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A2" w:rsidRPr="00DA56C8" w:rsidRDefault="00392BA2" w:rsidP="00392BA2">
      <w:pPr>
        <w:spacing w:after="200" w:line="276" w:lineRule="auto"/>
        <w:ind w:firstLine="0"/>
        <w:contextualSpacing w:val="0"/>
        <w:jc w:val="left"/>
        <w:rPr>
          <w:noProof/>
        </w:rPr>
      </w:pPr>
      <w:r w:rsidRPr="00DA56C8">
        <w:rPr>
          <w:rFonts w:eastAsia="2  Lotus"/>
          <w:bCs/>
          <w:sz w:val="36"/>
          <w:szCs w:val="36"/>
          <w:rtl/>
        </w:rPr>
        <w:fldChar w:fldCharType="begin"/>
      </w:r>
      <w:r w:rsidRPr="00DA56C8">
        <w:rPr>
          <w:rFonts w:eastAsia="2  Lotus"/>
          <w:bCs/>
          <w:sz w:val="36"/>
          <w:szCs w:val="36"/>
          <w:rtl/>
        </w:rPr>
        <w:instrText xml:space="preserve"> </w:instrText>
      </w:r>
      <w:r w:rsidRPr="00DA56C8">
        <w:rPr>
          <w:rFonts w:eastAsia="2  Lotus"/>
          <w:bCs/>
          <w:sz w:val="36"/>
          <w:szCs w:val="36"/>
        </w:rPr>
        <w:instrText>TOC</w:instrText>
      </w:r>
      <w:r w:rsidRPr="00DA56C8">
        <w:rPr>
          <w:rFonts w:eastAsia="2  Lotus"/>
          <w:bCs/>
          <w:sz w:val="36"/>
          <w:szCs w:val="36"/>
          <w:rtl/>
        </w:rPr>
        <w:instrText xml:space="preserve"> \</w:instrText>
      </w:r>
      <w:r w:rsidRPr="00DA56C8">
        <w:rPr>
          <w:rFonts w:eastAsia="2  Lotus"/>
          <w:bCs/>
          <w:sz w:val="36"/>
          <w:szCs w:val="36"/>
        </w:rPr>
        <w:instrText>o \h \z \u</w:instrText>
      </w:r>
      <w:r w:rsidRPr="00DA56C8">
        <w:rPr>
          <w:rFonts w:eastAsia="2  Lotus"/>
          <w:bCs/>
          <w:sz w:val="36"/>
          <w:szCs w:val="36"/>
          <w:rtl/>
        </w:rPr>
        <w:instrText xml:space="preserve"> </w:instrText>
      </w:r>
      <w:r w:rsidRPr="00DA56C8">
        <w:rPr>
          <w:rFonts w:eastAsia="2  Lotus"/>
          <w:bCs/>
          <w:sz w:val="36"/>
          <w:szCs w:val="36"/>
          <w:rtl/>
        </w:rPr>
        <w:fldChar w:fldCharType="separate"/>
      </w:r>
    </w:p>
    <w:p w:rsidR="00392BA2" w:rsidRPr="00DA56C8" w:rsidRDefault="00F853B6" w:rsidP="00392BA2">
      <w:pPr>
        <w:pStyle w:val="11"/>
        <w:tabs>
          <w:tab w:val="right" w:leader="dot" w:pos="9350"/>
        </w:tabs>
        <w:rPr>
          <w:rFonts w:eastAsiaTheme="minorEastAsia"/>
          <w:noProof/>
          <w:sz w:val="22"/>
          <w:szCs w:val="22"/>
          <w:lang w:bidi="ar-SA"/>
        </w:rPr>
      </w:pPr>
      <w:hyperlink w:anchor="_Toc461985824" w:history="1">
        <w:r w:rsidR="00392BA2" w:rsidRPr="00DA56C8">
          <w:rPr>
            <w:rStyle w:val="af0"/>
            <w:rFonts w:eastAsia="2  Lotus"/>
            <w:bCs/>
            <w:noProof/>
            <w:rtl/>
          </w:rPr>
          <w:t>خطبه‌ی اول</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_Toc461985824 \h </w:instrText>
        </w:r>
        <w:r w:rsidR="00392BA2" w:rsidRPr="00DA56C8">
          <w:rPr>
            <w:noProof/>
            <w:webHidden/>
          </w:rPr>
        </w:r>
        <w:r w:rsidR="00392BA2" w:rsidRPr="00DA56C8">
          <w:rPr>
            <w:noProof/>
            <w:webHidden/>
          </w:rPr>
          <w:fldChar w:fldCharType="separate"/>
        </w:r>
        <w:r w:rsidR="00392BA2" w:rsidRPr="00DA56C8">
          <w:rPr>
            <w:noProof/>
            <w:webHidden/>
          </w:rPr>
          <w:t>3</w:t>
        </w:r>
        <w:r w:rsidR="00392BA2" w:rsidRPr="00DA56C8">
          <w:rPr>
            <w:noProof/>
            <w:webHidden/>
          </w:rPr>
          <w:fldChar w:fldCharType="end"/>
        </w:r>
      </w:hyperlink>
    </w:p>
    <w:p w:rsidR="00392BA2" w:rsidRPr="00DA56C8" w:rsidRDefault="00F853B6" w:rsidP="00392BA2">
      <w:pPr>
        <w:pStyle w:val="21"/>
        <w:tabs>
          <w:tab w:val="right" w:leader="dot" w:pos="9350"/>
        </w:tabs>
        <w:rPr>
          <w:rFonts w:eastAsiaTheme="minorEastAsia"/>
          <w:noProof/>
          <w:sz w:val="22"/>
          <w:szCs w:val="22"/>
          <w:lang w:bidi="ar-SA"/>
        </w:rPr>
      </w:pPr>
      <w:hyperlink w:anchor="_Toc461985825" w:history="1">
        <w:r w:rsidR="00392BA2" w:rsidRPr="00DA56C8">
          <w:rPr>
            <w:rStyle w:val="af0"/>
            <w:noProof/>
            <w:rtl/>
          </w:rPr>
          <w:t>اهمیت اصلاح میان مردم در اسلام</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_Toc461985825 \h </w:instrText>
        </w:r>
        <w:r w:rsidR="00392BA2" w:rsidRPr="00DA56C8">
          <w:rPr>
            <w:noProof/>
            <w:webHidden/>
          </w:rPr>
        </w:r>
        <w:r w:rsidR="00392BA2" w:rsidRPr="00DA56C8">
          <w:rPr>
            <w:noProof/>
            <w:webHidden/>
          </w:rPr>
          <w:fldChar w:fldCharType="separate"/>
        </w:r>
        <w:r w:rsidR="00392BA2" w:rsidRPr="00DA56C8">
          <w:rPr>
            <w:noProof/>
            <w:webHidden/>
          </w:rPr>
          <w:t>3</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26" w:history="1">
        <w:r w:rsidR="00392BA2" w:rsidRPr="00DA56C8">
          <w:rPr>
            <w:rStyle w:val="af0"/>
            <w:noProof/>
            <w:rtl/>
          </w:rPr>
          <w:t>دو واژه‌ی قرآن در این رابطه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_Toc461985826 \h </w:instrText>
        </w:r>
        <w:r w:rsidR="00392BA2" w:rsidRPr="00DA56C8">
          <w:rPr>
            <w:noProof/>
            <w:webHidden/>
          </w:rPr>
        </w:r>
        <w:r w:rsidR="00392BA2" w:rsidRPr="00DA56C8">
          <w:rPr>
            <w:noProof/>
            <w:webHidden/>
          </w:rPr>
          <w:fldChar w:fldCharType="separate"/>
        </w:r>
        <w:r w:rsidR="00392BA2" w:rsidRPr="00DA56C8">
          <w:rPr>
            <w:noProof/>
            <w:webHidden/>
          </w:rPr>
          <w:t>3</w:t>
        </w:r>
        <w:r w:rsidR="00392BA2" w:rsidRPr="00DA56C8">
          <w:rPr>
            <w:noProof/>
            <w:webHidden/>
          </w:rPr>
          <w:fldChar w:fldCharType="end"/>
        </w:r>
      </w:hyperlink>
    </w:p>
    <w:p w:rsidR="00392BA2" w:rsidRPr="00DA56C8" w:rsidRDefault="00F853B6" w:rsidP="00392BA2">
      <w:pPr>
        <w:pStyle w:val="41"/>
        <w:tabs>
          <w:tab w:val="left" w:pos="2265"/>
          <w:tab w:val="right" w:leader="dot" w:pos="9350"/>
        </w:tabs>
        <w:rPr>
          <w:rFonts w:eastAsiaTheme="minorEastAsia"/>
          <w:noProof/>
          <w:sz w:val="22"/>
          <w:szCs w:val="22"/>
          <w:lang w:bidi="ar-SA"/>
        </w:rPr>
      </w:pPr>
      <w:hyperlink w:anchor="_Toc461985827" w:history="1">
        <w:r w:rsidR="00392BA2" w:rsidRPr="00DA56C8">
          <w:rPr>
            <w:rStyle w:val="af0"/>
            <w:noProof/>
            <w:rtl/>
          </w:rPr>
          <w:t>1.</w:t>
        </w:r>
        <w:r w:rsidR="00392BA2" w:rsidRPr="00DA56C8">
          <w:rPr>
            <w:rFonts w:eastAsiaTheme="minorEastAsia"/>
            <w:noProof/>
            <w:sz w:val="22"/>
            <w:szCs w:val="22"/>
            <w:rtl/>
            <w:lang w:bidi="ar-SA"/>
          </w:rPr>
          <w:t xml:space="preserve"> </w:t>
        </w:r>
        <w:r w:rsidR="00392BA2" w:rsidRPr="00DA56C8">
          <w:rPr>
            <w:rStyle w:val="af0"/>
            <w:noProof/>
            <w:rtl/>
          </w:rPr>
          <w:t>کلمه‌ی صلح</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_Toc461985827 \h </w:instrText>
        </w:r>
        <w:r w:rsidR="00392BA2" w:rsidRPr="00DA56C8">
          <w:rPr>
            <w:noProof/>
            <w:webHidden/>
          </w:rPr>
        </w:r>
        <w:r w:rsidR="00392BA2" w:rsidRPr="00DA56C8">
          <w:rPr>
            <w:noProof/>
            <w:webHidden/>
          </w:rPr>
          <w:fldChar w:fldCharType="separate"/>
        </w:r>
        <w:r w:rsidR="00392BA2" w:rsidRPr="00DA56C8">
          <w:rPr>
            <w:noProof/>
            <w:webHidden/>
          </w:rPr>
          <w:t>4</w:t>
        </w:r>
        <w:r w:rsidR="00392BA2" w:rsidRPr="00DA56C8">
          <w:rPr>
            <w:noProof/>
            <w:webHidden/>
          </w:rPr>
          <w:fldChar w:fldCharType="end"/>
        </w:r>
      </w:hyperlink>
    </w:p>
    <w:p w:rsidR="00392BA2" w:rsidRPr="00DA56C8" w:rsidRDefault="00F853B6" w:rsidP="00392BA2">
      <w:pPr>
        <w:pStyle w:val="41"/>
        <w:tabs>
          <w:tab w:val="left" w:pos="2476"/>
          <w:tab w:val="right" w:leader="dot" w:pos="9350"/>
        </w:tabs>
        <w:rPr>
          <w:rFonts w:eastAsiaTheme="minorEastAsia"/>
          <w:noProof/>
          <w:sz w:val="22"/>
          <w:szCs w:val="22"/>
          <w:lang w:bidi="ar-SA"/>
        </w:rPr>
      </w:pPr>
      <w:hyperlink w:anchor="_Toc461985828" w:history="1">
        <w:r w:rsidR="00392BA2" w:rsidRPr="00DA56C8">
          <w:rPr>
            <w:rStyle w:val="af0"/>
            <w:noProof/>
            <w:rtl/>
          </w:rPr>
          <w:t>2.</w:t>
        </w:r>
        <w:r w:rsidR="00392BA2" w:rsidRPr="00DA56C8">
          <w:rPr>
            <w:rFonts w:eastAsiaTheme="minorEastAsia"/>
            <w:noProof/>
            <w:sz w:val="22"/>
            <w:szCs w:val="22"/>
            <w:rtl/>
            <w:lang w:bidi="ar-SA"/>
          </w:rPr>
          <w:t xml:space="preserve"> </w:t>
        </w:r>
        <w:r w:rsidR="00392BA2" w:rsidRPr="00DA56C8">
          <w:rPr>
            <w:rStyle w:val="af0"/>
            <w:noProof/>
            <w:rtl/>
          </w:rPr>
          <w:t>کلمه‌ی شفاعت</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_Toc461985828 \h </w:instrText>
        </w:r>
        <w:r w:rsidR="00392BA2" w:rsidRPr="00DA56C8">
          <w:rPr>
            <w:noProof/>
            <w:webHidden/>
          </w:rPr>
        </w:r>
        <w:r w:rsidR="00392BA2" w:rsidRPr="00DA56C8">
          <w:rPr>
            <w:noProof/>
            <w:webHidden/>
          </w:rPr>
          <w:fldChar w:fldCharType="separate"/>
        </w:r>
        <w:r w:rsidR="00392BA2" w:rsidRPr="00DA56C8">
          <w:rPr>
            <w:noProof/>
            <w:webHidden/>
          </w:rPr>
          <w:t>4</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29" w:history="1">
        <w:r w:rsidR="00392BA2" w:rsidRPr="00DA56C8">
          <w:rPr>
            <w:rStyle w:val="af0"/>
            <w:noProof/>
            <w:rtl/>
          </w:rPr>
          <w:t>قلمرو اختلافات مردمی</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_Toc461985829 \h </w:instrText>
        </w:r>
        <w:r w:rsidR="00392BA2" w:rsidRPr="00DA56C8">
          <w:rPr>
            <w:noProof/>
            <w:webHidden/>
          </w:rPr>
        </w:r>
        <w:r w:rsidR="00392BA2" w:rsidRPr="00DA56C8">
          <w:rPr>
            <w:noProof/>
            <w:webHidden/>
          </w:rPr>
          <w:fldChar w:fldCharType="separate"/>
        </w:r>
        <w:r w:rsidR="00392BA2" w:rsidRPr="00DA56C8">
          <w:rPr>
            <w:noProof/>
            <w:webHidden/>
          </w:rPr>
          <w:t>4</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30" w:history="1">
        <w:r w:rsidR="00392BA2" w:rsidRPr="00DA56C8">
          <w:rPr>
            <w:rStyle w:val="af0"/>
            <w:noProof/>
            <w:rtl/>
          </w:rPr>
          <w:t>اهمیت اصلاح میان مردم، در روایات</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_Toc461985830 \h </w:instrText>
        </w:r>
        <w:r w:rsidR="00392BA2" w:rsidRPr="00DA56C8">
          <w:rPr>
            <w:noProof/>
            <w:webHidden/>
          </w:rPr>
        </w:r>
        <w:r w:rsidR="00392BA2" w:rsidRPr="00DA56C8">
          <w:rPr>
            <w:noProof/>
            <w:webHidden/>
          </w:rPr>
          <w:fldChar w:fldCharType="separate"/>
        </w:r>
        <w:r w:rsidR="00392BA2" w:rsidRPr="00DA56C8">
          <w:rPr>
            <w:noProof/>
            <w:webHidden/>
          </w:rPr>
          <w:t>4</w:t>
        </w:r>
        <w:r w:rsidR="00392BA2" w:rsidRPr="00DA56C8">
          <w:rPr>
            <w:noProof/>
            <w:webHidden/>
          </w:rPr>
          <w:fldChar w:fldCharType="end"/>
        </w:r>
      </w:hyperlink>
    </w:p>
    <w:p w:rsidR="00392BA2" w:rsidRPr="00DA56C8" w:rsidRDefault="00F853B6" w:rsidP="00392BA2">
      <w:pPr>
        <w:pStyle w:val="41"/>
        <w:tabs>
          <w:tab w:val="left" w:pos="3988"/>
          <w:tab w:val="right" w:leader="dot" w:pos="9350"/>
        </w:tabs>
        <w:rPr>
          <w:rFonts w:eastAsiaTheme="minorEastAsia"/>
          <w:noProof/>
          <w:sz w:val="22"/>
          <w:szCs w:val="22"/>
          <w:lang w:bidi="ar-SA"/>
        </w:rPr>
      </w:pPr>
      <w:hyperlink w:anchor="_Toc461985831" w:history="1">
        <w:r w:rsidR="00392BA2" w:rsidRPr="00DA56C8">
          <w:rPr>
            <w:rStyle w:val="af0"/>
            <w:noProof/>
            <w:rtl/>
          </w:rPr>
          <w:t>1.</w:t>
        </w:r>
        <w:r w:rsidR="00392BA2" w:rsidRPr="00DA56C8">
          <w:rPr>
            <w:rFonts w:eastAsiaTheme="minorEastAsia"/>
            <w:noProof/>
            <w:sz w:val="22"/>
            <w:szCs w:val="22"/>
            <w:rtl/>
            <w:lang w:bidi="ar-SA"/>
          </w:rPr>
          <w:t xml:space="preserve"> </w:t>
        </w:r>
        <w:r w:rsidR="00392BA2" w:rsidRPr="00DA56C8">
          <w:rPr>
            <w:rStyle w:val="af0"/>
            <w:noProof/>
            <w:rtl/>
          </w:rPr>
          <w:t>اصلاح میان مردم، برتر از نماز و روزه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_Toc461985831 \h </w:instrText>
        </w:r>
        <w:r w:rsidR="00392BA2" w:rsidRPr="00DA56C8">
          <w:rPr>
            <w:noProof/>
            <w:webHidden/>
          </w:rPr>
        </w:r>
        <w:r w:rsidR="00392BA2" w:rsidRPr="00DA56C8">
          <w:rPr>
            <w:noProof/>
            <w:webHidden/>
          </w:rPr>
          <w:fldChar w:fldCharType="separate"/>
        </w:r>
        <w:r w:rsidR="00392BA2" w:rsidRPr="00DA56C8">
          <w:rPr>
            <w:noProof/>
            <w:webHidden/>
          </w:rPr>
          <w:t>5</w:t>
        </w:r>
        <w:r w:rsidR="00392BA2" w:rsidRPr="00DA56C8">
          <w:rPr>
            <w:noProof/>
            <w:webHidden/>
          </w:rPr>
          <w:fldChar w:fldCharType="end"/>
        </w:r>
      </w:hyperlink>
    </w:p>
    <w:p w:rsidR="00392BA2" w:rsidRPr="00DA56C8" w:rsidRDefault="00F853B6" w:rsidP="00392BA2">
      <w:pPr>
        <w:pStyle w:val="41"/>
        <w:tabs>
          <w:tab w:val="left" w:pos="3693"/>
          <w:tab w:val="right" w:leader="dot" w:pos="9350"/>
        </w:tabs>
        <w:rPr>
          <w:rFonts w:eastAsiaTheme="minorEastAsia"/>
          <w:noProof/>
          <w:sz w:val="22"/>
          <w:szCs w:val="22"/>
          <w:lang w:bidi="ar-SA"/>
        </w:rPr>
      </w:pPr>
      <w:hyperlink w:anchor="_Toc461985832" w:history="1">
        <w:r w:rsidR="00392BA2" w:rsidRPr="00DA56C8">
          <w:rPr>
            <w:rStyle w:val="af0"/>
            <w:noProof/>
            <w:rtl/>
          </w:rPr>
          <w:t>2.</w:t>
        </w:r>
        <w:r w:rsidR="00392BA2" w:rsidRPr="00DA56C8">
          <w:rPr>
            <w:rFonts w:eastAsiaTheme="minorEastAsia"/>
            <w:noProof/>
            <w:sz w:val="22"/>
            <w:szCs w:val="22"/>
            <w:rtl/>
            <w:lang w:bidi="ar-SA"/>
          </w:rPr>
          <w:t xml:space="preserve"> </w:t>
        </w:r>
        <w:r w:rsidR="00392BA2" w:rsidRPr="00DA56C8">
          <w:rPr>
            <w:rStyle w:val="af0"/>
            <w:noProof/>
            <w:rtl/>
          </w:rPr>
          <w:t>اصلاح ذات البین، بهترین صدقه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_Toc461985832 \h </w:instrText>
        </w:r>
        <w:r w:rsidR="00392BA2" w:rsidRPr="00DA56C8">
          <w:rPr>
            <w:noProof/>
            <w:webHidden/>
          </w:rPr>
        </w:r>
        <w:r w:rsidR="00392BA2" w:rsidRPr="00DA56C8">
          <w:rPr>
            <w:noProof/>
            <w:webHidden/>
          </w:rPr>
          <w:fldChar w:fldCharType="separate"/>
        </w:r>
        <w:r w:rsidR="00392BA2" w:rsidRPr="00DA56C8">
          <w:rPr>
            <w:noProof/>
            <w:webHidden/>
          </w:rPr>
          <w:t>5</w:t>
        </w:r>
        <w:r w:rsidR="00392BA2" w:rsidRPr="00DA56C8">
          <w:rPr>
            <w:noProof/>
            <w:webHidden/>
          </w:rPr>
          <w:fldChar w:fldCharType="end"/>
        </w:r>
      </w:hyperlink>
    </w:p>
    <w:p w:rsidR="00392BA2" w:rsidRPr="00DA56C8" w:rsidRDefault="00F853B6" w:rsidP="00392BA2">
      <w:pPr>
        <w:pStyle w:val="41"/>
        <w:tabs>
          <w:tab w:val="left" w:pos="3744"/>
          <w:tab w:val="right" w:leader="dot" w:pos="9350"/>
        </w:tabs>
        <w:rPr>
          <w:rFonts w:eastAsiaTheme="minorEastAsia"/>
          <w:noProof/>
          <w:sz w:val="22"/>
          <w:szCs w:val="22"/>
          <w:lang w:bidi="ar-SA"/>
        </w:rPr>
      </w:pPr>
      <w:hyperlink w:anchor="_Toc461985833" w:history="1">
        <w:r w:rsidR="00392BA2" w:rsidRPr="00DA56C8">
          <w:rPr>
            <w:rStyle w:val="af0"/>
            <w:noProof/>
            <w:rtl/>
          </w:rPr>
          <w:t>3.</w:t>
        </w:r>
        <w:r w:rsidR="00392BA2" w:rsidRPr="00DA56C8">
          <w:rPr>
            <w:rFonts w:eastAsiaTheme="minorEastAsia"/>
            <w:noProof/>
            <w:sz w:val="22"/>
            <w:szCs w:val="22"/>
            <w:rtl/>
            <w:lang w:bidi="ar-SA"/>
          </w:rPr>
          <w:t xml:space="preserve"> </w:t>
        </w:r>
        <w:r w:rsidR="00392BA2" w:rsidRPr="00DA56C8">
          <w:rPr>
            <w:rStyle w:val="af0"/>
            <w:noProof/>
            <w:rtl/>
          </w:rPr>
          <w:t>اصلاح ذات البین، صدقه‌ی زبانی</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_Toc461985833 \h </w:instrText>
        </w:r>
        <w:r w:rsidR="00392BA2" w:rsidRPr="00DA56C8">
          <w:rPr>
            <w:noProof/>
            <w:webHidden/>
          </w:rPr>
        </w:r>
        <w:r w:rsidR="00392BA2" w:rsidRPr="00DA56C8">
          <w:rPr>
            <w:noProof/>
            <w:webHidden/>
          </w:rPr>
          <w:fldChar w:fldCharType="separate"/>
        </w:r>
        <w:r w:rsidR="00392BA2" w:rsidRPr="00DA56C8">
          <w:rPr>
            <w:noProof/>
            <w:webHidden/>
          </w:rPr>
          <w:t>7</w:t>
        </w:r>
        <w:r w:rsidR="00392BA2" w:rsidRPr="00DA56C8">
          <w:rPr>
            <w:noProof/>
            <w:webHidden/>
          </w:rPr>
          <w:fldChar w:fldCharType="end"/>
        </w:r>
      </w:hyperlink>
    </w:p>
    <w:p w:rsidR="00392BA2" w:rsidRPr="00DA56C8" w:rsidRDefault="00F853B6" w:rsidP="00392BA2">
      <w:pPr>
        <w:pStyle w:val="41"/>
        <w:tabs>
          <w:tab w:val="left" w:pos="3944"/>
          <w:tab w:val="right" w:leader="dot" w:pos="9350"/>
        </w:tabs>
        <w:rPr>
          <w:rFonts w:eastAsiaTheme="minorEastAsia"/>
          <w:noProof/>
          <w:sz w:val="22"/>
          <w:szCs w:val="22"/>
          <w:lang w:bidi="ar-SA"/>
        </w:rPr>
      </w:pPr>
      <w:hyperlink w:anchor="_Toc461985834" w:history="1">
        <w:r w:rsidR="00392BA2" w:rsidRPr="00DA56C8">
          <w:rPr>
            <w:rStyle w:val="af0"/>
            <w:noProof/>
            <w:rtl/>
          </w:rPr>
          <w:t>4.</w:t>
        </w:r>
        <w:r w:rsidR="00392BA2" w:rsidRPr="00DA56C8">
          <w:rPr>
            <w:rFonts w:eastAsiaTheme="minorEastAsia"/>
            <w:noProof/>
            <w:sz w:val="22"/>
            <w:szCs w:val="22"/>
            <w:rtl/>
            <w:lang w:bidi="ar-SA"/>
          </w:rPr>
          <w:t xml:space="preserve"> </w:t>
        </w:r>
        <w:r w:rsidR="00392BA2" w:rsidRPr="00DA56C8">
          <w:rPr>
            <w:rStyle w:val="af0"/>
            <w:noProof/>
            <w:rtl/>
          </w:rPr>
          <w:t>صرف هزینه در راه اصلاح ذات البین</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_Toc461985834 \h </w:instrText>
        </w:r>
        <w:r w:rsidR="00392BA2" w:rsidRPr="00DA56C8">
          <w:rPr>
            <w:noProof/>
            <w:webHidden/>
          </w:rPr>
        </w:r>
        <w:r w:rsidR="00392BA2" w:rsidRPr="00DA56C8">
          <w:rPr>
            <w:noProof/>
            <w:webHidden/>
          </w:rPr>
          <w:fldChar w:fldCharType="separate"/>
        </w:r>
        <w:r w:rsidR="00392BA2" w:rsidRPr="00DA56C8">
          <w:rPr>
            <w:noProof/>
            <w:webHidden/>
          </w:rPr>
          <w:t>7</w:t>
        </w:r>
        <w:r w:rsidR="00392BA2" w:rsidRPr="00DA56C8">
          <w:rPr>
            <w:noProof/>
            <w:webHidden/>
          </w:rPr>
          <w:fldChar w:fldCharType="end"/>
        </w:r>
      </w:hyperlink>
    </w:p>
    <w:p w:rsidR="00392BA2" w:rsidRPr="00DA56C8" w:rsidRDefault="00F853B6" w:rsidP="00392BA2">
      <w:pPr>
        <w:pStyle w:val="41"/>
        <w:tabs>
          <w:tab w:val="left" w:pos="3816"/>
          <w:tab w:val="right" w:leader="dot" w:pos="9350"/>
        </w:tabs>
        <w:rPr>
          <w:rFonts w:eastAsiaTheme="minorEastAsia"/>
          <w:noProof/>
          <w:sz w:val="22"/>
          <w:szCs w:val="22"/>
          <w:lang w:bidi="ar-SA"/>
        </w:rPr>
      </w:pPr>
      <w:hyperlink w:anchor="_Toc461985835" w:history="1">
        <w:r w:rsidR="00392BA2" w:rsidRPr="00DA56C8">
          <w:rPr>
            <w:rStyle w:val="af0"/>
            <w:noProof/>
            <w:rtl/>
          </w:rPr>
          <w:t>5.</w:t>
        </w:r>
        <w:r w:rsidR="00392BA2" w:rsidRPr="00DA56C8">
          <w:rPr>
            <w:rFonts w:eastAsiaTheme="minorEastAsia"/>
            <w:noProof/>
            <w:sz w:val="22"/>
            <w:szCs w:val="22"/>
            <w:rtl/>
            <w:lang w:bidi="ar-SA"/>
          </w:rPr>
          <w:t xml:space="preserve"> </w:t>
        </w:r>
        <w:r w:rsidR="00392BA2" w:rsidRPr="00DA56C8">
          <w:rPr>
            <w:rStyle w:val="af0"/>
            <w:noProof/>
            <w:rtl/>
          </w:rPr>
          <w:t>اصلاح ذات البین و ثواب شب قدر</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_Toc461985835 \h </w:instrText>
        </w:r>
        <w:r w:rsidR="00392BA2" w:rsidRPr="00DA56C8">
          <w:rPr>
            <w:noProof/>
            <w:webHidden/>
          </w:rPr>
        </w:r>
        <w:r w:rsidR="00392BA2" w:rsidRPr="00DA56C8">
          <w:rPr>
            <w:noProof/>
            <w:webHidden/>
          </w:rPr>
          <w:fldChar w:fldCharType="separate"/>
        </w:r>
        <w:r w:rsidR="00392BA2" w:rsidRPr="00DA56C8">
          <w:rPr>
            <w:noProof/>
            <w:webHidden/>
          </w:rPr>
          <w:t>8</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36" w:history="1">
        <w:r w:rsidR="00392BA2" w:rsidRPr="00DA56C8">
          <w:rPr>
            <w:rStyle w:val="af0"/>
            <w:noProof/>
            <w:rtl/>
          </w:rPr>
          <w:t>عمل به وظائف دینی و کاهش ناهنجاری‌های اجتماعی</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_Toc461985836 \h </w:instrText>
        </w:r>
        <w:r w:rsidR="00392BA2" w:rsidRPr="00DA56C8">
          <w:rPr>
            <w:noProof/>
            <w:webHidden/>
          </w:rPr>
        </w:r>
        <w:r w:rsidR="00392BA2" w:rsidRPr="00DA56C8">
          <w:rPr>
            <w:noProof/>
            <w:webHidden/>
          </w:rPr>
          <w:fldChar w:fldCharType="separate"/>
        </w:r>
        <w:r w:rsidR="00392BA2" w:rsidRPr="00DA56C8">
          <w:rPr>
            <w:noProof/>
            <w:webHidden/>
          </w:rPr>
          <w:t>9</w:t>
        </w:r>
        <w:r w:rsidR="00392BA2" w:rsidRPr="00DA56C8">
          <w:rPr>
            <w:noProof/>
            <w:webHidden/>
          </w:rPr>
          <w:fldChar w:fldCharType="end"/>
        </w:r>
      </w:hyperlink>
    </w:p>
    <w:p w:rsidR="00392BA2" w:rsidRPr="00DA56C8" w:rsidRDefault="00F853B6" w:rsidP="00392BA2">
      <w:pPr>
        <w:pStyle w:val="11"/>
        <w:tabs>
          <w:tab w:val="right" w:leader="dot" w:pos="9350"/>
        </w:tabs>
        <w:rPr>
          <w:rFonts w:eastAsiaTheme="minorEastAsia"/>
          <w:noProof/>
          <w:sz w:val="22"/>
          <w:szCs w:val="22"/>
          <w:lang w:bidi="ar-SA"/>
        </w:rPr>
      </w:pPr>
      <w:hyperlink w:anchor="_Toc461985837" w:history="1">
        <w:r w:rsidR="00392BA2" w:rsidRPr="00DA56C8">
          <w:rPr>
            <w:rStyle w:val="af0"/>
            <w:rFonts w:eastAsia="2  Lotus"/>
            <w:bCs/>
            <w:noProof/>
            <w:rtl/>
          </w:rPr>
          <w:t>خطبه‌ی دوم</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_Toc461985837 \h </w:instrText>
        </w:r>
        <w:r w:rsidR="00392BA2" w:rsidRPr="00DA56C8">
          <w:rPr>
            <w:noProof/>
            <w:webHidden/>
          </w:rPr>
        </w:r>
        <w:r w:rsidR="00392BA2" w:rsidRPr="00DA56C8">
          <w:rPr>
            <w:noProof/>
            <w:webHidden/>
          </w:rPr>
          <w:fldChar w:fldCharType="separate"/>
        </w:r>
        <w:r w:rsidR="00392BA2" w:rsidRPr="00DA56C8">
          <w:rPr>
            <w:noProof/>
            <w:webHidden/>
          </w:rPr>
          <w:t>10</w:t>
        </w:r>
        <w:r w:rsidR="00392BA2" w:rsidRPr="00DA56C8">
          <w:rPr>
            <w:noProof/>
            <w:webHidden/>
          </w:rPr>
          <w:fldChar w:fldCharType="end"/>
        </w:r>
      </w:hyperlink>
    </w:p>
    <w:p w:rsidR="00392BA2" w:rsidRPr="00DA56C8" w:rsidRDefault="00F853B6" w:rsidP="00392BA2">
      <w:pPr>
        <w:pStyle w:val="21"/>
        <w:tabs>
          <w:tab w:val="right" w:leader="dot" w:pos="9350"/>
        </w:tabs>
        <w:rPr>
          <w:rFonts w:eastAsiaTheme="minorEastAsia"/>
          <w:noProof/>
          <w:sz w:val="22"/>
          <w:szCs w:val="22"/>
          <w:lang w:bidi="ar-SA"/>
        </w:rPr>
      </w:pPr>
      <w:hyperlink w:anchor="_Toc461985838" w:history="1">
        <w:r w:rsidR="00392BA2" w:rsidRPr="00DA56C8">
          <w:rPr>
            <w:rStyle w:val="af0"/>
            <w:noProof/>
            <w:rtl/>
          </w:rPr>
          <w:t>سالگرد اولین نماز جمعه‌ی بعد از انقلاب اسلام</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_Toc461985838 \h </w:instrText>
        </w:r>
        <w:r w:rsidR="00392BA2" w:rsidRPr="00DA56C8">
          <w:rPr>
            <w:noProof/>
            <w:webHidden/>
          </w:rPr>
        </w:r>
        <w:r w:rsidR="00392BA2" w:rsidRPr="00DA56C8">
          <w:rPr>
            <w:noProof/>
            <w:webHidden/>
          </w:rPr>
          <w:fldChar w:fldCharType="separate"/>
        </w:r>
        <w:r w:rsidR="00392BA2" w:rsidRPr="00DA56C8">
          <w:rPr>
            <w:noProof/>
            <w:webHidden/>
          </w:rPr>
          <w:t>10</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39" w:history="1">
        <w:r w:rsidR="00392BA2" w:rsidRPr="00DA56C8">
          <w:rPr>
            <w:rStyle w:val="af0"/>
            <w:noProof/>
            <w:rtl/>
          </w:rPr>
          <w:t>اهمیت نماز جمعه در قرآن کریم و روایات</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_Toc461985839 \h </w:instrText>
        </w:r>
        <w:r w:rsidR="00392BA2" w:rsidRPr="00DA56C8">
          <w:rPr>
            <w:noProof/>
            <w:webHidden/>
          </w:rPr>
        </w:r>
        <w:r w:rsidR="00392BA2" w:rsidRPr="00DA56C8">
          <w:rPr>
            <w:noProof/>
            <w:webHidden/>
          </w:rPr>
          <w:fldChar w:fldCharType="separate"/>
        </w:r>
        <w:r w:rsidR="00392BA2" w:rsidRPr="00DA56C8">
          <w:rPr>
            <w:noProof/>
            <w:webHidden/>
          </w:rPr>
          <w:t>10</w:t>
        </w:r>
        <w:r w:rsidR="00392BA2" w:rsidRPr="00DA56C8">
          <w:rPr>
            <w:noProof/>
            <w:webHidden/>
          </w:rPr>
          <w:fldChar w:fldCharType="end"/>
        </w:r>
      </w:hyperlink>
    </w:p>
    <w:p w:rsidR="00392BA2" w:rsidRPr="00DA56C8" w:rsidRDefault="00F853B6" w:rsidP="00392BA2">
      <w:pPr>
        <w:pStyle w:val="41"/>
        <w:tabs>
          <w:tab w:val="left" w:pos="4717"/>
          <w:tab w:val="right" w:leader="dot" w:pos="9350"/>
        </w:tabs>
        <w:rPr>
          <w:rFonts w:eastAsiaTheme="minorEastAsia"/>
          <w:noProof/>
          <w:sz w:val="22"/>
          <w:szCs w:val="22"/>
          <w:lang w:bidi="ar-SA"/>
        </w:rPr>
      </w:pPr>
      <w:hyperlink w:anchor="_Toc461985840" w:history="1">
        <w:r w:rsidR="00392BA2" w:rsidRPr="00DA56C8">
          <w:rPr>
            <w:rStyle w:val="af0"/>
            <w:noProof/>
            <w:rtl/>
          </w:rPr>
          <w:t>1.</w:t>
        </w:r>
        <w:r w:rsidR="00392BA2" w:rsidRPr="00DA56C8">
          <w:rPr>
            <w:rFonts w:eastAsiaTheme="minorEastAsia"/>
            <w:noProof/>
            <w:sz w:val="22"/>
            <w:szCs w:val="22"/>
            <w:rtl/>
            <w:lang w:bidi="ar-SA"/>
          </w:rPr>
          <w:t xml:space="preserve"> </w:t>
        </w:r>
        <w:r w:rsidR="00392BA2" w:rsidRPr="00DA56C8">
          <w:rPr>
            <w:rStyle w:val="af0"/>
            <w:noProof/>
            <w:rtl/>
          </w:rPr>
          <w:t>شب و روز جمعه فرصت کوتاهی برای مسلیمن</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_Toc461985840 \h </w:instrText>
        </w:r>
        <w:r w:rsidR="00392BA2" w:rsidRPr="00DA56C8">
          <w:rPr>
            <w:noProof/>
            <w:webHidden/>
          </w:rPr>
        </w:r>
        <w:r w:rsidR="00392BA2" w:rsidRPr="00DA56C8">
          <w:rPr>
            <w:noProof/>
            <w:webHidden/>
          </w:rPr>
          <w:fldChar w:fldCharType="separate"/>
        </w:r>
        <w:r w:rsidR="00392BA2" w:rsidRPr="00DA56C8">
          <w:rPr>
            <w:noProof/>
            <w:webHidden/>
          </w:rPr>
          <w:t>11</w:t>
        </w:r>
        <w:r w:rsidR="00392BA2" w:rsidRPr="00DA56C8">
          <w:rPr>
            <w:noProof/>
            <w:webHidden/>
          </w:rPr>
          <w:fldChar w:fldCharType="end"/>
        </w:r>
      </w:hyperlink>
    </w:p>
    <w:p w:rsidR="00392BA2" w:rsidRPr="00DA56C8" w:rsidRDefault="00F853B6" w:rsidP="00392BA2">
      <w:pPr>
        <w:pStyle w:val="41"/>
        <w:tabs>
          <w:tab w:val="left" w:pos="4008"/>
          <w:tab w:val="right" w:leader="dot" w:pos="9350"/>
        </w:tabs>
        <w:rPr>
          <w:rFonts w:eastAsiaTheme="minorEastAsia"/>
          <w:noProof/>
          <w:sz w:val="22"/>
          <w:szCs w:val="22"/>
          <w:lang w:bidi="ar-SA"/>
        </w:rPr>
      </w:pPr>
      <w:hyperlink w:anchor="_Toc461985841" w:history="1">
        <w:r w:rsidR="00392BA2" w:rsidRPr="00DA56C8">
          <w:rPr>
            <w:rStyle w:val="af0"/>
            <w:noProof/>
            <w:rtl/>
          </w:rPr>
          <w:t>2.</w:t>
        </w:r>
        <w:r w:rsidR="00392BA2" w:rsidRPr="00DA56C8">
          <w:rPr>
            <w:rFonts w:eastAsiaTheme="minorEastAsia"/>
            <w:noProof/>
            <w:sz w:val="22"/>
            <w:szCs w:val="22"/>
            <w:rtl/>
            <w:lang w:bidi="ar-SA"/>
          </w:rPr>
          <w:t xml:space="preserve"> </w:t>
        </w:r>
        <w:r w:rsidR="00392BA2" w:rsidRPr="00DA56C8">
          <w:rPr>
            <w:rStyle w:val="af0"/>
            <w:noProof/>
            <w:rtl/>
          </w:rPr>
          <w:t>بخشیده شدن گناهان اهل نماز جمعه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_Toc461985841 \h </w:instrText>
        </w:r>
        <w:r w:rsidR="00392BA2" w:rsidRPr="00DA56C8">
          <w:rPr>
            <w:noProof/>
            <w:webHidden/>
          </w:rPr>
        </w:r>
        <w:r w:rsidR="00392BA2" w:rsidRPr="00DA56C8">
          <w:rPr>
            <w:noProof/>
            <w:webHidden/>
          </w:rPr>
          <w:fldChar w:fldCharType="separate"/>
        </w:r>
        <w:r w:rsidR="00392BA2" w:rsidRPr="00DA56C8">
          <w:rPr>
            <w:noProof/>
            <w:webHidden/>
          </w:rPr>
          <w:t>11</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42" w:history="1">
        <w:r w:rsidR="00392BA2" w:rsidRPr="00DA56C8">
          <w:rPr>
            <w:rStyle w:val="af0"/>
            <w:noProof/>
            <w:rtl/>
          </w:rPr>
          <w:t>مذمومیت عدم شرکت در نماز جمعه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_Toc461985842 \h </w:instrText>
        </w:r>
        <w:r w:rsidR="00392BA2" w:rsidRPr="00DA56C8">
          <w:rPr>
            <w:noProof/>
            <w:webHidden/>
          </w:rPr>
        </w:r>
        <w:r w:rsidR="00392BA2" w:rsidRPr="00DA56C8">
          <w:rPr>
            <w:noProof/>
            <w:webHidden/>
          </w:rPr>
          <w:fldChar w:fldCharType="separate"/>
        </w:r>
        <w:r w:rsidR="00392BA2" w:rsidRPr="00DA56C8">
          <w:rPr>
            <w:noProof/>
            <w:webHidden/>
          </w:rPr>
          <w:t>12</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43" w:history="1">
        <w:r w:rsidR="00392BA2" w:rsidRPr="00DA56C8">
          <w:rPr>
            <w:rStyle w:val="af0"/>
            <w:noProof/>
            <w:rtl/>
          </w:rPr>
          <w:t xml:space="preserve">ویژگی برگزاری </w:t>
        </w:r>
        <w:r w:rsidR="00BB38EE" w:rsidRPr="00DA56C8">
          <w:rPr>
            <w:rStyle w:val="af0"/>
            <w:noProof/>
            <w:rtl/>
          </w:rPr>
          <w:t>نماز جمعه‌ها</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_Toc461985843 \h </w:instrText>
        </w:r>
        <w:r w:rsidR="00392BA2" w:rsidRPr="00DA56C8">
          <w:rPr>
            <w:noProof/>
            <w:webHidden/>
          </w:rPr>
        </w:r>
        <w:r w:rsidR="00392BA2" w:rsidRPr="00DA56C8">
          <w:rPr>
            <w:noProof/>
            <w:webHidden/>
          </w:rPr>
          <w:fldChar w:fldCharType="separate"/>
        </w:r>
        <w:r w:rsidR="00392BA2" w:rsidRPr="00DA56C8">
          <w:rPr>
            <w:noProof/>
            <w:webHidden/>
          </w:rPr>
          <w:t>12</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44" w:history="1">
        <w:r w:rsidR="00392BA2" w:rsidRPr="00DA56C8">
          <w:rPr>
            <w:rStyle w:val="af0"/>
            <w:noProof/>
            <w:rtl/>
          </w:rPr>
          <w:t>لزوم هم‌فکری نمازگزاران با ائمه جمعه</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_Toc461985844 \h </w:instrText>
        </w:r>
        <w:r w:rsidR="00392BA2" w:rsidRPr="00DA56C8">
          <w:rPr>
            <w:noProof/>
            <w:webHidden/>
          </w:rPr>
        </w:r>
        <w:r w:rsidR="00392BA2" w:rsidRPr="00DA56C8">
          <w:rPr>
            <w:noProof/>
            <w:webHidden/>
          </w:rPr>
          <w:fldChar w:fldCharType="separate"/>
        </w:r>
        <w:r w:rsidR="00392BA2" w:rsidRPr="00DA56C8">
          <w:rPr>
            <w:noProof/>
            <w:webHidden/>
          </w:rPr>
          <w:t>13</w:t>
        </w:r>
        <w:r w:rsidR="00392BA2" w:rsidRPr="00DA56C8">
          <w:rPr>
            <w:noProof/>
            <w:webHidden/>
          </w:rPr>
          <w:fldChar w:fldCharType="end"/>
        </w:r>
      </w:hyperlink>
    </w:p>
    <w:p w:rsidR="00392BA2" w:rsidRPr="00DA56C8" w:rsidRDefault="00F853B6" w:rsidP="00392BA2">
      <w:pPr>
        <w:pStyle w:val="21"/>
        <w:tabs>
          <w:tab w:val="right" w:leader="dot" w:pos="9350"/>
        </w:tabs>
        <w:rPr>
          <w:rFonts w:eastAsiaTheme="minorEastAsia"/>
          <w:noProof/>
          <w:sz w:val="22"/>
          <w:szCs w:val="22"/>
          <w:lang w:bidi="ar-SA"/>
        </w:rPr>
      </w:pPr>
      <w:hyperlink w:anchor="_Toc461985845" w:history="1">
        <w:r w:rsidR="00392BA2" w:rsidRPr="00DA56C8">
          <w:rPr>
            <w:rStyle w:val="af0"/>
            <w:noProof/>
            <w:rtl/>
          </w:rPr>
          <w:t>تمدید تحریم‌های ایرانی کنگره‌ی آمریکا</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_Toc461985845 \h </w:instrText>
        </w:r>
        <w:r w:rsidR="00392BA2" w:rsidRPr="00DA56C8">
          <w:rPr>
            <w:noProof/>
            <w:webHidden/>
          </w:rPr>
        </w:r>
        <w:r w:rsidR="00392BA2" w:rsidRPr="00DA56C8">
          <w:rPr>
            <w:noProof/>
            <w:webHidden/>
          </w:rPr>
          <w:fldChar w:fldCharType="separate"/>
        </w:r>
        <w:r w:rsidR="00392BA2" w:rsidRPr="00DA56C8">
          <w:rPr>
            <w:noProof/>
            <w:webHidden/>
          </w:rPr>
          <w:t>13</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46" w:history="1">
        <w:r w:rsidR="00392BA2" w:rsidRPr="00DA56C8">
          <w:rPr>
            <w:rStyle w:val="af0"/>
            <w:noProof/>
            <w:rtl/>
          </w:rPr>
          <w:t>نمونه‌ای از زیاده‌خواهی‌های آمریکا</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_Toc461985846 \h </w:instrText>
        </w:r>
        <w:r w:rsidR="00392BA2" w:rsidRPr="00DA56C8">
          <w:rPr>
            <w:noProof/>
            <w:webHidden/>
          </w:rPr>
        </w:r>
        <w:r w:rsidR="00392BA2" w:rsidRPr="00DA56C8">
          <w:rPr>
            <w:noProof/>
            <w:webHidden/>
          </w:rPr>
          <w:fldChar w:fldCharType="separate"/>
        </w:r>
        <w:r w:rsidR="00392BA2" w:rsidRPr="00DA56C8">
          <w:rPr>
            <w:noProof/>
            <w:webHidden/>
          </w:rPr>
          <w:t>13</w:t>
        </w:r>
        <w:r w:rsidR="00392BA2" w:rsidRPr="00DA56C8">
          <w:rPr>
            <w:noProof/>
            <w:webHidden/>
          </w:rPr>
          <w:fldChar w:fldCharType="end"/>
        </w:r>
      </w:hyperlink>
    </w:p>
    <w:p w:rsidR="00392BA2" w:rsidRPr="00DA56C8" w:rsidRDefault="00F853B6" w:rsidP="00392BA2">
      <w:pPr>
        <w:pStyle w:val="21"/>
        <w:tabs>
          <w:tab w:val="right" w:leader="dot" w:pos="9350"/>
        </w:tabs>
        <w:rPr>
          <w:rFonts w:eastAsiaTheme="minorEastAsia"/>
          <w:noProof/>
          <w:sz w:val="22"/>
          <w:szCs w:val="22"/>
          <w:lang w:bidi="ar-SA"/>
        </w:rPr>
      </w:pPr>
      <w:hyperlink w:anchor="_Toc461985847" w:history="1">
        <w:r w:rsidR="00392BA2" w:rsidRPr="00DA56C8">
          <w:rPr>
            <w:rStyle w:val="af0"/>
            <w:noProof/>
            <w:rtl/>
          </w:rPr>
          <w:t>آماری از گازرسانی به شهر میبد</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_Toc461985847 \h </w:instrText>
        </w:r>
        <w:r w:rsidR="00392BA2" w:rsidRPr="00DA56C8">
          <w:rPr>
            <w:noProof/>
            <w:webHidden/>
          </w:rPr>
        </w:r>
        <w:r w:rsidR="00392BA2" w:rsidRPr="00DA56C8">
          <w:rPr>
            <w:noProof/>
            <w:webHidden/>
          </w:rPr>
          <w:fldChar w:fldCharType="separate"/>
        </w:r>
        <w:r w:rsidR="00392BA2" w:rsidRPr="00DA56C8">
          <w:rPr>
            <w:noProof/>
            <w:webHidden/>
          </w:rPr>
          <w:t>14</w:t>
        </w:r>
        <w:r w:rsidR="00392BA2" w:rsidRPr="00DA56C8">
          <w:rPr>
            <w:noProof/>
            <w:webHidden/>
          </w:rPr>
          <w:fldChar w:fldCharType="end"/>
        </w:r>
      </w:hyperlink>
    </w:p>
    <w:p w:rsidR="00392BA2" w:rsidRPr="00DA56C8" w:rsidRDefault="00F853B6" w:rsidP="00392BA2">
      <w:pPr>
        <w:pStyle w:val="31"/>
        <w:tabs>
          <w:tab w:val="right" w:leader="dot" w:pos="9350"/>
        </w:tabs>
        <w:rPr>
          <w:rFonts w:eastAsiaTheme="minorEastAsia"/>
          <w:noProof/>
          <w:sz w:val="22"/>
          <w:szCs w:val="22"/>
          <w:lang w:bidi="ar-SA"/>
        </w:rPr>
      </w:pPr>
      <w:hyperlink w:anchor="_Toc461985848" w:history="1">
        <w:r w:rsidR="00392BA2" w:rsidRPr="00DA56C8">
          <w:rPr>
            <w:rStyle w:val="af0"/>
            <w:noProof/>
            <w:rtl/>
          </w:rPr>
          <w:t>میزان مشارکت مردمی در استفاده از گاز شهری</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_Toc461985848 \h </w:instrText>
        </w:r>
        <w:r w:rsidR="00392BA2" w:rsidRPr="00DA56C8">
          <w:rPr>
            <w:noProof/>
            <w:webHidden/>
          </w:rPr>
        </w:r>
        <w:r w:rsidR="00392BA2" w:rsidRPr="00DA56C8">
          <w:rPr>
            <w:noProof/>
            <w:webHidden/>
          </w:rPr>
          <w:fldChar w:fldCharType="separate"/>
        </w:r>
        <w:r w:rsidR="00392BA2" w:rsidRPr="00DA56C8">
          <w:rPr>
            <w:noProof/>
            <w:webHidden/>
          </w:rPr>
          <w:t>14</w:t>
        </w:r>
        <w:r w:rsidR="00392BA2" w:rsidRPr="00DA56C8">
          <w:rPr>
            <w:noProof/>
            <w:webHidden/>
          </w:rPr>
          <w:fldChar w:fldCharType="end"/>
        </w:r>
      </w:hyperlink>
    </w:p>
    <w:p w:rsidR="00392BA2" w:rsidRPr="00DA56C8" w:rsidRDefault="00F853B6" w:rsidP="00392BA2">
      <w:pPr>
        <w:pStyle w:val="21"/>
        <w:tabs>
          <w:tab w:val="right" w:leader="dot" w:pos="9350"/>
        </w:tabs>
        <w:rPr>
          <w:rFonts w:eastAsiaTheme="minorEastAsia"/>
          <w:noProof/>
          <w:sz w:val="22"/>
          <w:szCs w:val="22"/>
          <w:lang w:bidi="ar-SA"/>
        </w:rPr>
      </w:pPr>
      <w:hyperlink w:anchor="_Toc461985849" w:history="1">
        <w:r w:rsidR="00392BA2" w:rsidRPr="00DA56C8">
          <w:rPr>
            <w:rStyle w:val="af0"/>
            <w:rFonts w:eastAsia="Times New Roman"/>
            <w:b/>
            <w:bCs/>
            <w:noProof/>
            <w:rtl/>
          </w:rPr>
          <w:t>دعا</w:t>
        </w:r>
        <w:r w:rsidR="00392BA2" w:rsidRPr="00DA56C8">
          <w:rPr>
            <w:noProof/>
            <w:webHidden/>
          </w:rPr>
          <w:tab/>
        </w:r>
        <w:r w:rsidR="00392BA2" w:rsidRPr="00DA56C8">
          <w:rPr>
            <w:noProof/>
            <w:webHidden/>
          </w:rPr>
          <w:fldChar w:fldCharType="begin"/>
        </w:r>
        <w:r w:rsidR="00392BA2" w:rsidRPr="00DA56C8">
          <w:rPr>
            <w:noProof/>
            <w:webHidden/>
          </w:rPr>
          <w:instrText xml:space="preserve"> PAGEREF _Toc461985849 \h </w:instrText>
        </w:r>
        <w:r w:rsidR="00392BA2" w:rsidRPr="00DA56C8">
          <w:rPr>
            <w:noProof/>
            <w:webHidden/>
          </w:rPr>
        </w:r>
        <w:r w:rsidR="00392BA2" w:rsidRPr="00DA56C8">
          <w:rPr>
            <w:noProof/>
            <w:webHidden/>
          </w:rPr>
          <w:fldChar w:fldCharType="separate"/>
        </w:r>
        <w:r w:rsidR="00392BA2" w:rsidRPr="00DA56C8">
          <w:rPr>
            <w:noProof/>
            <w:webHidden/>
          </w:rPr>
          <w:t>15</w:t>
        </w:r>
        <w:r w:rsidR="00392BA2" w:rsidRPr="00DA56C8">
          <w:rPr>
            <w:noProof/>
            <w:webHidden/>
          </w:rPr>
          <w:fldChar w:fldCharType="end"/>
        </w:r>
      </w:hyperlink>
    </w:p>
    <w:p w:rsidR="00392BA2" w:rsidRPr="00DA56C8" w:rsidRDefault="00392BA2" w:rsidP="00392BA2">
      <w:pPr>
        <w:spacing w:after="200" w:line="276" w:lineRule="auto"/>
        <w:ind w:firstLine="0"/>
        <w:contextualSpacing w:val="0"/>
        <w:jc w:val="left"/>
        <w:rPr>
          <w:rFonts w:eastAsia="2  Lotus"/>
          <w:bCs/>
          <w:sz w:val="36"/>
          <w:szCs w:val="36"/>
          <w:rtl/>
        </w:rPr>
      </w:pPr>
      <w:r w:rsidRPr="00DA56C8">
        <w:rPr>
          <w:rFonts w:eastAsia="2  Lotus"/>
          <w:bCs/>
          <w:sz w:val="36"/>
          <w:szCs w:val="36"/>
          <w:rtl/>
        </w:rPr>
        <w:fldChar w:fldCharType="end"/>
      </w:r>
    </w:p>
    <w:p w:rsidR="00392BA2" w:rsidRPr="00DA56C8" w:rsidRDefault="00392BA2">
      <w:pPr>
        <w:bidi w:val="0"/>
        <w:spacing w:after="200" w:line="276" w:lineRule="auto"/>
        <w:ind w:firstLine="0"/>
        <w:contextualSpacing w:val="0"/>
        <w:jc w:val="left"/>
        <w:rPr>
          <w:rFonts w:eastAsia="2  Lotus"/>
          <w:bCs/>
          <w:sz w:val="36"/>
          <w:szCs w:val="36"/>
          <w:rtl/>
        </w:rPr>
      </w:pPr>
      <w:bookmarkStart w:id="0" w:name="_Toc461985824"/>
      <w:r w:rsidRPr="00DA56C8">
        <w:rPr>
          <w:rFonts w:eastAsia="2  Lotus"/>
          <w:bCs/>
          <w:sz w:val="36"/>
          <w:szCs w:val="36"/>
          <w:rtl/>
        </w:rPr>
        <w:br w:type="page"/>
      </w:r>
    </w:p>
    <w:p w:rsidR="00CC3D87" w:rsidRPr="00DA56C8" w:rsidRDefault="00CC3D87" w:rsidP="00CC3D87">
      <w:pPr>
        <w:keepNext/>
        <w:keepLines/>
        <w:spacing w:before="400" w:after="0"/>
        <w:ind w:firstLine="0"/>
        <w:outlineLvl w:val="0"/>
        <w:rPr>
          <w:rFonts w:eastAsia="2  Lotus"/>
          <w:bCs/>
          <w:sz w:val="36"/>
          <w:szCs w:val="36"/>
          <w:rtl/>
        </w:rPr>
      </w:pPr>
      <w:r w:rsidRPr="00DA56C8">
        <w:rPr>
          <w:rFonts w:eastAsia="2  Lotus"/>
          <w:bCs/>
          <w:sz w:val="36"/>
          <w:szCs w:val="36"/>
          <w:rtl/>
        </w:rPr>
        <w:lastRenderedPageBreak/>
        <w:t>خطبه‌ی اول</w:t>
      </w:r>
      <w:bookmarkEnd w:id="0"/>
    </w:p>
    <w:p w:rsidR="00CC3D87" w:rsidRPr="00DA56C8" w:rsidRDefault="00CC3D87" w:rsidP="00CC3D87">
      <w:pPr>
        <w:ind w:firstLine="0"/>
        <w:rPr>
          <w:rtl/>
        </w:rPr>
      </w:pPr>
      <w:bookmarkStart w:id="1" w:name="_GoBack"/>
      <w:proofErr w:type="spellStart"/>
      <w:r w:rsidRPr="00DA56C8">
        <w:rPr>
          <w:rtl/>
        </w:rPr>
        <w:t>السلام</w:t>
      </w:r>
      <w:proofErr w:type="spellEnd"/>
      <w:r w:rsidRPr="00DA56C8">
        <w:rPr>
          <w:rtl/>
        </w:rPr>
        <w:t xml:space="preserve"> علیکم و </w:t>
      </w:r>
      <w:proofErr w:type="spellStart"/>
      <w:r w:rsidRPr="00DA56C8">
        <w:rPr>
          <w:rtl/>
        </w:rPr>
        <w:t>رحم</w:t>
      </w:r>
      <w:r w:rsidR="00DA56C8">
        <w:rPr>
          <w:rtl/>
        </w:rPr>
        <w:t>ة</w:t>
      </w:r>
      <w:proofErr w:type="spellEnd"/>
      <w:r w:rsidRPr="00DA56C8">
        <w:rPr>
          <w:rtl/>
        </w:rPr>
        <w:t xml:space="preserve"> الله</w:t>
      </w:r>
    </w:p>
    <w:p w:rsidR="00CC3D87" w:rsidRPr="00DA56C8" w:rsidRDefault="00CC3D87" w:rsidP="00CC3D87">
      <w:pPr>
        <w:ind w:firstLine="0"/>
        <w:rPr>
          <w:rtl/>
        </w:rPr>
      </w:pPr>
      <w:r w:rsidRPr="00DA56C8">
        <w:rPr>
          <w:b/>
          <w:bCs/>
          <w:rtl/>
        </w:rPr>
        <w:t>أَعُوذُ بِاللَّـهِ مِنَ الشَّيْطَانِ الرَّجِيمِ بِسْمِ اللَّـهِ الرَّحْمَـنِ الرَّحِيمِ</w:t>
      </w:r>
      <w:r w:rsidRPr="00DA56C8">
        <w:rPr>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DA56C8">
        <w:rPr>
          <w:rtl/>
        </w:rPr>
        <w:t>الاطیبین</w:t>
      </w:r>
      <w:proofErr w:type="spellEnd"/>
      <w:r w:rsidRPr="00DA56C8">
        <w:rPr>
          <w:rtl/>
        </w:rPr>
        <w:t xml:space="preserve"> </w:t>
      </w:r>
      <w:proofErr w:type="spellStart"/>
      <w:r w:rsidRPr="00DA56C8">
        <w:rPr>
          <w:rtl/>
        </w:rPr>
        <w:t>الاطهرین</w:t>
      </w:r>
      <w:proofErr w:type="spellEnd"/>
      <w:r w:rsidRPr="00DA56C8">
        <w:rPr>
          <w:rtl/>
        </w:rPr>
        <w:t xml:space="preserve">، سیما </w:t>
      </w:r>
      <w:proofErr w:type="spellStart"/>
      <w:r w:rsidRPr="00DA56C8">
        <w:rPr>
          <w:rtl/>
        </w:rPr>
        <w:t>بقی</w:t>
      </w:r>
      <w:r w:rsidR="00DA56C8">
        <w:rPr>
          <w:rtl/>
        </w:rPr>
        <w:t>ة</w:t>
      </w:r>
      <w:proofErr w:type="spellEnd"/>
      <w:r w:rsidRPr="00DA56C8">
        <w:rPr>
          <w:rtl/>
        </w:rPr>
        <w:t xml:space="preserve"> الله فی </w:t>
      </w:r>
      <w:proofErr w:type="spellStart"/>
      <w:r w:rsidRPr="00DA56C8">
        <w:rPr>
          <w:rtl/>
        </w:rPr>
        <w:t>الارضین</w:t>
      </w:r>
      <w:proofErr w:type="spellEnd"/>
      <w:r w:rsidRPr="00DA56C8">
        <w:rPr>
          <w:rtl/>
        </w:rPr>
        <w:t>.</w:t>
      </w:r>
    </w:p>
    <w:p w:rsidR="00CC3D87" w:rsidRPr="00DA56C8" w:rsidRDefault="00CC3D87" w:rsidP="00CC3D87">
      <w:pPr>
        <w:ind w:firstLine="0"/>
        <w:rPr>
          <w:b/>
          <w:bCs/>
          <w:rtl/>
        </w:rPr>
      </w:pPr>
      <w:r w:rsidRPr="00DA56C8">
        <w:rPr>
          <w:b/>
          <w:bCs/>
          <w:rtl/>
        </w:rPr>
        <w:t>أَعُوذُ بِاللَّـهِ مِنَ الشَّيْطَانِ الرَّجِيمِ بِسْمِ اللَّـهِ الرَّحْمَـنِ الرَّحِيمِ (يَا أَيُّهَا الَّذِينَ آمَنُوا اتَّقُوا اللَّـهَ حَقَّ تُقَاتِهِ وَلَا تَمُوتُنَّ إِلَّا وَأَنتُم مُّسْلِمُونَ)</w:t>
      </w:r>
      <w:r w:rsidRPr="00DA56C8">
        <w:rPr>
          <w:b/>
          <w:bCs/>
          <w:vertAlign w:val="superscript"/>
          <w:rtl/>
        </w:rPr>
        <w:footnoteReference w:id="1"/>
      </w:r>
      <w:r w:rsidRPr="00DA56C8">
        <w:rPr>
          <w:rtl/>
        </w:rPr>
        <w:t xml:space="preserve"> </w:t>
      </w:r>
      <w:r w:rsidRPr="00DA56C8">
        <w:rPr>
          <w:b/>
          <w:bCs/>
          <w:rtl/>
        </w:rPr>
        <w:t>عبادَالله اُوصیَکُم وَ نَفسیِ بِتَقوَی الله وَ مُلازِمَة امرِه وَ مُجانِبَة نَهیِه وَ تَجَهَزوا عِبادَالله فَقَد نُودِیَ فیکُم بِالرَحیل</w:t>
      </w:r>
      <w:r w:rsidRPr="00DA56C8">
        <w:rPr>
          <w:b/>
          <w:bCs/>
          <w:vertAlign w:val="superscript"/>
          <w:rtl/>
        </w:rPr>
        <w:footnoteReference w:id="2"/>
      </w:r>
      <w:r w:rsidRPr="00DA56C8">
        <w:rPr>
          <w:b/>
          <w:bCs/>
          <w:rtl/>
        </w:rPr>
        <w:t xml:space="preserve"> (وَ تَزَوَدوا فَإِنَّ خَیرَ الزاد التقوی)</w:t>
      </w:r>
      <w:r w:rsidRPr="00DA56C8">
        <w:rPr>
          <w:b/>
          <w:bCs/>
          <w:vertAlign w:val="superscript"/>
          <w:rtl/>
        </w:rPr>
        <w:footnoteReference w:id="3"/>
      </w:r>
    </w:p>
    <w:bookmarkEnd w:id="1"/>
    <w:p w:rsidR="00FB6BFF" w:rsidRPr="00DA56C8" w:rsidRDefault="00CC3D87" w:rsidP="00FB6BFF">
      <w:pPr>
        <w:spacing w:after="160" w:line="259" w:lineRule="auto"/>
        <w:ind w:firstLine="0"/>
        <w:contextualSpacing w:val="0"/>
        <w:rPr>
          <w:rtl/>
        </w:rPr>
      </w:pPr>
      <w:r w:rsidRPr="00DA56C8">
        <w:rPr>
          <w:rtl/>
        </w:rPr>
        <w:t xml:space="preserve">همه شما </w:t>
      </w:r>
      <w:proofErr w:type="spellStart"/>
      <w:r w:rsidR="001E7AE8" w:rsidRPr="00DA56C8">
        <w:rPr>
          <w:rtl/>
        </w:rPr>
        <w:t>نمازگزاران</w:t>
      </w:r>
      <w:proofErr w:type="spellEnd"/>
      <w:r w:rsidRPr="00DA56C8">
        <w:rPr>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9F46DE" w:rsidRPr="00DA56C8" w:rsidRDefault="009F46DE" w:rsidP="009F46DE">
      <w:pPr>
        <w:pStyle w:val="2"/>
        <w:rPr>
          <w:rFonts w:ascii="IRBadr" w:hAnsi="IRBadr"/>
          <w:rtl/>
        </w:rPr>
      </w:pPr>
      <w:bookmarkStart w:id="2" w:name="_Toc461985825"/>
      <w:r w:rsidRPr="00DA56C8">
        <w:rPr>
          <w:rFonts w:ascii="IRBadr" w:hAnsi="IRBadr"/>
          <w:rtl/>
        </w:rPr>
        <w:t>اهمیت اصلاح میان مردم</w:t>
      </w:r>
      <w:r w:rsidR="00CC6FE2" w:rsidRPr="00DA56C8">
        <w:rPr>
          <w:rFonts w:ascii="IRBadr" w:hAnsi="IRBadr"/>
          <w:rtl/>
        </w:rPr>
        <w:t xml:space="preserve"> در اسلام</w:t>
      </w:r>
      <w:bookmarkEnd w:id="2"/>
    </w:p>
    <w:p w:rsidR="00CC6FE2" w:rsidRPr="00DA56C8" w:rsidRDefault="00CE398E" w:rsidP="00397DB6">
      <w:pPr>
        <w:spacing w:after="160" w:line="259" w:lineRule="auto"/>
        <w:ind w:firstLine="0"/>
        <w:contextualSpacing w:val="0"/>
        <w:rPr>
          <w:rtl/>
        </w:rPr>
      </w:pPr>
      <w:r w:rsidRPr="00DA56C8">
        <w:rPr>
          <w:rtl/>
        </w:rPr>
        <w:t xml:space="preserve">در هفته‌ی قبل، یکی از مباحث اخلاق اجتماعی اسلام با عنوان اصلاح ذات </w:t>
      </w:r>
      <w:proofErr w:type="spellStart"/>
      <w:r w:rsidRPr="00DA56C8">
        <w:rPr>
          <w:rtl/>
        </w:rPr>
        <w:t>البین</w:t>
      </w:r>
      <w:proofErr w:type="spellEnd"/>
      <w:r w:rsidRPr="00DA56C8">
        <w:rPr>
          <w:rtl/>
        </w:rPr>
        <w:t xml:space="preserve"> را </w:t>
      </w:r>
      <w:proofErr w:type="spellStart"/>
      <w:r w:rsidR="001E7AE8" w:rsidRPr="00DA56C8">
        <w:rPr>
          <w:rtl/>
        </w:rPr>
        <w:t>موردبحث</w:t>
      </w:r>
      <w:proofErr w:type="spellEnd"/>
      <w:r w:rsidRPr="00DA56C8">
        <w:rPr>
          <w:rtl/>
        </w:rPr>
        <w:t xml:space="preserve"> </w:t>
      </w:r>
      <w:proofErr w:type="spellStart"/>
      <w:r w:rsidR="001E7AE8" w:rsidRPr="00DA56C8">
        <w:rPr>
          <w:rtl/>
        </w:rPr>
        <w:t>قراردادیم</w:t>
      </w:r>
      <w:proofErr w:type="spellEnd"/>
      <w:r w:rsidRPr="00DA56C8">
        <w:rPr>
          <w:rtl/>
        </w:rPr>
        <w:t xml:space="preserve"> و عرض کردیم که </w:t>
      </w:r>
      <w:r w:rsidR="00851652" w:rsidRPr="00DA56C8">
        <w:rPr>
          <w:rtl/>
        </w:rPr>
        <w:t xml:space="preserve">یکی از وظائفی که هم عقل انسان آن را درک می‌کند و هم در تعالیم اسلامی و در آیات و روایات به آن </w:t>
      </w:r>
      <w:proofErr w:type="spellStart"/>
      <w:r w:rsidR="001E7AE8" w:rsidRPr="00DA56C8">
        <w:rPr>
          <w:rtl/>
        </w:rPr>
        <w:t>توصیه‌شده</w:t>
      </w:r>
      <w:proofErr w:type="spellEnd"/>
      <w:r w:rsidR="00851652" w:rsidRPr="00DA56C8">
        <w:rPr>
          <w:rtl/>
        </w:rPr>
        <w:t xml:space="preserve">، تلاش </w:t>
      </w:r>
      <w:proofErr w:type="spellStart"/>
      <w:r w:rsidR="00851652" w:rsidRPr="00DA56C8">
        <w:rPr>
          <w:rtl/>
        </w:rPr>
        <w:t>انسان‌ها</w:t>
      </w:r>
      <w:proofErr w:type="spellEnd"/>
      <w:r w:rsidR="00851652" w:rsidRPr="00DA56C8">
        <w:rPr>
          <w:rtl/>
        </w:rPr>
        <w:t xml:space="preserve"> برای اصلاح میان مردم است و رفع اختلافاتی که ممکن است میان افراد یا </w:t>
      </w:r>
      <w:r w:rsidR="00831A23" w:rsidRPr="00DA56C8">
        <w:rPr>
          <w:rtl/>
        </w:rPr>
        <w:t xml:space="preserve">در درون خانواده یا میان جوامع و گروه‌ها وجود داشته باشد. </w:t>
      </w:r>
    </w:p>
    <w:p w:rsidR="00CC6FE2" w:rsidRPr="00DA56C8" w:rsidRDefault="00CC6FE2" w:rsidP="00CC6FE2">
      <w:pPr>
        <w:pStyle w:val="3"/>
        <w:rPr>
          <w:rFonts w:ascii="IRBadr" w:hAnsi="IRBadr"/>
          <w:rtl/>
        </w:rPr>
      </w:pPr>
      <w:bookmarkStart w:id="3" w:name="_Toc461985826"/>
      <w:r w:rsidRPr="00DA56C8">
        <w:rPr>
          <w:rFonts w:ascii="IRBadr" w:hAnsi="IRBadr"/>
          <w:rtl/>
        </w:rPr>
        <w:t>دو واژه‌ی قرآن در این رابطه</w:t>
      </w:r>
      <w:bookmarkEnd w:id="3"/>
    </w:p>
    <w:p w:rsidR="003F7B19" w:rsidRPr="00DA56C8" w:rsidRDefault="00831A23" w:rsidP="00F43C37">
      <w:pPr>
        <w:spacing w:after="160" w:line="259" w:lineRule="auto"/>
        <w:ind w:firstLine="0"/>
        <w:contextualSpacing w:val="0"/>
        <w:rPr>
          <w:rtl/>
        </w:rPr>
      </w:pPr>
      <w:r w:rsidRPr="00DA56C8">
        <w:rPr>
          <w:rtl/>
        </w:rPr>
        <w:t>گفته شد که در قرآن دو واژه هست که با این بحث، ارتباط دارد. یکی کلمه‌ی اصلاح و دیگری هم کلمه‌ی شفاعت هست. حداقل</w:t>
      </w:r>
      <w:r w:rsidR="00397DB6" w:rsidRPr="00DA56C8">
        <w:rPr>
          <w:rtl/>
        </w:rPr>
        <w:t>،</w:t>
      </w:r>
      <w:r w:rsidRPr="00DA56C8">
        <w:rPr>
          <w:rtl/>
        </w:rPr>
        <w:t xml:space="preserve"> این دو کلمه‌ی قرآنی </w:t>
      </w:r>
      <w:r w:rsidR="00397DB6" w:rsidRPr="00DA56C8">
        <w:rPr>
          <w:rtl/>
        </w:rPr>
        <w:t xml:space="preserve">است که به این معنای اخلاقی </w:t>
      </w:r>
      <w:proofErr w:type="spellStart"/>
      <w:r w:rsidR="001E7AE8" w:rsidRPr="00DA56C8">
        <w:rPr>
          <w:rtl/>
        </w:rPr>
        <w:t>به‌کاررفته</w:t>
      </w:r>
      <w:proofErr w:type="spellEnd"/>
      <w:r w:rsidR="00397DB6" w:rsidRPr="00DA56C8">
        <w:rPr>
          <w:rtl/>
        </w:rPr>
        <w:t xml:space="preserve"> است. انسان کاری را انجام می‌دهد که قهر بین دو نفر یا قهر در خانواده یا دعوا و اختلافی را رفع کند و به صلح و سازش، مبدل کند. هم کلمه‌ی صلح و هم کلمه‌ی شفاعت در قرآن به این معنا </w:t>
      </w:r>
      <w:proofErr w:type="spellStart"/>
      <w:r w:rsidR="001E7AE8" w:rsidRPr="00DA56C8">
        <w:rPr>
          <w:rtl/>
        </w:rPr>
        <w:t>به‌کاررفته</w:t>
      </w:r>
      <w:proofErr w:type="spellEnd"/>
      <w:r w:rsidR="00397DB6" w:rsidRPr="00DA56C8">
        <w:rPr>
          <w:rtl/>
        </w:rPr>
        <w:t xml:space="preserve"> است. </w:t>
      </w:r>
    </w:p>
    <w:p w:rsidR="003F7B19" w:rsidRPr="00DA56C8" w:rsidRDefault="003F7B19" w:rsidP="003F7B19">
      <w:pPr>
        <w:pStyle w:val="4"/>
        <w:numPr>
          <w:ilvl w:val="0"/>
          <w:numId w:val="16"/>
        </w:numPr>
        <w:rPr>
          <w:rtl/>
        </w:rPr>
      </w:pPr>
      <w:bookmarkStart w:id="4" w:name="_Toc461985827"/>
      <w:r w:rsidRPr="00DA56C8">
        <w:rPr>
          <w:rtl/>
        </w:rPr>
        <w:lastRenderedPageBreak/>
        <w:t>کلمه‌ی صلح</w:t>
      </w:r>
      <w:bookmarkEnd w:id="4"/>
    </w:p>
    <w:p w:rsidR="00296717" w:rsidRPr="00DA56C8" w:rsidRDefault="00397DB6" w:rsidP="001E7AE8">
      <w:pPr>
        <w:spacing w:after="160" w:line="259" w:lineRule="auto"/>
        <w:ind w:firstLine="0"/>
        <w:contextualSpacing w:val="0"/>
        <w:rPr>
          <w:rtl/>
        </w:rPr>
      </w:pPr>
      <w:r w:rsidRPr="00DA56C8">
        <w:rPr>
          <w:rtl/>
        </w:rPr>
        <w:t xml:space="preserve">کلمه‌ی اصلاح در قرآن، سه کاربرد دارد که </w:t>
      </w:r>
      <w:r w:rsidR="001E7AE8" w:rsidRPr="00DA56C8">
        <w:rPr>
          <w:rtl/>
        </w:rPr>
        <w:t>قبلاً</w:t>
      </w:r>
      <w:r w:rsidRPr="00DA56C8">
        <w:rPr>
          <w:rtl/>
        </w:rPr>
        <w:t xml:space="preserve"> </w:t>
      </w:r>
      <w:r w:rsidR="001E7AE8" w:rsidRPr="00DA56C8">
        <w:rPr>
          <w:rtl/>
        </w:rPr>
        <w:t>توضیح دادیم</w:t>
      </w:r>
      <w:r w:rsidRPr="00DA56C8">
        <w:rPr>
          <w:rtl/>
        </w:rPr>
        <w:t xml:space="preserve">. یکی از معنای کلمه‌ی اصلاح، رفع اختلاف میان افراد و کسانی است که بین آن‌ها اختلافی وجود دارد. </w:t>
      </w:r>
      <w:r w:rsidR="001E7AE8" w:rsidRPr="00DA56C8">
        <w:rPr>
          <w:rtl/>
        </w:rPr>
        <w:t>این‌ یکی</w:t>
      </w:r>
      <w:r w:rsidRPr="00DA56C8">
        <w:rPr>
          <w:rtl/>
        </w:rPr>
        <w:t xml:space="preserve"> از معانی است. دو معنای دیگر هم </w:t>
      </w:r>
      <w:r w:rsidR="001E7AE8" w:rsidRPr="00DA56C8">
        <w:rPr>
          <w:rtl/>
        </w:rPr>
        <w:t>موردنظر</w:t>
      </w:r>
      <w:r w:rsidRPr="00DA56C8">
        <w:rPr>
          <w:rtl/>
        </w:rPr>
        <w:t xml:space="preserve"> ما نیست. </w:t>
      </w:r>
    </w:p>
    <w:p w:rsidR="00296717" w:rsidRPr="00DA56C8" w:rsidRDefault="00296717" w:rsidP="00296717">
      <w:pPr>
        <w:pStyle w:val="4"/>
        <w:numPr>
          <w:ilvl w:val="0"/>
          <w:numId w:val="16"/>
        </w:numPr>
        <w:rPr>
          <w:rtl/>
        </w:rPr>
      </w:pPr>
      <w:bookmarkStart w:id="5" w:name="_Toc461985828"/>
      <w:r w:rsidRPr="00DA56C8">
        <w:rPr>
          <w:rtl/>
        </w:rPr>
        <w:t>کلمه‌ی شفاعت</w:t>
      </w:r>
      <w:bookmarkEnd w:id="5"/>
    </w:p>
    <w:p w:rsidR="00D44B2E" w:rsidRPr="00DA56C8" w:rsidRDefault="007077BA" w:rsidP="00F43C37">
      <w:pPr>
        <w:spacing w:after="160" w:line="259" w:lineRule="auto"/>
        <w:ind w:firstLine="0"/>
        <w:contextualSpacing w:val="0"/>
        <w:rPr>
          <w:rtl/>
        </w:rPr>
      </w:pPr>
      <w:r w:rsidRPr="00DA56C8">
        <w:rPr>
          <w:rtl/>
        </w:rPr>
        <w:t xml:space="preserve">کلمه‌ی شفاعت هم که در </w:t>
      </w:r>
      <w:proofErr w:type="spellStart"/>
      <w:r w:rsidRPr="00DA56C8">
        <w:rPr>
          <w:rtl/>
        </w:rPr>
        <w:t>آیه‌ی</w:t>
      </w:r>
      <w:proofErr w:type="spellEnd"/>
      <w:r w:rsidRPr="00DA56C8">
        <w:rPr>
          <w:rtl/>
        </w:rPr>
        <w:t xml:space="preserve"> 85 </w:t>
      </w:r>
      <w:proofErr w:type="spellStart"/>
      <w:r w:rsidRPr="00DA56C8">
        <w:rPr>
          <w:rtl/>
        </w:rPr>
        <w:t>سوره‌ی</w:t>
      </w:r>
      <w:proofErr w:type="spellEnd"/>
      <w:r w:rsidRPr="00DA56C8">
        <w:rPr>
          <w:rtl/>
        </w:rPr>
        <w:t xml:space="preserve"> </w:t>
      </w:r>
      <w:proofErr w:type="spellStart"/>
      <w:r w:rsidRPr="00DA56C8">
        <w:rPr>
          <w:rtl/>
        </w:rPr>
        <w:t>نساء</w:t>
      </w:r>
      <w:proofErr w:type="spellEnd"/>
      <w:r w:rsidRPr="00DA56C8">
        <w:rPr>
          <w:rtl/>
        </w:rPr>
        <w:t xml:space="preserve"> </w:t>
      </w:r>
      <w:proofErr w:type="spellStart"/>
      <w:r w:rsidR="001E7AE8" w:rsidRPr="00DA56C8">
        <w:rPr>
          <w:rtl/>
        </w:rPr>
        <w:t>به‌کاررفته</w:t>
      </w:r>
      <w:proofErr w:type="spellEnd"/>
      <w:r w:rsidRPr="00DA56C8">
        <w:rPr>
          <w:rtl/>
        </w:rPr>
        <w:t xml:space="preserve"> است </w:t>
      </w:r>
      <w:r w:rsidR="00F43C37" w:rsidRPr="00DA56C8">
        <w:rPr>
          <w:rtl/>
        </w:rPr>
        <w:t>(</w:t>
      </w:r>
      <w:proofErr w:type="spellStart"/>
      <w:r w:rsidR="00CC6FE2" w:rsidRPr="00DA56C8">
        <w:rPr>
          <w:b/>
          <w:bCs/>
          <w:rtl/>
        </w:rPr>
        <w:t>مَنْ</w:t>
      </w:r>
      <w:proofErr w:type="spellEnd"/>
      <w:r w:rsidR="00CC6FE2" w:rsidRPr="00DA56C8">
        <w:rPr>
          <w:b/>
          <w:bCs/>
          <w:rtl/>
        </w:rPr>
        <w:t xml:space="preserve"> </w:t>
      </w:r>
      <w:proofErr w:type="spellStart"/>
      <w:r w:rsidR="00CC6FE2" w:rsidRPr="00DA56C8">
        <w:rPr>
          <w:b/>
          <w:bCs/>
          <w:rtl/>
        </w:rPr>
        <w:t>يَشْفَعْ</w:t>
      </w:r>
      <w:proofErr w:type="spellEnd"/>
      <w:r w:rsidR="00CC6FE2" w:rsidRPr="00DA56C8">
        <w:rPr>
          <w:b/>
          <w:bCs/>
          <w:rtl/>
        </w:rPr>
        <w:t xml:space="preserve"> </w:t>
      </w:r>
      <w:proofErr w:type="spellStart"/>
      <w:r w:rsidR="00CC6FE2" w:rsidRPr="00DA56C8">
        <w:rPr>
          <w:b/>
          <w:bCs/>
          <w:rtl/>
        </w:rPr>
        <w:t>شَفاعَةً</w:t>
      </w:r>
      <w:proofErr w:type="spellEnd"/>
      <w:r w:rsidR="00CC6FE2" w:rsidRPr="00DA56C8">
        <w:rPr>
          <w:b/>
          <w:bCs/>
          <w:rtl/>
        </w:rPr>
        <w:t xml:space="preserve"> </w:t>
      </w:r>
      <w:proofErr w:type="spellStart"/>
      <w:r w:rsidR="00CC6FE2" w:rsidRPr="00DA56C8">
        <w:rPr>
          <w:b/>
          <w:bCs/>
          <w:rtl/>
        </w:rPr>
        <w:t>حَسَنَةً</w:t>
      </w:r>
      <w:proofErr w:type="spellEnd"/>
      <w:r w:rsidR="00CC6FE2" w:rsidRPr="00DA56C8">
        <w:rPr>
          <w:b/>
          <w:bCs/>
          <w:rtl/>
        </w:rPr>
        <w:t xml:space="preserve"> يَكُنْ لَهُ نَصيبٌ مِنْها وَ مَنْ يَشْفَعْ شَفاعَةً سَيِّئَةً يَكُنْ لَهُ كِفْلٌ مِنْها</w:t>
      </w:r>
      <w:r w:rsidR="00F43C37" w:rsidRPr="00DA56C8">
        <w:rPr>
          <w:rtl/>
        </w:rPr>
        <w:t>)</w:t>
      </w:r>
      <w:r w:rsidR="00F43C37" w:rsidRPr="00DA56C8">
        <w:rPr>
          <w:rStyle w:val="a7"/>
          <w:rtl/>
        </w:rPr>
        <w:footnoteReference w:id="4"/>
      </w:r>
      <w:r w:rsidRPr="00DA56C8">
        <w:rPr>
          <w:rtl/>
        </w:rPr>
        <w:t xml:space="preserve"> این شفاعت، شفاعت بعد از مرگ و شفاعتی که اولیاء الهی، انسان‌ها در قیامت به عمل می‌آورند، نیست. این شفاعت همان ایجاد سازش و رفع اختلاف میان کسانی است که </w:t>
      </w:r>
      <w:r w:rsidR="001E7AE8" w:rsidRPr="00DA56C8">
        <w:rPr>
          <w:rtl/>
        </w:rPr>
        <w:t>باهم</w:t>
      </w:r>
      <w:r w:rsidR="00E029B9" w:rsidRPr="00DA56C8">
        <w:rPr>
          <w:rtl/>
        </w:rPr>
        <w:t xml:space="preserve"> اختلاف و </w:t>
      </w:r>
      <w:proofErr w:type="spellStart"/>
      <w:r w:rsidR="00E029B9" w:rsidRPr="00DA56C8">
        <w:rPr>
          <w:rtl/>
        </w:rPr>
        <w:t>کینه‌ای</w:t>
      </w:r>
      <w:proofErr w:type="spellEnd"/>
      <w:r w:rsidR="00E029B9" w:rsidRPr="00DA56C8">
        <w:rPr>
          <w:rtl/>
        </w:rPr>
        <w:t xml:space="preserve"> دارند. این </w:t>
      </w:r>
      <w:proofErr w:type="spellStart"/>
      <w:r w:rsidR="00E029B9" w:rsidRPr="00DA56C8">
        <w:rPr>
          <w:rtl/>
        </w:rPr>
        <w:t>آیه‌ی</w:t>
      </w:r>
      <w:proofErr w:type="spellEnd"/>
      <w:r w:rsidR="00E029B9" w:rsidRPr="00DA56C8">
        <w:rPr>
          <w:rtl/>
        </w:rPr>
        <w:t xml:space="preserve"> </w:t>
      </w:r>
      <w:proofErr w:type="spellStart"/>
      <w:r w:rsidR="00E029B9" w:rsidRPr="00DA56C8">
        <w:rPr>
          <w:rtl/>
        </w:rPr>
        <w:t>قر</w:t>
      </w:r>
      <w:r w:rsidR="00BB38EE" w:rsidRPr="00DA56C8">
        <w:rPr>
          <w:rtl/>
        </w:rPr>
        <w:t>آن‌هم</w:t>
      </w:r>
      <w:proofErr w:type="spellEnd"/>
      <w:r w:rsidR="00E029B9" w:rsidRPr="00DA56C8">
        <w:rPr>
          <w:rtl/>
        </w:rPr>
        <w:t xml:space="preserve"> دو معنا دارد که یکی از آن معانی، شفاعت در آخرت است که اولیاء الهی و بزرگان و صاحبان مقامات معنوی، آن درجه را دارا هستند؛ اما یک معنای شفاعت هم عمل اخلاقی انسان در این دنیاست. تلاشی که برای رفع اختلافات میان افراد </w:t>
      </w:r>
      <w:r w:rsidR="00D44B2E" w:rsidRPr="00DA56C8">
        <w:rPr>
          <w:rtl/>
        </w:rPr>
        <w:t xml:space="preserve">صورت می‌گیرد. عمل و اقدامی که برای ایجاد مهربانی و صمیمیت و سازش میان افراد، به عمل می‌آید. این دو کلمه در قرآن بود که در این رابطه </w:t>
      </w:r>
      <w:r w:rsidR="001E7AE8" w:rsidRPr="00DA56C8">
        <w:rPr>
          <w:rtl/>
        </w:rPr>
        <w:t>قبلاً</w:t>
      </w:r>
      <w:r w:rsidR="00D44B2E" w:rsidRPr="00DA56C8">
        <w:rPr>
          <w:rtl/>
        </w:rPr>
        <w:t xml:space="preserve"> به آن اشاره شد و </w:t>
      </w:r>
      <w:r w:rsidR="001E7AE8" w:rsidRPr="00DA56C8">
        <w:rPr>
          <w:rtl/>
        </w:rPr>
        <w:t>تأکید</w:t>
      </w:r>
      <w:r w:rsidR="00D44B2E" w:rsidRPr="00DA56C8">
        <w:rPr>
          <w:rtl/>
        </w:rPr>
        <w:t xml:space="preserve"> شد که در اخلاق اجتماعی اسلام، یکی از محورهای بسیار مهم، در اخلاق اسلامی این روحیه در آن‌هاست که خود آن‌ها قهر و کینه میان خود را برطرف کنند و تلاش کنند که اگر جایی هم با منازعه و کینه و عداوتی میان انسان‌ها و مردم و برادران ایمانی وجود دارد، آن دعوا را برطرف کنند و از بین ببرند. این مطالبی بود که در خطبه‌ی قبل عرض کردم. </w:t>
      </w:r>
    </w:p>
    <w:p w:rsidR="00296717" w:rsidRPr="00DA56C8" w:rsidRDefault="00296717" w:rsidP="00296717">
      <w:pPr>
        <w:pStyle w:val="3"/>
        <w:rPr>
          <w:rFonts w:ascii="IRBadr" w:hAnsi="IRBadr"/>
          <w:rtl/>
        </w:rPr>
      </w:pPr>
      <w:bookmarkStart w:id="6" w:name="_Toc461985829"/>
      <w:r w:rsidRPr="00DA56C8">
        <w:rPr>
          <w:rFonts w:ascii="IRBadr" w:hAnsi="IRBadr"/>
          <w:rtl/>
        </w:rPr>
        <w:t>قلمرو اختلافات مردمی</w:t>
      </w:r>
      <w:bookmarkEnd w:id="6"/>
    </w:p>
    <w:p w:rsidR="009833C1" w:rsidRPr="00DA56C8" w:rsidRDefault="00D44B2E" w:rsidP="00D44B2E">
      <w:pPr>
        <w:spacing w:after="160" w:line="259" w:lineRule="auto"/>
        <w:ind w:firstLine="0"/>
        <w:contextualSpacing w:val="0"/>
        <w:rPr>
          <w:rtl/>
        </w:rPr>
      </w:pPr>
      <w:r w:rsidRPr="00DA56C8">
        <w:rPr>
          <w:rtl/>
        </w:rPr>
        <w:t>نکته‌ی دیگری هم که باز به استناد آیات قرآن، خدمت شما عرض شد این بود که در قرآن، اصلاح به همین معنا، یعنی عمل برای رفع اختلاف و کینه میان مردم و دیگران، در سه قلمرو</w:t>
      </w:r>
      <w:r w:rsidR="00831A23" w:rsidRPr="00DA56C8">
        <w:rPr>
          <w:rtl/>
        </w:rPr>
        <w:t xml:space="preserve"> </w:t>
      </w:r>
      <w:proofErr w:type="spellStart"/>
      <w:r w:rsidR="001E7AE8" w:rsidRPr="00DA56C8">
        <w:rPr>
          <w:rtl/>
        </w:rPr>
        <w:t>به‌کاررفته</w:t>
      </w:r>
      <w:proofErr w:type="spellEnd"/>
      <w:r w:rsidRPr="00DA56C8">
        <w:rPr>
          <w:rtl/>
        </w:rPr>
        <w:t xml:space="preserve"> است. یکی در قلمرو اختلافاتی که میان افراد هست. یکی در قلمرو اختلافاتی که میان خانواده وجود دارد. دعوا و منازعاتی که در کانون خانواده وجود دارد و یکی هم اختلافاتی که میان اقوام و گروه‌ها در سطح وسیع وجود دارد. در هر سه قلمرو، در قرآن کریم </w:t>
      </w:r>
      <w:proofErr w:type="spellStart"/>
      <w:r w:rsidR="001E7AE8" w:rsidRPr="00DA56C8">
        <w:rPr>
          <w:rtl/>
        </w:rPr>
        <w:t>موردبحث</w:t>
      </w:r>
      <w:proofErr w:type="spellEnd"/>
      <w:r w:rsidRPr="00DA56C8">
        <w:rPr>
          <w:rtl/>
        </w:rPr>
        <w:t xml:space="preserve"> </w:t>
      </w:r>
      <w:r w:rsidR="001E7AE8" w:rsidRPr="00DA56C8">
        <w:rPr>
          <w:rtl/>
        </w:rPr>
        <w:t>قرارگرفته</w:t>
      </w:r>
      <w:r w:rsidRPr="00DA56C8">
        <w:rPr>
          <w:rtl/>
        </w:rPr>
        <w:t xml:space="preserve"> و آیاتی هم در خصوص آن </w:t>
      </w:r>
      <w:proofErr w:type="spellStart"/>
      <w:r w:rsidR="001E7AE8" w:rsidRPr="00DA56C8">
        <w:rPr>
          <w:rtl/>
        </w:rPr>
        <w:t>نازل‌شده</w:t>
      </w:r>
      <w:proofErr w:type="spellEnd"/>
      <w:r w:rsidRPr="00DA56C8">
        <w:rPr>
          <w:rtl/>
        </w:rPr>
        <w:t xml:space="preserve"> است. </w:t>
      </w:r>
    </w:p>
    <w:p w:rsidR="00BA61EE" w:rsidRPr="00DA56C8" w:rsidRDefault="00BA61EE" w:rsidP="00BA61EE">
      <w:pPr>
        <w:pStyle w:val="3"/>
        <w:rPr>
          <w:rFonts w:ascii="IRBadr" w:hAnsi="IRBadr"/>
          <w:rtl/>
        </w:rPr>
      </w:pPr>
      <w:bookmarkStart w:id="7" w:name="_Toc461985830"/>
      <w:r w:rsidRPr="00DA56C8">
        <w:rPr>
          <w:rFonts w:ascii="IRBadr" w:hAnsi="IRBadr"/>
          <w:rtl/>
        </w:rPr>
        <w:t>اهمیت اصلاح میان مردم، در روایات</w:t>
      </w:r>
      <w:bookmarkEnd w:id="7"/>
    </w:p>
    <w:p w:rsidR="00D44B2E" w:rsidRPr="00DA56C8" w:rsidRDefault="00D44B2E" w:rsidP="00D44B2E">
      <w:pPr>
        <w:spacing w:after="160" w:line="259" w:lineRule="auto"/>
        <w:ind w:firstLine="0"/>
        <w:contextualSpacing w:val="0"/>
        <w:rPr>
          <w:rtl/>
        </w:rPr>
      </w:pPr>
      <w:r w:rsidRPr="00DA56C8">
        <w:rPr>
          <w:rtl/>
        </w:rPr>
        <w:t xml:space="preserve">قبل از </w:t>
      </w:r>
      <w:proofErr w:type="spellStart"/>
      <w:r w:rsidR="001E7AE8" w:rsidRPr="00DA56C8">
        <w:rPr>
          <w:rtl/>
        </w:rPr>
        <w:t>این‌که</w:t>
      </w:r>
      <w:proofErr w:type="spellEnd"/>
      <w:r w:rsidRPr="00DA56C8">
        <w:rPr>
          <w:rtl/>
        </w:rPr>
        <w:t xml:space="preserve"> به آن </w:t>
      </w:r>
      <w:proofErr w:type="spellStart"/>
      <w:r w:rsidRPr="00DA56C8">
        <w:rPr>
          <w:rtl/>
        </w:rPr>
        <w:t>قلمروها</w:t>
      </w:r>
      <w:proofErr w:type="spellEnd"/>
      <w:r w:rsidRPr="00DA56C8">
        <w:rPr>
          <w:rtl/>
        </w:rPr>
        <w:t xml:space="preserve"> بپردازم، برای </w:t>
      </w:r>
      <w:proofErr w:type="spellStart"/>
      <w:r w:rsidR="001E7AE8" w:rsidRPr="00DA56C8">
        <w:rPr>
          <w:rtl/>
        </w:rPr>
        <w:t>این‌که</w:t>
      </w:r>
      <w:proofErr w:type="spellEnd"/>
      <w:r w:rsidRPr="00DA56C8">
        <w:rPr>
          <w:rtl/>
        </w:rPr>
        <w:t xml:space="preserve"> اهمیت این عمل اخلاقی </w:t>
      </w:r>
      <w:proofErr w:type="spellStart"/>
      <w:r w:rsidR="001E7AE8" w:rsidRPr="00DA56C8">
        <w:rPr>
          <w:rtl/>
        </w:rPr>
        <w:t>موردتوجه</w:t>
      </w:r>
      <w:proofErr w:type="spellEnd"/>
      <w:r w:rsidRPr="00DA56C8">
        <w:rPr>
          <w:rtl/>
        </w:rPr>
        <w:t xml:space="preserve"> ما قرار بگیرد؛ یعنی اهمیت </w:t>
      </w:r>
      <w:proofErr w:type="spellStart"/>
      <w:r w:rsidR="001E7AE8" w:rsidRPr="00DA56C8">
        <w:rPr>
          <w:rtl/>
        </w:rPr>
        <w:t>این‌که</w:t>
      </w:r>
      <w:proofErr w:type="spellEnd"/>
      <w:r w:rsidRPr="00DA56C8">
        <w:rPr>
          <w:rtl/>
        </w:rPr>
        <w:t xml:space="preserve"> هر جا که مشاهده شد در میان خانواده، محل کار و </w:t>
      </w:r>
      <w:proofErr w:type="spellStart"/>
      <w:r w:rsidR="001E7AE8" w:rsidRPr="00DA56C8">
        <w:rPr>
          <w:rtl/>
        </w:rPr>
        <w:t>هرجایی</w:t>
      </w:r>
      <w:proofErr w:type="spellEnd"/>
      <w:r w:rsidRPr="00DA56C8">
        <w:rPr>
          <w:rtl/>
        </w:rPr>
        <w:t xml:space="preserve"> اختلاف و نزاعی هست، وظیفه‌ی ماست که در هر حد توان خود، به رفع آن اختلاف و ایجاد صلح و سازش کمک کنیم. قبل از </w:t>
      </w:r>
      <w:proofErr w:type="spellStart"/>
      <w:r w:rsidR="001E7AE8" w:rsidRPr="00DA56C8">
        <w:rPr>
          <w:rtl/>
        </w:rPr>
        <w:t>این‌که</w:t>
      </w:r>
      <w:proofErr w:type="spellEnd"/>
      <w:r w:rsidRPr="00DA56C8">
        <w:rPr>
          <w:rtl/>
        </w:rPr>
        <w:t xml:space="preserve"> به آن سه قلمرو بپردازم، به برخی از روایاتی که در این بحث </w:t>
      </w:r>
      <w:proofErr w:type="spellStart"/>
      <w:r w:rsidR="001E7AE8" w:rsidRPr="00DA56C8">
        <w:rPr>
          <w:rtl/>
        </w:rPr>
        <w:t>واردشده</w:t>
      </w:r>
      <w:proofErr w:type="spellEnd"/>
      <w:r w:rsidRPr="00DA56C8">
        <w:rPr>
          <w:rtl/>
        </w:rPr>
        <w:t xml:space="preserve">، اشاره </w:t>
      </w:r>
      <w:proofErr w:type="spellStart"/>
      <w:r w:rsidRPr="00DA56C8">
        <w:rPr>
          <w:rtl/>
        </w:rPr>
        <w:t>می‌کنم</w:t>
      </w:r>
      <w:proofErr w:type="spellEnd"/>
      <w:r w:rsidRPr="00DA56C8">
        <w:rPr>
          <w:rtl/>
        </w:rPr>
        <w:t xml:space="preserve"> تا با ابعاد وسیع و اهمیتی که قرآن کریم و روایات، نسبت به این قضیه دارند، بیشتر آشنا شویم. </w:t>
      </w:r>
      <w:proofErr w:type="spellStart"/>
      <w:r w:rsidR="001E7AE8" w:rsidRPr="00DA56C8">
        <w:rPr>
          <w:rtl/>
        </w:rPr>
        <w:t>به‌هرحال</w:t>
      </w:r>
      <w:proofErr w:type="spellEnd"/>
      <w:r w:rsidRPr="00DA56C8">
        <w:rPr>
          <w:rtl/>
        </w:rPr>
        <w:t xml:space="preserve"> یک </w:t>
      </w:r>
      <w:proofErr w:type="spellStart"/>
      <w:r w:rsidRPr="00DA56C8">
        <w:rPr>
          <w:rtl/>
        </w:rPr>
        <w:t>وظیفه‌ی</w:t>
      </w:r>
      <w:proofErr w:type="spellEnd"/>
      <w:r w:rsidRPr="00DA56C8">
        <w:rPr>
          <w:rtl/>
        </w:rPr>
        <w:t xml:space="preserve"> اخلاقی، </w:t>
      </w:r>
      <w:r w:rsidRPr="00DA56C8">
        <w:rPr>
          <w:rtl/>
        </w:rPr>
        <w:lastRenderedPageBreak/>
        <w:t xml:space="preserve">اجتماعی، عقلی و دینی همه‌ی ماست و اگر ما به این وظیفه، در </w:t>
      </w:r>
      <w:proofErr w:type="spellStart"/>
      <w:r w:rsidRPr="00DA56C8">
        <w:rPr>
          <w:rtl/>
        </w:rPr>
        <w:t>همه‌ی</w:t>
      </w:r>
      <w:proofErr w:type="spellEnd"/>
      <w:r w:rsidRPr="00DA56C8">
        <w:rPr>
          <w:rtl/>
        </w:rPr>
        <w:t xml:space="preserve"> </w:t>
      </w:r>
      <w:proofErr w:type="spellStart"/>
      <w:r w:rsidRPr="00DA56C8">
        <w:rPr>
          <w:rtl/>
        </w:rPr>
        <w:t>عرصه‌ها</w:t>
      </w:r>
      <w:proofErr w:type="spellEnd"/>
      <w:r w:rsidRPr="00DA56C8">
        <w:rPr>
          <w:rtl/>
        </w:rPr>
        <w:t xml:space="preserve"> و </w:t>
      </w:r>
      <w:proofErr w:type="spellStart"/>
      <w:r w:rsidRPr="00DA56C8">
        <w:rPr>
          <w:rtl/>
        </w:rPr>
        <w:t>قلمروها</w:t>
      </w:r>
      <w:proofErr w:type="spellEnd"/>
      <w:r w:rsidRPr="00DA56C8">
        <w:rPr>
          <w:rtl/>
        </w:rPr>
        <w:t xml:space="preserve"> </w:t>
      </w:r>
      <w:proofErr w:type="spellStart"/>
      <w:r w:rsidR="001E7AE8" w:rsidRPr="00DA56C8">
        <w:rPr>
          <w:rtl/>
        </w:rPr>
        <w:t>موردتوجه</w:t>
      </w:r>
      <w:proofErr w:type="spellEnd"/>
      <w:r w:rsidRPr="00DA56C8">
        <w:rPr>
          <w:rtl/>
        </w:rPr>
        <w:t xml:space="preserve"> قرار دهیم، بسیاری از مشکلات اجتماعی، بسیاری از منازعات، اختلافات، کینه‌ها و دشمنی‌ها با همین اقدام اخلاقی </w:t>
      </w:r>
      <w:proofErr w:type="spellStart"/>
      <w:r w:rsidR="001E7AE8" w:rsidRPr="00DA56C8">
        <w:rPr>
          <w:rtl/>
        </w:rPr>
        <w:t>قابل‌زدودن</w:t>
      </w:r>
      <w:proofErr w:type="spellEnd"/>
      <w:r w:rsidRPr="00DA56C8">
        <w:rPr>
          <w:rtl/>
        </w:rPr>
        <w:t xml:space="preserve"> و برطرف کردن است. برای </w:t>
      </w:r>
      <w:proofErr w:type="spellStart"/>
      <w:r w:rsidR="001E7AE8" w:rsidRPr="00DA56C8">
        <w:rPr>
          <w:rtl/>
        </w:rPr>
        <w:t>این‌که</w:t>
      </w:r>
      <w:proofErr w:type="spellEnd"/>
      <w:r w:rsidRPr="00DA56C8">
        <w:rPr>
          <w:rtl/>
        </w:rPr>
        <w:t xml:space="preserve"> </w:t>
      </w:r>
      <w:r w:rsidR="001E7AE8" w:rsidRPr="00DA56C8">
        <w:rPr>
          <w:rtl/>
        </w:rPr>
        <w:t>بااهمیت</w:t>
      </w:r>
      <w:r w:rsidRPr="00DA56C8">
        <w:rPr>
          <w:rtl/>
        </w:rPr>
        <w:t xml:space="preserve"> این قضیه بیشتر آشنا شویم، در ادامه‌ی بحث به روایاتی در این خصوص اشاره می‌کنم.</w:t>
      </w:r>
    </w:p>
    <w:p w:rsidR="00F0087B" w:rsidRPr="00DA56C8" w:rsidRDefault="00F0087B" w:rsidP="00F0087B">
      <w:pPr>
        <w:pStyle w:val="4"/>
        <w:numPr>
          <w:ilvl w:val="0"/>
          <w:numId w:val="17"/>
        </w:numPr>
        <w:rPr>
          <w:rtl/>
        </w:rPr>
      </w:pPr>
      <w:bookmarkStart w:id="8" w:name="_Toc461985831"/>
      <w:r w:rsidRPr="00DA56C8">
        <w:rPr>
          <w:rtl/>
        </w:rPr>
        <w:t>اصلاح میان مردم، برتر از نماز و روزه</w:t>
      </w:r>
      <w:bookmarkEnd w:id="8"/>
    </w:p>
    <w:p w:rsidR="00D44B2E" w:rsidRPr="00DA56C8" w:rsidRDefault="00D44B2E" w:rsidP="002E1C3F">
      <w:pPr>
        <w:spacing w:after="160" w:line="259" w:lineRule="auto"/>
        <w:ind w:firstLine="0"/>
        <w:contextualSpacing w:val="0"/>
        <w:rPr>
          <w:rtl/>
        </w:rPr>
      </w:pPr>
      <w:r w:rsidRPr="00DA56C8">
        <w:rPr>
          <w:rtl/>
        </w:rPr>
        <w:t xml:space="preserve">روایتی از رسول گرامی اسلام6 </w:t>
      </w:r>
      <w:proofErr w:type="spellStart"/>
      <w:r w:rsidR="001E7AE8" w:rsidRPr="00DA56C8">
        <w:rPr>
          <w:rtl/>
        </w:rPr>
        <w:t>نقل‌شده</w:t>
      </w:r>
      <w:proofErr w:type="spellEnd"/>
      <w:r w:rsidR="009833C1" w:rsidRPr="00DA56C8">
        <w:rPr>
          <w:rtl/>
        </w:rPr>
        <w:t xml:space="preserve"> که حضرت فرمودند: </w:t>
      </w:r>
      <w:r w:rsidR="009E754D" w:rsidRPr="00DA56C8">
        <w:rPr>
          <w:rtl/>
        </w:rPr>
        <w:t>«</w:t>
      </w:r>
      <w:r w:rsidR="009E754D" w:rsidRPr="00DA56C8">
        <w:rPr>
          <w:b/>
          <w:bCs/>
          <w:rtl/>
        </w:rPr>
        <w:t>اَلا اُخبِرُكُم بِاَفضَلَ مِن دَرَجَةِ الصّيامِ وَ الصَّلاةِ وَ الصَّدَقَةِ؟ صَلاحُ ذاتِ البَينِ</w:t>
      </w:r>
      <w:r w:rsidR="009E754D" w:rsidRPr="00DA56C8">
        <w:rPr>
          <w:rtl/>
        </w:rPr>
        <w:t>»</w:t>
      </w:r>
      <w:r w:rsidR="009E754D" w:rsidRPr="00DA56C8">
        <w:rPr>
          <w:rStyle w:val="a7"/>
          <w:rtl/>
        </w:rPr>
        <w:footnoteReference w:id="5"/>
      </w:r>
      <w:r w:rsidR="009833C1" w:rsidRPr="00DA56C8">
        <w:rPr>
          <w:rtl/>
        </w:rPr>
        <w:t xml:space="preserve"> حضرت فرمودند: نمی‌خواهید به شما اعلام کنم به کاری که از روزه و نماز و صدقه بالاتر است؟ این روایت چند نقل دارد. هم اهل تسنن در کتاب‌های خود این روایت را نقل کرده‌اند و هم در کتب شیعه آمده است. آیا نمی‌خواهید نسبت به یک عملی به شما گزارش دهم که از نماز و روزه و صدقه بالاتر است؟ بعد فرمودند: عملی که از این‌ها بالاتر است، اصلاح ذات البین است. از بین بردن دعواها و مخاصماتی که میان افراد است، این بالاتر از نماز و روزه و صدقه است. این مضمون در وصیت‌نامه‌ی بسیار زیبا و جامعی که امیرالمومنین7 در هنگام شهادت داشتند</w:t>
      </w:r>
      <w:r w:rsidR="00A9145F" w:rsidRPr="00DA56C8">
        <w:rPr>
          <w:rtl/>
        </w:rPr>
        <w:t xml:space="preserve">، نیز آمده است. در آنجا می‌فرمایند: من به شما و مخاطبان خود توصیه می‌کنم که به اصلاح ذات البین بپردازید. </w:t>
      </w:r>
      <w:proofErr w:type="spellStart"/>
      <w:r w:rsidR="001E7AE8" w:rsidRPr="00DA56C8">
        <w:rPr>
          <w:rtl/>
        </w:rPr>
        <w:t>هرجایی</w:t>
      </w:r>
      <w:proofErr w:type="spellEnd"/>
      <w:r w:rsidR="00A9145F" w:rsidRPr="00DA56C8">
        <w:rPr>
          <w:rtl/>
        </w:rPr>
        <w:t xml:space="preserve"> که دیدید که دعوا و کینه و عداوتی وجود دارد، تلاش کنید آن کینه و دشمنی را از بین ببرید. </w:t>
      </w:r>
      <w:r w:rsidR="002E1C3F" w:rsidRPr="00DA56C8">
        <w:rPr>
          <w:rtl/>
        </w:rPr>
        <w:t>«</w:t>
      </w:r>
      <w:r w:rsidR="002E1C3F" w:rsidRPr="00DA56C8">
        <w:rPr>
          <w:b/>
          <w:bCs/>
          <w:rtl/>
        </w:rPr>
        <w:t>فَإِنِّي سَمِعْتُ جَدَّكُمَا6 يَقُولُ صَلَاحُ ذَاتِ الْبَيْنِ أَفْضَلُ مِنْ عَامَّةِ الصَّلَاةِ وَ الصِّيَامِ</w:t>
      </w:r>
      <w:r w:rsidR="002E1C3F" w:rsidRPr="00DA56C8">
        <w:rPr>
          <w:rtl/>
        </w:rPr>
        <w:t>»</w:t>
      </w:r>
      <w:r w:rsidR="002E1C3F" w:rsidRPr="00DA56C8">
        <w:rPr>
          <w:rStyle w:val="a7"/>
          <w:rtl/>
        </w:rPr>
        <w:footnoteReference w:id="6"/>
      </w:r>
      <w:r w:rsidR="00A9145F" w:rsidRPr="00DA56C8">
        <w:rPr>
          <w:rtl/>
        </w:rPr>
        <w:t xml:space="preserve">. حضرت در آنجا هم همین مضمونی که در این حدیث نبوی </w:t>
      </w:r>
      <w:proofErr w:type="spellStart"/>
      <w:r w:rsidR="001E7AE8" w:rsidRPr="00DA56C8">
        <w:rPr>
          <w:rtl/>
        </w:rPr>
        <w:t>نقل‌شده</w:t>
      </w:r>
      <w:proofErr w:type="spellEnd"/>
      <w:r w:rsidR="00A9145F" w:rsidRPr="00DA56C8">
        <w:rPr>
          <w:rtl/>
        </w:rPr>
        <w:t xml:space="preserve">، </w:t>
      </w:r>
      <w:r w:rsidR="001E7AE8" w:rsidRPr="00DA56C8">
        <w:rPr>
          <w:rtl/>
        </w:rPr>
        <w:t>تأکید</w:t>
      </w:r>
      <w:r w:rsidR="00A9145F" w:rsidRPr="00DA56C8">
        <w:rPr>
          <w:rtl/>
        </w:rPr>
        <w:t xml:space="preserve"> </w:t>
      </w:r>
      <w:proofErr w:type="spellStart"/>
      <w:r w:rsidR="00A9145F" w:rsidRPr="00DA56C8">
        <w:rPr>
          <w:rtl/>
        </w:rPr>
        <w:t>می‌کنند</w:t>
      </w:r>
      <w:proofErr w:type="spellEnd"/>
      <w:r w:rsidR="00A9145F" w:rsidRPr="00DA56C8">
        <w:rPr>
          <w:rtl/>
        </w:rPr>
        <w:t xml:space="preserve"> که این عمل اخلاقی، در میان جامعه، از نماز و روزه ارزش بالاتری دارد. </w:t>
      </w:r>
      <w:r w:rsidR="001E7AE8" w:rsidRPr="00DA56C8">
        <w:rPr>
          <w:rtl/>
        </w:rPr>
        <w:t>حتماً</w:t>
      </w:r>
      <w:r w:rsidR="00A9145F" w:rsidRPr="00DA56C8">
        <w:rPr>
          <w:rtl/>
        </w:rPr>
        <w:t xml:space="preserve"> </w:t>
      </w:r>
      <w:proofErr w:type="spellStart"/>
      <w:r w:rsidR="00A9145F" w:rsidRPr="00DA56C8">
        <w:rPr>
          <w:rtl/>
        </w:rPr>
        <w:t>بی‌جهت</w:t>
      </w:r>
      <w:proofErr w:type="spellEnd"/>
      <w:r w:rsidR="00A9145F" w:rsidRPr="00DA56C8">
        <w:rPr>
          <w:rtl/>
        </w:rPr>
        <w:t xml:space="preserve"> این نکته گفته نشده است. استحضار دارید که رکن و ستون خداپرستی و دین‌خواهی نماز هست؛ اما در اینجا می‌فرماید: در امور اجتماعی، اصلاح ذات البین از این اعمال هم</w:t>
      </w:r>
      <w:r w:rsidR="005E759D" w:rsidRPr="00DA56C8">
        <w:rPr>
          <w:rtl/>
        </w:rPr>
        <w:t xml:space="preserve"> در پیشگاه خداوند</w:t>
      </w:r>
      <w:r w:rsidR="00A9145F" w:rsidRPr="00DA56C8">
        <w:rPr>
          <w:rtl/>
        </w:rPr>
        <w:t xml:space="preserve"> ارزش بیشتری دارد.</w:t>
      </w:r>
      <w:r w:rsidR="005E759D" w:rsidRPr="00DA56C8">
        <w:rPr>
          <w:rtl/>
        </w:rPr>
        <w:t xml:space="preserve"> </w:t>
      </w:r>
    </w:p>
    <w:p w:rsidR="00CB1EEF" w:rsidRPr="00DA56C8" w:rsidRDefault="00CB1EEF" w:rsidP="00CB1EEF">
      <w:pPr>
        <w:pStyle w:val="4"/>
        <w:numPr>
          <w:ilvl w:val="0"/>
          <w:numId w:val="17"/>
        </w:numPr>
        <w:rPr>
          <w:rtl/>
        </w:rPr>
      </w:pPr>
      <w:bookmarkStart w:id="9" w:name="_Toc461985832"/>
      <w:r w:rsidRPr="00DA56C8">
        <w:rPr>
          <w:rtl/>
        </w:rPr>
        <w:t>اصلاح ذات البین، بهترین صدقه</w:t>
      </w:r>
      <w:bookmarkEnd w:id="9"/>
    </w:p>
    <w:p w:rsidR="00CB1EEF" w:rsidRPr="00DA56C8" w:rsidRDefault="005E759D" w:rsidP="00DD24E3">
      <w:pPr>
        <w:spacing w:after="160" w:line="259" w:lineRule="auto"/>
        <w:ind w:firstLine="0"/>
        <w:contextualSpacing w:val="0"/>
        <w:rPr>
          <w:rtl/>
        </w:rPr>
      </w:pPr>
      <w:r w:rsidRPr="00DA56C8">
        <w:rPr>
          <w:rtl/>
        </w:rPr>
        <w:t xml:space="preserve">در تعبیر دیگری که از رسول گرامی اسلام، با مقداری اختلاف به </w:t>
      </w:r>
      <w:proofErr w:type="spellStart"/>
      <w:r w:rsidR="001E7AE8" w:rsidRPr="00DA56C8">
        <w:rPr>
          <w:rtl/>
        </w:rPr>
        <w:t>ابا</w:t>
      </w:r>
      <w:proofErr w:type="spellEnd"/>
      <w:r w:rsidR="001E7AE8" w:rsidRPr="00DA56C8">
        <w:rPr>
          <w:rtl/>
        </w:rPr>
        <w:t xml:space="preserve"> ایوب</w:t>
      </w:r>
      <w:r w:rsidRPr="00DA56C8">
        <w:rPr>
          <w:rtl/>
        </w:rPr>
        <w:t xml:space="preserve"> </w:t>
      </w:r>
      <w:r w:rsidR="009C5902" w:rsidRPr="00DA56C8">
        <w:rPr>
          <w:rtl/>
        </w:rPr>
        <w:t xml:space="preserve">انصاری که از صحابه‌ی بزرگوار رسول گرامی اسلام بودند، خطاب می‌کند: </w:t>
      </w:r>
      <w:r w:rsidR="00596CD6" w:rsidRPr="00DA56C8">
        <w:rPr>
          <w:rtl/>
        </w:rPr>
        <w:t>«</w:t>
      </w:r>
      <w:r w:rsidR="00596CD6" w:rsidRPr="00DA56C8">
        <w:rPr>
          <w:b/>
          <w:bCs/>
          <w:rtl/>
        </w:rPr>
        <w:t>يَا أَبَا أَيُّوبَ أَ لَا أُخْبِرُكَ وَ أَدُلُّكَ عَلَى صَدَقَةٍ يُحِبُّهَا اللَّهُ وَ رَسُولُه</w:t>
      </w:r>
      <w:r w:rsidR="00596CD6" w:rsidRPr="00DA56C8">
        <w:rPr>
          <w:rtl/>
        </w:rPr>
        <w:t>‏»</w:t>
      </w:r>
      <w:r w:rsidR="00596CD6" w:rsidRPr="00DA56C8">
        <w:rPr>
          <w:rStyle w:val="a7"/>
          <w:rtl/>
        </w:rPr>
        <w:footnoteReference w:id="7"/>
      </w:r>
      <w:r w:rsidR="009C5902" w:rsidRPr="00DA56C8">
        <w:rPr>
          <w:rtl/>
        </w:rPr>
        <w:t xml:space="preserve"> نمی‌خواهی به تو از صدقه‌ای خبر بدهم که خد</w:t>
      </w:r>
      <w:r w:rsidR="001E7AE8" w:rsidRPr="00DA56C8">
        <w:rPr>
          <w:rtl/>
        </w:rPr>
        <w:t>ا</w:t>
      </w:r>
      <w:r w:rsidR="009C5902" w:rsidRPr="00DA56C8">
        <w:rPr>
          <w:rtl/>
        </w:rPr>
        <w:t xml:space="preserve"> و رسول خدا آن را دوست دارند؟ بعد حضرت توضیح می‌دهند: </w:t>
      </w:r>
      <w:r w:rsidR="00DD24E3" w:rsidRPr="00DA56C8">
        <w:rPr>
          <w:rtl/>
        </w:rPr>
        <w:t>«</w:t>
      </w:r>
      <w:r w:rsidR="00DD24E3" w:rsidRPr="00DA56C8">
        <w:rPr>
          <w:b/>
          <w:bCs/>
          <w:rtl/>
        </w:rPr>
        <w:t>تُصْلِحُ بَيْنَ النَّاسِ إِذَا تَفَاسَدُوا وَ تَبَاعَدُوا</w:t>
      </w:r>
      <w:r w:rsidR="00DD24E3" w:rsidRPr="00DA56C8">
        <w:rPr>
          <w:rtl/>
        </w:rPr>
        <w:t>»</w:t>
      </w:r>
      <w:r w:rsidR="00DD24E3" w:rsidRPr="00DA56C8">
        <w:rPr>
          <w:rStyle w:val="a7"/>
          <w:rtl/>
        </w:rPr>
        <w:footnoteReference w:id="8"/>
      </w:r>
      <w:r w:rsidR="009C5902" w:rsidRPr="00DA56C8">
        <w:rPr>
          <w:rtl/>
        </w:rPr>
        <w:t xml:space="preserve"> از بهترین صدقات و اعمال نیک </w:t>
      </w:r>
      <w:r w:rsidR="002C1721" w:rsidRPr="00DA56C8">
        <w:rPr>
          <w:rtl/>
        </w:rPr>
        <w:t xml:space="preserve">انسان، این است که تلاش کند میان افرادی که دعوا و کینه‌ای که میان افراد هست را مبدل به صمیمیت و مهر و محبت کند. این بالاترین صدقه است. نظیر این مضمون در روایات دیگر هم آمده است. کلمه‌ی صدقه هم که به عنوان مفهوم دینی، یک </w:t>
      </w:r>
      <w:r w:rsidR="002C1721" w:rsidRPr="00DA56C8">
        <w:rPr>
          <w:rtl/>
        </w:rPr>
        <w:lastRenderedPageBreak/>
        <w:t xml:space="preserve">معنای خاص و یک معنای عام دارد و این روایت نشان می‌دهد که صدقه، فقط به آن معنای خاص نیست. در اصطلاح ما و روایات، گاهی وقتی گفته می‌َشود صدقه، یعنی مالی را به فقیر و مستمندی </w:t>
      </w:r>
      <w:r w:rsidR="002A63D9" w:rsidRPr="00DA56C8">
        <w:rPr>
          <w:rtl/>
        </w:rPr>
        <w:t xml:space="preserve">کند این یک معنای از صدقه است اما در روایات ما صدقه که </w:t>
      </w:r>
      <w:proofErr w:type="spellStart"/>
      <w:r w:rsidR="00BB38EE" w:rsidRPr="00DA56C8">
        <w:rPr>
          <w:rtl/>
        </w:rPr>
        <w:t>آن‌هم</w:t>
      </w:r>
      <w:r w:rsidR="002A63D9" w:rsidRPr="00DA56C8">
        <w:rPr>
          <w:rtl/>
        </w:rPr>
        <w:t>ه</w:t>
      </w:r>
      <w:proofErr w:type="spellEnd"/>
      <w:r w:rsidR="002A63D9" w:rsidRPr="00DA56C8">
        <w:rPr>
          <w:rtl/>
        </w:rPr>
        <w:t xml:space="preserve"> هم ثواب دارد، به برخی از اعمال نیک تعمیم داده شده است، </w:t>
      </w:r>
      <w:r w:rsidR="001E7AE8" w:rsidRPr="00DA56C8">
        <w:rPr>
          <w:rtl/>
        </w:rPr>
        <w:t>ازجمله</w:t>
      </w:r>
      <w:r w:rsidR="002A63D9" w:rsidRPr="00DA56C8">
        <w:rPr>
          <w:rtl/>
        </w:rPr>
        <w:t xml:space="preserve"> این روایت است. </w:t>
      </w:r>
      <w:proofErr w:type="spellStart"/>
      <w:r w:rsidR="001E7AE8" w:rsidRPr="00DA56C8">
        <w:rPr>
          <w:rtl/>
        </w:rPr>
        <w:t>این‌که</w:t>
      </w:r>
      <w:proofErr w:type="spellEnd"/>
      <w:r w:rsidR="002A63D9" w:rsidRPr="00DA56C8">
        <w:rPr>
          <w:rtl/>
        </w:rPr>
        <w:t xml:space="preserve"> کسی میان مردم را اصلاح کند. </w:t>
      </w:r>
      <w:proofErr w:type="spellStart"/>
      <w:r w:rsidR="001E7AE8" w:rsidRPr="00DA56C8">
        <w:rPr>
          <w:rtl/>
        </w:rPr>
        <w:t>وقتی‌که</w:t>
      </w:r>
      <w:proofErr w:type="spellEnd"/>
      <w:r w:rsidR="002A63D9" w:rsidRPr="00DA56C8">
        <w:rPr>
          <w:rtl/>
        </w:rPr>
        <w:t xml:space="preserve"> در محیط کار، خانه یا اجتماع ملاحظه می‌کند که میان افرادی کینه و عداوت، وجود دارد، تلاش کند تا مبدل به دوستی شود. این از صدقات جاریه است. </w:t>
      </w:r>
    </w:p>
    <w:p w:rsidR="00CB1EEF" w:rsidRPr="00DA56C8" w:rsidRDefault="00CB1EEF" w:rsidP="00DD24E3">
      <w:pPr>
        <w:spacing w:after="160" w:line="259" w:lineRule="auto"/>
        <w:ind w:firstLine="0"/>
        <w:contextualSpacing w:val="0"/>
        <w:rPr>
          <w:b/>
          <w:bCs/>
          <w:rtl/>
        </w:rPr>
      </w:pPr>
      <w:r w:rsidRPr="00DA56C8">
        <w:rPr>
          <w:b/>
          <w:bCs/>
          <w:rtl/>
        </w:rPr>
        <w:t>معانی صدقه</w:t>
      </w:r>
    </w:p>
    <w:p w:rsidR="007E11F2" w:rsidRPr="00DA56C8" w:rsidRDefault="00CB1EEF" w:rsidP="004212B9">
      <w:pPr>
        <w:spacing w:after="160" w:line="259" w:lineRule="auto"/>
        <w:ind w:firstLine="0"/>
        <w:contextualSpacing w:val="0"/>
        <w:rPr>
          <w:rtl/>
        </w:rPr>
      </w:pPr>
      <w:r w:rsidRPr="00DA56C8">
        <w:rPr>
          <w:rtl/>
        </w:rPr>
        <w:t>بنابراین</w:t>
      </w:r>
      <w:r w:rsidR="002A63D9" w:rsidRPr="00DA56C8">
        <w:rPr>
          <w:rtl/>
        </w:rPr>
        <w:t xml:space="preserve"> صدقه یک معنای خاص دارد که اعطای پول است؛ اما در روایات، به کارهای نیک دیگر هم صدقه اطلاق می‌َشود که از آن جمله اصلاح میان مردم، حل دشمنی‌ها میان مردم است. عرض شد که در قوانین قضایی و حقوقی اسلام، در فقه ما هم این جزو فتاوای مشهور فقهاست که یکی از وظایف قاضی این است که قبل از </w:t>
      </w:r>
      <w:proofErr w:type="spellStart"/>
      <w:r w:rsidR="001E7AE8" w:rsidRPr="00DA56C8">
        <w:rPr>
          <w:rtl/>
        </w:rPr>
        <w:t>آن‌که</w:t>
      </w:r>
      <w:proofErr w:type="spellEnd"/>
      <w:r w:rsidR="002A63D9" w:rsidRPr="00DA56C8">
        <w:rPr>
          <w:rtl/>
        </w:rPr>
        <w:t xml:space="preserve"> پرونده به جریان </w:t>
      </w:r>
      <w:r w:rsidR="001E7AE8" w:rsidRPr="00DA56C8">
        <w:rPr>
          <w:rtl/>
        </w:rPr>
        <w:t>بیافتد</w:t>
      </w:r>
      <w:r w:rsidR="002A63D9" w:rsidRPr="00DA56C8">
        <w:rPr>
          <w:rtl/>
        </w:rPr>
        <w:t xml:space="preserve"> و در مسیر </w:t>
      </w:r>
      <w:r w:rsidR="001572F6" w:rsidRPr="00DA56C8">
        <w:rPr>
          <w:rtl/>
        </w:rPr>
        <w:t xml:space="preserve">دادرسی و فصل مخاصمه‌ی قضایی قرار بگیرد، دو طرف را به صلح و صفا توصیه کند. روایتی در این زمینه </w:t>
      </w:r>
      <w:proofErr w:type="spellStart"/>
      <w:r w:rsidR="001E7AE8" w:rsidRPr="00DA56C8">
        <w:rPr>
          <w:rtl/>
        </w:rPr>
        <w:t>واردشده</w:t>
      </w:r>
      <w:proofErr w:type="spellEnd"/>
      <w:r w:rsidR="001572F6" w:rsidRPr="00DA56C8">
        <w:rPr>
          <w:rtl/>
        </w:rPr>
        <w:t xml:space="preserve"> که امام، به همین آیه‌ی شریفه استناد می‌کند؛ </w:t>
      </w:r>
      <w:r w:rsidR="007E11F2" w:rsidRPr="00DA56C8">
        <w:rPr>
          <w:rtl/>
        </w:rPr>
        <w:t>(</w:t>
      </w:r>
      <w:r w:rsidR="004212B9" w:rsidRPr="00DA56C8">
        <w:rPr>
          <w:b/>
          <w:bCs/>
          <w:rtl/>
        </w:rPr>
        <w:t>وَ إِنِ امْرَأَةٌ خافَتْ مِنْ بَعْلِها نُشُوزاً أَوْ إِعْراضاً فَلا جُناحَ عَلَيْهِما أَنْ يُصْلِحا بَيْنَهُما صُلْحاً وَ الصُّلْحُ خَيْر</w:t>
      </w:r>
      <w:r w:rsidR="007E11F2" w:rsidRPr="00DA56C8">
        <w:rPr>
          <w:rtl/>
        </w:rPr>
        <w:t>)</w:t>
      </w:r>
      <w:r w:rsidR="007E11F2" w:rsidRPr="00DA56C8">
        <w:rPr>
          <w:rStyle w:val="a7"/>
          <w:rtl/>
        </w:rPr>
        <w:footnoteReference w:id="9"/>
      </w:r>
      <w:r w:rsidR="007E11F2" w:rsidRPr="00DA56C8">
        <w:rPr>
          <w:rtl/>
        </w:rPr>
        <w:t xml:space="preserve"> </w:t>
      </w:r>
      <w:r w:rsidR="001572F6" w:rsidRPr="00DA56C8">
        <w:rPr>
          <w:rtl/>
        </w:rPr>
        <w:t xml:space="preserve">صلح بهتر است. </w:t>
      </w:r>
    </w:p>
    <w:p w:rsidR="007E11F2" w:rsidRPr="00DA56C8" w:rsidRDefault="006B7E71" w:rsidP="004212B9">
      <w:pPr>
        <w:spacing w:after="160" w:line="259" w:lineRule="auto"/>
        <w:ind w:firstLine="0"/>
        <w:contextualSpacing w:val="0"/>
        <w:rPr>
          <w:b/>
          <w:bCs/>
          <w:rtl/>
        </w:rPr>
      </w:pPr>
      <w:r w:rsidRPr="00DA56C8">
        <w:rPr>
          <w:b/>
          <w:bCs/>
          <w:rtl/>
        </w:rPr>
        <w:t>قواعد اخلاقی برای رفع کدورت‌ها</w:t>
      </w:r>
    </w:p>
    <w:p w:rsidR="00B45227" w:rsidRPr="00DA56C8" w:rsidRDefault="006B7E71" w:rsidP="00B45227">
      <w:pPr>
        <w:spacing w:after="160" w:line="259" w:lineRule="auto"/>
        <w:ind w:firstLine="0"/>
        <w:contextualSpacing w:val="0"/>
        <w:rPr>
          <w:rtl/>
        </w:rPr>
      </w:pPr>
      <w:r w:rsidRPr="00DA56C8">
        <w:rPr>
          <w:b/>
          <w:bCs/>
          <w:rtl/>
        </w:rPr>
        <w:t>قاعده‌ی اول:</w:t>
      </w:r>
      <w:r w:rsidRPr="00DA56C8">
        <w:rPr>
          <w:rtl/>
        </w:rPr>
        <w:t xml:space="preserve"> </w:t>
      </w:r>
      <w:r w:rsidR="001572F6" w:rsidRPr="00DA56C8">
        <w:rPr>
          <w:rtl/>
        </w:rPr>
        <w:t xml:space="preserve">اولین کسانی که به ایجاد صلح و پرهیز از کینه و دشمنی، در محیط خانواده و جامعه هستند، خود آن دو طرفی هستند که بین آن‌ها اختلاف افتاده است. قدم اول آنجاست. قدم بعدی </w:t>
      </w:r>
      <w:r w:rsidR="00144292" w:rsidRPr="00DA56C8">
        <w:rPr>
          <w:rtl/>
        </w:rPr>
        <w:t xml:space="preserve">از کسانی است که برای رفع اختلاف بین آن‌ها است. اولین قدم را باید خود آن افراد بردارند و در روایات، </w:t>
      </w:r>
      <w:r w:rsidR="001E7AE8" w:rsidRPr="00DA56C8">
        <w:rPr>
          <w:rtl/>
        </w:rPr>
        <w:t>تأکید</w:t>
      </w:r>
      <w:r w:rsidR="00144292" w:rsidRPr="00DA56C8">
        <w:rPr>
          <w:rtl/>
        </w:rPr>
        <w:t xml:space="preserve"> شده که چه درجا</w:t>
      </w:r>
      <w:r w:rsidR="00847886" w:rsidRPr="00DA56C8">
        <w:rPr>
          <w:rtl/>
        </w:rPr>
        <w:t xml:space="preserve">تی برای </w:t>
      </w:r>
      <w:proofErr w:type="spellStart"/>
      <w:r w:rsidR="001E7AE8" w:rsidRPr="00DA56C8">
        <w:rPr>
          <w:rtl/>
        </w:rPr>
        <w:t>شروع‌کننده‌ی</w:t>
      </w:r>
      <w:proofErr w:type="spellEnd"/>
      <w:r w:rsidR="00847886" w:rsidRPr="00DA56C8">
        <w:rPr>
          <w:rtl/>
        </w:rPr>
        <w:t xml:space="preserve"> رفع اختلاف، وجود دارد. مثل آن چیزی که در باب سلام آمده که عمده‌ی اجر و پاداش معنوی و اخلاقی و اجتماعی، برای کسی است که شروع به سلام می‌کند. در رفع اختلافات هم </w:t>
      </w:r>
      <w:proofErr w:type="spellStart"/>
      <w:r w:rsidR="001E7AE8" w:rsidRPr="00DA56C8">
        <w:rPr>
          <w:rtl/>
        </w:rPr>
        <w:t>اولاً</w:t>
      </w:r>
      <w:proofErr w:type="spellEnd"/>
      <w:r w:rsidR="00847886" w:rsidRPr="00DA56C8">
        <w:rPr>
          <w:rtl/>
        </w:rPr>
        <w:t xml:space="preserve"> دو طرفی که بین آن‌ها اختلاف پدید آمده، </w:t>
      </w:r>
      <w:r w:rsidR="001E7AE8" w:rsidRPr="00DA56C8">
        <w:rPr>
          <w:rtl/>
        </w:rPr>
        <w:t>مأمور</w:t>
      </w:r>
      <w:r w:rsidR="00847886" w:rsidRPr="00DA56C8">
        <w:rPr>
          <w:rtl/>
        </w:rPr>
        <w:t xml:space="preserve"> هستند ه اختلاف بین خود را رفع کنند و دشمنی‌ها را به </w:t>
      </w:r>
      <w:r w:rsidR="009604C9" w:rsidRPr="00DA56C8">
        <w:rPr>
          <w:rtl/>
        </w:rPr>
        <w:t>قهر مبدل نکنند</w:t>
      </w:r>
      <w:r w:rsidR="00B45227" w:rsidRPr="00DA56C8">
        <w:rPr>
          <w:rtl/>
        </w:rPr>
        <w:t>.</w:t>
      </w:r>
    </w:p>
    <w:p w:rsidR="005E759D" w:rsidRPr="00DA56C8" w:rsidRDefault="00C90E7B" w:rsidP="00B45227">
      <w:pPr>
        <w:spacing w:after="160" w:line="259" w:lineRule="auto"/>
        <w:ind w:firstLine="0"/>
        <w:contextualSpacing w:val="0"/>
        <w:rPr>
          <w:rtl/>
        </w:rPr>
      </w:pPr>
      <w:r w:rsidRPr="00DA56C8">
        <w:rPr>
          <w:b/>
          <w:bCs/>
          <w:rtl/>
        </w:rPr>
        <w:t>قاعده‌ی دوم:</w:t>
      </w:r>
      <w:r w:rsidRPr="00DA56C8">
        <w:rPr>
          <w:rtl/>
        </w:rPr>
        <w:t xml:space="preserve"> </w:t>
      </w:r>
      <w:r w:rsidR="009604C9" w:rsidRPr="00DA56C8">
        <w:rPr>
          <w:rtl/>
        </w:rPr>
        <w:t>در روایات هست که کسی که به پایان دادن قهر</w:t>
      </w:r>
      <w:r w:rsidR="00B45227" w:rsidRPr="00DA56C8">
        <w:rPr>
          <w:rtl/>
        </w:rPr>
        <w:t xml:space="preserve">، </w:t>
      </w:r>
      <w:r w:rsidR="009604C9" w:rsidRPr="00DA56C8">
        <w:rPr>
          <w:rtl/>
        </w:rPr>
        <w:t xml:space="preserve">حرکت کند و ایجاد سازش و صمیمیت کند، برای او اجرهای عظیمی </w:t>
      </w:r>
      <w:r w:rsidR="001D4711" w:rsidRPr="00DA56C8">
        <w:rPr>
          <w:rtl/>
        </w:rPr>
        <w:t xml:space="preserve">ثبت خواهد شد. در نقطه‌ی مقابل هم هست که اگر برادر دینی، همسر و دوست او </w:t>
      </w:r>
      <w:proofErr w:type="spellStart"/>
      <w:r w:rsidR="001E7AE8" w:rsidRPr="00DA56C8">
        <w:rPr>
          <w:rtl/>
        </w:rPr>
        <w:t>پیش‌قدم</w:t>
      </w:r>
      <w:proofErr w:type="spellEnd"/>
      <w:r w:rsidR="001D4711" w:rsidRPr="00DA56C8">
        <w:rPr>
          <w:rtl/>
        </w:rPr>
        <w:t xml:space="preserve"> شد که رفع اختلاف کند اما او جواب </w:t>
      </w:r>
      <w:proofErr w:type="spellStart"/>
      <w:r w:rsidR="001D4711" w:rsidRPr="00DA56C8">
        <w:rPr>
          <w:rtl/>
        </w:rPr>
        <w:t>نمی‌دهد</w:t>
      </w:r>
      <w:proofErr w:type="spellEnd"/>
      <w:r w:rsidR="001D4711" w:rsidRPr="00DA56C8">
        <w:rPr>
          <w:rtl/>
        </w:rPr>
        <w:t xml:space="preserve"> </w:t>
      </w:r>
      <w:proofErr w:type="spellStart"/>
      <w:r w:rsidR="001E7AE8" w:rsidRPr="00DA56C8">
        <w:rPr>
          <w:rtl/>
        </w:rPr>
        <w:t>به‌شدت</w:t>
      </w:r>
      <w:proofErr w:type="spellEnd"/>
      <w:r w:rsidR="001D4711" w:rsidRPr="00DA56C8">
        <w:rPr>
          <w:rtl/>
        </w:rPr>
        <w:t xml:space="preserve"> در روایات کسی جواب مثبت به درخواست برادر خود نمی‌دهد نکوهش شده و مورد مذمت شدید روایات است. بنابراین در نگاه اسلام، </w:t>
      </w:r>
      <w:proofErr w:type="spellStart"/>
      <w:r w:rsidR="001E7AE8" w:rsidRPr="00DA56C8">
        <w:rPr>
          <w:rtl/>
        </w:rPr>
        <w:t>وقتی‌که</w:t>
      </w:r>
      <w:proofErr w:type="spellEnd"/>
      <w:r w:rsidR="001D4711" w:rsidRPr="00DA56C8">
        <w:rPr>
          <w:rtl/>
        </w:rPr>
        <w:t xml:space="preserve"> اختلاف و </w:t>
      </w:r>
      <w:proofErr w:type="spellStart"/>
      <w:r w:rsidR="001D4711" w:rsidRPr="00DA56C8">
        <w:rPr>
          <w:rtl/>
        </w:rPr>
        <w:t>زمینه‌ی</w:t>
      </w:r>
      <w:proofErr w:type="spellEnd"/>
      <w:r w:rsidR="001D4711" w:rsidRPr="00DA56C8">
        <w:rPr>
          <w:rtl/>
        </w:rPr>
        <w:t xml:space="preserve"> دعوا پدید </w:t>
      </w:r>
      <w:proofErr w:type="spellStart"/>
      <w:r w:rsidR="001D4711" w:rsidRPr="00DA56C8">
        <w:rPr>
          <w:rtl/>
        </w:rPr>
        <w:t>می‌آید</w:t>
      </w:r>
      <w:proofErr w:type="spellEnd"/>
      <w:r w:rsidR="001D4711" w:rsidRPr="00DA56C8">
        <w:rPr>
          <w:rtl/>
        </w:rPr>
        <w:t xml:space="preserve">، </w:t>
      </w:r>
      <w:proofErr w:type="spellStart"/>
      <w:r w:rsidR="001E7AE8" w:rsidRPr="00DA56C8">
        <w:rPr>
          <w:rtl/>
        </w:rPr>
        <w:t>اولاً</w:t>
      </w:r>
      <w:proofErr w:type="spellEnd"/>
      <w:r w:rsidR="001D4711" w:rsidRPr="00DA56C8">
        <w:rPr>
          <w:rtl/>
        </w:rPr>
        <w:t xml:space="preserve"> خود </w:t>
      </w:r>
      <w:proofErr w:type="spellStart"/>
      <w:r w:rsidR="001D4711" w:rsidRPr="00DA56C8">
        <w:rPr>
          <w:rtl/>
        </w:rPr>
        <w:t>طرف‌های</w:t>
      </w:r>
      <w:proofErr w:type="spellEnd"/>
      <w:r w:rsidR="001D4711" w:rsidRPr="00DA56C8">
        <w:rPr>
          <w:rtl/>
        </w:rPr>
        <w:t xml:space="preserve"> دعوا </w:t>
      </w:r>
      <w:r w:rsidR="001E7AE8" w:rsidRPr="00DA56C8">
        <w:rPr>
          <w:rtl/>
        </w:rPr>
        <w:t>مأمور</w:t>
      </w:r>
      <w:r w:rsidR="001D4711" w:rsidRPr="00DA56C8">
        <w:rPr>
          <w:rtl/>
        </w:rPr>
        <w:t xml:space="preserve"> هستند که دعوای خود را برطرف </w:t>
      </w:r>
      <w:r w:rsidR="001D4711" w:rsidRPr="00DA56C8">
        <w:rPr>
          <w:rtl/>
        </w:rPr>
        <w:lastRenderedPageBreak/>
        <w:t xml:space="preserve">کنند. مشکل خود را با روش درستی حل کنند و بخصوص </w:t>
      </w:r>
      <w:r w:rsidR="001E7AE8" w:rsidRPr="00DA56C8">
        <w:rPr>
          <w:rtl/>
        </w:rPr>
        <w:t>تأکید</w:t>
      </w:r>
      <w:r w:rsidR="001D4711" w:rsidRPr="00DA56C8">
        <w:rPr>
          <w:rtl/>
        </w:rPr>
        <w:t xml:space="preserve"> شده که کسی که قدم اول را </w:t>
      </w:r>
      <w:proofErr w:type="spellStart"/>
      <w:r w:rsidR="001D4711" w:rsidRPr="00DA56C8">
        <w:rPr>
          <w:rtl/>
        </w:rPr>
        <w:t>برمی‌دارد</w:t>
      </w:r>
      <w:proofErr w:type="spellEnd"/>
      <w:r w:rsidR="001D4711" w:rsidRPr="00DA56C8">
        <w:rPr>
          <w:rtl/>
        </w:rPr>
        <w:t xml:space="preserve"> و </w:t>
      </w:r>
      <w:proofErr w:type="spellStart"/>
      <w:r w:rsidR="001E7AE8" w:rsidRPr="00DA56C8">
        <w:rPr>
          <w:rtl/>
        </w:rPr>
        <w:t>پیش‌قدم</w:t>
      </w:r>
      <w:proofErr w:type="spellEnd"/>
      <w:r w:rsidR="001D4711" w:rsidRPr="00DA56C8">
        <w:rPr>
          <w:rtl/>
        </w:rPr>
        <w:t xml:space="preserve"> </w:t>
      </w:r>
      <w:proofErr w:type="spellStart"/>
      <w:r w:rsidR="001D4711" w:rsidRPr="00DA56C8">
        <w:rPr>
          <w:rtl/>
        </w:rPr>
        <w:t>می‌شود</w:t>
      </w:r>
      <w:proofErr w:type="spellEnd"/>
      <w:r w:rsidR="001D4711" w:rsidRPr="00DA56C8">
        <w:rPr>
          <w:rtl/>
        </w:rPr>
        <w:t xml:space="preserve"> که سلام بدهد و دست دهد، علامت خوبی را نشان دهد که اختلاف را بردارد، </w:t>
      </w:r>
      <w:proofErr w:type="spellStart"/>
      <w:r w:rsidR="001E7AE8" w:rsidRPr="00DA56C8">
        <w:rPr>
          <w:rtl/>
        </w:rPr>
        <w:t>موردعنایت</w:t>
      </w:r>
      <w:proofErr w:type="spellEnd"/>
      <w:r w:rsidR="001D4711" w:rsidRPr="00DA56C8">
        <w:rPr>
          <w:rtl/>
        </w:rPr>
        <w:t xml:space="preserve"> خاص خدا</w:t>
      </w:r>
      <w:r w:rsidR="001E7AE8" w:rsidRPr="00DA56C8">
        <w:rPr>
          <w:rtl/>
        </w:rPr>
        <w:t xml:space="preserve"> </w:t>
      </w:r>
      <w:r w:rsidR="001D4711" w:rsidRPr="00DA56C8">
        <w:rPr>
          <w:rtl/>
        </w:rPr>
        <w:t xml:space="preserve">و مشمول </w:t>
      </w:r>
      <w:proofErr w:type="spellStart"/>
      <w:r w:rsidR="001D4711" w:rsidRPr="00DA56C8">
        <w:rPr>
          <w:rtl/>
        </w:rPr>
        <w:t>ثواب‌های</w:t>
      </w:r>
      <w:proofErr w:type="spellEnd"/>
      <w:r w:rsidR="001D4711" w:rsidRPr="00DA56C8">
        <w:rPr>
          <w:rtl/>
        </w:rPr>
        <w:t xml:space="preserve"> عظیم الهی است.</w:t>
      </w:r>
    </w:p>
    <w:p w:rsidR="009D77C1" w:rsidRPr="00DA56C8" w:rsidRDefault="001D4711" w:rsidP="00D44B2E">
      <w:pPr>
        <w:spacing w:after="160" w:line="259" w:lineRule="auto"/>
        <w:ind w:firstLine="0"/>
        <w:contextualSpacing w:val="0"/>
        <w:rPr>
          <w:rtl/>
        </w:rPr>
      </w:pPr>
      <w:r w:rsidRPr="00DA56C8">
        <w:rPr>
          <w:b/>
          <w:bCs/>
          <w:rtl/>
        </w:rPr>
        <w:t>قاعده‌ی سوم</w:t>
      </w:r>
      <w:r w:rsidR="00C90E7B" w:rsidRPr="00DA56C8">
        <w:rPr>
          <w:b/>
          <w:bCs/>
          <w:rtl/>
        </w:rPr>
        <w:t>:</w:t>
      </w:r>
      <w:r w:rsidRPr="00DA56C8">
        <w:rPr>
          <w:rtl/>
        </w:rPr>
        <w:t xml:space="preserve"> اخلاقی هم این است که دیگران، تلاش کنند تا اختلافات کنار برود. پس </w:t>
      </w:r>
      <w:proofErr w:type="spellStart"/>
      <w:r w:rsidR="001E7AE8" w:rsidRPr="00DA56C8">
        <w:rPr>
          <w:rtl/>
        </w:rPr>
        <w:t>اولاً</w:t>
      </w:r>
      <w:proofErr w:type="spellEnd"/>
      <w:r w:rsidRPr="00DA56C8">
        <w:rPr>
          <w:rtl/>
        </w:rPr>
        <w:t xml:space="preserve"> آحاد جامعه و </w:t>
      </w:r>
      <w:r w:rsidR="00FE3EF7" w:rsidRPr="00DA56C8">
        <w:rPr>
          <w:rtl/>
        </w:rPr>
        <w:t xml:space="preserve">کسانی که </w:t>
      </w:r>
      <w:r w:rsidR="001E7AE8" w:rsidRPr="00DA56C8">
        <w:rPr>
          <w:rtl/>
        </w:rPr>
        <w:t>برحسب</w:t>
      </w:r>
      <w:r w:rsidR="00FE3EF7" w:rsidRPr="00DA56C8">
        <w:rPr>
          <w:rtl/>
        </w:rPr>
        <w:t xml:space="preserve"> طبیعت روابط اجتماعی بین </w:t>
      </w:r>
      <w:proofErr w:type="spellStart"/>
      <w:r w:rsidR="00FE3EF7" w:rsidRPr="00DA56C8">
        <w:rPr>
          <w:rtl/>
        </w:rPr>
        <w:t>آن‌ها</w:t>
      </w:r>
      <w:proofErr w:type="spellEnd"/>
      <w:r w:rsidR="00FE3EF7" w:rsidRPr="00DA56C8">
        <w:rPr>
          <w:rtl/>
        </w:rPr>
        <w:t xml:space="preserve"> </w:t>
      </w:r>
      <w:proofErr w:type="spellStart"/>
      <w:r w:rsidR="00FE3EF7" w:rsidRPr="00DA56C8">
        <w:rPr>
          <w:rtl/>
        </w:rPr>
        <w:t>اختلافی</w:t>
      </w:r>
      <w:proofErr w:type="spellEnd"/>
      <w:r w:rsidR="00FE3EF7" w:rsidRPr="00DA56C8">
        <w:rPr>
          <w:rtl/>
        </w:rPr>
        <w:t xml:space="preserve"> پدید </w:t>
      </w:r>
      <w:proofErr w:type="spellStart"/>
      <w:r w:rsidR="00FE3EF7" w:rsidRPr="00DA56C8">
        <w:rPr>
          <w:rtl/>
        </w:rPr>
        <w:t>می‌آید</w:t>
      </w:r>
      <w:proofErr w:type="spellEnd"/>
      <w:r w:rsidR="00FE3EF7" w:rsidRPr="00DA56C8">
        <w:rPr>
          <w:rtl/>
        </w:rPr>
        <w:t xml:space="preserve">، خود </w:t>
      </w:r>
      <w:proofErr w:type="spellStart"/>
      <w:r w:rsidR="00FE3EF7" w:rsidRPr="00DA56C8">
        <w:rPr>
          <w:rtl/>
        </w:rPr>
        <w:t>آن‌ها</w:t>
      </w:r>
      <w:proofErr w:type="spellEnd"/>
      <w:r w:rsidR="00FE3EF7" w:rsidRPr="00DA56C8">
        <w:rPr>
          <w:rtl/>
        </w:rPr>
        <w:t xml:space="preserve"> </w:t>
      </w:r>
      <w:r w:rsidR="001E7AE8" w:rsidRPr="00DA56C8">
        <w:rPr>
          <w:rtl/>
        </w:rPr>
        <w:t>مأمور</w:t>
      </w:r>
      <w:r w:rsidR="00FE3EF7" w:rsidRPr="00DA56C8">
        <w:rPr>
          <w:rtl/>
        </w:rPr>
        <w:t xml:space="preserve"> به اصلاح روابط هستند. </w:t>
      </w:r>
      <w:r w:rsidR="001E7AE8" w:rsidRPr="00DA56C8">
        <w:rPr>
          <w:rtl/>
        </w:rPr>
        <w:t>ثانیاً</w:t>
      </w:r>
      <w:r w:rsidR="00FE3EF7" w:rsidRPr="00DA56C8">
        <w:rPr>
          <w:rtl/>
        </w:rPr>
        <w:t xml:space="preserve"> </w:t>
      </w:r>
      <w:r w:rsidR="001E7AE8" w:rsidRPr="00DA56C8">
        <w:rPr>
          <w:rtl/>
        </w:rPr>
        <w:t>مأمور</w:t>
      </w:r>
      <w:r w:rsidR="00FE3EF7" w:rsidRPr="00DA56C8">
        <w:rPr>
          <w:rtl/>
        </w:rPr>
        <w:t xml:space="preserve"> به </w:t>
      </w:r>
      <w:proofErr w:type="spellStart"/>
      <w:r w:rsidR="001E7AE8" w:rsidRPr="00DA56C8">
        <w:rPr>
          <w:rtl/>
        </w:rPr>
        <w:t>پیش‌قدمی</w:t>
      </w:r>
      <w:proofErr w:type="spellEnd"/>
      <w:r w:rsidR="00FE3EF7" w:rsidRPr="00DA56C8">
        <w:rPr>
          <w:rtl/>
        </w:rPr>
        <w:t xml:space="preserve"> در اصلاح و رفع اختلاف و ایجاد مهر و صفا و صمیمیت، از ارزش بسیار متعالی برخوردار است. در </w:t>
      </w:r>
      <w:proofErr w:type="spellStart"/>
      <w:r w:rsidR="00FE3EF7" w:rsidRPr="00DA56C8">
        <w:rPr>
          <w:rtl/>
        </w:rPr>
        <w:t>مرتبه‌ی</w:t>
      </w:r>
      <w:proofErr w:type="spellEnd"/>
      <w:r w:rsidR="00FE3EF7" w:rsidRPr="00DA56C8">
        <w:rPr>
          <w:rtl/>
        </w:rPr>
        <w:t xml:space="preserve"> سوم، دیگران </w:t>
      </w:r>
      <w:r w:rsidR="001E7AE8" w:rsidRPr="00DA56C8">
        <w:rPr>
          <w:rtl/>
        </w:rPr>
        <w:t>مأمور</w:t>
      </w:r>
      <w:r w:rsidR="00FE3EF7" w:rsidRPr="00DA56C8">
        <w:rPr>
          <w:rtl/>
        </w:rPr>
        <w:t xml:space="preserve"> هستند که در اختلافاتی که می‌بینند پدید آمده، با روش درستی که به سازش و صلح مبدل شود، اقدام کنند. تا جایی که در این روایاتی که در محضر شما قرائت شد، حضرت فرمودند: این عمل اصلاحی شما، عمل ایجاد سازش</w:t>
      </w:r>
      <w:r w:rsidR="009D77C1" w:rsidRPr="00DA56C8">
        <w:rPr>
          <w:rtl/>
        </w:rPr>
        <w:t xml:space="preserve"> شما میان افراد جامعه، از صدقاتی است که خدا و رسول خدا آن را دوست دارند.</w:t>
      </w:r>
    </w:p>
    <w:p w:rsidR="00DD6114" w:rsidRPr="00DA56C8" w:rsidRDefault="00DD6114" w:rsidP="00DD6114">
      <w:pPr>
        <w:pStyle w:val="4"/>
        <w:numPr>
          <w:ilvl w:val="0"/>
          <w:numId w:val="17"/>
        </w:numPr>
        <w:rPr>
          <w:rtl/>
        </w:rPr>
      </w:pPr>
      <w:bookmarkStart w:id="10" w:name="_Toc461985833"/>
      <w:r w:rsidRPr="00DA56C8">
        <w:rPr>
          <w:rtl/>
        </w:rPr>
        <w:t>اصلاح ذات البین، صدقه‌ی زبانی</w:t>
      </w:r>
      <w:bookmarkEnd w:id="10"/>
    </w:p>
    <w:p w:rsidR="006D1AAA" w:rsidRPr="00DA56C8" w:rsidRDefault="009D77C1" w:rsidP="006D1AAA">
      <w:pPr>
        <w:spacing w:after="160" w:line="259" w:lineRule="auto"/>
        <w:ind w:firstLine="0"/>
        <w:contextualSpacing w:val="0"/>
        <w:rPr>
          <w:rtl/>
        </w:rPr>
      </w:pPr>
      <w:r w:rsidRPr="00DA56C8">
        <w:rPr>
          <w:rtl/>
        </w:rPr>
        <w:t xml:space="preserve">در روایت دیگر فرمودند: این عمل اجتماعی شما از نماز و روزه بالاتر است. در روایت دیگری از رسول گرامی اسلام6 </w:t>
      </w:r>
      <w:proofErr w:type="spellStart"/>
      <w:r w:rsidR="001E7AE8" w:rsidRPr="00DA56C8">
        <w:rPr>
          <w:rtl/>
        </w:rPr>
        <w:t>نقل‌شده</w:t>
      </w:r>
      <w:proofErr w:type="spellEnd"/>
      <w:r w:rsidR="00F1731A" w:rsidRPr="00DA56C8">
        <w:rPr>
          <w:rtl/>
        </w:rPr>
        <w:t xml:space="preserve"> که </w:t>
      </w:r>
      <w:r w:rsidR="0029698D" w:rsidRPr="00DA56C8">
        <w:rPr>
          <w:rtl/>
        </w:rPr>
        <w:t xml:space="preserve"> «</w:t>
      </w:r>
      <w:proofErr w:type="spellStart"/>
      <w:r w:rsidR="0029698D" w:rsidRPr="00DA56C8">
        <w:rPr>
          <w:b/>
          <w:bCs/>
          <w:rtl/>
        </w:rPr>
        <w:t>إِنَّ</w:t>
      </w:r>
      <w:proofErr w:type="spellEnd"/>
      <w:r w:rsidR="0029698D" w:rsidRPr="00DA56C8">
        <w:rPr>
          <w:b/>
          <w:bCs/>
          <w:rtl/>
        </w:rPr>
        <w:t xml:space="preserve"> </w:t>
      </w:r>
      <w:proofErr w:type="spellStart"/>
      <w:r w:rsidR="0029698D" w:rsidRPr="00DA56C8">
        <w:rPr>
          <w:b/>
          <w:bCs/>
          <w:rtl/>
        </w:rPr>
        <w:t>أَفْضَلَ</w:t>
      </w:r>
      <w:proofErr w:type="spellEnd"/>
      <w:r w:rsidR="0029698D" w:rsidRPr="00DA56C8">
        <w:rPr>
          <w:b/>
          <w:bCs/>
          <w:rtl/>
        </w:rPr>
        <w:t xml:space="preserve"> الصَّدَقَةِ صَدَقَةُ اللِّسَان</w:t>
      </w:r>
      <w:r w:rsidR="0029698D" w:rsidRPr="00DA56C8">
        <w:rPr>
          <w:rtl/>
        </w:rPr>
        <w:t>‏»</w:t>
      </w:r>
      <w:r w:rsidR="0029698D" w:rsidRPr="00DA56C8">
        <w:rPr>
          <w:rStyle w:val="a7"/>
          <w:rtl/>
        </w:rPr>
        <w:footnoteReference w:id="10"/>
      </w:r>
      <w:r w:rsidR="00F1731A" w:rsidRPr="00DA56C8">
        <w:rPr>
          <w:rtl/>
        </w:rPr>
        <w:t xml:space="preserve"> این هم تعبیر زیبایی است. اعضا و جوارح ما، </w:t>
      </w:r>
      <w:proofErr w:type="spellStart"/>
      <w:r w:rsidR="001E7AE8" w:rsidRPr="00DA56C8">
        <w:rPr>
          <w:rtl/>
        </w:rPr>
        <w:t>هرکدام</w:t>
      </w:r>
      <w:proofErr w:type="spellEnd"/>
      <w:r w:rsidR="00F1731A" w:rsidRPr="00DA56C8">
        <w:rPr>
          <w:rtl/>
        </w:rPr>
        <w:t xml:space="preserve"> </w:t>
      </w:r>
      <w:proofErr w:type="spellStart"/>
      <w:r w:rsidR="00F1731A" w:rsidRPr="00DA56C8">
        <w:rPr>
          <w:rtl/>
        </w:rPr>
        <w:t>صدقه‌ای</w:t>
      </w:r>
      <w:proofErr w:type="spellEnd"/>
      <w:r w:rsidR="00F1731A" w:rsidRPr="00DA56C8">
        <w:rPr>
          <w:rtl/>
        </w:rPr>
        <w:t xml:space="preserve"> دارند. صدقه‌ی مال، یک نوع از صدقه است؛ اما همه‌ی اعمال نیک ما به یک معنا می‌شود گفت که صدقه است. کل </w:t>
      </w:r>
      <w:r w:rsidR="00FA613A" w:rsidRPr="00DA56C8">
        <w:rPr>
          <w:rtl/>
        </w:rPr>
        <w:t xml:space="preserve">معرف صدقه. و بعد می‌فرمایند: </w:t>
      </w:r>
      <w:r w:rsidR="00DD6114" w:rsidRPr="00DA56C8">
        <w:rPr>
          <w:rtl/>
        </w:rPr>
        <w:t>«</w:t>
      </w:r>
      <w:r w:rsidR="00DD6114" w:rsidRPr="00DA56C8">
        <w:rPr>
          <w:b/>
          <w:bCs/>
          <w:rtl/>
        </w:rPr>
        <w:t>إِنَّ أَفْضَلَ الصَّدَقَةِ صَدَقَةُ اللِّسَان</w:t>
      </w:r>
      <w:r w:rsidR="00DD6114" w:rsidRPr="00DA56C8">
        <w:rPr>
          <w:rtl/>
        </w:rPr>
        <w:t>‏»</w:t>
      </w:r>
      <w:r w:rsidR="00FA613A" w:rsidRPr="00DA56C8">
        <w:rPr>
          <w:rtl/>
        </w:rPr>
        <w:t xml:space="preserve"> بهترین صدقات، صدقه‌ی زبانی است. زبانی که وسیله‌ی انواع گوناگون گناه و معصیت هست و در همان حال، ابزاری برای بهترین عبادت‌ها و عمل به تکالیف الهی است. حضرت می‌فرمایند: بهترین صدقات، صدقات زبانی است. </w:t>
      </w:r>
      <w:r w:rsidR="006D1AAA" w:rsidRPr="00DA56C8">
        <w:rPr>
          <w:rtl/>
        </w:rPr>
        <w:t>«</w:t>
      </w:r>
      <w:r w:rsidR="006D1AAA" w:rsidRPr="00DA56C8">
        <w:rPr>
          <w:b/>
          <w:bCs/>
          <w:rtl/>
        </w:rPr>
        <w:t>الشَّفَاعَةُ تَفُكُّ بِهَا الْأَسِير</w:t>
      </w:r>
      <w:r w:rsidR="006D1AAA" w:rsidRPr="00DA56C8">
        <w:rPr>
          <w:rtl/>
        </w:rPr>
        <w:t>»</w:t>
      </w:r>
      <w:r w:rsidR="006D1AAA" w:rsidRPr="00DA56C8">
        <w:rPr>
          <w:rStyle w:val="a7"/>
          <w:rtl/>
        </w:rPr>
        <w:footnoteReference w:id="11"/>
      </w:r>
      <w:r w:rsidR="00FA613A" w:rsidRPr="00DA56C8">
        <w:rPr>
          <w:rtl/>
        </w:rPr>
        <w:t xml:space="preserve">. بهترین </w:t>
      </w:r>
      <w:r w:rsidR="002C5322" w:rsidRPr="00DA56C8">
        <w:rPr>
          <w:rtl/>
        </w:rPr>
        <w:t xml:space="preserve">شفاعت‌ها و پادرمیانی‌ها و اقدام‌های اصلاحی این است که انسان، برای اختلافات میان افراد را به صلح و دوستی قدم بردارد. چه در محیط خانواده، چه در محیط کار چه در محیط‌های عمومی و افراد و طبقات اجتماعی، همه‌ی این‌ها مشمول این روایات هستند. </w:t>
      </w:r>
    </w:p>
    <w:p w:rsidR="00F246F6" w:rsidRPr="00DA56C8" w:rsidRDefault="00F246F6" w:rsidP="00E013A8">
      <w:pPr>
        <w:pStyle w:val="4"/>
        <w:numPr>
          <w:ilvl w:val="0"/>
          <w:numId w:val="17"/>
        </w:numPr>
        <w:rPr>
          <w:rtl/>
        </w:rPr>
      </w:pPr>
      <w:bookmarkStart w:id="11" w:name="_Toc461985834"/>
      <w:r w:rsidRPr="00DA56C8">
        <w:rPr>
          <w:rtl/>
        </w:rPr>
        <w:t xml:space="preserve">صرف هزینه در راه </w:t>
      </w:r>
      <w:r w:rsidR="00E013A8" w:rsidRPr="00DA56C8">
        <w:rPr>
          <w:rtl/>
        </w:rPr>
        <w:t>اصلاح ذات البین</w:t>
      </w:r>
      <w:bookmarkEnd w:id="11"/>
    </w:p>
    <w:p w:rsidR="001D4711" w:rsidRPr="00DA56C8" w:rsidRDefault="002C5322" w:rsidP="00F246F6">
      <w:pPr>
        <w:spacing w:after="160" w:line="259" w:lineRule="auto"/>
        <w:ind w:firstLine="0"/>
        <w:contextualSpacing w:val="0"/>
        <w:rPr>
          <w:rtl/>
        </w:rPr>
      </w:pPr>
      <w:r w:rsidRPr="00DA56C8">
        <w:rPr>
          <w:rtl/>
        </w:rPr>
        <w:t xml:space="preserve">در روایت دیگری از امام صادق7 </w:t>
      </w:r>
      <w:proofErr w:type="spellStart"/>
      <w:r w:rsidR="001E7AE8" w:rsidRPr="00DA56C8">
        <w:rPr>
          <w:rtl/>
        </w:rPr>
        <w:t>نقل‌شده</w:t>
      </w:r>
      <w:proofErr w:type="spellEnd"/>
      <w:r w:rsidRPr="00DA56C8">
        <w:rPr>
          <w:rtl/>
        </w:rPr>
        <w:t xml:space="preserve"> است که حضرت به مفضل می‌فرماید. مفضلی که از صحابه‌ی بزرگ امام صادق7 است. به مفضل فرمود: </w:t>
      </w:r>
      <w:r w:rsidR="00F246F6" w:rsidRPr="00DA56C8">
        <w:rPr>
          <w:rtl/>
        </w:rPr>
        <w:t>«</w:t>
      </w:r>
      <w:r w:rsidR="001603B9" w:rsidRPr="00DA56C8">
        <w:rPr>
          <w:b/>
          <w:bCs/>
          <w:rtl/>
        </w:rPr>
        <w:t>إِذَا رَأَيْتَ بَيْنَ اثْنَيْنِ مِنْ شِيعَتِنَا مُنَازَعَةً فَافْتَدِهَا مِنْ مَالِي</w:t>
      </w:r>
      <w:r w:rsidR="001603B9" w:rsidRPr="00DA56C8">
        <w:rPr>
          <w:rtl/>
        </w:rPr>
        <w:t>‏</w:t>
      </w:r>
      <w:r w:rsidR="00F246F6" w:rsidRPr="00DA56C8">
        <w:rPr>
          <w:rtl/>
        </w:rPr>
        <w:t>»</w:t>
      </w:r>
      <w:r w:rsidR="001603B9" w:rsidRPr="00DA56C8">
        <w:rPr>
          <w:rStyle w:val="a7"/>
          <w:rtl/>
        </w:rPr>
        <w:footnoteReference w:id="12"/>
      </w:r>
      <w:r w:rsidR="00E67FBA" w:rsidRPr="00DA56C8">
        <w:rPr>
          <w:rtl/>
        </w:rPr>
        <w:t xml:space="preserve">. هرگاه دیدید بین شیعیان ما و افرادی از میان پیروان ما اختلافی وجود دارد، از مال خودت صدقه بده و بذل و بخشش کن تا آن اختلاف را از میان شیعیان ما برداری. در روایات </w:t>
      </w:r>
      <w:r w:rsidR="00E67FBA" w:rsidRPr="00DA56C8">
        <w:rPr>
          <w:rtl/>
        </w:rPr>
        <w:lastRenderedPageBreak/>
        <w:t xml:space="preserve">دیگر هم آمده است که یکی از بهترین مصارف خیر مالی، این است که مالش را برای ایجاد هماهنگی و سازش میان کسانی </w:t>
      </w:r>
      <w:r w:rsidR="00E013A8" w:rsidRPr="00DA56C8">
        <w:rPr>
          <w:rtl/>
        </w:rPr>
        <w:t xml:space="preserve">است که </w:t>
      </w:r>
      <w:r w:rsidR="00E67FBA" w:rsidRPr="00DA56C8">
        <w:rPr>
          <w:rtl/>
        </w:rPr>
        <w:t>بین آن‌ها اختلافی است، هزینه کند. این روایت هم باز اهمیت این عمل اخلاقی را نشان می‌دهد.</w:t>
      </w:r>
    </w:p>
    <w:p w:rsidR="00317A8A" w:rsidRPr="00DA56C8" w:rsidRDefault="00317A8A" w:rsidP="00317A8A">
      <w:pPr>
        <w:pStyle w:val="4"/>
        <w:numPr>
          <w:ilvl w:val="0"/>
          <w:numId w:val="17"/>
        </w:numPr>
        <w:rPr>
          <w:rtl/>
        </w:rPr>
      </w:pPr>
      <w:bookmarkStart w:id="12" w:name="_Toc461985835"/>
      <w:r w:rsidRPr="00DA56C8">
        <w:rPr>
          <w:rtl/>
        </w:rPr>
        <w:t>اصلاح ذات البین و ثواب شب قدر</w:t>
      </w:r>
      <w:bookmarkEnd w:id="12"/>
    </w:p>
    <w:p w:rsidR="00E67FBA" w:rsidRPr="00DA56C8" w:rsidRDefault="00E67FBA" w:rsidP="008430E3">
      <w:pPr>
        <w:spacing w:after="160" w:line="259" w:lineRule="auto"/>
        <w:ind w:firstLine="0"/>
        <w:contextualSpacing w:val="0"/>
        <w:rPr>
          <w:rtl/>
        </w:rPr>
      </w:pPr>
      <w:r w:rsidRPr="00DA56C8">
        <w:rPr>
          <w:rtl/>
        </w:rPr>
        <w:t xml:space="preserve">در روایت دیگری که مفصل هم است و از رسول گرامی اسلام6 </w:t>
      </w:r>
      <w:proofErr w:type="spellStart"/>
      <w:r w:rsidR="001E7AE8" w:rsidRPr="00DA56C8">
        <w:rPr>
          <w:rtl/>
        </w:rPr>
        <w:t>نقل‌شده</w:t>
      </w:r>
      <w:proofErr w:type="spellEnd"/>
      <w:r w:rsidR="00577B87" w:rsidRPr="00DA56C8">
        <w:rPr>
          <w:rtl/>
        </w:rPr>
        <w:t xml:space="preserve"> که حضرت فرمودند:</w:t>
      </w:r>
      <w:r w:rsidR="008430E3" w:rsidRPr="00DA56C8">
        <w:rPr>
          <w:rtl/>
        </w:rPr>
        <w:t xml:space="preserve">« </w:t>
      </w:r>
      <w:r w:rsidR="008430E3" w:rsidRPr="00DA56C8">
        <w:rPr>
          <w:b/>
          <w:bCs/>
          <w:rtl/>
        </w:rPr>
        <w:t>مَنْ مَشَى فِي صُلْحٍ بَيْنَ اثْنَيْنِ صَلَّى اللَّهُ عَلَيْهِ وَ مَلَائِكَتُهُ حَتَّى يَرْجِعَ وَ أُعْطِيَ ثَوَابَ لَيْلَةِ الْقَدْر</w:t>
      </w:r>
      <w:r w:rsidR="008430E3" w:rsidRPr="00DA56C8">
        <w:rPr>
          <w:rtl/>
        </w:rPr>
        <w:t>»</w:t>
      </w:r>
      <w:r w:rsidR="008430E3" w:rsidRPr="00DA56C8">
        <w:rPr>
          <w:rStyle w:val="a7"/>
          <w:rtl/>
        </w:rPr>
        <w:footnoteReference w:id="13"/>
      </w:r>
      <w:r w:rsidR="00577B87" w:rsidRPr="00DA56C8">
        <w:rPr>
          <w:rtl/>
        </w:rPr>
        <w:t xml:space="preserve"> خیلی تعبیر عجیبی است برای اصلاح میان مردم انجام دهد. کسی که گامی و قدمی برای اصلاح میان دو نفر بردارد که میان آن دو اختلافی هست، ملائکه‌ی خداوند بر او درود می‌فرستند تا زمانی که برگردد. از زمانی که برای </w:t>
      </w:r>
      <w:proofErr w:type="spellStart"/>
      <w:r w:rsidR="001E7AE8" w:rsidRPr="00DA56C8">
        <w:rPr>
          <w:rtl/>
        </w:rPr>
        <w:t>این‌که</w:t>
      </w:r>
      <w:proofErr w:type="spellEnd"/>
      <w:r w:rsidR="00577B87" w:rsidRPr="00DA56C8">
        <w:rPr>
          <w:rtl/>
        </w:rPr>
        <w:t xml:space="preserve"> این اختلاف خانوادگی یا دو نفر یا دو قشر یا طبقه هست این اختلاف را حل کند و رفع مخاصمه کند از آن </w:t>
      </w:r>
      <w:proofErr w:type="spellStart"/>
      <w:r w:rsidR="001E7AE8" w:rsidRPr="00DA56C8">
        <w:rPr>
          <w:rtl/>
        </w:rPr>
        <w:t>وقتی‌که</w:t>
      </w:r>
      <w:proofErr w:type="spellEnd"/>
      <w:r w:rsidR="00577B87" w:rsidRPr="00DA56C8">
        <w:rPr>
          <w:rtl/>
        </w:rPr>
        <w:t xml:space="preserve"> این قدم را بردارد و تا زمانی که برگردد، ملائکه‌ی خداوند بر او درود می‌فرستند. این شوخی نیست. رسول گرامی اسلام ما را به یک امر بسیار مهم در اخلاق اجتماعی </w:t>
      </w:r>
      <w:proofErr w:type="spellStart"/>
      <w:r w:rsidR="001E7AE8" w:rsidRPr="00DA56C8">
        <w:rPr>
          <w:rtl/>
        </w:rPr>
        <w:t>این‌طور</w:t>
      </w:r>
      <w:proofErr w:type="spellEnd"/>
      <w:r w:rsidR="00577B87" w:rsidRPr="00DA56C8">
        <w:rPr>
          <w:rtl/>
        </w:rPr>
        <w:t xml:space="preserve"> ترغیب </w:t>
      </w:r>
      <w:proofErr w:type="spellStart"/>
      <w:r w:rsidR="00577B87" w:rsidRPr="00DA56C8">
        <w:rPr>
          <w:rtl/>
        </w:rPr>
        <w:t>می‌کند</w:t>
      </w:r>
      <w:proofErr w:type="spellEnd"/>
      <w:r w:rsidR="00577B87" w:rsidRPr="00DA56C8">
        <w:rPr>
          <w:rtl/>
        </w:rPr>
        <w:t xml:space="preserve">. ملائکه‌ی </w:t>
      </w:r>
      <w:r w:rsidR="00221390" w:rsidRPr="00DA56C8">
        <w:rPr>
          <w:rtl/>
        </w:rPr>
        <w:t xml:space="preserve">خدا بر او درود می‌فرستند تا زمانی که کار او به پایان برسد و ثواب شب قدر، خدا به او عنایت می‌کند. برای کسی که قدمی برمی‌دارد تا اختلافی را از میان بردارد. اسلام در مسائل </w:t>
      </w:r>
      <w:proofErr w:type="spellStart"/>
      <w:r w:rsidR="00221390" w:rsidRPr="00DA56C8">
        <w:rPr>
          <w:rtl/>
        </w:rPr>
        <w:t>حوزه‌ی</w:t>
      </w:r>
      <w:proofErr w:type="spellEnd"/>
      <w:r w:rsidR="00221390" w:rsidRPr="00DA56C8">
        <w:rPr>
          <w:rtl/>
        </w:rPr>
        <w:t xml:space="preserve"> اجتماعی، </w:t>
      </w:r>
      <w:proofErr w:type="spellStart"/>
      <w:r w:rsidR="001E7AE8" w:rsidRPr="00DA56C8">
        <w:rPr>
          <w:rtl/>
        </w:rPr>
        <w:t>این‌قدر</w:t>
      </w:r>
      <w:proofErr w:type="spellEnd"/>
      <w:r w:rsidR="00221390" w:rsidRPr="00DA56C8">
        <w:rPr>
          <w:rtl/>
        </w:rPr>
        <w:t xml:space="preserve"> در باب</w:t>
      </w:r>
      <w:r w:rsidR="00B447A0" w:rsidRPr="00DA56C8">
        <w:rPr>
          <w:rtl/>
        </w:rPr>
        <w:t xml:space="preserve"> مسائل اخلاقی اهمیت می‌دهد. این </w:t>
      </w:r>
      <w:proofErr w:type="spellStart"/>
      <w:r w:rsidR="00B447A0" w:rsidRPr="00DA56C8">
        <w:rPr>
          <w:rtl/>
        </w:rPr>
        <w:t>ثواب‌ها</w:t>
      </w:r>
      <w:proofErr w:type="spellEnd"/>
      <w:r w:rsidR="00B447A0" w:rsidRPr="00DA56C8">
        <w:rPr>
          <w:rtl/>
        </w:rPr>
        <w:t xml:space="preserve">، نظیر همان </w:t>
      </w:r>
      <w:proofErr w:type="spellStart"/>
      <w:r w:rsidR="00B447A0" w:rsidRPr="00DA56C8">
        <w:rPr>
          <w:rtl/>
        </w:rPr>
        <w:t>ثواب‌هایی</w:t>
      </w:r>
      <w:proofErr w:type="spellEnd"/>
      <w:r w:rsidR="00B447A0" w:rsidRPr="00DA56C8">
        <w:rPr>
          <w:rtl/>
        </w:rPr>
        <w:t xml:space="preserve"> است که </w:t>
      </w:r>
      <w:r w:rsidR="001E7AE8" w:rsidRPr="00DA56C8">
        <w:rPr>
          <w:rtl/>
        </w:rPr>
        <w:t>مثلاً</w:t>
      </w:r>
      <w:r w:rsidR="00B447A0" w:rsidRPr="00DA56C8">
        <w:rPr>
          <w:rtl/>
        </w:rPr>
        <w:t xml:space="preserve"> برای نماز شب </w:t>
      </w:r>
      <w:proofErr w:type="spellStart"/>
      <w:r w:rsidR="001E7AE8" w:rsidRPr="00DA56C8">
        <w:rPr>
          <w:rtl/>
        </w:rPr>
        <w:t>ذکرشده</w:t>
      </w:r>
      <w:proofErr w:type="spellEnd"/>
      <w:r w:rsidR="00B447A0" w:rsidRPr="00DA56C8">
        <w:rPr>
          <w:rtl/>
        </w:rPr>
        <w:t xml:space="preserve"> است؛ برای </w:t>
      </w:r>
      <w:proofErr w:type="spellStart"/>
      <w:r w:rsidR="00B447A0" w:rsidRPr="00DA56C8">
        <w:rPr>
          <w:rtl/>
        </w:rPr>
        <w:t>عبادت‌هایی</w:t>
      </w:r>
      <w:proofErr w:type="spellEnd"/>
      <w:r w:rsidR="00B447A0" w:rsidRPr="00DA56C8">
        <w:rPr>
          <w:rtl/>
        </w:rPr>
        <w:t xml:space="preserve"> است که بین انسان و خدا </w:t>
      </w:r>
      <w:r w:rsidR="00D40A09" w:rsidRPr="00DA56C8">
        <w:rPr>
          <w:rtl/>
        </w:rPr>
        <w:t>برقرار</w:t>
      </w:r>
      <w:r w:rsidR="00B447A0" w:rsidRPr="00DA56C8">
        <w:rPr>
          <w:rtl/>
        </w:rPr>
        <w:t xml:space="preserve"> می‌شود.</w:t>
      </w:r>
      <w:r w:rsidR="00D40A09" w:rsidRPr="00DA56C8">
        <w:rPr>
          <w:rtl/>
        </w:rPr>
        <w:t xml:space="preserve"> </w:t>
      </w:r>
    </w:p>
    <w:p w:rsidR="00D34B35" w:rsidRPr="00DA56C8" w:rsidRDefault="00D40A09" w:rsidP="00D34B35">
      <w:pPr>
        <w:spacing w:after="160" w:line="259" w:lineRule="auto"/>
        <w:ind w:firstLine="0"/>
        <w:contextualSpacing w:val="0"/>
        <w:rPr>
          <w:rtl/>
        </w:rPr>
      </w:pPr>
      <w:r w:rsidRPr="00DA56C8">
        <w:rPr>
          <w:rtl/>
        </w:rPr>
        <w:t>نقطه‌ی مقابل آن را هم ببینید</w:t>
      </w:r>
      <w:r w:rsidR="009025DD" w:rsidRPr="00DA56C8">
        <w:rPr>
          <w:rtl/>
        </w:rPr>
        <w:t xml:space="preserve">:« </w:t>
      </w:r>
      <w:r w:rsidR="005F34C5" w:rsidRPr="00DA56C8">
        <w:rPr>
          <w:b/>
          <w:bCs/>
          <w:rtl/>
        </w:rPr>
        <w:t>وَ مَنْ مَشَى فِي قَطِيعَةٍ بَيْنَ اثْنَيْنِ كَانَ عَلَيْهِ مِنَ الْوِزْرِ بِقَدْر مَا لِمَنْ أَصْلَحَ بَيْنَ اثْنَيْنِ مِنَ الْأَجْر ‏</w:t>
      </w:r>
      <w:r w:rsidR="009025DD" w:rsidRPr="00DA56C8">
        <w:rPr>
          <w:rtl/>
        </w:rPr>
        <w:t>»</w:t>
      </w:r>
      <w:r w:rsidR="00001A07" w:rsidRPr="00DA56C8">
        <w:rPr>
          <w:rStyle w:val="a7"/>
          <w:rtl/>
        </w:rPr>
        <w:footnoteReference w:id="14"/>
      </w:r>
      <w:r w:rsidR="009025DD" w:rsidRPr="00DA56C8">
        <w:rPr>
          <w:rtl/>
        </w:rPr>
        <w:t xml:space="preserve"> </w:t>
      </w:r>
      <w:r w:rsidRPr="00DA56C8">
        <w:rPr>
          <w:rtl/>
        </w:rPr>
        <w:t>به همان اندازه که شما برای اصلاح میان زن و شوهر، دو برادر، دو خواهر، دو دوست، دو گروه اقدام می‌کنید</w:t>
      </w:r>
      <w:r w:rsidR="00064A75" w:rsidRPr="00DA56C8">
        <w:rPr>
          <w:rtl/>
        </w:rPr>
        <w:t>،</w:t>
      </w:r>
      <w:r w:rsidRPr="00DA56C8">
        <w:rPr>
          <w:rtl/>
        </w:rPr>
        <w:t xml:space="preserve"> مشمول ثوا</w:t>
      </w:r>
      <w:r w:rsidR="00064A75" w:rsidRPr="00DA56C8">
        <w:rPr>
          <w:rtl/>
        </w:rPr>
        <w:t>ب و پاداش نیک الهی</w:t>
      </w:r>
      <w:r w:rsidR="00B832AA" w:rsidRPr="00DA56C8">
        <w:rPr>
          <w:rtl/>
        </w:rPr>
        <w:t xml:space="preserve"> هستید، به همان اندازه از عقاب وعده داده شده برای کسی که </w:t>
      </w:r>
      <w:r w:rsidR="00724283" w:rsidRPr="00DA56C8">
        <w:rPr>
          <w:rtl/>
        </w:rPr>
        <w:t xml:space="preserve">قدمی </w:t>
      </w:r>
      <w:r w:rsidR="00B832AA" w:rsidRPr="00DA56C8">
        <w:rPr>
          <w:rtl/>
        </w:rPr>
        <w:t>برای ایجاد اختلاف و دشمنی میان افراد بردارد. به همان اندازه خداوند</w:t>
      </w:r>
      <w:r w:rsidR="00724283" w:rsidRPr="00DA56C8">
        <w:rPr>
          <w:rtl/>
        </w:rPr>
        <w:t>،</w:t>
      </w:r>
      <w:r w:rsidR="00B832AA" w:rsidRPr="00DA56C8">
        <w:rPr>
          <w:rtl/>
        </w:rPr>
        <w:t xml:space="preserve"> عقاب مقرر کرده است برای کسی که</w:t>
      </w:r>
      <w:r w:rsidR="00EE6A5A" w:rsidRPr="00DA56C8">
        <w:rPr>
          <w:rtl/>
        </w:rPr>
        <w:t xml:space="preserve"> در راه ایجاد اختلاف افکنی </w:t>
      </w:r>
      <w:r w:rsidR="00724283" w:rsidRPr="00DA56C8">
        <w:rPr>
          <w:rtl/>
        </w:rPr>
        <w:t>قدم بردارد و</w:t>
      </w:r>
      <w:r w:rsidR="00EE6A5A" w:rsidRPr="00DA56C8">
        <w:rPr>
          <w:rtl/>
        </w:rPr>
        <w:t xml:space="preserve"> دشمنی را زیاد کند، خ</w:t>
      </w:r>
      <w:r w:rsidR="001014AC" w:rsidRPr="00DA56C8">
        <w:rPr>
          <w:rtl/>
        </w:rPr>
        <w:t xml:space="preserve">بری را بیاورد و خبری را ببرد و در این معرکه، دل‌ها از هم فاصله بگیرد. صمیمیت و مهربانی از درون خانه یا میان افراد جامعه، برود. به همان اندازه‌ای که خداوند به آن شخص می‌دهد، به این شخص عقاب می‌دهد و بعد می‌فرماید: </w:t>
      </w:r>
      <w:r w:rsidR="00001A07" w:rsidRPr="00DA56C8">
        <w:rPr>
          <w:rtl/>
        </w:rPr>
        <w:t xml:space="preserve">:« </w:t>
      </w:r>
      <w:r w:rsidR="00001A07" w:rsidRPr="00DA56C8">
        <w:rPr>
          <w:b/>
          <w:bCs/>
          <w:rtl/>
        </w:rPr>
        <w:t>مَكْتُوبٌ عَلَيْهِ لَعْنَةُ اللَّهِ حَتَّى يَدْخُلَ جَهَنَّم‏</w:t>
      </w:r>
      <w:r w:rsidR="00001A07" w:rsidRPr="00DA56C8">
        <w:rPr>
          <w:rtl/>
        </w:rPr>
        <w:t>»</w:t>
      </w:r>
      <w:r w:rsidR="00001A07" w:rsidRPr="00DA56C8">
        <w:rPr>
          <w:rStyle w:val="a7"/>
          <w:rtl/>
        </w:rPr>
        <w:footnoteReference w:id="15"/>
      </w:r>
      <w:r w:rsidR="001014AC" w:rsidRPr="00DA56C8">
        <w:rPr>
          <w:rtl/>
        </w:rPr>
        <w:t xml:space="preserve">. برای کسی که سخن‌چین و نمام است؛ کسی که بین مردم، کینه و عداوت </w:t>
      </w:r>
      <w:r w:rsidR="001E7AE8" w:rsidRPr="00DA56C8">
        <w:rPr>
          <w:rtl/>
        </w:rPr>
        <w:t>برافروزد</w:t>
      </w:r>
      <w:r w:rsidR="0046610B" w:rsidRPr="00DA56C8">
        <w:rPr>
          <w:rtl/>
        </w:rPr>
        <w:t xml:space="preserve">؛ آتش اختلاف ایجاد کند، لعنت خدا بر او </w:t>
      </w:r>
      <w:proofErr w:type="spellStart"/>
      <w:r w:rsidR="001E7AE8" w:rsidRPr="00DA56C8">
        <w:rPr>
          <w:rtl/>
        </w:rPr>
        <w:t>مقررشده</w:t>
      </w:r>
      <w:proofErr w:type="spellEnd"/>
      <w:r w:rsidR="0046610B" w:rsidRPr="00DA56C8">
        <w:rPr>
          <w:rtl/>
        </w:rPr>
        <w:t xml:space="preserve"> تا وارد جهنم شود. </w:t>
      </w:r>
      <w:proofErr w:type="spellStart"/>
      <w:r w:rsidR="001E7AE8" w:rsidRPr="00DA56C8">
        <w:rPr>
          <w:rtl/>
        </w:rPr>
        <w:t>این‌قدر</w:t>
      </w:r>
      <w:proofErr w:type="spellEnd"/>
      <w:r w:rsidR="0046610B" w:rsidRPr="00DA56C8">
        <w:rPr>
          <w:rtl/>
        </w:rPr>
        <w:t xml:space="preserve"> مورد نکوهش و مذمت </w:t>
      </w:r>
      <w:r w:rsidR="001E7AE8" w:rsidRPr="00DA56C8">
        <w:rPr>
          <w:rtl/>
        </w:rPr>
        <w:t>قرارگرفته</w:t>
      </w:r>
      <w:r w:rsidR="0046610B" w:rsidRPr="00DA56C8">
        <w:rPr>
          <w:rtl/>
        </w:rPr>
        <w:t xml:space="preserve"> است. این‌ها بخش‌هایی از روایاتی است که از معصومین: در باب اهمیت اصلاح میان مردم </w:t>
      </w:r>
      <w:proofErr w:type="spellStart"/>
      <w:r w:rsidR="001E7AE8" w:rsidRPr="00DA56C8">
        <w:rPr>
          <w:rtl/>
        </w:rPr>
        <w:t>واردشده</w:t>
      </w:r>
      <w:proofErr w:type="spellEnd"/>
      <w:r w:rsidR="0046610B" w:rsidRPr="00DA56C8">
        <w:rPr>
          <w:rtl/>
        </w:rPr>
        <w:t xml:space="preserve"> است. عرض کردم که در قرآن کریم هم با عنوان اصلاح و هم با </w:t>
      </w:r>
      <w:r w:rsidR="0046610B" w:rsidRPr="00DA56C8">
        <w:rPr>
          <w:rtl/>
        </w:rPr>
        <w:lastRenderedPageBreak/>
        <w:t xml:space="preserve">عنوان شفاعت به این بحث </w:t>
      </w:r>
      <w:proofErr w:type="spellStart"/>
      <w:r w:rsidR="001E7AE8" w:rsidRPr="00DA56C8">
        <w:rPr>
          <w:rtl/>
        </w:rPr>
        <w:t>اشاره‌شده</w:t>
      </w:r>
      <w:proofErr w:type="spellEnd"/>
      <w:r w:rsidR="0046610B" w:rsidRPr="00DA56C8">
        <w:rPr>
          <w:rtl/>
        </w:rPr>
        <w:t xml:space="preserve"> است و در قلمرو اختلافاتی که میان افراد پدید می‌آید؛ اختلافی که بن خانواده یا گروه‌ها پدید می‌آید، اسلام قانون و قاعده‌ای ذکر کرده است که </w:t>
      </w:r>
      <w:proofErr w:type="spellStart"/>
      <w:r w:rsidR="001E7AE8" w:rsidRPr="00DA56C8">
        <w:rPr>
          <w:rtl/>
        </w:rPr>
        <w:t>ان‌شاءالله</w:t>
      </w:r>
      <w:proofErr w:type="spellEnd"/>
      <w:r w:rsidR="0046610B" w:rsidRPr="00DA56C8">
        <w:rPr>
          <w:rtl/>
        </w:rPr>
        <w:t xml:space="preserve"> در </w:t>
      </w:r>
      <w:proofErr w:type="spellStart"/>
      <w:r w:rsidR="0046610B" w:rsidRPr="00DA56C8">
        <w:rPr>
          <w:rtl/>
        </w:rPr>
        <w:t>خطبه‌های</w:t>
      </w:r>
      <w:proofErr w:type="spellEnd"/>
      <w:r w:rsidR="0046610B" w:rsidRPr="00DA56C8">
        <w:rPr>
          <w:rtl/>
        </w:rPr>
        <w:t xml:space="preserve"> بعد، به آن‌ها اشاره خواهم کرد. </w:t>
      </w:r>
    </w:p>
    <w:p w:rsidR="00D34B35" w:rsidRPr="00DA56C8" w:rsidRDefault="00D34B35" w:rsidP="006D04C8">
      <w:pPr>
        <w:pStyle w:val="3"/>
        <w:rPr>
          <w:rFonts w:ascii="IRBadr" w:hAnsi="IRBadr"/>
          <w:rtl/>
        </w:rPr>
      </w:pPr>
      <w:bookmarkStart w:id="13" w:name="_Toc461985836"/>
      <w:r w:rsidRPr="00DA56C8">
        <w:rPr>
          <w:rFonts w:ascii="IRBadr" w:hAnsi="IRBadr"/>
          <w:rtl/>
        </w:rPr>
        <w:t>عمل به وظائف دینی و کاهش ناهنجاری‌های اجتماعی</w:t>
      </w:r>
      <w:bookmarkEnd w:id="13"/>
    </w:p>
    <w:p w:rsidR="00D40A09" w:rsidRPr="00DA56C8" w:rsidRDefault="0046610B" w:rsidP="00D34B35">
      <w:pPr>
        <w:spacing w:after="160" w:line="259" w:lineRule="auto"/>
        <w:ind w:firstLine="0"/>
        <w:contextualSpacing w:val="0"/>
        <w:rPr>
          <w:rtl/>
        </w:rPr>
      </w:pPr>
      <w:r w:rsidRPr="00DA56C8">
        <w:rPr>
          <w:rtl/>
        </w:rPr>
        <w:t xml:space="preserve">در اینجا هم یادآوری می‌کنم که محیط ما وقتی اسلامی است که در کنار توجه به عبادات و وظائفی که میان ما و خدا </w:t>
      </w:r>
      <w:proofErr w:type="spellStart"/>
      <w:r w:rsidR="001E7AE8" w:rsidRPr="00DA56C8">
        <w:rPr>
          <w:rtl/>
        </w:rPr>
        <w:t>مقررشده</w:t>
      </w:r>
      <w:proofErr w:type="spellEnd"/>
      <w:r w:rsidRPr="00DA56C8">
        <w:rPr>
          <w:rtl/>
        </w:rPr>
        <w:t xml:space="preserve">، به این نوع مسائل اخلاقی اجتماعی اسلام توجه زیادی کنیم و </w:t>
      </w:r>
      <w:proofErr w:type="spellStart"/>
      <w:r w:rsidR="001E7AE8" w:rsidRPr="00DA56C8">
        <w:rPr>
          <w:rtl/>
        </w:rPr>
        <w:t>مطمئناً</w:t>
      </w:r>
      <w:proofErr w:type="spellEnd"/>
      <w:r w:rsidRPr="00DA56C8">
        <w:rPr>
          <w:rtl/>
        </w:rPr>
        <w:t xml:space="preserve"> اگر این اخلاق اجتماعی اسلام، مورد اهتمام قرار بگیرد، بسیاری از ناهنجاری‌ها و مشکلات عظیمی که برای جوامع یا خانواده‌ها پیش می‌آید، با این اقدامات اصلاحی و عمل خیرخواهانه‌ای که افراد جامعه انجام می‌دهند، قابل برطرف شدن است و عقل ما هم این را می‌فهمد اما اسلام در آن چهارچوب و در قالب تعالیم خود، </w:t>
      </w:r>
      <w:r w:rsidR="001E7AE8" w:rsidRPr="00DA56C8">
        <w:rPr>
          <w:rtl/>
        </w:rPr>
        <w:t>تأکید</w:t>
      </w:r>
      <w:r w:rsidRPr="00DA56C8">
        <w:rPr>
          <w:rtl/>
        </w:rPr>
        <w:t xml:space="preserve"> </w:t>
      </w:r>
      <w:proofErr w:type="spellStart"/>
      <w:r w:rsidR="001E7AE8" w:rsidRPr="00DA56C8">
        <w:rPr>
          <w:rtl/>
        </w:rPr>
        <w:t>فوق‌العاده</w:t>
      </w:r>
      <w:proofErr w:type="spellEnd"/>
      <w:r w:rsidRPr="00DA56C8">
        <w:rPr>
          <w:rtl/>
        </w:rPr>
        <w:t xml:space="preserve"> زیادی بر این محور اخلاقی عنایت کرده است و امیدواریم که این سخنان </w:t>
      </w:r>
      <w:r w:rsidR="001E7AE8" w:rsidRPr="00DA56C8">
        <w:rPr>
          <w:rtl/>
        </w:rPr>
        <w:t>منشأ</w:t>
      </w:r>
      <w:r w:rsidRPr="00DA56C8">
        <w:rPr>
          <w:rtl/>
        </w:rPr>
        <w:t xml:space="preserve"> این شود که ما</w:t>
      </w:r>
      <w:r w:rsidR="00AF65D0" w:rsidRPr="00DA56C8">
        <w:rPr>
          <w:rtl/>
        </w:rPr>
        <w:t xml:space="preserve"> این مسئله را از</w:t>
      </w:r>
      <w:r w:rsidRPr="00DA56C8">
        <w:rPr>
          <w:rtl/>
        </w:rPr>
        <w:t xml:space="preserve"> مسائل مهمی بدانیم </w:t>
      </w:r>
      <w:r w:rsidR="00AF65D0" w:rsidRPr="00DA56C8">
        <w:rPr>
          <w:rtl/>
        </w:rPr>
        <w:t xml:space="preserve">و به </w:t>
      </w:r>
      <w:r w:rsidRPr="00DA56C8">
        <w:rPr>
          <w:rtl/>
        </w:rPr>
        <w:t xml:space="preserve">و رفع کدورت‌ها و عداوت‌ها، </w:t>
      </w:r>
      <w:r w:rsidR="00AF65D0" w:rsidRPr="00DA56C8">
        <w:rPr>
          <w:rtl/>
        </w:rPr>
        <w:t xml:space="preserve">میان مردم </w:t>
      </w:r>
      <w:r w:rsidRPr="00DA56C8">
        <w:rPr>
          <w:rtl/>
        </w:rPr>
        <w:t>در همه‌ی عرصه‌ها. اقدام کنیم.</w:t>
      </w:r>
    </w:p>
    <w:p w:rsidR="00CC3D87" w:rsidRPr="00DA56C8" w:rsidRDefault="00CC3D87" w:rsidP="00CC3D87">
      <w:pPr>
        <w:ind w:firstLine="0"/>
        <w:rPr>
          <w:b/>
          <w:bCs/>
          <w:rtl/>
        </w:rPr>
      </w:pPr>
      <w:r w:rsidRPr="00DA56C8">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DA56C8">
        <w:rPr>
          <w:b/>
          <w:bCs/>
          <w:vertAlign w:val="superscript"/>
          <w:rtl/>
        </w:rPr>
        <w:footnoteReference w:id="16"/>
      </w:r>
    </w:p>
    <w:p w:rsidR="00CC3D87" w:rsidRPr="00DA56C8" w:rsidRDefault="00CC3D87" w:rsidP="00CC3D87">
      <w:pPr>
        <w:ind w:firstLine="0"/>
        <w:jc w:val="lowKashida"/>
        <w:rPr>
          <w:rtl/>
        </w:rPr>
      </w:pPr>
      <w:r w:rsidRPr="00DA56C8">
        <w:rPr>
          <w:rtl/>
        </w:rPr>
        <w:t>صدق الله العلی العظیم.</w:t>
      </w:r>
    </w:p>
    <w:p w:rsidR="00CC3D87" w:rsidRPr="00DA56C8" w:rsidRDefault="00CC3D87" w:rsidP="00CC3D87">
      <w:pPr>
        <w:bidi w:val="0"/>
        <w:spacing w:after="160" w:line="259" w:lineRule="auto"/>
        <w:ind w:firstLine="0"/>
        <w:contextualSpacing w:val="0"/>
        <w:jc w:val="left"/>
        <w:rPr>
          <w:rFonts w:eastAsia="2  Lotus"/>
          <w:bCs/>
          <w:rtl/>
        </w:rPr>
      </w:pPr>
      <w:bookmarkStart w:id="14" w:name="_Toc453944348"/>
      <w:r w:rsidRPr="00DA56C8">
        <w:rPr>
          <w:rFonts w:eastAsia="2  Lotus"/>
          <w:bCs/>
          <w:rtl/>
        </w:rPr>
        <w:br w:type="page"/>
      </w:r>
    </w:p>
    <w:p w:rsidR="00CC3D87" w:rsidRPr="00DA56C8" w:rsidRDefault="00CC3D87" w:rsidP="00CC3D87">
      <w:pPr>
        <w:keepNext/>
        <w:keepLines/>
        <w:spacing w:before="400" w:after="0"/>
        <w:ind w:firstLine="0"/>
        <w:jc w:val="left"/>
        <w:outlineLvl w:val="0"/>
        <w:rPr>
          <w:rFonts w:eastAsia="2  Lotus"/>
          <w:bCs/>
          <w:sz w:val="36"/>
          <w:szCs w:val="36"/>
          <w:rtl/>
        </w:rPr>
      </w:pPr>
      <w:bookmarkStart w:id="15" w:name="_Toc455456061"/>
      <w:bookmarkStart w:id="16" w:name="_Toc456883641"/>
      <w:bookmarkStart w:id="17" w:name="_Toc461985837"/>
      <w:r w:rsidRPr="00DA56C8">
        <w:rPr>
          <w:rFonts w:eastAsia="2  Lotus"/>
          <w:bCs/>
          <w:sz w:val="36"/>
          <w:szCs w:val="36"/>
          <w:rtl/>
        </w:rPr>
        <w:lastRenderedPageBreak/>
        <w:t>خطبه‌ی دوم</w:t>
      </w:r>
      <w:bookmarkEnd w:id="14"/>
      <w:bookmarkEnd w:id="15"/>
      <w:bookmarkEnd w:id="16"/>
      <w:bookmarkEnd w:id="17"/>
    </w:p>
    <w:p w:rsidR="00CC3D87" w:rsidRPr="00DA56C8" w:rsidRDefault="00CC3D87" w:rsidP="00CC3D87">
      <w:pPr>
        <w:ind w:firstLine="0"/>
        <w:jc w:val="lowKashida"/>
        <w:rPr>
          <w:rtl/>
        </w:rPr>
      </w:pPr>
      <w:r w:rsidRPr="00DA56C8">
        <w:rPr>
          <w:rtl/>
        </w:rPr>
        <w:t>أَعُوذُ بِاللَّـهِ مِنَ الشَّيْطَانِ الرَّجِيمِ بِسْمِ اللَّـهِ الرَّحْمَـنِ الرَّحِيمِ</w:t>
      </w:r>
      <w:r w:rsidRPr="00DA56C8">
        <w:rPr>
          <w:b/>
          <w:bCs/>
          <w:rtl/>
        </w:rPr>
        <w:t xml:space="preserve"> </w:t>
      </w:r>
      <w:r w:rsidRPr="00DA56C8">
        <w:rPr>
          <w:rtl/>
        </w:rPr>
        <w:t xml:space="preserve">الْحَمْدُ لِلَّـهِ رَبِّ الْعَالَمِينَ و صلی الله علی سیدنا و نبینا ابی القاسم محمد و علی علی امیر </w:t>
      </w:r>
      <w:proofErr w:type="spellStart"/>
      <w:r w:rsidRPr="00DA56C8">
        <w:rPr>
          <w:rtl/>
        </w:rPr>
        <w:t>المؤمنین</w:t>
      </w:r>
      <w:proofErr w:type="spellEnd"/>
      <w:r w:rsidRPr="00DA56C8">
        <w:rPr>
          <w:rtl/>
        </w:rPr>
        <w:t xml:space="preserve"> و علی </w:t>
      </w:r>
      <w:proofErr w:type="spellStart"/>
      <w:r w:rsidRPr="00DA56C8">
        <w:rPr>
          <w:rtl/>
        </w:rPr>
        <w:t>الصدیق</w:t>
      </w:r>
      <w:r w:rsidR="00DA56C8">
        <w:rPr>
          <w:rtl/>
        </w:rPr>
        <w:t>ة</w:t>
      </w:r>
      <w:proofErr w:type="spellEnd"/>
      <w:r w:rsidRPr="00DA56C8">
        <w:rPr>
          <w:rtl/>
        </w:rPr>
        <w:t xml:space="preserve"> </w:t>
      </w:r>
      <w:proofErr w:type="spellStart"/>
      <w:r w:rsidRPr="00DA56C8">
        <w:rPr>
          <w:rtl/>
        </w:rPr>
        <w:t>الطاهر</w:t>
      </w:r>
      <w:r w:rsidR="00DA56C8">
        <w:rPr>
          <w:rtl/>
        </w:rPr>
        <w:t>ة</w:t>
      </w:r>
      <w:proofErr w:type="spellEnd"/>
      <w:r w:rsidRPr="00DA56C8">
        <w:rPr>
          <w:rtl/>
        </w:rPr>
        <w:t xml:space="preserve"> </w:t>
      </w:r>
      <w:proofErr w:type="spellStart"/>
      <w:r w:rsidRPr="00DA56C8">
        <w:rPr>
          <w:rtl/>
        </w:rPr>
        <w:t>فاطم</w:t>
      </w:r>
      <w:r w:rsidR="00DA56C8">
        <w:rPr>
          <w:rtl/>
        </w:rPr>
        <w:t>ة</w:t>
      </w:r>
      <w:proofErr w:type="spellEnd"/>
      <w:r w:rsidRPr="00DA56C8">
        <w:rPr>
          <w:rtl/>
        </w:rPr>
        <w:t xml:space="preserve"> </w:t>
      </w:r>
      <w:proofErr w:type="spellStart"/>
      <w:r w:rsidRPr="00DA56C8">
        <w:rPr>
          <w:rtl/>
        </w:rPr>
        <w:t>الزهراء</w:t>
      </w:r>
      <w:proofErr w:type="spellEnd"/>
      <w:r w:rsidRPr="00DA56C8">
        <w:rPr>
          <w:rtl/>
        </w:rPr>
        <w:t xml:space="preserve"> و علی الحسن و الحسین </w:t>
      </w:r>
      <w:proofErr w:type="spellStart"/>
      <w:r w:rsidRPr="00DA56C8">
        <w:rPr>
          <w:rtl/>
        </w:rPr>
        <w:t>سیدی</w:t>
      </w:r>
      <w:proofErr w:type="spellEnd"/>
      <w:r w:rsidRPr="00DA56C8">
        <w:rPr>
          <w:rtl/>
        </w:rPr>
        <w:t xml:space="preserve"> شباب اهل </w:t>
      </w:r>
      <w:proofErr w:type="spellStart"/>
      <w:r w:rsidRPr="00DA56C8">
        <w:rPr>
          <w:rtl/>
        </w:rPr>
        <w:t>الجن</w:t>
      </w:r>
      <w:r w:rsidR="00DA56C8">
        <w:rPr>
          <w:rtl/>
        </w:rPr>
        <w:t>ة</w:t>
      </w:r>
      <w:proofErr w:type="spellEnd"/>
      <w:r w:rsidRPr="00DA56C8">
        <w:rPr>
          <w:rtl/>
        </w:rPr>
        <w:t xml:space="preserve"> و علی </w:t>
      </w:r>
      <w:proofErr w:type="spellStart"/>
      <w:r w:rsidRPr="00DA56C8">
        <w:rPr>
          <w:rtl/>
        </w:rPr>
        <w:t>ائم</w:t>
      </w:r>
      <w:r w:rsidR="00DA56C8">
        <w:rPr>
          <w:rtl/>
        </w:rPr>
        <w:t>ة</w:t>
      </w:r>
      <w:proofErr w:type="spellEnd"/>
      <w:r w:rsidRPr="00DA56C8">
        <w:rPr>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DA56C8">
        <w:rPr>
          <w:rtl/>
        </w:rPr>
        <w:t>ساس</w:t>
      </w:r>
      <w:r w:rsidR="00DA56C8">
        <w:rPr>
          <w:rtl/>
        </w:rPr>
        <w:t>ة</w:t>
      </w:r>
      <w:proofErr w:type="spellEnd"/>
      <w:r w:rsidRPr="00DA56C8">
        <w:rPr>
          <w:rtl/>
        </w:rPr>
        <w:t xml:space="preserve"> </w:t>
      </w:r>
      <w:proofErr w:type="spellStart"/>
      <w:r w:rsidRPr="00DA56C8">
        <w:rPr>
          <w:rtl/>
        </w:rPr>
        <w:t>العباد</w:t>
      </w:r>
      <w:proofErr w:type="spellEnd"/>
      <w:r w:rsidRPr="00DA56C8">
        <w:rPr>
          <w:rtl/>
        </w:rPr>
        <w:t xml:space="preserve"> و ارکان البلاد و ابواب الایمان و امناء </w:t>
      </w:r>
      <w:proofErr w:type="spellStart"/>
      <w:r w:rsidRPr="00DA56C8">
        <w:rPr>
          <w:rtl/>
        </w:rPr>
        <w:t>الرحمن</w:t>
      </w:r>
      <w:proofErr w:type="spellEnd"/>
      <w:r w:rsidRPr="00DA56C8">
        <w:rPr>
          <w:rtl/>
        </w:rPr>
        <w:t xml:space="preserve"> و </w:t>
      </w:r>
      <w:proofErr w:type="spellStart"/>
      <w:r w:rsidRPr="00DA56C8">
        <w:rPr>
          <w:rtl/>
        </w:rPr>
        <w:t>سلال</w:t>
      </w:r>
      <w:r w:rsidR="00DA56C8">
        <w:rPr>
          <w:rtl/>
        </w:rPr>
        <w:t>ة</w:t>
      </w:r>
      <w:proofErr w:type="spellEnd"/>
      <w:r w:rsidRPr="00DA56C8">
        <w:rPr>
          <w:rtl/>
        </w:rPr>
        <w:t xml:space="preserve"> </w:t>
      </w:r>
      <w:proofErr w:type="spellStart"/>
      <w:r w:rsidRPr="00DA56C8">
        <w:rPr>
          <w:rtl/>
        </w:rPr>
        <w:t>النبیین</w:t>
      </w:r>
      <w:proofErr w:type="spellEnd"/>
      <w:r w:rsidRPr="00DA56C8">
        <w:rPr>
          <w:rtl/>
        </w:rPr>
        <w:t xml:space="preserve"> و </w:t>
      </w:r>
      <w:proofErr w:type="spellStart"/>
      <w:r w:rsidRPr="00DA56C8">
        <w:rPr>
          <w:rtl/>
        </w:rPr>
        <w:t>صفو</w:t>
      </w:r>
      <w:r w:rsidR="00DA56C8">
        <w:rPr>
          <w:rtl/>
        </w:rPr>
        <w:t>ة</w:t>
      </w:r>
      <w:proofErr w:type="spellEnd"/>
      <w:r w:rsidRPr="00DA56C8">
        <w:rPr>
          <w:rtl/>
        </w:rPr>
        <w:t xml:space="preserve"> </w:t>
      </w:r>
      <w:proofErr w:type="spellStart"/>
      <w:r w:rsidRPr="00DA56C8">
        <w:rPr>
          <w:rtl/>
        </w:rPr>
        <w:t>المرسلین</w:t>
      </w:r>
      <w:proofErr w:type="spellEnd"/>
      <w:r w:rsidRPr="00DA56C8">
        <w:rPr>
          <w:rtl/>
        </w:rPr>
        <w:t xml:space="preserve"> و </w:t>
      </w:r>
      <w:proofErr w:type="spellStart"/>
      <w:r w:rsidRPr="00DA56C8">
        <w:rPr>
          <w:rtl/>
        </w:rPr>
        <w:t>عتر</w:t>
      </w:r>
      <w:r w:rsidR="00DA56C8">
        <w:rPr>
          <w:rtl/>
        </w:rPr>
        <w:t>ة</w:t>
      </w:r>
      <w:proofErr w:type="spellEnd"/>
      <w:r w:rsidRPr="00DA56C8">
        <w:rPr>
          <w:rtl/>
        </w:rPr>
        <w:t xml:space="preserve"> </w:t>
      </w:r>
      <w:proofErr w:type="spellStart"/>
      <w:r w:rsidRPr="00DA56C8">
        <w:rPr>
          <w:rtl/>
        </w:rPr>
        <w:t>خیر</w:t>
      </w:r>
      <w:r w:rsidR="00DA56C8">
        <w:rPr>
          <w:rtl/>
        </w:rPr>
        <w:t>ة</w:t>
      </w:r>
      <w:proofErr w:type="spellEnd"/>
      <w:r w:rsidRPr="00DA56C8">
        <w:rPr>
          <w:rtl/>
        </w:rPr>
        <w:t xml:space="preserve"> رب </w:t>
      </w:r>
      <w:proofErr w:type="spellStart"/>
      <w:r w:rsidRPr="00DA56C8">
        <w:rPr>
          <w:rtl/>
        </w:rPr>
        <w:t>العالمین</w:t>
      </w:r>
      <w:proofErr w:type="spellEnd"/>
      <w:r w:rsidRPr="00DA56C8">
        <w:rPr>
          <w:rtl/>
        </w:rPr>
        <w:t xml:space="preserve"> صلواتک علیهم اجمعین.</w:t>
      </w:r>
    </w:p>
    <w:p w:rsidR="00FB7121" w:rsidRPr="00DA56C8" w:rsidRDefault="00CC3D87" w:rsidP="007D5C9B">
      <w:pPr>
        <w:pStyle w:val="af4"/>
        <w:rPr>
          <w:rFonts w:ascii="IRBadr" w:hAnsi="IRBadr" w:cs="IRBadr"/>
          <w:sz w:val="28"/>
          <w:szCs w:val="28"/>
          <w:rtl/>
        </w:rPr>
      </w:pPr>
      <w:r w:rsidRPr="00DA56C8">
        <w:rPr>
          <w:rFonts w:ascii="IRBadr" w:hAnsi="IRBadr" w:cs="IRBadr"/>
          <w:b/>
          <w:bCs/>
          <w:sz w:val="28"/>
          <w:szCs w:val="28"/>
          <w:rtl/>
        </w:rPr>
        <w:t xml:space="preserve">أَعُوذُ بِاللَّـهِ مِنَ الشَّيْطَانِ الرَّجِيمِ بِسْمِ اللَّـهِ الرَّحْمَـنِ الرَّحِيمِ </w:t>
      </w:r>
      <w:r w:rsidR="00E04728" w:rsidRPr="00DA56C8">
        <w:rPr>
          <w:rFonts w:ascii="IRBadr" w:hAnsi="IRBadr" w:cs="IRBadr"/>
          <w:b/>
          <w:bCs/>
          <w:sz w:val="28"/>
          <w:szCs w:val="28"/>
          <w:rtl/>
        </w:rPr>
        <w:t xml:space="preserve">( </w:t>
      </w:r>
      <w:r w:rsidRPr="00DA56C8">
        <w:rPr>
          <w:rFonts w:ascii="IRBadr" w:hAnsi="IRBadr" w:cs="IRBadr"/>
          <w:b/>
          <w:bCs/>
          <w:sz w:val="28"/>
          <w:szCs w:val="28"/>
          <w:rtl/>
        </w:rPr>
        <w:t xml:space="preserve">يَا أَيُّهَا الَّذِينَ آمَنُوا اتَّقُوا اللَّـهَ حَقَّ تُقَاتِهِ وَلَا تَمُوتُنَّ إِلَّا وَأَنتُم </w:t>
      </w:r>
      <w:r w:rsidR="00E04728" w:rsidRPr="00DA56C8">
        <w:rPr>
          <w:rFonts w:ascii="IRBadr" w:hAnsi="IRBadr" w:cs="IRBadr"/>
          <w:b/>
          <w:bCs/>
          <w:sz w:val="28"/>
          <w:szCs w:val="28"/>
          <w:rtl/>
        </w:rPr>
        <w:t>مُّسْلِمُونَ)</w:t>
      </w:r>
      <w:r w:rsidRPr="00DA56C8">
        <w:rPr>
          <w:rFonts w:ascii="IRBadr" w:hAnsi="IRBadr" w:cs="IRBadr"/>
          <w:b/>
          <w:bCs/>
          <w:sz w:val="28"/>
          <w:szCs w:val="28"/>
          <w:vertAlign w:val="superscript"/>
          <w:rtl/>
        </w:rPr>
        <w:footnoteReference w:id="17"/>
      </w:r>
      <w:r w:rsidR="00E04728" w:rsidRPr="00DA56C8">
        <w:rPr>
          <w:rFonts w:ascii="IRBadr" w:hAnsi="IRBadr" w:cs="IRBadr"/>
          <w:b/>
          <w:bCs/>
          <w:sz w:val="28"/>
          <w:szCs w:val="28"/>
          <w:rtl/>
        </w:rPr>
        <w:t xml:space="preserve"> </w:t>
      </w:r>
      <w:r w:rsidRPr="00DA56C8">
        <w:rPr>
          <w:rFonts w:ascii="IRBadr" w:hAnsi="IRBadr" w:cs="IRBadr"/>
          <w:b/>
          <w:bCs/>
          <w:sz w:val="28"/>
          <w:szCs w:val="28"/>
          <w:rtl/>
        </w:rPr>
        <w:t>عبادَالله اُوصیَکُم وَ نَفسیِ بِتَقوَی الله</w:t>
      </w:r>
      <w:r w:rsidRPr="00DA56C8">
        <w:rPr>
          <w:rFonts w:ascii="IRBadr" w:hAnsi="IRBadr" w:cs="IRBadr"/>
          <w:sz w:val="28"/>
          <w:szCs w:val="28"/>
          <w:rtl/>
        </w:rPr>
        <w:t xml:space="preserve"> بار دیگر همه‌ی شما و خودم را به </w:t>
      </w:r>
      <w:r w:rsidR="006415CA" w:rsidRPr="00DA56C8">
        <w:rPr>
          <w:rFonts w:ascii="IRBadr" w:hAnsi="IRBadr" w:cs="IRBadr"/>
          <w:sz w:val="28"/>
          <w:szCs w:val="28"/>
          <w:rtl/>
        </w:rPr>
        <w:t xml:space="preserve">پارسایی و پرهیزکاری دعوت می‌کنم و به همه متذکر می‌شوم این عالم فناپذیر است و ما از این ایام کوتاه عمر، </w:t>
      </w:r>
      <w:r w:rsidR="007D5C9B" w:rsidRPr="00DA56C8">
        <w:rPr>
          <w:rFonts w:ascii="IRBadr" w:hAnsi="IRBadr" w:cs="IRBadr"/>
          <w:sz w:val="28"/>
          <w:szCs w:val="28"/>
          <w:rtl/>
        </w:rPr>
        <w:t xml:space="preserve">می‌گذریم و به همه توصیه </w:t>
      </w:r>
      <w:proofErr w:type="spellStart"/>
      <w:r w:rsidR="007D5C9B" w:rsidRPr="00DA56C8">
        <w:rPr>
          <w:rFonts w:ascii="IRBadr" w:hAnsi="IRBadr" w:cs="IRBadr"/>
          <w:sz w:val="28"/>
          <w:szCs w:val="28"/>
          <w:rtl/>
        </w:rPr>
        <w:t>می‌کنم</w:t>
      </w:r>
      <w:proofErr w:type="spellEnd"/>
      <w:r w:rsidR="007D5C9B" w:rsidRPr="00DA56C8">
        <w:rPr>
          <w:rFonts w:ascii="IRBadr" w:hAnsi="IRBadr" w:cs="IRBadr"/>
          <w:sz w:val="28"/>
          <w:szCs w:val="28"/>
          <w:rtl/>
        </w:rPr>
        <w:t xml:space="preserve"> به </w:t>
      </w:r>
      <w:proofErr w:type="spellStart"/>
      <w:r w:rsidR="001E7AE8" w:rsidRPr="00DA56C8">
        <w:rPr>
          <w:rFonts w:ascii="IRBadr" w:hAnsi="IRBadr" w:cs="IRBadr"/>
          <w:sz w:val="28"/>
          <w:szCs w:val="28"/>
          <w:rtl/>
        </w:rPr>
        <w:t>این‌که</w:t>
      </w:r>
      <w:proofErr w:type="spellEnd"/>
      <w:r w:rsidR="007D5C9B" w:rsidRPr="00DA56C8">
        <w:rPr>
          <w:rFonts w:ascii="IRBadr" w:hAnsi="IRBadr" w:cs="IRBadr"/>
          <w:sz w:val="28"/>
          <w:szCs w:val="28"/>
          <w:rtl/>
        </w:rPr>
        <w:t xml:space="preserve"> تلاش کنیم از این عالم فانی و گذرا، بهره‌ای برای جهان ابدی و سعادت جاویدان خود، برگیریم. امیدواریم خداوند به همه‌ی ما توفیق عنایت کند که در مسیر تحصیل رضایت او و </w:t>
      </w:r>
      <w:r w:rsidR="006C39B8" w:rsidRPr="00DA56C8">
        <w:rPr>
          <w:rFonts w:ascii="IRBadr" w:hAnsi="IRBadr" w:cs="IRBadr"/>
          <w:sz w:val="28"/>
          <w:szCs w:val="28"/>
          <w:rtl/>
        </w:rPr>
        <w:t xml:space="preserve">عمل و اقدام خیر و نیک، در طول عمر خود، همیشه قرار داشته باشیم و مشمول لطف و عنایت آن حضرت، قرار بگیریم. </w:t>
      </w:r>
    </w:p>
    <w:p w:rsidR="006D04C8" w:rsidRPr="00DA56C8" w:rsidRDefault="006D04C8" w:rsidP="006D04C8">
      <w:pPr>
        <w:pStyle w:val="2"/>
        <w:rPr>
          <w:rFonts w:ascii="IRBadr" w:hAnsi="IRBadr"/>
          <w:rtl/>
        </w:rPr>
      </w:pPr>
      <w:bookmarkStart w:id="18" w:name="_Toc461985838"/>
      <w:r w:rsidRPr="00DA56C8">
        <w:rPr>
          <w:rFonts w:ascii="IRBadr" w:hAnsi="IRBadr"/>
          <w:rtl/>
        </w:rPr>
        <w:t>سالگرد اولین نماز جمعه‌ی بعد از انقلاب اسلام</w:t>
      </w:r>
      <w:bookmarkEnd w:id="18"/>
    </w:p>
    <w:p w:rsidR="00DE6789" w:rsidRPr="00DA56C8" w:rsidRDefault="006C39B8" w:rsidP="006C39B8">
      <w:pPr>
        <w:rPr>
          <w:rtl/>
        </w:rPr>
      </w:pPr>
      <w:r w:rsidRPr="00DA56C8">
        <w:rPr>
          <w:rtl/>
        </w:rPr>
        <w:t xml:space="preserve">چند نکته را که یکی دو نکته‌ی کلی است و یکی دو بحث ریزتر را هم در اینجا عرض می‌کنم. </w:t>
      </w:r>
      <w:proofErr w:type="spellStart"/>
      <w:r w:rsidR="001E7AE8" w:rsidRPr="00DA56C8">
        <w:rPr>
          <w:rtl/>
        </w:rPr>
        <w:t>اولاً</w:t>
      </w:r>
      <w:proofErr w:type="spellEnd"/>
      <w:r w:rsidRPr="00DA56C8">
        <w:rPr>
          <w:rtl/>
        </w:rPr>
        <w:t xml:space="preserve"> در ایام مردادماه، همزمان با اقامه‌ی اولین نمازجمعه‌ی رسمی، بعد از انقلاب در تهران است؛ البته قبل از انقلاب هم در برخی از شهر‌ها اقامه می‌شده که یکی از آن شهرها، شهر میبد است؛ اما نماز جمعه به عنوان نماز و آیین وحدت‌بخش و رسمی، بعد از انقلاب با فرمان و حکم امام، توسط مرحوم آیه الله طالقانی در مردادماه برگزار شد. من اینجا هم باید سالگرد شروع نماز جمعه و برگزاری آیین</w:t>
      </w:r>
      <w:r w:rsidR="00060D36" w:rsidRPr="00DA56C8">
        <w:rPr>
          <w:rtl/>
        </w:rPr>
        <w:t xml:space="preserve">‌های عبادی، اجتماعی سیاسی را که بعد از انقلاب با فرمان امام، برگزار شد و در جهان اسلام برگزاری نماز جمعه‌ها، یکی از نمادها و نشانه‌های عظمت اسلام و نظام اسلامی است و این نعمت را باید قدر دانست. </w:t>
      </w:r>
    </w:p>
    <w:p w:rsidR="00754C93" w:rsidRPr="00DA56C8" w:rsidRDefault="00754C93" w:rsidP="00754C93">
      <w:pPr>
        <w:pStyle w:val="3"/>
        <w:rPr>
          <w:rFonts w:ascii="IRBadr" w:hAnsi="IRBadr"/>
          <w:rtl/>
        </w:rPr>
      </w:pPr>
      <w:bookmarkStart w:id="19" w:name="_Toc461985839"/>
      <w:r w:rsidRPr="00DA56C8">
        <w:rPr>
          <w:rFonts w:ascii="IRBadr" w:hAnsi="IRBadr"/>
          <w:rtl/>
        </w:rPr>
        <w:t>اهمیت نماز جمعه در قرآن کریم و روایات</w:t>
      </w:r>
      <w:bookmarkEnd w:id="19"/>
    </w:p>
    <w:p w:rsidR="00F96E65" w:rsidRPr="00DA56C8" w:rsidRDefault="00060D36" w:rsidP="00F96E65">
      <w:pPr>
        <w:rPr>
          <w:rtl/>
        </w:rPr>
      </w:pPr>
      <w:r w:rsidRPr="00DA56C8">
        <w:rPr>
          <w:rtl/>
        </w:rPr>
        <w:t xml:space="preserve">من هم </w:t>
      </w:r>
      <w:r w:rsidR="00DE6789" w:rsidRPr="00DA56C8">
        <w:rPr>
          <w:rtl/>
        </w:rPr>
        <w:t xml:space="preserve">ضمن تجلیل از این آیین الهی، بد نیست که در اینجا اشاره‌ای به یکی دو نکته و روایت کوتاه در باب نماز جمعه، داشته باشیم. نماز جمعه، اگر بخواهد </w:t>
      </w:r>
      <w:proofErr w:type="spellStart"/>
      <w:r w:rsidR="001E7AE8" w:rsidRPr="00DA56C8">
        <w:rPr>
          <w:rtl/>
        </w:rPr>
        <w:t>موردبحث</w:t>
      </w:r>
      <w:proofErr w:type="spellEnd"/>
      <w:r w:rsidR="00DE6789" w:rsidRPr="00DA56C8">
        <w:rPr>
          <w:rtl/>
        </w:rPr>
        <w:t xml:space="preserve"> قرار بگیرد، جای دیگری</w:t>
      </w:r>
      <w:r w:rsidR="00533532" w:rsidRPr="00DA56C8">
        <w:rPr>
          <w:rtl/>
        </w:rPr>
        <w:t xml:space="preserve"> دارد. گاهی هم من مقداری ملاحظه دارم که راجع به این موضوع بحث نکنم؛ اما ما نباید اهمیت نماز جمعه را فراموش کنیم و ابعاد گوناگون و مختلفی که برای نماز جمعه وجود دارد، باید </w:t>
      </w:r>
      <w:proofErr w:type="spellStart"/>
      <w:r w:rsidR="001E7AE8" w:rsidRPr="00DA56C8">
        <w:rPr>
          <w:rtl/>
        </w:rPr>
        <w:t>موردتوجه</w:t>
      </w:r>
      <w:proofErr w:type="spellEnd"/>
      <w:r w:rsidR="00533532" w:rsidRPr="00DA56C8">
        <w:rPr>
          <w:rtl/>
        </w:rPr>
        <w:t xml:space="preserve"> باشد. اگر کسی به روایاتی که </w:t>
      </w:r>
      <w:r w:rsidR="00576F8B" w:rsidRPr="00DA56C8">
        <w:rPr>
          <w:rtl/>
        </w:rPr>
        <w:t xml:space="preserve">در باب نماز جمعه </w:t>
      </w:r>
      <w:proofErr w:type="spellStart"/>
      <w:r w:rsidR="001E7AE8" w:rsidRPr="00DA56C8">
        <w:rPr>
          <w:rtl/>
        </w:rPr>
        <w:t>واردشده</w:t>
      </w:r>
      <w:proofErr w:type="spellEnd"/>
      <w:r w:rsidR="00576F8B" w:rsidRPr="00DA56C8">
        <w:rPr>
          <w:rtl/>
        </w:rPr>
        <w:t xml:space="preserve"> مراجعه کند، احساس می‌کند که از مهم‌ترین برنامه‌هایی که می‌توان در حوزه‌ی مسائل اجتماعی، اخلاقی و سیاسی اسلام اشاره کرد، نماز جمعه است. </w:t>
      </w:r>
      <w:proofErr w:type="spellStart"/>
      <w:r w:rsidR="002B6964" w:rsidRPr="00DA56C8">
        <w:rPr>
          <w:rtl/>
        </w:rPr>
        <w:t>درواقع</w:t>
      </w:r>
      <w:proofErr w:type="spellEnd"/>
      <w:r w:rsidR="00576F8B" w:rsidRPr="00DA56C8">
        <w:rPr>
          <w:rtl/>
        </w:rPr>
        <w:t xml:space="preserve"> نماز جمعه، علاوه بر آن </w:t>
      </w:r>
      <w:r w:rsidR="008A3DC6" w:rsidRPr="00DA56C8">
        <w:rPr>
          <w:rtl/>
        </w:rPr>
        <w:t xml:space="preserve">ابعاد بزرگ اخلاقی، تربیتی و عبادی که در همه‌ی نمازها و عبادات اسلام هست، نمادی از تربیت اسلامی و </w:t>
      </w:r>
      <w:proofErr w:type="spellStart"/>
      <w:r w:rsidR="002B6964" w:rsidRPr="00DA56C8">
        <w:rPr>
          <w:rtl/>
        </w:rPr>
        <w:t>ساخته‌شدن</w:t>
      </w:r>
      <w:proofErr w:type="spellEnd"/>
      <w:r w:rsidR="008A3DC6" w:rsidRPr="00DA56C8">
        <w:rPr>
          <w:rtl/>
        </w:rPr>
        <w:t xml:space="preserve"> یک فرد، برای قرب الهی است. </w:t>
      </w:r>
      <w:r w:rsidR="008A3DC6" w:rsidRPr="00DA56C8">
        <w:rPr>
          <w:rtl/>
        </w:rPr>
        <w:lastRenderedPageBreak/>
        <w:t xml:space="preserve">شما روایات را اگر ملاحظه کنید، نکات عجیبی را در ثواب و عظمت نماز جمعه ملاحظه می‌کنید. </w:t>
      </w:r>
      <w:r w:rsidR="004A41C1" w:rsidRPr="00DA56C8">
        <w:rPr>
          <w:rtl/>
        </w:rPr>
        <w:t>ذیل آیه‌ی شریفه</w:t>
      </w:r>
      <w:r w:rsidR="00EB1C5D" w:rsidRPr="00DA56C8">
        <w:rPr>
          <w:rtl/>
        </w:rPr>
        <w:t xml:space="preserve"> ( </w:t>
      </w:r>
      <w:r w:rsidR="00EB1C5D" w:rsidRPr="00DA56C8">
        <w:rPr>
          <w:b/>
          <w:bCs/>
          <w:rtl/>
        </w:rPr>
        <w:t>إِذَا نُودِىَ لِلصَّلَوةِ مِن يَوْمِ الْجُمُعَةِ فَاسْعَوْاْ إِلىَ‏ ذِكْرِ الله</w:t>
      </w:r>
      <w:r w:rsidR="00EB1C5D" w:rsidRPr="00DA56C8">
        <w:rPr>
          <w:rtl/>
        </w:rPr>
        <w:t>‏)</w:t>
      </w:r>
      <w:r w:rsidR="00EB1C5D" w:rsidRPr="00DA56C8">
        <w:rPr>
          <w:rStyle w:val="a7"/>
          <w:rtl/>
        </w:rPr>
        <w:footnoteReference w:id="18"/>
      </w:r>
      <w:r w:rsidR="00EB1C5D" w:rsidRPr="00DA56C8">
        <w:rPr>
          <w:rtl/>
        </w:rPr>
        <w:t xml:space="preserve"> </w:t>
      </w:r>
      <w:r w:rsidR="004A41C1" w:rsidRPr="00DA56C8">
        <w:rPr>
          <w:rtl/>
        </w:rPr>
        <w:t xml:space="preserve">که خود این تعبیر، از تعابیر بسیار </w:t>
      </w:r>
      <w:proofErr w:type="spellStart"/>
      <w:r w:rsidR="00BB38EE" w:rsidRPr="00DA56C8">
        <w:rPr>
          <w:rtl/>
        </w:rPr>
        <w:t>پرمغز</w:t>
      </w:r>
      <w:proofErr w:type="spellEnd"/>
      <w:r w:rsidR="004A41C1" w:rsidRPr="00DA56C8">
        <w:rPr>
          <w:rtl/>
        </w:rPr>
        <w:t xml:space="preserve"> قرآن کریم هست که در باب نماز جمعه </w:t>
      </w:r>
      <w:proofErr w:type="spellStart"/>
      <w:r w:rsidR="001E7AE8" w:rsidRPr="00DA56C8">
        <w:rPr>
          <w:rtl/>
        </w:rPr>
        <w:t>واردشده</w:t>
      </w:r>
      <w:proofErr w:type="spellEnd"/>
      <w:r w:rsidR="004A41C1" w:rsidRPr="00DA56C8">
        <w:rPr>
          <w:rtl/>
        </w:rPr>
        <w:t xml:space="preserve"> است. ببینید</w:t>
      </w:r>
      <w:r w:rsidR="00F96E65" w:rsidRPr="00DA56C8">
        <w:rPr>
          <w:rtl/>
        </w:rPr>
        <w:t xml:space="preserve">( </w:t>
      </w:r>
      <w:r w:rsidR="00F96E65" w:rsidRPr="00DA56C8">
        <w:rPr>
          <w:b/>
          <w:bCs/>
          <w:rtl/>
        </w:rPr>
        <w:t>إِذَا نُودِىَ لِلصَّلَوةِ مِن يَوْمِ الْجُمُعَةِ فَاسْعَوْاْ إِلىَ‏ ذِكْرِ الله</w:t>
      </w:r>
      <w:r w:rsidR="00F96E65" w:rsidRPr="00DA56C8">
        <w:rPr>
          <w:rtl/>
        </w:rPr>
        <w:t>‏)</w:t>
      </w:r>
      <w:r w:rsidR="004A41C1" w:rsidRPr="00DA56C8">
        <w:rPr>
          <w:rtl/>
        </w:rPr>
        <w:t xml:space="preserve"> این تعبیر مال </w:t>
      </w:r>
      <w:r w:rsidR="00BB38EE" w:rsidRPr="00DA56C8">
        <w:rPr>
          <w:rtl/>
        </w:rPr>
        <w:t>آنجایی</w:t>
      </w:r>
      <w:r w:rsidR="004A41C1" w:rsidRPr="00DA56C8">
        <w:rPr>
          <w:rtl/>
        </w:rPr>
        <w:t xml:space="preserve"> است که </w:t>
      </w:r>
      <w:proofErr w:type="spellStart"/>
      <w:r w:rsidR="00BB38EE" w:rsidRPr="00DA56C8">
        <w:rPr>
          <w:rtl/>
        </w:rPr>
        <w:t>یکجایی</w:t>
      </w:r>
      <w:proofErr w:type="spellEnd"/>
      <w:r w:rsidR="004A41C1" w:rsidRPr="00DA56C8">
        <w:rPr>
          <w:rtl/>
        </w:rPr>
        <w:t xml:space="preserve"> نفع و سود فراوانی وجود دارد و یکی به شما خبر می‌دهد که آنجا این خبر بسیار مهم هست. تلاش کن، بکوش، شتاب بگیر به سمت آنجا تا این سود را به دست بیاوری. در باب نماز جمعه، این تعبیر بسیار عجیب آمده است. </w:t>
      </w:r>
      <w:r w:rsidR="00F96E65" w:rsidRPr="00DA56C8">
        <w:rPr>
          <w:rtl/>
        </w:rPr>
        <w:t xml:space="preserve">( </w:t>
      </w:r>
      <w:r w:rsidR="00F96E65" w:rsidRPr="00DA56C8">
        <w:rPr>
          <w:b/>
          <w:bCs/>
          <w:rtl/>
        </w:rPr>
        <w:t xml:space="preserve">إِذَا نُودِىَ لِلصَّلَوةِ مِن </w:t>
      </w:r>
      <w:proofErr w:type="spellStart"/>
      <w:r w:rsidR="00F96E65" w:rsidRPr="00DA56C8">
        <w:rPr>
          <w:b/>
          <w:bCs/>
          <w:rtl/>
        </w:rPr>
        <w:t>يَوْمِ</w:t>
      </w:r>
      <w:proofErr w:type="spellEnd"/>
      <w:r w:rsidR="00F96E65" w:rsidRPr="00DA56C8">
        <w:rPr>
          <w:b/>
          <w:bCs/>
          <w:rtl/>
        </w:rPr>
        <w:t xml:space="preserve"> </w:t>
      </w:r>
      <w:proofErr w:type="spellStart"/>
      <w:r w:rsidR="00F96E65" w:rsidRPr="00DA56C8">
        <w:rPr>
          <w:b/>
          <w:bCs/>
          <w:rtl/>
        </w:rPr>
        <w:t>الْجُمُعَةِ</w:t>
      </w:r>
      <w:proofErr w:type="spellEnd"/>
      <w:r w:rsidR="00F96E65" w:rsidRPr="00DA56C8">
        <w:rPr>
          <w:b/>
          <w:bCs/>
          <w:rtl/>
        </w:rPr>
        <w:t xml:space="preserve"> </w:t>
      </w:r>
      <w:proofErr w:type="spellStart"/>
      <w:r w:rsidR="00F96E65" w:rsidRPr="00DA56C8">
        <w:rPr>
          <w:b/>
          <w:bCs/>
          <w:rtl/>
        </w:rPr>
        <w:t>فَاسْعَوْاْ</w:t>
      </w:r>
      <w:proofErr w:type="spellEnd"/>
      <w:r w:rsidR="00F96E65" w:rsidRPr="00DA56C8">
        <w:rPr>
          <w:b/>
          <w:bCs/>
          <w:rtl/>
        </w:rPr>
        <w:t xml:space="preserve"> </w:t>
      </w:r>
      <w:proofErr w:type="spellStart"/>
      <w:r w:rsidR="00F96E65" w:rsidRPr="00DA56C8">
        <w:rPr>
          <w:b/>
          <w:bCs/>
          <w:rtl/>
        </w:rPr>
        <w:t>إِلىَ</w:t>
      </w:r>
      <w:proofErr w:type="spellEnd"/>
      <w:r w:rsidR="00F96E65" w:rsidRPr="00DA56C8">
        <w:rPr>
          <w:b/>
          <w:bCs/>
          <w:rtl/>
        </w:rPr>
        <w:t xml:space="preserve">‏ </w:t>
      </w:r>
      <w:proofErr w:type="spellStart"/>
      <w:r w:rsidR="00F96E65" w:rsidRPr="00DA56C8">
        <w:rPr>
          <w:b/>
          <w:bCs/>
          <w:rtl/>
        </w:rPr>
        <w:t>ذِكْرِ</w:t>
      </w:r>
      <w:proofErr w:type="spellEnd"/>
      <w:r w:rsidR="00F96E65" w:rsidRPr="00DA56C8">
        <w:rPr>
          <w:b/>
          <w:bCs/>
          <w:rtl/>
        </w:rPr>
        <w:t xml:space="preserve"> الله</w:t>
      </w:r>
      <w:r w:rsidR="00F96E65" w:rsidRPr="00DA56C8">
        <w:rPr>
          <w:rtl/>
        </w:rPr>
        <w:t>‏)</w:t>
      </w:r>
      <w:proofErr w:type="spellStart"/>
      <w:r w:rsidR="00BB38EE" w:rsidRPr="00DA56C8">
        <w:rPr>
          <w:rtl/>
        </w:rPr>
        <w:t>همین‌که</w:t>
      </w:r>
      <w:proofErr w:type="spellEnd"/>
      <w:r w:rsidR="004A41C1" w:rsidRPr="00DA56C8">
        <w:rPr>
          <w:rtl/>
        </w:rPr>
        <w:t xml:space="preserve"> ندای نماز جمعه را شنیدید و صدای </w:t>
      </w:r>
      <w:proofErr w:type="spellStart"/>
      <w:r w:rsidR="00BB38EE" w:rsidRPr="00DA56C8">
        <w:rPr>
          <w:rtl/>
        </w:rPr>
        <w:t>مؤذن</w:t>
      </w:r>
      <w:proofErr w:type="spellEnd"/>
      <w:r w:rsidR="004A41C1" w:rsidRPr="00DA56C8">
        <w:rPr>
          <w:rtl/>
        </w:rPr>
        <w:t xml:space="preserve"> را به دعوت نماز شنیدید و صدای اذان را شنیدید به سمت نماز جمعه بشتابید. این تعبیر </w:t>
      </w:r>
      <w:proofErr w:type="spellStart"/>
      <w:r w:rsidR="00BB38EE" w:rsidRPr="00DA56C8">
        <w:rPr>
          <w:rtl/>
        </w:rPr>
        <w:t>تکان‌دهنده‌ای</w:t>
      </w:r>
      <w:proofErr w:type="spellEnd"/>
      <w:r w:rsidR="004A41C1" w:rsidRPr="00DA56C8">
        <w:rPr>
          <w:rtl/>
        </w:rPr>
        <w:t xml:space="preserve"> است که آمد است</w:t>
      </w:r>
      <w:r w:rsidR="009E53C2" w:rsidRPr="00DA56C8">
        <w:rPr>
          <w:rtl/>
        </w:rPr>
        <w:t xml:space="preserve"> تا آخر آیاتی که در سوره‌ی جمعه است. </w:t>
      </w:r>
    </w:p>
    <w:p w:rsidR="00F75274" w:rsidRPr="00DA56C8" w:rsidRDefault="004F0C53" w:rsidP="00BF7072">
      <w:pPr>
        <w:pStyle w:val="4"/>
        <w:numPr>
          <w:ilvl w:val="0"/>
          <w:numId w:val="18"/>
        </w:numPr>
        <w:rPr>
          <w:rtl/>
        </w:rPr>
      </w:pPr>
      <w:bookmarkStart w:id="20" w:name="_Toc461985840"/>
      <w:r w:rsidRPr="00DA56C8">
        <w:rPr>
          <w:rtl/>
        </w:rPr>
        <w:t xml:space="preserve">شب و </w:t>
      </w:r>
      <w:r w:rsidR="00F75274" w:rsidRPr="00DA56C8">
        <w:rPr>
          <w:rtl/>
        </w:rPr>
        <w:t>روز جمعه</w:t>
      </w:r>
      <w:r w:rsidR="00070420" w:rsidRPr="00DA56C8">
        <w:rPr>
          <w:rtl/>
        </w:rPr>
        <w:t xml:space="preserve"> فرصت کوتاهی برای </w:t>
      </w:r>
      <w:bookmarkEnd w:id="20"/>
      <w:r w:rsidR="00BB38EE" w:rsidRPr="00DA56C8">
        <w:rPr>
          <w:rtl/>
        </w:rPr>
        <w:t>مسلمین</w:t>
      </w:r>
    </w:p>
    <w:p w:rsidR="00BF7072" w:rsidRPr="00DA56C8" w:rsidRDefault="009E53C2" w:rsidP="00BB38EE">
      <w:pPr>
        <w:rPr>
          <w:rtl/>
        </w:rPr>
      </w:pPr>
      <w:r w:rsidRPr="00DA56C8">
        <w:rPr>
          <w:rtl/>
        </w:rPr>
        <w:t xml:space="preserve">ذیل این آیه جابر بن یزید </w:t>
      </w:r>
      <w:proofErr w:type="spellStart"/>
      <w:r w:rsidRPr="00DA56C8">
        <w:rPr>
          <w:rtl/>
        </w:rPr>
        <w:t>جعفی</w:t>
      </w:r>
      <w:proofErr w:type="spellEnd"/>
      <w:r w:rsidRPr="00DA56C8">
        <w:rPr>
          <w:rtl/>
        </w:rPr>
        <w:t xml:space="preserve"> که از </w:t>
      </w:r>
      <w:proofErr w:type="spellStart"/>
      <w:r w:rsidRPr="00DA56C8">
        <w:rPr>
          <w:rtl/>
        </w:rPr>
        <w:t>صحابه‌ی</w:t>
      </w:r>
      <w:proofErr w:type="spellEnd"/>
      <w:r w:rsidRPr="00DA56C8">
        <w:rPr>
          <w:rtl/>
        </w:rPr>
        <w:t xml:space="preserve"> ممتاز و خصیص حضرت </w:t>
      </w:r>
      <w:r w:rsidR="00510806" w:rsidRPr="00DA56C8">
        <w:rPr>
          <w:rtl/>
        </w:rPr>
        <w:t>امام صادق و امام باقر</w:t>
      </w:r>
      <w:r w:rsidR="00922E8F" w:rsidRPr="00DA56C8">
        <w:rPr>
          <w:rtl/>
        </w:rPr>
        <w:t>8</w:t>
      </w:r>
      <w:r w:rsidR="00510806" w:rsidRPr="00DA56C8">
        <w:rPr>
          <w:rtl/>
        </w:rPr>
        <w:t xml:space="preserve"> هست، نقل می‌کند که امام باقر</w:t>
      </w:r>
      <w:r w:rsidR="00922E8F" w:rsidRPr="00DA56C8">
        <w:rPr>
          <w:rtl/>
        </w:rPr>
        <w:t>7</w:t>
      </w:r>
      <w:r w:rsidR="00510806" w:rsidRPr="00DA56C8">
        <w:rPr>
          <w:rtl/>
        </w:rPr>
        <w:t xml:space="preserve"> فرمود:</w:t>
      </w:r>
      <w:r w:rsidR="00F75274" w:rsidRPr="00DA56C8">
        <w:rPr>
          <w:rtl/>
        </w:rPr>
        <w:t>«</w:t>
      </w:r>
      <w:r w:rsidR="00F96E65" w:rsidRPr="00DA56C8">
        <w:rPr>
          <w:rtl/>
        </w:rPr>
        <w:t xml:space="preserve"> </w:t>
      </w:r>
      <w:r w:rsidR="00F96E65" w:rsidRPr="00DA56C8">
        <w:rPr>
          <w:b/>
          <w:bCs/>
          <w:rtl/>
        </w:rPr>
        <w:t>اعْمَلُوا وَ عَجِّلُوا فَإِنَّهُ يَوْمٌ مُضَيَّقٌ عَلَى الْمُسْلِمِينَ فِيهِ وَ ثَوَابُ أَعْمَالِ الْمُسْلِمِينَ فِيه</w:t>
      </w:r>
      <w:r w:rsidR="004F0C53" w:rsidRPr="00DA56C8">
        <w:rPr>
          <w:b/>
          <w:bCs/>
          <w:rtl/>
        </w:rPr>
        <w:t xml:space="preserve"> </w:t>
      </w:r>
      <w:r w:rsidR="00F96E65" w:rsidRPr="00DA56C8">
        <w:rPr>
          <w:rtl/>
        </w:rPr>
        <w:t>‏</w:t>
      </w:r>
      <w:r w:rsidR="00F75274" w:rsidRPr="00DA56C8">
        <w:rPr>
          <w:rtl/>
        </w:rPr>
        <w:t>»</w:t>
      </w:r>
      <w:r w:rsidR="00F75274" w:rsidRPr="00DA56C8">
        <w:rPr>
          <w:rStyle w:val="a7"/>
          <w:rtl/>
        </w:rPr>
        <w:footnoteReference w:id="19"/>
      </w:r>
      <w:r w:rsidR="00510806" w:rsidRPr="00DA56C8">
        <w:rPr>
          <w:rtl/>
        </w:rPr>
        <w:t xml:space="preserve"> روز جمعه که شد تلاش کنید </w:t>
      </w:r>
      <w:r w:rsidR="001326C6" w:rsidRPr="00DA56C8">
        <w:rPr>
          <w:rtl/>
        </w:rPr>
        <w:t xml:space="preserve">برای </w:t>
      </w:r>
      <w:proofErr w:type="spellStart"/>
      <w:r w:rsidR="001E7AE8" w:rsidRPr="00DA56C8">
        <w:rPr>
          <w:rtl/>
        </w:rPr>
        <w:t>این‌که</w:t>
      </w:r>
      <w:proofErr w:type="spellEnd"/>
      <w:r w:rsidR="001326C6" w:rsidRPr="00DA56C8">
        <w:rPr>
          <w:rtl/>
        </w:rPr>
        <w:t xml:space="preserve"> فرصت جمعه، فرصت کوتاهی است. </w:t>
      </w:r>
      <w:proofErr w:type="spellStart"/>
      <w:r w:rsidR="00BB38EE" w:rsidRPr="00DA56C8">
        <w:rPr>
          <w:rtl/>
        </w:rPr>
        <w:t>به‌طورکلی</w:t>
      </w:r>
      <w:proofErr w:type="spellEnd"/>
      <w:r w:rsidR="001326C6" w:rsidRPr="00DA56C8">
        <w:rPr>
          <w:rtl/>
        </w:rPr>
        <w:t xml:space="preserve"> روز جمعه، یک فرصت کوتاه و گران‌بهایی است که در اختیار شماست. بخشی از این روز، برای </w:t>
      </w:r>
      <w:proofErr w:type="spellStart"/>
      <w:r w:rsidR="00BB38EE" w:rsidRPr="00DA56C8">
        <w:rPr>
          <w:rtl/>
        </w:rPr>
        <w:t>دیدوبازدید</w:t>
      </w:r>
      <w:proofErr w:type="spellEnd"/>
      <w:r w:rsidR="001326C6" w:rsidRPr="00DA56C8">
        <w:rPr>
          <w:rtl/>
        </w:rPr>
        <w:t xml:space="preserve"> و تفریح، مصرف می‌شود و این طبیعی است؛ اما این فرصت، یک فرصت استثنایی اخلاقی، معنوی و عبادی است. تلاش کنید از این فرصت کوتاه، بهره‌ی وافری ببرید</w:t>
      </w:r>
      <w:r w:rsidR="001B0181" w:rsidRPr="00DA56C8">
        <w:rPr>
          <w:rtl/>
        </w:rPr>
        <w:t xml:space="preserve">. </w:t>
      </w:r>
      <w:r w:rsidR="004F0C53" w:rsidRPr="00DA56C8">
        <w:rPr>
          <w:rtl/>
        </w:rPr>
        <w:t xml:space="preserve">:« </w:t>
      </w:r>
      <w:r w:rsidR="004F0C53" w:rsidRPr="00DA56C8">
        <w:rPr>
          <w:b/>
          <w:bCs/>
          <w:rtl/>
        </w:rPr>
        <w:t>ثَوَابُ أَعْمَالِ الْمُسْلِمِينَ فِيهِ عَلَى قَدْرِ مَا ضُيِّقَ عَلَيْهِم‏</w:t>
      </w:r>
      <w:r w:rsidR="004F0C53" w:rsidRPr="00DA56C8">
        <w:rPr>
          <w:rtl/>
        </w:rPr>
        <w:t>‏»</w:t>
      </w:r>
      <w:r w:rsidR="004F0C53" w:rsidRPr="00DA56C8">
        <w:rPr>
          <w:rStyle w:val="a7"/>
          <w:rtl/>
        </w:rPr>
        <w:footnoteReference w:id="20"/>
      </w:r>
      <w:r w:rsidR="004F0C53" w:rsidRPr="00DA56C8">
        <w:rPr>
          <w:rtl/>
        </w:rPr>
        <w:t xml:space="preserve"> </w:t>
      </w:r>
      <w:r w:rsidR="001B0181" w:rsidRPr="00DA56C8">
        <w:rPr>
          <w:rtl/>
        </w:rPr>
        <w:t xml:space="preserve"> ثواب اعمال، در این روز به قدر چیزی است که خداوند فرصت را در این روز کوتاه کرده است. یک روز، با انواع زمینه‌ها و میدان‌های عملی که خداوند برای شما فراهم کرده است. بنابراین شب و روز جمعه، عرصه‌ی تلاش و اقدام عبادی </w:t>
      </w:r>
      <w:r w:rsidR="0057349C" w:rsidRPr="00DA56C8">
        <w:rPr>
          <w:rtl/>
        </w:rPr>
        <w:t xml:space="preserve">و قرب به سوی خداست. بکوشید از این فرصت گران‌بها و کوتاه بهره ببرید و بعد می‌فرماید: به خدا سوگند که به من </w:t>
      </w:r>
      <w:proofErr w:type="spellStart"/>
      <w:r w:rsidR="00BB38EE" w:rsidRPr="00DA56C8">
        <w:rPr>
          <w:rtl/>
        </w:rPr>
        <w:t>گزارش‌شده</w:t>
      </w:r>
      <w:proofErr w:type="spellEnd"/>
      <w:r w:rsidR="0057349C" w:rsidRPr="00DA56C8">
        <w:rPr>
          <w:rtl/>
        </w:rPr>
        <w:t xml:space="preserve"> که اصحاب رسول خدا، از روز پنجشنبه خود ر</w:t>
      </w:r>
      <w:r w:rsidR="00922E8F" w:rsidRPr="00DA56C8">
        <w:rPr>
          <w:rtl/>
        </w:rPr>
        <w:t>ا برای روز جمعه آماده می‌کردند</w:t>
      </w:r>
      <w:r w:rsidR="00BF7072" w:rsidRPr="00DA56C8">
        <w:rPr>
          <w:rtl/>
        </w:rPr>
        <w:t>.</w:t>
      </w:r>
    </w:p>
    <w:p w:rsidR="00BF7072" w:rsidRPr="00DA56C8" w:rsidRDefault="00BF7072" w:rsidP="00BF7072">
      <w:pPr>
        <w:pStyle w:val="4"/>
        <w:numPr>
          <w:ilvl w:val="0"/>
          <w:numId w:val="18"/>
        </w:numPr>
        <w:rPr>
          <w:rtl/>
        </w:rPr>
      </w:pPr>
      <w:bookmarkStart w:id="21" w:name="_Toc461985841"/>
      <w:r w:rsidRPr="00DA56C8">
        <w:rPr>
          <w:rtl/>
        </w:rPr>
        <w:t>بخشیده شدن گناهان اهل نماز جمعه</w:t>
      </w:r>
      <w:bookmarkEnd w:id="21"/>
    </w:p>
    <w:p w:rsidR="00BA3FC3" w:rsidRPr="00DA56C8" w:rsidRDefault="00922E8F" w:rsidP="008F618C">
      <w:pPr>
        <w:rPr>
          <w:rtl/>
        </w:rPr>
      </w:pPr>
      <w:r w:rsidRPr="00DA56C8">
        <w:rPr>
          <w:rtl/>
        </w:rPr>
        <w:t xml:space="preserve">در روایت دیگری از رسول گرامی اسلام6 </w:t>
      </w:r>
      <w:proofErr w:type="spellStart"/>
      <w:r w:rsidR="001E7AE8" w:rsidRPr="00DA56C8">
        <w:rPr>
          <w:rtl/>
        </w:rPr>
        <w:t>این‌طور</w:t>
      </w:r>
      <w:proofErr w:type="spellEnd"/>
      <w:r w:rsidRPr="00DA56C8">
        <w:rPr>
          <w:rtl/>
        </w:rPr>
        <w:t xml:space="preserve"> </w:t>
      </w:r>
      <w:proofErr w:type="spellStart"/>
      <w:r w:rsidR="001E7AE8" w:rsidRPr="00DA56C8">
        <w:rPr>
          <w:rtl/>
        </w:rPr>
        <w:t>نقل‌شده</w:t>
      </w:r>
      <w:proofErr w:type="spellEnd"/>
      <w:r w:rsidRPr="00DA56C8">
        <w:rPr>
          <w:rtl/>
        </w:rPr>
        <w:t xml:space="preserve"> است که حضرت فرمود:</w:t>
      </w:r>
      <w:r w:rsidR="00590F1A" w:rsidRPr="00DA56C8">
        <w:rPr>
          <w:rtl/>
        </w:rPr>
        <w:t>«</w:t>
      </w:r>
      <w:r w:rsidRPr="00DA56C8">
        <w:rPr>
          <w:rtl/>
        </w:rPr>
        <w:t xml:space="preserve"> </w:t>
      </w:r>
      <w:r w:rsidR="005B40A2" w:rsidRPr="00DA56C8">
        <w:rPr>
          <w:b/>
          <w:bCs/>
          <w:rtl/>
        </w:rPr>
        <w:t>مَنِ اغْتَسَلَ يَوْمَ الْجُمُعَةِ وَ اسْتَنَّ وَ مَسَّ مِنْ طِيبٍ كَانَ عِنْدَهُ وَ لَبِسَ مِنْ أَحْسَنِ ثِيَابِه</w:t>
      </w:r>
      <w:r w:rsidR="00590F1A" w:rsidRPr="00DA56C8">
        <w:rPr>
          <w:rtl/>
        </w:rPr>
        <w:t>»</w:t>
      </w:r>
      <w:r w:rsidR="00590F1A" w:rsidRPr="00DA56C8">
        <w:rPr>
          <w:rStyle w:val="a7"/>
          <w:rtl/>
        </w:rPr>
        <w:footnoteReference w:id="21"/>
      </w:r>
      <w:r w:rsidR="005B40A2" w:rsidRPr="00DA56C8">
        <w:rPr>
          <w:rtl/>
        </w:rPr>
        <w:t xml:space="preserve">‏ </w:t>
      </w:r>
      <w:r w:rsidRPr="00DA56C8">
        <w:rPr>
          <w:rtl/>
        </w:rPr>
        <w:t>کسی که در جمعه</w:t>
      </w:r>
      <w:r w:rsidR="001F5CD3" w:rsidRPr="00DA56C8">
        <w:rPr>
          <w:rtl/>
        </w:rPr>
        <w:t xml:space="preserve">، غسل جمعه را به جا آورد و لباس‌های پاکیزه بپوشد و عطر بزند </w:t>
      </w:r>
      <w:r w:rsidR="00590F1A" w:rsidRPr="00DA56C8">
        <w:rPr>
          <w:rtl/>
        </w:rPr>
        <w:t xml:space="preserve">:« </w:t>
      </w:r>
      <w:r w:rsidR="00590F1A" w:rsidRPr="00DA56C8">
        <w:rPr>
          <w:b/>
          <w:bCs/>
          <w:rtl/>
        </w:rPr>
        <w:t xml:space="preserve">ثُمَّ خَرَجَ حَتَّى أَتَى إِلَى الْجُمُعَةِ وَ لَمْ يَتَخَطَّ رِقَابَ النَّاسِ ثُمَّ أَنْصَتَ إِلَى الْخُطْبَةِ كَانَ كَفَّارَةَ مَا بَيْنَهَا وَ بَيْنَ الْجُمُعَةِ الَّتِي </w:t>
      </w:r>
      <w:r w:rsidR="00590F1A" w:rsidRPr="00DA56C8">
        <w:rPr>
          <w:b/>
          <w:bCs/>
          <w:rtl/>
        </w:rPr>
        <w:lastRenderedPageBreak/>
        <w:t>قَبْلَهَا وَ زِيَادَةِ ثَلَاثَةِ أَيَّام‏</w:t>
      </w:r>
      <w:r w:rsidR="00590F1A" w:rsidRPr="00DA56C8">
        <w:rPr>
          <w:rtl/>
        </w:rPr>
        <w:t>»</w:t>
      </w:r>
      <w:r w:rsidR="00590F1A" w:rsidRPr="00DA56C8">
        <w:rPr>
          <w:rStyle w:val="a7"/>
          <w:rtl/>
        </w:rPr>
        <w:footnoteReference w:id="22"/>
      </w:r>
      <w:r w:rsidR="00590F1A" w:rsidRPr="00DA56C8">
        <w:rPr>
          <w:rtl/>
        </w:rPr>
        <w:t>‏</w:t>
      </w:r>
      <w:r w:rsidR="00BA0B6D" w:rsidRPr="00DA56C8">
        <w:rPr>
          <w:rtl/>
        </w:rPr>
        <w:t xml:space="preserve">. در </w:t>
      </w:r>
      <w:r w:rsidR="00BB38EE" w:rsidRPr="00DA56C8">
        <w:rPr>
          <w:rtl/>
        </w:rPr>
        <w:t>ادامه</w:t>
      </w:r>
      <w:r w:rsidR="00BA0B6D" w:rsidRPr="00DA56C8">
        <w:rPr>
          <w:rtl/>
        </w:rPr>
        <w:t xml:space="preserve"> حضرت </w:t>
      </w:r>
      <w:proofErr w:type="spellStart"/>
      <w:r w:rsidR="00BA0B6D" w:rsidRPr="00DA56C8">
        <w:rPr>
          <w:rtl/>
        </w:rPr>
        <w:t>می‌فرماید</w:t>
      </w:r>
      <w:proofErr w:type="spellEnd"/>
      <w:r w:rsidR="00BA0B6D" w:rsidRPr="00DA56C8">
        <w:rPr>
          <w:rtl/>
        </w:rPr>
        <w:t>: کسی که بهترین لباس خود را بپوشد و غسل جمعه کند و در</w:t>
      </w:r>
      <w:r w:rsidR="00D936BA" w:rsidRPr="00DA56C8">
        <w:rPr>
          <w:rtl/>
        </w:rPr>
        <w:t xml:space="preserve"> آیین باشکوه جمعه شرکت کند و مردم را نیازارد. تعبیر روایت این است که </w:t>
      </w:r>
      <w:r w:rsidR="00196732" w:rsidRPr="00DA56C8">
        <w:rPr>
          <w:rtl/>
        </w:rPr>
        <w:t xml:space="preserve">:« </w:t>
      </w:r>
      <w:r w:rsidR="00196732" w:rsidRPr="00DA56C8">
        <w:rPr>
          <w:b/>
          <w:bCs/>
          <w:rtl/>
        </w:rPr>
        <w:t>وَ لَمْ يَتَخَطَّ رِقَابَ النَّاسِ ‏</w:t>
      </w:r>
      <w:r w:rsidR="00196732" w:rsidRPr="00DA56C8">
        <w:rPr>
          <w:rtl/>
        </w:rPr>
        <w:t>»</w:t>
      </w:r>
      <w:r w:rsidR="00D936BA" w:rsidRPr="00DA56C8">
        <w:rPr>
          <w:rtl/>
        </w:rPr>
        <w:t xml:space="preserve">. وارد صفوف که می‌شود، صف‌ها را نشکند و با عبور از صف‌ها مردم را اذیت نکند، </w:t>
      </w:r>
      <w:proofErr w:type="spellStart"/>
      <w:r w:rsidR="001E7AE8" w:rsidRPr="00DA56C8">
        <w:rPr>
          <w:rtl/>
        </w:rPr>
        <w:t>این‌قدر</w:t>
      </w:r>
      <w:proofErr w:type="spellEnd"/>
      <w:r w:rsidR="00D936BA" w:rsidRPr="00DA56C8">
        <w:rPr>
          <w:rtl/>
        </w:rPr>
        <w:t xml:space="preserve"> رعایت شده که </w:t>
      </w:r>
      <w:proofErr w:type="spellStart"/>
      <w:r w:rsidR="00BB38EE" w:rsidRPr="00DA56C8">
        <w:rPr>
          <w:rtl/>
        </w:rPr>
        <w:t>بانظم</w:t>
      </w:r>
      <w:proofErr w:type="spellEnd"/>
      <w:r w:rsidR="00D936BA" w:rsidRPr="00DA56C8">
        <w:rPr>
          <w:rtl/>
        </w:rPr>
        <w:t xml:space="preserve"> و رعایت احوال </w:t>
      </w:r>
      <w:proofErr w:type="spellStart"/>
      <w:r w:rsidR="00BB38EE" w:rsidRPr="00DA56C8">
        <w:rPr>
          <w:rtl/>
        </w:rPr>
        <w:t>نمازگزاران</w:t>
      </w:r>
      <w:proofErr w:type="spellEnd"/>
      <w:r w:rsidR="00D936BA" w:rsidRPr="00DA56C8">
        <w:rPr>
          <w:rtl/>
        </w:rPr>
        <w:t xml:space="preserve">، </w:t>
      </w:r>
      <w:proofErr w:type="spellStart"/>
      <w:r w:rsidR="00D936BA" w:rsidRPr="00DA56C8">
        <w:rPr>
          <w:rtl/>
        </w:rPr>
        <w:t>می‌فرماید</w:t>
      </w:r>
      <w:proofErr w:type="spellEnd"/>
      <w:r w:rsidR="00D936BA" w:rsidRPr="00DA56C8">
        <w:rPr>
          <w:rtl/>
        </w:rPr>
        <w:t xml:space="preserve">: گناهان بین نماز جمعه‌ی قبل و این نماز جمعه را خداوند می‌بخشد و بلکه بیش از این یک هفته </w:t>
      </w:r>
      <w:r w:rsidR="00D27893" w:rsidRPr="00DA56C8">
        <w:rPr>
          <w:rtl/>
        </w:rPr>
        <w:t xml:space="preserve">و سه روز اضافه را هم می‌بخشد. </w:t>
      </w:r>
      <w:r w:rsidR="00D71697" w:rsidRPr="00DA56C8">
        <w:rPr>
          <w:rtl/>
        </w:rPr>
        <w:t>(</w:t>
      </w:r>
      <w:r w:rsidR="008F618C" w:rsidRPr="00DA56C8">
        <w:rPr>
          <w:b/>
          <w:bCs/>
          <w:rtl/>
        </w:rPr>
        <w:t xml:space="preserve">مَنْ جاءَ </w:t>
      </w:r>
      <w:proofErr w:type="spellStart"/>
      <w:r w:rsidR="008F618C" w:rsidRPr="00DA56C8">
        <w:rPr>
          <w:b/>
          <w:bCs/>
          <w:rtl/>
        </w:rPr>
        <w:t>بِالْحَسَنَةِ</w:t>
      </w:r>
      <w:proofErr w:type="spellEnd"/>
      <w:r w:rsidR="008F618C" w:rsidRPr="00DA56C8">
        <w:rPr>
          <w:b/>
          <w:bCs/>
          <w:rtl/>
        </w:rPr>
        <w:t xml:space="preserve"> </w:t>
      </w:r>
      <w:proofErr w:type="spellStart"/>
      <w:r w:rsidR="008F618C" w:rsidRPr="00DA56C8">
        <w:rPr>
          <w:b/>
          <w:bCs/>
          <w:rtl/>
        </w:rPr>
        <w:t>فَلَهُ</w:t>
      </w:r>
      <w:proofErr w:type="spellEnd"/>
      <w:r w:rsidR="008F618C" w:rsidRPr="00DA56C8">
        <w:rPr>
          <w:b/>
          <w:bCs/>
          <w:rtl/>
        </w:rPr>
        <w:t xml:space="preserve"> </w:t>
      </w:r>
      <w:proofErr w:type="spellStart"/>
      <w:r w:rsidR="008F618C" w:rsidRPr="00DA56C8">
        <w:rPr>
          <w:b/>
          <w:bCs/>
          <w:rtl/>
        </w:rPr>
        <w:t>عَشْرُ</w:t>
      </w:r>
      <w:proofErr w:type="spellEnd"/>
      <w:r w:rsidR="008F618C" w:rsidRPr="00DA56C8">
        <w:rPr>
          <w:b/>
          <w:bCs/>
          <w:rtl/>
        </w:rPr>
        <w:t xml:space="preserve"> </w:t>
      </w:r>
      <w:proofErr w:type="spellStart"/>
      <w:r w:rsidR="008F618C" w:rsidRPr="00DA56C8">
        <w:rPr>
          <w:b/>
          <w:bCs/>
          <w:rtl/>
        </w:rPr>
        <w:t>أَمْثالِها</w:t>
      </w:r>
      <w:proofErr w:type="spellEnd"/>
      <w:r w:rsidR="00D71697" w:rsidRPr="00DA56C8">
        <w:rPr>
          <w:rtl/>
        </w:rPr>
        <w:t>)</w:t>
      </w:r>
      <w:r w:rsidR="008F618C" w:rsidRPr="00DA56C8">
        <w:rPr>
          <w:rStyle w:val="a7"/>
          <w:rtl/>
        </w:rPr>
        <w:footnoteReference w:id="23"/>
      </w:r>
      <w:r w:rsidR="00D27893" w:rsidRPr="00DA56C8">
        <w:rPr>
          <w:rtl/>
        </w:rPr>
        <w:t xml:space="preserve"> کسی که </w:t>
      </w:r>
      <w:proofErr w:type="spellStart"/>
      <w:r w:rsidR="001E7AE8" w:rsidRPr="00DA56C8">
        <w:rPr>
          <w:rtl/>
        </w:rPr>
        <w:t>این‌طور</w:t>
      </w:r>
      <w:proofErr w:type="spellEnd"/>
      <w:r w:rsidR="00D27893" w:rsidRPr="00DA56C8">
        <w:rPr>
          <w:rtl/>
        </w:rPr>
        <w:t xml:space="preserve"> خود را آماده کند برای شرکت در یک آیین عبادی، اخلاقی، معنوی و تربیتی خود را آماده کند، خدا </w:t>
      </w:r>
      <w:proofErr w:type="spellStart"/>
      <w:r w:rsidR="001E7AE8" w:rsidRPr="00DA56C8">
        <w:rPr>
          <w:rtl/>
        </w:rPr>
        <w:t>این‌طور</w:t>
      </w:r>
      <w:proofErr w:type="spellEnd"/>
      <w:r w:rsidR="00D27893" w:rsidRPr="00DA56C8">
        <w:rPr>
          <w:rtl/>
        </w:rPr>
        <w:t xml:space="preserve"> او را مورد لطف قرار می‌دهد. حقیقت مسئله هم </w:t>
      </w:r>
      <w:proofErr w:type="spellStart"/>
      <w:r w:rsidR="00BB38EE" w:rsidRPr="00DA56C8">
        <w:rPr>
          <w:rtl/>
        </w:rPr>
        <w:t>همین‌طور</w:t>
      </w:r>
      <w:proofErr w:type="spellEnd"/>
      <w:r w:rsidR="00D27893" w:rsidRPr="00DA56C8">
        <w:rPr>
          <w:rtl/>
        </w:rPr>
        <w:t xml:space="preserve"> است. هم خطیب جمعه در قبال نماز جمعه که یک آیین عبادی، اجتماعی، معنوی است، از مسئولیت بالایی برخوردار است و از جوانب مختلف باید </w:t>
      </w:r>
      <w:r w:rsidR="00BA3FC3" w:rsidRPr="00DA56C8">
        <w:rPr>
          <w:rtl/>
        </w:rPr>
        <w:t xml:space="preserve">حریم نماز جمعه، جایگاه متعالی این منبر بزرگ الهی را پاس بدارد. </w:t>
      </w:r>
      <w:proofErr w:type="spellStart"/>
      <w:r w:rsidR="001E7AE8" w:rsidRPr="00DA56C8">
        <w:rPr>
          <w:rtl/>
        </w:rPr>
        <w:t>اولاً</w:t>
      </w:r>
      <w:proofErr w:type="spellEnd"/>
      <w:r w:rsidR="00BA3FC3" w:rsidRPr="00DA56C8">
        <w:rPr>
          <w:rtl/>
        </w:rPr>
        <w:t xml:space="preserve"> خطیب نماز جمعه </w:t>
      </w:r>
      <w:r w:rsidR="001E7AE8" w:rsidRPr="00DA56C8">
        <w:rPr>
          <w:rtl/>
        </w:rPr>
        <w:t>مأمور</w:t>
      </w:r>
      <w:r w:rsidR="00BA3FC3" w:rsidRPr="00DA56C8">
        <w:rPr>
          <w:rtl/>
        </w:rPr>
        <w:t xml:space="preserve"> است و بار سنگینی که بر دوش اوست، باید به آن توجه کند و </w:t>
      </w:r>
      <w:r w:rsidR="001E7AE8" w:rsidRPr="00DA56C8">
        <w:rPr>
          <w:rtl/>
        </w:rPr>
        <w:t>ثانیاً</w:t>
      </w:r>
      <w:r w:rsidR="00BA3FC3" w:rsidRPr="00DA56C8">
        <w:rPr>
          <w:rtl/>
        </w:rPr>
        <w:t xml:space="preserve"> جامعه هم باید به اهمیت و عظمت نماز جمعه توجه داشته باشد. </w:t>
      </w:r>
    </w:p>
    <w:p w:rsidR="00D71697" w:rsidRPr="00DA56C8" w:rsidRDefault="00B13063" w:rsidP="00B13063">
      <w:pPr>
        <w:pStyle w:val="3"/>
        <w:rPr>
          <w:rFonts w:ascii="IRBadr" w:hAnsi="IRBadr"/>
          <w:rtl/>
        </w:rPr>
      </w:pPr>
      <w:bookmarkStart w:id="22" w:name="_Toc461985842"/>
      <w:r w:rsidRPr="00DA56C8">
        <w:rPr>
          <w:rFonts w:ascii="IRBadr" w:hAnsi="IRBadr"/>
          <w:rtl/>
        </w:rPr>
        <w:t>مذمومیت عدم شرکت در نماز جمعه</w:t>
      </w:r>
      <w:bookmarkEnd w:id="22"/>
      <w:r w:rsidRPr="00DA56C8">
        <w:rPr>
          <w:rFonts w:ascii="IRBadr" w:hAnsi="IRBadr"/>
          <w:rtl/>
        </w:rPr>
        <w:t xml:space="preserve"> </w:t>
      </w:r>
    </w:p>
    <w:p w:rsidR="0007476B" w:rsidRPr="00DA56C8" w:rsidRDefault="00BA3FC3" w:rsidP="00510806">
      <w:pPr>
        <w:rPr>
          <w:rtl/>
        </w:rPr>
      </w:pPr>
      <w:r w:rsidRPr="00DA56C8">
        <w:rPr>
          <w:rtl/>
        </w:rPr>
        <w:t xml:space="preserve">ابعاد </w:t>
      </w:r>
      <w:proofErr w:type="spellStart"/>
      <w:r w:rsidR="00BB38EE" w:rsidRPr="00DA56C8">
        <w:rPr>
          <w:rtl/>
        </w:rPr>
        <w:t>تأثیرگذاری</w:t>
      </w:r>
      <w:proofErr w:type="spellEnd"/>
      <w:r w:rsidRPr="00DA56C8">
        <w:rPr>
          <w:rtl/>
        </w:rPr>
        <w:t xml:space="preserve"> نماز جمعه، </w:t>
      </w:r>
      <w:r w:rsidR="00BB38EE" w:rsidRPr="00DA56C8">
        <w:rPr>
          <w:rtl/>
        </w:rPr>
        <w:t>قطعاً</w:t>
      </w:r>
      <w:r w:rsidRPr="00DA56C8">
        <w:rPr>
          <w:rtl/>
        </w:rPr>
        <w:t xml:space="preserve"> بالاست و </w:t>
      </w:r>
      <w:proofErr w:type="spellStart"/>
      <w:r w:rsidR="00BB38EE" w:rsidRPr="00DA56C8">
        <w:rPr>
          <w:rtl/>
        </w:rPr>
        <w:t>قابل‌توجه</w:t>
      </w:r>
      <w:proofErr w:type="spellEnd"/>
      <w:r w:rsidR="003C03DA" w:rsidRPr="00DA56C8">
        <w:rPr>
          <w:rtl/>
        </w:rPr>
        <w:t xml:space="preserve"> است. </w:t>
      </w:r>
      <w:proofErr w:type="spellStart"/>
      <w:r w:rsidR="001E7AE8" w:rsidRPr="00DA56C8">
        <w:rPr>
          <w:rtl/>
        </w:rPr>
        <w:t>این‌که</w:t>
      </w:r>
      <w:proofErr w:type="spellEnd"/>
      <w:r w:rsidR="003C03DA" w:rsidRPr="00DA56C8">
        <w:rPr>
          <w:rtl/>
        </w:rPr>
        <w:t xml:space="preserve"> اعضای کلی آن در نماز جمعه شرکت نکنند و هفته‌ها بگذرد و نماز جمعه نروند، </w:t>
      </w:r>
      <w:r w:rsidR="00BB38EE" w:rsidRPr="00DA56C8">
        <w:rPr>
          <w:rtl/>
        </w:rPr>
        <w:t>قطعاً</w:t>
      </w:r>
      <w:r w:rsidR="003C03DA" w:rsidRPr="00DA56C8">
        <w:rPr>
          <w:rtl/>
        </w:rPr>
        <w:t xml:space="preserve"> موجب قطع برکات الهی است. عذری در برابر خدا نیست که هفته‌های متوالی، از یک خانواده کسی در نماز جمعه شرکت نکند و کار </w:t>
      </w:r>
      <w:proofErr w:type="spellStart"/>
      <w:r w:rsidR="00BB38EE" w:rsidRPr="00DA56C8">
        <w:rPr>
          <w:rtl/>
        </w:rPr>
        <w:t>آن‌قدر</w:t>
      </w:r>
      <w:proofErr w:type="spellEnd"/>
      <w:r w:rsidR="003C03DA" w:rsidRPr="00DA56C8">
        <w:rPr>
          <w:rtl/>
        </w:rPr>
        <w:t xml:space="preserve"> اهمیت داشته که در روایتی رسول خدا می‌فرماید: اگر موانع نبود، من </w:t>
      </w:r>
      <w:r w:rsidR="00C362C6" w:rsidRPr="00DA56C8">
        <w:rPr>
          <w:rtl/>
        </w:rPr>
        <w:t xml:space="preserve">خانه‌هایی که پیوند آن‌ها با نماز جمعه قطع است را آتش می‌زدم. این تعبیری است که در یک روایت آمده است. پیوند خانه با نماز جمعه، پیوند جوان و نوجوان با نماز جمعه، پیوندی سازنده و </w:t>
      </w:r>
      <w:r w:rsidR="00BB38EE" w:rsidRPr="00DA56C8">
        <w:rPr>
          <w:rtl/>
        </w:rPr>
        <w:t>مؤثر</w:t>
      </w:r>
      <w:r w:rsidR="00C362C6" w:rsidRPr="00DA56C8">
        <w:rPr>
          <w:rtl/>
        </w:rPr>
        <w:t xml:space="preserve"> </w:t>
      </w:r>
      <w:r w:rsidR="005226D2" w:rsidRPr="00DA56C8">
        <w:rPr>
          <w:rtl/>
        </w:rPr>
        <w:t xml:space="preserve">است و </w:t>
      </w:r>
      <w:proofErr w:type="spellStart"/>
      <w:r w:rsidR="00BB38EE" w:rsidRPr="00DA56C8">
        <w:rPr>
          <w:rtl/>
        </w:rPr>
        <w:t>ازاین‌جهت</w:t>
      </w:r>
      <w:proofErr w:type="spellEnd"/>
      <w:r w:rsidR="005226D2" w:rsidRPr="00DA56C8">
        <w:rPr>
          <w:rtl/>
        </w:rPr>
        <w:t xml:space="preserve"> است که ما باید تلاش کنیم علاوه بر </w:t>
      </w:r>
      <w:proofErr w:type="spellStart"/>
      <w:r w:rsidR="001E7AE8" w:rsidRPr="00DA56C8">
        <w:rPr>
          <w:rtl/>
        </w:rPr>
        <w:t>این‌که</w:t>
      </w:r>
      <w:proofErr w:type="spellEnd"/>
      <w:r w:rsidR="005226D2" w:rsidRPr="00DA56C8">
        <w:rPr>
          <w:rtl/>
        </w:rPr>
        <w:t xml:space="preserve"> خودمان در </w:t>
      </w:r>
      <w:proofErr w:type="spellStart"/>
      <w:r w:rsidR="001E7AE8" w:rsidRPr="00DA56C8">
        <w:rPr>
          <w:rtl/>
        </w:rPr>
        <w:t>هرجایی</w:t>
      </w:r>
      <w:proofErr w:type="spellEnd"/>
      <w:r w:rsidR="005226D2" w:rsidRPr="00DA56C8">
        <w:rPr>
          <w:rtl/>
        </w:rPr>
        <w:t xml:space="preserve"> که هستیم، </w:t>
      </w:r>
      <w:proofErr w:type="spellStart"/>
      <w:r w:rsidR="005226D2" w:rsidRPr="00DA56C8">
        <w:rPr>
          <w:rtl/>
        </w:rPr>
        <w:t>پیوندمان</w:t>
      </w:r>
      <w:proofErr w:type="spellEnd"/>
      <w:r w:rsidR="005226D2" w:rsidRPr="00DA56C8">
        <w:rPr>
          <w:rtl/>
        </w:rPr>
        <w:t xml:space="preserve"> را با نماز جمعه، قطع نکنیم</w:t>
      </w:r>
      <w:r w:rsidR="0007476B" w:rsidRPr="00DA56C8">
        <w:rPr>
          <w:rtl/>
        </w:rPr>
        <w:t>.</w:t>
      </w:r>
      <w:r w:rsidR="005226D2" w:rsidRPr="00DA56C8">
        <w:rPr>
          <w:rtl/>
        </w:rPr>
        <w:t xml:space="preserve"> </w:t>
      </w:r>
      <w:proofErr w:type="spellStart"/>
      <w:r w:rsidR="005226D2" w:rsidRPr="00DA56C8">
        <w:rPr>
          <w:rtl/>
        </w:rPr>
        <w:t>دیگر</w:t>
      </w:r>
      <w:r w:rsidR="00BB38EE" w:rsidRPr="00DA56C8">
        <w:rPr>
          <w:rtl/>
        </w:rPr>
        <w:t>آن‌هم</w:t>
      </w:r>
      <w:proofErr w:type="spellEnd"/>
      <w:r w:rsidR="005226D2" w:rsidRPr="00DA56C8">
        <w:rPr>
          <w:rtl/>
        </w:rPr>
        <w:t xml:space="preserve"> به حضور در این مراسم عبادی که </w:t>
      </w:r>
      <w:proofErr w:type="spellStart"/>
      <w:r w:rsidR="00BB38EE" w:rsidRPr="00DA56C8">
        <w:rPr>
          <w:rtl/>
        </w:rPr>
        <w:t>آن‌قدر</w:t>
      </w:r>
      <w:proofErr w:type="spellEnd"/>
      <w:r w:rsidR="005226D2" w:rsidRPr="00DA56C8">
        <w:rPr>
          <w:rtl/>
        </w:rPr>
        <w:t xml:space="preserve"> فضیلت برای آن در روایات </w:t>
      </w:r>
      <w:proofErr w:type="spellStart"/>
      <w:r w:rsidR="001E7AE8" w:rsidRPr="00DA56C8">
        <w:rPr>
          <w:rtl/>
        </w:rPr>
        <w:t>ذکرشده</w:t>
      </w:r>
      <w:proofErr w:type="spellEnd"/>
      <w:r w:rsidR="005226D2" w:rsidRPr="00DA56C8">
        <w:rPr>
          <w:rtl/>
        </w:rPr>
        <w:t xml:space="preserve"> است</w:t>
      </w:r>
      <w:r w:rsidR="005A7CD1" w:rsidRPr="00DA56C8">
        <w:rPr>
          <w:rtl/>
        </w:rPr>
        <w:t xml:space="preserve"> این را مورد غفلت قرار ندهیم. </w:t>
      </w:r>
    </w:p>
    <w:p w:rsidR="0007476B" w:rsidRPr="00DA56C8" w:rsidRDefault="0007476B" w:rsidP="0007476B">
      <w:pPr>
        <w:pStyle w:val="3"/>
        <w:rPr>
          <w:rFonts w:ascii="IRBadr" w:hAnsi="IRBadr"/>
          <w:rtl/>
        </w:rPr>
      </w:pPr>
      <w:bookmarkStart w:id="23" w:name="_Toc461985843"/>
      <w:r w:rsidRPr="00DA56C8">
        <w:rPr>
          <w:rFonts w:ascii="IRBadr" w:hAnsi="IRBadr"/>
          <w:rtl/>
        </w:rPr>
        <w:t xml:space="preserve">ویژگی برگزاری </w:t>
      </w:r>
      <w:r w:rsidR="00BB38EE" w:rsidRPr="00DA56C8">
        <w:rPr>
          <w:rFonts w:ascii="IRBadr" w:hAnsi="IRBadr"/>
          <w:rtl/>
        </w:rPr>
        <w:t xml:space="preserve">نماز </w:t>
      </w:r>
      <w:proofErr w:type="spellStart"/>
      <w:r w:rsidR="00BB38EE" w:rsidRPr="00DA56C8">
        <w:rPr>
          <w:rFonts w:ascii="IRBadr" w:hAnsi="IRBadr"/>
          <w:rtl/>
        </w:rPr>
        <w:t>جمعه‌ها</w:t>
      </w:r>
      <w:bookmarkEnd w:id="23"/>
      <w:proofErr w:type="spellEnd"/>
    </w:p>
    <w:p w:rsidR="00690685" w:rsidRPr="00DA56C8" w:rsidRDefault="005A7CD1" w:rsidP="00BB38EE">
      <w:pPr>
        <w:rPr>
          <w:rtl/>
        </w:rPr>
      </w:pPr>
      <w:r w:rsidRPr="00DA56C8">
        <w:rPr>
          <w:rtl/>
        </w:rPr>
        <w:t xml:space="preserve">البته نماز جمعه، ابعاد گوناگون اجتماعی، اخلاقی، سیاسی دارد که من وارد آن بحث‌ها نمی‌شوم و عرض کردم مسئولیت خطیب و </w:t>
      </w:r>
      <w:proofErr w:type="spellStart"/>
      <w:r w:rsidR="00BB38EE" w:rsidRPr="00DA56C8">
        <w:rPr>
          <w:rtl/>
        </w:rPr>
        <w:t>برگزارکننده‌ی</w:t>
      </w:r>
      <w:proofErr w:type="spellEnd"/>
      <w:r w:rsidRPr="00DA56C8">
        <w:rPr>
          <w:rtl/>
        </w:rPr>
        <w:t xml:space="preserve"> نماز جمعه بسیار بالاست. نماز جمعه باید به شکلی باشد که افرادی که در صفوف وحدت‌بخش و صفوفی که مورد لطف خداست و </w:t>
      </w:r>
      <w:r w:rsidR="002448B9" w:rsidRPr="00DA56C8">
        <w:rPr>
          <w:rtl/>
        </w:rPr>
        <w:t xml:space="preserve">عنایت ملائکه‌ی الهی است شرکت می‌کنند، احساس کنند علاوه بر آن بهره‌ی واقعی معنوی پنهانی که در این مشارکت در نماز هست، </w:t>
      </w:r>
      <w:proofErr w:type="spellStart"/>
      <w:r w:rsidR="00BB38EE" w:rsidRPr="00DA56C8">
        <w:rPr>
          <w:rtl/>
        </w:rPr>
        <w:t>ازلحاظ</w:t>
      </w:r>
      <w:proofErr w:type="spellEnd"/>
      <w:r w:rsidR="005E12BF" w:rsidRPr="00DA56C8">
        <w:rPr>
          <w:rtl/>
        </w:rPr>
        <w:t xml:space="preserve"> بالا رفتن معرفت دینی، </w:t>
      </w:r>
      <w:proofErr w:type="spellStart"/>
      <w:r w:rsidR="00BB38EE" w:rsidRPr="00DA56C8">
        <w:rPr>
          <w:rtl/>
        </w:rPr>
        <w:t>ازلحاظ</w:t>
      </w:r>
      <w:proofErr w:type="spellEnd"/>
      <w:r w:rsidR="005E12BF" w:rsidRPr="00DA56C8">
        <w:rPr>
          <w:rtl/>
        </w:rPr>
        <w:t xml:space="preserve"> آشنایی با منابع و </w:t>
      </w:r>
      <w:r w:rsidR="00BB38EE" w:rsidRPr="00DA56C8">
        <w:rPr>
          <w:rtl/>
        </w:rPr>
        <w:t>متون</w:t>
      </w:r>
      <w:r w:rsidR="005E12BF" w:rsidRPr="00DA56C8">
        <w:rPr>
          <w:rtl/>
        </w:rPr>
        <w:t xml:space="preserve"> دینی، احساس کنند که </w:t>
      </w:r>
      <w:proofErr w:type="spellStart"/>
      <w:r w:rsidR="005E12BF" w:rsidRPr="00DA56C8">
        <w:rPr>
          <w:rtl/>
        </w:rPr>
        <w:t>بهره‌ی</w:t>
      </w:r>
      <w:proofErr w:type="spellEnd"/>
      <w:r w:rsidR="005E12BF" w:rsidRPr="00DA56C8">
        <w:rPr>
          <w:rtl/>
        </w:rPr>
        <w:t xml:space="preserve"> جدیدی </w:t>
      </w:r>
      <w:proofErr w:type="spellStart"/>
      <w:r w:rsidR="005E12BF" w:rsidRPr="00DA56C8">
        <w:rPr>
          <w:rtl/>
        </w:rPr>
        <w:t>می‌برند</w:t>
      </w:r>
      <w:proofErr w:type="spellEnd"/>
      <w:r w:rsidR="005E12BF" w:rsidRPr="00DA56C8">
        <w:rPr>
          <w:rtl/>
        </w:rPr>
        <w:t xml:space="preserve"> و </w:t>
      </w:r>
      <w:proofErr w:type="spellStart"/>
      <w:r w:rsidR="00BB38EE" w:rsidRPr="00DA56C8">
        <w:rPr>
          <w:rtl/>
        </w:rPr>
        <w:t>همین‌طور</w:t>
      </w:r>
      <w:proofErr w:type="spellEnd"/>
      <w:r w:rsidR="005E12BF" w:rsidRPr="00DA56C8">
        <w:rPr>
          <w:rtl/>
        </w:rPr>
        <w:t xml:space="preserve"> اثر و آثار نماز جمعه را در مسائل حکومتی، اجتماعی، در توجیه مسائل حکومت و نظام، </w:t>
      </w:r>
      <w:r w:rsidR="00BF04CB" w:rsidRPr="00DA56C8">
        <w:rPr>
          <w:rtl/>
        </w:rPr>
        <w:t xml:space="preserve">در نقد و انتقاد نسبت به آنچه که در جامعه برقرار می‌شود را مردم باید در نماز جمعه این آثار را هم احساس کنند. </w:t>
      </w:r>
    </w:p>
    <w:p w:rsidR="00690685" w:rsidRPr="00DA56C8" w:rsidRDefault="00690685" w:rsidP="00690685">
      <w:pPr>
        <w:pStyle w:val="3"/>
        <w:rPr>
          <w:rFonts w:ascii="IRBadr" w:hAnsi="IRBadr"/>
          <w:rtl/>
        </w:rPr>
      </w:pPr>
      <w:bookmarkStart w:id="24" w:name="_Toc461985844"/>
      <w:r w:rsidRPr="00DA56C8">
        <w:rPr>
          <w:rFonts w:ascii="IRBadr" w:hAnsi="IRBadr"/>
          <w:rtl/>
        </w:rPr>
        <w:lastRenderedPageBreak/>
        <w:t>لزوم هم‌فکری نمازگزاران با ائمه جمعه</w:t>
      </w:r>
      <w:bookmarkEnd w:id="24"/>
    </w:p>
    <w:p w:rsidR="006C39B8" w:rsidRPr="00DA56C8" w:rsidRDefault="001E7AE8" w:rsidP="00510806">
      <w:pPr>
        <w:rPr>
          <w:rtl/>
        </w:rPr>
      </w:pPr>
      <w:proofErr w:type="spellStart"/>
      <w:r w:rsidRPr="00DA56C8">
        <w:rPr>
          <w:rtl/>
        </w:rPr>
        <w:t>به‌هرحال</w:t>
      </w:r>
      <w:proofErr w:type="spellEnd"/>
      <w:r w:rsidR="00BF04CB" w:rsidRPr="00DA56C8">
        <w:rPr>
          <w:rtl/>
        </w:rPr>
        <w:t xml:space="preserve"> لازم بود که در سالگرد نماز جمعه، </w:t>
      </w:r>
      <w:r w:rsidRPr="00DA56C8">
        <w:rPr>
          <w:rtl/>
        </w:rPr>
        <w:t>تأکید</w:t>
      </w:r>
      <w:r w:rsidR="00BF04CB" w:rsidRPr="00DA56C8">
        <w:rPr>
          <w:rtl/>
        </w:rPr>
        <w:t xml:space="preserve"> بیشتری نسبت به نماز جمعه داشته باشم و </w:t>
      </w:r>
      <w:r w:rsidR="00704DCB" w:rsidRPr="00DA56C8">
        <w:rPr>
          <w:rtl/>
        </w:rPr>
        <w:t xml:space="preserve">بنده هم به سهم خودم این 389 نماز جمعه است که بنده می‌خوانم و البته علاوه بر </w:t>
      </w:r>
      <w:proofErr w:type="spellStart"/>
      <w:r w:rsidRPr="00DA56C8">
        <w:rPr>
          <w:rtl/>
        </w:rPr>
        <w:t>این‌که</w:t>
      </w:r>
      <w:proofErr w:type="spellEnd"/>
      <w:r w:rsidR="00704DCB" w:rsidRPr="00DA56C8">
        <w:rPr>
          <w:rtl/>
        </w:rPr>
        <w:t xml:space="preserve"> سالی </w:t>
      </w:r>
      <w:proofErr w:type="spellStart"/>
      <w:r w:rsidR="00BB38EE" w:rsidRPr="00DA56C8">
        <w:rPr>
          <w:rtl/>
        </w:rPr>
        <w:t>یک‌بار</w:t>
      </w:r>
      <w:proofErr w:type="spellEnd"/>
      <w:r w:rsidR="00704DCB" w:rsidRPr="00DA56C8">
        <w:rPr>
          <w:rtl/>
        </w:rPr>
        <w:t xml:space="preserve"> نظرسنجی </w:t>
      </w:r>
      <w:proofErr w:type="spellStart"/>
      <w:r w:rsidR="00704DCB" w:rsidRPr="00DA56C8">
        <w:rPr>
          <w:rtl/>
        </w:rPr>
        <w:t>می‌کنیم</w:t>
      </w:r>
      <w:proofErr w:type="spellEnd"/>
      <w:r w:rsidR="00704DCB" w:rsidRPr="00DA56C8">
        <w:rPr>
          <w:rtl/>
        </w:rPr>
        <w:t xml:space="preserve"> و از </w:t>
      </w:r>
      <w:proofErr w:type="spellStart"/>
      <w:r w:rsidR="00BB38EE" w:rsidRPr="00DA56C8">
        <w:rPr>
          <w:rtl/>
        </w:rPr>
        <w:t>آن‌هم</w:t>
      </w:r>
      <w:proofErr w:type="spellEnd"/>
      <w:r w:rsidR="00704DCB" w:rsidRPr="00DA56C8">
        <w:rPr>
          <w:rtl/>
        </w:rPr>
        <w:t xml:space="preserve"> استفاده </w:t>
      </w:r>
      <w:proofErr w:type="spellStart"/>
      <w:r w:rsidR="00704DCB" w:rsidRPr="00DA56C8">
        <w:rPr>
          <w:rtl/>
        </w:rPr>
        <w:t>می‌کنم</w:t>
      </w:r>
      <w:proofErr w:type="spellEnd"/>
      <w:r w:rsidR="00704DCB" w:rsidRPr="00DA56C8">
        <w:rPr>
          <w:rtl/>
        </w:rPr>
        <w:t xml:space="preserve"> و ممکن است که همه‌ی آنچه که عزیزان پیشنهاد می‌دهند را نشود عمل کرد اما </w:t>
      </w:r>
      <w:r w:rsidR="00BB38EE" w:rsidRPr="00DA56C8">
        <w:rPr>
          <w:rtl/>
        </w:rPr>
        <w:t>قطعاً</w:t>
      </w:r>
      <w:r w:rsidR="00704DCB" w:rsidRPr="00DA56C8">
        <w:rPr>
          <w:rtl/>
        </w:rPr>
        <w:t xml:space="preserve"> نظر دادن و نامه دادن شما و توجه دادن به </w:t>
      </w:r>
      <w:proofErr w:type="spellStart"/>
      <w:r w:rsidRPr="00DA56C8">
        <w:rPr>
          <w:rtl/>
        </w:rPr>
        <w:t>این‌که</w:t>
      </w:r>
      <w:proofErr w:type="spellEnd"/>
      <w:r w:rsidR="00704DCB" w:rsidRPr="00DA56C8">
        <w:rPr>
          <w:rtl/>
        </w:rPr>
        <w:t xml:space="preserve"> به چه مسائلی طرح شود، </w:t>
      </w:r>
      <w:proofErr w:type="spellStart"/>
      <w:r w:rsidR="00704DCB" w:rsidRPr="00DA56C8">
        <w:rPr>
          <w:rtl/>
        </w:rPr>
        <w:t>این‌ها</w:t>
      </w:r>
      <w:proofErr w:type="spellEnd"/>
      <w:r w:rsidR="00704DCB" w:rsidRPr="00DA56C8">
        <w:rPr>
          <w:rtl/>
        </w:rPr>
        <w:t xml:space="preserve"> امور </w:t>
      </w:r>
      <w:r w:rsidR="00BB38EE" w:rsidRPr="00DA56C8">
        <w:rPr>
          <w:rtl/>
        </w:rPr>
        <w:t>مؤثری</w:t>
      </w:r>
      <w:r w:rsidR="00704DCB" w:rsidRPr="00DA56C8">
        <w:rPr>
          <w:rtl/>
        </w:rPr>
        <w:t xml:space="preserve"> است  و من هم تشکر می‌کنم تا جایی که این توفیق هست، بتوانیم در خدمت شما باشیم و شما هم تلاش کنید که نماز جمعه‌ی شما که سابقه در پیش از انقلاب دارد و </w:t>
      </w:r>
      <w:r w:rsidR="004C5777" w:rsidRPr="00DA56C8">
        <w:rPr>
          <w:rtl/>
        </w:rPr>
        <w:t xml:space="preserve">همواره از شکوه خاصی برخوردار بوده و با نسبت جمعیتی هم در یک وضعیت </w:t>
      </w:r>
      <w:proofErr w:type="spellStart"/>
      <w:r w:rsidR="00BB38EE" w:rsidRPr="00DA56C8">
        <w:rPr>
          <w:rtl/>
        </w:rPr>
        <w:t>قابل‌قبول</w:t>
      </w:r>
      <w:proofErr w:type="spellEnd"/>
      <w:r w:rsidR="004C5777" w:rsidRPr="00DA56C8">
        <w:rPr>
          <w:rtl/>
        </w:rPr>
        <w:t xml:space="preserve"> و خوبی است. </w:t>
      </w:r>
      <w:proofErr w:type="spellStart"/>
      <w:r w:rsidRPr="00DA56C8">
        <w:rPr>
          <w:rtl/>
        </w:rPr>
        <w:t>ان‌شاءالله</w:t>
      </w:r>
      <w:proofErr w:type="spellEnd"/>
      <w:r w:rsidR="004C5777" w:rsidRPr="00DA56C8">
        <w:rPr>
          <w:rtl/>
        </w:rPr>
        <w:t xml:space="preserve"> دائم بر شکوه و عظمت واقعی و معنوی و ظاهری و چهره‌ی آشکار آن باز افزوده شود. </w:t>
      </w:r>
    </w:p>
    <w:p w:rsidR="00690685" w:rsidRPr="00DA56C8" w:rsidRDefault="00690685" w:rsidP="00D4558B">
      <w:pPr>
        <w:pStyle w:val="2"/>
        <w:rPr>
          <w:rFonts w:ascii="IRBadr" w:hAnsi="IRBadr"/>
          <w:rtl/>
        </w:rPr>
      </w:pPr>
      <w:bookmarkStart w:id="25" w:name="_Toc461985845"/>
      <w:r w:rsidRPr="00DA56C8">
        <w:rPr>
          <w:rFonts w:ascii="IRBadr" w:hAnsi="IRBadr"/>
          <w:rtl/>
        </w:rPr>
        <w:t xml:space="preserve">تمدید </w:t>
      </w:r>
      <w:r w:rsidR="00D4558B" w:rsidRPr="00DA56C8">
        <w:rPr>
          <w:rFonts w:ascii="IRBadr" w:hAnsi="IRBadr"/>
          <w:rtl/>
        </w:rPr>
        <w:t>تحریم‌های ایرانی کنگره‌ی آمریکا</w:t>
      </w:r>
      <w:bookmarkEnd w:id="25"/>
    </w:p>
    <w:p w:rsidR="00D4558B" w:rsidRPr="00DA56C8" w:rsidRDefault="00D50AA4" w:rsidP="00401974">
      <w:pPr>
        <w:rPr>
          <w:rtl/>
        </w:rPr>
      </w:pPr>
      <w:r w:rsidRPr="00DA56C8">
        <w:rPr>
          <w:rtl/>
        </w:rPr>
        <w:t xml:space="preserve">نکته‌ی بعد هم ما در این ایام، دو مسئله‌ی خارجی کشور ما داشته که من فقط جهت توجه ویژه به آن این را طرح </w:t>
      </w:r>
      <w:proofErr w:type="spellStart"/>
      <w:r w:rsidRPr="00DA56C8">
        <w:rPr>
          <w:rtl/>
        </w:rPr>
        <w:t>می‌کنم</w:t>
      </w:r>
      <w:proofErr w:type="spellEnd"/>
      <w:r w:rsidRPr="00DA56C8">
        <w:rPr>
          <w:rtl/>
        </w:rPr>
        <w:t xml:space="preserve"> و </w:t>
      </w:r>
      <w:proofErr w:type="spellStart"/>
      <w:r w:rsidR="00BB38EE" w:rsidRPr="00DA56C8">
        <w:rPr>
          <w:rtl/>
        </w:rPr>
        <w:t>نهایتاً</w:t>
      </w:r>
      <w:proofErr w:type="spellEnd"/>
      <w:r w:rsidRPr="00DA56C8">
        <w:rPr>
          <w:rtl/>
        </w:rPr>
        <w:t xml:space="preserve"> یک مسئله در مورد منطقه است که آن را یادآوری می‌کنم. ما در این ایام، </w:t>
      </w:r>
      <w:proofErr w:type="spellStart"/>
      <w:r w:rsidR="00BB38EE" w:rsidRPr="00DA56C8">
        <w:rPr>
          <w:rtl/>
        </w:rPr>
        <w:t>همان‌طور</w:t>
      </w:r>
      <w:proofErr w:type="spellEnd"/>
      <w:r w:rsidRPr="00DA56C8">
        <w:rPr>
          <w:rtl/>
        </w:rPr>
        <w:t xml:space="preserve"> که ملاحظه کردید، </w:t>
      </w:r>
      <w:proofErr w:type="spellStart"/>
      <w:r w:rsidRPr="00DA56C8">
        <w:rPr>
          <w:rtl/>
        </w:rPr>
        <w:t>آمریکایی‌ها</w:t>
      </w:r>
      <w:proofErr w:type="spellEnd"/>
      <w:r w:rsidRPr="00DA56C8">
        <w:rPr>
          <w:rtl/>
        </w:rPr>
        <w:t xml:space="preserve"> </w:t>
      </w:r>
      <w:r w:rsidR="00BB38EE" w:rsidRPr="00DA56C8">
        <w:rPr>
          <w:rtl/>
        </w:rPr>
        <w:t>برخلاف</w:t>
      </w:r>
      <w:r w:rsidRPr="00DA56C8">
        <w:rPr>
          <w:rtl/>
        </w:rPr>
        <w:t xml:space="preserve"> ادعاهای گزافی که دارند، در صلح و ارتباط و امثال این‌ها ملاحظه کردید که در چند روز گذشته، </w:t>
      </w:r>
      <w:proofErr w:type="spellStart"/>
      <w:r w:rsidR="00BB38EE" w:rsidRPr="00DA56C8">
        <w:rPr>
          <w:rtl/>
        </w:rPr>
        <w:t>مجدداً</w:t>
      </w:r>
      <w:proofErr w:type="spellEnd"/>
      <w:r w:rsidRPr="00DA56C8">
        <w:rPr>
          <w:rtl/>
        </w:rPr>
        <w:t xml:space="preserve"> </w:t>
      </w:r>
      <w:proofErr w:type="spellStart"/>
      <w:r w:rsidRPr="00DA56C8">
        <w:rPr>
          <w:rtl/>
        </w:rPr>
        <w:t>تحریم‌های</w:t>
      </w:r>
      <w:proofErr w:type="spellEnd"/>
      <w:r w:rsidRPr="00DA56C8">
        <w:rPr>
          <w:rtl/>
        </w:rPr>
        <w:t xml:space="preserve"> ایران در کنگره‌ی آمریکا تمدید شد و </w:t>
      </w:r>
      <w:r w:rsidR="00BB38EE" w:rsidRPr="00DA56C8">
        <w:rPr>
          <w:rtl/>
        </w:rPr>
        <w:t>بازهم</w:t>
      </w:r>
      <w:r w:rsidRPr="00DA56C8">
        <w:rPr>
          <w:rtl/>
        </w:rPr>
        <w:t xml:space="preserve"> </w:t>
      </w:r>
      <w:proofErr w:type="spellStart"/>
      <w:r w:rsidRPr="00DA56C8">
        <w:rPr>
          <w:rtl/>
        </w:rPr>
        <w:t>آمریکایی‌ها</w:t>
      </w:r>
      <w:proofErr w:type="spellEnd"/>
      <w:r w:rsidRPr="00DA56C8">
        <w:rPr>
          <w:rtl/>
        </w:rPr>
        <w:t xml:space="preserve"> و </w:t>
      </w:r>
      <w:proofErr w:type="spellStart"/>
      <w:r w:rsidRPr="00DA56C8">
        <w:rPr>
          <w:rtl/>
        </w:rPr>
        <w:t>صهیونیست‌هایی</w:t>
      </w:r>
      <w:proofErr w:type="spellEnd"/>
      <w:r w:rsidRPr="00DA56C8">
        <w:rPr>
          <w:rtl/>
        </w:rPr>
        <w:t xml:space="preserve"> که در آمریکا فعال هستند، نشان دادند که در برابر داعیه‌ی حق‌خواهانه‌ای که ملت ما دارند، هنوز هم غرور و </w:t>
      </w:r>
      <w:r w:rsidR="0061178E" w:rsidRPr="00DA56C8">
        <w:rPr>
          <w:rtl/>
        </w:rPr>
        <w:t xml:space="preserve">عجب و تکبر دارند. این چهره‌ی زشتی است که آمریکا در برابر ملت‌های دیگر از خود نشان </w:t>
      </w:r>
      <w:proofErr w:type="spellStart"/>
      <w:r w:rsidR="0061178E" w:rsidRPr="00DA56C8">
        <w:rPr>
          <w:rtl/>
        </w:rPr>
        <w:t>می‌دهد</w:t>
      </w:r>
      <w:proofErr w:type="spellEnd"/>
      <w:r w:rsidR="0061178E" w:rsidRPr="00DA56C8">
        <w:rPr>
          <w:rtl/>
        </w:rPr>
        <w:t xml:space="preserve"> و </w:t>
      </w:r>
      <w:r w:rsidR="00BB38EE" w:rsidRPr="00DA56C8">
        <w:rPr>
          <w:rtl/>
        </w:rPr>
        <w:t>بازهم</w:t>
      </w:r>
      <w:r w:rsidR="0061178E" w:rsidRPr="00DA56C8">
        <w:rPr>
          <w:rtl/>
        </w:rPr>
        <w:t xml:space="preserve"> در تمدید این تحریم‌ها، نشان دادند که برخورد با آمریکا، از ظرافت و پیچیدگی برخوردار است. ما ضمن </w:t>
      </w:r>
      <w:proofErr w:type="spellStart"/>
      <w:r w:rsidR="001E7AE8" w:rsidRPr="00DA56C8">
        <w:rPr>
          <w:rtl/>
        </w:rPr>
        <w:t>این‌که</w:t>
      </w:r>
      <w:proofErr w:type="spellEnd"/>
      <w:r w:rsidR="0061178E" w:rsidRPr="00DA56C8">
        <w:rPr>
          <w:rtl/>
        </w:rPr>
        <w:t xml:space="preserve"> </w:t>
      </w:r>
      <w:proofErr w:type="spellStart"/>
      <w:r w:rsidR="0061178E" w:rsidRPr="00DA56C8">
        <w:rPr>
          <w:rtl/>
        </w:rPr>
        <w:t>حرف‌های</w:t>
      </w:r>
      <w:proofErr w:type="spellEnd"/>
      <w:r w:rsidR="0061178E" w:rsidRPr="00DA56C8">
        <w:rPr>
          <w:rtl/>
        </w:rPr>
        <w:t xml:space="preserve"> ما منطقی است و هرگاه دشمنانی که پرونده‌ی آن‌ها پر از جنایت و خیانت هست، دست از دشمنی بردارند، ما اهل منطق هستیم اما </w:t>
      </w:r>
      <w:proofErr w:type="spellStart"/>
      <w:r w:rsidR="00BB38EE" w:rsidRPr="00DA56C8">
        <w:rPr>
          <w:rtl/>
        </w:rPr>
        <w:t>درعین‌حال</w:t>
      </w:r>
      <w:proofErr w:type="spellEnd"/>
      <w:r w:rsidR="0061178E" w:rsidRPr="00DA56C8">
        <w:rPr>
          <w:rtl/>
        </w:rPr>
        <w:t xml:space="preserve"> این اقدامات، نشان می‌دهد که همچنان مستکبران عالم و آمریکا که پیشتاز این استکبار و ظلم و ستم به ملت‌های </w:t>
      </w:r>
      <w:proofErr w:type="spellStart"/>
      <w:r w:rsidR="0061178E" w:rsidRPr="00DA56C8">
        <w:rPr>
          <w:rtl/>
        </w:rPr>
        <w:t>دنیاست</w:t>
      </w:r>
      <w:proofErr w:type="spellEnd"/>
      <w:r w:rsidR="0061178E" w:rsidRPr="00DA56C8">
        <w:rPr>
          <w:rtl/>
        </w:rPr>
        <w:t xml:space="preserve">، دست </w:t>
      </w:r>
      <w:r w:rsidR="008D4373" w:rsidRPr="00DA56C8">
        <w:rPr>
          <w:rtl/>
        </w:rPr>
        <w:t xml:space="preserve">از </w:t>
      </w:r>
      <w:proofErr w:type="spellStart"/>
      <w:r w:rsidR="008D4373" w:rsidRPr="00DA56C8">
        <w:rPr>
          <w:rtl/>
        </w:rPr>
        <w:t>زیاده‌طلبی</w:t>
      </w:r>
      <w:proofErr w:type="spellEnd"/>
      <w:r w:rsidR="008D4373" w:rsidRPr="00DA56C8">
        <w:rPr>
          <w:rtl/>
        </w:rPr>
        <w:t xml:space="preserve"> خود </w:t>
      </w:r>
      <w:proofErr w:type="spellStart"/>
      <w:r w:rsidR="00BB38EE" w:rsidRPr="00DA56C8">
        <w:rPr>
          <w:rtl/>
        </w:rPr>
        <w:t>برنداشته</w:t>
      </w:r>
      <w:proofErr w:type="spellEnd"/>
      <w:r w:rsidR="008D4373" w:rsidRPr="00DA56C8">
        <w:rPr>
          <w:rtl/>
        </w:rPr>
        <w:t xml:space="preserve"> است. </w:t>
      </w:r>
    </w:p>
    <w:p w:rsidR="00D4558B" w:rsidRPr="00DA56C8" w:rsidRDefault="00D4558B" w:rsidP="00D4558B">
      <w:pPr>
        <w:pStyle w:val="3"/>
        <w:rPr>
          <w:rFonts w:ascii="IRBadr" w:hAnsi="IRBadr"/>
          <w:rtl/>
        </w:rPr>
      </w:pPr>
      <w:bookmarkStart w:id="26" w:name="_Toc461985846"/>
      <w:r w:rsidRPr="00DA56C8">
        <w:rPr>
          <w:rFonts w:ascii="IRBadr" w:hAnsi="IRBadr"/>
          <w:rtl/>
        </w:rPr>
        <w:t>نمونه‌ای از زیاده‌خواهی‌های آمریکا</w:t>
      </w:r>
      <w:bookmarkEnd w:id="26"/>
    </w:p>
    <w:p w:rsidR="00DC499C" w:rsidRPr="00DA56C8" w:rsidRDefault="008D4373" w:rsidP="00CC25D3">
      <w:pPr>
        <w:rPr>
          <w:rtl/>
        </w:rPr>
      </w:pPr>
      <w:proofErr w:type="spellStart"/>
      <w:r w:rsidRPr="00DA56C8">
        <w:rPr>
          <w:rtl/>
        </w:rPr>
        <w:t>نمونه‌ی</w:t>
      </w:r>
      <w:proofErr w:type="spellEnd"/>
      <w:r w:rsidRPr="00DA56C8">
        <w:rPr>
          <w:rtl/>
        </w:rPr>
        <w:t xml:space="preserve"> آن </w:t>
      </w:r>
      <w:proofErr w:type="spellStart"/>
      <w:r w:rsidRPr="00DA56C8">
        <w:rPr>
          <w:rtl/>
        </w:rPr>
        <w:t>ادامه‌ی</w:t>
      </w:r>
      <w:proofErr w:type="spellEnd"/>
      <w:r w:rsidRPr="00DA56C8">
        <w:rPr>
          <w:rtl/>
        </w:rPr>
        <w:t xml:space="preserve"> </w:t>
      </w:r>
      <w:proofErr w:type="spellStart"/>
      <w:r w:rsidRPr="00DA56C8">
        <w:rPr>
          <w:rtl/>
        </w:rPr>
        <w:t>تحریم‌هایی</w:t>
      </w:r>
      <w:proofErr w:type="spellEnd"/>
      <w:r w:rsidRPr="00DA56C8">
        <w:rPr>
          <w:rtl/>
        </w:rPr>
        <w:t xml:space="preserve"> که </w:t>
      </w:r>
      <w:proofErr w:type="spellStart"/>
      <w:r w:rsidR="00BB38EE" w:rsidRPr="00DA56C8">
        <w:rPr>
          <w:rtl/>
        </w:rPr>
        <w:t>مجدداً</w:t>
      </w:r>
      <w:proofErr w:type="spellEnd"/>
      <w:r w:rsidRPr="00DA56C8">
        <w:rPr>
          <w:rtl/>
        </w:rPr>
        <w:t xml:space="preserve"> تصویب شد. نشانه‌ی دیگر آن تحریک‌هایی است که در مرزهای ما نشان می‌دهد. همان </w:t>
      </w:r>
      <w:proofErr w:type="spellStart"/>
      <w:r w:rsidRPr="00DA56C8">
        <w:rPr>
          <w:rtl/>
        </w:rPr>
        <w:t>قضیه‌ای</w:t>
      </w:r>
      <w:proofErr w:type="spellEnd"/>
      <w:r w:rsidRPr="00DA56C8">
        <w:rPr>
          <w:rtl/>
        </w:rPr>
        <w:t xml:space="preserve"> که </w:t>
      </w:r>
      <w:r w:rsidR="00BB38EE" w:rsidRPr="00DA56C8">
        <w:rPr>
          <w:rtl/>
        </w:rPr>
        <w:t>الآن</w:t>
      </w:r>
      <w:r w:rsidRPr="00DA56C8">
        <w:rPr>
          <w:rtl/>
        </w:rPr>
        <w:t xml:space="preserve"> در کشورهای آسیای میانه که کشورهای حقیری هستند و در آن اندازه‌ای نیستند که در برابر ایران قرار بگیرند</w:t>
      </w:r>
      <w:r w:rsidR="00361C15" w:rsidRPr="00DA56C8">
        <w:rPr>
          <w:rtl/>
        </w:rPr>
        <w:t xml:space="preserve">؛ اما با تحریک‌های امریکا و اسرائیل، گاهی اقدامات </w:t>
      </w:r>
      <w:proofErr w:type="spellStart"/>
      <w:r w:rsidR="00BB38EE" w:rsidRPr="00DA56C8">
        <w:rPr>
          <w:rtl/>
        </w:rPr>
        <w:t>غیرقابل‌قبولی</w:t>
      </w:r>
      <w:proofErr w:type="spellEnd"/>
      <w:r w:rsidR="00361C15" w:rsidRPr="00DA56C8">
        <w:rPr>
          <w:rtl/>
        </w:rPr>
        <w:t xml:space="preserve"> را انجام </w:t>
      </w:r>
      <w:proofErr w:type="spellStart"/>
      <w:r w:rsidR="00361C15" w:rsidRPr="00DA56C8">
        <w:rPr>
          <w:rtl/>
        </w:rPr>
        <w:t>می‌دهند</w:t>
      </w:r>
      <w:proofErr w:type="spellEnd"/>
      <w:r w:rsidR="00361C15" w:rsidRPr="00DA56C8">
        <w:rPr>
          <w:rtl/>
        </w:rPr>
        <w:t xml:space="preserve"> و </w:t>
      </w:r>
      <w:proofErr w:type="spellStart"/>
      <w:r w:rsidR="00361C15" w:rsidRPr="00DA56C8">
        <w:rPr>
          <w:rtl/>
        </w:rPr>
        <w:t>نمونه‌ای</w:t>
      </w:r>
      <w:proofErr w:type="spellEnd"/>
      <w:r w:rsidR="00361C15" w:rsidRPr="00DA56C8">
        <w:rPr>
          <w:rtl/>
        </w:rPr>
        <w:t xml:space="preserve"> از </w:t>
      </w:r>
      <w:proofErr w:type="spellStart"/>
      <w:r w:rsidR="00BB38EE" w:rsidRPr="00DA56C8">
        <w:rPr>
          <w:rtl/>
        </w:rPr>
        <w:t>آن‌هم</w:t>
      </w:r>
      <w:proofErr w:type="spellEnd"/>
      <w:r w:rsidR="00361C15" w:rsidRPr="00DA56C8">
        <w:rPr>
          <w:rtl/>
        </w:rPr>
        <w:t xml:space="preserve"> چیزی بود که در آذربایجان واقع شد. </w:t>
      </w:r>
      <w:proofErr w:type="spellStart"/>
      <w:r w:rsidR="00361C15" w:rsidRPr="00DA56C8">
        <w:rPr>
          <w:rtl/>
        </w:rPr>
        <w:t>این‌ها</w:t>
      </w:r>
      <w:proofErr w:type="spellEnd"/>
      <w:r w:rsidR="00361C15" w:rsidRPr="00DA56C8">
        <w:rPr>
          <w:rtl/>
        </w:rPr>
        <w:t xml:space="preserve"> علیرغم </w:t>
      </w:r>
      <w:proofErr w:type="spellStart"/>
      <w:r w:rsidR="001E7AE8" w:rsidRPr="00DA56C8">
        <w:rPr>
          <w:rtl/>
        </w:rPr>
        <w:t>این‌که</w:t>
      </w:r>
      <w:proofErr w:type="spellEnd"/>
      <w:r w:rsidR="00361C15" w:rsidRPr="00DA56C8">
        <w:rPr>
          <w:rtl/>
        </w:rPr>
        <w:t xml:space="preserve"> ما در دریای خزر، قوانین حقوقی گذشته‌ای داریم و علیرغم </w:t>
      </w:r>
      <w:proofErr w:type="spellStart"/>
      <w:r w:rsidR="001E7AE8" w:rsidRPr="00DA56C8">
        <w:rPr>
          <w:rtl/>
        </w:rPr>
        <w:t>این‌که</w:t>
      </w:r>
      <w:proofErr w:type="spellEnd"/>
      <w:r w:rsidR="00E84300" w:rsidRPr="00DA56C8">
        <w:rPr>
          <w:rtl/>
        </w:rPr>
        <w:t xml:space="preserve"> روابط و اعمال اقدا</w:t>
      </w:r>
      <w:r w:rsidR="00CC25D3" w:rsidRPr="00DA56C8">
        <w:rPr>
          <w:rtl/>
        </w:rPr>
        <w:t>م</w:t>
      </w:r>
      <w:r w:rsidR="00E84300" w:rsidRPr="00DA56C8">
        <w:rPr>
          <w:rtl/>
        </w:rPr>
        <w:t>ی که در دریای خزر باید انجام بگیرد،</w:t>
      </w:r>
      <w:r w:rsidR="00361C15" w:rsidRPr="00DA56C8">
        <w:rPr>
          <w:rtl/>
        </w:rPr>
        <w:t xml:space="preserve"> به نقطه‌ی قطعی و نهایی نرسیده‌اند</w:t>
      </w:r>
      <w:r w:rsidR="00E84300" w:rsidRPr="00DA56C8">
        <w:rPr>
          <w:rtl/>
        </w:rPr>
        <w:t xml:space="preserve"> این‌ها آمدند و خواستند که در </w:t>
      </w:r>
      <w:proofErr w:type="spellStart"/>
      <w:r w:rsidR="00E84300" w:rsidRPr="00DA56C8">
        <w:rPr>
          <w:rtl/>
        </w:rPr>
        <w:t>بهره</w:t>
      </w:r>
      <w:r w:rsidR="00CC25D3" w:rsidRPr="00DA56C8">
        <w:rPr>
          <w:rtl/>
        </w:rPr>
        <w:t>‌</w:t>
      </w:r>
      <w:r w:rsidR="00E84300" w:rsidRPr="00DA56C8">
        <w:rPr>
          <w:rtl/>
        </w:rPr>
        <w:t>برداری</w:t>
      </w:r>
      <w:proofErr w:type="spellEnd"/>
      <w:r w:rsidR="00E84300" w:rsidRPr="00DA56C8">
        <w:rPr>
          <w:rtl/>
        </w:rPr>
        <w:t xml:space="preserve"> از نفت دریای خزر بیش از </w:t>
      </w:r>
      <w:proofErr w:type="spellStart"/>
      <w:r w:rsidR="001E7AE8" w:rsidRPr="00DA56C8">
        <w:rPr>
          <w:rtl/>
        </w:rPr>
        <w:t>آن‌که</w:t>
      </w:r>
      <w:proofErr w:type="spellEnd"/>
      <w:r w:rsidR="00E84300" w:rsidRPr="00DA56C8">
        <w:rPr>
          <w:rtl/>
        </w:rPr>
        <w:t xml:space="preserve"> قوانین </w:t>
      </w:r>
      <w:proofErr w:type="spellStart"/>
      <w:r w:rsidR="00CC25D3" w:rsidRPr="00DA56C8">
        <w:rPr>
          <w:rtl/>
        </w:rPr>
        <w:t>بین‌المللی</w:t>
      </w:r>
      <w:proofErr w:type="spellEnd"/>
      <w:r w:rsidR="00E84300" w:rsidRPr="00DA56C8">
        <w:rPr>
          <w:rtl/>
        </w:rPr>
        <w:t xml:space="preserve"> به </w:t>
      </w:r>
      <w:proofErr w:type="spellStart"/>
      <w:r w:rsidR="00E84300" w:rsidRPr="00DA56C8">
        <w:rPr>
          <w:rtl/>
        </w:rPr>
        <w:t>آن‌ها</w:t>
      </w:r>
      <w:proofErr w:type="spellEnd"/>
      <w:r w:rsidR="00E84300" w:rsidRPr="00DA56C8">
        <w:rPr>
          <w:rtl/>
        </w:rPr>
        <w:t xml:space="preserve"> اجازه </w:t>
      </w:r>
      <w:proofErr w:type="spellStart"/>
      <w:r w:rsidR="00E84300" w:rsidRPr="00DA56C8">
        <w:rPr>
          <w:rtl/>
        </w:rPr>
        <w:t>می‌دهد</w:t>
      </w:r>
      <w:proofErr w:type="spellEnd"/>
      <w:r w:rsidR="00E84300" w:rsidRPr="00DA56C8">
        <w:rPr>
          <w:rtl/>
        </w:rPr>
        <w:t xml:space="preserve"> و قبل از </w:t>
      </w:r>
      <w:proofErr w:type="spellStart"/>
      <w:r w:rsidR="001E7AE8" w:rsidRPr="00DA56C8">
        <w:rPr>
          <w:rtl/>
        </w:rPr>
        <w:t>این‌که</w:t>
      </w:r>
      <w:proofErr w:type="spellEnd"/>
      <w:r w:rsidR="00E84300" w:rsidRPr="00DA56C8">
        <w:rPr>
          <w:rtl/>
        </w:rPr>
        <w:t xml:space="preserve"> توافقی صورت بگیرد، اقداماتی انجام دادند. بحمدالله نظام، دولت و وزارت خارجه خوب و محکم به میدان آمد. </w:t>
      </w:r>
      <w:r w:rsidR="00BB38EE" w:rsidRPr="00DA56C8">
        <w:rPr>
          <w:rtl/>
        </w:rPr>
        <w:t>قطعاً</w:t>
      </w:r>
      <w:r w:rsidR="00E84300" w:rsidRPr="00DA56C8">
        <w:rPr>
          <w:rtl/>
        </w:rPr>
        <w:t xml:space="preserve"> باید</w:t>
      </w:r>
      <w:r w:rsidR="00382D3C" w:rsidRPr="00DA56C8">
        <w:rPr>
          <w:rtl/>
        </w:rPr>
        <w:t xml:space="preserve"> در ابعاد </w:t>
      </w:r>
      <w:proofErr w:type="spellStart"/>
      <w:r w:rsidR="00CC25D3" w:rsidRPr="00DA56C8">
        <w:rPr>
          <w:rtl/>
        </w:rPr>
        <w:t>بین‌المللی</w:t>
      </w:r>
      <w:proofErr w:type="spellEnd"/>
      <w:r w:rsidR="00E84300" w:rsidRPr="00DA56C8">
        <w:rPr>
          <w:rtl/>
        </w:rPr>
        <w:t xml:space="preserve"> </w:t>
      </w:r>
      <w:proofErr w:type="spellStart"/>
      <w:r w:rsidR="00BB38EE" w:rsidRPr="00DA56C8">
        <w:rPr>
          <w:rtl/>
        </w:rPr>
        <w:t>همین‌طور</w:t>
      </w:r>
      <w:proofErr w:type="spellEnd"/>
      <w:r w:rsidR="00E84300" w:rsidRPr="00DA56C8">
        <w:rPr>
          <w:rtl/>
        </w:rPr>
        <w:t xml:space="preserve"> باشد که ضمن </w:t>
      </w:r>
      <w:proofErr w:type="spellStart"/>
      <w:r w:rsidR="001E7AE8" w:rsidRPr="00DA56C8">
        <w:rPr>
          <w:rtl/>
        </w:rPr>
        <w:t>این‌که</w:t>
      </w:r>
      <w:proofErr w:type="spellEnd"/>
      <w:r w:rsidR="00E84300" w:rsidRPr="00DA56C8">
        <w:rPr>
          <w:rtl/>
        </w:rPr>
        <w:t xml:space="preserve"> </w:t>
      </w:r>
      <w:r w:rsidR="00382D3C" w:rsidRPr="00DA56C8">
        <w:rPr>
          <w:rtl/>
        </w:rPr>
        <w:t xml:space="preserve">مبنای ما، منطق و حرف زدن است و حرف‌های درست و اساسی در روابط </w:t>
      </w:r>
      <w:proofErr w:type="spellStart"/>
      <w:r w:rsidR="00CC25D3" w:rsidRPr="00DA56C8">
        <w:rPr>
          <w:rtl/>
        </w:rPr>
        <w:t>بین‌المللی</w:t>
      </w:r>
      <w:proofErr w:type="spellEnd"/>
      <w:r w:rsidR="00382D3C" w:rsidRPr="00DA56C8">
        <w:rPr>
          <w:rtl/>
        </w:rPr>
        <w:t xml:space="preserve"> داریم، اما در چنین بزنگاه‌هایی که تحریم‌های ما را تمدید کردند یا در </w:t>
      </w:r>
      <w:r w:rsidR="00382D3C" w:rsidRPr="00DA56C8">
        <w:rPr>
          <w:rtl/>
        </w:rPr>
        <w:lastRenderedPageBreak/>
        <w:t xml:space="preserve">دریای خزر </w:t>
      </w:r>
      <w:proofErr w:type="spellStart"/>
      <w:r w:rsidR="00CC25D3" w:rsidRPr="00DA56C8">
        <w:rPr>
          <w:rtl/>
        </w:rPr>
        <w:t>بیش‌ازحد</w:t>
      </w:r>
      <w:proofErr w:type="spellEnd"/>
      <w:r w:rsidR="00382D3C" w:rsidRPr="00DA56C8">
        <w:rPr>
          <w:rtl/>
        </w:rPr>
        <w:t xml:space="preserve"> </w:t>
      </w:r>
      <w:r w:rsidR="00CC25D3" w:rsidRPr="00DA56C8">
        <w:rPr>
          <w:rtl/>
        </w:rPr>
        <w:t>خود</w:t>
      </w:r>
      <w:r w:rsidR="00382D3C" w:rsidRPr="00DA56C8">
        <w:rPr>
          <w:rtl/>
        </w:rPr>
        <w:t xml:space="preserve"> ادعا </w:t>
      </w:r>
      <w:proofErr w:type="spellStart"/>
      <w:r w:rsidR="00382D3C" w:rsidRPr="00DA56C8">
        <w:rPr>
          <w:rtl/>
        </w:rPr>
        <w:t>کرده‌اند</w:t>
      </w:r>
      <w:proofErr w:type="spellEnd"/>
      <w:r w:rsidR="00382D3C" w:rsidRPr="00DA56C8">
        <w:rPr>
          <w:rtl/>
        </w:rPr>
        <w:t xml:space="preserve">، </w:t>
      </w:r>
      <w:r w:rsidR="00BB38EE" w:rsidRPr="00DA56C8">
        <w:rPr>
          <w:rtl/>
        </w:rPr>
        <w:t>قطعاً</w:t>
      </w:r>
      <w:r w:rsidR="00382D3C" w:rsidRPr="00DA56C8">
        <w:rPr>
          <w:rtl/>
        </w:rPr>
        <w:t xml:space="preserve"> باید ما </w:t>
      </w:r>
      <w:r w:rsidR="00CC25D3" w:rsidRPr="00DA56C8">
        <w:rPr>
          <w:rtl/>
        </w:rPr>
        <w:t>مقاوم</w:t>
      </w:r>
      <w:r w:rsidR="00382D3C" w:rsidRPr="00DA56C8">
        <w:rPr>
          <w:rtl/>
        </w:rPr>
        <w:t xml:space="preserve"> و محکم باشیم و ملت ما هم در برابر این وسوسه‌ها باید هوشیار باشد و دشمن، احساس کند که </w:t>
      </w:r>
      <w:r w:rsidR="00401974" w:rsidRPr="00DA56C8">
        <w:rPr>
          <w:rtl/>
        </w:rPr>
        <w:t xml:space="preserve">علیرغم وجود بحث‌ها و مسائل مختلفی که در کشور ماست که برخی از آن‌ها طبیعی است و برخی هم </w:t>
      </w:r>
      <w:r w:rsidR="00CC25D3" w:rsidRPr="00DA56C8">
        <w:rPr>
          <w:rtl/>
        </w:rPr>
        <w:t>متأسفانه</w:t>
      </w:r>
      <w:r w:rsidR="00401974" w:rsidRPr="00DA56C8">
        <w:rPr>
          <w:rtl/>
        </w:rPr>
        <w:t xml:space="preserve"> </w:t>
      </w:r>
      <w:proofErr w:type="spellStart"/>
      <w:r w:rsidR="00401974" w:rsidRPr="00DA56C8">
        <w:rPr>
          <w:rtl/>
        </w:rPr>
        <w:t>بی‌انصافی</w:t>
      </w:r>
      <w:proofErr w:type="spellEnd"/>
      <w:r w:rsidR="00401974" w:rsidRPr="00DA56C8">
        <w:rPr>
          <w:rtl/>
        </w:rPr>
        <w:t xml:space="preserve"> در آن وجود دارد، </w:t>
      </w:r>
      <w:proofErr w:type="spellStart"/>
      <w:r w:rsidR="00BB38EE" w:rsidRPr="00DA56C8">
        <w:rPr>
          <w:rtl/>
        </w:rPr>
        <w:t>درعین‌حال</w:t>
      </w:r>
      <w:proofErr w:type="spellEnd"/>
      <w:r w:rsidR="00401974" w:rsidRPr="00DA56C8">
        <w:rPr>
          <w:rtl/>
        </w:rPr>
        <w:t xml:space="preserve"> در برابر دشمنان خارجی</w:t>
      </w:r>
      <w:r w:rsidR="00383897" w:rsidRPr="00DA56C8">
        <w:rPr>
          <w:rtl/>
        </w:rPr>
        <w:t xml:space="preserve"> و ادعاهای بیرونی، ما </w:t>
      </w:r>
      <w:r w:rsidR="00CC25D3" w:rsidRPr="00DA56C8">
        <w:rPr>
          <w:rtl/>
        </w:rPr>
        <w:t>یکدست</w:t>
      </w:r>
      <w:r w:rsidR="00383897" w:rsidRPr="00DA56C8">
        <w:rPr>
          <w:rtl/>
        </w:rPr>
        <w:t xml:space="preserve"> و </w:t>
      </w:r>
      <w:r w:rsidR="00CC25D3" w:rsidRPr="00DA56C8">
        <w:rPr>
          <w:rtl/>
        </w:rPr>
        <w:t>یکپارچه</w:t>
      </w:r>
      <w:r w:rsidR="00383897" w:rsidRPr="00DA56C8">
        <w:rPr>
          <w:rtl/>
        </w:rPr>
        <w:t xml:space="preserve"> خواهیم بود و مبنا و محور نظام و رهبری نظام و </w:t>
      </w:r>
      <w:r w:rsidR="00CC25D3" w:rsidRPr="00DA56C8">
        <w:rPr>
          <w:rtl/>
        </w:rPr>
        <w:t>تصمیم گیران</w:t>
      </w:r>
      <w:r w:rsidR="00383897" w:rsidRPr="00DA56C8">
        <w:rPr>
          <w:rtl/>
        </w:rPr>
        <w:t xml:space="preserve"> نظام، در برابر این اقدام‌ها آگاه و هوشیار خواهند بود و اجازه نخواهند داد تا دشمن، </w:t>
      </w:r>
      <w:proofErr w:type="spellStart"/>
      <w:r w:rsidR="00CC25D3" w:rsidRPr="00DA56C8">
        <w:rPr>
          <w:rtl/>
        </w:rPr>
        <w:t>بیش‌ازاندازه</w:t>
      </w:r>
      <w:proofErr w:type="spellEnd"/>
      <w:r w:rsidR="00383897" w:rsidRPr="00DA56C8">
        <w:rPr>
          <w:rtl/>
        </w:rPr>
        <w:t xml:space="preserve"> خود یا کشورهای اطراف ما، فکر کنند که </w:t>
      </w:r>
      <w:proofErr w:type="spellStart"/>
      <w:r w:rsidR="00383897" w:rsidRPr="00DA56C8">
        <w:rPr>
          <w:rtl/>
        </w:rPr>
        <w:t>می‌توانند</w:t>
      </w:r>
      <w:proofErr w:type="spellEnd"/>
      <w:r w:rsidR="00383897" w:rsidRPr="00DA56C8">
        <w:rPr>
          <w:rtl/>
        </w:rPr>
        <w:t xml:space="preserve"> </w:t>
      </w:r>
      <w:proofErr w:type="spellStart"/>
      <w:r w:rsidR="00383897" w:rsidRPr="00DA56C8">
        <w:rPr>
          <w:rtl/>
        </w:rPr>
        <w:t>قدم‌هایی</w:t>
      </w:r>
      <w:proofErr w:type="spellEnd"/>
      <w:r w:rsidR="00383897" w:rsidRPr="00DA56C8">
        <w:rPr>
          <w:rtl/>
        </w:rPr>
        <w:t xml:space="preserve"> </w:t>
      </w:r>
      <w:proofErr w:type="spellStart"/>
      <w:r w:rsidR="00CC25D3" w:rsidRPr="00DA56C8">
        <w:rPr>
          <w:rtl/>
        </w:rPr>
        <w:t>بیش‌ازحد</w:t>
      </w:r>
      <w:proofErr w:type="spellEnd"/>
      <w:r w:rsidR="00383897" w:rsidRPr="00DA56C8">
        <w:rPr>
          <w:rtl/>
        </w:rPr>
        <w:t xml:space="preserve"> خود بردارند. </w:t>
      </w:r>
    </w:p>
    <w:p w:rsidR="00BE3768" w:rsidRPr="00DA56C8" w:rsidRDefault="00BE3768" w:rsidP="00BE3768">
      <w:pPr>
        <w:pStyle w:val="2"/>
        <w:rPr>
          <w:rFonts w:ascii="IRBadr" w:hAnsi="IRBadr"/>
          <w:rtl/>
        </w:rPr>
      </w:pPr>
      <w:bookmarkStart w:id="27" w:name="_Toc461985847"/>
      <w:r w:rsidRPr="00DA56C8">
        <w:rPr>
          <w:rFonts w:ascii="IRBadr" w:hAnsi="IRBadr"/>
          <w:rtl/>
        </w:rPr>
        <w:t>آماری از گازرسانی به شهر میبد</w:t>
      </w:r>
      <w:bookmarkEnd w:id="27"/>
    </w:p>
    <w:p w:rsidR="00D50AA4" w:rsidRPr="00DA56C8" w:rsidRDefault="00DC499C" w:rsidP="00DC499C">
      <w:pPr>
        <w:rPr>
          <w:rtl/>
        </w:rPr>
      </w:pPr>
      <w:r w:rsidRPr="00DA56C8">
        <w:rPr>
          <w:rtl/>
        </w:rPr>
        <w:t xml:space="preserve">مطلب آخری که به بحث داخل منطقه برمی‌گردد، راجع به لوله‌کشی گاز هست که چون امروز صبح، </w:t>
      </w:r>
      <w:r w:rsidR="00CC25D3" w:rsidRPr="00DA56C8">
        <w:rPr>
          <w:rtl/>
        </w:rPr>
        <w:t>مدیرکل</w:t>
      </w:r>
      <w:r w:rsidRPr="00DA56C8">
        <w:rPr>
          <w:rtl/>
        </w:rPr>
        <w:t xml:space="preserve"> گاز و </w:t>
      </w:r>
      <w:proofErr w:type="spellStart"/>
      <w:r w:rsidRPr="00DA56C8">
        <w:rPr>
          <w:rtl/>
        </w:rPr>
        <w:t>گازرسانی</w:t>
      </w:r>
      <w:proofErr w:type="spellEnd"/>
      <w:r w:rsidRPr="00DA56C8">
        <w:rPr>
          <w:rtl/>
        </w:rPr>
        <w:t xml:space="preserve"> اینجا بودند و در تسریع در گازرسانی بحث‌هایی شد، من بد نیست گزارشی عرض کنم. در شهر ما مقداری عقب‌افتادگی در لوله‌کشی گاز بود که با پیگیری مسئولین، این عقب‌افتادگی جبران شد و </w:t>
      </w:r>
      <w:proofErr w:type="spellStart"/>
      <w:r w:rsidR="00CC25D3" w:rsidRPr="00DA56C8">
        <w:rPr>
          <w:rtl/>
        </w:rPr>
        <w:t>تابه‌حال</w:t>
      </w:r>
      <w:proofErr w:type="spellEnd"/>
      <w:r w:rsidRPr="00DA56C8">
        <w:rPr>
          <w:rtl/>
        </w:rPr>
        <w:t xml:space="preserve"> 172 کیلومتر </w:t>
      </w:r>
      <w:proofErr w:type="spellStart"/>
      <w:r w:rsidR="00CC25D3" w:rsidRPr="00DA56C8">
        <w:rPr>
          <w:rtl/>
        </w:rPr>
        <w:t>لوله‌کشی</w:t>
      </w:r>
      <w:proofErr w:type="spellEnd"/>
      <w:r w:rsidRPr="00DA56C8">
        <w:rPr>
          <w:rtl/>
        </w:rPr>
        <w:t xml:space="preserve"> گاز در شهر </w:t>
      </w:r>
      <w:proofErr w:type="spellStart"/>
      <w:r w:rsidR="00CC25D3" w:rsidRPr="00DA56C8">
        <w:rPr>
          <w:rtl/>
        </w:rPr>
        <w:t>انجام‌شده</w:t>
      </w:r>
      <w:proofErr w:type="spellEnd"/>
      <w:r w:rsidRPr="00DA56C8">
        <w:rPr>
          <w:rtl/>
        </w:rPr>
        <w:t xml:space="preserve"> است. آنچه که امروز بحث شد </w:t>
      </w:r>
      <w:proofErr w:type="spellStart"/>
      <w:r w:rsidR="001E7AE8" w:rsidRPr="00DA56C8">
        <w:rPr>
          <w:rtl/>
        </w:rPr>
        <w:t>ان‌شاءالله</w:t>
      </w:r>
      <w:proofErr w:type="spellEnd"/>
      <w:r w:rsidRPr="00DA56C8">
        <w:rPr>
          <w:rtl/>
        </w:rPr>
        <w:t xml:space="preserve"> پیگیری که مسئولین گاز استان انجام خواهند داد، تا سال 81 لوله‌کشی گاز کل شهر انجام بگیرد. در قراری </w:t>
      </w:r>
      <w:r w:rsidR="001E7AE8" w:rsidRPr="00DA56C8">
        <w:rPr>
          <w:rtl/>
        </w:rPr>
        <w:t>قبلاً</w:t>
      </w:r>
      <w:r w:rsidRPr="00DA56C8">
        <w:rPr>
          <w:rtl/>
        </w:rPr>
        <w:t xml:space="preserve"> بود که حدود 10 سالی طول می‌کشد اما با پیگیری مسئولان و بخش‌نامه‌های دولتی، مقرر شد و به توافق رسید که </w:t>
      </w:r>
      <w:proofErr w:type="spellStart"/>
      <w:r w:rsidR="001E7AE8" w:rsidRPr="00DA56C8">
        <w:rPr>
          <w:rtl/>
        </w:rPr>
        <w:t>ان‌شاءالله</w:t>
      </w:r>
      <w:proofErr w:type="spellEnd"/>
      <w:r w:rsidRPr="00DA56C8">
        <w:rPr>
          <w:rtl/>
        </w:rPr>
        <w:t xml:space="preserve"> </w:t>
      </w:r>
      <w:proofErr w:type="spellStart"/>
      <w:r w:rsidR="00CC25D3" w:rsidRPr="00DA56C8">
        <w:rPr>
          <w:rtl/>
        </w:rPr>
        <w:t>لوله‌کشی</w:t>
      </w:r>
      <w:proofErr w:type="spellEnd"/>
      <w:r w:rsidRPr="00DA56C8">
        <w:rPr>
          <w:rtl/>
        </w:rPr>
        <w:t xml:space="preserve"> گاز که نقش مهمی در رفاه مردم دارد و مشکلاتی که مردم در </w:t>
      </w:r>
      <w:r w:rsidR="00CC25D3" w:rsidRPr="00DA56C8">
        <w:rPr>
          <w:rtl/>
        </w:rPr>
        <w:t>تأمین</w:t>
      </w:r>
      <w:r w:rsidRPr="00DA56C8">
        <w:rPr>
          <w:rtl/>
        </w:rPr>
        <w:t xml:space="preserve"> سوخت بخصوص در زمستان دارند، </w:t>
      </w:r>
      <w:proofErr w:type="spellStart"/>
      <w:r w:rsidR="001E7AE8" w:rsidRPr="00DA56C8">
        <w:rPr>
          <w:rtl/>
        </w:rPr>
        <w:t>ان‌شاءالله</w:t>
      </w:r>
      <w:proofErr w:type="spellEnd"/>
      <w:r w:rsidRPr="00DA56C8">
        <w:rPr>
          <w:rtl/>
        </w:rPr>
        <w:t xml:space="preserve"> تا سال آینده، همه‌ی مناطق شهر لوله‌کشی شود. </w:t>
      </w:r>
      <w:r w:rsidR="00CC25D3" w:rsidRPr="00DA56C8">
        <w:rPr>
          <w:rtl/>
        </w:rPr>
        <w:t>متأسفانه</w:t>
      </w:r>
      <w:r w:rsidRPr="00DA56C8">
        <w:rPr>
          <w:rtl/>
        </w:rPr>
        <w:t xml:space="preserve"> ما ابتدا نظر ما این بود که به ترتیب از همان مسیر </w:t>
      </w:r>
      <w:r w:rsidR="00CC25D3" w:rsidRPr="00DA56C8">
        <w:rPr>
          <w:rtl/>
        </w:rPr>
        <w:t>انتقال</w:t>
      </w:r>
      <w:r w:rsidRPr="00DA56C8">
        <w:rPr>
          <w:rtl/>
        </w:rPr>
        <w:t xml:space="preserve"> گاز صورت بگیرد. اما از مرکز شهر شروع شد و با توجه به وجود محلات، در اذهان، </w:t>
      </w:r>
      <w:proofErr w:type="spellStart"/>
      <w:r w:rsidR="00CC25D3" w:rsidRPr="00DA56C8">
        <w:rPr>
          <w:rtl/>
        </w:rPr>
        <w:t>سؤالاتی</w:t>
      </w:r>
      <w:proofErr w:type="spellEnd"/>
      <w:r w:rsidRPr="00DA56C8">
        <w:rPr>
          <w:rtl/>
        </w:rPr>
        <w:t xml:space="preserve"> مطرح </w:t>
      </w:r>
      <w:proofErr w:type="spellStart"/>
      <w:r w:rsidRPr="00DA56C8">
        <w:rPr>
          <w:rtl/>
        </w:rPr>
        <w:t>می‌شد</w:t>
      </w:r>
      <w:proofErr w:type="spellEnd"/>
      <w:r w:rsidRPr="00DA56C8">
        <w:rPr>
          <w:rtl/>
        </w:rPr>
        <w:t xml:space="preserve"> که چاره‌ای از آن نبود. </w:t>
      </w:r>
      <w:r w:rsidR="00CC25D3" w:rsidRPr="00DA56C8">
        <w:rPr>
          <w:rtl/>
        </w:rPr>
        <w:t>واقعاً</w:t>
      </w:r>
      <w:r w:rsidRPr="00DA56C8">
        <w:rPr>
          <w:rtl/>
        </w:rPr>
        <w:t xml:space="preserve"> از کسانی که لوله‌کشی به محلات آن‌ها نرفته، باید عذرخواهی کرد</w:t>
      </w:r>
      <w:r w:rsidR="00906E4D" w:rsidRPr="00DA56C8">
        <w:rPr>
          <w:rtl/>
        </w:rPr>
        <w:t xml:space="preserve">. </w:t>
      </w:r>
      <w:proofErr w:type="spellStart"/>
      <w:r w:rsidR="00BB38EE" w:rsidRPr="00DA56C8">
        <w:rPr>
          <w:rtl/>
        </w:rPr>
        <w:t>درعین‌حال</w:t>
      </w:r>
      <w:proofErr w:type="spellEnd"/>
      <w:r w:rsidR="00906E4D" w:rsidRPr="00DA56C8">
        <w:rPr>
          <w:rtl/>
        </w:rPr>
        <w:t xml:space="preserve">، درخواست این را کرد که با توجه به </w:t>
      </w:r>
      <w:proofErr w:type="spellStart"/>
      <w:r w:rsidR="001E7AE8" w:rsidRPr="00DA56C8">
        <w:rPr>
          <w:rtl/>
        </w:rPr>
        <w:t>این‌که</w:t>
      </w:r>
      <w:proofErr w:type="spellEnd"/>
      <w:r w:rsidR="00906E4D" w:rsidRPr="00DA56C8">
        <w:rPr>
          <w:rtl/>
        </w:rPr>
        <w:t xml:space="preserve"> قرار شده </w:t>
      </w:r>
      <w:proofErr w:type="spellStart"/>
      <w:r w:rsidR="00906E4D" w:rsidRPr="00DA56C8">
        <w:rPr>
          <w:rtl/>
        </w:rPr>
        <w:t>لوله‌کشی</w:t>
      </w:r>
      <w:proofErr w:type="spellEnd"/>
      <w:r w:rsidR="00906E4D" w:rsidRPr="00DA56C8">
        <w:rPr>
          <w:rtl/>
        </w:rPr>
        <w:t xml:space="preserve"> تسریع شود و تا سال آینده به پایان برسد، این مدت را محلاتی که گاز ندارند، تحمل خواهند کرد. </w:t>
      </w:r>
      <w:proofErr w:type="spellStart"/>
      <w:r w:rsidR="00CC25D3" w:rsidRPr="00DA56C8">
        <w:rPr>
          <w:rtl/>
        </w:rPr>
        <w:t>درهرحال</w:t>
      </w:r>
      <w:proofErr w:type="spellEnd"/>
      <w:r w:rsidR="00906E4D" w:rsidRPr="00DA56C8">
        <w:rPr>
          <w:rtl/>
        </w:rPr>
        <w:t xml:space="preserve"> 172 کیلومتر در سه فاز، لوله‌کشی شده و امسال هم </w:t>
      </w:r>
      <w:proofErr w:type="spellStart"/>
      <w:r w:rsidR="001E7AE8" w:rsidRPr="00DA56C8">
        <w:rPr>
          <w:rtl/>
        </w:rPr>
        <w:t>ان‌شاءالله</w:t>
      </w:r>
      <w:proofErr w:type="spellEnd"/>
      <w:r w:rsidR="00906E4D" w:rsidRPr="00DA56C8">
        <w:rPr>
          <w:rtl/>
        </w:rPr>
        <w:t xml:space="preserve"> 80-70 کیلومتر هم انجام می‌گیرد و امید است که تا نیمه‌ی اول سال 81 کل مناطق شهری لوله‌کشی شود و دو سه روستای نزدیک به شهر هم با </w:t>
      </w:r>
      <w:proofErr w:type="spellStart"/>
      <w:r w:rsidR="00906E4D" w:rsidRPr="00DA56C8">
        <w:rPr>
          <w:rtl/>
        </w:rPr>
        <w:t>صحبت‌هایی</w:t>
      </w:r>
      <w:proofErr w:type="spellEnd"/>
      <w:r w:rsidR="00906E4D" w:rsidRPr="00DA56C8">
        <w:rPr>
          <w:rtl/>
        </w:rPr>
        <w:t xml:space="preserve"> که </w:t>
      </w:r>
      <w:proofErr w:type="spellStart"/>
      <w:r w:rsidR="00CC25D3" w:rsidRPr="00DA56C8">
        <w:rPr>
          <w:rtl/>
        </w:rPr>
        <w:t>انجام‌گرفته</w:t>
      </w:r>
      <w:proofErr w:type="spellEnd"/>
      <w:r w:rsidR="00906E4D" w:rsidRPr="00DA56C8">
        <w:rPr>
          <w:rtl/>
        </w:rPr>
        <w:t xml:space="preserve">، </w:t>
      </w:r>
      <w:proofErr w:type="spellStart"/>
      <w:r w:rsidR="001E7AE8" w:rsidRPr="00DA56C8">
        <w:rPr>
          <w:rtl/>
        </w:rPr>
        <w:t>ان‌شاءالله</w:t>
      </w:r>
      <w:proofErr w:type="spellEnd"/>
      <w:r w:rsidR="00906E4D" w:rsidRPr="00DA56C8">
        <w:rPr>
          <w:rtl/>
        </w:rPr>
        <w:t xml:space="preserve"> </w:t>
      </w:r>
      <w:proofErr w:type="spellStart"/>
      <w:r w:rsidR="00906E4D" w:rsidRPr="00DA56C8">
        <w:rPr>
          <w:rtl/>
        </w:rPr>
        <w:t>لوله‌کشی</w:t>
      </w:r>
      <w:proofErr w:type="spellEnd"/>
      <w:r w:rsidR="00906E4D" w:rsidRPr="00DA56C8">
        <w:rPr>
          <w:rtl/>
        </w:rPr>
        <w:t xml:space="preserve"> خواهد شد. این کار بزرگی است که نظام و دولت انجام می‌دهد. هر متری از این خط لوله‌ی انتقال گاز به استان، 500 هزار تومان برای دولت هزینه می‌برد. رقم بالایی برای </w:t>
      </w:r>
      <w:proofErr w:type="spellStart"/>
      <w:r w:rsidR="00CC25D3" w:rsidRPr="00DA56C8">
        <w:rPr>
          <w:rtl/>
        </w:rPr>
        <w:t>لوله‌کشی</w:t>
      </w:r>
      <w:proofErr w:type="spellEnd"/>
      <w:r w:rsidR="00906E4D" w:rsidRPr="00DA56C8">
        <w:rPr>
          <w:rtl/>
        </w:rPr>
        <w:t xml:space="preserve"> گاز </w:t>
      </w:r>
      <w:r w:rsidR="00093167" w:rsidRPr="00DA56C8">
        <w:rPr>
          <w:rtl/>
        </w:rPr>
        <w:t xml:space="preserve">استان هزینه می‌برد و رقم بالایی هزینه شده است. علاوه بر این لوله‌کشی گاز که ظرف یک سال آینده، کل شهر لوله‌کشی خواهد شد و همه‌ی محلات هم تحمل می‌کنند البته پیگیری کنند ولی </w:t>
      </w:r>
      <w:proofErr w:type="spellStart"/>
      <w:r w:rsidR="00BB38EE" w:rsidRPr="00DA56C8">
        <w:rPr>
          <w:rtl/>
        </w:rPr>
        <w:t>درعین‌حال</w:t>
      </w:r>
      <w:proofErr w:type="spellEnd"/>
      <w:r w:rsidR="00093167" w:rsidRPr="00DA56C8">
        <w:rPr>
          <w:rtl/>
        </w:rPr>
        <w:t xml:space="preserve">، </w:t>
      </w:r>
      <w:proofErr w:type="spellStart"/>
      <w:r w:rsidR="001E7AE8" w:rsidRPr="00DA56C8">
        <w:rPr>
          <w:rtl/>
        </w:rPr>
        <w:t>ان‌شاءالله</w:t>
      </w:r>
      <w:proofErr w:type="spellEnd"/>
      <w:r w:rsidR="00093167" w:rsidRPr="00DA56C8">
        <w:rPr>
          <w:rtl/>
        </w:rPr>
        <w:t xml:space="preserve"> این </w:t>
      </w:r>
      <w:proofErr w:type="spellStart"/>
      <w:r w:rsidR="00093167" w:rsidRPr="00DA56C8">
        <w:rPr>
          <w:rtl/>
        </w:rPr>
        <w:t>لوله‌کشی</w:t>
      </w:r>
      <w:proofErr w:type="spellEnd"/>
      <w:r w:rsidR="00093167" w:rsidRPr="00DA56C8">
        <w:rPr>
          <w:rtl/>
        </w:rPr>
        <w:t xml:space="preserve"> در یک سال و چند ماه آینده، با قول و قرارهایی که گذاشتند، به پایان می‌رسد. من این قول و قرار را هم من اینجا بیان کردم. من از مسئولان شرکت گاز هم باید تشکر کنم که </w:t>
      </w:r>
      <w:proofErr w:type="spellStart"/>
      <w:r w:rsidR="00CC25D3" w:rsidRPr="00DA56C8">
        <w:rPr>
          <w:rtl/>
        </w:rPr>
        <w:t>به‌صورت</w:t>
      </w:r>
      <w:proofErr w:type="spellEnd"/>
      <w:r w:rsidR="00093167" w:rsidRPr="00DA56C8">
        <w:rPr>
          <w:rtl/>
        </w:rPr>
        <w:t xml:space="preserve"> گسترده و سریع عمل کردند. </w:t>
      </w:r>
      <w:proofErr w:type="spellStart"/>
      <w:r w:rsidR="001E7AE8" w:rsidRPr="00DA56C8">
        <w:rPr>
          <w:rtl/>
        </w:rPr>
        <w:t>ان‌شاءالله</w:t>
      </w:r>
      <w:proofErr w:type="spellEnd"/>
      <w:r w:rsidR="00093167" w:rsidRPr="00DA56C8">
        <w:rPr>
          <w:rtl/>
        </w:rPr>
        <w:t xml:space="preserve"> این قول و قرار </w:t>
      </w:r>
      <w:proofErr w:type="spellStart"/>
      <w:r w:rsidR="00CC25D3" w:rsidRPr="00DA56C8">
        <w:rPr>
          <w:rtl/>
        </w:rPr>
        <w:t>گذاشته‌شده</w:t>
      </w:r>
      <w:proofErr w:type="spellEnd"/>
      <w:r w:rsidR="00093167" w:rsidRPr="00DA56C8">
        <w:rPr>
          <w:rtl/>
        </w:rPr>
        <w:t>، تا سال آینده عمل شود.</w:t>
      </w:r>
    </w:p>
    <w:p w:rsidR="00392BA2" w:rsidRPr="00DA56C8" w:rsidRDefault="00392BA2" w:rsidP="00392BA2">
      <w:pPr>
        <w:pStyle w:val="3"/>
        <w:rPr>
          <w:rFonts w:ascii="IRBadr" w:hAnsi="IRBadr"/>
          <w:rtl/>
        </w:rPr>
      </w:pPr>
      <w:bookmarkStart w:id="28" w:name="_Toc461985848"/>
      <w:r w:rsidRPr="00DA56C8">
        <w:rPr>
          <w:rFonts w:ascii="IRBadr" w:hAnsi="IRBadr"/>
          <w:rtl/>
        </w:rPr>
        <w:t>میزان مشارکت مردمی در استفاده از گاز شهری</w:t>
      </w:r>
      <w:bookmarkEnd w:id="28"/>
    </w:p>
    <w:p w:rsidR="00093167" w:rsidRPr="00DA56C8" w:rsidRDefault="00093167" w:rsidP="008F1E13">
      <w:pPr>
        <w:rPr>
          <w:rtl/>
        </w:rPr>
      </w:pPr>
      <w:r w:rsidRPr="00DA56C8">
        <w:rPr>
          <w:rtl/>
        </w:rPr>
        <w:t xml:space="preserve">نکته‌ای که باید اینجا عرض کنم علاوه بر </w:t>
      </w:r>
      <w:proofErr w:type="spellStart"/>
      <w:r w:rsidR="001E7AE8" w:rsidRPr="00DA56C8">
        <w:rPr>
          <w:rtl/>
        </w:rPr>
        <w:t>این‌که</w:t>
      </w:r>
      <w:proofErr w:type="spellEnd"/>
      <w:r w:rsidRPr="00DA56C8">
        <w:rPr>
          <w:rtl/>
        </w:rPr>
        <w:t xml:space="preserve"> باید از </w:t>
      </w:r>
      <w:proofErr w:type="spellStart"/>
      <w:r w:rsidRPr="00DA56C8">
        <w:rPr>
          <w:rtl/>
        </w:rPr>
        <w:t>همه‌ی</w:t>
      </w:r>
      <w:proofErr w:type="spellEnd"/>
      <w:r w:rsidRPr="00DA56C8">
        <w:rPr>
          <w:rtl/>
        </w:rPr>
        <w:t xml:space="preserve"> کسانی که اقدام کردند، تشکر کرد این است که </w:t>
      </w:r>
      <w:r w:rsidR="00BB38EE" w:rsidRPr="00DA56C8">
        <w:rPr>
          <w:rtl/>
        </w:rPr>
        <w:t>الآن</w:t>
      </w:r>
      <w:r w:rsidRPr="00DA56C8">
        <w:rPr>
          <w:rtl/>
        </w:rPr>
        <w:t xml:space="preserve"> در حدود بالای 3000 نفر </w:t>
      </w:r>
      <w:r w:rsidR="00A60CDD" w:rsidRPr="00DA56C8">
        <w:rPr>
          <w:rtl/>
        </w:rPr>
        <w:t xml:space="preserve">شرکت گاز می‌تواند اشتراک داشته باشد که سهم اشتراک، در شهر کم است؛ البته به دلیل مشکلات مالی است که </w:t>
      </w:r>
      <w:proofErr w:type="spellStart"/>
      <w:r w:rsidR="00CC25D3" w:rsidRPr="00DA56C8">
        <w:rPr>
          <w:rtl/>
        </w:rPr>
        <w:t>مردم‌دارند</w:t>
      </w:r>
      <w:proofErr w:type="spellEnd"/>
      <w:r w:rsidR="00A60CDD" w:rsidRPr="00DA56C8">
        <w:rPr>
          <w:rtl/>
        </w:rPr>
        <w:t xml:space="preserve"> و </w:t>
      </w:r>
      <w:r w:rsidR="00BB38EE" w:rsidRPr="00DA56C8">
        <w:rPr>
          <w:rtl/>
        </w:rPr>
        <w:t>الآن</w:t>
      </w:r>
      <w:r w:rsidR="00A60CDD" w:rsidRPr="00DA56C8">
        <w:rPr>
          <w:rtl/>
        </w:rPr>
        <w:t xml:space="preserve"> اشتراک، بیش از 1600 نیست.</w:t>
      </w:r>
      <w:r w:rsidR="008C5796" w:rsidRPr="00DA56C8">
        <w:rPr>
          <w:rtl/>
        </w:rPr>
        <w:t xml:space="preserve"> عزیزان توصیه کردند بنده هم توصیه می‌کنم که با توجه به تسهیلاتی که در اختیار مردم </w:t>
      </w:r>
      <w:proofErr w:type="spellStart"/>
      <w:r w:rsidR="008C5796" w:rsidRPr="00DA56C8">
        <w:rPr>
          <w:rtl/>
        </w:rPr>
        <w:t>می‌گذارند</w:t>
      </w:r>
      <w:proofErr w:type="spellEnd"/>
      <w:r w:rsidR="008C5796" w:rsidRPr="00DA56C8">
        <w:rPr>
          <w:rtl/>
        </w:rPr>
        <w:t xml:space="preserve">، مناطقی که </w:t>
      </w:r>
      <w:proofErr w:type="spellStart"/>
      <w:r w:rsidR="00CC25D3" w:rsidRPr="00DA56C8">
        <w:rPr>
          <w:rtl/>
        </w:rPr>
        <w:t>گازدارند</w:t>
      </w:r>
      <w:proofErr w:type="spellEnd"/>
      <w:r w:rsidR="008C5796" w:rsidRPr="00DA56C8">
        <w:rPr>
          <w:rtl/>
        </w:rPr>
        <w:t xml:space="preserve">، مردم </w:t>
      </w:r>
      <w:proofErr w:type="spellStart"/>
      <w:r w:rsidR="008C5796" w:rsidRPr="00DA56C8">
        <w:rPr>
          <w:rtl/>
        </w:rPr>
        <w:t>سریع‌تر</w:t>
      </w:r>
      <w:proofErr w:type="spellEnd"/>
      <w:r w:rsidR="008C5796" w:rsidRPr="00DA56C8">
        <w:rPr>
          <w:rtl/>
        </w:rPr>
        <w:t xml:space="preserve"> ا</w:t>
      </w:r>
      <w:r w:rsidR="008F1E13" w:rsidRPr="00DA56C8">
        <w:rPr>
          <w:rtl/>
        </w:rPr>
        <w:t xml:space="preserve">قدام کنند. </w:t>
      </w:r>
      <w:proofErr w:type="spellStart"/>
      <w:r w:rsidR="001E7AE8" w:rsidRPr="00DA56C8">
        <w:rPr>
          <w:rtl/>
        </w:rPr>
        <w:t>اولاً</w:t>
      </w:r>
      <w:proofErr w:type="spellEnd"/>
      <w:r w:rsidR="008F1E13" w:rsidRPr="00DA56C8">
        <w:rPr>
          <w:rtl/>
        </w:rPr>
        <w:t xml:space="preserve"> </w:t>
      </w:r>
      <w:proofErr w:type="spellStart"/>
      <w:r w:rsidR="001E7AE8" w:rsidRPr="00DA56C8">
        <w:rPr>
          <w:rtl/>
        </w:rPr>
        <w:t>این‌که</w:t>
      </w:r>
      <w:proofErr w:type="spellEnd"/>
      <w:r w:rsidR="008F1E13" w:rsidRPr="00DA56C8">
        <w:rPr>
          <w:rtl/>
        </w:rPr>
        <w:t xml:space="preserve"> انتقال گاز مایع به شهر با مشکل روبرو است و </w:t>
      </w:r>
      <w:r w:rsidR="00CC25D3" w:rsidRPr="00DA56C8">
        <w:rPr>
          <w:rtl/>
        </w:rPr>
        <w:t>باوجود</w:t>
      </w:r>
      <w:r w:rsidR="008F1E13" w:rsidRPr="00DA56C8">
        <w:rPr>
          <w:rtl/>
        </w:rPr>
        <w:t xml:space="preserve"> </w:t>
      </w:r>
      <w:r w:rsidR="008F1E13" w:rsidRPr="00DA56C8">
        <w:rPr>
          <w:rtl/>
        </w:rPr>
        <w:lastRenderedPageBreak/>
        <w:t xml:space="preserve">گاز شهری، گاز مایع به شهر </w:t>
      </w:r>
      <w:proofErr w:type="spellStart"/>
      <w:r w:rsidR="008F1E13" w:rsidRPr="00DA56C8">
        <w:rPr>
          <w:rtl/>
        </w:rPr>
        <w:t>نمی‌آید</w:t>
      </w:r>
      <w:proofErr w:type="spellEnd"/>
      <w:r w:rsidR="008F1E13" w:rsidRPr="00DA56C8">
        <w:rPr>
          <w:rtl/>
        </w:rPr>
        <w:t xml:space="preserve"> و از </w:t>
      </w:r>
      <w:proofErr w:type="spellStart"/>
      <w:r w:rsidR="00CC25D3" w:rsidRPr="00DA56C8">
        <w:rPr>
          <w:rtl/>
        </w:rPr>
        <w:t>آن‌طرف</w:t>
      </w:r>
      <w:proofErr w:type="spellEnd"/>
      <w:r w:rsidR="008F1E13" w:rsidRPr="00DA56C8">
        <w:rPr>
          <w:rtl/>
        </w:rPr>
        <w:t xml:space="preserve"> با هزینه‌ و سرمایه‌ای که دولت برای </w:t>
      </w:r>
      <w:proofErr w:type="spellStart"/>
      <w:r w:rsidR="008F1E13" w:rsidRPr="00DA56C8">
        <w:rPr>
          <w:rtl/>
        </w:rPr>
        <w:t>گازرسانی</w:t>
      </w:r>
      <w:proofErr w:type="spellEnd"/>
      <w:r w:rsidR="008F1E13" w:rsidRPr="00DA56C8">
        <w:rPr>
          <w:rtl/>
        </w:rPr>
        <w:t xml:space="preserve"> گذاشته، </w:t>
      </w:r>
      <w:proofErr w:type="spellStart"/>
      <w:r w:rsidR="00CC25D3" w:rsidRPr="00DA56C8">
        <w:rPr>
          <w:rtl/>
        </w:rPr>
        <w:t>مقرون‌به‌صرفه</w:t>
      </w:r>
      <w:proofErr w:type="spellEnd"/>
      <w:r w:rsidR="008F1E13" w:rsidRPr="00DA56C8">
        <w:rPr>
          <w:rtl/>
        </w:rPr>
        <w:t xml:space="preserve"> برای کشور </w:t>
      </w:r>
      <w:r w:rsidR="00CC25D3" w:rsidRPr="00DA56C8">
        <w:rPr>
          <w:rtl/>
        </w:rPr>
        <w:t>این</w:t>
      </w:r>
      <w:r w:rsidR="008F1E13" w:rsidRPr="00DA56C8">
        <w:rPr>
          <w:rtl/>
        </w:rPr>
        <w:t xml:space="preserve"> است که </w:t>
      </w:r>
      <w:proofErr w:type="spellStart"/>
      <w:r w:rsidR="008F1E13" w:rsidRPr="00DA56C8">
        <w:rPr>
          <w:rtl/>
        </w:rPr>
        <w:t>خانه‌ها</w:t>
      </w:r>
      <w:proofErr w:type="spellEnd"/>
      <w:r w:rsidR="008F1E13" w:rsidRPr="00DA56C8">
        <w:rPr>
          <w:rtl/>
        </w:rPr>
        <w:t xml:space="preserve"> </w:t>
      </w:r>
      <w:proofErr w:type="spellStart"/>
      <w:r w:rsidR="008F1E13" w:rsidRPr="00DA56C8">
        <w:rPr>
          <w:rtl/>
        </w:rPr>
        <w:t>لوله‌کشی</w:t>
      </w:r>
      <w:proofErr w:type="spellEnd"/>
      <w:r w:rsidR="008F1E13" w:rsidRPr="00DA56C8">
        <w:rPr>
          <w:rtl/>
        </w:rPr>
        <w:t xml:space="preserve"> شود و از آن استفاده کنند. </w:t>
      </w:r>
      <w:proofErr w:type="spellStart"/>
      <w:r w:rsidR="001E7AE8" w:rsidRPr="00DA56C8">
        <w:rPr>
          <w:rtl/>
        </w:rPr>
        <w:t>به‌هرحال</w:t>
      </w:r>
      <w:proofErr w:type="spellEnd"/>
      <w:r w:rsidR="008F1E13" w:rsidRPr="00DA56C8">
        <w:rPr>
          <w:rtl/>
        </w:rPr>
        <w:t xml:space="preserve"> درصد این اشتراک نسبت به </w:t>
      </w:r>
      <w:proofErr w:type="spellStart"/>
      <w:r w:rsidR="008F1E13" w:rsidRPr="00DA56C8">
        <w:rPr>
          <w:rtl/>
        </w:rPr>
        <w:t>ظرفیتی</w:t>
      </w:r>
      <w:proofErr w:type="spellEnd"/>
      <w:r w:rsidR="008F1E13" w:rsidRPr="00DA56C8">
        <w:rPr>
          <w:rtl/>
        </w:rPr>
        <w:t xml:space="preserve"> که </w:t>
      </w:r>
      <w:r w:rsidR="00BB38EE" w:rsidRPr="00DA56C8">
        <w:rPr>
          <w:rtl/>
        </w:rPr>
        <w:t>الآن</w:t>
      </w:r>
      <w:r w:rsidR="008F1E13" w:rsidRPr="00DA56C8">
        <w:rPr>
          <w:rtl/>
        </w:rPr>
        <w:t xml:space="preserve"> هست که 3700 ظرفیت است، که پایین 50 درصد ظرفیت</w:t>
      </w:r>
      <w:r w:rsidR="00F91C56" w:rsidRPr="00DA56C8">
        <w:rPr>
          <w:rtl/>
        </w:rPr>
        <w:t>،</w:t>
      </w:r>
      <w:r w:rsidR="008F1E13" w:rsidRPr="00DA56C8">
        <w:rPr>
          <w:rtl/>
        </w:rPr>
        <w:t xml:space="preserve"> شرکت کردند. من </w:t>
      </w:r>
      <w:r w:rsidR="00F91C56" w:rsidRPr="00DA56C8">
        <w:rPr>
          <w:rtl/>
        </w:rPr>
        <w:t xml:space="preserve">اینجا توصیه </w:t>
      </w:r>
      <w:proofErr w:type="spellStart"/>
      <w:r w:rsidR="00F91C56" w:rsidRPr="00DA56C8">
        <w:rPr>
          <w:rtl/>
        </w:rPr>
        <w:t>می‌کنم</w:t>
      </w:r>
      <w:proofErr w:type="spellEnd"/>
      <w:r w:rsidR="00F91C56" w:rsidRPr="00DA56C8">
        <w:rPr>
          <w:rtl/>
        </w:rPr>
        <w:t xml:space="preserve"> که </w:t>
      </w:r>
      <w:proofErr w:type="spellStart"/>
      <w:r w:rsidR="00F91C56" w:rsidRPr="00DA56C8">
        <w:rPr>
          <w:rtl/>
        </w:rPr>
        <w:t>ان‌شا</w:t>
      </w:r>
      <w:r w:rsidR="00CC25D3" w:rsidRPr="00DA56C8">
        <w:rPr>
          <w:rtl/>
        </w:rPr>
        <w:t>ءا</w:t>
      </w:r>
      <w:r w:rsidR="00F91C56" w:rsidRPr="00DA56C8">
        <w:rPr>
          <w:rtl/>
        </w:rPr>
        <w:t>لله</w:t>
      </w:r>
      <w:proofErr w:type="spellEnd"/>
      <w:r w:rsidR="00F91C56" w:rsidRPr="00DA56C8">
        <w:rPr>
          <w:rtl/>
        </w:rPr>
        <w:t xml:space="preserve"> با توجه به نکته‌ای که عرض خواهم کرد، اقدام شود برای </w:t>
      </w:r>
      <w:proofErr w:type="spellStart"/>
      <w:r w:rsidR="001E7AE8" w:rsidRPr="00DA56C8">
        <w:rPr>
          <w:rtl/>
        </w:rPr>
        <w:t>این‌که</w:t>
      </w:r>
      <w:proofErr w:type="spellEnd"/>
      <w:r w:rsidR="00F91C56" w:rsidRPr="00DA56C8">
        <w:rPr>
          <w:rtl/>
        </w:rPr>
        <w:t xml:space="preserve"> </w:t>
      </w:r>
      <w:proofErr w:type="spellStart"/>
      <w:r w:rsidR="00F91C56" w:rsidRPr="00DA56C8">
        <w:rPr>
          <w:rtl/>
        </w:rPr>
        <w:t>لوله‌کشی‌ها</w:t>
      </w:r>
      <w:proofErr w:type="spellEnd"/>
      <w:r w:rsidR="00F91C56" w:rsidRPr="00DA56C8">
        <w:rPr>
          <w:rtl/>
        </w:rPr>
        <w:t xml:space="preserve"> تکمیل شود. هم این اقساطی است و اقساط هم مناسب است برای خرید </w:t>
      </w:r>
      <w:r w:rsidR="00437244" w:rsidRPr="00DA56C8">
        <w:rPr>
          <w:rtl/>
        </w:rPr>
        <w:t xml:space="preserve">امتیاز و هم وام تبصره‌ی 3 دارد که بانک صادرات می‌دهد. مشکلاتی </w:t>
      </w:r>
      <w:proofErr w:type="spellStart"/>
      <w:r w:rsidR="00CC25D3" w:rsidRPr="00DA56C8">
        <w:rPr>
          <w:rtl/>
        </w:rPr>
        <w:t>درگرفتن</w:t>
      </w:r>
      <w:proofErr w:type="spellEnd"/>
      <w:r w:rsidR="00437244" w:rsidRPr="00DA56C8">
        <w:rPr>
          <w:rtl/>
        </w:rPr>
        <w:t xml:space="preserve"> وام بوده که </w:t>
      </w:r>
      <w:proofErr w:type="spellStart"/>
      <w:r w:rsidR="00BB38EE" w:rsidRPr="00DA56C8">
        <w:rPr>
          <w:rtl/>
        </w:rPr>
        <w:t>آن‌هم</w:t>
      </w:r>
      <w:proofErr w:type="spellEnd"/>
      <w:r w:rsidR="00437244" w:rsidRPr="00DA56C8">
        <w:rPr>
          <w:rtl/>
        </w:rPr>
        <w:t xml:space="preserve"> </w:t>
      </w:r>
      <w:proofErr w:type="spellStart"/>
      <w:r w:rsidR="00CC25D3" w:rsidRPr="00DA56C8">
        <w:rPr>
          <w:rtl/>
        </w:rPr>
        <w:t>حل‌شده</w:t>
      </w:r>
      <w:proofErr w:type="spellEnd"/>
      <w:r w:rsidR="00437244" w:rsidRPr="00DA56C8">
        <w:rPr>
          <w:rtl/>
        </w:rPr>
        <w:t xml:space="preserve"> است. هم امتیاز، اقساطی است و قسط‌های راحتی دارد و هم مشکلات وام بانک صادرات را هم برطرف کردند. ترغیب شود که این اشتراک‌ها توسعه پیدا شود و امیدواریم که عزیزان ما </w:t>
      </w:r>
      <w:r w:rsidR="00DC1A81" w:rsidRPr="00DA56C8">
        <w:rPr>
          <w:rtl/>
        </w:rPr>
        <w:t xml:space="preserve">نسبت به این قولی که داده‌اند، پیگیر باشند هم مسئولان شهری و هم مسئولان استانی. باز تشکر می‌کنم بخصوص در یک سال گذشته‌ای که خیلی خوب در گازرسانی صورت گرفته. البته مشکلاتی از </w:t>
      </w:r>
      <w:proofErr w:type="spellStart"/>
      <w:r w:rsidR="00DC1A81" w:rsidRPr="00DA56C8">
        <w:rPr>
          <w:rtl/>
        </w:rPr>
        <w:t>نحوه‌ی</w:t>
      </w:r>
      <w:proofErr w:type="spellEnd"/>
      <w:r w:rsidR="00DC1A81" w:rsidRPr="00DA56C8">
        <w:rPr>
          <w:rtl/>
        </w:rPr>
        <w:t xml:space="preserve"> </w:t>
      </w:r>
      <w:proofErr w:type="spellStart"/>
      <w:r w:rsidR="00CC25D3" w:rsidRPr="00DA56C8">
        <w:rPr>
          <w:rtl/>
        </w:rPr>
        <w:t>گازرسانی</w:t>
      </w:r>
      <w:proofErr w:type="spellEnd"/>
      <w:r w:rsidR="00DC1A81" w:rsidRPr="00DA56C8">
        <w:rPr>
          <w:rtl/>
        </w:rPr>
        <w:t xml:space="preserve"> بوده اما </w:t>
      </w:r>
      <w:proofErr w:type="spellStart"/>
      <w:r w:rsidR="00CC25D3" w:rsidRPr="00DA56C8">
        <w:rPr>
          <w:rtl/>
        </w:rPr>
        <w:t>انصافاً</w:t>
      </w:r>
      <w:proofErr w:type="spellEnd"/>
      <w:r w:rsidR="00DC1A81" w:rsidRPr="00DA56C8">
        <w:rPr>
          <w:rtl/>
        </w:rPr>
        <w:t xml:space="preserve"> خوب عمل کردند و امیدواریم که همه‌ی محلات با این قول‌ها گازرسانی شود. </w:t>
      </w:r>
      <w:proofErr w:type="spellStart"/>
      <w:r w:rsidR="00BB38EE" w:rsidRPr="00DA56C8">
        <w:rPr>
          <w:rtl/>
        </w:rPr>
        <w:t>همین‌طور</w:t>
      </w:r>
      <w:proofErr w:type="spellEnd"/>
      <w:r w:rsidR="00DC1A81" w:rsidRPr="00DA56C8">
        <w:rPr>
          <w:rtl/>
        </w:rPr>
        <w:t xml:space="preserve"> قول داده شده که برای شهرک صنعتی و برخی از روستاها هم اقدام کنند. من از این عزیزان تشکر می‌کنم و امیدواریم که مردم هم همکاری کنند تا این </w:t>
      </w:r>
      <w:r w:rsidR="009F46DE" w:rsidRPr="00DA56C8">
        <w:rPr>
          <w:rtl/>
        </w:rPr>
        <w:t>کار مهمی که برای آسایش و رفاه مردم لازم است، زودتر به پایان و سرانجام برسد.</w:t>
      </w:r>
    </w:p>
    <w:p w:rsidR="00CC3D87" w:rsidRPr="00DA56C8" w:rsidRDefault="00CC3D87" w:rsidP="00CC3D87">
      <w:pPr>
        <w:keepNext/>
        <w:keepLines/>
        <w:spacing w:before="200" w:after="0"/>
        <w:ind w:firstLine="0"/>
        <w:jc w:val="left"/>
        <w:outlineLvl w:val="1"/>
        <w:rPr>
          <w:rFonts w:eastAsia="Times New Roman"/>
          <w:b/>
          <w:bCs/>
          <w:rtl/>
        </w:rPr>
      </w:pPr>
      <w:bookmarkStart w:id="29" w:name="_Toc453944356"/>
      <w:bookmarkStart w:id="30" w:name="_Toc455456071"/>
      <w:bookmarkStart w:id="31" w:name="_Toc456883656"/>
      <w:bookmarkStart w:id="32" w:name="_Toc461985849"/>
      <w:r w:rsidRPr="00DA56C8">
        <w:rPr>
          <w:rFonts w:eastAsia="Times New Roman"/>
          <w:b/>
          <w:bCs/>
          <w:rtl/>
        </w:rPr>
        <w:t>دعا</w:t>
      </w:r>
      <w:bookmarkEnd w:id="29"/>
      <w:bookmarkEnd w:id="30"/>
      <w:bookmarkEnd w:id="31"/>
      <w:bookmarkEnd w:id="32"/>
      <w:r w:rsidRPr="00DA56C8">
        <w:rPr>
          <w:rFonts w:eastAsia="Times New Roman"/>
          <w:b/>
          <w:bCs/>
          <w:rtl/>
        </w:rPr>
        <w:t xml:space="preserve"> </w:t>
      </w:r>
    </w:p>
    <w:p w:rsidR="00CC3D87" w:rsidRPr="00DA56C8" w:rsidRDefault="00CC3D87" w:rsidP="00CC3D87">
      <w:pPr>
        <w:spacing w:after="0"/>
        <w:ind w:firstLine="0"/>
        <w:contextualSpacing w:val="0"/>
        <w:jc w:val="lowKashida"/>
        <w:rPr>
          <w:rtl/>
        </w:rPr>
      </w:pPr>
      <w:r w:rsidRPr="00DA56C8">
        <w:rPr>
          <w:rtl/>
        </w:rPr>
        <w:t xml:space="preserve">نسئلک اللهم و ندعوک، باسمک العظیم الاعظم، الاعز الاجل الاکرم یا الله </w:t>
      </w:r>
    </w:p>
    <w:p w:rsidR="00CC3D87" w:rsidRPr="00DA56C8" w:rsidRDefault="00CC3D87" w:rsidP="00311121">
      <w:pPr>
        <w:ind w:firstLine="0"/>
        <w:jc w:val="lowKashida"/>
        <w:rPr>
          <w:rtl/>
        </w:rPr>
      </w:pPr>
      <w:r w:rsidRPr="00DA56C8">
        <w:rPr>
          <w:rtl/>
        </w:rPr>
        <w:t>خدایا دل</w:t>
      </w:r>
      <w:r w:rsidR="00311121" w:rsidRPr="00DA56C8">
        <w:rPr>
          <w:rtl/>
        </w:rPr>
        <w:t>‌</w:t>
      </w:r>
      <w:r w:rsidRPr="00DA56C8">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sidRPr="00DA56C8">
        <w:rPr>
          <w:rtl/>
        </w:rPr>
        <w:t>7</w:t>
      </w:r>
      <w:r w:rsidRPr="00DA56C8">
        <w:rPr>
          <w:rtl/>
        </w:rPr>
        <w:t xml:space="preserve"> ابلاغ بفرما؛ ما را از یاران او مقرر بفرما.</w:t>
      </w:r>
    </w:p>
    <w:p w:rsidR="00CC3D87" w:rsidRPr="00DA56C8" w:rsidRDefault="00CC3D87" w:rsidP="00CC3D87">
      <w:pPr>
        <w:spacing w:after="0"/>
        <w:ind w:firstLine="0"/>
        <w:contextualSpacing w:val="0"/>
        <w:jc w:val="lowKashida"/>
        <w:rPr>
          <w:b/>
          <w:bCs/>
          <w:rtl/>
        </w:rPr>
      </w:pPr>
      <w:r w:rsidRPr="00DA56C8">
        <w:rPr>
          <w:b/>
          <w:bCs/>
          <w:rtl/>
        </w:rPr>
        <w:t>( بسْمِ اللَّهِ الرَّحْمَنِ الرَّحِيمِ قُلْ هُوَ اللَّهُ أَحَدٌ اللَّهُ الصَّمَدُ لَمْ يلِدْ وَلَمْ يولَدْ وَلَمْ يكُنْ لَهُ كُفُوًا أَحَدٌ)</w:t>
      </w:r>
      <w:r w:rsidRPr="00DA56C8">
        <w:rPr>
          <w:b/>
          <w:bCs/>
          <w:vertAlign w:val="superscript"/>
          <w:rtl/>
        </w:rPr>
        <w:footnoteReference w:id="24"/>
      </w:r>
    </w:p>
    <w:p w:rsidR="00CC3D87" w:rsidRPr="00DA56C8" w:rsidRDefault="00CC3D87" w:rsidP="00CC3D87"/>
    <w:sectPr w:rsidR="00CC3D87" w:rsidRPr="00DA56C8"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B6" w:rsidRDefault="00F853B6" w:rsidP="00C62D06">
      <w:pPr>
        <w:spacing w:after="0"/>
      </w:pPr>
      <w:r>
        <w:separator/>
      </w:r>
    </w:p>
  </w:endnote>
  <w:endnote w:type="continuationSeparator" w:id="0">
    <w:p w:rsidR="00F853B6" w:rsidRDefault="00F853B6"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65" w:rsidRDefault="00F96E65"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6E65" w:rsidRDefault="00F96E65">
        <w:pPr>
          <w:pStyle w:val="a5"/>
          <w:jc w:val="center"/>
        </w:pPr>
        <w:r>
          <w:fldChar w:fldCharType="begin"/>
        </w:r>
        <w:r>
          <w:instrText>PAGE   \* MERGEFORMAT</w:instrText>
        </w:r>
        <w:r>
          <w:fldChar w:fldCharType="separate"/>
        </w:r>
        <w:r w:rsidR="00DA56C8" w:rsidRPr="00DA56C8">
          <w:rPr>
            <w:noProof/>
            <w:rtl/>
            <w:lang w:val="fa-IR"/>
          </w:rPr>
          <w:t>3</w:t>
        </w:r>
        <w:r>
          <w:rPr>
            <w:noProof/>
          </w:rPr>
          <w:fldChar w:fldCharType="end"/>
        </w:r>
      </w:p>
    </w:sdtContent>
  </w:sdt>
  <w:p w:rsidR="00F96E65" w:rsidRDefault="00F96E65"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B6" w:rsidRDefault="00F853B6" w:rsidP="00C62D06">
      <w:pPr>
        <w:spacing w:after="0"/>
      </w:pPr>
      <w:r>
        <w:separator/>
      </w:r>
    </w:p>
  </w:footnote>
  <w:footnote w:type="continuationSeparator" w:id="0">
    <w:p w:rsidR="00F853B6" w:rsidRDefault="00F853B6" w:rsidP="00C62D06">
      <w:pPr>
        <w:spacing w:after="0"/>
      </w:pPr>
      <w:r>
        <w:continuationSeparator/>
      </w:r>
    </w:p>
  </w:footnote>
  <w:footnote w:id="1">
    <w:p w:rsidR="00F96E65" w:rsidRPr="00C278B8" w:rsidRDefault="00F96E65"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F96E65" w:rsidRPr="00C278B8" w:rsidRDefault="00F96E65"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F96E65" w:rsidRPr="00C278B8" w:rsidRDefault="00F96E65"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F96E65" w:rsidRDefault="00F96E65" w:rsidP="00F43C37">
      <w:pPr>
        <w:pStyle w:val="a3"/>
        <w:ind w:firstLine="0"/>
      </w:pPr>
      <w:r>
        <w:rPr>
          <w:rStyle w:val="a7"/>
        </w:rPr>
        <w:footnoteRef/>
      </w:r>
      <w:r>
        <w:rPr>
          <w:rFonts w:hint="cs"/>
          <w:rtl/>
        </w:rPr>
        <w:t>. سوره‌ی نساء، آیه‌ی 85.</w:t>
      </w:r>
    </w:p>
  </w:footnote>
  <w:footnote w:id="5">
    <w:p w:rsidR="00F96E65" w:rsidRDefault="00F96E65" w:rsidP="009E754D">
      <w:pPr>
        <w:pStyle w:val="a3"/>
        <w:ind w:firstLine="0"/>
      </w:pPr>
      <w:r>
        <w:rPr>
          <w:rStyle w:val="a7"/>
        </w:rPr>
        <w:footnoteRef/>
      </w:r>
      <w:r>
        <w:rPr>
          <w:rFonts w:hint="cs"/>
          <w:rtl/>
        </w:rPr>
        <w:t>. نهج الفصاحه، ص 241.</w:t>
      </w:r>
    </w:p>
  </w:footnote>
  <w:footnote w:id="6">
    <w:p w:rsidR="00F96E65" w:rsidRDefault="00F96E65" w:rsidP="002E1C3F">
      <w:pPr>
        <w:pStyle w:val="a3"/>
        <w:ind w:firstLine="0"/>
        <w:rPr>
          <w:rtl/>
        </w:rPr>
      </w:pPr>
      <w:r>
        <w:rPr>
          <w:rStyle w:val="a7"/>
        </w:rPr>
        <w:footnoteRef/>
      </w:r>
      <w:r>
        <w:rPr>
          <w:rFonts w:hint="cs"/>
          <w:rtl/>
        </w:rPr>
        <w:t>. نهج البلاغه، نامه‌ی 47، ص 422.</w:t>
      </w:r>
    </w:p>
  </w:footnote>
  <w:footnote w:id="7">
    <w:p w:rsidR="00F96E65" w:rsidRDefault="00F96E65" w:rsidP="00596CD6">
      <w:pPr>
        <w:pStyle w:val="a3"/>
        <w:ind w:firstLine="0"/>
      </w:pPr>
      <w:r>
        <w:rPr>
          <w:rStyle w:val="a7"/>
        </w:rPr>
        <w:footnoteRef/>
      </w:r>
      <w:r>
        <w:rPr>
          <w:rFonts w:hint="cs"/>
          <w:rtl/>
        </w:rPr>
        <w:t>. مجموعه‌ی ورام، ج 1، ص 6.</w:t>
      </w:r>
    </w:p>
  </w:footnote>
  <w:footnote w:id="8">
    <w:p w:rsidR="00F96E65" w:rsidRDefault="00F96E65" w:rsidP="00DD24E3">
      <w:pPr>
        <w:pStyle w:val="a3"/>
        <w:ind w:firstLine="0"/>
      </w:pPr>
      <w:r>
        <w:rPr>
          <w:rStyle w:val="a7"/>
        </w:rPr>
        <w:footnoteRef/>
      </w:r>
      <w:r>
        <w:rPr>
          <w:rFonts w:hint="cs"/>
          <w:rtl/>
        </w:rPr>
        <w:t>. همان.</w:t>
      </w:r>
    </w:p>
  </w:footnote>
  <w:footnote w:id="9">
    <w:p w:rsidR="00F96E65" w:rsidRDefault="00F96E65" w:rsidP="007E11F2">
      <w:pPr>
        <w:pStyle w:val="a3"/>
        <w:ind w:firstLine="0"/>
        <w:rPr>
          <w:rtl/>
        </w:rPr>
      </w:pPr>
      <w:r>
        <w:rPr>
          <w:rStyle w:val="a7"/>
        </w:rPr>
        <w:footnoteRef/>
      </w:r>
      <w:r>
        <w:rPr>
          <w:rFonts w:hint="cs"/>
          <w:rtl/>
        </w:rPr>
        <w:t>. سوره‌ی نساء، آیه‌ی 128.</w:t>
      </w:r>
    </w:p>
  </w:footnote>
  <w:footnote w:id="10">
    <w:p w:rsidR="00F96E65" w:rsidRDefault="00F96E65" w:rsidP="006D1AAA">
      <w:pPr>
        <w:pStyle w:val="a3"/>
        <w:ind w:firstLine="0"/>
      </w:pPr>
      <w:r>
        <w:rPr>
          <w:rStyle w:val="a7"/>
        </w:rPr>
        <w:footnoteRef/>
      </w:r>
      <w:r>
        <w:rPr>
          <w:rFonts w:hint="cs"/>
          <w:rtl/>
        </w:rPr>
        <w:t>. بحار الانوار، ج 73، ص 44.</w:t>
      </w:r>
    </w:p>
  </w:footnote>
  <w:footnote w:id="11">
    <w:p w:rsidR="00F96E65" w:rsidRDefault="00F96E65" w:rsidP="006D1AAA">
      <w:pPr>
        <w:pStyle w:val="a3"/>
        <w:ind w:firstLine="0"/>
        <w:rPr>
          <w:rtl/>
        </w:rPr>
      </w:pPr>
      <w:r>
        <w:rPr>
          <w:rStyle w:val="a7"/>
        </w:rPr>
        <w:footnoteRef/>
      </w:r>
      <w:r>
        <w:rPr>
          <w:rFonts w:hint="cs"/>
          <w:rtl/>
        </w:rPr>
        <w:t>. همان.</w:t>
      </w:r>
    </w:p>
  </w:footnote>
  <w:footnote w:id="12">
    <w:p w:rsidR="00F96E65" w:rsidRDefault="00F96E65" w:rsidP="001603B9">
      <w:pPr>
        <w:pStyle w:val="a3"/>
        <w:ind w:firstLine="0"/>
        <w:rPr>
          <w:rtl/>
        </w:rPr>
      </w:pPr>
      <w:r>
        <w:rPr>
          <w:rStyle w:val="a7"/>
        </w:rPr>
        <w:footnoteRef/>
      </w:r>
      <w:r>
        <w:rPr>
          <w:rFonts w:hint="cs"/>
          <w:rtl/>
        </w:rPr>
        <w:t>. الکافی، ج 2، ص 209.</w:t>
      </w:r>
    </w:p>
  </w:footnote>
  <w:footnote w:id="13">
    <w:p w:rsidR="00F96E65" w:rsidRDefault="00F96E65" w:rsidP="008430E3">
      <w:pPr>
        <w:pStyle w:val="a3"/>
        <w:ind w:firstLine="0"/>
      </w:pPr>
      <w:r>
        <w:rPr>
          <w:rStyle w:val="a7"/>
        </w:rPr>
        <w:footnoteRef/>
      </w:r>
      <w:r>
        <w:rPr>
          <w:rFonts w:hint="cs"/>
          <w:rtl/>
        </w:rPr>
        <w:t>. وسائل الشیعه، ج 18، ص 441.</w:t>
      </w:r>
    </w:p>
  </w:footnote>
  <w:footnote w:id="14">
    <w:p w:rsidR="00F96E65" w:rsidRDefault="00F96E65" w:rsidP="00001A07">
      <w:pPr>
        <w:pStyle w:val="a3"/>
        <w:ind w:firstLine="0"/>
      </w:pPr>
      <w:r>
        <w:rPr>
          <w:rStyle w:val="a7"/>
        </w:rPr>
        <w:footnoteRef/>
      </w:r>
      <w:r>
        <w:rPr>
          <w:rFonts w:hint="cs"/>
          <w:rtl/>
        </w:rPr>
        <w:t>. همان.</w:t>
      </w:r>
    </w:p>
  </w:footnote>
  <w:footnote w:id="15">
    <w:p w:rsidR="00F96E65" w:rsidRDefault="00F96E65" w:rsidP="00001A07">
      <w:pPr>
        <w:pStyle w:val="a3"/>
        <w:ind w:firstLine="0"/>
      </w:pPr>
      <w:r>
        <w:rPr>
          <w:rStyle w:val="a7"/>
        </w:rPr>
        <w:footnoteRef/>
      </w:r>
      <w:r>
        <w:rPr>
          <w:rFonts w:hint="cs"/>
          <w:rtl/>
        </w:rPr>
        <w:t>. همان.</w:t>
      </w:r>
    </w:p>
  </w:footnote>
  <w:footnote w:id="16">
    <w:p w:rsidR="00F96E65" w:rsidRPr="00C278B8" w:rsidRDefault="00F96E65"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17">
    <w:p w:rsidR="00F96E65" w:rsidRPr="00C278B8" w:rsidRDefault="00F96E65"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8">
    <w:p w:rsidR="00F96E65" w:rsidRDefault="00F96E65" w:rsidP="00EB1C5D">
      <w:pPr>
        <w:pStyle w:val="a3"/>
        <w:ind w:firstLine="0"/>
      </w:pPr>
      <w:r>
        <w:rPr>
          <w:rStyle w:val="a7"/>
        </w:rPr>
        <w:footnoteRef/>
      </w:r>
      <w:r>
        <w:rPr>
          <w:rFonts w:hint="cs"/>
          <w:rtl/>
        </w:rPr>
        <w:t>. سوره‌ی جمعه، آیه‌ی 9.</w:t>
      </w:r>
    </w:p>
  </w:footnote>
  <w:footnote w:id="19">
    <w:p w:rsidR="00F75274" w:rsidRDefault="00F75274" w:rsidP="00F75274">
      <w:pPr>
        <w:pStyle w:val="a3"/>
        <w:ind w:firstLine="0"/>
      </w:pPr>
      <w:r>
        <w:rPr>
          <w:rStyle w:val="a7"/>
        </w:rPr>
        <w:footnoteRef/>
      </w:r>
      <w:r>
        <w:rPr>
          <w:rFonts w:hint="cs"/>
          <w:rtl/>
        </w:rPr>
        <w:t>. الکافی، ج 3، ص 415.</w:t>
      </w:r>
    </w:p>
  </w:footnote>
  <w:footnote w:id="20">
    <w:p w:rsidR="004F0C53" w:rsidRDefault="004F0C53" w:rsidP="004F0C53">
      <w:pPr>
        <w:pStyle w:val="a3"/>
        <w:ind w:firstLine="0"/>
      </w:pPr>
      <w:r>
        <w:rPr>
          <w:rStyle w:val="a7"/>
        </w:rPr>
        <w:footnoteRef/>
      </w:r>
      <w:r>
        <w:rPr>
          <w:rFonts w:hint="cs"/>
          <w:rtl/>
        </w:rPr>
        <w:t>. الکافی، ج 3، ص 415.</w:t>
      </w:r>
    </w:p>
  </w:footnote>
  <w:footnote w:id="21">
    <w:p w:rsidR="00590F1A" w:rsidRDefault="00590F1A" w:rsidP="00590F1A">
      <w:pPr>
        <w:pStyle w:val="a3"/>
        <w:ind w:firstLine="0"/>
      </w:pPr>
      <w:r>
        <w:rPr>
          <w:rStyle w:val="a7"/>
        </w:rPr>
        <w:footnoteRef/>
      </w:r>
      <w:r>
        <w:rPr>
          <w:rFonts w:hint="cs"/>
          <w:rtl/>
        </w:rPr>
        <w:t>. مستدرک الوسائل، ج 6، ص 22.</w:t>
      </w:r>
    </w:p>
  </w:footnote>
  <w:footnote w:id="22">
    <w:p w:rsidR="00590F1A" w:rsidRDefault="00590F1A" w:rsidP="00590F1A">
      <w:pPr>
        <w:pStyle w:val="a3"/>
        <w:ind w:firstLine="0"/>
      </w:pPr>
      <w:r>
        <w:rPr>
          <w:rStyle w:val="a7"/>
        </w:rPr>
        <w:footnoteRef/>
      </w:r>
      <w:r>
        <w:rPr>
          <w:rFonts w:hint="cs"/>
          <w:rtl/>
        </w:rPr>
        <w:t>. مستدرک الوسائل، ج 6، ص 22.</w:t>
      </w:r>
    </w:p>
  </w:footnote>
  <w:footnote w:id="23">
    <w:p w:rsidR="008F618C" w:rsidRDefault="008F618C" w:rsidP="008F618C">
      <w:pPr>
        <w:pStyle w:val="a3"/>
        <w:ind w:firstLine="0"/>
        <w:rPr>
          <w:rtl/>
        </w:rPr>
      </w:pPr>
      <w:r>
        <w:rPr>
          <w:rStyle w:val="a7"/>
        </w:rPr>
        <w:footnoteRef/>
      </w:r>
      <w:r>
        <w:rPr>
          <w:rFonts w:hint="cs"/>
          <w:rtl/>
        </w:rPr>
        <w:t>. سوره‌ی انعام، آیه‌ی 160.</w:t>
      </w:r>
    </w:p>
  </w:footnote>
  <w:footnote w:id="24">
    <w:p w:rsidR="00F96E65" w:rsidRPr="00C278B8" w:rsidRDefault="00F96E65"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65" w:rsidRDefault="00F96E65" w:rsidP="0060158D">
    <w:pPr>
      <w:tabs>
        <w:tab w:val="left" w:pos="1256"/>
        <w:tab w:val="left" w:pos="5696"/>
        <w:tab w:val="right" w:pos="9071"/>
      </w:tabs>
      <w:rPr>
        <w:rFonts w:ascii="IranNastaliq" w:hAnsi="IranNastaliq" w:cs="2  Yekan"/>
        <w:sz w:val="40"/>
        <w:szCs w:val="40"/>
        <w:rtl/>
      </w:rPr>
    </w:pPr>
    <w:bookmarkStart w:id="33" w:name="OLE_LINK1"/>
    <w:bookmarkStart w:id="34"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3"/>
    <w:bookmarkEnd w:id="34"/>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6E65" w:rsidRPr="00AB4B87" w:rsidRDefault="00F96E65"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4098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3B6"/>
    <w:multiLevelType w:val="hybridMultilevel"/>
    <w:tmpl w:val="C85E71B2"/>
    <w:lvl w:ilvl="0" w:tplc="2B269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34C3D"/>
    <w:multiLevelType w:val="hybridMultilevel"/>
    <w:tmpl w:val="CD04C7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0F77645"/>
    <w:multiLevelType w:val="hybridMultilevel"/>
    <w:tmpl w:val="E012A1EA"/>
    <w:lvl w:ilvl="0" w:tplc="2B269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7"/>
  </w:num>
  <w:num w:numId="10">
    <w:abstractNumId w:val="4"/>
  </w:num>
  <w:num w:numId="11">
    <w:abstractNumId w:val="2"/>
  </w:num>
  <w:num w:numId="12">
    <w:abstractNumId w:val="1"/>
  </w:num>
  <w:num w:numId="13">
    <w:abstractNumId w:val="11"/>
  </w:num>
  <w:num w:numId="14">
    <w:abstractNumId w:val="12"/>
  </w:num>
  <w:num w:numId="15">
    <w:abstractNumId w:val="16"/>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1A07"/>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0D36"/>
    <w:rsid w:val="00061488"/>
    <w:rsid w:val="000641F7"/>
    <w:rsid w:val="00064A75"/>
    <w:rsid w:val="00070420"/>
    <w:rsid w:val="0007476B"/>
    <w:rsid w:val="000814B6"/>
    <w:rsid w:val="00084034"/>
    <w:rsid w:val="00093167"/>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14AC"/>
    <w:rsid w:val="00105E6F"/>
    <w:rsid w:val="0011425F"/>
    <w:rsid w:val="00117497"/>
    <w:rsid w:val="00123DE6"/>
    <w:rsid w:val="0012555C"/>
    <w:rsid w:val="0013166F"/>
    <w:rsid w:val="001326C6"/>
    <w:rsid w:val="00136114"/>
    <w:rsid w:val="0013696B"/>
    <w:rsid w:val="001409EE"/>
    <w:rsid w:val="00144292"/>
    <w:rsid w:val="001448ED"/>
    <w:rsid w:val="00155CA5"/>
    <w:rsid w:val="001572F6"/>
    <w:rsid w:val="001603B9"/>
    <w:rsid w:val="0016071C"/>
    <w:rsid w:val="0016106F"/>
    <w:rsid w:val="00161445"/>
    <w:rsid w:val="001709E7"/>
    <w:rsid w:val="001801E0"/>
    <w:rsid w:val="00183C98"/>
    <w:rsid w:val="00190424"/>
    <w:rsid w:val="0019078C"/>
    <w:rsid w:val="00196732"/>
    <w:rsid w:val="001973EB"/>
    <w:rsid w:val="001A5B6F"/>
    <w:rsid w:val="001B0181"/>
    <w:rsid w:val="001C4600"/>
    <w:rsid w:val="001C554B"/>
    <w:rsid w:val="001C67AB"/>
    <w:rsid w:val="001D2D12"/>
    <w:rsid w:val="001D4711"/>
    <w:rsid w:val="001D4E27"/>
    <w:rsid w:val="001E5436"/>
    <w:rsid w:val="001E7AE8"/>
    <w:rsid w:val="001F10A1"/>
    <w:rsid w:val="001F24AF"/>
    <w:rsid w:val="001F43FD"/>
    <w:rsid w:val="001F5CD3"/>
    <w:rsid w:val="00200A6C"/>
    <w:rsid w:val="0021654D"/>
    <w:rsid w:val="00220103"/>
    <w:rsid w:val="00221390"/>
    <w:rsid w:val="002266C5"/>
    <w:rsid w:val="00242482"/>
    <w:rsid w:val="002448B9"/>
    <w:rsid w:val="00246452"/>
    <w:rsid w:val="00246790"/>
    <w:rsid w:val="00247781"/>
    <w:rsid w:val="00253BA8"/>
    <w:rsid w:val="002550C1"/>
    <w:rsid w:val="002603D6"/>
    <w:rsid w:val="00261C73"/>
    <w:rsid w:val="00267FBC"/>
    <w:rsid w:val="00280820"/>
    <w:rsid w:val="0028103E"/>
    <w:rsid w:val="00282DEF"/>
    <w:rsid w:val="00296717"/>
    <w:rsid w:val="0029698D"/>
    <w:rsid w:val="002A5F7A"/>
    <w:rsid w:val="002A63D9"/>
    <w:rsid w:val="002A713B"/>
    <w:rsid w:val="002B0C7A"/>
    <w:rsid w:val="002B533C"/>
    <w:rsid w:val="002B6964"/>
    <w:rsid w:val="002B78CD"/>
    <w:rsid w:val="002C1721"/>
    <w:rsid w:val="002C292A"/>
    <w:rsid w:val="002C528A"/>
    <w:rsid w:val="002C5322"/>
    <w:rsid w:val="002C6D55"/>
    <w:rsid w:val="002D3292"/>
    <w:rsid w:val="002D4023"/>
    <w:rsid w:val="002D4FE6"/>
    <w:rsid w:val="002D615C"/>
    <w:rsid w:val="002D62E7"/>
    <w:rsid w:val="002E1C3F"/>
    <w:rsid w:val="002E266A"/>
    <w:rsid w:val="002E325B"/>
    <w:rsid w:val="002E3DD9"/>
    <w:rsid w:val="002E3E38"/>
    <w:rsid w:val="002F2086"/>
    <w:rsid w:val="00302D73"/>
    <w:rsid w:val="003037BE"/>
    <w:rsid w:val="00310F45"/>
    <w:rsid w:val="00311121"/>
    <w:rsid w:val="00316027"/>
    <w:rsid w:val="00317A8A"/>
    <w:rsid w:val="00335B83"/>
    <w:rsid w:val="003469BE"/>
    <w:rsid w:val="00355660"/>
    <w:rsid w:val="003616C5"/>
    <w:rsid w:val="00361C15"/>
    <w:rsid w:val="00366F5A"/>
    <w:rsid w:val="0036730E"/>
    <w:rsid w:val="00382C5E"/>
    <w:rsid w:val="00382D3C"/>
    <w:rsid w:val="00383897"/>
    <w:rsid w:val="00383E21"/>
    <w:rsid w:val="00392BA2"/>
    <w:rsid w:val="00396E74"/>
    <w:rsid w:val="00397DB6"/>
    <w:rsid w:val="003A0181"/>
    <w:rsid w:val="003A3217"/>
    <w:rsid w:val="003A7C1D"/>
    <w:rsid w:val="003A7F6E"/>
    <w:rsid w:val="003B79EA"/>
    <w:rsid w:val="003C03DA"/>
    <w:rsid w:val="003C1A9B"/>
    <w:rsid w:val="003C50DD"/>
    <w:rsid w:val="003D087C"/>
    <w:rsid w:val="003D1C68"/>
    <w:rsid w:val="003D25D4"/>
    <w:rsid w:val="003D40E7"/>
    <w:rsid w:val="003E368A"/>
    <w:rsid w:val="003F70DF"/>
    <w:rsid w:val="003F7B19"/>
    <w:rsid w:val="004006C5"/>
    <w:rsid w:val="00400FA9"/>
    <w:rsid w:val="00401974"/>
    <w:rsid w:val="0041192E"/>
    <w:rsid w:val="00414AB0"/>
    <w:rsid w:val="0041521E"/>
    <w:rsid w:val="0041768E"/>
    <w:rsid w:val="004212B9"/>
    <w:rsid w:val="00433EDD"/>
    <w:rsid w:val="00437244"/>
    <w:rsid w:val="00451378"/>
    <w:rsid w:val="0045390F"/>
    <w:rsid w:val="00453CF4"/>
    <w:rsid w:val="004559FC"/>
    <w:rsid w:val="00464825"/>
    <w:rsid w:val="0046610B"/>
    <w:rsid w:val="0047331E"/>
    <w:rsid w:val="00473691"/>
    <w:rsid w:val="00491B7C"/>
    <w:rsid w:val="004A37FF"/>
    <w:rsid w:val="004A41C1"/>
    <w:rsid w:val="004A54F6"/>
    <w:rsid w:val="004B2B37"/>
    <w:rsid w:val="004B4182"/>
    <w:rsid w:val="004B6BDB"/>
    <w:rsid w:val="004B7643"/>
    <w:rsid w:val="004C49BD"/>
    <w:rsid w:val="004C5777"/>
    <w:rsid w:val="004C70AD"/>
    <w:rsid w:val="004C7240"/>
    <w:rsid w:val="004F0C53"/>
    <w:rsid w:val="004F1E2A"/>
    <w:rsid w:val="00510806"/>
    <w:rsid w:val="00510B64"/>
    <w:rsid w:val="00512BE0"/>
    <w:rsid w:val="005226D2"/>
    <w:rsid w:val="00524BC0"/>
    <w:rsid w:val="00527671"/>
    <w:rsid w:val="00530084"/>
    <w:rsid w:val="00532CD5"/>
    <w:rsid w:val="00533532"/>
    <w:rsid w:val="00537067"/>
    <w:rsid w:val="00537E1C"/>
    <w:rsid w:val="00537FA7"/>
    <w:rsid w:val="00554939"/>
    <w:rsid w:val="00557EDA"/>
    <w:rsid w:val="00565427"/>
    <w:rsid w:val="005721C2"/>
    <w:rsid w:val="0057349C"/>
    <w:rsid w:val="00575A34"/>
    <w:rsid w:val="00576F8B"/>
    <w:rsid w:val="00577B87"/>
    <w:rsid w:val="00583910"/>
    <w:rsid w:val="00590F1A"/>
    <w:rsid w:val="00593C3B"/>
    <w:rsid w:val="00596CD6"/>
    <w:rsid w:val="005A7CD1"/>
    <w:rsid w:val="005B142A"/>
    <w:rsid w:val="005B40A2"/>
    <w:rsid w:val="005E12BF"/>
    <w:rsid w:val="005E4A06"/>
    <w:rsid w:val="005E759D"/>
    <w:rsid w:val="005F34C5"/>
    <w:rsid w:val="005F3F2A"/>
    <w:rsid w:val="005F564C"/>
    <w:rsid w:val="005F6C87"/>
    <w:rsid w:val="0060158D"/>
    <w:rsid w:val="006028BC"/>
    <w:rsid w:val="006106C6"/>
    <w:rsid w:val="0061178E"/>
    <w:rsid w:val="0062021A"/>
    <w:rsid w:val="00621822"/>
    <w:rsid w:val="00622530"/>
    <w:rsid w:val="00640001"/>
    <w:rsid w:val="006412F4"/>
    <w:rsid w:val="006415CA"/>
    <w:rsid w:val="00653E8C"/>
    <w:rsid w:val="00654C99"/>
    <w:rsid w:val="00666B95"/>
    <w:rsid w:val="0067616B"/>
    <w:rsid w:val="006763DB"/>
    <w:rsid w:val="0068098A"/>
    <w:rsid w:val="00686880"/>
    <w:rsid w:val="00690685"/>
    <w:rsid w:val="00692BF4"/>
    <w:rsid w:val="0069669E"/>
    <w:rsid w:val="006A0C0F"/>
    <w:rsid w:val="006A700A"/>
    <w:rsid w:val="006B7E71"/>
    <w:rsid w:val="006C2496"/>
    <w:rsid w:val="006C2B06"/>
    <w:rsid w:val="006C39B8"/>
    <w:rsid w:val="006C5B81"/>
    <w:rsid w:val="006C65F0"/>
    <w:rsid w:val="006D04C8"/>
    <w:rsid w:val="006D126B"/>
    <w:rsid w:val="006D1AAA"/>
    <w:rsid w:val="006D48A6"/>
    <w:rsid w:val="006D6F09"/>
    <w:rsid w:val="006F0234"/>
    <w:rsid w:val="006F1565"/>
    <w:rsid w:val="006F4480"/>
    <w:rsid w:val="00704DCB"/>
    <w:rsid w:val="007077BA"/>
    <w:rsid w:val="007134A9"/>
    <w:rsid w:val="00724283"/>
    <w:rsid w:val="007266D2"/>
    <w:rsid w:val="00754A3A"/>
    <w:rsid w:val="00754C93"/>
    <w:rsid w:val="0075514F"/>
    <w:rsid w:val="00756F19"/>
    <w:rsid w:val="00762C94"/>
    <w:rsid w:val="00767FAF"/>
    <w:rsid w:val="00771076"/>
    <w:rsid w:val="00775551"/>
    <w:rsid w:val="00780DD8"/>
    <w:rsid w:val="00782072"/>
    <w:rsid w:val="007A2C63"/>
    <w:rsid w:val="007B28B5"/>
    <w:rsid w:val="007B631E"/>
    <w:rsid w:val="007C1A72"/>
    <w:rsid w:val="007C5086"/>
    <w:rsid w:val="007D5C9B"/>
    <w:rsid w:val="007E11F2"/>
    <w:rsid w:val="007E1C4A"/>
    <w:rsid w:val="007E4DC7"/>
    <w:rsid w:val="007E7A3C"/>
    <w:rsid w:val="007F13FF"/>
    <w:rsid w:val="007F4277"/>
    <w:rsid w:val="00805D97"/>
    <w:rsid w:val="008069F6"/>
    <w:rsid w:val="008165AD"/>
    <w:rsid w:val="008166CB"/>
    <w:rsid w:val="008264DA"/>
    <w:rsid w:val="00831A23"/>
    <w:rsid w:val="00831F83"/>
    <w:rsid w:val="00833BF1"/>
    <w:rsid w:val="00837827"/>
    <w:rsid w:val="00840906"/>
    <w:rsid w:val="008430E3"/>
    <w:rsid w:val="008435D6"/>
    <w:rsid w:val="00847886"/>
    <w:rsid w:val="00851652"/>
    <w:rsid w:val="008621FE"/>
    <w:rsid w:val="00866BA4"/>
    <w:rsid w:val="0087485A"/>
    <w:rsid w:val="008816F4"/>
    <w:rsid w:val="00897F3D"/>
    <w:rsid w:val="008A020E"/>
    <w:rsid w:val="008A3DC6"/>
    <w:rsid w:val="008A4F09"/>
    <w:rsid w:val="008B02A6"/>
    <w:rsid w:val="008B18C7"/>
    <w:rsid w:val="008C04C0"/>
    <w:rsid w:val="008C5796"/>
    <w:rsid w:val="008D0CB4"/>
    <w:rsid w:val="008D357F"/>
    <w:rsid w:val="008D4373"/>
    <w:rsid w:val="008D5C95"/>
    <w:rsid w:val="008E38CD"/>
    <w:rsid w:val="008F1E13"/>
    <w:rsid w:val="008F618C"/>
    <w:rsid w:val="008F6734"/>
    <w:rsid w:val="009025DD"/>
    <w:rsid w:val="00906E4D"/>
    <w:rsid w:val="00913DF1"/>
    <w:rsid w:val="00922E8F"/>
    <w:rsid w:val="009348DF"/>
    <w:rsid w:val="00941725"/>
    <w:rsid w:val="009552C2"/>
    <w:rsid w:val="009604C9"/>
    <w:rsid w:val="00964CA9"/>
    <w:rsid w:val="00972F00"/>
    <w:rsid w:val="00973624"/>
    <w:rsid w:val="00975E4E"/>
    <w:rsid w:val="009817C6"/>
    <w:rsid w:val="00982F30"/>
    <w:rsid w:val="009833C1"/>
    <w:rsid w:val="00985172"/>
    <w:rsid w:val="009A6774"/>
    <w:rsid w:val="009B24E4"/>
    <w:rsid w:val="009B2714"/>
    <w:rsid w:val="009B5387"/>
    <w:rsid w:val="009C5902"/>
    <w:rsid w:val="009D3477"/>
    <w:rsid w:val="009D75A0"/>
    <w:rsid w:val="009D77C1"/>
    <w:rsid w:val="009E4F41"/>
    <w:rsid w:val="009E53C2"/>
    <w:rsid w:val="009E6DE9"/>
    <w:rsid w:val="009E754D"/>
    <w:rsid w:val="009F46DE"/>
    <w:rsid w:val="00A006CD"/>
    <w:rsid w:val="00A123D4"/>
    <w:rsid w:val="00A176BF"/>
    <w:rsid w:val="00A2284B"/>
    <w:rsid w:val="00A26F37"/>
    <w:rsid w:val="00A31E41"/>
    <w:rsid w:val="00A339A2"/>
    <w:rsid w:val="00A34AC2"/>
    <w:rsid w:val="00A3614D"/>
    <w:rsid w:val="00A41AA9"/>
    <w:rsid w:val="00A51520"/>
    <w:rsid w:val="00A60CDD"/>
    <w:rsid w:val="00A709CC"/>
    <w:rsid w:val="00A761F9"/>
    <w:rsid w:val="00A9145F"/>
    <w:rsid w:val="00A973EB"/>
    <w:rsid w:val="00AA7A83"/>
    <w:rsid w:val="00AB033C"/>
    <w:rsid w:val="00AB293E"/>
    <w:rsid w:val="00AB4693"/>
    <w:rsid w:val="00AC213E"/>
    <w:rsid w:val="00AC6BBB"/>
    <w:rsid w:val="00AD6A5C"/>
    <w:rsid w:val="00AF260F"/>
    <w:rsid w:val="00AF377C"/>
    <w:rsid w:val="00AF65D0"/>
    <w:rsid w:val="00B0321D"/>
    <w:rsid w:val="00B13063"/>
    <w:rsid w:val="00B141DF"/>
    <w:rsid w:val="00B26256"/>
    <w:rsid w:val="00B2650A"/>
    <w:rsid w:val="00B27812"/>
    <w:rsid w:val="00B3290D"/>
    <w:rsid w:val="00B37749"/>
    <w:rsid w:val="00B447A0"/>
    <w:rsid w:val="00B45227"/>
    <w:rsid w:val="00B46598"/>
    <w:rsid w:val="00B524FE"/>
    <w:rsid w:val="00B65A58"/>
    <w:rsid w:val="00B6699C"/>
    <w:rsid w:val="00B71BAC"/>
    <w:rsid w:val="00B82F02"/>
    <w:rsid w:val="00B832AA"/>
    <w:rsid w:val="00BA0B6D"/>
    <w:rsid w:val="00BA3FC3"/>
    <w:rsid w:val="00BA46D4"/>
    <w:rsid w:val="00BA61EE"/>
    <w:rsid w:val="00BB01A8"/>
    <w:rsid w:val="00BB322A"/>
    <w:rsid w:val="00BB38EE"/>
    <w:rsid w:val="00BC3D21"/>
    <w:rsid w:val="00BC6B4C"/>
    <w:rsid w:val="00BE134C"/>
    <w:rsid w:val="00BE2E35"/>
    <w:rsid w:val="00BE3768"/>
    <w:rsid w:val="00BE422E"/>
    <w:rsid w:val="00BE5A14"/>
    <w:rsid w:val="00BF03E9"/>
    <w:rsid w:val="00BF04CB"/>
    <w:rsid w:val="00BF7072"/>
    <w:rsid w:val="00C04834"/>
    <w:rsid w:val="00C06295"/>
    <w:rsid w:val="00C103F6"/>
    <w:rsid w:val="00C151D6"/>
    <w:rsid w:val="00C16D71"/>
    <w:rsid w:val="00C2005D"/>
    <w:rsid w:val="00C2501D"/>
    <w:rsid w:val="00C26912"/>
    <w:rsid w:val="00C313CD"/>
    <w:rsid w:val="00C362C6"/>
    <w:rsid w:val="00C510D0"/>
    <w:rsid w:val="00C52965"/>
    <w:rsid w:val="00C54A05"/>
    <w:rsid w:val="00C558E6"/>
    <w:rsid w:val="00C62D06"/>
    <w:rsid w:val="00C6537A"/>
    <w:rsid w:val="00C8152C"/>
    <w:rsid w:val="00C90E7B"/>
    <w:rsid w:val="00C933EF"/>
    <w:rsid w:val="00CA6849"/>
    <w:rsid w:val="00CA77DE"/>
    <w:rsid w:val="00CB1EEF"/>
    <w:rsid w:val="00CB4476"/>
    <w:rsid w:val="00CB7658"/>
    <w:rsid w:val="00CC25D3"/>
    <w:rsid w:val="00CC3D87"/>
    <w:rsid w:val="00CC6473"/>
    <w:rsid w:val="00CC68C9"/>
    <w:rsid w:val="00CC6FE2"/>
    <w:rsid w:val="00CD12AC"/>
    <w:rsid w:val="00CE398E"/>
    <w:rsid w:val="00CE6812"/>
    <w:rsid w:val="00CF0339"/>
    <w:rsid w:val="00CF1441"/>
    <w:rsid w:val="00CF2553"/>
    <w:rsid w:val="00CF793A"/>
    <w:rsid w:val="00D13A2B"/>
    <w:rsid w:val="00D2600A"/>
    <w:rsid w:val="00D27893"/>
    <w:rsid w:val="00D3467D"/>
    <w:rsid w:val="00D34B35"/>
    <w:rsid w:val="00D403E6"/>
    <w:rsid w:val="00D40A09"/>
    <w:rsid w:val="00D40F52"/>
    <w:rsid w:val="00D41CF5"/>
    <w:rsid w:val="00D449E7"/>
    <w:rsid w:val="00D44B2E"/>
    <w:rsid w:val="00D4558B"/>
    <w:rsid w:val="00D45BA4"/>
    <w:rsid w:val="00D50AA4"/>
    <w:rsid w:val="00D6029D"/>
    <w:rsid w:val="00D66C9E"/>
    <w:rsid w:val="00D71697"/>
    <w:rsid w:val="00D72545"/>
    <w:rsid w:val="00D73D69"/>
    <w:rsid w:val="00D77EF7"/>
    <w:rsid w:val="00D936BA"/>
    <w:rsid w:val="00DA06B5"/>
    <w:rsid w:val="00DA183E"/>
    <w:rsid w:val="00DA56C8"/>
    <w:rsid w:val="00DC1A81"/>
    <w:rsid w:val="00DC1C06"/>
    <w:rsid w:val="00DC499C"/>
    <w:rsid w:val="00DD2229"/>
    <w:rsid w:val="00DD24E3"/>
    <w:rsid w:val="00DD37CE"/>
    <w:rsid w:val="00DD6114"/>
    <w:rsid w:val="00DD7533"/>
    <w:rsid w:val="00DE6789"/>
    <w:rsid w:val="00DF64E6"/>
    <w:rsid w:val="00E00255"/>
    <w:rsid w:val="00E013A8"/>
    <w:rsid w:val="00E029B9"/>
    <w:rsid w:val="00E03AC0"/>
    <w:rsid w:val="00E04488"/>
    <w:rsid w:val="00E0472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67FBA"/>
    <w:rsid w:val="00E73320"/>
    <w:rsid w:val="00E80CE9"/>
    <w:rsid w:val="00E84300"/>
    <w:rsid w:val="00E953AD"/>
    <w:rsid w:val="00E96317"/>
    <w:rsid w:val="00EA0F67"/>
    <w:rsid w:val="00EA7810"/>
    <w:rsid w:val="00EB1C5D"/>
    <w:rsid w:val="00EB487A"/>
    <w:rsid w:val="00EB5602"/>
    <w:rsid w:val="00EB5B98"/>
    <w:rsid w:val="00EC5ACE"/>
    <w:rsid w:val="00ED4846"/>
    <w:rsid w:val="00ED5119"/>
    <w:rsid w:val="00ED53AB"/>
    <w:rsid w:val="00ED6450"/>
    <w:rsid w:val="00EE6A5A"/>
    <w:rsid w:val="00EE6C39"/>
    <w:rsid w:val="00EE6C87"/>
    <w:rsid w:val="00EF0684"/>
    <w:rsid w:val="00EF1EEB"/>
    <w:rsid w:val="00EF24A5"/>
    <w:rsid w:val="00F0087B"/>
    <w:rsid w:val="00F04494"/>
    <w:rsid w:val="00F05B79"/>
    <w:rsid w:val="00F12CBE"/>
    <w:rsid w:val="00F148AC"/>
    <w:rsid w:val="00F1731A"/>
    <w:rsid w:val="00F246F6"/>
    <w:rsid w:val="00F262C8"/>
    <w:rsid w:val="00F32B25"/>
    <w:rsid w:val="00F43C37"/>
    <w:rsid w:val="00F44CF9"/>
    <w:rsid w:val="00F54289"/>
    <w:rsid w:val="00F57F5B"/>
    <w:rsid w:val="00F618EF"/>
    <w:rsid w:val="00F67896"/>
    <w:rsid w:val="00F75274"/>
    <w:rsid w:val="00F7577E"/>
    <w:rsid w:val="00F76352"/>
    <w:rsid w:val="00F77959"/>
    <w:rsid w:val="00F853B6"/>
    <w:rsid w:val="00F861C5"/>
    <w:rsid w:val="00F874FC"/>
    <w:rsid w:val="00F916E9"/>
    <w:rsid w:val="00F91C56"/>
    <w:rsid w:val="00F96E65"/>
    <w:rsid w:val="00FA145F"/>
    <w:rsid w:val="00FA5B54"/>
    <w:rsid w:val="00FA613A"/>
    <w:rsid w:val="00FA796D"/>
    <w:rsid w:val="00FB6BFF"/>
    <w:rsid w:val="00FB7121"/>
    <w:rsid w:val="00FC0897"/>
    <w:rsid w:val="00FC5144"/>
    <w:rsid w:val="00FD05E5"/>
    <w:rsid w:val="00FD4358"/>
    <w:rsid w:val="00FD69F4"/>
    <w:rsid w:val="00FD6A5F"/>
    <w:rsid w:val="00FE3EF7"/>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3F7B19"/>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3F7B19"/>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450052980">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CBB1-F9CA-485A-90F3-5A3E504D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1969</TotalTime>
  <Pages>15</Pages>
  <Words>4842</Words>
  <Characters>27601</Characters>
  <Application>Microsoft Office Word</Application>
  <DocSecurity>0</DocSecurity>
  <Lines>230</Lines>
  <Paragraphs>64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2016-08-07T04:23:00Z</dcterms:created>
  <dcterms:modified xsi:type="dcterms:W3CDTF">2016-10-29T09:37:00Z</dcterms:modified>
</cp:coreProperties>
</file>