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255" w:rsidRPr="00C553A7" w:rsidRDefault="00AA7255" w:rsidP="00AA7255">
      <w:pPr>
        <w:spacing w:after="200" w:line="276" w:lineRule="auto"/>
        <w:ind w:firstLine="0"/>
        <w:contextualSpacing w:val="0"/>
        <w:jc w:val="left"/>
        <w:rPr>
          <w:rFonts w:ascii="IRBadr" w:hAnsi="IRBadr" w:cs="IRBadr"/>
          <w:noProof/>
        </w:rPr>
      </w:pPr>
      <w:r w:rsidRPr="00C553A7">
        <w:rPr>
          <w:rFonts w:ascii="IRBadr" w:eastAsia="2  Lotus" w:hAnsi="IRBadr" w:cs="IRBadr"/>
          <w:bCs/>
          <w:color w:val="000000"/>
          <w:rtl/>
        </w:rPr>
        <w:fldChar w:fldCharType="begin"/>
      </w:r>
      <w:r w:rsidRPr="00C553A7">
        <w:rPr>
          <w:rFonts w:ascii="IRBadr" w:eastAsia="2  Lotus" w:hAnsi="IRBadr" w:cs="IRBadr"/>
          <w:bCs/>
          <w:color w:val="000000"/>
          <w:rtl/>
        </w:rPr>
        <w:instrText xml:space="preserve"> </w:instrText>
      </w:r>
      <w:r w:rsidRPr="00C553A7">
        <w:rPr>
          <w:rFonts w:ascii="IRBadr" w:eastAsia="2  Lotus" w:hAnsi="IRBadr" w:cs="IRBadr"/>
          <w:bCs/>
          <w:color w:val="000000"/>
        </w:rPr>
        <w:instrText>TOC</w:instrText>
      </w:r>
      <w:r w:rsidRPr="00C553A7">
        <w:rPr>
          <w:rFonts w:ascii="IRBadr" w:eastAsia="2  Lotus" w:hAnsi="IRBadr" w:cs="IRBadr"/>
          <w:bCs/>
          <w:color w:val="000000"/>
          <w:rtl/>
        </w:rPr>
        <w:instrText xml:space="preserve"> \</w:instrText>
      </w:r>
      <w:r w:rsidRPr="00C553A7">
        <w:rPr>
          <w:rFonts w:ascii="IRBadr" w:eastAsia="2  Lotus" w:hAnsi="IRBadr" w:cs="IRBadr"/>
          <w:bCs/>
          <w:color w:val="000000"/>
        </w:rPr>
        <w:instrText>o \h \z \u</w:instrText>
      </w:r>
      <w:r w:rsidRPr="00C553A7">
        <w:rPr>
          <w:rFonts w:ascii="IRBadr" w:eastAsia="2  Lotus" w:hAnsi="IRBadr" w:cs="IRBadr"/>
          <w:bCs/>
          <w:color w:val="000000"/>
          <w:rtl/>
        </w:rPr>
        <w:instrText xml:space="preserve"> </w:instrText>
      </w:r>
      <w:r w:rsidRPr="00C553A7">
        <w:rPr>
          <w:rFonts w:ascii="IRBadr" w:eastAsia="2  Lotus" w:hAnsi="IRBadr" w:cs="IRBadr"/>
          <w:bCs/>
          <w:color w:val="000000"/>
          <w:rtl/>
        </w:rPr>
        <w:fldChar w:fldCharType="separate"/>
      </w:r>
    </w:p>
    <w:p w:rsidR="00AA7255" w:rsidRPr="00C553A7" w:rsidRDefault="00A80CE5" w:rsidP="00AA7255">
      <w:pPr>
        <w:pStyle w:val="11"/>
        <w:tabs>
          <w:tab w:val="right" w:leader="dot" w:pos="9350"/>
        </w:tabs>
        <w:rPr>
          <w:rFonts w:ascii="IRBadr" w:eastAsiaTheme="minorEastAsia" w:hAnsi="IRBadr" w:cs="IRBadr"/>
          <w:noProof/>
          <w:color w:val="auto"/>
          <w:lang w:bidi="ar-SA"/>
        </w:rPr>
      </w:pPr>
      <w:hyperlink w:anchor="_Toc463076460" w:history="1">
        <w:r w:rsidR="00AA7255" w:rsidRPr="00C553A7">
          <w:rPr>
            <w:rStyle w:val="af0"/>
            <w:rFonts w:ascii="IRBadr" w:eastAsia="2  Lotus" w:hAnsi="IRBadr" w:cs="IRBadr"/>
            <w:bCs/>
            <w:noProof/>
            <w:rtl/>
          </w:rPr>
          <w:t>خطبه‌ی اول</w:t>
        </w:r>
        <w:r w:rsidR="00AA7255" w:rsidRPr="00C553A7">
          <w:rPr>
            <w:rFonts w:ascii="IRBadr" w:hAnsi="IRBadr" w:cs="IRBadr"/>
            <w:noProof/>
            <w:webHidden/>
          </w:rPr>
          <w:tab/>
        </w:r>
        <w:r w:rsidR="00AA7255" w:rsidRPr="00C553A7">
          <w:rPr>
            <w:rFonts w:ascii="IRBadr" w:hAnsi="IRBadr" w:cs="IRBadr"/>
            <w:noProof/>
            <w:webHidden/>
          </w:rPr>
          <w:fldChar w:fldCharType="begin"/>
        </w:r>
        <w:r w:rsidR="00AA7255" w:rsidRPr="00C553A7">
          <w:rPr>
            <w:rFonts w:ascii="IRBadr" w:hAnsi="IRBadr" w:cs="IRBadr"/>
            <w:noProof/>
            <w:webHidden/>
          </w:rPr>
          <w:instrText xml:space="preserve"> PAGEREF _Toc463076460 \h </w:instrText>
        </w:r>
        <w:r w:rsidR="00AA7255" w:rsidRPr="00C553A7">
          <w:rPr>
            <w:rFonts w:ascii="IRBadr" w:hAnsi="IRBadr" w:cs="IRBadr"/>
            <w:noProof/>
            <w:webHidden/>
          </w:rPr>
        </w:r>
        <w:r w:rsidR="00AA7255" w:rsidRPr="00C553A7">
          <w:rPr>
            <w:rFonts w:ascii="IRBadr" w:hAnsi="IRBadr" w:cs="IRBadr"/>
            <w:noProof/>
            <w:webHidden/>
          </w:rPr>
          <w:fldChar w:fldCharType="separate"/>
        </w:r>
        <w:r w:rsidR="00AA7255" w:rsidRPr="00C553A7">
          <w:rPr>
            <w:rFonts w:ascii="IRBadr" w:hAnsi="IRBadr" w:cs="IRBadr"/>
            <w:noProof/>
            <w:webHidden/>
          </w:rPr>
          <w:t>3</w:t>
        </w:r>
        <w:r w:rsidR="00AA7255" w:rsidRPr="00C553A7">
          <w:rPr>
            <w:rFonts w:ascii="IRBadr" w:hAnsi="IRBadr" w:cs="IRBadr"/>
            <w:noProof/>
            <w:webHidden/>
          </w:rPr>
          <w:fldChar w:fldCharType="end"/>
        </w:r>
      </w:hyperlink>
    </w:p>
    <w:p w:rsidR="00AA7255" w:rsidRPr="00C553A7" w:rsidRDefault="00A80CE5" w:rsidP="00C553A7">
      <w:pPr>
        <w:pStyle w:val="21"/>
        <w:tabs>
          <w:tab w:val="right" w:leader="dot" w:pos="9350"/>
        </w:tabs>
        <w:rPr>
          <w:rFonts w:ascii="IRBadr" w:eastAsiaTheme="minorEastAsia" w:hAnsi="IRBadr" w:cs="IRBadr"/>
          <w:noProof/>
          <w:color w:val="auto"/>
          <w:lang w:bidi="ar-SA"/>
        </w:rPr>
      </w:pPr>
      <w:hyperlink w:anchor="_Toc463076461" w:history="1">
        <w:r w:rsidR="00AA7255" w:rsidRPr="00C553A7">
          <w:rPr>
            <w:rStyle w:val="af0"/>
            <w:rFonts w:ascii="IRBadr" w:hAnsi="IRBadr" w:cs="IRBadr"/>
            <w:noProof/>
            <w:rtl/>
          </w:rPr>
          <w:t>اشکالات حکومت یزید از نگاه امام حسین</w:t>
        </w:r>
        <w:r w:rsidR="0044041E">
          <w:rPr>
            <w:rFonts w:ascii="IRBadr" w:hAnsi="IRBadr" w:cs="IRBadr"/>
            <w:noProof/>
            <w:webHidden/>
            <w:rtl/>
          </w:rPr>
          <w:t>(ع)</w:t>
        </w:r>
        <w:r w:rsidR="00AA7255" w:rsidRPr="00C553A7">
          <w:rPr>
            <w:rFonts w:ascii="IRBadr" w:hAnsi="IRBadr" w:cs="IRBadr"/>
            <w:noProof/>
            <w:webHidden/>
          </w:rPr>
          <w:tab/>
        </w:r>
        <w:r w:rsidR="00AA7255" w:rsidRPr="00C553A7">
          <w:rPr>
            <w:rFonts w:ascii="IRBadr" w:hAnsi="IRBadr" w:cs="IRBadr"/>
            <w:noProof/>
            <w:webHidden/>
          </w:rPr>
          <w:fldChar w:fldCharType="begin"/>
        </w:r>
        <w:r w:rsidR="00AA7255" w:rsidRPr="00C553A7">
          <w:rPr>
            <w:rFonts w:ascii="IRBadr" w:hAnsi="IRBadr" w:cs="IRBadr"/>
            <w:noProof/>
            <w:webHidden/>
          </w:rPr>
          <w:instrText xml:space="preserve"> PAGEREF _Toc463076461 \h </w:instrText>
        </w:r>
        <w:r w:rsidR="00AA7255" w:rsidRPr="00C553A7">
          <w:rPr>
            <w:rFonts w:ascii="IRBadr" w:hAnsi="IRBadr" w:cs="IRBadr"/>
            <w:noProof/>
            <w:webHidden/>
          </w:rPr>
        </w:r>
        <w:r w:rsidR="00AA7255" w:rsidRPr="00C553A7">
          <w:rPr>
            <w:rFonts w:ascii="IRBadr" w:hAnsi="IRBadr" w:cs="IRBadr"/>
            <w:noProof/>
            <w:webHidden/>
          </w:rPr>
          <w:fldChar w:fldCharType="separate"/>
        </w:r>
        <w:r w:rsidR="00AA7255" w:rsidRPr="00C553A7">
          <w:rPr>
            <w:rFonts w:ascii="IRBadr" w:hAnsi="IRBadr" w:cs="IRBadr"/>
            <w:noProof/>
            <w:webHidden/>
          </w:rPr>
          <w:t>3</w:t>
        </w:r>
        <w:r w:rsidR="00AA7255" w:rsidRPr="00C553A7">
          <w:rPr>
            <w:rFonts w:ascii="IRBadr" w:hAnsi="IRBadr" w:cs="IRBadr"/>
            <w:noProof/>
            <w:webHidden/>
          </w:rPr>
          <w:fldChar w:fldCharType="end"/>
        </w:r>
      </w:hyperlink>
    </w:p>
    <w:p w:rsidR="00AA7255" w:rsidRPr="00C553A7" w:rsidRDefault="00A80CE5" w:rsidP="00AA7255">
      <w:pPr>
        <w:pStyle w:val="31"/>
        <w:tabs>
          <w:tab w:val="left" w:pos="4722"/>
          <w:tab w:val="right" w:leader="dot" w:pos="9350"/>
        </w:tabs>
        <w:rPr>
          <w:rFonts w:ascii="IRBadr" w:eastAsiaTheme="minorEastAsia" w:hAnsi="IRBadr" w:cs="IRBadr"/>
          <w:noProof/>
          <w:color w:val="auto"/>
          <w:lang w:bidi="ar-SA"/>
        </w:rPr>
      </w:pPr>
      <w:hyperlink w:anchor="_Toc463076462" w:history="1">
        <w:r w:rsidR="00AA7255" w:rsidRPr="00C553A7">
          <w:rPr>
            <w:rStyle w:val="af0"/>
            <w:rFonts w:ascii="IRBadr" w:hAnsi="IRBadr" w:cs="IRBadr"/>
            <w:noProof/>
            <w:rtl/>
          </w:rPr>
          <w:t>1.</w:t>
        </w:r>
        <w:r w:rsidR="00AA7255" w:rsidRPr="00C553A7">
          <w:rPr>
            <w:rFonts w:ascii="IRBadr" w:eastAsiaTheme="minorEastAsia" w:hAnsi="IRBadr" w:cs="IRBadr"/>
            <w:noProof/>
            <w:color w:val="auto"/>
            <w:rtl/>
            <w:lang w:bidi="ar-SA"/>
          </w:rPr>
          <w:t xml:space="preserve"> </w:t>
        </w:r>
        <w:r w:rsidR="00AA7255" w:rsidRPr="00C553A7">
          <w:rPr>
            <w:rStyle w:val="af0"/>
            <w:rFonts w:ascii="IRBadr" w:hAnsi="IRBadr" w:cs="IRBadr"/>
            <w:noProof/>
            <w:rtl/>
          </w:rPr>
          <w:t>عدم مشروعیت شرعی و عرفی حکومت یزید......</w:t>
        </w:r>
        <w:r w:rsidR="00AA7255" w:rsidRPr="00C553A7">
          <w:rPr>
            <w:rFonts w:ascii="IRBadr" w:hAnsi="IRBadr" w:cs="IRBadr"/>
            <w:noProof/>
            <w:webHidden/>
          </w:rPr>
          <w:tab/>
        </w:r>
        <w:r w:rsidR="00AA7255" w:rsidRPr="00C553A7">
          <w:rPr>
            <w:rFonts w:ascii="IRBadr" w:hAnsi="IRBadr" w:cs="IRBadr"/>
            <w:noProof/>
            <w:webHidden/>
          </w:rPr>
          <w:fldChar w:fldCharType="begin"/>
        </w:r>
        <w:r w:rsidR="00AA7255" w:rsidRPr="00C553A7">
          <w:rPr>
            <w:rFonts w:ascii="IRBadr" w:hAnsi="IRBadr" w:cs="IRBadr"/>
            <w:noProof/>
            <w:webHidden/>
          </w:rPr>
          <w:instrText xml:space="preserve"> PAGEREF _Toc463076462 \h </w:instrText>
        </w:r>
        <w:r w:rsidR="00AA7255" w:rsidRPr="00C553A7">
          <w:rPr>
            <w:rFonts w:ascii="IRBadr" w:hAnsi="IRBadr" w:cs="IRBadr"/>
            <w:noProof/>
            <w:webHidden/>
          </w:rPr>
        </w:r>
        <w:r w:rsidR="00AA7255" w:rsidRPr="00C553A7">
          <w:rPr>
            <w:rFonts w:ascii="IRBadr" w:hAnsi="IRBadr" w:cs="IRBadr"/>
            <w:noProof/>
            <w:webHidden/>
          </w:rPr>
          <w:fldChar w:fldCharType="separate"/>
        </w:r>
        <w:r w:rsidR="00AA7255" w:rsidRPr="00C553A7">
          <w:rPr>
            <w:rFonts w:ascii="IRBadr" w:hAnsi="IRBadr" w:cs="IRBadr"/>
            <w:noProof/>
            <w:webHidden/>
          </w:rPr>
          <w:t>4</w:t>
        </w:r>
        <w:r w:rsidR="00AA7255" w:rsidRPr="00C553A7">
          <w:rPr>
            <w:rFonts w:ascii="IRBadr" w:hAnsi="IRBadr" w:cs="IRBadr"/>
            <w:noProof/>
            <w:webHidden/>
          </w:rPr>
          <w:fldChar w:fldCharType="end"/>
        </w:r>
      </w:hyperlink>
    </w:p>
    <w:p w:rsidR="00AA7255" w:rsidRPr="00C553A7" w:rsidRDefault="00A80CE5" w:rsidP="00AA7255">
      <w:pPr>
        <w:pStyle w:val="31"/>
        <w:tabs>
          <w:tab w:val="left" w:pos="4097"/>
          <w:tab w:val="right" w:leader="dot" w:pos="9350"/>
        </w:tabs>
        <w:rPr>
          <w:rFonts w:ascii="IRBadr" w:eastAsiaTheme="minorEastAsia" w:hAnsi="IRBadr" w:cs="IRBadr"/>
          <w:noProof/>
          <w:color w:val="auto"/>
          <w:lang w:bidi="ar-SA"/>
        </w:rPr>
      </w:pPr>
      <w:hyperlink w:anchor="_Toc463076463" w:history="1">
        <w:r w:rsidR="00AA7255" w:rsidRPr="00C553A7">
          <w:rPr>
            <w:rStyle w:val="af0"/>
            <w:rFonts w:ascii="IRBadr" w:hAnsi="IRBadr" w:cs="IRBadr"/>
            <w:noProof/>
            <w:rtl/>
          </w:rPr>
          <w:t>2.</w:t>
        </w:r>
        <w:r w:rsidR="00AA7255" w:rsidRPr="00C553A7">
          <w:rPr>
            <w:rFonts w:ascii="IRBadr" w:eastAsiaTheme="minorEastAsia" w:hAnsi="IRBadr" w:cs="IRBadr"/>
            <w:noProof/>
            <w:color w:val="auto"/>
            <w:rtl/>
            <w:lang w:bidi="ar-SA"/>
          </w:rPr>
          <w:t xml:space="preserve"> </w:t>
        </w:r>
        <w:r w:rsidR="00AA7255" w:rsidRPr="00C553A7">
          <w:rPr>
            <w:rStyle w:val="af0"/>
            <w:rFonts w:ascii="IRBadr" w:hAnsi="IRBadr" w:cs="IRBadr"/>
            <w:noProof/>
            <w:rtl/>
          </w:rPr>
          <w:t>عدم ارتباط عاقلانه و سنجیده با مردم.....</w:t>
        </w:r>
        <w:r w:rsidR="00AA7255" w:rsidRPr="00C553A7">
          <w:rPr>
            <w:rFonts w:ascii="IRBadr" w:hAnsi="IRBadr" w:cs="IRBadr"/>
            <w:noProof/>
            <w:webHidden/>
          </w:rPr>
          <w:tab/>
        </w:r>
        <w:r w:rsidR="00AA7255" w:rsidRPr="00C553A7">
          <w:rPr>
            <w:rFonts w:ascii="IRBadr" w:hAnsi="IRBadr" w:cs="IRBadr"/>
            <w:noProof/>
            <w:webHidden/>
          </w:rPr>
          <w:fldChar w:fldCharType="begin"/>
        </w:r>
        <w:r w:rsidR="00AA7255" w:rsidRPr="00C553A7">
          <w:rPr>
            <w:rFonts w:ascii="IRBadr" w:hAnsi="IRBadr" w:cs="IRBadr"/>
            <w:noProof/>
            <w:webHidden/>
          </w:rPr>
          <w:instrText xml:space="preserve"> PAGEREF _Toc463076463 \h </w:instrText>
        </w:r>
        <w:r w:rsidR="00AA7255" w:rsidRPr="00C553A7">
          <w:rPr>
            <w:rFonts w:ascii="IRBadr" w:hAnsi="IRBadr" w:cs="IRBadr"/>
            <w:noProof/>
            <w:webHidden/>
          </w:rPr>
        </w:r>
        <w:r w:rsidR="00AA7255" w:rsidRPr="00C553A7">
          <w:rPr>
            <w:rFonts w:ascii="IRBadr" w:hAnsi="IRBadr" w:cs="IRBadr"/>
            <w:noProof/>
            <w:webHidden/>
          </w:rPr>
          <w:fldChar w:fldCharType="separate"/>
        </w:r>
        <w:r w:rsidR="00AA7255" w:rsidRPr="00C553A7">
          <w:rPr>
            <w:rFonts w:ascii="IRBadr" w:hAnsi="IRBadr" w:cs="IRBadr"/>
            <w:noProof/>
            <w:webHidden/>
          </w:rPr>
          <w:t>5</w:t>
        </w:r>
        <w:r w:rsidR="00AA7255" w:rsidRPr="00C553A7">
          <w:rPr>
            <w:rFonts w:ascii="IRBadr" w:hAnsi="IRBadr" w:cs="IRBadr"/>
            <w:noProof/>
            <w:webHidden/>
          </w:rPr>
          <w:fldChar w:fldCharType="end"/>
        </w:r>
      </w:hyperlink>
    </w:p>
    <w:p w:rsidR="00AA7255" w:rsidRPr="00C553A7" w:rsidRDefault="00A80CE5" w:rsidP="00AA7255">
      <w:pPr>
        <w:pStyle w:val="21"/>
        <w:tabs>
          <w:tab w:val="right" w:leader="dot" w:pos="9350"/>
        </w:tabs>
        <w:rPr>
          <w:rFonts w:ascii="IRBadr" w:eastAsiaTheme="minorEastAsia" w:hAnsi="IRBadr" w:cs="IRBadr"/>
          <w:noProof/>
          <w:color w:val="auto"/>
          <w:lang w:bidi="ar-SA"/>
        </w:rPr>
      </w:pPr>
      <w:hyperlink w:anchor="_Toc463076464" w:history="1">
        <w:r w:rsidR="00AA7255" w:rsidRPr="00C553A7">
          <w:rPr>
            <w:rStyle w:val="af0"/>
            <w:rFonts w:ascii="IRBadr" w:hAnsi="IRBadr" w:cs="IRBadr"/>
            <w:noProof/>
            <w:rtl/>
          </w:rPr>
          <w:t>اهداف قیام امام حسین</w:t>
        </w:r>
        <w:r w:rsidR="0044041E">
          <w:rPr>
            <w:rStyle w:val="af0"/>
            <w:rFonts w:ascii="IRBadr" w:hAnsi="IRBadr" w:cs="IRBadr"/>
            <w:noProof/>
            <w:rtl/>
          </w:rPr>
          <w:t>(ع)</w:t>
        </w:r>
        <w:r w:rsidR="00AA7255" w:rsidRPr="00C553A7">
          <w:rPr>
            <w:rFonts w:ascii="IRBadr" w:hAnsi="IRBadr" w:cs="IRBadr"/>
            <w:noProof/>
            <w:webHidden/>
          </w:rPr>
          <w:tab/>
        </w:r>
        <w:r w:rsidR="00AA7255" w:rsidRPr="00C553A7">
          <w:rPr>
            <w:rFonts w:ascii="IRBadr" w:hAnsi="IRBadr" w:cs="IRBadr"/>
            <w:noProof/>
            <w:webHidden/>
          </w:rPr>
          <w:fldChar w:fldCharType="begin"/>
        </w:r>
        <w:r w:rsidR="00AA7255" w:rsidRPr="00C553A7">
          <w:rPr>
            <w:rFonts w:ascii="IRBadr" w:hAnsi="IRBadr" w:cs="IRBadr"/>
            <w:noProof/>
            <w:webHidden/>
          </w:rPr>
          <w:instrText xml:space="preserve"> PAGEREF _Toc463076464 \h </w:instrText>
        </w:r>
        <w:r w:rsidR="00AA7255" w:rsidRPr="00C553A7">
          <w:rPr>
            <w:rFonts w:ascii="IRBadr" w:hAnsi="IRBadr" w:cs="IRBadr"/>
            <w:noProof/>
            <w:webHidden/>
          </w:rPr>
        </w:r>
        <w:r w:rsidR="00AA7255" w:rsidRPr="00C553A7">
          <w:rPr>
            <w:rFonts w:ascii="IRBadr" w:hAnsi="IRBadr" w:cs="IRBadr"/>
            <w:noProof/>
            <w:webHidden/>
          </w:rPr>
          <w:fldChar w:fldCharType="separate"/>
        </w:r>
        <w:r w:rsidR="00AA7255" w:rsidRPr="00C553A7">
          <w:rPr>
            <w:rFonts w:ascii="IRBadr" w:hAnsi="IRBadr" w:cs="IRBadr"/>
            <w:noProof/>
            <w:webHidden/>
          </w:rPr>
          <w:t>5</w:t>
        </w:r>
        <w:r w:rsidR="00AA7255" w:rsidRPr="00C553A7">
          <w:rPr>
            <w:rFonts w:ascii="IRBadr" w:hAnsi="IRBadr" w:cs="IRBadr"/>
            <w:noProof/>
            <w:webHidden/>
          </w:rPr>
          <w:fldChar w:fldCharType="end"/>
        </w:r>
      </w:hyperlink>
    </w:p>
    <w:p w:rsidR="00AA7255" w:rsidRPr="00C553A7" w:rsidRDefault="00A80CE5" w:rsidP="00AA7255">
      <w:pPr>
        <w:pStyle w:val="31"/>
        <w:tabs>
          <w:tab w:val="left" w:pos="3884"/>
          <w:tab w:val="right" w:leader="dot" w:pos="9350"/>
        </w:tabs>
        <w:rPr>
          <w:rFonts w:ascii="IRBadr" w:eastAsiaTheme="minorEastAsia" w:hAnsi="IRBadr" w:cs="IRBadr"/>
          <w:noProof/>
          <w:color w:val="auto"/>
          <w:lang w:bidi="ar-SA"/>
        </w:rPr>
      </w:pPr>
      <w:hyperlink w:anchor="_Toc463076465" w:history="1">
        <w:r w:rsidR="00AA7255" w:rsidRPr="00C553A7">
          <w:rPr>
            <w:rStyle w:val="af0"/>
            <w:rFonts w:ascii="IRBadr" w:hAnsi="IRBadr" w:cs="IRBadr"/>
            <w:noProof/>
            <w:rtl/>
          </w:rPr>
          <w:t>1.</w:t>
        </w:r>
        <w:r w:rsidR="00AA7255" w:rsidRPr="00C553A7">
          <w:rPr>
            <w:rFonts w:ascii="IRBadr" w:eastAsiaTheme="minorEastAsia" w:hAnsi="IRBadr" w:cs="IRBadr"/>
            <w:noProof/>
            <w:color w:val="auto"/>
            <w:rtl/>
            <w:lang w:bidi="ar-SA"/>
          </w:rPr>
          <w:t xml:space="preserve"> </w:t>
        </w:r>
        <w:r w:rsidR="00AA7255" w:rsidRPr="00C553A7">
          <w:rPr>
            <w:rStyle w:val="af0"/>
            <w:rFonts w:ascii="IRBadr" w:hAnsi="IRBadr" w:cs="IRBadr"/>
            <w:noProof/>
            <w:rtl/>
          </w:rPr>
          <w:t>حکومت الهی و احقاق حقوق مردم.....</w:t>
        </w:r>
        <w:r w:rsidR="00AA7255" w:rsidRPr="00C553A7">
          <w:rPr>
            <w:rFonts w:ascii="IRBadr" w:hAnsi="IRBadr" w:cs="IRBadr"/>
            <w:noProof/>
            <w:webHidden/>
          </w:rPr>
          <w:tab/>
        </w:r>
        <w:r w:rsidR="00AA7255" w:rsidRPr="00C553A7">
          <w:rPr>
            <w:rFonts w:ascii="IRBadr" w:hAnsi="IRBadr" w:cs="IRBadr"/>
            <w:noProof/>
            <w:webHidden/>
          </w:rPr>
          <w:fldChar w:fldCharType="begin"/>
        </w:r>
        <w:r w:rsidR="00AA7255" w:rsidRPr="00C553A7">
          <w:rPr>
            <w:rFonts w:ascii="IRBadr" w:hAnsi="IRBadr" w:cs="IRBadr"/>
            <w:noProof/>
            <w:webHidden/>
          </w:rPr>
          <w:instrText xml:space="preserve"> PAGEREF _Toc463076465 \h </w:instrText>
        </w:r>
        <w:r w:rsidR="00AA7255" w:rsidRPr="00C553A7">
          <w:rPr>
            <w:rFonts w:ascii="IRBadr" w:hAnsi="IRBadr" w:cs="IRBadr"/>
            <w:noProof/>
            <w:webHidden/>
          </w:rPr>
        </w:r>
        <w:r w:rsidR="00AA7255" w:rsidRPr="00C553A7">
          <w:rPr>
            <w:rFonts w:ascii="IRBadr" w:hAnsi="IRBadr" w:cs="IRBadr"/>
            <w:noProof/>
            <w:webHidden/>
          </w:rPr>
          <w:fldChar w:fldCharType="separate"/>
        </w:r>
        <w:r w:rsidR="00AA7255" w:rsidRPr="00C553A7">
          <w:rPr>
            <w:rFonts w:ascii="IRBadr" w:hAnsi="IRBadr" w:cs="IRBadr"/>
            <w:noProof/>
            <w:webHidden/>
          </w:rPr>
          <w:t>5</w:t>
        </w:r>
        <w:r w:rsidR="00AA7255" w:rsidRPr="00C553A7">
          <w:rPr>
            <w:rFonts w:ascii="IRBadr" w:hAnsi="IRBadr" w:cs="IRBadr"/>
            <w:noProof/>
            <w:webHidden/>
          </w:rPr>
          <w:fldChar w:fldCharType="end"/>
        </w:r>
      </w:hyperlink>
    </w:p>
    <w:p w:rsidR="00AA7255" w:rsidRPr="00C553A7" w:rsidRDefault="00A80CE5" w:rsidP="00AA7255">
      <w:pPr>
        <w:pStyle w:val="31"/>
        <w:tabs>
          <w:tab w:val="left" w:pos="4657"/>
          <w:tab w:val="right" w:leader="dot" w:pos="9350"/>
        </w:tabs>
        <w:rPr>
          <w:rFonts w:ascii="IRBadr" w:eastAsiaTheme="minorEastAsia" w:hAnsi="IRBadr" w:cs="IRBadr"/>
          <w:noProof/>
          <w:color w:val="auto"/>
          <w:lang w:bidi="ar-SA"/>
        </w:rPr>
      </w:pPr>
      <w:hyperlink w:anchor="_Toc463076466" w:history="1">
        <w:r w:rsidR="00AA7255" w:rsidRPr="00C553A7">
          <w:rPr>
            <w:rStyle w:val="af0"/>
            <w:rFonts w:ascii="IRBadr" w:hAnsi="IRBadr" w:cs="IRBadr"/>
            <w:noProof/>
            <w:rtl/>
          </w:rPr>
          <w:t>2.</w:t>
        </w:r>
        <w:r w:rsidR="00AA7255" w:rsidRPr="00C553A7">
          <w:rPr>
            <w:rFonts w:ascii="IRBadr" w:eastAsiaTheme="minorEastAsia" w:hAnsi="IRBadr" w:cs="IRBadr"/>
            <w:noProof/>
            <w:color w:val="auto"/>
            <w:rtl/>
            <w:lang w:bidi="ar-SA"/>
          </w:rPr>
          <w:t xml:space="preserve"> </w:t>
        </w:r>
        <w:r w:rsidR="00AA7255" w:rsidRPr="00C553A7">
          <w:rPr>
            <w:rStyle w:val="af0"/>
            <w:rFonts w:ascii="IRBadr" w:hAnsi="IRBadr" w:cs="IRBadr"/>
            <w:noProof/>
            <w:rtl/>
          </w:rPr>
          <w:t>احیای اخلاق و انسانیت در جامعه‌ی اسلامی.....</w:t>
        </w:r>
        <w:r w:rsidR="00AA7255" w:rsidRPr="00C553A7">
          <w:rPr>
            <w:rFonts w:ascii="IRBadr" w:hAnsi="IRBadr" w:cs="IRBadr"/>
            <w:noProof/>
            <w:webHidden/>
          </w:rPr>
          <w:tab/>
        </w:r>
        <w:r w:rsidR="00AA7255" w:rsidRPr="00C553A7">
          <w:rPr>
            <w:rFonts w:ascii="IRBadr" w:hAnsi="IRBadr" w:cs="IRBadr"/>
            <w:noProof/>
            <w:webHidden/>
          </w:rPr>
          <w:fldChar w:fldCharType="begin"/>
        </w:r>
        <w:r w:rsidR="00AA7255" w:rsidRPr="00C553A7">
          <w:rPr>
            <w:rFonts w:ascii="IRBadr" w:hAnsi="IRBadr" w:cs="IRBadr"/>
            <w:noProof/>
            <w:webHidden/>
          </w:rPr>
          <w:instrText xml:space="preserve"> PAGEREF _Toc463076466 \h </w:instrText>
        </w:r>
        <w:r w:rsidR="00AA7255" w:rsidRPr="00C553A7">
          <w:rPr>
            <w:rFonts w:ascii="IRBadr" w:hAnsi="IRBadr" w:cs="IRBadr"/>
            <w:noProof/>
            <w:webHidden/>
          </w:rPr>
        </w:r>
        <w:r w:rsidR="00AA7255" w:rsidRPr="00C553A7">
          <w:rPr>
            <w:rFonts w:ascii="IRBadr" w:hAnsi="IRBadr" w:cs="IRBadr"/>
            <w:noProof/>
            <w:webHidden/>
          </w:rPr>
          <w:fldChar w:fldCharType="separate"/>
        </w:r>
        <w:r w:rsidR="00AA7255" w:rsidRPr="00C553A7">
          <w:rPr>
            <w:rFonts w:ascii="IRBadr" w:hAnsi="IRBadr" w:cs="IRBadr"/>
            <w:noProof/>
            <w:webHidden/>
          </w:rPr>
          <w:t>6</w:t>
        </w:r>
        <w:r w:rsidR="00AA7255" w:rsidRPr="00C553A7">
          <w:rPr>
            <w:rFonts w:ascii="IRBadr" w:hAnsi="IRBadr" w:cs="IRBadr"/>
            <w:noProof/>
            <w:webHidden/>
          </w:rPr>
          <w:fldChar w:fldCharType="end"/>
        </w:r>
      </w:hyperlink>
    </w:p>
    <w:p w:rsidR="00AA7255" w:rsidRPr="00C553A7" w:rsidRDefault="00A80CE5" w:rsidP="00AA7255">
      <w:pPr>
        <w:pStyle w:val="31"/>
        <w:tabs>
          <w:tab w:val="left" w:pos="4398"/>
          <w:tab w:val="right" w:leader="dot" w:pos="9350"/>
        </w:tabs>
        <w:rPr>
          <w:rFonts w:ascii="IRBadr" w:eastAsiaTheme="minorEastAsia" w:hAnsi="IRBadr" w:cs="IRBadr"/>
          <w:noProof/>
          <w:color w:val="auto"/>
          <w:lang w:bidi="ar-SA"/>
        </w:rPr>
      </w:pPr>
      <w:hyperlink w:anchor="_Toc463076467" w:history="1">
        <w:r w:rsidR="00AA7255" w:rsidRPr="00C553A7">
          <w:rPr>
            <w:rStyle w:val="af0"/>
            <w:rFonts w:ascii="IRBadr" w:hAnsi="IRBadr" w:cs="IRBadr"/>
            <w:noProof/>
            <w:rtl/>
          </w:rPr>
          <w:t>3.</w:t>
        </w:r>
        <w:r w:rsidR="00AA7255" w:rsidRPr="00C553A7">
          <w:rPr>
            <w:rFonts w:ascii="IRBadr" w:eastAsiaTheme="minorEastAsia" w:hAnsi="IRBadr" w:cs="IRBadr"/>
            <w:noProof/>
            <w:color w:val="auto"/>
            <w:rtl/>
            <w:lang w:bidi="ar-SA"/>
          </w:rPr>
          <w:t xml:space="preserve"> </w:t>
        </w:r>
        <w:r w:rsidR="00AA7255" w:rsidRPr="00C553A7">
          <w:rPr>
            <w:rStyle w:val="af0"/>
            <w:rFonts w:ascii="IRBadr" w:hAnsi="IRBadr" w:cs="IRBadr"/>
            <w:noProof/>
            <w:rtl/>
          </w:rPr>
          <w:t>جاری ساختن صلاح شهرها و سرزمین‌ها.....</w:t>
        </w:r>
        <w:r w:rsidR="00AA7255" w:rsidRPr="00C553A7">
          <w:rPr>
            <w:rFonts w:ascii="IRBadr" w:hAnsi="IRBadr" w:cs="IRBadr"/>
            <w:noProof/>
            <w:webHidden/>
          </w:rPr>
          <w:tab/>
        </w:r>
        <w:r w:rsidR="00AA7255" w:rsidRPr="00C553A7">
          <w:rPr>
            <w:rFonts w:ascii="IRBadr" w:hAnsi="IRBadr" w:cs="IRBadr"/>
            <w:noProof/>
            <w:webHidden/>
          </w:rPr>
          <w:fldChar w:fldCharType="begin"/>
        </w:r>
        <w:r w:rsidR="00AA7255" w:rsidRPr="00C553A7">
          <w:rPr>
            <w:rFonts w:ascii="IRBadr" w:hAnsi="IRBadr" w:cs="IRBadr"/>
            <w:noProof/>
            <w:webHidden/>
          </w:rPr>
          <w:instrText xml:space="preserve"> PAGEREF _Toc463076467 \h </w:instrText>
        </w:r>
        <w:r w:rsidR="00AA7255" w:rsidRPr="00C553A7">
          <w:rPr>
            <w:rFonts w:ascii="IRBadr" w:hAnsi="IRBadr" w:cs="IRBadr"/>
            <w:noProof/>
            <w:webHidden/>
          </w:rPr>
        </w:r>
        <w:r w:rsidR="00AA7255" w:rsidRPr="00C553A7">
          <w:rPr>
            <w:rFonts w:ascii="IRBadr" w:hAnsi="IRBadr" w:cs="IRBadr"/>
            <w:noProof/>
            <w:webHidden/>
          </w:rPr>
          <w:fldChar w:fldCharType="separate"/>
        </w:r>
        <w:r w:rsidR="00AA7255" w:rsidRPr="00C553A7">
          <w:rPr>
            <w:rFonts w:ascii="IRBadr" w:hAnsi="IRBadr" w:cs="IRBadr"/>
            <w:noProof/>
            <w:webHidden/>
          </w:rPr>
          <w:t>6</w:t>
        </w:r>
        <w:r w:rsidR="00AA7255" w:rsidRPr="00C553A7">
          <w:rPr>
            <w:rFonts w:ascii="IRBadr" w:hAnsi="IRBadr" w:cs="IRBadr"/>
            <w:noProof/>
            <w:webHidden/>
          </w:rPr>
          <w:fldChar w:fldCharType="end"/>
        </w:r>
      </w:hyperlink>
    </w:p>
    <w:p w:rsidR="00AA7255" w:rsidRPr="00C553A7" w:rsidRDefault="00A80CE5" w:rsidP="00AA7255">
      <w:pPr>
        <w:pStyle w:val="31"/>
        <w:tabs>
          <w:tab w:val="left" w:pos="3832"/>
          <w:tab w:val="right" w:leader="dot" w:pos="9350"/>
        </w:tabs>
        <w:rPr>
          <w:rFonts w:ascii="IRBadr" w:eastAsiaTheme="minorEastAsia" w:hAnsi="IRBadr" w:cs="IRBadr"/>
          <w:noProof/>
          <w:color w:val="auto"/>
          <w:lang w:bidi="ar-SA"/>
        </w:rPr>
      </w:pPr>
      <w:hyperlink w:anchor="_Toc463076468" w:history="1">
        <w:r w:rsidR="00AA7255" w:rsidRPr="00C553A7">
          <w:rPr>
            <w:rStyle w:val="af0"/>
            <w:rFonts w:ascii="IRBadr" w:hAnsi="IRBadr" w:cs="IRBadr"/>
            <w:noProof/>
            <w:rtl/>
          </w:rPr>
          <w:t>4.</w:t>
        </w:r>
        <w:r w:rsidR="00AA7255" w:rsidRPr="00C553A7">
          <w:rPr>
            <w:rFonts w:ascii="IRBadr" w:eastAsiaTheme="minorEastAsia" w:hAnsi="IRBadr" w:cs="IRBadr"/>
            <w:noProof/>
            <w:color w:val="auto"/>
            <w:rtl/>
            <w:lang w:bidi="ar-SA"/>
          </w:rPr>
          <w:t xml:space="preserve"> </w:t>
        </w:r>
        <w:r w:rsidR="00AA7255" w:rsidRPr="00C553A7">
          <w:rPr>
            <w:rStyle w:val="af0"/>
            <w:rFonts w:ascii="IRBadr" w:hAnsi="IRBadr" w:cs="IRBadr"/>
            <w:noProof/>
            <w:rtl/>
          </w:rPr>
          <w:t>تامین امنیت برای انسان‌های مومن....</w:t>
        </w:r>
        <w:r w:rsidR="00AA7255" w:rsidRPr="00C553A7">
          <w:rPr>
            <w:rFonts w:ascii="IRBadr" w:hAnsi="IRBadr" w:cs="IRBadr"/>
            <w:noProof/>
            <w:webHidden/>
          </w:rPr>
          <w:tab/>
        </w:r>
        <w:r w:rsidR="00AA7255" w:rsidRPr="00C553A7">
          <w:rPr>
            <w:rFonts w:ascii="IRBadr" w:hAnsi="IRBadr" w:cs="IRBadr"/>
            <w:noProof/>
            <w:webHidden/>
          </w:rPr>
          <w:fldChar w:fldCharType="begin"/>
        </w:r>
        <w:r w:rsidR="00AA7255" w:rsidRPr="00C553A7">
          <w:rPr>
            <w:rFonts w:ascii="IRBadr" w:hAnsi="IRBadr" w:cs="IRBadr"/>
            <w:noProof/>
            <w:webHidden/>
          </w:rPr>
          <w:instrText xml:space="preserve"> PAGEREF _Toc463076468 \h </w:instrText>
        </w:r>
        <w:r w:rsidR="00AA7255" w:rsidRPr="00C553A7">
          <w:rPr>
            <w:rFonts w:ascii="IRBadr" w:hAnsi="IRBadr" w:cs="IRBadr"/>
            <w:noProof/>
            <w:webHidden/>
          </w:rPr>
        </w:r>
        <w:r w:rsidR="00AA7255" w:rsidRPr="00C553A7">
          <w:rPr>
            <w:rFonts w:ascii="IRBadr" w:hAnsi="IRBadr" w:cs="IRBadr"/>
            <w:noProof/>
            <w:webHidden/>
          </w:rPr>
          <w:fldChar w:fldCharType="separate"/>
        </w:r>
        <w:r w:rsidR="00AA7255" w:rsidRPr="00C553A7">
          <w:rPr>
            <w:rFonts w:ascii="IRBadr" w:hAnsi="IRBadr" w:cs="IRBadr"/>
            <w:noProof/>
            <w:webHidden/>
          </w:rPr>
          <w:t>7</w:t>
        </w:r>
        <w:r w:rsidR="00AA7255" w:rsidRPr="00C553A7">
          <w:rPr>
            <w:rFonts w:ascii="IRBadr" w:hAnsi="IRBadr" w:cs="IRBadr"/>
            <w:noProof/>
            <w:webHidden/>
          </w:rPr>
          <w:fldChar w:fldCharType="end"/>
        </w:r>
      </w:hyperlink>
    </w:p>
    <w:p w:rsidR="00AA7255" w:rsidRPr="00C553A7" w:rsidRDefault="00A80CE5" w:rsidP="00AA7255">
      <w:pPr>
        <w:pStyle w:val="31"/>
        <w:tabs>
          <w:tab w:val="left" w:pos="3864"/>
          <w:tab w:val="right" w:leader="dot" w:pos="9350"/>
        </w:tabs>
        <w:rPr>
          <w:rFonts w:ascii="IRBadr" w:eastAsiaTheme="minorEastAsia" w:hAnsi="IRBadr" w:cs="IRBadr"/>
          <w:noProof/>
          <w:color w:val="auto"/>
          <w:lang w:bidi="ar-SA"/>
        </w:rPr>
      </w:pPr>
      <w:hyperlink w:anchor="_Toc463076469" w:history="1">
        <w:r w:rsidR="00AA7255" w:rsidRPr="00C553A7">
          <w:rPr>
            <w:rStyle w:val="af0"/>
            <w:rFonts w:ascii="IRBadr" w:hAnsi="IRBadr" w:cs="IRBadr"/>
            <w:noProof/>
            <w:rtl/>
          </w:rPr>
          <w:t>5.</w:t>
        </w:r>
        <w:r w:rsidR="00AA7255" w:rsidRPr="00C553A7">
          <w:rPr>
            <w:rFonts w:ascii="IRBadr" w:eastAsiaTheme="minorEastAsia" w:hAnsi="IRBadr" w:cs="IRBadr"/>
            <w:noProof/>
            <w:color w:val="auto"/>
            <w:rtl/>
            <w:lang w:bidi="ar-SA"/>
          </w:rPr>
          <w:t xml:space="preserve"> </w:t>
        </w:r>
        <w:r w:rsidR="00AA7255" w:rsidRPr="00C553A7">
          <w:rPr>
            <w:rStyle w:val="af0"/>
            <w:rFonts w:ascii="IRBadr" w:hAnsi="IRBadr" w:cs="IRBadr"/>
            <w:noProof/>
            <w:rtl/>
          </w:rPr>
          <w:t>اجرایی شدن سنت‌ها و احکام الهی....</w:t>
        </w:r>
        <w:r w:rsidR="00AA7255" w:rsidRPr="00C553A7">
          <w:rPr>
            <w:rFonts w:ascii="IRBadr" w:hAnsi="IRBadr" w:cs="IRBadr"/>
            <w:noProof/>
            <w:webHidden/>
          </w:rPr>
          <w:tab/>
        </w:r>
        <w:r w:rsidR="00AA7255" w:rsidRPr="00C553A7">
          <w:rPr>
            <w:rFonts w:ascii="IRBadr" w:hAnsi="IRBadr" w:cs="IRBadr"/>
            <w:noProof/>
            <w:webHidden/>
          </w:rPr>
          <w:fldChar w:fldCharType="begin"/>
        </w:r>
        <w:r w:rsidR="00AA7255" w:rsidRPr="00C553A7">
          <w:rPr>
            <w:rFonts w:ascii="IRBadr" w:hAnsi="IRBadr" w:cs="IRBadr"/>
            <w:noProof/>
            <w:webHidden/>
          </w:rPr>
          <w:instrText xml:space="preserve"> PAGEREF _Toc463076469 \h </w:instrText>
        </w:r>
        <w:r w:rsidR="00AA7255" w:rsidRPr="00C553A7">
          <w:rPr>
            <w:rFonts w:ascii="IRBadr" w:hAnsi="IRBadr" w:cs="IRBadr"/>
            <w:noProof/>
            <w:webHidden/>
          </w:rPr>
        </w:r>
        <w:r w:rsidR="00AA7255" w:rsidRPr="00C553A7">
          <w:rPr>
            <w:rFonts w:ascii="IRBadr" w:hAnsi="IRBadr" w:cs="IRBadr"/>
            <w:noProof/>
            <w:webHidden/>
          </w:rPr>
          <w:fldChar w:fldCharType="separate"/>
        </w:r>
        <w:r w:rsidR="00AA7255" w:rsidRPr="00C553A7">
          <w:rPr>
            <w:rFonts w:ascii="IRBadr" w:hAnsi="IRBadr" w:cs="IRBadr"/>
            <w:noProof/>
            <w:webHidden/>
          </w:rPr>
          <w:t>7</w:t>
        </w:r>
        <w:r w:rsidR="00AA7255" w:rsidRPr="00C553A7">
          <w:rPr>
            <w:rFonts w:ascii="IRBadr" w:hAnsi="IRBadr" w:cs="IRBadr"/>
            <w:noProof/>
            <w:webHidden/>
          </w:rPr>
          <w:fldChar w:fldCharType="end"/>
        </w:r>
      </w:hyperlink>
    </w:p>
    <w:p w:rsidR="00AA7255" w:rsidRPr="00C553A7" w:rsidRDefault="00A80CE5" w:rsidP="00AA7255">
      <w:pPr>
        <w:pStyle w:val="21"/>
        <w:tabs>
          <w:tab w:val="right" w:leader="dot" w:pos="9350"/>
        </w:tabs>
        <w:rPr>
          <w:rFonts w:ascii="IRBadr" w:eastAsiaTheme="minorEastAsia" w:hAnsi="IRBadr" w:cs="IRBadr"/>
          <w:noProof/>
          <w:color w:val="auto"/>
          <w:lang w:bidi="ar-SA"/>
        </w:rPr>
      </w:pPr>
      <w:hyperlink w:anchor="_Toc463076470" w:history="1">
        <w:r w:rsidR="00AA7255" w:rsidRPr="00C553A7">
          <w:rPr>
            <w:rStyle w:val="af0"/>
            <w:rFonts w:ascii="IRBadr" w:hAnsi="IRBadr" w:cs="IRBadr"/>
            <w:noProof/>
            <w:rtl/>
          </w:rPr>
          <w:t>مصادیق امر به معروف و نهی از منکر از نگاه امام حسین</w:t>
        </w:r>
        <w:r w:rsidR="0044041E">
          <w:rPr>
            <w:rStyle w:val="af0"/>
            <w:rFonts w:ascii="IRBadr" w:hAnsi="IRBadr" w:cs="IRBadr"/>
            <w:noProof/>
            <w:rtl/>
          </w:rPr>
          <w:t>(ع)</w:t>
        </w:r>
        <w:r w:rsidR="00AA7255" w:rsidRPr="00C553A7">
          <w:rPr>
            <w:rFonts w:ascii="IRBadr" w:hAnsi="IRBadr" w:cs="IRBadr"/>
            <w:noProof/>
            <w:webHidden/>
          </w:rPr>
          <w:tab/>
        </w:r>
        <w:r w:rsidR="00AA7255" w:rsidRPr="00C553A7">
          <w:rPr>
            <w:rFonts w:ascii="IRBadr" w:hAnsi="IRBadr" w:cs="IRBadr"/>
            <w:noProof/>
            <w:webHidden/>
          </w:rPr>
          <w:fldChar w:fldCharType="begin"/>
        </w:r>
        <w:r w:rsidR="00AA7255" w:rsidRPr="00C553A7">
          <w:rPr>
            <w:rFonts w:ascii="IRBadr" w:hAnsi="IRBadr" w:cs="IRBadr"/>
            <w:noProof/>
            <w:webHidden/>
          </w:rPr>
          <w:instrText xml:space="preserve"> PAGEREF _Toc463076470 \h </w:instrText>
        </w:r>
        <w:r w:rsidR="00AA7255" w:rsidRPr="00C553A7">
          <w:rPr>
            <w:rFonts w:ascii="IRBadr" w:hAnsi="IRBadr" w:cs="IRBadr"/>
            <w:noProof/>
            <w:webHidden/>
          </w:rPr>
        </w:r>
        <w:r w:rsidR="00AA7255" w:rsidRPr="00C553A7">
          <w:rPr>
            <w:rFonts w:ascii="IRBadr" w:hAnsi="IRBadr" w:cs="IRBadr"/>
            <w:noProof/>
            <w:webHidden/>
          </w:rPr>
          <w:fldChar w:fldCharType="separate"/>
        </w:r>
        <w:r w:rsidR="00AA7255" w:rsidRPr="00C553A7">
          <w:rPr>
            <w:rFonts w:ascii="IRBadr" w:hAnsi="IRBadr" w:cs="IRBadr"/>
            <w:noProof/>
            <w:webHidden/>
          </w:rPr>
          <w:t>7</w:t>
        </w:r>
        <w:r w:rsidR="00AA7255" w:rsidRPr="00C553A7">
          <w:rPr>
            <w:rFonts w:ascii="IRBadr" w:hAnsi="IRBadr" w:cs="IRBadr"/>
            <w:noProof/>
            <w:webHidden/>
          </w:rPr>
          <w:fldChar w:fldCharType="end"/>
        </w:r>
      </w:hyperlink>
    </w:p>
    <w:p w:rsidR="00AA7255" w:rsidRPr="00C553A7" w:rsidRDefault="00A80CE5" w:rsidP="00C553A7">
      <w:pPr>
        <w:pStyle w:val="21"/>
        <w:tabs>
          <w:tab w:val="right" w:leader="dot" w:pos="9350"/>
        </w:tabs>
        <w:rPr>
          <w:rFonts w:ascii="IRBadr" w:eastAsiaTheme="minorEastAsia" w:hAnsi="IRBadr" w:cs="IRBadr"/>
          <w:noProof/>
          <w:color w:val="auto"/>
          <w:lang w:bidi="ar-SA"/>
        </w:rPr>
      </w:pPr>
      <w:hyperlink w:anchor="_Toc463076471" w:history="1">
        <w:r w:rsidR="00AA7255" w:rsidRPr="00C553A7">
          <w:rPr>
            <w:rStyle w:val="af0"/>
            <w:rFonts w:ascii="IRBadr" w:hAnsi="IRBadr" w:cs="IRBadr"/>
            <w:noProof/>
            <w:rtl/>
          </w:rPr>
          <w:t>ویژه‌گی‌های اباالفضل العباس</w:t>
        </w:r>
        <w:r w:rsidR="0044041E">
          <w:rPr>
            <w:rFonts w:ascii="IRBadr" w:hAnsi="IRBadr" w:cs="IRBadr"/>
            <w:noProof/>
            <w:rtl/>
          </w:rPr>
          <w:t>(ع)</w:t>
        </w:r>
        <w:r w:rsidR="00AA7255" w:rsidRPr="00C553A7">
          <w:rPr>
            <w:rFonts w:ascii="IRBadr" w:hAnsi="IRBadr" w:cs="IRBadr"/>
            <w:noProof/>
            <w:webHidden/>
          </w:rPr>
          <w:tab/>
        </w:r>
        <w:r w:rsidR="00AA7255" w:rsidRPr="00C553A7">
          <w:rPr>
            <w:rFonts w:ascii="IRBadr" w:hAnsi="IRBadr" w:cs="IRBadr"/>
            <w:noProof/>
            <w:webHidden/>
          </w:rPr>
          <w:fldChar w:fldCharType="begin"/>
        </w:r>
        <w:r w:rsidR="00AA7255" w:rsidRPr="00C553A7">
          <w:rPr>
            <w:rFonts w:ascii="IRBadr" w:hAnsi="IRBadr" w:cs="IRBadr"/>
            <w:noProof/>
            <w:webHidden/>
          </w:rPr>
          <w:instrText xml:space="preserve"> PAGEREF _Toc463076471 \h </w:instrText>
        </w:r>
        <w:r w:rsidR="00AA7255" w:rsidRPr="00C553A7">
          <w:rPr>
            <w:rFonts w:ascii="IRBadr" w:hAnsi="IRBadr" w:cs="IRBadr"/>
            <w:noProof/>
            <w:webHidden/>
          </w:rPr>
        </w:r>
        <w:r w:rsidR="00AA7255" w:rsidRPr="00C553A7">
          <w:rPr>
            <w:rFonts w:ascii="IRBadr" w:hAnsi="IRBadr" w:cs="IRBadr"/>
            <w:noProof/>
            <w:webHidden/>
          </w:rPr>
          <w:fldChar w:fldCharType="separate"/>
        </w:r>
        <w:r w:rsidR="00AA7255" w:rsidRPr="00C553A7">
          <w:rPr>
            <w:rFonts w:ascii="IRBadr" w:hAnsi="IRBadr" w:cs="IRBadr"/>
            <w:noProof/>
            <w:webHidden/>
          </w:rPr>
          <w:t>7</w:t>
        </w:r>
        <w:r w:rsidR="00AA7255" w:rsidRPr="00C553A7">
          <w:rPr>
            <w:rFonts w:ascii="IRBadr" w:hAnsi="IRBadr" w:cs="IRBadr"/>
            <w:noProof/>
            <w:webHidden/>
          </w:rPr>
          <w:fldChar w:fldCharType="end"/>
        </w:r>
      </w:hyperlink>
    </w:p>
    <w:p w:rsidR="00AA7255" w:rsidRPr="00C553A7" w:rsidRDefault="00A80CE5" w:rsidP="00AA7255">
      <w:pPr>
        <w:pStyle w:val="11"/>
        <w:tabs>
          <w:tab w:val="right" w:leader="dot" w:pos="9350"/>
        </w:tabs>
        <w:rPr>
          <w:rFonts w:ascii="IRBadr" w:eastAsiaTheme="minorEastAsia" w:hAnsi="IRBadr" w:cs="IRBadr"/>
          <w:noProof/>
          <w:color w:val="auto"/>
          <w:lang w:bidi="ar-SA"/>
        </w:rPr>
      </w:pPr>
      <w:hyperlink w:anchor="_Toc463076472" w:history="1">
        <w:r w:rsidR="00AA7255" w:rsidRPr="00C553A7">
          <w:rPr>
            <w:rStyle w:val="af0"/>
            <w:rFonts w:ascii="IRBadr" w:eastAsia="2  Lotus" w:hAnsi="IRBadr" w:cs="IRBadr"/>
            <w:bCs/>
            <w:noProof/>
            <w:rtl/>
          </w:rPr>
          <w:t>خطبه‌ی دوم</w:t>
        </w:r>
        <w:r w:rsidR="00AA7255" w:rsidRPr="00C553A7">
          <w:rPr>
            <w:rFonts w:ascii="IRBadr" w:hAnsi="IRBadr" w:cs="IRBadr"/>
            <w:noProof/>
            <w:webHidden/>
          </w:rPr>
          <w:tab/>
        </w:r>
        <w:r w:rsidR="00AA7255" w:rsidRPr="00C553A7">
          <w:rPr>
            <w:rFonts w:ascii="IRBadr" w:hAnsi="IRBadr" w:cs="IRBadr"/>
            <w:noProof/>
            <w:webHidden/>
          </w:rPr>
          <w:fldChar w:fldCharType="begin"/>
        </w:r>
        <w:r w:rsidR="00AA7255" w:rsidRPr="00C553A7">
          <w:rPr>
            <w:rFonts w:ascii="IRBadr" w:hAnsi="IRBadr" w:cs="IRBadr"/>
            <w:noProof/>
            <w:webHidden/>
          </w:rPr>
          <w:instrText xml:space="preserve"> PAGEREF _Toc463076472 \h </w:instrText>
        </w:r>
        <w:r w:rsidR="00AA7255" w:rsidRPr="00C553A7">
          <w:rPr>
            <w:rFonts w:ascii="IRBadr" w:hAnsi="IRBadr" w:cs="IRBadr"/>
            <w:noProof/>
            <w:webHidden/>
          </w:rPr>
        </w:r>
        <w:r w:rsidR="00AA7255" w:rsidRPr="00C553A7">
          <w:rPr>
            <w:rFonts w:ascii="IRBadr" w:hAnsi="IRBadr" w:cs="IRBadr"/>
            <w:noProof/>
            <w:webHidden/>
          </w:rPr>
          <w:fldChar w:fldCharType="separate"/>
        </w:r>
        <w:r w:rsidR="00AA7255" w:rsidRPr="00C553A7">
          <w:rPr>
            <w:rFonts w:ascii="IRBadr" w:hAnsi="IRBadr" w:cs="IRBadr"/>
            <w:noProof/>
            <w:webHidden/>
          </w:rPr>
          <w:t>11</w:t>
        </w:r>
        <w:r w:rsidR="00AA7255" w:rsidRPr="00C553A7">
          <w:rPr>
            <w:rFonts w:ascii="IRBadr" w:hAnsi="IRBadr" w:cs="IRBadr"/>
            <w:noProof/>
            <w:webHidden/>
          </w:rPr>
          <w:fldChar w:fldCharType="end"/>
        </w:r>
      </w:hyperlink>
    </w:p>
    <w:p w:rsidR="00AA7255" w:rsidRPr="00C553A7" w:rsidRDefault="00A80CE5" w:rsidP="00AA7255">
      <w:pPr>
        <w:pStyle w:val="21"/>
        <w:tabs>
          <w:tab w:val="right" w:leader="dot" w:pos="9350"/>
        </w:tabs>
        <w:rPr>
          <w:rFonts w:ascii="IRBadr" w:eastAsiaTheme="minorEastAsia" w:hAnsi="IRBadr" w:cs="IRBadr"/>
          <w:noProof/>
          <w:color w:val="auto"/>
          <w:lang w:bidi="ar-SA"/>
        </w:rPr>
      </w:pPr>
      <w:hyperlink w:anchor="_Toc463076473" w:history="1">
        <w:r w:rsidR="00AA7255" w:rsidRPr="00C553A7">
          <w:rPr>
            <w:rStyle w:val="af0"/>
            <w:rFonts w:ascii="IRBadr" w:hAnsi="IRBadr" w:cs="IRBadr"/>
            <w:noProof/>
            <w:rtl/>
          </w:rPr>
          <w:t>پتانسیل عظیم هیئت‌های عزاداری</w:t>
        </w:r>
        <w:r w:rsidR="00AA7255" w:rsidRPr="00C553A7">
          <w:rPr>
            <w:rFonts w:ascii="IRBadr" w:hAnsi="IRBadr" w:cs="IRBadr"/>
            <w:noProof/>
            <w:webHidden/>
          </w:rPr>
          <w:tab/>
        </w:r>
        <w:r w:rsidR="00AA7255" w:rsidRPr="00C553A7">
          <w:rPr>
            <w:rFonts w:ascii="IRBadr" w:hAnsi="IRBadr" w:cs="IRBadr"/>
            <w:noProof/>
            <w:webHidden/>
          </w:rPr>
          <w:fldChar w:fldCharType="begin"/>
        </w:r>
        <w:r w:rsidR="00AA7255" w:rsidRPr="00C553A7">
          <w:rPr>
            <w:rFonts w:ascii="IRBadr" w:hAnsi="IRBadr" w:cs="IRBadr"/>
            <w:noProof/>
            <w:webHidden/>
          </w:rPr>
          <w:instrText xml:space="preserve"> PAGEREF _Toc463076473 \h </w:instrText>
        </w:r>
        <w:r w:rsidR="00AA7255" w:rsidRPr="00C553A7">
          <w:rPr>
            <w:rFonts w:ascii="IRBadr" w:hAnsi="IRBadr" w:cs="IRBadr"/>
            <w:noProof/>
            <w:webHidden/>
          </w:rPr>
        </w:r>
        <w:r w:rsidR="00AA7255" w:rsidRPr="00C553A7">
          <w:rPr>
            <w:rFonts w:ascii="IRBadr" w:hAnsi="IRBadr" w:cs="IRBadr"/>
            <w:noProof/>
            <w:webHidden/>
          </w:rPr>
          <w:fldChar w:fldCharType="separate"/>
        </w:r>
        <w:r w:rsidR="00AA7255" w:rsidRPr="00C553A7">
          <w:rPr>
            <w:rFonts w:ascii="IRBadr" w:hAnsi="IRBadr" w:cs="IRBadr"/>
            <w:noProof/>
            <w:webHidden/>
          </w:rPr>
          <w:t>11</w:t>
        </w:r>
        <w:r w:rsidR="00AA7255" w:rsidRPr="00C553A7">
          <w:rPr>
            <w:rFonts w:ascii="IRBadr" w:hAnsi="IRBadr" w:cs="IRBadr"/>
            <w:noProof/>
            <w:webHidden/>
          </w:rPr>
          <w:fldChar w:fldCharType="end"/>
        </w:r>
      </w:hyperlink>
    </w:p>
    <w:p w:rsidR="00AA7255" w:rsidRPr="00C553A7" w:rsidRDefault="00A80CE5" w:rsidP="00AA7255">
      <w:pPr>
        <w:pStyle w:val="31"/>
        <w:tabs>
          <w:tab w:val="left" w:pos="5154"/>
          <w:tab w:val="right" w:leader="dot" w:pos="9350"/>
        </w:tabs>
        <w:rPr>
          <w:rFonts w:ascii="IRBadr" w:eastAsiaTheme="minorEastAsia" w:hAnsi="IRBadr" w:cs="IRBadr"/>
          <w:noProof/>
          <w:color w:val="auto"/>
          <w:lang w:bidi="ar-SA"/>
        </w:rPr>
      </w:pPr>
      <w:hyperlink w:anchor="_Toc463076474" w:history="1">
        <w:r w:rsidR="00AA7255" w:rsidRPr="00C553A7">
          <w:rPr>
            <w:rStyle w:val="af0"/>
            <w:rFonts w:ascii="IRBadr" w:hAnsi="IRBadr" w:cs="IRBadr"/>
            <w:noProof/>
            <w:rtl/>
          </w:rPr>
          <w:t>1.</w:t>
        </w:r>
        <w:r w:rsidR="00AA7255" w:rsidRPr="00C553A7">
          <w:rPr>
            <w:rFonts w:ascii="IRBadr" w:eastAsiaTheme="minorEastAsia" w:hAnsi="IRBadr" w:cs="IRBadr"/>
            <w:noProof/>
            <w:color w:val="auto"/>
            <w:rtl/>
            <w:lang w:bidi="ar-SA"/>
          </w:rPr>
          <w:t xml:space="preserve"> </w:t>
        </w:r>
        <w:r w:rsidR="00AA7255" w:rsidRPr="00C553A7">
          <w:rPr>
            <w:rStyle w:val="af0"/>
            <w:rFonts w:ascii="IRBadr" w:hAnsi="IRBadr" w:cs="IRBadr"/>
            <w:noProof/>
            <w:rtl/>
          </w:rPr>
          <w:t>زمینه‌سازی هیئت‌ها برای حضور گسترده‌ی جوانان.......</w:t>
        </w:r>
        <w:r w:rsidR="00AA7255" w:rsidRPr="00C553A7">
          <w:rPr>
            <w:rFonts w:ascii="IRBadr" w:hAnsi="IRBadr" w:cs="IRBadr"/>
            <w:noProof/>
            <w:webHidden/>
          </w:rPr>
          <w:tab/>
        </w:r>
        <w:r w:rsidR="00AA7255" w:rsidRPr="00C553A7">
          <w:rPr>
            <w:rFonts w:ascii="IRBadr" w:hAnsi="IRBadr" w:cs="IRBadr"/>
            <w:noProof/>
            <w:webHidden/>
          </w:rPr>
          <w:fldChar w:fldCharType="begin"/>
        </w:r>
        <w:r w:rsidR="00AA7255" w:rsidRPr="00C553A7">
          <w:rPr>
            <w:rFonts w:ascii="IRBadr" w:hAnsi="IRBadr" w:cs="IRBadr"/>
            <w:noProof/>
            <w:webHidden/>
          </w:rPr>
          <w:instrText xml:space="preserve"> PAGEREF _Toc463076474 \h </w:instrText>
        </w:r>
        <w:r w:rsidR="00AA7255" w:rsidRPr="00C553A7">
          <w:rPr>
            <w:rFonts w:ascii="IRBadr" w:hAnsi="IRBadr" w:cs="IRBadr"/>
            <w:noProof/>
            <w:webHidden/>
          </w:rPr>
        </w:r>
        <w:r w:rsidR="00AA7255" w:rsidRPr="00C553A7">
          <w:rPr>
            <w:rFonts w:ascii="IRBadr" w:hAnsi="IRBadr" w:cs="IRBadr"/>
            <w:noProof/>
            <w:webHidden/>
          </w:rPr>
          <w:fldChar w:fldCharType="separate"/>
        </w:r>
        <w:r w:rsidR="00AA7255" w:rsidRPr="00C553A7">
          <w:rPr>
            <w:rFonts w:ascii="IRBadr" w:hAnsi="IRBadr" w:cs="IRBadr"/>
            <w:noProof/>
            <w:webHidden/>
          </w:rPr>
          <w:t>12</w:t>
        </w:r>
        <w:r w:rsidR="00AA7255" w:rsidRPr="00C553A7">
          <w:rPr>
            <w:rFonts w:ascii="IRBadr" w:hAnsi="IRBadr" w:cs="IRBadr"/>
            <w:noProof/>
            <w:webHidden/>
          </w:rPr>
          <w:fldChar w:fldCharType="end"/>
        </w:r>
      </w:hyperlink>
    </w:p>
    <w:p w:rsidR="00AA7255" w:rsidRPr="00C553A7" w:rsidRDefault="00A80CE5" w:rsidP="00AA7255">
      <w:pPr>
        <w:pStyle w:val="31"/>
        <w:tabs>
          <w:tab w:val="left" w:pos="4940"/>
          <w:tab w:val="right" w:leader="dot" w:pos="9350"/>
        </w:tabs>
        <w:rPr>
          <w:rFonts w:ascii="IRBadr" w:eastAsiaTheme="minorEastAsia" w:hAnsi="IRBadr" w:cs="IRBadr"/>
          <w:noProof/>
          <w:color w:val="auto"/>
          <w:lang w:bidi="ar-SA"/>
        </w:rPr>
      </w:pPr>
      <w:hyperlink w:anchor="_Toc463076475" w:history="1">
        <w:r w:rsidR="00AA7255" w:rsidRPr="00C553A7">
          <w:rPr>
            <w:rStyle w:val="af0"/>
            <w:rFonts w:ascii="IRBadr" w:hAnsi="IRBadr" w:cs="IRBadr"/>
            <w:noProof/>
            <w:rtl/>
          </w:rPr>
          <w:t>2.</w:t>
        </w:r>
        <w:r w:rsidR="00AA7255" w:rsidRPr="00C553A7">
          <w:rPr>
            <w:rFonts w:ascii="IRBadr" w:eastAsiaTheme="minorEastAsia" w:hAnsi="IRBadr" w:cs="IRBadr"/>
            <w:noProof/>
            <w:color w:val="auto"/>
            <w:rtl/>
            <w:lang w:bidi="ar-SA"/>
          </w:rPr>
          <w:t xml:space="preserve"> </w:t>
        </w:r>
        <w:r w:rsidR="00AA7255" w:rsidRPr="00C553A7">
          <w:rPr>
            <w:rStyle w:val="af0"/>
            <w:rFonts w:ascii="IRBadr" w:hAnsi="IRBadr" w:cs="IRBadr"/>
            <w:noProof/>
            <w:rtl/>
          </w:rPr>
          <w:t>معالجه‌ی اعتیاد و مشکالت اجتماعی در هیئت‌ها.....</w:t>
        </w:r>
        <w:r w:rsidR="00AA7255" w:rsidRPr="00C553A7">
          <w:rPr>
            <w:rFonts w:ascii="IRBadr" w:hAnsi="IRBadr" w:cs="IRBadr"/>
            <w:noProof/>
            <w:webHidden/>
          </w:rPr>
          <w:tab/>
        </w:r>
        <w:r w:rsidR="00AA7255" w:rsidRPr="00C553A7">
          <w:rPr>
            <w:rFonts w:ascii="IRBadr" w:hAnsi="IRBadr" w:cs="IRBadr"/>
            <w:noProof/>
            <w:webHidden/>
          </w:rPr>
          <w:fldChar w:fldCharType="begin"/>
        </w:r>
        <w:r w:rsidR="00AA7255" w:rsidRPr="00C553A7">
          <w:rPr>
            <w:rFonts w:ascii="IRBadr" w:hAnsi="IRBadr" w:cs="IRBadr"/>
            <w:noProof/>
            <w:webHidden/>
          </w:rPr>
          <w:instrText xml:space="preserve"> PAGEREF _Toc463076475 \h </w:instrText>
        </w:r>
        <w:r w:rsidR="00AA7255" w:rsidRPr="00C553A7">
          <w:rPr>
            <w:rFonts w:ascii="IRBadr" w:hAnsi="IRBadr" w:cs="IRBadr"/>
            <w:noProof/>
            <w:webHidden/>
          </w:rPr>
        </w:r>
        <w:r w:rsidR="00AA7255" w:rsidRPr="00C553A7">
          <w:rPr>
            <w:rFonts w:ascii="IRBadr" w:hAnsi="IRBadr" w:cs="IRBadr"/>
            <w:noProof/>
            <w:webHidden/>
          </w:rPr>
          <w:fldChar w:fldCharType="separate"/>
        </w:r>
        <w:r w:rsidR="00AA7255" w:rsidRPr="00C553A7">
          <w:rPr>
            <w:rFonts w:ascii="IRBadr" w:hAnsi="IRBadr" w:cs="IRBadr"/>
            <w:noProof/>
            <w:webHidden/>
          </w:rPr>
          <w:t>12</w:t>
        </w:r>
        <w:r w:rsidR="00AA7255" w:rsidRPr="00C553A7">
          <w:rPr>
            <w:rFonts w:ascii="IRBadr" w:hAnsi="IRBadr" w:cs="IRBadr"/>
            <w:noProof/>
            <w:webHidden/>
          </w:rPr>
          <w:fldChar w:fldCharType="end"/>
        </w:r>
      </w:hyperlink>
    </w:p>
    <w:p w:rsidR="00AA7255" w:rsidRPr="00C553A7" w:rsidRDefault="00A80CE5" w:rsidP="00AA7255">
      <w:pPr>
        <w:pStyle w:val="31"/>
        <w:tabs>
          <w:tab w:val="left" w:pos="4643"/>
          <w:tab w:val="right" w:leader="dot" w:pos="9350"/>
        </w:tabs>
        <w:rPr>
          <w:rFonts w:ascii="IRBadr" w:eastAsiaTheme="minorEastAsia" w:hAnsi="IRBadr" w:cs="IRBadr"/>
          <w:noProof/>
          <w:color w:val="auto"/>
          <w:lang w:bidi="ar-SA"/>
        </w:rPr>
      </w:pPr>
      <w:hyperlink w:anchor="_Toc463076476" w:history="1">
        <w:r w:rsidR="00AA7255" w:rsidRPr="00C553A7">
          <w:rPr>
            <w:rStyle w:val="af0"/>
            <w:rFonts w:ascii="IRBadr" w:hAnsi="IRBadr" w:cs="IRBadr"/>
            <w:noProof/>
            <w:rtl/>
          </w:rPr>
          <w:t>3.</w:t>
        </w:r>
        <w:r w:rsidR="00AA7255" w:rsidRPr="00C553A7">
          <w:rPr>
            <w:rFonts w:ascii="IRBadr" w:eastAsiaTheme="minorEastAsia" w:hAnsi="IRBadr" w:cs="IRBadr"/>
            <w:noProof/>
            <w:color w:val="auto"/>
            <w:rtl/>
            <w:lang w:bidi="ar-SA"/>
          </w:rPr>
          <w:t xml:space="preserve"> </w:t>
        </w:r>
        <w:r w:rsidR="00AA7255" w:rsidRPr="00C553A7">
          <w:rPr>
            <w:rStyle w:val="af0"/>
            <w:rFonts w:ascii="IRBadr" w:hAnsi="IRBadr" w:cs="IRBadr"/>
            <w:noProof/>
            <w:rtl/>
          </w:rPr>
          <w:t>صرف هزینه‌ها در امور تفریحی سالم جوانان......</w:t>
        </w:r>
        <w:r w:rsidR="00AA7255" w:rsidRPr="00C553A7">
          <w:rPr>
            <w:rFonts w:ascii="IRBadr" w:hAnsi="IRBadr" w:cs="IRBadr"/>
            <w:noProof/>
            <w:webHidden/>
          </w:rPr>
          <w:tab/>
        </w:r>
        <w:r w:rsidR="00AA7255" w:rsidRPr="00C553A7">
          <w:rPr>
            <w:rFonts w:ascii="IRBadr" w:hAnsi="IRBadr" w:cs="IRBadr"/>
            <w:noProof/>
            <w:webHidden/>
          </w:rPr>
          <w:fldChar w:fldCharType="begin"/>
        </w:r>
        <w:r w:rsidR="00AA7255" w:rsidRPr="00C553A7">
          <w:rPr>
            <w:rFonts w:ascii="IRBadr" w:hAnsi="IRBadr" w:cs="IRBadr"/>
            <w:noProof/>
            <w:webHidden/>
          </w:rPr>
          <w:instrText xml:space="preserve"> PAGEREF _Toc463076476 \h </w:instrText>
        </w:r>
        <w:r w:rsidR="00AA7255" w:rsidRPr="00C553A7">
          <w:rPr>
            <w:rFonts w:ascii="IRBadr" w:hAnsi="IRBadr" w:cs="IRBadr"/>
            <w:noProof/>
            <w:webHidden/>
          </w:rPr>
        </w:r>
        <w:r w:rsidR="00AA7255" w:rsidRPr="00C553A7">
          <w:rPr>
            <w:rFonts w:ascii="IRBadr" w:hAnsi="IRBadr" w:cs="IRBadr"/>
            <w:noProof/>
            <w:webHidden/>
          </w:rPr>
          <w:fldChar w:fldCharType="separate"/>
        </w:r>
        <w:r w:rsidR="00AA7255" w:rsidRPr="00C553A7">
          <w:rPr>
            <w:rFonts w:ascii="IRBadr" w:hAnsi="IRBadr" w:cs="IRBadr"/>
            <w:noProof/>
            <w:webHidden/>
          </w:rPr>
          <w:t>13</w:t>
        </w:r>
        <w:r w:rsidR="00AA7255" w:rsidRPr="00C553A7">
          <w:rPr>
            <w:rFonts w:ascii="IRBadr" w:hAnsi="IRBadr" w:cs="IRBadr"/>
            <w:noProof/>
            <w:webHidden/>
          </w:rPr>
          <w:fldChar w:fldCharType="end"/>
        </w:r>
      </w:hyperlink>
    </w:p>
    <w:p w:rsidR="00AA7255" w:rsidRPr="00C553A7" w:rsidRDefault="00A80CE5" w:rsidP="00AA7255">
      <w:pPr>
        <w:pStyle w:val="31"/>
        <w:tabs>
          <w:tab w:val="left" w:pos="1760"/>
          <w:tab w:val="right" w:leader="dot" w:pos="9350"/>
        </w:tabs>
        <w:rPr>
          <w:rFonts w:ascii="IRBadr" w:eastAsiaTheme="minorEastAsia" w:hAnsi="IRBadr" w:cs="IRBadr"/>
          <w:noProof/>
          <w:color w:val="auto"/>
          <w:lang w:bidi="ar-SA"/>
        </w:rPr>
      </w:pPr>
      <w:hyperlink w:anchor="_Toc463076477" w:history="1">
        <w:r w:rsidR="00AA7255" w:rsidRPr="00C553A7">
          <w:rPr>
            <w:rStyle w:val="af0"/>
            <w:rFonts w:ascii="IRBadr" w:hAnsi="IRBadr" w:cs="IRBadr"/>
            <w:noProof/>
            <w:rtl/>
          </w:rPr>
          <w:t>4.</w:t>
        </w:r>
        <w:r w:rsidR="00AA7255" w:rsidRPr="00C553A7">
          <w:rPr>
            <w:rFonts w:ascii="IRBadr" w:eastAsiaTheme="minorEastAsia" w:hAnsi="IRBadr" w:cs="IRBadr"/>
            <w:noProof/>
            <w:color w:val="auto"/>
            <w:rtl/>
            <w:lang w:bidi="ar-SA"/>
          </w:rPr>
          <w:t xml:space="preserve"> </w:t>
        </w:r>
        <w:r w:rsidR="00AA7255" w:rsidRPr="00C553A7">
          <w:rPr>
            <w:rStyle w:val="af0"/>
            <w:rFonts w:ascii="IRBadr" w:hAnsi="IRBadr" w:cs="IRBadr"/>
            <w:noProof/>
            <w:rtl/>
          </w:rPr>
          <w:t>خدمات</w:t>
        </w:r>
        <w:r w:rsidR="00AA7255" w:rsidRPr="00C553A7">
          <w:rPr>
            <w:rStyle w:val="af0"/>
            <w:rFonts w:ascii="IRBadr" w:hAnsi="IRBadr" w:cs="IRBadr"/>
            <w:noProof/>
          </w:rPr>
          <w:t>‌</w:t>
        </w:r>
        <w:r w:rsidR="00AA7255" w:rsidRPr="00C553A7">
          <w:rPr>
            <w:rStyle w:val="af0"/>
            <w:rFonts w:ascii="IRBadr" w:hAnsi="IRBadr" w:cs="IRBadr"/>
            <w:noProof/>
            <w:rtl/>
          </w:rPr>
          <w:t>رسانی به مردم و جوانان</w:t>
        </w:r>
        <w:r w:rsidR="00AA7255" w:rsidRPr="00C553A7">
          <w:rPr>
            <w:rFonts w:ascii="IRBadr" w:hAnsi="IRBadr" w:cs="IRBadr"/>
            <w:noProof/>
            <w:webHidden/>
          </w:rPr>
          <w:tab/>
        </w:r>
        <w:r w:rsidR="00AA7255" w:rsidRPr="00C553A7">
          <w:rPr>
            <w:rFonts w:ascii="IRBadr" w:hAnsi="IRBadr" w:cs="IRBadr"/>
            <w:noProof/>
            <w:webHidden/>
          </w:rPr>
          <w:fldChar w:fldCharType="begin"/>
        </w:r>
        <w:r w:rsidR="00AA7255" w:rsidRPr="00C553A7">
          <w:rPr>
            <w:rFonts w:ascii="IRBadr" w:hAnsi="IRBadr" w:cs="IRBadr"/>
            <w:noProof/>
            <w:webHidden/>
          </w:rPr>
          <w:instrText xml:space="preserve"> PAGEREF _Toc463076477 \h </w:instrText>
        </w:r>
        <w:r w:rsidR="00AA7255" w:rsidRPr="00C553A7">
          <w:rPr>
            <w:rFonts w:ascii="IRBadr" w:hAnsi="IRBadr" w:cs="IRBadr"/>
            <w:noProof/>
            <w:webHidden/>
          </w:rPr>
        </w:r>
        <w:r w:rsidR="00AA7255" w:rsidRPr="00C553A7">
          <w:rPr>
            <w:rFonts w:ascii="IRBadr" w:hAnsi="IRBadr" w:cs="IRBadr"/>
            <w:noProof/>
            <w:webHidden/>
          </w:rPr>
          <w:fldChar w:fldCharType="separate"/>
        </w:r>
        <w:r w:rsidR="00AA7255" w:rsidRPr="00C553A7">
          <w:rPr>
            <w:rFonts w:ascii="IRBadr" w:hAnsi="IRBadr" w:cs="IRBadr"/>
            <w:noProof/>
            <w:webHidden/>
          </w:rPr>
          <w:t>13</w:t>
        </w:r>
        <w:r w:rsidR="00AA7255" w:rsidRPr="00C553A7">
          <w:rPr>
            <w:rFonts w:ascii="IRBadr" w:hAnsi="IRBadr" w:cs="IRBadr"/>
            <w:noProof/>
            <w:webHidden/>
          </w:rPr>
          <w:fldChar w:fldCharType="end"/>
        </w:r>
      </w:hyperlink>
    </w:p>
    <w:p w:rsidR="00AA7255" w:rsidRPr="00C553A7" w:rsidRDefault="00A80CE5" w:rsidP="00AA7255">
      <w:pPr>
        <w:pStyle w:val="21"/>
        <w:tabs>
          <w:tab w:val="right" w:leader="dot" w:pos="9350"/>
        </w:tabs>
        <w:rPr>
          <w:rFonts w:ascii="IRBadr" w:eastAsiaTheme="minorEastAsia" w:hAnsi="IRBadr" w:cs="IRBadr"/>
          <w:noProof/>
          <w:color w:val="auto"/>
          <w:lang w:bidi="ar-SA"/>
        </w:rPr>
      </w:pPr>
      <w:hyperlink w:anchor="_Toc463076478" w:history="1">
        <w:r w:rsidR="00AA7255" w:rsidRPr="00C553A7">
          <w:rPr>
            <w:rStyle w:val="af0"/>
            <w:rFonts w:ascii="IRBadr" w:hAnsi="IRBadr" w:cs="IRBadr"/>
            <w:noProof/>
            <w:rtl/>
          </w:rPr>
          <w:t>اهمیت معنادار کردن عزاداری‌های حسینی</w:t>
        </w:r>
        <w:r w:rsidR="00AA7255" w:rsidRPr="00C553A7">
          <w:rPr>
            <w:rFonts w:ascii="IRBadr" w:hAnsi="IRBadr" w:cs="IRBadr"/>
            <w:noProof/>
            <w:webHidden/>
          </w:rPr>
          <w:tab/>
        </w:r>
        <w:r w:rsidR="00AA7255" w:rsidRPr="00C553A7">
          <w:rPr>
            <w:rFonts w:ascii="IRBadr" w:hAnsi="IRBadr" w:cs="IRBadr"/>
            <w:noProof/>
            <w:webHidden/>
          </w:rPr>
          <w:fldChar w:fldCharType="begin"/>
        </w:r>
        <w:r w:rsidR="00AA7255" w:rsidRPr="00C553A7">
          <w:rPr>
            <w:rFonts w:ascii="IRBadr" w:hAnsi="IRBadr" w:cs="IRBadr"/>
            <w:noProof/>
            <w:webHidden/>
          </w:rPr>
          <w:instrText xml:space="preserve"> PAGEREF _Toc463076478 \h </w:instrText>
        </w:r>
        <w:r w:rsidR="00AA7255" w:rsidRPr="00C553A7">
          <w:rPr>
            <w:rFonts w:ascii="IRBadr" w:hAnsi="IRBadr" w:cs="IRBadr"/>
            <w:noProof/>
            <w:webHidden/>
          </w:rPr>
        </w:r>
        <w:r w:rsidR="00AA7255" w:rsidRPr="00C553A7">
          <w:rPr>
            <w:rFonts w:ascii="IRBadr" w:hAnsi="IRBadr" w:cs="IRBadr"/>
            <w:noProof/>
            <w:webHidden/>
          </w:rPr>
          <w:fldChar w:fldCharType="separate"/>
        </w:r>
        <w:r w:rsidR="00AA7255" w:rsidRPr="00C553A7">
          <w:rPr>
            <w:rFonts w:ascii="IRBadr" w:hAnsi="IRBadr" w:cs="IRBadr"/>
            <w:noProof/>
            <w:webHidden/>
          </w:rPr>
          <w:t>13</w:t>
        </w:r>
        <w:r w:rsidR="00AA7255" w:rsidRPr="00C553A7">
          <w:rPr>
            <w:rFonts w:ascii="IRBadr" w:hAnsi="IRBadr" w:cs="IRBadr"/>
            <w:noProof/>
            <w:webHidden/>
          </w:rPr>
          <w:fldChar w:fldCharType="end"/>
        </w:r>
      </w:hyperlink>
    </w:p>
    <w:p w:rsidR="00AA7255" w:rsidRPr="00C553A7" w:rsidRDefault="00A80CE5" w:rsidP="00AA7255">
      <w:pPr>
        <w:pStyle w:val="21"/>
        <w:tabs>
          <w:tab w:val="right" w:leader="dot" w:pos="9350"/>
        </w:tabs>
        <w:rPr>
          <w:rFonts w:ascii="IRBadr" w:eastAsiaTheme="minorEastAsia" w:hAnsi="IRBadr" w:cs="IRBadr"/>
          <w:noProof/>
          <w:color w:val="auto"/>
          <w:lang w:bidi="ar-SA"/>
        </w:rPr>
      </w:pPr>
      <w:hyperlink w:anchor="_Toc463076479" w:history="1">
        <w:r w:rsidR="00AA7255" w:rsidRPr="00C553A7">
          <w:rPr>
            <w:rStyle w:val="af0"/>
            <w:rFonts w:ascii="IRBadr" w:hAnsi="IRBadr" w:cs="IRBadr"/>
            <w:noProof/>
            <w:rtl/>
          </w:rPr>
          <w:t>اقامه‌ی نماز جماعت ظهر روز عاشورا</w:t>
        </w:r>
        <w:r w:rsidR="00AA7255" w:rsidRPr="00C553A7">
          <w:rPr>
            <w:rFonts w:ascii="IRBadr" w:hAnsi="IRBadr" w:cs="IRBadr"/>
            <w:noProof/>
            <w:webHidden/>
          </w:rPr>
          <w:tab/>
        </w:r>
        <w:r w:rsidR="00AA7255" w:rsidRPr="00C553A7">
          <w:rPr>
            <w:rFonts w:ascii="IRBadr" w:hAnsi="IRBadr" w:cs="IRBadr"/>
            <w:noProof/>
            <w:webHidden/>
          </w:rPr>
          <w:fldChar w:fldCharType="begin"/>
        </w:r>
        <w:r w:rsidR="00AA7255" w:rsidRPr="00C553A7">
          <w:rPr>
            <w:rFonts w:ascii="IRBadr" w:hAnsi="IRBadr" w:cs="IRBadr"/>
            <w:noProof/>
            <w:webHidden/>
          </w:rPr>
          <w:instrText xml:space="preserve"> PAGEREF _Toc463076479 \h </w:instrText>
        </w:r>
        <w:r w:rsidR="00AA7255" w:rsidRPr="00C553A7">
          <w:rPr>
            <w:rFonts w:ascii="IRBadr" w:hAnsi="IRBadr" w:cs="IRBadr"/>
            <w:noProof/>
            <w:webHidden/>
          </w:rPr>
        </w:r>
        <w:r w:rsidR="00AA7255" w:rsidRPr="00C553A7">
          <w:rPr>
            <w:rFonts w:ascii="IRBadr" w:hAnsi="IRBadr" w:cs="IRBadr"/>
            <w:noProof/>
            <w:webHidden/>
          </w:rPr>
          <w:fldChar w:fldCharType="separate"/>
        </w:r>
        <w:r w:rsidR="00AA7255" w:rsidRPr="00C553A7">
          <w:rPr>
            <w:rFonts w:ascii="IRBadr" w:hAnsi="IRBadr" w:cs="IRBadr"/>
            <w:noProof/>
            <w:webHidden/>
          </w:rPr>
          <w:t>14</w:t>
        </w:r>
        <w:r w:rsidR="00AA7255" w:rsidRPr="00C553A7">
          <w:rPr>
            <w:rFonts w:ascii="IRBadr" w:hAnsi="IRBadr" w:cs="IRBadr"/>
            <w:noProof/>
            <w:webHidden/>
          </w:rPr>
          <w:fldChar w:fldCharType="end"/>
        </w:r>
      </w:hyperlink>
    </w:p>
    <w:p w:rsidR="00AA7255" w:rsidRPr="00C553A7" w:rsidRDefault="00A80CE5" w:rsidP="00C553A7">
      <w:pPr>
        <w:pStyle w:val="21"/>
        <w:tabs>
          <w:tab w:val="right" w:leader="dot" w:pos="9350"/>
        </w:tabs>
        <w:rPr>
          <w:rFonts w:ascii="IRBadr" w:eastAsiaTheme="minorEastAsia" w:hAnsi="IRBadr" w:cs="IRBadr"/>
          <w:noProof/>
          <w:color w:val="auto"/>
          <w:lang w:bidi="ar-SA"/>
        </w:rPr>
      </w:pPr>
      <w:hyperlink w:anchor="_Toc463076480" w:history="1">
        <w:r w:rsidR="00AA7255" w:rsidRPr="00C553A7">
          <w:rPr>
            <w:rStyle w:val="af0"/>
            <w:rFonts w:ascii="IRBadr" w:hAnsi="IRBadr" w:cs="IRBadr"/>
            <w:noProof/>
            <w:rtl/>
          </w:rPr>
          <w:t>سالروز شهادت امام سجاد</w:t>
        </w:r>
        <w:r w:rsidR="0044041E">
          <w:rPr>
            <w:rStyle w:val="af0"/>
            <w:rFonts w:ascii="IRBadr" w:hAnsi="IRBadr" w:cs="IRBadr"/>
            <w:noProof/>
            <w:rtl/>
          </w:rPr>
          <w:t>(ع)</w:t>
        </w:r>
        <w:r w:rsidR="00AA7255" w:rsidRPr="00C553A7">
          <w:rPr>
            <w:rFonts w:ascii="IRBadr" w:hAnsi="IRBadr" w:cs="IRBadr"/>
            <w:noProof/>
            <w:webHidden/>
          </w:rPr>
          <w:tab/>
        </w:r>
        <w:r w:rsidR="00AA7255" w:rsidRPr="00C553A7">
          <w:rPr>
            <w:rFonts w:ascii="IRBadr" w:hAnsi="IRBadr" w:cs="IRBadr"/>
            <w:noProof/>
            <w:webHidden/>
          </w:rPr>
          <w:fldChar w:fldCharType="begin"/>
        </w:r>
        <w:r w:rsidR="00AA7255" w:rsidRPr="00C553A7">
          <w:rPr>
            <w:rFonts w:ascii="IRBadr" w:hAnsi="IRBadr" w:cs="IRBadr"/>
            <w:noProof/>
            <w:webHidden/>
          </w:rPr>
          <w:instrText xml:space="preserve"> PAGEREF _Toc463076480 \h </w:instrText>
        </w:r>
        <w:r w:rsidR="00AA7255" w:rsidRPr="00C553A7">
          <w:rPr>
            <w:rFonts w:ascii="IRBadr" w:hAnsi="IRBadr" w:cs="IRBadr"/>
            <w:noProof/>
            <w:webHidden/>
          </w:rPr>
        </w:r>
        <w:r w:rsidR="00AA7255" w:rsidRPr="00C553A7">
          <w:rPr>
            <w:rFonts w:ascii="IRBadr" w:hAnsi="IRBadr" w:cs="IRBadr"/>
            <w:noProof/>
            <w:webHidden/>
          </w:rPr>
          <w:fldChar w:fldCharType="separate"/>
        </w:r>
        <w:r w:rsidR="00AA7255" w:rsidRPr="00C553A7">
          <w:rPr>
            <w:rFonts w:ascii="IRBadr" w:hAnsi="IRBadr" w:cs="IRBadr"/>
            <w:noProof/>
            <w:webHidden/>
          </w:rPr>
          <w:t>14</w:t>
        </w:r>
        <w:r w:rsidR="00AA7255" w:rsidRPr="00C553A7">
          <w:rPr>
            <w:rFonts w:ascii="IRBadr" w:hAnsi="IRBadr" w:cs="IRBadr"/>
            <w:noProof/>
            <w:webHidden/>
          </w:rPr>
          <w:fldChar w:fldCharType="end"/>
        </w:r>
      </w:hyperlink>
    </w:p>
    <w:p w:rsidR="00AA7255" w:rsidRPr="00C553A7" w:rsidRDefault="00A80CE5" w:rsidP="00AA7255">
      <w:pPr>
        <w:pStyle w:val="21"/>
        <w:tabs>
          <w:tab w:val="right" w:leader="dot" w:pos="9350"/>
        </w:tabs>
        <w:rPr>
          <w:rFonts w:ascii="IRBadr" w:eastAsiaTheme="minorEastAsia" w:hAnsi="IRBadr" w:cs="IRBadr"/>
          <w:noProof/>
          <w:color w:val="auto"/>
          <w:lang w:bidi="ar-SA"/>
        </w:rPr>
      </w:pPr>
      <w:hyperlink w:anchor="_Toc463076481" w:history="1">
        <w:r w:rsidR="00AA7255" w:rsidRPr="00C553A7">
          <w:rPr>
            <w:rStyle w:val="af0"/>
            <w:rFonts w:ascii="IRBadr" w:eastAsia="Times New Roman" w:hAnsi="IRBadr" w:cs="IRBadr"/>
            <w:b/>
            <w:bCs/>
            <w:noProof/>
            <w:rtl/>
          </w:rPr>
          <w:t>دعا</w:t>
        </w:r>
        <w:r w:rsidR="00AA7255" w:rsidRPr="00C553A7">
          <w:rPr>
            <w:rFonts w:ascii="IRBadr" w:hAnsi="IRBadr" w:cs="IRBadr"/>
            <w:noProof/>
            <w:webHidden/>
          </w:rPr>
          <w:tab/>
        </w:r>
        <w:r w:rsidR="00AA7255" w:rsidRPr="00C553A7">
          <w:rPr>
            <w:rFonts w:ascii="IRBadr" w:hAnsi="IRBadr" w:cs="IRBadr"/>
            <w:noProof/>
            <w:webHidden/>
          </w:rPr>
          <w:fldChar w:fldCharType="begin"/>
        </w:r>
        <w:r w:rsidR="00AA7255" w:rsidRPr="00C553A7">
          <w:rPr>
            <w:rFonts w:ascii="IRBadr" w:hAnsi="IRBadr" w:cs="IRBadr"/>
            <w:noProof/>
            <w:webHidden/>
          </w:rPr>
          <w:instrText xml:space="preserve"> PAGEREF _Toc463076481 \h </w:instrText>
        </w:r>
        <w:r w:rsidR="00AA7255" w:rsidRPr="00C553A7">
          <w:rPr>
            <w:rFonts w:ascii="IRBadr" w:hAnsi="IRBadr" w:cs="IRBadr"/>
            <w:noProof/>
            <w:webHidden/>
          </w:rPr>
        </w:r>
        <w:r w:rsidR="00AA7255" w:rsidRPr="00C553A7">
          <w:rPr>
            <w:rFonts w:ascii="IRBadr" w:hAnsi="IRBadr" w:cs="IRBadr"/>
            <w:noProof/>
            <w:webHidden/>
          </w:rPr>
          <w:fldChar w:fldCharType="separate"/>
        </w:r>
        <w:r w:rsidR="00AA7255" w:rsidRPr="00C553A7">
          <w:rPr>
            <w:rFonts w:ascii="IRBadr" w:hAnsi="IRBadr" w:cs="IRBadr"/>
            <w:noProof/>
            <w:webHidden/>
          </w:rPr>
          <w:t>14</w:t>
        </w:r>
        <w:r w:rsidR="00AA7255" w:rsidRPr="00C553A7">
          <w:rPr>
            <w:rFonts w:ascii="IRBadr" w:hAnsi="IRBadr" w:cs="IRBadr"/>
            <w:noProof/>
            <w:webHidden/>
          </w:rPr>
          <w:fldChar w:fldCharType="end"/>
        </w:r>
      </w:hyperlink>
    </w:p>
    <w:p w:rsidR="00AA7255" w:rsidRPr="00C553A7" w:rsidRDefault="00AA7255" w:rsidP="00AA7255">
      <w:pPr>
        <w:spacing w:after="200" w:line="276" w:lineRule="auto"/>
        <w:ind w:firstLine="0"/>
        <w:contextualSpacing w:val="0"/>
        <w:jc w:val="left"/>
        <w:rPr>
          <w:rFonts w:ascii="IRBadr" w:eastAsia="2  Lotus" w:hAnsi="IRBadr" w:cs="IRBadr"/>
          <w:bCs/>
          <w:color w:val="000000"/>
          <w:sz w:val="36"/>
          <w:szCs w:val="36"/>
          <w:rtl/>
        </w:rPr>
      </w:pPr>
      <w:r w:rsidRPr="00C553A7">
        <w:rPr>
          <w:rFonts w:ascii="IRBadr" w:eastAsia="2  Lotus" w:hAnsi="IRBadr" w:cs="IRBadr"/>
          <w:bCs/>
          <w:color w:val="000000"/>
          <w:rtl/>
        </w:rPr>
        <w:fldChar w:fldCharType="end"/>
      </w:r>
    </w:p>
    <w:p w:rsidR="00AA7255" w:rsidRPr="00C553A7" w:rsidRDefault="00AA7255" w:rsidP="00AA7255">
      <w:pPr>
        <w:keepNext/>
        <w:keepLines/>
        <w:spacing w:before="400" w:after="0"/>
        <w:ind w:firstLine="0"/>
        <w:jc w:val="left"/>
        <w:outlineLvl w:val="0"/>
        <w:rPr>
          <w:rFonts w:ascii="IRBadr" w:hAnsi="IRBadr" w:cs="IRBadr"/>
          <w:b/>
          <w:bCs/>
          <w:color w:val="000000"/>
          <w:rtl/>
        </w:rPr>
      </w:pPr>
      <w:bookmarkStart w:id="0" w:name="_Toc463076460"/>
      <w:r w:rsidRPr="00C553A7">
        <w:rPr>
          <w:rFonts w:ascii="IRBadr" w:eastAsia="2  Lotus" w:hAnsi="IRBadr" w:cs="IRBadr"/>
          <w:bCs/>
          <w:color w:val="000000"/>
          <w:sz w:val="36"/>
          <w:szCs w:val="36"/>
          <w:rtl/>
        </w:rPr>
        <w:lastRenderedPageBreak/>
        <w:t>خطبه‌ی اول</w:t>
      </w:r>
      <w:bookmarkEnd w:id="0"/>
    </w:p>
    <w:p w:rsidR="006D2981" w:rsidRPr="00C553A7" w:rsidRDefault="006D2981" w:rsidP="006D2981">
      <w:pPr>
        <w:ind w:firstLine="0"/>
        <w:rPr>
          <w:rFonts w:ascii="IRBadr" w:hAnsi="IRBadr" w:cs="IRBadr"/>
          <w:b/>
          <w:bCs/>
          <w:color w:val="000000"/>
          <w:rtl/>
        </w:rPr>
      </w:pPr>
      <w:r w:rsidRPr="00C553A7">
        <w:rPr>
          <w:rFonts w:ascii="IRBadr" w:hAnsi="IRBadr" w:cs="IRBadr"/>
          <w:b/>
          <w:bCs/>
          <w:color w:val="000000"/>
          <w:rtl/>
        </w:rPr>
        <w:t>أَعُوذُ بِاللَّـهِ مِنَ الشَّيْطَانِ الرَّجِيمِ بِسْمِ اللَّـهِ الرَّحْمَـنِ الرَّحِيمِ</w:t>
      </w:r>
      <w:r w:rsidRPr="00C553A7">
        <w:rPr>
          <w:rFonts w:ascii="IRBadr" w:hAnsi="IRBadr" w:cs="IRBadr"/>
          <w:color w:val="000000"/>
          <w:rtl/>
        </w:rPr>
        <w:t xml:space="preserve">. </w:t>
      </w:r>
      <w:r w:rsidRPr="00C553A7">
        <w:rPr>
          <w:rFonts w:ascii="IRBadr" w:hAnsi="IRBadr" w:cs="IRBadr"/>
          <w:b/>
          <w:bCs/>
          <w:color w:val="000000"/>
          <w:rtl/>
        </w:rPr>
        <w:t>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بقیۀ الله فی الارضین.</w:t>
      </w:r>
    </w:p>
    <w:p w:rsidR="006D2981" w:rsidRPr="00C553A7" w:rsidRDefault="006D2981" w:rsidP="00C553A7">
      <w:pPr>
        <w:ind w:firstLine="0"/>
        <w:rPr>
          <w:rFonts w:ascii="IRBadr" w:hAnsi="IRBadr" w:cs="IRBadr"/>
          <w:b/>
          <w:bCs/>
          <w:color w:val="000000"/>
          <w:rtl/>
        </w:rPr>
      </w:pPr>
      <w:r w:rsidRPr="00C553A7">
        <w:rPr>
          <w:rFonts w:ascii="IRBadr" w:hAnsi="IRBadr" w:cs="IRBadr"/>
          <w:b/>
          <w:bCs/>
          <w:color w:val="000000"/>
          <w:rtl/>
        </w:rPr>
        <w:t xml:space="preserve">أَعُوذُ بِاللَّـهِ مِنَ الشَّيْطَانِ الرَّجِيمِ بِسْمِ اللَّـهِ الرَّحْمَـنِ الرَّحِيمِ </w:t>
      </w:r>
      <w:r w:rsidR="0044041E">
        <w:rPr>
          <w:rFonts w:ascii="IRBadr" w:hAnsi="IRBadr" w:cs="IRBadr"/>
          <w:b/>
          <w:bCs/>
          <w:color w:val="000000"/>
          <w:rtl/>
        </w:rPr>
        <w:t>«</w:t>
      </w:r>
      <w:r w:rsidRPr="00C553A7">
        <w:rPr>
          <w:rFonts w:ascii="IRBadr" w:hAnsi="IRBadr" w:cs="IRBadr"/>
          <w:b/>
          <w:bCs/>
          <w:color w:val="000000"/>
          <w:rtl/>
        </w:rPr>
        <w:t>يَا أَيُّهَا الَّذِينَ آمَنُوا اتَّقُوا اللَّـهَ حَقَّ تُقَاتِهِ وَلَا تَمُوتُنَّ إِلَّا وَأَنتُم مُّسْلِمُونَ</w:t>
      </w:r>
      <w:r w:rsidR="0044041E">
        <w:rPr>
          <w:rFonts w:ascii="IRBadr" w:hAnsi="IRBadr" w:cs="IRBadr"/>
          <w:b/>
          <w:bCs/>
          <w:color w:val="000000"/>
          <w:rtl/>
        </w:rPr>
        <w:t>»</w:t>
      </w:r>
      <w:r w:rsidRPr="00C553A7">
        <w:rPr>
          <w:rFonts w:ascii="IRBadr" w:hAnsi="IRBadr" w:cs="IRBadr"/>
          <w:b/>
          <w:bCs/>
          <w:color w:val="000000"/>
          <w:vertAlign w:val="superscript"/>
          <w:rtl/>
        </w:rPr>
        <w:footnoteReference w:id="1"/>
      </w:r>
      <w:r w:rsidRPr="00C553A7">
        <w:rPr>
          <w:rFonts w:ascii="IRBadr" w:hAnsi="IRBadr" w:cs="IRBadr"/>
          <w:color w:val="000000"/>
          <w:rtl/>
        </w:rPr>
        <w:t xml:space="preserve"> </w:t>
      </w:r>
      <w:r w:rsidRPr="00C553A7">
        <w:rPr>
          <w:rFonts w:ascii="IRBadr" w:hAnsi="IRBadr" w:cs="IRBadr"/>
          <w:b/>
          <w:bCs/>
          <w:color w:val="000000"/>
          <w:rtl/>
        </w:rPr>
        <w:t>عبادَالله اُوصیَکُم وَ نَفسیِ بِتَقوَی الله وَ مُلازِمَة امرِه وَ مُجانِبَة نَهیِه وَ تَجَهَزوا عِبادَالله فَقَد نُودِیَ فیکُم بِالرَحیل</w:t>
      </w:r>
      <w:r w:rsidRPr="00C553A7">
        <w:rPr>
          <w:rFonts w:ascii="IRBadr" w:hAnsi="IRBadr" w:cs="IRBadr"/>
          <w:b/>
          <w:bCs/>
          <w:color w:val="000000"/>
          <w:vertAlign w:val="superscript"/>
          <w:rtl/>
        </w:rPr>
        <w:footnoteReference w:id="2"/>
      </w:r>
      <w:r w:rsidRPr="00C553A7">
        <w:rPr>
          <w:rFonts w:ascii="IRBadr" w:hAnsi="IRBadr" w:cs="IRBadr"/>
          <w:b/>
          <w:bCs/>
          <w:color w:val="000000"/>
          <w:rtl/>
        </w:rPr>
        <w:t xml:space="preserve"> </w:t>
      </w:r>
      <w:r w:rsidR="0044041E">
        <w:rPr>
          <w:rFonts w:ascii="IRBadr" w:hAnsi="IRBadr" w:cs="IRBadr"/>
          <w:b/>
          <w:bCs/>
          <w:color w:val="000000"/>
          <w:rtl/>
        </w:rPr>
        <w:t>«</w:t>
      </w:r>
      <w:r w:rsidRPr="00C553A7">
        <w:rPr>
          <w:rFonts w:ascii="IRBadr" w:hAnsi="IRBadr" w:cs="IRBadr"/>
          <w:b/>
          <w:bCs/>
          <w:color w:val="000000"/>
          <w:rtl/>
        </w:rPr>
        <w:t>وَ تَزَوَدوا فَإِنَّ خَیرَ الزاد التقوی</w:t>
      </w:r>
      <w:r w:rsidR="0044041E">
        <w:rPr>
          <w:rFonts w:ascii="IRBadr" w:hAnsi="IRBadr" w:cs="IRBadr"/>
          <w:b/>
          <w:bCs/>
          <w:color w:val="000000"/>
          <w:rtl/>
        </w:rPr>
        <w:t>»</w:t>
      </w:r>
      <w:r w:rsidRPr="00C553A7">
        <w:rPr>
          <w:rFonts w:ascii="IRBadr" w:hAnsi="IRBadr" w:cs="IRBadr"/>
          <w:b/>
          <w:bCs/>
          <w:color w:val="000000"/>
          <w:vertAlign w:val="superscript"/>
          <w:rtl/>
        </w:rPr>
        <w:footnoteReference w:id="3"/>
      </w:r>
    </w:p>
    <w:p w:rsidR="006D2981" w:rsidRPr="00C553A7" w:rsidRDefault="006D2981" w:rsidP="006D2981">
      <w:pPr>
        <w:spacing w:after="160" w:line="256" w:lineRule="auto"/>
        <w:ind w:firstLine="0"/>
        <w:rPr>
          <w:rFonts w:ascii="IRBadr" w:hAnsi="IRBadr" w:cs="IRBadr"/>
          <w:color w:val="000000"/>
          <w:rtl/>
        </w:rPr>
      </w:pPr>
      <w:r w:rsidRPr="00C553A7">
        <w:rPr>
          <w:rFonts w:ascii="IRBadr" w:hAnsi="IRBadr" w:cs="IRBadr"/>
          <w:color w:val="000000"/>
          <w:rtl/>
        </w:rPr>
        <w:t xml:space="preserve">همه شما </w:t>
      </w:r>
      <w:r w:rsidR="0020746E" w:rsidRPr="00C553A7">
        <w:rPr>
          <w:rFonts w:ascii="IRBadr" w:hAnsi="IRBadr" w:cs="IRBadr"/>
          <w:color w:val="000000"/>
          <w:rtl/>
        </w:rPr>
        <w:t>نمازگزاران</w:t>
      </w:r>
      <w:r w:rsidRPr="00C553A7">
        <w:rPr>
          <w:rFonts w:ascii="IRBadr" w:hAnsi="IRBadr" w:cs="IRBadr"/>
          <w:color w:val="000000"/>
          <w:rtl/>
        </w:rPr>
        <w:t xml:space="preserve"> گرامی، برادران و خواهران ارجمند و خودم را به پارسایی، پرهیزکاری و فرمان‌بری از خداوند در همه‌ی احوال و شئون زندگی،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p>
    <w:p w:rsidR="000C124D" w:rsidRDefault="0044041E" w:rsidP="0044041E">
      <w:pPr>
        <w:spacing w:after="160" w:line="256" w:lineRule="auto"/>
        <w:ind w:firstLine="0"/>
        <w:rPr>
          <w:rFonts w:ascii="IRBadr" w:hAnsi="IRBadr" w:cs="IRBadr"/>
          <w:color w:val="auto"/>
          <w:rtl/>
        </w:rPr>
      </w:pPr>
      <w:r w:rsidRPr="0044041E">
        <w:rPr>
          <w:rFonts w:ascii="IRBadr" w:hAnsi="IRBadr" w:cs="IRBadr" w:hint="cs"/>
          <w:color w:val="auto"/>
          <w:rtl/>
        </w:rPr>
        <w:t>.</w:t>
      </w:r>
    </w:p>
    <w:p w:rsidR="0044041E" w:rsidRDefault="0044041E" w:rsidP="0044041E">
      <w:pPr>
        <w:spacing w:after="160" w:line="256" w:lineRule="auto"/>
        <w:ind w:firstLine="0"/>
        <w:rPr>
          <w:rFonts w:ascii="IRBadr" w:hAnsi="IRBadr" w:cs="IRBadr" w:hint="cs"/>
          <w:color w:val="auto"/>
          <w:rtl/>
        </w:rPr>
      </w:pPr>
      <w:r>
        <w:rPr>
          <w:rFonts w:ascii="IRBadr" w:hAnsi="IRBadr" w:cs="IRBadr" w:hint="cs"/>
          <w:color w:val="auto"/>
          <w:rtl/>
        </w:rPr>
        <w:t>.</w:t>
      </w:r>
    </w:p>
    <w:p w:rsidR="0044041E" w:rsidRPr="0044041E" w:rsidRDefault="0044041E" w:rsidP="0044041E">
      <w:pPr>
        <w:spacing w:after="160" w:line="256" w:lineRule="auto"/>
        <w:ind w:firstLine="0"/>
        <w:rPr>
          <w:rFonts w:ascii="IRBadr" w:hAnsi="IRBadr" w:cs="IRBadr"/>
          <w:color w:val="auto"/>
          <w:rtl/>
        </w:rPr>
      </w:pPr>
      <w:r>
        <w:rPr>
          <w:rFonts w:ascii="IRBadr" w:hAnsi="IRBadr" w:cs="IRBadr" w:hint="cs"/>
          <w:color w:val="auto"/>
          <w:rtl/>
        </w:rPr>
        <w:t>.</w:t>
      </w:r>
    </w:p>
    <w:p w:rsidR="0063323E" w:rsidRPr="00C553A7" w:rsidRDefault="00AB2802" w:rsidP="00C553A7">
      <w:pPr>
        <w:pStyle w:val="2"/>
        <w:rPr>
          <w:rFonts w:ascii="IRBadr" w:hAnsi="IRBadr" w:cs="IRBadr"/>
          <w:rtl/>
        </w:rPr>
      </w:pPr>
      <w:bookmarkStart w:id="1" w:name="_Toc463076461"/>
      <w:r w:rsidRPr="00C553A7">
        <w:rPr>
          <w:rFonts w:ascii="IRBadr" w:hAnsi="IRBadr" w:cs="IRBadr"/>
          <w:rtl/>
        </w:rPr>
        <w:t>اشکالات</w:t>
      </w:r>
      <w:r w:rsidR="00AB388E" w:rsidRPr="00C553A7">
        <w:rPr>
          <w:rFonts w:ascii="IRBadr" w:hAnsi="IRBadr" w:cs="IRBadr"/>
          <w:rtl/>
        </w:rPr>
        <w:t xml:space="preserve"> حکومت یزید از نگاه امام حسین</w:t>
      </w:r>
      <w:bookmarkEnd w:id="1"/>
      <w:r w:rsidR="0044041E">
        <w:rPr>
          <w:rFonts w:ascii="IRBadr" w:hAnsi="IRBadr" w:cs="IRBadr"/>
          <w:rtl/>
        </w:rPr>
        <w:t>(ع)</w:t>
      </w:r>
    </w:p>
    <w:p w:rsidR="00FF66A5" w:rsidRPr="00C553A7" w:rsidRDefault="0079612C" w:rsidP="0020746E">
      <w:pPr>
        <w:spacing w:after="160" w:line="256" w:lineRule="auto"/>
        <w:ind w:firstLine="0"/>
        <w:rPr>
          <w:rFonts w:ascii="IRBadr" w:hAnsi="IRBadr" w:cs="IRBadr"/>
          <w:color w:val="000000"/>
          <w:rtl/>
        </w:rPr>
      </w:pPr>
      <w:r w:rsidRPr="00C553A7">
        <w:rPr>
          <w:rFonts w:ascii="IRBadr" w:hAnsi="IRBadr" w:cs="IRBadr"/>
          <w:color w:val="000000"/>
          <w:rtl/>
        </w:rPr>
        <w:t>حکومت تصرف می‌کردند و برای م</w:t>
      </w:r>
      <w:r w:rsidR="00CF3222" w:rsidRPr="00C553A7">
        <w:rPr>
          <w:rFonts w:ascii="IRBadr" w:hAnsi="IRBadr" w:cs="IRBadr"/>
          <w:color w:val="000000"/>
          <w:rtl/>
        </w:rPr>
        <w:t>ردم، اعتباری قائل نبودند و خواسته‌های باطل خود را ملاک و مبنای حاکمیت و تسلط بر مردم، قرار دادند. کسانی که به اشراف، اقتدا کردند و زندگی حکومت‌گران جبار و مستبدان را سرلوحه‌ی زندگی و حکومت خود قرار دادند</w:t>
      </w:r>
      <w:r w:rsidR="00DB41E2" w:rsidRPr="00C553A7">
        <w:rPr>
          <w:rFonts w:ascii="IRBadr" w:hAnsi="IRBadr" w:cs="IRBadr"/>
          <w:color w:val="000000"/>
          <w:rtl/>
        </w:rPr>
        <w:t xml:space="preserve"> </w:t>
      </w:r>
      <w:r w:rsidR="00631EF1" w:rsidRPr="00C553A7">
        <w:rPr>
          <w:rFonts w:ascii="IRBadr" w:hAnsi="IRBadr" w:cs="IRBadr"/>
          <w:color w:val="000000"/>
          <w:rtl/>
        </w:rPr>
        <w:t>«</w:t>
      </w:r>
      <w:r w:rsidR="00DB41E2" w:rsidRPr="00C553A7">
        <w:rPr>
          <w:rFonts w:ascii="IRBadr" w:hAnsi="IRBadr" w:cs="IRBadr"/>
          <w:b/>
          <w:bCs/>
          <w:color w:val="000000"/>
          <w:rtl/>
        </w:rPr>
        <w:t>وَ أَيْدِيهِمْ فِيهَا مَبْسُوطَةٌ وَ النَّاسُ لَهُمْ خَوَلٌ</w:t>
      </w:r>
      <w:r w:rsidR="00631EF1" w:rsidRPr="00C553A7">
        <w:rPr>
          <w:rFonts w:ascii="IRBadr" w:hAnsi="IRBadr" w:cs="IRBadr"/>
          <w:color w:val="000000"/>
          <w:rtl/>
        </w:rPr>
        <w:t>»</w:t>
      </w:r>
      <w:r w:rsidR="00631EF1" w:rsidRPr="00C553A7">
        <w:rPr>
          <w:rStyle w:val="a7"/>
          <w:rFonts w:ascii="IRBadr" w:hAnsi="IRBadr" w:cs="IRBadr"/>
          <w:color w:val="000000"/>
          <w:rtl/>
        </w:rPr>
        <w:footnoteReference w:id="4"/>
      </w:r>
      <w:r w:rsidR="00CD6FE5" w:rsidRPr="00C553A7">
        <w:rPr>
          <w:rFonts w:ascii="IRBadr" w:hAnsi="IRBadr" w:cs="IRBadr"/>
          <w:color w:val="000000"/>
          <w:rtl/>
        </w:rPr>
        <w:t xml:space="preserve"> عده‌ای بر مردم حکومت پیدا کردند که دست و سرپنجه‌های خونین آن‌ها و ظلم و ستم آن‌ها در میان مردم، نفوذ کرده بود و مردم را ملک خود می‌دانستند</w:t>
      </w:r>
      <w:r w:rsidR="006B1B6D" w:rsidRPr="00C553A7">
        <w:rPr>
          <w:rFonts w:ascii="IRBadr" w:hAnsi="IRBadr" w:cs="IRBadr"/>
          <w:color w:val="000000"/>
          <w:rtl/>
        </w:rPr>
        <w:t xml:space="preserve"> و برای مردم، ارج و اعتباری قائل نبودند. </w:t>
      </w:r>
      <w:r w:rsidR="00631EF1" w:rsidRPr="00C553A7">
        <w:rPr>
          <w:rFonts w:ascii="IRBadr" w:hAnsi="IRBadr" w:cs="IRBadr"/>
          <w:color w:val="000000"/>
          <w:rtl/>
        </w:rPr>
        <w:t>«</w:t>
      </w:r>
      <w:r w:rsidR="00631EF1" w:rsidRPr="00C553A7">
        <w:rPr>
          <w:rFonts w:ascii="IRBadr" w:hAnsi="IRBadr" w:cs="IRBadr"/>
          <w:b/>
          <w:bCs/>
          <w:color w:val="000000"/>
          <w:rtl/>
        </w:rPr>
        <w:t>لَا يَدْفَعُونَ يَدَ لَامِس‏</w:t>
      </w:r>
      <w:r w:rsidR="00631EF1" w:rsidRPr="00C553A7">
        <w:rPr>
          <w:rFonts w:ascii="IRBadr" w:hAnsi="IRBadr" w:cs="IRBadr"/>
          <w:color w:val="000000"/>
          <w:rtl/>
        </w:rPr>
        <w:t>»</w:t>
      </w:r>
      <w:r w:rsidR="00631EF1" w:rsidRPr="00C553A7">
        <w:rPr>
          <w:rStyle w:val="a7"/>
          <w:rFonts w:ascii="IRBadr" w:hAnsi="IRBadr" w:cs="IRBadr"/>
          <w:color w:val="000000"/>
          <w:rtl/>
        </w:rPr>
        <w:footnoteReference w:id="5"/>
      </w:r>
      <w:r w:rsidR="006B1B6D" w:rsidRPr="00C553A7">
        <w:rPr>
          <w:rFonts w:ascii="IRBadr" w:hAnsi="IRBadr" w:cs="IRBadr"/>
          <w:color w:val="000000"/>
          <w:rtl/>
        </w:rPr>
        <w:t xml:space="preserve"> </w:t>
      </w:r>
      <w:r w:rsidR="00FF66A5" w:rsidRPr="00C553A7">
        <w:rPr>
          <w:rFonts w:ascii="IRBadr" w:hAnsi="IRBadr" w:cs="IRBadr"/>
          <w:color w:val="000000"/>
          <w:rtl/>
        </w:rPr>
        <w:t>و</w:t>
      </w:r>
      <w:r w:rsidR="006B1B6D" w:rsidRPr="00C553A7">
        <w:rPr>
          <w:rFonts w:ascii="IRBadr" w:hAnsi="IRBadr" w:cs="IRBadr"/>
          <w:color w:val="000000"/>
          <w:rtl/>
        </w:rPr>
        <w:t xml:space="preserve"> از این حکومت و از متعدیان به حقوق مردم</w:t>
      </w:r>
      <w:r w:rsidR="00FF66A5" w:rsidRPr="00C553A7">
        <w:rPr>
          <w:rFonts w:ascii="IRBadr" w:hAnsi="IRBadr" w:cs="IRBadr"/>
          <w:color w:val="000000"/>
          <w:rtl/>
        </w:rPr>
        <w:t>،</w:t>
      </w:r>
      <w:r w:rsidR="006B1B6D" w:rsidRPr="00C553A7">
        <w:rPr>
          <w:rFonts w:ascii="IRBadr" w:hAnsi="IRBadr" w:cs="IRBadr"/>
          <w:color w:val="000000"/>
          <w:rtl/>
        </w:rPr>
        <w:t xml:space="preserve"> دفاع نمی‌کردند. </w:t>
      </w:r>
    </w:p>
    <w:p w:rsidR="00076E31" w:rsidRPr="00C553A7" w:rsidRDefault="00076E31" w:rsidP="00AB2802">
      <w:pPr>
        <w:rPr>
          <w:rFonts w:ascii="IRBadr" w:hAnsi="IRBadr" w:cs="IRBadr"/>
          <w:b/>
          <w:bCs/>
          <w:rtl/>
        </w:rPr>
      </w:pPr>
      <w:r w:rsidRPr="00C553A7">
        <w:rPr>
          <w:rFonts w:ascii="IRBadr" w:hAnsi="IRBadr" w:cs="IRBadr"/>
          <w:b/>
          <w:bCs/>
          <w:rtl/>
        </w:rPr>
        <w:t xml:space="preserve">ظلم جنایت متصدیان حکومت، به مردم </w:t>
      </w:r>
    </w:p>
    <w:p w:rsidR="003E459D" w:rsidRPr="00C553A7" w:rsidRDefault="006B1B6D" w:rsidP="0044041E">
      <w:pPr>
        <w:spacing w:after="160" w:line="256" w:lineRule="auto"/>
        <w:ind w:firstLine="0"/>
        <w:rPr>
          <w:rFonts w:ascii="IRBadr" w:hAnsi="IRBadr" w:cs="IRBadr"/>
          <w:color w:val="000000"/>
          <w:rtl/>
        </w:rPr>
      </w:pPr>
      <w:r w:rsidRPr="00C553A7">
        <w:rPr>
          <w:rFonts w:ascii="IRBadr" w:hAnsi="IRBadr" w:cs="IRBadr"/>
          <w:color w:val="000000"/>
          <w:rtl/>
        </w:rPr>
        <w:lastRenderedPageBreak/>
        <w:t>این شرایطی است که اباعبدالله الحسین</w:t>
      </w:r>
      <w:r w:rsidR="0044041E">
        <w:rPr>
          <w:rFonts w:ascii="IRBadr" w:hAnsi="IRBadr" w:cs="IRBadr"/>
          <w:color w:val="000000"/>
          <w:rtl/>
        </w:rPr>
        <w:t>(ع)</w:t>
      </w:r>
      <w:r w:rsidRPr="00C553A7">
        <w:rPr>
          <w:rFonts w:ascii="IRBadr" w:hAnsi="IRBadr" w:cs="IRBadr"/>
          <w:color w:val="000000"/>
          <w:rtl/>
        </w:rPr>
        <w:t xml:space="preserve"> را به خروش </w:t>
      </w:r>
      <w:r w:rsidR="0020746E" w:rsidRPr="00C553A7">
        <w:rPr>
          <w:rFonts w:ascii="IRBadr" w:hAnsi="IRBadr" w:cs="IRBadr"/>
          <w:color w:val="000000"/>
          <w:rtl/>
        </w:rPr>
        <w:t>وا‌داشته</w:t>
      </w:r>
      <w:r w:rsidRPr="00C553A7">
        <w:rPr>
          <w:rFonts w:ascii="IRBadr" w:hAnsi="IRBadr" w:cs="IRBadr"/>
          <w:color w:val="000000"/>
          <w:rtl/>
        </w:rPr>
        <w:t xml:space="preserve"> و در این خطبه به مردم آگاهی می‌دهد. </w:t>
      </w:r>
      <w:r w:rsidR="00E75459" w:rsidRPr="00C553A7">
        <w:rPr>
          <w:rFonts w:ascii="IRBadr" w:hAnsi="IRBadr" w:cs="IRBadr"/>
          <w:color w:val="000000"/>
          <w:rtl/>
        </w:rPr>
        <w:t>«</w:t>
      </w:r>
      <w:r w:rsidR="00E75459" w:rsidRPr="00C553A7">
        <w:rPr>
          <w:rFonts w:ascii="IRBadr" w:hAnsi="IRBadr" w:cs="IRBadr"/>
          <w:b/>
          <w:bCs/>
          <w:color w:val="000000"/>
          <w:rtl/>
        </w:rPr>
        <w:t>وَ مَا لِي لَا أَعْجَبُ وَ الْأَرْضُ مِنْ غَاشٍّ غَشُومٍ وَ مُتَصَدِّقٍ ظَلُومٍ وَ عَامِلٍ عَلَى الْمُؤْمِنِينَ بِهِمْ غَيْرِ رَحِيم‏‏</w:t>
      </w:r>
      <w:r w:rsidR="00E75459" w:rsidRPr="00C553A7">
        <w:rPr>
          <w:rFonts w:ascii="IRBadr" w:hAnsi="IRBadr" w:cs="IRBadr"/>
          <w:color w:val="000000"/>
          <w:rtl/>
        </w:rPr>
        <w:t>»</w:t>
      </w:r>
      <w:r w:rsidR="00E75459" w:rsidRPr="00C553A7">
        <w:rPr>
          <w:rStyle w:val="a7"/>
          <w:rFonts w:ascii="IRBadr" w:hAnsi="IRBadr" w:cs="IRBadr"/>
          <w:color w:val="000000"/>
          <w:rtl/>
        </w:rPr>
        <w:footnoteReference w:id="6"/>
      </w:r>
      <w:r w:rsidR="005B158B" w:rsidRPr="00C553A7">
        <w:rPr>
          <w:rFonts w:ascii="IRBadr" w:hAnsi="IRBadr" w:cs="IRBadr"/>
          <w:color w:val="000000"/>
          <w:rtl/>
        </w:rPr>
        <w:t xml:space="preserve"> چرا من </w:t>
      </w:r>
      <w:r w:rsidR="0020746E" w:rsidRPr="00C553A7">
        <w:rPr>
          <w:rFonts w:ascii="IRBadr" w:hAnsi="IRBadr" w:cs="IRBadr"/>
          <w:color w:val="000000"/>
          <w:rtl/>
        </w:rPr>
        <w:t>به‌عنوان</w:t>
      </w:r>
      <w:r w:rsidR="005B158B" w:rsidRPr="00C553A7">
        <w:rPr>
          <w:rFonts w:ascii="IRBadr" w:hAnsi="IRBadr" w:cs="IRBadr"/>
          <w:color w:val="000000"/>
          <w:rtl/>
        </w:rPr>
        <w:t xml:space="preserve"> سلاله‌ی رسول خدا</w:t>
      </w:r>
      <w:r w:rsidR="0044041E">
        <w:rPr>
          <w:rFonts w:ascii="IRBadr" w:hAnsi="IRBadr" w:cs="IRBadr" w:hint="cs"/>
          <w:color w:val="000000"/>
          <w:rtl/>
        </w:rPr>
        <w:t>(ص)</w:t>
      </w:r>
      <w:r w:rsidR="005B158B" w:rsidRPr="00C553A7">
        <w:rPr>
          <w:rFonts w:ascii="IRBadr" w:hAnsi="IRBadr" w:cs="IRBadr"/>
          <w:color w:val="000000"/>
          <w:rtl/>
        </w:rPr>
        <w:t xml:space="preserve"> در شگفتی نباشم و تعجب نکنم از این روزگاری که به وجود آمده است؟ </w:t>
      </w:r>
      <w:r w:rsidR="0020746E" w:rsidRPr="00C553A7">
        <w:rPr>
          <w:rFonts w:ascii="IRBadr" w:hAnsi="IRBadr" w:cs="IRBadr"/>
          <w:color w:val="000000"/>
          <w:rtl/>
        </w:rPr>
        <w:t>درحالی‌که</w:t>
      </w:r>
      <w:r w:rsidR="005B158B" w:rsidRPr="00C553A7">
        <w:rPr>
          <w:rFonts w:ascii="IRBadr" w:hAnsi="IRBadr" w:cs="IRBadr"/>
          <w:color w:val="000000"/>
          <w:rtl/>
        </w:rPr>
        <w:t xml:space="preserve"> به هر جا نگاه می‌کنم می‌بینم که عاملان و کارگزاران این حکومت ظالم و ستم‌پیشه، </w:t>
      </w:r>
      <w:r w:rsidR="002570EA" w:rsidRPr="00C553A7">
        <w:rPr>
          <w:rFonts w:ascii="IRBadr" w:hAnsi="IRBadr" w:cs="IRBadr"/>
          <w:color w:val="000000"/>
          <w:rtl/>
        </w:rPr>
        <w:t>مبنای ارتباط خود را با مردم، ظلم و ستم قرار دادند</w:t>
      </w:r>
      <w:r w:rsidR="00076E31" w:rsidRPr="00C553A7">
        <w:rPr>
          <w:rFonts w:ascii="IRBadr" w:hAnsi="IRBadr" w:cs="IRBadr"/>
          <w:color w:val="000000"/>
          <w:rtl/>
        </w:rPr>
        <w:t>؛</w:t>
      </w:r>
      <w:r w:rsidR="002570EA" w:rsidRPr="00C553A7">
        <w:rPr>
          <w:rFonts w:ascii="IRBadr" w:hAnsi="IRBadr" w:cs="IRBadr"/>
          <w:color w:val="000000"/>
          <w:rtl/>
        </w:rPr>
        <w:t xml:space="preserve"> یعنی امام حسین</w:t>
      </w:r>
      <w:r w:rsidR="0044041E">
        <w:rPr>
          <w:rFonts w:ascii="IRBadr" w:hAnsi="IRBadr" w:cs="IRBadr"/>
          <w:color w:val="000000"/>
          <w:rtl/>
        </w:rPr>
        <w:t>(ع)</w:t>
      </w:r>
      <w:r w:rsidR="002570EA" w:rsidRPr="00C553A7">
        <w:rPr>
          <w:rFonts w:ascii="IRBadr" w:hAnsi="IRBadr" w:cs="IRBadr"/>
          <w:color w:val="000000"/>
          <w:rtl/>
        </w:rPr>
        <w:t xml:space="preserve"> در این خطبه می‌فرماید که </w:t>
      </w:r>
      <w:r w:rsidR="0020746E" w:rsidRPr="00C553A7">
        <w:rPr>
          <w:rFonts w:ascii="IRBadr" w:hAnsi="IRBadr" w:cs="IRBadr"/>
          <w:color w:val="000000"/>
          <w:rtl/>
        </w:rPr>
        <w:t>اهل‌بیت</w:t>
      </w:r>
      <w:r w:rsidR="0044041E">
        <w:rPr>
          <w:rFonts w:ascii="IRBadr" w:hAnsi="IRBadr" w:cs="IRBadr" w:hint="cs"/>
          <w:color w:val="000000"/>
          <w:rtl/>
        </w:rPr>
        <w:t>(ع)</w:t>
      </w:r>
      <w:r w:rsidR="002570EA" w:rsidRPr="00C553A7">
        <w:rPr>
          <w:rFonts w:ascii="IRBadr" w:hAnsi="IRBadr" w:cs="IRBadr"/>
          <w:color w:val="000000"/>
          <w:rtl/>
        </w:rPr>
        <w:t xml:space="preserve"> حکومتی را برای مردم می‌خواهند که مبنای آن حکومت احکام اسلام، دستورات خداوند و رابطه‌ی خوب حاکم و مسئول، با مردم باشد. این‌ها معارف بسیار دل‌نشین و زیبایی است که در منشور </w:t>
      </w:r>
      <w:r w:rsidR="007A2F40" w:rsidRPr="00C553A7">
        <w:rPr>
          <w:rFonts w:ascii="IRBadr" w:hAnsi="IRBadr" w:cs="IRBadr"/>
          <w:color w:val="000000"/>
          <w:rtl/>
        </w:rPr>
        <w:t>قیام و حماسه‌ی امام حسین</w:t>
      </w:r>
      <w:r w:rsidR="0044041E">
        <w:rPr>
          <w:rFonts w:ascii="IRBadr" w:hAnsi="IRBadr" w:cs="IRBadr"/>
          <w:color w:val="000000"/>
          <w:rtl/>
        </w:rPr>
        <w:t>(ع)</w:t>
      </w:r>
      <w:r w:rsidR="007A2F40" w:rsidRPr="00C553A7">
        <w:rPr>
          <w:rFonts w:ascii="IRBadr" w:hAnsi="IRBadr" w:cs="IRBadr"/>
          <w:color w:val="000000"/>
          <w:rtl/>
        </w:rPr>
        <w:t xml:space="preserve"> متجلی شده است. این همان امتداد حقوق متقابل مردم و حکومت است که در کلمات </w:t>
      </w:r>
      <w:r w:rsidR="0020746E" w:rsidRPr="00C553A7">
        <w:rPr>
          <w:rFonts w:ascii="IRBadr" w:hAnsi="IRBadr" w:cs="IRBadr"/>
          <w:color w:val="000000"/>
          <w:rtl/>
        </w:rPr>
        <w:t>امیرالمؤمنین</w:t>
      </w:r>
      <w:r w:rsidR="0044041E">
        <w:rPr>
          <w:rFonts w:ascii="IRBadr" w:hAnsi="IRBadr" w:cs="IRBadr"/>
          <w:color w:val="000000"/>
          <w:rtl/>
        </w:rPr>
        <w:t>(ع)</w:t>
      </w:r>
      <w:r w:rsidR="007A2F40" w:rsidRPr="00C553A7">
        <w:rPr>
          <w:rFonts w:ascii="IRBadr" w:hAnsi="IRBadr" w:cs="IRBadr"/>
          <w:color w:val="000000"/>
          <w:rtl/>
        </w:rPr>
        <w:t xml:space="preserve"> در </w:t>
      </w:r>
      <w:r w:rsidR="0020746E" w:rsidRPr="00C553A7">
        <w:rPr>
          <w:rFonts w:ascii="IRBadr" w:hAnsi="IRBadr" w:cs="IRBadr"/>
          <w:color w:val="000000"/>
          <w:rtl/>
        </w:rPr>
        <w:t>نهج‌البلاغه</w:t>
      </w:r>
      <w:r w:rsidR="007A2F40" w:rsidRPr="00C553A7">
        <w:rPr>
          <w:rFonts w:ascii="IRBadr" w:hAnsi="IRBadr" w:cs="IRBadr"/>
          <w:color w:val="000000"/>
          <w:rtl/>
        </w:rPr>
        <w:t xml:space="preserve"> آمده است. می‌فرماید: من از این تعجب می‌کنم. </w:t>
      </w:r>
    </w:p>
    <w:p w:rsidR="003E459D" w:rsidRPr="00C553A7" w:rsidRDefault="003E459D" w:rsidP="00AB2802">
      <w:pPr>
        <w:pStyle w:val="3"/>
        <w:numPr>
          <w:ilvl w:val="0"/>
          <w:numId w:val="16"/>
        </w:numPr>
        <w:rPr>
          <w:rFonts w:ascii="IRBadr" w:hAnsi="IRBadr" w:cs="IRBadr"/>
          <w:rtl/>
        </w:rPr>
      </w:pPr>
      <w:bookmarkStart w:id="2" w:name="_Toc463076462"/>
      <w:r w:rsidRPr="00C553A7">
        <w:rPr>
          <w:rFonts w:ascii="IRBadr" w:hAnsi="IRBadr" w:cs="IRBadr"/>
          <w:rtl/>
        </w:rPr>
        <w:t>عدم مشروعیت</w:t>
      </w:r>
      <w:r w:rsidR="00D02EAE" w:rsidRPr="00C553A7">
        <w:rPr>
          <w:rFonts w:ascii="IRBadr" w:hAnsi="IRBadr" w:cs="IRBadr"/>
          <w:rtl/>
        </w:rPr>
        <w:t xml:space="preserve"> شرعی و عرفی</w:t>
      </w:r>
      <w:r w:rsidRPr="00C553A7">
        <w:rPr>
          <w:rFonts w:ascii="IRBadr" w:hAnsi="IRBadr" w:cs="IRBadr"/>
          <w:rtl/>
        </w:rPr>
        <w:t xml:space="preserve"> حکومت یزید</w:t>
      </w:r>
      <w:bookmarkEnd w:id="2"/>
    </w:p>
    <w:p w:rsidR="002E44EB" w:rsidRPr="00C553A7" w:rsidRDefault="007A2F40" w:rsidP="00C553A7">
      <w:pPr>
        <w:spacing w:after="160" w:line="256" w:lineRule="auto"/>
        <w:ind w:firstLine="0"/>
        <w:rPr>
          <w:rFonts w:ascii="IRBadr" w:hAnsi="IRBadr" w:cs="IRBadr"/>
          <w:color w:val="000000"/>
          <w:rtl/>
        </w:rPr>
      </w:pPr>
      <w:r w:rsidRPr="00C553A7">
        <w:rPr>
          <w:rFonts w:ascii="IRBadr" w:hAnsi="IRBadr" w:cs="IRBadr"/>
          <w:color w:val="000000"/>
          <w:rtl/>
        </w:rPr>
        <w:t>امام حسین</w:t>
      </w:r>
      <w:r w:rsidR="0044041E">
        <w:rPr>
          <w:rFonts w:ascii="IRBadr" w:hAnsi="IRBadr" w:cs="IRBadr"/>
          <w:color w:val="000000"/>
          <w:rtl/>
        </w:rPr>
        <w:t>(ع)</w:t>
      </w:r>
      <w:r w:rsidRPr="00C553A7">
        <w:rPr>
          <w:rFonts w:ascii="IRBadr" w:hAnsi="IRBadr" w:cs="IRBadr"/>
          <w:color w:val="000000"/>
          <w:rtl/>
        </w:rPr>
        <w:t xml:space="preserve"> چند اشکال به حکومت یزید می‌کند. اولین آن این است که اصل حکومت یزید، مشروعیت ندارد؛ برای </w:t>
      </w:r>
      <w:r w:rsidR="0020746E" w:rsidRPr="00C553A7">
        <w:rPr>
          <w:rFonts w:ascii="IRBadr" w:hAnsi="IRBadr" w:cs="IRBadr"/>
          <w:color w:val="000000"/>
          <w:rtl/>
        </w:rPr>
        <w:t>این‌که</w:t>
      </w:r>
      <w:r w:rsidRPr="00C553A7">
        <w:rPr>
          <w:rFonts w:ascii="IRBadr" w:hAnsi="IRBadr" w:cs="IRBadr"/>
          <w:color w:val="000000"/>
          <w:rtl/>
        </w:rPr>
        <w:t xml:space="preserve"> مشروعیت حکومت باید به خدا متصل شود یا حداقل مردم تا حدی آن حکومت را قبول داشته باشند. امام حسین</w:t>
      </w:r>
      <w:r w:rsidR="0044041E">
        <w:rPr>
          <w:rFonts w:ascii="IRBadr" w:hAnsi="IRBadr" w:cs="IRBadr"/>
          <w:color w:val="000000"/>
          <w:rtl/>
        </w:rPr>
        <w:t>(ع)</w:t>
      </w:r>
      <w:r w:rsidRPr="00C553A7">
        <w:rPr>
          <w:rFonts w:ascii="IRBadr" w:hAnsi="IRBadr" w:cs="IRBadr"/>
          <w:color w:val="000000"/>
          <w:rtl/>
        </w:rPr>
        <w:t xml:space="preserve"> می‌فرماید: ما با هر منطقی نگاه کنیم، حکومت معاویه و بخصوص </w:t>
      </w:r>
      <w:r w:rsidR="0020746E" w:rsidRPr="00C553A7">
        <w:rPr>
          <w:rFonts w:ascii="IRBadr" w:hAnsi="IRBadr" w:cs="IRBadr"/>
          <w:color w:val="000000"/>
          <w:rtl/>
        </w:rPr>
        <w:t>ولایت‌عهدی</w:t>
      </w:r>
      <w:r w:rsidRPr="00C553A7">
        <w:rPr>
          <w:rFonts w:ascii="IRBadr" w:hAnsi="IRBadr" w:cs="IRBadr"/>
          <w:color w:val="000000"/>
          <w:rtl/>
        </w:rPr>
        <w:t xml:space="preserve"> یزید، قابل توجیه نیست. این معارف بلندی است که در عاشورای حسینی وجود دارد. </w:t>
      </w:r>
      <w:r w:rsidR="0020746E" w:rsidRPr="00C553A7">
        <w:rPr>
          <w:rFonts w:ascii="IRBadr" w:hAnsi="IRBadr" w:cs="IRBadr"/>
          <w:color w:val="000000"/>
          <w:rtl/>
        </w:rPr>
        <w:t>وقتی‌که</w:t>
      </w:r>
      <w:r w:rsidRPr="00C553A7">
        <w:rPr>
          <w:rFonts w:ascii="IRBadr" w:hAnsi="IRBadr" w:cs="IRBadr"/>
          <w:color w:val="000000"/>
          <w:rtl/>
        </w:rPr>
        <w:t xml:space="preserve"> می‌بینیم اصل ولایت و </w:t>
      </w:r>
      <w:r w:rsidR="0020746E" w:rsidRPr="00C553A7">
        <w:rPr>
          <w:rFonts w:ascii="IRBadr" w:hAnsi="IRBadr" w:cs="IRBadr"/>
          <w:color w:val="000000"/>
          <w:rtl/>
        </w:rPr>
        <w:t>ولایت‌عهدی</w:t>
      </w:r>
      <w:r w:rsidRPr="00C553A7">
        <w:rPr>
          <w:rFonts w:ascii="IRBadr" w:hAnsi="IRBadr" w:cs="IRBadr"/>
          <w:color w:val="000000"/>
          <w:rtl/>
        </w:rPr>
        <w:t xml:space="preserve"> و خلافت یزید و </w:t>
      </w:r>
      <w:r w:rsidR="0020746E" w:rsidRPr="00C553A7">
        <w:rPr>
          <w:rFonts w:ascii="IRBadr" w:hAnsi="IRBadr" w:cs="IRBadr"/>
          <w:color w:val="000000"/>
          <w:rtl/>
        </w:rPr>
        <w:t>همین‌طور</w:t>
      </w:r>
      <w:r w:rsidRPr="00C553A7">
        <w:rPr>
          <w:rFonts w:ascii="IRBadr" w:hAnsi="IRBadr" w:cs="IRBadr"/>
          <w:color w:val="000000"/>
          <w:rtl/>
        </w:rPr>
        <w:t xml:space="preserve"> معاویه به خدا منتهی نمی‌شود؛ بنابراین مشروعیت ندارد. </w:t>
      </w:r>
      <w:r w:rsidR="0020746E" w:rsidRPr="00C553A7">
        <w:rPr>
          <w:rFonts w:ascii="IRBadr" w:hAnsi="IRBadr" w:cs="IRBadr"/>
          <w:color w:val="000000"/>
          <w:rtl/>
        </w:rPr>
        <w:t>وقتی‌که</w:t>
      </w:r>
      <w:r w:rsidRPr="00C553A7">
        <w:rPr>
          <w:rFonts w:ascii="IRBadr" w:hAnsi="IRBadr" w:cs="IRBadr"/>
          <w:color w:val="000000"/>
          <w:rtl/>
        </w:rPr>
        <w:t xml:space="preserve"> به جامعه نگاه می‌کنیم، می‌بینیم که جامعه، این حکومت را قبول ندارد. </w:t>
      </w:r>
      <w:r w:rsidR="0020746E" w:rsidRPr="00C553A7">
        <w:rPr>
          <w:rFonts w:ascii="IRBadr" w:hAnsi="IRBadr" w:cs="IRBadr"/>
          <w:color w:val="000000"/>
          <w:rtl/>
        </w:rPr>
        <w:t>این‌یکی</w:t>
      </w:r>
      <w:r w:rsidRPr="00C553A7">
        <w:rPr>
          <w:rFonts w:ascii="IRBadr" w:hAnsi="IRBadr" w:cs="IRBadr"/>
          <w:color w:val="000000"/>
          <w:rtl/>
        </w:rPr>
        <w:t xml:space="preserve"> از اشکالات امام حسین</w:t>
      </w:r>
      <w:r w:rsidR="0044041E">
        <w:rPr>
          <w:rFonts w:ascii="IRBadr" w:hAnsi="IRBadr" w:cs="IRBadr"/>
          <w:color w:val="000000"/>
          <w:rtl/>
        </w:rPr>
        <w:t>(ع)</w:t>
      </w:r>
      <w:r w:rsidRPr="00C553A7">
        <w:rPr>
          <w:rFonts w:ascii="IRBadr" w:hAnsi="IRBadr" w:cs="IRBadr"/>
          <w:color w:val="000000"/>
          <w:rtl/>
        </w:rPr>
        <w:t xml:space="preserve"> به حکومت معاویه و بخصوص به حکومت یزید است که امام حسین</w:t>
      </w:r>
      <w:r w:rsidR="0044041E">
        <w:rPr>
          <w:rFonts w:ascii="IRBadr" w:hAnsi="IRBadr" w:cs="IRBadr"/>
          <w:color w:val="000000"/>
          <w:rtl/>
        </w:rPr>
        <w:t>(ع)</w:t>
      </w:r>
      <w:r w:rsidRPr="00C553A7">
        <w:rPr>
          <w:rFonts w:ascii="IRBadr" w:hAnsi="IRBadr" w:cs="IRBadr"/>
          <w:color w:val="000000"/>
          <w:rtl/>
        </w:rPr>
        <w:t xml:space="preserve"> در سال 58 آن را </w:t>
      </w:r>
      <w:r w:rsidR="0020746E" w:rsidRPr="00C553A7">
        <w:rPr>
          <w:rFonts w:ascii="IRBadr" w:hAnsi="IRBadr" w:cs="IRBadr"/>
          <w:color w:val="000000"/>
          <w:rtl/>
        </w:rPr>
        <w:t>پیش‌بینی</w:t>
      </w:r>
      <w:r w:rsidRPr="00C553A7">
        <w:rPr>
          <w:rFonts w:ascii="IRBadr" w:hAnsi="IRBadr" w:cs="IRBadr"/>
          <w:color w:val="000000"/>
          <w:rtl/>
        </w:rPr>
        <w:t xml:space="preserve"> می‌کند و بعد هم در سال 60، با این حکومت مواجه شد. این حکومتی است که از نظر دینی، مشروعیت الهی ندارد و از نظر مردمی، کسی این حکومت را قبول ندارد. </w:t>
      </w:r>
      <w:r w:rsidR="002E44EB" w:rsidRPr="00C553A7">
        <w:rPr>
          <w:rFonts w:ascii="IRBadr" w:hAnsi="IRBadr" w:cs="IRBadr"/>
          <w:color w:val="000000"/>
          <w:rtl/>
        </w:rPr>
        <w:t xml:space="preserve">اگر هم مردم در برابر آن سکوت کردند، به خاطر ظلم و تجاوز و تعدی است که در این حکومت وجود دارد. </w:t>
      </w:r>
    </w:p>
    <w:p w:rsidR="00D02EAE" w:rsidRPr="00C553A7" w:rsidRDefault="00D02EAE" w:rsidP="00D02EAE">
      <w:pPr>
        <w:pStyle w:val="3"/>
        <w:numPr>
          <w:ilvl w:val="0"/>
          <w:numId w:val="16"/>
        </w:numPr>
        <w:rPr>
          <w:rFonts w:ascii="IRBadr" w:hAnsi="IRBadr" w:cs="IRBadr"/>
          <w:rtl/>
        </w:rPr>
      </w:pPr>
      <w:bookmarkStart w:id="3" w:name="_Toc463076463"/>
      <w:r w:rsidRPr="00C553A7">
        <w:rPr>
          <w:rFonts w:ascii="IRBadr" w:hAnsi="IRBadr" w:cs="IRBadr"/>
          <w:rtl/>
        </w:rPr>
        <w:t>عدم ارتباط عاقلانه و سنجیده با مردم</w:t>
      </w:r>
      <w:bookmarkEnd w:id="3"/>
    </w:p>
    <w:p w:rsidR="00A14F26" w:rsidRPr="00C553A7" w:rsidRDefault="002E44EB" w:rsidP="00C553A7">
      <w:pPr>
        <w:spacing w:after="160" w:line="256" w:lineRule="auto"/>
        <w:ind w:firstLine="0"/>
        <w:rPr>
          <w:rFonts w:ascii="IRBadr" w:hAnsi="IRBadr" w:cs="IRBadr"/>
          <w:color w:val="000000"/>
          <w:rtl/>
        </w:rPr>
      </w:pPr>
      <w:r w:rsidRPr="00C553A7">
        <w:rPr>
          <w:rFonts w:ascii="IRBadr" w:hAnsi="IRBadr" w:cs="IRBadr"/>
          <w:color w:val="000000"/>
          <w:rtl/>
        </w:rPr>
        <w:t xml:space="preserve">اشکال </w:t>
      </w:r>
      <w:r w:rsidR="00D02EAE" w:rsidRPr="00C553A7">
        <w:rPr>
          <w:rFonts w:ascii="IRBadr" w:hAnsi="IRBadr" w:cs="IRBadr"/>
          <w:color w:val="000000"/>
          <w:rtl/>
        </w:rPr>
        <w:t>دوم</w:t>
      </w:r>
      <w:r w:rsidRPr="00C553A7">
        <w:rPr>
          <w:rFonts w:ascii="IRBadr" w:hAnsi="IRBadr" w:cs="IRBadr"/>
          <w:color w:val="000000"/>
          <w:rtl/>
        </w:rPr>
        <w:t xml:space="preserve"> امام حسین</w:t>
      </w:r>
      <w:r w:rsidR="0044041E">
        <w:rPr>
          <w:rFonts w:ascii="IRBadr" w:hAnsi="IRBadr" w:cs="IRBadr"/>
          <w:color w:val="000000"/>
          <w:rtl/>
        </w:rPr>
        <w:t>(ع)</w:t>
      </w:r>
      <w:r w:rsidRPr="00C553A7">
        <w:rPr>
          <w:rFonts w:ascii="IRBadr" w:hAnsi="IRBadr" w:cs="IRBadr"/>
          <w:color w:val="000000"/>
          <w:rtl/>
        </w:rPr>
        <w:t xml:space="preserve"> که از مجموعه‌ی سخنان ایشان استفاده می‌شود، این است که این حکومت، با قطع نظر از آن دو اشکال اساسی که نامشروع است و به خدا و رسول خدا منتهی نمی‌شود و از نظر مردم هم مورد قبول و پذیرش نیست، </w:t>
      </w:r>
      <w:r w:rsidR="004932D1" w:rsidRPr="00C553A7">
        <w:rPr>
          <w:rFonts w:ascii="IRBadr" w:hAnsi="IRBadr" w:cs="IRBadr"/>
          <w:color w:val="000000"/>
          <w:rtl/>
        </w:rPr>
        <w:t xml:space="preserve">در حکومت یزید اشکال حکومت معاویه و یزید این است که رابطه‌ی آن‌ها با مردم یک رابطه‌ی عاقلانه و سنجیده و معنوی نیست. می‌فرماید: چرا من نباید تعجب کنم؟ من </w:t>
      </w:r>
      <w:r w:rsidR="0020746E" w:rsidRPr="00C553A7">
        <w:rPr>
          <w:rFonts w:ascii="IRBadr" w:hAnsi="IRBadr" w:cs="IRBadr"/>
          <w:color w:val="000000"/>
          <w:rtl/>
        </w:rPr>
        <w:t>به‌عنوان</w:t>
      </w:r>
      <w:r w:rsidR="004932D1" w:rsidRPr="00C553A7">
        <w:rPr>
          <w:rFonts w:ascii="IRBadr" w:hAnsi="IRBadr" w:cs="IRBadr"/>
          <w:color w:val="000000"/>
          <w:rtl/>
        </w:rPr>
        <w:t xml:space="preserve"> پاسدار ارزش‌های والای اسلام و </w:t>
      </w:r>
      <w:r w:rsidR="0020746E" w:rsidRPr="00C553A7">
        <w:rPr>
          <w:rFonts w:ascii="IRBadr" w:hAnsi="IRBadr" w:cs="IRBadr"/>
          <w:color w:val="000000"/>
          <w:rtl/>
        </w:rPr>
        <w:t>به‌عنوان</w:t>
      </w:r>
      <w:r w:rsidR="004932D1" w:rsidRPr="00C553A7">
        <w:rPr>
          <w:rFonts w:ascii="IRBadr" w:hAnsi="IRBadr" w:cs="IRBadr"/>
          <w:color w:val="000000"/>
          <w:rtl/>
        </w:rPr>
        <w:t xml:space="preserve"> سلاله‌ی رسول خدا، به هر سو که نگاه می‌کنم می‌بینم که سرزمین بزرگ اسلام به دست ستم‌پیشگان و کسانی که قوانین الهی را زیر پا می‌گذارند، قرار گرفته است. چرا من در مراسم حج و منا با شما با صدای رسا در مقابله‌ی با این حکومت و </w:t>
      </w:r>
      <w:r w:rsidR="00323E03" w:rsidRPr="00C553A7">
        <w:rPr>
          <w:rFonts w:ascii="IRBadr" w:hAnsi="IRBadr" w:cs="IRBadr"/>
          <w:color w:val="000000"/>
          <w:rtl/>
        </w:rPr>
        <w:t xml:space="preserve">ظلم یزید نگویم؟ </w:t>
      </w:r>
      <w:r w:rsidR="0020746E" w:rsidRPr="00C553A7">
        <w:rPr>
          <w:rFonts w:ascii="IRBadr" w:hAnsi="IRBadr" w:cs="IRBadr"/>
          <w:color w:val="000000"/>
          <w:rtl/>
        </w:rPr>
        <w:t>درحالی‌که</w:t>
      </w:r>
      <w:r w:rsidR="00323E03" w:rsidRPr="00C553A7">
        <w:rPr>
          <w:rFonts w:ascii="IRBadr" w:hAnsi="IRBadr" w:cs="IRBadr"/>
          <w:color w:val="000000"/>
          <w:rtl/>
        </w:rPr>
        <w:t xml:space="preserve"> به </w:t>
      </w:r>
      <w:r w:rsidR="0020746E" w:rsidRPr="00C553A7">
        <w:rPr>
          <w:rFonts w:ascii="IRBadr" w:hAnsi="IRBadr" w:cs="IRBadr"/>
          <w:color w:val="000000"/>
          <w:rtl/>
        </w:rPr>
        <w:t>هر جا</w:t>
      </w:r>
      <w:r w:rsidR="00323E03" w:rsidRPr="00C553A7">
        <w:rPr>
          <w:rFonts w:ascii="IRBadr" w:hAnsi="IRBadr" w:cs="IRBadr"/>
          <w:color w:val="000000"/>
          <w:rtl/>
        </w:rPr>
        <w:t xml:space="preserve"> که نگاه می‌کنم </w:t>
      </w:r>
      <w:r w:rsidR="0020746E" w:rsidRPr="00C553A7">
        <w:rPr>
          <w:rFonts w:ascii="IRBadr" w:hAnsi="IRBadr" w:cs="IRBadr"/>
          <w:color w:val="000000"/>
          <w:rtl/>
        </w:rPr>
        <w:t>می‌بینم</w:t>
      </w:r>
      <w:r w:rsidR="00323E03" w:rsidRPr="00C553A7">
        <w:rPr>
          <w:rFonts w:ascii="IRBadr" w:hAnsi="IRBadr" w:cs="IRBadr"/>
          <w:color w:val="000000"/>
          <w:rtl/>
        </w:rPr>
        <w:t xml:space="preserve"> کارگزاران این </w:t>
      </w:r>
      <w:r w:rsidR="00323E03" w:rsidRPr="00C553A7">
        <w:rPr>
          <w:rFonts w:ascii="IRBadr" w:hAnsi="IRBadr" w:cs="IRBadr"/>
          <w:color w:val="000000"/>
          <w:rtl/>
        </w:rPr>
        <w:lastRenderedPageBreak/>
        <w:t xml:space="preserve">حکومت، با مردم از سر ظلم و ستم معامله می‌کنند و کسانی که مالیات جمع می‌کنند، </w:t>
      </w:r>
      <w:r w:rsidR="0020746E" w:rsidRPr="00C553A7">
        <w:rPr>
          <w:rFonts w:ascii="IRBadr" w:hAnsi="IRBadr" w:cs="IRBadr"/>
          <w:color w:val="000000"/>
          <w:rtl/>
        </w:rPr>
        <w:t>بی حق</w:t>
      </w:r>
      <w:r w:rsidR="00323E03" w:rsidRPr="00C553A7">
        <w:rPr>
          <w:rFonts w:ascii="IRBadr" w:hAnsi="IRBadr" w:cs="IRBadr"/>
          <w:color w:val="000000"/>
          <w:rtl/>
        </w:rPr>
        <w:t xml:space="preserve"> و </w:t>
      </w:r>
      <w:r w:rsidR="0020746E" w:rsidRPr="00C553A7">
        <w:rPr>
          <w:rFonts w:ascii="IRBadr" w:hAnsi="IRBadr" w:cs="IRBadr"/>
          <w:color w:val="000000"/>
          <w:rtl/>
        </w:rPr>
        <w:t>ظالمانه</w:t>
      </w:r>
      <w:r w:rsidR="00323E03" w:rsidRPr="00C553A7">
        <w:rPr>
          <w:rFonts w:ascii="IRBadr" w:hAnsi="IRBadr" w:cs="IRBadr"/>
          <w:color w:val="000000"/>
          <w:rtl/>
        </w:rPr>
        <w:t xml:space="preserve"> با مردم رفتار می‌کنند. </w:t>
      </w:r>
      <w:r w:rsidR="003556E8" w:rsidRPr="00C553A7">
        <w:rPr>
          <w:rFonts w:ascii="IRBadr" w:hAnsi="IRBadr" w:cs="IRBadr"/>
          <w:color w:val="000000"/>
          <w:rtl/>
        </w:rPr>
        <w:t>«</w:t>
      </w:r>
      <w:r w:rsidR="003556E8" w:rsidRPr="00C553A7">
        <w:rPr>
          <w:rFonts w:ascii="IRBadr" w:hAnsi="IRBadr" w:cs="IRBadr"/>
          <w:b/>
          <w:bCs/>
          <w:color w:val="000000"/>
          <w:rtl/>
        </w:rPr>
        <w:t>وَ مَا لِي لَا أَعْجَبُ وَ الْأَرْضُ مِنْ غَاشٍّ غَشُومٍ وَ مُتَصَدِّقٍ ظَلُومٍ وَ عَامِلٍ عَلَى الْمُؤْمِنِينَ بِهِمْ غَيْرِ رَحِيم‏‏</w:t>
      </w:r>
      <w:r w:rsidR="003556E8" w:rsidRPr="00C553A7">
        <w:rPr>
          <w:rFonts w:ascii="IRBadr" w:hAnsi="IRBadr" w:cs="IRBadr"/>
          <w:color w:val="000000"/>
          <w:rtl/>
        </w:rPr>
        <w:t>»</w:t>
      </w:r>
      <w:r w:rsidR="003556E8" w:rsidRPr="00C553A7">
        <w:rPr>
          <w:rStyle w:val="a7"/>
          <w:rFonts w:ascii="IRBadr" w:hAnsi="IRBadr" w:cs="IRBadr"/>
          <w:color w:val="000000"/>
          <w:rtl/>
        </w:rPr>
        <w:footnoteReference w:id="7"/>
      </w:r>
      <w:r w:rsidR="003556E8" w:rsidRPr="00C553A7">
        <w:rPr>
          <w:rFonts w:ascii="IRBadr" w:hAnsi="IRBadr" w:cs="IRBadr"/>
          <w:color w:val="000000"/>
          <w:rtl/>
        </w:rPr>
        <w:t xml:space="preserve"> </w:t>
      </w:r>
      <w:r w:rsidR="004D24B6" w:rsidRPr="00C553A7">
        <w:rPr>
          <w:rFonts w:ascii="IRBadr" w:hAnsi="IRBadr" w:cs="IRBadr"/>
          <w:color w:val="000000"/>
          <w:rtl/>
        </w:rPr>
        <w:t xml:space="preserve">عمالی را می‌بینم که به </w:t>
      </w:r>
      <w:r w:rsidR="0020746E" w:rsidRPr="00C553A7">
        <w:rPr>
          <w:rFonts w:ascii="IRBadr" w:hAnsi="IRBadr" w:cs="IRBadr"/>
          <w:color w:val="000000"/>
          <w:rtl/>
        </w:rPr>
        <w:t>تأسی</w:t>
      </w:r>
      <w:r w:rsidR="004D24B6" w:rsidRPr="00C553A7">
        <w:rPr>
          <w:rFonts w:ascii="IRBadr" w:hAnsi="IRBadr" w:cs="IRBadr"/>
          <w:color w:val="000000"/>
          <w:rtl/>
        </w:rPr>
        <w:t xml:space="preserve"> از معاویه و یزید، با مردم با بی‌رحمی رفتار می‌کنند. این وضع برای من قابل تحمل نیست و برای شما هم نباید قابل تحمل باشد. باید به دنبال حکومتی باشید که حاکمان آن در خدمت مردم و در خدمت آرمان‌های الهی و اهداف و انگیزه‌های حق قرار گرفته باشد. </w:t>
      </w:r>
    </w:p>
    <w:p w:rsidR="004A39F9" w:rsidRPr="00C553A7" w:rsidRDefault="004A39F9" w:rsidP="00C553A7">
      <w:pPr>
        <w:pStyle w:val="2"/>
        <w:rPr>
          <w:rFonts w:ascii="IRBadr" w:hAnsi="IRBadr" w:cs="IRBadr"/>
          <w:rtl/>
        </w:rPr>
      </w:pPr>
      <w:bookmarkStart w:id="4" w:name="_Toc463076464"/>
      <w:r w:rsidRPr="00C553A7">
        <w:rPr>
          <w:rFonts w:ascii="IRBadr" w:hAnsi="IRBadr" w:cs="IRBadr"/>
          <w:rtl/>
        </w:rPr>
        <w:t>اهداف قیام امام حسین</w:t>
      </w:r>
      <w:bookmarkEnd w:id="4"/>
      <w:r w:rsidR="0044041E">
        <w:rPr>
          <w:rFonts w:ascii="IRBadr" w:hAnsi="IRBadr" w:cs="IRBadr"/>
          <w:rtl/>
        </w:rPr>
        <w:t>(ع)</w:t>
      </w:r>
    </w:p>
    <w:p w:rsidR="00AA7255" w:rsidRPr="00C553A7" w:rsidRDefault="004D24B6" w:rsidP="00C553A7">
      <w:pPr>
        <w:spacing w:after="160" w:line="256" w:lineRule="auto"/>
        <w:ind w:firstLine="0"/>
        <w:rPr>
          <w:rFonts w:ascii="IRBadr" w:hAnsi="IRBadr" w:cs="IRBadr"/>
          <w:color w:val="000000"/>
        </w:rPr>
      </w:pPr>
      <w:r w:rsidRPr="00C553A7">
        <w:rPr>
          <w:rFonts w:ascii="IRBadr" w:hAnsi="IRBadr" w:cs="IRBadr"/>
          <w:color w:val="000000"/>
          <w:rtl/>
        </w:rPr>
        <w:t>این آن هدفی است که امام حسین</w:t>
      </w:r>
      <w:r w:rsidR="0044041E">
        <w:rPr>
          <w:rFonts w:ascii="IRBadr" w:hAnsi="IRBadr" w:cs="IRBadr"/>
          <w:color w:val="000000"/>
          <w:rtl/>
        </w:rPr>
        <w:t>(ع)</w:t>
      </w:r>
      <w:r w:rsidRPr="00C553A7">
        <w:rPr>
          <w:rFonts w:ascii="IRBadr" w:hAnsi="IRBadr" w:cs="IRBadr"/>
          <w:color w:val="000000"/>
          <w:rtl/>
        </w:rPr>
        <w:t xml:space="preserve"> و عزیزی که شما امروز برای </w:t>
      </w:r>
      <w:r w:rsidR="009E1A89" w:rsidRPr="00C553A7">
        <w:rPr>
          <w:rFonts w:ascii="IRBadr" w:hAnsi="IRBadr" w:cs="IRBadr"/>
          <w:color w:val="000000"/>
          <w:rtl/>
        </w:rPr>
        <w:t>او عزاداری کردید، برای خود ترسیم می‌کند. بعد امام حسین</w:t>
      </w:r>
      <w:r w:rsidR="0044041E">
        <w:rPr>
          <w:rFonts w:ascii="IRBadr" w:hAnsi="IRBadr" w:cs="IRBadr"/>
          <w:color w:val="000000"/>
          <w:rtl/>
        </w:rPr>
        <w:t>(ع)</w:t>
      </w:r>
      <w:r w:rsidR="009E1A89" w:rsidRPr="00C553A7">
        <w:rPr>
          <w:rFonts w:ascii="IRBadr" w:hAnsi="IRBadr" w:cs="IRBadr"/>
          <w:color w:val="000000"/>
          <w:rtl/>
        </w:rPr>
        <w:t xml:space="preserve"> در ادامه این خطبه می‌فرماید: </w:t>
      </w:r>
      <w:r w:rsidR="003556E8" w:rsidRPr="00C553A7">
        <w:rPr>
          <w:rFonts w:ascii="IRBadr" w:hAnsi="IRBadr" w:cs="IRBadr"/>
          <w:color w:val="000000"/>
          <w:rtl/>
        </w:rPr>
        <w:t>«</w:t>
      </w:r>
      <w:r w:rsidR="003556E8" w:rsidRPr="00C553A7">
        <w:rPr>
          <w:rFonts w:ascii="IRBadr" w:hAnsi="IRBadr" w:cs="IRBadr"/>
          <w:rtl/>
        </w:rPr>
        <w:t xml:space="preserve"> </w:t>
      </w:r>
      <w:r w:rsidR="003556E8" w:rsidRPr="00C553A7">
        <w:rPr>
          <w:rFonts w:ascii="IRBadr" w:hAnsi="IRBadr" w:cs="IRBadr"/>
          <w:b/>
          <w:bCs/>
          <w:color w:val="000000"/>
          <w:rtl/>
        </w:rPr>
        <w:t>اللَّهُمَّ إِنَّكَ تَعْلَمُ أَنَّهُ لَمْ يَكُنْ مَا كَانَ مِنَّا تَنَافُساً فِي سُلْطَان ‏‏</w:t>
      </w:r>
      <w:r w:rsidR="003556E8" w:rsidRPr="00C553A7">
        <w:rPr>
          <w:rFonts w:ascii="IRBadr" w:hAnsi="IRBadr" w:cs="IRBadr"/>
          <w:color w:val="000000"/>
          <w:rtl/>
        </w:rPr>
        <w:t>»</w:t>
      </w:r>
      <w:r w:rsidR="003556E8" w:rsidRPr="00C553A7">
        <w:rPr>
          <w:rStyle w:val="a7"/>
          <w:rFonts w:ascii="IRBadr" w:hAnsi="IRBadr" w:cs="IRBadr"/>
          <w:color w:val="000000"/>
          <w:rtl/>
        </w:rPr>
        <w:footnoteReference w:id="8"/>
      </w:r>
      <w:r w:rsidR="009E1A89" w:rsidRPr="00C553A7">
        <w:rPr>
          <w:rFonts w:ascii="IRBadr" w:hAnsi="IRBadr" w:cs="IRBadr"/>
          <w:color w:val="000000"/>
          <w:rtl/>
        </w:rPr>
        <w:t xml:space="preserve"> این جمله را امام حسین</w:t>
      </w:r>
      <w:r w:rsidR="0044041E">
        <w:rPr>
          <w:rFonts w:ascii="IRBadr" w:hAnsi="IRBadr" w:cs="IRBadr"/>
          <w:color w:val="000000"/>
          <w:rtl/>
        </w:rPr>
        <w:t>(ع)</w:t>
      </w:r>
      <w:r w:rsidR="009E1A89" w:rsidRPr="00C553A7">
        <w:rPr>
          <w:rFonts w:ascii="IRBadr" w:hAnsi="IRBadr" w:cs="IRBadr"/>
          <w:color w:val="000000"/>
          <w:rtl/>
        </w:rPr>
        <w:t xml:space="preserve"> در چند جا فرموده است. یک جا در سال 58 هجری، در منا، در آخر این خطبه این جمله را فرمود و </w:t>
      </w:r>
      <w:r w:rsidR="0020746E" w:rsidRPr="00C553A7">
        <w:rPr>
          <w:rFonts w:ascii="IRBadr" w:hAnsi="IRBadr" w:cs="IRBadr"/>
          <w:color w:val="000000"/>
          <w:rtl/>
        </w:rPr>
        <w:t>یک‌بار</w:t>
      </w:r>
      <w:r w:rsidR="009E1A89" w:rsidRPr="00C553A7">
        <w:rPr>
          <w:rFonts w:ascii="IRBadr" w:hAnsi="IRBadr" w:cs="IRBadr"/>
          <w:color w:val="000000"/>
          <w:rtl/>
        </w:rPr>
        <w:t xml:space="preserve"> هم زمانی که از مدینه بیرون می‌آمد و در یکی دو بار هم در جاهای دیگر. معلوم می‌شود که این نکته برای ایشان خیلی مهم است. </w:t>
      </w:r>
    </w:p>
    <w:p w:rsidR="00AA7255" w:rsidRPr="00C553A7" w:rsidRDefault="00AA7255" w:rsidP="00AA7255">
      <w:pPr>
        <w:pStyle w:val="3"/>
        <w:numPr>
          <w:ilvl w:val="0"/>
          <w:numId w:val="17"/>
        </w:numPr>
        <w:rPr>
          <w:rFonts w:ascii="IRBadr" w:hAnsi="IRBadr" w:cs="IRBadr"/>
          <w:rtl/>
        </w:rPr>
      </w:pPr>
      <w:bookmarkStart w:id="5" w:name="_Toc463076465"/>
      <w:r w:rsidRPr="00C553A7">
        <w:rPr>
          <w:rFonts w:ascii="IRBadr" w:hAnsi="IRBadr" w:cs="IRBadr"/>
          <w:rtl/>
        </w:rPr>
        <w:t>حکومت الهی و احقاق حقوق مردم</w:t>
      </w:r>
      <w:bookmarkEnd w:id="5"/>
    </w:p>
    <w:p w:rsidR="00AA7255" w:rsidRPr="00C553A7" w:rsidRDefault="009E1A89" w:rsidP="00C553A7">
      <w:pPr>
        <w:spacing w:after="160" w:line="256" w:lineRule="auto"/>
        <w:ind w:firstLine="0"/>
        <w:rPr>
          <w:rFonts w:ascii="IRBadr" w:hAnsi="IRBadr" w:cs="IRBadr"/>
          <w:color w:val="000000"/>
          <w:rtl/>
        </w:rPr>
      </w:pPr>
      <w:r w:rsidRPr="00C553A7">
        <w:rPr>
          <w:rFonts w:ascii="IRBadr" w:hAnsi="IRBadr" w:cs="IRBadr"/>
          <w:color w:val="000000"/>
          <w:rtl/>
        </w:rPr>
        <w:t>امام حسین</w:t>
      </w:r>
      <w:r w:rsidR="0044041E">
        <w:rPr>
          <w:rFonts w:ascii="IRBadr" w:hAnsi="IRBadr" w:cs="IRBadr"/>
          <w:color w:val="000000"/>
          <w:rtl/>
        </w:rPr>
        <w:t>(ع)</w:t>
      </w:r>
      <w:r w:rsidRPr="00C553A7">
        <w:rPr>
          <w:rFonts w:ascii="IRBadr" w:hAnsi="IRBadr" w:cs="IRBadr"/>
          <w:color w:val="000000"/>
          <w:rtl/>
        </w:rPr>
        <w:t xml:space="preserve"> می‌فرماید: ای مردم بدانید اگر من فریادی کشیدم؛ اگر حاضر نشدم دستم را به نشانه‌ی بیعت به سمت یزید دراز کنم، </w:t>
      </w:r>
      <w:r w:rsidR="009C2480" w:rsidRPr="00C553A7">
        <w:rPr>
          <w:rFonts w:ascii="IRBadr" w:hAnsi="IRBadr" w:cs="IRBadr"/>
          <w:color w:val="000000"/>
          <w:rtl/>
        </w:rPr>
        <w:t xml:space="preserve">به دنبال </w:t>
      </w:r>
      <w:r w:rsidR="00D10C5E" w:rsidRPr="00C553A7">
        <w:rPr>
          <w:rFonts w:ascii="IRBadr" w:hAnsi="IRBadr" w:cs="IRBadr"/>
          <w:color w:val="000000"/>
          <w:rtl/>
        </w:rPr>
        <w:t xml:space="preserve">ریاست و مقام و حکومت </w:t>
      </w:r>
      <w:r w:rsidR="0020746E" w:rsidRPr="00C553A7">
        <w:rPr>
          <w:rFonts w:ascii="IRBadr" w:hAnsi="IRBadr" w:cs="IRBadr"/>
          <w:color w:val="000000"/>
          <w:rtl/>
        </w:rPr>
        <w:t>به‌عنوان</w:t>
      </w:r>
      <w:r w:rsidR="00D10C5E" w:rsidRPr="00C553A7">
        <w:rPr>
          <w:rFonts w:ascii="IRBadr" w:hAnsi="IRBadr" w:cs="IRBadr"/>
          <w:color w:val="000000"/>
          <w:rtl/>
        </w:rPr>
        <w:t xml:space="preserve"> شخص خودم نبودم. خدایا تو می‌دانی که قیام من برای رقابت در حکومت و قدرت، نبود. برای من قدرت و حکومت، مایه و پایه‌ و مقدمه‌ای برای احقاق حقوق مردم و برای اجرای احکام الهی و مبانی دینی است. </w:t>
      </w:r>
      <w:r w:rsidR="00F331D6" w:rsidRPr="00C553A7">
        <w:rPr>
          <w:rFonts w:ascii="IRBadr" w:hAnsi="IRBadr" w:cs="IRBadr"/>
          <w:color w:val="000000"/>
          <w:rtl/>
        </w:rPr>
        <w:t>«</w:t>
      </w:r>
      <w:r w:rsidR="00F331D6" w:rsidRPr="00C553A7">
        <w:rPr>
          <w:rFonts w:ascii="IRBadr" w:hAnsi="IRBadr" w:cs="IRBadr"/>
          <w:b/>
          <w:bCs/>
          <w:color w:val="000000"/>
          <w:rtl/>
        </w:rPr>
        <w:t xml:space="preserve"> وَ لَا الْتِمَاساً مِنْ‏ فُضُولِ الْحُطَام‏‏‏</w:t>
      </w:r>
      <w:r w:rsidR="00F331D6" w:rsidRPr="00C553A7">
        <w:rPr>
          <w:rFonts w:ascii="IRBadr" w:hAnsi="IRBadr" w:cs="IRBadr"/>
          <w:color w:val="000000"/>
          <w:rtl/>
        </w:rPr>
        <w:t>»</w:t>
      </w:r>
      <w:r w:rsidR="00F331D6" w:rsidRPr="00C553A7">
        <w:rPr>
          <w:rStyle w:val="a7"/>
          <w:rFonts w:ascii="IRBadr" w:hAnsi="IRBadr" w:cs="IRBadr"/>
          <w:color w:val="000000"/>
          <w:rtl/>
        </w:rPr>
        <w:footnoteReference w:id="9"/>
      </w:r>
      <w:r w:rsidR="00CB2C09" w:rsidRPr="00C553A7">
        <w:rPr>
          <w:rFonts w:ascii="IRBadr" w:hAnsi="IRBadr" w:cs="IRBadr"/>
          <w:color w:val="000000"/>
          <w:rtl/>
        </w:rPr>
        <w:t xml:space="preserve"> نه به دنبال قدرت هستم و نه به دنبال مال و منال دنیا. هرگز در قیام من این‌ها نیست. این انگیزه‌ی خالص حسینی است که عاشورا را ماندگار کرد و بعد از قرن‌ها هنوز هم، قلب‌های مشتاقان عالم و شیفتگان عدالت و آزادی و انسانیت به یاد او می‌تپد. امام، در تمام خلوص و اخلاص می‌فرماید: نه انگیزه‌ی مال در من </w:t>
      </w:r>
      <w:r w:rsidR="0020746E" w:rsidRPr="00C553A7">
        <w:rPr>
          <w:rFonts w:ascii="IRBadr" w:hAnsi="IRBadr" w:cs="IRBadr"/>
          <w:color w:val="000000"/>
          <w:rtl/>
        </w:rPr>
        <w:t>تأثیری</w:t>
      </w:r>
      <w:r w:rsidR="00CB2C09" w:rsidRPr="00C553A7">
        <w:rPr>
          <w:rFonts w:ascii="IRBadr" w:hAnsi="IRBadr" w:cs="IRBadr"/>
          <w:color w:val="000000"/>
          <w:rtl/>
        </w:rPr>
        <w:t xml:space="preserve"> دارد، نه انگیزه‌ی مقام و ریاست در من </w:t>
      </w:r>
      <w:r w:rsidR="0020746E" w:rsidRPr="00C553A7">
        <w:rPr>
          <w:rFonts w:ascii="IRBadr" w:hAnsi="IRBadr" w:cs="IRBadr"/>
          <w:color w:val="000000"/>
          <w:rtl/>
        </w:rPr>
        <w:t>تأثیر</w:t>
      </w:r>
      <w:r w:rsidR="00CB2C09" w:rsidRPr="00C553A7">
        <w:rPr>
          <w:rFonts w:ascii="IRBadr" w:hAnsi="IRBadr" w:cs="IRBadr"/>
          <w:color w:val="000000"/>
          <w:rtl/>
        </w:rPr>
        <w:t xml:space="preserve"> دارد. هدف من چند چیز است. </w:t>
      </w:r>
    </w:p>
    <w:p w:rsidR="00AA7255" w:rsidRPr="00C553A7" w:rsidRDefault="00AA7255" w:rsidP="00AA7255">
      <w:pPr>
        <w:pStyle w:val="3"/>
        <w:numPr>
          <w:ilvl w:val="0"/>
          <w:numId w:val="17"/>
        </w:numPr>
        <w:rPr>
          <w:rFonts w:ascii="IRBadr" w:hAnsi="IRBadr" w:cs="IRBadr"/>
          <w:rtl/>
        </w:rPr>
      </w:pPr>
      <w:bookmarkStart w:id="6" w:name="_Toc463076466"/>
      <w:r w:rsidRPr="00C553A7">
        <w:rPr>
          <w:rFonts w:ascii="IRBadr" w:hAnsi="IRBadr" w:cs="IRBadr"/>
          <w:rtl/>
        </w:rPr>
        <w:t>احیای اخلاق و انسانیت در جامعه‌ی اسلامی</w:t>
      </w:r>
      <w:bookmarkEnd w:id="6"/>
    </w:p>
    <w:p w:rsidR="00AA7255" w:rsidRPr="00C553A7" w:rsidRDefault="00CB2C09" w:rsidP="00A14F26">
      <w:pPr>
        <w:spacing w:after="160" w:line="256" w:lineRule="auto"/>
        <w:ind w:firstLine="0"/>
        <w:rPr>
          <w:rFonts w:ascii="IRBadr" w:hAnsi="IRBadr" w:cs="IRBadr"/>
          <w:color w:val="000000"/>
          <w:rtl/>
        </w:rPr>
      </w:pPr>
      <w:r w:rsidRPr="00C553A7">
        <w:rPr>
          <w:rFonts w:ascii="IRBadr" w:hAnsi="IRBadr" w:cs="IRBadr"/>
          <w:color w:val="000000"/>
          <w:rtl/>
        </w:rPr>
        <w:t xml:space="preserve">من به جامعه‌ای نگاه می‌کنم که به خاطر سستی مردم، حکامی روی کار آمده است که همه‌ی بنیادهای دینی را زیر پا گذاشته است و برای مردم و جامعه‌ی دینی، ارزشی قائل نیستند و به خاطر همین ارزش‌های الهی، زیر پا گذاشته شده است. من و سخن رسای من </w:t>
      </w:r>
      <w:r w:rsidRPr="00C553A7">
        <w:rPr>
          <w:rFonts w:ascii="IRBadr" w:hAnsi="IRBadr" w:cs="IRBadr"/>
          <w:color w:val="000000"/>
          <w:rtl/>
        </w:rPr>
        <w:lastRenderedPageBreak/>
        <w:t xml:space="preserve">برای این است که </w:t>
      </w:r>
      <w:r w:rsidR="00CC6A47" w:rsidRPr="00C553A7">
        <w:rPr>
          <w:rFonts w:ascii="IRBadr" w:hAnsi="IRBadr" w:cs="IRBadr"/>
          <w:color w:val="000000"/>
          <w:rtl/>
        </w:rPr>
        <w:t>«</w:t>
      </w:r>
      <w:r w:rsidR="00CC6A47" w:rsidRPr="00C553A7">
        <w:rPr>
          <w:rFonts w:ascii="IRBadr" w:hAnsi="IRBadr" w:cs="IRBadr"/>
          <w:b/>
          <w:bCs/>
          <w:color w:val="000000"/>
          <w:rtl/>
        </w:rPr>
        <w:t xml:space="preserve"> وَ لَكِنْ لِنُرِيَ الْمَعَالِمَ مِنْ دِينِكَ وَ نُظْهِرَ الْإِصْلَاحَ فِي بِلَادِك‏‏‏‏</w:t>
      </w:r>
      <w:r w:rsidR="00CC6A47" w:rsidRPr="00C553A7">
        <w:rPr>
          <w:rFonts w:ascii="IRBadr" w:hAnsi="IRBadr" w:cs="IRBadr"/>
          <w:color w:val="000000"/>
          <w:rtl/>
        </w:rPr>
        <w:t>»</w:t>
      </w:r>
      <w:r w:rsidR="00CC6A47" w:rsidRPr="00C553A7">
        <w:rPr>
          <w:rStyle w:val="a7"/>
          <w:rFonts w:ascii="IRBadr" w:hAnsi="IRBadr" w:cs="IRBadr"/>
          <w:color w:val="000000"/>
          <w:rtl/>
        </w:rPr>
        <w:footnoteReference w:id="10"/>
      </w:r>
      <w:r w:rsidRPr="00C553A7">
        <w:rPr>
          <w:rFonts w:ascii="IRBadr" w:hAnsi="IRBadr" w:cs="IRBadr"/>
          <w:color w:val="000000"/>
          <w:rtl/>
        </w:rPr>
        <w:t xml:space="preserve"> هدف من این است که م</w:t>
      </w:r>
      <w:r w:rsidR="004B61CB" w:rsidRPr="00C553A7">
        <w:rPr>
          <w:rFonts w:ascii="IRBadr" w:hAnsi="IRBadr" w:cs="IRBadr"/>
          <w:color w:val="000000"/>
          <w:rtl/>
        </w:rPr>
        <w:t xml:space="preserve">عادن دین خدا، شعائر اخلاق و انسانیت، در جامعه نمودار شود. نه </w:t>
      </w:r>
      <w:r w:rsidR="0020746E" w:rsidRPr="00C553A7">
        <w:rPr>
          <w:rFonts w:ascii="IRBadr" w:hAnsi="IRBadr" w:cs="IRBadr"/>
          <w:color w:val="000000"/>
          <w:rtl/>
        </w:rPr>
        <w:t>این‌که</w:t>
      </w:r>
      <w:r w:rsidR="004B61CB" w:rsidRPr="00C553A7">
        <w:rPr>
          <w:rFonts w:ascii="IRBadr" w:hAnsi="IRBadr" w:cs="IRBadr"/>
          <w:color w:val="000000"/>
          <w:rtl/>
        </w:rPr>
        <w:t xml:space="preserve"> مبانی دینی و ارزش‌های الهی، در این جامعه به دست یزید و عمال و حکومت، زیر پا گذاشته شود. من به دنبال این هستم که معالم دین خدا، پرچم‌ها و نشانه‌های معنویت و اخلاق، در جامعه ظهور و بروز داشته باشد. </w:t>
      </w:r>
    </w:p>
    <w:p w:rsidR="00AA7255" w:rsidRPr="00C553A7" w:rsidRDefault="00AA7255" w:rsidP="00AA7255">
      <w:pPr>
        <w:pStyle w:val="3"/>
        <w:numPr>
          <w:ilvl w:val="0"/>
          <w:numId w:val="17"/>
        </w:numPr>
        <w:rPr>
          <w:rFonts w:ascii="IRBadr" w:hAnsi="IRBadr" w:cs="IRBadr"/>
          <w:rtl/>
        </w:rPr>
      </w:pPr>
      <w:bookmarkStart w:id="7" w:name="_Toc463076467"/>
      <w:r w:rsidRPr="00C553A7">
        <w:rPr>
          <w:rFonts w:ascii="IRBadr" w:hAnsi="IRBadr" w:cs="IRBadr"/>
          <w:rtl/>
        </w:rPr>
        <w:t>جاری ساختن صلاح شهرها و سرزمین‌ها</w:t>
      </w:r>
      <w:bookmarkEnd w:id="7"/>
    </w:p>
    <w:p w:rsidR="00AA7255" w:rsidRPr="00C553A7" w:rsidRDefault="008A623F" w:rsidP="00C553A7">
      <w:pPr>
        <w:spacing w:after="160" w:line="256" w:lineRule="auto"/>
        <w:ind w:firstLine="0"/>
        <w:rPr>
          <w:rFonts w:ascii="IRBadr" w:hAnsi="IRBadr" w:cs="IRBadr"/>
          <w:color w:val="000000"/>
          <w:rtl/>
        </w:rPr>
      </w:pPr>
      <w:r w:rsidRPr="00C553A7">
        <w:rPr>
          <w:rFonts w:ascii="IRBadr" w:hAnsi="IRBadr" w:cs="IRBadr"/>
          <w:color w:val="000000"/>
          <w:rtl/>
        </w:rPr>
        <w:t>«</w:t>
      </w:r>
      <w:r w:rsidRPr="00C553A7">
        <w:rPr>
          <w:rFonts w:ascii="IRBadr" w:hAnsi="IRBadr" w:cs="IRBadr"/>
          <w:b/>
          <w:bCs/>
          <w:color w:val="000000"/>
          <w:rtl/>
        </w:rPr>
        <w:t xml:space="preserve"> وَ نُظْهِرَ الْإِصْلَاحَ فِي بِلَادِك ‏‏‏</w:t>
      </w:r>
      <w:r w:rsidRPr="00C553A7">
        <w:rPr>
          <w:rFonts w:ascii="IRBadr" w:hAnsi="IRBadr" w:cs="IRBadr"/>
          <w:color w:val="000000"/>
          <w:rtl/>
        </w:rPr>
        <w:t>»</w:t>
      </w:r>
      <w:r w:rsidRPr="00C553A7">
        <w:rPr>
          <w:rStyle w:val="a7"/>
          <w:rFonts w:ascii="IRBadr" w:hAnsi="IRBadr" w:cs="IRBadr"/>
          <w:color w:val="000000"/>
          <w:rtl/>
        </w:rPr>
        <w:footnoteReference w:id="11"/>
      </w:r>
      <w:r w:rsidRPr="00C553A7">
        <w:rPr>
          <w:rFonts w:ascii="IRBadr" w:hAnsi="IRBadr" w:cs="IRBadr"/>
          <w:color w:val="000000"/>
          <w:rtl/>
        </w:rPr>
        <w:t xml:space="preserve"> </w:t>
      </w:r>
      <w:r w:rsidR="00FD7B40" w:rsidRPr="00C553A7">
        <w:rPr>
          <w:rFonts w:ascii="IRBadr" w:hAnsi="IRBadr" w:cs="IRBadr"/>
          <w:color w:val="000000"/>
          <w:rtl/>
        </w:rPr>
        <w:t>هدف من این است که صلاح را در شهرها و سرزمین‌های اسلامی جاری کنم. امام حسین</w:t>
      </w:r>
      <w:r w:rsidR="0044041E">
        <w:rPr>
          <w:rFonts w:ascii="IRBadr" w:hAnsi="IRBadr" w:cs="IRBadr"/>
          <w:color w:val="000000"/>
          <w:rtl/>
        </w:rPr>
        <w:t>(ع)</w:t>
      </w:r>
      <w:r w:rsidR="00FD7B40" w:rsidRPr="00C553A7">
        <w:rPr>
          <w:rFonts w:ascii="IRBadr" w:hAnsi="IRBadr" w:cs="IRBadr"/>
          <w:color w:val="000000"/>
          <w:rtl/>
        </w:rPr>
        <w:t xml:space="preserve"> بر خلاف بسیاری از شورشیان دیگر، یک شورشگری که بر خلاف مقررات الهی و انسانی قیام کرده باشد، نیست و لذا در طول قیام امام حسین</w:t>
      </w:r>
      <w:r w:rsidR="0044041E">
        <w:rPr>
          <w:rFonts w:ascii="IRBadr" w:hAnsi="IRBadr" w:cs="IRBadr"/>
          <w:color w:val="000000"/>
          <w:rtl/>
        </w:rPr>
        <w:t>(ع)</w:t>
      </w:r>
      <w:r w:rsidR="00FD7B40" w:rsidRPr="00C553A7">
        <w:rPr>
          <w:rFonts w:ascii="IRBadr" w:hAnsi="IRBadr" w:cs="IRBadr"/>
          <w:color w:val="000000"/>
          <w:rtl/>
        </w:rPr>
        <w:t xml:space="preserve"> یک بی‌انصافی، </w:t>
      </w:r>
      <w:r w:rsidR="0020746E" w:rsidRPr="00C553A7">
        <w:rPr>
          <w:rFonts w:ascii="IRBadr" w:hAnsi="IRBadr" w:cs="IRBadr"/>
          <w:color w:val="000000"/>
          <w:rtl/>
        </w:rPr>
        <w:t>یکجا</w:t>
      </w:r>
      <w:r w:rsidR="00FD7B40" w:rsidRPr="00C553A7">
        <w:rPr>
          <w:rFonts w:ascii="IRBadr" w:hAnsi="IRBadr" w:cs="IRBadr"/>
          <w:color w:val="000000"/>
          <w:rtl/>
        </w:rPr>
        <w:t xml:space="preserve"> عبور از مرزهای الهی و توسل به شیوه‌های غیر صحیح، در قیام امام حسین</w:t>
      </w:r>
      <w:r w:rsidR="0044041E">
        <w:rPr>
          <w:rFonts w:ascii="IRBadr" w:hAnsi="IRBadr" w:cs="IRBadr"/>
          <w:color w:val="000000"/>
          <w:rtl/>
        </w:rPr>
        <w:t>(ع)</w:t>
      </w:r>
      <w:r w:rsidR="00FD7B40" w:rsidRPr="00C553A7">
        <w:rPr>
          <w:rFonts w:ascii="IRBadr" w:hAnsi="IRBadr" w:cs="IRBadr"/>
          <w:color w:val="000000"/>
          <w:rtl/>
        </w:rPr>
        <w:t xml:space="preserve"> نیست. امام می‌فرماید: انگیزه‌های شیطانی در من نیست. من خواستم معالم دین خدا را نمایان کنم. من خواستم شهرها و سرزمین اسلامی را به سمت صلاح و آبادی مادی و معنوی، سوق بدهم. </w:t>
      </w:r>
    </w:p>
    <w:p w:rsidR="00AA7255" w:rsidRPr="00C553A7" w:rsidRDefault="0020746E" w:rsidP="00AA7255">
      <w:pPr>
        <w:pStyle w:val="3"/>
        <w:numPr>
          <w:ilvl w:val="0"/>
          <w:numId w:val="17"/>
        </w:numPr>
        <w:rPr>
          <w:rFonts w:ascii="IRBadr" w:hAnsi="IRBadr" w:cs="IRBadr"/>
          <w:rtl/>
        </w:rPr>
      </w:pPr>
      <w:bookmarkStart w:id="8" w:name="_Toc463076468"/>
      <w:r w:rsidRPr="00C553A7">
        <w:rPr>
          <w:rFonts w:ascii="IRBadr" w:hAnsi="IRBadr" w:cs="IRBadr"/>
          <w:rtl/>
        </w:rPr>
        <w:t>تأمین</w:t>
      </w:r>
      <w:r w:rsidR="00AA7255" w:rsidRPr="00C553A7">
        <w:rPr>
          <w:rFonts w:ascii="IRBadr" w:hAnsi="IRBadr" w:cs="IRBadr"/>
          <w:rtl/>
        </w:rPr>
        <w:t xml:space="preserve"> امنیت برای انسان‌های مومن</w:t>
      </w:r>
      <w:bookmarkEnd w:id="8"/>
    </w:p>
    <w:p w:rsidR="00AA7255" w:rsidRPr="00C553A7" w:rsidRDefault="008A623F" w:rsidP="00A14F26">
      <w:pPr>
        <w:spacing w:after="160" w:line="256" w:lineRule="auto"/>
        <w:ind w:firstLine="0"/>
        <w:rPr>
          <w:rFonts w:ascii="IRBadr" w:hAnsi="IRBadr" w:cs="IRBadr"/>
          <w:color w:val="000000"/>
          <w:rtl/>
        </w:rPr>
      </w:pPr>
      <w:r w:rsidRPr="00C553A7">
        <w:rPr>
          <w:rFonts w:ascii="IRBadr" w:hAnsi="IRBadr" w:cs="IRBadr"/>
          <w:color w:val="000000"/>
          <w:rtl/>
        </w:rPr>
        <w:t>«</w:t>
      </w:r>
      <w:r w:rsidRPr="00C553A7">
        <w:rPr>
          <w:rFonts w:ascii="IRBadr" w:hAnsi="IRBadr" w:cs="IRBadr"/>
          <w:b/>
          <w:bCs/>
          <w:color w:val="000000"/>
          <w:rtl/>
        </w:rPr>
        <w:t xml:space="preserve"> وَ يَأْمَنَ الْمَظْلُومُونَ مِنْ عِبَادِكَ ‏‏‏</w:t>
      </w:r>
      <w:r w:rsidRPr="00C553A7">
        <w:rPr>
          <w:rFonts w:ascii="IRBadr" w:hAnsi="IRBadr" w:cs="IRBadr"/>
          <w:color w:val="000000"/>
          <w:rtl/>
        </w:rPr>
        <w:t>»</w:t>
      </w:r>
      <w:r w:rsidRPr="00C553A7">
        <w:rPr>
          <w:rStyle w:val="a7"/>
          <w:rFonts w:ascii="IRBadr" w:hAnsi="IRBadr" w:cs="IRBadr"/>
          <w:color w:val="000000"/>
          <w:rtl/>
        </w:rPr>
        <w:footnoteReference w:id="12"/>
      </w:r>
      <w:r w:rsidRPr="00C553A7">
        <w:rPr>
          <w:rFonts w:ascii="IRBadr" w:hAnsi="IRBadr" w:cs="IRBadr"/>
          <w:color w:val="000000"/>
          <w:rtl/>
        </w:rPr>
        <w:t xml:space="preserve"> </w:t>
      </w:r>
      <w:r w:rsidR="000B659C" w:rsidRPr="00C553A7">
        <w:rPr>
          <w:rFonts w:ascii="IRBadr" w:hAnsi="IRBadr" w:cs="IRBadr"/>
          <w:color w:val="000000"/>
          <w:rtl/>
        </w:rPr>
        <w:t xml:space="preserve">من برای این حرکت کرده‌ام که انسان‌های مظلوم، احساس امنیت کنند. انسان‌های پاک و وارسته و فداکار، احساس امنیت کنند </w:t>
      </w:r>
    </w:p>
    <w:p w:rsidR="00AA7255" w:rsidRPr="00C553A7" w:rsidRDefault="00AA7255" w:rsidP="00AA7255">
      <w:pPr>
        <w:pStyle w:val="3"/>
        <w:numPr>
          <w:ilvl w:val="0"/>
          <w:numId w:val="17"/>
        </w:numPr>
        <w:rPr>
          <w:rFonts w:ascii="IRBadr" w:hAnsi="IRBadr" w:cs="IRBadr"/>
          <w:rtl/>
        </w:rPr>
      </w:pPr>
      <w:bookmarkStart w:id="9" w:name="_Toc463076469"/>
      <w:r w:rsidRPr="00C553A7">
        <w:rPr>
          <w:rFonts w:ascii="IRBadr" w:hAnsi="IRBadr" w:cs="IRBadr"/>
          <w:rtl/>
        </w:rPr>
        <w:t>اجرایی شدن سنت‌ها و احکام الهی</w:t>
      </w:r>
      <w:bookmarkEnd w:id="9"/>
    </w:p>
    <w:p w:rsidR="00D03463" w:rsidRPr="00C553A7" w:rsidRDefault="008A623F" w:rsidP="00A14F26">
      <w:pPr>
        <w:spacing w:after="160" w:line="256" w:lineRule="auto"/>
        <w:ind w:firstLine="0"/>
        <w:rPr>
          <w:rFonts w:ascii="IRBadr" w:hAnsi="IRBadr" w:cs="IRBadr"/>
          <w:color w:val="000000"/>
          <w:rtl/>
        </w:rPr>
      </w:pPr>
      <w:r w:rsidRPr="00C553A7">
        <w:rPr>
          <w:rFonts w:ascii="IRBadr" w:hAnsi="IRBadr" w:cs="IRBadr"/>
          <w:color w:val="000000"/>
          <w:rtl/>
        </w:rPr>
        <w:t>«</w:t>
      </w:r>
      <w:r w:rsidRPr="00C553A7">
        <w:rPr>
          <w:rFonts w:ascii="IRBadr" w:hAnsi="IRBadr" w:cs="IRBadr"/>
          <w:b/>
          <w:bCs/>
          <w:color w:val="000000"/>
          <w:rtl/>
        </w:rPr>
        <w:t xml:space="preserve"> وَ يُعْمَلَ بِفَرَائِضِكَ وَ سُنَّتِكَ وَ أَحْكَامِك‏‏‏‏</w:t>
      </w:r>
      <w:r w:rsidRPr="00C553A7">
        <w:rPr>
          <w:rFonts w:ascii="IRBadr" w:hAnsi="IRBadr" w:cs="IRBadr"/>
          <w:color w:val="000000"/>
          <w:rtl/>
        </w:rPr>
        <w:t>»</w:t>
      </w:r>
      <w:r w:rsidRPr="00C553A7">
        <w:rPr>
          <w:rStyle w:val="a7"/>
          <w:rFonts w:ascii="IRBadr" w:hAnsi="IRBadr" w:cs="IRBadr"/>
          <w:color w:val="000000"/>
          <w:rtl/>
        </w:rPr>
        <w:footnoteReference w:id="13"/>
      </w:r>
      <w:r w:rsidR="000B659C" w:rsidRPr="00C553A7">
        <w:rPr>
          <w:rFonts w:ascii="IRBadr" w:hAnsi="IRBadr" w:cs="IRBadr"/>
          <w:color w:val="000000"/>
          <w:rtl/>
        </w:rPr>
        <w:t xml:space="preserve"> من قیام کردم تا سنن و </w:t>
      </w:r>
      <w:r w:rsidR="0020746E" w:rsidRPr="00C553A7">
        <w:rPr>
          <w:rFonts w:ascii="IRBadr" w:hAnsi="IRBadr" w:cs="IRBadr"/>
          <w:color w:val="000000"/>
          <w:rtl/>
        </w:rPr>
        <w:t>فرایض</w:t>
      </w:r>
      <w:r w:rsidR="000B659C" w:rsidRPr="00C553A7">
        <w:rPr>
          <w:rFonts w:ascii="IRBadr" w:hAnsi="IRBadr" w:cs="IRBadr"/>
          <w:color w:val="000000"/>
          <w:rtl/>
        </w:rPr>
        <w:t xml:space="preserve"> و شعایر دین خدا</w:t>
      </w:r>
      <w:r w:rsidR="00BB0458" w:rsidRPr="00C553A7">
        <w:rPr>
          <w:rFonts w:ascii="IRBadr" w:hAnsi="IRBadr" w:cs="IRBadr"/>
          <w:color w:val="000000"/>
          <w:rtl/>
        </w:rPr>
        <w:t xml:space="preserve">، در میان جامعه‌ی اسلامی، محقق و اجرا شود. من می‌بینم که کسانی کمر همت را بسته‌اند تا نور رسالت را خاموش کنند و این جریانی است که باید با آن به مقاومت برخواست. </w:t>
      </w:r>
    </w:p>
    <w:p w:rsidR="00AA7255" w:rsidRPr="00C553A7" w:rsidRDefault="00AA7255" w:rsidP="00C553A7">
      <w:pPr>
        <w:pStyle w:val="2"/>
        <w:rPr>
          <w:rFonts w:ascii="IRBadr" w:hAnsi="IRBadr" w:cs="IRBadr"/>
          <w:rtl/>
        </w:rPr>
      </w:pPr>
      <w:bookmarkStart w:id="10" w:name="_Toc463076470"/>
      <w:r w:rsidRPr="00C553A7">
        <w:rPr>
          <w:rFonts w:ascii="IRBadr" w:hAnsi="IRBadr" w:cs="IRBadr"/>
          <w:rtl/>
        </w:rPr>
        <w:t xml:space="preserve">مصادیق </w:t>
      </w:r>
      <w:r w:rsidR="0020746E" w:rsidRPr="00C553A7">
        <w:rPr>
          <w:rFonts w:ascii="IRBadr" w:hAnsi="IRBadr" w:cs="IRBadr"/>
          <w:rtl/>
        </w:rPr>
        <w:t>امربه‌معروف</w:t>
      </w:r>
      <w:r w:rsidRPr="00C553A7">
        <w:rPr>
          <w:rFonts w:ascii="IRBadr" w:hAnsi="IRBadr" w:cs="IRBadr"/>
          <w:rtl/>
        </w:rPr>
        <w:t xml:space="preserve"> و نهی از منکر از نگاه امام حسین</w:t>
      </w:r>
      <w:bookmarkEnd w:id="10"/>
      <w:r w:rsidR="0044041E">
        <w:rPr>
          <w:rFonts w:ascii="IRBadr" w:hAnsi="IRBadr" w:cs="IRBadr"/>
          <w:rtl/>
        </w:rPr>
        <w:t>(ع)</w:t>
      </w:r>
    </w:p>
    <w:p w:rsidR="00BB0458" w:rsidRPr="00C553A7" w:rsidRDefault="00BB0458" w:rsidP="00C553A7">
      <w:pPr>
        <w:spacing w:after="160" w:line="256" w:lineRule="auto"/>
        <w:ind w:firstLine="0"/>
        <w:rPr>
          <w:rFonts w:ascii="IRBadr" w:hAnsi="IRBadr" w:cs="IRBadr"/>
          <w:color w:val="000000"/>
          <w:rtl/>
        </w:rPr>
      </w:pPr>
      <w:r w:rsidRPr="00C553A7">
        <w:rPr>
          <w:rFonts w:ascii="IRBadr" w:hAnsi="IRBadr" w:cs="IRBadr"/>
          <w:color w:val="000000"/>
          <w:rtl/>
        </w:rPr>
        <w:t>در همین خطبه و خطبه‌های دیگر، امام حسین</w:t>
      </w:r>
      <w:r w:rsidR="0044041E">
        <w:rPr>
          <w:rFonts w:ascii="IRBadr" w:hAnsi="IRBadr" w:cs="IRBadr"/>
          <w:color w:val="000000"/>
          <w:rtl/>
        </w:rPr>
        <w:t>(ع)</w:t>
      </w:r>
      <w:r w:rsidRPr="00C553A7">
        <w:rPr>
          <w:rFonts w:ascii="IRBadr" w:hAnsi="IRBadr" w:cs="IRBadr"/>
          <w:color w:val="000000"/>
          <w:rtl/>
        </w:rPr>
        <w:t xml:space="preserve"> به قضیه‌ی </w:t>
      </w:r>
      <w:r w:rsidR="0020746E" w:rsidRPr="00C553A7">
        <w:rPr>
          <w:rFonts w:ascii="IRBadr" w:hAnsi="IRBadr" w:cs="IRBadr"/>
          <w:color w:val="000000"/>
          <w:rtl/>
        </w:rPr>
        <w:t>امربه‌معروف</w:t>
      </w:r>
      <w:r w:rsidRPr="00C553A7">
        <w:rPr>
          <w:rFonts w:ascii="IRBadr" w:hAnsi="IRBadr" w:cs="IRBadr"/>
          <w:color w:val="000000"/>
          <w:rtl/>
        </w:rPr>
        <w:t xml:space="preserve"> و نهی از منکر اشاره می‌کنند و می‌دانیم که </w:t>
      </w:r>
      <w:r w:rsidR="0020746E" w:rsidRPr="00C553A7">
        <w:rPr>
          <w:rFonts w:ascii="IRBadr" w:hAnsi="IRBadr" w:cs="IRBadr"/>
          <w:color w:val="000000"/>
          <w:rtl/>
        </w:rPr>
        <w:t>امربه‌معروف</w:t>
      </w:r>
      <w:r w:rsidRPr="00C553A7">
        <w:rPr>
          <w:rFonts w:ascii="IRBadr" w:hAnsi="IRBadr" w:cs="IRBadr"/>
          <w:color w:val="000000"/>
          <w:rtl/>
        </w:rPr>
        <w:t xml:space="preserve"> و نهی از منکر، سه مصداق مهم دارد. یک مصداق </w:t>
      </w:r>
      <w:r w:rsidR="0020746E" w:rsidRPr="00C553A7">
        <w:rPr>
          <w:rFonts w:ascii="IRBadr" w:hAnsi="IRBadr" w:cs="IRBadr"/>
          <w:color w:val="000000"/>
          <w:rtl/>
        </w:rPr>
        <w:t>امربه‌معروف</w:t>
      </w:r>
      <w:r w:rsidRPr="00C553A7">
        <w:rPr>
          <w:rFonts w:ascii="IRBadr" w:hAnsi="IRBadr" w:cs="IRBadr"/>
          <w:color w:val="000000"/>
          <w:rtl/>
        </w:rPr>
        <w:t xml:space="preserve"> و نهی از منکر، </w:t>
      </w:r>
      <w:r w:rsidR="0020746E" w:rsidRPr="00C553A7">
        <w:rPr>
          <w:rFonts w:ascii="IRBadr" w:hAnsi="IRBadr" w:cs="IRBadr"/>
          <w:color w:val="000000"/>
          <w:rtl/>
        </w:rPr>
        <w:t>امربه‌معروف</w:t>
      </w:r>
      <w:r w:rsidRPr="00C553A7">
        <w:rPr>
          <w:rFonts w:ascii="IRBadr" w:hAnsi="IRBadr" w:cs="IRBadr"/>
          <w:color w:val="000000"/>
          <w:rtl/>
        </w:rPr>
        <w:t xml:space="preserve"> در میان افراد جامعه است؛ یعنی ما به </w:t>
      </w:r>
      <w:r w:rsidR="0020746E" w:rsidRPr="00C553A7">
        <w:rPr>
          <w:rFonts w:ascii="IRBadr" w:hAnsi="IRBadr" w:cs="IRBadr"/>
          <w:color w:val="000000"/>
          <w:rtl/>
        </w:rPr>
        <w:lastRenderedPageBreak/>
        <w:t>یکدیگر</w:t>
      </w:r>
      <w:r w:rsidRPr="00C553A7">
        <w:rPr>
          <w:rFonts w:ascii="IRBadr" w:hAnsi="IRBadr" w:cs="IRBadr"/>
          <w:color w:val="000000"/>
          <w:rtl/>
        </w:rPr>
        <w:t xml:space="preserve"> به هم نظارت عمومی داشته باشیم و با روش‌های اسلامی و درست، یک نظارت عمومی در میان ما باشد تا جلوی خلاف و انحراف گرفته شود. </w:t>
      </w:r>
      <w:r w:rsidR="0020746E" w:rsidRPr="00C553A7">
        <w:rPr>
          <w:rFonts w:ascii="IRBadr" w:hAnsi="IRBadr" w:cs="IRBadr"/>
          <w:color w:val="000000"/>
          <w:rtl/>
        </w:rPr>
        <w:t>این‌یک</w:t>
      </w:r>
      <w:r w:rsidRPr="00C553A7">
        <w:rPr>
          <w:rFonts w:ascii="IRBadr" w:hAnsi="IRBadr" w:cs="IRBadr"/>
          <w:color w:val="000000"/>
          <w:rtl/>
        </w:rPr>
        <w:t xml:space="preserve"> مصداق </w:t>
      </w:r>
      <w:r w:rsidR="0020746E" w:rsidRPr="00C553A7">
        <w:rPr>
          <w:rFonts w:ascii="IRBadr" w:hAnsi="IRBadr" w:cs="IRBadr"/>
          <w:color w:val="000000"/>
          <w:rtl/>
        </w:rPr>
        <w:t>امربه‌معروف</w:t>
      </w:r>
      <w:r w:rsidRPr="00C553A7">
        <w:rPr>
          <w:rFonts w:ascii="IRBadr" w:hAnsi="IRBadr" w:cs="IRBadr"/>
          <w:color w:val="000000"/>
          <w:rtl/>
        </w:rPr>
        <w:t xml:space="preserve"> و نهی از منکر است. یک مصداق دیگر </w:t>
      </w:r>
      <w:r w:rsidR="0020746E" w:rsidRPr="00C553A7">
        <w:rPr>
          <w:rFonts w:ascii="IRBadr" w:hAnsi="IRBadr" w:cs="IRBadr"/>
          <w:color w:val="000000"/>
          <w:rtl/>
        </w:rPr>
        <w:t>امربه‌معروف</w:t>
      </w:r>
      <w:r w:rsidRPr="00C553A7">
        <w:rPr>
          <w:rFonts w:ascii="IRBadr" w:hAnsi="IRBadr" w:cs="IRBadr"/>
          <w:color w:val="000000"/>
          <w:rtl/>
        </w:rPr>
        <w:t xml:space="preserve"> و نهی از منکر که در قضیه‌ی عاشورا تجلی یافت، </w:t>
      </w:r>
      <w:r w:rsidR="0020746E" w:rsidRPr="00C553A7">
        <w:rPr>
          <w:rFonts w:ascii="IRBadr" w:hAnsi="IRBadr" w:cs="IRBadr"/>
          <w:color w:val="000000"/>
          <w:rtl/>
        </w:rPr>
        <w:t>امربه‌معروف</w:t>
      </w:r>
      <w:r w:rsidRPr="00C553A7">
        <w:rPr>
          <w:rFonts w:ascii="IRBadr" w:hAnsi="IRBadr" w:cs="IRBadr"/>
          <w:color w:val="000000"/>
          <w:rtl/>
        </w:rPr>
        <w:t xml:space="preserve"> و نهی از منکر صالحان، در برابر حکومت</w:t>
      </w:r>
      <w:r w:rsidR="00D03463" w:rsidRPr="00C553A7">
        <w:rPr>
          <w:rFonts w:ascii="IRBadr" w:hAnsi="IRBadr" w:cs="IRBadr"/>
          <w:color w:val="000000"/>
          <w:rtl/>
        </w:rPr>
        <w:t>‌</w:t>
      </w:r>
      <w:r w:rsidRPr="00C553A7">
        <w:rPr>
          <w:rFonts w:ascii="IRBadr" w:hAnsi="IRBadr" w:cs="IRBadr"/>
          <w:color w:val="000000"/>
          <w:rtl/>
        </w:rPr>
        <w:t xml:space="preserve">گران و کسانی </w:t>
      </w:r>
      <w:r w:rsidR="002E206B" w:rsidRPr="00C553A7">
        <w:rPr>
          <w:rFonts w:ascii="IRBadr" w:hAnsi="IRBadr" w:cs="IRBadr"/>
          <w:color w:val="000000"/>
          <w:rtl/>
        </w:rPr>
        <w:t>که دارای قدرت هستند. امام حسین</w:t>
      </w:r>
      <w:r w:rsidR="0044041E">
        <w:rPr>
          <w:rFonts w:ascii="IRBadr" w:hAnsi="IRBadr" w:cs="IRBadr"/>
          <w:color w:val="000000"/>
          <w:rtl/>
        </w:rPr>
        <w:t>(ع)</w:t>
      </w:r>
      <w:r w:rsidR="002E206B" w:rsidRPr="00C553A7">
        <w:rPr>
          <w:rFonts w:ascii="IRBadr" w:hAnsi="IRBadr" w:cs="IRBadr"/>
          <w:color w:val="000000"/>
          <w:rtl/>
        </w:rPr>
        <w:t xml:space="preserve"> حرکت ایشان در جهت </w:t>
      </w:r>
      <w:r w:rsidR="0020746E" w:rsidRPr="00C553A7">
        <w:rPr>
          <w:rFonts w:ascii="IRBadr" w:hAnsi="IRBadr" w:cs="IRBadr"/>
          <w:color w:val="000000"/>
          <w:rtl/>
        </w:rPr>
        <w:t>امربه‌معروف</w:t>
      </w:r>
      <w:r w:rsidR="002E206B" w:rsidRPr="00C553A7">
        <w:rPr>
          <w:rFonts w:ascii="IRBadr" w:hAnsi="IRBadr" w:cs="IRBadr"/>
          <w:color w:val="000000"/>
          <w:rtl/>
        </w:rPr>
        <w:t xml:space="preserve"> و نهی از منکر از قسم دوم بود؛ یعنی حکومتی که ارزش‌های الهی را رعایت نمی‌کرد، حکومتی که برای مردم ارزش و احترام قائل نبود را به راه صحیح برگرداند. این </w:t>
      </w:r>
      <w:r w:rsidR="00C97F42" w:rsidRPr="00C553A7">
        <w:rPr>
          <w:rFonts w:ascii="IRBadr" w:hAnsi="IRBadr" w:cs="IRBadr"/>
          <w:color w:val="000000"/>
          <w:rtl/>
        </w:rPr>
        <w:t>فلسفه‌ای است که امام حسین</w:t>
      </w:r>
      <w:r w:rsidR="0044041E">
        <w:rPr>
          <w:rFonts w:ascii="IRBadr" w:hAnsi="IRBadr" w:cs="IRBadr"/>
          <w:color w:val="000000"/>
          <w:rtl/>
        </w:rPr>
        <w:t>(ع)</w:t>
      </w:r>
      <w:r w:rsidR="00C97F42" w:rsidRPr="00C553A7">
        <w:rPr>
          <w:rFonts w:ascii="IRBadr" w:hAnsi="IRBadr" w:cs="IRBadr"/>
          <w:color w:val="000000"/>
          <w:rtl/>
        </w:rPr>
        <w:t xml:space="preserve"> ذکر می‌کند. </w:t>
      </w:r>
    </w:p>
    <w:p w:rsidR="001C4F55" w:rsidRPr="00C553A7" w:rsidRDefault="0020746E" w:rsidP="00C553A7">
      <w:pPr>
        <w:pStyle w:val="2"/>
        <w:rPr>
          <w:rFonts w:ascii="IRBadr" w:hAnsi="IRBadr" w:cs="IRBadr"/>
          <w:rtl/>
        </w:rPr>
      </w:pPr>
      <w:bookmarkStart w:id="11" w:name="_Toc463076471"/>
      <w:r w:rsidRPr="00C553A7">
        <w:rPr>
          <w:rFonts w:ascii="IRBadr" w:hAnsi="IRBadr" w:cs="IRBadr"/>
          <w:rtl/>
        </w:rPr>
        <w:t>ویژگی‌های</w:t>
      </w:r>
      <w:r w:rsidR="001C4F55" w:rsidRPr="00C553A7">
        <w:rPr>
          <w:rFonts w:ascii="IRBadr" w:hAnsi="IRBadr" w:cs="IRBadr"/>
          <w:rtl/>
        </w:rPr>
        <w:t xml:space="preserve"> اباالفضل العباس</w:t>
      </w:r>
      <w:bookmarkEnd w:id="11"/>
      <w:r w:rsidR="0044041E">
        <w:rPr>
          <w:rFonts w:ascii="IRBadr" w:hAnsi="IRBadr" w:cs="IRBadr"/>
          <w:rtl/>
        </w:rPr>
        <w:t>(ع)</w:t>
      </w:r>
    </w:p>
    <w:p w:rsidR="00AA7255" w:rsidRPr="00C553A7" w:rsidRDefault="001C4F55" w:rsidP="00C553A7">
      <w:pPr>
        <w:spacing w:after="160" w:line="256" w:lineRule="auto"/>
        <w:ind w:firstLine="0"/>
        <w:rPr>
          <w:rFonts w:ascii="IRBadr" w:hAnsi="IRBadr" w:cs="IRBadr"/>
          <w:color w:val="000000"/>
          <w:rtl/>
        </w:rPr>
      </w:pPr>
      <w:r w:rsidRPr="00C553A7">
        <w:rPr>
          <w:rFonts w:ascii="IRBadr" w:hAnsi="IRBadr" w:cs="IRBadr"/>
          <w:b/>
          <w:bCs/>
          <w:color w:val="000000"/>
          <w:rtl/>
        </w:rPr>
        <w:t>«السَّلَامُ عَلَيْكَ يَا أَبَا عَبْدِ اللَّهِ وَ عَلَى الْأَرْوَاحِ الَّتِي حَلَّتْ بِفِنَائِكَ</w:t>
      </w:r>
      <w:r w:rsidRPr="00C553A7">
        <w:rPr>
          <w:rFonts w:ascii="IRBadr" w:hAnsi="IRBadr" w:cs="IRBadr"/>
          <w:color w:val="000000"/>
          <w:rtl/>
        </w:rPr>
        <w:t xml:space="preserve"> »</w:t>
      </w:r>
      <w:r w:rsidR="00CC4E3D" w:rsidRPr="00C553A7">
        <w:rPr>
          <w:rFonts w:ascii="IRBadr" w:hAnsi="IRBadr" w:cs="IRBadr"/>
          <w:color w:val="000000"/>
          <w:rtl/>
        </w:rPr>
        <w:t xml:space="preserve"> سلام ودرود خداوند بر خون پاک حسین</w:t>
      </w:r>
      <w:r w:rsidR="0044041E">
        <w:rPr>
          <w:rFonts w:ascii="IRBadr" w:hAnsi="IRBadr" w:cs="IRBadr"/>
          <w:color w:val="000000"/>
          <w:rtl/>
        </w:rPr>
        <w:t>(ع)</w:t>
      </w:r>
      <w:r w:rsidR="00CC4E3D" w:rsidRPr="00C553A7">
        <w:rPr>
          <w:rFonts w:ascii="IRBadr" w:hAnsi="IRBadr" w:cs="IRBadr"/>
          <w:color w:val="000000"/>
          <w:rtl/>
        </w:rPr>
        <w:t xml:space="preserve">. بر سید و سرور و مولای ما. بر محبوب ما. بر کسی که بعد از قرن‌ها، </w:t>
      </w:r>
      <w:r w:rsidR="0020746E" w:rsidRPr="00C553A7">
        <w:rPr>
          <w:rFonts w:ascii="IRBadr" w:hAnsi="IRBadr" w:cs="IRBadr"/>
          <w:color w:val="000000"/>
          <w:rtl/>
        </w:rPr>
        <w:t>روزبه‌روز</w:t>
      </w:r>
      <w:r w:rsidR="00CC4E3D" w:rsidRPr="00C553A7">
        <w:rPr>
          <w:rFonts w:ascii="IRBadr" w:hAnsi="IRBadr" w:cs="IRBadr"/>
          <w:color w:val="000000"/>
          <w:rtl/>
        </w:rPr>
        <w:t xml:space="preserve"> بر شکوه و عظمت و مجد او افزوده می‌شود و امروز ما می‌بینیم که </w:t>
      </w:r>
      <w:r w:rsidR="00313327" w:rsidRPr="00C553A7">
        <w:rPr>
          <w:rFonts w:ascii="IRBadr" w:hAnsi="IRBadr" w:cs="IRBadr"/>
          <w:color w:val="000000"/>
          <w:rtl/>
        </w:rPr>
        <w:t xml:space="preserve">در نقاط گوناگون عالم و در همه‌ی کشور ما، مردم به عشق او اشک جاری می‌کنند و به عشق او بر سر و سینه می‌کوبند و با عزاداری او، خود را می‌سازند. سلام و درود خدا بر تو. امروز هم مناسبت زمانی ما، روز تاسوعا چنین مرسوم شده که به یاد اباالفضل العباس اختصاص می‌دهند و هم جایی هستیم که به نام اباالفضل العباس نامیده شده است؛ مناسب است که از اباالفضل العباس یاد کنیم. </w:t>
      </w:r>
    </w:p>
    <w:p w:rsidR="00AA7255" w:rsidRPr="00C553A7" w:rsidRDefault="00313327" w:rsidP="00AA7255">
      <w:pPr>
        <w:spacing w:after="160" w:line="256" w:lineRule="auto"/>
        <w:ind w:firstLine="0"/>
        <w:rPr>
          <w:rFonts w:ascii="IRBadr" w:hAnsi="IRBadr" w:cs="IRBadr"/>
          <w:color w:val="000000"/>
          <w:rtl/>
        </w:rPr>
      </w:pPr>
      <w:r w:rsidRPr="00C553A7">
        <w:rPr>
          <w:rFonts w:ascii="IRBadr" w:hAnsi="IRBadr" w:cs="IRBadr"/>
          <w:color w:val="000000"/>
          <w:rtl/>
        </w:rPr>
        <w:t xml:space="preserve">همه می‌دانید که اباالفضل العباس یک شخصیت بسیار </w:t>
      </w:r>
      <w:r w:rsidR="00A54A34" w:rsidRPr="00C553A7">
        <w:rPr>
          <w:rFonts w:ascii="IRBadr" w:hAnsi="IRBadr" w:cs="IRBadr"/>
          <w:color w:val="000000"/>
          <w:rtl/>
        </w:rPr>
        <w:t xml:space="preserve">ممتازی است و من در سال‌های قبل، به مناسبتی </w:t>
      </w:r>
      <w:r w:rsidR="0020746E" w:rsidRPr="00C553A7">
        <w:rPr>
          <w:rFonts w:ascii="IRBadr" w:hAnsi="IRBadr" w:cs="IRBadr"/>
          <w:color w:val="000000"/>
          <w:rtl/>
        </w:rPr>
        <w:t>وقتی‌که</w:t>
      </w:r>
      <w:r w:rsidR="00A54A34" w:rsidRPr="00C553A7">
        <w:rPr>
          <w:rFonts w:ascii="IRBadr" w:hAnsi="IRBadr" w:cs="IRBadr"/>
          <w:color w:val="000000"/>
          <w:rtl/>
        </w:rPr>
        <w:t xml:space="preserve"> از اباالفضل العباس سخن گفتم، نشان دادم که در روایات، ائمه‌ی طاهرین ما، چقدر از اباالفضل العباس تمجید کردند. این نوع تمجید، تعریف، در مورد شهدای دیگر یا نیست یا بسیار نادر و اندک از شهدای کربلاست. این تمجیدی که امام باقر، امام صادق، امام سجاد و خود امام حسین</w:t>
      </w:r>
      <w:r w:rsidR="00AA7255" w:rsidRPr="00C553A7">
        <w:rPr>
          <w:rFonts w:ascii="IRBadr" w:hAnsi="IRBadr" w:cs="IRBadr"/>
          <w:color w:val="000000"/>
          <w:rtl/>
        </w:rPr>
        <w:t>:</w:t>
      </w:r>
      <w:r w:rsidR="00A54A34" w:rsidRPr="00C553A7">
        <w:rPr>
          <w:rFonts w:ascii="IRBadr" w:hAnsi="IRBadr" w:cs="IRBadr"/>
          <w:color w:val="000000"/>
          <w:rtl/>
        </w:rPr>
        <w:t xml:space="preserve"> نسبت به مقام والای اباالفضل العباس انجام دادند، نشان می‌دهد که اباالفضل از جایگاه ویژه‌ای برخوردار است. </w:t>
      </w:r>
      <w:r w:rsidR="00B23088" w:rsidRPr="00C553A7">
        <w:rPr>
          <w:rFonts w:ascii="IRBadr" w:hAnsi="IRBadr" w:cs="IRBadr"/>
          <w:color w:val="000000"/>
          <w:rtl/>
        </w:rPr>
        <w:t xml:space="preserve">یعنی غیر از آن مقامات ایثار و مجاهدت و شجاعت </w:t>
      </w:r>
      <w:r w:rsidR="0020746E" w:rsidRPr="00C553A7">
        <w:rPr>
          <w:rFonts w:ascii="IRBadr" w:hAnsi="IRBadr" w:cs="IRBadr"/>
          <w:color w:val="000000"/>
          <w:rtl/>
        </w:rPr>
        <w:t>کم‌نظیر</w:t>
      </w:r>
      <w:r w:rsidR="00B23088" w:rsidRPr="00C553A7">
        <w:rPr>
          <w:rFonts w:ascii="IRBadr" w:hAnsi="IRBadr" w:cs="IRBadr"/>
          <w:color w:val="000000"/>
          <w:rtl/>
        </w:rPr>
        <w:t xml:space="preserve"> اباالفضل العباس، مقامات معنوی و عرفانی و اخلاقی و معرفت او، فوق‌العاده زیاد بوده است. </w:t>
      </w:r>
    </w:p>
    <w:p w:rsidR="00AA7255" w:rsidRPr="00C553A7" w:rsidRDefault="00B23088" w:rsidP="0044041E">
      <w:pPr>
        <w:spacing w:after="160" w:line="256" w:lineRule="auto"/>
        <w:ind w:firstLine="0"/>
        <w:rPr>
          <w:rFonts w:ascii="IRBadr" w:hAnsi="IRBadr" w:cs="IRBadr"/>
          <w:color w:val="000000"/>
          <w:rtl/>
        </w:rPr>
      </w:pPr>
      <w:r w:rsidRPr="00C553A7">
        <w:rPr>
          <w:rFonts w:ascii="IRBadr" w:hAnsi="IRBadr" w:cs="IRBadr"/>
          <w:color w:val="000000"/>
          <w:rtl/>
        </w:rPr>
        <w:t xml:space="preserve">از معصومین که بگذریم، اباالفضل العباس در </w:t>
      </w:r>
      <w:r w:rsidR="0020746E" w:rsidRPr="00C553A7">
        <w:rPr>
          <w:rFonts w:ascii="IRBadr" w:hAnsi="IRBadr" w:cs="IRBadr"/>
          <w:color w:val="000000"/>
          <w:rtl/>
        </w:rPr>
        <w:t>رأس</w:t>
      </w:r>
      <w:r w:rsidRPr="00C553A7">
        <w:rPr>
          <w:rFonts w:ascii="IRBadr" w:hAnsi="IRBadr" w:cs="IRBadr"/>
          <w:color w:val="000000"/>
          <w:rtl/>
        </w:rPr>
        <w:t xml:space="preserve"> انسان‌های پاک و شایسته و پیشتازان از خاندان پیامبر و </w:t>
      </w:r>
      <w:r w:rsidR="0020746E" w:rsidRPr="00C553A7">
        <w:rPr>
          <w:rFonts w:ascii="IRBadr" w:hAnsi="IRBadr" w:cs="IRBadr"/>
          <w:color w:val="000000"/>
          <w:rtl/>
        </w:rPr>
        <w:t>اهل‌بیت</w:t>
      </w:r>
      <w:r w:rsidRPr="00C553A7">
        <w:rPr>
          <w:rFonts w:ascii="IRBadr" w:hAnsi="IRBadr" w:cs="IRBadr"/>
          <w:color w:val="000000"/>
          <w:rtl/>
        </w:rPr>
        <w:t xml:space="preserve"> عصمت و طهارت</w:t>
      </w:r>
      <w:r w:rsidR="0044041E">
        <w:rPr>
          <w:rFonts w:ascii="IRBadr" w:hAnsi="IRBadr" w:cs="IRBadr" w:hint="cs"/>
          <w:color w:val="000000"/>
          <w:rtl/>
        </w:rPr>
        <w:t>(ع)</w:t>
      </w:r>
      <w:r w:rsidR="00C553A7" w:rsidRPr="00C553A7">
        <w:rPr>
          <w:rFonts w:ascii="IRBadr" w:hAnsi="IRBadr" w:cs="IRBadr"/>
          <w:color w:val="000000"/>
          <w:rtl/>
        </w:rPr>
        <w:t xml:space="preserve"> </w:t>
      </w:r>
      <w:r w:rsidRPr="00C553A7">
        <w:rPr>
          <w:rFonts w:ascii="IRBadr" w:hAnsi="IRBadr" w:cs="IRBadr"/>
          <w:color w:val="000000"/>
          <w:rtl/>
        </w:rPr>
        <w:t xml:space="preserve">، قرار می‌گیرد. </w:t>
      </w:r>
      <w:r w:rsidR="0020746E" w:rsidRPr="00C553A7">
        <w:rPr>
          <w:rFonts w:ascii="IRBadr" w:hAnsi="IRBadr" w:cs="IRBadr"/>
          <w:color w:val="000000"/>
          <w:rtl/>
        </w:rPr>
        <w:t>درواقع</w:t>
      </w:r>
      <w:r w:rsidRPr="00C553A7">
        <w:rPr>
          <w:rFonts w:ascii="IRBadr" w:hAnsi="IRBadr" w:cs="IRBadr"/>
          <w:color w:val="000000"/>
          <w:rtl/>
        </w:rPr>
        <w:t xml:space="preserve"> اباالفضل العباس یک چهره‌ای بود که همه‌ِی فضائل در او جمع بود و به همین دلیل هم صاحب لوای امام حسین</w:t>
      </w:r>
      <w:r w:rsidR="0044041E">
        <w:rPr>
          <w:rFonts w:ascii="IRBadr" w:hAnsi="IRBadr" w:cs="IRBadr"/>
          <w:color w:val="000000"/>
          <w:rtl/>
        </w:rPr>
        <w:t>(ع)</w:t>
      </w:r>
      <w:r w:rsidRPr="00C553A7">
        <w:rPr>
          <w:rFonts w:ascii="IRBadr" w:hAnsi="IRBadr" w:cs="IRBadr"/>
          <w:color w:val="000000"/>
          <w:rtl/>
        </w:rPr>
        <w:t xml:space="preserve"> بود. این تعبیری است که پرچم‌داری که ما می‌گوییم در روایات صاحب لوایی آمده است. اباالفضل العباس بعد از امام حسین</w:t>
      </w:r>
      <w:r w:rsidR="0044041E">
        <w:rPr>
          <w:rFonts w:ascii="IRBadr" w:hAnsi="IRBadr" w:cs="IRBadr"/>
          <w:color w:val="000000"/>
          <w:rtl/>
        </w:rPr>
        <w:t>(ع)</w:t>
      </w:r>
      <w:r w:rsidRPr="00C553A7">
        <w:rPr>
          <w:rFonts w:ascii="IRBadr" w:hAnsi="IRBadr" w:cs="IRBadr"/>
          <w:color w:val="000000"/>
          <w:rtl/>
        </w:rPr>
        <w:t xml:space="preserve"> </w:t>
      </w:r>
      <w:r w:rsidR="0030099B" w:rsidRPr="00C553A7">
        <w:rPr>
          <w:rFonts w:ascii="IRBadr" w:hAnsi="IRBadr" w:cs="IRBadr"/>
          <w:color w:val="000000"/>
          <w:rtl/>
        </w:rPr>
        <w:t>دومین شخصیت ممتاز عاشور و کربلاست. امام سجاد</w:t>
      </w:r>
      <w:r w:rsidR="0044041E">
        <w:rPr>
          <w:rFonts w:ascii="IRBadr" w:hAnsi="IRBadr" w:cs="IRBadr"/>
          <w:color w:val="000000"/>
          <w:rtl/>
        </w:rPr>
        <w:t>(ع)</w:t>
      </w:r>
      <w:r w:rsidR="0030099B" w:rsidRPr="00C553A7">
        <w:rPr>
          <w:rFonts w:ascii="IRBadr" w:hAnsi="IRBadr" w:cs="IRBadr"/>
          <w:color w:val="000000"/>
          <w:rtl/>
        </w:rPr>
        <w:t xml:space="preserve"> بنا بر مصالحی مریض بودند. بعد از امام حسین</w:t>
      </w:r>
      <w:r w:rsidR="0044041E">
        <w:rPr>
          <w:rFonts w:ascii="IRBadr" w:hAnsi="IRBadr" w:cs="IRBadr"/>
          <w:color w:val="000000"/>
          <w:rtl/>
        </w:rPr>
        <w:t>(ع)</w:t>
      </w:r>
      <w:r w:rsidR="0030099B" w:rsidRPr="00C553A7">
        <w:rPr>
          <w:rFonts w:ascii="IRBadr" w:hAnsi="IRBadr" w:cs="IRBadr"/>
          <w:color w:val="000000"/>
          <w:rtl/>
        </w:rPr>
        <w:t xml:space="preserve"> شخصیت ممتاز اباالفضل العباس بود که مورد </w:t>
      </w:r>
      <w:r w:rsidR="00662053" w:rsidRPr="00C553A7">
        <w:rPr>
          <w:rFonts w:ascii="IRBadr" w:hAnsi="IRBadr" w:cs="IRBadr"/>
          <w:color w:val="000000"/>
          <w:rtl/>
        </w:rPr>
        <w:t>عنایت ویژه‌ی امام حسین</w:t>
      </w:r>
      <w:r w:rsidR="0044041E">
        <w:rPr>
          <w:rFonts w:ascii="IRBadr" w:hAnsi="IRBadr" w:cs="IRBadr"/>
          <w:color w:val="000000"/>
          <w:rtl/>
        </w:rPr>
        <w:t>(ع)</w:t>
      </w:r>
      <w:r w:rsidR="00662053" w:rsidRPr="00C553A7">
        <w:rPr>
          <w:rFonts w:ascii="IRBadr" w:hAnsi="IRBadr" w:cs="IRBadr"/>
          <w:color w:val="000000"/>
          <w:rtl/>
        </w:rPr>
        <w:t xml:space="preserve"> بود و صاحب لوای امام حسین</w:t>
      </w:r>
      <w:r w:rsidR="0044041E">
        <w:rPr>
          <w:rFonts w:ascii="IRBadr" w:hAnsi="IRBadr" w:cs="IRBadr"/>
          <w:color w:val="000000"/>
          <w:rtl/>
        </w:rPr>
        <w:t>(ع)</w:t>
      </w:r>
      <w:r w:rsidR="00662053" w:rsidRPr="00C553A7">
        <w:rPr>
          <w:rFonts w:ascii="IRBadr" w:hAnsi="IRBadr" w:cs="IRBadr"/>
          <w:color w:val="000000"/>
          <w:rtl/>
        </w:rPr>
        <w:t xml:space="preserve"> بود. </w:t>
      </w:r>
    </w:p>
    <w:p w:rsidR="00DD5C39" w:rsidRPr="00C553A7" w:rsidRDefault="00662053" w:rsidP="0044041E">
      <w:pPr>
        <w:spacing w:after="160" w:line="256" w:lineRule="auto"/>
        <w:ind w:firstLine="0"/>
        <w:rPr>
          <w:rFonts w:ascii="IRBadr" w:hAnsi="IRBadr" w:cs="IRBadr"/>
          <w:color w:val="000000"/>
          <w:rtl/>
        </w:rPr>
      </w:pPr>
      <w:r w:rsidRPr="00C553A7">
        <w:rPr>
          <w:rFonts w:ascii="IRBadr" w:hAnsi="IRBadr" w:cs="IRBadr"/>
          <w:color w:val="000000"/>
          <w:rtl/>
        </w:rPr>
        <w:t>این اباالفضل العباس که برای ما مورد علاقه‌ی خاص ماست، من گوشه‌ای از مقتل را از کتاب‌های معتبر نوشته‌ام که در اینجا به گوشه‌ای از آن اشاره کنم. می‌فرماید: اباالفضل العباس مکرر می‌خواست به جنگ برود. هر وقت که می‌آمد و می‌خواست به جنگ برود</w:t>
      </w:r>
      <w:r w:rsidR="008F258E" w:rsidRPr="00C553A7">
        <w:rPr>
          <w:rFonts w:ascii="IRBadr" w:hAnsi="IRBadr" w:cs="IRBadr"/>
          <w:color w:val="000000"/>
          <w:rtl/>
        </w:rPr>
        <w:t>،</w:t>
      </w:r>
      <w:r w:rsidRPr="00C553A7">
        <w:rPr>
          <w:rFonts w:ascii="IRBadr" w:hAnsi="IRBadr" w:cs="IRBadr"/>
          <w:color w:val="000000"/>
          <w:rtl/>
        </w:rPr>
        <w:t xml:space="preserve"> امام می‌فرمود: </w:t>
      </w:r>
      <w:r w:rsidR="00AA7255" w:rsidRPr="00C553A7">
        <w:rPr>
          <w:rFonts w:ascii="IRBadr" w:hAnsi="IRBadr" w:cs="IRBadr"/>
          <w:color w:val="000000"/>
          <w:rtl/>
        </w:rPr>
        <w:t>«</w:t>
      </w:r>
      <w:r w:rsidR="00AA7255" w:rsidRPr="00C553A7">
        <w:rPr>
          <w:rFonts w:ascii="IRBadr" w:hAnsi="IRBadr" w:cs="IRBadr"/>
          <w:b/>
          <w:bCs/>
          <w:color w:val="000000"/>
          <w:rtl/>
        </w:rPr>
        <w:t>يا أَخِي أَنْتَ صَاحِبُ لِوَائِي وَ إِذَا مَضَيْتَ تَفَرَّقَ عَسْكَرِي</w:t>
      </w:r>
      <w:r w:rsidR="00AA7255" w:rsidRPr="00C553A7">
        <w:rPr>
          <w:rFonts w:ascii="IRBadr" w:hAnsi="IRBadr" w:cs="IRBadr"/>
          <w:color w:val="000000"/>
          <w:rtl/>
        </w:rPr>
        <w:t>»</w:t>
      </w:r>
      <w:r w:rsidR="00AA7255" w:rsidRPr="00C553A7">
        <w:rPr>
          <w:rStyle w:val="a7"/>
          <w:rFonts w:ascii="IRBadr" w:hAnsi="IRBadr" w:cs="IRBadr"/>
          <w:color w:val="000000"/>
          <w:rtl/>
        </w:rPr>
        <w:footnoteReference w:id="14"/>
      </w:r>
      <w:r w:rsidR="00AA7255" w:rsidRPr="00C553A7">
        <w:rPr>
          <w:rFonts w:ascii="IRBadr" w:hAnsi="IRBadr" w:cs="IRBadr"/>
          <w:color w:val="000000"/>
          <w:rtl/>
        </w:rPr>
        <w:t xml:space="preserve">  </w:t>
      </w:r>
      <w:r w:rsidR="008F258E" w:rsidRPr="00C553A7">
        <w:rPr>
          <w:rFonts w:ascii="IRBadr" w:hAnsi="IRBadr" w:cs="IRBadr"/>
          <w:color w:val="000000"/>
          <w:rtl/>
        </w:rPr>
        <w:t xml:space="preserve">نه؛ تو </w:t>
      </w:r>
      <w:r w:rsidR="0020746E" w:rsidRPr="00C553A7">
        <w:rPr>
          <w:rFonts w:ascii="IRBadr" w:hAnsi="IRBadr" w:cs="IRBadr"/>
          <w:color w:val="000000"/>
          <w:rtl/>
        </w:rPr>
        <w:t>پرچم‌دار</w:t>
      </w:r>
      <w:r w:rsidR="008F258E" w:rsidRPr="00C553A7">
        <w:rPr>
          <w:rFonts w:ascii="IRBadr" w:hAnsi="IRBadr" w:cs="IRBadr"/>
          <w:color w:val="000000"/>
          <w:rtl/>
        </w:rPr>
        <w:t xml:space="preserve"> من هستی. فرمانده‌ی ممتاز من </w:t>
      </w:r>
      <w:r w:rsidR="008F258E" w:rsidRPr="00C553A7">
        <w:rPr>
          <w:rFonts w:ascii="IRBadr" w:hAnsi="IRBadr" w:cs="IRBadr"/>
          <w:color w:val="000000"/>
          <w:rtl/>
        </w:rPr>
        <w:lastRenderedPageBreak/>
        <w:t>هستی. رفتن و شهادت تو نشانه‌ی پایان کار و انتهای خط و مسیر شهادت است. امام اجازه ندادند. تا آخر هم اجازه‌ی رزم را از امام نگرفت. بعد از چند بار که این درخواست را به محضر امام حسین</w:t>
      </w:r>
      <w:r w:rsidR="0044041E">
        <w:rPr>
          <w:rFonts w:ascii="IRBadr" w:hAnsi="IRBadr" w:cs="IRBadr"/>
          <w:color w:val="000000"/>
          <w:rtl/>
        </w:rPr>
        <w:t>(ع)</w:t>
      </w:r>
      <w:r w:rsidR="008F258E" w:rsidRPr="00C553A7">
        <w:rPr>
          <w:rFonts w:ascii="IRBadr" w:hAnsi="IRBadr" w:cs="IRBadr"/>
          <w:color w:val="000000"/>
          <w:rtl/>
        </w:rPr>
        <w:t xml:space="preserve"> را عرضه داشت، این جمله را فرمود: برادر؛ مولای من. خیلی اباالفضل العباس به امام حسین</w:t>
      </w:r>
      <w:r w:rsidR="0044041E">
        <w:rPr>
          <w:rFonts w:ascii="IRBadr" w:hAnsi="IRBadr" w:cs="IRBadr"/>
          <w:color w:val="000000"/>
          <w:rtl/>
        </w:rPr>
        <w:t>(ع)</w:t>
      </w:r>
      <w:r w:rsidR="008F258E" w:rsidRPr="00C553A7">
        <w:rPr>
          <w:rFonts w:ascii="IRBadr" w:hAnsi="IRBadr" w:cs="IRBadr"/>
          <w:color w:val="000000"/>
          <w:rtl/>
        </w:rPr>
        <w:t>قائل بود. از دوران کودکی، نقل‌های زیادی نشان می‌دهد که اباالفضل العباس برای امام حسن و امام حسین</w:t>
      </w:r>
      <w:r w:rsidR="0044041E">
        <w:rPr>
          <w:rFonts w:ascii="IRBadr" w:hAnsi="IRBadr" w:cs="IRBadr"/>
          <w:color w:val="000000"/>
          <w:rtl/>
        </w:rPr>
        <w:t>(ع)</w:t>
      </w:r>
      <w:r w:rsidR="008F258E" w:rsidRPr="00C553A7">
        <w:rPr>
          <w:rFonts w:ascii="IRBadr" w:hAnsi="IRBadr" w:cs="IRBadr"/>
          <w:color w:val="000000"/>
          <w:rtl/>
        </w:rPr>
        <w:t xml:space="preserve"> و بخصوص به امام حسین</w:t>
      </w:r>
      <w:r w:rsidR="0044041E">
        <w:rPr>
          <w:rFonts w:ascii="IRBadr" w:hAnsi="IRBadr" w:cs="IRBadr"/>
          <w:color w:val="000000"/>
          <w:rtl/>
        </w:rPr>
        <w:t>(ع)</w:t>
      </w:r>
      <w:r w:rsidR="008F258E" w:rsidRPr="00C553A7">
        <w:rPr>
          <w:rFonts w:ascii="IRBadr" w:hAnsi="IRBadr" w:cs="IRBadr"/>
          <w:color w:val="000000"/>
          <w:rtl/>
        </w:rPr>
        <w:t xml:space="preserve"> احترام ویژه‌ای قائل بود. پیش امام آمد و فرمود: </w:t>
      </w:r>
      <w:r w:rsidR="00966BA2" w:rsidRPr="00C553A7">
        <w:rPr>
          <w:rFonts w:ascii="IRBadr" w:hAnsi="IRBadr" w:cs="IRBadr"/>
          <w:color w:val="000000"/>
          <w:rtl/>
        </w:rPr>
        <w:t>«</w:t>
      </w:r>
      <w:r w:rsidR="00966BA2" w:rsidRPr="00C553A7">
        <w:rPr>
          <w:rFonts w:ascii="IRBadr" w:hAnsi="IRBadr" w:cs="IRBadr"/>
          <w:b/>
          <w:bCs/>
          <w:color w:val="000000"/>
          <w:rtl/>
        </w:rPr>
        <w:t xml:space="preserve"> قَدْ ضَاقَ صَدْرِي وَ سَئِمْتُ مِنَ الْحَيَاة</w:t>
      </w:r>
      <w:r w:rsidR="00966BA2" w:rsidRPr="00C553A7">
        <w:rPr>
          <w:rFonts w:ascii="IRBadr" w:hAnsi="IRBadr" w:cs="IRBadr"/>
          <w:color w:val="000000"/>
          <w:rtl/>
        </w:rPr>
        <w:t>»</w:t>
      </w:r>
      <w:r w:rsidR="00966BA2" w:rsidRPr="00C553A7">
        <w:rPr>
          <w:rStyle w:val="a7"/>
          <w:rFonts w:ascii="IRBadr" w:hAnsi="IRBadr" w:cs="IRBadr"/>
          <w:color w:val="000000"/>
          <w:rtl/>
        </w:rPr>
        <w:footnoteReference w:id="15"/>
      </w:r>
      <w:r w:rsidR="00273AE3" w:rsidRPr="00C553A7">
        <w:rPr>
          <w:rFonts w:ascii="IRBadr" w:hAnsi="IRBadr" w:cs="IRBadr"/>
          <w:color w:val="000000"/>
          <w:rtl/>
        </w:rPr>
        <w:t xml:space="preserve"> شهادت اباالفضل العباس، بعد از عمده‌ی شهادت‌هاست. شاید بعد از شهادت اباالفضل العباس فقط چند شهادت معدود و کوچک را داشتیم. ایشان جزو آخرین </w:t>
      </w:r>
      <w:r w:rsidR="000A57CC" w:rsidRPr="00C553A7">
        <w:rPr>
          <w:rFonts w:ascii="IRBadr" w:hAnsi="IRBadr" w:cs="IRBadr"/>
          <w:color w:val="000000"/>
          <w:rtl/>
        </w:rPr>
        <w:t xml:space="preserve">شهیدان روز عاشوراست. شهدا همه‌ چهره‌های بزرگی از </w:t>
      </w:r>
      <w:r w:rsidR="0020746E" w:rsidRPr="00C553A7">
        <w:rPr>
          <w:rFonts w:ascii="IRBadr" w:hAnsi="IRBadr" w:cs="IRBadr"/>
          <w:color w:val="000000"/>
          <w:rtl/>
        </w:rPr>
        <w:t>اهل‌بیت</w:t>
      </w:r>
      <w:r w:rsidR="0044041E">
        <w:rPr>
          <w:rFonts w:ascii="IRBadr" w:hAnsi="IRBadr" w:cs="IRBadr" w:hint="cs"/>
          <w:color w:val="000000"/>
          <w:rtl/>
        </w:rPr>
        <w:t>(ع)</w:t>
      </w:r>
      <w:r w:rsidR="00C553A7" w:rsidRPr="00C553A7">
        <w:rPr>
          <w:rFonts w:ascii="IRBadr" w:hAnsi="IRBadr" w:cs="IRBadr"/>
          <w:color w:val="000000"/>
          <w:rtl/>
        </w:rPr>
        <w:t xml:space="preserve"> </w:t>
      </w:r>
      <w:r w:rsidR="000A57CC" w:rsidRPr="00C553A7">
        <w:rPr>
          <w:rFonts w:ascii="IRBadr" w:hAnsi="IRBadr" w:cs="IRBadr"/>
          <w:color w:val="000000"/>
          <w:rtl/>
        </w:rPr>
        <w:t xml:space="preserve"> بر زمین افتادند و این خیلی برای اباالفضل العباس سخت است. شما </w:t>
      </w:r>
      <w:r w:rsidR="0020746E" w:rsidRPr="00C553A7">
        <w:rPr>
          <w:rFonts w:ascii="IRBadr" w:hAnsi="IRBadr" w:cs="IRBadr"/>
          <w:color w:val="000000"/>
          <w:rtl/>
        </w:rPr>
        <w:t>الآن</w:t>
      </w:r>
      <w:r w:rsidR="000A57CC" w:rsidRPr="00C553A7">
        <w:rPr>
          <w:rFonts w:ascii="IRBadr" w:hAnsi="IRBadr" w:cs="IRBadr"/>
          <w:color w:val="000000"/>
          <w:rtl/>
        </w:rPr>
        <w:t xml:space="preserve"> زیر آفتاب نشسته‌اید؛ آن صحنه‌ی بسیار </w:t>
      </w:r>
      <w:r w:rsidR="0020746E" w:rsidRPr="00C553A7">
        <w:rPr>
          <w:rFonts w:ascii="IRBadr" w:hAnsi="IRBadr" w:cs="IRBadr"/>
          <w:color w:val="000000"/>
          <w:rtl/>
        </w:rPr>
        <w:t>جان‌سوز</w:t>
      </w:r>
      <w:r w:rsidR="000A57CC" w:rsidRPr="00C553A7">
        <w:rPr>
          <w:rFonts w:ascii="IRBadr" w:hAnsi="IRBadr" w:cs="IRBadr"/>
          <w:color w:val="000000"/>
          <w:rtl/>
        </w:rPr>
        <w:t xml:space="preserve"> کربلا را تصور کنید. اباالفضل العباس می‌بیند که خیلی‌ها به شهادت رسیده‌اند. از طرف دیگر به خیمه‌ها و به بچه‌ها نگاه می‌کند که تشنه‌اند. از طرف دیگر به جنازه‌های عزیزان نگاه می‌کند که زیر آفتاب هستند. از طرف دیگر برای اباالفضل العباس می‌دید که امام حسین</w:t>
      </w:r>
      <w:r w:rsidR="0044041E">
        <w:rPr>
          <w:rFonts w:ascii="IRBadr" w:hAnsi="IRBadr" w:cs="IRBadr"/>
          <w:color w:val="000000"/>
          <w:rtl/>
        </w:rPr>
        <w:t>(ع)</w:t>
      </w:r>
      <w:r w:rsidR="000A57CC" w:rsidRPr="00C553A7">
        <w:rPr>
          <w:rFonts w:ascii="IRBadr" w:hAnsi="IRBadr" w:cs="IRBadr"/>
          <w:color w:val="000000"/>
          <w:rtl/>
        </w:rPr>
        <w:t xml:space="preserve"> مظلوم و غریب در وسط معرکه </w:t>
      </w:r>
      <w:r w:rsidR="0020746E" w:rsidRPr="00C553A7">
        <w:rPr>
          <w:rFonts w:ascii="IRBadr" w:hAnsi="IRBadr" w:cs="IRBadr"/>
          <w:color w:val="000000"/>
          <w:rtl/>
        </w:rPr>
        <w:t>قرارگرفته</w:t>
      </w:r>
      <w:r w:rsidR="000A57CC" w:rsidRPr="00C553A7">
        <w:rPr>
          <w:rFonts w:ascii="IRBadr" w:hAnsi="IRBadr" w:cs="IRBadr"/>
          <w:color w:val="000000"/>
          <w:rtl/>
        </w:rPr>
        <w:t xml:space="preserve"> است. </w:t>
      </w:r>
      <w:r w:rsidR="00653CC8" w:rsidRPr="00C553A7">
        <w:rPr>
          <w:rFonts w:ascii="IRBadr" w:hAnsi="IRBadr" w:cs="IRBadr"/>
          <w:color w:val="000000"/>
          <w:rtl/>
        </w:rPr>
        <w:t>«</w:t>
      </w:r>
      <w:r w:rsidR="00653CC8" w:rsidRPr="00C553A7">
        <w:rPr>
          <w:rFonts w:ascii="IRBadr" w:hAnsi="IRBadr" w:cs="IRBadr"/>
          <w:b/>
          <w:bCs/>
          <w:color w:val="000000"/>
          <w:rtl/>
        </w:rPr>
        <w:t xml:space="preserve"> قَدْ ضَاقَ صَدْرِي وَ سَئِمْتُ مِنَ الْحَيَاة</w:t>
      </w:r>
      <w:r w:rsidR="00653CC8" w:rsidRPr="00C553A7">
        <w:rPr>
          <w:rFonts w:ascii="IRBadr" w:hAnsi="IRBadr" w:cs="IRBadr"/>
          <w:color w:val="000000"/>
          <w:rtl/>
        </w:rPr>
        <w:t xml:space="preserve">» </w:t>
      </w:r>
      <w:r w:rsidR="0020746E" w:rsidRPr="00C553A7">
        <w:rPr>
          <w:rFonts w:ascii="IRBadr" w:hAnsi="IRBadr" w:cs="IRBadr"/>
          <w:color w:val="000000"/>
          <w:rtl/>
        </w:rPr>
        <w:t>به خدا</w:t>
      </w:r>
      <w:r w:rsidR="000A57CC" w:rsidRPr="00C553A7">
        <w:rPr>
          <w:rFonts w:ascii="IRBadr" w:hAnsi="IRBadr" w:cs="IRBadr"/>
          <w:color w:val="000000"/>
          <w:rtl/>
        </w:rPr>
        <w:t xml:space="preserve"> سینه‌ی من </w:t>
      </w:r>
      <w:r w:rsidR="0020746E" w:rsidRPr="00C553A7">
        <w:rPr>
          <w:rFonts w:ascii="IRBadr" w:hAnsi="IRBadr" w:cs="IRBadr"/>
          <w:color w:val="000000"/>
          <w:rtl/>
        </w:rPr>
        <w:t>تنگ‌شده</w:t>
      </w:r>
      <w:r w:rsidR="000A57CC" w:rsidRPr="00C553A7">
        <w:rPr>
          <w:rFonts w:ascii="IRBadr" w:hAnsi="IRBadr" w:cs="IRBadr"/>
          <w:color w:val="000000"/>
          <w:rtl/>
        </w:rPr>
        <w:t xml:space="preserve"> است از این زندگی، به ستوه آمده‌ام. برادر به من اجازه‌ی میدان بده. امام، </w:t>
      </w:r>
      <w:r w:rsidR="0020746E" w:rsidRPr="00C553A7">
        <w:rPr>
          <w:rFonts w:ascii="IRBadr" w:hAnsi="IRBadr" w:cs="IRBadr"/>
          <w:color w:val="000000"/>
          <w:rtl/>
        </w:rPr>
        <w:t>بازهم</w:t>
      </w:r>
      <w:r w:rsidR="000A57CC" w:rsidRPr="00C553A7">
        <w:rPr>
          <w:rFonts w:ascii="IRBadr" w:hAnsi="IRBadr" w:cs="IRBadr"/>
          <w:color w:val="000000"/>
          <w:rtl/>
        </w:rPr>
        <w:t xml:space="preserve"> اجازه ندادند و فرمودند: نه؛ برو برای بچه‌ها آب بیاور. می‌بینی که بچه‌ها از تشنگی </w:t>
      </w:r>
      <w:r w:rsidR="00BD2811" w:rsidRPr="00C553A7">
        <w:rPr>
          <w:rFonts w:ascii="IRBadr" w:hAnsi="IRBadr" w:cs="IRBadr"/>
          <w:color w:val="000000"/>
          <w:rtl/>
        </w:rPr>
        <w:t xml:space="preserve">و عطش، می‌سوزند. می‌بینی که گرمای آفتاب چطور بچه‌ها را بی‌تاب کرده است. به جنگ نرو و مشک را بردار و آب بیاور. اباالفضل العباس برای آب آوردن رفت. آن لحظات را در نظر بگیرید که اباالفضل العباس با چه امیدی به سمت شریعه‌ی فرات حرکت می‌کند و به خیمه‌ها برگردد. چه امید‌ها </w:t>
      </w:r>
      <w:r w:rsidR="0095740C" w:rsidRPr="00C553A7">
        <w:rPr>
          <w:rFonts w:ascii="IRBadr" w:hAnsi="IRBadr" w:cs="IRBadr"/>
          <w:color w:val="000000"/>
          <w:rtl/>
        </w:rPr>
        <w:t xml:space="preserve">که در دل تشنگان خیمه‌ها به پدید آمد که شاید مشک آبی به خیمه‌ها برسد. راوی می‌گوید: اباالفضل العباس با اراده‌ای قوی حرکت کرد. یک انسان با صلابت برای آب آوردن و رساندن به خیام حرکت  کرد. این در مقاتل معتبر آمده است. همان جمله‌ای که همه شنیده‌اید و امروز هم ما برای عرض ارادت، عرض می‌کنیم. می‌گوید: وقتی اباالفضل العباس به فرات رسید، </w:t>
      </w:r>
      <w:r w:rsidR="00DD5C39" w:rsidRPr="00C553A7">
        <w:rPr>
          <w:rFonts w:ascii="IRBadr" w:hAnsi="IRBadr" w:cs="IRBadr"/>
          <w:color w:val="000000"/>
          <w:rtl/>
        </w:rPr>
        <w:t xml:space="preserve">بعد از تشنگی، گرما، خود جنگ و معرکه‌ی جنگ تشنگی می‌آورد. در آن هوای چندین درجه و در بیابان کربلا. اباالفضل العباس که به آب رسید، هر کسی باشد </w:t>
      </w:r>
      <w:r w:rsidR="0020746E" w:rsidRPr="00C553A7">
        <w:rPr>
          <w:rFonts w:ascii="IRBadr" w:hAnsi="IRBadr" w:cs="IRBadr"/>
          <w:color w:val="000000"/>
          <w:rtl/>
        </w:rPr>
        <w:t>طبعاً</w:t>
      </w:r>
      <w:r w:rsidR="00DD5C39" w:rsidRPr="00C553A7">
        <w:rPr>
          <w:rFonts w:ascii="IRBadr" w:hAnsi="IRBadr" w:cs="IRBadr"/>
          <w:color w:val="000000"/>
          <w:rtl/>
        </w:rPr>
        <w:t xml:space="preserve"> </w:t>
      </w:r>
      <w:r w:rsidR="0020746E" w:rsidRPr="00C553A7">
        <w:rPr>
          <w:rFonts w:ascii="IRBadr" w:hAnsi="IRBadr" w:cs="IRBadr"/>
          <w:color w:val="000000"/>
          <w:rtl/>
        </w:rPr>
        <w:t xml:space="preserve"> </w:t>
      </w:r>
      <w:r w:rsidR="00DD5C39" w:rsidRPr="00C553A7">
        <w:rPr>
          <w:rFonts w:ascii="IRBadr" w:hAnsi="IRBadr" w:cs="IRBadr"/>
          <w:color w:val="000000"/>
          <w:rtl/>
        </w:rPr>
        <w:t>آب می‌خورد. می‌گوید: دیدم دست در آب زلال فرات برد و تا نزدیک دهان مبارک آورد، اما دیدم چیزی می‌گوید و آب را نخورد.</w:t>
      </w:r>
      <w:r w:rsidR="00D87457" w:rsidRPr="00C553A7">
        <w:rPr>
          <w:rFonts w:ascii="IRBadr" w:hAnsi="IRBadr" w:cs="IRBadr"/>
          <w:color w:val="000000"/>
          <w:rtl/>
        </w:rPr>
        <w:t xml:space="preserve"> ای نفس، به کجا می‌روی؟ اگر با منطق عادی نگاه کنیم، باید فرمانده آب بیاشامد و آماده‌ی رزم شود؛ اما عاشورا منطق عرفان و عشق و دل‌باختگی به خدا و ارزش‌های الهی است. می‌گوید: من چطور آب بخورم و امام حسین</w:t>
      </w:r>
      <w:r w:rsidR="0044041E">
        <w:rPr>
          <w:rFonts w:ascii="IRBadr" w:hAnsi="IRBadr" w:cs="IRBadr"/>
          <w:color w:val="000000"/>
          <w:rtl/>
        </w:rPr>
        <w:t>(ع)</w:t>
      </w:r>
      <w:r w:rsidR="00D87457" w:rsidRPr="00C553A7">
        <w:rPr>
          <w:rFonts w:ascii="IRBadr" w:hAnsi="IRBadr" w:cs="IRBadr"/>
          <w:color w:val="000000"/>
          <w:rtl/>
        </w:rPr>
        <w:t xml:space="preserve"> با لبانی تشنه، در کارزار است. من هرگز آب نمی‌خورم. آیا تو آب می‌خوری </w:t>
      </w:r>
      <w:r w:rsidR="0020746E" w:rsidRPr="00C553A7">
        <w:rPr>
          <w:rFonts w:ascii="IRBadr" w:hAnsi="IRBadr" w:cs="IRBadr"/>
          <w:color w:val="000000"/>
          <w:rtl/>
        </w:rPr>
        <w:t>درحالی‌که</w:t>
      </w:r>
      <w:r w:rsidR="00D87457" w:rsidRPr="00C553A7">
        <w:rPr>
          <w:rFonts w:ascii="IRBadr" w:hAnsi="IRBadr" w:cs="IRBadr"/>
          <w:color w:val="000000"/>
          <w:rtl/>
        </w:rPr>
        <w:t xml:space="preserve"> حسین تشنه است. این کار من نیست. این منطق دین من نیست که من آب بخورم و حسین تشنه باشد. آب نخورده مشک را پر از آب کرد. روای می‌گوید: </w:t>
      </w:r>
      <w:r w:rsidR="0020746E" w:rsidRPr="00C553A7">
        <w:rPr>
          <w:rFonts w:ascii="IRBadr" w:hAnsi="IRBadr" w:cs="IRBadr"/>
          <w:color w:val="000000"/>
          <w:rtl/>
        </w:rPr>
        <w:t>وقتی‌که</w:t>
      </w:r>
      <w:r w:rsidR="00D87457" w:rsidRPr="00C553A7">
        <w:rPr>
          <w:rFonts w:ascii="IRBadr" w:hAnsi="IRBadr" w:cs="IRBadr"/>
          <w:color w:val="000000"/>
          <w:rtl/>
        </w:rPr>
        <w:t xml:space="preserve"> مشک را پر آب کرد، حس می‌شود که اباالفضل العباس </w:t>
      </w:r>
      <w:r w:rsidR="0020746E" w:rsidRPr="00C553A7">
        <w:rPr>
          <w:rFonts w:ascii="IRBadr" w:hAnsi="IRBadr" w:cs="IRBadr"/>
          <w:color w:val="000000"/>
          <w:rtl/>
        </w:rPr>
        <w:t>خوش‌حال</w:t>
      </w:r>
      <w:r w:rsidR="00D87457" w:rsidRPr="00C553A7">
        <w:rPr>
          <w:rFonts w:ascii="IRBadr" w:hAnsi="IRBadr" w:cs="IRBadr"/>
          <w:color w:val="000000"/>
          <w:rtl/>
        </w:rPr>
        <w:t xml:space="preserve"> است. </w:t>
      </w:r>
      <w:r w:rsidR="0020746E" w:rsidRPr="00C553A7">
        <w:rPr>
          <w:rFonts w:ascii="IRBadr" w:hAnsi="IRBadr" w:cs="IRBadr"/>
          <w:color w:val="000000"/>
          <w:rtl/>
        </w:rPr>
        <w:t>درحالی‌که</w:t>
      </w:r>
      <w:r w:rsidR="00D87457" w:rsidRPr="00C553A7">
        <w:rPr>
          <w:rFonts w:ascii="IRBadr" w:hAnsi="IRBadr" w:cs="IRBadr"/>
          <w:color w:val="000000"/>
          <w:rtl/>
        </w:rPr>
        <w:t xml:space="preserve"> مشک را به دوش کشیده‌ بود، با یک روح حماسی و اشعار خیلی زیبا به سمت خیمه، حرکت کرد؛ اما دیدم که ظالم جنایت‌پیشه‌ای پشت درخت، کمین کرده و ناگهان دست راست اباالفضل العباس را قطع کرد. اباالفضل العباس مشک را به دست چپ گرفت و فرمود:</w:t>
      </w:r>
      <w:r w:rsidR="00867435" w:rsidRPr="00C553A7">
        <w:rPr>
          <w:rFonts w:ascii="IRBadr" w:hAnsi="IRBadr" w:cs="IRBadr"/>
          <w:color w:val="000000"/>
        </w:rPr>
        <w:t xml:space="preserve"> </w:t>
      </w:r>
      <w:r w:rsidR="00867435" w:rsidRPr="00C553A7">
        <w:rPr>
          <w:rFonts w:ascii="IRBadr" w:hAnsi="IRBadr" w:cs="IRBadr"/>
          <w:b/>
          <w:bCs/>
          <w:color w:val="000000"/>
          <w:rtl/>
        </w:rPr>
        <w:t>و اللّه إن قطعتم يميني</w:t>
      </w:r>
      <w:r w:rsidR="00867435" w:rsidRPr="00C553A7">
        <w:rPr>
          <w:rFonts w:ascii="IRBadr" w:hAnsi="IRBadr" w:cs="IRBadr"/>
          <w:b/>
          <w:bCs/>
          <w:color w:val="000000"/>
        </w:rPr>
        <w:t>*</w:t>
      </w:r>
      <w:r w:rsidR="00E86927" w:rsidRPr="00C553A7">
        <w:rPr>
          <w:rFonts w:ascii="IRBadr" w:hAnsi="IRBadr" w:cs="IRBadr"/>
          <w:b/>
          <w:bCs/>
          <w:color w:val="000000"/>
          <w:rtl/>
        </w:rPr>
        <w:t xml:space="preserve">انّي </w:t>
      </w:r>
      <w:r w:rsidR="00E86927" w:rsidRPr="00C553A7">
        <w:rPr>
          <w:rFonts w:ascii="IRBadr" w:hAnsi="IRBadr" w:cs="IRBadr"/>
          <w:b/>
          <w:bCs/>
          <w:color w:val="000000"/>
          <w:rtl/>
        </w:rPr>
        <w:lastRenderedPageBreak/>
        <w:t>أحامي أبدا عن ديني</w:t>
      </w:r>
      <w:r w:rsidR="00E86927" w:rsidRPr="00C553A7">
        <w:rPr>
          <w:rFonts w:ascii="IRBadr" w:hAnsi="IRBadr" w:cs="IRBadr"/>
          <w:color w:val="000000"/>
          <w:rtl/>
        </w:rPr>
        <w:t>‏</w:t>
      </w:r>
      <w:r w:rsidR="00867435" w:rsidRPr="00C553A7">
        <w:rPr>
          <w:rFonts w:ascii="IRBadr" w:hAnsi="IRBadr" w:cs="IRBadr"/>
          <w:color w:val="000000"/>
        </w:rPr>
        <w:t>.</w:t>
      </w:r>
      <w:r w:rsidR="00D87457" w:rsidRPr="00C553A7">
        <w:rPr>
          <w:rFonts w:ascii="IRBadr" w:hAnsi="IRBadr" w:cs="IRBadr"/>
          <w:color w:val="000000"/>
          <w:rtl/>
        </w:rPr>
        <w:t xml:space="preserve"> جلوتر آمد و مشک دست چپ او بود. </w:t>
      </w:r>
      <w:r w:rsidR="0020746E" w:rsidRPr="00C553A7">
        <w:rPr>
          <w:rFonts w:ascii="IRBadr" w:hAnsi="IRBadr" w:cs="IRBadr"/>
          <w:color w:val="000000"/>
          <w:rtl/>
        </w:rPr>
        <w:t>یک‌بار</w:t>
      </w:r>
      <w:r w:rsidR="00D87457" w:rsidRPr="00C553A7">
        <w:rPr>
          <w:rFonts w:ascii="IRBadr" w:hAnsi="IRBadr" w:cs="IRBadr"/>
          <w:color w:val="000000"/>
          <w:rtl/>
        </w:rPr>
        <w:t xml:space="preserve"> دیگر دیدم ظالم دیگر دست چپ حضرت را قطع کرد. این صحنه، </w:t>
      </w:r>
      <w:r w:rsidR="0020746E" w:rsidRPr="00C553A7">
        <w:rPr>
          <w:rFonts w:ascii="IRBadr" w:hAnsi="IRBadr" w:cs="IRBadr"/>
          <w:color w:val="000000"/>
          <w:rtl/>
        </w:rPr>
        <w:t>کم‌وبیش</w:t>
      </w:r>
      <w:r w:rsidR="0000538A" w:rsidRPr="00C553A7">
        <w:rPr>
          <w:rFonts w:ascii="IRBadr" w:hAnsi="IRBadr" w:cs="IRBadr"/>
          <w:color w:val="000000"/>
          <w:rtl/>
        </w:rPr>
        <w:t xml:space="preserve"> امام حسین را هم می‌بیند؛ اما اهل خیام خیلی خبر ندارند؛ چون نمی‌توانند از خیمه جریان را ببیند. اما امام حسین</w:t>
      </w:r>
      <w:r w:rsidR="0044041E">
        <w:rPr>
          <w:rFonts w:ascii="IRBadr" w:hAnsi="IRBadr" w:cs="IRBadr"/>
          <w:color w:val="000000"/>
          <w:rtl/>
        </w:rPr>
        <w:t>(ع)</w:t>
      </w:r>
      <w:r w:rsidR="0000538A" w:rsidRPr="00C553A7">
        <w:rPr>
          <w:rFonts w:ascii="IRBadr" w:hAnsi="IRBadr" w:cs="IRBadr"/>
          <w:color w:val="000000"/>
          <w:rtl/>
        </w:rPr>
        <w:t xml:space="preserve"> این قضیه را می‌بیند. باز مشک را به دهان گرفت. خیلی علاقه دارد که آب را به لبان تشنه‌ی بچه‌ها برساند. می‌گوید: دیدم یکی از سپاهیان یزید آمد و شمشیری بر فرق مبارک اباالفضل العباس زد </w:t>
      </w:r>
      <w:r w:rsidR="0020746E" w:rsidRPr="00C553A7">
        <w:rPr>
          <w:rFonts w:ascii="IRBadr" w:hAnsi="IRBadr" w:cs="IRBadr"/>
          <w:color w:val="000000"/>
          <w:rtl/>
        </w:rPr>
        <w:t>درحالی‌که</w:t>
      </w:r>
      <w:r w:rsidR="0000538A" w:rsidRPr="00C553A7">
        <w:rPr>
          <w:rFonts w:ascii="IRBadr" w:hAnsi="IRBadr" w:cs="IRBadr"/>
          <w:color w:val="000000"/>
          <w:rtl/>
        </w:rPr>
        <w:t xml:space="preserve"> </w:t>
      </w:r>
      <w:r w:rsidR="0009786C" w:rsidRPr="00C553A7">
        <w:rPr>
          <w:rFonts w:ascii="IRBadr" w:hAnsi="IRBadr" w:cs="IRBadr"/>
          <w:color w:val="000000"/>
          <w:rtl/>
        </w:rPr>
        <w:t xml:space="preserve">به زمین افتاده بود، فرمود: </w:t>
      </w:r>
      <w:r w:rsidR="00867435" w:rsidRPr="00C553A7">
        <w:rPr>
          <w:rFonts w:ascii="IRBadr" w:hAnsi="IRBadr" w:cs="IRBadr"/>
          <w:b/>
          <w:bCs/>
          <w:color w:val="000000"/>
          <w:rtl/>
        </w:rPr>
        <w:t xml:space="preserve">«السَّلَامُ عَلَيْكَ يَا أَبَا عَبْدِ اللَّهِ وَ عَلَى الْأَرْوَاحِ الَّتِي حَلَّتْ بِفِنَائِكَ </w:t>
      </w:r>
      <w:r w:rsidR="0009786C" w:rsidRPr="00C553A7">
        <w:rPr>
          <w:rFonts w:ascii="IRBadr" w:hAnsi="IRBadr" w:cs="IRBadr"/>
          <w:b/>
          <w:bCs/>
          <w:color w:val="000000"/>
          <w:rtl/>
        </w:rPr>
        <w:t>لا حول و لا قوه الا بالله العلی العظیم</w:t>
      </w:r>
      <w:r w:rsidR="00AB388E" w:rsidRPr="00C553A7">
        <w:rPr>
          <w:rFonts w:ascii="IRBadr" w:hAnsi="IRBadr" w:cs="IRBadr"/>
          <w:color w:val="000000"/>
          <w:rtl/>
        </w:rPr>
        <w:t>»</w:t>
      </w:r>
    </w:p>
    <w:p w:rsidR="006D2981" w:rsidRPr="00C553A7" w:rsidRDefault="0044041E" w:rsidP="0020746E">
      <w:pPr>
        <w:ind w:firstLine="0"/>
        <w:rPr>
          <w:rFonts w:ascii="IRBadr" w:hAnsi="IRBadr" w:cs="IRBadr"/>
          <w:b/>
          <w:bCs/>
          <w:color w:val="000000"/>
        </w:rPr>
      </w:pPr>
      <w:r>
        <w:rPr>
          <w:rFonts w:ascii="IRBadr" w:hAnsi="IRBadr" w:cs="IRBadr"/>
          <w:b/>
          <w:bCs/>
          <w:color w:val="000000"/>
          <w:rtl/>
        </w:rPr>
        <w:t>«</w:t>
      </w:r>
      <w:r w:rsidR="006D2981" w:rsidRPr="00C553A7">
        <w:rPr>
          <w:rFonts w:ascii="IRBadr" w:hAnsi="IRBadr" w:cs="IRBadr"/>
          <w:b/>
          <w:bCs/>
          <w:color w:val="000000"/>
          <w:rtl/>
        </w:rPr>
        <w:t>بِسْمِ اللَّـهِ الرَّحْمَـنِ الرَّحِيمِ أَلَمْ تَرَ كَيْفَ فَعَلَ رَبُّكَ بِأَصْحَابِ الْفِيلِ*أَلَمْ يَجْعَلْ كَيْدَهُمْ فِي تَضْلِيلٍ*وَأَرْسَلَ عَلَيْهِمْ طَيْرًا أَبَابِيلَ*تَرْمِيهِم بِحِجَارَةٍ مِّن سِجِّيلٍ*فَجَعَلَهُمْ كَعَصْفٍ مَّأْكُولٍ</w:t>
      </w:r>
      <w:r>
        <w:rPr>
          <w:rFonts w:ascii="IRBadr" w:hAnsi="IRBadr" w:cs="IRBadr"/>
          <w:b/>
          <w:bCs/>
          <w:color w:val="000000"/>
          <w:rtl/>
        </w:rPr>
        <w:t>»</w:t>
      </w:r>
      <w:r w:rsidR="006D2981" w:rsidRPr="00C553A7">
        <w:rPr>
          <w:rFonts w:ascii="IRBadr" w:hAnsi="IRBadr" w:cs="IRBadr"/>
          <w:b/>
          <w:bCs/>
          <w:color w:val="000000"/>
          <w:vertAlign w:val="superscript"/>
          <w:rtl/>
        </w:rPr>
        <w:footnoteReference w:id="16"/>
      </w:r>
    </w:p>
    <w:p w:rsidR="006D2981" w:rsidRPr="00C553A7" w:rsidRDefault="006D2981" w:rsidP="006D2981">
      <w:pPr>
        <w:ind w:firstLine="0"/>
        <w:jc w:val="lowKashida"/>
        <w:rPr>
          <w:rFonts w:ascii="IRBadr" w:hAnsi="IRBadr" w:cs="IRBadr"/>
          <w:color w:val="000000"/>
          <w:rtl/>
        </w:rPr>
      </w:pPr>
      <w:r w:rsidRPr="00C553A7">
        <w:rPr>
          <w:rFonts w:ascii="IRBadr" w:hAnsi="IRBadr" w:cs="IRBadr"/>
          <w:color w:val="000000"/>
          <w:rtl/>
        </w:rPr>
        <w:t>صدق الله العلی العظیم.</w:t>
      </w:r>
    </w:p>
    <w:p w:rsidR="006D2981" w:rsidRPr="00C553A7" w:rsidRDefault="006D2981" w:rsidP="006D2981">
      <w:pPr>
        <w:bidi w:val="0"/>
        <w:spacing w:after="160" w:line="256" w:lineRule="auto"/>
        <w:ind w:firstLine="0"/>
        <w:jc w:val="left"/>
        <w:rPr>
          <w:rFonts w:ascii="IRBadr" w:eastAsia="2  Lotus" w:hAnsi="IRBadr" w:cs="IRBadr"/>
          <w:bCs/>
          <w:color w:val="000000"/>
        </w:rPr>
      </w:pPr>
      <w:r w:rsidRPr="00C553A7">
        <w:rPr>
          <w:rFonts w:ascii="IRBadr" w:eastAsia="2  Lotus" w:hAnsi="IRBadr" w:cs="IRBadr"/>
          <w:bCs/>
          <w:color w:val="000000"/>
          <w:rtl/>
        </w:rPr>
        <w:br w:type="page"/>
      </w:r>
      <w:bookmarkStart w:id="12" w:name="_Toc453944348"/>
    </w:p>
    <w:p w:rsidR="006D2981" w:rsidRPr="00C553A7" w:rsidRDefault="006D2981" w:rsidP="006D2981">
      <w:pPr>
        <w:keepNext/>
        <w:keepLines/>
        <w:spacing w:before="400" w:after="0"/>
        <w:ind w:firstLine="0"/>
        <w:jc w:val="left"/>
        <w:outlineLvl w:val="0"/>
        <w:rPr>
          <w:rFonts w:ascii="IRBadr" w:eastAsia="2  Lotus" w:hAnsi="IRBadr" w:cs="IRBadr"/>
          <w:bCs/>
          <w:color w:val="000000"/>
          <w:sz w:val="36"/>
          <w:szCs w:val="36"/>
          <w:rtl/>
        </w:rPr>
      </w:pPr>
      <w:bookmarkStart w:id="13" w:name="_Toc455456061"/>
      <w:bookmarkStart w:id="14" w:name="_Toc458247304"/>
      <w:bookmarkStart w:id="15" w:name="_Toc463076472"/>
      <w:r w:rsidRPr="00C553A7">
        <w:rPr>
          <w:rFonts w:ascii="IRBadr" w:eastAsia="2  Lotus" w:hAnsi="IRBadr" w:cs="IRBadr"/>
          <w:bCs/>
          <w:color w:val="000000"/>
          <w:sz w:val="36"/>
          <w:szCs w:val="36"/>
          <w:rtl/>
        </w:rPr>
        <w:lastRenderedPageBreak/>
        <w:t>خطبه‌ی دوم</w:t>
      </w:r>
      <w:bookmarkEnd w:id="12"/>
      <w:bookmarkEnd w:id="13"/>
      <w:bookmarkEnd w:id="14"/>
      <w:bookmarkEnd w:id="15"/>
    </w:p>
    <w:p w:rsidR="006D2981" w:rsidRPr="00C553A7" w:rsidRDefault="006D2981" w:rsidP="006D2981">
      <w:pPr>
        <w:ind w:firstLine="0"/>
        <w:jc w:val="lowKashida"/>
        <w:rPr>
          <w:rFonts w:ascii="IRBadr" w:hAnsi="IRBadr" w:cs="IRBadr"/>
          <w:color w:val="000000"/>
          <w:rtl/>
        </w:rPr>
      </w:pPr>
      <w:r w:rsidRPr="00C553A7">
        <w:rPr>
          <w:rFonts w:ascii="IRBadr" w:hAnsi="IRBadr" w:cs="IRBadr"/>
          <w:color w:val="000000"/>
          <w:rtl/>
        </w:rPr>
        <w:t>أَعُوذُ بِاللَّـهِ مِنَ الشَّيْطَانِ الرَّجِيمِ بِسْمِ اللَّـهِ الرَّحْمَـنِ الرَّحِيمِ</w:t>
      </w:r>
      <w:r w:rsidRPr="00C553A7">
        <w:rPr>
          <w:rFonts w:ascii="IRBadr" w:hAnsi="IRBadr" w:cs="IRBadr"/>
          <w:b/>
          <w:bCs/>
          <w:color w:val="000000"/>
          <w:rtl/>
        </w:rPr>
        <w:t xml:space="preserve"> </w:t>
      </w:r>
      <w:r w:rsidRPr="00C553A7">
        <w:rPr>
          <w:rFonts w:ascii="IRBadr" w:hAnsi="IRBadr" w:cs="IRBadr"/>
          <w:color w:val="000000"/>
          <w:rtl/>
        </w:rPr>
        <w:t>الْحَمْدُ لِلَّـهِ رَبِّ الْعَالَمِينَ و صلی الله علی سیدنا و نبینا ابی القاسم محمد و علی علی امیر المؤمنین و علی الصدیقۀ الطاهرۀ فاطمۀ الزهراء و علی الحسن و الحسین سیدی شباب اهل الجنۀ و علی ائمۀ المسلمین علی بن الحسین و محمد بن علی و جعفر بن محمد و موسی بن جعفر و علی بن موسی و محمد بن علی و علی بن محمد و الحسن بن علی و خلف القائم المنتظر. ساسۀ العباد و ارکان البلاد و ابواب الایمان و امناء الرحمن و سلالۀ النبیین و صفوۀ المرسلین و عترۀ خیرۀ رب العالمین صلواتک علیهم اجمعین.</w:t>
      </w:r>
    </w:p>
    <w:p w:rsidR="006D2981" w:rsidRPr="00C553A7" w:rsidRDefault="006D2981" w:rsidP="0020746E">
      <w:pPr>
        <w:spacing w:after="160" w:line="256" w:lineRule="auto"/>
        <w:ind w:firstLine="0"/>
        <w:jc w:val="lowKashida"/>
        <w:rPr>
          <w:rFonts w:ascii="IRBadr" w:hAnsi="IRBadr" w:cs="IRBadr"/>
          <w:color w:val="000000"/>
          <w:rtl/>
        </w:rPr>
      </w:pPr>
      <w:r w:rsidRPr="00C553A7">
        <w:rPr>
          <w:rFonts w:ascii="IRBadr" w:hAnsi="IRBadr" w:cs="IRBadr"/>
          <w:b/>
          <w:bCs/>
          <w:color w:val="000000"/>
          <w:rtl/>
        </w:rPr>
        <w:t xml:space="preserve">أَعُوذُ بِاللَّـهِ مِنَ الشَّيْطَانِ الرَّجِيمِ بِسْمِ اللَّـهِ الرَّحْمَـنِ الرَّحِيمِ </w:t>
      </w:r>
      <w:r w:rsidR="0044041E">
        <w:rPr>
          <w:rFonts w:ascii="IRBadr" w:hAnsi="IRBadr" w:cs="IRBadr"/>
          <w:b/>
          <w:bCs/>
          <w:color w:val="000000"/>
          <w:rtl/>
        </w:rPr>
        <w:t>«</w:t>
      </w:r>
      <w:r w:rsidRPr="00C553A7">
        <w:rPr>
          <w:rFonts w:ascii="IRBadr" w:hAnsi="IRBadr" w:cs="IRBadr"/>
          <w:b/>
          <w:bCs/>
          <w:color w:val="000000"/>
          <w:rtl/>
        </w:rPr>
        <w:t>يَا أَيُّهَا الَّذِينَ آمَنُوا اتَّقُوا اللَّـهَ حَقَّ تُقَاتِهِ وَلَا تَمُوتُنَّ إِلَّا وَأَنتُم مُّسْلِمُونَ</w:t>
      </w:r>
      <w:r w:rsidR="0044041E">
        <w:rPr>
          <w:rFonts w:ascii="IRBadr" w:hAnsi="IRBadr" w:cs="IRBadr"/>
          <w:b/>
          <w:bCs/>
          <w:color w:val="000000"/>
          <w:rtl/>
        </w:rPr>
        <w:t>»</w:t>
      </w:r>
      <w:r w:rsidRPr="00C553A7">
        <w:rPr>
          <w:rFonts w:ascii="IRBadr" w:hAnsi="IRBadr" w:cs="IRBadr"/>
          <w:b/>
          <w:bCs/>
          <w:color w:val="000000"/>
          <w:vertAlign w:val="superscript"/>
          <w:rtl/>
        </w:rPr>
        <w:footnoteReference w:id="17"/>
      </w:r>
      <w:r w:rsidRPr="00C553A7">
        <w:rPr>
          <w:rFonts w:ascii="IRBadr" w:hAnsi="IRBadr" w:cs="IRBadr"/>
          <w:b/>
          <w:bCs/>
          <w:color w:val="000000"/>
          <w:rtl/>
        </w:rPr>
        <w:t>عبادَالله اُوصیَکُم وَ نَفسیِ بِتَقوَی الله</w:t>
      </w:r>
      <w:r w:rsidRPr="00C553A7">
        <w:rPr>
          <w:rFonts w:ascii="IRBadr" w:hAnsi="IRBadr" w:cs="IRBadr"/>
          <w:color w:val="000000"/>
          <w:rtl/>
        </w:rPr>
        <w:t xml:space="preserve">  </w:t>
      </w:r>
      <w:r w:rsidR="0026407A" w:rsidRPr="00C553A7">
        <w:rPr>
          <w:rFonts w:ascii="IRBadr" w:hAnsi="IRBadr" w:cs="IRBadr"/>
          <w:color w:val="000000"/>
          <w:rtl/>
        </w:rPr>
        <w:t>همه‌ی شما خواهران و برادران و خودم را به پارسایی و پرهیزکاری، به یاد مرگ در همه‌ی احوال و یاد قبر و قیامت در همه‌ی احوال زندگی و به یاد خداوند و شکر و سپاس خداوند، سفارش و دعوت می‌کنم. خداوندا به همه‌ی ما توفیق شکر و ذکر خودت در همه‌ی احوال، عنایت و کرامت بفرما.</w:t>
      </w:r>
    </w:p>
    <w:p w:rsidR="00AA7255" w:rsidRPr="00C553A7" w:rsidRDefault="00AA7255" w:rsidP="00AA7255">
      <w:pPr>
        <w:pStyle w:val="2"/>
        <w:rPr>
          <w:rFonts w:ascii="IRBadr" w:hAnsi="IRBadr" w:cs="IRBadr"/>
          <w:rtl/>
        </w:rPr>
      </w:pPr>
      <w:bookmarkStart w:id="16" w:name="_Toc463076473"/>
      <w:r w:rsidRPr="00C553A7">
        <w:rPr>
          <w:rFonts w:ascii="IRBadr" w:hAnsi="IRBadr" w:cs="IRBadr"/>
          <w:rtl/>
        </w:rPr>
        <w:t>پتانسیل عظیم هیئت‌های عزاداری</w:t>
      </w:r>
      <w:bookmarkEnd w:id="16"/>
    </w:p>
    <w:p w:rsidR="00AA7255" w:rsidRPr="00C553A7" w:rsidRDefault="00110FE7" w:rsidP="00C553A7">
      <w:pPr>
        <w:spacing w:after="160" w:line="256" w:lineRule="auto"/>
        <w:ind w:firstLine="0"/>
        <w:jc w:val="lowKashida"/>
        <w:rPr>
          <w:rFonts w:ascii="IRBadr" w:hAnsi="IRBadr" w:cs="IRBadr"/>
          <w:color w:val="000000"/>
          <w:rtl/>
        </w:rPr>
      </w:pPr>
      <w:r w:rsidRPr="00C553A7">
        <w:rPr>
          <w:rFonts w:ascii="IRBadr" w:hAnsi="IRBadr" w:cs="IRBadr"/>
          <w:color w:val="000000"/>
          <w:rtl/>
        </w:rPr>
        <w:t xml:space="preserve">ضمن </w:t>
      </w:r>
      <w:r w:rsidR="0020746E" w:rsidRPr="00C553A7">
        <w:rPr>
          <w:rFonts w:ascii="IRBadr" w:hAnsi="IRBadr" w:cs="IRBadr"/>
          <w:color w:val="000000"/>
          <w:rtl/>
        </w:rPr>
        <w:t>این‌که</w:t>
      </w:r>
      <w:r w:rsidRPr="00C553A7">
        <w:rPr>
          <w:rFonts w:ascii="IRBadr" w:hAnsi="IRBadr" w:cs="IRBadr"/>
          <w:color w:val="000000"/>
          <w:rtl/>
        </w:rPr>
        <w:t xml:space="preserve"> به همه‌ی شما برادران و خواهران و عزاداران حسینی، تاسوعا و عاشورای حسینی را تسلیت عرض می‌کنم. چند نکت</w:t>
      </w:r>
      <w:r w:rsidR="00FD6DED" w:rsidRPr="00C553A7">
        <w:rPr>
          <w:rFonts w:ascii="IRBadr" w:hAnsi="IRBadr" w:cs="IRBadr"/>
          <w:color w:val="000000"/>
          <w:rtl/>
        </w:rPr>
        <w:t xml:space="preserve">ه‌ی کوتاه هم هست که در این خطبه، </w:t>
      </w:r>
      <w:r w:rsidR="0020746E" w:rsidRPr="00C553A7">
        <w:rPr>
          <w:rFonts w:ascii="IRBadr" w:hAnsi="IRBadr" w:cs="IRBadr"/>
          <w:color w:val="000000"/>
          <w:rtl/>
        </w:rPr>
        <w:t>موردتوجه</w:t>
      </w:r>
      <w:r w:rsidR="00FD6DED" w:rsidRPr="00C553A7">
        <w:rPr>
          <w:rFonts w:ascii="IRBadr" w:hAnsi="IRBadr" w:cs="IRBadr"/>
          <w:color w:val="000000"/>
          <w:rtl/>
        </w:rPr>
        <w:t xml:space="preserve"> قرار می‌دهم که برخی از آن‌ها هم اندکی ممکن است تکراری باشد اما به نظر من مهم است. </w:t>
      </w:r>
      <w:r w:rsidR="0020746E" w:rsidRPr="00C553A7">
        <w:rPr>
          <w:rFonts w:ascii="IRBadr" w:hAnsi="IRBadr" w:cs="IRBadr"/>
          <w:color w:val="000000"/>
          <w:rtl/>
        </w:rPr>
        <w:t>همان‌طور</w:t>
      </w:r>
      <w:r w:rsidR="00FD6DED" w:rsidRPr="00C553A7">
        <w:rPr>
          <w:rFonts w:ascii="IRBadr" w:hAnsi="IRBadr" w:cs="IRBadr"/>
          <w:color w:val="000000"/>
          <w:rtl/>
        </w:rPr>
        <w:t xml:space="preserve"> که در چند خطبه به آن اشاره کردم، برای ما قضیه‌ی عاشورا و عزاداری امام حسین</w:t>
      </w:r>
      <w:r w:rsidR="0044041E">
        <w:rPr>
          <w:rFonts w:ascii="IRBadr" w:hAnsi="IRBadr" w:cs="IRBadr"/>
          <w:color w:val="000000"/>
          <w:rtl/>
        </w:rPr>
        <w:t>(ع)</w:t>
      </w:r>
      <w:r w:rsidR="00FD6DED" w:rsidRPr="00C553A7">
        <w:rPr>
          <w:rFonts w:ascii="IRBadr" w:hAnsi="IRBadr" w:cs="IRBadr"/>
          <w:color w:val="000000"/>
          <w:rtl/>
        </w:rPr>
        <w:t xml:space="preserve"> ابعاد گوناگونی دارد و ما نهایت استفاده را از این عزاداری‌ها و هیئت‌ها باید به عمل بیاوریم. </w:t>
      </w:r>
      <w:r w:rsidR="0020746E" w:rsidRPr="00C553A7">
        <w:rPr>
          <w:rFonts w:ascii="IRBadr" w:hAnsi="IRBadr" w:cs="IRBadr"/>
          <w:color w:val="000000"/>
          <w:rtl/>
        </w:rPr>
        <w:t>مطمئناً</w:t>
      </w:r>
      <w:r w:rsidR="00FD6DED" w:rsidRPr="00C553A7">
        <w:rPr>
          <w:rFonts w:ascii="IRBadr" w:hAnsi="IRBadr" w:cs="IRBadr"/>
          <w:color w:val="000000"/>
          <w:rtl/>
        </w:rPr>
        <w:t xml:space="preserve"> </w:t>
      </w:r>
      <w:r w:rsidR="00106A89" w:rsidRPr="00C553A7">
        <w:rPr>
          <w:rFonts w:ascii="IRBadr" w:hAnsi="IRBadr" w:cs="IRBadr"/>
          <w:color w:val="000000"/>
          <w:rtl/>
        </w:rPr>
        <w:t xml:space="preserve">وجود هیئت‌های عزاداری و تعدد هیئت‌های عزاداری، نشانه‌ی علاقه‌ی به خاندان عصمت و طهارت است. </w:t>
      </w:r>
    </w:p>
    <w:p w:rsidR="00AA7255" w:rsidRPr="00C553A7" w:rsidRDefault="00AA7255" w:rsidP="00C553A7">
      <w:pPr>
        <w:spacing w:after="160" w:line="256" w:lineRule="auto"/>
        <w:ind w:firstLine="0"/>
        <w:jc w:val="lowKashida"/>
        <w:rPr>
          <w:rFonts w:ascii="IRBadr" w:hAnsi="IRBadr" w:cs="IRBadr"/>
          <w:b/>
          <w:bCs/>
          <w:color w:val="000000"/>
          <w:rtl/>
        </w:rPr>
      </w:pPr>
      <w:r w:rsidRPr="00C553A7">
        <w:rPr>
          <w:rFonts w:ascii="IRBadr" w:hAnsi="IRBadr" w:cs="IRBadr"/>
          <w:b/>
          <w:bCs/>
          <w:color w:val="000000"/>
          <w:rtl/>
        </w:rPr>
        <w:t xml:space="preserve">عشق به </w:t>
      </w:r>
      <w:r w:rsidR="0020746E" w:rsidRPr="00C553A7">
        <w:rPr>
          <w:rFonts w:ascii="IRBadr" w:hAnsi="IRBadr" w:cs="IRBadr"/>
          <w:b/>
          <w:bCs/>
          <w:color w:val="000000"/>
          <w:rtl/>
        </w:rPr>
        <w:t>اهل‌بیت</w:t>
      </w:r>
      <w:bookmarkStart w:id="17" w:name="_GoBack"/>
      <w:r w:rsidR="0044041E">
        <w:rPr>
          <w:rFonts w:ascii="IRBadr" w:hAnsi="IRBadr" w:cs="IRBadr"/>
          <w:color w:val="000000"/>
          <w:rtl/>
        </w:rPr>
        <w:t>(ع)</w:t>
      </w:r>
      <w:bookmarkEnd w:id="17"/>
      <w:r w:rsidR="00C553A7" w:rsidRPr="00C553A7">
        <w:rPr>
          <w:rFonts w:ascii="IRBadr" w:hAnsi="IRBadr" w:cs="IRBadr"/>
          <w:color w:val="000000"/>
          <w:rtl/>
        </w:rPr>
        <w:t xml:space="preserve"> </w:t>
      </w:r>
      <w:r w:rsidRPr="00C553A7">
        <w:rPr>
          <w:rFonts w:ascii="IRBadr" w:hAnsi="IRBadr" w:cs="IRBadr"/>
          <w:b/>
          <w:bCs/>
          <w:color w:val="000000"/>
          <w:rtl/>
        </w:rPr>
        <w:t xml:space="preserve"> در شهر</w:t>
      </w:r>
    </w:p>
    <w:p w:rsidR="00AA7255" w:rsidRPr="00C553A7" w:rsidRDefault="00106A89" w:rsidP="00C553A7">
      <w:pPr>
        <w:spacing w:after="160" w:line="256" w:lineRule="auto"/>
        <w:ind w:firstLine="0"/>
        <w:jc w:val="lowKashida"/>
        <w:rPr>
          <w:rFonts w:ascii="IRBadr" w:hAnsi="IRBadr" w:cs="IRBadr"/>
          <w:color w:val="000000"/>
          <w:rtl/>
        </w:rPr>
      </w:pPr>
      <w:r w:rsidRPr="00C553A7">
        <w:rPr>
          <w:rFonts w:ascii="IRBadr" w:hAnsi="IRBadr" w:cs="IRBadr"/>
          <w:color w:val="000000"/>
          <w:rtl/>
        </w:rPr>
        <w:t xml:space="preserve">شهر ما بیش از هفتاد و قریب به هشتاد هیئت عزاداری دارد. این کثرت، نشانه‌ی عشق و محب خوب شما و مردم شهر ما به خاندان پیامبر و </w:t>
      </w:r>
      <w:r w:rsidR="0020746E" w:rsidRPr="00C553A7">
        <w:rPr>
          <w:rFonts w:ascii="IRBadr" w:hAnsi="IRBadr" w:cs="IRBadr"/>
          <w:color w:val="000000"/>
          <w:rtl/>
        </w:rPr>
        <w:t>اهل‌بیت</w:t>
      </w:r>
      <w:r w:rsidRPr="00C553A7">
        <w:rPr>
          <w:rFonts w:ascii="IRBadr" w:hAnsi="IRBadr" w:cs="IRBadr"/>
          <w:color w:val="000000"/>
          <w:rtl/>
        </w:rPr>
        <w:t xml:space="preserve"> عصمت و طهارت</w:t>
      </w:r>
      <w:r w:rsidR="0044041E">
        <w:rPr>
          <w:rFonts w:ascii="IRBadr" w:hAnsi="IRBadr" w:cs="IRBadr"/>
          <w:color w:val="000000"/>
          <w:rtl/>
        </w:rPr>
        <w:t>(ع)</w:t>
      </w:r>
      <w:r w:rsidR="00C553A7" w:rsidRPr="00C553A7">
        <w:rPr>
          <w:rFonts w:ascii="IRBadr" w:hAnsi="IRBadr" w:cs="IRBadr"/>
          <w:color w:val="000000"/>
          <w:rtl/>
        </w:rPr>
        <w:t xml:space="preserve"> </w:t>
      </w:r>
      <w:r w:rsidRPr="00C553A7">
        <w:rPr>
          <w:rFonts w:ascii="IRBadr" w:hAnsi="IRBadr" w:cs="IRBadr"/>
          <w:color w:val="000000"/>
          <w:rtl/>
        </w:rPr>
        <w:t xml:space="preserve"> است و جای تقدیر و تشکر دارد و اگر ما تلاش می‌کنیم، نکاتی را که لازم است در هیئت‌ها و عزاداری‌ها</w:t>
      </w:r>
      <w:r w:rsidR="000A1BE1" w:rsidRPr="00C553A7">
        <w:rPr>
          <w:rFonts w:ascii="IRBadr" w:hAnsi="IRBadr" w:cs="IRBadr"/>
          <w:color w:val="000000"/>
          <w:rtl/>
        </w:rPr>
        <w:t xml:space="preserve">ی خود </w:t>
      </w:r>
      <w:r w:rsidR="0020746E" w:rsidRPr="00C553A7">
        <w:rPr>
          <w:rFonts w:ascii="IRBadr" w:hAnsi="IRBadr" w:cs="IRBadr"/>
          <w:color w:val="000000"/>
          <w:rtl/>
        </w:rPr>
        <w:t>موردتوجه</w:t>
      </w:r>
      <w:r w:rsidR="000A1BE1" w:rsidRPr="00C553A7">
        <w:rPr>
          <w:rFonts w:ascii="IRBadr" w:hAnsi="IRBadr" w:cs="IRBadr"/>
          <w:color w:val="000000"/>
          <w:rtl/>
        </w:rPr>
        <w:t xml:space="preserve"> قرار دهیم، </w:t>
      </w:r>
      <w:r w:rsidR="0020746E" w:rsidRPr="00C553A7">
        <w:rPr>
          <w:rFonts w:ascii="IRBadr" w:hAnsi="IRBadr" w:cs="IRBadr"/>
          <w:color w:val="000000"/>
          <w:rtl/>
        </w:rPr>
        <w:t>مطمئناً</w:t>
      </w:r>
      <w:r w:rsidR="000A1BE1" w:rsidRPr="00C553A7">
        <w:rPr>
          <w:rFonts w:ascii="IRBadr" w:hAnsi="IRBadr" w:cs="IRBadr"/>
          <w:color w:val="000000"/>
          <w:rtl/>
        </w:rPr>
        <w:t xml:space="preserve"> یکی از نهادهای بسیار خوب برای سلامت جامعه، برای </w:t>
      </w:r>
      <w:r w:rsidR="0020746E" w:rsidRPr="00C553A7">
        <w:rPr>
          <w:rFonts w:ascii="IRBadr" w:hAnsi="IRBadr" w:cs="IRBadr"/>
          <w:color w:val="000000"/>
          <w:rtl/>
        </w:rPr>
        <w:t>امربه‌معروف</w:t>
      </w:r>
      <w:r w:rsidR="000A1BE1" w:rsidRPr="00C553A7">
        <w:rPr>
          <w:rFonts w:ascii="IRBadr" w:hAnsi="IRBadr" w:cs="IRBadr"/>
          <w:color w:val="000000"/>
          <w:rtl/>
        </w:rPr>
        <w:t xml:space="preserve"> و نهی از منکر و برای رشد و اعتلای جامعه، همین هیئت‌هاست. من بارها عرض کردم که هیئت‌های عزاداری اگر با رعایت یک سلسله مقررات همراه شود، از بهترین کارها و از پر ثواب‌ترین اعمال خواهد بود. من عرض کرده‌ام هم در نماز جمعه و هم در خدمت سران هیئت‌ها که هیئت‌های عزاداری، علاوه بر </w:t>
      </w:r>
      <w:r w:rsidR="00C553A7" w:rsidRPr="00C553A7">
        <w:rPr>
          <w:rFonts w:ascii="IRBadr" w:hAnsi="IRBadr" w:cs="IRBadr"/>
          <w:color w:val="000000"/>
          <w:rtl/>
        </w:rPr>
        <w:t>این‌که</w:t>
      </w:r>
      <w:r w:rsidR="000A1BE1" w:rsidRPr="00C553A7">
        <w:rPr>
          <w:rFonts w:ascii="IRBadr" w:hAnsi="IRBadr" w:cs="IRBadr"/>
          <w:color w:val="000000"/>
          <w:rtl/>
        </w:rPr>
        <w:t xml:space="preserve"> مشعل امام حسین</w:t>
      </w:r>
      <w:r w:rsidR="0044041E">
        <w:rPr>
          <w:rFonts w:ascii="IRBadr" w:hAnsi="IRBadr" w:cs="IRBadr"/>
          <w:color w:val="000000"/>
          <w:rtl/>
        </w:rPr>
        <w:t>(ع)</w:t>
      </w:r>
      <w:r w:rsidR="000A1BE1" w:rsidRPr="00C553A7">
        <w:rPr>
          <w:rFonts w:ascii="IRBadr" w:hAnsi="IRBadr" w:cs="IRBadr"/>
          <w:color w:val="000000"/>
          <w:rtl/>
        </w:rPr>
        <w:t xml:space="preserve"> گرم نگه می‌دارید؛ علاوه بر </w:t>
      </w:r>
      <w:r w:rsidR="00C553A7" w:rsidRPr="00C553A7">
        <w:rPr>
          <w:rFonts w:ascii="IRBadr" w:hAnsi="IRBadr" w:cs="IRBadr"/>
          <w:color w:val="000000"/>
          <w:rtl/>
        </w:rPr>
        <w:t>این‌که</w:t>
      </w:r>
      <w:r w:rsidR="000A1BE1" w:rsidRPr="00C553A7">
        <w:rPr>
          <w:rFonts w:ascii="IRBadr" w:hAnsi="IRBadr" w:cs="IRBadr"/>
          <w:color w:val="000000"/>
          <w:rtl/>
        </w:rPr>
        <w:t xml:space="preserve"> پرچم امام </w:t>
      </w:r>
      <w:r w:rsidR="000A1BE1" w:rsidRPr="00C553A7">
        <w:rPr>
          <w:rFonts w:ascii="IRBadr" w:hAnsi="IRBadr" w:cs="IRBadr"/>
          <w:color w:val="000000"/>
          <w:rtl/>
        </w:rPr>
        <w:lastRenderedPageBreak/>
        <w:t>حسین</w:t>
      </w:r>
      <w:r w:rsidR="0044041E">
        <w:rPr>
          <w:rFonts w:ascii="IRBadr" w:hAnsi="IRBadr" w:cs="IRBadr"/>
          <w:color w:val="000000"/>
          <w:rtl/>
        </w:rPr>
        <w:t>(ع)</w:t>
      </w:r>
      <w:r w:rsidR="000A1BE1" w:rsidRPr="00C553A7">
        <w:rPr>
          <w:rFonts w:ascii="IRBadr" w:hAnsi="IRBadr" w:cs="IRBadr"/>
          <w:color w:val="000000"/>
          <w:rtl/>
        </w:rPr>
        <w:t xml:space="preserve"> را بالا نگه می‌دارید؛ علاوه بر </w:t>
      </w:r>
      <w:r w:rsidR="00C553A7" w:rsidRPr="00C553A7">
        <w:rPr>
          <w:rFonts w:ascii="IRBadr" w:hAnsi="IRBadr" w:cs="IRBadr"/>
          <w:color w:val="000000"/>
          <w:rtl/>
        </w:rPr>
        <w:t>این‌که</w:t>
      </w:r>
      <w:r w:rsidR="000A1BE1" w:rsidRPr="00C553A7">
        <w:rPr>
          <w:rFonts w:ascii="IRBadr" w:hAnsi="IRBadr" w:cs="IRBadr"/>
          <w:color w:val="000000"/>
          <w:rtl/>
        </w:rPr>
        <w:t xml:space="preserve"> </w:t>
      </w:r>
      <w:r w:rsidR="003D1E37" w:rsidRPr="00C553A7">
        <w:rPr>
          <w:rFonts w:ascii="IRBadr" w:hAnsi="IRBadr" w:cs="IRBadr"/>
          <w:color w:val="000000"/>
          <w:rtl/>
        </w:rPr>
        <w:t xml:space="preserve">بستر عزاداری را برای مردم و عموم جامعه و برادران و خواهران فراهم می‌کنید، بیایید به هیئت‌های عزاداری نگاه جدیدی </w:t>
      </w:r>
      <w:r w:rsidR="00C553A7" w:rsidRPr="00C553A7">
        <w:rPr>
          <w:rFonts w:ascii="IRBadr" w:hAnsi="IRBadr" w:cs="IRBadr"/>
          <w:color w:val="000000"/>
          <w:rtl/>
        </w:rPr>
        <w:t>بیاندازیم</w:t>
      </w:r>
      <w:r w:rsidR="003D1E37" w:rsidRPr="00C553A7">
        <w:rPr>
          <w:rFonts w:ascii="IRBadr" w:hAnsi="IRBadr" w:cs="IRBadr"/>
          <w:color w:val="000000"/>
          <w:rtl/>
        </w:rPr>
        <w:t xml:space="preserve"> و از این‌ها استفاده‌های مهم‌تر اجتماعی و معنوی کنیم. </w:t>
      </w:r>
    </w:p>
    <w:p w:rsidR="00AA7255" w:rsidRPr="00C553A7" w:rsidRDefault="00AA7255" w:rsidP="00AA7255">
      <w:pPr>
        <w:pStyle w:val="3"/>
        <w:numPr>
          <w:ilvl w:val="0"/>
          <w:numId w:val="18"/>
        </w:numPr>
        <w:rPr>
          <w:rFonts w:ascii="IRBadr" w:hAnsi="IRBadr" w:cs="IRBadr"/>
          <w:rtl/>
        </w:rPr>
      </w:pPr>
      <w:bookmarkStart w:id="18" w:name="_Toc463076474"/>
      <w:r w:rsidRPr="00C553A7">
        <w:rPr>
          <w:rFonts w:ascii="IRBadr" w:hAnsi="IRBadr" w:cs="IRBadr"/>
          <w:rtl/>
        </w:rPr>
        <w:t>زمینه‌سازی هیئت‌ها برای حضور گسترده‌ی جوانان</w:t>
      </w:r>
      <w:bookmarkEnd w:id="18"/>
      <w:r w:rsidRPr="00C553A7">
        <w:rPr>
          <w:rFonts w:ascii="IRBadr" w:hAnsi="IRBadr" w:cs="IRBadr"/>
          <w:rtl/>
        </w:rPr>
        <w:t xml:space="preserve"> </w:t>
      </w:r>
    </w:p>
    <w:p w:rsidR="00AA7255" w:rsidRPr="00C553A7" w:rsidRDefault="003D1E37" w:rsidP="00C553A7">
      <w:pPr>
        <w:spacing w:after="160" w:line="256" w:lineRule="auto"/>
        <w:ind w:firstLine="0"/>
        <w:jc w:val="lowKashida"/>
        <w:rPr>
          <w:rFonts w:ascii="IRBadr" w:hAnsi="IRBadr" w:cs="IRBadr"/>
          <w:color w:val="000000"/>
          <w:rtl/>
        </w:rPr>
      </w:pPr>
      <w:r w:rsidRPr="00C553A7">
        <w:rPr>
          <w:rFonts w:ascii="IRBadr" w:hAnsi="IRBadr" w:cs="IRBadr"/>
          <w:color w:val="000000"/>
          <w:rtl/>
        </w:rPr>
        <w:t xml:space="preserve">عرض کردم که هیئت‌های عزاداری باید جایی باشد که نسل </w:t>
      </w:r>
      <w:r w:rsidR="00E61A93" w:rsidRPr="00C553A7">
        <w:rPr>
          <w:rFonts w:ascii="IRBadr" w:hAnsi="IRBadr" w:cs="IRBadr"/>
          <w:color w:val="000000"/>
          <w:rtl/>
        </w:rPr>
        <w:t>امروز ما در آن حضور داشته باشند. عزیزانی که مسئول هیئت‌ها هستند باید زمینه را برای حضور نسل جوان و نسل نو و تازه‌ی ما فراهم کنند. نسل جوان ماست که اگر عشق و محب اباعبدالله</w:t>
      </w:r>
      <w:r w:rsidR="0044041E">
        <w:rPr>
          <w:rFonts w:ascii="IRBadr" w:hAnsi="IRBadr" w:cs="IRBadr"/>
          <w:color w:val="000000"/>
          <w:rtl/>
        </w:rPr>
        <w:t>(ع)</w:t>
      </w:r>
      <w:r w:rsidR="00E61A93" w:rsidRPr="00C553A7">
        <w:rPr>
          <w:rFonts w:ascii="IRBadr" w:hAnsi="IRBadr" w:cs="IRBadr"/>
          <w:color w:val="000000"/>
          <w:rtl/>
        </w:rPr>
        <w:t xml:space="preserve"> در وجود او شعله‌ور شود، همیشه می‌تواند مشعل اسلام و ارزش‌های والای الهی را حفظ کند. کسانی که س</w:t>
      </w:r>
      <w:r w:rsidR="00D85DB7" w:rsidRPr="00C553A7">
        <w:rPr>
          <w:rFonts w:ascii="IRBadr" w:hAnsi="IRBadr" w:cs="IRBadr"/>
          <w:color w:val="000000"/>
          <w:rtl/>
        </w:rPr>
        <w:t xml:space="preserve">ن بیشتری دارند، به این نکته باید توجه کنند که برای ما، نسل جوان سرمایه‌ی اصلی است. کسانی که سن بیشتری دارند، </w:t>
      </w:r>
      <w:r w:rsidR="00C553A7" w:rsidRPr="00C553A7">
        <w:rPr>
          <w:rFonts w:ascii="IRBadr" w:hAnsi="IRBadr" w:cs="IRBadr"/>
          <w:color w:val="000000"/>
          <w:rtl/>
        </w:rPr>
        <w:t>به‌هرحال</w:t>
      </w:r>
      <w:r w:rsidR="00D85DB7" w:rsidRPr="00C553A7">
        <w:rPr>
          <w:rFonts w:ascii="IRBadr" w:hAnsi="IRBadr" w:cs="IRBadr"/>
          <w:color w:val="000000"/>
          <w:rtl/>
        </w:rPr>
        <w:t xml:space="preserve"> بخش عمده‌ای از عمر آن‌ها گذشته و ما برای سلامت و سعادت و رشد و ارتقاء جامعه‌ی الهی خود باید به نسل جوان اعتماد کنیم و آن‌ها را در همه‌ی صحنه‌ها مورد تشویق و ترغیب و صحنه را برای حضور آن‌ها آماده کنیم. هیئت‌های عزاداری ما باید به این نکته توجه داشته باشند و </w:t>
      </w:r>
      <w:r w:rsidR="00C553A7" w:rsidRPr="00C553A7">
        <w:rPr>
          <w:rFonts w:ascii="IRBadr" w:hAnsi="IRBadr" w:cs="IRBadr"/>
          <w:color w:val="000000"/>
          <w:rtl/>
        </w:rPr>
        <w:t>همین‌طور</w:t>
      </w:r>
      <w:r w:rsidR="00D85DB7" w:rsidRPr="00C553A7">
        <w:rPr>
          <w:rFonts w:ascii="IRBadr" w:hAnsi="IRBadr" w:cs="IRBadr"/>
          <w:color w:val="000000"/>
          <w:rtl/>
        </w:rPr>
        <w:t xml:space="preserve"> باید به مشکلاتی که امروز در جامعه‌ی ماست هم باید توجه داشته باشند. من در تاسوعای حسینی، </w:t>
      </w:r>
      <w:r w:rsidR="00C553A7" w:rsidRPr="00C553A7">
        <w:rPr>
          <w:rFonts w:ascii="IRBadr" w:hAnsi="IRBadr" w:cs="IRBadr"/>
          <w:color w:val="000000"/>
          <w:rtl/>
        </w:rPr>
        <w:t>صریحاً</w:t>
      </w:r>
      <w:r w:rsidR="00D85DB7" w:rsidRPr="00C553A7">
        <w:rPr>
          <w:rFonts w:ascii="IRBadr" w:hAnsi="IRBadr" w:cs="IRBadr"/>
          <w:color w:val="000000"/>
          <w:rtl/>
        </w:rPr>
        <w:t xml:space="preserve"> خدمت شما عرض کنم؛ عاشورا برای بقای معنویت و سلامت جامعه و اصلاح مردم و حکومت بود. این پیام عاشورا همیشه زنده است و امروز ما در جامعه‌ی خود، با انواع مشکلات مواجه هستیم که جز با بازگشت به عاشورا و جز با گرفتن درس‌های معنوی و اخلاقی از عاشورا این امور </w:t>
      </w:r>
      <w:r w:rsidR="00C553A7" w:rsidRPr="00C553A7">
        <w:rPr>
          <w:rFonts w:ascii="IRBadr" w:hAnsi="IRBadr" w:cs="IRBadr"/>
          <w:color w:val="000000"/>
          <w:rtl/>
        </w:rPr>
        <w:t>قابل‌حل</w:t>
      </w:r>
      <w:r w:rsidR="00D85DB7" w:rsidRPr="00C553A7">
        <w:rPr>
          <w:rFonts w:ascii="IRBadr" w:hAnsi="IRBadr" w:cs="IRBadr"/>
          <w:color w:val="000000"/>
          <w:rtl/>
        </w:rPr>
        <w:t xml:space="preserve"> نیست. بحمدالله می‌بینیم که هیئت‌های فراوان و جوانان عزیز در این هیئت‌ها حضور دارند. </w:t>
      </w:r>
    </w:p>
    <w:p w:rsidR="00AA7255" w:rsidRPr="00C553A7" w:rsidRDefault="00AA7255" w:rsidP="00AA7255">
      <w:pPr>
        <w:pStyle w:val="3"/>
        <w:numPr>
          <w:ilvl w:val="0"/>
          <w:numId w:val="18"/>
        </w:numPr>
        <w:rPr>
          <w:rFonts w:ascii="IRBadr" w:hAnsi="IRBadr" w:cs="IRBadr"/>
          <w:rtl/>
        </w:rPr>
      </w:pPr>
      <w:bookmarkStart w:id="19" w:name="_Toc463076475"/>
      <w:r w:rsidRPr="00C553A7">
        <w:rPr>
          <w:rFonts w:ascii="IRBadr" w:hAnsi="IRBadr" w:cs="IRBadr"/>
          <w:rtl/>
        </w:rPr>
        <w:t xml:space="preserve">معالجه‌ی اعتیاد و </w:t>
      </w:r>
      <w:r w:rsidR="00C553A7" w:rsidRPr="00C553A7">
        <w:rPr>
          <w:rFonts w:ascii="IRBadr" w:hAnsi="IRBadr" w:cs="IRBadr"/>
          <w:rtl/>
        </w:rPr>
        <w:t>مشکلات</w:t>
      </w:r>
      <w:r w:rsidRPr="00C553A7">
        <w:rPr>
          <w:rFonts w:ascii="IRBadr" w:hAnsi="IRBadr" w:cs="IRBadr"/>
          <w:rtl/>
        </w:rPr>
        <w:t xml:space="preserve"> اجتماعی در هیئت‌ها</w:t>
      </w:r>
      <w:bookmarkEnd w:id="19"/>
      <w:r w:rsidRPr="00C553A7">
        <w:rPr>
          <w:rFonts w:ascii="IRBadr" w:hAnsi="IRBadr" w:cs="IRBadr"/>
          <w:rtl/>
        </w:rPr>
        <w:t xml:space="preserve"> </w:t>
      </w:r>
    </w:p>
    <w:p w:rsidR="00AA7255" w:rsidRPr="00C553A7" w:rsidRDefault="00D85DB7" w:rsidP="00113917">
      <w:pPr>
        <w:spacing w:after="160" w:line="256" w:lineRule="auto"/>
        <w:ind w:firstLine="0"/>
        <w:jc w:val="lowKashida"/>
        <w:rPr>
          <w:rFonts w:ascii="IRBadr" w:hAnsi="IRBadr" w:cs="IRBadr"/>
          <w:color w:val="000000"/>
          <w:rtl/>
        </w:rPr>
      </w:pPr>
      <w:r w:rsidRPr="00C553A7">
        <w:rPr>
          <w:rFonts w:ascii="IRBadr" w:hAnsi="IRBadr" w:cs="IRBadr"/>
          <w:color w:val="000000"/>
          <w:rtl/>
        </w:rPr>
        <w:t>ما باید در درون همین هیئت‌ها</w:t>
      </w:r>
      <w:r w:rsidR="00410590" w:rsidRPr="00C553A7">
        <w:rPr>
          <w:rFonts w:ascii="IRBadr" w:hAnsi="IRBadr" w:cs="IRBadr"/>
          <w:color w:val="000000"/>
          <w:rtl/>
        </w:rPr>
        <w:t>،</w:t>
      </w:r>
      <w:r w:rsidRPr="00C553A7">
        <w:rPr>
          <w:rFonts w:ascii="IRBadr" w:hAnsi="IRBadr" w:cs="IRBadr"/>
          <w:color w:val="000000"/>
          <w:rtl/>
        </w:rPr>
        <w:t xml:space="preserve"> بالایی مانند اعتیاد را که بلای خانمان‌سوزی است را معالجه کنیم. </w:t>
      </w:r>
      <w:r w:rsidR="00410590" w:rsidRPr="00C553A7">
        <w:rPr>
          <w:rFonts w:ascii="IRBadr" w:hAnsi="IRBadr" w:cs="IRBadr"/>
          <w:color w:val="000000"/>
          <w:rtl/>
        </w:rPr>
        <w:t xml:space="preserve">برای ما کشور ما و منطقه‌ی ما اعتیاد یک خطر بسیار مهمی است. باید زمینه را خود </w:t>
      </w:r>
      <w:r w:rsidR="00C553A7" w:rsidRPr="00C553A7">
        <w:rPr>
          <w:rFonts w:ascii="IRBadr" w:hAnsi="IRBadr" w:cs="IRBadr"/>
          <w:color w:val="000000"/>
          <w:rtl/>
        </w:rPr>
        <w:t>هیئت‌ها</w:t>
      </w:r>
      <w:r w:rsidR="00410590" w:rsidRPr="00C553A7">
        <w:rPr>
          <w:rFonts w:ascii="IRBadr" w:hAnsi="IRBadr" w:cs="IRBadr"/>
          <w:color w:val="000000"/>
          <w:rtl/>
        </w:rPr>
        <w:t xml:space="preserve"> و مجالس ما برای معالجه‌ی این مسئله، فراهم کند. </w:t>
      </w:r>
      <w:r w:rsidR="00C553A7" w:rsidRPr="00C553A7">
        <w:rPr>
          <w:rFonts w:ascii="IRBadr" w:hAnsi="IRBadr" w:cs="IRBadr"/>
          <w:color w:val="000000"/>
          <w:rtl/>
        </w:rPr>
        <w:t>مطمئناً</w:t>
      </w:r>
      <w:r w:rsidR="00410590" w:rsidRPr="00C553A7">
        <w:rPr>
          <w:rFonts w:ascii="IRBadr" w:hAnsi="IRBadr" w:cs="IRBadr"/>
          <w:color w:val="000000"/>
          <w:rtl/>
        </w:rPr>
        <w:t xml:space="preserve"> تا خود مردم حضور نداشته باشند، مشارکت نداشته باشند، در ساختن جامعه و شکل‌ دادن به مبانی جامعه‌ی خود، آن جامعه رشد پیدا نمی‌کند. ما اگر ب</w:t>
      </w:r>
      <w:r w:rsidR="00280831" w:rsidRPr="00C553A7">
        <w:rPr>
          <w:rFonts w:ascii="IRBadr" w:hAnsi="IRBadr" w:cs="IRBadr"/>
          <w:color w:val="000000"/>
          <w:rtl/>
        </w:rPr>
        <w:t>رای ما مفاسد و اعت</w:t>
      </w:r>
      <w:r w:rsidR="00E0475B" w:rsidRPr="00C553A7">
        <w:rPr>
          <w:rFonts w:ascii="IRBadr" w:hAnsi="IRBadr" w:cs="IRBadr"/>
          <w:color w:val="000000"/>
          <w:rtl/>
        </w:rPr>
        <w:t>ی</w:t>
      </w:r>
      <w:r w:rsidR="00280831" w:rsidRPr="00C553A7">
        <w:rPr>
          <w:rFonts w:ascii="IRBadr" w:hAnsi="IRBadr" w:cs="IRBadr"/>
          <w:color w:val="000000"/>
          <w:rtl/>
        </w:rPr>
        <w:t>اد و معضلات اجتماعی حساس است، باید هیئت‌های عزاداری ما زمینه‌ساز معالجه‌ی این امور باشد که اگر در این جهت حرکت کنیم</w:t>
      </w:r>
      <w:r w:rsidR="00515CE1" w:rsidRPr="00C553A7">
        <w:rPr>
          <w:rFonts w:ascii="IRBadr" w:hAnsi="IRBadr" w:cs="IRBadr"/>
          <w:color w:val="000000"/>
          <w:rtl/>
        </w:rPr>
        <w:t>،</w:t>
      </w:r>
      <w:r w:rsidR="00280831" w:rsidRPr="00C553A7">
        <w:rPr>
          <w:rFonts w:ascii="IRBadr" w:hAnsi="IRBadr" w:cs="IRBadr"/>
          <w:color w:val="000000"/>
          <w:rtl/>
        </w:rPr>
        <w:t xml:space="preserve"> می‌توانیم مشکلات زیادی را حل کنیم. من باز </w:t>
      </w:r>
      <w:r w:rsidR="00D7339F" w:rsidRPr="00C553A7">
        <w:rPr>
          <w:rFonts w:ascii="IRBadr" w:hAnsi="IRBadr" w:cs="IRBadr"/>
          <w:color w:val="000000"/>
          <w:rtl/>
        </w:rPr>
        <w:t>آن نکته را عرض کردم و امروز تکرار می‌کنم که هیئت‌های عزاداری ما</w:t>
      </w:r>
      <w:r w:rsidR="00515CE1" w:rsidRPr="00C553A7">
        <w:rPr>
          <w:rFonts w:ascii="IRBadr" w:hAnsi="IRBadr" w:cs="IRBadr"/>
          <w:color w:val="000000"/>
          <w:rtl/>
        </w:rPr>
        <w:t xml:space="preserve">، یک مجموعه‌های بسیار قوی و پتانسیل‌های بسیار ارزشمندی است که اگر از آن‌ها استفاده کنیم، می‌توانیم قدم‌های بزرگی را برداریم. شما </w:t>
      </w:r>
      <w:r w:rsidR="00C553A7" w:rsidRPr="00C553A7">
        <w:rPr>
          <w:rFonts w:ascii="IRBadr" w:hAnsi="IRBadr" w:cs="IRBadr"/>
          <w:color w:val="000000"/>
          <w:rtl/>
        </w:rPr>
        <w:t>یک‌لحظه</w:t>
      </w:r>
      <w:r w:rsidR="00515CE1" w:rsidRPr="00C553A7">
        <w:rPr>
          <w:rFonts w:ascii="IRBadr" w:hAnsi="IRBadr" w:cs="IRBadr"/>
          <w:color w:val="000000"/>
          <w:rtl/>
        </w:rPr>
        <w:t xml:space="preserve"> </w:t>
      </w:r>
      <w:r w:rsidR="00725FCA" w:rsidRPr="00C553A7">
        <w:rPr>
          <w:rFonts w:ascii="IRBadr" w:hAnsi="IRBadr" w:cs="IRBadr"/>
          <w:color w:val="000000"/>
          <w:rtl/>
        </w:rPr>
        <w:t xml:space="preserve">به این مسئله‌ برگردید که اگر روزی هیئت‌های عزاداری ما، در صدد این باشند </w:t>
      </w:r>
      <w:r w:rsidR="006E374E" w:rsidRPr="00C553A7">
        <w:rPr>
          <w:rFonts w:ascii="IRBadr" w:hAnsi="IRBadr" w:cs="IRBadr"/>
          <w:color w:val="000000"/>
          <w:rtl/>
        </w:rPr>
        <w:t xml:space="preserve">که در طول سال هم فعال باشند و فقط در این چند روز نباشد؛ در طول سال برای حل مشکلات فرهنگی و اجتماعی اقدام کنند، بسیاری از مشکلات حل می‌شود. </w:t>
      </w:r>
    </w:p>
    <w:p w:rsidR="00AA7255" w:rsidRPr="00C553A7" w:rsidRDefault="00AA7255" w:rsidP="00AA7255">
      <w:pPr>
        <w:pStyle w:val="3"/>
        <w:numPr>
          <w:ilvl w:val="0"/>
          <w:numId w:val="18"/>
        </w:numPr>
        <w:rPr>
          <w:rFonts w:ascii="IRBadr" w:hAnsi="IRBadr" w:cs="IRBadr"/>
          <w:rtl/>
        </w:rPr>
      </w:pPr>
      <w:bookmarkStart w:id="20" w:name="_Toc463076476"/>
      <w:r w:rsidRPr="00C553A7">
        <w:rPr>
          <w:rFonts w:ascii="IRBadr" w:hAnsi="IRBadr" w:cs="IRBadr"/>
          <w:rtl/>
        </w:rPr>
        <w:t>صرف هزینه‌ها در امور تفریحی سالم جوانان</w:t>
      </w:r>
      <w:bookmarkEnd w:id="20"/>
    </w:p>
    <w:p w:rsidR="00AA7255" w:rsidRPr="00C553A7" w:rsidRDefault="006E374E" w:rsidP="00C553A7">
      <w:pPr>
        <w:spacing w:after="160" w:line="256" w:lineRule="auto"/>
        <w:ind w:firstLine="0"/>
        <w:jc w:val="lowKashida"/>
        <w:rPr>
          <w:rFonts w:ascii="IRBadr" w:hAnsi="IRBadr" w:cs="IRBadr"/>
          <w:color w:val="000000"/>
          <w:rtl/>
        </w:rPr>
      </w:pPr>
      <w:r w:rsidRPr="00C553A7">
        <w:rPr>
          <w:rFonts w:ascii="IRBadr" w:hAnsi="IRBadr" w:cs="IRBadr"/>
          <w:color w:val="000000"/>
          <w:rtl/>
        </w:rPr>
        <w:t xml:space="preserve">اگر هزینه‌ها و خرج‌ها ادامه داشته باشد و در حل مشکلات جوانان </w:t>
      </w:r>
      <w:r w:rsidR="007C53D6" w:rsidRPr="00C553A7">
        <w:rPr>
          <w:rFonts w:ascii="IRBadr" w:hAnsi="IRBadr" w:cs="IRBadr"/>
          <w:color w:val="000000"/>
          <w:rtl/>
        </w:rPr>
        <w:t xml:space="preserve">به کار گرفته شود، خیلی کارها می‌توان انجام داد. ما در شهر خود حدود 20 هزار دانش‌آموز داریم که بیشتر آن‌ها در دوره‌ی نوجوانی و جوانی هستند. نوجوان و جوان، مراکز ورزشی می‌خواهد. </w:t>
      </w:r>
      <w:r w:rsidR="007C53D6" w:rsidRPr="00C553A7">
        <w:rPr>
          <w:rFonts w:ascii="IRBadr" w:hAnsi="IRBadr" w:cs="IRBadr"/>
          <w:color w:val="000000"/>
          <w:rtl/>
        </w:rPr>
        <w:lastRenderedPageBreak/>
        <w:t>اگر هیئت‌های عزاداری، در کنار فعالیت‌هایی که برای امام حسین</w:t>
      </w:r>
      <w:r w:rsidR="0044041E">
        <w:rPr>
          <w:rFonts w:ascii="IRBadr" w:hAnsi="IRBadr" w:cs="IRBadr"/>
          <w:color w:val="000000"/>
          <w:rtl/>
        </w:rPr>
        <w:t>(ع)</w:t>
      </w:r>
      <w:r w:rsidR="007C53D6" w:rsidRPr="00C553A7">
        <w:rPr>
          <w:rFonts w:ascii="IRBadr" w:hAnsi="IRBadr" w:cs="IRBadr"/>
          <w:color w:val="000000"/>
          <w:rtl/>
        </w:rPr>
        <w:t xml:space="preserve"> انجام می‌دادند، مراکز ورزشی که ارزشی هم باشد، ایجاد می‌کردند، خدمت بسیار بزرگی بود. ما از جوان انتظار داریم ولی به مسئله‌ی اوقات فراغت او و درست پر شدن آن توجهی نداریم. بیکاری و آینده‌ای که مشخص نیست، جلوی پای جوان است. </w:t>
      </w:r>
      <w:r w:rsidR="000B5038" w:rsidRPr="00C553A7">
        <w:rPr>
          <w:rFonts w:ascii="IRBadr" w:hAnsi="IRBadr" w:cs="IRBadr"/>
          <w:color w:val="000000"/>
          <w:rtl/>
        </w:rPr>
        <w:t xml:space="preserve">راه حل آن این است که عموم جامعه به این مسائل فکر کنند. دولت وظیفه‌ی خود را دارد و باید به وظایف خود عمل کند؛ اما جوان ورزش سالم می‌خواهد. خانواده‌ها و هیئت‌های عزاداری و متنفذین این شهر، باید به مسئله‌ی ورزش جوانان توجه کنند. این شیوه‌ی اسلامی است که عرض می‌کنم. برای </w:t>
      </w:r>
      <w:r w:rsidR="00521604" w:rsidRPr="00C553A7">
        <w:rPr>
          <w:rFonts w:ascii="IRBadr" w:hAnsi="IRBadr" w:cs="IRBadr"/>
          <w:color w:val="000000"/>
          <w:rtl/>
        </w:rPr>
        <w:t xml:space="preserve">اوقات فراغت آن‌ها، تفریحات سالم لازم است که ما باید این زمینه را فراهم کنیم. ما فضا و پارکی  که برای تفریح مفید باشد، نداریم. </w:t>
      </w:r>
    </w:p>
    <w:p w:rsidR="00AA7255" w:rsidRPr="00C553A7" w:rsidRDefault="00AA7255" w:rsidP="00AA7255">
      <w:pPr>
        <w:pStyle w:val="3"/>
        <w:numPr>
          <w:ilvl w:val="0"/>
          <w:numId w:val="18"/>
        </w:numPr>
        <w:rPr>
          <w:rFonts w:ascii="IRBadr" w:hAnsi="IRBadr" w:cs="IRBadr"/>
          <w:rtl/>
        </w:rPr>
      </w:pPr>
      <w:bookmarkStart w:id="21" w:name="_Toc463076477"/>
      <w:r w:rsidRPr="00C553A7">
        <w:rPr>
          <w:rFonts w:ascii="IRBadr" w:hAnsi="IRBadr" w:cs="IRBadr"/>
          <w:rtl/>
        </w:rPr>
        <w:t>خدمات‌رسانی به مردم و جوانان</w:t>
      </w:r>
      <w:bookmarkEnd w:id="21"/>
    </w:p>
    <w:p w:rsidR="00AA7255" w:rsidRPr="00C553A7" w:rsidRDefault="00521604" w:rsidP="00113917">
      <w:pPr>
        <w:spacing w:after="160" w:line="256" w:lineRule="auto"/>
        <w:ind w:firstLine="0"/>
        <w:jc w:val="lowKashida"/>
        <w:rPr>
          <w:rFonts w:ascii="IRBadr" w:hAnsi="IRBadr" w:cs="IRBadr"/>
          <w:color w:val="000000"/>
          <w:rtl/>
        </w:rPr>
      </w:pPr>
      <w:r w:rsidRPr="00C553A7">
        <w:rPr>
          <w:rFonts w:ascii="IRBadr" w:hAnsi="IRBadr" w:cs="IRBadr"/>
          <w:color w:val="000000"/>
          <w:rtl/>
        </w:rPr>
        <w:t xml:space="preserve">هیئت‌های عزاداری می‌توانند در مناطق مختلف، کتابخانه ایجاد کنند. در فعال‌سازی </w:t>
      </w:r>
      <w:r w:rsidR="00F21228" w:rsidRPr="00C553A7">
        <w:rPr>
          <w:rFonts w:ascii="IRBadr" w:hAnsi="IRBadr" w:cs="IRBadr"/>
          <w:color w:val="000000"/>
          <w:rtl/>
        </w:rPr>
        <w:t xml:space="preserve">محیط ورزشی، کمک کنند. در حل مشکل اعتیاد، تلاش کنند. در فعال‌ساختن صندوق‌های قرض‌الحسنه، در راه‌اندازی </w:t>
      </w:r>
      <w:r w:rsidR="00C553A7" w:rsidRPr="00C553A7">
        <w:rPr>
          <w:rFonts w:ascii="IRBadr" w:hAnsi="IRBadr" w:cs="IRBadr"/>
          <w:color w:val="000000"/>
          <w:rtl/>
        </w:rPr>
        <w:t>مؤسسات</w:t>
      </w:r>
      <w:r w:rsidR="00F21228" w:rsidRPr="00C553A7">
        <w:rPr>
          <w:rFonts w:ascii="IRBadr" w:hAnsi="IRBadr" w:cs="IRBadr"/>
          <w:color w:val="000000"/>
          <w:rtl/>
        </w:rPr>
        <w:t xml:space="preserve"> خیره، این‌ها قدم‌هایی است که هیئت‌ها می‌توانند بردارند و کاری هم ندارد اما مشروط به این است که افراد </w:t>
      </w:r>
      <w:r w:rsidR="00C553A7" w:rsidRPr="00C553A7">
        <w:rPr>
          <w:rFonts w:ascii="IRBadr" w:hAnsi="IRBadr" w:cs="IRBadr"/>
          <w:color w:val="000000"/>
          <w:rtl/>
        </w:rPr>
        <w:t>خوش‌فکر</w:t>
      </w:r>
      <w:r w:rsidR="00F21228" w:rsidRPr="00C553A7">
        <w:rPr>
          <w:rFonts w:ascii="IRBadr" w:hAnsi="IRBadr" w:cs="IRBadr"/>
          <w:color w:val="000000"/>
          <w:rtl/>
        </w:rPr>
        <w:t xml:space="preserve"> و جوان و </w:t>
      </w:r>
      <w:r w:rsidR="00C553A7" w:rsidRPr="00C553A7">
        <w:rPr>
          <w:rFonts w:ascii="IRBadr" w:hAnsi="IRBadr" w:cs="IRBadr"/>
          <w:color w:val="000000"/>
          <w:rtl/>
        </w:rPr>
        <w:t>تحصیل‌کرده</w:t>
      </w:r>
      <w:r w:rsidR="00F21228" w:rsidRPr="00C553A7">
        <w:rPr>
          <w:rFonts w:ascii="IRBadr" w:hAnsi="IRBadr" w:cs="IRBadr"/>
          <w:color w:val="000000"/>
          <w:rtl/>
        </w:rPr>
        <w:t xml:space="preserve"> به هیئت بیایند و </w:t>
      </w:r>
      <w:r w:rsidR="00C553A7" w:rsidRPr="00C553A7">
        <w:rPr>
          <w:rFonts w:ascii="IRBadr" w:hAnsi="IRBadr" w:cs="IRBadr"/>
          <w:color w:val="000000"/>
          <w:rtl/>
        </w:rPr>
        <w:t>برنامه‌ریزی</w:t>
      </w:r>
      <w:r w:rsidR="00F21228" w:rsidRPr="00C553A7">
        <w:rPr>
          <w:rFonts w:ascii="IRBadr" w:hAnsi="IRBadr" w:cs="IRBadr"/>
          <w:color w:val="000000"/>
          <w:rtl/>
        </w:rPr>
        <w:t xml:space="preserve"> کنند. ما زم</w:t>
      </w:r>
      <w:r w:rsidR="00135977" w:rsidRPr="00C553A7">
        <w:rPr>
          <w:rFonts w:ascii="IRBadr" w:hAnsi="IRBadr" w:cs="IRBadr"/>
          <w:color w:val="000000"/>
          <w:rtl/>
        </w:rPr>
        <w:t xml:space="preserve">ینه‌ی هزینه کردن زیاد داریم مهم این است که درست برنامه‌ریزی کنیم. برخی از هیئت‌ها و </w:t>
      </w:r>
      <w:r w:rsidR="00C553A7" w:rsidRPr="00C553A7">
        <w:rPr>
          <w:rFonts w:ascii="IRBadr" w:hAnsi="IRBadr" w:cs="IRBadr"/>
          <w:color w:val="000000"/>
          <w:rtl/>
        </w:rPr>
        <w:t>عزاداران</w:t>
      </w:r>
      <w:r w:rsidR="00135977" w:rsidRPr="00C553A7">
        <w:rPr>
          <w:rFonts w:ascii="IRBadr" w:hAnsi="IRBadr" w:cs="IRBadr"/>
          <w:color w:val="000000"/>
          <w:rtl/>
        </w:rPr>
        <w:t xml:space="preserve"> خوش فهم</w:t>
      </w:r>
      <w:r w:rsidR="00F142EF" w:rsidRPr="00C553A7">
        <w:rPr>
          <w:rFonts w:ascii="IRBadr" w:hAnsi="IRBadr" w:cs="IRBadr"/>
          <w:color w:val="000000"/>
          <w:rtl/>
        </w:rPr>
        <w:t>،</w:t>
      </w:r>
      <w:r w:rsidR="00135977" w:rsidRPr="00C553A7">
        <w:rPr>
          <w:rFonts w:ascii="IRBadr" w:hAnsi="IRBadr" w:cs="IRBadr"/>
          <w:color w:val="000000"/>
          <w:rtl/>
        </w:rPr>
        <w:t xml:space="preserve"> با همت خود در این شهر </w:t>
      </w:r>
      <w:r w:rsidR="00F142EF" w:rsidRPr="00C553A7">
        <w:rPr>
          <w:rFonts w:ascii="IRBadr" w:hAnsi="IRBadr" w:cs="IRBadr"/>
          <w:color w:val="000000"/>
          <w:rtl/>
        </w:rPr>
        <w:t xml:space="preserve">دانشکده راه انداختند. مراکز آموزشی و مدرسه ساختند به مدارس و </w:t>
      </w:r>
      <w:r w:rsidR="00C553A7" w:rsidRPr="00C553A7">
        <w:rPr>
          <w:rFonts w:ascii="IRBadr" w:hAnsi="IRBadr" w:cs="IRBadr"/>
          <w:color w:val="000000"/>
          <w:rtl/>
        </w:rPr>
        <w:t>آموزش‌وپرورش</w:t>
      </w:r>
      <w:r w:rsidR="00F142EF" w:rsidRPr="00C553A7">
        <w:rPr>
          <w:rFonts w:ascii="IRBadr" w:hAnsi="IRBadr" w:cs="IRBadr"/>
          <w:color w:val="000000"/>
          <w:rtl/>
        </w:rPr>
        <w:t xml:space="preserve"> کمک کردند. در مسائل اجتماعی همراهی کردند. این زمینه باید توسعه پیدا کند. </w:t>
      </w:r>
    </w:p>
    <w:p w:rsidR="00AA7255" w:rsidRPr="00C553A7" w:rsidRDefault="00AA7255" w:rsidP="00AA7255">
      <w:pPr>
        <w:pStyle w:val="2"/>
        <w:rPr>
          <w:rFonts w:ascii="IRBadr" w:hAnsi="IRBadr" w:cs="IRBadr"/>
          <w:rtl/>
        </w:rPr>
      </w:pPr>
      <w:bookmarkStart w:id="22" w:name="_Toc463076478"/>
      <w:r w:rsidRPr="00C553A7">
        <w:rPr>
          <w:rFonts w:ascii="IRBadr" w:hAnsi="IRBadr" w:cs="IRBadr"/>
          <w:rtl/>
        </w:rPr>
        <w:t>اهمیت معنادار کردن عزاداری‌های حسینی</w:t>
      </w:r>
      <w:bookmarkEnd w:id="22"/>
    </w:p>
    <w:p w:rsidR="00AA7255" w:rsidRPr="00C553A7" w:rsidRDefault="00F142EF" w:rsidP="00C553A7">
      <w:pPr>
        <w:spacing w:after="160" w:line="256" w:lineRule="auto"/>
        <w:ind w:firstLine="0"/>
        <w:jc w:val="lowKashida"/>
        <w:rPr>
          <w:rFonts w:ascii="IRBadr" w:hAnsi="IRBadr" w:cs="IRBadr"/>
          <w:color w:val="000000"/>
          <w:rtl/>
        </w:rPr>
      </w:pPr>
      <w:r w:rsidRPr="00C553A7">
        <w:rPr>
          <w:rFonts w:ascii="IRBadr" w:hAnsi="IRBadr" w:cs="IRBadr"/>
          <w:color w:val="000000"/>
          <w:rtl/>
        </w:rPr>
        <w:t>ما اگر بخواهیم راه امام حسین</w:t>
      </w:r>
      <w:r w:rsidR="0044041E">
        <w:rPr>
          <w:rFonts w:ascii="IRBadr" w:hAnsi="IRBadr" w:cs="IRBadr"/>
          <w:color w:val="000000"/>
          <w:rtl/>
        </w:rPr>
        <w:t>(ع)</w:t>
      </w:r>
      <w:r w:rsidRPr="00C553A7">
        <w:rPr>
          <w:rFonts w:ascii="IRBadr" w:hAnsi="IRBadr" w:cs="IRBadr"/>
          <w:color w:val="000000"/>
          <w:rtl/>
        </w:rPr>
        <w:t xml:space="preserve"> و علاقه‌ی به معنویات </w:t>
      </w:r>
      <w:r w:rsidR="002A35C7" w:rsidRPr="00C553A7">
        <w:rPr>
          <w:rFonts w:ascii="IRBadr" w:hAnsi="IRBadr" w:cs="IRBadr"/>
          <w:color w:val="000000"/>
          <w:rtl/>
        </w:rPr>
        <w:t>و اخلاق و راه اباعبدالله</w:t>
      </w:r>
      <w:r w:rsidR="0044041E">
        <w:rPr>
          <w:rFonts w:ascii="IRBadr" w:hAnsi="IRBadr" w:cs="IRBadr"/>
          <w:color w:val="000000"/>
          <w:rtl/>
        </w:rPr>
        <w:t>(ع)</w:t>
      </w:r>
      <w:r w:rsidR="002A35C7" w:rsidRPr="00C553A7">
        <w:rPr>
          <w:rFonts w:ascii="IRBadr" w:hAnsi="IRBadr" w:cs="IRBadr"/>
          <w:color w:val="000000"/>
          <w:rtl/>
        </w:rPr>
        <w:t xml:space="preserve"> در جامعه زنده بماند، باید به جوان خود برسیم. تا نفهمیم که جوان خود چه نیازی دارد، نمی‌شود همیشه انتظار داشته باشیم. در این کسی تردیدی دارد؟ بنابراین عزاداری جای خود، بسیار ارزشمند، در شعاع عزاداری</w:t>
      </w:r>
      <w:r w:rsidR="00D93BEF" w:rsidRPr="00C553A7">
        <w:rPr>
          <w:rFonts w:ascii="IRBadr" w:hAnsi="IRBadr" w:cs="IRBadr"/>
          <w:color w:val="000000"/>
          <w:rtl/>
        </w:rPr>
        <w:t>،</w:t>
      </w:r>
      <w:r w:rsidR="002A35C7" w:rsidRPr="00C553A7">
        <w:rPr>
          <w:rFonts w:ascii="IRBadr" w:hAnsi="IRBadr" w:cs="IRBadr"/>
          <w:color w:val="000000"/>
          <w:rtl/>
        </w:rPr>
        <w:t xml:space="preserve"> </w:t>
      </w:r>
      <w:r w:rsidR="00D93BEF" w:rsidRPr="00C553A7">
        <w:rPr>
          <w:rFonts w:ascii="IRBadr" w:hAnsi="IRBadr" w:cs="IRBadr"/>
          <w:color w:val="000000"/>
          <w:rtl/>
        </w:rPr>
        <w:t xml:space="preserve">ما یک انقلاب بزرگی در قرن معاصر ایجاد کردیم که دنیا را تحت </w:t>
      </w:r>
      <w:r w:rsidR="00C553A7" w:rsidRPr="00C553A7">
        <w:rPr>
          <w:rFonts w:ascii="IRBadr" w:hAnsi="IRBadr" w:cs="IRBadr"/>
          <w:color w:val="000000"/>
          <w:rtl/>
        </w:rPr>
        <w:t>تأثیر</w:t>
      </w:r>
      <w:r w:rsidR="00D93BEF" w:rsidRPr="00C553A7">
        <w:rPr>
          <w:rFonts w:ascii="IRBadr" w:hAnsi="IRBadr" w:cs="IRBadr"/>
          <w:color w:val="000000"/>
          <w:rtl/>
        </w:rPr>
        <w:t xml:space="preserve"> قرار داد. این نیرو را باید حفظ کرد؛ برای آینده و اعتلا و عظمت این کش</w:t>
      </w:r>
      <w:r w:rsidR="0034338D" w:rsidRPr="00C553A7">
        <w:rPr>
          <w:rFonts w:ascii="IRBadr" w:hAnsi="IRBadr" w:cs="IRBadr"/>
          <w:color w:val="000000"/>
          <w:rtl/>
        </w:rPr>
        <w:t xml:space="preserve">ور، عزاداری بسیار چیز خوبی است؛ اما بیاییم عزاداری‌ را معنادارتر کنیم. این عزاداری را به زمینه‌های گوناگون فرهنگی و اجتماعی ببریم و هیئت‌های عزاداری را وسیله‌ای برای حل مشکلات اجتماعی قرار دهیم. برای ترویج اخلاق و معنویت قرار دهیم. این انتظاری است که از شما و عزیزان ما که </w:t>
      </w:r>
      <w:r w:rsidR="00C553A7" w:rsidRPr="00C553A7">
        <w:rPr>
          <w:rFonts w:ascii="IRBadr" w:hAnsi="IRBadr" w:cs="IRBadr"/>
          <w:color w:val="000000"/>
          <w:rtl/>
        </w:rPr>
        <w:t>بحمدالله</w:t>
      </w:r>
      <w:r w:rsidR="0034338D" w:rsidRPr="00C553A7">
        <w:rPr>
          <w:rFonts w:ascii="IRBadr" w:hAnsi="IRBadr" w:cs="IRBadr"/>
          <w:color w:val="000000"/>
          <w:rtl/>
        </w:rPr>
        <w:t xml:space="preserve"> امروز اگر کسی در شهر، حس می‌کنند که عاشق حسین</w:t>
      </w:r>
      <w:r w:rsidR="0044041E">
        <w:rPr>
          <w:rFonts w:ascii="IRBadr" w:hAnsi="IRBadr" w:cs="IRBadr"/>
          <w:color w:val="000000"/>
          <w:rtl/>
        </w:rPr>
        <w:t>(ع)</w:t>
      </w:r>
      <w:r w:rsidR="0034338D" w:rsidRPr="00C553A7">
        <w:rPr>
          <w:rFonts w:ascii="IRBadr" w:hAnsi="IRBadr" w:cs="IRBadr"/>
          <w:color w:val="000000"/>
          <w:rtl/>
        </w:rPr>
        <w:t xml:space="preserve"> هستند و به ایشان علاقه دارند. این عشق به امام حسین</w:t>
      </w:r>
      <w:r w:rsidR="0044041E">
        <w:rPr>
          <w:rFonts w:ascii="IRBadr" w:hAnsi="IRBadr" w:cs="IRBadr"/>
          <w:color w:val="000000"/>
          <w:rtl/>
        </w:rPr>
        <w:t>(ع)</w:t>
      </w:r>
      <w:r w:rsidR="0034338D" w:rsidRPr="00C553A7">
        <w:rPr>
          <w:rFonts w:ascii="IRBadr" w:hAnsi="IRBadr" w:cs="IRBadr"/>
          <w:color w:val="000000"/>
          <w:rtl/>
        </w:rPr>
        <w:t xml:space="preserve"> باید معنادار شود. این باید با فهم عاشورا و با اهداف و آرمان‌های حسینی گره بخورد. این عشق باید در طول سال نهادینه شود تا عزاداری و هیئت‌های ما حلال مشکلات اجتماعی شوند. گره از کارهای </w:t>
      </w:r>
      <w:r w:rsidR="00035FCB" w:rsidRPr="00C553A7">
        <w:rPr>
          <w:rFonts w:ascii="IRBadr" w:hAnsi="IRBadr" w:cs="IRBadr"/>
          <w:color w:val="000000"/>
          <w:rtl/>
        </w:rPr>
        <w:t xml:space="preserve">بسته‌ی جامعه و مردم را باز کنند. این زمینه وجود دارد و </w:t>
      </w:r>
      <w:r w:rsidR="00C553A7" w:rsidRPr="00C553A7">
        <w:rPr>
          <w:rFonts w:ascii="IRBadr" w:hAnsi="IRBadr" w:cs="IRBadr"/>
          <w:color w:val="000000"/>
          <w:rtl/>
        </w:rPr>
        <w:t>ان‌شاءالله</w:t>
      </w:r>
      <w:r w:rsidR="00035FCB" w:rsidRPr="00C553A7">
        <w:rPr>
          <w:rFonts w:ascii="IRBadr" w:hAnsi="IRBadr" w:cs="IRBadr"/>
          <w:color w:val="000000"/>
          <w:rtl/>
        </w:rPr>
        <w:t xml:space="preserve"> در این جهت‌ها عزاداری‌ها حرکت کند. جوان‌های عزیز ما باید در این مکتب، آن زیبایی‌ها و جذابیت‌های مکتب عاشورا را به دست بیاوریم. من در سال‌های قبل، گاهی در انواع درس‌های عرفانی و اخلاقی و ایثار و مجاهدت را که می‌توان از عاشورا گرفت را بحث کردم و همیشه این را تکرار کردم که عزیزان، عاشورا یک حماسه‌ی بزرگ است که در </w:t>
      </w:r>
      <w:r w:rsidR="00C553A7" w:rsidRPr="00C553A7">
        <w:rPr>
          <w:rFonts w:ascii="IRBadr" w:hAnsi="IRBadr" w:cs="IRBadr"/>
          <w:color w:val="000000"/>
          <w:rtl/>
        </w:rPr>
        <w:t>آن‌همه‌ی</w:t>
      </w:r>
      <w:r w:rsidR="00035FCB" w:rsidRPr="00C553A7">
        <w:rPr>
          <w:rFonts w:ascii="IRBadr" w:hAnsi="IRBadr" w:cs="IRBadr"/>
          <w:color w:val="000000"/>
          <w:rtl/>
        </w:rPr>
        <w:t xml:space="preserve"> ارزش‌های الهی، وجود </w:t>
      </w:r>
      <w:r w:rsidR="00035FCB" w:rsidRPr="00C553A7">
        <w:rPr>
          <w:rFonts w:ascii="IRBadr" w:hAnsi="IRBadr" w:cs="IRBadr"/>
          <w:color w:val="000000"/>
          <w:rtl/>
        </w:rPr>
        <w:lastRenderedPageBreak/>
        <w:t xml:space="preserve">دارد. یک تابلوی بسیار زیبایی است که در آن انواع </w:t>
      </w:r>
      <w:r w:rsidR="00113917" w:rsidRPr="00C553A7">
        <w:rPr>
          <w:rFonts w:ascii="IRBadr" w:hAnsi="IRBadr" w:cs="IRBadr"/>
          <w:color w:val="000000"/>
          <w:rtl/>
        </w:rPr>
        <w:t xml:space="preserve">نقش‌های هدایت و الهام‌بخش وجود دارد. بیایم خود را به افق عاشورا نزدیک کنیم. </w:t>
      </w:r>
    </w:p>
    <w:p w:rsidR="00AA7255" w:rsidRPr="00C553A7" w:rsidRDefault="00AA7255" w:rsidP="00AA7255">
      <w:pPr>
        <w:pStyle w:val="2"/>
        <w:rPr>
          <w:rFonts w:ascii="IRBadr" w:hAnsi="IRBadr" w:cs="IRBadr"/>
          <w:rtl/>
        </w:rPr>
      </w:pPr>
      <w:bookmarkStart w:id="23" w:name="_Toc463076479"/>
      <w:r w:rsidRPr="00C553A7">
        <w:rPr>
          <w:rFonts w:ascii="IRBadr" w:hAnsi="IRBadr" w:cs="IRBadr"/>
          <w:rtl/>
        </w:rPr>
        <w:t>اقامه‌ی نماز جماعت ظهر روز عاشورا</w:t>
      </w:r>
      <w:bookmarkEnd w:id="23"/>
    </w:p>
    <w:p w:rsidR="00113917" w:rsidRPr="00C553A7" w:rsidRDefault="00AA7255" w:rsidP="00AA7255">
      <w:pPr>
        <w:spacing w:after="160" w:line="256" w:lineRule="auto"/>
        <w:ind w:firstLine="0"/>
        <w:jc w:val="lowKashida"/>
        <w:rPr>
          <w:rFonts w:ascii="IRBadr" w:hAnsi="IRBadr" w:cs="IRBadr"/>
          <w:color w:val="000000"/>
          <w:rtl/>
        </w:rPr>
      </w:pPr>
      <w:r w:rsidRPr="00C553A7">
        <w:rPr>
          <w:rFonts w:ascii="IRBadr" w:hAnsi="IRBadr" w:cs="IRBadr"/>
          <w:color w:val="000000"/>
          <w:rtl/>
        </w:rPr>
        <w:t xml:space="preserve">نکته‌ی مهم دیگری </w:t>
      </w:r>
      <w:r w:rsidR="00113917" w:rsidRPr="00C553A7">
        <w:rPr>
          <w:rFonts w:ascii="IRBadr" w:hAnsi="IRBadr" w:cs="IRBadr"/>
          <w:color w:val="000000"/>
          <w:rtl/>
        </w:rPr>
        <w:t xml:space="preserve">که باز هم من اینجا تکرار و </w:t>
      </w:r>
      <w:r w:rsidR="00C553A7" w:rsidRPr="00C553A7">
        <w:rPr>
          <w:rFonts w:ascii="IRBadr" w:hAnsi="IRBadr" w:cs="IRBadr"/>
          <w:color w:val="000000"/>
          <w:rtl/>
        </w:rPr>
        <w:t>تأکید</w:t>
      </w:r>
      <w:r w:rsidR="00113917" w:rsidRPr="00C553A7">
        <w:rPr>
          <w:rFonts w:ascii="IRBadr" w:hAnsi="IRBadr" w:cs="IRBadr"/>
          <w:color w:val="000000"/>
          <w:rtl/>
        </w:rPr>
        <w:t xml:space="preserve"> کردم </w:t>
      </w:r>
      <w:r w:rsidRPr="00C553A7">
        <w:rPr>
          <w:rFonts w:ascii="IRBadr" w:hAnsi="IRBadr" w:cs="IRBadr"/>
          <w:color w:val="000000"/>
          <w:rtl/>
        </w:rPr>
        <w:t>این است</w:t>
      </w:r>
      <w:r w:rsidR="00113917" w:rsidRPr="00C553A7">
        <w:rPr>
          <w:rFonts w:ascii="IRBadr" w:hAnsi="IRBadr" w:cs="IRBadr"/>
          <w:color w:val="000000"/>
          <w:rtl/>
        </w:rPr>
        <w:t xml:space="preserve"> </w:t>
      </w:r>
      <w:r w:rsidR="006A31F6" w:rsidRPr="00C553A7">
        <w:rPr>
          <w:rFonts w:ascii="IRBadr" w:hAnsi="IRBadr" w:cs="IRBadr"/>
          <w:color w:val="000000"/>
          <w:rtl/>
        </w:rPr>
        <w:t xml:space="preserve">که </w:t>
      </w:r>
      <w:r w:rsidR="00C553A7" w:rsidRPr="00C553A7">
        <w:rPr>
          <w:rFonts w:ascii="IRBadr" w:hAnsi="IRBadr" w:cs="IRBadr"/>
          <w:color w:val="000000"/>
          <w:rtl/>
        </w:rPr>
        <w:t>ان‌شاءالله</w:t>
      </w:r>
      <w:r w:rsidR="006A31F6" w:rsidRPr="00C553A7">
        <w:rPr>
          <w:rFonts w:ascii="IRBadr" w:hAnsi="IRBadr" w:cs="IRBadr"/>
          <w:color w:val="000000"/>
          <w:rtl/>
        </w:rPr>
        <w:t xml:space="preserve"> برای روز عاشورا همه‌ی شما و در همه‌ی نقاط این اظهار علاقه ادامه خواهد داشت و امیدواریم که مثل سال‌های قبل، که در طول سال‌های قبل به این قضیه توجه خوبی شده بود. نماز جماعت ظهر عاشورا مورد توجه باشد. عاشورا برای </w:t>
      </w:r>
      <w:r w:rsidR="00141EE9" w:rsidRPr="00C553A7">
        <w:rPr>
          <w:rFonts w:ascii="IRBadr" w:hAnsi="IRBadr" w:cs="IRBadr"/>
          <w:color w:val="000000"/>
          <w:rtl/>
        </w:rPr>
        <w:t xml:space="preserve">نماز بود. عاشورا دلدادگی به خدا بود. عاشورا عشق‌بازی با خدا بود. عاشورا ذکر و یاد خدا بود. نماز ظهر عاشور را در همه‌ی تکایا و </w:t>
      </w:r>
      <w:r w:rsidR="00C553A7" w:rsidRPr="00C553A7">
        <w:rPr>
          <w:rFonts w:ascii="IRBadr" w:hAnsi="IRBadr" w:cs="IRBadr"/>
          <w:color w:val="000000"/>
          <w:rtl/>
        </w:rPr>
        <w:t>حسینیه‌ها</w:t>
      </w:r>
      <w:r w:rsidR="00141EE9" w:rsidRPr="00C553A7">
        <w:rPr>
          <w:rFonts w:ascii="IRBadr" w:hAnsi="IRBadr" w:cs="IRBadr"/>
          <w:color w:val="000000"/>
          <w:rtl/>
        </w:rPr>
        <w:t xml:space="preserve"> و مساجد، توجه داشته باشند و </w:t>
      </w:r>
      <w:r w:rsidR="00B211F5" w:rsidRPr="00C553A7">
        <w:rPr>
          <w:rFonts w:ascii="IRBadr" w:hAnsi="IRBadr" w:cs="IRBadr"/>
          <w:color w:val="000000"/>
          <w:rtl/>
        </w:rPr>
        <w:t xml:space="preserve">تلاش کنید که جوانانی که می‌آیند، کسانی که در طول سال موفق نیستند در جماعت و جمعه شرکت کنند، در این ایام انس و آشنایی بیشتری با فرهنگ نماز، پیدا کنند. </w:t>
      </w:r>
    </w:p>
    <w:p w:rsidR="00AA7255" w:rsidRPr="00C553A7" w:rsidRDefault="00AA7255" w:rsidP="00C553A7">
      <w:pPr>
        <w:pStyle w:val="2"/>
        <w:rPr>
          <w:rFonts w:ascii="IRBadr" w:hAnsi="IRBadr" w:cs="IRBadr"/>
          <w:rtl/>
        </w:rPr>
      </w:pPr>
      <w:bookmarkStart w:id="24" w:name="_Toc463076480"/>
      <w:r w:rsidRPr="00C553A7">
        <w:rPr>
          <w:rFonts w:ascii="IRBadr" w:hAnsi="IRBadr" w:cs="IRBadr"/>
          <w:rtl/>
        </w:rPr>
        <w:t>سالروز شهادت امام سجاد</w:t>
      </w:r>
      <w:bookmarkEnd w:id="24"/>
      <w:r w:rsidR="0044041E">
        <w:rPr>
          <w:rFonts w:ascii="IRBadr" w:hAnsi="IRBadr" w:cs="IRBadr"/>
          <w:rtl/>
        </w:rPr>
        <w:t>(ع)</w:t>
      </w:r>
    </w:p>
    <w:p w:rsidR="00B211F5" w:rsidRPr="00C553A7" w:rsidRDefault="00C553A7" w:rsidP="00C553A7">
      <w:pPr>
        <w:spacing w:after="160" w:line="256" w:lineRule="auto"/>
        <w:ind w:firstLine="0"/>
        <w:jc w:val="lowKashida"/>
        <w:rPr>
          <w:rFonts w:ascii="IRBadr" w:hAnsi="IRBadr" w:cs="IRBadr"/>
          <w:color w:val="000000"/>
          <w:rtl/>
        </w:rPr>
      </w:pPr>
      <w:r w:rsidRPr="00C553A7">
        <w:rPr>
          <w:rFonts w:ascii="IRBadr" w:hAnsi="IRBadr" w:cs="IRBadr"/>
          <w:color w:val="000000"/>
          <w:rtl/>
        </w:rPr>
        <w:t>همین‌طور</w:t>
      </w:r>
      <w:r w:rsidR="00B211F5" w:rsidRPr="00C553A7">
        <w:rPr>
          <w:rFonts w:ascii="IRBadr" w:hAnsi="IRBadr" w:cs="IRBadr"/>
          <w:color w:val="000000"/>
          <w:rtl/>
        </w:rPr>
        <w:t xml:space="preserve"> دوازدهم محرم شهادت امام سجاد</w:t>
      </w:r>
      <w:r w:rsidR="0044041E">
        <w:rPr>
          <w:rFonts w:ascii="IRBadr" w:hAnsi="IRBadr" w:cs="IRBadr"/>
          <w:color w:val="000000"/>
          <w:rtl/>
        </w:rPr>
        <w:t>(ع)</w:t>
      </w:r>
      <w:r w:rsidR="00B211F5" w:rsidRPr="00C553A7">
        <w:rPr>
          <w:rFonts w:ascii="IRBadr" w:hAnsi="IRBadr" w:cs="IRBadr"/>
          <w:color w:val="000000"/>
          <w:rtl/>
        </w:rPr>
        <w:t xml:space="preserve"> است که</w:t>
      </w:r>
      <w:r w:rsidR="002E1D68" w:rsidRPr="00C553A7">
        <w:rPr>
          <w:rFonts w:ascii="IRBadr" w:hAnsi="IRBadr" w:cs="IRBadr"/>
          <w:color w:val="000000"/>
          <w:rtl/>
        </w:rPr>
        <w:t xml:space="preserve"> تسلیت عرض می‌کنم و روز یازدهم محرم که روز اسرا و جانبازان است را نیز گرامی می‌داریم. روزی است که قافله‌ِی اسرا به سمت کوفه حرکت کرد و اسارت آن‌ها یادآور مجاهدت اسرا و مفقودان ماست و امیدواریم که مفقودان هم که باقی مانده‌اند پیدا شوند و به وطن، بازگردند و امیدوارم که جانبازان و آزادگان و ایثارگرانی که در طول سال‌های گذشته، </w:t>
      </w:r>
      <w:r w:rsidR="00A0131E" w:rsidRPr="00C553A7">
        <w:rPr>
          <w:rFonts w:ascii="IRBadr" w:hAnsi="IRBadr" w:cs="IRBadr"/>
          <w:color w:val="000000"/>
          <w:rtl/>
        </w:rPr>
        <w:t xml:space="preserve">انقلاب را اداره کردند، جنگ را اداره کردند و امروز هم ما باید </w:t>
      </w:r>
      <w:r w:rsidRPr="00C553A7">
        <w:rPr>
          <w:rFonts w:ascii="IRBadr" w:hAnsi="IRBadr" w:cs="IRBadr"/>
          <w:color w:val="000000"/>
          <w:rtl/>
        </w:rPr>
        <w:t>دست‌به‌دست</w:t>
      </w:r>
      <w:r w:rsidR="00A0131E" w:rsidRPr="00C553A7">
        <w:rPr>
          <w:rFonts w:ascii="IRBadr" w:hAnsi="IRBadr" w:cs="IRBadr"/>
          <w:color w:val="000000"/>
          <w:rtl/>
        </w:rPr>
        <w:t xml:space="preserve"> هم دهیم و کشور را اداره کنیم و خداوند همه‌ی این‌ها را موفق بدارد و من فکر می‌کنم که پیام عاشورا این است که ملت ما باز هم عاشورایی بماند. ملت ما در راستا و اهداف بزرگ الهی و برای ساختن این کشور اسلامی و پیشرفت و اعتلای این کشور، با </w:t>
      </w:r>
      <w:r w:rsidR="00B72924" w:rsidRPr="00C553A7">
        <w:rPr>
          <w:rFonts w:ascii="IRBadr" w:hAnsi="IRBadr" w:cs="IRBadr"/>
          <w:color w:val="000000"/>
          <w:rtl/>
        </w:rPr>
        <w:t xml:space="preserve">مکتب حسینی، وحدت و انسجام خود را حفظ کند. </w:t>
      </w:r>
    </w:p>
    <w:p w:rsidR="00540613" w:rsidRPr="00C553A7" w:rsidRDefault="00540613" w:rsidP="00540613">
      <w:pPr>
        <w:keepNext/>
        <w:keepLines/>
        <w:spacing w:before="200" w:after="0"/>
        <w:ind w:firstLine="0"/>
        <w:jc w:val="left"/>
        <w:outlineLvl w:val="1"/>
        <w:rPr>
          <w:rFonts w:ascii="IRBadr" w:eastAsia="Times New Roman" w:hAnsi="IRBadr" w:cs="IRBadr"/>
          <w:b/>
          <w:bCs/>
          <w:color w:val="auto"/>
          <w:sz w:val="36"/>
          <w:szCs w:val="36"/>
          <w:rtl/>
        </w:rPr>
      </w:pPr>
      <w:bookmarkStart w:id="25" w:name="_Toc455456071"/>
      <w:bookmarkStart w:id="26" w:name="_Toc453944356"/>
      <w:bookmarkStart w:id="27" w:name="_Toc458247314"/>
      <w:bookmarkStart w:id="28" w:name="_Toc463076481"/>
      <w:r w:rsidRPr="00C553A7">
        <w:rPr>
          <w:rFonts w:ascii="IRBadr" w:eastAsia="Times New Roman" w:hAnsi="IRBadr" w:cs="IRBadr"/>
          <w:b/>
          <w:bCs/>
          <w:color w:val="auto"/>
          <w:sz w:val="36"/>
          <w:szCs w:val="36"/>
          <w:rtl/>
        </w:rPr>
        <w:t>دعا</w:t>
      </w:r>
      <w:bookmarkEnd w:id="25"/>
      <w:bookmarkEnd w:id="26"/>
      <w:bookmarkEnd w:id="27"/>
      <w:bookmarkEnd w:id="28"/>
      <w:r w:rsidRPr="00C553A7">
        <w:rPr>
          <w:rFonts w:ascii="IRBadr" w:eastAsia="Times New Roman" w:hAnsi="IRBadr" w:cs="IRBadr"/>
          <w:b/>
          <w:bCs/>
          <w:color w:val="auto"/>
          <w:sz w:val="36"/>
          <w:szCs w:val="36"/>
          <w:rtl/>
        </w:rPr>
        <w:t xml:space="preserve"> </w:t>
      </w:r>
    </w:p>
    <w:p w:rsidR="00540613" w:rsidRPr="00C553A7" w:rsidRDefault="00540613" w:rsidP="00540613">
      <w:pPr>
        <w:spacing w:after="0"/>
        <w:ind w:firstLine="0"/>
        <w:jc w:val="lowKashida"/>
        <w:rPr>
          <w:rFonts w:ascii="IRBadr" w:hAnsi="IRBadr" w:cs="IRBadr"/>
          <w:color w:val="000000"/>
          <w:rtl/>
        </w:rPr>
      </w:pPr>
      <w:r w:rsidRPr="00C553A7">
        <w:rPr>
          <w:rFonts w:ascii="IRBadr" w:hAnsi="IRBadr" w:cs="IRBadr"/>
          <w:color w:val="000000"/>
          <w:rtl/>
        </w:rPr>
        <w:t xml:space="preserve">نسئلک اللهم و ندعوک، باسمک العظیم الاعظم، الاعز الاجل الاکرم یا الله </w:t>
      </w:r>
    </w:p>
    <w:p w:rsidR="00540613" w:rsidRPr="00C553A7" w:rsidRDefault="00540613" w:rsidP="00C553A7">
      <w:pPr>
        <w:ind w:firstLine="0"/>
        <w:jc w:val="lowKashida"/>
        <w:rPr>
          <w:rFonts w:ascii="IRBadr" w:hAnsi="IRBadr" w:cs="IRBadr"/>
          <w:color w:val="000000"/>
          <w:rtl/>
        </w:rPr>
      </w:pPr>
      <w:r w:rsidRPr="00C553A7">
        <w:rPr>
          <w:rFonts w:ascii="IRBadr" w:hAnsi="IRBadr" w:cs="IRBadr"/>
          <w:color w:val="000000"/>
          <w:rtl/>
        </w:rPr>
        <w:t xml:space="preserve">خدایا </w:t>
      </w:r>
      <w:r w:rsidR="00C553A7" w:rsidRPr="00C553A7">
        <w:rPr>
          <w:rFonts w:ascii="IRBadr" w:hAnsi="IRBadr" w:cs="IRBadr"/>
          <w:color w:val="000000"/>
          <w:rtl/>
        </w:rPr>
        <w:t>دل‌های</w:t>
      </w:r>
      <w:r w:rsidRPr="00C553A7">
        <w:rPr>
          <w:rFonts w:ascii="IRBadr" w:hAnsi="IRBadr" w:cs="IRBadr"/>
          <w:color w:val="000000"/>
          <w:rtl/>
        </w:rPr>
        <w:t xml:space="preserve">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المسلمین؛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 به محضر امام عصر</w:t>
      </w:r>
      <w:r w:rsidR="0044041E">
        <w:rPr>
          <w:rFonts w:ascii="IRBadr" w:hAnsi="IRBadr" w:cs="IRBadr"/>
          <w:color w:val="000000"/>
          <w:rtl/>
        </w:rPr>
        <w:t>(ع)</w:t>
      </w:r>
      <w:r w:rsidRPr="00C553A7">
        <w:rPr>
          <w:rFonts w:ascii="IRBadr" w:hAnsi="IRBadr" w:cs="IRBadr"/>
          <w:color w:val="000000"/>
          <w:rtl/>
        </w:rPr>
        <w:t xml:space="preserve"> ابلاغ بفرما؛ ما را از یاران او مقرر بفرما.</w:t>
      </w:r>
    </w:p>
    <w:p w:rsidR="00FB7121" w:rsidRPr="00C553A7" w:rsidRDefault="00FB7121" w:rsidP="002D3292">
      <w:pPr>
        <w:pStyle w:val="af4"/>
        <w:rPr>
          <w:rFonts w:ascii="IRBadr" w:hAnsi="IRBadr" w:cs="IRBadr"/>
        </w:rPr>
      </w:pPr>
    </w:p>
    <w:sectPr w:rsidR="00FB7121" w:rsidRPr="00C553A7" w:rsidSect="0060158D">
      <w:headerReference w:type="even" r:id="rId8"/>
      <w:headerReference w:type="default" r:id="rId9"/>
      <w:footerReference w:type="even" r:id="rId10"/>
      <w:footerReference w:type="default" r:id="rId11"/>
      <w:headerReference w:type="first" r:id="rId12"/>
      <w:footerReference w:type="first" r:id="rId13"/>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CE5" w:rsidRDefault="00A80CE5" w:rsidP="00C62D06">
      <w:pPr>
        <w:spacing w:after="0"/>
      </w:pPr>
      <w:r>
        <w:separator/>
      </w:r>
    </w:p>
  </w:endnote>
  <w:endnote w:type="continuationSeparator" w:id="0">
    <w:p w:rsidR="00A80CE5" w:rsidRDefault="00A80CE5"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Default="00F916E9"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F916E9" w:rsidRDefault="00F916E9">
        <w:pPr>
          <w:pStyle w:val="a5"/>
          <w:jc w:val="center"/>
        </w:pPr>
        <w:r>
          <w:fldChar w:fldCharType="begin"/>
        </w:r>
        <w:r>
          <w:instrText>PAGE   \* MERGEFORMAT</w:instrText>
        </w:r>
        <w:r>
          <w:fldChar w:fldCharType="separate"/>
        </w:r>
        <w:r w:rsidR="0044041E" w:rsidRPr="0044041E">
          <w:rPr>
            <w:noProof/>
            <w:rtl/>
            <w:lang w:val="fa-IR"/>
          </w:rPr>
          <w:t>12</w:t>
        </w:r>
        <w:r>
          <w:rPr>
            <w:noProof/>
          </w:rPr>
          <w:fldChar w:fldCharType="end"/>
        </w:r>
      </w:p>
    </w:sdtContent>
  </w:sdt>
  <w:p w:rsidR="00F916E9" w:rsidRDefault="00F916E9" w:rsidP="0060158D">
    <w:pPr>
      <w:pStyle w:val="a5"/>
      <w:ind w:left="-988" w:right="-709"/>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3A7" w:rsidRDefault="00C553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CE5" w:rsidRDefault="00A80CE5" w:rsidP="00C62D06">
      <w:pPr>
        <w:spacing w:after="0"/>
      </w:pPr>
      <w:r>
        <w:separator/>
      </w:r>
    </w:p>
  </w:footnote>
  <w:footnote w:type="continuationSeparator" w:id="0">
    <w:p w:rsidR="00A80CE5" w:rsidRDefault="00A80CE5" w:rsidP="00C62D06">
      <w:pPr>
        <w:spacing w:after="0"/>
      </w:pPr>
      <w:r>
        <w:continuationSeparator/>
      </w:r>
    </w:p>
  </w:footnote>
  <w:footnote w:id="1">
    <w:p w:rsidR="006D2981" w:rsidRPr="00C553A7" w:rsidRDefault="006D2981" w:rsidP="006D2981">
      <w:pPr>
        <w:pStyle w:val="a3"/>
        <w:ind w:firstLine="0"/>
        <w:jc w:val="left"/>
        <w:rPr>
          <w:rFonts w:ascii="IRBadr" w:hAnsi="IRBadr" w:cs="IRBadr"/>
          <w:rtl/>
        </w:rPr>
      </w:pPr>
      <w:r w:rsidRPr="00C553A7">
        <w:rPr>
          <w:rStyle w:val="a7"/>
          <w:rFonts w:ascii="IRBadr" w:eastAsiaTheme="majorEastAsia" w:hAnsi="IRBadr" w:cs="IRBadr"/>
        </w:rPr>
        <w:footnoteRef/>
      </w:r>
      <w:r w:rsidRPr="00C553A7">
        <w:rPr>
          <w:rFonts w:ascii="IRBadr" w:hAnsi="IRBadr" w:cs="IRBadr"/>
          <w:rtl/>
        </w:rPr>
        <w:t xml:space="preserve">. سوره‌ی </w:t>
      </w:r>
      <w:r w:rsidR="00C553A7" w:rsidRPr="00C553A7">
        <w:rPr>
          <w:rFonts w:ascii="IRBadr" w:hAnsi="IRBadr" w:cs="IRBadr"/>
          <w:rtl/>
        </w:rPr>
        <w:t>آل‌عمران</w:t>
      </w:r>
      <w:r w:rsidRPr="00C553A7">
        <w:rPr>
          <w:rFonts w:ascii="IRBadr" w:hAnsi="IRBadr" w:cs="IRBadr"/>
          <w:rtl/>
        </w:rPr>
        <w:t>، آیه‌ی 102.</w:t>
      </w:r>
      <w:r w:rsidRPr="00C553A7">
        <w:rPr>
          <w:rFonts w:ascii="IRBadr" w:hAnsi="IRBadr" w:cs="IRBadr"/>
        </w:rPr>
        <w:t xml:space="preserve"> </w:t>
      </w:r>
    </w:p>
  </w:footnote>
  <w:footnote w:id="2">
    <w:p w:rsidR="006D2981" w:rsidRPr="00C553A7" w:rsidRDefault="006D2981" w:rsidP="006D2981">
      <w:pPr>
        <w:pStyle w:val="a3"/>
        <w:ind w:firstLine="0"/>
        <w:jc w:val="left"/>
        <w:rPr>
          <w:rFonts w:ascii="IRBadr" w:hAnsi="IRBadr" w:cs="IRBadr"/>
          <w:rtl/>
        </w:rPr>
      </w:pPr>
      <w:r w:rsidRPr="00C553A7">
        <w:rPr>
          <w:rStyle w:val="a7"/>
          <w:rFonts w:ascii="IRBadr" w:eastAsiaTheme="majorEastAsia" w:hAnsi="IRBadr" w:cs="IRBadr"/>
        </w:rPr>
        <w:footnoteRef/>
      </w:r>
      <w:r w:rsidRPr="00C553A7">
        <w:rPr>
          <w:rFonts w:ascii="IRBadr" w:hAnsi="IRBadr" w:cs="IRBadr"/>
          <w:rtl/>
        </w:rPr>
        <w:t>.</w:t>
      </w:r>
      <w:r w:rsidRPr="00C553A7">
        <w:rPr>
          <w:rFonts w:ascii="IRBadr" w:hAnsi="IRBadr" w:cs="IRBadr"/>
        </w:rPr>
        <w:t xml:space="preserve"> </w:t>
      </w:r>
      <w:r w:rsidRPr="00C553A7">
        <w:rPr>
          <w:rFonts w:ascii="IRBadr" w:hAnsi="IRBadr" w:cs="IRBadr"/>
          <w:rtl/>
        </w:rPr>
        <w:t>نهج البلاغة، خطبه 204، ص 234.</w:t>
      </w:r>
    </w:p>
  </w:footnote>
  <w:footnote w:id="3">
    <w:p w:rsidR="006D2981" w:rsidRPr="00C553A7" w:rsidRDefault="006D2981" w:rsidP="006D2981">
      <w:pPr>
        <w:pStyle w:val="a3"/>
        <w:ind w:firstLine="0"/>
        <w:jc w:val="left"/>
        <w:rPr>
          <w:rFonts w:ascii="IRBadr" w:hAnsi="IRBadr" w:cs="IRBadr"/>
          <w:rtl/>
        </w:rPr>
      </w:pPr>
      <w:r w:rsidRPr="00C553A7">
        <w:rPr>
          <w:rFonts w:ascii="IRBadr" w:hAnsi="IRBadr" w:cs="IRBadr"/>
          <w:rtl/>
        </w:rPr>
        <w:t>2. سوره‌ی بقره‌ُ، آیه‌ی 197.</w:t>
      </w:r>
      <w:r w:rsidRPr="00C553A7">
        <w:rPr>
          <w:rFonts w:ascii="IRBadr" w:hAnsi="IRBadr" w:cs="IRBadr"/>
        </w:rPr>
        <w:t xml:space="preserve"> </w:t>
      </w:r>
    </w:p>
  </w:footnote>
  <w:footnote w:id="4">
    <w:p w:rsidR="00631EF1" w:rsidRPr="00C553A7" w:rsidRDefault="00631EF1" w:rsidP="00631EF1">
      <w:pPr>
        <w:pStyle w:val="a3"/>
        <w:ind w:firstLine="0"/>
        <w:rPr>
          <w:rFonts w:ascii="IRBadr" w:hAnsi="IRBadr" w:cs="IRBadr"/>
        </w:rPr>
      </w:pPr>
      <w:r w:rsidRPr="00C553A7">
        <w:rPr>
          <w:rStyle w:val="a7"/>
          <w:rFonts w:ascii="IRBadr" w:hAnsi="IRBadr" w:cs="IRBadr"/>
        </w:rPr>
        <w:footnoteRef/>
      </w:r>
      <w:r w:rsidRPr="00C553A7">
        <w:rPr>
          <w:rFonts w:ascii="IRBadr" w:hAnsi="IRBadr" w:cs="IRBadr"/>
          <w:rtl/>
        </w:rPr>
        <w:t>. بحارالانوار، ج 97، ص 80.</w:t>
      </w:r>
    </w:p>
  </w:footnote>
  <w:footnote w:id="5">
    <w:p w:rsidR="00631EF1" w:rsidRPr="00C553A7" w:rsidRDefault="00631EF1" w:rsidP="00E75459">
      <w:pPr>
        <w:pStyle w:val="a3"/>
        <w:ind w:firstLine="0"/>
        <w:rPr>
          <w:rFonts w:ascii="IRBadr" w:hAnsi="IRBadr" w:cs="IRBadr"/>
        </w:rPr>
      </w:pPr>
      <w:r w:rsidRPr="00C553A7">
        <w:rPr>
          <w:rStyle w:val="a7"/>
          <w:rFonts w:ascii="IRBadr" w:hAnsi="IRBadr" w:cs="IRBadr"/>
        </w:rPr>
        <w:footnoteRef/>
      </w:r>
      <w:r w:rsidRPr="00C553A7">
        <w:rPr>
          <w:rFonts w:ascii="IRBadr" w:hAnsi="IRBadr" w:cs="IRBadr"/>
          <w:rtl/>
        </w:rPr>
        <w:t xml:space="preserve">. </w:t>
      </w:r>
      <w:r w:rsidR="00E75459" w:rsidRPr="00C553A7">
        <w:rPr>
          <w:rFonts w:ascii="IRBadr" w:hAnsi="IRBadr" w:cs="IRBadr"/>
          <w:rtl/>
        </w:rPr>
        <w:t>همان</w:t>
      </w:r>
      <w:r w:rsidRPr="00C553A7">
        <w:rPr>
          <w:rFonts w:ascii="IRBadr" w:hAnsi="IRBadr" w:cs="IRBadr"/>
          <w:rtl/>
        </w:rPr>
        <w:t>.</w:t>
      </w:r>
    </w:p>
  </w:footnote>
  <w:footnote w:id="6">
    <w:p w:rsidR="00E75459" w:rsidRPr="00C553A7" w:rsidRDefault="00E75459" w:rsidP="00E75459">
      <w:pPr>
        <w:pStyle w:val="a3"/>
        <w:ind w:firstLine="0"/>
        <w:rPr>
          <w:rFonts w:ascii="IRBadr" w:hAnsi="IRBadr" w:cs="IRBadr"/>
        </w:rPr>
      </w:pPr>
      <w:r w:rsidRPr="00C553A7">
        <w:rPr>
          <w:rStyle w:val="a7"/>
          <w:rFonts w:ascii="IRBadr" w:hAnsi="IRBadr" w:cs="IRBadr"/>
        </w:rPr>
        <w:footnoteRef/>
      </w:r>
      <w:r w:rsidRPr="00C553A7">
        <w:rPr>
          <w:rFonts w:ascii="IRBadr" w:hAnsi="IRBadr" w:cs="IRBadr"/>
          <w:rtl/>
        </w:rPr>
        <w:t>. همان.</w:t>
      </w:r>
    </w:p>
  </w:footnote>
  <w:footnote w:id="7">
    <w:p w:rsidR="003556E8" w:rsidRPr="00C553A7" w:rsidRDefault="003556E8" w:rsidP="003556E8">
      <w:pPr>
        <w:pStyle w:val="a3"/>
        <w:ind w:firstLine="0"/>
        <w:rPr>
          <w:rFonts w:ascii="IRBadr" w:hAnsi="IRBadr" w:cs="IRBadr"/>
        </w:rPr>
      </w:pPr>
      <w:r w:rsidRPr="00C553A7">
        <w:rPr>
          <w:rStyle w:val="a7"/>
          <w:rFonts w:ascii="IRBadr" w:hAnsi="IRBadr" w:cs="IRBadr"/>
        </w:rPr>
        <w:footnoteRef/>
      </w:r>
      <w:r w:rsidRPr="00C553A7">
        <w:rPr>
          <w:rFonts w:ascii="IRBadr" w:hAnsi="IRBadr" w:cs="IRBadr"/>
          <w:rtl/>
        </w:rPr>
        <w:t>. همان.</w:t>
      </w:r>
    </w:p>
  </w:footnote>
  <w:footnote w:id="8">
    <w:p w:rsidR="003556E8" w:rsidRPr="00C553A7" w:rsidRDefault="003556E8" w:rsidP="003556E8">
      <w:pPr>
        <w:pStyle w:val="a3"/>
        <w:ind w:firstLine="0"/>
        <w:rPr>
          <w:rFonts w:ascii="IRBadr" w:hAnsi="IRBadr" w:cs="IRBadr"/>
        </w:rPr>
      </w:pPr>
      <w:r w:rsidRPr="00C553A7">
        <w:rPr>
          <w:rStyle w:val="a7"/>
          <w:rFonts w:ascii="IRBadr" w:hAnsi="IRBadr" w:cs="IRBadr"/>
        </w:rPr>
        <w:footnoteRef/>
      </w:r>
      <w:r w:rsidRPr="00C553A7">
        <w:rPr>
          <w:rFonts w:ascii="IRBadr" w:hAnsi="IRBadr" w:cs="IRBadr"/>
          <w:rtl/>
        </w:rPr>
        <w:t>. همان.</w:t>
      </w:r>
    </w:p>
  </w:footnote>
  <w:footnote w:id="9">
    <w:p w:rsidR="00F331D6" w:rsidRPr="00C553A7" w:rsidRDefault="00F331D6" w:rsidP="00F331D6">
      <w:pPr>
        <w:pStyle w:val="a3"/>
        <w:ind w:firstLine="0"/>
        <w:rPr>
          <w:rFonts w:ascii="IRBadr" w:hAnsi="IRBadr" w:cs="IRBadr"/>
        </w:rPr>
      </w:pPr>
      <w:r w:rsidRPr="00C553A7">
        <w:rPr>
          <w:rStyle w:val="a7"/>
          <w:rFonts w:ascii="IRBadr" w:hAnsi="IRBadr" w:cs="IRBadr"/>
        </w:rPr>
        <w:footnoteRef/>
      </w:r>
      <w:r w:rsidRPr="00C553A7">
        <w:rPr>
          <w:rFonts w:ascii="IRBadr" w:hAnsi="IRBadr" w:cs="IRBadr"/>
          <w:rtl/>
        </w:rPr>
        <w:t>. همان.</w:t>
      </w:r>
    </w:p>
  </w:footnote>
  <w:footnote w:id="10">
    <w:p w:rsidR="00CC6A47" w:rsidRPr="00C553A7" w:rsidRDefault="00CC6A47" w:rsidP="00CC6A47">
      <w:pPr>
        <w:pStyle w:val="a3"/>
        <w:ind w:firstLine="0"/>
        <w:rPr>
          <w:rFonts w:ascii="IRBadr" w:hAnsi="IRBadr" w:cs="IRBadr"/>
        </w:rPr>
      </w:pPr>
      <w:r w:rsidRPr="00C553A7">
        <w:rPr>
          <w:rStyle w:val="a7"/>
          <w:rFonts w:ascii="IRBadr" w:hAnsi="IRBadr" w:cs="IRBadr"/>
        </w:rPr>
        <w:footnoteRef/>
      </w:r>
      <w:r w:rsidRPr="00C553A7">
        <w:rPr>
          <w:rFonts w:ascii="IRBadr" w:hAnsi="IRBadr" w:cs="IRBadr"/>
          <w:rtl/>
        </w:rPr>
        <w:t>. همان.</w:t>
      </w:r>
    </w:p>
  </w:footnote>
  <w:footnote w:id="11">
    <w:p w:rsidR="008A623F" w:rsidRPr="00C553A7" w:rsidRDefault="008A623F" w:rsidP="008A623F">
      <w:pPr>
        <w:pStyle w:val="a3"/>
        <w:ind w:firstLine="0"/>
        <w:rPr>
          <w:rFonts w:ascii="IRBadr" w:hAnsi="IRBadr" w:cs="IRBadr"/>
        </w:rPr>
      </w:pPr>
      <w:r w:rsidRPr="00C553A7">
        <w:rPr>
          <w:rStyle w:val="a7"/>
          <w:rFonts w:ascii="IRBadr" w:hAnsi="IRBadr" w:cs="IRBadr"/>
        </w:rPr>
        <w:footnoteRef/>
      </w:r>
      <w:r w:rsidRPr="00C553A7">
        <w:rPr>
          <w:rFonts w:ascii="IRBadr" w:hAnsi="IRBadr" w:cs="IRBadr"/>
          <w:rtl/>
        </w:rPr>
        <w:t>. همان.</w:t>
      </w:r>
    </w:p>
  </w:footnote>
  <w:footnote w:id="12">
    <w:p w:rsidR="008A623F" w:rsidRPr="00C553A7" w:rsidRDefault="008A623F" w:rsidP="008A623F">
      <w:pPr>
        <w:pStyle w:val="a3"/>
        <w:ind w:firstLine="0"/>
        <w:rPr>
          <w:rFonts w:ascii="IRBadr" w:hAnsi="IRBadr" w:cs="IRBadr"/>
        </w:rPr>
      </w:pPr>
      <w:r w:rsidRPr="00C553A7">
        <w:rPr>
          <w:rStyle w:val="a7"/>
          <w:rFonts w:ascii="IRBadr" w:hAnsi="IRBadr" w:cs="IRBadr"/>
        </w:rPr>
        <w:footnoteRef/>
      </w:r>
      <w:r w:rsidRPr="00C553A7">
        <w:rPr>
          <w:rFonts w:ascii="IRBadr" w:hAnsi="IRBadr" w:cs="IRBadr"/>
          <w:rtl/>
        </w:rPr>
        <w:t>. همان.</w:t>
      </w:r>
    </w:p>
  </w:footnote>
  <w:footnote w:id="13">
    <w:p w:rsidR="008A623F" w:rsidRPr="00C553A7" w:rsidRDefault="008A623F" w:rsidP="008A623F">
      <w:pPr>
        <w:pStyle w:val="a3"/>
        <w:ind w:firstLine="0"/>
        <w:rPr>
          <w:rFonts w:ascii="IRBadr" w:hAnsi="IRBadr" w:cs="IRBadr"/>
        </w:rPr>
      </w:pPr>
      <w:r w:rsidRPr="00C553A7">
        <w:rPr>
          <w:rStyle w:val="a7"/>
          <w:rFonts w:ascii="IRBadr" w:hAnsi="IRBadr" w:cs="IRBadr"/>
        </w:rPr>
        <w:footnoteRef/>
      </w:r>
      <w:r w:rsidRPr="00C553A7">
        <w:rPr>
          <w:rFonts w:ascii="IRBadr" w:hAnsi="IRBadr" w:cs="IRBadr"/>
          <w:rtl/>
        </w:rPr>
        <w:t>. همان.</w:t>
      </w:r>
    </w:p>
  </w:footnote>
  <w:footnote w:id="14">
    <w:p w:rsidR="00AA7255" w:rsidRPr="00C553A7" w:rsidRDefault="00AA7255" w:rsidP="00AA7255">
      <w:pPr>
        <w:pStyle w:val="a3"/>
        <w:ind w:firstLine="0"/>
        <w:rPr>
          <w:rFonts w:ascii="IRBadr" w:hAnsi="IRBadr" w:cs="IRBadr"/>
        </w:rPr>
      </w:pPr>
      <w:r w:rsidRPr="00C553A7">
        <w:rPr>
          <w:rStyle w:val="a7"/>
          <w:rFonts w:ascii="IRBadr" w:hAnsi="IRBadr" w:cs="IRBadr"/>
        </w:rPr>
        <w:footnoteRef/>
      </w:r>
      <w:r w:rsidRPr="00C553A7">
        <w:rPr>
          <w:rFonts w:ascii="IRBadr" w:hAnsi="IRBadr" w:cs="IRBadr"/>
          <w:rtl/>
        </w:rPr>
        <w:t>. بحارالانوار، ج 25، ص 41.</w:t>
      </w:r>
    </w:p>
  </w:footnote>
  <w:footnote w:id="15">
    <w:p w:rsidR="00966BA2" w:rsidRPr="00C553A7" w:rsidRDefault="00966BA2" w:rsidP="00966BA2">
      <w:pPr>
        <w:pStyle w:val="a3"/>
        <w:ind w:firstLine="0"/>
        <w:rPr>
          <w:rFonts w:ascii="IRBadr" w:hAnsi="IRBadr" w:cs="IRBadr"/>
        </w:rPr>
      </w:pPr>
      <w:r w:rsidRPr="00C553A7">
        <w:rPr>
          <w:rStyle w:val="a7"/>
          <w:rFonts w:ascii="IRBadr" w:hAnsi="IRBadr" w:cs="IRBadr"/>
        </w:rPr>
        <w:footnoteRef/>
      </w:r>
      <w:r w:rsidRPr="00C553A7">
        <w:rPr>
          <w:rFonts w:ascii="IRBadr" w:hAnsi="IRBadr" w:cs="IRBadr"/>
          <w:rtl/>
        </w:rPr>
        <w:t xml:space="preserve">. بحارالانوار، ج 25، ص </w:t>
      </w:r>
      <w:r w:rsidR="00653CC8" w:rsidRPr="00C553A7">
        <w:rPr>
          <w:rFonts w:ascii="IRBadr" w:hAnsi="IRBadr" w:cs="IRBadr"/>
          <w:rtl/>
        </w:rPr>
        <w:t>41.</w:t>
      </w:r>
    </w:p>
  </w:footnote>
  <w:footnote w:id="16">
    <w:p w:rsidR="006D2981" w:rsidRPr="00C553A7" w:rsidRDefault="006D2981" w:rsidP="006D2981">
      <w:pPr>
        <w:pStyle w:val="a3"/>
        <w:ind w:firstLine="0"/>
        <w:jc w:val="left"/>
        <w:rPr>
          <w:rFonts w:ascii="IRBadr" w:hAnsi="IRBadr" w:cs="IRBadr"/>
          <w:rtl/>
        </w:rPr>
      </w:pPr>
      <w:r w:rsidRPr="00C553A7">
        <w:rPr>
          <w:rStyle w:val="a7"/>
          <w:rFonts w:ascii="IRBadr" w:eastAsiaTheme="majorEastAsia" w:hAnsi="IRBadr" w:cs="IRBadr"/>
        </w:rPr>
        <w:footnoteRef/>
      </w:r>
      <w:r w:rsidRPr="00C553A7">
        <w:rPr>
          <w:rFonts w:ascii="IRBadr" w:hAnsi="IRBadr" w:cs="IRBadr"/>
          <w:rtl/>
        </w:rPr>
        <w:t>. سوره‌ی فیل، آیات 1تا 5.</w:t>
      </w:r>
      <w:r w:rsidRPr="00C553A7">
        <w:rPr>
          <w:rFonts w:ascii="IRBadr" w:hAnsi="IRBadr" w:cs="IRBadr"/>
        </w:rPr>
        <w:t xml:space="preserve"> </w:t>
      </w:r>
    </w:p>
  </w:footnote>
  <w:footnote w:id="17">
    <w:p w:rsidR="006D2981" w:rsidRPr="00C553A7" w:rsidRDefault="006D2981" w:rsidP="006D2981">
      <w:pPr>
        <w:pStyle w:val="a3"/>
        <w:ind w:firstLine="0"/>
        <w:jc w:val="left"/>
        <w:rPr>
          <w:rFonts w:ascii="IRBadr" w:hAnsi="IRBadr" w:cs="IRBadr"/>
          <w:rtl/>
        </w:rPr>
      </w:pPr>
      <w:r w:rsidRPr="00C553A7">
        <w:rPr>
          <w:rStyle w:val="a7"/>
          <w:rFonts w:ascii="IRBadr" w:eastAsiaTheme="majorEastAsia" w:hAnsi="IRBadr" w:cs="IRBadr"/>
        </w:rPr>
        <w:footnoteRef/>
      </w:r>
      <w:r w:rsidRPr="00C553A7">
        <w:rPr>
          <w:rFonts w:ascii="IRBadr" w:hAnsi="IRBadr" w:cs="IRBadr"/>
          <w:rtl/>
        </w:rPr>
        <w:t xml:space="preserve">. سوره‌ی </w:t>
      </w:r>
      <w:r w:rsidR="00C553A7" w:rsidRPr="00C553A7">
        <w:rPr>
          <w:rFonts w:ascii="IRBadr" w:hAnsi="IRBadr" w:cs="IRBadr"/>
          <w:rtl/>
        </w:rPr>
        <w:t>آل‌عمران</w:t>
      </w:r>
      <w:r w:rsidRPr="00C553A7">
        <w:rPr>
          <w:rFonts w:ascii="IRBadr" w:hAnsi="IRBadr" w:cs="IRBadr"/>
          <w:rtl/>
        </w:rPr>
        <w:t>، آیه‌ی 102.</w:t>
      </w:r>
      <w:r w:rsidRPr="00C553A7">
        <w:rPr>
          <w:rFonts w:ascii="IRBadr" w:hAnsi="IRBadr" w:cs="IRBad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3A7" w:rsidRDefault="00C553A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Pr="0020746E" w:rsidRDefault="00F916E9" w:rsidP="0060158D">
    <w:pPr>
      <w:tabs>
        <w:tab w:val="left" w:pos="1256"/>
        <w:tab w:val="left" w:pos="5696"/>
        <w:tab w:val="right" w:pos="9071"/>
      </w:tabs>
      <w:rPr>
        <w:rFonts w:ascii="IRBadr" w:hAnsi="IRBadr" w:cs="IRBadr"/>
        <w:sz w:val="40"/>
        <w:szCs w:val="40"/>
        <w:rtl/>
      </w:rPr>
    </w:pPr>
    <w:bookmarkStart w:id="29" w:name="OLE_LINK1"/>
    <w:bookmarkStart w:id="30" w:name="OLE_LINK2"/>
    <w:r w:rsidRPr="0020746E">
      <w:rPr>
        <w:rFonts w:ascii="IRBadr" w:hAnsi="IRBadr" w:cs="IRBadr"/>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29"/>
    <w:bookmarkEnd w:id="30"/>
    <w:r w:rsidR="0016071C" w:rsidRPr="0020746E">
      <w:rPr>
        <w:rFonts w:ascii="IRBadr" w:hAnsi="IRBadr" w:cs="IRBadr"/>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224AF"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F916E9" w:rsidRPr="0020746E" w:rsidRDefault="001C554B" w:rsidP="002D3292">
    <w:pPr>
      <w:tabs>
        <w:tab w:val="left" w:pos="1256"/>
        <w:tab w:val="left" w:pos="5696"/>
        <w:tab w:val="right" w:pos="9071"/>
      </w:tabs>
      <w:ind w:left="-705"/>
      <w:jc w:val="center"/>
      <w:rPr>
        <w:rFonts w:ascii="IRBadr" w:hAnsi="IRBadr" w:cs="IRBadr"/>
        <w:b/>
        <w:bCs/>
        <w:sz w:val="18"/>
        <w:szCs w:val="14"/>
        <w:rtl/>
      </w:rPr>
    </w:pPr>
    <w:r w:rsidRPr="0020746E">
      <w:rPr>
        <w:rFonts w:ascii="IRBadr" w:hAnsi="IRBadr" w:cs="IRBadr"/>
        <w:i/>
        <w:iCs/>
        <w:sz w:val="26"/>
        <w:szCs w:val="26"/>
        <w:rtl/>
      </w:rPr>
      <w:t xml:space="preserve">                                    </w:t>
    </w:r>
    <w:r w:rsidR="00C553A7">
      <w:rPr>
        <w:rFonts w:ascii="IRBadr" w:hAnsi="IRBadr" w:cs="IRBadr"/>
        <w:sz w:val="26"/>
        <w:szCs w:val="26"/>
        <w:rtl/>
      </w:rPr>
      <w:t>خطبه‌ها</w:t>
    </w:r>
    <w:r w:rsidR="00C553A7">
      <w:rPr>
        <w:rFonts w:ascii="IRBadr" w:hAnsi="IRBadr" w:cs="IRBadr" w:hint="cs"/>
        <w:sz w:val="26"/>
        <w:szCs w:val="26"/>
        <w:rtl/>
      </w:rPr>
      <w:t>ی</w:t>
    </w:r>
    <w:r w:rsidR="00F916E9" w:rsidRPr="0020746E">
      <w:rPr>
        <w:rFonts w:ascii="IRBadr" w:hAnsi="IRBadr" w:cs="IRBadr"/>
        <w:sz w:val="26"/>
        <w:szCs w:val="26"/>
        <w:rtl/>
      </w:rPr>
      <w:t xml:space="preserve"> نماز جمعه </w:t>
    </w:r>
    <w:r w:rsidR="00C553A7">
      <w:rPr>
        <w:rFonts w:ascii="IRBadr" w:hAnsi="IRBadr" w:cs="IRBadr"/>
        <w:sz w:val="26"/>
        <w:szCs w:val="26"/>
        <w:rtl/>
      </w:rPr>
      <w:t>آ</w:t>
    </w:r>
    <w:r w:rsidR="00C553A7">
      <w:rPr>
        <w:rFonts w:ascii="IRBadr" w:hAnsi="IRBadr" w:cs="IRBadr" w:hint="cs"/>
        <w:sz w:val="26"/>
        <w:szCs w:val="26"/>
        <w:rtl/>
      </w:rPr>
      <w:t>یت‌الله</w:t>
    </w:r>
    <w:r w:rsidR="00F916E9" w:rsidRPr="0020746E">
      <w:rPr>
        <w:rFonts w:ascii="IRBadr" w:hAnsi="IRBadr" w:cs="IRBadr"/>
        <w:sz w:val="26"/>
        <w:szCs w:val="26"/>
        <w:rtl/>
      </w:rPr>
      <w:t xml:space="preserve"> اعرافی          </w:t>
    </w:r>
    <w:r w:rsidRPr="0020746E">
      <w:rPr>
        <w:rFonts w:ascii="IRBadr" w:hAnsi="IRBadr" w:cs="IRBadr"/>
        <w:sz w:val="26"/>
        <w:szCs w:val="26"/>
        <w:rtl/>
      </w:rPr>
      <w:t xml:space="preserve">                              شماره :</w:t>
    </w:r>
    <w:r w:rsidR="0026407A" w:rsidRPr="0020746E">
      <w:rPr>
        <w:rFonts w:ascii="IRBadr" w:hAnsi="IRBadr" w:cs="IRBadr"/>
        <w:sz w:val="26"/>
        <w:szCs w:val="26"/>
        <w:rtl/>
      </w:rPr>
      <w:t xml:space="preserve"> 4112</w:t>
    </w:r>
    <w:r w:rsidR="00F916E9" w:rsidRPr="0020746E">
      <w:rPr>
        <w:rFonts w:ascii="IRBadr" w:hAnsi="IRBadr" w:cs="IRBadr"/>
        <w:sz w:val="26"/>
        <w:szCs w:val="26"/>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3A7" w:rsidRDefault="00C553A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D2D2759"/>
    <w:multiLevelType w:val="hybridMultilevel"/>
    <w:tmpl w:val="CD04D216"/>
    <w:lvl w:ilvl="0" w:tplc="05329D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63A040B5"/>
    <w:multiLevelType w:val="hybridMultilevel"/>
    <w:tmpl w:val="ECB2280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68207433"/>
    <w:multiLevelType w:val="hybridMultilevel"/>
    <w:tmpl w:val="C5F0044A"/>
    <w:lvl w:ilvl="0" w:tplc="05329D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17"/>
  </w:num>
  <w:num w:numId="10">
    <w:abstractNumId w:val="4"/>
  </w:num>
  <w:num w:numId="11">
    <w:abstractNumId w:val="2"/>
  </w:num>
  <w:num w:numId="12">
    <w:abstractNumId w:val="0"/>
  </w:num>
  <w:num w:numId="13">
    <w:abstractNumId w:val="9"/>
  </w:num>
  <w:num w:numId="14">
    <w:abstractNumId w:val="10"/>
  </w:num>
  <w:num w:numId="15">
    <w:abstractNumId w:val="16"/>
  </w:num>
  <w:num w:numId="16">
    <w:abstractNumId w:val="14"/>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81"/>
    <w:rsid w:val="0000226F"/>
    <w:rsid w:val="0000538A"/>
    <w:rsid w:val="00011327"/>
    <w:rsid w:val="00014377"/>
    <w:rsid w:val="000148F5"/>
    <w:rsid w:val="000248E1"/>
    <w:rsid w:val="0002628A"/>
    <w:rsid w:val="0003106B"/>
    <w:rsid w:val="00034430"/>
    <w:rsid w:val="00034E42"/>
    <w:rsid w:val="00035B05"/>
    <w:rsid w:val="00035FCB"/>
    <w:rsid w:val="000360AB"/>
    <w:rsid w:val="00043139"/>
    <w:rsid w:val="00054E32"/>
    <w:rsid w:val="00055472"/>
    <w:rsid w:val="00056F12"/>
    <w:rsid w:val="00061488"/>
    <w:rsid w:val="000641F7"/>
    <w:rsid w:val="00076E31"/>
    <w:rsid w:val="000814B6"/>
    <w:rsid w:val="00084034"/>
    <w:rsid w:val="00096807"/>
    <w:rsid w:val="000968FE"/>
    <w:rsid w:val="0009786C"/>
    <w:rsid w:val="000A0B7B"/>
    <w:rsid w:val="000A1BE1"/>
    <w:rsid w:val="000A57CC"/>
    <w:rsid w:val="000A7CCB"/>
    <w:rsid w:val="000B2F62"/>
    <w:rsid w:val="000B5038"/>
    <w:rsid w:val="000B5ADA"/>
    <w:rsid w:val="000B659C"/>
    <w:rsid w:val="000C124D"/>
    <w:rsid w:val="000C2406"/>
    <w:rsid w:val="000C47DF"/>
    <w:rsid w:val="000C4C09"/>
    <w:rsid w:val="000C4C64"/>
    <w:rsid w:val="000C722D"/>
    <w:rsid w:val="000D782F"/>
    <w:rsid w:val="000E1B41"/>
    <w:rsid w:val="000E483A"/>
    <w:rsid w:val="000F085B"/>
    <w:rsid w:val="000F302A"/>
    <w:rsid w:val="000F558D"/>
    <w:rsid w:val="000F58E2"/>
    <w:rsid w:val="000F6C73"/>
    <w:rsid w:val="001010B2"/>
    <w:rsid w:val="00105E6F"/>
    <w:rsid w:val="00106A89"/>
    <w:rsid w:val="00110FE7"/>
    <w:rsid w:val="00113917"/>
    <w:rsid w:val="0011425F"/>
    <w:rsid w:val="00117497"/>
    <w:rsid w:val="0012555C"/>
    <w:rsid w:val="0013166F"/>
    <w:rsid w:val="00135977"/>
    <w:rsid w:val="00136114"/>
    <w:rsid w:val="0013696B"/>
    <w:rsid w:val="001407F9"/>
    <w:rsid w:val="001409EE"/>
    <w:rsid w:val="00141EE9"/>
    <w:rsid w:val="001448ED"/>
    <w:rsid w:val="00155CA5"/>
    <w:rsid w:val="0016071C"/>
    <w:rsid w:val="0016106F"/>
    <w:rsid w:val="00161445"/>
    <w:rsid w:val="001709E7"/>
    <w:rsid w:val="001801E0"/>
    <w:rsid w:val="00183C98"/>
    <w:rsid w:val="00190424"/>
    <w:rsid w:val="0019078C"/>
    <w:rsid w:val="001973EB"/>
    <w:rsid w:val="001A5B6F"/>
    <w:rsid w:val="001C4600"/>
    <w:rsid w:val="001C4F55"/>
    <w:rsid w:val="001C554B"/>
    <w:rsid w:val="001C67AB"/>
    <w:rsid w:val="001D2D12"/>
    <w:rsid w:val="001D4E27"/>
    <w:rsid w:val="001E5436"/>
    <w:rsid w:val="001F10A1"/>
    <w:rsid w:val="001F24AF"/>
    <w:rsid w:val="001F43FD"/>
    <w:rsid w:val="00200A6C"/>
    <w:rsid w:val="0020746E"/>
    <w:rsid w:val="0021654D"/>
    <w:rsid w:val="00220103"/>
    <w:rsid w:val="002266C5"/>
    <w:rsid w:val="002329C3"/>
    <w:rsid w:val="00242482"/>
    <w:rsid w:val="00246452"/>
    <w:rsid w:val="00246790"/>
    <w:rsid w:val="00247781"/>
    <w:rsid w:val="00253BA8"/>
    <w:rsid w:val="002550C1"/>
    <w:rsid w:val="002570EA"/>
    <w:rsid w:val="002603D6"/>
    <w:rsid w:val="00261C73"/>
    <w:rsid w:val="0026407A"/>
    <w:rsid w:val="00267FBC"/>
    <w:rsid w:val="00273AE3"/>
    <w:rsid w:val="00280820"/>
    <w:rsid w:val="00280831"/>
    <w:rsid w:val="0028103E"/>
    <w:rsid w:val="00282DEF"/>
    <w:rsid w:val="002A35C7"/>
    <w:rsid w:val="002A5F7A"/>
    <w:rsid w:val="002A713B"/>
    <w:rsid w:val="002B0C7A"/>
    <w:rsid w:val="002B533C"/>
    <w:rsid w:val="002B78CD"/>
    <w:rsid w:val="002C292A"/>
    <w:rsid w:val="002C528A"/>
    <w:rsid w:val="002C6D55"/>
    <w:rsid w:val="002D3292"/>
    <w:rsid w:val="002D4FE6"/>
    <w:rsid w:val="002D615C"/>
    <w:rsid w:val="002D62E7"/>
    <w:rsid w:val="002E1D68"/>
    <w:rsid w:val="002E206B"/>
    <w:rsid w:val="002E266A"/>
    <w:rsid w:val="002E325B"/>
    <w:rsid w:val="002E3DD9"/>
    <w:rsid w:val="002E3E38"/>
    <w:rsid w:val="002E44EB"/>
    <w:rsid w:val="002F2086"/>
    <w:rsid w:val="0030099B"/>
    <w:rsid w:val="00302D73"/>
    <w:rsid w:val="003037BE"/>
    <w:rsid w:val="00310F45"/>
    <w:rsid w:val="00313327"/>
    <w:rsid w:val="00316027"/>
    <w:rsid w:val="00323E03"/>
    <w:rsid w:val="00335B83"/>
    <w:rsid w:val="0034338D"/>
    <w:rsid w:val="003469BE"/>
    <w:rsid w:val="00355660"/>
    <w:rsid w:val="003556E8"/>
    <w:rsid w:val="003616C5"/>
    <w:rsid w:val="00364A60"/>
    <w:rsid w:val="00366F5A"/>
    <w:rsid w:val="0036730E"/>
    <w:rsid w:val="00382C5E"/>
    <w:rsid w:val="00383E21"/>
    <w:rsid w:val="00396E74"/>
    <w:rsid w:val="003A0181"/>
    <w:rsid w:val="003A3217"/>
    <w:rsid w:val="003A7C1D"/>
    <w:rsid w:val="003A7F6E"/>
    <w:rsid w:val="003B79EA"/>
    <w:rsid w:val="003C1A9B"/>
    <w:rsid w:val="003C50DD"/>
    <w:rsid w:val="003D087C"/>
    <w:rsid w:val="003D1C68"/>
    <w:rsid w:val="003D1E37"/>
    <w:rsid w:val="003D25D4"/>
    <w:rsid w:val="003D3B4D"/>
    <w:rsid w:val="003D40E7"/>
    <w:rsid w:val="003E368A"/>
    <w:rsid w:val="003E459D"/>
    <w:rsid w:val="003F70DF"/>
    <w:rsid w:val="004006C5"/>
    <w:rsid w:val="00400FA9"/>
    <w:rsid w:val="00410590"/>
    <w:rsid w:val="0041192E"/>
    <w:rsid w:val="00414AB0"/>
    <w:rsid w:val="0041521E"/>
    <w:rsid w:val="0041768E"/>
    <w:rsid w:val="00433EDD"/>
    <w:rsid w:val="0044041E"/>
    <w:rsid w:val="00451378"/>
    <w:rsid w:val="0045390F"/>
    <w:rsid w:val="00453CF4"/>
    <w:rsid w:val="004559FC"/>
    <w:rsid w:val="00464825"/>
    <w:rsid w:val="0047331E"/>
    <w:rsid w:val="00473691"/>
    <w:rsid w:val="00491B7C"/>
    <w:rsid w:val="004932D1"/>
    <w:rsid w:val="004A37FF"/>
    <w:rsid w:val="004A39F9"/>
    <w:rsid w:val="004A54F6"/>
    <w:rsid w:val="004B4182"/>
    <w:rsid w:val="004B61CB"/>
    <w:rsid w:val="004B6BDB"/>
    <w:rsid w:val="004B7643"/>
    <w:rsid w:val="004C49BD"/>
    <w:rsid w:val="004C70AD"/>
    <w:rsid w:val="004C7240"/>
    <w:rsid w:val="004D24B6"/>
    <w:rsid w:val="004F1E2A"/>
    <w:rsid w:val="00510B64"/>
    <w:rsid w:val="00512BE0"/>
    <w:rsid w:val="00515CE1"/>
    <w:rsid w:val="00521604"/>
    <w:rsid w:val="00524BC0"/>
    <w:rsid w:val="00527671"/>
    <w:rsid w:val="00530084"/>
    <w:rsid w:val="00532CD5"/>
    <w:rsid w:val="00537067"/>
    <w:rsid w:val="00537E1C"/>
    <w:rsid w:val="00537FA7"/>
    <w:rsid w:val="00540613"/>
    <w:rsid w:val="00554939"/>
    <w:rsid w:val="00557EDA"/>
    <w:rsid w:val="00565427"/>
    <w:rsid w:val="005721C2"/>
    <w:rsid w:val="00575A34"/>
    <w:rsid w:val="00583910"/>
    <w:rsid w:val="00593C3B"/>
    <w:rsid w:val="005B142A"/>
    <w:rsid w:val="005B158B"/>
    <w:rsid w:val="005E4A06"/>
    <w:rsid w:val="005F3F2A"/>
    <w:rsid w:val="005F564C"/>
    <w:rsid w:val="005F6C87"/>
    <w:rsid w:val="0060158D"/>
    <w:rsid w:val="006028BC"/>
    <w:rsid w:val="006106C6"/>
    <w:rsid w:val="0062021A"/>
    <w:rsid w:val="00621822"/>
    <w:rsid w:val="00622530"/>
    <w:rsid w:val="00631EF1"/>
    <w:rsid w:val="0063323E"/>
    <w:rsid w:val="00640001"/>
    <w:rsid w:val="006412F4"/>
    <w:rsid w:val="00653CC8"/>
    <w:rsid w:val="00653E8C"/>
    <w:rsid w:val="00654C99"/>
    <w:rsid w:val="00662053"/>
    <w:rsid w:val="00666B95"/>
    <w:rsid w:val="0067616B"/>
    <w:rsid w:val="006763DB"/>
    <w:rsid w:val="0068098A"/>
    <w:rsid w:val="00680C30"/>
    <w:rsid w:val="00686880"/>
    <w:rsid w:val="00692BF4"/>
    <w:rsid w:val="0069669E"/>
    <w:rsid w:val="006A0C0F"/>
    <w:rsid w:val="006A31F6"/>
    <w:rsid w:val="006A700A"/>
    <w:rsid w:val="006B1B6D"/>
    <w:rsid w:val="006C2496"/>
    <w:rsid w:val="006C2B06"/>
    <w:rsid w:val="006C5B81"/>
    <w:rsid w:val="006C65F0"/>
    <w:rsid w:val="006D126B"/>
    <w:rsid w:val="006D2981"/>
    <w:rsid w:val="006D48A6"/>
    <w:rsid w:val="006D6F09"/>
    <w:rsid w:val="006E374E"/>
    <w:rsid w:val="006F0234"/>
    <w:rsid w:val="006F1565"/>
    <w:rsid w:val="006F4480"/>
    <w:rsid w:val="007134A9"/>
    <w:rsid w:val="00725FCA"/>
    <w:rsid w:val="007266D2"/>
    <w:rsid w:val="0075155B"/>
    <w:rsid w:val="00754A3A"/>
    <w:rsid w:val="0075514F"/>
    <w:rsid w:val="00756F19"/>
    <w:rsid w:val="00762C94"/>
    <w:rsid w:val="00767FAF"/>
    <w:rsid w:val="00771076"/>
    <w:rsid w:val="00775551"/>
    <w:rsid w:val="00780DD8"/>
    <w:rsid w:val="00782072"/>
    <w:rsid w:val="0079612C"/>
    <w:rsid w:val="007A2C63"/>
    <w:rsid w:val="007A2F40"/>
    <w:rsid w:val="007B28B5"/>
    <w:rsid w:val="007B631E"/>
    <w:rsid w:val="007C1A72"/>
    <w:rsid w:val="007C5086"/>
    <w:rsid w:val="007C53D6"/>
    <w:rsid w:val="007E1C4A"/>
    <w:rsid w:val="007E4DC7"/>
    <w:rsid w:val="007E7A3C"/>
    <w:rsid w:val="007F13FF"/>
    <w:rsid w:val="007F4277"/>
    <w:rsid w:val="00805D97"/>
    <w:rsid w:val="008069F6"/>
    <w:rsid w:val="008165AD"/>
    <w:rsid w:val="008166CB"/>
    <w:rsid w:val="008264DA"/>
    <w:rsid w:val="00831F83"/>
    <w:rsid w:val="00833BF1"/>
    <w:rsid w:val="00837827"/>
    <w:rsid w:val="00840906"/>
    <w:rsid w:val="008435D6"/>
    <w:rsid w:val="0085783E"/>
    <w:rsid w:val="008621FE"/>
    <w:rsid w:val="00866BA4"/>
    <w:rsid w:val="00867435"/>
    <w:rsid w:val="0087485A"/>
    <w:rsid w:val="008816F4"/>
    <w:rsid w:val="00897F3D"/>
    <w:rsid w:val="008A020E"/>
    <w:rsid w:val="008A4F09"/>
    <w:rsid w:val="008A623F"/>
    <w:rsid w:val="008B02A6"/>
    <w:rsid w:val="008B18C7"/>
    <w:rsid w:val="008C04C0"/>
    <w:rsid w:val="008D0CB4"/>
    <w:rsid w:val="008D357F"/>
    <w:rsid w:val="008D5C95"/>
    <w:rsid w:val="008E38CD"/>
    <w:rsid w:val="008F258E"/>
    <w:rsid w:val="008F6734"/>
    <w:rsid w:val="00913DF1"/>
    <w:rsid w:val="009348DF"/>
    <w:rsid w:val="00941725"/>
    <w:rsid w:val="009552C2"/>
    <w:rsid w:val="0095740C"/>
    <w:rsid w:val="00960E4A"/>
    <w:rsid w:val="00964CA9"/>
    <w:rsid w:val="00966BA2"/>
    <w:rsid w:val="00972F00"/>
    <w:rsid w:val="00973624"/>
    <w:rsid w:val="00975E4E"/>
    <w:rsid w:val="009817C6"/>
    <w:rsid w:val="00982F30"/>
    <w:rsid w:val="00985172"/>
    <w:rsid w:val="009A6774"/>
    <w:rsid w:val="009B24E4"/>
    <w:rsid w:val="009B2714"/>
    <w:rsid w:val="009B5387"/>
    <w:rsid w:val="009C2480"/>
    <w:rsid w:val="009D3477"/>
    <w:rsid w:val="009D75A0"/>
    <w:rsid w:val="009E1A89"/>
    <w:rsid w:val="009E4F41"/>
    <w:rsid w:val="009E6DE9"/>
    <w:rsid w:val="00A006CD"/>
    <w:rsid w:val="00A0131E"/>
    <w:rsid w:val="00A123D4"/>
    <w:rsid w:val="00A14F26"/>
    <w:rsid w:val="00A176BF"/>
    <w:rsid w:val="00A2284B"/>
    <w:rsid w:val="00A26F37"/>
    <w:rsid w:val="00A31E41"/>
    <w:rsid w:val="00A339A2"/>
    <w:rsid w:val="00A34AC2"/>
    <w:rsid w:val="00A3614D"/>
    <w:rsid w:val="00A41AA9"/>
    <w:rsid w:val="00A51520"/>
    <w:rsid w:val="00A54A34"/>
    <w:rsid w:val="00A709CC"/>
    <w:rsid w:val="00A761F9"/>
    <w:rsid w:val="00A80CE5"/>
    <w:rsid w:val="00A973EB"/>
    <w:rsid w:val="00AA7255"/>
    <w:rsid w:val="00AA7A83"/>
    <w:rsid w:val="00AB033C"/>
    <w:rsid w:val="00AB2802"/>
    <w:rsid w:val="00AB293E"/>
    <w:rsid w:val="00AB388E"/>
    <w:rsid w:val="00AB4693"/>
    <w:rsid w:val="00AC213E"/>
    <w:rsid w:val="00AC6BBB"/>
    <w:rsid w:val="00AD6A5C"/>
    <w:rsid w:val="00AF260F"/>
    <w:rsid w:val="00AF377C"/>
    <w:rsid w:val="00B0321D"/>
    <w:rsid w:val="00B141DF"/>
    <w:rsid w:val="00B211F5"/>
    <w:rsid w:val="00B23088"/>
    <w:rsid w:val="00B26256"/>
    <w:rsid w:val="00B27812"/>
    <w:rsid w:val="00B3290D"/>
    <w:rsid w:val="00B35C07"/>
    <w:rsid w:val="00B37749"/>
    <w:rsid w:val="00B46598"/>
    <w:rsid w:val="00B524FE"/>
    <w:rsid w:val="00B65A58"/>
    <w:rsid w:val="00B6699C"/>
    <w:rsid w:val="00B71BAC"/>
    <w:rsid w:val="00B72924"/>
    <w:rsid w:val="00B82F02"/>
    <w:rsid w:val="00BA46D4"/>
    <w:rsid w:val="00BB01A8"/>
    <w:rsid w:val="00BB0458"/>
    <w:rsid w:val="00BB322A"/>
    <w:rsid w:val="00BC3D21"/>
    <w:rsid w:val="00BC6B4C"/>
    <w:rsid w:val="00BD2811"/>
    <w:rsid w:val="00BE134C"/>
    <w:rsid w:val="00BE2E35"/>
    <w:rsid w:val="00BE422E"/>
    <w:rsid w:val="00BE5A14"/>
    <w:rsid w:val="00BF03E9"/>
    <w:rsid w:val="00C04834"/>
    <w:rsid w:val="00C06295"/>
    <w:rsid w:val="00C103F6"/>
    <w:rsid w:val="00C151D6"/>
    <w:rsid w:val="00C16D71"/>
    <w:rsid w:val="00C2005D"/>
    <w:rsid w:val="00C2501D"/>
    <w:rsid w:val="00C26912"/>
    <w:rsid w:val="00C313CD"/>
    <w:rsid w:val="00C510D0"/>
    <w:rsid w:val="00C52965"/>
    <w:rsid w:val="00C54A05"/>
    <w:rsid w:val="00C553A7"/>
    <w:rsid w:val="00C558E6"/>
    <w:rsid w:val="00C62D06"/>
    <w:rsid w:val="00C6537A"/>
    <w:rsid w:val="00C8152C"/>
    <w:rsid w:val="00C933EF"/>
    <w:rsid w:val="00C97F42"/>
    <w:rsid w:val="00CA6849"/>
    <w:rsid w:val="00CA77DE"/>
    <w:rsid w:val="00CB2C09"/>
    <w:rsid w:val="00CB7658"/>
    <w:rsid w:val="00CC4E3D"/>
    <w:rsid w:val="00CC6473"/>
    <w:rsid w:val="00CC68C9"/>
    <w:rsid w:val="00CC6A47"/>
    <w:rsid w:val="00CD12AC"/>
    <w:rsid w:val="00CD6FE5"/>
    <w:rsid w:val="00CE6812"/>
    <w:rsid w:val="00CF0339"/>
    <w:rsid w:val="00CF1441"/>
    <w:rsid w:val="00CF2553"/>
    <w:rsid w:val="00CF3222"/>
    <w:rsid w:val="00CF793A"/>
    <w:rsid w:val="00D02EAE"/>
    <w:rsid w:val="00D03463"/>
    <w:rsid w:val="00D10C5E"/>
    <w:rsid w:val="00D2600A"/>
    <w:rsid w:val="00D3467D"/>
    <w:rsid w:val="00D403E6"/>
    <w:rsid w:val="00D40F52"/>
    <w:rsid w:val="00D41CF5"/>
    <w:rsid w:val="00D449E7"/>
    <w:rsid w:val="00D45BA4"/>
    <w:rsid w:val="00D6029D"/>
    <w:rsid w:val="00D66C9E"/>
    <w:rsid w:val="00D72545"/>
    <w:rsid w:val="00D7339F"/>
    <w:rsid w:val="00D73D69"/>
    <w:rsid w:val="00D77EF7"/>
    <w:rsid w:val="00D85DB7"/>
    <w:rsid w:val="00D87457"/>
    <w:rsid w:val="00D93BEF"/>
    <w:rsid w:val="00DA06B5"/>
    <w:rsid w:val="00DA183E"/>
    <w:rsid w:val="00DB41E2"/>
    <w:rsid w:val="00DC1C06"/>
    <w:rsid w:val="00DD2229"/>
    <w:rsid w:val="00DD37CE"/>
    <w:rsid w:val="00DD5C39"/>
    <w:rsid w:val="00DD7533"/>
    <w:rsid w:val="00DF64E6"/>
    <w:rsid w:val="00E00255"/>
    <w:rsid w:val="00E03AC0"/>
    <w:rsid w:val="00E04488"/>
    <w:rsid w:val="00E0475B"/>
    <w:rsid w:val="00E07038"/>
    <w:rsid w:val="00E074DB"/>
    <w:rsid w:val="00E13CFD"/>
    <w:rsid w:val="00E1484D"/>
    <w:rsid w:val="00E14E14"/>
    <w:rsid w:val="00E170AD"/>
    <w:rsid w:val="00E23ECB"/>
    <w:rsid w:val="00E25EEC"/>
    <w:rsid w:val="00E3076D"/>
    <w:rsid w:val="00E3678B"/>
    <w:rsid w:val="00E36D06"/>
    <w:rsid w:val="00E51ADF"/>
    <w:rsid w:val="00E61A93"/>
    <w:rsid w:val="00E6273F"/>
    <w:rsid w:val="00E6716E"/>
    <w:rsid w:val="00E73320"/>
    <w:rsid w:val="00E75459"/>
    <w:rsid w:val="00E80CE9"/>
    <w:rsid w:val="00E86927"/>
    <w:rsid w:val="00E953AD"/>
    <w:rsid w:val="00E96317"/>
    <w:rsid w:val="00EA0F67"/>
    <w:rsid w:val="00EA7810"/>
    <w:rsid w:val="00EB487A"/>
    <w:rsid w:val="00EB5602"/>
    <w:rsid w:val="00EB5B98"/>
    <w:rsid w:val="00EC5ACE"/>
    <w:rsid w:val="00ED4846"/>
    <w:rsid w:val="00ED5119"/>
    <w:rsid w:val="00ED53AB"/>
    <w:rsid w:val="00ED6450"/>
    <w:rsid w:val="00EE6C39"/>
    <w:rsid w:val="00EE6C87"/>
    <w:rsid w:val="00EF0684"/>
    <w:rsid w:val="00EF1EEB"/>
    <w:rsid w:val="00EF24A5"/>
    <w:rsid w:val="00F04494"/>
    <w:rsid w:val="00F05B79"/>
    <w:rsid w:val="00F12CBE"/>
    <w:rsid w:val="00F142EF"/>
    <w:rsid w:val="00F148AC"/>
    <w:rsid w:val="00F21228"/>
    <w:rsid w:val="00F262C8"/>
    <w:rsid w:val="00F32B25"/>
    <w:rsid w:val="00F331D6"/>
    <w:rsid w:val="00F41D75"/>
    <w:rsid w:val="00F44CF9"/>
    <w:rsid w:val="00F54289"/>
    <w:rsid w:val="00F57F5B"/>
    <w:rsid w:val="00F618EF"/>
    <w:rsid w:val="00F67896"/>
    <w:rsid w:val="00F7577E"/>
    <w:rsid w:val="00F77959"/>
    <w:rsid w:val="00F861C5"/>
    <w:rsid w:val="00F874FC"/>
    <w:rsid w:val="00F916E9"/>
    <w:rsid w:val="00FA145F"/>
    <w:rsid w:val="00FA5B54"/>
    <w:rsid w:val="00FA796D"/>
    <w:rsid w:val="00FB7121"/>
    <w:rsid w:val="00FC0897"/>
    <w:rsid w:val="00FC5144"/>
    <w:rsid w:val="00FD05E5"/>
    <w:rsid w:val="00FD4358"/>
    <w:rsid w:val="00FD69F4"/>
    <w:rsid w:val="00FD6A5F"/>
    <w:rsid w:val="00FD6DED"/>
    <w:rsid w:val="00FD7B40"/>
    <w:rsid w:val="00FF2449"/>
    <w:rsid w:val="00FF248B"/>
    <w:rsid w:val="00FF4F86"/>
    <w:rsid w:val="00FF66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AADA7D-7760-405F-99DF-61146CFC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6D2981"/>
    <w:pPr>
      <w:bidi/>
      <w:spacing w:after="120" w:line="240" w:lineRule="auto"/>
      <w:ind w:firstLine="284"/>
      <w:contextualSpacing/>
      <w:jc w:val="both"/>
    </w:pPr>
    <w:rPr>
      <w:rFonts w:ascii="2  Badr" w:eastAsia="Calibri" w:hAnsi="2  Badr" w:cs="2  Badr"/>
      <w:color w:val="000000" w:themeColor="text1"/>
    </w:r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eastAsia="2  Lotus"/>
      <w:bCs/>
      <w:sz w:val="40"/>
      <w:szCs w:val="40"/>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b/>
      <w:bCs/>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4">
    <w:name w:val="heading 4"/>
    <w:basedOn w:val="a"/>
    <w:next w:val="a"/>
    <w:link w:val="40"/>
    <w:uiPriority w:val="9"/>
    <w:unhideWhenUsed/>
    <w:qFormat/>
    <w:rsid w:val="00C62D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C62D06"/>
    <w:rPr>
      <w:rFonts w:asciiTheme="majorHAnsi" w:eastAsiaTheme="majorEastAsia" w:hAnsiTheme="majorHAnsi" w:cstheme="majorBidi"/>
      <w:b/>
      <w:bCs/>
      <w:i/>
      <w:iCs/>
      <w:color w:val="4F81BD" w:themeColor="accent1"/>
      <w:sz w:val="28"/>
      <w:szCs w:val="28"/>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06244554">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1578;&#1575;&#1740;&#8205;&#1662;&#8204;&#1607;&#1575;\&#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FAF2C-EBD7-48DE-84E3-5971184A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1501</TotalTime>
  <Pages>1</Pages>
  <Words>3982</Words>
  <Characters>22699</Characters>
  <Application>Microsoft Office Word</Application>
  <DocSecurity>0</DocSecurity>
  <Lines>189</Lines>
  <Paragraphs>53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yusof</dc:creator>
  <cp:keywords/>
  <dc:description/>
  <cp:lastModifiedBy>M.Asnad</cp:lastModifiedBy>
  <cp:revision>6</cp:revision>
  <dcterms:created xsi:type="dcterms:W3CDTF">2016-09-25T05:00:00Z</dcterms:created>
  <dcterms:modified xsi:type="dcterms:W3CDTF">2016-11-27T09:13:00Z</dcterms:modified>
</cp:coreProperties>
</file>