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1F6" w:rsidRPr="004D7E29" w:rsidRDefault="005A51F6" w:rsidP="00011678">
      <w:pPr>
        <w:pStyle w:val="4"/>
        <w:rPr>
          <w:rtl/>
        </w:rPr>
      </w:pPr>
      <w:r w:rsidRPr="004D7E29">
        <w:rPr>
          <w:rtl/>
        </w:rPr>
        <w:t>بسم الله الرحمن الرحیم</w:t>
      </w:r>
    </w:p>
    <w:p w:rsidR="00CF52C9" w:rsidRPr="004D7E29" w:rsidRDefault="00CF52C9" w:rsidP="00074166">
      <w:pPr>
        <w:rPr>
          <w:rFonts w:ascii="IRBadr" w:hAnsi="IRBadr" w:cs="IRBadr"/>
          <w:rtl/>
        </w:rPr>
      </w:pPr>
      <w:r w:rsidRPr="004D7E29">
        <w:rPr>
          <w:rFonts w:ascii="IRBadr" w:hAnsi="IRBadr" w:cs="IRBadr"/>
          <w:rtl/>
        </w:rPr>
        <w:t>فهرست مطالب:</w:t>
      </w:r>
    </w:p>
    <w:p w:rsidR="00CF52C9" w:rsidRPr="004D7E29" w:rsidRDefault="00CF52C9" w:rsidP="00074166">
      <w:pPr>
        <w:pStyle w:val="11"/>
        <w:tabs>
          <w:tab w:val="right" w:leader="dot" w:pos="9350"/>
        </w:tabs>
        <w:rPr>
          <w:rFonts w:ascii="IRBadr" w:hAnsi="IRBadr" w:cs="IRBadr"/>
          <w:noProof/>
          <w:sz w:val="28"/>
        </w:rPr>
      </w:pPr>
      <w:r w:rsidRPr="004D7E29">
        <w:rPr>
          <w:rFonts w:ascii="IRBadr" w:hAnsi="IRBadr" w:cs="IRBadr"/>
          <w:sz w:val="28"/>
          <w:rtl/>
        </w:rPr>
        <w:fldChar w:fldCharType="begin"/>
      </w:r>
      <w:r w:rsidRPr="004D7E29">
        <w:rPr>
          <w:rFonts w:ascii="IRBadr" w:hAnsi="IRBadr" w:cs="IRBadr"/>
          <w:sz w:val="28"/>
          <w:rtl/>
        </w:rPr>
        <w:instrText xml:space="preserve"> </w:instrText>
      </w:r>
      <w:r w:rsidRPr="004D7E29">
        <w:rPr>
          <w:rFonts w:ascii="IRBadr" w:hAnsi="IRBadr" w:cs="IRBadr"/>
          <w:sz w:val="28"/>
        </w:rPr>
        <w:instrText>TOC</w:instrText>
      </w:r>
      <w:r w:rsidRPr="004D7E29">
        <w:rPr>
          <w:rFonts w:ascii="IRBadr" w:hAnsi="IRBadr" w:cs="IRBadr"/>
          <w:sz w:val="28"/>
          <w:rtl/>
        </w:rPr>
        <w:instrText xml:space="preserve"> \</w:instrText>
      </w:r>
      <w:r w:rsidRPr="004D7E29">
        <w:rPr>
          <w:rFonts w:ascii="IRBadr" w:hAnsi="IRBadr" w:cs="IRBadr"/>
          <w:sz w:val="28"/>
        </w:rPr>
        <w:instrText>o "</w:instrText>
      </w:r>
      <w:r w:rsidRPr="004D7E29">
        <w:rPr>
          <w:rFonts w:ascii="IRBadr" w:hAnsi="IRBadr" w:cs="IRBadr"/>
          <w:sz w:val="28"/>
          <w:rtl/>
        </w:rPr>
        <w:instrText>1-3</w:instrText>
      </w:r>
      <w:r w:rsidRPr="004D7E29">
        <w:rPr>
          <w:rFonts w:ascii="IRBadr" w:hAnsi="IRBadr" w:cs="IRBadr"/>
          <w:sz w:val="28"/>
        </w:rPr>
        <w:instrText>" \h \z \u</w:instrText>
      </w:r>
      <w:r w:rsidRPr="004D7E29">
        <w:rPr>
          <w:rFonts w:ascii="IRBadr" w:hAnsi="IRBadr" w:cs="IRBadr"/>
          <w:sz w:val="28"/>
          <w:rtl/>
        </w:rPr>
        <w:instrText xml:space="preserve"> </w:instrText>
      </w:r>
      <w:r w:rsidRPr="004D7E29">
        <w:rPr>
          <w:rFonts w:ascii="IRBadr" w:hAnsi="IRBadr" w:cs="IRBadr"/>
          <w:sz w:val="28"/>
          <w:rtl/>
        </w:rPr>
        <w:fldChar w:fldCharType="separate"/>
      </w:r>
      <w:hyperlink w:anchor="_Toc425556443" w:history="1">
        <w:r w:rsidRPr="004D7E29">
          <w:rPr>
            <w:rStyle w:val="aff1"/>
            <w:rFonts w:ascii="IRBadr" w:hAnsi="IRBadr" w:cs="IRBadr"/>
            <w:noProof/>
            <w:sz w:val="28"/>
            <w:rtl/>
          </w:rPr>
          <w:t>خطبه اول:</w:t>
        </w:r>
        <w:r w:rsidRPr="004D7E29">
          <w:rPr>
            <w:rFonts w:ascii="IRBadr" w:hAnsi="IRBadr" w:cs="IRBadr"/>
            <w:noProof/>
            <w:webHidden/>
            <w:sz w:val="28"/>
          </w:rPr>
          <w:tab/>
        </w:r>
        <w:r w:rsidRPr="004D7E29">
          <w:rPr>
            <w:rStyle w:val="aff1"/>
            <w:rFonts w:ascii="IRBadr" w:hAnsi="IRBadr" w:cs="IRBadr"/>
            <w:noProof/>
            <w:sz w:val="28"/>
            <w:rtl/>
          </w:rPr>
          <w:fldChar w:fldCharType="begin"/>
        </w:r>
        <w:r w:rsidRPr="004D7E29">
          <w:rPr>
            <w:rFonts w:ascii="IRBadr" w:hAnsi="IRBadr" w:cs="IRBadr"/>
            <w:noProof/>
            <w:webHidden/>
            <w:sz w:val="28"/>
          </w:rPr>
          <w:instrText xml:space="preserve"> PAGEREF _Toc425556443 \h </w:instrText>
        </w:r>
        <w:r w:rsidRPr="004D7E29">
          <w:rPr>
            <w:rStyle w:val="aff1"/>
            <w:rFonts w:ascii="IRBadr" w:hAnsi="IRBadr" w:cs="IRBadr"/>
            <w:noProof/>
            <w:sz w:val="28"/>
            <w:rtl/>
          </w:rPr>
        </w:r>
        <w:r w:rsidRPr="004D7E29">
          <w:rPr>
            <w:rStyle w:val="aff1"/>
            <w:rFonts w:ascii="IRBadr" w:hAnsi="IRBadr" w:cs="IRBadr"/>
            <w:noProof/>
            <w:sz w:val="28"/>
            <w:rtl/>
          </w:rPr>
          <w:fldChar w:fldCharType="separate"/>
        </w:r>
        <w:r w:rsidRPr="004D7E29">
          <w:rPr>
            <w:rFonts w:ascii="IRBadr" w:hAnsi="IRBadr" w:cs="IRBadr"/>
            <w:noProof/>
            <w:webHidden/>
            <w:sz w:val="28"/>
          </w:rPr>
          <w:t>1</w:t>
        </w:r>
        <w:r w:rsidRPr="004D7E29">
          <w:rPr>
            <w:rStyle w:val="aff1"/>
            <w:rFonts w:ascii="IRBadr" w:hAnsi="IRBadr" w:cs="IRBadr"/>
            <w:noProof/>
            <w:sz w:val="28"/>
            <w:rtl/>
          </w:rPr>
          <w:fldChar w:fldCharType="end"/>
        </w:r>
      </w:hyperlink>
    </w:p>
    <w:p w:rsidR="00CF52C9" w:rsidRPr="004D7E29" w:rsidRDefault="0080632F" w:rsidP="00074166">
      <w:pPr>
        <w:pStyle w:val="11"/>
        <w:tabs>
          <w:tab w:val="right" w:leader="dot" w:pos="9350"/>
        </w:tabs>
        <w:rPr>
          <w:rFonts w:ascii="IRBadr" w:hAnsi="IRBadr" w:cs="IRBadr"/>
          <w:noProof/>
          <w:sz w:val="28"/>
        </w:rPr>
      </w:pPr>
      <w:hyperlink w:anchor="_Toc425556444" w:history="1">
        <w:r w:rsidR="00CF52C9" w:rsidRPr="004D7E29">
          <w:rPr>
            <w:rStyle w:val="aff1"/>
            <w:rFonts w:ascii="IRBadr" w:hAnsi="IRBadr" w:cs="IRBadr"/>
            <w:noProof/>
            <w:sz w:val="28"/>
            <w:rtl/>
          </w:rPr>
          <w:t>آداب و شرایط معاملات</w:t>
        </w:r>
        <w:r w:rsidR="00CF52C9" w:rsidRPr="004D7E29">
          <w:rPr>
            <w:rFonts w:ascii="IRBadr" w:hAnsi="IRBadr" w:cs="IRBadr"/>
            <w:noProof/>
            <w:webHidden/>
            <w:sz w:val="28"/>
          </w:rPr>
          <w:tab/>
        </w:r>
        <w:r w:rsidR="00CF52C9" w:rsidRPr="004D7E29">
          <w:rPr>
            <w:rStyle w:val="aff1"/>
            <w:rFonts w:ascii="IRBadr" w:hAnsi="IRBadr" w:cs="IRBadr"/>
            <w:noProof/>
            <w:sz w:val="28"/>
            <w:rtl/>
          </w:rPr>
          <w:fldChar w:fldCharType="begin"/>
        </w:r>
        <w:r w:rsidR="00CF52C9" w:rsidRPr="004D7E29">
          <w:rPr>
            <w:rFonts w:ascii="IRBadr" w:hAnsi="IRBadr" w:cs="IRBadr"/>
            <w:noProof/>
            <w:webHidden/>
            <w:sz w:val="28"/>
          </w:rPr>
          <w:instrText xml:space="preserve"> PAGEREF _Toc425556444 \h </w:instrText>
        </w:r>
        <w:r w:rsidR="00CF52C9" w:rsidRPr="004D7E29">
          <w:rPr>
            <w:rStyle w:val="aff1"/>
            <w:rFonts w:ascii="IRBadr" w:hAnsi="IRBadr" w:cs="IRBadr"/>
            <w:noProof/>
            <w:sz w:val="28"/>
            <w:rtl/>
          </w:rPr>
        </w:r>
        <w:r w:rsidR="00CF52C9" w:rsidRPr="004D7E29">
          <w:rPr>
            <w:rStyle w:val="aff1"/>
            <w:rFonts w:ascii="IRBadr" w:hAnsi="IRBadr" w:cs="IRBadr"/>
            <w:noProof/>
            <w:sz w:val="28"/>
            <w:rtl/>
          </w:rPr>
          <w:fldChar w:fldCharType="separate"/>
        </w:r>
        <w:r w:rsidR="00CF52C9" w:rsidRPr="004D7E29">
          <w:rPr>
            <w:rFonts w:ascii="IRBadr" w:hAnsi="IRBadr" w:cs="IRBadr"/>
            <w:noProof/>
            <w:webHidden/>
            <w:sz w:val="28"/>
          </w:rPr>
          <w:t>2</w:t>
        </w:r>
        <w:r w:rsidR="00CF52C9" w:rsidRPr="004D7E29">
          <w:rPr>
            <w:rStyle w:val="aff1"/>
            <w:rFonts w:ascii="IRBadr" w:hAnsi="IRBadr" w:cs="IRBadr"/>
            <w:noProof/>
            <w:sz w:val="28"/>
            <w:rtl/>
          </w:rPr>
          <w:fldChar w:fldCharType="end"/>
        </w:r>
      </w:hyperlink>
    </w:p>
    <w:p w:rsidR="00CF52C9" w:rsidRPr="004D7E29" w:rsidRDefault="0080632F" w:rsidP="00074166">
      <w:pPr>
        <w:pStyle w:val="11"/>
        <w:tabs>
          <w:tab w:val="right" w:leader="dot" w:pos="9350"/>
        </w:tabs>
        <w:rPr>
          <w:rFonts w:ascii="IRBadr" w:hAnsi="IRBadr" w:cs="IRBadr"/>
          <w:noProof/>
          <w:sz w:val="28"/>
        </w:rPr>
      </w:pPr>
      <w:hyperlink w:anchor="_Toc425556445" w:history="1">
        <w:r w:rsidR="00CF52C9" w:rsidRPr="004D7E29">
          <w:rPr>
            <w:rStyle w:val="aff1"/>
            <w:rFonts w:ascii="IRBadr" w:hAnsi="IRBadr" w:cs="IRBadr"/>
            <w:noProof/>
            <w:sz w:val="28"/>
            <w:rtl/>
          </w:rPr>
          <w:t>غش در معامله از دیدگاه روایات</w:t>
        </w:r>
        <w:r w:rsidR="00CF52C9" w:rsidRPr="004D7E29">
          <w:rPr>
            <w:rFonts w:ascii="IRBadr" w:hAnsi="IRBadr" w:cs="IRBadr"/>
            <w:noProof/>
            <w:webHidden/>
            <w:sz w:val="28"/>
          </w:rPr>
          <w:tab/>
        </w:r>
        <w:r w:rsidR="00CF52C9" w:rsidRPr="004D7E29">
          <w:rPr>
            <w:rStyle w:val="aff1"/>
            <w:rFonts w:ascii="IRBadr" w:hAnsi="IRBadr" w:cs="IRBadr"/>
            <w:noProof/>
            <w:sz w:val="28"/>
            <w:rtl/>
          </w:rPr>
          <w:fldChar w:fldCharType="begin"/>
        </w:r>
        <w:r w:rsidR="00CF52C9" w:rsidRPr="004D7E29">
          <w:rPr>
            <w:rFonts w:ascii="IRBadr" w:hAnsi="IRBadr" w:cs="IRBadr"/>
            <w:noProof/>
            <w:webHidden/>
            <w:sz w:val="28"/>
          </w:rPr>
          <w:instrText xml:space="preserve"> PAGEREF _Toc425556445 \h </w:instrText>
        </w:r>
        <w:r w:rsidR="00CF52C9" w:rsidRPr="004D7E29">
          <w:rPr>
            <w:rStyle w:val="aff1"/>
            <w:rFonts w:ascii="IRBadr" w:hAnsi="IRBadr" w:cs="IRBadr"/>
            <w:noProof/>
            <w:sz w:val="28"/>
            <w:rtl/>
          </w:rPr>
        </w:r>
        <w:r w:rsidR="00CF52C9" w:rsidRPr="004D7E29">
          <w:rPr>
            <w:rStyle w:val="aff1"/>
            <w:rFonts w:ascii="IRBadr" w:hAnsi="IRBadr" w:cs="IRBadr"/>
            <w:noProof/>
            <w:sz w:val="28"/>
            <w:rtl/>
          </w:rPr>
          <w:fldChar w:fldCharType="separate"/>
        </w:r>
        <w:r w:rsidR="00CF52C9" w:rsidRPr="004D7E29">
          <w:rPr>
            <w:rFonts w:ascii="IRBadr" w:hAnsi="IRBadr" w:cs="IRBadr"/>
            <w:noProof/>
            <w:webHidden/>
            <w:sz w:val="28"/>
          </w:rPr>
          <w:t>2</w:t>
        </w:r>
        <w:r w:rsidR="00CF52C9" w:rsidRPr="004D7E29">
          <w:rPr>
            <w:rStyle w:val="aff1"/>
            <w:rFonts w:ascii="IRBadr" w:hAnsi="IRBadr" w:cs="IRBadr"/>
            <w:noProof/>
            <w:sz w:val="28"/>
            <w:rtl/>
          </w:rPr>
          <w:fldChar w:fldCharType="end"/>
        </w:r>
      </w:hyperlink>
    </w:p>
    <w:p w:rsidR="00CF52C9" w:rsidRPr="004D7E29" w:rsidRDefault="0080632F" w:rsidP="00074166">
      <w:pPr>
        <w:pStyle w:val="11"/>
        <w:tabs>
          <w:tab w:val="right" w:leader="dot" w:pos="9350"/>
        </w:tabs>
        <w:rPr>
          <w:rFonts w:ascii="IRBadr" w:hAnsi="IRBadr" w:cs="IRBadr"/>
          <w:noProof/>
          <w:sz w:val="28"/>
        </w:rPr>
      </w:pPr>
      <w:hyperlink w:anchor="_Toc425556446" w:history="1">
        <w:r w:rsidR="00CF52C9" w:rsidRPr="004D7E29">
          <w:rPr>
            <w:rStyle w:val="aff1"/>
            <w:rFonts w:ascii="IRBadr" w:hAnsi="IRBadr" w:cs="IRBadr"/>
            <w:noProof/>
            <w:sz w:val="28"/>
            <w:rtl/>
          </w:rPr>
          <w:t>مصادیق غش در معامله</w:t>
        </w:r>
        <w:r w:rsidR="00CF52C9" w:rsidRPr="004D7E29">
          <w:rPr>
            <w:rFonts w:ascii="IRBadr" w:hAnsi="IRBadr" w:cs="IRBadr"/>
            <w:noProof/>
            <w:webHidden/>
            <w:sz w:val="28"/>
          </w:rPr>
          <w:tab/>
        </w:r>
        <w:r w:rsidR="00CF52C9" w:rsidRPr="004D7E29">
          <w:rPr>
            <w:rStyle w:val="aff1"/>
            <w:rFonts w:ascii="IRBadr" w:hAnsi="IRBadr" w:cs="IRBadr"/>
            <w:noProof/>
            <w:sz w:val="28"/>
            <w:rtl/>
          </w:rPr>
          <w:fldChar w:fldCharType="begin"/>
        </w:r>
        <w:r w:rsidR="00CF52C9" w:rsidRPr="004D7E29">
          <w:rPr>
            <w:rFonts w:ascii="IRBadr" w:hAnsi="IRBadr" w:cs="IRBadr"/>
            <w:noProof/>
            <w:webHidden/>
            <w:sz w:val="28"/>
          </w:rPr>
          <w:instrText xml:space="preserve"> PAGEREF _Toc425556446 \h </w:instrText>
        </w:r>
        <w:r w:rsidR="00CF52C9" w:rsidRPr="004D7E29">
          <w:rPr>
            <w:rStyle w:val="aff1"/>
            <w:rFonts w:ascii="IRBadr" w:hAnsi="IRBadr" w:cs="IRBadr"/>
            <w:noProof/>
            <w:sz w:val="28"/>
            <w:rtl/>
          </w:rPr>
        </w:r>
        <w:r w:rsidR="00CF52C9" w:rsidRPr="004D7E29">
          <w:rPr>
            <w:rStyle w:val="aff1"/>
            <w:rFonts w:ascii="IRBadr" w:hAnsi="IRBadr" w:cs="IRBadr"/>
            <w:noProof/>
            <w:sz w:val="28"/>
            <w:rtl/>
          </w:rPr>
          <w:fldChar w:fldCharType="separate"/>
        </w:r>
        <w:r w:rsidR="00CF52C9" w:rsidRPr="004D7E29">
          <w:rPr>
            <w:rFonts w:ascii="IRBadr" w:hAnsi="IRBadr" w:cs="IRBadr"/>
            <w:noProof/>
            <w:webHidden/>
            <w:sz w:val="28"/>
          </w:rPr>
          <w:t>3</w:t>
        </w:r>
        <w:r w:rsidR="00CF52C9" w:rsidRPr="004D7E29">
          <w:rPr>
            <w:rStyle w:val="aff1"/>
            <w:rFonts w:ascii="IRBadr" w:hAnsi="IRBadr" w:cs="IRBadr"/>
            <w:noProof/>
            <w:sz w:val="28"/>
            <w:rtl/>
          </w:rPr>
          <w:fldChar w:fldCharType="end"/>
        </w:r>
      </w:hyperlink>
    </w:p>
    <w:p w:rsidR="00CF52C9" w:rsidRPr="004D7E29" w:rsidRDefault="0080632F" w:rsidP="00074166">
      <w:pPr>
        <w:pStyle w:val="11"/>
        <w:tabs>
          <w:tab w:val="right" w:leader="dot" w:pos="9350"/>
        </w:tabs>
        <w:rPr>
          <w:rFonts w:ascii="IRBadr" w:hAnsi="IRBadr" w:cs="IRBadr"/>
          <w:noProof/>
          <w:sz w:val="28"/>
        </w:rPr>
      </w:pPr>
      <w:hyperlink w:anchor="_Toc425556447" w:history="1">
        <w:r w:rsidR="00CF52C9" w:rsidRPr="004D7E29">
          <w:rPr>
            <w:rStyle w:val="aff1"/>
            <w:rFonts w:ascii="IRBadr" w:hAnsi="IRBadr" w:cs="IRBadr"/>
            <w:noProof/>
            <w:sz w:val="28"/>
            <w:rtl/>
          </w:rPr>
          <w:t>سختگیری در معاملات</w:t>
        </w:r>
        <w:r w:rsidR="00CF52C9" w:rsidRPr="004D7E29">
          <w:rPr>
            <w:rFonts w:ascii="IRBadr" w:hAnsi="IRBadr" w:cs="IRBadr"/>
            <w:noProof/>
            <w:webHidden/>
            <w:sz w:val="28"/>
          </w:rPr>
          <w:tab/>
        </w:r>
        <w:r w:rsidR="00CF52C9" w:rsidRPr="004D7E29">
          <w:rPr>
            <w:rStyle w:val="aff1"/>
            <w:rFonts w:ascii="IRBadr" w:hAnsi="IRBadr" w:cs="IRBadr"/>
            <w:noProof/>
            <w:sz w:val="28"/>
            <w:rtl/>
          </w:rPr>
          <w:fldChar w:fldCharType="begin"/>
        </w:r>
        <w:r w:rsidR="00CF52C9" w:rsidRPr="004D7E29">
          <w:rPr>
            <w:rFonts w:ascii="IRBadr" w:hAnsi="IRBadr" w:cs="IRBadr"/>
            <w:noProof/>
            <w:webHidden/>
            <w:sz w:val="28"/>
          </w:rPr>
          <w:instrText xml:space="preserve"> PAGEREF _Toc425556447 \h </w:instrText>
        </w:r>
        <w:r w:rsidR="00CF52C9" w:rsidRPr="004D7E29">
          <w:rPr>
            <w:rStyle w:val="aff1"/>
            <w:rFonts w:ascii="IRBadr" w:hAnsi="IRBadr" w:cs="IRBadr"/>
            <w:noProof/>
            <w:sz w:val="28"/>
            <w:rtl/>
          </w:rPr>
        </w:r>
        <w:r w:rsidR="00CF52C9" w:rsidRPr="004D7E29">
          <w:rPr>
            <w:rStyle w:val="aff1"/>
            <w:rFonts w:ascii="IRBadr" w:hAnsi="IRBadr" w:cs="IRBadr"/>
            <w:noProof/>
            <w:sz w:val="28"/>
            <w:rtl/>
          </w:rPr>
          <w:fldChar w:fldCharType="separate"/>
        </w:r>
        <w:r w:rsidR="00CF52C9" w:rsidRPr="004D7E29">
          <w:rPr>
            <w:rFonts w:ascii="IRBadr" w:hAnsi="IRBadr" w:cs="IRBadr"/>
            <w:noProof/>
            <w:webHidden/>
            <w:sz w:val="28"/>
          </w:rPr>
          <w:t>3</w:t>
        </w:r>
        <w:r w:rsidR="00CF52C9" w:rsidRPr="004D7E29">
          <w:rPr>
            <w:rStyle w:val="aff1"/>
            <w:rFonts w:ascii="IRBadr" w:hAnsi="IRBadr" w:cs="IRBadr"/>
            <w:noProof/>
            <w:sz w:val="28"/>
            <w:rtl/>
          </w:rPr>
          <w:fldChar w:fldCharType="end"/>
        </w:r>
      </w:hyperlink>
    </w:p>
    <w:p w:rsidR="00CF52C9" w:rsidRPr="004D7E29" w:rsidRDefault="0080632F" w:rsidP="00074166">
      <w:pPr>
        <w:pStyle w:val="11"/>
        <w:tabs>
          <w:tab w:val="right" w:leader="dot" w:pos="9350"/>
        </w:tabs>
        <w:rPr>
          <w:rFonts w:ascii="IRBadr" w:hAnsi="IRBadr" w:cs="IRBadr"/>
          <w:noProof/>
          <w:sz w:val="28"/>
        </w:rPr>
      </w:pPr>
      <w:hyperlink w:anchor="_Toc425556448" w:history="1">
        <w:r w:rsidR="00CF52C9" w:rsidRPr="004D7E29">
          <w:rPr>
            <w:rStyle w:val="aff1"/>
            <w:rFonts w:ascii="IRBadr" w:hAnsi="IRBadr" w:cs="IRBadr"/>
            <w:noProof/>
            <w:sz w:val="28"/>
            <w:rtl/>
          </w:rPr>
          <w:t>آداب و شرایط معامله از دیدگاه امیرالمومنین (ع)</w:t>
        </w:r>
        <w:r w:rsidR="00CF52C9" w:rsidRPr="004D7E29">
          <w:rPr>
            <w:rFonts w:ascii="IRBadr" w:hAnsi="IRBadr" w:cs="IRBadr"/>
            <w:noProof/>
            <w:webHidden/>
            <w:sz w:val="28"/>
          </w:rPr>
          <w:tab/>
        </w:r>
        <w:r w:rsidR="00CF52C9" w:rsidRPr="004D7E29">
          <w:rPr>
            <w:rStyle w:val="aff1"/>
            <w:rFonts w:ascii="IRBadr" w:hAnsi="IRBadr" w:cs="IRBadr"/>
            <w:noProof/>
            <w:sz w:val="28"/>
            <w:rtl/>
          </w:rPr>
          <w:fldChar w:fldCharType="begin"/>
        </w:r>
        <w:r w:rsidR="00CF52C9" w:rsidRPr="004D7E29">
          <w:rPr>
            <w:rFonts w:ascii="IRBadr" w:hAnsi="IRBadr" w:cs="IRBadr"/>
            <w:noProof/>
            <w:webHidden/>
            <w:sz w:val="28"/>
          </w:rPr>
          <w:instrText xml:space="preserve"> PAGEREF _Toc425556448 \h </w:instrText>
        </w:r>
        <w:r w:rsidR="00CF52C9" w:rsidRPr="004D7E29">
          <w:rPr>
            <w:rStyle w:val="aff1"/>
            <w:rFonts w:ascii="IRBadr" w:hAnsi="IRBadr" w:cs="IRBadr"/>
            <w:noProof/>
            <w:sz w:val="28"/>
            <w:rtl/>
          </w:rPr>
        </w:r>
        <w:r w:rsidR="00CF52C9" w:rsidRPr="004D7E29">
          <w:rPr>
            <w:rStyle w:val="aff1"/>
            <w:rFonts w:ascii="IRBadr" w:hAnsi="IRBadr" w:cs="IRBadr"/>
            <w:noProof/>
            <w:sz w:val="28"/>
            <w:rtl/>
          </w:rPr>
          <w:fldChar w:fldCharType="separate"/>
        </w:r>
        <w:r w:rsidR="00CF52C9" w:rsidRPr="004D7E29">
          <w:rPr>
            <w:rFonts w:ascii="IRBadr" w:hAnsi="IRBadr" w:cs="IRBadr"/>
            <w:noProof/>
            <w:webHidden/>
            <w:sz w:val="28"/>
          </w:rPr>
          <w:t>4</w:t>
        </w:r>
        <w:r w:rsidR="00CF52C9" w:rsidRPr="004D7E29">
          <w:rPr>
            <w:rStyle w:val="aff1"/>
            <w:rFonts w:ascii="IRBadr" w:hAnsi="IRBadr" w:cs="IRBadr"/>
            <w:noProof/>
            <w:sz w:val="28"/>
            <w:rtl/>
          </w:rPr>
          <w:fldChar w:fldCharType="end"/>
        </w:r>
      </w:hyperlink>
    </w:p>
    <w:p w:rsidR="00CF52C9" w:rsidRPr="004D7E29" w:rsidRDefault="0080632F" w:rsidP="00074166">
      <w:pPr>
        <w:pStyle w:val="11"/>
        <w:tabs>
          <w:tab w:val="right" w:leader="dot" w:pos="9350"/>
        </w:tabs>
        <w:rPr>
          <w:rFonts w:ascii="IRBadr" w:hAnsi="IRBadr" w:cs="IRBadr"/>
          <w:noProof/>
          <w:sz w:val="28"/>
        </w:rPr>
      </w:pPr>
      <w:hyperlink w:anchor="_Toc425556449" w:history="1">
        <w:r w:rsidR="00CF52C9" w:rsidRPr="004D7E29">
          <w:rPr>
            <w:rStyle w:val="aff1"/>
            <w:rFonts w:ascii="IRBadr" w:hAnsi="IRBadr" w:cs="IRBadr"/>
            <w:noProof/>
            <w:sz w:val="28"/>
            <w:rtl/>
          </w:rPr>
          <w:t>خطبه دوم:</w:t>
        </w:r>
        <w:r w:rsidR="00CF52C9" w:rsidRPr="004D7E29">
          <w:rPr>
            <w:rFonts w:ascii="IRBadr" w:hAnsi="IRBadr" w:cs="IRBadr"/>
            <w:noProof/>
            <w:webHidden/>
            <w:sz w:val="28"/>
          </w:rPr>
          <w:tab/>
        </w:r>
        <w:r w:rsidR="00CF52C9" w:rsidRPr="004D7E29">
          <w:rPr>
            <w:rStyle w:val="aff1"/>
            <w:rFonts w:ascii="IRBadr" w:hAnsi="IRBadr" w:cs="IRBadr"/>
            <w:noProof/>
            <w:sz w:val="28"/>
            <w:rtl/>
          </w:rPr>
          <w:fldChar w:fldCharType="begin"/>
        </w:r>
        <w:r w:rsidR="00CF52C9" w:rsidRPr="004D7E29">
          <w:rPr>
            <w:rFonts w:ascii="IRBadr" w:hAnsi="IRBadr" w:cs="IRBadr"/>
            <w:noProof/>
            <w:webHidden/>
            <w:sz w:val="28"/>
          </w:rPr>
          <w:instrText xml:space="preserve"> PAGEREF _Toc425556449 \h </w:instrText>
        </w:r>
        <w:r w:rsidR="00CF52C9" w:rsidRPr="004D7E29">
          <w:rPr>
            <w:rStyle w:val="aff1"/>
            <w:rFonts w:ascii="IRBadr" w:hAnsi="IRBadr" w:cs="IRBadr"/>
            <w:noProof/>
            <w:sz w:val="28"/>
            <w:rtl/>
          </w:rPr>
        </w:r>
        <w:r w:rsidR="00CF52C9" w:rsidRPr="004D7E29">
          <w:rPr>
            <w:rStyle w:val="aff1"/>
            <w:rFonts w:ascii="IRBadr" w:hAnsi="IRBadr" w:cs="IRBadr"/>
            <w:noProof/>
            <w:sz w:val="28"/>
            <w:rtl/>
          </w:rPr>
          <w:fldChar w:fldCharType="separate"/>
        </w:r>
        <w:r w:rsidR="00CF52C9" w:rsidRPr="004D7E29">
          <w:rPr>
            <w:rFonts w:ascii="IRBadr" w:hAnsi="IRBadr" w:cs="IRBadr"/>
            <w:noProof/>
            <w:webHidden/>
            <w:sz w:val="28"/>
          </w:rPr>
          <w:t>6</w:t>
        </w:r>
        <w:r w:rsidR="00CF52C9" w:rsidRPr="004D7E29">
          <w:rPr>
            <w:rStyle w:val="aff1"/>
            <w:rFonts w:ascii="IRBadr" w:hAnsi="IRBadr" w:cs="IRBadr"/>
            <w:noProof/>
            <w:sz w:val="28"/>
            <w:rtl/>
          </w:rPr>
          <w:fldChar w:fldCharType="end"/>
        </w:r>
      </w:hyperlink>
    </w:p>
    <w:p w:rsidR="00CF52C9" w:rsidRPr="004D7E29" w:rsidRDefault="0080632F" w:rsidP="00074166">
      <w:pPr>
        <w:pStyle w:val="11"/>
        <w:tabs>
          <w:tab w:val="right" w:leader="dot" w:pos="9350"/>
        </w:tabs>
        <w:rPr>
          <w:rFonts w:ascii="IRBadr" w:hAnsi="IRBadr" w:cs="IRBadr"/>
          <w:noProof/>
          <w:sz w:val="28"/>
        </w:rPr>
      </w:pPr>
      <w:hyperlink w:anchor="_Toc425556450" w:history="1">
        <w:r w:rsidR="00CF52C9" w:rsidRPr="004D7E29">
          <w:rPr>
            <w:rStyle w:val="aff1"/>
            <w:rFonts w:ascii="IRBadr" w:hAnsi="IRBadr" w:cs="IRBadr"/>
            <w:noProof/>
            <w:sz w:val="28"/>
            <w:rtl/>
          </w:rPr>
          <w:t>مناسبت‌ها</w:t>
        </w:r>
        <w:r w:rsidR="00CF52C9" w:rsidRPr="004D7E29">
          <w:rPr>
            <w:rFonts w:ascii="IRBadr" w:hAnsi="IRBadr" w:cs="IRBadr"/>
            <w:noProof/>
            <w:webHidden/>
            <w:sz w:val="28"/>
          </w:rPr>
          <w:tab/>
        </w:r>
        <w:r w:rsidR="00CF52C9" w:rsidRPr="004D7E29">
          <w:rPr>
            <w:rStyle w:val="aff1"/>
            <w:rFonts w:ascii="IRBadr" w:hAnsi="IRBadr" w:cs="IRBadr"/>
            <w:noProof/>
            <w:sz w:val="28"/>
            <w:rtl/>
          </w:rPr>
          <w:fldChar w:fldCharType="begin"/>
        </w:r>
        <w:r w:rsidR="00CF52C9" w:rsidRPr="004D7E29">
          <w:rPr>
            <w:rFonts w:ascii="IRBadr" w:hAnsi="IRBadr" w:cs="IRBadr"/>
            <w:noProof/>
            <w:webHidden/>
            <w:sz w:val="28"/>
          </w:rPr>
          <w:instrText xml:space="preserve"> PAGEREF _Toc425556450 \h </w:instrText>
        </w:r>
        <w:r w:rsidR="00CF52C9" w:rsidRPr="004D7E29">
          <w:rPr>
            <w:rStyle w:val="aff1"/>
            <w:rFonts w:ascii="IRBadr" w:hAnsi="IRBadr" w:cs="IRBadr"/>
            <w:noProof/>
            <w:sz w:val="28"/>
            <w:rtl/>
          </w:rPr>
        </w:r>
        <w:r w:rsidR="00CF52C9" w:rsidRPr="004D7E29">
          <w:rPr>
            <w:rStyle w:val="aff1"/>
            <w:rFonts w:ascii="IRBadr" w:hAnsi="IRBadr" w:cs="IRBadr"/>
            <w:noProof/>
            <w:sz w:val="28"/>
            <w:rtl/>
          </w:rPr>
          <w:fldChar w:fldCharType="separate"/>
        </w:r>
        <w:r w:rsidR="00CF52C9" w:rsidRPr="004D7E29">
          <w:rPr>
            <w:rFonts w:ascii="IRBadr" w:hAnsi="IRBadr" w:cs="IRBadr"/>
            <w:noProof/>
            <w:webHidden/>
            <w:sz w:val="28"/>
          </w:rPr>
          <w:t>6</w:t>
        </w:r>
        <w:r w:rsidR="00CF52C9" w:rsidRPr="004D7E29">
          <w:rPr>
            <w:rStyle w:val="aff1"/>
            <w:rFonts w:ascii="IRBadr" w:hAnsi="IRBadr" w:cs="IRBadr"/>
            <w:noProof/>
            <w:sz w:val="28"/>
            <w:rtl/>
          </w:rPr>
          <w:fldChar w:fldCharType="end"/>
        </w:r>
      </w:hyperlink>
    </w:p>
    <w:p w:rsidR="00CF52C9" w:rsidRPr="004D7E29" w:rsidRDefault="0080632F" w:rsidP="00074166">
      <w:pPr>
        <w:pStyle w:val="11"/>
        <w:tabs>
          <w:tab w:val="right" w:leader="dot" w:pos="9350"/>
        </w:tabs>
        <w:rPr>
          <w:rFonts w:ascii="IRBadr" w:hAnsi="IRBadr" w:cs="IRBadr"/>
          <w:noProof/>
          <w:sz w:val="28"/>
        </w:rPr>
      </w:pPr>
      <w:hyperlink w:anchor="_Toc425556451" w:history="1">
        <w:r w:rsidR="00CF52C9" w:rsidRPr="004D7E29">
          <w:rPr>
            <w:rStyle w:val="aff1"/>
            <w:rFonts w:ascii="IRBadr" w:hAnsi="IRBadr" w:cs="IRBadr"/>
            <w:noProof/>
            <w:sz w:val="28"/>
            <w:rtl/>
          </w:rPr>
          <w:t>روز جهانی استاندارد</w:t>
        </w:r>
        <w:r w:rsidR="00CF52C9" w:rsidRPr="004D7E29">
          <w:rPr>
            <w:rFonts w:ascii="IRBadr" w:hAnsi="IRBadr" w:cs="IRBadr"/>
            <w:noProof/>
            <w:webHidden/>
            <w:sz w:val="28"/>
          </w:rPr>
          <w:tab/>
        </w:r>
        <w:r w:rsidR="00CF52C9" w:rsidRPr="004D7E29">
          <w:rPr>
            <w:rStyle w:val="aff1"/>
            <w:rFonts w:ascii="IRBadr" w:hAnsi="IRBadr" w:cs="IRBadr"/>
            <w:noProof/>
            <w:sz w:val="28"/>
            <w:rtl/>
          </w:rPr>
          <w:fldChar w:fldCharType="begin"/>
        </w:r>
        <w:r w:rsidR="00CF52C9" w:rsidRPr="004D7E29">
          <w:rPr>
            <w:rFonts w:ascii="IRBadr" w:hAnsi="IRBadr" w:cs="IRBadr"/>
            <w:noProof/>
            <w:webHidden/>
            <w:sz w:val="28"/>
          </w:rPr>
          <w:instrText xml:space="preserve"> PAGEREF _Toc425556451 \h </w:instrText>
        </w:r>
        <w:r w:rsidR="00CF52C9" w:rsidRPr="004D7E29">
          <w:rPr>
            <w:rStyle w:val="aff1"/>
            <w:rFonts w:ascii="IRBadr" w:hAnsi="IRBadr" w:cs="IRBadr"/>
            <w:noProof/>
            <w:sz w:val="28"/>
            <w:rtl/>
          </w:rPr>
        </w:r>
        <w:r w:rsidR="00CF52C9" w:rsidRPr="004D7E29">
          <w:rPr>
            <w:rStyle w:val="aff1"/>
            <w:rFonts w:ascii="IRBadr" w:hAnsi="IRBadr" w:cs="IRBadr"/>
            <w:noProof/>
            <w:sz w:val="28"/>
            <w:rtl/>
          </w:rPr>
          <w:fldChar w:fldCharType="separate"/>
        </w:r>
        <w:r w:rsidR="00CF52C9" w:rsidRPr="004D7E29">
          <w:rPr>
            <w:rFonts w:ascii="IRBadr" w:hAnsi="IRBadr" w:cs="IRBadr"/>
            <w:noProof/>
            <w:webHidden/>
            <w:sz w:val="28"/>
          </w:rPr>
          <w:t>6</w:t>
        </w:r>
        <w:r w:rsidR="00CF52C9" w:rsidRPr="004D7E29">
          <w:rPr>
            <w:rStyle w:val="aff1"/>
            <w:rFonts w:ascii="IRBadr" w:hAnsi="IRBadr" w:cs="IRBadr"/>
            <w:noProof/>
            <w:sz w:val="28"/>
            <w:rtl/>
          </w:rPr>
          <w:fldChar w:fldCharType="end"/>
        </w:r>
      </w:hyperlink>
    </w:p>
    <w:p w:rsidR="00CF52C9" w:rsidRPr="004D7E29" w:rsidRDefault="0080632F" w:rsidP="00074166">
      <w:pPr>
        <w:pStyle w:val="11"/>
        <w:tabs>
          <w:tab w:val="right" w:leader="dot" w:pos="9350"/>
        </w:tabs>
        <w:rPr>
          <w:rFonts w:ascii="IRBadr" w:hAnsi="IRBadr" w:cs="IRBadr"/>
          <w:noProof/>
          <w:sz w:val="28"/>
        </w:rPr>
      </w:pPr>
      <w:hyperlink w:anchor="_Toc425556452" w:history="1">
        <w:r w:rsidR="00CF52C9" w:rsidRPr="004D7E29">
          <w:rPr>
            <w:rStyle w:val="aff1"/>
            <w:rFonts w:ascii="IRBadr" w:hAnsi="IRBadr" w:cs="IRBadr"/>
            <w:noProof/>
            <w:sz w:val="28"/>
            <w:rtl/>
          </w:rPr>
          <w:t>روز جهانی نابینایان</w:t>
        </w:r>
        <w:r w:rsidR="00CF52C9" w:rsidRPr="004D7E29">
          <w:rPr>
            <w:rFonts w:ascii="IRBadr" w:hAnsi="IRBadr" w:cs="IRBadr"/>
            <w:noProof/>
            <w:webHidden/>
            <w:sz w:val="28"/>
          </w:rPr>
          <w:tab/>
        </w:r>
        <w:r w:rsidR="00CF52C9" w:rsidRPr="004D7E29">
          <w:rPr>
            <w:rStyle w:val="aff1"/>
            <w:rFonts w:ascii="IRBadr" w:hAnsi="IRBadr" w:cs="IRBadr"/>
            <w:noProof/>
            <w:sz w:val="28"/>
            <w:rtl/>
          </w:rPr>
          <w:fldChar w:fldCharType="begin"/>
        </w:r>
        <w:r w:rsidR="00CF52C9" w:rsidRPr="004D7E29">
          <w:rPr>
            <w:rFonts w:ascii="IRBadr" w:hAnsi="IRBadr" w:cs="IRBadr"/>
            <w:noProof/>
            <w:webHidden/>
            <w:sz w:val="28"/>
          </w:rPr>
          <w:instrText xml:space="preserve"> PAGEREF _Toc425556452 \h </w:instrText>
        </w:r>
        <w:r w:rsidR="00CF52C9" w:rsidRPr="004D7E29">
          <w:rPr>
            <w:rStyle w:val="aff1"/>
            <w:rFonts w:ascii="IRBadr" w:hAnsi="IRBadr" w:cs="IRBadr"/>
            <w:noProof/>
            <w:sz w:val="28"/>
            <w:rtl/>
          </w:rPr>
        </w:r>
        <w:r w:rsidR="00CF52C9" w:rsidRPr="004D7E29">
          <w:rPr>
            <w:rStyle w:val="aff1"/>
            <w:rFonts w:ascii="IRBadr" w:hAnsi="IRBadr" w:cs="IRBadr"/>
            <w:noProof/>
            <w:sz w:val="28"/>
            <w:rtl/>
          </w:rPr>
          <w:fldChar w:fldCharType="separate"/>
        </w:r>
        <w:r w:rsidR="00CF52C9" w:rsidRPr="004D7E29">
          <w:rPr>
            <w:rFonts w:ascii="IRBadr" w:hAnsi="IRBadr" w:cs="IRBadr"/>
            <w:noProof/>
            <w:webHidden/>
            <w:sz w:val="28"/>
          </w:rPr>
          <w:t>7</w:t>
        </w:r>
        <w:r w:rsidR="00CF52C9" w:rsidRPr="004D7E29">
          <w:rPr>
            <w:rStyle w:val="aff1"/>
            <w:rFonts w:ascii="IRBadr" w:hAnsi="IRBadr" w:cs="IRBadr"/>
            <w:noProof/>
            <w:sz w:val="28"/>
            <w:rtl/>
          </w:rPr>
          <w:fldChar w:fldCharType="end"/>
        </w:r>
      </w:hyperlink>
    </w:p>
    <w:p w:rsidR="00CF52C9" w:rsidRPr="004D7E29" w:rsidRDefault="0080632F" w:rsidP="00074166">
      <w:pPr>
        <w:pStyle w:val="11"/>
        <w:tabs>
          <w:tab w:val="right" w:leader="dot" w:pos="9350"/>
        </w:tabs>
        <w:rPr>
          <w:rFonts w:ascii="IRBadr" w:hAnsi="IRBadr" w:cs="IRBadr"/>
          <w:noProof/>
          <w:sz w:val="28"/>
        </w:rPr>
      </w:pPr>
      <w:hyperlink w:anchor="_Toc425556453" w:history="1">
        <w:r w:rsidR="00CF52C9" w:rsidRPr="004D7E29">
          <w:rPr>
            <w:rStyle w:val="aff1"/>
            <w:rFonts w:ascii="IRBadr" w:hAnsi="IRBadr" w:cs="IRBadr"/>
            <w:noProof/>
            <w:sz w:val="28"/>
            <w:rtl/>
          </w:rPr>
          <w:t>هفته پیوند اولیا و مربیان</w:t>
        </w:r>
        <w:r w:rsidR="00CF52C9" w:rsidRPr="004D7E29">
          <w:rPr>
            <w:rFonts w:ascii="IRBadr" w:hAnsi="IRBadr" w:cs="IRBadr"/>
            <w:noProof/>
            <w:webHidden/>
            <w:sz w:val="28"/>
          </w:rPr>
          <w:tab/>
        </w:r>
        <w:r w:rsidR="00CF52C9" w:rsidRPr="004D7E29">
          <w:rPr>
            <w:rStyle w:val="aff1"/>
            <w:rFonts w:ascii="IRBadr" w:hAnsi="IRBadr" w:cs="IRBadr"/>
            <w:noProof/>
            <w:sz w:val="28"/>
            <w:rtl/>
          </w:rPr>
          <w:fldChar w:fldCharType="begin"/>
        </w:r>
        <w:r w:rsidR="00CF52C9" w:rsidRPr="004D7E29">
          <w:rPr>
            <w:rFonts w:ascii="IRBadr" w:hAnsi="IRBadr" w:cs="IRBadr"/>
            <w:noProof/>
            <w:webHidden/>
            <w:sz w:val="28"/>
          </w:rPr>
          <w:instrText xml:space="preserve"> PAGEREF _Toc425556453 \h </w:instrText>
        </w:r>
        <w:r w:rsidR="00CF52C9" w:rsidRPr="004D7E29">
          <w:rPr>
            <w:rStyle w:val="aff1"/>
            <w:rFonts w:ascii="IRBadr" w:hAnsi="IRBadr" w:cs="IRBadr"/>
            <w:noProof/>
            <w:sz w:val="28"/>
            <w:rtl/>
          </w:rPr>
        </w:r>
        <w:r w:rsidR="00CF52C9" w:rsidRPr="004D7E29">
          <w:rPr>
            <w:rStyle w:val="aff1"/>
            <w:rFonts w:ascii="IRBadr" w:hAnsi="IRBadr" w:cs="IRBadr"/>
            <w:noProof/>
            <w:sz w:val="28"/>
            <w:rtl/>
          </w:rPr>
          <w:fldChar w:fldCharType="separate"/>
        </w:r>
        <w:r w:rsidR="00CF52C9" w:rsidRPr="004D7E29">
          <w:rPr>
            <w:rFonts w:ascii="IRBadr" w:hAnsi="IRBadr" w:cs="IRBadr"/>
            <w:noProof/>
            <w:webHidden/>
            <w:sz w:val="28"/>
          </w:rPr>
          <w:t>7</w:t>
        </w:r>
        <w:r w:rsidR="00CF52C9" w:rsidRPr="004D7E29">
          <w:rPr>
            <w:rStyle w:val="aff1"/>
            <w:rFonts w:ascii="IRBadr" w:hAnsi="IRBadr" w:cs="IRBadr"/>
            <w:noProof/>
            <w:sz w:val="28"/>
            <w:rtl/>
          </w:rPr>
          <w:fldChar w:fldCharType="end"/>
        </w:r>
      </w:hyperlink>
    </w:p>
    <w:p w:rsidR="00CF52C9" w:rsidRPr="004D7E29" w:rsidRDefault="0080632F" w:rsidP="00074166">
      <w:pPr>
        <w:pStyle w:val="11"/>
        <w:tabs>
          <w:tab w:val="right" w:leader="dot" w:pos="9350"/>
        </w:tabs>
        <w:rPr>
          <w:rFonts w:ascii="IRBadr" w:hAnsi="IRBadr" w:cs="IRBadr"/>
          <w:noProof/>
          <w:sz w:val="28"/>
        </w:rPr>
      </w:pPr>
      <w:hyperlink w:anchor="_Toc425556454" w:history="1">
        <w:r w:rsidR="00CF52C9" w:rsidRPr="004D7E29">
          <w:rPr>
            <w:rStyle w:val="aff1"/>
            <w:rFonts w:ascii="IRBadr" w:hAnsi="IRBadr" w:cs="IRBadr"/>
            <w:noProof/>
            <w:sz w:val="28"/>
            <w:rtl/>
          </w:rPr>
          <w:t>هفته تربیت بدنی و ورزش</w:t>
        </w:r>
        <w:r w:rsidR="00CF52C9" w:rsidRPr="004D7E29">
          <w:rPr>
            <w:rFonts w:ascii="IRBadr" w:hAnsi="IRBadr" w:cs="IRBadr"/>
            <w:noProof/>
            <w:webHidden/>
            <w:sz w:val="28"/>
          </w:rPr>
          <w:tab/>
        </w:r>
        <w:r w:rsidR="00CF52C9" w:rsidRPr="004D7E29">
          <w:rPr>
            <w:rStyle w:val="aff1"/>
            <w:rFonts w:ascii="IRBadr" w:hAnsi="IRBadr" w:cs="IRBadr"/>
            <w:noProof/>
            <w:sz w:val="28"/>
            <w:rtl/>
          </w:rPr>
          <w:fldChar w:fldCharType="begin"/>
        </w:r>
        <w:r w:rsidR="00CF52C9" w:rsidRPr="004D7E29">
          <w:rPr>
            <w:rFonts w:ascii="IRBadr" w:hAnsi="IRBadr" w:cs="IRBadr"/>
            <w:noProof/>
            <w:webHidden/>
            <w:sz w:val="28"/>
          </w:rPr>
          <w:instrText xml:space="preserve"> PAGEREF _Toc425556454 \h </w:instrText>
        </w:r>
        <w:r w:rsidR="00CF52C9" w:rsidRPr="004D7E29">
          <w:rPr>
            <w:rStyle w:val="aff1"/>
            <w:rFonts w:ascii="IRBadr" w:hAnsi="IRBadr" w:cs="IRBadr"/>
            <w:noProof/>
            <w:sz w:val="28"/>
            <w:rtl/>
          </w:rPr>
        </w:r>
        <w:r w:rsidR="00CF52C9" w:rsidRPr="004D7E29">
          <w:rPr>
            <w:rStyle w:val="aff1"/>
            <w:rFonts w:ascii="IRBadr" w:hAnsi="IRBadr" w:cs="IRBadr"/>
            <w:noProof/>
            <w:sz w:val="28"/>
            <w:rtl/>
          </w:rPr>
          <w:fldChar w:fldCharType="separate"/>
        </w:r>
        <w:r w:rsidR="00CF52C9" w:rsidRPr="004D7E29">
          <w:rPr>
            <w:rFonts w:ascii="IRBadr" w:hAnsi="IRBadr" w:cs="IRBadr"/>
            <w:noProof/>
            <w:webHidden/>
            <w:sz w:val="28"/>
          </w:rPr>
          <w:t>8</w:t>
        </w:r>
        <w:r w:rsidR="00CF52C9" w:rsidRPr="004D7E29">
          <w:rPr>
            <w:rStyle w:val="aff1"/>
            <w:rFonts w:ascii="IRBadr" w:hAnsi="IRBadr" w:cs="IRBadr"/>
            <w:noProof/>
            <w:sz w:val="28"/>
            <w:rtl/>
          </w:rPr>
          <w:fldChar w:fldCharType="end"/>
        </w:r>
      </w:hyperlink>
    </w:p>
    <w:p w:rsidR="00CF52C9" w:rsidRPr="004D7E29" w:rsidRDefault="0080632F" w:rsidP="00074166">
      <w:pPr>
        <w:pStyle w:val="11"/>
        <w:tabs>
          <w:tab w:val="right" w:leader="dot" w:pos="9350"/>
        </w:tabs>
        <w:rPr>
          <w:rFonts w:ascii="IRBadr" w:hAnsi="IRBadr" w:cs="IRBadr"/>
          <w:noProof/>
          <w:sz w:val="28"/>
        </w:rPr>
      </w:pPr>
      <w:hyperlink w:anchor="_Toc425556455" w:history="1">
        <w:r w:rsidR="00CF52C9" w:rsidRPr="004D7E29">
          <w:rPr>
            <w:rStyle w:val="aff1"/>
            <w:rFonts w:ascii="IRBadr" w:hAnsi="IRBadr" w:cs="IRBadr"/>
            <w:noProof/>
            <w:sz w:val="28"/>
            <w:rtl/>
          </w:rPr>
          <w:t>دعا</w:t>
        </w:r>
        <w:r w:rsidR="00CF52C9" w:rsidRPr="004D7E29">
          <w:rPr>
            <w:rFonts w:ascii="IRBadr" w:hAnsi="IRBadr" w:cs="IRBadr"/>
            <w:noProof/>
            <w:webHidden/>
            <w:sz w:val="28"/>
          </w:rPr>
          <w:tab/>
        </w:r>
        <w:r w:rsidR="00CF52C9" w:rsidRPr="004D7E29">
          <w:rPr>
            <w:rStyle w:val="aff1"/>
            <w:rFonts w:ascii="IRBadr" w:hAnsi="IRBadr" w:cs="IRBadr"/>
            <w:noProof/>
            <w:sz w:val="28"/>
            <w:rtl/>
          </w:rPr>
          <w:fldChar w:fldCharType="begin"/>
        </w:r>
        <w:r w:rsidR="00CF52C9" w:rsidRPr="004D7E29">
          <w:rPr>
            <w:rFonts w:ascii="IRBadr" w:hAnsi="IRBadr" w:cs="IRBadr"/>
            <w:noProof/>
            <w:webHidden/>
            <w:sz w:val="28"/>
          </w:rPr>
          <w:instrText xml:space="preserve"> PAGEREF _Toc425556455 \h </w:instrText>
        </w:r>
        <w:r w:rsidR="00CF52C9" w:rsidRPr="004D7E29">
          <w:rPr>
            <w:rStyle w:val="aff1"/>
            <w:rFonts w:ascii="IRBadr" w:hAnsi="IRBadr" w:cs="IRBadr"/>
            <w:noProof/>
            <w:sz w:val="28"/>
            <w:rtl/>
          </w:rPr>
        </w:r>
        <w:r w:rsidR="00CF52C9" w:rsidRPr="004D7E29">
          <w:rPr>
            <w:rStyle w:val="aff1"/>
            <w:rFonts w:ascii="IRBadr" w:hAnsi="IRBadr" w:cs="IRBadr"/>
            <w:noProof/>
            <w:sz w:val="28"/>
            <w:rtl/>
          </w:rPr>
          <w:fldChar w:fldCharType="separate"/>
        </w:r>
        <w:r w:rsidR="00CF52C9" w:rsidRPr="004D7E29">
          <w:rPr>
            <w:rFonts w:ascii="IRBadr" w:hAnsi="IRBadr" w:cs="IRBadr"/>
            <w:noProof/>
            <w:webHidden/>
            <w:sz w:val="28"/>
          </w:rPr>
          <w:t>9</w:t>
        </w:r>
        <w:r w:rsidR="00CF52C9" w:rsidRPr="004D7E29">
          <w:rPr>
            <w:rStyle w:val="aff1"/>
            <w:rFonts w:ascii="IRBadr" w:hAnsi="IRBadr" w:cs="IRBadr"/>
            <w:noProof/>
            <w:sz w:val="28"/>
            <w:rtl/>
          </w:rPr>
          <w:fldChar w:fldCharType="end"/>
        </w:r>
      </w:hyperlink>
    </w:p>
    <w:p w:rsidR="00CF52C9" w:rsidRPr="004D7E29" w:rsidRDefault="00CF52C9" w:rsidP="00074166">
      <w:pPr>
        <w:rPr>
          <w:rFonts w:ascii="IRBadr" w:hAnsi="IRBadr" w:cs="IRBadr"/>
          <w:rtl/>
        </w:rPr>
      </w:pPr>
      <w:r w:rsidRPr="004D7E29">
        <w:rPr>
          <w:rFonts w:ascii="IRBadr" w:hAnsi="IRBadr" w:cs="IRBadr"/>
          <w:rtl/>
        </w:rPr>
        <w:fldChar w:fldCharType="end"/>
      </w:r>
    </w:p>
    <w:p w:rsidR="005A51F6" w:rsidRPr="004D7E29" w:rsidRDefault="005A51F6" w:rsidP="00011678">
      <w:pPr>
        <w:pStyle w:val="4"/>
        <w:rPr>
          <w:rtl/>
        </w:rPr>
      </w:pPr>
      <w:bookmarkStart w:id="0" w:name="_Toc425556443"/>
      <w:r w:rsidRPr="004D7E29">
        <w:rPr>
          <w:rtl/>
        </w:rPr>
        <w:t>خطبه اول:</w:t>
      </w:r>
      <w:bookmarkEnd w:id="0"/>
    </w:p>
    <w:p w:rsidR="005A51F6" w:rsidRPr="004D7E29" w:rsidRDefault="005A51F6" w:rsidP="00CE2DCB">
      <w:pPr>
        <w:rPr>
          <w:rFonts w:ascii="IRBadr" w:hAnsi="IRBadr" w:cs="IRBadr"/>
          <w:b/>
          <w:bCs/>
          <w:rtl/>
        </w:rPr>
      </w:pPr>
      <w:r w:rsidRPr="004D7E29">
        <w:rPr>
          <w:rFonts w:ascii="IRBadr" w:hAnsi="IRBadr" w:cs="IRBadr"/>
          <w:b/>
          <w:bCs/>
          <w:rtl/>
        </w:rPr>
        <w:t>و ن</w:t>
      </w:r>
      <w:r w:rsidR="00CE2DCB">
        <w:rPr>
          <w:rFonts w:ascii="IRBadr" w:hAnsi="IRBadr" w:cs="IRBadr" w:hint="cs"/>
          <w:b/>
          <w:bCs/>
          <w:rtl/>
        </w:rPr>
        <w:t>ؤ</w:t>
      </w:r>
      <w:r w:rsidRPr="004D7E29">
        <w:rPr>
          <w:rFonts w:ascii="IRBadr" w:hAnsi="IRBadr" w:cs="IRBadr"/>
          <w:b/>
          <w:bCs/>
          <w:rtl/>
        </w:rPr>
        <w:t>من به و نتوکل علیه و نستغفره و نستهدیه و نعوذ به من شرور انفسنا و سیئات اعمالنا و نصلی و نسلم علی سیدنا و نبینا اب</w:t>
      </w:r>
      <w:r w:rsidR="009C4F6B">
        <w:rPr>
          <w:rFonts w:ascii="IRBadr" w:hAnsi="IRBadr" w:cs="IRBadr" w:hint="cs"/>
          <w:b/>
          <w:bCs/>
          <w:rtl/>
        </w:rPr>
        <w:t>ی</w:t>
      </w:r>
      <w:r w:rsidRPr="004D7E29">
        <w:rPr>
          <w:rFonts w:ascii="IRBadr" w:hAnsi="IRBadr" w:cs="IRBadr"/>
          <w:b/>
          <w:bCs/>
          <w:rtl/>
        </w:rPr>
        <w:t xml:space="preserve"> القاسم محمد و علی آله الاطیبین الاطهرین لا سیما سیدتنا و مولاتنا فاطم</w:t>
      </w:r>
      <w:r w:rsidR="004D7E29">
        <w:rPr>
          <w:rFonts w:ascii="IRBadr" w:hAnsi="IRBadr" w:cs="IRBadr" w:hint="cs"/>
          <w:b/>
          <w:bCs/>
          <w:rtl/>
        </w:rPr>
        <w:t>ة</w:t>
      </w:r>
      <w:r w:rsidRPr="004D7E29">
        <w:rPr>
          <w:rFonts w:ascii="IRBadr" w:hAnsi="IRBadr" w:cs="IRBadr"/>
          <w:b/>
          <w:bCs/>
          <w:rtl/>
        </w:rPr>
        <w:t xml:space="preserve"> الزهر</w:t>
      </w:r>
      <w:r w:rsidR="004D7E29">
        <w:rPr>
          <w:rFonts w:ascii="IRBadr" w:hAnsi="IRBadr" w:cs="IRBadr" w:hint="cs"/>
          <w:b/>
          <w:bCs/>
          <w:rtl/>
        </w:rPr>
        <w:t>ء</w:t>
      </w:r>
      <w:r w:rsidRPr="004D7E29">
        <w:rPr>
          <w:rFonts w:ascii="IRBadr" w:hAnsi="IRBadr" w:cs="IRBadr"/>
          <w:b/>
          <w:bCs/>
          <w:rtl/>
        </w:rPr>
        <w:t>ا صلوات الله و سلام</w:t>
      </w:r>
      <w:r w:rsidR="00CE2DCB">
        <w:rPr>
          <w:rFonts w:ascii="IRBadr" w:hAnsi="IRBadr" w:cs="IRBadr" w:hint="cs"/>
          <w:b/>
          <w:bCs/>
          <w:rtl/>
        </w:rPr>
        <w:t xml:space="preserve"> الله</w:t>
      </w:r>
      <w:r w:rsidRPr="004D7E29">
        <w:rPr>
          <w:rFonts w:ascii="IRBadr" w:hAnsi="IRBadr" w:cs="IRBadr"/>
          <w:b/>
          <w:bCs/>
          <w:rtl/>
        </w:rPr>
        <w:t xml:space="preserve"> علیها اعوذ بالله السمیع العلیم من الشیطان الرجیم بسم الله الرحمن الرحیم </w:t>
      </w:r>
      <w:r w:rsidR="009C4F6B">
        <w:rPr>
          <w:rFonts w:ascii="IRBadr" w:hAnsi="IRBadr" w:cs="IRBadr" w:hint="cs"/>
          <w:b/>
          <w:bCs/>
          <w:rtl/>
        </w:rPr>
        <w:t>«</w:t>
      </w:r>
      <w:r w:rsidRPr="004D7E29">
        <w:rPr>
          <w:rFonts w:ascii="IRBadr" w:hAnsi="IRBadr" w:cs="IRBadr"/>
          <w:b/>
          <w:bCs/>
          <w:rtl/>
        </w:rPr>
        <w:t>يَا أَيُّهَا الَّذِينَ آمَنُواْ اتَّقُواْ اللّهَ وَكُونُواْ مَعَ الصَّادِقِينَ</w:t>
      </w:r>
      <w:r w:rsidR="009C4F6B">
        <w:rPr>
          <w:rFonts w:ascii="IRBadr" w:hAnsi="IRBadr" w:cs="IRBadr" w:hint="cs"/>
          <w:b/>
          <w:bCs/>
          <w:rtl/>
        </w:rPr>
        <w:t>»</w:t>
      </w:r>
      <w:r w:rsidRPr="004D7E29">
        <w:rPr>
          <w:rStyle w:val="aff0"/>
          <w:rFonts w:ascii="IRBadr" w:hAnsi="IRBadr" w:cs="IRBadr"/>
          <w:b/>
          <w:bCs/>
          <w:rtl/>
        </w:rPr>
        <w:footnoteReference w:id="1"/>
      </w:r>
      <w:r w:rsidRPr="004D7E29">
        <w:rPr>
          <w:rFonts w:ascii="IRBadr" w:hAnsi="IRBadr" w:cs="IRBadr"/>
          <w:b/>
          <w:bCs/>
          <w:rtl/>
        </w:rPr>
        <w:t xml:space="preserve"> عبادالله اوصیکم و نفسی بتقوی الله و لزوم امره و مجانب</w:t>
      </w:r>
      <w:r w:rsidR="004D7E29">
        <w:rPr>
          <w:rFonts w:ascii="IRBadr" w:hAnsi="IRBadr" w:cs="IRBadr" w:hint="cs"/>
          <w:b/>
          <w:bCs/>
          <w:rtl/>
        </w:rPr>
        <w:t>ة</w:t>
      </w:r>
      <w:r w:rsidRPr="004D7E29">
        <w:rPr>
          <w:rFonts w:ascii="IRBadr" w:hAnsi="IRBadr" w:cs="IRBadr"/>
          <w:b/>
          <w:bCs/>
          <w:rtl/>
        </w:rPr>
        <w:t xml:space="preserve"> نهیه</w:t>
      </w:r>
    </w:p>
    <w:p w:rsidR="005A51F6" w:rsidRPr="004D7E29" w:rsidRDefault="005A51F6" w:rsidP="009C4F6B">
      <w:pPr>
        <w:rPr>
          <w:rFonts w:ascii="IRBadr" w:hAnsi="IRBadr" w:cs="IRBadr"/>
          <w:rtl/>
        </w:rPr>
      </w:pPr>
      <w:r w:rsidRPr="004D7E29">
        <w:rPr>
          <w:rFonts w:ascii="IRBadr" w:hAnsi="IRBadr" w:cs="IRBadr"/>
          <w:rtl/>
        </w:rPr>
        <w:lastRenderedPageBreak/>
        <w:t xml:space="preserve">همه شما برادران و خواهران گرامی و خودم را به تقوای خداوند، پرهیز از گناه، اطاعت دستورات الهی، ذکر و یاد همیشگی خداوند، سفارش و دعوت می‌کنم. امیدواریم خداوند به همه در این روز عزیز، توفیق بندگی خالصانه خودش و ذکر و یاد خودش را عنایت بفرماید. </w:t>
      </w:r>
    </w:p>
    <w:p w:rsidR="005A51F6" w:rsidRPr="004D7E29" w:rsidRDefault="005A51F6" w:rsidP="00011678">
      <w:pPr>
        <w:pStyle w:val="4"/>
        <w:rPr>
          <w:rtl/>
        </w:rPr>
      </w:pPr>
      <w:bookmarkStart w:id="1" w:name="_Toc425556444"/>
      <w:r w:rsidRPr="004D7E29">
        <w:rPr>
          <w:rtl/>
        </w:rPr>
        <w:t>آداب و شرایط معاملات</w:t>
      </w:r>
      <w:bookmarkEnd w:id="1"/>
    </w:p>
    <w:p w:rsidR="005A51F6" w:rsidRPr="004D7E29" w:rsidRDefault="005A51F6" w:rsidP="00074166">
      <w:pPr>
        <w:rPr>
          <w:rFonts w:ascii="IRBadr" w:hAnsi="IRBadr" w:cs="IRBadr"/>
          <w:rtl/>
        </w:rPr>
      </w:pPr>
      <w:r w:rsidRPr="004D7E29">
        <w:rPr>
          <w:rFonts w:ascii="IRBadr" w:hAnsi="IRBadr" w:cs="IRBadr"/>
          <w:rtl/>
        </w:rPr>
        <w:t xml:space="preserve">در آداب و شرایط و اخلاقیاتی که در معاملات و کار و کسب </w:t>
      </w:r>
      <w:r w:rsidR="004D7E29">
        <w:rPr>
          <w:rFonts w:ascii="IRBadr" w:hAnsi="IRBadr" w:cs="IRBadr"/>
          <w:rtl/>
        </w:rPr>
        <w:t>وزندگ</w:t>
      </w:r>
      <w:r w:rsidR="004D7E29">
        <w:rPr>
          <w:rFonts w:ascii="IRBadr" w:hAnsi="IRBadr" w:cs="IRBadr" w:hint="cs"/>
          <w:rtl/>
        </w:rPr>
        <w:t>ی</w:t>
      </w:r>
      <w:r w:rsidRPr="004D7E29">
        <w:rPr>
          <w:rFonts w:ascii="IRBadr" w:hAnsi="IRBadr" w:cs="IRBadr"/>
          <w:rtl/>
        </w:rPr>
        <w:t xml:space="preserve"> اقتصادی هر مسلمانی باید رعایت بکند، مطالبی در خطبه‌های سابق گفته شد. اینکه انسان از ربا، احتکار، غش در معامله و قسم خوردن در معامله و نظایر این‌ها باید </w:t>
      </w:r>
      <w:r w:rsidR="004D7E29">
        <w:rPr>
          <w:rFonts w:ascii="IRBadr" w:hAnsi="IRBadr" w:cs="IRBadr"/>
          <w:rtl/>
        </w:rPr>
        <w:t>پره</w:t>
      </w:r>
      <w:r w:rsidR="004D7E29">
        <w:rPr>
          <w:rFonts w:ascii="IRBadr" w:hAnsi="IRBadr" w:cs="IRBadr" w:hint="cs"/>
          <w:rtl/>
        </w:rPr>
        <w:t>یز</w:t>
      </w:r>
      <w:r w:rsidRPr="004D7E29">
        <w:rPr>
          <w:rFonts w:ascii="IRBadr" w:hAnsi="IRBadr" w:cs="IRBadr"/>
          <w:rtl/>
        </w:rPr>
        <w:t xml:space="preserve"> کند. اگر انسان بخواهد کسب حلالی داشته باشد و معیشت سالمی داشته باشد، از این امور باید اجتناب کند. </w:t>
      </w:r>
    </w:p>
    <w:p w:rsidR="005A51F6" w:rsidRPr="004D7E29" w:rsidRDefault="005A51F6" w:rsidP="00011678">
      <w:pPr>
        <w:pStyle w:val="4"/>
        <w:rPr>
          <w:rtl/>
        </w:rPr>
      </w:pPr>
      <w:bookmarkStart w:id="2" w:name="_Toc425556445"/>
      <w:r w:rsidRPr="004D7E29">
        <w:rPr>
          <w:rtl/>
        </w:rPr>
        <w:t>غش در معامله از دیدگاه روایات</w:t>
      </w:r>
      <w:bookmarkEnd w:id="2"/>
    </w:p>
    <w:p w:rsidR="005A51F6" w:rsidRPr="004D7E29" w:rsidRDefault="005A51F6" w:rsidP="00074166">
      <w:pPr>
        <w:rPr>
          <w:rFonts w:ascii="IRBadr" w:hAnsi="IRBadr" w:cs="IRBadr"/>
          <w:rtl/>
        </w:rPr>
      </w:pPr>
      <w:r w:rsidRPr="004D7E29">
        <w:rPr>
          <w:rFonts w:ascii="IRBadr" w:hAnsi="IRBadr" w:cs="IRBadr"/>
          <w:rtl/>
        </w:rPr>
        <w:t xml:space="preserve">غش در معامله در روایات زیادی منع شده است. غش </w:t>
      </w:r>
      <w:r w:rsidR="004D7E29">
        <w:rPr>
          <w:rFonts w:ascii="IRBadr" w:hAnsi="IRBadr" w:cs="IRBadr"/>
          <w:rtl/>
        </w:rPr>
        <w:t>در معامله</w:t>
      </w:r>
      <w:r w:rsidRPr="004D7E29">
        <w:rPr>
          <w:rFonts w:ascii="IRBadr" w:hAnsi="IRBadr" w:cs="IRBadr"/>
          <w:rtl/>
        </w:rPr>
        <w:t xml:space="preserve"> یعنی کلاه گذاشتن سر طرف معامله است.</w:t>
      </w:r>
    </w:p>
    <w:p w:rsidR="005A51F6" w:rsidRPr="004D7E29" w:rsidRDefault="005A51F6" w:rsidP="00074166">
      <w:pPr>
        <w:rPr>
          <w:rFonts w:ascii="IRBadr" w:hAnsi="IRBadr" w:cs="IRBadr"/>
          <w:rtl/>
        </w:rPr>
      </w:pPr>
      <w:r w:rsidRPr="004D7E29">
        <w:rPr>
          <w:rFonts w:ascii="IRBadr" w:hAnsi="IRBadr" w:cs="IRBadr"/>
          <w:rtl/>
        </w:rPr>
        <w:t xml:space="preserve"> پیامبر گرامی اسلام (ص) </w:t>
      </w:r>
      <w:r w:rsidR="004D7E29">
        <w:rPr>
          <w:rFonts w:ascii="IRBadr" w:hAnsi="IRBadr" w:cs="IRBadr"/>
          <w:rtl/>
        </w:rPr>
        <w:t>م</w:t>
      </w:r>
      <w:r w:rsidR="004D7E29">
        <w:rPr>
          <w:rFonts w:ascii="IRBadr" w:hAnsi="IRBadr" w:cs="IRBadr" w:hint="cs"/>
          <w:rtl/>
        </w:rPr>
        <w:t>ی‌فرماید</w:t>
      </w:r>
      <w:r w:rsidRPr="004D7E29">
        <w:rPr>
          <w:rFonts w:ascii="IRBadr" w:hAnsi="IRBadr" w:cs="IRBadr"/>
          <w:rtl/>
        </w:rPr>
        <w:t xml:space="preserve">: </w:t>
      </w:r>
      <w:r w:rsidRPr="004D7E29">
        <w:rPr>
          <w:rFonts w:ascii="IRBadr" w:hAnsi="IRBadr" w:cs="IRBadr"/>
          <w:b/>
          <w:bCs/>
          <w:rtl/>
        </w:rPr>
        <w:t>مَنْ غَشَّ مُسْلِماً فِي شِرَاءٍ أَوْ بَيْعٍ فَلَيْسَ مِنَّا وَ يُحْشَرُ يَوْمَ الْقِيَامَةِ مَعَ الْيَهُودِ</w:t>
      </w:r>
      <w:r w:rsidRPr="004D7E29">
        <w:rPr>
          <w:rStyle w:val="aff0"/>
          <w:rFonts w:ascii="IRBadr" w:hAnsi="IRBadr" w:cs="IRBadr"/>
          <w:b/>
          <w:bCs/>
          <w:rtl/>
        </w:rPr>
        <w:footnoteReference w:id="2"/>
      </w:r>
      <w:r w:rsidRPr="004D7E29">
        <w:rPr>
          <w:rFonts w:ascii="IRBadr" w:hAnsi="IRBadr" w:cs="IRBadr"/>
          <w:rtl/>
        </w:rPr>
        <w:t xml:space="preserve"> کسی که در معامله و کار حیله و کلکی بزند و یا </w:t>
      </w:r>
      <w:r w:rsidR="004D7E29">
        <w:rPr>
          <w:rFonts w:ascii="IRBadr" w:hAnsi="IRBadr" w:cs="IRBadr"/>
          <w:rtl/>
        </w:rPr>
        <w:t>کم‌وز</w:t>
      </w:r>
      <w:r w:rsidR="004D7E29">
        <w:rPr>
          <w:rFonts w:ascii="IRBadr" w:hAnsi="IRBadr" w:cs="IRBadr" w:hint="cs"/>
          <w:rtl/>
        </w:rPr>
        <w:t>یاد</w:t>
      </w:r>
      <w:r w:rsidRPr="004D7E29">
        <w:rPr>
          <w:rFonts w:ascii="IRBadr" w:hAnsi="IRBadr" w:cs="IRBadr"/>
          <w:rtl/>
        </w:rPr>
        <w:t xml:space="preserve"> بکند، این شخص </w:t>
      </w:r>
      <w:r w:rsidR="004D7E29">
        <w:rPr>
          <w:rFonts w:ascii="IRBadr" w:hAnsi="IRBadr" w:cs="IRBadr"/>
          <w:rtl/>
        </w:rPr>
        <w:t>از ما</w:t>
      </w:r>
      <w:r w:rsidRPr="004D7E29">
        <w:rPr>
          <w:rFonts w:ascii="IRBadr" w:hAnsi="IRBadr" w:cs="IRBadr"/>
          <w:rtl/>
        </w:rPr>
        <w:t xml:space="preserve"> مسلمین نیست و در روز قیامت با یهود محشور می‌شود. </w:t>
      </w:r>
    </w:p>
    <w:p w:rsidR="005A51F6" w:rsidRPr="004D7E29" w:rsidRDefault="005A51F6" w:rsidP="00074166">
      <w:pPr>
        <w:rPr>
          <w:rFonts w:ascii="IRBadr" w:hAnsi="IRBadr" w:cs="IRBadr"/>
          <w:rtl/>
        </w:rPr>
      </w:pPr>
      <w:r w:rsidRPr="004D7E29">
        <w:rPr>
          <w:rFonts w:ascii="IRBadr" w:hAnsi="IRBadr" w:cs="IRBadr"/>
          <w:rtl/>
        </w:rPr>
        <w:t>در روایت دیگری باز پیامبر گرامی اسلام فرمود:</w:t>
      </w:r>
      <w:r w:rsidRPr="004D7E29">
        <w:rPr>
          <w:rFonts w:ascii="IRBadr" w:hAnsi="IRBadr" w:cs="IRBadr"/>
          <w:b/>
          <w:bCs/>
          <w:rtl/>
        </w:rPr>
        <w:t xml:space="preserve"> مَنْ بَاتَ وَ فِی قَلْبِهِ غِشٌّ لِأَخِیهِ الْمُسْلِمِ بَاتَ فِی سَخَطِ اللَّهِ وَ أَصْبَحَ كَذَلِكَ حَتَّى یَتُوب</w:t>
      </w:r>
      <w:r w:rsidRPr="004D7E29">
        <w:rPr>
          <w:rStyle w:val="aff0"/>
          <w:rFonts w:ascii="IRBadr" w:hAnsi="IRBadr" w:cs="IRBadr"/>
          <w:b/>
          <w:bCs/>
          <w:rtl/>
        </w:rPr>
        <w:footnoteReference w:id="3"/>
      </w:r>
      <w:r w:rsidRPr="004D7E29">
        <w:rPr>
          <w:rFonts w:ascii="IRBadr" w:hAnsi="IRBadr" w:cs="IRBadr"/>
          <w:rtl/>
        </w:rPr>
        <w:t xml:space="preserve"> کسی که شب در بسترش بخوابد </w:t>
      </w:r>
      <w:r w:rsidR="004D7E29">
        <w:rPr>
          <w:rFonts w:ascii="IRBadr" w:hAnsi="IRBadr" w:cs="IRBadr"/>
          <w:rtl/>
        </w:rPr>
        <w:t>درحال</w:t>
      </w:r>
      <w:r w:rsidR="004D7E29">
        <w:rPr>
          <w:rFonts w:ascii="IRBadr" w:hAnsi="IRBadr" w:cs="IRBadr" w:hint="cs"/>
          <w:rtl/>
        </w:rPr>
        <w:t>ی‌که</w:t>
      </w:r>
      <w:r w:rsidRPr="004D7E29">
        <w:rPr>
          <w:rFonts w:ascii="IRBadr" w:hAnsi="IRBadr" w:cs="IRBadr"/>
          <w:rtl/>
        </w:rPr>
        <w:t xml:space="preserve"> در دلش تصمیم دارد کلاه سر کسی بگذارد و خیر مسلمین را نخواهد، </w:t>
      </w:r>
      <w:r w:rsidR="004D7E29">
        <w:rPr>
          <w:rFonts w:ascii="IRBadr" w:hAnsi="IRBadr" w:cs="IRBadr"/>
          <w:rtl/>
        </w:rPr>
        <w:t>باحال</w:t>
      </w:r>
      <w:r w:rsidRPr="004D7E29">
        <w:rPr>
          <w:rFonts w:ascii="IRBadr" w:hAnsi="IRBadr" w:cs="IRBadr"/>
          <w:rtl/>
        </w:rPr>
        <w:t xml:space="preserve"> غضب خدا به خواب می‌رود. </w:t>
      </w:r>
    </w:p>
    <w:p w:rsidR="005A51F6" w:rsidRPr="004D7E29" w:rsidRDefault="004D7E29" w:rsidP="00074166">
      <w:pPr>
        <w:rPr>
          <w:rFonts w:ascii="IRBadr" w:hAnsi="IRBadr" w:cs="IRBadr"/>
          <w:rtl/>
        </w:rPr>
      </w:pPr>
      <w:r>
        <w:rPr>
          <w:rFonts w:ascii="IRBadr" w:hAnsi="IRBadr" w:cs="IRBadr"/>
          <w:rtl/>
        </w:rPr>
        <w:t>همان‌طور</w:t>
      </w:r>
      <w:r w:rsidR="005A51F6" w:rsidRPr="004D7E29">
        <w:rPr>
          <w:rFonts w:ascii="IRBadr" w:hAnsi="IRBadr" w:cs="IRBadr"/>
          <w:rtl/>
        </w:rPr>
        <w:t xml:space="preserve"> که در قرآن و روایات آمده بود، نیت کار حسنه، دارای اجر و ثواب است، نیت کار بد، تا زمان اجرا نشدن، دارای عقاب نیست، و اگر انجام نشود خداوند او را </w:t>
      </w:r>
      <w:r>
        <w:rPr>
          <w:rFonts w:ascii="IRBadr" w:hAnsi="IRBadr" w:cs="IRBadr"/>
          <w:rtl/>
        </w:rPr>
        <w:t>م</w:t>
      </w:r>
      <w:r>
        <w:rPr>
          <w:rFonts w:ascii="IRBadr" w:hAnsi="IRBadr" w:cs="IRBadr" w:hint="cs"/>
          <w:rtl/>
        </w:rPr>
        <w:t>ی‌بخشد</w:t>
      </w:r>
      <w:r w:rsidR="005A51F6" w:rsidRPr="004D7E29">
        <w:rPr>
          <w:rFonts w:ascii="IRBadr" w:hAnsi="IRBadr" w:cs="IRBadr"/>
          <w:rtl/>
        </w:rPr>
        <w:t>.</w:t>
      </w:r>
    </w:p>
    <w:p w:rsidR="005A51F6" w:rsidRPr="004D7E29" w:rsidRDefault="005A51F6" w:rsidP="00074166">
      <w:pPr>
        <w:rPr>
          <w:rFonts w:ascii="IRBadr" w:hAnsi="IRBadr" w:cs="IRBadr"/>
          <w:rtl/>
        </w:rPr>
      </w:pPr>
      <w:r w:rsidRPr="004D7E29">
        <w:rPr>
          <w:rFonts w:ascii="IRBadr" w:hAnsi="IRBadr" w:cs="IRBadr"/>
          <w:rtl/>
        </w:rPr>
        <w:t xml:space="preserve">اما در حقوق مردم و در معاشرت اقتصادی و </w:t>
      </w:r>
      <w:r w:rsidR="004D7E29">
        <w:rPr>
          <w:rFonts w:ascii="IRBadr" w:hAnsi="IRBadr" w:cs="IRBadr"/>
          <w:rtl/>
        </w:rPr>
        <w:t>کسب‌وکار</w:t>
      </w:r>
      <w:r w:rsidRPr="004D7E29">
        <w:rPr>
          <w:rFonts w:ascii="IRBadr" w:hAnsi="IRBadr" w:cs="IRBadr"/>
          <w:rtl/>
        </w:rPr>
        <w:t xml:space="preserve"> ، خدا طبق این روایت  به او غضب </w:t>
      </w:r>
      <w:r w:rsidR="009B1464">
        <w:rPr>
          <w:rFonts w:ascii="IRBadr" w:hAnsi="IRBadr" w:cs="IRBadr"/>
          <w:rtl/>
        </w:rPr>
        <w:t>م</w:t>
      </w:r>
      <w:r w:rsidR="009B1464">
        <w:rPr>
          <w:rFonts w:ascii="IRBadr" w:hAnsi="IRBadr" w:cs="IRBadr" w:hint="cs"/>
          <w:rtl/>
        </w:rPr>
        <w:t>ی‌کند</w:t>
      </w:r>
      <w:r w:rsidRPr="004D7E29">
        <w:rPr>
          <w:rFonts w:ascii="IRBadr" w:hAnsi="IRBadr" w:cs="IRBadr"/>
          <w:rtl/>
        </w:rPr>
        <w:t>.</w:t>
      </w:r>
    </w:p>
    <w:p w:rsidR="005A51F6" w:rsidRPr="004D7E29" w:rsidRDefault="005A51F6" w:rsidP="00074166">
      <w:pPr>
        <w:rPr>
          <w:rFonts w:ascii="IRBadr" w:hAnsi="IRBadr" w:cs="IRBadr"/>
          <w:rtl/>
        </w:rPr>
      </w:pPr>
      <w:r w:rsidRPr="004D7E29">
        <w:rPr>
          <w:rFonts w:ascii="IRBadr" w:hAnsi="IRBadr" w:cs="IRBadr"/>
          <w:rtl/>
        </w:rPr>
        <w:t xml:space="preserve">در روایت دیگری نیز پیامبر (ص) فرمودند: </w:t>
      </w:r>
    </w:p>
    <w:p w:rsidR="005A51F6" w:rsidRPr="004D7E29" w:rsidRDefault="005A51F6" w:rsidP="00074166">
      <w:pPr>
        <w:rPr>
          <w:rFonts w:ascii="IRBadr" w:hAnsi="IRBadr" w:cs="IRBadr"/>
          <w:rtl/>
        </w:rPr>
      </w:pPr>
      <w:r w:rsidRPr="004D7E29">
        <w:rPr>
          <w:rFonts w:ascii="IRBadr" w:hAnsi="IRBadr" w:cs="IRBadr"/>
          <w:rtl/>
        </w:rPr>
        <w:lastRenderedPageBreak/>
        <w:t xml:space="preserve">نبی مکرم اسلام حضرت محمد بن </w:t>
      </w:r>
      <w:r w:rsidR="009B1464">
        <w:rPr>
          <w:rFonts w:ascii="IRBadr" w:hAnsi="IRBadr" w:cs="IRBadr"/>
          <w:rtl/>
        </w:rPr>
        <w:t>عبدالله</w:t>
      </w:r>
      <w:r w:rsidRPr="004D7E29">
        <w:rPr>
          <w:rFonts w:ascii="IRBadr" w:hAnsi="IRBadr" w:cs="IRBadr"/>
          <w:rtl/>
        </w:rPr>
        <w:t xml:space="preserve"> در این روایت حضرت </w:t>
      </w:r>
      <w:r w:rsidR="009B1464">
        <w:rPr>
          <w:rFonts w:ascii="IRBadr" w:hAnsi="IRBadr" w:cs="IRBadr"/>
          <w:rtl/>
        </w:rPr>
        <w:t>ا</w:t>
      </w:r>
      <w:r w:rsidR="009B1464">
        <w:rPr>
          <w:rFonts w:ascii="IRBadr" w:hAnsi="IRBadr" w:cs="IRBadr" w:hint="cs"/>
          <w:rtl/>
        </w:rPr>
        <w:t>ین‌جور</w:t>
      </w:r>
      <w:r w:rsidRPr="004D7E29">
        <w:rPr>
          <w:rFonts w:ascii="IRBadr" w:hAnsi="IRBadr" w:cs="IRBadr"/>
          <w:rtl/>
        </w:rPr>
        <w:t xml:space="preserve"> می‌فرمایند </w:t>
      </w:r>
      <w:r w:rsidRPr="004D7E29">
        <w:rPr>
          <w:rFonts w:ascii="IRBadr" w:hAnsi="IRBadr" w:cs="IRBadr"/>
          <w:b/>
          <w:bCs/>
          <w:rtl/>
        </w:rPr>
        <w:t xml:space="preserve">لَیسَ مِنَّا مَن غشَّ مُسلِماً </w:t>
      </w:r>
      <w:r w:rsidRPr="004D7E29">
        <w:rPr>
          <w:rStyle w:val="aff0"/>
          <w:rFonts w:ascii="IRBadr" w:hAnsi="IRBadr" w:cs="IRBadr"/>
          <w:b/>
          <w:bCs/>
          <w:rtl/>
        </w:rPr>
        <w:footnoteReference w:id="4"/>
      </w:r>
      <w:r w:rsidRPr="004D7E29">
        <w:rPr>
          <w:rFonts w:ascii="IRBadr" w:hAnsi="IRBadr" w:cs="IRBadr"/>
          <w:rtl/>
        </w:rPr>
        <w:t xml:space="preserve"> کسی که با مؤمنین و مسلمین غش در معامله بکند، از ما نیست،. سه بار حضرت </w:t>
      </w:r>
      <w:r w:rsidR="009B1464">
        <w:rPr>
          <w:rFonts w:ascii="IRBadr" w:hAnsi="IRBadr" w:cs="IRBadr"/>
          <w:rtl/>
        </w:rPr>
        <w:t>ا</w:t>
      </w:r>
      <w:r w:rsidR="009B1464">
        <w:rPr>
          <w:rFonts w:ascii="IRBadr" w:hAnsi="IRBadr" w:cs="IRBadr" w:hint="cs"/>
          <w:rtl/>
        </w:rPr>
        <w:t>ین‌جور</w:t>
      </w:r>
      <w:r w:rsidRPr="004D7E29">
        <w:rPr>
          <w:rFonts w:ascii="IRBadr" w:hAnsi="IRBadr" w:cs="IRBadr"/>
          <w:rtl/>
        </w:rPr>
        <w:t xml:space="preserve"> فرمودند و بعد فرمودند </w:t>
      </w:r>
      <w:r w:rsidRPr="004D7E29">
        <w:rPr>
          <w:rFonts w:ascii="IRBadr" w:hAnsi="IRBadr" w:cs="IRBadr"/>
          <w:b/>
          <w:bCs/>
          <w:rtl/>
        </w:rPr>
        <w:t>مَن غَشَّ أخاهُ المُسلِمَ نَزَعَ اللّه عَنهُ بَرَكةَ رِزقِهِ، و أفسَدَ علَيهِ مَعيشَتَهُ، و وَكَلَهُ إلى نفسِهِ</w:t>
      </w:r>
      <w:r w:rsidRPr="004D7E29">
        <w:rPr>
          <w:rStyle w:val="aff0"/>
          <w:rFonts w:ascii="IRBadr" w:hAnsi="IRBadr" w:cs="IRBadr"/>
          <w:b/>
          <w:bCs/>
          <w:rtl/>
        </w:rPr>
        <w:footnoteReference w:id="5"/>
      </w:r>
      <w:r w:rsidRPr="004D7E29">
        <w:rPr>
          <w:rFonts w:ascii="IRBadr" w:hAnsi="IRBadr" w:cs="IRBadr"/>
          <w:rtl/>
        </w:rPr>
        <w:t xml:space="preserve"> کسی که در معاملاتش و ارتباطش با مسلمین و مؤمنین غش بکند، </w:t>
      </w:r>
      <w:r w:rsidR="009B1464">
        <w:rPr>
          <w:rFonts w:ascii="IRBadr" w:hAnsi="IRBadr" w:cs="IRBadr"/>
          <w:rtl/>
        </w:rPr>
        <w:t>خدابرکت</w:t>
      </w:r>
      <w:r w:rsidRPr="004D7E29">
        <w:rPr>
          <w:rFonts w:ascii="IRBadr" w:hAnsi="IRBadr" w:cs="IRBadr"/>
          <w:rtl/>
        </w:rPr>
        <w:t xml:space="preserve"> روزی را از او می‌گیرد. </w:t>
      </w:r>
    </w:p>
    <w:p w:rsidR="005A51F6" w:rsidRPr="004D7E29" w:rsidRDefault="005A51F6" w:rsidP="00074166">
      <w:pPr>
        <w:rPr>
          <w:rFonts w:ascii="IRBadr" w:hAnsi="IRBadr" w:cs="IRBadr"/>
          <w:rtl/>
        </w:rPr>
      </w:pPr>
      <w:r w:rsidRPr="004D7E29">
        <w:rPr>
          <w:rFonts w:ascii="IRBadr" w:hAnsi="IRBadr" w:cs="IRBadr"/>
          <w:rtl/>
        </w:rPr>
        <w:t xml:space="preserve">این برکت نیز به چند طور معنا شده است: یک نوع این است که </w:t>
      </w:r>
      <w:r w:rsidR="009B1464">
        <w:rPr>
          <w:rFonts w:ascii="IRBadr" w:hAnsi="IRBadr" w:cs="IRBadr"/>
          <w:rtl/>
        </w:rPr>
        <w:t>زندگ</w:t>
      </w:r>
      <w:r w:rsidR="009B1464">
        <w:rPr>
          <w:rFonts w:ascii="IRBadr" w:hAnsi="IRBadr" w:cs="IRBadr" w:hint="cs"/>
          <w:rtl/>
        </w:rPr>
        <w:t>ی‌اش</w:t>
      </w:r>
      <w:r w:rsidRPr="004D7E29">
        <w:rPr>
          <w:rFonts w:ascii="IRBadr" w:hAnsi="IRBadr" w:cs="IRBadr"/>
          <w:rtl/>
        </w:rPr>
        <w:t xml:space="preserve"> سخت بشود، کم بشود. نوع دیگر این است که چیزی به دست می‌آورد در جهت سعادت خودش و سعادت جامعه مصرف نشود.</w:t>
      </w:r>
    </w:p>
    <w:p w:rsidR="005A51F6" w:rsidRPr="004D7E29" w:rsidRDefault="005A51F6" w:rsidP="00074166">
      <w:pPr>
        <w:rPr>
          <w:rFonts w:ascii="IRBadr" w:hAnsi="IRBadr" w:cs="IRBadr"/>
          <w:rtl/>
        </w:rPr>
      </w:pPr>
      <w:r w:rsidRPr="004D7E29">
        <w:rPr>
          <w:rFonts w:ascii="IRBadr" w:hAnsi="IRBadr" w:cs="IRBadr"/>
          <w:rtl/>
        </w:rPr>
        <w:t xml:space="preserve">اموال و نعمت‌های الهی برای کسب سعادت و سلامت فرد و جامعه باید مصرف بشود. ولی اگر کسی رعایت حقوق شرعی در اموالش نکند، این مال را در جهت خیر و صلاح مصرف نمی‌کند؛ و در انتها، خدا او را به خودش </w:t>
      </w:r>
      <w:r w:rsidR="009B1464">
        <w:rPr>
          <w:rFonts w:ascii="IRBadr" w:hAnsi="IRBadr" w:cs="IRBadr"/>
          <w:rtl/>
        </w:rPr>
        <w:t>وا‌م</w:t>
      </w:r>
      <w:r w:rsidR="009B1464">
        <w:rPr>
          <w:rFonts w:ascii="IRBadr" w:hAnsi="IRBadr" w:cs="IRBadr" w:hint="cs"/>
          <w:rtl/>
        </w:rPr>
        <w:t>ی‌گذارد</w:t>
      </w:r>
      <w:r w:rsidRPr="004D7E29">
        <w:rPr>
          <w:rFonts w:ascii="IRBadr" w:hAnsi="IRBadr" w:cs="IRBadr"/>
          <w:rtl/>
        </w:rPr>
        <w:t xml:space="preserve">. </w:t>
      </w:r>
    </w:p>
    <w:p w:rsidR="005A51F6" w:rsidRPr="004D7E29" w:rsidRDefault="005A51F6" w:rsidP="00074166">
      <w:pPr>
        <w:rPr>
          <w:rFonts w:ascii="IRBadr" w:hAnsi="IRBadr" w:cs="IRBadr"/>
          <w:rtl/>
        </w:rPr>
      </w:pPr>
      <w:r w:rsidRPr="004D7E29">
        <w:rPr>
          <w:rFonts w:ascii="IRBadr" w:hAnsi="IRBadr" w:cs="IRBadr"/>
          <w:rtl/>
        </w:rPr>
        <w:t>بدترین حالت یک بنده این است که خدا او را به حال خود واگذارد و به او اعتنایی نداشته باشد.</w:t>
      </w:r>
    </w:p>
    <w:p w:rsidR="005A51F6" w:rsidRPr="004D7E29" w:rsidRDefault="005A51F6" w:rsidP="00011678">
      <w:pPr>
        <w:pStyle w:val="4"/>
        <w:rPr>
          <w:rtl/>
        </w:rPr>
      </w:pPr>
      <w:bookmarkStart w:id="3" w:name="_Toc425556446"/>
      <w:r w:rsidRPr="004D7E29">
        <w:rPr>
          <w:rtl/>
        </w:rPr>
        <w:t>مصادیق غش در معامله</w:t>
      </w:r>
      <w:bookmarkEnd w:id="3"/>
    </w:p>
    <w:p w:rsidR="005A51F6" w:rsidRPr="004D7E29" w:rsidRDefault="005A51F6" w:rsidP="00074166">
      <w:pPr>
        <w:rPr>
          <w:rFonts w:ascii="IRBadr" w:hAnsi="IRBadr" w:cs="IRBadr"/>
          <w:rtl/>
        </w:rPr>
      </w:pPr>
      <w:r w:rsidRPr="004D7E29">
        <w:rPr>
          <w:rFonts w:ascii="IRBadr" w:hAnsi="IRBadr" w:cs="IRBadr"/>
          <w:rtl/>
        </w:rPr>
        <w:t>کوتاهی در کاری که برای دیگران انجام می‌دهیم، الخصوص کارمندان، کارگران و .. باید توجه خود را بیشتر داشته باشند که مورد این حرام نشوند.</w:t>
      </w:r>
    </w:p>
    <w:p w:rsidR="005A51F6" w:rsidRPr="004D7E29" w:rsidRDefault="005A51F6" w:rsidP="00011678">
      <w:pPr>
        <w:pStyle w:val="4"/>
        <w:rPr>
          <w:rtl/>
        </w:rPr>
      </w:pPr>
      <w:bookmarkStart w:id="4" w:name="_Toc425556447"/>
      <w:r w:rsidRPr="004D7E29">
        <w:rPr>
          <w:rtl/>
        </w:rPr>
        <w:t>سختگیری در معاملات</w:t>
      </w:r>
      <w:bookmarkEnd w:id="4"/>
    </w:p>
    <w:p w:rsidR="005A51F6" w:rsidRPr="004D7E29" w:rsidRDefault="005A51F6" w:rsidP="00074166">
      <w:pPr>
        <w:rPr>
          <w:rFonts w:ascii="IRBadr" w:hAnsi="IRBadr" w:cs="IRBadr"/>
          <w:rtl/>
        </w:rPr>
      </w:pPr>
      <w:r w:rsidRPr="004D7E29">
        <w:rPr>
          <w:rFonts w:ascii="IRBadr" w:hAnsi="IRBadr" w:cs="IRBadr"/>
          <w:rtl/>
        </w:rPr>
        <w:t xml:space="preserve">سخت‌گیری به آن معنا </w:t>
      </w:r>
      <w:r w:rsidR="009C4F6B">
        <w:rPr>
          <w:rFonts w:ascii="IRBadr" w:hAnsi="IRBadr" w:cs="IRBadr" w:hint="cs"/>
          <w:rtl/>
        </w:rPr>
        <w:t xml:space="preserve">که </w:t>
      </w:r>
      <w:r w:rsidRPr="004D7E29">
        <w:rPr>
          <w:rFonts w:ascii="IRBadr" w:hAnsi="IRBadr" w:cs="IRBadr"/>
          <w:rtl/>
        </w:rPr>
        <w:t xml:space="preserve">جنس طرف را بی‌ارزش کنیم،‌یا اینکه جنس خود را خوب جلوه دهیم که به قیمت بالاتری بفروشیم؛ مورد نکوهش اسلام </w:t>
      </w:r>
      <w:r w:rsidR="009B1464">
        <w:rPr>
          <w:rFonts w:ascii="IRBadr" w:hAnsi="IRBadr" w:cs="IRBadr"/>
          <w:rtl/>
        </w:rPr>
        <w:t>قرارگرفته</w:t>
      </w:r>
      <w:r w:rsidRPr="004D7E29">
        <w:rPr>
          <w:rFonts w:ascii="IRBadr" w:hAnsi="IRBadr" w:cs="IRBadr"/>
          <w:rtl/>
        </w:rPr>
        <w:t xml:space="preserve"> است.</w:t>
      </w:r>
    </w:p>
    <w:p w:rsidR="005A51F6" w:rsidRPr="004D7E29" w:rsidRDefault="005A51F6" w:rsidP="00074166">
      <w:pPr>
        <w:rPr>
          <w:rFonts w:ascii="IRBadr" w:hAnsi="IRBadr" w:cs="IRBadr"/>
          <w:rtl/>
        </w:rPr>
      </w:pPr>
      <w:r w:rsidRPr="004D7E29">
        <w:rPr>
          <w:rFonts w:ascii="IRBadr" w:hAnsi="IRBadr" w:cs="IRBadr"/>
          <w:rtl/>
        </w:rPr>
        <w:t xml:space="preserve">در این مورد پیامبر می‌فرماید:‌ </w:t>
      </w:r>
      <w:r w:rsidRPr="004D7E29">
        <w:rPr>
          <w:rFonts w:ascii="IRBadr" w:hAnsi="IRBadr" w:cs="IRBadr"/>
          <w:b/>
          <w:bCs/>
          <w:rtl/>
        </w:rPr>
        <w:t xml:space="preserve">ان الله تبارک و تعالی يُحِبُّ الْعَبدَ اَنْ يَكُونَ سَهْلَ الْبَيْعِ وَ سَهْلَ الشِّراءِ </w:t>
      </w:r>
      <w:r w:rsidRPr="004D7E29">
        <w:rPr>
          <w:rStyle w:val="aff0"/>
          <w:rFonts w:ascii="IRBadr" w:hAnsi="IRBadr" w:cs="IRBadr"/>
          <w:b/>
          <w:bCs/>
          <w:rtl/>
        </w:rPr>
        <w:footnoteReference w:id="6"/>
      </w:r>
      <w:r w:rsidR="009B1464">
        <w:rPr>
          <w:rFonts w:ascii="IRBadr" w:hAnsi="IRBadr" w:cs="IRBadr"/>
          <w:rtl/>
        </w:rPr>
        <w:t>خدابنده‌ا</w:t>
      </w:r>
      <w:r w:rsidR="009B1464">
        <w:rPr>
          <w:rFonts w:ascii="IRBadr" w:hAnsi="IRBadr" w:cs="IRBadr" w:hint="cs"/>
          <w:rtl/>
        </w:rPr>
        <w:t>ی</w:t>
      </w:r>
      <w:r w:rsidRPr="004D7E29">
        <w:rPr>
          <w:rFonts w:ascii="IRBadr" w:hAnsi="IRBadr" w:cs="IRBadr"/>
          <w:rtl/>
        </w:rPr>
        <w:t xml:space="preserve"> که در </w:t>
      </w:r>
      <w:r w:rsidR="009B1464">
        <w:rPr>
          <w:rFonts w:ascii="IRBadr" w:hAnsi="IRBadr" w:cs="IRBadr"/>
          <w:rtl/>
        </w:rPr>
        <w:t>کسب‌وکار</w:t>
      </w:r>
      <w:r w:rsidRPr="004D7E29">
        <w:rPr>
          <w:rFonts w:ascii="IRBadr" w:hAnsi="IRBadr" w:cs="IRBadr"/>
          <w:rtl/>
        </w:rPr>
        <w:t>، مبادله،</w:t>
      </w:r>
      <w:r w:rsidR="009B1464">
        <w:rPr>
          <w:rFonts w:ascii="IRBadr" w:hAnsi="IRBadr" w:cs="IRBadr"/>
          <w:rtl/>
        </w:rPr>
        <w:t>خر</w:t>
      </w:r>
      <w:r w:rsidR="009B1464">
        <w:rPr>
          <w:rFonts w:ascii="IRBadr" w:hAnsi="IRBadr" w:cs="IRBadr" w:hint="cs"/>
          <w:rtl/>
        </w:rPr>
        <w:t>یدوفروشش</w:t>
      </w:r>
      <w:r w:rsidRPr="004D7E29">
        <w:rPr>
          <w:rFonts w:ascii="IRBadr" w:hAnsi="IRBadr" w:cs="IRBadr"/>
          <w:rtl/>
        </w:rPr>
        <w:t xml:space="preserve"> آسان می‌گیرد، دوست دارد.</w:t>
      </w:r>
    </w:p>
    <w:p w:rsidR="005A51F6" w:rsidRPr="004D7E29" w:rsidRDefault="005A51F6" w:rsidP="00074166">
      <w:pPr>
        <w:rPr>
          <w:rFonts w:ascii="IRBadr" w:hAnsi="IRBadr" w:cs="IRBadr"/>
          <w:rtl/>
        </w:rPr>
      </w:pPr>
      <w:r w:rsidRPr="004D7E29">
        <w:rPr>
          <w:rFonts w:ascii="IRBadr" w:hAnsi="IRBadr" w:cs="IRBadr"/>
          <w:rtl/>
        </w:rPr>
        <w:lastRenderedPageBreak/>
        <w:t xml:space="preserve">البته نباید </w:t>
      </w:r>
      <w:r w:rsidR="009B1464">
        <w:rPr>
          <w:rFonts w:ascii="IRBadr" w:hAnsi="IRBadr" w:cs="IRBadr"/>
          <w:rtl/>
        </w:rPr>
        <w:t>ب</w:t>
      </w:r>
      <w:r w:rsidR="009B1464">
        <w:rPr>
          <w:rFonts w:ascii="IRBadr" w:hAnsi="IRBadr" w:cs="IRBadr" w:hint="cs"/>
          <w:rtl/>
        </w:rPr>
        <w:t>ی‌حساب</w:t>
      </w:r>
      <w:r w:rsidRPr="004D7E29">
        <w:rPr>
          <w:rFonts w:ascii="IRBadr" w:hAnsi="IRBadr" w:cs="IRBadr"/>
          <w:rtl/>
        </w:rPr>
        <w:t xml:space="preserve"> و ناعادلانه باشد. در روایت دیگری از امام صادق (ع)  نقل کردند: از پیامبر اسلام می‌فرمایند که </w:t>
      </w:r>
      <w:r w:rsidRPr="004D7E29">
        <w:rPr>
          <w:rFonts w:ascii="IRBadr" w:hAnsi="IRBadr" w:cs="IRBadr"/>
          <w:b/>
          <w:bCs/>
          <w:rtl/>
        </w:rPr>
        <w:t>بارکَ اللّه عَلی سَهل البیع سَهل الشّراء</w:t>
      </w:r>
      <w:r w:rsidRPr="004D7E29">
        <w:rPr>
          <w:rStyle w:val="aff0"/>
          <w:rFonts w:ascii="IRBadr" w:hAnsi="IRBadr" w:cs="IRBadr"/>
          <w:b/>
          <w:bCs/>
          <w:rtl/>
        </w:rPr>
        <w:footnoteReference w:id="7"/>
      </w:r>
      <w:r w:rsidRPr="004D7E29">
        <w:rPr>
          <w:rFonts w:ascii="IRBadr" w:hAnsi="IRBadr" w:cs="IRBadr"/>
          <w:rtl/>
        </w:rPr>
        <w:t xml:space="preserve"> خدا مبارک بگرداند معادلات و کسب کسی که راحت </w:t>
      </w:r>
      <w:r w:rsidR="009B1464">
        <w:rPr>
          <w:rFonts w:ascii="IRBadr" w:hAnsi="IRBadr" w:cs="IRBadr"/>
          <w:rtl/>
        </w:rPr>
        <w:t>خر</w:t>
      </w:r>
      <w:r w:rsidR="009B1464">
        <w:rPr>
          <w:rFonts w:ascii="IRBadr" w:hAnsi="IRBadr" w:cs="IRBadr" w:hint="cs"/>
          <w:rtl/>
        </w:rPr>
        <w:t>یدوفروش</w:t>
      </w:r>
      <w:r w:rsidRPr="004D7E29">
        <w:rPr>
          <w:rFonts w:ascii="IRBadr" w:hAnsi="IRBadr" w:cs="IRBadr"/>
          <w:rtl/>
        </w:rPr>
        <w:t xml:space="preserve"> می‌کند. </w:t>
      </w:r>
    </w:p>
    <w:p w:rsidR="005A51F6" w:rsidRPr="004D7E29" w:rsidRDefault="005A51F6" w:rsidP="00074166">
      <w:pPr>
        <w:rPr>
          <w:rFonts w:ascii="IRBadr" w:hAnsi="IRBadr" w:cs="IRBadr"/>
          <w:rtl/>
        </w:rPr>
      </w:pPr>
      <w:r w:rsidRPr="004D7E29">
        <w:rPr>
          <w:rFonts w:ascii="IRBadr" w:hAnsi="IRBadr" w:cs="IRBadr"/>
          <w:rtl/>
        </w:rPr>
        <w:t xml:space="preserve">در روایت دیگری از حضرت آمده است که اگر کسی به تو برای معامله اعتماد کند و تو خیانت کنی، در حکم ربا است. ربا گناهی است که خدا بر آن فرموده </w:t>
      </w:r>
      <w:r w:rsidRPr="004D7E29">
        <w:rPr>
          <w:rFonts w:ascii="IRBadr" w:hAnsi="IRBadr" w:cs="IRBadr"/>
          <w:b/>
          <w:bCs/>
          <w:rtl/>
        </w:rPr>
        <w:t>فليأذَنوُا بِحربِ مِنَ اللّه وَرَسُوله</w:t>
      </w:r>
      <w:r w:rsidRPr="004D7E29">
        <w:rPr>
          <w:rStyle w:val="aff0"/>
          <w:rFonts w:ascii="IRBadr" w:hAnsi="IRBadr" w:cs="IRBadr"/>
          <w:b/>
          <w:bCs/>
          <w:rtl/>
        </w:rPr>
        <w:footnoteReference w:id="8"/>
      </w:r>
      <w:r w:rsidRPr="004D7E29">
        <w:rPr>
          <w:rFonts w:ascii="IRBadr" w:hAnsi="IRBadr" w:cs="IRBadr"/>
          <w:rtl/>
        </w:rPr>
        <w:t xml:space="preserve">  کسی که پولی را </w:t>
      </w:r>
      <w:r w:rsidR="009B1464">
        <w:rPr>
          <w:rFonts w:ascii="IRBadr" w:hAnsi="IRBadr" w:cs="IRBadr"/>
          <w:rtl/>
        </w:rPr>
        <w:t>به‌عنوان</w:t>
      </w:r>
      <w:r w:rsidRPr="004D7E29">
        <w:rPr>
          <w:rFonts w:ascii="IRBadr" w:hAnsi="IRBadr" w:cs="IRBadr"/>
          <w:rtl/>
        </w:rPr>
        <w:t xml:space="preserve"> ربا می‌دهد، اعلام جنگ </w:t>
      </w:r>
      <w:r w:rsidR="009B1464">
        <w:rPr>
          <w:rFonts w:ascii="IRBadr" w:hAnsi="IRBadr" w:cs="IRBadr"/>
          <w:rtl/>
        </w:rPr>
        <w:t>باخدا</w:t>
      </w:r>
      <w:r w:rsidRPr="004D7E29">
        <w:rPr>
          <w:rFonts w:ascii="IRBadr" w:hAnsi="IRBadr" w:cs="IRBadr"/>
          <w:rtl/>
        </w:rPr>
        <w:t xml:space="preserve"> و رسولش می‌کند</w:t>
      </w:r>
    </w:p>
    <w:p w:rsidR="005A51F6" w:rsidRPr="004D7E29" w:rsidRDefault="005A51F6" w:rsidP="00074166">
      <w:pPr>
        <w:rPr>
          <w:rFonts w:ascii="IRBadr" w:hAnsi="IRBadr" w:cs="IRBadr"/>
          <w:rtl/>
        </w:rPr>
      </w:pPr>
      <w:r w:rsidRPr="004D7E29">
        <w:rPr>
          <w:rFonts w:ascii="IRBadr" w:hAnsi="IRBadr" w:cs="IRBadr"/>
          <w:rtl/>
        </w:rPr>
        <w:t xml:space="preserve">متأسفانه در جامعه امروز ربا در حال شیوع است، به گونه‌های مختلف در بین خود ما شیوع </w:t>
      </w:r>
      <w:r w:rsidR="009B1464">
        <w:rPr>
          <w:rFonts w:ascii="IRBadr" w:hAnsi="IRBadr" w:cs="IRBadr"/>
          <w:rtl/>
        </w:rPr>
        <w:t>پ</w:t>
      </w:r>
      <w:r w:rsidR="009B1464">
        <w:rPr>
          <w:rFonts w:ascii="IRBadr" w:hAnsi="IRBadr" w:cs="IRBadr" w:hint="cs"/>
          <w:rtl/>
        </w:rPr>
        <w:t>یداکرده</w:t>
      </w:r>
      <w:r w:rsidRPr="004D7E29">
        <w:rPr>
          <w:rFonts w:ascii="IRBadr" w:hAnsi="IRBadr" w:cs="IRBadr"/>
          <w:rtl/>
        </w:rPr>
        <w:t xml:space="preserve"> است، دوستان به هم پول قرض می‌دهند و می‌گویند چند درصد به من سود بده؛ یا حتی در بانک‌ها نیز چنین شده است؛ برای جلوگیری از این امر باید در شورای نگهبان قوانینی وضع شود و  بر اساس عقود مضاربه و عقود شرعی باید رعایت بشود والا اشکالاتی پیدا می‌شود.</w:t>
      </w:r>
    </w:p>
    <w:p w:rsidR="005A51F6" w:rsidRPr="004D7E29" w:rsidRDefault="005A51F6" w:rsidP="00011678">
      <w:pPr>
        <w:pStyle w:val="4"/>
        <w:rPr>
          <w:rtl/>
        </w:rPr>
      </w:pPr>
      <w:bookmarkStart w:id="5" w:name="_Toc425556448"/>
      <w:r w:rsidRPr="004D7E29">
        <w:rPr>
          <w:rtl/>
        </w:rPr>
        <w:t xml:space="preserve">آداب و شرایط معامله از دیدگاه </w:t>
      </w:r>
      <w:r w:rsidR="009B1464">
        <w:rPr>
          <w:rtl/>
        </w:rPr>
        <w:t>ام</w:t>
      </w:r>
      <w:r w:rsidR="009B1464">
        <w:rPr>
          <w:rFonts w:hint="cs"/>
          <w:rtl/>
        </w:rPr>
        <w:t>ی</w:t>
      </w:r>
      <w:r w:rsidR="009B1464">
        <w:rPr>
          <w:rFonts w:hint="eastAsia"/>
          <w:rtl/>
        </w:rPr>
        <w:t>رالمؤمن</w:t>
      </w:r>
      <w:r w:rsidR="009B1464">
        <w:rPr>
          <w:rFonts w:hint="cs"/>
          <w:rtl/>
        </w:rPr>
        <w:t>ی</w:t>
      </w:r>
      <w:r w:rsidR="009B1464">
        <w:rPr>
          <w:rFonts w:hint="eastAsia"/>
          <w:rtl/>
        </w:rPr>
        <w:t>ن</w:t>
      </w:r>
      <w:r w:rsidRPr="004D7E29">
        <w:rPr>
          <w:rtl/>
        </w:rPr>
        <w:t xml:space="preserve"> (ع)</w:t>
      </w:r>
      <w:bookmarkEnd w:id="5"/>
    </w:p>
    <w:p w:rsidR="005A51F6" w:rsidRPr="004D7E29" w:rsidRDefault="005A51F6" w:rsidP="00074166">
      <w:pPr>
        <w:rPr>
          <w:rFonts w:ascii="IRBadr" w:hAnsi="IRBadr" w:cs="IRBadr"/>
          <w:rtl/>
        </w:rPr>
      </w:pPr>
      <w:r w:rsidRPr="004D7E29">
        <w:rPr>
          <w:rFonts w:ascii="IRBadr" w:hAnsi="IRBadr" w:cs="IRBadr"/>
          <w:rtl/>
        </w:rPr>
        <w:t xml:space="preserve">امام باقر (ع) از جدشان علی بن ابیطالب </w:t>
      </w:r>
      <w:r w:rsidR="009B1464">
        <w:rPr>
          <w:rFonts w:ascii="IRBadr" w:hAnsi="IRBadr" w:cs="IRBadr"/>
          <w:rtl/>
        </w:rPr>
        <w:t>ام</w:t>
      </w:r>
      <w:r w:rsidR="009B1464">
        <w:rPr>
          <w:rFonts w:ascii="IRBadr" w:hAnsi="IRBadr" w:cs="IRBadr" w:hint="cs"/>
          <w:rtl/>
        </w:rPr>
        <w:t>یرالمؤمنین</w:t>
      </w:r>
      <w:r w:rsidRPr="004D7E29">
        <w:rPr>
          <w:rFonts w:ascii="IRBadr" w:hAnsi="IRBadr" w:cs="IRBadr"/>
          <w:rtl/>
        </w:rPr>
        <w:t xml:space="preserve"> (ع) نقل می‌کند:</w:t>
      </w:r>
    </w:p>
    <w:p w:rsidR="005A51F6" w:rsidRPr="004D7E29" w:rsidRDefault="005A51F6" w:rsidP="00074166">
      <w:pPr>
        <w:rPr>
          <w:rFonts w:ascii="IRBadr" w:hAnsi="IRBadr" w:cs="IRBadr"/>
          <w:rtl/>
        </w:rPr>
      </w:pPr>
      <w:r w:rsidRPr="004D7E29">
        <w:rPr>
          <w:rFonts w:ascii="IRBadr" w:hAnsi="IRBadr" w:cs="IRBadr"/>
          <w:b/>
          <w:bCs/>
          <w:rtl/>
        </w:rPr>
        <w:t xml:space="preserve">كَانَ عَلِيٌّ علیه‌السلام بِالْكُوفَةِ يَغْتَدِي </w:t>
      </w:r>
      <w:r w:rsidRPr="009B1464">
        <w:rPr>
          <w:rFonts w:ascii="IRBadr" w:hAnsi="IRBadr" w:cs="IRBadr"/>
          <w:b/>
          <w:bCs/>
          <w:rtl/>
        </w:rPr>
        <w:t>كُلَّ</w:t>
      </w:r>
      <w:r w:rsidRPr="004D7E29">
        <w:rPr>
          <w:rFonts w:ascii="IRBadr" w:hAnsi="IRBadr" w:cs="IRBadr"/>
          <w:b/>
          <w:bCs/>
          <w:rtl/>
        </w:rPr>
        <w:t xml:space="preserve"> بُكْرَةٍ فَيَطُوفُ فِي أَسْوَاقِ الْكُوفَةِ سُوقاً سُوقاً وَ مَعَهُ الدِّرَّةُ عَلَى عَاتِقِهِ وَ كَانَ لَهَا طَرَفَانِ وَ كَانَتْ تُسَمَّى السَّبِيبَةَ قَالَ فَيَقِفُ عَلَى أَهْلِ كُلِّ سُوقٍ فَيُنَادِيهِمْ يَا مَعْشَرَ التُّجَّارِ قَدِّمُوا الِاسْتِخَارَةَ وَ تَبَرَّكُوا بِالسُّهُولَةِ  وَ اقْتَرِبُوا مِنَ الْمُبْتَاعِينَ وَ تَزَيَّنُوا بِالْحِلْمِ وَ تَجَافَوْا عَنِ‏ الظُّلْمِ وَ أَنْصِفُوا الْمَظْلُومِينَ وَ لَا تَقْرَبُوا الرِّبَا «وَ أَوْفُوا الْكَيْلَ وَ الْمِيزانَ‏ وَ لا تَبْخَسُوا النَّاسَ‏ أَشْياءَهُمْ‏ وَ لا تَعْثَوْا فِي الْأَرْضِ مُفْسِدِينَ»‏  قَالَ فَيَطُوفُ فِي جَمِيعِ أَسْوَاقِ الْكُوفَةِ ثُمَّ يَرْجِعُ فَيَقْعُدُ لِلنَّاس.</w:t>
      </w:r>
      <w:r w:rsidRPr="004D7E29">
        <w:rPr>
          <w:rStyle w:val="aff0"/>
          <w:rFonts w:ascii="IRBadr" w:hAnsi="IRBadr" w:cs="IRBadr"/>
          <w:b/>
          <w:bCs/>
          <w:rtl/>
        </w:rPr>
        <w:footnoteReference w:id="9"/>
      </w:r>
      <w:r w:rsidRPr="004D7E29">
        <w:rPr>
          <w:rFonts w:ascii="IRBadr" w:hAnsi="IRBadr" w:cs="IRBadr"/>
          <w:b/>
          <w:bCs/>
          <w:rtl/>
        </w:rPr>
        <w:t>»‏</w:t>
      </w:r>
      <w:r w:rsidRPr="004D7E29">
        <w:rPr>
          <w:rFonts w:ascii="IRBadr" w:hAnsi="IRBadr" w:cs="IRBadr"/>
          <w:rtl/>
        </w:rPr>
        <w:t xml:space="preserve"> در مدتی که حضرت در کوفه بودند و خلافت را به دست داشتند خودشان بازارهای کوفه را می‌رفتند، </w:t>
      </w:r>
      <w:r w:rsidR="009B1464">
        <w:rPr>
          <w:rFonts w:ascii="IRBadr" w:hAnsi="IRBadr" w:cs="IRBadr"/>
          <w:rtl/>
        </w:rPr>
        <w:t>درحال</w:t>
      </w:r>
      <w:r w:rsidR="009B1464">
        <w:rPr>
          <w:rFonts w:ascii="IRBadr" w:hAnsi="IRBadr" w:cs="IRBadr" w:hint="cs"/>
          <w:rtl/>
        </w:rPr>
        <w:t>ی‌که</w:t>
      </w:r>
      <w:r w:rsidRPr="004D7E29">
        <w:rPr>
          <w:rFonts w:ascii="IRBadr" w:hAnsi="IRBadr" w:cs="IRBadr"/>
          <w:rtl/>
        </w:rPr>
        <w:t xml:space="preserve"> شلاق بر دوششان بود، وارد بازار می‌شدند و بعد </w:t>
      </w:r>
      <w:r w:rsidR="009B1464">
        <w:rPr>
          <w:rFonts w:ascii="IRBadr" w:hAnsi="IRBadr" w:cs="IRBadr"/>
          <w:rtl/>
        </w:rPr>
        <w:t>خطبه‌ا</w:t>
      </w:r>
      <w:r w:rsidR="009B1464">
        <w:rPr>
          <w:rFonts w:ascii="IRBadr" w:hAnsi="IRBadr" w:cs="IRBadr" w:hint="cs"/>
          <w:rtl/>
        </w:rPr>
        <w:t>ی</w:t>
      </w:r>
      <w:r w:rsidRPr="004D7E29">
        <w:rPr>
          <w:rFonts w:ascii="IRBadr" w:hAnsi="IRBadr" w:cs="IRBadr"/>
          <w:rtl/>
        </w:rPr>
        <w:t xml:space="preserve"> را ایراد کردند،  مردم جمع می‌شدند یا همه کسب‌هایشان را تعطیل می‌کردند و حضرت این جملات را می‌فرمود: اى جماعت تجّار! قبل از هر چيز از خداوند طلب خير كنيد و بركت را در سهل المعامله بودن جوئيد و </w:t>
      </w:r>
      <w:r w:rsidR="009B1464">
        <w:rPr>
          <w:rFonts w:ascii="IRBadr" w:hAnsi="IRBadr" w:cs="IRBadr"/>
          <w:rtl/>
        </w:rPr>
        <w:t>بارو</w:t>
      </w:r>
      <w:r w:rsidR="009B1464">
        <w:rPr>
          <w:rFonts w:ascii="IRBadr" w:hAnsi="IRBadr" w:cs="IRBadr" w:hint="cs"/>
          <w:rtl/>
        </w:rPr>
        <w:t>ی</w:t>
      </w:r>
      <w:r w:rsidRPr="004D7E29">
        <w:rPr>
          <w:rFonts w:ascii="IRBadr" w:hAnsi="IRBadr" w:cs="IRBadr"/>
          <w:rtl/>
        </w:rPr>
        <w:t xml:space="preserve"> خوش و زبان نرم و حسن خلق با مشتريان و مراجعه‏كنندگان روبرو شويد و خود را با بردبارى </w:t>
      </w:r>
      <w:r w:rsidR="009B1464">
        <w:rPr>
          <w:rFonts w:ascii="IRBadr" w:hAnsi="IRBadr" w:cs="IRBadr"/>
          <w:rtl/>
        </w:rPr>
        <w:t>ب</w:t>
      </w:r>
      <w:r w:rsidR="009B1464">
        <w:rPr>
          <w:rFonts w:ascii="IRBadr" w:hAnsi="IRBadr" w:cs="IRBadr" w:hint="cs"/>
          <w:rtl/>
        </w:rPr>
        <w:t>یارایید</w:t>
      </w:r>
      <w:r w:rsidRPr="004D7E29">
        <w:rPr>
          <w:rFonts w:ascii="IRBadr" w:hAnsi="IRBadr" w:cs="IRBadr"/>
          <w:rtl/>
        </w:rPr>
        <w:t xml:space="preserve"> و از ستم </w:t>
      </w:r>
      <w:r w:rsidR="009B1464">
        <w:rPr>
          <w:rFonts w:ascii="IRBadr" w:hAnsi="IRBadr" w:cs="IRBadr"/>
          <w:rtl/>
        </w:rPr>
        <w:t>دور</w:t>
      </w:r>
      <w:r w:rsidR="009B1464">
        <w:rPr>
          <w:rFonts w:ascii="IRBadr" w:hAnsi="IRBadr" w:cs="IRBadr" w:hint="cs"/>
          <w:rtl/>
        </w:rPr>
        <w:t>ی‌کنید</w:t>
      </w:r>
      <w:r w:rsidRPr="004D7E29">
        <w:rPr>
          <w:rFonts w:ascii="IRBadr" w:hAnsi="IRBadr" w:cs="IRBadr"/>
          <w:rtl/>
        </w:rPr>
        <w:t xml:space="preserve"> و با مظلومين انصاف داشته باشيد (يعنى خود را </w:t>
      </w:r>
      <w:r w:rsidR="009B1464">
        <w:rPr>
          <w:rFonts w:ascii="IRBadr" w:hAnsi="IRBadr" w:cs="IRBadr"/>
          <w:rtl/>
        </w:rPr>
        <w:t>به‌جا</w:t>
      </w:r>
      <w:r w:rsidR="009B1464">
        <w:rPr>
          <w:rFonts w:ascii="IRBadr" w:hAnsi="IRBadr" w:cs="IRBadr" w:hint="cs"/>
          <w:rtl/>
        </w:rPr>
        <w:t>ی</w:t>
      </w:r>
      <w:r w:rsidRPr="004D7E29">
        <w:rPr>
          <w:rFonts w:ascii="IRBadr" w:hAnsi="IRBadr" w:cs="IRBadr"/>
          <w:rtl/>
        </w:rPr>
        <w:t xml:space="preserve"> آنان تصوّر كنيد) و به ربا نزديك نشويد. </w:t>
      </w:r>
      <w:r w:rsidR="009B1464">
        <w:rPr>
          <w:rFonts w:ascii="IRBadr" w:hAnsi="IRBadr" w:cs="IRBadr"/>
          <w:rtl/>
        </w:rPr>
        <w:t>ک</w:t>
      </w:r>
      <w:r w:rsidR="009B1464">
        <w:rPr>
          <w:rFonts w:ascii="IRBadr" w:hAnsi="IRBadr" w:cs="IRBadr" w:hint="cs"/>
          <w:rtl/>
        </w:rPr>
        <w:t>یلو</w:t>
      </w:r>
      <w:r w:rsidRPr="004D7E29">
        <w:rPr>
          <w:rFonts w:ascii="IRBadr" w:hAnsi="IRBadr" w:cs="IRBadr"/>
          <w:rtl/>
        </w:rPr>
        <w:t xml:space="preserve"> وزن را ايفا كنيد (يعنى تمام و كامل بدهيد) و حقّ كسى را كم نداده، در زمين فساد راه </w:t>
      </w:r>
      <w:r w:rsidR="009B1464">
        <w:rPr>
          <w:rFonts w:ascii="IRBadr" w:hAnsi="IRBadr" w:cs="IRBadr"/>
          <w:rtl/>
        </w:rPr>
        <w:t>ن</w:t>
      </w:r>
      <w:r w:rsidR="009B1464">
        <w:rPr>
          <w:rFonts w:ascii="IRBadr" w:hAnsi="IRBadr" w:cs="IRBadr" w:hint="cs"/>
          <w:rtl/>
        </w:rPr>
        <w:t>یندازید</w:t>
      </w:r>
      <w:r w:rsidRPr="004D7E29">
        <w:rPr>
          <w:rFonts w:ascii="IRBadr" w:hAnsi="IRBadr" w:cs="IRBadr"/>
          <w:rtl/>
        </w:rPr>
        <w:t xml:space="preserve">. </w:t>
      </w:r>
    </w:p>
    <w:p w:rsidR="005A51F6" w:rsidRPr="004D7E29" w:rsidRDefault="005A51F6" w:rsidP="00074166">
      <w:pPr>
        <w:rPr>
          <w:rFonts w:ascii="IRBadr" w:hAnsi="IRBadr" w:cs="IRBadr"/>
          <w:rtl/>
        </w:rPr>
      </w:pPr>
      <w:r w:rsidRPr="004D7E29">
        <w:rPr>
          <w:rFonts w:ascii="IRBadr" w:hAnsi="IRBadr" w:cs="IRBadr"/>
          <w:rtl/>
        </w:rPr>
        <w:lastRenderedPageBreak/>
        <w:t xml:space="preserve">یعنی وقتی وارد کار می‌شوید، از خدا بخواهید که خیر را نصیب شما بکند. بعد از نماز صبح، دو رکعت نماز بخوانید و طلب خیر کنید. در معاملاتتان سخت نگیرید، با حلم و بردباری در تجارت، به خودتان زینت ببخشید. در کارتان بردبار باشید، این بردباری موجب می‌شود که انسان سوگند بی‌جا نخورد، </w:t>
      </w:r>
      <w:r w:rsidR="009B1464">
        <w:rPr>
          <w:rFonts w:ascii="IRBadr" w:hAnsi="IRBadr" w:cs="IRBadr"/>
          <w:rtl/>
        </w:rPr>
        <w:t>ب</w:t>
      </w:r>
      <w:r w:rsidR="009B1464">
        <w:rPr>
          <w:rFonts w:ascii="IRBadr" w:hAnsi="IRBadr" w:cs="IRBadr" w:hint="cs"/>
          <w:rtl/>
        </w:rPr>
        <w:t>ی‌جهت</w:t>
      </w:r>
      <w:r w:rsidRPr="004D7E29">
        <w:rPr>
          <w:rFonts w:ascii="IRBadr" w:hAnsi="IRBadr" w:cs="IRBadr"/>
          <w:rtl/>
        </w:rPr>
        <w:t xml:space="preserve"> به کسانی که به او مراجعه می‌کنند تند نشود و خودش پایه خیری از آن اخلاقیات دیگر است. از قسم در معامله و تجارت دوری گزینید، از دروغ در معاملات و تجارت اجتناب کنید. از ظلم و ستم </w:t>
      </w:r>
      <w:r w:rsidR="009B1464">
        <w:rPr>
          <w:rFonts w:ascii="IRBadr" w:hAnsi="IRBadr" w:cs="IRBadr"/>
          <w:rtl/>
        </w:rPr>
        <w:t>دور</w:t>
      </w:r>
      <w:r w:rsidR="009B1464">
        <w:rPr>
          <w:rFonts w:ascii="IRBadr" w:hAnsi="IRBadr" w:cs="IRBadr" w:hint="cs"/>
          <w:rtl/>
        </w:rPr>
        <w:t>ی‌کنید</w:t>
      </w:r>
      <w:r w:rsidRPr="004D7E29">
        <w:rPr>
          <w:rFonts w:ascii="IRBadr" w:hAnsi="IRBadr" w:cs="IRBadr"/>
          <w:rtl/>
        </w:rPr>
        <w:t xml:space="preserve"> و خودتان را مبتلای به ظلم و ستم در معامله نکنید. که حقوق مردم گاهی مشکل‌تر است. </w:t>
      </w:r>
    </w:p>
    <w:p w:rsidR="005A51F6" w:rsidRPr="004D7E29" w:rsidRDefault="005A51F6" w:rsidP="00074166">
      <w:pPr>
        <w:rPr>
          <w:rFonts w:ascii="IRBadr" w:hAnsi="IRBadr" w:cs="IRBadr"/>
          <w:rtl/>
        </w:rPr>
      </w:pPr>
      <w:r w:rsidRPr="004D7E29">
        <w:rPr>
          <w:rFonts w:ascii="IRBadr" w:hAnsi="IRBadr" w:cs="IRBadr"/>
          <w:rtl/>
        </w:rPr>
        <w:t xml:space="preserve"> وقتی تجار و کسبه می‌دیدند امیر المومنین با آن وضع وارد بازار شد، همه مغازه‌ها را می‌بستند و خطبه حضرت را گوش می‌کردند و می‌گفتند: </w:t>
      </w:r>
      <w:r w:rsidRPr="004D7E29">
        <w:rPr>
          <w:rFonts w:ascii="IRBadr" w:hAnsi="IRBadr" w:cs="IRBadr"/>
          <w:b/>
          <w:bCs/>
          <w:rtl/>
        </w:rPr>
        <w:t>«السَمع وَ الطَّاعَه».</w:t>
      </w:r>
    </w:p>
    <w:p w:rsidR="005A51F6" w:rsidRPr="004D7E29" w:rsidRDefault="005A51F6" w:rsidP="00074166">
      <w:pPr>
        <w:rPr>
          <w:rFonts w:ascii="IRBadr" w:hAnsi="IRBadr" w:cs="IRBadr"/>
          <w:rtl/>
        </w:rPr>
      </w:pPr>
      <w:r w:rsidRPr="004D7E29">
        <w:rPr>
          <w:rFonts w:ascii="IRBadr" w:hAnsi="IRBadr" w:cs="IRBadr"/>
          <w:rtl/>
        </w:rPr>
        <w:t>ایمان انسان، تنها ابعاد عبادی ندارد، بلکه باید در کار و کسب و تجارتش نیز نمایان شود.</w:t>
      </w:r>
    </w:p>
    <w:p w:rsidR="005A51F6" w:rsidRPr="004D7E29" w:rsidRDefault="005A51F6" w:rsidP="00074166">
      <w:pPr>
        <w:rPr>
          <w:rFonts w:ascii="IRBadr" w:hAnsi="IRBadr" w:cs="IRBadr"/>
          <w:rtl/>
        </w:rPr>
      </w:pPr>
      <w:r w:rsidRPr="004D7E29">
        <w:rPr>
          <w:rFonts w:ascii="IRBadr" w:hAnsi="IRBadr" w:cs="IRBadr"/>
          <w:rtl/>
        </w:rPr>
        <w:t xml:space="preserve">اتفاقاً در </w:t>
      </w:r>
      <w:r w:rsidR="009B1464">
        <w:rPr>
          <w:rFonts w:ascii="IRBadr" w:hAnsi="IRBadr" w:cs="IRBadr"/>
          <w:rtl/>
        </w:rPr>
        <w:t>کسب‌وکار</w:t>
      </w:r>
      <w:r w:rsidRPr="004D7E29">
        <w:rPr>
          <w:rFonts w:ascii="IRBadr" w:hAnsi="IRBadr" w:cs="IRBadr"/>
          <w:rtl/>
        </w:rPr>
        <w:t xml:space="preserve"> کاملاً امتحان الهی وجود دارد:‌یک قسمتش واجبات و محرمات است، آن را باید رعایت کرد و یک قسمت مهم‌تر آن، اخلاق و آداب دینی است. امیدواریم خداوند به همه توفیق اطاعت از خودش و به کار بستن این دستورات و احکام نورانی در </w:t>
      </w:r>
      <w:r w:rsidR="00074166">
        <w:rPr>
          <w:rFonts w:ascii="IRBadr" w:hAnsi="IRBadr" w:cs="IRBadr"/>
          <w:rtl/>
        </w:rPr>
        <w:t>زندگ</w:t>
      </w:r>
      <w:r w:rsidR="00074166">
        <w:rPr>
          <w:rFonts w:ascii="IRBadr" w:hAnsi="IRBadr" w:cs="IRBadr" w:hint="cs"/>
          <w:rtl/>
        </w:rPr>
        <w:t>ی‌مان</w:t>
      </w:r>
      <w:r w:rsidRPr="004D7E29">
        <w:rPr>
          <w:rFonts w:ascii="IRBadr" w:hAnsi="IRBadr" w:cs="IRBadr"/>
          <w:rtl/>
        </w:rPr>
        <w:t xml:space="preserve"> عنایت بفرماید.</w:t>
      </w:r>
    </w:p>
    <w:p w:rsidR="005A51F6" w:rsidRPr="004D7E29" w:rsidRDefault="005A51F6" w:rsidP="00074166">
      <w:pPr>
        <w:rPr>
          <w:rFonts w:ascii="IRBadr" w:hAnsi="IRBadr" w:cs="IRBadr"/>
          <w:b/>
          <w:bCs/>
          <w:rtl/>
        </w:rPr>
      </w:pPr>
      <w:r w:rsidRPr="004D7E29">
        <w:rPr>
          <w:rFonts w:ascii="IRBadr" w:hAnsi="IRBadr" w:cs="IRBadr"/>
          <w:b/>
          <w:bCs/>
          <w:rtl/>
        </w:rPr>
        <w:t xml:space="preserve"> بسم الله الرحمن الرحیم وَ العَصر اِنَّ الاِنسان لَفی خُسر، اِلَّا الَّذینَ آمَنُوا وَ عَمِلُوا الصَّالِحات وَ تَواصوا بِالحَقِّ وَ تَواصَوا بِالصَّبر</w:t>
      </w:r>
    </w:p>
    <w:p w:rsidR="005A51F6" w:rsidRPr="004D7E29" w:rsidRDefault="005A51F6" w:rsidP="00011678">
      <w:pPr>
        <w:pStyle w:val="4"/>
        <w:rPr>
          <w:rtl/>
        </w:rPr>
      </w:pPr>
      <w:bookmarkStart w:id="6" w:name="_Toc425556449"/>
      <w:r w:rsidRPr="004D7E29">
        <w:rPr>
          <w:rtl/>
        </w:rPr>
        <w:t>خطبه دوم:</w:t>
      </w:r>
      <w:bookmarkEnd w:id="6"/>
    </w:p>
    <w:p w:rsidR="005A51F6" w:rsidRPr="004D7E29" w:rsidRDefault="005A51F6" w:rsidP="00074166">
      <w:pPr>
        <w:rPr>
          <w:rFonts w:ascii="IRBadr" w:hAnsi="IRBadr" w:cs="IRBadr"/>
          <w:b/>
          <w:bCs/>
          <w:rtl/>
        </w:rPr>
      </w:pPr>
      <w:r w:rsidRPr="004D7E29">
        <w:rPr>
          <w:rFonts w:ascii="IRBadr" w:hAnsi="IRBadr" w:cs="IRBadr"/>
          <w:b/>
          <w:bCs/>
          <w:rtl/>
        </w:rPr>
        <w:t>اعوذ بالله السمیع العلیم من الشیطان الرجیم بسم الله الرحمن الرحیم نحمده علی ما کان و نستعینه من امرنا علی ما یکون و ن</w:t>
      </w:r>
      <w:r w:rsidR="00074166">
        <w:rPr>
          <w:rFonts w:ascii="IRBadr" w:hAnsi="IRBadr" w:cs="IRBadr" w:hint="cs"/>
          <w:b/>
          <w:bCs/>
          <w:rtl/>
        </w:rPr>
        <w:t>ؤ</w:t>
      </w:r>
      <w:r w:rsidRPr="004D7E29">
        <w:rPr>
          <w:rFonts w:ascii="IRBadr" w:hAnsi="IRBadr" w:cs="IRBadr"/>
          <w:b/>
          <w:bCs/>
          <w:rtl/>
        </w:rPr>
        <w:t>من به و نتوکل علیه و نستغفره و نستهدیه و نعود به من شرور انفسنا و سیئات اعمالنا و نصلی و نسلم علی سیدنا و حبیبنا اب</w:t>
      </w:r>
      <w:r w:rsidR="009C4F6B">
        <w:rPr>
          <w:rFonts w:ascii="IRBadr" w:hAnsi="IRBadr" w:cs="IRBadr" w:hint="cs"/>
          <w:b/>
          <w:bCs/>
          <w:rtl/>
        </w:rPr>
        <w:t>ی</w:t>
      </w:r>
      <w:r w:rsidRPr="004D7E29">
        <w:rPr>
          <w:rFonts w:ascii="IRBadr" w:hAnsi="IRBadr" w:cs="IRBadr"/>
          <w:b/>
          <w:bCs/>
          <w:rtl/>
        </w:rPr>
        <w:t xml:space="preserve"> القاسم محمد و علی وصی</w:t>
      </w:r>
      <w:r w:rsidR="00074166">
        <w:rPr>
          <w:rFonts w:ascii="IRBadr" w:hAnsi="IRBadr" w:cs="IRBadr" w:hint="cs"/>
          <w:b/>
          <w:bCs/>
          <w:rtl/>
        </w:rPr>
        <w:t>ة</w:t>
      </w:r>
      <w:r w:rsidRPr="004D7E29">
        <w:rPr>
          <w:rFonts w:ascii="IRBadr" w:hAnsi="IRBadr" w:cs="IRBadr"/>
          <w:b/>
          <w:bCs/>
          <w:rtl/>
        </w:rPr>
        <w:t xml:space="preserve"> و خلیفت</w:t>
      </w:r>
      <w:r w:rsidR="00074166">
        <w:rPr>
          <w:rFonts w:ascii="IRBadr" w:hAnsi="IRBadr" w:cs="IRBadr" w:hint="cs"/>
          <w:b/>
          <w:bCs/>
          <w:rtl/>
        </w:rPr>
        <w:t>ة</w:t>
      </w:r>
      <w:r w:rsidRPr="004D7E29">
        <w:rPr>
          <w:rFonts w:ascii="IRBadr" w:hAnsi="IRBadr" w:cs="IRBadr"/>
          <w:b/>
          <w:bCs/>
          <w:rtl/>
        </w:rPr>
        <w:t xml:space="preserve"> سیدنا و مولانا امیر المومنین علی بن ابیطالب و علی فاطم</w:t>
      </w:r>
      <w:r w:rsidR="00074166">
        <w:rPr>
          <w:rFonts w:ascii="IRBadr" w:hAnsi="IRBadr" w:cs="IRBadr" w:hint="cs"/>
          <w:b/>
          <w:bCs/>
          <w:rtl/>
        </w:rPr>
        <w:t>ة</w:t>
      </w:r>
      <w:r w:rsidRPr="004D7E29">
        <w:rPr>
          <w:rFonts w:ascii="IRBadr" w:hAnsi="IRBadr" w:cs="IRBadr"/>
          <w:b/>
          <w:bCs/>
          <w:rtl/>
        </w:rPr>
        <w:t xml:space="preserve"> الزهرا</w:t>
      </w:r>
      <w:r w:rsidR="00074166">
        <w:rPr>
          <w:rFonts w:ascii="IRBadr" w:hAnsi="IRBadr" w:cs="IRBadr" w:hint="cs"/>
          <w:b/>
          <w:bCs/>
          <w:rtl/>
        </w:rPr>
        <w:t>ء</w:t>
      </w:r>
      <w:r w:rsidRPr="004D7E29">
        <w:rPr>
          <w:rFonts w:ascii="IRBadr" w:hAnsi="IRBadr" w:cs="IRBadr"/>
          <w:b/>
          <w:bCs/>
          <w:rtl/>
        </w:rPr>
        <w:t xml:space="preserve"> و علی الحسن و الحسین سیدی شباب اهل الجن</w:t>
      </w:r>
      <w:r w:rsidR="00074166">
        <w:rPr>
          <w:rFonts w:ascii="IRBadr" w:hAnsi="IRBadr" w:cs="IRBadr" w:hint="cs"/>
          <w:b/>
          <w:bCs/>
          <w:rtl/>
        </w:rPr>
        <w:t>ة</w:t>
      </w:r>
      <w:r w:rsidRPr="004D7E29">
        <w:rPr>
          <w:rFonts w:ascii="IRBadr" w:hAnsi="IRBadr" w:cs="IRBadr"/>
          <w:b/>
          <w:bCs/>
          <w:rtl/>
        </w:rPr>
        <w:t xml:space="preserve"> و علی ائم</w:t>
      </w:r>
      <w:r w:rsidR="00074166">
        <w:rPr>
          <w:rFonts w:ascii="IRBadr" w:hAnsi="IRBadr" w:cs="IRBadr" w:hint="cs"/>
          <w:b/>
          <w:bCs/>
          <w:rtl/>
        </w:rPr>
        <w:t>ة</w:t>
      </w:r>
      <w:r w:rsidRPr="004D7E29">
        <w:rPr>
          <w:rFonts w:ascii="IRBadr" w:hAnsi="IRBadr" w:cs="IRBadr"/>
          <w:b/>
          <w:bCs/>
          <w:rtl/>
        </w:rPr>
        <w:t xml:space="preserve"> المسملین علی بن الحسین و محمد بن علی و جعفر بن محمد و موسی بن جعفر و علی بن موسی و محمد بن علی و علی بن محمد و الحسن بن علی و الخلف القائم المنتظر حججک علی عبادک و امنائک فی بلادک ساسه العباد و ارکان البلاد و ابواب الایمان و امناء الرحمان و سلاله </w:t>
      </w:r>
      <w:r w:rsidRPr="004D7E29">
        <w:rPr>
          <w:rFonts w:ascii="IRBadr" w:hAnsi="IRBadr" w:cs="IRBadr"/>
          <w:b/>
          <w:bCs/>
          <w:rtl/>
        </w:rPr>
        <w:lastRenderedPageBreak/>
        <w:t>النبیین و صفو</w:t>
      </w:r>
      <w:r w:rsidR="00074166">
        <w:rPr>
          <w:rFonts w:ascii="IRBadr" w:hAnsi="IRBadr" w:cs="IRBadr" w:hint="cs"/>
          <w:b/>
          <w:bCs/>
          <w:rtl/>
        </w:rPr>
        <w:t>ة</w:t>
      </w:r>
      <w:r w:rsidRPr="004D7E29">
        <w:rPr>
          <w:rFonts w:ascii="IRBadr" w:hAnsi="IRBadr" w:cs="IRBadr"/>
          <w:b/>
          <w:bCs/>
          <w:rtl/>
        </w:rPr>
        <w:t xml:space="preserve"> المرسلین اعوذ بالله السمیع العلیم من الشیطان الرجیم بسم الله الرحمن الرحیم يَا أَيُّهَا الَّذِينَ آمَنُوا اتَّقُوا اللَّهَ وَلْتَنظُرْ نَفْسٌ مَّا قَدَّمَتْ لِغَدٍ وَاتَّقُوا اللَّهَ إِنَّ اللَّهَ خَبِيرٌ بِمَا تَعْمَلُونَ</w:t>
      </w:r>
      <w:r w:rsidRPr="004D7E29">
        <w:rPr>
          <w:rStyle w:val="aff0"/>
          <w:rFonts w:ascii="IRBadr" w:hAnsi="IRBadr" w:cs="IRBadr"/>
          <w:b/>
          <w:bCs/>
          <w:rtl/>
        </w:rPr>
        <w:footnoteReference w:id="10"/>
      </w:r>
      <w:r w:rsidRPr="004D7E29">
        <w:rPr>
          <w:rFonts w:ascii="IRBadr" w:hAnsi="IRBadr" w:cs="IRBadr"/>
          <w:b/>
          <w:bCs/>
          <w:rtl/>
        </w:rPr>
        <w:t xml:space="preserve"> عباد الله اوصیکم و نفسی بتقوی الله</w:t>
      </w:r>
    </w:p>
    <w:p w:rsidR="005A51F6" w:rsidRPr="004D7E29" w:rsidRDefault="005A51F6" w:rsidP="00074166">
      <w:pPr>
        <w:rPr>
          <w:rFonts w:ascii="IRBadr" w:hAnsi="IRBadr" w:cs="IRBadr"/>
          <w:rtl/>
        </w:rPr>
      </w:pPr>
      <w:r w:rsidRPr="004D7E29">
        <w:rPr>
          <w:rFonts w:ascii="IRBadr" w:hAnsi="IRBadr" w:cs="IRBadr"/>
          <w:rtl/>
        </w:rPr>
        <w:t xml:space="preserve"> همه شما برادران و </w:t>
      </w:r>
      <w:r w:rsidR="00074166">
        <w:rPr>
          <w:rFonts w:ascii="IRBadr" w:hAnsi="IRBadr" w:cs="IRBadr"/>
          <w:rtl/>
        </w:rPr>
        <w:t>خواهران</w:t>
      </w:r>
      <w:r w:rsidRPr="004D7E29">
        <w:rPr>
          <w:rFonts w:ascii="IRBadr" w:hAnsi="IRBadr" w:cs="IRBadr"/>
          <w:rtl/>
        </w:rPr>
        <w:t xml:space="preserve"> گرامی و خودم را به تقوای خداوند،  پرهیز از گناهان و معصیت‌ها، اطاعت از دستورات و واجبات الهی،دعوت </w:t>
      </w:r>
      <w:r w:rsidR="00074166">
        <w:rPr>
          <w:rFonts w:ascii="IRBadr" w:hAnsi="IRBadr" w:cs="IRBadr"/>
          <w:rtl/>
        </w:rPr>
        <w:t>م</w:t>
      </w:r>
      <w:r w:rsidR="00074166">
        <w:rPr>
          <w:rFonts w:ascii="IRBadr" w:hAnsi="IRBadr" w:cs="IRBadr" w:hint="cs"/>
          <w:rtl/>
        </w:rPr>
        <w:t>ی‌کنم</w:t>
      </w:r>
      <w:r w:rsidRPr="004D7E29">
        <w:rPr>
          <w:rFonts w:ascii="IRBadr" w:hAnsi="IRBadr" w:cs="IRBadr"/>
          <w:rtl/>
        </w:rPr>
        <w:t>.</w:t>
      </w:r>
    </w:p>
    <w:p w:rsidR="005A51F6" w:rsidRPr="004D7E29" w:rsidRDefault="005A51F6" w:rsidP="00011678">
      <w:pPr>
        <w:pStyle w:val="4"/>
        <w:rPr>
          <w:rtl/>
        </w:rPr>
      </w:pPr>
      <w:bookmarkStart w:id="7" w:name="_Toc425556450"/>
      <w:r w:rsidRPr="004D7E29">
        <w:rPr>
          <w:rtl/>
        </w:rPr>
        <w:t>مناسبت‌ها</w:t>
      </w:r>
      <w:bookmarkEnd w:id="7"/>
    </w:p>
    <w:p w:rsidR="005A51F6" w:rsidRPr="00011678" w:rsidRDefault="005A51F6" w:rsidP="00011678">
      <w:pPr>
        <w:pStyle w:val="1"/>
        <w:rPr>
          <w:rFonts w:ascii="IRBadr" w:hAnsi="IRBadr" w:cs="IRBadr"/>
          <w:sz w:val="28"/>
          <w:szCs w:val="28"/>
          <w:rtl/>
        </w:rPr>
      </w:pPr>
      <w:bookmarkStart w:id="8" w:name="_Toc425556451"/>
      <w:r w:rsidRPr="004D7E29">
        <w:rPr>
          <w:rFonts w:ascii="IRBadr" w:hAnsi="IRBadr" w:cs="IRBadr"/>
          <w:sz w:val="28"/>
          <w:szCs w:val="28"/>
          <w:rtl/>
        </w:rPr>
        <w:t>روز جهانی استاندارد</w:t>
      </w:r>
      <w:bookmarkEnd w:id="8"/>
    </w:p>
    <w:p w:rsidR="005A51F6" w:rsidRPr="004D7E29" w:rsidRDefault="005A51F6" w:rsidP="00074166">
      <w:pPr>
        <w:rPr>
          <w:rFonts w:ascii="IRBadr" w:hAnsi="IRBadr" w:cs="IRBadr"/>
          <w:rtl/>
        </w:rPr>
      </w:pPr>
      <w:r w:rsidRPr="004D7E29">
        <w:rPr>
          <w:rFonts w:ascii="IRBadr" w:hAnsi="IRBadr" w:cs="IRBadr"/>
          <w:rtl/>
        </w:rPr>
        <w:t>روز بیست و دوم مهر، روز جهانی استاندارد است</w:t>
      </w:r>
      <w:r w:rsidRPr="00D135A3">
        <w:rPr>
          <w:rFonts w:ascii="IRBadr" w:hAnsi="IRBadr" w:cs="IRBadr"/>
          <w:rtl/>
        </w:rPr>
        <w:t xml:space="preserve">. یکی از مسائلی که با بحث‌های اقتصادی مرتبط است، مسئله اتقان کار </w:t>
      </w:r>
      <w:r w:rsidRPr="004D7E29">
        <w:rPr>
          <w:rFonts w:ascii="IRBadr" w:hAnsi="IRBadr" w:cs="IRBadr"/>
          <w:rtl/>
        </w:rPr>
        <w:t xml:space="preserve">و اینکه مسلمان هر کاری انجام می‌دهد باید درست انجام بدهد؛ در دنیا نیز </w:t>
      </w:r>
      <w:r w:rsidR="00074166">
        <w:rPr>
          <w:rFonts w:ascii="IRBadr" w:hAnsi="IRBadr" w:cs="IRBadr"/>
          <w:rtl/>
        </w:rPr>
        <w:t>ازلحاظ</w:t>
      </w:r>
      <w:r w:rsidRPr="004D7E29">
        <w:rPr>
          <w:rFonts w:ascii="IRBadr" w:hAnsi="IRBadr" w:cs="IRBadr"/>
          <w:rtl/>
        </w:rPr>
        <w:t xml:space="preserve"> اقتصادی، مسئله مهمی است که در صنایع و کارخانه‌ها و کشاورزی کارها باید روی موازین درست انجام بگیرد.</w:t>
      </w:r>
    </w:p>
    <w:p w:rsidR="005A51F6" w:rsidRPr="004D7E29" w:rsidRDefault="005A51F6" w:rsidP="00074166">
      <w:pPr>
        <w:rPr>
          <w:rFonts w:ascii="IRBadr" w:hAnsi="IRBadr" w:cs="IRBadr"/>
          <w:rtl/>
        </w:rPr>
      </w:pPr>
      <w:r w:rsidRPr="004D7E29">
        <w:rPr>
          <w:rFonts w:ascii="IRBadr" w:hAnsi="IRBadr" w:cs="IRBadr"/>
          <w:rtl/>
        </w:rPr>
        <w:t xml:space="preserve">اگر تمام افراد در جامعه اسلامی، قرار را بر این بگذارند که کارشان را درست انجام دهند،‌اطمینان کامل از آن‌ها حاصل می‌شود و این یک موفقیت بزرگ است. طبق روایات:‌مؤمن کار محکم و </w:t>
      </w:r>
      <w:r w:rsidRPr="00D135A3">
        <w:rPr>
          <w:rFonts w:ascii="IRBadr" w:hAnsi="IRBadr" w:cs="IRBadr"/>
          <w:rtl/>
        </w:rPr>
        <w:t>متقن</w:t>
      </w:r>
      <w:r w:rsidRPr="004D7E29">
        <w:rPr>
          <w:rFonts w:ascii="IRBadr" w:hAnsi="IRBadr" w:cs="IRBadr"/>
          <w:rtl/>
        </w:rPr>
        <w:t xml:space="preserve"> و طبق موازین انجام می‌دهد.</w:t>
      </w:r>
    </w:p>
    <w:p w:rsidR="005A51F6" w:rsidRPr="004D7E29" w:rsidRDefault="005A51F6" w:rsidP="00074166">
      <w:pPr>
        <w:rPr>
          <w:rFonts w:ascii="IRBadr" w:hAnsi="IRBadr" w:cs="IRBadr"/>
          <w:rtl/>
        </w:rPr>
      </w:pPr>
      <w:r w:rsidRPr="004D7E29">
        <w:rPr>
          <w:rFonts w:ascii="IRBadr" w:hAnsi="IRBadr" w:cs="IRBadr"/>
          <w:rtl/>
        </w:rPr>
        <w:t xml:space="preserve">این وظیفه‌شناسی و انجام دادن </w:t>
      </w:r>
      <w:r w:rsidR="00074166">
        <w:rPr>
          <w:rFonts w:ascii="IRBadr" w:hAnsi="IRBadr" w:cs="IRBadr"/>
          <w:rtl/>
        </w:rPr>
        <w:t>درست‌کار</w:t>
      </w:r>
      <w:r w:rsidRPr="004D7E29">
        <w:rPr>
          <w:rFonts w:ascii="IRBadr" w:hAnsi="IRBadr" w:cs="IRBadr"/>
          <w:rtl/>
        </w:rPr>
        <w:t xml:space="preserve">، برای اقتصاد کشور و برای سلامت روحی و روانی کشور خیلی مؤثر است و متأسفانه گاهی این در بعضی کشورها، در خود کشور ما مورد </w:t>
      </w:r>
      <w:r w:rsidR="00074166">
        <w:rPr>
          <w:rFonts w:ascii="IRBadr" w:hAnsi="IRBadr" w:cs="IRBadr"/>
          <w:rtl/>
        </w:rPr>
        <w:t>ب</w:t>
      </w:r>
      <w:r w:rsidR="00074166">
        <w:rPr>
          <w:rFonts w:ascii="IRBadr" w:hAnsi="IRBadr" w:cs="IRBadr" w:hint="cs"/>
          <w:rtl/>
        </w:rPr>
        <w:t>ی‌توجهی</w:t>
      </w:r>
      <w:r w:rsidRPr="004D7E29">
        <w:rPr>
          <w:rFonts w:ascii="IRBadr" w:hAnsi="IRBadr" w:cs="IRBadr"/>
          <w:rtl/>
        </w:rPr>
        <w:t xml:space="preserve"> قرار می‌گیرد. </w:t>
      </w:r>
    </w:p>
    <w:p w:rsidR="005A51F6" w:rsidRPr="004D7E29" w:rsidRDefault="005A51F6" w:rsidP="00011678">
      <w:pPr>
        <w:pStyle w:val="4"/>
        <w:rPr>
          <w:rtl/>
        </w:rPr>
      </w:pPr>
      <w:bookmarkStart w:id="9" w:name="_Toc425556452"/>
      <w:r w:rsidRPr="004D7E29">
        <w:rPr>
          <w:rtl/>
        </w:rPr>
        <w:t>روز جهانی نابینایان</w:t>
      </w:r>
      <w:bookmarkEnd w:id="9"/>
    </w:p>
    <w:p w:rsidR="005A51F6" w:rsidRPr="004D7E29" w:rsidRDefault="005A51F6" w:rsidP="00074166">
      <w:pPr>
        <w:rPr>
          <w:rFonts w:ascii="IRBadr" w:hAnsi="IRBadr" w:cs="IRBadr"/>
          <w:rtl/>
        </w:rPr>
      </w:pPr>
      <w:r w:rsidRPr="004D7E29">
        <w:rPr>
          <w:rFonts w:ascii="IRBadr" w:hAnsi="IRBadr" w:cs="IRBadr"/>
          <w:rtl/>
        </w:rPr>
        <w:t xml:space="preserve">همچنین روز بیست و سوم مهرماه، روز جهانی نابینایان است. در جامعه عده‌ای </w:t>
      </w:r>
      <w:r w:rsidR="00074166">
        <w:rPr>
          <w:rFonts w:ascii="IRBadr" w:hAnsi="IRBadr" w:cs="IRBadr"/>
          <w:rtl/>
        </w:rPr>
        <w:t>بنابر</w:t>
      </w:r>
      <w:r w:rsidRPr="004D7E29">
        <w:rPr>
          <w:rFonts w:ascii="IRBadr" w:hAnsi="IRBadr" w:cs="IRBadr"/>
          <w:rtl/>
        </w:rPr>
        <w:t xml:space="preserve"> اتفاقات و شرایطی، دچار معلولیت‌ها و مشکلاتی می‌شوند. یک دسته کسانی هستند که نعمت بینایی را از دست می‌دهند، یا از اول این نعمت را نداشتند. جامعه نسبت به کسانی که معلولیتی دارند، الخصوص نسبت به روشندلان باید اخلاق و آداب اسلامی را رعایت کنند؛ تعالیم دین، ما را موظف کرده که نسبت به کسانی که نقصی دارند </w:t>
      </w:r>
      <w:r w:rsidR="00074166">
        <w:rPr>
          <w:rFonts w:ascii="IRBadr" w:hAnsi="IRBadr" w:cs="IRBadr"/>
          <w:rtl/>
        </w:rPr>
        <w:t>و مشکل</w:t>
      </w:r>
      <w:r w:rsidR="00074166">
        <w:rPr>
          <w:rFonts w:ascii="IRBadr" w:hAnsi="IRBadr" w:cs="IRBadr" w:hint="cs"/>
          <w:rtl/>
        </w:rPr>
        <w:t>ی</w:t>
      </w:r>
      <w:r w:rsidRPr="004D7E29">
        <w:rPr>
          <w:rFonts w:ascii="IRBadr" w:hAnsi="IRBadr" w:cs="IRBadr"/>
          <w:rtl/>
        </w:rPr>
        <w:t xml:space="preserve"> در جسمشان دارند، </w:t>
      </w:r>
      <w:r w:rsidR="00074166">
        <w:rPr>
          <w:rFonts w:ascii="IRBadr" w:hAnsi="IRBadr" w:cs="IRBadr"/>
          <w:rtl/>
        </w:rPr>
        <w:t>ازجمله</w:t>
      </w:r>
      <w:r w:rsidRPr="004D7E29">
        <w:rPr>
          <w:rFonts w:ascii="IRBadr" w:hAnsi="IRBadr" w:cs="IRBadr"/>
          <w:rtl/>
        </w:rPr>
        <w:t xml:space="preserve"> </w:t>
      </w:r>
      <w:r w:rsidR="00074166">
        <w:rPr>
          <w:rFonts w:ascii="IRBadr" w:hAnsi="IRBadr" w:cs="IRBadr"/>
          <w:rtl/>
        </w:rPr>
        <w:t>روشن‌دل‌ها</w:t>
      </w:r>
      <w:r w:rsidRPr="004D7E29">
        <w:rPr>
          <w:rFonts w:ascii="IRBadr" w:hAnsi="IRBadr" w:cs="IRBadr"/>
          <w:rtl/>
        </w:rPr>
        <w:t xml:space="preserve">، توجه بیشتری داشته باشیم. </w:t>
      </w:r>
    </w:p>
    <w:p w:rsidR="005A51F6" w:rsidRPr="004D7E29" w:rsidRDefault="005A51F6" w:rsidP="00074166">
      <w:pPr>
        <w:rPr>
          <w:rFonts w:ascii="IRBadr" w:hAnsi="IRBadr" w:cs="IRBadr"/>
          <w:rtl/>
        </w:rPr>
      </w:pPr>
      <w:r w:rsidRPr="004D7E29">
        <w:rPr>
          <w:rFonts w:ascii="IRBadr" w:hAnsi="IRBadr" w:cs="IRBadr"/>
          <w:rtl/>
        </w:rPr>
        <w:lastRenderedPageBreak/>
        <w:t xml:space="preserve">مهم این است که </w:t>
      </w:r>
      <w:r w:rsidR="00074166">
        <w:rPr>
          <w:rFonts w:ascii="IRBadr" w:hAnsi="IRBadr" w:cs="IRBadr"/>
          <w:rtl/>
        </w:rPr>
        <w:t>ارزش‌گذار</w:t>
      </w:r>
      <w:r w:rsidR="00074166">
        <w:rPr>
          <w:rFonts w:ascii="IRBadr" w:hAnsi="IRBadr" w:cs="IRBadr" w:hint="cs"/>
          <w:rtl/>
        </w:rPr>
        <w:t>ی</w:t>
      </w:r>
      <w:r w:rsidRPr="004D7E29">
        <w:rPr>
          <w:rFonts w:ascii="IRBadr" w:hAnsi="IRBadr" w:cs="IRBadr"/>
          <w:rtl/>
        </w:rPr>
        <w:t xml:space="preserve"> کنیم. با آن‌ها </w:t>
      </w:r>
      <w:r w:rsidR="00074166">
        <w:rPr>
          <w:rFonts w:ascii="IRBadr" w:hAnsi="IRBadr" w:cs="IRBadr"/>
          <w:rtl/>
        </w:rPr>
        <w:t>به‌عنوان</w:t>
      </w:r>
      <w:r w:rsidRPr="004D7E29">
        <w:rPr>
          <w:rFonts w:ascii="IRBadr" w:hAnsi="IRBadr" w:cs="IRBadr"/>
          <w:rtl/>
        </w:rPr>
        <w:t xml:space="preserve"> یک انسان کامل رفتار بکنیم. در میان نابینایان و </w:t>
      </w:r>
      <w:r w:rsidR="00074166">
        <w:rPr>
          <w:rFonts w:ascii="IRBadr" w:hAnsi="IRBadr" w:cs="IRBadr"/>
          <w:rtl/>
        </w:rPr>
        <w:t>روشن‌دل‌ها</w:t>
      </w:r>
      <w:r w:rsidRPr="004D7E29">
        <w:rPr>
          <w:rFonts w:ascii="IRBadr" w:hAnsi="IRBadr" w:cs="IRBadr"/>
          <w:rtl/>
        </w:rPr>
        <w:t xml:space="preserve"> علمای بزرگ بودند، شخصیت‌های بزرگ در طول تاریخ بودند، اینان نباید احساس حقارت در جامعه اسلامی بکنند.در جامعه اسلامی، معلولین باید مقام و منزلت </w:t>
      </w:r>
      <w:r w:rsidR="00074166">
        <w:rPr>
          <w:rFonts w:ascii="IRBadr" w:hAnsi="IRBadr" w:cs="IRBadr"/>
          <w:rtl/>
        </w:rPr>
        <w:t>انسان</w:t>
      </w:r>
      <w:r w:rsidR="00074166">
        <w:rPr>
          <w:rFonts w:ascii="IRBadr" w:hAnsi="IRBadr" w:cs="IRBadr" w:hint="cs"/>
          <w:rtl/>
        </w:rPr>
        <w:t>ی‌شان</w:t>
      </w:r>
      <w:r w:rsidRPr="004D7E29">
        <w:rPr>
          <w:rFonts w:ascii="IRBadr" w:hAnsi="IRBadr" w:cs="IRBadr"/>
          <w:rtl/>
        </w:rPr>
        <w:t xml:space="preserve"> محفوظ بماند</w:t>
      </w:r>
    </w:p>
    <w:p w:rsidR="005A51F6" w:rsidRPr="004D7E29" w:rsidRDefault="005A51F6" w:rsidP="00011678">
      <w:pPr>
        <w:pStyle w:val="4"/>
        <w:rPr>
          <w:rtl/>
        </w:rPr>
      </w:pPr>
      <w:bookmarkStart w:id="10" w:name="_Toc425556453"/>
      <w:r w:rsidRPr="004D7E29">
        <w:rPr>
          <w:rtl/>
        </w:rPr>
        <w:t>هفته پیوند اولیا و مربیان</w:t>
      </w:r>
      <w:bookmarkEnd w:id="10"/>
    </w:p>
    <w:p w:rsidR="005A51F6" w:rsidRPr="004D7E29" w:rsidRDefault="005A51F6" w:rsidP="00074166">
      <w:pPr>
        <w:rPr>
          <w:rFonts w:ascii="IRBadr" w:hAnsi="IRBadr" w:cs="IRBadr"/>
          <w:rtl/>
        </w:rPr>
      </w:pPr>
      <w:r w:rsidRPr="004D7E29">
        <w:rPr>
          <w:rFonts w:ascii="IRBadr" w:hAnsi="IRBadr" w:cs="IRBadr"/>
          <w:rtl/>
        </w:rPr>
        <w:t xml:space="preserve">مناسبت بعدی، هفته آخر </w:t>
      </w:r>
      <w:r w:rsidR="00074166">
        <w:rPr>
          <w:rFonts w:ascii="IRBadr" w:hAnsi="IRBadr" w:cs="IRBadr"/>
          <w:rtl/>
        </w:rPr>
        <w:t>مهرماه</w:t>
      </w:r>
      <w:r w:rsidRPr="004D7E29">
        <w:rPr>
          <w:rFonts w:ascii="IRBadr" w:hAnsi="IRBadr" w:cs="IRBadr"/>
          <w:rtl/>
        </w:rPr>
        <w:t xml:space="preserve">، هفته پیوند اولیا و مربیان است. از مسئولیت‌ها و وظایفی است که در نظام آموزشی کشور و در </w:t>
      </w:r>
      <w:r w:rsidR="00074166">
        <w:rPr>
          <w:rFonts w:ascii="IRBadr" w:hAnsi="IRBadr" w:cs="IRBadr"/>
          <w:rtl/>
        </w:rPr>
        <w:t>آموزش‌وپرورش</w:t>
      </w:r>
      <w:r w:rsidRPr="004D7E29">
        <w:rPr>
          <w:rFonts w:ascii="IRBadr" w:hAnsi="IRBadr" w:cs="IRBadr"/>
          <w:rtl/>
        </w:rPr>
        <w:t xml:space="preserve"> پیگیری می‌شود. </w:t>
      </w:r>
    </w:p>
    <w:p w:rsidR="005A51F6" w:rsidRPr="004D7E29" w:rsidRDefault="005A51F6" w:rsidP="00074166">
      <w:pPr>
        <w:rPr>
          <w:rFonts w:ascii="IRBadr" w:hAnsi="IRBadr" w:cs="IRBadr"/>
          <w:rtl/>
        </w:rPr>
      </w:pPr>
      <w:r w:rsidRPr="004D7E29">
        <w:rPr>
          <w:rFonts w:ascii="IRBadr" w:hAnsi="IRBadr" w:cs="IRBadr"/>
          <w:rtl/>
        </w:rPr>
        <w:t xml:space="preserve">پیشرفت تحصیلی و اخلاقی فرزندان شما، </w:t>
      </w:r>
      <w:r w:rsidR="00074166">
        <w:rPr>
          <w:rFonts w:ascii="IRBadr" w:hAnsi="IRBadr" w:cs="IRBadr"/>
          <w:rtl/>
        </w:rPr>
        <w:t>درگرو</w:t>
      </w:r>
      <w:r w:rsidRPr="004D7E29">
        <w:rPr>
          <w:rFonts w:ascii="IRBadr" w:hAnsi="IRBadr" w:cs="IRBadr"/>
          <w:rtl/>
        </w:rPr>
        <w:t xml:space="preserve"> این است که پدر و مادر بعد از رفتن بچه‌ها به مدارس احساس تمام شدن کار را نکنند، بلکه احساس مسئولیت داشته باشند. و با فرستادن کودک و نوجوان به مدارس و دانشگاه نباید احساس کنند که بار از روی دوششان برداشته شد. اگر خود را کنار بکشند یا </w:t>
      </w:r>
      <w:r w:rsidR="00074166">
        <w:rPr>
          <w:rFonts w:ascii="IRBadr" w:hAnsi="IRBadr" w:cs="IRBadr"/>
          <w:rtl/>
        </w:rPr>
        <w:t>ب</w:t>
      </w:r>
      <w:r w:rsidR="00074166">
        <w:rPr>
          <w:rFonts w:ascii="IRBadr" w:hAnsi="IRBadr" w:cs="IRBadr" w:hint="cs"/>
          <w:rtl/>
        </w:rPr>
        <w:t>ی‌اطلاع</w:t>
      </w:r>
      <w:r w:rsidRPr="004D7E29">
        <w:rPr>
          <w:rFonts w:ascii="IRBadr" w:hAnsi="IRBadr" w:cs="IRBadr"/>
          <w:rtl/>
        </w:rPr>
        <w:t xml:space="preserve"> از وضع بچه‌شان باشند، یا خلاف آن برنامه‌ای که در مدرسه عمل می‌شود، عمل کنند؛ اثر معکوس و منفی روی بچه‌ها دارد. اطلاع از وضع بچه‌هایمان باشیم. با معلم‌ها و مربی‌ها هماهنگ باشید. </w:t>
      </w:r>
    </w:p>
    <w:p w:rsidR="005A51F6" w:rsidRPr="004D7E29" w:rsidRDefault="005A51F6" w:rsidP="00074166">
      <w:pPr>
        <w:rPr>
          <w:rFonts w:ascii="IRBadr" w:hAnsi="IRBadr" w:cs="IRBadr"/>
          <w:rtl/>
        </w:rPr>
      </w:pPr>
      <w:r w:rsidRPr="004D7E29">
        <w:rPr>
          <w:rFonts w:ascii="IRBadr" w:hAnsi="IRBadr" w:cs="IRBadr"/>
          <w:rtl/>
        </w:rPr>
        <w:t xml:space="preserve">تندی در تربیت گاهی لازم است. ولی اصلش این است که شما باید بچه‌تان را درک کنید؛ معلم‌ها هم </w:t>
      </w:r>
      <w:r w:rsidR="00074166">
        <w:rPr>
          <w:rFonts w:ascii="IRBadr" w:hAnsi="IRBadr" w:cs="IRBadr"/>
          <w:rtl/>
        </w:rPr>
        <w:t>هم</w:t>
      </w:r>
      <w:r w:rsidR="00074166">
        <w:rPr>
          <w:rFonts w:ascii="IRBadr" w:hAnsi="IRBadr" w:cs="IRBadr" w:hint="cs"/>
          <w:rtl/>
        </w:rPr>
        <w:t>ین‌جور</w:t>
      </w:r>
      <w:r w:rsidRPr="004D7E29">
        <w:rPr>
          <w:rFonts w:ascii="IRBadr" w:hAnsi="IRBadr" w:cs="IRBadr"/>
          <w:rtl/>
        </w:rPr>
        <w:t xml:space="preserve"> </w:t>
      </w:r>
      <w:r w:rsidR="00074166">
        <w:rPr>
          <w:rFonts w:ascii="IRBadr" w:hAnsi="IRBadr" w:cs="IRBadr"/>
          <w:rtl/>
        </w:rPr>
        <w:t>دانش‌آموزشان</w:t>
      </w:r>
      <w:r w:rsidRPr="004D7E29">
        <w:rPr>
          <w:rFonts w:ascii="IRBadr" w:hAnsi="IRBadr" w:cs="IRBadr"/>
          <w:rtl/>
        </w:rPr>
        <w:t xml:space="preserve"> را بایست درک کنند، مشکلات او را بفهمند، با او گفتگو بکنند. خیلی از </w:t>
      </w:r>
      <w:r w:rsidR="00074166">
        <w:rPr>
          <w:rFonts w:ascii="IRBadr" w:hAnsi="IRBadr" w:cs="IRBadr"/>
          <w:rtl/>
        </w:rPr>
        <w:t>فساد</w:t>
      </w:r>
      <w:r w:rsidRPr="004D7E29">
        <w:rPr>
          <w:rFonts w:ascii="IRBadr" w:hAnsi="IRBadr" w:cs="IRBadr"/>
          <w:rtl/>
        </w:rPr>
        <w:t xml:space="preserve"> و جرائم از </w:t>
      </w:r>
      <w:r w:rsidR="00074166">
        <w:rPr>
          <w:rFonts w:ascii="IRBadr" w:hAnsi="IRBadr" w:cs="IRBadr"/>
          <w:rtl/>
        </w:rPr>
        <w:t>هم</w:t>
      </w:r>
      <w:r w:rsidR="00074166">
        <w:rPr>
          <w:rFonts w:ascii="IRBadr" w:hAnsi="IRBadr" w:cs="IRBadr" w:hint="cs"/>
          <w:rtl/>
        </w:rPr>
        <w:t>ین‌جاهای</w:t>
      </w:r>
      <w:r w:rsidRPr="004D7E29">
        <w:rPr>
          <w:rFonts w:ascii="IRBadr" w:hAnsi="IRBadr" w:cs="IRBadr"/>
          <w:rtl/>
        </w:rPr>
        <w:t xml:space="preserve"> کوچک شروع می‌شود.</w:t>
      </w:r>
    </w:p>
    <w:p w:rsidR="005A51F6" w:rsidRPr="004D7E29" w:rsidRDefault="005A51F6" w:rsidP="00074166">
      <w:pPr>
        <w:rPr>
          <w:rFonts w:ascii="IRBadr" w:hAnsi="IRBadr" w:cs="IRBadr"/>
          <w:rtl/>
        </w:rPr>
      </w:pPr>
      <w:r w:rsidRPr="004D7E29">
        <w:rPr>
          <w:rFonts w:ascii="IRBadr" w:hAnsi="IRBadr" w:cs="IRBadr"/>
          <w:rtl/>
        </w:rPr>
        <w:t xml:space="preserve">متأسفانه امروزه نقشه‌های شوم، دام‌هایی برای نسل جوان ما گسترده‌اند،تا نسل جوان یک کشور رشید، بزرگ، آبرومند و الهی را از بین ببرند؛نسل جوانی که نمونه‌اش در جنگ خود را نشان داد. این خطر بزرگی است، مسئولیت دانشگاه‌ها و </w:t>
      </w:r>
      <w:r w:rsidR="00074166">
        <w:rPr>
          <w:rFonts w:ascii="IRBadr" w:hAnsi="IRBadr" w:cs="IRBadr"/>
          <w:rtl/>
        </w:rPr>
        <w:t>آموزش‌وپرورش</w:t>
      </w:r>
      <w:r w:rsidRPr="004D7E29">
        <w:rPr>
          <w:rFonts w:ascii="IRBadr" w:hAnsi="IRBadr" w:cs="IRBadr"/>
          <w:rtl/>
        </w:rPr>
        <w:t xml:space="preserve"> و  اولیا مهم است. </w:t>
      </w:r>
    </w:p>
    <w:p w:rsidR="005A51F6" w:rsidRPr="004D7E29" w:rsidRDefault="005A51F6" w:rsidP="00074166">
      <w:pPr>
        <w:rPr>
          <w:rFonts w:ascii="IRBadr" w:hAnsi="IRBadr" w:cs="IRBadr"/>
          <w:rtl/>
        </w:rPr>
      </w:pPr>
      <w:r w:rsidRPr="004D7E29">
        <w:rPr>
          <w:rFonts w:ascii="IRBadr" w:hAnsi="IRBadr" w:cs="IRBadr"/>
          <w:rtl/>
        </w:rPr>
        <w:t xml:space="preserve">باید پدر و مادرها و اولیای مدرسه و مربیان </w:t>
      </w:r>
      <w:r w:rsidR="00074166">
        <w:rPr>
          <w:rFonts w:ascii="IRBadr" w:hAnsi="IRBadr" w:cs="IRBadr"/>
          <w:rtl/>
        </w:rPr>
        <w:t>باهم</w:t>
      </w:r>
      <w:r w:rsidRPr="004D7E29">
        <w:rPr>
          <w:rFonts w:ascii="IRBadr" w:hAnsi="IRBadr" w:cs="IRBadr"/>
          <w:rtl/>
        </w:rPr>
        <w:t xml:space="preserve"> جلسات مشترک داشته باشند. آنجاهایی که </w:t>
      </w:r>
      <w:r w:rsidR="00074166">
        <w:rPr>
          <w:rFonts w:ascii="IRBadr" w:hAnsi="IRBadr" w:cs="IRBadr"/>
          <w:rtl/>
        </w:rPr>
        <w:t>ازنظر</w:t>
      </w:r>
      <w:r w:rsidRPr="004D7E29">
        <w:rPr>
          <w:rFonts w:ascii="IRBadr" w:hAnsi="IRBadr" w:cs="IRBadr"/>
          <w:rtl/>
        </w:rPr>
        <w:t xml:space="preserve"> اقتصادی و مادی لازم است بتوانند کمک بکنند،امکانات و تجهیزاتی که مدارس لازم دارند را تهیه کنند. </w:t>
      </w:r>
      <w:r w:rsidR="00074166">
        <w:rPr>
          <w:rFonts w:ascii="IRBadr" w:hAnsi="IRBadr" w:cs="IRBadr"/>
          <w:rtl/>
        </w:rPr>
        <w:t>ا</w:t>
      </w:r>
      <w:r w:rsidR="00074166">
        <w:rPr>
          <w:rFonts w:ascii="IRBadr" w:hAnsi="IRBadr" w:cs="IRBadr" w:hint="cs"/>
          <w:rtl/>
        </w:rPr>
        <w:t>ین‌یک</w:t>
      </w:r>
      <w:r w:rsidRPr="004D7E29">
        <w:rPr>
          <w:rFonts w:ascii="IRBadr" w:hAnsi="IRBadr" w:cs="IRBadr"/>
          <w:rtl/>
        </w:rPr>
        <w:t xml:space="preserve"> هدف انجمن اولیا و مربیان است و یک هدف مهم‌تر آن مسائل تحصیلی و اخلاقی است. یعنی از برنامه تربیتی، از نکاتی که باید در خانه رعایت بکنند و کنترل درست اعمال بشوند، مطلع بشوند.</w:t>
      </w:r>
    </w:p>
    <w:p w:rsidR="005A51F6" w:rsidRDefault="005A51F6" w:rsidP="00074166">
      <w:pPr>
        <w:rPr>
          <w:rFonts w:ascii="IRBadr" w:hAnsi="IRBadr" w:cs="IRBadr"/>
          <w:rtl/>
        </w:rPr>
      </w:pPr>
      <w:r w:rsidRPr="004D7E29">
        <w:rPr>
          <w:rFonts w:ascii="IRBadr" w:hAnsi="IRBadr" w:cs="IRBadr"/>
          <w:rtl/>
        </w:rPr>
        <w:t xml:space="preserve">مسئله تربیت دانش‌آموزان،‌ مسئله آینده و سعادت کشور است، مسئله اسلام است. </w:t>
      </w:r>
    </w:p>
    <w:p w:rsidR="009C4F6B" w:rsidRDefault="009C4F6B" w:rsidP="00074166">
      <w:pPr>
        <w:rPr>
          <w:rFonts w:ascii="IRBadr" w:hAnsi="IRBadr" w:cs="IRBadr"/>
          <w:rtl/>
        </w:rPr>
      </w:pPr>
    </w:p>
    <w:p w:rsidR="009C4F6B" w:rsidRPr="004D7E29" w:rsidRDefault="009C4F6B" w:rsidP="00074166">
      <w:pPr>
        <w:rPr>
          <w:rFonts w:ascii="IRBadr" w:hAnsi="IRBadr" w:cs="IRBadr"/>
          <w:rtl/>
        </w:rPr>
      </w:pPr>
      <w:bookmarkStart w:id="11" w:name="_GoBack"/>
      <w:bookmarkEnd w:id="11"/>
    </w:p>
    <w:p w:rsidR="005A51F6" w:rsidRPr="004D7E29" w:rsidRDefault="005A51F6" w:rsidP="00011678">
      <w:pPr>
        <w:pStyle w:val="4"/>
        <w:rPr>
          <w:rtl/>
        </w:rPr>
      </w:pPr>
      <w:bookmarkStart w:id="12" w:name="_Toc425556454"/>
      <w:r w:rsidRPr="004D7E29">
        <w:rPr>
          <w:rtl/>
        </w:rPr>
        <w:lastRenderedPageBreak/>
        <w:t xml:space="preserve">هفته </w:t>
      </w:r>
      <w:r w:rsidR="00074166">
        <w:rPr>
          <w:rtl/>
        </w:rPr>
        <w:t>ترب</w:t>
      </w:r>
      <w:r w:rsidR="00074166">
        <w:rPr>
          <w:rFonts w:hint="cs"/>
          <w:rtl/>
        </w:rPr>
        <w:t>ی</w:t>
      </w:r>
      <w:r w:rsidR="00074166">
        <w:rPr>
          <w:rFonts w:hint="eastAsia"/>
          <w:rtl/>
        </w:rPr>
        <w:t>ت‌بدن</w:t>
      </w:r>
      <w:r w:rsidR="00074166">
        <w:rPr>
          <w:rFonts w:hint="cs"/>
          <w:rtl/>
        </w:rPr>
        <w:t>ی</w:t>
      </w:r>
      <w:r w:rsidRPr="004D7E29">
        <w:rPr>
          <w:rtl/>
        </w:rPr>
        <w:t xml:space="preserve"> و ورزش</w:t>
      </w:r>
      <w:bookmarkEnd w:id="12"/>
    </w:p>
    <w:p w:rsidR="005A51F6" w:rsidRPr="004D7E29" w:rsidRDefault="005A51F6" w:rsidP="00074166">
      <w:pPr>
        <w:rPr>
          <w:rFonts w:ascii="IRBadr" w:hAnsi="IRBadr" w:cs="IRBadr"/>
          <w:rtl/>
        </w:rPr>
      </w:pPr>
      <w:r w:rsidRPr="004D7E29">
        <w:rPr>
          <w:rFonts w:ascii="IRBadr" w:hAnsi="IRBadr" w:cs="IRBadr"/>
          <w:rtl/>
        </w:rPr>
        <w:t xml:space="preserve">ورزش باید با جهت الهی و برای سلامت جامعه باشد.فرهنگ ورزش با شکل درست در جامعه باید توسعه پیدا بکند، البته نباید مسائل ورزشی </w:t>
      </w:r>
      <w:r w:rsidR="00074166">
        <w:rPr>
          <w:rFonts w:ascii="IRBadr" w:hAnsi="IRBadr" w:cs="IRBadr"/>
          <w:rtl/>
        </w:rPr>
        <w:t>به‌عنوان</w:t>
      </w:r>
      <w:r w:rsidRPr="004D7E29">
        <w:rPr>
          <w:rFonts w:ascii="IRBadr" w:hAnsi="IRBadr" w:cs="IRBadr"/>
          <w:rtl/>
        </w:rPr>
        <w:t xml:space="preserve"> یک بت دربیاید که جوانان از </w:t>
      </w:r>
      <w:r w:rsidR="00074166">
        <w:rPr>
          <w:rFonts w:ascii="IRBadr" w:hAnsi="IRBadr" w:cs="IRBadr"/>
          <w:rtl/>
        </w:rPr>
        <w:t>همه‌چ</w:t>
      </w:r>
      <w:r w:rsidR="00074166">
        <w:rPr>
          <w:rFonts w:ascii="IRBadr" w:hAnsi="IRBadr" w:cs="IRBadr" w:hint="cs"/>
          <w:rtl/>
        </w:rPr>
        <w:t>یز</w:t>
      </w:r>
      <w:r w:rsidRPr="004D7E29">
        <w:rPr>
          <w:rFonts w:ascii="IRBadr" w:hAnsi="IRBadr" w:cs="IRBadr"/>
          <w:rtl/>
        </w:rPr>
        <w:t xml:space="preserve"> غافل بشوند. ورزش پایه سلامت و آرامش روحی و روانی جامعه است. جامعه‌ی سالم، جامعه‌ای است که به جهات بدنی و روحی، معنوی و اخلاقی و عبادی توجه داشته باشد. در تربیت هم </w:t>
      </w:r>
      <w:r w:rsidR="00074166">
        <w:rPr>
          <w:rFonts w:ascii="IRBadr" w:hAnsi="IRBadr" w:cs="IRBadr"/>
          <w:rtl/>
        </w:rPr>
        <w:t>هم</w:t>
      </w:r>
      <w:r w:rsidR="00074166">
        <w:rPr>
          <w:rFonts w:ascii="IRBadr" w:hAnsi="IRBadr" w:cs="IRBadr" w:hint="cs"/>
          <w:rtl/>
        </w:rPr>
        <w:t>ین‌جور</w:t>
      </w:r>
      <w:r w:rsidRPr="004D7E29">
        <w:rPr>
          <w:rFonts w:ascii="IRBadr" w:hAnsi="IRBadr" w:cs="IRBadr"/>
          <w:rtl/>
        </w:rPr>
        <w:t xml:space="preserve"> است. </w:t>
      </w:r>
    </w:p>
    <w:p w:rsidR="005A51F6" w:rsidRPr="004D7E29" w:rsidRDefault="005A51F6" w:rsidP="00011678">
      <w:pPr>
        <w:pStyle w:val="4"/>
        <w:rPr>
          <w:rtl/>
        </w:rPr>
      </w:pPr>
      <w:bookmarkStart w:id="13" w:name="_Toc425556455"/>
      <w:r w:rsidRPr="004D7E29">
        <w:rPr>
          <w:rtl/>
        </w:rPr>
        <w:t>دعا</w:t>
      </w:r>
      <w:bookmarkEnd w:id="13"/>
    </w:p>
    <w:p w:rsidR="005A51F6" w:rsidRPr="004D7E29" w:rsidRDefault="005A51F6" w:rsidP="00074166">
      <w:pPr>
        <w:rPr>
          <w:rFonts w:ascii="IRBadr" w:hAnsi="IRBadr" w:cs="IRBadr"/>
          <w:b/>
          <w:bCs/>
          <w:rtl/>
        </w:rPr>
      </w:pPr>
      <w:r w:rsidRPr="004D7E29">
        <w:rPr>
          <w:rFonts w:ascii="IRBadr" w:hAnsi="IRBadr" w:cs="IRBadr"/>
          <w:b/>
          <w:bCs/>
          <w:rtl/>
        </w:rPr>
        <w:t>اللهم ارزقنا توفیق الطاع</w:t>
      </w:r>
      <w:r w:rsidR="004D7E29">
        <w:rPr>
          <w:rFonts w:ascii="IRBadr" w:hAnsi="IRBadr" w:cs="IRBadr" w:hint="cs"/>
          <w:b/>
          <w:bCs/>
          <w:rtl/>
        </w:rPr>
        <w:t>ة</w:t>
      </w:r>
      <w:r w:rsidRPr="004D7E29">
        <w:rPr>
          <w:rFonts w:ascii="IRBadr" w:hAnsi="IRBadr" w:cs="IRBadr"/>
          <w:b/>
          <w:bCs/>
          <w:rtl/>
        </w:rPr>
        <w:t xml:space="preserve"> و بعد المعصی</w:t>
      </w:r>
      <w:r w:rsidR="004D7E29">
        <w:rPr>
          <w:rFonts w:ascii="IRBadr" w:hAnsi="IRBadr" w:cs="IRBadr" w:hint="cs"/>
          <w:b/>
          <w:bCs/>
          <w:rtl/>
        </w:rPr>
        <w:t>ة</w:t>
      </w:r>
      <w:r w:rsidRPr="004D7E29">
        <w:rPr>
          <w:rFonts w:ascii="IRBadr" w:hAnsi="IRBadr" w:cs="IRBadr"/>
          <w:b/>
          <w:bCs/>
          <w:rtl/>
        </w:rPr>
        <w:t xml:space="preserve"> و صدق النی</w:t>
      </w:r>
      <w:r w:rsidR="004D7E29">
        <w:rPr>
          <w:rFonts w:ascii="IRBadr" w:hAnsi="IRBadr" w:cs="IRBadr" w:hint="cs"/>
          <w:b/>
          <w:bCs/>
          <w:rtl/>
        </w:rPr>
        <w:t>ة</w:t>
      </w:r>
      <w:r w:rsidRPr="004D7E29">
        <w:rPr>
          <w:rFonts w:ascii="IRBadr" w:hAnsi="IRBadr" w:cs="IRBadr"/>
          <w:b/>
          <w:bCs/>
          <w:rtl/>
        </w:rPr>
        <w:t xml:space="preserve"> و عرفان الحرم</w:t>
      </w:r>
      <w:r w:rsidR="00074166">
        <w:rPr>
          <w:rFonts w:ascii="IRBadr" w:hAnsi="IRBadr" w:cs="IRBadr" w:hint="cs"/>
          <w:b/>
          <w:bCs/>
          <w:rtl/>
        </w:rPr>
        <w:t>ة</w:t>
      </w:r>
      <w:r w:rsidRPr="004D7E29">
        <w:rPr>
          <w:rFonts w:ascii="IRBadr" w:hAnsi="IRBadr" w:cs="IRBadr"/>
          <w:b/>
          <w:bCs/>
          <w:rtl/>
        </w:rPr>
        <w:t xml:space="preserve"> و اکرمنا بالهدی و لاستقام</w:t>
      </w:r>
      <w:r w:rsidR="004D7E29">
        <w:rPr>
          <w:rFonts w:ascii="IRBadr" w:hAnsi="IRBadr" w:cs="IRBadr" w:hint="cs"/>
          <w:b/>
          <w:bCs/>
          <w:rtl/>
        </w:rPr>
        <w:t>ة</w:t>
      </w:r>
      <w:r w:rsidRPr="004D7E29">
        <w:rPr>
          <w:rFonts w:ascii="IRBadr" w:hAnsi="IRBadr" w:cs="IRBadr"/>
          <w:b/>
          <w:bCs/>
          <w:rtl/>
        </w:rPr>
        <w:t>، اللهم انصر الاسلام و اهله و اخذل الکفر و اهله</w:t>
      </w:r>
    </w:p>
    <w:p w:rsidR="005A51F6" w:rsidRPr="004D7E29" w:rsidRDefault="005A51F6" w:rsidP="00074166">
      <w:pPr>
        <w:rPr>
          <w:rFonts w:ascii="IRBadr" w:hAnsi="IRBadr" w:cs="IRBadr"/>
          <w:rtl/>
        </w:rPr>
      </w:pPr>
      <w:r w:rsidRPr="004D7E29">
        <w:rPr>
          <w:rFonts w:ascii="IRBadr" w:hAnsi="IRBadr" w:cs="IRBadr"/>
          <w:rtl/>
        </w:rPr>
        <w:t xml:space="preserve"> خداوندا!  انوار توحید و معرفت خودت را بر قلوب ما بتابان!... </w:t>
      </w:r>
    </w:p>
    <w:p w:rsidR="005A51F6" w:rsidRPr="004D7E29" w:rsidRDefault="005A51F6" w:rsidP="00074166">
      <w:pPr>
        <w:rPr>
          <w:rFonts w:ascii="IRBadr" w:hAnsi="IRBadr" w:cs="IRBadr"/>
          <w:b/>
          <w:bCs/>
          <w:rtl/>
        </w:rPr>
      </w:pPr>
      <w:r w:rsidRPr="004D7E29">
        <w:rPr>
          <w:rFonts w:ascii="IRBadr" w:hAnsi="IRBadr" w:cs="IRBadr"/>
          <w:b/>
          <w:bCs/>
          <w:rtl/>
        </w:rPr>
        <w:t xml:space="preserve">بسم الله الرحمن الرحیم قُل هُوَ اللّهُ اَحَد، اللّهُ الصَّمَد، لَم یَلِد وَ لَم یُولَد وَ لَم یَکُن لَه کُفواً اَحَد. </w:t>
      </w:r>
    </w:p>
    <w:p w:rsidR="003D4421" w:rsidRPr="004D7E29" w:rsidRDefault="003D4421" w:rsidP="00074166">
      <w:pPr>
        <w:rPr>
          <w:rFonts w:ascii="IRBadr" w:hAnsi="IRBadr" w:cs="IRBadr"/>
        </w:rPr>
      </w:pPr>
    </w:p>
    <w:sectPr w:rsidR="003D4421" w:rsidRPr="004D7E29" w:rsidSect="005D4B81">
      <w:headerReference w:type="default" r:id="rId8"/>
      <w:foot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32F" w:rsidRDefault="0080632F" w:rsidP="000D5800">
      <w:pPr>
        <w:spacing w:after="0"/>
      </w:pPr>
      <w:r>
        <w:separator/>
      </w:r>
    </w:p>
  </w:endnote>
  <w:endnote w:type="continuationSeparator" w:id="0">
    <w:p w:rsidR="0080632F" w:rsidRDefault="0080632F"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004779584"/>
      <w:docPartObj>
        <w:docPartGallery w:val="Page Numbers (Bottom of Page)"/>
        <w:docPartUnique/>
      </w:docPartObj>
    </w:sdtPr>
    <w:sdtEndPr>
      <w:rPr>
        <w:noProof/>
      </w:rPr>
    </w:sdtEndPr>
    <w:sdtContent>
      <w:p w:rsidR="000C7B09" w:rsidRDefault="000C7B09">
        <w:pPr>
          <w:pStyle w:val="afb"/>
          <w:jc w:val="center"/>
        </w:pPr>
        <w:r>
          <w:fldChar w:fldCharType="begin"/>
        </w:r>
        <w:r>
          <w:instrText xml:space="preserve"> PAGE   \* MERGEFORMAT </w:instrText>
        </w:r>
        <w:r>
          <w:fldChar w:fldCharType="separate"/>
        </w:r>
        <w:r w:rsidR="009C4F6B">
          <w:rPr>
            <w:noProof/>
            <w:rtl/>
          </w:rPr>
          <w:t>8</w:t>
        </w:r>
        <w:r>
          <w:rPr>
            <w:noProof/>
          </w:rPr>
          <w:fldChar w:fldCharType="end"/>
        </w:r>
      </w:p>
    </w:sdtContent>
  </w:sdt>
  <w:p w:rsidR="000C7B09" w:rsidRDefault="000C7B09">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32F" w:rsidRDefault="0080632F" w:rsidP="000D5800">
      <w:pPr>
        <w:spacing w:after="0"/>
      </w:pPr>
      <w:r>
        <w:separator/>
      </w:r>
    </w:p>
  </w:footnote>
  <w:footnote w:type="continuationSeparator" w:id="0">
    <w:p w:rsidR="0080632F" w:rsidRDefault="0080632F" w:rsidP="000D5800">
      <w:pPr>
        <w:spacing w:after="0"/>
      </w:pPr>
      <w:r>
        <w:continuationSeparator/>
      </w:r>
    </w:p>
  </w:footnote>
  <w:footnote w:id="1">
    <w:p w:rsidR="005A51F6" w:rsidRPr="0099680D" w:rsidRDefault="005A51F6" w:rsidP="00074166">
      <w:pPr>
        <w:pStyle w:val="a0"/>
        <w:jc w:val="left"/>
        <w:rPr>
          <w:rFonts w:ascii="IRBadr" w:hAnsi="IRBadr" w:cs="IRBadr"/>
          <w:rtl/>
        </w:rPr>
      </w:pPr>
      <w:r w:rsidRPr="0099680D">
        <w:rPr>
          <w:rStyle w:val="aff0"/>
          <w:rFonts w:ascii="IRBadr" w:hAnsi="IRBadr" w:cs="IRBadr"/>
        </w:rPr>
        <w:footnoteRef/>
      </w:r>
      <w:r w:rsidRPr="0099680D">
        <w:rPr>
          <w:rFonts w:ascii="IRBadr" w:hAnsi="IRBadr" w:cs="IRBadr"/>
        </w:rPr>
        <w:t xml:space="preserve"> </w:t>
      </w:r>
      <w:r w:rsidRPr="0099680D">
        <w:rPr>
          <w:rFonts w:ascii="IRBadr" w:hAnsi="IRBadr" w:cs="IRBadr"/>
          <w:rtl/>
        </w:rPr>
        <w:t>توبه، 119</w:t>
      </w:r>
    </w:p>
  </w:footnote>
  <w:footnote w:id="2">
    <w:p w:rsidR="005A51F6" w:rsidRPr="0099680D" w:rsidRDefault="005A51F6" w:rsidP="00074166">
      <w:pPr>
        <w:pStyle w:val="a0"/>
        <w:jc w:val="left"/>
        <w:rPr>
          <w:rFonts w:ascii="IRBadr" w:hAnsi="IRBadr" w:cs="IRBadr"/>
          <w:rtl/>
        </w:rPr>
      </w:pPr>
      <w:r w:rsidRPr="0099680D">
        <w:rPr>
          <w:rStyle w:val="aff0"/>
          <w:rFonts w:ascii="IRBadr" w:hAnsi="IRBadr" w:cs="IRBadr"/>
        </w:rPr>
        <w:footnoteRef/>
      </w:r>
      <w:r w:rsidRPr="0099680D">
        <w:rPr>
          <w:rFonts w:ascii="IRBadr" w:hAnsi="IRBadr" w:cs="IRBadr"/>
        </w:rPr>
        <w:t xml:space="preserve">  </w:t>
      </w:r>
      <w:r w:rsidRPr="0099680D">
        <w:rPr>
          <w:rFonts w:ascii="IRBadr" w:hAnsi="IRBadr" w:cs="IRBadr"/>
          <w:rtl/>
        </w:rPr>
        <w:t>من لا يحضره الفقيه، ج‏4، ص: 3</w:t>
      </w:r>
    </w:p>
  </w:footnote>
  <w:footnote w:id="3">
    <w:p w:rsidR="005A51F6" w:rsidRPr="0099680D" w:rsidRDefault="005A51F6" w:rsidP="00074166">
      <w:pPr>
        <w:pStyle w:val="a0"/>
        <w:jc w:val="left"/>
        <w:rPr>
          <w:rFonts w:ascii="IRBadr" w:hAnsi="IRBadr" w:cs="IRBadr"/>
          <w:rtl/>
        </w:rPr>
      </w:pPr>
      <w:r w:rsidRPr="0099680D">
        <w:rPr>
          <w:rStyle w:val="aff0"/>
          <w:rFonts w:ascii="IRBadr" w:hAnsi="IRBadr" w:cs="IRBadr"/>
        </w:rPr>
        <w:footnoteRef/>
      </w:r>
      <w:r w:rsidRPr="0099680D">
        <w:rPr>
          <w:rFonts w:ascii="IRBadr" w:hAnsi="IRBadr" w:cs="IRBadr"/>
        </w:rPr>
        <w:t xml:space="preserve"> </w:t>
      </w:r>
      <w:r w:rsidRPr="0099680D">
        <w:rPr>
          <w:rFonts w:ascii="IRBadr" w:hAnsi="IRBadr" w:cs="IRBadr"/>
          <w:rtl/>
        </w:rPr>
        <w:t>من‏لایحضره‏الفقیه، ج‏4، ص‏15</w:t>
      </w:r>
    </w:p>
  </w:footnote>
  <w:footnote w:id="4">
    <w:p w:rsidR="005A51F6" w:rsidRPr="0099680D" w:rsidRDefault="005A51F6" w:rsidP="00074166">
      <w:pPr>
        <w:pStyle w:val="a0"/>
        <w:jc w:val="left"/>
        <w:rPr>
          <w:rFonts w:ascii="IRBadr" w:hAnsi="IRBadr" w:cs="IRBadr"/>
        </w:rPr>
      </w:pPr>
      <w:r w:rsidRPr="0099680D">
        <w:rPr>
          <w:rStyle w:val="aff0"/>
          <w:rFonts w:ascii="IRBadr" w:hAnsi="IRBadr" w:cs="IRBadr"/>
        </w:rPr>
        <w:footnoteRef/>
      </w:r>
      <w:r w:rsidRPr="0099680D">
        <w:rPr>
          <w:rFonts w:ascii="IRBadr" w:hAnsi="IRBadr" w:cs="IRBadr"/>
        </w:rPr>
        <w:t xml:space="preserve"> </w:t>
      </w:r>
      <w:r w:rsidRPr="0099680D">
        <w:rPr>
          <w:rFonts w:ascii="IRBadr" w:hAnsi="IRBadr" w:cs="IRBadr"/>
          <w:rtl/>
        </w:rPr>
        <w:t>وسائل، ج12، ص 210</w:t>
      </w:r>
      <w:r w:rsidRPr="0099680D">
        <w:rPr>
          <w:rFonts w:ascii="IRBadr" w:hAnsi="IRBadr" w:cs="IRBadr"/>
        </w:rPr>
        <w:t>.</w:t>
      </w:r>
    </w:p>
  </w:footnote>
  <w:footnote w:id="5">
    <w:p w:rsidR="005A51F6" w:rsidRPr="0099680D" w:rsidRDefault="005A51F6" w:rsidP="00074166">
      <w:pPr>
        <w:pStyle w:val="a0"/>
        <w:jc w:val="left"/>
        <w:rPr>
          <w:rFonts w:ascii="IRBadr" w:hAnsi="IRBadr" w:cs="IRBadr"/>
          <w:rtl/>
        </w:rPr>
      </w:pPr>
      <w:r w:rsidRPr="0099680D">
        <w:rPr>
          <w:rStyle w:val="aff0"/>
          <w:rFonts w:ascii="IRBadr" w:hAnsi="IRBadr" w:cs="IRBadr"/>
        </w:rPr>
        <w:footnoteRef/>
      </w:r>
      <w:r w:rsidRPr="0099680D">
        <w:rPr>
          <w:rFonts w:ascii="IRBadr" w:hAnsi="IRBadr" w:cs="IRBadr"/>
        </w:rPr>
        <w:t xml:space="preserve"> </w:t>
      </w:r>
      <w:r w:rsidRPr="0099680D">
        <w:rPr>
          <w:rFonts w:ascii="IRBadr" w:hAnsi="IRBadr" w:cs="IRBadr"/>
          <w:rtl/>
        </w:rPr>
        <w:t>ثواب الاعمال، ص 286</w:t>
      </w:r>
    </w:p>
  </w:footnote>
  <w:footnote w:id="6">
    <w:p w:rsidR="005A51F6" w:rsidRPr="0099680D" w:rsidRDefault="005A51F6" w:rsidP="00074166">
      <w:pPr>
        <w:pStyle w:val="a0"/>
        <w:jc w:val="left"/>
        <w:rPr>
          <w:rFonts w:ascii="IRBadr" w:hAnsi="IRBadr" w:cs="IRBadr"/>
          <w:rtl/>
        </w:rPr>
      </w:pPr>
      <w:r w:rsidRPr="0099680D">
        <w:rPr>
          <w:rStyle w:val="aff0"/>
          <w:rFonts w:ascii="IRBadr" w:hAnsi="IRBadr" w:cs="IRBadr"/>
        </w:rPr>
        <w:footnoteRef/>
      </w:r>
      <w:r w:rsidRPr="0099680D">
        <w:rPr>
          <w:rFonts w:ascii="IRBadr" w:hAnsi="IRBadr" w:cs="IRBadr"/>
        </w:rPr>
        <w:t xml:space="preserve"> </w:t>
      </w:r>
      <w:r w:rsidRPr="0099680D">
        <w:rPr>
          <w:rFonts w:ascii="IRBadr" w:hAnsi="IRBadr" w:cs="IRBadr"/>
          <w:rtl/>
        </w:rPr>
        <w:t>وسائل ، حديث شماره 20173</w:t>
      </w:r>
      <w:r w:rsidRPr="0099680D">
        <w:rPr>
          <w:rFonts w:ascii="IRBadr" w:hAnsi="IRBadr" w:cs="IRBadr"/>
        </w:rPr>
        <w:t>.</w:t>
      </w:r>
    </w:p>
  </w:footnote>
  <w:footnote w:id="7">
    <w:p w:rsidR="005A51F6" w:rsidRPr="0099680D" w:rsidRDefault="005A51F6" w:rsidP="00074166">
      <w:pPr>
        <w:pStyle w:val="a0"/>
        <w:jc w:val="left"/>
        <w:rPr>
          <w:rFonts w:ascii="IRBadr" w:hAnsi="IRBadr" w:cs="IRBadr"/>
          <w:rtl/>
        </w:rPr>
      </w:pPr>
      <w:r w:rsidRPr="0099680D">
        <w:rPr>
          <w:rStyle w:val="aff0"/>
          <w:rFonts w:ascii="IRBadr" w:hAnsi="IRBadr" w:cs="IRBadr"/>
        </w:rPr>
        <w:footnoteRef/>
      </w:r>
      <w:r w:rsidRPr="0099680D">
        <w:rPr>
          <w:rFonts w:ascii="IRBadr" w:hAnsi="IRBadr" w:cs="IRBadr"/>
        </w:rPr>
        <w:t xml:space="preserve"> </w:t>
      </w:r>
      <w:r w:rsidRPr="0099680D">
        <w:rPr>
          <w:rFonts w:ascii="IRBadr" w:hAnsi="IRBadr" w:cs="IRBadr"/>
          <w:rtl/>
        </w:rPr>
        <w:t>التهذيب 7: 11 الحديث 45، الوسائل 12: 291 الباب 7 من أبواب آداب التجارة الحديث 6</w:t>
      </w:r>
      <w:r w:rsidRPr="0099680D">
        <w:rPr>
          <w:rFonts w:ascii="IRBadr" w:hAnsi="IRBadr" w:cs="IRBadr"/>
        </w:rPr>
        <w:t>.</w:t>
      </w:r>
    </w:p>
  </w:footnote>
  <w:footnote w:id="8">
    <w:p w:rsidR="005A51F6" w:rsidRPr="0099680D" w:rsidRDefault="005A51F6" w:rsidP="00074166">
      <w:pPr>
        <w:pStyle w:val="a0"/>
        <w:jc w:val="left"/>
        <w:rPr>
          <w:rFonts w:ascii="IRBadr" w:hAnsi="IRBadr" w:cs="IRBadr"/>
        </w:rPr>
      </w:pPr>
      <w:r w:rsidRPr="0099680D">
        <w:rPr>
          <w:rStyle w:val="aff0"/>
          <w:rFonts w:ascii="IRBadr" w:hAnsi="IRBadr" w:cs="IRBadr"/>
        </w:rPr>
        <w:footnoteRef/>
      </w:r>
      <w:r w:rsidRPr="0099680D">
        <w:rPr>
          <w:rFonts w:ascii="IRBadr" w:hAnsi="IRBadr" w:cs="IRBadr"/>
        </w:rPr>
        <w:t xml:space="preserve"> </w:t>
      </w:r>
      <w:r w:rsidRPr="0099680D">
        <w:rPr>
          <w:rFonts w:ascii="IRBadr" w:hAnsi="IRBadr" w:cs="IRBadr"/>
          <w:rtl/>
        </w:rPr>
        <w:t>یافت نشد</w:t>
      </w:r>
    </w:p>
  </w:footnote>
  <w:footnote w:id="9">
    <w:p w:rsidR="005A51F6" w:rsidRPr="0099680D" w:rsidRDefault="005A51F6" w:rsidP="00074166">
      <w:pPr>
        <w:pStyle w:val="a0"/>
        <w:jc w:val="left"/>
        <w:rPr>
          <w:rFonts w:ascii="IRBadr" w:hAnsi="IRBadr" w:cs="IRBadr"/>
        </w:rPr>
      </w:pPr>
      <w:r w:rsidRPr="0099680D">
        <w:rPr>
          <w:rStyle w:val="aff0"/>
          <w:rFonts w:ascii="IRBadr" w:hAnsi="IRBadr" w:cs="IRBadr"/>
        </w:rPr>
        <w:footnoteRef/>
      </w:r>
      <w:r w:rsidRPr="0099680D">
        <w:rPr>
          <w:rFonts w:ascii="IRBadr" w:hAnsi="IRBadr" w:cs="IRBadr"/>
        </w:rPr>
        <w:t xml:space="preserve"> </w:t>
      </w:r>
      <w:r w:rsidRPr="0099680D">
        <w:rPr>
          <w:rFonts w:ascii="IRBadr" w:hAnsi="IRBadr" w:cs="IRBadr"/>
          <w:rtl/>
        </w:rPr>
        <w:t>من لا يحضره الفقيه، ج‏۳، ص۱۹۳-۱۹۴</w:t>
      </w:r>
      <w:r w:rsidRPr="0099680D">
        <w:rPr>
          <w:rFonts w:ascii="IRBadr" w:hAnsi="IRBadr" w:cs="IRBadr"/>
        </w:rPr>
        <w:t xml:space="preserve">  </w:t>
      </w:r>
    </w:p>
  </w:footnote>
  <w:footnote w:id="10">
    <w:p w:rsidR="005A51F6" w:rsidRPr="0099680D" w:rsidRDefault="005A51F6" w:rsidP="00074166">
      <w:pPr>
        <w:pStyle w:val="a0"/>
        <w:jc w:val="left"/>
        <w:rPr>
          <w:rFonts w:ascii="IRBadr" w:hAnsi="IRBadr" w:cs="IRBadr"/>
          <w:rtl/>
        </w:rPr>
      </w:pPr>
      <w:r w:rsidRPr="0099680D">
        <w:rPr>
          <w:rStyle w:val="aff0"/>
          <w:rFonts w:ascii="IRBadr" w:hAnsi="IRBadr" w:cs="IRBadr"/>
        </w:rPr>
        <w:footnoteRef/>
      </w:r>
      <w:r w:rsidRPr="0099680D">
        <w:rPr>
          <w:rFonts w:ascii="IRBadr" w:hAnsi="IRBadr" w:cs="IRBadr"/>
        </w:rPr>
        <w:t xml:space="preserve"> </w:t>
      </w:r>
      <w:r w:rsidRPr="0099680D">
        <w:rPr>
          <w:rFonts w:ascii="IRBadr" w:hAnsi="IRBadr" w:cs="IRBadr"/>
          <w:rtl/>
        </w:rPr>
        <w:t>سوره حشر، آیه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B81" w:rsidRDefault="00344315" w:rsidP="005A51F6">
    <w:pPr>
      <w:pStyle w:val="af9"/>
      <w:tabs>
        <w:tab w:val="right" w:pos="9644"/>
      </w:tabs>
    </w:pPr>
    <w:r>
      <w:rPr>
        <w:noProof/>
        <w:lang w:bidi="ar-SA"/>
      </w:rPr>
      <mc:AlternateContent>
        <mc:Choice Requires="wps">
          <w:drawing>
            <wp:anchor distT="0" distB="0" distL="114300" distR="114300" simplePos="0" relativeHeight="251659264" behindDoc="0" locked="0" layoutInCell="1" allowOverlap="1" wp14:anchorId="02B2EACB" wp14:editId="24E616F5">
              <wp:simplePos x="0" y="0"/>
              <wp:positionH relativeFrom="column">
                <wp:posOffset>0</wp:posOffset>
              </wp:positionH>
              <wp:positionV relativeFrom="paragraph">
                <wp:posOffset>804545</wp:posOffset>
              </wp:positionV>
              <wp:extent cx="617220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C9FE2"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sidR="00F911D6">
      <w:rPr>
        <w:noProof/>
        <w:lang w:bidi="ar-SA"/>
      </w:rPr>
      <w:drawing>
        <wp:inline distT="0" distB="0" distL="0" distR="0" wp14:anchorId="2A0B8B1A" wp14:editId="17E4239D">
          <wp:extent cx="705485" cy="713105"/>
          <wp:effectExtent l="0" t="0" r="0" b="0"/>
          <wp:docPr id="1" name="Picture 1" descr="Description: 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713105"/>
                  </a:xfrm>
                  <a:prstGeom prst="rect">
                    <a:avLst/>
                  </a:prstGeom>
                  <a:noFill/>
                  <a:ln>
                    <a:noFill/>
                  </a:ln>
                </pic:spPr>
              </pic:pic>
            </a:graphicData>
          </a:graphic>
        </wp:inline>
      </w:drawing>
    </w:r>
    <w:bookmarkEnd w:id="14"/>
    <w:bookmarkEnd w:id="15"/>
    <w:r w:rsidR="00F911D6">
      <w:rPr>
        <w:rFonts w:cs="IranNastaliq" w:hint="cs"/>
        <w:rtl/>
      </w:rPr>
      <w:t xml:space="preserve">     </w:t>
    </w:r>
    <w:r w:rsidR="00F911D6">
      <w:rPr>
        <w:rFonts w:hint="cs"/>
        <w:rtl/>
      </w:rPr>
      <w:t xml:space="preserve">             </w:t>
    </w:r>
    <w:r w:rsidR="00F911D6" w:rsidRPr="00D55680">
      <w:rPr>
        <w:rFonts w:hint="cs"/>
        <w:rtl/>
      </w:rPr>
      <w:t xml:space="preserve">   </w:t>
    </w:r>
    <w:r w:rsidR="00F911D6">
      <w:rPr>
        <w:rFonts w:hint="cs"/>
        <w:rtl/>
      </w:rPr>
      <w:t xml:space="preserve">                                                               </w:t>
    </w:r>
    <w:r w:rsidR="00F911D6" w:rsidRPr="00D55680">
      <w:rPr>
        <w:rFonts w:hint="cs"/>
        <w:rtl/>
      </w:rPr>
      <w:t xml:space="preserve"> </w:t>
    </w:r>
    <w:r w:rsidR="00F911D6" w:rsidRPr="001C79A9">
      <w:rPr>
        <w:rFonts w:cs="IranNastaliq"/>
        <w:sz w:val="40"/>
        <w:szCs w:val="40"/>
        <w:rtl/>
      </w:rPr>
      <w:t>شماره ثبت</w:t>
    </w:r>
    <w:r w:rsidR="00F911D6" w:rsidRPr="001C79A9">
      <w:rPr>
        <w:sz w:val="40"/>
        <w:szCs w:val="40"/>
        <w:rtl/>
      </w:rPr>
      <w:t>:</w:t>
    </w:r>
    <w:r w:rsidR="00F911D6" w:rsidRPr="001C79A9">
      <w:rPr>
        <w:rFonts w:hint="cs"/>
        <w:sz w:val="40"/>
        <w:szCs w:val="40"/>
        <w:rtl/>
      </w:rPr>
      <w:t xml:space="preserve"> </w:t>
    </w:r>
    <w:r w:rsidR="005A51F6">
      <w:rPr>
        <w:rFonts w:hint="cs"/>
        <w:sz w:val="40"/>
        <w:szCs w:val="40"/>
        <w:rtl/>
      </w:rPr>
      <w:t>4141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15"/>
    <w:rsid w:val="00011678"/>
    <w:rsid w:val="000228A2"/>
    <w:rsid w:val="000324F1"/>
    <w:rsid w:val="00041FE0"/>
    <w:rsid w:val="00052BA3"/>
    <w:rsid w:val="0006363E"/>
    <w:rsid w:val="00074166"/>
    <w:rsid w:val="00080DFF"/>
    <w:rsid w:val="00085ED5"/>
    <w:rsid w:val="000A1A51"/>
    <w:rsid w:val="000C7B09"/>
    <w:rsid w:val="000D2D0D"/>
    <w:rsid w:val="000D5800"/>
    <w:rsid w:val="000F1897"/>
    <w:rsid w:val="000F7E72"/>
    <w:rsid w:val="00101E2D"/>
    <w:rsid w:val="00102405"/>
    <w:rsid w:val="00102CEB"/>
    <w:rsid w:val="00103D66"/>
    <w:rsid w:val="00117955"/>
    <w:rsid w:val="00133E1D"/>
    <w:rsid w:val="0013617D"/>
    <w:rsid w:val="00136442"/>
    <w:rsid w:val="00147AE4"/>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B76DE"/>
    <w:rsid w:val="002C56FD"/>
    <w:rsid w:val="002D49E4"/>
    <w:rsid w:val="002E450B"/>
    <w:rsid w:val="002E73F9"/>
    <w:rsid w:val="002F05B9"/>
    <w:rsid w:val="00340BA3"/>
    <w:rsid w:val="00344315"/>
    <w:rsid w:val="00366400"/>
    <w:rsid w:val="003963D7"/>
    <w:rsid w:val="00396F28"/>
    <w:rsid w:val="003A1A05"/>
    <w:rsid w:val="003A2654"/>
    <w:rsid w:val="003C06BF"/>
    <w:rsid w:val="003C7899"/>
    <w:rsid w:val="003D2F0A"/>
    <w:rsid w:val="003D4421"/>
    <w:rsid w:val="003D563F"/>
    <w:rsid w:val="003E1E58"/>
    <w:rsid w:val="003E2BAB"/>
    <w:rsid w:val="00405199"/>
    <w:rsid w:val="00410699"/>
    <w:rsid w:val="00415360"/>
    <w:rsid w:val="0044591E"/>
    <w:rsid w:val="00455B91"/>
    <w:rsid w:val="004651D2"/>
    <w:rsid w:val="00465D26"/>
    <w:rsid w:val="004679F8"/>
    <w:rsid w:val="004B337F"/>
    <w:rsid w:val="004D6256"/>
    <w:rsid w:val="004D7E29"/>
    <w:rsid w:val="004F3596"/>
    <w:rsid w:val="00530FD7"/>
    <w:rsid w:val="00572E2D"/>
    <w:rsid w:val="00592103"/>
    <w:rsid w:val="005941DD"/>
    <w:rsid w:val="005A51F6"/>
    <w:rsid w:val="005A545E"/>
    <w:rsid w:val="005A5771"/>
    <w:rsid w:val="005A5862"/>
    <w:rsid w:val="005B0852"/>
    <w:rsid w:val="005C06AE"/>
    <w:rsid w:val="00610C18"/>
    <w:rsid w:val="00612385"/>
    <w:rsid w:val="0061376C"/>
    <w:rsid w:val="00636EFA"/>
    <w:rsid w:val="0066229C"/>
    <w:rsid w:val="0069696C"/>
    <w:rsid w:val="006A085A"/>
    <w:rsid w:val="006D3A87"/>
    <w:rsid w:val="006F01B4"/>
    <w:rsid w:val="00734D59"/>
    <w:rsid w:val="0073609B"/>
    <w:rsid w:val="0075033E"/>
    <w:rsid w:val="00752745"/>
    <w:rsid w:val="0076665E"/>
    <w:rsid w:val="00772185"/>
    <w:rsid w:val="007749BC"/>
    <w:rsid w:val="00780C88"/>
    <w:rsid w:val="00780E25"/>
    <w:rsid w:val="007818F0"/>
    <w:rsid w:val="00783462"/>
    <w:rsid w:val="00784A2A"/>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632F"/>
    <w:rsid w:val="0080799B"/>
    <w:rsid w:val="00807BE3"/>
    <w:rsid w:val="00811F02"/>
    <w:rsid w:val="008407A4"/>
    <w:rsid w:val="00844860"/>
    <w:rsid w:val="00845CC4"/>
    <w:rsid w:val="008644F4"/>
    <w:rsid w:val="00883733"/>
    <w:rsid w:val="008965D2"/>
    <w:rsid w:val="008A236D"/>
    <w:rsid w:val="008B565A"/>
    <w:rsid w:val="008C3414"/>
    <w:rsid w:val="008D030F"/>
    <w:rsid w:val="008D36D5"/>
    <w:rsid w:val="008E3903"/>
    <w:rsid w:val="008F63E3"/>
    <w:rsid w:val="00913C3B"/>
    <w:rsid w:val="00915509"/>
    <w:rsid w:val="00927388"/>
    <w:rsid w:val="009274FE"/>
    <w:rsid w:val="009322A1"/>
    <w:rsid w:val="009401AC"/>
    <w:rsid w:val="009613AC"/>
    <w:rsid w:val="00980643"/>
    <w:rsid w:val="009B1464"/>
    <w:rsid w:val="009B46BC"/>
    <w:rsid w:val="009B61C3"/>
    <w:rsid w:val="009C4F6B"/>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A51A8"/>
    <w:rsid w:val="00BB5F7E"/>
    <w:rsid w:val="00BC26F6"/>
    <w:rsid w:val="00BC4833"/>
    <w:rsid w:val="00BD3122"/>
    <w:rsid w:val="00BD40DA"/>
    <w:rsid w:val="00BE349A"/>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2DCB"/>
    <w:rsid w:val="00CE31E6"/>
    <w:rsid w:val="00CE3B74"/>
    <w:rsid w:val="00CF42E2"/>
    <w:rsid w:val="00CF52C9"/>
    <w:rsid w:val="00CF7916"/>
    <w:rsid w:val="00D135A3"/>
    <w:rsid w:val="00D158F3"/>
    <w:rsid w:val="00D264C7"/>
    <w:rsid w:val="00D3665C"/>
    <w:rsid w:val="00D508CC"/>
    <w:rsid w:val="00D50F4B"/>
    <w:rsid w:val="00D60547"/>
    <w:rsid w:val="00D66444"/>
    <w:rsid w:val="00D76353"/>
    <w:rsid w:val="00DB28BB"/>
    <w:rsid w:val="00DB69A5"/>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911D6"/>
    <w:rsid w:val="00FB6F77"/>
    <w:rsid w:val="00FC0862"/>
    <w:rsid w:val="00FC70FB"/>
    <w:rsid w:val="00FD143D"/>
    <w:rsid w:val="00FF2A0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4CFE29-C2FC-4080-B66C-C5BD77C85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344315"/>
    <w:pPr>
      <w:bidi/>
      <w:spacing w:after="200" w:line="276" w:lineRule="auto"/>
      <w:jc w:val="both"/>
    </w:pPr>
    <w:rPr>
      <w:rFonts w:asciiTheme="minorHAnsi" w:eastAsiaTheme="minorHAnsi" w:hAnsiTheme="minorHAnsi" w:cs="B Lotus"/>
      <w:sz w:val="28"/>
      <w:szCs w:val="28"/>
    </w:rPr>
  </w:style>
  <w:style w:type="paragraph" w:styleId="1">
    <w:name w:val="heading 1"/>
    <w:aliases w:val="سرفصل1,سرفصل 1"/>
    <w:basedOn w:val="a"/>
    <w:next w:val="a"/>
    <w:link w:val="10"/>
    <w:autoRedefine/>
    <w:uiPriority w:val="9"/>
    <w:qFormat/>
    <w:rsid w:val="00DB69A5"/>
    <w:pPr>
      <w:keepNext/>
      <w:keepLines/>
      <w:spacing w:after="0" w:line="240" w:lineRule="auto"/>
      <w:contextualSpacing/>
      <w:outlineLvl w:val="0"/>
    </w:pPr>
    <w:rPr>
      <w:rFonts w:ascii="Cambria" w:eastAsia="2  Lotus" w:hAnsi="Cambria" w:cs="2  Badr"/>
      <w:bCs/>
      <w:sz w:val="44"/>
      <w:szCs w:val="44"/>
    </w:rPr>
  </w:style>
  <w:style w:type="paragraph" w:styleId="2">
    <w:name w:val="heading 2"/>
    <w:aliases w:val="سرفصل2,سرفصل 2"/>
    <w:basedOn w:val="a"/>
    <w:next w:val="a"/>
    <w:link w:val="20"/>
    <w:autoRedefine/>
    <w:uiPriority w:val="9"/>
    <w:unhideWhenUsed/>
    <w:qFormat/>
    <w:rsid w:val="00DB69A5"/>
    <w:pPr>
      <w:keepNext/>
      <w:keepLines/>
      <w:spacing w:after="0" w:line="240" w:lineRule="auto"/>
      <w:contextualSpacing/>
      <w:outlineLvl w:val="1"/>
    </w:pPr>
    <w:rPr>
      <w:rFonts w:ascii="Cambria" w:eastAsia="2  Lotus" w:hAnsi="Cambria" w:cs="2  Badr"/>
      <w:bCs/>
      <w:sz w:val="42"/>
      <w:szCs w:val="42"/>
    </w:rPr>
  </w:style>
  <w:style w:type="paragraph" w:styleId="3">
    <w:name w:val="heading 3"/>
    <w:aliases w:val="سرفصل3,سرفصل 3"/>
    <w:basedOn w:val="a"/>
    <w:next w:val="a"/>
    <w:link w:val="30"/>
    <w:autoRedefine/>
    <w:uiPriority w:val="9"/>
    <w:unhideWhenUsed/>
    <w:qFormat/>
    <w:rsid w:val="00DB69A5"/>
    <w:pPr>
      <w:keepNext/>
      <w:keepLines/>
      <w:spacing w:after="0" w:line="240" w:lineRule="auto"/>
      <w:contextualSpacing/>
      <w:outlineLvl w:val="2"/>
    </w:pPr>
    <w:rPr>
      <w:rFonts w:ascii="Cambria" w:eastAsia="2  Lotus" w:hAnsi="Cambria" w:cs="2  Badr"/>
      <w:bCs/>
      <w:sz w:val="40"/>
      <w:szCs w:val="40"/>
    </w:rPr>
  </w:style>
  <w:style w:type="paragraph" w:styleId="4">
    <w:name w:val="heading 4"/>
    <w:aliases w:val="سرفصل4,سرفصل 4"/>
    <w:basedOn w:val="a"/>
    <w:next w:val="a"/>
    <w:link w:val="40"/>
    <w:autoRedefine/>
    <w:uiPriority w:val="9"/>
    <w:unhideWhenUsed/>
    <w:qFormat/>
    <w:rsid w:val="00DB69A5"/>
    <w:pPr>
      <w:spacing w:after="120" w:line="240" w:lineRule="auto"/>
      <w:ind w:firstLine="284"/>
      <w:contextualSpacing/>
      <w:outlineLvl w:val="3"/>
    </w:pPr>
    <w:rPr>
      <w:rFonts w:ascii="Calibri" w:hAnsi="Calibri" w:cs="2  Badr"/>
      <w:b/>
      <w:bCs/>
      <w:sz w:val="36"/>
      <w:szCs w:val="36"/>
    </w:rPr>
  </w:style>
  <w:style w:type="paragraph" w:styleId="5">
    <w:name w:val="heading 5"/>
    <w:aliases w:val="سرفصل5,سرفصل 5"/>
    <w:basedOn w:val="a"/>
    <w:next w:val="a"/>
    <w:link w:val="50"/>
    <w:autoRedefine/>
    <w:uiPriority w:val="9"/>
    <w:semiHidden/>
    <w:unhideWhenUsed/>
    <w:qFormat/>
    <w:rsid w:val="00DB69A5"/>
    <w:pPr>
      <w:keepNext/>
      <w:keepLines/>
      <w:spacing w:before="180" w:after="0" w:line="240" w:lineRule="auto"/>
      <w:contextualSpacing/>
      <w:outlineLvl w:val="4"/>
    </w:pPr>
    <w:rPr>
      <w:rFonts w:ascii="Cambria" w:eastAsia="2  Lotus" w:hAnsi="Cambria" w:cs="2  Badr"/>
      <w:bCs/>
      <w:sz w:val="20"/>
      <w:szCs w:val="36"/>
    </w:rPr>
  </w:style>
  <w:style w:type="paragraph" w:styleId="6">
    <w:name w:val="heading 6"/>
    <w:aliases w:val="سرفصل6,سرفصل 6"/>
    <w:basedOn w:val="a"/>
    <w:next w:val="a"/>
    <w:link w:val="60"/>
    <w:autoRedefine/>
    <w:uiPriority w:val="9"/>
    <w:semiHidden/>
    <w:unhideWhenUsed/>
    <w:qFormat/>
    <w:rsid w:val="00DB69A5"/>
    <w:pPr>
      <w:keepNext/>
      <w:keepLines/>
      <w:spacing w:before="120" w:after="0" w:line="240" w:lineRule="auto"/>
      <w:contextualSpacing/>
      <w:outlineLvl w:val="5"/>
    </w:pPr>
    <w:rPr>
      <w:rFonts w:ascii="Cambria" w:eastAsia="2  Lotus" w:hAnsi="Cambria" w:cs="2  Badr"/>
      <w:bCs/>
      <w:i/>
      <w:sz w:val="36"/>
      <w:szCs w:val="36"/>
    </w:rPr>
  </w:style>
  <w:style w:type="paragraph" w:styleId="7">
    <w:name w:val="heading 7"/>
    <w:basedOn w:val="a"/>
    <w:next w:val="a"/>
    <w:link w:val="70"/>
    <w:autoRedefine/>
    <w:uiPriority w:val="9"/>
    <w:semiHidden/>
    <w:unhideWhenUsed/>
    <w:qFormat/>
    <w:rsid w:val="00DB69A5"/>
    <w:pPr>
      <w:keepNext/>
      <w:keepLines/>
      <w:spacing w:before="120" w:after="0" w:line="240" w:lineRule="auto"/>
      <w:contextualSpacing/>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DB69A5"/>
    <w:pPr>
      <w:keepNext/>
      <w:keepLines/>
      <w:spacing w:before="120" w:after="0" w:line="240" w:lineRule="auto"/>
      <w:contextualSpacing/>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semiHidden/>
    <w:unhideWhenUsed/>
    <w:qFormat/>
    <w:rsid w:val="00DB69A5"/>
    <w:pPr>
      <w:keepNext/>
      <w:keepLines/>
      <w:spacing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
    <w:link w:val="1"/>
    <w:uiPriority w:val="9"/>
    <w:rsid w:val="00DB69A5"/>
    <w:rPr>
      <w:rFonts w:ascii="Cambria" w:eastAsia="2  Lotus" w:hAnsi="Cambria" w:cs="2  Badr"/>
      <w:bCs/>
      <w:sz w:val="44"/>
      <w:szCs w:val="44"/>
    </w:rPr>
  </w:style>
  <w:style w:type="character" w:customStyle="1" w:styleId="20">
    <w:name w:val="عنوان 2 نویسه"/>
    <w:aliases w:val="سرفصل2 نویسه,سرفصل 2 نویسه"/>
    <w:link w:val="2"/>
    <w:uiPriority w:val="9"/>
    <w:rsid w:val="00DB69A5"/>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DB69A5"/>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DB69A5"/>
    <w:rPr>
      <w:rFonts w:eastAsiaTheme="minorHAnsi" w:cs="2  Badr"/>
      <w:b/>
      <w:bCs/>
      <w:sz w:val="36"/>
      <w:szCs w:val="36"/>
    </w:rPr>
  </w:style>
  <w:style w:type="character" w:customStyle="1" w:styleId="50">
    <w:name w:val="سرصفحه 5 نویسه"/>
    <w:aliases w:val="سرفصل5 نویسه,سرفصل 5 نویسه"/>
    <w:link w:val="5"/>
    <w:uiPriority w:val="9"/>
    <w:rsid w:val="00DB69A5"/>
    <w:rPr>
      <w:rFonts w:ascii="Cambria" w:eastAsia="2  Lotus" w:hAnsi="Cambria" w:cs="2  Badr"/>
      <w:bCs/>
      <w:szCs w:val="36"/>
    </w:rPr>
  </w:style>
  <w:style w:type="paragraph" w:styleId="11">
    <w:name w:val="toc 1"/>
    <w:basedOn w:val="a"/>
    <w:next w:val="a"/>
    <w:autoRedefine/>
    <w:uiPriority w:val="39"/>
    <w:unhideWhenUsed/>
    <w:qFormat/>
    <w:rsid w:val="00DB69A5"/>
    <w:pPr>
      <w:spacing w:after="0" w:line="240" w:lineRule="auto"/>
      <w:contextualSpacing/>
    </w:pPr>
    <w:rPr>
      <w:rFonts w:ascii="Calibri" w:eastAsiaTheme="minorEastAsia" w:hAnsi="Calibri" w:cs="2  Badr"/>
      <w:sz w:val="22"/>
    </w:rPr>
  </w:style>
  <w:style w:type="paragraph" w:styleId="21">
    <w:name w:val="toc 2"/>
    <w:basedOn w:val="a"/>
    <w:next w:val="a"/>
    <w:autoRedefine/>
    <w:uiPriority w:val="39"/>
    <w:unhideWhenUsed/>
    <w:qFormat/>
    <w:rsid w:val="00DB69A5"/>
    <w:pPr>
      <w:spacing w:after="0" w:line="240" w:lineRule="auto"/>
      <w:ind w:left="221" w:firstLine="284"/>
      <w:contextualSpacing/>
    </w:pPr>
    <w:rPr>
      <w:rFonts w:ascii="Calibri" w:eastAsiaTheme="minorEastAsia" w:hAnsi="Calibri" w:cs="2  Badr"/>
      <w:sz w:val="22"/>
    </w:rPr>
  </w:style>
  <w:style w:type="paragraph" w:styleId="31">
    <w:name w:val="toc 3"/>
    <w:basedOn w:val="a"/>
    <w:next w:val="a"/>
    <w:autoRedefine/>
    <w:uiPriority w:val="39"/>
    <w:unhideWhenUsed/>
    <w:qFormat/>
    <w:rsid w:val="00DB69A5"/>
    <w:pPr>
      <w:spacing w:after="0" w:line="240" w:lineRule="auto"/>
      <w:ind w:left="442" w:firstLine="284"/>
      <w:contextualSpacing/>
    </w:pPr>
    <w:rPr>
      <w:rFonts w:ascii="Calibri" w:eastAsia="2  Lotus" w:hAnsi="Calibri" w:cs="2  Badr"/>
      <w:sz w:val="22"/>
    </w:rPr>
  </w:style>
  <w:style w:type="character" w:styleId="a4">
    <w:name w:val="Subtle Reference"/>
    <w:aliases w:val="مرجع"/>
    <w:uiPriority w:val="31"/>
    <w:qFormat/>
    <w:rsid w:val="00DB69A5"/>
    <w:rPr>
      <w:rFonts w:cs="2  Lotus"/>
      <w:smallCaps/>
      <w:color w:val="auto"/>
      <w:szCs w:val="28"/>
      <w:u w:val="single"/>
    </w:rPr>
  </w:style>
  <w:style w:type="character" w:styleId="a5">
    <w:name w:val="Intense Reference"/>
    <w:uiPriority w:val="32"/>
    <w:qFormat/>
    <w:rsid w:val="00DB69A5"/>
    <w:rPr>
      <w:rFonts w:cs="2  Lotus"/>
      <w:b/>
      <w:bCs/>
      <w:smallCaps/>
      <w:color w:val="auto"/>
      <w:spacing w:val="5"/>
      <w:szCs w:val="28"/>
      <w:u w:val="single"/>
    </w:rPr>
  </w:style>
  <w:style w:type="character" w:styleId="a6">
    <w:name w:val="Book Title"/>
    <w:uiPriority w:val="33"/>
    <w:qFormat/>
    <w:rsid w:val="00DB69A5"/>
    <w:rPr>
      <w:rFonts w:cs="2  Titr"/>
      <w:b/>
      <w:bCs/>
      <w:smallCaps/>
      <w:spacing w:val="5"/>
      <w:szCs w:val="100"/>
    </w:rPr>
  </w:style>
  <w:style w:type="paragraph" w:styleId="a7">
    <w:name w:val="TOC Heading"/>
    <w:basedOn w:val="1"/>
    <w:next w:val="a"/>
    <w:uiPriority w:val="39"/>
    <w:semiHidden/>
    <w:unhideWhenUsed/>
    <w:qFormat/>
    <w:rsid w:val="00DB69A5"/>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DB69A5"/>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DB69A5"/>
    <w:rPr>
      <w:rFonts w:ascii="Cambria" w:eastAsia="2  Lotus" w:hAnsi="Cambria" w:cs="2  Badr"/>
      <w:bCs/>
      <w:i/>
      <w:sz w:val="36"/>
      <w:szCs w:val="36"/>
    </w:rPr>
  </w:style>
  <w:style w:type="character" w:customStyle="1" w:styleId="70">
    <w:name w:val="سرصفحه 7 نویسه"/>
    <w:link w:val="7"/>
    <w:uiPriority w:val="9"/>
    <w:semiHidden/>
    <w:rsid w:val="00DB69A5"/>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DB69A5"/>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DB69A5"/>
    <w:rPr>
      <w:rFonts w:ascii="Cambria" w:eastAsia="2  Lotus" w:hAnsi="Cambria" w:cs="2  Lotus"/>
      <w:i/>
      <w:szCs w:val="28"/>
    </w:rPr>
  </w:style>
  <w:style w:type="paragraph" w:styleId="a0">
    <w:name w:val="footnote text"/>
    <w:basedOn w:val="a"/>
    <w:link w:val="aa"/>
    <w:uiPriority w:val="99"/>
    <w:semiHidden/>
    <w:unhideWhenUsed/>
    <w:rsid w:val="008A236D"/>
    <w:pPr>
      <w:spacing w:after="0" w:line="240" w:lineRule="auto"/>
      <w:ind w:firstLine="284"/>
      <w:contextualSpacing/>
    </w:pPr>
    <w:rPr>
      <w:rFonts w:ascii="Calibri" w:eastAsia="Times New Roman" w:hAnsi="Calibri" w:cs="2  Badr"/>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semiHidden/>
    <w:unhideWhenUsed/>
    <w:qFormat/>
    <w:rsid w:val="00DB69A5"/>
    <w:pPr>
      <w:spacing w:after="0" w:line="240" w:lineRule="auto"/>
      <w:ind w:left="658" w:firstLine="284"/>
      <w:contextualSpacing/>
    </w:pPr>
    <w:rPr>
      <w:rFonts w:ascii="Calibri" w:eastAsia="Times New Roman" w:hAnsi="Calibri" w:cs="2  Badr"/>
      <w:sz w:val="22"/>
    </w:rPr>
  </w:style>
  <w:style w:type="paragraph" w:styleId="51">
    <w:name w:val="toc 5"/>
    <w:basedOn w:val="a"/>
    <w:next w:val="a"/>
    <w:autoRedefine/>
    <w:uiPriority w:val="39"/>
    <w:semiHidden/>
    <w:unhideWhenUsed/>
    <w:qFormat/>
    <w:rsid w:val="00DB69A5"/>
    <w:pPr>
      <w:spacing w:after="0" w:line="240" w:lineRule="auto"/>
      <w:ind w:left="879" w:firstLine="284"/>
      <w:contextualSpacing/>
    </w:pPr>
    <w:rPr>
      <w:rFonts w:ascii="Calibri" w:eastAsia="Times New Roman" w:hAnsi="Calibri" w:cs="2  Badr"/>
      <w:sz w:val="22"/>
    </w:rPr>
  </w:style>
  <w:style w:type="paragraph" w:styleId="61">
    <w:name w:val="toc 6"/>
    <w:basedOn w:val="a"/>
    <w:next w:val="a"/>
    <w:autoRedefine/>
    <w:uiPriority w:val="39"/>
    <w:semiHidden/>
    <w:unhideWhenUsed/>
    <w:qFormat/>
    <w:rsid w:val="00DB69A5"/>
    <w:pPr>
      <w:spacing w:after="0" w:line="240" w:lineRule="auto"/>
      <w:ind w:left="1100" w:firstLine="284"/>
      <w:contextualSpacing/>
    </w:pPr>
    <w:rPr>
      <w:rFonts w:ascii="Calibri" w:eastAsia="Times New Roman" w:hAnsi="Calibri" w:cs="2  Badr"/>
      <w:sz w:val="22"/>
    </w:rPr>
  </w:style>
  <w:style w:type="paragraph" w:styleId="71">
    <w:name w:val="toc 7"/>
    <w:basedOn w:val="a"/>
    <w:next w:val="a"/>
    <w:autoRedefine/>
    <w:uiPriority w:val="39"/>
    <w:semiHidden/>
    <w:unhideWhenUsed/>
    <w:qFormat/>
    <w:rsid w:val="00DB69A5"/>
    <w:pPr>
      <w:spacing w:after="0" w:line="240" w:lineRule="auto"/>
      <w:ind w:left="1321" w:firstLine="284"/>
      <w:contextualSpacing/>
    </w:pPr>
    <w:rPr>
      <w:rFonts w:ascii="Calibri" w:eastAsia="Times New Roman" w:hAnsi="Calibri" w:cs="2  Badr"/>
      <w:sz w:val="22"/>
    </w:rPr>
  </w:style>
  <w:style w:type="paragraph" w:styleId="ab">
    <w:name w:val="caption"/>
    <w:basedOn w:val="a"/>
    <w:next w:val="a"/>
    <w:uiPriority w:val="35"/>
    <w:semiHidden/>
    <w:unhideWhenUsed/>
    <w:qFormat/>
    <w:rsid w:val="00DB69A5"/>
    <w:pPr>
      <w:spacing w:after="120" w:line="240" w:lineRule="auto"/>
      <w:ind w:firstLine="284"/>
      <w:contextualSpacing/>
    </w:pPr>
    <w:rPr>
      <w:rFonts w:ascii="Calibri" w:eastAsia="Times New Roman" w:hAnsi="Calibri" w:cs="2  Badr"/>
      <w:b/>
      <w:bCs/>
      <w:sz w:val="20"/>
      <w:szCs w:val="20"/>
    </w:rPr>
  </w:style>
  <w:style w:type="paragraph" w:styleId="ac">
    <w:name w:val="Title"/>
    <w:basedOn w:val="a"/>
    <w:next w:val="a"/>
    <w:link w:val="ad"/>
    <w:autoRedefine/>
    <w:uiPriority w:val="10"/>
    <w:qFormat/>
    <w:rsid w:val="00DB69A5"/>
    <w:pPr>
      <w:spacing w:after="400" w:line="240" w:lineRule="auto"/>
      <w:contextualSpacing/>
      <w:jc w:val="center"/>
    </w:pPr>
    <w:rPr>
      <w:rFonts w:ascii="Cambria" w:eastAsia="2  Baran" w:hAnsi="Cambria" w:cs="Karim"/>
      <w:spacing w:val="5"/>
      <w:kern w:val="28"/>
      <w:sz w:val="52"/>
      <w:szCs w:val="100"/>
    </w:rPr>
  </w:style>
  <w:style w:type="character" w:customStyle="1" w:styleId="ad">
    <w:name w:val="عنوان نویسه"/>
    <w:link w:val="ac"/>
    <w:uiPriority w:val="10"/>
    <w:rsid w:val="00DB69A5"/>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DB69A5"/>
    <w:pPr>
      <w:numPr>
        <w:ilvl w:val="1"/>
      </w:numPr>
      <w:spacing w:after="240" w:line="240" w:lineRule="auto"/>
      <w:ind w:firstLine="284"/>
      <w:contextualSpacing/>
      <w:jc w:val="left"/>
    </w:pPr>
    <w:rPr>
      <w:rFonts w:ascii="Cambria" w:eastAsia="2  Badr" w:hAnsi="Cambria" w:cs="2  Badr"/>
      <w:bCs/>
      <w:i/>
      <w:spacing w:val="15"/>
      <w:sz w:val="24"/>
      <w:szCs w:val="20"/>
    </w:rPr>
  </w:style>
  <w:style w:type="character" w:customStyle="1" w:styleId="af">
    <w:name w:val="زیر نویس نویسه"/>
    <w:aliases w:val="پاورقي نویسه"/>
    <w:link w:val="ae"/>
    <w:uiPriority w:val="11"/>
    <w:rsid w:val="00DB69A5"/>
    <w:rPr>
      <w:rFonts w:ascii="Cambria" w:eastAsia="2  Badr" w:hAnsi="Cambria" w:cs="2  Badr"/>
      <w:bCs/>
      <w:i/>
      <w:spacing w:val="15"/>
      <w:sz w:val="24"/>
    </w:rPr>
  </w:style>
  <w:style w:type="character" w:styleId="af0">
    <w:name w:val="Emphasis"/>
    <w:uiPriority w:val="20"/>
    <w:qFormat/>
    <w:rsid w:val="00DB69A5"/>
    <w:rPr>
      <w:rFonts w:cs="2  Lotus"/>
      <w:i/>
      <w:iCs/>
      <w:color w:val="808080"/>
      <w:szCs w:val="32"/>
    </w:rPr>
  </w:style>
  <w:style w:type="character" w:customStyle="1" w:styleId="a9">
    <w:name w:val="بی فاصله نویسه"/>
    <w:aliases w:val="متن عربي نویسه"/>
    <w:link w:val="a8"/>
    <w:uiPriority w:val="1"/>
    <w:rsid w:val="00DB69A5"/>
    <w:rPr>
      <w:rFonts w:eastAsia="2  Lotus" w:cs="2  Badr"/>
      <w:bCs/>
      <w:sz w:val="72"/>
      <w:szCs w:val="28"/>
    </w:rPr>
  </w:style>
  <w:style w:type="paragraph" w:styleId="af1">
    <w:name w:val="List Paragraph"/>
    <w:basedOn w:val="a"/>
    <w:link w:val="af2"/>
    <w:autoRedefine/>
    <w:uiPriority w:val="34"/>
    <w:qFormat/>
    <w:rsid w:val="00DB69A5"/>
    <w:pPr>
      <w:spacing w:after="120" w:line="240" w:lineRule="auto"/>
      <w:ind w:left="1134"/>
      <w:contextualSpacing/>
    </w:pPr>
    <w:rPr>
      <w:rFonts w:ascii="Calibri" w:eastAsia="2  Lotus" w:hAnsi="Calibri" w:cs="2  Lotus"/>
      <w:sz w:val="22"/>
    </w:rPr>
  </w:style>
  <w:style w:type="character" w:customStyle="1" w:styleId="af2">
    <w:name w:val="لیست پاراگراف نویسه"/>
    <w:link w:val="af1"/>
    <w:uiPriority w:val="34"/>
    <w:rsid w:val="00DB69A5"/>
    <w:rPr>
      <w:rFonts w:eastAsia="2  Lotus" w:cs="2  Lotus"/>
      <w:sz w:val="22"/>
      <w:szCs w:val="28"/>
    </w:rPr>
  </w:style>
  <w:style w:type="paragraph" w:styleId="af3">
    <w:name w:val="Quote"/>
    <w:basedOn w:val="a"/>
    <w:next w:val="a"/>
    <w:link w:val="af4"/>
    <w:autoRedefine/>
    <w:uiPriority w:val="29"/>
    <w:qFormat/>
    <w:rsid w:val="00DB69A5"/>
    <w:pPr>
      <w:spacing w:before="120" w:after="240" w:line="240" w:lineRule="auto"/>
      <w:ind w:left="1134"/>
      <w:contextualSpacing/>
    </w:pPr>
    <w:rPr>
      <w:rFonts w:ascii="Calibri" w:eastAsia="Times New Roman" w:hAnsi="Calibri"/>
      <w:i/>
      <w:sz w:val="20"/>
      <w:szCs w:val="30"/>
    </w:rPr>
  </w:style>
  <w:style w:type="character" w:customStyle="1" w:styleId="af4">
    <w:name w:val="نقل قول نویسه"/>
    <w:link w:val="af3"/>
    <w:uiPriority w:val="29"/>
    <w:rsid w:val="00DB69A5"/>
    <w:rPr>
      <w:rFonts w:cs="B Lotus"/>
      <w:i/>
      <w:szCs w:val="30"/>
    </w:rPr>
  </w:style>
  <w:style w:type="paragraph" w:styleId="af5">
    <w:name w:val="Intense Quote"/>
    <w:basedOn w:val="a"/>
    <w:next w:val="a"/>
    <w:link w:val="af6"/>
    <w:autoRedefine/>
    <w:uiPriority w:val="30"/>
    <w:qFormat/>
    <w:rsid w:val="00DB69A5"/>
    <w:pPr>
      <w:spacing w:before="120" w:after="240" w:line="240" w:lineRule="auto"/>
      <w:ind w:left="1134" w:right="170"/>
      <w:contextualSpacing/>
    </w:pPr>
    <w:rPr>
      <w:rFonts w:ascii="Calibri" w:eastAsia="2  Lotus" w:hAnsi="Calibri"/>
      <w:b/>
      <w:bCs/>
      <w:i/>
      <w:sz w:val="20"/>
      <w:szCs w:val="30"/>
    </w:rPr>
  </w:style>
  <w:style w:type="character" w:customStyle="1" w:styleId="af6">
    <w:name w:val="نقل قول قوی نویسه"/>
    <w:link w:val="af5"/>
    <w:uiPriority w:val="30"/>
    <w:rsid w:val="00DB69A5"/>
    <w:rPr>
      <w:rFonts w:eastAsia="2  Lotus" w:cs="B Lotus"/>
      <w:b/>
      <w:bCs/>
      <w:i/>
      <w:szCs w:val="30"/>
    </w:rPr>
  </w:style>
  <w:style w:type="character" w:styleId="af7">
    <w:name w:val="Subtle Emphasis"/>
    <w:uiPriority w:val="19"/>
    <w:qFormat/>
    <w:rsid w:val="00DB69A5"/>
    <w:rPr>
      <w:rFonts w:cs="2  Lotus"/>
      <w:i/>
      <w:iCs/>
      <w:color w:val="4A442A"/>
      <w:szCs w:val="32"/>
      <w:u w:val="none"/>
    </w:rPr>
  </w:style>
  <w:style w:type="character" w:styleId="af8">
    <w:name w:val="Intense Emphasis"/>
    <w:uiPriority w:val="21"/>
    <w:qFormat/>
    <w:rsid w:val="00DB69A5"/>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line="240" w:lineRule="auto"/>
      <w:ind w:firstLine="284"/>
      <w:contextualSpacing/>
    </w:pPr>
    <w:rPr>
      <w:rFonts w:ascii="Calibri" w:eastAsia="Times New Roman" w:hAnsi="Calibri" w:cs="2  Badr"/>
      <w:sz w:val="22"/>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line="240" w:lineRule="auto"/>
      <w:ind w:firstLine="284"/>
      <w:contextualSpacing/>
    </w:pPr>
    <w:rPr>
      <w:rFonts w:ascii="Calibri" w:eastAsia="Times New Roman" w:hAnsi="Calibri" w:cs="2  Badr"/>
      <w:sz w:val="22"/>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line="240" w:lineRule="auto"/>
      <w:ind w:firstLine="284"/>
      <w:contextualSpacing/>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1"/>
    <w:uiPriority w:val="99"/>
    <w:semiHidden/>
    <w:unhideWhenUsed/>
    <w:rsid w:val="00344315"/>
    <w:rPr>
      <w:vertAlign w:val="superscript"/>
    </w:rPr>
  </w:style>
  <w:style w:type="character" w:styleId="aff1">
    <w:name w:val="Hyperlink"/>
    <w:basedOn w:val="a1"/>
    <w:uiPriority w:val="99"/>
    <w:unhideWhenUsed/>
    <w:rsid w:val="000C7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1575;&#1588;&#1585;&#1575;&#1602;%20&#1575;&#1589;&#1604;&#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08D94-1A48-4A00-BF1B-31EA3005A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اشراق اصلی</Template>
  <TotalTime>17</TotalTime>
  <Pages>1</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Markaze Asnad</cp:lastModifiedBy>
  <cp:revision>7</cp:revision>
  <dcterms:created xsi:type="dcterms:W3CDTF">2015-08-09T09:25:00Z</dcterms:created>
  <dcterms:modified xsi:type="dcterms:W3CDTF">2015-07-30T05:18:00Z</dcterms:modified>
</cp:coreProperties>
</file>