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B7" w:rsidRDefault="00EE3AB7" w:rsidP="00480AC2">
      <w:pPr>
        <w:pStyle w:val="Heading1"/>
        <w:rPr>
          <w:rtl/>
        </w:rPr>
      </w:pPr>
      <w:bookmarkStart w:id="0" w:name="_Toc425556705"/>
      <w:r>
        <w:rPr>
          <w:rFonts w:hint="cs"/>
          <w:rtl/>
        </w:rPr>
        <w:t>فهرست مطالب:</w:t>
      </w:r>
      <w:bookmarkEnd w:id="0"/>
    </w:p>
    <w:p w:rsidR="00EE3AB7" w:rsidRDefault="00EE3AB7" w:rsidP="00480AC2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5556705" w:history="1">
        <w:r w:rsidRPr="004C3A38">
          <w:rPr>
            <w:rStyle w:val="Hyperlink"/>
            <w:rFonts w:hint="eastAsia"/>
            <w:noProof/>
            <w:rtl/>
          </w:rPr>
          <w:t>فهرست</w:t>
        </w:r>
        <w:r w:rsidRPr="004C3A38">
          <w:rPr>
            <w:rStyle w:val="Hyperlink"/>
            <w:noProof/>
            <w:rtl/>
          </w:rPr>
          <w:t xml:space="preserve"> </w:t>
        </w:r>
        <w:r w:rsidRPr="004C3A38">
          <w:rPr>
            <w:rStyle w:val="Hyperlink"/>
            <w:rFonts w:hint="eastAsia"/>
            <w:noProof/>
            <w:rtl/>
          </w:rPr>
          <w:t>مطالب</w:t>
        </w:r>
        <w:r w:rsidRPr="004C3A38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_Toc425556705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EE3AB7" w:rsidRDefault="0025168D" w:rsidP="00480AC2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556706" w:history="1">
        <w:r w:rsidR="00EE3AB7" w:rsidRPr="004C3A38">
          <w:rPr>
            <w:rStyle w:val="Hyperlink"/>
            <w:rFonts w:hint="eastAsia"/>
            <w:noProof/>
            <w:rtl/>
          </w:rPr>
          <w:t>خطبه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اول</w:t>
        </w:r>
        <w:r w:rsidR="00EE3AB7">
          <w:rPr>
            <w:noProof/>
            <w:webHidden/>
          </w:rPr>
          <w:tab/>
        </w:r>
        <w:r w:rsidR="00EE3AB7">
          <w:rPr>
            <w:rStyle w:val="Hyperlink"/>
            <w:noProof/>
            <w:rtl/>
          </w:rPr>
          <w:fldChar w:fldCharType="begin"/>
        </w:r>
        <w:r w:rsidR="00EE3AB7">
          <w:rPr>
            <w:noProof/>
            <w:webHidden/>
          </w:rPr>
          <w:instrText xml:space="preserve"> PAGEREF _Toc425556706 \h </w:instrText>
        </w:r>
        <w:r w:rsidR="00EE3AB7">
          <w:rPr>
            <w:rStyle w:val="Hyperlink"/>
            <w:noProof/>
            <w:rtl/>
          </w:rPr>
        </w:r>
        <w:r w:rsidR="00EE3AB7">
          <w:rPr>
            <w:rStyle w:val="Hyperlink"/>
            <w:noProof/>
            <w:rtl/>
          </w:rPr>
          <w:fldChar w:fldCharType="separate"/>
        </w:r>
        <w:r w:rsidR="00EE3AB7">
          <w:rPr>
            <w:noProof/>
            <w:webHidden/>
          </w:rPr>
          <w:t>1</w:t>
        </w:r>
        <w:r w:rsidR="00EE3AB7">
          <w:rPr>
            <w:rStyle w:val="Hyperlink"/>
            <w:noProof/>
            <w:rtl/>
          </w:rPr>
          <w:fldChar w:fldCharType="end"/>
        </w:r>
      </w:hyperlink>
    </w:p>
    <w:p w:rsidR="00EE3AB7" w:rsidRDefault="0025168D" w:rsidP="00480AC2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556707" w:history="1">
        <w:r w:rsidR="00EE3AB7" w:rsidRPr="004C3A38">
          <w:rPr>
            <w:rStyle w:val="Hyperlink"/>
            <w:rFonts w:hint="eastAsia"/>
            <w:noProof/>
            <w:rtl/>
          </w:rPr>
          <w:t>حقوق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متقابل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زن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و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شوهر</w:t>
        </w:r>
        <w:r w:rsidR="00EE3AB7">
          <w:rPr>
            <w:noProof/>
            <w:webHidden/>
          </w:rPr>
          <w:tab/>
        </w:r>
        <w:r w:rsidR="00EE3AB7">
          <w:rPr>
            <w:rStyle w:val="Hyperlink"/>
            <w:noProof/>
            <w:rtl/>
          </w:rPr>
          <w:fldChar w:fldCharType="begin"/>
        </w:r>
        <w:r w:rsidR="00EE3AB7">
          <w:rPr>
            <w:noProof/>
            <w:webHidden/>
          </w:rPr>
          <w:instrText xml:space="preserve"> PAGEREF _Toc425556707 \h </w:instrText>
        </w:r>
        <w:r w:rsidR="00EE3AB7">
          <w:rPr>
            <w:rStyle w:val="Hyperlink"/>
            <w:noProof/>
            <w:rtl/>
          </w:rPr>
        </w:r>
        <w:r w:rsidR="00EE3AB7">
          <w:rPr>
            <w:rStyle w:val="Hyperlink"/>
            <w:noProof/>
            <w:rtl/>
          </w:rPr>
          <w:fldChar w:fldCharType="separate"/>
        </w:r>
        <w:r w:rsidR="00EE3AB7">
          <w:rPr>
            <w:noProof/>
            <w:webHidden/>
          </w:rPr>
          <w:t>2</w:t>
        </w:r>
        <w:r w:rsidR="00EE3AB7">
          <w:rPr>
            <w:rStyle w:val="Hyperlink"/>
            <w:noProof/>
            <w:rtl/>
          </w:rPr>
          <w:fldChar w:fldCharType="end"/>
        </w:r>
      </w:hyperlink>
    </w:p>
    <w:p w:rsidR="00EE3AB7" w:rsidRDefault="0025168D" w:rsidP="00480AC2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556708" w:history="1">
        <w:r w:rsidR="00EE3AB7" w:rsidRPr="004C3A38">
          <w:rPr>
            <w:rStyle w:val="Hyperlink"/>
            <w:rFonts w:hint="eastAsia"/>
            <w:noProof/>
            <w:rtl/>
          </w:rPr>
          <w:t>وظا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rFonts w:hint="eastAsia"/>
            <w:noProof/>
            <w:rtl/>
          </w:rPr>
          <w:t>ف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مرد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و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تکل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rFonts w:hint="eastAsia"/>
            <w:noProof/>
            <w:rtl/>
          </w:rPr>
          <w:t>ف‌ها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و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>
          <w:rPr>
            <w:noProof/>
            <w:webHidden/>
          </w:rPr>
          <w:tab/>
        </w:r>
        <w:r w:rsidR="00EE3AB7">
          <w:rPr>
            <w:rStyle w:val="Hyperlink"/>
            <w:noProof/>
            <w:rtl/>
          </w:rPr>
          <w:fldChar w:fldCharType="begin"/>
        </w:r>
        <w:r w:rsidR="00EE3AB7">
          <w:rPr>
            <w:noProof/>
            <w:webHidden/>
          </w:rPr>
          <w:instrText xml:space="preserve"> PAGEREF _Toc425556708 \h </w:instrText>
        </w:r>
        <w:r w:rsidR="00EE3AB7">
          <w:rPr>
            <w:rStyle w:val="Hyperlink"/>
            <w:noProof/>
            <w:rtl/>
          </w:rPr>
        </w:r>
        <w:r w:rsidR="00EE3AB7">
          <w:rPr>
            <w:rStyle w:val="Hyperlink"/>
            <w:noProof/>
            <w:rtl/>
          </w:rPr>
          <w:fldChar w:fldCharType="separate"/>
        </w:r>
        <w:r w:rsidR="00EE3AB7">
          <w:rPr>
            <w:noProof/>
            <w:webHidden/>
          </w:rPr>
          <w:t>2</w:t>
        </w:r>
        <w:r w:rsidR="00EE3AB7">
          <w:rPr>
            <w:rStyle w:val="Hyperlink"/>
            <w:noProof/>
            <w:rtl/>
          </w:rPr>
          <w:fldChar w:fldCharType="end"/>
        </w:r>
      </w:hyperlink>
    </w:p>
    <w:p w:rsidR="00EE3AB7" w:rsidRDefault="0025168D" w:rsidP="00480AC2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556709" w:history="1">
        <w:r w:rsidR="00EE3AB7" w:rsidRPr="004C3A38">
          <w:rPr>
            <w:rStyle w:val="Hyperlink"/>
            <w:rFonts w:hint="eastAsia"/>
            <w:noProof/>
            <w:rtl/>
          </w:rPr>
          <w:t>مسئول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rFonts w:hint="eastAsia"/>
            <w:noProof/>
            <w:rtl/>
          </w:rPr>
          <w:t>ت‌ها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مهم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مرد،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در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برابر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همسر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خو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rFonts w:hint="eastAsia"/>
            <w:noProof/>
            <w:rtl/>
          </w:rPr>
          <w:t>ش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از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منظر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روا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rFonts w:hint="eastAsia"/>
            <w:noProof/>
            <w:rtl/>
          </w:rPr>
          <w:t>ات</w:t>
        </w:r>
        <w:r w:rsidR="00EE3AB7">
          <w:rPr>
            <w:noProof/>
            <w:webHidden/>
          </w:rPr>
          <w:tab/>
        </w:r>
        <w:r w:rsidR="00EE3AB7">
          <w:rPr>
            <w:rStyle w:val="Hyperlink"/>
            <w:noProof/>
            <w:rtl/>
          </w:rPr>
          <w:fldChar w:fldCharType="begin"/>
        </w:r>
        <w:r w:rsidR="00EE3AB7">
          <w:rPr>
            <w:noProof/>
            <w:webHidden/>
          </w:rPr>
          <w:instrText xml:space="preserve"> PAGEREF _Toc425556709 \h </w:instrText>
        </w:r>
        <w:r w:rsidR="00EE3AB7">
          <w:rPr>
            <w:rStyle w:val="Hyperlink"/>
            <w:noProof/>
            <w:rtl/>
          </w:rPr>
        </w:r>
        <w:r w:rsidR="00EE3AB7">
          <w:rPr>
            <w:rStyle w:val="Hyperlink"/>
            <w:noProof/>
            <w:rtl/>
          </w:rPr>
          <w:fldChar w:fldCharType="separate"/>
        </w:r>
        <w:r w:rsidR="00EE3AB7">
          <w:rPr>
            <w:noProof/>
            <w:webHidden/>
          </w:rPr>
          <w:t>2</w:t>
        </w:r>
        <w:r w:rsidR="00EE3AB7">
          <w:rPr>
            <w:rStyle w:val="Hyperlink"/>
            <w:noProof/>
            <w:rtl/>
          </w:rPr>
          <w:fldChar w:fldCharType="end"/>
        </w:r>
      </w:hyperlink>
    </w:p>
    <w:p w:rsidR="00EE3AB7" w:rsidRDefault="0025168D" w:rsidP="00480AC2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556710" w:history="1">
        <w:r w:rsidR="00EE3AB7" w:rsidRPr="004C3A38">
          <w:rPr>
            <w:rStyle w:val="Hyperlink"/>
            <w:rFonts w:hint="eastAsia"/>
            <w:noProof/>
            <w:rtl/>
          </w:rPr>
          <w:t>نفقه،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rFonts w:hint="eastAsia"/>
            <w:noProof/>
            <w:rtl/>
          </w:rPr>
          <w:t>ک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از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وظا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rFonts w:hint="eastAsia"/>
            <w:noProof/>
            <w:rtl/>
          </w:rPr>
          <w:t>ف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مرد</w:t>
        </w:r>
        <w:r w:rsidR="00EE3AB7">
          <w:rPr>
            <w:noProof/>
            <w:webHidden/>
          </w:rPr>
          <w:tab/>
        </w:r>
        <w:r w:rsidR="00EE3AB7">
          <w:rPr>
            <w:rStyle w:val="Hyperlink"/>
            <w:noProof/>
            <w:rtl/>
          </w:rPr>
          <w:fldChar w:fldCharType="begin"/>
        </w:r>
        <w:r w:rsidR="00EE3AB7">
          <w:rPr>
            <w:noProof/>
            <w:webHidden/>
          </w:rPr>
          <w:instrText xml:space="preserve"> PAGEREF _Toc425556710 \h </w:instrText>
        </w:r>
        <w:r w:rsidR="00EE3AB7">
          <w:rPr>
            <w:rStyle w:val="Hyperlink"/>
            <w:noProof/>
            <w:rtl/>
          </w:rPr>
        </w:r>
        <w:r w:rsidR="00EE3AB7">
          <w:rPr>
            <w:rStyle w:val="Hyperlink"/>
            <w:noProof/>
            <w:rtl/>
          </w:rPr>
          <w:fldChar w:fldCharType="separate"/>
        </w:r>
        <w:r w:rsidR="00EE3AB7">
          <w:rPr>
            <w:noProof/>
            <w:webHidden/>
          </w:rPr>
          <w:t>3</w:t>
        </w:r>
        <w:r w:rsidR="00EE3AB7">
          <w:rPr>
            <w:rStyle w:val="Hyperlink"/>
            <w:noProof/>
            <w:rtl/>
          </w:rPr>
          <w:fldChar w:fldCharType="end"/>
        </w:r>
      </w:hyperlink>
    </w:p>
    <w:p w:rsidR="00EE3AB7" w:rsidRDefault="0025168D" w:rsidP="00480AC2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556711" w:history="1">
        <w:r w:rsidR="00EE3AB7" w:rsidRPr="004C3A38">
          <w:rPr>
            <w:rStyle w:val="Hyperlink"/>
            <w:rFonts w:hint="eastAsia"/>
            <w:noProof/>
            <w:rtl/>
          </w:rPr>
          <w:t>خطبه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دوم</w:t>
        </w:r>
        <w:r w:rsidR="00EE3AB7">
          <w:rPr>
            <w:noProof/>
            <w:webHidden/>
          </w:rPr>
          <w:tab/>
        </w:r>
        <w:r w:rsidR="00EE3AB7">
          <w:rPr>
            <w:rStyle w:val="Hyperlink"/>
            <w:noProof/>
            <w:rtl/>
          </w:rPr>
          <w:fldChar w:fldCharType="begin"/>
        </w:r>
        <w:r w:rsidR="00EE3AB7">
          <w:rPr>
            <w:noProof/>
            <w:webHidden/>
          </w:rPr>
          <w:instrText xml:space="preserve"> PAGEREF _Toc425556711 \h </w:instrText>
        </w:r>
        <w:r w:rsidR="00EE3AB7">
          <w:rPr>
            <w:rStyle w:val="Hyperlink"/>
            <w:noProof/>
            <w:rtl/>
          </w:rPr>
        </w:r>
        <w:r w:rsidR="00EE3AB7">
          <w:rPr>
            <w:rStyle w:val="Hyperlink"/>
            <w:noProof/>
            <w:rtl/>
          </w:rPr>
          <w:fldChar w:fldCharType="separate"/>
        </w:r>
        <w:r w:rsidR="00EE3AB7">
          <w:rPr>
            <w:noProof/>
            <w:webHidden/>
          </w:rPr>
          <w:t>4</w:t>
        </w:r>
        <w:r w:rsidR="00EE3AB7">
          <w:rPr>
            <w:rStyle w:val="Hyperlink"/>
            <w:noProof/>
            <w:rtl/>
          </w:rPr>
          <w:fldChar w:fldCharType="end"/>
        </w:r>
      </w:hyperlink>
    </w:p>
    <w:p w:rsidR="00EE3AB7" w:rsidRDefault="0025168D" w:rsidP="00480AC2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556712" w:history="1">
        <w:r w:rsidR="00EE3AB7" w:rsidRPr="004C3A38">
          <w:rPr>
            <w:rStyle w:val="Hyperlink"/>
            <w:rFonts w:hint="eastAsia"/>
            <w:noProof/>
            <w:rtl/>
          </w:rPr>
          <w:t>نکات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در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مورد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جهان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اسلام</w:t>
        </w:r>
        <w:r w:rsidR="00EE3AB7">
          <w:rPr>
            <w:noProof/>
            <w:webHidden/>
          </w:rPr>
          <w:tab/>
        </w:r>
        <w:r w:rsidR="00EE3AB7">
          <w:rPr>
            <w:rStyle w:val="Hyperlink"/>
            <w:noProof/>
            <w:rtl/>
          </w:rPr>
          <w:fldChar w:fldCharType="begin"/>
        </w:r>
        <w:r w:rsidR="00EE3AB7">
          <w:rPr>
            <w:noProof/>
            <w:webHidden/>
          </w:rPr>
          <w:instrText xml:space="preserve"> PAGEREF _Toc425556712 \h </w:instrText>
        </w:r>
        <w:r w:rsidR="00EE3AB7">
          <w:rPr>
            <w:rStyle w:val="Hyperlink"/>
            <w:noProof/>
            <w:rtl/>
          </w:rPr>
        </w:r>
        <w:r w:rsidR="00EE3AB7">
          <w:rPr>
            <w:rStyle w:val="Hyperlink"/>
            <w:noProof/>
            <w:rtl/>
          </w:rPr>
          <w:fldChar w:fldCharType="separate"/>
        </w:r>
        <w:r w:rsidR="00EE3AB7">
          <w:rPr>
            <w:noProof/>
            <w:webHidden/>
          </w:rPr>
          <w:t>4</w:t>
        </w:r>
        <w:r w:rsidR="00EE3AB7">
          <w:rPr>
            <w:rStyle w:val="Hyperlink"/>
            <w:noProof/>
            <w:rtl/>
          </w:rPr>
          <w:fldChar w:fldCharType="end"/>
        </w:r>
      </w:hyperlink>
    </w:p>
    <w:p w:rsidR="00EE3AB7" w:rsidRDefault="0025168D" w:rsidP="00480AC2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556713" w:history="1">
        <w:r w:rsidR="00EE3AB7" w:rsidRPr="004C3A38">
          <w:rPr>
            <w:rStyle w:val="Hyperlink"/>
            <w:rFonts w:hint="eastAsia"/>
            <w:noProof/>
            <w:rtl/>
          </w:rPr>
          <w:t>مسائل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اقتصاد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و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فرهنگ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و</w:t>
        </w:r>
        <w:r w:rsidR="00EE3AB7" w:rsidRPr="004C3A38">
          <w:rPr>
            <w:rStyle w:val="Hyperlink"/>
            <w:noProof/>
            <w:rtl/>
          </w:rPr>
          <w:t xml:space="preserve">  </w:t>
        </w:r>
        <w:r w:rsidR="00EE3AB7" w:rsidRPr="004C3A38">
          <w:rPr>
            <w:rStyle w:val="Hyperlink"/>
            <w:rFonts w:hint="eastAsia"/>
            <w:noProof/>
            <w:rtl/>
          </w:rPr>
          <w:t>ارض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rFonts w:hint="eastAsia"/>
            <w:noProof/>
            <w:rtl/>
          </w:rPr>
          <w:t>ک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از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دلا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rFonts w:hint="eastAsia"/>
            <w:noProof/>
            <w:rtl/>
          </w:rPr>
          <w:t>ل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دشمن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با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ا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rFonts w:hint="eastAsia"/>
            <w:noProof/>
            <w:rtl/>
          </w:rPr>
          <w:t>ران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است</w:t>
        </w:r>
        <w:r w:rsidR="00EE3AB7">
          <w:rPr>
            <w:noProof/>
            <w:webHidden/>
          </w:rPr>
          <w:tab/>
        </w:r>
        <w:r w:rsidR="00EE3AB7">
          <w:rPr>
            <w:rStyle w:val="Hyperlink"/>
            <w:noProof/>
            <w:rtl/>
          </w:rPr>
          <w:fldChar w:fldCharType="begin"/>
        </w:r>
        <w:r w:rsidR="00EE3AB7">
          <w:rPr>
            <w:noProof/>
            <w:webHidden/>
          </w:rPr>
          <w:instrText xml:space="preserve"> PAGEREF _Toc425556713 \h </w:instrText>
        </w:r>
        <w:r w:rsidR="00EE3AB7">
          <w:rPr>
            <w:rStyle w:val="Hyperlink"/>
            <w:noProof/>
            <w:rtl/>
          </w:rPr>
        </w:r>
        <w:r w:rsidR="00EE3AB7">
          <w:rPr>
            <w:rStyle w:val="Hyperlink"/>
            <w:noProof/>
            <w:rtl/>
          </w:rPr>
          <w:fldChar w:fldCharType="separate"/>
        </w:r>
        <w:r w:rsidR="00EE3AB7">
          <w:rPr>
            <w:noProof/>
            <w:webHidden/>
          </w:rPr>
          <w:t>5</w:t>
        </w:r>
        <w:r w:rsidR="00EE3AB7">
          <w:rPr>
            <w:rStyle w:val="Hyperlink"/>
            <w:noProof/>
            <w:rtl/>
          </w:rPr>
          <w:fldChar w:fldCharType="end"/>
        </w:r>
      </w:hyperlink>
    </w:p>
    <w:p w:rsidR="00EE3AB7" w:rsidRDefault="0025168D" w:rsidP="00480AC2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556714" w:history="1">
        <w:r w:rsidR="00EE3AB7" w:rsidRPr="004C3A38">
          <w:rPr>
            <w:rStyle w:val="Hyperlink"/>
            <w:rFonts w:hint="eastAsia"/>
            <w:noProof/>
            <w:rtl/>
          </w:rPr>
          <w:t>مسئله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تاج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rFonts w:hint="eastAsia"/>
            <w:noProof/>
            <w:rtl/>
          </w:rPr>
          <w:t>کستان</w:t>
        </w:r>
        <w:r w:rsidR="00EE3AB7">
          <w:rPr>
            <w:noProof/>
            <w:webHidden/>
          </w:rPr>
          <w:tab/>
        </w:r>
        <w:r w:rsidR="00EE3AB7">
          <w:rPr>
            <w:rStyle w:val="Hyperlink"/>
            <w:noProof/>
            <w:rtl/>
          </w:rPr>
          <w:fldChar w:fldCharType="begin"/>
        </w:r>
        <w:r w:rsidR="00EE3AB7">
          <w:rPr>
            <w:noProof/>
            <w:webHidden/>
          </w:rPr>
          <w:instrText xml:space="preserve"> PAGEREF _Toc425556714 \h </w:instrText>
        </w:r>
        <w:r w:rsidR="00EE3AB7">
          <w:rPr>
            <w:rStyle w:val="Hyperlink"/>
            <w:noProof/>
            <w:rtl/>
          </w:rPr>
        </w:r>
        <w:r w:rsidR="00EE3AB7">
          <w:rPr>
            <w:rStyle w:val="Hyperlink"/>
            <w:noProof/>
            <w:rtl/>
          </w:rPr>
          <w:fldChar w:fldCharType="separate"/>
        </w:r>
        <w:r w:rsidR="00EE3AB7">
          <w:rPr>
            <w:noProof/>
            <w:webHidden/>
          </w:rPr>
          <w:t>6</w:t>
        </w:r>
        <w:r w:rsidR="00EE3AB7">
          <w:rPr>
            <w:rStyle w:val="Hyperlink"/>
            <w:noProof/>
            <w:rtl/>
          </w:rPr>
          <w:fldChar w:fldCharType="end"/>
        </w:r>
      </w:hyperlink>
    </w:p>
    <w:p w:rsidR="00EE3AB7" w:rsidRDefault="0025168D" w:rsidP="00480AC2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556715" w:history="1">
        <w:r w:rsidR="00EE3AB7" w:rsidRPr="004C3A38">
          <w:rPr>
            <w:rStyle w:val="Hyperlink"/>
            <w:rFonts w:hint="eastAsia"/>
            <w:noProof/>
            <w:rtl/>
          </w:rPr>
          <w:t>تجل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rFonts w:hint="eastAsia"/>
            <w:noProof/>
            <w:rtl/>
          </w:rPr>
          <w:t>ل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از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دفاع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مقدس</w:t>
        </w:r>
        <w:r w:rsidR="00EE3AB7">
          <w:rPr>
            <w:noProof/>
            <w:webHidden/>
          </w:rPr>
          <w:tab/>
        </w:r>
        <w:r w:rsidR="00EE3AB7">
          <w:rPr>
            <w:rStyle w:val="Hyperlink"/>
            <w:noProof/>
            <w:rtl/>
          </w:rPr>
          <w:fldChar w:fldCharType="begin"/>
        </w:r>
        <w:r w:rsidR="00EE3AB7">
          <w:rPr>
            <w:noProof/>
            <w:webHidden/>
          </w:rPr>
          <w:instrText xml:space="preserve"> PAGEREF _Toc425556715 \h </w:instrText>
        </w:r>
        <w:r w:rsidR="00EE3AB7">
          <w:rPr>
            <w:rStyle w:val="Hyperlink"/>
            <w:noProof/>
            <w:rtl/>
          </w:rPr>
        </w:r>
        <w:r w:rsidR="00EE3AB7">
          <w:rPr>
            <w:rStyle w:val="Hyperlink"/>
            <w:noProof/>
            <w:rtl/>
          </w:rPr>
          <w:fldChar w:fldCharType="separate"/>
        </w:r>
        <w:r w:rsidR="00EE3AB7">
          <w:rPr>
            <w:noProof/>
            <w:webHidden/>
          </w:rPr>
          <w:t>6</w:t>
        </w:r>
        <w:r w:rsidR="00EE3AB7">
          <w:rPr>
            <w:rStyle w:val="Hyperlink"/>
            <w:noProof/>
            <w:rtl/>
          </w:rPr>
          <w:fldChar w:fldCharType="end"/>
        </w:r>
      </w:hyperlink>
    </w:p>
    <w:p w:rsidR="00EE3AB7" w:rsidRDefault="0025168D" w:rsidP="00480AC2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556716" w:history="1">
        <w:r w:rsidR="00EE3AB7" w:rsidRPr="004C3A38">
          <w:rPr>
            <w:rStyle w:val="Hyperlink"/>
            <w:rFonts w:hint="eastAsia"/>
            <w:noProof/>
            <w:rtl/>
          </w:rPr>
          <w:t>تقد</w:t>
        </w:r>
        <w:r w:rsidR="00EE3AB7" w:rsidRPr="004C3A38">
          <w:rPr>
            <w:rStyle w:val="Hyperlink"/>
            <w:rFonts w:hint="cs"/>
            <w:noProof/>
            <w:rtl/>
          </w:rPr>
          <w:t>ی</w:t>
        </w:r>
        <w:r w:rsidR="00EE3AB7" w:rsidRPr="004C3A38">
          <w:rPr>
            <w:rStyle w:val="Hyperlink"/>
            <w:rFonts w:hint="eastAsia"/>
            <w:noProof/>
            <w:rtl/>
          </w:rPr>
          <w:t>ر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و</w:t>
        </w:r>
        <w:r w:rsidR="00EE3AB7" w:rsidRPr="004C3A38">
          <w:rPr>
            <w:rStyle w:val="Hyperlink"/>
            <w:noProof/>
            <w:rtl/>
          </w:rPr>
          <w:t xml:space="preserve"> </w:t>
        </w:r>
        <w:r w:rsidR="00EE3AB7" w:rsidRPr="004C3A38">
          <w:rPr>
            <w:rStyle w:val="Hyperlink"/>
            <w:rFonts w:hint="eastAsia"/>
            <w:noProof/>
            <w:rtl/>
          </w:rPr>
          <w:t>تشکر</w:t>
        </w:r>
        <w:r w:rsidR="00EE3AB7" w:rsidRPr="004C3A38">
          <w:rPr>
            <w:rStyle w:val="Hyperlink"/>
            <w:noProof/>
            <w:rtl/>
          </w:rPr>
          <w:t>:</w:t>
        </w:r>
        <w:r w:rsidR="00EE3AB7">
          <w:rPr>
            <w:noProof/>
            <w:webHidden/>
          </w:rPr>
          <w:tab/>
        </w:r>
        <w:r w:rsidR="00EE3AB7">
          <w:rPr>
            <w:rStyle w:val="Hyperlink"/>
            <w:noProof/>
            <w:rtl/>
          </w:rPr>
          <w:fldChar w:fldCharType="begin"/>
        </w:r>
        <w:r w:rsidR="00EE3AB7">
          <w:rPr>
            <w:noProof/>
            <w:webHidden/>
          </w:rPr>
          <w:instrText xml:space="preserve"> PAGEREF _Toc425556716 \h </w:instrText>
        </w:r>
        <w:r w:rsidR="00EE3AB7">
          <w:rPr>
            <w:rStyle w:val="Hyperlink"/>
            <w:noProof/>
            <w:rtl/>
          </w:rPr>
        </w:r>
        <w:r w:rsidR="00EE3AB7">
          <w:rPr>
            <w:rStyle w:val="Hyperlink"/>
            <w:noProof/>
            <w:rtl/>
          </w:rPr>
          <w:fldChar w:fldCharType="separate"/>
        </w:r>
        <w:r w:rsidR="00EE3AB7">
          <w:rPr>
            <w:noProof/>
            <w:webHidden/>
          </w:rPr>
          <w:t>6</w:t>
        </w:r>
        <w:r w:rsidR="00EE3AB7">
          <w:rPr>
            <w:rStyle w:val="Hyperlink"/>
            <w:noProof/>
            <w:rtl/>
          </w:rPr>
          <w:fldChar w:fldCharType="end"/>
        </w:r>
      </w:hyperlink>
    </w:p>
    <w:p w:rsidR="00EE3AB7" w:rsidRDefault="0025168D" w:rsidP="00480AC2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556717" w:history="1">
        <w:r w:rsidR="00EE3AB7" w:rsidRPr="004C3A38">
          <w:rPr>
            <w:rStyle w:val="Hyperlink"/>
            <w:rFonts w:hint="eastAsia"/>
            <w:noProof/>
            <w:rtl/>
          </w:rPr>
          <w:t>دعا</w:t>
        </w:r>
        <w:r w:rsidR="00EE3AB7" w:rsidRPr="004C3A38">
          <w:rPr>
            <w:rStyle w:val="Hyperlink"/>
            <w:noProof/>
            <w:rtl/>
          </w:rPr>
          <w:t>:</w:t>
        </w:r>
        <w:r w:rsidR="00EE3AB7">
          <w:rPr>
            <w:noProof/>
            <w:webHidden/>
          </w:rPr>
          <w:tab/>
        </w:r>
        <w:r w:rsidR="00EE3AB7">
          <w:rPr>
            <w:rStyle w:val="Hyperlink"/>
            <w:noProof/>
            <w:rtl/>
          </w:rPr>
          <w:fldChar w:fldCharType="begin"/>
        </w:r>
        <w:r w:rsidR="00EE3AB7">
          <w:rPr>
            <w:noProof/>
            <w:webHidden/>
          </w:rPr>
          <w:instrText xml:space="preserve"> PAGEREF _Toc425556717 \h </w:instrText>
        </w:r>
        <w:r w:rsidR="00EE3AB7">
          <w:rPr>
            <w:rStyle w:val="Hyperlink"/>
            <w:noProof/>
            <w:rtl/>
          </w:rPr>
        </w:r>
        <w:r w:rsidR="00EE3AB7">
          <w:rPr>
            <w:rStyle w:val="Hyperlink"/>
            <w:noProof/>
            <w:rtl/>
          </w:rPr>
          <w:fldChar w:fldCharType="separate"/>
        </w:r>
        <w:r w:rsidR="00EE3AB7">
          <w:rPr>
            <w:noProof/>
            <w:webHidden/>
          </w:rPr>
          <w:t>6</w:t>
        </w:r>
        <w:r w:rsidR="00EE3AB7">
          <w:rPr>
            <w:rStyle w:val="Hyperlink"/>
            <w:noProof/>
            <w:rtl/>
          </w:rPr>
          <w:fldChar w:fldCharType="end"/>
        </w:r>
      </w:hyperlink>
    </w:p>
    <w:p w:rsidR="00EE3AB7" w:rsidRPr="00EE3AB7" w:rsidRDefault="00EE3AB7" w:rsidP="00480AC2">
      <w:pPr>
        <w:rPr>
          <w:rtl/>
        </w:rPr>
      </w:pPr>
      <w:r>
        <w:rPr>
          <w:rtl/>
        </w:rPr>
        <w:fldChar w:fldCharType="end"/>
      </w:r>
    </w:p>
    <w:p w:rsidR="006A42A9" w:rsidRDefault="006A42A9">
      <w:pPr>
        <w:bidi w:val="0"/>
        <w:spacing w:after="0" w:line="240" w:lineRule="auto"/>
        <w:jc w:val="left"/>
        <w:rPr>
          <w:rFonts w:ascii="Cambria" w:eastAsia="2  Lotus" w:hAnsi="Cambria" w:cs="2  Badr"/>
          <w:bCs/>
          <w:sz w:val="44"/>
          <w:szCs w:val="44"/>
          <w:rtl/>
        </w:rPr>
      </w:pPr>
      <w:bookmarkStart w:id="1" w:name="_Toc425556706"/>
      <w:r>
        <w:rPr>
          <w:rtl/>
        </w:rPr>
        <w:br w:type="page"/>
      </w:r>
    </w:p>
    <w:p w:rsidR="0010208E" w:rsidRPr="00C118FE" w:rsidRDefault="0010208E" w:rsidP="00480AC2">
      <w:pPr>
        <w:pStyle w:val="Heading1"/>
        <w:rPr>
          <w:rtl/>
        </w:rPr>
      </w:pPr>
      <w:r w:rsidRPr="00C118FE">
        <w:rPr>
          <w:rtl/>
        </w:rPr>
        <w:lastRenderedPageBreak/>
        <w:t>خطبه اول</w:t>
      </w:r>
      <w:bookmarkEnd w:id="1"/>
    </w:p>
    <w:p w:rsidR="0010208E" w:rsidRPr="00480AC2" w:rsidRDefault="0010208E" w:rsidP="00480AC2">
      <w:pPr>
        <w:rPr>
          <w:rFonts w:ascii="IRBadr" w:hAnsi="IRBadr" w:cs="IRBadr"/>
          <w:b/>
          <w:bCs/>
          <w:rtl/>
        </w:rPr>
      </w:pPr>
      <w:r w:rsidRPr="00480AC2">
        <w:rPr>
          <w:rFonts w:ascii="IRBadr" w:hAnsi="IRBadr" w:cs="IRBadr"/>
          <w:b/>
          <w:bCs/>
          <w:rtl/>
        </w:rPr>
        <w:t>اعوذ بالله السمیع العلیم من الشیطان الرجیم بسم الله الرحمن الرحیم. يا أَيهَا الَّذِينَ آمَنُوا اتَّقُوا اللَّهَ وَلْتَنْظُرْ نَفْسٌ مَا قَدَّمَتْ لِغَدٍ وَاتَّقُوا اللَّهَ إِنَّ اللَّهَ خَبِيرٌ بِمَا تَعْمَلُونَ</w:t>
      </w:r>
      <w:r w:rsidRPr="00480AC2">
        <w:rPr>
          <w:rStyle w:val="FootnoteReference"/>
          <w:rFonts w:ascii="IRBadr" w:hAnsi="IRBadr" w:cs="IRBadr"/>
          <w:b/>
          <w:bCs/>
          <w:rtl/>
        </w:rPr>
        <w:footnoteReference w:id="1"/>
      </w:r>
      <w:r w:rsidRPr="00480AC2">
        <w:rPr>
          <w:rFonts w:ascii="IRBadr" w:hAnsi="IRBadr" w:cs="IRBadr"/>
          <w:b/>
          <w:bCs/>
          <w:rtl/>
        </w:rPr>
        <w:t>. وَلَا تَكُونُوا كَالَّذِينَ نَسُوا اللَّهَ فَأَنْسَاهُمْ أَنْفُسَهُمْ أُولَئِكَ هُمُ الْفَاسِقُونَ</w:t>
      </w:r>
      <w:r w:rsidRPr="00480AC2">
        <w:rPr>
          <w:rStyle w:val="FootnoteReference"/>
          <w:rFonts w:ascii="IRBadr" w:hAnsi="IRBadr" w:cs="IRBadr"/>
          <w:b/>
          <w:bCs/>
          <w:rtl/>
        </w:rPr>
        <w:footnoteReference w:id="2"/>
      </w:r>
      <w:r w:rsidRPr="00480AC2">
        <w:rPr>
          <w:rFonts w:ascii="IRBadr" w:hAnsi="IRBadr" w:cs="IRBadr"/>
          <w:b/>
          <w:bCs/>
          <w:rtl/>
        </w:rPr>
        <w:t xml:space="preserve">. عبادالله اوصیکم و نفسی باتقوا الله و </w:t>
      </w:r>
      <w:r w:rsidR="00281E06">
        <w:rPr>
          <w:rFonts w:ascii="IRBadr" w:hAnsi="IRBadr" w:cs="IRBadr" w:hint="cs"/>
          <w:b/>
          <w:bCs/>
          <w:rtl/>
        </w:rPr>
        <w:t>ا</w:t>
      </w:r>
      <w:r w:rsidRPr="00480AC2">
        <w:rPr>
          <w:rFonts w:ascii="IRBadr" w:hAnsi="IRBadr" w:cs="IRBadr"/>
          <w:b/>
          <w:bCs/>
          <w:rtl/>
        </w:rPr>
        <w:t>جتناب معصیت</w:t>
      </w:r>
      <w:r w:rsidR="00480AC2">
        <w:rPr>
          <w:rFonts w:ascii="IRBadr" w:hAnsi="IRBadr" w:cs="IRBadr" w:hint="cs"/>
          <w:b/>
          <w:bCs/>
          <w:rtl/>
        </w:rPr>
        <w:t>ة</w:t>
      </w:r>
      <w:r w:rsidRPr="00480AC2">
        <w:rPr>
          <w:rFonts w:ascii="IRBadr" w:hAnsi="IRBadr" w:cs="IRBadr"/>
          <w:b/>
          <w:bCs/>
          <w:rtl/>
        </w:rPr>
        <w:t xml:space="preserve"> و الاجتهاد فی طاعت</w:t>
      </w:r>
      <w:r w:rsidR="00281E06">
        <w:rPr>
          <w:rFonts w:ascii="IRBadr" w:hAnsi="IRBadr" w:cs="IRBadr" w:hint="cs"/>
          <w:b/>
          <w:bCs/>
          <w:rtl/>
        </w:rPr>
        <w:t>ه</w:t>
      </w:r>
      <w:r w:rsidRPr="00480AC2">
        <w:rPr>
          <w:rFonts w:ascii="IRBadr" w:hAnsi="IRBadr" w:cs="IRBadr"/>
          <w:b/>
          <w:bCs/>
          <w:rtl/>
        </w:rPr>
        <w:t>. تجهزوا عبادالله و قد نودی فیکم ب</w:t>
      </w:r>
      <w:r w:rsidR="00480AC2">
        <w:rPr>
          <w:rFonts w:ascii="IRBadr" w:hAnsi="IRBadr" w:cs="IRBadr" w:hint="cs"/>
          <w:b/>
          <w:bCs/>
          <w:rtl/>
        </w:rPr>
        <w:t>ال</w:t>
      </w:r>
      <w:r w:rsidRPr="00480AC2">
        <w:rPr>
          <w:rFonts w:ascii="IRBadr" w:hAnsi="IRBadr" w:cs="IRBadr"/>
          <w:b/>
          <w:bCs/>
          <w:rtl/>
        </w:rPr>
        <w:t>رحیل تزودو</w:t>
      </w:r>
      <w:r w:rsidR="00480AC2">
        <w:rPr>
          <w:rFonts w:ascii="IRBadr" w:hAnsi="IRBadr" w:cs="IRBadr" w:hint="cs"/>
          <w:b/>
          <w:bCs/>
          <w:rtl/>
        </w:rPr>
        <w:t>ا</w:t>
      </w:r>
      <w:r w:rsidRPr="00480AC2">
        <w:rPr>
          <w:rFonts w:ascii="IRBadr" w:hAnsi="IRBadr" w:cs="IRBadr"/>
          <w:b/>
          <w:bCs/>
          <w:rtl/>
        </w:rPr>
        <w:t xml:space="preserve"> فان خیر الزاد التقوی.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 همه شما برادران و خواهران گرامی و خودم را به تقوای خداوند، کوشش در اطاعت او، دوری از گناهان و معصیت‌ها،  ذکر و یاد او در همه حال، شکر و سپاس نعمت‌های او، صبر بر بلا و سختی‌ها، سفارش و دعوت می‌کنم. از خداوند می‌خواهیم که همه ما را از بندگان را با تقوی و </w:t>
      </w:r>
      <w:r w:rsidR="00480AC2">
        <w:rPr>
          <w:rFonts w:ascii="IRBadr" w:hAnsi="IRBadr" w:cs="IRBadr"/>
          <w:rtl/>
        </w:rPr>
        <w:t>فرما نبر</w:t>
      </w:r>
      <w:r w:rsidRPr="00C118FE">
        <w:rPr>
          <w:rFonts w:ascii="IRBadr" w:hAnsi="IRBadr" w:cs="IRBadr"/>
          <w:rtl/>
        </w:rPr>
        <w:t xml:space="preserve"> خودش قرار بدهد. </w:t>
      </w:r>
    </w:p>
    <w:p w:rsidR="0010208E" w:rsidRPr="00C118FE" w:rsidRDefault="0010208E" w:rsidP="00480AC2">
      <w:pPr>
        <w:pStyle w:val="Heading1"/>
        <w:rPr>
          <w:rtl/>
        </w:rPr>
      </w:pPr>
      <w:bookmarkStart w:id="2" w:name="_Toc425556707"/>
      <w:r w:rsidRPr="00C118FE">
        <w:rPr>
          <w:rtl/>
        </w:rPr>
        <w:t>حقوق متقابل زن و شوهر</w:t>
      </w:r>
      <w:bookmarkEnd w:id="2"/>
    </w:p>
    <w:p w:rsidR="0010208E" w:rsidRPr="00C118FE" w:rsidRDefault="00281E06" w:rsidP="00281E06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یکی از مسائل مهم در اسلام</w:t>
      </w:r>
      <w:r w:rsidR="0010208E" w:rsidRPr="00C118FE">
        <w:rPr>
          <w:rFonts w:ascii="IRBadr" w:hAnsi="IRBadr" w:cs="IRBadr"/>
          <w:rtl/>
        </w:rPr>
        <w:t xml:space="preserve"> و اخلاق اجتماعی اسلام، مسائل اخلاقی است</w:t>
      </w:r>
      <w:r>
        <w:rPr>
          <w:rFonts w:ascii="IRBadr" w:hAnsi="IRBadr" w:cs="IRBadr" w:hint="cs"/>
          <w:rtl/>
        </w:rPr>
        <w:t xml:space="preserve"> که</w:t>
      </w:r>
      <w:r w:rsidR="0010208E" w:rsidRPr="00C118FE">
        <w:rPr>
          <w:rFonts w:ascii="IRBadr" w:hAnsi="IRBadr" w:cs="IRBadr"/>
          <w:rtl/>
        </w:rPr>
        <w:t xml:space="preserve"> باید در محیط خانه و بین افراد خانواده رعایت بشود. و اگر این دستورات اخلاقی اسلام در محیط خانه و بین افراد و اعضای خانه درست رعایت بشود، و اگر پدر و مادر و فرزندان در رابطه با همدیگر رعایت دستورات و نکات اخلاقی که خداوند مقرر فرموده بکنند، بسیاری از مشکلات و مسائل اجتماعی رفع خواهد شد. دنیا و آخرت آن جامعه‌ای که خانواده‌هایش </w:t>
      </w:r>
      <w:r w:rsidR="00480AC2">
        <w:rPr>
          <w:rFonts w:ascii="IRBadr" w:hAnsi="IRBadr" w:cs="IRBadr"/>
          <w:rtl/>
        </w:rPr>
        <w:t>بر اساس</w:t>
      </w:r>
      <w:r w:rsidR="0010208E" w:rsidRPr="00C118FE">
        <w:rPr>
          <w:rFonts w:ascii="IRBadr" w:hAnsi="IRBadr" w:cs="IRBadr"/>
          <w:rtl/>
        </w:rPr>
        <w:t xml:space="preserve"> اسلام و تعالیم اسلام، بنیان‌گذاری شده باشد، اصلاح خواهد شد. 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وظایف مرد نسبت به زن اگر </w:t>
      </w:r>
      <w:r w:rsidR="00480AC2">
        <w:rPr>
          <w:rFonts w:ascii="IRBadr" w:hAnsi="IRBadr" w:cs="IRBadr"/>
          <w:rtl/>
        </w:rPr>
        <w:t>مدنظر</w:t>
      </w:r>
      <w:r w:rsidRPr="00C118FE">
        <w:rPr>
          <w:rFonts w:ascii="IRBadr" w:hAnsi="IRBadr" w:cs="IRBadr"/>
          <w:rtl/>
        </w:rPr>
        <w:t xml:space="preserve"> قرار بگیرد، </w:t>
      </w:r>
      <w:r w:rsidR="00480AC2">
        <w:rPr>
          <w:rFonts w:ascii="IRBadr" w:hAnsi="IRBadr" w:cs="IRBadr"/>
          <w:rtl/>
        </w:rPr>
        <w:t>ر</w:t>
      </w:r>
      <w:r w:rsidR="00480AC2">
        <w:rPr>
          <w:rFonts w:ascii="IRBadr" w:hAnsi="IRBadr" w:cs="IRBadr" w:hint="cs"/>
          <w:rtl/>
        </w:rPr>
        <w:t>یشه‌ای‌ترین</w:t>
      </w:r>
      <w:r w:rsidRPr="00C118FE">
        <w:rPr>
          <w:rFonts w:ascii="IRBadr" w:hAnsi="IRBadr" w:cs="IRBadr"/>
          <w:rtl/>
        </w:rPr>
        <w:t xml:space="preserve"> مسائل اخلاقی در خانه حل خواهد شد.رابطه زن و شوهر با همدیگر مسئل</w:t>
      </w:r>
      <w:r w:rsidR="001A57B5">
        <w:rPr>
          <w:rFonts w:ascii="IRBadr" w:hAnsi="IRBadr" w:cs="IRBadr"/>
          <w:rtl/>
        </w:rPr>
        <w:t>ه‌</w:t>
      </w:r>
      <w:r w:rsidRPr="00C118FE">
        <w:rPr>
          <w:rFonts w:ascii="IRBadr" w:hAnsi="IRBadr" w:cs="IRBadr"/>
          <w:rtl/>
        </w:rPr>
        <w:t xml:space="preserve"> مهمی است که در تربیت فرزندان نقش مستقیمی ایفا می‌کند. </w:t>
      </w:r>
    </w:p>
    <w:p w:rsidR="0010208E" w:rsidRPr="00C118FE" w:rsidRDefault="0010208E" w:rsidP="00480AC2">
      <w:pPr>
        <w:pStyle w:val="Heading1"/>
        <w:rPr>
          <w:rtl/>
        </w:rPr>
      </w:pPr>
      <w:bookmarkStart w:id="3" w:name="_Toc425556708"/>
      <w:r w:rsidRPr="00C118FE">
        <w:rPr>
          <w:rtl/>
        </w:rPr>
        <w:t>وظایف مرد و تکلیف‌های وی</w:t>
      </w:r>
      <w:bookmarkEnd w:id="3"/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مرد وظایف و تکلیف‌های مهمی دارد و </w:t>
      </w:r>
      <w:r w:rsidR="00480AC2">
        <w:rPr>
          <w:rFonts w:ascii="IRBadr" w:hAnsi="IRBadr" w:cs="IRBadr"/>
          <w:rtl/>
        </w:rPr>
        <w:t>ازآنجاکه</w:t>
      </w:r>
      <w:r w:rsidRPr="00C118FE">
        <w:rPr>
          <w:rFonts w:ascii="IRBadr" w:hAnsi="IRBadr" w:cs="IRBadr"/>
          <w:rtl/>
        </w:rPr>
        <w:t xml:space="preserve"> سرپرستی خانه دست اوست، همچنین از نظر اقتصادی و ... </w:t>
      </w:r>
      <w:r w:rsidR="00281E06">
        <w:rPr>
          <w:rFonts w:ascii="IRBadr" w:hAnsi="IRBadr" w:cs="IRBadr" w:hint="cs"/>
          <w:rtl/>
        </w:rPr>
        <w:t xml:space="preserve">وظایفی </w:t>
      </w:r>
      <w:r w:rsidRPr="00C118FE">
        <w:rPr>
          <w:rFonts w:ascii="IRBadr" w:hAnsi="IRBadr" w:cs="IRBadr"/>
          <w:rtl/>
        </w:rPr>
        <w:t>بر عهد</w:t>
      </w:r>
      <w:r w:rsidR="001A57B5">
        <w:rPr>
          <w:rFonts w:ascii="IRBadr" w:hAnsi="IRBadr" w:cs="IRBadr"/>
          <w:rtl/>
        </w:rPr>
        <w:t>ه‌</w:t>
      </w:r>
      <w:r w:rsidRPr="00C118FE">
        <w:rPr>
          <w:rFonts w:ascii="IRBadr" w:hAnsi="IRBadr" w:cs="IRBadr"/>
          <w:rtl/>
        </w:rPr>
        <w:t xml:space="preserve"> مرد است، اگر رفتار خوب و سالم را سرلوح</w:t>
      </w:r>
      <w:r w:rsidR="001A57B5">
        <w:rPr>
          <w:rFonts w:ascii="IRBadr" w:hAnsi="IRBadr" w:cs="IRBadr"/>
          <w:rtl/>
        </w:rPr>
        <w:t>ه‌</w:t>
      </w:r>
      <w:r w:rsidRPr="00C118FE">
        <w:rPr>
          <w:rFonts w:ascii="IRBadr" w:hAnsi="IRBadr" w:cs="IRBadr"/>
          <w:rtl/>
        </w:rPr>
        <w:t xml:space="preserve"> کار خویش قرار دهد، پایه و خشت اول را محکم گذاشته است. 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lastRenderedPageBreak/>
        <w:t>پای</w:t>
      </w:r>
      <w:r w:rsidR="001A57B5">
        <w:rPr>
          <w:rFonts w:ascii="IRBadr" w:hAnsi="IRBadr" w:cs="IRBadr"/>
          <w:rtl/>
        </w:rPr>
        <w:t>ه‌</w:t>
      </w:r>
      <w:r w:rsidRPr="00C118FE">
        <w:rPr>
          <w:rFonts w:ascii="IRBadr" w:hAnsi="IRBadr" w:cs="IRBadr"/>
          <w:rtl/>
        </w:rPr>
        <w:t xml:space="preserve"> رابط</w:t>
      </w:r>
      <w:r w:rsidR="001A57B5">
        <w:rPr>
          <w:rFonts w:ascii="IRBadr" w:hAnsi="IRBadr" w:cs="IRBadr"/>
          <w:rtl/>
        </w:rPr>
        <w:t>ه‌</w:t>
      </w:r>
      <w:r w:rsidRPr="00C118FE">
        <w:rPr>
          <w:rFonts w:ascii="IRBadr" w:hAnsi="IRBadr" w:cs="IRBadr"/>
          <w:rtl/>
        </w:rPr>
        <w:t xml:space="preserve"> حسنه بین زن و شوهر؛ در دست مرد است؛ مرد </w:t>
      </w:r>
      <w:r w:rsidR="00480AC2">
        <w:rPr>
          <w:rFonts w:ascii="IRBadr" w:hAnsi="IRBadr" w:cs="IRBadr"/>
          <w:rtl/>
        </w:rPr>
        <w:t>باگذشت</w:t>
      </w:r>
      <w:r w:rsidRPr="00C118FE">
        <w:rPr>
          <w:rFonts w:ascii="IRBadr" w:hAnsi="IRBadr" w:cs="IRBadr"/>
          <w:rtl/>
        </w:rPr>
        <w:t xml:space="preserve">، بخشش، </w:t>
      </w:r>
      <w:r w:rsidR="00480AC2">
        <w:rPr>
          <w:rFonts w:ascii="IRBadr" w:hAnsi="IRBadr" w:cs="IRBadr"/>
          <w:rtl/>
        </w:rPr>
        <w:t>سعه‌صدر</w:t>
      </w:r>
      <w:r w:rsidRPr="00C118FE">
        <w:rPr>
          <w:rFonts w:ascii="IRBadr" w:hAnsi="IRBadr" w:cs="IRBadr"/>
          <w:rtl/>
        </w:rPr>
        <w:t xml:space="preserve">، بزرگواری و </w:t>
      </w:r>
      <w:r w:rsidR="00480AC2">
        <w:rPr>
          <w:rFonts w:ascii="IRBadr" w:hAnsi="IRBadr" w:cs="IRBadr"/>
          <w:rtl/>
        </w:rPr>
        <w:t>باتحمل</w:t>
      </w:r>
      <w:r w:rsidRPr="00C118FE">
        <w:rPr>
          <w:rFonts w:ascii="IRBadr" w:hAnsi="IRBadr" w:cs="IRBadr"/>
          <w:rtl/>
        </w:rPr>
        <w:t xml:space="preserve"> بیشتر مشکلات را تحمل بکند و زمینه‌ای ایجاد کند برای اینکه رابطه، یک رابطه اخلاقی و سالم بشود. مرد باید در صبر و برداری </w:t>
      </w:r>
      <w:r w:rsidR="00480AC2">
        <w:rPr>
          <w:rFonts w:ascii="IRBadr" w:hAnsi="IRBadr" w:cs="IRBadr"/>
          <w:rtl/>
        </w:rPr>
        <w:t>پ</w:t>
      </w:r>
      <w:r w:rsidR="00480AC2">
        <w:rPr>
          <w:rFonts w:ascii="IRBadr" w:hAnsi="IRBadr" w:cs="IRBadr" w:hint="cs"/>
          <w:rtl/>
        </w:rPr>
        <w:t>یش‌قدم</w:t>
      </w:r>
      <w:r w:rsidRPr="00C118FE">
        <w:rPr>
          <w:rFonts w:ascii="IRBadr" w:hAnsi="IRBadr" w:cs="IRBadr"/>
          <w:rtl/>
        </w:rPr>
        <w:t xml:space="preserve"> باشد.</w:t>
      </w:r>
    </w:p>
    <w:p w:rsidR="0010208E" w:rsidRPr="00C118FE" w:rsidRDefault="0010208E" w:rsidP="00480AC2">
      <w:pPr>
        <w:pStyle w:val="Heading1"/>
        <w:rPr>
          <w:rtl/>
        </w:rPr>
      </w:pPr>
      <w:bookmarkStart w:id="4" w:name="_Toc425556709"/>
      <w:r w:rsidRPr="00C118FE">
        <w:rPr>
          <w:rtl/>
        </w:rPr>
        <w:t>مسئولیت‌های مهم مرد، در برابر همسر خویش از منظر روایات</w:t>
      </w:r>
      <w:bookmarkEnd w:id="4"/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>این وظایف به ترتیب، معاشرت خوب، صبر بر سختی‌ها، تحمل مشکلات و ناهنجاری‌ها و ... است.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>این سه وظیف</w:t>
      </w:r>
      <w:r w:rsidR="001A57B5">
        <w:rPr>
          <w:rFonts w:ascii="IRBadr" w:hAnsi="IRBadr" w:cs="IRBadr"/>
          <w:rtl/>
        </w:rPr>
        <w:t>ه‌</w:t>
      </w:r>
      <w:r w:rsidRPr="00C118FE">
        <w:rPr>
          <w:rFonts w:ascii="IRBadr" w:hAnsi="IRBadr" w:cs="IRBadr"/>
          <w:rtl/>
        </w:rPr>
        <w:t xml:space="preserve"> بالا از مهم‌ترین وظایف مرد است. دو وظیف</w:t>
      </w:r>
      <w:r w:rsidR="001A57B5">
        <w:rPr>
          <w:rFonts w:ascii="IRBadr" w:hAnsi="IRBadr" w:cs="IRBadr"/>
          <w:rtl/>
        </w:rPr>
        <w:t>ه‌</w:t>
      </w:r>
      <w:r w:rsidRPr="00C118FE">
        <w:rPr>
          <w:rFonts w:ascii="IRBadr" w:hAnsi="IRBadr" w:cs="IRBadr"/>
          <w:rtl/>
        </w:rPr>
        <w:t xml:space="preserve"> دیگر نیز در روایت </w:t>
      </w:r>
      <w:r w:rsidR="00480AC2">
        <w:rPr>
          <w:rFonts w:ascii="IRBadr" w:hAnsi="IRBadr" w:cs="IRBadr"/>
          <w:rtl/>
        </w:rPr>
        <w:t>نقل‌شده</w:t>
      </w:r>
      <w:r w:rsidRPr="00C118FE">
        <w:rPr>
          <w:rFonts w:ascii="IRBadr" w:hAnsi="IRBadr" w:cs="IRBadr"/>
          <w:rtl/>
        </w:rPr>
        <w:t xml:space="preserve"> است.</w:t>
      </w:r>
    </w:p>
    <w:p w:rsidR="0010208E" w:rsidRPr="00156935" w:rsidRDefault="0010208E" w:rsidP="00156935">
      <w:pPr>
        <w:rPr>
          <w:rFonts w:ascii="IRBadr" w:hAnsi="IRBadr" w:cs="IRBadr"/>
          <w:b/>
          <w:bCs/>
          <w:rtl/>
        </w:rPr>
      </w:pPr>
      <w:r w:rsidRPr="00156935">
        <w:rPr>
          <w:rFonts w:ascii="IRBadr" w:hAnsi="IRBadr" w:cs="IRBadr"/>
          <w:rtl/>
        </w:rPr>
        <w:t xml:space="preserve">یکی در کتاب عدة الداعی آمده است. از پیامبر اسلام (ص) </w:t>
      </w:r>
      <w:r w:rsidR="00480AC2" w:rsidRPr="00156935">
        <w:rPr>
          <w:rFonts w:ascii="IRBadr" w:hAnsi="IRBadr" w:cs="IRBadr"/>
          <w:rtl/>
        </w:rPr>
        <w:t>نقل‌شده</w:t>
      </w:r>
      <w:r w:rsidRPr="00156935">
        <w:rPr>
          <w:rFonts w:ascii="IRBadr" w:hAnsi="IRBadr" w:cs="IRBadr"/>
          <w:rtl/>
        </w:rPr>
        <w:t xml:space="preserve"> است</w:t>
      </w:r>
      <w:r w:rsidRPr="00156935">
        <w:rPr>
          <w:rFonts w:ascii="IRBadr" w:hAnsi="IRBadr" w:cs="IRBadr"/>
          <w:b/>
          <w:bCs/>
          <w:rtl/>
        </w:rPr>
        <w:t xml:space="preserve">: </w:t>
      </w:r>
      <w:r w:rsidR="00156935" w:rsidRPr="00156935">
        <w:rPr>
          <w:rFonts w:ascii="IRBadr" w:hAnsi="IRBadr" w:cs="IRBadr" w:hint="cs"/>
          <w:b/>
          <w:bCs/>
          <w:rtl/>
        </w:rPr>
        <w:t>م</w:t>
      </w:r>
      <w:r w:rsidR="00156935">
        <w:rPr>
          <w:rFonts w:ascii="IRBadr" w:hAnsi="IRBadr" w:cs="IRBadr" w:hint="cs"/>
          <w:b/>
          <w:bCs/>
          <w:rtl/>
        </w:rPr>
        <w:t>َ</w:t>
      </w:r>
      <w:r w:rsidR="00156935" w:rsidRPr="00156935">
        <w:rPr>
          <w:rFonts w:ascii="IRBadr" w:hAnsi="IRBadr" w:cs="IRBadr" w:hint="cs"/>
          <w:b/>
          <w:bCs/>
          <w:rtl/>
        </w:rPr>
        <w:t>ا</w:t>
      </w:r>
      <w:r w:rsidR="00156935" w:rsidRPr="00156935">
        <w:rPr>
          <w:rFonts w:ascii="IRBadr" w:hAnsi="IRBadr" w:cs="IRBadr"/>
          <w:b/>
          <w:bCs/>
          <w:rtl/>
        </w:rPr>
        <w:t xml:space="preserve"> </w:t>
      </w:r>
      <w:r w:rsidR="00156935" w:rsidRPr="00156935">
        <w:rPr>
          <w:rFonts w:ascii="IRBadr" w:hAnsi="IRBadr" w:cs="IRBadr" w:hint="cs"/>
          <w:b/>
          <w:bCs/>
          <w:rtl/>
        </w:rPr>
        <w:t>ز</w:t>
      </w:r>
      <w:r w:rsidR="00156935">
        <w:rPr>
          <w:rFonts w:ascii="IRBadr" w:hAnsi="IRBadr" w:cs="IRBadr" w:hint="cs"/>
          <w:b/>
          <w:bCs/>
          <w:rtl/>
        </w:rPr>
        <w:t>َ</w:t>
      </w:r>
      <w:r w:rsidR="00156935" w:rsidRPr="00156935">
        <w:rPr>
          <w:rFonts w:ascii="IRBadr" w:hAnsi="IRBadr" w:cs="IRBadr" w:hint="cs"/>
          <w:b/>
          <w:bCs/>
          <w:rtl/>
        </w:rPr>
        <w:t>ال</w:t>
      </w:r>
      <w:r w:rsidR="00156935" w:rsidRPr="00156935">
        <w:rPr>
          <w:rFonts w:ascii="IRBadr" w:hAnsi="IRBadr" w:cs="IRBadr"/>
          <w:b/>
          <w:bCs/>
          <w:rtl/>
        </w:rPr>
        <w:t xml:space="preserve"> </w:t>
      </w:r>
      <w:r w:rsidR="00156935" w:rsidRPr="00156935">
        <w:rPr>
          <w:rFonts w:ascii="IRBadr" w:hAnsi="IRBadr" w:cs="IRBadr" w:hint="cs"/>
          <w:b/>
          <w:bCs/>
          <w:rtl/>
        </w:rPr>
        <w:t>ج</w:t>
      </w:r>
      <w:r w:rsidR="00156935">
        <w:rPr>
          <w:rFonts w:ascii="IRBadr" w:hAnsi="IRBadr" w:cs="IRBadr" w:hint="cs"/>
          <w:b/>
          <w:bCs/>
          <w:rtl/>
        </w:rPr>
        <w:t>ِ</w:t>
      </w:r>
      <w:r w:rsidR="00156935" w:rsidRPr="00156935">
        <w:rPr>
          <w:rFonts w:ascii="IRBadr" w:hAnsi="IRBadr" w:cs="IRBadr" w:hint="cs"/>
          <w:b/>
          <w:bCs/>
          <w:rtl/>
        </w:rPr>
        <w:t>برئیل</w:t>
      </w:r>
      <w:r w:rsidR="00156935" w:rsidRPr="00156935">
        <w:rPr>
          <w:rFonts w:ascii="IRBadr" w:hAnsi="IRBadr" w:cs="IRBadr"/>
          <w:b/>
          <w:bCs/>
          <w:rtl/>
        </w:rPr>
        <w:t xml:space="preserve"> </w:t>
      </w:r>
      <w:r w:rsidR="00156935" w:rsidRPr="00156935">
        <w:rPr>
          <w:rFonts w:ascii="IRBadr" w:hAnsi="IRBadr" w:cs="IRBadr" w:hint="cs"/>
          <w:b/>
          <w:bCs/>
          <w:rtl/>
        </w:rPr>
        <w:t>ی</w:t>
      </w:r>
      <w:r w:rsidR="00156935">
        <w:rPr>
          <w:rFonts w:ascii="IRBadr" w:hAnsi="IRBadr" w:cs="IRBadr" w:hint="cs"/>
          <w:b/>
          <w:bCs/>
          <w:rtl/>
        </w:rPr>
        <w:t>ُ</w:t>
      </w:r>
      <w:r w:rsidR="00156935" w:rsidRPr="00156935">
        <w:rPr>
          <w:rFonts w:ascii="IRBadr" w:hAnsi="IRBadr" w:cs="IRBadr" w:hint="cs"/>
          <w:b/>
          <w:bCs/>
          <w:rtl/>
        </w:rPr>
        <w:t>وصینی</w:t>
      </w:r>
      <w:r w:rsidR="00156935" w:rsidRPr="00156935">
        <w:rPr>
          <w:rFonts w:ascii="IRBadr" w:hAnsi="IRBadr" w:cs="IRBadr"/>
          <w:b/>
          <w:bCs/>
          <w:rtl/>
        </w:rPr>
        <w:t xml:space="preserve"> </w:t>
      </w:r>
      <w:r w:rsidR="00156935" w:rsidRPr="00156935">
        <w:rPr>
          <w:rFonts w:ascii="IRBadr" w:hAnsi="IRBadr" w:cs="IRBadr" w:hint="cs"/>
          <w:b/>
          <w:bCs/>
          <w:rtl/>
        </w:rPr>
        <w:t>ب</w:t>
      </w:r>
      <w:r w:rsidR="00156935">
        <w:rPr>
          <w:rFonts w:ascii="IRBadr" w:hAnsi="IRBadr" w:cs="IRBadr" w:hint="cs"/>
          <w:b/>
          <w:bCs/>
          <w:rtl/>
        </w:rPr>
        <w:t>ِ</w:t>
      </w:r>
      <w:r w:rsidR="00156935" w:rsidRPr="00156935">
        <w:rPr>
          <w:rFonts w:ascii="IRBadr" w:hAnsi="IRBadr" w:cs="IRBadr" w:hint="cs"/>
          <w:b/>
          <w:bCs/>
          <w:rtl/>
        </w:rPr>
        <w:t>الم</w:t>
      </w:r>
      <w:r w:rsidR="00156935">
        <w:rPr>
          <w:rFonts w:ascii="IRBadr" w:hAnsi="IRBadr" w:cs="IRBadr" w:hint="cs"/>
          <w:b/>
          <w:bCs/>
          <w:rtl/>
        </w:rPr>
        <w:t>َ</w:t>
      </w:r>
      <w:r w:rsidR="00156935" w:rsidRPr="00156935">
        <w:rPr>
          <w:rFonts w:ascii="IRBadr" w:hAnsi="IRBadr" w:cs="IRBadr" w:hint="cs"/>
          <w:b/>
          <w:bCs/>
          <w:rtl/>
        </w:rPr>
        <w:t>رأة</w:t>
      </w:r>
      <w:r w:rsidR="00156935" w:rsidRPr="00156935">
        <w:rPr>
          <w:rFonts w:ascii="IRBadr" w:hAnsi="IRBadr" w:cs="IRBadr"/>
          <w:b/>
          <w:bCs/>
          <w:rtl/>
        </w:rPr>
        <w:t xml:space="preserve"> </w:t>
      </w:r>
      <w:r w:rsidR="00156935" w:rsidRPr="00156935">
        <w:rPr>
          <w:rFonts w:ascii="IRBadr" w:hAnsi="IRBadr" w:cs="IRBadr" w:hint="cs"/>
          <w:b/>
          <w:bCs/>
          <w:rtl/>
        </w:rPr>
        <w:t>ح</w:t>
      </w:r>
      <w:r w:rsidR="00156935">
        <w:rPr>
          <w:rFonts w:ascii="IRBadr" w:hAnsi="IRBadr" w:cs="IRBadr" w:hint="cs"/>
          <w:b/>
          <w:bCs/>
          <w:rtl/>
        </w:rPr>
        <w:t>َ</w:t>
      </w:r>
      <w:r w:rsidR="00156935" w:rsidRPr="00156935">
        <w:rPr>
          <w:rFonts w:ascii="IRBadr" w:hAnsi="IRBadr" w:cs="IRBadr" w:hint="cs"/>
          <w:b/>
          <w:bCs/>
          <w:rtl/>
        </w:rPr>
        <w:t>ت</w:t>
      </w:r>
      <w:r w:rsidR="00156935">
        <w:rPr>
          <w:rFonts w:ascii="IRBadr" w:hAnsi="IRBadr" w:cs="IRBadr" w:hint="cs"/>
          <w:b/>
          <w:bCs/>
          <w:rtl/>
        </w:rPr>
        <w:t>َّ</w:t>
      </w:r>
      <w:r w:rsidR="00156935" w:rsidRPr="00156935">
        <w:rPr>
          <w:rFonts w:ascii="IRBadr" w:hAnsi="IRBadr" w:cs="IRBadr" w:hint="cs"/>
          <w:b/>
          <w:bCs/>
          <w:rtl/>
        </w:rPr>
        <w:t>ی</w:t>
      </w:r>
      <w:r w:rsidR="00156935" w:rsidRPr="00156935">
        <w:rPr>
          <w:rFonts w:ascii="IRBadr" w:hAnsi="IRBadr" w:cs="IRBadr"/>
          <w:b/>
          <w:bCs/>
          <w:rtl/>
        </w:rPr>
        <w:t xml:space="preserve"> </w:t>
      </w:r>
      <w:r w:rsidR="00156935" w:rsidRPr="00156935">
        <w:rPr>
          <w:rFonts w:ascii="IRBadr" w:hAnsi="IRBadr" w:cs="IRBadr" w:hint="cs"/>
          <w:b/>
          <w:bCs/>
          <w:rtl/>
        </w:rPr>
        <w:t>ظ</w:t>
      </w:r>
      <w:r w:rsidR="00156935">
        <w:rPr>
          <w:rFonts w:ascii="IRBadr" w:hAnsi="IRBadr" w:cs="IRBadr" w:hint="cs"/>
          <w:b/>
          <w:bCs/>
          <w:rtl/>
        </w:rPr>
        <w:t>َ</w:t>
      </w:r>
      <w:r w:rsidR="00156935" w:rsidRPr="00156935">
        <w:rPr>
          <w:rFonts w:ascii="IRBadr" w:hAnsi="IRBadr" w:cs="IRBadr" w:hint="cs"/>
          <w:b/>
          <w:bCs/>
          <w:rtl/>
        </w:rPr>
        <w:t>ن</w:t>
      </w:r>
      <w:r w:rsidR="00156935">
        <w:rPr>
          <w:rFonts w:ascii="IRBadr" w:hAnsi="IRBadr" w:cs="IRBadr" w:hint="cs"/>
          <w:b/>
          <w:bCs/>
          <w:rtl/>
        </w:rPr>
        <w:t>َ</w:t>
      </w:r>
      <w:r w:rsidR="00156935" w:rsidRPr="00156935">
        <w:rPr>
          <w:rFonts w:ascii="IRBadr" w:hAnsi="IRBadr" w:cs="IRBadr" w:hint="cs"/>
          <w:b/>
          <w:bCs/>
          <w:rtl/>
        </w:rPr>
        <w:t>نت</w:t>
      </w:r>
      <w:r w:rsidR="00156935" w:rsidRPr="00156935">
        <w:rPr>
          <w:rFonts w:ascii="IRBadr" w:hAnsi="IRBadr" w:cs="IRBadr"/>
          <w:b/>
          <w:bCs/>
          <w:rtl/>
        </w:rPr>
        <w:t xml:space="preserve"> </w:t>
      </w:r>
      <w:r w:rsidR="00156935" w:rsidRPr="00156935">
        <w:rPr>
          <w:rFonts w:ascii="IRBadr" w:hAnsi="IRBadr" w:cs="IRBadr" w:hint="cs"/>
          <w:b/>
          <w:bCs/>
          <w:rtl/>
        </w:rPr>
        <w:t>أن</w:t>
      </w:r>
      <w:r w:rsidR="00156935">
        <w:rPr>
          <w:rFonts w:ascii="IRBadr" w:hAnsi="IRBadr" w:cs="IRBadr" w:hint="cs"/>
          <w:b/>
          <w:bCs/>
          <w:rtl/>
        </w:rPr>
        <w:t>َّ</w:t>
      </w:r>
      <w:r w:rsidR="00156935" w:rsidRPr="00156935">
        <w:rPr>
          <w:rFonts w:ascii="IRBadr" w:hAnsi="IRBadr" w:cs="IRBadr" w:hint="cs"/>
          <w:b/>
          <w:bCs/>
          <w:rtl/>
        </w:rPr>
        <w:t>ه</w:t>
      </w:r>
      <w:r w:rsidR="00156935" w:rsidRPr="00156935">
        <w:rPr>
          <w:rFonts w:ascii="IRBadr" w:hAnsi="IRBadr" w:cs="IRBadr"/>
          <w:b/>
          <w:bCs/>
          <w:rtl/>
        </w:rPr>
        <w:t xml:space="preserve"> </w:t>
      </w:r>
      <w:r w:rsidR="00156935" w:rsidRPr="00156935">
        <w:rPr>
          <w:rFonts w:ascii="IRBadr" w:hAnsi="IRBadr" w:cs="IRBadr" w:hint="cs"/>
          <w:b/>
          <w:bCs/>
          <w:rtl/>
        </w:rPr>
        <w:t>لا</w:t>
      </w:r>
      <w:r w:rsidR="00156935" w:rsidRPr="00156935">
        <w:rPr>
          <w:rFonts w:ascii="IRBadr" w:hAnsi="IRBadr" w:cs="IRBadr"/>
          <w:b/>
          <w:bCs/>
          <w:rtl/>
        </w:rPr>
        <w:t xml:space="preserve"> </w:t>
      </w:r>
      <w:r w:rsidR="00156935" w:rsidRPr="00156935">
        <w:rPr>
          <w:rFonts w:ascii="IRBadr" w:hAnsi="IRBadr" w:cs="IRBadr" w:hint="cs"/>
          <w:b/>
          <w:bCs/>
          <w:rtl/>
        </w:rPr>
        <w:t>ی</w:t>
      </w:r>
      <w:r w:rsidR="00156935">
        <w:rPr>
          <w:rFonts w:ascii="IRBadr" w:hAnsi="IRBadr" w:cs="IRBadr" w:hint="cs"/>
          <w:b/>
          <w:bCs/>
          <w:rtl/>
        </w:rPr>
        <w:t>َ</w:t>
      </w:r>
      <w:r w:rsidR="00156935" w:rsidRPr="00156935">
        <w:rPr>
          <w:rFonts w:ascii="IRBadr" w:hAnsi="IRBadr" w:cs="IRBadr" w:hint="cs"/>
          <w:b/>
          <w:bCs/>
          <w:rtl/>
        </w:rPr>
        <w:t>نب</w:t>
      </w:r>
      <w:r w:rsidR="00156935">
        <w:rPr>
          <w:rFonts w:ascii="IRBadr" w:hAnsi="IRBadr" w:cs="IRBadr" w:hint="cs"/>
          <w:b/>
          <w:bCs/>
          <w:rtl/>
        </w:rPr>
        <w:t>َ</w:t>
      </w:r>
      <w:r w:rsidR="00156935" w:rsidRPr="00156935">
        <w:rPr>
          <w:rFonts w:ascii="IRBadr" w:hAnsi="IRBadr" w:cs="IRBadr" w:hint="cs"/>
          <w:b/>
          <w:bCs/>
          <w:rtl/>
        </w:rPr>
        <w:t>غی</w:t>
      </w:r>
      <w:r w:rsidR="00156935" w:rsidRPr="00156935">
        <w:rPr>
          <w:rFonts w:ascii="IRBadr" w:hAnsi="IRBadr" w:cs="IRBadr"/>
          <w:b/>
          <w:bCs/>
          <w:rtl/>
        </w:rPr>
        <w:t xml:space="preserve"> </w:t>
      </w:r>
      <w:r w:rsidR="00156935" w:rsidRPr="00156935">
        <w:rPr>
          <w:rFonts w:ascii="IRBadr" w:hAnsi="IRBadr" w:cs="IRBadr" w:hint="cs"/>
          <w:b/>
          <w:bCs/>
          <w:rtl/>
        </w:rPr>
        <w:t>ط</w:t>
      </w:r>
      <w:r w:rsidR="00156935">
        <w:rPr>
          <w:rFonts w:ascii="IRBadr" w:hAnsi="IRBadr" w:cs="IRBadr" w:hint="cs"/>
          <w:b/>
          <w:bCs/>
          <w:rtl/>
        </w:rPr>
        <w:t>َ</w:t>
      </w:r>
      <w:r w:rsidR="00156935" w:rsidRPr="00156935">
        <w:rPr>
          <w:rFonts w:ascii="IRBadr" w:hAnsi="IRBadr" w:cs="IRBadr" w:hint="cs"/>
          <w:b/>
          <w:bCs/>
          <w:rtl/>
        </w:rPr>
        <w:t>لاقها</w:t>
      </w:r>
      <w:r w:rsidR="00156935" w:rsidRPr="00156935">
        <w:rPr>
          <w:rFonts w:ascii="IRBadr" w:hAnsi="IRBadr" w:cs="IRBadr"/>
          <w:b/>
          <w:bCs/>
          <w:rtl/>
        </w:rPr>
        <w:t xml:space="preserve"> </w:t>
      </w:r>
      <w:r w:rsidR="00156935" w:rsidRPr="00156935">
        <w:rPr>
          <w:rFonts w:ascii="IRBadr" w:hAnsi="IRBadr" w:cs="IRBadr" w:hint="cs"/>
          <w:b/>
          <w:bCs/>
          <w:rtl/>
        </w:rPr>
        <w:t>إل</w:t>
      </w:r>
      <w:r w:rsidR="00156935">
        <w:rPr>
          <w:rFonts w:ascii="IRBadr" w:hAnsi="IRBadr" w:cs="IRBadr" w:hint="cs"/>
          <w:b/>
          <w:bCs/>
          <w:rtl/>
        </w:rPr>
        <w:t>َّ</w:t>
      </w:r>
      <w:r w:rsidR="00156935" w:rsidRPr="00156935">
        <w:rPr>
          <w:rFonts w:ascii="IRBadr" w:hAnsi="IRBadr" w:cs="IRBadr" w:hint="cs"/>
          <w:b/>
          <w:bCs/>
          <w:rtl/>
        </w:rPr>
        <w:t>ا</w:t>
      </w:r>
      <w:r w:rsidR="00156935" w:rsidRPr="00156935">
        <w:rPr>
          <w:rFonts w:ascii="IRBadr" w:hAnsi="IRBadr" w:cs="IRBadr"/>
          <w:b/>
          <w:bCs/>
          <w:rtl/>
        </w:rPr>
        <w:t xml:space="preserve"> </w:t>
      </w:r>
      <w:r w:rsidR="00156935" w:rsidRPr="00156935">
        <w:rPr>
          <w:rFonts w:ascii="IRBadr" w:hAnsi="IRBadr" w:cs="IRBadr" w:hint="cs"/>
          <w:b/>
          <w:bCs/>
          <w:rtl/>
        </w:rPr>
        <w:t>من</w:t>
      </w:r>
      <w:r w:rsidR="00156935" w:rsidRPr="00156935">
        <w:rPr>
          <w:rFonts w:ascii="IRBadr" w:hAnsi="IRBadr" w:cs="IRBadr"/>
          <w:b/>
          <w:bCs/>
          <w:rtl/>
        </w:rPr>
        <w:t xml:space="preserve"> </w:t>
      </w:r>
      <w:r w:rsidR="00156935" w:rsidRPr="00156935">
        <w:rPr>
          <w:rFonts w:ascii="IRBadr" w:hAnsi="IRBadr" w:cs="IRBadr" w:hint="cs"/>
          <w:b/>
          <w:bCs/>
          <w:rtl/>
        </w:rPr>
        <w:t>فاح</w:t>
      </w:r>
      <w:r w:rsidR="00156935">
        <w:rPr>
          <w:rFonts w:ascii="IRBadr" w:hAnsi="IRBadr" w:cs="IRBadr" w:hint="cs"/>
          <w:b/>
          <w:bCs/>
          <w:rtl/>
        </w:rPr>
        <w:t>ِ</w:t>
      </w:r>
      <w:r w:rsidR="00156935" w:rsidRPr="00156935">
        <w:rPr>
          <w:rFonts w:ascii="IRBadr" w:hAnsi="IRBadr" w:cs="IRBadr" w:hint="cs"/>
          <w:b/>
          <w:bCs/>
          <w:rtl/>
        </w:rPr>
        <w:t>شة</w:t>
      </w:r>
      <w:r w:rsidR="00156935" w:rsidRPr="00156935">
        <w:rPr>
          <w:rFonts w:ascii="IRBadr" w:hAnsi="IRBadr" w:cs="IRBadr"/>
          <w:b/>
          <w:bCs/>
          <w:rtl/>
        </w:rPr>
        <w:t xml:space="preserve"> </w:t>
      </w:r>
      <w:r w:rsidR="00156935" w:rsidRPr="00156935">
        <w:rPr>
          <w:rFonts w:ascii="IRBadr" w:hAnsi="IRBadr" w:cs="IRBadr" w:hint="cs"/>
          <w:b/>
          <w:bCs/>
          <w:rtl/>
        </w:rPr>
        <w:t>مبینة</w:t>
      </w:r>
      <w:r w:rsidR="00156935" w:rsidRPr="00156935">
        <w:rPr>
          <w:rStyle w:val="FootnoteReference"/>
          <w:rFonts w:ascii="IRBadr" w:hAnsi="IRBadr" w:cs="IRBadr"/>
          <w:b/>
          <w:bCs/>
          <w:vertAlign w:val="baseline"/>
          <w:rtl/>
        </w:rPr>
        <w:t xml:space="preserve"> </w:t>
      </w:r>
      <w:r w:rsidRPr="00156935">
        <w:rPr>
          <w:rStyle w:val="FootnoteReference"/>
          <w:rFonts w:ascii="IRBadr" w:hAnsi="IRBadr" w:cs="IRBadr"/>
          <w:b/>
          <w:bCs/>
          <w:rtl/>
        </w:rPr>
        <w:footnoteReference w:id="3"/>
      </w:r>
      <w:r w:rsidRPr="00156935">
        <w:rPr>
          <w:rFonts w:ascii="IRBadr" w:hAnsi="IRBadr" w:cs="IRBadr"/>
          <w:b/>
          <w:bCs/>
          <w:rtl/>
        </w:rPr>
        <w:t xml:space="preserve"> 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ایشان </w:t>
      </w:r>
      <w:r w:rsidR="00480AC2">
        <w:rPr>
          <w:rFonts w:ascii="IRBadr" w:hAnsi="IRBadr" w:cs="IRBadr"/>
          <w:rtl/>
        </w:rPr>
        <w:t>م</w:t>
      </w:r>
      <w:r w:rsidR="00480AC2">
        <w:rPr>
          <w:rFonts w:ascii="IRBadr" w:hAnsi="IRBadr" w:cs="IRBadr" w:hint="cs"/>
          <w:rtl/>
        </w:rPr>
        <w:t>ی‌فرمایند</w:t>
      </w:r>
      <w:r w:rsidR="00480AC2">
        <w:rPr>
          <w:rFonts w:ascii="IRBadr" w:hAnsi="IRBadr" w:cs="IRBadr"/>
          <w:rtl/>
        </w:rPr>
        <w:t xml:space="preserve"> بارها</w:t>
      </w:r>
      <w:r w:rsidRPr="00C118FE">
        <w:rPr>
          <w:rFonts w:ascii="IRBadr" w:hAnsi="IRBadr" w:cs="IRBadr"/>
          <w:rtl/>
        </w:rPr>
        <w:t xml:space="preserve"> جبرئیل مرا به زن و معاشرت خوب با زن سفارش کرد، تا حدی که گمان کردم طلاق دادن زن مگر در </w:t>
      </w:r>
      <w:r w:rsidR="00480AC2">
        <w:rPr>
          <w:rFonts w:ascii="IRBadr" w:hAnsi="IRBadr" w:cs="IRBadr"/>
          <w:rtl/>
        </w:rPr>
        <w:t>آنجا</w:t>
      </w:r>
      <w:r w:rsidR="00480AC2">
        <w:rPr>
          <w:rFonts w:ascii="IRBadr" w:hAnsi="IRBadr" w:cs="IRBadr" w:hint="cs"/>
          <w:rtl/>
        </w:rPr>
        <w:t>یی</w:t>
      </w:r>
      <w:r w:rsidRPr="00C118FE">
        <w:rPr>
          <w:rFonts w:ascii="IRBadr" w:hAnsi="IRBadr" w:cs="IRBadr"/>
          <w:rtl/>
        </w:rPr>
        <w:t xml:space="preserve"> که خلاف واضحی کرده باشد، جایز نیست. 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>طلاق اصالتاً جایز است؛ منتهی خیلی بد است.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پیامبر (ص) در چند مورد این تعبیر </w:t>
      </w:r>
      <w:r w:rsidR="00480AC2">
        <w:rPr>
          <w:rFonts w:ascii="IRBadr" w:hAnsi="IRBadr" w:cs="IRBadr"/>
          <w:rtl/>
        </w:rPr>
        <w:t>رادارند</w:t>
      </w:r>
      <w:r w:rsidRPr="00C118FE">
        <w:rPr>
          <w:rFonts w:ascii="IRBadr" w:hAnsi="IRBadr" w:cs="IRBadr"/>
          <w:rtl/>
        </w:rPr>
        <w:t xml:space="preserve">، </w:t>
      </w:r>
      <w:r w:rsidR="00480AC2">
        <w:rPr>
          <w:rFonts w:ascii="IRBadr" w:hAnsi="IRBadr" w:cs="IRBadr" w:hint="cs"/>
          <w:rtl/>
        </w:rPr>
        <w:t>یک</w:t>
      </w:r>
      <w:r w:rsidRPr="00C118FE">
        <w:rPr>
          <w:rFonts w:ascii="IRBadr" w:hAnsi="IRBadr" w:cs="IRBadr"/>
          <w:rtl/>
        </w:rPr>
        <w:t xml:space="preserve"> در مورد مسواک است، که می‌فرمایند </w:t>
      </w:r>
      <w:r w:rsidR="00480AC2">
        <w:rPr>
          <w:rFonts w:ascii="IRBadr" w:hAnsi="IRBadr" w:cs="IRBadr"/>
          <w:rtl/>
        </w:rPr>
        <w:t>ا</w:t>
      </w:r>
      <w:r w:rsidR="00480AC2">
        <w:rPr>
          <w:rFonts w:ascii="IRBadr" w:hAnsi="IRBadr" w:cs="IRBadr" w:hint="cs"/>
          <w:rtl/>
        </w:rPr>
        <w:t>ین‌قدر</w:t>
      </w:r>
      <w:r w:rsidRPr="00C118FE">
        <w:rPr>
          <w:rFonts w:ascii="IRBadr" w:hAnsi="IRBadr" w:cs="IRBadr"/>
          <w:rtl/>
        </w:rPr>
        <w:t xml:space="preserve"> به مسواک سفارش کردند که فکر کردم واجب است.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جبرئیل به پیامبر (ص) سفارش کرده است که مردها باید توجه داشتن باشند که داشتن قدرت در خانه، مجوز آزار و اذیت، </w:t>
      </w:r>
      <w:r w:rsidR="00480AC2">
        <w:rPr>
          <w:rFonts w:ascii="IRBadr" w:hAnsi="IRBadr" w:cs="IRBadr"/>
          <w:rtl/>
        </w:rPr>
        <w:t>بدخلق</w:t>
      </w:r>
      <w:r w:rsidR="00480AC2">
        <w:rPr>
          <w:rFonts w:ascii="IRBadr" w:hAnsi="IRBadr" w:cs="IRBadr" w:hint="cs"/>
          <w:rtl/>
        </w:rPr>
        <w:t>ی</w:t>
      </w:r>
      <w:r w:rsidRPr="00C118FE">
        <w:rPr>
          <w:rFonts w:ascii="IRBadr" w:hAnsi="IRBadr" w:cs="IRBadr"/>
          <w:rtl/>
        </w:rPr>
        <w:t xml:space="preserve"> و سوء معاشرت با زن و فرزند نیست.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 حضرت می‌فرماید: </w:t>
      </w:r>
      <w:r w:rsidR="00480AC2">
        <w:rPr>
          <w:rFonts w:ascii="IRBadr" w:hAnsi="IRBadr" w:cs="IRBadr"/>
          <w:rtl/>
        </w:rPr>
        <w:t>ا</w:t>
      </w:r>
      <w:r w:rsidR="00480AC2">
        <w:rPr>
          <w:rFonts w:ascii="IRBadr" w:hAnsi="IRBadr" w:cs="IRBadr" w:hint="cs"/>
          <w:rtl/>
        </w:rPr>
        <w:t>ین‌قدر</w:t>
      </w:r>
      <w:r w:rsidRPr="00C118FE">
        <w:rPr>
          <w:rFonts w:ascii="IRBadr" w:hAnsi="IRBadr" w:cs="IRBadr"/>
          <w:rtl/>
        </w:rPr>
        <w:t xml:space="preserve"> جبرئیل نسبت به زن توصیه کرد که فکر کردم طلاق دادن مطلقاً جایز نیست. مگر در </w:t>
      </w:r>
      <w:r w:rsidR="00480AC2">
        <w:rPr>
          <w:rFonts w:ascii="IRBadr" w:hAnsi="IRBadr" w:cs="IRBadr"/>
          <w:rtl/>
        </w:rPr>
        <w:t>آنجا</w:t>
      </w:r>
      <w:r w:rsidR="00480AC2">
        <w:rPr>
          <w:rFonts w:ascii="IRBadr" w:hAnsi="IRBadr" w:cs="IRBadr" w:hint="cs"/>
          <w:rtl/>
        </w:rPr>
        <w:t>یی</w:t>
      </w:r>
      <w:r w:rsidRPr="00C118FE">
        <w:rPr>
          <w:rFonts w:ascii="IRBadr" w:hAnsi="IRBadr" w:cs="IRBadr"/>
          <w:rtl/>
        </w:rPr>
        <w:t xml:space="preserve"> که یک فحشای روشنی انجام داده باشد. </w:t>
      </w:r>
    </w:p>
    <w:p w:rsidR="0010208E" w:rsidRPr="00C118FE" w:rsidRDefault="00480AC2" w:rsidP="00480AC2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همان‌طور</w:t>
      </w:r>
      <w:r w:rsidR="0010208E" w:rsidRPr="00C118FE">
        <w:rPr>
          <w:rFonts w:ascii="IRBadr" w:hAnsi="IRBadr" w:cs="IRBadr"/>
          <w:rtl/>
        </w:rPr>
        <w:t xml:space="preserve"> که در قبل اشاره کردیم، یکی از تکالیف مرد در گوش کردن حرف زن و مشورت با او، این بود که اعتدال را در پیش گیرد؛  همچنین عرض کردیم که </w:t>
      </w:r>
      <w:r>
        <w:rPr>
          <w:rFonts w:ascii="IRBadr" w:hAnsi="IRBadr" w:cs="IRBadr"/>
          <w:rtl/>
        </w:rPr>
        <w:t>درزمان</w:t>
      </w:r>
      <w:r>
        <w:rPr>
          <w:rFonts w:ascii="IRBadr" w:hAnsi="IRBadr" w:cs="IRBadr" w:hint="cs"/>
          <w:rtl/>
        </w:rPr>
        <w:t>ی</w:t>
      </w:r>
      <w:r w:rsidR="0010208E" w:rsidRPr="00C118FE">
        <w:rPr>
          <w:rFonts w:ascii="IRBadr" w:hAnsi="IRBadr" w:cs="IRBadr"/>
          <w:rtl/>
        </w:rPr>
        <w:t xml:space="preserve"> که زن می‌خواهد کار خلافی را انجام دهد، </w:t>
      </w:r>
      <w:r>
        <w:rPr>
          <w:rFonts w:ascii="IRBadr" w:hAnsi="IRBadr" w:cs="IRBadr"/>
          <w:rtl/>
        </w:rPr>
        <w:t>قطعاً</w:t>
      </w:r>
      <w:r w:rsidR="0010208E" w:rsidRPr="00C118FE">
        <w:rPr>
          <w:rFonts w:ascii="IRBadr" w:hAnsi="IRBadr" w:cs="IRBadr"/>
          <w:rtl/>
        </w:rPr>
        <w:t xml:space="preserve"> با وی برخورد کند.</w:t>
      </w:r>
    </w:p>
    <w:p w:rsidR="0010208E" w:rsidRPr="00C118FE" w:rsidRDefault="0010208E" w:rsidP="00480AC2">
      <w:pPr>
        <w:pStyle w:val="Heading1"/>
        <w:rPr>
          <w:rtl/>
        </w:rPr>
      </w:pPr>
      <w:bookmarkStart w:id="5" w:name="_Toc425556710"/>
      <w:r w:rsidRPr="00C118FE">
        <w:rPr>
          <w:rtl/>
        </w:rPr>
        <w:lastRenderedPageBreak/>
        <w:t>نفقه، یکی از وظایف مرد</w:t>
      </w:r>
      <w:bookmarkEnd w:id="5"/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یکی دیگر از تکالیف مرد نسبت به زن </w:t>
      </w:r>
      <w:r w:rsidR="00480AC2">
        <w:rPr>
          <w:rFonts w:ascii="IRBadr" w:hAnsi="IRBadr" w:cs="IRBadr"/>
          <w:rtl/>
        </w:rPr>
        <w:t>ازنظر</w:t>
      </w:r>
      <w:r w:rsidRPr="00C118FE">
        <w:rPr>
          <w:rFonts w:ascii="IRBadr" w:hAnsi="IRBadr" w:cs="IRBadr"/>
          <w:rtl/>
        </w:rPr>
        <w:t xml:space="preserve"> فقهی، نفقه دادن به زن و فرزندان است. مرد باید </w:t>
      </w:r>
      <w:r w:rsidR="00480AC2">
        <w:rPr>
          <w:rFonts w:ascii="IRBadr" w:hAnsi="IRBadr" w:cs="IRBadr"/>
          <w:rtl/>
        </w:rPr>
        <w:t>ازلحاظ</w:t>
      </w:r>
      <w:r w:rsidRPr="00C118FE">
        <w:rPr>
          <w:rFonts w:ascii="IRBadr" w:hAnsi="IRBadr" w:cs="IRBadr"/>
          <w:rtl/>
        </w:rPr>
        <w:t xml:space="preserve"> اقتصادی خانواده‌اش را تأمین کند.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 این از وظایفی است که خداوند بر دوش مرد قرار داده است و </w:t>
      </w:r>
      <w:r w:rsidR="00480AC2">
        <w:rPr>
          <w:rFonts w:ascii="IRBadr" w:hAnsi="IRBadr" w:cs="IRBadr"/>
          <w:rtl/>
        </w:rPr>
        <w:t>ازنظر</w:t>
      </w:r>
      <w:r w:rsidRPr="00C118FE">
        <w:rPr>
          <w:rFonts w:ascii="IRBadr" w:hAnsi="IRBadr" w:cs="IRBadr"/>
          <w:rtl/>
        </w:rPr>
        <w:t xml:space="preserve"> فقهی، واجب فقهی است. 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در روایات نیز بارها به این امر سفارش شده است،  تا آنجا که آمده است: کوشش برای خانواده همانند جهاد </w:t>
      </w:r>
      <w:r w:rsidR="00480AC2">
        <w:rPr>
          <w:rFonts w:ascii="IRBadr" w:hAnsi="IRBadr" w:cs="IRBadr"/>
          <w:rtl/>
        </w:rPr>
        <w:t>درراه</w:t>
      </w:r>
      <w:r w:rsidRPr="00C118FE">
        <w:rPr>
          <w:rFonts w:ascii="IRBadr" w:hAnsi="IRBadr" w:cs="IRBadr"/>
          <w:rtl/>
        </w:rPr>
        <w:t xml:space="preserve"> خداوند است.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تنبلی، </w:t>
      </w:r>
      <w:r w:rsidR="00480AC2">
        <w:rPr>
          <w:rFonts w:ascii="IRBadr" w:hAnsi="IRBadr" w:cs="IRBadr"/>
          <w:rtl/>
        </w:rPr>
        <w:t>سرکار</w:t>
      </w:r>
      <w:r w:rsidRPr="00C118FE">
        <w:rPr>
          <w:rFonts w:ascii="IRBadr" w:hAnsi="IRBadr" w:cs="IRBadr"/>
          <w:rtl/>
        </w:rPr>
        <w:t xml:space="preserve"> نرفتن مورد مذمت اسلام </w:t>
      </w:r>
      <w:r w:rsidR="00480AC2">
        <w:rPr>
          <w:rFonts w:ascii="IRBadr" w:hAnsi="IRBadr" w:cs="IRBadr"/>
          <w:rtl/>
        </w:rPr>
        <w:t>قرارگرفته</w:t>
      </w:r>
      <w:r w:rsidRPr="00C118FE">
        <w:rPr>
          <w:rFonts w:ascii="IRBadr" w:hAnsi="IRBadr" w:cs="IRBadr"/>
          <w:rtl/>
        </w:rPr>
        <w:t xml:space="preserve"> است. انسان مؤمن باید </w:t>
      </w:r>
      <w:r w:rsidR="00480AC2">
        <w:rPr>
          <w:rFonts w:ascii="IRBadr" w:hAnsi="IRBadr" w:cs="IRBadr"/>
          <w:rtl/>
        </w:rPr>
        <w:t>بانشاط</w:t>
      </w:r>
      <w:r w:rsidRPr="00C118FE">
        <w:rPr>
          <w:rFonts w:ascii="IRBadr" w:hAnsi="IRBadr" w:cs="IRBadr"/>
          <w:rtl/>
        </w:rPr>
        <w:t xml:space="preserve"> </w:t>
      </w:r>
      <w:r w:rsidR="00480AC2">
        <w:rPr>
          <w:rFonts w:ascii="IRBadr" w:hAnsi="IRBadr" w:cs="IRBadr"/>
          <w:rtl/>
        </w:rPr>
        <w:t>پرتلاش</w:t>
      </w:r>
      <w:r w:rsidRPr="00C118FE">
        <w:rPr>
          <w:rFonts w:ascii="IRBadr" w:hAnsi="IRBadr" w:cs="IRBadr"/>
          <w:rtl/>
        </w:rPr>
        <w:t xml:space="preserve"> باشد.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متأسفانه در جامعه شاهد آن هستیم، مردهایی که توانایی کار کردن </w:t>
      </w:r>
      <w:r w:rsidR="00480AC2">
        <w:rPr>
          <w:rFonts w:ascii="IRBadr" w:hAnsi="IRBadr" w:cs="IRBadr"/>
          <w:rtl/>
        </w:rPr>
        <w:t>رادارند</w:t>
      </w:r>
      <w:r w:rsidRPr="00C118FE">
        <w:rPr>
          <w:rFonts w:ascii="IRBadr" w:hAnsi="IRBadr" w:cs="IRBadr"/>
          <w:rtl/>
        </w:rPr>
        <w:t xml:space="preserve">، اما به بهانه‌های واهی دست نیاز </w:t>
      </w:r>
      <w:r w:rsidR="00480AC2">
        <w:rPr>
          <w:rFonts w:ascii="IRBadr" w:hAnsi="IRBadr" w:cs="IRBadr"/>
          <w:rtl/>
        </w:rPr>
        <w:t>به‌سو</w:t>
      </w:r>
      <w:r w:rsidR="00480AC2">
        <w:rPr>
          <w:rFonts w:ascii="IRBadr" w:hAnsi="IRBadr" w:cs="IRBadr" w:hint="cs"/>
          <w:rtl/>
        </w:rPr>
        <w:t>ی</w:t>
      </w:r>
      <w:r w:rsidRPr="00C118FE">
        <w:rPr>
          <w:rFonts w:ascii="IRBadr" w:hAnsi="IRBadr" w:cs="IRBadr"/>
          <w:rtl/>
        </w:rPr>
        <w:t xml:space="preserve"> دیگران را دراز می‌کنند. </w:t>
      </w:r>
      <w:r w:rsidR="00480AC2">
        <w:rPr>
          <w:rFonts w:ascii="IRBadr" w:hAnsi="IRBadr" w:cs="IRBadr"/>
          <w:rtl/>
        </w:rPr>
        <w:t>همان‌طور</w:t>
      </w:r>
      <w:r w:rsidRPr="00C118FE">
        <w:rPr>
          <w:rFonts w:ascii="IRBadr" w:hAnsi="IRBadr" w:cs="IRBadr"/>
          <w:rtl/>
        </w:rPr>
        <w:t xml:space="preserve"> که می‌دانیم، آبروی مؤمن بسیار ارزشمند است.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>مسئله بیکاری، یکی از مسائل مهم دنیا است، قاعدتاً در کشور ما نیز چنین است. اما اگر کسی اهل کار باشد، روزنه‌هایی را پیدا خواهد کرد و عرصه‌های مختلفی را در جلوی چشم خود خواهد دید.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>حتی در بعضی از خانواده‌ها زن، مسئولیت اداره خانه و رفاه و آسایش را بر عهده دارد.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خیلی از زن‌ها برای تأمین و به دوش کشیدن بار اقتصادی خانه، قالی‌بافی می‌کنند؛ درست است که این </w:t>
      </w:r>
      <w:r w:rsidR="00480AC2">
        <w:rPr>
          <w:rFonts w:ascii="IRBadr" w:hAnsi="IRBadr" w:cs="IRBadr"/>
          <w:rtl/>
        </w:rPr>
        <w:t>کار</w:t>
      </w:r>
      <w:r w:rsidRPr="00C118FE">
        <w:rPr>
          <w:rFonts w:ascii="IRBadr" w:hAnsi="IRBadr" w:cs="IRBadr"/>
          <w:rtl/>
        </w:rPr>
        <w:t xml:space="preserve"> بسیار ارزشمندی است، هم </w:t>
      </w:r>
      <w:r w:rsidR="00480AC2">
        <w:rPr>
          <w:rFonts w:ascii="IRBadr" w:hAnsi="IRBadr" w:cs="IRBadr"/>
          <w:rtl/>
        </w:rPr>
        <w:t>ازلحاظ</w:t>
      </w:r>
      <w:r w:rsidRPr="00C118FE">
        <w:rPr>
          <w:rFonts w:ascii="IRBadr" w:hAnsi="IRBadr" w:cs="IRBadr"/>
          <w:rtl/>
        </w:rPr>
        <w:t xml:space="preserve"> هنری، اخلاقی، رعایت بهداشت و ... نکات ظریفی دارد؛ باعث رونق بازار تولید ایران می‌شود؛ اما باید دانست که نباید حقوق آن‌ها در خانواده پایمال بشود </w:t>
      </w:r>
    </w:p>
    <w:p w:rsidR="0010208E" w:rsidRPr="00C118FE" w:rsidRDefault="0010208E" w:rsidP="00480AC2">
      <w:pPr>
        <w:rPr>
          <w:rFonts w:ascii="IRBadr" w:hAnsi="IRBadr" w:cs="IRBadr"/>
          <w:b/>
          <w:bCs/>
          <w:rtl/>
        </w:rPr>
      </w:pPr>
    </w:p>
    <w:p w:rsidR="0010208E" w:rsidRPr="00C118FE" w:rsidRDefault="0010208E" w:rsidP="00480AC2">
      <w:pPr>
        <w:pStyle w:val="Heading1"/>
        <w:rPr>
          <w:rtl/>
        </w:rPr>
      </w:pPr>
      <w:bookmarkStart w:id="6" w:name="_Toc425556711"/>
      <w:r w:rsidRPr="00C118FE">
        <w:rPr>
          <w:rtl/>
        </w:rPr>
        <w:t>خطبه دوم</w:t>
      </w:r>
      <w:bookmarkEnd w:id="6"/>
    </w:p>
    <w:p w:rsidR="0010208E" w:rsidRPr="00480AC2" w:rsidRDefault="0010208E" w:rsidP="00480AC2">
      <w:pPr>
        <w:rPr>
          <w:rFonts w:ascii="IRBadr" w:hAnsi="IRBadr" w:cs="IRBadr"/>
          <w:b/>
          <w:bCs/>
          <w:rtl/>
        </w:rPr>
      </w:pPr>
      <w:r w:rsidRPr="00480AC2">
        <w:rPr>
          <w:rFonts w:ascii="IRBadr" w:hAnsi="IRBadr" w:cs="IRBadr"/>
          <w:b/>
          <w:bCs/>
          <w:rtl/>
        </w:rPr>
        <w:t>الحمدلله رب العالمین حسبنا الله و نعم الوکیل، نعم المولی و نعم النصیر و افوذ امری الی الله ان الله بصیر بالعباد و نصلی و ن</w:t>
      </w:r>
      <w:r w:rsidR="00480AC2" w:rsidRPr="00480AC2">
        <w:rPr>
          <w:rFonts w:ascii="IRBadr" w:hAnsi="IRBadr" w:cs="IRBadr" w:hint="cs"/>
          <w:b/>
          <w:bCs/>
          <w:rtl/>
        </w:rPr>
        <w:t>س</w:t>
      </w:r>
      <w:r w:rsidRPr="00480AC2">
        <w:rPr>
          <w:rFonts w:ascii="IRBadr" w:hAnsi="IRBadr" w:cs="IRBadr"/>
          <w:b/>
          <w:bCs/>
          <w:rtl/>
        </w:rPr>
        <w:t>لم علی سیدنا و نبینا ابالقاسم محمد و علی آله الاطیبین الاطهرین لاسیّما سیدنا و مولانا امیرالمومنین علی بن ابی طالب و صلی علی الصدیق</w:t>
      </w:r>
      <w:r w:rsidR="00480AC2" w:rsidRPr="00480AC2">
        <w:rPr>
          <w:rFonts w:ascii="IRBadr" w:hAnsi="IRBadr" w:cs="IRBadr" w:hint="cs"/>
          <w:b/>
          <w:bCs/>
          <w:rtl/>
        </w:rPr>
        <w:t>ة</w:t>
      </w:r>
      <w:r w:rsidRPr="00480AC2">
        <w:rPr>
          <w:rFonts w:ascii="IRBadr" w:hAnsi="IRBadr" w:cs="IRBadr"/>
          <w:b/>
          <w:bCs/>
          <w:rtl/>
        </w:rPr>
        <w:t xml:space="preserve"> الطاهر</w:t>
      </w:r>
      <w:r w:rsidR="00480AC2" w:rsidRPr="00480AC2">
        <w:rPr>
          <w:rFonts w:ascii="IRBadr" w:hAnsi="IRBadr" w:cs="IRBadr" w:hint="cs"/>
          <w:b/>
          <w:bCs/>
          <w:rtl/>
        </w:rPr>
        <w:t>ة</w:t>
      </w:r>
      <w:r w:rsidRPr="00480AC2">
        <w:rPr>
          <w:rFonts w:ascii="IRBadr" w:hAnsi="IRBadr" w:cs="IRBadr"/>
          <w:b/>
          <w:bCs/>
          <w:rtl/>
        </w:rPr>
        <w:t xml:space="preserve"> فاطم</w:t>
      </w:r>
      <w:r w:rsidR="00480AC2" w:rsidRPr="00480AC2">
        <w:rPr>
          <w:rFonts w:ascii="IRBadr" w:hAnsi="IRBadr" w:cs="IRBadr" w:hint="cs"/>
          <w:b/>
          <w:bCs/>
          <w:rtl/>
        </w:rPr>
        <w:t>ة</w:t>
      </w:r>
      <w:r w:rsidRPr="00480AC2">
        <w:rPr>
          <w:rFonts w:ascii="IRBadr" w:hAnsi="IRBadr" w:cs="IRBadr"/>
          <w:b/>
          <w:bCs/>
          <w:rtl/>
        </w:rPr>
        <w:t xml:space="preserve"> الزهرا</w:t>
      </w:r>
      <w:r w:rsidR="00480AC2" w:rsidRPr="00480AC2">
        <w:rPr>
          <w:rFonts w:ascii="IRBadr" w:hAnsi="IRBadr" w:cs="IRBadr" w:hint="cs"/>
          <w:b/>
          <w:bCs/>
          <w:rtl/>
        </w:rPr>
        <w:t>ء</w:t>
      </w:r>
      <w:r w:rsidRPr="00480AC2">
        <w:rPr>
          <w:rFonts w:ascii="IRBadr" w:hAnsi="IRBadr" w:cs="IRBadr"/>
          <w:b/>
          <w:bCs/>
          <w:rtl/>
        </w:rPr>
        <w:t xml:space="preserve"> و علی الحسن و الحسین سیدی شباب اهل الجن</w:t>
      </w:r>
      <w:r w:rsidR="00480AC2" w:rsidRPr="00480AC2">
        <w:rPr>
          <w:rFonts w:ascii="IRBadr" w:hAnsi="IRBadr" w:cs="IRBadr" w:hint="cs"/>
          <w:b/>
          <w:bCs/>
          <w:rtl/>
        </w:rPr>
        <w:t>ة</w:t>
      </w:r>
      <w:r w:rsidRPr="00480AC2">
        <w:rPr>
          <w:rFonts w:ascii="IRBadr" w:hAnsi="IRBadr" w:cs="IRBadr"/>
          <w:b/>
          <w:bCs/>
          <w:rtl/>
        </w:rPr>
        <w:t xml:space="preserve"> و علی ائمه المسلمین علی بن الحسین و محمدبن علی و جعفر بن محمد و موسی بن جعفر و علی بن موسی و محمدبن علی و علی </w:t>
      </w:r>
      <w:r w:rsidRPr="00480AC2">
        <w:rPr>
          <w:rFonts w:ascii="IRBadr" w:hAnsi="IRBadr" w:cs="IRBadr"/>
          <w:b/>
          <w:bCs/>
          <w:rtl/>
        </w:rPr>
        <w:lastRenderedPageBreak/>
        <w:t>بن محمد و الحسن بن علی و الخلف القائم المنتظر. حججک علی عبادک و امنائک فی بلادک ساسه العباد و ارکان البلاد و ابواب الایمان و امناء الرحمان و سلاله النبیین و صفو</w:t>
      </w:r>
      <w:r w:rsidR="00480AC2" w:rsidRPr="00480AC2">
        <w:rPr>
          <w:rFonts w:ascii="IRBadr" w:hAnsi="IRBadr" w:cs="IRBadr" w:hint="cs"/>
          <w:b/>
          <w:bCs/>
          <w:rtl/>
        </w:rPr>
        <w:t>ة</w:t>
      </w:r>
      <w:r w:rsidRPr="00480AC2">
        <w:rPr>
          <w:rFonts w:ascii="IRBadr" w:hAnsi="IRBadr" w:cs="IRBadr"/>
          <w:b/>
          <w:bCs/>
          <w:rtl/>
        </w:rPr>
        <w:t xml:space="preserve"> المرسلین و عترت خیره رب العالمین. صلواتک علیهم اجمعین. عبادالله اوصیکم و نفسی بتقوالله و الاجتهاد فی طاعت</w:t>
      </w:r>
      <w:r w:rsidR="00480AC2" w:rsidRPr="00480AC2">
        <w:rPr>
          <w:rFonts w:ascii="IRBadr" w:hAnsi="IRBadr" w:cs="IRBadr" w:hint="cs"/>
          <w:b/>
          <w:bCs/>
          <w:rtl/>
        </w:rPr>
        <w:t>ة</w:t>
      </w:r>
      <w:r w:rsidRPr="00480AC2">
        <w:rPr>
          <w:rFonts w:ascii="IRBadr" w:hAnsi="IRBadr" w:cs="IRBadr"/>
          <w:b/>
          <w:bCs/>
          <w:rtl/>
        </w:rPr>
        <w:t xml:space="preserve"> و الاجتناب معصیت</w:t>
      </w:r>
      <w:r w:rsidR="00480AC2" w:rsidRPr="00480AC2">
        <w:rPr>
          <w:rFonts w:ascii="IRBadr" w:hAnsi="IRBadr" w:cs="IRBadr" w:hint="cs"/>
          <w:b/>
          <w:bCs/>
          <w:rtl/>
        </w:rPr>
        <w:t>ة</w:t>
      </w:r>
      <w:r w:rsidRPr="00480AC2">
        <w:rPr>
          <w:rFonts w:ascii="IRBadr" w:hAnsi="IRBadr" w:cs="IRBadr"/>
          <w:b/>
          <w:bCs/>
          <w:rtl/>
        </w:rPr>
        <w:t xml:space="preserve"> فان تقوا الله مفتاح کل سداد و ذخیره کل معاد.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>هم</w:t>
      </w:r>
      <w:r w:rsidR="001A57B5">
        <w:rPr>
          <w:rFonts w:ascii="IRBadr" w:hAnsi="IRBadr" w:cs="IRBadr"/>
          <w:rtl/>
        </w:rPr>
        <w:t>ه‌</w:t>
      </w:r>
      <w:r w:rsidRPr="00C118FE">
        <w:rPr>
          <w:rFonts w:ascii="IRBadr" w:hAnsi="IRBadr" w:cs="IRBadr"/>
          <w:rtl/>
        </w:rPr>
        <w:t xml:space="preserve"> شما برادران و خواهران گرامی و خودم را به تقوای خداوند، کوشش در اطاعت و </w:t>
      </w:r>
      <w:r w:rsidR="00480AC2">
        <w:rPr>
          <w:rFonts w:ascii="IRBadr" w:hAnsi="IRBadr" w:cs="IRBadr"/>
          <w:rtl/>
        </w:rPr>
        <w:t>فرمان‌بر</w:t>
      </w:r>
      <w:r w:rsidR="00480AC2">
        <w:rPr>
          <w:rFonts w:ascii="IRBadr" w:hAnsi="IRBadr" w:cs="IRBadr" w:hint="cs"/>
          <w:rtl/>
        </w:rPr>
        <w:t>ی</w:t>
      </w:r>
      <w:r w:rsidRPr="00C118FE">
        <w:rPr>
          <w:rFonts w:ascii="IRBadr" w:hAnsi="IRBadr" w:cs="IRBadr"/>
          <w:rtl/>
        </w:rPr>
        <w:t xml:space="preserve"> از او، دوری از گناه و معصیت، سپاس در برابر نعمت‌ها و صبر و تحمل در برابر سختی‌ها و مشکلات، ذکر و یاد او در همه احوال سفارش و دعوت می‌کنم.</w:t>
      </w:r>
    </w:p>
    <w:p w:rsidR="0010208E" w:rsidRPr="00C118FE" w:rsidRDefault="0010208E" w:rsidP="00480AC2">
      <w:pPr>
        <w:pStyle w:val="Heading1"/>
        <w:rPr>
          <w:rtl/>
        </w:rPr>
      </w:pPr>
      <w:bookmarkStart w:id="7" w:name="_Toc425556712"/>
      <w:r w:rsidRPr="00C118FE">
        <w:rPr>
          <w:rtl/>
        </w:rPr>
        <w:t>نکاتی در مورد جهان اسلام</w:t>
      </w:r>
      <w:bookmarkEnd w:id="7"/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1.ادعای عمارات بر جزایر </w:t>
      </w:r>
      <w:r w:rsidR="00480AC2">
        <w:rPr>
          <w:rFonts w:ascii="IRBadr" w:hAnsi="IRBadr" w:cs="IRBadr"/>
          <w:rtl/>
        </w:rPr>
        <w:t>سه‌گانه</w:t>
      </w:r>
      <w:r w:rsidRPr="00C118FE">
        <w:rPr>
          <w:rFonts w:ascii="IRBadr" w:hAnsi="IRBadr" w:cs="IRBadr"/>
          <w:rtl/>
        </w:rPr>
        <w:t xml:space="preserve"> </w:t>
      </w:r>
      <w:r w:rsidR="00480AC2">
        <w:rPr>
          <w:rFonts w:ascii="IRBadr" w:hAnsi="IRBadr" w:cs="IRBadr"/>
          <w:rtl/>
        </w:rPr>
        <w:t>خل</w:t>
      </w:r>
      <w:r w:rsidR="00480AC2">
        <w:rPr>
          <w:rFonts w:ascii="IRBadr" w:hAnsi="IRBadr" w:cs="IRBadr" w:hint="cs"/>
          <w:rtl/>
        </w:rPr>
        <w:t>یج‌فارس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اولین نکته در مورد جزایر </w:t>
      </w:r>
      <w:r w:rsidR="00480AC2">
        <w:rPr>
          <w:rFonts w:ascii="IRBadr" w:hAnsi="IRBadr" w:cs="IRBadr"/>
          <w:rtl/>
        </w:rPr>
        <w:t>سه‌گانه</w:t>
      </w:r>
      <w:r w:rsidRPr="00C118FE">
        <w:rPr>
          <w:rFonts w:ascii="IRBadr" w:hAnsi="IRBadr" w:cs="IRBadr"/>
          <w:rtl/>
        </w:rPr>
        <w:t xml:space="preserve"> </w:t>
      </w:r>
      <w:r w:rsidR="00480AC2">
        <w:rPr>
          <w:rFonts w:ascii="IRBadr" w:hAnsi="IRBadr" w:cs="IRBadr"/>
          <w:rtl/>
        </w:rPr>
        <w:t>خل</w:t>
      </w:r>
      <w:r w:rsidR="00480AC2">
        <w:rPr>
          <w:rFonts w:ascii="IRBadr" w:hAnsi="IRBadr" w:cs="IRBadr" w:hint="cs"/>
          <w:rtl/>
        </w:rPr>
        <w:t>یج‌فارس</w:t>
      </w:r>
      <w:r w:rsidRPr="00C118FE">
        <w:rPr>
          <w:rFonts w:ascii="IRBadr" w:hAnsi="IRBadr" w:cs="IRBadr"/>
          <w:rtl/>
        </w:rPr>
        <w:t xml:space="preserve"> است. بعد از جنگ </w:t>
      </w:r>
      <w:r w:rsidR="00480AC2">
        <w:rPr>
          <w:rFonts w:ascii="IRBadr" w:hAnsi="IRBadr" w:cs="IRBadr"/>
          <w:rtl/>
        </w:rPr>
        <w:t>خل</w:t>
      </w:r>
      <w:r w:rsidR="00480AC2">
        <w:rPr>
          <w:rFonts w:ascii="IRBadr" w:hAnsi="IRBadr" w:cs="IRBadr" w:hint="cs"/>
          <w:rtl/>
        </w:rPr>
        <w:t>یج‌فارس</w:t>
      </w:r>
      <w:r w:rsidRPr="00C118FE">
        <w:rPr>
          <w:rFonts w:ascii="IRBadr" w:hAnsi="IRBadr" w:cs="IRBadr"/>
          <w:rtl/>
        </w:rPr>
        <w:t xml:space="preserve"> عمارت ادعایی را مطرح کرد مبنی بر مالکیت این جزایر </w:t>
      </w:r>
      <w:r w:rsidR="00480AC2">
        <w:rPr>
          <w:rFonts w:ascii="IRBadr" w:hAnsi="IRBadr" w:cs="IRBadr"/>
          <w:rtl/>
        </w:rPr>
        <w:t>سه‌گان</w:t>
      </w:r>
      <w:r w:rsidR="001A57B5">
        <w:rPr>
          <w:rFonts w:ascii="IRBadr" w:hAnsi="IRBadr" w:cs="IRBadr"/>
          <w:rtl/>
        </w:rPr>
        <w:t>ه‌</w:t>
      </w:r>
      <w:r w:rsidRPr="00C118FE">
        <w:rPr>
          <w:rFonts w:ascii="IRBadr" w:hAnsi="IRBadr" w:cs="IRBadr"/>
          <w:rtl/>
        </w:rPr>
        <w:t xml:space="preserve"> </w:t>
      </w:r>
      <w:r w:rsidR="00480AC2">
        <w:rPr>
          <w:rFonts w:ascii="IRBadr" w:hAnsi="IRBadr" w:cs="IRBadr"/>
          <w:rtl/>
        </w:rPr>
        <w:t>خل</w:t>
      </w:r>
      <w:r w:rsidR="00480AC2">
        <w:rPr>
          <w:rFonts w:ascii="IRBadr" w:hAnsi="IRBadr" w:cs="IRBadr" w:hint="cs"/>
          <w:rtl/>
        </w:rPr>
        <w:t>یج‌فارس</w:t>
      </w:r>
      <w:r w:rsidRPr="00C118FE">
        <w:rPr>
          <w:rFonts w:ascii="IRBadr" w:hAnsi="IRBadr" w:cs="IRBadr"/>
          <w:rtl/>
        </w:rPr>
        <w:t>، که بارها نیز این را در مجامع گوناگون مطرح کرده است.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 در </w:t>
      </w:r>
      <w:r w:rsidR="00480AC2">
        <w:rPr>
          <w:rFonts w:ascii="IRBadr" w:hAnsi="IRBadr" w:cs="IRBadr"/>
          <w:rtl/>
        </w:rPr>
        <w:t>ا</w:t>
      </w:r>
      <w:r w:rsidR="00480AC2">
        <w:rPr>
          <w:rFonts w:ascii="IRBadr" w:hAnsi="IRBadr" w:cs="IRBadr" w:hint="cs"/>
          <w:rtl/>
        </w:rPr>
        <w:t>ینجا</w:t>
      </w:r>
      <w:r w:rsidRPr="00C118FE">
        <w:rPr>
          <w:rFonts w:ascii="IRBadr" w:hAnsi="IRBadr" w:cs="IRBadr"/>
          <w:rtl/>
        </w:rPr>
        <w:t xml:space="preserve"> چند نکته باید </w:t>
      </w:r>
      <w:r w:rsidR="00480AC2">
        <w:rPr>
          <w:rFonts w:ascii="IRBadr" w:hAnsi="IRBadr" w:cs="IRBadr"/>
          <w:rtl/>
        </w:rPr>
        <w:t>موردتوجه</w:t>
      </w:r>
      <w:r w:rsidRPr="00C118FE">
        <w:rPr>
          <w:rFonts w:ascii="IRBadr" w:hAnsi="IRBadr" w:cs="IRBadr"/>
          <w:rtl/>
        </w:rPr>
        <w:t xml:space="preserve"> باشد: 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1. این ادعایی نیست که بتوان آن را ثابت کرد، اگر چنین بود تمام کشورها باید </w:t>
      </w:r>
      <w:r w:rsidR="00480AC2">
        <w:rPr>
          <w:rFonts w:ascii="IRBadr" w:hAnsi="IRBadr" w:cs="IRBadr"/>
          <w:rtl/>
        </w:rPr>
        <w:t>باهم</w:t>
      </w:r>
      <w:r w:rsidRPr="00C118FE">
        <w:rPr>
          <w:rFonts w:ascii="IRBadr" w:hAnsi="IRBadr" w:cs="IRBadr"/>
          <w:rtl/>
        </w:rPr>
        <w:t xml:space="preserve"> بر سر ادعاهای خویش جنگ می‌کردند. </w:t>
      </w:r>
      <w:r w:rsidR="00480AC2">
        <w:rPr>
          <w:rFonts w:ascii="IRBadr" w:hAnsi="IRBadr" w:cs="IRBadr"/>
          <w:rtl/>
        </w:rPr>
        <w:t>همان‌طور</w:t>
      </w:r>
      <w:r w:rsidRPr="00C118FE">
        <w:rPr>
          <w:rFonts w:ascii="IRBadr" w:hAnsi="IRBadr" w:cs="IRBadr"/>
          <w:rtl/>
        </w:rPr>
        <w:t xml:space="preserve"> که می‌دانیم هیچ کشوری نیست که بر سر مرز خود با همسایه، توافق کامل داشته باشد. 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2. این ادعاها هیچ‌گاه </w:t>
      </w:r>
      <w:r w:rsidR="00480AC2">
        <w:rPr>
          <w:rFonts w:ascii="IRBadr" w:hAnsi="IRBadr" w:cs="IRBadr"/>
          <w:rtl/>
        </w:rPr>
        <w:t>به‌جا</w:t>
      </w:r>
      <w:r w:rsidR="00480AC2">
        <w:rPr>
          <w:rFonts w:ascii="IRBadr" w:hAnsi="IRBadr" w:cs="IRBadr" w:hint="cs"/>
          <w:rtl/>
        </w:rPr>
        <w:t>یی</w:t>
      </w:r>
      <w:r w:rsidRPr="00C118FE">
        <w:rPr>
          <w:rFonts w:ascii="IRBadr" w:hAnsi="IRBadr" w:cs="IRBadr"/>
          <w:rtl/>
        </w:rPr>
        <w:t xml:space="preserve"> نمی‌رسد. زیرا این کشورهای عربی، وقایع اخیر عراق و کویت را مشاهده کرده‌اند.   در این وقایع، دولت‌مردان ایران، مقام معظم رهبری خود را بی‌طرف اعلام کرده و تنها موضع ایشان این بوده است که حضور آمریکا اشتباه است. 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3. نکته دیگری که باید </w:t>
      </w:r>
      <w:r w:rsidR="00480AC2">
        <w:rPr>
          <w:rFonts w:ascii="IRBadr" w:hAnsi="IRBadr" w:cs="IRBadr"/>
          <w:rtl/>
        </w:rPr>
        <w:t>موردتوجه</w:t>
      </w:r>
      <w:r w:rsidRPr="00C118FE">
        <w:rPr>
          <w:rFonts w:ascii="IRBadr" w:hAnsi="IRBadr" w:cs="IRBadr"/>
          <w:rtl/>
        </w:rPr>
        <w:t xml:space="preserve"> قرار بگیرد این است که ادعاهای ارضی اگر بخواهد در کشور ما مطرح بشود، به دلیل سوابق تاریخی روی تمام ادعاها خط باطل می‌کشد..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4. نکته چهارم اینکه ادعاهای ارضی، معمولاً در دنیا به خاطر ریشه‌های سیاسی مطرح می‌شود. مخصوصاً برای کشور ما دشمنی‌هایی که جهان استکبار با نظام اسلامی و با احکام نورانی قرآن دارد، </w:t>
      </w:r>
      <w:r w:rsidR="00480AC2">
        <w:rPr>
          <w:rFonts w:ascii="IRBadr" w:hAnsi="IRBadr" w:cs="IRBadr"/>
          <w:rtl/>
        </w:rPr>
        <w:t>منشأ</w:t>
      </w:r>
      <w:r w:rsidRPr="00C118FE">
        <w:rPr>
          <w:rFonts w:ascii="IRBadr" w:hAnsi="IRBadr" w:cs="IRBadr"/>
          <w:rtl/>
        </w:rPr>
        <w:t xml:space="preserve"> بسیاری از این توطئه‌ها و شیطنت‌های مرموزانه است. در کشورهای اسلامی اصل ادعاهای ارضی مسئله اسلام و در کشورهای </w:t>
      </w:r>
      <w:r w:rsidR="00480AC2">
        <w:rPr>
          <w:rFonts w:ascii="IRBadr" w:hAnsi="IRBadr" w:cs="IRBadr"/>
          <w:rtl/>
        </w:rPr>
        <w:t>غ</w:t>
      </w:r>
      <w:r w:rsidR="00480AC2">
        <w:rPr>
          <w:rFonts w:ascii="IRBadr" w:hAnsi="IRBadr" w:cs="IRBadr" w:hint="cs"/>
          <w:rtl/>
        </w:rPr>
        <w:t>یرمسلمان</w:t>
      </w:r>
      <w:r w:rsidRPr="00C118FE">
        <w:rPr>
          <w:rFonts w:ascii="IRBadr" w:hAnsi="IRBadr" w:cs="IRBadr"/>
          <w:rtl/>
        </w:rPr>
        <w:t xml:space="preserve"> منافع سیاسی می‌باشد. </w:t>
      </w:r>
      <w:r w:rsidR="00480AC2">
        <w:rPr>
          <w:rFonts w:ascii="IRBadr" w:hAnsi="IRBadr" w:cs="IRBadr"/>
          <w:rtl/>
        </w:rPr>
        <w:t>همان‌طور</w:t>
      </w:r>
      <w:r w:rsidRPr="00C118FE">
        <w:rPr>
          <w:rFonts w:ascii="IRBadr" w:hAnsi="IRBadr" w:cs="IRBadr"/>
          <w:rtl/>
        </w:rPr>
        <w:t xml:space="preserve"> که </w:t>
      </w:r>
      <w:r w:rsidRPr="00C118FE">
        <w:rPr>
          <w:rFonts w:ascii="IRBadr" w:hAnsi="IRBadr" w:cs="IRBadr"/>
          <w:rtl/>
        </w:rPr>
        <w:lastRenderedPageBreak/>
        <w:t xml:space="preserve">می‌دانید در جنگ عراق و کویت کشورهای غربی مشوق صدام در برپایی جنگ بودند. </w:t>
      </w:r>
      <w:r w:rsidR="00480AC2">
        <w:rPr>
          <w:rFonts w:ascii="IRBadr" w:hAnsi="IRBadr" w:cs="IRBadr"/>
          <w:rtl/>
        </w:rPr>
        <w:t>ا</w:t>
      </w:r>
      <w:r w:rsidR="00480AC2">
        <w:rPr>
          <w:rFonts w:ascii="IRBadr" w:hAnsi="IRBadr" w:cs="IRBadr" w:hint="cs"/>
          <w:rtl/>
        </w:rPr>
        <w:t>ین‌یکی</w:t>
      </w:r>
      <w:r w:rsidRPr="00C118FE">
        <w:rPr>
          <w:rFonts w:ascii="IRBadr" w:hAnsi="IRBadr" w:cs="IRBadr"/>
          <w:rtl/>
        </w:rPr>
        <w:t xml:space="preserve"> از تحلیل‌هایی است که قابل دفاع است و علائم و نشانه‌هایی </w:t>
      </w:r>
      <w:r w:rsidR="00480AC2">
        <w:rPr>
          <w:rFonts w:ascii="IRBadr" w:hAnsi="IRBadr" w:cs="IRBadr"/>
          <w:rtl/>
        </w:rPr>
        <w:t>هم‌رو</w:t>
      </w:r>
      <w:r w:rsidR="00480AC2">
        <w:rPr>
          <w:rFonts w:ascii="IRBadr" w:hAnsi="IRBadr" w:cs="IRBadr" w:hint="cs"/>
          <w:rtl/>
        </w:rPr>
        <w:t>ی</w:t>
      </w:r>
      <w:r w:rsidRPr="00C118FE">
        <w:rPr>
          <w:rFonts w:ascii="IRBadr" w:hAnsi="IRBadr" w:cs="IRBadr"/>
          <w:rtl/>
        </w:rPr>
        <w:t xml:space="preserve"> این قضیه است.</w:t>
      </w:r>
    </w:p>
    <w:p w:rsidR="0010208E" w:rsidRPr="00C118FE" w:rsidRDefault="0010208E" w:rsidP="00480AC2">
      <w:pPr>
        <w:pStyle w:val="Heading1"/>
        <w:rPr>
          <w:rtl/>
        </w:rPr>
      </w:pPr>
      <w:bookmarkStart w:id="8" w:name="_Toc425556713"/>
      <w:r w:rsidRPr="00C118FE">
        <w:rPr>
          <w:rtl/>
        </w:rPr>
        <w:t>مسائل اقتصادی و فرهنگی و  ارضی یکی از دلایل دشمنی با ایران است</w:t>
      </w:r>
      <w:bookmarkEnd w:id="8"/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یکی از مسائل دشمنی اقتصادی است؛ چون تحمل یک اقتصاد مستقل در دنیا پایه‌ریزی بشود را ندارند و فشار وارد می‌کنند. و دیگری زمینه‌‌های فرهنگی است که بسیار خطرناک است. بیانات مقام معظم رهبری در دیدار با ائمه جمعه سراسر کشور، </w:t>
      </w:r>
      <w:r w:rsidR="00480AC2">
        <w:rPr>
          <w:rFonts w:ascii="IRBadr" w:hAnsi="IRBadr" w:cs="IRBadr"/>
          <w:rtl/>
        </w:rPr>
        <w:t>تأک</w:t>
      </w:r>
      <w:r w:rsidR="00480AC2">
        <w:rPr>
          <w:rFonts w:ascii="IRBadr" w:hAnsi="IRBadr" w:cs="IRBadr" w:hint="cs"/>
          <w:rtl/>
        </w:rPr>
        <w:t>ید</w:t>
      </w:r>
      <w:r w:rsidRPr="00C118FE">
        <w:rPr>
          <w:rFonts w:ascii="IRBadr" w:hAnsi="IRBadr" w:cs="IRBadr"/>
          <w:rtl/>
        </w:rPr>
        <w:t xml:space="preserve"> خاصی روی مسائل فرهنگی داشتند. زمینه بعدی برای دشمنی ادعای ارضی است. کشورهای کوچک حوزه </w:t>
      </w:r>
      <w:r w:rsidR="00480AC2">
        <w:rPr>
          <w:rFonts w:ascii="IRBadr" w:hAnsi="IRBadr" w:cs="IRBadr"/>
          <w:rtl/>
        </w:rPr>
        <w:t>خل</w:t>
      </w:r>
      <w:r w:rsidR="00480AC2">
        <w:rPr>
          <w:rFonts w:ascii="IRBadr" w:hAnsi="IRBadr" w:cs="IRBadr" w:hint="cs"/>
          <w:rtl/>
        </w:rPr>
        <w:t>یج‌فارس</w:t>
      </w:r>
      <w:r w:rsidRPr="00C118FE">
        <w:rPr>
          <w:rFonts w:ascii="IRBadr" w:hAnsi="IRBadr" w:cs="IRBadr"/>
          <w:rtl/>
        </w:rPr>
        <w:t xml:space="preserve"> با پشتیبانی کشورهای غربی </w:t>
      </w:r>
      <w:r w:rsidR="00480AC2">
        <w:rPr>
          <w:rFonts w:ascii="IRBadr" w:hAnsi="IRBadr" w:cs="IRBadr"/>
          <w:rtl/>
        </w:rPr>
        <w:t>جرئت</w:t>
      </w:r>
      <w:r w:rsidRPr="00C118FE">
        <w:rPr>
          <w:rFonts w:ascii="IRBadr" w:hAnsi="IRBadr" w:cs="IRBadr"/>
          <w:rtl/>
        </w:rPr>
        <w:t xml:space="preserve"> به طرح مالکیت مسئله ارضی می‌کنند. </w:t>
      </w:r>
      <w:r w:rsidR="00480AC2">
        <w:rPr>
          <w:rFonts w:ascii="IRBadr" w:hAnsi="IRBadr" w:cs="IRBadr"/>
          <w:rtl/>
        </w:rPr>
        <w:t>آنچه</w:t>
      </w:r>
      <w:r w:rsidRPr="00C118FE">
        <w:rPr>
          <w:rFonts w:ascii="IRBadr" w:hAnsi="IRBadr" w:cs="IRBadr"/>
          <w:rtl/>
        </w:rPr>
        <w:t xml:space="preserve"> برای ما مهم است این است که برادران و خواهران و همه ما باید بدانیم که این نظام، ودیعه الهی است. این انسجام و این وحدت اجتماعی، ودیعه خداست و نسیم رحمتی بود که خدا بر این کشور وزید. باید با سختی‌ها و مشکلات ساخت و در جهت ساختن این کشور، قدم برداشت. مسئولین باید بدانند که قضیه حساس است و </w:t>
      </w:r>
      <w:r w:rsidR="00480AC2">
        <w:rPr>
          <w:rFonts w:ascii="IRBadr" w:hAnsi="IRBadr" w:cs="IRBadr"/>
          <w:rtl/>
        </w:rPr>
        <w:t>مسئله</w:t>
      </w:r>
      <w:r w:rsidRPr="00C118FE">
        <w:rPr>
          <w:rFonts w:ascii="IRBadr" w:hAnsi="IRBadr" w:cs="IRBadr"/>
          <w:rtl/>
        </w:rPr>
        <w:t xml:space="preserve"> یک نظام بزرگ الهی است. </w:t>
      </w:r>
      <w:r w:rsidR="00480AC2">
        <w:rPr>
          <w:rFonts w:ascii="IRBadr" w:hAnsi="IRBadr" w:cs="IRBadr"/>
          <w:rtl/>
        </w:rPr>
        <w:t>ب</w:t>
      </w:r>
      <w:r w:rsidR="00480AC2">
        <w:rPr>
          <w:rFonts w:ascii="IRBadr" w:hAnsi="IRBadr" w:cs="IRBadr" w:hint="cs"/>
          <w:rtl/>
        </w:rPr>
        <w:t>ی‌توجهی</w:t>
      </w:r>
      <w:r w:rsidRPr="00C118FE">
        <w:rPr>
          <w:rFonts w:ascii="IRBadr" w:hAnsi="IRBadr" w:cs="IRBadr"/>
          <w:rtl/>
        </w:rPr>
        <w:t xml:space="preserve"> در مسائل اقتصادی و فرهنگی بسیار مهم است و نباید کم شمرده بشود. مردم باید بدانند که زیر زعامت ولایت و رهبری می‌توانند این کشور را حفظ کنند.</w:t>
      </w:r>
    </w:p>
    <w:p w:rsidR="0010208E" w:rsidRPr="00C118FE" w:rsidRDefault="0010208E" w:rsidP="00480AC2">
      <w:pPr>
        <w:pStyle w:val="Heading1"/>
        <w:rPr>
          <w:rtl/>
        </w:rPr>
      </w:pPr>
      <w:bookmarkStart w:id="9" w:name="_Toc425556714"/>
      <w:r w:rsidRPr="00C118FE">
        <w:rPr>
          <w:rtl/>
        </w:rPr>
        <w:t>مسئله تاجیکستان</w:t>
      </w:r>
      <w:bookmarkEnd w:id="9"/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تاجیکستان </w:t>
      </w:r>
      <w:r w:rsidR="00480AC2">
        <w:rPr>
          <w:rFonts w:ascii="IRBadr" w:hAnsi="IRBadr" w:cs="IRBadr"/>
          <w:rtl/>
        </w:rPr>
        <w:t>ازنظر</w:t>
      </w:r>
      <w:r w:rsidRPr="00C118FE">
        <w:rPr>
          <w:rFonts w:ascii="IRBadr" w:hAnsi="IRBadr" w:cs="IRBadr"/>
          <w:rtl/>
        </w:rPr>
        <w:t xml:space="preserve"> زبان و فرهنگ با کشور ما اشتراک زیادی دارد. این کشور در حدود یک سال و نیم قبل،‌ کمونیسم‌هایی که در آن جمهوری بودند با کمک روسیه،‌ ازبکستان و بعضی از کشورهای غربی گروهی از کسانی را که گرایش به  اسلام را داشتند را کنار گذاشته و یک حکومت دیکتاتوری حاکم کردند. 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در این مدت مسلمانان تاجیکستان در مقابل دولت دیکتاتوری ایستادگی کردند و کار را </w:t>
      </w:r>
      <w:r w:rsidR="00480AC2">
        <w:rPr>
          <w:rFonts w:ascii="IRBadr" w:hAnsi="IRBadr" w:cs="IRBadr"/>
          <w:rtl/>
        </w:rPr>
        <w:t>به‌جا</w:t>
      </w:r>
      <w:r w:rsidR="00480AC2">
        <w:rPr>
          <w:rFonts w:ascii="IRBadr" w:hAnsi="IRBadr" w:cs="IRBadr" w:hint="cs"/>
          <w:rtl/>
        </w:rPr>
        <w:t>یی</w:t>
      </w:r>
      <w:r w:rsidRPr="00C118FE">
        <w:rPr>
          <w:rFonts w:ascii="IRBadr" w:hAnsi="IRBadr" w:cs="IRBadr"/>
          <w:rtl/>
        </w:rPr>
        <w:t xml:space="preserve"> رساندند که دولت با </w:t>
      </w:r>
      <w:r w:rsidR="00480AC2">
        <w:rPr>
          <w:rFonts w:ascii="IRBadr" w:hAnsi="IRBadr" w:cs="IRBadr"/>
          <w:rtl/>
        </w:rPr>
        <w:t>آن‌ها</w:t>
      </w:r>
      <w:r w:rsidRPr="00C118FE">
        <w:rPr>
          <w:rFonts w:ascii="IRBadr" w:hAnsi="IRBadr" w:cs="IRBadr"/>
          <w:rtl/>
        </w:rPr>
        <w:t xml:space="preserve"> مذاکره کند. وزارت خارجه کشور ما در این قضیه وارد عمل گشت و قراردادهایی بین </w:t>
      </w:r>
      <w:r w:rsidR="00480AC2">
        <w:rPr>
          <w:rFonts w:ascii="IRBadr" w:hAnsi="IRBadr" w:cs="IRBadr"/>
          <w:rtl/>
        </w:rPr>
        <w:t>اسلام‌گرا</w:t>
      </w:r>
      <w:r w:rsidR="00480AC2">
        <w:rPr>
          <w:rFonts w:ascii="IRBadr" w:hAnsi="IRBadr" w:cs="IRBadr" w:hint="cs"/>
          <w:rtl/>
        </w:rPr>
        <w:t>یان</w:t>
      </w:r>
      <w:r w:rsidRPr="00C118FE">
        <w:rPr>
          <w:rFonts w:ascii="IRBadr" w:hAnsi="IRBadr" w:cs="IRBadr"/>
          <w:rtl/>
        </w:rPr>
        <w:t xml:space="preserve"> و </w:t>
      </w:r>
      <w:r w:rsidR="00480AC2">
        <w:rPr>
          <w:rFonts w:ascii="IRBadr" w:hAnsi="IRBadr" w:cs="IRBadr"/>
          <w:rtl/>
        </w:rPr>
        <w:t>دولت‌مردان</w:t>
      </w:r>
      <w:r w:rsidRPr="00C118FE">
        <w:rPr>
          <w:rFonts w:ascii="IRBadr" w:hAnsi="IRBadr" w:cs="IRBadr"/>
          <w:rtl/>
        </w:rPr>
        <w:t xml:space="preserve"> تنظیم شد تا بتوانند بر</w:t>
      </w:r>
      <w:r w:rsidR="00480AC2">
        <w:rPr>
          <w:rFonts w:ascii="IRBadr" w:hAnsi="IRBadr" w:cs="IRBadr" w:hint="cs"/>
          <w:rtl/>
        </w:rPr>
        <w:t>‌‌</w:t>
      </w:r>
      <w:r w:rsidRPr="00C118FE">
        <w:rPr>
          <w:rFonts w:ascii="IRBadr" w:hAnsi="IRBadr" w:cs="IRBadr"/>
          <w:rtl/>
        </w:rPr>
        <w:t>اساس عقیده و دین خود حکومتشان را انتخاب کنند.</w:t>
      </w:r>
    </w:p>
    <w:p w:rsidR="0010208E" w:rsidRPr="00C118FE" w:rsidRDefault="0010208E" w:rsidP="00480AC2">
      <w:pPr>
        <w:pStyle w:val="Heading1"/>
        <w:rPr>
          <w:rtl/>
        </w:rPr>
      </w:pPr>
      <w:bookmarkStart w:id="10" w:name="_Toc425556715"/>
      <w:r w:rsidRPr="00C118FE">
        <w:rPr>
          <w:rtl/>
        </w:rPr>
        <w:t>تجلیل از دفاع مقدس</w:t>
      </w:r>
      <w:bookmarkEnd w:id="10"/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 xml:space="preserve">نکته بعدی، در مورد دفاع مقدس است، از تمام کسانی که در این راستا، جلساتی را برگزار کردند و تلاش کردند که این حماسه را زنده </w:t>
      </w:r>
      <w:r w:rsidR="00480AC2">
        <w:rPr>
          <w:rFonts w:ascii="IRBadr" w:hAnsi="IRBadr" w:cs="IRBadr"/>
          <w:rtl/>
        </w:rPr>
        <w:t>نگاه‌دارند</w:t>
      </w:r>
      <w:r w:rsidRPr="00C118FE">
        <w:rPr>
          <w:rFonts w:ascii="IRBadr" w:hAnsi="IRBadr" w:cs="IRBadr"/>
          <w:rtl/>
        </w:rPr>
        <w:t xml:space="preserve">، تشکر می‌کنم. 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lastRenderedPageBreak/>
        <w:t xml:space="preserve">توصیه من به شما  این است، که خاطرات دفاع مقدس را زنده </w:t>
      </w:r>
      <w:r w:rsidR="006E6571">
        <w:rPr>
          <w:rFonts w:ascii="IRBadr" w:hAnsi="IRBadr" w:cs="IRBadr"/>
          <w:rtl/>
        </w:rPr>
        <w:t>نگاه‌دارند</w:t>
      </w:r>
      <w:r w:rsidRPr="00C118FE">
        <w:rPr>
          <w:rFonts w:ascii="IRBadr" w:hAnsi="IRBadr" w:cs="IRBadr"/>
          <w:rtl/>
        </w:rPr>
        <w:t xml:space="preserve">. نباید فراموش بکنیم این خاطرات، پشتوانه فکری و فرهنگی کشور ماست. باید با مرور آن خاطرات، جوان‌هایی را همچون جوانان جنگ بسازیم. جوانانی که به قله‌های ایثار رسیدند. باید  </w:t>
      </w:r>
      <w:r w:rsidR="006E6571">
        <w:rPr>
          <w:rFonts w:ascii="IRBadr" w:hAnsi="IRBadr" w:cs="IRBadr"/>
          <w:rtl/>
        </w:rPr>
        <w:t>دست‌به‌دست</w:t>
      </w:r>
      <w:r w:rsidRPr="00C118FE">
        <w:rPr>
          <w:rFonts w:ascii="IRBadr" w:hAnsi="IRBadr" w:cs="IRBadr"/>
          <w:rtl/>
        </w:rPr>
        <w:t xml:space="preserve"> هم بدهیم که میکروب‌ها، آفات مخربِ فرهنگ جامعه، فسادها ، فحشاها ، منکرات، اعتیاد، خلاف‌ها و تخلفات را از بین ببریم.</w:t>
      </w:r>
    </w:p>
    <w:p w:rsidR="0010208E" w:rsidRPr="00C118FE" w:rsidRDefault="0010208E" w:rsidP="00480AC2">
      <w:pPr>
        <w:pStyle w:val="Heading1"/>
        <w:rPr>
          <w:rtl/>
        </w:rPr>
      </w:pPr>
      <w:bookmarkStart w:id="11" w:name="_Toc425556716"/>
      <w:r w:rsidRPr="00C118FE">
        <w:rPr>
          <w:rtl/>
        </w:rPr>
        <w:t>تقدیر و تشکر:</w:t>
      </w:r>
      <w:bookmarkEnd w:id="11"/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>از تمام کسانی که در بزرگداشت ارتحال آقا شرکت کردند تشکر می‌کنم. ایشان برای جامع</w:t>
      </w:r>
      <w:bookmarkStart w:id="12" w:name="_GoBack"/>
      <w:r w:rsidR="001A57B5">
        <w:rPr>
          <w:rFonts w:ascii="IRBadr" w:hAnsi="IRBadr" w:cs="IRBadr"/>
          <w:rtl/>
        </w:rPr>
        <w:t>ه‌</w:t>
      </w:r>
      <w:r w:rsidRPr="00C118FE">
        <w:rPr>
          <w:rFonts w:ascii="IRBadr" w:hAnsi="IRBadr" w:cs="IRBadr"/>
          <w:rtl/>
        </w:rPr>
        <w:t xml:space="preserve"> </w:t>
      </w:r>
      <w:bookmarkEnd w:id="12"/>
      <w:r w:rsidRPr="00C118FE">
        <w:rPr>
          <w:rFonts w:ascii="IRBadr" w:hAnsi="IRBadr" w:cs="IRBadr"/>
          <w:rtl/>
        </w:rPr>
        <w:t xml:space="preserve">ما زحمت‌های فراوانی کشیدند. امیدواریم که ما بتوانیم </w:t>
      </w:r>
      <w:r w:rsidR="006E6571">
        <w:rPr>
          <w:rFonts w:ascii="IRBadr" w:hAnsi="IRBadr" w:cs="IRBadr"/>
          <w:rtl/>
        </w:rPr>
        <w:t>درراه</w:t>
      </w:r>
      <w:r w:rsidRPr="00C118FE">
        <w:rPr>
          <w:rFonts w:ascii="IRBadr" w:hAnsi="IRBadr" w:cs="IRBadr"/>
          <w:rtl/>
        </w:rPr>
        <w:t xml:space="preserve"> اولیاء و شهدایمان و امام عزیزمان، قدم برداریم.</w:t>
      </w:r>
    </w:p>
    <w:p w:rsidR="0010208E" w:rsidRPr="00C118FE" w:rsidRDefault="0010208E" w:rsidP="00480AC2">
      <w:pPr>
        <w:pStyle w:val="Heading1"/>
        <w:rPr>
          <w:rtl/>
        </w:rPr>
      </w:pPr>
      <w:bookmarkStart w:id="13" w:name="_Toc425556717"/>
      <w:r w:rsidRPr="00C118FE">
        <w:rPr>
          <w:rtl/>
        </w:rPr>
        <w:t>دعا:</w:t>
      </w:r>
      <w:bookmarkEnd w:id="13"/>
    </w:p>
    <w:p w:rsidR="0010208E" w:rsidRPr="00480AC2" w:rsidRDefault="0010208E" w:rsidP="00480AC2">
      <w:pPr>
        <w:rPr>
          <w:rFonts w:ascii="IRBadr" w:hAnsi="IRBadr" w:cs="IRBadr"/>
          <w:b/>
          <w:bCs/>
          <w:rtl/>
        </w:rPr>
      </w:pPr>
      <w:r w:rsidRPr="00480AC2">
        <w:rPr>
          <w:rFonts w:ascii="IRBadr" w:hAnsi="IRBadr" w:cs="IRBadr"/>
          <w:b/>
          <w:bCs/>
          <w:rtl/>
        </w:rPr>
        <w:t xml:space="preserve"> اللهم الزقنا توفیق الطاع</w:t>
      </w:r>
      <w:r w:rsidR="00480AC2">
        <w:rPr>
          <w:rFonts w:ascii="IRBadr" w:hAnsi="IRBadr" w:cs="IRBadr" w:hint="cs"/>
          <w:b/>
          <w:bCs/>
          <w:rtl/>
        </w:rPr>
        <w:t>ة</w:t>
      </w:r>
      <w:r w:rsidRPr="00480AC2">
        <w:rPr>
          <w:rFonts w:ascii="IRBadr" w:hAnsi="IRBadr" w:cs="IRBadr"/>
          <w:b/>
          <w:bCs/>
          <w:rtl/>
        </w:rPr>
        <w:t xml:space="preserve"> و بعدالمعصی</w:t>
      </w:r>
      <w:r w:rsidR="00480AC2">
        <w:rPr>
          <w:rFonts w:ascii="IRBadr" w:hAnsi="IRBadr" w:cs="IRBadr" w:hint="cs"/>
          <w:b/>
          <w:bCs/>
          <w:rtl/>
        </w:rPr>
        <w:t>ة</w:t>
      </w:r>
      <w:r w:rsidRPr="00480AC2">
        <w:rPr>
          <w:rFonts w:ascii="IRBadr" w:hAnsi="IRBadr" w:cs="IRBadr"/>
          <w:b/>
          <w:bCs/>
          <w:rtl/>
        </w:rPr>
        <w:t xml:space="preserve"> و صدق النیی</w:t>
      </w:r>
      <w:r w:rsidR="00480AC2">
        <w:rPr>
          <w:rFonts w:ascii="IRBadr" w:hAnsi="IRBadr" w:cs="IRBadr" w:hint="cs"/>
          <w:b/>
          <w:bCs/>
          <w:rtl/>
        </w:rPr>
        <w:t>ة</w:t>
      </w:r>
      <w:r w:rsidRPr="00480AC2">
        <w:rPr>
          <w:rFonts w:ascii="IRBadr" w:hAnsi="IRBadr" w:cs="IRBadr"/>
          <w:b/>
          <w:bCs/>
          <w:rtl/>
        </w:rPr>
        <w:t xml:space="preserve"> و عرفان الحرم</w:t>
      </w:r>
      <w:r w:rsidR="00480AC2">
        <w:rPr>
          <w:rFonts w:ascii="IRBadr" w:hAnsi="IRBadr" w:cs="IRBadr" w:hint="cs"/>
          <w:b/>
          <w:bCs/>
          <w:rtl/>
        </w:rPr>
        <w:t>ة</w:t>
      </w:r>
      <w:r w:rsidRPr="00480AC2">
        <w:rPr>
          <w:rFonts w:ascii="IRBadr" w:hAnsi="IRBadr" w:cs="IRBadr"/>
          <w:b/>
          <w:bCs/>
          <w:rtl/>
        </w:rPr>
        <w:t xml:space="preserve">. اللهم انصر الاسلام و اهله و اخذل الکفر و اهله. اللهم اغفر للمومنین و المومنات و المسلمین و المسلمات، الاحیاء منهم و الاموات. </w:t>
      </w:r>
    </w:p>
    <w:p w:rsidR="0010208E" w:rsidRPr="00C118FE" w:rsidRDefault="0010208E" w:rsidP="00480AC2">
      <w:pPr>
        <w:rPr>
          <w:rFonts w:ascii="IRBadr" w:hAnsi="IRBadr" w:cs="IRBadr"/>
          <w:rtl/>
        </w:rPr>
      </w:pPr>
      <w:r w:rsidRPr="00C118FE">
        <w:rPr>
          <w:rFonts w:ascii="IRBadr" w:hAnsi="IRBadr" w:cs="IRBadr"/>
          <w:rtl/>
        </w:rPr>
        <w:t>خدایا شهدا، امام بزرگوار و عزیز ما را، اموات و گذشتگان ما را با اولیای الهی محشور بفرما! ..</w:t>
      </w:r>
    </w:p>
    <w:p w:rsidR="0010208E" w:rsidRPr="00480AC2" w:rsidRDefault="0010208E" w:rsidP="00480AC2">
      <w:pPr>
        <w:rPr>
          <w:rFonts w:ascii="IRBadr" w:hAnsi="IRBadr" w:cs="IRBadr"/>
          <w:b/>
          <w:bCs/>
          <w:rtl/>
        </w:rPr>
      </w:pPr>
      <w:r w:rsidRPr="00480AC2">
        <w:rPr>
          <w:rFonts w:ascii="IRBadr" w:hAnsi="IRBadr" w:cs="IRBadr"/>
          <w:b/>
          <w:bCs/>
          <w:rtl/>
        </w:rPr>
        <w:t xml:space="preserve"> بسم الله الرحمن الرحیم، قُل هُوَ اللهُ اَحَد، اَللهُ الصَّمَد، لَم یَلِد وَ لَم یُولَد وَ لَم یَکُنْ لَهُ کُفُواً احَد</w:t>
      </w:r>
    </w:p>
    <w:p w:rsidR="003D4421" w:rsidRPr="0010208E" w:rsidRDefault="003D4421" w:rsidP="00480AC2"/>
    <w:sectPr w:rsidR="003D4421" w:rsidRPr="0010208E" w:rsidSect="005D4B8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8D" w:rsidRDefault="0025168D" w:rsidP="000D5800">
      <w:pPr>
        <w:spacing w:after="0"/>
      </w:pPr>
      <w:r>
        <w:separator/>
      </w:r>
    </w:p>
  </w:endnote>
  <w:endnote w:type="continuationSeparator" w:id="0">
    <w:p w:rsidR="0025168D" w:rsidRDefault="0025168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04779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B09" w:rsidRDefault="000C7B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7B5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0C7B09" w:rsidRDefault="000C7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8D" w:rsidRDefault="0025168D" w:rsidP="000D5800">
      <w:pPr>
        <w:spacing w:after="0"/>
      </w:pPr>
      <w:r>
        <w:separator/>
      </w:r>
    </w:p>
  </w:footnote>
  <w:footnote w:type="continuationSeparator" w:id="0">
    <w:p w:rsidR="0025168D" w:rsidRDefault="0025168D" w:rsidP="000D5800">
      <w:pPr>
        <w:spacing w:after="0"/>
      </w:pPr>
      <w:r>
        <w:continuationSeparator/>
      </w:r>
    </w:p>
  </w:footnote>
  <w:footnote w:id="1">
    <w:p w:rsidR="0010208E" w:rsidRDefault="0010208E" w:rsidP="0010208E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t xml:space="preserve"> </w:t>
      </w:r>
      <w:r>
        <w:rPr>
          <w:rFonts w:hint="cs"/>
          <w:rtl/>
        </w:rPr>
        <w:t>سوره حشر، آیه 18</w:t>
      </w:r>
    </w:p>
  </w:footnote>
  <w:footnote w:id="2">
    <w:p w:rsidR="0010208E" w:rsidRDefault="0010208E" w:rsidP="0010208E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t xml:space="preserve"> </w:t>
      </w:r>
      <w:r>
        <w:rPr>
          <w:rFonts w:hint="cs"/>
          <w:rtl/>
        </w:rPr>
        <w:t>حشر ، آیه 19</w:t>
      </w:r>
    </w:p>
  </w:footnote>
  <w:footnote w:id="3">
    <w:p w:rsidR="0010208E" w:rsidRDefault="0010208E" w:rsidP="00156935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t xml:space="preserve"> </w:t>
      </w:r>
      <w:r w:rsidR="00156935">
        <w:rPr>
          <w:rStyle w:val="st"/>
          <w:rFonts w:eastAsia="2  Lotus"/>
          <w:rtl/>
        </w:rPr>
        <w:t>حار الأنوار، ج 103، ص 253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81" w:rsidRDefault="00344315" w:rsidP="0010208E">
    <w:pPr>
      <w:pStyle w:val="Header"/>
      <w:tabs>
        <w:tab w:val="right" w:pos="96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996B5D" wp14:editId="3FB8C1BA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152DCD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 w:rsidR="00F911D6">
      <w:rPr>
        <w:noProof/>
      </w:rPr>
      <w:drawing>
        <wp:inline distT="0" distB="0" distL="0" distR="0" wp14:anchorId="2DECC879" wp14:editId="6FD3A3DE">
          <wp:extent cx="705485" cy="713105"/>
          <wp:effectExtent l="0" t="0" r="0" b="0"/>
          <wp:docPr id="1" name="Picture 1" descr="Description: 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F911D6">
      <w:rPr>
        <w:rFonts w:cs="IranNastaliq" w:hint="cs"/>
        <w:rtl/>
      </w:rPr>
      <w:t xml:space="preserve">     </w:t>
    </w:r>
    <w:r w:rsidR="00F911D6">
      <w:rPr>
        <w:rFonts w:hint="cs"/>
        <w:rtl/>
      </w:rPr>
      <w:t xml:space="preserve">             </w:t>
    </w:r>
    <w:r w:rsidR="00F911D6" w:rsidRPr="00D55680">
      <w:rPr>
        <w:rFonts w:hint="cs"/>
        <w:rtl/>
      </w:rPr>
      <w:t xml:space="preserve">   </w:t>
    </w:r>
    <w:r w:rsidR="00F911D6">
      <w:rPr>
        <w:rFonts w:hint="cs"/>
        <w:rtl/>
      </w:rPr>
      <w:t xml:space="preserve">                                                               </w:t>
    </w:r>
    <w:r w:rsidR="00F911D6" w:rsidRPr="00D55680">
      <w:rPr>
        <w:rFonts w:hint="cs"/>
        <w:rtl/>
      </w:rPr>
      <w:t xml:space="preserve"> </w:t>
    </w:r>
    <w:r w:rsidR="00F911D6" w:rsidRPr="001C79A9">
      <w:rPr>
        <w:rFonts w:cs="IranNastaliq"/>
        <w:sz w:val="40"/>
        <w:szCs w:val="40"/>
        <w:rtl/>
      </w:rPr>
      <w:t>شماره ثبت</w:t>
    </w:r>
    <w:r w:rsidR="00F911D6" w:rsidRPr="001C79A9">
      <w:rPr>
        <w:sz w:val="40"/>
        <w:szCs w:val="40"/>
        <w:rtl/>
      </w:rPr>
      <w:t>:</w:t>
    </w:r>
    <w:r w:rsidR="00F911D6" w:rsidRPr="001C79A9">
      <w:rPr>
        <w:rFonts w:hint="cs"/>
        <w:sz w:val="40"/>
        <w:szCs w:val="40"/>
        <w:rtl/>
      </w:rPr>
      <w:t xml:space="preserve"> </w:t>
    </w:r>
    <w:r w:rsidR="0010208E">
      <w:rPr>
        <w:sz w:val="40"/>
        <w:szCs w:val="40"/>
      </w:rPr>
      <w:t>4218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15"/>
    <w:rsid w:val="000228A2"/>
    <w:rsid w:val="000324F1"/>
    <w:rsid w:val="00041FE0"/>
    <w:rsid w:val="00052BA3"/>
    <w:rsid w:val="0006363E"/>
    <w:rsid w:val="00080DFF"/>
    <w:rsid w:val="00085ED5"/>
    <w:rsid w:val="000A1A51"/>
    <w:rsid w:val="000C7B09"/>
    <w:rsid w:val="000D2D0D"/>
    <w:rsid w:val="000D5800"/>
    <w:rsid w:val="000F1897"/>
    <w:rsid w:val="000F7E72"/>
    <w:rsid w:val="00101E2D"/>
    <w:rsid w:val="0010208E"/>
    <w:rsid w:val="00102405"/>
    <w:rsid w:val="00102CEB"/>
    <w:rsid w:val="00117955"/>
    <w:rsid w:val="00133E1D"/>
    <w:rsid w:val="0013617D"/>
    <w:rsid w:val="00136442"/>
    <w:rsid w:val="00147AE4"/>
    <w:rsid w:val="00150D4B"/>
    <w:rsid w:val="00152670"/>
    <w:rsid w:val="00156935"/>
    <w:rsid w:val="00166DD8"/>
    <w:rsid w:val="001712D6"/>
    <w:rsid w:val="001757C8"/>
    <w:rsid w:val="00177934"/>
    <w:rsid w:val="00192A6A"/>
    <w:rsid w:val="00197CDD"/>
    <w:rsid w:val="001A57B5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168D"/>
    <w:rsid w:val="002529C5"/>
    <w:rsid w:val="00270294"/>
    <w:rsid w:val="00281E06"/>
    <w:rsid w:val="002914BD"/>
    <w:rsid w:val="00297263"/>
    <w:rsid w:val="002B76DE"/>
    <w:rsid w:val="002C56FD"/>
    <w:rsid w:val="002D49E4"/>
    <w:rsid w:val="002E450B"/>
    <w:rsid w:val="002E73F9"/>
    <w:rsid w:val="002F05B9"/>
    <w:rsid w:val="00340BA3"/>
    <w:rsid w:val="00344315"/>
    <w:rsid w:val="00366400"/>
    <w:rsid w:val="003963D7"/>
    <w:rsid w:val="00396F28"/>
    <w:rsid w:val="003A1A05"/>
    <w:rsid w:val="003A2654"/>
    <w:rsid w:val="003C06BF"/>
    <w:rsid w:val="003C7899"/>
    <w:rsid w:val="003D2F0A"/>
    <w:rsid w:val="003D4421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80AC2"/>
    <w:rsid w:val="004B337F"/>
    <w:rsid w:val="004D6256"/>
    <w:rsid w:val="004F3596"/>
    <w:rsid w:val="00530FD7"/>
    <w:rsid w:val="00572E2D"/>
    <w:rsid w:val="00592103"/>
    <w:rsid w:val="005941DD"/>
    <w:rsid w:val="005A51F6"/>
    <w:rsid w:val="005A545E"/>
    <w:rsid w:val="005A5771"/>
    <w:rsid w:val="005A5862"/>
    <w:rsid w:val="005B0852"/>
    <w:rsid w:val="005C06AE"/>
    <w:rsid w:val="00610C18"/>
    <w:rsid w:val="00612385"/>
    <w:rsid w:val="0061376C"/>
    <w:rsid w:val="00621C6C"/>
    <w:rsid w:val="00636EFA"/>
    <w:rsid w:val="0066229C"/>
    <w:rsid w:val="0069696C"/>
    <w:rsid w:val="006A085A"/>
    <w:rsid w:val="006A42A9"/>
    <w:rsid w:val="006D3A87"/>
    <w:rsid w:val="006E6571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4A2A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220"/>
    <w:rsid w:val="00845CC4"/>
    <w:rsid w:val="008644F4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87A67"/>
    <w:rsid w:val="009B46BC"/>
    <w:rsid w:val="009B61C3"/>
    <w:rsid w:val="009C7B4F"/>
    <w:rsid w:val="009F0546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D63D7"/>
    <w:rsid w:val="00BE349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52C9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B69A5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3AB7"/>
    <w:rsid w:val="00EE4BD4"/>
    <w:rsid w:val="00EF138C"/>
    <w:rsid w:val="00F034CE"/>
    <w:rsid w:val="00F10A0F"/>
    <w:rsid w:val="00F40284"/>
    <w:rsid w:val="00F67976"/>
    <w:rsid w:val="00F70BE1"/>
    <w:rsid w:val="00F911D6"/>
    <w:rsid w:val="00FB6F77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44315"/>
    <w:pPr>
      <w:bidi/>
      <w:spacing w:after="200" w:line="276" w:lineRule="auto"/>
      <w:jc w:val="both"/>
    </w:pPr>
    <w:rPr>
      <w:rFonts w:asciiTheme="minorHAnsi" w:eastAsiaTheme="minorHAnsi" w:hAnsiTheme="minorHAnsi" w:cs="B Lotus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B69A5"/>
    <w:pPr>
      <w:keepNext/>
      <w:keepLines/>
      <w:spacing w:after="0" w:line="240" w:lineRule="auto"/>
      <w:contextualSpacing/>
      <w:outlineLvl w:val="0"/>
    </w:pPr>
    <w:rPr>
      <w:rFonts w:ascii="Cambria" w:eastAsia="2  Lotus" w:hAnsi="Cambria" w:cs="2  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69A5"/>
    <w:pPr>
      <w:keepNext/>
      <w:keepLines/>
      <w:spacing w:after="0" w:line="240" w:lineRule="auto"/>
      <w:contextualSpacing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B69A5"/>
    <w:pPr>
      <w:keepNext/>
      <w:keepLines/>
      <w:spacing w:after="0" w:line="240" w:lineRule="auto"/>
      <w:contextualSpacing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DB69A5"/>
    <w:pPr>
      <w:spacing w:after="120" w:line="240" w:lineRule="auto"/>
      <w:ind w:firstLine="284"/>
      <w:contextualSpacing/>
      <w:outlineLvl w:val="3"/>
    </w:pPr>
    <w:rPr>
      <w:rFonts w:ascii="Calibri" w:hAnsi="Calibri" w:cs="2  Badr"/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semiHidden/>
    <w:unhideWhenUsed/>
    <w:qFormat/>
    <w:rsid w:val="00DB69A5"/>
    <w:pPr>
      <w:keepNext/>
      <w:keepLines/>
      <w:spacing w:before="180" w:after="0" w:line="240" w:lineRule="auto"/>
      <w:contextualSpacing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DB69A5"/>
    <w:pPr>
      <w:keepNext/>
      <w:keepLines/>
      <w:spacing w:before="120" w:after="0" w:line="240" w:lineRule="auto"/>
      <w:contextualSpacing/>
      <w:outlineLvl w:val="5"/>
    </w:pPr>
    <w:rPr>
      <w:rFonts w:ascii="Cambria" w:eastAsia="2  Lotus" w:hAnsi="Cambria" w:cs="2  Badr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B69A5"/>
    <w:pPr>
      <w:keepNext/>
      <w:keepLines/>
      <w:spacing w:before="120" w:after="0" w:line="240" w:lineRule="auto"/>
      <w:contextualSpacing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B69A5"/>
    <w:pPr>
      <w:keepNext/>
      <w:keepLines/>
      <w:spacing w:before="120" w:after="0" w:line="240" w:lineRule="auto"/>
      <w:contextualSpacing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B69A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B69A5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69A5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B69A5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B69A5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DB69A5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69A5"/>
    <w:pPr>
      <w:spacing w:after="0" w:line="240" w:lineRule="auto"/>
      <w:contextualSpacing/>
    </w:pPr>
    <w:rPr>
      <w:rFonts w:ascii="Calibri" w:eastAsiaTheme="minorEastAsia" w:hAnsi="Calibri" w:cs="2  Badr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69A5"/>
    <w:pPr>
      <w:spacing w:after="0" w:line="240" w:lineRule="auto"/>
      <w:ind w:left="221" w:firstLine="284"/>
      <w:contextualSpacing/>
    </w:pPr>
    <w:rPr>
      <w:rFonts w:ascii="Calibri" w:eastAsiaTheme="minorEastAsia" w:hAnsi="Calibri" w:cs="2  Badr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B69A5"/>
    <w:pPr>
      <w:spacing w:after="0" w:line="240" w:lineRule="auto"/>
      <w:ind w:left="442" w:firstLine="284"/>
      <w:contextualSpacing/>
    </w:pPr>
    <w:rPr>
      <w:rFonts w:ascii="Calibri" w:eastAsia="2  Lotus" w:hAnsi="Calibri" w:cs="2  Badr"/>
      <w:sz w:val="22"/>
    </w:rPr>
  </w:style>
  <w:style w:type="character" w:styleId="SubtleReference">
    <w:name w:val="Subtle Reference"/>
    <w:aliases w:val="مرجع"/>
    <w:uiPriority w:val="31"/>
    <w:qFormat/>
    <w:rsid w:val="00DB69A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B69A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B69A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9A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B69A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DB69A5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DB69A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B69A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B69A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  <w:ind w:firstLine="284"/>
      <w:contextualSpacing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B69A5"/>
    <w:pPr>
      <w:spacing w:after="0" w:line="240" w:lineRule="auto"/>
      <w:ind w:left="658" w:firstLine="284"/>
      <w:contextualSpacing/>
    </w:pPr>
    <w:rPr>
      <w:rFonts w:ascii="Calibri" w:eastAsia="Times New Roman" w:hAnsi="Calibri" w:cs="2  Badr"/>
      <w:sz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B69A5"/>
    <w:pPr>
      <w:spacing w:after="0" w:line="240" w:lineRule="auto"/>
      <w:ind w:left="879" w:firstLine="284"/>
      <w:contextualSpacing/>
    </w:pPr>
    <w:rPr>
      <w:rFonts w:ascii="Calibri" w:eastAsia="Times New Roman" w:hAnsi="Calibri" w:cs="2  Badr"/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B69A5"/>
    <w:pPr>
      <w:spacing w:after="0" w:line="240" w:lineRule="auto"/>
      <w:ind w:left="1100" w:firstLine="284"/>
      <w:contextualSpacing/>
    </w:pPr>
    <w:rPr>
      <w:rFonts w:ascii="Calibri" w:eastAsia="Times New Roman" w:hAnsi="Calibri" w:cs="2  Badr"/>
      <w:sz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B69A5"/>
    <w:pPr>
      <w:spacing w:after="0" w:line="240" w:lineRule="auto"/>
      <w:ind w:left="1321" w:firstLine="284"/>
      <w:contextualSpacing/>
    </w:pPr>
    <w:rPr>
      <w:rFonts w:ascii="Calibri" w:eastAsia="Times New Roman" w:hAnsi="Calibri" w:cs="2  Badr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69A5"/>
    <w:pPr>
      <w:spacing w:after="120" w:line="240" w:lineRule="auto"/>
      <w:ind w:firstLine="284"/>
      <w:contextualSpacing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B69A5"/>
    <w:pPr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B69A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B69A5"/>
    <w:pPr>
      <w:numPr>
        <w:ilvl w:val="1"/>
      </w:numPr>
      <w:spacing w:after="240" w:line="240" w:lineRule="auto"/>
      <w:ind w:firstLine="284"/>
      <w:contextualSpacing/>
      <w:jc w:val="left"/>
    </w:pPr>
    <w:rPr>
      <w:rFonts w:ascii="Cambria" w:eastAsia="2  Badr" w:hAnsi="Cambria" w:cs="2  Badr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DB69A5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DB69A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B69A5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B69A5"/>
    <w:pPr>
      <w:spacing w:after="120" w:line="240" w:lineRule="auto"/>
      <w:ind w:left="1134"/>
      <w:contextualSpacing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DB69A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B69A5"/>
    <w:pPr>
      <w:spacing w:before="120" w:after="240" w:line="240" w:lineRule="auto"/>
      <w:ind w:left="1134"/>
      <w:contextualSpacing/>
    </w:pPr>
    <w:rPr>
      <w:rFonts w:ascii="Calibri" w:eastAsia="Times New Roman" w:hAnsi="Calibri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B69A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B69A5"/>
    <w:pPr>
      <w:spacing w:before="120" w:after="240" w:line="240" w:lineRule="auto"/>
      <w:ind w:left="1134" w:right="170"/>
      <w:contextualSpacing/>
    </w:pPr>
    <w:rPr>
      <w:rFonts w:ascii="Calibri" w:eastAsia="2  Lotus" w:hAnsi="Calibri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B69A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B69A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B69A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  <w:ind w:firstLine="284"/>
      <w:contextualSpacing/>
    </w:pPr>
    <w:rPr>
      <w:rFonts w:ascii="Calibri" w:eastAsia="Times New Roman" w:hAnsi="Calibri" w:cs="2  Badr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  <w:ind w:firstLine="284"/>
      <w:contextualSpacing/>
    </w:pPr>
    <w:rPr>
      <w:rFonts w:ascii="Calibri" w:eastAsia="Times New Roman" w:hAnsi="Calibri" w:cs="2  Badr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  <w:ind w:firstLine="284"/>
      <w:contextualSpacing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443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7B09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156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44315"/>
    <w:pPr>
      <w:bidi/>
      <w:spacing w:after="200" w:line="276" w:lineRule="auto"/>
      <w:jc w:val="both"/>
    </w:pPr>
    <w:rPr>
      <w:rFonts w:asciiTheme="minorHAnsi" w:eastAsiaTheme="minorHAnsi" w:hAnsiTheme="minorHAnsi" w:cs="B Lotus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B69A5"/>
    <w:pPr>
      <w:keepNext/>
      <w:keepLines/>
      <w:spacing w:after="0" w:line="240" w:lineRule="auto"/>
      <w:contextualSpacing/>
      <w:outlineLvl w:val="0"/>
    </w:pPr>
    <w:rPr>
      <w:rFonts w:ascii="Cambria" w:eastAsia="2  Lotus" w:hAnsi="Cambria" w:cs="2  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69A5"/>
    <w:pPr>
      <w:keepNext/>
      <w:keepLines/>
      <w:spacing w:after="0" w:line="240" w:lineRule="auto"/>
      <w:contextualSpacing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B69A5"/>
    <w:pPr>
      <w:keepNext/>
      <w:keepLines/>
      <w:spacing w:after="0" w:line="240" w:lineRule="auto"/>
      <w:contextualSpacing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DB69A5"/>
    <w:pPr>
      <w:spacing w:after="120" w:line="240" w:lineRule="auto"/>
      <w:ind w:firstLine="284"/>
      <w:contextualSpacing/>
      <w:outlineLvl w:val="3"/>
    </w:pPr>
    <w:rPr>
      <w:rFonts w:ascii="Calibri" w:hAnsi="Calibri" w:cs="2  Badr"/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semiHidden/>
    <w:unhideWhenUsed/>
    <w:qFormat/>
    <w:rsid w:val="00DB69A5"/>
    <w:pPr>
      <w:keepNext/>
      <w:keepLines/>
      <w:spacing w:before="180" w:after="0" w:line="240" w:lineRule="auto"/>
      <w:contextualSpacing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DB69A5"/>
    <w:pPr>
      <w:keepNext/>
      <w:keepLines/>
      <w:spacing w:before="120" w:after="0" w:line="240" w:lineRule="auto"/>
      <w:contextualSpacing/>
      <w:outlineLvl w:val="5"/>
    </w:pPr>
    <w:rPr>
      <w:rFonts w:ascii="Cambria" w:eastAsia="2  Lotus" w:hAnsi="Cambria" w:cs="2  Badr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B69A5"/>
    <w:pPr>
      <w:keepNext/>
      <w:keepLines/>
      <w:spacing w:before="120" w:after="0" w:line="240" w:lineRule="auto"/>
      <w:contextualSpacing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B69A5"/>
    <w:pPr>
      <w:keepNext/>
      <w:keepLines/>
      <w:spacing w:before="120" w:after="0" w:line="240" w:lineRule="auto"/>
      <w:contextualSpacing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B69A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B69A5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69A5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B69A5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B69A5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DB69A5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69A5"/>
    <w:pPr>
      <w:spacing w:after="0" w:line="240" w:lineRule="auto"/>
      <w:contextualSpacing/>
    </w:pPr>
    <w:rPr>
      <w:rFonts w:ascii="Calibri" w:eastAsiaTheme="minorEastAsia" w:hAnsi="Calibri" w:cs="2  Badr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69A5"/>
    <w:pPr>
      <w:spacing w:after="0" w:line="240" w:lineRule="auto"/>
      <w:ind w:left="221" w:firstLine="284"/>
      <w:contextualSpacing/>
    </w:pPr>
    <w:rPr>
      <w:rFonts w:ascii="Calibri" w:eastAsiaTheme="minorEastAsia" w:hAnsi="Calibri" w:cs="2  Badr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B69A5"/>
    <w:pPr>
      <w:spacing w:after="0" w:line="240" w:lineRule="auto"/>
      <w:ind w:left="442" w:firstLine="284"/>
      <w:contextualSpacing/>
    </w:pPr>
    <w:rPr>
      <w:rFonts w:ascii="Calibri" w:eastAsia="2  Lotus" w:hAnsi="Calibri" w:cs="2  Badr"/>
      <w:sz w:val="22"/>
    </w:rPr>
  </w:style>
  <w:style w:type="character" w:styleId="SubtleReference">
    <w:name w:val="Subtle Reference"/>
    <w:aliases w:val="مرجع"/>
    <w:uiPriority w:val="31"/>
    <w:qFormat/>
    <w:rsid w:val="00DB69A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B69A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B69A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9A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B69A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DB69A5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DB69A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B69A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B69A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  <w:ind w:firstLine="284"/>
      <w:contextualSpacing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B69A5"/>
    <w:pPr>
      <w:spacing w:after="0" w:line="240" w:lineRule="auto"/>
      <w:ind w:left="658" w:firstLine="284"/>
      <w:contextualSpacing/>
    </w:pPr>
    <w:rPr>
      <w:rFonts w:ascii="Calibri" w:eastAsia="Times New Roman" w:hAnsi="Calibri" w:cs="2  Badr"/>
      <w:sz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B69A5"/>
    <w:pPr>
      <w:spacing w:after="0" w:line="240" w:lineRule="auto"/>
      <w:ind w:left="879" w:firstLine="284"/>
      <w:contextualSpacing/>
    </w:pPr>
    <w:rPr>
      <w:rFonts w:ascii="Calibri" w:eastAsia="Times New Roman" w:hAnsi="Calibri" w:cs="2  Badr"/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B69A5"/>
    <w:pPr>
      <w:spacing w:after="0" w:line="240" w:lineRule="auto"/>
      <w:ind w:left="1100" w:firstLine="284"/>
      <w:contextualSpacing/>
    </w:pPr>
    <w:rPr>
      <w:rFonts w:ascii="Calibri" w:eastAsia="Times New Roman" w:hAnsi="Calibri" w:cs="2  Badr"/>
      <w:sz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B69A5"/>
    <w:pPr>
      <w:spacing w:after="0" w:line="240" w:lineRule="auto"/>
      <w:ind w:left="1321" w:firstLine="284"/>
      <w:contextualSpacing/>
    </w:pPr>
    <w:rPr>
      <w:rFonts w:ascii="Calibri" w:eastAsia="Times New Roman" w:hAnsi="Calibri" w:cs="2  Badr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69A5"/>
    <w:pPr>
      <w:spacing w:after="120" w:line="240" w:lineRule="auto"/>
      <w:ind w:firstLine="284"/>
      <w:contextualSpacing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B69A5"/>
    <w:pPr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B69A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B69A5"/>
    <w:pPr>
      <w:numPr>
        <w:ilvl w:val="1"/>
      </w:numPr>
      <w:spacing w:after="240" w:line="240" w:lineRule="auto"/>
      <w:ind w:firstLine="284"/>
      <w:contextualSpacing/>
      <w:jc w:val="left"/>
    </w:pPr>
    <w:rPr>
      <w:rFonts w:ascii="Cambria" w:eastAsia="2  Badr" w:hAnsi="Cambria" w:cs="2  Badr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DB69A5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DB69A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B69A5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B69A5"/>
    <w:pPr>
      <w:spacing w:after="120" w:line="240" w:lineRule="auto"/>
      <w:ind w:left="1134"/>
      <w:contextualSpacing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DB69A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B69A5"/>
    <w:pPr>
      <w:spacing w:before="120" w:after="240" w:line="240" w:lineRule="auto"/>
      <w:ind w:left="1134"/>
      <w:contextualSpacing/>
    </w:pPr>
    <w:rPr>
      <w:rFonts w:ascii="Calibri" w:eastAsia="Times New Roman" w:hAnsi="Calibri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B69A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B69A5"/>
    <w:pPr>
      <w:spacing w:before="120" w:after="240" w:line="240" w:lineRule="auto"/>
      <w:ind w:left="1134" w:right="170"/>
      <w:contextualSpacing/>
    </w:pPr>
    <w:rPr>
      <w:rFonts w:ascii="Calibri" w:eastAsia="2  Lotus" w:hAnsi="Calibri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B69A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B69A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B69A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  <w:ind w:firstLine="284"/>
      <w:contextualSpacing/>
    </w:pPr>
    <w:rPr>
      <w:rFonts w:ascii="Calibri" w:eastAsia="Times New Roman" w:hAnsi="Calibri" w:cs="2  Badr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  <w:ind w:firstLine="284"/>
      <w:contextualSpacing/>
    </w:pPr>
    <w:rPr>
      <w:rFonts w:ascii="Calibri" w:eastAsia="Times New Roman" w:hAnsi="Calibri" w:cs="2  Badr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  <w:ind w:firstLine="284"/>
      <w:contextualSpacing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443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7B09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15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&#1575;&#1588;&#1585;&#1575;&#1602;%20&#1575;&#1589;&#1604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0193-8536-4FAD-AE11-2FEB030E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اشراق اصلی</Template>
  <TotalTime>15</TotalTime>
  <Pages>7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</dc:creator>
  <cp:lastModifiedBy>اکبریان</cp:lastModifiedBy>
  <cp:revision>3</cp:revision>
  <dcterms:created xsi:type="dcterms:W3CDTF">2015-07-30T08:37:00Z</dcterms:created>
  <dcterms:modified xsi:type="dcterms:W3CDTF">2015-09-22T10:56:00Z</dcterms:modified>
</cp:coreProperties>
</file>