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3A" w:rsidRPr="0048273A" w:rsidRDefault="0048273A" w:rsidP="0048273A">
      <w:pPr>
        <w:pStyle w:val="TOC1"/>
        <w:tabs>
          <w:tab w:val="right" w:leader="dot" w:pos="9350"/>
        </w:tabs>
        <w:bidi/>
        <w:rPr>
          <w:rFonts w:ascii="IRBadr" w:hAnsi="IRBadr" w:cs="IRBadr"/>
          <w:noProof/>
          <w:sz w:val="28"/>
          <w:lang w:bidi="ar-SA"/>
        </w:rPr>
      </w:pPr>
      <w:r>
        <w:rPr>
          <w:bCs/>
          <w:rtl/>
        </w:rPr>
        <w:fldChar w:fldCharType="begin"/>
      </w:r>
      <w:r>
        <w:rPr>
          <w:bCs/>
          <w:rtl/>
        </w:rPr>
        <w:instrText xml:space="preserve"> </w:instrText>
      </w:r>
      <w:r>
        <w:rPr>
          <w:bCs/>
        </w:rPr>
        <w:instrText>TOC</w:instrText>
      </w:r>
      <w:r>
        <w:rPr>
          <w:bCs/>
          <w:rtl/>
        </w:rPr>
        <w:instrText xml:space="preserve"> \</w:instrText>
      </w:r>
      <w:r>
        <w:rPr>
          <w:bCs/>
        </w:rPr>
        <w:instrText>o "1-3" \h \z \u</w:instrText>
      </w:r>
      <w:r>
        <w:rPr>
          <w:bCs/>
          <w:rtl/>
        </w:rPr>
        <w:instrText xml:space="preserve"> </w:instrText>
      </w:r>
      <w:r>
        <w:rPr>
          <w:bCs/>
          <w:rtl/>
        </w:rPr>
        <w:fldChar w:fldCharType="separate"/>
      </w:r>
      <w:hyperlink w:anchor="_Toc427948763" w:history="1">
        <w:r w:rsidRPr="0048273A">
          <w:rPr>
            <w:rStyle w:val="Hyperlink"/>
            <w:rFonts w:ascii="IRBadr" w:hAnsi="IRBadr" w:cs="IRBadr"/>
            <w:noProof/>
            <w:sz w:val="28"/>
            <w:rtl/>
          </w:rPr>
          <w:t>فهرست مطالب</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_Toc427948763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1</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64" w:history="1">
        <w:r w:rsidRPr="0048273A">
          <w:rPr>
            <w:rStyle w:val="Hyperlink"/>
            <w:rFonts w:ascii="IRBadr" w:hAnsi="IRBadr" w:cs="IRBadr"/>
            <w:noProof/>
            <w:sz w:val="28"/>
            <w:rtl/>
          </w:rPr>
          <w:t>خطبه اول</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_Toc427948764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2</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65" w:history="1">
        <w:r w:rsidRPr="0048273A">
          <w:rPr>
            <w:rStyle w:val="Hyperlink"/>
            <w:rFonts w:ascii="IRBadr" w:hAnsi="IRBadr" w:cs="IRBadr"/>
            <w:noProof/>
            <w:sz w:val="28"/>
            <w:rtl/>
          </w:rPr>
          <w:t>بحث توبه</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_Toc427948765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2</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66" w:history="1">
        <w:r w:rsidRPr="0048273A">
          <w:rPr>
            <w:rStyle w:val="Hyperlink"/>
            <w:rFonts w:ascii="IRBadr" w:hAnsi="IRBadr" w:cs="IRBadr"/>
            <w:noProof/>
            <w:sz w:val="28"/>
            <w:rtl/>
          </w:rPr>
          <w:t>مراحل توبه و پاکسازی</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_Toc427948766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2</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67" w:history="1">
        <w:r w:rsidRPr="0048273A">
          <w:rPr>
            <w:rStyle w:val="Hyperlink"/>
            <w:rFonts w:ascii="IRBadr" w:hAnsi="IRBadr" w:cs="IRBadr"/>
            <w:noProof/>
            <w:sz w:val="28"/>
            <w:rtl/>
          </w:rPr>
          <w:t>انواع عذرخواهی</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_Toc427948767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2</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68" w:history="1">
        <w:r w:rsidRPr="0048273A">
          <w:rPr>
            <w:rStyle w:val="Hyperlink"/>
            <w:rFonts w:ascii="IRBadr" w:hAnsi="IRBadr" w:cs="IRBadr"/>
            <w:noProof/>
            <w:sz w:val="28"/>
            <w:rtl/>
          </w:rPr>
          <w:t>شرایط توبه در اسلام</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_Toc427948768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2</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69" w:history="1">
        <w:r w:rsidRPr="0048273A">
          <w:rPr>
            <w:rStyle w:val="Hyperlink"/>
            <w:rFonts w:ascii="IRBadr" w:hAnsi="IRBadr" w:cs="IRBadr"/>
            <w:noProof/>
            <w:sz w:val="28"/>
            <w:rtl/>
          </w:rPr>
          <w:t>استغفار و توبه در قرآن</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_Toc427948769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3</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70" w:history="1">
        <w:r w:rsidRPr="0048273A">
          <w:rPr>
            <w:rStyle w:val="Hyperlink"/>
            <w:rFonts w:ascii="IRBadr" w:hAnsi="IRBadr" w:cs="IRBadr"/>
            <w:noProof/>
            <w:sz w:val="28"/>
            <w:rtl/>
          </w:rPr>
          <w:t>چند آیه درباره توبه و استغفار</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_Toc427948770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3</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71" w:history="1">
        <w:r w:rsidRPr="0048273A">
          <w:rPr>
            <w:rStyle w:val="Hyperlink"/>
            <w:rFonts w:ascii="IRBadr" w:hAnsi="IRBadr" w:cs="IRBadr"/>
            <w:noProof/>
            <w:sz w:val="28"/>
            <w:rtl/>
          </w:rPr>
          <w:t>توبه از دیدگاه روایات</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_Toc427948771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4</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72" w:history="1">
        <w:r w:rsidRPr="0048273A">
          <w:rPr>
            <w:rStyle w:val="Hyperlink"/>
            <w:rFonts w:ascii="IRBadr" w:hAnsi="IRBadr" w:cs="IRBadr"/>
            <w:noProof/>
            <w:sz w:val="28"/>
            <w:rtl/>
          </w:rPr>
          <w:t>شرائط صحت و کمال توبه</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_Toc427948772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4</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73" w:history="1">
        <w:r w:rsidRPr="0048273A">
          <w:rPr>
            <w:rStyle w:val="Hyperlink"/>
            <w:rFonts w:ascii="IRBadr" w:hAnsi="IRBadr" w:cs="IRBadr"/>
            <w:noProof/>
            <w:sz w:val="28"/>
            <w:rtl/>
          </w:rPr>
          <w:t>انواع توبه و مراحل توبه</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_Toc427948773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5</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74" w:history="1">
        <w:r w:rsidRPr="0048273A">
          <w:rPr>
            <w:rStyle w:val="Hyperlink"/>
            <w:rFonts w:ascii="IRBadr" w:hAnsi="IRBadr" w:cs="IRBadr"/>
            <w:noProof/>
            <w:sz w:val="28"/>
            <w:rtl/>
          </w:rPr>
          <w:t>نتیجه توبه</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_Toc427948774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6</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75" w:history="1">
        <w:r w:rsidRPr="0048273A">
          <w:rPr>
            <w:rStyle w:val="Hyperlink"/>
            <w:rFonts w:ascii="IRBadr" w:hAnsi="IRBadr" w:cs="IRBadr"/>
            <w:noProof/>
            <w:sz w:val="28"/>
            <w:rtl/>
          </w:rPr>
          <w:t>خطبه دوم</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_Toc427948775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6</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76" w:history="1">
        <w:r w:rsidRPr="0048273A">
          <w:rPr>
            <w:rStyle w:val="Hyperlink"/>
            <w:rFonts w:ascii="IRBadr" w:hAnsi="IRBadr" w:cs="IRBadr"/>
            <w:noProof/>
            <w:sz w:val="28"/>
            <w:rtl/>
          </w:rPr>
          <w:t>مسئله اعتیاد به مواد مخدر</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_Toc427948776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7</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77" w:history="1">
        <w:r w:rsidRPr="0048273A">
          <w:rPr>
            <w:rStyle w:val="Hyperlink"/>
            <w:rFonts w:ascii="IRBadr" w:hAnsi="IRBadr" w:cs="IRBadr"/>
            <w:noProof/>
            <w:sz w:val="28"/>
            <w:rtl/>
          </w:rPr>
          <w:t>آسیب‌های اعتیاد</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_Toc427948777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7</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78" w:history="1">
        <w:r w:rsidRPr="0048273A">
          <w:rPr>
            <w:rStyle w:val="Hyperlink"/>
            <w:rFonts w:ascii="IRBadr" w:hAnsi="IRBadr" w:cs="IRBadr"/>
            <w:noProof/>
            <w:sz w:val="28"/>
            <w:rtl/>
          </w:rPr>
          <w:t>عوامل افزایش و کاهش آمار اعتیاد</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_Toc427948778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8</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79" w:history="1">
        <w:r w:rsidRPr="0048273A">
          <w:rPr>
            <w:rStyle w:val="Hyperlink"/>
            <w:rFonts w:ascii="IRBadr" w:hAnsi="IRBadr" w:cs="IRBadr"/>
            <w:noProof/>
            <w:sz w:val="28"/>
            <w:rtl/>
          </w:rPr>
          <w:t>یاری رساندن به نیازمندان و مستمندان در جامعه</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_Toc427948779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8</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80" w:history="1">
        <w:r w:rsidRPr="0048273A">
          <w:rPr>
            <w:rStyle w:val="Hyperlink"/>
            <w:rFonts w:ascii="IRBadr" w:hAnsi="IRBadr" w:cs="IRBadr"/>
            <w:noProof/>
            <w:sz w:val="28"/>
            <w:rtl/>
          </w:rPr>
          <w:t>کمک کردن و احساس وابستگی</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_Toc427948780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8</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81" w:history="1">
        <w:r w:rsidRPr="0048273A">
          <w:rPr>
            <w:rStyle w:val="Hyperlink"/>
            <w:rFonts w:ascii="IRBadr" w:hAnsi="IRBadr" w:cs="IRBadr"/>
            <w:noProof/>
            <w:sz w:val="28"/>
            <w:rtl/>
          </w:rPr>
          <w:t>حق شناس بودن</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_Toc427948781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9</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82" w:history="1">
        <w:r w:rsidRPr="0048273A">
          <w:rPr>
            <w:rStyle w:val="Hyperlink"/>
            <w:rFonts w:ascii="IRBadr" w:hAnsi="IRBadr" w:cs="IRBadr"/>
            <w:noProof/>
            <w:sz w:val="28"/>
            <w:rtl/>
          </w:rPr>
          <w:t>تقویت شخصیت و هویت</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_Toc427948782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9</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83" w:history="1">
        <w:r w:rsidRPr="0048273A">
          <w:rPr>
            <w:rStyle w:val="Hyperlink"/>
            <w:rFonts w:ascii="IRBadr" w:hAnsi="IRBadr" w:cs="IRBadr"/>
            <w:noProof/>
            <w:sz w:val="28"/>
            <w:rtl/>
          </w:rPr>
          <w:t>ایجاد استرس در عدم کمک به دیگران</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_Toc427948783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9</w:t>
        </w:r>
        <w:r w:rsidRPr="0048273A">
          <w:rPr>
            <w:rFonts w:ascii="IRBadr" w:hAnsi="IRBadr" w:cs="IRBadr"/>
            <w:noProof/>
            <w:webHidden/>
            <w:sz w:val="28"/>
          </w:rPr>
          <w:fldChar w:fldCharType="end"/>
        </w:r>
      </w:hyperlink>
    </w:p>
    <w:p w:rsidR="0048273A" w:rsidRPr="0048273A" w:rsidRDefault="0048273A" w:rsidP="0048273A">
      <w:pPr>
        <w:pStyle w:val="TOC1"/>
        <w:tabs>
          <w:tab w:val="right" w:leader="dot" w:pos="9350"/>
        </w:tabs>
        <w:bidi/>
        <w:rPr>
          <w:rFonts w:ascii="IRBadr" w:hAnsi="IRBadr" w:cs="IRBadr"/>
          <w:noProof/>
          <w:sz w:val="28"/>
          <w:lang w:bidi="ar-SA"/>
        </w:rPr>
      </w:pPr>
      <w:hyperlink w:anchor="_Toc427948784" w:history="1">
        <w:r w:rsidRPr="0048273A">
          <w:rPr>
            <w:rStyle w:val="Hyperlink"/>
            <w:rFonts w:ascii="IRBadr" w:hAnsi="IRBadr" w:cs="IRBadr"/>
            <w:noProof/>
            <w:sz w:val="28"/>
            <w:rtl/>
          </w:rPr>
          <w:t>خلاصه کلام</w:t>
        </w:r>
        <w:r w:rsidRPr="0048273A">
          <w:rPr>
            <w:rFonts w:ascii="IRBadr" w:hAnsi="IRBadr" w:cs="IRBadr"/>
            <w:noProof/>
            <w:webHidden/>
            <w:sz w:val="28"/>
          </w:rPr>
          <w:tab/>
        </w:r>
        <w:r w:rsidRPr="0048273A">
          <w:rPr>
            <w:rFonts w:ascii="IRBadr" w:hAnsi="IRBadr" w:cs="IRBadr"/>
            <w:noProof/>
            <w:webHidden/>
            <w:sz w:val="28"/>
          </w:rPr>
          <w:fldChar w:fldCharType="begin"/>
        </w:r>
        <w:r w:rsidRPr="0048273A">
          <w:rPr>
            <w:rFonts w:ascii="IRBadr" w:hAnsi="IRBadr" w:cs="IRBadr"/>
            <w:noProof/>
            <w:webHidden/>
            <w:sz w:val="28"/>
          </w:rPr>
          <w:instrText xml:space="preserve"> PAGEREF _Toc427948784 \h </w:instrText>
        </w:r>
        <w:r w:rsidRPr="0048273A">
          <w:rPr>
            <w:rFonts w:ascii="IRBadr" w:hAnsi="IRBadr" w:cs="IRBadr"/>
            <w:noProof/>
            <w:webHidden/>
            <w:sz w:val="28"/>
          </w:rPr>
        </w:r>
        <w:r w:rsidRPr="0048273A">
          <w:rPr>
            <w:rFonts w:ascii="IRBadr" w:hAnsi="IRBadr" w:cs="IRBadr"/>
            <w:noProof/>
            <w:webHidden/>
            <w:sz w:val="28"/>
          </w:rPr>
          <w:fldChar w:fldCharType="separate"/>
        </w:r>
        <w:r w:rsidRPr="0048273A">
          <w:rPr>
            <w:rFonts w:ascii="IRBadr" w:hAnsi="IRBadr" w:cs="IRBadr"/>
            <w:noProof/>
            <w:webHidden/>
            <w:sz w:val="28"/>
          </w:rPr>
          <w:t>9</w:t>
        </w:r>
        <w:r w:rsidRPr="0048273A">
          <w:rPr>
            <w:rFonts w:ascii="IRBadr" w:hAnsi="IRBadr" w:cs="IRBadr"/>
            <w:noProof/>
            <w:webHidden/>
            <w:sz w:val="28"/>
          </w:rPr>
          <w:fldChar w:fldCharType="end"/>
        </w:r>
      </w:hyperlink>
    </w:p>
    <w:p w:rsidR="00BE0A14" w:rsidRDefault="0048273A" w:rsidP="0048273A">
      <w:pPr>
        <w:pStyle w:val="Heading1"/>
        <w:rPr>
          <w:rtl/>
        </w:rPr>
      </w:pPr>
      <w:r>
        <w:rPr>
          <w:rtl/>
        </w:rPr>
        <w:fldChar w:fldCharType="end"/>
      </w:r>
    </w:p>
    <w:p w:rsidR="00BE0A14" w:rsidRDefault="00BE0A14" w:rsidP="00BE0A14">
      <w:pPr>
        <w:rPr>
          <w:rFonts w:ascii="Cambria" w:eastAsia="2  Lotus" w:hAnsi="Cambria"/>
          <w:sz w:val="36"/>
          <w:szCs w:val="36"/>
          <w:rtl/>
        </w:rPr>
      </w:pPr>
      <w:r>
        <w:rPr>
          <w:rtl/>
        </w:rPr>
        <w:br w:type="page"/>
      </w:r>
    </w:p>
    <w:p w:rsidR="00152670" w:rsidRPr="0048273A" w:rsidRDefault="00B3264F" w:rsidP="0048273A">
      <w:pPr>
        <w:pStyle w:val="Heading1"/>
        <w:rPr>
          <w:rtl/>
        </w:rPr>
      </w:pPr>
      <w:bookmarkStart w:id="0" w:name="_Toc427948764"/>
      <w:r w:rsidRPr="0048273A">
        <w:rPr>
          <w:rtl/>
        </w:rPr>
        <w:lastRenderedPageBreak/>
        <w:t>خطبه اول</w:t>
      </w:r>
      <w:bookmarkEnd w:id="0"/>
    </w:p>
    <w:p w:rsidR="0048273A" w:rsidRDefault="0048273A" w:rsidP="0048273A">
      <w:pPr>
        <w:bidi/>
        <w:jc w:val="both"/>
        <w:rPr>
          <w:rFonts w:ascii="IRBadr" w:hAnsi="IRBadr" w:cs="IRBadr"/>
          <w:b/>
          <w:bCs/>
          <w:sz w:val="28"/>
        </w:rPr>
      </w:pPr>
      <w:bookmarkStart w:id="1" w:name="_GoBack"/>
      <w:r w:rsidRPr="006A1849">
        <w:rPr>
          <w:rFonts w:ascii="IRBadr" w:hAnsi="IRBadr" w:cs="IRBadr"/>
          <w:b/>
          <w:bCs/>
          <w:sz w:val="28"/>
          <w:rtl/>
        </w:rPr>
        <w:t>اعوذ</w:t>
      </w:r>
      <w:bookmarkEnd w:id="1"/>
      <w:r w:rsidRPr="006A1849">
        <w:rPr>
          <w:rFonts w:ascii="IRBadr" w:hAnsi="IRBadr" w:cs="IRBadr"/>
          <w:b/>
          <w:bCs/>
          <w:sz w:val="28"/>
          <w:rtl/>
        </w:rPr>
        <w:t xml:space="preserve"> باللّه السمیع العلیم من الشیطان الرجیم بسم اللّه الرحمن الرحیم الْحَمْدُ لِلَّهِ الَّذِی هَدَانَا لِهَذَا وَمَا کنَّا لِنَهْتَدِی لَوْلَا أَنْ هَدَانَا اللّه</w:t>
      </w:r>
      <w:r w:rsidRPr="006A1849">
        <w:rPr>
          <w:rFonts w:ascii="IRBadr" w:hAnsi="IRBadr" w:cs="IRBadr"/>
          <w:b/>
          <w:bCs/>
          <w:sz w:val="28"/>
          <w:vertAlign w:val="superscript"/>
          <w:rtl/>
        </w:rPr>
        <w:footnoteReference w:id="1"/>
      </w:r>
      <w:r w:rsidRPr="006A1849">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Pr>
          <w:rFonts w:ascii="IRBadr" w:hAnsi="IRBadr" w:cs="IRBadr"/>
          <w:b/>
          <w:bCs/>
          <w:sz w:val="28"/>
          <w:rtl/>
        </w:rPr>
        <w:t xml:space="preserve"> اعوذ</w:t>
      </w:r>
      <w:r w:rsidRPr="002D084B">
        <w:rPr>
          <w:rFonts w:ascii="IRBadr" w:hAnsi="IRBadr" w:cs="IRBadr"/>
          <w:b/>
          <w:bCs/>
          <w:sz w:val="28"/>
          <w:rtl/>
        </w:rPr>
        <w:t xml:space="preserve"> باللّه السمیع العلیم من الشیطان الرجیم بسم اللّه الرحمن الرحیم </w:t>
      </w:r>
      <w:r>
        <w:rPr>
          <w:rFonts w:ascii="IRBadr" w:hAnsi="IRBadr" w:cs="IRBadr" w:hint="cs"/>
          <w:b/>
          <w:bCs/>
          <w:sz w:val="28"/>
          <w:rtl/>
        </w:rPr>
        <w:t>«</w:t>
      </w:r>
      <w:r w:rsidRPr="004851AA">
        <w:rPr>
          <w:rFonts w:ascii="IRBadr" w:hAnsi="IRBadr" w:cs="IRBadr"/>
          <w:b/>
          <w:bCs/>
          <w:sz w:val="28"/>
          <w:rtl/>
          <w:lang w:bidi="ar-SA"/>
        </w:rPr>
        <w:t>یا أَیهَا الَّذِینَ آمَنُوا اتَّقُوا اللَّهَ وَلْتَنْظُرْ نَفْسٌ مَا قَدَّمَتْ لِغَدٍ وَاتَّقُوا اللَّهَ إِنَّ اللَّهَ خَبِیرٌ بِمَا تَعْمَلُونَ</w:t>
      </w:r>
      <w:r>
        <w:rPr>
          <w:rFonts w:ascii="IRBadr" w:hAnsi="IRBadr" w:cs="IRBadr" w:hint="cs"/>
          <w:b/>
          <w:bCs/>
          <w:sz w:val="28"/>
          <w:rtl/>
          <w:lang w:bidi="ar-SA"/>
        </w:rPr>
        <w:t>»</w:t>
      </w:r>
      <w:r w:rsidRPr="004851AA">
        <w:rPr>
          <w:rStyle w:val="FootnoteReference"/>
          <w:rFonts w:ascii="IRBadr" w:hAnsi="IRBadr" w:cs="IRBadr"/>
          <w:b/>
          <w:bCs/>
          <w:sz w:val="28"/>
          <w:rtl/>
        </w:rPr>
        <w:footnoteReference w:id="2"/>
      </w:r>
      <w:r w:rsidRPr="004851AA">
        <w:rPr>
          <w:rFonts w:ascii="IRBadr" w:hAnsi="IRBadr" w:cs="IRBadr"/>
          <w:b/>
          <w:bCs/>
          <w:sz w:val="28"/>
          <w:rtl/>
        </w:rPr>
        <w:t xml:space="preserve"> </w:t>
      </w:r>
      <w:r w:rsidRPr="006A1849">
        <w:rPr>
          <w:rFonts w:ascii="IRBadr" w:hAnsi="IRBadr" w:cs="IRBadr"/>
          <w:b/>
          <w:bCs/>
          <w:sz w:val="28"/>
          <w:rtl/>
        </w:rPr>
        <w:t>عِبادَالله اُوصیَکُم</w:t>
      </w:r>
      <w:r>
        <w:rPr>
          <w:rFonts w:ascii="IRBadr" w:hAnsi="IRBadr" w:cs="IRBadr" w:hint="cs"/>
          <w:b/>
          <w:bCs/>
          <w:sz w:val="28"/>
          <w:rtl/>
        </w:rPr>
        <w:t xml:space="preserve"> </w:t>
      </w:r>
      <w:r w:rsidRPr="006A1849">
        <w:rPr>
          <w:rFonts w:ascii="IRBadr" w:hAnsi="IRBadr" w:cs="IRBadr"/>
          <w:b/>
          <w:bCs/>
          <w:sz w:val="28"/>
          <w:rtl/>
        </w:rPr>
        <w:t>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B3264F" w:rsidRPr="004851AA" w:rsidRDefault="00E90E5B" w:rsidP="0048273A">
      <w:pPr>
        <w:pStyle w:val="Heading1"/>
        <w:rPr>
          <w:rtl/>
        </w:rPr>
      </w:pPr>
      <w:bookmarkStart w:id="2" w:name="_Toc427948765"/>
      <w:r w:rsidRPr="004851AA">
        <w:rPr>
          <w:rtl/>
        </w:rPr>
        <w:t>بحث توبه</w:t>
      </w:r>
      <w:bookmarkEnd w:id="2"/>
    </w:p>
    <w:p w:rsidR="00E90E5B" w:rsidRPr="004851AA" w:rsidRDefault="00E90E5B" w:rsidP="0048273A">
      <w:pPr>
        <w:pStyle w:val="Heading1"/>
      </w:pPr>
      <w:bookmarkStart w:id="3" w:name="_Toc427948766"/>
      <w:r w:rsidRPr="004851AA">
        <w:rPr>
          <w:rtl/>
        </w:rPr>
        <w:t>مراحل توبه و پا</w:t>
      </w:r>
      <w:r w:rsidR="004851AA" w:rsidRPr="004851AA">
        <w:rPr>
          <w:rtl/>
          <w:lang w:bidi="ar-SA"/>
        </w:rPr>
        <w:t>ک</w:t>
      </w:r>
      <w:r w:rsidRPr="004851AA">
        <w:rPr>
          <w:rtl/>
        </w:rPr>
        <w:t>ساز</w:t>
      </w:r>
      <w:r w:rsidR="004851AA" w:rsidRPr="004851AA">
        <w:rPr>
          <w:rtl/>
          <w:lang w:bidi="ar-SA"/>
        </w:rPr>
        <w:t>ی</w:t>
      </w:r>
      <w:bookmarkEnd w:id="3"/>
    </w:p>
    <w:p w:rsidR="00E90E5B" w:rsidRPr="004851AA" w:rsidRDefault="00E90E5B" w:rsidP="005B1A16">
      <w:pPr>
        <w:pStyle w:val="NormalWeb"/>
        <w:bidi/>
        <w:spacing w:before="120" w:beforeAutospacing="0" w:after="120" w:afterAutospacing="0" w:line="360" w:lineRule="auto"/>
        <w:jc w:val="both"/>
        <w:rPr>
          <w:rFonts w:ascii="IRBadr" w:hAnsi="IRBadr" w:cs="IRBadr"/>
          <w:sz w:val="28"/>
          <w:szCs w:val="28"/>
        </w:rPr>
      </w:pPr>
      <w:r w:rsidRPr="004851AA">
        <w:rPr>
          <w:rFonts w:ascii="IRBadr" w:hAnsi="IRBadr" w:cs="IRBadr"/>
          <w:sz w:val="28"/>
          <w:szCs w:val="28"/>
          <w:rtl/>
        </w:rPr>
        <w:t>از نشانه‌ها</w:t>
      </w:r>
      <w:r w:rsidR="004851AA">
        <w:rPr>
          <w:rFonts w:ascii="IRBadr" w:hAnsi="IRBadr" w:cs="IRBadr"/>
          <w:sz w:val="28"/>
          <w:szCs w:val="28"/>
          <w:rtl/>
        </w:rPr>
        <w:t>ی</w:t>
      </w:r>
      <w:r w:rsidRPr="004851AA">
        <w:rPr>
          <w:rFonts w:ascii="IRBadr" w:hAnsi="IRBadr" w:cs="IRBadr"/>
          <w:sz w:val="28"/>
          <w:szCs w:val="28"/>
          <w:rtl/>
        </w:rPr>
        <w:t xml:space="preserve"> رحمت و لطف وس</w:t>
      </w:r>
      <w:r w:rsidR="004851AA">
        <w:rPr>
          <w:rFonts w:ascii="IRBadr" w:hAnsi="IRBadr" w:cs="IRBadr"/>
          <w:sz w:val="28"/>
          <w:szCs w:val="28"/>
          <w:rtl/>
        </w:rPr>
        <w:t>ی</w:t>
      </w:r>
      <w:r w:rsidRPr="004851AA">
        <w:rPr>
          <w:rFonts w:ascii="IRBadr" w:hAnsi="IRBadr" w:cs="IRBadr"/>
          <w:sz w:val="28"/>
          <w:szCs w:val="28"/>
          <w:rtl/>
        </w:rPr>
        <w:t>ع اله</w:t>
      </w:r>
      <w:r w:rsidR="004851AA">
        <w:rPr>
          <w:rFonts w:ascii="IRBadr" w:hAnsi="IRBadr" w:cs="IRBadr"/>
          <w:sz w:val="28"/>
          <w:szCs w:val="28"/>
          <w:rtl/>
        </w:rPr>
        <w:t>ی</w:t>
      </w:r>
      <w:r w:rsidRPr="004851AA">
        <w:rPr>
          <w:rFonts w:ascii="IRBadr" w:hAnsi="IRBadr" w:cs="IRBadr"/>
          <w:sz w:val="28"/>
          <w:szCs w:val="28"/>
          <w:rtl/>
        </w:rPr>
        <w:t>، نعمت توبه و پذ</w:t>
      </w:r>
      <w:r w:rsidR="004851AA">
        <w:rPr>
          <w:rFonts w:ascii="IRBadr" w:hAnsi="IRBadr" w:cs="IRBadr"/>
          <w:sz w:val="28"/>
          <w:szCs w:val="28"/>
          <w:rtl/>
        </w:rPr>
        <w:t>ی</w:t>
      </w:r>
      <w:r w:rsidRPr="004851AA">
        <w:rPr>
          <w:rFonts w:ascii="IRBadr" w:hAnsi="IRBadr" w:cs="IRBadr"/>
          <w:sz w:val="28"/>
          <w:szCs w:val="28"/>
          <w:rtl/>
        </w:rPr>
        <w:t>رش توبه از سو</w:t>
      </w:r>
      <w:r w:rsidR="004851AA">
        <w:rPr>
          <w:rFonts w:ascii="IRBadr" w:hAnsi="IRBadr" w:cs="IRBadr"/>
          <w:sz w:val="28"/>
          <w:szCs w:val="28"/>
          <w:rtl/>
        </w:rPr>
        <w:t>ی</w:t>
      </w:r>
      <w:r w:rsidRPr="004851AA">
        <w:rPr>
          <w:rFonts w:ascii="IRBadr" w:hAnsi="IRBadr" w:cs="IRBadr"/>
          <w:sz w:val="28"/>
          <w:szCs w:val="28"/>
          <w:rtl/>
        </w:rPr>
        <w:t xml:space="preserve"> خداوند است، توبه به معن</w:t>
      </w:r>
      <w:r w:rsidR="004851AA">
        <w:rPr>
          <w:rFonts w:ascii="IRBadr" w:hAnsi="IRBadr" w:cs="IRBadr"/>
          <w:sz w:val="28"/>
          <w:szCs w:val="28"/>
          <w:rtl/>
        </w:rPr>
        <w:t>ی</w:t>
      </w:r>
      <w:r w:rsidRPr="004851AA">
        <w:rPr>
          <w:rFonts w:ascii="IRBadr" w:hAnsi="IRBadr" w:cs="IRBadr"/>
          <w:sz w:val="28"/>
          <w:szCs w:val="28"/>
          <w:rtl/>
        </w:rPr>
        <w:t xml:space="preserve"> تر</w:t>
      </w:r>
      <w:r w:rsidR="004851AA">
        <w:rPr>
          <w:rFonts w:ascii="IRBadr" w:hAnsi="IRBadr" w:cs="IRBadr"/>
          <w:sz w:val="28"/>
          <w:szCs w:val="28"/>
          <w:rtl/>
        </w:rPr>
        <w:t>ک</w:t>
      </w:r>
      <w:r w:rsidRPr="004851AA">
        <w:rPr>
          <w:rFonts w:ascii="IRBadr" w:hAnsi="IRBadr" w:cs="IRBadr"/>
          <w:sz w:val="28"/>
          <w:szCs w:val="28"/>
          <w:rtl/>
        </w:rPr>
        <w:t xml:space="preserve"> گناه، بازگشت به سو</w:t>
      </w:r>
      <w:r w:rsidR="004851AA">
        <w:rPr>
          <w:rFonts w:ascii="IRBadr" w:hAnsi="IRBadr" w:cs="IRBadr"/>
          <w:sz w:val="28"/>
          <w:szCs w:val="28"/>
          <w:rtl/>
        </w:rPr>
        <w:t>ی</w:t>
      </w:r>
      <w:r w:rsidRPr="004851AA">
        <w:rPr>
          <w:rFonts w:ascii="IRBadr" w:hAnsi="IRBadr" w:cs="IRBadr"/>
          <w:sz w:val="28"/>
          <w:szCs w:val="28"/>
          <w:rtl/>
        </w:rPr>
        <w:t xml:space="preserve"> خدا و عذرخواه</w:t>
      </w:r>
      <w:r w:rsidR="004851AA">
        <w:rPr>
          <w:rFonts w:ascii="IRBadr" w:hAnsi="IRBadr" w:cs="IRBadr"/>
          <w:sz w:val="28"/>
          <w:szCs w:val="28"/>
          <w:rtl/>
        </w:rPr>
        <w:t>ی</w:t>
      </w:r>
      <w:r w:rsidRPr="004851AA">
        <w:rPr>
          <w:rFonts w:ascii="IRBadr" w:hAnsi="IRBadr" w:cs="IRBadr"/>
          <w:sz w:val="28"/>
          <w:szCs w:val="28"/>
          <w:rtl/>
        </w:rPr>
        <w:t xml:space="preserve"> در پ</w:t>
      </w:r>
      <w:r w:rsidR="004851AA">
        <w:rPr>
          <w:rFonts w:ascii="IRBadr" w:hAnsi="IRBadr" w:cs="IRBadr"/>
          <w:sz w:val="28"/>
          <w:szCs w:val="28"/>
          <w:rtl/>
        </w:rPr>
        <w:t>ی</w:t>
      </w:r>
      <w:r w:rsidRPr="004851AA">
        <w:rPr>
          <w:rFonts w:ascii="IRBadr" w:hAnsi="IRBadr" w:cs="IRBadr"/>
          <w:sz w:val="28"/>
          <w:szCs w:val="28"/>
          <w:rtl/>
        </w:rPr>
        <w:t>شگاه خداوند است</w:t>
      </w:r>
      <w:r w:rsidRPr="004851AA">
        <w:rPr>
          <w:rFonts w:ascii="IRBadr" w:hAnsi="IRBadr" w:cs="IRBadr"/>
          <w:sz w:val="28"/>
          <w:szCs w:val="28"/>
        </w:rPr>
        <w:t>.</w:t>
      </w:r>
    </w:p>
    <w:p w:rsidR="00E90E5B" w:rsidRPr="004851AA" w:rsidRDefault="00E90E5B" w:rsidP="0048273A">
      <w:pPr>
        <w:pStyle w:val="Heading1"/>
      </w:pPr>
      <w:bookmarkStart w:id="4" w:name="_Toc427948767"/>
      <w:r w:rsidRPr="004851AA">
        <w:rPr>
          <w:rtl/>
        </w:rPr>
        <w:t>انواع عذرخواهی</w:t>
      </w:r>
      <w:bookmarkEnd w:id="4"/>
    </w:p>
    <w:p w:rsidR="00E90E5B" w:rsidRPr="004851AA" w:rsidRDefault="00E90E5B" w:rsidP="005B1A16">
      <w:pPr>
        <w:pStyle w:val="NormalWeb"/>
        <w:bidi/>
        <w:spacing w:before="120" w:beforeAutospacing="0" w:after="120" w:afterAutospacing="0" w:line="360" w:lineRule="auto"/>
        <w:jc w:val="both"/>
        <w:rPr>
          <w:rFonts w:ascii="IRBadr" w:hAnsi="IRBadr" w:cs="IRBadr"/>
          <w:sz w:val="28"/>
          <w:szCs w:val="28"/>
        </w:rPr>
      </w:pPr>
      <w:r w:rsidRPr="004851AA">
        <w:rPr>
          <w:rFonts w:ascii="IRBadr" w:hAnsi="IRBadr" w:cs="IRBadr"/>
          <w:sz w:val="28"/>
          <w:szCs w:val="28"/>
          <w:rtl/>
        </w:rPr>
        <w:t>گاه</w:t>
      </w:r>
      <w:r w:rsidR="004851AA">
        <w:rPr>
          <w:rFonts w:ascii="IRBadr" w:hAnsi="IRBadr" w:cs="IRBadr"/>
          <w:sz w:val="28"/>
          <w:szCs w:val="28"/>
          <w:rtl/>
        </w:rPr>
        <w:t>ی</w:t>
      </w:r>
      <w:r w:rsidRPr="004851AA">
        <w:rPr>
          <w:rFonts w:ascii="IRBadr" w:hAnsi="IRBadr" w:cs="IRBadr"/>
          <w:sz w:val="28"/>
          <w:szCs w:val="28"/>
          <w:rtl/>
        </w:rPr>
        <w:t xml:space="preserve"> عذر آورنده م</w:t>
      </w:r>
      <w:r w:rsidR="004851AA">
        <w:rPr>
          <w:rFonts w:ascii="IRBadr" w:hAnsi="IRBadr" w:cs="IRBadr"/>
          <w:sz w:val="28"/>
          <w:szCs w:val="28"/>
          <w:rtl/>
        </w:rPr>
        <w:t>ی</w:t>
      </w:r>
      <w:r w:rsidRPr="004851AA">
        <w:rPr>
          <w:rFonts w:ascii="IRBadr" w:hAnsi="IRBadr" w:cs="IRBadr"/>
          <w:sz w:val="28"/>
          <w:szCs w:val="28"/>
          <w:rtl/>
        </w:rPr>
        <w:t>‌گو</w:t>
      </w:r>
      <w:r w:rsidR="004851AA">
        <w:rPr>
          <w:rFonts w:ascii="IRBadr" w:hAnsi="IRBadr" w:cs="IRBadr"/>
          <w:sz w:val="28"/>
          <w:szCs w:val="28"/>
          <w:rtl/>
        </w:rPr>
        <w:t>ی</w:t>
      </w:r>
      <w:r w:rsidRPr="004851AA">
        <w:rPr>
          <w:rFonts w:ascii="IRBadr" w:hAnsi="IRBadr" w:cs="IRBadr"/>
          <w:sz w:val="28"/>
          <w:szCs w:val="28"/>
          <w:rtl/>
        </w:rPr>
        <w:t xml:space="preserve">د: من اصلاً فلان </w:t>
      </w:r>
      <w:r w:rsidR="004851AA">
        <w:rPr>
          <w:rFonts w:ascii="IRBadr" w:hAnsi="IRBadr" w:cs="IRBadr"/>
          <w:sz w:val="28"/>
          <w:szCs w:val="28"/>
          <w:rtl/>
        </w:rPr>
        <w:t>ک</w:t>
      </w:r>
      <w:r w:rsidRPr="004851AA">
        <w:rPr>
          <w:rFonts w:ascii="IRBadr" w:hAnsi="IRBadr" w:cs="IRBadr"/>
          <w:sz w:val="28"/>
          <w:szCs w:val="28"/>
          <w:rtl/>
        </w:rPr>
        <w:t>ار را انجام نداده‌ام. گاه</w:t>
      </w:r>
      <w:r w:rsidR="004851AA">
        <w:rPr>
          <w:rFonts w:ascii="IRBadr" w:hAnsi="IRBadr" w:cs="IRBadr"/>
          <w:sz w:val="28"/>
          <w:szCs w:val="28"/>
          <w:rtl/>
        </w:rPr>
        <w:t>ی</w:t>
      </w:r>
      <w:r w:rsidRPr="004851AA">
        <w:rPr>
          <w:rFonts w:ascii="IRBadr" w:hAnsi="IRBadr" w:cs="IRBadr"/>
          <w:sz w:val="28"/>
          <w:szCs w:val="28"/>
          <w:rtl/>
        </w:rPr>
        <w:t xml:space="preserve"> م</w:t>
      </w:r>
      <w:r w:rsidR="004851AA">
        <w:rPr>
          <w:rFonts w:ascii="IRBadr" w:hAnsi="IRBadr" w:cs="IRBadr"/>
          <w:sz w:val="28"/>
          <w:szCs w:val="28"/>
          <w:rtl/>
        </w:rPr>
        <w:t>ی</w:t>
      </w:r>
      <w:r w:rsidRPr="004851AA">
        <w:rPr>
          <w:rFonts w:ascii="IRBadr" w:hAnsi="IRBadr" w:cs="IRBadr"/>
          <w:sz w:val="28"/>
          <w:szCs w:val="28"/>
          <w:rtl/>
        </w:rPr>
        <w:t>‌گو</w:t>
      </w:r>
      <w:r w:rsidR="004851AA">
        <w:rPr>
          <w:rFonts w:ascii="IRBadr" w:hAnsi="IRBadr" w:cs="IRBadr"/>
          <w:sz w:val="28"/>
          <w:szCs w:val="28"/>
          <w:rtl/>
        </w:rPr>
        <w:t>ی</w:t>
      </w:r>
      <w:r w:rsidRPr="004851AA">
        <w:rPr>
          <w:rFonts w:ascii="IRBadr" w:hAnsi="IRBadr" w:cs="IRBadr"/>
          <w:sz w:val="28"/>
          <w:szCs w:val="28"/>
          <w:rtl/>
        </w:rPr>
        <w:t>د: من به آن جهت ا</w:t>
      </w:r>
      <w:r w:rsidR="004851AA">
        <w:rPr>
          <w:rFonts w:ascii="IRBadr" w:hAnsi="IRBadr" w:cs="IRBadr"/>
          <w:sz w:val="28"/>
          <w:szCs w:val="28"/>
          <w:rtl/>
        </w:rPr>
        <w:t>ی</w:t>
      </w:r>
      <w:r w:rsidRPr="004851AA">
        <w:rPr>
          <w:rFonts w:ascii="IRBadr" w:hAnsi="IRBadr" w:cs="IRBadr"/>
          <w:sz w:val="28"/>
          <w:szCs w:val="28"/>
          <w:rtl/>
        </w:rPr>
        <w:t xml:space="preserve">ن </w:t>
      </w:r>
      <w:r w:rsidR="004851AA">
        <w:rPr>
          <w:rFonts w:ascii="IRBadr" w:hAnsi="IRBadr" w:cs="IRBadr"/>
          <w:sz w:val="28"/>
          <w:szCs w:val="28"/>
          <w:rtl/>
        </w:rPr>
        <w:t>ک</w:t>
      </w:r>
      <w:r w:rsidRPr="004851AA">
        <w:rPr>
          <w:rFonts w:ascii="IRBadr" w:hAnsi="IRBadr" w:cs="IRBadr"/>
          <w:sz w:val="28"/>
          <w:szCs w:val="28"/>
          <w:rtl/>
        </w:rPr>
        <w:t>ار را انجام دادم</w:t>
      </w:r>
      <w:r w:rsidRPr="004851AA">
        <w:rPr>
          <w:rFonts w:ascii="IRBadr" w:hAnsi="IRBadr" w:cs="IRBadr"/>
          <w:sz w:val="28"/>
          <w:szCs w:val="28"/>
        </w:rPr>
        <w:t xml:space="preserve">. </w:t>
      </w:r>
      <w:r w:rsidRPr="004851AA">
        <w:rPr>
          <w:rFonts w:ascii="IRBadr" w:hAnsi="IRBadr" w:cs="IRBadr"/>
          <w:sz w:val="28"/>
          <w:szCs w:val="28"/>
          <w:rtl/>
        </w:rPr>
        <w:t>و گاه</w:t>
      </w:r>
      <w:r w:rsidR="004851AA">
        <w:rPr>
          <w:rFonts w:ascii="IRBadr" w:hAnsi="IRBadr" w:cs="IRBadr"/>
          <w:sz w:val="28"/>
          <w:szCs w:val="28"/>
          <w:rtl/>
        </w:rPr>
        <w:t>ی</w:t>
      </w:r>
      <w:r w:rsidRPr="004851AA">
        <w:rPr>
          <w:rFonts w:ascii="IRBadr" w:hAnsi="IRBadr" w:cs="IRBadr"/>
          <w:sz w:val="28"/>
          <w:szCs w:val="28"/>
          <w:rtl/>
        </w:rPr>
        <w:t xml:space="preserve"> م</w:t>
      </w:r>
      <w:r w:rsidR="004851AA">
        <w:rPr>
          <w:rFonts w:ascii="IRBadr" w:hAnsi="IRBadr" w:cs="IRBadr"/>
          <w:sz w:val="28"/>
          <w:szCs w:val="28"/>
          <w:rtl/>
        </w:rPr>
        <w:t>ی</w:t>
      </w:r>
      <w:r w:rsidRPr="004851AA">
        <w:rPr>
          <w:rFonts w:ascii="IRBadr" w:hAnsi="IRBadr" w:cs="IRBadr"/>
          <w:sz w:val="28"/>
          <w:szCs w:val="28"/>
          <w:rtl/>
        </w:rPr>
        <w:t>‌گو</w:t>
      </w:r>
      <w:r w:rsidR="004851AA">
        <w:rPr>
          <w:rFonts w:ascii="IRBadr" w:hAnsi="IRBadr" w:cs="IRBadr"/>
          <w:sz w:val="28"/>
          <w:szCs w:val="28"/>
          <w:rtl/>
        </w:rPr>
        <w:t>ی</w:t>
      </w:r>
      <w:r w:rsidRPr="004851AA">
        <w:rPr>
          <w:rFonts w:ascii="IRBadr" w:hAnsi="IRBadr" w:cs="IRBadr"/>
          <w:sz w:val="28"/>
          <w:szCs w:val="28"/>
          <w:rtl/>
        </w:rPr>
        <w:t>د: ا</w:t>
      </w:r>
      <w:r w:rsidR="004851AA">
        <w:rPr>
          <w:rFonts w:ascii="IRBadr" w:hAnsi="IRBadr" w:cs="IRBadr"/>
          <w:sz w:val="28"/>
          <w:szCs w:val="28"/>
          <w:rtl/>
        </w:rPr>
        <w:t>ی</w:t>
      </w:r>
      <w:r w:rsidRPr="004851AA">
        <w:rPr>
          <w:rFonts w:ascii="IRBadr" w:hAnsi="IRBadr" w:cs="IRBadr"/>
          <w:sz w:val="28"/>
          <w:szCs w:val="28"/>
          <w:rtl/>
        </w:rPr>
        <w:t xml:space="preserve">ن </w:t>
      </w:r>
      <w:r w:rsidR="004851AA">
        <w:rPr>
          <w:rFonts w:ascii="IRBadr" w:hAnsi="IRBadr" w:cs="IRBadr"/>
          <w:sz w:val="28"/>
          <w:szCs w:val="28"/>
          <w:rtl/>
        </w:rPr>
        <w:t>ک</w:t>
      </w:r>
      <w:r w:rsidRPr="004851AA">
        <w:rPr>
          <w:rFonts w:ascii="IRBadr" w:hAnsi="IRBadr" w:cs="IRBadr"/>
          <w:sz w:val="28"/>
          <w:szCs w:val="28"/>
          <w:rtl/>
        </w:rPr>
        <w:t>ار را انجام دادم ول</w:t>
      </w:r>
      <w:r w:rsidR="004851AA">
        <w:rPr>
          <w:rFonts w:ascii="IRBadr" w:hAnsi="IRBadr" w:cs="IRBadr"/>
          <w:sz w:val="28"/>
          <w:szCs w:val="28"/>
          <w:rtl/>
        </w:rPr>
        <w:t>ی</w:t>
      </w:r>
      <w:r w:rsidRPr="004851AA">
        <w:rPr>
          <w:rFonts w:ascii="IRBadr" w:hAnsi="IRBadr" w:cs="IRBadr"/>
          <w:sz w:val="28"/>
          <w:szCs w:val="28"/>
          <w:rtl/>
        </w:rPr>
        <w:t xml:space="preserve"> خطا </w:t>
      </w:r>
      <w:r w:rsidR="004851AA">
        <w:rPr>
          <w:rFonts w:ascii="IRBadr" w:hAnsi="IRBadr" w:cs="IRBadr"/>
          <w:sz w:val="28"/>
          <w:szCs w:val="28"/>
          <w:rtl/>
        </w:rPr>
        <w:t>ک</w:t>
      </w:r>
      <w:r w:rsidRPr="004851AA">
        <w:rPr>
          <w:rFonts w:ascii="IRBadr" w:hAnsi="IRBadr" w:cs="IRBadr"/>
          <w:sz w:val="28"/>
          <w:szCs w:val="28"/>
          <w:rtl/>
        </w:rPr>
        <w:t xml:space="preserve">ردم و بد </w:t>
      </w:r>
      <w:r w:rsidR="004851AA">
        <w:rPr>
          <w:rFonts w:ascii="IRBadr" w:hAnsi="IRBadr" w:cs="IRBadr"/>
          <w:sz w:val="28"/>
          <w:szCs w:val="28"/>
          <w:rtl/>
        </w:rPr>
        <w:t>ک</w:t>
      </w:r>
      <w:r w:rsidRPr="004851AA">
        <w:rPr>
          <w:rFonts w:ascii="IRBadr" w:hAnsi="IRBadr" w:cs="IRBadr"/>
          <w:sz w:val="28"/>
          <w:szCs w:val="28"/>
          <w:rtl/>
        </w:rPr>
        <w:t>ردم و ا</w:t>
      </w:r>
      <w:r w:rsidR="004851AA">
        <w:rPr>
          <w:rFonts w:ascii="IRBadr" w:hAnsi="IRBadr" w:cs="IRBadr"/>
          <w:sz w:val="28"/>
          <w:szCs w:val="28"/>
          <w:rtl/>
        </w:rPr>
        <w:t>ی</w:t>
      </w:r>
      <w:r w:rsidRPr="004851AA">
        <w:rPr>
          <w:rFonts w:ascii="IRBadr" w:hAnsi="IRBadr" w:cs="IRBadr"/>
          <w:sz w:val="28"/>
          <w:szCs w:val="28"/>
          <w:rtl/>
        </w:rPr>
        <w:t>ن</w:t>
      </w:r>
      <w:r w:rsidR="004851AA">
        <w:rPr>
          <w:rFonts w:ascii="IRBadr" w:hAnsi="IRBadr" w:cs="IRBadr"/>
          <w:sz w:val="28"/>
          <w:szCs w:val="28"/>
          <w:rtl/>
        </w:rPr>
        <w:t>ک</w:t>
      </w:r>
      <w:r w:rsidRPr="004851AA">
        <w:rPr>
          <w:rFonts w:ascii="IRBadr" w:hAnsi="IRBadr" w:cs="IRBadr"/>
          <w:sz w:val="28"/>
          <w:szCs w:val="28"/>
          <w:rtl/>
        </w:rPr>
        <w:t xml:space="preserve"> پش</w:t>
      </w:r>
      <w:r w:rsidR="004851AA">
        <w:rPr>
          <w:rFonts w:ascii="IRBadr" w:hAnsi="IRBadr" w:cs="IRBadr"/>
          <w:sz w:val="28"/>
          <w:szCs w:val="28"/>
          <w:rtl/>
        </w:rPr>
        <w:t>ی</w:t>
      </w:r>
      <w:r w:rsidRPr="004851AA">
        <w:rPr>
          <w:rFonts w:ascii="IRBadr" w:hAnsi="IRBadr" w:cs="IRBadr"/>
          <w:sz w:val="28"/>
          <w:szCs w:val="28"/>
          <w:rtl/>
        </w:rPr>
        <w:t>مانم، ا</w:t>
      </w:r>
      <w:r w:rsidR="004851AA">
        <w:rPr>
          <w:rFonts w:ascii="IRBadr" w:hAnsi="IRBadr" w:cs="IRBadr"/>
          <w:sz w:val="28"/>
          <w:szCs w:val="28"/>
          <w:rtl/>
        </w:rPr>
        <w:t>ی</w:t>
      </w:r>
      <w:r w:rsidRPr="004851AA">
        <w:rPr>
          <w:rFonts w:ascii="IRBadr" w:hAnsi="IRBadr" w:cs="IRBadr"/>
          <w:sz w:val="28"/>
          <w:szCs w:val="28"/>
          <w:rtl/>
        </w:rPr>
        <w:t>ن همان توبه است</w:t>
      </w:r>
      <w:r w:rsidRPr="004851AA">
        <w:rPr>
          <w:rFonts w:ascii="IRBadr" w:hAnsi="IRBadr" w:cs="IRBadr"/>
          <w:sz w:val="28"/>
          <w:szCs w:val="28"/>
        </w:rPr>
        <w:t>.</w:t>
      </w:r>
    </w:p>
    <w:p w:rsidR="00E90E5B" w:rsidRPr="004851AA" w:rsidRDefault="00E90E5B" w:rsidP="0048273A">
      <w:pPr>
        <w:pStyle w:val="Heading1"/>
        <w:rPr>
          <w:rtl/>
        </w:rPr>
      </w:pPr>
      <w:r w:rsidRPr="004851AA">
        <w:rPr>
          <w:rFonts w:ascii="Times New Roman" w:hAnsi="Times New Roman" w:cs="Times New Roman"/>
        </w:rPr>
        <w:t> </w:t>
      </w:r>
      <w:bookmarkStart w:id="5" w:name="_Toc427948768"/>
      <w:r w:rsidRPr="004851AA">
        <w:rPr>
          <w:rtl/>
        </w:rPr>
        <w:t>شرایط توبه در اسلام</w:t>
      </w:r>
      <w:bookmarkEnd w:id="5"/>
    </w:p>
    <w:p w:rsidR="00E90E5B" w:rsidRPr="004851AA" w:rsidRDefault="00E90E5B" w:rsidP="005B1A16">
      <w:pPr>
        <w:pStyle w:val="NormalWeb"/>
        <w:bidi/>
        <w:spacing w:before="120" w:beforeAutospacing="0" w:after="120" w:afterAutospacing="0" w:line="360" w:lineRule="auto"/>
        <w:jc w:val="both"/>
        <w:rPr>
          <w:rFonts w:ascii="IRBadr" w:hAnsi="IRBadr" w:cs="IRBadr"/>
          <w:sz w:val="28"/>
          <w:szCs w:val="28"/>
          <w:rtl/>
        </w:rPr>
      </w:pPr>
      <w:r w:rsidRPr="004851AA">
        <w:rPr>
          <w:rFonts w:ascii="IRBadr" w:hAnsi="IRBadr" w:cs="IRBadr"/>
          <w:sz w:val="28"/>
          <w:szCs w:val="28"/>
          <w:rtl/>
        </w:rPr>
        <w:t>1.</w:t>
      </w:r>
      <w:r w:rsidRPr="004851AA">
        <w:rPr>
          <w:rFonts w:ascii="IRBadr" w:hAnsi="IRBadr" w:cs="IRBadr"/>
          <w:sz w:val="28"/>
          <w:szCs w:val="28"/>
        </w:rPr>
        <w:t xml:space="preserve"> </w:t>
      </w:r>
      <w:r w:rsidRPr="004851AA">
        <w:rPr>
          <w:rFonts w:ascii="IRBadr" w:hAnsi="IRBadr" w:cs="IRBadr"/>
          <w:sz w:val="28"/>
          <w:szCs w:val="28"/>
          <w:rtl/>
        </w:rPr>
        <w:t>تر</w:t>
      </w:r>
      <w:r w:rsidR="004851AA">
        <w:rPr>
          <w:rFonts w:ascii="IRBadr" w:hAnsi="IRBadr" w:cs="IRBadr"/>
          <w:sz w:val="28"/>
          <w:szCs w:val="28"/>
          <w:rtl/>
        </w:rPr>
        <w:t>ک</w:t>
      </w:r>
      <w:r w:rsidRPr="004851AA">
        <w:rPr>
          <w:rFonts w:ascii="IRBadr" w:hAnsi="IRBadr" w:cs="IRBadr"/>
          <w:sz w:val="28"/>
          <w:szCs w:val="28"/>
          <w:rtl/>
        </w:rPr>
        <w:t xml:space="preserve"> گناه،</w:t>
      </w:r>
    </w:p>
    <w:p w:rsidR="00E90E5B" w:rsidRPr="004851AA" w:rsidRDefault="00E90E5B" w:rsidP="005B1A16">
      <w:pPr>
        <w:pStyle w:val="NormalWeb"/>
        <w:bidi/>
        <w:spacing w:before="120" w:beforeAutospacing="0" w:after="120" w:afterAutospacing="0" w:line="360" w:lineRule="auto"/>
        <w:jc w:val="both"/>
        <w:rPr>
          <w:rFonts w:ascii="IRBadr" w:hAnsi="IRBadr" w:cs="IRBadr"/>
          <w:sz w:val="28"/>
          <w:szCs w:val="28"/>
          <w:rtl/>
        </w:rPr>
      </w:pPr>
      <w:r w:rsidRPr="004851AA">
        <w:rPr>
          <w:rFonts w:ascii="IRBadr" w:hAnsi="IRBadr" w:cs="IRBadr"/>
          <w:sz w:val="28"/>
          <w:szCs w:val="28"/>
          <w:rtl/>
        </w:rPr>
        <w:t>2. پش</w:t>
      </w:r>
      <w:r w:rsidR="004851AA">
        <w:rPr>
          <w:rFonts w:ascii="IRBadr" w:hAnsi="IRBadr" w:cs="IRBadr"/>
          <w:sz w:val="28"/>
          <w:szCs w:val="28"/>
          <w:rtl/>
        </w:rPr>
        <w:t>ی</w:t>
      </w:r>
      <w:r w:rsidRPr="004851AA">
        <w:rPr>
          <w:rFonts w:ascii="IRBadr" w:hAnsi="IRBadr" w:cs="IRBadr"/>
          <w:sz w:val="28"/>
          <w:szCs w:val="28"/>
          <w:rtl/>
        </w:rPr>
        <w:t>مان</w:t>
      </w:r>
      <w:r w:rsidR="004851AA">
        <w:rPr>
          <w:rFonts w:ascii="IRBadr" w:hAnsi="IRBadr" w:cs="IRBadr"/>
          <w:sz w:val="28"/>
          <w:szCs w:val="28"/>
          <w:rtl/>
        </w:rPr>
        <w:t>ی</w:t>
      </w:r>
      <w:r w:rsidRPr="004851AA">
        <w:rPr>
          <w:rFonts w:ascii="IRBadr" w:hAnsi="IRBadr" w:cs="IRBadr"/>
          <w:sz w:val="28"/>
          <w:szCs w:val="28"/>
          <w:rtl/>
        </w:rPr>
        <w:t xml:space="preserve"> از گناه،</w:t>
      </w:r>
    </w:p>
    <w:p w:rsidR="00E90E5B" w:rsidRPr="004851AA" w:rsidRDefault="00E90E5B" w:rsidP="005B1A16">
      <w:pPr>
        <w:pStyle w:val="NormalWeb"/>
        <w:bidi/>
        <w:spacing w:before="120" w:beforeAutospacing="0" w:after="120" w:afterAutospacing="0" w:line="360" w:lineRule="auto"/>
        <w:jc w:val="both"/>
        <w:rPr>
          <w:rFonts w:ascii="IRBadr" w:hAnsi="IRBadr" w:cs="IRBadr"/>
          <w:sz w:val="28"/>
          <w:szCs w:val="28"/>
          <w:rtl/>
        </w:rPr>
      </w:pPr>
      <w:r w:rsidRPr="004851AA">
        <w:rPr>
          <w:rFonts w:ascii="IRBadr" w:hAnsi="IRBadr" w:cs="IRBadr"/>
          <w:sz w:val="28"/>
          <w:szCs w:val="28"/>
          <w:rtl/>
        </w:rPr>
        <w:t>3. تصم</w:t>
      </w:r>
      <w:r w:rsidR="004851AA">
        <w:rPr>
          <w:rFonts w:ascii="IRBadr" w:hAnsi="IRBadr" w:cs="IRBadr"/>
          <w:sz w:val="28"/>
          <w:szCs w:val="28"/>
          <w:rtl/>
        </w:rPr>
        <w:t>ی</w:t>
      </w:r>
      <w:r w:rsidRPr="004851AA">
        <w:rPr>
          <w:rFonts w:ascii="IRBadr" w:hAnsi="IRBadr" w:cs="IRBadr"/>
          <w:sz w:val="28"/>
          <w:szCs w:val="28"/>
          <w:rtl/>
        </w:rPr>
        <w:t>م بر انجام ندادن دوباره گناه،</w:t>
      </w:r>
    </w:p>
    <w:p w:rsidR="00E90E5B" w:rsidRPr="004851AA" w:rsidRDefault="00E90E5B" w:rsidP="005B1A16">
      <w:pPr>
        <w:pStyle w:val="NormalWeb"/>
        <w:bidi/>
        <w:spacing w:before="120" w:beforeAutospacing="0" w:after="120" w:afterAutospacing="0" w:line="360" w:lineRule="auto"/>
        <w:jc w:val="both"/>
        <w:rPr>
          <w:rFonts w:ascii="IRBadr" w:hAnsi="IRBadr" w:cs="IRBadr"/>
          <w:sz w:val="28"/>
          <w:szCs w:val="28"/>
        </w:rPr>
      </w:pPr>
      <w:r w:rsidRPr="004851AA">
        <w:rPr>
          <w:rFonts w:ascii="IRBadr" w:hAnsi="IRBadr" w:cs="IRBadr"/>
          <w:sz w:val="28"/>
          <w:szCs w:val="28"/>
          <w:rtl/>
        </w:rPr>
        <w:t>4. تلاف</w:t>
      </w:r>
      <w:r w:rsidR="004851AA">
        <w:rPr>
          <w:rFonts w:ascii="IRBadr" w:hAnsi="IRBadr" w:cs="IRBadr"/>
          <w:sz w:val="28"/>
          <w:szCs w:val="28"/>
          <w:rtl/>
        </w:rPr>
        <w:t>ی</w:t>
      </w:r>
      <w:r w:rsidRPr="004851AA">
        <w:rPr>
          <w:rFonts w:ascii="IRBadr" w:hAnsi="IRBadr" w:cs="IRBadr"/>
          <w:sz w:val="28"/>
          <w:szCs w:val="28"/>
          <w:rtl/>
        </w:rPr>
        <w:t xml:space="preserve"> و جبران گناه.</w:t>
      </w:r>
    </w:p>
    <w:p w:rsidR="00E90E5B" w:rsidRPr="004851AA" w:rsidRDefault="00E90E5B" w:rsidP="00555D07">
      <w:pPr>
        <w:pStyle w:val="NormalWeb"/>
        <w:bidi/>
        <w:spacing w:before="120" w:beforeAutospacing="0" w:after="120" w:afterAutospacing="0" w:line="360" w:lineRule="auto"/>
        <w:jc w:val="both"/>
        <w:rPr>
          <w:rFonts w:ascii="IRBadr" w:hAnsi="IRBadr" w:cs="IRBadr"/>
          <w:sz w:val="28"/>
          <w:szCs w:val="28"/>
        </w:rPr>
      </w:pPr>
      <w:r w:rsidRPr="004851AA">
        <w:rPr>
          <w:rFonts w:ascii="IRBadr" w:hAnsi="IRBadr" w:cs="IRBadr"/>
          <w:sz w:val="28"/>
          <w:szCs w:val="28"/>
          <w:rtl/>
        </w:rPr>
        <w:lastRenderedPageBreak/>
        <w:t>توبه همچون ب</w:t>
      </w:r>
      <w:r w:rsidR="004851AA">
        <w:rPr>
          <w:rFonts w:ascii="IRBadr" w:hAnsi="IRBadr" w:cs="IRBadr"/>
          <w:sz w:val="28"/>
          <w:szCs w:val="28"/>
          <w:rtl/>
        </w:rPr>
        <w:t>ی</w:t>
      </w:r>
      <w:r w:rsidRPr="004851AA">
        <w:rPr>
          <w:rFonts w:ascii="IRBadr" w:hAnsi="IRBadr" w:cs="IRBadr"/>
          <w:sz w:val="28"/>
          <w:szCs w:val="28"/>
          <w:rtl/>
        </w:rPr>
        <w:t>رون آوردن لباس چر</w:t>
      </w:r>
      <w:r w:rsidR="004851AA">
        <w:rPr>
          <w:rFonts w:ascii="IRBadr" w:hAnsi="IRBadr" w:cs="IRBadr"/>
          <w:sz w:val="28"/>
          <w:szCs w:val="28"/>
          <w:rtl/>
        </w:rPr>
        <w:t>کی</w:t>
      </w:r>
      <w:r w:rsidRPr="004851AA">
        <w:rPr>
          <w:rFonts w:ascii="IRBadr" w:hAnsi="IRBadr" w:cs="IRBadr"/>
          <w:sz w:val="28"/>
          <w:szCs w:val="28"/>
          <w:rtl/>
        </w:rPr>
        <w:t>ن از بدن و پوش</w:t>
      </w:r>
      <w:r w:rsidR="004851AA">
        <w:rPr>
          <w:rFonts w:ascii="IRBadr" w:hAnsi="IRBadr" w:cs="IRBadr"/>
          <w:sz w:val="28"/>
          <w:szCs w:val="28"/>
          <w:rtl/>
        </w:rPr>
        <w:t>ی</w:t>
      </w:r>
      <w:r w:rsidRPr="004851AA">
        <w:rPr>
          <w:rFonts w:ascii="IRBadr" w:hAnsi="IRBadr" w:cs="IRBadr"/>
          <w:sz w:val="28"/>
          <w:szCs w:val="28"/>
          <w:rtl/>
        </w:rPr>
        <w:t>دن لباس پا</w:t>
      </w:r>
      <w:r w:rsidR="004851AA">
        <w:rPr>
          <w:rFonts w:ascii="IRBadr" w:hAnsi="IRBadr" w:cs="IRBadr"/>
          <w:sz w:val="28"/>
          <w:szCs w:val="28"/>
          <w:rtl/>
        </w:rPr>
        <w:t>ک</w:t>
      </w:r>
      <w:r w:rsidRPr="004851AA">
        <w:rPr>
          <w:rFonts w:ascii="IRBadr" w:hAnsi="IRBadr" w:cs="IRBadr"/>
          <w:sz w:val="28"/>
          <w:szCs w:val="28"/>
          <w:rtl/>
        </w:rPr>
        <w:t xml:space="preserve"> و تم</w:t>
      </w:r>
      <w:r w:rsidR="004851AA">
        <w:rPr>
          <w:rFonts w:ascii="IRBadr" w:hAnsi="IRBadr" w:cs="IRBadr"/>
          <w:sz w:val="28"/>
          <w:szCs w:val="28"/>
          <w:rtl/>
        </w:rPr>
        <w:t>ی</w:t>
      </w:r>
      <w:r w:rsidRPr="004851AA">
        <w:rPr>
          <w:rFonts w:ascii="IRBadr" w:hAnsi="IRBadr" w:cs="IRBadr"/>
          <w:sz w:val="28"/>
          <w:szCs w:val="28"/>
          <w:rtl/>
        </w:rPr>
        <w:t>ز است. توبه همچون شستشو</w:t>
      </w:r>
      <w:r w:rsidR="004851AA">
        <w:rPr>
          <w:rFonts w:ascii="IRBadr" w:hAnsi="IRBadr" w:cs="IRBadr"/>
          <w:sz w:val="28"/>
          <w:szCs w:val="28"/>
          <w:rtl/>
        </w:rPr>
        <w:t>ی</w:t>
      </w:r>
      <w:r w:rsidRPr="004851AA">
        <w:rPr>
          <w:rFonts w:ascii="IRBadr" w:hAnsi="IRBadr" w:cs="IRBadr"/>
          <w:sz w:val="28"/>
          <w:szCs w:val="28"/>
          <w:rtl/>
        </w:rPr>
        <w:t xml:space="preserve"> بدن آلوده و عطر زدن است</w:t>
      </w:r>
      <w:r w:rsidRPr="004851AA">
        <w:rPr>
          <w:rFonts w:ascii="IRBadr" w:hAnsi="IRBadr" w:cs="IRBadr"/>
          <w:sz w:val="28"/>
          <w:szCs w:val="28"/>
        </w:rPr>
        <w:t>.</w:t>
      </w:r>
      <w:r w:rsidR="00555D07">
        <w:rPr>
          <w:rFonts w:ascii="IRBadr" w:hAnsi="IRBadr" w:cs="IRBadr" w:hint="cs"/>
          <w:sz w:val="28"/>
          <w:szCs w:val="28"/>
          <w:rtl/>
        </w:rPr>
        <w:t xml:space="preserve"> </w:t>
      </w:r>
      <w:r w:rsidRPr="004851AA">
        <w:rPr>
          <w:rFonts w:ascii="IRBadr" w:hAnsi="IRBadr" w:cs="IRBadr"/>
          <w:sz w:val="28"/>
          <w:szCs w:val="28"/>
          <w:rtl/>
        </w:rPr>
        <w:t>قرآن در آغاز سوره هود م</w:t>
      </w:r>
      <w:r w:rsidR="004851AA">
        <w:rPr>
          <w:rFonts w:ascii="IRBadr" w:hAnsi="IRBadr" w:cs="IRBadr"/>
          <w:sz w:val="28"/>
          <w:szCs w:val="28"/>
          <w:rtl/>
        </w:rPr>
        <w:t>ی</w:t>
      </w:r>
      <w:r w:rsidRPr="004851AA">
        <w:rPr>
          <w:rFonts w:ascii="IRBadr" w:hAnsi="IRBadr" w:cs="IRBadr"/>
          <w:sz w:val="28"/>
          <w:szCs w:val="28"/>
          <w:rtl/>
        </w:rPr>
        <w:t>‌فرما</w:t>
      </w:r>
      <w:r w:rsidR="004851AA">
        <w:rPr>
          <w:rFonts w:ascii="IRBadr" w:hAnsi="IRBadr" w:cs="IRBadr"/>
          <w:sz w:val="28"/>
          <w:szCs w:val="28"/>
          <w:rtl/>
        </w:rPr>
        <w:t>ی</w:t>
      </w:r>
      <w:r w:rsidRPr="004851AA">
        <w:rPr>
          <w:rFonts w:ascii="IRBadr" w:hAnsi="IRBadr" w:cs="IRBadr"/>
          <w:sz w:val="28"/>
          <w:szCs w:val="28"/>
          <w:rtl/>
        </w:rPr>
        <w:t>د</w:t>
      </w:r>
      <w:r w:rsidRPr="004851AA">
        <w:rPr>
          <w:rFonts w:ascii="IRBadr" w:hAnsi="IRBadr" w:cs="IRBadr"/>
          <w:sz w:val="28"/>
          <w:szCs w:val="28"/>
        </w:rPr>
        <w:t>:</w:t>
      </w:r>
      <w:r w:rsidRPr="004851AA">
        <w:rPr>
          <w:rFonts w:ascii="IRBadr" w:hAnsi="IRBadr" w:cs="IRBadr"/>
          <w:sz w:val="28"/>
          <w:szCs w:val="28"/>
          <w:rtl/>
        </w:rPr>
        <w:t xml:space="preserve"> «وَأَنِ اسْتَغْفِرُوا رَبَّ</w:t>
      </w:r>
      <w:r w:rsidR="004851AA">
        <w:rPr>
          <w:rFonts w:ascii="IRBadr" w:hAnsi="IRBadr" w:cs="IRBadr"/>
          <w:sz w:val="28"/>
          <w:szCs w:val="28"/>
          <w:rtl/>
        </w:rPr>
        <w:t>ک</w:t>
      </w:r>
      <w:r w:rsidRPr="004851AA">
        <w:rPr>
          <w:rFonts w:ascii="IRBadr" w:hAnsi="IRBadr" w:cs="IRBadr"/>
          <w:sz w:val="28"/>
          <w:szCs w:val="28"/>
          <w:rtl/>
        </w:rPr>
        <w:t>مْ ثُمَّ تُوبُوا إِلَ</w:t>
      </w:r>
      <w:r w:rsidR="004851AA">
        <w:rPr>
          <w:rFonts w:ascii="IRBadr" w:hAnsi="IRBadr" w:cs="IRBadr"/>
          <w:sz w:val="28"/>
          <w:szCs w:val="28"/>
          <w:rtl/>
        </w:rPr>
        <w:t>ی</w:t>
      </w:r>
      <w:r w:rsidRPr="004851AA">
        <w:rPr>
          <w:rFonts w:ascii="IRBadr" w:hAnsi="IRBadr" w:cs="IRBadr"/>
          <w:sz w:val="28"/>
          <w:szCs w:val="28"/>
          <w:rtl/>
        </w:rPr>
        <w:t>هِ»</w:t>
      </w:r>
      <w:r w:rsidRPr="004851AA">
        <w:rPr>
          <w:rStyle w:val="FootnoteReference"/>
          <w:rFonts w:ascii="IRBadr" w:hAnsi="IRBadr" w:cs="IRBadr"/>
          <w:sz w:val="28"/>
          <w:szCs w:val="28"/>
          <w:rtl/>
        </w:rPr>
        <w:footnoteReference w:id="3"/>
      </w:r>
      <w:r w:rsidRPr="004851AA">
        <w:rPr>
          <w:rFonts w:ascii="IRBadr" w:hAnsi="IRBadr" w:cs="IRBadr"/>
          <w:sz w:val="28"/>
          <w:szCs w:val="28"/>
          <w:rtl/>
        </w:rPr>
        <w:t xml:space="preserve"> و از پروردگار خود آمرزش بطلب</w:t>
      </w:r>
      <w:r w:rsidR="004851AA">
        <w:rPr>
          <w:rFonts w:ascii="IRBadr" w:hAnsi="IRBadr" w:cs="IRBadr"/>
          <w:sz w:val="28"/>
          <w:szCs w:val="28"/>
          <w:rtl/>
        </w:rPr>
        <w:t>ی</w:t>
      </w:r>
      <w:r w:rsidRPr="004851AA">
        <w:rPr>
          <w:rFonts w:ascii="IRBadr" w:hAnsi="IRBadr" w:cs="IRBadr"/>
          <w:sz w:val="28"/>
          <w:szCs w:val="28"/>
          <w:rtl/>
        </w:rPr>
        <w:t>د، سپس به سو</w:t>
      </w:r>
      <w:r w:rsidR="004851AA">
        <w:rPr>
          <w:rFonts w:ascii="IRBadr" w:hAnsi="IRBadr" w:cs="IRBadr"/>
          <w:sz w:val="28"/>
          <w:szCs w:val="28"/>
          <w:rtl/>
        </w:rPr>
        <w:t>ی</w:t>
      </w:r>
      <w:r w:rsidRPr="004851AA">
        <w:rPr>
          <w:rFonts w:ascii="IRBadr" w:hAnsi="IRBadr" w:cs="IRBadr"/>
          <w:sz w:val="28"/>
          <w:szCs w:val="28"/>
          <w:rtl/>
        </w:rPr>
        <w:t xml:space="preserve"> او بازگرد</w:t>
      </w:r>
      <w:r w:rsidR="004851AA">
        <w:rPr>
          <w:rFonts w:ascii="IRBadr" w:hAnsi="IRBadr" w:cs="IRBadr"/>
          <w:sz w:val="28"/>
          <w:szCs w:val="28"/>
          <w:rtl/>
        </w:rPr>
        <w:t>ی</w:t>
      </w:r>
      <w:r w:rsidRPr="004851AA">
        <w:rPr>
          <w:rFonts w:ascii="IRBadr" w:hAnsi="IRBadr" w:cs="IRBadr"/>
          <w:sz w:val="28"/>
          <w:szCs w:val="28"/>
          <w:rtl/>
        </w:rPr>
        <w:t>د</w:t>
      </w:r>
      <w:r w:rsidRPr="004851AA">
        <w:rPr>
          <w:rFonts w:ascii="IRBadr" w:hAnsi="IRBadr" w:cs="IRBadr"/>
          <w:sz w:val="28"/>
          <w:szCs w:val="28"/>
        </w:rPr>
        <w:t>.</w:t>
      </w:r>
    </w:p>
    <w:p w:rsidR="00E90E5B" w:rsidRPr="004851AA" w:rsidRDefault="00E90E5B" w:rsidP="005B1A16">
      <w:pPr>
        <w:pStyle w:val="NormalWeb"/>
        <w:bidi/>
        <w:spacing w:before="120" w:beforeAutospacing="0" w:after="120" w:afterAutospacing="0" w:line="360" w:lineRule="auto"/>
        <w:jc w:val="both"/>
        <w:rPr>
          <w:rFonts w:ascii="IRBadr" w:hAnsi="IRBadr" w:cs="IRBadr"/>
          <w:sz w:val="28"/>
          <w:szCs w:val="28"/>
          <w:rtl/>
        </w:rPr>
      </w:pPr>
      <w:r w:rsidRPr="004851AA">
        <w:rPr>
          <w:rFonts w:ascii="IRBadr" w:hAnsi="IRBadr" w:cs="IRBadr"/>
          <w:sz w:val="28"/>
          <w:szCs w:val="28"/>
          <w:rtl/>
        </w:rPr>
        <w:t xml:space="preserve">آوردن استغفار و توبه در </w:t>
      </w:r>
      <w:r w:rsidR="004851AA">
        <w:rPr>
          <w:rFonts w:ascii="IRBadr" w:hAnsi="IRBadr" w:cs="IRBadr"/>
          <w:sz w:val="28"/>
          <w:szCs w:val="28"/>
          <w:rtl/>
        </w:rPr>
        <w:t>یک</w:t>
      </w:r>
      <w:r w:rsidRPr="004851AA">
        <w:rPr>
          <w:rFonts w:ascii="IRBadr" w:hAnsi="IRBadr" w:cs="IRBadr"/>
          <w:sz w:val="28"/>
          <w:szCs w:val="28"/>
          <w:rtl/>
        </w:rPr>
        <w:t xml:space="preserve"> آ</w:t>
      </w:r>
      <w:r w:rsidR="004851AA">
        <w:rPr>
          <w:rFonts w:ascii="IRBadr" w:hAnsi="IRBadr" w:cs="IRBadr"/>
          <w:sz w:val="28"/>
          <w:szCs w:val="28"/>
          <w:rtl/>
        </w:rPr>
        <w:t>ی</w:t>
      </w:r>
      <w:r w:rsidRPr="004851AA">
        <w:rPr>
          <w:rFonts w:ascii="IRBadr" w:hAnsi="IRBadr" w:cs="IRBadr"/>
          <w:sz w:val="28"/>
          <w:szCs w:val="28"/>
          <w:rtl/>
        </w:rPr>
        <w:t>ه، حا</w:t>
      </w:r>
      <w:r w:rsidR="004851AA">
        <w:rPr>
          <w:rFonts w:ascii="IRBadr" w:hAnsi="IRBadr" w:cs="IRBadr"/>
          <w:sz w:val="28"/>
          <w:szCs w:val="28"/>
          <w:rtl/>
        </w:rPr>
        <w:t>کی</w:t>
      </w:r>
      <w:r w:rsidRPr="004851AA">
        <w:rPr>
          <w:rFonts w:ascii="IRBadr" w:hAnsi="IRBadr" w:cs="IRBadr"/>
          <w:sz w:val="28"/>
          <w:szCs w:val="28"/>
          <w:rtl/>
        </w:rPr>
        <w:t xml:space="preserve"> از آن است </w:t>
      </w:r>
      <w:r w:rsidR="004851AA">
        <w:rPr>
          <w:rFonts w:ascii="IRBadr" w:hAnsi="IRBadr" w:cs="IRBadr"/>
          <w:sz w:val="28"/>
          <w:szCs w:val="28"/>
          <w:rtl/>
        </w:rPr>
        <w:t>ک</w:t>
      </w:r>
      <w:r w:rsidRPr="004851AA">
        <w:rPr>
          <w:rFonts w:ascii="IRBadr" w:hAnsi="IRBadr" w:cs="IRBadr"/>
          <w:sz w:val="28"/>
          <w:szCs w:val="28"/>
          <w:rtl/>
        </w:rPr>
        <w:t>ه ا</w:t>
      </w:r>
      <w:r w:rsidR="004851AA">
        <w:rPr>
          <w:rFonts w:ascii="IRBadr" w:hAnsi="IRBadr" w:cs="IRBadr"/>
          <w:sz w:val="28"/>
          <w:szCs w:val="28"/>
          <w:rtl/>
        </w:rPr>
        <w:t>ی</w:t>
      </w:r>
      <w:r w:rsidRPr="004851AA">
        <w:rPr>
          <w:rFonts w:ascii="IRBadr" w:hAnsi="IRBadr" w:cs="IRBadr"/>
          <w:sz w:val="28"/>
          <w:szCs w:val="28"/>
          <w:rtl/>
        </w:rPr>
        <w:t>ن دو با هم تفاوت دارند، اول</w:t>
      </w:r>
      <w:r w:rsidR="004851AA">
        <w:rPr>
          <w:rFonts w:ascii="IRBadr" w:hAnsi="IRBadr" w:cs="IRBadr"/>
          <w:sz w:val="28"/>
          <w:szCs w:val="28"/>
          <w:rtl/>
        </w:rPr>
        <w:t>ی</w:t>
      </w:r>
      <w:r w:rsidRPr="004851AA">
        <w:rPr>
          <w:rFonts w:ascii="IRBadr" w:hAnsi="IRBadr" w:cs="IRBadr"/>
          <w:sz w:val="28"/>
          <w:szCs w:val="28"/>
          <w:rtl/>
        </w:rPr>
        <w:t xml:space="preserve"> به معن</w:t>
      </w:r>
      <w:r w:rsidR="004851AA">
        <w:rPr>
          <w:rFonts w:ascii="IRBadr" w:hAnsi="IRBadr" w:cs="IRBadr"/>
          <w:sz w:val="28"/>
          <w:szCs w:val="28"/>
          <w:rtl/>
        </w:rPr>
        <w:t>ی</w:t>
      </w:r>
      <w:r w:rsidRPr="004851AA">
        <w:rPr>
          <w:rFonts w:ascii="IRBadr" w:hAnsi="IRBadr" w:cs="IRBadr"/>
          <w:sz w:val="28"/>
          <w:szCs w:val="28"/>
          <w:rtl/>
        </w:rPr>
        <w:t xml:space="preserve"> شستشو و دوم</w:t>
      </w:r>
      <w:r w:rsidR="004851AA">
        <w:rPr>
          <w:rFonts w:ascii="IRBadr" w:hAnsi="IRBadr" w:cs="IRBadr"/>
          <w:sz w:val="28"/>
          <w:szCs w:val="28"/>
          <w:rtl/>
        </w:rPr>
        <w:t>ی</w:t>
      </w:r>
      <w:r w:rsidRPr="004851AA">
        <w:rPr>
          <w:rFonts w:ascii="IRBadr" w:hAnsi="IRBadr" w:cs="IRBadr"/>
          <w:sz w:val="28"/>
          <w:szCs w:val="28"/>
          <w:rtl/>
        </w:rPr>
        <w:t xml:space="preserve"> به معن</w:t>
      </w:r>
      <w:r w:rsidR="004851AA">
        <w:rPr>
          <w:rFonts w:ascii="IRBadr" w:hAnsi="IRBadr" w:cs="IRBadr"/>
          <w:sz w:val="28"/>
          <w:szCs w:val="28"/>
          <w:rtl/>
        </w:rPr>
        <w:t>ی</w:t>
      </w:r>
      <w:r w:rsidRPr="004851AA">
        <w:rPr>
          <w:rFonts w:ascii="IRBadr" w:hAnsi="IRBadr" w:cs="IRBadr"/>
          <w:sz w:val="28"/>
          <w:szCs w:val="28"/>
          <w:rtl/>
        </w:rPr>
        <w:t xml:space="preserve"> </w:t>
      </w:r>
      <w:r w:rsidR="004851AA">
        <w:rPr>
          <w:rFonts w:ascii="IRBadr" w:hAnsi="IRBadr" w:cs="IRBadr"/>
          <w:sz w:val="28"/>
          <w:szCs w:val="28"/>
          <w:rtl/>
        </w:rPr>
        <w:t>ک</w:t>
      </w:r>
      <w:r w:rsidRPr="004851AA">
        <w:rPr>
          <w:rFonts w:ascii="IRBadr" w:hAnsi="IRBadr" w:cs="IRBadr"/>
          <w:sz w:val="28"/>
          <w:szCs w:val="28"/>
          <w:rtl/>
        </w:rPr>
        <w:t xml:space="preserve">سب </w:t>
      </w:r>
      <w:r w:rsidR="004851AA">
        <w:rPr>
          <w:rFonts w:ascii="IRBadr" w:hAnsi="IRBadr" w:cs="IRBadr"/>
          <w:sz w:val="28"/>
          <w:szCs w:val="28"/>
          <w:rtl/>
        </w:rPr>
        <w:t>ک</w:t>
      </w:r>
      <w:r w:rsidRPr="004851AA">
        <w:rPr>
          <w:rFonts w:ascii="IRBadr" w:hAnsi="IRBadr" w:cs="IRBadr"/>
          <w:sz w:val="28"/>
          <w:szCs w:val="28"/>
          <w:rtl/>
        </w:rPr>
        <w:t>مالات است. انسان نخست با</w:t>
      </w:r>
      <w:r w:rsidR="004851AA">
        <w:rPr>
          <w:rFonts w:ascii="IRBadr" w:hAnsi="IRBadr" w:cs="IRBadr"/>
          <w:sz w:val="28"/>
          <w:szCs w:val="28"/>
          <w:rtl/>
        </w:rPr>
        <w:t>ی</w:t>
      </w:r>
      <w:r w:rsidRPr="004851AA">
        <w:rPr>
          <w:rFonts w:ascii="IRBadr" w:hAnsi="IRBadr" w:cs="IRBadr"/>
          <w:sz w:val="28"/>
          <w:szCs w:val="28"/>
          <w:rtl/>
        </w:rPr>
        <w:t>د خود را از گناهان پا</w:t>
      </w:r>
      <w:r w:rsidR="004851AA">
        <w:rPr>
          <w:rFonts w:ascii="IRBadr" w:hAnsi="IRBadr" w:cs="IRBadr"/>
          <w:sz w:val="28"/>
          <w:szCs w:val="28"/>
          <w:rtl/>
        </w:rPr>
        <w:t>ک</w:t>
      </w:r>
      <w:r w:rsidRPr="004851AA">
        <w:rPr>
          <w:rFonts w:ascii="IRBadr" w:hAnsi="IRBadr" w:cs="IRBadr"/>
          <w:sz w:val="28"/>
          <w:szCs w:val="28"/>
          <w:rtl/>
        </w:rPr>
        <w:t xml:space="preserve"> سازد و سپس خود را به اوصاف اله</w:t>
      </w:r>
      <w:r w:rsidR="004851AA">
        <w:rPr>
          <w:rFonts w:ascii="IRBadr" w:hAnsi="IRBadr" w:cs="IRBadr"/>
          <w:sz w:val="28"/>
          <w:szCs w:val="28"/>
          <w:rtl/>
        </w:rPr>
        <w:t>ی</w:t>
      </w:r>
      <w:r w:rsidRPr="004851AA">
        <w:rPr>
          <w:rFonts w:ascii="IRBadr" w:hAnsi="IRBadr" w:cs="IRBadr"/>
          <w:sz w:val="28"/>
          <w:szCs w:val="28"/>
          <w:rtl/>
        </w:rPr>
        <w:t xml:space="preserve"> ب</w:t>
      </w:r>
      <w:r w:rsidR="004851AA">
        <w:rPr>
          <w:rFonts w:ascii="IRBadr" w:hAnsi="IRBadr" w:cs="IRBadr"/>
          <w:sz w:val="28"/>
          <w:szCs w:val="28"/>
          <w:rtl/>
        </w:rPr>
        <w:t>ی</w:t>
      </w:r>
      <w:r w:rsidRPr="004851AA">
        <w:rPr>
          <w:rFonts w:ascii="IRBadr" w:hAnsi="IRBadr" w:cs="IRBadr"/>
          <w:sz w:val="28"/>
          <w:szCs w:val="28"/>
          <w:rtl/>
        </w:rPr>
        <w:t>ارا</w:t>
      </w:r>
      <w:r w:rsidR="004851AA">
        <w:rPr>
          <w:rFonts w:ascii="IRBadr" w:hAnsi="IRBadr" w:cs="IRBadr"/>
          <w:sz w:val="28"/>
          <w:szCs w:val="28"/>
          <w:rtl/>
        </w:rPr>
        <w:t>ی</w:t>
      </w:r>
      <w:r w:rsidRPr="004851AA">
        <w:rPr>
          <w:rFonts w:ascii="IRBadr" w:hAnsi="IRBadr" w:cs="IRBadr"/>
          <w:sz w:val="28"/>
          <w:szCs w:val="28"/>
          <w:rtl/>
        </w:rPr>
        <w:t>د، نخست هرگونه معبود باطل را از قلب خود بزدا</w:t>
      </w:r>
      <w:r w:rsidR="004851AA">
        <w:rPr>
          <w:rFonts w:ascii="IRBadr" w:hAnsi="IRBadr" w:cs="IRBadr"/>
          <w:sz w:val="28"/>
          <w:szCs w:val="28"/>
          <w:rtl/>
        </w:rPr>
        <w:t>ی</w:t>
      </w:r>
      <w:r w:rsidRPr="004851AA">
        <w:rPr>
          <w:rFonts w:ascii="IRBadr" w:hAnsi="IRBadr" w:cs="IRBadr"/>
          <w:sz w:val="28"/>
          <w:szCs w:val="28"/>
          <w:rtl/>
        </w:rPr>
        <w:t>د و سپس معبود حق را در آن جا</w:t>
      </w:r>
      <w:r w:rsidR="004851AA">
        <w:rPr>
          <w:rFonts w:ascii="IRBadr" w:hAnsi="IRBadr" w:cs="IRBadr"/>
          <w:sz w:val="28"/>
          <w:szCs w:val="28"/>
          <w:rtl/>
        </w:rPr>
        <w:t>ی</w:t>
      </w:r>
      <w:r w:rsidRPr="004851AA">
        <w:rPr>
          <w:rFonts w:ascii="IRBadr" w:hAnsi="IRBadr" w:cs="IRBadr"/>
          <w:sz w:val="28"/>
          <w:szCs w:val="28"/>
          <w:rtl/>
        </w:rPr>
        <w:t xml:space="preserve"> دهد.</w:t>
      </w:r>
    </w:p>
    <w:p w:rsidR="00E90E5B" w:rsidRPr="004851AA" w:rsidRDefault="00E90E5B" w:rsidP="0048273A">
      <w:pPr>
        <w:pStyle w:val="Heading1"/>
      </w:pPr>
      <w:bookmarkStart w:id="6" w:name="_Toc427948769"/>
      <w:r w:rsidRPr="004851AA">
        <w:rPr>
          <w:rtl/>
        </w:rPr>
        <w:t>استغفار و توبه در قرآن</w:t>
      </w:r>
      <w:bookmarkEnd w:id="6"/>
    </w:p>
    <w:p w:rsidR="00E90E5B" w:rsidRPr="004851AA" w:rsidRDefault="00E90E5B" w:rsidP="005B1A16">
      <w:pPr>
        <w:bidi/>
        <w:spacing w:before="120" w:after="120" w:line="360" w:lineRule="auto"/>
        <w:jc w:val="both"/>
        <w:rPr>
          <w:rFonts w:ascii="IRBadr" w:hAnsi="IRBadr" w:cs="IRBadr"/>
          <w:sz w:val="28"/>
          <w:rtl/>
        </w:rPr>
      </w:pPr>
      <w:r w:rsidRPr="004851AA">
        <w:rPr>
          <w:rFonts w:ascii="IRBadr" w:hAnsi="IRBadr" w:cs="IRBadr"/>
          <w:sz w:val="28"/>
          <w:rtl/>
        </w:rPr>
        <w:t>توبه و استغفار در قرآن، ذات پا</w:t>
      </w:r>
      <w:r w:rsidR="004851AA">
        <w:rPr>
          <w:rFonts w:ascii="IRBadr" w:hAnsi="IRBadr" w:cs="IRBadr"/>
          <w:sz w:val="28"/>
          <w:rtl/>
        </w:rPr>
        <w:t>ک</w:t>
      </w:r>
      <w:r w:rsidRPr="004851AA">
        <w:rPr>
          <w:rFonts w:ascii="IRBadr" w:hAnsi="IRBadr" w:cs="IRBadr"/>
          <w:sz w:val="28"/>
          <w:rtl/>
        </w:rPr>
        <w:t xml:space="preserve"> خداوند، 91 بار غفور، بس</w:t>
      </w:r>
      <w:r w:rsidR="004851AA">
        <w:rPr>
          <w:rFonts w:ascii="IRBadr" w:hAnsi="IRBadr" w:cs="IRBadr"/>
          <w:sz w:val="28"/>
          <w:rtl/>
        </w:rPr>
        <w:t>ی</w:t>
      </w:r>
      <w:r w:rsidRPr="004851AA">
        <w:rPr>
          <w:rFonts w:ascii="IRBadr" w:hAnsi="IRBadr" w:cs="IRBadr"/>
          <w:sz w:val="28"/>
          <w:rtl/>
        </w:rPr>
        <w:t>ار آمرزنده و 5 بار غفّار، بس</w:t>
      </w:r>
      <w:r w:rsidR="004851AA">
        <w:rPr>
          <w:rFonts w:ascii="IRBadr" w:hAnsi="IRBadr" w:cs="IRBadr"/>
          <w:sz w:val="28"/>
          <w:rtl/>
        </w:rPr>
        <w:t>ی</w:t>
      </w:r>
      <w:r w:rsidRPr="004851AA">
        <w:rPr>
          <w:rFonts w:ascii="IRBadr" w:hAnsi="IRBadr" w:cs="IRBadr"/>
          <w:sz w:val="28"/>
          <w:rtl/>
        </w:rPr>
        <w:t xml:space="preserve">ار بخشنده </w:t>
      </w:r>
      <w:r w:rsidR="004851AA">
        <w:rPr>
          <w:rFonts w:ascii="IRBadr" w:hAnsi="IRBadr" w:cs="IRBadr"/>
          <w:sz w:val="28"/>
          <w:rtl/>
        </w:rPr>
        <w:t>ی</w:t>
      </w:r>
      <w:r w:rsidRPr="004851AA">
        <w:rPr>
          <w:rFonts w:ascii="IRBadr" w:hAnsi="IRBadr" w:cs="IRBadr"/>
          <w:sz w:val="28"/>
          <w:rtl/>
        </w:rPr>
        <w:t>اد شده و در آ</w:t>
      </w:r>
      <w:r w:rsidR="004851AA">
        <w:rPr>
          <w:rFonts w:ascii="IRBadr" w:hAnsi="IRBadr" w:cs="IRBadr"/>
          <w:sz w:val="28"/>
          <w:rtl/>
        </w:rPr>
        <w:t>ی</w:t>
      </w:r>
      <w:r w:rsidRPr="004851AA">
        <w:rPr>
          <w:rFonts w:ascii="IRBadr" w:hAnsi="IRBadr" w:cs="IRBadr"/>
          <w:sz w:val="28"/>
          <w:rtl/>
        </w:rPr>
        <w:t>ات بس</w:t>
      </w:r>
      <w:r w:rsidR="004851AA">
        <w:rPr>
          <w:rFonts w:ascii="IRBadr" w:hAnsi="IRBadr" w:cs="IRBadr"/>
          <w:sz w:val="28"/>
          <w:rtl/>
        </w:rPr>
        <w:t>ی</w:t>
      </w:r>
      <w:r w:rsidRPr="004851AA">
        <w:rPr>
          <w:rFonts w:ascii="IRBadr" w:hAnsi="IRBadr" w:cs="IRBadr"/>
          <w:sz w:val="28"/>
          <w:rtl/>
        </w:rPr>
        <w:t>ار</w:t>
      </w:r>
      <w:r w:rsidR="004851AA">
        <w:rPr>
          <w:rFonts w:ascii="IRBadr" w:hAnsi="IRBadr" w:cs="IRBadr"/>
          <w:sz w:val="28"/>
          <w:rtl/>
        </w:rPr>
        <w:t>ی</w:t>
      </w:r>
      <w:r w:rsidRPr="004851AA">
        <w:rPr>
          <w:rFonts w:ascii="IRBadr" w:hAnsi="IRBadr" w:cs="IRBadr"/>
          <w:sz w:val="28"/>
          <w:rtl/>
        </w:rPr>
        <w:t>، مردم به استغفار و طلب آمرزش از درگاه خدا دعوت شده‌اند. و ب</w:t>
      </w:r>
      <w:r w:rsidR="004851AA">
        <w:rPr>
          <w:rFonts w:ascii="IRBadr" w:hAnsi="IRBadr" w:cs="IRBadr"/>
          <w:sz w:val="28"/>
          <w:rtl/>
        </w:rPr>
        <w:t>ی</w:t>
      </w:r>
      <w:r w:rsidRPr="004851AA">
        <w:rPr>
          <w:rFonts w:ascii="IRBadr" w:hAnsi="IRBadr" w:cs="IRBadr"/>
          <w:sz w:val="28"/>
          <w:rtl/>
        </w:rPr>
        <w:t>ش از 80 بار سخن از توبه و پذ</w:t>
      </w:r>
      <w:r w:rsidR="004851AA">
        <w:rPr>
          <w:rFonts w:ascii="IRBadr" w:hAnsi="IRBadr" w:cs="IRBadr"/>
          <w:sz w:val="28"/>
          <w:rtl/>
        </w:rPr>
        <w:t>ی</w:t>
      </w:r>
      <w:r w:rsidRPr="004851AA">
        <w:rPr>
          <w:rFonts w:ascii="IRBadr" w:hAnsi="IRBadr" w:cs="IRBadr"/>
          <w:sz w:val="28"/>
          <w:rtl/>
        </w:rPr>
        <w:t>رش توبه به م</w:t>
      </w:r>
      <w:r w:rsidR="004851AA">
        <w:rPr>
          <w:rFonts w:ascii="IRBadr" w:hAnsi="IRBadr" w:cs="IRBadr"/>
          <w:sz w:val="28"/>
          <w:rtl/>
        </w:rPr>
        <w:t>ی</w:t>
      </w:r>
      <w:r w:rsidRPr="004851AA">
        <w:rPr>
          <w:rFonts w:ascii="IRBadr" w:hAnsi="IRBadr" w:cs="IRBadr"/>
          <w:sz w:val="28"/>
          <w:rtl/>
        </w:rPr>
        <w:t>ان آمده است.</w:t>
      </w:r>
    </w:p>
    <w:p w:rsidR="00E90E5B" w:rsidRPr="004851AA" w:rsidRDefault="00E90E5B" w:rsidP="0048273A">
      <w:pPr>
        <w:pStyle w:val="Heading1"/>
      </w:pPr>
      <w:bookmarkStart w:id="7" w:name="_Toc427948770"/>
      <w:r w:rsidRPr="004851AA">
        <w:rPr>
          <w:rtl/>
        </w:rPr>
        <w:t>چند آیه درباره توبه و استغفار</w:t>
      </w:r>
      <w:bookmarkEnd w:id="7"/>
    </w:p>
    <w:p w:rsidR="00E90E5B" w:rsidRPr="004851AA" w:rsidRDefault="00E90E5B" w:rsidP="005B1A16">
      <w:pPr>
        <w:bidi/>
        <w:spacing w:before="120" w:after="120" w:line="360" w:lineRule="auto"/>
        <w:jc w:val="both"/>
        <w:rPr>
          <w:rFonts w:ascii="IRBadr" w:hAnsi="IRBadr" w:cs="IRBadr"/>
          <w:sz w:val="28"/>
        </w:rPr>
      </w:pPr>
      <w:r w:rsidRPr="004851AA">
        <w:rPr>
          <w:rFonts w:ascii="Times New Roman" w:hAnsi="Times New Roman" w:cs="Times New Roman"/>
          <w:sz w:val="28"/>
        </w:rPr>
        <w:t> </w:t>
      </w:r>
      <w:r w:rsidRPr="004851AA">
        <w:rPr>
          <w:rFonts w:ascii="IRBadr" w:hAnsi="IRBadr" w:cs="IRBadr"/>
          <w:sz w:val="28"/>
          <w:rtl/>
        </w:rPr>
        <w:t>1. «</w:t>
      </w:r>
      <w:r w:rsidR="0076067C" w:rsidRPr="004851AA">
        <w:rPr>
          <w:rFonts w:ascii="IRBadr" w:hAnsi="IRBadr" w:cs="IRBadr"/>
          <w:b/>
          <w:bCs/>
          <w:sz w:val="28"/>
          <w:rtl/>
        </w:rPr>
        <w:t>وَالَّذِ</w:t>
      </w:r>
      <w:r w:rsidR="004851AA">
        <w:rPr>
          <w:rFonts w:ascii="IRBadr" w:hAnsi="IRBadr" w:cs="IRBadr"/>
          <w:b/>
          <w:bCs/>
          <w:sz w:val="28"/>
          <w:rtl/>
        </w:rPr>
        <w:t>ی</w:t>
      </w:r>
      <w:r w:rsidR="0076067C" w:rsidRPr="004851AA">
        <w:rPr>
          <w:rFonts w:ascii="IRBadr" w:hAnsi="IRBadr" w:cs="IRBadr"/>
          <w:b/>
          <w:bCs/>
          <w:sz w:val="28"/>
          <w:rtl/>
        </w:rPr>
        <w:t>نَ إِذَا فَعَلُوا فَاحِشَةً أَوْ ظَلَمُوا أَنْفُسَهُمْ ذَ</w:t>
      </w:r>
      <w:r w:rsidR="004851AA">
        <w:rPr>
          <w:rFonts w:ascii="IRBadr" w:hAnsi="IRBadr" w:cs="IRBadr"/>
          <w:b/>
          <w:bCs/>
          <w:sz w:val="28"/>
          <w:rtl/>
        </w:rPr>
        <w:t>ک</w:t>
      </w:r>
      <w:r w:rsidR="0076067C" w:rsidRPr="004851AA">
        <w:rPr>
          <w:rFonts w:ascii="IRBadr" w:hAnsi="IRBadr" w:cs="IRBadr"/>
          <w:b/>
          <w:bCs/>
          <w:sz w:val="28"/>
          <w:rtl/>
        </w:rPr>
        <w:t>رُوا اللَّهَ فَاسْتَغْفَرُوا لِذُنُوبِهِمْ</w:t>
      </w:r>
      <w:r w:rsidRPr="004851AA">
        <w:rPr>
          <w:rFonts w:ascii="IRBadr" w:hAnsi="IRBadr" w:cs="IRBadr"/>
          <w:sz w:val="28"/>
          <w:rtl/>
        </w:rPr>
        <w:t>»</w:t>
      </w:r>
      <w:r w:rsidRPr="004851AA">
        <w:rPr>
          <w:rStyle w:val="FootnoteReference"/>
          <w:rFonts w:ascii="IRBadr" w:hAnsi="IRBadr" w:cs="IRBadr"/>
          <w:sz w:val="28"/>
          <w:rtl/>
        </w:rPr>
        <w:footnoteReference w:id="4"/>
      </w:r>
      <w:r w:rsidRPr="004851AA">
        <w:rPr>
          <w:rFonts w:ascii="IRBadr" w:hAnsi="IRBadr" w:cs="IRBadr"/>
          <w:sz w:val="28"/>
          <w:rtl/>
        </w:rPr>
        <w:t xml:space="preserve"> و از نشانه‌ها</w:t>
      </w:r>
      <w:r w:rsidR="004851AA">
        <w:rPr>
          <w:rFonts w:ascii="IRBadr" w:hAnsi="IRBadr" w:cs="IRBadr"/>
          <w:sz w:val="28"/>
          <w:rtl/>
        </w:rPr>
        <w:t>ی</w:t>
      </w:r>
      <w:r w:rsidRPr="004851AA">
        <w:rPr>
          <w:rFonts w:ascii="IRBadr" w:hAnsi="IRBadr" w:cs="IRBadr"/>
          <w:sz w:val="28"/>
          <w:rtl/>
        </w:rPr>
        <w:t xml:space="preserve"> پره</w:t>
      </w:r>
      <w:r w:rsidR="004851AA">
        <w:rPr>
          <w:rFonts w:ascii="IRBadr" w:hAnsi="IRBadr" w:cs="IRBadr"/>
          <w:sz w:val="28"/>
          <w:rtl/>
        </w:rPr>
        <w:t>ی</w:t>
      </w:r>
      <w:r w:rsidRPr="004851AA">
        <w:rPr>
          <w:rFonts w:ascii="IRBadr" w:hAnsi="IRBadr" w:cs="IRBadr"/>
          <w:sz w:val="28"/>
          <w:rtl/>
        </w:rPr>
        <w:t>ز</w:t>
      </w:r>
      <w:r w:rsidR="004851AA">
        <w:rPr>
          <w:rFonts w:ascii="IRBadr" w:hAnsi="IRBadr" w:cs="IRBadr"/>
          <w:sz w:val="28"/>
          <w:rtl/>
        </w:rPr>
        <w:t>ک</w:t>
      </w:r>
      <w:r w:rsidRPr="004851AA">
        <w:rPr>
          <w:rFonts w:ascii="IRBadr" w:hAnsi="IRBadr" w:cs="IRBadr"/>
          <w:sz w:val="28"/>
          <w:rtl/>
        </w:rPr>
        <w:t xml:space="preserve">اران آن است </w:t>
      </w:r>
      <w:r w:rsidR="004851AA">
        <w:rPr>
          <w:rFonts w:ascii="IRBadr" w:hAnsi="IRBadr" w:cs="IRBadr"/>
          <w:sz w:val="28"/>
          <w:rtl/>
        </w:rPr>
        <w:t>ک</w:t>
      </w:r>
      <w:r w:rsidRPr="004851AA">
        <w:rPr>
          <w:rFonts w:ascii="IRBadr" w:hAnsi="IRBadr" w:cs="IRBadr"/>
          <w:sz w:val="28"/>
          <w:rtl/>
        </w:rPr>
        <w:t>ه: هرگاه مرت</w:t>
      </w:r>
      <w:r w:rsidR="004851AA">
        <w:rPr>
          <w:rFonts w:ascii="IRBadr" w:hAnsi="IRBadr" w:cs="IRBadr"/>
          <w:sz w:val="28"/>
          <w:rtl/>
        </w:rPr>
        <w:t>ک</w:t>
      </w:r>
      <w:r w:rsidRPr="004851AA">
        <w:rPr>
          <w:rFonts w:ascii="IRBadr" w:hAnsi="IRBadr" w:cs="IRBadr"/>
          <w:sz w:val="28"/>
          <w:rtl/>
        </w:rPr>
        <w:t>ب عمل زشت</w:t>
      </w:r>
      <w:r w:rsidR="004851AA">
        <w:rPr>
          <w:rFonts w:ascii="IRBadr" w:hAnsi="IRBadr" w:cs="IRBadr"/>
          <w:sz w:val="28"/>
          <w:rtl/>
        </w:rPr>
        <w:t>ی</w:t>
      </w:r>
      <w:r w:rsidRPr="004851AA">
        <w:rPr>
          <w:rFonts w:ascii="IRBadr" w:hAnsi="IRBadr" w:cs="IRBadr"/>
          <w:sz w:val="28"/>
          <w:rtl/>
        </w:rPr>
        <w:t xml:space="preserve"> شوند، </w:t>
      </w:r>
      <w:r w:rsidR="004851AA">
        <w:rPr>
          <w:rFonts w:ascii="IRBadr" w:hAnsi="IRBadr" w:cs="IRBadr"/>
          <w:sz w:val="28"/>
          <w:rtl/>
        </w:rPr>
        <w:t>ی</w:t>
      </w:r>
      <w:r w:rsidRPr="004851AA">
        <w:rPr>
          <w:rFonts w:ascii="IRBadr" w:hAnsi="IRBadr" w:cs="IRBadr"/>
          <w:sz w:val="28"/>
          <w:rtl/>
        </w:rPr>
        <w:t xml:space="preserve">ا به خود ستم </w:t>
      </w:r>
      <w:r w:rsidR="004851AA">
        <w:rPr>
          <w:rFonts w:ascii="IRBadr" w:hAnsi="IRBadr" w:cs="IRBadr"/>
          <w:sz w:val="28"/>
          <w:rtl/>
        </w:rPr>
        <w:t>ک</w:t>
      </w:r>
      <w:r w:rsidRPr="004851AA">
        <w:rPr>
          <w:rFonts w:ascii="IRBadr" w:hAnsi="IRBadr" w:cs="IRBadr"/>
          <w:sz w:val="28"/>
          <w:rtl/>
        </w:rPr>
        <w:t xml:space="preserve">نند، به </w:t>
      </w:r>
      <w:r w:rsidR="004851AA">
        <w:rPr>
          <w:rFonts w:ascii="IRBadr" w:hAnsi="IRBadr" w:cs="IRBadr"/>
          <w:sz w:val="28"/>
          <w:rtl/>
        </w:rPr>
        <w:t>ی</w:t>
      </w:r>
      <w:r w:rsidRPr="004851AA">
        <w:rPr>
          <w:rFonts w:ascii="IRBadr" w:hAnsi="IRBadr" w:cs="IRBadr"/>
          <w:sz w:val="28"/>
          <w:rtl/>
        </w:rPr>
        <w:t>اد خدا م</w:t>
      </w:r>
      <w:r w:rsidR="004851AA">
        <w:rPr>
          <w:rFonts w:ascii="IRBadr" w:hAnsi="IRBadr" w:cs="IRBadr"/>
          <w:sz w:val="28"/>
          <w:rtl/>
        </w:rPr>
        <w:t>ی</w:t>
      </w:r>
      <w:r w:rsidRPr="004851AA">
        <w:rPr>
          <w:rFonts w:ascii="IRBadr" w:hAnsi="IRBadr" w:cs="IRBadr"/>
          <w:sz w:val="28"/>
          <w:rtl/>
        </w:rPr>
        <w:t>‌افتند و برا</w:t>
      </w:r>
      <w:r w:rsidR="004851AA">
        <w:rPr>
          <w:rFonts w:ascii="IRBadr" w:hAnsi="IRBadr" w:cs="IRBadr"/>
          <w:sz w:val="28"/>
          <w:rtl/>
        </w:rPr>
        <w:t>ی</w:t>
      </w:r>
      <w:r w:rsidRPr="004851AA">
        <w:rPr>
          <w:rFonts w:ascii="IRBadr" w:hAnsi="IRBadr" w:cs="IRBadr"/>
          <w:sz w:val="28"/>
          <w:rtl/>
        </w:rPr>
        <w:t xml:space="preserve"> گناهان خود از خدا طلب آمرزش م</w:t>
      </w:r>
      <w:r w:rsidR="004851AA">
        <w:rPr>
          <w:rFonts w:ascii="IRBadr" w:hAnsi="IRBadr" w:cs="IRBadr"/>
          <w:sz w:val="28"/>
          <w:rtl/>
        </w:rPr>
        <w:t>ی</w:t>
      </w:r>
      <w:r w:rsidRPr="004851AA">
        <w:rPr>
          <w:rFonts w:ascii="IRBadr" w:hAnsi="IRBadr" w:cs="IRBadr"/>
          <w:sz w:val="28"/>
          <w:rtl/>
        </w:rPr>
        <w:t>‌</w:t>
      </w:r>
      <w:r w:rsidR="004851AA">
        <w:rPr>
          <w:rFonts w:ascii="IRBadr" w:hAnsi="IRBadr" w:cs="IRBadr"/>
          <w:sz w:val="28"/>
          <w:rtl/>
        </w:rPr>
        <w:t>ک</w:t>
      </w:r>
      <w:r w:rsidRPr="004851AA">
        <w:rPr>
          <w:rFonts w:ascii="IRBadr" w:hAnsi="IRBadr" w:cs="IRBadr"/>
          <w:sz w:val="28"/>
          <w:rtl/>
        </w:rPr>
        <w:t>نند</w:t>
      </w:r>
      <w:r w:rsidRPr="004851AA">
        <w:rPr>
          <w:rFonts w:ascii="IRBadr" w:hAnsi="IRBadr" w:cs="IRBadr"/>
          <w:sz w:val="28"/>
        </w:rPr>
        <w:t>.</w:t>
      </w:r>
    </w:p>
    <w:p w:rsidR="00E90E5B" w:rsidRPr="004851AA" w:rsidRDefault="00E90E5B" w:rsidP="005B1A16">
      <w:pPr>
        <w:bidi/>
        <w:spacing w:before="120" w:after="120" w:line="360" w:lineRule="auto"/>
        <w:jc w:val="both"/>
        <w:rPr>
          <w:rFonts w:ascii="IRBadr" w:hAnsi="IRBadr" w:cs="IRBadr"/>
          <w:sz w:val="28"/>
        </w:rPr>
      </w:pPr>
      <w:r w:rsidRPr="004851AA">
        <w:rPr>
          <w:rFonts w:ascii="Times New Roman" w:hAnsi="Times New Roman" w:cs="Times New Roman"/>
          <w:sz w:val="28"/>
        </w:rPr>
        <w:t> </w:t>
      </w:r>
      <w:r w:rsidR="007344E3" w:rsidRPr="004851AA">
        <w:rPr>
          <w:rFonts w:ascii="IRBadr" w:hAnsi="IRBadr" w:cs="IRBadr"/>
          <w:sz w:val="28"/>
          <w:rtl/>
        </w:rPr>
        <w:t>2. «</w:t>
      </w:r>
      <w:r w:rsidR="0076067C" w:rsidRPr="004851AA">
        <w:rPr>
          <w:rFonts w:ascii="IRBadr" w:hAnsi="IRBadr" w:cs="IRBadr"/>
          <w:b/>
          <w:bCs/>
          <w:sz w:val="28"/>
          <w:rtl/>
        </w:rPr>
        <w:t xml:space="preserve">وَمَنْ </w:t>
      </w:r>
      <w:r w:rsidR="004851AA">
        <w:rPr>
          <w:rFonts w:ascii="IRBadr" w:hAnsi="IRBadr" w:cs="IRBadr"/>
          <w:b/>
          <w:bCs/>
          <w:sz w:val="28"/>
          <w:rtl/>
        </w:rPr>
        <w:t>ی</w:t>
      </w:r>
      <w:r w:rsidR="0076067C" w:rsidRPr="004851AA">
        <w:rPr>
          <w:rFonts w:ascii="IRBadr" w:hAnsi="IRBadr" w:cs="IRBadr"/>
          <w:b/>
          <w:bCs/>
          <w:sz w:val="28"/>
          <w:rtl/>
        </w:rPr>
        <w:t xml:space="preserve">عْمَلْ سُوءًا أَوْ </w:t>
      </w:r>
      <w:r w:rsidR="004851AA">
        <w:rPr>
          <w:rFonts w:ascii="IRBadr" w:hAnsi="IRBadr" w:cs="IRBadr"/>
          <w:b/>
          <w:bCs/>
          <w:sz w:val="28"/>
          <w:rtl/>
        </w:rPr>
        <w:t>ی</w:t>
      </w:r>
      <w:r w:rsidR="0076067C" w:rsidRPr="004851AA">
        <w:rPr>
          <w:rFonts w:ascii="IRBadr" w:hAnsi="IRBadr" w:cs="IRBadr"/>
          <w:b/>
          <w:bCs/>
          <w:sz w:val="28"/>
          <w:rtl/>
        </w:rPr>
        <w:t xml:space="preserve">ظْلِمْ نَفْسَهُ ثُمَّ </w:t>
      </w:r>
      <w:r w:rsidR="004851AA">
        <w:rPr>
          <w:rFonts w:ascii="IRBadr" w:hAnsi="IRBadr" w:cs="IRBadr"/>
          <w:b/>
          <w:bCs/>
          <w:sz w:val="28"/>
          <w:rtl/>
        </w:rPr>
        <w:t>ی</w:t>
      </w:r>
      <w:r w:rsidR="0076067C" w:rsidRPr="004851AA">
        <w:rPr>
          <w:rFonts w:ascii="IRBadr" w:hAnsi="IRBadr" w:cs="IRBadr"/>
          <w:b/>
          <w:bCs/>
          <w:sz w:val="28"/>
          <w:rtl/>
        </w:rPr>
        <w:t xml:space="preserve">سْتَغْفِرِ اللَّهَ </w:t>
      </w:r>
      <w:r w:rsidR="004851AA">
        <w:rPr>
          <w:rFonts w:ascii="IRBadr" w:hAnsi="IRBadr" w:cs="IRBadr"/>
          <w:b/>
          <w:bCs/>
          <w:sz w:val="28"/>
          <w:rtl/>
        </w:rPr>
        <w:t>ی</w:t>
      </w:r>
      <w:r w:rsidR="0076067C" w:rsidRPr="004851AA">
        <w:rPr>
          <w:rFonts w:ascii="IRBadr" w:hAnsi="IRBadr" w:cs="IRBadr"/>
          <w:b/>
          <w:bCs/>
          <w:sz w:val="28"/>
          <w:rtl/>
        </w:rPr>
        <w:t>جِدِ اللَّهَ غَفُورًا رَحِ</w:t>
      </w:r>
      <w:r w:rsidR="004851AA">
        <w:rPr>
          <w:rFonts w:ascii="IRBadr" w:hAnsi="IRBadr" w:cs="IRBadr"/>
          <w:b/>
          <w:bCs/>
          <w:sz w:val="28"/>
          <w:rtl/>
        </w:rPr>
        <w:t>ی</w:t>
      </w:r>
      <w:r w:rsidR="0076067C" w:rsidRPr="004851AA">
        <w:rPr>
          <w:rFonts w:ascii="IRBadr" w:hAnsi="IRBadr" w:cs="IRBadr"/>
          <w:b/>
          <w:bCs/>
          <w:sz w:val="28"/>
          <w:rtl/>
        </w:rPr>
        <w:t>مًا</w:t>
      </w:r>
      <w:r w:rsidR="007344E3" w:rsidRPr="004851AA">
        <w:rPr>
          <w:rFonts w:ascii="IRBadr" w:hAnsi="IRBadr" w:cs="IRBadr"/>
          <w:sz w:val="28"/>
          <w:rtl/>
        </w:rPr>
        <w:t>»</w:t>
      </w:r>
      <w:r w:rsidR="007344E3" w:rsidRPr="004851AA">
        <w:rPr>
          <w:rStyle w:val="FootnoteReference"/>
          <w:rFonts w:ascii="IRBadr" w:hAnsi="IRBadr" w:cs="IRBadr"/>
          <w:sz w:val="28"/>
          <w:rtl/>
        </w:rPr>
        <w:footnoteReference w:id="5"/>
      </w:r>
      <w:r w:rsidRPr="004851AA">
        <w:rPr>
          <w:rFonts w:ascii="IRBadr" w:hAnsi="IRBadr" w:cs="IRBadr"/>
          <w:sz w:val="28"/>
          <w:rtl/>
        </w:rPr>
        <w:t xml:space="preserve"> </w:t>
      </w:r>
      <w:r w:rsidR="004851AA">
        <w:rPr>
          <w:rFonts w:ascii="IRBadr" w:hAnsi="IRBadr" w:cs="IRBadr"/>
          <w:sz w:val="28"/>
          <w:rtl/>
        </w:rPr>
        <w:t>ک</w:t>
      </w:r>
      <w:r w:rsidRPr="004851AA">
        <w:rPr>
          <w:rFonts w:ascii="IRBadr" w:hAnsi="IRBadr" w:cs="IRBadr"/>
          <w:sz w:val="28"/>
          <w:rtl/>
        </w:rPr>
        <w:t>س</w:t>
      </w:r>
      <w:r w:rsidR="004851AA">
        <w:rPr>
          <w:rFonts w:ascii="IRBadr" w:hAnsi="IRBadr" w:cs="IRBadr"/>
          <w:sz w:val="28"/>
          <w:rtl/>
        </w:rPr>
        <w:t>ی</w:t>
      </w:r>
      <w:r w:rsidRPr="004851AA">
        <w:rPr>
          <w:rFonts w:ascii="IRBadr" w:hAnsi="IRBadr" w:cs="IRBadr"/>
          <w:sz w:val="28"/>
          <w:rtl/>
        </w:rPr>
        <w:t xml:space="preserve"> </w:t>
      </w:r>
      <w:r w:rsidR="004851AA">
        <w:rPr>
          <w:rFonts w:ascii="IRBadr" w:hAnsi="IRBadr" w:cs="IRBadr"/>
          <w:sz w:val="28"/>
          <w:rtl/>
        </w:rPr>
        <w:t>ک</w:t>
      </w:r>
      <w:r w:rsidRPr="004851AA">
        <w:rPr>
          <w:rFonts w:ascii="IRBadr" w:hAnsi="IRBadr" w:cs="IRBadr"/>
          <w:sz w:val="28"/>
          <w:rtl/>
        </w:rPr>
        <w:t xml:space="preserve">ه </w:t>
      </w:r>
      <w:r w:rsidR="004851AA">
        <w:rPr>
          <w:rFonts w:ascii="IRBadr" w:hAnsi="IRBadr" w:cs="IRBadr"/>
          <w:sz w:val="28"/>
          <w:rtl/>
        </w:rPr>
        <w:t>ک</w:t>
      </w:r>
      <w:r w:rsidRPr="004851AA">
        <w:rPr>
          <w:rFonts w:ascii="IRBadr" w:hAnsi="IRBadr" w:cs="IRBadr"/>
          <w:sz w:val="28"/>
          <w:rtl/>
        </w:rPr>
        <w:t>ار بد</w:t>
      </w:r>
      <w:r w:rsidR="004851AA">
        <w:rPr>
          <w:rFonts w:ascii="IRBadr" w:hAnsi="IRBadr" w:cs="IRBadr"/>
          <w:sz w:val="28"/>
          <w:rtl/>
        </w:rPr>
        <w:t>ی</w:t>
      </w:r>
      <w:r w:rsidRPr="004851AA">
        <w:rPr>
          <w:rFonts w:ascii="IRBadr" w:hAnsi="IRBadr" w:cs="IRBadr"/>
          <w:sz w:val="28"/>
          <w:rtl/>
        </w:rPr>
        <w:t xml:space="preserve"> انجام دهد، </w:t>
      </w:r>
      <w:r w:rsidR="004851AA">
        <w:rPr>
          <w:rFonts w:ascii="IRBadr" w:hAnsi="IRBadr" w:cs="IRBadr"/>
          <w:sz w:val="28"/>
          <w:rtl/>
        </w:rPr>
        <w:t>ی</w:t>
      </w:r>
      <w:r w:rsidRPr="004851AA">
        <w:rPr>
          <w:rFonts w:ascii="IRBadr" w:hAnsi="IRBadr" w:cs="IRBadr"/>
          <w:sz w:val="28"/>
          <w:rtl/>
        </w:rPr>
        <w:t xml:space="preserve">ا به خود ستم </w:t>
      </w:r>
      <w:r w:rsidR="004851AA">
        <w:rPr>
          <w:rFonts w:ascii="IRBadr" w:hAnsi="IRBadr" w:cs="IRBadr"/>
          <w:sz w:val="28"/>
          <w:rtl/>
        </w:rPr>
        <w:t>ک</w:t>
      </w:r>
      <w:r w:rsidRPr="004851AA">
        <w:rPr>
          <w:rFonts w:ascii="IRBadr" w:hAnsi="IRBadr" w:cs="IRBadr"/>
          <w:sz w:val="28"/>
          <w:rtl/>
        </w:rPr>
        <w:t>ند، سپس از خداوند طلب آمرزش نما</w:t>
      </w:r>
      <w:r w:rsidR="004851AA">
        <w:rPr>
          <w:rFonts w:ascii="IRBadr" w:hAnsi="IRBadr" w:cs="IRBadr"/>
          <w:sz w:val="28"/>
          <w:rtl/>
        </w:rPr>
        <w:t>ی</w:t>
      </w:r>
      <w:r w:rsidRPr="004851AA">
        <w:rPr>
          <w:rFonts w:ascii="IRBadr" w:hAnsi="IRBadr" w:cs="IRBadr"/>
          <w:sz w:val="28"/>
          <w:rtl/>
        </w:rPr>
        <w:t xml:space="preserve">د، خداوند را آمرزنده و مهربان خواهد </w:t>
      </w:r>
      <w:r w:rsidR="004851AA">
        <w:rPr>
          <w:rFonts w:ascii="IRBadr" w:hAnsi="IRBadr" w:cs="IRBadr"/>
          <w:sz w:val="28"/>
          <w:rtl/>
        </w:rPr>
        <w:t>ی</w:t>
      </w:r>
      <w:r w:rsidRPr="004851AA">
        <w:rPr>
          <w:rFonts w:ascii="IRBadr" w:hAnsi="IRBadr" w:cs="IRBadr"/>
          <w:sz w:val="28"/>
          <w:rtl/>
        </w:rPr>
        <w:t>افت</w:t>
      </w:r>
      <w:r w:rsidRPr="004851AA">
        <w:rPr>
          <w:rFonts w:ascii="IRBadr" w:hAnsi="IRBadr" w:cs="IRBadr"/>
          <w:sz w:val="28"/>
        </w:rPr>
        <w:t>.</w:t>
      </w:r>
    </w:p>
    <w:p w:rsidR="00E90E5B" w:rsidRPr="004851AA" w:rsidRDefault="00E90E5B" w:rsidP="00555D07">
      <w:pPr>
        <w:bidi/>
        <w:spacing w:before="120" w:after="120" w:line="360" w:lineRule="auto"/>
        <w:jc w:val="both"/>
        <w:rPr>
          <w:rFonts w:ascii="IRBadr" w:hAnsi="IRBadr" w:cs="IRBadr"/>
          <w:sz w:val="28"/>
          <w:rtl/>
        </w:rPr>
      </w:pPr>
      <w:r w:rsidRPr="004851AA">
        <w:rPr>
          <w:rFonts w:ascii="Times New Roman" w:hAnsi="Times New Roman" w:cs="Times New Roman"/>
          <w:sz w:val="28"/>
        </w:rPr>
        <w:t> </w:t>
      </w:r>
      <w:r w:rsidR="007344E3" w:rsidRPr="004851AA">
        <w:rPr>
          <w:rFonts w:ascii="IRBadr" w:hAnsi="IRBadr" w:cs="IRBadr"/>
          <w:sz w:val="28"/>
          <w:rtl/>
        </w:rPr>
        <w:t>3. «</w:t>
      </w:r>
      <w:r w:rsidR="007344E3" w:rsidRPr="004851AA">
        <w:rPr>
          <w:rFonts w:ascii="IRBadr" w:hAnsi="IRBadr" w:cs="IRBadr"/>
          <w:b/>
          <w:bCs/>
          <w:sz w:val="28"/>
          <w:rtl/>
        </w:rPr>
        <w:t>وَعَدَ اللَّهُ الَّذِ</w:t>
      </w:r>
      <w:r w:rsidR="004851AA">
        <w:rPr>
          <w:rFonts w:ascii="IRBadr" w:hAnsi="IRBadr" w:cs="IRBadr"/>
          <w:b/>
          <w:bCs/>
          <w:sz w:val="28"/>
          <w:rtl/>
        </w:rPr>
        <w:t>ی</w:t>
      </w:r>
      <w:r w:rsidR="007344E3" w:rsidRPr="004851AA">
        <w:rPr>
          <w:rFonts w:ascii="IRBadr" w:hAnsi="IRBadr" w:cs="IRBadr"/>
          <w:b/>
          <w:bCs/>
          <w:sz w:val="28"/>
          <w:rtl/>
        </w:rPr>
        <w:t>نَ آمَنُوا وَعَمِلُوا الصَّالِحَاتِ لَهُمْ مَغْفِرَةٌ وَأَجْرٌ عَظِ</w:t>
      </w:r>
      <w:r w:rsidR="004851AA">
        <w:rPr>
          <w:rFonts w:ascii="IRBadr" w:hAnsi="IRBadr" w:cs="IRBadr"/>
          <w:b/>
          <w:bCs/>
          <w:sz w:val="28"/>
          <w:rtl/>
        </w:rPr>
        <w:t>ی</w:t>
      </w:r>
      <w:r w:rsidR="007344E3" w:rsidRPr="004851AA">
        <w:rPr>
          <w:rFonts w:ascii="IRBadr" w:hAnsi="IRBadr" w:cs="IRBadr"/>
          <w:b/>
          <w:bCs/>
          <w:sz w:val="28"/>
          <w:rtl/>
        </w:rPr>
        <w:t>مٌ</w:t>
      </w:r>
      <w:r w:rsidR="007344E3" w:rsidRPr="004851AA">
        <w:rPr>
          <w:rFonts w:ascii="IRBadr" w:hAnsi="IRBadr" w:cs="IRBadr"/>
          <w:sz w:val="28"/>
          <w:rtl/>
        </w:rPr>
        <w:t>»</w:t>
      </w:r>
      <w:r w:rsidR="007344E3" w:rsidRPr="004851AA">
        <w:rPr>
          <w:rStyle w:val="FootnoteReference"/>
          <w:rFonts w:ascii="IRBadr" w:hAnsi="IRBadr" w:cs="IRBadr"/>
          <w:sz w:val="28"/>
          <w:rtl/>
        </w:rPr>
        <w:footnoteReference w:id="6"/>
      </w:r>
      <w:r w:rsidRPr="004851AA">
        <w:rPr>
          <w:rFonts w:ascii="IRBadr" w:hAnsi="IRBadr" w:cs="IRBadr"/>
          <w:sz w:val="28"/>
          <w:rtl/>
        </w:rPr>
        <w:t xml:space="preserve"> خداوند به </w:t>
      </w:r>
      <w:r w:rsidR="004851AA">
        <w:rPr>
          <w:rFonts w:ascii="IRBadr" w:hAnsi="IRBadr" w:cs="IRBadr"/>
          <w:sz w:val="28"/>
          <w:rtl/>
        </w:rPr>
        <w:t>آن‌ها</w:t>
      </w:r>
      <w:r w:rsidRPr="004851AA">
        <w:rPr>
          <w:rFonts w:ascii="IRBadr" w:hAnsi="IRBadr" w:cs="IRBadr"/>
          <w:sz w:val="28"/>
          <w:rtl/>
        </w:rPr>
        <w:t xml:space="preserve"> </w:t>
      </w:r>
      <w:r w:rsidR="004851AA">
        <w:rPr>
          <w:rFonts w:ascii="IRBadr" w:hAnsi="IRBadr" w:cs="IRBadr"/>
          <w:sz w:val="28"/>
          <w:rtl/>
        </w:rPr>
        <w:t>ک</w:t>
      </w:r>
      <w:r w:rsidRPr="004851AA">
        <w:rPr>
          <w:rFonts w:ascii="IRBadr" w:hAnsi="IRBadr" w:cs="IRBadr"/>
          <w:sz w:val="28"/>
          <w:rtl/>
        </w:rPr>
        <w:t>ه ا</w:t>
      </w:r>
      <w:r w:rsidR="004851AA">
        <w:rPr>
          <w:rFonts w:ascii="IRBadr" w:hAnsi="IRBadr" w:cs="IRBadr"/>
          <w:sz w:val="28"/>
          <w:rtl/>
        </w:rPr>
        <w:t>ی</w:t>
      </w:r>
      <w:r w:rsidRPr="004851AA">
        <w:rPr>
          <w:rFonts w:ascii="IRBadr" w:hAnsi="IRBadr" w:cs="IRBadr"/>
          <w:sz w:val="28"/>
          <w:rtl/>
        </w:rPr>
        <w:t>مان آورده و عمل صالح انجام داده‌اند وعده آمرزش و پاداش عظ</w:t>
      </w:r>
      <w:r w:rsidR="004851AA">
        <w:rPr>
          <w:rFonts w:ascii="IRBadr" w:hAnsi="IRBadr" w:cs="IRBadr"/>
          <w:sz w:val="28"/>
          <w:rtl/>
        </w:rPr>
        <w:t>ی</w:t>
      </w:r>
      <w:r w:rsidRPr="004851AA">
        <w:rPr>
          <w:rFonts w:ascii="IRBadr" w:hAnsi="IRBadr" w:cs="IRBadr"/>
          <w:sz w:val="28"/>
          <w:rtl/>
        </w:rPr>
        <w:t>م</w:t>
      </w:r>
      <w:r w:rsidR="004851AA">
        <w:rPr>
          <w:rFonts w:ascii="IRBadr" w:hAnsi="IRBadr" w:cs="IRBadr"/>
          <w:sz w:val="28"/>
          <w:rtl/>
        </w:rPr>
        <w:t>ی</w:t>
      </w:r>
      <w:r w:rsidRPr="004851AA">
        <w:rPr>
          <w:rFonts w:ascii="IRBadr" w:hAnsi="IRBadr" w:cs="IRBadr"/>
          <w:sz w:val="28"/>
          <w:rtl/>
        </w:rPr>
        <w:t xml:space="preserve"> داده است</w:t>
      </w:r>
      <w:r w:rsidRPr="004851AA">
        <w:rPr>
          <w:rFonts w:ascii="IRBadr" w:hAnsi="IRBadr" w:cs="IRBadr"/>
          <w:sz w:val="28"/>
        </w:rPr>
        <w:t>.</w:t>
      </w:r>
    </w:p>
    <w:p w:rsidR="007344E3" w:rsidRPr="004851AA" w:rsidRDefault="007344E3" w:rsidP="0048273A">
      <w:pPr>
        <w:pStyle w:val="Heading1"/>
      </w:pPr>
      <w:r w:rsidRPr="004851AA">
        <w:rPr>
          <w:rFonts w:ascii="Times New Roman" w:hAnsi="Times New Roman" w:cs="Times New Roman"/>
        </w:rPr>
        <w:lastRenderedPageBreak/>
        <w:t> </w:t>
      </w:r>
      <w:bookmarkStart w:id="8" w:name="_Toc427948771"/>
      <w:r w:rsidRPr="004851AA">
        <w:rPr>
          <w:rtl/>
        </w:rPr>
        <w:t>توبه از د</w:t>
      </w:r>
      <w:r w:rsidR="004851AA" w:rsidRPr="004851AA">
        <w:rPr>
          <w:rtl/>
        </w:rPr>
        <w:t>ی</w:t>
      </w:r>
      <w:r w:rsidRPr="004851AA">
        <w:rPr>
          <w:rtl/>
        </w:rPr>
        <w:t>دگاه روا</w:t>
      </w:r>
      <w:r w:rsidR="004851AA" w:rsidRPr="004851AA">
        <w:rPr>
          <w:rtl/>
        </w:rPr>
        <w:t>ی</w:t>
      </w:r>
      <w:r w:rsidRPr="004851AA">
        <w:rPr>
          <w:rtl/>
        </w:rPr>
        <w:t>ات</w:t>
      </w:r>
      <w:bookmarkEnd w:id="8"/>
    </w:p>
    <w:p w:rsidR="007344E3" w:rsidRPr="004851AA" w:rsidRDefault="007344E3" w:rsidP="0048273A">
      <w:pPr>
        <w:pStyle w:val="Heading1"/>
      </w:pPr>
      <w:bookmarkStart w:id="9" w:name="_Toc427948772"/>
      <w:r w:rsidRPr="004851AA">
        <w:rPr>
          <w:rtl/>
        </w:rPr>
        <w:t xml:space="preserve">شرائط صحت و </w:t>
      </w:r>
      <w:r w:rsidR="004851AA" w:rsidRPr="004851AA">
        <w:rPr>
          <w:rtl/>
        </w:rPr>
        <w:t>ک</w:t>
      </w:r>
      <w:r w:rsidRPr="004851AA">
        <w:rPr>
          <w:rtl/>
        </w:rPr>
        <w:t>مال توبه</w:t>
      </w:r>
      <w:bookmarkEnd w:id="9"/>
    </w:p>
    <w:p w:rsidR="007344E3" w:rsidRPr="004851AA" w:rsidRDefault="007344E3" w:rsidP="005B1A16">
      <w:pPr>
        <w:bidi/>
        <w:spacing w:before="120" w:after="120" w:line="360" w:lineRule="auto"/>
        <w:jc w:val="both"/>
        <w:rPr>
          <w:rFonts w:ascii="IRBadr" w:hAnsi="IRBadr" w:cs="IRBadr"/>
          <w:sz w:val="28"/>
        </w:rPr>
      </w:pPr>
      <w:r w:rsidRPr="004851AA">
        <w:rPr>
          <w:rFonts w:ascii="IRBadr" w:hAnsi="IRBadr" w:cs="IRBadr"/>
          <w:sz w:val="28"/>
          <w:rtl/>
        </w:rPr>
        <w:t>شخص</w:t>
      </w:r>
      <w:r w:rsidR="004851AA">
        <w:rPr>
          <w:rFonts w:ascii="IRBadr" w:hAnsi="IRBadr" w:cs="IRBadr"/>
          <w:sz w:val="28"/>
          <w:rtl/>
        </w:rPr>
        <w:t>ی</w:t>
      </w:r>
      <w:r w:rsidRPr="004851AA">
        <w:rPr>
          <w:rFonts w:ascii="IRBadr" w:hAnsi="IRBadr" w:cs="IRBadr"/>
          <w:sz w:val="28"/>
          <w:rtl/>
        </w:rPr>
        <w:t xml:space="preserve"> برا</w:t>
      </w:r>
      <w:r w:rsidR="004851AA">
        <w:rPr>
          <w:rFonts w:ascii="IRBadr" w:hAnsi="IRBadr" w:cs="IRBadr"/>
          <w:sz w:val="28"/>
          <w:rtl/>
        </w:rPr>
        <w:t>ی</w:t>
      </w:r>
      <w:r w:rsidRPr="004851AA">
        <w:rPr>
          <w:rFonts w:ascii="IRBadr" w:hAnsi="IRBadr" w:cs="IRBadr"/>
          <w:sz w:val="28"/>
          <w:rtl/>
        </w:rPr>
        <w:t xml:space="preserve"> خودنما</w:t>
      </w:r>
      <w:r w:rsidR="004851AA">
        <w:rPr>
          <w:rFonts w:ascii="IRBadr" w:hAnsi="IRBadr" w:cs="IRBadr"/>
          <w:sz w:val="28"/>
          <w:rtl/>
        </w:rPr>
        <w:t>یی</w:t>
      </w:r>
      <w:r w:rsidRPr="004851AA">
        <w:rPr>
          <w:rFonts w:ascii="IRBadr" w:hAnsi="IRBadr" w:cs="IRBadr"/>
          <w:sz w:val="28"/>
          <w:rtl/>
        </w:rPr>
        <w:t xml:space="preserve"> در محضر عل</w:t>
      </w:r>
      <w:r w:rsidR="004851AA">
        <w:rPr>
          <w:rFonts w:ascii="IRBadr" w:hAnsi="IRBadr" w:cs="IRBadr"/>
          <w:sz w:val="28"/>
          <w:rtl/>
        </w:rPr>
        <w:t>ی</w:t>
      </w:r>
      <w:r w:rsidRPr="004851AA">
        <w:rPr>
          <w:rFonts w:ascii="IRBadr" w:hAnsi="IRBadr" w:cs="IRBadr"/>
          <w:sz w:val="28"/>
          <w:rtl/>
        </w:rPr>
        <w:t xml:space="preserve"> عل</w:t>
      </w:r>
      <w:r w:rsidR="004851AA">
        <w:rPr>
          <w:rFonts w:ascii="IRBadr" w:hAnsi="IRBadr" w:cs="IRBadr"/>
          <w:sz w:val="28"/>
          <w:rtl/>
        </w:rPr>
        <w:t>ی</w:t>
      </w:r>
      <w:r w:rsidRPr="004851AA">
        <w:rPr>
          <w:rFonts w:ascii="IRBadr" w:hAnsi="IRBadr" w:cs="IRBadr"/>
          <w:sz w:val="28"/>
          <w:rtl/>
        </w:rPr>
        <w:t>ه السلام گفت: استغفر الله. حضرت عل</w:t>
      </w:r>
      <w:r w:rsidR="004851AA">
        <w:rPr>
          <w:rFonts w:ascii="IRBadr" w:hAnsi="IRBadr" w:cs="IRBadr"/>
          <w:sz w:val="28"/>
          <w:rtl/>
        </w:rPr>
        <w:t>ی</w:t>
      </w:r>
      <w:r w:rsidRPr="004851AA">
        <w:rPr>
          <w:rFonts w:ascii="IRBadr" w:hAnsi="IRBadr" w:cs="IRBadr"/>
          <w:sz w:val="28"/>
          <w:rtl/>
        </w:rPr>
        <w:t xml:space="preserve"> (ع) به او فرمود: مادرت به عزا</w:t>
      </w:r>
      <w:r w:rsidR="004851AA">
        <w:rPr>
          <w:rFonts w:ascii="IRBadr" w:hAnsi="IRBadr" w:cs="IRBadr"/>
          <w:sz w:val="28"/>
          <w:rtl/>
        </w:rPr>
        <w:t>ی</w:t>
      </w:r>
      <w:r w:rsidRPr="004851AA">
        <w:rPr>
          <w:rFonts w:ascii="IRBadr" w:hAnsi="IRBadr" w:cs="IRBadr"/>
          <w:sz w:val="28"/>
          <w:rtl/>
        </w:rPr>
        <w:t>ت بنش</w:t>
      </w:r>
      <w:r w:rsidR="004851AA">
        <w:rPr>
          <w:rFonts w:ascii="IRBadr" w:hAnsi="IRBadr" w:cs="IRBadr"/>
          <w:sz w:val="28"/>
          <w:rtl/>
        </w:rPr>
        <w:t>ی</w:t>
      </w:r>
      <w:r w:rsidRPr="004851AA">
        <w:rPr>
          <w:rFonts w:ascii="IRBadr" w:hAnsi="IRBadr" w:cs="IRBadr"/>
          <w:sz w:val="28"/>
          <w:rtl/>
        </w:rPr>
        <w:t>ند آ</w:t>
      </w:r>
      <w:r w:rsidR="004851AA">
        <w:rPr>
          <w:rFonts w:ascii="IRBadr" w:hAnsi="IRBadr" w:cs="IRBadr"/>
          <w:sz w:val="28"/>
          <w:rtl/>
        </w:rPr>
        <w:t>ی</w:t>
      </w:r>
      <w:r w:rsidRPr="004851AA">
        <w:rPr>
          <w:rFonts w:ascii="IRBadr" w:hAnsi="IRBadr" w:cs="IRBadr"/>
          <w:sz w:val="28"/>
          <w:rtl/>
        </w:rPr>
        <w:t>ا م</w:t>
      </w:r>
      <w:r w:rsidR="004851AA">
        <w:rPr>
          <w:rFonts w:ascii="IRBadr" w:hAnsi="IRBadr" w:cs="IRBadr"/>
          <w:sz w:val="28"/>
          <w:rtl/>
        </w:rPr>
        <w:t>ی</w:t>
      </w:r>
      <w:r w:rsidRPr="004851AA">
        <w:rPr>
          <w:rFonts w:ascii="IRBadr" w:hAnsi="IRBadr" w:cs="IRBadr"/>
          <w:sz w:val="28"/>
          <w:rtl/>
        </w:rPr>
        <w:t>‌دان</w:t>
      </w:r>
      <w:r w:rsidR="004851AA">
        <w:rPr>
          <w:rFonts w:ascii="IRBadr" w:hAnsi="IRBadr" w:cs="IRBadr"/>
          <w:sz w:val="28"/>
          <w:rtl/>
        </w:rPr>
        <w:t>ی</w:t>
      </w:r>
      <w:r w:rsidRPr="004851AA">
        <w:rPr>
          <w:rFonts w:ascii="IRBadr" w:hAnsi="IRBadr" w:cs="IRBadr"/>
          <w:sz w:val="28"/>
          <w:rtl/>
        </w:rPr>
        <w:t xml:space="preserve"> استغفار (تنها به زبان ن</w:t>
      </w:r>
      <w:r w:rsidR="004851AA">
        <w:rPr>
          <w:rFonts w:ascii="IRBadr" w:hAnsi="IRBadr" w:cs="IRBadr"/>
          <w:sz w:val="28"/>
          <w:rtl/>
        </w:rPr>
        <w:t>ی</w:t>
      </w:r>
      <w:r w:rsidRPr="004851AA">
        <w:rPr>
          <w:rFonts w:ascii="IRBadr" w:hAnsi="IRBadr" w:cs="IRBadr"/>
          <w:sz w:val="28"/>
          <w:rtl/>
        </w:rPr>
        <w:t>ست و) از درجه اعل</w:t>
      </w:r>
      <w:r w:rsidR="004851AA">
        <w:rPr>
          <w:rFonts w:ascii="IRBadr" w:hAnsi="IRBadr" w:cs="IRBadr"/>
          <w:sz w:val="28"/>
          <w:rtl/>
        </w:rPr>
        <w:t>ی</w:t>
      </w:r>
      <w:r w:rsidRPr="004851AA">
        <w:rPr>
          <w:rFonts w:ascii="IRBadr" w:hAnsi="IRBadr" w:cs="IRBadr"/>
          <w:sz w:val="28"/>
          <w:rtl/>
        </w:rPr>
        <w:t xml:space="preserve"> است؟ سپس فرمود: استغفار و توبه دارا</w:t>
      </w:r>
      <w:r w:rsidR="004851AA">
        <w:rPr>
          <w:rFonts w:ascii="IRBadr" w:hAnsi="IRBadr" w:cs="IRBadr"/>
          <w:sz w:val="28"/>
          <w:rtl/>
        </w:rPr>
        <w:t>ی</w:t>
      </w:r>
      <w:r w:rsidRPr="004851AA">
        <w:rPr>
          <w:rFonts w:ascii="IRBadr" w:hAnsi="IRBadr" w:cs="IRBadr"/>
          <w:sz w:val="28"/>
          <w:rtl/>
        </w:rPr>
        <w:t xml:space="preserve"> شش ر</w:t>
      </w:r>
      <w:r w:rsidR="004851AA">
        <w:rPr>
          <w:rFonts w:ascii="IRBadr" w:hAnsi="IRBadr" w:cs="IRBadr"/>
          <w:sz w:val="28"/>
          <w:rtl/>
        </w:rPr>
        <w:t>ک</w:t>
      </w:r>
      <w:r w:rsidRPr="004851AA">
        <w:rPr>
          <w:rFonts w:ascii="IRBadr" w:hAnsi="IRBadr" w:cs="IRBadr"/>
          <w:sz w:val="28"/>
          <w:rtl/>
        </w:rPr>
        <w:t>ن است</w:t>
      </w:r>
      <w:r w:rsidRPr="004851AA">
        <w:rPr>
          <w:rFonts w:ascii="IRBadr" w:hAnsi="IRBadr" w:cs="IRBadr"/>
          <w:sz w:val="28"/>
        </w:rPr>
        <w:t>:</w:t>
      </w:r>
    </w:p>
    <w:p w:rsidR="007344E3" w:rsidRPr="004851AA" w:rsidRDefault="007344E3" w:rsidP="005B1A16">
      <w:pPr>
        <w:bidi/>
        <w:spacing w:before="120" w:after="120" w:line="360" w:lineRule="auto"/>
        <w:jc w:val="both"/>
        <w:rPr>
          <w:rFonts w:ascii="IRBadr" w:hAnsi="IRBadr" w:cs="IRBadr"/>
          <w:sz w:val="28"/>
        </w:rPr>
      </w:pPr>
      <w:r w:rsidRPr="004851AA">
        <w:rPr>
          <w:rFonts w:ascii="IRBadr" w:hAnsi="IRBadr" w:cs="IRBadr"/>
          <w:sz w:val="28"/>
          <w:rtl/>
        </w:rPr>
        <w:t>1.</w:t>
      </w:r>
      <w:r w:rsidR="004851AA">
        <w:rPr>
          <w:rFonts w:ascii="IRBadr" w:hAnsi="IRBadr" w:cs="IRBadr"/>
          <w:sz w:val="28"/>
          <w:rtl/>
        </w:rPr>
        <w:t xml:space="preserve"> </w:t>
      </w:r>
      <w:r w:rsidRPr="004851AA">
        <w:rPr>
          <w:rFonts w:ascii="IRBadr" w:hAnsi="IRBadr" w:cs="IRBadr"/>
          <w:sz w:val="28"/>
          <w:rtl/>
        </w:rPr>
        <w:t>پش</w:t>
      </w:r>
      <w:r w:rsidR="004851AA">
        <w:rPr>
          <w:rFonts w:ascii="IRBadr" w:hAnsi="IRBadr" w:cs="IRBadr"/>
          <w:sz w:val="28"/>
          <w:rtl/>
        </w:rPr>
        <w:t>ی</w:t>
      </w:r>
      <w:r w:rsidRPr="004851AA">
        <w:rPr>
          <w:rFonts w:ascii="IRBadr" w:hAnsi="IRBadr" w:cs="IRBadr"/>
          <w:sz w:val="28"/>
          <w:rtl/>
        </w:rPr>
        <w:t>مان</w:t>
      </w:r>
      <w:r w:rsidR="004851AA">
        <w:rPr>
          <w:rFonts w:ascii="IRBadr" w:hAnsi="IRBadr" w:cs="IRBadr"/>
          <w:sz w:val="28"/>
          <w:rtl/>
        </w:rPr>
        <w:t>ی</w:t>
      </w:r>
      <w:r w:rsidRPr="004851AA">
        <w:rPr>
          <w:rFonts w:ascii="IRBadr" w:hAnsi="IRBadr" w:cs="IRBadr"/>
          <w:sz w:val="28"/>
          <w:rtl/>
        </w:rPr>
        <w:t xml:space="preserve"> از گناهان قبل،</w:t>
      </w:r>
    </w:p>
    <w:p w:rsidR="007344E3" w:rsidRPr="004851AA" w:rsidRDefault="007344E3" w:rsidP="005B1A16">
      <w:pPr>
        <w:bidi/>
        <w:spacing w:before="120" w:after="120" w:line="360" w:lineRule="auto"/>
        <w:jc w:val="both"/>
        <w:rPr>
          <w:rFonts w:ascii="IRBadr" w:hAnsi="IRBadr" w:cs="IRBadr"/>
          <w:sz w:val="28"/>
        </w:rPr>
      </w:pPr>
      <w:r w:rsidRPr="004851AA">
        <w:rPr>
          <w:rFonts w:ascii="IRBadr" w:hAnsi="IRBadr" w:cs="IRBadr"/>
          <w:sz w:val="28"/>
          <w:rtl/>
        </w:rPr>
        <w:t>2.</w:t>
      </w:r>
      <w:r w:rsidRPr="004851AA">
        <w:rPr>
          <w:rFonts w:ascii="IRBadr" w:hAnsi="IRBadr" w:cs="IRBadr"/>
          <w:sz w:val="28"/>
        </w:rPr>
        <w:t xml:space="preserve"> </w:t>
      </w:r>
      <w:r w:rsidRPr="004851AA">
        <w:rPr>
          <w:rFonts w:ascii="IRBadr" w:hAnsi="IRBadr" w:cs="IRBadr"/>
          <w:sz w:val="28"/>
          <w:rtl/>
        </w:rPr>
        <w:t>تصم</w:t>
      </w:r>
      <w:r w:rsidR="004851AA">
        <w:rPr>
          <w:rFonts w:ascii="IRBadr" w:hAnsi="IRBadr" w:cs="IRBadr"/>
          <w:sz w:val="28"/>
          <w:rtl/>
        </w:rPr>
        <w:t>ی</w:t>
      </w:r>
      <w:r w:rsidRPr="004851AA">
        <w:rPr>
          <w:rFonts w:ascii="IRBadr" w:hAnsi="IRBadr" w:cs="IRBadr"/>
          <w:sz w:val="28"/>
          <w:rtl/>
        </w:rPr>
        <w:t>م بر تر</w:t>
      </w:r>
      <w:r w:rsidR="004851AA">
        <w:rPr>
          <w:rFonts w:ascii="IRBadr" w:hAnsi="IRBadr" w:cs="IRBadr"/>
          <w:sz w:val="28"/>
          <w:rtl/>
        </w:rPr>
        <w:t>ک</w:t>
      </w:r>
      <w:r w:rsidRPr="004851AA">
        <w:rPr>
          <w:rFonts w:ascii="IRBadr" w:hAnsi="IRBadr" w:cs="IRBadr"/>
          <w:sz w:val="28"/>
          <w:rtl/>
        </w:rPr>
        <w:t xml:space="preserve"> گناه،</w:t>
      </w:r>
    </w:p>
    <w:p w:rsidR="007344E3" w:rsidRPr="004851AA" w:rsidRDefault="007344E3" w:rsidP="005B1A16">
      <w:pPr>
        <w:bidi/>
        <w:spacing w:before="120" w:after="120" w:line="360" w:lineRule="auto"/>
        <w:jc w:val="both"/>
        <w:rPr>
          <w:rFonts w:ascii="IRBadr" w:hAnsi="IRBadr" w:cs="IRBadr"/>
          <w:sz w:val="28"/>
        </w:rPr>
      </w:pPr>
      <w:r w:rsidRPr="004851AA">
        <w:rPr>
          <w:rFonts w:ascii="IRBadr" w:hAnsi="IRBadr" w:cs="IRBadr"/>
          <w:sz w:val="28"/>
          <w:rtl/>
        </w:rPr>
        <w:t>3. ادا</w:t>
      </w:r>
      <w:r w:rsidR="004851AA">
        <w:rPr>
          <w:rFonts w:ascii="IRBadr" w:hAnsi="IRBadr" w:cs="IRBadr"/>
          <w:sz w:val="28"/>
          <w:rtl/>
        </w:rPr>
        <w:t>ی</w:t>
      </w:r>
      <w:r w:rsidRPr="004851AA">
        <w:rPr>
          <w:rFonts w:ascii="IRBadr" w:hAnsi="IRBadr" w:cs="IRBadr"/>
          <w:sz w:val="28"/>
          <w:rtl/>
        </w:rPr>
        <w:t xml:space="preserve"> حق مردم،</w:t>
      </w:r>
    </w:p>
    <w:p w:rsidR="007344E3" w:rsidRPr="004851AA" w:rsidRDefault="007344E3" w:rsidP="005B1A16">
      <w:pPr>
        <w:bidi/>
        <w:spacing w:before="120" w:after="120" w:line="360" w:lineRule="auto"/>
        <w:jc w:val="both"/>
        <w:rPr>
          <w:rFonts w:ascii="IRBadr" w:hAnsi="IRBadr" w:cs="IRBadr"/>
          <w:sz w:val="28"/>
        </w:rPr>
      </w:pPr>
      <w:r w:rsidRPr="004851AA">
        <w:rPr>
          <w:rFonts w:ascii="IRBadr" w:hAnsi="IRBadr" w:cs="IRBadr"/>
          <w:sz w:val="28"/>
          <w:rtl/>
        </w:rPr>
        <w:t>4.</w:t>
      </w:r>
      <w:r w:rsidRPr="004851AA">
        <w:rPr>
          <w:rFonts w:ascii="IRBadr" w:hAnsi="IRBadr" w:cs="IRBadr"/>
          <w:sz w:val="28"/>
        </w:rPr>
        <w:t xml:space="preserve"> </w:t>
      </w:r>
      <w:r w:rsidRPr="004851AA">
        <w:rPr>
          <w:rFonts w:ascii="IRBadr" w:hAnsi="IRBadr" w:cs="IRBadr"/>
          <w:sz w:val="28"/>
          <w:rtl/>
        </w:rPr>
        <w:t>ادا</w:t>
      </w:r>
      <w:r w:rsidR="004851AA">
        <w:rPr>
          <w:rFonts w:ascii="IRBadr" w:hAnsi="IRBadr" w:cs="IRBadr"/>
          <w:sz w:val="28"/>
          <w:rtl/>
        </w:rPr>
        <w:t>ی</w:t>
      </w:r>
      <w:r w:rsidRPr="004851AA">
        <w:rPr>
          <w:rFonts w:ascii="IRBadr" w:hAnsi="IRBadr" w:cs="IRBadr"/>
          <w:sz w:val="28"/>
          <w:rtl/>
        </w:rPr>
        <w:t xml:space="preserve"> حق الله،</w:t>
      </w:r>
    </w:p>
    <w:p w:rsidR="007344E3" w:rsidRPr="004851AA" w:rsidRDefault="007344E3" w:rsidP="005B1A16">
      <w:pPr>
        <w:bidi/>
        <w:spacing w:before="120" w:after="120" w:line="360" w:lineRule="auto"/>
        <w:jc w:val="both"/>
        <w:rPr>
          <w:rFonts w:ascii="IRBadr" w:hAnsi="IRBadr" w:cs="IRBadr"/>
          <w:sz w:val="28"/>
        </w:rPr>
      </w:pPr>
      <w:r w:rsidRPr="004851AA">
        <w:rPr>
          <w:rFonts w:ascii="IRBadr" w:hAnsi="IRBadr" w:cs="IRBadr"/>
          <w:sz w:val="28"/>
          <w:rtl/>
        </w:rPr>
        <w:t>5.</w:t>
      </w:r>
      <w:r w:rsidRPr="004851AA">
        <w:rPr>
          <w:rFonts w:ascii="IRBadr" w:hAnsi="IRBadr" w:cs="IRBadr"/>
          <w:sz w:val="28"/>
        </w:rPr>
        <w:t xml:space="preserve"> </w:t>
      </w:r>
      <w:r w:rsidRPr="004851AA">
        <w:rPr>
          <w:rFonts w:ascii="IRBadr" w:hAnsi="IRBadr" w:cs="IRBadr"/>
          <w:sz w:val="28"/>
          <w:rtl/>
        </w:rPr>
        <w:t xml:space="preserve">ذوب شدن گوشت بدن </w:t>
      </w:r>
      <w:r w:rsidR="004851AA">
        <w:rPr>
          <w:rFonts w:ascii="IRBadr" w:hAnsi="IRBadr" w:cs="IRBadr"/>
          <w:sz w:val="28"/>
          <w:rtl/>
        </w:rPr>
        <w:t>ک</w:t>
      </w:r>
      <w:r w:rsidRPr="004851AA">
        <w:rPr>
          <w:rFonts w:ascii="IRBadr" w:hAnsi="IRBadr" w:cs="IRBadr"/>
          <w:sz w:val="28"/>
          <w:rtl/>
        </w:rPr>
        <w:t>ه از غذا</w:t>
      </w:r>
      <w:r w:rsidR="004851AA">
        <w:rPr>
          <w:rFonts w:ascii="IRBadr" w:hAnsi="IRBadr" w:cs="IRBadr"/>
          <w:sz w:val="28"/>
          <w:rtl/>
        </w:rPr>
        <w:t>ی</w:t>
      </w:r>
      <w:r w:rsidRPr="004851AA">
        <w:rPr>
          <w:rFonts w:ascii="IRBadr" w:hAnsi="IRBadr" w:cs="IRBadr"/>
          <w:sz w:val="28"/>
          <w:rtl/>
        </w:rPr>
        <w:t xml:space="preserve"> حرام رو</w:t>
      </w:r>
      <w:r w:rsidR="004851AA">
        <w:rPr>
          <w:rFonts w:ascii="IRBadr" w:hAnsi="IRBadr" w:cs="IRBadr"/>
          <w:sz w:val="28"/>
          <w:rtl/>
        </w:rPr>
        <w:t>یی</w:t>
      </w:r>
      <w:r w:rsidRPr="004851AA">
        <w:rPr>
          <w:rFonts w:ascii="IRBadr" w:hAnsi="IRBadr" w:cs="IRBadr"/>
          <w:sz w:val="28"/>
          <w:rtl/>
        </w:rPr>
        <w:t>ده شده با حزن و اندوه،</w:t>
      </w:r>
    </w:p>
    <w:p w:rsidR="007344E3" w:rsidRPr="004851AA" w:rsidRDefault="007344E3" w:rsidP="005B1A16">
      <w:pPr>
        <w:bidi/>
        <w:spacing w:before="120" w:after="120" w:line="360" w:lineRule="auto"/>
        <w:jc w:val="both"/>
        <w:rPr>
          <w:rFonts w:ascii="IRBadr" w:hAnsi="IRBadr" w:cs="IRBadr"/>
          <w:sz w:val="28"/>
        </w:rPr>
      </w:pPr>
      <w:r w:rsidRPr="004851AA">
        <w:rPr>
          <w:rFonts w:ascii="IRBadr" w:hAnsi="IRBadr" w:cs="IRBadr"/>
          <w:sz w:val="28"/>
          <w:rtl/>
        </w:rPr>
        <w:t>6.</w:t>
      </w:r>
      <w:r w:rsidRPr="004851AA">
        <w:rPr>
          <w:rFonts w:ascii="IRBadr" w:hAnsi="IRBadr" w:cs="IRBadr"/>
          <w:sz w:val="28"/>
        </w:rPr>
        <w:t xml:space="preserve"> </w:t>
      </w:r>
      <w:r w:rsidRPr="004851AA">
        <w:rPr>
          <w:rFonts w:ascii="IRBadr" w:hAnsi="IRBadr" w:cs="IRBadr"/>
          <w:sz w:val="28"/>
          <w:rtl/>
        </w:rPr>
        <w:t>بدن سخت</w:t>
      </w:r>
      <w:r w:rsidR="004851AA">
        <w:rPr>
          <w:rFonts w:ascii="IRBadr" w:hAnsi="IRBadr" w:cs="IRBadr"/>
          <w:sz w:val="28"/>
          <w:rtl/>
        </w:rPr>
        <w:t>ی</w:t>
      </w:r>
      <w:r w:rsidRPr="004851AA">
        <w:rPr>
          <w:rFonts w:ascii="IRBadr" w:hAnsi="IRBadr" w:cs="IRBadr"/>
          <w:sz w:val="28"/>
          <w:rtl/>
        </w:rPr>
        <w:t xml:space="preserve"> طاعت خدا را بچشد همانگونه </w:t>
      </w:r>
      <w:r w:rsidR="004851AA">
        <w:rPr>
          <w:rFonts w:ascii="IRBadr" w:hAnsi="IRBadr" w:cs="IRBadr"/>
          <w:sz w:val="28"/>
          <w:rtl/>
        </w:rPr>
        <w:t>ک</w:t>
      </w:r>
      <w:r w:rsidRPr="004851AA">
        <w:rPr>
          <w:rFonts w:ascii="IRBadr" w:hAnsi="IRBadr" w:cs="IRBadr"/>
          <w:sz w:val="28"/>
          <w:rtl/>
        </w:rPr>
        <w:t>ه ش</w:t>
      </w:r>
      <w:r w:rsidR="004851AA">
        <w:rPr>
          <w:rFonts w:ascii="IRBadr" w:hAnsi="IRBadr" w:cs="IRBadr"/>
          <w:sz w:val="28"/>
          <w:rtl/>
        </w:rPr>
        <w:t>ی</w:t>
      </w:r>
      <w:r w:rsidRPr="004851AA">
        <w:rPr>
          <w:rFonts w:ascii="IRBadr" w:hAnsi="IRBadr" w:cs="IRBadr"/>
          <w:sz w:val="28"/>
          <w:rtl/>
        </w:rPr>
        <w:t>ر</w:t>
      </w:r>
      <w:r w:rsidR="004851AA">
        <w:rPr>
          <w:rFonts w:ascii="IRBadr" w:hAnsi="IRBadr" w:cs="IRBadr"/>
          <w:sz w:val="28"/>
          <w:rtl/>
        </w:rPr>
        <w:t>ی</w:t>
      </w:r>
      <w:r w:rsidRPr="004851AA">
        <w:rPr>
          <w:rFonts w:ascii="IRBadr" w:hAnsi="IRBadr" w:cs="IRBadr"/>
          <w:sz w:val="28"/>
          <w:rtl/>
        </w:rPr>
        <w:t>ن</w:t>
      </w:r>
      <w:r w:rsidR="004851AA">
        <w:rPr>
          <w:rFonts w:ascii="IRBadr" w:hAnsi="IRBadr" w:cs="IRBadr"/>
          <w:sz w:val="28"/>
          <w:rtl/>
        </w:rPr>
        <w:t>ی</w:t>
      </w:r>
      <w:r w:rsidRPr="004851AA">
        <w:rPr>
          <w:rFonts w:ascii="IRBadr" w:hAnsi="IRBadr" w:cs="IRBadr"/>
          <w:sz w:val="28"/>
          <w:rtl/>
        </w:rPr>
        <w:t xml:space="preserve"> گناه را چش</w:t>
      </w:r>
      <w:r w:rsidR="004851AA">
        <w:rPr>
          <w:rFonts w:ascii="IRBadr" w:hAnsi="IRBadr" w:cs="IRBadr"/>
          <w:sz w:val="28"/>
          <w:rtl/>
        </w:rPr>
        <w:t>ی</w:t>
      </w:r>
      <w:r w:rsidRPr="004851AA">
        <w:rPr>
          <w:rFonts w:ascii="IRBadr" w:hAnsi="IRBadr" w:cs="IRBadr"/>
          <w:sz w:val="28"/>
          <w:rtl/>
        </w:rPr>
        <w:t>ده است. در ا</w:t>
      </w:r>
      <w:r w:rsidR="004851AA">
        <w:rPr>
          <w:rFonts w:ascii="IRBadr" w:hAnsi="IRBadr" w:cs="IRBadr"/>
          <w:sz w:val="28"/>
          <w:rtl/>
        </w:rPr>
        <w:t>ی</w:t>
      </w:r>
      <w:r w:rsidRPr="004851AA">
        <w:rPr>
          <w:rFonts w:ascii="IRBadr" w:hAnsi="IRBadr" w:cs="IRBadr"/>
          <w:sz w:val="28"/>
          <w:rtl/>
        </w:rPr>
        <w:t>ن هنگام بگو: استغفر الله.</w:t>
      </w:r>
    </w:p>
    <w:p w:rsidR="007344E3" w:rsidRPr="004851AA" w:rsidRDefault="007344E3" w:rsidP="005B1A16">
      <w:pPr>
        <w:bidi/>
        <w:spacing w:before="120" w:after="120" w:line="360" w:lineRule="auto"/>
        <w:jc w:val="both"/>
        <w:rPr>
          <w:rFonts w:ascii="IRBadr" w:hAnsi="IRBadr" w:cs="IRBadr"/>
          <w:sz w:val="28"/>
        </w:rPr>
      </w:pPr>
      <w:r w:rsidRPr="004851AA">
        <w:rPr>
          <w:rFonts w:ascii="IRBadr" w:hAnsi="IRBadr" w:cs="IRBadr"/>
          <w:sz w:val="28"/>
          <w:rtl/>
        </w:rPr>
        <w:t>جبران گناهان گاه</w:t>
      </w:r>
      <w:r w:rsidR="004851AA">
        <w:rPr>
          <w:rFonts w:ascii="IRBadr" w:hAnsi="IRBadr" w:cs="IRBadr"/>
          <w:sz w:val="28"/>
          <w:rtl/>
        </w:rPr>
        <w:t>ی</w:t>
      </w:r>
      <w:r w:rsidRPr="004851AA">
        <w:rPr>
          <w:rFonts w:ascii="IRBadr" w:hAnsi="IRBadr" w:cs="IRBadr"/>
          <w:sz w:val="28"/>
          <w:rtl/>
        </w:rPr>
        <w:t xml:space="preserve"> به مرحله‌ا</w:t>
      </w:r>
      <w:r w:rsidR="004851AA">
        <w:rPr>
          <w:rFonts w:ascii="IRBadr" w:hAnsi="IRBadr" w:cs="IRBadr"/>
          <w:sz w:val="28"/>
          <w:rtl/>
        </w:rPr>
        <w:t>ی</w:t>
      </w:r>
      <w:r w:rsidRPr="004851AA">
        <w:rPr>
          <w:rFonts w:ascii="IRBadr" w:hAnsi="IRBadr" w:cs="IRBadr"/>
          <w:sz w:val="28"/>
          <w:rtl/>
        </w:rPr>
        <w:t xml:space="preserve"> م</w:t>
      </w:r>
      <w:r w:rsidR="004851AA">
        <w:rPr>
          <w:rFonts w:ascii="IRBadr" w:hAnsi="IRBadr" w:cs="IRBadr"/>
          <w:sz w:val="28"/>
          <w:rtl/>
        </w:rPr>
        <w:t>ی</w:t>
      </w:r>
      <w:r w:rsidRPr="004851AA">
        <w:rPr>
          <w:rFonts w:ascii="IRBadr" w:hAnsi="IRBadr" w:cs="IRBadr"/>
          <w:sz w:val="28"/>
          <w:rtl/>
        </w:rPr>
        <w:t xml:space="preserve">‌رسد، </w:t>
      </w:r>
      <w:r w:rsidR="004851AA">
        <w:rPr>
          <w:rFonts w:ascii="IRBadr" w:hAnsi="IRBadr" w:cs="IRBadr"/>
          <w:sz w:val="28"/>
          <w:rtl/>
        </w:rPr>
        <w:t>ک</w:t>
      </w:r>
      <w:r w:rsidRPr="004851AA">
        <w:rPr>
          <w:rFonts w:ascii="IRBadr" w:hAnsi="IRBadr" w:cs="IRBadr"/>
          <w:sz w:val="28"/>
          <w:rtl/>
        </w:rPr>
        <w:t>ه با</w:t>
      </w:r>
      <w:r w:rsidR="004851AA">
        <w:rPr>
          <w:rFonts w:ascii="IRBadr" w:hAnsi="IRBadr" w:cs="IRBadr"/>
          <w:sz w:val="28"/>
          <w:rtl/>
        </w:rPr>
        <w:t>ی</w:t>
      </w:r>
      <w:r w:rsidRPr="004851AA">
        <w:rPr>
          <w:rFonts w:ascii="IRBadr" w:hAnsi="IRBadr" w:cs="IRBadr"/>
          <w:sz w:val="28"/>
          <w:rtl/>
        </w:rPr>
        <w:t>د گناهان سابق را تبد</w:t>
      </w:r>
      <w:r w:rsidR="004851AA">
        <w:rPr>
          <w:rFonts w:ascii="IRBadr" w:hAnsi="IRBadr" w:cs="IRBadr"/>
          <w:sz w:val="28"/>
          <w:rtl/>
        </w:rPr>
        <w:t>ی</w:t>
      </w:r>
      <w:r w:rsidRPr="004851AA">
        <w:rPr>
          <w:rFonts w:ascii="IRBadr" w:hAnsi="IRBadr" w:cs="IRBadr"/>
          <w:sz w:val="28"/>
          <w:rtl/>
        </w:rPr>
        <w:t>ل به ن</w:t>
      </w:r>
      <w:r w:rsidR="004851AA">
        <w:rPr>
          <w:rFonts w:ascii="IRBadr" w:hAnsi="IRBadr" w:cs="IRBadr"/>
          <w:sz w:val="28"/>
          <w:rtl/>
        </w:rPr>
        <w:t>یکی</w:t>
      </w:r>
      <w:r w:rsidRPr="004851AA">
        <w:rPr>
          <w:rFonts w:ascii="IRBadr" w:hAnsi="IRBadr" w:cs="IRBadr"/>
          <w:sz w:val="28"/>
          <w:rtl/>
        </w:rPr>
        <w:t xml:space="preserve">‌ها </w:t>
      </w:r>
      <w:r w:rsidR="004851AA">
        <w:rPr>
          <w:rFonts w:ascii="IRBadr" w:hAnsi="IRBadr" w:cs="IRBadr"/>
          <w:sz w:val="28"/>
          <w:rtl/>
        </w:rPr>
        <w:t>ک</w:t>
      </w:r>
      <w:r w:rsidRPr="004851AA">
        <w:rPr>
          <w:rFonts w:ascii="IRBadr" w:hAnsi="IRBadr" w:cs="IRBadr"/>
          <w:sz w:val="28"/>
          <w:rtl/>
        </w:rPr>
        <w:t xml:space="preserve">ند. </w:t>
      </w:r>
      <w:r w:rsidR="004851AA">
        <w:rPr>
          <w:rFonts w:ascii="IRBadr" w:hAnsi="IRBadr" w:cs="IRBadr"/>
          <w:sz w:val="28"/>
          <w:rtl/>
        </w:rPr>
        <w:t>ی</w:t>
      </w:r>
      <w:r w:rsidRPr="004851AA">
        <w:rPr>
          <w:rFonts w:ascii="IRBadr" w:hAnsi="IRBadr" w:cs="IRBadr"/>
          <w:sz w:val="28"/>
          <w:rtl/>
        </w:rPr>
        <w:t>عن</w:t>
      </w:r>
      <w:r w:rsidR="004851AA">
        <w:rPr>
          <w:rFonts w:ascii="IRBadr" w:hAnsi="IRBadr" w:cs="IRBadr"/>
          <w:sz w:val="28"/>
          <w:rtl/>
        </w:rPr>
        <w:t>ی</w:t>
      </w:r>
      <w:r w:rsidRPr="004851AA">
        <w:rPr>
          <w:rFonts w:ascii="IRBadr" w:hAnsi="IRBadr" w:cs="IRBadr"/>
          <w:sz w:val="28"/>
          <w:rtl/>
        </w:rPr>
        <w:t xml:space="preserve"> نه تنها آثار گناه را از لوح دل بشو</w:t>
      </w:r>
      <w:r w:rsidR="004851AA">
        <w:rPr>
          <w:rFonts w:ascii="IRBadr" w:hAnsi="IRBadr" w:cs="IRBadr"/>
          <w:sz w:val="28"/>
          <w:rtl/>
        </w:rPr>
        <w:t>ی</w:t>
      </w:r>
      <w:r w:rsidRPr="004851AA">
        <w:rPr>
          <w:rFonts w:ascii="IRBadr" w:hAnsi="IRBadr" w:cs="IRBadr"/>
          <w:sz w:val="28"/>
          <w:rtl/>
        </w:rPr>
        <w:t>د، بل</w:t>
      </w:r>
      <w:r w:rsidR="004851AA">
        <w:rPr>
          <w:rFonts w:ascii="IRBadr" w:hAnsi="IRBadr" w:cs="IRBadr"/>
          <w:sz w:val="28"/>
          <w:rtl/>
        </w:rPr>
        <w:t>ک</w:t>
      </w:r>
      <w:r w:rsidRPr="004851AA">
        <w:rPr>
          <w:rFonts w:ascii="IRBadr" w:hAnsi="IRBadr" w:cs="IRBadr"/>
          <w:sz w:val="28"/>
          <w:rtl/>
        </w:rPr>
        <w:t xml:space="preserve">ه آثار درخشان </w:t>
      </w:r>
      <w:r w:rsidR="004851AA">
        <w:rPr>
          <w:rFonts w:ascii="IRBadr" w:hAnsi="IRBadr" w:cs="IRBadr"/>
          <w:sz w:val="28"/>
          <w:rtl/>
        </w:rPr>
        <w:t>ک</w:t>
      </w:r>
      <w:r w:rsidRPr="004851AA">
        <w:rPr>
          <w:rFonts w:ascii="IRBadr" w:hAnsi="IRBadr" w:cs="IRBadr"/>
          <w:sz w:val="28"/>
          <w:rtl/>
        </w:rPr>
        <w:t>ارها</w:t>
      </w:r>
      <w:r w:rsidR="004851AA">
        <w:rPr>
          <w:rFonts w:ascii="IRBadr" w:hAnsi="IRBadr" w:cs="IRBadr"/>
          <w:sz w:val="28"/>
          <w:rtl/>
        </w:rPr>
        <w:t>ی</w:t>
      </w:r>
      <w:r w:rsidRPr="004851AA">
        <w:rPr>
          <w:rFonts w:ascii="IRBadr" w:hAnsi="IRBadr" w:cs="IRBadr"/>
          <w:sz w:val="28"/>
          <w:rtl/>
        </w:rPr>
        <w:t xml:space="preserve"> ن</w:t>
      </w:r>
      <w:r w:rsidR="004851AA">
        <w:rPr>
          <w:rFonts w:ascii="IRBadr" w:hAnsi="IRBadr" w:cs="IRBadr"/>
          <w:sz w:val="28"/>
          <w:rtl/>
        </w:rPr>
        <w:t>یک</w:t>
      </w:r>
      <w:r w:rsidRPr="004851AA">
        <w:rPr>
          <w:rFonts w:ascii="IRBadr" w:hAnsi="IRBadr" w:cs="IRBadr"/>
          <w:sz w:val="28"/>
          <w:rtl/>
        </w:rPr>
        <w:t xml:space="preserve"> را جا</w:t>
      </w:r>
      <w:r w:rsidR="004851AA">
        <w:rPr>
          <w:rFonts w:ascii="IRBadr" w:hAnsi="IRBadr" w:cs="IRBadr"/>
          <w:sz w:val="28"/>
          <w:rtl/>
        </w:rPr>
        <w:t>ی</w:t>
      </w:r>
      <w:r w:rsidRPr="004851AA">
        <w:rPr>
          <w:rFonts w:ascii="IRBadr" w:hAnsi="IRBadr" w:cs="IRBadr"/>
          <w:sz w:val="28"/>
          <w:rtl/>
        </w:rPr>
        <w:t>گز</w:t>
      </w:r>
      <w:r w:rsidR="004851AA">
        <w:rPr>
          <w:rFonts w:ascii="IRBadr" w:hAnsi="IRBadr" w:cs="IRBadr"/>
          <w:sz w:val="28"/>
          <w:rtl/>
        </w:rPr>
        <w:t>ی</w:t>
      </w:r>
      <w:r w:rsidRPr="004851AA">
        <w:rPr>
          <w:rFonts w:ascii="IRBadr" w:hAnsi="IRBadr" w:cs="IRBadr"/>
          <w:sz w:val="28"/>
          <w:rtl/>
        </w:rPr>
        <w:t>ن آن بنما</w:t>
      </w:r>
      <w:r w:rsidR="004851AA">
        <w:rPr>
          <w:rFonts w:ascii="IRBadr" w:hAnsi="IRBadr" w:cs="IRBadr"/>
          <w:sz w:val="28"/>
          <w:rtl/>
        </w:rPr>
        <w:t>ی</w:t>
      </w:r>
      <w:r w:rsidRPr="004851AA">
        <w:rPr>
          <w:rFonts w:ascii="IRBadr" w:hAnsi="IRBadr" w:cs="IRBadr"/>
          <w:sz w:val="28"/>
          <w:rtl/>
        </w:rPr>
        <w:t xml:space="preserve">د. به عنوان مثال اگر </w:t>
      </w:r>
      <w:r w:rsidR="004851AA">
        <w:rPr>
          <w:rFonts w:ascii="IRBadr" w:hAnsi="IRBadr" w:cs="IRBadr"/>
          <w:sz w:val="28"/>
          <w:rtl/>
        </w:rPr>
        <w:t>ک</w:t>
      </w:r>
      <w:r w:rsidRPr="004851AA">
        <w:rPr>
          <w:rFonts w:ascii="IRBadr" w:hAnsi="IRBadr" w:cs="IRBadr"/>
          <w:sz w:val="28"/>
          <w:rtl/>
        </w:rPr>
        <w:t>س</w:t>
      </w:r>
      <w:r w:rsidR="004851AA">
        <w:rPr>
          <w:rFonts w:ascii="IRBadr" w:hAnsi="IRBadr" w:cs="IRBadr"/>
          <w:sz w:val="28"/>
          <w:rtl/>
        </w:rPr>
        <w:t>ی</w:t>
      </w:r>
      <w:r w:rsidRPr="004851AA">
        <w:rPr>
          <w:rFonts w:ascii="IRBadr" w:hAnsi="IRBadr" w:cs="IRBadr"/>
          <w:sz w:val="28"/>
          <w:rtl/>
        </w:rPr>
        <w:t xml:space="preserve"> مدت‌ها پدر </w:t>
      </w:r>
      <w:r w:rsidR="004851AA">
        <w:rPr>
          <w:rFonts w:ascii="IRBadr" w:hAnsi="IRBadr" w:cs="IRBadr"/>
          <w:sz w:val="28"/>
          <w:rtl/>
        </w:rPr>
        <w:t>ی</w:t>
      </w:r>
      <w:r w:rsidRPr="004851AA">
        <w:rPr>
          <w:rFonts w:ascii="IRBadr" w:hAnsi="IRBadr" w:cs="IRBadr"/>
          <w:sz w:val="28"/>
          <w:rtl/>
        </w:rPr>
        <w:t>ا مادرش را آزرده و ا</w:t>
      </w:r>
      <w:r w:rsidR="004851AA">
        <w:rPr>
          <w:rFonts w:ascii="IRBadr" w:hAnsi="IRBadr" w:cs="IRBadr"/>
          <w:sz w:val="28"/>
          <w:rtl/>
        </w:rPr>
        <w:t>ک</w:t>
      </w:r>
      <w:r w:rsidRPr="004851AA">
        <w:rPr>
          <w:rFonts w:ascii="IRBadr" w:hAnsi="IRBadr" w:cs="IRBadr"/>
          <w:sz w:val="28"/>
          <w:rtl/>
        </w:rPr>
        <w:t xml:space="preserve">نون توبه </w:t>
      </w:r>
      <w:r w:rsidR="004851AA">
        <w:rPr>
          <w:rFonts w:ascii="IRBadr" w:hAnsi="IRBadr" w:cs="IRBadr"/>
          <w:sz w:val="28"/>
          <w:rtl/>
        </w:rPr>
        <w:t>ک</w:t>
      </w:r>
      <w:r w:rsidRPr="004851AA">
        <w:rPr>
          <w:rFonts w:ascii="IRBadr" w:hAnsi="IRBadr" w:cs="IRBadr"/>
          <w:sz w:val="28"/>
          <w:rtl/>
        </w:rPr>
        <w:t xml:space="preserve">رده، تنها قطع آزار </w:t>
      </w:r>
      <w:r w:rsidR="004851AA">
        <w:rPr>
          <w:rFonts w:ascii="IRBadr" w:hAnsi="IRBadr" w:cs="IRBadr"/>
          <w:sz w:val="28"/>
          <w:rtl/>
        </w:rPr>
        <w:t>ک</w:t>
      </w:r>
      <w:r w:rsidRPr="004851AA">
        <w:rPr>
          <w:rFonts w:ascii="IRBadr" w:hAnsi="IRBadr" w:cs="IRBadr"/>
          <w:sz w:val="28"/>
          <w:rtl/>
        </w:rPr>
        <w:t>اف</w:t>
      </w:r>
      <w:r w:rsidR="004851AA">
        <w:rPr>
          <w:rFonts w:ascii="IRBadr" w:hAnsi="IRBadr" w:cs="IRBadr"/>
          <w:sz w:val="28"/>
          <w:rtl/>
        </w:rPr>
        <w:t>ی</w:t>
      </w:r>
      <w:r w:rsidRPr="004851AA">
        <w:rPr>
          <w:rFonts w:ascii="IRBadr" w:hAnsi="IRBadr" w:cs="IRBadr"/>
          <w:sz w:val="28"/>
          <w:rtl/>
        </w:rPr>
        <w:t xml:space="preserve"> ن</w:t>
      </w:r>
      <w:r w:rsidR="004851AA">
        <w:rPr>
          <w:rFonts w:ascii="IRBadr" w:hAnsi="IRBadr" w:cs="IRBadr"/>
          <w:sz w:val="28"/>
          <w:rtl/>
        </w:rPr>
        <w:t>ی</w:t>
      </w:r>
      <w:r w:rsidRPr="004851AA">
        <w:rPr>
          <w:rFonts w:ascii="IRBadr" w:hAnsi="IRBadr" w:cs="IRBadr"/>
          <w:sz w:val="28"/>
          <w:rtl/>
        </w:rPr>
        <w:t>ست. بل</w:t>
      </w:r>
      <w:r w:rsidR="004851AA">
        <w:rPr>
          <w:rFonts w:ascii="IRBadr" w:hAnsi="IRBadr" w:cs="IRBadr"/>
          <w:sz w:val="28"/>
          <w:rtl/>
        </w:rPr>
        <w:t>ک</w:t>
      </w:r>
      <w:r w:rsidRPr="004851AA">
        <w:rPr>
          <w:rFonts w:ascii="IRBadr" w:hAnsi="IRBadr" w:cs="IRBadr"/>
          <w:sz w:val="28"/>
          <w:rtl/>
        </w:rPr>
        <w:t>ه با</w:t>
      </w:r>
      <w:r w:rsidR="004851AA">
        <w:rPr>
          <w:rFonts w:ascii="IRBadr" w:hAnsi="IRBadr" w:cs="IRBadr"/>
          <w:sz w:val="28"/>
          <w:rtl/>
        </w:rPr>
        <w:t>ی</w:t>
      </w:r>
      <w:r w:rsidRPr="004851AA">
        <w:rPr>
          <w:rFonts w:ascii="IRBadr" w:hAnsi="IRBadr" w:cs="IRBadr"/>
          <w:sz w:val="28"/>
          <w:rtl/>
        </w:rPr>
        <w:t>د با ش</w:t>
      </w:r>
      <w:r w:rsidR="004851AA">
        <w:rPr>
          <w:rFonts w:ascii="IRBadr" w:hAnsi="IRBadr" w:cs="IRBadr"/>
          <w:sz w:val="28"/>
          <w:rtl/>
        </w:rPr>
        <w:t>ی</w:t>
      </w:r>
      <w:r w:rsidRPr="004851AA">
        <w:rPr>
          <w:rFonts w:ascii="IRBadr" w:hAnsi="IRBadr" w:cs="IRBadr"/>
          <w:sz w:val="28"/>
          <w:rtl/>
        </w:rPr>
        <w:t>ر</w:t>
      </w:r>
      <w:r w:rsidR="004851AA">
        <w:rPr>
          <w:rFonts w:ascii="IRBadr" w:hAnsi="IRBadr" w:cs="IRBadr"/>
          <w:sz w:val="28"/>
          <w:rtl/>
        </w:rPr>
        <w:t>ی</w:t>
      </w:r>
      <w:r w:rsidRPr="004851AA">
        <w:rPr>
          <w:rFonts w:ascii="IRBadr" w:hAnsi="IRBadr" w:cs="IRBadr"/>
          <w:sz w:val="28"/>
          <w:rtl/>
        </w:rPr>
        <w:t>ن</w:t>
      </w:r>
      <w:r w:rsidR="004851AA">
        <w:rPr>
          <w:rFonts w:ascii="IRBadr" w:hAnsi="IRBadr" w:cs="IRBadr"/>
          <w:sz w:val="28"/>
          <w:rtl/>
        </w:rPr>
        <w:t>ی</w:t>
      </w:r>
      <w:r w:rsidRPr="004851AA">
        <w:rPr>
          <w:rFonts w:ascii="IRBadr" w:hAnsi="IRBadr" w:cs="IRBadr"/>
          <w:sz w:val="28"/>
          <w:rtl/>
        </w:rPr>
        <w:t xml:space="preserve"> محبت خود، تلخ</w:t>
      </w:r>
      <w:r w:rsidR="004851AA">
        <w:rPr>
          <w:rFonts w:ascii="IRBadr" w:hAnsi="IRBadr" w:cs="IRBadr"/>
          <w:sz w:val="28"/>
          <w:rtl/>
        </w:rPr>
        <w:t>ی</w:t>
      </w:r>
      <w:r w:rsidRPr="004851AA">
        <w:rPr>
          <w:rFonts w:ascii="IRBadr" w:hAnsi="IRBadr" w:cs="IRBadr"/>
          <w:sz w:val="28"/>
          <w:rtl/>
        </w:rPr>
        <w:t xml:space="preserve"> آزار را جبران </w:t>
      </w:r>
      <w:r w:rsidR="004851AA">
        <w:rPr>
          <w:rFonts w:ascii="IRBadr" w:hAnsi="IRBadr" w:cs="IRBadr"/>
          <w:sz w:val="28"/>
          <w:rtl/>
        </w:rPr>
        <w:t>ک</w:t>
      </w:r>
      <w:r w:rsidRPr="004851AA">
        <w:rPr>
          <w:rFonts w:ascii="IRBadr" w:hAnsi="IRBadr" w:cs="IRBadr"/>
          <w:sz w:val="28"/>
          <w:rtl/>
        </w:rPr>
        <w:t>ند</w:t>
      </w:r>
      <w:r w:rsidRPr="004851AA">
        <w:rPr>
          <w:rFonts w:ascii="IRBadr" w:hAnsi="IRBadr" w:cs="IRBadr"/>
          <w:sz w:val="28"/>
        </w:rPr>
        <w:t>.</w:t>
      </w:r>
    </w:p>
    <w:p w:rsidR="007344E3" w:rsidRPr="004851AA" w:rsidRDefault="007344E3" w:rsidP="005B1A16">
      <w:pPr>
        <w:bidi/>
        <w:spacing w:before="120" w:after="120" w:line="360" w:lineRule="auto"/>
        <w:jc w:val="both"/>
        <w:rPr>
          <w:rFonts w:ascii="IRBadr" w:hAnsi="IRBadr" w:cs="IRBadr"/>
          <w:sz w:val="28"/>
        </w:rPr>
      </w:pPr>
      <w:r w:rsidRPr="004851AA">
        <w:rPr>
          <w:rFonts w:ascii="Times New Roman" w:hAnsi="Times New Roman" w:cs="Times New Roman"/>
          <w:sz w:val="28"/>
        </w:rPr>
        <w:t> </w:t>
      </w:r>
      <w:r w:rsidRPr="004851AA">
        <w:rPr>
          <w:rFonts w:ascii="IRBadr" w:hAnsi="IRBadr" w:cs="IRBadr"/>
          <w:sz w:val="28"/>
          <w:rtl/>
        </w:rPr>
        <w:t>امام سجاد عل</w:t>
      </w:r>
      <w:r w:rsidR="004851AA">
        <w:rPr>
          <w:rFonts w:ascii="IRBadr" w:hAnsi="IRBadr" w:cs="IRBadr"/>
          <w:sz w:val="28"/>
          <w:rtl/>
        </w:rPr>
        <w:t>ی</w:t>
      </w:r>
      <w:r w:rsidRPr="004851AA">
        <w:rPr>
          <w:rFonts w:ascii="IRBadr" w:hAnsi="IRBadr" w:cs="IRBadr"/>
          <w:sz w:val="28"/>
          <w:rtl/>
        </w:rPr>
        <w:t>ه السلام در مورد توبه فرمودند</w:t>
      </w:r>
      <w:r w:rsidRPr="004851AA">
        <w:rPr>
          <w:rFonts w:ascii="IRBadr" w:hAnsi="IRBadr" w:cs="IRBadr"/>
          <w:sz w:val="28"/>
        </w:rPr>
        <w:t>:</w:t>
      </w:r>
      <w:r w:rsidRPr="004851AA">
        <w:rPr>
          <w:rFonts w:ascii="IRBadr" w:hAnsi="IRBadr" w:cs="IRBadr"/>
          <w:sz w:val="28"/>
          <w:rtl/>
        </w:rPr>
        <w:t xml:space="preserve"> «</w:t>
      </w:r>
      <w:r w:rsidRPr="004851AA">
        <w:rPr>
          <w:rFonts w:ascii="IRBadr" w:hAnsi="IRBadr" w:cs="IRBadr"/>
          <w:b/>
          <w:bCs/>
          <w:sz w:val="28"/>
          <w:rtl/>
        </w:rPr>
        <w:t>انّما تَوبَة، اَلعَم</w:t>
      </w:r>
      <w:r w:rsidR="0076067C" w:rsidRPr="004851AA">
        <w:rPr>
          <w:rFonts w:ascii="IRBadr" w:hAnsi="IRBadr" w:cs="IRBadr"/>
          <w:b/>
          <w:bCs/>
          <w:sz w:val="28"/>
          <w:rtl/>
        </w:rPr>
        <w:t>َ</w:t>
      </w:r>
      <w:r w:rsidRPr="004851AA">
        <w:rPr>
          <w:rFonts w:ascii="IRBadr" w:hAnsi="IRBadr" w:cs="IRBadr"/>
          <w:b/>
          <w:bCs/>
          <w:sz w:val="28"/>
          <w:rtl/>
        </w:rPr>
        <w:t>ل</w:t>
      </w:r>
      <w:r w:rsidR="0076067C" w:rsidRPr="004851AA">
        <w:rPr>
          <w:rFonts w:ascii="IRBadr" w:hAnsi="IRBadr" w:cs="IRBadr"/>
          <w:b/>
          <w:bCs/>
          <w:sz w:val="28"/>
          <w:rtl/>
        </w:rPr>
        <w:t>ِ</w:t>
      </w:r>
      <w:r w:rsidRPr="004851AA">
        <w:rPr>
          <w:rFonts w:ascii="IRBadr" w:hAnsi="IRBadr" w:cs="IRBadr"/>
          <w:b/>
          <w:bCs/>
          <w:sz w:val="28"/>
          <w:rtl/>
        </w:rPr>
        <w:t xml:space="preserve"> و</w:t>
      </w:r>
      <w:r w:rsidR="0076067C" w:rsidRPr="004851AA">
        <w:rPr>
          <w:rFonts w:ascii="IRBadr" w:hAnsi="IRBadr" w:cs="IRBadr"/>
          <w:b/>
          <w:bCs/>
          <w:sz w:val="28"/>
          <w:rtl/>
        </w:rPr>
        <w:t>َ</w:t>
      </w:r>
      <w:r w:rsidRPr="004851AA">
        <w:rPr>
          <w:rFonts w:ascii="IRBadr" w:hAnsi="IRBadr" w:cs="IRBadr"/>
          <w:b/>
          <w:bCs/>
          <w:sz w:val="28"/>
          <w:rtl/>
        </w:rPr>
        <w:t xml:space="preserve"> الرُّجوع</w:t>
      </w:r>
      <w:r w:rsidR="0076067C" w:rsidRPr="004851AA">
        <w:rPr>
          <w:rFonts w:ascii="IRBadr" w:hAnsi="IRBadr" w:cs="IRBadr"/>
          <w:b/>
          <w:bCs/>
          <w:sz w:val="28"/>
          <w:rtl/>
        </w:rPr>
        <w:t>ُ</w:t>
      </w:r>
      <w:r w:rsidRPr="004851AA">
        <w:rPr>
          <w:rFonts w:ascii="IRBadr" w:hAnsi="IRBadr" w:cs="IRBadr"/>
          <w:b/>
          <w:bCs/>
          <w:sz w:val="28"/>
          <w:rtl/>
        </w:rPr>
        <w:t xml:space="preserve"> ع</w:t>
      </w:r>
      <w:r w:rsidR="0076067C" w:rsidRPr="004851AA">
        <w:rPr>
          <w:rFonts w:ascii="IRBadr" w:hAnsi="IRBadr" w:cs="IRBadr"/>
          <w:b/>
          <w:bCs/>
          <w:sz w:val="28"/>
          <w:rtl/>
        </w:rPr>
        <w:t>َ</w:t>
      </w:r>
      <w:r w:rsidRPr="004851AA">
        <w:rPr>
          <w:rFonts w:ascii="IRBadr" w:hAnsi="IRBadr" w:cs="IRBadr"/>
          <w:b/>
          <w:bCs/>
          <w:sz w:val="28"/>
          <w:rtl/>
        </w:rPr>
        <w:t>ن</w:t>
      </w:r>
      <w:r w:rsidR="0076067C" w:rsidRPr="004851AA">
        <w:rPr>
          <w:rFonts w:ascii="IRBadr" w:hAnsi="IRBadr" w:cs="IRBadr"/>
          <w:b/>
          <w:bCs/>
          <w:sz w:val="28"/>
          <w:rtl/>
        </w:rPr>
        <w:t>ِ</w:t>
      </w:r>
      <w:r w:rsidRPr="004851AA">
        <w:rPr>
          <w:rFonts w:ascii="IRBadr" w:hAnsi="IRBadr" w:cs="IRBadr"/>
          <w:b/>
          <w:bCs/>
          <w:sz w:val="28"/>
          <w:rtl/>
        </w:rPr>
        <w:t xml:space="preserve"> الاَمر</w:t>
      </w:r>
      <w:r w:rsidR="0076067C" w:rsidRPr="004851AA">
        <w:rPr>
          <w:rFonts w:ascii="IRBadr" w:hAnsi="IRBadr" w:cs="IRBadr"/>
          <w:b/>
          <w:bCs/>
          <w:sz w:val="28"/>
          <w:rtl/>
        </w:rPr>
        <w:t>ُ</w:t>
      </w:r>
      <w:r w:rsidRPr="004851AA">
        <w:rPr>
          <w:rFonts w:ascii="IRBadr" w:hAnsi="IRBadr" w:cs="IRBadr"/>
          <w:b/>
          <w:bCs/>
          <w:sz w:val="28"/>
          <w:rtl/>
        </w:rPr>
        <w:t xml:space="preserve"> و ل</w:t>
      </w:r>
      <w:r w:rsidR="0076067C" w:rsidRPr="004851AA">
        <w:rPr>
          <w:rFonts w:ascii="IRBadr" w:hAnsi="IRBadr" w:cs="IRBadr"/>
          <w:b/>
          <w:bCs/>
          <w:sz w:val="28"/>
          <w:rtl/>
        </w:rPr>
        <w:t>َ</w:t>
      </w:r>
      <w:r w:rsidR="004851AA">
        <w:rPr>
          <w:rFonts w:ascii="IRBadr" w:hAnsi="IRBadr" w:cs="IRBadr"/>
          <w:b/>
          <w:bCs/>
          <w:sz w:val="28"/>
          <w:rtl/>
        </w:rPr>
        <w:t>ی</w:t>
      </w:r>
      <w:r w:rsidRPr="004851AA">
        <w:rPr>
          <w:rFonts w:ascii="IRBadr" w:hAnsi="IRBadr" w:cs="IRBadr"/>
          <w:b/>
          <w:bCs/>
          <w:sz w:val="28"/>
          <w:rtl/>
        </w:rPr>
        <w:t>س</w:t>
      </w:r>
      <w:r w:rsidR="0076067C" w:rsidRPr="004851AA">
        <w:rPr>
          <w:rFonts w:ascii="IRBadr" w:hAnsi="IRBadr" w:cs="IRBadr"/>
          <w:b/>
          <w:bCs/>
          <w:sz w:val="28"/>
          <w:rtl/>
        </w:rPr>
        <w:t>َ</w:t>
      </w:r>
      <w:r w:rsidRPr="004851AA">
        <w:rPr>
          <w:rFonts w:ascii="IRBadr" w:hAnsi="IRBadr" w:cs="IRBadr"/>
          <w:b/>
          <w:bCs/>
          <w:sz w:val="28"/>
          <w:rtl/>
        </w:rPr>
        <w:t>تِ التَّوب</w:t>
      </w:r>
      <w:r w:rsidR="0076067C" w:rsidRPr="004851AA">
        <w:rPr>
          <w:rFonts w:ascii="IRBadr" w:hAnsi="IRBadr" w:cs="IRBadr"/>
          <w:b/>
          <w:bCs/>
          <w:sz w:val="28"/>
          <w:rtl/>
        </w:rPr>
        <w:t>َ</w:t>
      </w:r>
      <w:r w:rsidRPr="004851AA">
        <w:rPr>
          <w:rFonts w:ascii="IRBadr" w:hAnsi="IRBadr" w:cs="IRBadr"/>
          <w:b/>
          <w:bCs/>
          <w:sz w:val="28"/>
          <w:rtl/>
        </w:rPr>
        <w:t>ة بِال</w:t>
      </w:r>
      <w:r w:rsidR="004851AA">
        <w:rPr>
          <w:rFonts w:ascii="IRBadr" w:hAnsi="IRBadr" w:cs="IRBadr"/>
          <w:b/>
          <w:bCs/>
          <w:sz w:val="28"/>
          <w:rtl/>
        </w:rPr>
        <w:t>ک</w:t>
      </w:r>
      <w:r w:rsidRPr="004851AA">
        <w:rPr>
          <w:rFonts w:ascii="IRBadr" w:hAnsi="IRBadr" w:cs="IRBadr"/>
          <w:b/>
          <w:bCs/>
          <w:sz w:val="28"/>
          <w:rtl/>
        </w:rPr>
        <w:t>لام</w:t>
      </w:r>
      <w:r w:rsidRPr="004851AA">
        <w:rPr>
          <w:rFonts w:ascii="IRBadr" w:hAnsi="IRBadr" w:cs="IRBadr"/>
          <w:sz w:val="28"/>
          <w:rtl/>
        </w:rPr>
        <w:t>»</w:t>
      </w:r>
      <w:r w:rsidRPr="004851AA">
        <w:rPr>
          <w:rStyle w:val="FootnoteReference"/>
          <w:rFonts w:ascii="IRBadr" w:hAnsi="IRBadr" w:cs="IRBadr"/>
          <w:sz w:val="28"/>
          <w:rtl/>
        </w:rPr>
        <w:footnoteReference w:id="7"/>
      </w:r>
      <w:r w:rsidR="004851AA">
        <w:rPr>
          <w:rFonts w:ascii="IRBadr" w:hAnsi="IRBadr" w:cs="IRBadr"/>
          <w:sz w:val="28"/>
          <w:rtl/>
        </w:rPr>
        <w:t xml:space="preserve"> </w:t>
      </w:r>
      <w:r w:rsidRPr="004851AA">
        <w:rPr>
          <w:rFonts w:ascii="IRBadr" w:hAnsi="IRBadr" w:cs="IRBadr"/>
          <w:sz w:val="28"/>
          <w:rtl/>
        </w:rPr>
        <w:t xml:space="preserve">توبه </w:t>
      </w:r>
      <w:r w:rsidR="004851AA">
        <w:rPr>
          <w:rFonts w:ascii="IRBadr" w:hAnsi="IRBadr" w:cs="IRBadr"/>
          <w:sz w:val="28"/>
          <w:rtl/>
        </w:rPr>
        <w:t>ی</w:t>
      </w:r>
      <w:r w:rsidRPr="004851AA">
        <w:rPr>
          <w:rFonts w:ascii="IRBadr" w:hAnsi="IRBadr" w:cs="IRBadr"/>
          <w:sz w:val="28"/>
          <w:rtl/>
        </w:rPr>
        <w:t>عن</w:t>
      </w:r>
      <w:r w:rsidR="004851AA">
        <w:rPr>
          <w:rFonts w:ascii="IRBadr" w:hAnsi="IRBadr" w:cs="IRBadr"/>
          <w:sz w:val="28"/>
          <w:rtl/>
        </w:rPr>
        <w:t>ی</w:t>
      </w:r>
      <w:r w:rsidRPr="004851AA">
        <w:rPr>
          <w:rFonts w:ascii="IRBadr" w:hAnsi="IRBadr" w:cs="IRBadr"/>
          <w:sz w:val="28"/>
          <w:rtl/>
        </w:rPr>
        <w:t xml:space="preserve"> </w:t>
      </w:r>
      <w:r w:rsidR="004851AA">
        <w:rPr>
          <w:rFonts w:ascii="IRBadr" w:hAnsi="IRBadr" w:cs="IRBadr"/>
          <w:sz w:val="28"/>
          <w:rtl/>
        </w:rPr>
        <w:t>ک</w:t>
      </w:r>
      <w:r w:rsidRPr="004851AA">
        <w:rPr>
          <w:rFonts w:ascii="IRBadr" w:hAnsi="IRBadr" w:cs="IRBadr"/>
          <w:sz w:val="28"/>
          <w:rtl/>
        </w:rPr>
        <w:t>ار شا</w:t>
      </w:r>
      <w:r w:rsidR="004851AA">
        <w:rPr>
          <w:rFonts w:ascii="IRBadr" w:hAnsi="IRBadr" w:cs="IRBadr"/>
          <w:sz w:val="28"/>
          <w:rtl/>
        </w:rPr>
        <w:t>ی</w:t>
      </w:r>
      <w:r w:rsidRPr="004851AA">
        <w:rPr>
          <w:rFonts w:ascii="IRBadr" w:hAnsi="IRBadr" w:cs="IRBadr"/>
          <w:sz w:val="28"/>
          <w:rtl/>
        </w:rPr>
        <w:t>سته و بازگشت از انحراف، نه لقلقه زبان</w:t>
      </w:r>
      <w:r w:rsidRPr="004851AA">
        <w:rPr>
          <w:rFonts w:ascii="IRBadr" w:hAnsi="IRBadr" w:cs="IRBadr"/>
          <w:sz w:val="28"/>
        </w:rPr>
        <w:t>.</w:t>
      </w:r>
    </w:p>
    <w:p w:rsidR="007344E3" w:rsidRPr="004851AA" w:rsidRDefault="004851AA" w:rsidP="00555D07">
      <w:pPr>
        <w:bidi/>
        <w:spacing w:before="120" w:after="120" w:line="360" w:lineRule="auto"/>
        <w:jc w:val="both"/>
        <w:rPr>
          <w:rFonts w:ascii="IRBadr" w:hAnsi="IRBadr" w:cs="IRBadr"/>
          <w:sz w:val="28"/>
        </w:rPr>
      </w:pPr>
      <w:r>
        <w:rPr>
          <w:rFonts w:ascii="IRBadr" w:hAnsi="IRBadr" w:cs="IRBadr"/>
          <w:sz w:val="28"/>
          <w:rtl/>
        </w:rPr>
        <w:t>یکی</w:t>
      </w:r>
      <w:r w:rsidR="007344E3" w:rsidRPr="004851AA">
        <w:rPr>
          <w:rFonts w:ascii="IRBadr" w:hAnsi="IRBadr" w:cs="IRBadr"/>
          <w:sz w:val="28"/>
          <w:rtl/>
        </w:rPr>
        <w:t xml:space="preserve"> د</w:t>
      </w:r>
      <w:r>
        <w:rPr>
          <w:rFonts w:ascii="IRBadr" w:hAnsi="IRBadr" w:cs="IRBadr"/>
          <w:sz w:val="28"/>
          <w:rtl/>
        </w:rPr>
        <w:t>ی</w:t>
      </w:r>
      <w:r w:rsidR="007344E3" w:rsidRPr="004851AA">
        <w:rPr>
          <w:rFonts w:ascii="IRBadr" w:hAnsi="IRBadr" w:cs="IRBadr"/>
          <w:sz w:val="28"/>
          <w:rtl/>
        </w:rPr>
        <w:t>گر از شرا</w:t>
      </w:r>
      <w:r>
        <w:rPr>
          <w:rFonts w:ascii="IRBadr" w:hAnsi="IRBadr" w:cs="IRBadr"/>
          <w:sz w:val="28"/>
          <w:rtl/>
        </w:rPr>
        <w:t>ی</w:t>
      </w:r>
      <w:r w:rsidR="007344E3" w:rsidRPr="004851AA">
        <w:rPr>
          <w:rFonts w:ascii="IRBadr" w:hAnsi="IRBadr" w:cs="IRBadr"/>
          <w:sz w:val="28"/>
          <w:rtl/>
        </w:rPr>
        <w:t>ط توبه، جبران ضا</w:t>
      </w:r>
      <w:r>
        <w:rPr>
          <w:rFonts w:ascii="IRBadr" w:hAnsi="IRBadr" w:cs="IRBadr"/>
          <w:sz w:val="28"/>
          <w:rtl/>
        </w:rPr>
        <w:t>ی</w:t>
      </w:r>
      <w:r w:rsidR="007344E3" w:rsidRPr="004851AA">
        <w:rPr>
          <w:rFonts w:ascii="IRBadr" w:hAnsi="IRBadr" w:cs="IRBadr"/>
          <w:sz w:val="28"/>
          <w:rtl/>
        </w:rPr>
        <w:t>عات گناه است</w:t>
      </w:r>
      <w:r w:rsidR="007344E3" w:rsidRPr="004851AA">
        <w:rPr>
          <w:rFonts w:ascii="IRBadr" w:hAnsi="IRBadr" w:cs="IRBadr"/>
          <w:sz w:val="28"/>
        </w:rPr>
        <w:t>.</w:t>
      </w:r>
      <w:r w:rsidR="00555D07">
        <w:rPr>
          <w:rFonts w:ascii="IRBadr" w:hAnsi="IRBadr" w:cs="IRBadr" w:hint="cs"/>
          <w:sz w:val="28"/>
          <w:rtl/>
        </w:rPr>
        <w:t xml:space="preserve"> </w:t>
      </w:r>
      <w:r w:rsidR="007344E3" w:rsidRPr="004851AA">
        <w:rPr>
          <w:rFonts w:ascii="IRBadr" w:hAnsi="IRBadr" w:cs="IRBadr"/>
          <w:sz w:val="28"/>
          <w:rtl/>
        </w:rPr>
        <w:t>قرآن در ا</w:t>
      </w:r>
      <w:r>
        <w:rPr>
          <w:rFonts w:ascii="IRBadr" w:hAnsi="IRBadr" w:cs="IRBadr"/>
          <w:sz w:val="28"/>
          <w:rtl/>
        </w:rPr>
        <w:t>ی</w:t>
      </w:r>
      <w:r w:rsidR="007344E3" w:rsidRPr="004851AA">
        <w:rPr>
          <w:rFonts w:ascii="IRBadr" w:hAnsi="IRBadr" w:cs="IRBadr"/>
          <w:sz w:val="28"/>
          <w:rtl/>
        </w:rPr>
        <w:t>ن باره م</w:t>
      </w:r>
      <w:r>
        <w:rPr>
          <w:rFonts w:ascii="IRBadr" w:hAnsi="IRBadr" w:cs="IRBadr"/>
          <w:sz w:val="28"/>
          <w:rtl/>
        </w:rPr>
        <w:t>ی</w:t>
      </w:r>
      <w:r w:rsidR="007344E3" w:rsidRPr="004851AA">
        <w:rPr>
          <w:rFonts w:ascii="IRBadr" w:hAnsi="IRBadr" w:cs="IRBadr"/>
          <w:sz w:val="28"/>
          <w:rtl/>
        </w:rPr>
        <w:t>‌فرما</w:t>
      </w:r>
      <w:r>
        <w:rPr>
          <w:rFonts w:ascii="IRBadr" w:hAnsi="IRBadr" w:cs="IRBadr"/>
          <w:sz w:val="28"/>
          <w:rtl/>
        </w:rPr>
        <w:t>ی</w:t>
      </w:r>
      <w:r w:rsidR="007344E3" w:rsidRPr="004851AA">
        <w:rPr>
          <w:rFonts w:ascii="IRBadr" w:hAnsi="IRBadr" w:cs="IRBadr"/>
          <w:sz w:val="28"/>
          <w:rtl/>
        </w:rPr>
        <w:t>د</w:t>
      </w:r>
      <w:r w:rsidR="007344E3" w:rsidRPr="004851AA">
        <w:rPr>
          <w:rFonts w:ascii="IRBadr" w:hAnsi="IRBadr" w:cs="IRBadr"/>
          <w:sz w:val="28"/>
        </w:rPr>
        <w:t>:</w:t>
      </w:r>
      <w:r w:rsidR="007344E3" w:rsidRPr="004851AA">
        <w:rPr>
          <w:rFonts w:ascii="IRBadr" w:hAnsi="IRBadr" w:cs="IRBadr"/>
          <w:sz w:val="28"/>
          <w:rtl/>
        </w:rPr>
        <w:t xml:space="preserve"> </w:t>
      </w:r>
      <w:r w:rsidR="007344E3" w:rsidRPr="004851AA">
        <w:rPr>
          <w:rFonts w:ascii="IRBadr" w:hAnsi="IRBadr" w:cs="IRBadr"/>
          <w:b/>
          <w:bCs/>
          <w:sz w:val="28"/>
          <w:rtl/>
        </w:rPr>
        <w:t>«</w:t>
      </w:r>
      <w:r w:rsidR="0076067C" w:rsidRPr="004851AA">
        <w:rPr>
          <w:rFonts w:ascii="IRBadr" w:hAnsi="IRBadr" w:cs="IRBadr"/>
          <w:b/>
          <w:bCs/>
          <w:sz w:val="28"/>
          <w:rtl/>
        </w:rPr>
        <w:t>إِلاَّ الَّذِ</w:t>
      </w:r>
      <w:r>
        <w:rPr>
          <w:rFonts w:ascii="IRBadr" w:hAnsi="IRBadr" w:cs="IRBadr"/>
          <w:b/>
          <w:bCs/>
          <w:sz w:val="28"/>
          <w:rtl/>
        </w:rPr>
        <w:t>ی</w:t>
      </w:r>
      <w:r w:rsidR="0076067C" w:rsidRPr="004851AA">
        <w:rPr>
          <w:rFonts w:ascii="IRBadr" w:hAnsi="IRBadr" w:cs="IRBadr"/>
          <w:b/>
          <w:bCs/>
          <w:sz w:val="28"/>
          <w:rtl/>
        </w:rPr>
        <w:t>نَ تَابُواْ مِن بَعْدِ ذَلِ</w:t>
      </w:r>
      <w:r>
        <w:rPr>
          <w:rFonts w:ascii="IRBadr" w:hAnsi="IRBadr" w:cs="IRBadr"/>
          <w:b/>
          <w:bCs/>
          <w:sz w:val="28"/>
          <w:rtl/>
        </w:rPr>
        <w:t>ک</w:t>
      </w:r>
      <w:r w:rsidR="0076067C" w:rsidRPr="004851AA">
        <w:rPr>
          <w:rFonts w:ascii="IRBadr" w:hAnsi="IRBadr" w:cs="IRBadr"/>
          <w:b/>
          <w:bCs/>
          <w:sz w:val="28"/>
          <w:rtl/>
        </w:rPr>
        <w:t xml:space="preserve"> وَأَصْلَحُواْ</w:t>
      </w:r>
      <w:r w:rsidR="007344E3" w:rsidRPr="004851AA">
        <w:rPr>
          <w:rFonts w:ascii="IRBadr" w:hAnsi="IRBadr" w:cs="IRBadr"/>
          <w:sz w:val="28"/>
          <w:rtl/>
        </w:rPr>
        <w:t xml:space="preserve">» مگر </w:t>
      </w:r>
      <w:r>
        <w:rPr>
          <w:rFonts w:ascii="IRBadr" w:hAnsi="IRBadr" w:cs="IRBadr"/>
          <w:sz w:val="28"/>
          <w:rtl/>
        </w:rPr>
        <w:t>ک</w:t>
      </w:r>
      <w:r w:rsidR="007344E3" w:rsidRPr="004851AA">
        <w:rPr>
          <w:rFonts w:ascii="IRBadr" w:hAnsi="IRBadr" w:cs="IRBadr"/>
          <w:sz w:val="28"/>
          <w:rtl/>
        </w:rPr>
        <w:t>سان</w:t>
      </w:r>
      <w:r>
        <w:rPr>
          <w:rFonts w:ascii="IRBadr" w:hAnsi="IRBadr" w:cs="IRBadr"/>
          <w:sz w:val="28"/>
          <w:rtl/>
        </w:rPr>
        <w:t>ی</w:t>
      </w:r>
      <w:r w:rsidR="007344E3" w:rsidRPr="004851AA">
        <w:rPr>
          <w:rFonts w:ascii="IRBadr" w:hAnsi="IRBadr" w:cs="IRBadr"/>
          <w:sz w:val="28"/>
          <w:rtl/>
        </w:rPr>
        <w:t xml:space="preserve"> </w:t>
      </w:r>
      <w:r>
        <w:rPr>
          <w:rFonts w:ascii="IRBadr" w:hAnsi="IRBadr" w:cs="IRBadr"/>
          <w:sz w:val="28"/>
          <w:rtl/>
        </w:rPr>
        <w:t>ک</w:t>
      </w:r>
      <w:r w:rsidR="007344E3" w:rsidRPr="004851AA">
        <w:rPr>
          <w:rFonts w:ascii="IRBadr" w:hAnsi="IRBadr" w:cs="IRBadr"/>
          <w:sz w:val="28"/>
          <w:rtl/>
        </w:rPr>
        <w:t>ه بعد از ا</w:t>
      </w:r>
      <w:r>
        <w:rPr>
          <w:rFonts w:ascii="IRBadr" w:hAnsi="IRBadr" w:cs="IRBadr"/>
          <w:sz w:val="28"/>
          <w:rtl/>
        </w:rPr>
        <w:t>ی</w:t>
      </w:r>
      <w:r w:rsidR="007344E3" w:rsidRPr="004851AA">
        <w:rPr>
          <w:rFonts w:ascii="IRBadr" w:hAnsi="IRBadr" w:cs="IRBadr"/>
          <w:sz w:val="28"/>
          <w:rtl/>
        </w:rPr>
        <w:t xml:space="preserve">ن توبه </w:t>
      </w:r>
      <w:r>
        <w:rPr>
          <w:rFonts w:ascii="IRBadr" w:hAnsi="IRBadr" w:cs="IRBadr"/>
          <w:sz w:val="28"/>
          <w:rtl/>
        </w:rPr>
        <w:t>ک</w:t>
      </w:r>
      <w:r w:rsidR="007344E3" w:rsidRPr="004851AA">
        <w:rPr>
          <w:rFonts w:ascii="IRBadr" w:hAnsi="IRBadr" w:cs="IRBadr"/>
          <w:sz w:val="28"/>
          <w:rtl/>
        </w:rPr>
        <w:t>نند و به اصلاح و جبران بپردازند</w:t>
      </w:r>
      <w:r w:rsidR="007344E3" w:rsidRPr="004851AA">
        <w:rPr>
          <w:rFonts w:ascii="IRBadr" w:hAnsi="IRBadr" w:cs="IRBadr"/>
          <w:sz w:val="28"/>
        </w:rPr>
        <w:t>.</w:t>
      </w:r>
    </w:p>
    <w:p w:rsidR="007344E3" w:rsidRPr="004851AA" w:rsidRDefault="007344E3" w:rsidP="005B1A16">
      <w:pPr>
        <w:bidi/>
        <w:spacing w:before="120" w:after="120" w:line="360" w:lineRule="auto"/>
        <w:jc w:val="both"/>
        <w:rPr>
          <w:rFonts w:ascii="IRBadr" w:hAnsi="IRBadr" w:cs="IRBadr"/>
          <w:sz w:val="28"/>
        </w:rPr>
      </w:pPr>
      <w:r w:rsidRPr="004851AA">
        <w:rPr>
          <w:rFonts w:ascii="IRBadr" w:hAnsi="IRBadr" w:cs="IRBadr"/>
          <w:sz w:val="28"/>
          <w:rtl/>
        </w:rPr>
        <w:t>جمله واصلحوا ب</w:t>
      </w:r>
      <w:r w:rsidR="004851AA">
        <w:rPr>
          <w:rFonts w:ascii="IRBadr" w:hAnsi="IRBadr" w:cs="IRBadr"/>
          <w:sz w:val="28"/>
          <w:rtl/>
        </w:rPr>
        <w:t>ی</w:t>
      </w:r>
      <w:r w:rsidRPr="004851AA">
        <w:rPr>
          <w:rFonts w:ascii="IRBadr" w:hAnsi="IRBadr" w:cs="IRBadr"/>
          <w:sz w:val="28"/>
          <w:rtl/>
        </w:rPr>
        <w:t>انگر ا</w:t>
      </w:r>
      <w:r w:rsidR="004851AA">
        <w:rPr>
          <w:rFonts w:ascii="IRBadr" w:hAnsi="IRBadr" w:cs="IRBadr"/>
          <w:sz w:val="28"/>
          <w:rtl/>
        </w:rPr>
        <w:t>ی</w:t>
      </w:r>
      <w:r w:rsidRPr="004851AA">
        <w:rPr>
          <w:rFonts w:ascii="IRBadr" w:hAnsi="IRBadr" w:cs="IRBadr"/>
          <w:sz w:val="28"/>
          <w:rtl/>
        </w:rPr>
        <w:t xml:space="preserve">ن است </w:t>
      </w:r>
      <w:r w:rsidR="004851AA">
        <w:rPr>
          <w:rFonts w:ascii="IRBadr" w:hAnsi="IRBadr" w:cs="IRBadr"/>
          <w:sz w:val="28"/>
          <w:rtl/>
        </w:rPr>
        <w:t>ک</w:t>
      </w:r>
      <w:r w:rsidRPr="004851AA">
        <w:rPr>
          <w:rFonts w:ascii="IRBadr" w:hAnsi="IRBadr" w:cs="IRBadr"/>
          <w:sz w:val="28"/>
          <w:rtl/>
        </w:rPr>
        <w:t>ه شرط مهم توبه اصلاح و جبران ضا</w:t>
      </w:r>
      <w:r w:rsidR="004851AA">
        <w:rPr>
          <w:rFonts w:ascii="IRBadr" w:hAnsi="IRBadr" w:cs="IRBadr"/>
          <w:sz w:val="28"/>
          <w:rtl/>
        </w:rPr>
        <w:t>ی</w:t>
      </w:r>
      <w:r w:rsidRPr="004851AA">
        <w:rPr>
          <w:rFonts w:ascii="IRBadr" w:hAnsi="IRBadr" w:cs="IRBadr"/>
          <w:sz w:val="28"/>
          <w:rtl/>
        </w:rPr>
        <w:t>عات گناه است</w:t>
      </w:r>
      <w:r w:rsidRPr="004851AA">
        <w:rPr>
          <w:rFonts w:ascii="IRBadr" w:hAnsi="IRBadr" w:cs="IRBadr"/>
          <w:sz w:val="28"/>
        </w:rPr>
        <w:t>.</w:t>
      </w:r>
    </w:p>
    <w:p w:rsidR="007344E3" w:rsidRPr="004851AA" w:rsidRDefault="004851AA" w:rsidP="005B1A16">
      <w:pPr>
        <w:bidi/>
        <w:spacing w:before="120" w:after="120" w:line="360" w:lineRule="auto"/>
        <w:jc w:val="both"/>
        <w:rPr>
          <w:rFonts w:ascii="IRBadr" w:hAnsi="IRBadr" w:cs="IRBadr"/>
          <w:sz w:val="28"/>
        </w:rPr>
      </w:pPr>
      <w:r>
        <w:rPr>
          <w:rFonts w:ascii="IRBadr" w:hAnsi="IRBadr" w:cs="IRBadr"/>
          <w:sz w:val="28"/>
          <w:rtl/>
        </w:rPr>
        <w:lastRenderedPageBreak/>
        <w:t>یکی</w:t>
      </w:r>
      <w:r w:rsidR="007344E3" w:rsidRPr="004851AA">
        <w:rPr>
          <w:rFonts w:ascii="IRBadr" w:hAnsi="IRBadr" w:cs="IRBadr"/>
          <w:sz w:val="28"/>
          <w:rtl/>
        </w:rPr>
        <w:t xml:space="preserve"> د</w:t>
      </w:r>
      <w:r>
        <w:rPr>
          <w:rFonts w:ascii="IRBadr" w:hAnsi="IRBadr" w:cs="IRBadr"/>
          <w:sz w:val="28"/>
          <w:rtl/>
        </w:rPr>
        <w:t>ی</w:t>
      </w:r>
      <w:r w:rsidR="007344E3" w:rsidRPr="004851AA">
        <w:rPr>
          <w:rFonts w:ascii="IRBadr" w:hAnsi="IRBadr" w:cs="IRBadr"/>
          <w:sz w:val="28"/>
          <w:rtl/>
        </w:rPr>
        <w:t>گر از شرا</w:t>
      </w:r>
      <w:r>
        <w:rPr>
          <w:rFonts w:ascii="IRBadr" w:hAnsi="IRBadr" w:cs="IRBadr"/>
          <w:sz w:val="28"/>
          <w:rtl/>
        </w:rPr>
        <w:t>ی</w:t>
      </w:r>
      <w:r w:rsidR="007344E3" w:rsidRPr="004851AA">
        <w:rPr>
          <w:rFonts w:ascii="IRBadr" w:hAnsi="IRBadr" w:cs="IRBadr"/>
          <w:sz w:val="28"/>
          <w:rtl/>
        </w:rPr>
        <w:t xml:space="preserve">ط </w:t>
      </w:r>
      <w:r>
        <w:rPr>
          <w:rFonts w:ascii="IRBadr" w:hAnsi="IRBadr" w:cs="IRBadr"/>
          <w:sz w:val="28"/>
          <w:rtl/>
        </w:rPr>
        <w:t>ک</w:t>
      </w:r>
      <w:r w:rsidR="007344E3" w:rsidRPr="004851AA">
        <w:rPr>
          <w:rFonts w:ascii="IRBadr" w:hAnsi="IRBadr" w:cs="IRBadr"/>
          <w:sz w:val="28"/>
          <w:rtl/>
        </w:rPr>
        <w:t xml:space="preserve">مال توبه اقرار به گناه است، تا آنجا </w:t>
      </w:r>
      <w:r>
        <w:rPr>
          <w:rFonts w:ascii="IRBadr" w:hAnsi="IRBadr" w:cs="IRBadr"/>
          <w:sz w:val="28"/>
          <w:rtl/>
        </w:rPr>
        <w:t>ک</w:t>
      </w:r>
      <w:r w:rsidR="007344E3" w:rsidRPr="004851AA">
        <w:rPr>
          <w:rFonts w:ascii="IRBadr" w:hAnsi="IRBadr" w:cs="IRBadr"/>
          <w:sz w:val="28"/>
          <w:rtl/>
        </w:rPr>
        <w:t xml:space="preserve">ه امام باقر </w:t>
      </w:r>
      <w:r w:rsidR="0076067C" w:rsidRPr="004851AA">
        <w:rPr>
          <w:rFonts w:ascii="IRBadr" w:hAnsi="IRBadr" w:cs="IRBadr"/>
          <w:sz w:val="28"/>
          <w:rtl/>
        </w:rPr>
        <w:t>(ع)</w:t>
      </w:r>
      <w:r w:rsidR="007344E3" w:rsidRPr="004851AA">
        <w:rPr>
          <w:rFonts w:ascii="IRBadr" w:hAnsi="IRBadr" w:cs="IRBadr"/>
          <w:sz w:val="28"/>
          <w:rtl/>
        </w:rPr>
        <w:t xml:space="preserve"> فرمودند</w:t>
      </w:r>
      <w:r w:rsidR="007344E3" w:rsidRPr="004851AA">
        <w:rPr>
          <w:rFonts w:ascii="IRBadr" w:hAnsi="IRBadr" w:cs="IRBadr"/>
          <w:sz w:val="28"/>
        </w:rPr>
        <w:t>:</w:t>
      </w:r>
      <w:r w:rsidR="007344E3" w:rsidRPr="004851AA">
        <w:rPr>
          <w:rFonts w:ascii="IRBadr" w:hAnsi="IRBadr" w:cs="IRBadr"/>
          <w:sz w:val="28"/>
          <w:rtl/>
        </w:rPr>
        <w:t xml:space="preserve"> «</w:t>
      </w:r>
      <w:r w:rsidR="007344E3" w:rsidRPr="004851AA">
        <w:rPr>
          <w:rFonts w:ascii="IRBadr" w:hAnsi="IRBadr" w:cs="IRBadr"/>
          <w:b/>
          <w:bCs/>
          <w:sz w:val="28"/>
          <w:rtl/>
        </w:rPr>
        <w:t>و</w:t>
      </w:r>
      <w:r w:rsidR="0076067C" w:rsidRPr="004851AA">
        <w:rPr>
          <w:rFonts w:ascii="IRBadr" w:hAnsi="IRBadr" w:cs="IRBadr"/>
          <w:b/>
          <w:bCs/>
          <w:sz w:val="28"/>
          <w:rtl/>
        </w:rPr>
        <w:t>َ</w:t>
      </w:r>
      <w:r w:rsidR="007344E3" w:rsidRPr="004851AA">
        <w:rPr>
          <w:rFonts w:ascii="IRBadr" w:hAnsi="IRBadr" w:cs="IRBadr"/>
          <w:b/>
          <w:bCs/>
          <w:sz w:val="28"/>
          <w:rtl/>
        </w:rPr>
        <w:t>الل</w:t>
      </w:r>
      <w:r w:rsidR="0076067C" w:rsidRPr="004851AA">
        <w:rPr>
          <w:rFonts w:ascii="IRBadr" w:hAnsi="IRBadr" w:cs="IRBadr"/>
          <w:b/>
          <w:bCs/>
          <w:sz w:val="28"/>
          <w:rtl/>
        </w:rPr>
        <w:t>ّ</w:t>
      </w:r>
      <w:r w:rsidR="007344E3" w:rsidRPr="004851AA">
        <w:rPr>
          <w:rFonts w:ascii="IRBadr" w:hAnsi="IRBadr" w:cs="IRBadr"/>
          <w:b/>
          <w:bCs/>
          <w:sz w:val="28"/>
          <w:rtl/>
        </w:rPr>
        <w:t>ه</w:t>
      </w:r>
      <w:r w:rsidR="0076067C" w:rsidRPr="004851AA">
        <w:rPr>
          <w:rFonts w:ascii="IRBadr" w:hAnsi="IRBadr" w:cs="IRBadr"/>
          <w:b/>
          <w:bCs/>
          <w:sz w:val="28"/>
          <w:rtl/>
        </w:rPr>
        <w:t>ُ</w:t>
      </w:r>
      <w:r w:rsidR="007344E3" w:rsidRPr="004851AA">
        <w:rPr>
          <w:rFonts w:ascii="IRBadr" w:hAnsi="IRBadr" w:cs="IRBadr"/>
          <w:b/>
          <w:bCs/>
          <w:sz w:val="28"/>
          <w:rtl/>
        </w:rPr>
        <w:t xml:space="preserve"> ما </w:t>
      </w:r>
      <w:r>
        <w:rPr>
          <w:rFonts w:ascii="IRBadr" w:hAnsi="IRBadr" w:cs="IRBadr"/>
          <w:b/>
          <w:bCs/>
          <w:sz w:val="28"/>
          <w:rtl/>
        </w:rPr>
        <w:t>ی</w:t>
      </w:r>
      <w:r w:rsidR="00555D07">
        <w:rPr>
          <w:rFonts w:ascii="IRBadr" w:hAnsi="IRBadr" w:cs="IRBadr" w:hint="cs"/>
          <w:b/>
          <w:bCs/>
          <w:sz w:val="28"/>
          <w:rtl/>
        </w:rPr>
        <w:t>َ</w:t>
      </w:r>
      <w:r w:rsidR="007344E3" w:rsidRPr="004851AA">
        <w:rPr>
          <w:rFonts w:ascii="IRBadr" w:hAnsi="IRBadr" w:cs="IRBadr"/>
          <w:b/>
          <w:bCs/>
          <w:sz w:val="28"/>
          <w:rtl/>
        </w:rPr>
        <w:t>نجو م</w:t>
      </w:r>
      <w:r w:rsidR="0076067C" w:rsidRPr="004851AA">
        <w:rPr>
          <w:rFonts w:ascii="IRBadr" w:hAnsi="IRBadr" w:cs="IRBadr"/>
          <w:b/>
          <w:bCs/>
          <w:sz w:val="28"/>
          <w:rtl/>
        </w:rPr>
        <w:t>ِ</w:t>
      </w:r>
      <w:r w:rsidR="007344E3" w:rsidRPr="004851AA">
        <w:rPr>
          <w:rFonts w:ascii="IRBadr" w:hAnsi="IRBadr" w:cs="IRBadr"/>
          <w:b/>
          <w:bCs/>
          <w:sz w:val="28"/>
          <w:rtl/>
        </w:rPr>
        <w:t>ن</w:t>
      </w:r>
      <w:r w:rsidR="0076067C" w:rsidRPr="004851AA">
        <w:rPr>
          <w:rFonts w:ascii="IRBadr" w:hAnsi="IRBadr" w:cs="IRBadr"/>
          <w:b/>
          <w:bCs/>
          <w:sz w:val="28"/>
          <w:rtl/>
        </w:rPr>
        <w:t>َ</w:t>
      </w:r>
      <w:r w:rsidR="007344E3" w:rsidRPr="004851AA">
        <w:rPr>
          <w:rFonts w:ascii="IRBadr" w:hAnsi="IRBadr" w:cs="IRBadr"/>
          <w:b/>
          <w:bCs/>
          <w:sz w:val="28"/>
          <w:rtl/>
        </w:rPr>
        <w:t xml:space="preserve"> الذّ</w:t>
      </w:r>
      <w:r w:rsidR="0076067C" w:rsidRPr="004851AA">
        <w:rPr>
          <w:rFonts w:ascii="IRBadr" w:hAnsi="IRBadr" w:cs="IRBadr"/>
          <w:b/>
          <w:bCs/>
          <w:sz w:val="28"/>
          <w:rtl/>
        </w:rPr>
        <w:t>َ</w:t>
      </w:r>
      <w:r w:rsidR="007344E3" w:rsidRPr="004851AA">
        <w:rPr>
          <w:rFonts w:ascii="IRBadr" w:hAnsi="IRBadr" w:cs="IRBadr"/>
          <w:b/>
          <w:bCs/>
          <w:sz w:val="28"/>
          <w:rtl/>
        </w:rPr>
        <w:t>نب</w:t>
      </w:r>
      <w:r w:rsidR="0076067C" w:rsidRPr="004851AA">
        <w:rPr>
          <w:rFonts w:ascii="IRBadr" w:hAnsi="IRBadr" w:cs="IRBadr"/>
          <w:b/>
          <w:bCs/>
          <w:sz w:val="28"/>
          <w:rtl/>
        </w:rPr>
        <w:t>ِ</w:t>
      </w:r>
      <w:r w:rsidR="007344E3" w:rsidRPr="004851AA">
        <w:rPr>
          <w:rFonts w:ascii="IRBadr" w:hAnsi="IRBadr" w:cs="IRBadr"/>
          <w:b/>
          <w:bCs/>
          <w:sz w:val="28"/>
          <w:rtl/>
        </w:rPr>
        <w:t xml:space="preserve"> ا</w:t>
      </w:r>
      <w:r w:rsidR="0076067C" w:rsidRPr="004851AA">
        <w:rPr>
          <w:rFonts w:ascii="IRBadr" w:hAnsi="IRBadr" w:cs="IRBadr"/>
          <w:b/>
          <w:bCs/>
          <w:sz w:val="28"/>
          <w:rtl/>
        </w:rPr>
        <w:t>ِ</w:t>
      </w:r>
      <w:r w:rsidR="007344E3" w:rsidRPr="004851AA">
        <w:rPr>
          <w:rFonts w:ascii="IRBadr" w:hAnsi="IRBadr" w:cs="IRBadr"/>
          <w:b/>
          <w:bCs/>
          <w:sz w:val="28"/>
          <w:rtl/>
        </w:rPr>
        <w:t>لاّ م</w:t>
      </w:r>
      <w:r w:rsidR="0076067C" w:rsidRPr="004851AA">
        <w:rPr>
          <w:rFonts w:ascii="IRBadr" w:hAnsi="IRBadr" w:cs="IRBadr"/>
          <w:b/>
          <w:bCs/>
          <w:sz w:val="28"/>
          <w:rtl/>
        </w:rPr>
        <w:t>َ</w:t>
      </w:r>
      <w:r w:rsidR="007344E3" w:rsidRPr="004851AA">
        <w:rPr>
          <w:rFonts w:ascii="IRBadr" w:hAnsi="IRBadr" w:cs="IRBadr"/>
          <w:b/>
          <w:bCs/>
          <w:sz w:val="28"/>
          <w:rtl/>
        </w:rPr>
        <w:t>ن ا</w:t>
      </w:r>
      <w:r w:rsidR="0076067C" w:rsidRPr="004851AA">
        <w:rPr>
          <w:rFonts w:ascii="IRBadr" w:hAnsi="IRBadr" w:cs="IRBadr"/>
          <w:b/>
          <w:bCs/>
          <w:sz w:val="28"/>
          <w:rtl/>
        </w:rPr>
        <w:t>َ</w:t>
      </w:r>
      <w:r w:rsidR="007344E3" w:rsidRPr="004851AA">
        <w:rPr>
          <w:rFonts w:ascii="IRBadr" w:hAnsi="IRBadr" w:cs="IRBadr"/>
          <w:b/>
          <w:bCs/>
          <w:sz w:val="28"/>
          <w:rtl/>
        </w:rPr>
        <w:t>قر</w:t>
      </w:r>
      <w:r w:rsidR="0076067C" w:rsidRPr="004851AA">
        <w:rPr>
          <w:rFonts w:ascii="IRBadr" w:hAnsi="IRBadr" w:cs="IRBadr"/>
          <w:b/>
          <w:bCs/>
          <w:sz w:val="28"/>
          <w:rtl/>
        </w:rPr>
        <w:t>َ</w:t>
      </w:r>
      <w:r w:rsidR="007344E3" w:rsidRPr="004851AA">
        <w:rPr>
          <w:rFonts w:ascii="IRBadr" w:hAnsi="IRBadr" w:cs="IRBadr"/>
          <w:b/>
          <w:bCs/>
          <w:sz w:val="28"/>
          <w:rtl/>
        </w:rPr>
        <w:t>ب</w:t>
      </w:r>
      <w:r w:rsidR="0076067C" w:rsidRPr="004851AA">
        <w:rPr>
          <w:rFonts w:ascii="IRBadr" w:hAnsi="IRBadr" w:cs="IRBadr"/>
          <w:b/>
          <w:bCs/>
          <w:sz w:val="28"/>
          <w:rtl/>
        </w:rPr>
        <w:t>َ</w:t>
      </w:r>
      <w:r w:rsidR="007344E3" w:rsidRPr="004851AA">
        <w:rPr>
          <w:rFonts w:ascii="IRBadr" w:hAnsi="IRBadr" w:cs="IRBadr"/>
          <w:b/>
          <w:bCs/>
          <w:sz w:val="28"/>
          <w:rtl/>
        </w:rPr>
        <w:t>ه</w:t>
      </w:r>
      <w:r w:rsidR="007344E3" w:rsidRPr="004851AA">
        <w:rPr>
          <w:rFonts w:ascii="IRBadr" w:hAnsi="IRBadr" w:cs="IRBadr"/>
          <w:sz w:val="28"/>
          <w:rtl/>
        </w:rPr>
        <w:t>»</w:t>
      </w:r>
      <w:r w:rsidR="007344E3" w:rsidRPr="004851AA">
        <w:rPr>
          <w:rStyle w:val="FootnoteReference"/>
          <w:rFonts w:ascii="IRBadr" w:hAnsi="IRBadr" w:cs="IRBadr"/>
          <w:sz w:val="28"/>
          <w:rtl/>
        </w:rPr>
        <w:footnoteReference w:id="8"/>
      </w:r>
      <w:r w:rsidR="007344E3" w:rsidRPr="004851AA">
        <w:rPr>
          <w:rFonts w:ascii="IRBadr" w:hAnsi="IRBadr" w:cs="IRBadr"/>
          <w:sz w:val="28"/>
          <w:rtl/>
        </w:rPr>
        <w:t xml:space="preserve"> سوگند به خدا از گناه نجات پ</w:t>
      </w:r>
      <w:r>
        <w:rPr>
          <w:rFonts w:ascii="IRBadr" w:hAnsi="IRBadr" w:cs="IRBadr"/>
          <w:sz w:val="28"/>
          <w:rtl/>
        </w:rPr>
        <w:t>ی</w:t>
      </w:r>
      <w:r w:rsidR="007344E3" w:rsidRPr="004851AA">
        <w:rPr>
          <w:rFonts w:ascii="IRBadr" w:hAnsi="IRBadr" w:cs="IRBadr"/>
          <w:sz w:val="28"/>
          <w:rtl/>
        </w:rPr>
        <w:t>دا نم</w:t>
      </w:r>
      <w:r>
        <w:rPr>
          <w:rFonts w:ascii="IRBadr" w:hAnsi="IRBadr" w:cs="IRBadr"/>
          <w:sz w:val="28"/>
          <w:rtl/>
        </w:rPr>
        <w:t>ی</w:t>
      </w:r>
      <w:r w:rsidR="007344E3" w:rsidRPr="004851AA">
        <w:rPr>
          <w:rFonts w:ascii="IRBadr" w:hAnsi="IRBadr" w:cs="IRBadr"/>
          <w:sz w:val="28"/>
          <w:rtl/>
        </w:rPr>
        <w:t>‌</w:t>
      </w:r>
      <w:r>
        <w:rPr>
          <w:rFonts w:ascii="IRBadr" w:hAnsi="IRBadr" w:cs="IRBadr"/>
          <w:sz w:val="28"/>
          <w:rtl/>
        </w:rPr>
        <w:t>ک</w:t>
      </w:r>
      <w:r w:rsidR="007344E3" w:rsidRPr="004851AA">
        <w:rPr>
          <w:rFonts w:ascii="IRBadr" w:hAnsi="IRBadr" w:cs="IRBadr"/>
          <w:sz w:val="28"/>
          <w:rtl/>
        </w:rPr>
        <w:t xml:space="preserve">ند، مگر </w:t>
      </w:r>
      <w:r>
        <w:rPr>
          <w:rFonts w:ascii="IRBadr" w:hAnsi="IRBadr" w:cs="IRBadr"/>
          <w:sz w:val="28"/>
          <w:rtl/>
        </w:rPr>
        <w:t>ک</w:t>
      </w:r>
      <w:r w:rsidR="007344E3" w:rsidRPr="004851AA">
        <w:rPr>
          <w:rFonts w:ascii="IRBadr" w:hAnsi="IRBadr" w:cs="IRBadr"/>
          <w:sz w:val="28"/>
          <w:rtl/>
        </w:rPr>
        <w:t>س</w:t>
      </w:r>
      <w:r>
        <w:rPr>
          <w:rFonts w:ascii="IRBadr" w:hAnsi="IRBadr" w:cs="IRBadr"/>
          <w:sz w:val="28"/>
          <w:rtl/>
        </w:rPr>
        <w:t>ی</w:t>
      </w:r>
      <w:r w:rsidR="007344E3" w:rsidRPr="004851AA">
        <w:rPr>
          <w:rFonts w:ascii="IRBadr" w:hAnsi="IRBadr" w:cs="IRBadr"/>
          <w:sz w:val="28"/>
          <w:rtl/>
        </w:rPr>
        <w:t xml:space="preserve"> </w:t>
      </w:r>
      <w:r>
        <w:rPr>
          <w:rFonts w:ascii="IRBadr" w:hAnsi="IRBadr" w:cs="IRBadr"/>
          <w:sz w:val="28"/>
          <w:rtl/>
        </w:rPr>
        <w:t>ک</w:t>
      </w:r>
      <w:r w:rsidR="007344E3" w:rsidRPr="004851AA">
        <w:rPr>
          <w:rFonts w:ascii="IRBadr" w:hAnsi="IRBadr" w:cs="IRBadr"/>
          <w:sz w:val="28"/>
          <w:rtl/>
        </w:rPr>
        <w:t xml:space="preserve">ه به گناه اعتراف </w:t>
      </w:r>
      <w:r>
        <w:rPr>
          <w:rFonts w:ascii="IRBadr" w:hAnsi="IRBadr" w:cs="IRBadr"/>
          <w:sz w:val="28"/>
          <w:rtl/>
        </w:rPr>
        <w:t>ک</w:t>
      </w:r>
      <w:r w:rsidR="007344E3" w:rsidRPr="004851AA">
        <w:rPr>
          <w:rFonts w:ascii="IRBadr" w:hAnsi="IRBadr" w:cs="IRBadr"/>
          <w:sz w:val="28"/>
          <w:rtl/>
        </w:rPr>
        <w:t>ند.</w:t>
      </w:r>
    </w:p>
    <w:p w:rsidR="007344E3" w:rsidRPr="004851AA" w:rsidRDefault="007344E3" w:rsidP="0048273A">
      <w:pPr>
        <w:pStyle w:val="Heading1"/>
      </w:pPr>
      <w:bookmarkStart w:id="10" w:name="_Toc427948773"/>
      <w:r w:rsidRPr="004851AA">
        <w:rPr>
          <w:rtl/>
        </w:rPr>
        <w:t>انواع توبه و مراحل توبه</w:t>
      </w:r>
      <w:bookmarkEnd w:id="10"/>
    </w:p>
    <w:p w:rsidR="007344E3" w:rsidRPr="004851AA" w:rsidRDefault="007344E3" w:rsidP="005B1A16">
      <w:pPr>
        <w:bidi/>
        <w:spacing w:before="120" w:after="120" w:line="360" w:lineRule="auto"/>
        <w:jc w:val="both"/>
        <w:rPr>
          <w:rFonts w:ascii="IRBadr" w:hAnsi="IRBadr" w:cs="IRBadr"/>
          <w:sz w:val="28"/>
        </w:rPr>
      </w:pPr>
      <w:r w:rsidRPr="004851AA">
        <w:rPr>
          <w:rFonts w:ascii="IRBadr" w:hAnsi="IRBadr" w:cs="IRBadr"/>
          <w:sz w:val="28"/>
          <w:rtl/>
        </w:rPr>
        <w:t>امام صادق عل</w:t>
      </w:r>
      <w:r w:rsidR="004851AA">
        <w:rPr>
          <w:rFonts w:ascii="IRBadr" w:hAnsi="IRBadr" w:cs="IRBadr"/>
          <w:sz w:val="28"/>
          <w:rtl/>
        </w:rPr>
        <w:t>ی</w:t>
      </w:r>
      <w:r w:rsidRPr="004851AA">
        <w:rPr>
          <w:rFonts w:ascii="IRBadr" w:hAnsi="IRBadr" w:cs="IRBadr"/>
          <w:sz w:val="28"/>
          <w:rtl/>
        </w:rPr>
        <w:t>ه السلام در ضمن گفتار</w:t>
      </w:r>
      <w:r w:rsidR="004851AA">
        <w:rPr>
          <w:rFonts w:ascii="IRBadr" w:hAnsi="IRBadr" w:cs="IRBadr"/>
          <w:sz w:val="28"/>
          <w:rtl/>
        </w:rPr>
        <w:t>ی</w:t>
      </w:r>
      <w:r w:rsidRPr="004851AA">
        <w:rPr>
          <w:rFonts w:ascii="IRBadr" w:hAnsi="IRBadr" w:cs="IRBadr"/>
          <w:sz w:val="28"/>
          <w:rtl/>
        </w:rPr>
        <w:t xml:space="preserve"> در مورد توبه فرمودند</w:t>
      </w:r>
      <w:r w:rsidRPr="004851AA">
        <w:rPr>
          <w:rFonts w:ascii="IRBadr" w:hAnsi="IRBadr" w:cs="IRBadr"/>
          <w:sz w:val="28"/>
        </w:rPr>
        <w:t>:</w:t>
      </w:r>
      <w:r w:rsidRPr="004851AA">
        <w:rPr>
          <w:rFonts w:ascii="IRBadr" w:hAnsi="IRBadr" w:cs="IRBadr"/>
          <w:sz w:val="28"/>
          <w:rtl/>
        </w:rPr>
        <w:t xml:space="preserve"> هر گروه</w:t>
      </w:r>
      <w:r w:rsidR="004851AA">
        <w:rPr>
          <w:rFonts w:ascii="IRBadr" w:hAnsi="IRBadr" w:cs="IRBadr"/>
          <w:sz w:val="28"/>
          <w:rtl/>
        </w:rPr>
        <w:t>ی</w:t>
      </w:r>
      <w:r w:rsidRPr="004851AA">
        <w:rPr>
          <w:rFonts w:ascii="IRBadr" w:hAnsi="IRBadr" w:cs="IRBadr"/>
          <w:sz w:val="28"/>
          <w:rtl/>
        </w:rPr>
        <w:t xml:space="preserve"> دارا</w:t>
      </w:r>
      <w:r w:rsidR="004851AA">
        <w:rPr>
          <w:rFonts w:ascii="IRBadr" w:hAnsi="IRBadr" w:cs="IRBadr"/>
          <w:sz w:val="28"/>
          <w:rtl/>
        </w:rPr>
        <w:t>ی</w:t>
      </w:r>
      <w:r w:rsidRPr="004851AA">
        <w:rPr>
          <w:rFonts w:ascii="IRBadr" w:hAnsi="IRBadr" w:cs="IRBadr"/>
          <w:sz w:val="28"/>
          <w:rtl/>
        </w:rPr>
        <w:t xml:space="preserve"> </w:t>
      </w:r>
      <w:r w:rsidR="004851AA">
        <w:rPr>
          <w:rFonts w:ascii="IRBadr" w:hAnsi="IRBadr" w:cs="IRBadr"/>
          <w:sz w:val="28"/>
          <w:rtl/>
        </w:rPr>
        <w:t>یک</w:t>
      </w:r>
      <w:r w:rsidRPr="004851AA">
        <w:rPr>
          <w:rFonts w:ascii="IRBadr" w:hAnsi="IRBadr" w:cs="IRBadr"/>
          <w:sz w:val="28"/>
          <w:rtl/>
        </w:rPr>
        <w:t xml:space="preserve"> نوع توبه هستند... توبه بندگان خاص و ممتاز، توبه </w:t>
      </w:r>
      <w:r w:rsidR="004851AA">
        <w:rPr>
          <w:rFonts w:ascii="IRBadr" w:hAnsi="IRBadr" w:cs="IRBadr"/>
          <w:sz w:val="28"/>
          <w:rtl/>
        </w:rPr>
        <w:t>ک</w:t>
      </w:r>
      <w:r w:rsidRPr="004851AA">
        <w:rPr>
          <w:rFonts w:ascii="IRBadr" w:hAnsi="IRBadr" w:cs="IRBadr"/>
          <w:sz w:val="28"/>
          <w:rtl/>
        </w:rPr>
        <w:t>ردن از لحظات غفلت از خدا و متوجه شدن به غ</w:t>
      </w:r>
      <w:r w:rsidR="004851AA">
        <w:rPr>
          <w:rFonts w:ascii="IRBadr" w:hAnsi="IRBadr" w:cs="IRBadr"/>
          <w:sz w:val="28"/>
          <w:rtl/>
        </w:rPr>
        <w:t>ی</w:t>
      </w:r>
      <w:r w:rsidRPr="004851AA">
        <w:rPr>
          <w:rFonts w:ascii="IRBadr" w:hAnsi="IRBadr" w:cs="IRBadr"/>
          <w:sz w:val="28"/>
          <w:rtl/>
        </w:rPr>
        <w:t>ر خداست و توبه توده مردم، توبه از گناهان است</w:t>
      </w:r>
      <w:r w:rsidRPr="004851AA">
        <w:rPr>
          <w:rFonts w:ascii="IRBadr" w:hAnsi="IRBadr" w:cs="IRBadr"/>
          <w:sz w:val="28"/>
        </w:rPr>
        <w:t>.</w:t>
      </w:r>
    </w:p>
    <w:p w:rsidR="007344E3" w:rsidRPr="004851AA" w:rsidRDefault="007344E3" w:rsidP="005B1A16">
      <w:pPr>
        <w:bidi/>
        <w:spacing w:before="120" w:after="120" w:line="360" w:lineRule="auto"/>
        <w:jc w:val="both"/>
        <w:rPr>
          <w:rFonts w:ascii="IRBadr" w:hAnsi="IRBadr" w:cs="IRBadr"/>
          <w:sz w:val="28"/>
        </w:rPr>
      </w:pPr>
      <w:r w:rsidRPr="004851AA">
        <w:rPr>
          <w:rFonts w:ascii="Times New Roman" w:hAnsi="Times New Roman" w:cs="Times New Roman"/>
          <w:sz w:val="28"/>
        </w:rPr>
        <w:t> </w:t>
      </w:r>
      <w:r w:rsidRPr="004851AA">
        <w:rPr>
          <w:rFonts w:ascii="IRBadr" w:hAnsi="IRBadr" w:cs="IRBadr"/>
          <w:sz w:val="28"/>
          <w:rtl/>
        </w:rPr>
        <w:t>مطلب د</w:t>
      </w:r>
      <w:r w:rsidR="004851AA">
        <w:rPr>
          <w:rFonts w:ascii="IRBadr" w:hAnsi="IRBadr" w:cs="IRBadr"/>
          <w:sz w:val="28"/>
          <w:rtl/>
        </w:rPr>
        <w:t>ی</w:t>
      </w:r>
      <w:r w:rsidRPr="004851AA">
        <w:rPr>
          <w:rFonts w:ascii="IRBadr" w:hAnsi="IRBadr" w:cs="IRBadr"/>
          <w:sz w:val="28"/>
          <w:rtl/>
        </w:rPr>
        <w:t>گر ا</w:t>
      </w:r>
      <w:r w:rsidR="004851AA">
        <w:rPr>
          <w:rFonts w:ascii="IRBadr" w:hAnsi="IRBadr" w:cs="IRBadr"/>
          <w:sz w:val="28"/>
          <w:rtl/>
        </w:rPr>
        <w:t>ی</w:t>
      </w:r>
      <w:r w:rsidRPr="004851AA">
        <w:rPr>
          <w:rFonts w:ascii="IRBadr" w:hAnsi="IRBadr" w:cs="IRBadr"/>
          <w:sz w:val="28"/>
          <w:rtl/>
        </w:rPr>
        <w:t xml:space="preserve">ن </w:t>
      </w:r>
      <w:r w:rsidR="004851AA">
        <w:rPr>
          <w:rFonts w:ascii="IRBadr" w:hAnsi="IRBadr" w:cs="IRBadr"/>
          <w:sz w:val="28"/>
          <w:rtl/>
        </w:rPr>
        <w:t>ک</w:t>
      </w:r>
      <w:r w:rsidRPr="004851AA">
        <w:rPr>
          <w:rFonts w:ascii="IRBadr" w:hAnsi="IRBadr" w:cs="IRBadr"/>
          <w:sz w:val="28"/>
          <w:rtl/>
        </w:rPr>
        <w:t>ه، پش</w:t>
      </w:r>
      <w:r w:rsidR="004851AA">
        <w:rPr>
          <w:rFonts w:ascii="IRBadr" w:hAnsi="IRBadr" w:cs="IRBadr"/>
          <w:sz w:val="28"/>
          <w:rtl/>
        </w:rPr>
        <w:t>ی</w:t>
      </w:r>
      <w:r w:rsidRPr="004851AA">
        <w:rPr>
          <w:rFonts w:ascii="IRBadr" w:hAnsi="IRBadr" w:cs="IRBadr"/>
          <w:sz w:val="28"/>
          <w:rtl/>
        </w:rPr>
        <w:t>مان</w:t>
      </w:r>
      <w:r w:rsidR="004851AA">
        <w:rPr>
          <w:rFonts w:ascii="IRBadr" w:hAnsi="IRBadr" w:cs="IRBadr"/>
          <w:sz w:val="28"/>
          <w:rtl/>
        </w:rPr>
        <w:t>ی</w:t>
      </w:r>
      <w:r w:rsidRPr="004851AA">
        <w:rPr>
          <w:rFonts w:ascii="IRBadr" w:hAnsi="IRBadr" w:cs="IRBadr"/>
          <w:sz w:val="28"/>
          <w:rtl/>
        </w:rPr>
        <w:t xml:space="preserve"> از گذشته و تصم</w:t>
      </w:r>
      <w:r w:rsidR="004851AA">
        <w:rPr>
          <w:rFonts w:ascii="IRBadr" w:hAnsi="IRBadr" w:cs="IRBadr"/>
          <w:sz w:val="28"/>
          <w:rtl/>
        </w:rPr>
        <w:t>ی</w:t>
      </w:r>
      <w:r w:rsidRPr="004851AA">
        <w:rPr>
          <w:rFonts w:ascii="IRBadr" w:hAnsi="IRBadr" w:cs="IRBadr"/>
          <w:sz w:val="28"/>
          <w:rtl/>
        </w:rPr>
        <w:t>م بر تر</w:t>
      </w:r>
      <w:r w:rsidR="004851AA">
        <w:rPr>
          <w:rFonts w:ascii="IRBadr" w:hAnsi="IRBadr" w:cs="IRBadr"/>
          <w:sz w:val="28"/>
          <w:rtl/>
        </w:rPr>
        <w:t>ک</w:t>
      </w:r>
      <w:r w:rsidRPr="004851AA">
        <w:rPr>
          <w:rFonts w:ascii="IRBadr" w:hAnsi="IRBadr" w:cs="IRBadr"/>
          <w:sz w:val="28"/>
          <w:rtl/>
        </w:rPr>
        <w:t xml:space="preserve"> گناه،</w:t>
      </w:r>
      <w:r w:rsidR="004851AA">
        <w:rPr>
          <w:rFonts w:ascii="IRBadr" w:hAnsi="IRBadr" w:cs="IRBadr"/>
          <w:sz w:val="28"/>
          <w:rtl/>
        </w:rPr>
        <w:t xml:space="preserve"> مرحله</w:t>
      </w:r>
      <w:r w:rsidRPr="004851AA">
        <w:rPr>
          <w:rFonts w:ascii="IRBadr" w:hAnsi="IRBadr" w:cs="IRBadr"/>
          <w:sz w:val="28"/>
          <w:rtl/>
        </w:rPr>
        <w:t xml:space="preserve"> نخست</w:t>
      </w:r>
      <w:r w:rsidR="004851AA">
        <w:rPr>
          <w:rFonts w:ascii="IRBadr" w:hAnsi="IRBadr" w:cs="IRBadr"/>
          <w:sz w:val="28"/>
          <w:rtl/>
        </w:rPr>
        <w:t>ی</w:t>
      </w:r>
      <w:r w:rsidRPr="004851AA">
        <w:rPr>
          <w:rFonts w:ascii="IRBadr" w:hAnsi="IRBadr" w:cs="IRBadr"/>
          <w:sz w:val="28"/>
          <w:rtl/>
        </w:rPr>
        <w:t xml:space="preserve">ن توبه است، مراحل دوم توبه آن است </w:t>
      </w:r>
      <w:r w:rsidR="004851AA">
        <w:rPr>
          <w:rFonts w:ascii="IRBadr" w:hAnsi="IRBadr" w:cs="IRBadr"/>
          <w:sz w:val="28"/>
          <w:rtl/>
        </w:rPr>
        <w:t>ک</w:t>
      </w:r>
      <w:r w:rsidRPr="004851AA">
        <w:rPr>
          <w:rFonts w:ascii="IRBadr" w:hAnsi="IRBadr" w:cs="IRBadr"/>
          <w:sz w:val="28"/>
          <w:rtl/>
        </w:rPr>
        <w:t xml:space="preserve">ه توبه </w:t>
      </w:r>
      <w:r w:rsidR="004851AA">
        <w:rPr>
          <w:rFonts w:ascii="IRBadr" w:hAnsi="IRBadr" w:cs="IRBadr"/>
          <w:sz w:val="28"/>
          <w:rtl/>
        </w:rPr>
        <w:t>ک</w:t>
      </w:r>
      <w:r w:rsidRPr="004851AA">
        <w:rPr>
          <w:rFonts w:ascii="IRBadr" w:hAnsi="IRBadr" w:cs="IRBadr"/>
          <w:sz w:val="28"/>
          <w:rtl/>
        </w:rPr>
        <w:t>ننده از هر نظر به حالت روحان</w:t>
      </w:r>
      <w:r w:rsidR="004851AA">
        <w:rPr>
          <w:rFonts w:ascii="IRBadr" w:hAnsi="IRBadr" w:cs="IRBadr"/>
          <w:sz w:val="28"/>
          <w:rtl/>
        </w:rPr>
        <w:t>ی</w:t>
      </w:r>
      <w:r w:rsidRPr="004851AA">
        <w:rPr>
          <w:rFonts w:ascii="IRBadr" w:hAnsi="IRBadr" w:cs="IRBadr"/>
          <w:sz w:val="28"/>
          <w:rtl/>
        </w:rPr>
        <w:t xml:space="preserve"> قبل از گناه درآ</w:t>
      </w:r>
      <w:r w:rsidR="004851AA">
        <w:rPr>
          <w:rFonts w:ascii="IRBadr" w:hAnsi="IRBadr" w:cs="IRBadr"/>
          <w:sz w:val="28"/>
          <w:rtl/>
        </w:rPr>
        <w:t>ی</w:t>
      </w:r>
      <w:r w:rsidRPr="004851AA">
        <w:rPr>
          <w:rFonts w:ascii="IRBadr" w:hAnsi="IRBadr" w:cs="IRBadr"/>
          <w:sz w:val="28"/>
          <w:rtl/>
        </w:rPr>
        <w:t>د</w:t>
      </w:r>
      <w:r w:rsidRPr="004851AA">
        <w:rPr>
          <w:rFonts w:ascii="IRBadr" w:hAnsi="IRBadr" w:cs="IRBadr"/>
          <w:sz w:val="28"/>
        </w:rPr>
        <w:t>.</w:t>
      </w:r>
    </w:p>
    <w:p w:rsidR="007344E3" w:rsidRPr="004851AA" w:rsidRDefault="007344E3" w:rsidP="005B1A16">
      <w:pPr>
        <w:bidi/>
        <w:spacing w:before="120" w:after="120" w:line="360" w:lineRule="auto"/>
        <w:jc w:val="both"/>
        <w:rPr>
          <w:rFonts w:ascii="IRBadr" w:hAnsi="IRBadr" w:cs="IRBadr"/>
          <w:sz w:val="28"/>
          <w:rtl/>
        </w:rPr>
      </w:pPr>
      <w:r w:rsidRPr="004851AA">
        <w:rPr>
          <w:rFonts w:ascii="IRBadr" w:hAnsi="IRBadr" w:cs="IRBadr"/>
          <w:sz w:val="28"/>
          <w:rtl/>
        </w:rPr>
        <w:t>همچون ب</w:t>
      </w:r>
      <w:r w:rsidR="004851AA">
        <w:rPr>
          <w:rFonts w:ascii="IRBadr" w:hAnsi="IRBadr" w:cs="IRBadr"/>
          <w:sz w:val="28"/>
          <w:rtl/>
        </w:rPr>
        <w:t>ی</w:t>
      </w:r>
      <w:r w:rsidRPr="004851AA">
        <w:rPr>
          <w:rFonts w:ascii="IRBadr" w:hAnsi="IRBadr" w:cs="IRBadr"/>
          <w:sz w:val="28"/>
          <w:rtl/>
        </w:rPr>
        <w:t xml:space="preserve">مار و </w:t>
      </w:r>
      <w:r w:rsidR="004851AA">
        <w:rPr>
          <w:rFonts w:ascii="IRBadr" w:hAnsi="IRBadr" w:cs="IRBadr"/>
          <w:sz w:val="28"/>
          <w:rtl/>
        </w:rPr>
        <w:t>ک</w:t>
      </w:r>
      <w:r w:rsidRPr="004851AA">
        <w:rPr>
          <w:rFonts w:ascii="IRBadr" w:hAnsi="IRBadr" w:cs="IRBadr"/>
          <w:sz w:val="28"/>
          <w:rtl/>
        </w:rPr>
        <w:t>س</w:t>
      </w:r>
      <w:r w:rsidR="004851AA">
        <w:rPr>
          <w:rFonts w:ascii="IRBadr" w:hAnsi="IRBadr" w:cs="IRBadr"/>
          <w:sz w:val="28"/>
          <w:rtl/>
        </w:rPr>
        <w:t>ی</w:t>
      </w:r>
      <w:r w:rsidRPr="004851AA">
        <w:rPr>
          <w:rFonts w:ascii="IRBadr" w:hAnsi="IRBadr" w:cs="IRBadr"/>
          <w:sz w:val="28"/>
          <w:rtl/>
        </w:rPr>
        <w:t xml:space="preserve"> </w:t>
      </w:r>
      <w:r w:rsidR="004851AA">
        <w:rPr>
          <w:rFonts w:ascii="IRBadr" w:hAnsi="IRBadr" w:cs="IRBadr"/>
          <w:sz w:val="28"/>
          <w:rtl/>
        </w:rPr>
        <w:t>ک</w:t>
      </w:r>
      <w:r w:rsidRPr="004851AA">
        <w:rPr>
          <w:rFonts w:ascii="IRBadr" w:hAnsi="IRBadr" w:cs="IRBadr"/>
          <w:sz w:val="28"/>
          <w:rtl/>
        </w:rPr>
        <w:t xml:space="preserve">ه تب دارد، </w:t>
      </w:r>
      <w:r w:rsidR="004851AA">
        <w:rPr>
          <w:rFonts w:ascii="IRBadr" w:hAnsi="IRBadr" w:cs="IRBadr"/>
          <w:sz w:val="28"/>
          <w:rtl/>
        </w:rPr>
        <w:t>ک</w:t>
      </w:r>
      <w:r w:rsidRPr="004851AA">
        <w:rPr>
          <w:rFonts w:ascii="IRBadr" w:hAnsi="IRBadr" w:cs="IRBadr"/>
          <w:sz w:val="28"/>
          <w:rtl/>
        </w:rPr>
        <w:t>ه با خوردن دارو، تب او قطع م</w:t>
      </w:r>
      <w:r w:rsidR="004851AA">
        <w:rPr>
          <w:rFonts w:ascii="IRBadr" w:hAnsi="IRBadr" w:cs="IRBadr"/>
          <w:sz w:val="28"/>
          <w:rtl/>
        </w:rPr>
        <w:t>ی</w:t>
      </w:r>
      <w:r w:rsidRPr="004851AA">
        <w:rPr>
          <w:rFonts w:ascii="IRBadr" w:hAnsi="IRBadr" w:cs="IRBadr"/>
          <w:sz w:val="28"/>
          <w:rtl/>
        </w:rPr>
        <w:t>‌شود، ول</w:t>
      </w:r>
      <w:r w:rsidR="004851AA">
        <w:rPr>
          <w:rFonts w:ascii="IRBadr" w:hAnsi="IRBadr" w:cs="IRBadr"/>
          <w:sz w:val="28"/>
          <w:rtl/>
        </w:rPr>
        <w:t>ی</w:t>
      </w:r>
      <w:r w:rsidRPr="004851AA">
        <w:rPr>
          <w:rFonts w:ascii="IRBadr" w:hAnsi="IRBadr" w:cs="IRBadr"/>
          <w:sz w:val="28"/>
          <w:rtl/>
        </w:rPr>
        <w:t xml:space="preserve"> بعد از ا</w:t>
      </w:r>
      <w:r w:rsidR="004851AA">
        <w:rPr>
          <w:rFonts w:ascii="IRBadr" w:hAnsi="IRBadr" w:cs="IRBadr"/>
          <w:sz w:val="28"/>
          <w:rtl/>
        </w:rPr>
        <w:t>ی</w:t>
      </w:r>
      <w:r w:rsidRPr="004851AA">
        <w:rPr>
          <w:rFonts w:ascii="IRBadr" w:hAnsi="IRBadr" w:cs="IRBadr"/>
          <w:sz w:val="28"/>
          <w:rtl/>
        </w:rPr>
        <w:t>ن مرحله ن</w:t>
      </w:r>
      <w:r w:rsidR="004851AA">
        <w:rPr>
          <w:rFonts w:ascii="IRBadr" w:hAnsi="IRBadr" w:cs="IRBadr"/>
          <w:sz w:val="28"/>
          <w:rtl/>
        </w:rPr>
        <w:t>ی</w:t>
      </w:r>
      <w:r w:rsidRPr="004851AA">
        <w:rPr>
          <w:rFonts w:ascii="IRBadr" w:hAnsi="IRBadr" w:cs="IRBadr"/>
          <w:sz w:val="28"/>
          <w:rtl/>
        </w:rPr>
        <w:t>از به داروها</w:t>
      </w:r>
      <w:r w:rsidR="004851AA">
        <w:rPr>
          <w:rFonts w:ascii="IRBadr" w:hAnsi="IRBadr" w:cs="IRBadr"/>
          <w:sz w:val="28"/>
          <w:rtl/>
        </w:rPr>
        <w:t>ی</w:t>
      </w:r>
      <w:r w:rsidRPr="004851AA">
        <w:rPr>
          <w:rFonts w:ascii="IRBadr" w:hAnsi="IRBadr" w:cs="IRBadr"/>
          <w:sz w:val="28"/>
          <w:rtl/>
        </w:rPr>
        <w:t xml:space="preserve"> تقو</w:t>
      </w:r>
      <w:r w:rsidR="004851AA">
        <w:rPr>
          <w:rFonts w:ascii="IRBadr" w:hAnsi="IRBadr" w:cs="IRBadr"/>
          <w:sz w:val="28"/>
          <w:rtl/>
        </w:rPr>
        <w:t>ی</w:t>
      </w:r>
      <w:r w:rsidRPr="004851AA">
        <w:rPr>
          <w:rFonts w:ascii="IRBadr" w:hAnsi="IRBadr" w:cs="IRBadr"/>
          <w:sz w:val="28"/>
          <w:rtl/>
        </w:rPr>
        <w:t>ت</w:t>
      </w:r>
      <w:r w:rsidR="004851AA">
        <w:rPr>
          <w:rFonts w:ascii="IRBadr" w:hAnsi="IRBadr" w:cs="IRBadr"/>
          <w:sz w:val="28"/>
          <w:rtl/>
        </w:rPr>
        <w:t>ی</w:t>
      </w:r>
      <w:r w:rsidRPr="004851AA">
        <w:rPr>
          <w:rFonts w:ascii="IRBadr" w:hAnsi="IRBadr" w:cs="IRBadr"/>
          <w:sz w:val="28"/>
          <w:rtl/>
        </w:rPr>
        <w:t xml:space="preserve"> دارد تا با استفاده از </w:t>
      </w:r>
      <w:r w:rsidR="004851AA">
        <w:rPr>
          <w:rFonts w:ascii="IRBadr" w:hAnsi="IRBadr" w:cs="IRBadr"/>
          <w:sz w:val="28"/>
          <w:rtl/>
        </w:rPr>
        <w:t>آن‌ها</w:t>
      </w:r>
      <w:r w:rsidRPr="004851AA">
        <w:rPr>
          <w:rFonts w:ascii="IRBadr" w:hAnsi="IRBadr" w:cs="IRBadr"/>
          <w:sz w:val="28"/>
          <w:rtl/>
        </w:rPr>
        <w:t>، بن</w:t>
      </w:r>
      <w:r w:rsidR="004851AA">
        <w:rPr>
          <w:rFonts w:ascii="IRBadr" w:hAnsi="IRBadr" w:cs="IRBadr"/>
          <w:sz w:val="28"/>
          <w:rtl/>
        </w:rPr>
        <w:t>ی</w:t>
      </w:r>
      <w:r w:rsidRPr="004851AA">
        <w:rPr>
          <w:rFonts w:ascii="IRBadr" w:hAnsi="IRBadr" w:cs="IRBadr"/>
          <w:sz w:val="28"/>
          <w:rtl/>
        </w:rPr>
        <w:t>ه جسم</w:t>
      </w:r>
      <w:r w:rsidR="004851AA">
        <w:rPr>
          <w:rFonts w:ascii="IRBadr" w:hAnsi="IRBadr" w:cs="IRBadr"/>
          <w:sz w:val="28"/>
          <w:rtl/>
        </w:rPr>
        <w:t>ی</w:t>
      </w:r>
      <w:r w:rsidRPr="004851AA">
        <w:rPr>
          <w:rFonts w:ascii="IRBadr" w:hAnsi="IRBadr" w:cs="IRBadr"/>
          <w:sz w:val="28"/>
          <w:rtl/>
        </w:rPr>
        <w:t xml:space="preserve"> او به مرحله قبل از ب</w:t>
      </w:r>
      <w:r w:rsidR="004851AA">
        <w:rPr>
          <w:rFonts w:ascii="IRBadr" w:hAnsi="IRBadr" w:cs="IRBadr"/>
          <w:sz w:val="28"/>
          <w:rtl/>
        </w:rPr>
        <w:t>ی</w:t>
      </w:r>
      <w:r w:rsidRPr="004851AA">
        <w:rPr>
          <w:rFonts w:ascii="IRBadr" w:hAnsi="IRBadr" w:cs="IRBadr"/>
          <w:sz w:val="28"/>
          <w:rtl/>
        </w:rPr>
        <w:t>مار</w:t>
      </w:r>
      <w:r w:rsidR="004851AA">
        <w:rPr>
          <w:rFonts w:ascii="IRBadr" w:hAnsi="IRBadr" w:cs="IRBadr"/>
          <w:sz w:val="28"/>
          <w:rtl/>
        </w:rPr>
        <w:t>ی</w:t>
      </w:r>
      <w:r w:rsidRPr="004851AA">
        <w:rPr>
          <w:rFonts w:ascii="IRBadr" w:hAnsi="IRBadr" w:cs="IRBadr"/>
          <w:sz w:val="28"/>
          <w:rtl/>
        </w:rPr>
        <w:t xml:space="preserve"> برسد و شا</w:t>
      </w:r>
      <w:r w:rsidR="004851AA">
        <w:rPr>
          <w:rFonts w:ascii="IRBadr" w:hAnsi="IRBadr" w:cs="IRBadr"/>
          <w:sz w:val="28"/>
          <w:rtl/>
        </w:rPr>
        <w:t>ی</w:t>
      </w:r>
      <w:r w:rsidRPr="004851AA">
        <w:rPr>
          <w:rFonts w:ascii="IRBadr" w:hAnsi="IRBadr" w:cs="IRBadr"/>
          <w:sz w:val="28"/>
          <w:rtl/>
        </w:rPr>
        <w:t>د سخن امام باقر (ع) بر هم</w:t>
      </w:r>
      <w:r w:rsidR="004851AA">
        <w:rPr>
          <w:rFonts w:ascii="IRBadr" w:hAnsi="IRBadr" w:cs="IRBadr"/>
          <w:sz w:val="28"/>
          <w:rtl/>
        </w:rPr>
        <w:t>ی</w:t>
      </w:r>
      <w:r w:rsidRPr="004851AA">
        <w:rPr>
          <w:rFonts w:ascii="IRBadr" w:hAnsi="IRBadr" w:cs="IRBadr"/>
          <w:sz w:val="28"/>
          <w:rtl/>
        </w:rPr>
        <w:t xml:space="preserve">ن اساس باشد </w:t>
      </w:r>
      <w:r w:rsidR="004851AA">
        <w:rPr>
          <w:rFonts w:ascii="IRBadr" w:hAnsi="IRBadr" w:cs="IRBadr"/>
          <w:sz w:val="28"/>
          <w:rtl/>
        </w:rPr>
        <w:t>ک</w:t>
      </w:r>
      <w:r w:rsidRPr="004851AA">
        <w:rPr>
          <w:rFonts w:ascii="IRBadr" w:hAnsi="IRBadr" w:cs="IRBadr"/>
          <w:sz w:val="28"/>
          <w:rtl/>
        </w:rPr>
        <w:t>ه فرمود</w:t>
      </w:r>
      <w:r w:rsidRPr="004851AA">
        <w:rPr>
          <w:rFonts w:ascii="IRBadr" w:hAnsi="IRBadr" w:cs="IRBadr"/>
          <w:sz w:val="28"/>
        </w:rPr>
        <w:t>:</w:t>
      </w:r>
      <w:r w:rsidRPr="004851AA">
        <w:rPr>
          <w:rFonts w:ascii="IRBadr" w:hAnsi="IRBadr" w:cs="IRBadr"/>
          <w:sz w:val="28"/>
          <w:rtl/>
        </w:rPr>
        <w:t xml:space="preserve"> </w:t>
      </w:r>
      <w:r w:rsidR="004851AA">
        <w:rPr>
          <w:rFonts w:ascii="IRBadr" w:hAnsi="IRBadr" w:cs="IRBadr"/>
          <w:sz w:val="28"/>
          <w:rtl/>
        </w:rPr>
        <w:t>«</w:t>
      </w:r>
      <w:r w:rsidR="004A6E9C" w:rsidRPr="004851AA">
        <w:rPr>
          <w:rFonts w:ascii="IRBadr" w:hAnsi="IRBadr" w:cs="IRBadr"/>
          <w:b/>
          <w:bCs/>
          <w:sz w:val="28"/>
          <w:rtl/>
        </w:rPr>
        <w:t>التّائبُ مِنَ الذَّنْبِ کَمَنْ لا ذَنْبَ لَهُ</w:t>
      </w:r>
      <w:r w:rsidRPr="004851AA">
        <w:rPr>
          <w:rFonts w:ascii="IRBadr" w:hAnsi="IRBadr" w:cs="IRBadr"/>
          <w:b/>
          <w:bCs/>
          <w:sz w:val="28"/>
          <w:rtl/>
        </w:rPr>
        <w:t xml:space="preserve"> و المُق</w:t>
      </w:r>
      <w:r w:rsidR="004851AA">
        <w:rPr>
          <w:rFonts w:ascii="IRBadr" w:hAnsi="IRBadr" w:cs="IRBadr"/>
          <w:b/>
          <w:bCs/>
          <w:sz w:val="28"/>
          <w:rtl/>
        </w:rPr>
        <w:t>ی</w:t>
      </w:r>
      <w:r w:rsidRPr="004851AA">
        <w:rPr>
          <w:rFonts w:ascii="IRBadr" w:hAnsi="IRBadr" w:cs="IRBadr"/>
          <w:b/>
          <w:bCs/>
          <w:sz w:val="28"/>
          <w:rtl/>
        </w:rPr>
        <w:t>م ع</w:t>
      </w:r>
      <w:r w:rsidR="0076067C" w:rsidRPr="004851AA">
        <w:rPr>
          <w:rFonts w:ascii="IRBadr" w:hAnsi="IRBadr" w:cs="IRBadr"/>
          <w:b/>
          <w:bCs/>
          <w:sz w:val="28"/>
          <w:rtl/>
        </w:rPr>
        <w:t>َ</w:t>
      </w:r>
      <w:r w:rsidRPr="004851AA">
        <w:rPr>
          <w:rFonts w:ascii="IRBadr" w:hAnsi="IRBadr" w:cs="IRBadr"/>
          <w:b/>
          <w:bCs/>
          <w:sz w:val="28"/>
          <w:rtl/>
        </w:rPr>
        <w:t>ل</w:t>
      </w:r>
      <w:r w:rsidR="004851AA">
        <w:rPr>
          <w:rFonts w:ascii="IRBadr" w:hAnsi="IRBadr" w:cs="IRBadr"/>
          <w:b/>
          <w:bCs/>
          <w:sz w:val="28"/>
          <w:rtl/>
        </w:rPr>
        <w:t>ی</w:t>
      </w:r>
      <w:r w:rsidRPr="004851AA">
        <w:rPr>
          <w:rFonts w:ascii="IRBadr" w:hAnsi="IRBadr" w:cs="IRBadr"/>
          <w:b/>
          <w:bCs/>
          <w:sz w:val="28"/>
          <w:rtl/>
        </w:rPr>
        <w:t xml:space="preserve"> الذّ</w:t>
      </w:r>
      <w:r w:rsidR="0076067C" w:rsidRPr="004851AA">
        <w:rPr>
          <w:rFonts w:ascii="IRBadr" w:hAnsi="IRBadr" w:cs="IRBadr"/>
          <w:b/>
          <w:bCs/>
          <w:sz w:val="28"/>
          <w:rtl/>
        </w:rPr>
        <w:t>َ</w:t>
      </w:r>
      <w:r w:rsidRPr="004851AA">
        <w:rPr>
          <w:rFonts w:ascii="IRBadr" w:hAnsi="IRBadr" w:cs="IRBadr"/>
          <w:b/>
          <w:bCs/>
          <w:sz w:val="28"/>
          <w:rtl/>
        </w:rPr>
        <w:t>نب</w:t>
      </w:r>
      <w:r w:rsidR="0076067C" w:rsidRPr="004851AA">
        <w:rPr>
          <w:rFonts w:ascii="IRBadr" w:hAnsi="IRBadr" w:cs="IRBadr"/>
          <w:b/>
          <w:bCs/>
          <w:sz w:val="28"/>
          <w:rtl/>
        </w:rPr>
        <w:t>ِ</w:t>
      </w:r>
      <w:r w:rsidRPr="004851AA">
        <w:rPr>
          <w:rFonts w:ascii="IRBadr" w:hAnsi="IRBadr" w:cs="IRBadr"/>
          <w:b/>
          <w:bCs/>
          <w:sz w:val="28"/>
          <w:rtl/>
        </w:rPr>
        <w:t xml:space="preserve"> و ه</w:t>
      </w:r>
      <w:r w:rsidR="0076067C" w:rsidRPr="004851AA">
        <w:rPr>
          <w:rFonts w:ascii="IRBadr" w:hAnsi="IRBadr" w:cs="IRBadr"/>
          <w:b/>
          <w:bCs/>
          <w:sz w:val="28"/>
          <w:rtl/>
        </w:rPr>
        <w:t>ُ</w:t>
      </w:r>
      <w:r w:rsidRPr="004851AA">
        <w:rPr>
          <w:rFonts w:ascii="IRBadr" w:hAnsi="IRBadr" w:cs="IRBadr"/>
          <w:b/>
          <w:bCs/>
          <w:sz w:val="28"/>
          <w:rtl/>
        </w:rPr>
        <w:t>و</w:t>
      </w:r>
      <w:r w:rsidR="0076067C" w:rsidRPr="004851AA">
        <w:rPr>
          <w:rFonts w:ascii="IRBadr" w:hAnsi="IRBadr" w:cs="IRBadr"/>
          <w:b/>
          <w:bCs/>
          <w:sz w:val="28"/>
          <w:rtl/>
        </w:rPr>
        <w:t>َ</w:t>
      </w:r>
      <w:r w:rsidRPr="004851AA">
        <w:rPr>
          <w:rFonts w:ascii="IRBadr" w:hAnsi="IRBadr" w:cs="IRBadr"/>
          <w:b/>
          <w:bCs/>
          <w:sz w:val="28"/>
          <w:rtl/>
        </w:rPr>
        <w:t xml:space="preserve"> م</w:t>
      </w:r>
      <w:r w:rsidR="0076067C" w:rsidRPr="004851AA">
        <w:rPr>
          <w:rFonts w:ascii="IRBadr" w:hAnsi="IRBadr" w:cs="IRBadr"/>
          <w:b/>
          <w:bCs/>
          <w:sz w:val="28"/>
          <w:rtl/>
        </w:rPr>
        <w:t>ُ</w:t>
      </w:r>
      <w:r w:rsidRPr="004851AA">
        <w:rPr>
          <w:rFonts w:ascii="IRBadr" w:hAnsi="IRBadr" w:cs="IRBadr"/>
          <w:b/>
          <w:bCs/>
          <w:sz w:val="28"/>
          <w:rtl/>
        </w:rPr>
        <w:t>ست</w:t>
      </w:r>
      <w:r w:rsidR="0076067C" w:rsidRPr="004851AA">
        <w:rPr>
          <w:rFonts w:ascii="IRBadr" w:hAnsi="IRBadr" w:cs="IRBadr"/>
          <w:b/>
          <w:bCs/>
          <w:sz w:val="28"/>
          <w:rtl/>
        </w:rPr>
        <w:t>َ</w:t>
      </w:r>
      <w:r w:rsidRPr="004851AA">
        <w:rPr>
          <w:rFonts w:ascii="IRBadr" w:hAnsi="IRBadr" w:cs="IRBadr"/>
          <w:b/>
          <w:bCs/>
          <w:sz w:val="28"/>
          <w:rtl/>
        </w:rPr>
        <w:t>غفِرٌ م</w:t>
      </w:r>
      <w:r w:rsidR="0076067C" w:rsidRPr="004851AA">
        <w:rPr>
          <w:rFonts w:ascii="IRBadr" w:hAnsi="IRBadr" w:cs="IRBadr"/>
          <w:b/>
          <w:bCs/>
          <w:sz w:val="28"/>
          <w:rtl/>
        </w:rPr>
        <w:t>َ</w:t>
      </w:r>
      <w:r w:rsidRPr="004851AA">
        <w:rPr>
          <w:rFonts w:ascii="IRBadr" w:hAnsi="IRBadr" w:cs="IRBadr"/>
          <w:b/>
          <w:bCs/>
          <w:sz w:val="28"/>
          <w:rtl/>
        </w:rPr>
        <w:t>نه</w:t>
      </w:r>
      <w:r w:rsidR="0076067C" w:rsidRPr="004851AA">
        <w:rPr>
          <w:rFonts w:ascii="IRBadr" w:hAnsi="IRBadr" w:cs="IRBadr"/>
          <w:b/>
          <w:bCs/>
          <w:sz w:val="28"/>
          <w:rtl/>
        </w:rPr>
        <w:t>ُ</w:t>
      </w:r>
      <w:r w:rsidRPr="004851AA">
        <w:rPr>
          <w:rFonts w:ascii="IRBadr" w:hAnsi="IRBadr" w:cs="IRBadr"/>
          <w:b/>
          <w:bCs/>
          <w:sz w:val="28"/>
          <w:rtl/>
        </w:rPr>
        <w:t xml:space="preserve"> </w:t>
      </w:r>
      <w:r w:rsidR="004851AA">
        <w:rPr>
          <w:rFonts w:ascii="IRBadr" w:hAnsi="IRBadr" w:cs="IRBadr"/>
          <w:b/>
          <w:bCs/>
          <w:sz w:val="28"/>
          <w:rtl/>
        </w:rPr>
        <w:t>ک</w:t>
      </w:r>
      <w:r w:rsidRPr="004851AA">
        <w:rPr>
          <w:rFonts w:ascii="IRBadr" w:hAnsi="IRBadr" w:cs="IRBadr"/>
          <w:b/>
          <w:bCs/>
          <w:sz w:val="28"/>
          <w:rtl/>
        </w:rPr>
        <w:t>المُستَهز</w:t>
      </w:r>
      <w:r w:rsidRPr="004851AA">
        <w:rPr>
          <w:rFonts w:ascii="IRBadr" w:hAnsi="IRBadr" w:cs="IRBadr"/>
          <w:sz w:val="28"/>
          <w:rtl/>
        </w:rPr>
        <w:t>»</w:t>
      </w:r>
      <w:r w:rsidRPr="004851AA">
        <w:rPr>
          <w:rStyle w:val="FootnoteReference"/>
          <w:rFonts w:ascii="IRBadr" w:hAnsi="IRBadr" w:cs="IRBadr"/>
          <w:sz w:val="28"/>
          <w:rtl/>
        </w:rPr>
        <w:footnoteReference w:id="9"/>
      </w:r>
      <w:r w:rsidRPr="004851AA">
        <w:rPr>
          <w:rFonts w:ascii="IRBadr" w:hAnsi="IRBadr" w:cs="IRBadr"/>
          <w:sz w:val="28"/>
          <w:rtl/>
        </w:rPr>
        <w:t xml:space="preserve"> توبه </w:t>
      </w:r>
      <w:r w:rsidR="004851AA">
        <w:rPr>
          <w:rFonts w:ascii="IRBadr" w:hAnsi="IRBadr" w:cs="IRBadr"/>
          <w:sz w:val="28"/>
          <w:rtl/>
        </w:rPr>
        <w:t>ک</w:t>
      </w:r>
      <w:r w:rsidRPr="004851AA">
        <w:rPr>
          <w:rFonts w:ascii="IRBadr" w:hAnsi="IRBadr" w:cs="IRBadr"/>
          <w:sz w:val="28"/>
          <w:rtl/>
        </w:rPr>
        <w:t xml:space="preserve">ننده از گناه همانند </w:t>
      </w:r>
      <w:r w:rsidR="004851AA">
        <w:rPr>
          <w:rFonts w:ascii="IRBadr" w:hAnsi="IRBadr" w:cs="IRBadr"/>
          <w:sz w:val="28"/>
          <w:rtl/>
        </w:rPr>
        <w:t>ک</w:t>
      </w:r>
      <w:r w:rsidRPr="004851AA">
        <w:rPr>
          <w:rFonts w:ascii="IRBadr" w:hAnsi="IRBadr" w:cs="IRBadr"/>
          <w:sz w:val="28"/>
          <w:rtl/>
        </w:rPr>
        <w:t>س</w:t>
      </w:r>
      <w:r w:rsidR="004851AA">
        <w:rPr>
          <w:rFonts w:ascii="IRBadr" w:hAnsi="IRBadr" w:cs="IRBadr"/>
          <w:sz w:val="28"/>
          <w:rtl/>
        </w:rPr>
        <w:t>ی</w:t>
      </w:r>
      <w:r w:rsidRPr="004851AA">
        <w:rPr>
          <w:rFonts w:ascii="IRBadr" w:hAnsi="IRBadr" w:cs="IRBadr"/>
          <w:sz w:val="28"/>
          <w:rtl/>
        </w:rPr>
        <w:t xml:space="preserve"> است </w:t>
      </w:r>
      <w:r w:rsidR="004851AA">
        <w:rPr>
          <w:rFonts w:ascii="IRBadr" w:hAnsi="IRBadr" w:cs="IRBadr"/>
          <w:sz w:val="28"/>
          <w:rtl/>
        </w:rPr>
        <w:t>ک</w:t>
      </w:r>
      <w:r w:rsidRPr="004851AA">
        <w:rPr>
          <w:rFonts w:ascii="IRBadr" w:hAnsi="IRBadr" w:cs="IRBadr"/>
          <w:sz w:val="28"/>
          <w:rtl/>
        </w:rPr>
        <w:t xml:space="preserve">ه گناه ندارد و آن </w:t>
      </w:r>
      <w:r w:rsidR="004851AA">
        <w:rPr>
          <w:rFonts w:ascii="IRBadr" w:hAnsi="IRBadr" w:cs="IRBadr"/>
          <w:sz w:val="28"/>
          <w:rtl/>
        </w:rPr>
        <w:t>ک</w:t>
      </w:r>
      <w:r w:rsidRPr="004851AA">
        <w:rPr>
          <w:rFonts w:ascii="IRBadr" w:hAnsi="IRBadr" w:cs="IRBadr"/>
          <w:sz w:val="28"/>
          <w:rtl/>
        </w:rPr>
        <w:t xml:space="preserve">س </w:t>
      </w:r>
      <w:r w:rsidR="004851AA">
        <w:rPr>
          <w:rFonts w:ascii="IRBadr" w:hAnsi="IRBadr" w:cs="IRBadr"/>
          <w:sz w:val="28"/>
          <w:rtl/>
        </w:rPr>
        <w:t>ک</w:t>
      </w:r>
      <w:r w:rsidRPr="004851AA">
        <w:rPr>
          <w:rFonts w:ascii="IRBadr" w:hAnsi="IRBadr" w:cs="IRBadr"/>
          <w:sz w:val="28"/>
          <w:rtl/>
        </w:rPr>
        <w:t>ه در گناه بماند و در ع</w:t>
      </w:r>
      <w:r w:rsidR="004851AA">
        <w:rPr>
          <w:rFonts w:ascii="IRBadr" w:hAnsi="IRBadr" w:cs="IRBadr"/>
          <w:sz w:val="28"/>
          <w:rtl/>
        </w:rPr>
        <w:t>ی</w:t>
      </w:r>
      <w:r w:rsidRPr="004851AA">
        <w:rPr>
          <w:rFonts w:ascii="IRBadr" w:hAnsi="IRBadr" w:cs="IRBadr"/>
          <w:sz w:val="28"/>
          <w:rtl/>
        </w:rPr>
        <w:t xml:space="preserve">ن حال استغفار </w:t>
      </w:r>
      <w:r w:rsidR="004851AA">
        <w:rPr>
          <w:rFonts w:ascii="IRBadr" w:hAnsi="IRBadr" w:cs="IRBadr"/>
          <w:sz w:val="28"/>
          <w:rtl/>
        </w:rPr>
        <w:t>ک</w:t>
      </w:r>
      <w:r w:rsidRPr="004851AA">
        <w:rPr>
          <w:rFonts w:ascii="IRBadr" w:hAnsi="IRBadr" w:cs="IRBadr"/>
          <w:sz w:val="28"/>
          <w:rtl/>
        </w:rPr>
        <w:t xml:space="preserve">ند همانند مسخره </w:t>
      </w:r>
      <w:r w:rsidR="004851AA">
        <w:rPr>
          <w:rFonts w:ascii="IRBadr" w:hAnsi="IRBadr" w:cs="IRBadr"/>
          <w:sz w:val="28"/>
          <w:rtl/>
        </w:rPr>
        <w:t>ک</w:t>
      </w:r>
      <w:r w:rsidRPr="004851AA">
        <w:rPr>
          <w:rFonts w:ascii="IRBadr" w:hAnsi="IRBadr" w:cs="IRBadr"/>
          <w:sz w:val="28"/>
          <w:rtl/>
        </w:rPr>
        <w:t>ننده است</w:t>
      </w:r>
      <w:r w:rsidRPr="004851AA">
        <w:rPr>
          <w:rFonts w:ascii="IRBadr" w:hAnsi="IRBadr" w:cs="IRBadr"/>
          <w:sz w:val="28"/>
        </w:rPr>
        <w:t>.</w:t>
      </w:r>
    </w:p>
    <w:p w:rsidR="007344E3" w:rsidRPr="004851AA" w:rsidRDefault="007344E3" w:rsidP="0048273A">
      <w:pPr>
        <w:pStyle w:val="Heading1"/>
      </w:pPr>
      <w:bookmarkStart w:id="11" w:name="_Toc427948774"/>
      <w:r w:rsidRPr="004851AA">
        <w:rPr>
          <w:rtl/>
        </w:rPr>
        <w:t>نتیجه توبه</w:t>
      </w:r>
      <w:bookmarkEnd w:id="11"/>
    </w:p>
    <w:p w:rsidR="007344E3" w:rsidRPr="007344E3" w:rsidRDefault="007344E3" w:rsidP="005B1A16">
      <w:pPr>
        <w:bidi/>
        <w:spacing w:before="120" w:after="120" w:line="360" w:lineRule="auto"/>
        <w:jc w:val="both"/>
        <w:rPr>
          <w:rFonts w:ascii="IRBadr" w:hAnsi="IRBadr" w:cs="IRBadr"/>
          <w:sz w:val="28"/>
        </w:rPr>
      </w:pPr>
      <w:r w:rsidRPr="007344E3">
        <w:rPr>
          <w:rFonts w:ascii="IRBadr" w:hAnsi="IRBadr" w:cs="IRBadr"/>
          <w:sz w:val="28"/>
          <w:rtl/>
        </w:rPr>
        <w:t>توبه و قبول</w:t>
      </w:r>
      <w:r w:rsidR="004851AA">
        <w:rPr>
          <w:rFonts w:ascii="IRBadr" w:hAnsi="IRBadr" w:cs="IRBadr"/>
          <w:sz w:val="28"/>
          <w:rtl/>
        </w:rPr>
        <w:t>ی</w:t>
      </w:r>
      <w:r w:rsidRPr="007344E3">
        <w:rPr>
          <w:rFonts w:ascii="IRBadr" w:hAnsi="IRBadr" w:cs="IRBadr"/>
          <w:sz w:val="28"/>
          <w:rtl/>
        </w:rPr>
        <w:t xml:space="preserve"> توبه از نعمت‌ها و مواهب </w:t>
      </w:r>
      <w:r w:rsidR="004851AA">
        <w:rPr>
          <w:rFonts w:ascii="IRBadr" w:hAnsi="IRBadr" w:cs="IRBadr"/>
          <w:sz w:val="28"/>
          <w:rtl/>
        </w:rPr>
        <w:t>ک</w:t>
      </w:r>
      <w:r w:rsidRPr="007344E3">
        <w:rPr>
          <w:rFonts w:ascii="IRBadr" w:hAnsi="IRBadr" w:cs="IRBadr"/>
          <w:sz w:val="28"/>
          <w:rtl/>
        </w:rPr>
        <w:t>م نظ</w:t>
      </w:r>
      <w:r w:rsidR="004851AA">
        <w:rPr>
          <w:rFonts w:ascii="IRBadr" w:hAnsi="IRBadr" w:cs="IRBadr"/>
          <w:sz w:val="28"/>
          <w:rtl/>
        </w:rPr>
        <w:t>ی</w:t>
      </w:r>
      <w:r w:rsidRPr="007344E3">
        <w:rPr>
          <w:rFonts w:ascii="IRBadr" w:hAnsi="IRBadr" w:cs="IRBadr"/>
          <w:sz w:val="28"/>
          <w:rtl/>
        </w:rPr>
        <w:t>ر اله</w:t>
      </w:r>
      <w:r w:rsidR="004851AA">
        <w:rPr>
          <w:rFonts w:ascii="IRBadr" w:hAnsi="IRBadr" w:cs="IRBadr"/>
          <w:sz w:val="28"/>
          <w:rtl/>
        </w:rPr>
        <w:t>ی</w:t>
      </w:r>
      <w:r w:rsidRPr="007344E3">
        <w:rPr>
          <w:rFonts w:ascii="IRBadr" w:hAnsi="IRBadr" w:cs="IRBadr"/>
          <w:sz w:val="28"/>
          <w:rtl/>
        </w:rPr>
        <w:t xml:space="preserve"> است و دارا</w:t>
      </w:r>
      <w:r w:rsidR="004851AA">
        <w:rPr>
          <w:rFonts w:ascii="IRBadr" w:hAnsi="IRBadr" w:cs="IRBadr"/>
          <w:sz w:val="28"/>
          <w:rtl/>
        </w:rPr>
        <w:t>ی</w:t>
      </w:r>
      <w:r w:rsidRPr="007344E3">
        <w:rPr>
          <w:rFonts w:ascii="IRBadr" w:hAnsi="IRBadr" w:cs="IRBadr"/>
          <w:sz w:val="28"/>
          <w:rtl/>
        </w:rPr>
        <w:t xml:space="preserve"> آثار و نتا</w:t>
      </w:r>
      <w:r w:rsidR="004851AA">
        <w:rPr>
          <w:rFonts w:ascii="IRBadr" w:hAnsi="IRBadr" w:cs="IRBadr"/>
          <w:sz w:val="28"/>
          <w:rtl/>
        </w:rPr>
        <w:t>ی</w:t>
      </w:r>
      <w:r w:rsidRPr="007344E3">
        <w:rPr>
          <w:rFonts w:ascii="IRBadr" w:hAnsi="IRBadr" w:cs="IRBadr"/>
          <w:sz w:val="28"/>
          <w:rtl/>
        </w:rPr>
        <w:t>ج بس</w:t>
      </w:r>
      <w:r w:rsidR="004851AA">
        <w:rPr>
          <w:rFonts w:ascii="IRBadr" w:hAnsi="IRBadr" w:cs="IRBadr"/>
          <w:sz w:val="28"/>
          <w:rtl/>
        </w:rPr>
        <w:t>ی</w:t>
      </w:r>
      <w:r w:rsidRPr="007344E3">
        <w:rPr>
          <w:rFonts w:ascii="IRBadr" w:hAnsi="IRBadr" w:cs="IRBadr"/>
          <w:sz w:val="28"/>
          <w:rtl/>
        </w:rPr>
        <w:t>ار درخشان</w:t>
      </w:r>
      <w:r w:rsidR="004851AA">
        <w:rPr>
          <w:rFonts w:ascii="IRBadr" w:hAnsi="IRBadr" w:cs="IRBadr"/>
          <w:sz w:val="28"/>
          <w:rtl/>
        </w:rPr>
        <w:t>ی</w:t>
      </w:r>
      <w:r w:rsidRPr="007344E3">
        <w:rPr>
          <w:rFonts w:ascii="IRBadr" w:hAnsi="IRBadr" w:cs="IRBadr"/>
          <w:sz w:val="28"/>
          <w:rtl/>
        </w:rPr>
        <w:t xml:space="preserve"> است.</w:t>
      </w:r>
      <w:r w:rsidRPr="004851AA">
        <w:rPr>
          <w:rFonts w:ascii="IRBadr" w:hAnsi="IRBadr" w:cs="IRBadr"/>
          <w:sz w:val="28"/>
          <w:rtl/>
        </w:rPr>
        <w:t xml:space="preserve"> </w:t>
      </w:r>
      <w:r w:rsidRPr="007344E3">
        <w:rPr>
          <w:rFonts w:ascii="IRBadr" w:hAnsi="IRBadr" w:cs="IRBadr"/>
          <w:sz w:val="28"/>
          <w:rtl/>
        </w:rPr>
        <w:t>توبه حق</w:t>
      </w:r>
      <w:r w:rsidR="004851AA">
        <w:rPr>
          <w:rFonts w:ascii="IRBadr" w:hAnsi="IRBadr" w:cs="IRBadr"/>
          <w:sz w:val="28"/>
          <w:rtl/>
        </w:rPr>
        <w:t>ی</w:t>
      </w:r>
      <w:r w:rsidRPr="007344E3">
        <w:rPr>
          <w:rFonts w:ascii="IRBadr" w:hAnsi="IRBadr" w:cs="IRBadr"/>
          <w:sz w:val="28"/>
          <w:rtl/>
        </w:rPr>
        <w:t>ق</w:t>
      </w:r>
      <w:r w:rsidR="004851AA">
        <w:rPr>
          <w:rFonts w:ascii="IRBadr" w:hAnsi="IRBadr" w:cs="IRBadr"/>
          <w:sz w:val="28"/>
          <w:rtl/>
        </w:rPr>
        <w:t>ی</w:t>
      </w:r>
      <w:r w:rsidRPr="007344E3">
        <w:rPr>
          <w:rFonts w:ascii="IRBadr" w:hAnsi="IRBadr" w:cs="IRBadr"/>
          <w:sz w:val="28"/>
          <w:rtl/>
        </w:rPr>
        <w:t xml:space="preserve"> آن</w:t>
      </w:r>
      <w:r w:rsidRPr="004851AA">
        <w:rPr>
          <w:rFonts w:ascii="IRBadr" w:hAnsi="IRBadr" w:cs="IRBadr"/>
          <w:sz w:val="28"/>
          <w:rtl/>
        </w:rPr>
        <w:t>‌</w:t>
      </w:r>
      <w:r w:rsidRPr="007344E3">
        <w:rPr>
          <w:rFonts w:ascii="IRBadr" w:hAnsi="IRBadr" w:cs="IRBadr"/>
          <w:sz w:val="28"/>
          <w:rtl/>
        </w:rPr>
        <w:t>چنان انسان گنه</w:t>
      </w:r>
      <w:r w:rsidR="004851AA">
        <w:rPr>
          <w:rFonts w:ascii="IRBadr" w:hAnsi="IRBadr" w:cs="IRBadr"/>
          <w:sz w:val="28"/>
          <w:rtl/>
        </w:rPr>
        <w:t>ک</w:t>
      </w:r>
      <w:r w:rsidRPr="007344E3">
        <w:rPr>
          <w:rFonts w:ascii="IRBadr" w:hAnsi="IRBadr" w:cs="IRBadr"/>
          <w:sz w:val="28"/>
          <w:rtl/>
        </w:rPr>
        <w:t>ار را دگرگون م</w:t>
      </w:r>
      <w:r w:rsidR="004851AA">
        <w:rPr>
          <w:rFonts w:ascii="IRBadr" w:hAnsi="IRBadr" w:cs="IRBadr"/>
          <w:sz w:val="28"/>
          <w:rtl/>
        </w:rPr>
        <w:t>ی</w:t>
      </w:r>
      <w:r w:rsidRPr="007344E3">
        <w:rPr>
          <w:rFonts w:ascii="IRBadr" w:hAnsi="IRBadr" w:cs="IRBadr"/>
          <w:sz w:val="28"/>
          <w:rtl/>
        </w:rPr>
        <w:t>‌</w:t>
      </w:r>
      <w:r w:rsidR="004851AA">
        <w:rPr>
          <w:rFonts w:ascii="IRBadr" w:hAnsi="IRBadr" w:cs="IRBadr"/>
          <w:sz w:val="28"/>
          <w:rtl/>
        </w:rPr>
        <w:t>ک</w:t>
      </w:r>
      <w:r w:rsidRPr="007344E3">
        <w:rPr>
          <w:rFonts w:ascii="IRBadr" w:hAnsi="IRBadr" w:cs="IRBadr"/>
          <w:sz w:val="28"/>
          <w:rtl/>
        </w:rPr>
        <w:t xml:space="preserve">ند، </w:t>
      </w:r>
      <w:r w:rsidR="004851AA">
        <w:rPr>
          <w:rFonts w:ascii="IRBadr" w:hAnsi="IRBadr" w:cs="IRBadr"/>
          <w:sz w:val="28"/>
          <w:rtl/>
        </w:rPr>
        <w:t>ک</w:t>
      </w:r>
      <w:r w:rsidRPr="007344E3">
        <w:rPr>
          <w:rFonts w:ascii="IRBadr" w:hAnsi="IRBadr" w:cs="IRBadr"/>
          <w:sz w:val="28"/>
          <w:rtl/>
        </w:rPr>
        <w:t>ه گو</w:t>
      </w:r>
      <w:r w:rsidR="004851AA">
        <w:rPr>
          <w:rFonts w:ascii="IRBadr" w:hAnsi="IRBadr" w:cs="IRBadr"/>
          <w:sz w:val="28"/>
          <w:rtl/>
        </w:rPr>
        <w:t>یی</w:t>
      </w:r>
      <w:r w:rsidRPr="007344E3">
        <w:rPr>
          <w:rFonts w:ascii="IRBadr" w:hAnsi="IRBadr" w:cs="IRBadr"/>
          <w:sz w:val="28"/>
          <w:rtl/>
        </w:rPr>
        <w:t xml:space="preserve"> اصلاً گناه ن</w:t>
      </w:r>
      <w:r w:rsidR="004851AA">
        <w:rPr>
          <w:rFonts w:ascii="IRBadr" w:hAnsi="IRBadr" w:cs="IRBadr"/>
          <w:sz w:val="28"/>
          <w:rtl/>
        </w:rPr>
        <w:t>ک</w:t>
      </w:r>
      <w:r w:rsidRPr="007344E3">
        <w:rPr>
          <w:rFonts w:ascii="IRBadr" w:hAnsi="IRBadr" w:cs="IRBadr"/>
          <w:sz w:val="28"/>
          <w:rtl/>
        </w:rPr>
        <w:t>رده است. چنان</w:t>
      </w:r>
      <w:r w:rsidR="004851AA">
        <w:rPr>
          <w:rFonts w:ascii="IRBadr" w:hAnsi="IRBadr" w:cs="IRBadr"/>
          <w:sz w:val="28"/>
          <w:rtl/>
        </w:rPr>
        <w:t>ک</w:t>
      </w:r>
      <w:r w:rsidRPr="007344E3">
        <w:rPr>
          <w:rFonts w:ascii="IRBadr" w:hAnsi="IRBadr" w:cs="IRBadr"/>
          <w:sz w:val="28"/>
          <w:rtl/>
        </w:rPr>
        <w:t xml:space="preserve">ه امام باقر </w:t>
      </w:r>
      <w:r w:rsidRPr="004851AA">
        <w:rPr>
          <w:rFonts w:ascii="IRBadr" w:hAnsi="IRBadr" w:cs="IRBadr"/>
          <w:sz w:val="28"/>
          <w:rtl/>
        </w:rPr>
        <w:t>(ع)</w:t>
      </w:r>
      <w:r w:rsidRPr="007344E3">
        <w:rPr>
          <w:rFonts w:ascii="IRBadr" w:hAnsi="IRBadr" w:cs="IRBadr"/>
          <w:sz w:val="28"/>
          <w:rtl/>
        </w:rPr>
        <w:t xml:space="preserve"> م</w:t>
      </w:r>
      <w:r w:rsidR="004851AA">
        <w:rPr>
          <w:rFonts w:ascii="IRBadr" w:hAnsi="IRBadr" w:cs="IRBadr"/>
          <w:sz w:val="28"/>
          <w:rtl/>
        </w:rPr>
        <w:t>ی</w:t>
      </w:r>
      <w:r w:rsidRPr="007344E3">
        <w:rPr>
          <w:rFonts w:ascii="IRBadr" w:hAnsi="IRBadr" w:cs="IRBadr"/>
          <w:sz w:val="28"/>
          <w:rtl/>
        </w:rPr>
        <w:t>‌فرما</w:t>
      </w:r>
      <w:r w:rsidR="004851AA">
        <w:rPr>
          <w:rFonts w:ascii="IRBadr" w:hAnsi="IRBadr" w:cs="IRBadr"/>
          <w:sz w:val="28"/>
          <w:rtl/>
        </w:rPr>
        <w:t>ی</w:t>
      </w:r>
      <w:r w:rsidRPr="007344E3">
        <w:rPr>
          <w:rFonts w:ascii="IRBadr" w:hAnsi="IRBadr" w:cs="IRBadr"/>
          <w:sz w:val="28"/>
          <w:rtl/>
        </w:rPr>
        <w:t>د</w:t>
      </w:r>
      <w:r w:rsidRPr="007344E3">
        <w:rPr>
          <w:rFonts w:ascii="IRBadr" w:hAnsi="IRBadr" w:cs="IRBadr"/>
          <w:sz w:val="28"/>
        </w:rPr>
        <w:t>:</w:t>
      </w:r>
      <w:r w:rsidRPr="004851AA">
        <w:rPr>
          <w:rFonts w:ascii="IRBadr" w:hAnsi="IRBadr" w:cs="IRBadr"/>
          <w:sz w:val="28"/>
          <w:rtl/>
        </w:rPr>
        <w:t xml:space="preserve"> </w:t>
      </w:r>
      <w:r w:rsidRPr="004851AA">
        <w:rPr>
          <w:rFonts w:ascii="IRBadr" w:hAnsi="IRBadr" w:cs="IRBadr"/>
          <w:b/>
          <w:bCs/>
          <w:sz w:val="28"/>
          <w:rtl/>
        </w:rPr>
        <w:t>«</w:t>
      </w:r>
      <w:r w:rsidR="004A6E9C" w:rsidRPr="004851AA">
        <w:rPr>
          <w:rFonts w:ascii="IRBadr" w:hAnsi="IRBadr" w:cs="IRBadr"/>
          <w:b/>
          <w:bCs/>
          <w:sz w:val="28"/>
          <w:rtl/>
        </w:rPr>
        <w:t>التّائبُ مِنَ الذَّنْبِ کَمَنْ لا ذَنْبَ لَهُ</w:t>
      </w:r>
      <w:r w:rsidRPr="004851AA">
        <w:rPr>
          <w:rFonts w:ascii="IRBadr" w:hAnsi="IRBadr" w:cs="IRBadr"/>
          <w:sz w:val="28"/>
          <w:rtl/>
        </w:rPr>
        <w:t>»</w:t>
      </w:r>
      <w:r w:rsidRPr="004851AA">
        <w:rPr>
          <w:rStyle w:val="FootnoteReference"/>
          <w:rFonts w:ascii="IRBadr" w:hAnsi="IRBadr" w:cs="IRBadr"/>
          <w:sz w:val="28"/>
          <w:rtl/>
        </w:rPr>
        <w:footnoteReference w:id="10"/>
      </w:r>
      <w:r w:rsidR="004851AA">
        <w:rPr>
          <w:rFonts w:ascii="IRBadr" w:hAnsi="IRBadr" w:cs="IRBadr"/>
          <w:sz w:val="28"/>
          <w:rtl/>
        </w:rPr>
        <w:t xml:space="preserve"> </w:t>
      </w:r>
      <w:r w:rsidRPr="007344E3">
        <w:rPr>
          <w:rFonts w:ascii="IRBadr" w:hAnsi="IRBadr" w:cs="IRBadr"/>
          <w:sz w:val="28"/>
          <w:rtl/>
        </w:rPr>
        <w:t xml:space="preserve">توبه </w:t>
      </w:r>
      <w:r w:rsidR="004851AA">
        <w:rPr>
          <w:rFonts w:ascii="IRBadr" w:hAnsi="IRBadr" w:cs="IRBadr"/>
          <w:sz w:val="28"/>
          <w:rtl/>
        </w:rPr>
        <w:t>ک</w:t>
      </w:r>
      <w:r w:rsidRPr="007344E3">
        <w:rPr>
          <w:rFonts w:ascii="IRBadr" w:hAnsi="IRBadr" w:cs="IRBadr"/>
          <w:sz w:val="28"/>
          <w:rtl/>
        </w:rPr>
        <w:t xml:space="preserve">ننده از گناه مانند آن است </w:t>
      </w:r>
      <w:r w:rsidR="004851AA">
        <w:rPr>
          <w:rFonts w:ascii="IRBadr" w:hAnsi="IRBadr" w:cs="IRBadr"/>
          <w:sz w:val="28"/>
          <w:rtl/>
        </w:rPr>
        <w:t>ک</w:t>
      </w:r>
      <w:r w:rsidRPr="007344E3">
        <w:rPr>
          <w:rFonts w:ascii="IRBadr" w:hAnsi="IRBadr" w:cs="IRBadr"/>
          <w:sz w:val="28"/>
          <w:rtl/>
        </w:rPr>
        <w:t>ه گناه</w:t>
      </w:r>
      <w:r w:rsidR="004851AA">
        <w:rPr>
          <w:rFonts w:ascii="IRBadr" w:hAnsi="IRBadr" w:cs="IRBadr"/>
          <w:sz w:val="28"/>
          <w:rtl/>
        </w:rPr>
        <w:t>ی</w:t>
      </w:r>
      <w:r w:rsidRPr="007344E3">
        <w:rPr>
          <w:rFonts w:ascii="IRBadr" w:hAnsi="IRBadr" w:cs="IRBadr"/>
          <w:sz w:val="28"/>
          <w:rtl/>
        </w:rPr>
        <w:t xml:space="preserve"> ن</w:t>
      </w:r>
      <w:r w:rsidR="004851AA">
        <w:rPr>
          <w:rFonts w:ascii="IRBadr" w:hAnsi="IRBadr" w:cs="IRBadr"/>
          <w:sz w:val="28"/>
          <w:rtl/>
        </w:rPr>
        <w:t>ک</w:t>
      </w:r>
      <w:r w:rsidRPr="007344E3">
        <w:rPr>
          <w:rFonts w:ascii="IRBadr" w:hAnsi="IRBadr" w:cs="IRBadr"/>
          <w:sz w:val="28"/>
          <w:rtl/>
        </w:rPr>
        <w:t>رده است</w:t>
      </w:r>
      <w:r w:rsidRPr="007344E3">
        <w:rPr>
          <w:rFonts w:ascii="IRBadr" w:hAnsi="IRBadr" w:cs="IRBadr"/>
          <w:sz w:val="28"/>
        </w:rPr>
        <w:t>.</w:t>
      </w:r>
    </w:p>
    <w:p w:rsidR="007344E3" w:rsidRPr="007344E3" w:rsidRDefault="007344E3" w:rsidP="005B1A16">
      <w:pPr>
        <w:bidi/>
        <w:spacing w:before="120" w:after="120" w:line="360" w:lineRule="auto"/>
        <w:jc w:val="both"/>
        <w:rPr>
          <w:rFonts w:ascii="IRBadr" w:hAnsi="IRBadr" w:cs="IRBadr"/>
          <w:sz w:val="28"/>
        </w:rPr>
      </w:pPr>
      <w:r w:rsidRPr="007344E3">
        <w:rPr>
          <w:rFonts w:ascii="IRBadr" w:hAnsi="IRBadr" w:cs="IRBadr"/>
          <w:sz w:val="28"/>
          <w:rtl/>
        </w:rPr>
        <w:t>توبه حق</w:t>
      </w:r>
      <w:r w:rsidR="004851AA">
        <w:rPr>
          <w:rFonts w:ascii="IRBadr" w:hAnsi="IRBadr" w:cs="IRBadr"/>
          <w:sz w:val="28"/>
          <w:rtl/>
        </w:rPr>
        <w:t>ی</w:t>
      </w:r>
      <w:r w:rsidRPr="007344E3">
        <w:rPr>
          <w:rFonts w:ascii="IRBadr" w:hAnsi="IRBadr" w:cs="IRBadr"/>
          <w:sz w:val="28"/>
          <w:rtl/>
        </w:rPr>
        <w:t>ق</w:t>
      </w:r>
      <w:r w:rsidR="004851AA">
        <w:rPr>
          <w:rFonts w:ascii="IRBadr" w:hAnsi="IRBadr" w:cs="IRBadr"/>
          <w:sz w:val="28"/>
          <w:rtl/>
        </w:rPr>
        <w:t>ی</w:t>
      </w:r>
      <w:r w:rsidRPr="007344E3">
        <w:rPr>
          <w:rFonts w:ascii="IRBadr" w:hAnsi="IRBadr" w:cs="IRBadr"/>
          <w:sz w:val="28"/>
          <w:rtl/>
        </w:rPr>
        <w:t xml:space="preserve"> موجب پرده‌پوش</w:t>
      </w:r>
      <w:r w:rsidR="004851AA">
        <w:rPr>
          <w:rFonts w:ascii="IRBadr" w:hAnsi="IRBadr" w:cs="IRBadr"/>
          <w:sz w:val="28"/>
          <w:rtl/>
        </w:rPr>
        <w:t>ی</w:t>
      </w:r>
      <w:r w:rsidRPr="007344E3">
        <w:rPr>
          <w:rFonts w:ascii="IRBadr" w:hAnsi="IRBadr" w:cs="IRBadr"/>
          <w:sz w:val="28"/>
          <w:rtl/>
        </w:rPr>
        <w:t xml:space="preserve"> و نابود</w:t>
      </w:r>
      <w:r w:rsidR="004851AA">
        <w:rPr>
          <w:rFonts w:ascii="IRBadr" w:hAnsi="IRBadr" w:cs="IRBadr"/>
          <w:sz w:val="28"/>
          <w:rtl/>
        </w:rPr>
        <w:t>ی</w:t>
      </w:r>
      <w:r w:rsidRPr="007344E3">
        <w:rPr>
          <w:rFonts w:ascii="IRBadr" w:hAnsi="IRBadr" w:cs="IRBadr"/>
          <w:sz w:val="28"/>
          <w:rtl/>
        </w:rPr>
        <w:t xml:space="preserve"> آثار گناه م</w:t>
      </w:r>
      <w:r w:rsidR="004851AA">
        <w:rPr>
          <w:rFonts w:ascii="IRBadr" w:hAnsi="IRBadr" w:cs="IRBadr"/>
          <w:sz w:val="28"/>
          <w:rtl/>
        </w:rPr>
        <w:t>ی</w:t>
      </w:r>
      <w:r w:rsidRPr="007344E3">
        <w:rPr>
          <w:rFonts w:ascii="IRBadr" w:hAnsi="IRBadr" w:cs="IRBadr"/>
          <w:sz w:val="28"/>
          <w:rtl/>
        </w:rPr>
        <w:t>‌گردد، امام صادق عل</w:t>
      </w:r>
      <w:r w:rsidR="004851AA">
        <w:rPr>
          <w:rFonts w:ascii="IRBadr" w:hAnsi="IRBadr" w:cs="IRBadr"/>
          <w:sz w:val="28"/>
          <w:rtl/>
        </w:rPr>
        <w:t>ی</w:t>
      </w:r>
      <w:r w:rsidRPr="007344E3">
        <w:rPr>
          <w:rFonts w:ascii="IRBadr" w:hAnsi="IRBadr" w:cs="IRBadr"/>
          <w:sz w:val="28"/>
          <w:rtl/>
        </w:rPr>
        <w:t>ه السلام فرمودند</w:t>
      </w:r>
      <w:r w:rsidRPr="007344E3">
        <w:rPr>
          <w:rFonts w:ascii="IRBadr" w:hAnsi="IRBadr" w:cs="IRBadr"/>
          <w:sz w:val="28"/>
        </w:rPr>
        <w:t>:</w:t>
      </w:r>
      <w:r w:rsidRPr="004851AA">
        <w:rPr>
          <w:rFonts w:ascii="IRBadr" w:hAnsi="IRBadr" w:cs="IRBadr"/>
          <w:sz w:val="28"/>
          <w:rtl/>
        </w:rPr>
        <w:t xml:space="preserve"> </w:t>
      </w:r>
      <w:r w:rsidRPr="007344E3">
        <w:rPr>
          <w:rFonts w:ascii="IRBadr" w:hAnsi="IRBadr" w:cs="IRBadr"/>
          <w:sz w:val="28"/>
          <w:rtl/>
        </w:rPr>
        <w:t>هنگام</w:t>
      </w:r>
      <w:r w:rsidR="004851AA">
        <w:rPr>
          <w:rFonts w:ascii="IRBadr" w:hAnsi="IRBadr" w:cs="IRBadr"/>
          <w:sz w:val="28"/>
          <w:rtl/>
        </w:rPr>
        <w:t>ی</w:t>
      </w:r>
      <w:r w:rsidRPr="007344E3">
        <w:rPr>
          <w:rFonts w:ascii="IRBadr" w:hAnsi="IRBadr" w:cs="IRBadr"/>
          <w:sz w:val="28"/>
          <w:rtl/>
        </w:rPr>
        <w:t xml:space="preserve"> </w:t>
      </w:r>
      <w:r w:rsidR="004851AA">
        <w:rPr>
          <w:rFonts w:ascii="IRBadr" w:hAnsi="IRBadr" w:cs="IRBadr"/>
          <w:sz w:val="28"/>
          <w:rtl/>
        </w:rPr>
        <w:t>ک</w:t>
      </w:r>
      <w:r w:rsidRPr="007344E3">
        <w:rPr>
          <w:rFonts w:ascii="IRBadr" w:hAnsi="IRBadr" w:cs="IRBadr"/>
          <w:sz w:val="28"/>
          <w:rtl/>
        </w:rPr>
        <w:t>ه بنده توبه حق</w:t>
      </w:r>
      <w:r w:rsidR="004851AA">
        <w:rPr>
          <w:rFonts w:ascii="IRBadr" w:hAnsi="IRBadr" w:cs="IRBadr"/>
          <w:sz w:val="28"/>
          <w:rtl/>
        </w:rPr>
        <w:t>ی</w:t>
      </w:r>
      <w:r w:rsidRPr="007344E3">
        <w:rPr>
          <w:rFonts w:ascii="IRBadr" w:hAnsi="IRBadr" w:cs="IRBadr"/>
          <w:sz w:val="28"/>
          <w:rtl/>
        </w:rPr>
        <w:t>ق</w:t>
      </w:r>
      <w:r w:rsidR="004851AA">
        <w:rPr>
          <w:rFonts w:ascii="IRBadr" w:hAnsi="IRBadr" w:cs="IRBadr"/>
          <w:sz w:val="28"/>
          <w:rtl/>
        </w:rPr>
        <w:t>ی</w:t>
      </w:r>
      <w:r w:rsidRPr="007344E3">
        <w:rPr>
          <w:rFonts w:ascii="IRBadr" w:hAnsi="IRBadr" w:cs="IRBadr"/>
          <w:sz w:val="28"/>
          <w:rtl/>
        </w:rPr>
        <w:t xml:space="preserve"> </w:t>
      </w:r>
      <w:r w:rsidR="004851AA">
        <w:rPr>
          <w:rFonts w:ascii="IRBadr" w:hAnsi="IRBadr" w:cs="IRBadr"/>
          <w:sz w:val="28"/>
          <w:rtl/>
        </w:rPr>
        <w:t>ک</w:t>
      </w:r>
      <w:r w:rsidRPr="007344E3">
        <w:rPr>
          <w:rFonts w:ascii="IRBadr" w:hAnsi="IRBadr" w:cs="IRBadr"/>
          <w:sz w:val="28"/>
          <w:rtl/>
        </w:rPr>
        <w:t>رد، خداوند او را دوست م</w:t>
      </w:r>
      <w:r w:rsidR="004851AA">
        <w:rPr>
          <w:rFonts w:ascii="IRBadr" w:hAnsi="IRBadr" w:cs="IRBadr"/>
          <w:sz w:val="28"/>
          <w:rtl/>
        </w:rPr>
        <w:t>ی</w:t>
      </w:r>
      <w:r w:rsidRPr="007344E3">
        <w:rPr>
          <w:rFonts w:ascii="IRBadr" w:hAnsi="IRBadr" w:cs="IRBadr"/>
          <w:sz w:val="28"/>
          <w:rtl/>
        </w:rPr>
        <w:t>‌دارد، و در دن</w:t>
      </w:r>
      <w:r w:rsidR="004851AA">
        <w:rPr>
          <w:rFonts w:ascii="IRBadr" w:hAnsi="IRBadr" w:cs="IRBadr"/>
          <w:sz w:val="28"/>
          <w:rtl/>
        </w:rPr>
        <w:t>ی</w:t>
      </w:r>
      <w:r w:rsidRPr="007344E3">
        <w:rPr>
          <w:rFonts w:ascii="IRBadr" w:hAnsi="IRBadr" w:cs="IRBadr"/>
          <w:sz w:val="28"/>
          <w:rtl/>
        </w:rPr>
        <w:t>ا و آخرت گناهان او را م</w:t>
      </w:r>
      <w:r w:rsidR="004851AA">
        <w:rPr>
          <w:rFonts w:ascii="IRBadr" w:hAnsi="IRBadr" w:cs="IRBadr"/>
          <w:sz w:val="28"/>
          <w:rtl/>
        </w:rPr>
        <w:t>ی</w:t>
      </w:r>
      <w:r w:rsidRPr="007344E3">
        <w:rPr>
          <w:rFonts w:ascii="IRBadr" w:hAnsi="IRBadr" w:cs="IRBadr"/>
          <w:sz w:val="28"/>
          <w:rtl/>
        </w:rPr>
        <w:t xml:space="preserve">‌پوشاند، هر چه از گناهان </w:t>
      </w:r>
      <w:r w:rsidR="004851AA">
        <w:rPr>
          <w:rFonts w:ascii="IRBadr" w:hAnsi="IRBadr" w:cs="IRBadr"/>
          <w:sz w:val="28"/>
          <w:rtl/>
        </w:rPr>
        <w:t>ک</w:t>
      </w:r>
      <w:r w:rsidRPr="007344E3">
        <w:rPr>
          <w:rFonts w:ascii="IRBadr" w:hAnsi="IRBadr" w:cs="IRBadr"/>
          <w:sz w:val="28"/>
          <w:rtl/>
        </w:rPr>
        <w:t>ه دو فرشته مو</w:t>
      </w:r>
      <w:r w:rsidR="004851AA">
        <w:rPr>
          <w:rFonts w:ascii="IRBadr" w:hAnsi="IRBadr" w:cs="IRBadr"/>
          <w:sz w:val="28"/>
          <w:rtl/>
        </w:rPr>
        <w:t>ک</w:t>
      </w:r>
      <w:r w:rsidRPr="007344E3">
        <w:rPr>
          <w:rFonts w:ascii="IRBadr" w:hAnsi="IRBadr" w:cs="IRBadr"/>
          <w:sz w:val="28"/>
          <w:rtl/>
        </w:rPr>
        <w:t>ل بر او برا</w:t>
      </w:r>
      <w:r w:rsidR="004851AA">
        <w:rPr>
          <w:rFonts w:ascii="IRBadr" w:hAnsi="IRBadr" w:cs="IRBadr"/>
          <w:sz w:val="28"/>
          <w:rtl/>
        </w:rPr>
        <w:t>ی</w:t>
      </w:r>
      <w:r w:rsidRPr="007344E3">
        <w:rPr>
          <w:rFonts w:ascii="IRBadr" w:hAnsi="IRBadr" w:cs="IRBadr"/>
          <w:sz w:val="28"/>
          <w:rtl/>
        </w:rPr>
        <w:t xml:space="preserve">ش نوشته‌اند </w:t>
      </w:r>
      <w:r w:rsidRPr="007344E3">
        <w:rPr>
          <w:rFonts w:ascii="IRBadr" w:hAnsi="IRBadr" w:cs="IRBadr"/>
          <w:sz w:val="28"/>
          <w:rtl/>
        </w:rPr>
        <w:lastRenderedPageBreak/>
        <w:t xml:space="preserve">از </w:t>
      </w:r>
      <w:r w:rsidR="004851AA">
        <w:rPr>
          <w:rFonts w:ascii="IRBadr" w:hAnsi="IRBadr" w:cs="IRBadr"/>
          <w:sz w:val="28"/>
          <w:rtl/>
        </w:rPr>
        <w:t>ی</w:t>
      </w:r>
      <w:r w:rsidRPr="007344E3">
        <w:rPr>
          <w:rFonts w:ascii="IRBadr" w:hAnsi="IRBadr" w:cs="IRBadr"/>
          <w:sz w:val="28"/>
          <w:rtl/>
        </w:rPr>
        <w:t>ادشان ببرد و به اعضا</w:t>
      </w:r>
      <w:r w:rsidR="004851AA">
        <w:rPr>
          <w:rFonts w:ascii="IRBadr" w:hAnsi="IRBadr" w:cs="IRBadr"/>
          <w:sz w:val="28"/>
          <w:rtl/>
        </w:rPr>
        <w:t>ی</w:t>
      </w:r>
      <w:r w:rsidRPr="007344E3">
        <w:rPr>
          <w:rFonts w:ascii="IRBadr" w:hAnsi="IRBadr" w:cs="IRBadr"/>
          <w:sz w:val="28"/>
          <w:rtl/>
        </w:rPr>
        <w:t xml:space="preserve"> بدن وح</w:t>
      </w:r>
      <w:r w:rsidR="004851AA">
        <w:rPr>
          <w:rFonts w:ascii="IRBadr" w:hAnsi="IRBadr" w:cs="IRBadr"/>
          <w:sz w:val="28"/>
          <w:rtl/>
        </w:rPr>
        <w:t>ی</w:t>
      </w:r>
      <w:r w:rsidRPr="007344E3">
        <w:rPr>
          <w:rFonts w:ascii="IRBadr" w:hAnsi="IRBadr" w:cs="IRBadr"/>
          <w:sz w:val="28"/>
          <w:rtl/>
        </w:rPr>
        <w:t xml:space="preserve"> م</w:t>
      </w:r>
      <w:r w:rsidR="004851AA">
        <w:rPr>
          <w:rFonts w:ascii="IRBadr" w:hAnsi="IRBadr" w:cs="IRBadr"/>
          <w:sz w:val="28"/>
          <w:rtl/>
        </w:rPr>
        <w:t>ی</w:t>
      </w:r>
      <w:r w:rsidRPr="007344E3">
        <w:rPr>
          <w:rFonts w:ascii="IRBadr" w:hAnsi="IRBadr" w:cs="IRBadr"/>
          <w:sz w:val="28"/>
          <w:rtl/>
        </w:rPr>
        <w:t>‌</w:t>
      </w:r>
      <w:r w:rsidR="004851AA">
        <w:rPr>
          <w:rFonts w:ascii="IRBadr" w:hAnsi="IRBadr" w:cs="IRBadr"/>
          <w:sz w:val="28"/>
          <w:rtl/>
        </w:rPr>
        <w:t>ک</w:t>
      </w:r>
      <w:r w:rsidRPr="007344E3">
        <w:rPr>
          <w:rFonts w:ascii="IRBadr" w:hAnsi="IRBadr" w:cs="IRBadr"/>
          <w:sz w:val="28"/>
          <w:rtl/>
        </w:rPr>
        <w:t xml:space="preserve">ند </w:t>
      </w:r>
      <w:r w:rsidR="004851AA">
        <w:rPr>
          <w:rFonts w:ascii="IRBadr" w:hAnsi="IRBadr" w:cs="IRBadr"/>
          <w:sz w:val="28"/>
          <w:rtl/>
        </w:rPr>
        <w:t>ک</w:t>
      </w:r>
      <w:r w:rsidRPr="007344E3">
        <w:rPr>
          <w:rFonts w:ascii="IRBadr" w:hAnsi="IRBadr" w:cs="IRBadr"/>
          <w:sz w:val="28"/>
          <w:rtl/>
        </w:rPr>
        <w:t xml:space="preserve">ه گناهان او را پنهان </w:t>
      </w:r>
      <w:r w:rsidR="004851AA">
        <w:rPr>
          <w:rFonts w:ascii="IRBadr" w:hAnsi="IRBadr" w:cs="IRBadr"/>
          <w:sz w:val="28"/>
          <w:rtl/>
        </w:rPr>
        <w:t>ک</w:t>
      </w:r>
      <w:r w:rsidRPr="007344E3">
        <w:rPr>
          <w:rFonts w:ascii="IRBadr" w:hAnsi="IRBadr" w:cs="IRBadr"/>
          <w:sz w:val="28"/>
          <w:rtl/>
        </w:rPr>
        <w:t>ن</w:t>
      </w:r>
      <w:r w:rsidR="004851AA">
        <w:rPr>
          <w:rFonts w:ascii="IRBadr" w:hAnsi="IRBadr" w:cs="IRBadr"/>
          <w:sz w:val="28"/>
          <w:rtl/>
        </w:rPr>
        <w:t>ی</w:t>
      </w:r>
      <w:r w:rsidRPr="007344E3">
        <w:rPr>
          <w:rFonts w:ascii="IRBadr" w:hAnsi="IRBadr" w:cs="IRBadr"/>
          <w:sz w:val="28"/>
          <w:rtl/>
        </w:rPr>
        <w:t>د.</w:t>
      </w:r>
      <w:r w:rsidR="004851AA">
        <w:rPr>
          <w:rFonts w:ascii="IRBadr" w:hAnsi="IRBadr" w:cs="IRBadr"/>
          <w:sz w:val="28"/>
          <w:rtl/>
        </w:rPr>
        <w:t xml:space="preserve"> و</w:t>
      </w:r>
      <w:r w:rsidRPr="007344E3">
        <w:rPr>
          <w:rFonts w:ascii="IRBadr" w:hAnsi="IRBadr" w:cs="IRBadr"/>
          <w:sz w:val="28"/>
          <w:rtl/>
        </w:rPr>
        <w:t xml:space="preserve"> به نقاط زم</w:t>
      </w:r>
      <w:r w:rsidR="004851AA">
        <w:rPr>
          <w:rFonts w:ascii="IRBadr" w:hAnsi="IRBadr" w:cs="IRBadr"/>
          <w:sz w:val="28"/>
          <w:rtl/>
        </w:rPr>
        <w:t>ی</w:t>
      </w:r>
      <w:r w:rsidRPr="007344E3">
        <w:rPr>
          <w:rFonts w:ascii="IRBadr" w:hAnsi="IRBadr" w:cs="IRBadr"/>
          <w:sz w:val="28"/>
          <w:rtl/>
        </w:rPr>
        <w:t xml:space="preserve">ن </w:t>
      </w:r>
      <w:r w:rsidR="004851AA">
        <w:rPr>
          <w:rFonts w:ascii="IRBadr" w:hAnsi="IRBadr" w:cs="IRBadr"/>
          <w:sz w:val="28"/>
          <w:rtl/>
        </w:rPr>
        <w:t>ک</w:t>
      </w:r>
      <w:r w:rsidRPr="007344E3">
        <w:rPr>
          <w:rFonts w:ascii="IRBadr" w:hAnsi="IRBadr" w:cs="IRBadr"/>
          <w:sz w:val="28"/>
          <w:rtl/>
        </w:rPr>
        <w:t xml:space="preserve">ه او در آن گناه </w:t>
      </w:r>
      <w:r w:rsidR="004851AA">
        <w:rPr>
          <w:rFonts w:ascii="IRBadr" w:hAnsi="IRBadr" w:cs="IRBadr"/>
          <w:sz w:val="28"/>
          <w:rtl/>
        </w:rPr>
        <w:t>ک</w:t>
      </w:r>
      <w:r w:rsidRPr="007344E3">
        <w:rPr>
          <w:rFonts w:ascii="IRBadr" w:hAnsi="IRBadr" w:cs="IRBadr"/>
          <w:sz w:val="28"/>
          <w:rtl/>
        </w:rPr>
        <w:t>رده فرمان م</w:t>
      </w:r>
      <w:r w:rsidR="004851AA">
        <w:rPr>
          <w:rFonts w:ascii="IRBadr" w:hAnsi="IRBadr" w:cs="IRBadr"/>
          <w:sz w:val="28"/>
          <w:rtl/>
        </w:rPr>
        <w:t>ی</w:t>
      </w:r>
      <w:r w:rsidRPr="007344E3">
        <w:rPr>
          <w:rFonts w:ascii="IRBadr" w:hAnsi="IRBadr" w:cs="IRBadr"/>
          <w:sz w:val="28"/>
          <w:rtl/>
        </w:rPr>
        <w:t xml:space="preserve">‌دهد گناهان او را پنهان </w:t>
      </w:r>
      <w:r w:rsidR="004851AA">
        <w:rPr>
          <w:rFonts w:ascii="IRBadr" w:hAnsi="IRBadr" w:cs="IRBadr"/>
          <w:sz w:val="28"/>
          <w:rtl/>
        </w:rPr>
        <w:t>ک</w:t>
      </w:r>
      <w:r w:rsidRPr="007344E3">
        <w:rPr>
          <w:rFonts w:ascii="IRBadr" w:hAnsi="IRBadr" w:cs="IRBadr"/>
          <w:sz w:val="28"/>
          <w:rtl/>
        </w:rPr>
        <w:t>ن</w:t>
      </w:r>
      <w:r w:rsidR="004851AA">
        <w:rPr>
          <w:rFonts w:ascii="IRBadr" w:hAnsi="IRBadr" w:cs="IRBadr"/>
          <w:sz w:val="28"/>
          <w:rtl/>
        </w:rPr>
        <w:t>ی</w:t>
      </w:r>
      <w:r w:rsidRPr="007344E3">
        <w:rPr>
          <w:rFonts w:ascii="IRBadr" w:hAnsi="IRBadr" w:cs="IRBadr"/>
          <w:sz w:val="28"/>
          <w:rtl/>
        </w:rPr>
        <w:t>د</w:t>
      </w:r>
      <w:r w:rsidRPr="007344E3">
        <w:rPr>
          <w:rFonts w:ascii="IRBadr" w:hAnsi="IRBadr" w:cs="IRBadr"/>
          <w:sz w:val="28"/>
        </w:rPr>
        <w:t>.</w:t>
      </w:r>
    </w:p>
    <w:p w:rsidR="007344E3" w:rsidRPr="004851AA" w:rsidRDefault="00830423" w:rsidP="0048273A">
      <w:pPr>
        <w:pStyle w:val="Heading1"/>
        <w:rPr>
          <w:rtl/>
        </w:rPr>
      </w:pPr>
      <w:bookmarkStart w:id="12" w:name="_Toc427948775"/>
      <w:r w:rsidRPr="004851AA">
        <w:rPr>
          <w:rtl/>
        </w:rPr>
        <w:t>خطبه دوم</w:t>
      </w:r>
      <w:bookmarkEnd w:id="12"/>
    </w:p>
    <w:p w:rsidR="0048273A" w:rsidRDefault="0048273A" w:rsidP="0048273A">
      <w:pPr>
        <w:bidi/>
        <w:jc w:val="both"/>
        <w:rPr>
          <w:rFonts w:ascii="IRBadr" w:hAnsi="IRBadr" w:cs="IRBadr"/>
          <w:b/>
          <w:bCs/>
          <w:sz w:val="28"/>
        </w:rPr>
      </w:pPr>
      <w:r w:rsidRPr="006A1849">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Pr>
          <w:rFonts w:ascii="IRBadr" w:hAnsi="IRBadr" w:cs="IRBadr" w:hint="cs"/>
          <w:b/>
          <w:bCs/>
          <w:sz w:val="28"/>
          <w:rtl/>
        </w:rPr>
        <w:t>،</w:t>
      </w:r>
      <w:r w:rsidRPr="006A1849">
        <w:rPr>
          <w:rFonts w:ascii="IRBadr" w:hAnsi="IRBadr" w:cs="IRBadr"/>
          <w:b/>
          <w:bCs/>
          <w:sz w:val="28"/>
          <w:rtl/>
        </w:rPr>
        <w:t xml:space="preserve"> </w:t>
      </w:r>
      <w:r>
        <w:rPr>
          <w:rFonts w:ascii="IRBadr" w:hAnsi="IRBadr" w:cs="IRBadr" w:hint="cs"/>
          <w:b/>
          <w:bCs/>
          <w:sz w:val="28"/>
          <w:rtl/>
        </w:rPr>
        <w:t xml:space="preserve">حججک علی عبادک و أمنائک فی بلادک، </w:t>
      </w:r>
      <w:r w:rsidRPr="006A1849">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w:t>
      </w:r>
      <w:r w:rsidRPr="002D084B">
        <w:rPr>
          <w:rFonts w:ascii="IRBadr" w:hAnsi="IRBadr" w:cs="IRBadr"/>
          <w:b/>
          <w:bCs/>
          <w:sz w:val="28"/>
          <w:rtl/>
        </w:rPr>
        <w:t xml:space="preserve">اعوذ باللّه السمیع العلیم من الشیطان الرجیم بسم اللّه الرحمن الرحیم </w:t>
      </w:r>
      <w:r w:rsidRPr="004851AA">
        <w:rPr>
          <w:rFonts w:ascii="IRBadr" w:hAnsi="IRBadr" w:cs="IRBadr"/>
          <w:b/>
          <w:bCs/>
          <w:sz w:val="28"/>
          <w:rtl/>
          <w:lang w:bidi="ar-SA"/>
        </w:rPr>
        <w:t>یا أَیهَا الَّذِینَ آمَنُوا اتَّقُوا اللَّهَ حَقَّ تُقَاتِهِ وَلَا تَمُوتُنَّ إِلَّا وَأَنْتُمْ مُسْلِمُونَ</w:t>
      </w:r>
      <w:r>
        <w:rPr>
          <w:rFonts w:ascii="IRBadr" w:hAnsi="IRBadr" w:cs="IRBadr" w:hint="cs"/>
          <w:b/>
          <w:bCs/>
          <w:sz w:val="28"/>
          <w:rtl/>
          <w:lang w:bidi="ar-SA"/>
        </w:rPr>
        <w:t>»</w:t>
      </w:r>
      <w:r w:rsidRPr="004851AA">
        <w:rPr>
          <w:rStyle w:val="FootnoteReference"/>
          <w:rFonts w:ascii="IRBadr" w:hAnsi="IRBadr" w:cs="IRBadr"/>
          <w:b/>
          <w:bCs/>
          <w:sz w:val="28"/>
          <w:rtl/>
        </w:rPr>
        <w:footnoteReference w:id="11"/>
      </w:r>
      <w:r>
        <w:rPr>
          <w:rFonts w:ascii="IRBadr" w:hAnsi="IRBadr" w:cs="IRBadr"/>
          <w:b/>
          <w:bCs/>
          <w:sz w:val="28"/>
          <w:rtl/>
        </w:rPr>
        <w:t xml:space="preserve"> </w:t>
      </w:r>
      <w:r w:rsidRPr="006A1849">
        <w:rPr>
          <w:rFonts w:ascii="IRBadr" w:hAnsi="IRBadr" w:cs="IRBadr"/>
          <w:b/>
          <w:bCs/>
          <w:sz w:val="28"/>
          <w:rtl/>
        </w:rPr>
        <w:t>عِبادَالله اُوصیَکُم 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830423" w:rsidRPr="004851AA" w:rsidRDefault="004B2BEF" w:rsidP="0048273A">
      <w:pPr>
        <w:pStyle w:val="Heading1"/>
        <w:rPr>
          <w:rtl/>
        </w:rPr>
      </w:pPr>
      <w:bookmarkStart w:id="13" w:name="_Toc427948776"/>
      <w:r w:rsidRPr="004851AA">
        <w:rPr>
          <w:rtl/>
        </w:rPr>
        <w:t>مسئله اعتیاد به مواد مخدر</w:t>
      </w:r>
      <w:bookmarkEnd w:id="13"/>
    </w:p>
    <w:p w:rsidR="004B2BEF" w:rsidRPr="004851AA" w:rsidRDefault="004B2BEF" w:rsidP="005B1A16">
      <w:pPr>
        <w:bidi/>
        <w:spacing w:before="120" w:after="120" w:line="360" w:lineRule="auto"/>
        <w:jc w:val="both"/>
        <w:rPr>
          <w:rFonts w:ascii="IRBadr" w:hAnsi="IRBadr" w:cs="IRBadr"/>
          <w:sz w:val="28"/>
          <w:rtl/>
        </w:rPr>
      </w:pPr>
      <w:r w:rsidRPr="004851AA">
        <w:rPr>
          <w:rFonts w:ascii="IRBadr" w:hAnsi="IRBadr" w:cs="IRBadr"/>
          <w:sz w:val="28"/>
          <w:rtl/>
        </w:rPr>
        <w:t xml:space="preserve">اعتیاد بحرانی است که این روزها برای بسیاری از ما عادی شده است. شاید به خاطر گسترش روزافزون آن و یا شاید به خاطر ناامیدی ما از </w:t>
      </w:r>
      <w:r w:rsidR="0048273A">
        <w:rPr>
          <w:rFonts w:ascii="IRBadr" w:hAnsi="IRBadr" w:cs="IRBadr"/>
          <w:sz w:val="28"/>
          <w:rtl/>
        </w:rPr>
        <w:t>مبارزهٔ</w:t>
      </w:r>
      <w:r w:rsidRPr="004851AA">
        <w:rPr>
          <w:rFonts w:ascii="IRBadr" w:hAnsi="IRBadr" w:cs="IRBadr"/>
          <w:sz w:val="28"/>
          <w:rtl/>
        </w:rPr>
        <w:t xml:space="preserve"> درست و مؤثر با این بحران. اما واقعیت این است که اعتیاد همچون حیوانی درنده هر روز بسیاری از همنوعان ما را به کام خود </w:t>
      </w:r>
      <w:r w:rsidR="004851AA">
        <w:rPr>
          <w:rFonts w:ascii="IRBadr" w:hAnsi="IRBadr" w:cs="IRBadr"/>
          <w:sz w:val="28"/>
          <w:rtl/>
        </w:rPr>
        <w:t>م</w:t>
      </w:r>
      <w:r w:rsidR="004851AA">
        <w:rPr>
          <w:rFonts w:ascii="IRBadr" w:hAnsi="IRBadr" w:cs="IRBadr" w:hint="cs"/>
          <w:sz w:val="28"/>
          <w:rtl/>
        </w:rPr>
        <w:t>ی‌برد</w:t>
      </w:r>
      <w:r w:rsidRPr="004851AA">
        <w:rPr>
          <w:rFonts w:ascii="IRBadr" w:hAnsi="IRBadr" w:cs="IRBadr"/>
          <w:sz w:val="28"/>
          <w:rtl/>
        </w:rPr>
        <w:t>. آمار اعتیاد و انواع مختلف مواد مخدر، به سرعت رو به گسترش است و بسیاری از این مواد جدید،، آثار سوء جسمی و روانی غیر قابل بازگشتی دارند</w:t>
      </w:r>
      <w:r w:rsidRPr="004851AA">
        <w:rPr>
          <w:rFonts w:ascii="IRBadr" w:hAnsi="IRBadr" w:cs="IRBadr"/>
          <w:sz w:val="28"/>
        </w:rPr>
        <w:t>.</w:t>
      </w:r>
    </w:p>
    <w:p w:rsidR="004B2BEF" w:rsidRPr="004851AA" w:rsidRDefault="004B2BEF" w:rsidP="0048273A">
      <w:pPr>
        <w:pStyle w:val="Heading1"/>
      </w:pPr>
      <w:bookmarkStart w:id="14" w:name="_Toc427948777"/>
      <w:r w:rsidRPr="004851AA">
        <w:rPr>
          <w:rtl/>
        </w:rPr>
        <w:t>آسیب‌های اعتیاد</w:t>
      </w:r>
      <w:bookmarkEnd w:id="14"/>
    </w:p>
    <w:p w:rsidR="004B2BEF" w:rsidRPr="004851AA" w:rsidRDefault="004B2BEF" w:rsidP="005B1A16">
      <w:pPr>
        <w:bidi/>
        <w:spacing w:before="120" w:after="120" w:line="360" w:lineRule="auto"/>
        <w:jc w:val="both"/>
        <w:rPr>
          <w:rFonts w:ascii="IRBadr" w:hAnsi="IRBadr" w:cs="IRBadr"/>
          <w:sz w:val="28"/>
          <w:rtl/>
        </w:rPr>
      </w:pPr>
      <w:r w:rsidRPr="004851AA">
        <w:rPr>
          <w:rFonts w:ascii="IRBadr" w:hAnsi="IRBadr" w:cs="IRBadr"/>
          <w:sz w:val="28"/>
          <w:rtl/>
        </w:rPr>
        <w:t>اگر نگاهی کوتاه به آسیب‌های مختلف مصرف مواد مخدر برای فرد و جامعه بیاندازیم به سرعت متوجه می‌شویم که اعتیاد علاوه بر به خطر انداختن سلامت جسمانی افراد،</w:t>
      </w:r>
      <w:r w:rsidRPr="004851AA">
        <w:rPr>
          <w:rFonts w:ascii="Times New Roman" w:hAnsi="Times New Roman" w:cs="Times New Roman" w:hint="cs"/>
          <w:sz w:val="28"/>
          <w:rtl/>
        </w:rPr>
        <w:t> </w:t>
      </w:r>
      <w:r w:rsidRPr="004851AA">
        <w:rPr>
          <w:rFonts w:ascii="IRBadr" w:hAnsi="IRBadr" w:cs="IRBadr"/>
          <w:sz w:val="28"/>
          <w:rtl/>
        </w:rPr>
        <w:t xml:space="preserve"> </w:t>
      </w:r>
      <w:r w:rsidRPr="004851AA">
        <w:rPr>
          <w:rFonts w:ascii="IRBadr" w:hAnsi="IRBadr" w:cs="IRBadr" w:hint="cs"/>
          <w:sz w:val="28"/>
          <w:rtl/>
        </w:rPr>
        <w:t>تهدیدی</w:t>
      </w:r>
      <w:r w:rsidRPr="004851AA">
        <w:rPr>
          <w:rFonts w:ascii="IRBadr" w:hAnsi="IRBadr" w:cs="IRBadr"/>
          <w:sz w:val="28"/>
          <w:rtl/>
        </w:rPr>
        <w:t xml:space="preserve"> </w:t>
      </w:r>
      <w:r w:rsidRPr="004851AA">
        <w:rPr>
          <w:rFonts w:ascii="IRBadr" w:hAnsi="IRBadr" w:cs="IRBadr" w:hint="cs"/>
          <w:sz w:val="28"/>
          <w:rtl/>
        </w:rPr>
        <w:t>بزرگ</w:t>
      </w:r>
      <w:r w:rsidRPr="004851AA">
        <w:rPr>
          <w:rFonts w:ascii="IRBadr" w:hAnsi="IRBadr" w:cs="IRBadr"/>
          <w:sz w:val="28"/>
          <w:rtl/>
        </w:rPr>
        <w:t xml:space="preserve"> </w:t>
      </w:r>
      <w:r w:rsidRPr="004851AA">
        <w:rPr>
          <w:rFonts w:ascii="IRBadr" w:hAnsi="IRBadr" w:cs="IRBadr" w:hint="cs"/>
          <w:sz w:val="28"/>
          <w:rtl/>
        </w:rPr>
        <w:t>برای</w:t>
      </w:r>
      <w:r w:rsidRPr="004851AA">
        <w:rPr>
          <w:rFonts w:ascii="IRBadr" w:hAnsi="IRBadr" w:cs="IRBadr"/>
          <w:sz w:val="28"/>
          <w:rtl/>
        </w:rPr>
        <w:t xml:space="preserve"> </w:t>
      </w:r>
      <w:r w:rsidRPr="004851AA">
        <w:rPr>
          <w:rFonts w:ascii="IRBadr" w:hAnsi="IRBadr" w:cs="IRBadr" w:hint="cs"/>
          <w:sz w:val="28"/>
          <w:rtl/>
        </w:rPr>
        <w:t>سلامت</w:t>
      </w:r>
      <w:r w:rsidRPr="004851AA">
        <w:rPr>
          <w:rFonts w:ascii="IRBadr" w:hAnsi="IRBadr" w:cs="IRBadr"/>
          <w:sz w:val="28"/>
          <w:rtl/>
        </w:rPr>
        <w:t xml:space="preserve"> روانی جامعه است. اعتیاد در فرد معتاد بیش از آنکه باعث </w:t>
      </w:r>
      <w:r w:rsidR="004851AA">
        <w:rPr>
          <w:rFonts w:ascii="IRBadr" w:hAnsi="IRBadr" w:cs="IRBadr"/>
          <w:sz w:val="28"/>
          <w:rtl/>
        </w:rPr>
        <w:t>رنج‌ها</w:t>
      </w:r>
      <w:r w:rsidR="004851AA">
        <w:rPr>
          <w:rFonts w:ascii="IRBadr" w:hAnsi="IRBadr" w:cs="IRBadr" w:hint="cs"/>
          <w:sz w:val="28"/>
          <w:rtl/>
        </w:rPr>
        <w:t>ی</w:t>
      </w:r>
      <w:r w:rsidRPr="004851AA">
        <w:rPr>
          <w:rFonts w:ascii="IRBadr" w:hAnsi="IRBadr" w:cs="IRBadr"/>
          <w:sz w:val="28"/>
          <w:rtl/>
        </w:rPr>
        <w:t xml:space="preserve"> جسمانی شود،، موجب از بین رفتن امید و عزت نفس می‌شود و او را از رشد و پویایی‌ای که هر انسان نیازمند آن است، بی‌بهره می‌کند. اعتیاد هزینه‌های زیادی را به خانواده تحمیل می‌کند و از طرف دیگر به خاطر کاهش فعالیت اقتصادی فرد معتاد و </w:t>
      </w:r>
      <w:r w:rsidRPr="004851AA">
        <w:rPr>
          <w:rFonts w:ascii="IRBadr" w:hAnsi="IRBadr" w:cs="IRBadr"/>
          <w:sz w:val="28"/>
          <w:rtl/>
        </w:rPr>
        <w:lastRenderedPageBreak/>
        <w:t xml:space="preserve">همین‌طور نیاز شدید و روز افزون او به </w:t>
      </w:r>
      <w:r w:rsidR="0048273A">
        <w:rPr>
          <w:rFonts w:ascii="IRBadr" w:hAnsi="IRBadr" w:cs="IRBadr"/>
          <w:sz w:val="28"/>
          <w:rtl/>
        </w:rPr>
        <w:t>ته</w:t>
      </w:r>
      <w:r w:rsidR="0048273A">
        <w:rPr>
          <w:rFonts w:ascii="IRBadr" w:hAnsi="IRBadr" w:cs="IRBadr" w:hint="cs"/>
          <w:sz w:val="28"/>
          <w:rtl/>
        </w:rPr>
        <w:t>یهٔ</w:t>
      </w:r>
      <w:r w:rsidRPr="004851AA">
        <w:rPr>
          <w:rFonts w:ascii="IRBadr" w:hAnsi="IRBadr" w:cs="IRBadr"/>
          <w:sz w:val="28"/>
          <w:rtl/>
        </w:rPr>
        <w:t xml:space="preserve"> مواد،، باعث سوق داده‌شدن فرد به سمت اعمال مجرمانه می‌شود. اعتیاد روابط خانوادگی را دچار اختلال می‌کند زیرا فرد معتاد را به سرعت به فردی خودخواه تبدیل می‌کند. و فرزندانی که در خانواده‌هایی با والدین معتاد رشد می‌کنند در معرض انواع آسیب‌های روحی و جسمانی هستند،، که مهم‌ترین </w:t>
      </w:r>
      <w:r w:rsidR="004851AA">
        <w:rPr>
          <w:rFonts w:ascii="IRBadr" w:hAnsi="IRBadr" w:cs="IRBadr"/>
          <w:sz w:val="28"/>
          <w:rtl/>
        </w:rPr>
        <w:t>آن‌ها</w:t>
      </w:r>
      <w:r w:rsidRPr="004851AA">
        <w:rPr>
          <w:rFonts w:ascii="IRBadr" w:hAnsi="IRBadr" w:cs="IRBadr"/>
          <w:sz w:val="28"/>
          <w:rtl/>
        </w:rPr>
        <w:t xml:space="preserve"> افسردگی و بزهکاری است</w:t>
      </w:r>
      <w:r w:rsidRPr="004851AA">
        <w:rPr>
          <w:rFonts w:ascii="IRBadr" w:hAnsi="IRBadr" w:cs="IRBadr"/>
          <w:sz w:val="28"/>
        </w:rPr>
        <w:t>.</w:t>
      </w:r>
    </w:p>
    <w:p w:rsidR="004B2BEF" w:rsidRPr="004851AA" w:rsidRDefault="004B2BEF" w:rsidP="005B1A16">
      <w:pPr>
        <w:bidi/>
        <w:spacing w:before="120" w:after="120" w:line="360" w:lineRule="auto"/>
        <w:jc w:val="both"/>
        <w:rPr>
          <w:rFonts w:ascii="IRBadr" w:hAnsi="IRBadr" w:cs="IRBadr"/>
          <w:sz w:val="28"/>
          <w:rtl/>
        </w:rPr>
      </w:pPr>
      <w:r w:rsidRPr="004851AA">
        <w:rPr>
          <w:rFonts w:ascii="IRBadr" w:hAnsi="IRBadr" w:cs="IRBadr"/>
          <w:sz w:val="28"/>
          <w:rtl/>
        </w:rPr>
        <w:t>بر اساس آمارهای موجود با وجود آنکه محرومین و نیازمندان و افراد ناآگاه و کم‌سواد بیشتر در معرض خطر اعتیاد هستند اما اعتیاد در تمام گروه‌ها و طبقات اجتماعی از نیازمندان و توانگران، تحصیل‌کرده‌ها و غیرتحصیل‌کرده‌ها، شیوع داشته و رو به گسترش است.</w:t>
      </w:r>
      <w:r w:rsidRPr="004851AA">
        <w:rPr>
          <w:rFonts w:ascii="IRBadr" w:hAnsi="IRBadr" w:cs="IRBadr"/>
          <w:sz w:val="28"/>
        </w:rPr>
        <w:t xml:space="preserve"> </w:t>
      </w:r>
      <w:r w:rsidRPr="004851AA">
        <w:rPr>
          <w:rFonts w:ascii="IRBadr" w:hAnsi="IRBadr" w:cs="IRBadr"/>
          <w:sz w:val="28"/>
          <w:rtl/>
        </w:rPr>
        <w:t xml:space="preserve">این موضوع یدان معنی است که خواهران و یرادران ما، دختران و پسران ما، </w:t>
      </w:r>
      <w:r w:rsidRPr="004851AA">
        <w:rPr>
          <w:rFonts w:ascii="Times New Roman" w:hAnsi="Times New Roman" w:cs="Times New Roman"/>
          <w:sz w:val="28"/>
        </w:rPr>
        <w:t> </w:t>
      </w:r>
      <w:r w:rsidRPr="004851AA">
        <w:rPr>
          <w:rFonts w:ascii="IRBadr" w:hAnsi="IRBadr" w:cs="IRBadr"/>
          <w:sz w:val="28"/>
          <w:rtl/>
        </w:rPr>
        <w:t>همگی در معرض خطر هستند. الگوی اعتیاد در ایران نشان می‌دهد که سن مصرف مواد در ایران در حال کاهش است و هم‌اکنون نوجوانان شدیداً در معرض ابتلا به این اختلال هستند.</w:t>
      </w:r>
    </w:p>
    <w:p w:rsidR="004B2BEF" w:rsidRPr="004851AA" w:rsidRDefault="004B2BEF" w:rsidP="0048273A">
      <w:pPr>
        <w:pStyle w:val="Heading1"/>
      </w:pPr>
      <w:bookmarkStart w:id="15" w:name="_Toc427948778"/>
      <w:r w:rsidRPr="004851AA">
        <w:rPr>
          <w:rtl/>
        </w:rPr>
        <w:t>عوامل افزایش و کاهش آمار اعتیاد</w:t>
      </w:r>
      <w:bookmarkEnd w:id="15"/>
    </w:p>
    <w:p w:rsidR="004B2BEF" w:rsidRPr="004851AA" w:rsidRDefault="004B2BEF" w:rsidP="005B1A16">
      <w:pPr>
        <w:bidi/>
        <w:spacing w:before="120" w:after="120" w:line="360" w:lineRule="auto"/>
        <w:jc w:val="both"/>
        <w:rPr>
          <w:rFonts w:ascii="IRBadr" w:hAnsi="IRBadr" w:cs="IRBadr"/>
          <w:sz w:val="28"/>
        </w:rPr>
      </w:pPr>
      <w:r w:rsidRPr="004851AA">
        <w:rPr>
          <w:rFonts w:ascii="IRBadr" w:hAnsi="IRBadr" w:cs="IRBadr"/>
          <w:sz w:val="28"/>
          <w:rtl/>
        </w:rPr>
        <w:t xml:space="preserve">بسیاری تصور می‌کنند که بخش مهمی از گسترش بحران اعتیاد </w:t>
      </w:r>
      <w:r w:rsidRPr="004851AA">
        <w:rPr>
          <w:rFonts w:ascii="Times New Roman" w:hAnsi="Times New Roman" w:cs="Times New Roman" w:hint="cs"/>
          <w:sz w:val="28"/>
          <w:rtl/>
        </w:rPr>
        <w:t> </w:t>
      </w:r>
      <w:r w:rsidRPr="004851AA">
        <w:rPr>
          <w:rFonts w:ascii="IRBadr" w:hAnsi="IRBadr" w:cs="IRBadr" w:hint="cs"/>
          <w:sz w:val="28"/>
          <w:rtl/>
        </w:rPr>
        <w:t>در</w:t>
      </w:r>
      <w:r w:rsidRPr="004851AA">
        <w:rPr>
          <w:rFonts w:ascii="IRBadr" w:hAnsi="IRBadr" w:cs="IRBadr"/>
          <w:sz w:val="28"/>
          <w:rtl/>
        </w:rPr>
        <w:t xml:space="preserve"> </w:t>
      </w:r>
      <w:r w:rsidRPr="004851AA">
        <w:rPr>
          <w:rFonts w:ascii="IRBadr" w:hAnsi="IRBadr" w:cs="IRBadr" w:hint="cs"/>
          <w:sz w:val="28"/>
          <w:rtl/>
        </w:rPr>
        <w:t>جامعه</w:t>
      </w:r>
      <w:r w:rsidRPr="004851AA">
        <w:rPr>
          <w:rFonts w:ascii="IRBadr" w:hAnsi="IRBadr" w:cs="IRBadr"/>
          <w:sz w:val="28"/>
          <w:rtl/>
        </w:rPr>
        <w:t xml:space="preserve"> </w:t>
      </w:r>
      <w:r w:rsidRPr="004851AA">
        <w:rPr>
          <w:rFonts w:ascii="IRBadr" w:hAnsi="IRBadr" w:cs="IRBadr" w:hint="cs"/>
          <w:sz w:val="28"/>
          <w:rtl/>
        </w:rPr>
        <w:t>ما</w:t>
      </w:r>
      <w:r w:rsidRPr="004851AA">
        <w:rPr>
          <w:rFonts w:ascii="IRBadr" w:hAnsi="IRBadr" w:cs="IRBadr"/>
          <w:sz w:val="28"/>
          <w:rtl/>
        </w:rPr>
        <w:t xml:space="preserve"> </w:t>
      </w:r>
      <w:r w:rsidRPr="004851AA">
        <w:rPr>
          <w:rFonts w:ascii="IRBadr" w:hAnsi="IRBadr" w:cs="IRBadr" w:hint="cs"/>
          <w:sz w:val="28"/>
          <w:rtl/>
        </w:rPr>
        <w:t>به</w:t>
      </w:r>
      <w:r w:rsidRPr="004851AA">
        <w:rPr>
          <w:rFonts w:ascii="IRBadr" w:hAnsi="IRBadr" w:cs="IRBadr"/>
          <w:sz w:val="28"/>
          <w:rtl/>
        </w:rPr>
        <w:t xml:space="preserve"> </w:t>
      </w:r>
      <w:r w:rsidRPr="004851AA">
        <w:rPr>
          <w:rFonts w:ascii="IRBadr" w:hAnsi="IRBadr" w:cs="IRBadr" w:hint="cs"/>
          <w:sz w:val="28"/>
          <w:rtl/>
        </w:rPr>
        <w:t>خاطر</w:t>
      </w:r>
      <w:r w:rsidRPr="004851AA">
        <w:rPr>
          <w:rFonts w:ascii="IRBadr" w:hAnsi="IRBadr" w:cs="IRBadr"/>
          <w:sz w:val="28"/>
          <w:rtl/>
        </w:rPr>
        <w:t xml:space="preserve"> </w:t>
      </w:r>
      <w:r w:rsidRPr="004851AA">
        <w:rPr>
          <w:rFonts w:ascii="IRBadr" w:hAnsi="IRBadr" w:cs="IRBadr" w:hint="cs"/>
          <w:sz w:val="28"/>
          <w:rtl/>
        </w:rPr>
        <w:t>سهل‌الوصول</w:t>
      </w:r>
      <w:r w:rsidRPr="004851AA">
        <w:rPr>
          <w:rFonts w:ascii="IRBadr" w:hAnsi="IRBadr" w:cs="IRBadr"/>
          <w:sz w:val="28"/>
          <w:rtl/>
        </w:rPr>
        <w:t xml:space="preserve"> بودن آن است. اگر چه عرضه رو به گسترش مواد مخدر در اشکال مختلف و فریبنده نقش مهمی در گسترش اعتیاد دارد اما مهم‌ترین عامل افزایش آمار اعتیاد، شرایط زمینه‌ای فرهنگی، خانوادگی، اجتماعی و روانی است که باعث افزایش تقاضا برای مصرف شده است.</w:t>
      </w:r>
      <w:r w:rsidRPr="004851AA">
        <w:rPr>
          <w:rFonts w:ascii="IRBadr" w:hAnsi="IRBadr" w:cs="IRBadr"/>
          <w:sz w:val="28"/>
        </w:rPr>
        <w:t xml:space="preserve"> </w:t>
      </w:r>
      <w:r w:rsidR="0048273A">
        <w:rPr>
          <w:rFonts w:ascii="IRBadr" w:hAnsi="IRBadr" w:cs="IRBadr"/>
          <w:sz w:val="28"/>
          <w:rtl/>
        </w:rPr>
        <w:t>نکتهٔ</w:t>
      </w:r>
      <w:r w:rsidRPr="004851AA">
        <w:rPr>
          <w:rFonts w:ascii="IRBadr" w:hAnsi="IRBadr" w:cs="IRBadr"/>
          <w:sz w:val="28"/>
          <w:rtl/>
        </w:rPr>
        <w:t xml:space="preserve"> بسیار مهم این است که اکثر این عوامل قابل پیشگیری و اصلاح هستند.</w:t>
      </w:r>
      <w:r w:rsidRPr="004851AA">
        <w:rPr>
          <w:rFonts w:ascii="IRBadr" w:hAnsi="IRBadr" w:cs="IRBadr"/>
          <w:sz w:val="28"/>
        </w:rPr>
        <w:t xml:space="preserve"> </w:t>
      </w:r>
      <w:r w:rsidRPr="004851AA">
        <w:rPr>
          <w:rFonts w:ascii="IRBadr" w:hAnsi="IRBadr" w:cs="IRBadr"/>
          <w:sz w:val="28"/>
          <w:rtl/>
        </w:rPr>
        <w:t xml:space="preserve">بخش مهمی از </w:t>
      </w:r>
      <w:r w:rsidR="004851AA">
        <w:rPr>
          <w:rFonts w:ascii="IRBadr" w:hAnsi="IRBadr" w:cs="IRBadr"/>
          <w:sz w:val="28"/>
          <w:rtl/>
        </w:rPr>
        <w:t>آن‌ها</w:t>
      </w:r>
      <w:r w:rsidRPr="004851AA">
        <w:rPr>
          <w:rFonts w:ascii="IRBadr" w:hAnsi="IRBadr" w:cs="IRBadr"/>
          <w:sz w:val="28"/>
          <w:rtl/>
        </w:rPr>
        <w:t xml:space="preserve"> را می‌توان حتی با آموزش‌های ساده و فراگیر به سادگی کنترل کرد. </w:t>
      </w:r>
      <w:r w:rsidR="0048273A">
        <w:rPr>
          <w:rFonts w:ascii="IRBadr" w:hAnsi="IRBadr" w:cs="IRBadr"/>
          <w:sz w:val="28"/>
          <w:rtl/>
        </w:rPr>
        <w:t>نحوهٔ</w:t>
      </w:r>
      <w:r w:rsidRPr="004851AA">
        <w:rPr>
          <w:rFonts w:ascii="IRBadr" w:hAnsi="IRBadr" w:cs="IRBadr"/>
          <w:sz w:val="28"/>
          <w:rtl/>
        </w:rPr>
        <w:t xml:space="preserve"> زندگی ما و شکل ارتباط ما با فرزندانمان، شکل و میزان حمایت عاطفی‌ای که از </w:t>
      </w:r>
      <w:r w:rsidR="004851AA">
        <w:rPr>
          <w:rFonts w:ascii="IRBadr" w:hAnsi="IRBadr" w:cs="IRBadr"/>
          <w:sz w:val="28"/>
          <w:rtl/>
        </w:rPr>
        <w:t>آن‌ها</w:t>
      </w:r>
      <w:r w:rsidRPr="004851AA">
        <w:rPr>
          <w:rFonts w:ascii="IRBadr" w:hAnsi="IRBadr" w:cs="IRBadr"/>
          <w:sz w:val="28"/>
          <w:rtl/>
        </w:rPr>
        <w:t xml:space="preserve"> می‌کنیم و ارزش‌ها و اهدافی که برای </w:t>
      </w:r>
      <w:r w:rsidR="004851AA">
        <w:rPr>
          <w:rFonts w:ascii="IRBadr" w:hAnsi="IRBadr" w:cs="IRBadr"/>
          <w:sz w:val="28"/>
          <w:rtl/>
        </w:rPr>
        <w:t>آن‌ها</w:t>
      </w:r>
      <w:r w:rsidRPr="004851AA">
        <w:rPr>
          <w:rFonts w:ascii="IRBadr" w:hAnsi="IRBadr" w:cs="IRBadr"/>
          <w:sz w:val="28"/>
          <w:rtl/>
        </w:rPr>
        <w:t xml:space="preserve"> تعریف می‌کنیم از جمله این موارد هستند. در واقع </w:t>
      </w:r>
      <w:r w:rsidR="0048273A">
        <w:rPr>
          <w:rFonts w:ascii="IRBadr" w:hAnsi="IRBadr" w:cs="IRBadr"/>
          <w:sz w:val="28"/>
          <w:rtl/>
        </w:rPr>
        <w:t>ش</w:t>
      </w:r>
      <w:r w:rsidR="0048273A">
        <w:rPr>
          <w:rFonts w:ascii="IRBadr" w:hAnsi="IRBadr" w:cs="IRBadr" w:hint="cs"/>
          <w:sz w:val="28"/>
          <w:rtl/>
        </w:rPr>
        <w:t>یوهٔ</w:t>
      </w:r>
      <w:r w:rsidRPr="004851AA">
        <w:rPr>
          <w:rFonts w:ascii="IRBadr" w:hAnsi="IRBadr" w:cs="IRBadr"/>
          <w:sz w:val="28"/>
          <w:rtl/>
        </w:rPr>
        <w:t xml:space="preserve"> زیستن و روابطی که داریم یکی از مهم‌ترین بخش‌هایی است که در صورت اصلاح به کاهش این خطر و حفاظت فرزندان و همنوعانمان کمک می‌کند</w:t>
      </w:r>
      <w:r w:rsidRPr="004851AA">
        <w:rPr>
          <w:rFonts w:ascii="IRBadr" w:hAnsi="IRBadr" w:cs="IRBadr"/>
          <w:sz w:val="28"/>
        </w:rPr>
        <w:t>.</w:t>
      </w:r>
    </w:p>
    <w:p w:rsidR="004B2BEF" w:rsidRPr="004851AA" w:rsidRDefault="005C1F8F" w:rsidP="0048273A">
      <w:pPr>
        <w:pStyle w:val="Heading1"/>
        <w:rPr>
          <w:rtl/>
        </w:rPr>
      </w:pPr>
      <w:bookmarkStart w:id="16" w:name="_Toc427948779"/>
      <w:r w:rsidRPr="004851AA">
        <w:rPr>
          <w:rtl/>
        </w:rPr>
        <w:t>یاری رساندن به نیازمندان و مستمندان در جامعه</w:t>
      </w:r>
      <w:bookmarkEnd w:id="16"/>
    </w:p>
    <w:p w:rsidR="005C1F8F" w:rsidRPr="004851AA" w:rsidRDefault="005C1F8F" w:rsidP="0048273A">
      <w:pPr>
        <w:pStyle w:val="Heading1"/>
      </w:pPr>
      <w:bookmarkStart w:id="17" w:name="_Toc427948780"/>
      <w:r w:rsidRPr="004851AA">
        <w:rPr>
          <w:rtl/>
        </w:rPr>
        <w:t>کمک کردن و احساس وابستگی</w:t>
      </w:r>
      <w:bookmarkEnd w:id="17"/>
    </w:p>
    <w:p w:rsidR="005C1F8F" w:rsidRPr="004851AA" w:rsidRDefault="005C1F8F" w:rsidP="005B1A16">
      <w:pPr>
        <w:bidi/>
        <w:spacing w:before="120" w:after="120" w:line="360" w:lineRule="auto"/>
        <w:jc w:val="both"/>
        <w:rPr>
          <w:rFonts w:ascii="IRBadr" w:hAnsi="IRBadr" w:cs="IRBadr"/>
          <w:sz w:val="28"/>
          <w:rtl/>
        </w:rPr>
      </w:pPr>
      <w:r w:rsidRPr="004851AA">
        <w:rPr>
          <w:rFonts w:ascii="IRBadr" w:hAnsi="IRBadr" w:cs="IRBadr"/>
          <w:sz w:val="28"/>
          <w:rtl/>
        </w:rPr>
        <w:t xml:space="preserve">کمک کردن و تعهد به افراد و </w:t>
      </w:r>
      <w:r w:rsidR="004851AA">
        <w:rPr>
          <w:rFonts w:ascii="IRBadr" w:hAnsi="IRBadr" w:cs="IRBadr"/>
          <w:sz w:val="28"/>
          <w:rtl/>
        </w:rPr>
        <w:t>گروه‌ها</w:t>
      </w:r>
      <w:r w:rsidR="004851AA">
        <w:rPr>
          <w:rFonts w:ascii="IRBadr" w:hAnsi="IRBadr" w:cs="IRBadr" w:hint="cs"/>
          <w:sz w:val="28"/>
          <w:rtl/>
        </w:rPr>
        <w:t>ی</w:t>
      </w:r>
      <w:r w:rsidRPr="004851AA">
        <w:rPr>
          <w:rFonts w:ascii="IRBadr" w:hAnsi="IRBadr" w:cs="IRBadr"/>
          <w:sz w:val="28"/>
          <w:rtl/>
        </w:rPr>
        <w:t xml:space="preserve"> دیگر باعث حس وابستگی به </w:t>
      </w:r>
      <w:r w:rsidR="004851AA">
        <w:rPr>
          <w:rFonts w:ascii="IRBadr" w:hAnsi="IRBadr" w:cs="IRBadr"/>
          <w:sz w:val="28"/>
          <w:rtl/>
        </w:rPr>
        <w:t>آن‌ها</w:t>
      </w:r>
      <w:r w:rsidRPr="004851AA">
        <w:rPr>
          <w:rFonts w:ascii="IRBadr" w:hAnsi="IRBadr" w:cs="IRBadr"/>
          <w:sz w:val="28"/>
          <w:rtl/>
        </w:rPr>
        <w:t xml:space="preserve"> می‌شود. انسان طبعاً اجتماعی است این بدان معناست که ما برای سلامت روحی و روانی مناسب به برقراری ارتباط با دیگران نیازمندیم. ارتباط با دیگران این نیاز را تأمین می‌کند ولی </w:t>
      </w:r>
      <w:r w:rsidRPr="004851AA">
        <w:rPr>
          <w:rFonts w:ascii="IRBadr" w:hAnsi="IRBadr" w:cs="IRBadr"/>
          <w:sz w:val="28"/>
          <w:rtl/>
        </w:rPr>
        <w:lastRenderedPageBreak/>
        <w:t xml:space="preserve">گاهی اوقات نادیده گرفته می‌شود. علاوه بر ایجاد ارتباط و حس وابستگی، کمک کردن یک دلیل بزرگ‌تر دارد (شبیه موسسه خیریه‌ای است که به افراد بی خانمان کمک می‌کند و به </w:t>
      </w:r>
      <w:r w:rsidR="004851AA">
        <w:rPr>
          <w:rFonts w:ascii="IRBadr" w:hAnsi="IRBadr" w:cs="IRBadr"/>
          <w:sz w:val="28"/>
          <w:rtl/>
        </w:rPr>
        <w:t>بچه‌ها</w:t>
      </w:r>
      <w:r w:rsidR="004851AA">
        <w:rPr>
          <w:rFonts w:ascii="IRBadr" w:hAnsi="IRBadr" w:cs="IRBadr" w:hint="cs"/>
          <w:sz w:val="28"/>
          <w:rtl/>
        </w:rPr>
        <w:t>ی</w:t>
      </w:r>
      <w:r w:rsidRPr="004851AA">
        <w:rPr>
          <w:rFonts w:ascii="IRBadr" w:hAnsi="IRBadr" w:cs="IRBadr"/>
          <w:sz w:val="28"/>
          <w:rtl/>
        </w:rPr>
        <w:t xml:space="preserve"> کم درآمد غذا می‌دهد یا شرایط تحصیل را برایشان فراهم می‌کند) این دلیل باعث می‌شود که شما یک بخش لازم از جامعه باشید.</w:t>
      </w:r>
    </w:p>
    <w:p w:rsidR="005C1F8F" w:rsidRPr="004851AA" w:rsidRDefault="005C1F8F" w:rsidP="0048273A">
      <w:pPr>
        <w:pStyle w:val="Heading1"/>
      </w:pPr>
      <w:bookmarkStart w:id="18" w:name="_Toc427948781"/>
      <w:r w:rsidRPr="004851AA">
        <w:rPr>
          <w:rtl/>
        </w:rPr>
        <w:t>حق شناس بودن</w:t>
      </w:r>
      <w:bookmarkEnd w:id="18"/>
    </w:p>
    <w:p w:rsidR="005C1F8F" w:rsidRPr="004851AA" w:rsidRDefault="005C1F8F" w:rsidP="005B1A16">
      <w:pPr>
        <w:bidi/>
        <w:spacing w:before="120" w:after="120" w:line="360" w:lineRule="auto"/>
        <w:jc w:val="both"/>
        <w:rPr>
          <w:rFonts w:ascii="IRBadr" w:hAnsi="IRBadr" w:cs="IRBadr"/>
          <w:sz w:val="28"/>
          <w:rtl/>
        </w:rPr>
      </w:pPr>
      <w:r w:rsidRPr="004851AA">
        <w:rPr>
          <w:rFonts w:ascii="IRBadr" w:hAnsi="IRBadr" w:cs="IRBadr"/>
          <w:sz w:val="28"/>
          <w:rtl/>
        </w:rPr>
        <w:t>کمک کردن به دیگران و روبرو شدن با مشکلات آن‌ها باعث می‌شود که وسعت دید شما افزایش و طرز فکر شما تغییر یابد. یعنی به این روشن بینی می‌رسید که مشکلات شما در مقایسه با آن‌ها بسیار کوچک است. وقتی مشاهده می‌کنید که افراد دیگر در چه شرایط سختی زندگی می‌کنند و شما از نعمت سلامت، مسکن و خانواده برخوردار هستید به خاطر این نعمت‌های بزرگ از محضر خداوند سپاسگزاری می‌کنید. با استفاده از این شرایط حس قدر شناسی خود را افزایش داده و سعی کنید نهایت تلاش خود را برای کمک به دیگران انجام دهید.</w:t>
      </w:r>
    </w:p>
    <w:p w:rsidR="005C1F8F" w:rsidRPr="004851AA" w:rsidRDefault="005C1F8F" w:rsidP="0048273A">
      <w:pPr>
        <w:pStyle w:val="Heading1"/>
      </w:pPr>
      <w:bookmarkStart w:id="19" w:name="_Toc427948782"/>
      <w:r w:rsidRPr="004851AA">
        <w:rPr>
          <w:rtl/>
        </w:rPr>
        <w:t>تقویت شخصیت و هویت</w:t>
      </w:r>
      <w:bookmarkEnd w:id="19"/>
    </w:p>
    <w:p w:rsidR="005C1F8F" w:rsidRPr="004851AA" w:rsidRDefault="005C1F8F" w:rsidP="005B1A16">
      <w:pPr>
        <w:bidi/>
        <w:spacing w:before="120" w:after="120" w:line="360" w:lineRule="auto"/>
        <w:jc w:val="both"/>
        <w:rPr>
          <w:rFonts w:ascii="IRBadr" w:hAnsi="IRBadr" w:cs="IRBadr"/>
          <w:sz w:val="28"/>
          <w:rtl/>
        </w:rPr>
      </w:pPr>
      <w:r w:rsidRPr="004851AA">
        <w:rPr>
          <w:rFonts w:ascii="IRBadr" w:hAnsi="IRBadr" w:cs="IRBadr"/>
          <w:sz w:val="28"/>
          <w:rtl/>
        </w:rPr>
        <w:t xml:space="preserve">شنیدید که می‌گویند: همه تخم مرغ‌هایت را درون یک سبد نگذار. روانشناسی نشان داده است که زمانی که شما بیش از حد روی یک </w:t>
      </w:r>
      <w:r w:rsidR="004851AA">
        <w:rPr>
          <w:rFonts w:ascii="IRBadr" w:hAnsi="IRBadr" w:cs="IRBadr"/>
          <w:sz w:val="28"/>
          <w:rtl/>
        </w:rPr>
        <w:t>رؤ</w:t>
      </w:r>
      <w:r w:rsidR="004851AA">
        <w:rPr>
          <w:rFonts w:ascii="IRBadr" w:hAnsi="IRBadr" w:cs="IRBadr" w:hint="cs"/>
          <w:sz w:val="28"/>
          <w:rtl/>
        </w:rPr>
        <w:t>یا</w:t>
      </w:r>
      <w:r w:rsidRPr="004851AA">
        <w:rPr>
          <w:rFonts w:ascii="IRBadr" w:hAnsi="IRBadr" w:cs="IRBadr"/>
          <w:sz w:val="28"/>
          <w:rtl/>
        </w:rPr>
        <w:t xml:space="preserve">، هدف یا بعدی از زندگی شخصیتان متمرکز می‌شوید عقب نشینی از آن باعث طوفانی سهمگین خواهد شد. داشتن یک هویت یا شخصیت چند بعدی، به عنوان مثال، یک مدیر، پدر یا مادر و عضویت در اجتماعی به خصوص می‌تواند حس اعتماد به نفس شما را افزایش داده و از موقعیت خود لذت بیشتری ببرید. زمانی هم که از یک </w:t>
      </w:r>
      <w:r w:rsidR="004851AA">
        <w:rPr>
          <w:rFonts w:ascii="IRBadr" w:hAnsi="IRBadr" w:cs="IRBadr"/>
          <w:sz w:val="28"/>
          <w:rtl/>
        </w:rPr>
        <w:t>رؤ</w:t>
      </w:r>
      <w:r w:rsidR="004851AA">
        <w:rPr>
          <w:rFonts w:ascii="IRBadr" w:hAnsi="IRBadr" w:cs="IRBadr" w:hint="cs"/>
          <w:sz w:val="28"/>
          <w:rtl/>
        </w:rPr>
        <w:t>یا</w:t>
      </w:r>
      <w:r w:rsidRPr="004851AA">
        <w:rPr>
          <w:rFonts w:ascii="IRBadr" w:hAnsi="IRBadr" w:cs="IRBadr"/>
          <w:sz w:val="28"/>
          <w:rtl/>
        </w:rPr>
        <w:t xml:space="preserve"> یا هدفتان عقب نشینی می‌کنید باعث شکست و تضعیف شما نمی‌شود.</w:t>
      </w:r>
    </w:p>
    <w:p w:rsidR="005C1F8F" w:rsidRPr="004851AA" w:rsidRDefault="009C50B1" w:rsidP="0048273A">
      <w:pPr>
        <w:pStyle w:val="Heading1"/>
      </w:pPr>
      <w:bookmarkStart w:id="20" w:name="_Toc427948783"/>
      <w:r w:rsidRPr="004851AA">
        <w:rPr>
          <w:rtl/>
        </w:rPr>
        <w:t>ایجاد استرس در عدم کمک به دیگران</w:t>
      </w:r>
      <w:bookmarkEnd w:id="20"/>
    </w:p>
    <w:p w:rsidR="005C1F8F" w:rsidRPr="004851AA" w:rsidRDefault="005C1F8F" w:rsidP="005B1A16">
      <w:pPr>
        <w:bidi/>
        <w:spacing w:before="120" w:after="120" w:line="360" w:lineRule="auto"/>
        <w:jc w:val="both"/>
        <w:rPr>
          <w:rFonts w:ascii="IRBadr" w:hAnsi="IRBadr" w:cs="IRBadr"/>
          <w:sz w:val="28"/>
          <w:rtl/>
        </w:rPr>
      </w:pPr>
      <w:r w:rsidRPr="004851AA">
        <w:rPr>
          <w:rFonts w:ascii="IRBadr" w:hAnsi="IRBadr" w:cs="IRBadr"/>
          <w:sz w:val="28"/>
          <w:rtl/>
        </w:rPr>
        <w:t xml:space="preserve">زمانی که توانایی کمک کردن به دیگران را دارید ولی از انجام آن امتناع </w:t>
      </w:r>
      <w:r w:rsidR="004851AA">
        <w:rPr>
          <w:rFonts w:ascii="IRBadr" w:hAnsi="IRBadr" w:cs="IRBadr"/>
          <w:sz w:val="28"/>
          <w:rtl/>
        </w:rPr>
        <w:t>م</w:t>
      </w:r>
      <w:r w:rsidR="004851AA">
        <w:rPr>
          <w:rFonts w:ascii="IRBadr" w:hAnsi="IRBadr" w:cs="IRBadr" w:hint="cs"/>
          <w:sz w:val="28"/>
          <w:rtl/>
        </w:rPr>
        <w:t>ی‌ورزید</w:t>
      </w:r>
      <w:r w:rsidRPr="004851AA">
        <w:rPr>
          <w:rFonts w:ascii="IRBadr" w:hAnsi="IRBadr" w:cs="IRBadr"/>
          <w:sz w:val="28"/>
          <w:rtl/>
        </w:rPr>
        <w:t xml:space="preserve"> قطعاً دچار استرس و فشار روحی خواهید شد. پس جدا از عدم برخورداری از مزیت‌های کمک به دیگران ممکن است با دوری از کمک کردن به افراد نیازمند کمک، برخی از آسیب‌های روحی و روانی را نیز متحمل شویم.</w:t>
      </w:r>
    </w:p>
    <w:p w:rsidR="005C1F8F" w:rsidRPr="004851AA" w:rsidRDefault="005C1F8F" w:rsidP="0048273A">
      <w:pPr>
        <w:pStyle w:val="Heading1"/>
        <w:rPr>
          <w:rtl/>
        </w:rPr>
      </w:pPr>
      <w:bookmarkStart w:id="21" w:name="_Toc427948784"/>
      <w:r w:rsidRPr="004851AA">
        <w:rPr>
          <w:rtl/>
        </w:rPr>
        <w:lastRenderedPageBreak/>
        <w:t>خلاصه کلام</w:t>
      </w:r>
      <w:bookmarkEnd w:id="21"/>
    </w:p>
    <w:p w:rsidR="005C1F8F" w:rsidRPr="004851AA" w:rsidRDefault="005C1F8F" w:rsidP="005B1A16">
      <w:pPr>
        <w:bidi/>
        <w:spacing w:before="120" w:after="120" w:line="360" w:lineRule="auto"/>
        <w:jc w:val="both"/>
        <w:rPr>
          <w:rFonts w:ascii="IRBadr" w:hAnsi="IRBadr" w:cs="IRBadr"/>
          <w:sz w:val="28"/>
          <w:rtl/>
        </w:rPr>
      </w:pPr>
      <w:r w:rsidRPr="004851AA">
        <w:rPr>
          <w:rFonts w:ascii="IRBadr" w:hAnsi="IRBadr" w:cs="IRBadr"/>
          <w:sz w:val="28"/>
          <w:rtl/>
        </w:rPr>
        <w:t>امیدواریم که در کشور ایران و جوامع اسلامی، کمک و یاری کردن نیازمندان و مستمندان</w:t>
      </w:r>
      <w:r w:rsidR="0065256B" w:rsidRPr="004851AA">
        <w:rPr>
          <w:rFonts w:ascii="IRBadr" w:hAnsi="IRBadr" w:cs="IRBadr"/>
          <w:sz w:val="28"/>
          <w:rtl/>
        </w:rPr>
        <w:t xml:space="preserve"> و قشر فقیر جوامع به عنوان یک فرهنگ جای بگیرد و تمام نظام اسلامی و مراکز بهزیستی و امور خیریه در این امر کوشا باشند و با هم‌دلی و وحدت و ایثار و بخشش، فاصله‌های طبقاتی در جوامع اسلامی را به حداقل برسانند. کمک کردن به نیازمندان یک ارزش اسلامی است که باید تمام مردم در تحقق این امر وظیفه دینی خود را انجام بدهند.</w:t>
      </w:r>
    </w:p>
    <w:p w:rsidR="00D14FAD" w:rsidRPr="004851AA" w:rsidRDefault="00D14FAD" w:rsidP="005B1A16">
      <w:pPr>
        <w:bidi/>
        <w:spacing w:before="120" w:after="120" w:line="360" w:lineRule="auto"/>
        <w:jc w:val="both"/>
        <w:rPr>
          <w:rFonts w:ascii="IRBadr" w:hAnsi="IRBadr" w:cs="IRBadr"/>
          <w:b/>
          <w:bCs/>
          <w:sz w:val="28"/>
          <w:rtl/>
        </w:rPr>
      </w:pPr>
      <w:r w:rsidRPr="004851AA">
        <w:rPr>
          <w:rFonts w:ascii="IRBadr" w:hAnsi="IRBadr" w:cs="IRBadr"/>
          <w:b/>
          <w:bCs/>
          <w:sz w:val="28"/>
          <w:rtl/>
        </w:rPr>
        <w:t>نسئلک اللهم و ندعوک بسمک العظیم الاعظم الاعزّه الاجلّ الاکرم یا الله و... یاارحم الرحمین اللهم الرزقنی توفیق الطاعة بعد المعصیة صدقة النیّة و عرفان الحرمة اللهم انصر الاسلام و اهله واخذل الکفر واهله.</w:t>
      </w:r>
    </w:p>
    <w:p w:rsidR="00E90E5B" w:rsidRPr="004851AA" w:rsidRDefault="00E90E5B" w:rsidP="005B1A16">
      <w:pPr>
        <w:bidi/>
        <w:spacing w:before="120" w:after="120" w:line="360" w:lineRule="auto"/>
        <w:jc w:val="both"/>
        <w:rPr>
          <w:rFonts w:ascii="IRBadr" w:hAnsi="IRBadr" w:cs="IRBadr"/>
          <w:sz w:val="28"/>
          <w:rtl/>
        </w:rPr>
      </w:pPr>
    </w:p>
    <w:sectPr w:rsidR="00E90E5B" w:rsidRPr="004851AA"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ED" w:rsidRDefault="006E41ED" w:rsidP="000D5800">
      <w:r>
        <w:separator/>
      </w:r>
    </w:p>
  </w:endnote>
  <w:endnote w:type="continuationSeparator" w:id="0">
    <w:p w:rsidR="006E41ED" w:rsidRDefault="006E41E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3A" w:rsidRDefault="00482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4851AA" w:rsidRDefault="004851AA" w:rsidP="007B0062">
        <w:pPr>
          <w:pStyle w:val="Footer"/>
          <w:jc w:val="center"/>
        </w:pPr>
        <w:r>
          <w:fldChar w:fldCharType="begin"/>
        </w:r>
        <w:r>
          <w:instrText xml:space="preserve"> PAGE   \* MERGEFORMAT </w:instrText>
        </w:r>
        <w:r>
          <w:fldChar w:fldCharType="separate"/>
        </w:r>
        <w:r w:rsidR="0048273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3A" w:rsidRDefault="0048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ED" w:rsidRDefault="006E41ED" w:rsidP="005B1A16">
      <w:pPr>
        <w:bidi/>
      </w:pPr>
      <w:r>
        <w:separator/>
      </w:r>
    </w:p>
  </w:footnote>
  <w:footnote w:type="continuationSeparator" w:id="0">
    <w:p w:rsidR="006E41ED" w:rsidRDefault="006E41ED" w:rsidP="000D5800">
      <w:r>
        <w:continuationSeparator/>
      </w:r>
    </w:p>
  </w:footnote>
  <w:footnote w:id="1">
    <w:p w:rsidR="0048273A" w:rsidRPr="0048273A" w:rsidRDefault="0048273A" w:rsidP="0048273A">
      <w:pPr>
        <w:pStyle w:val="FootnoteText"/>
        <w:bidi/>
        <w:jc w:val="both"/>
        <w:rPr>
          <w:rFonts w:ascii="IRBadr" w:hAnsi="IRBadr" w:cs="IRBadr"/>
          <w:b/>
          <w:sz w:val="22"/>
          <w:szCs w:val="22"/>
          <w:rtl/>
        </w:rPr>
      </w:pPr>
      <w:r w:rsidRPr="0048273A">
        <w:rPr>
          <w:rStyle w:val="FootnoteReference"/>
          <w:rFonts w:ascii="IRBadr" w:eastAsia="2  Lotus" w:hAnsi="IRBadr" w:cs="IRBadr"/>
          <w:b/>
          <w:sz w:val="22"/>
          <w:szCs w:val="22"/>
        </w:rPr>
        <w:footnoteRef/>
      </w:r>
      <w:r w:rsidRPr="0048273A">
        <w:rPr>
          <w:rFonts w:ascii="IRBadr" w:hAnsi="IRBadr" w:cs="IRBadr"/>
          <w:b/>
          <w:sz w:val="22"/>
          <w:szCs w:val="22"/>
          <w:rtl/>
        </w:rPr>
        <w:t xml:space="preserve">. </w:t>
      </w:r>
      <w:r w:rsidRPr="0048273A">
        <w:rPr>
          <w:rFonts w:ascii="IRBadr" w:hAnsi="IRBadr" w:cs="IRBadr" w:hint="cs"/>
          <w:b/>
          <w:sz w:val="22"/>
          <w:szCs w:val="22"/>
          <w:rtl/>
        </w:rPr>
        <w:t xml:space="preserve">سوره </w:t>
      </w:r>
      <w:r w:rsidRPr="0048273A">
        <w:rPr>
          <w:rFonts w:ascii="IRBadr" w:hAnsi="IRBadr" w:cs="IRBadr"/>
          <w:b/>
          <w:sz w:val="22"/>
          <w:szCs w:val="22"/>
          <w:rtl/>
        </w:rPr>
        <w:t xml:space="preserve">اعراف </w:t>
      </w:r>
      <w:r>
        <w:rPr>
          <w:rFonts w:ascii="IRBadr" w:hAnsi="IRBadr" w:cs="IRBadr"/>
          <w:b/>
          <w:sz w:val="22"/>
          <w:szCs w:val="22"/>
          <w:rtl/>
        </w:rPr>
        <w:t>آ</w:t>
      </w:r>
      <w:r>
        <w:rPr>
          <w:rFonts w:ascii="IRBadr" w:hAnsi="IRBadr" w:cs="IRBadr" w:hint="cs"/>
          <w:b/>
          <w:sz w:val="22"/>
          <w:szCs w:val="22"/>
          <w:rtl/>
        </w:rPr>
        <w:t>ی</w:t>
      </w:r>
      <w:r>
        <w:rPr>
          <w:rFonts w:ascii="IRBadr" w:hAnsi="IRBadr" w:cs="IRBadr" w:hint="eastAsia"/>
          <w:b/>
          <w:sz w:val="22"/>
          <w:szCs w:val="22"/>
          <w:rtl/>
        </w:rPr>
        <w:t>ه</w:t>
      </w:r>
      <w:r>
        <w:rPr>
          <w:rFonts w:ascii="IRBadr" w:hAnsi="IRBadr" w:cs="IRBadr"/>
          <w:b/>
          <w:sz w:val="22"/>
          <w:szCs w:val="22"/>
          <w:rtl/>
        </w:rPr>
        <w:t xml:space="preserve"> 43</w:t>
      </w:r>
      <w:r w:rsidRPr="0048273A">
        <w:rPr>
          <w:rFonts w:ascii="IRBadr" w:hAnsi="IRBadr" w:cs="IRBadr"/>
          <w:b/>
          <w:sz w:val="22"/>
          <w:szCs w:val="22"/>
          <w:rtl/>
        </w:rPr>
        <w:t>.</w:t>
      </w:r>
    </w:p>
  </w:footnote>
  <w:footnote w:id="2">
    <w:p w:rsidR="0048273A" w:rsidRPr="0048273A" w:rsidRDefault="0048273A" w:rsidP="0048273A">
      <w:pPr>
        <w:bidi/>
        <w:jc w:val="both"/>
        <w:rPr>
          <w:rFonts w:ascii="IRBadr" w:hAnsi="IRBadr" w:cs="IRBadr"/>
          <w:b/>
          <w:szCs w:val="22"/>
          <w:rtl/>
        </w:rPr>
      </w:pPr>
      <w:r w:rsidRPr="0048273A">
        <w:rPr>
          <w:rFonts w:ascii="IRBadr" w:hAnsi="IRBadr" w:cs="IRBadr"/>
          <w:b/>
          <w:szCs w:val="22"/>
        </w:rPr>
        <w:footnoteRef/>
      </w:r>
      <w:r w:rsidRPr="0048273A">
        <w:rPr>
          <w:rFonts w:ascii="IRBadr" w:hAnsi="IRBadr" w:cs="IRBadr"/>
          <w:b/>
          <w:szCs w:val="22"/>
          <w:rtl/>
        </w:rPr>
        <w:t>. حشر، آیه 18.</w:t>
      </w:r>
    </w:p>
  </w:footnote>
  <w:footnote w:id="3">
    <w:p w:rsidR="004851AA" w:rsidRPr="005B1A16" w:rsidRDefault="004851AA" w:rsidP="005B1A16">
      <w:pPr>
        <w:bidi/>
        <w:jc w:val="both"/>
        <w:rPr>
          <w:rFonts w:ascii="IRBadr" w:hAnsi="IRBadr" w:cs="IRBadr"/>
          <w:sz w:val="20"/>
          <w:szCs w:val="20"/>
          <w:rtl/>
        </w:rPr>
      </w:pPr>
      <w:r w:rsidRPr="005B1A16">
        <w:rPr>
          <w:rFonts w:ascii="IRBadr" w:hAnsi="IRBadr" w:cs="IRBadr"/>
          <w:sz w:val="20"/>
          <w:szCs w:val="20"/>
        </w:rPr>
        <w:footnoteRef/>
      </w:r>
      <w:r w:rsidRPr="005B1A16">
        <w:rPr>
          <w:rFonts w:ascii="IRBadr" w:hAnsi="IRBadr" w:cs="IRBadr" w:hint="cs"/>
          <w:sz w:val="20"/>
          <w:szCs w:val="20"/>
          <w:rtl/>
        </w:rPr>
        <w:t>.</w:t>
      </w:r>
      <w:r>
        <w:rPr>
          <w:rFonts w:ascii="IRBadr" w:hAnsi="IRBadr" w:cs="IRBadr"/>
          <w:sz w:val="20"/>
          <w:szCs w:val="20"/>
          <w:rtl/>
        </w:rPr>
        <w:t xml:space="preserve"> هود</w:t>
      </w:r>
      <w:r w:rsidRPr="005B1A16">
        <w:rPr>
          <w:rFonts w:ascii="IRBadr" w:hAnsi="IRBadr" w:cs="IRBadr" w:hint="cs"/>
          <w:sz w:val="20"/>
          <w:szCs w:val="20"/>
          <w:rtl/>
        </w:rPr>
        <w:t>، آیه 3.</w:t>
      </w:r>
    </w:p>
  </w:footnote>
  <w:footnote w:id="4">
    <w:p w:rsidR="004851AA" w:rsidRPr="005B1A16" w:rsidRDefault="004851AA" w:rsidP="005B1A16">
      <w:pPr>
        <w:bidi/>
        <w:jc w:val="both"/>
        <w:rPr>
          <w:rFonts w:ascii="IRBadr" w:hAnsi="IRBadr" w:cs="IRBadr"/>
          <w:sz w:val="20"/>
          <w:szCs w:val="20"/>
          <w:rtl/>
        </w:rPr>
      </w:pPr>
      <w:r w:rsidRPr="005B1A16">
        <w:rPr>
          <w:rFonts w:ascii="IRBadr" w:hAnsi="IRBadr" w:cs="IRBadr"/>
          <w:sz w:val="20"/>
          <w:szCs w:val="20"/>
        </w:rPr>
        <w:footnoteRef/>
      </w:r>
      <w:r w:rsidRPr="005B1A16">
        <w:rPr>
          <w:rFonts w:ascii="IRBadr" w:hAnsi="IRBadr" w:cs="IRBadr" w:hint="cs"/>
          <w:sz w:val="20"/>
          <w:szCs w:val="20"/>
          <w:rtl/>
        </w:rPr>
        <w:t>.</w:t>
      </w:r>
      <w:r>
        <w:rPr>
          <w:rFonts w:ascii="IRBadr" w:hAnsi="IRBadr" w:cs="IRBadr"/>
          <w:sz w:val="20"/>
          <w:szCs w:val="20"/>
          <w:rtl/>
        </w:rPr>
        <w:t xml:space="preserve"> آل</w:t>
      </w:r>
      <w:r w:rsidRPr="005B1A16">
        <w:rPr>
          <w:rFonts w:ascii="IRBadr" w:hAnsi="IRBadr" w:cs="IRBadr" w:hint="cs"/>
          <w:sz w:val="20"/>
          <w:szCs w:val="20"/>
          <w:rtl/>
        </w:rPr>
        <w:t xml:space="preserve"> عمران، آیه 135.</w:t>
      </w:r>
    </w:p>
  </w:footnote>
  <w:footnote w:id="5">
    <w:p w:rsidR="004851AA" w:rsidRPr="005B1A16" w:rsidRDefault="004851AA" w:rsidP="005B1A16">
      <w:pPr>
        <w:bidi/>
        <w:jc w:val="both"/>
        <w:rPr>
          <w:rFonts w:ascii="IRBadr" w:hAnsi="IRBadr" w:cs="IRBadr"/>
          <w:sz w:val="20"/>
          <w:szCs w:val="20"/>
          <w:rtl/>
        </w:rPr>
      </w:pPr>
      <w:r w:rsidRPr="005B1A16">
        <w:rPr>
          <w:rFonts w:ascii="IRBadr" w:hAnsi="IRBadr" w:cs="IRBadr"/>
          <w:sz w:val="20"/>
          <w:szCs w:val="20"/>
        </w:rPr>
        <w:footnoteRef/>
      </w:r>
      <w:r w:rsidRPr="005B1A16">
        <w:rPr>
          <w:rFonts w:ascii="IRBadr" w:hAnsi="IRBadr" w:cs="IRBadr" w:hint="cs"/>
          <w:sz w:val="20"/>
          <w:szCs w:val="20"/>
          <w:rtl/>
        </w:rPr>
        <w:t>. نساء،</w:t>
      </w:r>
      <w:r w:rsidR="00EE0A9E">
        <w:rPr>
          <w:rFonts w:ascii="IRBadr" w:hAnsi="IRBadr" w:cs="IRBadr"/>
          <w:sz w:val="20"/>
          <w:szCs w:val="20"/>
          <w:rtl/>
        </w:rPr>
        <w:t xml:space="preserve"> آ</w:t>
      </w:r>
      <w:r w:rsidR="00EE0A9E">
        <w:rPr>
          <w:rFonts w:ascii="IRBadr" w:hAnsi="IRBadr" w:cs="IRBadr" w:hint="cs"/>
          <w:sz w:val="20"/>
          <w:szCs w:val="20"/>
          <w:rtl/>
        </w:rPr>
        <w:t>یه</w:t>
      </w:r>
      <w:r w:rsidRPr="005B1A16">
        <w:rPr>
          <w:rFonts w:ascii="IRBadr" w:hAnsi="IRBadr" w:cs="IRBadr" w:hint="cs"/>
          <w:sz w:val="20"/>
          <w:szCs w:val="20"/>
          <w:rtl/>
        </w:rPr>
        <w:t xml:space="preserve"> 110.</w:t>
      </w:r>
    </w:p>
  </w:footnote>
  <w:footnote w:id="6">
    <w:p w:rsidR="004851AA" w:rsidRPr="005B1A16" w:rsidRDefault="004851AA" w:rsidP="005B1A16">
      <w:pPr>
        <w:bidi/>
        <w:jc w:val="both"/>
        <w:rPr>
          <w:rFonts w:ascii="IRBadr" w:hAnsi="IRBadr" w:cs="IRBadr"/>
          <w:sz w:val="20"/>
          <w:szCs w:val="20"/>
          <w:rtl/>
        </w:rPr>
      </w:pPr>
      <w:r w:rsidRPr="005B1A16">
        <w:rPr>
          <w:rFonts w:ascii="IRBadr" w:hAnsi="IRBadr" w:cs="IRBadr"/>
          <w:sz w:val="20"/>
          <w:szCs w:val="20"/>
        </w:rPr>
        <w:footnoteRef/>
      </w:r>
      <w:r w:rsidRPr="005B1A16">
        <w:rPr>
          <w:rFonts w:ascii="IRBadr" w:hAnsi="IRBadr" w:cs="IRBadr" w:hint="cs"/>
          <w:sz w:val="20"/>
          <w:szCs w:val="20"/>
          <w:rtl/>
        </w:rPr>
        <w:t>.</w:t>
      </w:r>
      <w:r>
        <w:rPr>
          <w:rFonts w:ascii="IRBadr" w:hAnsi="IRBadr" w:cs="IRBadr"/>
          <w:sz w:val="20"/>
          <w:szCs w:val="20"/>
          <w:rtl/>
        </w:rPr>
        <w:t xml:space="preserve"> مائده</w:t>
      </w:r>
      <w:r w:rsidRPr="005B1A16">
        <w:rPr>
          <w:rFonts w:ascii="IRBadr" w:hAnsi="IRBadr" w:cs="IRBadr" w:hint="cs"/>
          <w:sz w:val="20"/>
          <w:szCs w:val="20"/>
          <w:rtl/>
        </w:rPr>
        <w:t xml:space="preserve"> آیه 9.</w:t>
      </w:r>
    </w:p>
  </w:footnote>
  <w:footnote w:id="7">
    <w:p w:rsidR="004851AA" w:rsidRPr="005B1A16" w:rsidRDefault="004851AA" w:rsidP="005B1A16">
      <w:pPr>
        <w:bidi/>
        <w:jc w:val="both"/>
        <w:rPr>
          <w:rFonts w:ascii="IRBadr" w:hAnsi="IRBadr" w:cs="IRBadr"/>
          <w:sz w:val="20"/>
          <w:szCs w:val="20"/>
          <w:rtl/>
        </w:rPr>
      </w:pPr>
      <w:r w:rsidRPr="005B1A16">
        <w:rPr>
          <w:rFonts w:ascii="IRBadr" w:hAnsi="IRBadr" w:cs="IRBadr"/>
          <w:sz w:val="20"/>
          <w:szCs w:val="20"/>
        </w:rPr>
        <w:footnoteRef/>
      </w:r>
      <w:r w:rsidRPr="005B1A16">
        <w:rPr>
          <w:rFonts w:ascii="IRBadr" w:hAnsi="IRBadr" w:cs="IRBadr" w:hint="cs"/>
          <w:sz w:val="20"/>
          <w:szCs w:val="20"/>
          <w:rtl/>
        </w:rPr>
        <w:t xml:space="preserve">. </w:t>
      </w:r>
      <w:r w:rsidRPr="005B1A16">
        <w:rPr>
          <w:rFonts w:ascii="IRBadr" w:hAnsi="IRBadr" w:cs="IRBadr"/>
          <w:sz w:val="20"/>
          <w:szCs w:val="20"/>
          <w:rtl/>
        </w:rPr>
        <w:t>نهج البلاغه، ح</w:t>
      </w:r>
      <w:r>
        <w:rPr>
          <w:rFonts w:ascii="IRBadr" w:hAnsi="IRBadr" w:cs="IRBadr"/>
          <w:sz w:val="20"/>
          <w:szCs w:val="20"/>
          <w:rtl/>
        </w:rPr>
        <w:t>ک</w:t>
      </w:r>
      <w:r w:rsidRPr="005B1A16">
        <w:rPr>
          <w:rFonts w:ascii="IRBadr" w:hAnsi="IRBadr" w:cs="IRBadr"/>
          <w:sz w:val="20"/>
          <w:szCs w:val="20"/>
          <w:rtl/>
        </w:rPr>
        <w:t>مت 417</w:t>
      </w:r>
      <w:r w:rsidRPr="005B1A16">
        <w:rPr>
          <w:rFonts w:ascii="IRBadr" w:hAnsi="IRBadr" w:cs="IRBadr"/>
          <w:sz w:val="20"/>
          <w:szCs w:val="20"/>
        </w:rPr>
        <w:t>.</w:t>
      </w:r>
    </w:p>
  </w:footnote>
  <w:footnote w:id="8">
    <w:p w:rsidR="004851AA" w:rsidRPr="005B1A16" w:rsidRDefault="004851AA" w:rsidP="005B1A16">
      <w:pPr>
        <w:bidi/>
        <w:jc w:val="both"/>
        <w:rPr>
          <w:rFonts w:ascii="IRBadr" w:hAnsi="IRBadr" w:cs="IRBadr"/>
          <w:sz w:val="20"/>
          <w:szCs w:val="20"/>
          <w:rtl/>
        </w:rPr>
      </w:pPr>
      <w:r w:rsidRPr="005B1A16">
        <w:rPr>
          <w:rFonts w:ascii="IRBadr" w:hAnsi="IRBadr" w:cs="IRBadr"/>
          <w:sz w:val="20"/>
          <w:szCs w:val="20"/>
        </w:rPr>
        <w:footnoteRef/>
      </w:r>
      <w:r w:rsidRPr="005B1A16">
        <w:rPr>
          <w:rFonts w:ascii="IRBadr" w:hAnsi="IRBadr" w:cs="IRBadr" w:hint="cs"/>
          <w:sz w:val="20"/>
          <w:szCs w:val="20"/>
          <w:rtl/>
        </w:rPr>
        <w:t xml:space="preserve">. </w:t>
      </w:r>
      <w:r>
        <w:rPr>
          <w:rFonts w:ascii="IRBadr" w:hAnsi="IRBadr" w:cs="IRBadr"/>
          <w:sz w:val="20"/>
          <w:szCs w:val="20"/>
          <w:rtl/>
        </w:rPr>
        <w:t>ک</w:t>
      </w:r>
      <w:r w:rsidRPr="005B1A16">
        <w:rPr>
          <w:rFonts w:ascii="IRBadr" w:hAnsi="IRBadr" w:cs="IRBadr"/>
          <w:sz w:val="20"/>
          <w:szCs w:val="20"/>
          <w:rtl/>
        </w:rPr>
        <w:t>شف الغمه، ج 2 ص 313</w:t>
      </w:r>
    </w:p>
  </w:footnote>
  <w:footnote w:id="9">
    <w:p w:rsidR="004851AA" w:rsidRPr="005B1A16" w:rsidRDefault="004851AA" w:rsidP="005B1A16">
      <w:pPr>
        <w:bidi/>
        <w:jc w:val="both"/>
        <w:rPr>
          <w:rFonts w:ascii="IRBadr" w:hAnsi="IRBadr" w:cs="IRBadr"/>
          <w:sz w:val="20"/>
          <w:szCs w:val="20"/>
          <w:rtl/>
        </w:rPr>
      </w:pPr>
      <w:r w:rsidRPr="005B1A16">
        <w:rPr>
          <w:rFonts w:ascii="IRBadr" w:hAnsi="IRBadr" w:cs="IRBadr"/>
          <w:sz w:val="20"/>
          <w:szCs w:val="20"/>
        </w:rPr>
        <w:footnoteRef/>
      </w:r>
      <w:r w:rsidRPr="005B1A16">
        <w:rPr>
          <w:rFonts w:ascii="IRBadr" w:hAnsi="IRBadr" w:cs="IRBadr" w:hint="cs"/>
          <w:sz w:val="20"/>
          <w:szCs w:val="20"/>
          <w:rtl/>
        </w:rPr>
        <w:t xml:space="preserve">. </w:t>
      </w:r>
      <w:r w:rsidRPr="005B1A16">
        <w:rPr>
          <w:rFonts w:ascii="IRBadr" w:hAnsi="IRBadr" w:cs="IRBadr"/>
          <w:sz w:val="20"/>
          <w:szCs w:val="20"/>
          <w:rtl/>
        </w:rPr>
        <w:t>مصباح الشر</w:t>
      </w:r>
      <w:r>
        <w:rPr>
          <w:rFonts w:ascii="IRBadr" w:hAnsi="IRBadr" w:cs="IRBadr"/>
          <w:sz w:val="20"/>
          <w:szCs w:val="20"/>
          <w:rtl/>
        </w:rPr>
        <w:t>ی</w:t>
      </w:r>
      <w:r w:rsidRPr="005B1A16">
        <w:rPr>
          <w:rFonts w:ascii="IRBadr" w:hAnsi="IRBadr" w:cs="IRBadr"/>
          <w:sz w:val="20"/>
          <w:szCs w:val="20"/>
          <w:rtl/>
        </w:rPr>
        <w:t>عه، ص 97</w:t>
      </w:r>
      <w:r w:rsidRPr="005B1A16">
        <w:rPr>
          <w:rFonts w:ascii="IRBadr" w:hAnsi="IRBadr" w:cs="IRBadr"/>
          <w:sz w:val="20"/>
          <w:szCs w:val="20"/>
        </w:rPr>
        <w:t>.</w:t>
      </w:r>
    </w:p>
  </w:footnote>
  <w:footnote w:id="10">
    <w:p w:rsidR="004851AA" w:rsidRPr="005B1A16" w:rsidRDefault="004851AA" w:rsidP="005B1A16">
      <w:pPr>
        <w:bidi/>
        <w:jc w:val="both"/>
        <w:rPr>
          <w:rFonts w:ascii="IRBadr" w:hAnsi="IRBadr" w:cs="IRBadr"/>
          <w:sz w:val="20"/>
          <w:szCs w:val="20"/>
          <w:rtl/>
        </w:rPr>
      </w:pPr>
      <w:r w:rsidRPr="005B1A16">
        <w:rPr>
          <w:rFonts w:ascii="IRBadr" w:hAnsi="IRBadr" w:cs="IRBadr"/>
          <w:sz w:val="20"/>
          <w:szCs w:val="20"/>
        </w:rPr>
        <w:footnoteRef/>
      </w:r>
      <w:r w:rsidRPr="005B1A16">
        <w:rPr>
          <w:rFonts w:ascii="IRBadr" w:hAnsi="IRBadr" w:cs="IRBadr" w:hint="cs"/>
          <w:sz w:val="20"/>
          <w:szCs w:val="20"/>
          <w:rtl/>
        </w:rPr>
        <w:t xml:space="preserve">. </w:t>
      </w:r>
      <w:r>
        <w:rPr>
          <w:rFonts w:ascii="IRBadr" w:hAnsi="IRBadr" w:cs="IRBadr"/>
          <w:sz w:val="20"/>
          <w:szCs w:val="20"/>
          <w:rtl/>
        </w:rPr>
        <w:t>ک</w:t>
      </w:r>
      <w:r w:rsidRPr="005B1A16">
        <w:rPr>
          <w:rFonts w:ascii="IRBadr" w:hAnsi="IRBadr" w:cs="IRBadr"/>
          <w:sz w:val="20"/>
          <w:szCs w:val="20"/>
          <w:rtl/>
        </w:rPr>
        <w:t>اف</w:t>
      </w:r>
      <w:r>
        <w:rPr>
          <w:rFonts w:ascii="IRBadr" w:hAnsi="IRBadr" w:cs="IRBadr"/>
          <w:sz w:val="20"/>
          <w:szCs w:val="20"/>
          <w:rtl/>
        </w:rPr>
        <w:t>ی</w:t>
      </w:r>
      <w:r w:rsidRPr="005B1A16">
        <w:rPr>
          <w:rFonts w:ascii="IRBadr" w:hAnsi="IRBadr" w:cs="IRBadr"/>
          <w:sz w:val="20"/>
          <w:szCs w:val="20"/>
          <w:rtl/>
        </w:rPr>
        <w:t>، ج 2 ص 437</w:t>
      </w:r>
    </w:p>
  </w:footnote>
  <w:footnote w:id="11">
    <w:p w:rsidR="0048273A" w:rsidRPr="005B1A16" w:rsidRDefault="0048273A" w:rsidP="0048273A">
      <w:pPr>
        <w:bidi/>
        <w:jc w:val="both"/>
        <w:rPr>
          <w:rFonts w:ascii="IRBadr" w:hAnsi="IRBadr" w:cs="IRBadr"/>
          <w:sz w:val="20"/>
          <w:szCs w:val="20"/>
          <w:rtl/>
        </w:rPr>
      </w:pPr>
      <w:r w:rsidRPr="005B1A16">
        <w:rPr>
          <w:rFonts w:ascii="IRBadr" w:hAnsi="IRBadr" w:cs="IRBadr"/>
          <w:sz w:val="20"/>
          <w:szCs w:val="20"/>
        </w:rPr>
        <w:footnoteRef/>
      </w:r>
      <w:r w:rsidRPr="005B1A16">
        <w:rPr>
          <w:rFonts w:ascii="IRBadr" w:hAnsi="IRBadr" w:cs="IRBadr"/>
          <w:sz w:val="20"/>
          <w:szCs w:val="20"/>
          <w:rtl/>
        </w:rPr>
        <w:t xml:space="preserve">. </w:t>
      </w:r>
      <w:r w:rsidRPr="005B1A16">
        <w:rPr>
          <w:rFonts w:ascii="IRBadr" w:hAnsi="IRBadr" w:cs="IRBadr" w:hint="cs"/>
          <w:sz w:val="20"/>
          <w:szCs w:val="20"/>
          <w:rtl/>
        </w:rPr>
        <w:t>آل عمران، آیه 102</w:t>
      </w:r>
      <w:r w:rsidRPr="005B1A16">
        <w:rPr>
          <w:rFonts w:ascii="IRBadr" w:hAnsi="IRBadr" w:cs="IRBadr"/>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3A" w:rsidRDefault="00482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AA" w:rsidRPr="000D5800" w:rsidRDefault="004851AA" w:rsidP="0048273A">
    <w:pPr>
      <w:tabs>
        <w:tab w:val="left" w:pos="1256"/>
        <w:tab w:val="left" w:pos="5696"/>
        <w:tab w:val="right" w:pos="9071"/>
      </w:tabs>
      <w:rPr>
        <w:b/>
        <w:bCs/>
        <w:sz w:val="32"/>
        <w:rtl/>
      </w:rPr>
    </w:pPr>
    <w:bookmarkStart w:id="22" w:name="OLE_LINK1"/>
    <w:bookmarkStart w:id="23" w:name="OLE_LINK2"/>
    <w:r>
      <w:rPr>
        <w:noProof/>
        <w:lang w:bidi="ar-SA"/>
      </w:rPr>
      <w:drawing>
        <wp:anchor distT="0" distB="0" distL="114300" distR="114300" simplePos="0" relativeHeight="251660288" behindDoc="0" locked="0" layoutInCell="1" allowOverlap="1" wp14:anchorId="73C68C93" wp14:editId="230BD046">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Pr>
        <w:noProof/>
        <w:lang w:bidi="ar-SA"/>
      </w:rPr>
      <mc:AlternateContent>
        <mc:Choice Requires="wps">
          <w:drawing>
            <wp:anchor distT="4294967292" distB="4294967292" distL="114300" distR="114300" simplePos="0" relativeHeight="251659264" behindDoc="0" locked="0" layoutInCell="1" allowOverlap="1" wp14:anchorId="1741E46D" wp14:editId="55E4D8A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48273A" w:rsidRPr="008F2DF1">
      <w:rPr>
        <w:rFonts w:ascii="IranNastaliq" w:hAnsi="IranNastaliq" w:cs="IranNastaliq"/>
        <w:sz w:val="40"/>
        <w:szCs w:val="40"/>
        <w:rtl/>
      </w:rPr>
      <w:t>شماره ثبت:</w:t>
    </w:r>
    <w:r w:rsidR="0048273A" w:rsidRPr="000E141B">
      <w:rPr>
        <w:rtl/>
      </w:rPr>
      <w:t xml:space="preserve"> </w:t>
    </w:r>
    <w:r w:rsidR="0048273A" w:rsidRPr="0048273A">
      <w:rPr>
        <w:rFonts w:ascii="IRBadr" w:hAnsi="IRBadr" w:cs="IRBadr"/>
        <w:sz w:val="28"/>
        <w:rtl/>
      </w:rPr>
      <w:t>4260</w:t>
    </w:r>
  </w:p>
  <w:p w:rsidR="004851AA" w:rsidRDefault="004851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3A" w:rsidRDefault="00482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1CE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D71C7"/>
    <w:rsid w:val="003E1E58"/>
    <w:rsid w:val="003E2BAB"/>
    <w:rsid w:val="00405199"/>
    <w:rsid w:val="00410699"/>
    <w:rsid w:val="00415360"/>
    <w:rsid w:val="0044591E"/>
    <w:rsid w:val="00455B91"/>
    <w:rsid w:val="004651D2"/>
    <w:rsid w:val="00465D26"/>
    <w:rsid w:val="004679F8"/>
    <w:rsid w:val="0048273A"/>
    <w:rsid w:val="004851AA"/>
    <w:rsid w:val="004A46D2"/>
    <w:rsid w:val="004A6E9C"/>
    <w:rsid w:val="004A72C8"/>
    <w:rsid w:val="004B2BEF"/>
    <w:rsid w:val="004B337F"/>
    <w:rsid w:val="004F3596"/>
    <w:rsid w:val="00530FD7"/>
    <w:rsid w:val="00555D07"/>
    <w:rsid w:val="00572E2D"/>
    <w:rsid w:val="0057325B"/>
    <w:rsid w:val="00592103"/>
    <w:rsid w:val="005941DD"/>
    <w:rsid w:val="005A545E"/>
    <w:rsid w:val="005A5862"/>
    <w:rsid w:val="005B0852"/>
    <w:rsid w:val="005B1A16"/>
    <w:rsid w:val="005C06AE"/>
    <w:rsid w:val="005C1F8F"/>
    <w:rsid w:val="00610C18"/>
    <w:rsid w:val="00612385"/>
    <w:rsid w:val="0061376C"/>
    <w:rsid w:val="00636EFA"/>
    <w:rsid w:val="0065256B"/>
    <w:rsid w:val="0066229C"/>
    <w:rsid w:val="0069696C"/>
    <w:rsid w:val="006A085A"/>
    <w:rsid w:val="006D3A87"/>
    <w:rsid w:val="006E41ED"/>
    <w:rsid w:val="006F01B4"/>
    <w:rsid w:val="007344E3"/>
    <w:rsid w:val="00734D59"/>
    <w:rsid w:val="0073609B"/>
    <w:rsid w:val="0075033E"/>
    <w:rsid w:val="00752745"/>
    <w:rsid w:val="0076067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0423"/>
    <w:rsid w:val="008407A4"/>
    <w:rsid w:val="00844860"/>
    <w:rsid w:val="00845CC4"/>
    <w:rsid w:val="008644F4"/>
    <w:rsid w:val="00883733"/>
    <w:rsid w:val="008965D2"/>
    <w:rsid w:val="008A14D3"/>
    <w:rsid w:val="008A236D"/>
    <w:rsid w:val="008A6B24"/>
    <w:rsid w:val="008B565A"/>
    <w:rsid w:val="008C3414"/>
    <w:rsid w:val="008D030F"/>
    <w:rsid w:val="008D36D5"/>
    <w:rsid w:val="008E3903"/>
    <w:rsid w:val="008F04A5"/>
    <w:rsid w:val="008F63E3"/>
    <w:rsid w:val="00910704"/>
    <w:rsid w:val="00913C3B"/>
    <w:rsid w:val="00915509"/>
    <w:rsid w:val="00927388"/>
    <w:rsid w:val="009274FE"/>
    <w:rsid w:val="009401AC"/>
    <w:rsid w:val="009613AC"/>
    <w:rsid w:val="00980643"/>
    <w:rsid w:val="009B46BC"/>
    <w:rsid w:val="009B61C3"/>
    <w:rsid w:val="009C50B1"/>
    <w:rsid w:val="009C7B4F"/>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3264F"/>
    <w:rsid w:val="00B63F15"/>
    <w:rsid w:val="00BA51A8"/>
    <w:rsid w:val="00BB5F7E"/>
    <w:rsid w:val="00BC26F6"/>
    <w:rsid w:val="00BC4833"/>
    <w:rsid w:val="00BD3122"/>
    <w:rsid w:val="00BD40DA"/>
    <w:rsid w:val="00BE0A14"/>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011CE"/>
    <w:rsid w:val="00D14FAD"/>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E5B"/>
    <w:rsid w:val="00E90FC4"/>
    <w:rsid w:val="00EA01EC"/>
    <w:rsid w:val="00EA15B0"/>
    <w:rsid w:val="00EA5D97"/>
    <w:rsid w:val="00EC4393"/>
    <w:rsid w:val="00EE0A9E"/>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8273A"/>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8273A"/>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90E5B"/>
    <w:pPr>
      <w:spacing w:before="100" w:beforeAutospacing="1" w:after="100" w:afterAutospacing="1"/>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E90E5B"/>
    <w:rPr>
      <w:vertAlign w:val="superscript"/>
    </w:rPr>
  </w:style>
  <w:style w:type="character" w:customStyle="1" w:styleId="st">
    <w:name w:val="st"/>
    <w:basedOn w:val="DefaultParagraphFont"/>
    <w:rsid w:val="0076067C"/>
  </w:style>
  <w:style w:type="character" w:styleId="Hyperlink">
    <w:name w:val="Hyperlink"/>
    <w:basedOn w:val="DefaultParagraphFont"/>
    <w:uiPriority w:val="99"/>
    <w:unhideWhenUsed/>
    <w:rsid w:val="00BE0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8273A"/>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8273A"/>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90E5B"/>
    <w:pPr>
      <w:spacing w:before="100" w:beforeAutospacing="1" w:after="100" w:afterAutospacing="1"/>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E90E5B"/>
    <w:rPr>
      <w:vertAlign w:val="superscript"/>
    </w:rPr>
  </w:style>
  <w:style w:type="character" w:customStyle="1" w:styleId="st">
    <w:name w:val="st"/>
    <w:basedOn w:val="DefaultParagraphFont"/>
    <w:rsid w:val="0076067C"/>
  </w:style>
  <w:style w:type="character" w:styleId="Hyperlink">
    <w:name w:val="Hyperlink"/>
    <w:basedOn w:val="DefaultParagraphFont"/>
    <w:uiPriority w:val="99"/>
    <w:unhideWhenUsed/>
    <w:rsid w:val="00BE0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8301">
      <w:bodyDiv w:val="1"/>
      <w:marLeft w:val="0"/>
      <w:marRight w:val="0"/>
      <w:marTop w:val="0"/>
      <w:marBottom w:val="0"/>
      <w:divBdr>
        <w:top w:val="none" w:sz="0" w:space="0" w:color="auto"/>
        <w:left w:val="none" w:sz="0" w:space="0" w:color="auto"/>
        <w:bottom w:val="none" w:sz="0" w:space="0" w:color="auto"/>
        <w:right w:val="none" w:sz="0" w:space="0" w:color="auto"/>
      </w:divBdr>
    </w:div>
    <w:div w:id="521284691">
      <w:bodyDiv w:val="1"/>
      <w:marLeft w:val="0"/>
      <w:marRight w:val="0"/>
      <w:marTop w:val="0"/>
      <w:marBottom w:val="0"/>
      <w:divBdr>
        <w:top w:val="none" w:sz="0" w:space="0" w:color="auto"/>
        <w:left w:val="none" w:sz="0" w:space="0" w:color="auto"/>
        <w:bottom w:val="none" w:sz="0" w:space="0" w:color="auto"/>
        <w:right w:val="none" w:sz="0" w:space="0" w:color="auto"/>
      </w:divBdr>
    </w:div>
    <w:div w:id="642195126">
      <w:bodyDiv w:val="1"/>
      <w:marLeft w:val="0"/>
      <w:marRight w:val="0"/>
      <w:marTop w:val="0"/>
      <w:marBottom w:val="0"/>
      <w:divBdr>
        <w:top w:val="none" w:sz="0" w:space="0" w:color="auto"/>
        <w:left w:val="none" w:sz="0" w:space="0" w:color="auto"/>
        <w:bottom w:val="none" w:sz="0" w:space="0" w:color="auto"/>
        <w:right w:val="none" w:sz="0" w:space="0" w:color="auto"/>
      </w:divBdr>
    </w:div>
    <w:div w:id="812720740">
      <w:bodyDiv w:val="1"/>
      <w:marLeft w:val="0"/>
      <w:marRight w:val="0"/>
      <w:marTop w:val="0"/>
      <w:marBottom w:val="0"/>
      <w:divBdr>
        <w:top w:val="none" w:sz="0" w:space="0" w:color="auto"/>
        <w:left w:val="none" w:sz="0" w:space="0" w:color="auto"/>
        <w:bottom w:val="none" w:sz="0" w:space="0" w:color="auto"/>
        <w:right w:val="none" w:sz="0" w:space="0" w:color="auto"/>
      </w:divBdr>
    </w:div>
    <w:div w:id="973214302">
      <w:bodyDiv w:val="1"/>
      <w:marLeft w:val="0"/>
      <w:marRight w:val="0"/>
      <w:marTop w:val="0"/>
      <w:marBottom w:val="0"/>
      <w:divBdr>
        <w:top w:val="none" w:sz="0" w:space="0" w:color="auto"/>
        <w:left w:val="none" w:sz="0" w:space="0" w:color="auto"/>
        <w:bottom w:val="none" w:sz="0" w:space="0" w:color="auto"/>
        <w:right w:val="none" w:sz="0" w:space="0" w:color="auto"/>
      </w:divBdr>
    </w:div>
    <w:div w:id="1418862397">
      <w:bodyDiv w:val="1"/>
      <w:marLeft w:val="0"/>
      <w:marRight w:val="0"/>
      <w:marTop w:val="0"/>
      <w:marBottom w:val="0"/>
      <w:divBdr>
        <w:top w:val="none" w:sz="0" w:space="0" w:color="auto"/>
        <w:left w:val="none" w:sz="0" w:space="0" w:color="auto"/>
        <w:bottom w:val="none" w:sz="0" w:space="0" w:color="auto"/>
        <w:right w:val="none" w:sz="0" w:space="0" w:color="auto"/>
      </w:divBdr>
    </w:div>
    <w:div w:id="1540825950">
      <w:bodyDiv w:val="1"/>
      <w:marLeft w:val="0"/>
      <w:marRight w:val="0"/>
      <w:marTop w:val="0"/>
      <w:marBottom w:val="0"/>
      <w:divBdr>
        <w:top w:val="none" w:sz="0" w:space="0" w:color="auto"/>
        <w:left w:val="none" w:sz="0" w:space="0" w:color="auto"/>
        <w:bottom w:val="none" w:sz="0" w:space="0" w:color="auto"/>
        <w:right w:val="none" w:sz="0" w:space="0" w:color="auto"/>
      </w:divBdr>
    </w:div>
    <w:div w:id="1636133278">
      <w:bodyDiv w:val="1"/>
      <w:marLeft w:val="0"/>
      <w:marRight w:val="0"/>
      <w:marTop w:val="0"/>
      <w:marBottom w:val="0"/>
      <w:divBdr>
        <w:top w:val="none" w:sz="0" w:space="0" w:color="auto"/>
        <w:left w:val="none" w:sz="0" w:space="0" w:color="auto"/>
        <w:bottom w:val="none" w:sz="0" w:space="0" w:color="auto"/>
        <w:right w:val="none" w:sz="0" w:space="0" w:color="auto"/>
      </w:divBdr>
    </w:div>
    <w:div w:id="17890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639A-ED35-4C5B-9294-196BB087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74</TotalTime>
  <Pages>9</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marziye</cp:lastModifiedBy>
  <cp:revision>20</cp:revision>
  <dcterms:created xsi:type="dcterms:W3CDTF">2015-07-12T08:54:00Z</dcterms:created>
  <dcterms:modified xsi:type="dcterms:W3CDTF">2015-08-22T02:39:00Z</dcterms:modified>
</cp:coreProperties>
</file>