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1C" w:rsidRDefault="00C1371C" w:rsidP="00F923C9">
      <w:pPr>
        <w:pStyle w:val="Heading2"/>
        <w:bidi/>
        <w:jc w:val="both"/>
        <w:rPr>
          <w:rtl/>
        </w:rPr>
      </w:pPr>
      <w:bookmarkStart w:id="0" w:name="_Toc426124957"/>
      <w:r>
        <w:rPr>
          <w:rFonts w:hint="cs"/>
          <w:rtl/>
        </w:rPr>
        <w:t>فهرست مطالب</w:t>
      </w:r>
      <w:bookmarkEnd w:id="0"/>
    </w:p>
    <w:p w:rsidR="0030454C" w:rsidRDefault="0030454C" w:rsidP="00F923C9">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124957" w:history="1">
        <w:r w:rsidRPr="000D620D">
          <w:rPr>
            <w:rStyle w:val="Hyperlink"/>
            <w:rFonts w:hint="eastAsia"/>
            <w:noProof/>
            <w:rtl/>
          </w:rPr>
          <w:t>فهرست</w:t>
        </w:r>
        <w:r w:rsidRPr="000D620D">
          <w:rPr>
            <w:rStyle w:val="Hyperlink"/>
            <w:noProof/>
            <w:rtl/>
          </w:rPr>
          <w:t xml:space="preserve"> </w:t>
        </w:r>
        <w:r w:rsidRPr="000D620D">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_Toc426124957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58" w:history="1">
        <w:r w:rsidR="0030454C" w:rsidRPr="000D620D">
          <w:rPr>
            <w:rStyle w:val="Hyperlink"/>
            <w:rFonts w:hint="eastAsia"/>
            <w:noProof/>
            <w:rtl/>
          </w:rPr>
          <w:t>خطبه</w:t>
        </w:r>
        <w:r w:rsidR="0030454C" w:rsidRPr="000D620D">
          <w:rPr>
            <w:rStyle w:val="Hyperlink"/>
            <w:noProof/>
            <w:rtl/>
          </w:rPr>
          <w:t xml:space="preserve"> </w:t>
        </w:r>
        <w:r w:rsidR="0030454C" w:rsidRPr="000D620D">
          <w:rPr>
            <w:rStyle w:val="Hyperlink"/>
            <w:rFonts w:hint="eastAsia"/>
            <w:noProof/>
            <w:rtl/>
          </w:rPr>
          <w:t>اول</w:t>
        </w:r>
        <w:r w:rsidR="0030454C">
          <w:rPr>
            <w:noProof/>
            <w:webHidden/>
          </w:rPr>
          <w:tab/>
        </w:r>
        <w:r w:rsidR="0030454C">
          <w:rPr>
            <w:rStyle w:val="Hyperlink"/>
            <w:noProof/>
            <w:rtl/>
          </w:rPr>
          <w:fldChar w:fldCharType="begin"/>
        </w:r>
        <w:r w:rsidR="0030454C">
          <w:rPr>
            <w:noProof/>
            <w:webHidden/>
          </w:rPr>
          <w:instrText xml:space="preserve"> PAGEREF _Toc426124958 \h </w:instrText>
        </w:r>
        <w:r w:rsidR="0030454C">
          <w:rPr>
            <w:rStyle w:val="Hyperlink"/>
            <w:noProof/>
            <w:rtl/>
          </w:rPr>
        </w:r>
        <w:r w:rsidR="0030454C">
          <w:rPr>
            <w:rStyle w:val="Hyperlink"/>
            <w:noProof/>
            <w:rtl/>
          </w:rPr>
          <w:fldChar w:fldCharType="separate"/>
        </w:r>
        <w:r w:rsidR="0030454C">
          <w:rPr>
            <w:noProof/>
            <w:webHidden/>
          </w:rPr>
          <w:t>1</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59" w:history="1">
        <w:r w:rsidR="0030454C" w:rsidRPr="000D620D">
          <w:rPr>
            <w:rStyle w:val="Hyperlink"/>
            <w:rFonts w:hint="eastAsia"/>
            <w:noProof/>
            <w:rtl/>
          </w:rPr>
          <w:t>فرازها</w:t>
        </w:r>
        <w:r w:rsidR="0030454C" w:rsidRPr="000D620D">
          <w:rPr>
            <w:rStyle w:val="Hyperlink"/>
            <w:rFonts w:hint="cs"/>
            <w:noProof/>
            <w:rtl/>
          </w:rPr>
          <w:t>یی</w:t>
        </w:r>
        <w:r w:rsidR="0030454C" w:rsidRPr="000D620D">
          <w:rPr>
            <w:rStyle w:val="Hyperlink"/>
            <w:noProof/>
            <w:rtl/>
          </w:rPr>
          <w:t xml:space="preserve"> </w:t>
        </w:r>
        <w:r w:rsidR="0030454C" w:rsidRPr="000D620D">
          <w:rPr>
            <w:rStyle w:val="Hyperlink"/>
            <w:rFonts w:hint="eastAsia"/>
            <w:noProof/>
            <w:rtl/>
          </w:rPr>
          <w:t>از</w:t>
        </w:r>
        <w:r w:rsidR="0030454C" w:rsidRPr="000D620D">
          <w:rPr>
            <w:rStyle w:val="Hyperlink"/>
            <w:noProof/>
            <w:rtl/>
          </w:rPr>
          <w:t xml:space="preserve"> </w:t>
        </w:r>
        <w:r w:rsidR="0030454C" w:rsidRPr="000D620D">
          <w:rPr>
            <w:rStyle w:val="Hyperlink"/>
            <w:rFonts w:hint="eastAsia"/>
            <w:noProof/>
            <w:rtl/>
          </w:rPr>
          <w:t>خطبه</w:t>
        </w:r>
        <w:r w:rsidR="0030454C" w:rsidRPr="000D620D">
          <w:rPr>
            <w:rStyle w:val="Hyperlink"/>
            <w:noProof/>
            <w:rtl/>
          </w:rPr>
          <w:t xml:space="preserve"> </w:t>
        </w:r>
        <w:r w:rsidR="0030454C" w:rsidRPr="000D620D">
          <w:rPr>
            <w:rStyle w:val="Hyperlink"/>
            <w:rFonts w:hint="eastAsia"/>
            <w:noProof/>
            <w:rtl/>
          </w:rPr>
          <w:t>حضرت</w:t>
        </w:r>
        <w:r w:rsidR="0030454C" w:rsidRPr="000D620D">
          <w:rPr>
            <w:rStyle w:val="Hyperlink"/>
            <w:noProof/>
            <w:rtl/>
          </w:rPr>
          <w:t xml:space="preserve"> </w:t>
        </w:r>
        <w:r w:rsidR="0030454C" w:rsidRPr="000D620D">
          <w:rPr>
            <w:rStyle w:val="Hyperlink"/>
            <w:rFonts w:hint="eastAsia"/>
            <w:noProof/>
            <w:rtl/>
          </w:rPr>
          <w:t>زهرا</w:t>
        </w:r>
        <w:r w:rsidR="0030454C" w:rsidRPr="000D620D">
          <w:rPr>
            <w:rStyle w:val="Hyperlink"/>
            <w:noProof/>
            <w:rtl/>
          </w:rPr>
          <w:t xml:space="preserve"> (</w:t>
        </w:r>
        <w:r w:rsidR="0030454C" w:rsidRPr="000D620D">
          <w:rPr>
            <w:rStyle w:val="Hyperlink"/>
            <w:rFonts w:hint="eastAsia"/>
            <w:noProof/>
            <w:rtl/>
          </w:rPr>
          <w:t>س</w:t>
        </w:r>
        <w:r w:rsidR="0030454C" w:rsidRPr="000D620D">
          <w:rPr>
            <w:rStyle w:val="Hyperlink"/>
            <w:noProof/>
            <w:rtl/>
          </w:rPr>
          <w:t>)</w:t>
        </w:r>
        <w:r w:rsidR="0030454C">
          <w:rPr>
            <w:noProof/>
            <w:webHidden/>
          </w:rPr>
          <w:tab/>
        </w:r>
        <w:r w:rsidR="0030454C">
          <w:rPr>
            <w:rStyle w:val="Hyperlink"/>
            <w:noProof/>
            <w:rtl/>
          </w:rPr>
          <w:fldChar w:fldCharType="begin"/>
        </w:r>
        <w:r w:rsidR="0030454C">
          <w:rPr>
            <w:noProof/>
            <w:webHidden/>
          </w:rPr>
          <w:instrText xml:space="preserve"> PAGEREF _Toc426124959 \h </w:instrText>
        </w:r>
        <w:r w:rsidR="0030454C">
          <w:rPr>
            <w:rStyle w:val="Hyperlink"/>
            <w:noProof/>
            <w:rtl/>
          </w:rPr>
        </w:r>
        <w:r w:rsidR="0030454C">
          <w:rPr>
            <w:rStyle w:val="Hyperlink"/>
            <w:noProof/>
            <w:rtl/>
          </w:rPr>
          <w:fldChar w:fldCharType="separate"/>
        </w:r>
        <w:r w:rsidR="0030454C">
          <w:rPr>
            <w:noProof/>
            <w:webHidden/>
          </w:rPr>
          <w:t>2</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0" w:history="1">
        <w:r w:rsidR="0030454C" w:rsidRPr="000D620D">
          <w:rPr>
            <w:rStyle w:val="Hyperlink"/>
            <w:rFonts w:hint="eastAsia"/>
            <w:noProof/>
            <w:rtl/>
          </w:rPr>
          <w:t>اقسام</w:t>
        </w:r>
        <w:r w:rsidR="0030454C" w:rsidRPr="000D620D">
          <w:rPr>
            <w:rStyle w:val="Hyperlink"/>
            <w:noProof/>
            <w:rtl/>
          </w:rPr>
          <w:t xml:space="preserve"> </w:t>
        </w:r>
        <w:r w:rsidR="0030454C" w:rsidRPr="000D620D">
          <w:rPr>
            <w:rStyle w:val="Hyperlink"/>
            <w:rFonts w:hint="eastAsia"/>
            <w:noProof/>
            <w:rtl/>
          </w:rPr>
          <w:t>توح</w:t>
        </w:r>
        <w:r w:rsidR="0030454C" w:rsidRPr="000D620D">
          <w:rPr>
            <w:rStyle w:val="Hyperlink"/>
            <w:rFonts w:hint="cs"/>
            <w:noProof/>
            <w:rtl/>
          </w:rPr>
          <w:t>ی</w:t>
        </w:r>
        <w:r w:rsidR="0030454C" w:rsidRPr="000D620D">
          <w:rPr>
            <w:rStyle w:val="Hyperlink"/>
            <w:rFonts w:hint="eastAsia"/>
            <w:noProof/>
            <w:rtl/>
          </w:rPr>
          <w:t>د</w:t>
        </w:r>
        <w:r w:rsidR="0030454C">
          <w:rPr>
            <w:noProof/>
            <w:webHidden/>
          </w:rPr>
          <w:tab/>
        </w:r>
        <w:r w:rsidR="0030454C">
          <w:rPr>
            <w:rStyle w:val="Hyperlink"/>
            <w:noProof/>
            <w:rtl/>
          </w:rPr>
          <w:fldChar w:fldCharType="begin"/>
        </w:r>
        <w:r w:rsidR="0030454C">
          <w:rPr>
            <w:noProof/>
            <w:webHidden/>
          </w:rPr>
          <w:instrText xml:space="preserve"> PAGEREF _Toc426124960 \h </w:instrText>
        </w:r>
        <w:r w:rsidR="0030454C">
          <w:rPr>
            <w:rStyle w:val="Hyperlink"/>
            <w:noProof/>
            <w:rtl/>
          </w:rPr>
        </w:r>
        <w:r w:rsidR="0030454C">
          <w:rPr>
            <w:rStyle w:val="Hyperlink"/>
            <w:noProof/>
            <w:rtl/>
          </w:rPr>
          <w:fldChar w:fldCharType="separate"/>
        </w:r>
        <w:r w:rsidR="0030454C">
          <w:rPr>
            <w:noProof/>
            <w:webHidden/>
          </w:rPr>
          <w:t>3</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1" w:history="1">
        <w:r w:rsidR="0030454C" w:rsidRPr="000D620D">
          <w:rPr>
            <w:rStyle w:val="Hyperlink"/>
            <w:rFonts w:hint="eastAsia"/>
            <w:noProof/>
            <w:rtl/>
          </w:rPr>
          <w:t>اقسام</w:t>
        </w:r>
        <w:r w:rsidR="0030454C" w:rsidRPr="000D620D">
          <w:rPr>
            <w:rStyle w:val="Hyperlink"/>
            <w:noProof/>
            <w:rtl/>
          </w:rPr>
          <w:t xml:space="preserve"> </w:t>
        </w:r>
        <w:r w:rsidR="0030454C" w:rsidRPr="000D620D">
          <w:rPr>
            <w:rStyle w:val="Hyperlink"/>
            <w:rFonts w:hint="eastAsia"/>
            <w:noProof/>
            <w:rtl/>
          </w:rPr>
          <w:t>شرک</w:t>
        </w:r>
        <w:r w:rsidR="0030454C">
          <w:rPr>
            <w:noProof/>
            <w:webHidden/>
          </w:rPr>
          <w:tab/>
        </w:r>
        <w:r w:rsidR="0030454C">
          <w:rPr>
            <w:rStyle w:val="Hyperlink"/>
            <w:noProof/>
            <w:rtl/>
          </w:rPr>
          <w:fldChar w:fldCharType="begin"/>
        </w:r>
        <w:r w:rsidR="0030454C">
          <w:rPr>
            <w:noProof/>
            <w:webHidden/>
          </w:rPr>
          <w:instrText xml:space="preserve"> PAGEREF _Toc426124961 \h </w:instrText>
        </w:r>
        <w:r w:rsidR="0030454C">
          <w:rPr>
            <w:rStyle w:val="Hyperlink"/>
            <w:noProof/>
            <w:rtl/>
          </w:rPr>
        </w:r>
        <w:r w:rsidR="0030454C">
          <w:rPr>
            <w:rStyle w:val="Hyperlink"/>
            <w:noProof/>
            <w:rtl/>
          </w:rPr>
          <w:fldChar w:fldCharType="separate"/>
        </w:r>
        <w:r w:rsidR="0030454C">
          <w:rPr>
            <w:noProof/>
            <w:webHidden/>
          </w:rPr>
          <w:t>3</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2" w:history="1">
        <w:r w:rsidR="0030454C" w:rsidRPr="000D620D">
          <w:rPr>
            <w:rStyle w:val="Hyperlink"/>
            <w:rFonts w:hint="eastAsia"/>
            <w:noProof/>
            <w:rtl/>
          </w:rPr>
          <w:t>رابطه</w:t>
        </w:r>
        <w:r w:rsidR="0030454C" w:rsidRPr="000D620D">
          <w:rPr>
            <w:rStyle w:val="Hyperlink"/>
            <w:noProof/>
            <w:rtl/>
          </w:rPr>
          <w:t xml:space="preserve"> </w:t>
        </w:r>
        <w:r w:rsidR="0030454C" w:rsidRPr="000D620D">
          <w:rPr>
            <w:rStyle w:val="Hyperlink"/>
            <w:rFonts w:hint="eastAsia"/>
            <w:noProof/>
            <w:rtl/>
          </w:rPr>
          <w:t>انسان</w:t>
        </w:r>
        <w:r w:rsidR="0030454C" w:rsidRPr="000D620D">
          <w:rPr>
            <w:rStyle w:val="Hyperlink"/>
            <w:noProof/>
            <w:rtl/>
          </w:rPr>
          <w:t xml:space="preserve"> </w:t>
        </w:r>
        <w:r w:rsidR="0030454C" w:rsidRPr="000D620D">
          <w:rPr>
            <w:rStyle w:val="Hyperlink"/>
            <w:rFonts w:hint="eastAsia"/>
            <w:noProof/>
            <w:rtl/>
          </w:rPr>
          <w:t>با</w:t>
        </w:r>
        <w:r w:rsidR="0030454C" w:rsidRPr="000D620D">
          <w:rPr>
            <w:rStyle w:val="Hyperlink"/>
            <w:noProof/>
            <w:rtl/>
          </w:rPr>
          <w:t xml:space="preserve"> </w:t>
        </w:r>
        <w:r w:rsidR="0030454C" w:rsidRPr="000D620D">
          <w:rPr>
            <w:rStyle w:val="Hyperlink"/>
            <w:rFonts w:hint="eastAsia"/>
            <w:noProof/>
            <w:rtl/>
          </w:rPr>
          <w:t>خداوند</w:t>
        </w:r>
        <w:r w:rsidR="0030454C">
          <w:rPr>
            <w:noProof/>
            <w:webHidden/>
          </w:rPr>
          <w:tab/>
        </w:r>
        <w:r w:rsidR="0030454C">
          <w:rPr>
            <w:rStyle w:val="Hyperlink"/>
            <w:noProof/>
            <w:rtl/>
          </w:rPr>
          <w:fldChar w:fldCharType="begin"/>
        </w:r>
        <w:r w:rsidR="0030454C">
          <w:rPr>
            <w:noProof/>
            <w:webHidden/>
          </w:rPr>
          <w:instrText xml:space="preserve"> PAGEREF _Toc426124962 \h </w:instrText>
        </w:r>
        <w:r w:rsidR="0030454C">
          <w:rPr>
            <w:rStyle w:val="Hyperlink"/>
            <w:noProof/>
            <w:rtl/>
          </w:rPr>
        </w:r>
        <w:r w:rsidR="0030454C">
          <w:rPr>
            <w:rStyle w:val="Hyperlink"/>
            <w:noProof/>
            <w:rtl/>
          </w:rPr>
          <w:fldChar w:fldCharType="separate"/>
        </w:r>
        <w:r w:rsidR="0030454C">
          <w:rPr>
            <w:noProof/>
            <w:webHidden/>
          </w:rPr>
          <w:t>4</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3" w:history="1">
        <w:r w:rsidR="0030454C" w:rsidRPr="000D620D">
          <w:rPr>
            <w:rStyle w:val="Hyperlink"/>
            <w:rFonts w:hint="eastAsia"/>
            <w:noProof/>
            <w:rtl/>
          </w:rPr>
          <w:t>رسول</w:t>
        </w:r>
        <w:r w:rsidR="0030454C" w:rsidRPr="000D620D">
          <w:rPr>
            <w:rStyle w:val="Hyperlink"/>
            <w:noProof/>
            <w:rtl/>
          </w:rPr>
          <w:t xml:space="preserve"> </w:t>
        </w:r>
        <w:r w:rsidR="0030454C" w:rsidRPr="000D620D">
          <w:rPr>
            <w:rStyle w:val="Hyperlink"/>
            <w:rFonts w:hint="eastAsia"/>
            <w:noProof/>
            <w:rtl/>
          </w:rPr>
          <w:t>گرام</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اسلام،</w:t>
        </w:r>
        <w:r w:rsidR="0030454C" w:rsidRPr="000D620D">
          <w:rPr>
            <w:rStyle w:val="Hyperlink"/>
            <w:noProof/>
            <w:rtl/>
          </w:rPr>
          <w:t xml:space="preserve"> </w:t>
        </w:r>
        <w:r w:rsidR="0030454C" w:rsidRPr="000D620D">
          <w:rPr>
            <w:rStyle w:val="Hyperlink"/>
            <w:rFonts w:hint="eastAsia"/>
            <w:noProof/>
            <w:rtl/>
          </w:rPr>
          <w:t>آ</w:t>
        </w:r>
        <w:r w:rsidR="0030454C" w:rsidRPr="000D620D">
          <w:rPr>
            <w:rStyle w:val="Hyperlink"/>
            <w:rFonts w:hint="cs"/>
            <w:noProof/>
            <w:rtl/>
          </w:rPr>
          <w:t>ی</w:t>
        </w:r>
        <w:r w:rsidR="0030454C" w:rsidRPr="000D620D">
          <w:rPr>
            <w:rStyle w:val="Hyperlink"/>
            <w:rFonts w:hint="eastAsia"/>
            <w:noProof/>
            <w:rtl/>
          </w:rPr>
          <w:t>نه</w:t>
        </w:r>
        <w:r w:rsidR="0030454C" w:rsidRPr="000D620D">
          <w:rPr>
            <w:rStyle w:val="Hyperlink"/>
            <w:rFonts w:ascii="Sakkal Majalla" w:hAnsi="Sakkal Majalla" w:cs="Sakkal Majalla"/>
            <w:noProof/>
            <w:rtl/>
          </w:rPr>
          <w:t>ٔ</w:t>
        </w:r>
        <w:r w:rsidR="0030454C" w:rsidRPr="000D620D">
          <w:rPr>
            <w:rStyle w:val="Hyperlink"/>
            <w:noProof/>
            <w:rtl/>
          </w:rPr>
          <w:t xml:space="preserve"> </w:t>
        </w:r>
        <w:r w:rsidR="0030454C" w:rsidRPr="000D620D">
          <w:rPr>
            <w:rStyle w:val="Hyperlink"/>
            <w:rFonts w:hint="eastAsia"/>
            <w:noProof/>
            <w:rtl/>
          </w:rPr>
          <w:t>حق</w:t>
        </w:r>
        <w:r w:rsidR="0030454C" w:rsidRPr="000D620D">
          <w:rPr>
            <w:rStyle w:val="Hyperlink"/>
            <w:rFonts w:hint="cs"/>
            <w:noProof/>
            <w:rtl/>
          </w:rPr>
          <w:t>ی</w:t>
        </w:r>
        <w:r w:rsidR="0030454C" w:rsidRPr="000D620D">
          <w:rPr>
            <w:rStyle w:val="Hyperlink"/>
            <w:rFonts w:hint="eastAsia"/>
            <w:noProof/>
            <w:rtl/>
          </w:rPr>
          <w:t>قت</w:t>
        </w:r>
        <w:r w:rsidR="0030454C" w:rsidRPr="000D620D">
          <w:rPr>
            <w:rStyle w:val="Hyperlink"/>
            <w:noProof/>
            <w:rtl/>
          </w:rPr>
          <w:t xml:space="preserve"> </w:t>
        </w:r>
        <w:r w:rsidR="0030454C" w:rsidRPr="000D620D">
          <w:rPr>
            <w:rStyle w:val="Hyperlink"/>
            <w:rFonts w:hint="eastAsia"/>
            <w:noProof/>
            <w:rtl/>
          </w:rPr>
          <w:t>اله</w:t>
        </w:r>
        <w:r w:rsidR="0030454C" w:rsidRPr="000D620D">
          <w:rPr>
            <w:rStyle w:val="Hyperlink"/>
            <w:rFonts w:hint="cs"/>
            <w:noProof/>
            <w:rtl/>
          </w:rPr>
          <w:t>ی</w:t>
        </w:r>
        <w:r w:rsidR="0030454C">
          <w:rPr>
            <w:noProof/>
            <w:webHidden/>
          </w:rPr>
          <w:tab/>
        </w:r>
        <w:r w:rsidR="0030454C">
          <w:rPr>
            <w:rStyle w:val="Hyperlink"/>
            <w:noProof/>
            <w:rtl/>
          </w:rPr>
          <w:fldChar w:fldCharType="begin"/>
        </w:r>
        <w:r w:rsidR="0030454C">
          <w:rPr>
            <w:noProof/>
            <w:webHidden/>
          </w:rPr>
          <w:instrText xml:space="preserve"> PAGEREF _Toc426124963 \h </w:instrText>
        </w:r>
        <w:r w:rsidR="0030454C">
          <w:rPr>
            <w:rStyle w:val="Hyperlink"/>
            <w:noProof/>
            <w:rtl/>
          </w:rPr>
        </w:r>
        <w:r w:rsidR="0030454C">
          <w:rPr>
            <w:rStyle w:val="Hyperlink"/>
            <w:noProof/>
            <w:rtl/>
          </w:rPr>
          <w:fldChar w:fldCharType="separate"/>
        </w:r>
        <w:r w:rsidR="0030454C">
          <w:rPr>
            <w:noProof/>
            <w:webHidden/>
          </w:rPr>
          <w:t>5</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4" w:history="1">
        <w:r w:rsidR="0030454C" w:rsidRPr="000D620D">
          <w:rPr>
            <w:rStyle w:val="Hyperlink"/>
            <w:rFonts w:hint="eastAsia"/>
            <w:noProof/>
            <w:rtl/>
          </w:rPr>
          <w:t>تعب</w:t>
        </w:r>
        <w:r w:rsidR="0030454C" w:rsidRPr="000D620D">
          <w:rPr>
            <w:rStyle w:val="Hyperlink"/>
            <w:rFonts w:hint="cs"/>
            <w:noProof/>
            <w:rtl/>
          </w:rPr>
          <w:t>ی</w:t>
        </w:r>
        <w:r w:rsidR="0030454C" w:rsidRPr="000D620D">
          <w:rPr>
            <w:rStyle w:val="Hyperlink"/>
            <w:rFonts w:hint="eastAsia"/>
            <w:noProof/>
            <w:rtl/>
          </w:rPr>
          <w:t>ر</w:t>
        </w:r>
        <w:r w:rsidR="0030454C" w:rsidRPr="000D620D">
          <w:rPr>
            <w:rStyle w:val="Hyperlink"/>
            <w:noProof/>
            <w:rtl/>
          </w:rPr>
          <w:t xml:space="preserve"> </w:t>
        </w:r>
        <w:r w:rsidR="0030454C" w:rsidRPr="000D620D">
          <w:rPr>
            <w:rStyle w:val="Hyperlink"/>
            <w:rFonts w:hint="eastAsia"/>
            <w:noProof/>
            <w:rtl/>
          </w:rPr>
          <w:t>قرآن</w:t>
        </w:r>
        <w:r w:rsidR="0030454C" w:rsidRPr="000D620D">
          <w:rPr>
            <w:rStyle w:val="Hyperlink"/>
            <w:noProof/>
            <w:rtl/>
          </w:rPr>
          <w:t xml:space="preserve"> </w:t>
        </w:r>
        <w:r w:rsidR="0030454C" w:rsidRPr="000D620D">
          <w:rPr>
            <w:rStyle w:val="Hyperlink"/>
            <w:rFonts w:hint="eastAsia"/>
            <w:noProof/>
            <w:rtl/>
          </w:rPr>
          <w:t>کر</w:t>
        </w:r>
        <w:r w:rsidR="0030454C" w:rsidRPr="000D620D">
          <w:rPr>
            <w:rStyle w:val="Hyperlink"/>
            <w:rFonts w:hint="cs"/>
            <w:noProof/>
            <w:rtl/>
          </w:rPr>
          <w:t>ی</w:t>
        </w:r>
        <w:r w:rsidR="0030454C" w:rsidRPr="000D620D">
          <w:rPr>
            <w:rStyle w:val="Hyperlink"/>
            <w:rFonts w:hint="eastAsia"/>
            <w:noProof/>
            <w:rtl/>
          </w:rPr>
          <w:t>م</w:t>
        </w:r>
        <w:r w:rsidR="0030454C" w:rsidRPr="000D620D">
          <w:rPr>
            <w:rStyle w:val="Hyperlink"/>
            <w:noProof/>
            <w:rtl/>
          </w:rPr>
          <w:t xml:space="preserve"> </w:t>
        </w:r>
        <w:r w:rsidR="0030454C" w:rsidRPr="000D620D">
          <w:rPr>
            <w:rStyle w:val="Hyperlink"/>
            <w:rFonts w:hint="eastAsia"/>
            <w:noProof/>
            <w:rtl/>
          </w:rPr>
          <w:t>از</w:t>
        </w:r>
        <w:r w:rsidR="0030454C" w:rsidRPr="000D620D">
          <w:rPr>
            <w:rStyle w:val="Hyperlink"/>
            <w:noProof/>
            <w:rtl/>
          </w:rPr>
          <w:t xml:space="preserve"> </w:t>
        </w:r>
        <w:r w:rsidR="0030454C" w:rsidRPr="000D620D">
          <w:rPr>
            <w:rStyle w:val="Hyperlink"/>
            <w:rFonts w:hint="eastAsia"/>
            <w:noProof/>
            <w:rtl/>
          </w:rPr>
          <w:t>خداوند</w:t>
        </w:r>
        <w:r w:rsidR="0030454C">
          <w:rPr>
            <w:noProof/>
            <w:webHidden/>
          </w:rPr>
          <w:tab/>
        </w:r>
        <w:r w:rsidR="0030454C">
          <w:rPr>
            <w:rStyle w:val="Hyperlink"/>
            <w:noProof/>
            <w:rtl/>
          </w:rPr>
          <w:fldChar w:fldCharType="begin"/>
        </w:r>
        <w:r w:rsidR="0030454C">
          <w:rPr>
            <w:noProof/>
            <w:webHidden/>
          </w:rPr>
          <w:instrText xml:space="preserve"> PAGEREF _Toc426124964 \h </w:instrText>
        </w:r>
        <w:r w:rsidR="0030454C">
          <w:rPr>
            <w:rStyle w:val="Hyperlink"/>
            <w:noProof/>
            <w:rtl/>
          </w:rPr>
        </w:r>
        <w:r w:rsidR="0030454C">
          <w:rPr>
            <w:rStyle w:val="Hyperlink"/>
            <w:noProof/>
            <w:rtl/>
          </w:rPr>
          <w:fldChar w:fldCharType="separate"/>
        </w:r>
        <w:r w:rsidR="0030454C">
          <w:rPr>
            <w:noProof/>
            <w:webHidden/>
          </w:rPr>
          <w:t>5</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5" w:history="1">
        <w:r w:rsidR="0030454C" w:rsidRPr="000D620D">
          <w:rPr>
            <w:rStyle w:val="Hyperlink"/>
            <w:rFonts w:hint="eastAsia"/>
            <w:noProof/>
            <w:rtl/>
          </w:rPr>
          <w:t>خطبه</w:t>
        </w:r>
        <w:r w:rsidR="0030454C" w:rsidRPr="000D620D">
          <w:rPr>
            <w:rStyle w:val="Hyperlink"/>
            <w:noProof/>
            <w:rtl/>
          </w:rPr>
          <w:t xml:space="preserve"> </w:t>
        </w:r>
        <w:r w:rsidR="0030454C" w:rsidRPr="000D620D">
          <w:rPr>
            <w:rStyle w:val="Hyperlink"/>
            <w:rFonts w:hint="eastAsia"/>
            <w:noProof/>
            <w:rtl/>
          </w:rPr>
          <w:t>دوم</w:t>
        </w:r>
        <w:r w:rsidR="0030454C">
          <w:rPr>
            <w:noProof/>
            <w:webHidden/>
          </w:rPr>
          <w:tab/>
        </w:r>
        <w:r w:rsidR="0030454C">
          <w:rPr>
            <w:rStyle w:val="Hyperlink"/>
            <w:noProof/>
            <w:rtl/>
          </w:rPr>
          <w:fldChar w:fldCharType="begin"/>
        </w:r>
        <w:r w:rsidR="0030454C">
          <w:rPr>
            <w:noProof/>
            <w:webHidden/>
          </w:rPr>
          <w:instrText xml:space="preserve"> PAGEREF _Toc426124965 \h </w:instrText>
        </w:r>
        <w:r w:rsidR="0030454C">
          <w:rPr>
            <w:rStyle w:val="Hyperlink"/>
            <w:noProof/>
            <w:rtl/>
          </w:rPr>
        </w:r>
        <w:r w:rsidR="0030454C">
          <w:rPr>
            <w:rStyle w:val="Hyperlink"/>
            <w:noProof/>
            <w:rtl/>
          </w:rPr>
          <w:fldChar w:fldCharType="separate"/>
        </w:r>
        <w:r w:rsidR="0030454C">
          <w:rPr>
            <w:noProof/>
            <w:webHidden/>
          </w:rPr>
          <w:t>6</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6" w:history="1">
        <w:r w:rsidR="0030454C" w:rsidRPr="000D620D">
          <w:rPr>
            <w:rStyle w:val="Hyperlink"/>
            <w:rFonts w:hint="eastAsia"/>
            <w:noProof/>
            <w:rtl/>
          </w:rPr>
          <w:t>سالروز</w:t>
        </w:r>
        <w:r w:rsidR="0030454C" w:rsidRPr="000D620D">
          <w:rPr>
            <w:rStyle w:val="Hyperlink"/>
            <w:noProof/>
            <w:rtl/>
          </w:rPr>
          <w:t xml:space="preserve"> </w:t>
        </w:r>
        <w:r w:rsidR="0030454C" w:rsidRPr="000D620D">
          <w:rPr>
            <w:rStyle w:val="Hyperlink"/>
            <w:rFonts w:hint="eastAsia"/>
            <w:noProof/>
            <w:rtl/>
          </w:rPr>
          <w:t>ق</w:t>
        </w:r>
        <w:r w:rsidR="0030454C" w:rsidRPr="000D620D">
          <w:rPr>
            <w:rStyle w:val="Hyperlink"/>
            <w:rFonts w:hint="cs"/>
            <w:noProof/>
            <w:rtl/>
          </w:rPr>
          <w:t>ی</w:t>
        </w:r>
        <w:r w:rsidR="0030454C" w:rsidRPr="000D620D">
          <w:rPr>
            <w:rStyle w:val="Hyperlink"/>
            <w:rFonts w:hint="eastAsia"/>
            <w:noProof/>
            <w:rtl/>
          </w:rPr>
          <w:t>ام</w:t>
        </w:r>
        <w:r w:rsidR="0030454C" w:rsidRPr="000D620D">
          <w:rPr>
            <w:rStyle w:val="Hyperlink"/>
            <w:noProof/>
            <w:rtl/>
          </w:rPr>
          <w:t xml:space="preserve"> </w:t>
        </w:r>
        <w:r w:rsidR="0030454C" w:rsidRPr="000D620D">
          <w:rPr>
            <w:rStyle w:val="Hyperlink"/>
            <w:rFonts w:hint="eastAsia"/>
            <w:noProof/>
            <w:rtl/>
          </w:rPr>
          <w:t>هفده</w:t>
        </w:r>
        <w:r w:rsidR="0030454C" w:rsidRPr="000D620D">
          <w:rPr>
            <w:rStyle w:val="Hyperlink"/>
            <w:noProof/>
            <w:rtl/>
          </w:rPr>
          <w:t xml:space="preserve"> </w:t>
        </w:r>
        <w:r w:rsidR="0030454C" w:rsidRPr="000D620D">
          <w:rPr>
            <w:rStyle w:val="Hyperlink"/>
            <w:rFonts w:hint="eastAsia"/>
            <w:noProof/>
            <w:rtl/>
          </w:rPr>
          <w:t>شهر</w:t>
        </w:r>
        <w:r w:rsidR="0030454C" w:rsidRPr="000D620D">
          <w:rPr>
            <w:rStyle w:val="Hyperlink"/>
            <w:rFonts w:hint="cs"/>
            <w:noProof/>
            <w:rtl/>
          </w:rPr>
          <w:t>ی</w:t>
        </w:r>
        <w:r w:rsidR="0030454C" w:rsidRPr="000D620D">
          <w:rPr>
            <w:rStyle w:val="Hyperlink"/>
            <w:rFonts w:hint="eastAsia"/>
            <w:noProof/>
            <w:rtl/>
          </w:rPr>
          <w:t>ور</w:t>
        </w:r>
        <w:r w:rsidR="0030454C">
          <w:rPr>
            <w:noProof/>
            <w:webHidden/>
          </w:rPr>
          <w:tab/>
        </w:r>
        <w:r w:rsidR="0030454C">
          <w:rPr>
            <w:rStyle w:val="Hyperlink"/>
            <w:noProof/>
            <w:rtl/>
          </w:rPr>
          <w:fldChar w:fldCharType="begin"/>
        </w:r>
        <w:r w:rsidR="0030454C">
          <w:rPr>
            <w:noProof/>
            <w:webHidden/>
          </w:rPr>
          <w:instrText xml:space="preserve"> PAGEREF _Toc426124966 \h </w:instrText>
        </w:r>
        <w:r w:rsidR="0030454C">
          <w:rPr>
            <w:rStyle w:val="Hyperlink"/>
            <w:noProof/>
            <w:rtl/>
          </w:rPr>
        </w:r>
        <w:r w:rsidR="0030454C">
          <w:rPr>
            <w:rStyle w:val="Hyperlink"/>
            <w:noProof/>
            <w:rtl/>
          </w:rPr>
          <w:fldChar w:fldCharType="separate"/>
        </w:r>
        <w:r w:rsidR="0030454C">
          <w:rPr>
            <w:noProof/>
            <w:webHidden/>
          </w:rPr>
          <w:t>6</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7" w:history="1">
        <w:r w:rsidR="0030454C" w:rsidRPr="000D620D">
          <w:rPr>
            <w:rStyle w:val="Hyperlink"/>
            <w:rFonts w:hint="eastAsia"/>
            <w:noProof/>
            <w:rtl/>
          </w:rPr>
          <w:t>بزرگداشت</w:t>
        </w:r>
        <w:r w:rsidR="0030454C" w:rsidRPr="000D620D">
          <w:rPr>
            <w:rStyle w:val="Hyperlink"/>
            <w:noProof/>
            <w:rtl/>
          </w:rPr>
          <w:t xml:space="preserve"> </w:t>
        </w:r>
        <w:r w:rsidR="0030454C" w:rsidRPr="000D620D">
          <w:rPr>
            <w:rStyle w:val="Hyperlink"/>
            <w:rFonts w:hint="eastAsia"/>
            <w:noProof/>
            <w:rtl/>
          </w:rPr>
          <w:t>شه</w:t>
        </w:r>
        <w:r w:rsidR="0030454C" w:rsidRPr="000D620D">
          <w:rPr>
            <w:rStyle w:val="Hyperlink"/>
            <w:rFonts w:hint="cs"/>
            <w:noProof/>
            <w:rtl/>
          </w:rPr>
          <w:t>ی</w:t>
        </w:r>
        <w:r w:rsidR="0030454C" w:rsidRPr="000D620D">
          <w:rPr>
            <w:rStyle w:val="Hyperlink"/>
            <w:rFonts w:hint="eastAsia"/>
            <w:noProof/>
            <w:rtl/>
          </w:rPr>
          <w:t>دان</w:t>
        </w:r>
        <w:r w:rsidR="0030454C" w:rsidRPr="000D620D">
          <w:rPr>
            <w:rStyle w:val="Hyperlink"/>
            <w:noProof/>
            <w:rtl/>
          </w:rPr>
          <w:t xml:space="preserve"> </w:t>
        </w:r>
        <w:r w:rsidR="0030454C" w:rsidRPr="000D620D">
          <w:rPr>
            <w:rStyle w:val="Hyperlink"/>
            <w:rFonts w:hint="eastAsia"/>
            <w:noProof/>
            <w:rtl/>
          </w:rPr>
          <w:t>چهاردهم</w:t>
        </w:r>
        <w:r w:rsidR="0030454C" w:rsidRPr="000D620D">
          <w:rPr>
            <w:rStyle w:val="Hyperlink"/>
            <w:noProof/>
            <w:rtl/>
          </w:rPr>
          <w:t xml:space="preserve"> </w:t>
        </w:r>
        <w:r w:rsidR="0030454C" w:rsidRPr="000D620D">
          <w:rPr>
            <w:rStyle w:val="Hyperlink"/>
            <w:rFonts w:hint="eastAsia"/>
            <w:noProof/>
            <w:rtl/>
          </w:rPr>
          <w:t>شهر</w:t>
        </w:r>
        <w:r w:rsidR="0030454C" w:rsidRPr="000D620D">
          <w:rPr>
            <w:rStyle w:val="Hyperlink"/>
            <w:rFonts w:hint="cs"/>
            <w:noProof/>
            <w:rtl/>
          </w:rPr>
          <w:t>ی</w:t>
        </w:r>
        <w:r w:rsidR="0030454C" w:rsidRPr="000D620D">
          <w:rPr>
            <w:rStyle w:val="Hyperlink"/>
            <w:rFonts w:hint="eastAsia"/>
            <w:noProof/>
            <w:rtl/>
          </w:rPr>
          <w:t>ور</w:t>
        </w:r>
        <w:r w:rsidR="0030454C">
          <w:rPr>
            <w:noProof/>
            <w:webHidden/>
          </w:rPr>
          <w:tab/>
        </w:r>
        <w:r w:rsidR="0030454C">
          <w:rPr>
            <w:rStyle w:val="Hyperlink"/>
            <w:noProof/>
            <w:rtl/>
          </w:rPr>
          <w:fldChar w:fldCharType="begin"/>
        </w:r>
        <w:r w:rsidR="0030454C">
          <w:rPr>
            <w:noProof/>
            <w:webHidden/>
          </w:rPr>
          <w:instrText xml:space="preserve"> PAGEREF _Toc426124967 \h </w:instrText>
        </w:r>
        <w:r w:rsidR="0030454C">
          <w:rPr>
            <w:rStyle w:val="Hyperlink"/>
            <w:noProof/>
            <w:rtl/>
          </w:rPr>
        </w:r>
        <w:r w:rsidR="0030454C">
          <w:rPr>
            <w:rStyle w:val="Hyperlink"/>
            <w:noProof/>
            <w:rtl/>
          </w:rPr>
          <w:fldChar w:fldCharType="separate"/>
        </w:r>
        <w:r w:rsidR="0030454C">
          <w:rPr>
            <w:noProof/>
            <w:webHidden/>
          </w:rPr>
          <w:t>7</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8" w:history="1">
        <w:r w:rsidR="0030454C" w:rsidRPr="000D620D">
          <w:rPr>
            <w:rStyle w:val="Hyperlink"/>
            <w:rFonts w:hint="eastAsia"/>
            <w:noProof/>
            <w:rtl/>
          </w:rPr>
          <w:t>بزرگداشت</w:t>
        </w:r>
        <w:r w:rsidR="0030454C" w:rsidRPr="000D620D">
          <w:rPr>
            <w:rStyle w:val="Hyperlink"/>
            <w:noProof/>
            <w:rtl/>
          </w:rPr>
          <w:t xml:space="preserve"> </w:t>
        </w:r>
        <w:r w:rsidR="0030454C" w:rsidRPr="000D620D">
          <w:rPr>
            <w:rStyle w:val="Hyperlink"/>
            <w:rFonts w:hint="eastAsia"/>
            <w:noProof/>
            <w:rtl/>
          </w:rPr>
          <w:t>روز</w:t>
        </w:r>
        <w:r w:rsidR="0030454C" w:rsidRPr="000D620D">
          <w:rPr>
            <w:rStyle w:val="Hyperlink"/>
            <w:noProof/>
            <w:rtl/>
          </w:rPr>
          <w:t xml:space="preserve"> </w:t>
        </w:r>
        <w:r w:rsidR="0030454C" w:rsidRPr="000D620D">
          <w:rPr>
            <w:rStyle w:val="Hyperlink"/>
            <w:rFonts w:hint="eastAsia"/>
            <w:noProof/>
            <w:rtl/>
          </w:rPr>
          <w:t>تعاون</w:t>
        </w:r>
        <w:r w:rsidR="0030454C">
          <w:rPr>
            <w:noProof/>
            <w:webHidden/>
          </w:rPr>
          <w:tab/>
        </w:r>
        <w:r w:rsidR="0030454C">
          <w:rPr>
            <w:rStyle w:val="Hyperlink"/>
            <w:noProof/>
            <w:rtl/>
          </w:rPr>
          <w:fldChar w:fldCharType="begin"/>
        </w:r>
        <w:r w:rsidR="0030454C">
          <w:rPr>
            <w:noProof/>
            <w:webHidden/>
          </w:rPr>
          <w:instrText xml:space="preserve"> PAGEREF _Toc426124968 \h </w:instrText>
        </w:r>
        <w:r w:rsidR="0030454C">
          <w:rPr>
            <w:rStyle w:val="Hyperlink"/>
            <w:noProof/>
            <w:rtl/>
          </w:rPr>
        </w:r>
        <w:r w:rsidR="0030454C">
          <w:rPr>
            <w:rStyle w:val="Hyperlink"/>
            <w:noProof/>
            <w:rtl/>
          </w:rPr>
          <w:fldChar w:fldCharType="separate"/>
        </w:r>
        <w:r w:rsidR="0030454C">
          <w:rPr>
            <w:noProof/>
            <w:webHidden/>
          </w:rPr>
          <w:t>7</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69" w:history="1">
        <w:r w:rsidR="0030454C" w:rsidRPr="000D620D">
          <w:rPr>
            <w:rStyle w:val="Hyperlink"/>
            <w:rFonts w:hint="eastAsia"/>
            <w:noProof/>
            <w:rtl/>
          </w:rPr>
          <w:t>لزوم</w:t>
        </w:r>
        <w:r w:rsidR="0030454C" w:rsidRPr="000D620D">
          <w:rPr>
            <w:rStyle w:val="Hyperlink"/>
            <w:noProof/>
            <w:rtl/>
          </w:rPr>
          <w:t xml:space="preserve"> </w:t>
        </w:r>
        <w:r w:rsidR="0030454C" w:rsidRPr="000D620D">
          <w:rPr>
            <w:rStyle w:val="Hyperlink"/>
            <w:rFonts w:hint="eastAsia"/>
            <w:noProof/>
            <w:rtl/>
          </w:rPr>
          <w:t>کارآفر</w:t>
        </w:r>
        <w:r w:rsidR="0030454C" w:rsidRPr="000D620D">
          <w:rPr>
            <w:rStyle w:val="Hyperlink"/>
            <w:rFonts w:hint="cs"/>
            <w:noProof/>
            <w:rtl/>
          </w:rPr>
          <w:t>ی</w:t>
        </w:r>
        <w:r w:rsidR="0030454C" w:rsidRPr="000D620D">
          <w:rPr>
            <w:rStyle w:val="Hyperlink"/>
            <w:rFonts w:hint="eastAsia"/>
            <w:noProof/>
            <w:rtl/>
          </w:rPr>
          <w:t>ن</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برا</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جوانان</w:t>
        </w:r>
        <w:r w:rsidR="0030454C">
          <w:rPr>
            <w:noProof/>
            <w:webHidden/>
          </w:rPr>
          <w:tab/>
        </w:r>
        <w:r w:rsidR="0030454C">
          <w:rPr>
            <w:rStyle w:val="Hyperlink"/>
            <w:noProof/>
            <w:rtl/>
          </w:rPr>
          <w:fldChar w:fldCharType="begin"/>
        </w:r>
        <w:r w:rsidR="0030454C">
          <w:rPr>
            <w:noProof/>
            <w:webHidden/>
          </w:rPr>
          <w:instrText xml:space="preserve"> PAGEREF _Toc426124969 \h </w:instrText>
        </w:r>
        <w:r w:rsidR="0030454C">
          <w:rPr>
            <w:rStyle w:val="Hyperlink"/>
            <w:noProof/>
            <w:rtl/>
          </w:rPr>
        </w:r>
        <w:r w:rsidR="0030454C">
          <w:rPr>
            <w:rStyle w:val="Hyperlink"/>
            <w:noProof/>
            <w:rtl/>
          </w:rPr>
          <w:fldChar w:fldCharType="separate"/>
        </w:r>
        <w:r w:rsidR="0030454C">
          <w:rPr>
            <w:noProof/>
            <w:webHidden/>
          </w:rPr>
          <w:t>7</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70" w:history="1">
        <w:r w:rsidR="0030454C" w:rsidRPr="000D620D">
          <w:rPr>
            <w:rStyle w:val="Hyperlink"/>
            <w:rFonts w:hint="eastAsia"/>
            <w:noProof/>
            <w:rtl/>
          </w:rPr>
          <w:t>روز</w:t>
        </w:r>
        <w:r w:rsidR="0030454C" w:rsidRPr="000D620D">
          <w:rPr>
            <w:rStyle w:val="Hyperlink"/>
            <w:noProof/>
            <w:rtl/>
          </w:rPr>
          <w:t xml:space="preserve"> </w:t>
        </w:r>
        <w:r w:rsidR="0030454C" w:rsidRPr="000D620D">
          <w:rPr>
            <w:rStyle w:val="Hyperlink"/>
            <w:rFonts w:hint="eastAsia"/>
            <w:noProof/>
            <w:rtl/>
          </w:rPr>
          <w:t>جهان</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مبارزه</w:t>
        </w:r>
        <w:r w:rsidR="0030454C" w:rsidRPr="000D620D">
          <w:rPr>
            <w:rStyle w:val="Hyperlink"/>
            <w:noProof/>
            <w:rtl/>
          </w:rPr>
          <w:t xml:space="preserve"> </w:t>
        </w:r>
        <w:r w:rsidR="0030454C" w:rsidRPr="000D620D">
          <w:rPr>
            <w:rStyle w:val="Hyperlink"/>
            <w:rFonts w:hint="eastAsia"/>
            <w:noProof/>
            <w:rtl/>
          </w:rPr>
          <w:t>با</w:t>
        </w:r>
        <w:r w:rsidR="0030454C" w:rsidRPr="000D620D">
          <w:rPr>
            <w:rStyle w:val="Hyperlink"/>
            <w:noProof/>
            <w:rtl/>
          </w:rPr>
          <w:t xml:space="preserve"> </w:t>
        </w:r>
        <w:r w:rsidR="0030454C" w:rsidRPr="000D620D">
          <w:rPr>
            <w:rStyle w:val="Hyperlink"/>
            <w:rFonts w:hint="eastAsia"/>
            <w:noProof/>
            <w:rtl/>
          </w:rPr>
          <w:t>ب</w:t>
        </w:r>
        <w:r w:rsidR="0030454C" w:rsidRPr="000D620D">
          <w:rPr>
            <w:rStyle w:val="Hyperlink"/>
            <w:rFonts w:hint="cs"/>
            <w:noProof/>
            <w:rtl/>
          </w:rPr>
          <w:t>ی‌</w:t>
        </w:r>
        <w:r w:rsidR="0030454C" w:rsidRPr="000D620D">
          <w:rPr>
            <w:rStyle w:val="Hyperlink"/>
            <w:rFonts w:hint="eastAsia"/>
            <w:noProof/>
            <w:rtl/>
          </w:rPr>
          <w:t>سواد</w:t>
        </w:r>
        <w:r w:rsidR="0030454C" w:rsidRPr="000D620D">
          <w:rPr>
            <w:rStyle w:val="Hyperlink"/>
            <w:rFonts w:hint="cs"/>
            <w:noProof/>
            <w:rtl/>
          </w:rPr>
          <w:t>ی</w:t>
        </w:r>
        <w:r w:rsidR="0030454C">
          <w:rPr>
            <w:noProof/>
            <w:webHidden/>
          </w:rPr>
          <w:tab/>
        </w:r>
        <w:r w:rsidR="0030454C">
          <w:rPr>
            <w:rStyle w:val="Hyperlink"/>
            <w:noProof/>
            <w:rtl/>
          </w:rPr>
          <w:fldChar w:fldCharType="begin"/>
        </w:r>
        <w:r w:rsidR="0030454C">
          <w:rPr>
            <w:noProof/>
            <w:webHidden/>
          </w:rPr>
          <w:instrText xml:space="preserve"> PAGEREF _Toc426124970 \h </w:instrText>
        </w:r>
        <w:r w:rsidR="0030454C">
          <w:rPr>
            <w:rStyle w:val="Hyperlink"/>
            <w:noProof/>
            <w:rtl/>
          </w:rPr>
        </w:r>
        <w:r w:rsidR="0030454C">
          <w:rPr>
            <w:rStyle w:val="Hyperlink"/>
            <w:noProof/>
            <w:rtl/>
          </w:rPr>
          <w:fldChar w:fldCharType="separate"/>
        </w:r>
        <w:r w:rsidR="0030454C">
          <w:rPr>
            <w:noProof/>
            <w:webHidden/>
          </w:rPr>
          <w:t>8</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71" w:history="1">
        <w:r w:rsidR="0030454C" w:rsidRPr="000D620D">
          <w:rPr>
            <w:rStyle w:val="Hyperlink"/>
            <w:rFonts w:hint="eastAsia"/>
            <w:noProof/>
            <w:rtl/>
          </w:rPr>
          <w:t>قدردان</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از</w:t>
        </w:r>
        <w:r w:rsidR="0030454C" w:rsidRPr="000D620D">
          <w:rPr>
            <w:rStyle w:val="Hyperlink"/>
            <w:noProof/>
            <w:rtl/>
          </w:rPr>
          <w:t xml:space="preserve"> </w:t>
        </w:r>
        <w:r w:rsidR="0030454C" w:rsidRPr="000D620D">
          <w:rPr>
            <w:rStyle w:val="Hyperlink"/>
            <w:rFonts w:hint="eastAsia"/>
            <w:noProof/>
            <w:rtl/>
          </w:rPr>
          <w:t>مسئول</w:t>
        </w:r>
        <w:r w:rsidR="0030454C" w:rsidRPr="000D620D">
          <w:rPr>
            <w:rStyle w:val="Hyperlink"/>
            <w:rFonts w:hint="cs"/>
            <w:noProof/>
            <w:rtl/>
          </w:rPr>
          <w:t>ی</w:t>
        </w:r>
        <w:r w:rsidR="0030454C" w:rsidRPr="000D620D">
          <w:rPr>
            <w:rStyle w:val="Hyperlink"/>
            <w:rFonts w:hint="eastAsia"/>
            <w:noProof/>
            <w:rtl/>
          </w:rPr>
          <w:t>ن</w:t>
        </w:r>
        <w:r w:rsidR="0030454C" w:rsidRPr="000D620D">
          <w:rPr>
            <w:rStyle w:val="Hyperlink"/>
            <w:noProof/>
            <w:rtl/>
          </w:rPr>
          <w:t xml:space="preserve"> </w:t>
        </w:r>
        <w:r w:rsidR="0030454C" w:rsidRPr="000D620D">
          <w:rPr>
            <w:rStyle w:val="Hyperlink"/>
            <w:rFonts w:hint="eastAsia"/>
            <w:noProof/>
            <w:rtl/>
          </w:rPr>
          <w:t>شهر</w:t>
        </w:r>
        <w:r w:rsidR="0030454C">
          <w:rPr>
            <w:noProof/>
            <w:webHidden/>
          </w:rPr>
          <w:tab/>
        </w:r>
        <w:r w:rsidR="0030454C">
          <w:rPr>
            <w:rStyle w:val="Hyperlink"/>
            <w:noProof/>
            <w:rtl/>
          </w:rPr>
          <w:fldChar w:fldCharType="begin"/>
        </w:r>
        <w:r w:rsidR="0030454C">
          <w:rPr>
            <w:noProof/>
            <w:webHidden/>
          </w:rPr>
          <w:instrText xml:space="preserve"> PAGEREF _Toc426124971 \h </w:instrText>
        </w:r>
        <w:r w:rsidR="0030454C">
          <w:rPr>
            <w:rStyle w:val="Hyperlink"/>
            <w:noProof/>
            <w:rtl/>
          </w:rPr>
        </w:r>
        <w:r w:rsidR="0030454C">
          <w:rPr>
            <w:rStyle w:val="Hyperlink"/>
            <w:noProof/>
            <w:rtl/>
          </w:rPr>
          <w:fldChar w:fldCharType="separate"/>
        </w:r>
        <w:r w:rsidR="0030454C">
          <w:rPr>
            <w:noProof/>
            <w:webHidden/>
          </w:rPr>
          <w:t>8</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72" w:history="1">
        <w:r w:rsidR="0030454C" w:rsidRPr="000D620D">
          <w:rPr>
            <w:rStyle w:val="Hyperlink"/>
            <w:rFonts w:hint="eastAsia"/>
            <w:noProof/>
            <w:rtl/>
          </w:rPr>
          <w:t>قدردان</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از</w:t>
        </w:r>
        <w:r w:rsidR="0030454C" w:rsidRPr="000D620D">
          <w:rPr>
            <w:rStyle w:val="Hyperlink"/>
            <w:noProof/>
            <w:rtl/>
          </w:rPr>
          <w:t xml:space="preserve"> </w:t>
        </w:r>
        <w:r w:rsidR="0030454C" w:rsidRPr="000D620D">
          <w:rPr>
            <w:rStyle w:val="Hyperlink"/>
            <w:rFonts w:hint="eastAsia"/>
            <w:noProof/>
            <w:rtl/>
          </w:rPr>
          <w:t>مسئولان</w:t>
        </w:r>
        <w:r w:rsidR="0030454C" w:rsidRPr="000D620D">
          <w:rPr>
            <w:rStyle w:val="Hyperlink"/>
            <w:noProof/>
            <w:rtl/>
          </w:rPr>
          <w:t xml:space="preserve"> </w:t>
        </w:r>
        <w:r w:rsidR="0030454C" w:rsidRPr="000D620D">
          <w:rPr>
            <w:rStyle w:val="Hyperlink"/>
            <w:rFonts w:hint="eastAsia"/>
            <w:noProof/>
            <w:rtl/>
          </w:rPr>
          <w:t>کلاس‌ها</w:t>
        </w:r>
        <w:r w:rsidR="0030454C" w:rsidRPr="000D620D">
          <w:rPr>
            <w:rStyle w:val="Hyperlink"/>
            <w:rFonts w:hint="cs"/>
            <w:noProof/>
            <w:rtl/>
          </w:rPr>
          <w:t>ی</w:t>
        </w:r>
        <w:r w:rsidR="0030454C" w:rsidRPr="000D620D">
          <w:rPr>
            <w:rStyle w:val="Hyperlink"/>
            <w:noProof/>
            <w:rtl/>
          </w:rPr>
          <w:t xml:space="preserve"> </w:t>
        </w:r>
        <w:r w:rsidR="0030454C" w:rsidRPr="000D620D">
          <w:rPr>
            <w:rStyle w:val="Hyperlink"/>
            <w:rFonts w:hint="eastAsia"/>
            <w:noProof/>
            <w:rtl/>
          </w:rPr>
          <w:t>تابستان</w:t>
        </w:r>
        <w:r w:rsidR="0030454C" w:rsidRPr="000D620D">
          <w:rPr>
            <w:rStyle w:val="Hyperlink"/>
            <w:rFonts w:hint="cs"/>
            <w:noProof/>
            <w:rtl/>
          </w:rPr>
          <w:t>ی</w:t>
        </w:r>
        <w:r w:rsidR="0030454C">
          <w:rPr>
            <w:noProof/>
            <w:webHidden/>
          </w:rPr>
          <w:tab/>
        </w:r>
        <w:r w:rsidR="0030454C">
          <w:rPr>
            <w:rStyle w:val="Hyperlink"/>
            <w:noProof/>
            <w:rtl/>
          </w:rPr>
          <w:fldChar w:fldCharType="begin"/>
        </w:r>
        <w:r w:rsidR="0030454C">
          <w:rPr>
            <w:noProof/>
            <w:webHidden/>
          </w:rPr>
          <w:instrText xml:space="preserve"> PAGEREF _Toc426124972 \h </w:instrText>
        </w:r>
        <w:r w:rsidR="0030454C">
          <w:rPr>
            <w:rStyle w:val="Hyperlink"/>
            <w:noProof/>
            <w:rtl/>
          </w:rPr>
        </w:r>
        <w:r w:rsidR="0030454C">
          <w:rPr>
            <w:rStyle w:val="Hyperlink"/>
            <w:noProof/>
            <w:rtl/>
          </w:rPr>
          <w:fldChar w:fldCharType="separate"/>
        </w:r>
        <w:r w:rsidR="0030454C">
          <w:rPr>
            <w:noProof/>
            <w:webHidden/>
          </w:rPr>
          <w:t>8</w:t>
        </w:r>
        <w:r w:rsidR="0030454C">
          <w:rPr>
            <w:rStyle w:val="Hyperlink"/>
            <w:noProof/>
            <w:rtl/>
          </w:rPr>
          <w:fldChar w:fldCharType="end"/>
        </w:r>
      </w:hyperlink>
    </w:p>
    <w:p w:rsidR="0030454C" w:rsidRDefault="006D4227" w:rsidP="00F923C9">
      <w:pPr>
        <w:pStyle w:val="TOC2"/>
        <w:tabs>
          <w:tab w:val="right" w:leader="dot" w:pos="9350"/>
        </w:tabs>
        <w:bidi/>
        <w:jc w:val="both"/>
        <w:rPr>
          <w:rFonts w:asciiTheme="minorHAnsi" w:hAnsiTheme="minorHAnsi" w:cstheme="minorBidi"/>
          <w:noProof/>
          <w:szCs w:val="22"/>
        </w:rPr>
      </w:pPr>
      <w:hyperlink w:anchor="_Toc426124973" w:history="1">
        <w:r w:rsidR="0030454C" w:rsidRPr="000D620D">
          <w:rPr>
            <w:rStyle w:val="Hyperlink"/>
            <w:rFonts w:hint="eastAsia"/>
            <w:noProof/>
            <w:rtl/>
          </w:rPr>
          <w:t>دعا</w:t>
        </w:r>
        <w:r w:rsidR="0030454C">
          <w:rPr>
            <w:noProof/>
            <w:webHidden/>
          </w:rPr>
          <w:tab/>
        </w:r>
        <w:r w:rsidR="0030454C">
          <w:rPr>
            <w:rStyle w:val="Hyperlink"/>
            <w:noProof/>
            <w:rtl/>
          </w:rPr>
          <w:fldChar w:fldCharType="begin"/>
        </w:r>
        <w:r w:rsidR="0030454C">
          <w:rPr>
            <w:noProof/>
            <w:webHidden/>
          </w:rPr>
          <w:instrText xml:space="preserve"> PAGEREF _Toc426124973 \h </w:instrText>
        </w:r>
        <w:r w:rsidR="0030454C">
          <w:rPr>
            <w:rStyle w:val="Hyperlink"/>
            <w:noProof/>
            <w:rtl/>
          </w:rPr>
        </w:r>
        <w:r w:rsidR="0030454C">
          <w:rPr>
            <w:rStyle w:val="Hyperlink"/>
            <w:noProof/>
            <w:rtl/>
          </w:rPr>
          <w:fldChar w:fldCharType="separate"/>
        </w:r>
        <w:r w:rsidR="0030454C">
          <w:rPr>
            <w:noProof/>
            <w:webHidden/>
          </w:rPr>
          <w:t>9</w:t>
        </w:r>
        <w:r w:rsidR="0030454C">
          <w:rPr>
            <w:rStyle w:val="Hyperlink"/>
            <w:noProof/>
            <w:rtl/>
          </w:rPr>
          <w:fldChar w:fldCharType="end"/>
        </w:r>
      </w:hyperlink>
    </w:p>
    <w:p w:rsidR="00C1371C" w:rsidRPr="00C1371C" w:rsidRDefault="0030454C" w:rsidP="00F923C9">
      <w:pPr>
        <w:jc w:val="both"/>
        <w:rPr>
          <w:rtl/>
        </w:rPr>
      </w:pPr>
      <w:r>
        <w:rPr>
          <w:rtl/>
        </w:rPr>
        <w:fldChar w:fldCharType="end"/>
      </w:r>
    </w:p>
    <w:p w:rsidR="00152670" w:rsidRDefault="005655A2" w:rsidP="00F923C9">
      <w:pPr>
        <w:pStyle w:val="Heading2"/>
        <w:bidi/>
        <w:jc w:val="both"/>
        <w:rPr>
          <w:rtl/>
        </w:rPr>
      </w:pPr>
      <w:bookmarkStart w:id="1" w:name="_Toc426124958"/>
      <w:r>
        <w:rPr>
          <w:rFonts w:hint="cs"/>
          <w:rtl/>
        </w:rPr>
        <w:t>خطبه اول</w:t>
      </w:r>
      <w:bookmarkEnd w:id="1"/>
    </w:p>
    <w:p w:rsidR="005655A2" w:rsidRDefault="005655A2" w:rsidP="00F923C9">
      <w:pPr>
        <w:jc w:val="both"/>
        <w:rPr>
          <w:rFonts w:ascii="IRBadr" w:hAnsi="IRBadr" w:cs="IRBadr"/>
          <w:b/>
          <w:bCs/>
          <w:sz w:val="28"/>
          <w:szCs w:val="28"/>
          <w:rtl/>
        </w:rPr>
      </w:pPr>
      <w:r w:rsidRPr="005655A2">
        <w:rPr>
          <w:rFonts w:ascii="IRBadr" w:hAnsi="IRBadr" w:cs="IRBadr"/>
          <w:b/>
          <w:bCs/>
          <w:sz w:val="28"/>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و حبیب قلوبنا</w:t>
      </w:r>
      <w:r w:rsidR="0073643C">
        <w:rPr>
          <w:rFonts w:ascii="IRBadr" w:hAnsi="IRBadr" w:cs="IRBadr"/>
          <w:b/>
          <w:bCs/>
          <w:sz w:val="28"/>
          <w:szCs w:val="28"/>
          <w:rtl/>
        </w:rPr>
        <w:t xml:space="preserve"> و طبیب نفوسنا و شفیع ذنوبنا أب</w:t>
      </w:r>
      <w:r w:rsidR="0073643C">
        <w:rPr>
          <w:rFonts w:ascii="IRBadr" w:hAnsi="IRBadr" w:cs="IRBadr" w:hint="cs"/>
          <w:b/>
          <w:bCs/>
          <w:sz w:val="28"/>
          <w:szCs w:val="28"/>
          <w:rtl/>
        </w:rPr>
        <w:t>و</w:t>
      </w:r>
      <w:r w:rsidRPr="005655A2">
        <w:rPr>
          <w:rFonts w:ascii="IRBadr" w:hAnsi="IRBadr" w:cs="IRBadr"/>
          <w:b/>
          <w:bCs/>
          <w:sz w:val="28"/>
          <w:szCs w:val="28"/>
          <w:rtl/>
        </w:rPr>
        <w:t xml:space="preserve"> القاسم محمد (ص) و علی آله الأطیبین الأطهرین سیّما </w:t>
      </w:r>
      <w:r w:rsidRPr="005655A2">
        <w:rPr>
          <w:rFonts w:ascii="IRBadr" w:hAnsi="IRBadr" w:cs="IRBadr"/>
          <w:b/>
          <w:bCs/>
          <w:sz w:val="28"/>
          <w:szCs w:val="28"/>
          <w:rtl/>
        </w:rPr>
        <w:lastRenderedPageBreak/>
        <w:t xml:space="preserve">بقیة الله فی الأرضین اعوذ بالله السمیع العلیم من الشیطان الرجیم بسم الله الرحمن الرحیم </w:t>
      </w:r>
      <w:bookmarkStart w:id="2" w:name="OLE_LINK25"/>
      <w:bookmarkStart w:id="3" w:name="OLE_LINK26"/>
      <w:r w:rsidRPr="005655A2">
        <w:rPr>
          <w:rFonts w:ascii="IRBadr" w:hAnsi="IRBadr" w:cs="IRBadr"/>
          <w:b/>
          <w:bCs/>
          <w:sz w:val="28"/>
          <w:szCs w:val="28"/>
          <w:rtl/>
        </w:rPr>
        <w:t>یَا أَیُّهَا الَّذِینَ آمَنُوا اتَّقُوا اللَّهَ حَقَّ تُقَاتِهِ وَلَا تَمُوتُنَّ إِلَّا وَأَنتُم مُّسْلِمُونَ</w:t>
      </w:r>
      <w:bookmarkEnd w:id="2"/>
      <w:bookmarkEnd w:id="3"/>
      <w:r w:rsidRPr="005655A2">
        <w:rPr>
          <w:rStyle w:val="FootnoteReference"/>
          <w:rFonts w:ascii="IRBadr" w:hAnsi="IRBadr" w:cs="IRBadr"/>
          <w:b/>
          <w:bCs/>
          <w:sz w:val="28"/>
          <w:szCs w:val="28"/>
          <w:rtl/>
        </w:rPr>
        <w:footnoteReference w:id="1"/>
      </w:r>
      <w:r w:rsidRPr="005655A2">
        <w:rPr>
          <w:rFonts w:ascii="IRBadr" w:hAnsi="IRBadr" w:cs="IRBadr"/>
          <w:b/>
          <w:bCs/>
          <w:sz w:val="28"/>
          <w:szCs w:val="28"/>
          <w:rtl/>
        </w:rPr>
        <w:t xml:space="preserve"> </w:t>
      </w:r>
      <w:bookmarkStart w:id="4" w:name="OLE_LINK11"/>
      <w:bookmarkStart w:id="5" w:name="OLE_LINK12"/>
      <w:r w:rsidRPr="005655A2">
        <w:rPr>
          <w:rFonts w:ascii="IRBadr" w:hAnsi="IRBadr" w:cs="IRBadr"/>
          <w:b/>
          <w:bCs/>
          <w:sz w:val="28"/>
          <w:szCs w:val="28"/>
          <w:rtl/>
        </w:rPr>
        <w:t>عِبَادَ اللَّهِ أُوصِ</w:t>
      </w:r>
      <w:r w:rsidR="00C1371C">
        <w:rPr>
          <w:rFonts w:ascii="IRBadr" w:hAnsi="IRBadr" w:cs="IRBadr"/>
          <w:b/>
          <w:bCs/>
          <w:sz w:val="28"/>
          <w:szCs w:val="28"/>
          <w:rtl/>
        </w:rPr>
        <w:t>یک</w:t>
      </w:r>
      <w:r w:rsidRPr="005655A2">
        <w:rPr>
          <w:rFonts w:ascii="IRBadr" w:hAnsi="IRBadr" w:cs="IRBadr"/>
          <w:b/>
          <w:bCs/>
          <w:sz w:val="28"/>
          <w:szCs w:val="28"/>
          <w:rtl/>
        </w:rPr>
        <w:t>مْ و نَفسِی بِتَقْوَ</w:t>
      </w:r>
      <w:r w:rsidR="00C1371C">
        <w:rPr>
          <w:rFonts w:ascii="IRBadr" w:hAnsi="IRBadr" w:cs="IRBadr"/>
          <w:b/>
          <w:bCs/>
          <w:sz w:val="28"/>
          <w:szCs w:val="28"/>
          <w:rtl/>
        </w:rPr>
        <w:t>ی</w:t>
      </w:r>
      <w:r w:rsidRPr="005655A2">
        <w:rPr>
          <w:rFonts w:ascii="IRBadr" w:hAnsi="IRBadr" w:cs="IRBadr"/>
          <w:b/>
          <w:bCs/>
          <w:sz w:val="28"/>
          <w:szCs w:val="28"/>
          <w:rtl/>
        </w:rPr>
        <w:t xml:space="preserve"> اللَّه</w:t>
      </w:r>
      <w:bookmarkStart w:id="6" w:name="OLE_LINK3"/>
      <w:bookmarkStart w:id="7" w:name="OLE_LINK4"/>
      <w:r w:rsidRPr="005655A2">
        <w:rPr>
          <w:rFonts w:ascii="IRBadr" w:hAnsi="IRBadr" w:cs="IRBadr"/>
          <w:b/>
          <w:bCs/>
          <w:sz w:val="28"/>
          <w:szCs w:val="28"/>
          <w:rtl/>
        </w:rPr>
        <w:t xml:space="preserve"> و ملازمة أمره و مجانبة نهی</w:t>
      </w:r>
      <w:r>
        <w:rPr>
          <w:rFonts w:ascii="IRBadr" w:hAnsi="IRBadr" w:cs="IRBadr" w:hint="cs"/>
          <w:b/>
          <w:bCs/>
          <w:sz w:val="28"/>
          <w:szCs w:val="28"/>
          <w:rtl/>
        </w:rPr>
        <w:t>ه</w:t>
      </w:r>
      <w:r w:rsidRPr="005655A2">
        <w:rPr>
          <w:rFonts w:ascii="IRBadr" w:hAnsi="IRBadr" w:cs="IRBadr"/>
          <w:b/>
          <w:bCs/>
          <w:sz w:val="28"/>
          <w:szCs w:val="28"/>
          <w:rtl/>
        </w:rPr>
        <w:t xml:space="preserve"> </w:t>
      </w:r>
      <w:bookmarkStart w:id="8" w:name="OLE_LINK15"/>
      <w:bookmarkStart w:id="9" w:name="OLE_LINK16"/>
      <w:r w:rsidRPr="005655A2">
        <w:rPr>
          <w:rFonts w:ascii="IRBadr" w:hAnsi="IRBadr" w:cs="IRBadr"/>
          <w:b/>
          <w:bCs/>
          <w:sz w:val="28"/>
          <w:szCs w:val="28"/>
          <w:rtl/>
        </w:rPr>
        <w:t xml:space="preserve">و </w:t>
      </w:r>
      <w:bookmarkStart w:id="10" w:name="OLE_LINK14"/>
      <w:bookmarkStart w:id="11" w:name="OLE_LINK13"/>
      <w:bookmarkEnd w:id="6"/>
      <w:bookmarkEnd w:id="7"/>
      <w:r w:rsidRPr="005655A2">
        <w:rPr>
          <w:rFonts w:ascii="IRBadr" w:hAnsi="IRBadr" w:cs="IRBadr"/>
          <w:b/>
          <w:bCs/>
          <w:sz w:val="28"/>
          <w:szCs w:val="28"/>
          <w:rtl/>
        </w:rPr>
        <w:t>تَجَهَّزُوا عباد اللَّهُ فَقَدْ نُودِیَ فِیکُمْ بِالرَّحِیلِ</w:t>
      </w:r>
      <w:bookmarkEnd w:id="8"/>
      <w:bookmarkEnd w:id="9"/>
      <w:r w:rsidRPr="005655A2">
        <w:rPr>
          <w:rStyle w:val="FootnoteReference"/>
          <w:rFonts w:ascii="IRBadr" w:hAnsi="IRBadr" w:cs="IRBadr"/>
          <w:b/>
          <w:bCs/>
          <w:sz w:val="28"/>
          <w:szCs w:val="28"/>
          <w:rtl/>
        </w:rPr>
        <w:footnoteReference w:id="2"/>
      </w:r>
      <w:r w:rsidRPr="005655A2">
        <w:rPr>
          <w:rFonts w:ascii="IRBadr" w:hAnsi="IRBadr" w:cs="IRBadr"/>
          <w:b/>
          <w:bCs/>
          <w:sz w:val="28"/>
          <w:szCs w:val="28"/>
          <w:rtl/>
        </w:rPr>
        <w:t xml:space="preserve"> </w:t>
      </w:r>
      <w:bookmarkEnd w:id="4"/>
      <w:bookmarkEnd w:id="5"/>
      <w:bookmarkEnd w:id="10"/>
      <w:bookmarkEnd w:id="11"/>
      <w:r w:rsidRPr="005655A2">
        <w:rPr>
          <w:rFonts w:ascii="IRBadr" w:hAnsi="IRBadr" w:cs="IRBadr"/>
          <w:b/>
          <w:bCs/>
          <w:sz w:val="28"/>
          <w:szCs w:val="28"/>
          <w:rtl/>
        </w:rPr>
        <w:t xml:space="preserve">وَ </w:t>
      </w:r>
      <w:bookmarkStart w:id="12" w:name="OLE_LINK18"/>
      <w:bookmarkStart w:id="13" w:name="OLE_LINK17"/>
      <w:r w:rsidRPr="005655A2">
        <w:rPr>
          <w:rFonts w:ascii="IRBadr" w:hAnsi="IRBadr" w:cs="IRBadr"/>
          <w:b/>
          <w:bCs/>
          <w:sz w:val="28"/>
          <w:szCs w:val="28"/>
          <w:rtl/>
        </w:rPr>
        <w:t xml:space="preserve">تَزَوَّدُواْ فَإِنَّ خَیْرَ </w:t>
      </w:r>
      <w:bookmarkEnd w:id="12"/>
      <w:bookmarkEnd w:id="13"/>
      <w:r w:rsidRPr="005655A2">
        <w:rPr>
          <w:rFonts w:ascii="IRBadr" w:hAnsi="IRBadr" w:cs="IRBadr"/>
          <w:b/>
          <w:bCs/>
          <w:sz w:val="28"/>
          <w:szCs w:val="28"/>
          <w:rtl/>
        </w:rPr>
        <w:t>الزَّادِ التَّقْوَی</w:t>
      </w:r>
    </w:p>
    <w:p w:rsidR="005655A2" w:rsidRDefault="005655A2" w:rsidP="00F923C9">
      <w:pPr>
        <w:jc w:val="both"/>
        <w:rPr>
          <w:rFonts w:ascii="IRBadr" w:hAnsi="IRBadr" w:cs="IRBadr"/>
          <w:sz w:val="28"/>
          <w:szCs w:val="28"/>
          <w:rtl/>
        </w:rPr>
      </w:pPr>
      <w:r>
        <w:rPr>
          <w:rFonts w:ascii="IRBadr" w:hAnsi="IRBadr" w:cs="IRBadr" w:hint="cs"/>
          <w:sz w:val="28"/>
          <w:szCs w:val="28"/>
          <w:rtl/>
        </w:rPr>
        <w:t xml:space="preserve">همه شما برادران و خواهران گرامی و خودم را در این </w:t>
      </w:r>
      <w:r w:rsidR="00A72E64">
        <w:rPr>
          <w:rFonts w:ascii="IRBadr" w:hAnsi="IRBadr" w:cs="IRBadr" w:hint="cs"/>
          <w:sz w:val="28"/>
          <w:szCs w:val="28"/>
          <w:rtl/>
        </w:rPr>
        <w:t xml:space="preserve">روز عزیز و گرامی به تقوا و پارسائی، ذکر و یاد خداوند و اولیاء الهی و توجه حضرت </w:t>
      </w:r>
      <w:r w:rsidR="00C1371C">
        <w:rPr>
          <w:rFonts w:ascii="IRBadr" w:hAnsi="IRBadr" w:cs="IRBadr"/>
          <w:sz w:val="28"/>
          <w:szCs w:val="28"/>
          <w:rtl/>
        </w:rPr>
        <w:t>بق</w:t>
      </w:r>
      <w:r w:rsidR="00C1371C">
        <w:rPr>
          <w:rFonts w:ascii="IRBadr" w:hAnsi="IRBadr" w:cs="IRBadr" w:hint="cs"/>
          <w:sz w:val="28"/>
          <w:szCs w:val="28"/>
          <w:rtl/>
        </w:rPr>
        <w:t>یة‌الله</w:t>
      </w:r>
      <w:r w:rsidR="00A72E64">
        <w:rPr>
          <w:rFonts w:ascii="IRBadr" w:hAnsi="IRBadr" w:cs="IRBadr" w:hint="cs"/>
          <w:sz w:val="28"/>
          <w:szCs w:val="28"/>
          <w:rtl/>
        </w:rPr>
        <w:t xml:space="preserve"> الأعظم أرواحنا له الفداه در این روز عزیز و مبارک توصیه و سفارش </w:t>
      </w:r>
      <w:r w:rsidR="00C1371C">
        <w:rPr>
          <w:rFonts w:ascii="IRBadr" w:hAnsi="IRBadr" w:cs="IRBadr"/>
          <w:sz w:val="28"/>
          <w:szCs w:val="28"/>
          <w:rtl/>
        </w:rPr>
        <w:t>م</w:t>
      </w:r>
      <w:r w:rsidR="00C1371C">
        <w:rPr>
          <w:rFonts w:ascii="IRBadr" w:hAnsi="IRBadr" w:cs="IRBadr" w:hint="cs"/>
          <w:sz w:val="28"/>
          <w:szCs w:val="28"/>
          <w:rtl/>
        </w:rPr>
        <w:t>ی‌کنم</w:t>
      </w:r>
      <w:r w:rsidR="00A72E64">
        <w:rPr>
          <w:rFonts w:ascii="IRBadr" w:hAnsi="IRBadr" w:cs="IRBadr" w:hint="cs"/>
          <w:sz w:val="28"/>
          <w:szCs w:val="28"/>
          <w:rtl/>
        </w:rPr>
        <w:t>.</w:t>
      </w:r>
      <w:r w:rsidR="00C1371C">
        <w:rPr>
          <w:rFonts w:ascii="IRBadr" w:hAnsi="IRBadr" w:cs="IRBadr"/>
          <w:sz w:val="28"/>
          <w:szCs w:val="28"/>
          <w:rtl/>
        </w:rPr>
        <w:t xml:space="preserve"> ام</w:t>
      </w:r>
      <w:r w:rsidR="00C1371C">
        <w:rPr>
          <w:rFonts w:ascii="IRBadr" w:hAnsi="IRBadr" w:cs="IRBadr" w:hint="cs"/>
          <w:sz w:val="28"/>
          <w:szCs w:val="28"/>
          <w:rtl/>
        </w:rPr>
        <w:t>یدواریم</w:t>
      </w:r>
      <w:r w:rsidR="00A72E64">
        <w:rPr>
          <w:rFonts w:ascii="IRBadr" w:hAnsi="IRBadr" w:cs="IRBadr" w:hint="cs"/>
          <w:sz w:val="28"/>
          <w:szCs w:val="28"/>
          <w:rtl/>
        </w:rPr>
        <w:t xml:space="preserve"> خداوند با عنایات و تفضلات خودش ما را در همه مقاطع و مراحل زندگی راهنما و یار و یاور باشد.</w:t>
      </w:r>
    </w:p>
    <w:p w:rsidR="00A72E64" w:rsidRDefault="00A72E64" w:rsidP="00F923C9">
      <w:pPr>
        <w:pStyle w:val="Heading2"/>
        <w:bidi/>
        <w:jc w:val="both"/>
        <w:rPr>
          <w:rtl/>
        </w:rPr>
      </w:pPr>
      <w:bookmarkStart w:id="14" w:name="_Toc426124959"/>
      <w:r>
        <w:rPr>
          <w:rFonts w:hint="cs"/>
          <w:rtl/>
        </w:rPr>
        <w:t>فرازهایی از خطبه حضرت زهرا (س)</w:t>
      </w:r>
      <w:bookmarkEnd w:id="14"/>
    </w:p>
    <w:p w:rsidR="00A72E64" w:rsidRDefault="00A72E64" w:rsidP="00F923C9">
      <w:pPr>
        <w:jc w:val="both"/>
        <w:rPr>
          <w:rFonts w:ascii="IRBadr" w:hAnsi="IRBadr" w:cs="IRBadr"/>
          <w:sz w:val="28"/>
          <w:szCs w:val="28"/>
          <w:rtl/>
        </w:rPr>
      </w:pPr>
      <w:r>
        <w:rPr>
          <w:rFonts w:ascii="IRBadr" w:hAnsi="IRBadr" w:cs="IRBadr" w:hint="cs"/>
          <w:sz w:val="28"/>
          <w:szCs w:val="28"/>
          <w:rtl/>
        </w:rPr>
        <w:t xml:space="preserve">حضرت فاطمه زهرا (س) در جمع مهاجر و انصار و در مسجد مدینه و در آن شور و هیجان التهاب سیاسی که پس از ارتحال رسول خدا (ص) پدید آمده بود، </w:t>
      </w:r>
      <w:r w:rsidR="00F923C9">
        <w:rPr>
          <w:rFonts w:ascii="IRBadr" w:hAnsi="IRBadr" w:cs="IRBadr"/>
          <w:sz w:val="28"/>
          <w:szCs w:val="28"/>
          <w:rtl/>
        </w:rPr>
        <w:t>باحالت</w:t>
      </w:r>
      <w:r w:rsidR="00F923C9">
        <w:rPr>
          <w:rFonts w:ascii="IRBadr" w:hAnsi="IRBadr" w:cs="IRBadr" w:hint="cs"/>
          <w:sz w:val="28"/>
          <w:szCs w:val="28"/>
          <w:rtl/>
        </w:rPr>
        <w:t>ی</w:t>
      </w:r>
      <w:r>
        <w:rPr>
          <w:rFonts w:ascii="IRBadr" w:hAnsi="IRBadr" w:cs="IRBadr" w:hint="cs"/>
          <w:sz w:val="28"/>
          <w:szCs w:val="28"/>
          <w:rtl/>
        </w:rPr>
        <w:t xml:space="preserve"> از هیجان و احساسات برای دفاع از حق امیرالمؤمنین و وصیت رسول خدا (ص) لب به سخن گشود و خطبه‌ای خواند که از افتخارات بشریت است. زنی </w:t>
      </w:r>
      <w:r w:rsidR="00F923C9">
        <w:rPr>
          <w:rFonts w:ascii="IRBadr" w:hAnsi="IRBadr" w:cs="IRBadr"/>
          <w:sz w:val="28"/>
          <w:szCs w:val="28"/>
          <w:rtl/>
        </w:rPr>
        <w:t>در سن</w:t>
      </w:r>
      <w:r w:rsidR="00F923C9">
        <w:rPr>
          <w:rFonts w:ascii="IRBadr" w:hAnsi="IRBadr" w:cs="IRBadr" w:hint="cs"/>
          <w:sz w:val="28"/>
          <w:szCs w:val="28"/>
          <w:rtl/>
        </w:rPr>
        <w:t>ین</w:t>
      </w:r>
      <w:r>
        <w:rPr>
          <w:rFonts w:ascii="IRBadr" w:hAnsi="IRBadr" w:cs="IRBadr" w:hint="cs"/>
          <w:sz w:val="28"/>
          <w:szCs w:val="28"/>
          <w:rtl/>
        </w:rPr>
        <w:t xml:space="preserve"> جوانی که در دامن پیامبر خدا و در خاندان وحی و رسالت </w:t>
      </w:r>
      <w:r w:rsidR="00C1371C">
        <w:rPr>
          <w:rFonts w:ascii="IRBadr" w:hAnsi="IRBadr" w:cs="IRBadr"/>
          <w:sz w:val="28"/>
          <w:szCs w:val="28"/>
          <w:rtl/>
        </w:rPr>
        <w:t>ترب</w:t>
      </w:r>
      <w:r w:rsidR="00C1371C">
        <w:rPr>
          <w:rFonts w:ascii="IRBadr" w:hAnsi="IRBadr" w:cs="IRBadr" w:hint="cs"/>
          <w:sz w:val="28"/>
          <w:szCs w:val="28"/>
          <w:rtl/>
        </w:rPr>
        <w:t>یت‌شده</w:t>
      </w:r>
      <w:r>
        <w:rPr>
          <w:rFonts w:ascii="IRBadr" w:hAnsi="IRBadr" w:cs="IRBadr" w:hint="cs"/>
          <w:sz w:val="28"/>
          <w:szCs w:val="28"/>
          <w:rtl/>
        </w:rPr>
        <w:t xml:space="preserve"> بود، </w:t>
      </w:r>
      <w:r w:rsidR="00F923C9">
        <w:rPr>
          <w:rFonts w:ascii="IRBadr" w:hAnsi="IRBadr" w:cs="IRBadr"/>
          <w:sz w:val="28"/>
          <w:szCs w:val="28"/>
          <w:rtl/>
        </w:rPr>
        <w:t>باب</w:t>
      </w:r>
      <w:r w:rsidR="00F923C9">
        <w:rPr>
          <w:rFonts w:ascii="IRBadr" w:hAnsi="IRBadr" w:cs="IRBadr" w:hint="cs"/>
          <w:sz w:val="28"/>
          <w:szCs w:val="28"/>
          <w:rtl/>
        </w:rPr>
        <w:t>یان</w:t>
      </w:r>
      <w:r>
        <w:rPr>
          <w:rFonts w:ascii="IRBadr" w:hAnsi="IRBadr" w:cs="IRBadr" w:hint="cs"/>
          <w:sz w:val="28"/>
          <w:szCs w:val="28"/>
          <w:rtl/>
        </w:rPr>
        <w:t xml:space="preserve"> و فکر و اندیشه خود راه معنویت و هدایت را در این خطبه به بشر نشان داد.</w:t>
      </w:r>
    </w:p>
    <w:p w:rsidR="00BC46CD" w:rsidRPr="00BC46CD" w:rsidRDefault="00A72E64" w:rsidP="00F923C9">
      <w:pPr>
        <w:jc w:val="both"/>
        <w:rPr>
          <w:rFonts w:ascii="IRBadr" w:hAnsi="IRBadr" w:cs="IRBadr"/>
          <w:sz w:val="28"/>
          <w:szCs w:val="28"/>
          <w:rtl/>
        </w:rPr>
      </w:pPr>
      <w:r>
        <w:rPr>
          <w:rFonts w:ascii="IRBadr" w:hAnsi="IRBadr" w:cs="IRBadr" w:hint="cs"/>
          <w:sz w:val="28"/>
          <w:szCs w:val="28"/>
          <w:rtl/>
        </w:rPr>
        <w:t xml:space="preserve">پس از زمینه‌ای که حضرت فاطمه </w:t>
      </w:r>
      <w:r w:rsidR="00C1371C">
        <w:rPr>
          <w:rFonts w:ascii="IRBadr" w:hAnsi="IRBadr" w:cs="IRBadr"/>
          <w:sz w:val="28"/>
          <w:szCs w:val="28"/>
          <w:rtl/>
        </w:rPr>
        <w:t>زهرا (</w:t>
      </w:r>
      <w:r>
        <w:rPr>
          <w:rFonts w:ascii="IRBadr" w:hAnsi="IRBadr" w:cs="IRBadr" w:hint="cs"/>
          <w:sz w:val="28"/>
          <w:szCs w:val="28"/>
          <w:rtl/>
        </w:rPr>
        <w:t xml:space="preserve">س) پدید آورد، سخن خود را با حمد و شکر و ثنای بر خداوند شروع کرد و پس از بیان مقدمات، زمانی که مجلس را برای سخن فراهم نمودند و ذهن‌ها و قلب‌ها را </w:t>
      </w:r>
      <w:r w:rsidR="00C1371C">
        <w:rPr>
          <w:rFonts w:ascii="IRBadr" w:hAnsi="IRBadr" w:cs="IRBadr"/>
          <w:sz w:val="28"/>
          <w:szCs w:val="28"/>
          <w:rtl/>
        </w:rPr>
        <w:t>به‌سو</w:t>
      </w:r>
      <w:r w:rsidR="00C1371C">
        <w:rPr>
          <w:rFonts w:ascii="IRBadr" w:hAnsi="IRBadr" w:cs="IRBadr" w:hint="cs"/>
          <w:sz w:val="28"/>
          <w:szCs w:val="28"/>
          <w:rtl/>
        </w:rPr>
        <w:t>ی</w:t>
      </w:r>
      <w:r>
        <w:rPr>
          <w:rFonts w:ascii="IRBadr" w:hAnsi="IRBadr" w:cs="IRBadr" w:hint="cs"/>
          <w:sz w:val="28"/>
          <w:szCs w:val="28"/>
          <w:rtl/>
        </w:rPr>
        <w:t xml:space="preserve"> خود متوجه کرد و </w:t>
      </w:r>
      <w:r w:rsidR="00C1371C">
        <w:rPr>
          <w:rFonts w:ascii="IRBadr" w:hAnsi="IRBadr" w:cs="IRBadr"/>
          <w:sz w:val="28"/>
          <w:szCs w:val="28"/>
          <w:rtl/>
        </w:rPr>
        <w:t>پس‌ازآن</w:t>
      </w:r>
      <w:r>
        <w:rPr>
          <w:rFonts w:ascii="IRBadr" w:hAnsi="IRBadr" w:cs="IRBadr" w:hint="cs"/>
          <w:sz w:val="28"/>
          <w:szCs w:val="28"/>
          <w:rtl/>
        </w:rPr>
        <w:t xml:space="preserve"> </w:t>
      </w:r>
      <w:r w:rsidR="00C1371C">
        <w:rPr>
          <w:rFonts w:ascii="IRBadr" w:hAnsi="IRBadr" w:cs="IRBadr"/>
          <w:sz w:val="28"/>
          <w:szCs w:val="28"/>
          <w:rtl/>
        </w:rPr>
        <w:t>درزم</w:t>
      </w:r>
      <w:r w:rsidR="00C1371C">
        <w:rPr>
          <w:rFonts w:ascii="IRBadr" w:hAnsi="IRBadr" w:cs="IRBadr" w:hint="cs"/>
          <w:sz w:val="28"/>
          <w:szCs w:val="28"/>
          <w:rtl/>
        </w:rPr>
        <w:t>ینهٔ</w:t>
      </w:r>
      <w:r>
        <w:rPr>
          <w:rFonts w:ascii="IRBadr" w:hAnsi="IRBadr" w:cs="IRBadr" w:hint="cs"/>
          <w:sz w:val="28"/>
          <w:szCs w:val="28"/>
          <w:rtl/>
        </w:rPr>
        <w:t xml:space="preserve"> توحید چنین فرمودند: «</w:t>
      </w:r>
      <w:r w:rsidRPr="00BC46CD">
        <w:rPr>
          <w:rFonts w:ascii="IRBadr" w:hAnsi="IRBadr" w:cs="IRBadr"/>
          <w:b/>
          <w:bCs/>
          <w:sz w:val="28"/>
          <w:szCs w:val="28"/>
          <w:rtl/>
        </w:rPr>
        <w:t xml:space="preserve">وَ اَشْهَدُ اَنْ لا اِلهَ اِلاَّ اللَّهُ وَحْدَهُ لا شَریکَ لَهُ، کَلِمَهٌ جَعَلَ الْاِخْلاصَ </w:t>
      </w:r>
      <w:r w:rsidR="00C1371C">
        <w:rPr>
          <w:rFonts w:ascii="IRBadr" w:hAnsi="IRBadr" w:cs="IRBadr"/>
          <w:b/>
          <w:bCs/>
          <w:sz w:val="28"/>
          <w:szCs w:val="28"/>
          <w:rtl/>
        </w:rPr>
        <w:t>تأو</w:t>
      </w:r>
      <w:r w:rsidR="00C1371C">
        <w:rPr>
          <w:rFonts w:ascii="IRBadr" w:hAnsi="IRBadr" w:cs="IRBadr" w:hint="cs"/>
          <w:b/>
          <w:bCs/>
          <w:sz w:val="28"/>
          <w:szCs w:val="28"/>
          <w:rtl/>
        </w:rPr>
        <w:t>یل‌ها</w:t>
      </w:r>
      <w:r w:rsidRPr="00BC46CD">
        <w:rPr>
          <w:rFonts w:ascii="IRBadr" w:hAnsi="IRBadr" w:cs="IRBadr"/>
          <w:b/>
          <w:bCs/>
          <w:sz w:val="28"/>
          <w:szCs w:val="28"/>
          <w:rtl/>
        </w:rPr>
        <w:t xml:space="preserve">، وَ ضَمَّنَ الْقُلُوبَ </w:t>
      </w:r>
      <w:r w:rsidR="00C1371C">
        <w:rPr>
          <w:rFonts w:ascii="IRBadr" w:hAnsi="IRBadr" w:cs="IRBadr"/>
          <w:b/>
          <w:bCs/>
          <w:sz w:val="28"/>
          <w:szCs w:val="28"/>
          <w:rtl/>
        </w:rPr>
        <w:t>موصول‌ها</w:t>
      </w:r>
      <w:r w:rsidRPr="00BC46CD">
        <w:rPr>
          <w:rFonts w:ascii="IRBadr" w:hAnsi="IRBadr" w:cs="IRBadr"/>
          <w:b/>
          <w:bCs/>
          <w:sz w:val="28"/>
          <w:szCs w:val="28"/>
          <w:rtl/>
        </w:rPr>
        <w:t xml:space="preserve">، وَ اَنارَ فِی التَّفَکُّرِ </w:t>
      </w:r>
      <w:r w:rsidR="00C1371C">
        <w:rPr>
          <w:rFonts w:ascii="IRBadr" w:hAnsi="IRBadr" w:cs="IRBadr"/>
          <w:b/>
          <w:bCs/>
          <w:sz w:val="28"/>
          <w:szCs w:val="28"/>
          <w:rtl/>
        </w:rPr>
        <w:t>معقول‌ها</w:t>
      </w:r>
      <w:r w:rsidR="00A5639A">
        <w:rPr>
          <w:rFonts w:ascii="IRBadr" w:hAnsi="IRBadr" w:cs="IRBadr" w:hint="cs"/>
          <w:b/>
          <w:bCs/>
          <w:sz w:val="28"/>
          <w:szCs w:val="28"/>
          <w:rtl/>
        </w:rPr>
        <w:t>،</w:t>
      </w:r>
      <w:r w:rsidR="00A5639A" w:rsidRPr="00A5639A">
        <w:rPr>
          <w:rFonts w:ascii="IRBadr" w:hAnsi="IRBadr" w:cs="IRBadr"/>
          <w:b/>
          <w:bCs/>
          <w:sz w:val="28"/>
          <w:szCs w:val="28"/>
          <w:rtl/>
        </w:rPr>
        <w:t xml:space="preserve"> الْمُمْتَنِعُ عَنِ الْاَبْصارِ رُؤْیَتُهُ، وَ مِنَ الْاَلْسُنِ صِفَتُهُ، وَ مِنَ الْاَوْهامِ کَیْفِیَّتُهُ</w:t>
      </w:r>
      <w:r w:rsidR="00A5639A" w:rsidRPr="00A5639A">
        <w:rPr>
          <w:rFonts w:ascii="IRBadr" w:hAnsi="IRBadr" w:cs="IRBadr"/>
          <w:b/>
          <w:bCs/>
          <w:sz w:val="28"/>
          <w:szCs w:val="28"/>
        </w:rPr>
        <w:t>.</w:t>
      </w:r>
      <w:r w:rsidR="001310CC">
        <w:rPr>
          <w:rStyle w:val="FootnoteReference"/>
          <w:rFonts w:ascii="IRBadr" w:hAnsi="IRBadr" w:cs="IRBadr"/>
          <w:b/>
          <w:bCs/>
          <w:sz w:val="28"/>
          <w:szCs w:val="28"/>
          <w:rtl/>
        </w:rPr>
        <w:footnoteReference w:id="3"/>
      </w:r>
      <w:r w:rsidR="00BC46CD" w:rsidRPr="00BC46CD">
        <w:rPr>
          <w:rFonts w:ascii="IRBadr" w:hAnsi="IRBadr" w:cs="IRBadr"/>
          <w:sz w:val="28"/>
          <w:szCs w:val="28"/>
          <w:rtl/>
        </w:rPr>
        <w:t xml:space="preserve">؛ </w:t>
      </w:r>
      <w:r w:rsidR="00A5639A">
        <w:rPr>
          <w:rFonts w:ascii="IRBadr" w:hAnsi="IRBadr" w:cs="IRBadr"/>
          <w:sz w:val="28"/>
          <w:szCs w:val="28"/>
          <w:rtl/>
        </w:rPr>
        <w:t>و گواه</w:t>
      </w:r>
      <w:r w:rsidR="00C1371C">
        <w:rPr>
          <w:rFonts w:ascii="IRBadr" w:hAnsi="IRBadr" w:cs="IRBadr"/>
          <w:sz w:val="28"/>
          <w:szCs w:val="28"/>
          <w:rtl/>
        </w:rPr>
        <w:t>ی</w:t>
      </w:r>
      <w:r w:rsidR="00A5639A">
        <w:rPr>
          <w:rFonts w:ascii="IRBadr" w:hAnsi="IRBadr" w:cs="IRBadr"/>
          <w:sz w:val="28"/>
          <w:szCs w:val="28"/>
          <w:rtl/>
        </w:rPr>
        <w:t xml:space="preserve"> می</w:t>
      </w:r>
      <w:r w:rsidR="00A5639A">
        <w:rPr>
          <w:rFonts w:ascii="IRBadr" w:hAnsi="IRBadr" w:cs="IRBadr" w:hint="cs"/>
          <w:sz w:val="28"/>
          <w:szCs w:val="28"/>
          <w:rtl/>
        </w:rPr>
        <w:t>‌</w:t>
      </w:r>
      <w:r w:rsidR="00A5639A" w:rsidRPr="00A5639A">
        <w:rPr>
          <w:rFonts w:ascii="IRBadr" w:hAnsi="IRBadr" w:cs="IRBadr"/>
          <w:sz w:val="28"/>
          <w:szCs w:val="28"/>
          <w:rtl/>
        </w:rPr>
        <w:t>دهم که معبود</w:t>
      </w:r>
      <w:r w:rsidR="00C1371C">
        <w:rPr>
          <w:rFonts w:ascii="IRBadr" w:hAnsi="IRBadr" w:cs="IRBadr"/>
          <w:sz w:val="28"/>
          <w:szCs w:val="28"/>
          <w:rtl/>
        </w:rPr>
        <w:t>ی</w:t>
      </w:r>
      <w:r w:rsidR="00A5639A" w:rsidRPr="00A5639A">
        <w:rPr>
          <w:rFonts w:ascii="IRBadr" w:hAnsi="IRBadr" w:cs="IRBadr"/>
          <w:sz w:val="28"/>
          <w:szCs w:val="28"/>
          <w:rtl/>
        </w:rPr>
        <w:t xml:space="preserve"> جز خداوند نیست و شریک</w:t>
      </w:r>
      <w:r w:rsidR="00C1371C">
        <w:rPr>
          <w:rFonts w:ascii="IRBadr" w:hAnsi="IRBadr" w:cs="IRBadr"/>
          <w:sz w:val="28"/>
          <w:szCs w:val="28"/>
          <w:rtl/>
        </w:rPr>
        <w:t>ی</w:t>
      </w:r>
      <w:r w:rsidR="00A5639A" w:rsidRPr="00A5639A">
        <w:rPr>
          <w:rFonts w:ascii="IRBadr" w:hAnsi="IRBadr" w:cs="IRBadr"/>
          <w:sz w:val="28"/>
          <w:szCs w:val="28"/>
          <w:rtl/>
        </w:rPr>
        <w:t xml:space="preserve"> ندارد، که این امر بزرگ</w:t>
      </w:r>
      <w:r w:rsidR="00C1371C">
        <w:rPr>
          <w:rFonts w:ascii="IRBadr" w:hAnsi="IRBadr" w:cs="IRBadr"/>
          <w:sz w:val="28"/>
          <w:szCs w:val="28"/>
          <w:rtl/>
        </w:rPr>
        <w:t>ی</w:t>
      </w:r>
      <w:r w:rsidR="00A5639A" w:rsidRPr="00A5639A">
        <w:rPr>
          <w:rFonts w:ascii="IRBadr" w:hAnsi="IRBadr" w:cs="IRBadr"/>
          <w:sz w:val="28"/>
          <w:szCs w:val="28"/>
          <w:rtl/>
        </w:rPr>
        <w:t xml:space="preserve"> است که اخلاص را تأویل آن و قلوب را متضمّن وصل آن ساخت، و در پیشگاه تفکر و اندیشه شناخت آن را آسان نمود</w:t>
      </w:r>
      <w:r w:rsidR="00A5639A">
        <w:rPr>
          <w:rFonts w:ascii="IRBadr" w:hAnsi="IRBadr" w:cs="IRBadr" w:hint="cs"/>
          <w:sz w:val="28"/>
          <w:szCs w:val="28"/>
          <w:rtl/>
        </w:rPr>
        <w:t xml:space="preserve">، </w:t>
      </w:r>
      <w:r w:rsidR="00A5639A" w:rsidRPr="00A5639A">
        <w:rPr>
          <w:rFonts w:ascii="IRBadr" w:hAnsi="IRBadr" w:cs="IRBadr"/>
          <w:sz w:val="28"/>
          <w:szCs w:val="28"/>
          <w:rtl/>
        </w:rPr>
        <w:t>خداوند</w:t>
      </w:r>
      <w:r w:rsidR="00C1371C">
        <w:rPr>
          <w:rFonts w:ascii="IRBadr" w:hAnsi="IRBadr" w:cs="IRBadr"/>
          <w:sz w:val="28"/>
          <w:szCs w:val="28"/>
          <w:rtl/>
        </w:rPr>
        <w:t>ی</w:t>
      </w:r>
      <w:r w:rsidR="00A5639A" w:rsidRPr="00A5639A">
        <w:rPr>
          <w:rFonts w:ascii="IRBadr" w:hAnsi="IRBadr" w:cs="IRBadr"/>
          <w:sz w:val="28"/>
          <w:szCs w:val="28"/>
          <w:rtl/>
        </w:rPr>
        <w:t xml:space="preserve"> که </w:t>
      </w:r>
      <w:r w:rsidR="00C1371C">
        <w:rPr>
          <w:rFonts w:ascii="IRBadr" w:hAnsi="IRBadr" w:cs="IRBadr"/>
          <w:sz w:val="28"/>
          <w:szCs w:val="28"/>
          <w:rtl/>
        </w:rPr>
        <w:t>چشم‌ها</w:t>
      </w:r>
      <w:r w:rsidR="00A5639A" w:rsidRPr="00A5639A">
        <w:rPr>
          <w:rFonts w:ascii="IRBadr" w:hAnsi="IRBadr" w:cs="IRBadr"/>
          <w:sz w:val="28"/>
          <w:szCs w:val="28"/>
          <w:rtl/>
        </w:rPr>
        <w:t xml:space="preserve"> از دیدنش بازمانده، و </w:t>
      </w:r>
      <w:r w:rsidR="00C1371C">
        <w:rPr>
          <w:rFonts w:ascii="IRBadr" w:hAnsi="IRBadr" w:cs="IRBadr"/>
          <w:sz w:val="28"/>
          <w:szCs w:val="28"/>
          <w:rtl/>
        </w:rPr>
        <w:t>زبان‌ها</w:t>
      </w:r>
      <w:r w:rsidR="00A5639A" w:rsidRPr="00A5639A">
        <w:rPr>
          <w:rFonts w:ascii="IRBadr" w:hAnsi="IRBadr" w:cs="IRBadr"/>
          <w:sz w:val="28"/>
          <w:szCs w:val="28"/>
          <w:rtl/>
        </w:rPr>
        <w:t xml:space="preserve"> از وصفش ناتوان، و اوهام و خیالات از درک او عاجز </w:t>
      </w:r>
      <w:r w:rsidR="00C1371C">
        <w:rPr>
          <w:rFonts w:ascii="IRBadr" w:hAnsi="IRBadr" w:cs="IRBadr"/>
          <w:sz w:val="28"/>
          <w:szCs w:val="28"/>
          <w:rtl/>
        </w:rPr>
        <w:t>م</w:t>
      </w:r>
      <w:r w:rsidR="00C1371C">
        <w:rPr>
          <w:rFonts w:ascii="IRBadr" w:hAnsi="IRBadr" w:cs="IRBadr" w:hint="cs"/>
          <w:sz w:val="28"/>
          <w:szCs w:val="28"/>
          <w:rtl/>
        </w:rPr>
        <w:t>ی‌باشند</w:t>
      </w:r>
      <w:r w:rsidR="00A5639A" w:rsidRPr="00A5639A">
        <w:rPr>
          <w:rFonts w:ascii="IRBadr" w:hAnsi="IRBadr" w:cs="IRBadr"/>
          <w:sz w:val="28"/>
          <w:szCs w:val="28"/>
        </w:rPr>
        <w:t>.</w:t>
      </w:r>
      <w:r w:rsidRPr="00BC46CD">
        <w:rPr>
          <w:rFonts w:ascii="IRBadr" w:hAnsi="IRBadr" w:cs="IRBadr"/>
          <w:sz w:val="28"/>
          <w:szCs w:val="28"/>
          <w:rtl/>
        </w:rPr>
        <w:t>»</w:t>
      </w:r>
    </w:p>
    <w:p w:rsidR="00A72E64" w:rsidRDefault="00BC46CD" w:rsidP="00F923C9">
      <w:pPr>
        <w:jc w:val="both"/>
        <w:rPr>
          <w:rFonts w:ascii="IRBadr" w:hAnsi="IRBadr" w:cs="IRBadr"/>
          <w:sz w:val="28"/>
          <w:szCs w:val="28"/>
          <w:rtl/>
        </w:rPr>
      </w:pPr>
      <w:r>
        <w:rPr>
          <w:rFonts w:ascii="IRBadr" w:hAnsi="IRBadr" w:cs="IRBadr" w:hint="cs"/>
          <w:sz w:val="28"/>
          <w:szCs w:val="28"/>
          <w:rtl/>
        </w:rPr>
        <w:t xml:space="preserve">درواقع شهادت به وحدانیت خداوند، ایمان و اعتقاد و باور به وحدانیت خداوند همانند خونی در رگ‌های معارف اسلام در جریان است و همانند پایه استواری است که تمام ساختمان دستگاه و معارف دینی بر این پایه استوار شده است. توحید همانند ریشه </w:t>
      </w:r>
      <w:r>
        <w:rPr>
          <w:rFonts w:ascii="IRBadr" w:hAnsi="IRBadr" w:cs="IRBadr" w:hint="cs"/>
          <w:sz w:val="28"/>
          <w:szCs w:val="28"/>
          <w:rtl/>
        </w:rPr>
        <w:lastRenderedPageBreak/>
        <w:t>درخت تنومندی است که همه شاخ و برگ‌ها و ساقه‌ها و میوه‌های درخت با اجزاء خود به ریشه درخت برمی‌گردد و از ریشه است که آن ثمرات و شاخ و برگ‌ها می‌روید و بار می‌نشیند.</w:t>
      </w:r>
    </w:p>
    <w:p w:rsidR="001310CC" w:rsidRDefault="001310CC" w:rsidP="00F923C9">
      <w:pPr>
        <w:jc w:val="both"/>
        <w:rPr>
          <w:rFonts w:ascii="IRBadr" w:hAnsi="IRBadr" w:cs="IRBadr"/>
          <w:sz w:val="28"/>
          <w:szCs w:val="28"/>
          <w:rtl/>
        </w:rPr>
      </w:pPr>
      <w:r>
        <w:rPr>
          <w:rFonts w:ascii="IRBadr" w:hAnsi="IRBadr" w:cs="IRBadr" w:hint="cs"/>
          <w:sz w:val="28"/>
          <w:szCs w:val="28"/>
          <w:rtl/>
        </w:rPr>
        <w:t>بنابراین رکن و پایه تمام ادیان الهی و اسلام، توحید و شهادت به وحدانیت خداست و این اعتقاد و باور است که مرز مسلمان و مؤمن به خدا را از غیر آن جدا می‌کند.</w:t>
      </w:r>
    </w:p>
    <w:p w:rsidR="006556BF" w:rsidRDefault="006556BF" w:rsidP="00F923C9">
      <w:pPr>
        <w:jc w:val="both"/>
        <w:rPr>
          <w:rFonts w:ascii="IRBadr" w:hAnsi="IRBadr" w:cs="IRBadr"/>
          <w:sz w:val="28"/>
          <w:szCs w:val="28"/>
          <w:rtl/>
        </w:rPr>
      </w:pPr>
      <w:r>
        <w:rPr>
          <w:rFonts w:ascii="IRBadr" w:hAnsi="IRBadr" w:cs="IRBadr" w:hint="cs"/>
          <w:sz w:val="28"/>
          <w:szCs w:val="28"/>
          <w:rtl/>
        </w:rPr>
        <w:t xml:space="preserve">حضرت زهرا (س) می‌فرمایند توحیدی که من به او شهادت دادم، باطن آن اخلاص است و از </w:t>
      </w:r>
      <w:r w:rsidR="00C1371C">
        <w:rPr>
          <w:rFonts w:ascii="IRBadr" w:hAnsi="IRBadr" w:cs="IRBadr"/>
          <w:sz w:val="28"/>
          <w:szCs w:val="28"/>
          <w:rtl/>
        </w:rPr>
        <w:t>هم</w:t>
      </w:r>
      <w:r w:rsidR="00C1371C">
        <w:rPr>
          <w:rFonts w:ascii="IRBadr" w:hAnsi="IRBadr" w:cs="IRBadr" w:hint="cs"/>
          <w:sz w:val="28"/>
          <w:szCs w:val="28"/>
          <w:rtl/>
        </w:rPr>
        <w:t>ین‌جا</w:t>
      </w:r>
      <w:r>
        <w:rPr>
          <w:rFonts w:ascii="IRBadr" w:hAnsi="IRBadr" w:cs="IRBadr" w:hint="cs"/>
          <w:sz w:val="28"/>
          <w:szCs w:val="28"/>
          <w:rtl/>
        </w:rPr>
        <w:t xml:space="preserve"> سخن را به عظمت خداوند و عجز و ناتوانی عقل و فکر بشر از فهم خداوند می‌کشاند. این بانوی بزرگوار اسلام در خطبه‌های قبلی بحث از نعمت‌های خداوند مطرح کردند زیرا نعمت‌های خداوند </w:t>
      </w:r>
      <w:r w:rsidR="00C1371C">
        <w:rPr>
          <w:rFonts w:ascii="IRBadr" w:hAnsi="IRBadr" w:cs="IRBadr"/>
          <w:sz w:val="28"/>
          <w:szCs w:val="28"/>
          <w:rtl/>
        </w:rPr>
        <w:t>آن‌قدر</w:t>
      </w:r>
      <w:r>
        <w:rPr>
          <w:rFonts w:ascii="IRBadr" w:hAnsi="IRBadr" w:cs="IRBadr" w:hint="cs"/>
          <w:sz w:val="28"/>
          <w:szCs w:val="28"/>
          <w:rtl/>
        </w:rPr>
        <w:t xml:space="preserve"> بی‌کران است که انسان از احاطه آن عاجز است.</w:t>
      </w:r>
    </w:p>
    <w:p w:rsidR="001310CC" w:rsidRDefault="001310CC" w:rsidP="00F923C9">
      <w:pPr>
        <w:pStyle w:val="Heading2"/>
        <w:bidi/>
        <w:jc w:val="both"/>
        <w:rPr>
          <w:rtl/>
        </w:rPr>
      </w:pPr>
      <w:bookmarkStart w:id="15" w:name="_Toc426124960"/>
      <w:r>
        <w:rPr>
          <w:rFonts w:hint="cs"/>
          <w:rtl/>
        </w:rPr>
        <w:t>اقسام توحید</w:t>
      </w:r>
      <w:bookmarkEnd w:id="15"/>
    </w:p>
    <w:p w:rsidR="001310CC" w:rsidRDefault="001310CC" w:rsidP="00F923C9">
      <w:pPr>
        <w:jc w:val="both"/>
        <w:rPr>
          <w:rFonts w:ascii="IRBadr" w:hAnsi="IRBadr" w:cs="IRBadr"/>
          <w:sz w:val="28"/>
          <w:szCs w:val="28"/>
          <w:rtl/>
        </w:rPr>
      </w:pPr>
      <w:r>
        <w:rPr>
          <w:rFonts w:ascii="IRBadr" w:hAnsi="IRBadr" w:cs="IRBadr" w:hint="cs"/>
          <w:sz w:val="28"/>
          <w:szCs w:val="28"/>
          <w:rtl/>
        </w:rPr>
        <w:t xml:space="preserve">توحید دارای دو قسمت است: قسمت اول توحید ظاهری است که همه مسلمانان معتقد به آن هستند به معنای اینکه شهادت به وحدانیت خداوند می‌دهند و </w:t>
      </w:r>
      <w:r w:rsidR="00F923C9">
        <w:rPr>
          <w:rFonts w:ascii="IRBadr" w:hAnsi="IRBadr" w:cs="IRBadr"/>
          <w:sz w:val="28"/>
          <w:szCs w:val="28"/>
          <w:rtl/>
        </w:rPr>
        <w:t>اعتقاددارند</w:t>
      </w:r>
      <w:r>
        <w:rPr>
          <w:rFonts w:ascii="IRBadr" w:hAnsi="IRBadr" w:cs="IRBadr" w:hint="cs"/>
          <w:sz w:val="28"/>
          <w:szCs w:val="28"/>
          <w:rtl/>
        </w:rPr>
        <w:t xml:space="preserve"> که در عالم خالقی جز او نیست. قسمت دوم توحید باطنی است که در اصطلاح به آن اخلاص گفته می‌شود به معنای اینکه انسان صرفاً معتقد به وجود خداوند در عالم نیست، بلکه در مقام عمل و عبادت و هر اقدامی تنها خدا انگیزه است.</w:t>
      </w:r>
    </w:p>
    <w:p w:rsidR="001310CC" w:rsidRDefault="00A5639A" w:rsidP="00F923C9">
      <w:pPr>
        <w:jc w:val="both"/>
        <w:rPr>
          <w:rFonts w:ascii="IRBadr" w:hAnsi="IRBadr" w:cs="IRBadr"/>
          <w:sz w:val="28"/>
          <w:szCs w:val="28"/>
          <w:rtl/>
        </w:rPr>
      </w:pPr>
      <w:r>
        <w:rPr>
          <w:rFonts w:ascii="IRBadr" w:hAnsi="IRBadr" w:cs="IRBadr" w:hint="cs"/>
          <w:sz w:val="28"/>
          <w:szCs w:val="28"/>
          <w:rtl/>
        </w:rPr>
        <w:t xml:space="preserve">رفتار، اعمال، عبادات، گفتار و سایر کارهای انسان تنها برای خداوند باشد که کار بسیار مشکلی است و اینکه </w:t>
      </w:r>
      <w:r w:rsidR="00C1371C">
        <w:rPr>
          <w:rFonts w:ascii="IRBadr" w:hAnsi="IRBadr" w:cs="IRBadr"/>
          <w:sz w:val="28"/>
          <w:szCs w:val="28"/>
          <w:rtl/>
        </w:rPr>
        <w:t>به‌طورکل</w:t>
      </w:r>
      <w:r w:rsidR="00C1371C">
        <w:rPr>
          <w:rFonts w:ascii="IRBadr" w:hAnsi="IRBadr" w:cs="IRBadr" w:hint="cs"/>
          <w:sz w:val="28"/>
          <w:szCs w:val="28"/>
          <w:rtl/>
        </w:rPr>
        <w:t>ی</w:t>
      </w:r>
      <w:r>
        <w:rPr>
          <w:rFonts w:ascii="IRBadr" w:hAnsi="IRBadr" w:cs="IRBadr" w:hint="cs"/>
          <w:sz w:val="28"/>
          <w:szCs w:val="28"/>
          <w:rtl/>
        </w:rPr>
        <w:t xml:space="preserve"> از این دام </w:t>
      </w:r>
      <w:r w:rsidR="00F923C9">
        <w:rPr>
          <w:rFonts w:ascii="IRBadr" w:hAnsi="IRBadr" w:cs="IRBadr"/>
          <w:sz w:val="28"/>
          <w:szCs w:val="28"/>
          <w:rtl/>
        </w:rPr>
        <w:t>آزادشو</w:t>
      </w:r>
      <w:r w:rsidR="00F923C9">
        <w:rPr>
          <w:rFonts w:ascii="IRBadr" w:hAnsi="IRBadr" w:cs="IRBadr" w:hint="cs"/>
          <w:sz w:val="28"/>
          <w:szCs w:val="28"/>
          <w:rtl/>
        </w:rPr>
        <w:t>یم</w:t>
      </w:r>
      <w:r>
        <w:rPr>
          <w:rFonts w:ascii="IRBadr" w:hAnsi="IRBadr" w:cs="IRBadr" w:hint="cs"/>
          <w:sz w:val="28"/>
          <w:szCs w:val="28"/>
          <w:rtl/>
        </w:rPr>
        <w:t xml:space="preserve"> کار ساده‌ای نیست. اما هنر انسان این است که در مقام خودسازی باشد و تلاش کند از شرک‌های مخفی اعم از ریا، خودنمایی و امثال </w:t>
      </w:r>
      <w:r w:rsidR="00C1371C">
        <w:rPr>
          <w:rFonts w:ascii="IRBadr" w:hAnsi="IRBadr" w:cs="IRBadr"/>
          <w:sz w:val="28"/>
          <w:szCs w:val="28"/>
          <w:rtl/>
        </w:rPr>
        <w:t>ا</w:t>
      </w:r>
      <w:r w:rsidR="00C1371C">
        <w:rPr>
          <w:rFonts w:ascii="IRBadr" w:hAnsi="IRBadr" w:cs="IRBadr" w:hint="cs"/>
          <w:sz w:val="28"/>
          <w:szCs w:val="28"/>
          <w:rtl/>
        </w:rPr>
        <w:t>ین‌ها</w:t>
      </w:r>
      <w:r>
        <w:rPr>
          <w:rFonts w:ascii="IRBadr" w:hAnsi="IRBadr" w:cs="IRBadr" w:hint="cs"/>
          <w:sz w:val="28"/>
          <w:szCs w:val="28"/>
          <w:rtl/>
        </w:rPr>
        <w:t xml:space="preserve"> را از قلب پاک کند و دل را از این کدورت‌های قلب صفا دهد.</w:t>
      </w:r>
    </w:p>
    <w:p w:rsidR="001310CC" w:rsidRDefault="001310CC" w:rsidP="00F923C9">
      <w:pPr>
        <w:pStyle w:val="Heading2"/>
        <w:bidi/>
        <w:jc w:val="both"/>
        <w:rPr>
          <w:rtl/>
        </w:rPr>
      </w:pPr>
      <w:bookmarkStart w:id="16" w:name="_Toc426124961"/>
      <w:r>
        <w:rPr>
          <w:rFonts w:hint="cs"/>
          <w:rtl/>
        </w:rPr>
        <w:t>اقسام شرک</w:t>
      </w:r>
      <w:bookmarkEnd w:id="16"/>
    </w:p>
    <w:p w:rsidR="001310CC" w:rsidRDefault="001310CC" w:rsidP="00F923C9">
      <w:pPr>
        <w:jc w:val="both"/>
        <w:rPr>
          <w:rFonts w:ascii="IRBadr" w:hAnsi="IRBadr" w:cs="IRBadr"/>
          <w:sz w:val="28"/>
          <w:szCs w:val="28"/>
          <w:rtl/>
        </w:rPr>
      </w:pPr>
      <w:r>
        <w:rPr>
          <w:rFonts w:ascii="IRBadr" w:hAnsi="IRBadr" w:cs="IRBadr" w:hint="cs"/>
          <w:sz w:val="28"/>
          <w:szCs w:val="28"/>
          <w:rtl/>
        </w:rPr>
        <w:t xml:space="preserve">شرک نیز دارای دو قسمت است: قسمت اول شرک ظاهری است که </w:t>
      </w:r>
      <w:r w:rsidR="00F923C9">
        <w:rPr>
          <w:rFonts w:ascii="IRBadr" w:hAnsi="IRBadr" w:cs="IRBadr"/>
          <w:sz w:val="28"/>
          <w:szCs w:val="28"/>
          <w:rtl/>
        </w:rPr>
        <w:t>نعوذبالله</w:t>
      </w:r>
      <w:r>
        <w:rPr>
          <w:rFonts w:ascii="IRBadr" w:hAnsi="IRBadr" w:cs="IRBadr" w:hint="cs"/>
          <w:sz w:val="28"/>
          <w:szCs w:val="28"/>
          <w:rtl/>
        </w:rPr>
        <w:t xml:space="preserve"> کسی با زبان بیان کند که خداوند شریک دارد یا خدا وجود ندارد. قسمت دوم شرک باطنی است به معنای اینکه اعتقاد فرد به خدای یگانه است اما در مقام عمل، اعمال و عبادات و رفتارهای خود را تنها برای خداوند قرار نمی‌دهد؛ به آن شرک مخفی می‌گویند و افراد نیز به آن مبتلا هستند.</w:t>
      </w:r>
    </w:p>
    <w:p w:rsidR="001310CC" w:rsidRDefault="001310CC" w:rsidP="00F923C9">
      <w:pPr>
        <w:jc w:val="both"/>
        <w:rPr>
          <w:rFonts w:ascii="IRBadr" w:hAnsi="IRBadr" w:cs="IRBadr"/>
          <w:sz w:val="28"/>
          <w:szCs w:val="28"/>
          <w:rtl/>
        </w:rPr>
      </w:pPr>
      <w:r>
        <w:rPr>
          <w:rFonts w:ascii="IRBadr" w:hAnsi="IRBadr" w:cs="IRBadr" w:hint="cs"/>
          <w:sz w:val="28"/>
          <w:szCs w:val="28"/>
          <w:rtl/>
        </w:rPr>
        <w:t xml:space="preserve">کار مشکلی است که انسان در تمام کارها تنها خدا را در نظر بگیرد و غیر از او در دل شخص نباشد. این کار اولیای الهی و اینکه انسان </w:t>
      </w:r>
      <w:r w:rsidR="00C1371C">
        <w:rPr>
          <w:rFonts w:ascii="IRBadr" w:hAnsi="IRBadr" w:cs="IRBadr"/>
          <w:sz w:val="28"/>
          <w:szCs w:val="28"/>
          <w:rtl/>
        </w:rPr>
        <w:t>به‌طورکل</w:t>
      </w:r>
      <w:r w:rsidR="00C1371C">
        <w:rPr>
          <w:rFonts w:ascii="IRBadr" w:hAnsi="IRBadr" w:cs="IRBadr" w:hint="cs"/>
          <w:sz w:val="28"/>
          <w:szCs w:val="28"/>
          <w:rtl/>
        </w:rPr>
        <w:t>ی</w:t>
      </w:r>
      <w:r>
        <w:rPr>
          <w:rFonts w:ascii="IRBadr" w:hAnsi="IRBadr" w:cs="IRBadr" w:hint="cs"/>
          <w:sz w:val="28"/>
          <w:szCs w:val="28"/>
          <w:rtl/>
        </w:rPr>
        <w:t xml:space="preserve"> از شرک مخفی خود را آزاد کند، کار افراد اندک و نادری است و هنر انسان نیز این است که علاوه بر آن مبارزه با شرک ظاهری، با این شرک باطنی که در اعمال و رفتار انسان رسوخ می‌کند مبارزه کند.</w:t>
      </w:r>
    </w:p>
    <w:p w:rsidR="001310CC" w:rsidRDefault="006556BF" w:rsidP="00F923C9">
      <w:pPr>
        <w:jc w:val="both"/>
        <w:rPr>
          <w:rFonts w:ascii="IRBadr" w:hAnsi="IRBadr" w:cs="IRBadr"/>
          <w:sz w:val="28"/>
          <w:szCs w:val="28"/>
          <w:rtl/>
        </w:rPr>
      </w:pPr>
      <w:r>
        <w:rPr>
          <w:rFonts w:ascii="IRBadr" w:hAnsi="IRBadr" w:cs="IRBadr" w:hint="cs"/>
          <w:sz w:val="28"/>
          <w:szCs w:val="28"/>
          <w:rtl/>
        </w:rPr>
        <w:lastRenderedPageBreak/>
        <w:t xml:space="preserve">حضرت زهرا (س) در این فراز از خطبه شریفشان بحث را در مورد خود خداوند مطرح می‌کنند و می‌فرمایند: اگر نعمت‌های خداوند بی‌کران بود و از دسترس عقل و فکر ما خارج بود و ما توانایی جا دادن </w:t>
      </w:r>
      <w:r w:rsidR="00C1371C">
        <w:rPr>
          <w:rFonts w:ascii="IRBadr" w:hAnsi="IRBadr" w:cs="IRBadr"/>
          <w:sz w:val="28"/>
          <w:szCs w:val="28"/>
          <w:rtl/>
        </w:rPr>
        <w:t>آن‌همه</w:t>
      </w:r>
      <w:r>
        <w:rPr>
          <w:rFonts w:ascii="IRBadr" w:hAnsi="IRBadr" w:cs="IRBadr" w:hint="cs"/>
          <w:sz w:val="28"/>
          <w:szCs w:val="28"/>
          <w:rtl/>
        </w:rPr>
        <w:t xml:space="preserve"> الطاف و نعمت‌ها را در ذهن خود نداریم و درک درستی از نعمت‌های بی‌کران او به دست بیاوریم، داستان خود خداوند و وجود متعالی خداوند داستان روشنی است.</w:t>
      </w:r>
    </w:p>
    <w:p w:rsidR="006556BF" w:rsidRDefault="006556BF" w:rsidP="00F923C9">
      <w:pPr>
        <w:jc w:val="both"/>
        <w:rPr>
          <w:rFonts w:ascii="IRBadr" w:hAnsi="IRBadr" w:cs="IRBadr"/>
          <w:sz w:val="28"/>
          <w:szCs w:val="28"/>
          <w:rtl/>
        </w:rPr>
      </w:pPr>
      <w:r>
        <w:rPr>
          <w:rFonts w:ascii="IRBadr" w:hAnsi="IRBadr" w:cs="IRBadr" w:hint="cs"/>
          <w:sz w:val="28"/>
          <w:szCs w:val="28"/>
          <w:rtl/>
        </w:rPr>
        <w:t xml:space="preserve">حضرت در ابتدای خطبه بحث </w:t>
      </w:r>
      <w:r w:rsidR="00C1371C">
        <w:rPr>
          <w:rFonts w:ascii="IRBadr" w:hAnsi="IRBadr" w:cs="IRBadr"/>
          <w:sz w:val="28"/>
          <w:szCs w:val="28"/>
          <w:rtl/>
        </w:rPr>
        <w:t>نعمت‌ها</w:t>
      </w:r>
      <w:r w:rsidR="00C1371C">
        <w:rPr>
          <w:rFonts w:ascii="IRBadr" w:hAnsi="IRBadr" w:cs="IRBadr" w:hint="cs"/>
          <w:sz w:val="28"/>
          <w:szCs w:val="28"/>
          <w:rtl/>
        </w:rPr>
        <w:t>ی</w:t>
      </w:r>
      <w:r>
        <w:rPr>
          <w:rFonts w:ascii="IRBadr" w:hAnsi="IRBadr" w:cs="IRBadr" w:hint="cs"/>
          <w:sz w:val="28"/>
          <w:szCs w:val="28"/>
          <w:rtl/>
        </w:rPr>
        <w:t xml:space="preserve"> خداوند را مطرح کردند و سپس </w:t>
      </w:r>
      <w:r w:rsidR="00C1371C">
        <w:rPr>
          <w:rFonts w:ascii="IRBadr" w:hAnsi="IRBadr" w:cs="IRBadr"/>
          <w:sz w:val="28"/>
          <w:szCs w:val="28"/>
          <w:rtl/>
        </w:rPr>
        <w:t>به‌تدر</w:t>
      </w:r>
      <w:r w:rsidR="00C1371C">
        <w:rPr>
          <w:rFonts w:ascii="IRBadr" w:hAnsi="IRBadr" w:cs="IRBadr" w:hint="cs"/>
          <w:sz w:val="28"/>
          <w:szCs w:val="28"/>
          <w:rtl/>
        </w:rPr>
        <w:t>یج</w:t>
      </w:r>
      <w:r>
        <w:rPr>
          <w:rFonts w:ascii="IRBadr" w:hAnsi="IRBadr" w:cs="IRBadr" w:hint="cs"/>
          <w:sz w:val="28"/>
          <w:szCs w:val="28"/>
          <w:rtl/>
        </w:rPr>
        <w:t xml:space="preserve"> سخن از خود خداوند و پایه و رکن اصلی اسلام و کمال و سعادت بشر </w:t>
      </w:r>
      <w:r w:rsidR="00C1371C">
        <w:rPr>
          <w:rFonts w:ascii="IRBadr" w:hAnsi="IRBadr" w:cs="IRBadr"/>
          <w:sz w:val="28"/>
          <w:szCs w:val="28"/>
          <w:rtl/>
        </w:rPr>
        <w:t>مطرح‌شده</w:t>
      </w:r>
      <w:r>
        <w:rPr>
          <w:rFonts w:ascii="IRBadr" w:hAnsi="IRBadr" w:cs="IRBadr" w:hint="cs"/>
          <w:sz w:val="28"/>
          <w:szCs w:val="28"/>
          <w:rtl/>
        </w:rPr>
        <w:t xml:space="preserve"> است. فاطمه زهرا (س) فرمودند: </w:t>
      </w:r>
      <w:r w:rsidRPr="00BC46CD">
        <w:rPr>
          <w:rFonts w:ascii="IRBadr" w:hAnsi="IRBadr" w:cs="IRBadr"/>
          <w:b/>
          <w:bCs/>
          <w:sz w:val="28"/>
          <w:szCs w:val="28"/>
          <w:rtl/>
        </w:rPr>
        <w:t xml:space="preserve">وَ ضَمَّنَ الْقُلُوبَ </w:t>
      </w:r>
      <w:r w:rsidR="00C1371C">
        <w:rPr>
          <w:rFonts w:ascii="IRBadr" w:hAnsi="IRBadr" w:cs="IRBadr"/>
          <w:b/>
          <w:bCs/>
          <w:sz w:val="28"/>
          <w:szCs w:val="28"/>
          <w:rtl/>
        </w:rPr>
        <w:t>موصول‌ها</w:t>
      </w:r>
      <w:r>
        <w:rPr>
          <w:rFonts w:ascii="IRBadr" w:hAnsi="IRBadr" w:cs="IRBadr" w:hint="cs"/>
          <w:sz w:val="28"/>
          <w:szCs w:val="28"/>
          <w:rtl/>
        </w:rPr>
        <w:t xml:space="preserve"> خداوند خود را به بشریت نشان داده است، در قلب‌ها و اندیشه‌های ما جلوه کرده است اما این تمام وجود خداوند نیست و به اندازه خود بشر </w:t>
      </w:r>
      <w:r w:rsidR="00465486">
        <w:rPr>
          <w:rFonts w:ascii="IRBadr" w:hAnsi="IRBadr" w:cs="IRBadr" w:hint="cs"/>
          <w:sz w:val="28"/>
          <w:szCs w:val="28"/>
          <w:rtl/>
        </w:rPr>
        <w:t>زیرا بشریت ظرف محدودی هستند که آن وجود بی‌نهایت در ما جا نمی‌گیرد.</w:t>
      </w:r>
    </w:p>
    <w:p w:rsidR="007F19E6" w:rsidRDefault="007F19E6" w:rsidP="00F923C9">
      <w:pPr>
        <w:jc w:val="both"/>
        <w:rPr>
          <w:rFonts w:ascii="IRBadr" w:hAnsi="IRBadr" w:cs="IRBadr"/>
          <w:sz w:val="28"/>
          <w:szCs w:val="28"/>
          <w:rtl/>
        </w:rPr>
      </w:pPr>
      <w:r w:rsidRPr="00BC46CD">
        <w:rPr>
          <w:rFonts w:ascii="IRBadr" w:hAnsi="IRBadr" w:cs="IRBadr"/>
          <w:b/>
          <w:bCs/>
          <w:sz w:val="28"/>
          <w:szCs w:val="28"/>
          <w:rtl/>
        </w:rPr>
        <w:t xml:space="preserve">وَ اَنارَ فِی التَّفَکُّرِ </w:t>
      </w:r>
      <w:r w:rsidR="00C1371C">
        <w:rPr>
          <w:rFonts w:ascii="IRBadr" w:hAnsi="IRBadr" w:cs="IRBadr"/>
          <w:b/>
          <w:bCs/>
          <w:sz w:val="28"/>
          <w:szCs w:val="28"/>
          <w:rtl/>
        </w:rPr>
        <w:t>معقول‌ها</w:t>
      </w:r>
      <w:r>
        <w:rPr>
          <w:rFonts w:ascii="IRBadr" w:hAnsi="IRBadr" w:cs="IRBadr" w:hint="cs"/>
          <w:sz w:val="28"/>
          <w:szCs w:val="28"/>
          <w:rtl/>
        </w:rPr>
        <w:t>؛ فکرها با اندیشه توحید نورانی می‌شود، باطن و درون انسان با توجه به خدا آرام می‌گیرد اما به اندازه ظرفیت خودش. هرگز این وجود بی‌پایان و نامتناهی در ظرف محدود و ناقابل ما کامل خود را نشان نمی‌دهد و از زاویه دید خود به همان اندازه عقل ناقص خود، گوشه‌ای از جمال و جلال بی‌نهایت الهی را می‌توانیم ببینیم.</w:t>
      </w:r>
    </w:p>
    <w:p w:rsidR="00B00CB4" w:rsidRDefault="00F923C9" w:rsidP="00F923C9">
      <w:pPr>
        <w:jc w:val="both"/>
        <w:rPr>
          <w:rFonts w:ascii="IRBadr" w:hAnsi="IRBadr" w:cs="IRBadr"/>
          <w:sz w:val="28"/>
          <w:szCs w:val="28"/>
          <w:rtl/>
        </w:rPr>
      </w:pPr>
      <w:r>
        <w:rPr>
          <w:rFonts w:ascii="IRBadr" w:hAnsi="IRBadr" w:cs="IRBadr"/>
          <w:sz w:val="28"/>
          <w:szCs w:val="28"/>
          <w:rtl/>
        </w:rPr>
        <w:t>به‌عنوان‌مثال</w:t>
      </w:r>
      <w:r w:rsidR="007F19E6">
        <w:rPr>
          <w:rFonts w:ascii="IRBadr" w:hAnsi="IRBadr" w:cs="IRBadr" w:hint="cs"/>
          <w:sz w:val="28"/>
          <w:szCs w:val="28"/>
          <w:rtl/>
        </w:rPr>
        <w:t xml:space="preserve"> خورشید را همگی می‌بینیم اما آنچه ما می‌بینیم با آنچه درواقع خورشید است از زمین تا آسمان و به هزاران درجه متفاوت است. فرض بگیرید آنچه در علم و پیشرفت دانش بشر در حقیقت خورشید </w:t>
      </w:r>
      <w:r w:rsidR="00B00CB4">
        <w:rPr>
          <w:rFonts w:ascii="IRBadr" w:hAnsi="IRBadr" w:cs="IRBadr" w:hint="cs"/>
          <w:sz w:val="28"/>
          <w:szCs w:val="28"/>
          <w:rtl/>
        </w:rPr>
        <w:t>چند هزار درجه حرارت با چه عظمت و ترتیبات عجیب و خلقت بدیعی وجود دارد. اگر تنها کسی به درون خورشید نگاه کند، می‌بیند علوم بی‌نهایتی از خورشید را به ما داده است سپس به حواس ابتدایی برگردید و رابطه ما را با خورشید بسنجد.</w:t>
      </w:r>
    </w:p>
    <w:p w:rsidR="00B00CB4" w:rsidRDefault="00B00CB4" w:rsidP="00F923C9">
      <w:pPr>
        <w:jc w:val="both"/>
        <w:rPr>
          <w:rFonts w:ascii="IRBadr" w:hAnsi="IRBadr" w:cs="IRBadr"/>
          <w:sz w:val="28"/>
          <w:szCs w:val="28"/>
          <w:rtl/>
        </w:rPr>
      </w:pPr>
      <w:r>
        <w:rPr>
          <w:rFonts w:ascii="IRBadr" w:hAnsi="IRBadr" w:cs="IRBadr" w:hint="cs"/>
          <w:sz w:val="28"/>
          <w:szCs w:val="28"/>
          <w:rtl/>
        </w:rPr>
        <w:t>اگر از یک انسان بی‌اطلاع در باب خورشید سؤال کنید، می‌گوید خورشید همانند یک نورافکنی بالای سر ماست و با فاصله‌ای دارد عالم روشن می‌کند، ولی از حقیقت خورشید دانش کمی دارد. اگر علم به انسان نیاموخته بود در فضای بی‌کران عالم چه خبر است، چشم انسان از خورشید علمی بسیار محدود و اندک را به انسان می‌داد.</w:t>
      </w:r>
    </w:p>
    <w:p w:rsidR="00B00CB4" w:rsidRDefault="00B00CB4" w:rsidP="00F923C9">
      <w:pPr>
        <w:pStyle w:val="Heading2"/>
        <w:bidi/>
        <w:jc w:val="both"/>
        <w:rPr>
          <w:rtl/>
        </w:rPr>
      </w:pPr>
      <w:bookmarkStart w:id="17" w:name="_Toc426124962"/>
      <w:r>
        <w:rPr>
          <w:rFonts w:hint="cs"/>
          <w:rtl/>
        </w:rPr>
        <w:t>رابطه انسان با خداوند</w:t>
      </w:r>
      <w:bookmarkEnd w:id="17"/>
    </w:p>
    <w:p w:rsidR="00B00CB4" w:rsidRDefault="00B00CB4" w:rsidP="00F923C9">
      <w:pPr>
        <w:jc w:val="both"/>
        <w:rPr>
          <w:rFonts w:ascii="IRBadr" w:hAnsi="IRBadr" w:cs="IRBadr"/>
          <w:sz w:val="28"/>
          <w:szCs w:val="28"/>
          <w:rtl/>
        </w:rPr>
      </w:pPr>
      <w:r>
        <w:rPr>
          <w:rFonts w:ascii="IRBadr" w:hAnsi="IRBadr" w:cs="IRBadr" w:hint="cs"/>
          <w:sz w:val="28"/>
          <w:szCs w:val="28"/>
          <w:rtl/>
        </w:rPr>
        <w:t xml:space="preserve">آنچه دل‌های بشریت که در میان موجودات عالم، بهترین موجوداتی است که به درجات بسیار برتر می‌تواند فهم پیدا کند؛ الهام می‌کند و قلب‌ها </w:t>
      </w:r>
      <w:r w:rsidR="001910A8">
        <w:rPr>
          <w:rFonts w:ascii="IRBadr" w:hAnsi="IRBadr" w:cs="IRBadr"/>
          <w:sz w:val="28"/>
          <w:szCs w:val="28"/>
          <w:rtl/>
        </w:rPr>
        <w:t>به‌سو</w:t>
      </w:r>
      <w:r w:rsidR="001910A8">
        <w:rPr>
          <w:rFonts w:ascii="IRBadr" w:hAnsi="IRBadr" w:cs="IRBadr" w:hint="cs"/>
          <w:sz w:val="28"/>
          <w:szCs w:val="28"/>
          <w:rtl/>
        </w:rPr>
        <w:t>ی</w:t>
      </w:r>
      <w:r>
        <w:rPr>
          <w:rFonts w:ascii="IRBadr" w:hAnsi="IRBadr" w:cs="IRBadr" w:hint="cs"/>
          <w:sz w:val="28"/>
          <w:szCs w:val="28"/>
          <w:rtl/>
        </w:rPr>
        <w:t xml:space="preserve"> آن رهنمون می‌شود این است که این عالم در کف اختیار خالقی بزرگ و خدایی بزرگ است، اما فهم ما از خداوند بسیار محدود و دریافت ما از عظمت خالق بسیار اندک است. هرچقدر مغزهای بزرگ بشریت و ادیان بزرگ الهی در باب خداوند برای ما بگویند باز عقل ما از فهم آن کامل بی‌نهایت خیلی ناتوان است.</w:t>
      </w:r>
    </w:p>
    <w:p w:rsidR="007566B1" w:rsidRDefault="007566B1" w:rsidP="00F923C9">
      <w:pPr>
        <w:pStyle w:val="Heading2"/>
        <w:bidi/>
        <w:jc w:val="both"/>
        <w:rPr>
          <w:rtl/>
        </w:rPr>
      </w:pPr>
      <w:bookmarkStart w:id="18" w:name="_Toc426124963"/>
      <w:r>
        <w:rPr>
          <w:rFonts w:hint="cs"/>
          <w:rtl/>
        </w:rPr>
        <w:lastRenderedPageBreak/>
        <w:t xml:space="preserve">رسول گرامی اسلام، </w:t>
      </w:r>
      <w:r w:rsidR="00C1371C">
        <w:rPr>
          <w:rFonts w:hint="eastAsia"/>
          <w:rtl/>
        </w:rPr>
        <w:t>آ</w:t>
      </w:r>
      <w:r w:rsidR="00C1371C">
        <w:rPr>
          <w:rFonts w:hint="cs"/>
          <w:rtl/>
        </w:rPr>
        <w:t>ی</w:t>
      </w:r>
      <w:r w:rsidR="00C1371C">
        <w:rPr>
          <w:rFonts w:hint="eastAsia"/>
          <w:rtl/>
        </w:rPr>
        <w:t>نه</w:t>
      </w:r>
      <w:r w:rsidR="00C1371C">
        <w:rPr>
          <w:rFonts w:ascii="Sakkal Majalla" w:hAnsi="Sakkal Majalla" w:cs="Sakkal Majalla" w:hint="cs"/>
          <w:rtl/>
        </w:rPr>
        <w:t>ٔ</w:t>
      </w:r>
      <w:r>
        <w:rPr>
          <w:rFonts w:hint="cs"/>
          <w:rtl/>
        </w:rPr>
        <w:t xml:space="preserve"> حقیقت الهی</w:t>
      </w:r>
      <w:bookmarkEnd w:id="18"/>
    </w:p>
    <w:p w:rsidR="007566B1" w:rsidRDefault="007566B1" w:rsidP="00F923C9">
      <w:pPr>
        <w:jc w:val="both"/>
        <w:rPr>
          <w:rFonts w:ascii="IRBadr" w:hAnsi="IRBadr" w:cs="IRBadr"/>
          <w:sz w:val="28"/>
          <w:szCs w:val="28"/>
          <w:rtl/>
        </w:rPr>
      </w:pPr>
      <w:r>
        <w:rPr>
          <w:rFonts w:ascii="IRBadr" w:hAnsi="IRBadr" w:cs="IRBadr" w:hint="cs"/>
          <w:sz w:val="28"/>
          <w:szCs w:val="28"/>
          <w:rtl/>
        </w:rPr>
        <w:t xml:space="preserve">برترین ملائک خدا جبرئیل هم از همراهی با رسول گرامی اسلام در معرفت و قرب </w:t>
      </w:r>
      <w:r w:rsidR="001910A8">
        <w:rPr>
          <w:rFonts w:ascii="IRBadr" w:hAnsi="IRBadr" w:cs="IRBadr"/>
          <w:sz w:val="28"/>
          <w:szCs w:val="28"/>
          <w:rtl/>
        </w:rPr>
        <w:t>به‌سو</w:t>
      </w:r>
      <w:r w:rsidR="001910A8">
        <w:rPr>
          <w:rFonts w:ascii="IRBadr" w:hAnsi="IRBadr" w:cs="IRBadr" w:hint="cs"/>
          <w:sz w:val="28"/>
          <w:szCs w:val="28"/>
          <w:rtl/>
        </w:rPr>
        <w:t>ی</w:t>
      </w:r>
      <w:r>
        <w:rPr>
          <w:rFonts w:ascii="IRBadr" w:hAnsi="IRBadr" w:cs="IRBadr" w:hint="cs"/>
          <w:sz w:val="28"/>
          <w:szCs w:val="28"/>
          <w:rtl/>
        </w:rPr>
        <w:t xml:space="preserve"> خداوند عاجز و ناتوان شد و یارای همراهی با رسول گرامی اسلام را در شب معراج به قاب قوسین أو أدنی نداشت. پیامبر گرامی </w:t>
      </w:r>
      <w:r w:rsidR="00C1371C">
        <w:rPr>
          <w:rFonts w:ascii="IRBadr" w:hAnsi="IRBadr" w:cs="IRBadr"/>
          <w:sz w:val="28"/>
          <w:szCs w:val="28"/>
          <w:rtl/>
        </w:rPr>
        <w:t>اسلام (</w:t>
      </w:r>
      <w:r>
        <w:rPr>
          <w:rFonts w:ascii="IRBadr" w:hAnsi="IRBadr" w:cs="IRBadr" w:hint="cs"/>
          <w:sz w:val="28"/>
          <w:szCs w:val="28"/>
          <w:rtl/>
        </w:rPr>
        <w:t>ص) هم که برترین مخلوقات عالم است، آینه‌ای است که حقیقت خداوند در او تجلی می‌کند اما حقیقت خداوند بسیار بالاتر از آن است که به تمام و کمال در آن آینه جلوه کند.</w:t>
      </w:r>
    </w:p>
    <w:p w:rsidR="00293C4D" w:rsidRDefault="00293C4D" w:rsidP="00F923C9">
      <w:pPr>
        <w:pStyle w:val="Heading2"/>
        <w:bidi/>
        <w:jc w:val="both"/>
        <w:rPr>
          <w:rtl/>
        </w:rPr>
      </w:pPr>
      <w:bookmarkStart w:id="19" w:name="_Toc426124964"/>
      <w:r>
        <w:rPr>
          <w:rFonts w:hint="cs"/>
          <w:rtl/>
        </w:rPr>
        <w:t>تعبیر قرآن کریم از خداوند</w:t>
      </w:r>
      <w:bookmarkEnd w:id="19"/>
    </w:p>
    <w:p w:rsidR="007566B1" w:rsidRDefault="007566B1" w:rsidP="00F923C9">
      <w:pPr>
        <w:jc w:val="both"/>
        <w:rPr>
          <w:rFonts w:ascii="IRBadr" w:hAnsi="IRBadr" w:cs="IRBadr"/>
          <w:sz w:val="28"/>
          <w:szCs w:val="28"/>
          <w:rtl/>
        </w:rPr>
      </w:pPr>
      <w:r>
        <w:rPr>
          <w:rFonts w:ascii="IRBadr" w:hAnsi="IRBadr" w:cs="IRBadr" w:hint="cs"/>
          <w:sz w:val="28"/>
          <w:szCs w:val="28"/>
          <w:rtl/>
        </w:rPr>
        <w:t>خداوند متعال در سوره مبارکه نور</w:t>
      </w:r>
      <w:r w:rsidR="00292363">
        <w:rPr>
          <w:rFonts w:ascii="IRBadr" w:hAnsi="IRBadr" w:cs="IRBadr" w:hint="cs"/>
          <w:sz w:val="28"/>
          <w:szCs w:val="28"/>
          <w:rtl/>
        </w:rPr>
        <w:t xml:space="preserve"> که از غُرر آیات قرآن است،</w:t>
      </w:r>
      <w:r>
        <w:rPr>
          <w:rFonts w:ascii="IRBadr" w:hAnsi="IRBadr" w:cs="IRBadr" w:hint="cs"/>
          <w:sz w:val="28"/>
          <w:szCs w:val="28"/>
          <w:rtl/>
        </w:rPr>
        <w:t xml:space="preserve"> تعبیر بسیار زیبایی از خود دارند و می‌فرمایند: «</w:t>
      </w:r>
      <w:r w:rsidRPr="007566B1">
        <w:rPr>
          <w:rFonts w:ascii="IRBadr" w:hAnsi="IRBadr" w:cs="IRBadr"/>
          <w:b/>
          <w:bCs/>
          <w:szCs w:val="28"/>
          <w:rtl/>
        </w:rPr>
        <w:t xml:space="preserve">اللَّهُ نُورُ السَّمَاوَاتِ وَالْأَرْضِ مَثَلُ نُورِهِ </w:t>
      </w:r>
      <w:r w:rsidR="00C1371C">
        <w:rPr>
          <w:rFonts w:ascii="IRBadr" w:hAnsi="IRBadr" w:cs="IRBadr"/>
          <w:b/>
          <w:bCs/>
          <w:szCs w:val="28"/>
          <w:rtl/>
        </w:rPr>
        <w:t>ک</w:t>
      </w:r>
      <w:r w:rsidRPr="007566B1">
        <w:rPr>
          <w:rFonts w:ascii="IRBadr" w:hAnsi="IRBadr" w:cs="IRBadr"/>
          <w:b/>
          <w:bCs/>
          <w:szCs w:val="28"/>
          <w:rtl/>
        </w:rPr>
        <w:t>مِشْ</w:t>
      </w:r>
      <w:r w:rsidR="00C1371C">
        <w:rPr>
          <w:rFonts w:ascii="IRBadr" w:hAnsi="IRBadr" w:cs="IRBadr"/>
          <w:b/>
          <w:bCs/>
          <w:szCs w:val="28"/>
          <w:rtl/>
        </w:rPr>
        <w:t>ک</w:t>
      </w:r>
      <w:r w:rsidRPr="007566B1">
        <w:rPr>
          <w:rFonts w:ascii="IRBadr" w:hAnsi="IRBadr" w:cs="IRBadr"/>
          <w:b/>
          <w:bCs/>
          <w:szCs w:val="28"/>
          <w:rtl/>
        </w:rPr>
        <w:t xml:space="preserve">اةٍ </w:t>
      </w:r>
      <w:r w:rsidR="00C1371C">
        <w:rPr>
          <w:rFonts w:ascii="IRBadr" w:hAnsi="IRBadr" w:cs="IRBadr"/>
          <w:b/>
          <w:bCs/>
          <w:szCs w:val="28"/>
          <w:rtl/>
        </w:rPr>
        <w:t>ف</w:t>
      </w:r>
      <w:r w:rsidR="00C1371C">
        <w:rPr>
          <w:rFonts w:ascii="IRBadr" w:hAnsi="IRBadr" w:cs="IRBadr" w:hint="cs"/>
          <w:b/>
          <w:bCs/>
          <w:szCs w:val="28"/>
          <w:rtl/>
        </w:rPr>
        <w:t>ی‌ها</w:t>
      </w:r>
      <w:r w:rsidRPr="007566B1">
        <w:rPr>
          <w:rFonts w:ascii="IRBadr" w:hAnsi="IRBadr" w:cs="IRBadr"/>
          <w:b/>
          <w:bCs/>
          <w:szCs w:val="28"/>
          <w:rtl/>
        </w:rPr>
        <w:t xml:space="preserve"> مِصْبَاحٌ الْمِصْبَاحُ فِ</w:t>
      </w:r>
      <w:r w:rsidR="00C1371C">
        <w:rPr>
          <w:rFonts w:ascii="IRBadr" w:hAnsi="IRBadr" w:cs="IRBadr"/>
          <w:b/>
          <w:bCs/>
          <w:szCs w:val="28"/>
          <w:rtl/>
        </w:rPr>
        <w:t>ی</w:t>
      </w:r>
      <w:r w:rsidRPr="007566B1">
        <w:rPr>
          <w:rFonts w:ascii="IRBadr" w:hAnsi="IRBadr" w:cs="IRBadr"/>
          <w:b/>
          <w:bCs/>
          <w:szCs w:val="28"/>
          <w:rtl/>
        </w:rPr>
        <w:t xml:space="preserve"> زُجَاجَةٍ الزُّجَاجَةُ </w:t>
      </w:r>
      <w:r w:rsidR="00C1371C">
        <w:rPr>
          <w:rFonts w:ascii="IRBadr" w:hAnsi="IRBadr" w:cs="IRBadr"/>
          <w:b/>
          <w:bCs/>
          <w:szCs w:val="28"/>
          <w:rtl/>
        </w:rPr>
        <w:t>ک</w:t>
      </w:r>
      <w:r w:rsidRPr="007566B1">
        <w:rPr>
          <w:rFonts w:ascii="IRBadr" w:hAnsi="IRBadr" w:cs="IRBadr"/>
          <w:b/>
          <w:bCs/>
          <w:szCs w:val="28"/>
          <w:rtl/>
        </w:rPr>
        <w:t xml:space="preserve">أَنَّهَا </w:t>
      </w:r>
      <w:r w:rsidR="00C1371C">
        <w:rPr>
          <w:rFonts w:ascii="IRBadr" w:hAnsi="IRBadr" w:cs="IRBadr"/>
          <w:b/>
          <w:bCs/>
          <w:szCs w:val="28"/>
          <w:rtl/>
        </w:rPr>
        <w:t>ک</w:t>
      </w:r>
      <w:r w:rsidRPr="007566B1">
        <w:rPr>
          <w:rFonts w:ascii="IRBadr" w:hAnsi="IRBadr" w:cs="IRBadr"/>
          <w:b/>
          <w:bCs/>
          <w:szCs w:val="28"/>
          <w:rtl/>
        </w:rPr>
        <w:t>وْ</w:t>
      </w:r>
      <w:r w:rsidR="00C1371C">
        <w:rPr>
          <w:rFonts w:ascii="IRBadr" w:hAnsi="IRBadr" w:cs="IRBadr"/>
          <w:b/>
          <w:bCs/>
          <w:szCs w:val="28"/>
          <w:rtl/>
        </w:rPr>
        <w:t>ک</w:t>
      </w:r>
      <w:r w:rsidRPr="007566B1">
        <w:rPr>
          <w:rFonts w:ascii="IRBadr" w:hAnsi="IRBadr" w:cs="IRBadr"/>
          <w:b/>
          <w:bCs/>
          <w:szCs w:val="28"/>
          <w:rtl/>
        </w:rPr>
        <w:t>بٌ دُرِّ</w:t>
      </w:r>
      <w:r w:rsidR="00C1371C">
        <w:rPr>
          <w:rFonts w:ascii="IRBadr" w:hAnsi="IRBadr" w:cs="IRBadr"/>
          <w:b/>
          <w:bCs/>
          <w:szCs w:val="28"/>
          <w:rtl/>
        </w:rPr>
        <w:t>ی</w:t>
      </w:r>
      <w:r w:rsidRPr="007566B1">
        <w:rPr>
          <w:rFonts w:ascii="IRBadr" w:hAnsi="IRBadr" w:cs="IRBadr"/>
          <w:b/>
          <w:bCs/>
          <w:szCs w:val="28"/>
          <w:rtl/>
        </w:rPr>
        <w:t xml:space="preserve"> </w:t>
      </w:r>
      <w:r w:rsidR="00C1371C">
        <w:rPr>
          <w:rFonts w:ascii="IRBadr" w:hAnsi="IRBadr" w:cs="IRBadr"/>
          <w:b/>
          <w:bCs/>
          <w:szCs w:val="28"/>
          <w:rtl/>
        </w:rPr>
        <w:t>ی</w:t>
      </w:r>
      <w:r w:rsidRPr="007566B1">
        <w:rPr>
          <w:rFonts w:ascii="IRBadr" w:hAnsi="IRBadr" w:cs="IRBadr"/>
          <w:b/>
          <w:bCs/>
          <w:szCs w:val="28"/>
          <w:rtl/>
        </w:rPr>
        <w:t>وقَدُ مِن شَجَرَةٍ مُّبَارَ</w:t>
      </w:r>
      <w:r w:rsidR="00C1371C">
        <w:rPr>
          <w:rFonts w:ascii="IRBadr" w:hAnsi="IRBadr" w:cs="IRBadr"/>
          <w:b/>
          <w:bCs/>
          <w:szCs w:val="28"/>
          <w:rtl/>
        </w:rPr>
        <w:t>ک</w:t>
      </w:r>
      <w:r w:rsidRPr="007566B1">
        <w:rPr>
          <w:rFonts w:ascii="IRBadr" w:hAnsi="IRBadr" w:cs="IRBadr"/>
          <w:b/>
          <w:bCs/>
          <w:szCs w:val="28"/>
          <w:rtl/>
        </w:rPr>
        <w:t>ةٍ</w:t>
      </w:r>
      <w:r>
        <w:rPr>
          <w:rStyle w:val="FootnoteReference"/>
          <w:rFonts w:ascii="IRBadr" w:hAnsi="IRBadr" w:cs="IRBadr"/>
          <w:sz w:val="28"/>
          <w:szCs w:val="28"/>
          <w:rtl/>
        </w:rPr>
        <w:footnoteReference w:id="4"/>
      </w:r>
      <w:r w:rsidR="00292363">
        <w:rPr>
          <w:rFonts w:ascii="IRBadr" w:hAnsi="IRBadr" w:cs="IRBadr" w:hint="cs"/>
          <w:sz w:val="28"/>
          <w:szCs w:val="28"/>
          <w:rtl/>
        </w:rPr>
        <w:t>؛ خداوند نور تمام عالم هستی است</w:t>
      </w:r>
      <w:r w:rsidRPr="007566B1">
        <w:rPr>
          <w:rFonts w:ascii="IRBadr" w:hAnsi="IRBadr" w:cs="IRBadr"/>
          <w:sz w:val="28"/>
          <w:szCs w:val="28"/>
          <w:rtl/>
        </w:rPr>
        <w:t xml:space="preserve"> </w:t>
      </w:r>
      <w:r w:rsidR="00292363">
        <w:rPr>
          <w:rFonts w:ascii="IRBadr" w:hAnsi="IRBadr" w:cs="IRBadr" w:hint="cs"/>
          <w:sz w:val="28"/>
          <w:szCs w:val="28"/>
          <w:rtl/>
        </w:rPr>
        <w:t>که میان ما و خداوند واسطه‌های فراوانی وجود دارد و از فاصله بسیار دور از گرمی و هستی خداوند بهره‌مند هستیم و از عمق وجود و کمال و جمال بی‌پایان او درک کمی داریم.» هنر انسان این است که تلاش کند و بداند که این فهم، فهمی ناقص و اندک در برابر خداوند بزرگ و نور آسمان‌ها و زمین است.</w:t>
      </w:r>
    </w:p>
    <w:p w:rsidR="00293C4D" w:rsidRDefault="00293C4D" w:rsidP="00F923C9">
      <w:pPr>
        <w:jc w:val="both"/>
        <w:rPr>
          <w:rFonts w:ascii="IRBadr" w:hAnsi="IRBadr" w:cs="IRBadr"/>
          <w:sz w:val="28"/>
          <w:szCs w:val="28"/>
          <w:rtl/>
        </w:rPr>
      </w:pPr>
      <w:r w:rsidRPr="00BC46CD">
        <w:rPr>
          <w:rFonts w:ascii="IRBadr" w:hAnsi="IRBadr" w:cs="IRBadr"/>
          <w:b/>
          <w:bCs/>
          <w:sz w:val="28"/>
          <w:szCs w:val="28"/>
          <w:rtl/>
        </w:rPr>
        <w:t xml:space="preserve">وَ ضَمَّنَ الْقُلُوبَ </w:t>
      </w:r>
      <w:r w:rsidR="00C1371C">
        <w:rPr>
          <w:rFonts w:ascii="IRBadr" w:hAnsi="IRBadr" w:cs="IRBadr"/>
          <w:b/>
          <w:bCs/>
          <w:sz w:val="28"/>
          <w:szCs w:val="28"/>
          <w:rtl/>
        </w:rPr>
        <w:t>موصول‌ها</w:t>
      </w:r>
      <w:r w:rsidRPr="00BC46CD">
        <w:rPr>
          <w:rFonts w:ascii="IRBadr" w:hAnsi="IRBadr" w:cs="IRBadr"/>
          <w:b/>
          <w:bCs/>
          <w:sz w:val="28"/>
          <w:szCs w:val="28"/>
          <w:rtl/>
        </w:rPr>
        <w:t xml:space="preserve">، وَ اَنارَ فِی التَّفَکُّرِ </w:t>
      </w:r>
      <w:r w:rsidR="00C1371C">
        <w:rPr>
          <w:rFonts w:ascii="IRBadr" w:hAnsi="IRBadr" w:cs="IRBadr"/>
          <w:b/>
          <w:bCs/>
          <w:sz w:val="28"/>
          <w:szCs w:val="28"/>
          <w:rtl/>
        </w:rPr>
        <w:t>معقول‌ها</w:t>
      </w:r>
      <w:r>
        <w:rPr>
          <w:rFonts w:ascii="IRBadr" w:hAnsi="IRBadr" w:cs="IRBadr" w:hint="cs"/>
          <w:b/>
          <w:bCs/>
          <w:sz w:val="28"/>
          <w:szCs w:val="28"/>
          <w:rtl/>
        </w:rPr>
        <w:t>،</w:t>
      </w:r>
      <w:r w:rsidRPr="00A5639A">
        <w:rPr>
          <w:rFonts w:ascii="IRBadr" w:hAnsi="IRBadr" w:cs="IRBadr"/>
          <w:b/>
          <w:bCs/>
          <w:sz w:val="28"/>
          <w:szCs w:val="28"/>
          <w:rtl/>
        </w:rPr>
        <w:t xml:space="preserve"> الْمُمْتَنِعُ عَنِ الْاَبْصارِ رُؤْیَتُهُ</w:t>
      </w:r>
      <w:r>
        <w:rPr>
          <w:rFonts w:ascii="IRBadr" w:hAnsi="IRBadr" w:cs="IRBadr" w:hint="cs"/>
          <w:sz w:val="28"/>
          <w:szCs w:val="28"/>
          <w:rtl/>
        </w:rPr>
        <w:t>؛ خدایی که گوشه‌ای از وجودش را در قلب‌های ما، نوری از هستی‌اش را در مغزهای ما تابانده است اما محدود است، چشم‌های ناقص ما از دریافت او عاجز است و زبان‌های الکن ما از توصیف مجد و کمال و جلال و جبروت و کبریای خداوند ناقص و عاجز و ناتوان است و وهم‌های نازک‌اندیش مغزهای بزرگ بشریت از دریافت هستی خداوند احساس واماندگی می‌کند.</w:t>
      </w:r>
    </w:p>
    <w:p w:rsidR="00293C4D" w:rsidRDefault="00293C4D" w:rsidP="00F923C9">
      <w:pPr>
        <w:jc w:val="both"/>
        <w:rPr>
          <w:rFonts w:ascii="IRBadr" w:hAnsi="IRBadr" w:cs="IRBadr"/>
          <w:sz w:val="28"/>
          <w:szCs w:val="28"/>
          <w:rtl/>
        </w:rPr>
      </w:pPr>
      <w:r w:rsidRPr="00A5639A">
        <w:rPr>
          <w:rFonts w:ascii="IRBadr" w:hAnsi="IRBadr" w:cs="IRBadr"/>
          <w:b/>
          <w:bCs/>
          <w:sz w:val="28"/>
          <w:szCs w:val="28"/>
          <w:rtl/>
        </w:rPr>
        <w:t>وَ مِنَ الْاَوْهامِ کَیْفِیَّتُهُ</w:t>
      </w:r>
      <w:r>
        <w:rPr>
          <w:rFonts w:ascii="IRBadr" w:hAnsi="IRBadr" w:cs="IRBadr" w:hint="cs"/>
          <w:sz w:val="28"/>
          <w:szCs w:val="28"/>
          <w:rtl/>
        </w:rPr>
        <w:t xml:space="preserve">؛ ابزارهای موجود در دست ما ناقص است. فاطمه زهرا (س) در خطبه شورآفرین خودشان به چند حس اشاره می‌کند و می‌فرماید قلب، عقل، چشم، گوش و وهم و اندیشه ما از دریافت حقیقت خداوند عاجز هستند اما خیال نکنید خداوند خارج از شناخت و دسترس ماست. خدایی که در تمام وجود آثار بی‌پایان ما احساس می‌شود </w:t>
      </w:r>
      <w:r w:rsidR="001910A8">
        <w:rPr>
          <w:rFonts w:ascii="IRBadr" w:hAnsi="IRBadr" w:cs="IRBadr"/>
          <w:sz w:val="28"/>
          <w:szCs w:val="28"/>
          <w:rtl/>
        </w:rPr>
        <w:t>درع</w:t>
      </w:r>
      <w:r w:rsidR="001910A8">
        <w:rPr>
          <w:rFonts w:ascii="IRBadr" w:hAnsi="IRBadr" w:cs="IRBadr" w:hint="cs"/>
          <w:sz w:val="28"/>
          <w:szCs w:val="28"/>
          <w:rtl/>
        </w:rPr>
        <w:t>ین‌حال</w:t>
      </w:r>
      <w:r>
        <w:rPr>
          <w:rFonts w:ascii="IRBadr" w:hAnsi="IRBadr" w:cs="IRBadr" w:hint="cs"/>
          <w:sz w:val="28"/>
          <w:szCs w:val="28"/>
          <w:rtl/>
        </w:rPr>
        <w:t xml:space="preserve"> بسیار دور </w:t>
      </w:r>
      <w:r w:rsidR="001910A8">
        <w:rPr>
          <w:rFonts w:ascii="IRBadr" w:hAnsi="IRBadr" w:cs="IRBadr"/>
          <w:sz w:val="28"/>
          <w:szCs w:val="28"/>
          <w:rtl/>
        </w:rPr>
        <w:t>است</w:t>
      </w:r>
      <w:r>
        <w:rPr>
          <w:rFonts w:ascii="IRBadr" w:hAnsi="IRBadr" w:cs="IRBadr" w:hint="cs"/>
          <w:sz w:val="28"/>
          <w:szCs w:val="28"/>
          <w:rtl/>
        </w:rPr>
        <w:t>.</w:t>
      </w:r>
    </w:p>
    <w:p w:rsidR="00293C4D" w:rsidRDefault="00293C4D" w:rsidP="00F923C9">
      <w:pPr>
        <w:jc w:val="both"/>
        <w:rPr>
          <w:rFonts w:ascii="IRBadr" w:hAnsi="IRBadr" w:cs="IRBadr"/>
          <w:sz w:val="28"/>
          <w:szCs w:val="28"/>
          <w:rtl/>
        </w:rPr>
      </w:pPr>
      <w:r w:rsidRPr="00293C4D">
        <w:rPr>
          <w:rFonts w:ascii="IRBadr" w:hAnsi="IRBadr" w:cs="IRBadr"/>
          <w:b/>
          <w:bCs/>
          <w:sz w:val="28"/>
          <w:szCs w:val="28"/>
          <w:rtl/>
        </w:rPr>
        <w:lastRenderedPageBreak/>
        <w:t xml:space="preserve">داخِلٌ </w:t>
      </w:r>
      <w:r w:rsidR="00C1371C">
        <w:rPr>
          <w:rFonts w:ascii="IRBadr" w:hAnsi="IRBadr" w:cs="IRBadr"/>
          <w:b/>
          <w:bCs/>
          <w:sz w:val="28"/>
          <w:szCs w:val="28"/>
          <w:rtl/>
        </w:rPr>
        <w:t>ف</w:t>
      </w:r>
      <w:r w:rsidR="00C1371C">
        <w:rPr>
          <w:rFonts w:ascii="IRBadr" w:hAnsi="IRBadr" w:cs="IRBadr" w:hint="cs"/>
          <w:b/>
          <w:bCs/>
          <w:sz w:val="28"/>
          <w:szCs w:val="28"/>
          <w:rtl/>
        </w:rPr>
        <w:t>ی</w:t>
      </w:r>
      <w:r w:rsidRPr="00293C4D">
        <w:rPr>
          <w:rFonts w:ascii="IRBadr" w:hAnsi="IRBadr" w:cs="IRBadr"/>
          <w:b/>
          <w:bCs/>
          <w:sz w:val="28"/>
          <w:szCs w:val="28"/>
          <w:rtl/>
        </w:rPr>
        <w:t xml:space="preserve"> الاشْ</w:t>
      </w:r>
      <w:r w:rsidR="00C1371C">
        <w:rPr>
          <w:rFonts w:ascii="IRBadr" w:hAnsi="IRBadr" w:cs="IRBadr"/>
          <w:b/>
          <w:bCs/>
          <w:sz w:val="28"/>
          <w:szCs w:val="28"/>
          <w:rtl/>
        </w:rPr>
        <w:t>ی</w:t>
      </w:r>
      <w:r w:rsidRPr="00293C4D">
        <w:rPr>
          <w:rFonts w:ascii="IRBadr" w:hAnsi="IRBadr" w:cs="IRBadr"/>
          <w:b/>
          <w:bCs/>
          <w:sz w:val="28"/>
          <w:szCs w:val="28"/>
          <w:rtl/>
        </w:rPr>
        <w:t>آءِ لا بِالْمُمازَجَةِ، وَ خارِجٌ عَنِ الاشْ</w:t>
      </w:r>
      <w:r w:rsidR="00C1371C">
        <w:rPr>
          <w:rFonts w:ascii="IRBadr" w:hAnsi="IRBadr" w:cs="IRBadr"/>
          <w:b/>
          <w:bCs/>
          <w:sz w:val="28"/>
          <w:szCs w:val="28"/>
          <w:rtl/>
        </w:rPr>
        <w:t>ی</w:t>
      </w:r>
      <w:r w:rsidRPr="00293C4D">
        <w:rPr>
          <w:rFonts w:ascii="IRBadr" w:hAnsi="IRBadr" w:cs="IRBadr"/>
          <w:b/>
          <w:bCs/>
          <w:sz w:val="28"/>
          <w:szCs w:val="28"/>
          <w:rtl/>
        </w:rPr>
        <w:t>آءِ لا بِالْمُزا</w:t>
      </w:r>
      <w:r w:rsidR="00C1371C">
        <w:rPr>
          <w:rFonts w:ascii="IRBadr" w:hAnsi="IRBadr" w:cs="IRBadr"/>
          <w:b/>
          <w:bCs/>
          <w:sz w:val="28"/>
          <w:szCs w:val="28"/>
          <w:rtl/>
        </w:rPr>
        <w:t>ی</w:t>
      </w:r>
      <w:r w:rsidRPr="00293C4D">
        <w:rPr>
          <w:rFonts w:ascii="IRBadr" w:hAnsi="IRBadr" w:cs="IRBadr"/>
          <w:b/>
          <w:bCs/>
          <w:sz w:val="28"/>
          <w:szCs w:val="28"/>
          <w:rtl/>
        </w:rPr>
        <w:t>لَةِ</w:t>
      </w:r>
      <w:r>
        <w:rPr>
          <w:rStyle w:val="FootnoteReference"/>
          <w:rFonts w:ascii="IRBadr" w:hAnsi="IRBadr" w:cs="IRBadr"/>
          <w:b/>
          <w:bCs/>
          <w:sz w:val="28"/>
          <w:szCs w:val="28"/>
          <w:rtl/>
        </w:rPr>
        <w:footnoteReference w:id="5"/>
      </w:r>
      <w:r>
        <w:rPr>
          <w:rFonts w:ascii="IRBadr" w:hAnsi="IRBadr" w:cs="IRBadr" w:hint="cs"/>
          <w:b/>
          <w:bCs/>
          <w:sz w:val="28"/>
          <w:szCs w:val="28"/>
          <w:rtl/>
        </w:rPr>
        <w:t xml:space="preserve">؛ </w:t>
      </w:r>
      <w:r w:rsidR="00357EF5">
        <w:rPr>
          <w:rFonts w:ascii="IRBadr" w:hAnsi="IRBadr" w:cs="IRBadr" w:hint="cs"/>
          <w:sz w:val="28"/>
          <w:szCs w:val="28"/>
          <w:rtl/>
        </w:rPr>
        <w:t xml:space="preserve">خداوند </w:t>
      </w:r>
      <w:r w:rsidR="001910A8">
        <w:rPr>
          <w:rFonts w:ascii="IRBadr" w:hAnsi="IRBadr" w:cs="IRBadr"/>
          <w:sz w:val="28"/>
          <w:szCs w:val="28"/>
          <w:rtl/>
        </w:rPr>
        <w:t>همه‌جا</w:t>
      </w:r>
      <w:r w:rsidR="00357EF5">
        <w:rPr>
          <w:rFonts w:ascii="IRBadr" w:hAnsi="IRBadr" w:cs="IRBadr" w:hint="cs"/>
          <w:sz w:val="28"/>
          <w:szCs w:val="28"/>
          <w:rtl/>
        </w:rPr>
        <w:t xml:space="preserve"> وجود دارد اما بسیار دور است. نور خورشید </w:t>
      </w:r>
      <w:r w:rsidR="001910A8">
        <w:rPr>
          <w:rFonts w:ascii="IRBadr" w:hAnsi="IRBadr" w:cs="IRBadr"/>
          <w:sz w:val="28"/>
          <w:szCs w:val="28"/>
          <w:rtl/>
        </w:rPr>
        <w:t>همه‌جا</w:t>
      </w:r>
      <w:r w:rsidR="00357EF5">
        <w:rPr>
          <w:rFonts w:ascii="IRBadr" w:hAnsi="IRBadr" w:cs="IRBadr" w:hint="cs"/>
          <w:sz w:val="28"/>
          <w:szCs w:val="28"/>
          <w:rtl/>
        </w:rPr>
        <w:t xml:space="preserve"> گرمی می‌بخشد اما حقیقت خورشید بسیار دور از دسترس است. خداوند کنار ماست، در دل‌های ماست، همراه ماست و در تحولات زندگی الطاف و عنایات او را حس می‌کنیم اما حقیقت بالایی دارد.</w:t>
      </w:r>
    </w:p>
    <w:p w:rsidR="00357EF5" w:rsidRDefault="00357EF5" w:rsidP="00F923C9">
      <w:pPr>
        <w:jc w:val="both"/>
        <w:rPr>
          <w:rFonts w:ascii="IRBadr" w:hAnsi="IRBadr" w:cs="IRBadr"/>
          <w:sz w:val="28"/>
          <w:szCs w:val="28"/>
          <w:rtl/>
        </w:rPr>
      </w:pPr>
      <w:r>
        <w:rPr>
          <w:rFonts w:ascii="IRBadr" w:hAnsi="IRBadr" w:cs="IRBadr" w:hint="cs"/>
          <w:sz w:val="28"/>
          <w:szCs w:val="28"/>
          <w:rtl/>
        </w:rPr>
        <w:t xml:space="preserve">حضرت فاطمه زهرا (س) در سیاسی‌ترین خطبه خود و حساس‌ترین شرایط زندگی سیاسی خود در دفاع از همسر گرامی و ولی الهی خود از توحید و خداوند سخن می‌گوید و بدین ترتیب به ما و تمام بشریت در طول تاریخ می‌آموزد که </w:t>
      </w:r>
      <w:r w:rsidR="001910A8">
        <w:rPr>
          <w:rFonts w:ascii="IRBadr" w:hAnsi="IRBadr" w:cs="IRBadr"/>
          <w:sz w:val="28"/>
          <w:szCs w:val="28"/>
          <w:rtl/>
        </w:rPr>
        <w:t>همه‌چ</w:t>
      </w:r>
      <w:r w:rsidR="001910A8">
        <w:rPr>
          <w:rFonts w:ascii="IRBadr" w:hAnsi="IRBadr" w:cs="IRBadr" w:hint="cs"/>
          <w:sz w:val="28"/>
          <w:szCs w:val="28"/>
          <w:rtl/>
        </w:rPr>
        <w:t>یز</w:t>
      </w:r>
      <w:r>
        <w:rPr>
          <w:rFonts w:ascii="IRBadr" w:hAnsi="IRBadr" w:cs="IRBadr" w:hint="cs"/>
          <w:sz w:val="28"/>
          <w:szCs w:val="28"/>
          <w:rtl/>
        </w:rPr>
        <w:t xml:space="preserve"> را بر پایه معرفت و ایمان به خداوند استوار کنیم در غیر این صورت تمام عالم هستی پوچ و بی‌مقدار و ارج </w:t>
      </w:r>
      <w:r w:rsidR="00F923C9">
        <w:rPr>
          <w:rFonts w:ascii="IRBadr" w:hAnsi="IRBadr" w:cs="IRBadr"/>
          <w:sz w:val="28"/>
          <w:szCs w:val="28"/>
          <w:rtl/>
        </w:rPr>
        <w:t>است</w:t>
      </w:r>
      <w:r>
        <w:rPr>
          <w:rFonts w:ascii="IRBadr" w:hAnsi="IRBadr" w:cs="IRBadr" w:hint="cs"/>
          <w:sz w:val="28"/>
          <w:szCs w:val="28"/>
          <w:rtl/>
        </w:rPr>
        <w:t>.</w:t>
      </w:r>
    </w:p>
    <w:p w:rsidR="00357EF5" w:rsidRPr="00357EF5" w:rsidRDefault="00357EF5" w:rsidP="00F923C9">
      <w:pPr>
        <w:jc w:val="both"/>
        <w:rPr>
          <w:rFonts w:ascii="IRBadr" w:hAnsi="IRBadr" w:cs="IRBadr"/>
          <w:sz w:val="28"/>
          <w:szCs w:val="28"/>
          <w:rtl/>
        </w:rPr>
      </w:pPr>
      <w:r>
        <w:rPr>
          <w:rFonts w:ascii="IRBadr" w:hAnsi="IRBadr" w:cs="IRBadr" w:hint="cs"/>
          <w:sz w:val="28"/>
          <w:szCs w:val="28"/>
          <w:rtl/>
        </w:rPr>
        <w:t>امیدواریم خداوند با عنایات خود ما را با خود آشنا بفرماید و ما را با الطاف و عنایات خود مأنوس کند.</w:t>
      </w:r>
    </w:p>
    <w:p w:rsidR="00292363" w:rsidRDefault="00523495" w:rsidP="00F923C9">
      <w:pPr>
        <w:pStyle w:val="Heading2"/>
        <w:bidi/>
        <w:jc w:val="both"/>
        <w:rPr>
          <w:rtl/>
        </w:rPr>
      </w:pPr>
      <w:bookmarkStart w:id="20" w:name="_Toc426124965"/>
      <w:r>
        <w:rPr>
          <w:rFonts w:hint="cs"/>
          <w:rtl/>
        </w:rPr>
        <w:t>خطبه دوم</w:t>
      </w:r>
      <w:bookmarkEnd w:id="20"/>
    </w:p>
    <w:p w:rsidR="00523495" w:rsidRDefault="00F923C9" w:rsidP="00F923C9">
      <w:pPr>
        <w:jc w:val="both"/>
        <w:rPr>
          <w:rFonts w:ascii="IRBadr" w:hAnsi="IRBadr" w:cs="IRBadr"/>
          <w:b/>
          <w:bCs/>
          <w:sz w:val="28"/>
          <w:szCs w:val="28"/>
          <w:rtl/>
        </w:rPr>
      </w:pPr>
      <w:r>
        <w:rPr>
          <w:rFonts w:ascii="IRBadr" w:hAnsi="IRBadr" w:cs="IRBadr"/>
          <w:b/>
          <w:bCs/>
          <w:sz w:val="28"/>
          <w:szCs w:val="28"/>
          <w:rtl/>
        </w:rPr>
        <w:t>اعوذبالله</w:t>
      </w:r>
      <w:r w:rsidR="00523495" w:rsidRPr="005F0713">
        <w:rPr>
          <w:rFonts w:ascii="IRBadr" w:hAnsi="IRBadr" w:cs="IRBadr"/>
          <w:b/>
          <w:bCs/>
          <w:sz w:val="28"/>
          <w:szCs w:val="28"/>
          <w:rtl/>
        </w:rPr>
        <w:t xml:space="preserve"> السمیع العلیم من الشیطان الرجیم </w:t>
      </w:r>
      <w:r>
        <w:rPr>
          <w:rFonts w:ascii="IRBadr" w:hAnsi="IRBadr" w:cs="IRBadr"/>
          <w:b/>
          <w:bCs/>
          <w:sz w:val="28"/>
          <w:szCs w:val="28"/>
          <w:rtl/>
        </w:rPr>
        <w:t>بسم‌الله</w:t>
      </w:r>
      <w:r w:rsidR="00523495" w:rsidRPr="005F0713">
        <w:rPr>
          <w:rFonts w:ascii="IRBadr" w:hAnsi="IRBadr" w:cs="IRBadr"/>
          <w:b/>
          <w:bCs/>
          <w:sz w:val="28"/>
          <w:szCs w:val="28"/>
          <w:rtl/>
        </w:rPr>
        <w:t xml:space="preserve"> الرحمن الرحیم الحمدلله الذی هدانا لهذا و ما کنّا لنهتدی لولا عن هدانا الله ثمّ الصلاة و السلام علی سیّدنا و نبیّنا أبو القاسم محمد (ص) و علی وصیّه و خلیفته سیّدنا و مولانا أمیرالمؤمنین علی بن أبوطالب (ص) و صلّ </w:t>
      </w:r>
      <w:r w:rsidR="00523495" w:rsidRPr="005F0713">
        <w:rPr>
          <w:rFonts w:ascii="IRBadr" w:hAnsi="IRBadr" w:cs="IRBadr"/>
          <w:b/>
          <w:bCs/>
          <w:szCs w:val="28"/>
          <w:rtl/>
        </w:rPr>
        <w:t xml:space="preserve">علی الصدیقة الطاهرة فاطمة </w:t>
      </w:r>
      <w:r w:rsidR="00C1371C">
        <w:rPr>
          <w:rFonts w:ascii="IRBadr" w:hAnsi="IRBadr" w:cs="IRBadr"/>
          <w:b/>
          <w:bCs/>
          <w:szCs w:val="28"/>
          <w:rtl/>
        </w:rPr>
        <w:t>الزهراء (</w:t>
      </w:r>
      <w:r w:rsidR="00523495" w:rsidRPr="005F0713">
        <w:rPr>
          <w:rFonts w:ascii="IRBadr" w:hAnsi="IRBadr" w:cs="IRBadr"/>
          <w:b/>
          <w:bCs/>
          <w:szCs w:val="28"/>
          <w:rtl/>
        </w:rPr>
        <w:t xml:space="preserve">س) و علی </w:t>
      </w:r>
      <w:r w:rsidR="00C1371C">
        <w:rPr>
          <w:rFonts w:ascii="IRBadr" w:hAnsi="IRBadr" w:cs="IRBadr"/>
          <w:b/>
          <w:bCs/>
          <w:szCs w:val="28"/>
          <w:rtl/>
        </w:rPr>
        <w:t>الحسن (</w:t>
      </w:r>
      <w:r w:rsidR="00523495" w:rsidRPr="005F0713">
        <w:rPr>
          <w:rFonts w:ascii="IRBadr" w:hAnsi="IRBadr" w:cs="IRBadr"/>
          <w:b/>
          <w:bCs/>
          <w:szCs w:val="28"/>
          <w:rtl/>
        </w:rPr>
        <w:t xml:space="preserve">ع) و </w:t>
      </w:r>
      <w:r w:rsidR="00C1371C">
        <w:rPr>
          <w:rFonts w:ascii="IRBadr" w:hAnsi="IRBadr" w:cs="IRBadr"/>
          <w:b/>
          <w:bCs/>
          <w:szCs w:val="28"/>
          <w:rtl/>
        </w:rPr>
        <w:t>الحس</w:t>
      </w:r>
      <w:r w:rsidR="00C1371C">
        <w:rPr>
          <w:rFonts w:ascii="IRBadr" w:hAnsi="IRBadr" w:cs="IRBadr" w:hint="cs"/>
          <w:b/>
          <w:bCs/>
          <w:szCs w:val="28"/>
          <w:rtl/>
        </w:rPr>
        <w:t>ین</w:t>
      </w:r>
      <w:r w:rsidR="00C1371C">
        <w:rPr>
          <w:rFonts w:ascii="IRBadr" w:hAnsi="IRBadr" w:cs="IRBadr"/>
          <w:b/>
          <w:bCs/>
          <w:szCs w:val="28"/>
          <w:rtl/>
        </w:rPr>
        <w:t xml:space="preserve"> (</w:t>
      </w:r>
      <w:r w:rsidR="00523495" w:rsidRPr="005F0713">
        <w:rPr>
          <w:rFonts w:ascii="IRBadr" w:hAnsi="IRBadr" w:cs="IRBadr"/>
          <w:b/>
          <w:bCs/>
          <w:szCs w:val="28"/>
          <w:rtl/>
        </w:rPr>
        <w:t>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w:t>
      </w:r>
      <w:r w:rsidR="00523495" w:rsidRPr="005F0713">
        <w:rPr>
          <w:rFonts w:ascii="IRBadr" w:hAnsi="IRBadr" w:cs="IRBadr"/>
          <w:b/>
          <w:bCs/>
          <w:sz w:val="28"/>
          <w:szCs w:val="28"/>
          <w:rtl/>
        </w:rPr>
        <w:t xml:space="preserve"> </w:t>
      </w:r>
      <w:r w:rsidR="00C1371C">
        <w:rPr>
          <w:rFonts w:ascii="IRBadr" w:hAnsi="IRBadr" w:cs="IRBadr"/>
          <w:b/>
          <w:bCs/>
          <w:szCs w:val="28"/>
          <w:rtl/>
        </w:rPr>
        <w:t>ی</w:t>
      </w:r>
      <w:r w:rsidR="00523495" w:rsidRPr="005F0713">
        <w:rPr>
          <w:rFonts w:ascii="IRBadr" w:hAnsi="IRBadr" w:cs="IRBadr"/>
          <w:b/>
          <w:bCs/>
          <w:szCs w:val="28"/>
          <w:rtl/>
        </w:rPr>
        <w:t>ا أَ</w:t>
      </w:r>
      <w:r w:rsidR="00C1371C">
        <w:rPr>
          <w:rFonts w:ascii="IRBadr" w:hAnsi="IRBadr" w:cs="IRBadr"/>
          <w:b/>
          <w:bCs/>
          <w:szCs w:val="28"/>
          <w:rtl/>
        </w:rPr>
        <w:t>ی</w:t>
      </w:r>
      <w:r w:rsidR="00523495" w:rsidRPr="005F0713">
        <w:rPr>
          <w:rFonts w:ascii="IRBadr" w:hAnsi="IRBadr" w:cs="IRBadr"/>
          <w:b/>
          <w:bCs/>
          <w:szCs w:val="28"/>
          <w:rtl/>
        </w:rPr>
        <w:t>هَا الَّذِ</w:t>
      </w:r>
      <w:r w:rsidR="00C1371C">
        <w:rPr>
          <w:rFonts w:ascii="IRBadr" w:hAnsi="IRBadr" w:cs="IRBadr"/>
          <w:b/>
          <w:bCs/>
          <w:szCs w:val="28"/>
          <w:rtl/>
        </w:rPr>
        <w:t>ی</w:t>
      </w:r>
      <w:r w:rsidR="00523495" w:rsidRPr="005F0713">
        <w:rPr>
          <w:rFonts w:ascii="IRBadr" w:hAnsi="IRBadr" w:cs="IRBadr"/>
          <w:b/>
          <w:bCs/>
          <w:szCs w:val="28"/>
          <w:rtl/>
        </w:rPr>
        <w:t>نَ آمَنُوا اتَّقُوا اللَّهَ وَلْتَنظُرْ نَفْسٌ مَّا قَدَّمَتْ لِغَدٍ وَاتَّقُوا اللَّهَ إِنَّ اللَّهَ خَبِ</w:t>
      </w:r>
      <w:r w:rsidR="00C1371C">
        <w:rPr>
          <w:rFonts w:ascii="IRBadr" w:hAnsi="IRBadr" w:cs="IRBadr"/>
          <w:b/>
          <w:bCs/>
          <w:szCs w:val="28"/>
          <w:rtl/>
        </w:rPr>
        <w:t>ی</w:t>
      </w:r>
      <w:r w:rsidR="00523495" w:rsidRPr="005F0713">
        <w:rPr>
          <w:rFonts w:ascii="IRBadr" w:hAnsi="IRBadr" w:cs="IRBadr"/>
          <w:b/>
          <w:bCs/>
          <w:szCs w:val="28"/>
          <w:rtl/>
        </w:rPr>
        <w:t>رٌ بِمَا تَعْمَلُونَ</w:t>
      </w:r>
      <w:r w:rsidR="00523495" w:rsidRPr="005F0713">
        <w:rPr>
          <w:rStyle w:val="FootnoteReference"/>
          <w:rFonts w:ascii="IRBadr" w:hAnsi="IRBadr" w:cs="IRBadr"/>
          <w:b/>
          <w:bCs/>
          <w:sz w:val="28"/>
          <w:szCs w:val="28"/>
          <w:rtl/>
        </w:rPr>
        <w:footnoteReference w:id="6"/>
      </w:r>
      <w:r w:rsidR="00523495" w:rsidRPr="005F0713">
        <w:rPr>
          <w:rFonts w:ascii="IRBadr" w:hAnsi="IRBadr" w:cs="IRBadr" w:hint="cs"/>
          <w:b/>
          <w:bCs/>
          <w:sz w:val="28"/>
          <w:szCs w:val="28"/>
          <w:rtl/>
        </w:rPr>
        <w:t xml:space="preserve"> </w:t>
      </w:r>
      <w:r w:rsidR="00523495" w:rsidRPr="005F0713">
        <w:rPr>
          <w:rFonts w:ascii="IRBadr" w:hAnsi="IRBadr" w:cs="IRBadr"/>
          <w:b/>
          <w:bCs/>
          <w:szCs w:val="28"/>
          <w:rtl/>
        </w:rPr>
        <w:t>عِبَادَ اللَّهِ أُوصِ</w:t>
      </w:r>
      <w:r w:rsidR="00C1371C">
        <w:rPr>
          <w:rFonts w:ascii="IRBadr" w:hAnsi="IRBadr" w:cs="IRBadr"/>
          <w:b/>
          <w:bCs/>
          <w:szCs w:val="28"/>
          <w:rtl/>
        </w:rPr>
        <w:t>یک</w:t>
      </w:r>
      <w:r w:rsidR="00523495" w:rsidRPr="005F0713">
        <w:rPr>
          <w:rFonts w:ascii="IRBadr" w:hAnsi="IRBadr" w:cs="IRBadr"/>
          <w:b/>
          <w:bCs/>
          <w:szCs w:val="28"/>
          <w:rtl/>
        </w:rPr>
        <w:t>مْ و نَفسِی بِتَقْوَ</w:t>
      </w:r>
      <w:r w:rsidR="00C1371C">
        <w:rPr>
          <w:rFonts w:ascii="IRBadr" w:hAnsi="IRBadr" w:cs="IRBadr"/>
          <w:b/>
          <w:bCs/>
          <w:szCs w:val="28"/>
          <w:rtl/>
        </w:rPr>
        <w:t>ی</w:t>
      </w:r>
      <w:r w:rsidR="00523495" w:rsidRPr="005F0713">
        <w:rPr>
          <w:rFonts w:ascii="IRBadr" w:hAnsi="IRBadr" w:cs="IRBadr"/>
          <w:b/>
          <w:bCs/>
          <w:szCs w:val="28"/>
          <w:rtl/>
        </w:rPr>
        <w:t xml:space="preserve"> اللَّه</w:t>
      </w:r>
    </w:p>
    <w:p w:rsidR="005F0713" w:rsidRDefault="005F0713" w:rsidP="00F923C9">
      <w:pPr>
        <w:jc w:val="both"/>
        <w:rPr>
          <w:rFonts w:ascii="IRBadr" w:hAnsi="IRBadr" w:cs="IRBadr"/>
          <w:sz w:val="28"/>
          <w:szCs w:val="28"/>
          <w:rtl/>
        </w:rPr>
      </w:pPr>
      <w:r>
        <w:rPr>
          <w:rFonts w:ascii="IRBadr" w:hAnsi="IRBadr" w:cs="IRBadr" w:hint="cs"/>
          <w:sz w:val="28"/>
          <w:szCs w:val="28"/>
          <w:rtl/>
        </w:rPr>
        <w:t xml:space="preserve">بار دیگر همه شما خواهران و برادران گرامی و خودم را به تقوا و پارسائی، پرهیز از آلودگی‌های روحی و اخلاقی و اصلاح نفس و دل دادن و دل بستن به خداوند و الطاف و عنایات او سفارش و دعوت می‌کنم. امیدواریم خداوند دست ما را بگیرد و از شرک و آلودگی‌ها </w:t>
      </w:r>
      <w:r w:rsidR="001910A8">
        <w:rPr>
          <w:rFonts w:ascii="IRBadr" w:hAnsi="IRBadr" w:cs="IRBadr"/>
          <w:sz w:val="28"/>
          <w:szCs w:val="28"/>
          <w:rtl/>
        </w:rPr>
        <w:t>به‌سو</w:t>
      </w:r>
      <w:r w:rsidR="001910A8">
        <w:rPr>
          <w:rFonts w:ascii="IRBadr" w:hAnsi="IRBadr" w:cs="IRBadr" w:hint="cs"/>
          <w:sz w:val="28"/>
          <w:szCs w:val="28"/>
          <w:rtl/>
        </w:rPr>
        <w:t>ی</w:t>
      </w:r>
      <w:r>
        <w:rPr>
          <w:rFonts w:ascii="IRBadr" w:hAnsi="IRBadr" w:cs="IRBadr" w:hint="cs"/>
          <w:sz w:val="28"/>
          <w:szCs w:val="28"/>
          <w:rtl/>
        </w:rPr>
        <w:t xml:space="preserve"> اخلاص و توحید واقعی خودش رهنمون بشود.</w:t>
      </w:r>
    </w:p>
    <w:p w:rsidR="005F0713" w:rsidRDefault="005F0713" w:rsidP="00F923C9">
      <w:pPr>
        <w:pStyle w:val="Heading2"/>
        <w:bidi/>
        <w:jc w:val="both"/>
        <w:rPr>
          <w:rtl/>
        </w:rPr>
      </w:pPr>
      <w:bookmarkStart w:id="21" w:name="_Toc426124966"/>
      <w:r>
        <w:rPr>
          <w:rFonts w:hint="cs"/>
          <w:rtl/>
        </w:rPr>
        <w:lastRenderedPageBreak/>
        <w:t>سالروز قیام هفده شهریور</w:t>
      </w:r>
      <w:bookmarkEnd w:id="21"/>
    </w:p>
    <w:p w:rsidR="005F0713" w:rsidRDefault="005F0713" w:rsidP="00F923C9">
      <w:pPr>
        <w:jc w:val="both"/>
        <w:rPr>
          <w:rFonts w:ascii="IRBadr" w:hAnsi="IRBadr" w:cs="IRBadr"/>
          <w:sz w:val="28"/>
          <w:szCs w:val="28"/>
          <w:rtl/>
        </w:rPr>
      </w:pPr>
      <w:r>
        <w:rPr>
          <w:rFonts w:ascii="IRBadr" w:hAnsi="IRBadr" w:cs="IRBadr" w:hint="cs"/>
          <w:sz w:val="28"/>
          <w:szCs w:val="28"/>
          <w:rtl/>
        </w:rPr>
        <w:t xml:space="preserve">هفدهم شهریور یکی از روزهای </w:t>
      </w:r>
      <w:r w:rsidR="001910A8">
        <w:rPr>
          <w:rFonts w:ascii="IRBadr" w:hAnsi="IRBadr" w:cs="IRBadr"/>
          <w:sz w:val="28"/>
          <w:szCs w:val="28"/>
          <w:rtl/>
        </w:rPr>
        <w:t>فراموش‌نشدن</w:t>
      </w:r>
      <w:r w:rsidR="001910A8">
        <w:rPr>
          <w:rFonts w:ascii="IRBadr" w:hAnsi="IRBadr" w:cs="IRBadr" w:hint="cs"/>
          <w:sz w:val="28"/>
          <w:szCs w:val="28"/>
          <w:rtl/>
        </w:rPr>
        <w:t>ی</w:t>
      </w:r>
      <w:r>
        <w:rPr>
          <w:rFonts w:ascii="IRBadr" w:hAnsi="IRBadr" w:cs="IRBadr" w:hint="cs"/>
          <w:sz w:val="28"/>
          <w:szCs w:val="28"/>
          <w:rtl/>
        </w:rPr>
        <w:t xml:space="preserve"> در تاریخ مبارزات ملت ما، روزی که ملت ایران برای استقلال و آزادی و حاکمیت اسلام </w:t>
      </w:r>
      <w:r w:rsidR="001910A8">
        <w:rPr>
          <w:rFonts w:ascii="IRBadr" w:hAnsi="IRBadr" w:cs="IRBadr"/>
          <w:sz w:val="28"/>
          <w:szCs w:val="28"/>
          <w:rtl/>
        </w:rPr>
        <w:t>به‌فرمان</w:t>
      </w:r>
      <w:r>
        <w:rPr>
          <w:rFonts w:ascii="IRBadr" w:hAnsi="IRBadr" w:cs="IRBadr" w:hint="cs"/>
          <w:sz w:val="28"/>
          <w:szCs w:val="28"/>
          <w:rtl/>
        </w:rPr>
        <w:t xml:space="preserve"> امام خمینی (ره) در سال 56 مورد هجوم دژخیمان قرار گرفتند و در میدان شهدای تهران جمع زیادی از جوانان و مردان غیور برای اسلام و دفاع از استقلال و عظمت این کشور اسلامی آماج حمله دشمن قرار گرفتند و جمع زیادی به خاک و خون افتادند. یاد و خاطره همه شهیدان والامقام </w:t>
      </w:r>
      <w:r w:rsidR="001910A8">
        <w:rPr>
          <w:rFonts w:ascii="IRBadr" w:hAnsi="IRBadr" w:cs="IRBadr"/>
          <w:sz w:val="28"/>
          <w:szCs w:val="28"/>
          <w:rtl/>
        </w:rPr>
        <w:t>به‌و</w:t>
      </w:r>
      <w:r w:rsidR="001910A8">
        <w:rPr>
          <w:rFonts w:ascii="IRBadr" w:hAnsi="IRBadr" w:cs="IRBadr" w:hint="cs"/>
          <w:sz w:val="28"/>
          <w:szCs w:val="28"/>
          <w:rtl/>
        </w:rPr>
        <w:t>یژه</w:t>
      </w:r>
      <w:r>
        <w:rPr>
          <w:rFonts w:ascii="IRBadr" w:hAnsi="IRBadr" w:cs="IRBadr" w:hint="cs"/>
          <w:sz w:val="28"/>
          <w:szCs w:val="28"/>
          <w:rtl/>
        </w:rPr>
        <w:t xml:space="preserve"> شهیدان هفدهم شهریور روز شهدا و شهیدانی که خط‌شکن استقلال و آزادی برای کشور بودند را گرامی می‌داریم.</w:t>
      </w:r>
    </w:p>
    <w:p w:rsidR="005F0713" w:rsidRDefault="005F0713" w:rsidP="00F923C9">
      <w:pPr>
        <w:jc w:val="both"/>
        <w:rPr>
          <w:rFonts w:ascii="IRBadr" w:hAnsi="IRBadr" w:cs="IRBadr"/>
          <w:sz w:val="28"/>
          <w:szCs w:val="28"/>
          <w:rtl/>
        </w:rPr>
      </w:pPr>
      <w:r>
        <w:rPr>
          <w:rFonts w:ascii="IRBadr" w:hAnsi="IRBadr" w:cs="IRBadr" w:hint="cs"/>
          <w:sz w:val="28"/>
          <w:szCs w:val="28"/>
          <w:rtl/>
        </w:rPr>
        <w:t xml:space="preserve">گرامی داشتن یاد و خاطره آنان به این است که همه ما </w:t>
      </w:r>
      <w:r w:rsidR="001910A8">
        <w:rPr>
          <w:rFonts w:ascii="IRBadr" w:hAnsi="IRBadr" w:cs="IRBadr"/>
          <w:sz w:val="28"/>
          <w:szCs w:val="28"/>
          <w:rtl/>
        </w:rPr>
        <w:t>دست‌به‌دست</w:t>
      </w:r>
      <w:r>
        <w:rPr>
          <w:rFonts w:ascii="IRBadr" w:hAnsi="IRBadr" w:cs="IRBadr" w:hint="cs"/>
          <w:sz w:val="28"/>
          <w:szCs w:val="28"/>
          <w:rtl/>
        </w:rPr>
        <w:t xml:space="preserve"> هم دهیم و برای حاکمیت اسلام و صیانت از ارزش‌های الهی و استقلال و عظمت و آزادی این کشور تلاش کنیم. راه شهدا راهی است که تداوم آن نیاز به آگاهی و هوشیاری دارد ملت و دولت ما باید برای شناخت آن راه و حفظ دستاوردهای کشور </w:t>
      </w:r>
      <w:r w:rsidR="001910A8">
        <w:rPr>
          <w:rFonts w:ascii="IRBadr" w:hAnsi="IRBadr" w:cs="IRBadr"/>
          <w:sz w:val="28"/>
          <w:szCs w:val="28"/>
          <w:rtl/>
        </w:rPr>
        <w:t>دست‌به‌دست</w:t>
      </w:r>
      <w:r>
        <w:rPr>
          <w:rFonts w:ascii="IRBadr" w:hAnsi="IRBadr" w:cs="IRBadr" w:hint="cs"/>
          <w:sz w:val="28"/>
          <w:szCs w:val="28"/>
          <w:rtl/>
        </w:rPr>
        <w:t xml:space="preserve"> هم داد و برای حفظ آن تلاش کرد.</w:t>
      </w:r>
    </w:p>
    <w:p w:rsidR="005F0713" w:rsidRDefault="005F0713" w:rsidP="00F923C9">
      <w:pPr>
        <w:pStyle w:val="Heading2"/>
        <w:bidi/>
        <w:jc w:val="both"/>
        <w:rPr>
          <w:rtl/>
        </w:rPr>
      </w:pPr>
      <w:bookmarkStart w:id="22" w:name="_Toc426124967"/>
      <w:r>
        <w:rPr>
          <w:rFonts w:hint="cs"/>
          <w:rtl/>
        </w:rPr>
        <w:t>بزرگداشت شهیدان چهاردهم شهریور</w:t>
      </w:r>
      <w:bookmarkEnd w:id="22"/>
    </w:p>
    <w:p w:rsidR="005F0713" w:rsidRDefault="005F0713" w:rsidP="00F923C9">
      <w:pPr>
        <w:jc w:val="both"/>
        <w:rPr>
          <w:rFonts w:ascii="IRBadr" w:hAnsi="IRBadr" w:cs="IRBadr"/>
          <w:sz w:val="28"/>
          <w:szCs w:val="28"/>
          <w:rtl/>
        </w:rPr>
      </w:pPr>
      <w:r>
        <w:rPr>
          <w:rFonts w:ascii="IRBadr" w:hAnsi="IRBadr" w:cs="IRBadr" w:hint="cs"/>
          <w:sz w:val="28"/>
          <w:szCs w:val="28"/>
          <w:rtl/>
        </w:rPr>
        <w:t xml:space="preserve">چهاردهم شهریور سال 1360 روزی است که مرحوم </w:t>
      </w:r>
      <w:r w:rsidR="001910A8">
        <w:rPr>
          <w:rFonts w:ascii="IRBadr" w:hAnsi="IRBadr" w:cs="IRBadr"/>
          <w:sz w:val="28"/>
          <w:szCs w:val="28"/>
          <w:rtl/>
        </w:rPr>
        <w:t>آ</w:t>
      </w:r>
      <w:r w:rsidR="001910A8">
        <w:rPr>
          <w:rFonts w:ascii="IRBadr" w:hAnsi="IRBadr" w:cs="IRBadr" w:hint="cs"/>
          <w:sz w:val="28"/>
          <w:szCs w:val="28"/>
          <w:rtl/>
        </w:rPr>
        <w:t>یت‌الله</w:t>
      </w:r>
      <w:r>
        <w:rPr>
          <w:rFonts w:ascii="IRBadr" w:hAnsi="IRBadr" w:cs="IRBadr" w:hint="cs"/>
          <w:sz w:val="28"/>
          <w:szCs w:val="28"/>
          <w:rtl/>
        </w:rPr>
        <w:t xml:space="preserve"> قدوسی و سرتیپ شهید وحید دستجردی به خاطر حمله منافقانه منافقین به شهادت رسیدند و یاد و خاطره این دو شهید والامقام را نیز گرامی می‌داریم.</w:t>
      </w:r>
    </w:p>
    <w:p w:rsidR="005F0713" w:rsidRDefault="005F0713" w:rsidP="00F923C9">
      <w:pPr>
        <w:pStyle w:val="Heading2"/>
        <w:bidi/>
        <w:jc w:val="both"/>
        <w:rPr>
          <w:rtl/>
        </w:rPr>
      </w:pPr>
      <w:bookmarkStart w:id="23" w:name="_Toc426124968"/>
      <w:r>
        <w:rPr>
          <w:rFonts w:hint="cs"/>
          <w:rtl/>
        </w:rPr>
        <w:t>بزرگداشت روز تعاون</w:t>
      </w:r>
      <w:bookmarkEnd w:id="23"/>
    </w:p>
    <w:p w:rsidR="005F0713" w:rsidRDefault="005F0713" w:rsidP="00F923C9">
      <w:pPr>
        <w:jc w:val="both"/>
        <w:rPr>
          <w:rFonts w:ascii="IRBadr" w:hAnsi="IRBadr" w:cs="IRBadr"/>
          <w:sz w:val="28"/>
          <w:szCs w:val="28"/>
          <w:rtl/>
        </w:rPr>
      </w:pPr>
      <w:r>
        <w:rPr>
          <w:rFonts w:ascii="IRBadr" w:hAnsi="IRBadr" w:cs="IRBadr" w:hint="cs"/>
          <w:sz w:val="28"/>
          <w:szCs w:val="28"/>
          <w:rtl/>
        </w:rPr>
        <w:t xml:space="preserve">درواقع تعاون در قانون اساسی کشور </w:t>
      </w:r>
      <w:r w:rsidR="001910A8">
        <w:rPr>
          <w:rFonts w:ascii="IRBadr" w:hAnsi="IRBadr" w:cs="IRBadr"/>
          <w:sz w:val="28"/>
          <w:szCs w:val="28"/>
          <w:rtl/>
        </w:rPr>
        <w:t>ب</w:t>
      </w:r>
      <w:r w:rsidR="001910A8">
        <w:rPr>
          <w:rFonts w:ascii="IRBadr" w:hAnsi="IRBadr" w:cs="IRBadr" w:hint="cs"/>
          <w:sz w:val="28"/>
          <w:szCs w:val="28"/>
          <w:rtl/>
        </w:rPr>
        <w:t>یان‌شده</w:t>
      </w:r>
      <w:r>
        <w:rPr>
          <w:rFonts w:ascii="IRBadr" w:hAnsi="IRBadr" w:cs="IRBadr" w:hint="cs"/>
          <w:sz w:val="28"/>
          <w:szCs w:val="28"/>
          <w:rtl/>
        </w:rPr>
        <w:t xml:space="preserve"> است و در فصل چهارم قانون اساسی و اصل‌های 43 و 44 در باب اقتصاد در کشور ایران </w:t>
      </w:r>
      <w:r w:rsidR="001910A8">
        <w:rPr>
          <w:rFonts w:ascii="IRBadr" w:hAnsi="IRBadr" w:cs="IRBadr"/>
          <w:sz w:val="28"/>
          <w:szCs w:val="28"/>
          <w:rtl/>
        </w:rPr>
        <w:t>گفته‌شده</w:t>
      </w:r>
      <w:r>
        <w:rPr>
          <w:rFonts w:ascii="IRBadr" w:hAnsi="IRBadr" w:cs="IRBadr" w:hint="cs"/>
          <w:sz w:val="28"/>
          <w:szCs w:val="28"/>
          <w:rtl/>
        </w:rPr>
        <w:t xml:space="preserve"> است که اقتصاد ایران دارای سه بخش است: بخش خصوصی، بخش دولتی و بخش تعاون.</w:t>
      </w:r>
    </w:p>
    <w:p w:rsidR="00172BC7" w:rsidRDefault="005F0713" w:rsidP="00F923C9">
      <w:pPr>
        <w:jc w:val="both"/>
        <w:rPr>
          <w:rFonts w:ascii="IRBadr" w:hAnsi="IRBadr" w:cs="IRBadr"/>
          <w:sz w:val="28"/>
          <w:szCs w:val="28"/>
          <w:rtl/>
        </w:rPr>
      </w:pPr>
      <w:r>
        <w:rPr>
          <w:rFonts w:ascii="IRBadr" w:hAnsi="IRBadr" w:cs="IRBadr" w:hint="cs"/>
          <w:sz w:val="28"/>
          <w:szCs w:val="28"/>
          <w:rtl/>
        </w:rPr>
        <w:t xml:space="preserve">در قانون اساسی تأکید زیادی بر تعاون </w:t>
      </w:r>
      <w:r w:rsidR="001910A8">
        <w:rPr>
          <w:rFonts w:ascii="IRBadr" w:hAnsi="IRBadr" w:cs="IRBadr"/>
          <w:sz w:val="28"/>
          <w:szCs w:val="28"/>
          <w:rtl/>
        </w:rPr>
        <w:t>به‌عنوان</w:t>
      </w:r>
      <w:r>
        <w:rPr>
          <w:rFonts w:ascii="IRBadr" w:hAnsi="IRBadr" w:cs="IRBadr" w:hint="cs"/>
          <w:sz w:val="28"/>
          <w:szCs w:val="28"/>
          <w:rtl/>
        </w:rPr>
        <w:t xml:space="preserve"> یکی از ارکان اقتصاد کشور ما بر تعاون و تعاونی‌ها است. </w:t>
      </w:r>
      <w:r w:rsidR="00172BC7">
        <w:rPr>
          <w:rFonts w:ascii="IRBadr" w:hAnsi="IRBadr" w:cs="IRBadr" w:hint="cs"/>
          <w:sz w:val="28"/>
          <w:szCs w:val="28"/>
          <w:rtl/>
        </w:rPr>
        <w:t xml:space="preserve">از دید قانون اساسی باید توجه کنیم که برای بازسازی اقتصاد کشور، یکی از مبانی و ارکان مهم تعاونی است که در سیاست‌های کشور موجود </w:t>
      </w:r>
      <w:r w:rsidR="00F923C9">
        <w:rPr>
          <w:rFonts w:ascii="IRBadr" w:hAnsi="IRBadr" w:cs="IRBadr"/>
          <w:sz w:val="28"/>
          <w:szCs w:val="28"/>
          <w:rtl/>
        </w:rPr>
        <w:t>است</w:t>
      </w:r>
      <w:r w:rsidR="00172BC7">
        <w:rPr>
          <w:rFonts w:ascii="IRBadr" w:hAnsi="IRBadr" w:cs="IRBadr" w:hint="cs"/>
          <w:sz w:val="28"/>
          <w:szCs w:val="28"/>
          <w:rtl/>
        </w:rPr>
        <w:t>. باید بر این نکته تأکید شود که مهار بیکاری و مشکلات اقتصادی کشور که نیاز به همکاری ملت و دولت دارد و برنامه‌ریزی و هماهنگی و همکاری با دولت‌مردان برای حل مشکلات اقتصادی دارد، این است که خود مردم به تعاونی‌ها رو بیاورند.</w:t>
      </w:r>
    </w:p>
    <w:p w:rsidR="005F0713" w:rsidRDefault="00172BC7" w:rsidP="00F923C9">
      <w:pPr>
        <w:jc w:val="both"/>
        <w:rPr>
          <w:rFonts w:ascii="IRBadr" w:hAnsi="IRBadr" w:cs="IRBadr"/>
          <w:sz w:val="28"/>
          <w:szCs w:val="28"/>
          <w:rtl/>
        </w:rPr>
      </w:pPr>
      <w:r>
        <w:rPr>
          <w:rFonts w:ascii="IRBadr" w:hAnsi="IRBadr" w:cs="IRBadr" w:hint="cs"/>
          <w:sz w:val="28"/>
          <w:szCs w:val="28"/>
          <w:rtl/>
        </w:rPr>
        <w:t xml:space="preserve">یکی از سیاست‌های مهم دولت این است که از خلاف جلوگیری شود، اما </w:t>
      </w:r>
      <w:r w:rsidR="00C1371C">
        <w:rPr>
          <w:rFonts w:ascii="IRBadr" w:hAnsi="IRBadr" w:cs="IRBadr"/>
          <w:sz w:val="28"/>
          <w:szCs w:val="28"/>
          <w:rtl/>
        </w:rPr>
        <w:t>سرما</w:t>
      </w:r>
      <w:r w:rsidR="00C1371C">
        <w:rPr>
          <w:rFonts w:ascii="IRBadr" w:hAnsi="IRBadr" w:cs="IRBadr" w:hint="cs"/>
          <w:sz w:val="28"/>
          <w:szCs w:val="28"/>
          <w:rtl/>
        </w:rPr>
        <w:t>یه‌گذاری</w:t>
      </w:r>
      <w:r>
        <w:rPr>
          <w:rFonts w:ascii="IRBadr" w:hAnsi="IRBadr" w:cs="IRBadr" w:hint="cs"/>
          <w:sz w:val="28"/>
          <w:szCs w:val="28"/>
          <w:rtl/>
        </w:rPr>
        <w:t xml:space="preserve"> و ایجاد امنیت اقتصادی از محورهای مهم برای مهار مشکلات اقتصادی است. جوانان نباید برای ورود در اداره و </w:t>
      </w:r>
      <w:r w:rsidR="00F923C9">
        <w:rPr>
          <w:rFonts w:ascii="IRBadr" w:hAnsi="IRBadr" w:cs="IRBadr"/>
          <w:sz w:val="28"/>
          <w:szCs w:val="28"/>
          <w:rtl/>
        </w:rPr>
        <w:t>کارخانه‌ها</w:t>
      </w:r>
      <w:r w:rsidR="00F923C9">
        <w:rPr>
          <w:rFonts w:ascii="IRBadr" w:hAnsi="IRBadr" w:cs="IRBadr" w:hint="cs"/>
          <w:sz w:val="28"/>
          <w:szCs w:val="28"/>
          <w:rtl/>
        </w:rPr>
        <w:t>ی</w:t>
      </w:r>
      <w:r>
        <w:rPr>
          <w:rFonts w:ascii="IRBadr" w:hAnsi="IRBadr" w:cs="IRBadr" w:hint="cs"/>
          <w:sz w:val="28"/>
          <w:szCs w:val="28"/>
          <w:rtl/>
        </w:rPr>
        <w:t xml:space="preserve"> محدود فشار آورند و در این رابطه باید فرهنگ تعاونی که مورد تأیید و پشتیبانی دولت است، به وجود بیاید.</w:t>
      </w:r>
    </w:p>
    <w:p w:rsidR="00172BC7" w:rsidRDefault="00172BC7" w:rsidP="00F923C9">
      <w:pPr>
        <w:pStyle w:val="Heading2"/>
        <w:bidi/>
        <w:jc w:val="both"/>
        <w:rPr>
          <w:rtl/>
        </w:rPr>
      </w:pPr>
      <w:bookmarkStart w:id="24" w:name="_Toc426124969"/>
      <w:r>
        <w:rPr>
          <w:rFonts w:hint="cs"/>
          <w:rtl/>
        </w:rPr>
        <w:lastRenderedPageBreak/>
        <w:t>لزوم کارآفرینی برای جوانان</w:t>
      </w:r>
      <w:bookmarkEnd w:id="24"/>
    </w:p>
    <w:p w:rsidR="00172BC7" w:rsidRDefault="00172BC7" w:rsidP="00F923C9">
      <w:pPr>
        <w:jc w:val="both"/>
        <w:rPr>
          <w:rFonts w:ascii="IRBadr" w:hAnsi="IRBadr" w:cs="IRBadr"/>
          <w:sz w:val="28"/>
          <w:szCs w:val="28"/>
          <w:rtl/>
        </w:rPr>
      </w:pPr>
      <w:r>
        <w:rPr>
          <w:rFonts w:ascii="IRBadr" w:hAnsi="IRBadr" w:cs="IRBadr" w:hint="cs"/>
          <w:sz w:val="28"/>
          <w:szCs w:val="28"/>
          <w:rtl/>
        </w:rPr>
        <w:t xml:space="preserve">جوان بیکار ما باید به دنبال تولید کار باشد و </w:t>
      </w:r>
      <w:r w:rsidR="006F1A8E">
        <w:rPr>
          <w:rFonts w:ascii="IRBadr" w:hAnsi="IRBadr" w:cs="IRBadr" w:hint="cs"/>
          <w:sz w:val="28"/>
          <w:szCs w:val="28"/>
          <w:rtl/>
        </w:rPr>
        <w:t xml:space="preserve">بسیاری از این مشکلات را می‌تواند از طریق عضویت در تعاونی‌ها برطرف کند. کار و تلاش از ارزش‌های اسلامی است و باید مردم برای ورود در اقتصاد تلاش کنند. در زمین کارآفرینی و توسعه تعاونی‌ها هم باید مسئولین گام‌هایی بردارند و هم خود جوانان به سمت تعاونی حرکت کنند. در حال حاضر سرمایه‌گذاری در بخش خصوصی اوضاع خوبی دارد اما </w:t>
      </w:r>
      <w:r w:rsidR="001910A8">
        <w:rPr>
          <w:rFonts w:ascii="IRBadr" w:hAnsi="IRBadr" w:cs="IRBadr"/>
          <w:sz w:val="28"/>
          <w:szCs w:val="28"/>
          <w:rtl/>
        </w:rPr>
        <w:t>درزم</w:t>
      </w:r>
      <w:r w:rsidR="001910A8">
        <w:rPr>
          <w:rFonts w:ascii="IRBadr" w:hAnsi="IRBadr" w:cs="IRBadr" w:hint="cs"/>
          <w:sz w:val="28"/>
          <w:szCs w:val="28"/>
          <w:rtl/>
        </w:rPr>
        <w:t>ینهٔ</w:t>
      </w:r>
      <w:r w:rsidR="006F1A8E">
        <w:rPr>
          <w:rFonts w:ascii="IRBadr" w:hAnsi="IRBadr" w:cs="IRBadr" w:hint="cs"/>
          <w:sz w:val="28"/>
          <w:szCs w:val="28"/>
          <w:rtl/>
        </w:rPr>
        <w:t xml:space="preserve"> تعاونی از بسیاری از امکانات محروم هستیم </w:t>
      </w:r>
      <w:r w:rsidR="001910A8">
        <w:rPr>
          <w:rFonts w:ascii="IRBadr" w:hAnsi="IRBadr" w:cs="IRBadr"/>
          <w:sz w:val="28"/>
          <w:szCs w:val="28"/>
          <w:rtl/>
        </w:rPr>
        <w:t>که</w:t>
      </w:r>
      <w:r w:rsidR="006F1A8E">
        <w:rPr>
          <w:rFonts w:ascii="IRBadr" w:hAnsi="IRBadr" w:cs="IRBadr" w:hint="cs"/>
          <w:sz w:val="28"/>
          <w:szCs w:val="28"/>
          <w:rtl/>
        </w:rPr>
        <w:t xml:space="preserve"> در این زمینه باید به تقویت و ترویج فرهنگ تعاونی بپردازیم.</w:t>
      </w:r>
    </w:p>
    <w:p w:rsidR="006F1A8E" w:rsidRDefault="006F1A8E" w:rsidP="00F923C9">
      <w:pPr>
        <w:pStyle w:val="Heading2"/>
        <w:bidi/>
        <w:jc w:val="both"/>
        <w:rPr>
          <w:rtl/>
        </w:rPr>
      </w:pPr>
      <w:bookmarkStart w:id="25" w:name="_Toc426124970"/>
      <w:r>
        <w:rPr>
          <w:rFonts w:hint="cs"/>
          <w:rtl/>
        </w:rPr>
        <w:t>روز جهانی مبارزه با بی‌سوادی</w:t>
      </w:r>
      <w:bookmarkEnd w:id="25"/>
    </w:p>
    <w:p w:rsidR="00712E89" w:rsidRDefault="001910A8" w:rsidP="00F923C9">
      <w:pPr>
        <w:jc w:val="both"/>
        <w:rPr>
          <w:rFonts w:ascii="IRBadr" w:hAnsi="IRBadr" w:cs="IRBadr"/>
          <w:sz w:val="28"/>
          <w:szCs w:val="28"/>
          <w:rtl/>
        </w:rPr>
      </w:pPr>
      <w:r>
        <w:rPr>
          <w:rFonts w:ascii="IRBadr" w:hAnsi="IRBadr" w:cs="IRBadr"/>
          <w:sz w:val="28"/>
          <w:szCs w:val="28"/>
          <w:rtl/>
        </w:rPr>
        <w:t>تابه‌حال</w:t>
      </w:r>
      <w:r w:rsidR="006F1A8E">
        <w:rPr>
          <w:rFonts w:ascii="IRBadr" w:hAnsi="IRBadr" w:cs="IRBadr" w:hint="cs"/>
          <w:sz w:val="28"/>
          <w:szCs w:val="28"/>
          <w:rtl/>
        </w:rPr>
        <w:t xml:space="preserve"> قدم‌های بسیار خوبی در جهت مبارزه با بی‌سوادی </w:t>
      </w:r>
      <w:r>
        <w:rPr>
          <w:rFonts w:ascii="IRBadr" w:hAnsi="IRBadr" w:cs="IRBadr"/>
          <w:sz w:val="28"/>
          <w:szCs w:val="28"/>
          <w:rtl/>
        </w:rPr>
        <w:t>برداشته‌شده</w:t>
      </w:r>
      <w:r w:rsidR="006F1A8E">
        <w:rPr>
          <w:rFonts w:ascii="IRBadr" w:hAnsi="IRBadr" w:cs="IRBadr" w:hint="cs"/>
          <w:sz w:val="28"/>
          <w:szCs w:val="28"/>
          <w:rtl/>
        </w:rPr>
        <w:t xml:space="preserve"> است و طبق </w:t>
      </w:r>
      <w:r>
        <w:rPr>
          <w:rFonts w:ascii="IRBadr" w:hAnsi="IRBadr" w:cs="IRBadr"/>
          <w:sz w:val="28"/>
          <w:szCs w:val="28"/>
          <w:rtl/>
        </w:rPr>
        <w:t>گزارش‌ها</w:t>
      </w:r>
      <w:r w:rsidR="006F1A8E">
        <w:rPr>
          <w:rFonts w:ascii="IRBadr" w:hAnsi="IRBadr" w:cs="IRBadr" w:hint="cs"/>
          <w:sz w:val="28"/>
          <w:szCs w:val="28"/>
          <w:rtl/>
        </w:rPr>
        <w:t xml:space="preserve"> وارد شده برای سومین بار نهضت سوادآموزی ایران </w:t>
      </w:r>
      <w:r w:rsidR="00712E89">
        <w:rPr>
          <w:rFonts w:ascii="IRBadr" w:hAnsi="IRBadr" w:cs="IRBadr" w:hint="cs"/>
          <w:sz w:val="28"/>
          <w:szCs w:val="28"/>
          <w:rtl/>
        </w:rPr>
        <w:t xml:space="preserve">در دنیا از سوی یونسکو و سازمان‌های جهانی مورد تشویق </w:t>
      </w:r>
      <w:r>
        <w:rPr>
          <w:rFonts w:ascii="IRBadr" w:hAnsi="IRBadr" w:cs="IRBadr"/>
          <w:sz w:val="28"/>
          <w:szCs w:val="28"/>
          <w:rtl/>
        </w:rPr>
        <w:t>قرارگرفته</w:t>
      </w:r>
      <w:r w:rsidR="00712E89">
        <w:rPr>
          <w:rFonts w:ascii="IRBadr" w:hAnsi="IRBadr" w:cs="IRBadr" w:hint="cs"/>
          <w:sz w:val="28"/>
          <w:szCs w:val="28"/>
          <w:rtl/>
        </w:rPr>
        <w:t xml:space="preserve"> است و آمار و ارقام </w:t>
      </w:r>
      <w:r>
        <w:rPr>
          <w:rFonts w:ascii="IRBadr" w:hAnsi="IRBadr" w:cs="IRBadr"/>
          <w:sz w:val="28"/>
          <w:szCs w:val="28"/>
          <w:rtl/>
        </w:rPr>
        <w:t>نشان‌دهنده</w:t>
      </w:r>
      <w:r w:rsidR="00712E89">
        <w:rPr>
          <w:rFonts w:ascii="IRBadr" w:hAnsi="IRBadr" w:cs="IRBadr" w:hint="cs"/>
          <w:sz w:val="28"/>
          <w:szCs w:val="28"/>
          <w:rtl/>
        </w:rPr>
        <w:t xml:space="preserve"> این است که یکی از موفقیت‌های درخشان کشور </w:t>
      </w:r>
      <w:r>
        <w:rPr>
          <w:rFonts w:ascii="IRBadr" w:hAnsi="IRBadr" w:cs="IRBadr"/>
          <w:sz w:val="28"/>
          <w:szCs w:val="28"/>
          <w:rtl/>
        </w:rPr>
        <w:t>مابعد</w:t>
      </w:r>
      <w:r w:rsidR="00712E89">
        <w:rPr>
          <w:rFonts w:ascii="IRBadr" w:hAnsi="IRBadr" w:cs="IRBadr" w:hint="cs"/>
          <w:sz w:val="28"/>
          <w:szCs w:val="28"/>
          <w:rtl/>
        </w:rPr>
        <w:t xml:space="preserve"> از انقلاب اسلامی </w:t>
      </w:r>
      <w:r>
        <w:rPr>
          <w:rFonts w:ascii="IRBadr" w:hAnsi="IRBadr" w:cs="IRBadr"/>
          <w:sz w:val="28"/>
          <w:szCs w:val="28"/>
          <w:rtl/>
        </w:rPr>
        <w:t>درزم</w:t>
      </w:r>
      <w:r>
        <w:rPr>
          <w:rFonts w:ascii="IRBadr" w:hAnsi="IRBadr" w:cs="IRBadr" w:hint="cs"/>
          <w:sz w:val="28"/>
          <w:szCs w:val="28"/>
          <w:rtl/>
        </w:rPr>
        <w:t>ینهٔ</w:t>
      </w:r>
      <w:r w:rsidR="00712E89">
        <w:rPr>
          <w:rFonts w:ascii="IRBadr" w:hAnsi="IRBadr" w:cs="IRBadr" w:hint="cs"/>
          <w:sz w:val="28"/>
          <w:szCs w:val="28"/>
          <w:rtl/>
        </w:rPr>
        <w:t xml:space="preserve"> محو بی‌سوادی و توسعه علم و دانش در سطوح بالا بوده است. سطح علمی از طریق توسعه دانشگاه‌ها افزایش یافته است و بی‌سوادی نیز تا حد زیادی </w:t>
      </w:r>
      <w:r>
        <w:rPr>
          <w:rFonts w:ascii="IRBadr" w:hAnsi="IRBadr" w:cs="IRBadr"/>
          <w:sz w:val="28"/>
          <w:szCs w:val="28"/>
          <w:rtl/>
        </w:rPr>
        <w:t>کنترل‌شده</w:t>
      </w:r>
      <w:r w:rsidR="00712E89">
        <w:rPr>
          <w:rFonts w:ascii="IRBadr" w:hAnsi="IRBadr" w:cs="IRBadr" w:hint="cs"/>
          <w:sz w:val="28"/>
          <w:szCs w:val="28"/>
          <w:rtl/>
        </w:rPr>
        <w:t xml:space="preserve"> است و با توجه به اینکه در آستانه شروع قرن بیست و یکم قرار داریم و در این قرن بی‌سوادی به این است که نتواند با کامپیوتر کار کند و معلومات لازم برای ارتباط با دنیا را در اختیار داشته باشد.</w:t>
      </w:r>
    </w:p>
    <w:p w:rsidR="00712E89" w:rsidRDefault="00712E89" w:rsidP="00F923C9">
      <w:pPr>
        <w:jc w:val="both"/>
        <w:rPr>
          <w:rFonts w:ascii="IRBadr" w:hAnsi="IRBadr" w:cs="IRBadr"/>
          <w:sz w:val="28"/>
          <w:szCs w:val="28"/>
          <w:rtl/>
        </w:rPr>
      </w:pPr>
      <w:r>
        <w:rPr>
          <w:rFonts w:ascii="IRBadr" w:hAnsi="IRBadr" w:cs="IRBadr" w:hint="cs"/>
          <w:sz w:val="28"/>
          <w:szCs w:val="28"/>
          <w:rtl/>
        </w:rPr>
        <w:t>نهضت سوادآموزی با فرمان امام تشکیل شد و با فداکاری و همت جمع زیادی از عزیزان در سراسر کشور این غول مهیب بی‌سوادی مهار شده است و باید به این نکته توجه کنیم که بخصوص از سن 45 سالگی به پایین سیاست دولت بر محو مسئله بی‌سوادی است.</w:t>
      </w:r>
    </w:p>
    <w:p w:rsidR="00712E89" w:rsidRDefault="00712E89" w:rsidP="00F923C9">
      <w:pPr>
        <w:jc w:val="both"/>
        <w:rPr>
          <w:rFonts w:ascii="IRBadr" w:hAnsi="IRBadr" w:cs="IRBadr"/>
          <w:sz w:val="28"/>
          <w:szCs w:val="28"/>
          <w:rtl/>
        </w:rPr>
      </w:pPr>
      <w:r>
        <w:rPr>
          <w:rFonts w:ascii="IRBadr" w:hAnsi="IRBadr" w:cs="IRBadr" w:hint="cs"/>
          <w:sz w:val="28"/>
          <w:szCs w:val="28"/>
          <w:rtl/>
        </w:rPr>
        <w:t xml:space="preserve">باید تلاش کنیم به سمت پیشرفت در سواد و افزایش علم و دانش در کشور باشیم. یکی از ارکان عظمت کشورها علم و دانش آنان است و این به معنای آن نیست که ارزش‌های الهی و مبانی دینی را </w:t>
      </w:r>
      <w:r w:rsidR="001910A8">
        <w:rPr>
          <w:rFonts w:ascii="IRBadr" w:hAnsi="IRBadr" w:cs="IRBadr"/>
          <w:sz w:val="28"/>
          <w:szCs w:val="28"/>
          <w:rtl/>
        </w:rPr>
        <w:t>دست‌کم</w:t>
      </w:r>
      <w:r>
        <w:rPr>
          <w:rFonts w:ascii="IRBadr" w:hAnsi="IRBadr" w:cs="IRBadr" w:hint="cs"/>
          <w:sz w:val="28"/>
          <w:szCs w:val="28"/>
          <w:rtl/>
        </w:rPr>
        <w:t xml:space="preserve"> حساب کنیم اما علم و دانش هم جزو دین و در متن آموزه‌های دینی ماست. ارتقاء علم و دانش باید در متن برنامه‌های ما قرار گیرد و باید به این نکته توجه شود که بدون علم و دانش ممکن نیست کشوری دارای عظمت و استقلال باشد.</w:t>
      </w:r>
    </w:p>
    <w:p w:rsidR="00FF4876" w:rsidRDefault="00FF4876" w:rsidP="00F923C9">
      <w:pPr>
        <w:pStyle w:val="Heading2"/>
        <w:bidi/>
        <w:jc w:val="both"/>
        <w:rPr>
          <w:rtl/>
        </w:rPr>
      </w:pPr>
      <w:bookmarkStart w:id="26" w:name="_Toc426124971"/>
      <w:r>
        <w:rPr>
          <w:rFonts w:hint="cs"/>
          <w:rtl/>
        </w:rPr>
        <w:t>قدردانی از مسئولین شهر</w:t>
      </w:r>
      <w:bookmarkEnd w:id="26"/>
    </w:p>
    <w:p w:rsidR="00712E89" w:rsidRDefault="00712E89" w:rsidP="00F923C9">
      <w:pPr>
        <w:jc w:val="both"/>
        <w:rPr>
          <w:rFonts w:ascii="IRBadr" w:hAnsi="IRBadr" w:cs="IRBadr"/>
          <w:sz w:val="28"/>
          <w:szCs w:val="28"/>
          <w:rtl/>
        </w:rPr>
      </w:pPr>
      <w:r>
        <w:rPr>
          <w:rFonts w:ascii="IRBadr" w:hAnsi="IRBadr" w:cs="IRBadr" w:hint="cs"/>
          <w:sz w:val="28"/>
          <w:szCs w:val="28"/>
          <w:rtl/>
        </w:rPr>
        <w:t xml:space="preserve">از مسئولان محترمی که برای </w:t>
      </w:r>
      <w:r w:rsidR="001910A8">
        <w:rPr>
          <w:rFonts w:ascii="IRBadr" w:hAnsi="IRBadr" w:cs="IRBadr"/>
          <w:sz w:val="28"/>
          <w:szCs w:val="28"/>
          <w:rtl/>
        </w:rPr>
        <w:t>راه‌انداز</w:t>
      </w:r>
      <w:r w:rsidR="001910A8">
        <w:rPr>
          <w:rFonts w:ascii="IRBadr" w:hAnsi="IRBadr" w:cs="IRBadr" w:hint="cs"/>
          <w:sz w:val="28"/>
          <w:szCs w:val="28"/>
          <w:rtl/>
        </w:rPr>
        <w:t>ی</w:t>
      </w:r>
      <w:r>
        <w:rPr>
          <w:rFonts w:ascii="IRBadr" w:hAnsi="IRBadr" w:cs="IRBadr" w:hint="cs"/>
          <w:sz w:val="28"/>
          <w:szCs w:val="28"/>
          <w:rtl/>
        </w:rPr>
        <w:t xml:space="preserve"> صنایع نیمه‌تمام شهر تلاش می‌کنند کمال </w:t>
      </w:r>
      <w:r w:rsidR="001910A8">
        <w:rPr>
          <w:rFonts w:ascii="IRBadr" w:hAnsi="IRBadr" w:cs="IRBadr"/>
          <w:sz w:val="28"/>
          <w:szCs w:val="28"/>
          <w:rtl/>
        </w:rPr>
        <w:t>سپاس گذار</w:t>
      </w:r>
      <w:r w:rsidR="001910A8">
        <w:rPr>
          <w:rFonts w:ascii="IRBadr" w:hAnsi="IRBadr" w:cs="IRBadr" w:hint="cs"/>
          <w:sz w:val="28"/>
          <w:szCs w:val="28"/>
          <w:rtl/>
        </w:rPr>
        <w:t>ی</w:t>
      </w:r>
      <w:r>
        <w:rPr>
          <w:rFonts w:ascii="IRBadr" w:hAnsi="IRBadr" w:cs="IRBadr" w:hint="cs"/>
          <w:sz w:val="28"/>
          <w:szCs w:val="28"/>
          <w:rtl/>
        </w:rPr>
        <w:t xml:space="preserve"> را دارم و امیدوارم با همت مسئولین و مردم </w:t>
      </w:r>
      <w:r w:rsidR="00FF4876">
        <w:rPr>
          <w:rFonts w:ascii="IRBadr" w:hAnsi="IRBadr" w:cs="IRBadr" w:hint="cs"/>
          <w:sz w:val="28"/>
          <w:szCs w:val="28"/>
          <w:rtl/>
        </w:rPr>
        <w:t xml:space="preserve">پروژه‌های نیمه‌تمام </w:t>
      </w:r>
      <w:r w:rsidR="001910A8">
        <w:rPr>
          <w:rFonts w:ascii="IRBadr" w:hAnsi="IRBadr" w:cs="IRBadr"/>
          <w:sz w:val="28"/>
          <w:szCs w:val="28"/>
          <w:rtl/>
        </w:rPr>
        <w:t>ازجمله</w:t>
      </w:r>
      <w:r w:rsidR="00FF4876">
        <w:rPr>
          <w:rFonts w:ascii="IRBadr" w:hAnsi="IRBadr" w:cs="IRBadr" w:hint="cs"/>
          <w:sz w:val="28"/>
          <w:szCs w:val="28"/>
          <w:rtl/>
        </w:rPr>
        <w:t xml:space="preserve"> مدارس نیمه‌تمامی که در شهر موجود است، را به سرانجام برسانند.</w:t>
      </w:r>
    </w:p>
    <w:p w:rsidR="00FF4876" w:rsidRDefault="0016390D" w:rsidP="00F923C9">
      <w:pPr>
        <w:pStyle w:val="Heading2"/>
        <w:bidi/>
        <w:jc w:val="both"/>
        <w:rPr>
          <w:rtl/>
        </w:rPr>
      </w:pPr>
      <w:bookmarkStart w:id="27" w:name="_Toc426124972"/>
      <w:r>
        <w:rPr>
          <w:rFonts w:hint="cs"/>
          <w:rtl/>
        </w:rPr>
        <w:lastRenderedPageBreak/>
        <w:t>قدردانی از مسئولان کلاس‌های تابستانی</w:t>
      </w:r>
      <w:bookmarkEnd w:id="27"/>
    </w:p>
    <w:p w:rsidR="0016390D" w:rsidRDefault="00FF4876" w:rsidP="00F923C9">
      <w:pPr>
        <w:jc w:val="both"/>
        <w:rPr>
          <w:rFonts w:ascii="IRBadr" w:hAnsi="IRBadr" w:cs="IRBadr"/>
          <w:sz w:val="28"/>
          <w:szCs w:val="28"/>
          <w:rtl/>
        </w:rPr>
      </w:pPr>
      <w:r>
        <w:rPr>
          <w:rFonts w:ascii="IRBadr" w:hAnsi="IRBadr" w:cs="IRBadr" w:hint="cs"/>
          <w:sz w:val="28"/>
          <w:szCs w:val="28"/>
          <w:rtl/>
        </w:rPr>
        <w:t>با توجه به تمام شدن تابستان و شروع سال تحصیلی جدید لازم می‌بینم از تمامی ادارات و نهادها و افراد فعالی که در تابستان در گوش</w:t>
      </w:r>
      <w:r w:rsidR="007535BD">
        <w:rPr>
          <w:rFonts w:ascii="IRBadr" w:hAnsi="IRBadr" w:cs="IRBadr" w:hint="cs"/>
          <w:sz w:val="28"/>
          <w:szCs w:val="28"/>
          <w:rtl/>
        </w:rPr>
        <w:t xml:space="preserve">ه و کنار منطقه کلاس‌های قرآنی و فرهنگی برای جوانان و نوجوانان ترتیب دادند و زحمت کشیدند، کمال تشکر و قدردانی را دارم. امیدواریم جوانان و نوجوانان ما توشه‌های خوبی از این کلاس‌ها برگرفته باشند و مسئولان ما نیز بتوانند توجه به نیازهای معنوی و فرهنگی </w:t>
      </w:r>
      <w:r w:rsidR="0016390D">
        <w:rPr>
          <w:rFonts w:ascii="IRBadr" w:hAnsi="IRBadr" w:cs="IRBadr" w:hint="cs"/>
          <w:sz w:val="28"/>
          <w:szCs w:val="28"/>
          <w:rtl/>
        </w:rPr>
        <w:t>شهر و حل مشکلات فرهنگ</w:t>
      </w:r>
      <w:bookmarkStart w:id="28" w:name="_GoBack"/>
      <w:bookmarkEnd w:id="28"/>
      <w:r w:rsidR="0016390D">
        <w:rPr>
          <w:rFonts w:ascii="IRBadr" w:hAnsi="IRBadr" w:cs="IRBadr" w:hint="cs"/>
          <w:sz w:val="28"/>
          <w:szCs w:val="28"/>
          <w:rtl/>
        </w:rPr>
        <w:t>ی که از طریق آموزش و توجه به جوانان و نوجوانان میسر است، قدم‌های بزرگی بردارند. امروزه باید به این نکته واقف باشیم که حل بسیاری از مشکلات فرهنگی و مسائل اخلاقی که در گوشه و کنار شهر وجود دارد، جز از راه احیای فرهنگ دینی، معنویت و توجه به ارزش‌های الهی و به کار گرفتن شیوه‌های صحیح و مناسب با زمان میسر نیست.</w:t>
      </w:r>
    </w:p>
    <w:p w:rsidR="0016390D" w:rsidRDefault="0016390D" w:rsidP="00F923C9">
      <w:pPr>
        <w:jc w:val="both"/>
        <w:rPr>
          <w:rFonts w:ascii="IRBadr" w:hAnsi="IRBadr" w:cs="IRBadr"/>
          <w:sz w:val="28"/>
          <w:szCs w:val="28"/>
          <w:rtl/>
        </w:rPr>
      </w:pPr>
      <w:r>
        <w:rPr>
          <w:rFonts w:ascii="IRBadr" w:hAnsi="IRBadr" w:cs="IRBadr" w:hint="cs"/>
          <w:sz w:val="28"/>
          <w:szCs w:val="28"/>
          <w:rtl/>
        </w:rPr>
        <w:t xml:space="preserve">امیدواریم که سال تحصیلی جدید، سالی پر </w:t>
      </w:r>
      <w:r w:rsidR="001910A8">
        <w:rPr>
          <w:rFonts w:ascii="IRBadr" w:hAnsi="IRBadr" w:cs="IRBadr"/>
          <w:sz w:val="28"/>
          <w:szCs w:val="28"/>
          <w:rtl/>
        </w:rPr>
        <w:t>خ</w:t>
      </w:r>
      <w:r w:rsidR="001910A8">
        <w:rPr>
          <w:rFonts w:ascii="IRBadr" w:hAnsi="IRBadr" w:cs="IRBadr" w:hint="cs"/>
          <w:sz w:val="28"/>
          <w:szCs w:val="28"/>
          <w:rtl/>
        </w:rPr>
        <w:t>یروبرکتی</w:t>
      </w:r>
      <w:r>
        <w:rPr>
          <w:rFonts w:ascii="IRBadr" w:hAnsi="IRBadr" w:cs="IRBadr" w:hint="cs"/>
          <w:sz w:val="28"/>
          <w:szCs w:val="28"/>
          <w:rtl/>
        </w:rPr>
        <w:t xml:space="preserve"> باشد.</w:t>
      </w:r>
    </w:p>
    <w:p w:rsidR="0016390D" w:rsidRDefault="0016390D" w:rsidP="00F923C9">
      <w:pPr>
        <w:pStyle w:val="Heading2"/>
        <w:bidi/>
        <w:jc w:val="both"/>
        <w:rPr>
          <w:rtl/>
        </w:rPr>
      </w:pPr>
      <w:bookmarkStart w:id="29" w:name="_Toc426124973"/>
      <w:r>
        <w:rPr>
          <w:rFonts w:hint="cs"/>
          <w:rtl/>
        </w:rPr>
        <w:t>دعا</w:t>
      </w:r>
      <w:bookmarkEnd w:id="29"/>
    </w:p>
    <w:p w:rsidR="0016390D" w:rsidRPr="0016390D" w:rsidRDefault="0016390D" w:rsidP="00F923C9">
      <w:pPr>
        <w:jc w:val="both"/>
        <w:rPr>
          <w:rFonts w:ascii="IRBadr" w:hAnsi="IRBadr" w:cs="IRBadr"/>
          <w:b/>
          <w:bCs/>
          <w:sz w:val="28"/>
          <w:szCs w:val="28"/>
          <w:rtl/>
        </w:rPr>
      </w:pPr>
      <w:r w:rsidRPr="0016390D">
        <w:rPr>
          <w:rFonts w:ascii="IRBadr" w:hAnsi="IRBadr" w:cs="IRBadr"/>
          <w:b/>
          <w:bCs/>
          <w:sz w:val="28"/>
          <w:szCs w:val="28"/>
          <w:rtl/>
        </w:rPr>
        <w:t>نسئلک اللهم و ندعوک باسمک العظیم الأعظم الأعزّ الأجلّ الأکرم یا الله یا ارحم الراحمین اللَّهُمَّ ارْزُقْنَا تَوْفِ</w:t>
      </w:r>
      <w:r w:rsidR="00C1371C">
        <w:rPr>
          <w:rFonts w:ascii="IRBadr" w:hAnsi="IRBadr" w:cs="IRBadr"/>
          <w:b/>
          <w:bCs/>
          <w:sz w:val="28"/>
          <w:szCs w:val="28"/>
          <w:rtl/>
        </w:rPr>
        <w:t>ی</w:t>
      </w:r>
      <w:r w:rsidRPr="0016390D">
        <w:rPr>
          <w:rFonts w:ascii="IRBadr" w:hAnsi="IRBadr" w:cs="IRBadr"/>
          <w:b/>
          <w:bCs/>
          <w:sz w:val="28"/>
          <w:szCs w:val="28"/>
          <w:rtl/>
        </w:rPr>
        <w:t>قَ الطَّاعَةِ وَ بُعْدَ الْمَعْصِ</w:t>
      </w:r>
      <w:r w:rsidR="00C1371C">
        <w:rPr>
          <w:rFonts w:ascii="IRBadr" w:hAnsi="IRBadr" w:cs="IRBadr"/>
          <w:b/>
          <w:bCs/>
          <w:sz w:val="28"/>
          <w:szCs w:val="28"/>
          <w:rtl/>
        </w:rPr>
        <w:t>ی</w:t>
      </w:r>
      <w:r w:rsidRPr="0016390D">
        <w:rPr>
          <w:rFonts w:ascii="IRBadr" w:hAnsi="IRBadr" w:cs="IRBadr"/>
          <w:b/>
          <w:bCs/>
          <w:sz w:val="28"/>
          <w:szCs w:val="28"/>
          <w:rtl/>
        </w:rPr>
        <w:t>ةِ وَ صِدْقَ النِّ</w:t>
      </w:r>
      <w:r w:rsidR="00C1371C">
        <w:rPr>
          <w:rFonts w:ascii="IRBadr" w:hAnsi="IRBadr" w:cs="IRBadr"/>
          <w:b/>
          <w:bCs/>
          <w:sz w:val="28"/>
          <w:szCs w:val="28"/>
          <w:rtl/>
        </w:rPr>
        <w:t>ی</w:t>
      </w:r>
      <w:r w:rsidRPr="0016390D">
        <w:rPr>
          <w:rFonts w:ascii="IRBadr" w:hAnsi="IRBadr" w:cs="IRBadr"/>
          <w:b/>
          <w:bCs/>
          <w:sz w:val="28"/>
          <w:szCs w:val="28"/>
          <w:rtl/>
        </w:rPr>
        <w:t>ةِ وَ عِرْفَانَ الْحُرْمَةِ أللّهُمَّ انصُرِ الإسلَامَ وَ أهلَهُ وَ اخذُلِ الکُفرَ وَ أهلَهُ</w:t>
      </w:r>
    </w:p>
    <w:p w:rsidR="0016390D" w:rsidRPr="0016390D" w:rsidRDefault="0016390D" w:rsidP="00F923C9">
      <w:pPr>
        <w:jc w:val="both"/>
        <w:rPr>
          <w:rFonts w:ascii="IRBadr" w:hAnsi="IRBadr" w:cs="IRBadr"/>
          <w:b/>
          <w:sz w:val="28"/>
          <w:szCs w:val="28"/>
          <w:rtl/>
        </w:rPr>
      </w:pPr>
      <w:r w:rsidRPr="0016390D">
        <w:rPr>
          <w:rFonts w:ascii="IRBadr" w:hAnsi="IRBadr" w:cs="IRBadr"/>
          <w:b/>
          <w:sz w:val="28"/>
          <w:szCs w:val="28"/>
          <w:rtl/>
        </w:rPr>
        <w:t xml:space="preserve">خدایا </w:t>
      </w:r>
      <w:r w:rsidR="00C1371C">
        <w:rPr>
          <w:rFonts w:ascii="IRBadr" w:hAnsi="IRBadr" w:cs="IRBadr"/>
          <w:b/>
          <w:sz w:val="28"/>
          <w:szCs w:val="28"/>
          <w:rtl/>
        </w:rPr>
        <w:t>دل‌ها</w:t>
      </w:r>
      <w:r w:rsidR="00C1371C">
        <w:rPr>
          <w:rFonts w:ascii="IRBadr" w:hAnsi="IRBadr" w:cs="IRBadr" w:hint="cs"/>
          <w:b/>
          <w:sz w:val="28"/>
          <w:szCs w:val="28"/>
          <w:rtl/>
        </w:rPr>
        <w:t>ی</w:t>
      </w:r>
      <w:r w:rsidRPr="0016390D">
        <w:rPr>
          <w:rFonts w:ascii="IRBadr" w:hAnsi="IRBadr" w:cs="IRBadr"/>
          <w:b/>
          <w:sz w:val="28"/>
          <w:szCs w:val="28"/>
          <w:rtl/>
        </w:rPr>
        <w:t xml:space="preserve">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 مریضان و جانبازان و مریضان مورد نظر را شفا عنایت بفرما اموات و گذشتگان ما بخصوص گذشتگانی که در این نمازهای جمعه و جماعات شرکت می‌کردند با اولیاء خودت محشور بفرما ارواح پاک و طیب شهیدان والامقام اسلام، روح مطهر امام و شهدای هفده شهریور را با اولیاء خودت محشور بفرما خدمتگزاران به اسلام و دلسوزان برای کشور و نظام اسلامی و مقام معظم رهبری را در پناه خودت مؤید و منصور بدار خدایا ما را از آفت‌های اخلاقی و آنچه ما را از تو بازمی‌دارد و ایجاد تفرقه و اختلاف می‌کند محافظت بفرما نسل جوان و امت بیدار و هوشیار ما را در پناه خودت حفظ بفرما خدایا سلام‌های خالصانه این جمع نمازگزار و مشتاق را در این روزی که به آقا و مولایمان تعلق دارد به محضر آقا و سرور و سید و سالارمان حضرت بقیة الله الأعظم أرواحنا له الفداه ابلاغ بفرما بر فرج آن حضرت تعجیل بفرما</w:t>
      </w:r>
    </w:p>
    <w:p w:rsidR="0016390D" w:rsidRPr="0016390D" w:rsidRDefault="0016390D" w:rsidP="00F923C9">
      <w:pPr>
        <w:pStyle w:val="a"/>
        <w:rPr>
          <w:rFonts w:ascii="IRBadr" w:hAnsi="IRBadr" w:cs="IRBadr"/>
          <w:b/>
          <w:szCs w:val="28"/>
          <w:rtl/>
        </w:rPr>
      </w:pPr>
      <w:r w:rsidRPr="0016390D">
        <w:rPr>
          <w:rFonts w:ascii="IRBadr" w:hAnsi="IRBadr" w:cs="IRBadr"/>
          <w:b/>
          <w:bCs/>
          <w:szCs w:val="28"/>
          <w:rtl/>
        </w:rPr>
        <w:lastRenderedPageBreak/>
        <w:t>بِسْمِ اللّهِ الرَّحْمَنِ الرَّحِ</w:t>
      </w:r>
      <w:r w:rsidR="00C1371C">
        <w:rPr>
          <w:rFonts w:ascii="IRBadr" w:hAnsi="IRBadr" w:cs="IRBadr"/>
          <w:b/>
          <w:bCs/>
          <w:szCs w:val="28"/>
          <w:rtl/>
        </w:rPr>
        <w:t>ی</w:t>
      </w:r>
      <w:r w:rsidRPr="0016390D">
        <w:rPr>
          <w:rFonts w:ascii="IRBadr" w:hAnsi="IRBadr" w:cs="IRBadr"/>
          <w:b/>
          <w:bCs/>
          <w:szCs w:val="28"/>
          <w:rtl/>
        </w:rPr>
        <w:t xml:space="preserve">مِ قُلْ هُوَ اللَّهُ أَحَدٌ اللَّهُ الصَّمَدُ لَمْ </w:t>
      </w:r>
      <w:r w:rsidR="00C1371C">
        <w:rPr>
          <w:rFonts w:ascii="IRBadr" w:hAnsi="IRBadr" w:cs="IRBadr"/>
          <w:b/>
          <w:bCs/>
          <w:szCs w:val="28"/>
          <w:rtl/>
        </w:rPr>
        <w:t>ی</w:t>
      </w:r>
      <w:r w:rsidRPr="0016390D">
        <w:rPr>
          <w:rFonts w:ascii="IRBadr" w:hAnsi="IRBadr" w:cs="IRBadr"/>
          <w:b/>
          <w:bCs/>
          <w:szCs w:val="28"/>
          <w:rtl/>
        </w:rPr>
        <w:t xml:space="preserve">لِدْ وَلَمْ </w:t>
      </w:r>
      <w:r w:rsidR="00C1371C">
        <w:rPr>
          <w:rFonts w:ascii="IRBadr" w:hAnsi="IRBadr" w:cs="IRBadr"/>
          <w:b/>
          <w:bCs/>
          <w:szCs w:val="28"/>
          <w:rtl/>
        </w:rPr>
        <w:t>ی</w:t>
      </w:r>
      <w:r w:rsidRPr="0016390D">
        <w:rPr>
          <w:rFonts w:ascii="IRBadr" w:hAnsi="IRBadr" w:cs="IRBadr"/>
          <w:b/>
          <w:bCs/>
          <w:szCs w:val="28"/>
          <w:rtl/>
        </w:rPr>
        <w:t xml:space="preserve">ولَدْ وَلَمْ </w:t>
      </w:r>
      <w:r w:rsidR="00C1371C">
        <w:rPr>
          <w:rFonts w:ascii="IRBadr" w:hAnsi="IRBadr" w:cs="IRBadr"/>
          <w:b/>
          <w:bCs/>
          <w:szCs w:val="28"/>
          <w:rtl/>
        </w:rPr>
        <w:t>یک</w:t>
      </w:r>
      <w:r w:rsidRPr="0016390D">
        <w:rPr>
          <w:rFonts w:ascii="IRBadr" w:hAnsi="IRBadr" w:cs="IRBadr"/>
          <w:b/>
          <w:bCs/>
          <w:szCs w:val="28"/>
          <w:rtl/>
        </w:rPr>
        <w:t xml:space="preserve">ن لَّهُ </w:t>
      </w:r>
      <w:r w:rsidR="00C1371C">
        <w:rPr>
          <w:rFonts w:ascii="IRBadr" w:hAnsi="IRBadr" w:cs="IRBadr"/>
          <w:b/>
          <w:bCs/>
          <w:szCs w:val="28"/>
          <w:rtl/>
        </w:rPr>
        <w:t>ک</w:t>
      </w:r>
      <w:r w:rsidRPr="0016390D">
        <w:rPr>
          <w:rFonts w:ascii="IRBadr" w:hAnsi="IRBadr" w:cs="IRBadr"/>
          <w:b/>
          <w:bCs/>
          <w:szCs w:val="28"/>
          <w:rtl/>
        </w:rPr>
        <w:t>فُوًا أَحَدٌ</w:t>
      </w:r>
      <w:r>
        <w:rPr>
          <w:rStyle w:val="FootnoteReference"/>
          <w:rFonts w:ascii="IRBadr" w:hAnsi="IRBadr" w:cs="IRBadr"/>
          <w:b/>
          <w:bCs/>
          <w:szCs w:val="28"/>
          <w:rtl/>
        </w:rPr>
        <w:footnoteReference w:id="7"/>
      </w:r>
    </w:p>
    <w:p w:rsidR="0016390D" w:rsidRPr="0016390D" w:rsidRDefault="0016390D" w:rsidP="00F923C9">
      <w:pPr>
        <w:jc w:val="both"/>
        <w:rPr>
          <w:rFonts w:ascii="IRBadr" w:hAnsi="IRBadr" w:cs="IRBadr"/>
          <w:sz w:val="28"/>
          <w:szCs w:val="28"/>
          <w:rtl/>
        </w:rPr>
      </w:pPr>
    </w:p>
    <w:sectPr w:rsidR="0016390D" w:rsidRPr="0016390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27" w:rsidRDefault="006D4227" w:rsidP="000D5800">
      <w:r>
        <w:separator/>
      </w:r>
    </w:p>
  </w:endnote>
  <w:endnote w:type="continuationSeparator" w:id="0">
    <w:p w:rsidR="006D4227" w:rsidRDefault="006D422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C" w:rsidRDefault="00C1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923C9">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C" w:rsidRDefault="00C1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27" w:rsidRDefault="006D4227" w:rsidP="000D5800">
      <w:r>
        <w:separator/>
      </w:r>
    </w:p>
  </w:footnote>
  <w:footnote w:type="continuationSeparator" w:id="0">
    <w:p w:rsidR="006D4227" w:rsidRDefault="006D4227" w:rsidP="000D5800">
      <w:r>
        <w:continuationSeparator/>
      </w:r>
    </w:p>
  </w:footnote>
  <w:footnote w:id="1">
    <w:p w:rsidR="005655A2" w:rsidRDefault="005655A2" w:rsidP="005655A2">
      <w:pPr>
        <w:pStyle w:val="FootnoteText"/>
        <w:jc w:val="right"/>
        <w:rPr>
          <w:rtl/>
        </w:rPr>
      </w:pPr>
      <w:r>
        <w:rPr>
          <w:rFonts w:hint="cs"/>
          <w:rtl/>
        </w:rPr>
        <w:t>. سوره مبارکه آل عمران، آیه 102.</w:t>
      </w:r>
      <w:r>
        <w:rPr>
          <w:rStyle w:val="FootnoteReference"/>
        </w:rPr>
        <w:footnoteRef/>
      </w:r>
    </w:p>
  </w:footnote>
  <w:footnote w:id="2">
    <w:p w:rsidR="005655A2" w:rsidRDefault="005655A2" w:rsidP="005655A2">
      <w:pPr>
        <w:pStyle w:val="FootnoteText"/>
        <w:jc w:val="right"/>
        <w:rPr>
          <w:rtl/>
        </w:rPr>
      </w:pPr>
      <w:r>
        <w:rPr>
          <w:rFonts w:hint="cs"/>
          <w:rtl/>
        </w:rPr>
        <w:t xml:space="preserve">. </w:t>
      </w:r>
      <w:r w:rsidR="00842F2D">
        <w:rPr>
          <w:rFonts w:hint="eastAsia"/>
          <w:rtl/>
        </w:rPr>
        <w:t>نهج‌البلاغه</w:t>
      </w:r>
      <w:r>
        <w:rPr>
          <w:rFonts w:hint="cs"/>
          <w:rtl/>
        </w:rPr>
        <w:t>، خطبه 204.</w:t>
      </w:r>
      <w:r>
        <w:rPr>
          <w:rStyle w:val="FootnoteReference"/>
        </w:rPr>
        <w:footnoteRef/>
      </w:r>
    </w:p>
  </w:footnote>
  <w:footnote w:id="3">
    <w:p w:rsidR="001310CC" w:rsidRDefault="001310CC" w:rsidP="001310CC">
      <w:pPr>
        <w:pStyle w:val="FootnoteText"/>
        <w:jc w:val="right"/>
        <w:rPr>
          <w:rtl/>
        </w:rPr>
      </w:pPr>
      <w:r>
        <w:rPr>
          <w:rFonts w:hint="cs"/>
          <w:rtl/>
        </w:rPr>
        <w:t xml:space="preserve">. </w:t>
      </w:r>
      <w:r>
        <w:rPr>
          <w:rtl/>
        </w:rPr>
        <w:t xml:space="preserve">بلاغات النساء، </w:t>
      </w:r>
      <w:r w:rsidR="00C1371C">
        <w:rPr>
          <w:rFonts w:hint="eastAsia"/>
          <w:rtl/>
        </w:rPr>
        <w:t>ص</w:t>
      </w:r>
      <w:r w:rsidR="00C1371C">
        <w:rPr>
          <w:rtl/>
        </w:rPr>
        <w:t xml:space="preserve"> 27</w:t>
      </w:r>
      <w:r>
        <w:rPr>
          <w:rtl/>
        </w:rPr>
        <w:t xml:space="preserve">؛ وبحار الأنوار، </w:t>
      </w:r>
      <w:r w:rsidR="00C1371C">
        <w:rPr>
          <w:rFonts w:hint="eastAsia"/>
          <w:rtl/>
        </w:rPr>
        <w:t>ج</w:t>
      </w:r>
      <w:r w:rsidR="00C1371C">
        <w:rPr>
          <w:rtl/>
        </w:rPr>
        <w:t xml:space="preserve"> 29</w:t>
      </w:r>
      <w:r>
        <w:rPr>
          <w:rtl/>
        </w:rPr>
        <w:t xml:space="preserve">، </w:t>
      </w:r>
      <w:r>
        <w:rPr>
          <w:rFonts w:hint="cs"/>
          <w:rtl/>
        </w:rPr>
        <w:t>ص 220.</w:t>
      </w:r>
      <w:r>
        <w:rPr>
          <w:rStyle w:val="FootnoteReference"/>
        </w:rPr>
        <w:footnoteRef/>
      </w:r>
    </w:p>
  </w:footnote>
  <w:footnote w:id="4">
    <w:p w:rsidR="007566B1" w:rsidRDefault="007566B1" w:rsidP="007566B1">
      <w:pPr>
        <w:pStyle w:val="FootnoteText"/>
        <w:jc w:val="right"/>
      </w:pPr>
      <w:r>
        <w:rPr>
          <w:rFonts w:hint="cs"/>
          <w:rtl/>
        </w:rPr>
        <w:t xml:space="preserve">. </w:t>
      </w:r>
      <w:r>
        <w:rPr>
          <w:rFonts w:hint="cs"/>
          <w:rtl/>
        </w:rPr>
        <w:t>سوره مبارکه نور، آیه 35.</w:t>
      </w:r>
      <w:r>
        <w:rPr>
          <w:rStyle w:val="FootnoteReference"/>
        </w:rPr>
        <w:footnoteRef/>
      </w:r>
    </w:p>
  </w:footnote>
  <w:footnote w:id="5">
    <w:p w:rsidR="00293C4D" w:rsidRDefault="00293C4D" w:rsidP="00293C4D">
      <w:pPr>
        <w:pStyle w:val="FootnoteText"/>
        <w:jc w:val="right"/>
        <w:rPr>
          <w:rtl/>
        </w:rPr>
      </w:pPr>
      <w:r>
        <w:rPr>
          <w:rFonts w:hint="cs"/>
          <w:rtl/>
        </w:rPr>
        <w:t xml:space="preserve">. </w:t>
      </w:r>
      <w:r>
        <w:rPr>
          <w:rFonts w:hint="cs"/>
          <w:rtl/>
        </w:rPr>
        <w:t>نهج البلاغه، خطبه 1.</w:t>
      </w:r>
      <w:r>
        <w:rPr>
          <w:rStyle w:val="FootnoteReference"/>
        </w:rPr>
        <w:footnoteRef/>
      </w:r>
    </w:p>
  </w:footnote>
  <w:footnote w:id="6">
    <w:p w:rsidR="00523495" w:rsidRDefault="00523495" w:rsidP="00523495">
      <w:pPr>
        <w:pStyle w:val="FootnoteText"/>
        <w:jc w:val="right"/>
      </w:pPr>
      <w:r>
        <w:rPr>
          <w:rFonts w:hint="cs"/>
          <w:rtl/>
        </w:rPr>
        <w:t xml:space="preserve">. </w:t>
      </w:r>
      <w:r>
        <w:rPr>
          <w:rFonts w:hint="cs"/>
          <w:rtl/>
        </w:rPr>
        <w:t>سوره مبارکه حشر، آیه 18.</w:t>
      </w:r>
      <w:r>
        <w:rPr>
          <w:rStyle w:val="FootnoteReference"/>
        </w:rPr>
        <w:footnoteRef/>
      </w:r>
    </w:p>
  </w:footnote>
  <w:footnote w:id="7">
    <w:p w:rsidR="0016390D" w:rsidRDefault="0016390D" w:rsidP="0016390D">
      <w:pPr>
        <w:pStyle w:val="FootnoteText"/>
        <w:jc w:val="right"/>
        <w:rPr>
          <w:rtl/>
        </w:rPr>
      </w:pPr>
      <w:r>
        <w:rPr>
          <w:rFonts w:hint="cs"/>
          <w:rtl/>
        </w:rPr>
        <w:t xml:space="preserve">. </w:t>
      </w:r>
      <w:r>
        <w:rPr>
          <w:rFonts w:hint="cs"/>
          <w:rtl/>
        </w:rPr>
        <w:t>سوره مبارکه توحید.</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C" w:rsidRDefault="00C1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523495">
    <w:pPr>
      <w:tabs>
        <w:tab w:val="left" w:pos="1256"/>
        <w:tab w:val="left" w:pos="5696"/>
        <w:tab w:val="right" w:pos="9071"/>
      </w:tabs>
      <w:jc w:val="right"/>
      <w:rPr>
        <w:b/>
        <w:bCs/>
        <w:sz w:val="32"/>
        <w:rtl/>
      </w:rPr>
    </w:pPr>
    <w:bookmarkStart w:id="30" w:name="OLE_LINK1"/>
    <w:bookmarkStart w:id="31"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0"/>
    <w:bookmarkEnd w:id="31"/>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9C732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7566B1">
      <w:rPr>
        <w:rFonts w:hint="cs"/>
        <w:b/>
        <w:bCs/>
        <w:sz w:val="32"/>
        <w:rtl/>
      </w:rPr>
      <w:t>4300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1C" w:rsidRDefault="00C1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10CC"/>
    <w:rsid w:val="00133E1D"/>
    <w:rsid w:val="0013617D"/>
    <w:rsid w:val="00136442"/>
    <w:rsid w:val="0014171E"/>
    <w:rsid w:val="00150D4B"/>
    <w:rsid w:val="00152670"/>
    <w:rsid w:val="0016390D"/>
    <w:rsid w:val="00166DD8"/>
    <w:rsid w:val="001712D6"/>
    <w:rsid w:val="00172BC7"/>
    <w:rsid w:val="001757C8"/>
    <w:rsid w:val="00177934"/>
    <w:rsid w:val="001910A8"/>
    <w:rsid w:val="00192A6A"/>
    <w:rsid w:val="00197CDD"/>
    <w:rsid w:val="001C367D"/>
    <w:rsid w:val="001D24F8"/>
    <w:rsid w:val="001D542D"/>
    <w:rsid w:val="001E306E"/>
    <w:rsid w:val="001E3FB0"/>
    <w:rsid w:val="001E4FFF"/>
    <w:rsid w:val="001F2E3E"/>
    <w:rsid w:val="00224C0A"/>
    <w:rsid w:val="002376A5"/>
    <w:rsid w:val="002417C9"/>
    <w:rsid w:val="002451F2"/>
    <w:rsid w:val="002529C5"/>
    <w:rsid w:val="00270294"/>
    <w:rsid w:val="002914BD"/>
    <w:rsid w:val="00292363"/>
    <w:rsid w:val="00293C4D"/>
    <w:rsid w:val="00297263"/>
    <w:rsid w:val="002C56FD"/>
    <w:rsid w:val="002D49E4"/>
    <w:rsid w:val="002E450B"/>
    <w:rsid w:val="002E73F9"/>
    <w:rsid w:val="002F05B9"/>
    <w:rsid w:val="0030454C"/>
    <w:rsid w:val="00340BA3"/>
    <w:rsid w:val="00357EF5"/>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486"/>
    <w:rsid w:val="00465D26"/>
    <w:rsid w:val="004679F8"/>
    <w:rsid w:val="00473DE7"/>
    <w:rsid w:val="00487A72"/>
    <w:rsid w:val="004A72C8"/>
    <w:rsid w:val="004B10A9"/>
    <w:rsid w:val="004B337F"/>
    <w:rsid w:val="004B44B9"/>
    <w:rsid w:val="004D2EF6"/>
    <w:rsid w:val="004E4308"/>
    <w:rsid w:val="004F3596"/>
    <w:rsid w:val="005009D3"/>
    <w:rsid w:val="00523495"/>
    <w:rsid w:val="00530FD7"/>
    <w:rsid w:val="005655A2"/>
    <w:rsid w:val="00572E2D"/>
    <w:rsid w:val="00592103"/>
    <w:rsid w:val="005941DD"/>
    <w:rsid w:val="005A545E"/>
    <w:rsid w:val="005A5862"/>
    <w:rsid w:val="005B0852"/>
    <w:rsid w:val="005C06AE"/>
    <w:rsid w:val="005F0713"/>
    <w:rsid w:val="00610C18"/>
    <w:rsid w:val="00612385"/>
    <w:rsid w:val="0061376C"/>
    <w:rsid w:val="00636EFA"/>
    <w:rsid w:val="006550D6"/>
    <w:rsid w:val="006556BF"/>
    <w:rsid w:val="0066229C"/>
    <w:rsid w:val="0069696C"/>
    <w:rsid w:val="006A085A"/>
    <w:rsid w:val="006D3A87"/>
    <w:rsid w:val="006D4227"/>
    <w:rsid w:val="006F01B4"/>
    <w:rsid w:val="006F1A8E"/>
    <w:rsid w:val="00712E89"/>
    <w:rsid w:val="00734D59"/>
    <w:rsid w:val="0073609B"/>
    <w:rsid w:val="0073643C"/>
    <w:rsid w:val="007420A8"/>
    <w:rsid w:val="0075033E"/>
    <w:rsid w:val="00752745"/>
    <w:rsid w:val="007535BD"/>
    <w:rsid w:val="007566B1"/>
    <w:rsid w:val="0076665E"/>
    <w:rsid w:val="00772185"/>
    <w:rsid w:val="007749BC"/>
    <w:rsid w:val="00775F67"/>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19E6"/>
    <w:rsid w:val="007F4A90"/>
    <w:rsid w:val="00803501"/>
    <w:rsid w:val="0080799B"/>
    <w:rsid w:val="00807BE3"/>
    <w:rsid w:val="00811F02"/>
    <w:rsid w:val="008228E8"/>
    <w:rsid w:val="008407A4"/>
    <w:rsid w:val="00842F2D"/>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25EA"/>
    <w:rsid w:val="00A35AC2"/>
    <w:rsid w:val="00A37C77"/>
    <w:rsid w:val="00A5418D"/>
    <w:rsid w:val="00A5639A"/>
    <w:rsid w:val="00A725C2"/>
    <w:rsid w:val="00A72E64"/>
    <w:rsid w:val="00A769EE"/>
    <w:rsid w:val="00A810A5"/>
    <w:rsid w:val="00A9616A"/>
    <w:rsid w:val="00A96F68"/>
    <w:rsid w:val="00A973BA"/>
    <w:rsid w:val="00AA2342"/>
    <w:rsid w:val="00AD0304"/>
    <w:rsid w:val="00AD27BE"/>
    <w:rsid w:val="00AF0F1A"/>
    <w:rsid w:val="00B00CB4"/>
    <w:rsid w:val="00B15027"/>
    <w:rsid w:val="00B21CF4"/>
    <w:rsid w:val="00B24300"/>
    <w:rsid w:val="00B5053A"/>
    <w:rsid w:val="00B600EF"/>
    <w:rsid w:val="00B63F15"/>
    <w:rsid w:val="00BA51A8"/>
    <w:rsid w:val="00BB5F7E"/>
    <w:rsid w:val="00BC26F6"/>
    <w:rsid w:val="00BC46CD"/>
    <w:rsid w:val="00BC4833"/>
    <w:rsid w:val="00BD3122"/>
    <w:rsid w:val="00BD40DA"/>
    <w:rsid w:val="00BF3D67"/>
    <w:rsid w:val="00C1371C"/>
    <w:rsid w:val="00C160AF"/>
    <w:rsid w:val="00C22299"/>
    <w:rsid w:val="00C25609"/>
    <w:rsid w:val="00C262D7"/>
    <w:rsid w:val="00C26607"/>
    <w:rsid w:val="00C433E9"/>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23C9"/>
    <w:rsid w:val="00FC0862"/>
    <w:rsid w:val="00FC70FB"/>
    <w:rsid w:val="00FD143D"/>
    <w:rsid w:val="00FF48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16390D"/>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16390D"/>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464D-C234-4FFA-BA06-379CB286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236</TotalTime>
  <Pages>10</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6</cp:revision>
  <dcterms:created xsi:type="dcterms:W3CDTF">2015-07-31T08:32:00Z</dcterms:created>
  <dcterms:modified xsi:type="dcterms:W3CDTF">2015-08-01T05:10:00Z</dcterms:modified>
</cp:coreProperties>
</file>