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CE" w:rsidRPr="009A61CE" w:rsidRDefault="009A61CE" w:rsidP="009A61CE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r w:rsidRPr="009A61CE">
        <w:rPr>
          <w:rFonts w:ascii="IRBadr" w:hAnsi="IRBadr" w:cs="IRBadr"/>
          <w:sz w:val="28"/>
        </w:rPr>
        <w:fldChar w:fldCharType="begin"/>
      </w:r>
      <w:r w:rsidRPr="009A61CE">
        <w:rPr>
          <w:rFonts w:ascii="IRBadr" w:hAnsi="IRBadr" w:cs="IRBadr"/>
          <w:sz w:val="28"/>
        </w:rPr>
        <w:instrText xml:space="preserve"> TOC \o "1-3" \h \z \u </w:instrText>
      </w:r>
      <w:r w:rsidRPr="009A61CE">
        <w:rPr>
          <w:rFonts w:ascii="IRBadr" w:hAnsi="IRBadr" w:cs="IRBadr"/>
          <w:sz w:val="28"/>
        </w:rPr>
        <w:fldChar w:fldCharType="separate"/>
      </w:r>
      <w:hyperlink w:anchor="_Toc427570281" w:history="1">
        <w:r w:rsidRPr="009A61CE">
          <w:rPr>
            <w:rStyle w:val="aff1"/>
            <w:rFonts w:ascii="IRBadr" w:hAnsi="IRBadr" w:cs="IRBadr"/>
            <w:noProof/>
            <w:sz w:val="28"/>
            <w:rtl/>
          </w:rPr>
          <w:t>فهرست مطالب</w:t>
        </w:r>
        <w:r w:rsidRPr="009A61CE">
          <w:rPr>
            <w:rFonts w:ascii="IRBadr" w:hAnsi="IRBadr" w:cs="IRBadr"/>
            <w:noProof/>
            <w:webHidden/>
            <w:sz w:val="28"/>
          </w:rPr>
          <w:tab/>
        </w:r>
        <w:r w:rsidRPr="009A61CE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9A61CE">
          <w:rPr>
            <w:rFonts w:ascii="IRBadr" w:hAnsi="IRBadr" w:cs="IRBadr"/>
            <w:noProof/>
            <w:webHidden/>
            <w:sz w:val="28"/>
          </w:rPr>
          <w:instrText xml:space="preserve"> PAGEREF _Toc427570281 \h </w:instrText>
        </w:r>
        <w:r w:rsidRPr="009A61CE">
          <w:rPr>
            <w:rFonts w:ascii="IRBadr" w:hAnsi="IRBadr" w:cs="IRBadr"/>
            <w:noProof/>
            <w:webHidden/>
            <w:sz w:val="28"/>
          </w:rPr>
        </w:r>
        <w:r w:rsidRPr="009A61CE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9A61CE">
          <w:rPr>
            <w:rFonts w:ascii="IRBadr" w:hAnsi="IRBadr" w:cs="IRBadr"/>
            <w:noProof/>
            <w:webHidden/>
            <w:sz w:val="28"/>
          </w:rPr>
          <w:t>1</w:t>
        </w:r>
        <w:r w:rsidRPr="009A61C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A61CE" w:rsidRPr="009A61CE" w:rsidRDefault="00D31480" w:rsidP="009A61CE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0282" w:history="1">
        <w:r w:rsidR="009A61CE" w:rsidRPr="009A61CE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tab/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A61CE" w:rsidRPr="009A61CE">
          <w:rPr>
            <w:rFonts w:ascii="IRBadr" w:hAnsi="IRBadr" w:cs="IRBadr"/>
            <w:noProof/>
            <w:webHidden/>
            <w:sz w:val="28"/>
          </w:rPr>
          <w:instrText xml:space="preserve"> PAGEREF _Toc427570282 \h </w:instrText>
        </w:r>
        <w:r w:rsidR="009A61CE" w:rsidRPr="009A61CE">
          <w:rPr>
            <w:rFonts w:ascii="IRBadr" w:hAnsi="IRBadr" w:cs="IRBadr"/>
            <w:noProof/>
            <w:webHidden/>
            <w:sz w:val="28"/>
          </w:rPr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A61CE" w:rsidRPr="009A61CE">
          <w:rPr>
            <w:rFonts w:ascii="IRBadr" w:hAnsi="IRBadr" w:cs="IRBadr"/>
            <w:noProof/>
            <w:webHidden/>
            <w:sz w:val="28"/>
          </w:rPr>
          <w:t>2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A61CE" w:rsidRPr="009A61CE" w:rsidRDefault="00D31480" w:rsidP="009A61CE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0283" w:history="1">
        <w:r w:rsidR="009A61CE" w:rsidRPr="009A61CE">
          <w:rPr>
            <w:rStyle w:val="aff1"/>
            <w:rFonts w:ascii="IRBadr" w:hAnsi="IRBadr" w:cs="IRBadr"/>
            <w:noProof/>
            <w:sz w:val="28"/>
            <w:rtl/>
          </w:rPr>
          <w:t>نماز پلی برای رسیدن به خدا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tab/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A61CE" w:rsidRPr="009A61CE">
          <w:rPr>
            <w:rFonts w:ascii="IRBadr" w:hAnsi="IRBadr" w:cs="IRBadr"/>
            <w:noProof/>
            <w:webHidden/>
            <w:sz w:val="28"/>
          </w:rPr>
          <w:instrText xml:space="preserve"> PAGEREF _Toc427570283 \h </w:instrText>
        </w:r>
        <w:r w:rsidR="009A61CE" w:rsidRPr="009A61CE">
          <w:rPr>
            <w:rFonts w:ascii="IRBadr" w:hAnsi="IRBadr" w:cs="IRBadr"/>
            <w:noProof/>
            <w:webHidden/>
            <w:sz w:val="28"/>
          </w:rPr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A61CE" w:rsidRPr="009A61CE">
          <w:rPr>
            <w:rFonts w:ascii="IRBadr" w:hAnsi="IRBadr" w:cs="IRBadr"/>
            <w:noProof/>
            <w:webHidden/>
            <w:sz w:val="28"/>
          </w:rPr>
          <w:t>2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A61CE" w:rsidRPr="009A61CE" w:rsidRDefault="00D31480" w:rsidP="009A61CE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0284" w:history="1">
        <w:r w:rsidR="009A61CE" w:rsidRPr="009A61CE">
          <w:rPr>
            <w:rStyle w:val="aff1"/>
            <w:rFonts w:ascii="IRBadr" w:hAnsi="IRBadr" w:cs="IRBadr"/>
            <w:noProof/>
            <w:sz w:val="28"/>
            <w:rtl/>
          </w:rPr>
          <w:t>فرهنگ غرب و دوری از خدا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tab/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A61CE" w:rsidRPr="009A61CE">
          <w:rPr>
            <w:rFonts w:ascii="IRBadr" w:hAnsi="IRBadr" w:cs="IRBadr"/>
            <w:noProof/>
            <w:webHidden/>
            <w:sz w:val="28"/>
          </w:rPr>
          <w:instrText xml:space="preserve"> PAGEREF _Toc427570284 \h </w:instrText>
        </w:r>
        <w:r w:rsidR="009A61CE" w:rsidRPr="009A61CE">
          <w:rPr>
            <w:rFonts w:ascii="IRBadr" w:hAnsi="IRBadr" w:cs="IRBadr"/>
            <w:noProof/>
            <w:webHidden/>
            <w:sz w:val="28"/>
          </w:rPr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A61CE" w:rsidRPr="009A61CE">
          <w:rPr>
            <w:rFonts w:ascii="IRBadr" w:hAnsi="IRBadr" w:cs="IRBadr"/>
            <w:noProof/>
            <w:webHidden/>
            <w:sz w:val="28"/>
          </w:rPr>
          <w:t>3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A61CE" w:rsidRPr="009A61CE" w:rsidRDefault="00D31480" w:rsidP="009A61CE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0285" w:history="1">
        <w:r w:rsidR="009A61CE" w:rsidRPr="009A61CE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tab/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A61CE" w:rsidRPr="009A61CE">
          <w:rPr>
            <w:rFonts w:ascii="IRBadr" w:hAnsi="IRBadr" w:cs="IRBadr"/>
            <w:noProof/>
            <w:webHidden/>
            <w:sz w:val="28"/>
          </w:rPr>
          <w:instrText xml:space="preserve"> PAGEREF _Toc427570285 \h </w:instrText>
        </w:r>
        <w:r w:rsidR="009A61CE" w:rsidRPr="009A61CE">
          <w:rPr>
            <w:rFonts w:ascii="IRBadr" w:hAnsi="IRBadr" w:cs="IRBadr"/>
            <w:noProof/>
            <w:webHidden/>
            <w:sz w:val="28"/>
          </w:rPr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A61CE" w:rsidRPr="009A61CE">
          <w:rPr>
            <w:rFonts w:ascii="IRBadr" w:hAnsi="IRBadr" w:cs="IRBadr"/>
            <w:noProof/>
            <w:webHidden/>
            <w:sz w:val="28"/>
          </w:rPr>
          <w:t>3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A61CE" w:rsidRPr="009A61CE" w:rsidRDefault="00D31480" w:rsidP="009A61CE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0286" w:history="1">
        <w:r w:rsidR="009A61CE" w:rsidRPr="009A61CE">
          <w:rPr>
            <w:rStyle w:val="aff1"/>
            <w:rFonts w:ascii="IRBadr" w:hAnsi="IRBadr" w:cs="IRBadr"/>
            <w:noProof/>
            <w:sz w:val="28"/>
            <w:rtl/>
          </w:rPr>
          <w:t>جشن و شادی به دور از گناه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tab/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A61CE" w:rsidRPr="009A61CE">
          <w:rPr>
            <w:rFonts w:ascii="IRBadr" w:hAnsi="IRBadr" w:cs="IRBadr"/>
            <w:noProof/>
            <w:webHidden/>
            <w:sz w:val="28"/>
          </w:rPr>
          <w:instrText xml:space="preserve"> PAGEREF _Toc427570286 \h </w:instrText>
        </w:r>
        <w:r w:rsidR="009A61CE" w:rsidRPr="009A61CE">
          <w:rPr>
            <w:rFonts w:ascii="IRBadr" w:hAnsi="IRBadr" w:cs="IRBadr"/>
            <w:noProof/>
            <w:webHidden/>
            <w:sz w:val="28"/>
          </w:rPr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A61CE" w:rsidRPr="009A61CE">
          <w:rPr>
            <w:rFonts w:ascii="IRBadr" w:hAnsi="IRBadr" w:cs="IRBadr"/>
            <w:noProof/>
            <w:webHidden/>
            <w:sz w:val="28"/>
          </w:rPr>
          <w:t>4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A61CE" w:rsidRPr="009A61CE" w:rsidRDefault="00D31480" w:rsidP="009A61CE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0287" w:history="1">
        <w:r w:rsidR="009A61CE" w:rsidRPr="009A61CE">
          <w:rPr>
            <w:rStyle w:val="aff1"/>
            <w:rFonts w:ascii="IRBadr" w:hAnsi="IRBadr" w:cs="IRBadr"/>
            <w:noProof/>
            <w:sz w:val="28"/>
            <w:rtl/>
          </w:rPr>
          <w:t>امر به معروف و نهی از منکر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tab/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A61CE" w:rsidRPr="009A61CE">
          <w:rPr>
            <w:rFonts w:ascii="IRBadr" w:hAnsi="IRBadr" w:cs="IRBadr"/>
            <w:noProof/>
            <w:webHidden/>
            <w:sz w:val="28"/>
          </w:rPr>
          <w:instrText xml:space="preserve"> PAGEREF _Toc427570287 \h </w:instrText>
        </w:r>
        <w:r w:rsidR="009A61CE" w:rsidRPr="009A61CE">
          <w:rPr>
            <w:rFonts w:ascii="IRBadr" w:hAnsi="IRBadr" w:cs="IRBadr"/>
            <w:noProof/>
            <w:webHidden/>
            <w:sz w:val="28"/>
          </w:rPr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A61CE" w:rsidRPr="009A61CE">
          <w:rPr>
            <w:rFonts w:ascii="IRBadr" w:hAnsi="IRBadr" w:cs="IRBadr"/>
            <w:noProof/>
            <w:webHidden/>
            <w:sz w:val="28"/>
          </w:rPr>
          <w:t>4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A61CE" w:rsidRPr="009A61CE" w:rsidRDefault="00D31480" w:rsidP="009A61CE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0288" w:history="1">
        <w:r w:rsidR="009A61CE" w:rsidRPr="009A61CE">
          <w:rPr>
            <w:rStyle w:val="aff1"/>
            <w:rFonts w:ascii="IRBadr" w:hAnsi="IRBadr" w:cs="IRBadr"/>
            <w:noProof/>
            <w:sz w:val="28"/>
            <w:rtl/>
          </w:rPr>
          <w:t>جهان اسلام و بررسی مسائل عراق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tab/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A61CE" w:rsidRPr="009A61CE">
          <w:rPr>
            <w:rFonts w:ascii="IRBadr" w:hAnsi="IRBadr" w:cs="IRBadr"/>
            <w:noProof/>
            <w:webHidden/>
            <w:sz w:val="28"/>
          </w:rPr>
          <w:instrText xml:space="preserve"> PAGEREF _Toc427570288 \h </w:instrText>
        </w:r>
        <w:r w:rsidR="009A61CE" w:rsidRPr="009A61CE">
          <w:rPr>
            <w:rFonts w:ascii="IRBadr" w:hAnsi="IRBadr" w:cs="IRBadr"/>
            <w:noProof/>
            <w:webHidden/>
            <w:sz w:val="28"/>
          </w:rPr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A61CE" w:rsidRPr="009A61CE">
          <w:rPr>
            <w:rFonts w:ascii="IRBadr" w:hAnsi="IRBadr" w:cs="IRBadr"/>
            <w:noProof/>
            <w:webHidden/>
            <w:sz w:val="28"/>
          </w:rPr>
          <w:t>4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A61CE" w:rsidRPr="009A61CE" w:rsidRDefault="00D31480" w:rsidP="009A61CE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0289" w:history="1">
        <w:r w:rsidR="009A61CE" w:rsidRPr="009A61CE">
          <w:rPr>
            <w:rStyle w:val="aff1"/>
            <w:rFonts w:ascii="IRBadr" w:hAnsi="IRBadr" w:cs="IRBadr"/>
            <w:noProof/>
            <w:sz w:val="28"/>
            <w:rtl/>
          </w:rPr>
          <w:t>عبرت گیری از عراق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tab/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A61CE" w:rsidRPr="009A61CE">
          <w:rPr>
            <w:rFonts w:ascii="IRBadr" w:hAnsi="IRBadr" w:cs="IRBadr"/>
            <w:noProof/>
            <w:webHidden/>
            <w:sz w:val="28"/>
          </w:rPr>
          <w:instrText xml:space="preserve"> PAGEREF _Toc427570289 \h </w:instrText>
        </w:r>
        <w:r w:rsidR="009A61CE" w:rsidRPr="009A61CE">
          <w:rPr>
            <w:rFonts w:ascii="IRBadr" w:hAnsi="IRBadr" w:cs="IRBadr"/>
            <w:noProof/>
            <w:webHidden/>
            <w:sz w:val="28"/>
          </w:rPr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A61CE" w:rsidRPr="009A61CE">
          <w:rPr>
            <w:rFonts w:ascii="IRBadr" w:hAnsi="IRBadr" w:cs="IRBadr"/>
            <w:noProof/>
            <w:webHidden/>
            <w:sz w:val="28"/>
          </w:rPr>
          <w:t>4</w:t>
        </w:r>
        <w:r w:rsidR="009A61CE" w:rsidRPr="009A61CE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65195" w:rsidRPr="009A61CE" w:rsidRDefault="009A61CE" w:rsidP="009A61CE">
      <w:pPr>
        <w:bidi/>
        <w:spacing w:line="240" w:lineRule="auto"/>
        <w:jc w:val="right"/>
        <w:rPr>
          <w:rFonts w:ascii="IRBadr" w:hAnsi="IRBadr" w:cs="IRBadr"/>
          <w:sz w:val="28"/>
          <w:szCs w:val="28"/>
          <w:lang w:bidi="fa-IR"/>
        </w:rPr>
      </w:pPr>
      <w:r w:rsidRPr="009A61CE">
        <w:rPr>
          <w:rFonts w:ascii="IRBadr" w:hAnsi="IRBadr" w:cs="IRBadr"/>
          <w:sz w:val="28"/>
          <w:szCs w:val="28"/>
          <w:lang w:bidi="fa-IR"/>
        </w:rPr>
        <w:fldChar w:fldCharType="end"/>
      </w: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665195" w:rsidRDefault="00665195" w:rsidP="009A61CE">
      <w:pPr>
        <w:pStyle w:val="1"/>
      </w:pPr>
      <w:bookmarkStart w:id="0" w:name="_Toc427570282"/>
      <w:r w:rsidRPr="009A61CE">
        <w:rPr>
          <w:rtl/>
        </w:rPr>
        <w:lastRenderedPageBreak/>
        <w:t>خطبه اول</w:t>
      </w:r>
      <w:bookmarkEnd w:id="0"/>
    </w:p>
    <w:p w:rsidR="00EC6487" w:rsidRDefault="00EC6487" w:rsidP="00EC6487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EC6487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EC6487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EC6487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Pr="00EC6487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EC6487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  <w:r w:rsidRPr="00EC6487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  <w:bookmarkStart w:id="1" w:name="_Toc427570283"/>
    </w:p>
    <w:p w:rsidR="00665195" w:rsidRPr="00EC6487" w:rsidRDefault="00665195" w:rsidP="00EC6487">
      <w:pPr>
        <w:bidi/>
        <w:jc w:val="both"/>
        <w:rPr>
          <w:rFonts w:ascii="IRBadr" w:hAnsi="IRBadr" w:cs="IRBadr"/>
          <w:b/>
          <w:bCs/>
          <w:sz w:val="44"/>
          <w:szCs w:val="44"/>
          <w:rtl/>
        </w:rPr>
      </w:pPr>
      <w:r w:rsidRPr="00EC6487">
        <w:rPr>
          <w:rFonts w:ascii="IRBadr" w:hAnsi="IRBadr" w:cs="IRBadr"/>
          <w:sz w:val="44"/>
          <w:szCs w:val="44"/>
          <w:rtl/>
        </w:rPr>
        <w:t>نماز پلی برای رسیدن به خدا</w:t>
      </w:r>
      <w:bookmarkEnd w:id="1"/>
    </w:p>
    <w:p w:rsidR="00665195" w:rsidRPr="009A61CE" w:rsidRDefault="00E25EA9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هنگام</w:t>
      </w:r>
      <w:r>
        <w:rPr>
          <w:rFonts w:ascii="IRBadr" w:hAnsi="IRBadr" w:cs="IRBadr" w:hint="cs"/>
          <w:sz w:val="28"/>
          <w:szCs w:val="28"/>
          <w:rtl/>
        </w:rPr>
        <w:t>ی‌که</w:t>
      </w:r>
      <w:r w:rsidR="00665195" w:rsidRPr="009A61CE">
        <w:rPr>
          <w:rFonts w:ascii="IRBadr" w:hAnsi="IRBadr" w:cs="IRBadr"/>
          <w:sz w:val="28"/>
          <w:szCs w:val="28"/>
          <w:rtl/>
        </w:rPr>
        <w:t xml:space="preserve"> ندای مؤذن و فریاد نماز جمعه به پا شد همه بشتابید </w:t>
      </w:r>
      <w:r>
        <w:rPr>
          <w:rFonts w:ascii="IRBadr" w:hAnsi="IRBadr" w:cs="IRBadr"/>
          <w:sz w:val="28"/>
          <w:szCs w:val="28"/>
          <w:rtl/>
        </w:rPr>
        <w:t>به‌طرف</w:t>
      </w:r>
      <w:r w:rsidR="00665195" w:rsidRPr="009A61CE">
        <w:rPr>
          <w:rFonts w:ascii="IRBadr" w:hAnsi="IRBadr" w:cs="IRBadr"/>
          <w:sz w:val="28"/>
          <w:szCs w:val="28"/>
          <w:rtl/>
        </w:rPr>
        <w:t xml:space="preserve"> نماز و ذکر خدا با صدای اذان کارهای روزمره و تجارتتان را کنار بگذارید و شتابان </w:t>
      </w:r>
      <w:r>
        <w:rPr>
          <w:rFonts w:ascii="IRBadr" w:hAnsi="IRBadr" w:cs="IRBadr"/>
          <w:sz w:val="28"/>
          <w:szCs w:val="28"/>
          <w:rtl/>
        </w:rPr>
        <w:t>به‌سو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65195" w:rsidRPr="009A61CE">
        <w:rPr>
          <w:rFonts w:ascii="IRBadr" w:hAnsi="IRBadr" w:cs="IRBadr"/>
          <w:sz w:val="28"/>
          <w:szCs w:val="28"/>
          <w:rtl/>
        </w:rPr>
        <w:t xml:space="preserve"> یاد خدا بروید.</w:t>
      </w:r>
    </w:p>
    <w:p w:rsidR="00E63EAB" w:rsidRPr="009A61CE" w:rsidRDefault="00E25EA9" w:rsidP="009A61C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A61CE" w:rsidRPr="009A61CE">
        <w:rPr>
          <w:rFonts w:ascii="IRBadr" w:hAnsi="IRBadr" w:cs="IRBadr"/>
          <w:b/>
          <w:bCs/>
          <w:sz w:val="28"/>
          <w:szCs w:val="28"/>
          <w:rtl/>
        </w:rPr>
        <w:t>فَاسْعَوْا إِلَى ذِكْرِ اللَّهِ وَذَرُوا الْبَيْعَ ذَلِكُمْ خَيْرٌ لَّكُمْ إِن كُنتُمْ تَعْلَمُونَ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9A61CE" w:rsidRPr="009A61C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A61CE">
        <w:rPr>
          <w:rFonts w:ascii="IRBadr" w:hAnsi="IRBadr" w:cs="IRBadr"/>
          <w:sz w:val="28"/>
          <w:szCs w:val="28"/>
          <w:rtl/>
        </w:rPr>
        <w:t xml:space="preserve">این راه برای شما بهتر است اگر بدانید و </w:t>
      </w:r>
      <w:r w:rsidR="00E25EA9">
        <w:rPr>
          <w:rFonts w:ascii="IRBadr" w:hAnsi="IRBadr" w:cs="IRBadr"/>
          <w:sz w:val="28"/>
          <w:szCs w:val="28"/>
          <w:rtl/>
        </w:rPr>
        <w:t>چشم‌ها</w:t>
      </w:r>
      <w:r w:rsidR="00E25EA9">
        <w:rPr>
          <w:rFonts w:ascii="IRBadr" w:hAnsi="IRBadr" w:cs="IRBadr" w:hint="cs"/>
          <w:sz w:val="28"/>
          <w:szCs w:val="28"/>
          <w:rtl/>
        </w:rPr>
        <w:t>ی</w:t>
      </w:r>
      <w:r w:rsidRPr="009A61CE">
        <w:rPr>
          <w:rFonts w:ascii="IRBadr" w:hAnsi="IRBadr" w:cs="IRBadr"/>
          <w:sz w:val="28"/>
          <w:szCs w:val="28"/>
          <w:rtl/>
        </w:rPr>
        <w:t xml:space="preserve"> بصیرت شما باز شود قطعاً راه خدا بهترین راه است. </w:t>
      </w:r>
      <w:r w:rsidR="00E25EA9">
        <w:rPr>
          <w:rFonts w:ascii="IRBadr" w:hAnsi="IRBadr" w:cs="IRBadr"/>
          <w:sz w:val="28"/>
          <w:szCs w:val="28"/>
          <w:rtl/>
        </w:rPr>
        <w:t>«</w:t>
      </w:r>
      <w:r w:rsidR="00E63EAB" w:rsidRPr="009A61CE">
        <w:rPr>
          <w:rFonts w:ascii="IRBadr" w:hAnsi="IRBadr" w:cs="IRBadr"/>
          <w:sz w:val="28"/>
          <w:szCs w:val="28"/>
          <w:rtl/>
        </w:rPr>
        <w:t>ذکر اللّه</w:t>
      </w:r>
      <w:r w:rsidR="00E25EA9">
        <w:rPr>
          <w:rFonts w:ascii="IRBadr" w:hAnsi="IRBadr" w:cs="IRBadr"/>
          <w:sz w:val="28"/>
          <w:szCs w:val="28"/>
          <w:rtl/>
        </w:rPr>
        <w:t>»</w:t>
      </w:r>
      <w:r w:rsidR="00E63EAB" w:rsidRPr="009A61CE">
        <w:rPr>
          <w:rFonts w:ascii="IRBadr" w:hAnsi="IRBadr" w:cs="IRBadr"/>
          <w:sz w:val="28"/>
          <w:szCs w:val="28"/>
          <w:rtl/>
        </w:rPr>
        <w:t xml:space="preserve"> در قرآن به نماز جمعه اشاره شده است. صفوف نماز جمعه باید </w:t>
      </w:r>
      <w:r w:rsidR="00E25EA9">
        <w:rPr>
          <w:rFonts w:ascii="IRBadr" w:hAnsi="IRBadr" w:cs="IRBadr"/>
          <w:sz w:val="28"/>
          <w:szCs w:val="28"/>
          <w:rtl/>
        </w:rPr>
        <w:t>پا</w:t>
      </w:r>
      <w:r w:rsidR="00E25EA9">
        <w:rPr>
          <w:rFonts w:ascii="IRBadr" w:hAnsi="IRBadr" w:cs="IRBadr" w:hint="cs"/>
          <w:sz w:val="28"/>
          <w:szCs w:val="28"/>
          <w:rtl/>
        </w:rPr>
        <w:t>یگاه‌های</w:t>
      </w:r>
      <w:r w:rsidR="00E63EAB" w:rsidRPr="009A61CE">
        <w:rPr>
          <w:rFonts w:ascii="IRBadr" w:hAnsi="IRBadr" w:cs="IRBadr"/>
          <w:sz w:val="28"/>
          <w:szCs w:val="28"/>
          <w:rtl/>
        </w:rPr>
        <w:t xml:space="preserve"> یاد خدا و انقطاع الله باشد. یاد خدا باید بر </w:t>
      </w:r>
      <w:r w:rsidR="00E25EA9">
        <w:rPr>
          <w:rFonts w:ascii="IRBadr" w:hAnsi="IRBadr" w:cs="IRBadr"/>
          <w:sz w:val="28"/>
          <w:szCs w:val="28"/>
          <w:rtl/>
        </w:rPr>
        <w:t>قلب‌ها</w:t>
      </w:r>
      <w:r w:rsidR="00E25EA9">
        <w:rPr>
          <w:rFonts w:ascii="IRBadr" w:hAnsi="IRBadr" w:cs="IRBadr" w:hint="cs"/>
          <w:sz w:val="28"/>
          <w:szCs w:val="28"/>
          <w:rtl/>
        </w:rPr>
        <w:t>ی</w:t>
      </w:r>
      <w:r w:rsidR="00E63EAB" w:rsidRPr="009A61CE">
        <w:rPr>
          <w:rFonts w:ascii="IRBadr" w:hAnsi="IRBadr" w:cs="IRBadr"/>
          <w:sz w:val="28"/>
          <w:szCs w:val="28"/>
          <w:rtl/>
        </w:rPr>
        <w:t xml:space="preserve"> نمازگزاران نماز جمعه تجلی کند.</w:t>
      </w:r>
    </w:p>
    <w:p w:rsidR="00E63EAB" w:rsidRPr="009A61CE" w:rsidRDefault="00E25EA9" w:rsidP="009A61C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9A61CE" w:rsidRPr="009A61CE">
        <w:rPr>
          <w:rFonts w:ascii="IRBadr" w:hAnsi="IRBadr" w:cs="IRBadr"/>
          <w:b/>
          <w:bCs/>
          <w:sz w:val="28"/>
          <w:szCs w:val="28"/>
          <w:rtl/>
        </w:rPr>
        <w:t>فَإِذَا قُضِيَتِ الصَّلَاةُ فَانتَشِرُوا فِي الْأَرْضِ وَابْتَغُوا مِن فَضْلِ اللَّهِ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9A61CE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E63EAB" w:rsidRPr="009A61CE" w:rsidRDefault="00E25EA9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</w:t>
      </w:r>
      <w:r w:rsidR="00E63EAB" w:rsidRPr="009A61CE">
        <w:rPr>
          <w:rFonts w:ascii="IRBadr" w:hAnsi="IRBadr" w:cs="IRBadr"/>
          <w:sz w:val="28"/>
          <w:szCs w:val="28"/>
          <w:rtl/>
        </w:rPr>
        <w:t xml:space="preserve">وقتی نمازتان پایان یافت </w:t>
      </w:r>
      <w:r>
        <w:rPr>
          <w:rFonts w:ascii="IRBadr" w:hAnsi="IRBadr" w:cs="IRBadr"/>
          <w:sz w:val="28"/>
          <w:szCs w:val="28"/>
          <w:rtl/>
        </w:rPr>
        <w:t>آن‌وقت</w:t>
      </w:r>
      <w:r w:rsidR="00E63EAB" w:rsidRPr="009A61CE">
        <w:rPr>
          <w:rFonts w:ascii="IRBadr" w:hAnsi="IRBadr" w:cs="IRBadr"/>
          <w:sz w:val="28"/>
          <w:szCs w:val="28"/>
          <w:rtl/>
        </w:rPr>
        <w:t xml:space="preserve"> در </w:t>
      </w:r>
      <w:r>
        <w:rPr>
          <w:rFonts w:ascii="IRBadr" w:hAnsi="IRBadr" w:cs="IRBadr"/>
          <w:sz w:val="28"/>
          <w:szCs w:val="28"/>
          <w:rtl/>
        </w:rPr>
        <w:t>زم</w:t>
      </w:r>
      <w:r>
        <w:rPr>
          <w:rFonts w:ascii="IRBadr" w:hAnsi="IRBadr" w:cs="IRBadr" w:hint="cs"/>
          <w:sz w:val="28"/>
          <w:szCs w:val="28"/>
          <w:rtl/>
        </w:rPr>
        <w:t>ین‌های</w:t>
      </w:r>
      <w:r w:rsidR="00E63EAB" w:rsidRPr="009A61CE">
        <w:rPr>
          <w:rFonts w:ascii="IRBadr" w:hAnsi="IRBadr" w:cs="IRBadr"/>
          <w:sz w:val="28"/>
          <w:szCs w:val="28"/>
          <w:rtl/>
        </w:rPr>
        <w:t xml:space="preserve"> خدا پخش شوید و به کسب و کار بپردازید.</w:t>
      </w:r>
      <w:r>
        <w:rPr>
          <w:rFonts w:ascii="IRBadr" w:hAnsi="IRBadr" w:cs="IRBadr"/>
          <w:sz w:val="28"/>
          <w:szCs w:val="28"/>
          <w:rtl/>
        </w:rPr>
        <w:t>»</w:t>
      </w:r>
    </w:p>
    <w:p w:rsidR="00E63EAB" w:rsidRPr="009A61CE" w:rsidRDefault="00E63EAB" w:rsidP="009A61CE">
      <w:pPr>
        <w:pStyle w:val="1"/>
        <w:rPr>
          <w:rtl/>
        </w:rPr>
      </w:pPr>
      <w:bookmarkStart w:id="2" w:name="_Toc427570284"/>
      <w:r w:rsidRPr="009A61CE">
        <w:rPr>
          <w:rtl/>
        </w:rPr>
        <w:t>فرهنگ غرب و دوری از خدا</w:t>
      </w:r>
      <w:bookmarkEnd w:id="2"/>
    </w:p>
    <w:p w:rsidR="00E63EAB" w:rsidRPr="009A61CE" w:rsidRDefault="00E63EAB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A61CE">
        <w:rPr>
          <w:rFonts w:ascii="IRBadr" w:hAnsi="IRBadr" w:cs="IRBadr"/>
          <w:sz w:val="28"/>
          <w:szCs w:val="28"/>
          <w:rtl/>
        </w:rPr>
        <w:t xml:space="preserve">در سنین جوانی باید </w:t>
      </w:r>
      <w:r w:rsidR="00E25EA9">
        <w:rPr>
          <w:rFonts w:ascii="IRBadr" w:hAnsi="IRBadr" w:cs="IRBadr"/>
          <w:sz w:val="28"/>
          <w:szCs w:val="28"/>
          <w:rtl/>
        </w:rPr>
        <w:t>به‌سو</w:t>
      </w:r>
      <w:r w:rsidR="00E25EA9">
        <w:rPr>
          <w:rFonts w:ascii="IRBadr" w:hAnsi="IRBadr" w:cs="IRBadr" w:hint="cs"/>
          <w:sz w:val="28"/>
          <w:szCs w:val="28"/>
          <w:rtl/>
        </w:rPr>
        <w:t>ی</w:t>
      </w:r>
      <w:r w:rsidRPr="009A61CE">
        <w:rPr>
          <w:rFonts w:ascii="IRBadr" w:hAnsi="IRBadr" w:cs="IRBadr"/>
          <w:sz w:val="28"/>
          <w:szCs w:val="28"/>
          <w:rtl/>
        </w:rPr>
        <w:t xml:space="preserve"> کار، تلاش، فعالیت اقتصادی، تولید، خدمات و تجارت رفت تا بتوان جامعه را </w:t>
      </w:r>
      <w:r w:rsidR="00E25EA9">
        <w:rPr>
          <w:rFonts w:ascii="IRBadr" w:hAnsi="IRBadr" w:cs="IRBadr"/>
          <w:sz w:val="28"/>
          <w:szCs w:val="28"/>
          <w:rtl/>
        </w:rPr>
        <w:t>به‌سو</w:t>
      </w:r>
      <w:r w:rsidR="00E25EA9">
        <w:rPr>
          <w:rFonts w:ascii="IRBadr" w:hAnsi="IRBadr" w:cs="IRBadr" w:hint="cs"/>
          <w:sz w:val="28"/>
          <w:szCs w:val="28"/>
          <w:rtl/>
        </w:rPr>
        <w:t>ی</w:t>
      </w:r>
      <w:r w:rsidRPr="009A61CE">
        <w:rPr>
          <w:rFonts w:ascii="IRBadr" w:hAnsi="IRBadr" w:cs="IRBadr"/>
          <w:sz w:val="28"/>
          <w:szCs w:val="28"/>
          <w:rtl/>
        </w:rPr>
        <w:t xml:space="preserve"> رشد، استقلال، آبادانی پیش برد در این صورت نباید از یاد خدا غافل شد. فرهنگ غرب، اروپا و آمریکا بر اساس کار و </w:t>
      </w:r>
      <w:r w:rsidR="00E25EA9">
        <w:rPr>
          <w:rFonts w:ascii="IRBadr" w:hAnsi="IRBadr" w:cs="IRBadr"/>
          <w:sz w:val="28"/>
          <w:szCs w:val="28"/>
          <w:rtl/>
        </w:rPr>
        <w:t>فعال</w:t>
      </w:r>
      <w:r w:rsidR="00E25EA9">
        <w:rPr>
          <w:rFonts w:ascii="IRBadr" w:hAnsi="IRBadr" w:cs="IRBadr" w:hint="cs"/>
          <w:sz w:val="28"/>
          <w:szCs w:val="28"/>
          <w:rtl/>
        </w:rPr>
        <w:t>یت‌های</w:t>
      </w:r>
      <w:r w:rsidRPr="009A61CE">
        <w:rPr>
          <w:rFonts w:ascii="IRBadr" w:hAnsi="IRBadr" w:cs="IRBadr"/>
          <w:sz w:val="28"/>
          <w:szCs w:val="28"/>
          <w:rtl/>
        </w:rPr>
        <w:t xml:space="preserve"> اقتصادی بنا </w:t>
      </w:r>
      <w:r w:rsidRPr="009A61CE">
        <w:rPr>
          <w:rFonts w:ascii="IRBadr" w:hAnsi="IRBadr" w:cs="IRBadr"/>
          <w:sz w:val="28"/>
          <w:szCs w:val="28"/>
          <w:rtl/>
        </w:rPr>
        <w:lastRenderedPageBreak/>
        <w:t xml:space="preserve">شده اما یاد خدا در این فرهنگ جایگاهی ندارد. امروزه فریاد کلینتون </w:t>
      </w:r>
      <w:r w:rsidR="00E25EA9">
        <w:rPr>
          <w:rFonts w:ascii="IRBadr" w:hAnsi="IRBadr" w:cs="IRBadr"/>
          <w:sz w:val="28"/>
          <w:szCs w:val="28"/>
          <w:rtl/>
        </w:rPr>
        <w:t>رئ</w:t>
      </w:r>
      <w:r w:rsidR="00E25EA9">
        <w:rPr>
          <w:rFonts w:ascii="IRBadr" w:hAnsi="IRBadr" w:cs="IRBadr" w:hint="cs"/>
          <w:sz w:val="28"/>
          <w:szCs w:val="28"/>
          <w:rtl/>
        </w:rPr>
        <w:t>یس‌جمهور</w:t>
      </w:r>
      <w:r w:rsidRPr="009A61CE">
        <w:rPr>
          <w:rFonts w:ascii="IRBadr" w:hAnsi="IRBadr" w:cs="IRBadr"/>
          <w:sz w:val="28"/>
          <w:szCs w:val="28"/>
          <w:rtl/>
        </w:rPr>
        <w:t xml:space="preserve"> آمریکا متفکران غربی از مشکلات و فسادهای اقتصادی که گریبان گیر جوامع غربی شده است به گوش </w:t>
      </w:r>
      <w:r w:rsidR="009A61CE">
        <w:rPr>
          <w:rFonts w:ascii="IRBadr" w:hAnsi="IRBadr" w:cs="IRBadr"/>
          <w:sz w:val="28"/>
          <w:szCs w:val="28"/>
          <w:rtl/>
        </w:rPr>
        <w:t>م</w:t>
      </w:r>
      <w:r w:rsidR="009A61CE">
        <w:rPr>
          <w:rFonts w:ascii="IRBadr" w:hAnsi="IRBadr" w:cs="IRBadr" w:hint="cs"/>
          <w:sz w:val="28"/>
          <w:szCs w:val="28"/>
          <w:rtl/>
        </w:rPr>
        <w:t>ی‌رسد</w:t>
      </w:r>
      <w:r w:rsidRPr="009A61CE">
        <w:rPr>
          <w:rFonts w:ascii="IRBadr" w:hAnsi="IRBadr" w:cs="IRBadr"/>
          <w:sz w:val="28"/>
          <w:szCs w:val="28"/>
          <w:rtl/>
        </w:rPr>
        <w:t xml:space="preserve"> و </w:t>
      </w:r>
      <w:r w:rsidR="00E25EA9">
        <w:rPr>
          <w:rFonts w:ascii="IRBadr" w:hAnsi="IRBadr" w:cs="IRBadr"/>
          <w:sz w:val="28"/>
          <w:szCs w:val="28"/>
          <w:rtl/>
        </w:rPr>
        <w:t>فهم</w:t>
      </w:r>
      <w:r w:rsidR="00E25EA9">
        <w:rPr>
          <w:rFonts w:ascii="IRBadr" w:hAnsi="IRBadr" w:cs="IRBadr" w:hint="cs"/>
          <w:sz w:val="28"/>
          <w:szCs w:val="28"/>
          <w:rtl/>
        </w:rPr>
        <w:t>یده‌اند</w:t>
      </w:r>
      <w:r w:rsidRPr="009A61CE">
        <w:rPr>
          <w:rFonts w:ascii="IRBadr" w:hAnsi="IRBadr" w:cs="IRBadr"/>
          <w:sz w:val="28"/>
          <w:szCs w:val="28"/>
          <w:rtl/>
        </w:rPr>
        <w:t xml:space="preserve"> که در چه منجلاب فحشا و فساد قرار </w:t>
      </w:r>
      <w:r w:rsidR="00E25EA9">
        <w:rPr>
          <w:rFonts w:ascii="IRBadr" w:hAnsi="IRBadr" w:cs="IRBadr"/>
          <w:sz w:val="28"/>
          <w:szCs w:val="28"/>
          <w:rtl/>
        </w:rPr>
        <w:t>گرفته‌اند</w:t>
      </w:r>
      <w:r w:rsidRPr="009A61CE">
        <w:rPr>
          <w:rFonts w:ascii="IRBadr" w:hAnsi="IRBadr" w:cs="IRBadr"/>
          <w:sz w:val="28"/>
          <w:szCs w:val="28"/>
          <w:rtl/>
        </w:rPr>
        <w:t>. چرا؟</w:t>
      </w:r>
    </w:p>
    <w:p w:rsidR="00E63EAB" w:rsidRPr="00E25EA9" w:rsidRDefault="00E25EA9" w:rsidP="009A61C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زیرا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E25EA9">
        <w:rPr>
          <w:rFonts w:ascii="IRBadr" w:hAnsi="IRBadr" w:cs="IRBadr"/>
          <w:b/>
          <w:bCs/>
          <w:sz w:val="28"/>
          <w:szCs w:val="28"/>
          <w:rtl/>
        </w:rPr>
        <w:t>وَاذْكُرُوا اللَّهَ كَثِيرًا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E25EA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25EA9">
        <w:rPr>
          <w:rFonts w:ascii="IRBadr" w:hAnsi="IRBadr" w:cs="IRBadr"/>
          <w:sz w:val="28"/>
          <w:szCs w:val="28"/>
          <w:rtl/>
        </w:rPr>
        <w:t>در کنار</w:t>
      </w:r>
      <w:r w:rsidRPr="00E25EA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E25EA9">
        <w:rPr>
          <w:rFonts w:ascii="IRBadr" w:hAnsi="IRBadr" w:cs="IRBadr"/>
          <w:b/>
          <w:bCs/>
          <w:sz w:val="28"/>
          <w:szCs w:val="28"/>
          <w:rtl/>
        </w:rPr>
        <w:t>فَانتَشِرُوا فِي الْأَرْضِ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EA0AAF" w:rsidRPr="009A61CE" w:rsidRDefault="00E63EAB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A61CE">
        <w:rPr>
          <w:rFonts w:ascii="IRBadr" w:hAnsi="IRBadr" w:cs="IRBadr"/>
          <w:sz w:val="28"/>
          <w:szCs w:val="28"/>
          <w:rtl/>
        </w:rPr>
        <w:t xml:space="preserve">یاد خدا در کنار کار و تلاش نبوده است. اسلام این دو را با هم </w:t>
      </w:r>
      <w:r w:rsidR="009A61CE">
        <w:rPr>
          <w:rFonts w:ascii="IRBadr" w:hAnsi="IRBadr" w:cs="IRBadr"/>
          <w:sz w:val="28"/>
          <w:szCs w:val="28"/>
          <w:rtl/>
        </w:rPr>
        <w:t>م</w:t>
      </w:r>
      <w:r w:rsidR="009A61CE">
        <w:rPr>
          <w:rFonts w:ascii="IRBadr" w:hAnsi="IRBadr" w:cs="IRBadr" w:hint="cs"/>
          <w:sz w:val="28"/>
          <w:szCs w:val="28"/>
          <w:rtl/>
        </w:rPr>
        <w:t>ی‌خواهد</w:t>
      </w:r>
      <w:r w:rsidRPr="009A61CE">
        <w:rPr>
          <w:rFonts w:ascii="IRBadr" w:hAnsi="IRBadr" w:cs="IRBadr"/>
          <w:sz w:val="28"/>
          <w:szCs w:val="28"/>
          <w:rtl/>
        </w:rPr>
        <w:t xml:space="preserve">. باید نسل جوان امروز را هم با کار و تلاش و هم با </w:t>
      </w:r>
      <w:r w:rsidR="00EA0AAF" w:rsidRPr="009A61CE">
        <w:rPr>
          <w:rFonts w:ascii="IRBadr" w:hAnsi="IRBadr" w:cs="IRBadr"/>
          <w:sz w:val="28"/>
          <w:szCs w:val="28"/>
          <w:rtl/>
        </w:rPr>
        <w:t xml:space="preserve">یاد خدا آشنا کنیم و </w:t>
      </w:r>
      <w:r w:rsidR="00E25EA9">
        <w:rPr>
          <w:rFonts w:ascii="IRBadr" w:hAnsi="IRBadr" w:cs="IRBadr"/>
          <w:sz w:val="28"/>
          <w:szCs w:val="28"/>
          <w:rtl/>
        </w:rPr>
        <w:t>آن‌ها</w:t>
      </w:r>
      <w:r w:rsidR="00EA0AAF" w:rsidRPr="009A61CE">
        <w:rPr>
          <w:rFonts w:ascii="IRBadr" w:hAnsi="IRBadr" w:cs="IRBadr"/>
          <w:sz w:val="28"/>
          <w:szCs w:val="28"/>
          <w:rtl/>
        </w:rPr>
        <w:t xml:space="preserve"> را تشویق کنیم تا این دو بال ثمربخش را با هم به پرواز درآورد. یاد خدا و کار و تلاش در کنار یکدیگر فرهنگ اسلامی است. خداوند </w:t>
      </w:r>
      <w:r w:rsidR="00E25EA9">
        <w:rPr>
          <w:rFonts w:ascii="IRBadr" w:hAnsi="IRBadr" w:cs="IRBadr"/>
          <w:sz w:val="28"/>
          <w:szCs w:val="28"/>
          <w:rtl/>
        </w:rPr>
        <w:t>آن‌ها</w:t>
      </w:r>
      <w:r w:rsidR="00EA0AAF" w:rsidRPr="009A61CE">
        <w:rPr>
          <w:rFonts w:ascii="IRBadr" w:hAnsi="IRBadr" w:cs="IRBadr"/>
          <w:sz w:val="28"/>
          <w:szCs w:val="28"/>
          <w:rtl/>
        </w:rPr>
        <w:t xml:space="preserve"> را در اختیار ما گذاشته است و این ما هستیم که قرآن و آیات نورانی راه خود را با اسلام هموار کنیم.</w:t>
      </w:r>
    </w:p>
    <w:p w:rsidR="00EA0AAF" w:rsidRPr="009A61CE" w:rsidRDefault="00EA0AAF" w:rsidP="009A61C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9A61CE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9A61CE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EA0AAF" w:rsidRDefault="00EA0AAF" w:rsidP="009A61CE">
      <w:pPr>
        <w:pStyle w:val="1"/>
      </w:pPr>
      <w:bookmarkStart w:id="3" w:name="_Toc427570285"/>
      <w:r w:rsidRPr="009A61CE">
        <w:rPr>
          <w:rtl/>
        </w:rPr>
        <w:t>خطبه دوم</w:t>
      </w:r>
      <w:bookmarkEnd w:id="3"/>
    </w:p>
    <w:p w:rsidR="00EC6487" w:rsidRDefault="00EC6487" w:rsidP="00EC6487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EC6487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Pr="00EC648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«یا أَیهَا الَّذِینَ آمَنُوا اتَّقُوا اللَّهَ وَلْتَنْظُرْ نَفْسٌ مَا </w:t>
      </w:r>
      <w:r w:rsidRPr="00EC6487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قَدَّمَتْ لِغَدٍ وَاتَّقُوا اللَّهَ إِنَّ اللَّهَ خَبِیرٌ بِمَا تَعْمَلُونَ»</w:t>
      </w:r>
      <w:r w:rsidRPr="00EC6487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8"/>
      </w:r>
      <w:r w:rsidRPr="00EC6487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  <w:bookmarkStart w:id="4" w:name="_Toc427570286"/>
    </w:p>
    <w:p w:rsidR="00EA0AAF" w:rsidRPr="00EC6487" w:rsidRDefault="00EA0AAF" w:rsidP="00EC6487">
      <w:pPr>
        <w:bidi/>
        <w:jc w:val="both"/>
        <w:rPr>
          <w:rFonts w:ascii="IRBadr" w:hAnsi="IRBadr" w:cs="IRBadr"/>
          <w:b/>
          <w:bCs/>
          <w:sz w:val="44"/>
          <w:szCs w:val="44"/>
          <w:rtl/>
        </w:rPr>
      </w:pPr>
      <w:r w:rsidRPr="00EC6487">
        <w:rPr>
          <w:rFonts w:ascii="IRBadr" w:hAnsi="IRBadr" w:cs="IRBadr"/>
          <w:b/>
          <w:bCs/>
          <w:sz w:val="44"/>
          <w:szCs w:val="44"/>
          <w:rtl/>
        </w:rPr>
        <w:t>جشن و شادی به دور از گناه</w:t>
      </w:r>
      <w:bookmarkEnd w:id="4"/>
    </w:p>
    <w:p w:rsidR="00EA0AAF" w:rsidRPr="009A61CE" w:rsidRDefault="00EA0AAF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A61CE">
        <w:rPr>
          <w:rFonts w:ascii="IRBadr" w:hAnsi="IRBadr" w:cs="IRBadr"/>
          <w:sz w:val="28"/>
          <w:szCs w:val="28"/>
          <w:rtl/>
        </w:rPr>
        <w:t xml:space="preserve">بعد از ماه محرم و صفر ایام شادمانی و سرور </w:t>
      </w:r>
      <w:r w:rsidR="009A61CE">
        <w:rPr>
          <w:rFonts w:ascii="IRBadr" w:hAnsi="IRBadr" w:cs="IRBadr"/>
          <w:sz w:val="28"/>
          <w:szCs w:val="28"/>
          <w:rtl/>
        </w:rPr>
        <w:t>جامعهٔ</w:t>
      </w:r>
      <w:r w:rsidRPr="009A61CE">
        <w:rPr>
          <w:rFonts w:ascii="IRBadr" w:hAnsi="IRBadr" w:cs="IRBadr"/>
          <w:sz w:val="28"/>
          <w:szCs w:val="28"/>
          <w:rtl/>
          <w:cs/>
        </w:rPr>
        <w:t xml:space="preserve"> اسلام با ایام مبارک ائمه</w:t>
      </w:r>
      <w:r w:rsidRPr="009A61CE">
        <w:rPr>
          <w:rFonts w:ascii="IRBadr" w:hAnsi="IRBadr" w:cs="IRBadr"/>
          <w:sz w:val="28"/>
          <w:szCs w:val="28"/>
          <w:rtl/>
        </w:rPr>
        <w:t xml:space="preserve"> شروع </w:t>
      </w:r>
      <w:r w:rsidR="009A61CE">
        <w:rPr>
          <w:rFonts w:ascii="IRBadr" w:hAnsi="IRBadr" w:cs="IRBadr"/>
          <w:sz w:val="28"/>
          <w:szCs w:val="28"/>
          <w:rtl/>
        </w:rPr>
        <w:t>م</w:t>
      </w:r>
      <w:r w:rsidR="009A61CE">
        <w:rPr>
          <w:rFonts w:ascii="IRBadr" w:hAnsi="IRBadr" w:cs="IRBadr" w:hint="cs"/>
          <w:sz w:val="28"/>
          <w:szCs w:val="28"/>
          <w:rtl/>
        </w:rPr>
        <w:t>ی‌شود</w:t>
      </w:r>
      <w:r w:rsidRPr="009A61CE">
        <w:rPr>
          <w:rFonts w:ascii="IRBadr" w:hAnsi="IRBadr" w:cs="IRBadr"/>
          <w:sz w:val="28"/>
          <w:szCs w:val="28"/>
          <w:rtl/>
        </w:rPr>
        <w:t xml:space="preserve">. طبعاً مراسم جشن، </w:t>
      </w:r>
      <w:r w:rsidR="00E25EA9">
        <w:rPr>
          <w:rFonts w:ascii="IRBadr" w:hAnsi="IRBadr" w:cs="IRBadr"/>
          <w:sz w:val="28"/>
          <w:szCs w:val="28"/>
          <w:rtl/>
        </w:rPr>
        <w:t>عروس</w:t>
      </w:r>
      <w:r w:rsidR="00E25EA9">
        <w:rPr>
          <w:rFonts w:ascii="IRBadr" w:hAnsi="IRBadr" w:cs="IRBadr" w:hint="cs"/>
          <w:sz w:val="28"/>
          <w:szCs w:val="28"/>
          <w:rtl/>
        </w:rPr>
        <w:t>ی‌ها</w:t>
      </w:r>
      <w:r w:rsidRPr="009A61CE">
        <w:rPr>
          <w:rFonts w:ascii="IRBadr" w:hAnsi="IRBadr" w:cs="IRBadr"/>
          <w:sz w:val="28"/>
          <w:szCs w:val="28"/>
          <w:rtl/>
        </w:rPr>
        <w:t xml:space="preserve"> در </w:t>
      </w:r>
      <w:r w:rsidR="009A61CE">
        <w:rPr>
          <w:rFonts w:ascii="IRBadr" w:hAnsi="IRBadr" w:cs="IRBadr"/>
          <w:sz w:val="28"/>
          <w:szCs w:val="28"/>
          <w:rtl/>
        </w:rPr>
        <w:t>جامعه</w:t>
      </w:r>
      <w:r w:rsidRPr="009A61CE">
        <w:rPr>
          <w:rFonts w:ascii="IRBadr" w:hAnsi="IRBadr" w:cs="IRBadr"/>
          <w:sz w:val="28"/>
          <w:szCs w:val="28"/>
          <w:rtl/>
        </w:rPr>
        <w:t xml:space="preserve"> آغاز خواهد شد. این </w:t>
      </w:r>
      <w:r w:rsidR="00E25EA9">
        <w:rPr>
          <w:rFonts w:ascii="IRBadr" w:hAnsi="IRBadr" w:cs="IRBadr"/>
          <w:sz w:val="28"/>
          <w:szCs w:val="28"/>
          <w:rtl/>
        </w:rPr>
        <w:t>شاد</w:t>
      </w:r>
      <w:r w:rsidR="00E25EA9">
        <w:rPr>
          <w:rFonts w:ascii="IRBadr" w:hAnsi="IRBadr" w:cs="IRBadr" w:hint="cs"/>
          <w:sz w:val="28"/>
          <w:szCs w:val="28"/>
          <w:rtl/>
        </w:rPr>
        <w:t>ی‌ها</w:t>
      </w:r>
      <w:r w:rsidRPr="009A61CE">
        <w:rPr>
          <w:rFonts w:ascii="IRBadr" w:hAnsi="IRBadr" w:cs="IRBadr"/>
          <w:sz w:val="28"/>
          <w:szCs w:val="28"/>
          <w:rtl/>
        </w:rPr>
        <w:t xml:space="preserve"> امر </w:t>
      </w:r>
      <w:r w:rsidR="00E25EA9">
        <w:rPr>
          <w:rFonts w:ascii="IRBadr" w:hAnsi="IRBadr" w:cs="IRBadr"/>
          <w:sz w:val="28"/>
          <w:szCs w:val="28"/>
          <w:rtl/>
        </w:rPr>
        <w:t>پسند</w:t>
      </w:r>
      <w:r w:rsidR="00E25EA9">
        <w:rPr>
          <w:rFonts w:ascii="IRBadr" w:hAnsi="IRBadr" w:cs="IRBadr" w:hint="cs"/>
          <w:sz w:val="28"/>
          <w:szCs w:val="28"/>
          <w:rtl/>
        </w:rPr>
        <w:t>یده‌ای</w:t>
      </w:r>
      <w:r w:rsidRPr="009A61CE">
        <w:rPr>
          <w:rFonts w:ascii="IRBadr" w:hAnsi="IRBadr" w:cs="IRBadr"/>
          <w:sz w:val="28"/>
          <w:szCs w:val="28"/>
          <w:rtl/>
        </w:rPr>
        <w:t xml:space="preserve"> است. در کنار این </w:t>
      </w:r>
      <w:r w:rsidR="00E25EA9">
        <w:rPr>
          <w:rFonts w:ascii="IRBadr" w:hAnsi="IRBadr" w:cs="IRBadr"/>
          <w:sz w:val="28"/>
          <w:szCs w:val="28"/>
          <w:rtl/>
        </w:rPr>
        <w:t>شادمان</w:t>
      </w:r>
      <w:r w:rsidR="00E25EA9">
        <w:rPr>
          <w:rFonts w:ascii="IRBadr" w:hAnsi="IRBadr" w:cs="IRBadr" w:hint="cs"/>
          <w:sz w:val="28"/>
          <w:szCs w:val="28"/>
          <w:rtl/>
        </w:rPr>
        <w:t>ی‌ها</w:t>
      </w:r>
      <w:r w:rsidRPr="009A61CE">
        <w:rPr>
          <w:rFonts w:ascii="IRBadr" w:hAnsi="IRBadr" w:cs="IRBadr"/>
          <w:sz w:val="28"/>
          <w:szCs w:val="28"/>
          <w:rtl/>
        </w:rPr>
        <w:t xml:space="preserve"> متأسفانه بعضی از این مراسم شرایط مناسبی از جهت رعایت مسائل شرعی، حفظ نظم، ایجاد مزاحمت برای </w:t>
      </w:r>
      <w:r w:rsidR="009A61CE">
        <w:rPr>
          <w:rFonts w:ascii="IRBadr" w:hAnsi="IRBadr" w:cs="IRBadr"/>
          <w:sz w:val="28"/>
          <w:szCs w:val="28"/>
          <w:rtl/>
        </w:rPr>
        <w:t>همسا</w:t>
      </w:r>
      <w:r w:rsidR="009A61CE">
        <w:rPr>
          <w:rFonts w:ascii="IRBadr" w:hAnsi="IRBadr" w:cs="IRBadr" w:hint="cs"/>
          <w:sz w:val="28"/>
          <w:szCs w:val="28"/>
          <w:rtl/>
        </w:rPr>
        <w:t>یه‌ها</w:t>
      </w:r>
      <w:r w:rsidRPr="009A61CE">
        <w:rPr>
          <w:rFonts w:ascii="IRBadr" w:hAnsi="IRBadr" w:cs="IRBadr"/>
          <w:sz w:val="28"/>
          <w:szCs w:val="28"/>
          <w:rtl/>
        </w:rPr>
        <w:t xml:space="preserve"> را به دنبال دارد. لذا از خواهران و برادران </w:t>
      </w:r>
      <w:r w:rsidR="009A61CE">
        <w:rPr>
          <w:rFonts w:ascii="IRBadr" w:hAnsi="IRBadr" w:cs="IRBadr"/>
          <w:sz w:val="28"/>
          <w:szCs w:val="28"/>
          <w:rtl/>
        </w:rPr>
        <w:t>م</w:t>
      </w:r>
      <w:r w:rsidR="009A61CE">
        <w:rPr>
          <w:rFonts w:ascii="IRBadr" w:hAnsi="IRBadr" w:cs="IRBadr" w:hint="cs"/>
          <w:sz w:val="28"/>
          <w:szCs w:val="28"/>
          <w:rtl/>
        </w:rPr>
        <w:t>ی‌خواهیم</w:t>
      </w:r>
      <w:r w:rsidRPr="009A61CE">
        <w:rPr>
          <w:rFonts w:ascii="IRBadr" w:hAnsi="IRBadr" w:cs="IRBadr"/>
          <w:sz w:val="28"/>
          <w:szCs w:val="28"/>
          <w:rtl/>
        </w:rPr>
        <w:t xml:space="preserve"> </w:t>
      </w:r>
      <w:r w:rsidR="00E25EA9">
        <w:rPr>
          <w:rFonts w:ascii="IRBadr" w:hAnsi="IRBadr" w:cs="IRBadr"/>
          <w:sz w:val="28"/>
          <w:szCs w:val="28"/>
          <w:rtl/>
        </w:rPr>
        <w:t>ا</w:t>
      </w:r>
      <w:r w:rsidR="00E25EA9">
        <w:rPr>
          <w:rFonts w:ascii="IRBadr" w:hAnsi="IRBadr" w:cs="IRBadr" w:hint="cs"/>
          <w:sz w:val="28"/>
          <w:szCs w:val="28"/>
          <w:rtl/>
        </w:rPr>
        <w:t>ین‌گونه</w:t>
      </w:r>
      <w:r w:rsidRPr="009A61CE">
        <w:rPr>
          <w:rFonts w:ascii="IRBadr" w:hAnsi="IRBadr" w:cs="IRBadr"/>
          <w:sz w:val="28"/>
          <w:szCs w:val="28"/>
          <w:rtl/>
        </w:rPr>
        <w:t xml:space="preserve"> </w:t>
      </w:r>
      <w:r w:rsidR="00E25EA9">
        <w:rPr>
          <w:rFonts w:ascii="IRBadr" w:hAnsi="IRBadr" w:cs="IRBadr"/>
          <w:sz w:val="28"/>
          <w:szCs w:val="28"/>
          <w:rtl/>
        </w:rPr>
        <w:t>مراسم‌ها</w:t>
      </w:r>
      <w:r w:rsidR="00E25EA9">
        <w:rPr>
          <w:rFonts w:ascii="IRBadr" w:hAnsi="IRBadr" w:cs="IRBadr" w:hint="cs"/>
          <w:sz w:val="28"/>
          <w:szCs w:val="28"/>
          <w:rtl/>
        </w:rPr>
        <w:t>ی</w:t>
      </w:r>
      <w:r w:rsidRPr="009A61CE">
        <w:rPr>
          <w:rFonts w:ascii="IRBadr" w:hAnsi="IRBadr" w:cs="IRBadr"/>
          <w:sz w:val="28"/>
          <w:szCs w:val="28"/>
          <w:rtl/>
        </w:rPr>
        <w:t xml:space="preserve"> جشن و شادی را از گناه دور کنند و مراسمی با رعایت شرع و قانون اسلامی داشته باشند. اسلام </w:t>
      </w:r>
      <w:r w:rsidR="00E25EA9">
        <w:rPr>
          <w:rFonts w:ascii="IRBadr" w:hAnsi="IRBadr" w:cs="IRBadr"/>
          <w:sz w:val="28"/>
          <w:szCs w:val="28"/>
          <w:rtl/>
        </w:rPr>
        <w:t>ه</w:t>
      </w:r>
      <w:r w:rsidR="00E25EA9">
        <w:rPr>
          <w:rFonts w:ascii="IRBadr" w:hAnsi="IRBadr" w:cs="IRBadr" w:hint="cs"/>
          <w:sz w:val="28"/>
          <w:szCs w:val="28"/>
          <w:rtl/>
        </w:rPr>
        <w:t>یچ‌گاه</w:t>
      </w:r>
      <w:r w:rsidRPr="009A61CE">
        <w:rPr>
          <w:rFonts w:ascii="IRBadr" w:hAnsi="IRBadr" w:cs="IRBadr"/>
          <w:sz w:val="28"/>
          <w:szCs w:val="28"/>
          <w:rtl/>
        </w:rPr>
        <w:t xml:space="preserve"> مانع شادی و خوشحالی نیست اما </w:t>
      </w:r>
      <w:r w:rsidR="00E25EA9">
        <w:rPr>
          <w:rFonts w:ascii="IRBadr" w:hAnsi="IRBadr" w:cs="IRBadr"/>
          <w:sz w:val="28"/>
          <w:szCs w:val="28"/>
          <w:rtl/>
        </w:rPr>
        <w:t>خوش</w:t>
      </w:r>
      <w:r w:rsidR="00E25EA9">
        <w:rPr>
          <w:rFonts w:ascii="IRBadr" w:hAnsi="IRBadr" w:cs="IRBadr" w:hint="cs"/>
          <w:sz w:val="28"/>
          <w:szCs w:val="28"/>
          <w:rtl/>
        </w:rPr>
        <w:t>ی‌ها</w:t>
      </w:r>
      <w:r w:rsidRPr="009A61CE">
        <w:rPr>
          <w:rFonts w:ascii="IRBadr" w:hAnsi="IRBadr" w:cs="IRBadr"/>
          <w:sz w:val="28"/>
          <w:szCs w:val="28"/>
          <w:rtl/>
        </w:rPr>
        <w:t xml:space="preserve"> همراه با گناه را جداً نهی </w:t>
      </w:r>
      <w:r w:rsidR="009A61CE">
        <w:rPr>
          <w:rFonts w:ascii="IRBadr" w:hAnsi="IRBadr" w:cs="IRBadr"/>
          <w:sz w:val="28"/>
          <w:szCs w:val="28"/>
          <w:rtl/>
        </w:rPr>
        <w:t>م</w:t>
      </w:r>
      <w:r w:rsidR="009A61CE">
        <w:rPr>
          <w:rFonts w:ascii="IRBadr" w:hAnsi="IRBadr" w:cs="IRBadr" w:hint="cs"/>
          <w:sz w:val="28"/>
          <w:szCs w:val="28"/>
          <w:rtl/>
        </w:rPr>
        <w:t>ی‌کند</w:t>
      </w:r>
      <w:r w:rsidRPr="009A61CE">
        <w:rPr>
          <w:rFonts w:ascii="IRBadr" w:hAnsi="IRBadr" w:cs="IRBadr"/>
          <w:sz w:val="28"/>
          <w:szCs w:val="28"/>
          <w:rtl/>
          <w:cs/>
        </w:rPr>
        <w:t>.</w:t>
      </w:r>
    </w:p>
    <w:p w:rsidR="00EA0AAF" w:rsidRPr="009A61CE" w:rsidRDefault="00EA0AAF" w:rsidP="009A61CE">
      <w:pPr>
        <w:pStyle w:val="1"/>
        <w:rPr>
          <w:rtl/>
        </w:rPr>
      </w:pPr>
      <w:bookmarkStart w:id="5" w:name="_Toc427570287"/>
      <w:r w:rsidRPr="009A61CE">
        <w:rPr>
          <w:rtl/>
        </w:rPr>
        <w:t>امر به معروف و نهی از منکر</w:t>
      </w:r>
      <w:bookmarkEnd w:id="5"/>
    </w:p>
    <w:p w:rsidR="00EA0AAF" w:rsidRPr="009A61CE" w:rsidRDefault="006957C2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A61CE">
        <w:rPr>
          <w:rFonts w:ascii="IRBadr" w:hAnsi="IRBadr" w:cs="IRBadr"/>
          <w:sz w:val="28"/>
          <w:szCs w:val="28"/>
          <w:rtl/>
        </w:rPr>
        <w:t xml:space="preserve">بر </w:t>
      </w:r>
      <w:r w:rsidR="009A61CE">
        <w:rPr>
          <w:rFonts w:ascii="IRBadr" w:hAnsi="IRBadr" w:cs="IRBadr"/>
          <w:sz w:val="28"/>
          <w:szCs w:val="28"/>
          <w:rtl/>
        </w:rPr>
        <w:t>همهٔ</w:t>
      </w:r>
      <w:r w:rsidRPr="009A61CE">
        <w:rPr>
          <w:rFonts w:ascii="IRBadr" w:hAnsi="IRBadr" w:cs="IRBadr"/>
          <w:sz w:val="28"/>
          <w:szCs w:val="28"/>
          <w:rtl/>
        </w:rPr>
        <w:t xml:space="preserve"> مسلمانان واجب است که یکدیگر را به نیکی هدایت و از بدی </w:t>
      </w:r>
      <w:r w:rsidR="00E25EA9">
        <w:rPr>
          <w:rFonts w:ascii="IRBadr" w:hAnsi="IRBadr" w:cs="IRBadr"/>
          <w:sz w:val="28"/>
          <w:szCs w:val="28"/>
          <w:rtl/>
        </w:rPr>
        <w:t>بازدارند</w:t>
      </w:r>
      <w:r w:rsidRPr="009A61CE">
        <w:rPr>
          <w:rFonts w:ascii="IRBadr" w:hAnsi="IRBadr" w:cs="IRBadr"/>
          <w:sz w:val="28"/>
          <w:szCs w:val="28"/>
          <w:rtl/>
        </w:rPr>
        <w:t xml:space="preserve">. اگر در </w:t>
      </w:r>
      <w:r w:rsidR="00E25EA9">
        <w:rPr>
          <w:rFonts w:ascii="IRBadr" w:hAnsi="IRBadr" w:cs="IRBadr"/>
          <w:sz w:val="28"/>
          <w:szCs w:val="28"/>
          <w:rtl/>
        </w:rPr>
        <w:t>مراسم‌ها</w:t>
      </w:r>
      <w:r w:rsidR="00E25EA9">
        <w:rPr>
          <w:rFonts w:ascii="IRBadr" w:hAnsi="IRBadr" w:cs="IRBadr" w:hint="cs"/>
          <w:sz w:val="28"/>
          <w:szCs w:val="28"/>
          <w:rtl/>
        </w:rPr>
        <w:t>ی</w:t>
      </w:r>
      <w:r w:rsidRPr="009A61CE">
        <w:rPr>
          <w:rFonts w:ascii="IRBadr" w:hAnsi="IRBadr" w:cs="IRBadr"/>
          <w:sz w:val="28"/>
          <w:szCs w:val="28"/>
          <w:rtl/>
        </w:rPr>
        <w:t xml:space="preserve"> جشن و شادی گناهی صورت </w:t>
      </w:r>
      <w:r w:rsidR="009A61CE">
        <w:rPr>
          <w:rFonts w:ascii="IRBadr" w:hAnsi="IRBadr" w:cs="IRBadr"/>
          <w:sz w:val="28"/>
          <w:szCs w:val="28"/>
          <w:rtl/>
        </w:rPr>
        <w:t>م</w:t>
      </w:r>
      <w:r w:rsidR="009A61CE">
        <w:rPr>
          <w:rFonts w:ascii="IRBadr" w:hAnsi="IRBadr" w:cs="IRBadr" w:hint="cs"/>
          <w:sz w:val="28"/>
          <w:szCs w:val="28"/>
          <w:rtl/>
        </w:rPr>
        <w:t>ی‌گیرد</w:t>
      </w:r>
      <w:r w:rsidRPr="009A61CE">
        <w:rPr>
          <w:rFonts w:ascii="IRBadr" w:hAnsi="IRBadr" w:cs="IRBadr"/>
          <w:sz w:val="28"/>
          <w:szCs w:val="28"/>
          <w:rtl/>
        </w:rPr>
        <w:t xml:space="preserve"> بر ما واجب است که در برابر این گناه بایستیم و کسانی را که مرتکب گناه </w:t>
      </w:r>
      <w:r w:rsidR="009A61CE">
        <w:rPr>
          <w:rFonts w:ascii="IRBadr" w:hAnsi="IRBadr" w:cs="IRBadr"/>
          <w:sz w:val="28"/>
          <w:szCs w:val="28"/>
          <w:rtl/>
        </w:rPr>
        <w:t>م</w:t>
      </w:r>
      <w:r w:rsidR="009A61CE">
        <w:rPr>
          <w:rFonts w:ascii="IRBadr" w:hAnsi="IRBadr" w:cs="IRBadr" w:hint="cs"/>
          <w:sz w:val="28"/>
          <w:szCs w:val="28"/>
          <w:rtl/>
        </w:rPr>
        <w:t>ی‌شوند</w:t>
      </w:r>
      <w:r w:rsidRPr="009A61CE">
        <w:rPr>
          <w:rFonts w:ascii="IRBadr" w:hAnsi="IRBadr" w:cs="IRBadr"/>
          <w:sz w:val="28"/>
          <w:szCs w:val="28"/>
          <w:rtl/>
        </w:rPr>
        <w:t xml:space="preserve"> نهی کنیم و یا افرادی که در برابر انجام گناه از خودشان </w:t>
      </w:r>
      <w:r w:rsidR="00E25EA9">
        <w:rPr>
          <w:rFonts w:ascii="IRBadr" w:hAnsi="IRBadr" w:cs="IRBadr"/>
          <w:sz w:val="28"/>
          <w:szCs w:val="28"/>
          <w:rtl/>
        </w:rPr>
        <w:t>عکس‌العمل</w:t>
      </w:r>
      <w:r w:rsidRPr="009A61CE">
        <w:rPr>
          <w:rFonts w:ascii="IRBadr" w:hAnsi="IRBadr" w:cs="IRBadr"/>
          <w:sz w:val="28"/>
          <w:szCs w:val="28"/>
          <w:rtl/>
        </w:rPr>
        <w:t xml:space="preserve"> نشان </w:t>
      </w:r>
      <w:r w:rsidR="009A61CE">
        <w:rPr>
          <w:rFonts w:ascii="IRBadr" w:hAnsi="IRBadr" w:cs="IRBadr"/>
          <w:sz w:val="28"/>
          <w:szCs w:val="28"/>
          <w:rtl/>
        </w:rPr>
        <w:t>نم</w:t>
      </w:r>
      <w:r w:rsidR="009A61CE">
        <w:rPr>
          <w:rFonts w:ascii="IRBadr" w:hAnsi="IRBadr" w:cs="IRBadr" w:hint="cs"/>
          <w:sz w:val="28"/>
          <w:szCs w:val="28"/>
          <w:rtl/>
        </w:rPr>
        <w:t>ی‌دهند</w:t>
      </w:r>
      <w:r w:rsidRPr="009A61CE">
        <w:rPr>
          <w:rFonts w:ascii="IRBadr" w:hAnsi="IRBadr" w:cs="IRBadr"/>
          <w:sz w:val="28"/>
          <w:szCs w:val="28"/>
          <w:rtl/>
        </w:rPr>
        <w:t xml:space="preserve"> این افراد هم مرتکب گناه </w:t>
      </w:r>
      <w:r w:rsidR="009A61CE">
        <w:rPr>
          <w:rFonts w:ascii="IRBadr" w:hAnsi="IRBadr" w:cs="IRBadr"/>
          <w:sz w:val="28"/>
          <w:szCs w:val="28"/>
          <w:rtl/>
        </w:rPr>
        <w:t>م</w:t>
      </w:r>
      <w:r w:rsidR="009A61CE">
        <w:rPr>
          <w:rFonts w:ascii="IRBadr" w:hAnsi="IRBadr" w:cs="IRBadr" w:hint="cs"/>
          <w:sz w:val="28"/>
          <w:szCs w:val="28"/>
          <w:rtl/>
        </w:rPr>
        <w:t>ی‌شوند</w:t>
      </w:r>
      <w:r w:rsidRPr="009A61CE">
        <w:rPr>
          <w:rFonts w:ascii="IRBadr" w:hAnsi="IRBadr" w:cs="IRBadr"/>
          <w:sz w:val="28"/>
          <w:szCs w:val="28"/>
          <w:rtl/>
          <w:cs/>
        </w:rPr>
        <w:t xml:space="preserve"> و این </w:t>
      </w:r>
      <w:r w:rsidR="009A61CE">
        <w:rPr>
          <w:rFonts w:ascii="IRBadr" w:hAnsi="IRBadr" w:cs="IRBadr"/>
          <w:sz w:val="28"/>
          <w:szCs w:val="28"/>
          <w:rtl/>
        </w:rPr>
        <w:t>نشانهٔ</w:t>
      </w:r>
      <w:r w:rsidRPr="009A61CE">
        <w:rPr>
          <w:rFonts w:ascii="IRBadr" w:hAnsi="IRBadr" w:cs="IRBadr"/>
          <w:sz w:val="28"/>
          <w:szCs w:val="28"/>
          <w:rtl/>
        </w:rPr>
        <w:t xml:space="preserve"> مستی افراد است.</w:t>
      </w:r>
    </w:p>
    <w:p w:rsidR="006957C2" w:rsidRPr="009A61CE" w:rsidRDefault="006957C2" w:rsidP="009A61CE">
      <w:pPr>
        <w:pStyle w:val="1"/>
        <w:rPr>
          <w:rtl/>
        </w:rPr>
      </w:pPr>
      <w:bookmarkStart w:id="6" w:name="_Toc427570288"/>
      <w:r w:rsidRPr="009A61CE">
        <w:rPr>
          <w:rtl/>
        </w:rPr>
        <w:t>جهان اسلام و بررسی مسائل عراق</w:t>
      </w:r>
      <w:bookmarkEnd w:id="6"/>
    </w:p>
    <w:p w:rsidR="006957C2" w:rsidRPr="009A61CE" w:rsidRDefault="00E25EA9" w:rsidP="00E25EA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همان‌طور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که </w:t>
      </w:r>
      <w:r w:rsidR="009A61CE">
        <w:rPr>
          <w:rFonts w:ascii="IRBadr" w:hAnsi="IRBadr" w:cs="IRBadr"/>
          <w:sz w:val="28"/>
          <w:szCs w:val="28"/>
          <w:rtl/>
        </w:rPr>
        <w:t>م</w:t>
      </w:r>
      <w:r w:rsidR="009A61CE">
        <w:rPr>
          <w:rFonts w:ascii="IRBadr" w:hAnsi="IRBadr" w:cs="IRBadr" w:hint="cs"/>
          <w:sz w:val="28"/>
          <w:szCs w:val="28"/>
          <w:rtl/>
        </w:rPr>
        <w:t>ی‌دانید</w:t>
      </w:r>
      <w:r w:rsidR="006957C2" w:rsidRPr="009A61CE">
        <w:rPr>
          <w:rFonts w:ascii="IRBadr" w:hAnsi="IRBadr" w:cs="IRBadr"/>
          <w:sz w:val="28"/>
          <w:szCs w:val="28"/>
          <w:rtl/>
          <w:cs/>
        </w:rPr>
        <w:t xml:space="preserve"> در کشور عراق یک سری فعل و انفعالات جدیدی در حال </w:t>
      </w:r>
      <w:r>
        <w:rPr>
          <w:rFonts w:ascii="IRBadr" w:hAnsi="IRBadr" w:cs="IRBadr"/>
          <w:sz w:val="28"/>
          <w:szCs w:val="28"/>
          <w:rtl/>
        </w:rPr>
        <w:t>شکل‌گ</w:t>
      </w:r>
      <w:r>
        <w:rPr>
          <w:rFonts w:ascii="IRBadr" w:hAnsi="IRBadr" w:cs="IRBadr" w:hint="cs"/>
          <w:sz w:val="28"/>
          <w:szCs w:val="28"/>
          <w:rtl/>
        </w:rPr>
        <w:t>یری</w:t>
      </w:r>
      <w:r w:rsidR="006957C2" w:rsidRPr="009A61CE">
        <w:rPr>
          <w:rFonts w:ascii="IRBadr" w:hAnsi="IRBadr" w:cs="IRBadr"/>
          <w:sz w:val="28"/>
          <w:szCs w:val="28"/>
          <w:rtl/>
          <w:cs/>
        </w:rPr>
        <w:t xml:space="preserve"> است. چند تن از </w:t>
      </w:r>
      <w:r>
        <w:rPr>
          <w:rFonts w:ascii="IRBadr" w:hAnsi="IRBadr" w:cs="IRBadr"/>
          <w:sz w:val="28"/>
          <w:szCs w:val="28"/>
          <w:rtl/>
        </w:rPr>
        <w:t>مقام‌ها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957C2" w:rsidRPr="009A61CE">
        <w:rPr>
          <w:rFonts w:ascii="IRBadr" w:hAnsi="IRBadr" w:cs="IRBadr"/>
          <w:sz w:val="28"/>
          <w:szCs w:val="28"/>
          <w:rtl/>
          <w:cs/>
        </w:rPr>
        <w:t xml:space="preserve"> بالا و جلادان در دولت صدام از کشور فراری شدند. حوادث و اتفاقات اخیر در 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کشور عراق برای دولت و ملت ایران ناخوشایند است. روزگاری کشور عراق اوضاع خوبی </w:t>
      </w:r>
      <w:r>
        <w:rPr>
          <w:rFonts w:ascii="IRBadr" w:hAnsi="IRBadr" w:cs="IRBadr"/>
          <w:sz w:val="28"/>
          <w:szCs w:val="28"/>
          <w:rtl/>
        </w:rPr>
        <w:t>ازنظر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سیاسی، امنیتی، آموزشی و فنی داشتند اما متأسفانه شیاطین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را گول زدند و به فکر جنگ با سایر کشورها افتادند. یکی از این </w:t>
      </w:r>
      <w:r>
        <w:rPr>
          <w:rFonts w:ascii="IRBadr" w:hAnsi="IRBadr" w:cs="IRBadr"/>
          <w:sz w:val="28"/>
          <w:szCs w:val="28"/>
          <w:rtl/>
        </w:rPr>
        <w:t>جنگ‌ها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، جنگ 8 ساله با ملت ایران بود. عراقی که </w:t>
      </w:r>
      <w:r w:rsidR="009A61CE">
        <w:rPr>
          <w:rFonts w:ascii="IRBadr" w:hAnsi="IRBadr" w:cs="IRBadr"/>
          <w:sz w:val="28"/>
          <w:szCs w:val="28"/>
          <w:rtl/>
        </w:rPr>
        <w:t>همهٔ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دولت‌ها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غربی از او حمایت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ی‌کرد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جنگ‌ها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افروخت و در آخر خداوند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را به سزای اعمالشان رساند و رسوا شدند. از عراق نه تنها کشور ما بلکه سایر کشورهای اسلامی باید درس عبرت بگیرند که به ناحق با ایران اسلامی وارد جنگ شدند و در آخر به تباهی رسیدند. آنچه برای ما ناخوشایند است فشار دولت عراق و ظلم </w:t>
      </w:r>
      <w:r>
        <w:rPr>
          <w:rFonts w:ascii="IRBadr" w:hAnsi="IRBadr" w:cs="IRBadr"/>
          <w:sz w:val="28"/>
          <w:szCs w:val="28"/>
          <w:rtl/>
        </w:rPr>
        <w:t>و ستم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بر مردم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ی‌گناه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و فقیر این کشور است. آمریکا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ی‌خواهد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طرح و </w:t>
      </w:r>
      <w:r>
        <w:rPr>
          <w:rFonts w:ascii="IRBadr" w:hAnsi="IRBadr" w:cs="IRBadr"/>
          <w:sz w:val="28"/>
          <w:szCs w:val="28"/>
          <w:rtl/>
        </w:rPr>
        <w:t>برنامه‌ها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خود را در عراق پیاده کند تا این کشور را </w:t>
      </w:r>
      <w:r>
        <w:rPr>
          <w:rFonts w:ascii="IRBadr" w:hAnsi="IRBadr" w:cs="IRBadr"/>
          <w:sz w:val="28"/>
          <w:szCs w:val="28"/>
          <w:rtl/>
        </w:rPr>
        <w:t>دست‌ما</w:t>
      </w:r>
      <w:r>
        <w:rPr>
          <w:rFonts w:ascii="IRBadr" w:hAnsi="IRBadr" w:cs="IRBadr" w:hint="cs"/>
          <w:sz w:val="28"/>
          <w:szCs w:val="28"/>
          <w:rtl/>
        </w:rPr>
        <w:t>یه‏ی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باز</w:t>
      </w:r>
      <w:r>
        <w:rPr>
          <w:rFonts w:ascii="IRBadr" w:hAnsi="IRBadr" w:cs="IRBadr" w:hint="cs"/>
          <w:sz w:val="28"/>
          <w:szCs w:val="28"/>
          <w:rtl/>
        </w:rPr>
        <w:t>ی‌های</w:t>
      </w:r>
      <w:r w:rsidR="006957C2" w:rsidRPr="009A61CE">
        <w:rPr>
          <w:rFonts w:ascii="IRBadr" w:hAnsi="IRBadr" w:cs="IRBadr"/>
          <w:sz w:val="28"/>
          <w:szCs w:val="28"/>
          <w:rtl/>
        </w:rPr>
        <w:t xml:space="preserve"> سیاسی در منطقه قرار دهد.</w:t>
      </w:r>
    </w:p>
    <w:p w:rsidR="009979F6" w:rsidRPr="009A61CE" w:rsidRDefault="009979F6" w:rsidP="00711B5F">
      <w:pPr>
        <w:pStyle w:val="1"/>
        <w:rPr>
          <w:rtl/>
        </w:rPr>
      </w:pPr>
      <w:bookmarkStart w:id="7" w:name="_Toc427570289"/>
      <w:r w:rsidRPr="009A61CE">
        <w:rPr>
          <w:rtl/>
        </w:rPr>
        <w:lastRenderedPageBreak/>
        <w:t>عبرت</w:t>
      </w:r>
      <w:r w:rsidR="00711B5F">
        <w:rPr>
          <w:rFonts w:hint="cs"/>
          <w:rtl/>
        </w:rPr>
        <w:t>‌</w:t>
      </w:r>
      <w:r w:rsidRPr="009A61CE">
        <w:rPr>
          <w:rtl/>
        </w:rPr>
        <w:t>گیری از عراق</w:t>
      </w:r>
      <w:bookmarkEnd w:id="7"/>
    </w:p>
    <w:p w:rsidR="009979F6" w:rsidRPr="009A61CE" w:rsidRDefault="009979F6" w:rsidP="00711B5F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9A61CE">
        <w:rPr>
          <w:rFonts w:ascii="IRBadr" w:hAnsi="IRBadr" w:cs="IRBadr"/>
          <w:sz w:val="28"/>
          <w:szCs w:val="28"/>
          <w:rtl/>
        </w:rPr>
        <w:t xml:space="preserve">ما باید از عراق درس بگیریم که چگونه به ذلالت و نیستی رسیدند و </w:t>
      </w:r>
      <w:r w:rsidR="00E25EA9">
        <w:rPr>
          <w:rFonts w:ascii="IRBadr" w:hAnsi="IRBadr" w:cs="IRBadr"/>
          <w:sz w:val="28"/>
          <w:szCs w:val="28"/>
          <w:rtl/>
        </w:rPr>
        <w:t>دولت‌مردان</w:t>
      </w:r>
      <w:r w:rsidRPr="009A61CE">
        <w:rPr>
          <w:rFonts w:ascii="IRBadr" w:hAnsi="IRBadr" w:cs="IRBadr"/>
          <w:sz w:val="28"/>
          <w:szCs w:val="28"/>
          <w:rtl/>
        </w:rPr>
        <w:t xml:space="preserve"> آن یا فرار کردند و یا در دادگاه باید به </w:t>
      </w:r>
      <w:r w:rsidR="00E25EA9">
        <w:rPr>
          <w:rFonts w:ascii="IRBadr" w:hAnsi="IRBadr" w:cs="IRBadr"/>
          <w:sz w:val="28"/>
          <w:szCs w:val="28"/>
          <w:rtl/>
        </w:rPr>
        <w:t>جرم‌ها</w:t>
      </w:r>
      <w:r w:rsidRPr="009A61CE">
        <w:rPr>
          <w:rFonts w:ascii="IRBadr" w:hAnsi="IRBadr" w:cs="IRBadr"/>
          <w:sz w:val="28"/>
          <w:szCs w:val="28"/>
          <w:rtl/>
        </w:rPr>
        <w:t xml:space="preserve"> و </w:t>
      </w:r>
      <w:r w:rsidR="00E25EA9">
        <w:rPr>
          <w:rFonts w:ascii="IRBadr" w:hAnsi="IRBadr" w:cs="IRBadr"/>
          <w:sz w:val="28"/>
          <w:szCs w:val="28"/>
          <w:rtl/>
        </w:rPr>
        <w:t>جنا</w:t>
      </w:r>
      <w:r w:rsidR="00E25EA9">
        <w:rPr>
          <w:rFonts w:ascii="IRBadr" w:hAnsi="IRBadr" w:cs="IRBadr" w:hint="cs"/>
          <w:sz w:val="28"/>
          <w:szCs w:val="28"/>
          <w:rtl/>
        </w:rPr>
        <w:t>یت‌هایشان</w:t>
      </w:r>
      <w:r w:rsidRPr="009A61CE">
        <w:rPr>
          <w:rFonts w:ascii="IRBadr" w:hAnsi="IRBadr" w:cs="IRBadr"/>
          <w:sz w:val="28"/>
          <w:szCs w:val="28"/>
          <w:rtl/>
        </w:rPr>
        <w:t xml:space="preserve"> اعتراف کنند. ما باید در داخل کشور خود، الهی، نیرومند</w:t>
      </w:r>
      <w:r w:rsidR="00711B5F">
        <w:rPr>
          <w:rFonts w:ascii="IRBadr" w:hAnsi="IRBadr" w:cs="IRBadr" w:hint="cs"/>
          <w:sz w:val="28"/>
          <w:szCs w:val="28"/>
          <w:rtl/>
        </w:rPr>
        <w:t xml:space="preserve"> و</w:t>
      </w:r>
      <w:r w:rsidRPr="009A61CE">
        <w:rPr>
          <w:rFonts w:ascii="IRBadr" w:hAnsi="IRBadr" w:cs="IRBadr"/>
          <w:sz w:val="28"/>
          <w:szCs w:val="28"/>
          <w:rtl/>
        </w:rPr>
        <w:t xml:space="preserve"> متحد باشیم. با </w:t>
      </w:r>
      <w:r w:rsidR="00E25EA9">
        <w:rPr>
          <w:rFonts w:ascii="IRBadr" w:hAnsi="IRBadr" w:cs="IRBadr"/>
          <w:sz w:val="28"/>
          <w:szCs w:val="28"/>
          <w:rtl/>
        </w:rPr>
        <w:t>بهانه‌ها</w:t>
      </w:r>
      <w:r w:rsidR="00E25EA9">
        <w:rPr>
          <w:rFonts w:ascii="IRBadr" w:hAnsi="IRBadr" w:cs="IRBadr" w:hint="cs"/>
          <w:sz w:val="28"/>
          <w:szCs w:val="28"/>
          <w:rtl/>
        </w:rPr>
        <w:t>ی</w:t>
      </w:r>
      <w:r w:rsidRPr="009A61CE">
        <w:rPr>
          <w:rFonts w:ascii="IRBadr" w:hAnsi="IRBadr" w:cs="IRBadr"/>
          <w:sz w:val="28"/>
          <w:szCs w:val="28"/>
          <w:rtl/>
        </w:rPr>
        <w:t xml:space="preserve"> پوچ به جان یکدیگر نیفتیم. در راه خدا و برای حمایت او قدم برداریم و در این شرایط سخت اقتصادی خودمان را حفظ کنیم. انشااللّه خداوند به ما توفیق فداکاری و تلاش در راه خودش را به ما بدهد.</w:t>
      </w:r>
    </w:p>
    <w:p w:rsidR="00EC6487" w:rsidRPr="00EC6487" w:rsidRDefault="00EC6487" w:rsidP="00EC6487">
      <w:pPr>
        <w:bidi/>
        <w:rPr>
          <w:sz w:val="28"/>
          <w:szCs w:val="28"/>
        </w:rPr>
      </w:pPr>
      <w:r w:rsidRPr="00EC6487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711B5F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8" w:name="_GoBack"/>
      <w:bookmarkEnd w:id="8"/>
      <w:r w:rsidRPr="00EC6487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9979F6" w:rsidRPr="009A61CE" w:rsidRDefault="009979F6" w:rsidP="009A61C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EA0AAF" w:rsidRPr="009A61CE" w:rsidRDefault="00EA0AAF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E63EAB" w:rsidRPr="009A61CE" w:rsidRDefault="00E63EAB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9A61CE" w:rsidRDefault="00DD5A30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A61C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65195" w:rsidRPr="009A61CE" w:rsidRDefault="00665195" w:rsidP="009A61C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665195" w:rsidRPr="009A61CE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80" w:rsidRDefault="00D31480" w:rsidP="000D5800">
      <w:r>
        <w:separator/>
      </w:r>
    </w:p>
  </w:endnote>
  <w:endnote w:type="continuationSeparator" w:id="0">
    <w:p w:rsidR="00D31480" w:rsidRDefault="00D3148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CE" w:rsidRDefault="009A61C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B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CE" w:rsidRDefault="009A61C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80" w:rsidRDefault="00D31480" w:rsidP="00417158">
      <w:pPr>
        <w:bidi/>
      </w:pPr>
      <w:r>
        <w:separator/>
      </w:r>
    </w:p>
  </w:footnote>
  <w:footnote w:type="continuationSeparator" w:id="0">
    <w:p w:rsidR="00D31480" w:rsidRDefault="00D31480" w:rsidP="000D5800">
      <w:r>
        <w:continuationSeparator/>
      </w:r>
    </w:p>
  </w:footnote>
  <w:footnote w:id="1">
    <w:p w:rsidR="00EC6487" w:rsidRDefault="00EC6487" w:rsidP="00EC6487">
      <w:pPr>
        <w:pStyle w:val="a1"/>
        <w:bidi/>
        <w:jc w:val="both"/>
        <w:rPr>
          <w:rFonts w:ascii="IRBadr" w:hAnsi="IRBadr" w:cs="IRBadr"/>
          <w:b/>
          <w:bCs/>
        </w:rPr>
      </w:pPr>
      <w:r>
        <w:rPr>
          <w:rStyle w:val="aff0"/>
          <w:rFonts w:ascii="IRBadr" w:eastAsia="2  Lotus" w:hAnsi="IRBadr" w:cs="IRBadr"/>
          <w:b/>
          <w:bCs/>
        </w:rPr>
        <w:footnoteRef/>
      </w:r>
      <w:r>
        <w:rPr>
          <w:rFonts w:ascii="IRBadr" w:hAnsi="IRBadr" w:cs="IRBadr"/>
          <w:b/>
          <w:bCs/>
          <w:rtl/>
        </w:rPr>
        <w:t>. سوره اعراف آیه43.</w:t>
      </w:r>
    </w:p>
  </w:footnote>
  <w:footnote w:id="2">
    <w:p w:rsidR="00EC6487" w:rsidRDefault="00EC6487" w:rsidP="00EC6487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</w:rPr>
        <w:footnoteRef/>
      </w:r>
    </w:p>
  </w:footnote>
  <w:footnote w:id="3">
    <w:p w:rsidR="009A61CE" w:rsidRDefault="009A61CE" w:rsidP="009A61CE">
      <w:pPr>
        <w:pStyle w:val="a1"/>
        <w:jc w:val="right"/>
        <w:rPr>
          <w:rtl/>
        </w:rPr>
      </w:pPr>
      <w:r w:rsidRPr="009A61CE">
        <w:rPr>
          <w:rFonts w:ascii="IRBadr" w:hAnsi="IRBadr" w:cs="IRBadr"/>
          <w:sz w:val="22"/>
          <w:szCs w:val="22"/>
          <w:rtl/>
        </w:rPr>
        <w:t>. سوره الجمعه، آیه 9</w:t>
      </w:r>
      <w:r>
        <w:rPr>
          <w:rStyle w:val="aff0"/>
        </w:rPr>
        <w:footnoteRef/>
      </w:r>
    </w:p>
  </w:footnote>
  <w:footnote w:id="4">
    <w:p w:rsidR="009A61CE" w:rsidRPr="00E25EA9" w:rsidRDefault="00E25EA9" w:rsidP="00E25EA9">
      <w:pPr>
        <w:pStyle w:val="a1"/>
        <w:jc w:val="right"/>
        <w:rPr>
          <w:sz w:val="22"/>
          <w:szCs w:val="22"/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>. سوره الجمعه، آیه 10</w:t>
      </w:r>
      <w:r w:rsidR="009A61CE" w:rsidRPr="00E25EA9">
        <w:rPr>
          <w:rStyle w:val="aff0"/>
          <w:sz w:val="22"/>
          <w:szCs w:val="22"/>
        </w:rPr>
        <w:footnoteRef/>
      </w:r>
    </w:p>
  </w:footnote>
  <w:footnote w:id="5">
    <w:p w:rsidR="00E25EA9" w:rsidRPr="00E25EA9" w:rsidRDefault="00E25EA9" w:rsidP="00E25EA9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>. همان</w:t>
      </w:r>
      <w:r w:rsidRPr="00E25EA9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6">
    <w:p w:rsidR="00E25EA9" w:rsidRPr="00E25EA9" w:rsidRDefault="00E25EA9" w:rsidP="00E25EA9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>. همان</w:t>
      </w:r>
      <w:r w:rsidRPr="00E25EA9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7">
    <w:p w:rsidR="00EA0AAF" w:rsidRDefault="00EA0AAF" w:rsidP="00EA0AAF">
      <w:pPr>
        <w:pStyle w:val="a1"/>
        <w:jc w:val="right"/>
        <w:rPr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>. سوره العصر</w:t>
      </w:r>
      <w:r>
        <w:rPr>
          <w:rStyle w:val="aff0"/>
        </w:rPr>
        <w:footnoteRef/>
      </w:r>
    </w:p>
  </w:footnote>
  <w:footnote w:id="8">
    <w:p w:rsidR="00EC6487" w:rsidRDefault="00EC6487" w:rsidP="00EC6487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CE" w:rsidRDefault="009A61C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665195" w:rsidRDefault="009213B1" w:rsidP="0066519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9" w:name="OLE_LINK1"/>
    <w:bookmarkStart w:id="10" w:name="OLE_LINK2"/>
    <w:r w:rsidRPr="00665195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 w:rsidRPr="00665195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C67DB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665195" w:rsidRPr="00665195">
      <w:rPr>
        <w:rFonts w:ascii="IRBadr" w:hAnsi="IRBadr" w:cs="IRBadr"/>
        <w:sz w:val="28"/>
        <w:szCs w:val="28"/>
        <w:rtl/>
      </w:rPr>
      <w:t>4</w:t>
    </w:r>
    <w:r w:rsidR="00665195" w:rsidRPr="00665195">
      <w:rPr>
        <w:rFonts w:ascii="IRBadr" w:hAnsi="IRBadr" w:cs="IRBadr"/>
        <w:sz w:val="28"/>
        <w:szCs w:val="28"/>
      </w:rPr>
      <w:t>314</w:t>
    </w:r>
    <w:r w:rsidR="00665195" w:rsidRPr="00665195">
      <w:rPr>
        <w:rFonts w:ascii="IranNastaliq" w:hAnsi="IranNastaliq" w:cs="IranNastaliq"/>
        <w:sz w:val="40"/>
        <w:szCs w:val="40"/>
        <w:rtl/>
      </w:rPr>
      <w:t xml:space="preserve"> </w:t>
    </w:r>
    <w:r w:rsidR="00665195">
      <w:rPr>
        <w:rFonts w:ascii="IranNastaliq" w:hAnsi="IranNastaliq" w:cs="IranNastaliq"/>
        <w:sz w:val="40"/>
        <w:szCs w:val="40"/>
        <w:rtl/>
      </w:rPr>
      <w:t>شماره ثبت</w:t>
    </w:r>
    <w:r w:rsidR="00665195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CE" w:rsidRDefault="009A61C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65195"/>
    <w:rsid w:val="006778E6"/>
    <w:rsid w:val="006853D7"/>
    <w:rsid w:val="0068546B"/>
    <w:rsid w:val="006957C2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11B5F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72C21"/>
    <w:rsid w:val="00883733"/>
    <w:rsid w:val="00886014"/>
    <w:rsid w:val="0089373C"/>
    <w:rsid w:val="00895F3F"/>
    <w:rsid w:val="008965D2"/>
    <w:rsid w:val="008A236D"/>
    <w:rsid w:val="008A7797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054E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979F6"/>
    <w:rsid w:val="009A3835"/>
    <w:rsid w:val="009A61CE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C7862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1480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25EA9"/>
    <w:rsid w:val="00E5073A"/>
    <w:rsid w:val="00E50EBE"/>
    <w:rsid w:val="00E55891"/>
    <w:rsid w:val="00E6283A"/>
    <w:rsid w:val="00E63EAB"/>
    <w:rsid w:val="00E657AD"/>
    <w:rsid w:val="00E732A3"/>
    <w:rsid w:val="00E776D1"/>
    <w:rsid w:val="00E83A85"/>
    <w:rsid w:val="00E90FC4"/>
    <w:rsid w:val="00E9398A"/>
    <w:rsid w:val="00EA01EC"/>
    <w:rsid w:val="00EA0AAF"/>
    <w:rsid w:val="00EA15B0"/>
    <w:rsid w:val="00EA5D97"/>
    <w:rsid w:val="00EB1A5B"/>
    <w:rsid w:val="00EB61D6"/>
    <w:rsid w:val="00EC4393"/>
    <w:rsid w:val="00EC6487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A61CE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A61CE"/>
    <w:rPr>
      <w:rFonts w:ascii="IRBadr" w:eastAsia="2  Lotus" w:hAnsi="IRBadr" w:cs="IRBadr"/>
      <w:b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793A-087E-454C-83CA-E7170274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235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18</cp:revision>
  <dcterms:created xsi:type="dcterms:W3CDTF">2015-07-29T09:19:00Z</dcterms:created>
  <dcterms:modified xsi:type="dcterms:W3CDTF">2015-08-19T05:47:00Z</dcterms:modified>
</cp:coreProperties>
</file>