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30" w:rsidRPr="00427B00" w:rsidRDefault="002A6A30" w:rsidP="007D5AB0">
      <w:pPr>
        <w:pStyle w:val="2"/>
        <w:jc w:val="both"/>
        <w:rPr>
          <w:rtl/>
        </w:rPr>
      </w:pPr>
      <w:bookmarkStart w:id="0" w:name="_Toc428369861"/>
      <w:r w:rsidRPr="00427B00">
        <w:rPr>
          <w:rtl/>
        </w:rPr>
        <w:t>فهرست مطالب</w:t>
      </w:r>
      <w:bookmarkEnd w:id="0"/>
    </w:p>
    <w:p w:rsidR="002A6A30" w:rsidRPr="00427B00" w:rsidRDefault="002A6A30" w:rsidP="007D5AB0">
      <w:pPr>
        <w:pStyle w:val="21"/>
        <w:tabs>
          <w:tab w:val="right" w:leader="dot" w:pos="9350"/>
        </w:tabs>
        <w:bidi/>
        <w:jc w:val="both"/>
        <w:rPr>
          <w:rFonts w:ascii="IRBadr" w:hAnsi="IRBadr" w:cs="IRBadr"/>
          <w:noProof/>
          <w:sz w:val="28"/>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8369862" w:history="1">
        <w:r w:rsidRPr="00427B00">
          <w:rPr>
            <w:rStyle w:val="aff1"/>
            <w:rFonts w:ascii="IRBadr" w:hAnsi="IRBadr" w:cs="IRBadr"/>
            <w:noProof/>
            <w:sz w:val="28"/>
            <w:rtl/>
          </w:rPr>
          <w:t>خطبه اول</w:t>
        </w:r>
        <w:r w:rsidRPr="00427B00">
          <w:rPr>
            <w:rFonts w:ascii="IRBadr" w:hAnsi="IRBadr" w:cs="IRBadr"/>
            <w:noProof/>
            <w:webHidden/>
            <w:sz w:val="28"/>
          </w:rPr>
          <w:tab/>
        </w:r>
        <w:r w:rsidRPr="00427B00">
          <w:rPr>
            <w:rStyle w:val="aff1"/>
            <w:rFonts w:ascii="IRBadr" w:hAnsi="IRBadr" w:cs="IRBadr"/>
            <w:noProof/>
            <w:sz w:val="28"/>
            <w:rtl/>
          </w:rPr>
          <w:fldChar w:fldCharType="begin"/>
        </w:r>
        <w:r w:rsidRPr="00427B00">
          <w:rPr>
            <w:rFonts w:ascii="IRBadr" w:hAnsi="IRBadr" w:cs="IRBadr"/>
            <w:noProof/>
            <w:webHidden/>
            <w:sz w:val="28"/>
          </w:rPr>
          <w:instrText xml:space="preserve"> PAGEREF _Toc428369862 \h </w:instrText>
        </w:r>
        <w:r w:rsidRPr="00427B00">
          <w:rPr>
            <w:rStyle w:val="aff1"/>
            <w:rFonts w:ascii="IRBadr" w:hAnsi="IRBadr" w:cs="IRBadr"/>
            <w:noProof/>
            <w:sz w:val="28"/>
            <w:rtl/>
          </w:rPr>
        </w:r>
        <w:r w:rsidRPr="00427B00">
          <w:rPr>
            <w:rStyle w:val="aff1"/>
            <w:rFonts w:ascii="IRBadr" w:hAnsi="IRBadr" w:cs="IRBadr"/>
            <w:noProof/>
            <w:sz w:val="28"/>
            <w:rtl/>
          </w:rPr>
          <w:fldChar w:fldCharType="separate"/>
        </w:r>
        <w:r w:rsidRPr="00427B00">
          <w:rPr>
            <w:rFonts w:ascii="IRBadr" w:hAnsi="IRBadr" w:cs="IRBadr"/>
            <w:noProof/>
            <w:webHidden/>
            <w:sz w:val="28"/>
          </w:rPr>
          <w:t>1</w:t>
        </w:r>
        <w:r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3" w:history="1">
        <w:r w:rsidR="002A6A30" w:rsidRPr="00427B00">
          <w:rPr>
            <w:rStyle w:val="aff1"/>
            <w:rFonts w:ascii="IRBadr" w:hAnsi="IRBadr" w:cs="IRBadr"/>
            <w:noProof/>
            <w:sz w:val="28"/>
            <w:rtl/>
          </w:rPr>
          <w:t>مطالبی پیرامون شخصیت امام صادق (ع)</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_Toc428369863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2</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4" w:history="1">
        <w:r w:rsidR="002A6A30" w:rsidRPr="00427B00">
          <w:rPr>
            <w:rStyle w:val="aff1"/>
            <w:rFonts w:ascii="IRBadr" w:hAnsi="IRBadr" w:cs="IRBadr"/>
            <w:noProof/>
            <w:sz w:val="28"/>
            <w:rtl/>
          </w:rPr>
          <w:t>تعبیر مقام معظم رهبری در خصوص ائمه طاهرین (ع)</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_Toc428369864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2</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5" w:history="1">
        <w:r w:rsidR="002A6A30" w:rsidRPr="00427B00">
          <w:rPr>
            <w:rStyle w:val="aff1"/>
            <w:rFonts w:ascii="IRBadr" w:hAnsi="IRBadr" w:cs="IRBadr"/>
            <w:noProof/>
            <w:sz w:val="28"/>
            <w:rtl/>
          </w:rPr>
          <w:t>شاخص اصلی دوران امامت امام صادق (ع)</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_Toc428369865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3</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6" w:history="1">
        <w:r w:rsidR="002A6A30" w:rsidRPr="00427B00">
          <w:rPr>
            <w:rStyle w:val="aff1"/>
            <w:rFonts w:ascii="IRBadr" w:hAnsi="IRBadr" w:cs="IRBadr"/>
            <w:noProof/>
            <w:sz w:val="28"/>
            <w:rtl/>
          </w:rPr>
          <w:t>تقسیم‌بندی دوران امامت امام صادق (ع)</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_Toc428369866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3</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7" w:history="1">
        <w:r w:rsidR="002A6A30" w:rsidRPr="00427B00">
          <w:rPr>
            <w:rStyle w:val="aff1"/>
            <w:rFonts w:ascii="IRBadr" w:hAnsi="IRBadr" w:cs="IRBadr"/>
            <w:noProof/>
            <w:sz w:val="28"/>
            <w:rtl/>
          </w:rPr>
          <w:t>فرصت طلایی</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_Toc428369867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3</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8" w:history="1">
        <w:r w:rsidR="002A6A30" w:rsidRPr="00427B00">
          <w:rPr>
            <w:rStyle w:val="aff1"/>
            <w:rFonts w:ascii="IRBadr" w:hAnsi="IRBadr" w:cs="IRBadr"/>
            <w:noProof/>
            <w:sz w:val="28"/>
            <w:rtl/>
          </w:rPr>
          <w:t>دوران ارتداد</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_Toc428369868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4</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69" w:history="1">
        <w:r w:rsidR="002A6A30" w:rsidRPr="00427B00">
          <w:rPr>
            <w:rStyle w:val="aff1"/>
            <w:rFonts w:ascii="IRBadr" w:hAnsi="IRBadr" w:cs="IRBadr"/>
            <w:noProof/>
            <w:sz w:val="28"/>
            <w:rtl/>
          </w:rPr>
          <w:t>جاذبه و نفوذ معنوی امام صادق (ع) به نقل از راویان</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_Toc428369869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4</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0" w:history="1">
        <w:r w:rsidR="002A6A30" w:rsidRPr="00427B00">
          <w:rPr>
            <w:rStyle w:val="aff1"/>
            <w:rFonts w:ascii="IRBadr" w:hAnsi="IRBadr" w:cs="IRBadr"/>
            <w:noProof/>
            <w:sz w:val="28"/>
            <w:rtl/>
          </w:rPr>
          <w:t>ذکر مصیبت شهادت امام صادق (ع)</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_Toc428369870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6</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1" w:history="1">
        <w:r w:rsidR="002A6A30" w:rsidRPr="00427B00">
          <w:rPr>
            <w:rStyle w:val="aff1"/>
            <w:rFonts w:ascii="IRBadr" w:hAnsi="IRBadr" w:cs="IRBadr"/>
            <w:noProof/>
            <w:sz w:val="28"/>
            <w:rtl/>
          </w:rPr>
          <w:t>خطبه دوم</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_Toc428369871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7</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2" w:history="1">
        <w:r w:rsidR="002A6A30" w:rsidRPr="00427B00">
          <w:rPr>
            <w:rStyle w:val="aff1"/>
            <w:rFonts w:ascii="IRBadr" w:hAnsi="IRBadr" w:cs="IRBadr"/>
            <w:noProof/>
            <w:sz w:val="28"/>
            <w:rtl/>
          </w:rPr>
          <w:t>بزرگداشت روز ارتش</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_Toc428369872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7</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3" w:history="1">
        <w:r w:rsidR="002A6A30" w:rsidRPr="00427B00">
          <w:rPr>
            <w:rStyle w:val="aff1"/>
            <w:rFonts w:ascii="IRBadr" w:hAnsi="IRBadr" w:cs="IRBadr"/>
            <w:noProof/>
            <w:sz w:val="28"/>
            <w:rtl/>
          </w:rPr>
          <w:t>فشارهای تبلیغاتی و تحریم‌های اقتصادی علیه ایران</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_Toc428369873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8</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4" w:history="1">
        <w:r w:rsidR="002A6A30" w:rsidRPr="00427B00">
          <w:rPr>
            <w:rStyle w:val="aff1"/>
            <w:rFonts w:ascii="IRBadr" w:hAnsi="IRBadr" w:cs="IRBadr"/>
            <w:noProof/>
            <w:sz w:val="28"/>
            <w:rtl/>
          </w:rPr>
          <w:t>تک‌قطبی کردن دنیا</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_Toc428369874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8</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5" w:history="1">
        <w:r w:rsidR="002A6A30" w:rsidRPr="00427B00">
          <w:rPr>
            <w:rStyle w:val="aff1"/>
            <w:rFonts w:ascii="IRBadr" w:hAnsi="IRBadr" w:cs="IRBadr"/>
            <w:noProof/>
            <w:sz w:val="28"/>
            <w:rtl/>
          </w:rPr>
          <w:t>کانون‌های بحران</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_Toc428369875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9</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6" w:history="1">
        <w:r w:rsidR="002A6A30" w:rsidRPr="00427B00">
          <w:rPr>
            <w:rStyle w:val="aff1"/>
            <w:rFonts w:ascii="IRBadr" w:hAnsi="IRBadr" w:cs="IRBadr"/>
            <w:noProof/>
            <w:sz w:val="28"/>
            <w:rtl/>
          </w:rPr>
          <w:t>تک‌نرخی شدن ارز</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_Toc428369876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9</w:t>
        </w:r>
        <w:r w:rsidR="002A6A30" w:rsidRPr="00427B00">
          <w:rPr>
            <w:rStyle w:val="aff1"/>
            <w:rFonts w:ascii="IRBadr" w:hAnsi="IRBadr" w:cs="IRBadr"/>
            <w:noProof/>
            <w:sz w:val="28"/>
            <w:rtl/>
          </w:rPr>
          <w:fldChar w:fldCharType="end"/>
        </w:r>
      </w:hyperlink>
    </w:p>
    <w:p w:rsidR="002A6A30" w:rsidRPr="00427B00" w:rsidRDefault="00AC7102" w:rsidP="007D5AB0">
      <w:pPr>
        <w:pStyle w:val="21"/>
        <w:tabs>
          <w:tab w:val="right" w:leader="dot" w:pos="9350"/>
        </w:tabs>
        <w:bidi/>
        <w:jc w:val="both"/>
        <w:rPr>
          <w:rFonts w:ascii="IRBadr" w:hAnsi="IRBadr" w:cs="IRBadr"/>
          <w:noProof/>
          <w:sz w:val="28"/>
        </w:rPr>
      </w:pPr>
      <w:hyperlink w:anchor="_Toc428369877" w:history="1">
        <w:r w:rsidR="002A6A30" w:rsidRPr="00427B00">
          <w:rPr>
            <w:rStyle w:val="aff1"/>
            <w:rFonts w:ascii="IRBadr" w:hAnsi="IRBadr" w:cs="IRBadr"/>
            <w:noProof/>
            <w:sz w:val="28"/>
            <w:rtl/>
          </w:rPr>
          <w:t>دعا</w:t>
        </w:r>
        <w:r w:rsidR="002A6A30" w:rsidRPr="00427B00">
          <w:rPr>
            <w:rFonts w:ascii="IRBadr" w:hAnsi="IRBadr" w:cs="IRBadr"/>
            <w:noProof/>
            <w:webHidden/>
            <w:sz w:val="28"/>
          </w:rPr>
          <w:tab/>
        </w:r>
        <w:r w:rsidR="002A6A30" w:rsidRPr="00427B00">
          <w:rPr>
            <w:rStyle w:val="aff1"/>
            <w:rFonts w:ascii="IRBadr" w:hAnsi="IRBadr" w:cs="IRBadr"/>
            <w:noProof/>
            <w:sz w:val="28"/>
            <w:rtl/>
          </w:rPr>
          <w:fldChar w:fldCharType="begin"/>
        </w:r>
        <w:r w:rsidR="002A6A30" w:rsidRPr="00427B00">
          <w:rPr>
            <w:rFonts w:ascii="IRBadr" w:hAnsi="IRBadr" w:cs="IRBadr"/>
            <w:noProof/>
            <w:webHidden/>
            <w:sz w:val="28"/>
          </w:rPr>
          <w:instrText xml:space="preserve"> PAGEREF _Toc428369877 \h </w:instrText>
        </w:r>
        <w:r w:rsidR="002A6A30" w:rsidRPr="00427B00">
          <w:rPr>
            <w:rStyle w:val="aff1"/>
            <w:rFonts w:ascii="IRBadr" w:hAnsi="IRBadr" w:cs="IRBadr"/>
            <w:noProof/>
            <w:sz w:val="28"/>
            <w:rtl/>
          </w:rPr>
        </w:r>
        <w:r w:rsidR="002A6A30" w:rsidRPr="00427B00">
          <w:rPr>
            <w:rStyle w:val="aff1"/>
            <w:rFonts w:ascii="IRBadr" w:hAnsi="IRBadr" w:cs="IRBadr"/>
            <w:noProof/>
            <w:sz w:val="28"/>
            <w:rtl/>
          </w:rPr>
          <w:fldChar w:fldCharType="separate"/>
        </w:r>
        <w:r w:rsidR="002A6A30" w:rsidRPr="00427B00">
          <w:rPr>
            <w:rFonts w:ascii="IRBadr" w:hAnsi="IRBadr" w:cs="IRBadr"/>
            <w:noProof/>
            <w:webHidden/>
            <w:sz w:val="28"/>
          </w:rPr>
          <w:t>10</w:t>
        </w:r>
        <w:r w:rsidR="002A6A30" w:rsidRPr="00427B00">
          <w:rPr>
            <w:rStyle w:val="aff1"/>
            <w:rFonts w:ascii="IRBadr" w:hAnsi="IRBadr" w:cs="IRBadr"/>
            <w:noProof/>
            <w:sz w:val="28"/>
            <w:rtl/>
          </w:rPr>
          <w:fldChar w:fldCharType="end"/>
        </w:r>
      </w:hyperlink>
    </w:p>
    <w:p w:rsidR="006F3E66" w:rsidRDefault="002A6A30" w:rsidP="007D5AB0">
      <w:pPr>
        <w:jc w:val="both"/>
        <w:rPr>
          <w:rtl/>
        </w:rPr>
      </w:pPr>
      <w:r>
        <w:rPr>
          <w:rtl/>
        </w:rPr>
        <w:fldChar w:fldCharType="end"/>
      </w:r>
    </w:p>
    <w:p w:rsidR="006F3E66" w:rsidRDefault="006F3E66" w:rsidP="007D5AB0">
      <w:pPr>
        <w:bidi w:val="0"/>
        <w:jc w:val="both"/>
        <w:rPr>
          <w:rtl/>
        </w:rPr>
      </w:pPr>
      <w:r>
        <w:rPr>
          <w:rtl/>
        </w:rPr>
        <w:br w:type="page"/>
      </w:r>
    </w:p>
    <w:p w:rsidR="002A6A30" w:rsidRPr="002A6A30" w:rsidRDefault="002A6A30" w:rsidP="007D5AB0">
      <w:pPr>
        <w:jc w:val="both"/>
        <w:rPr>
          <w:rtl/>
        </w:rPr>
      </w:pPr>
    </w:p>
    <w:p w:rsidR="00E1609F" w:rsidRDefault="00E1609F" w:rsidP="007D5AB0">
      <w:pPr>
        <w:pStyle w:val="2"/>
        <w:jc w:val="both"/>
        <w:rPr>
          <w:rtl/>
        </w:rPr>
      </w:pPr>
      <w:bookmarkStart w:id="1" w:name="_Toc428369862"/>
      <w:r>
        <w:rPr>
          <w:rFonts w:hint="cs"/>
          <w:rtl/>
        </w:rPr>
        <w:t>خطبه اول</w:t>
      </w:r>
      <w:bookmarkEnd w:id="1"/>
    </w:p>
    <w:p w:rsidR="00E1609F" w:rsidRDefault="006C6923" w:rsidP="007D5AB0">
      <w:pPr>
        <w:jc w:val="both"/>
        <w:rPr>
          <w:rFonts w:ascii="IRBadr" w:hAnsi="IRBadr" w:cs="IRBadr"/>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E54560">
        <w:rPr>
          <w:rFonts w:ascii="IRBadr" w:hAnsi="IRBadr" w:cs="IRBadr" w:hint="cs"/>
          <w:b/>
          <w:bCs/>
          <w:szCs w:val="28"/>
          <w:rtl/>
        </w:rPr>
        <w:t>«</w:t>
      </w:r>
      <w:r w:rsidR="00E1609F">
        <w:rPr>
          <w:rFonts w:ascii="IRBadr" w:hAnsi="IRBadr" w:cs="IRBadr" w:hint="cs"/>
          <w:b/>
          <w:bCs/>
          <w:szCs w:val="28"/>
          <w:rtl/>
        </w:rPr>
        <w:t xml:space="preserve"> </w:t>
      </w:r>
      <w:r w:rsidR="00E1609F" w:rsidRPr="00C67780">
        <w:rPr>
          <w:rFonts w:ascii="IRBadr" w:hAnsi="IRBadr" w:cs="IRBadr"/>
          <w:b/>
          <w:bCs/>
          <w:szCs w:val="28"/>
          <w:rtl/>
        </w:rPr>
        <w:t>وَلَا تَ</w:t>
      </w:r>
      <w:r w:rsidR="00E1609F">
        <w:rPr>
          <w:rFonts w:ascii="IRBadr" w:hAnsi="IRBadr" w:cs="IRBadr"/>
          <w:b/>
          <w:bCs/>
          <w:szCs w:val="28"/>
          <w:rtl/>
        </w:rPr>
        <w:t>ک</w:t>
      </w:r>
      <w:r w:rsidR="00E1609F" w:rsidRPr="00C67780">
        <w:rPr>
          <w:rFonts w:ascii="IRBadr" w:hAnsi="IRBadr" w:cs="IRBadr"/>
          <w:b/>
          <w:bCs/>
          <w:szCs w:val="28"/>
          <w:rtl/>
        </w:rPr>
        <w:t xml:space="preserve">ونُوا </w:t>
      </w:r>
      <w:r w:rsidR="00E1609F">
        <w:rPr>
          <w:rFonts w:ascii="IRBadr" w:hAnsi="IRBadr" w:cs="IRBadr"/>
          <w:b/>
          <w:bCs/>
          <w:szCs w:val="28"/>
          <w:rtl/>
        </w:rPr>
        <w:t>ک</w:t>
      </w:r>
      <w:r w:rsidR="00E1609F" w:rsidRPr="00C67780">
        <w:rPr>
          <w:rFonts w:ascii="IRBadr" w:hAnsi="IRBadr" w:cs="IRBadr"/>
          <w:b/>
          <w:bCs/>
          <w:szCs w:val="28"/>
          <w:rtl/>
        </w:rPr>
        <w:t>الَّذِ</w:t>
      </w:r>
      <w:r w:rsidR="00E1609F">
        <w:rPr>
          <w:rFonts w:ascii="IRBadr" w:hAnsi="IRBadr" w:cs="IRBadr"/>
          <w:b/>
          <w:bCs/>
          <w:szCs w:val="28"/>
          <w:rtl/>
        </w:rPr>
        <w:t>ی</w:t>
      </w:r>
      <w:r w:rsidR="00E1609F" w:rsidRPr="00C67780">
        <w:rPr>
          <w:rFonts w:ascii="IRBadr" w:hAnsi="IRBadr" w:cs="IRBadr"/>
          <w:b/>
          <w:bCs/>
          <w:szCs w:val="28"/>
          <w:rtl/>
        </w:rPr>
        <w:t>نَ نَسُوا اللَّهَ فَأَنسَاهُمْ أَنفُسَهُم</w:t>
      </w:r>
      <w:r w:rsidR="00E1609F">
        <w:rPr>
          <w:rFonts w:ascii="IRBadr" w:hAnsi="IRBadr" w:cs="IRBadr"/>
          <w:b/>
          <w:bCs/>
          <w:szCs w:val="28"/>
          <w:rtl/>
        </w:rPr>
        <w:t>ْ أُوْلَئِک هُمُ الْفَاسِقُونَ</w:t>
      </w:r>
      <w:r w:rsidR="00E54560">
        <w:rPr>
          <w:rFonts w:ascii="IRBadr" w:hAnsi="IRBadr" w:cs="IRBadr" w:hint="cs"/>
          <w:b/>
          <w:bCs/>
          <w:szCs w:val="28"/>
          <w:rtl/>
        </w:rPr>
        <w:t>»</w:t>
      </w:r>
      <w:r w:rsidR="00E1609F" w:rsidRPr="002817D0">
        <w:rPr>
          <w:rStyle w:val="aff0"/>
          <w:rFonts w:ascii="IRBadr" w:hAnsi="IRBadr" w:cs="IRBadr"/>
          <w:b/>
          <w:sz w:val="28"/>
          <w:szCs w:val="28"/>
          <w:rtl/>
        </w:rPr>
        <w:footnoteReference w:id="2"/>
      </w:r>
      <w:r w:rsidR="00E1609F" w:rsidRPr="002C3BB3">
        <w:rPr>
          <w:rFonts w:ascii="IRBadr" w:hAnsi="IRBadr" w:cs="IRBadr"/>
          <w:b/>
          <w:bCs/>
          <w:sz w:val="28"/>
          <w:szCs w:val="28"/>
          <w:rtl/>
        </w:rPr>
        <w:t xml:space="preserve"> </w:t>
      </w:r>
      <w:r w:rsidR="00AB4267" w:rsidRPr="00455965">
        <w:rPr>
          <w:rFonts w:ascii="IRBadr" w:hAnsi="IRBadr" w:cs="IRBadr"/>
          <w:b/>
          <w:bCs/>
          <w:sz w:val="28"/>
          <w:szCs w:val="28"/>
          <w:rtl/>
        </w:rPr>
        <w:t>عِبادَالله اُوصیَکُم</w:t>
      </w:r>
      <w:r w:rsidR="00AB4267" w:rsidRPr="00455965">
        <w:rPr>
          <w:rFonts w:ascii="IRBadr" w:hAnsi="IRBadr" w:cs="IRBadr" w:hint="cs"/>
          <w:b/>
          <w:bCs/>
          <w:sz w:val="28"/>
          <w:szCs w:val="28"/>
          <w:rtl/>
        </w:rPr>
        <w:t xml:space="preserve"> </w:t>
      </w:r>
      <w:r w:rsidR="00AB4267" w:rsidRPr="00455965">
        <w:rPr>
          <w:rFonts w:ascii="IRBadr" w:hAnsi="IRBadr" w:cs="IRBadr"/>
          <w:b/>
          <w:bCs/>
          <w:sz w:val="28"/>
          <w:szCs w:val="28"/>
          <w:rtl/>
        </w:rPr>
        <w:t>وَ نَفسیِ بِتَقوَی اللّه وَ مُلازِمَة اَمرِه وَ مُجانِبَة نَهیِه وَ تَجَهَّزوا ر</w:t>
      </w:r>
      <w:r w:rsidR="00AB4267" w:rsidRPr="00455965">
        <w:rPr>
          <w:rFonts w:ascii="IRBadr" w:hAnsi="IRBadr" w:cs="IRBadr" w:hint="cs"/>
          <w:b/>
          <w:bCs/>
          <w:sz w:val="28"/>
          <w:szCs w:val="28"/>
          <w:rtl/>
        </w:rPr>
        <w:t>َ</w:t>
      </w:r>
      <w:r w:rsidR="00AB4267" w:rsidRPr="00455965">
        <w:rPr>
          <w:rFonts w:ascii="IRBadr" w:hAnsi="IRBadr" w:cs="IRBadr"/>
          <w:b/>
          <w:bCs/>
          <w:sz w:val="28"/>
          <w:szCs w:val="28"/>
          <w:rtl/>
        </w:rPr>
        <w:t>ح</w:t>
      </w:r>
      <w:r w:rsidR="00AB4267" w:rsidRPr="00455965">
        <w:rPr>
          <w:rFonts w:ascii="IRBadr" w:hAnsi="IRBadr" w:cs="IRBadr" w:hint="cs"/>
          <w:b/>
          <w:bCs/>
          <w:sz w:val="28"/>
          <w:szCs w:val="28"/>
          <w:rtl/>
        </w:rPr>
        <w:t>ِ</w:t>
      </w:r>
      <w:r w:rsidR="00AB4267" w:rsidRPr="00455965">
        <w:rPr>
          <w:rFonts w:ascii="IRBadr" w:hAnsi="IRBadr" w:cs="IRBadr"/>
          <w:b/>
          <w:bCs/>
          <w:sz w:val="28"/>
          <w:szCs w:val="28"/>
          <w:rtl/>
        </w:rPr>
        <w:t>م</w:t>
      </w:r>
      <w:r w:rsidR="00AB4267" w:rsidRPr="00455965">
        <w:rPr>
          <w:rFonts w:ascii="IRBadr" w:hAnsi="IRBadr" w:cs="IRBadr" w:hint="cs"/>
          <w:b/>
          <w:bCs/>
          <w:sz w:val="28"/>
          <w:szCs w:val="28"/>
          <w:rtl/>
        </w:rPr>
        <w:t>َ</w:t>
      </w:r>
      <w:r w:rsidR="00AB4267" w:rsidRPr="00455965">
        <w:rPr>
          <w:rFonts w:ascii="IRBadr" w:hAnsi="IRBadr" w:cs="IRBadr"/>
          <w:b/>
          <w:bCs/>
          <w:sz w:val="28"/>
          <w:szCs w:val="28"/>
          <w:rtl/>
        </w:rPr>
        <w:t>کم اللّه، فَقَد نُودِیَ فیکُم بِالر</w:t>
      </w:r>
      <w:r w:rsidR="00AB4267" w:rsidRPr="00455965">
        <w:rPr>
          <w:rFonts w:ascii="IRBadr" w:hAnsi="IRBadr" w:cs="IRBadr" w:hint="cs"/>
          <w:b/>
          <w:bCs/>
          <w:sz w:val="28"/>
          <w:szCs w:val="28"/>
          <w:rtl/>
        </w:rPr>
        <w:t>ّ</w:t>
      </w:r>
      <w:r w:rsidR="00AB4267" w:rsidRPr="00455965">
        <w:rPr>
          <w:rFonts w:ascii="IRBadr" w:hAnsi="IRBadr" w:cs="IRBadr"/>
          <w:b/>
          <w:bCs/>
          <w:sz w:val="28"/>
          <w:szCs w:val="28"/>
          <w:rtl/>
        </w:rPr>
        <w:t>َحیل وَ تَزَوَّدوا فَإِنَّ خَیرَ الز</w:t>
      </w:r>
      <w:r w:rsidR="00AB4267" w:rsidRPr="00455965">
        <w:rPr>
          <w:rFonts w:ascii="IRBadr" w:hAnsi="IRBadr" w:cs="IRBadr" w:hint="cs"/>
          <w:b/>
          <w:bCs/>
          <w:sz w:val="28"/>
          <w:szCs w:val="28"/>
          <w:rtl/>
        </w:rPr>
        <w:t>ّ</w:t>
      </w:r>
      <w:r w:rsidR="00AB4267" w:rsidRPr="00455965">
        <w:rPr>
          <w:rFonts w:ascii="IRBadr" w:hAnsi="IRBadr" w:cs="IRBadr"/>
          <w:b/>
          <w:bCs/>
          <w:sz w:val="28"/>
          <w:szCs w:val="28"/>
          <w:rtl/>
        </w:rPr>
        <w:t>اد التقوی.</w:t>
      </w:r>
    </w:p>
    <w:p w:rsidR="00E1609F" w:rsidRDefault="00E1609F" w:rsidP="007D5AB0">
      <w:pPr>
        <w:jc w:val="both"/>
        <w:rPr>
          <w:rFonts w:ascii="IRBadr" w:hAnsi="IRBadr" w:cs="IRBadr"/>
          <w:sz w:val="28"/>
          <w:szCs w:val="28"/>
          <w:rtl/>
        </w:rPr>
      </w:pPr>
      <w:r>
        <w:rPr>
          <w:rFonts w:ascii="IRBadr" w:hAnsi="IRBadr" w:cs="IRBadr" w:hint="cs"/>
          <w:sz w:val="28"/>
          <w:szCs w:val="28"/>
          <w:rtl/>
        </w:rPr>
        <w:t>همه شما خواهران و برادران گرامی و خودم را به تقوای الهی، توجه به نعمت‌های خداوند و ذکر و یاد خداوند سفارش و دعوت می‌کنم و از خداوند می‌خواهیم به همه ما توفیق اطاعت از خودش را عنایت بفرماید.</w:t>
      </w:r>
    </w:p>
    <w:p w:rsidR="00E1609F" w:rsidRDefault="00E1609F" w:rsidP="007D5AB0">
      <w:pPr>
        <w:pStyle w:val="2"/>
        <w:jc w:val="both"/>
        <w:rPr>
          <w:rtl/>
        </w:rPr>
      </w:pPr>
      <w:bookmarkStart w:id="2" w:name="_Toc428369863"/>
      <w:r>
        <w:rPr>
          <w:rFonts w:hint="cs"/>
          <w:rtl/>
        </w:rPr>
        <w:t>مطالبی پیرامون شخصیت امام صادق (ع)</w:t>
      </w:r>
      <w:bookmarkEnd w:id="2"/>
    </w:p>
    <w:p w:rsidR="00E1609F" w:rsidRDefault="00E1609F" w:rsidP="007D5AB0">
      <w:pPr>
        <w:jc w:val="both"/>
        <w:rPr>
          <w:rFonts w:ascii="IRBadr" w:hAnsi="IRBadr" w:cs="IRBadr"/>
          <w:sz w:val="28"/>
          <w:szCs w:val="28"/>
          <w:rtl/>
        </w:rPr>
      </w:pPr>
      <w:r>
        <w:rPr>
          <w:rFonts w:ascii="IRBadr" w:hAnsi="IRBadr" w:cs="IRBadr" w:hint="cs"/>
          <w:sz w:val="28"/>
          <w:szCs w:val="28"/>
          <w:rtl/>
        </w:rPr>
        <w:t>طبق قول مشهور 25 ماه شوال سالگرد شهادت امام صادق (ع) است</w:t>
      </w:r>
      <w:r w:rsidR="008E426E">
        <w:rPr>
          <w:rFonts w:ascii="IRBadr" w:hAnsi="IRBadr" w:cs="IRBadr" w:hint="cs"/>
          <w:sz w:val="28"/>
          <w:szCs w:val="28"/>
          <w:rtl/>
        </w:rPr>
        <w:t>.</w:t>
      </w:r>
      <w:r>
        <w:rPr>
          <w:rFonts w:ascii="IRBadr" w:hAnsi="IRBadr" w:cs="IRBadr" w:hint="cs"/>
          <w:sz w:val="28"/>
          <w:szCs w:val="28"/>
          <w:rtl/>
        </w:rPr>
        <w:t xml:space="preserve"> همچنین قول دیگری وجود دارد که حضرت در نیمه ماه رجب به شهادت رسیدند. قول مشهور تولد امام صادق (ع) در 17 ربیع‌الاول سنه 83 هجری بود که در مدینه متولد شدند و همچنین قول ضعیفی وجود دارد که اول ماه رجب متولد شدند. حضرت امام صادق (ع) به دلیل شرایط خاصی که داشتند و فرصتی که برای تبلیغ دین خداوند و مذهب شیعه یافته بودند، تشیع به آن حضرت نسبت </w:t>
      </w:r>
      <w:r w:rsidR="00643CA3">
        <w:rPr>
          <w:rFonts w:ascii="IRBadr" w:hAnsi="IRBadr" w:cs="IRBadr" w:hint="cs"/>
          <w:sz w:val="28"/>
          <w:szCs w:val="28"/>
          <w:rtl/>
        </w:rPr>
        <w:t>داده‌شده</w:t>
      </w:r>
      <w:r>
        <w:rPr>
          <w:rFonts w:ascii="IRBadr" w:hAnsi="IRBadr" w:cs="IRBadr" w:hint="cs"/>
          <w:sz w:val="28"/>
          <w:szCs w:val="28"/>
          <w:rtl/>
        </w:rPr>
        <w:t xml:space="preserve"> است و به همین جهت مذهب ما به نام مذهب جعفری و منتسب به آن حضرت </w:t>
      </w:r>
      <w:r w:rsidR="00643CA3">
        <w:rPr>
          <w:rFonts w:ascii="IRBadr" w:hAnsi="IRBadr" w:cs="IRBadr" w:hint="cs"/>
          <w:sz w:val="28"/>
          <w:szCs w:val="28"/>
          <w:rtl/>
        </w:rPr>
        <w:t>معرفی‌شده</w:t>
      </w:r>
      <w:r>
        <w:rPr>
          <w:rFonts w:ascii="IRBadr" w:hAnsi="IRBadr" w:cs="IRBadr" w:hint="cs"/>
          <w:sz w:val="28"/>
          <w:szCs w:val="28"/>
          <w:rtl/>
        </w:rPr>
        <w:t xml:space="preserve"> است.</w:t>
      </w:r>
    </w:p>
    <w:p w:rsidR="00E1609F" w:rsidRDefault="00E1609F" w:rsidP="007D5AB0">
      <w:pPr>
        <w:pStyle w:val="2"/>
        <w:jc w:val="both"/>
        <w:rPr>
          <w:rtl/>
        </w:rPr>
      </w:pPr>
      <w:bookmarkStart w:id="3" w:name="_Toc428369864"/>
      <w:r>
        <w:rPr>
          <w:rFonts w:hint="cs"/>
          <w:rtl/>
        </w:rPr>
        <w:lastRenderedPageBreak/>
        <w:t>تعبیر مقام معظم رهبری در خصوص ائمه طاهرین (ع)</w:t>
      </w:r>
      <w:bookmarkEnd w:id="3"/>
    </w:p>
    <w:p w:rsidR="00E1609F" w:rsidRDefault="00E1609F" w:rsidP="007D5AB0">
      <w:pPr>
        <w:jc w:val="both"/>
        <w:rPr>
          <w:rFonts w:ascii="IRBadr" w:hAnsi="IRBadr" w:cs="IRBadr"/>
          <w:sz w:val="28"/>
          <w:szCs w:val="28"/>
          <w:rtl/>
        </w:rPr>
      </w:pPr>
      <w:r>
        <w:rPr>
          <w:rFonts w:ascii="IRBadr" w:hAnsi="IRBadr" w:cs="IRBadr" w:hint="cs"/>
          <w:sz w:val="28"/>
          <w:szCs w:val="28"/>
          <w:rtl/>
        </w:rPr>
        <w:t xml:space="preserve">مقام معظم رهبری تعبیری در مورد ائمه طاهرین (ع) دارد که درخور توجه زیادی است. ایشان می‌فرماید شما فرض کنید از بعثت رسول‌الله تا سنه 260 هجری که همزمان با غیبت </w:t>
      </w:r>
      <w:r w:rsidR="00643CA3">
        <w:rPr>
          <w:rFonts w:ascii="IRBadr" w:hAnsi="IRBadr" w:cs="IRBadr" w:hint="cs"/>
          <w:sz w:val="28"/>
          <w:szCs w:val="28"/>
          <w:rtl/>
        </w:rPr>
        <w:t>صغرا</w:t>
      </w:r>
      <w:r w:rsidR="008E426E">
        <w:rPr>
          <w:rFonts w:ascii="IRBadr" w:hAnsi="IRBadr" w:cs="IRBadr" w:hint="cs"/>
          <w:sz w:val="28"/>
          <w:szCs w:val="28"/>
          <w:rtl/>
        </w:rPr>
        <w:t>ی</w:t>
      </w:r>
      <w:r>
        <w:rPr>
          <w:rFonts w:ascii="IRBadr" w:hAnsi="IRBadr" w:cs="IRBadr" w:hint="cs"/>
          <w:sz w:val="28"/>
          <w:szCs w:val="28"/>
          <w:rtl/>
        </w:rPr>
        <w:t xml:space="preserve"> امام عصر (ع) است یک انسان و یک امام معصوم وجود داشت که عمری به قدمت 300 سال داشت و این دوره‌هایی که دوازده امام و چهارده معصوم ما طی کردند یک نفر </w:t>
      </w:r>
      <w:r w:rsidR="00643CA3">
        <w:rPr>
          <w:rFonts w:ascii="IRBadr" w:hAnsi="IRBadr" w:cs="IRBadr" w:hint="cs"/>
          <w:sz w:val="28"/>
          <w:szCs w:val="28"/>
          <w:rtl/>
        </w:rPr>
        <w:t>به‌تنهایی</w:t>
      </w:r>
      <w:r>
        <w:rPr>
          <w:rFonts w:ascii="IRBadr" w:hAnsi="IRBadr" w:cs="IRBadr" w:hint="cs"/>
          <w:sz w:val="28"/>
          <w:szCs w:val="28"/>
          <w:rtl/>
        </w:rPr>
        <w:t xml:space="preserve"> طی می‌کرد؛ همان یک نفر در زمان امیرالمؤمنین همانند امیرالمؤمنین عمل می‌کرد، در زمان امام حسن کار امام حسن را می‌کرد، زمان امام حسین کار امام حسین را انجام می‌داد و </w:t>
      </w:r>
      <w:r>
        <w:rPr>
          <w:rFonts w:ascii="IRBadr" w:hAnsi="IRBadr" w:cs="IRBadr"/>
          <w:sz w:val="28"/>
          <w:szCs w:val="28"/>
          <w:rtl/>
        </w:rPr>
        <w:t>هم</w:t>
      </w:r>
      <w:r>
        <w:rPr>
          <w:rFonts w:ascii="IRBadr" w:hAnsi="IRBadr" w:cs="IRBadr" w:hint="cs"/>
          <w:sz w:val="28"/>
          <w:szCs w:val="28"/>
          <w:rtl/>
        </w:rPr>
        <w:t xml:space="preserve">ین‌طور تا آخر. ائمه طاهرین اسلام همگی هدف واحدی داشتند و همگی به دنبال ترویج دین خداوند در جامعه بودند اما اگر دیده می‌شود شکل ظاهری، برخورد، سخنان و مواضع آن بزرگواران </w:t>
      </w:r>
      <w:r w:rsidR="00643CA3">
        <w:rPr>
          <w:rFonts w:ascii="IRBadr" w:hAnsi="IRBadr" w:cs="IRBadr" w:hint="cs"/>
          <w:sz w:val="28"/>
          <w:szCs w:val="28"/>
          <w:rtl/>
        </w:rPr>
        <w:t>باهم</w:t>
      </w:r>
      <w:r>
        <w:rPr>
          <w:rFonts w:ascii="IRBadr" w:hAnsi="IRBadr" w:cs="IRBadr" w:hint="cs"/>
          <w:sz w:val="28"/>
          <w:szCs w:val="28"/>
          <w:rtl/>
        </w:rPr>
        <w:t xml:space="preserve"> متفاوت است به جهت این است که در زمان‌های متفاوتی به سر می‌بردند.</w:t>
      </w:r>
    </w:p>
    <w:p w:rsidR="00E1609F" w:rsidRDefault="00E1609F" w:rsidP="007D5AB0">
      <w:pPr>
        <w:pStyle w:val="2"/>
        <w:jc w:val="both"/>
        <w:rPr>
          <w:rtl/>
        </w:rPr>
      </w:pPr>
      <w:bookmarkStart w:id="4" w:name="_Toc428369865"/>
      <w:r>
        <w:rPr>
          <w:rFonts w:hint="cs"/>
          <w:rtl/>
        </w:rPr>
        <w:t>شاخص اصلی دوران امامت امام صادق (ع)</w:t>
      </w:r>
      <w:bookmarkEnd w:id="4"/>
    </w:p>
    <w:p w:rsidR="00E1609F" w:rsidRDefault="00E1609F" w:rsidP="007D5AB0">
      <w:pPr>
        <w:jc w:val="both"/>
        <w:rPr>
          <w:rFonts w:ascii="IRBadr" w:hAnsi="IRBadr" w:cs="IRBadr"/>
          <w:sz w:val="28"/>
          <w:szCs w:val="28"/>
          <w:rtl/>
        </w:rPr>
      </w:pPr>
      <w:r>
        <w:rPr>
          <w:rFonts w:ascii="IRBadr" w:hAnsi="IRBadr" w:cs="IRBadr" w:hint="cs"/>
          <w:sz w:val="28"/>
          <w:szCs w:val="28"/>
          <w:rtl/>
        </w:rPr>
        <w:t xml:space="preserve">امام جعفر صادق (ع) از ولادت تا شهادتشان حدود 11 خلیفه از خلفای </w:t>
      </w:r>
      <w:r>
        <w:rPr>
          <w:rFonts w:ascii="IRBadr" w:hAnsi="IRBadr" w:cs="IRBadr"/>
          <w:sz w:val="28"/>
          <w:szCs w:val="28"/>
          <w:rtl/>
        </w:rPr>
        <w:t>بن</w:t>
      </w:r>
      <w:r>
        <w:rPr>
          <w:rFonts w:ascii="IRBadr" w:hAnsi="IRBadr" w:cs="IRBadr" w:hint="cs"/>
          <w:sz w:val="28"/>
          <w:szCs w:val="28"/>
          <w:rtl/>
        </w:rPr>
        <w:t xml:space="preserve">ی‌امیه و همچنین اولین حاکم بنی‌عباس را درک کردند و در زمان منصور دوانیقی اولین حاکم بنی‌عباس به شهادت رسیدند. دوران امامت امام صادق (ع) که از سنه 114 تا 148 به حدود 34 سال می‌رسد. امامت امام باقر (ع) و امام صادق (ع) در </w:t>
      </w:r>
      <w:r>
        <w:rPr>
          <w:rFonts w:ascii="IRBadr" w:hAnsi="IRBadr" w:cs="IRBadr"/>
          <w:sz w:val="28"/>
          <w:szCs w:val="28"/>
          <w:rtl/>
        </w:rPr>
        <w:t>نقل‌وانتقال</w:t>
      </w:r>
      <w:r>
        <w:rPr>
          <w:rFonts w:ascii="IRBadr" w:hAnsi="IRBadr" w:cs="IRBadr" w:hint="cs"/>
          <w:sz w:val="28"/>
          <w:szCs w:val="28"/>
          <w:rtl/>
        </w:rPr>
        <w:t xml:space="preserve"> حکومت از بنی‌امیه به بنی‌عباس فرصتی یافتند و آزادی بیشتری داشتند تا به تبلیغ دین خداوند بپردازند به همین جهت امام صادق (ع) نسبت به سایر ائمه طاهرین آزادی نسبتاً بهتری جهت تبلیغ دین الهی، تغییر فرهنگ مردم و توسعه علوم اسلامی داشتند.</w:t>
      </w:r>
    </w:p>
    <w:p w:rsidR="00E1609F" w:rsidRDefault="00E1609F" w:rsidP="007D5AB0">
      <w:pPr>
        <w:pStyle w:val="2"/>
        <w:jc w:val="both"/>
        <w:rPr>
          <w:rtl/>
        </w:rPr>
      </w:pPr>
      <w:bookmarkStart w:id="5" w:name="_Toc428369866"/>
      <w:r>
        <w:rPr>
          <w:rFonts w:hint="cs"/>
          <w:rtl/>
        </w:rPr>
        <w:t>تقسیم‌بندی دوران امامت امام صادق (ع)</w:t>
      </w:r>
      <w:bookmarkEnd w:id="5"/>
    </w:p>
    <w:p w:rsidR="00E1609F" w:rsidRDefault="00E1609F" w:rsidP="007D5AB0">
      <w:pPr>
        <w:jc w:val="both"/>
        <w:rPr>
          <w:rFonts w:ascii="IRBadr" w:hAnsi="IRBadr" w:cs="IRBadr"/>
          <w:sz w:val="28"/>
          <w:szCs w:val="28"/>
          <w:rtl/>
        </w:rPr>
      </w:pPr>
      <w:r>
        <w:rPr>
          <w:rFonts w:ascii="IRBadr" w:hAnsi="IRBadr" w:cs="IRBadr" w:hint="cs"/>
          <w:sz w:val="28"/>
          <w:szCs w:val="28"/>
          <w:rtl/>
        </w:rPr>
        <w:t>دوران امامت امام صادق (ع) را می‌توان به دو قسمت تقسیم کرد:</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دوران اول از سنه 114 تا سنه 135 </w:t>
      </w:r>
      <w:r>
        <w:rPr>
          <w:rFonts w:ascii="IRBadr" w:hAnsi="IRBadr" w:cs="IRBadr"/>
          <w:sz w:val="28"/>
          <w:szCs w:val="28"/>
          <w:rtl/>
        </w:rPr>
        <w:t>هست</w:t>
      </w:r>
      <w:r>
        <w:rPr>
          <w:rFonts w:ascii="IRBadr" w:hAnsi="IRBadr" w:cs="IRBadr" w:hint="cs"/>
          <w:sz w:val="28"/>
          <w:szCs w:val="28"/>
          <w:rtl/>
        </w:rPr>
        <w:t xml:space="preserve"> که بنی‌امیه سه سال قبل یعنی در سنه 132 منقرض شدند که در این حدود 20 سال زندگی پربرکت امام جعفر صادق (ع) دارای خصوصیت‌هایی متفاوت از دوره دوم زندگی ایشان است. در این دوره از امامت آن حضرت خصوصاً از سنه 125 به بعد آزادی بیان خوبی وجود داشت زیرا بنی‌امیه </w:t>
      </w:r>
      <w:r w:rsidR="00643CA3">
        <w:rPr>
          <w:rFonts w:ascii="IRBadr" w:hAnsi="IRBadr" w:cs="IRBadr" w:hint="cs"/>
          <w:sz w:val="28"/>
          <w:szCs w:val="28"/>
          <w:rtl/>
        </w:rPr>
        <w:t>درجاهای</w:t>
      </w:r>
      <w:r>
        <w:rPr>
          <w:rFonts w:ascii="IRBadr" w:hAnsi="IRBadr" w:cs="IRBadr" w:hint="cs"/>
          <w:sz w:val="28"/>
          <w:szCs w:val="28"/>
          <w:rtl/>
        </w:rPr>
        <w:t xml:space="preserve"> مختلف ضعیف شده بودند، نهضت‌های زیادی علیه بنی‌امیه به پا برخاسته بود و اختیار کنترل سرزمین را از کف داده بودند و بنی‌عباس نیز هنوز روی کار نیامده بودند. </w:t>
      </w:r>
      <w:r>
        <w:rPr>
          <w:rFonts w:ascii="IRBadr" w:hAnsi="IRBadr" w:cs="IRBadr"/>
          <w:sz w:val="28"/>
          <w:szCs w:val="28"/>
          <w:rtl/>
        </w:rPr>
        <w:t>به‌عبارت‌د</w:t>
      </w:r>
      <w:r>
        <w:rPr>
          <w:rFonts w:ascii="IRBadr" w:hAnsi="IRBadr" w:cs="IRBadr" w:hint="cs"/>
          <w:sz w:val="28"/>
          <w:szCs w:val="28"/>
          <w:rtl/>
        </w:rPr>
        <w:t>یگر بنی‌عباس به اسم اینکه طرفدار ولایت و ائمه و علویون هستیم این قیامت را به پا کردند.</w:t>
      </w:r>
    </w:p>
    <w:p w:rsidR="00E1609F" w:rsidRDefault="00E1609F" w:rsidP="007D5AB0">
      <w:pPr>
        <w:jc w:val="both"/>
        <w:rPr>
          <w:rFonts w:ascii="IRBadr" w:hAnsi="IRBadr" w:cs="IRBadr"/>
          <w:sz w:val="28"/>
          <w:szCs w:val="28"/>
          <w:rtl/>
        </w:rPr>
      </w:pPr>
      <w:r>
        <w:rPr>
          <w:rFonts w:ascii="IRBadr" w:hAnsi="IRBadr" w:cs="IRBadr" w:hint="cs"/>
          <w:sz w:val="28"/>
          <w:szCs w:val="28"/>
          <w:rtl/>
        </w:rPr>
        <w:lastRenderedPageBreak/>
        <w:t>دوره دوم امامت امام صادق در زمان حکومت منصور دوانیقی و دوران سخت زندگی آن حضرت است.</w:t>
      </w:r>
    </w:p>
    <w:p w:rsidR="00E1609F" w:rsidRDefault="00E1609F" w:rsidP="007D5AB0">
      <w:pPr>
        <w:pStyle w:val="2"/>
        <w:jc w:val="both"/>
        <w:rPr>
          <w:rtl/>
        </w:rPr>
      </w:pPr>
      <w:bookmarkStart w:id="6" w:name="_Toc426214962"/>
      <w:bookmarkStart w:id="7" w:name="_Toc428369867"/>
      <w:r>
        <w:rPr>
          <w:rFonts w:hint="cs"/>
          <w:rtl/>
        </w:rPr>
        <w:t>فرصت طلایی</w:t>
      </w:r>
      <w:bookmarkEnd w:id="6"/>
      <w:bookmarkEnd w:id="7"/>
    </w:p>
    <w:p w:rsidR="00E1609F" w:rsidRDefault="00E1609F" w:rsidP="007D5AB0">
      <w:pPr>
        <w:jc w:val="both"/>
        <w:rPr>
          <w:rFonts w:ascii="IRBadr" w:hAnsi="IRBadr" w:cs="IRBadr"/>
          <w:sz w:val="28"/>
          <w:szCs w:val="28"/>
          <w:rtl/>
        </w:rPr>
      </w:pPr>
      <w:r>
        <w:rPr>
          <w:rFonts w:ascii="IRBadr" w:hAnsi="IRBadr" w:cs="IRBadr" w:hint="cs"/>
          <w:sz w:val="28"/>
          <w:szCs w:val="28"/>
          <w:rtl/>
        </w:rPr>
        <w:t xml:space="preserve">زمان </w:t>
      </w:r>
      <w:r>
        <w:rPr>
          <w:rFonts w:ascii="IRBadr" w:hAnsi="IRBadr" w:cs="IRBadr"/>
          <w:sz w:val="28"/>
          <w:szCs w:val="28"/>
          <w:rtl/>
        </w:rPr>
        <w:t>نقل‌وانتقال</w:t>
      </w:r>
      <w:r>
        <w:rPr>
          <w:rFonts w:ascii="IRBadr" w:hAnsi="IRBadr" w:cs="IRBadr" w:hint="cs"/>
          <w:sz w:val="28"/>
          <w:szCs w:val="28"/>
          <w:rtl/>
        </w:rPr>
        <w:t xml:space="preserve"> قدرت بین دو رژیم از </w:t>
      </w:r>
      <w:r>
        <w:rPr>
          <w:rFonts w:ascii="IRBadr" w:hAnsi="IRBadr" w:cs="IRBadr"/>
          <w:sz w:val="28"/>
          <w:szCs w:val="28"/>
          <w:rtl/>
        </w:rPr>
        <w:t>بن</w:t>
      </w:r>
      <w:r>
        <w:rPr>
          <w:rFonts w:ascii="IRBadr" w:hAnsi="IRBadr" w:cs="IRBadr" w:hint="cs"/>
          <w:sz w:val="28"/>
          <w:szCs w:val="28"/>
          <w:rtl/>
        </w:rPr>
        <w:t xml:space="preserve">ی‌امیه به </w:t>
      </w:r>
      <w:r>
        <w:rPr>
          <w:rFonts w:ascii="IRBadr" w:hAnsi="IRBadr" w:cs="IRBadr"/>
          <w:sz w:val="28"/>
          <w:szCs w:val="28"/>
          <w:rtl/>
        </w:rPr>
        <w:t>بن</w:t>
      </w:r>
      <w:r>
        <w:rPr>
          <w:rFonts w:ascii="IRBadr" w:hAnsi="IRBadr" w:cs="IRBadr" w:hint="cs"/>
          <w:sz w:val="28"/>
          <w:szCs w:val="28"/>
          <w:rtl/>
        </w:rPr>
        <w:t xml:space="preserve">ی‌عباس حضرت امام صادق (ع) فرصتی طلایی برای تغییر فرهنگ مردم و تبلیغ علوم اسلامی یافتند و البته موفقیت‌های خوبی نیز در این زمینه کسب کردند. حضرت در این دوره </w:t>
      </w:r>
      <w:r w:rsidR="00643CA3">
        <w:rPr>
          <w:rFonts w:ascii="IRBadr" w:hAnsi="IRBadr" w:cs="IRBadr" w:hint="cs"/>
          <w:sz w:val="28"/>
          <w:szCs w:val="28"/>
          <w:rtl/>
        </w:rPr>
        <w:t>ازنظر</w:t>
      </w:r>
      <w:r>
        <w:rPr>
          <w:rFonts w:ascii="IRBadr" w:hAnsi="IRBadr" w:cs="IRBadr" w:hint="cs"/>
          <w:sz w:val="28"/>
          <w:szCs w:val="28"/>
          <w:rtl/>
        </w:rPr>
        <w:t xml:space="preserve"> فرهنگی کارهای بسیار خوبی انجام دادند. حضرت در دوران اول از آزادی خوبی برخوردار بودند و دارای شاگردان بسیاری بود و منزل ایشان مرکز علم و برپایی جلسات رفع اشکال شاگردان ایشان بود تا جایی که حدود 4000 نفر از آن حضرت نقل حدیث می‌کردند و حلقه‌های درسی متعددی در مسجد و منزل داشتند.</w:t>
      </w:r>
    </w:p>
    <w:p w:rsidR="00E1609F" w:rsidRDefault="00E1609F" w:rsidP="00BA37B4">
      <w:pPr>
        <w:pStyle w:val="2"/>
        <w:jc w:val="both"/>
        <w:rPr>
          <w:rtl/>
        </w:rPr>
      </w:pPr>
      <w:bookmarkStart w:id="8" w:name="_Toc426214963"/>
      <w:bookmarkStart w:id="9" w:name="_Toc428369868"/>
      <w:r>
        <w:rPr>
          <w:rFonts w:hint="cs"/>
          <w:rtl/>
        </w:rPr>
        <w:t xml:space="preserve">دوران </w:t>
      </w:r>
      <w:bookmarkEnd w:id="8"/>
      <w:bookmarkEnd w:id="9"/>
      <w:r w:rsidR="00BA37B4">
        <w:rPr>
          <w:rFonts w:hint="cs"/>
          <w:rtl/>
        </w:rPr>
        <w:t>سخت امامت امام صادق (ع)</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دوران دوم امامت امام صادق (ع) در زمان منصور دوانیقی از خلفای </w:t>
      </w:r>
      <w:r>
        <w:rPr>
          <w:rFonts w:ascii="IRBadr" w:hAnsi="IRBadr" w:cs="IRBadr"/>
          <w:sz w:val="28"/>
          <w:szCs w:val="28"/>
          <w:rtl/>
        </w:rPr>
        <w:t>بن</w:t>
      </w:r>
      <w:r>
        <w:rPr>
          <w:rFonts w:ascii="IRBadr" w:hAnsi="IRBadr" w:cs="IRBadr" w:hint="cs"/>
          <w:sz w:val="28"/>
          <w:szCs w:val="28"/>
          <w:rtl/>
        </w:rPr>
        <w:t xml:space="preserve">ی‌عباس است و </w:t>
      </w:r>
      <w:r w:rsidR="00643CA3">
        <w:rPr>
          <w:rFonts w:ascii="IRBadr" w:hAnsi="IRBadr" w:cs="IRBadr" w:hint="cs"/>
          <w:sz w:val="28"/>
          <w:szCs w:val="28"/>
          <w:rtl/>
        </w:rPr>
        <w:t>باکمال</w:t>
      </w:r>
      <w:r>
        <w:rPr>
          <w:rFonts w:ascii="IRBadr" w:hAnsi="IRBadr" w:cs="IRBadr" w:hint="cs"/>
          <w:sz w:val="28"/>
          <w:szCs w:val="28"/>
          <w:rtl/>
        </w:rPr>
        <w:t xml:space="preserve"> تأسف زمانی که </w:t>
      </w:r>
      <w:r>
        <w:rPr>
          <w:rFonts w:ascii="IRBadr" w:hAnsi="IRBadr" w:cs="IRBadr"/>
          <w:sz w:val="28"/>
          <w:szCs w:val="28"/>
          <w:rtl/>
        </w:rPr>
        <w:t>بن</w:t>
      </w:r>
      <w:r>
        <w:rPr>
          <w:rFonts w:ascii="IRBadr" w:hAnsi="IRBadr" w:cs="IRBadr" w:hint="cs"/>
          <w:sz w:val="28"/>
          <w:szCs w:val="28"/>
          <w:rtl/>
        </w:rPr>
        <w:t xml:space="preserve">ی‌عباس به اسم طرفداری از علویان روی </w:t>
      </w:r>
      <w:r w:rsidR="00643CA3">
        <w:rPr>
          <w:rFonts w:ascii="IRBadr" w:hAnsi="IRBadr" w:cs="IRBadr" w:hint="cs"/>
          <w:sz w:val="28"/>
          <w:szCs w:val="28"/>
          <w:rtl/>
        </w:rPr>
        <w:t>کارآمدند</w:t>
      </w:r>
      <w:r>
        <w:rPr>
          <w:rFonts w:ascii="IRBadr" w:hAnsi="IRBadr" w:cs="IRBadr" w:hint="cs"/>
          <w:sz w:val="28"/>
          <w:szCs w:val="28"/>
          <w:rtl/>
        </w:rPr>
        <w:t>، دوران سخت امامت آن حضرت شروع شد. پس از شهادت امام حسین (ع) روند فرهنگ مسلمانان به انحطاط بود و طبق بیان تاریخ</w:t>
      </w:r>
      <w:r w:rsidR="00BA37B4">
        <w:rPr>
          <w:rFonts w:ascii="IRBadr" w:hAnsi="IRBadr" w:cs="IRBadr" w:hint="cs"/>
          <w:sz w:val="28"/>
          <w:szCs w:val="28"/>
          <w:rtl/>
        </w:rPr>
        <w:t>،</w:t>
      </w:r>
      <w:r>
        <w:rPr>
          <w:rFonts w:ascii="IRBadr" w:hAnsi="IRBadr" w:cs="IRBadr" w:hint="cs"/>
          <w:sz w:val="28"/>
          <w:szCs w:val="28"/>
          <w:rtl/>
        </w:rPr>
        <w:t xml:space="preserve"> روایتی از امام صادق (ع) است که حضرت می‌فرمایند: «</w:t>
      </w:r>
      <w:r w:rsidRPr="00865F7D">
        <w:rPr>
          <w:rFonts w:ascii="IRBadr" w:hAnsi="IRBadr" w:cs="IRBadr"/>
          <w:b/>
          <w:bCs/>
          <w:sz w:val="28"/>
          <w:szCs w:val="28"/>
          <w:rtl/>
          <w:lang w:bidi="ar-SA"/>
        </w:rPr>
        <w:t xml:space="preserve">اِرْتَدَّ النّاسُ بَعْدَ قَتْلِ </w:t>
      </w:r>
      <w:r>
        <w:rPr>
          <w:rFonts w:ascii="IRBadr" w:hAnsi="IRBadr" w:cs="IRBadr"/>
          <w:b/>
          <w:bCs/>
          <w:sz w:val="28"/>
          <w:szCs w:val="28"/>
          <w:rtl/>
          <w:lang w:bidi="ar-SA"/>
        </w:rPr>
        <w:t>الْحُسَ</w:t>
      </w:r>
      <w:r>
        <w:rPr>
          <w:rFonts w:ascii="IRBadr" w:hAnsi="IRBadr" w:cs="IRBadr" w:hint="cs"/>
          <w:b/>
          <w:bCs/>
          <w:sz w:val="28"/>
          <w:szCs w:val="28"/>
          <w:rtl/>
          <w:lang w:bidi="ar-SA"/>
        </w:rPr>
        <w:t>ینِ</w:t>
      </w:r>
      <w:r>
        <w:rPr>
          <w:rFonts w:ascii="IRBadr" w:hAnsi="IRBadr" w:cs="IRBadr"/>
          <w:b/>
          <w:bCs/>
          <w:sz w:val="28"/>
          <w:szCs w:val="28"/>
          <w:rtl/>
          <w:lang w:bidi="ar-SA"/>
        </w:rPr>
        <w:t xml:space="preserve"> (</w:t>
      </w:r>
      <w:r w:rsidRPr="00865F7D">
        <w:rPr>
          <w:rFonts w:ascii="IRBadr" w:hAnsi="IRBadr" w:cs="IRBadr"/>
          <w:b/>
          <w:bCs/>
          <w:sz w:val="28"/>
          <w:szCs w:val="28"/>
          <w:rtl/>
          <w:lang w:bidi="ar-SA"/>
        </w:rPr>
        <w:t>علیه السلام</w:t>
      </w:r>
      <w:r>
        <w:rPr>
          <w:rFonts w:ascii="IRBadr" w:hAnsi="IRBadr" w:cs="IRBadr"/>
          <w:b/>
          <w:bCs/>
          <w:sz w:val="28"/>
          <w:szCs w:val="28"/>
          <w:rtl/>
          <w:lang w:bidi="ar-SA"/>
        </w:rPr>
        <w:t>)</w:t>
      </w:r>
      <w:r>
        <w:rPr>
          <w:rFonts w:ascii="IRBadr" w:hAnsi="IRBadr" w:cs="IRBadr" w:hint="cs"/>
          <w:b/>
          <w:bCs/>
          <w:sz w:val="28"/>
          <w:szCs w:val="28"/>
          <w:rtl/>
          <w:lang w:bidi="ar-SA"/>
        </w:rPr>
        <w:t xml:space="preserve"> </w:t>
      </w:r>
      <w:r w:rsidRPr="00865F7D">
        <w:rPr>
          <w:rFonts w:ascii="IRBadr" w:hAnsi="IRBadr" w:cs="IRBadr"/>
          <w:b/>
          <w:bCs/>
          <w:sz w:val="28"/>
          <w:szCs w:val="28"/>
          <w:rtl/>
          <w:lang w:bidi="ar-SA"/>
        </w:rPr>
        <w:t xml:space="preserve">اِلاّ </w:t>
      </w:r>
      <w:r>
        <w:rPr>
          <w:rFonts w:ascii="IRBadr" w:hAnsi="IRBadr" w:cs="IRBadr"/>
          <w:b/>
          <w:bCs/>
          <w:sz w:val="28"/>
          <w:szCs w:val="28"/>
          <w:rtl/>
          <w:lang w:bidi="ar-SA"/>
        </w:rPr>
        <w:t>ثَلاثَةٌ اَبُو خالِدِ الْکابُلی،</w:t>
      </w:r>
      <w:r w:rsidRPr="00865F7D">
        <w:rPr>
          <w:rFonts w:ascii="IRBadr" w:hAnsi="IRBadr" w:cs="IRBadr"/>
          <w:b/>
          <w:bCs/>
          <w:sz w:val="28"/>
          <w:szCs w:val="28"/>
          <w:rtl/>
          <w:lang w:bidi="ar-SA"/>
        </w:rPr>
        <w:t xml:space="preserve"> </w:t>
      </w:r>
      <w:r>
        <w:rPr>
          <w:rFonts w:ascii="IRBadr" w:hAnsi="IRBadr" w:cs="IRBadr"/>
          <w:b/>
          <w:bCs/>
          <w:sz w:val="28"/>
          <w:szCs w:val="28"/>
          <w:rtl/>
          <w:lang w:bidi="ar-SA"/>
        </w:rPr>
        <w:t>ی</w:t>
      </w:r>
      <w:r w:rsidRPr="00865F7D">
        <w:rPr>
          <w:rFonts w:ascii="IRBadr" w:hAnsi="IRBadr" w:cs="IRBadr"/>
          <w:b/>
          <w:bCs/>
          <w:sz w:val="28"/>
          <w:szCs w:val="28"/>
          <w:rtl/>
          <w:lang w:bidi="ar-SA"/>
        </w:rPr>
        <w:t>حْ</w:t>
      </w:r>
      <w:r>
        <w:rPr>
          <w:rFonts w:ascii="IRBadr" w:hAnsi="IRBadr" w:cs="IRBadr"/>
          <w:b/>
          <w:bCs/>
          <w:sz w:val="28"/>
          <w:szCs w:val="28"/>
          <w:rtl/>
          <w:lang w:bidi="ar-SA"/>
        </w:rPr>
        <w:t>یی</w:t>
      </w:r>
      <w:r w:rsidR="00BA37B4">
        <w:rPr>
          <w:rFonts w:ascii="IRBadr" w:hAnsi="IRBadr" w:cs="IRBadr"/>
          <w:b/>
          <w:bCs/>
          <w:sz w:val="28"/>
          <w:szCs w:val="28"/>
          <w:rtl/>
          <w:lang w:bidi="ar-SA"/>
        </w:rPr>
        <w:t xml:space="preserve"> بْنُ اُمِّ ال</w:t>
      </w:r>
      <w:r w:rsidRPr="00865F7D">
        <w:rPr>
          <w:rFonts w:ascii="IRBadr" w:hAnsi="IRBadr" w:cs="IRBadr"/>
          <w:b/>
          <w:bCs/>
          <w:sz w:val="28"/>
          <w:szCs w:val="28"/>
          <w:rtl/>
          <w:lang w:bidi="ar-SA"/>
        </w:rPr>
        <w:t>ط</w:t>
      </w:r>
      <w:r w:rsidR="00BA37B4">
        <w:rPr>
          <w:rFonts w:ascii="IRBadr" w:hAnsi="IRBadr" w:cs="IRBadr" w:hint="cs"/>
          <w:b/>
          <w:bCs/>
          <w:sz w:val="28"/>
          <w:szCs w:val="28"/>
          <w:rtl/>
          <w:lang w:bidi="ar-SA"/>
        </w:rPr>
        <w:t>َّ</w:t>
      </w:r>
      <w:r w:rsidRPr="00865F7D">
        <w:rPr>
          <w:rFonts w:ascii="IRBadr" w:hAnsi="IRBadr" w:cs="IRBadr"/>
          <w:b/>
          <w:bCs/>
          <w:sz w:val="28"/>
          <w:szCs w:val="28"/>
          <w:rtl/>
          <w:lang w:bidi="ar-SA"/>
        </w:rPr>
        <w:t>و</w:t>
      </w:r>
      <w:r>
        <w:rPr>
          <w:rFonts w:ascii="IRBadr" w:hAnsi="IRBadr" w:cs="IRBadr"/>
          <w:b/>
          <w:bCs/>
          <w:sz w:val="28"/>
          <w:szCs w:val="28"/>
          <w:rtl/>
          <w:lang w:bidi="ar-SA"/>
        </w:rPr>
        <w:t>ی</w:t>
      </w:r>
      <w:r w:rsidRPr="00865F7D">
        <w:rPr>
          <w:rFonts w:ascii="IRBadr" w:hAnsi="IRBadr" w:cs="IRBadr"/>
          <w:b/>
          <w:bCs/>
          <w:sz w:val="28"/>
          <w:szCs w:val="28"/>
          <w:rtl/>
          <w:lang w:bidi="ar-SA"/>
        </w:rPr>
        <w:t>لِ وَ جُبَ</w:t>
      </w:r>
      <w:r>
        <w:rPr>
          <w:rFonts w:ascii="IRBadr" w:hAnsi="IRBadr" w:cs="IRBadr"/>
          <w:b/>
          <w:bCs/>
          <w:sz w:val="28"/>
          <w:szCs w:val="28"/>
          <w:rtl/>
          <w:lang w:bidi="ar-SA"/>
        </w:rPr>
        <w:t>ی</w:t>
      </w:r>
      <w:r w:rsidRPr="00865F7D">
        <w:rPr>
          <w:rFonts w:ascii="IRBadr" w:hAnsi="IRBadr" w:cs="IRBadr"/>
          <w:b/>
          <w:bCs/>
          <w:sz w:val="28"/>
          <w:szCs w:val="28"/>
          <w:rtl/>
          <w:lang w:bidi="ar-SA"/>
        </w:rPr>
        <w:t xml:space="preserve">رُ بْنُ مُطْعِمٍ ثُمَّ </w:t>
      </w:r>
      <w:r>
        <w:rPr>
          <w:rFonts w:ascii="IRBadr" w:hAnsi="IRBadr" w:cs="IRBadr"/>
          <w:b/>
          <w:bCs/>
          <w:sz w:val="28"/>
          <w:szCs w:val="28"/>
          <w:rtl/>
          <w:lang w:bidi="ar-SA"/>
        </w:rPr>
        <w:t>اِنَّ</w:t>
      </w:r>
      <w:r w:rsidRPr="00865F7D">
        <w:rPr>
          <w:rFonts w:ascii="IRBadr" w:hAnsi="IRBadr" w:cs="IRBadr"/>
          <w:b/>
          <w:bCs/>
          <w:sz w:val="28"/>
          <w:szCs w:val="28"/>
          <w:rtl/>
          <w:lang w:bidi="ar-SA"/>
        </w:rPr>
        <w:t xml:space="preserve"> </w:t>
      </w:r>
      <w:r>
        <w:rPr>
          <w:rFonts w:ascii="IRBadr" w:hAnsi="IRBadr" w:cs="IRBadr"/>
          <w:b/>
          <w:bCs/>
          <w:sz w:val="28"/>
          <w:szCs w:val="28"/>
          <w:rtl/>
          <w:lang w:bidi="ar-SA"/>
        </w:rPr>
        <w:t>النّاسَ</w:t>
      </w:r>
      <w:r w:rsidRPr="00865F7D">
        <w:rPr>
          <w:rFonts w:ascii="IRBadr" w:hAnsi="IRBadr" w:cs="IRBadr"/>
          <w:b/>
          <w:bCs/>
          <w:sz w:val="28"/>
          <w:szCs w:val="28"/>
          <w:rtl/>
          <w:lang w:bidi="ar-SA"/>
        </w:rPr>
        <w:t xml:space="preserve"> لَحِقُوا وَ </w:t>
      </w:r>
      <w:r>
        <w:rPr>
          <w:rFonts w:ascii="IRBadr" w:hAnsi="IRBadr" w:cs="IRBadr"/>
          <w:b/>
          <w:bCs/>
          <w:sz w:val="28"/>
          <w:szCs w:val="28"/>
          <w:rtl/>
          <w:lang w:bidi="ar-SA"/>
        </w:rPr>
        <w:t>کثُرُوا</w:t>
      </w:r>
      <w:r>
        <w:rPr>
          <w:rStyle w:val="aff0"/>
          <w:rFonts w:ascii="IRBadr" w:hAnsi="IRBadr" w:cs="IRBadr"/>
          <w:sz w:val="28"/>
          <w:szCs w:val="28"/>
          <w:rtl/>
        </w:rPr>
        <w:footnoteReference w:id="3"/>
      </w:r>
      <w:r>
        <w:rPr>
          <w:rFonts w:ascii="IRBadr" w:hAnsi="IRBadr" w:cs="IRBadr" w:hint="cs"/>
          <w:sz w:val="28"/>
          <w:szCs w:val="28"/>
          <w:rtl/>
        </w:rPr>
        <w:t>»</w:t>
      </w:r>
    </w:p>
    <w:p w:rsidR="00E1609F" w:rsidRDefault="00E1609F" w:rsidP="007D5AB0">
      <w:pPr>
        <w:jc w:val="both"/>
        <w:rPr>
          <w:rFonts w:ascii="IRBadr" w:hAnsi="IRBadr" w:cs="IRBadr"/>
          <w:sz w:val="28"/>
          <w:szCs w:val="28"/>
          <w:rtl/>
        </w:rPr>
      </w:pPr>
      <w:r>
        <w:rPr>
          <w:rFonts w:ascii="IRBadr" w:hAnsi="IRBadr" w:cs="IRBadr" w:hint="cs"/>
          <w:sz w:val="28"/>
          <w:szCs w:val="28"/>
          <w:rtl/>
        </w:rPr>
        <w:t>پس از پیامبر بزرگوار اسلام حضرت محمد بن عبدالله (ع) تمام مردم از دین خارج شدند جز چند نفر از صحابه خاص رسول خدا و همچنین پس از شهادت امام حسین (ع) نیز دین باقی نمانده بود و دین‌دار واقعی چند نفر بودند.</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اقدامات فرهنگی و تبلیغی امام سجاد (ع)، امام باقر (ع) و امام صادق (ع) باعث شد تا مردم </w:t>
      </w:r>
      <w:r>
        <w:rPr>
          <w:rFonts w:ascii="IRBadr" w:hAnsi="IRBadr" w:cs="IRBadr"/>
          <w:sz w:val="28"/>
          <w:szCs w:val="28"/>
          <w:rtl/>
        </w:rPr>
        <w:t>ازنظر</w:t>
      </w:r>
      <w:r>
        <w:rPr>
          <w:rFonts w:ascii="IRBadr" w:hAnsi="IRBadr" w:cs="IRBadr" w:hint="cs"/>
          <w:sz w:val="28"/>
          <w:szCs w:val="28"/>
          <w:rtl/>
        </w:rPr>
        <w:t xml:space="preserve"> فرهنگی پیشرفت‌های چشم‌گیری داشته باشند اما افرادی که امام برای برپایی حکومت به وجود آنان احتیاج داشتند، به تعداد انگشتان دست نیز نمی‌رسیدند. در آن شرایط فساد اخلاقی در مکه و مدینه </w:t>
      </w:r>
      <w:r>
        <w:rPr>
          <w:rFonts w:ascii="IRBadr" w:hAnsi="IRBadr" w:cs="IRBadr"/>
          <w:sz w:val="28"/>
          <w:szCs w:val="28"/>
          <w:rtl/>
        </w:rPr>
        <w:t>به‌عنوان</w:t>
      </w:r>
      <w:r>
        <w:rPr>
          <w:rFonts w:ascii="IRBadr" w:hAnsi="IRBadr" w:cs="IRBadr" w:hint="cs"/>
          <w:sz w:val="28"/>
          <w:szCs w:val="28"/>
          <w:rtl/>
        </w:rPr>
        <w:t xml:space="preserve"> پایگاه رسالت طوری رواج </w:t>
      </w:r>
      <w:r>
        <w:rPr>
          <w:rFonts w:ascii="IRBadr" w:hAnsi="IRBadr" w:cs="IRBadr"/>
          <w:sz w:val="28"/>
          <w:szCs w:val="28"/>
          <w:rtl/>
        </w:rPr>
        <w:t>پ</w:t>
      </w:r>
      <w:r>
        <w:rPr>
          <w:rFonts w:ascii="IRBadr" w:hAnsi="IRBadr" w:cs="IRBadr" w:hint="cs"/>
          <w:sz w:val="28"/>
          <w:szCs w:val="28"/>
          <w:rtl/>
        </w:rPr>
        <w:t xml:space="preserve">یداکرده بود، </w:t>
      </w:r>
      <w:r>
        <w:rPr>
          <w:rFonts w:ascii="IRBadr" w:hAnsi="IRBadr" w:cs="IRBadr"/>
          <w:sz w:val="28"/>
          <w:szCs w:val="28"/>
          <w:rtl/>
        </w:rPr>
        <w:t>به‌گونه‌ا</w:t>
      </w:r>
      <w:r>
        <w:rPr>
          <w:rFonts w:ascii="IRBadr" w:hAnsi="IRBadr" w:cs="IRBadr" w:hint="cs"/>
          <w:sz w:val="28"/>
          <w:szCs w:val="28"/>
          <w:rtl/>
        </w:rPr>
        <w:t xml:space="preserve">ی که رقاصه‌ها و آوازه‌خوان‌های </w:t>
      </w:r>
      <w:r>
        <w:rPr>
          <w:rFonts w:ascii="IRBadr" w:hAnsi="IRBadr" w:cs="IRBadr" w:hint="cs"/>
          <w:sz w:val="28"/>
          <w:szCs w:val="28"/>
          <w:rtl/>
        </w:rPr>
        <w:lastRenderedPageBreak/>
        <w:t>مشهوری در این دو شهر زندگی می‌کردند. مردمی که از منبع رسالت برخوردار باشند ولی آنان را کنار بگذارند، سزاوار ظلم و جنایات بودند.</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در این شرایط با توجه به اوضاع نابسامان جامعه آن روزگار، امام سجاد، امام باقر و امام صادق (ع) کار فرهنگی خود را شروع کردند و آن آزادی دوران اول امامت امام </w:t>
      </w:r>
      <w:r>
        <w:rPr>
          <w:rFonts w:ascii="IRBadr" w:hAnsi="IRBadr" w:cs="IRBadr"/>
          <w:sz w:val="28"/>
          <w:szCs w:val="28"/>
          <w:rtl/>
        </w:rPr>
        <w:t>صادق (</w:t>
      </w:r>
      <w:r>
        <w:rPr>
          <w:rFonts w:ascii="IRBadr" w:hAnsi="IRBadr" w:cs="IRBadr" w:hint="cs"/>
          <w:sz w:val="28"/>
          <w:szCs w:val="28"/>
          <w:rtl/>
        </w:rPr>
        <w:t>ع) فرصت خوبی بود که یادگارهای زیادی از آن دوران برای شیعیان برجا مانده است که برای نمونه می‌توان به بیش از نیمی از معارف اسلام اشاره کرد.</w:t>
      </w:r>
    </w:p>
    <w:p w:rsidR="00E1609F" w:rsidRDefault="00E1609F" w:rsidP="007D5AB0">
      <w:pPr>
        <w:pStyle w:val="2"/>
        <w:jc w:val="both"/>
        <w:rPr>
          <w:rtl/>
        </w:rPr>
      </w:pPr>
      <w:bookmarkStart w:id="10" w:name="_Toc426214964"/>
      <w:bookmarkStart w:id="11" w:name="_Toc428369869"/>
      <w:r>
        <w:rPr>
          <w:rFonts w:hint="cs"/>
          <w:rtl/>
        </w:rPr>
        <w:t>جاذبه و نفوذ معنوی امام صادق (ع) به نقل از راویان</w:t>
      </w:r>
      <w:bookmarkEnd w:id="10"/>
      <w:bookmarkEnd w:id="11"/>
    </w:p>
    <w:p w:rsidR="00E1609F" w:rsidRDefault="00E1609F" w:rsidP="007D5AB0">
      <w:pPr>
        <w:jc w:val="both"/>
        <w:rPr>
          <w:rFonts w:ascii="IRBadr" w:hAnsi="IRBadr" w:cs="IRBadr"/>
          <w:sz w:val="28"/>
          <w:szCs w:val="28"/>
          <w:rtl/>
        </w:rPr>
      </w:pPr>
      <w:r>
        <w:rPr>
          <w:rFonts w:ascii="IRBadr" w:hAnsi="IRBadr" w:cs="IRBadr" w:hint="cs"/>
          <w:sz w:val="28"/>
          <w:szCs w:val="28"/>
          <w:rtl/>
        </w:rPr>
        <w:t>اظهارنظرهای فراوانی به نقل از راویان درباره امام صادق (ع) وجود دارد و رجالی که در آن زمان حضرت را درک کردند در مورد فضل، علم و کمالات آن حضرت خاضع و خاشع هستند. زمان امام باقر و امام صادق مذاهب و مکاتب زیادی میان مسلمانان رواج یافته بود و در مذاهب فقهی اکثر رؤسای مذاهب فقهی عامه و اهل تسنن شاگردان امام صادق بودند و تعریف‌ها و تمجیدهایی که حتی دشمنان درباره آن حضرت دارند در تاریخ کمتر به چشم می‌خورد.</w:t>
      </w:r>
    </w:p>
    <w:p w:rsidR="00E1609F" w:rsidRDefault="00E1609F" w:rsidP="00BA37B4">
      <w:pPr>
        <w:jc w:val="both"/>
        <w:rPr>
          <w:rFonts w:ascii="IRBadr" w:hAnsi="IRBadr" w:cs="IRBadr"/>
          <w:sz w:val="28"/>
          <w:szCs w:val="28"/>
          <w:rtl/>
        </w:rPr>
      </w:pPr>
      <w:r>
        <w:rPr>
          <w:rFonts w:ascii="IRBadr" w:hAnsi="IRBadr" w:cs="IRBadr" w:hint="cs"/>
          <w:sz w:val="28"/>
          <w:szCs w:val="28"/>
          <w:rtl/>
        </w:rPr>
        <w:t xml:space="preserve">عکرمه یکی از شاگردان ابن عباس (محدث و مفسر بزرگ تاریخ اسلام) و آدم برجسته‌ای </w:t>
      </w:r>
      <w:r w:rsidR="00643CA3">
        <w:rPr>
          <w:rFonts w:ascii="IRBadr" w:hAnsi="IRBadr" w:cs="IRBadr" w:hint="cs"/>
          <w:sz w:val="28"/>
          <w:szCs w:val="28"/>
          <w:rtl/>
        </w:rPr>
        <w:t>ازنظر</w:t>
      </w:r>
      <w:r>
        <w:rPr>
          <w:rFonts w:ascii="IRBadr" w:hAnsi="IRBadr" w:cs="IRBadr" w:hint="cs"/>
          <w:sz w:val="28"/>
          <w:szCs w:val="28"/>
          <w:rtl/>
        </w:rPr>
        <w:t xml:space="preserve"> علمی است که </w:t>
      </w:r>
      <w:r>
        <w:rPr>
          <w:rFonts w:ascii="IRBadr" w:hAnsi="IRBadr" w:cs="IRBadr"/>
          <w:sz w:val="28"/>
          <w:szCs w:val="28"/>
          <w:rtl/>
        </w:rPr>
        <w:t>سال‌ها</w:t>
      </w:r>
      <w:r>
        <w:rPr>
          <w:rFonts w:ascii="IRBadr" w:hAnsi="IRBadr" w:cs="IRBadr" w:hint="cs"/>
          <w:sz w:val="28"/>
          <w:szCs w:val="28"/>
          <w:rtl/>
        </w:rPr>
        <w:t xml:space="preserve"> شاگرد ابن عباس بوده است. روزی در مجلس امام صادق (ع) پای درس حضرت تلمذ می‌کند و پس از اتمام درس به ایشان عرض می‌کند که من ابن عباس و دیگران را دیده‌ام اما حالتی که امروز در مقابل شما پیدا کردم جای دیگر نداشتم. بزرگی، عظمت، علم و هیبتی که امروز در شما مشاهده کردم در جای دیگری ندیدم. سپس حضرت به ایشان می‌فرمایند </w:t>
      </w:r>
      <w:r>
        <w:rPr>
          <w:rFonts w:ascii="IRBadr" w:hAnsi="IRBadr" w:cs="IRBadr"/>
          <w:sz w:val="28"/>
          <w:szCs w:val="28"/>
          <w:rtl/>
        </w:rPr>
        <w:t>ا</w:t>
      </w:r>
      <w:r>
        <w:rPr>
          <w:rFonts w:ascii="IRBadr" w:hAnsi="IRBadr" w:cs="IRBadr" w:hint="cs"/>
          <w:sz w:val="28"/>
          <w:szCs w:val="28"/>
          <w:rtl/>
        </w:rPr>
        <w:t xml:space="preserve">ین‌ها چیز اندکی است زیرا تو در مقابل کسی هستی که در خانه‌هایی هستند که قرآن در شأن آنان می‌فرماید: </w:t>
      </w:r>
      <w:r w:rsidRPr="00AA4F1D">
        <w:rPr>
          <w:rFonts w:ascii="IRBadr" w:hAnsi="IRBadr" w:cs="IRBadr" w:hint="cs"/>
          <w:b/>
          <w:bCs/>
          <w:sz w:val="28"/>
          <w:szCs w:val="28"/>
          <w:rtl/>
        </w:rPr>
        <w:t>«</w:t>
      </w:r>
      <w:r w:rsidRPr="00F916F0">
        <w:rPr>
          <w:rFonts w:ascii="IRBadr" w:hAnsi="IRBadr" w:cs="IRBadr"/>
          <w:b/>
          <w:bCs/>
          <w:szCs w:val="28"/>
          <w:rtl/>
        </w:rPr>
        <w:t>فِ</w:t>
      </w:r>
      <w:r>
        <w:rPr>
          <w:rFonts w:ascii="IRBadr" w:hAnsi="IRBadr" w:cs="IRBadr"/>
          <w:b/>
          <w:bCs/>
          <w:szCs w:val="28"/>
          <w:rtl/>
        </w:rPr>
        <w:t>ی</w:t>
      </w:r>
      <w:r w:rsidRPr="00F916F0">
        <w:rPr>
          <w:rFonts w:ascii="IRBadr" w:hAnsi="IRBadr" w:cs="IRBadr"/>
          <w:b/>
          <w:bCs/>
          <w:szCs w:val="28"/>
          <w:rtl/>
        </w:rPr>
        <w:t xml:space="preserve"> بُ</w:t>
      </w:r>
      <w:r>
        <w:rPr>
          <w:rFonts w:ascii="IRBadr" w:hAnsi="IRBadr" w:cs="IRBadr"/>
          <w:b/>
          <w:bCs/>
          <w:szCs w:val="28"/>
          <w:rtl/>
        </w:rPr>
        <w:t>ی</w:t>
      </w:r>
      <w:r w:rsidRPr="00F916F0">
        <w:rPr>
          <w:rFonts w:ascii="IRBadr" w:hAnsi="IRBadr" w:cs="IRBadr"/>
          <w:b/>
          <w:bCs/>
          <w:szCs w:val="28"/>
          <w:rtl/>
        </w:rPr>
        <w:t>وتٍ أَذِنَ اللَّهُ أَن تُرْفَعَ وَ</w:t>
      </w:r>
      <w:r>
        <w:rPr>
          <w:rFonts w:ascii="IRBadr" w:hAnsi="IRBadr" w:cs="IRBadr"/>
          <w:b/>
          <w:bCs/>
          <w:szCs w:val="28"/>
          <w:rtl/>
        </w:rPr>
        <w:t>ی</w:t>
      </w:r>
      <w:r w:rsidRPr="00F916F0">
        <w:rPr>
          <w:rFonts w:ascii="IRBadr" w:hAnsi="IRBadr" w:cs="IRBadr"/>
          <w:b/>
          <w:bCs/>
          <w:szCs w:val="28"/>
          <w:rtl/>
        </w:rPr>
        <w:t>ذْ</w:t>
      </w:r>
      <w:r>
        <w:rPr>
          <w:rFonts w:ascii="IRBadr" w:hAnsi="IRBadr" w:cs="IRBadr"/>
          <w:b/>
          <w:bCs/>
          <w:szCs w:val="28"/>
          <w:rtl/>
        </w:rPr>
        <w:t>ک</w:t>
      </w:r>
      <w:r w:rsidRPr="00F916F0">
        <w:rPr>
          <w:rFonts w:ascii="IRBadr" w:hAnsi="IRBadr" w:cs="IRBadr"/>
          <w:b/>
          <w:bCs/>
          <w:szCs w:val="28"/>
          <w:rtl/>
        </w:rPr>
        <w:t xml:space="preserve">رَ </w:t>
      </w:r>
      <w:r>
        <w:rPr>
          <w:rFonts w:ascii="IRBadr" w:hAnsi="IRBadr" w:cs="IRBadr"/>
          <w:b/>
          <w:bCs/>
          <w:szCs w:val="28"/>
          <w:rtl/>
        </w:rPr>
        <w:t>ف</w:t>
      </w:r>
      <w:r>
        <w:rPr>
          <w:rFonts w:ascii="IRBadr" w:hAnsi="IRBadr" w:cs="IRBadr" w:hint="cs"/>
          <w:b/>
          <w:bCs/>
          <w:szCs w:val="28"/>
          <w:rtl/>
        </w:rPr>
        <w:t>یها</w:t>
      </w:r>
      <w:r w:rsidRPr="00F916F0">
        <w:rPr>
          <w:rFonts w:ascii="IRBadr" w:hAnsi="IRBadr" w:cs="IRBadr"/>
          <w:b/>
          <w:bCs/>
          <w:szCs w:val="28"/>
          <w:rtl/>
        </w:rPr>
        <w:t xml:space="preserve"> اسْمُهُ</w:t>
      </w:r>
      <w:r w:rsidRPr="00F916F0">
        <w:rPr>
          <w:rStyle w:val="aff0"/>
          <w:rFonts w:ascii="IRBadr" w:hAnsi="IRBadr" w:cs="IRBadr"/>
          <w:b/>
          <w:szCs w:val="28"/>
          <w:rtl/>
        </w:rPr>
        <w:footnoteReference w:id="4"/>
      </w:r>
      <w:r w:rsidR="00AA4F1D">
        <w:rPr>
          <w:rFonts w:ascii="IRBadr" w:hAnsi="IRBadr" w:cs="IRBadr" w:hint="cs"/>
          <w:b/>
          <w:bCs/>
          <w:szCs w:val="28"/>
          <w:rtl/>
        </w:rPr>
        <w:t>»</w:t>
      </w:r>
      <w:r w:rsidR="002A6A30">
        <w:rPr>
          <w:rFonts w:ascii="IRBadr" w:hAnsi="IRBadr" w:cs="IRBadr"/>
          <w:szCs w:val="28"/>
          <w:rtl/>
        </w:rPr>
        <w:t>اهل‌بیت</w:t>
      </w:r>
      <w:r w:rsidRPr="00F916F0">
        <w:rPr>
          <w:rFonts w:ascii="IRBadr" w:hAnsi="IRBadr" w:cs="IRBadr"/>
          <w:szCs w:val="28"/>
          <w:rtl/>
        </w:rPr>
        <w:t xml:space="preserve"> در خانه‌هایی هستند که خداوند خواهان برجستگی آن خانه‌هاست.</w:t>
      </w:r>
      <w:r w:rsidRPr="00F916F0">
        <w:rPr>
          <w:rFonts w:ascii="IRBadr" w:hAnsi="IRBadr" w:cs="IRBadr"/>
          <w:sz w:val="28"/>
          <w:szCs w:val="28"/>
          <w:rtl/>
        </w:rPr>
        <w:t>»</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داستان امام سجاد و قضیه هشام بن عبدالملک در حج مشهور است، </w:t>
      </w:r>
      <w:r>
        <w:rPr>
          <w:rFonts w:ascii="IRBadr" w:hAnsi="IRBadr" w:cs="IRBadr"/>
          <w:sz w:val="28"/>
          <w:szCs w:val="28"/>
          <w:rtl/>
        </w:rPr>
        <w:t>هنگام</w:t>
      </w:r>
      <w:r>
        <w:rPr>
          <w:rFonts w:ascii="IRBadr" w:hAnsi="IRBadr" w:cs="IRBadr" w:hint="cs"/>
          <w:sz w:val="28"/>
          <w:szCs w:val="28"/>
          <w:rtl/>
        </w:rPr>
        <w:t xml:space="preserve">ی‌که حضرت وارد شدند هیبت و جلال و شکوه معنوی حضرت همگان را فراگرفت و </w:t>
      </w:r>
      <w:r>
        <w:rPr>
          <w:rFonts w:ascii="IRBadr" w:hAnsi="IRBadr" w:cs="IRBadr"/>
          <w:sz w:val="28"/>
          <w:szCs w:val="28"/>
          <w:rtl/>
        </w:rPr>
        <w:t>درزمان</w:t>
      </w:r>
      <w:r>
        <w:rPr>
          <w:rFonts w:ascii="IRBadr" w:hAnsi="IRBadr" w:cs="IRBadr" w:hint="cs"/>
          <w:sz w:val="28"/>
          <w:szCs w:val="28"/>
          <w:rtl/>
        </w:rPr>
        <w:t xml:space="preserve">ی که </w:t>
      </w:r>
      <w:r>
        <w:rPr>
          <w:rFonts w:ascii="IRBadr" w:hAnsi="IRBadr" w:cs="IRBadr"/>
          <w:sz w:val="28"/>
          <w:szCs w:val="28"/>
          <w:rtl/>
        </w:rPr>
        <w:t>ه</w:t>
      </w:r>
      <w:r>
        <w:rPr>
          <w:rFonts w:ascii="IRBadr" w:hAnsi="IRBadr" w:cs="IRBadr" w:hint="cs"/>
          <w:sz w:val="28"/>
          <w:szCs w:val="28"/>
          <w:rtl/>
        </w:rPr>
        <w:t>یچ‌چیزی در اختیار نداشتند شکوه و جلال معنوی‌شان همگان را تحت تأثیر قرار می‌داد.</w:t>
      </w:r>
    </w:p>
    <w:p w:rsidR="00E1609F" w:rsidRDefault="00E1609F" w:rsidP="007D5AB0">
      <w:pPr>
        <w:jc w:val="both"/>
        <w:rPr>
          <w:rFonts w:ascii="IRBadr" w:hAnsi="IRBadr" w:cs="IRBadr"/>
          <w:sz w:val="28"/>
          <w:szCs w:val="28"/>
          <w:rtl/>
        </w:rPr>
      </w:pPr>
      <w:r>
        <w:rPr>
          <w:rFonts w:ascii="IRBadr" w:hAnsi="IRBadr" w:cs="IRBadr" w:hint="cs"/>
          <w:sz w:val="28"/>
          <w:szCs w:val="28"/>
          <w:rtl/>
        </w:rPr>
        <w:lastRenderedPageBreak/>
        <w:t xml:space="preserve">منصور دوانیقی که حضرت امام صادق (ع) را به شهادت رساندند و رفتارهای ناپسندی نسبت به حضرت داشتند، بارها حضرت را به دربار خود دعوت می‌کرد و شکوه و جلال حضرت او را </w:t>
      </w:r>
      <w:r>
        <w:rPr>
          <w:rFonts w:ascii="IRBadr" w:hAnsi="IRBadr" w:cs="IRBadr"/>
          <w:sz w:val="28"/>
          <w:szCs w:val="28"/>
          <w:rtl/>
        </w:rPr>
        <w:t>فرام</w:t>
      </w:r>
      <w:r>
        <w:rPr>
          <w:rFonts w:ascii="IRBadr" w:hAnsi="IRBadr" w:cs="IRBadr" w:hint="cs"/>
          <w:sz w:val="28"/>
          <w:szCs w:val="28"/>
          <w:rtl/>
        </w:rPr>
        <w:t>ی‌گیرد و چند بار تصمیم به قتل امام صادق (ع) می‌گیرد که جرئت آن را نمی‌یابد.</w:t>
      </w:r>
    </w:p>
    <w:p w:rsidR="00E1609F" w:rsidRDefault="00BA37B4" w:rsidP="00BA37B4">
      <w:pPr>
        <w:jc w:val="both"/>
        <w:rPr>
          <w:rFonts w:ascii="IRBadr" w:hAnsi="IRBadr" w:cs="IRBadr"/>
          <w:sz w:val="28"/>
          <w:szCs w:val="28"/>
          <w:rtl/>
        </w:rPr>
      </w:pPr>
      <w:r>
        <w:rPr>
          <w:rFonts w:ascii="IRBadr" w:hAnsi="IRBadr" w:cs="IRBadr" w:hint="cs"/>
          <w:sz w:val="28"/>
          <w:szCs w:val="28"/>
          <w:rtl/>
        </w:rPr>
        <w:t>جاح</w:t>
      </w:r>
      <w:r w:rsidR="00E1609F">
        <w:rPr>
          <w:rFonts w:ascii="IRBadr" w:hAnsi="IRBadr" w:cs="IRBadr" w:hint="cs"/>
          <w:sz w:val="28"/>
          <w:szCs w:val="28"/>
          <w:rtl/>
        </w:rPr>
        <w:t xml:space="preserve">ز از علمای بزرگ اهل تسنن نقل می‌کند: </w:t>
      </w:r>
      <w:r w:rsidR="00E1609F" w:rsidRPr="00B76F65">
        <w:rPr>
          <w:rFonts w:ascii="IRBadr" w:hAnsi="IRBadr" w:cs="IRBadr" w:hint="cs"/>
          <w:b/>
          <w:bCs/>
          <w:sz w:val="28"/>
          <w:szCs w:val="28"/>
          <w:rtl/>
        </w:rPr>
        <w:t>«</w:t>
      </w:r>
      <w:r w:rsidR="00E1609F" w:rsidRPr="00B76F65">
        <w:rPr>
          <w:rFonts w:ascii="IRBadr" w:hAnsi="IRBadr" w:cs="IRBadr"/>
          <w:b/>
          <w:bCs/>
          <w:sz w:val="28"/>
          <w:szCs w:val="28"/>
          <w:rtl/>
        </w:rPr>
        <w:t>جعفر ابن محمد، الذی ملأ الدنیا علمه و فقهه</w:t>
      </w:r>
      <w:r w:rsidR="00AA4F1D" w:rsidRPr="00B76F65">
        <w:rPr>
          <w:rFonts w:ascii="IRBadr" w:hAnsi="IRBadr" w:cs="IRBadr" w:hint="cs"/>
          <w:b/>
          <w:bCs/>
          <w:sz w:val="28"/>
          <w:szCs w:val="28"/>
          <w:rtl/>
        </w:rPr>
        <w:t>»</w:t>
      </w:r>
      <w:r w:rsidRPr="00B76F65">
        <w:rPr>
          <w:rStyle w:val="aff0"/>
          <w:rFonts w:ascii="IRBadr" w:hAnsi="IRBadr" w:cs="IRBadr"/>
          <w:b/>
          <w:bCs/>
          <w:sz w:val="28"/>
          <w:szCs w:val="28"/>
          <w:rtl/>
        </w:rPr>
        <w:footnoteReference w:id="5"/>
      </w:r>
      <w:r w:rsidR="00E1609F" w:rsidRPr="00B76F65">
        <w:rPr>
          <w:rFonts w:ascii="IRBadr" w:hAnsi="IRBadr" w:cs="IRBadr" w:hint="cs"/>
          <w:b/>
          <w:bCs/>
          <w:sz w:val="28"/>
          <w:szCs w:val="28"/>
          <w:rtl/>
        </w:rPr>
        <w:t xml:space="preserve"> </w:t>
      </w:r>
      <w:r w:rsidR="00E1609F">
        <w:rPr>
          <w:rFonts w:ascii="IRBadr" w:hAnsi="IRBadr" w:cs="IRBadr" w:hint="cs"/>
          <w:sz w:val="28"/>
          <w:szCs w:val="28"/>
          <w:rtl/>
        </w:rPr>
        <w:t xml:space="preserve">علم و فقه امام جعفر صادق دنیا را </w:t>
      </w:r>
      <w:r w:rsidR="00E1609F">
        <w:rPr>
          <w:rFonts w:ascii="IRBadr" w:hAnsi="IRBadr" w:cs="IRBadr"/>
          <w:sz w:val="28"/>
          <w:szCs w:val="28"/>
          <w:rtl/>
        </w:rPr>
        <w:t>پرکرده</w:t>
      </w:r>
      <w:r w:rsidR="00B76F65">
        <w:rPr>
          <w:rFonts w:ascii="IRBadr" w:hAnsi="IRBadr" w:cs="IRBadr" w:hint="cs"/>
          <w:sz w:val="28"/>
          <w:szCs w:val="28"/>
          <w:rtl/>
        </w:rPr>
        <w:t xml:space="preserve"> است سپس می‌گوید:</w:t>
      </w:r>
      <w:r w:rsidR="00B76F65" w:rsidRPr="00B76F65">
        <w:rPr>
          <w:rFonts w:ascii="IRBadr" w:hAnsi="IRBadr" w:cs="IRBadr" w:hint="cs"/>
          <w:b/>
          <w:bCs/>
          <w:sz w:val="28"/>
          <w:szCs w:val="28"/>
          <w:rtl/>
        </w:rPr>
        <w:t>«</w:t>
      </w:r>
      <w:r w:rsidR="00E1609F" w:rsidRPr="00715AE7">
        <w:rPr>
          <w:rFonts w:ascii="IRBadr" w:hAnsi="IRBadr" w:cs="IRBadr"/>
          <w:b/>
          <w:bCs/>
          <w:sz w:val="28"/>
          <w:szCs w:val="28"/>
          <w:rtl/>
        </w:rPr>
        <w:t>و یقال انّ ابا حنیفه من تلامذته و کذلک سفیان الثوری و حسبک بهما فی هذا الباب</w:t>
      </w:r>
      <w:r w:rsidR="00B76F65">
        <w:rPr>
          <w:rFonts w:ascii="IRBadr" w:hAnsi="IRBadr" w:cs="IRBadr" w:hint="cs"/>
          <w:b/>
          <w:bCs/>
          <w:sz w:val="28"/>
          <w:szCs w:val="28"/>
          <w:rtl/>
        </w:rPr>
        <w:t>»</w:t>
      </w:r>
      <w:r>
        <w:rPr>
          <w:rStyle w:val="aff0"/>
          <w:rFonts w:ascii="IRBadr" w:hAnsi="IRBadr" w:cs="IRBadr"/>
          <w:b/>
          <w:sz w:val="28"/>
          <w:szCs w:val="28"/>
          <w:rtl/>
        </w:rPr>
        <w:footnoteReference w:id="6"/>
      </w:r>
      <w:r w:rsidR="00E1609F">
        <w:rPr>
          <w:rFonts w:ascii="IRBadr" w:hAnsi="IRBadr" w:cs="IRBadr" w:hint="cs"/>
          <w:b/>
          <w:bCs/>
          <w:sz w:val="28"/>
          <w:szCs w:val="28"/>
          <w:rtl/>
        </w:rPr>
        <w:t xml:space="preserve"> </w:t>
      </w:r>
      <w:r w:rsidR="00E1609F">
        <w:rPr>
          <w:rFonts w:ascii="IRBadr" w:hAnsi="IRBadr" w:cs="IRBadr" w:hint="cs"/>
          <w:sz w:val="28"/>
          <w:szCs w:val="28"/>
          <w:rtl/>
        </w:rPr>
        <w:t xml:space="preserve">ابوحنیفه که رئیس یک مذهب بزرگی از مذاهب مسلمانان است از شاگردان امام صادق است و سفیان ثوری که از شخصیت‌های بزرگ اهل تسنن است از شاگردان اوست سپس </w:t>
      </w:r>
      <w:r w:rsidR="00E1609F">
        <w:rPr>
          <w:rFonts w:ascii="IRBadr" w:hAnsi="IRBadr" w:cs="IRBadr"/>
          <w:sz w:val="28"/>
          <w:szCs w:val="28"/>
          <w:rtl/>
        </w:rPr>
        <w:t>م</w:t>
      </w:r>
      <w:r w:rsidR="00E1609F">
        <w:rPr>
          <w:rFonts w:ascii="IRBadr" w:hAnsi="IRBadr" w:cs="IRBadr" w:hint="cs"/>
          <w:sz w:val="28"/>
          <w:szCs w:val="28"/>
          <w:rtl/>
        </w:rPr>
        <w:t xml:space="preserve">ی‌گوید همین دو نفر شاگردی ابوحنیفه و سفیان ثوری پیش امام صادق برای فضل و مراتب کمال امام صادق </w:t>
      </w:r>
      <w:r w:rsidR="00E1609F">
        <w:rPr>
          <w:rFonts w:ascii="IRBadr" w:hAnsi="IRBadr" w:cs="IRBadr"/>
          <w:sz w:val="28"/>
          <w:szCs w:val="28"/>
          <w:rtl/>
        </w:rPr>
        <w:t>کاف</w:t>
      </w:r>
      <w:r w:rsidR="00E1609F">
        <w:rPr>
          <w:rFonts w:ascii="IRBadr" w:hAnsi="IRBadr" w:cs="IRBadr" w:hint="cs"/>
          <w:sz w:val="28"/>
          <w:szCs w:val="28"/>
          <w:rtl/>
        </w:rPr>
        <w:t>ی</w:t>
      </w:r>
      <w:r w:rsidR="00E1609F">
        <w:rPr>
          <w:rFonts w:ascii="IRBadr" w:hAnsi="IRBadr" w:cs="IRBadr"/>
          <w:sz w:val="28"/>
          <w:szCs w:val="28"/>
          <w:rtl/>
        </w:rPr>
        <w:t xml:space="preserve"> است</w:t>
      </w:r>
      <w:r w:rsidR="00E1609F">
        <w:rPr>
          <w:rFonts w:ascii="IRBadr" w:hAnsi="IRBadr" w:cs="IRBadr" w:hint="cs"/>
          <w:sz w:val="28"/>
          <w:szCs w:val="28"/>
          <w:rtl/>
        </w:rPr>
        <w:t>.</w:t>
      </w:r>
    </w:p>
    <w:p w:rsidR="00E1609F" w:rsidRDefault="00E1609F" w:rsidP="00BA37B4">
      <w:pPr>
        <w:jc w:val="both"/>
        <w:rPr>
          <w:rFonts w:ascii="IRBadr" w:hAnsi="IRBadr" w:cs="IRBadr"/>
          <w:sz w:val="28"/>
          <w:szCs w:val="28"/>
          <w:rtl/>
        </w:rPr>
      </w:pPr>
      <w:r>
        <w:rPr>
          <w:rFonts w:ascii="IRBadr" w:hAnsi="IRBadr" w:cs="IRBadr" w:hint="cs"/>
          <w:sz w:val="28"/>
          <w:szCs w:val="28"/>
          <w:rtl/>
        </w:rPr>
        <w:t xml:space="preserve">ابوحنیفه که شاگرد آن حضرت بود ولی در مقابل آن حضرت مذهبی درست کرد می‌گوید: </w:t>
      </w:r>
      <w:r w:rsidRPr="00B76F65">
        <w:rPr>
          <w:rFonts w:ascii="IRBadr" w:hAnsi="IRBadr" w:cs="IRBadr" w:hint="cs"/>
          <w:b/>
          <w:bCs/>
          <w:sz w:val="28"/>
          <w:szCs w:val="28"/>
          <w:rtl/>
        </w:rPr>
        <w:t>«</w:t>
      </w:r>
      <w:r w:rsidR="001E45E8" w:rsidRPr="001E45E8">
        <w:rPr>
          <w:rFonts w:ascii="IRBadr" w:hAnsi="IRBadr" w:cs="IRBadr" w:hint="cs"/>
          <w:b/>
          <w:bCs/>
          <w:sz w:val="28"/>
          <w:szCs w:val="28"/>
          <w:rtl/>
        </w:rPr>
        <w:t>ما</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رأیت</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أفقَهُ</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مِن</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جعفر</w:t>
      </w:r>
      <w:r w:rsidR="001E45E8" w:rsidRPr="001E45E8">
        <w:rPr>
          <w:rFonts w:ascii="IRBadr" w:hAnsi="IRBadr" w:cs="IRBadr"/>
          <w:b/>
          <w:bCs/>
          <w:sz w:val="28"/>
          <w:szCs w:val="28"/>
          <w:rtl/>
        </w:rPr>
        <w:t xml:space="preserve"> </w:t>
      </w:r>
      <w:r w:rsidR="00BA37B4">
        <w:rPr>
          <w:rFonts w:ascii="IRBadr" w:hAnsi="IRBadr" w:cs="IRBadr" w:hint="cs"/>
          <w:b/>
          <w:bCs/>
          <w:sz w:val="28"/>
          <w:szCs w:val="28"/>
          <w:rtl/>
        </w:rPr>
        <w:t xml:space="preserve">بن </w:t>
      </w:r>
      <w:r w:rsidR="001E45E8" w:rsidRPr="001E45E8">
        <w:rPr>
          <w:rFonts w:ascii="IRBadr" w:hAnsi="IRBadr" w:cs="IRBadr" w:hint="cs"/>
          <w:b/>
          <w:bCs/>
          <w:sz w:val="28"/>
          <w:szCs w:val="28"/>
          <w:rtl/>
        </w:rPr>
        <w:t>محمد</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و</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اَنهُ</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اَعلَمُ</w:t>
      </w:r>
      <w:r w:rsidR="001E45E8" w:rsidRPr="001E45E8">
        <w:rPr>
          <w:rFonts w:ascii="IRBadr" w:hAnsi="IRBadr" w:cs="IRBadr"/>
          <w:b/>
          <w:bCs/>
          <w:sz w:val="28"/>
          <w:szCs w:val="28"/>
          <w:rtl/>
        </w:rPr>
        <w:t xml:space="preserve"> </w:t>
      </w:r>
      <w:r w:rsidR="001E45E8" w:rsidRPr="001E45E8">
        <w:rPr>
          <w:rFonts w:ascii="IRBadr" w:hAnsi="IRBadr" w:cs="IRBadr" w:hint="cs"/>
          <w:b/>
          <w:bCs/>
          <w:sz w:val="28"/>
          <w:szCs w:val="28"/>
          <w:rtl/>
        </w:rPr>
        <w:t>الاُمة</w:t>
      </w:r>
      <w:r w:rsidR="00B76F65" w:rsidRPr="00B76F65">
        <w:rPr>
          <w:rFonts w:ascii="IRBadr" w:hAnsi="IRBadr" w:cs="IRBadr" w:hint="cs"/>
          <w:b/>
          <w:bCs/>
          <w:sz w:val="28"/>
          <w:szCs w:val="28"/>
          <w:rtl/>
        </w:rPr>
        <w:t>»</w:t>
      </w:r>
      <w:r w:rsidR="00BA37B4">
        <w:rPr>
          <w:rStyle w:val="aff0"/>
          <w:rFonts w:ascii="IRBadr" w:hAnsi="IRBadr" w:cs="IRBadr"/>
          <w:sz w:val="28"/>
          <w:szCs w:val="28"/>
          <w:rtl/>
        </w:rPr>
        <w:footnoteReference w:id="7"/>
      </w:r>
      <w:r w:rsidR="00BA37B4" w:rsidRPr="001E45E8">
        <w:rPr>
          <w:rFonts w:ascii="IRBadr" w:hAnsi="IRBadr" w:cs="IRBadr" w:hint="cs"/>
          <w:b/>
          <w:bCs/>
          <w:sz w:val="28"/>
          <w:szCs w:val="28"/>
          <w:rtl/>
        </w:rPr>
        <w:t>؛</w:t>
      </w:r>
      <w:r w:rsidR="00BA37B4" w:rsidRPr="001E45E8">
        <w:rPr>
          <w:rFonts w:ascii="IRBadr" w:hAnsi="IRBadr" w:cs="IRBadr"/>
          <w:b/>
          <w:bCs/>
          <w:sz w:val="28"/>
          <w:szCs w:val="28"/>
          <w:rtl/>
        </w:rPr>
        <w:t xml:space="preserve"> </w:t>
      </w:r>
      <w:r>
        <w:rPr>
          <w:rFonts w:ascii="IRBadr" w:hAnsi="IRBadr" w:cs="IRBadr" w:hint="cs"/>
          <w:sz w:val="28"/>
          <w:szCs w:val="28"/>
          <w:rtl/>
        </w:rPr>
        <w:t>من</w:t>
      </w:r>
      <w:r w:rsidR="00B76F65">
        <w:rPr>
          <w:rFonts w:ascii="IRBadr" w:hAnsi="IRBadr" w:cs="IRBadr" w:hint="cs"/>
          <w:sz w:val="28"/>
          <w:szCs w:val="28"/>
          <w:rtl/>
        </w:rPr>
        <w:t xml:space="preserve"> از امام صادق فقیه‌تر ندیده‌ام.</w:t>
      </w:r>
    </w:p>
    <w:p w:rsidR="00E1609F" w:rsidRPr="00DC74CE" w:rsidRDefault="00E1609F" w:rsidP="00BA37B4">
      <w:pPr>
        <w:jc w:val="both"/>
        <w:rPr>
          <w:rFonts w:ascii="IRBadr" w:hAnsi="IRBadr" w:cs="IRBadr"/>
          <w:sz w:val="28"/>
          <w:szCs w:val="28"/>
          <w:rtl/>
        </w:rPr>
      </w:pPr>
      <w:r>
        <w:rPr>
          <w:rFonts w:ascii="IRBadr" w:hAnsi="IRBadr" w:cs="IRBadr" w:hint="cs"/>
          <w:sz w:val="28"/>
          <w:szCs w:val="28"/>
          <w:rtl/>
        </w:rPr>
        <w:t xml:space="preserve">مالک بن أنس رئیس مذهب مالکی می‌گوید: </w:t>
      </w:r>
      <w:r w:rsidRPr="007C5AE6">
        <w:rPr>
          <w:rFonts w:ascii="IRBadr" w:hAnsi="IRBadr" w:cs="IRBadr" w:hint="cs"/>
          <w:b/>
          <w:bCs/>
          <w:sz w:val="28"/>
          <w:szCs w:val="28"/>
          <w:rtl/>
        </w:rPr>
        <w:t>«</w:t>
      </w:r>
      <w:r w:rsidR="008C7F56" w:rsidRPr="008C7F56">
        <w:rPr>
          <w:rFonts w:ascii="IRBadr" w:hAnsi="IRBadr" w:cs="IRBadr" w:hint="cs"/>
          <w:b/>
          <w:bCs/>
          <w:sz w:val="28"/>
          <w:szCs w:val="28"/>
          <w:rtl/>
        </w:rPr>
        <w:t>وَ</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اللَّهِ</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مَا</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رَأَتْ</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عَيْنِي</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أَفْضَلَ</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مِنْ</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جَعْفَرِ</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بْنِ</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مُحَمَّدٍ</w:t>
      </w:r>
      <w:r w:rsidR="008C7F56" w:rsidRPr="008C7F56">
        <w:rPr>
          <w:rFonts w:ascii="IRBadr" w:hAnsi="IRBadr" w:cs="IRBadr"/>
          <w:b/>
          <w:bCs/>
          <w:sz w:val="28"/>
          <w:szCs w:val="28"/>
          <w:rtl/>
        </w:rPr>
        <w:t xml:space="preserve"> ( </w:t>
      </w:r>
      <w:r w:rsidR="008C7F56" w:rsidRPr="008C7F56">
        <w:rPr>
          <w:rFonts w:ascii="IRBadr" w:hAnsi="IRBadr" w:cs="IRBadr" w:hint="cs"/>
          <w:b/>
          <w:bCs/>
          <w:sz w:val="28"/>
          <w:szCs w:val="28"/>
          <w:rtl/>
        </w:rPr>
        <w:t>عليه</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السَّلام</w:t>
      </w:r>
      <w:r w:rsidR="008C7F56" w:rsidRPr="008C7F56">
        <w:rPr>
          <w:rFonts w:ascii="IRBadr" w:hAnsi="IRBadr" w:cs="IRBadr"/>
          <w:b/>
          <w:bCs/>
          <w:sz w:val="28"/>
          <w:szCs w:val="28"/>
          <w:rtl/>
        </w:rPr>
        <w:t xml:space="preserve"> ) </w:t>
      </w:r>
      <w:r w:rsidR="008C7F56" w:rsidRPr="008C7F56">
        <w:rPr>
          <w:rFonts w:ascii="IRBadr" w:hAnsi="IRBadr" w:cs="IRBadr" w:hint="cs"/>
          <w:b/>
          <w:bCs/>
          <w:sz w:val="28"/>
          <w:szCs w:val="28"/>
          <w:rtl/>
        </w:rPr>
        <w:t>زُهْداً</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وَ</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فَضْلًا</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وَ</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عِبَادَةً</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وَ</w:t>
      </w:r>
      <w:r w:rsidR="008C7F56" w:rsidRPr="008C7F56">
        <w:rPr>
          <w:rFonts w:ascii="IRBadr" w:hAnsi="IRBadr" w:cs="IRBadr"/>
          <w:b/>
          <w:bCs/>
          <w:sz w:val="28"/>
          <w:szCs w:val="28"/>
          <w:rtl/>
        </w:rPr>
        <w:t xml:space="preserve"> </w:t>
      </w:r>
      <w:r w:rsidR="008C7F56" w:rsidRPr="008C7F56">
        <w:rPr>
          <w:rFonts w:ascii="IRBadr" w:hAnsi="IRBadr" w:cs="IRBadr" w:hint="cs"/>
          <w:b/>
          <w:bCs/>
          <w:sz w:val="28"/>
          <w:szCs w:val="28"/>
          <w:rtl/>
        </w:rPr>
        <w:t>وَرَعاً</w:t>
      </w:r>
      <w:r w:rsidR="007C5AE6">
        <w:rPr>
          <w:rFonts w:ascii="IRBadr" w:hAnsi="IRBadr" w:cs="IRBadr" w:hint="cs"/>
          <w:b/>
          <w:bCs/>
          <w:sz w:val="28"/>
          <w:szCs w:val="28"/>
          <w:rtl/>
        </w:rPr>
        <w:t>»</w:t>
      </w:r>
      <w:r w:rsidR="00BA37B4">
        <w:rPr>
          <w:rStyle w:val="aff0"/>
          <w:rFonts w:ascii="IRBadr" w:hAnsi="IRBadr" w:cs="IRBadr"/>
          <w:b/>
          <w:sz w:val="28"/>
          <w:szCs w:val="28"/>
          <w:rtl/>
        </w:rPr>
        <w:footnoteReference w:id="8"/>
      </w:r>
      <w:r>
        <w:rPr>
          <w:rFonts w:ascii="IRBadr" w:hAnsi="IRBadr" w:cs="IRBadr" w:hint="cs"/>
          <w:b/>
          <w:bCs/>
          <w:sz w:val="28"/>
          <w:szCs w:val="28"/>
          <w:rtl/>
        </w:rPr>
        <w:t xml:space="preserve"> </w:t>
      </w:r>
      <w:r>
        <w:rPr>
          <w:rFonts w:ascii="IRBadr" w:hAnsi="IRBadr" w:cs="IRBadr" w:hint="cs"/>
          <w:sz w:val="28"/>
          <w:szCs w:val="28"/>
          <w:rtl/>
        </w:rPr>
        <w:t xml:space="preserve">به خدا قسم چشم من بر کسی بازهدتر و </w:t>
      </w:r>
      <w:r>
        <w:rPr>
          <w:rFonts w:ascii="IRBadr" w:hAnsi="IRBadr" w:cs="IRBadr"/>
          <w:sz w:val="28"/>
          <w:szCs w:val="28"/>
          <w:rtl/>
        </w:rPr>
        <w:t>فض</w:t>
      </w:r>
      <w:r>
        <w:rPr>
          <w:rFonts w:ascii="IRBadr" w:hAnsi="IRBadr" w:cs="IRBadr" w:hint="cs"/>
          <w:sz w:val="28"/>
          <w:szCs w:val="28"/>
          <w:rtl/>
        </w:rPr>
        <w:t>یلت‌تر و با ورع تر از امام صادق نیفتاده است.</w:t>
      </w:r>
    </w:p>
    <w:p w:rsidR="00E1609F" w:rsidRDefault="00E1609F" w:rsidP="007D5AB0">
      <w:pPr>
        <w:jc w:val="both"/>
        <w:rPr>
          <w:rFonts w:ascii="IRBadr" w:hAnsi="IRBadr" w:cs="IRBadr"/>
          <w:sz w:val="28"/>
          <w:szCs w:val="28"/>
          <w:rtl/>
        </w:rPr>
      </w:pPr>
      <w:r>
        <w:rPr>
          <w:rFonts w:ascii="IRBadr" w:hAnsi="IRBadr" w:cs="IRBadr" w:hint="cs"/>
          <w:sz w:val="28"/>
          <w:szCs w:val="28"/>
          <w:rtl/>
        </w:rPr>
        <w:t>منصور دوانیقی برای محکومی آن حضرت مناظرات فراوانی برگزار کرد و</w:t>
      </w:r>
      <w:r w:rsidR="00BA37B4">
        <w:rPr>
          <w:rFonts w:ascii="IRBadr" w:hAnsi="IRBadr" w:cs="IRBadr" w:hint="cs"/>
          <w:sz w:val="28"/>
          <w:szCs w:val="28"/>
          <w:rtl/>
        </w:rPr>
        <w:t xml:space="preserve"> تا</w:t>
      </w:r>
      <w:r>
        <w:rPr>
          <w:rFonts w:ascii="IRBadr" w:hAnsi="IRBadr" w:cs="IRBadr" w:hint="cs"/>
          <w:sz w:val="28"/>
          <w:szCs w:val="28"/>
          <w:rtl/>
        </w:rPr>
        <w:t xml:space="preserve"> </w:t>
      </w:r>
      <w:r w:rsidR="00BA37B4">
        <w:rPr>
          <w:rFonts w:ascii="IRBadr" w:hAnsi="IRBadr" w:cs="IRBadr" w:hint="cs"/>
          <w:sz w:val="28"/>
          <w:szCs w:val="28"/>
          <w:rtl/>
        </w:rPr>
        <w:t xml:space="preserve">شاید ایشان </w:t>
      </w:r>
      <w:r>
        <w:rPr>
          <w:rFonts w:ascii="IRBadr" w:hAnsi="IRBadr" w:cs="IRBadr" w:hint="cs"/>
          <w:sz w:val="28"/>
          <w:szCs w:val="28"/>
          <w:rtl/>
        </w:rPr>
        <w:t>از پاسخ به سؤالی عاجز بشود و هیچ مناظره‌ای به وجود نیامد مگر اینکه امام صادق در آنجا حاکم بود و حرف نهایی را از طرف ایشان می‌شنیدند. میراثی که امروز در شیعه داریم و فرهنگ برجسته شیعه در دنیا</w:t>
      </w:r>
      <w:r w:rsidR="00BA37B4">
        <w:rPr>
          <w:rFonts w:ascii="IRBadr" w:hAnsi="IRBadr" w:cs="IRBadr" w:hint="cs"/>
          <w:sz w:val="28"/>
          <w:szCs w:val="28"/>
          <w:rtl/>
        </w:rPr>
        <w:t>،</w:t>
      </w:r>
      <w:r>
        <w:rPr>
          <w:rFonts w:ascii="IRBadr" w:hAnsi="IRBadr" w:cs="IRBadr" w:hint="cs"/>
          <w:sz w:val="28"/>
          <w:szCs w:val="28"/>
          <w:rtl/>
        </w:rPr>
        <w:t xml:space="preserve"> این از رحمت پرفیض حضرت امام </w:t>
      </w:r>
      <w:r>
        <w:rPr>
          <w:rFonts w:ascii="IRBadr" w:hAnsi="IRBadr" w:cs="IRBadr"/>
          <w:sz w:val="28"/>
          <w:szCs w:val="28"/>
          <w:rtl/>
        </w:rPr>
        <w:t>صادق (</w:t>
      </w:r>
      <w:r>
        <w:rPr>
          <w:rFonts w:ascii="IRBadr" w:hAnsi="IRBadr" w:cs="IRBadr" w:hint="cs"/>
          <w:sz w:val="28"/>
          <w:szCs w:val="28"/>
          <w:rtl/>
        </w:rPr>
        <w:t>ع) سرچشمه می‌گیرد. در بین شاگردان آن حضرت افراد برجسته‌ای حضور داشتند که بسیاری از احکام و معارف دین را برای ما حفظ کردند.</w:t>
      </w:r>
    </w:p>
    <w:p w:rsidR="00E1609F" w:rsidRDefault="00E1609F" w:rsidP="007D5AB0">
      <w:pPr>
        <w:pStyle w:val="2"/>
        <w:jc w:val="both"/>
        <w:rPr>
          <w:rtl/>
        </w:rPr>
      </w:pPr>
      <w:bookmarkStart w:id="12" w:name="_Toc426214965"/>
      <w:bookmarkStart w:id="13" w:name="_Toc428369870"/>
      <w:r>
        <w:rPr>
          <w:rFonts w:hint="cs"/>
          <w:rtl/>
        </w:rPr>
        <w:lastRenderedPageBreak/>
        <w:t>ذکر مصیبت شهادت امام صادق (ع)</w:t>
      </w:r>
      <w:bookmarkEnd w:id="12"/>
      <w:bookmarkEnd w:id="13"/>
    </w:p>
    <w:p w:rsidR="00E1609F" w:rsidRDefault="00E1609F" w:rsidP="005367BA">
      <w:pPr>
        <w:jc w:val="both"/>
        <w:rPr>
          <w:rFonts w:ascii="IRBadr" w:eastAsia="Times New Roman" w:hAnsi="IRBadr" w:cs="IRBadr"/>
          <w:b/>
          <w:bCs/>
          <w:sz w:val="28"/>
          <w:szCs w:val="28"/>
          <w:rtl/>
        </w:rPr>
      </w:pPr>
      <w:r>
        <w:rPr>
          <w:rFonts w:ascii="IRBadr" w:hAnsi="IRBadr" w:cs="IRBadr" w:hint="cs"/>
          <w:sz w:val="28"/>
          <w:szCs w:val="28"/>
          <w:rtl/>
        </w:rPr>
        <w:t xml:space="preserve">در دوران دوم امامت حضرت </w:t>
      </w:r>
      <w:r w:rsidR="002A6A30">
        <w:rPr>
          <w:rFonts w:ascii="IRBadr" w:hAnsi="IRBadr" w:cs="IRBadr"/>
          <w:sz w:val="28"/>
          <w:szCs w:val="28"/>
          <w:rtl/>
        </w:rPr>
        <w:t>روزبه‌روز</w:t>
      </w:r>
      <w:r>
        <w:rPr>
          <w:rFonts w:ascii="IRBadr" w:hAnsi="IRBadr" w:cs="IRBadr" w:hint="cs"/>
          <w:sz w:val="28"/>
          <w:szCs w:val="28"/>
          <w:rtl/>
        </w:rPr>
        <w:t xml:space="preserve"> آزادی حضرت محدودتر می‌شد و فشار دستگاه بنی‌عباس که </w:t>
      </w:r>
      <w:r w:rsidR="00643CA3">
        <w:rPr>
          <w:rFonts w:ascii="IRBadr" w:hAnsi="IRBadr" w:cs="IRBadr" w:hint="cs"/>
          <w:sz w:val="28"/>
          <w:szCs w:val="28"/>
          <w:rtl/>
        </w:rPr>
        <w:t>به‌تازگی</w:t>
      </w:r>
      <w:r>
        <w:rPr>
          <w:rFonts w:ascii="IRBadr" w:hAnsi="IRBadr" w:cs="IRBadr" w:hint="cs"/>
          <w:sz w:val="28"/>
          <w:szCs w:val="28"/>
          <w:rtl/>
        </w:rPr>
        <w:t xml:space="preserve"> بر </w:t>
      </w:r>
      <w:r w:rsidR="002A6A30">
        <w:rPr>
          <w:rFonts w:ascii="IRBadr" w:hAnsi="IRBadr" w:cs="IRBadr"/>
          <w:sz w:val="28"/>
          <w:szCs w:val="28"/>
          <w:rtl/>
        </w:rPr>
        <w:t>سرکار</w:t>
      </w:r>
      <w:r>
        <w:rPr>
          <w:rFonts w:ascii="IRBadr" w:hAnsi="IRBadr" w:cs="IRBadr" w:hint="cs"/>
          <w:sz w:val="28"/>
          <w:szCs w:val="28"/>
          <w:rtl/>
        </w:rPr>
        <w:t xml:space="preserve"> آمده بود در مورد آن حضرت زیاد می‌شد و عاقبت نیز حضرت را به شهادت رساندند. ابوهریره عجلی که از شاعران </w:t>
      </w:r>
      <w:r w:rsidR="002A6A30">
        <w:rPr>
          <w:rFonts w:ascii="IRBadr" w:hAnsi="IRBadr" w:cs="IRBadr" w:hint="cs"/>
          <w:sz w:val="28"/>
          <w:szCs w:val="28"/>
          <w:rtl/>
        </w:rPr>
        <w:t>اهل‌بیت</w:t>
      </w:r>
      <w:r>
        <w:rPr>
          <w:rFonts w:ascii="IRBadr" w:hAnsi="IRBadr" w:cs="IRBadr" w:hint="cs"/>
          <w:sz w:val="28"/>
          <w:szCs w:val="28"/>
          <w:rtl/>
        </w:rPr>
        <w:t xml:space="preserve"> و مداحان </w:t>
      </w:r>
      <w:r w:rsidR="002A6A30">
        <w:rPr>
          <w:rFonts w:ascii="IRBadr" w:hAnsi="IRBadr" w:cs="IRBadr"/>
          <w:sz w:val="28"/>
          <w:szCs w:val="28"/>
          <w:rtl/>
        </w:rPr>
        <w:t>اهل‌بیت</w:t>
      </w:r>
      <w:r>
        <w:rPr>
          <w:rFonts w:ascii="IRBadr" w:hAnsi="IRBadr" w:cs="IRBadr" w:hint="cs"/>
          <w:sz w:val="28"/>
          <w:szCs w:val="28"/>
          <w:rtl/>
        </w:rPr>
        <w:t xml:space="preserve"> در شهادت آن حضرت </w:t>
      </w:r>
      <w:r>
        <w:rPr>
          <w:rFonts w:ascii="IRBadr" w:hAnsi="IRBadr" w:cs="IRBadr"/>
          <w:sz w:val="28"/>
          <w:szCs w:val="28"/>
          <w:rtl/>
        </w:rPr>
        <w:t>هنگام</w:t>
      </w:r>
      <w:r>
        <w:rPr>
          <w:rFonts w:ascii="IRBadr" w:hAnsi="IRBadr" w:cs="IRBadr" w:hint="cs"/>
          <w:sz w:val="28"/>
          <w:szCs w:val="28"/>
          <w:rtl/>
        </w:rPr>
        <w:t xml:space="preserve">ی‌که حضرت را در تابوت نهاده بودند و برای تشییع و </w:t>
      </w:r>
      <w:r w:rsidR="005367BA">
        <w:rPr>
          <w:rFonts w:ascii="IRBadr" w:hAnsi="IRBadr" w:cs="IRBadr" w:hint="cs"/>
          <w:sz w:val="28"/>
          <w:szCs w:val="28"/>
          <w:rtl/>
        </w:rPr>
        <w:t>خاک</w:t>
      </w:r>
      <w:r>
        <w:rPr>
          <w:rFonts w:ascii="IRBadr" w:hAnsi="IRBadr" w:cs="IRBadr" w:hint="cs"/>
          <w:sz w:val="28"/>
          <w:szCs w:val="28"/>
          <w:rtl/>
        </w:rPr>
        <w:t xml:space="preserve">‌سپاری حرکت کردند، عرض می‌کند: </w:t>
      </w:r>
      <w:r w:rsidR="00D645E9">
        <w:rPr>
          <w:rFonts w:ascii="IRBadr" w:eastAsia="Times New Roman" w:hAnsi="IRBadr" w:cs="IRBadr" w:hint="cs"/>
          <w:b/>
          <w:bCs/>
          <w:sz w:val="28"/>
          <w:szCs w:val="28"/>
          <w:rtl/>
        </w:rPr>
        <w:t>«</w:t>
      </w:r>
      <w:r w:rsidRPr="00610A13">
        <w:rPr>
          <w:rFonts w:ascii="IRBadr" w:eastAsia="Times New Roman" w:hAnsi="IRBadr" w:cs="IRBadr"/>
          <w:b/>
          <w:bCs/>
          <w:sz w:val="28"/>
          <w:szCs w:val="28"/>
          <w:rtl/>
        </w:rPr>
        <w:t>أقول و قد راحوا به یحملونه</w:t>
      </w:r>
      <w:r w:rsidR="00F15F12">
        <w:rPr>
          <w:rFonts w:ascii="IRBadr" w:eastAsia="Times New Roman" w:hAnsi="IRBadr" w:cs="IRBadr" w:hint="cs"/>
          <w:b/>
          <w:bCs/>
          <w:sz w:val="28"/>
          <w:szCs w:val="28"/>
          <w:rtl/>
        </w:rPr>
        <w:t>*</w:t>
      </w:r>
      <w:r w:rsidR="00F15F12">
        <w:rPr>
          <w:rFonts w:ascii="IRBadr" w:eastAsia="Times New Roman" w:hAnsi="IRBadr" w:cs="IRBadr"/>
          <w:b/>
          <w:bCs/>
          <w:sz w:val="28"/>
          <w:szCs w:val="28"/>
          <w:rtl/>
        </w:rPr>
        <w:t xml:space="preserve"> علی کاهل من حاملیه و عات</w:t>
      </w:r>
      <w:r w:rsidR="00F15F12">
        <w:rPr>
          <w:rFonts w:ascii="IRBadr" w:eastAsia="Times New Roman" w:hAnsi="IRBadr" w:cs="IRBadr" w:hint="cs"/>
          <w:b/>
          <w:bCs/>
          <w:sz w:val="28"/>
          <w:szCs w:val="28"/>
          <w:rtl/>
        </w:rPr>
        <w:t>ق</w:t>
      </w:r>
      <w:r w:rsidR="00D645E9">
        <w:rPr>
          <w:rFonts w:ascii="IRBadr" w:eastAsia="Times New Roman" w:hAnsi="IRBadr" w:cs="IRBadr" w:hint="cs"/>
          <w:b/>
          <w:bCs/>
          <w:sz w:val="28"/>
          <w:szCs w:val="28"/>
          <w:rtl/>
        </w:rPr>
        <w:t>»</w:t>
      </w:r>
      <w:r>
        <w:rPr>
          <w:rStyle w:val="aff0"/>
          <w:rFonts w:ascii="IRBadr" w:eastAsia="Times New Roman" w:hAnsi="IRBadr" w:cs="IRBadr"/>
          <w:b/>
          <w:sz w:val="28"/>
          <w:szCs w:val="28"/>
          <w:rtl/>
        </w:rPr>
        <w:footnoteReference w:id="9"/>
      </w:r>
    </w:p>
    <w:p w:rsidR="00E1609F" w:rsidRPr="00094501" w:rsidRDefault="00E1609F" w:rsidP="007D5AB0">
      <w:pPr>
        <w:jc w:val="both"/>
        <w:rPr>
          <w:rFonts w:ascii="IRBadr" w:eastAsia="Times New Roman" w:hAnsi="IRBadr" w:cs="IRBadr"/>
          <w:sz w:val="28"/>
          <w:szCs w:val="28"/>
        </w:rPr>
      </w:pPr>
      <w:r>
        <w:rPr>
          <w:rFonts w:ascii="IRBadr" w:eastAsia="Times New Roman" w:hAnsi="IRBadr" w:cs="IRBadr" w:hint="cs"/>
          <w:sz w:val="28"/>
          <w:szCs w:val="28"/>
          <w:rtl/>
        </w:rPr>
        <w:t xml:space="preserve">من درباره این شخصیت بزرگی که </w:t>
      </w:r>
      <w:r>
        <w:rPr>
          <w:rFonts w:ascii="IRBadr" w:eastAsia="Times New Roman" w:hAnsi="IRBadr" w:cs="IRBadr"/>
          <w:sz w:val="28"/>
          <w:szCs w:val="28"/>
          <w:rtl/>
        </w:rPr>
        <w:t>هم‌اکنون</w:t>
      </w:r>
      <w:r>
        <w:rPr>
          <w:rFonts w:ascii="IRBadr" w:eastAsia="Times New Roman" w:hAnsi="IRBadr" w:cs="IRBadr" w:hint="cs"/>
          <w:sz w:val="28"/>
          <w:szCs w:val="28"/>
          <w:rtl/>
        </w:rPr>
        <w:t xml:space="preserve"> بر دوش شماست و او را به قبرستان حمل </w:t>
      </w:r>
      <w:r>
        <w:rPr>
          <w:rFonts w:ascii="IRBadr" w:eastAsia="Times New Roman" w:hAnsi="IRBadr" w:cs="IRBadr"/>
          <w:sz w:val="28"/>
          <w:szCs w:val="28"/>
          <w:rtl/>
        </w:rPr>
        <w:t>م</w:t>
      </w:r>
      <w:r>
        <w:rPr>
          <w:rFonts w:ascii="IRBadr" w:eastAsia="Times New Roman" w:hAnsi="IRBadr" w:cs="IRBadr" w:hint="cs"/>
          <w:sz w:val="28"/>
          <w:szCs w:val="28"/>
          <w:rtl/>
        </w:rPr>
        <w:t>ی‌</w:t>
      </w:r>
      <w:r>
        <w:rPr>
          <w:rFonts w:ascii="IRBadr" w:eastAsia="Times New Roman" w:hAnsi="IRBadr" w:cs="IRBadr" w:hint="eastAsia"/>
          <w:sz w:val="28"/>
          <w:szCs w:val="28"/>
          <w:rtl/>
        </w:rPr>
        <w:t>کن</w:t>
      </w:r>
      <w:r>
        <w:rPr>
          <w:rFonts w:ascii="IRBadr" w:eastAsia="Times New Roman" w:hAnsi="IRBadr" w:cs="IRBadr" w:hint="cs"/>
          <w:sz w:val="28"/>
          <w:szCs w:val="28"/>
          <w:rtl/>
        </w:rPr>
        <w:t>ی</w:t>
      </w:r>
      <w:r>
        <w:rPr>
          <w:rFonts w:ascii="IRBadr" w:eastAsia="Times New Roman" w:hAnsi="IRBadr" w:cs="IRBadr" w:hint="eastAsia"/>
          <w:sz w:val="28"/>
          <w:szCs w:val="28"/>
          <w:rtl/>
        </w:rPr>
        <w:t>د</w:t>
      </w:r>
      <w:r>
        <w:rPr>
          <w:rFonts w:ascii="IRBadr" w:eastAsia="Times New Roman" w:hAnsi="IRBadr" w:cs="IRBadr" w:hint="cs"/>
          <w:sz w:val="28"/>
          <w:szCs w:val="28"/>
          <w:rtl/>
        </w:rPr>
        <w:t xml:space="preserve"> چنین </w:t>
      </w:r>
      <w:r>
        <w:rPr>
          <w:rFonts w:ascii="IRBadr" w:eastAsia="Times New Roman" w:hAnsi="IRBadr" w:cs="IRBadr"/>
          <w:sz w:val="28"/>
          <w:szCs w:val="28"/>
          <w:rtl/>
        </w:rPr>
        <w:t>م</w:t>
      </w:r>
      <w:r>
        <w:rPr>
          <w:rFonts w:ascii="IRBadr" w:eastAsia="Times New Roman" w:hAnsi="IRBadr" w:cs="IRBadr" w:hint="cs"/>
          <w:sz w:val="28"/>
          <w:szCs w:val="28"/>
          <w:rtl/>
        </w:rPr>
        <w:t>ی‌</w:t>
      </w:r>
      <w:r>
        <w:rPr>
          <w:rFonts w:ascii="IRBadr" w:eastAsia="Times New Roman" w:hAnsi="IRBadr" w:cs="IRBadr" w:hint="eastAsia"/>
          <w:sz w:val="28"/>
          <w:szCs w:val="28"/>
          <w:rtl/>
        </w:rPr>
        <w:t>گو</w:t>
      </w:r>
      <w:r>
        <w:rPr>
          <w:rFonts w:ascii="IRBadr" w:eastAsia="Times New Roman" w:hAnsi="IRBadr" w:cs="IRBadr" w:hint="cs"/>
          <w:sz w:val="28"/>
          <w:szCs w:val="28"/>
          <w:rtl/>
        </w:rPr>
        <w:t>ی</w:t>
      </w:r>
      <w:r>
        <w:rPr>
          <w:rFonts w:ascii="IRBadr" w:eastAsia="Times New Roman" w:hAnsi="IRBadr" w:cs="IRBadr" w:hint="eastAsia"/>
          <w:sz w:val="28"/>
          <w:szCs w:val="28"/>
          <w:rtl/>
        </w:rPr>
        <w:t>م</w:t>
      </w:r>
      <w:r>
        <w:rPr>
          <w:rFonts w:ascii="IRBadr" w:eastAsia="Times New Roman" w:hAnsi="IRBadr" w:cs="IRBadr" w:hint="cs"/>
          <w:sz w:val="28"/>
          <w:szCs w:val="28"/>
          <w:rtl/>
        </w:rPr>
        <w:t>:</w:t>
      </w:r>
    </w:p>
    <w:p w:rsidR="00E1609F" w:rsidRPr="007862B2" w:rsidRDefault="00D645E9" w:rsidP="007D5AB0">
      <w:pPr>
        <w:jc w:val="both"/>
        <w:rPr>
          <w:rFonts w:ascii="IRBadr" w:hAnsi="IRBadr" w:cs="IRBadr"/>
          <w:b/>
          <w:bCs/>
          <w:sz w:val="28"/>
          <w:szCs w:val="28"/>
          <w:rtl/>
        </w:rPr>
      </w:pPr>
      <w:r>
        <w:rPr>
          <w:rFonts w:ascii="IRBadr" w:eastAsia="Times New Roman" w:hAnsi="IRBadr" w:cs="IRBadr" w:hint="cs"/>
          <w:b/>
          <w:bCs/>
          <w:sz w:val="28"/>
          <w:szCs w:val="28"/>
          <w:rtl/>
        </w:rPr>
        <w:t>«</w:t>
      </w:r>
      <w:r w:rsidR="00E1609F" w:rsidRPr="00610A13">
        <w:rPr>
          <w:rFonts w:ascii="IRBadr" w:eastAsia="Times New Roman" w:hAnsi="IRBadr" w:cs="IRBadr"/>
          <w:b/>
          <w:bCs/>
          <w:sz w:val="28"/>
          <w:szCs w:val="28"/>
          <w:rtl/>
        </w:rPr>
        <w:t xml:space="preserve">أتدرون ماذا تحملون الی الثری </w:t>
      </w:r>
      <w:r w:rsidR="00F15F12">
        <w:rPr>
          <w:rFonts w:ascii="IRBadr" w:eastAsia="Times New Roman" w:hAnsi="IRBadr" w:cs="IRBadr" w:hint="cs"/>
          <w:b/>
          <w:bCs/>
          <w:sz w:val="28"/>
          <w:szCs w:val="28"/>
          <w:rtl/>
        </w:rPr>
        <w:t>*</w:t>
      </w:r>
      <w:r w:rsidR="00F15F12">
        <w:rPr>
          <w:rFonts w:ascii="IRBadr" w:eastAsia="Times New Roman" w:hAnsi="IRBadr" w:cs="IRBadr"/>
          <w:b/>
          <w:bCs/>
          <w:sz w:val="28"/>
          <w:szCs w:val="28"/>
          <w:rtl/>
        </w:rPr>
        <w:t>بشیرا ثوی من رأس علیاءشاه</w:t>
      </w:r>
      <w:r w:rsidR="00F15F12">
        <w:rPr>
          <w:rFonts w:ascii="IRBadr" w:eastAsia="Times New Roman" w:hAnsi="IRBadr" w:cs="IRBadr" w:hint="cs"/>
          <w:b/>
          <w:bCs/>
          <w:sz w:val="28"/>
          <w:szCs w:val="28"/>
          <w:rtl/>
        </w:rPr>
        <w:t>ق</w:t>
      </w:r>
      <w:r>
        <w:rPr>
          <w:rFonts w:ascii="IRBadr" w:eastAsia="Times New Roman" w:hAnsi="IRBadr" w:cs="IRBadr" w:hint="cs"/>
          <w:b/>
          <w:bCs/>
          <w:sz w:val="28"/>
          <w:szCs w:val="28"/>
          <w:rtl/>
        </w:rPr>
        <w:t>»</w:t>
      </w:r>
      <w:r w:rsidR="00E1609F">
        <w:rPr>
          <w:rStyle w:val="aff0"/>
          <w:rFonts w:ascii="IRBadr" w:hAnsi="IRBadr" w:cs="IRBadr"/>
          <w:b/>
          <w:sz w:val="28"/>
          <w:szCs w:val="28"/>
          <w:rtl/>
        </w:rPr>
        <w:footnoteReference w:id="10"/>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کسانی که زیر جنازه امام صادق را گرفتید و او را به قبرستان بقیع دفع می‌کنید، </w:t>
      </w:r>
      <w:r>
        <w:rPr>
          <w:rFonts w:ascii="IRBadr" w:hAnsi="IRBadr" w:cs="IRBadr"/>
          <w:sz w:val="28"/>
          <w:szCs w:val="28"/>
          <w:rtl/>
        </w:rPr>
        <w:t>م</w:t>
      </w:r>
      <w:r>
        <w:rPr>
          <w:rFonts w:ascii="IRBadr" w:hAnsi="IRBadr" w:cs="IRBadr" w:hint="cs"/>
          <w:sz w:val="28"/>
          <w:szCs w:val="28"/>
          <w:rtl/>
        </w:rPr>
        <w:t xml:space="preserve">ی‌فهمید که چه کسی را بر دوشتان حمل می‌کنید، شخصیت بزرگ و استواری که از کوه‌های بزرگ فرود آمده، انسان بزرگی که دیگران </w:t>
      </w:r>
      <w:r w:rsidR="002424BF">
        <w:rPr>
          <w:rFonts w:ascii="IRBadr" w:hAnsi="IRBadr" w:cs="IRBadr" w:hint="cs"/>
          <w:sz w:val="28"/>
          <w:szCs w:val="28"/>
          <w:rtl/>
        </w:rPr>
        <w:t>به‌پای</w:t>
      </w:r>
      <w:r>
        <w:rPr>
          <w:rFonts w:ascii="IRBadr" w:hAnsi="IRBadr" w:cs="IRBadr" w:hint="cs"/>
          <w:sz w:val="28"/>
          <w:szCs w:val="28"/>
          <w:rtl/>
        </w:rPr>
        <w:t xml:space="preserve"> او نمی‌رسیدند.</w:t>
      </w:r>
    </w:p>
    <w:p w:rsidR="00E1609F" w:rsidRPr="00094501" w:rsidRDefault="00D645E9" w:rsidP="007D5AB0">
      <w:pPr>
        <w:jc w:val="both"/>
        <w:rPr>
          <w:rFonts w:ascii="IRBadr" w:hAnsi="IRBadr" w:cs="IRBadr"/>
          <w:b/>
          <w:bCs/>
          <w:sz w:val="28"/>
          <w:szCs w:val="28"/>
          <w:rtl/>
        </w:rPr>
      </w:pPr>
      <w:r>
        <w:rPr>
          <w:rFonts w:ascii="IRBadr" w:hAnsi="IRBadr" w:cs="IRBadr" w:hint="cs"/>
          <w:b/>
          <w:bCs/>
          <w:sz w:val="28"/>
          <w:szCs w:val="28"/>
          <w:rtl/>
        </w:rPr>
        <w:t>«</w:t>
      </w:r>
      <w:r w:rsidR="00E1609F" w:rsidRPr="00094501">
        <w:rPr>
          <w:rFonts w:ascii="IRBadr" w:hAnsi="IRBadr" w:cs="IRBadr"/>
          <w:b/>
          <w:bCs/>
          <w:sz w:val="28"/>
          <w:szCs w:val="28"/>
          <w:rtl/>
        </w:rPr>
        <w:t>غداه حتی الحاثون فوق ضریحه</w:t>
      </w:r>
      <w:r w:rsidR="00135542">
        <w:rPr>
          <w:rFonts w:ascii="IRBadr" w:hAnsi="IRBadr" w:cs="IRBadr" w:hint="cs"/>
          <w:b/>
          <w:bCs/>
          <w:sz w:val="28"/>
          <w:szCs w:val="28"/>
          <w:rtl/>
        </w:rPr>
        <w:t>*</w:t>
      </w:r>
      <w:r w:rsidR="00E1609F" w:rsidRPr="00094501">
        <w:rPr>
          <w:rFonts w:ascii="IRBadr" w:hAnsi="IRBadr" w:cs="IRBadr"/>
          <w:b/>
          <w:bCs/>
          <w:sz w:val="28"/>
          <w:szCs w:val="28"/>
          <w:rtl/>
        </w:rPr>
        <w:t xml:space="preserve"> ترابا و اولی کان فوق المفارق</w:t>
      </w:r>
      <w:r>
        <w:rPr>
          <w:rFonts w:ascii="IRBadr" w:hAnsi="IRBadr" w:cs="IRBadr" w:hint="cs"/>
          <w:b/>
          <w:bCs/>
          <w:sz w:val="28"/>
          <w:szCs w:val="28"/>
          <w:rtl/>
        </w:rPr>
        <w:t>»</w:t>
      </w:r>
      <w:r w:rsidR="00E1609F">
        <w:rPr>
          <w:rStyle w:val="aff0"/>
          <w:rFonts w:ascii="IRBadr" w:hAnsi="IRBadr" w:cs="IRBadr"/>
          <w:b/>
          <w:sz w:val="28"/>
          <w:szCs w:val="28"/>
          <w:rtl/>
        </w:rPr>
        <w:footnoteReference w:id="11"/>
      </w:r>
    </w:p>
    <w:p w:rsidR="00E1609F" w:rsidRDefault="00E1609F" w:rsidP="007D5AB0">
      <w:pPr>
        <w:jc w:val="both"/>
        <w:rPr>
          <w:rFonts w:ascii="IRBadr" w:hAnsi="IRBadr" w:cs="IRBadr"/>
          <w:sz w:val="28"/>
          <w:szCs w:val="28"/>
          <w:rtl/>
        </w:rPr>
      </w:pPr>
      <w:r>
        <w:rPr>
          <w:rFonts w:ascii="IRBadr" w:hAnsi="IRBadr" w:cs="IRBadr"/>
          <w:sz w:val="28"/>
          <w:szCs w:val="28"/>
          <w:rtl/>
        </w:rPr>
        <w:t>هنگام</w:t>
      </w:r>
      <w:r>
        <w:rPr>
          <w:rFonts w:ascii="IRBadr" w:hAnsi="IRBadr" w:cs="IRBadr" w:hint="cs"/>
          <w:sz w:val="28"/>
          <w:szCs w:val="28"/>
          <w:rtl/>
        </w:rPr>
        <w:t xml:space="preserve">ی‌که خاک می‌ریختید به روی جسم مطهر امام صادق و او را میان خاک پنهان می‌کردید، ولی شایسته بود </w:t>
      </w:r>
      <w:r>
        <w:rPr>
          <w:rFonts w:ascii="IRBadr" w:hAnsi="IRBadr" w:cs="IRBadr"/>
          <w:sz w:val="28"/>
          <w:szCs w:val="28"/>
          <w:rtl/>
        </w:rPr>
        <w:t>به‌جا</w:t>
      </w:r>
      <w:r>
        <w:rPr>
          <w:rFonts w:ascii="IRBadr" w:hAnsi="IRBadr" w:cs="IRBadr" w:hint="cs"/>
          <w:sz w:val="28"/>
          <w:szCs w:val="28"/>
          <w:rtl/>
        </w:rPr>
        <w:t>ی آنکه آن خاک را به روی جسم پاک امام صادق بریزید، آن خاک را بر سر بریزیم که چه امام بزرگی را از دست دادیم.</w:t>
      </w:r>
    </w:p>
    <w:p w:rsidR="00E1609F" w:rsidRPr="00DC74CE" w:rsidRDefault="00E1609F" w:rsidP="007D5AB0">
      <w:pPr>
        <w:jc w:val="both"/>
        <w:rPr>
          <w:rFonts w:ascii="IRBadr" w:hAnsi="IRBadr" w:cs="IRBadr"/>
          <w:b/>
          <w:bCs/>
          <w:sz w:val="28"/>
          <w:szCs w:val="28"/>
          <w:rtl/>
        </w:rPr>
      </w:pPr>
      <w:r w:rsidRPr="00DC74CE">
        <w:rPr>
          <w:rFonts w:ascii="IRBadr" w:hAnsi="IRBadr" w:cs="IRBadr"/>
          <w:b/>
          <w:bCs/>
          <w:i/>
          <w:iCs/>
          <w:sz w:val="28"/>
          <w:szCs w:val="28"/>
          <w:rtl/>
        </w:rPr>
        <w:t>لاحَوْلَ وَلا قُوَّةَ اِلاّ بِاللَّهِ</w:t>
      </w:r>
      <w:r w:rsidRPr="00DC74CE">
        <w:rPr>
          <w:rFonts w:ascii="IRBadr" w:hAnsi="IRBadr" w:cs="IRBadr"/>
          <w:b/>
          <w:bCs/>
          <w:sz w:val="28"/>
          <w:szCs w:val="28"/>
          <w:rtl/>
        </w:rPr>
        <w:t xml:space="preserve"> الْعَلِ</w:t>
      </w:r>
      <w:r>
        <w:rPr>
          <w:rFonts w:ascii="IRBadr" w:hAnsi="IRBadr" w:cs="IRBadr"/>
          <w:b/>
          <w:bCs/>
          <w:sz w:val="28"/>
          <w:szCs w:val="28"/>
          <w:rtl/>
        </w:rPr>
        <w:t>ی</w:t>
      </w:r>
      <w:r w:rsidRPr="00DC74CE">
        <w:rPr>
          <w:rFonts w:ascii="IRBadr" w:hAnsi="IRBadr" w:cs="IRBadr"/>
          <w:b/>
          <w:bCs/>
          <w:sz w:val="28"/>
          <w:szCs w:val="28"/>
          <w:rtl/>
        </w:rPr>
        <w:t xml:space="preserve"> الْعَظ</w:t>
      </w:r>
      <w:r>
        <w:rPr>
          <w:rFonts w:ascii="IRBadr" w:hAnsi="IRBadr" w:cs="IRBadr"/>
          <w:b/>
          <w:bCs/>
          <w:sz w:val="28"/>
          <w:szCs w:val="28"/>
          <w:rtl/>
        </w:rPr>
        <w:t>ی</w:t>
      </w:r>
      <w:r w:rsidRPr="00DC74CE">
        <w:rPr>
          <w:rFonts w:ascii="IRBadr" w:hAnsi="IRBadr" w:cs="IRBadr"/>
          <w:b/>
          <w:bCs/>
          <w:sz w:val="28"/>
          <w:szCs w:val="28"/>
          <w:rtl/>
        </w:rPr>
        <w:t>مِ</w:t>
      </w:r>
    </w:p>
    <w:p w:rsidR="00E1609F" w:rsidRPr="00DC74CE" w:rsidRDefault="00E1609F" w:rsidP="007D5AB0">
      <w:pPr>
        <w:pStyle w:val="aff7"/>
        <w:rPr>
          <w:rFonts w:ascii="IRBadr" w:hAnsi="IRBadr" w:cs="IRBadr"/>
          <w:szCs w:val="28"/>
          <w:rtl/>
        </w:rPr>
      </w:pPr>
      <w:r w:rsidRPr="00DC74CE">
        <w:rPr>
          <w:rFonts w:ascii="IRBadr" w:hAnsi="IRBadr" w:cs="IRBadr"/>
          <w:b/>
          <w:bCs/>
          <w:szCs w:val="28"/>
          <w:rtl/>
        </w:rPr>
        <w:t>بِسْمِ اللّهِ الرَّحْمَنِ الرَّحِ</w:t>
      </w:r>
      <w:r>
        <w:rPr>
          <w:rFonts w:ascii="IRBadr" w:hAnsi="IRBadr" w:cs="IRBadr"/>
          <w:b/>
          <w:bCs/>
          <w:szCs w:val="28"/>
          <w:rtl/>
        </w:rPr>
        <w:t>ی</w:t>
      </w:r>
      <w:r w:rsidRPr="00DC74CE">
        <w:rPr>
          <w:rFonts w:ascii="IRBadr" w:hAnsi="IRBadr" w:cs="IRBadr"/>
          <w:b/>
          <w:bCs/>
          <w:szCs w:val="28"/>
          <w:rtl/>
        </w:rPr>
        <w:t xml:space="preserve">مِ </w:t>
      </w:r>
      <w:r w:rsidR="007A406F">
        <w:rPr>
          <w:rFonts w:ascii="IRBadr" w:hAnsi="IRBadr" w:cs="IRBadr" w:hint="cs"/>
          <w:b/>
          <w:bCs/>
          <w:szCs w:val="28"/>
          <w:rtl/>
        </w:rPr>
        <w:t>،</w:t>
      </w:r>
      <w:r w:rsidRPr="00DC74CE">
        <w:rPr>
          <w:rFonts w:ascii="IRBadr" w:hAnsi="IRBadr" w:cs="IRBadr"/>
          <w:b/>
          <w:bCs/>
          <w:szCs w:val="28"/>
          <w:rtl/>
        </w:rPr>
        <w:t>وَالْعَصْرِ</w:t>
      </w:r>
      <w:r w:rsidR="007A406F">
        <w:rPr>
          <w:rFonts w:ascii="IRBadr" w:hAnsi="IRBadr" w:cs="IRBadr" w:hint="cs"/>
          <w:b/>
          <w:bCs/>
          <w:szCs w:val="28"/>
          <w:rtl/>
        </w:rPr>
        <w:t>،</w:t>
      </w:r>
      <w:r w:rsidRPr="00DC74CE">
        <w:rPr>
          <w:rFonts w:ascii="IRBadr" w:hAnsi="IRBadr" w:cs="IRBadr"/>
          <w:b/>
          <w:bCs/>
          <w:szCs w:val="28"/>
          <w:rtl/>
        </w:rPr>
        <w:t xml:space="preserve"> إِنَّ الْإِنسَانَ لَفِ</w:t>
      </w:r>
      <w:r>
        <w:rPr>
          <w:rFonts w:ascii="IRBadr" w:hAnsi="IRBadr" w:cs="IRBadr"/>
          <w:b/>
          <w:bCs/>
          <w:szCs w:val="28"/>
          <w:rtl/>
        </w:rPr>
        <w:t>ی</w:t>
      </w:r>
      <w:r w:rsidRPr="00DC74CE">
        <w:rPr>
          <w:rFonts w:ascii="IRBadr" w:hAnsi="IRBadr" w:cs="IRBadr"/>
          <w:b/>
          <w:bCs/>
          <w:szCs w:val="28"/>
          <w:rtl/>
        </w:rPr>
        <w:t xml:space="preserve"> خُسْرٍ </w:t>
      </w:r>
      <w:r w:rsidR="007A406F">
        <w:rPr>
          <w:rFonts w:ascii="IRBadr" w:hAnsi="IRBadr" w:cs="IRBadr" w:hint="cs"/>
          <w:b/>
          <w:bCs/>
          <w:szCs w:val="28"/>
          <w:rtl/>
        </w:rPr>
        <w:t>،</w:t>
      </w:r>
      <w:r w:rsidRPr="00DC74CE">
        <w:rPr>
          <w:rFonts w:ascii="IRBadr" w:hAnsi="IRBadr" w:cs="IRBadr"/>
          <w:b/>
          <w:bCs/>
          <w:szCs w:val="28"/>
          <w:rtl/>
        </w:rPr>
        <w:t>إِلَّا الَّذِ</w:t>
      </w:r>
      <w:r>
        <w:rPr>
          <w:rFonts w:ascii="IRBadr" w:hAnsi="IRBadr" w:cs="IRBadr"/>
          <w:b/>
          <w:bCs/>
          <w:szCs w:val="28"/>
          <w:rtl/>
        </w:rPr>
        <w:t>ی</w:t>
      </w:r>
      <w:r w:rsidRPr="00DC74CE">
        <w:rPr>
          <w:rFonts w:ascii="IRBadr" w:hAnsi="IRBadr" w:cs="IRBadr"/>
          <w:b/>
          <w:bCs/>
          <w:szCs w:val="28"/>
          <w:rtl/>
        </w:rPr>
        <w:t>نَ آمَنُوا وَعَمِلُوا الصَّالِحَاتِ وَتَوَاصَوْا بِالْحَقِّ وَتَوَاصَوْا بِالصَّبْرِ</w:t>
      </w:r>
      <w:r>
        <w:rPr>
          <w:rStyle w:val="aff0"/>
          <w:rFonts w:ascii="IRBadr" w:eastAsia="2  Lotus" w:hAnsi="IRBadr" w:cs="IRBadr"/>
          <w:b/>
          <w:szCs w:val="28"/>
          <w:rtl/>
        </w:rPr>
        <w:footnoteReference w:id="12"/>
      </w:r>
    </w:p>
    <w:p w:rsidR="00E1609F" w:rsidRDefault="00E1609F" w:rsidP="007D5AB0">
      <w:pPr>
        <w:pStyle w:val="2"/>
        <w:jc w:val="both"/>
        <w:rPr>
          <w:rtl/>
        </w:rPr>
      </w:pPr>
      <w:bookmarkStart w:id="14" w:name="_Toc426214966"/>
      <w:bookmarkStart w:id="15" w:name="_Toc428369871"/>
      <w:r>
        <w:rPr>
          <w:rFonts w:hint="cs"/>
          <w:rtl/>
        </w:rPr>
        <w:lastRenderedPageBreak/>
        <w:t>خطبه دوم</w:t>
      </w:r>
      <w:bookmarkEnd w:id="14"/>
      <w:bookmarkEnd w:id="15"/>
    </w:p>
    <w:p w:rsidR="00E1609F" w:rsidRDefault="00DF1C98" w:rsidP="00DF1C98">
      <w:pPr>
        <w:jc w:val="both"/>
        <w:rPr>
          <w:rFonts w:ascii="IRBadr" w:hAnsi="IRBadr" w:cs="IRBadr"/>
          <w:b/>
          <w:bCs/>
          <w:sz w:val="28"/>
          <w:szCs w:val="28"/>
          <w:rtl/>
        </w:rPr>
      </w:pPr>
      <w:bookmarkStart w:id="16" w:name="OLE_LINK25"/>
      <w:bookmarkStart w:id="17" w:name="OLE_LINK26"/>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szCs w:val="28"/>
          <w:rtl/>
        </w:rPr>
        <w:t>«</w:t>
      </w:r>
      <w:r w:rsidR="00E1609F" w:rsidRPr="00973CEB">
        <w:rPr>
          <w:rFonts w:ascii="IRBadr" w:hAnsi="IRBadr" w:cs="IRBadr"/>
          <w:b/>
          <w:bCs/>
          <w:sz w:val="28"/>
          <w:szCs w:val="28"/>
          <w:rtl/>
        </w:rPr>
        <w:t>یَا أَیُّهَا الَّذِینَ آمَنُوا اتَّقُوا اللَّهَ حَقَّ تُقَاتِهِ وَلَا تَمُوتُنَّ إِلَّا وَأَنتُم مُّسْلِمُونَ</w:t>
      </w:r>
      <w:bookmarkEnd w:id="16"/>
      <w:bookmarkEnd w:id="17"/>
      <w:r>
        <w:rPr>
          <w:rFonts w:ascii="IRBadr" w:hAnsi="IRBadr" w:cs="IRBadr" w:hint="cs"/>
          <w:b/>
          <w:bCs/>
          <w:sz w:val="28"/>
          <w:szCs w:val="28"/>
          <w:rtl/>
        </w:rPr>
        <w:t>»</w:t>
      </w:r>
      <w:r w:rsidR="00E1609F" w:rsidRPr="00973CEB">
        <w:rPr>
          <w:rStyle w:val="aff0"/>
          <w:rFonts w:ascii="IRBadr" w:hAnsi="IRBadr" w:cs="IRBadr"/>
          <w:b/>
          <w:sz w:val="28"/>
          <w:szCs w:val="28"/>
          <w:rtl/>
        </w:rPr>
        <w:footnoteReference w:id="13"/>
      </w:r>
      <w:r w:rsidR="00E1609F" w:rsidRPr="00973CEB">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E1609F" w:rsidRDefault="00E1609F" w:rsidP="007D5AB0">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تقوای خداوند، ذکر و یاد خداوند، عمل به دستورات الهی، دوری از گناهان و معاصی سفارش و دعوت می‌کنم و از خداوند می‌خواهیم که همیشه ما را مشمول عنایات و الطاف و توفیق خودش قرار بدهد.</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شهادت امام جعفر صادق (ع) را به حضور عزیزان نمازگزار و مقام معظم رهبری و حضرت </w:t>
      </w:r>
      <w:r>
        <w:rPr>
          <w:rFonts w:ascii="IRBadr" w:hAnsi="IRBadr" w:cs="IRBadr"/>
          <w:sz w:val="28"/>
          <w:szCs w:val="28"/>
          <w:rtl/>
        </w:rPr>
        <w:t>ول</w:t>
      </w:r>
      <w:r>
        <w:rPr>
          <w:rFonts w:ascii="IRBadr" w:hAnsi="IRBadr" w:cs="IRBadr" w:hint="cs"/>
          <w:sz w:val="28"/>
          <w:szCs w:val="28"/>
          <w:rtl/>
        </w:rPr>
        <w:t>ی‌عصر أرواحنا لتراب مقدمه الفداه تسلیت عرض می‌کنم.</w:t>
      </w:r>
    </w:p>
    <w:p w:rsidR="00E1609F" w:rsidRDefault="00E1609F" w:rsidP="007D5AB0">
      <w:pPr>
        <w:pStyle w:val="2"/>
        <w:jc w:val="both"/>
        <w:rPr>
          <w:rtl/>
        </w:rPr>
      </w:pPr>
      <w:bookmarkStart w:id="18" w:name="_Toc426214967"/>
      <w:bookmarkStart w:id="19" w:name="_Toc428369872"/>
      <w:r>
        <w:rPr>
          <w:rFonts w:hint="cs"/>
          <w:rtl/>
        </w:rPr>
        <w:lastRenderedPageBreak/>
        <w:t>بزرگداشت روز ارتش</w:t>
      </w:r>
      <w:bookmarkEnd w:id="18"/>
      <w:bookmarkEnd w:id="19"/>
    </w:p>
    <w:p w:rsidR="00E1609F" w:rsidRDefault="00E1609F" w:rsidP="007D5AB0">
      <w:pPr>
        <w:jc w:val="both"/>
        <w:rPr>
          <w:rFonts w:ascii="IRBadr" w:hAnsi="IRBadr" w:cs="IRBadr"/>
          <w:sz w:val="28"/>
          <w:szCs w:val="28"/>
          <w:rtl/>
        </w:rPr>
      </w:pPr>
      <w:r>
        <w:rPr>
          <w:rFonts w:ascii="IRBadr" w:hAnsi="IRBadr" w:cs="IRBadr" w:hint="cs"/>
          <w:sz w:val="28"/>
          <w:szCs w:val="28"/>
          <w:rtl/>
        </w:rPr>
        <w:t>29 فروردین روز ارتش جمهوری اسلامی است و باید از نیروهای نظامی و انتظامی و نیروهای نظامی و انتظامی و نیروهایی مانند ارتش و سپاه که در طول سالیان دراز از مرزهای کشور ما و از استقلال و کیان این نظام اسلامی دفاع کردند، تقدیر و ستایش می‌کنیم. امیدواریم خداوند به نیروهای نظامی و انتظامی ما توفیق حمایت از دین خدا و حراست و پاسداری از نظام جمهوری اسلامی را عنایت بفرماید.</w:t>
      </w:r>
    </w:p>
    <w:p w:rsidR="00E1609F" w:rsidRDefault="00E1609F" w:rsidP="007D5AB0">
      <w:pPr>
        <w:pStyle w:val="2"/>
        <w:jc w:val="both"/>
        <w:rPr>
          <w:rtl/>
        </w:rPr>
      </w:pPr>
      <w:bookmarkStart w:id="20" w:name="_Toc426214968"/>
      <w:bookmarkStart w:id="21" w:name="_Toc428369873"/>
      <w:r>
        <w:rPr>
          <w:rFonts w:hint="cs"/>
          <w:rtl/>
        </w:rPr>
        <w:t>فشارهای تبلیغاتی و تحریم</w:t>
      </w:r>
      <w:r>
        <w:rPr>
          <w:rFonts w:hint="eastAsia"/>
          <w:rtl/>
        </w:rPr>
        <w:t>‌های</w:t>
      </w:r>
      <w:r>
        <w:rPr>
          <w:rFonts w:hint="cs"/>
          <w:rtl/>
        </w:rPr>
        <w:t xml:space="preserve"> اقتصادی علیه ایران</w:t>
      </w:r>
      <w:bookmarkEnd w:id="20"/>
      <w:bookmarkEnd w:id="21"/>
    </w:p>
    <w:p w:rsidR="00E1609F" w:rsidRDefault="00E1609F" w:rsidP="007D5AB0">
      <w:pPr>
        <w:jc w:val="both"/>
        <w:rPr>
          <w:rFonts w:ascii="IRBadr" w:hAnsi="IRBadr" w:cs="IRBadr"/>
          <w:sz w:val="28"/>
          <w:szCs w:val="28"/>
          <w:rtl/>
        </w:rPr>
      </w:pPr>
      <w:r>
        <w:rPr>
          <w:rFonts w:ascii="IRBadr" w:hAnsi="IRBadr" w:cs="IRBadr" w:hint="cs"/>
          <w:sz w:val="28"/>
          <w:szCs w:val="28"/>
          <w:rtl/>
        </w:rPr>
        <w:t xml:space="preserve">امروزه در دنیا علیه کشور ایران فشار تبلیغاتی و تحریم اقتصادی وجود دارد. باید تلاش کنیم </w:t>
      </w:r>
      <w:r>
        <w:rPr>
          <w:rFonts w:ascii="IRBadr" w:hAnsi="IRBadr" w:cs="IRBadr"/>
          <w:sz w:val="28"/>
          <w:szCs w:val="28"/>
          <w:rtl/>
        </w:rPr>
        <w:t>ازنظر</w:t>
      </w:r>
      <w:r>
        <w:rPr>
          <w:rFonts w:ascii="IRBadr" w:hAnsi="IRBadr" w:cs="IRBadr" w:hint="cs"/>
          <w:sz w:val="28"/>
          <w:szCs w:val="28"/>
          <w:rtl/>
        </w:rPr>
        <w:t xml:space="preserve"> سیاسی مسائلی که دوروبر ما و در سطح جهان واقع می‌شود و در سرنوشت ما م</w:t>
      </w:r>
      <w:r w:rsidR="00A03AA6">
        <w:rPr>
          <w:rFonts w:ascii="IRBadr" w:hAnsi="IRBadr" w:cs="IRBadr" w:hint="cs"/>
          <w:sz w:val="28"/>
          <w:szCs w:val="28"/>
          <w:rtl/>
        </w:rPr>
        <w:t>ؤثر است، اطلاع داشته باشیم و با</w:t>
      </w:r>
      <w:r>
        <w:rPr>
          <w:rFonts w:ascii="IRBadr" w:hAnsi="IRBadr" w:cs="IRBadr" w:hint="cs"/>
          <w:sz w:val="28"/>
          <w:szCs w:val="28"/>
          <w:rtl/>
        </w:rPr>
        <w:t xml:space="preserve">اطلاع </w:t>
      </w:r>
      <w:r w:rsidR="002A6A30">
        <w:rPr>
          <w:rFonts w:ascii="IRBadr" w:hAnsi="IRBadr" w:cs="IRBadr"/>
          <w:sz w:val="28"/>
          <w:szCs w:val="28"/>
          <w:rtl/>
        </w:rPr>
        <w:t>ازآنچه</w:t>
      </w:r>
      <w:r>
        <w:rPr>
          <w:rFonts w:ascii="IRBadr" w:hAnsi="IRBadr" w:cs="IRBadr" w:hint="cs"/>
          <w:sz w:val="28"/>
          <w:szCs w:val="28"/>
          <w:rtl/>
        </w:rPr>
        <w:t xml:space="preserve"> اطراف ما اتفاق می‌افتد تصمیم بگیریم و حضور خود را </w:t>
      </w:r>
      <w:r w:rsidR="00A03AA6">
        <w:rPr>
          <w:rFonts w:ascii="IRBadr" w:hAnsi="IRBadr" w:cs="IRBadr" w:hint="cs"/>
          <w:sz w:val="28"/>
          <w:szCs w:val="28"/>
          <w:rtl/>
        </w:rPr>
        <w:t>درصحنه</w:t>
      </w:r>
      <w:r>
        <w:rPr>
          <w:rFonts w:ascii="IRBadr" w:hAnsi="IRBadr" w:cs="IRBadr" w:hint="cs"/>
          <w:sz w:val="28"/>
          <w:szCs w:val="28"/>
          <w:rtl/>
        </w:rPr>
        <w:t xml:space="preserve"> حفظ کنیم. نیروهای جاسوسی آمریکا نیروهای </w:t>
      </w:r>
      <w:r w:rsidR="00A03AA6">
        <w:rPr>
          <w:rFonts w:ascii="IRBadr" w:hAnsi="IRBadr" w:cs="IRBadr" w:hint="cs"/>
          <w:sz w:val="28"/>
          <w:szCs w:val="28"/>
          <w:rtl/>
        </w:rPr>
        <w:t>تقویت‌شده</w:t>
      </w:r>
      <w:r>
        <w:rPr>
          <w:rFonts w:ascii="IRBadr" w:hAnsi="IRBadr" w:cs="IRBadr" w:hint="cs"/>
          <w:sz w:val="28"/>
          <w:szCs w:val="28"/>
          <w:rtl/>
        </w:rPr>
        <w:t xml:space="preserve"> هستند، علاوه بر حضور نظامی </w:t>
      </w:r>
      <w:r>
        <w:rPr>
          <w:rFonts w:ascii="IRBadr" w:hAnsi="IRBadr" w:cs="IRBadr"/>
          <w:sz w:val="28"/>
          <w:szCs w:val="28"/>
          <w:rtl/>
        </w:rPr>
        <w:t>ازنظر</w:t>
      </w:r>
      <w:r>
        <w:rPr>
          <w:rFonts w:ascii="IRBadr" w:hAnsi="IRBadr" w:cs="IRBadr" w:hint="cs"/>
          <w:sz w:val="28"/>
          <w:szCs w:val="28"/>
          <w:rtl/>
        </w:rPr>
        <w:t xml:space="preserve"> تبلیغاتی و سیاسی و سازمان‌های جاسوسی پایدار دارند و اخیراً مسافرت‌هایی به بعضی از کشورهای اسلامی داشتند و مقامات امنیتی که این </w:t>
      </w:r>
      <w:r>
        <w:rPr>
          <w:rFonts w:ascii="IRBadr" w:hAnsi="IRBadr" w:cs="IRBadr"/>
          <w:sz w:val="28"/>
          <w:szCs w:val="28"/>
          <w:rtl/>
        </w:rPr>
        <w:t>رفت‌وآمدها</w:t>
      </w:r>
      <w:r>
        <w:rPr>
          <w:rFonts w:ascii="IRBadr" w:hAnsi="IRBadr" w:cs="IRBadr" w:hint="cs"/>
          <w:sz w:val="28"/>
          <w:szCs w:val="28"/>
          <w:rtl/>
        </w:rPr>
        <w:t xml:space="preserve"> و حساسیت‌ها نشانگر مشکلاتی است که آنان در مورد ما دارند.</w:t>
      </w:r>
    </w:p>
    <w:p w:rsidR="00E1609F" w:rsidRDefault="00E1609F" w:rsidP="007D5AB0">
      <w:pPr>
        <w:jc w:val="both"/>
        <w:rPr>
          <w:rFonts w:ascii="IRBadr" w:hAnsi="IRBadr" w:cs="IRBadr"/>
          <w:sz w:val="28"/>
          <w:szCs w:val="28"/>
          <w:rtl/>
        </w:rPr>
      </w:pPr>
      <w:r>
        <w:rPr>
          <w:rFonts w:ascii="IRBadr" w:hAnsi="IRBadr" w:cs="IRBadr" w:hint="cs"/>
          <w:sz w:val="28"/>
          <w:szCs w:val="28"/>
          <w:rtl/>
        </w:rPr>
        <w:t>آمریکا و کشورهای هم‌پیمانش در مورد صلح خاورمیانه که سرمایه‌گذاری‌های زیادی روی آن صورت گرفت، با مشکلاتی مواجه شدند و علی‌رغم اینکه بعضی سازمان‌های رسمی را به مصالحه کشیدند، جوانان و نسل جدیدی که به عشق اسلام زندگی و حرکت می‌کنند را نتوانستند مهار کنند و خیال می‌کنند منشأ آن تفکر در ایران است.</w:t>
      </w:r>
    </w:p>
    <w:p w:rsidR="00E1609F" w:rsidRDefault="00E1609F" w:rsidP="007D5AB0">
      <w:pPr>
        <w:pStyle w:val="2"/>
        <w:jc w:val="both"/>
        <w:rPr>
          <w:rtl/>
        </w:rPr>
      </w:pPr>
      <w:bookmarkStart w:id="22" w:name="_Toc426214969"/>
      <w:bookmarkStart w:id="23" w:name="_Toc428369874"/>
      <w:r>
        <w:rPr>
          <w:rFonts w:hint="cs"/>
          <w:rtl/>
        </w:rPr>
        <w:t>تک‌قطبی کردن دنیا</w:t>
      </w:r>
      <w:bookmarkEnd w:id="22"/>
      <w:bookmarkEnd w:id="23"/>
    </w:p>
    <w:p w:rsidR="00E1609F" w:rsidRDefault="00E1609F" w:rsidP="007D5AB0">
      <w:pPr>
        <w:jc w:val="both"/>
        <w:rPr>
          <w:rFonts w:ascii="IRBadr" w:hAnsi="IRBadr" w:cs="IRBadr"/>
          <w:sz w:val="28"/>
          <w:szCs w:val="28"/>
          <w:rtl/>
        </w:rPr>
      </w:pPr>
      <w:r>
        <w:rPr>
          <w:rFonts w:ascii="IRBadr" w:hAnsi="IRBadr" w:cs="IRBadr" w:hint="cs"/>
          <w:sz w:val="28"/>
          <w:szCs w:val="28"/>
          <w:rtl/>
        </w:rPr>
        <w:t xml:space="preserve">آمریکا پس از جریان روسیه و جنگ </w:t>
      </w:r>
      <w:r>
        <w:rPr>
          <w:rFonts w:ascii="IRBadr" w:hAnsi="IRBadr" w:cs="IRBadr"/>
          <w:sz w:val="28"/>
          <w:szCs w:val="28"/>
          <w:rtl/>
        </w:rPr>
        <w:t>خل</w:t>
      </w:r>
      <w:r>
        <w:rPr>
          <w:rFonts w:ascii="IRBadr" w:hAnsi="IRBadr" w:cs="IRBadr" w:hint="cs"/>
          <w:sz w:val="28"/>
          <w:szCs w:val="28"/>
          <w:rtl/>
        </w:rPr>
        <w:t xml:space="preserve">یج‌فارس به دنبال </w:t>
      </w:r>
      <w:r>
        <w:rPr>
          <w:rFonts w:ascii="IRBadr" w:hAnsi="IRBadr" w:cs="IRBadr"/>
          <w:sz w:val="28"/>
          <w:szCs w:val="28"/>
          <w:rtl/>
        </w:rPr>
        <w:t>تک‌قطب</w:t>
      </w:r>
      <w:r>
        <w:rPr>
          <w:rFonts w:ascii="IRBadr" w:hAnsi="IRBadr" w:cs="IRBadr" w:hint="cs"/>
          <w:sz w:val="28"/>
          <w:szCs w:val="28"/>
          <w:rtl/>
        </w:rPr>
        <w:t xml:space="preserve">ی کردن دنیاست و این خیال را در سر می‌پروراند. آمریکایی‌ها خیال می‌کردند با فروپاشی و جنگ </w:t>
      </w:r>
      <w:r>
        <w:rPr>
          <w:rFonts w:ascii="IRBadr" w:hAnsi="IRBadr" w:cs="IRBadr"/>
          <w:sz w:val="28"/>
          <w:szCs w:val="28"/>
          <w:rtl/>
        </w:rPr>
        <w:t>خل</w:t>
      </w:r>
      <w:r>
        <w:rPr>
          <w:rFonts w:ascii="IRBadr" w:hAnsi="IRBadr" w:cs="IRBadr" w:hint="cs"/>
          <w:sz w:val="28"/>
          <w:szCs w:val="28"/>
          <w:rtl/>
        </w:rPr>
        <w:t xml:space="preserve">یج‌فارس و مسائل مختلفی که در دنیا پدید آمده است، می‌توانند سردمدار مطلق دنیا باشند و حتی وانمود می‌کردند همانند سابق نیاز به دیگران برای حفظ منافع ندارند و مسائل شوروی هم باعث کمک به آنان شد ولی خوشبختانه چنین چیزی شدنی نیست و </w:t>
      </w:r>
      <w:r w:rsidR="002A6A30">
        <w:rPr>
          <w:rFonts w:ascii="IRBadr" w:hAnsi="IRBadr" w:cs="IRBadr"/>
          <w:sz w:val="28"/>
          <w:szCs w:val="28"/>
          <w:rtl/>
        </w:rPr>
        <w:t>روزبه‌روز</w:t>
      </w:r>
      <w:r>
        <w:rPr>
          <w:rFonts w:ascii="IRBadr" w:hAnsi="IRBadr" w:cs="IRBadr" w:hint="cs"/>
          <w:sz w:val="28"/>
          <w:szCs w:val="28"/>
          <w:rtl/>
        </w:rPr>
        <w:t xml:space="preserve"> مشکلات جدیدی برایشان پیش می‌آید.</w:t>
      </w:r>
    </w:p>
    <w:p w:rsidR="00E1609F" w:rsidRDefault="00E1609F" w:rsidP="007D5AB0">
      <w:pPr>
        <w:jc w:val="both"/>
        <w:rPr>
          <w:rFonts w:ascii="IRBadr" w:hAnsi="IRBadr" w:cs="IRBadr"/>
          <w:sz w:val="28"/>
          <w:szCs w:val="28"/>
          <w:rtl/>
        </w:rPr>
      </w:pPr>
      <w:r>
        <w:rPr>
          <w:rFonts w:ascii="IRBadr" w:hAnsi="IRBadr" w:cs="IRBadr" w:hint="cs"/>
          <w:sz w:val="28"/>
          <w:szCs w:val="28"/>
          <w:rtl/>
        </w:rPr>
        <w:lastRenderedPageBreak/>
        <w:t xml:space="preserve">قضایای اخیر روسیه درواقع خطری برای آمریکا محسوب می‌شود و کانون بحرانی است که برای آمریکا خوشایند نیست. گورباچوف نظام گذشته شوروی و کمونیسم را فروپاشید سپس یلسین که بیش از او وابسته به غرب </w:t>
      </w:r>
      <w:r>
        <w:rPr>
          <w:rFonts w:ascii="IRBadr" w:hAnsi="IRBadr" w:cs="IRBadr"/>
          <w:sz w:val="28"/>
          <w:szCs w:val="28"/>
          <w:rtl/>
        </w:rPr>
        <w:t>است</w:t>
      </w:r>
      <w:r>
        <w:rPr>
          <w:rFonts w:ascii="IRBadr" w:hAnsi="IRBadr" w:cs="IRBadr" w:hint="cs"/>
          <w:sz w:val="28"/>
          <w:szCs w:val="28"/>
          <w:rtl/>
        </w:rPr>
        <w:t xml:space="preserve">، شوروی و اوضاع سابق را </w:t>
      </w:r>
      <w:r>
        <w:rPr>
          <w:rFonts w:ascii="IRBadr" w:hAnsi="IRBadr" w:cs="IRBadr"/>
          <w:sz w:val="28"/>
          <w:szCs w:val="28"/>
          <w:rtl/>
        </w:rPr>
        <w:t>کاملاً</w:t>
      </w:r>
      <w:r>
        <w:rPr>
          <w:rFonts w:ascii="IRBadr" w:hAnsi="IRBadr" w:cs="IRBadr" w:hint="cs"/>
          <w:sz w:val="28"/>
          <w:szCs w:val="28"/>
          <w:rtl/>
        </w:rPr>
        <w:t xml:space="preserve"> از بین برد و کاملاً در سیاست آمریکا هضم شد. یلسین و سردمداران روسیه اگر به آمریکا وابسته نباشند، گرایش شدیدی به غرب آمریکا دارند و این امری خوشایند برای آمریکا محسوب می‌شد.</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آمریکا در جنگ </w:t>
      </w:r>
      <w:r>
        <w:rPr>
          <w:rFonts w:ascii="IRBadr" w:hAnsi="IRBadr" w:cs="IRBadr"/>
          <w:sz w:val="28"/>
          <w:szCs w:val="28"/>
          <w:rtl/>
        </w:rPr>
        <w:t>خل</w:t>
      </w:r>
      <w:r>
        <w:rPr>
          <w:rFonts w:ascii="IRBadr" w:hAnsi="IRBadr" w:cs="IRBadr" w:hint="cs"/>
          <w:sz w:val="28"/>
          <w:szCs w:val="28"/>
          <w:rtl/>
        </w:rPr>
        <w:t xml:space="preserve">یج‌فارس و در برخورد با انقلاب اسلامی و مسائل مختلفی که در دنیا داشت، با کنار گذاشتن شوروی احساس آرامش نسبی پیدا کرد ولی دنیا همیشه به یک‌شکل نیست و وقایع اخیر روسیه نشانگر این است که در خود روسیه که هنوز قدرت نظامی بزرگی محسوب می‌شود و دارای تسلیحات اتمی است و با تمام مشکلاتی که با کشورهای </w:t>
      </w:r>
      <w:r>
        <w:rPr>
          <w:rFonts w:ascii="IRBadr" w:hAnsi="IRBadr" w:cs="IRBadr"/>
          <w:sz w:val="28"/>
          <w:szCs w:val="28"/>
          <w:rtl/>
        </w:rPr>
        <w:t>هم‌جوار</w:t>
      </w:r>
      <w:r>
        <w:rPr>
          <w:rFonts w:ascii="IRBadr" w:hAnsi="IRBadr" w:cs="IRBadr" w:hint="cs"/>
          <w:sz w:val="28"/>
          <w:szCs w:val="28"/>
          <w:rtl/>
        </w:rPr>
        <w:t xml:space="preserve"> خود دارد، در آنجا نغمه‌های </w:t>
      </w:r>
      <w:r>
        <w:rPr>
          <w:rFonts w:ascii="IRBadr" w:hAnsi="IRBadr" w:cs="IRBadr"/>
          <w:sz w:val="28"/>
          <w:szCs w:val="28"/>
          <w:rtl/>
        </w:rPr>
        <w:t>مخالفت‌گونه</w:t>
      </w:r>
      <w:r>
        <w:rPr>
          <w:rFonts w:ascii="IRBadr" w:hAnsi="IRBadr" w:cs="IRBadr" w:hint="cs"/>
          <w:sz w:val="28"/>
          <w:szCs w:val="28"/>
          <w:rtl/>
        </w:rPr>
        <w:t xml:space="preserve"> با غربی‌ها </w:t>
      </w:r>
      <w:r>
        <w:rPr>
          <w:rFonts w:ascii="IRBadr" w:hAnsi="IRBadr" w:cs="IRBadr"/>
          <w:sz w:val="28"/>
          <w:szCs w:val="28"/>
          <w:rtl/>
        </w:rPr>
        <w:t>شروع‌شده</w:t>
      </w:r>
      <w:r>
        <w:rPr>
          <w:rFonts w:ascii="IRBadr" w:hAnsi="IRBadr" w:cs="IRBadr" w:hint="cs"/>
          <w:sz w:val="28"/>
          <w:szCs w:val="28"/>
          <w:rtl/>
        </w:rPr>
        <w:t xml:space="preserve"> است و کنگره و جریان قوی روسیه مقابل یلسین </w:t>
      </w:r>
      <w:r>
        <w:rPr>
          <w:rFonts w:ascii="IRBadr" w:hAnsi="IRBadr" w:cs="IRBadr"/>
          <w:sz w:val="28"/>
          <w:szCs w:val="28"/>
          <w:rtl/>
        </w:rPr>
        <w:t>قرارگرفته</w:t>
      </w:r>
      <w:r>
        <w:rPr>
          <w:rFonts w:ascii="IRBadr" w:hAnsi="IRBadr" w:cs="IRBadr" w:hint="cs"/>
          <w:sz w:val="28"/>
          <w:szCs w:val="28"/>
          <w:rtl/>
        </w:rPr>
        <w:t xml:space="preserve"> است.</w:t>
      </w:r>
    </w:p>
    <w:p w:rsidR="00E1609F" w:rsidRDefault="00E1609F" w:rsidP="007D5AB0">
      <w:pPr>
        <w:pStyle w:val="2"/>
        <w:jc w:val="both"/>
        <w:rPr>
          <w:rtl/>
        </w:rPr>
      </w:pPr>
      <w:bookmarkStart w:id="24" w:name="_Toc426214970"/>
      <w:bookmarkStart w:id="25" w:name="_Toc428369875"/>
      <w:r>
        <w:rPr>
          <w:rFonts w:hint="cs"/>
          <w:rtl/>
        </w:rPr>
        <w:t>کانون‌های بحران</w:t>
      </w:r>
      <w:bookmarkEnd w:id="24"/>
      <w:bookmarkEnd w:id="25"/>
    </w:p>
    <w:p w:rsidR="00E1609F" w:rsidRDefault="00E1609F" w:rsidP="007D5AB0">
      <w:pPr>
        <w:jc w:val="both"/>
        <w:rPr>
          <w:rFonts w:ascii="IRBadr" w:hAnsi="IRBadr" w:cs="IRBadr"/>
          <w:sz w:val="28"/>
          <w:szCs w:val="28"/>
          <w:rtl/>
        </w:rPr>
      </w:pPr>
      <w:r>
        <w:rPr>
          <w:rFonts w:ascii="IRBadr" w:hAnsi="IRBadr" w:cs="IRBadr" w:hint="cs"/>
          <w:sz w:val="28"/>
          <w:szCs w:val="28"/>
          <w:rtl/>
        </w:rPr>
        <w:t xml:space="preserve">وجود کانون‌های بحران برای کشور مفید است زیرا باعث کاهش فشار روی ایران می‌شود. برای نمونه می‌توان به اوضاع کنونی شوروی و اختلافی که بین کره شمالی و کره جنوبی به وجود آمده است اشاره کرد. کره شمالی خود را از پیمان محدودیت سلاح‌های اتمی بیرون آورد و اظهار داشته است که کره جنوبی وابسته به آمریکاست که این قضیه برای خود آمریکا و هم‌پیمانانش گران </w:t>
      </w:r>
      <w:r>
        <w:rPr>
          <w:rFonts w:ascii="IRBadr" w:hAnsi="IRBadr" w:cs="IRBadr"/>
          <w:sz w:val="28"/>
          <w:szCs w:val="28"/>
          <w:rtl/>
        </w:rPr>
        <w:t>تمام‌شده</w:t>
      </w:r>
      <w:r>
        <w:rPr>
          <w:rFonts w:ascii="IRBadr" w:hAnsi="IRBadr" w:cs="IRBadr" w:hint="cs"/>
          <w:sz w:val="28"/>
          <w:szCs w:val="28"/>
          <w:rtl/>
        </w:rPr>
        <w:t xml:space="preserve"> است. علاوه بر این چین نیز طوری که آمریکا انتظار داشت تاکنون مطابق میل آنان رفتار نکرده است. امروزه آمریکا به این نتیجه رسیده است که </w:t>
      </w:r>
      <w:r>
        <w:rPr>
          <w:rFonts w:ascii="IRBadr" w:hAnsi="IRBadr" w:cs="IRBadr"/>
          <w:sz w:val="28"/>
          <w:szCs w:val="28"/>
          <w:rtl/>
        </w:rPr>
        <w:t>آن‌طور</w:t>
      </w:r>
      <w:r>
        <w:rPr>
          <w:rFonts w:ascii="IRBadr" w:hAnsi="IRBadr" w:cs="IRBadr" w:hint="cs"/>
          <w:sz w:val="28"/>
          <w:szCs w:val="28"/>
          <w:rtl/>
        </w:rPr>
        <w:t xml:space="preserve"> که خیال می‌کند </w:t>
      </w:r>
      <w:r>
        <w:rPr>
          <w:rFonts w:ascii="IRBadr" w:hAnsi="IRBadr" w:cs="IRBadr"/>
          <w:sz w:val="28"/>
          <w:szCs w:val="28"/>
          <w:rtl/>
        </w:rPr>
        <w:t>همه‌چ</w:t>
      </w:r>
      <w:r>
        <w:rPr>
          <w:rFonts w:ascii="IRBadr" w:hAnsi="IRBadr" w:cs="IRBadr" w:hint="cs"/>
          <w:sz w:val="28"/>
          <w:szCs w:val="28"/>
          <w:rtl/>
        </w:rPr>
        <w:t>یز در دست او نیست و در دنیای امروز بیش از این کاری از پیش نمی‌برد.</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علاوه بر </w:t>
      </w:r>
      <w:r w:rsidR="00A03AA6">
        <w:rPr>
          <w:rFonts w:ascii="IRBadr" w:hAnsi="IRBadr" w:cs="IRBadr" w:hint="cs"/>
          <w:sz w:val="28"/>
          <w:szCs w:val="28"/>
          <w:rtl/>
        </w:rPr>
        <w:t>این‌یکی</w:t>
      </w:r>
      <w:r>
        <w:rPr>
          <w:rFonts w:ascii="IRBadr" w:hAnsi="IRBadr" w:cs="IRBadr" w:hint="cs"/>
          <w:sz w:val="28"/>
          <w:szCs w:val="28"/>
          <w:rtl/>
        </w:rPr>
        <w:t xml:space="preserve"> از مواردی که آمریکا جدیداً با آن مواجه شده است شورش‌ها، جنبش‌ها و نهضت‌های اخیر عالم اسلام است که خودنمایی می‌کند. امروزه در کشورهای وابسته به آمریکا مشکلات جدی برای آمریکا به وجود آمده است که غیر از فلسطین و لبنان، در مصر و </w:t>
      </w:r>
      <w:r w:rsidR="002A6A30">
        <w:rPr>
          <w:rFonts w:ascii="IRBadr" w:hAnsi="IRBadr" w:cs="IRBadr"/>
          <w:sz w:val="28"/>
          <w:szCs w:val="28"/>
          <w:rtl/>
        </w:rPr>
        <w:t>الجزا</w:t>
      </w:r>
      <w:r w:rsidR="002A6A30">
        <w:rPr>
          <w:rFonts w:ascii="IRBadr" w:hAnsi="IRBadr" w:cs="IRBadr" w:hint="cs"/>
          <w:sz w:val="28"/>
          <w:szCs w:val="28"/>
          <w:rtl/>
        </w:rPr>
        <w:t>یر</w:t>
      </w:r>
      <w:r>
        <w:rPr>
          <w:rFonts w:ascii="IRBadr" w:hAnsi="IRBadr" w:cs="IRBadr" w:hint="cs"/>
          <w:sz w:val="28"/>
          <w:szCs w:val="28"/>
          <w:rtl/>
        </w:rPr>
        <w:t xml:space="preserve"> انقلابی به وجود آمده است. این مجموعه از مسائل به نفع ایران نیز </w:t>
      </w:r>
      <w:r>
        <w:rPr>
          <w:rFonts w:ascii="IRBadr" w:hAnsi="IRBadr" w:cs="IRBadr"/>
          <w:sz w:val="28"/>
          <w:szCs w:val="28"/>
          <w:rtl/>
        </w:rPr>
        <w:t>است</w:t>
      </w:r>
      <w:r>
        <w:rPr>
          <w:rFonts w:ascii="IRBadr" w:hAnsi="IRBadr" w:cs="IRBadr" w:hint="cs"/>
          <w:sz w:val="28"/>
          <w:szCs w:val="28"/>
          <w:rtl/>
        </w:rPr>
        <w:t xml:space="preserve"> زیرا اگر ایران در دنیا تنها نباشد و دیگران نیز در همین مسیر قدم بردارند به نفع کشور ماست مشروط بر اینکه محکم باشیم و به این نکته توجه کنیم که از تنهایی هراسی به خود راه ندهیم.</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فوق تمام این حوادث و وقایع خداست که خود اصلاح‌کننده امور است و اگر ملت و جامعه‌ای خود سالم باشند و </w:t>
      </w:r>
      <w:r w:rsidR="00A03AA6">
        <w:rPr>
          <w:rFonts w:ascii="IRBadr" w:hAnsi="IRBadr" w:cs="IRBadr" w:hint="cs"/>
          <w:sz w:val="28"/>
          <w:szCs w:val="28"/>
          <w:rtl/>
        </w:rPr>
        <w:t>درراه</w:t>
      </w:r>
      <w:r>
        <w:rPr>
          <w:rFonts w:ascii="IRBadr" w:hAnsi="IRBadr" w:cs="IRBadr" w:hint="cs"/>
          <w:sz w:val="28"/>
          <w:szCs w:val="28"/>
          <w:rtl/>
        </w:rPr>
        <w:t xml:space="preserve"> خدا استقامت بورزند، خداوند امورشان را اصلاح خواهد کرد.</w:t>
      </w:r>
    </w:p>
    <w:p w:rsidR="00E1609F" w:rsidRDefault="00E1609F" w:rsidP="007D5AB0">
      <w:pPr>
        <w:pStyle w:val="2"/>
        <w:jc w:val="both"/>
        <w:rPr>
          <w:rtl/>
        </w:rPr>
      </w:pPr>
      <w:bookmarkStart w:id="26" w:name="_Toc426214971"/>
      <w:bookmarkStart w:id="27" w:name="_Toc428369876"/>
      <w:r>
        <w:rPr>
          <w:rFonts w:hint="cs"/>
          <w:rtl/>
        </w:rPr>
        <w:lastRenderedPageBreak/>
        <w:t>تک‌نرخی شدن ارز</w:t>
      </w:r>
      <w:bookmarkEnd w:id="26"/>
      <w:bookmarkEnd w:id="27"/>
    </w:p>
    <w:p w:rsidR="00E1609F" w:rsidRDefault="00E1609F" w:rsidP="007D5AB0">
      <w:pPr>
        <w:jc w:val="both"/>
        <w:rPr>
          <w:rFonts w:ascii="IRBadr" w:hAnsi="IRBadr" w:cs="IRBadr"/>
          <w:sz w:val="28"/>
          <w:szCs w:val="28"/>
          <w:rtl/>
        </w:rPr>
      </w:pPr>
      <w:r>
        <w:rPr>
          <w:rFonts w:ascii="IRBadr" w:hAnsi="IRBadr" w:cs="IRBadr" w:hint="cs"/>
          <w:sz w:val="28"/>
          <w:szCs w:val="28"/>
          <w:rtl/>
        </w:rPr>
        <w:t xml:space="preserve">اخیراً در کشور مسئله تک‌نرخی شدن ارز به وجود آمده است که مشکلاتی ایجاد کرده است و توجه داشته باشیم که دیر یا زود این مسائل باید پشت سر گذاشته شود زیرا امکان ندارد برای همیشه با یارانه و نظام اقتصادی که از پایه خراب است زندگی کرد و باید آن را اصلاح کرد. مردم باید بدانند که آباد شدن یک کشور پس از خرابی‌های طولانی در رژیم سابق و </w:t>
      </w:r>
      <w:r>
        <w:rPr>
          <w:rFonts w:ascii="IRBadr" w:hAnsi="IRBadr" w:cs="IRBadr"/>
          <w:sz w:val="28"/>
          <w:szCs w:val="28"/>
          <w:rtl/>
        </w:rPr>
        <w:t>پس‌ازآن</w:t>
      </w:r>
      <w:r>
        <w:rPr>
          <w:rFonts w:ascii="IRBadr" w:hAnsi="IRBadr" w:cs="IRBadr" w:hint="cs"/>
          <w:sz w:val="28"/>
          <w:szCs w:val="28"/>
          <w:rtl/>
        </w:rPr>
        <w:t xml:space="preserve"> انقلاب که </w:t>
      </w:r>
      <w:r>
        <w:rPr>
          <w:rFonts w:ascii="IRBadr" w:hAnsi="IRBadr" w:cs="IRBadr"/>
          <w:sz w:val="28"/>
          <w:szCs w:val="28"/>
          <w:rtl/>
        </w:rPr>
        <w:t>به‌خود</w:t>
      </w:r>
      <w:r>
        <w:rPr>
          <w:rFonts w:ascii="IRBadr" w:hAnsi="IRBadr" w:cs="IRBadr" w:hint="cs"/>
          <w:sz w:val="28"/>
          <w:szCs w:val="28"/>
          <w:rtl/>
        </w:rPr>
        <w:t xml:space="preserve">ی‌خود باعث متوقف شدن چرخه اقتصاد کشور می‌کرد و بالأخص جنگ تحمیلی ضربات سختی را به اقتصاد کشور وارد کرده است که </w:t>
      </w:r>
      <w:r>
        <w:rPr>
          <w:rFonts w:ascii="IRBadr" w:hAnsi="IRBadr" w:cs="IRBadr"/>
          <w:sz w:val="28"/>
          <w:szCs w:val="28"/>
          <w:rtl/>
        </w:rPr>
        <w:t>به‌آسان</w:t>
      </w:r>
      <w:r>
        <w:rPr>
          <w:rFonts w:ascii="IRBadr" w:hAnsi="IRBadr" w:cs="IRBadr" w:hint="cs"/>
          <w:sz w:val="28"/>
          <w:szCs w:val="28"/>
          <w:rtl/>
        </w:rPr>
        <w:t>ی قابل جبران نیست.</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عموم مردم در هر قشر و صنفی که به فعالیت </w:t>
      </w:r>
      <w:r>
        <w:rPr>
          <w:rFonts w:ascii="IRBadr" w:hAnsi="IRBadr" w:cs="IRBadr"/>
          <w:sz w:val="28"/>
          <w:szCs w:val="28"/>
          <w:rtl/>
        </w:rPr>
        <w:t>مشغول‌اند</w:t>
      </w:r>
      <w:r>
        <w:rPr>
          <w:rFonts w:ascii="IRBadr" w:hAnsi="IRBadr" w:cs="IRBadr" w:hint="cs"/>
          <w:sz w:val="28"/>
          <w:szCs w:val="28"/>
          <w:rtl/>
        </w:rPr>
        <w:t xml:space="preserve">، باید خود کشور را آباد کنند و کسی </w:t>
      </w:r>
      <w:r>
        <w:rPr>
          <w:rFonts w:ascii="IRBadr" w:hAnsi="IRBadr" w:cs="IRBadr"/>
          <w:sz w:val="28"/>
          <w:szCs w:val="28"/>
          <w:rtl/>
        </w:rPr>
        <w:t>غ</w:t>
      </w:r>
      <w:r>
        <w:rPr>
          <w:rFonts w:ascii="IRBadr" w:hAnsi="IRBadr" w:cs="IRBadr" w:hint="cs"/>
          <w:sz w:val="28"/>
          <w:szCs w:val="28"/>
          <w:rtl/>
        </w:rPr>
        <w:t>یرازاین مردم قادر به آباد کردن آن نیست. مردم با نظارت بر یکدیگر هم باید مفاسد را کنترل کنند و به تخلفات جامعه توجه داشته باشند. امیدواریم خداوند همگی ما را در تحصیل رضایت خود موفق بدارد.</w:t>
      </w:r>
    </w:p>
    <w:p w:rsidR="00E1609F" w:rsidRDefault="00E1609F" w:rsidP="007D5AB0">
      <w:pPr>
        <w:pStyle w:val="2"/>
        <w:jc w:val="both"/>
        <w:rPr>
          <w:rtl/>
        </w:rPr>
      </w:pPr>
      <w:bookmarkStart w:id="28" w:name="_Toc426214972"/>
      <w:bookmarkStart w:id="29" w:name="_Toc428369877"/>
      <w:r>
        <w:rPr>
          <w:rFonts w:hint="cs"/>
          <w:rtl/>
        </w:rPr>
        <w:t>دعا</w:t>
      </w:r>
      <w:bookmarkEnd w:id="28"/>
      <w:bookmarkEnd w:id="29"/>
    </w:p>
    <w:p w:rsidR="00643CA3" w:rsidRDefault="00643CA3" w:rsidP="00643CA3">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5367BA">
        <w:rPr>
          <w:rFonts w:ascii="IRBadr" w:hAnsi="IRBadr" w:cs="IRBadr" w:hint="cs"/>
          <w:b/>
          <w:bCs/>
          <w:sz w:val="28"/>
          <w:szCs w:val="28"/>
          <w:rtl/>
        </w:rPr>
        <w:t>ا</w:t>
      </w:r>
      <w:bookmarkStart w:id="30" w:name="_GoBack"/>
      <w:bookmarkEnd w:id="30"/>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E1609F" w:rsidRDefault="00E1609F" w:rsidP="007D5AB0">
      <w:pPr>
        <w:jc w:val="both"/>
        <w:rPr>
          <w:rFonts w:ascii="IRBadr" w:hAnsi="IRBadr" w:cs="IRBadr"/>
          <w:sz w:val="28"/>
          <w:szCs w:val="28"/>
          <w:rtl/>
        </w:rPr>
      </w:pPr>
      <w:r>
        <w:rPr>
          <w:rFonts w:ascii="IRBadr" w:hAnsi="IRBadr" w:cs="IRBadr" w:hint="cs"/>
          <w:sz w:val="28"/>
          <w:szCs w:val="28"/>
          <w:rtl/>
        </w:rPr>
        <w:t xml:space="preserve">خدایا ما را در ادامه راه شهدا و راه امام عزیز و اعتلای اسلام موفق بدار خدایا مؤمنین و مؤمنات و گذشتگان را در جوار رحمت واسعه خودت جای بده امام بزرگوار ما را در جوار اولیاء الهی قرار بده خدایا ما را </w:t>
      </w:r>
      <w:r>
        <w:rPr>
          <w:rFonts w:ascii="IRBadr" w:hAnsi="IRBadr" w:cs="IRBadr"/>
          <w:sz w:val="28"/>
          <w:szCs w:val="28"/>
          <w:rtl/>
        </w:rPr>
        <w:t>ادامه‌دهنده</w:t>
      </w:r>
      <w:r>
        <w:rPr>
          <w:rFonts w:ascii="IRBadr" w:hAnsi="IRBadr" w:cs="IRBadr" w:hint="cs"/>
          <w:sz w:val="28"/>
          <w:szCs w:val="28"/>
          <w:rtl/>
        </w:rPr>
        <w:t xml:space="preserve"> راه اولیای الهی و شیعه واقعی مذهب امام جعفر صادق قرار بده سلام‌های خالصانه ما را به محضر حضرت </w:t>
      </w:r>
      <w:r>
        <w:rPr>
          <w:rFonts w:ascii="IRBadr" w:hAnsi="IRBadr" w:cs="IRBadr"/>
          <w:sz w:val="28"/>
          <w:szCs w:val="28"/>
          <w:rtl/>
        </w:rPr>
        <w:t>ول</w:t>
      </w:r>
      <w:r>
        <w:rPr>
          <w:rFonts w:ascii="IRBadr" w:hAnsi="IRBadr" w:cs="IRBadr" w:hint="cs"/>
          <w:sz w:val="28"/>
          <w:szCs w:val="28"/>
          <w:rtl/>
        </w:rPr>
        <w:t>ی‌عصر ابلاغ بفرما بر فرج آن حضرت تعجیل بفرما</w:t>
      </w:r>
    </w:p>
    <w:p w:rsidR="00E1609F" w:rsidRDefault="00E1609F" w:rsidP="007D5AB0">
      <w:pPr>
        <w:jc w:val="both"/>
        <w:rPr>
          <w:rFonts w:ascii="IRBadr" w:hAnsi="IRBadr" w:cs="IRBadr"/>
          <w:sz w:val="28"/>
          <w:szCs w:val="28"/>
          <w:rtl/>
        </w:rPr>
      </w:pPr>
    </w:p>
    <w:p w:rsidR="00E1609F" w:rsidRPr="002817D0" w:rsidRDefault="00E1609F" w:rsidP="007D5AB0">
      <w:pPr>
        <w:jc w:val="both"/>
        <w:rPr>
          <w:rFonts w:ascii="IRBadr" w:hAnsi="IRBadr" w:cs="IRBadr"/>
          <w:sz w:val="28"/>
          <w:szCs w:val="28"/>
          <w:rtl/>
        </w:rPr>
      </w:pPr>
    </w:p>
    <w:p w:rsidR="00E1609F" w:rsidRPr="0099548D" w:rsidRDefault="00E1609F" w:rsidP="007D5AB0">
      <w:pPr>
        <w:jc w:val="both"/>
        <w:rPr>
          <w:rFonts w:ascii="IRBadr" w:hAnsi="IRBadr" w:cs="IRBadr"/>
          <w:b/>
          <w:bCs/>
          <w:sz w:val="28"/>
          <w:szCs w:val="28"/>
          <w:rtl/>
        </w:rPr>
      </w:pPr>
    </w:p>
    <w:p w:rsidR="00E1609F" w:rsidRPr="002C3BB3" w:rsidRDefault="00E1609F" w:rsidP="007D5AB0">
      <w:pPr>
        <w:jc w:val="both"/>
        <w:rPr>
          <w:rFonts w:ascii="IRBadr" w:hAnsi="IRBadr" w:cs="IRBadr"/>
          <w:sz w:val="28"/>
          <w:szCs w:val="28"/>
        </w:rPr>
      </w:pPr>
    </w:p>
    <w:p w:rsidR="00152670" w:rsidRPr="00223137" w:rsidRDefault="00152670" w:rsidP="007D5AB0">
      <w:pPr>
        <w:jc w:val="both"/>
        <w:rPr>
          <w:rtl/>
        </w:rPr>
      </w:pPr>
    </w:p>
    <w:sectPr w:rsidR="00152670" w:rsidRPr="00223137"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02" w:rsidRDefault="00AC7102" w:rsidP="000D5800">
      <w:r>
        <w:separator/>
      </w:r>
    </w:p>
  </w:endnote>
  <w:endnote w:type="continuationSeparator" w:id="0">
    <w:p w:rsidR="00AC7102" w:rsidRDefault="00AC710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367BA">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02" w:rsidRDefault="00AC7102" w:rsidP="000D5800">
      <w:r>
        <w:separator/>
      </w:r>
    </w:p>
  </w:footnote>
  <w:footnote w:type="continuationSeparator" w:id="0">
    <w:p w:rsidR="00AC7102" w:rsidRDefault="00AC7102" w:rsidP="000D5800">
      <w:r>
        <w:continuationSeparator/>
      </w:r>
    </w:p>
  </w:footnote>
  <w:footnote w:id="1">
    <w:p w:rsidR="006C6923" w:rsidRPr="00E54560" w:rsidRDefault="006C6923" w:rsidP="006C6923">
      <w:pPr>
        <w:pStyle w:val="a1"/>
        <w:bidi/>
        <w:jc w:val="both"/>
        <w:rPr>
          <w:rFonts w:ascii="IRBadr" w:hAnsi="IRBadr" w:cs="IRBadr"/>
          <w:b/>
          <w:rtl/>
        </w:rPr>
      </w:pPr>
      <w:r w:rsidRPr="00E54560">
        <w:rPr>
          <w:rStyle w:val="aff0"/>
          <w:rFonts w:ascii="IRBadr" w:eastAsia="2  Lotus" w:hAnsi="IRBadr" w:cs="IRBadr"/>
          <w:b/>
        </w:rPr>
        <w:footnoteRef/>
      </w:r>
      <w:r w:rsidRPr="00E54560">
        <w:rPr>
          <w:rFonts w:ascii="IRBadr" w:hAnsi="IRBadr" w:cs="IRBadr"/>
          <w:b/>
          <w:rtl/>
        </w:rPr>
        <w:t>. سوره اعراف، آیه 43.</w:t>
      </w:r>
    </w:p>
  </w:footnote>
  <w:footnote w:id="2">
    <w:p w:rsidR="00E1609F" w:rsidRPr="00E54560" w:rsidRDefault="00E1609F" w:rsidP="00E1609F">
      <w:pPr>
        <w:pStyle w:val="a1"/>
        <w:jc w:val="right"/>
        <w:rPr>
          <w:rFonts w:ascii="IRBadr" w:hAnsi="IRBadr" w:cs="IRBadr"/>
          <w:b/>
          <w:rtl/>
        </w:rPr>
      </w:pPr>
      <w:r w:rsidRPr="00E54560">
        <w:rPr>
          <w:rFonts w:ascii="IRBadr" w:hAnsi="IRBadr" w:cs="IRBadr"/>
          <w:b/>
          <w:rtl/>
        </w:rPr>
        <w:t xml:space="preserve">. سوره مبارکه حشر، آیه 18. </w:t>
      </w:r>
      <w:r w:rsidRPr="00E54560">
        <w:rPr>
          <w:rStyle w:val="aff0"/>
          <w:rFonts w:ascii="IRBadr" w:eastAsia="2  Lotus" w:hAnsi="IRBadr" w:cs="IRBadr"/>
          <w:b/>
        </w:rPr>
        <w:footnoteRef/>
      </w:r>
    </w:p>
  </w:footnote>
  <w:footnote w:id="3">
    <w:p w:rsidR="00E1609F" w:rsidRPr="007D5AB0" w:rsidRDefault="00E1609F" w:rsidP="00E1609F">
      <w:pPr>
        <w:pStyle w:val="a1"/>
        <w:jc w:val="right"/>
        <w:rPr>
          <w:rFonts w:ascii="IRBadr" w:hAnsi="IRBadr" w:cs="IRBadr"/>
          <w:rtl/>
        </w:rPr>
      </w:pPr>
      <w:r w:rsidRPr="007D5AB0">
        <w:rPr>
          <w:rFonts w:ascii="IRBadr" w:hAnsi="IRBadr" w:cs="IRBadr"/>
          <w:rtl/>
        </w:rPr>
        <w:t>. معجم رجال الحدیث، جلد 20، ص 35.</w:t>
      </w:r>
      <w:r w:rsidRPr="007D5AB0">
        <w:rPr>
          <w:rStyle w:val="aff0"/>
          <w:rFonts w:ascii="IRBadr" w:eastAsia="2  Lotus" w:hAnsi="IRBadr" w:cs="IRBadr"/>
        </w:rPr>
        <w:footnoteRef/>
      </w:r>
    </w:p>
  </w:footnote>
  <w:footnote w:id="4">
    <w:p w:rsidR="00E1609F" w:rsidRPr="007C5AE6" w:rsidRDefault="00E1609F" w:rsidP="00E1609F">
      <w:pPr>
        <w:pStyle w:val="a1"/>
        <w:jc w:val="right"/>
        <w:rPr>
          <w:rFonts w:ascii="IRBadr" w:hAnsi="IRBadr" w:cs="IRBadr"/>
          <w:rtl/>
        </w:rPr>
      </w:pPr>
      <w:r w:rsidRPr="007C5AE6">
        <w:rPr>
          <w:rFonts w:ascii="IRBadr" w:hAnsi="IRBadr" w:cs="IRBadr"/>
          <w:rtl/>
        </w:rPr>
        <w:t>. سوره مبارکه نور، آیه 36.</w:t>
      </w:r>
      <w:r w:rsidRPr="007C5AE6">
        <w:rPr>
          <w:rStyle w:val="aff0"/>
          <w:rFonts w:ascii="IRBadr" w:eastAsia="2  Lotus" w:hAnsi="IRBadr" w:cs="IRBadr"/>
        </w:rPr>
        <w:footnoteRef/>
      </w:r>
    </w:p>
  </w:footnote>
  <w:footnote w:id="5">
    <w:p w:rsidR="00BA37B4" w:rsidRPr="007C5AE6" w:rsidRDefault="00BA37B4" w:rsidP="00BA37B4">
      <w:pPr>
        <w:pStyle w:val="a1"/>
        <w:jc w:val="right"/>
        <w:rPr>
          <w:rFonts w:ascii="IRBadr" w:hAnsi="IRBadr" w:cs="IRBadr"/>
          <w:rtl/>
        </w:rPr>
      </w:pPr>
      <w:r w:rsidRPr="007C5AE6">
        <w:rPr>
          <w:rFonts w:ascii="IRBadr" w:hAnsi="IRBadr" w:cs="IRBadr"/>
          <w:rtl/>
        </w:rPr>
        <w:t>. شرح نهج البلاغة، ابن ابی الحدید، جلد 15، صفحه 273.</w:t>
      </w:r>
      <w:r w:rsidRPr="007C5AE6">
        <w:rPr>
          <w:rStyle w:val="aff0"/>
          <w:rFonts w:ascii="IRBadr" w:eastAsia="2  Lotus" w:hAnsi="IRBadr" w:cs="IRBadr"/>
        </w:rPr>
        <w:footnoteRef/>
      </w:r>
    </w:p>
  </w:footnote>
  <w:footnote w:id="6">
    <w:p w:rsidR="00BA37B4" w:rsidRPr="007C5AE6" w:rsidRDefault="00BA37B4" w:rsidP="00BA37B4">
      <w:pPr>
        <w:pStyle w:val="a1"/>
        <w:jc w:val="right"/>
        <w:rPr>
          <w:rFonts w:ascii="IRBadr" w:hAnsi="IRBadr" w:cs="IRBadr"/>
          <w:rtl/>
        </w:rPr>
      </w:pPr>
      <w:r w:rsidRPr="007C5AE6">
        <w:rPr>
          <w:rFonts w:ascii="IRBadr" w:hAnsi="IRBadr" w:cs="IRBadr"/>
          <w:rtl/>
        </w:rPr>
        <w:t xml:space="preserve">. جاحظ، </w:t>
      </w:r>
      <w:r>
        <w:rPr>
          <w:rFonts w:ascii="IRBadr" w:hAnsi="IRBadr" w:cs="IRBadr"/>
          <w:rtl/>
        </w:rPr>
        <w:t>رسا</w:t>
      </w:r>
      <w:r>
        <w:rPr>
          <w:rFonts w:ascii="IRBadr" w:hAnsi="IRBadr" w:cs="IRBadr" w:hint="cs"/>
          <w:rtl/>
        </w:rPr>
        <w:t>ی</w:t>
      </w:r>
      <w:r>
        <w:rPr>
          <w:rFonts w:ascii="IRBadr" w:hAnsi="IRBadr" w:cs="IRBadr" w:hint="eastAsia"/>
          <w:rtl/>
        </w:rPr>
        <w:t>ل</w:t>
      </w:r>
      <w:r w:rsidRPr="007C5AE6">
        <w:rPr>
          <w:rFonts w:ascii="IRBadr" w:hAnsi="IRBadr" w:cs="IRBadr"/>
          <w:rtl/>
        </w:rPr>
        <w:t xml:space="preserve"> جاحظ ص 106.</w:t>
      </w:r>
      <w:r w:rsidRPr="007C5AE6">
        <w:rPr>
          <w:rStyle w:val="aff0"/>
          <w:rFonts w:ascii="IRBadr" w:eastAsia="2  Lotus" w:hAnsi="IRBadr" w:cs="IRBadr"/>
        </w:rPr>
        <w:t xml:space="preserve"> </w:t>
      </w:r>
      <w:r w:rsidRPr="007C5AE6">
        <w:rPr>
          <w:rStyle w:val="aff0"/>
          <w:rFonts w:ascii="IRBadr" w:eastAsia="2  Lotus" w:hAnsi="IRBadr" w:cs="IRBadr"/>
        </w:rPr>
        <w:footnoteRef/>
      </w:r>
    </w:p>
  </w:footnote>
  <w:footnote w:id="7">
    <w:p w:rsidR="00BA37B4" w:rsidRPr="007C5AE6" w:rsidRDefault="00BA37B4" w:rsidP="00BA37B4">
      <w:pPr>
        <w:pStyle w:val="a1"/>
        <w:jc w:val="right"/>
        <w:rPr>
          <w:rFonts w:ascii="IRBadr" w:hAnsi="IRBadr" w:cs="IRBadr"/>
          <w:rtl/>
        </w:rPr>
      </w:pPr>
      <w:r w:rsidRPr="007C5AE6">
        <w:rPr>
          <w:rFonts w:ascii="IRBadr" w:hAnsi="IRBadr" w:cs="IRBadr"/>
          <w:rtl/>
        </w:rPr>
        <w:t xml:space="preserve">. </w:t>
      </w:r>
      <w:r>
        <w:rPr>
          <w:rFonts w:ascii="IRBadr" w:hAnsi="IRBadr" w:cs="IRBadr"/>
          <w:rtl/>
        </w:rPr>
        <w:t>شمس‌الد</w:t>
      </w:r>
      <w:r>
        <w:rPr>
          <w:rFonts w:ascii="IRBadr" w:hAnsi="IRBadr" w:cs="IRBadr" w:hint="cs"/>
          <w:rtl/>
        </w:rPr>
        <w:t>ی</w:t>
      </w:r>
      <w:r>
        <w:rPr>
          <w:rFonts w:ascii="IRBadr" w:hAnsi="IRBadr" w:cs="IRBadr" w:hint="eastAsia"/>
          <w:rtl/>
        </w:rPr>
        <w:t>ن</w:t>
      </w:r>
      <w:r w:rsidRPr="007C5AE6">
        <w:rPr>
          <w:rFonts w:ascii="IRBadr" w:hAnsi="IRBadr" w:cs="IRBadr"/>
          <w:rtl/>
        </w:rPr>
        <w:t xml:space="preserve"> ذهبی، سیر اعلام النبلاء، ج 6 ص 257.</w:t>
      </w:r>
      <w:r w:rsidRPr="007C5AE6">
        <w:rPr>
          <w:rStyle w:val="aff0"/>
          <w:rFonts w:ascii="IRBadr" w:eastAsia="2  Lotus" w:hAnsi="IRBadr" w:cs="IRBadr"/>
        </w:rPr>
        <w:footnoteRef/>
      </w:r>
    </w:p>
  </w:footnote>
  <w:footnote w:id="8">
    <w:p w:rsidR="00BA37B4" w:rsidRPr="007C5AE6" w:rsidRDefault="00BA37B4" w:rsidP="00BA37B4">
      <w:pPr>
        <w:pStyle w:val="a1"/>
        <w:jc w:val="right"/>
        <w:rPr>
          <w:rFonts w:ascii="IRBadr" w:hAnsi="IRBadr" w:cs="IRBadr"/>
        </w:rPr>
      </w:pPr>
      <w:r w:rsidRPr="007C5AE6">
        <w:rPr>
          <w:rFonts w:ascii="IRBadr" w:hAnsi="IRBadr" w:cs="IRBadr"/>
          <w:rtl/>
        </w:rPr>
        <w:t>. بحارالانوار، ج 47، ص 20.</w:t>
      </w:r>
      <w:r w:rsidRPr="002A6A30">
        <w:rPr>
          <w:rFonts w:hint="cs"/>
          <w:b/>
          <w:bCs/>
          <w:rtl/>
        </w:rPr>
        <w:t xml:space="preserve"> </w:t>
      </w:r>
      <w:r w:rsidRPr="007C5AE6">
        <w:rPr>
          <w:rStyle w:val="aff0"/>
          <w:rFonts w:ascii="IRBadr" w:eastAsia="2  Lotus" w:hAnsi="IRBadr" w:cs="IRBadr"/>
        </w:rPr>
        <w:footnoteRef/>
      </w:r>
    </w:p>
  </w:footnote>
  <w:footnote w:id="9">
    <w:p w:rsidR="00E1609F" w:rsidRPr="00135542" w:rsidRDefault="00E1609F" w:rsidP="00E1609F">
      <w:pPr>
        <w:pStyle w:val="a1"/>
        <w:jc w:val="right"/>
        <w:rPr>
          <w:rFonts w:ascii="IRBadr" w:hAnsi="IRBadr" w:cs="IRBadr"/>
          <w:rtl/>
        </w:rPr>
      </w:pPr>
      <w:r w:rsidRPr="00135542">
        <w:rPr>
          <w:rFonts w:ascii="IRBadr" w:hAnsi="IRBadr" w:cs="IRBadr"/>
          <w:rtl/>
        </w:rPr>
        <w:t>. سیره معصومان، ج 5، سید محسن امین.</w:t>
      </w:r>
      <w:r w:rsidRPr="00135542">
        <w:rPr>
          <w:rStyle w:val="aff0"/>
          <w:rFonts w:ascii="IRBadr" w:eastAsia="2  Lotus" w:hAnsi="IRBadr" w:cs="IRBadr"/>
        </w:rPr>
        <w:footnoteRef/>
      </w:r>
    </w:p>
  </w:footnote>
  <w:footnote w:id="10">
    <w:p w:rsidR="00E1609F" w:rsidRPr="00135542" w:rsidRDefault="00E1609F" w:rsidP="00E1609F">
      <w:pPr>
        <w:pStyle w:val="a1"/>
        <w:jc w:val="right"/>
        <w:rPr>
          <w:rFonts w:ascii="IRBadr" w:hAnsi="IRBadr" w:cs="IRBadr"/>
          <w:rtl/>
        </w:rPr>
      </w:pPr>
      <w:r w:rsidRPr="00135542">
        <w:rPr>
          <w:rFonts w:ascii="IRBadr" w:hAnsi="IRBadr" w:cs="IRBadr"/>
          <w:rtl/>
        </w:rPr>
        <w:t>. همان.</w:t>
      </w:r>
      <w:r w:rsidRPr="00135542">
        <w:rPr>
          <w:rStyle w:val="aff0"/>
          <w:rFonts w:ascii="IRBadr" w:eastAsia="2  Lotus" w:hAnsi="IRBadr" w:cs="IRBadr"/>
        </w:rPr>
        <w:footnoteRef/>
      </w:r>
    </w:p>
  </w:footnote>
  <w:footnote w:id="11">
    <w:p w:rsidR="00E1609F" w:rsidRPr="00135542" w:rsidRDefault="00E1609F" w:rsidP="00E1609F">
      <w:pPr>
        <w:pStyle w:val="a1"/>
        <w:jc w:val="right"/>
        <w:rPr>
          <w:rFonts w:ascii="IRBadr" w:hAnsi="IRBadr" w:cs="IRBadr"/>
          <w:rtl/>
        </w:rPr>
      </w:pPr>
      <w:r w:rsidRPr="00135542">
        <w:rPr>
          <w:rFonts w:ascii="IRBadr" w:hAnsi="IRBadr" w:cs="IRBadr"/>
          <w:rtl/>
        </w:rPr>
        <w:t>. همان.</w:t>
      </w:r>
      <w:r w:rsidRPr="00135542">
        <w:rPr>
          <w:rStyle w:val="aff0"/>
          <w:rFonts w:ascii="IRBadr" w:eastAsia="2  Lotus" w:hAnsi="IRBadr" w:cs="IRBadr"/>
        </w:rPr>
        <w:footnoteRef/>
      </w:r>
    </w:p>
  </w:footnote>
  <w:footnote w:id="12">
    <w:p w:rsidR="00E1609F" w:rsidRPr="002A6A30" w:rsidRDefault="00E1609F" w:rsidP="00E1609F">
      <w:pPr>
        <w:pStyle w:val="a1"/>
        <w:jc w:val="right"/>
        <w:rPr>
          <w:b/>
          <w:bCs/>
          <w:rtl/>
        </w:rPr>
      </w:pPr>
      <w:r w:rsidRPr="00135542">
        <w:rPr>
          <w:rFonts w:ascii="IRBadr" w:hAnsi="IRBadr" w:cs="IRBadr"/>
          <w:rtl/>
        </w:rPr>
        <w:t>. سوره مبارکه عصر.</w:t>
      </w:r>
      <w:r w:rsidRPr="00135542">
        <w:rPr>
          <w:rStyle w:val="aff0"/>
          <w:rFonts w:ascii="IRBadr" w:eastAsia="2  Lotus" w:hAnsi="IRBadr" w:cs="IRBadr"/>
        </w:rPr>
        <w:footnoteRef/>
      </w:r>
    </w:p>
  </w:footnote>
  <w:footnote w:id="13">
    <w:p w:rsidR="00E1609F" w:rsidRPr="00DF1C98" w:rsidRDefault="00E1609F" w:rsidP="00E1609F">
      <w:pPr>
        <w:pStyle w:val="a1"/>
        <w:jc w:val="right"/>
        <w:rPr>
          <w:rFonts w:ascii="IRBadr" w:hAnsi="IRBadr" w:cs="IRBadr"/>
          <w:rtl/>
        </w:rPr>
      </w:pPr>
      <w:r w:rsidRPr="00DF1C98">
        <w:rPr>
          <w:rFonts w:ascii="IRBadr" w:hAnsi="IRBadr" w:cs="IRBadr"/>
          <w:rtl/>
        </w:rPr>
        <w:t>. سوره مبارکه آل عمران، آیه 102.</w:t>
      </w:r>
      <w:r w:rsidRPr="00DF1C98">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F30450">
    <w:pPr>
      <w:tabs>
        <w:tab w:val="left" w:pos="1256"/>
        <w:tab w:val="left" w:pos="5696"/>
        <w:tab w:val="right" w:pos="9071"/>
      </w:tabs>
      <w:jc w:val="right"/>
      <w:rPr>
        <w:b/>
        <w:bCs/>
        <w:sz w:val="32"/>
        <w:rtl/>
      </w:rPr>
    </w:pPr>
    <w:bookmarkStart w:id="31" w:name="OLE_LINK1"/>
    <w:bookmarkStart w:id="32"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1"/>
    <w:bookmarkEnd w:id="32"/>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574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2A6A30" w:rsidRPr="002832DC">
      <w:rPr>
        <w:rFonts w:ascii="IRBadr" w:hAnsi="IRBadr" w:cs="IRBadr"/>
        <w:b/>
        <w:bCs/>
        <w:sz w:val="20"/>
        <w:szCs w:val="20"/>
        <w:rtl/>
      </w:rPr>
      <w:t>509</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24539"/>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5542"/>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5E8"/>
    <w:rsid w:val="001E4FFF"/>
    <w:rsid w:val="001F2E3E"/>
    <w:rsid w:val="00223137"/>
    <w:rsid w:val="00224C0A"/>
    <w:rsid w:val="002376A5"/>
    <w:rsid w:val="002417C9"/>
    <w:rsid w:val="002424BF"/>
    <w:rsid w:val="002452FF"/>
    <w:rsid w:val="002529C5"/>
    <w:rsid w:val="00257FA5"/>
    <w:rsid w:val="00264243"/>
    <w:rsid w:val="00270294"/>
    <w:rsid w:val="002832DC"/>
    <w:rsid w:val="002914BD"/>
    <w:rsid w:val="00297263"/>
    <w:rsid w:val="002A6A30"/>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27B0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367BA"/>
    <w:rsid w:val="00572E2D"/>
    <w:rsid w:val="00585594"/>
    <w:rsid w:val="00592103"/>
    <w:rsid w:val="005941DD"/>
    <w:rsid w:val="005A545E"/>
    <w:rsid w:val="005A5862"/>
    <w:rsid w:val="005A58CA"/>
    <w:rsid w:val="005B0852"/>
    <w:rsid w:val="005C06AE"/>
    <w:rsid w:val="00610C18"/>
    <w:rsid w:val="00612385"/>
    <w:rsid w:val="0061376C"/>
    <w:rsid w:val="00636EFA"/>
    <w:rsid w:val="00643CA3"/>
    <w:rsid w:val="006550D6"/>
    <w:rsid w:val="0066229C"/>
    <w:rsid w:val="006962C7"/>
    <w:rsid w:val="0069696C"/>
    <w:rsid w:val="006A085A"/>
    <w:rsid w:val="006C6923"/>
    <w:rsid w:val="006D3A87"/>
    <w:rsid w:val="006F01B4"/>
    <w:rsid w:val="006F3E66"/>
    <w:rsid w:val="0071622A"/>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406F"/>
    <w:rsid w:val="007A5D2F"/>
    <w:rsid w:val="007B0062"/>
    <w:rsid w:val="007B6FEB"/>
    <w:rsid w:val="007C1EF7"/>
    <w:rsid w:val="007C5AE6"/>
    <w:rsid w:val="007C710E"/>
    <w:rsid w:val="007D0B88"/>
    <w:rsid w:val="007D1549"/>
    <w:rsid w:val="007D2571"/>
    <w:rsid w:val="007D378D"/>
    <w:rsid w:val="007D5AB0"/>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C7F56"/>
    <w:rsid w:val="008D030F"/>
    <w:rsid w:val="008D36D5"/>
    <w:rsid w:val="008E3903"/>
    <w:rsid w:val="008E426E"/>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3AA6"/>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A4F1D"/>
    <w:rsid w:val="00AB4267"/>
    <w:rsid w:val="00AC7102"/>
    <w:rsid w:val="00AD0304"/>
    <w:rsid w:val="00AD27BE"/>
    <w:rsid w:val="00AD7176"/>
    <w:rsid w:val="00AF0F1A"/>
    <w:rsid w:val="00B15027"/>
    <w:rsid w:val="00B21CF4"/>
    <w:rsid w:val="00B24300"/>
    <w:rsid w:val="00B527BA"/>
    <w:rsid w:val="00B63F15"/>
    <w:rsid w:val="00B76F65"/>
    <w:rsid w:val="00BA37B4"/>
    <w:rsid w:val="00BA51A8"/>
    <w:rsid w:val="00BB5F7E"/>
    <w:rsid w:val="00BC26F6"/>
    <w:rsid w:val="00BC4833"/>
    <w:rsid w:val="00BD3122"/>
    <w:rsid w:val="00BD40DA"/>
    <w:rsid w:val="00BF3D67"/>
    <w:rsid w:val="00C160AF"/>
    <w:rsid w:val="00C22299"/>
    <w:rsid w:val="00C25609"/>
    <w:rsid w:val="00C262D7"/>
    <w:rsid w:val="00C26607"/>
    <w:rsid w:val="00C30F93"/>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45E9"/>
    <w:rsid w:val="00D66444"/>
    <w:rsid w:val="00D76353"/>
    <w:rsid w:val="00DB28BB"/>
    <w:rsid w:val="00DC603F"/>
    <w:rsid w:val="00DC7EF1"/>
    <w:rsid w:val="00DD3C0D"/>
    <w:rsid w:val="00DD4864"/>
    <w:rsid w:val="00DD71A2"/>
    <w:rsid w:val="00DE1DC4"/>
    <w:rsid w:val="00DE7635"/>
    <w:rsid w:val="00DF1C98"/>
    <w:rsid w:val="00E05AFD"/>
    <w:rsid w:val="00E0639C"/>
    <w:rsid w:val="00E067E6"/>
    <w:rsid w:val="00E12531"/>
    <w:rsid w:val="00E143B0"/>
    <w:rsid w:val="00E1609F"/>
    <w:rsid w:val="00E54560"/>
    <w:rsid w:val="00E55891"/>
    <w:rsid w:val="00E6283A"/>
    <w:rsid w:val="00E732A3"/>
    <w:rsid w:val="00E83A85"/>
    <w:rsid w:val="00E904CE"/>
    <w:rsid w:val="00E90FC4"/>
    <w:rsid w:val="00EA01EC"/>
    <w:rsid w:val="00EA15B0"/>
    <w:rsid w:val="00EA5D97"/>
    <w:rsid w:val="00EC4393"/>
    <w:rsid w:val="00EE1C07"/>
    <w:rsid w:val="00EE2C91"/>
    <w:rsid w:val="00EE3979"/>
    <w:rsid w:val="00EF138C"/>
    <w:rsid w:val="00F034CE"/>
    <w:rsid w:val="00F10A0F"/>
    <w:rsid w:val="00F15F12"/>
    <w:rsid w:val="00F16113"/>
    <w:rsid w:val="00F30450"/>
    <w:rsid w:val="00F40284"/>
    <w:rsid w:val="00F67976"/>
    <w:rsid w:val="00F70BE1"/>
    <w:rsid w:val="00FC0862"/>
    <w:rsid w:val="00FC70FB"/>
    <w:rsid w:val="00FD143D"/>
    <w:rsid w:val="00FF71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427B00"/>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427B00"/>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77B8-CAF7-4786-BFCA-91980532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110</TotalTime>
  <Pages>1</Pages>
  <Words>2641</Words>
  <Characters>15055</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2015-08-26T12:00:00Z</dcterms:created>
  <dcterms:modified xsi:type="dcterms:W3CDTF">2015-08-30T07:02:00Z</dcterms:modified>
</cp:coreProperties>
</file>