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AA" w:rsidRPr="00657379" w:rsidRDefault="00CF78AA" w:rsidP="00EB07DB">
      <w:pPr>
        <w:pStyle w:val="2"/>
        <w:jc w:val="both"/>
        <w:rPr>
          <w:rtl/>
        </w:rPr>
      </w:pPr>
      <w:bookmarkStart w:id="0" w:name="_Toc428458841"/>
      <w:r w:rsidRPr="00657379">
        <w:rPr>
          <w:rtl/>
        </w:rPr>
        <w:t>فهرست مطالب</w:t>
      </w:r>
      <w:bookmarkEnd w:id="0"/>
    </w:p>
    <w:p w:rsidR="002D5FD9" w:rsidRPr="00657379" w:rsidRDefault="002D5FD9" w:rsidP="00EB07DB">
      <w:pPr>
        <w:pStyle w:val="21"/>
        <w:tabs>
          <w:tab w:val="right" w:leader="dot" w:pos="9350"/>
        </w:tabs>
        <w:bidi/>
        <w:jc w:val="both"/>
        <w:rPr>
          <w:rFonts w:ascii="IRBadr" w:hAnsi="IRBadr" w:cs="IRBadr"/>
          <w:noProof/>
          <w:sz w:val="28"/>
        </w:rPr>
      </w:pPr>
      <w:r w:rsidRPr="00657379">
        <w:rPr>
          <w:rFonts w:ascii="IRBadr" w:hAnsi="IRBadr" w:cs="IRBadr"/>
          <w:sz w:val="28"/>
          <w:rtl/>
        </w:rPr>
        <w:fldChar w:fldCharType="begin"/>
      </w:r>
      <w:r w:rsidRPr="00657379">
        <w:rPr>
          <w:rFonts w:ascii="IRBadr" w:hAnsi="IRBadr" w:cs="IRBadr"/>
          <w:sz w:val="28"/>
          <w:rtl/>
        </w:rPr>
        <w:instrText xml:space="preserve"> </w:instrText>
      </w:r>
      <w:r w:rsidRPr="00657379">
        <w:rPr>
          <w:rFonts w:ascii="IRBadr" w:hAnsi="IRBadr" w:cs="IRBadr"/>
          <w:sz w:val="28"/>
        </w:rPr>
        <w:instrText>TOC</w:instrText>
      </w:r>
      <w:r w:rsidRPr="00657379">
        <w:rPr>
          <w:rFonts w:ascii="IRBadr" w:hAnsi="IRBadr" w:cs="IRBadr"/>
          <w:sz w:val="28"/>
          <w:rtl/>
        </w:rPr>
        <w:instrText xml:space="preserve"> \</w:instrText>
      </w:r>
      <w:r w:rsidRPr="00657379">
        <w:rPr>
          <w:rFonts w:ascii="IRBadr" w:hAnsi="IRBadr" w:cs="IRBadr"/>
          <w:sz w:val="28"/>
        </w:rPr>
        <w:instrText>o "</w:instrText>
      </w:r>
      <w:r w:rsidRPr="00657379">
        <w:rPr>
          <w:rFonts w:ascii="IRBadr" w:hAnsi="IRBadr" w:cs="IRBadr"/>
          <w:sz w:val="28"/>
          <w:rtl/>
        </w:rPr>
        <w:instrText>1-3</w:instrText>
      </w:r>
      <w:r w:rsidRPr="00657379">
        <w:rPr>
          <w:rFonts w:ascii="IRBadr" w:hAnsi="IRBadr" w:cs="IRBadr"/>
          <w:sz w:val="28"/>
        </w:rPr>
        <w:instrText>" \h \z \u</w:instrText>
      </w:r>
      <w:r w:rsidRPr="00657379">
        <w:rPr>
          <w:rFonts w:ascii="IRBadr" w:hAnsi="IRBadr" w:cs="IRBadr"/>
          <w:sz w:val="28"/>
          <w:rtl/>
        </w:rPr>
        <w:instrText xml:space="preserve"> </w:instrText>
      </w:r>
      <w:r w:rsidRPr="00657379">
        <w:rPr>
          <w:rFonts w:ascii="IRBadr" w:hAnsi="IRBadr" w:cs="IRBadr"/>
          <w:sz w:val="28"/>
          <w:rtl/>
        </w:rPr>
        <w:fldChar w:fldCharType="separate"/>
      </w:r>
      <w:hyperlink w:anchor="_Toc428458842" w:history="1">
        <w:r w:rsidRPr="00657379">
          <w:rPr>
            <w:rStyle w:val="aff1"/>
            <w:rFonts w:ascii="IRBadr" w:hAnsi="IRBadr" w:cs="IRBadr"/>
            <w:noProof/>
            <w:sz w:val="28"/>
            <w:rtl/>
          </w:rPr>
          <w:t>خطبه اول</w:t>
        </w:r>
        <w:r w:rsidRPr="00657379">
          <w:rPr>
            <w:rFonts w:ascii="IRBadr" w:hAnsi="IRBadr" w:cs="IRBadr"/>
            <w:noProof/>
            <w:webHidden/>
            <w:sz w:val="28"/>
          </w:rPr>
          <w:tab/>
        </w:r>
        <w:r w:rsidRPr="00657379">
          <w:rPr>
            <w:rStyle w:val="aff1"/>
            <w:rFonts w:ascii="IRBadr" w:hAnsi="IRBadr" w:cs="IRBadr"/>
            <w:noProof/>
            <w:sz w:val="28"/>
            <w:rtl/>
          </w:rPr>
          <w:fldChar w:fldCharType="begin"/>
        </w:r>
        <w:r w:rsidRPr="00657379">
          <w:rPr>
            <w:rFonts w:ascii="IRBadr" w:hAnsi="IRBadr" w:cs="IRBadr"/>
            <w:noProof/>
            <w:webHidden/>
            <w:sz w:val="28"/>
          </w:rPr>
          <w:instrText xml:space="preserve"> PAGEREF _Toc428458842 \h </w:instrText>
        </w:r>
        <w:r w:rsidRPr="00657379">
          <w:rPr>
            <w:rStyle w:val="aff1"/>
            <w:rFonts w:ascii="IRBadr" w:hAnsi="IRBadr" w:cs="IRBadr"/>
            <w:noProof/>
            <w:sz w:val="28"/>
            <w:rtl/>
          </w:rPr>
        </w:r>
        <w:r w:rsidRPr="00657379">
          <w:rPr>
            <w:rStyle w:val="aff1"/>
            <w:rFonts w:ascii="IRBadr" w:hAnsi="IRBadr" w:cs="IRBadr"/>
            <w:noProof/>
            <w:sz w:val="28"/>
            <w:rtl/>
          </w:rPr>
          <w:fldChar w:fldCharType="separate"/>
        </w:r>
        <w:r w:rsidRPr="00657379">
          <w:rPr>
            <w:rFonts w:ascii="IRBadr" w:hAnsi="IRBadr" w:cs="IRBadr"/>
            <w:noProof/>
            <w:webHidden/>
            <w:sz w:val="28"/>
          </w:rPr>
          <w:t>1</w:t>
        </w:r>
        <w:r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3" w:history="1">
        <w:r w:rsidR="002D5FD9" w:rsidRPr="00657379">
          <w:rPr>
            <w:rStyle w:val="aff1"/>
            <w:rFonts w:ascii="IRBadr" w:hAnsi="IRBadr" w:cs="IRBadr"/>
            <w:noProof/>
            <w:sz w:val="28"/>
            <w:rtl/>
          </w:rPr>
          <w:t>وضو کلید نماز</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_Toc428458843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2</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4" w:history="1">
        <w:r w:rsidR="002D5FD9" w:rsidRPr="00657379">
          <w:rPr>
            <w:rStyle w:val="aff1"/>
            <w:rFonts w:ascii="IRBadr" w:hAnsi="IRBadr" w:cs="IRBadr"/>
            <w:noProof/>
            <w:sz w:val="28"/>
            <w:rtl/>
          </w:rPr>
          <w:t>وضو عبادتی مستحب است!</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_Toc428458844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2</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5" w:history="1">
        <w:r w:rsidR="002D5FD9" w:rsidRPr="00657379">
          <w:rPr>
            <w:rStyle w:val="aff1"/>
            <w:rFonts w:ascii="IRBadr" w:hAnsi="IRBadr" w:cs="IRBadr"/>
            <w:noProof/>
            <w:sz w:val="28"/>
            <w:rtl/>
          </w:rPr>
          <w:t>اهمیت وضو به تعبیر مرحوم شهید ثانی</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_Toc428458845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3</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6" w:history="1">
        <w:r w:rsidR="002D5FD9" w:rsidRPr="00657379">
          <w:rPr>
            <w:rStyle w:val="aff1"/>
            <w:rFonts w:ascii="IRBadr" w:hAnsi="IRBadr" w:cs="IRBadr"/>
            <w:noProof/>
            <w:sz w:val="28"/>
            <w:rtl/>
          </w:rPr>
          <w:t>مستحبات وضو</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_Toc428458846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3</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7" w:history="1">
        <w:r w:rsidR="002D5FD9" w:rsidRPr="00657379">
          <w:rPr>
            <w:rStyle w:val="aff1"/>
            <w:rFonts w:ascii="IRBadr" w:hAnsi="IRBadr" w:cs="IRBadr"/>
            <w:noProof/>
            <w:sz w:val="28"/>
            <w:rtl/>
          </w:rPr>
          <w:t>اسرار وضو</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_Toc428458847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3</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8" w:history="1">
        <w:r w:rsidR="002D5FD9" w:rsidRPr="00657379">
          <w:rPr>
            <w:rStyle w:val="aff1"/>
            <w:rFonts w:ascii="IRBadr" w:hAnsi="IRBadr" w:cs="IRBadr"/>
            <w:noProof/>
            <w:sz w:val="28"/>
            <w:rtl/>
          </w:rPr>
          <w:t>اهمیت حضور قلب در وضو گرفتن</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_Toc428458848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4</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49" w:history="1">
        <w:r w:rsidR="002D5FD9" w:rsidRPr="00657379">
          <w:rPr>
            <w:rStyle w:val="aff1"/>
            <w:rFonts w:ascii="IRBadr" w:hAnsi="IRBadr" w:cs="IRBadr"/>
            <w:noProof/>
            <w:sz w:val="28"/>
            <w:rtl/>
          </w:rPr>
          <w:t>آداب ورود در مسجد</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_Toc428458849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4</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0" w:history="1">
        <w:r w:rsidR="002D5FD9" w:rsidRPr="00657379">
          <w:rPr>
            <w:rStyle w:val="aff1"/>
            <w:rFonts w:ascii="IRBadr" w:hAnsi="IRBadr" w:cs="IRBadr"/>
            <w:noProof/>
            <w:sz w:val="28"/>
            <w:rtl/>
          </w:rPr>
          <w:t>خطبه دوم</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_Toc428458850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5</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1" w:history="1">
        <w:r w:rsidR="002D5FD9" w:rsidRPr="00657379">
          <w:rPr>
            <w:rStyle w:val="aff1"/>
            <w:rFonts w:ascii="IRBadr" w:hAnsi="IRBadr" w:cs="IRBadr"/>
            <w:noProof/>
            <w:sz w:val="28"/>
            <w:rtl/>
          </w:rPr>
          <w:t>تسلیت شهادت امام جواد (ع)</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_Toc428458851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5</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2" w:history="1">
        <w:r w:rsidR="002D5FD9" w:rsidRPr="00657379">
          <w:rPr>
            <w:rStyle w:val="aff1"/>
            <w:rFonts w:ascii="IRBadr" w:hAnsi="IRBadr" w:cs="IRBadr"/>
            <w:noProof/>
            <w:sz w:val="28"/>
            <w:rtl/>
          </w:rPr>
          <w:t>دوران امامت امام جواد</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_Toc428458852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6</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3" w:history="1">
        <w:r w:rsidR="002D5FD9" w:rsidRPr="00657379">
          <w:rPr>
            <w:rStyle w:val="aff1"/>
            <w:rFonts w:ascii="IRBadr" w:hAnsi="IRBadr" w:cs="IRBadr"/>
            <w:noProof/>
            <w:sz w:val="28"/>
            <w:rtl/>
          </w:rPr>
          <w:t>خفقان سیاسی در زمان امامت امام جواد (ع)</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_Toc428458853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6</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4" w:history="1">
        <w:r w:rsidR="002D5FD9" w:rsidRPr="00657379">
          <w:rPr>
            <w:rStyle w:val="aff1"/>
            <w:rFonts w:ascii="IRBadr" w:hAnsi="IRBadr" w:cs="IRBadr"/>
            <w:noProof/>
            <w:sz w:val="28"/>
            <w:rtl/>
          </w:rPr>
          <w:t>مناظرات علمی بنی‌عباس</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_Toc428458854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6</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5" w:history="1">
        <w:r w:rsidR="002D5FD9" w:rsidRPr="00657379">
          <w:rPr>
            <w:rStyle w:val="aff1"/>
            <w:rFonts w:ascii="IRBadr" w:hAnsi="IRBadr" w:cs="IRBadr"/>
            <w:noProof/>
            <w:sz w:val="28"/>
            <w:rtl/>
          </w:rPr>
          <w:t>رمز شهادت امام جواد (ع)</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_Toc428458855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7</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6" w:history="1">
        <w:r w:rsidR="002D5FD9" w:rsidRPr="00657379">
          <w:rPr>
            <w:rStyle w:val="aff1"/>
            <w:rFonts w:ascii="IRBadr" w:hAnsi="IRBadr" w:cs="IRBadr"/>
            <w:noProof/>
            <w:sz w:val="28"/>
            <w:rtl/>
          </w:rPr>
          <w:t>شهادت امام جواد (ع)</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_Toc428458856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7</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7" w:history="1">
        <w:r w:rsidR="002D5FD9" w:rsidRPr="00657379">
          <w:rPr>
            <w:rStyle w:val="aff1"/>
            <w:rFonts w:ascii="IRBadr" w:hAnsi="IRBadr" w:cs="IRBadr"/>
            <w:noProof/>
            <w:sz w:val="28"/>
            <w:rtl/>
          </w:rPr>
          <w:t>بزرگداشت سالگرد فتح خرمشهر</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_Toc428458857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7</w:t>
        </w:r>
        <w:r w:rsidR="002D5FD9" w:rsidRPr="00657379">
          <w:rPr>
            <w:rStyle w:val="aff1"/>
            <w:rFonts w:ascii="IRBadr" w:hAnsi="IRBadr" w:cs="IRBadr"/>
            <w:noProof/>
            <w:sz w:val="28"/>
            <w:rtl/>
          </w:rPr>
          <w:fldChar w:fldCharType="end"/>
        </w:r>
      </w:hyperlink>
    </w:p>
    <w:p w:rsidR="002D5FD9" w:rsidRPr="00657379" w:rsidRDefault="00065480" w:rsidP="00EB07DB">
      <w:pPr>
        <w:pStyle w:val="21"/>
        <w:tabs>
          <w:tab w:val="right" w:leader="dot" w:pos="9350"/>
        </w:tabs>
        <w:bidi/>
        <w:jc w:val="both"/>
        <w:rPr>
          <w:rFonts w:ascii="IRBadr" w:hAnsi="IRBadr" w:cs="IRBadr"/>
          <w:noProof/>
          <w:sz w:val="28"/>
        </w:rPr>
      </w:pPr>
      <w:hyperlink w:anchor="_Toc428458858" w:history="1">
        <w:r w:rsidR="002D5FD9" w:rsidRPr="00657379">
          <w:rPr>
            <w:rStyle w:val="aff1"/>
            <w:rFonts w:ascii="IRBadr" w:hAnsi="IRBadr" w:cs="IRBadr"/>
            <w:noProof/>
            <w:sz w:val="28"/>
            <w:rtl/>
          </w:rPr>
          <w:t>دعا</w:t>
        </w:r>
        <w:r w:rsidR="002D5FD9" w:rsidRPr="00657379">
          <w:rPr>
            <w:rFonts w:ascii="IRBadr" w:hAnsi="IRBadr" w:cs="IRBadr"/>
            <w:noProof/>
            <w:webHidden/>
            <w:sz w:val="28"/>
          </w:rPr>
          <w:tab/>
        </w:r>
        <w:r w:rsidR="002D5FD9" w:rsidRPr="00657379">
          <w:rPr>
            <w:rStyle w:val="aff1"/>
            <w:rFonts w:ascii="IRBadr" w:hAnsi="IRBadr" w:cs="IRBadr"/>
            <w:noProof/>
            <w:sz w:val="28"/>
            <w:rtl/>
          </w:rPr>
          <w:fldChar w:fldCharType="begin"/>
        </w:r>
        <w:r w:rsidR="002D5FD9" w:rsidRPr="00657379">
          <w:rPr>
            <w:rFonts w:ascii="IRBadr" w:hAnsi="IRBadr" w:cs="IRBadr"/>
            <w:noProof/>
            <w:webHidden/>
            <w:sz w:val="28"/>
          </w:rPr>
          <w:instrText xml:space="preserve"> PAGEREF _Toc428458858 \h </w:instrText>
        </w:r>
        <w:r w:rsidR="002D5FD9" w:rsidRPr="00657379">
          <w:rPr>
            <w:rStyle w:val="aff1"/>
            <w:rFonts w:ascii="IRBadr" w:hAnsi="IRBadr" w:cs="IRBadr"/>
            <w:noProof/>
            <w:sz w:val="28"/>
            <w:rtl/>
          </w:rPr>
        </w:r>
        <w:r w:rsidR="002D5FD9" w:rsidRPr="00657379">
          <w:rPr>
            <w:rStyle w:val="aff1"/>
            <w:rFonts w:ascii="IRBadr" w:hAnsi="IRBadr" w:cs="IRBadr"/>
            <w:noProof/>
            <w:sz w:val="28"/>
            <w:rtl/>
          </w:rPr>
          <w:fldChar w:fldCharType="separate"/>
        </w:r>
        <w:r w:rsidR="002D5FD9" w:rsidRPr="00657379">
          <w:rPr>
            <w:rFonts w:ascii="IRBadr" w:hAnsi="IRBadr" w:cs="IRBadr"/>
            <w:noProof/>
            <w:webHidden/>
            <w:sz w:val="28"/>
          </w:rPr>
          <w:t>8</w:t>
        </w:r>
        <w:r w:rsidR="002D5FD9" w:rsidRPr="00657379">
          <w:rPr>
            <w:rStyle w:val="aff1"/>
            <w:rFonts w:ascii="IRBadr" w:hAnsi="IRBadr" w:cs="IRBadr"/>
            <w:noProof/>
            <w:sz w:val="28"/>
            <w:rtl/>
          </w:rPr>
          <w:fldChar w:fldCharType="end"/>
        </w:r>
      </w:hyperlink>
    </w:p>
    <w:p w:rsidR="00657379" w:rsidRDefault="002D5FD9" w:rsidP="00EB07DB">
      <w:pPr>
        <w:jc w:val="both"/>
        <w:rPr>
          <w:rtl/>
        </w:rPr>
      </w:pPr>
      <w:r w:rsidRPr="00657379">
        <w:rPr>
          <w:rFonts w:ascii="IRBadr" w:hAnsi="IRBadr" w:cs="IRBadr"/>
          <w:sz w:val="28"/>
          <w:szCs w:val="28"/>
          <w:rtl/>
        </w:rPr>
        <w:fldChar w:fldCharType="end"/>
      </w:r>
    </w:p>
    <w:p w:rsidR="00657379" w:rsidRDefault="00657379" w:rsidP="00EB07DB">
      <w:pPr>
        <w:bidi w:val="0"/>
        <w:jc w:val="both"/>
        <w:rPr>
          <w:rtl/>
        </w:rPr>
      </w:pPr>
      <w:r>
        <w:rPr>
          <w:rtl/>
        </w:rPr>
        <w:br w:type="page"/>
      </w:r>
    </w:p>
    <w:p w:rsidR="00CF78AA" w:rsidRPr="00CF78AA" w:rsidRDefault="00CF78AA" w:rsidP="00EB07DB">
      <w:pPr>
        <w:jc w:val="both"/>
        <w:rPr>
          <w:rtl/>
        </w:rPr>
      </w:pPr>
    </w:p>
    <w:p w:rsidR="00B150B5" w:rsidRDefault="00B150B5" w:rsidP="00EB07DB">
      <w:pPr>
        <w:pStyle w:val="2"/>
        <w:jc w:val="both"/>
        <w:rPr>
          <w:rtl/>
        </w:rPr>
      </w:pPr>
      <w:bookmarkStart w:id="1" w:name="_Toc428458842"/>
      <w:r>
        <w:rPr>
          <w:rFonts w:hint="cs"/>
          <w:rtl/>
        </w:rPr>
        <w:t>خطبه اول</w:t>
      </w:r>
      <w:bookmarkEnd w:id="1"/>
    </w:p>
    <w:p w:rsidR="003B68A2" w:rsidRDefault="00657379" w:rsidP="00EB07DB">
      <w:pPr>
        <w:jc w:val="both"/>
        <w:rPr>
          <w:rFonts w:ascii="IRBadr" w:hAnsi="IRBadr" w:cs="IRBadr"/>
          <w:sz w:val="28"/>
          <w:szCs w:val="28"/>
          <w:rtl/>
        </w:rPr>
      </w:pPr>
      <w:r w:rsidRPr="003B68A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p>
    <w:p w:rsidR="00B150B5" w:rsidRDefault="00657379" w:rsidP="00EB07DB">
      <w:pPr>
        <w:jc w:val="both"/>
        <w:rPr>
          <w:rFonts w:ascii="IRBadr" w:hAnsi="IRBadr" w:cs="IRBadr"/>
          <w:b/>
          <w:bCs/>
          <w:sz w:val="28"/>
          <w:szCs w:val="28"/>
          <w:rtl/>
        </w:rPr>
      </w:pPr>
      <w:r w:rsidRPr="003B68A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Style w:val="st"/>
          <w:rFonts w:ascii="IRBadr" w:hAnsi="IRBadr" w:cs="IRBadr" w:hint="cs"/>
          <w:bCs/>
          <w:sz w:val="28"/>
          <w:szCs w:val="28"/>
          <w:rtl/>
        </w:rPr>
        <w:t>«</w:t>
      </w:r>
      <w:r w:rsidR="00B150B5" w:rsidRPr="00B150B5">
        <w:rPr>
          <w:rStyle w:val="st"/>
          <w:rFonts w:ascii="IRBadr" w:hAnsi="IRBadr" w:cs="IRBadr"/>
          <w:bCs/>
          <w:sz w:val="28"/>
          <w:szCs w:val="28"/>
          <w:rtl/>
        </w:rPr>
        <w:t>ٱلرَّحِیمِ</w:t>
      </w:r>
      <w:r w:rsidR="00B150B5" w:rsidRPr="00B150B5">
        <w:rPr>
          <w:rFonts w:ascii="IRBadr" w:hAnsi="IRBadr" w:cs="IRBadr" w:hint="cs"/>
          <w:bCs/>
          <w:sz w:val="28"/>
          <w:szCs w:val="28"/>
          <w:rtl/>
        </w:rPr>
        <w:t xml:space="preserve"> </w:t>
      </w:r>
      <w:r w:rsidR="00B150B5" w:rsidRPr="00B150B5">
        <w:rPr>
          <w:rFonts w:ascii="IRBadr" w:hAnsi="IRBadr" w:cs="IRBadr"/>
          <w:bCs/>
          <w:szCs w:val="28"/>
          <w:rtl/>
        </w:rPr>
        <w:t>یا أَیهَا الَّذِینَ آمَنُوا اتَّقُوا اللَّهَ وَلْتَنظُرْ نَفْسٌ مَّا قَدَّمَتْ لِغَدٍ وَاتَّقُوا</w:t>
      </w:r>
      <w:r w:rsidR="00B150B5" w:rsidRPr="00C67780">
        <w:rPr>
          <w:rFonts w:ascii="IRBadr" w:hAnsi="IRBadr" w:cs="IRBadr"/>
          <w:b/>
          <w:bCs/>
          <w:szCs w:val="28"/>
          <w:rtl/>
        </w:rPr>
        <w:t xml:space="preserve"> اللَّهَ إِنَّ اللَّهَ خَبِ</w:t>
      </w:r>
      <w:r w:rsidR="00B150B5">
        <w:rPr>
          <w:rFonts w:ascii="IRBadr" w:hAnsi="IRBadr" w:cs="IRBadr"/>
          <w:b/>
          <w:bCs/>
          <w:szCs w:val="28"/>
          <w:rtl/>
        </w:rPr>
        <w:t>ی</w:t>
      </w:r>
      <w:r w:rsidR="00B150B5" w:rsidRPr="00C67780">
        <w:rPr>
          <w:rFonts w:ascii="IRBadr" w:hAnsi="IRBadr" w:cs="IRBadr"/>
          <w:b/>
          <w:bCs/>
          <w:szCs w:val="28"/>
          <w:rtl/>
        </w:rPr>
        <w:t>رٌ بِمَا تَعْمَلُونَ وَلَا تَ</w:t>
      </w:r>
      <w:r w:rsidR="00B150B5">
        <w:rPr>
          <w:rFonts w:ascii="IRBadr" w:hAnsi="IRBadr" w:cs="IRBadr"/>
          <w:b/>
          <w:bCs/>
          <w:szCs w:val="28"/>
          <w:rtl/>
        </w:rPr>
        <w:t>ک</w:t>
      </w:r>
      <w:r w:rsidR="00B150B5" w:rsidRPr="00C67780">
        <w:rPr>
          <w:rFonts w:ascii="IRBadr" w:hAnsi="IRBadr" w:cs="IRBadr"/>
          <w:b/>
          <w:bCs/>
          <w:szCs w:val="28"/>
          <w:rtl/>
        </w:rPr>
        <w:t xml:space="preserve">ونُوا </w:t>
      </w:r>
      <w:r w:rsidR="00B150B5">
        <w:rPr>
          <w:rFonts w:ascii="IRBadr" w:hAnsi="IRBadr" w:cs="IRBadr"/>
          <w:b/>
          <w:bCs/>
          <w:szCs w:val="28"/>
          <w:rtl/>
        </w:rPr>
        <w:t>ک</w:t>
      </w:r>
      <w:r w:rsidR="00B150B5" w:rsidRPr="00C67780">
        <w:rPr>
          <w:rFonts w:ascii="IRBadr" w:hAnsi="IRBadr" w:cs="IRBadr"/>
          <w:b/>
          <w:bCs/>
          <w:szCs w:val="28"/>
          <w:rtl/>
        </w:rPr>
        <w:t>الَّذِ</w:t>
      </w:r>
      <w:r w:rsidR="00B150B5">
        <w:rPr>
          <w:rFonts w:ascii="IRBadr" w:hAnsi="IRBadr" w:cs="IRBadr"/>
          <w:b/>
          <w:bCs/>
          <w:szCs w:val="28"/>
          <w:rtl/>
        </w:rPr>
        <w:t>ی</w:t>
      </w:r>
      <w:r w:rsidR="00B150B5" w:rsidRPr="00C67780">
        <w:rPr>
          <w:rFonts w:ascii="IRBadr" w:hAnsi="IRBadr" w:cs="IRBadr"/>
          <w:b/>
          <w:bCs/>
          <w:szCs w:val="28"/>
          <w:rtl/>
        </w:rPr>
        <w:t>نَ نَسُوا اللَّهَ فَأَنسَاهُمْ أَنفُسَهُم</w:t>
      </w:r>
      <w:r w:rsidR="00B150B5">
        <w:rPr>
          <w:rFonts w:ascii="IRBadr" w:hAnsi="IRBadr" w:cs="IRBadr"/>
          <w:b/>
          <w:bCs/>
          <w:szCs w:val="28"/>
          <w:rtl/>
        </w:rPr>
        <w:t>ْ أُوْلَئِک هُمُ الْفَاسِقُونَ</w:t>
      </w:r>
      <w:r w:rsidR="00B150B5" w:rsidRPr="00C67780">
        <w:rPr>
          <w:rFonts w:ascii="IRBadr" w:hAnsi="IRBadr" w:cs="IRBadr"/>
          <w:b/>
          <w:bCs/>
          <w:szCs w:val="28"/>
          <w:rtl/>
        </w:rPr>
        <w:t xml:space="preserve"> لَا </w:t>
      </w:r>
      <w:r w:rsidR="00B150B5">
        <w:rPr>
          <w:rFonts w:ascii="IRBadr" w:hAnsi="IRBadr" w:cs="IRBadr"/>
          <w:b/>
          <w:bCs/>
          <w:szCs w:val="28"/>
          <w:rtl/>
        </w:rPr>
        <w:t>ی</w:t>
      </w:r>
      <w:r w:rsidR="00B150B5" w:rsidRPr="00C67780">
        <w:rPr>
          <w:rFonts w:ascii="IRBadr" w:hAnsi="IRBadr" w:cs="IRBadr"/>
          <w:b/>
          <w:bCs/>
          <w:szCs w:val="28"/>
          <w:rtl/>
        </w:rPr>
        <w:t>سْتَوِ</w:t>
      </w:r>
      <w:r w:rsidR="00B150B5">
        <w:rPr>
          <w:rFonts w:ascii="IRBadr" w:hAnsi="IRBadr" w:cs="IRBadr"/>
          <w:b/>
          <w:bCs/>
          <w:szCs w:val="28"/>
          <w:rtl/>
        </w:rPr>
        <w:t>ی</w:t>
      </w:r>
      <w:r w:rsidR="00B150B5" w:rsidRPr="00C67780">
        <w:rPr>
          <w:rFonts w:ascii="IRBadr" w:hAnsi="IRBadr" w:cs="IRBadr"/>
          <w:b/>
          <w:bCs/>
          <w:szCs w:val="28"/>
          <w:rtl/>
        </w:rPr>
        <w:t xml:space="preserve"> أَصْحَابُ النَّارِ وَأَصْحَابُ الْجَنَّةِ أَصْحَابُ الْجَنَّةِ هُمُ الْفَائِزُونَ</w:t>
      </w:r>
      <w:r>
        <w:rPr>
          <w:rFonts w:ascii="IRBadr" w:hAnsi="IRBadr" w:cs="IRBadr" w:hint="cs"/>
          <w:b/>
          <w:bCs/>
          <w:szCs w:val="28"/>
          <w:rtl/>
        </w:rPr>
        <w:t>»</w:t>
      </w:r>
      <w:r w:rsidR="00B150B5">
        <w:rPr>
          <w:rStyle w:val="aff0"/>
          <w:rFonts w:ascii="IRBadr" w:hAnsi="IRBadr" w:cs="IRBadr"/>
          <w:sz w:val="28"/>
          <w:szCs w:val="28"/>
          <w:rtl/>
        </w:rPr>
        <w:footnoteReference w:id="2"/>
      </w:r>
      <w:r w:rsidR="00B150B5" w:rsidRPr="00C67780">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B150B5" w:rsidRDefault="00B150B5" w:rsidP="00EB07DB">
      <w:pPr>
        <w:jc w:val="both"/>
        <w:rPr>
          <w:rFonts w:ascii="IRBadr" w:hAnsi="IRBadr" w:cs="IRBadr"/>
          <w:sz w:val="28"/>
          <w:szCs w:val="28"/>
          <w:rtl/>
        </w:rPr>
      </w:pPr>
      <w:r w:rsidRPr="00E90E89">
        <w:rPr>
          <w:rFonts w:ascii="IRBadr" w:hAnsi="IRBadr" w:cs="IRBadr" w:hint="cs"/>
          <w:sz w:val="28"/>
          <w:szCs w:val="28"/>
          <w:rtl/>
        </w:rPr>
        <w:t>همه شما برادران و خواهران گرامی و خودم را به تقوای الهی و تهذیب نفس و خودسازی و اجتناب از معاصی و گناهان و تعهد به اوامر و دستورات خداوند سفارش و دعوت می‌کنم و از خداوند می‌خواهیم در آخرین جمعه این ماه همه ما را مشمول عنایات و الطاف و توجهات خودش قرار بدهد.</w:t>
      </w:r>
    </w:p>
    <w:p w:rsidR="00B150B5" w:rsidRDefault="00B150B5" w:rsidP="00EB07DB">
      <w:pPr>
        <w:pStyle w:val="2"/>
        <w:jc w:val="both"/>
        <w:rPr>
          <w:rtl/>
        </w:rPr>
      </w:pPr>
      <w:bookmarkStart w:id="2" w:name="_Toc428458843"/>
      <w:r>
        <w:rPr>
          <w:rFonts w:hint="cs"/>
          <w:rtl/>
        </w:rPr>
        <w:t>وضو کلید نماز</w:t>
      </w:r>
      <w:bookmarkEnd w:id="2"/>
    </w:p>
    <w:p w:rsidR="00EB07DB" w:rsidRPr="00EB07DB" w:rsidRDefault="00B150B5" w:rsidP="00EB07DB">
      <w:pPr>
        <w:pStyle w:val="aff2"/>
        <w:bidi/>
        <w:jc w:val="both"/>
        <w:rPr>
          <w:rFonts w:ascii="IRBadr" w:hAnsi="IRBadr" w:cs="IRBadr"/>
          <w:color w:val="000000"/>
          <w:sz w:val="28"/>
          <w:szCs w:val="28"/>
        </w:rPr>
      </w:pPr>
      <w:r>
        <w:rPr>
          <w:rFonts w:ascii="IRBadr" w:hAnsi="IRBadr" w:cs="IRBadr" w:hint="cs"/>
          <w:sz w:val="28"/>
          <w:szCs w:val="28"/>
          <w:rtl/>
        </w:rPr>
        <w:t>اولین شرط نماز طهارت است که در حالات عادی با وضو برای انسان حاصل می‌شود و در باب وضو که طبق بیان روایات «</w:t>
      </w:r>
      <w:r>
        <w:rPr>
          <w:rFonts w:ascii="IRBadr" w:hAnsi="IRBadr" w:cs="IRBadr" w:hint="cs"/>
          <w:b/>
          <w:bCs/>
          <w:sz w:val="28"/>
          <w:szCs w:val="28"/>
          <w:rtl/>
        </w:rPr>
        <w:t xml:space="preserve">الوضو </w:t>
      </w:r>
      <w:r w:rsidR="00657379" w:rsidRPr="00657379">
        <w:rPr>
          <w:rFonts w:ascii="IRBadr" w:hAnsi="IRBadr" w:cs="IRBadr" w:hint="cs"/>
          <w:b/>
          <w:bCs/>
          <w:sz w:val="28"/>
          <w:szCs w:val="28"/>
          <w:rtl/>
        </w:rPr>
        <w:t>الْوُضُوءَ</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نِصْفُ</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الْإِيمَان‏»</w:t>
      </w:r>
      <w:r w:rsidR="00657379" w:rsidRPr="00657379">
        <w:rPr>
          <w:rStyle w:val="aff0"/>
          <w:rFonts w:ascii="IRBadr" w:hAnsi="IRBadr" w:cs="IRBadr"/>
          <w:b/>
          <w:bCs/>
          <w:sz w:val="28"/>
          <w:szCs w:val="28"/>
          <w:rtl/>
        </w:rPr>
        <w:footnoteReference w:id="3"/>
      </w:r>
      <w:r>
        <w:rPr>
          <w:rFonts w:ascii="IRBadr" w:hAnsi="IRBadr" w:cs="IRBadr" w:hint="cs"/>
          <w:sz w:val="28"/>
          <w:szCs w:val="28"/>
          <w:rtl/>
        </w:rPr>
        <w:t xml:space="preserve">؛ </w:t>
      </w:r>
      <w:r w:rsidR="00EB07DB">
        <w:rPr>
          <w:rFonts w:ascii="IRBadr" w:hAnsi="IRBadr" w:cs="IRBadr" w:hint="cs"/>
          <w:sz w:val="28"/>
          <w:szCs w:val="28"/>
          <w:rtl/>
        </w:rPr>
        <w:t>وضو گرفتن</w:t>
      </w:r>
      <w:r>
        <w:rPr>
          <w:rFonts w:ascii="IRBadr" w:hAnsi="IRBadr" w:cs="IRBadr" w:hint="cs"/>
          <w:sz w:val="28"/>
          <w:szCs w:val="28"/>
          <w:rtl/>
        </w:rPr>
        <w:t xml:space="preserve"> نیمی از ایمان است</w:t>
      </w:r>
      <w:r w:rsidR="00657379">
        <w:rPr>
          <w:rFonts w:ascii="IRBadr" w:hAnsi="IRBadr" w:cs="IRBadr" w:hint="cs"/>
          <w:sz w:val="28"/>
          <w:szCs w:val="28"/>
          <w:rtl/>
        </w:rPr>
        <w:t xml:space="preserve"> </w:t>
      </w:r>
      <w:r>
        <w:rPr>
          <w:rFonts w:ascii="IRBadr" w:hAnsi="IRBadr" w:cs="IRBadr" w:hint="cs"/>
          <w:sz w:val="28"/>
          <w:szCs w:val="28"/>
          <w:rtl/>
        </w:rPr>
        <w:t>و امام هادی (ع) در روایت دیگری می‌فرمایند زمانی که حضرت موسی در کوه طور مورد خطاب خداوند متعال قرار گرفت و مکالمه‌ای بین پیامبر اولوالعزم و خداوند متعال برقرار شد حضرت موسی سؤالاتی مطرح کردند که یکی از آن سؤالات این بود: «</w:t>
      </w:r>
      <w:r w:rsidR="00657379" w:rsidRPr="00657379">
        <w:rPr>
          <w:rFonts w:ascii="IRBadr" w:hAnsi="IRBadr" w:cs="IRBadr" w:hint="cs"/>
          <w:b/>
          <w:bCs/>
          <w:sz w:val="28"/>
          <w:szCs w:val="28"/>
          <w:rtl/>
        </w:rPr>
        <w:t>لَمَّا</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كَلَّمَ</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اللَّهُ</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مُوسى‏</w:t>
      </w:r>
      <w:r w:rsidRPr="009A4666">
        <w:rPr>
          <w:rFonts w:ascii="IRBadr" w:hAnsi="IRBadr" w:cs="IRBadr"/>
          <w:b/>
          <w:bCs/>
          <w:sz w:val="28"/>
          <w:szCs w:val="28"/>
          <w:rtl/>
        </w:rPr>
        <w:t xml:space="preserve"> </w:t>
      </w:r>
      <w:r w:rsidR="00657379" w:rsidRPr="00657379">
        <w:rPr>
          <w:rFonts w:ascii="IRBadr" w:hAnsi="IRBadr" w:cs="IRBadr" w:hint="cs"/>
          <w:b/>
          <w:bCs/>
          <w:sz w:val="28"/>
          <w:szCs w:val="28"/>
          <w:rtl/>
        </w:rPr>
        <w:t>قَالَ</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إِلَهِي</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فَمَا</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جَزَاءُ</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مَنْ</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أَتَمَّ</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الْوُضُوءَ</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lastRenderedPageBreak/>
        <w:t>مِنْ</w:t>
      </w:r>
      <w:r w:rsidR="00657379" w:rsidRPr="00657379">
        <w:rPr>
          <w:rFonts w:ascii="IRBadr" w:hAnsi="IRBadr" w:cs="IRBadr"/>
          <w:b/>
          <w:bCs/>
          <w:sz w:val="28"/>
          <w:szCs w:val="28"/>
          <w:rtl/>
        </w:rPr>
        <w:t xml:space="preserve"> </w:t>
      </w:r>
      <w:r w:rsidR="00657379" w:rsidRPr="00657379">
        <w:rPr>
          <w:rFonts w:ascii="IRBadr" w:hAnsi="IRBadr" w:cs="IRBadr" w:hint="cs"/>
          <w:b/>
          <w:bCs/>
          <w:sz w:val="28"/>
          <w:szCs w:val="28"/>
          <w:rtl/>
        </w:rPr>
        <w:t>خَشْيَتِك‏</w:t>
      </w:r>
      <w:r w:rsidR="00657379" w:rsidRPr="00657379">
        <w:rPr>
          <w:rFonts w:ascii="IRBadr" w:hAnsi="IRBadr" w:cs="IRBadr"/>
          <w:b/>
          <w:bCs/>
          <w:sz w:val="28"/>
          <w:szCs w:val="28"/>
          <w:rtl/>
        </w:rPr>
        <w:t xml:space="preserve"> </w:t>
      </w:r>
      <w:r w:rsidRPr="009A4666">
        <w:rPr>
          <w:rFonts w:ascii="IRBadr" w:hAnsi="IRBadr" w:cs="IRBadr"/>
          <w:b/>
          <w:bCs/>
          <w:sz w:val="28"/>
          <w:szCs w:val="28"/>
          <w:rtl/>
        </w:rPr>
        <w:t>؟</w:t>
      </w:r>
      <w:r w:rsidRPr="009A4666">
        <w:rPr>
          <w:rFonts w:ascii="IRBadr" w:hAnsi="IRBadr" w:cs="IRBadr"/>
          <w:sz w:val="28"/>
          <w:szCs w:val="28"/>
          <w:rtl/>
        </w:rPr>
        <w:t xml:space="preserve"> </w:t>
      </w:r>
      <w:r w:rsidR="00657379">
        <w:rPr>
          <w:rFonts w:ascii="IRBadr" w:hAnsi="IRBadr" w:cs="IRBadr" w:hint="cs"/>
          <w:sz w:val="28"/>
          <w:szCs w:val="28"/>
          <w:rtl/>
        </w:rPr>
        <w:t>»</w:t>
      </w:r>
      <w:r w:rsidR="00657379">
        <w:rPr>
          <w:rStyle w:val="aff0"/>
          <w:rFonts w:ascii="IRBadr" w:hAnsi="IRBadr" w:cs="IRBadr"/>
          <w:sz w:val="28"/>
          <w:szCs w:val="28"/>
          <w:rtl/>
        </w:rPr>
        <w:footnoteReference w:id="4"/>
      </w:r>
      <w:r w:rsidRPr="009A4666">
        <w:rPr>
          <w:rFonts w:ascii="IRBadr" w:hAnsi="IRBadr" w:cs="IRBadr"/>
          <w:sz w:val="28"/>
          <w:szCs w:val="28"/>
          <w:rtl/>
        </w:rPr>
        <w:t>خدایا ثواب کسی که با ترس و توجه به تو وضوی کاملی بگیرد چیست؟</w:t>
      </w:r>
      <w:r w:rsidR="00EB07DB">
        <w:rPr>
          <w:rFonts w:ascii="Traditional Arabic" w:hAnsi="Traditional Arabic" w:cs="Traditional Arabic" w:hint="cs"/>
          <w:color w:val="242887"/>
          <w:sz w:val="30"/>
          <w:szCs w:val="30"/>
          <w:rtl/>
        </w:rPr>
        <w:t xml:space="preserve"> </w:t>
      </w:r>
      <w:r w:rsidR="00EB07DB" w:rsidRPr="00EB07DB">
        <w:rPr>
          <w:rFonts w:ascii="IRBadr" w:hAnsi="IRBadr" w:cs="IRBadr" w:hint="cs"/>
          <w:sz w:val="28"/>
          <w:szCs w:val="28"/>
          <w:rtl/>
        </w:rPr>
        <w:t>«</w:t>
      </w:r>
      <w:r w:rsidR="00EB07DB" w:rsidRPr="00EB07DB">
        <w:rPr>
          <w:rFonts w:ascii="IRBadr" w:hAnsi="IRBadr" w:cs="IRBadr"/>
          <w:b/>
          <w:bCs/>
          <w:sz w:val="28"/>
          <w:szCs w:val="28"/>
          <w:rtl/>
        </w:rPr>
        <w:t>قَالَ أَبْعَثُهُ‏ يَوْمَ‏ الْقِيَامَةِ وَ لَهُ نُورٌ بَيْنَ عَيْنَيْهِ يَتَلَأْلأ</w:t>
      </w:r>
      <w:r w:rsidR="00EB07DB">
        <w:rPr>
          <w:rFonts w:ascii="IRBadr" w:hAnsi="IRBadr" w:cs="IRBadr" w:hint="cs"/>
          <w:color w:val="000000"/>
          <w:sz w:val="28"/>
          <w:szCs w:val="28"/>
          <w:rtl/>
        </w:rPr>
        <w:t>»</w:t>
      </w:r>
      <w:r w:rsidR="00EB07DB">
        <w:rPr>
          <w:rStyle w:val="aff0"/>
          <w:rFonts w:ascii="IRBadr" w:hAnsi="IRBadr" w:cs="IRBadr"/>
          <w:color w:val="000000"/>
          <w:sz w:val="28"/>
          <w:szCs w:val="28"/>
          <w:rtl/>
        </w:rPr>
        <w:footnoteReference w:id="5"/>
      </w:r>
    </w:p>
    <w:p w:rsidR="00B150B5" w:rsidRDefault="00B150B5" w:rsidP="00EB07DB">
      <w:pPr>
        <w:jc w:val="both"/>
        <w:rPr>
          <w:rFonts w:ascii="IRBadr" w:hAnsi="IRBadr" w:cs="IRBadr"/>
          <w:sz w:val="28"/>
          <w:szCs w:val="28"/>
          <w:rtl/>
        </w:rPr>
      </w:pPr>
      <w:r w:rsidRPr="009A4666">
        <w:rPr>
          <w:rFonts w:ascii="IRBadr" w:hAnsi="IRBadr" w:cs="IRBadr"/>
          <w:b/>
          <w:bCs/>
          <w:sz w:val="28"/>
          <w:szCs w:val="28"/>
        </w:rPr>
        <w:t>.</w:t>
      </w:r>
      <w:r w:rsidRPr="009A4666">
        <w:rPr>
          <w:rFonts w:ascii="IRBadr" w:hAnsi="IRBadr" w:cs="IRBadr"/>
          <w:sz w:val="28"/>
          <w:szCs w:val="28"/>
          <w:rtl/>
        </w:rPr>
        <w:t xml:space="preserve"> خداوند متعال در جواب فرمودند: کسی که در دنیا برای خداوند متعال و از ترس او وضوی کاملی بگیرد</w:t>
      </w:r>
      <w:r>
        <w:rPr>
          <w:rFonts w:ascii="IRBadr" w:hAnsi="IRBadr" w:cs="IRBadr" w:hint="cs"/>
          <w:sz w:val="28"/>
          <w:szCs w:val="28"/>
          <w:rtl/>
        </w:rPr>
        <w:t>،</w:t>
      </w:r>
      <w:r w:rsidRPr="009A4666">
        <w:rPr>
          <w:rFonts w:ascii="IRBadr" w:hAnsi="IRBadr" w:cs="IRBadr"/>
          <w:sz w:val="28"/>
          <w:szCs w:val="28"/>
          <w:rtl/>
        </w:rPr>
        <w:t xml:space="preserve"> خداوند او را در روز قیامت مبعوث می‌کند </w:t>
      </w:r>
      <w:r>
        <w:rPr>
          <w:rFonts w:ascii="IRBadr" w:hAnsi="IRBadr" w:cs="IRBadr"/>
          <w:sz w:val="28"/>
          <w:szCs w:val="28"/>
          <w:rtl/>
        </w:rPr>
        <w:t>درحال</w:t>
      </w:r>
      <w:r>
        <w:rPr>
          <w:rFonts w:ascii="IRBadr" w:hAnsi="IRBadr" w:cs="IRBadr" w:hint="cs"/>
          <w:sz w:val="28"/>
          <w:szCs w:val="28"/>
          <w:rtl/>
        </w:rPr>
        <w:t>ی‌که</w:t>
      </w:r>
      <w:r w:rsidRPr="009A4666">
        <w:rPr>
          <w:rFonts w:ascii="IRBadr" w:hAnsi="IRBadr" w:cs="IRBadr"/>
          <w:sz w:val="28"/>
          <w:szCs w:val="28"/>
          <w:rtl/>
        </w:rPr>
        <w:t xml:space="preserve"> در میان دو چشم او شعله‌ای از نور می‌درخشد.</w:t>
      </w:r>
    </w:p>
    <w:p w:rsidR="00B150B5" w:rsidRDefault="00B150B5" w:rsidP="00EB07DB">
      <w:pPr>
        <w:pStyle w:val="2"/>
        <w:jc w:val="both"/>
        <w:rPr>
          <w:rtl/>
        </w:rPr>
      </w:pPr>
      <w:bookmarkStart w:id="3" w:name="_Toc428458844"/>
      <w:r>
        <w:rPr>
          <w:rFonts w:hint="cs"/>
          <w:rtl/>
        </w:rPr>
        <w:t>وضو عبادتی مستحب است!</w:t>
      </w:r>
      <w:bookmarkEnd w:id="3"/>
    </w:p>
    <w:p w:rsidR="00B150B5" w:rsidRDefault="00B150B5" w:rsidP="00EB07DB">
      <w:pPr>
        <w:jc w:val="both"/>
        <w:rPr>
          <w:rFonts w:ascii="IRBadr" w:hAnsi="IRBadr" w:cs="IRBadr"/>
          <w:sz w:val="28"/>
          <w:szCs w:val="28"/>
          <w:rtl/>
        </w:rPr>
      </w:pPr>
      <w:r>
        <w:rPr>
          <w:rFonts w:ascii="IRBadr" w:hAnsi="IRBadr" w:cs="IRBadr" w:hint="cs"/>
          <w:sz w:val="28"/>
          <w:szCs w:val="28"/>
          <w:rtl/>
        </w:rPr>
        <w:t>در اینجا به دو نکته اشاره می‌شود که عبارت از این است که وضوی کامل وضویی است که اولاً همراه با خضوع و خشوع و خشیت خداوند باشد و ثانیاً اینکه وضوی تام و کاملی باشد که هم قلب در محضر خداوند باشد و هم تمام سنن و آداب وضو رعایت شود. طهارتی که انسان با توجه به خداوند متعال تحصیل می‌کند در روز قیامت به نوری واقعی تبدیل خواهد شد. با قطع نظر از اینکه وضو مقدمه نماز است، طاهر بودن خود مستحب است به معنای اینکه اگر انسان بدون نیت وضو بگیرد قطعاً ثواب خواهد برد.</w:t>
      </w:r>
    </w:p>
    <w:p w:rsidR="00B150B5" w:rsidRDefault="00B150B5" w:rsidP="00EB07DB">
      <w:pPr>
        <w:pStyle w:val="2"/>
        <w:jc w:val="both"/>
        <w:rPr>
          <w:rtl/>
        </w:rPr>
      </w:pPr>
      <w:bookmarkStart w:id="4" w:name="_Toc428458845"/>
      <w:r>
        <w:rPr>
          <w:rFonts w:hint="cs"/>
          <w:rtl/>
        </w:rPr>
        <w:t>اهمیت وضو به تعبیر مرحوم شهید ثانی</w:t>
      </w:r>
      <w:bookmarkEnd w:id="4"/>
    </w:p>
    <w:p w:rsidR="00B150B5" w:rsidRDefault="00B150B5" w:rsidP="00EB07DB">
      <w:pPr>
        <w:jc w:val="both"/>
        <w:rPr>
          <w:rFonts w:ascii="IRBadr" w:hAnsi="IRBadr" w:cs="IRBadr"/>
          <w:sz w:val="28"/>
          <w:szCs w:val="28"/>
          <w:rtl/>
        </w:rPr>
      </w:pPr>
      <w:r>
        <w:rPr>
          <w:rFonts w:ascii="IRBadr" w:hAnsi="IRBadr" w:cs="IRBadr" w:hint="cs"/>
          <w:sz w:val="28"/>
          <w:szCs w:val="28"/>
          <w:rtl/>
        </w:rPr>
        <w:t xml:space="preserve">مرحوم شهید ثانی در کتاب فقهی الالفیة و النفلیة خود که هزار حکم واجب و سه هزار احکام مستحبی در نماز جمع کردند، می‌فرمایند وضو </w:t>
      </w:r>
      <w:r>
        <w:rPr>
          <w:rFonts w:ascii="IRBadr" w:hAnsi="IRBadr" w:cs="IRBadr"/>
          <w:sz w:val="28"/>
          <w:szCs w:val="28"/>
          <w:rtl/>
        </w:rPr>
        <w:t>غ</w:t>
      </w:r>
      <w:r>
        <w:rPr>
          <w:rFonts w:ascii="IRBadr" w:hAnsi="IRBadr" w:cs="IRBadr" w:hint="cs"/>
          <w:sz w:val="28"/>
          <w:szCs w:val="28"/>
          <w:rtl/>
        </w:rPr>
        <w:t xml:space="preserve">یرازاینکه خود عمل عبادی </w:t>
      </w:r>
      <w:r>
        <w:rPr>
          <w:rFonts w:ascii="IRBadr" w:hAnsi="IRBadr" w:cs="IRBadr"/>
          <w:sz w:val="28"/>
          <w:szCs w:val="28"/>
          <w:rtl/>
        </w:rPr>
        <w:t>پر ثواب</w:t>
      </w:r>
      <w:r>
        <w:rPr>
          <w:rFonts w:ascii="IRBadr" w:hAnsi="IRBadr" w:cs="IRBadr" w:hint="cs"/>
          <w:sz w:val="28"/>
          <w:szCs w:val="28"/>
          <w:rtl/>
        </w:rPr>
        <w:t xml:space="preserve"> است، مقدمه 31 عمل </w:t>
      </w:r>
      <w:r w:rsidR="00EB07DB">
        <w:rPr>
          <w:rFonts w:ascii="IRBadr" w:hAnsi="IRBadr" w:cs="IRBadr" w:hint="cs"/>
          <w:sz w:val="28"/>
          <w:szCs w:val="28"/>
          <w:rtl/>
        </w:rPr>
        <w:t>هست</w:t>
      </w:r>
      <w:r>
        <w:rPr>
          <w:rFonts w:ascii="IRBadr" w:hAnsi="IRBadr" w:cs="IRBadr" w:hint="cs"/>
          <w:sz w:val="28"/>
          <w:szCs w:val="28"/>
          <w:rtl/>
        </w:rPr>
        <w:t xml:space="preserve"> که برای انجام این اعمال وضو گرفتن مستحب است که از میان آن اعمال به خوابیدن </w:t>
      </w:r>
      <w:r w:rsidR="00EB07DB">
        <w:rPr>
          <w:rFonts w:ascii="IRBadr" w:hAnsi="IRBadr" w:cs="IRBadr" w:hint="cs"/>
          <w:sz w:val="28"/>
          <w:szCs w:val="28"/>
          <w:rtl/>
        </w:rPr>
        <w:t>اشاره‌شده</w:t>
      </w:r>
      <w:r>
        <w:rPr>
          <w:rFonts w:ascii="IRBadr" w:hAnsi="IRBadr" w:cs="IRBadr" w:hint="cs"/>
          <w:sz w:val="28"/>
          <w:szCs w:val="28"/>
          <w:rtl/>
        </w:rPr>
        <w:t xml:space="preserve"> است و می‌فرمایند طهارت در حالات و روحیات انسان نیز دارای اثر است و </w:t>
      </w:r>
      <w:r>
        <w:rPr>
          <w:rFonts w:ascii="IRBadr" w:hAnsi="IRBadr" w:cs="IRBadr"/>
          <w:sz w:val="28"/>
          <w:szCs w:val="28"/>
          <w:rtl/>
        </w:rPr>
        <w:t>به‌طورکل</w:t>
      </w:r>
      <w:r>
        <w:rPr>
          <w:rFonts w:ascii="IRBadr" w:hAnsi="IRBadr" w:cs="IRBadr" w:hint="cs"/>
          <w:sz w:val="28"/>
          <w:szCs w:val="28"/>
          <w:rtl/>
        </w:rPr>
        <w:t>ی در تمام حالات طهارت ظاهری که از راه وضو پیدا می‌شود و خود منشأ طهارت باطنی می‌شود خود مستحب است.</w:t>
      </w:r>
    </w:p>
    <w:p w:rsidR="00B150B5" w:rsidRDefault="00B150B5" w:rsidP="00EB07DB">
      <w:pPr>
        <w:pStyle w:val="2"/>
        <w:jc w:val="both"/>
        <w:rPr>
          <w:rtl/>
        </w:rPr>
      </w:pPr>
      <w:bookmarkStart w:id="5" w:name="_Toc428458846"/>
      <w:r>
        <w:rPr>
          <w:rFonts w:hint="cs"/>
          <w:rtl/>
        </w:rPr>
        <w:t>مستحبات وضو</w:t>
      </w:r>
      <w:bookmarkEnd w:id="5"/>
    </w:p>
    <w:p w:rsidR="00B150B5" w:rsidRDefault="00B150B5" w:rsidP="00EB07DB">
      <w:pPr>
        <w:jc w:val="both"/>
        <w:rPr>
          <w:rFonts w:ascii="IRBadr" w:hAnsi="IRBadr" w:cs="IRBadr"/>
          <w:sz w:val="28"/>
          <w:szCs w:val="28"/>
          <w:rtl/>
        </w:rPr>
      </w:pPr>
      <w:r>
        <w:rPr>
          <w:rFonts w:ascii="IRBadr" w:hAnsi="IRBadr" w:cs="IRBadr" w:hint="cs"/>
          <w:sz w:val="28"/>
          <w:szCs w:val="28"/>
          <w:rtl/>
        </w:rPr>
        <w:t xml:space="preserve">وضو دارای مستحباتی است در کتاب‌های فقهی ما به تعدادی از </w:t>
      </w:r>
      <w:r>
        <w:rPr>
          <w:rFonts w:ascii="IRBadr" w:hAnsi="IRBadr" w:cs="IRBadr"/>
          <w:sz w:val="28"/>
          <w:szCs w:val="28"/>
          <w:rtl/>
        </w:rPr>
        <w:t>آن‌ها</w:t>
      </w:r>
      <w:r>
        <w:rPr>
          <w:rFonts w:ascii="IRBadr" w:hAnsi="IRBadr" w:cs="IRBadr" w:hint="cs"/>
          <w:sz w:val="28"/>
          <w:szCs w:val="28"/>
          <w:rtl/>
        </w:rPr>
        <w:t xml:space="preserve"> اشاره می‌شود که از جمله آنان می‌توان به عروة الوثقی مرحوم سید یزدی اشاره کرد که 15 آداب وضو را ذکر کردند. همچنین شهید ثانی در کتاب الألفیة و النفلیة خود که در بالا به آن اشاره کردیم 54 عمل مستحب در وضو گرفتن اشاره می‌کند.</w:t>
      </w:r>
    </w:p>
    <w:p w:rsidR="00B150B5" w:rsidRDefault="00B150B5" w:rsidP="00EB07DB">
      <w:pPr>
        <w:pStyle w:val="2"/>
        <w:jc w:val="both"/>
        <w:rPr>
          <w:rtl/>
        </w:rPr>
      </w:pPr>
      <w:bookmarkStart w:id="6" w:name="_Toc428458847"/>
      <w:r>
        <w:rPr>
          <w:rFonts w:hint="cs"/>
          <w:rtl/>
        </w:rPr>
        <w:t>اسرار وضو</w:t>
      </w:r>
      <w:bookmarkEnd w:id="6"/>
    </w:p>
    <w:p w:rsidR="00B150B5" w:rsidRDefault="00B150B5" w:rsidP="00EB07DB">
      <w:pPr>
        <w:jc w:val="both"/>
        <w:rPr>
          <w:rFonts w:ascii="IRBadr" w:hAnsi="IRBadr" w:cs="IRBadr"/>
          <w:sz w:val="28"/>
          <w:szCs w:val="28"/>
          <w:rtl/>
        </w:rPr>
      </w:pPr>
      <w:r>
        <w:rPr>
          <w:rFonts w:ascii="IRBadr" w:hAnsi="IRBadr" w:cs="IRBadr" w:hint="cs"/>
          <w:sz w:val="28"/>
          <w:szCs w:val="28"/>
          <w:rtl/>
        </w:rPr>
        <w:t xml:space="preserve">بعضی از سنن وضو که دارای اسرار و حکمت‌های بزرگی است که </w:t>
      </w:r>
      <w:r w:rsidR="00EB07DB">
        <w:rPr>
          <w:rFonts w:ascii="IRBadr" w:hAnsi="IRBadr" w:cs="IRBadr" w:hint="cs"/>
          <w:sz w:val="28"/>
          <w:szCs w:val="28"/>
          <w:rtl/>
        </w:rPr>
        <w:t>به‌اختصار</w:t>
      </w:r>
      <w:r>
        <w:rPr>
          <w:rFonts w:ascii="IRBadr" w:hAnsi="IRBadr" w:cs="IRBadr" w:hint="cs"/>
          <w:sz w:val="28"/>
          <w:szCs w:val="28"/>
          <w:rtl/>
        </w:rPr>
        <w:t xml:space="preserve"> به مواردی از آن اشاره می‌کنیم:</w:t>
      </w:r>
    </w:p>
    <w:p w:rsidR="00B150B5" w:rsidRDefault="00B150B5" w:rsidP="00EB07DB">
      <w:pPr>
        <w:jc w:val="both"/>
        <w:rPr>
          <w:rFonts w:ascii="IRBadr" w:hAnsi="IRBadr" w:cs="IRBadr"/>
          <w:sz w:val="28"/>
          <w:szCs w:val="28"/>
          <w:rtl/>
        </w:rPr>
      </w:pPr>
      <w:r>
        <w:rPr>
          <w:rFonts w:ascii="IRBadr" w:hAnsi="IRBadr" w:cs="IRBadr" w:hint="cs"/>
          <w:sz w:val="28"/>
          <w:szCs w:val="28"/>
          <w:rtl/>
        </w:rPr>
        <w:lastRenderedPageBreak/>
        <w:t xml:space="preserve"> مسواک زدن یکی از موارد بهداشتی است که در روایات بسیاری روی آن به عنوان مزمزه، استنشاق و مسواک تأکید شده است که تمام آنان دارای جنبه‌های بهداشتی است. اگر فقه و روایات را بررسی کنیم از همان </w:t>
      </w:r>
      <w:r w:rsidR="00EB07DB">
        <w:rPr>
          <w:rFonts w:ascii="IRBadr" w:hAnsi="IRBadr" w:cs="IRBadr"/>
          <w:sz w:val="28"/>
          <w:szCs w:val="28"/>
          <w:rtl/>
        </w:rPr>
        <w:t>طهارت</w:t>
      </w:r>
      <w:r>
        <w:rPr>
          <w:rFonts w:ascii="IRBadr" w:hAnsi="IRBadr" w:cs="IRBadr" w:hint="cs"/>
          <w:sz w:val="28"/>
          <w:szCs w:val="28"/>
          <w:rtl/>
        </w:rPr>
        <w:t xml:space="preserve"> و نجاسات که شامل شستشو و مبنای نظافت است تا بسیاری ابواب دیگر می‌بینیم که اسلام روی پاک و طاهر بودن تأکید زیادی دارد زیرا اصولاً طهارت ظاهری انسان روی سلامت روحی انسان نیز مؤثر است. روانشناسان به این مطلب پی بردند که انسان در حالت پاکی و تمیزی مطالب را بهتر درک می‌کند زیرا اگر انسان تمیز باشد این تمیزی روی روح و سلامت او نیز اثر می‌گذارد و فکر و استعداد او بازتر است. تمیزی علاوه بر درک بهتر مطالب روی اعصاب انسان نیز تأثیرگذار است و یکی از چیزهایی که در اعصاب مؤثر است تمیزی و پاکی است به شرط آنکه انسان مبتلا به وسواس نشود زیرا وسواس افراطی است که دارای خطرات و مضرات زیادی است و عملی حرام است.</w:t>
      </w:r>
    </w:p>
    <w:p w:rsidR="00B150B5" w:rsidRDefault="00B150B5" w:rsidP="00EB07DB">
      <w:pPr>
        <w:jc w:val="both"/>
        <w:rPr>
          <w:rFonts w:ascii="IRBadr" w:hAnsi="IRBadr" w:cs="IRBadr"/>
          <w:sz w:val="28"/>
          <w:szCs w:val="28"/>
          <w:rtl/>
        </w:rPr>
      </w:pPr>
      <w:r>
        <w:rPr>
          <w:rFonts w:ascii="IRBadr" w:hAnsi="IRBadr" w:cs="IRBadr" w:hint="cs"/>
          <w:sz w:val="28"/>
          <w:szCs w:val="28"/>
          <w:rtl/>
        </w:rPr>
        <w:t xml:space="preserve">یکی دیگر از مواردی که در وضو گرفتن به آن </w:t>
      </w:r>
      <w:r w:rsidR="00EB07DB">
        <w:rPr>
          <w:rFonts w:ascii="IRBadr" w:hAnsi="IRBadr" w:cs="IRBadr" w:hint="cs"/>
          <w:sz w:val="28"/>
          <w:szCs w:val="28"/>
          <w:rtl/>
        </w:rPr>
        <w:t>اشاره‌شده</w:t>
      </w:r>
      <w:r>
        <w:rPr>
          <w:rFonts w:ascii="IRBadr" w:hAnsi="IRBadr" w:cs="IRBadr" w:hint="cs"/>
          <w:sz w:val="28"/>
          <w:szCs w:val="28"/>
          <w:rtl/>
        </w:rPr>
        <w:t xml:space="preserve"> است گفتن </w:t>
      </w:r>
      <w:r>
        <w:rPr>
          <w:rFonts w:ascii="IRBadr" w:hAnsi="IRBadr" w:cs="IRBadr"/>
          <w:sz w:val="28"/>
          <w:szCs w:val="28"/>
          <w:rtl/>
        </w:rPr>
        <w:t>بسم‌الله</w:t>
      </w:r>
      <w:r>
        <w:rPr>
          <w:rFonts w:ascii="IRBadr" w:hAnsi="IRBadr" w:cs="IRBadr" w:hint="cs"/>
          <w:sz w:val="28"/>
          <w:szCs w:val="28"/>
          <w:rtl/>
        </w:rPr>
        <w:t xml:space="preserve"> الرحمن الرحیم است.</w:t>
      </w:r>
    </w:p>
    <w:p w:rsidR="00B150B5" w:rsidRDefault="00B150B5" w:rsidP="00EB07DB">
      <w:pPr>
        <w:jc w:val="both"/>
        <w:rPr>
          <w:rFonts w:ascii="IRBadr" w:hAnsi="IRBadr" w:cs="IRBadr"/>
          <w:sz w:val="28"/>
          <w:szCs w:val="28"/>
          <w:rtl/>
        </w:rPr>
      </w:pPr>
      <w:r>
        <w:rPr>
          <w:rFonts w:ascii="IRBadr" w:hAnsi="IRBadr" w:cs="IRBadr" w:hint="cs"/>
          <w:sz w:val="28"/>
          <w:szCs w:val="28"/>
          <w:rtl/>
        </w:rPr>
        <w:t xml:space="preserve">دعاهای کوتاه و بلندی در ادعیه و مفاتیح وجود دارد که خواندن </w:t>
      </w:r>
      <w:r>
        <w:rPr>
          <w:rFonts w:ascii="IRBadr" w:hAnsi="IRBadr" w:cs="IRBadr"/>
          <w:sz w:val="28"/>
          <w:szCs w:val="28"/>
          <w:rtl/>
        </w:rPr>
        <w:t>آن‌ها</w:t>
      </w:r>
      <w:r>
        <w:rPr>
          <w:rFonts w:ascii="IRBadr" w:hAnsi="IRBadr" w:cs="IRBadr" w:hint="cs"/>
          <w:sz w:val="28"/>
          <w:szCs w:val="28"/>
          <w:rtl/>
        </w:rPr>
        <w:t xml:space="preserve"> همراه با وضو گرفتن از مستحبات است که عمل ظاهری انسان را به خداوند متصل می‌کند.</w:t>
      </w:r>
    </w:p>
    <w:p w:rsidR="00B150B5" w:rsidRDefault="00B150B5" w:rsidP="00EB07DB">
      <w:pPr>
        <w:jc w:val="both"/>
        <w:rPr>
          <w:rFonts w:ascii="IRBadr" w:hAnsi="IRBadr" w:cs="IRBadr"/>
          <w:sz w:val="28"/>
          <w:szCs w:val="28"/>
          <w:rtl/>
        </w:rPr>
      </w:pPr>
      <w:r>
        <w:rPr>
          <w:rFonts w:ascii="IRBadr" w:hAnsi="IRBadr" w:cs="IRBadr" w:hint="cs"/>
          <w:sz w:val="28"/>
          <w:szCs w:val="28"/>
          <w:rtl/>
        </w:rPr>
        <w:t>صلوات بر محمد و آل محمد همراه با وضو گرفتن یکی دیگر از آداب وضوست.</w:t>
      </w:r>
    </w:p>
    <w:p w:rsidR="002D5FD9" w:rsidRDefault="00B150B5" w:rsidP="00EB07DB">
      <w:pPr>
        <w:jc w:val="both"/>
        <w:rPr>
          <w:rFonts w:ascii="IRBadr" w:hAnsi="IRBadr" w:cs="IRBadr"/>
          <w:sz w:val="28"/>
          <w:szCs w:val="28"/>
          <w:rtl/>
        </w:rPr>
      </w:pPr>
      <w:r>
        <w:rPr>
          <w:rFonts w:ascii="IRBadr" w:hAnsi="IRBadr" w:cs="IRBadr" w:hint="cs"/>
          <w:sz w:val="28"/>
          <w:szCs w:val="28"/>
          <w:rtl/>
        </w:rPr>
        <w:t>مورد دیگری که همراه با وضو گرفتن مستحب است گفتن اذکار و تسبیح الهی همراه با وضو گرفتن است.</w:t>
      </w:r>
      <w:r w:rsidR="00CF78AA">
        <w:rPr>
          <w:rFonts w:ascii="IRBadr" w:hAnsi="IRBadr" w:cs="IRBadr" w:hint="cs"/>
          <w:sz w:val="28"/>
          <w:szCs w:val="28"/>
          <w:rtl/>
        </w:rPr>
        <w:t xml:space="preserve"> </w:t>
      </w:r>
    </w:p>
    <w:p w:rsidR="002D5FD9" w:rsidRDefault="002D5FD9" w:rsidP="00EB07DB">
      <w:pPr>
        <w:pStyle w:val="2"/>
        <w:jc w:val="both"/>
        <w:rPr>
          <w:rtl/>
        </w:rPr>
      </w:pPr>
      <w:bookmarkStart w:id="7" w:name="_Toc428458848"/>
      <w:r>
        <w:rPr>
          <w:rFonts w:hint="cs"/>
          <w:rtl/>
        </w:rPr>
        <w:t>اهمیت حضور قلب در وضو گرفتن</w:t>
      </w:r>
      <w:bookmarkEnd w:id="7"/>
    </w:p>
    <w:p w:rsidR="00B150B5" w:rsidRPr="00676061" w:rsidRDefault="002D5FD9" w:rsidP="00EB07DB">
      <w:pPr>
        <w:jc w:val="both"/>
        <w:rPr>
          <w:rFonts w:ascii="IRBadr" w:hAnsi="IRBadr" w:cs="IRBadr"/>
          <w:b/>
          <w:bCs/>
          <w:sz w:val="28"/>
          <w:szCs w:val="28"/>
        </w:rPr>
      </w:pPr>
      <w:r w:rsidRPr="00676061">
        <w:rPr>
          <w:rFonts w:ascii="IRBadr" w:hAnsi="IRBadr" w:cs="IRBadr" w:hint="cs"/>
          <w:sz w:val="28"/>
          <w:szCs w:val="28"/>
          <w:rtl/>
        </w:rPr>
        <w:t xml:space="preserve">بنابراین یکی از مبانی فقه و احکام فردی ما طهارت و پاکی است که در احکام نیز در این مورد زیاد صحبت شده است و </w:t>
      </w:r>
      <w:r w:rsidR="00EB07DB">
        <w:rPr>
          <w:rFonts w:ascii="IRBadr" w:hAnsi="IRBadr" w:cs="IRBadr" w:hint="cs"/>
          <w:sz w:val="28"/>
          <w:szCs w:val="28"/>
          <w:rtl/>
        </w:rPr>
        <w:t>به‌طورکلی</w:t>
      </w:r>
      <w:r w:rsidRPr="00676061">
        <w:rPr>
          <w:rFonts w:ascii="IRBadr" w:hAnsi="IRBadr" w:cs="IRBadr" w:hint="cs"/>
          <w:sz w:val="28"/>
          <w:szCs w:val="28"/>
          <w:rtl/>
        </w:rPr>
        <w:t xml:space="preserve"> این اعمال به جهت این است که پاکی ظاهری به ملکات روحی و اخلاقیات متصل شود و از همه بالاتر و مبنای این اعمال حضور قلب است زیرا حضور قلب به معنای این است که خداوند متعال </w:t>
      </w:r>
      <w:r w:rsidR="00EB07DB">
        <w:rPr>
          <w:rFonts w:ascii="IRBadr" w:hAnsi="IRBadr" w:cs="IRBadr" w:hint="cs"/>
          <w:sz w:val="28"/>
          <w:szCs w:val="28"/>
          <w:rtl/>
        </w:rPr>
        <w:t>همه‌جا</w:t>
      </w:r>
      <w:r w:rsidRPr="00676061">
        <w:rPr>
          <w:rFonts w:ascii="IRBadr" w:hAnsi="IRBadr" w:cs="IRBadr" w:hint="cs"/>
          <w:sz w:val="28"/>
          <w:szCs w:val="28"/>
          <w:rtl/>
        </w:rPr>
        <w:t xml:space="preserve"> حاضر است. در احوالات امام حسن (ع) </w:t>
      </w:r>
      <w:r w:rsidR="00EB07DB">
        <w:rPr>
          <w:rFonts w:ascii="IRBadr" w:hAnsi="IRBadr" w:cs="IRBadr" w:hint="cs"/>
          <w:sz w:val="28"/>
          <w:szCs w:val="28"/>
          <w:rtl/>
        </w:rPr>
        <w:t>واردشده</w:t>
      </w:r>
      <w:r w:rsidRPr="00676061">
        <w:rPr>
          <w:rFonts w:ascii="IRBadr" w:hAnsi="IRBadr" w:cs="IRBadr" w:hint="cs"/>
          <w:sz w:val="28"/>
          <w:szCs w:val="28"/>
          <w:rtl/>
        </w:rPr>
        <w:t xml:space="preserve"> است «</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أَنَّ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الْحَسَنَ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بْنَ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عَلِيٍّ</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ع</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كَانَ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إِذَا</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تَوَضَّأَ</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ارْتَعَدَتْ</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مَفَاصِلُهُ</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وَ</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اصْفَرَّ</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لَوْنُهُ</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فَقِيلَ</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لَهُ</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فِي</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ذَلِكَ</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فَقَالَ</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حَقٌّ</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عَلَى</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كُلِّ</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مَنْ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وَقَفَ</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بَيْنَ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يَدَيْ</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رَبِّ</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الْعَرْشِ</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أَنْ</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يَصْفَرَّ</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لَوْنُهُ</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وَ</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تَرْتَعِدَ</w:t>
      </w:r>
      <w:r w:rsidR="00EB07DB" w:rsidRPr="00EB07DB">
        <w:rPr>
          <w:rFonts w:ascii="IRBadr" w:hAnsi="IRBadr" w:cs="IRBadr"/>
          <w:b/>
          <w:bCs/>
          <w:sz w:val="28"/>
          <w:szCs w:val="28"/>
          <w:rtl/>
        </w:rPr>
        <w:t xml:space="preserve"> </w:t>
      </w:r>
      <w:r w:rsidR="00EB07DB" w:rsidRPr="00EB07DB">
        <w:rPr>
          <w:rFonts w:ascii="IRBadr" w:hAnsi="IRBadr" w:cs="IRBadr" w:hint="cs"/>
          <w:b/>
          <w:bCs/>
          <w:sz w:val="28"/>
          <w:szCs w:val="28"/>
          <w:rtl/>
        </w:rPr>
        <w:t>مَفَاصِلُه‏</w:t>
      </w:r>
      <w:r w:rsidRPr="002D5FD9">
        <w:rPr>
          <w:rFonts w:ascii="IRBadr" w:hAnsi="IRBadr" w:cs="IRBadr"/>
          <w:b/>
          <w:bCs/>
          <w:sz w:val="28"/>
          <w:szCs w:val="28"/>
          <w:rtl/>
        </w:rPr>
        <w:t xml:space="preserve"> </w:t>
      </w:r>
      <w:r w:rsidR="00EB07DB" w:rsidRPr="00676061">
        <w:rPr>
          <w:rFonts w:ascii="IRBadr" w:hAnsi="IRBadr" w:cs="IRBadr" w:hint="cs"/>
          <w:sz w:val="28"/>
          <w:szCs w:val="28"/>
          <w:rtl/>
        </w:rPr>
        <w:t>»</w:t>
      </w:r>
      <w:r w:rsidR="00EB07DB" w:rsidRPr="00676061">
        <w:rPr>
          <w:rStyle w:val="aff0"/>
          <w:rFonts w:ascii="IRBadr" w:hAnsi="IRBadr" w:cs="IRBadr"/>
          <w:bCs/>
          <w:sz w:val="28"/>
          <w:szCs w:val="28"/>
          <w:rtl/>
        </w:rPr>
        <w:footnoteReference w:id="6"/>
      </w:r>
      <w:r w:rsidR="00EB07DB">
        <w:rPr>
          <w:rFonts w:ascii="IRBadr" w:hAnsi="IRBadr" w:cs="IRBadr" w:hint="cs"/>
          <w:sz w:val="28"/>
          <w:szCs w:val="28"/>
          <w:rtl/>
        </w:rPr>
        <w:t xml:space="preserve"> </w:t>
      </w:r>
      <w:r w:rsidRPr="002D5FD9">
        <w:rPr>
          <w:rFonts w:ascii="IRBadr" w:hAnsi="IRBadr" w:cs="IRBadr"/>
          <w:b/>
          <w:bCs/>
          <w:sz w:val="28"/>
          <w:szCs w:val="28"/>
          <w:rtl/>
        </w:rPr>
        <w:t xml:space="preserve">؛ </w:t>
      </w:r>
      <w:r w:rsidRPr="00676061">
        <w:rPr>
          <w:rFonts w:ascii="IRBadr" w:hAnsi="IRBadr" w:cs="IRBadr"/>
          <w:sz w:val="28"/>
          <w:szCs w:val="28"/>
          <w:rtl/>
        </w:rPr>
        <w:t xml:space="preserve">حسن بن علی (ع) چنان بود که چون وضو </w:t>
      </w:r>
      <w:r w:rsidR="00EB07DB">
        <w:rPr>
          <w:rFonts w:ascii="IRBadr" w:hAnsi="IRBadr" w:cs="IRBadr"/>
          <w:sz w:val="28"/>
          <w:szCs w:val="28"/>
          <w:rtl/>
        </w:rPr>
        <w:t>می‌گرفت</w:t>
      </w:r>
      <w:r w:rsidRPr="00676061">
        <w:rPr>
          <w:rFonts w:ascii="IRBadr" w:hAnsi="IRBadr" w:cs="IRBadr"/>
          <w:sz w:val="28"/>
          <w:szCs w:val="28"/>
          <w:rtl/>
        </w:rPr>
        <w:t xml:space="preserve"> بندهای استخو</w:t>
      </w:r>
      <w:r>
        <w:rPr>
          <w:rFonts w:ascii="IRBadr" w:hAnsi="IRBadr" w:cs="IRBadr"/>
          <w:sz w:val="28"/>
          <w:szCs w:val="28"/>
          <w:rtl/>
        </w:rPr>
        <w:t xml:space="preserve">انش به هم </w:t>
      </w:r>
      <w:r w:rsidR="00EB07DB">
        <w:rPr>
          <w:rFonts w:ascii="IRBadr" w:hAnsi="IRBadr" w:cs="IRBadr"/>
          <w:sz w:val="28"/>
          <w:szCs w:val="28"/>
          <w:rtl/>
        </w:rPr>
        <w:t>می‌خورد</w:t>
      </w:r>
      <w:r>
        <w:rPr>
          <w:rFonts w:ascii="IRBadr" w:hAnsi="IRBadr" w:cs="IRBadr"/>
          <w:sz w:val="28"/>
          <w:szCs w:val="28"/>
          <w:rtl/>
        </w:rPr>
        <w:t xml:space="preserve"> و رنگش زرد می</w:t>
      </w:r>
      <w:r>
        <w:rPr>
          <w:rFonts w:ascii="IRBadr" w:hAnsi="IRBadr" w:cs="IRBadr" w:hint="cs"/>
          <w:sz w:val="28"/>
          <w:szCs w:val="28"/>
          <w:rtl/>
        </w:rPr>
        <w:t>‌</w:t>
      </w:r>
      <w:r w:rsidRPr="00676061">
        <w:rPr>
          <w:rFonts w:ascii="IRBadr" w:hAnsi="IRBadr" w:cs="IRBadr"/>
          <w:sz w:val="28"/>
          <w:szCs w:val="28"/>
          <w:rtl/>
        </w:rPr>
        <w:t>گشت</w:t>
      </w:r>
      <w:r w:rsidRPr="00734EE2">
        <w:rPr>
          <w:rFonts w:ascii="IRBadr" w:hAnsi="IRBadr" w:cs="IRBadr"/>
          <w:sz w:val="28"/>
          <w:szCs w:val="28"/>
          <w:rtl/>
        </w:rPr>
        <w:t xml:space="preserve"> </w:t>
      </w:r>
      <w:r>
        <w:rPr>
          <w:rFonts w:ascii="IRBadr" w:hAnsi="IRBadr" w:cs="IRBadr"/>
          <w:sz w:val="28"/>
          <w:szCs w:val="28"/>
          <w:rtl/>
        </w:rPr>
        <w:t>و چون سببش را پرسيدند فرمود: هر</w:t>
      </w:r>
      <w:r w:rsidRPr="00734EE2">
        <w:rPr>
          <w:rFonts w:ascii="IRBadr" w:hAnsi="IRBadr" w:cs="IRBadr"/>
          <w:sz w:val="28"/>
          <w:szCs w:val="28"/>
          <w:rtl/>
        </w:rPr>
        <w:t>ک</w:t>
      </w:r>
      <w:r>
        <w:rPr>
          <w:rFonts w:ascii="IRBadr" w:hAnsi="IRBadr" w:cs="IRBadr"/>
          <w:sz w:val="28"/>
          <w:szCs w:val="28"/>
          <w:rtl/>
        </w:rPr>
        <w:t>س که در پيشگاه پروردگار بزرگ مي</w:t>
      </w:r>
      <w:r>
        <w:rPr>
          <w:rFonts w:ascii="IRBadr" w:hAnsi="IRBadr" w:cs="IRBadr" w:hint="cs"/>
          <w:sz w:val="28"/>
          <w:szCs w:val="28"/>
          <w:rtl/>
        </w:rPr>
        <w:t>‌</w:t>
      </w:r>
      <w:r w:rsidRPr="00734EE2">
        <w:rPr>
          <w:rFonts w:ascii="IRBadr" w:hAnsi="IRBadr" w:cs="IRBadr"/>
          <w:sz w:val="28"/>
          <w:szCs w:val="28"/>
          <w:rtl/>
        </w:rPr>
        <w:t xml:space="preserve">ايستد بايد </w:t>
      </w:r>
      <w:r w:rsidR="00EB07DB">
        <w:rPr>
          <w:rFonts w:ascii="IRBadr" w:hAnsi="IRBadr" w:cs="IRBadr"/>
          <w:sz w:val="28"/>
          <w:szCs w:val="28"/>
          <w:rtl/>
        </w:rPr>
        <w:t>این‌گونه</w:t>
      </w:r>
      <w:r w:rsidRPr="00734EE2">
        <w:rPr>
          <w:rFonts w:ascii="IRBadr" w:hAnsi="IRBadr" w:cs="IRBadr"/>
          <w:sz w:val="28"/>
          <w:szCs w:val="28"/>
          <w:rtl/>
        </w:rPr>
        <w:t xml:space="preserve"> باشد که بندهايش به هم بخورد و رنگش زرد شود.</w:t>
      </w:r>
      <w:r>
        <w:rPr>
          <w:rFonts w:ascii="IRBadr" w:hAnsi="IRBadr" w:cs="IRBadr" w:hint="cs"/>
          <w:sz w:val="28"/>
          <w:szCs w:val="28"/>
          <w:rtl/>
        </w:rPr>
        <w:t xml:space="preserve"> </w:t>
      </w:r>
      <w:r w:rsidRPr="00676061">
        <w:rPr>
          <w:rFonts w:ascii="IRBadr" w:hAnsi="IRBadr" w:cs="IRBadr" w:hint="cs"/>
          <w:sz w:val="28"/>
          <w:szCs w:val="28"/>
          <w:rtl/>
        </w:rPr>
        <w:t xml:space="preserve">امام حسن (ع) می‌فهمید که آمادگی برای </w:t>
      </w:r>
      <w:r w:rsidRPr="002D5FD9">
        <w:rPr>
          <w:rFonts w:ascii="IRBadr" w:hAnsi="IRBadr" w:cs="IRBadr"/>
          <w:b/>
          <w:bCs/>
          <w:sz w:val="28"/>
          <w:szCs w:val="28"/>
          <w:rtl/>
        </w:rPr>
        <w:t>«</w:t>
      </w:r>
      <w:hyperlink r:id="rId8" w:history="1">
        <w:r w:rsidRPr="002D5FD9">
          <w:rPr>
            <w:rFonts w:ascii="IRBadr" w:hAnsi="IRBadr" w:cs="IRBadr"/>
            <w:b/>
            <w:bCs/>
            <w:sz w:val="28"/>
            <w:szCs w:val="28"/>
            <w:rtl/>
          </w:rPr>
          <w:t>إِيَّاكَ نَعْبُدُ وإِيَّاكَ نَسْتَعِينُ</w:t>
        </w:r>
      </w:hyperlink>
      <w:r w:rsidRPr="002D5FD9">
        <w:rPr>
          <w:rFonts w:ascii="IRBadr" w:hAnsi="IRBadr" w:cs="IRBadr"/>
          <w:b/>
          <w:bCs/>
          <w:sz w:val="28"/>
          <w:szCs w:val="28"/>
        </w:rPr>
        <w:t xml:space="preserve"> </w:t>
      </w:r>
      <w:r w:rsidRPr="002D5FD9">
        <w:rPr>
          <w:rFonts w:ascii="IRBadr" w:hAnsi="IRBadr" w:cs="IRBadr"/>
          <w:b/>
          <w:bCs/>
          <w:sz w:val="28"/>
          <w:szCs w:val="28"/>
          <w:rtl/>
        </w:rPr>
        <w:t>»</w:t>
      </w:r>
      <w:r>
        <w:rPr>
          <w:rFonts w:ascii="IRBadr" w:hAnsi="IRBadr" w:cs="IRBadr" w:hint="cs"/>
          <w:sz w:val="28"/>
          <w:szCs w:val="28"/>
          <w:rtl/>
        </w:rPr>
        <w:t xml:space="preserve">گفتن یعنی چه ولی ما </w:t>
      </w:r>
      <w:r w:rsidR="00EB07DB">
        <w:rPr>
          <w:rFonts w:ascii="IRBadr" w:hAnsi="IRBadr" w:cs="IRBadr" w:hint="cs"/>
          <w:sz w:val="28"/>
          <w:szCs w:val="28"/>
          <w:rtl/>
        </w:rPr>
        <w:t>نمی‌فهمیم</w:t>
      </w:r>
      <w:r>
        <w:rPr>
          <w:rFonts w:ascii="IRBadr" w:hAnsi="IRBadr" w:cs="IRBadr" w:hint="cs"/>
          <w:sz w:val="28"/>
          <w:szCs w:val="28"/>
          <w:rtl/>
        </w:rPr>
        <w:t xml:space="preserve">. اگر حالت وضو و نمازمان همانند حالت‌های دیگر است به جهت این است که توانایی درک آن را نداریم. راه </w:t>
      </w:r>
      <w:r>
        <w:rPr>
          <w:rFonts w:ascii="IRBadr" w:hAnsi="IRBadr" w:cs="IRBadr" w:hint="cs"/>
          <w:sz w:val="28"/>
          <w:szCs w:val="28"/>
          <w:rtl/>
        </w:rPr>
        <w:lastRenderedPageBreak/>
        <w:t>حضور قلب و توجهات معنوی باز است و اگر اندک توجه و مقداری تأمل در امور معنوی و روحی باشد راه باز است اما خودمان به روی خود آن راه را بسته‌ایم.</w:t>
      </w:r>
    </w:p>
    <w:p w:rsidR="00B150B5" w:rsidRDefault="00B150B5" w:rsidP="00EB07DB">
      <w:pPr>
        <w:pStyle w:val="2"/>
        <w:jc w:val="both"/>
        <w:rPr>
          <w:rtl/>
        </w:rPr>
      </w:pPr>
      <w:bookmarkStart w:id="8" w:name="_Toc428458849"/>
      <w:r>
        <w:rPr>
          <w:rFonts w:hint="cs"/>
          <w:rtl/>
        </w:rPr>
        <w:t>آداب ورود در مسجد</w:t>
      </w:r>
      <w:bookmarkEnd w:id="8"/>
    </w:p>
    <w:p w:rsidR="00B150B5" w:rsidRDefault="00B150B5" w:rsidP="00EB07DB">
      <w:pPr>
        <w:jc w:val="both"/>
        <w:rPr>
          <w:rFonts w:ascii="IRBadr" w:hAnsi="IRBadr" w:cs="IRBadr"/>
          <w:sz w:val="28"/>
          <w:szCs w:val="28"/>
          <w:rtl/>
        </w:rPr>
      </w:pPr>
      <w:r>
        <w:rPr>
          <w:rFonts w:ascii="IRBadr" w:hAnsi="IRBadr" w:cs="IRBadr" w:hint="cs"/>
          <w:sz w:val="28"/>
          <w:szCs w:val="28"/>
          <w:rtl/>
        </w:rPr>
        <w:t xml:space="preserve">در روایات زیادی راجع به ورود در مسجد نیز آدابی </w:t>
      </w:r>
      <w:r w:rsidR="00EB07DB">
        <w:rPr>
          <w:rFonts w:ascii="IRBadr" w:hAnsi="IRBadr" w:cs="IRBadr" w:hint="cs"/>
          <w:sz w:val="28"/>
          <w:szCs w:val="28"/>
          <w:rtl/>
        </w:rPr>
        <w:t>بیان‌شده</w:t>
      </w:r>
      <w:r>
        <w:rPr>
          <w:rFonts w:ascii="IRBadr" w:hAnsi="IRBadr" w:cs="IRBadr" w:hint="cs"/>
          <w:sz w:val="28"/>
          <w:szCs w:val="28"/>
          <w:rtl/>
        </w:rPr>
        <w:t xml:space="preserve"> است از جمله اینکه با بهترین لباس‌هایتان به مسجد بروید، با طهارت به مسجد بروید، پاک و نظیف باشید. از تمامی این روایات استفاده می‌کنیم که اسلام مسلمان نظیف و طاهر را می‌پسندد.</w:t>
      </w:r>
    </w:p>
    <w:p w:rsidR="00B150B5" w:rsidRDefault="00B150B5" w:rsidP="00EB07DB">
      <w:pPr>
        <w:jc w:val="both"/>
        <w:rPr>
          <w:rFonts w:ascii="IRBadr" w:hAnsi="IRBadr" w:cs="IRBadr"/>
          <w:sz w:val="28"/>
          <w:szCs w:val="28"/>
          <w:rtl/>
        </w:rPr>
      </w:pPr>
      <w:r>
        <w:rPr>
          <w:rFonts w:ascii="IRBadr" w:hAnsi="IRBadr" w:cs="IRBadr" w:hint="cs"/>
          <w:sz w:val="28"/>
          <w:szCs w:val="28"/>
          <w:rtl/>
        </w:rPr>
        <w:t>امیدواریم خداوند متعال همه ما را مشمول عنایات خود قرار بدهد و ما را موفق به تحصیل طهارت ظاهری و باطنی از طرقی که خود او برای ما ذکر کرده است بفرماید.</w:t>
      </w:r>
    </w:p>
    <w:p w:rsidR="00CF78AA" w:rsidRDefault="00B150B5" w:rsidP="00EB07DB">
      <w:pPr>
        <w:jc w:val="both"/>
        <w:rPr>
          <w:rFonts w:ascii="IRBadr" w:hAnsi="IRBadr" w:cs="IRBadr"/>
          <w:b/>
          <w:bCs/>
          <w:sz w:val="28"/>
          <w:szCs w:val="28"/>
          <w:rtl/>
        </w:rPr>
      </w:pPr>
      <w:r>
        <w:rPr>
          <w:rFonts w:ascii="IRBadr" w:hAnsi="IRBadr" w:cs="IRBadr" w:hint="cs"/>
          <w:b/>
          <w:bCs/>
          <w:sz w:val="28"/>
          <w:szCs w:val="28"/>
          <w:rtl/>
        </w:rPr>
        <w:t>بس</w:t>
      </w:r>
      <w:r w:rsidRPr="00734EE2">
        <w:rPr>
          <w:rFonts w:ascii="IRBadr" w:hAnsi="IRBadr" w:cs="IRBadr"/>
          <w:b/>
          <w:bCs/>
          <w:sz w:val="28"/>
          <w:szCs w:val="28"/>
          <w:rtl/>
        </w:rPr>
        <w:t>ْمِ اللّهِ الرَّحْمَنِ الرَّحِیمِ وَ الْعَصْرِ، إِنَّ الْإِنسَانَ لَفِی خُسْر، إِلَّا الَّذِینَ آمَنُوا وَ عَمِلُوا الصَّالِحَاتِ وَ تَوَاصَوْا بِالْحَقِّ وَ تَوَاصَوْا بِالصَّبْرِ</w:t>
      </w:r>
      <w:r w:rsidRPr="00734EE2">
        <w:rPr>
          <w:rStyle w:val="aff0"/>
          <w:rFonts w:ascii="IRBadr" w:hAnsi="IRBadr" w:cs="IRBadr"/>
          <w:b/>
          <w:sz w:val="28"/>
          <w:szCs w:val="28"/>
          <w:rtl/>
        </w:rPr>
        <w:footnoteReference w:id="7"/>
      </w:r>
      <w:r w:rsidRPr="00734EE2">
        <w:rPr>
          <w:rFonts w:ascii="IRBadr" w:hAnsi="IRBadr" w:cs="IRBadr"/>
          <w:b/>
          <w:bCs/>
          <w:sz w:val="28"/>
          <w:szCs w:val="28"/>
          <w:rtl/>
        </w:rPr>
        <w:t xml:space="preserve"> </w:t>
      </w:r>
    </w:p>
    <w:p w:rsidR="00B150B5" w:rsidRDefault="00B150B5" w:rsidP="00EB07DB">
      <w:pPr>
        <w:pStyle w:val="2"/>
        <w:jc w:val="both"/>
        <w:rPr>
          <w:rtl/>
        </w:rPr>
      </w:pPr>
      <w:bookmarkStart w:id="9" w:name="_Toc428458850"/>
      <w:r>
        <w:rPr>
          <w:rFonts w:hint="cs"/>
          <w:rtl/>
        </w:rPr>
        <w:t>خطبه دوم</w:t>
      </w:r>
      <w:bookmarkEnd w:id="9"/>
    </w:p>
    <w:p w:rsidR="003B68A2" w:rsidRDefault="00EB07DB" w:rsidP="00EB07DB">
      <w:pPr>
        <w:jc w:val="both"/>
        <w:rPr>
          <w:rFonts w:ascii="IRBadr" w:hAnsi="IRBadr" w:cs="IRBadr"/>
          <w:b/>
          <w:bCs/>
          <w:sz w:val="28"/>
          <w:szCs w:val="28"/>
          <w:rtl/>
        </w:rPr>
      </w:pPr>
      <w:r w:rsidRPr="003B68A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w:t>
      </w:r>
      <w:r w:rsidR="003B68A2">
        <w:rPr>
          <w:rFonts w:ascii="IRBadr" w:hAnsi="IRBadr" w:cs="IRBadr"/>
          <w:b/>
          <w:bCs/>
          <w:sz w:val="28"/>
          <w:szCs w:val="28"/>
          <w:rtl/>
        </w:rPr>
        <w:t xml:space="preserve"> العالمین صلواتک علیهم اجمعین .</w:t>
      </w:r>
    </w:p>
    <w:p w:rsidR="00EB07DB" w:rsidRDefault="00EB07DB" w:rsidP="00EB07DB">
      <w:pPr>
        <w:jc w:val="both"/>
        <w:rPr>
          <w:rFonts w:ascii="IRBadr" w:hAnsi="IRBadr" w:cs="IRBadr"/>
          <w:sz w:val="28"/>
          <w:szCs w:val="28"/>
          <w:rtl/>
        </w:rPr>
      </w:pPr>
      <w:r w:rsidRPr="003B68A2">
        <w:rPr>
          <w:rFonts w:ascii="IRBadr" w:hAnsi="IRBadr" w:cs="IRBadr"/>
          <w:sz w:val="28"/>
          <w:szCs w:val="28"/>
          <w:rtl/>
        </w:rPr>
        <w:t>اعوذ باللّه السمیع العلیم من الشیطان الرجیم بسم اللّه الرحمن الرحیم</w:t>
      </w:r>
      <w:r w:rsidRPr="00455965">
        <w:rPr>
          <w:rFonts w:ascii="IRBadr" w:hAnsi="IRBadr" w:cs="IRBadr"/>
          <w:b/>
          <w:bCs/>
          <w:sz w:val="28"/>
          <w:szCs w:val="28"/>
          <w:rtl/>
        </w:rPr>
        <w:t xml:space="preserve"> </w:t>
      </w:r>
      <w:r>
        <w:rPr>
          <w:rFonts w:ascii="IRBadr" w:hAnsi="IRBadr" w:cs="IRBadr" w:hint="cs"/>
          <w:b/>
          <w:bCs/>
          <w:sz w:val="28"/>
          <w:szCs w:val="28"/>
          <w:rtl/>
        </w:rPr>
        <w:t>«</w:t>
      </w:r>
      <w:r w:rsidR="00B150B5" w:rsidRPr="002817D0">
        <w:rPr>
          <w:rFonts w:ascii="IRBadr" w:hAnsi="IRBadr" w:cs="IRBadr"/>
          <w:b/>
          <w:bCs/>
          <w:sz w:val="28"/>
          <w:szCs w:val="28"/>
          <w:rtl/>
        </w:rPr>
        <w:t>یَا أَیُّهَا الَّذِینَ آمَنُوا اتَّقُوا اللَّهَ حَقَّ تُقَاتِهِ وَلَا تَمُوتُنَّ إِلَّا وَأَنتُم مُّسْلِمُونَ</w:t>
      </w:r>
      <w:r>
        <w:rPr>
          <w:rFonts w:ascii="IRBadr" w:hAnsi="IRBadr" w:cs="IRBadr" w:hint="cs"/>
          <w:b/>
          <w:bCs/>
          <w:sz w:val="28"/>
          <w:szCs w:val="28"/>
          <w:rtl/>
        </w:rPr>
        <w:t>»</w:t>
      </w:r>
      <w:r w:rsidR="00B150B5" w:rsidRPr="002817D0">
        <w:rPr>
          <w:rStyle w:val="aff0"/>
          <w:rFonts w:ascii="IRBadr" w:hAnsi="IRBadr" w:cs="IRBadr"/>
          <w:b/>
          <w:sz w:val="28"/>
          <w:szCs w:val="28"/>
          <w:rtl/>
        </w:rPr>
        <w:footnoteReference w:id="8"/>
      </w:r>
      <w:r w:rsidR="00B150B5" w:rsidRPr="002817D0">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B150B5" w:rsidRDefault="00B150B5" w:rsidP="00EB07DB">
      <w:pPr>
        <w:jc w:val="both"/>
        <w:rPr>
          <w:rFonts w:ascii="IRBadr" w:hAnsi="IRBadr" w:cs="IRBadr"/>
          <w:sz w:val="28"/>
          <w:szCs w:val="28"/>
          <w:rtl/>
        </w:rPr>
      </w:pPr>
      <w:r>
        <w:rPr>
          <w:rFonts w:ascii="IRBadr" w:hAnsi="IRBadr" w:cs="IRBadr" w:hint="cs"/>
          <w:sz w:val="28"/>
          <w:szCs w:val="28"/>
          <w:rtl/>
        </w:rPr>
        <w:lastRenderedPageBreak/>
        <w:t xml:space="preserve">همه شما و خودم را به تقوا و یاد خداوند سفارش و دعوت می‌کنم و همه گوش جان را به این سخن زیبای مولا علی بن </w:t>
      </w:r>
      <w:r w:rsidR="00B013D0">
        <w:rPr>
          <w:rFonts w:ascii="IRBadr" w:hAnsi="IRBadr" w:cs="IRBadr"/>
          <w:sz w:val="28"/>
          <w:szCs w:val="28"/>
          <w:rtl/>
        </w:rPr>
        <w:t>ابوطالب</w:t>
      </w:r>
      <w:r>
        <w:rPr>
          <w:rFonts w:ascii="IRBadr" w:hAnsi="IRBadr" w:cs="IRBadr" w:hint="cs"/>
          <w:sz w:val="28"/>
          <w:szCs w:val="28"/>
          <w:rtl/>
        </w:rPr>
        <w:t xml:space="preserve"> می‌سپاریم. امیرالمؤمنین (ع) در خطبه 157 </w:t>
      </w:r>
      <w:r w:rsidR="00CF78AA">
        <w:rPr>
          <w:rFonts w:ascii="IRBadr" w:hAnsi="IRBadr" w:cs="IRBadr" w:hint="cs"/>
          <w:sz w:val="28"/>
          <w:szCs w:val="28"/>
          <w:rtl/>
        </w:rPr>
        <w:t>نهج‌البلاغه</w:t>
      </w:r>
      <w:r>
        <w:rPr>
          <w:rFonts w:ascii="IRBadr" w:hAnsi="IRBadr" w:cs="IRBadr" w:hint="cs"/>
          <w:sz w:val="28"/>
          <w:szCs w:val="28"/>
          <w:rtl/>
        </w:rPr>
        <w:t xml:space="preserve"> می‌فرمایند: «</w:t>
      </w:r>
      <w:r w:rsidRPr="00FB6831">
        <w:rPr>
          <w:rFonts w:ascii="IRBadr" w:hAnsi="IRBadr" w:cs="IRBadr"/>
          <w:sz w:val="28"/>
          <w:szCs w:val="28"/>
          <w:rtl/>
        </w:rPr>
        <w:t>ا</w:t>
      </w:r>
      <w:r>
        <w:rPr>
          <w:rFonts w:ascii="IRBadr" w:hAnsi="IRBadr" w:cs="IRBadr"/>
          <w:sz w:val="28"/>
          <w:szCs w:val="28"/>
          <w:rtl/>
        </w:rPr>
        <w:t>ی</w:t>
      </w:r>
      <w:r w:rsidRPr="00FB6831">
        <w:rPr>
          <w:rFonts w:ascii="IRBadr" w:hAnsi="IRBadr" w:cs="IRBadr"/>
          <w:sz w:val="28"/>
          <w:szCs w:val="28"/>
          <w:rtl/>
        </w:rPr>
        <w:t xml:space="preserve"> بندگان خدا، خدا را در نظر آور</w:t>
      </w:r>
      <w:r>
        <w:rPr>
          <w:rFonts w:ascii="IRBadr" w:hAnsi="IRBadr" w:cs="IRBadr"/>
          <w:sz w:val="28"/>
          <w:szCs w:val="28"/>
          <w:rtl/>
        </w:rPr>
        <w:t>ی</w:t>
      </w:r>
      <w:r w:rsidRPr="00FB6831">
        <w:rPr>
          <w:rFonts w:ascii="IRBadr" w:hAnsi="IRBadr" w:cs="IRBadr"/>
          <w:sz w:val="28"/>
          <w:szCs w:val="28"/>
          <w:rtl/>
        </w:rPr>
        <w:t>د، درباره عز</w:t>
      </w:r>
      <w:r>
        <w:rPr>
          <w:rFonts w:ascii="IRBadr" w:hAnsi="IRBadr" w:cs="IRBadr"/>
          <w:sz w:val="28"/>
          <w:szCs w:val="28"/>
          <w:rtl/>
        </w:rPr>
        <w:t>ی</w:t>
      </w:r>
      <w:r w:rsidRPr="00FB6831">
        <w:rPr>
          <w:rFonts w:ascii="IRBadr" w:hAnsi="IRBadr" w:cs="IRBadr"/>
          <w:sz w:val="28"/>
          <w:szCs w:val="28"/>
          <w:rtl/>
        </w:rPr>
        <w:t>زتر</w:t>
      </w:r>
      <w:r>
        <w:rPr>
          <w:rFonts w:ascii="IRBadr" w:hAnsi="IRBadr" w:cs="IRBadr"/>
          <w:sz w:val="28"/>
          <w:szCs w:val="28"/>
          <w:rtl/>
        </w:rPr>
        <w:t>ی</w:t>
      </w:r>
      <w:r w:rsidRPr="00FB6831">
        <w:rPr>
          <w:rFonts w:ascii="IRBadr" w:hAnsi="IRBadr" w:cs="IRBadr"/>
          <w:sz w:val="28"/>
          <w:szCs w:val="28"/>
          <w:rtl/>
        </w:rPr>
        <w:t xml:space="preserve">ن و </w:t>
      </w:r>
      <w:r>
        <w:rPr>
          <w:rFonts w:ascii="IRBadr" w:hAnsi="IRBadr" w:cs="IRBadr"/>
          <w:sz w:val="28"/>
          <w:szCs w:val="28"/>
          <w:rtl/>
        </w:rPr>
        <w:t>محبوب‌تر</w:t>
      </w:r>
      <w:r>
        <w:rPr>
          <w:rFonts w:ascii="IRBadr" w:hAnsi="IRBadr" w:cs="IRBadr" w:hint="cs"/>
          <w:sz w:val="28"/>
          <w:szCs w:val="28"/>
          <w:rtl/>
        </w:rPr>
        <w:t>ین</w:t>
      </w:r>
      <w:r w:rsidRPr="00FB6831">
        <w:rPr>
          <w:rFonts w:ascii="IRBadr" w:hAnsi="IRBadr" w:cs="IRBadr"/>
          <w:sz w:val="28"/>
          <w:szCs w:val="28"/>
          <w:rtl/>
        </w:rPr>
        <w:t xml:space="preserve"> </w:t>
      </w:r>
      <w:r>
        <w:rPr>
          <w:rFonts w:ascii="IRBadr" w:hAnsi="IRBadr" w:cs="IRBadr"/>
          <w:sz w:val="28"/>
          <w:szCs w:val="28"/>
          <w:rtl/>
        </w:rPr>
        <w:t>ک</w:t>
      </w:r>
      <w:r w:rsidRPr="00FB6831">
        <w:rPr>
          <w:rFonts w:ascii="IRBadr" w:hAnsi="IRBadr" w:cs="IRBadr"/>
          <w:sz w:val="28"/>
          <w:szCs w:val="28"/>
          <w:rtl/>
        </w:rPr>
        <w:t>سان در نزد شما. خدا</w:t>
      </w:r>
      <w:r>
        <w:rPr>
          <w:rFonts w:ascii="IRBadr" w:hAnsi="IRBadr" w:cs="IRBadr"/>
          <w:sz w:val="28"/>
          <w:szCs w:val="28"/>
          <w:rtl/>
        </w:rPr>
        <w:t>ی</w:t>
      </w:r>
      <w:r w:rsidRPr="00FB6831">
        <w:rPr>
          <w:rFonts w:ascii="IRBadr" w:hAnsi="IRBadr" w:cs="IRBadr"/>
          <w:sz w:val="28"/>
          <w:szCs w:val="28"/>
          <w:rtl/>
        </w:rPr>
        <w:t xml:space="preserve"> تعال</w:t>
      </w:r>
      <w:r>
        <w:rPr>
          <w:rFonts w:ascii="IRBadr" w:hAnsi="IRBadr" w:cs="IRBadr"/>
          <w:sz w:val="28"/>
          <w:szCs w:val="28"/>
          <w:rtl/>
        </w:rPr>
        <w:t>ی</w:t>
      </w:r>
      <w:r w:rsidRPr="00FB6831">
        <w:rPr>
          <w:rFonts w:ascii="IRBadr" w:hAnsi="IRBadr" w:cs="IRBadr"/>
          <w:sz w:val="28"/>
          <w:szCs w:val="28"/>
          <w:rtl/>
        </w:rPr>
        <w:t xml:space="preserve"> راه حق را برا</w:t>
      </w:r>
      <w:r>
        <w:rPr>
          <w:rFonts w:ascii="IRBadr" w:hAnsi="IRBadr" w:cs="IRBadr"/>
          <w:sz w:val="28"/>
          <w:szCs w:val="28"/>
          <w:rtl/>
        </w:rPr>
        <w:t>ی</w:t>
      </w:r>
      <w:r w:rsidRPr="00FB6831">
        <w:rPr>
          <w:rFonts w:ascii="IRBadr" w:hAnsi="IRBadr" w:cs="IRBadr"/>
          <w:sz w:val="28"/>
          <w:szCs w:val="28"/>
          <w:rtl/>
        </w:rPr>
        <w:t>تان آش</w:t>
      </w:r>
      <w:r>
        <w:rPr>
          <w:rFonts w:ascii="IRBadr" w:hAnsi="IRBadr" w:cs="IRBadr"/>
          <w:sz w:val="28"/>
          <w:szCs w:val="28"/>
          <w:rtl/>
        </w:rPr>
        <w:t>ک</w:t>
      </w:r>
      <w:r w:rsidRPr="00FB6831">
        <w:rPr>
          <w:rFonts w:ascii="IRBadr" w:hAnsi="IRBadr" w:cs="IRBadr"/>
          <w:sz w:val="28"/>
          <w:szCs w:val="28"/>
          <w:rtl/>
        </w:rPr>
        <w:t xml:space="preserve">ار نموده و روشن ساخته </w:t>
      </w:r>
      <w:r>
        <w:rPr>
          <w:rFonts w:ascii="IRBadr" w:hAnsi="IRBadr" w:cs="IRBadr"/>
          <w:sz w:val="28"/>
          <w:szCs w:val="28"/>
          <w:rtl/>
        </w:rPr>
        <w:t>ی</w:t>
      </w:r>
      <w:r w:rsidRPr="00FB6831">
        <w:rPr>
          <w:rFonts w:ascii="IRBadr" w:hAnsi="IRBadr" w:cs="IRBadr"/>
          <w:sz w:val="28"/>
          <w:szCs w:val="28"/>
          <w:rtl/>
        </w:rPr>
        <w:t>ا به شقاوت</w:t>
      </w:r>
      <w:r>
        <w:rPr>
          <w:rFonts w:ascii="IRBadr" w:hAnsi="IRBadr" w:cs="IRBadr"/>
          <w:sz w:val="28"/>
          <w:szCs w:val="28"/>
          <w:rtl/>
        </w:rPr>
        <w:t>ی</w:t>
      </w:r>
      <w:r w:rsidRPr="00FB6831">
        <w:rPr>
          <w:rFonts w:ascii="IRBadr" w:hAnsi="IRBadr" w:cs="IRBadr"/>
          <w:sz w:val="28"/>
          <w:szCs w:val="28"/>
          <w:rtl/>
        </w:rPr>
        <w:t xml:space="preserve"> </w:t>
      </w:r>
      <w:r w:rsidR="00CF78AA">
        <w:rPr>
          <w:rFonts w:ascii="IRBadr" w:hAnsi="IRBadr" w:cs="IRBadr"/>
          <w:sz w:val="28"/>
          <w:szCs w:val="28"/>
          <w:rtl/>
        </w:rPr>
        <w:t>جداناشدن</w:t>
      </w:r>
      <w:r w:rsidR="00CF78AA">
        <w:rPr>
          <w:rFonts w:ascii="IRBadr" w:hAnsi="IRBadr" w:cs="IRBadr" w:hint="cs"/>
          <w:sz w:val="28"/>
          <w:szCs w:val="28"/>
          <w:rtl/>
        </w:rPr>
        <w:t>ی</w:t>
      </w:r>
      <w:r w:rsidRPr="00FB6831">
        <w:rPr>
          <w:rFonts w:ascii="IRBadr" w:hAnsi="IRBadr" w:cs="IRBadr"/>
          <w:sz w:val="28"/>
          <w:szCs w:val="28"/>
          <w:rtl/>
        </w:rPr>
        <w:t xml:space="preserve"> و </w:t>
      </w:r>
      <w:r w:rsidR="00CF78AA">
        <w:rPr>
          <w:rFonts w:ascii="IRBadr" w:hAnsi="IRBadr" w:cs="IRBadr"/>
          <w:sz w:val="28"/>
          <w:szCs w:val="28"/>
          <w:rtl/>
        </w:rPr>
        <w:t>درمان‌ناپذ</w:t>
      </w:r>
      <w:r w:rsidR="00CF78AA">
        <w:rPr>
          <w:rFonts w:ascii="IRBadr" w:hAnsi="IRBadr" w:cs="IRBadr" w:hint="cs"/>
          <w:sz w:val="28"/>
          <w:szCs w:val="28"/>
          <w:rtl/>
        </w:rPr>
        <w:t>یر</w:t>
      </w:r>
      <w:r w:rsidRPr="00FB6831">
        <w:rPr>
          <w:rFonts w:ascii="IRBadr" w:hAnsi="IRBadr" w:cs="IRBadr"/>
          <w:sz w:val="28"/>
          <w:szCs w:val="28"/>
          <w:rtl/>
        </w:rPr>
        <w:t xml:space="preserve"> افت</w:t>
      </w:r>
      <w:r>
        <w:rPr>
          <w:rFonts w:ascii="IRBadr" w:hAnsi="IRBadr" w:cs="IRBadr"/>
          <w:sz w:val="28"/>
          <w:szCs w:val="28"/>
          <w:rtl/>
        </w:rPr>
        <w:t>ی</w:t>
      </w:r>
      <w:r w:rsidRPr="00FB6831">
        <w:rPr>
          <w:rFonts w:ascii="IRBadr" w:hAnsi="IRBadr" w:cs="IRBadr"/>
          <w:sz w:val="28"/>
          <w:szCs w:val="28"/>
          <w:rtl/>
        </w:rPr>
        <w:t xml:space="preserve">د </w:t>
      </w:r>
      <w:r>
        <w:rPr>
          <w:rFonts w:ascii="IRBadr" w:hAnsi="IRBadr" w:cs="IRBadr"/>
          <w:sz w:val="28"/>
          <w:szCs w:val="28"/>
          <w:rtl/>
        </w:rPr>
        <w:t>ی</w:t>
      </w:r>
      <w:r w:rsidRPr="00FB6831">
        <w:rPr>
          <w:rFonts w:ascii="IRBadr" w:hAnsi="IRBadr" w:cs="IRBadr"/>
          <w:sz w:val="28"/>
          <w:szCs w:val="28"/>
          <w:rtl/>
        </w:rPr>
        <w:t>ا به سعادت</w:t>
      </w:r>
      <w:r>
        <w:rPr>
          <w:rFonts w:ascii="IRBadr" w:hAnsi="IRBadr" w:cs="IRBadr"/>
          <w:sz w:val="28"/>
          <w:szCs w:val="28"/>
          <w:rtl/>
        </w:rPr>
        <w:t>ی</w:t>
      </w:r>
      <w:r w:rsidRPr="00FB6831">
        <w:rPr>
          <w:rFonts w:ascii="IRBadr" w:hAnsi="IRBadr" w:cs="IRBadr"/>
          <w:sz w:val="28"/>
          <w:szCs w:val="28"/>
          <w:rtl/>
        </w:rPr>
        <w:t xml:space="preserve"> جاودانه خواه</w:t>
      </w:r>
      <w:r>
        <w:rPr>
          <w:rFonts w:ascii="IRBadr" w:hAnsi="IRBadr" w:cs="IRBadr"/>
          <w:sz w:val="28"/>
          <w:szCs w:val="28"/>
          <w:rtl/>
        </w:rPr>
        <w:t>ی</w:t>
      </w:r>
      <w:r w:rsidRPr="00FB6831">
        <w:rPr>
          <w:rFonts w:ascii="IRBadr" w:hAnsi="IRBadr" w:cs="IRBadr"/>
          <w:sz w:val="28"/>
          <w:szCs w:val="28"/>
          <w:rtl/>
        </w:rPr>
        <w:t>د رس</w:t>
      </w:r>
      <w:r>
        <w:rPr>
          <w:rFonts w:ascii="IRBadr" w:hAnsi="IRBadr" w:cs="IRBadr"/>
          <w:sz w:val="28"/>
          <w:szCs w:val="28"/>
          <w:rtl/>
        </w:rPr>
        <w:t>ی</w:t>
      </w:r>
      <w:r w:rsidRPr="00FB6831">
        <w:rPr>
          <w:rFonts w:ascii="IRBadr" w:hAnsi="IRBadr" w:cs="IRBadr"/>
          <w:sz w:val="28"/>
          <w:szCs w:val="28"/>
          <w:rtl/>
        </w:rPr>
        <w:t>د</w:t>
      </w:r>
      <w:r>
        <w:rPr>
          <w:rFonts w:ascii="IRBadr" w:hAnsi="IRBadr" w:cs="IRBadr" w:hint="cs"/>
          <w:sz w:val="28"/>
          <w:szCs w:val="28"/>
          <w:rtl/>
        </w:rPr>
        <w:t>.</w:t>
      </w:r>
      <w:r w:rsidRPr="00FB6831">
        <w:rPr>
          <w:rFonts w:ascii="IRBadr" w:hAnsi="IRBadr" w:cs="IRBadr"/>
          <w:sz w:val="28"/>
          <w:szCs w:val="28"/>
          <w:rtl/>
        </w:rPr>
        <w:t xml:space="preserve"> د</w:t>
      </w:r>
      <w:r>
        <w:rPr>
          <w:rFonts w:ascii="IRBadr" w:hAnsi="IRBadr" w:cs="IRBadr"/>
          <w:sz w:val="28"/>
          <w:szCs w:val="28"/>
          <w:rtl/>
        </w:rPr>
        <w:t>ر این جهان فانی، برای آخرت که جهان باقی است</w:t>
      </w:r>
      <w:r w:rsidRPr="00FB6831">
        <w:rPr>
          <w:rFonts w:ascii="IRBadr" w:hAnsi="IRBadr" w:cs="IRBadr"/>
          <w:sz w:val="28"/>
          <w:szCs w:val="28"/>
          <w:rtl/>
        </w:rPr>
        <w:t xml:space="preserve"> توشه برگ</w:t>
      </w:r>
      <w:r>
        <w:rPr>
          <w:rFonts w:ascii="IRBadr" w:hAnsi="IRBadr" w:cs="IRBadr"/>
          <w:sz w:val="28"/>
          <w:szCs w:val="28"/>
          <w:rtl/>
        </w:rPr>
        <w:t>ی</w:t>
      </w:r>
      <w:r w:rsidRPr="00FB6831">
        <w:rPr>
          <w:rFonts w:ascii="IRBadr" w:hAnsi="IRBadr" w:cs="IRBadr"/>
          <w:sz w:val="28"/>
          <w:szCs w:val="28"/>
          <w:rtl/>
        </w:rPr>
        <w:t>ر</w:t>
      </w:r>
      <w:r>
        <w:rPr>
          <w:rFonts w:ascii="IRBadr" w:hAnsi="IRBadr" w:cs="IRBadr"/>
          <w:sz w:val="28"/>
          <w:szCs w:val="28"/>
          <w:rtl/>
        </w:rPr>
        <w:t>ی</w:t>
      </w:r>
      <w:r w:rsidRPr="00FB6831">
        <w:rPr>
          <w:rFonts w:ascii="IRBadr" w:hAnsi="IRBadr" w:cs="IRBadr"/>
          <w:sz w:val="28"/>
          <w:szCs w:val="28"/>
          <w:rtl/>
        </w:rPr>
        <w:t xml:space="preserve">د. شما را به توشه آخرت راه </w:t>
      </w:r>
      <w:r>
        <w:rPr>
          <w:rFonts w:ascii="IRBadr" w:hAnsi="IRBadr" w:cs="IRBadr"/>
          <w:sz w:val="28"/>
          <w:szCs w:val="28"/>
          <w:rtl/>
        </w:rPr>
        <w:t>نموده‌اند</w:t>
      </w:r>
      <w:r>
        <w:rPr>
          <w:rFonts w:ascii="IRBadr" w:hAnsi="IRBadr" w:cs="IRBadr" w:hint="cs"/>
          <w:sz w:val="28"/>
          <w:szCs w:val="28"/>
          <w:rtl/>
        </w:rPr>
        <w:t>.»</w:t>
      </w:r>
    </w:p>
    <w:p w:rsidR="00B150B5" w:rsidRDefault="00B150B5" w:rsidP="00EB07DB">
      <w:pPr>
        <w:jc w:val="both"/>
        <w:rPr>
          <w:rFonts w:ascii="IRBadr" w:hAnsi="IRBadr" w:cs="IRBadr"/>
          <w:sz w:val="28"/>
          <w:szCs w:val="28"/>
          <w:rtl/>
        </w:rPr>
      </w:pPr>
      <w:r>
        <w:rPr>
          <w:rFonts w:ascii="IRBadr" w:hAnsi="IRBadr" w:cs="IRBadr" w:hint="cs"/>
          <w:sz w:val="28"/>
          <w:szCs w:val="28"/>
          <w:rtl/>
        </w:rPr>
        <w:t>خدایا ما را از غفلت‌ها بیرون بیاور و طریق سعادت و پیمودن راه حق را به ما بنمایان و ما را به تقوای خودت موفق و مؤید بدار.</w:t>
      </w:r>
    </w:p>
    <w:p w:rsidR="00B150B5" w:rsidRDefault="00B150B5" w:rsidP="00EB07DB">
      <w:pPr>
        <w:pStyle w:val="2"/>
        <w:jc w:val="both"/>
        <w:rPr>
          <w:rtl/>
        </w:rPr>
      </w:pPr>
      <w:bookmarkStart w:id="10" w:name="_Toc428458851"/>
      <w:r>
        <w:rPr>
          <w:rFonts w:hint="cs"/>
          <w:rtl/>
        </w:rPr>
        <w:t>تسلیت شهادت امام جواد (ع)</w:t>
      </w:r>
      <w:bookmarkEnd w:id="10"/>
    </w:p>
    <w:p w:rsidR="00B150B5" w:rsidRDefault="00B150B5" w:rsidP="00EB07DB">
      <w:pPr>
        <w:jc w:val="both"/>
        <w:rPr>
          <w:rFonts w:ascii="IRBadr" w:hAnsi="IRBadr" w:cs="IRBadr"/>
          <w:sz w:val="28"/>
          <w:szCs w:val="28"/>
          <w:rtl/>
        </w:rPr>
      </w:pPr>
      <w:r>
        <w:rPr>
          <w:rFonts w:ascii="IRBadr" w:hAnsi="IRBadr" w:cs="IRBadr" w:hint="cs"/>
          <w:sz w:val="28"/>
          <w:szCs w:val="28"/>
          <w:rtl/>
        </w:rPr>
        <w:t xml:space="preserve">روز آخر ذی‌القعده شهادت امام جواد (ع) امام نهم است. امام جواد در روز پانزدهم یا نوزدهم ماه مبارک رمضان سال 195 هجری قمری متولد شدند و </w:t>
      </w:r>
      <w:r w:rsidR="00B013D0">
        <w:rPr>
          <w:rFonts w:ascii="IRBadr" w:hAnsi="IRBadr" w:cs="IRBadr"/>
          <w:sz w:val="28"/>
          <w:szCs w:val="28"/>
          <w:rtl/>
        </w:rPr>
        <w:t>بنا بر</w:t>
      </w:r>
      <w:r>
        <w:rPr>
          <w:rFonts w:ascii="IRBadr" w:hAnsi="IRBadr" w:cs="IRBadr" w:hint="cs"/>
          <w:sz w:val="28"/>
          <w:szCs w:val="28"/>
          <w:rtl/>
        </w:rPr>
        <w:t xml:space="preserve"> قول مشهور آخر ماه ذی‌القعده سال 220 حضرت به شهادت رسیدند و مسموم شدند. قول دیگری در روز شهادت ایشان وجود دارد که </w:t>
      </w:r>
      <w:r w:rsidR="00B013D0">
        <w:rPr>
          <w:rFonts w:ascii="IRBadr" w:hAnsi="IRBadr" w:cs="IRBadr" w:hint="cs"/>
          <w:sz w:val="28"/>
          <w:szCs w:val="28"/>
          <w:rtl/>
        </w:rPr>
        <w:t>بافاصله</w:t>
      </w:r>
      <w:r>
        <w:rPr>
          <w:rFonts w:ascii="IRBadr" w:hAnsi="IRBadr" w:cs="IRBadr" w:hint="cs"/>
          <w:sz w:val="28"/>
          <w:szCs w:val="28"/>
          <w:rtl/>
        </w:rPr>
        <w:t xml:space="preserve"> 5 الی 6 روز بعد ایشان به شهادت رسیدند ولی قول مشهور همین روز آخر ماه ذی العقده است. امام جواد در میان ائمه عمر کوتاهی داشتند که </w:t>
      </w:r>
      <w:r w:rsidR="00B013D0">
        <w:rPr>
          <w:rFonts w:ascii="IRBadr" w:hAnsi="IRBadr" w:cs="IRBadr" w:hint="cs"/>
          <w:sz w:val="28"/>
          <w:szCs w:val="28"/>
          <w:rtl/>
        </w:rPr>
        <w:t>بیش‌ترین</w:t>
      </w:r>
      <w:r>
        <w:rPr>
          <w:rFonts w:ascii="IRBadr" w:hAnsi="IRBadr" w:cs="IRBadr" w:hint="cs"/>
          <w:sz w:val="28"/>
          <w:szCs w:val="28"/>
          <w:rtl/>
        </w:rPr>
        <w:t xml:space="preserve"> سال‌های عمر مبارکشان را در مدینه سپری کردند و سال آخر عمر شریفشان </w:t>
      </w:r>
      <w:r w:rsidR="003B68A2">
        <w:rPr>
          <w:rFonts w:ascii="IRBadr" w:hAnsi="IRBadr" w:cs="IRBadr"/>
          <w:sz w:val="28"/>
          <w:szCs w:val="28"/>
          <w:rtl/>
        </w:rPr>
        <w:t>به‌واسطه</w:t>
      </w:r>
      <w:r>
        <w:rPr>
          <w:rFonts w:ascii="IRBadr" w:hAnsi="IRBadr" w:cs="IRBadr" w:hint="cs"/>
          <w:sz w:val="28"/>
          <w:szCs w:val="28"/>
          <w:rtl/>
        </w:rPr>
        <w:t xml:space="preserve"> معتصم عباسی فرزند مأمون به بغداد احضار شدند و در فاصله چند ماه بعد در ماه </w:t>
      </w:r>
      <w:r w:rsidR="00CF78AA">
        <w:rPr>
          <w:rFonts w:ascii="IRBadr" w:hAnsi="IRBadr" w:cs="IRBadr"/>
          <w:sz w:val="28"/>
          <w:szCs w:val="28"/>
          <w:rtl/>
        </w:rPr>
        <w:t>ذ</w:t>
      </w:r>
      <w:r w:rsidR="00CF78AA">
        <w:rPr>
          <w:rFonts w:ascii="IRBadr" w:hAnsi="IRBadr" w:cs="IRBadr" w:hint="cs"/>
          <w:sz w:val="28"/>
          <w:szCs w:val="28"/>
          <w:rtl/>
        </w:rPr>
        <w:t>ی‌القعده</w:t>
      </w:r>
      <w:r>
        <w:rPr>
          <w:rFonts w:ascii="IRBadr" w:hAnsi="IRBadr" w:cs="IRBadr" w:hint="cs"/>
          <w:sz w:val="28"/>
          <w:szCs w:val="28"/>
          <w:rtl/>
        </w:rPr>
        <w:t xml:space="preserve"> به شهادت رسیدند.</w:t>
      </w:r>
    </w:p>
    <w:p w:rsidR="00B150B5" w:rsidRDefault="00B150B5" w:rsidP="00EB07DB">
      <w:pPr>
        <w:pStyle w:val="2"/>
        <w:jc w:val="both"/>
        <w:rPr>
          <w:rtl/>
        </w:rPr>
      </w:pPr>
      <w:bookmarkStart w:id="11" w:name="_Toc428458852"/>
      <w:r>
        <w:rPr>
          <w:rFonts w:hint="cs"/>
          <w:rtl/>
        </w:rPr>
        <w:t>دوران امامت امام جواد</w:t>
      </w:r>
      <w:bookmarkEnd w:id="11"/>
    </w:p>
    <w:p w:rsidR="00B150B5" w:rsidRDefault="00B150B5" w:rsidP="00EB07DB">
      <w:pPr>
        <w:jc w:val="both"/>
        <w:rPr>
          <w:rFonts w:ascii="IRBadr" w:hAnsi="IRBadr" w:cs="IRBadr"/>
          <w:sz w:val="28"/>
          <w:szCs w:val="28"/>
          <w:rtl/>
        </w:rPr>
      </w:pPr>
      <w:r>
        <w:rPr>
          <w:rFonts w:ascii="IRBadr" w:hAnsi="IRBadr" w:cs="IRBadr" w:hint="cs"/>
          <w:sz w:val="28"/>
          <w:szCs w:val="28"/>
          <w:rtl/>
        </w:rPr>
        <w:t xml:space="preserve">پس از برنامه‌ای که مأمون در مورد جریانات امام رضا (ع) امامت به امام جواد (ع) منتقل شد و حضرت در سن کم به شهادت رسیدند. دوران امامت امام جواد از </w:t>
      </w:r>
      <w:r w:rsidR="003B68A2">
        <w:rPr>
          <w:rFonts w:ascii="IRBadr" w:hAnsi="IRBadr" w:cs="IRBadr" w:hint="cs"/>
          <w:sz w:val="28"/>
          <w:szCs w:val="28"/>
          <w:rtl/>
        </w:rPr>
        <w:t>دوران</w:t>
      </w:r>
      <w:r>
        <w:rPr>
          <w:rFonts w:ascii="IRBadr" w:hAnsi="IRBadr" w:cs="IRBadr" w:hint="cs"/>
          <w:sz w:val="28"/>
          <w:szCs w:val="28"/>
          <w:rtl/>
        </w:rPr>
        <w:t xml:space="preserve"> حساس و پرشورش تاریخ تشیع است که در فاصله همین چند سالی که از عمر مبارکشان می‌گذشت شورش‌های متعددی در بین شیعه </w:t>
      </w:r>
      <w:r w:rsidR="00B013D0">
        <w:rPr>
          <w:rFonts w:ascii="IRBadr" w:hAnsi="IRBadr" w:cs="IRBadr" w:hint="cs"/>
          <w:sz w:val="28"/>
          <w:szCs w:val="28"/>
          <w:rtl/>
        </w:rPr>
        <w:t>درجاهای</w:t>
      </w:r>
      <w:r>
        <w:rPr>
          <w:rFonts w:ascii="IRBadr" w:hAnsi="IRBadr" w:cs="IRBadr" w:hint="cs"/>
          <w:sz w:val="28"/>
          <w:szCs w:val="28"/>
          <w:rtl/>
        </w:rPr>
        <w:t xml:space="preserve"> مختلف پیدا شد که خصوصاً </w:t>
      </w:r>
      <w:r w:rsidR="00CF78AA">
        <w:rPr>
          <w:rFonts w:ascii="IRBadr" w:hAnsi="IRBadr" w:cs="IRBadr" w:hint="cs"/>
          <w:sz w:val="28"/>
          <w:szCs w:val="28"/>
          <w:rtl/>
        </w:rPr>
        <w:t>بعدازاینکه</w:t>
      </w:r>
      <w:r>
        <w:rPr>
          <w:rFonts w:ascii="IRBadr" w:hAnsi="IRBadr" w:cs="IRBadr" w:hint="cs"/>
          <w:sz w:val="28"/>
          <w:szCs w:val="28"/>
          <w:rtl/>
        </w:rPr>
        <w:t xml:space="preserve"> مأمون جایگاه خود را در میان شیعیان از دست داد و نقشه‌هایش برملا شد، شیعه یک هوشیاری جدیدی پیدا کرد و به این مطلب آگاه شد که دستگاه خلافت و دستگاه بنی‌عباس با ائمه شیعیان و اولیاء الهی سر سازش ندارند.</w:t>
      </w:r>
    </w:p>
    <w:p w:rsidR="00B150B5" w:rsidRDefault="00B150B5" w:rsidP="00EB07DB">
      <w:pPr>
        <w:pStyle w:val="2"/>
        <w:jc w:val="both"/>
        <w:rPr>
          <w:rtl/>
        </w:rPr>
      </w:pPr>
      <w:bookmarkStart w:id="12" w:name="_Toc428458853"/>
      <w:r>
        <w:rPr>
          <w:rFonts w:hint="cs"/>
          <w:rtl/>
        </w:rPr>
        <w:t>خفقان سیاسی در زمان امامت امام جواد (ع)</w:t>
      </w:r>
      <w:bookmarkEnd w:id="12"/>
    </w:p>
    <w:p w:rsidR="00B150B5" w:rsidRDefault="00B150B5" w:rsidP="003B68A2">
      <w:pPr>
        <w:jc w:val="both"/>
        <w:rPr>
          <w:rFonts w:ascii="IRBadr" w:hAnsi="IRBadr" w:cs="IRBadr"/>
          <w:sz w:val="28"/>
          <w:szCs w:val="28"/>
          <w:rtl/>
        </w:rPr>
      </w:pPr>
      <w:r>
        <w:rPr>
          <w:rFonts w:ascii="IRBadr" w:hAnsi="IRBadr" w:cs="IRBadr" w:hint="cs"/>
          <w:sz w:val="28"/>
          <w:szCs w:val="28"/>
          <w:rtl/>
        </w:rPr>
        <w:t xml:space="preserve">مأمون تلاش زیادی کرد تا تشکیلات امامت را در خلافت جذب کند و ابهت و جلال و شکوه معنوی امامت و ائمه معصومین ما را از بین ببرد اما به این کار موفق نشد و پس از امام رضا (ع)، امام جواد به امامت رسیدند و شیعیان نیز شورش‌های متعددی در </w:t>
      </w:r>
      <w:r>
        <w:rPr>
          <w:rFonts w:ascii="IRBadr" w:hAnsi="IRBadr" w:cs="IRBadr" w:hint="cs"/>
          <w:sz w:val="28"/>
          <w:szCs w:val="28"/>
          <w:rtl/>
        </w:rPr>
        <w:lastRenderedPageBreak/>
        <w:t xml:space="preserve">جای‌جای دنیای اسلام داشتند. مأمون برای دست‌یابی به خواسته‌های خود و به جهت مصالح سیاسی دخترش را به اجبار به همسری امام جواد (ع) درآورد، اما امام جواد (ع) دارای همسر دیگری بودند و نسل امامت از فرزند همین همسرشان امتداد یافت و خواست خدا نبود که حضرت از </w:t>
      </w:r>
      <w:r w:rsidR="003B68A2">
        <w:rPr>
          <w:rFonts w:ascii="IRBadr" w:hAnsi="IRBadr" w:cs="IRBadr" w:hint="cs"/>
          <w:sz w:val="28"/>
          <w:szCs w:val="28"/>
          <w:rtl/>
        </w:rPr>
        <w:t>ا</w:t>
      </w:r>
      <w:r w:rsidR="00B013D0">
        <w:rPr>
          <w:rFonts w:ascii="IRBadr" w:hAnsi="IRBadr" w:cs="IRBadr" w:hint="cs"/>
          <w:sz w:val="28"/>
          <w:szCs w:val="28"/>
          <w:rtl/>
        </w:rPr>
        <w:t>م</w:t>
      </w:r>
      <w:r w:rsidR="003B68A2">
        <w:rPr>
          <w:rFonts w:ascii="IRBadr" w:hAnsi="IRBadr" w:cs="IRBadr" w:hint="cs"/>
          <w:sz w:val="28"/>
          <w:szCs w:val="28"/>
          <w:rtl/>
        </w:rPr>
        <w:t>‌</w:t>
      </w:r>
      <w:r>
        <w:rPr>
          <w:rFonts w:ascii="IRBadr" w:hAnsi="IRBadr" w:cs="IRBadr" w:hint="cs"/>
          <w:sz w:val="28"/>
          <w:szCs w:val="28"/>
          <w:rtl/>
        </w:rPr>
        <w:t xml:space="preserve">الفضل صاحب فرزند شوند و عاقبت با دسیسه‌ای که انجام شد </w:t>
      </w:r>
      <w:r w:rsidR="00B013D0">
        <w:rPr>
          <w:rFonts w:ascii="IRBadr" w:hAnsi="IRBadr" w:cs="IRBadr" w:hint="cs"/>
          <w:sz w:val="28"/>
          <w:szCs w:val="28"/>
          <w:rtl/>
        </w:rPr>
        <w:t>ام</w:t>
      </w:r>
      <w:r w:rsidR="003B68A2">
        <w:rPr>
          <w:rFonts w:ascii="IRBadr" w:hAnsi="IRBadr" w:cs="IRBadr" w:hint="cs"/>
          <w:sz w:val="28"/>
          <w:szCs w:val="28"/>
          <w:rtl/>
        </w:rPr>
        <w:t>‌</w:t>
      </w:r>
      <w:r>
        <w:rPr>
          <w:rFonts w:ascii="IRBadr" w:hAnsi="IRBadr" w:cs="IRBadr" w:hint="cs"/>
          <w:sz w:val="28"/>
          <w:szCs w:val="28"/>
          <w:rtl/>
        </w:rPr>
        <w:t xml:space="preserve">الفضل امام جواد را به شهادت رساند. پس از مأمون، پسرش معتصم عباسی به حکومت رسید که آزادی‌ها و </w:t>
      </w:r>
      <w:r w:rsidR="00B013D0">
        <w:rPr>
          <w:rFonts w:ascii="IRBadr" w:hAnsi="IRBadr" w:cs="IRBadr" w:hint="cs"/>
          <w:sz w:val="28"/>
          <w:szCs w:val="28"/>
          <w:rtl/>
        </w:rPr>
        <w:t>ظاهر کاری‌های</w:t>
      </w:r>
      <w:r>
        <w:rPr>
          <w:rFonts w:ascii="IRBadr" w:hAnsi="IRBadr" w:cs="IRBadr" w:hint="cs"/>
          <w:sz w:val="28"/>
          <w:szCs w:val="28"/>
          <w:rtl/>
        </w:rPr>
        <w:t xml:space="preserve"> زمان مأمون را کنار گذاشته بود و امام جواد (ع) در سختی بیشتری به سر می‌بردند.</w:t>
      </w:r>
    </w:p>
    <w:p w:rsidR="00B150B5" w:rsidRDefault="00B150B5" w:rsidP="00EB07DB">
      <w:pPr>
        <w:pStyle w:val="2"/>
        <w:jc w:val="both"/>
        <w:rPr>
          <w:rtl/>
        </w:rPr>
      </w:pPr>
      <w:bookmarkStart w:id="13" w:name="_Toc428458854"/>
      <w:r>
        <w:rPr>
          <w:rFonts w:hint="cs"/>
          <w:rtl/>
        </w:rPr>
        <w:t xml:space="preserve">مناظرات علمی </w:t>
      </w:r>
      <w:r w:rsidR="00CF78AA">
        <w:rPr>
          <w:rFonts w:hint="cs"/>
          <w:rtl/>
        </w:rPr>
        <w:t>بنی‌عباس</w:t>
      </w:r>
      <w:bookmarkEnd w:id="13"/>
    </w:p>
    <w:p w:rsidR="00B150B5" w:rsidRDefault="00B150B5" w:rsidP="00EB07DB">
      <w:pPr>
        <w:jc w:val="both"/>
        <w:rPr>
          <w:rFonts w:ascii="IRBadr" w:hAnsi="IRBadr" w:cs="IRBadr"/>
          <w:sz w:val="28"/>
          <w:szCs w:val="28"/>
          <w:rtl/>
        </w:rPr>
      </w:pPr>
      <w:r>
        <w:rPr>
          <w:rFonts w:ascii="IRBadr" w:hAnsi="IRBadr" w:cs="IRBadr" w:hint="cs"/>
          <w:sz w:val="28"/>
          <w:szCs w:val="28"/>
          <w:rtl/>
        </w:rPr>
        <w:t xml:space="preserve">خلفای بنی‌عباس در طول حیات چند امام شیعه مجالس متعددی برگزار می‌کردند و سعی داشتند که امامان معصوم </w:t>
      </w:r>
      <w:r w:rsidR="00B013D0">
        <w:rPr>
          <w:rFonts w:ascii="IRBadr" w:hAnsi="IRBadr" w:cs="IRBadr" w:hint="cs"/>
          <w:sz w:val="28"/>
          <w:szCs w:val="28"/>
          <w:rtl/>
        </w:rPr>
        <w:t>دریکی</w:t>
      </w:r>
      <w:r>
        <w:rPr>
          <w:rFonts w:ascii="IRBadr" w:hAnsi="IRBadr" w:cs="IRBadr" w:hint="cs"/>
          <w:sz w:val="28"/>
          <w:szCs w:val="28"/>
          <w:rtl/>
        </w:rPr>
        <w:t xml:space="preserve"> از این مجالس ائمه شیعه محکوم شوند و عجیب است که از شکست خود پند نمی‌گرفتند. بارها مجالس مناظره علمی با حضور پیرمردها و افرادی که در فقه و کلام سابقه زیادی داشتند جمع می‌کردند تا بحث‌هایی مطرح شود و ائمه ما از جواب دادن عاجز بمانند اما </w:t>
      </w:r>
      <w:r w:rsidR="00CF78AA">
        <w:rPr>
          <w:rFonts w:ascii="IRBadr" w:hAnsi="IRBadr" w:cs="IRBadr"/>
          <w:sz w:val="28"/>
          <w:szCs w:val="28"/>
          <w:rtl/>
        </w:rPr>
        <w:t>همه‌جا</w:t>
      </w:r>
      <w:r>
        <w:rPr>
          <w:rFonts w:ascii="IRBadr" w:hAnsi="IRBadr" w:cs="IRBadr" w:hint="cs"/>
          <w:sz w:val="28"/>
          <w:szCs w:val="28"/>
          <w:rtl/>
        </w:rPr>
        <w:t xml:space="preserve"> با کمال افتخار ائمه طاهرین ما در تمام این مجالس فائق و پیروز بودند.</w:t>
      </w:r>
    </w:p>
    <w:p w:rsidR="00B150B5" w:rsidRDefault="00B150B5" w:rsidP="00EB07DB">
      <w:pPr>
        <w:jc w:val="both"/>
        <w:rPr>
          <w:rFonts w:ascii="IRBadr" w:hAnsi="IRBadr" w:cs="IRBadr"/>
          <w:sz w:val="28"/>
          <w:szCs w:val="28"/>
          <w:rtl/>
        </w:rPr>
      </w:pPr>
      <w:r>
        <w:rPr>
          <w:rFonts w:ascii="IRBadr" w:hAnsi="IRBadr" w:cs="IRBadr" w:hint="cs"/>
          <w:sz w:val="28"/>
          <w:szCs w:val="28"/>
          <w:rtl/>
        </w:rPr>
        <w:t xml:space="preserve">در مورد حضرت </w:t>
      </w:r>
      <w:r w:rsidR="00CF78AA">
        <w:rPr>
          <w:rFonts w:ascii="IRBadr" w:hAnsi="IRBadr" w:cs="IRBadr"/>
          <w:sz w:val="28"/>
          <w:szCs w:val="28"/>
          <w:rtl/>
        </w:rPr>
        <w:t>جوادالائمه</w:t>
      </w:r>
      <w:r>
        <w:rPr>
          <w:rFonts w:ascii="IRBadr" w:hAnsi="IRBadr" w:cs="IRBadr" w:hint="cs"/>
          <w:sz w:val="28"/>
          <w:szCs w:val="28"/>
          <w:rtl/>
        </w:rPr>
        <w:t xml:space="preserve"> این قضیه شکوه و جلال بیشتری دارد زیرا حضرت سن کمی داشتند و با صغر سن در مجالس علمی و مناظره و بحث‌های آزاد شرکت می‌کردند و با کمال حیرت پیروز میدان بودند.</w:t>
      </w:r>
    </w:p>
    <w:p w:rsidR="00B150B5" w:rsidRDefault="00B150B5" w:rsidP="00EB07DB">
      <w:pPr>
        <w:pStyle w:val="2"/>
        <w:jc w:val="both"/>
        <w:rPr>
          <w:rtl/>
        </w:rPr>
      </w:pPr>
      <w:bookmarkStart w:id="14" w:name="_Toc428458855"/>
      <w:r>
        <w:rPr>
          <w:rFonts w:hint="cs"/>
          <w:rtl/>
        </w:rPr>
        <w:t>رمز شهادت امام جواد (ع)</w:t>
      </w:r>
      <w:bookmarkEnd w:id="14"/>
    </w:p>
    <w:p w:rsidR="00B150B5" w:rsidRDefault="00B150B5" w:rsidP="00CE0F83">
      <w:pPr>
        <w:jc w:val="both"/>
        <w:rPr>
          <w:rFonts w:ascii="IRBadr" w:hAnsi="IRBadr" w:cs="IRBadr"/>
          <w:sz w:val="28"/>
          <w:szCs w:val="28"/>
          <w:rtl/>
        </w:rPr>
      </w:pPr>
      <w:r>
        <w:rPr>
          <w:rFonts w:ascii="IRBadr" w:hAnsi="IRBadr" w:cs="IRBadr" w:hint="cs"/>
          <w:sz w:val="28"/>
          <w:szCs w:val="28"/>
          <w:rtl/>
        </w:rPr>
        <w:t xml:space="preserve">طبق نقل تاریخ رمز شهادت حضرت را در تاریخ دو چیز ذکر کردند: اول نقشه ریشه‌دار خلفای بنی‌عباس برای محو آثار </w:t>
      </w:r>
      <w:r w:rsidR="00CF78AA">
        <w:rPr>
          <w:rFonts w:ascii="IRBadr" w:hAnsi="IRBadr" w:cs="IRBadr" w:hint="cs"/>
          <w:sz w:val="28"/>
          <w:szCs w:val="28"/>
          <w:rtl/>
        </w:rPr>
        <w:t>اهل‌بیت</w:t>
      </w:r>
      <w:r>
        <w:rPr>
          <w:rFonts w:ascii="IRBadr" w:hAnsi="IRBadr" w:cs="IRBadr" w:hint="cs"/>
          <w:sz w:val="28"/>
          <w:szCs w:val="28"/>
          <w:rtl/>
        </w:rPr>
        <w:t xml:space="preserve"> و دیگر حسادت علمای ظاهربینی که از امام جواد در مناظرات شکست می‌خوردند. بسیاری از علمای آن زمان از شرکت در بحث‌ها و مناظرات پیش روی امام جواد ابا داشتند اما معتصم آنان را به شرکت کردن مجبور می‌کرد. در کتاب </w:t>
      </w:r>
      <w:r w:rsidR="00CE0F83">
        <w:rPr>
          <w:rFonts w:ascii="IRBadr" w:hAnsi="IRBadr" w:cs="IRBadr" w:hint="cs"/>
          <w:sz w:val="28"/>
          <w:szCs w:val="28"/>
          <w:rtl/>
        </w:rPr>
        <w:t>بح</w:t>
      </w:r>
      <w:r>
        <w:rPr>
          <w:rFonts w:ascii="IRBadr" w:hAnsi="IRBadr" w:cs="IRBadr" w:hint="cs"/>
          <w:sz w:val="28"/>
          <w:szCs w:val="28"/>
          <w:rtl/>
        </w:rPr>
        <w:t xml:space="preserve">ار الانوار </w:t>
      </w:r>
      <w:r w:rsidR="00EB07DB">
        <w:rPr>
          <w:rFonts w:ascii="IRBadr" w:hAnsi="IRBadr" w:cs="IRBadr" w:hint="cs"/>
          <w:sz w:val="28"/>
          <w:szCs w:val="28"/>
          <w:rtl/>
        </w:rPr>
        <w:t>واردشده</w:t>
      </w:r>
      <w:r>
        <w:rPr>
          <w:rFonts w:ascii="IRBadr" w:hAnsi="IRBadr" w:cs="IRBadr" w:hint="cs"/>
          <w:sz w:val="28"/>
          <w:szCs w:val="28"/>
          <w:rtl/>
        </w:rPr>
        <w:t xml:space="preserve"> است که در زمان امام جواد شخصی مرتکب دزدی شده بود و در مجلس خلیفه </w:t>
      </w:r>
      <w:r w:rsidR="00B013D0">
        <w:rPr>
          <w:rFonts w:ascii="IRBadr" w:hAnsi="IRBadr" w:cs="IRBadr"/>
          <w:sz w:val="28"/>
          <w:szCs w:val="28"/>
          <w:rtl/>
        </w:rPr>
        <w:t>اختلاف نظر</w:t>
      </w:r>
      <w:r>
        <w:rPr>
          <w:rFonts w:ascii="IRBadr" w:hAnsi="IRBadr" w:cs="IRBadr" w:hint="cs"/>
          <w:sz w:val="28"/>
          <w:szCs w:val="28"/>
          <w:rtl/>
        </w:rPr>
        <w:t xml:space="preserve"> مبنی بر قطع کردن دست بالا گرفت. زمانی که از امام جواد سؤال کردند حضرت با توجه به آیات شریفه بیان فرمودند که باید چهار انگشت دست دزد را قطع کنند و حاضران نیز استدلال حضرت را پسندیدند و مبهوت شدند.</w:t>
      </w:r>
    </w:p>
    <w:p w:rsidR="00B150B5" w:rsidRDefault="00B150B5" w:rsidP="00EB07DB">
      <w:pPr>
        <w:pStyle w:val="2"/>
        <w:jc w:val="both"/>
        <w:rPr>
          <w:rtl/>
        </w:rPr>
      </w:pPr>
      <w:bookmarkStart w:id="15" w:name="_Toc428458856"/>
      <w:r>
        <w:rPr>
          <w:rFonts w:hint="cs"/>
          <w:rtl/>
        </w:rPr>
        <w:t>شهادت امام جواد (ع)</w:t>
      </w:r>
      <w:bookmarkEnd w:id="15"/>
    </w:p>
    <w:p w:rsidR="00B150B5" w:rsidRDefault="00B150B5" w:rsidP="003B68A2">
      <w:pPr>
        <w:jc w:val="both"/>
        <w:rPr>
          <w:rFonts w:ascii="IRBadr" w:hAnsi="IRBadr" w:cs="IRBadr"/>
          <w:sz w:val="28"/>
          <w:szCs w:val="28"/>
          <w:rtl/>
        </w:rPr>
      </w:pPr>
      <w:r>
        <w:rPr>
          <w:rFonts w:ascii="IRBadr" w:hAnsi="IRBadr" w:cs="IRBadr" w:hint="cs"/>
          <w:sz w:val="28"/>
          <w:szCs w:val="28"/>
          <w:rtl/>
        </w:rPr>
        <w:t xml:space="preserve">سال آخر عمر شریف امام جواد شورش‌هایی از جانب شیعیان در یمن و نقاط مختلف عالم اسلام برپا کردند و در این رابطه معتصم عباسی به همراه خواهرش </w:t>
      </w:r>
      <w:r w:rsidR="003B68A2">
        <w:rPr>
          <w:rFonts w:ascii="IRBadr" w:hAnsi="IRBadr" w:cs="IRBadr" w:hint="cs"/>
          <w:sz w:val="28"/>
          <w:szCs w:val="28"/>
          <w:rtl/>
        </w:rPr>
        <w:t>ام‌</w:t>
      </w:r>
      <w:r>
        <w:rPr>
          <w:rFonts w:ascii="IRBadr" w:hAnsi="IRBadr" w:cs="IRBadr" w:hint="cs"/>
          <w:sz w:val="28"/>
          <w:szCs w:val="28"/>
          <w:rtl/>
        </w:rPr>
        <w:t xml:space="preserve">الفضل امام جواد را به بغداد احضار کردند و در مجلسی </w:t>
      </w:r>
      <w:r w:rsidR="00CF78AA">
        <w:rPr>
          <w:rFonts w:ascii="IRBadr" w:hAnsi="IRBadr" w:cs="IRBadr"/>
          <w:sz w:val="28"/>
          <w:szCs w:val="28"/>
          <w:rtl/>
        </w:rPr>
        <w:t>برنامه‌ا</w:t>
      </w:r>
      <w:r w:rsidR="00CF78AA">
        <w:rPr>
          <w:rFonts w:ascii="IRBadr" w:hAnsi="IRBadr" w:cs="IRBadr" w:hint="cs"/>
          <w:sz w:val="28"/>
          <w:szCs w:val="28"/>
          <w:rtl/>
        </w:rPr>
        <w:t>ی</w:t>
      </w:r>
      <w:r>
        <w:rPr>
          <w:rFonts w:ascii="IRBadr" w:hAnsi="IRBadr" w:cs="IRBadr" w:hint="cs"/>
          <w:sz w:val="28"/>
          <w:szCs w:val="28"/>
          <w:rtl/>
        </w:rPr>
        <w:t xml:space="preserve"> ریختند و حضرت را به دست </w:t>
      </w:r>
      <w:r w:rsidR="003B68A2">
        <w:rPr>
          <w:rFonts w:ascii="IRBadr" w:hAnsi="IRBadr" w:cs="IRBadr" w:hint="cs"/>
          <w:sz w:val="28"/>
          <w:szCs w:val="28"/>
          <w:rtl/>
        </w:rPr>
        <w:t>ا</w:t>
      </w:r>
      <w:r w:rsidR="00B013D0">
        <w:rPr>
          <w:rFonts w:ascii="IRBadr" w:hAnsi="IRBadr" w:cs="IRBadr" w:hint="cs"/>
          <w:sz w:val="28"/>
          <w:szCs w:val="28"/>
          <w:rtl/>
        </w:rPr>
        <w:t>م</w:t>
      </w:r>
      <w:r w:rsidR="003B68A2">
        <w:rPr>
          <w:rFonts w:ascii="IRBadr" w:hAnsi="IRBadr" w:cs="IRBadr" w:hint="cs"/>
          <w:sz w:val="28"/>
          <w:szCs w:val="28"/>
          <w:rtl/>
        </w:rPr>
        <w:t>‌</w:t>
      </w:r>
      <w:r>
        <w:rPr>
          <w:rFonts w:ascii="IRBadr" w:hAnsi="IRBadr" w:cs="IRBadr" w:hint="cs"/>
          <w:sz w:val="28"/>
          <w:szCs w:val="28"/>
          <w:rtl/>
        </w:rPr>
        <w:t>الفضل با انگور سمی در جوانی به شهادت رساندند.</w:t>
      </w:r>
    </w:p>
    <w:p w:rsidR="00B150B5" w:rsidRDefault="00B150B5" w:rsidP="00EB07DB">
      <w:pPr>
        <w:pStyle w:val="2"/>
        <w:jc w:val="both"/>
        <w:rPr>
          <w:rtl/>
        </w:rPr>
      </w:pPr>
      <w:bookmarkStart w:id="16" w:name="_Toc428458857"/>
      <w:r>
        <w:rPr>
          <w:rFonts w:hint="cs"/>
          <w:rtl/>
        </w:rPr>
        <w:lastRenderedPageBreak/>
        <w:t>بزرگداشت سالگرد فتح خرمشهر</w:t>
      </w:r>
      <w:bookmarkEnd w:id="16"/>
    </w:p>
    <w:p w:rsidR="00B150B5" w:rsidRDefault="00B150B5" w:rsidP="00EB07DB">
      <w:pPr>
        <w:jc w:val="both"/>
        <w:rPr>
          <w:rFonts w:ascii="IRBadr" w:hAnsi="IRBadr" w:cs="IRBadr"/>
          <w:sz w:val="28"/>
          <w:szCs w:val="28"/>
          <w:rtl/>
        </w:rPr>
      </w:pPr>
      <w:r>
        <w:rPr>
          <w:rFonts w:ascii="IRBadr" w:hAnsi="IRBadr" w:cs="IRBadr" w:hint="cs"/>
          <w:sz w:val="28"/>
          <w:szCs w:val="28"/>
          <w:rtl/>
        </w:rPr>
        <w:t xml:space="preserve">سوم خرداد یادآور سالروز فتح خرمشهر است. ما و آیندگان وظیفه داریم یادآور آن حماسه‌ها باشیم زیرا </w:t>
      </w:r>
      <w:r w:rsidR="00CF78AA">
        <w:rPr>
          <w:rFonts w:ascii="IRBadr" w:hAnsi="IRBadr" w:cs="IRBadr"/>
          <w:sz w:val="28"/>
          <w:szCs w:val="28"/>
          <w:rtl/>
        </w:rPr>
        <w:t>همان‌طور</w:t>
      </w:r>
      <w:r>
        <w:rPr>
          <w:rFonts w:ascii="IRBadr" w:hAnsi="IRBadr" w:cs="IRBadr" w:hint="cs"/>
          <w:sz w:val="28"/>
          <w:szCs w:val="28"/>
          <w:rtl/>
        </w:rPr>
        <w:t xml:space="preserve"> که عاشورا و جنگ‌های پیامبر گرامی اسلام حضرت محمد بن عبدالله (ص) خاطرات </w:t>
      </w:r>
      <w:r w:rsidR="00CF78AA">
        <w:rPr>
          <w:rFonts w:ascii="IRBadr" w:hAnsi="IRBadr" w:cs="IRBadr"/>
          <w:sz w:val="28"/>
          <w:szCs w:val="28"/>
          <w:rtl/>
        </w:rPr>
        <w:t>به‌</w:t>
      </w:r>
      <w:r w:rsidR="00CF78AA">
        <w:rPr>
          <w:rFonts w:ascii="IRBadr" w:hAnsi="IRBadr" w:cs="IRBadr" w:hint="cs"/>
          <w:sz w:val="28"/>
          <w:szCs w:val="28"/>
          <w:rtl/>
        </w:rPr>
        <w:t>یادماندنی</w:t>
      </w:r>
      <w:r>
        <w:rPr>
          <w:rFonts w:ascii="IRBadr" w:hAnsi="IRBadr" w:cs="IRBadr" w:hint="cs"/>
          <w:sz w:val="28"/>
          <w:szCs w:val="28"/>
          <w:rtl/>
        </w:rPr>
        <w:t xml:space="preserve"> تاریخ ماست، فتح خرمشهر باید به عنوان نقطه </w:t>
      </w:r>
      <w:r w:rsidR="00CF78AA">
        <w:rPr>
          <w:rFonts w:ascii="IRBadr" w:hAnsi="IRBadr" w:cs="IRBadr"/>
          <w:sz w:val="28"/>
          <w:szCs w:val="28"/>
          <w:rtl/>
        </w:rPr>
        <w:t>به‌</w:t>
      </w:r>
      <w:r w:rsidR="00CF78AA">
        <w:rPr>
          <w:rFonts w:ascii="IRBadr" w:hAnsi="IRBadr" w:cs="IRBadr" w:hint="cs"/>
          <w:sz w:val="28"/>
          <w:szCs w:val="28"/>
          <w:rtl/>
        </w:rPr>
        <w:t>یادماندنی</w:t>
      </w:r>
      <w:r>
        <w:rPr>
          <w:rFonts w:ascii="IRBadr" w:hAnsi="IRBadr" w:cs="IRBadr" w:hint="cs"/>
          <w:sz w:val="28"/>
          <w:szCs w:val="28"/>
          <w:rtl/>
        </w:rPr>
        <w:t xml:space="preserve"> در دوران جنگ باید محفوظ بماند. فتح خرمشهر پس از 20 ماه جنگ </w:t>
      </w:r>
      <w:r w:rsidR="00B013D0">
        <w:rPr>
          <w:rFonts w:ascii="IRBadr" w:hAnsi="IRBadr" w:cs="IRBadr" w:hint="cs"/>
          <w:sz w:val="28"/>
          <w:szCs w:val="28"/>
          <w:rtl/>
        </w:rPr>
        <w:t>به‌مثابه</w:t>
      </w:r>
      <w:r>
        <w:rPr>
          <w:rFonts w:ascii="IRBadr" w:hAnsi="IRBadr" w:cs="IRBadr" w:hint="cs"/>
          <w:sz w:val="28"/>
          <w:szCs w:val="28"/>
          <w:rtl/>
        </w:rPr>
        <w:t xml:space="preserve"> اعجازی بود که در تاریخ کم‌نظیر است. اواخر شهریور 59 جنگ عراق شروع شد و با فشار عجیبی که روی ایران داشتند و حدود 20 ماه بعد در سوم خرداد 1361 خرمشهر آزاد شد.</w:t>
      </w:r>
    </w:p>
    <w:p w:rsidR="00B150B5" w:rsidRDefault="00B150B5" w:rsidP="00EB07DB">
      <w:pPr>
        <w:jc w:val="both"/>
        <w:rPr>
          <w:rFonts w:ascii="IRBadr" w:hAnsi="IRBadr" w:cs="IRBadr"/>
          <w:sz w:val="28"/>
          <w:szCs w:val="28"/>
          <w:rtl/>
        </w:rPr>
      </w:pPr>
      <w:r>
        <w:rPr>
          <w:rFonts w:ascii="IRBadr" w:hAnsi="IRBadr" w:cs="IRBadr" w:hint="cs"/>
          <w:sz w:val="28"/>
          <w:szCs w:val="28"/>
          <w:rtl/>
        </w:rPr>
        <w:t xml:space="preserve">انقلاب اسلامی ایران به عنوان یک استثناء در تاریخ کفر و الحاد جهان است که در این میان واقعه طبس و همچنین فتح خرمشهر </w:t>
      </w:r>
      <w:r w:rsidR="00B013D0">
        <w:rPr>
          <w:rFonts w:ascii="IRBadr" w:hAnsi="IRBadr" w:cs="IRBadr" w:hint="cs"/>
          <w:sz w:val="28"/>
          <w:szCs w:val="28"/>
          <w:rtl/>
        </w:rPr>
        <w:t>به‌روشنی</w:t>
      </w:r>
      <w:r>
        <w:rPr>
          <w:rFonts w:ascii="IRBadr" w:hAnsi="IRBadr" w:cs="IRBadr" w:hint="cs"/>
          <w:sz w:val="28"/>
          <w:szCs w:val="28"/>
          <w:rtl/>
        </w:rPr>
        <w:t xml:space="preserve"> می‌درخشد و نسبت به سایر حوادث برجستگی دارد. منطقه خرمشهر و آبادان که مناطق بسیار استراتژیک کشور ما محسوب می‌شود که سال‌ها کشورها در پی این بودند که این مناطق را از کشور ما جدا کرده و به کشورهای خود متصل کنند. آن زمان صدام در سخنرانی‌های خود بیان داشته بود اگر ایران خرمشهر را فتح کند، من کلید بصره را در اختیار آنان قرار خواهم داد زیرا </w:t>
      </w:r>
      <w:r w:rsidR="00B013D0">
        <w:rPr>
          <w:rFonts w:ascii="IRBadr" w:hAnsi="IRBadr" w:cs="IRBadr"/>
          <w:sz w:val="28"/>
          <w:szCs w:val="28"/>
          <w:rtl/>
        </w:rPr>
        <w:t>این قدر</w:t>
      </w:r>
      <w:r>
        <w:rPr>
          <w:rFonts w:ascii="IRBadr" w:hAnsi="IRBadr" w:cs="IRBadr" w:hint="cs"/>
          <w:sz w:val="28"/>
          <w:szCs w:val="28"/>
          <w:rtl/>
        </w:rPr>
        <w:t xml:space="preserve"> مطمئن بودند که دروازه‌های شهر خونین خرمشهر برای سپاه اسلام گشوده نخواهد شد و قدرت‌های پشت سر آنان مطمئن بودند که این کار نشدنی است.</w:t>
      </w:r>
    </w:p>
    <w:p w:rsidR="00B150B5" w:rsidRDefault="00CF78AA" w:rsidP="00EB07DB">
      <w:pPr>
        <w:jc w:val="both"/>
        <w:rPr>
          <w:rFonts w:ascii="IRBadr" w:hAnsi="IRBadr" w:cs="IRBadr"/>
          <w:sz w:val="28"/>
          <w:szCs w:val="28"/>
          <w:rtl/>
        </w:rPr>
      </w:pPr>
      <w:r>
        <w:rPr>
          <w:rFonts w:ascii="IRBadr" w:hAnsi="IRBadr" w:cs="IRBadr"/>
          <w:sz w:val="28"/>
          <w:szCs w:val="28"/>
          <w:rtl/>
        </w:rPr>
        <w:t>همان‌طور</w:t>
      </w:r>
      <w:r w:rsidR="00B150B5">
        <w:rPr>
          <w:rFonts w:ascii="IRBadr" w:hAnsi="IRBadr" w:cs="IRBadr" w:hint="cs"/>
          <w:sz w:val="28"/>
          <w:szCs w:val="28"/>
          <w:rtl/>
        </w:rPr>
        <w:t xml:space="preserve"> که می‌دانید اوایل انقلاب مشکلات زیادی از جمله دولت موقت و خیانت‌های کسانی از جمله بنی‌صدر داشتیم، حرکات شکننده‌ای که منافقین در طول مرزهای ما در کشور ما داشتند، اوضاع </w:t>
      </w:r>
      <w:r>
        <w:rPr>
          <w:rFonts w:ascii="IRBadr" w:hAnsi="IRBadr" w:cs="IRBadr"/>
          <w:sz w:val="28"/>
          <w:szCs w:val="28"/>
          <w:rtl/>
        </w:rPr>
        <w:t>پر اغتشاش</w:t>
      </w:r>
      <w:r w:rsidR="00B150B5">
        <w:rPr>
          <w:rFonts w:ascii="IRBadr" w:hAnsi="IRBadr" w:cs="IRBadr" w:hint="cs"/>
          <w:sz w:val="28"/>
          <w:szCs w:val="28"/>
          <w:rtl/>
        </w:rPr>
        <w:t xml:space="preserve"> کردستان بود و علاوه بر این مسائل محاصره اقتصادی به صورت آشکار و پنهان از هر طرف وجود داشت؛ در این </w:t>
      </w:r>
      <w:r w:rsidR="00B013D0">
        <w:rPr>
          <w:rFonts w:ascii="IRBadr" w:hAnsi="IRBadr" w:cs="IRBadr"/>
          <w:sz w:val="28"/>
          <w:szCs w:val="28"/>
          <w:rtl/>
        </w:rPr>
        <w:t>اوضاع</w:t>
      </w:r>
      <w:r w:rsidR="00B150B5">
        <w:rPr>
          <w:rFonts w:ascii="IRBadr" w:hAnsi="IRBadr" w:cs="IRBadr" w:hint="cs"/>
          <w:sz w:val="28"/>
          <w:szCs w:val="28"/>
          <w:rtl/>
        </w:rPr>
        <w:t xml:space="preserve"> سپاه اسلام در عملیات </w:t>
      </w:r>
      <w:r>
        <w:rPr>
          <w:rFonts w:ascii="IRBadr" w:hAnsi="IRBadr" w:cs="IRBadr"/>
          <w:sz w:val="28"/>
          <w:szCs w:val="28"/>
          <w:rtl/>
        </w:rPr>
        <w:t>ب</w:t>
      </w:r>
      <w:r>
        <w:rPr>
          <w:rFonts w:ascii="IRBadr" w:hAnsi="IRBadr" w:cs="IRBadr" w:hint="cs"/>
          <w:sz w:val="28"/>
          <w:szCs w:val="28"/>
          <w:rtl/>
        </w:rPr>
        <w:t>یت‌المقدس</w:t>
      </w:r>
      <w:r w:rsidR="00B150B5">
        <w:rPr>
          <w:rFonts w:ascii="IRBadr" w:hAnsi="IRBadr" w:cs="IRBadr" w:hint="cs"/>
          <w:sz w:val="28"/>
          <w:szCs w:val="28"/>
          <w:rtl/>
        </w:rPr>
        <w:t xml:space="preserve"> با اتکا به خداوند و </w:t>
      </w:r>
      <w:r w:rsidR="00B013D0">
        <w:rPr>
          <w:rFonts w:ascii="IRBadr" w:hAnsi="IRBadr" w:cs="IRBadr" w:hint="cs"/>
          <w:sz w:val="28"/>
          <w:szCs w:val="28"/>
          <w:rtl/>
        </w:rPr>
        <w:t>بافرمان</w:t>
      </w:r>
      <w:r w:rsidR="00B150B5">
        <w:rPr>
          <w:rFonts w:ascii="IRBadr" w:hAnsi="IRBadr" w:cs="IRBadr" w:hint="cs"/>
          <w:sz w:val="28"/>
          <w:szCs w:val="28"/>
          <w:rtl/>
        </w:rPr>
        <w:t xml:space="preserve"> امام خمینی دستور گرفتند و سحرگاهان سپاه اسلام همانند نور درخشید و سراسر منطقه خرمشهر دژ محکم کفر و الحاد را فتح کرد و هزاران اسیر را به اسارت گرفت.</w:t>
      </w:r>
    </w:p>
    <w:p w:rsidR="00B150B5" w:rsidRDefault="00B150B5" w:rsidP="00EB07DB">
      <w:pPr>
        <w:jc w:val="both"/>
        <w:rPr>
          <w:rFonts w:ascii="IRBadr" w:hAnsi="IRBadr" w:cs="IRBadr"/>
          <w:sz w:val="28"/>
          <w:szCs w:val="28"/>
          <w:rtl/>
        </w:rPr>
      </w:pPr>
      <w:r>
        <w:rPr>
          <w:rFonts w:ascii="IRBadr" w:hAnsi="IRBadr" w:cs="IRBadr" w:hint="cs"/>
          <w:sz w:val="28"/>
          <w:szCs w:val="28"/>
          <w:rtl/>
        </w:rPr>
        <w:t>با فتح خرمشهر پوزه دنیای استکبار پاک شد که اگر ایمان و معنویت و بسیج الهی در صحنه کارزار با استکبار باشد انبوه تجهیزات و قدرت‌های عظیم استکبار در برابر این ایمان باید خود را خالی کند. فتح خرمشهر افتخار و سرمایه تاریخ ماست و همچنین جوانان ما باید بدانند که جوان‌های بسیجی ما با ایمان و معرفت خداوند و توکل به خداوند این کارهای عظیم را انجام دادند و دنیا به دنبال آن است که سرمایه حضور در صحنه جوانان را از ما بگیرد. اگر کسی خیال کند با تمسک به مشکلات در کشور حضور در صحنه انتخابات لازم نیست، درست همانند این است که در زمان فتح خرمشهر خیال کنیم این اقدام راه به جایی نمی‌برد و فتح خرمشهر بی‌فایده است.</w:t>
      </w:r>
    </w:p>
    <w:p w:rsidR="00B150B5" w:rsidRDefault="00B150B5" w:rsidP="00EB07DB">
      <w:pPr>
        <w:jc w:val="both"/>
        <w:rPr>
          <w:rFonts w:ascii="IRBadr" w:hAnsi="IRBadr" w:cs="IRBadr"/>
          <w:sz w:val="28"/>
          <w:szCs w:val="28"/>
          <w:rtl/>
        </w:rPr>
      </w:pPr>
      <w:r>
        <w:rPr>
          <w:rFonts w:ascii="IRBadr" w:hAnsi="IRBadr" w:cs="IRBadr" w:hint="cs"/>
          <w:sz w:val="28"/>
          <w:szCs w:val="28"/>
          <w:rtl/>
        </w:rPr>
        <w:t xml:space="preserve">باید این نکته را بدانیم که به فرموده شهید بهشتی: «بهشت را به بها می‌دهند، نه به بهانه!» بهشت پیروزی بر استکبار و گرفتن خرمشهر و حفظ اسلام با تلاش‌های طاقت‌فرسا و مظلومیت رادمردانی که در آن غروب خرمشهر مظلومانه در مسجد خرمشهر </w:t>
      </w:r>
      <w:r>
        <w:rPr>
          <w:rFonts w:ascii="IRBadr" w:hAnsi="IRBadr" w:cs="IRBadr" w:hint="cs"/>
          <w:sz w:val="28"/>
          <w:szCs w:val="28"/>
          <w:rtl/>
        </w:rPr>
        <w:lastRenderedPageBreak/>
        <w:t xml:space="preserve">جنگیدند </w:t>
      </w:r>
      <w:r w:rsidR="00B013D0">
        <w:rPr>
          <w:rFonts w:ascii="IRBadr" w:hAnsi="IRBadr" w:cs="IRBadr" w:hint="cs"/>
          <w:sz w:val="28"/>
          <w:szCs w:val="28"/>
          <w:rtl/>
        </w:rPr>
        <w:t>به‌دست‌آمده</w:t>
      </w:r>
      <w:r>
        <w:rPr>
          <w:rFonts w:ascii="IRBadr" w:hAnsi="IRBadr" w:cs="IRBadr" w:hint="cs"/>
          <w:sz w:val="28"/>
          <w:szCs w:val="28"/>
          <w:rtl/>
        </w:rPr>
        <w:t xml:space="preserve"> است. مردم عزیز! دشمن نمی‌خواهد ما کشوری آزاد و مستقل باشیم و با انواع حیله‌ها درصدد این است که این دژ را بشکند و امروز در محیط‌های مختلف با انواع نقشه‌ها و برنامه‌ها درصدد این است که گوهر اصلی مقاومت در برابر استکبار را نابود کند. یاد شهدای خرمشهر، شهیدان بزرگ اسلام و امام بزرگوار را گرامی می‌داریم در پرتو گرامیداشت یاد آنان باید درس و عبرت بگیریم و در صحنه باشیم و جلو فساد فرهنگی و تخلفاتی که در جامعه اتفاق می‌افتد را بگیریم.</w:t>
      </w:r>
    </w:p>
    <w:p w:rsidR="00B150B5" w:rsidRDefault="00B150B5" w:rsidP="00EB07DB">
      <w:pPr>
        <w:pStyle w:val="2"/>
        <w:jc w:val="both"/>
        <w:rPr>
          <w:rtl/>
        </w:rPr>
      </w:pPr>
      <w:bookmarkStart w:id="17" w:name="_Toc428458858"/>
      <w:r>
        <w:rPr>
          <w:rFonts w:hint="cs"/>
          <w:rtl/>
        </w:rPr>
        <w:t>دعا</w:t>
      </w:r>
      <w:bookmarkEnd w:id="17"/>
    </w:p>
    <w:p w:rsidR="00B150B5" w:rsidRDefault="00B150B5" w:rsidP="00EB07DB">
      <w:pPr>
        <w:jc w:val="both"/>
        <w:rPr>
          <w:rFonts w:ascii="IRBadr" w:hAnsi="IRBadr" w:cs="IRBadr"/>
          <w:sz w:val="28"/>
          <w:szCs w:val="28"/>
          <w:rtl/>
        </w:rPr>
      </w:pPr>
      <w:r>
        <w:rPr>
          <w:rFonts w:ascii="IRBadr" w:hAnsi="IRBadr" w:cs="IRBadr" w:hint="cs"/>
          <w:sz w:val="28"/>
          <w:szCs w:val="28"/>
          <w:rtl/>
        </w:rPr>
        <w:t xml:space="preserve">خداوندا شهدای </w:t>
      </w:r>
      <w:r w:rsidR="00B013D0">
        <w:rPr>
          <w:rFonts w:ascii="IRBadr" w:hAnsi="IRBadr" w:cs="IRBadr" w:hint="cs"/>
          <w:sz w:val="28"/>
          <w:szCs w:val="28"/>
          <w:rtl/>
        </w:rPr>
        <w:t>گران‌قدر</w:t>
      </w:r>
      <w:r>
        <w:rPr>
          <w:rFonts w:ascii="IRBadr" w:hAnsi="IRBadr" w:cs="IRBadr" w:hint="cs"/>
          <w:sz w:val="28"/>
          <w:szCs w:val="28"/>
          <w:rtl/>
        </w:rPr>
        <w:t xml:space="preserve"> ما را شهدای عزیز عملیات </w:t>
      </w:r>
      <w:r w:rsidR="00B013D0">
        <w:rPr>
          <w:rFonts w:ascii="IRBadr" w:hAnsi="IRBadr" w:cs="IRBadr" w:hint="cs"/>
          <w:sz w:val="28"/>
          <w:szCs w:val="28"/>
          <w:rtl/>
        </w:rPr>
        <w:t>بیت‌المقدس</w:t>
      </w:r>
      <w:r>
        <w:rPr>
          <w:rFonts w:ascii="IRBadr" w:hAnsi="IRBadr" w:cs="IRBadr" w:hint="cs"/>
          <w:sz w:val="28"/>
          <w:szCs w:val="28"/>
          <w:rtl/>
        </w:rPr>
        <w:t xml:space="preserve"> و همه شهدای اسلام را در جوار اولیای الهی جای بده ما را مدیون آنان قرار مده خدایا گذشتگان و علما و بزرگان ما را حضرت امام </w:t>
      </w:r>
      <w:r w:rsidR="00B013D0">
        <w:rPr>
          <w:rFonts w:ascii="IRBadr" w:hAnsi="IRBadr" w:cs="IRBadr" w:hint="cs"/>
          <w:sz w:val="28"/>
          <w:szCs w:val="28"/>
          <w:rtl/>
        </w:rPr>
        <w:t>رضوان‌الله</w:t>
      </w:r>
      <w:r>
        <w:rPr>
          <w:rFonts w:ascii="IRBadr" w:hAnsi="IRBadr" w:cs="IRBadr" w:hint="cs"/>
          <w:sz w:val="28"/>
          <w:szCs w:val="28"/>
          <w:rtl/>
        </w:rPr>
        <w:t xml:space="preserve"> تعالی علیه و تمامی کسانی که در راه تو خدمت کردند و به آرزوی لقاء تو رسیدند خدایا با اولیاء خودشان محشور بفرما ثواب‌هایی از این جمعه و جماعت به روح تمام آنان عاید و نائل بفرما خدایا همه </w:t>
      </w:r>
      <w:r w:rsidR="00B013D0">
        <w:rPr>
          <w:rFonts w:ascii="IRBadr" w:hAnsi="IRBadr" w:cs="IRBadr" w:hint="cs"/>
          <w:sz w:val="28"/>
          <w:szCs w:val="28"/>
          <w:rtl/>
        </w:rPr>
        <w:t>خدمت‌گزاران</w:t>
      </w:r>
      <w:r>
        <w:rPr>
          <w:rFonts w:ascii="IRBadr" w:hAnsi="IRBadr" w:cs="IRBadr" w:hint="cs"/>
          <w:sz w:val="28"/>
          <w:szCs w:val="28"/>
          <w:rtl/>
        </w:rPr>
        <w:t xml:space="preserve"> به اسلام و مقام معظم رهبری انقلاب را در پرتو عنایات خودت محفوظ بدار ما را پیرو راه مستقیم خودت قرار بده سلام‌های خالصانه ما را به محضر حضرت </w:t>
      </w:r>
      <w:r w:rsidR="00B013D0">
        <w:rPr>
          <w:rFonts w:ascii="IRBadr" w:hAnsi="IRBadr" w:cs="IRBadr" w:hint="cs"/>
          <w:sz w:val="28"/>
          <w:szCs w:val="28"/>
          <w:rtl/>
        </w:rPr>
        <w:t>ولی‌عصر</w:t>
      </w:r>
      <w:r>
        <w:rPr>
          <w:rFonts w:ascii="IRBadr" w:hAnsi="IRBadr" w:cs="IRBadr" w:hint="cs"/>
          <w:sz w:val="28"/>
          <w:szCs w:val="28"/>
          <w:rtl/>
        </w:rPr>
        <w:t xml:space="preserve"> ابلاغ بفرما بر فرج آن حضرت تعجیل بفرما</w:t>
      </w:r>
    </w:p>
    <w:p w:rsidR="00EB07DB" w:rsidRDefault="00EB07DB" w:rsidP="00EB07DB">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F21CB5">
        <w:rPr>
          <w:rFonts w:ascii="IRBadr" w:hAnsi="IRBadr" w:cs="IRBadr" w:hint="cs"/>
          <w:b/>
          <w:bCs/>
          <w:sz w:val="28"/>
          <w:szCs w:val="28"/>
          <w:rtl/>
        </w:rPr>
        <w:t>ا</w:t>
      </w:r>
      <w:bookmarkStart w:id="18" w:name="_GoBack"/>
      <w:bookmarkEnd w:id="18"/>
      <w:r w:rsidRPr="00455965">
        <w:rPr>
          <w:rFonts w:ascii="IRBadr" w:hAnsi="IRBadr" w:cs="IRBadr"/>
          <w:b/>
          <w:bCs/>
          <w:sz w:val="28"/>
          <w:szCs w:val="28"/>
          <w:rtl/>
        </w:rPr>
        <w:t>حمین. اللهم ارزقنی توفیق الطاعة و بعد</w:t>
      </w:r>
      <w:r w:rsidR="003B68A2">
        <w:rPr>
          <w:rFonts w:ascii="IRBadr" w:hAnsi="IRBadr" w:cs="IRBadr" w:hint="cs"/>
          <w:b/>
          <w:bCs/>
          <w:sz w:val="28"/>
          <w:szCs w:val="28"/>
          <w:rtl/>
        </w:rPr>
        <w:t xml:space="preserve"> </w:t>
      </w:r>
      <w:r w:rsidRPr="00455965">
        <w:rPr>
          <w:rFonts w:ascii="IRBadr" w:hAnsi="IRBadr" w:cs="IRBadr"/>
          <w:b/>
          <w:bCs/>
          <w:sz w:val="28"/>
          <w:szCs w:val="28"/>
          <w:rtl/>
        </w:rPr>
        <w:t>المعصیة و صدق النیّة و عرفان الحرمة؛ اللهم انصر الاسلام و اهله و اخذل الکفر و</w:t>
      </w:r>
      <w:r w:rsidR="003B68A2">
        <w:rPr>
          <w:rFonts w:ascii="IRBadr" w:hAnsi="IRBadr" w:cs="IRBadr" w:hint="cs"/>
          <w:b/>
          <w:bCs/>
          <w:sz w:val="28"/>
          <w:szCs w:val="28"/>
          <w:rtl/>
        </w:rPr>
        <w:t xml:space="preserve"> </w:t>
      </w:r>
      <w:r w:rsidRPr="00455965">
        <w:rPr>
          <w:rFonts w:ascii="IRBadr" w:hAnsi="IRBadr" w:cs="IRBadr"/>
          <w:b/>
          <w:bCs/>
          <w:sz w:val="28"/>
          <w:szCs w:val="28"/>
          <w:rtl/>
        </w:rPr>
        <w:t>اهله.</w:t>
      </w:r>
    </w:p>
    <w:p w:rsidR="00B150B5" w:rsidRPr="0016599D" w:rsidRDefault="00B150B5" w:rsidP="00EB07DB">
      <w:pPr>
        <w:jc w:val="both"/>
        <w:rPr>
          <w:rFonts w:ascii="IRBadr" w:hAnsi="IRBadr" w:cs="IRBadr"/>
          <w:sz w:val="28"/>
          <w:szCs w:val="28"/>
        </w:rPr>
      </w:pPr>
    </w:p>
    <w:p w:rsidR="00152670" w:rsidRPr="00B20DB3" w:rsidRDefault="00152670" w:rsidP="00EB07DB">
      <w:pPr>
        <w:jc w:val="both"/>
        <w:rPr>
          <w:rtl/>
        </w:rPr>
      </w:pPr>
    </w:p>
    <w:sectPr w:rsidR="00152670" w:rsidRPr="00B20DB3"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80" w:rsidRDefault="00065480" w:rsidP="000D5800">
      <w:r>
        <w:separator/>
      </w:r>
    </w:p>
  </w:endnote>
  <w:endnote w:type="continuationSeparator" w:id="0">
    <w:p w:rsidR="00065480" w:rsidRDefault="0006548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F21CB5">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80" w:rsidRDefault="00065480" w:rsidP="000D5800">
      <w:r>
        <w:separator/>
      </w:r>
    </w:p>
  </w:footnote>
  <w:footnote w:type="continuationSeparator" w:id="0">
    <w:p w:rsidR="00065480" w:rsidRDefault="00065480" w:rsidP="000D5800">
      <w:r>
        <w:continuationSeparator/>
      </w:r>
    </w:p>
  </w:footnote>
  <w:footnote w:id="1">
    <w:p w:rsidR="00657379" w:rsidRPr="00657379" w:rsidRDefault="00657379" w:rsidP="00657379">
      <w:pPr>
        <w:pStyle w:val="a1"/>
        <w:bidi/>
        <w:jc w:val="both"/>
        <w:rPr>
          <w:rFonts w:ascii="IRBadr" w:hAnsi="IRBadr" w:cs="IRBadr"/>
          <w:b/>
          <w:rtl/>
        </w:rPr>
      </w:pPr>
      <w:r w:rsidRPr="00657379">
        <w:rPr>
          <w:rStyle w:val="aff0"/>
          <w:rFonts w:ascii="IRBadr" w:eastAsia="2  Lotus" w:hAnsi="IRBadr" w:cs="IRBadr"/>
          <w:b/>
        </w:rPr>
        <w:footnoteRef/>
      </w:r>
      <w:r w:rsidRPr="00657379">
        <w:rPr>
          <w:rFonts w:ascii="IRBadr" w:hAnsi="IRBadr" w:cs="IRBadr"/>
          <w:b/>
          <w:rtl/>
        </w:rPr>
        <w:t>. سوره اعراف، آیه 43.</w:t>
      </w:r>
    </w:p>
  </w:footnote>
  <w:footnote w:id="2">
    <w:p w:rsidR="00B150B5" w:rsidRPr="00657379" w:rsidRDefault="00B150B5" w:rsidP="00B150B5">
      <w:pPr>
        <w:pStyle w:val="a1"/>
        <w:jc w:val="right"/>
        <w:rPr>
          <w:rFonts w:ascii="IRBadr" w:hAnsi="IRBadr" w:cs="IRBadr"/>
          <w:b/>
          <w:rtl/>
        </w:rPr>
      </w:pPr>
      <w:r w:rsidRPr="00657379">
        <w:rPr>
          <w:rFonts w:ascii="IRBadr" w:hAnsi="IRBadr" w:cs="IRBadr"/>
          <w:b/>
          <w:rtl/>
        </w:rPr>
        <w:t>. سوره مبارکه حشر، آیات 18 تا 20.</w:t>
      </w:r>
      <w:r w:rsidRPr="00657379">
        <w:rPr>
          <w:rStyle w:val="aff0"/>
          <w:rFonts w:ascii="IRBadr" w:eastAsia="2  Lotus" w:hAnsi="IRBadr" w:cs="IRBadr"/>
          <w:b/>
        </w:rPr>
        <w:footnoteRef/>
      </w:r>
    </w:p>
  </w:footnote>
  <w:footnote w:id="3">
    <w:p w:rsidR="00657379" w:rsidRPr="00657379" w:rsidRDefault="00657379" w:rsidP="00657379">
      <w:pPr>
        <w:pStyle w:val="a1"/>
        <w:jc w:val="right"/>
        <w:rPr>
          <w:rFonts w:ascii="IRBadr" w:hAnsi="IRBadr" w:cs="IRBadr"/>
          <w:b/>
          <w:rtl/>
        </w:rPr>
      </w:pPr>
      <w:r w:rsidRPr="00657379">
        <w:rPr>
          <w:rFonts w:ascii="IRBadr" w:hAnsi="IRBadr" w:cs="IRBadr"/>
          <w:b/>
          <w:rtl/>
        </w:rPr>
        <w:t>. بحارالانوار، جلد 80، صفحه 238.</w:t>
      </w:r>
      <w:r w:rsidRPr="00657379">
        <w:rPr>
          <w:rStyle w:val="aff0"/>
          <w:rFonts w:ascii="IRBadr" w:eastAsia="2  Lotus" w:hAnsi="IRBadr" w:cs="IRBadr"/>
          <w:b/>
        </w:rPr>
        <w:footnoteRef/>
      </w:r>
    </w:p>
  </w:footnote>
  <w:footnote w:id="4">
    <w:p w:rsidR="00657379" w:rsidRPr="00CF78AA" w:rsidRDefault="00657379" w:rsidP="00657379">
      <w:pPr>
        <w:pStyle w:val="a1"/>
        <w:jc w:val="right"/>
        <w:rPr>
          <w:b/>
          <w:bCs/>
          <w:rtl/>
        </w:rPr>
      </w:pPr>
      <w:r w:rsidRPr="00657379">
        <w:rPr>
          <w:rFonts w:ascii="IRBadr" w:hAnsi="IRBadr" w:cs="IRBadr"/>
          <w:b/>
          <w:rtl/>
        </w:rPr>
        <w:t>. بحارالانوار، جلد 96، صفحه 383</w:t>
      </w:r>
      <w:r w:rsidRPr="00657379">
        <w:rPr>
          <w:rFonts w:ascii="IRBadr" w:hAnsi="IRBadr" w:cs="IRBadr"/>
          <w:bCs/>
          <w:rtl/>
        </w:rPr>
        <w:t>.</w:t>
      </w:r>
      <w:r w:rsidRPr="00657379">
        <w:rPr>
          <w:rStyle w:val="aff0"/>
          <w:rFonts w:ascii="IRBadr" w:eastAsia="2  Lotus" w:hAnsi="IRBadr" w:cs="IRBadr"/>
        </w:rPr>
        <w:footnoteRef/>
      </w:r>
    </w:p>
  </w:footnote>
  <w:footnote w:id="5">
    <w:p w:rsidR="00EB07DB" w:rsidRPr="00EB07DB" w:rsidRDefault="00EB07DB" w:rsidP="00EB07DB">
      <w:pPr>
        <w:pStyle w:val="a1"/>
        <w:bidi/>
        <w:rPr>
          <w:rFonts w:ascii="IRBadr" w:hAnsi="IRBadr" w:cs="IRBadr"/>
          <w:rtl/>
        </w:rPr>
      </w:pPr>
      <w:r w:rsidRPr="00EB07DB">
        <w:rPr>
          <w:rStyle w:val="aff0"/>
          <w:rFonts w:ascii="IRBadr" w:hAnsi="IRBadr" w:cs="IRBadr"/>
        </w:rPr>
        <w:footnoteRef/>
      </w:r>
      <w:r w:rsidRPr="00EB07DB">
        <w:rPr>
          <w:rFonts w:ascii="IRBadr" w:hAnsi="IRBadr" w:cs="IRBadr"/>
        </w:rPr>
        <w:t xml:space="preserve"> </w:t>
      </w:r>
      <w:r w:rsidRPr="00EB07DB">
        <w:rPr>
          <w:rFonts w:ascii="IRBadr" w:hAnsi="IRBadr" w:cs="IRBadr"/>
          <w:rtl/>
        </w:rPr>
        <w:t>.</w:t>
      </w:r>
      <w:r w:rsidRPr="00EB07DB">
        <w:rPr>
          <w:rFonts w:ascii="IRBadr" w:hAnsi="IRBadr" w:cs="IRBadr"/>
          <w:b/>
          <w:rtl/>
        </w:rPr>
        <w:t xml:space="preserve"> </w:t>
      </w:r>
      <w:r w:rsidR="00B013D0">
        <w:rPr>
          <w:rFonts w:ascii="IRBadr" w:hAnsi="IRBadr" w:cs="IRBadr"/>
          <w:b/>
          <w:rtl/>
        </w:rPr>
        <w:t>بحارالانوار</w:t>
      </w:r>
      <w:r w:rsidRPr="00EB07DB">
        <w:rPr>
          <w:rFonts w:ascii="IRBadr" w:hAnsi="IRBadr" w:cs="IRBadr"/>
          <w:rtl/>
        </w:rPr>
        <w:t>،ج 13،ص 328</w:t>
      </w:r>
    </w:p>
  </w:footnote>
  <w:footnote w:id="6">
    <w:p w:rsidR="00EB07DB" w:rsidRPr="00EB07DB" w:rsidRDefault="00EB07DB" w:rsidP="00EB07DB">
      <w:pPr>
        <w:pStyle w:val="a1"/>
        <w:jc w:val="right"/>
        <w:rPr>
          <w:rFonts w:ascii="IRBadr" w:hAnsi="IRBadr" w:cs="IRBadr"/>
          <w:rtl/>
        </w:rPr>
      </w:pPr>
      <w:r w:rsidRPr="00EB07DB">
        <w:rPr>
          <w:rFonts w:ascii="IRBadr" w:hAnsi="IRBadr" w:cs="IRBadr"/>
          <w:rtl/>
        </w:rPr>
        <w:t>. بحارالانوار، جلد 43، صفحه 349.</w:t>
      </w:r>
      <w:r w:rsidRPr="00EB07DB">
        <w:rPr>
          <w:rStyle w:val="aff0"/>
          <w:rFonts w:ascii="IRBadr" w:eastAsia="2  Lotus" w:hAnsi="IRBadr" w:cs="IRBadr"/>
        </w:rPr>
        <w:footnoteRef/>
      </w:r>
      <w:r w:rsidRPr="00EB07DB">
        <w:rPr>
          <w:rFonts w:ascii="IRBadr" w:hAnsi="IRBadr" w:cs="IRBadr"/>
        </w:rPr>
        <w:t xml:space="preserve"> </w:t>
      </w:r>
    </w:p>
  </w:footnote>
  <w:footnote w:id="7">
    <w:p w:rsidR="00B150B5" w:rsidRPr="00EB07DB" w:rsidRDefault="00B150B5" w:rsidP="00B150B5">
      <w:pPr>
        <w:pStyle w:val="a1"/>
        <w:jc w:val="right"/>
        <w:rPr>
          <w:rFonts w:ascii="IRBadr" w:hAnsi="IRBadr" w:cs="IRBadr"/>
          <w:rtl/>
        </w:rPr>
      </w:pPr>
      <w:r w:rsidRPr="00EB07DB">
        <w:rPr>
          <w:rFonts w:ascii="IRBadr" w:hAnsi="IRBadr" w:cs="IRBadr"/>
          <w:rtl/>
        </w:rPr>
        <w:t>. سوره مبارکه العصر.</w:t>
      </w:r>
      <w:r w:rsidRPr="00EB07DB">
        <w:rPr>
          <w:rStyle w:val="aff0"/>
          <w:rFonts w:ascii="IRBadr" w:eastAsia="2  Lotus" w:hAnsi="IRBadr" w:cs="IRBadr"/>
        </w:rPr>
        <w:footnoteRef/>
      </w:r>
    </w:p>
  </w:footnote>
  <w:footnote w:id="8">
    <w:p w:rsidR="00B150B5" w:rsidRPr="00CF78AA" w:rsidRDefault="00B150B5" w:rsidP="00B150B5">
      <w:pPr>
        <w:pStyle w:val="a1"/>
        <w:jc w:val="right"/>
        <w:rPr>
          <w:b/>
          <w:bCs/>
          <w:rtl/>
        </w:rPr>
      </w:pPr>
      <w:r w:rsidRPr="00EB07DB">
        <w:rPr>
          <w:rFonts w:ascii="IRBadr" w:hAnsi="IRBadr" w:cs="IRBadr"/>
          <w:rtl/>
        </w:rPr>
        <w:t xml:space="preserve">. سوره مبارکه </w:t>
      </w:r>
      <w:r w:rsidR="00B013D0">
        <w:rPr>
          <w:rFonts w:ascii="IRBadr" w:hAnsi="IRBadr" w:cs="IRBadr"/>
          <w:rtl/>
        </w:rPr>
        <w:t>آل‌عمران</w:t>
      </w:r>
      <w:r w:rsidRPr="00EB07DB">
        <w:rPr>
          <w:rFonts w:ascii="IRBadr" w:hAnsi="IRBadr" w:cs="IRBadr"/>
          <w:rtl/>
        </w:rPr>
        <w:t>، آیه 102.</w:t>
      </w:r>
      <w:r w:rsidRPr="00EB07DB">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657379" w:rsidRDefault="00657379" w:rsidP="00657379">
    <w:pPr>
      <w:tabs>
        <w:tab w:val="left" w:pos="1256"/>
        <w:tab w:val="left" w:pos="5696"/>
        <w:tab w:val="right" w:pos="9071"/>
      </w:tabs>
      <w:jc w:val="right"/>
      <w:rPr>
        <w:rFonts w:ascii="IRBadr" w:hAnsi="IRBadr" w:cs="IRBadr"/>
        <w:b/>
        <w:bCs/>
        <w:sz w:val="28"/>
        <w:szCs w:val="28"/>
        <w:rtl/>
      </w:rPr>
    </w:pPr>
    <w:bookmarkStart w:id="19" w:name="OLE_LINK1"/>
    <w:bookmarkStart w:id="20" w:name="OLE_LINK2"/>
    <w:r w:rsidRPr="00657379">
      <w:rPr>
        <w:rFonts w:ascii="IRBadr" w:hAnsi="IRBadr" w:cs="IRBadr"/>
        <w:sz w:val="28"/>
        <w:szCs w:val="28"/>
        <w:rtl/>
      </w:rPr>
      <w:t>شماره ثبت:</w:t>
    </w:r>
    <w:r w:rsidRPr="00657379">
      <w:rPr>
        <w:rFonts w:ascii="IRBadr" w:hAnsi="IRBadr" w:cs="IRBadr"/>
        <w:b/>
        <w:bCs/>
        <w:sz w:val="28"/>
        <w:szCs w:val="28"/>
        <w:rtl/>
      </w:rPr>
      <w:t>514</w:t>
    </w:r>
    <w:r w:rsidR="00D27922" w:rsidRPr="00657379">
      <w:rPr>
        <w:rFonts w:ascii="IRBadr" w:hAnsi="IRBadr" w:cs="IRBadr"/>
        <w:noProof/>
        <w:sz w:val="28"/>
        <w:szCs w:val="28"/>
        <w:lang w:bidi="ar-SA"/>
      </w:rPr>
      <w:drawing>
        <wp:anchor distT="0" distB="0" distL="114300" distR="114300" simplePos="0" relativeHeight="251659264" behindDoc="0" locked="0" layoutInCell="1" allowOverlap="1" wp14:anchorId="0EC07B3D" wp14:editId="09449E77">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sidRPr="00657379">
      <w:rPr>
        <w:rFonts w:ascii="IRBadr" w:hAnsi="IRBadr" w:cs="IRBadr"/>
        <w:noProof/>
        <w:sz w:val="28"/>
        <w:szCs w:val="28"/>
        <w:lang w:bidi="ar-SA"/>
      </w:rPr>
      <mc:AlternateContent>
        <mc:Choice Requires="wps">
          <w:drawing>
            <wp:anchor distT="4294967292" distB="4294967292" distL="114300" distR="114300" simplePos="0" relativeHeight="251657216" behindDoc="0" locked="0" layoutInCell="1" allowOverlap="1" wp14:anchorId="288003C3" wp14:editId="521D231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D26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657379">
      <w:rPr>
        <w:rFonts w:ascii="IRBadr" w:hAnsi="IRBadr" w:cs="IRBadr"/>
        <w:sz w:val="28"/>
        <w:szCs w:val="28"/>
        <w:rtl/>
      </w:rPr>
      <w:t xml:space="preserve">                                                                                                      </w:t>
    </w:r>
    <w:r w:rsidR="007B0062" w:rsidRPr="00657379">
      <w:rPr>
        <w:rFonts w:ascii="IRBadr" w:hAnsi="IRBadr" w:cs="IRBadr"/>
        <w:sz w:val="28"/>
        <w:szCs w:val="28"/>
        <w:rtl/>
      </w:rPr>
      <w:t xml:space="preserve">                                                                                                                                       </w:t>
    </w:r>
    <w:r w:rsidR="00D27922" w:rsidRPr="00657379">
      <w:rPr>
        <w:rFonts w:ascii="IRBadr" w:hAnsi="IRBadr" w:cs="IRBadr"/>
        <w:sz w:val="28"/>
        <w:szCs w:val="28"/>
        <w:rtl/>
      </w:rPr>
      <w:t xml:space="preserve">                                                                                                                                                                                   </w:t>
    </w:r>
    <w:r w:rsidR="000D5800" w:rsidRPr="00657379">
      <w:rPr>
        <w:rFonts w:ascii="IRBadr" w:hAnsi="IRBadr" w:cs="IRBadr"/>
        <w:sz w:val="28"/>
        <w:szCs w:val="28"/>
        <w:rtl/>
      </w:rPr>
      <w:t xml:space="preserve"> </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43C4E"/>
    <w:rsid w:val="00052BA3"/>
    <w:rsid w:val="0006363E"/>
    <w:rsid w:val="00065480"/>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D5FD9"/>
    <w:rsid w:val="002E450B"/>
    <w:rsid w:val="002E73F9"/>
    <w:rsid w:val="002F05B9"/>
    <w:rsid w:val="002F1094"/>
    <w:rsid w:val="00340BA3"/>
    <w:rsid w:val="00366400"/>
    <w:rsid w:val="003963D7"/>
    <w:rsid w:val="00396F28"/>
    <w:rsid w:val="003A1A05"/>
    <w:rsid w:val="003A2654"/>
    <w:rsid w:val="003A39B9"/>
    <w:rsid w:val="003B68A2"/>
    <w:rsid w:val="003C06BF"/>
    <w:rsid w:val="003C7899"/>
    <w:rsid w:val="003D2F0A"/>
    <w:rsid w:val="003D563F"/>
    <w:rsid w:val="003E1E58"/>
    <w:rsid w:val="003E2BAB"/>
    <w:rsid w:val="003F628E"/>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57379"/>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7176"/>
    <w:rsid w:val="00AF0F1A"/>
    <w:rsid w:val="00B013D0"/>
    <w:rsid w:val="00B15027"/>
    <w:rsid w:val="00B150B5"/>
    <w:rsid w:val="00B20DB3"/>
    <w:rsid w:val="00B21CF4"/>
    <w:rsid w:val="00B24300"/>
    <w:rsid w:val="00B527BA"/>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E09B7"/>
    <w:rsid w:val="00CE0F83"/>
    <w:rsid w:val="00CE31E6"/>
    <w:rsid w:val="00CE3B74"/>
    <w:rsid w:val="00CF42E2"/>
    <w:rsid w:val="00CF78AA"/>
    <w:rsid w:val="00CF7916"/>
    <w:rsid w:val="00D1336B"/>
    <w:rsid w:val="00D158F3"/>
    <w:rsid w:val="00D26591"/>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92CBC"/>
    <w:rsid w:val="00EA01EC"/>
    <w:rsid w:val="00EA15B0"/>
    <w:rsid w:val="00EA5D97"/>
    <w:rsid w:val="00EB07DB"/>
    <w:rsid w:val="00EC4393"/>
    <w:rsid w:val="00EE1C07"/>
    <w:rsid w:val="00EE2C91"/>
    <w:rsid w:val="00EE3979"/>
    <w:rsid w:val="00EF138C"/>
    <w:rsid w:val="00F034CE"/>
    <w:rsid w:val="00F10A0F"/>
    <w:rsid w:val="00F16113"/>
    <w:rsid w:val="00F21CB5"/>
    <w:rsid w:val="00F40284"/>
    <w:rsid w:val="00F5166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C7497-73C3-49E9-8F44-ED63F88C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657379"/>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657379"/>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830486">
      <w:bodyDiv w:val="1"/>
      <w:marLeft w:val="0"/>
      <w:marRight w:val="0"/>
      <w:marTop w:val="0"/>
      <w:marBottom w:val="0"/>
      <w:divBdr>
        <w:top w:val="none" w:sz="0" w:space="0" w:color="auto"/>
        <w:left w:val="none" w:sz="0" w:space="0" w:color="auto"/>
        <w:bottom w:val="none" w:sz="0" w:space="0" w:color="auto"/>
        <w:right w:val="none" w:sz="0" w:space="0" w:color="auto"/>
      </w:divBdr>
    </w:div>
    <w:div w:id="1352949760">
      <w:bodyDiv w:val="1"/>
      <w:marLeft w:val="0"/>
      <w:marRight w:val="0"/>
      <w:marTop w:val="0"/>
      <w:marBottom w:val="0"/>
      <w:divBdr>
        <w:top w:val="none" w:sz="0" w:space="0" w:color="auto"/>
        <w:left w:val="none" w:sz="0" w:space="0" w:color="auto"/>
        <w:bottom w:val="none" w:sz="0" w:space="0" w:color="auto"/>
        <w:right w:val="none" w:sz="0" w:space="0" w:color="auto"/>
      </w:divBdr>
    </w:div>
    <w:div w:id="1701934371">
      <w:bodyDiv w:val="1"/>
      <w:marLeft w:val="0"/>
      <w:marRight w:val="0"/>
      <w:marTop w:val="0"/>
      <w:marBottom w:val="0"/>
      <w:divBdr>
        <w:top w:val="none" w:sz="0" w:space="0" w:color="auto"/>
        <w:left w:val="none" w:sz="0" w:space="0" w:color="auto"/>
        <w:bottom w:val="none" w:sz="0" w:space="0" w:color="auto"/>
        <w:right w:val="none" w:sz="0" w:space="0" w:color="auto"/>
      </w:divBdr>
    </w:div>
    <w:div w:id="1925451324">
      <w:bodyDiv w:val="1"/>
      <w:marLeft w:val="0"/>
      <w:marRight w:val="0"/>
      <w:marTop w:val="0"/>
      <w:marBottom w:val="0"/>
      <w:divBdr>
        <w:top w:val="none" w:sz="0" w:space="0" w:color="auto"/>
        <w:left w:val="none" w:sz="0" w:space="0" w:color="auto"/>
        <w:bottom w:val="none" w:sz="0" w:space="0" w:color="auto"/>
        <w:right w:val="none" w:sz="0" w:space="0" w:color="auto"/>
      </w:divBdr>
    </w:div>
    <w:div w:id="21468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byan.net/newindex.aspx?pid=18395&amp;AyeID=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71CB9-AF17-41A4-A91E-72E9C002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30</TotalTime>
  <Pages>1</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8</cp:revision>
  <dcterms:created xsi:type="dcterms:W3CDTF">2015-08-27T12:42:00Z</dcterms:created>
  <dcterms:modified xsi:type="dcterms:W3CDTF">2015-09-02T06:20:00Z</dcterms:modified>
</cp:coreProperties>
</file>