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C3" w:rsidRPr="00333088" w:rsidRDefault="008959C3" w:rsidP="00333088">
      <w:pPr>
        <w:pStyle w:val="Heading2"/>
        <w:jc w:val="both"/>
        <w:rPr>
          <w:rtl/>
        </w:rPr>
      </w:pPr>
      <w:bookmarkStart w:id="0" w:name="_Toc428576083"/>
      <w:r w:rsidRPr="00333088">
        <w:rPr>
          <w:rtl/>
        </w:rPr>
        <w:t>فهرست مطالب</w:t>
      </w:r>
      <w:bookmarkEnd w:id="0"/>
    </w:p>
    <w:p w:rsidR="008959C3" w:rsidRPr="00333088" w:rsidRDefault="008959C3" w:rsidP="00333088">
      <w:pPr>
        <w:pStyle w:val="TOC2"/>
        <w:tabs>
          <w:tab w:val="right" w:leader="dot" w:pos="9350"/>
        </w:tabs>
        <w:bidi/>
        <w:jc w:val="both"/>
        <w:rPr>
          <w:rFonts w:ascii="IRBadr" w:hAnsi="IRBadr" w:cs="IRBadr"/>
          <w:noProof/>
          <w:sz w:val="28"/>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p>
    <w:p w:rsidR="008959C3" w:rsidRPr="00333088" w:rsidRDefault="00485315" w:rsidP="00333088">
      <w:pPr>
        <w:pStyle w:val="TOC2"/>
        <w:tabs>
          <w:tab w:val="right" w:leader="dot" w:pos="9350"/>
        </w:tabs>
        <w:bidi/>
        <w:jc w:val="both"/>
        <w:rPr>
          <w:rFonts w:ascii="IRBadr" w:hAnsi="IRBadr" w:cs="IRBadr"/>
          <w:noProof/>
          <w:sz w:val="28"/>
        </w:rPr>
      </w:pPr>
      <w:hyperlink w:anchor="_Toc428576084" w:history="1">
        <w:r w:rsidR="008959C3" w:rsidRPr="00333088">
          <w:rPr>
            <w:rStyle w:val="Hyperlink"/>
            <w:rFonts w:ascii="IRBadr" w:hAnsi="IRBadr" w:cs="IRBadr"/>
            <w:noProof/>
            <w:sz w:val="28"/>
            <w:rtl/>
          </w:rPr>
          <w:t>خطبه اول</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_Toc428576084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1</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85" w:history="1">
        <w:r w:rsidR="008959C3" w:rsidRPr="00333088">
          <w:rPr>
            <w:rStyle w:val="Hyperlink"/>
            <w:rFonts w:ascii="IRBadr" w:hAnsi="IRBadr" w:cs="IRBadr"/>
            <w:noProof/>
            <w:sz w:val="28"/>
            <w:rtl/>
          </w:rPr>
          <w:t>اهمیت ساختن مساجد به بیان روایات</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_Toc428576085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2</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86" w:history="1">
        <w:r w:rsidR="008959C3" w:rsidRPr="00333088">
          <w:rPr>
            <w:rStyle w:val="Hyperlink"/>
            <w:rFonts w:ascii="IRBadr" w:hAnsi="IRBadr" w:cs="IRBadr"/>
            <w:noProof/>
            <w:sz w:val="28"/>
            <w:rtl/>
          </w:rPr>
          <w:t>اقامه نماز در مساجد</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_Toc428576086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2</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87" w:history="1">
        <w:r w:rsidR="008959C3" w:rsidRPr="00333088">
          <w:rPr>
            <w:rStyle w:val="Hyperlink"/>
            <w:rFonts w:ascii="IRBadr" w:hAnsi="IRBadr" w:cs="IRBadr"/>
            <w:noProof/>
            <w:sz w:val="28"/>
            <w:rtl/>
          </w:rPr>
          <w:t>ملاک مجاورت در مسجد</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_Toc428576087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3</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88" w:history="1">
        <w:r w:rsidR="008959C3" w:rsidRPr="00333088">
          <w:rPr>
            <w:rStyle w:val="Hyperlink"/>
            <w:rFonts w:ascii="IRBadr" w:hAnsi="IRBadr" w:cs="IRBadr"/>
            <w:noProof/>
            <w:sz w:val="28"/>
            <w:rtl/>
          </w:rPr>
          <w:t>نکاتی در باب حضور در مسجد</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_Toc428576088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3</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89" w:history="1">
        <w:r w:rsidR="008959C3" w:rsidRPr="00333088">
          <w:rPr>
            <w:rStyle w:val="Hyperlink"/>
            <w:rFonts w:ascii="IRBadr" w:hAnsi="IRBadr" w:cs="IRBadr"/>
            <w:noProof/>
            <w:sz w:val="28"/>
            <w:rtl/>
          </w:rPr>
          <w:t>آماده کردن مساجد برای نماز جمعه</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_Toc428576089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3</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0" w:history="1">
        <w:r w:rsidR="008959C3" w:rsidRPr="00333088">
          <w:rPr>
            <w:rStyle w:val="Hyperlink"/>
            <w:rFonts w:ascii="IRBadr" w:hAnsi="IRBadr" w:cs="IRBadr"/>
            <w:noProof/>
            <w:sz w:val="28"/>
            <w:rtl/>
          </w:rPr>
          <w:t>روشنایی و حضور سنین مختلف جامعه در مساجد</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_Toc428576090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4</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1" w:history="1">
        <w:r w:rsidR="008959C3" w:rsidRPr="00333088">
          <w:rPr>
            <w:rStyle w:val="Hyperlink"/>
            <w:rFonts w:ascii="IRBadr" w:hAnsi="IRBadr" w:cs="IRBadr"/>
            <w:noProof/>
            <w:sz w:val="28"/>
            <w:rtl/>
          </w:rPr>
          <w:t>ابعاد حضور در مساجد</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_Toc428576091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4</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2" w:history="1">
        <w:r w:rsidR="008959C3" w:rsidRPr="00333088">
          <w:rPr>
            <w:rStyle w:val="Hyperlink"/>
            <w:rFonts w:ascii="IRBadr" w:hAnsi="IRBadr" w:cs="IRBadr"/>
            <w:noProof/>
            <w:sz w:val="28"/>
            <w:rtl/>
          </w:rPr>
          <w:t>روایت پیامبر گرامی اسلام در شأن مسجد</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_Toc428576092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5</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3" w:history="1">
        <w:r w:rsidR="008959C3" w:rsidRPr="00333088">
          <w:rPr>
            <w:rStyle w:val="Hyperlink"/>
            <w:rFonts w:ascii="IRBadr" w:hAnsi="IRBadr" w:cs="IRBadr"/>
            <w:noProof/>
            <w:sz w:val="28"/>
            <w:rtl/>
          </w:rPr>
          <w:t>خطبه دوم</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_Toc428576093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6</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4" w:history="1">
        <w:r w:rsidR="008959C3" w:rsidRPr="00333088">
          <w:rPr>
            <w:rStyle w:val="Hyperlink"/>
            <w:rFonts w:ascii="IRBadr" w:hAnsi="IRBadr" w:cs="IRBadr"/>
            <w:noProof/>
            <w:sz w:val="28"/>
            <w:rtl/>
          </w:rPr>
          <w:t>تسلیت اربعین حسینی</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_Toc428576094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6</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5" w:history="1">
        <w:r w:rsidR="008959C3" w:rsidRPr="00333088">
          <w:rPr>
            <w:rStyle w:val="Hyperlink"/>
            <w:rFonts w:ascii="IRBadr" w:hAnsi="IRBadr" w:cs="IRBadr"/>
            <w:noProof/>
            <w:sz w:val="28"/>
            <w:rtl/>
          </w:rPr>
          <w:t>مراسم تنفیذ حکم ریاست جمهوری</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_Toc428576095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6</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6" w:history="1">
        <w:r w:rsidR="008959C3" w:rsidRPr="00333088">
          <w:rPr>
            <w:rStyle w:val="Hyperlink"/>
            <w:rFonts w:ascii="IRBadr" w:hAnsi="IRBadr" w:cs="IRBadr"/>
            <w:noProof/>
            <w:sz w:val="28"/>
            <w:rtl/>
          </w:rPr>
          <w:t>حوادث اخیر لبنان</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_Toc428576096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7</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7" w:history="1">
        <w:r w:rsidR="008959C3" w:rsidRPr="00333088">
          <w:rPr>
            <w:rStyle w:val="Hyperlink"/>
            <w:rFonts w:ascii="IRBadr" w:hAnsi="IRBadr" w:cs="IRBadr"/>
            <w:noProof/>
            <w:sz w:val="28"/>
            <w:rtl/>
          </w:rPr>
          <w:t>اهداف اسرائیل از حمله به لبنان</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_Toc428576097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7</w:t>
        </w:r>
        <w:r w:rsidR="008959C3" w:rsidRPr="00333088">
          <w:rPr>
            <w:rStyle w:val="Hyperlink"/>
            <w:rFonts w:ascii="IRBadr" w:hAnsi="IRBadr" w:cs="IRBadr"/>
            <w:noProof/>
            <w:sz w:val="28"/>
            <w:rtl/>
          </w:rPr>
          <w:fldChar w:fldCharType="end"/>
        </w:r>
      </w:hyperlink>
    </w:p>
    <w:p w:rsidR="008959C3" w:rsidRPr="00333088" w:rsidRDefault="00485315" w:rsidP="00333088">
      <w:pPr>
        <w:pStyle w:val="TOC2"/>
        <w:tabs>
          <w:tab w:val="right" w:leader="dot" w:pos="9350"/>
        </w:tabs>
        <w:bidi/>
        <w:jc w:val="both"/>
        <w:rPr>
          <w:rFonts w:ascii="IRBadr" w:hAnsi="IRBadr" w:cs="IRBadr"/>
          <w:noProof/>
          <w:sz w:val="28"/>
        </w:rPr>
      </w:pPr>
      <w:hyperlink w:anchor="_Toc428576098" w:history="1">
        <w:r w:rsidR="008959C3" w:rsidRPr="00333088">
          <w:rPr>
            <w:rStyle w:val="Hyperlink"/>
            <w:rFonts w:ascii="IRBadr" w:hAnsi="IRBadr" w:cs="IRBadr"/>
            <w:noProof/>
            <w:sz w:val="28"/>
            <w:rtl/>
          </w:rPr>
          <w:t>همسویی آمریکا و اسرائیل</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_Toc428576098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8</w:t>
        </w:r>
        <w:r w:rsidR="008959C3" w:rsidRPr="00333088">
          <w:rPr>
            <w:rStyle w:val="Hyperlink"/>
            <w:rFonts w:ascii="IRBadr" w:hAnsi="IRBadr" w:cs="IRBadr"/>
            <w:noProof/>
            <w:sz w:val="28"/>
            <w:rtl/>
          </w:rPr>
          <w:fldChar w:fldCharType="end"/>
        </w:r>
      </w:hyperlink>
    </w:p>
    <w:p w:rsidR="008959C3" w:rsidRDefault="00485315" w:rsidP="00333088">
      <w:pPr>
        <w:pStyle w:val="TOC2"/>
        <w:tabs>
          <w:tab w:val="right" w:leader="dot" w:pos="9350"/>
        </w:tabs>
        <w:bidi/>
        <w:jc w:val="both"/>
        <w:rPr>
          <w:rFonts w:asciiTheme="minorHAnsi" w:hAnsiTheme="minorHAnsi" w:cstheme="minorBidi"/>
          <w:noProof/>
          <w:szCs w:val="22"/>
        </w:rPr>
      </w:pPr>
      <w:hyperlink w:anchor="_Toc428576099" w:history="1">
        <w:r w:rsidR="008959C3" w:rsidRPr="00333088">
          <w:rPr>
            <w:rStyle w:val="Hyperlink"/>
            <w:rFonts w:ascii="IRBadr" w:hAnsi="IRBadr" w:cs="IRBadr"/>
            <w:noProof/>
            <w:sz w:val="28"/>
            <w:rtl/>
          </w:rPr>
          <w:t>دعا</w:t>
        </w:r>
        <w:r w:rsidR="008959C3" w:rsidRPr="00333088">
          <w:rPr>
            <w:rFonts w:ascii="IRBadr" w:hAnsi="IRBadr" w:cs="IRBadr"/>
            <w:noProof/>
            <w:webHidden/>
            <w:sz w:val="28"/>
          </w:rPr>
          <w:tab/>
        </w:r>
        <w:r w:rsidR="008959C3" w:rsidRPr="00333088">
          <w:rPr>
            <w:rStyle w:val="Hyperlink"/>
            <w:rFonts w:ascii="IRBadr" w:hAnsi="IRBadr" w:cs="IRBadr"/>
            <w:noProof/>
            <w:sz w:val="28"/>
            <w:rtl/>
          </w:rPr>
          <w:fldChar w:fldCharType="begin"/>
        </w:r>
        <w:r w:rsidR="008959C3" w:rsidRPr="00333088">
          <w:rPr>
            <w:rFonts w:ascii="IRBadr" w:hAnsi="IRBadr" w:cs="IRBadr"/>
            <w:noProof/>
            <w:webHidden/>
            <w:sz w:val="28"/>
          </w:rPr>
          <w:instrText xml:space="preserve"> PAGEREF _Toc428576099 \h </w:instrText>
        </w:r>
        <w:r w:rsidR="008959C3" w:rsidRPr="00333088">
          <w:rPr>
            <w:rStyle w:val="Hyperlink"/>
            <w:rFonts w:ascii="IRBadr" w:hAnsi="IRBadr" w:cs="IRBadr"/>
            <w:noProof/>
            <w:sz w:val="28"/>
            <w:rtl/>
          </w:rPr>
        </w:r>
        <w:r w:rsidR="008959C3" w:rsidRPr="00333088">
          <w:rPr>
            <w:rStyle w:val="Hyperlink"/>
            <w:rFonts w:ascii="IRBadr" w:hAnsi="IRBadr" w:cs="IRBadr"/>
            <w:noProof/>
            <w:sz w:val="28"/>
            <w:rtl/>
          </w:rPr>
          <w:fldChar w:fldCharType="separate"/>
        </w:r>
        <w:r w:rsidR="008959C3" w:rsidRPr="00333088">
          <w:rPr>
            <w:rFonts w:ascii="IRBadr" w:hAnsi="IRBadr" w:cs="IRBadr"/>
            <w:noProof/>
            <w:webHidden/>
            <w:sz w:val="28"/>
          </w:rPr>
          <w:t>8</w:t>
        </w:r>
        <w:r w:rsidR="008959C3" w:rsidRPr="00333088">
          <w:rPr>
            <w:rStyle w:val="Hyperlink"/>
            <w:rFonts w:ascii="IRBadr" w:hAnsi="IRBadr" w:cs="IRBadr"/>
            <w:noProof/>
            <w:sz w:val="28"/>
            <w:rtl/>
          </w:rPr>
          <w:fldChar w:fldCharType="end"/>
        </w:r>
      </w:hyperlink>
    </w:p>
    <w:p w:rsidR="00333088" w:rsidRDefault="008959C3" w:rsidP="00333088">
      <w:pPr>
        <w:jc w:val="both"/>
        <w:rPr>
          <w:rtl/>
        </w:rPr>
      </w:pPr>
      <w:r>
        <w:rPr>
          <w:rtl/>
        </w:rPr>
        <w:fldChar w:fldCharType="end"/>
      </w:r>
    </w:p>
    <w:p w:rsidR="00333088" w:rsidRDefault="00333088" w:rsidP="00333088">
      <w:pPr>
        <w:bidi w:val="0"/>
        <w:jc w:val="both"/>
        <w:rPr>
          <w:rtl/>
        </w:rPr>
      </w:pPr>
      <w:r>
        <w:rPr>
          <w:rtl/>
        </w:rPr>
        <w:br w:type="page"/>
      </w:r>
    </w:p>
    <w:p w:rsidR="008959C3" w:rsidRPr="008959C3" w:rsidRDefault="008959C3" w:rsidP="00333088">
      <w:pPr>
        <w:jc w:val="both"/>
        <w:rPr>
          <w:rtl/>
        </w:rPr>
      </w:pPr>
    </w:p>
    <w:p w:rsidR="00E87EBC" w:rsidRDefault="00E87EBC" w:rsidP="00333088">
      <w:pPr>
        <w:pStyle w:val="Heading2"/>
        <w:jc w:val="both"/>
        <w:rPr>
          <w:rtl/>
        </w:rPr>
      </w:pPr>
      <w:bookmarkStart w:id="1" w:name="_Toc428576084"/>
      <w:r>
        <w:rPr>
          <w:rFonts w:hint="cs"/>
          <w:rtl/>
        </w:rPr>
        <w:t>خطبه اول</w:t>
      </w:r>
      <w:bookmarkEnd w:id="1"/>
    </w:p>
    <w:p w:rsidR="00E87EBC" w:rsidRPr="002817D0" w:rsidRDefault="00333088" w:rsidP="00333088">
      <w:pPr>
        <w:jc w:val="both"/>
        <w:rPr>
          <w:rFonts w:ascii="IRBadr" w:hAnsi="IRBadr" w:cs="IRBadr"/>
          <w:b/>
          <w:bCs/>
          <w:sz w:val="28"/>
          <w:szCs w:val="28"/>
          <w:rtl/>
        </w:rPr>
      </w:pPr>
      <w:r w:rsidRPr="006C334E">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Pr="006C334E">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806B2F">
        <w:rPr>
          <w:rFonts w:ascii="IRBadr" w:hAnsi="IRBadr" w:cs="IRBadr"/>
          <w:b/>
          <w:bCs/>
          <w:szCs w:val="28"/>
          <w:rtl/>
        </w:rPr>
        <w:t>ی</w:t>
      </w:r>
      <w:r w:rsidR="00E87EBC" w:rsidRPr="00107C45">
        <w:rPr>
          <w:rFonts w:ascii="IRBadr" w:hAnsi="IRBadr" w:cs="IRBadr"/>
          <w:b/>
          <w:bCs/>
          <w:szCs w:val="28"/>
          <w:rtl/>
        </w:rPr>
        <w:t>ا أَ</w:t>
      </w:r>
      <w:r w:rsidR="00806B2F">
        <w:rPr>
          <w:rFonts w:ascii="IRBadr" w:hAnsi="IRBadr" w:cs="IRBadr"/>
          <w:b/>
          <w:bCs/>
          <w:szCs w:val="28"/>
          <w:rtl/>
        </w:rPr>
        <w:t>ی</w:t>
      </w:r>
      <w:r w:rsidR="00E87EBC" w:rsidRPr="00107C45">
        <w:rPr>
          <w:rFonts w:ascii="IRBadr" w:hAnsi="IRBadr" w:cs="IRBadr"/>
          <w:b/>
          <w:bCs/>
          <w:szCs w:val="28"/>
          <w:rtl/>
        </w:rPr>
        <w:t>هَا الَّذِ</w:t>
      </w:r>
      <w:r w:rsidR="00806B2F">
        <w:rPr>
          <w:rFonts w:ascii="IRBadr" w:hAnsi="IRBadr" w:cs="IRBadr"/>
          <w:b/>
          <w:bCs/>
          <w:szCs w:val="28"/>
          <w:rtl/>
        </w:rPr>
        <w:t>ی</w:t>
      </w:r>
      <w:r w:rsidR="00E87EBC" w:rsidRPr="00107C45">
        <w:rPr>
          <w:rFonts w:ascii="IRBadr" w:hAnsi="IRBadr" w:cs="IRBadr"/>
          <w:b/>
          <w:bCs/>
          <w:szCs w:val="28"/>
          <w:rtl/>
        </w:rPr>
        <w:t>نَ آمَنُواْ اصْبِرُواْ وَصَابِرُواْ وَرَابِطُواْ وَاتَّقُواْ اللّهَ لَعَلَّ</w:t>
      </w:r>
      <w:r w:rsidR="00806B2F">
        <w:rPr>
          <w:rFonts w:ascii="IRBadr" w:hAnsi="IRBadr" w:cs="IRBadr"/>
          <w:b/>
          <w:bCs/>
          <w:szCs w:val="28"/>
          <w:rtl/>
        </w:rPr>
        <w:t>ک</w:t>
      </w:r>
      <w:r w:rsidR="00E87EBC" w:rsidRPr="00107C45">
        <w:rPr>
          <w:rFonts w:ascii="IRBadr" w:hAnsi="IRBadr" w:cs="IRBadr"/>
          <w:b/>
          <w:bCs/>
          <w:szCs w:val="28"/>
          <w:rtl/>
        </w:rPr>
        <w:t>مْ تُفْلِحُونَ</w:t>
      </w:r>
      <w:r>
        <w:rPr>
          <w:rFonts w:ascii="IRBadr" w:hAnsi="IRBadr" w:cs="IRBadr" w:hint="cs"/>
          <w:b/>
          <w:bCs/>
          <w:szCs w:val="28"/>
          <w:rtl/>
        </w:rPr>
        <w:t>»</w:t>
      </w:r>
      <w:r w:rsidR="00E87EBC">
        <w:rPr>
          <w:rStyle w:val="FootnoteReference"/>
          <w:rFonts w:ascii="IRBadr" w:hAnsi="IRBadr" w:cs="IRBadr"/>
          <w:b/>
          <w:sz w:val="28"/>
          <w:szCs w:val="28"/>
          <w:rtl/>
        </w:rPr>
        <w:footnoteReference w:id="2"/>
      </w:r>
      <w:r w:rsidRPr="00333088">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همه شما برادران و خواهران گرامی و خودم را به تقوای خداوند و ترس از عذاب الهی، ذکر و یاد خداوند و عبودیت و بندگی خالصانه او سفارش و دعوت می‌کنم و از خداوند می‌خواهیم در این هنگام ظهر جمعه که زمان استجابت دعاست همه ما را جزو بندگان خالص و عبادت </w:t>
      </w:r>
      <w:r w:rsidR="00806B2F">
        <w:rPr>
          <w:rFonts w:ascii="IRBadr" w:hAnsi="IRBadr" w:cs="IRBadr"/>
          <w:sz w:val="28"/>
          <w:szCs w:val="28"/>
          <w:rtl/>
        </w:rPr>
        <w:t>گذاران</w:t>
      </w:r>
      <w:r>
        <w:rPr>
          <w:rFonts w:ascii="IRBadr" w:hAnsi="IRBadr" w:cs="IRBadr" w:hint="cs"/>
          <w:sz w:val="28"/>
          <w:szCs w:val="28"/>
          <w:rtl/>
        </w:rPr>
        <w:t xml:space="preserve"> واقعی خود قرار بدهد.</w:t>
      </w:r>
    </w:p>
    <w:p w:rsidR="00E87EBC" w:rsidRDefault="00E87EBC" w:rsidP="00333088">
      <w:pPr>
        <w:pStyle w:val="Heading2"/>
        <w:jc w:val="both"/>
        <w:rPr>
          <w:rtl/>
        </w:rPr>
      </w:pPr>
      <w:bookmarkStart w:id="2" w:name="_Toc428576085"/>
      <w:r>
        <w:rPr>
          <w:rFonts w:hint="cs"/>
          <w:rtl/>
        </w:rPr>
        <w:t>اهمیت ساختن مساجد به بیان روایات</w:t>
      </w:r>
      <w:bookmarkEnd w:id="2"/>
    </w:p>
    <w:p w:rsidR="00E87EBC" w:rsidRPr="004307F6" w:rsidRDefault="00E87EBC" w:rsidP="006C334E">
      <w:pPr>
        <w:jc w:val="both"/>
        <w:rPr>
          <w:rFonts w:ascii="IRBadr" w:hAnsi="IRBadr" w:cs="IRBadr"/>
          <w:sz w:val="28"/>
          <w:szCs w:val="28"/>
          <w:rtl/>
        </w:rPr>
      </w:pPr>
      <w:r>
        <w:rPr>
          <w:rFonts w:ascii="IRBadr" w:hAnsi="IRBadr" w:cs="IRBadr" w:hint="cs"/>
          <w:sz w:val="28"/>
          <w:szCs w:val="28"/>
          <w:rtl/>
        </w:rPr>
        <w:t xml:space="preserve">یکی از مواردی که روایات زیادی در باب آن وجود دارد بنا و تجهیز مسجد در حد مقرر است. روایات متعددی در این باب </w:t>
      </w:r>
      <w:r w:rsidR="00FB65BF">
        <w:rPr>
          <w:rFonts w:ascii="IRBadr" w:hAnsi="IRBadr" w:cs="IRBadr" w:hint="cs"/>
          <w:sz w:val="28"/>
          <w:szCs w:val="28"/>
          <w:rtl/>
        </w:rPr>
        <w:t>واردشده</w:t>
      </w:r>
      <w:r>
        <w:rPr>
          <w:rFonts w:ascii="IRBadr" w:hAnsi="IRBadr" w:cs="IRBadr" w:hint="cs"/>
          <w:sz w:val="28"/>
          <w:szCs w:val="28"/>
          <w:rtl/>
        </w:rPr>
        <w:t xml:space="preserve"> است که اگر کسی ولو </w:t>
      </w:r>
      <w:r w:rsidR="00FB65BF">
        <w:rPr>
          <w:rFonts w:ascii="IRBadr" w:hAnsi="IRBadr" w:cs="IRBadr" w:hint="cs"/>
          <w:sz w:val="28"/>
          <w:szCs w:val="28"/>
          <w:rtl/>
        </w:rPr>
        <w:t>به‌اندازه</w:t>
      </w:r>
      <w:r>
        <w:rPr>
          <w:rFonts w:ascii="IRBadr" w:hAnsi="IRBadr" w:cs="IRBadr" w:hint="cs"/>
          <w:sz w:val="28"/>
          <w:szCs w:val="28"/>
          <w:rtl/>
        </w:rPr>
        <w:t xml:space="preserve"> یک وجب در ساختن مسجدی تلاش کند خداوند برای او </w:t>
      </w:r>
      <w:r w:rsidR="00806B2F">
        <w:rPr>
          <w:rFonts w:ascii="IRBadr" w:hAnsi="IRBadr" w:cs="IRBadr"/>
          <w:sz w:val="28"/>
          <w:szCs w:val="28"/>
          <w:rtl/>
        </w:rPr>
        <w:t>خانه‌ا</w:t>
      </w:r>
      <w:r w:rsidR="00806B2F">
        <w:rPr>
          <w:rFonts w:ascii="IRBadr" w:hAnsi="IRBadr" w:cs="IRBadr" w:hint="cs"/>
          <w:sz w:val="28"/>
          <w:szCs w:val="28"/>
          <w:rtl/>
        </w:rPr>
        <w:t>ی</w:t>
      </w:r>
      <w:r>
        <w:rPr>
          <w:rFonts w:ascii="IRBadr" w:hAnsi="IRBadr" w:cs="IRBadr" w:hint="cs"/>
          <w:sz w:val="28"/>
          <w:szCs w:val="28"/>
          <w:rtl/>
        </w:rPr>
        <w:t xml:space="preserve"> در قیامت مهیا می‌کند زیرا طبق بیان روایات مساجد محبوب‌ترین نقطه‌های زمین نزد خداوند متعال است. مکانی که </w:t>
      </w:r>
      <w:r w:rsidR="00FB65BF">
        <w:rPr>
          <w:rFonts w:ascii="IRBadr" w:hAnsi="IRBadr" w:cs="IRBadr" w:hint="cs"/>
          <w:sz w:val="28"/>
          <w:szCs w:val="28"/>
          <w:rtl/>
        </w:rPr>
        <w:t>باخدا</w:t>
      </w:r>
      <w:r>
        <w:rPr>
          <w:rFonts w:ascii="IRBadr" w:hAnsi="IRBadr" w:cs="IRBadr" w:hint="cs"/>
          <w:sz w:val="28"/>
          <w:szCs w:val="28"/>
          <w:rtl/>
        </w:rPr>
        <w:t xml:space="preserve"> ارتباط دارد و بندگان خدا با او سخن می‌گویند دارای اهمیت بسیار زیادی است تا جایی که پیامبر گرامی اسلام در روایتی می‌فرمایند: «</w:t>
      </w:r>
      <w:r w:rsidR="00333088" w:rsidRPr="006C334E">
        <w:rPr>
          <w:rFonts w:ascii="IRBadr" w:hAnsi="IRBadr" w:cs="IRBadr" w:hint="cs"/>
          <w:b/>
          <w:bCs/>
          <w:sz w:val="28"/>
          <w:szCs w:val="28"/>
          <w:rtl/>
        </w:rPr>
        <w:t>الْمَسَاجِدُ</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سُوقٌ</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مِنْ</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أَسْوَاقِ</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الْآخِرَةِ</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قِرَاهَا</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الْمَغْفِرَةُ</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وَ</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تُحْفَتُهَا</w:t>
      </w:r>
      <w:r w:rsidR="00333088" w:rsidRPr="006C334E">
        <w:rPr>
          <w:rFonts w:ascii="IRBadr" w:hAnsi="IRBadr" w:cs="IRBadr"/>
          <w:b/>
          <w:bCs/>
          <w:sz w:val="28"/>
          <w:szCs w:val="28"/>
          <w:rtl/>
        </w:rPr>
        <w:t xml:space="preserve"> </w:t>
      </w:r>
      <w:r w:rsidR="00333088" w:rsidRPr="006C334E">
        <w:rPr>
          <w:rFonts w:ascii="IRBadr" w:hAnsi="IRBadr" w:cs="IRBadr" w:hint="cs"/>
          <w:b/>
          <w:bCs/>
          <w:sz w:val="28"/>
          <w:szCs w:val="28"/>
          <w:rtl/>
        </w:rPr>
        <w:t>الْجَنَّةُ</w:t>
      </w:r>
      <w:r w:rsidRPr="006C334E">
        <w:rPr>
          <w:rFonts w:ascii="IRBadr" w:hAnsi="IRBadr" w:cs="IRBadr" w:hint="cs"/>
          <w:b/>
          <w:bCs/>
          <w:sz w:val="28"/>
          <w:szCs w:val="28"/>
          <w:rtl/>
        </w:rPr>
        <w:t>»</w:t>
      </w:r>
      <w:r>
        <w:rPr>
          <w:rStyle w:val="FootnoteReference"/>
          <w:rFonts w:ascii="IRBadr" w:hAnsi="IRBadr" w:cs="IRBadr"/>
          <w:sz w:val="28"/>
          <w:szCs w:val="28"/>
          <w:rtl/>
        </w:rPr>
        <w:footnoteReference w:id="3"/>
      </w:r>
      <w:r>
        <w:rPr>
          <w:rFonts w:ascii="IRBadr" w:hAnsi="IRBadr" w:cs="IRBadr" w:hint="cs"/>
          <w:sz w:val="28"/>
          <w:szCs w:val="28"/>
          <w:rtl/>
        </w:rPr>
        <w:t xml:space="preserve">؛ </w:t>
      </w:r>
      <w:r w:rsidRPr="004307F6">
        <w:rPr>
          <w:rFonts w:ascii="IRBadr" w:hAnsi="IRBadr" w:cs="IRBadr"/>
          <w:sz w:val="28"/>
          <w:szCs w:val="28"/>
          <w:rtl/>
        </w:rPr>
        <w:t>مساجد بازار</w:t>
      </w:r>
      <w:r w:rsidR="00806B2F">
        <w:rPr>
          <w:rFonts w:ascii="IRBadr" w:hAnsi="IRBadr" w:cs="IRBadr"/>
          <w:sz w:val="28"/>
          <w:szCs w:val="28"/>
          <w:rtl/>
        </w:rPr>
        <w:t>ی</w:t>
      </w:r>
      <w:r w:rsidRPr="004307F6">
        <w:rPr>
          <w:rFonts w:ascii="IRBadr" w:hAnsi="IRBadr" w:cs="IRBadr"/>
          <w:sz w:val="28"/>
          <w:szCs w:val="28"/>
          <w:rtl/>
        </w:rPr>
        <w:t xml:space="preserve"> از بازارها</w:t>
      </w:r>
      <w:r w:rsidR="00806B2F">
        <w:rPr>
          <w:rFonts w:ascii="IRBadr" w:hAnsi="IRBadr" w:cs="IRBadr"/>
          <w:sz w:val="28"/>
          <w:szCs w:val="28"/>
          <w:rtl/>
        </w:rPr>
        <w:t>ی</w:t>
      </w:r>
      <w:r w:rsidRPr="004307F6">
        <w:rPr>
          <w:rFonts w:ascii="IRBadr" w:hAnsi="IRBadr" w:cs="IRBadr"/>
          <w:sz w:val="28"/>
          <w:szCs w:val="28"/>
          <w:rtl/>
        </w:rPr>
        <w:t xml:space="preserve"> </w:t>
      </w:r>
      <w:r w:rsidR="00806B2F">
        <w:rPr>
          <w:rFonts w:ascii="IRBadr" w:hAnsi="IRBadr" w:cs="IRBadr"/>
          <w:sz w:val="28"/>
          <w:szCs w:val="28"/>
          <w:rtl/>
        </w:rPr>
        <w:t>آخرت‌اند</w:t>
      </w:r>
      <w:r w:rsidRPr="004307F6">
        <w:rPr>
          <w:rFonts w:ascii="IRBadr" w:hAnsi="IRBadr" w:cs="IRBadr"/>
          <w:sz w:val="28"/>
          <w:szCs w:val="28"/>
          <w:rtl/>
        </w:rPr>
        <w:t xml:space="preserve"> </w:t>
      </w:r>
      <w:r w:rsidR="00806B2F">
        <w:rPr>
          <w:rFonts w:ascii="IRBadr" w:hAnsi="IRBadr" w:cs="IRBadr"/>
          <w:sz w:val="28"/>
          <w:szCs w:val="28"/>
          <w:rtl/>
        </w:rPr>
        <w:t>ک</w:t>
      </w:r>
      <w:r w:rsidRPr="004307F6">
        <w:rPr>
          <w:rFonts w:ascii="IRBadr" w:hAnsi="IRBadr" w:cs="IRBadr"/>
          <w:sz w:val="28"/>
          <w:szCs w:val="28"/>
          <w:rtl/>
        </w:rPr>
        <w:t>ه پذیرای</w:t>
      </w:r>
      <w:r w:rsidR="00806B2F">
        <w:rPr>
          <w:rFonts w:ascii="IRBadr" w:hAnsi="IRBadr" w:cs="IRBadr"/>
          <w:sz w:val="28"/>
          <w:szCs w:val="28"/>
          <w:rtl/>
        </w:rPr>
        <w:t>ی</w:t>
      </w:r>
      <w:r w:rsidRPr="004307F6">
        <w:rPr>
          <w:rFonts w:ascii="IRBadr" w:hAnsi="IRBadr" w:cs="IRBadr"/>
          <w:sz w:val="28"/>
          <w:szCs w:val="28"/>
          <w:rtl/>
        </w:rPr>
        <w:t xml:space="preserve"> آن آمرزش خداوند و جایزه آن بهشت است.</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ذکر خداوند، گفتن </w:t>
      </w:r>
      <w:r w:rsidR="00806B2F">
        <w:rPr>
          <w:rFonts w:ascii="IRBadr" w:hAnsi="IRBadr" w:cs="IRBadr"/>
          <w:sz w:val="28"/>
          <w:szCs w:val="28"/>
          <w:rtl/>
        </w:rPr>
        <w:t>بسم‌الله</w:t>
      </w:r>
      <w:r>
        <w:rPr>
          <w:rFonts w:ascii="IRBadr" w:hAnsi="IRBadr" w:cs="IRBadr" w:hint="cs"/>
          <w:sz w:val="28"/>
          <w:szCs w:val="28"/>
          <w:rtl/>
        </w:rPr>
        <w:t xml:space="preserve"> و صلوات بر پیامبر گرامی اسلام از مستحبات مؤکد در مساجد است که دارای روایات زیادی است.</w:t>
      </w:r>
    </w:p>
    <w:p w:rsidR="00E87EBC" w:rsidRDefault="00E87EBC" w:rsidP="00333088">
      <w:pPr>
        <w:pStyle w:val="Heading2"/>
        <w:jc w:val="both"/>
        <w:rPr>
          <w:rtl/>
        </w:rPr>
      </w:pPr>
      <w:bookmarkStart w:id="3" w:name="_Toc428576086"/>
      <w:r>
        <w:rPr>
          <w:rFonts w:hint="cs"/>
          <w:rtl/>
        </w:rPr>
        <w:lastRenderedPageBreak/>
        <w:t>اقامه نماز در مساجد</w:t>
      </w:r>
      <w:bookmarkEnd w:id="3"/>
    </w:p>
    <w:p w:rsidR="00E87EBC" w:rsidRDefault="00E87EBC" w:rsidP="00333088">
      <w:pPr>
        <w:jc w:val="both"/>
        <w:rPr>
          <w:rFonts w:ascii="IRBadr" w:hAnsi="IRBadr" w:cs="IRBadr"/>
          <w:sz w:val="28"/>
          <w:szCs w:val="28"/>
          <w:rtl/>
        </w:rPr>
      </w:pPr>
      <w:r>
        <w:rPr>
          <w:rFonts w:ascii="IRBadr" w:hAnsi="IRBadr" w:cs="IRBadr" w:hint="cs"/>
          <w:sz w:val="28"/>
          <w:szCs w:val="28"/>
          <w:rtl/>
        </w:rPr>
        <w:t xml:space="preserve">خواندن نماز در مساجد از دارای ارزش و ثواب بسیاری است و روایات زیادی در </w:t>
      </w:r>
      <w:r w:rsidR="00FB65BF">
        <w:rPr>
          <w:rFonts w:ascii="IRBadr" w:hAnsi="IRBadr" w:cs="IRBadr" w:hint="cs"/>
          <w:sz w:val="28"/>
          <w:szCs w:val="28"/>
          <w:rtl/>
        </w:rPr>
        <w:t>نمازخواندن</w:t>
      </w:r>
      <w:r>
        <w:rPr>
          <w:rFonts w:ascii="IRBadr" w:hAnsi="IRBadr" w:cs="IRBadr" w:hint="cs"/>
          <w:sz w:val="28"/>
          <w:szCs w:val="28"/>
          <w:rtl/>
        </w:rPr>
        <w:t xml:space="preserve"> در مساجد حتی به فرادی </w:t>
      </w:r>
      <w:r w:rsidR="00FB65BF">
        <w:rPr>
          <w:rFonts w:ascii="IRBadr" w:hAnsi="IRBadr" w:cs="IRBadr" w:hint="cs"/>
          <w:sz w:val="28"/>
          <w:szCs w:val="28"/>
          <w:rtl/>
        </w:rPr>
        <w:t>واردشده</w:t>
      </w:r>
      <w:r>
        <w:rPr>
          <w:rFonts w:ascii="IRBadr" w:hAnsi="IRBadr" w:cs="IRBadr" w:hint="cs"/>
          <w:sz w:val="28"/>
          <w:szCs w:val="28"/>
          <w:rtl/>
        </w:rPr>
        <w:t xml:space="preserve"> است. در روایت معتبری </w:t>
      </w:r>
      <w:r w:rsidR="00FB65BF">
        <w:rPr>
          <w:rFonts w:ascii="IRBadr" w:hAnsi="IRBadr" w:cs="IRBadr" w:hint="cs"/>
          <w:sz w:val="28"/>
          <w:szCs w:val="28"/>
          <w:rtl/>
        </w:rPr>
        <w:t>واردشده</w:t>
      </w:r>
      <w:r>
        <w:rPr>
          <w:rFonts w:ascii="IRBadr" w:hAnsi="IRBadr" w:cs="IRBadr" w:hint="cs"/>
          <w:sz w:val="28"/>
          <w:szCs w:val="28"/>
          <w:rtl/>
        </w:rPr>
        <w:t xml:space="preserve"> است که ثواب </w:t>
      </w:r>
      <w:r w:rsidR="00FB65BF">
        <w:rPr>
          <w:rFonts w:ascii="IRBadr" w:hAnsi="IRBadr" w:cs="IRBadr" w:hint="cs"/>
          <w:sz w:val="28"/>
          <w:szCs w:val="28"/>
          <w:rtl/>
        </w:rPr>
        <w:t>نمازخواندن</w:t>
      </w:r>
      <w:r>
        <w:rPr>
          <w:rFonts w:ascii="IRBadr" w:hAnsi="IRBadr" w:cs="IRBadr" w:hint="cs"/>
          <w:sz w:val="28"/>
          <w:szCs w:val="28"/>
          <w:rtl/>
        </w:rPr>
        <w:t xml:space="preserve"> در مساجد حتی به صورت فرادی از نماز جماعت در مکان‌های دیگر برتر و بالاتر است. پیامبر گرامی اسلام در روایتی می‌فرمایند: «</w:t>
      </w:r>
      <w:r w:rsidRPr="009010CD">
        <w:rPr>
          <w:rFonts w:ascii="IRBadr" w:hAnsi="IRBadr" w:cs="IRBadr"/>
          <w:b/>
          <w:bCs/>
          <w:sz w:val="28"/>
          <w:szCs w:val="28"/>
          <w:rtl/>
        </w:rPr>
        <w:t>اَلا بَشِّرِ المَشّائینَ فِی الظُّلُماتِ اِلَی المَساجِدِ بِالنُّورِ السّاطِعِ یَومَ القیامة</w:t>
      </w:r>
      <w:r>
        <w:rPr>
          <w:rFonts w:ascii="IRBadr" w:hAnsi="IRBadr" w:cs="IRBadr" w:hint="cs"/>
          <w:sz w:val="28"/>
          <w:szCs w:val="28"/>
          <w:rtl/>
        </w:rPr>
        <w:t>»</w:t>
      </w:r>
      <w:r>
        <w:rPr>
          <w:rStyle w:val="FootnoteReference"/>
          <w:rFonts w:ascii="IRBadr" w:hAnsi="IRBadr" w:cs="IRBadr"/>
          <w:sz w:val="28"/>
          <w:szCs w:val="28"/>
        </w:rPr>
        <w:footnoteReference w:id="4"/>
      </w:r>
      <w:r w:rsidRPr="000A5AA6">
        <w:rPr>
          <w:rFonts w:ascii="IRBadr" w:hAnsi="IRBadr" w:cs="IRBadr"/>
          <w:sz w:val="28"/>
          <w:szCs w:val="28"/>
          <w:rtl/>
        </w:rPr>
        <w:t xml:space="preserve">؛ آگاه باشید کسانی را که در </w:t>
      </w:r>
      <w:r w:rsidR="00806B2F">
        <w:rPr>
          <w:rFonts w:ascii="IRBadr" w:hAnsi="IRBadr" w:cs="IRBadr"/>
          <w:sz w:val="28"/>
          <w:szCs w:val="28"/>
          <w:rtl/>
        </w:rPr>
        <w:t>تار</w:t>
      </w:r>
      <w:r w:rsidR="00806B2F">
        <w:rPr>
          <w:rFonts w:ascii="IRBadr" w:hAnsi="IRBadr" w:cs="IRBadr" w:hint="cs"/>
          <w:sz w:val="28"/>
          <w:szCs w:val="28"/>
          <w:rtl/>
        </w:rPr>
        <w:t>یکی‌ها</w:t>
      </w:r>
      <w:r w:rsidRPr="000A5AA6">
        <w:rPr>
          <w:rFonts w:ascii="IRBadr" w:hAnsi="IRBadr" w:cs="IRBadr"/>
          <w:sz w:val="28"/>
          <w:szCs w:val="28"/>
          <w:rtl/>
        </w:rPr>
        <w:t xml:space="preserve"> </w:t>
      </w:r>
      <w:r w:rsidR="00FB65BF">
        <w:rPr>
          <w:rFonts w:ascii="IRBadr" w:hAnsi="IRBadr" w:cs="IRBadr"/>
          <w:sz w:val="28"/>
          <w:szCs w:val="28"/>
          <w:rtl/>
        </w:rPr>
        <w:t>به سوی</w:t>
      </w:r>
      <w:r w:rsidRPr="000A5AA6">
        <w:rPr>
          <w:rFonts w:ascii="IRBadr" w:hAnsi="IRBadr" w:cs="IRBadr"/>
          <w:sz w:val="28"/>
          <w:szCs w:val="28"/>
          <w:rtl/>
        </w:rPr>
        <w:t xml:space="preserve"> مساجد گام </w:t>
      </w:r>
      <w:r w:rsidR="00806B2F">
        <w:rPr>
          <w:rFonts w:ascii="IRBadr" w:hAnsi="IRBadr" w:cs="IRBadr"/>
          <w:sz w:val="28"/>
          <w:szCs w:val="28"/>
          <w:rtl/>
        </w:rPr>
        <w:t>برم</w:t>
      </w:r>
      <w:r w:rsidR="00806B2F">
        <w:rPr>
          <w:rFonts w:ascii="IRBadr" w:hAnsi="IRBadr" w:cs="IRBadr" w:hint="cs"/>
          <w:sz w:val="28"/>
          <w:szCs w:val="28"/>
          <w:rtl/>
        </w:rPr>
        <w:t>ی‌دارند</w:t>
      </w:r>
      <w:r w:rsidRPr="000A5AA6">
        <w:rPr>
          <w:rFonts w:ascii="IRBadr" w:hAnsi="IRBadr" w:cs="IRBadr"/>
          <w:sz w:val="28"/>
          <w:szCs w:val="28"/>
          <w:rtl/>
        </w:rPr>
        <w:t xml:space="preserve"> به نور درخشنده در روز قیامت بشارت دهید</w:t>
      </w:r>
      <w:r>
        <w:rPr>
          <w:rFonts w:ascii="IRBadr" w:hAnsi="IRBadr" w:cs="IRBadr" w:hint="cs"/>
          <w:sz w:val="28"/>
          <w:szCs w:val="28"/>
          <w:rtl/>
        </w:rPr>
        <w:t>.</w:t>
      </w:r>
    </w:p>
    <w:p w:rsidR="00E87EBC" w:rsidRDefault="00E87EBC" w:rsidP="00333088">
      <w:pPr>
        <w:pStyle w:val="Heading2"/>
        <w:jc w:val="both"/>
        <w:rPr>
          <w:rtl/>
        </w:rPr>
      </w:pPr>
      <w:bookmarkStart w:id="5" w:name="_Toc428576087"/>
      <w:r>
        <w:rPr>
          <w:rFonts w:hint="cs"/>
          <w:rtl/>
        </w:rPr>
        <w:t>ملاک مجاورت در مسجد</w:t>
      </w:r>
      <w:bookmarkEnd w:id="5"/>
    </w:p>
    <w:p w:rsidR="00E87EBC" w:rsidRDefault="00E87EBC" w:rsidP="00333088">
      <w:pPr>
        <w:jc w:val="both"/>
        <w:rPr>
          <w:rFonts w:ascii="IRBadr" w:hAnsi="IRBadr" w:cs="IRBadr"/>
          <w:sz w:val="28"/>
          <w:szCs w:val="28"/>
          <w:rtl/>
        </w:rPr>
      </w:pPr>
      <w:r>
        <w:rPr>
          <w:rFonts w:ascii="IRBadr" w:hAnsi="IRBadr" w:cs="IRBadr" w:hint="cs"/>
          <w:sz w:val="28"/>
          <w:szCs w:val="28"/>
          <w:rtl/>
        </w:rPr>
        <w:t xml:space="preserve">کسانی که در نزدیک مساجد قرار دارند باید در مساجد شرکت کنند که دارای ثواب‌های زیادی است تا جایی که در روایتی </w:t>
      </w:r>
      <w:r w:rsidR="00FB65BF">
        <w:rPr>
          <w:rFonts w:ascii="IRBadr" w:hAnsi="IRBadr" w:cs="IRBadr" w:hint="cs"/>
          <w:sz w:val="28"/>
          <w:szCs w:val="28"/>
          <w:rtl/>
        </w:rPr>
        <w:t>واردشده</w:t>
      </w:r>
      <w:r>
        <w:rPr>
          <w:rFonts w:ascii="IRBadr" w:hAnsi="IRBadr" w:cs="IRBadr" w:hint="cs"/>
          <w:sz w:val="28"/>
          <w:szCs w:val="28"/>
          <w:rtl/>
        </w:rPr>
        <w:t xml:space="preserve"> است که </w:t>
      </w:r>
      <w:r w:rsidR="00806B2F">
        <w:rPr>
          <w:rFonts w:ascii="IRBadr" w:hAnsi="IRBadr" w:cs="IRBadr"/>
          <w:sz w:val="28"/>
          <w:szCs w:val="28"/>
          <w:rtl/>
        </w:rPr>
        <w:t>م</w:t>
      </w:r>
      <w:r w:rsidR="00806B2F">
        <w:rPr>
          <w:rFonts w:ascii="IRBadr" w:hAnsi="IRBadr" w:cs="IRBadr" w:hint="cs"/>
          <w:sz w:val="28"/>
          <w:szCs w:val="28"/>
          <w:rtl/>
        </w:rPr>
        <w:t>ی‌فرماید</w:t>
      </w:r>
      <w:r>
        <w:rPr>
          <w:rFonts w:ascii="IRBadr" w:hAnsi="IRBadr" w:cs="IRBadr" w:hint="cs"/>
          <w:sz w:val="28"/>
          <w:szCs w:val="28"/>
          <w:rtl/>
        </w:rPr>
        <w:t xml:space="preserve"> برای همسایه مسجد نمازی </w:t>
      </w:r>
      <w:r w:rsidR="00FB65BF">
        <w:rPr>
          <w:rFonts w:ascii="IRBadr" w:hAnsi="IRBadr" w:cs="IRBadr"/>
          <w:sz w:val="28"/>
          <w:szCs w:val="28"/>
          <w:rtl/>
        </w:rPr>
        <w:t>آن طور</w:t>
      </w:r>
      <w:r>
        <w:rPr>
          <w:rFonts w:ascii="IRBadr" w:hAnsi="IRBadr" w:cs="IRBadr" w:hint="cs"/>
          <w:sz w:val="28"/>
          <w:szCs w:val="28"/>
          <w:rtl/>
        </w:rPr>
        <w:t xml:space="preserve"> مقبول نیست الا اینکه در مسجد باشد. همسایگی مساجد دارای ملاک‌هایی است که به آنان اشاره می‌کنیم:</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ملاک اول همسایگی مسجد تا 40 خانه از چهار طرف مساجد را دربر می‌گیرد که دارای حقوق همسایگی است و اگر در </w:t>
      </w:r>
      <w:r w:rsidR="00806B2F">
        <w:rPr>
          <w:rFonts w:ascii="IRBadr" w:hAnsi="IRBadr" w:cs="IRBadr"/>
          <w:sz w:val="28"/>
          <w:szCs w:val="28"/>
          <w:rtl/>
        </w:rPr>
        <w:t>شبانه‌روز</w:t>
      </w:r>
      <w:r>
        <w:rPr>
          <w:rFonts w:ascii="IRBadr" w:hAnsi="IRBadr" w:cs="IRBadr" w:hint="cs"/>
          <w:sz w:val="28"/>
          <w:szCs w:val="28"/>
          <w:rtl/>
        </w:rPr>
        <w:t xml:space="preserve"> کسی حتی </w:t>
      </w:r>
      <w:r w:rsidR="00806B2F">
        <w:rPr>
          <w:rFonts w:ascii="IRBadr" w:hAnsi="IRBadr" w:cs="IRBadr" w:hint="cs"/>
          <w:sz w:val="28"/>
          <w:szCs w:val="28"/>
          <w:rtl/>
        </w:rPr>
        <w:t>یک‌بار</w:t>
      </w:r>
      <w:r>
        <w:rPr>
          <w:rFonts w:ascii="IRBadr" w:hAnsi="IRBadr" w:cs="IRBadr" w:hint="cs"/>
          <w:sz w:val="28"/>
          <w:szCs w:val="28"/>
          <w:rtl/>
        </w:rPr>
        <w:t xml:space="preserve"> هم به مسجد نرود در حق خودش ظلم و جفا کرده است.</w:t>
      </w:r>
    </w:p>
    <w:p w:rsidR="00E87EBC" w:rsidRDefault="00E87EBC" w:rsidP="00333088">
      <w:pPr>
        <w:jc w:val="both"/>
        <w:rPr>
          <w:rFonts w:ascii="IRBadr" w:hAnsi="IRBadr" w:cs="IRBadr"/>
          <w:sz w:val="28"/>
          <w:szCs w:val="28"/>
          <w:rtl/>
        </w:rPr>
      </w:pPr>
      <w:r>
        <w:rPr>
          <w:rFonts w:ascii="IRBadr" w:hAnsi="IRBadr" w:cs="IRBadr" w:hint="cs"/>
          <w:sz w:val="28"/>
          <w:szCs w:val="28"/>
          <w:rtl/>
        </w:rPr>
        <w:t>ملاک دوم همسایگی مسجد شنیدن اذان است و تا خانه‌ای که صدای اذان شنیده می‌شود همسایه مسجد محسوب می‌شود.</w:t>
      </w:r>
    </w:p>
    <w:p w:rsidR="00E87EBC" w:rsidRDefault="00E87EBC" w:rsidP="00333088">
      <w:pPr>
        <w:pStyle w:val="Heading2"/>
        <w:jc w:val="both"/>
        <w:rPr>
          <w:rtl/>
        </w:rPr>
      </w:pPr>
      <w:bookmarkStart w:id="6" w:name="_Toc428576088"/>
      <w:r>
        <w:rPr>
          <w:rFonts w:hint="cs"/>
          <w:rtl/>
        </w:rPr>
        <w:t>نکاتی در باب حضور در مسجد</w:t>
      </w:r>
      <w:bookmarkEnd w:id="6"/>
    </w:p>
    <w:p w:rsidR="00E87EBC" w:rsidRDefault="00E87EBC" w:rsidP="00333088">
      <w:pPr>
        <w:jc w:val="both"/>
        <w:rPr>
          <w:rFonts w:ascii="IRBadr" w:hAnsi="IRBadr" w:cs="IRBadr"/>
          <w:sz w:val="28"/>
          <w:szCs w:val="28"/>
          <w:rtl/>
        </w:rPr>
      </w:pPr>
      <w:r>
        <w:rPr>
          <w:rFonts w:ascii="IRBadr" w:hAnsi="IRBadr" w:cs="IRBadr" w:hint="cs"/>
          <w:sz w:val="28"/>
          <w:szCs w:val="28"/>
          <w:rtl/>
        </w:rPr>
        <w:t xml:space="preserve">شتافتن به سوی مساجد، زود وارد شدن در مساجد و دیگر خارج شدن از آن مکان مقدس همگی از آداب مساجد است که تأکید زیادی بر آن شده است. تمیزی و پاکی هنگام ورود در مسجد و رعایت نظافت در مسجد اهمیت زیادی دارد و باید به این مسئله توجه کرد اما بر به کار بردن </w:t>
      </w:r>
      <w:r w:rsidR="00806B2F">
        <w:rPr>
          <w:rFonts w:ascii="IRBadr" w:hAnsi="IRBadr" w:cs="IRBadr"/>
          <w:sz w:val="28"/>
          <w:szCs w:val="28"/>
          <w:rtl/>
        </w:rPr>
        <w:t>ب</w:t>
      </w:r>
      <w:r w:rsidR="00806B2F">
        <w:rPr>
          <w:rFonts w:ascii="IRBadr" w:hAnsi="IRBadr" w:cs="IRBadr" w:hint="cs"/>
          <w:sz w:val="28"/>
          <w:szCs w:val="28"/>
          <w:rtl/>
        </w:rPr>
        <w:t>یش‌</w:t>
      </w:r>
      <w:r w:rsidR="00FB65BF">
        <w:rPr>
          <w:rFonts w:ascii="IRBadr" w:hAnsi="IRBadr" w:cs="IRBadr" w:hint="cs"/>
          <w:sz w:val="28"/>
          <w:szCs w:val="28"/>
          <w:rtl/>
        </w:rPr>
        <w:t xml:space="preserve"> </w:t>
      </w:r>
      <w:r w:rsidR="00806B2F">
        <w:rPr>
          <w:rFonts w:ascii="IRBadr" w:hAnsi="IRBadr" w:cs="IRBadr" w:hint="cs"/>
          <w:sz w:val="28"/>
          <w:szCs w:val="28"/>
          <w:rtl/>
        </w:rPr>
        <w:t>از</w:t>
      </w:r>
      <w:r w:rsidR="00FB65BF">
        <w:rPr>
          <w:rFonts w:ascii="IRBadr" w:hAnsi="IRBadr" w:cs="IRBadr" w:hint="cs"/>
          <w:sz w:val="28"/>
          <w:szCs w:val="28"/>
          <w:rtl/>
        </w:rPr>
        <w:t xml:space="preserve"> </w:t>
      </w:r>
      <w:r w:rsidR="00806B2F">
        <w:rPr>
          <w:rFonts w:ascii="IRBadr" w:hAnsi="IRBadr" w:cs="IRBadr" w:hint="cs"/>
          <w:sz w:val="28"/>
          <w:szCs w:val="28"/>
          <w:rtl/>
        </w:rPr>
        <w:t>حد</w:t>
      </w:r>
      <w:r>
        <w:rPr>
          <w:rFonts w:ascii="IRBadr" w:hAnsi="IRBadr" w:cs="IRBadr" w:hint="cs"/>
          <w:sz w:val="28"/>
          <w:szCs w:val="28"/>
          <w:rtl/>
        </w:rPr>
        <w:t xml:space="preserve"> </w:t>
      </w:r>
      <w:r w:rsidR="00806B2F">
        <w:rPr>
          <w:rFonts w:ascii="IRBadr" w:hAnsi="IRBadr" w:cs="IRBadr"/>
          <w:sz w:val="28"/>
          <w:szCs w:val="28"/>
          <w:rtl/>
        </w:rPr>
        <w:t>زروز</w:t>
      </w:r>
      <w:r w:rsidR="00806B2F">
        <w:rPr>
          <w:rFonts w:ascii="IRBadr" w:hAnsi="IRBadr" w:cs="IRBadr" w:hint="cs"/>
          <w:sz w:val="28"/>
          <w:szCs w:val="28"/>
          <w:rtl/>
        </w:rPr>
        <w:t>یور</w:t>
      </w:r>
      <w:r>
        <w:rPr>
          <w:rFonts w:ascii="IRBadr" w:hAnsi="IRBadr" w:cs="IRBadr" w:hint="cs"/>
          <w:sz w:val="28"/>
          <w:szCs w:val="28"/>
          <w:rtl/>
        </w:rPr>
        <w:t xml:space="preserve"> در مساجد نهی شده است. مواظبت بر کفش‌ها جهت تمیزی مساجد و همچنین رعایت مسائل بهداشتی و نظافت و گفتن اذکار الهی هنگام ورود در مساجد تأکید زیادی شده است.</w:t>
      </w:r>
    </w:p>
    <w:p w:rsidR="00E87EBC" w:rsidRDefault="00E87EBC" w:rsidP="00333088">
      <w:pPr>
        <w:pStyle w:val="Heading2"/>
        <w:jc w:val="both"/>
        <w:rPr>
          <w:rtl/>
        </w:rPr>
      </w:pPr>
      <w:bookmarkStart w:id="7" w:name="_Toc428576089"/>
      <w:r>
        <w:rPr>
          <w:rFonts w:hint="cs"/>
          <w:rtl/>
        </w:rPr>
        <w:t>آماده کردن مساجد برای نماز جمعه</w:t>
      </w:r>
      <w:bookmarkEnd w:id="7"/>
    </w:p>
    <w:p w:rsidR="00E87EBC" w:rsidRDefault="00E87EBC" w:rsidP="00333088">
      <w:pPr>
        <w:jc w:val="both"/>
        <w:rPr>
          <w:rFonts w:ascii="IRBadr" w:hAnsi="IRBadr" w:cs="IRBadr"/>
          <w:sz w:val="28"/>
          <w:szCs w:val="28"/>
          <w:rtl/>
        </w:rPr>
      </w:pPr>
      <w:r>
        <w:rPr>
          <w:rFonts w:ascii="IRBadr" w:hAnsi="IRBadr" w:cs="IRBadr" w:hint="cs"/>
          <w:sz w:val="28"/>
          <w:szCs w:val="28"/>
          <w:rtl/>
        </w:rPr>
        <w:t xml:space="preserve">در باب جارو کردن و تمیز کردن در مساجد روایات زیادی </w:t>
      </w:r>
      <w:r w:rsidR="00FB65BF">
        <w:rPr>
          <w:rFonts w:ascii="IRBadr" w:hAnsi="IRBadr" w:cs="IRBadr" w:hint="cs"/>
          <w:sz w:val="28"/>
          <w:szCs w:val="28"/>
          <w:rtl/>
        </w:rPr>
        <w:t>واردشده</w:t>
      </w:r>
      <w:r>
        <w:rPr>
          <w:rFonts w:ascii="IRBadr" w:hAnsi="IRBadr" w:cs="IRBadr" w:hint="cs"/>
          <w:sz w:val="28"/>
          <w:szCs w:val="28"/>
          <w:rtl/>
        </w:rPr>
        <w:t xml:space="preserve"> است و چنین استفاده می‌شود که این مکان مقدس را برای روز جمعه آماده و مهیا می‌کنند تا جایی که امام رضا (ع) در روایتی می‌فرمایند: «</w:t>
      </w:r>
      <w:r w:rsidRPr="0042013A">
        <w:rPr>
          <w:rFonts w:ascii="IRBadr" w:hAnsi="IRBadr" w:cs="IRBadr"/>
          <w:b/>
          <w:bCs/>
          <w:sz w:val="28"/>
          <w:szCs w:val="28"/>
          <w:rtl/>
        </w:rPr>
        <w:t>اِنَّ الجنَّةَ وَ الْحُورَ لَتَشْتاقُ اِلی مَنْ ی</w:t>
      </w:r>
      <w:r w:rsidR="00806B2F">
        <w:rPr>
          <w:rFonts w:ascii="IRBadr" w:hAnsi="IRBadr" w:cs="IRBadr"/>
          <w:b/>
          <w:bCs/>
          <w:sz w:val="28"/>
          <w:szCs w:val="28"/>
          <w:rtl/>
        </w:rPr>
        <w:t>ک</w:t>
      </w:r>
      <w:r w:rsidRPr="0042013A">
        <w:rPr>
          <w:rFonts w:ascii="IRBadr" w:hAnsi="IRBadr" w:cs="IRBadr"/>
          <w:b/>
          <w:bCs/>
          <w:sz w:val="28"/>
          <w:szCs w:val="28"/>
          <w:rtl/>
        </w:rPr>
        <w:t xml:space="preserve">سِحُ الْمَسْجِدَ </w:t>
      </w:r>
      <w:r w:rsidRPr="0042013A">
        <w:rPr>
          <w:rFonts w:ascii="IRBadr" w:hAnsi="IRBadr" w:cs="IRBadr"/>
          <w:b/>
          <w:bCs/>
          <w:sz w:val="28"/>
          <w:szCs w:val="28"/>
          <w:rtl/>
        </w:rPr>
        <w:lastRenderedPageBreak/>
        <w:t>أو یَأخُذُ مِنْهُ الْقَذی</w:t>
      </w:r>
      <w:r>
        <w:rPr>
          <w:rFonts w:ascii="IRBadr" w:hAnsi="IRBadr" w:cs="IRBadr" w:hint="cs"/>
          <w:sz w:val="28"/>
          <w:szCs w:val="28"/>
          <w:rtl/>
        </w:rPr>
        <w:t>»</w:t>
      </w:r>
      <w:r>
        <w:rPr>
          <w:rStyle w:val="FootnoteReference"/>
          <w:rFonts w:ascii="IRBadr" w:hAnsi="IRBadr" w:cs="IRBadr"/>
          <w:sz w:val="28"/>
          <w:szCs w:val="28"/>
        </w:rPr>
        <w:footnoteReference w:id="5"/>
      </w:r>
      <w:r>
        <w:rPr>
          <w:rFonts w:ascii="IRBadr" w:hAnsi="IRBadr" w:cs="IRBadr" w:hint="cs"/>
          <w:sz w:val="28"/>
          <w:szCs w:val="28"/>
          <w:rtl/>
        </w:rPr>
        <w:t xml:space="preserve">؛ </w:t>
      </w:r>
      <w:r w:rsidRPr="0042013A">
        <w:rPr>
          <w:rFonts w:ascii="IRBadr" w:hAnsi="IRBadr" w:cs="IRBadr"/>
          <w:sz w:val="28"/>
          <w:szCs w:val="28"/>
          <w:rtl/>
        </w:rPr>
        <w:t xml:space="preserve">بهشت و حوریان بهشتی مشتاق </w:t>
      </w:r>
      <w:r w:rsidR="00806B2F">
        <w:rPr>
          <w:rFonts w:ascii="IRBadr" w:hAnsi="IRBadr" w:cs="IRBadr"/>
          <w:sz w:val="28"/>
          <w:szCs w:val="28"/>
          <w:rtl/>
        </w:rPr>
        <w:t>ک</w:t>
      </w:r>
      <w:r w:rsidRPr="0042013A">
        <w:rPr>
          <w:rFonts w:ascii="IRBadr" w:hAnsi="IRBadr" w:cs="IRBadr"/>
          <w:sz w:val="28"/>
          <w:szCs w:val="28"/>
          <w:rtl/>
        </w:rPr>
        <w:t xml:space="preserve">سی هستند </w:t>
      </w:r>
      <w:r w:rsidR="00806B2F">
        <w:rPr>
          <w:rFonts w:ascii="IRBadr" w:hAnsi="IRBadr" w:cs="IRBadr"/>
          <w:sz w:val="28"/>
          <w:szCs w:val="28"/>
          <w:rtl/>
        </w:rPr>
        <w:t>ک</w:t>
      </w:r>
      <w:r w:rsidRPr="0042013A">
        <w:rPr>
          <w:rFonts w:ascii="IRBadr" w:hAnsi="IRBadr" w:cs="IRBadr"/>
          <w:sz w:val="28"/>
          <w:szCs w:val="28"/>
          <w:rtl/>
        </w:rPr>
        <w:t xml:space="preserve">ه مسجد را تمیز </w:t>
      </w:r>
      <w:r w:rsidR="00806B2F">
        <w:rPr>
          <w:rFonts w:ascii="IRBadr" w:hAnsi="IRBadr" w:cs="IRBadr"/>
          <w:sz w:val="28"/>
          <w:szCs w:val="28"/>
          <w:rtl/>
        </w:rPr>
        <w:t>ک</w:t>
      </w:r>
      <w:r w:rsidRPr="0042013A">
        <w:rPr>
          <w:rFonts w:ascii="IRBadr" w:hAnsi="IRBadr" w:cs="IRBadr"/>
          <w:sz w:val="28"/>
          <w:szCs w:val="28"/>
          <w:rtl/>
        </w:rPr>
        <w:t xml:space="preserve">ند یا </w:t>
      </w:r>
      <w:r w:rsidR="00806B2F">
        <w:rPr>
          <w:rFonts w:ascii="IRBadr" w:hAnsi="IRBadr" w:cs="IRBadr"/>
          <w:sz w:val="28"/>
          <w:szCs w:val="28"/>
          <w:rtl/>
        </w:rPr>
        <w:t>آلودگ</w:t>
      </w:r>
      <w:r w:rsidR="00806B2F">
        <w:rPr>
          <w:rFonts w:ascii="IRBadr" w:hAnsi="IRBadr" w:cs="IRBadr" w:hint="cs"/>
          <w:sz w:val="28"/>
          <w:szCs w:val="28"/>
          <w:rtl/>
        </w:rPr>
        <w:t>ی‌های</w:t>
      </w:r>
      <w:r w:rsidRPr="0042013A">
        <w:rPr>
          <w:rFonts w:ascii="IRBadr" w:hAnsi="IRBadr" w:cs="IRBadr"/>
          <w:sz w:val="28"/>
          <w:szCs w:val="28"/>
          <w:rtl/>
        </w:rPr>
        <w:t xml:space="preserve"> آن را بگیرد</w:t>
      </w:r>
      <w:r w:rsidRPr="0042013A">
        <w:rPr>
          <w:rFonts w:ascii="IRBadr" w:hAnsi="IRBadr" w:cs="IRBadr"/>
          <w:sz w:val="28"/>
          <w:szCs w:val="28"/>
        </w:rPr>
        <w:t>.</w:t>
      </w:r>
      <w:r>
        <w:rPr>
          <w:rFonts w:ascii="IRBadr" w:hAnsi="IRBadr" w:cs="IRBadr" w:hint="cs"/>
          <w:sz w:val="28"/>
          <w:szCs w:val="28"/>
          <w:rtl/>
        </w:rPr>
        <w:t xml:space="preserve"> مسجد پایگاه بندگی خداوند و مبارزه با دشمنان الهی است و به همین جهت باید تلاش کنیم تا پایگاه الهی منظم و تمیز باشد.</w:t>
      </w:r>
    </w:p>
    <w:p w:rsidR="00E87EBC" w:rsidRDefault="00E87EBC" w:rsidP="00333088">
      <w:pPr>
        <w:pStyle w:val="Heading2"/>
        <w:jc w:val="both"/>
        <w:rPr>
          <w:rtl/>
        </w:rPr>
      </w:pPr>
      <w:bookmarkStart w:id="8" w:name="_Toc428576090"/>
      <w:r>
        <w:rPr>
          <w:rFonts w:hint="cs"/>
          <w:rtl/>
        </w:rPr>
        <w:t>روشنایی و حضور سنین مختلف جامعه در مساجد</w:t>
      </w:r>
      <w:bookmarkEnd w:id="8"/>
    </w:p>
    <w:p w:rsidR="00E87EBC" w:rsidRDefault="00E87EBC" w:rsidP="00333088">
      <w:pPr>
        <w:jc w:val="both"/>
        <w:rPr>
          <w:rFonts w:ascii="IRBadr" w:hAnsi="IRBadr" w:cs="IRBadr"/>
          <w:sz w:val="28"/>
          <w:szCs w:val="28"/>
          <w:rtl/>
        </w:rPr>
      </w:pPr>
      <w:r>
        <w:rPr>
          <w:rFonts w:ascii="IRBadr" w:hAnsi="IRBadr" w:cs="IRBadr" w:hint="cs"/>
          <w:sz w:val="28"/>
          <w:szCs w:val="28"/>
          <w:rtl/>
        </w:rPr>
        <w:t xml:space="preserve">ثواب‌های زیادی جهت روشن </w:t>
      </w:r>
      <w:r w:rsidR="00FB65BF">
        <w:rPr>
          <w:rFonts w:ascii="IRBadr" w:hAnsi="IRBadr" w:cs="IRBadr" w:hint="cs"/>
          <w:sz w:val="28"/>
          <w:szCs w:val="28"/>
          <w:rtl/>
        </w:rPr>
        <w:t>نگاه‌داشتن</w:t>
      </w:r>
      <w:r>
        <w:rPr>
          <w:rFonts w:ascii="IRBadr" w:hAnsi="IRBadr" w:cs="IRBadr" w:hint="cs"/>
          <w:sz w:val="28"/>
          <w:szCs w:val="28"/>
          <w:rtl/>
        </w:rPr>
        <w:t xml:space="preserve"> مساجد </w:t>
      </w:r>
      <w:r w:rsidR="00FB65BF">
        <w:rPr>
          <w:rFonts w:ascii="IRBadr" w:hAnsi="IRBadr" w:cs="IRBadr" w:hint="cs"/>
          <w:sz w:val="28"/>
          <w:szCs w:val="28"/>
          <w:rtl/>
        </w:rPr>
        <w:t>بیان‌شده</w:t>
      </w:r>
      <w:r>
        <w:rPr>
          <w:rFonts w:ascii="IRBadr" w:hAnsi="IRBadr" w:cs="IRBadr" w:hint="cs"/>
          <w:sz w:val="28"/>
          <w:szCs w:val="28"/>
          <w:rtl/>
        </w:rPr>
        <w:t xml:space="preserve"> است و بر پاک بودن و روشن بودن مساجد تأکید زیادی شده است زیرا ایجاد جاذبه می‌کند و طهارت ظاهری وسیله‌ای جهت طهارت باطنی باشد.</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در روایتی </w:t>
      </w:r>
      <w:r w:rsidR="00FB65BF">
        <w:rPr>
          <w:rFonts w:ascii="IRBadr" w:hAnsi="IRBadr" w:cs="IRBadr" w:hint="cs"/>
          <w:sz w:val="28"/>
          <w:szCs w:val="28"/>
          <w:rtl/>
        </w:rPr>
        <w:t>واردشده</w:t>
      </w:r>
      <w:r>
        <w:rPr>
          <w:rFonts w:ascii="IRBadr" w:hAnsi="IRBadr" w:cs="IRBadr" w:hint="cs"/>
          <w:sz w:val="28"/>
          <w:szCs w:val="28"/>
          <w:rtl/>
        </w:rPr>
        <w:t xml:space="preserve"> است خداوند به خاطر چند دسته از مردم عذاب را از اهل زمین برمی‌دارند و یکی از آن گروه‌ها افرادی هستند که در مسجد شرکت می‌کنند و بر حضور در مساجد و پایگاه‌های عبادت مواظبت دارند. در روایت دیگری </w:t>
      </w:r>
      <w:r w:rsidR="00FB65BF">
        <w:rPr>
          <w:rFonts w:ascii="IRBadr" w:hAnsi="IRBadr" w:cs="IRBadr" w:hint="cs"/>
          <w:sz w:val="28"/>
          <w:szCs w:val="28"/>
          <w:rtl/>
        </w:rPr>
        <w:t>واردشده</w:t>
      </w:r>
      <w:r>
        <w:rPr>
          <w:rFonts w:ascii="IRBadr" w:hAnsi="IRBadr" w:cs="IRBadr" w:hint="cs"/>
          <w:sz w:val="28"/>
          <w:szCs w:val="28"/>
          <w:rtl/>
        </w:rPr>
        <w:t xml:space="preserve"> است خداوند متعال به خاطر نوجوانان و جوانانی که قرآن می‌آموزند و پیرانی که در مسجد حضور می‌یابند عذاب را از مردم برمی‌دارد. امام خمینی (ره) در اهمیت حضور در مساجد فرمودند: «مسجدها سنگر است، سنگرها را حفظ کنید.»</w:t>
      </w:r>
    </w:p>
    <w:p w:rsidR="00E87EBC" w:rsidRDefault="00E87EBC" w:rsidP="00333088">
      <w:pPr>
        <w:pStyle w:val="Heading2"/>
        <w:jc w:val="both"/>
        <w:rPr>
          <w:rtl/>
        </w:rPr>
      </w:pPr>
      <w:bookmarkStart w:id="9" w:name="_Toc428576091"/>
      <w:r>
        <w:rPr>
          <w:rFonts w:hint="cs"/>
          <w:rtl/>
        </w:rPr>
        <w:t>ابعاد حضور در مساجد</w:t>
      </w:r>
      <w:bookmarkEnd w:id="9"/>
    </w:p>
    <w:p w:rsidR="00E87EBC" w:rsidRDefault="00806B2F" w:rsidP="00333088">
      <w:pPr>
        <w:jc w:val="both"/>
        <w:rPr>
          <w:rFonts w:ascii="IRBadr" w:hAnsi="IRBadr" w:cs="IRBadr"/>
          <w:szCs w:val="28"/>
          <w:rtl/>
        </w:rPr>
      </w:pPr>
      <w:r>
        <w:rPr>
          <w:rFonts w:ascii="IRBadr" w:hAnsi="IRBadr" w:cs="IRBadr"/>
          <w:sz w:val="28"/>
          <w:szCs w:val="28"/>
          <w:rtl/>
        </w:rPr>
        <w:t>به‌طورکل</w:t>
      </w:r>
      <w:r>
        <w:rPr>
          <w:rFonts w:ascii="IRBadr" w:hAnsi="IRBadr" w:cs="IRBadr" w:hint="cs"/>
          <w:sz w:val="28"/>
          <w:szCs w:val="28"/>
          <w:rtl/>
        </w:rPr>
        <w:t>ی</w:t>
      </w:r>
      <w:r w:rsidR="00E87EBC">
        <w:rPr>
          <w:rFonts w:ascii="IRBadr" w:hAnsi="IRBadr" w:cs="IRBadr" w:hint="cs"/>
          <w:sz w:val="28"/>
          <w:szCs w:val="28"/>
          <w:rtl/>
        </w:rPr>
        <w:t xml:space="preserve"> مسجد دارای دو بعد است: بعد اول فردی است و تنها مربوط به شرافت ذاتی زمین مسجد است که آن را بر تمام سرزمین‌های دیگر برتری می‌بخشد و بخشی از حکمت مسجد در ارتباط بنده از نظر فردی </w:t>
      </w:r>
      <w:r w:rsidR="000B3CF2">
        <w:rPr>
          <w:rFonts w:ascii="IRBadr" w:hAnsi="IRBadr" w:cs="IRBadr" w:hint="cs"/>
          <w:sz w:val="28"/>
          <w:szCs w:val="28"/>
          <w:rtl/>
        </w:rPr>
        <w:t>با خداوند</w:t>
      </w:r>
      <w:r w:rsidR="00E87EBC">
        <w:rPr>
          <w:rFonts w:ascii="IRBadr" w:hAnsi="IRBadr" w:cs="IRBadr" w:hint="cs"/>
          <w:sz w:val="28"/>
          <w:szCs w:val="28"/>
          <w:rtl/>
        </w:rPr>
        <w:t xml:space="preserve"> متعال است. بعد دوم در فلسفه اجتماعی مساجد و اسرار اجتماعی که با آباد بودن و فعال بودن مساجد باید به آن فلسفه دست پیدا کنیم. در این زمینه خداوند متعال در سوره مبارکه </w:t>
      </w:r>
      <w:r>
        <w:rPr>
          <w:rFonts w:ascii="IRBadr" w:hAnsi="IRBadr" w:cs="IRBadr"/>
          <w:sz w:val="28"/>
          <w:szCs w:val="28"/>
          <w:rtl/>
        </w:rPr>
        <w:t>آل‌عمران</w:t>
      </w:r>
      <w:r w:rsidR="00E87EBC">
        <w:rPr>
          <w:rFonts w:ascii="IRBadr" w:hAnsi="IRBadr" w:cs="IRBadr" w:hint="cs"/>
          <w:sz w:val="28"/>
          <w:szCs w:val="28"/>
          <w:rtl/>
        </w:rPr>
        <w:t xml:space="preserve"> می‌فرماید: «</w:t>
      </w:r>
      <w:r>
        <w:rPr>
          <w:rFonts w:ascii="IRBadr" w:hAnsi="IRBadr" w:cs="IRBadr"/>
          <w:b/>
          <w:bCs/>
          <w:szCs w:val="28"/>
          <w:rtl/>
        </w:rPr>
        <w:t>ی</w:t>
      </w:r>
      <w:r w:rsidR="00E87EBC" w:rsidRPr="00107C45">
        <w:rPr>
          <w:rFonts w:ascii="IRBadr" w:hAnsi="IRBadr" w:cs="IRBadr"/>
          <w:b/>
          <w:bCs/>
          <w:szCs w:val="28"/>
          <w:rtl/>
        </w:rPr>
        <w:t>ا أَ</w:t>
      </w:r>
      <w:r>
        <w:rPr>
          <w:rFonts w:ascii="IRBadr" w:hAnsi="IRBadr" w:cs="IRBadr"/>
          <w:b/>
          <w:bCs/>
          <w:szCs w:val="28"/>
          <w:rtl/>
        </w:rPr>
        <w:t>ی</w:t>
      </w:r>
      <w:r w:rsidR="00E87EBC" w:rsidRPr="00107C45">
        <w:rPr>
          <w:rFonts w:ascii="IRBadr" w:hAnsi="IRBadr" w:cs="IRBadr"/>
          <w:b/>
          <w:bCs/>
          <w:szCs w:val="28"/>
          <w:rtl/>
        </w:rPr>
        <w:t>هَا الَّذِ</w:t>
      </w:r>
      <w:r>
        <w:rPr>
          <w:rFonts w:ascii="IRBadr" w:hAnsi="IRBadr" w:cs="IRBadr"/>
          <w:b/>
          <w:bCs/>
          <w:szCs w:val="28"/>
          <w:rtl/>
        </w:rPr>
        <w:t>ی</w:t>
      </w:r>
      <w:r w:rsidR="00E87EBC" w:rsidRPr="00107C45">
        <w:rPr>
          <w:rFonts w:ascii="IRBadr" w:hAnsi="IRBadr" w:cs="IRBadr"/>
          <w:b/>
          <w:bCs/>
          <w:szCs w:val="28"/>
          <w:rtl/>
        </w:rPr>
        <w:t>نَ آمَنُواْ اصْبِرُواْ وَصَابِرُواْ وَرَابِطُواْ وَاتَّقُواْ اللّهَ لَعَلَّ</w:t>
      </w:r>
      <w:r>
        <w:rPr>
          <w:rFonts w:ascii="IRBadr" w:hAnsi="IRBadr" w:cs="IRBadr"/>
          <w:b/>
          <w:bCs/>
          <w:szCs w:val="28"/>
          <w:rtl/>
        </w:rPr>
        <w:t>ک</w:t>
      </w:r>
      <w:r w:rsidR="00E87EBC" w:rsidRPr="00107C45">
        <w:rPr>
          <w:rFonts w:ascii="IRBadr" w:hAnsi="IRBadr" w:cs="IRBadr"/>
          <w:b/>
          <w:bCs/>
          <w:szCs w:val="28"/>
          <w:rtl/>
        </w:rPr>
        <w:t>مْ تُفْلِحُونَ</w:t>
      </w:r>
      <w:r w:rsidR="00E87EBC" w:rsidRPr="00A61AC8">
        <w:rPr>
          <w:rFonts w:ascii="IRBadr" w:hAnsi="IRBadr" w:cs="IRBadr" w:hint="cs"/>
          <w:szCs w:val="28"/>
          <w:rtl/>
        </w:rPr>
        <w:t>»</w:t>
      </w:r>
      <w:r w:rsidR="00E87EBC">
        <w:rPr>
          <w:rStyle w:val="FootnoteReference"/>
          <w:rFonts w:ascii="IRBadr" w:hAnsi="IRBadr" w:cs="IRBadr"/>
          <w:b/>
          <w:sz w:val="28"/>
          <w:szCs w:val="28"/>
          <w:rtl/>
        </w:rPr>
        <w:footnoteReference w:id="6"/>
      </w:r>
      <w:r w:rsidR="00E87EBC">
        <w:rPr>
          <w:rFonts w:ascii="IRBadr" w:hAnsi="IRBadr" w:cs="IRBadr" w:hint="cs"/>
          <w:szCs w:val="28"/>
          <w:rtl/>
        </w:rPr>
        <w:t xml:space="preserve">؛ ای گروه مؤمنان صبر را در امور فردی خود برای عبادت، دوری از گناه و تحمل مشکلات داشته باشید. </w:t>
      </w:r>
      <w:r w:rsidR="00E87EBC">
        <w:rPr>
          <w:rFonts w:ascii="IRBadr" w:hAnsi="IRBadr" w:cs="IRBadr" w:hint="cs"/>
          <w:sz w:val="28"/>
          <w:szCs w:val="28"/>
          <w:rtl/>
        </w:rPr>
        <w:t xml:space="preserve">مفسرین در تفسیر </w:t>
      </w:r>
      <w:r w:rsidR="00E87EBC" w:rsidRPr="00107C45">
        <w:rPr>
          <w:rFonts w:ascii="IRBadr" w:hAnsi="IRBadr" w:cs="IRBadr"/>
          <w:b/>
          <w:bCs/>
          <w:szCs w:val="28"/>
          <w:rtl/>
        </w:rPr>
        <w:t>صَابِرُواْ</w:t>
      </w:r>
      <w:r w:rsidR="00E87EBC">
        <w:rPr>
          <w:rFonts w:ascii="IRBadr" w:hAnsi="IRBadr" w:cs="IRBadr" w:hint="cs"/>
          <w:b/>
          <w:bCs/>
          <w:szCs w:val="28"/>
          <w:rtl/>
        </w:rPr>
        <w:t xml:space="preserve"> </w:t>
      </w:r>
      <w:r w:rsidR="00E87EBC">
        <w:rPr>
          <w:rFonts w:ascii="IRBadr" w:hAnsi="IRBadr" w:cs="IRBadr" w:hint="cs"/>
          <w:szCs w:val="28"/>
          <w:rtl/>
        </w:rPr>
        <w:t>بیان داشته‌اند مراد همان صبر در مسائل اجتماعی مسلمین و مشکلاتی بزرگی است که در جامعه پیش می‌آید و همچنین سختی‌هایی است که در راه دین خداوند متعال باید تحمل کنیم.</w:t>
      </w:r>
    </w:p>
    <w:p w:rsidR="00E87EBC" w:rsidRDefault="00E87EBC" w:rsidP="00333088">
      <w:pPr>
        <w:jc w:val="both"/>
        <w:rPr>
          <w:rFonts w:ascii="IRBadr" w:hAnsi="IRBadr" w:cs="IRBadr"/>
          <w:szCs w:val="28"/>
          <w:rtl/>
        </w:rPr>
      </w:pPr>
      <w:r>
        <w:rPr>
          <w:rFonts w:ascii="IRBadr" w:hAnsi="IRBadr" w:cs="IRBadr" w:hint="cs"/>
          <w:szCs w:val="28"/>
          <w:rtl/>
        </w:rPr>
        <w:t xml:space="preserve">در باب امور اجتماعی از آیه شریفه چنین استفاده می‌شود که یکدیگر را به صبر در برابر مشکلات اجتماعی توصیه کنید و مشکلات اجتماعی را برای اهداف الهی تحمل کنید. سپس امر سوم در آیه آخر سوره مبارکه </w:t>
      </w:r>
      <w:r w:rsidR="00806B2F">
        <w:rPr>
          <w:rFonts w:ascii="IRBadr" w:hAnsi="IRBadr" w:cs="IRBadr" w:hint="cs"/>
          <w:szCs w:val="28"/>
          <w:rtl/>
        </w:rPr>
        <w:t>آل‌عمران</w:t>
      </w:r>
      <w:r>
        <w:rPr>
          <w:rFonts w:ascii="IRBadr" w:hAnsi="IRBadr" w:cs="IRBadr" w:hint="cs"/>
          <w:szCs w:val="28"/>
          <w:rtl/>
        </w:rPr>
        <w:t xml:space="preserve"> </w:t>
      </w:r>
      <w:r w:rsidR="00333088">
        <w:rPr>
          <w:rFonts w:ascii="IRBadr" w:hAnsi="IRBadr" w:cs="IRBadr" w:hint="cs"/>
          <w:szCs w:val="28"/>
          <w:rtl/>
        </w:rPr>
        <w:t>«</w:t>
      </w:r>
      <w:r w:rsidRPr="00107C45">
        <w:rPr>
          <w:rFonts w:ascii="IRBadr" w:hAnsi="IRBadr" w:cs="IRBadr"/>
          <w:b/>
          <w:bCs/>
          <w:szCs w:val="28"/>
          <w:rtl/>
        </w:rPr>
        <w:t>وَرَابِطُواْ</w:t>
      </w:r>
      <w:r w:rsidR="00333088">
        <w:rPr>
          <w:rFonts w:ascii="IRBadr" w:hAnsi="IRBadr" w:cs="IRBadr" w:hint="cs"/>
          <w:b/>
          <w:bCs/>
          <w:szCs w:val="28"/>
          <w:rtl/>
        </w:rPr>
        <w:t>»</w:t>
      </w:r>
      <w:r>
        <w:rPr>
          <w:rFonts w:ascii="IRBadr" w:hAnsi="IRBadr" w:cs="IRBadr" w:hint="cs"/>
          <w:b/>
          <w:bCs/>
          <w:szCs w:val="28"/>
          <w:rtl/>
        </w:rPr>
        <w:t xml:space="preserve"> </w:t>
      </w:r>
      <w:r>
        <w:rPr>
          <w:rFonts w:ascii="IRBadr" w:hAnsi="IRBadr" w:cs="IRBadr" w:hint="cs"/>
          <w:szCs w:val="28"/>
          <w:rtl/>
        </w:rPr>
        <w:t xml:space="preserve">است به معنای اینکه سرزمین‌های اسلامی را مرزبانی کنید زیرا وظیفه مرزبانان این است که آماده و هوشیار باشند تا جلو تهاجم دشمنان را به </w:t>
      </w:r>
      <w:r>
        <w:rPr>
          <w:rFonts w:ascii="IRBadr" w:hAnsi="IRBadr" w:cs="IRBadr" w:hint="cs"/>
          <w:szCs w:val="28"/>
          <w:rtl/>
        </w:rPr>
        <w:lastRenderedPageBreak/>
        <w:t xml:space="preserve">سرزمین‌های اسلامی بگیرند. خداوند متعال </w:t>
      </w:r>
      <w:r w:rsidR="00806B2F">
        <w:rPr>
          <w:rFonts w:ascii="IRBadr" w:hAnsi="IRBadr" w:cs="IRBadr" w:hint="cs"/>
          <w:szCs w:val="28"/>
          <w:rtl/>
        </w:rPr>
        <w:t>درزمینهٔ</w:t>
      </w:r>
      <w:r>
        <w:rPr>
          <w:rFonts w:ascii="IRBadr" w:hAnsi="IRBadr" w:cs="IRBadr" w:hint="cs"/>
          <w:szCs w:val="28"/>
          <w:rtl/>
        </w:rPr>
        <w:t xml:space="preserve"> مرزبانی در این آیه شریفه می‌فرمایند مؤمنان مرزبان دینتان و سرزمین‌ها و حدود الهی باشید و </w:t>
      </w:r>
      <w:r w:rsidR="000B3CF2">
        <w:rPr>
          <w:rFonts w:ascii="IRBadr" w:hAnsi="IRBadr" w:cs="IRBadr" w:hint="cs"/>
          <w:szCs w:val="28"/>
          <w:rtl/>
        </w:rPr>
        <w:t>تقواپیشه</w:t>
      </w:r>
      <w:r>
        <w:rPr>
          <w:rFonts w:ascii="IRBadr" w:hAnsi="IRBadr" w:cs="IRBadr" w:hint="cs"/>
          <w:szCs w:val="28"/>
          <w:rtl/>
        </w:rPr>
        <w:t xml:space="preserve"> کنید که با این اقدامات به سعادت و رستگاری دست خواهید یافت.</w:t>
      </w:r>
    </w:p>
    <w:p w:rsidR="00E87EBC" w:rsidRDefault="00E87EBC" w:rsidP="00333088">
      <w:pPr>
        <w:jc w:val="both"/>
        <w:rPr>
          <w:rFonts w:ascii="IRBadr" w:hAnsi="IRBadr" w:cs="IRBadr"/>
          <w:szCs w:val="28"/>
          <w:rtl/>
        </w:rPr>
      </w:pPr>
      <w:r>
        <w:rPr>
          <w:rFonts w:ascii="IRBadr" w:hAnsi="IRBadr" w:cs="IRBadr" w:hint="cs"/>
          <w:szCs w:val="28"/>
          <w:rtl/>
        </w:rPr>
        <w:t xml:space="preserve">مرزبانی و نگهبانی خود به دو معنا </w:t>
      </w:r>
      <w:r w:rsidR="000B3CF2">
        <w:rPr>
          <w:rFonts w:ascii="IRBadr" w:hAnsi="IRBadr" w:cs="IRBadr" w:hint="cs"/>
          <w:szCs w:val="28"/>
          <w:rtl/>
        </w:rPr>
        <w:t>به‌کاربرده</w:t>
      </w:r>
      <w:r>
        <w:rPr>
          <w:rFonts w:ascii="IRBadr" w:hAnsi="IRBadr" w:cs="IRBadr" w:hint="cs"/>
          <w:szCs w:val="28"/>
          <w:rtl/>
        </w:rPr>
        <w:t xml:space="preserve"> می‌شود: معنای اول مرزبانی و نگهبانی از حدود اسلام است که مربوط به سرزمین کشور اسلامی است و نمونه مرزبانی ظاهری است. معنای دوم مرزبانی از ایمان و عقاید و روحیه مردم است که امری روانی و درونی است که کار دانشمندان جامعه است.</w:t>
      </w:r>
    </w:p>
    <w:p w:rsidR="00E87EBC" w:rsidRDefault="00E87EBC" w:rsidP="00333088">
      <w:pPr>
        <w:pStyle w:val="Heading2"/>
        <w:jc w:val="both"/>
        <w:rPr>
          <w:rtl/>
        </w:rPr>
      </w:pPr>
      <w:bookmarkStart w:id="10" w:name="_Toc428576092"/>
      <w:r>
        <w:rPr>
          <w:rFonts w:hint="cs"/>
          <w:rtl/>
        </w:rPr>
        <w:t>روایت پیامبر گرامی اسلام در شأن مسجد</w:t>
      </w:r>
      <w:bookmarkEnd w:id="10"/>
    </w:p>
    <w:p w:rsidR="00E87EBC" w:rsidRDefault="00E87EBC" w:rsidP="00333088">
      <w:pPr>
        <w:jc w:val="both"/>
        <w:rPr>
          <w:rFonts w:ascii="IRBadr" w:hAnsi="IRBadr" w:cs="IRBadr"/>
          <w:sz w:val="28"/>
          <w:szCs w:val="28"/>
          <w:rtl/>
        </w:rPr>
      </w:pPr>
      <w:r>
        <w:rPr>
          <w:rFonts w:ascii="IRBadr" w:hAnsi="IRBadr" w:cs="IRBadr" w:hint="cs"/>
          <w:szCs w:val="28"/>
          <w:rtl/>
        </w:rPr>
        <w:t>در مورد محتوای این آیه شریفه روایتی از پیامبر گرامی اسلام حضرت محمد بن عبدالله (ص) خطاب به اباذر وجود دارد با این مضمون: «</w:t>
      </w:r>
      <w:r w:rsidRPr="00A447F2">
        <w:rPr>
          <w:rFonts w:ascii="IRBadr" w:hAnsi="IRBadr" w:cs="IRBadr"/>
          <w:b/>
          <w:bCs/>
          <w:sz w:val="28"/>
          <w:szCs w:val="28"/>
          <w:rtl/>
        </w:rPr>
        <w:t>یَا اباذر! أَ تَعْلَمُ فِی أَیِّ شَیْ ءٍ أُنْزِلَتْ هَذِهِ الْآیَةُ، اصْبِرُوا وَ صابِرُوا وَ رابِطُوا وَ اتَّقُوا اللَّهَ لَعَلَّکُمْ تُفْلِحُونَ قُلْتُ لَا أَدْرِی فِدَاکَ أَبِی وَ أُمِّی، قَالَ فِی انْتِظَارِ الصَّلَاةِ خَلْفَ الصَّلَاةِ</w:t>
      </w:r>
      <w:r w:rsidRPr="00A447F2">
        <w:rPr>
          <w:rFonts w:ascii="IRBadr" w:hAnsi="IRBadr" w:cs="IRBadr"/>
          <w:sz w:val="28"/>
          <w:szCs w:val="28"/>
          <w:rtl/>
        </w:rPr>
        <w:t>»</w:t>
      </w:r>
      <w:r w:rsidR="00333088">
        <w:rPr>
          <w:rStyle w:val="FootnoteReference"/>
          <w:rFonts w:ascii="IRBadr" w:hAnsi="IRBadr" w:cs="IRBadr"/>
          <w:sz w:val="28"/>
          <w:szCs w:val="28"/>
          <w:rtl/>
        </w:rPr>
        <w:footnoteReference w:id="7"/>
      </w:r>
      <w:r w:rsidRPr="00A447F2">
        <w:rPr>
          <w:rFonts w:ascii="IRBadr" w:hAnsi="IRBadr" w:cs="IRBadr"/>
          <w:sz w:val="28"/>
          <w:szCs w:val="28"/>
          <w:rtl/>
        </w:rPr>
        <w:t xml:space="preserve">؛ ای ابوذر: آیا </w:t>
      </w:r>
      <w:r w:rsidR="00806B2F">
        <w:rPr>
          <w:rFonts w:ascii="IRBadr" w:hAnsi="IRBadr" w:cs="IRBadr"/>
          <w:sz w:val="28"/>
          <w:szCs w:val="28"/>
          <w:rtl/>
        </w:rPr>
        <w:t>م</w:t>
      </w:r>
      <w:r w:rsidR="00806B2F">
        <w:rPr>
          <w:rFonts w:ascii="IRBadr" w:hAnsi="IRBadr" w:cs="IRBadr" w:hint="cs"/>
          <w:sz w:val="28"/>
          <w:szCs w:val="28"/>
          <w:rtl/>
        </w:rPr>
        <w:t>ی‌دانی</w:t>
      </w:r>
      <w:r w:rsidRPr="00A447F2">
        <w:rPr>
          <w:rFonts w:ascii="IRBadr" w:hAnsi="IRBadr" w:cs="IRBadr"/>
          <w:sz w:val="28"/>
          <w:szCs w:val="28"/>
          <w:rtl/>
        </w:rPr>
        <w:t xml:space="preserve"> که این آیه اصبروا و صابروا و رابطوا در چه مورد نازل شده است؟ گفتم: نه، پدر و مادرم فدای تو باد، فرمود: درباره انتظار بردن (اول وقت) نماز است پس از نماز دیگر. سپس در ادامه فرمودند: «</w:t>
      </w:r>
      <w:r w:rsidRPr="00A447F2">
        <w:rPr>
          <w:rFonts w:ascii="IRBadr" w:hAnsi="IRBadr" w:cs="IRBadr"/>
          <w:b/>
          <w:bCs/>
          <w:sz w:val="28"/>
          <w:szCs w:val="28"/>
          <w:rtl/>
        </w:rPr>
        <w:t>یَا اباذر! إِسْبَاغُ الْوُضُوءِ فِی الْمَکَارِهِ مِنَ الْکَفَّارَاتِ، وَ کَثْرَةُ الِاخْتِلَافِ إِلَی الْمَسَاجِدِ فَذَلِکُمُ الرِّبَاطُ</w:t>
      </w:r>
      <w:r w:rsidRPr="00A447F2">
        <w:rPr>
          <w:rFonts w:ascii="IRBadr" w:hAnsi="IRBadr" w:cs="IRBadr"/>
          <w:sz w:val="28"/>
          <w:szCs w:val="28"/>
          <w:rtl/>
        </w:rPr>
        <w:t>»</w:t>
      </w:r>
      <w:r w:rsidR="00FB65BF">
        <w:rPr>
          <w:rStyle w:val="FootnoteReference"/>
          <w:rFonts w:ascii="IRBadr" w:hAnsi="IRBadr" w:cs="IRBadr"/>
          <w:sz w:val="28"/>
          <w:szCs w:val="28"/>
          <w:rtl/>
        </w:rPr>
        <w:footnoteReference w:id="8"/>
      </w:r>
      <w:r w:rsidRPr="00A447F2">
        <w:rPr>
          <w:rFonts w:ascii="IRBadr" w:hAnsi="IRBadr" w:cs="IRBadr"/>
          <w:sz w:val="28"/>
          <w:szCs w:val="28"/>
          <w:rtl/>
        </w:rPr>
        <w:t xml:space="preserve">؛ ای ابوذر: ای ابوذر </w:t>
      </w:r>
      <w:r w:rsidR="00806B2F">
        <w:rPr>
          <w:rFonts w:ascii="IRBadr" w:hAnsi="IRBadr" w:cs="IRBadr"/>
          <w:sz w:val="28"/>
          <w:szCs w:val="28"/>
          <w:rtl/>
        </w:rPr>
        <w:t>وضو</w:t>
      </w:r>
      <w:r w:rsidRPr="00A447F2">
        <w:rPr>
          <w:rFonts w:ascii="IRBadr" w:hAnsi="IRBadr" w:cs="IRBadr"/>
          <w:sz w:val="28"/>
          <w:szCs w:val="28"/>
          <w:rtl/>
        </w:rPr>
        <w:t xml:space="preserve"> را </w:t>
      </w:r>
      <w:r w:rsidR="00806B2F">
        <w:rPr>
          <w:rFonts w:ascii="IRBadr" w:hAnsi="IRBadr" w:cs="IRBadr"/>
          <w:sz w:val="28"/>
          <w:szCs w:val="28"/>
          <w:rtl/>
        </w:rPr>
        <w:t>به‌طور</w:t>
      </w:r>
      <w:r w:rsidRPr="00A447F2">
        <w:rPr>
          <w:rFonts w:ascii="IRBadr" w:hAnsi="IRBadr" w:cs="IRBadr"/>
          <w:sz w:val="28"/>
          <w:szCs w:val="28"/>
          <w:rtl/>
        </w:rPr>
        <w:t xml:space="preserve"> کامل ساختن در </w:t>
      </w:r>
      <w:r w:rsidR="00806B2F">
        <w:rPr>
          <w:rFonts w:ascii="IRBadr" w:hAnsi="IRBadr" w:cs="IRBadr"/>
          <w:sz w:val="28"/>
          <w:szCs w:val="28"/>
          <w:rtl/>
        </w:rPr>
        <w:t>ناگوار</w:t>
      </w:r>
      <w:r w:rsidR="00806B2F">
        <w:rPr>
          <w:rFonts w:ascii="IRBadr" w:hAnsi="IRBadr" w:cs="IRBadr" w:hint="cs"/>
          <w:sz w:val="28"/>
          <w:szCs w:val="28"/>
          <w:rtl/>
        </w:rPr>
        <w:t>ی‌ها</w:t>
      </w:r>
      <w:r w:rsidRPr="00A447F2">
        <w:rPr>
          <w:rFonts w:ascii="IRBadr" w:hAnsi="IRBadr" w:cs="IRBadr"/>
          <w:sz w:val="28"/>
          <w:szCs w:val="28"/>
          <w:rtl/>
        </w:rPr>
        <w:t xml:space="preserve"> (مانند سردی هوا) از کفارات گناهان است و زیاده و بسیار به مسجدها رفتن </w:t>
      </w:r>
      <w:r w:rsidR="00806B2F">
        <w:rPr>
          <w:rFonts w:ascii="IRBadr" w:hAnsi="IRBadr" w:cs="IRBadr"/>
          <w:sz w:val="28"/>
          <w:szCs w:val="28"/>
          <w:rtl/>
        </w:rPr>
        <w:t>هم</w:t>
      </w:r>
      <w:r w:rsidR="00806B2F">
        <w:rPr>
          <w:rFonts w:ascii="IRBadr" w:hAnsi="IRBadr" w:cs="IRBadr" w:hint="cs"/>
          <w:sz w:val="28"/>
          <w:szCs w:val="28"/>
          <w:rtl/>
        </w:rPr>
        <w:t>ین‌ها</w:t>
      </w:r>
      <w:r w:rsidRPr="00A447F2">
        <w:rPr>
          <w:rFonts w:ascii="IRBadr" w:hAnsi="IRBadr" w:cs="IRBadr"/>
          <w:sz w:val="28"/>
          <w:szCs w:val="28"/>
          <w:rtl/>
        </w:rPr>
        <w:t xml:space="preserve"> رباط و مرزبانی است که به آن </w:t>
      </w:r>
      <w:r w:rsidR="000B3CF2">
        <w:rPr>
          <w:rFonts w:ascii="IRBadr" w:hAnsi="IRBadr" w:cs="IRBadr"/>
          <w:sz w:val="28"/>
          <w:szCs w:val="28"/>
          <w:rtl/>
        </w:rPr>
        <w:t>اشاره‌شده</w:t>
      </w:r>
      <w:r w:rsidRPr="00A447F2">
        <w:rPr>
          <w:rFonts w:ascii="IRBadr" w:hAnsi="IRBadr" w:cs="IRBadr"/>
          <w:sz w:val="28"/>
          <w:szCs w:val="28"/>
          <w:rtl/>
        </w:rPr>
        <w:t xml:space="preserve"> است. </w:t>
      </w:r>
      <w:r>
        <w:rPr>
          <w:rFonts w:ascii="IRBadr" w:hAnsi="IRBadr" w:cs="IRBadr" w:hint="cs"/>
          <w:sz w:val="28"/>
          <w:szCs w:val="28"/>
          <w:rtl/>
        </w:rPr>
        <w:t xml:space="preserve">حضرت </w:t>
      </w:r>
      <w:r w:rsidR="00806B2F">
        <w:rPr>
          <w:rFonts w:ascii="IRBadr" w:hAnsi="IRBadr" w:cs="IRBadr"/>
          <w:sz w:val="28"/>
          <w:szCs w:val="28"/>
          <w:rtl/>
        </w:rPr>
        <w:t>پس‌ازآن</w:t>
      </w:r>
      <w:r>
        <w:rPr>
          <w:rFonts w:ascii="IRBadr" w:hAnsi="IRBadr" w:cs="IRBadr" w:hint="cs"/>
          <w:sz w:val="28"/>
          <w:szCs w:val="28"/>
          <w:rtl/>
        </w:rPr>
        <w:t xml:space="preserve"> در ادامه فرمودند: «</w:t>
      </w:r>
      <w:r w:rsidRPr="00A447F2">
        <w:rPr>
          <w:rFonts w:ascii="IRBadr" w:hAnsi="IRBadr" w:cs="IRBadr"/>
          <w:b/>
          <w:bCs/>
          <w:sz w:val="28"/>
          <w:szCs w:val="28"/>
          <w:rtl/>
        </w:rPr>
        <w:t>یَا اباذر! مَنْ أَجَابَ دَاعِیَ اللَّهِ وَ أَحْسَنَ عِمَارَةَ مَسَاجِدِ اللَّهِ، کَانَ ثَوَابُهُ مِنَ اللَّهِ الْجَنَّةَ</w:t>
      </w:r>
      <w:r>
        <w:rPr>
          <w:rFonts w:ascii="IRBadr" w:hAnsi="IRBadr" w:cs="IRBadr" w:hint="cs"/>
          <w:sz w:val="28"/>
          <w:szCs w:val="28"/>
          <w:rtl/>
        </w:rPr>
        <w:t>»</w:t>
      </w:r>
      <w:r w:rsidR="00FB65BF">
        <w:rPr>
          <w:rStyle w:val="FootnoteReference"/>
          <w:rFonts w:ascii="IRBadr" w:hAnsi="IRBadr" w:cs="IRBadr"/>
          <w:sz w:val="28"/>
          <w:szCs w:val="28"/>
          <w:rtl/>
        </w:rPr>
        <w:footnoteReference w:id="9"/>
      </w:r>
      <w:r>
        <w:rPr>
          <w:rFonts w:ascii="IRBadr" w:hAnsi="IRBadr" w:cs="IRBadr" w:hint="cs"/>
          <w:sz w:val="28"/>
          <w:szCs w:val="28"/>
          <w:rtl/>
        </w:rPr>
        <w:t>؛ ای اباذر کسی که دعوت خدا را پاسخ دهد و مساجد را خوب آباد کند ثواب او بهشت است. سپس «</w:t>
      </w:r>
      <w:r w:rsidRPr="00142038">
        <w:rPr>
          <w:rFonts w:ascii="IRBadr" w:hAnsi="IRBadr" w:cs="IRBadr"/>
          <w:b/>
          <w:bCs/>
          <w:sz w:val="28"/>
          <w:szCs w:val="28"/>
          <w:rtl/>
        </w:rPr>
        <w:t xml:space="preserve">فَقُلْتُ بِأَبِی أَنْتَ وَ أُمِّی یَا رَسُولَ اللَّهِ کَیْفَ تُعْمَرُ مَسَاجِدُ اللَّهِ، قَالَ لَا تُرْفَعُ </w:t>
      </w:r>
      <w:r w:rsidR="00806B2F">
        <w:rPr>
          <w:rFonts w:ascii="IRBadr" w:hAnsi="IRBadr" w:cs="IRBadr"/>
          <w:b/>
          <w:bCs/>
          <w:sz w:val="28"/>
          <w:szCs w:val="28"/>
          <w:rtl/>
        </w:rPr>
        <w:t>ف</w:t>
      </w:r>
      <w:r w:rsidR="00FF6222">
        <w:rPr>
          <w:rFonts w:ascii="IRBadr" w:hAnsi="IRBadr" w:cs="IRBadr" w:hint="cs"/>
          <w:b/>
          <w:bCs/>
          <w:sz w:val="28"/>
          <w:szCs w:val="28"/>
          <w:rtl/>
        </w:rPr>
        <w:t>ی</w:t>
      </w:r>
      <w:r w:rsidR="00806B2F">
        <w:rPr>
          <w:rFonts w:ascii="IRBadr" w:hAnsi="IRBadr" w:cs="IRBadr" w:hint="cs"/>
          <w:b/>
          <w:bCs/>
          <w:sz w:val="28"/>
          <w:szCs w:val="28"/>
          <w:rtl/>
        </w:rPr>
        <w:t>ها</w:t>
      </w:r>
      <w:r w:rsidRPr="00142038">
        <w:rPr>
          <w:rFonts w:ascii="IRBadr" w:hAnsi="IRBadr" w:cs="IRBadr"/>
          <w:b/>
          <w:bCs/>
          <w:sz w:val="28"/>
          <w:szCs w:val="28"/>
          <w:rtl/>
        </w:rPr>
        <w:t xml:space="preserve"> الْأَصْوَاتُ وَ لَا یُخَاضُ </w:t>
      </w:r>
      <w:r w:rsidR="008959C3">
        <w:rPr>
          <w:rFonts w:ascii="IRBadr" w:hAnsi="IRBadr" w:cs="IRBadr" w:hint="cs"/>
          <w:b/>
          <w:bCs/>
          <w:sz w:val="28"/>
          <w:szCs w:val="28"/>
          <w:rtl/>
        </w:rPr>
        <w:t>فیها</w:t>
      </w:r>
      <w:r>
        <w:rPr>
          <w:rFonts w:ascii="IRBadr" w:hAnsi="IRBadr" w:cs="IRBadr"/>
          <w:b/>
          <w:bCs/>
          <w:sz w:val="28"/>
          <w:szCs w:val="28"/>
          <w:rtl/>
        </w:rPr>
        <w:t xml:space="preserve"> بِالْبَاطِلِ، وَ لَا </w:t>
      </w:r>
      <w:r w:rsidRPr="00142038">
        <w:rPr>
          <w:rFonts w:ascii="IRBadr" w:hAnsi="IRBadr" w:cs="IRBadr"/>
          <w:b/>
          <w:bCs/>
          <w:sz w:val="28"/>
          <w:szCs w:val="28"/>
          <w:rtl/>
        </w:rPr>
        <w:t xml:space="preserve">یُشْتَرَی </w:t>
      </w:r>
      <w:r w:rsidR="00806B2F">
        <w:rPr>
          <w:rFonts w:ascii="IRBadr" w:hAnsi="IRBadr" w:cs="IRBadr"/>
          <w:b/>
          <w:bCs/>
          <w:sz w:val="28"/>
          <w:szCs w:val="28"/>
          <w:rtl/>
        </w:rPr>
        <w:t>ف</w:t>
      </w:r>
      <w:r w:rsidR="008959C3">
        <w:rPr>
          <w:rFonts w:ascii="IRBadr" w:hAnsi="IRBadr" w:cs="IRBadr" w:hint="cs"/>
          <w:b/>
          <w:bCs/>
          <w:sz w:val="28"/>
          <w:szCs w:val="28"/>
          <w:rtl/>
        </w:rPr>
        <w:t>یه</w:t>
      </w:r>
      <w:r w:rsidR="00806B2F">
        <w:rPr>
          <w:rFonts w:ascii="IRBadr" w:hAnsi="IRBadr" w:cs="IRBadr" w:hint="cs"/>
          <w:b/>
          <w:bCs/>
          <w:sz w:val="28"/>
          <w:szCs w:val="28"/>
          <w:rtl/>
        </w:rPr>
        <w:t>ا</w:t>
      </w:r>
      <w:r w:rsidRPr="00142038">
        <w:rPr>
          <w:rFonts w:ascii="IRBadr" w:hAnsi="IRBadr" w:cs="IRBadr"/>
          <w:b/>
          <w:bCs/>
          <w:sz w:val="28"/>
          <w:szCs w:val="28"/>
          <w:rtl/>
        </w:rPr>
        <w:t xml:space="preserve"> وَ لَا یُبَاعُ وَ اتْرُکِ اللَّغْوَ مَا دُمْتَ </w:t>
      </w:r>
      <w:r w:rsidR="00806B2F">
        <w:rPr>
          <w:rFonts w:ascii="IRBadr" w:hAnsi="IRBadr" w:cs="IRBadr"/>
          <w:b/>
          <w:bCs/>
          <w:sz w:val="28"/>
          <w:szCs w:val="28"/>
          <w:rtl/>
        </w:rPr>
        <w:t>ف</w:t>
      </w:r>
      <w:r w:rsidR="008959C3">
        <w:rPr>
          <w:rFonts w:ascii="IRBadr" w:hAnsi="IRBadr" w:cs="IRBadr" w:hint="cs"/>
          <w:b/>
          <w:bCs/>
          <w:sz w:val="28"/>
          <w:szCs w:val="28"/>
          <w:rtl/>
        </w:rPr>
        <w:t>یه</w:t>
      </w:r>
      <w:r w:rsidR="00806B2F">
        <w:rPr>
          <w:rFonts w:ascii="IRBadr" w:hAnsi="IRBadr" w:cs="IRBadr" w:hint="cs"/>
          <w:b/>
          <w:bCs/>
          <w:sz w:val="28"/>
          <w:szCs w:val="28"/>
          <w:rtl/>
        </w:rPr>
        <w:t>ا</w:t>
      </w:r>
      <w:r>
        <w:rPr>
          <w:rFonts w:ascii="IRBadr" w:hAnsi="IRBadr" w:cs="IRBadr" w:hint="cs"/>
          <w:sz w:val="28"/>
          <w:szCs w:val="28"/>
          <w:rtl/>
        </w:rPr>
        <w:t>»</w:t>
      </w:r>
      <w:r w:rsidR="00FB65BF">
        <w:rPr>
          <w:rStyle w:val="FootnoteReference"/>
          <w:rFonts w:ascii="IRBadr" w:hAnsi="IRBadr" w:cs="IRBadr"/>
          <w:sz w:val="28"/>
          <w:szCs w:val="28"/>
          <w:rtl/>
        </w:rPr>
        <w:footnoteReference w:id="10"/>
      </w:r>
      <w:r>
        <w:rPr>
          <w:rFonts w:ascii="IRBadr" w:hAnsi="IRBadr" w:cs="IRBadr" w:hint="cs"/>
          <w:sz w:val="28"/>
          <w:szCs w:val="28"/>
          <w:rtl/>
        </w:rPr>
        <w:t>؛ اباذر به پیامبر خطاب کرد پدر و مادرم به فدای شما تعمیر مسجد به چه معناست، فرمودند در مسجد با صدای بلند و غضب‌آلود سخن نگوید و به کار دنیایی و باطل اشتغال نورزد، و خرید و فروش در آن انجام نشود و لغو و امور دنیایی در آنجا ترک شود.</w:t>
      </w:r>
    </w:p>
    <w:p w:rsidR="00E87EBC" w:rsidRDefault="00E87EBC" w:rsidP="00333088">
      <w:pPr>
        <w:jc w:val="both"/>
        <w:rPr>
          <w:rFonts w:ascii="IRBadr" w:hAnsi="IRBadr" w:cs="IRBadr"/>
          <w:sz w:val="28"/>
          <w:szCs w:val="28"/>
          <w:rtl/>
        </w:rPr>
      </w:pPr>
      <w:r>
        <w:rPr>
          <w:rFonts w:ascii="IRBadr" w:hAnsi="IRBadr" w:cs="IRBadr" w:hint="cs"/>
          <w:sz w:val="28"/>
          <w:szCs w:val="28"/>
          <w:rtl/>
        </w:rPr>
        <w:lastRenderedPageBreak/>
        <w:t>سپس پیامبر گرامی اسلام حضرت محمد بن عبدالله فرمودند: «</w:t>
      </w:r>
      <w:r w:rsidRPr="00142038">
        <w:rPr>
          <w:rFonts w:ascii="IRBadr" w:hAnsi="IRBadr" w:cs="IRBadr"/>
          <w:b/>
          <w:bCs/>
          <w:sz w:val="28"/>
          <w:szCs w:val="28"/>
          <w:rtl/>
        </w:rPr>
        <w:t>یَا اباذر! یَقُولُ اللَّهُ تَبَارَکَ وَ تَعَالَی، إِنَّ أَحَبَّ الْعِبَادِ إِلَیَّ الْمُتَحَابُّونَ مِنْ أَجْلِی الْمُتَعَلِّقَةُ قُلُوبُهُمْ بِالْمَسَاجِدِ وَ الْمُسْتَغْفِرُونَ بِالْأَسْحَارِ، أُولَئِکَ إِذَا أَرَدْتُ بِأَهْلِ الْأَرْضِ عُقُوبَةً، ذَکَرْتُهُمْ فَصَرَفْتُ الْعُقُوبَةَ عَنْهُمْ</w:t>
      </w:r>
      <w:r>
        <w:rPr>
          <w:rFonts w:ascii="IRBadr" w:hAnsi="IRBadr" w:cs="IRBadr" w:hint="cs"/>
          <w:sz w:val="28"/>
          <w:szCs w:val="28"/>
          <w:rtl/>
        </w:rPr>
        <w:t>»</w:t>
      </w:r>
      <w:r>
        <w:rPr>
          <w:rStyle w:val="FootnoteReference"/>
          <w:rFonts w:ascii="IRBadr" w:hAnsi="IRBadr" w:cs="IRBadr"/>
          <w:sz w:val="28"/>
          <w:szCs w:val="28"/>
          <w:rtl/>
        </w:rPr>
        <w:footnoteReference w:id="11"/>
      </w:r>
      <w:r>
        <w:rPr>
          <w:rFonts w:ascii="IRBadr" w:hAnsi="IRBadr" w:cs="IRBadr" w:hint="cs"/>
          <w:sz w:val="28"/>
          <w:szCs w:val="28"/>
          <w:rtl/>
        </w:rPr>
        <w:t xml:space="preserve">؛ ای اباذر خداوند تبارک و تعالی در حدیث قدسی می‌فرماید محبوب‌ترین بندگان به سوی من کسانی هستند که با یکدیگر خوب هستند برای من، همدیگر را دوست می‌دارند در راه من و دلشان به مسجد و عبادتگاه تعلق دارد، و مسجد را پایگاه عبادت و برخورد با دشمنان اسلام می‌دانند. دلشان </w:t>
      </w:r>
      <w:r w:rsidR="000B3CF2">
        <w:rPr>
          <w:rFonts w:ascii="IRBadr" w:hAnsi="IRBadr" w:cs="IRBadr" w:hint="cs"/>
          <w:sz w:val="28"/>
          <w:szCs w:val="28"/>
          <w:rtl/>
        </w:rPr>
        <w:t>درگرو</w:t>
      </w:r>
      <w:r>
        <w:rPr>
          <w:rFonts w:ascii="IRBadr" w:hAnsi="IRBadr" w:cs="IRBadr" w:hint="cs"/>
          <w:sz w:val="28"/>
          <w:szCs w:val="28"/>
          <w:rtl/>
        </w:rPr>
        <w:t xml:space="preserve"> مسجد است و پایبند مسجد است، کسانی که سحرگاهان بیدار می‌شوند و خداوند را استغفار می‌کنند و آنان کسانی هستند که خدا به خاطر آنان عذاب را از زمین برمی‌دارد.</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امیدواریم همه ما از نمازگزاران واقعی و </w:t>
      </w:r>
      <w:r w:rsidR="000B3CF2">
        <w:rPr>
          <w:rFonts w:ascii="IRBadr" w:hAnsi="IRBadr" w:cs="IRBadr" w:hint="cs"/>
          <w:sz w:val="28"/>
          <w:szCs w:val="28"/>
          <w:rtl/>
        </w:rPr>
        <w:t>آباد کنندگان</w:t>
      </w:r>
      <w:r>
        <w:rPr>
          <w:rFonts w:ascii="IRBadr" w:hAnsi="IRBadr" w:cs="IRBadr" w:hint="cs"/>
          <w:sz w:val="28"/>
          <w:szCs w:val="28"/>
          <w:rtl/>
        </w:rPr>
        <w:t xml:space="preserve"> واقعی مساجد قرار بگیریم.</w:t>
      </w:r>
    </w:p>
    <w:p w:rsidR="00E87EBC" w:rsidRPr="00C54D72" w:rsidRDefault="00E87EBC" w:rsidP="00333088">
      <w:pPr>
        <w:jc w:val="both"/>
        <w:rPr>
          <w:rFonts w:ascii="IRBadr" w:hAnsi="IRBadr" w:cs="IRBadr"/>
          <w:b/>
          <w:bCs/>
          <w:sz w:val="28"/>
          <w:szCs w:val="28"/>
          <w:rtl/>
        </w:rPr>
      </w:pPr>
      <w:r w:rsidRPr="00C54D72">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C54D72">
        <w:rPr>
          <w:rStyle w:val="FootnoteReference"/>
          <w:rFonts w:ascii="IRBadr" w:hAnsi="IRBadr" w:cs="IRBadr"/>
          <w:b/>
          <w:sz w:val="28"/>
          <w:szCs w:val="28"/>
          <w:rtl/>
        </w:rPr>
        <w:footnoteReference w:id="12"/>
      </w:r>
    </w:p>
    <w:p w:rsidR="00E87EBC" w:rsidRDefault="00E87EBC" w:rsidP="00333088">
      <w:pPr>
        <w:pStyle w:val="Heading2"/>
        <w:jc w:val="both"/>
        <w:rPr>
          <w:rtl/>
        </w:rPr>
      </w:pPr>
      <w:bookmarkStart w:id="11" w:name="_Toc428576093"/>
      <w:r>
        <w:rPr>
          <w:rFonts w:hint="cs"/>
          <w:rtl/>
        </w:rPr>
        <w:t>خطبه دوم</w:t>
      </w:r>
      <w:bookmarkEnd w:id="11"/>
    </w:p>
    <w:p w:rsidR="00FF6222" w:rsidRDefault="00FB65BF" w:rsidP="00FB65BF">
      <w:pPr>
        <w:jc w:val="both"/>
        <w:rPr>
          <w:rFonts w:ascii="IRBadr" w:hAnsi="IRBadr" w:cs="IRBadr" w:hint="cs"/>
          <w:b/>
          <w:bCs/>
          <w:sz w:val="28"/>
          <w:szCs w:val="28"/>
          <w:rtl/>
        </w:rPr>
      </w:pPr>
      <w:r w:rsidRPr="00FF622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w:t>
      </w:r>
      <w:r w:rsidR="00FF6222">
        <w:rPr>
          <w:rFonts w:ascii="IRBadr" w:hAnsi="IRBadr" w:cs="IRBadr"/>
          <w:b/>
          <w:bCs/>
          <w:sz w:val="28"/>
          <w:szCs w:val="28"/>
          <w:rtl/>
        </w:rPr>
        <w:t xml:space="preserve"> العالمین صلواتک علیهم اجمعین .</w:t>
      </w:r>
    </w:p>
    <w:p w:rsidR="00E87EBC" w:rsidRDefault="00FB65BF" w:rsidP="00FB65BF">
      <w:pPr>
        <w:jc w:val="both"/>
        <w:rPr>
          <w:rFonts w:ascii="IRBadr" w:hAnsi="IRBadr" w:cs="IRBadr"/>
          <w:b/>
          <w:bCs/>
          <w:sz w:val="28"/>
          <w:szCs w:val="28"/>
          <w:rtl/>
        </w:rPr>
      </w:pPr>
      <w:r w:rsidRPr="00FF6222">
        <w:rPr>
          <w:rFonts w:ascii="IRBadr" w:hAnsi="IRBadr" w:cs="IRBadr"/>
          <w:sz w:val="28"/>
          <w:szCs w:val="28"/>
          <w:rtl/>
        </w:rPr>
        <w:lastRenderedPageBreak/>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806B2F">
        <w:rPr>
          <w:rFonts w:ascii="IRBadr" w:hAnsi="IRBadr" w:cs="IRBadr"/>
          <w:b/>
          <w:bCs/>
          <w:szCs w:val="28"/>
          <w:rtl/>
        </w:rPr>
        <w:t>ی</w:t>
      </w:r>
      <w:r w:rsidR="00E87EBC" w:rsidRPr="00107C45">
        <w:rPr>
          <w:rFonts w:ascii="IRBadr" w:hAnsi="IRBadr" w:cs="IRBadr"/>
          <w:b/>
          <w:bCs/>
          <w:szCs w:val="28"/>
          <w:rtl/>
        </w:rPr>
        <w:t>ا أَ</w:t>
      </w:r>
      <w:r w:rsidR="00806B2F">
        <w:rPr>
          <w:rFonts w:ascii="IRBadr" w:hAnsi="IRBadr" w:cs="IRBadr"/>
          <w:b/>
          <w:bCs/>
          <w:szCs w:val="28"/>
          <w:rtl/>
        </w:rPr>
        <w:t>ی</w:t>
      </w:r>
      <w:r w:rsidR="00E87EBC" w:rsidRPr="00107C45">
        <w:rPr>
          <w:rFonts w:ascii="IRBadr" w:hAnsi="IRBadr" w:cs="IRBadr"/>
          <w:b/>
          <w:bCs/>
          <w:szCs w:val="28"/>
          <w:rtl/>
        </w:rPr>
        <w:t>هَا الَّذِ</w:t>
      </w:r>
      <w:r w:rsidR="00806B2F">
        <w:rPr>
          <w:rFonts w:ascii="IRBadr" w:hAnsi="IRBadr" w:cs="IRBadr"/>
          <w:b/>
          <w:bCs/>
          <w:szCs w:val="28"/>
          <w:rtl/>
        </w:rPr>
        <w:t>ی</w:t>
      </w:r>
      <w:r w:rsidR="00E87EBC" w:rsidRPr="00107C45">
        <w:rPr>
          <w:rFonts w:ascii="IRBadr" w:hAnsi="IRBadr" w:cs="IRBadr"/>
          <w:b/>
          <w:bCs/>
          <w:szCs w:val="28"/>
          <w:rtl/>
        </w:rPr>
        <w:t>نَ آمَنُواْ اصْبِرُواْ وَصَابِرُواْ وَرَابِطُواْ وَاتَّقُواْ اللّهَ لَعَلَّ</w:t>
      </w:r>
      <w:r w:rsidR="00806B2F">
        <w:rPr>
          <w:rFonts w:ascii="IRBadr" w:hAnsi="IRBadr" w:cs="IRBadr"/>
          <w:b/>
          <w:bCs/>
          <w:szCs w:val="28"/>
          <w:rtl/>
        </w:rPr>
        <w:t>ک</w:t>
      </w:r>
      <w:r w:rsidR="00E87EBC" w:rsidRPr="00107C45">
        <w:rPr>
          <w:rFonts w:ascii="IRBadr" w:hAnsi="IRBadr" w:cs="IRBadr"/>
          <w:b/>
          <w:bCs/>
          <w:szCs w:val="28"/>
          <w:rtl/>
        </w:rPr>
        <w:t>مْ تُفْلِحُونَ</w:t>
      </w:r>
      <w:r>
        <w:rPr>
          <w:rFonts w:ascii="IRBadr" w:hAnsi="IRBadr" w:cs="IRBadr" w:hint="cs"/>
          <w:b/>
          <w:bCs/>
          <w:szCs w:val="28"/>
          <w:rtl/>
        </w:rPr>
        <w:t>»</w:t>
      </w:r>
      <w:r w:rsidR="00E87EBC">
        <w:rPr>
          <w:rStyle w:val="FootnoteReference"/>
          <w:rFonts w:ascii="IRBadr" w:hAnsi="IRBadr" w:cs="IRBadr"/>
          <w:b/>
          <w:sz w:val="28"/>
          <w:szCs w:val="28"/>
          <w:rtl/>
        </w:rPr>
        <w:footnoteReference w:id="13"/>
      </w:r>
      <w:r w:rsidR="00E87EBC" w:rsidRPr="00C54D72">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E87EBC" w:rsidRDefault="00E87EBC" w:rsidP="00333088">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تقوای خداوند، ذکر و یاد خداوند و کوشش در اطاعت او و سعی در دوری از گناهان و معصیت‌ها سفارش و دعوت می‌کنم و از او می‌خواهیم به ما توفیق دوری از گناه و اجتناب از معاصی و اطاعت خود را عنایت بفرماید.</w:t>
      </w:r>
    </w:p>
    <w:p w:rsidR="00E87EBC" w:rsidRDefault="00E87EBC" w:rsidP="00333088">
      <w:pPr>
        <w:pStyle w:val="Heading2"/>
        <w:jc w:val="both"/>
        <w:rPr>
          <w:rtl/>
        </w:rPr>
      </w:pPr>
      <w:bookmarkStart w:id="12" w:name="_Toc428576094"/>
      <w:r>
        <w:rPr>
          <w:rFonts w:hint="cs"/>
          <w:rtl/>
        </w:rPr>
        <w:t>تسلیت اربعین حسینی</w:t>
      </w:r>
      <w:bookmarkEnd w:id="12"/>
    </w:p>
    <w:p w:rsidR="00E87EBC" w:rsidRDefault="00E87EBC" w:rsidP="00333088">
      <w:pPr>
        <w:jc w:val="both"/>
        <w:rPr>
          <w:rFonts w:ascii="IRBadr" w:hAnsi="IRBadr" w:cs="IRBadr"/>
          <w:sz w:val="28"/>
          <w:szCs w:val="28"/>
          <w:rtl/>
        </w:rPr>
      </w:pPr>
      <w:r>
        <w:rPr>
          <w:rFonts w:ascii="IRBadr" w:hAnsi="IRBadr" w:cs="IRBadr" w:hint="cs"/>
          <w:sz w:val="28"/>
          <w:szCs w:val="28"/>
          <w:rtl/>
        </w:rPr>
        <w:t xml:space="preserve">فرارسیدن اربعین </w:t>
      </w:r>
      <w:r w:rsidR="008959C3">
        <w:rPr>
          <w:rFonts w:ascii="IRBadr" w:hAnsi="IRBadr" w:cs="IRBadr"/>
          <w:sz w:val="28"/>
          <w:szCs w:val="28"/>
          <w:rtl/>
        </w:rPr>
        <w:t>اباعبدالله</w:t>
      </w:r>
      <w:r>
        <w:rPr>
          <w:rFonts w:ascii="IRBadr" w:hAnsi="IRBadr" w:cs="IRBadr" w:hint="cs"/>
          <w:sz w:val="28"/>
          <w:szCs w:val="28"/>
          <w:rtl/>
        </w:rPr>
        <w:t xml:space="preserve"> الحسین (ع) را به محضر مبارک حضرت </w:t>
      </w:r>
      <w:r w:rsidR="008959C3">
        <w:rPr>
          <w:rFonts w:ascii="IRBadr" w:hAnsi="IRBadr" w:cs="IRBadr" w:hint="cs"/>
          <w:sz w:val="28"/>
          <w:szCs w:val="28"/>
          <w:rtl/>
        </w:rPr>
        <w:t>بقیة‌الله</w:t>
      </w:r>
      <w:r>
        <w:rPr>
          <w:rFonts w:ascii="IRBadr" w:hAnsi="IRBadr" w:cs="IRBadr" w:hint="cs"/>
          <w:sz w:val="28"/>
          <w:szCs w:val="28"/>
          <w:rtl/>
        </w:rPr>
        <w:t xml:space="preserve"> الأعظم و همه حضار محترم تسلیت عرض می‌کنم.</w:t>
      </w:r>
    </w:p>
    <w:p w:rsidR="00E87EBC" w:rsidRDefault="00E87EBC" w:rsidP="00333088">
      <w:pPr>
        <w:pStyle w:val="Heading2"/>
        <w:jc w:val="both"/>
        <w:rPr>
          <w:rtl/>
        </w:rPr>
      </w:pPr>
      <w:bookmarkStart w:id="13" w:name="_Toc428576095"/>
      <w:r>
        <w:rPr>
          <w:rFonts w:hint="cs"/>
          <w:rtl/>
        </w:rPr>
        <w:t>مراسم تنفیذ حکم ریاست جمهوری</w:t>
      </w:r>
      <w:bookmarkEnd w:id="13"/>
    </w:p>
    <w:p w:rsidR="00E87EBC" w:rsidRDefault="00E87EBC" w:rsidP="00333088">
      <w:pPr>
        <w:jc w:val="both"/>
        <w:rPr>
          <w:rFonts w:ascii="IRBadr" w:hAnsi="IRBadr" w:cs="IRBadr"/>
          <w:sz w:val="28"/>
          <w:szCs w:val="28"/>
          <w:rtl/>
        </w:rPr>
      </w:pPr>
      <w:r>
        <w:rPr>
          <w:rFonts w:ascii="IRBadr" w:hAnsi="IRBadr" w:cs="IRBadr" w:hint="cs"/>
          <w:sz w:val="28"/>
          <w:szCs w:val="28"/>
          <w:rtl/>
        </w:rPr>
        <w:t xml:space="preserve">تنفیذ حکم ریاست جمهوری را توسط مقام معظم رهبری تبریک عرض می‌کنم و امیدواریم با </w:t>
      </w:r>
      <w:r w:rsidR="00806B2F">
        <w:rPr>
          <w:rFonts w:ascii="IRBadr" w:hAnsi="IRBadr" w:cs="IRBadr"/>
          <w:sz w:val="28"/>
          <w:szCs w:val="28"/>
          <w:rtl/>
        </w:rPr>
        <w:t>توص</w:t>
      </w:r>
      <w:r w:rsidR="00806B2F">
        <w:rPr>
          <w:rFonts w:ascii="IRBadr" w:hAnsi="IRBadr" w:cs="IRBadr" w:hint="cs"/>
          <w:sz w:val="28"/>
          <w:szCs w:val="28"/>
          <w:rtl/>
        </w:rPr>
        <w:t>یه‌ها</w:t>
      </w:r>
      <w:r>
        <w:rPr>
          <w:rFonts w:ascii="IRBadr" w:hAnsi="IRBadr" w:cs="IRBadr" w:hint="cs"/>
          <w:sz w:val="28"/>
          <w:szCs w:val="28"/>
          <w:rtl/>
        </w:rPr>
        <w:t xml:space="preserve"> و دستوراتی که مقام معظم رهبری داشتند </w:t>
      </w:r>
      <w:r w:rsidR="008959C3">
        <w:rPr>
          <w:rFonts w:ascii="IRBadr" w:hAnsi="IRBadr" w:cs="IRBadr" w:hint="cs"/>
          <w:sz w:val="28"/>
          <w:szCs w:val="28"/>
          <w:rtl/>
        </w:rPr>
        <w:t>رئیس‌جمهور</w:t>
      </w:r>
      <w:r>
        <w:rPr>
          <w:rFonts w:ascii="IRBadr" w:hAnsi="IRBadr" w:cs="IRBadr" w:hint="cs"/>
          <w:sz w:val="28"/>
          <w:szCs w:val="28"/>
          <w:rtl/>
        </w:rPr>
        <w:t xml:space="preserve"> دولتی بهتر و قوی‌تر و با </w:t>
      </w:r>
      <w:r w:rsidR="000B3CF2">
        <w:rPr>
          <w:rFonts w:ascii="IRBadr" w:hAnsi="IRBadr" w:cs="IRBadr" w:hint="cs"/>
          <w:sz w:val="28"/>
          <w:szCs w:val="28"/>
          <w:rtl/>
        </w:rPr>
        <w:t>ایمان تر</w:t>
      </w:r>
      <w:r>
        <w:rPr>
          <w:rFonts w:ascii="IRBadr" w:hAnsi="IRBadr" w:cs="IRBadr" w:hint="cs"/>
          <w:sz w:val="28"/>
          <w:szCs w:val="28"/>
          <w:rtl/>
        </w:rPr>
        <w:t xml:space="preserve"> و با مسئولین آماده‌تر روی کار بیاورند و مردم نیز با همکاری با کشور به طرف کشوری مستقل و آباد حرکت کنند. آنچه مقام معظم رهبری روی آن تأکید داشتند این است که مسئولین ما چه در </w:t>
      </w:r>
      <w:r w:rsidR="00806B2F">
        <w:rPr>
          <w:rFonts w:ascii="IRBadr" w:hAnsi="IRBadr" w:cs="IRBadr"/>
          <w:sz w:val="28"/>
          <w:szCs w:val="28"/>
          <w:rtl/>
        </w:rPr>
        <w:t>رده‌ها</w:t>
      </w:r>
      <w:r w:rsidR="00806B2F">
        <w:rPr>
          <w:rFonts w:ascii="IRBadr" w:hAnsi="IRBadr" w:cs="IRBadr" w:hint="cs"/>
          <w:sz w:val="28"/>
          <w:szCs w:val="28"/>
          <w:rtl/>
        </w:rPr>
        <w:t>ی</w:t>
      </w:r>
      <w:r>
        <w:rPr>
          <w:rFonts w:ascii="IRBadr" w:hAnsi="IRBadr" w:cs="IRBadr" w:hint="cs"/>
          <w:sz w:val="28"/>
          <w:szCs w:val="28"/>
          <w:rtl/>
        </w:rPr>
        <w:t xml:space="preserve"> بالا چه در رده‌های پایین باید بدانند که کشور دارای سختی‌های زیادی است و ساختن کشور نیز مشکلات زیادی روبرو دارد اما نباید در مدیریت تنها مسئله تخصص را در نظر بگیریم، بلکه تعهد و ایمان را نیز در نظر بگیریم و بدانیم </w:t>
      </w:r>
      <w:r w:rsidR="000B3CF2">
        <w:rPr>
          <w:rFonts w:ascii="IRBadr" w:hAnsi="IRBadr" w:cs="IRBadr" w:hint="cs"/>
          <w:sz w:val="28"/>
          <w:szCs w:val="28"/>
          <w:rtl/>
        </w:rPr>
        <w:t>کنار گذاشتن</w:t>
      </w:r>
      <w:r>
        <w:rPr>
          <w:rFonts w:ascii="IRBadr" w:hAnsi="IRBadr" w:cs="IRBadr" w:hint="cs"/>
          <w:sz w:val="28"/>
          <w:szCs w:val="28"/>
          <w:rtl/>
        </w:rPr>
        <w:t xml:space="preserve"> و </w:t>
      </w:r>
      <w:r w:rsidR="000B3CF2">
        <w:rPr>
          <w:rFonts w:ascii="IRBadr" w:hAnsi="IRBadr" w:cs="IRBadr" w:hint="cs"/>
          <w:sz w:val="28"/>
          <w:szCs w:val="28"/>
          <w:rtl/>
        </w:rPr>
        <w:t>کمرنگ کردن</w:t>
      </w:r>
      <w:r>
        <w:rPr>
          <w:rFonts w:ascii="IRBadr" w:hAnsi="IRBadr" w:cs="IRBadr" w:hint="cs"/>
          <w:sz w:val="28"/>
          <w:szCs w:val="28"/>
          <w:rtl/>
        </w:rPr>
        <w:t xml:space="preserve"> تعهد و ایمان و پایبندی به انقلاب و سوابق انقلابی چیزی است که به ضرر تمام کشور است و نباید خیال کنیم با تخصص بدون تعهد کشور آباد می‌شود زیرا </w:t>
      </w:r>
      <w:r w:rsidR="008959C3">
        <w:rPr>
          <w:rFonts w:ascii="IRBadr" w:hAnsi="IRBadr" w:cs="IRBadr"/>
          <w:sz w:val="28"/>
          <w:szCs w:val="28"/>
          <w:rtl/>
        </w:rPr>
        <w:t>نه‌تنها</w:t>
      </w:r>
      <w:r>
        <w:rPr>
          <w:rFonts w:ascii="IRBadr" w:hAnsi="IRBadr" w:cs="IRBadr" w:hint="cs"/>
          <w:sz w:val="28"/>
          <w:szCs w:val="28"/>
          <w:rtl/>
        </w:rPr>
        <w:t xml:space="preserve"> دنیای ما آباد </w:t>
      </w:r>
      <w:r w:rsidR="00806B2F">
        <w:rPr>
          <w:rFonts w:ascii="IRBadr" w:hAnsi="IRBadr" w:cs="IRBadr"/>
          <w:sz w:val="28"/>
          <w:szCs w:val="28"/>
          <w:rtl/>
        </w:rPr>
        <w:t>نم</w:t>
      </w:r>
      <w:r w:rsidR="00806B2F">
        <w:rPr>
          <w:rFonts w:ascii="IRBadr" w:hAnsi="IRBadr" w:cs="IRBadr" w:hint="cs"/>
          <w:sz w:val="28"/>
          <w:szCs w:val="28"/>
          <w:rtl/>
        </w:rPr>
        <w:t>ی‌شود</w:t>
      </w:r>
      <w:r>
        <w:rPr>
          <w:rFonts w:ascii="IRBadr" w:hAnsi="IRBadr" w:cs="IRBadr" w:hint="cs"/>
          <w:sz w:val="28"/>
          <w:szCs w:val="28"/>
          <w:rtl/>
        </w:rPr>
        <w:t xml:space="preserve"> بلکه دین ما را نیز می‌برند. امروز دشمنان ما درصدد این هستند که به ما القا کنند که اگر به طرف آمریکا بیایید کشور درست خواهد شد، باید به </w:t>
      </w:r>
      <w:r w:rsidR="00806B2F">
        <w:rPr>
          <w:rFonts w:ascii="IRBadr" w:hAnsi="IRBadr" w:cs="IRBadr"/>
          <w:sz w:val="28"/>
          <w:szCs w:val="28"/>
          <w:rtl/>
        </w:rPr>
        <w:t>آن‌ها</w:t>
      </w:r>
      <w:r>
        <w:rPr>
          <w:rFonts w:ascii="IRBadr" w:hAnsi="IRBadr" w:cs="IRBadr" w:hint="cs"/>
          <w:sz w:val="28"/>
          <w:szCs w:val="28"/>
          <w:rtl/>
        </w:rPr>
        <w:t xml:space="preserve"> بگوییم آنانی که به دنبال شما و جیره‌خوار شما هستند </w:t>
      </w:r>
      <w:r w:rsidR="000B3CF2">
        <w:rPr>
          <w:rFonts w:ascii="IRBadr" w:hAnsi="IRBadr" w:cs="IRBadr" w:hint="cs"/>
          <w:sz w:val="28"/>
          <w:szCs w:val="28"/>
          <w:rtl/>
        </w:rPr>
        <w:t>الآن</w:t>
      </w:r>
      <w:r>
        <w:rPr>
          <w:rFonts w:ascii="IRBadr" w:hAnsi="IRBadr" w:cs="IRBadr" w:hint="cs"/>
          <w:sz w:val="28"/>
          <w:szCs w:val="28"/>
          <w:rtl/>
        </w:rPr>
        <w:t xml:space="preserve"> در اطراف اسرائیل وضعیت معلومی دارند و مطمئناً اگر ما به طرف آنان برویم عقده‌های خود را از اسلام سر ما خالی خواهند کرد.</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ملت ما ملتی است که برای اسلام از تمام وجود گذشت و اگر روزی آمریکا برگردد و اگر خودمان زمینه‌ای برای کمرنگ شدن ایمان و تعهد و تقوا و پایبندی به ارزش‌های الهی را به وجود بیاوریم، چیزی برای ما باقی نخواهند گذاشت و </w:t>
      </w:r>
      <w:r w:rsidR="00806B2F">
        <w:rPr>
          <w:rFonts w:ascii="IRBadr" w:hAnsi="IRBadr" w:cs="IRBadr"/>
          <w:sz w:val="28"/>
          <w:szCs w:val="28"/>
          <w:rtl/>
        </w:rPr>
        <w:t>مطمئناً</w:t>
      </w:r>
      <w:r>
        <w:rPr>
          <w:rFonts w:ascii="IRBadr" w:hAnsi="IRBadr" w:cs="IRBadr" w:hint="cs"/>
          <w:sz w:val="28"/>
          <w:szCs w:val="28"/>
          <w:rtl/>
        </w:rPr>
        <w:t xml:space="preserve"> روزگاری سیاه برای </w:t>
      </w:r>
      <w:r>
        <w:rPr>
          <w:rFonts w:ascii="IRBadr" w:hAnsi="IRBadr" w:cs="IRBadr" w:hint="cs"/>
          <w:sz w:val="28"/>
          <w:szCs w:val="28"/>
          <w:rtl/>
        </w:rPr>
        <w:lastRenderedPageBreak/>
        <w:t>ما در نظر گرفتند. باید با مجاهده و حضور در صحنه و قوت قلب مقابل دشمنان خدا بایستیم و مطمئن باشیم که خداوند نیز کمک خواهد کرد.</w:t>
      </w:r>
    </w:p>
    <w:p w:rsidR="00E87EBC" w:rsidRDefault="00E87EBC" w:rsidP="00333088">
      <w:pPr>
        <w:pStyle w:val="Heading2"/>
        <w:jc w:val="both"/>
        <w:rPr>
          <w:rtl/>
        </w:rPr>
      </w:pPr>
      <w:bookmarkStart w:id="14" w:name="_Toc428576096"/>
      <w:r>
        <w:rPr>
          <w:rFonts w:hint="cs"/>
          <w:rtl/>
        </w:rPr>
        <w:t>حوادث اخیر لبنان</w:t>
      </w:r>
      <w:bookmarkEnd w:id="14"/>
    </w:p>
    <w:p w:rsidR="00E87EBC" w:rsidRDefault="00E87EBC" w:rsidP="00333088">
      <w:pPr>
        <w:jc w:val="both"/>
        <w:rPr>
          <w:rFonts w:ascii="IRBadr" w:hAnsi="IRBadr" w:cs="IRBadr"/>
          <w:sz w:val="28"/>
          <w:szCs w:val="28"/>
          <w:rtl/>
        </w:rPr>
      </w:pPr>
      <w:r>
        <w:rPr>
          <w:rFonts w:ascii="IRBadr" w:hAnsi="IRBadr" w:cs="IRBadr" w:hint="cs"/>
          <w:sz w:val="28"/>
          <w:szCs w:val="28"/>
          <w:rtl/>
        </w:rPr>
        <w:t xml:space="preserve">امروزه حوادث تلخ و ناگواری در لبنان </w:t>
      </w:r>
      <w:r w:rsidR="000B3CF2">
        <w:rPr>
          <w:rFonts w:ascii="IRBadr" w:hAnsi="IRBadr" w:cs="IRBadr" w:hint="cs"/>
          <w:sz w:val="28"/>
          <w:szCs w:val="28"/>
          <w:rtl/>
        </w:rPr>
        <w:t>واقع‌شده</w:t>
      </w:r>
      <w:r>
        <w:rPr>
          <w:rFonts w:ascii="IRBadr" w:hAnsi="IRBadr" w:cs="IRBadr" w:hint="cs"/>
          <w:sz w:val="28"/>
          <w:szCs w:val="28"/>
          <w:rtl/>
        </w:rPr>
        <w:t xml:space="preserve"> است. </w:t>
      </w:r>
      <w:r w:rsidR="000B3CF2">
        <w:rPr>
          <w:rFonts w:ascii="IRBadr" w:hAnsi="IRBadr" w:cs="IRBadr" w:hint="cs"/>
          <w:sz w:val="28"/>
          <w:szCs w:val="28"/>
          <w:rtl/>
        </w:rPr>
        <w:t>همان‌طور</w:t>
      </w:r>
      <w:r>
        <w:rPr>
          <w:rFonts w:ascii="IRBadr" w:hAnsi="IRBadr" w:cs="IRBadr" w:hint="cs"/>
          <w:sz w:val="28"/>
          <w:szCs w:val="28"/>
          <w:rtl/>
        </w:rPr>
        <w:t xml:space="preserve"> که اطلاع دارید اسرائیل چند روزی است با تمام تجهیزات و قوا قسمتی از جنوب لبنان که مناطقی شیعه‌نشین است از جمله </w:t>
      </w:r>
      <w:r w:rsidR="008959C3">
        <w:rPr>
          <w:rFonts w:ascii="IRBadr" w:hAnsi="IRBadr" w:cs="IRBadr" w:hint="cs"/>
          <w:sz w:val="28"/>
          <w:szCs w:val="28"/>
          <w:rtl/>
        </w:rPr>
        <w:t>حزب‌الله</w:t>
      </w:r>
      <w:r>
        <w:rPr>
          <w:rFonts w:ascii="IRBadr" w:hAnsi="IRBadr" w:cs="IRBadr" w:hint="cs"/>
          <w:sz w:val="28"/>
          <w:szCs w:val="28"/>
          <w:rtl/>
        </w:rPr>
        <w:t xml:space="preserve"> که در جنوب لبنان قرار دارند را </w:t>
      </w:r>
      <w:r w:rsidR="000B3CF2">
        <w:rPr>
          <w:rFonts w:ascii="IRBadr" w:hAnsi="IRBadr" w:cs="IRBadr" w:hint="cs"/>
          <w:sz w:val="28"/>
          <w:szCs w:val="28"/>
          <w:rtl/>
        </w:rPr>
        <w:t>موردتهاجم</w:t>
      </w:r>
      <w:r>
        <w:rPr>
          <w:rFonts w:ascii="IRBadr" w:hAnsi="IRBadr" w:cs="IRBadr" w:hint="cs"/>
          <w:sz w:val="28"/>
          <w:szCs w:val="28"/>
          <w:rtl/>
        </w:rPr>
        <w:t xml:space="preserve"> وسیع خود قرار داده است و تعداد زیادی کشته است و حدود 250 هزار نفر از شیعیان و مسلمانان را از شهرها و روستاهای خود آواره کرده‌اند.</w:t>
      </w:r>
    </w:p>
    <w:p w:rsidR="00E87EBC" w:rsidRDefault="00E87EBC" w:rsidP="00333088">
      <w:pPr>
        <w:pStyle w:val="Heading2"/>
        <w:jc w:val="both"/>
        <w:rPr>
          <w:rtl/>
        </w:rPr>
      </w:pPr>
      <w:bookmarkStart w:id="15" w:name="_Toc428576097"/>
      <w:r>
        <w:rPr>
          <w:rFonts w:hint="cs"/>
          <w:rtl/>
        </w:rPr>
        <w:t>اهداف اسرائیل از حمله به لبنان</w:t>
      </w:r>
      <w:bookmarkEnd w:id="15"/>
    </w:p>
    <w:p w:rsidR="00E87EBC" w:rsidRDefault="00E87EBC" w:rsidP="00333088">
      <w:pPr>
        <w:jc w:val="both"/>
        <w:rPr>
          <w:rFonts w:ascii="IRBadr" w:hAnsi="IRBadr" w:cs="IRBadr"/>
          <w:sz w:val="28"/>
          <w:szCs w:val="28"/>
          <w:rtl/>
        </w:rPr>
      </w:pPr>
      <w:r>
        <w:rPr>
          <w:rFonts w:ascii="IRBadr" w:hAnsi="IRBadr" w:cs="IRBadr" w:hint="cs"/>
          <w:sz w:val="28"/>
          <w:szCs w:val="28"/>
          <w:rtl/>
        </w:rPr>
        <w:t>اهدافی که اسرائیل از این حملات دنبال می‌کند چیز تازه‌ای نیست اما دارای نکات خاصی است. اسرائیل</w:t>
      </w:r>
      <w:r w:rsidR="000B3CF2">
        <w:rPr>
          <w:rFonts w:ascii="IRBadr" w:hAnsi="IRBadr" w:cs="IRBadr" w:hint="cs"/>
          <w:sz w:val="28"/>
          <w:szCs w:val="28"/>
          <w:rtl/>
        </w:rPr>
        <w:t xml:space="preserve"> در فکر خود رؤ</w:t>
      </w:r>
      <w:r>
        <w:rPr>
          <w:rFonts w:ascii="IRBadr" w:hAnsi="IRBadr" w:cs="IRBadr" w:hint="cs"/>
          <w:sz w:val="28"/>
          <w:szCs w:val="28"/>
          <w:rtl/>
        </w:rPr>
        <w:t xml:space="preserve">یای توسعه از نیل تا فرات را می‌پروراند و در فکر تحکیم موقعیت خود در خاورمیانه و نفوذ در بازارهای خاورمیانه و میان سیاستمداران کشورهای اسلامی است. در این راستا پس از </w:t>
      </w:r>
      <w:r w:rsidR="008959C3">
        <w:rPr>
          <w:rFonts w:ascii="IRBadr" w:hAnsi="IRBadr" w:cs="IRBadr" w:hint="cs"/>
          <w:sz w:val="28"/>
          <w:szCs w:val="28"/>
          <w:rtl/>
        </w:rPr>
        <w:t>خلیج‌فارس</w:t>
      </w:r>
      <w:r>
        <w:rPr>
          <w:rFonts w:ascii="IRBadr" w:hAnsi="IRBadr" w:cs="IRBadr" w:hint="cs"/>
          <w:sz w:val="28"/>
          <w:szCs w:val="28"/>
          <w:rtl/>
        </w:rPr>
        <w:t xml:space="preserve"> مذاکراتی میان اعراب و اسرائیل با فشار آمریکا برقرار شد و مدت مدیدی که از جنگ </w:t>
      </w:r>
      <w:r w:rsidR="008959C3">
        <w:rPr>
          <w:rFonts w:ascii="IRBadr" w:hAnsi="IRBadr" w:cs="IRBadr" w:hint="cs"/>
          <w:sz w:val="28"/>
          <w:szCs w:val="28"/>
          <w:rtl/>
        </w:rPr>
        <w:t>خلیج‌فارس</w:t>
      </w:r>
      <w:r>
        <w:rPr>
          <w:rFonts w:ascii="IRBadr" w:hAnsi="IRBadr" w:cs="IRBadr" w:hint="cs"/>
          <w:sz w:val="28"/>
          <w:szCs w:val="28"/>
          <w:rtl/>
        </w:rPr>
        <w:t xml:space="preserve"> می‌گذرد این مذاکرات در جریان است که در مذاکرات پیشرفت‌هایی داشتند ولی به اهداف اصلی خود دسترسی پیدا نکردند.</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یکی از خصوصیات اسرائیل این است که حتی در اوج مذاکره و صلح و سازش باز بعد نظامی و قدرت نظامی خود را کنار نمی‌گذارد و با این روحیه ددمنشانه و طغیان سرزمین بزرگی در جنوب لبنان را به بهانه امنیت نوار مرزی </w:t>
      </w:r>
      <w:r w:rsidR="000B3CF2">
        <w:rPr>
          <w:rFonts w:ascii="IRBadr" w:hAnsi="IRBadr" w:cs="IRBadr" w:hint="cs"/>
          <w:sz w:val="28"/>
          <w:szCs w:val="28"/>
          <w:rtl/>
        </w:rPr>
        <w:t>موردتهاجم</w:t>
      </w:r>
      <w:r>
        <w:rPr>
          <w:rFonts w:ascii="IRBadr" w:hAnsi="IRBadr" w:cs="IRBadr" w:hint="cs"/>
          <w:sz w:val="28"/>
          <w:szCs w:val="28"/>
          <w:rtl/>
        </w:rPr>
        <w:t xml:space="preserve"> قرار می‌دهد. اهداف اخیر اسرائیل از حمله به جنوب لبنان این است که در مذاکرات صلح برگ برنده‌ای را به دست بیاورند و هدف دومشان این است که </w:t>
      </w:r>
      <w:r w:rsidR="008959C3">
        <w:rPr>
          <w:rFonts w:ascii="IRBadr" w:hAnsi="IRBadr" w:cs="IRBadr" w:hint="cs"/>
          <w:sz w:val="28"/>
          <w:szCs w:val="28"/>
          <w:rtl/>
        </w:rPr>
        <w:t>حزب‌الله</w:t>
      </w:r>
      <w:r>
        <w:rPr>
          <w:rFonts w:ascii="IRBadr" w:hAnsi="IRBadr" w:cs="IRBadr" w:hint="cs"/>
          <w:sz w:val="28"/>
          <w:szCs w:val="28"/>
          <w:rtl/>
        </w:rPr>
        <w:t xml:space="preserve"> لبنان را که با ایران نیز روابط معنوی دارد.</w:t>
      </w:r>
      <w:r w:rsidR="00806B2F">
        <w:rPr>
          <w:rFonts w:ascii="IRBadr" w:hAnsi="IRBadr" w:cs="IRBadr"/>
          <w:sz w:val="28"/>
          <w:szCs w:val="28"/>
          <w:rtl/>
        </w:rPr>
        <w:t xml:space="preserve"> هدف</w:t>
      </w:r>
      <w:r>
        <w:rPr>
          <w:rFonts w:ascii="IRBadr" w:hAnsi="IRBadr" w:cs="IRBadr" w:hint="cs"/>
          <w:sz w:val="28"/>
          <w:szCs w:val="28"/>
          <w:rtl/>
        </w:rPr>
        <w:t xml:space="preserve"> دیگر اسرائیل این است که شیعیان لبنان که همانند سدی در مقابل اسرائیل می‌ایستند زیرا از اسلام الهام می‌گیرند و با انقلاب اسلامی رابطه معنوی دارند را </w:t>
      </w:r>
      <w:r w:rsidR="008959C3">
        <w:rPr>
          <w:rFonts w:ascii="IRBadr" w:hAnsi="IRBadr" w:cs="IRBadr"/>
          <w:sz w:val="28"/>
          <w:szCs w:val="28"/>
          <w:rtl/>
        </w:rPr>
        <w:t>قلع‌وقمع</w:t>
      </w:r>
      <w:r>
        <w:rPr>
          <w:rFonts w:ascii="IRBadr" w:hAnsi="IRBadr" w:cs="IRBadr" w:hint="cs"/>
          <w:sz w:val="28"/>
          <w:szCs w:val="28"/>
          <w:rtl/>
        </w:rPr>
        <w:t xml:space="preserve"> کنند و این مطلب را بیان کردند که سوریه و لبنان باید آنان را خلع سلاح کنند.</w:t>
      </w:r>
    </w:p>
    <w:p w:rsidR="00E87EBC" w:rsidRDefault="00E87EBC" w:rsidP="00333088">
      <w:pPr>
        <w:pStyle w:val="Heading2"/>
        <w:jc w:val="both"/>
        <w:rPr>
          <w:rtl/>
        </w:rPr>
      </w:pPr>
      <w:bookmarkStart w:id="16" w:name="_Toc428576098"/>
      <w:r>
        <w:rPr>
          <w:rFonts w:hint="cs"/>
          <w:rtl/>
        </w:rPr>
        <w:t>همسویی آمریکا و اسرائیل</w:t>
      </w:r>
      <w:bookmarkEnd w:id="16"/>
    </w:p>
    <w:p w:rsidR="00E87EBC" w:rsidRDefault="00E87EBC" w:rsidP="00333088">
      <w:pPr>
        <w:jc w:val="both"/>
        <w:rPr>
          <w:rFonts w:ascii="IRBadr" w:hAnsi="IRBadr" w:cs="IRBadr"/>
          <w:sz w:val="28"/>
          <w:szCs w:val="28"/>
          <w:rtl/>
        </w:rPr>
      </w:pPr>
      <w:r>
        <w:rPr>
          <w:rFonts w:ascii="IRBadr" w:hAnsi="IRBadr" w:cs="IRBadr" w:hint="cs"/>
          <w:sz w:val="28"/>
          <w:szCs w:val="28"/>
          <w:rtl/>
        </w:rPr>
        <w:t xml:space="preserve">هدف نهایی اسرائیل از حملات به لبنان این است که ارتباطات لبنان را با ایران قطع کنند و مردم مسلمان و پاکباخته آن سرزمین را از ایران جدا کنند و دید مردم را نسبت به </w:t>
      </w:r>
      <w:r w:rsidR="008959C3">
        <w:rPr>
          <w:rFonts w:ascii="IRBadr" w:hAnsi="IRBadr" w:cs="IRBadr" w:hint="cs"/>
          <w:sz w:val="28"/>
          <w:szCs w:val="28"/>
          <w:rtl/>
        </w:rPr>
        <w:t>حزب‌الله</w:t>
      </w:r>
      <w:r>
        <w:rPr>
          <w:rFonts w:ascii="IRBadr" w:hAnsi="IRBadr" w:cs="IRBadr" w:hint="cs"/>
          <w:sz w:val="28"/>
          <w:szCs w:val="28"/>
          <w:rtl/>
        </w:rPr>
        <w:t xml:space="preserve"> در آن منطقه تغییر دهند و مردم را نسبت به آنان بدبین کنند. کریستوفر رئیس امور خارجه آمریکا که این روزها برای مذاکرات صلح به خاورمیانه سفر داشته است در کمال بی‌شرمی برخلاف مقررات </w:t>
      </w:r>
      <w:r w:rsidR="008959C3">
        <w:rPr>
          <w:rFonts w:ascii="IRBadr" w:hAnsi="IRBadr" w:cs="IRBadr" w:hint="cs"/>
          <w:sz w:val="28"/>
          <w:szCs w:val="28"/>
          <w:rtl/>
        </w:rPr>
        <w:t>بین‌المللی</w:t>
      </w:r>
      <w:r>
        <w:rPr>
          <w:rFonts w:ascii="IRBadr" w:hAnsi="IRBadr" w:cs="IRBadr" w:hint="cs"/>
          <w:sz w:val="28"/>
          <w:szCs w:val="28"/>
          <w:rtl/>
        </w:rPr>
        <w:t xml:space="preserve"> کشورهای دیگر را تهدید کرده است که اگر شما حاضر در به رسمیت شناختن اسرائیل و دادن زمین‌های خود به اسرائیل نشوید شما نیز </w:t>
      </w:r>
      <w:r w:rsidR="000B3CF2">
        <w:rPr>
          <w:rFonts w:ascii="IRBadr" w:hAnsi="IRBadr" w:cs="IRBadr" w:hint="cs"/>
          <w:sz w:val="28"/>
          <w:szCs w:val="28"/>
          <w:rtl/>
        </w:rPr>
        <w:t>موردحمله</w:t>
      </w:r>
      <w:r>
        <w:rPr>
          <w:rFonts w:ascii="IRBadr" w:hAnsi="IRBadr" w:cs="IRBadr" w:hint="cs"/>
          <w:sz w:val="28"/>
          <w:szCs w:val="28"/>
          <w:rtl/>
        </w:rPr>
        <w:t xml:space="preserve"> واقع خواهید شد.</w:t>
      </w:r>
    </w:p>
    <w:p w:rsidR="00E87EBC" w:rsidRDefault="00E87EBC" w:rsidP="00333088">
      <w:pPr>
        <w:jc w:val="both"/>
        <w:rPr>
          <w:rFonts w:ascii="IRBadr" w:hAnsi="IRBadr" w:cs="IRBadr"/>
          <w:sz w:val="28"/>
          <w:szCs w:val="28"/>
          <w:rtl/>
        </w:rPr>
      </w:pPr>
      <w:r>
        <w:rPr>
          <w:rFonts w:ascii="IRBadr" w:hAnsi="IRBadr" w:cs="IRBadr" w:hint="cs"/>
          <w:sz w:val="28"/>
          <w:szCs w:val="28"/>
          <w:rtl/>
        </w:rPr>
        <w:lastRenderedPageBreak/>
        <w:t xml:space="preserve">امروز دنیای عرب و سیاستمداران ترسو و بزدل عرب مرعوب اسرائیل هستند اما ملت‌های اسلام قطعاً این روحیه را ندارند و هم در میان مردم با این حمله بر محبوبیتشان اضافه شد و هم اینکه فهماندند که زیر بار هیچ قدرتی نمی‌رویم و در برابر اسرائیل با تمام وجود مقاومت خواهیم کرد. تنها کشوری که از </w:t>
      </w:r>
      <w:r w:rsidR="000B3CF2">
        <w:rPr>
          <w:rFonts w:ascii="IRBadr" w:hAnsi="IRBadr" w:cs="IRBadr" w:hint="cs"/>
          <w:sz w:val="28"/>
          <w:szCs w:val="28"/>
          <w:rtl/>
        </w:rPr>
        <w:t>هیچ‌چیزی</w:t>
      </w:r>
      <w:r>
        <w:rPr>
          <w:rFonts w:ascii="IRBadr" w:hAnsi="IRBadr" w:cs="IRBadr" w:hint="cs"/>
          <w:sz w:val="28"/>
          <w:szCs w:val="28"/>
          <w:rtl/>
        </w:rPr>
        <w:t xml:space="preserve"> نترسید و به وظیفه الهی خود عمل کرد ایران بود که وزیر امور خارجه آمریکا علاوه بر تهدیدهای خود عنوان داشته است که حاضر به مذاکره با ایران هستیم.</w:t>
      </w:r>
    </w:p>
    <w:p w:rsidR="00E87EBC" w:rsidRDefault="00E87EBC" w:rsidP="00333088">
      <w:pPr>
        <w:jc w:val="both"/>
        <w:rPr>
          <w:rFonts w:ascii="IRBadr" w:hAnsi="IRBadr" w:cs="IRBadr"/>
          <w:sz w:val="28"/>
          <w:szCs w:val="28"/>
          <w:rtl/>
        </w:rPr>
      </w:pPr>
      <w:r>
        <w:rPr>
          <w:rFonts w:ascii="IRBadr" w:hAnsi="IRBadr" w:cs="IRBadr" w:hint="cs"/>
          <w:sz w:val="28"/>
          <w:szCs w:val="28"/>
          <w:rtl/>
        </w:rPr>
        <w:t xml:space="preserve">برادران و خواهران گرامی همه باید بدانیم که این قدرت الهی و این صلابت و استواری ایمانی که امروز در جامعه ما حاکم است و این قشر عظیمی که </w:t>
      </w:r>
      <w:r w:rsidR="00806B2F">
        <w:rPr>
          <w:rFonts w:ascii="IRBadr" w:hAnsi="IRBadr" w:cs="IRBadr"/>
          <w:sz w:val="28"/>
          <w:szCs w:val="28"/>
          <w:rtl/>
        </w:rPr>
        <w:t>سال‌ها</w:t>
      </w:r>
      <w:r>
        <w:rPr>
          <w:rFonts w:ascii="IRBadr" w:hAnsi="IRBadr" w:cs="IRBadr" w:hint="cs"/>
          <w:sz w:val="28"/>
          <w:szCs w:val="28"/>
          <w:rtl/>
        </w:rPr>
        <w:t xml:space="preserve"> مقابل آمریکا و دشمنان اسلام ایستادند باز هم باید در صحنه باشند و باید بدانند که حوادثی که اطراف ما واقع می‌شود پیام‌ها و هشدارهایی به ماست تا خود را بهتر بشناسیم و بهتر </w:t>
      </w:r>
      <w:r w:rsidR="000B3CF2">
        <w:rPr>
          <w:rFonts w:ascii="IRBadr" w:hAnsi="IRBadr" w:cs="IRBadr" w:hint="cs"/>
          <w:sz w:val="28"/>
          <w:szCs w:val="28"/>
          <w:rtl/>
        </w:rPr>
        <w:t>کارکنیم</w:t>
      </w:r>
      <w:r>
        <w:rPr>
          <w:rFonts w:ascii="IRBadr" w:hAnsi="IRBadr" w:cs="IRBadr" w:hint="cs"/>
          <w:sz w:val="28"/>
          <w:szCs w:val="28"/>
          <w:rtl/>
        </w:rPr>
        <w:t xml:space="preserve"> و اگر </w:t>
      </w:r>
      <w:r w:rsidR="000B3CF2">
        <w:rPr>
          <w:rFonts w:ascii="IRBadr" w:hAnsi="IRBadr" w:cs="IRBadr" w:hint="cs"/>
          <w:sz w:val="28"/>
          <w:szCs w:val="28"/>
          <w:rtl/>
        </w:rPr>
        <w:t>این‌طور</w:t>
      </w:r>
      <w:r>
        <w:rPr>
          <w:rFonts w:ascii="IRBadr" w:hAnsi="IRBadr" w:cs="IRBadr" w:hint="cs"/>
          <w:sz w:val="28"/>
          <w:szCs w:val="28"/>
          <w:rtl/>
        </w:rPr>
        <w:t xml:space="preserve"> بودیم خدا نیز همراه ماست.</w:t>
      </w:r>
    </w:p>
    <w:p w:rsidR="00E87EBC" w:rsidRDefault="00E87EBC" w:rsidP="00333088">
      <w:pPr>
        <w:pStyle w:val="Heading2"/>
        <w:jc w:val="both"/>
        <w:rPr>
          <w:rtl/>
        </w:rPr>
      </w:pPr>
      <w:bookmarkStart w:id="17" w:name="_Toc428576099"/>
      <w:r>
        <w:rPr>
          <w:rFonts w:hint="cs"/>
          <w:rtl/>
        </w:rPr>
        <w:t>دعا</w:t>
      </w:r>
      <w:bookmarkEnd w:id="17"/>
    </w:p>
    <w:p w:rsidR="00E87EBC" w:rsidRDefault="00E87EBC" w:rsidP="00333088">
      <w:pPr>
        <w:jc w:val="both"/>
        <w:rPr>
          <w:rFonts w:ascii="IRBadr" w:hAnsi="IRBadr" w:cs="IRBadr"/>
          <w:sz w:val="28"/>
          <w:szCs w:val="28"/>
          <w:rtl/>
        </w:rPr>
      </w:pPr>
      <w:r>
        <w:rPr>
          <w:rFonts w:ascii="IRBadr" w:hAnsi="IRBadr" w:cs="IRBadr" w:hint="cs"/>
          <w:sz w:val="28"/>
          <w:szCs w:val="28"/>
          <w:rtl/>
        </w:rPr>
        <w:t xml:space="preserve">خدایا به ما توفیق اطاعت و بندگی و استقامت و صلابت در راه خودت را عنایت بفرما درجات شهدا و امام بزرگوار ما را متعالی بفرما اموات و گذشتگان ما را ببخش و بیامرز مریضان و معلولان و مجروحان را شفا عنایت بفرما مشکلات کشور ما و جهان اسلام را برطرف بفرما شر دشمنان اسلام از جمله اسرائیل و آمریکا را به خودشان بازگردان ما را پیرو راه اولیاء خودت قرار بده سلام‌های خالصانه ما را به محضر حضرت </w:t>
      </w:r>
      <w:r w:rsidR="008959C3">
        <w:rPr>
          <w:rFonts w:ascii="IRBadr" w:hAnsi="IRBadr" w:cs="IRBadr" w:hint="cs"/>
          <w:sz w:val="28"/>
          <w:szCs w:val="28"/>
          <w:rtl/>
        </w:rPr>
        <w:t>بقیة‌الله</w:t>
      </w:r>
      <w:r>
        <w:rPr>
          <w:rFonts w:ascii="IRBadr" w:hAnsi="IRBadr" w:cs="IRBadr" w:hint="cs"/>
          <w:sz w:val="28"/>
          <w:szCs w:val="28"/>
          <w:rtl/>
        </w:rPr>
        <w:t xml:space="preserve"> ابلاغ بفرما بر فرج آن حضرت تعجیل بفرما</w:t>
      </w:r>
    </w:p>
    <w:p w:rsidR="00FB65BF" w:rsidRDefault="00FB65BF" w:rsidP="00FB65BF">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w:t>
      </w:r>
      <w:r w:rsidR="00FF6222">
        <w:rPr>
          <w:rFonts w:ascii="IRBadr" w:hAnsi="IRBadr" w:cs="IRBadr" w:hint="cs"/>
          <w:b/>
          <w:bCs/>
          <w:sz w:val="28"/>
          <w:szCs w:val="28"/>
          <w:rtl/>
        </w:rPr>
        <w:t xml:space="preserve"> </w:t>
      </w:r>
      <w:r w:rsidRPr="00455965">
        <w:rPr>
          <w:rFonts w:ascii="IRBadr" w:hAnsi="IRBadr" w:cs="IRBadr"/>
          <w:b/>
          <w:bCs/>
          <w:sz w:val="28"/>
          <w:szCs w:val="28"/>
          <w:rtl/>
        </w:rPr>
        <w:t>المعصیة و صدق النیّة و عرفان الحرمة؛ اللهم انصر الاسلام و اهله و اخذل الکفر و</w:t>
      </w:r>
      <w:r w:rsidR="00FF6222">
        <w:rPr>
          <w:rFonts w:ascii="IRBadr" w:hAnsi="IRBadr" w:cs="IRBadr" w:hint="cs"/>
          <w:b/>
          <w:bCs/>
          <w:sz w:val="28"/>
          <w:szCs w:val="28"/>
          <w:rtl/>
        </w:rPr>
        <w:t xml:space="preserve"> </w:t>
      </w:r>
      <w:r w:rsidRPr="00455965">
        <w:rPr>
          <w:rFonts w:ascii="IRBadr" w:hAnsi="IRBadr" w:cs="IRBadr"/>
          <w:b/>
          <w:bCs/>
          <w:sz w:val="28"/>
          <w:szCs w:val="28"/>
          <w:rtl/>
        </w:rPr>
        <w:t>اهله.</w:t>
      </w:r>
    </w:p>
    <w:p w:rsidR="00E87EBC" w:rsidRPr="009E770B" w:rsidRDefault="00E87EBC" w:rsidP="00333088">
      <w:pPr>
        <w:jc w:val="both"/>
        <w:rPr>
          <w:rFonts w:ascii="IRBadr" w:hAnsi="IRBadr" w:cs="IRBadr"/>
          <w:sz w:val="28"/>
          <w:szCs w:val="28"/>
          <w:rtl/>
        </w:rPr>
      </w:pPr>
    </w:p>
    <w:p w:rsidR="00E87EBC" w:rsidRPr="00A447F2" w:rsidRDefault="00E87EBC" w:rsidP="00333088">
      <w:pPr>
        <w:jc w:val="both"/>
        <w:rPr>
          <w:rFonts w:ascii="IRBadr" w:hAnsi="IRBadr" w:cs="IRBadr"/>
          <w:sz w:val="28"/>
          <w:szCs w:val="28"/>
        </w:rPr>
      </w:pPr>
    </w:p>
    <w:p w:rsidR="00152670" w:rsidRPr="00B20DB3" w:rsidRDefault="00152670" w:rsidP="00333088">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15" w:rsidRDefault="00485315" w:rsidP="000D5800">
      <w:r>
        <w:separator/>
      </w:r>
    </w:p>
  </w:endnote>
  <w:endnote w:type="continuationSeparator" w:id="0">
    <w:p w:rsidR="00485315" w:rsidRDefault="0048531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F622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15" w:rsidRDefault="00485315" w:rsidP="000D5800">
      <w:r>
        <w:separator/>
      </w:r>
    </w:p>
  </w:footnote>
  <w:footnote w:type="continuationSeparator" w:id="0">
    <w:p w:rsidR="00485315" w:rsidRDefault="00485315" w:rsidP="000D5800">
      <w:r>
        <w:continuationSeparator/>
      </w:r>
    </w:p>
  </w:footnote>
  <w:footnote w:id="1">
    <w:p w:rsidR="00333088" w:rsidRPr="00FF6222" w:rsidRDefault="00333088" w:rsidP="00333088">
      <w:pPr>
        <w:pStyle w:val="FootnoteText"/>
        <w:bidi/>
        <w:jc w:val="both"/>
        <w:rPr>
          <w:rFonts w:ascii="IRBadr" w:hAnsi="IRBadr" w:cs="IRBadr"/>
          <w:bCs/>
          <w:rtl/>
        </w:rPr>
      </w:pPr>
      <w:r w:rsidRPr="00FF6222">
        <w:rPr>
          <w:rStyle w:val="FootnoteReference"/>
          <w:rFonts w:ascii="IRBadr" w:eastAsia="2  Lotus" w:hAnsi="IRBadr" w:cs="IRBadr"/>
          <w:bCs/>
        </w:rPr>
        <w:footnoteRef/>
      </w:r>
      <w:r w:rsidRPr="00FF6222">
        <w:rPr>
          <w:rFonts w:ascii="IRBadr" w:hAnsi="IRBadr" w:cs="IRBadr"/>
          <w:bCs/>
          <w:rtl/>
        </w:rPr>
        <w:t>. سوره اعراف، آیه 43.</w:t>
      </w:r>
    </w:p>
  </w:footnote>
  <w:footnote w:id="2">
    <w:p w:rsidR="00E87EBC" w:rsidRPr="00FF6222" w:rsidRDefault="00E87EBC" w:rsidP="008959C3">
      <w:pPr>
        <w:pStyle w:val="FootnoteText"/>
        <w:bidi/>
        <w:jc w:val="both"/>
        <w:rPr>
          <w:rFonts w:ascii="IRBadr" w:hAnsi="IRBadr" w:cs="IRBadr"/>
          <w:bCs/>
          <w:rtl/>
        </w:rPr>
      </w:pPr>
      <w:r w:rsidRPr="00FF6222">
        <w:rPr>
          <w:rStyle w:val="FootnoteReference"/>
          <w:rFonts w:ascii="IRBadr" w:eastAsia="2  Lotus" w:hAnsi="IRBadr" w:cs="IRBadr"/>
          <w:bCs/>
        </w:rPr>
        <w:footnoteRef/>
      </w:r>
      <w:r w:rsidRPr="00FF6222">
        <w:rPr>
          <w:rFonts w:ascii="IRBadr" w:hAnsi="IRBadr" w:cs="IRBadr"/>
          <w:bCs/>
          <w:rtl/>
        </w:rPr>
        <w:t xml:space="preserve">. </w:t>
      </w:r>
      <w:r w:rsidRPr="00FF6222">
        <w:rPr>
          <w:rFonts w:ascii="IRBadr" w:hAnsi="IRBadr" w:cs="IRBadr"/>
          <w:bCs/>
          <w:rtl/>
        </w:rPr>
        <w:t xml:space="preserve">سوره مبارکه </w:t>
      </w:r>
      <w:r w:rsidR="000B3CF2" w:rsidRPr="00FF6222">
        <w:rPr>
          <w:rFonts w:ascii="IRBadr" w:hAnsi="IRBadr" w:cs="IRBadr"/>
          <w:bCs/>
          <w:rtl/>
        </w:rPr>
        <w:t>آل‌عمران</w:t>
      </w:r>
      <w:r w:rsidRPr="00FF6222">
        <w:rPr>
          <w:rFonts w:ascii="IRBadr" w:hAnsi="IRBadr" w:cs="IRBadr"/>
          <w:bCs/>
          <w:rtl/>
        </w:rPr>
        <w:t>، آیه 200.</w:t>
      </w:r>
    </w:p>
  </w:footnote>
  <w:footnote w:id="3">
    <w:p w:rsidR="00E87EBC" w:rsidRPr="00FF6222" w:rsidRDefault="00E87EBC" w:rsidP="008959C3">
      <w:pPr>
        <w:pStyle w:val="FootnoteText"/>
        <w:bidi/>
        <w:jc w:val="both"/>
        <w:rPr>
          <w:rFonts w:ascii="IRBadr" w:hAnsi="IRBadr" w:cs="IRBadr"/>
          <w:bCs/>
          <w:rtl/>
        </w:rPr>
      </w:pPr>
      <w:r w:rsidRPr="00FF6222">
        <w:rPr>
          <w:rStyle w:val="FootnoteReference"/>
          <w:rFonts w:ascii="IRBadr" w:eastAsia="2  Lotus" w:hAnsi="IRBadr" w:cs="IRBadr"/>
          <w:bCs/>
        </w:rPr>
        <w:footnoteRef/>
      </w:r>
      <w:r w:rsidRPr="00FF6222">
        <w:rPr>
          <w:rFonts w:ascii="IRBadr" w:hAnsi="IRBadr" w:cs="IRBadr"/>
          <w:bCs/>
          <w:rtl/>
        </w:rPr>
        <w:t xml:space="preserve">. </w:t>
      </w:r>
      <w:r w:rsidRPr="00FF6222">
        <w:rPr>
          <w:rFonts w:ascii="IRBadr" w:hAnsi="IRBadr" w:cs="IRBadr"/>
          <w:bCs/>
          <w:rtl/>
        </w:rPr>
        <w:t>بحارالانوار، جلد 84، صفحه 4.</w:t>
      </w:r>
    </w:p>
  </w:footnote>
  <w:footnote w:id="4">
    <w:p w:rsidR="00E87EBC" w:rsidRPr="00FF6222" w:rsidRDefault="00E87EBC" w:rsidP="008959C3">
      <w:pPr>
        <w:pStyle w:val="FootnoteText"/>
        <w:bidi/>
        <w:rPr>
          <w:rFonts w:ascii="IRBadr" w:hAnsi="IRBadr" w:cs="IRBadr" w:hint="cs"/>
          <w:bCs/>
          <w:rtl/>
        </w:rPr>
      </w:pPr>
      <w:r w:rsidRPr="00FF6222">
        <w:rPr>
          <w:rStyle w:val="FootnoteReference"/>
          <w:rFonts w:ascii="IRBadr" w:eastAsia="2  Lotus" w:hAnsi="IRBadr" w:cs="IRBadr"/>
          <w:bCs/>
        </w:rPr>
        <w:footnoteRef/>
      </w:r>
      <w:r w:rsidRPr="00FF6222">
        <w:rPr>
          <w:rFonts w:ascii="IRBadr" w:hAnsi="IRBadr" w:cs="IRBadr"/>
          <w:bCs/>
          <w:rtl/>
        </w:rPr>
        <w:t xml:space="preserve">. </w:t>
      </w:r>
      <w:r w:rsidRPr="00FF6222">
        <w:rPr>
          <w:rFonts w:ascii="IRBadr" w:hAnsi="IRBadr" w:cs="IRBadr"/>
          <w:bCs/>
          <w:rtl/>
        </w:rPr>
        <w:t>میزان الحکمة، جلد 4</w:t>
      </w:r>
      <w:bookmarkStart w:id="4" w:name="_GoBack"/>
      <w:bookmarkEnd w:id="4"/>
      <w:r w:rsidRPr="00FF6222">
        <w:rPr>
          <w:rFonts w:ascii="IRBadr" w:hAnsi="IRBadr" w:cs="IRBadr"/>
          <w:bCs/>
          <w:rtl/>
        </w:rPr>
        <w:t>، صفحه 390.</w:t>
      </w:r>
    </w:p>
  </w:footnote>
  <w:footnote w:id="5">
    <w:p w:rsidR="00E87EBC" w:rsidRPr="00FF6222" w:rsidRDefault="00E87EBC" w:rsidP="008959C3">
      <w:pPr>
        <w:pStyle w:val="FootnoteText"/>
        <w:bidi/>
        <w:jc w:val="both"/>
        <w:rPr>
          <w:rFonts w:ascii="IRBadr" w:hAnsi="IRBadr" w:cs="IRBadr"/>
          <w:bCs/>
          <w:rtl/>
        </w:rPr>
      </w:pPr>
      <w:r w:rsidRPr="00FF6222">
        <w:rPr>
          <w:rStyle w:val="FootnoteReference"/>
          <w:rFonts w:ascii="IRBadr" w:eastAsia="2  Lotus" w:hAnsi="IRBadr" w:cs="IRBadr"/>
          <w:bCs/>
        </w:rPr>
        <w:footnoteRef/>
      </w:r>
      <w:r w:rsidRPr="00FF6222">
        <w:rPr>
          <w:rFonts w:ascii="IRBadr" w:hAnsi="IRBadr" w:cs="IRBadr"/>
          <w:bCs/>
          <w:rtl/>
        </w:rPr>
        <w:t>. مستدرک الوسائل، جلد 3، صفحه 385.</w:t>
      </w:r>
    </w:p>
  </w:footnote>
  <w:footnote w:id="6">
    <w:p w:rsidR="00E87EBC" w:rsidRPr="00FF6222" w:rsidRDefault="00E87EBC" w:rsidP="008959C3">
      <w:pPr>
        <w:pStyle w:val="FootnoteText"/>
        <w:bidi/>
        <w:jc w:val="both"/>
        <w:rPr>
          <w:rFonts w:ascii="IRBadr" w:hAnsi="IRBadr" w:cs="IRBadr" w:hint="cs"/>
          <w:bCs/>
          <w:rtl/>
        </w:rPr>
      </w:pPr>
      <w:r w:rsidRPr="00FF6222">
        <w:rPr>
          <w:rStyle w:val="FootnoteReference"/>
          <w:rFonts w:ascii="IRBadr" w:eastAsia="2  Lotus" w:hAnsi="IRBadr" w:cs="IRBadr"/>
          <w:bCs/>
        </w:rPr>
        <w:footnoteRef/>
      </w:r>
      <w:r w:rsidRPr="00FF6222">
        <w:rPr>
          <w:rFonts w:ascii="IRBadr" w:hAnsi="IRBadr" w:cs="IRBadr"/>
          <w:bCs/>
          <w:rtl/>
        </w:rPr>
        <w:t xml:space="preserve">. </w:t>
      </w:r>
      <w:r w:rsidRPr="00FF6222">
        <w:rPr>
          <w:rFonts w:ascii="IRBadr" w:hAnsi="IRBadr" w:cs="IRBadr"/>
          <w:bCs/>
          <w:rtl/>
        </w:rPr>
        <w:t xml:space="preserve">سوره مبارکه </w:t>
      </w:r>
      <w:r w:rsidR="000B3CF2" w:rsidRPr="00FF6222">
        <w:rPr>
          <w:rFonts w:ascii="IRBadr" w:hAnsi="IRBadr" w:cs="IRBadr"/>
          <w:bCs/>
          <w:rtl/>
        </w:rPr>
        <w:t>آل‌عمران</w:t>
      </w:r>
      <w:r w:rsidRPr="00FF6222">
        <w:rPr>
          <w:rFonts w:ascii="IRBadr" w:hAnsi="IRBadr" w:cs="IRBadr"/>
          <w:bCs/>
          <w:rtl/>
        </w:rPr>
        <w:t>، آیه 200.</w:t>
      </w:r>
    </w:p>
  </w:footnote>
  <w:footnote w:id="7">
    <w:p w:rsidR="00333088" w:rsidRPr="00FF6222" w:rsidRDefault="00333088" w:rsidP="00333088">
      <w:pPr>
        <w:pStyle w:val="FootnoteText"/>
        <w:bidi/>
        <w:rPr>
          <w:rFonts w:ascii="IRBadr" w:hAnsi="IRBadr" w:cs="IRBadr"/>
          <w:bCs/>
          <w:rtl/>
        </w:rPr>
      </w:pPr>
      <w:r w:rsidRPr="00FF6222">
        <w:rPr>
          <w:rStyle w:val="FootnoteReference"/>
          <w:rFonts w:ascii="IRBadr" w:hAnsi="IRBadr" w:cs="IRBadr"/>
          <w:bCs/>
        </w:rPr>
        <w:footnoteRef/>
      </w:r>
      <w:r w:rsidRPr="00FF6222">
        <w:rPr>
          <w:rFonts w:ascii="IRBadr" w:hAnsi="IRBadr" w:cs="IRBadr"/>
          <w:bCs/>
        </w:rPr>
        <w:t xml:space="preserve"> </w:t>
      </w:r>
      <w:r w:rsidRPr="00FF6222">
        <w:rPr>
          <w:rFonts w:ascii="IRBadr" w:hAnsi="IRBadr" w:cs="IRBadr"/>
          <w:bCs/>
          <w:rtl/>
        </w:rPr>
        <w:t>.الوافی،ج 4،ص 259</w:t>
      </w:r>
      <w:r w:rsidR="00FF6222">
        <w:rPr>
          <w:rFonts w:ascii="IRBadr" w:hAnsi="IRBadr" w:cs="IRBadr" w:hint="cs"/>
          <w:bCs/>
          <w:rtl/>
        </w:rPr>
        <w:t>.</w:t>
      </w:r>
    </w:p>
  </w:footnote>
  <w:footnote w:id="8">
    <w:p w:rsidR="00FB65BF" w:rsidRPr="00FF6222" w:rsidRDefault="00FB65BF" w:rsidP="00FB65BF">
      <w:pPr>
        <w:pStyle w:val="FootnoteText"/>
        <w:bidi/>
        <w:rPr>
          <w:rFonts w:ascii="IRBadr" w:hAnsi="IRBadr" w:cs="IRBadr"/>
          <w:bCs/>
          <w:rtl/>
        </w:rPr>
      </w:pPr>
      <w:r w:rsidRPr="00FF6222">
        <w:rPr>
          <w:rStyle w:val="FootnoteReference"/>
          <w:rFonts w:ascii="IRBadr" w:hAnsi="IRBadr" w:cs="IRBadr"/>
          <w:bCs/>
        </w:rPr>
        <w:footnoteRef/>
      </w:r>
      <w:r w:rsidRPr="00FF6222">
        <w:rPr>
          <w:rFonts w:ascii="IRBadr" w:hAnsi="IRBadr" w:cs="IRBadr"/>
          <w:bCs/>
        </w:rPr>
        <w:t xml:space="preserve"> </w:t>
      </w:r>
      <w:r w:rsidRPr="00FF6222">
        <w:rPr>
          <w:rFonts w:ascii="IRBadr" w:hAnsi="IRBadr" w:cs="IRBadr"/>
          <w:bCs/>
          <w:rtl/>
        </w:rPr>
        <w:t>.همان</w:t>
      </w:r>
      <w:r w:rsidR="00FF6222">
        <w:rPr>
          <w:rFonts w:ascii="IRBadr" w:hAnsi="IRBadr" w:cs="IRBadr" w:hint="cs"/>
          <w:bCs/>
          <w:rtl/>
        </w:rPr>
        <w:t>.</w:t>
      </w:r>
    </w:p>
  </w:footnote>
  <w:footnote w:id="9">
    <w:p w:rsidR="00FB65BF" w:rsidRPr="00FF6222" w:rsidRDefault="00FB65BF" w:rsidP="00FB65BF">
      <w:pPr>
        <w:pStyle w:val="FootnoteText"/>
        <w:bidi/>
        <w:rPr>
          <w:rFonts w:ascii="IRBadr" w:hAnsi="IRBadr" w:cs="IRBadr"/>
          <w:bCs/>
          <w:rtl/>
        </w:rPr>
      </w:pPr>
      <w:r w:rsidRPr="00FF6222">
        <w:rPr>
          <w:rStyle w:val="FootnoteReference"/>
          <w:rFonts w:ascii="IRBadr" w:hAnsi="IRBadr" w:cs="IRBadr"/>
          <w:bCs/>
        </w:rPr>
        <w:footnoteRef/>
      </w:r>
      <w:r w:rsidRPr="00FF6222">
        <w:rPr>
          <w:rFonts w:ascii="IRBadr" w:hAnsi="IRBadr" w:cs="IRBadr"/>
          <w:bCs/>
        </w:rPr>
        <w:t xml:space="preserve"> </w:t>
      </w:r>
      <w:r w:rsidRPr="00FF6222">
        <w:rPr>
          <w:rFonts w:ascii="IRBadr" w:hAnsi="IRBadr" w:cs="IRBadr"/>
          <w:bCs/>
          <w:rtl/>
        </w:rPr>
        <w:t>. الوافی،ج 26،ص 195</w:t>
      </w:r>
      <w:r w:rsidR="00FF6222">
        <w:rPr>
          <w:rFonts w:ascii="IRBadr" w:hAnsi="IRBadr" w:cs="IRBadr" w:hint="cs"/>
          <w:bCs/>
          <w:rtl/>
        </w:rPr>
        <w:t>.</w:t>
      </w:r>
    </w:p>
  </w:footnote>
  <w:footnote w:id="10">
    <w:p w:rsidR="00FB65BF" w:rsidRPr="00FF6222" w:rsidRDefault="00FB65BF" w:rsidP="00FB65BF">
      <w:pPr>
        <w:pStyle w:val="FootnoteText"/>
        <w:bidi/>
        <w:rPr>
          <w:rFonts w:ascii="IRBadr" w:hAnsi="IRBadr" w:cs="IRBadr"/>
          <w:bCs/>
          <w:rtl/>
        </w:rPr>
      </w:pPr>
      <w:r w:rsidRPr="00FF6222">
        <w:rPr>
          <w:rStyle w:val="FootnoteReference"/>
          <w:rFonts w:ascii="IRBadr" w:hAnsi="IRBadr" w:cs="IRBadr"/>
          <w:bCs/>
        </w:rPr>
        <w:footnoteRef/>
      </w:r>
      <w:r w:rsidRPr="00FF6222">
        <w:rPr>
          <w:rFonts w:ascii="IRBadr" w:hAnsi="IRBadr" w:cs="IRBadr"/>
          <w:bCs/>
        </w:rPr>
        <w:t xml:space="preserve"> </w:t>
      </w:r>
      <w:r w:rsidRPr="00FF6222">
        <w:rPr>
          <w:rFonts w:ascii="IRBadr" w:hAnsi="IRBadr" w:cs="IRBadr"/>
          <w:bCs/>
          <w:rtl/>
        </w:rPr>
        <w:t>.مکارم الاخلاق،ص 467</w:t>
      </w:r>
      <w:r w:rsidR="00FF6222">
        <w:rPr>
          <w:rFonts w:ascii="IRBadr" w:hAnsi="IRBadr" w:cs="IRBadr" w:hint="cs"/>
          <w:bCs/>
          <w:rtl/>
        </w:rPr>
        <w:t>.</w:t>
      </w:r>
    </w:p>
  </w:footnote>
  <w:footnote w:id="11">
    <w:p w:rsidR="00E87EBC" w:rsidRPr="00FF6222" w:rsidRDefault="00E87EBC" w:rsidP="008959C3">
      <w:pPr>
        <w:pStyle w:val="FootnoteText"/>
        <w:bidi/>
        <w:rPr>
          <w:rFonts w:ascii="IRBadr" w:hAnsi="IRBadr" w:cs="IRBadr"/>
          <w:bCs/>
        </w:rPr>
      </w:pPr>
      <w:r w:rsidRPr="00FF6222">
        <w:rPr>
          <w:rStyle w:val="FootnoteReference"/>
          <w:rFonts w:ascii="IRBadr" w:eastAsia="2  Lotus" w:hAnsi="IRBadr" w:cs="IRBadr"/>
          <w:bCs/>
        </w:rPr>
        <w:footnoteRef/>
      </w:r>
      <w:r w:rsidRPr="00FF6222">
        <w:rPr>
          <w:rFonts w:ascii="IRBadr" w:hAnsi="IRBadr" w:cs="IRBadr"/>
          <w:bCs/>
          <w:rtl/>
        </w:rPr>
        <w:t xml:space="preserve">. </w:t>
      </w:r>
      <w:r w:rsidRPr="00FF6222">
        <w:rPr>
          <w:rFonts w:ascii="IRBadr" w:hAnsi="IRBadr" w:cs="IRBadr"/>
          <w:bCs/>
          <w:rtl/>
        </w:rPr>
        <w:t>طرائف الحکم با اندرزهای ممتاز، جلد 2، صفحه 300 حدیث 1381 فی وصیة رسول الله (ص) لأباذر غفاری.</w:t>
      </w:r>
    </w:p>
  </w:footnote>
  <w:footnote w:id="12">
    <w:p w:rsidR="00E87EBC" w:rsidRPr="00FF6222" w:rsidRDefault="00E87EBC" w:rsidP="00E87EBC">
      <w:pPr>
        <w:pStyle w:val="FootnoteText"/>
        <w:jc w:val="right"/>
        <w:rPr>
          <w:rFonts w:ascii="IRBadr" w:hAnsi="IRBadr" w:cs="IRBadr"/>
          <w:bCs/>
          <w:rtl/>
        </w:rPr>
      </w:pPr>
      <w:r w:rsidRPr="00FF6222">
        <w:rPr>
          <w:rFonts w:ascii="IRBadr" w:hAnsi="IRBadr" w:cs="IRBadr"/>
          <w:bCs/>
          <w:rtl/>
        </w:rPr>
        <w:t xml:space="preserve">. </w:t>
      </w:r>
      <w:r w:rsidRPr="00FF6222">
        <w:rPr>
          <w:rFonts w:ascii="IRBadr" w:hAnsi="IRBadr" w:cs="IRBadr"/>
          <w:bCs/>
          <w:rtl/>
        </w:rPr>
        <w:t>سوره مبارکه العصر.</w:t>
      </w:r>
      <w:r w:rsidRPr="00FF6222">
        <w:rPr>
          <w:rStyle w:val="FootnoteReference"/>
          <w:rFonts w:ascii="IRBadr" w:eastAsia="2  Lotus" w:hAnsi="IRBadr" w:cs="IRBadr"/>
          <w:bCs/>
        </w:rPr>
        <w:footnoteRef/>
      </w:r>
    </w:p>
  </w:footnote>
  <w:footnote w:id="13">
    <w:p w:rsidR="00E87EBC" w:rsidRPr="00FF6222" w:rsidRDefault="00E87EBC" w:rsidP="008959C3">
      <w:pPr>
        <w:pStyle w:val="FootnoteText"/>
        <w:bidi/>
        <w:jc w:val="both"/>
        <w:rPr>
          <w:rFonts w:ascii="IRBadr" w:hAnsi="IRBadr" w:cs="IRBadr"/>
          <w:bCs/>
          <w:rtl/>
        </w:rPr>
      </w:pPr>
      <w:r w:rsidRPr="00FF6222">
        <w:rPr>
          <w:rStyle w:val="FootnoteReference"/>
          <w:rFonts w:ascii="IRBadr" w:eastAsia="2  Lotus" w:hAnsi="IRBadr" w:cs="IRBadr"/>
          <w:bCs/>
        </w:rPr>
        <w:footnoteRef/>
      </w:r>
      <w:r w:rsidRPr="00FF6222">
        <w:rPr>
          <w:rFonts w:ascii="IRBadr" w:hAnsi="IRBadr" w:cs="IRBadr"/>
          <w:bCs/>
          <w:rtl/>
        </w:rPr>
        <w:t xml:space="preserve">. </w:t>
      </w:r>
      <w:r w:rsidRPr="00FF6222">
        <w:rPr>
          <w:rFonts w:ascii="IRBadr" w:hAnsi="IRBadr" w:cs="IRBadr"/>
          <w:bCs/>
          <w:rtl/>
        </w:rPr>
        <w:t xml:space="preserve">سوره مبارکه </w:t>
      </w:r>
      <w:r w:rsidR="000B3CF2" w:rsidRPr="00FF6222">
        <w:rPr>
          <w:rFonts w:ascii="IRBadr" w:hAnsi="IRBadr" w:cs="IRBadr"/>
          <w:bCs/>
          <w:rtl/>
        </w:rPr>
        <w:t>آل‌عمران</w:t>
      </w:r>
      <w:r w:rsidRPr="00FF6222">
        <w:rPr>
          <w:rFonts w:ascii="IRBadr" w:hAnsi="IRBadr" w:cs="IRBadr"/>
          <w:bCs/>
          <w:rtl/>
        </w:rPr>
        <w:t>، آیه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333088" w:rsidRDefault="00333088" w:rsidP="00333088">
    <w:pPr>
      <w:tabs>
        <w:tab w:val="left" w:pos="1256"/>
        <w:tab w:val="left" w:pos="5696"/>
        <w:tab w:val="right" w:pos="9071"/>
      </w:tabs>
      <w:jc w:val="right"/>
      <w:rPr>
        <w:rFonts w:ascii="IRBadr" w:hAnsi="IRBadr" w:cs="IRBadr"/>
        <w:b/>
        <w:bCs/>
        <w:sz w:val="28"/>
        <w:szCs w:val="28"/>
        <w:rtl/>
      </w:rPr>
    </w:pPr>
    <w:bookmarkStart w:id="18" w:name="OLE_LINK1"/>
    <w:bookmarkStart w:id="19" w:name="OLE_LINK2"/>
    <w:r w:rsidRPr="00333088">
      <w:rPr>
        <w:rFonts w:ascii="IRBadr" w:hAnsi="IRBadr" w:cs="IRBadr"/>
        <w:sz w:val="28"/>
        <w:szCs w:val="28"/>
        <w:rtl/>
      </w:rPr>
      <w:t>شماره ثبت:</w:t>
    </w:r>
    <w:r w:rsidRPr="00333088">
      <w:rPr>
        <w:rFonts w:ascii="IRBadr" w:hAnsi="IRBadr" w:cs="IRBadr"/>
        <w:b/>
        <w:bCs/>
        <w:sz w:val="28"/>
        <w:szCs w:val="28"/>
        <w:rtl/>
      </w:rPr>
      <w:t>522</w:t>
    </w:r>
    <w:r w:rsidR="00D27922" w:rsidRPr="00333088">
      <w:rPr>
        <w:rFonts w:ascii="IRBadr" w:hAnsi="IRBadr" w:cs="IRBadr"/>
        <w:noProof/>
        <w:sz w:val="28"/>
        <w:szCs w:val="28"/>
      </w:rPr>
      <w:drawing>
        <wp:anchor distT="0" distB="0" distL="114300" distR="114300" simplePos="0" relativeHeight="251659264" behindDoc="0" locked="0" layoutInCell="1" allowOverlap="1" wp14:anchorId="625C5C29" wp14:editId="0C48712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sidR="000D5800" w:rsidRPr="00333088">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522AB4D9" wp14:editId="4B68B91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FF75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333088">
      <w:rPr>
        <w:rFonts w:ascii="IRBadr" w:hAnsi="IRBadr" w:cs="IRBadr"/>
        <w:sz w:val="28"/>
        <w:szCs w:val="28"/>
        <w:rtl/>
      </w:rPr>
      <w:t xml:space="preserve">                                                                                                      </w:t>
    </w:r>
    <w:r w:rsidR="007B0062" w:rsidRPr="00333088">
      <w:rPr>
        <w:rFonts w:ascii="IRBadr" w:hAnsi="IRBadr" w:cs="IRBadr"/>
        <w:sz w:val="28"/>
        <w:szCs w:val="28"/>
        <w:rtl/>
      </w:rPr>
      <w:t xml:space="preserve">                                                                                                                                       </w:t>
    </w:r>
    <w:r w:rsidR="00D27922" w:rsidRPr="00333088">
      <w:rPr>
        <w:rFonts w:ascii="IRBadr" w:hAnsi="IRBadr" w:cs="IRBadr"/>
        <w:sz w:val="28"/>
        <w:szCs w:val="28"/>
        <w:rtl/>
      </w:rPr>
      <w:t xml:space="preserve">                                                                                                                                                                                             </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B3CF2"/>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0A79"/>
    <w:rsid w:val="002B2048"/>
    <w:rsid w:val="002C56FD"/>
    <w:rsid w:val="002D49E4"/>
    <w:rsid w:val="002E450B"/>
    <w:rsid w:val="002E73F9"/>
    <w:rsid w:val="002F05B9"/>
    <w:rsid w:val="002F1094"/>
    <w:rsid w:val="00333088"/>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5315"/>
    <w:rsid w:val="00487A72"/>
    <w:rsid w:val="004A72C8"/>
    <w:rsid w:val="004B337F"/>
    <w:rsid w:val="004B44B9"/>
    <w:rsid w:val="004D2EF6"/>
    <w:rsid w:val="004E4308"/>
    <w:rsid w:val="004F3596"/>
    <w:rsid w:val="00530FD7"/>
    <w:rsid w:val="00572E2D"/>
    <w:rsid w:val="0058254E"/>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C334E"/>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6B2F"/>
    <w:rsid w:val="0080799B"/>
    <w:rsid w:val="00807BE3"/>
    <w:rsid w:val="00811F02"/>
    <w:rsid w:val="008407A4"/>
    <w:rsid w:val="00844860"/>
    <w:rsid w:val="00845CC4"/>
    <w:rsid w:val="008644F4"/>
    <w:rsid w:val="00883733"/>
    <w:rsid w:val="008959C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3DA"/>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87EBC"/>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B65BF"/>
    <w:rsid w:val="00FC0862"/>
    <w:rsid w:val="00FC70FB"/>
    <w:rsid w:val="00FD143D"/>
    <w:rsid w:val="00FF62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333088"/>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333088"/>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333088"/>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333088"/>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0027">
      <w:bodyDiv w:val="1"/>
      <w:marLeft w:val="0"/>
      <w:marRight w:val="0"/>
      <w:marTop w:val="0"/>
      <w:marBottom w:val="0"/>
      <w:divBdr>
        <w:top w:val="none" w:sz="0" w:space="0" w:color="auto"/>
        <w:left w:val="none" w:sz="0" w:space="0" w:color="auto"/>
        <w:bottom w:val="none" w:sz="0" w:space="0" w:color="auto"/>
        <w:right w:val="none" w:sz="0" w:space="0" w:color="auto"/>
      </w:divBdr>
    </w:div>
    <w:div w:id="17038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8054-10DB-40B2-AB42-AC464F94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57</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2015-08-28T19:31:00Z</dcterms:created>
  <dcterms:modified xsi:type="dcterms:W3CDTF">2015-08-30T06:35:00Z</dcterms:modified>
</cp:coreProperties>
</file>