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76" w:rsidRPr="00B1364C" w:rsidRDefault="00DB3176" w:rsidP="004C06F0">
      <w:pPr>
        <w:pStyle w:val="Heading1"/>
        <w:rPr>
          <w:rtl/>
        </w:rPr>
      </w:pPr>
      <w:r w:rsidRPr="00B1364C">
        <w:rPr>
          <w:rFonts w:hint="cs"/>
          <w:rtl/>
        </w:rPr>
        <w:t>فهرست</w:t>
      </w:r>
      <w:r w:rsidR="00603740" w:rsidRPr="00B1364C">
        <w:rPr>
          <w:rFonts w:hint="cs"/>
          <w:rtl/>
        </w:rPr>
        <w:t xml:space="preserve"> مطالب:</w:t>
      </w:r>
    </w:p>
    <w:p w:rsidR="00DB3176" w:rsidRPr="009F4FF8" w:rsidRDefault="0092042D" w:rsidP="00603740">
      <w:pPr>
        <w:pStyle w:val="TOC1"/>
        <w:rPr>
          <w:b w:val="0"/>
          <w:bCs w:val="0"/>
          <w:noProof/>
          <w:sz w:val="28"/>
          <w:szCs w:val="28"/>
          <w:lang w:bidi="ar-SA"/>
        </w:rPr>
      </w:pPr>
      <w:r w:rsidRPr="009F4FF8">
        <w:rPr>
          <w:sz w:val="28"/>
          <w:szCs w:val="28"/>
          <w:rtl/>
        </w:rPr>
        <w:fldChar w:fldCharType="begin"/>
      </w:r>
      <w:r w:rsidR="00DB3176" w:rsidRPr="009F4FF8">
        <w:rPr>
          <w:sz w:val="28"/>
          <w:szCs w:val="28"/>
          <w:rtl/>
        </w:rPr>
        <w:instrText xml:space="preserve"> </w:instrText>
      </w:r>
      <w:r w:rsidR="00DB3176" w:rsidRPr="009F4FF8">
        <w:rPr>
          <w:sz w:val="28"/>
          <w:szCs w:val="28"/>
        </w:rPr>
        <w:instrText>TOC</w:instrText>
      </w:r>
      <w:r w:rsidR="00DB3176" w:rsidRPr="009F4FF8">
        <w:rPr>
          <w:sz w:val="28"/>
          <w:szCs w:val="28"/>
          <w:rtl/>
        </w:rPr>
        <w:instrText xml:space="preserve"> \</w:instrText>
      </w:r>
      <w:r w:rsidR="00DB3176" w:rsidRPr="009F4FF8">
        <w:rPr>
          <w:sz w:val="28"/>
          <w:szCs w:val="28"/>
        </w:rPr>
        <w:instrText>o "1-3" \h \z \u</w:instrText>
      </w:r>
      <w:r w:rsidR="00DB3176" w:rsidRPr="009F4FF8">
        <w:rPr>
          <w:sz w:val="28"/>
          <w:szCs w:val="28"/>
          <w:rtl/>
        </w:rPr>
        <w:instrText xml:space="preserve"> </w:instrText>
      </w:r>
      <w:r w:rsidRPr="009F4FF8">
        <w:rPr>
          <w:sz w:val="28"/>
          <w:szCs w:val="28"/>
          <w:rtl/>
        </w:rPr>
        <w:fldChar w:fldCharType="separate"/>
      </w:r>
      <w:hyperlink w:anchor="_Toc429032630" w:history="1">
        <w:r w:rsidR="00DB3176" w:rsidRPr="009F4FF8">
          <w:rPr>
            <w:rStyle w:val="Hyperlink"/>
            <w:b w:val="0"/>
            <w:bCs w:val="0"/>
            <w:noProof/>
            <w:sz w:val="28"/>
            <w:szCs w:val="28"/>
            <w:rtl/>
          </w:rPr>
          <w:t>خطبه اول</w:t>
        </w:r>
        <w:r w:rsidR="00DB3176" w:rsidRPr="009F4FF8">
          <w:rPr>
            <w:b w:val="0"/>
            <w:bCs w:val="0"/>
            <w:noProof/>
            <w:webHidden/>
            <w:sz w:val="28"/>
            <w:szCs w:val="28"/>
          </w:rPr>
          <w:tab/>
        </w:r>
        <w:r w:rsidRPr="009F4FF8">
          <w:rPr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B3176" w:rsidRPr="009F4FF8">
          <w:rPr>
            <w:b w:val="0"/>
            <w:bCs w:val="0"/>
            <w:noProof/>
            <w:webHidden/>
            <w:sz w:val="28"/>
            <w:szCs w:val="28"/>
          </w:rPr>
          <w:instrText xml:space="preserve"> PAGEREF _Toc429032630 \h </w:instrText>
        </w:r>
        <w:r w:rsidRPr="009F4FF8">
          <w:rPr>
            <w:b w:val="0"/>
            <w:bCs w:val="0"/>
            <w:noProof/>
            <w:webHidden/>
            <w:sz w:val="28"/>
            <w:szCs w:val="28"/>
          </w:rPr>
        </w:r>
        <w:r w:rsidRPr="009F4FF8">
          <w:rPr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3176" w:rsidRPr="009F4FF8">
          <w:rPr>
            <w:b w:val="0"/>
            <w:bCs w:val="0"/>
            <w:noProof/>
            <w:webHidden/>
            <w:sz w:val="28"/>
            <w:szCs w:val="28"/>
          </w:rPr>
          <w:t>1</w:t>
        </w:r>
        <w:r w:rsidRPr="009F4FF8">
          <w:rPr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DB3176" w:rsidRPr="009F4FF8" w:rsidRDefault="00714702" w:rsidP="00603740">
      <w:pPr>
        <w:pStyle w:val="TOC1"/>
        <w:rPr>
          <w:b w:val="0"/>
          <w:bCs w:val="0"/>
          <w:noProof/>
          <w:sz w:val="28"/>
          <w:szCs w:val="28"/>
          <w:lang w:bidi="ar-SA"/>
        </w:rPr>
      </w:pPr>
      <w:hyperlink w:anchor="_Toc429032631" w:history="1">
        <w:r w:rsidR="00DB3176" w:rsidRPr="009F4FF8">
          <w:rPr>
            <w:rStyle w:val="Hyperlink"/>
            <w:b w:val="0"/>
            <w:bCs w:val="0"/>
            <w:noProof/>
            <w:sz w:val="28"/>
            <w:szCs w:val="28"/>
            <w:rtl/>
          </w:rPr>
          <w:t>سالروز ولادت امام جواد(ع)</w:t>
        </w:r>
        <w:r w:rsidR="00DB3176" w:rsidRPr="009F4FF8">
          <w:rPr>
            <w:b w:val="0"/>
            <w:bCs w:val="0"/>
            <w:noProof/>
            <w:webHidden/>
            <w:sz w:val="28"/>
            <w:szCs w:val="28"/>
          </w:rPr>
          <w:tab/>
        </w:r>
        <w:r w:rsidR="0092042D" w:rsidRPr="009F4FF8">
          <w:rPr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B3176" w:rsidRPr="009F4FF8">
          <w:rPr>
            <w:b w:val="0"/>
            <w:bCs w:val="0"/>
            <w:noProof/>
            <w:webHidden/>
            <w:sz w:val="28"/>
            <w:szCs w:val="28"/>
          </w:rPr>
          <w:instrText xml:space="preserve"> PAGEREF _Toc429032631 \h </w:instrText>
        </w:r>
        <w:r w:rsidR="0092042D" w:rsidRPr="009F4FF8">
          <w:rPr>
            <w:b w:val="0"/>
            <w:bCs w:val="0"/>
            <w:noProof/>
            <w:webHidden/>
            <w:sz w:val="28"/>
            <w:szCs w:val="28"/>
          </w:rPr>
        </w:r>
        <w:r w:rsidR="0092042D" w:rsidRPr="009F4FF8">
          <w:rPr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3176" w:rsidRPr="009F4FF8">
          <w:rPr>
            <w:b w:val="0"/>
            <w:bCs w:val="0"/>
            <w:noProof/>
            <w:webHidden/>
            <w:sz w:val="28"/>
            <w:szCs w:val="28"/>
          </w:rPr>
          <w:t>2</w:t>
        </w:r>
        <w:r w:rsidR="0092042D" w:rsidRPr="009F4FF8">
          <w:rPr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DB3176" w:rsidRPr="009F4FF8" w:rsidRDefault="00714702" w:rsidP="00603740">
      <w:pPr>
        <w:pStyle w:val="TOC1"/>
        <w:rPr>
          <w:b w:val="0"/>
          <w:bCs w:val="0"/>
          <w:noProof/>
          <w:sz w:val="28"/>
          <w:szCs w:val="28"/>
          <w:lang w:bidi="ar-SA"/>
        </w:rPr>
      </w:pPr>
      <w:hyperlink w:anchor="_Toc429032632" w:history="1">
        <w:r w:rsidR="00DB3176" w:rsidRPr="009F4FF8">
          <w:rPr>
            <w:rStyle w:val="Hyperlink"/>
            <w:b w:val="0"/>
            <w:bCs w:val="0"/>
            <w:noProof/>
            <w:sz w:val="28"/>
            <w:szCs w:val="28"/>
            <w:rtl/>
          </w:rPr>
          <w:t xml:space="preserve">فضائل امام </w:t>
        </w:r>
        <w:r w:rsidR="0036087E" w:rsidRPr="009F4FF8">
          <w:rPr>
            <w:rStyle w:val="Hyperlink"/>
            <w:b w:val="0"/>
            <w:bCs w:val="0"/>
            <w:noProof/>
            <w:sz w:val="28"/>
            <w:szCs w:val="28"/>
            <w:rtl/>
          </w:rPr>
          <w:t>محمدتقی</w:t>
        </w:r>
        <w:r w:rsidR="00DB3176" w:rsidRPr="009F4FF8">
          <w:rPr>
            <w:rStyle w:val="Hyperlink"/>
            <w:b w:val="0"/>
            <w:bCs w:val="0"/>
            <w:noProof/>
            <w:sz w:val="28"/>
            <w:szCs w:val="28"/>
            <w:rtl/>
          </w:rPr>
          <w:t>(ع) در روایات</w:t>
        </w:r>
        <w:r w:rsidR="00DB3176" w:rsidRPr="009F4FF8">
          <w:rPr>
            <w:b w:val="0"/>
            <w:bCs w:val="0"/>
            <w:noProof/>
            <w:webHidden/>
            <w:sz w:val="28"/>
            <w:szCs w:val="28"/>
          </w:rPr>
          <w:tab/>
        </w:r>
        <w:r w:rsidR="0092042D" w:rsidRPr="009F4FF8">
          <w:rPr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B3176" w:rsidRPr="009F4FF8">
          <w:rPr>
            <w:b w:val="0"/>
            <w:bCs w:val="0"/>
            <w:noProof/>
            <w:webHidden/>
            <w:sz w:val="28"/>
            <w:szCs w:val="28"/>
          </w:rPr>
          <w:instrText xml:space="preserve"> PAGEREF _Toc429032632 \h </w:instrText>
        </w:r>
        <w:r w:rsidR="0092042D" w:rsidRPr="009F4FF8">
          <w:rPr>
            <w:b w:val="0"/>
            <w:bCs w:val="0"/>
            <w:noProof/>
            <w:webHidden/>
            <w:sz w:val="28"/>
            <w:szCs w:val="28"/>
          </w:rPr>
        </w:r>
        <w:r w:rsidR="0092042D" w:rsidRPr="009F4FF8">
          <w:rPr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3176" w:rsidRPr="009F4FF8">
          <w:rPr>
            <w:b w:val="0"/>
            <w:bCs w:val="0"/>
            <w:noProof/>
            <w:webHidden/>
            <w:sz w:val="28"/>
            <w:szCs w:val="28"/>
          </w:rPr>
          <w:t>2</w:t>
        </w:r>
        <w:r w:rsidR="0092042D" w:rsidRPr="009F4FF8">
          <w:rPr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DB3176" w:rsidRPr="009F4FF8" w:rsidRDefault="00714702" w:rsidP="00206082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32633" w:history="1">
        <w:r w:rsidR="00DB3176" w:rsidRPr="009F4FF8">
          <w:rPr>
            <w:rStyle w:val="Hyperlink"/>
            <w:rFonts w:ascii="IRBadr" w:hAnsi="IRBadr" w:cs="IRBadr"/>
            <w:noProof/>
            <w:sz w:val="28"/>
            <w:rtl/>
          </w:rPr>
          <w:t>کرامات دوران طفولیت</w:t>
        </w:r>
        <w:r w:rsidR="00DB3176" w:rsidRPr="009F4FF8">
          <w:rPr>
            <w:rFonts w:ascii="IRBadr" w:hAnsi="IRBadr" w:cs="IRBadr"/>
            <w:noProof/>
            <w:webHidden/>
            <w:sz w:val="28"/>
          </w:rPr>
          <w:tab/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B3176" w:rsidRPr="009F4FF8">
          <w:rPr>
            <w:rFonts w:ascii="IRBadr" w:hAnsi="IRBadr" w:cs="IRBadr"/>
            <w:noProof/>
            <w:webHidden/>
            <w:sz w:val="28"/>
          </w:rPr>
          <w:instrText xml:space="preserve"> PAGEREF _Toc429032633 \h </w:instrText>
        </w:r>
        <w:r w:rsidR="0092042D" w:rsidRPr="009F4FF8">
          <w:rPr>
            <w:rFonts w:ascii="IRBadr" w:hAnsi="IRBadr" w:cs="IRBadr"/>
            <w:noProof/>
            <w:webHidden/>
            <w:sz w:val="28"/>
          </w:rPr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B3176" w:rsidRPr="009F4FF8">
          <w:rPr>
            <w:rFonts w:ascii="IRBadr" w:hAnsi="IRBadr" w:cs="IRBadr"/>
            <w:noProof/>
            <w:webHidden/>
            <w:sz w:val="28"/>
          </w:rPr>
          <w:t>2</w:t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B3176" w:rsidRPr="009F4FF8" w:rsidRDefault="00714702" w:rsidP="00206082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32634" w:history="1">
        <w:r w:rsidR="00DB3176" w:rsidRPr="009F4FF8">
          <w:rPr>
            <w:rStyle w:val="Hyperlink"/>
            <w:rFonts w:ascii="IRBadr" w:hAnsi="IRBadr" w:cs="IRBadr"/>
            <w:noProof/>
            <w:sz w:val="28"/>
            <w:rtl/>
          </w:rPr>
          <w:t>اطلاع از شهادت پدر</w:t>
        </w:r>
        <w:r w:rsidR="00DB3176" w:rsidRPr="009F4FF8">
          <w:rPr>
            <w:rFonts w:ascii="IRBadr" w:hAnsi="IRBadr" w:cs="IRBadr"/>
            <w:noProof/>
            <w:webHidden/>
            <w:sz w:val="28"/>
          </w:rPr>
          <w:tab/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B3176" w:rsidRPr="009F4FF8">
          <w:rPr>
            <w:rFonts w:ascii="IRBadr" w:hAnsi="IRBadr" w:cs="IRBadr"/>
            <w:noProof/>
            <w:webHidden/>
            <w:sz w:val="28"/>
          </w:rPr>
          <w:instrText xml:space="preserve"> PAGEREF _Toc429032634 \h </w:instrText>
        </w:r>
        <w:r w:rsidR="0092042D" w:rsidRPr="009F4FF8">
          <w:rPr>
            <w:rFonts w:ascii="IRBadr" w:hAnsi="IRBadr" w:cs="IRBadr"/>
            <w:noProof/>
            <w:webHidden/>
            <w:sz w:val="28"/>
          </w:rPr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B3176" w:rsidRPr="009F4FF8">
          <w:rPr>
            <w:rFonts w:ascii="IRBadr" w:hAnsi="IRBadr" w:cs="IRBadr"/>
            <w:noProof/>
            <w:webHidden/>
            <w:sz w:val="28"/>
          </w:rPr>
          <w:t>3</w:t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B3176" w:rsidRPr="009F4FF8" w:rsidRDefault="00714702" w:rsidP="00206082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32635" w:history="1">
        <w:r w:rsidR="00DB3176" w:rsidRPr="009F4FF8">
          <w:rPr>
            <w:rStyle w:val="Hyperlink"/>
            <w:rFonts w:ascii="IRBadr" w:hAnsi="IRBadr" w:cs="IRBadr"/>
            <w:noProof/>
            <w:sz w:val="28"/>
            <w:rtl/>
          </w:rPr>
          <w:t xml:space="preserve">تصمیم </w:t>
        </w:r>
        <w:r w:rsidR="001F4C8B" w:rsidRPr="009F4FF8">
          <w:rPr>
            <w:rStyle w:val="Hyperlink"/>
            <w:rFonts w:ascii="IRBadr" w:hAnsi="IRBadr" w:cs="IRBadr"/>
            <w:noProof/>
            <w:sz w:val="28"/>
            <w:rtl/>
          </w:rPr>
          <w:t>مأمون</w:t>
        </w:r>
        <w:r w:rsidR="00DB3176" w:rsidRPr="009F4FF8">
          <w:rPr>
            <w:rStyle w:val="Hyperlink"/>
            <w:rFonts w:ascii="IRBadr" w:hAnsi="IRBadr" w:cs="IRBadr"/>
            <w:noProof/>
            <w:sz w:val="28"/>
            <w:rtl/>
          </w:rPr>
          <w:t xml:space="preserve"> به ولی عهد شدن امام جواد(ع)</w:t>
        </w:r>
        <w:r w:rsidR="00DB3176" w:rsidRPr="009F4FF8">
          <w:rPr>
            <w:rFonts w:ascii="IRBadr" w:hAnsi="IRBadr" w:cs="IRBadr"/>
            <w:noProof/>
            <w:webHidden/>
            <w:sz w:val="28"/>
          </w:rPr>
          <w:tab/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B3176" w:rsidRPr="009F4FF8">
          <w:rPr>
            <w:rFonts w:ascii="IRBadr" w:hAnsi="IRBadr" w:cs="IRBadr"/>
            <w:noProof/>
            <w:webHidden/>
            <w:sz w:val="28"/>
          </w:rPr>
          <w:instrText xml:space="preserve"> PAGEREF _Toc429032635 \h </w:instrText>
        </w:r>
        <w:r w:rsidR="0092042D" w:rsidRPr="009F4FF8">
          <w:rPr>
            <w:rFonts w:ascii="IRBadr" w:hAnsi="IRBadr" w:cs="IRBadr"/>
            <w:noProof/>
            <w:webHidden/>
            <w:sz w:val="28"/>
          </w:rPr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B3176" w:rsidRPr="009F4FF8">
          <w:rPr>
            <w:rFonts w:ascii="IRBadr" w:hAnsi="IRBadr" w:cs="IRBadr"/>
            <w:noProof/>
            <w:webHidden/>
            <w:sz w:val="28"/>
          </w:rPr>
          <w:t>3</w:t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B3176" w:rsidRPr="009F4FF8" w:rsidRDefault="00714702" w:rsidP="00206082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32636" w:history="1">
        <w:r w:rsidR="00DB3176" w:rsidRPr="009F4FF8">
          <w:rPr>
            <w:rStyle w:val="Hyperlink"/>
            <w:rFonts w:ascii="IRBadr" w:hAnsi="IRBadr" w:cs="IRBadr"/>
            <w:noProof/>
            <w:sz w:val="28"/>
            <w:rtl/>
          </w:rPr>
          <w:t>محک زدن علم امام جواد(ع)</w:t>
        </w:r>
        <w:r w:rsidR="00DB3176" w:rsidRPr="009F4FF8">
          <w:rPr>
            <w:rFonts w:ascii="IRBadr" w:hAnsi="IRBadr" w:cs="IRBadr"/>
            <w:noProof/>
            <w:webHidden/>
            <w:sz w:val="28"/>
          </w:rPr>
          <w:tab/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B3176" w:rsidRPr="009F4FF8">
          <w:rPr>
            <w:rFonts w:ascii="IRBadr" w:hAnsi="IRBadr" w:cs="IRBadr"/>
            <w:noProof/>
            <w:webHidden/>
            <w:sz w:val="28"/>
          </w:rPr>
          <w:instrText xml:space="preserve"> PAGEREF _Toc429032636 \h </w:instrText>
        </w:r>
        <w:r w:rsidR="0092042D" w:rsidRPr="009F4FF8">
          <w:rPr>
            <w:rFonts w:ascii="IRBadr" w:hAnsi="IRBadr" w:cs="IRBadr"/>
            <w:noProof/>
            <w:webHidden/>
            <w:sz w:val="28"/>
          </w:rPr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B3176" w:rsidRPr="009F4FF8">
          <w:rPr>
            <w:rFonts w:ascii="IRBadr" w:hAnsi="IRBadr" w:cs="IRBadr"/>
            <w:noProof/>
            <w:webHidden/>
            <w:sz w:val="28"/>
          </w:rPr>
          <w:t>4</w:t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B3176" w:rsidRPr="009F4FF8" w:rsidRDefault="00714702" w:rsidP="00206082">
      <w:pPr>
        <w:pStyle w:val="TOC2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032637" w:history="1">
        <w:r w:rsidR="00DB3176" w:rsidRPr="009F4FF8">
          <w:rPr>
            <w:rStyle w:val="Hyperlink"/>
            <w:rFonts w:ascii="IRBadr" w:hAnsi="IRBadr" w:cs="IRBadr"/>
            <w:noProof/>
            <w:sz w:val="28"/>
            <w:rtl/>
          </w:rPr>
          <w:t>دوران معتصم عباسی</w:t>
        </w:r>
        <w:r w:rsidR="00DB3176" w:rsidRPr="009F4FF8">
          <w:rPr>
            <w:rFonts w:ascii="IRBadr" w:hAnsi="IRBadr" w:cs="IRBadr"/>
            <w:noProof/>
            <w:webHidden/>
            <w:sz w:val="28"/>
          </w:rPr>
          <w:tab/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begin"/>
        </w:r>
        <w:r w:rsidR="00DB3176" w:rsidRPr="009F4FF8">
          <w:rPr>
            <w:rFonts w:ascii="IRBadr" w:hAnsi="IRBadr" w:cs="IRBadr"/>
            <w:noProof/>
            <w:webHidden/>
            <w:sz w:val="28"/>
          </w:rPr>
          <w:instrText xml:space="preserve"> PAGEREF _Toc429032637 \h </w:instrText>
        </w:r>
        <w:r w:rsidR="0092042D" w:rsidRPr="009F4FF8">
          <w:rPr>
            <w:rFonts w:ascii="IRBadr" w:hAnsi="IRBadr" w:cs="IRBadr"/>
            <w:noProof/>
            <w:webHidden/>
            <w:sz w:val="28"/>
          </w:rPr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DB3176" w:rsidRPr="009F4FF8">
          <w:rPr>
            <w:rFonts w:ascii="IRBadr" w:hAnsi="IRBadr" w:cs="IRBadr"/>
            <w:noProof/>
            <w:webHidden/>
            <w:sz w:val="28"/>
          </w:rPr>
          <w:t>4</w:t>
        </w:r>
        <w:r w:rsidR="0092042D" w:rsidRPr="009F4FF8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DB3176" w:rsidRPr="00B1364C" w:rsidRDefault="00714702" w:rsidP="00603740">
      <w:pPr>
        <w:pStyle w:val="TOC1"/>
        <w:rPr>
          <w:b w:val="0"/>
          <w:bCs w:val="0"/>
          <w:noProof/>
          <w:sz w:val="28"/>
          <w:szCs w:val="28"/>
          <w:lang w:bidi="ar-SA"/>
        </w:rPr>
      </w:pPr>
      <w:hyperlink w:anchor="_Toc429032638" w:history="1">
        <w:r w:rsidR="00DB3176" w:rsidRPr="00B1364C">
          <w:rPr>
            <w:rStyle w:val="Hyperlink"/>
            <w:b w:val="0"/>
            <w:bCs w:val="0"/>
            <w:noProof/>
            <w:sz w:val="28"/>
            <w:szCs w:val="28"/>
            <w:rtl/>
          </w:rPr>
          <w:t>دست نکشیدن ائمه از ادعای ولایت</w:t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ab/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instrText xml:space="preserve"> PAGEREF _Toc429032638 \h </w:instrTex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>5</w: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DB3176" w:rsidRPr="00B1364C" w:rsidRDefault="00714702" w:rsidP="00603740">
      <w:pPr>
        <w:pStyle w:val="TOC1"/>
        <w:rPr>
          <w:b w:val="0"/>
          <w:bCs w:val="0"/>
          <w:noProof/>
          <w:sz w:val="28"/>
          <w:szCs w:val="28"/>
          <w:lang w:bidi="ar-SA"/>
        </w:rPr>
      </w:pPr>
      <w:hyperlink w:anchor="_Toc429032639" w:history="1">
        <w:r w:rsidR="00DB3176" w:rsidRPr="00B1364C">
          <w:rPr>
            <w:rStyle w:val="Hyperlink"/>
            <w:b w:val="0"/>
            <w:bCs w:val="0"/>
            <w:noProof/>
            <w:sz w:val="28"/>
            <w:szCs w:val="28"/>
            <w:rtl/>
          </w:rPr>
          <w:t>خطبه دوم</w:t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ab/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instrText xml:space="preserve"> PAGEREF _Toc429032639 \h </w:instrTex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>5</w: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DB3176" w:rsidRPr="00B1364C" w:rsidRDefault="00714702" w:rsidP="00603740">
      <w:pPr>
        <w:pStyle w:val="TOC1"/>
        <w:rPr>
          <w:b w:val="0"/>
          <w:bCs w:val="0"/>
          <w:noProof/>
          <w:sz w:val="28"/>
          <w:szCs w:val="28"/>
          <w:lang w:bidi="ar-SA"/>
        </w:rPr>
      </w:pPr>
      <w:hyperlink w:anchor="_Toc429032640" w:history="1">
        <w:r w:rsidR="00DB3176" w:rsidRPr="00B1364C">
          <w:rPr>
            <w:rStyle w:val="Hyperlink"/>
            <w:b w:val="0"/>
            <w:bCs w:val="0"/>
            <w:noProof/>
            <w:sz w:val="28"/>
            <w:szCs w:val="28"/>
            <w:rtl/>
          </w:rPr>
          <w:t>سیزده رجب و میلاد حضرت علی(ع)</w:t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ab/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instrText xml:space="preserve"> PAGEREF _Toc429032640 \h </w:instrTex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>6</w: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DB3176" w:rsidRPr="00B1364C" w:rsidRDefault="00714702" w:rsidP="00603740">
      <w:pPr>
        <w:pStyle w:val="TOC1"/>
        <w:rPr>
          <w:b w:val="0"/>
          <w:bCs w:val="0"/>
          <w:noProof/>
          <w:sz w:val="28"/>
          <w:szCs w:val="28"/>
          <w:lang w:bidi="ar-SA"/>
        </w:rPr>
      </w:pPr>
      <w:hyperlink w:anchor="_Toc429032641" w:history="1">
        <w:r w:rsidR="00D97408" w:rsidRPr="00B1364C">
          <w:rPr>
            <w:rStyle w:val="Hyperlink"/>
            <w:b w:val="0"/>
            <w:bCs w:val="0"/>
            <w:noProof/>
            <w:sz w:val="28"/>
            <w:szCs w:val="28"/>
            <w:rtl/>
          </w:rPr>
          <w:t>امیرالمؤمنین</w:t>
        </w:r>
        <w:r w:rsidR="00DB3176" w:rsidRPr="00B1364C">
          <w:rPr>
            <w:rStyle w:val="Hyperlink"/>
            <w:b w:val="0"/>
            <w:bCs w:val="0"/>
            <w:noProof/>
            <w:sz w:val="28"/>
            <w:szCs w:val="28"/>
            <w:rtl/>
          </w:rPr>
          <w:t>(ع) الگوی زندگی</w:t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ab/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instrText xml:space="preserve"> PAGEREF _Toc429032641 \h </w:instrTex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>7</w: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DB3176" w:rsidRPr="00B1364C" w:rsidRDefault="00714702" w:rsidP="00603740">
      <w:pPr>
        <w:pStyle w:val="TOC1"/>
        <w:rPr>
          <w:b w:val="0"/>
          <w:bCs w:val="0"/>
          <w:noProof/>
          <w:sz w:val="28"/>
          <w:szCs w:val="28"/>
          <w:lang w:bidi="ar-SA"/>
        </w:rPr>
      </w:pPr>
      <w:hyperlink w:anchor="_Toc429032642" w:history="1">
        <w:r w:rsidR="00DB3176" w:rsidRPr="00B1364C">
          <w:rPr>
            <w:rStyle w:val="Hyperlink"/>
            <w:b w:val="0"/>
            <w:bCs w:val="0"/>
            <w:noProof/>
            <w:sz w:val="28"/>
            <w:szCs w:val="28"/>
            <w:rtl/>
          </w:rPr>
          <w:t xml:space="preserve">گرامیداشت روز </w:t>
        </w:r>
        <w:r w:rsidR="00813D16" w:rsidRPr="00B1364C">
          <w:rPr>
            <w:rStyle w:val="Hyperlink"/>
            <w:b w:val="0"/>
            <w:bCs w:val="0"/>
            <w:noProof/>
            <w:sz w:val="28"/>
            <w:szCs w:val="28"/>
            <w:rtl/>
          </w:rPr>
          <w:t>تأسیس</w:t>
        </w:r>
        <w:r w:rsidR="00DB3176" w:rsidRPr="00B1364C">
          <w:rPr>
            <w:rStyle w:val="Hyperlink"/>
            <w:b w:val="0"/>
            <w:bCs w:val="0"/>
            <w:noProof/>
            <w:sz w:val="28"/>
            <w:szCs w:val="28"/>
            <w:rtl/>
          </w:rPr>
          <w:t xml:space="preserve"> نهضت سوادآموزی</w:t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ab/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begin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instrText xml:space="preserve"> PAGEREF _Toc429032642 \h </w:instrTex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3176" w:rsidRPr="00B1364C">
          <w:rPr>
            <w:b w:val="0"/>
            <w:bCs w:val="0"/>
            <w:noProof/>
            <w:webHidden/>
            <w:sz w:val="28"/>
            <w:szCs w:val="28"/>
          </w:rPr>
          <w:t>7</w:t>
        </w:r>
        <w:r w:rsidR="0092042D" w:rsidRPr="00B1364C">
          <w:rPr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3D5952" w:rsidRPr="009F4FF8" w:rsidRDefault="0092042D" w:rsidP="0020608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bookmarkStart w:id="0" w:name="_Toc429032630"/>
    </w:p>
    <w:p w:rsidR="00C96A7C" w:rsidRPr="009F4FF8" w:rsidRDefault="00C96A7C">
      <w:pPr>
        <w:spacing w:after="0" w:line="240" w:lineRule="auto"/>
        <w:rPr>
          <w:rFonts w:ascii="IRZar" w:eastAsia="2  Lotus" w:hAnsi="IRZar" w:cs="IRBadr"/>
          <w:bCs/>
          <w:sz w:val="28"/>
          <w:szCs w:val="28"/>
          <w:rtl/>
          <w:lang w:bidi="fa-IR"/>
        </w:rPr>
      </w:pPr>
      <w:r w:rsidRPr="009F4FF8">
        <w:rPr>
          <w:sz w:val="28"/>
          <w:szCs w:val="28"/>
          <w:rtl/>
        </w:rPr>
        <w:br w:type="page"/>
      </w:r>
    </w:p>
    <w:p w:rsidR="00821A38" w:rsidRPr="009F4FF8" w:rsidRDefault="004F0B98" w:rsidP="004C06F0">
      <w:pPr>
        <w:pStyle w:val="Heading1"/>
        <w:rPr>
          <w:rtl/>
        </w:rPr>
      </w:pPr>
      <w:r w:rsidRPr="009F4FF8">
        <w:rPr>
          <w:rFonts w:hint="cs"/>
          <w:rtl/>
        </w:rPr>
        <w:lastRenderedPageBreak/>
        <w:t>خطبه اول</w:t>
      </w:r>
      <w:bookmarkEnd w:id="0"/>
    </w:p>
    <w:p w:rsidR="007669C2" w:rsidRDefault="00986967" w:rsidP="001C52DA">
      <w:pPr>
        <w:bidi/>
        <w:jc w:val="both"/>
        <w:rPr>
          <w:rFonts w:ascii="IRBadr" w:hAnsi="IRBadr" w:cs="IRBadr" w:hint="cs"/>
          <w:sz w:val="28"/>
          <w:szCs w:val="28"/>
          <w:rtl/>
        </w:rPr>
      </w:pPr>
      <w:r w:rsidRPr="007669C2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1C52DA" w:rsidRPr="009F4FF8" w:rsidRDefault="00986967" w:rsidP="007669C2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7669C2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44767D" w:rsidRPr="009F4FF8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44767D" w:rsidRPr="009F4FF8">
        <w:rPr>
          <w:rStyle w:val="FootnoteReference"/>
          <w:rFonts w:ascii="IRBadr" w:hAnsi="IRBadr" w:cs="IRBadr"/>
          <w:sz w:val="28"/>
          <w:szCs w:val="28"/>
          <w:rtl/>
        </w:rPr>
        <w:footnoteReference w:id="2"/>
      </w:r>
      <w:r w:rsidR="0044767D" w:rsidRPr="009F4FF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1C52DA" w:rsidRPr="009F4FF8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1C52DA" w:rsidRPr="009F4FF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1C52DA" w:rsidRPr="009F4FF8">
        <w:rPr>
          <w:rFonts w:ascii="IRBadr" w:hAnsi="IRBadr" w:cs="IRBadr"/>
          <w:b/>
          <w:bCs/>
          <w:sz w:val="28"/>
          <w:szCs w:val="28"/>
          <w:rtl/>
        </w:rPr>
        <w:t>ح</w:t>
      </w:r>
      <w:r w:rsidR="001C52DA" w:rsidRPr="009F4FF8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1C52DA" w:rsidRPr="009F4FF8">
        <w:rPr>
          <w:rFonts w:ascii="IRBadr" w:hAnsi="IRBadr" w:cs="IRBadr"/>
          <w:b/>
          <w:bCs/>
          <w:sz w:val="28"/>
          <w:szCs w:val="28"/>
          <w:rtl/>
        </w:rPr>
        <w:t>م</w:t>
      </w:r>
      <w:r w:rsidR="001C52DA" w:rsidRPr="009F4FF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1C52DA" w:rsidRPr="009F4FF8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1C52DA" w:rsidRPr="009F4FF8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1C52DA" w:rsidRPr="009F4FF8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1C52DA" w:rsidRPr="009F4FF8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1C52DA" w:rsidRPr="009F4FF8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3B527A" w:rsidRPr="009F4FF8" w:rsidRDefault="0036087E" w:rsidP="001C52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>هم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543A4B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شما و خودم را به تقوای الهی و توشه گرفتن برای جهان باقی سفارش 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>می‌کنم</w:t>
      </w:r>
      <w:r w:rsidR="00543A4B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از </w:t>
      </w:r>
      <w:r w:rsidR="003B527A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خداوند 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>می‌خواهیم</w:t>
      </w:r>
      <w:r w:rsidR="003B527A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لایق عنایات مستمر خود، 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>قرار</w:t>
      </w:r>
      <w:r w:rsidR="003B527A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دهد.</w:t>
      </w:r>
    </w:p>
    <w:p w:rsidR="000D1D10" w:rsidRPr="009F4FF8" w:rsidRDefault="0064102F" w:rsidP="004C06F0">
      <w:pPr>
        <w:pStyle w:val="Heading1"/>
        <w:rPr>
          <w:rtl/>
        </w:rPr>
      </w:pPr>
      <w:bookmarkStart w:id="1" w:name="_Toc429032631"/>
      <w:r w:rsidRPr="009F4FF8">
        <w:rPr>
          <w:rFonts w:hint="cs"/>
          <w:rtl/>
        </w:rPr>
        <w:t>سالروز ولادت امام جواد(ع)</w:t>
      </w:r>
      <w:bookmarkEnd w:id="1"/>
    </w:p>
    <w:p w:rsidR="0064102F" w:rsidRPr="009F4FF8" w:rsidRDefault="003B527A" w:rsidP="00C96A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امروز ولادت نهمین اختر تابناک امامت، امام جواد(ع) است. بنابراین به بعضی از زوایای زندگی ایشان اشاره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می‌کنم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>. امام جواد(ع) بعد از امام رضا(ع)، به امامت رسیدند، چند قول</w:t>
      </w:r>
      <w:r w:rsidR="003D595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مختلف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از روز ولادت ایشان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است. بعضی  به تولد ایشان در 19 یا 15 ماه مبارک رمضان و بعضی دیگر در 10 ماه رجب</w:t>
      </w:r>
      <w:r w:rsidR="003D5952" w:rsidRPr="009F4FF8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D1766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اشاره‌کرده‌اند</w:t>
      </w:r>
      <w:r w:rsidR="003D2F2D" w:rsidRPr="009F4FF8">
        <w:rPr>
          <w:rFonts w:ascii="IRBadr" w:hAnsi="IRBadr" w:cs="IRBadr" w:hint="cs"/>
          <w:sz w:val="28"/>
          <w:szCs w:val="28"/>
          <w:rtl/>
          <w:lang w:bidi="fa-IR"/>
        </w:rPr>
        <w:t>. شاید مشهورترین نظر،10 ماه رجب باشد. ایشان، سال 195 قمری در مدینه چشم به جهان گشودند. در روز شهادت ایشان  نیز مورخین دچار اختلاف هستند.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D2F2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برخی آخر ماه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ذی‌القعده</w:t>
      </w:r>
      <w:r w:rsidR="003D2F2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یا 5، 9</w:t>
      </w:r>
      <w:r w:rsidR="005150BA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ذی‌الحجه</w:t>
      </w:r>
      <w:r w:rsidR="005150BA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3D2F2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یا آخر ماه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ذی‌الحج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5150BA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220 را سالروز ارتحال دانستند. امام جواد(ع) در سن 25 سالگی به شهادت رسیدند که 7 الی 8 سال از آن را در دوران امامت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پدر بزرگوارشان</w:t>
      </w:r>
      <w:r w:rsidR="005150BA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17 یا 18 سال دوران امامت خود</w:t>
      </w:r>
      <w:r w:rsidR="003D5952" w:rsidRPr="009F4FF8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150BA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سپری کردند. به قول مشهور سال شهادت امام رضا(ع)، 202 قمری است و امام جواد(ع) در کودکی به امامت رسیدند.</w:t>
      </w:r>
    </w:p>
    <w:p w:rsidR="0064102F" w:rsidRPr="009F4FF8" w:rsidRDefault="0064102F" w:rsidP="004C06F0">
      <w:pPr>
        <w:pStyle w:val="Heading1"/>
        <w:rPr>
          <w:rtl/>
        </w:rPr>
      </w:pPr>
      <w:bookmarkStart w:id="2" w:name="_Toc429032632"/>
      <w:r w:rsidRPr="009F4FF8">
        <w:rPr>
          <w:rFonts w:hint="cs"/>
          <w:rtl/>
        </w:rPr>
        <w:t xml:space="preserve">فضائل امام </w:t>
      </w:r>
      <w:r w:rsidR="0036087E" w:rsidRPr="009F4FF8">
        <w:rPr>
          <w:rFonts w:hint="cs"/>
          <w:rtl/>
        </w:rPr>
        <w:t>محمدتقی</w:t>
      </w:r>
      <w:r w:rsidRPr="009F4FF8">
        <w:rPr>
          <w:rFonts w:hint="cs"/>
          <w:rtl/>
        </w:rPr>
        <w:t>(ع) در روایات</w:t>
      </w:r>
      <w:bookmarkEnd w:id="2"/>
    </w:p>
    <w:p w:rsidR="0064102F" w:rsidRPr="009F4FF8" w:rsidRDefault="005150BA" w:rsidP="00C96A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="0064102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مورد 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فضائل این امام بزرگوار در کتاب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بحارالانوار</w:t>
      </w:r>
      <w:r w:rsidR="00176265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کتب دیگر روایات زیادی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176265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است. به بعضی از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 w:rsidR="00176265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اشاره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می‌کنم</w:t>
      </w:r>
      <w:r w:rsidR="00176265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تا تذکری  برای ما باشد و نیز از شرایط سیاسی زمان ایشان آگاه شویم.</w:t>
      </w:r>
    </w:p>
    <w:p w:rsidR="003B527A" w:rsidRPr="009F4FF8" w:rsidRDefault="0064102F" w:rsidP="004C06F0">
      <w:pPr>
        <w:pStyle w:val="Heading1"/>
        <w:rPr>
          <w:rtl/>
        </w:rPr>
      </w:pPr>
      <w:bookmarkStart w:id="3" w:name="_Toc429032633"/>
      <w:r w:rsidRPr="009F4FF8">
        <w:rPr>
          <w:rFonts w:hint="cs"/>
          <w:rtl/>
        </w:rPr>
        <w:lastRenderedPageBreak/>
        <w:t>کرامات دوران طفولیت</w:t>
      </w:r>
      <w:bookmarkEnd w:id="3"/>
      <w:r w:rsidR="00176265" w:rsidRPr="009F4FF8">
        <w:rPr>
          <w:rFonts w:hint="cs"/>
          <w:rtl/>
        </w:rPr>
        <w:t xml:space="preserve"> </w:t>
      </w:r>
    </w:p>
    <w:p w:rsidR="0064102F" w:rsidRPr="009F4FF8" w:rsidRDefault="00176265" w:rsidP="00C96A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حکیمه </w:t>
      </w:r>
      <w:r w:rsidR="0064102F" w:rsidRPr="009F4FF8">
        <w:rPr>
          <w:rFonts w:ascii="IRBadr" w:hAnsi="IRBadr" w:cs="IRBadr" w:hint="cs"/>
          <w:sz w:val="28"/>
          <w:szCs w:val="28"/>
          <w:rtl/>
          <w:lang w:bidi="fa-IR"/>
        </w:rPr>
        <w:t>خواهر امام رضا(ع)،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نقل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می‌کنند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: زمان وضع حمل مادر این امام بزرگوار شد، امام رضا(ع)، مرا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مأمور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تحت نظر گرفتن  و پرستاری و مراقبت این کودک که سرپرستی امّت اسلامی را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بر عهده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خواهد داشت، باشم. در قالب حالات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ائم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اطهار این قضیه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دوران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کودکی‌شان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، بسیار شاخص بوده و معجزات و فضائل این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بزرگواران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دور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حمل، شیرخوارگی و کودکی  بروز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می‌کرد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باعث تعجب 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افراد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می‌شد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حکیمه زن بزرگواری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بوده‌اند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از چند امام مراقبت و پرستاری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کرده‌اند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اولین امامی که ایشان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مأمور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نگهداری و مراقبتشان بودند، حضرت امام جواد(ع) بودند. ایشان نقل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می‌کنند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: وقتی امام به دنیا آمدند،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چهره‌ای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بسیار نورانی و هیئتی ملکوتی داشتند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و در دو،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سه‌روزگی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دیدم ایشان حرف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می‌زنند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شهادتین را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می‌گویند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من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شگفت‌زده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شدم و به خدمت امام رضا(ع) رفتم و گفتم: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چهر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این کودک زمان تولد ،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چهره‌ای</w:t>
      </w:r>
      <w:r w:rsidR="006308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ملکوتی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بود و</w:t>
      </w:r>
      <w:r w:rsidR="00964406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امروز هم شهادتین را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می‌گوید</w:t>
      </w:r>
      <w:r w:rsidR="00964406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امام رضا(ع) فرمود: این چیز عجیبی نیست. از آن خاندان وحی و منبع الهی، این وقایع بعدی ندارد و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این‌ها</w:t>
      </w:r>
      <w:r w:rsidR="00964406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بالاتر از این قضایا هستند تا بار هدایت و رسالت مردم را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بر دوش</w:t>
      </w:r>
      <w:r w:rsidR="00964406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بکشند. از کسی که در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سه‌روزگی</w:t>
      </w:r>
      <w:r w:rsidR="00964406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این وقایع نقل شود، تعجبی ندارد در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هفت‌سالگی</w:t>
      </w:r>
      <w:r w:rsidR="00964406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به امامت برسند.</w:t>
      </w:r>
    </w:p>
    <w:p w:rsidR="0064102F" w:rsidRPr="009F4FF8" w:rsidRDefault="0064102F" w:rsidP="004C06F0">
      <w:pPr>
        <w:pStyle w:val="Heading1"/>
        <w:rPr>
          <w:rtl/>
        </w:rPr>
      </w:pPr>
      <w:bookmarkStart w:id="4" w:name="_Toc429032634"/>
      <w:r w:rsidRPr="009F4FF8">
        <w:rPr>
          <w:rFonts w:hint="cs"/>
          <w:rtl/>
        </w:rPr>
        <w:t>اطلاع از شهادت پدر</w:t>
      </w:r>
      <w:bookmarkEnd w:id="4"/>
    </w:p>
    <w:p w:rsidR="00D52739" w:rsidRPr="009F4FF8" w:rsidRDefault="00964406" w:rsidP="00C96A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 تواریخ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بازهم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است: امام جواد(س)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هفت‌ساله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 مدینه بودند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پ</w:t>
      </w:r>
      <w:r w:rsidR="008D5B50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در ایشان را به خراسان برده </w:t>
      </w:r>
      <w:r w:rsidR="007348F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بودند و به شهادت رساندند. حکیمه نقل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می‌کند</w:t>
      </w:r>
      <w:r w:rsidR="007348F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: امام جواد(ع) با ظاهر ناراحت با همان بعد مسافت، اظهار عزا کردند و فرمودند: پدرم به شهادت رسیدند. ایشان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باروح</w:t>
      </w:r>
      <w:r w:rsidR="007348F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غیب  خود این را متوجه شدند. القاب آن حضرت، جواد، قانع، مرتضی، نجیب، تقی است و  جواد مشهورترین لقب ایشان است. در دوران کودکی، امام رضا (ع) در زمان حرکت به مرو،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خانواد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7348F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خود را نبردند و وقتی برای وداع سر قبر پیامبر(ص) حاضر شدند، گریه کردند و وظایف امامت را به </w:t>
      </w:r>
      <w:r w:rsidR="00902FD0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ایشان سپردند. این 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رسمی است بین ائمه، زمان احضار از مدینه به شهر دیگر، با پیامبر(ص) آخرین وداع را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می‌کرد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ند و آخرین سخن خود را با ایشان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می‌زدند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مشهور است برای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کفن‌ودفن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هر امام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باید امام بعد حاضر باشند، برحسب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معجز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الهی، ایشان برای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نماز بر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جناز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پدرشان حاضر شدند. در طول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دو سالی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که امام رضا(ع)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درمرو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بودند،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خانواد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BB3C0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ایشان در مدینه بودند و </w:t>
      </w:r>
      <w:r w:rsidR="00732E5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اعتمادی نبود که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آن‌ها را</w:t>
      </w:r>
      <w:r w:rsidR="00732E5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به آنجا ببرند. بعد ا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شهادت</w:t>
      </w:r>
      <w:r w:rsidR="00732E5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امام رضا (ع)، امام  در س</w:t>
      </w:r>
      <w:r w:rsidR="00D52739" w:rsidRPr="009F4FF8">
        <w:rPr>
          <w:rFonts w:ascii="IRBadr" w:hAnsi="IRBadr" w:cs="IRBadr" w:hint="cs"/>
          <w:sz w:val="28"/>
          <w:szCs w:val="28"/>
          <w:rtl/>
          <w:lang w:bidi="fa-IR"/>
        </w:rPr>
        <w:t>ن 7 یا 8 سالگی به امامت رسیدند.</w:t>
      </w:r>
    </w:p>
    <w:p w:rsidR="00D52739" w:rsidRPr="009F4FF8" w:rsidRDefault="00D52739" w:rsidP="004C06F0">
      <w:pPr>
        <w:pStyle w:val="Heading1"/>
        <w:rPr>
          <w:rtl/>
        </w:rPr>
      </w:pPr>
      <w:bookmarkStart w:id="5" w:name="_Toc429032635"/>
      <w:r w:rsidRPr="009F4FF8">
        <w:rPr>
          <w:rtl/>
        </w:rPr>
        <w:t xml:space="preserve">تصمیم </w:t>
      </w:r>
      <w:r w:rsidR="001F4C8B" w:rsidRPr="009F4FF8">
        <w:rPr>
          <w:rtl/>
        </w:rPr>
        <w:t>مأمون</w:t>
      </w:r>
      <w:r w:rsidRPr="009F4FF8">
        <w:rPr>
          <w:rtl/>
        </w:rPr>
        <w:t xml:space="preserve"> به ولی عهد شدن امام جواد(ع)</w:t>
      </w:r>
      <w:bookmarkEnd w:id="5"/>
    </w:p>
    <w:p w:rsidR="00685E91" w:rsidRPr="009F4FF8" w:rsidRDefault="00732E59" w:rsidP="00C96A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از عج</w:t>
      </w:r>
      <w:r w:rsidR="00D52739" w:rsidRPr="009F4FF8">
        <w:rPr>
          <w:rFonts w:ascii="IRBadr" w:hAnsi="IRBadr" w:cs="IRBadr" w:hint="cs"/>
          <w:sz w:val="28"/>
          <w:szCs w:val="28"/>
          <w:rtl/>
          <w:lang w:bidi="fa-IR"/>
        </w:rPr>
        <w:t>ایب دیگر در تاریخ این است،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برحسب سیاست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طراحی‌شده‌اش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>، اعلام کرد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راه خلفای گذشته، </w:t>
      </w:r>
      <w:r w:rsidR="00326ECD">
        <w:rPr>
          <w:rFonts w:ascii="IRBadr" w:hAnsi="IRBadr" w:cs="IRBadr" w:hint="cs"/>
          <w:sz w:val="28"/>
          <w:szCs w:val="28"/>
          <w:rtl/>
          <w:lang w:bidi="fa-IR"/>
        </w:rPr>
        <w:t>بنی‌امیه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بنی مروان و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بنی‌عباس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در مورد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ائمه معصومین، اجرا ن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می‌کند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در آن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اوایل روی خوشی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ظاهراً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نشان </w:t>
      </w:r>
      <w:r w:rsidR="00D5273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داد اما شواهد نشان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می‌دهد</w:t>
      </w:r>
      <w:r w:rsidR="00D52739" w:rsidRPr="009F4FF8">
        <w:rPr>
          <w:rFonts w:ascii="IRBadr" w:hAnsi="IRBadr" w:cs="IRBadr" w:hint="cs"/>
          <w:sz w:val="28"/>
          <w:szCs w:val="28"/>
          <w:rtl/>
          <w:lang w:bidi="fa-IR"/>
        </w:rPr>
        <w:t>، نقشه بیش نبوده است.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البته </w:t>
      </w:r>
      <w:r w:rsidR="00D52739" w:rsidRPr="009F4FF8">
        <w:rPr>
          <w:rFonts w:ascii="IRBadr" w:hAnsi="IRBadr" w:cs="IRBadr" w:hint="cs"/>
          <w:sz w:val="28"/>
          <w:szCs w:val="28"/>
          <w:rtl/>
          <w:lang w:bidi="fa-IR"/>
        </w:rPr>
        <w:t>تضمینی وجود ندارد، ا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نسان  همیشه خوب باشد و </w:t>
      </w:r>
      <w:r w:rsidR="00FB4474" w:rsidRPr="009F4FF8">
        <w:rPr>
          <w:rFonts w:ascii="IRBadr" w:hAnsi="IRBadr" w:cs="IRBadr" w:hint="cs"/>
          <w:sz w:val="28"/>
          <w:szCs w:val="28"/>
          <w:rtl/>
          <w:lang w:bidi="fa-IR"/>
        </w:rPr>
        <w:t>به گمراهی نرود. در روایات داریم</w:t>
      </w:r>
      <w:r w:rsidR="003E09A7" w:rsidRPr="009F4FF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: </w:t>
      </w:r>
      <w:r w:rsidR="00FB4474" w:rsidRPr="009F4FF8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FB4474" w:rsidRPr="009F4FF8">
        <w:rPr>
          <w:rFonts w:ascii="IRBadr" w:hAnsi="IRBadr" w:cs="IRBadr"/>
          <w:b/>
          <w:bCs/>
          <w:sz w:val="28"/>
          <w:szCs w:val="28"/>
          <w:rtl/>
        </w:rPr>
        <w:t xml:space="preserve">اللّهُمَّ اجْعَلْ عَواقِبَ </w:t>
      </w:r>
      <w:r w:rsidR="00FB4474" w:rsidRPr="009F4FF8">
        <w:rPr>
          <w:rFonts w:ascii="IRBadr" w:hAnsi="IRBadr" w:cs="IRBadr"/>
          <w:b/>
          <w:bCs/>
          <w:sz w:val="28"/>
          <w:szCs w:val="28"/>
          <w:rtl/>
        </w:rPr>
        <w:lastRenderedPageBreak/>
        <w:t>امُورِنا خَیْراً</w:t>
      </w:r>
      <w:r w:rsidR="00FB4474" w:rsidRPr="009F4FF8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FB4474" w:rsidRPr="009F4FF8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7348F2" w:rsidRPr="009F4FF8">
        <w:rPr>
          <w:rFonts w:ascii="IRBadr" w:hAnsi="IRBadr" w:cs="IRBadr" w:hint="cs"/>
          <w:color w:val="FF0000"/>
          <w:sz w:val="28"/>
          <w:szCs w:val="28"/>
          <w:rtl/>
          <w:lang w:bidi="fa-IR"/>
        </w:rPr>
        <w:t xml:space="preserve"> 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انسان  تا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لحظ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مرگ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درخطر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وسوس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شیطان است،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درهرحال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ای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>ن کار را انجام داد و  متوجه شد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اگر صحنه را برای ورود امام رضا(ع) باز بگذارند،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فاتح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ریاست برای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خوانده است، بنابراین با سخت گرفتن، ایشان را به شهادت رساندند.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بعد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از به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شهادت رساندن امام رضا(ع) 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>خواست حضرت جواد(ع) را به ولی عهدی منسوب کند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که</w:t>
      </w:r>
      <w:r w:rsidR="00AA3D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مشخص است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نقش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لکه‌دار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کردن این خاندان را داشت.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>برای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شهادت اما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>م رضا(ع)، مراسم و عزاداری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برپا کرد، چنانچ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>ه نشان دهد،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بی‌گناه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هستم. افراد فاسد دربار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نقل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می‌کنند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: او اظهار کرد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می‌خواهم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امام جواد(ع)  را بار دی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گر به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ولایت‌عهدی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منسوب کنم. تفسیر این تصمیم این است که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ائمه را بکشد بدون اینکه مردم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عکس‌العملی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نشان دهند،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عده‌ای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از مردم به امامان بدبین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می‌شوند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وعده‌ای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دیگر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بنی‌عباس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بی‌تقصیر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می‌دانند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D1D10" w:rsidRPr="009F4FF8">
        <w:rPr>
          <w:rFonts w:ascii="IRBadr" w:hAnsi="IRBadr" w:cs="IRBadr" w:hint="cs"/>
          <w:sz w:val="28"/>
          <w:szCs w:val="28"/>
          <w:rtl/>
          <w:lang w:bidi="fa-IR"/>
        </w:rPr>
        <w:t>زیرا که ب</w:t>
      </w:r>
      <w:r w:rsidR="00D86AB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ا رحلت ائمه برای آنان عزاداری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می‌کنند</w:t>
      </w:r>
      <w:r w:rsidR="00685E9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="000D1D10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 هردو حال فکر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می‌کرد</w:t>
      </w:r>
      <w:r w:rsidR="000D1D10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موفق است. </w:t>
      </w:r>
    </w:p>
    <w:p w:rsidR="00685E91" w:rsidRPr="009F4FF8" w:rsidRDefault="00685E91" w:rsidP="004C06F0">
      <w:pPr>
        <w:pStyle w:val="Heading1"/>
        <w:rPr>
          <w:rtl/>
        </w:rPr>
      </w:pPr>
      <w:bookmarkStart w:id="6" w:name="_Toc429032636"/>
      <w:r w:rsidRPr="009F4FF8">
        <w:rPr>
          <w:rFonts w:hint="cs"/>
          <w:rtl/>
        </w:rPr>
        <w:t>محک زدن علم امام جواد(ع)</w:t>
      </w:r>
      <w:bookmarkEnd w:id="6"/>
      <w:r w:rsidRPr="009F4FF8">
        <w:rPr>
          <w:rFonts w:hint="cs"/>
          <w:rtl/>
        </w:rPr>
        <w:t xml:space="preserve"> </w:t>
      </w:r>
    </w:p>
    <w:p w:rsidR="00C311AF" w:rsidRPr="009F4FF8" w:rsidRDefault="000D1D10" w:rsidP="00C96A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>درباریان زیادی با تصمیم وی مخالفت کردند،</w:t>
      </w:r>
      <w:r w:rsidR="00685E9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به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نشان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685E91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اعتراض 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 مجلسی مطرح کردند یک کودک، قابلیت ولی عهدی را معاذ الله ندارد.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گفت: من چیزی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می‌دانم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که شما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نمی‌دانید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شخصی از قاضیان </w:t>
      </w:r>
      <w:r w:rsidR="00685E91" w:rsidRPr="009F4FF8">
        <w:rPr>
          <w:rFonts w:ascii="IRBadr" w:hAnsi="IRBadr" w:cs="IRBadr" w:hint="cs"/>
          <w:sz w:val="28"/>
          <w:szCs w:val="28"/>
          <w:rtl/>
          <w:lang w:bidi="fa-IR"/>
        </w:rPr>
        <w:t>عالم زمانش را احضار کرد و با ترتیب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مج</w:t>
      </w:r>
      <w:r w:rsidR="00685E91" w:rsidRPr="009F4FF8">
        <w:rPr>
          <w:rFonts w:ascii="IRBadr" w:hAnsi="IRBadr" w:cs="IRBadr" w:hint="cs"/>
          <w:sz w:val="28"/>
          <w:szCs w:val="28"/>
          <w:rtl/>
          <w:lang w:bidi="fa-IR"/>
        </w:rPr>
        <w:t>لسی علم امام جواد(ع) را محک بزن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>د.</w:t>
      </w:r>
      <w:r w:rsidR="006D5AE7" w:rsidRPr="009F4FF8">
        <w:rPr>
          <w:rFonts w:ascii="IRBadr" w:hAnsi="IRBadr" w:cs="IRBadr" w:hint="cs"/>
          <w:sz w:val="28"/>
          <w:szCs w:val="28"/>
          <w:rtl/>
          <w:lang w:bidi="fa-IR"/>
        </w:rPr>
        <w:t>یحیی ابن حکم</w:t>
      </w:r>
      <w:r w:rsidR="00D315F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مأمور</w:t>
      </w:r>
      <w:r w:rsidR="00D315F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شد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سخت‌ترین</w:t>
      </w:r>
      <w:r w:rsidR="00D315F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سؤالات</w:t>
      </w:r>
      <w:r w:rsidR="00D315F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جمع‌آوری</w:t>
      </w:r>
      <w:r w:rsidR="00D315F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کند. مجلس  بزرگی را برپا کردند و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="00D315F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امام را کنار</w:t>
      </w:r>
      <w:r w:rsidR="006D5AE7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خود نشاند، یحیی ابن حکم پرسید: </w:t>
      </w:r>
      <w:r w:rsidR="00D315FD" w:rsidRPr="009F4FF8">
        <w:rPr>
          <w:rFonts w:ascii="IRBadr" w:hAnsi="IRBadr" w:cs="IRBadr" w:hint="cs"/>
          <w:sz w:val="28"/>
          <w:szCs w:val="28"/>
          <w:rtl/>
          <w:lang w:bidi="fa-IR"/>
        </w:rPr>
        <w:t>اگر محرمی  در مکه صیدی را شکار کند، حکمش چیست؟</w:t>
      </w:r>
      <w:r w:rsidR="00764AC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D5AE7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این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مسئل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6D5AE7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فقهی بسیار مفصلی است. با این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سؤال</w:t>
      </w:r>
      <w:r w:rsidR="006D5AE7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حضّار فکر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می‌کرد</w:t>
      </w:r>
      <w:r w:rsidR="006D5AE7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ند، این کودک 7 ساله، جوابی ندارد. حضرت هفت یا هشت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سؤال</w:t>
      </w:r>
      <w:r w:rsidR="006D5AE7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کردند: آیا کشته در حال احرام بوده است؟ و ... یحیی ابن حکم </w:t>
      </w:r>
      <w:r w:rsidR="00DE0B5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سؤالات</w:t>
      </w:r>
      <w:r w:rsidR="00DE0B5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این کودک </w:t>
      </w:r>
      <w:r w:rsidR="006D5AE7" w:rsidRPr="009F4FF8">
        <w:rPr>
          <w:rFonts w:ascii="IRBadr" w:hAnsi="IRBadr" w:cs="IRBadr" w:hint="cs"/>
          <w:sz w:val="28"/>
          <w:szCs w:val="28"/>
          <w:rtl/>
          <w:lang w:bidi="fa-IR"/>
        </w:rPr>
        <w:t>بسیار تعجب کرد.</w:t>
      </w:r>
      <w:r w:rsidR="00DE0B5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 آخر امام در شرایط مختلف موجود برای مسئله،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حکم‌های</w:t>
      </w:r>
      <w:r w:rsidR="00DE0B5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مختلف آن را توضیح دادند و او را تحت شعاع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قرارداد </w:t>
      </w:r>
      <w:r w:rsidR="00DE0B5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و همه را به تعجب واداشت.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درهرحال</w:t>
      </w:r>
      <w:r w:rsidR="00DE0B5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="00DE0B5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فرصت نکرد ایشان را به ولی عهدی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 w:rsidR="00DE0B53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اعتراضات منسوب کند.</w:t>
      </w:r>
    </w:p>
    <w:p w:rsidR="00C311AF" w:rsidRPr="009F4FF8" w:rsidRDefault="00C311AF" w:rsidP="004C06F0">
      <w:pPr>
        <w:pStyle w:val="Heading1"/>
        <w:rPr>
          <w:rtl/>
        </w:rPr>
      </w:pPr>
      <w:bookmarkStart w:id="7" w:name="_Toc429032637"/>
      <w:r w:rsidRPr="009F4FF8">
        <w:rPr>
          <w:rFonts w:hint="cs"/>
          <w:rtl/>
        </w:rPr>
        <w:t>دوران معتصم عباسی</w:t>
      </w:r>
      <w:bookmarkEnd w:id="7"/>
    </w:p>
    <w:p w:rsidR="00004A09" w:rsidRPr="009F4FF8" w:rsidRDefault="00DE0B53" w:rsidP="00C96A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دوران </w:t>
      </w:r>
      <w:r w:rsidR="00C311A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معتصم، یکی از برادران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>، امام(ع) را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به بغداد، احضا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ر کرد. این نکته در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سیر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ائمه مشاهده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می‌شود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، خلفا احتمال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می‌دادند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با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دور بودن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ائمه از محل خلافتشان، انقلابی برپا خواهد شد</w:t>
      </w:r>
      <w:r w:rsidR="00C311AF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، به همین دلیل آنان را در مدینه آرام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نمی‌گذاشتند</w:t>
      </w:r>
      <w:r w:rsidR="00C311AF" w:rsidRPr="009F4FF8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، دختر 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>خود را به عقد حضرت درآورده بود تا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با این سیاست،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بهره‌برداری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آبرویی یا جاسوسی از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خان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حضرت کنند. آنچه در زندگی امام جواد، آشکار است،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بیش‌ازحد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بودن فشار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بر روی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ایشان حتی بیش از امام رضا(ع) بود. در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خان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ایشان ن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>فوذی وجود داشت تا جایی که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حضرت را مسموم کردند. در مورد امام رضا(ع)،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شبهه‌هایی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از اینکه چه کسی ایشان را مسموم کرد، وجود دارد اما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lastRenderedPageBreak/>
        <w:t>مورد</w:t>
      </w:r>
      <w:r w:rsidR="008402C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امام جواد(ع)، مشخص است.</w:t>
      </w:r>
      <w:r w:rsidR="006F748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عمد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6F748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معصومین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</w:t>
      </w:r>
      <w:r w:rsidR="006F748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دوران خلفای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بنی‌عباس</w:t>
      </w:r>
      <w:r w:rsidR="006F748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زندگی </w:t>
      </w:r>
      <w:r w:rsidR="002E2FCC" w:rsidRPr="009F4FF8">
        <w:rPr>
          <w:rFonts w:ascii="IRBadr" w:hAnsi="IRBadr" w:cs="IRBadr" w:hint="cs"/>
          <w:sz w:val="28"/>
          <w:szCs w:val="28"/>
          <w:rtl/>
          <w:lang w:bidi="fa-IR"/>
        </w:rPr>
        <w:t>می‌کرد</w:t>
      </w:r>
      <w:r w:rsidR="006F748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ند و  در سن کم از دنیا رفتند. تمام ائمه در مضیقه و تحت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نظر بودند</w:t>
      </w:r>
      <w:r w:rsidR="006F7489" w:rsidRPr="009F4FF8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بنی‌عباس</w:t>
      </w:r>
      <w:r w:rsidR="00D453B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کسانی بودند که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بانام</w:t>
      </w:r>
      <w:r w:rsidR="006F748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خون‌خواهی</w:t>
      </w:r>
      <w:r w:rsidR="006F748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امام حسین(ع) روی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کارآمدند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ولی سیاست آنان را فاسد کرد،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است که</w:t>
      </w:r>
      <w:r w:rsidR="00D453B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باید از محبت دنیا به خ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>دا پناه برد.</w:t>
      </w:r>
    </w:p>
    <w:p w:rsidR="00004A09" w:rsidRPr="009F4FF8" w:rsidRDefault="00004A09" w:rsidP="004C06F0">
      <w:pPr>
        <w:pStyle w:val="Heading1"/>
        <w:rPr>
          <w:rtl/>
        </w:rPr>
      </w:pPr>
      <w:bookmarkStart w:id="8" w:name="_Toc429032638"/>
      <w:r w:rsidRPr="009F4FF8">
        <w:rPr>
          <w:rFonts w:hint="cs"/>
          <w:rtl/>
        </w:rPr>
        <w:t>دست نکشیدن ائمه از ادعای ولایت</w:t>
      </w:r>
      <w:bookmarkEnd w:id="8"/>
    </w:p>
    <w:p w:rsidR="0044767D" w:rsidRPr="009F4FF8" w:rsidRDefault="00522517" w:rsidP="00C96A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زندگی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ائم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نشان </w:t>
      </w:r>
      <w:r w:rsidR="0011575C" w:rsidRPr="009F4FF8">
        <w:rPr>
          <w:rFonts w:ascii="IRBadr" w:hAnsi="IRBadr" w:cs="IRBadr" w:hint="cs"/>
          <w:sz w:val="28"/>
          <w:szCs w:val="28"/>
          <w:rtl/>
          <w:lang w:bidi="fa-IR"/>
        </w:rPr>
        <w:t>می‌دهد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، هرگز از ادعای ولایت مردم دست برنداشتند، امام حسن(ع) با معاویه صلح کرد، امام حسین(ع) به شهادت رسید،امام رضا(ع) نیز </w:t>
      </w:r>
      <w:r w:rsidR="009B33AB" w:rsidRPr="009F4FF8">
        <w:rPr>
          <w:rFonts w:ascii="IRBadr" w:hAnsi="IRBadr" w:cs="IRBadr" w:hint="cs"/>
          <w:sz w:val="28"/>
          <w:szCs w:val="28"/>
          <w:rtl/>
          <w:lang w:bidi="fa-IR"/>
        </w:rPr>
        <w:t>ولایت‌عهدی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F4C8B" w:rsidRPr="009F4FF8">
        <w:rPr>
          <w:rFonts w:ascii="IRBadr" w:hAnsi="IRBadr" w:cs="IRBadr" w:hint="cs"/>
          <w:sz w:val="28"/>
          <w:szCs w:val="28"/>
          <w:rtl/>
          <w:lang w:bidi="fa-IR"/>
        </w:rPr>
        <w:t>مأمون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را پذیرفتند اما هرگز از ادعای خود عقب نکشیدند. تاریخ گویا است که همیشه خلفا از وجود معصومین وحشت داشتند. امام جواد(ع) در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خان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خود</w:t>
      </w:r>
      <w:r w:rsidR="00AC67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به دست فرزند خود به شهادت رسید که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ریش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6087E" w:rsidRPr="009F4FF8">
        <w:rPr>
          <w:rFonts w:ascii="IRBadr" w:hAnsi="IRBadr" w:cs="IRBadr" w:hint="cs"/>
          <w:sz w:val="28"/>
          <w:szCs w:val="28"/>
          <w:rtl/>
          <w:lang w:bidi="fa-IR"/>
        </w:rPr>
        <w:t>هم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</w:t>
      </w:r>
      <w:r w:rsidR="001038BD" w:rsidRPr="009F4FF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ن </w:t>
      </w:r>
      <w:r w:rsidR="00D97408" w:rsidRPr="009F4FF8">
        <w:rPr>
          <w:rFonts w:ascii="IRBadr" w:hAnsi="IRBadr" w:cs="IRBadr" w:hint="cs"/>
          <w:sz w:val="28"/>
          <w:szCs w:val="28"/>
          <w:rtl/>
          <w:lang w:bidi="fa-IR"/>
        </w:rPr>
        <w:t>شهادت‌ها</w:t>
      </w:r>
      <w:r w:rsidR="00004A09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 روز عاشوراست. ذکر مصیبت...</w:t>
      </w:r>
    </w:p>
    <w:p w:rsidR="001038BD" w:rsidRPr="009F4FF8" w:rsidRDefault="001038BD" w:rsidP="00C96A7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F4FF8">
        <w:rPr>
          <w:rFonts w:ascii="IRBadr" w:hAnsi="IRBadr" w:cs="IRBadr"/>
          <w:b/>
          <w:bCs/>
          <w:sz w:val="28"/>
          <w:szCs w:val="28"/>
          <w:rtl/>
        </w:rPr>
        <w:t>«بِسْمِ اللَّهِ الرَّحْمَنِ الرَّحِيمِ وَالْعَصْر</w:t>
      </w:r>
      <w:r w:rsidRPr="009F4FF8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9F4FF8">
        <w:rPr>
          <w:rFonts w:ascii="IRBadr" w:hAnsi="IRBadr" w:cs="IRBadr"/>
          <w:b/>
          <w:bCs/>
          <w:sz w:val="28"/>
          <w:szCs w:val="28"/>
          <w:rtl/>
        </w:rPr>
        <w:t xml:space="preserve"> إِنَّ الْإِنْسَانَ لَفِي خُسْرٍ</w:t>
      </w:r>
      <w:r w:rsidRPr="009F4FF8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9F4FF8">
        <w:rPr>
          <w:rFonts w:ascii="IRBadr" w:hAnsi="IRBadr" w:cs="IRBadr"/>
          <w:b/>
          <w:bCs/>
          <w:sz w:val="28"/>
          <w:szCs w:val="28"/>
          <w:rtl/>
        </w:rPr>
        <w:t xml:space="preserve"> إِلَّا الَّذِينَ آمَنُوا وَعَمِلُوا الصَّالِحَاتِ وَتَوَاصَوْا بِالْحَقِّ وَتَوَاصَوْا بِالصَّبْرِ»</w:t>
      </w:r>
      <w:r w:rsidRPr="009F4FF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4"/>
      </w:r>
    </w:p>
    <w:p w:rsidR="001C52DA" w:rsidRPr="009F4FF8" w:rsidRDefault="001C52DA" w:rsidP="004C06F0">
      <w:pPr>
        <w:pStyle w:val="Heading1"/>
      </w:pPr>
      <w:bookmarkStart w:id="9" w:name="_Toc429032639"/>
    </w:p>
    <w:p w:rsidR="001038BD" w:rsidRPr="004C06F0" w:rsidRDefault="001038BD" w:rsidP="004C06F0">
      <w:pPr>
        <w:pStyle w:val="Heading1"/>
        <w:rPr>
          <w:rtl/>
        </w:rPr>
      </w:pPr>
      <w:r w:rsidRPr="004C06F0">
        <w:rPr>
          <w:rtl/>
        </w:rPr>
        <w:t>خطبه دوم</w:t>
      </w:r>
      <w:bookmarkEnd w:id="9"/>
      <w:r w:rsidRPr="004C06F0">
        <w:rPr>
          <w:rtl/>
        </w:rPr>
        <w:t xml:space="preserve"> </w:t>
      </w:r>
    </w:p>
    <w:p w:rsidR="007669C2" w:rsidRDefault="002F1875" w:rsidP="00C96A7C">
      <w:pPr>
        <w:bidi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7669C2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</w:t>
      </w:r>
      <w:r w:rsidR="007669C2">
        <w:rPr>
          <w:rFonts w:ascii="IRBadr" w:hAnsi="IRBadr" w:cs="IRBadr"/>
          <w:b/>
          <w:bCs/>
          <w:sz w:val="28"/>
          <w:szCs w:val="28"/>
          <w:rtl/>
        </w:rPr>
        <w:t xml:space="preserve"> العالمین صلواتک علیهم اجمعین .</w:t>
      </w:r>
    </w:p>
    <w:p w:rsidR="0085283B" w:rsidRPr="009F4FF8" w:rsidRDefault="002F1875" w:rsidP="007669C2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7669C2">
        <w:rPr>
          <w:rFonts w:ascii="IRBadr" w:hAnsi="IRBadr" w:cs="IRBadr"/>
          <w:sz w:val="28"/>
          <w:szCs w:val="28"/>
          <w:rtl/>
        </w:rPr>
        <w:lastRenderedPageBreak/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«</w:t>
      </w:r>
      <w:r w:rsidR="0085283B" w:rsidRPr="009F4FF8">
        <w:rPr>
          <w:rFonts w:ascii="IRBadr" w:hAnsi="IRBadr" w:cs="IRBadr"/>
          <w:b/>
          <w:bCs/>
          <w:color w:val="000000"/>
          <w:sz w:val="28"/>
          <w:szCs w:val="28"/>
          <w:rtl/>
        </w:rPr>
        <w:t>يَا أَيُّهَا الَّذِينَ آمَنُوا اتَّقُوا اللَّهَ وَلْتَنظُرْ نَفْسٌ مَّا قَدَّمَتْ لِغَدٍ وَاتَّقُوا اللَّهَ إِنَّ اللَّهَ خَبِيرٌ بِمَا تَعْمَلُونَ</w:t>
      </w:r>
      <w:r w:rsidR="0085283B" w:rsidRPr="009F4FF8">
        <w:rPr>
          <w:rStyle w:val="FootnoteReference"/>
          <w:rFonts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»</w:t>
      </w:r>
      <w:r w:rsidR="0085283B" w:rsidRPr="009F4FF8">
        <w:rPr>
          <w:rStyle w:val="FootnoteReference"/>
          <w:rFonts w:ascii="IRBadr" w:hAnsi="IRBadr" w:cs="IRBadr"/>
          <w:color w:val="000000"/>
          <w:sz w:val="28"/>
          <w:szCs w:val="28"/>
          <w:rtl/>
        </w:rPr>
        <w:footnoteReference w:id="5"/>
      </w:r>
      <w:r w:rsidR="0085283B" w:rsidRPr="009F4FF8">
        <w:rPr>
          <w:rFonts w:ascii="IRBadr" w:hAnsi="IRBadr" w:cs="IRBadr"/>
          <w:sz w:val="28"/>
          <w:szCs w:val="28"/>
          <w:rtl/>
        </w:rPr>
        <w:t xml:space="preserve"> </w:t>
      </w:r>
      <w:r w:rsidR="0085283B" w:rsidRPr="009F4FF8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="0085283B" w:rsidRPr="009F4FF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85283B" w:rsidRPr="009F4FF8">
        <w:rPr>
          <w:rFonts w:ascii="IRBadr" w:hAnsi="IRBadr" w:cs="IRBadr"/>
          <w:b/>
          <w:bCs/>
          <w:sz w:val="28"/>
          <w:szCs w:val="28"/>
          <w:rtl/>
        </w:rPr>
        <w:t>ح</w:t>
      </w:r>
      <w:r w:rsidR="0085283B" w:rsidRPr="009F4FF8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="0085283B" w:rsidRPr="009F4FF8">
        <w:rPr>
          <w:rFonts w:ascii="IRBadr" w:hAnsi="IRBadr" w:cs="IRBadr"/>
          <w:b/>
          <w:bCs/>
          <w:sz w:val="28"/>
          <w:szCs w:val="28"/>
          <w:rtl/>
        </w:rPr>
        <w:t>م</w:t>
      </w:r>
      <w:r w:rsidR="0085283B" w:rsidRPr="009F4FF8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="0085283B" w:rsidRPr="009F4FF8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="0085283B" w:rsidRPr="009F4FF8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85283B" w:rsidRPr="009F4FF8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="0085283B" w:rsidRPr="009F4FF8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="001014D2" w:rsidRPr="009F4FF8">
        <w:rPr>
          <w:rFonts w:ascii="IRBadr" w:hAnsi="IRBadr" w:cs="IRBadr"/>
          <w:b/>
          <w:bCs/>
          <w:sz w:val="28"/>
          <w:szCs w:val="28"/>
          <w:rtl/>
        </w:rPr>
        <w:t>اد التقوی</w:t>
      </w:r>
      <w:r w:rsidR="001014D2" w:rsidRPr="009F4FF8">
        <w:rPr>
          <w:rFonts w:ascii="IRBadr" w:hAnsi="IRBadr" w:cs="IRBadr" w:hint="cs"/>
          <w:b/>
          <w:bCs/>
          <w:sz w:val="28"/>
          <w:szCs w:val="28"/>
          <w:rtl/>
        </w:rPr>
        <w:t>.</w:t>
      </w:r>
    </w:p>
    <w:p w:rsidR="001014D2" w:rsidRPr="009F4FF8" w:rsidRDefault="0036087E" w:rsidP="00C96A7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9F4FF8">
        <w:rPr>
          <w:rFonts w:ascii="IRBadr" w:hAnsi="IRBadr" w:cs="IRBadr" w:hint="cs"/>
          <w:sz w:val="28"/>
          <w:szCs w:val="28"/>
          <w:rtl/>
        </w:rPr>
        <w:t>هم</w:t>
      </w:r>
      <w:r w:rsidR="007669C2">
        <w:rPr>
          <w:rFonts w:ascii="IRBadr" w:hAnsi="IRBadr" w:cs="IRBadr" w:hint="cs"/>
          <w:sz w:val="28"/>
          <w:szCs w:val="28"/>
          <w:rtl/>
        </w:rPr>
        <w:t>ه</w:t>
      </w:r>
      <w:r w:rsidR="001014D2" w:rsidRPr="009F4FF8">
        <w:rPr>
          <w:rFonts w:ascii="IRBadr" w:hAnsi="IRBadr" w:cs="IRBadr" w:hint="cs"/>
          <w:sz w:val="28"/>
          <w:szCs w:val="28"/>
          <w:rtl/>
        </w:rPr>
        <w:t xml:space="preserve"> شما و خودم را به عبادت و سیانت اسلامی و الهی دعوت </w:t>
      </w:r>
      <w:r w:rsidRPr="009F4FF8">
        <w:rPr>
          <w:rFonts w:ascii="IRBadr" w:hAnsi="IRBadr" w:cs="IRBadr" w:hint="cs"/>
          <w:sz w:val="28"/>
          <w:szCs w:val="28"/>
          <w:rtl/>
        </w:rPr>
        <w:t>می‌کنم</w:t>
      </w:r>
      <w:r w:rsidR="001014D2" w:rsidRPr="009F4FF8">
        <w:rPr>
          <w:rFonts w:ascii="IRBadr" w:hAnsi="IRBadr" w:cs="IRBadr" w:hint="cs"/>
          <w:sz w:val="28"/>
          <w:szCs w:val="28"/>
          <w:rtl/>
        </w:rPr>
        <w:t xml:space="preserve">. از خداوند </w:t>
      </w:r>
      <w:r w:rsidRPr="009F4FF8">
        <w:rPr>
          <w:rFonts w:ascii="IRBadr" w:hAnsi="IRBadr" w:cs="IRBadr" w:hint="cs"/>
          <w:sz w:val="28"/>
          <w:szCs w:val="28"/>
          <w:rtl/>
        </w:rPr>
        <w:t>می‌خواهیم</w:t>
      </w:r>
      <w:r w:rsidR="001014D2" w:rsidRPr="009F4FF8">
        <w:rPr>
          <w:rFonts w:ascii="IRBadr" w:hAnsi="IRBadr" w:cs="IRBadr" w:hint="cs"/>
          <w:sz w:val="28"/>
          <w:szCs w:val="28"/>
          <w:rtl/>
        </w:rPr>
        <w:t xml:space="preserve"> به ما توفیق عبادت و انجام دستورات خود را عنایت فرماید.</w:t>
      </w:r>
    </w:p>
    <w:p w:rsidR="003A76F9" w:rsidRPr="009F4FF8" w:rsidRDefault="001014D2" w:rsidP="00C96A7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9F4FF8">
        <w:rPr>
          <w:rFonts w:ascii="IRBadr" w:hAnsi="IRBadr" w:cs="IRBadr" w:hint="cs"/>
          <w:sz w:val="28"/>
          <w:szCs w:val="28"/>
          <w:rtl/>
        </w:rPr>
        <w:t xml:space="preserve">روز </w:t>
      </w:r>
      <w:r w:rsidR="003A76F9" w:rsidRPr="009F4FF8">
        <w:rPr>
          <w:rFonts w:ascii="IRBadr" w:hAnsi="IRBadr" w:cs="IRBadr" w:hint="cs"/>
          <w:sz w:val="28"/>
          <w:szCs w:val="28"/>
          <w:rtl/>
        </w:rPr>
        <w:t xml:space="preserve">13 رجب، تولد </w:t>
      </w:r>
      <w:r w:rsidR="00D97408" w:rsidRPr="009F4FF8">
        <w:rPr>
          <w:rFonts w:ascii="IRBadr" w:hAnsi="IRBadr" w:cs="IRBadr" w:hint="cs"/>
          <w:sz w:val="28"/>
          <w:szCs w:val="28"/>
          <w:rtl/>
        </w:rPr>
        <w:t>امیرالمؤمنین</w:t>
      </w:r>
      <w:r w:rsidR="003A76F9" w:rsidRPr="009F4FF8">
        <w:rPr>
          <w:rFonts w:ascii="IRBadr" w:hAnsi="IRBadr" w:cs="IRBadr" w:hint="cs"/>
          <w:sz w:val="28"/>
          <w:szCs w:val="28"/>
          <w:rtl/>
        </w:rPr>
        <w:t xml:space="preserve">(ع) است و میلاد این امام بزرگوار و 4 دی، تولد حضرت مسیح(ع) را تبریک </w:t>
      </w:r>
      <w:r w:rsidR="00D97408" w:rsidRPr="009F4FF8">
        <w:rPr>
          <w:rFonts w:ascii="IRBadr" w:hAnsi="IRBadr" w:cs="IRBadr" w:hint="cs"/>
          <w:sz w:val="28"/>
          <w:szCs w:val="28"/>
          <w:rtl/>
        </w:rPr>
        <w:t>می‌گویم</w:t>
      </w:r>
      <w:r w:rsidR="003A76F9" w:rsidRPr="009F4FF8">
        <w:rPr>
          <w:rFonts w:ascii="IRBadr" w:hAnsi="IRBadr" w:cs="IRBadr" w:hint="cs"/>
          <w:sz w:val="28"/>
          <w:szCs w:val="28"/>
          <w:rtl/>
        </w:rPr>
        <w:t xml:space="preserve">. </w:t>
      </w:r>
      <w:r w:rsidR="00D97408" w:rsidRPr="009F4FF8">
        <w:rPr>
          <w:rFonts w:ascii="IRBadr" w:hAnsi="IRBadr" w:cs="IRBadr" w:hint="cs"/>
          <w:sz w:val="28"/>
          <w:szCs w:val="28"/>
          <w:rtl/>
        </w:rPr>
        <w:t>در چنین</w:t>
      </w:r>
      <w:r w:rsidR="003A76F9" w:rsidRPr="009F4FF8">
        <w:rPr>
          <w:rFonts w:ascii="IRBadr" w:hAnsi="IRBadr" w:cs="IRBadr" w:hint="cs"/>
          <w:sz w:val="28"/>
          <w:szCs w:val="28"/>
          <w:rtl/>
        </w:rPr>
        <w:t xml:space="preserve"> ایامی در سال 1353، مرحوم </w:t>
      </w:r>
      <w:r w:rsidR="00D97408" w:rsidRPr="009F4FF8">
        <w:rPr>
          <w:rFonts w:ascii="IRBadr" w:hAnsi="IRBadr" w:cs="IRBadr" w:hint="cs"/>
          <w:sz w:val="28"/>
          <w:szCs w:val="28"/>
          <w:rtl/>
        </w:rPr>
        <w:t>آیت‌الله</w:t>
      </w:r>
      <w:r w:rsidR="003A76F9" w:rsidRPr="009F4FF8">
        <w:rPr>
          <w:rFonts w:ascii="IRBadr" w:hAnsi="IRBadr" w:cs="IRBadr" w:hint="cs"/>
          <w:sz w:val="28"/>
          <w:szCs w:val="28"/>
          <w:rtl/>
        </w:rPr>
        <w:t xml:space="preserve"> غفاری زیر </w:t>
      </w:r>
      <w:r w:rsidR="00D97408" w:rsidRPr="009F4FF8">
        <w:rPr>
          <w:rFonts w:ascii="IRBadr" w:hAnsi="IRBadr" w:cs="IRBadr" w:hint="cs"/>
          <w:sz w:val="28"/>
          <w:szCs w:val="28"/>
          <w:rtl/>
        </w:rPr>
        <w:t>شکنج</w:t>
      </w:r>
      <w:r w:rsidR="007669C2">
        <w:rPr>
          <w:rFonts w:ascii="IRBadr" w:hAnsi="IRBadr" w:cs="IRBadr" w:hint="cs"/>
          <w:sz w:val="28"/>
          <w:szCs w:val="28"/>
          <w:rtl/>
        </w:rPr>
        <w:t>ه</w:t>
      </w:r>
      <w:r w:rsidR="003A76F9" w:rsidRPr="009F4FF8">
        <w:rPr>
          <w:rFonts w:ascii="IRBadr" w:hAnsi="IRBadr" w:cs="IRBadr" w:hint="cs"/>
          <w:sz w:val="28"/>
          <w:szCs w:val="28"/>
          <w:rtl/>
        </w:rPr>
        <w:t xml:space="preserve"> شاه به شهادت رسیدند که تبریک و تسلیت عرض </w:t>
      </w:r>
      <w:r w:rsidR="0036087E" w:rsidRPr="009F4FF8">
        <w:rPr>
          <w:rFonts w:ascii="IRBadr" w:hAnsi="IRBadr" w:cs="IRBadr" w:hint="cs"/>
          <w:sz w:val="28"/>
          <w:szCs w:val="28"/>
          <w:rtl/>
        </w:rPr>
        <w:t>می‌کنم</w:t>
      </w:r>
      <w:r w:rsidR="003A76F9" w:rsidRPr="009F4FF8">
        <w:rPr>
          <w:rFonts w:ascii="IRBadr" w:hAnsi="IRBadr" w:cs="IRBadr" w:hint="cs"/>
          <w:sz w:val="28"/>
          <w:szCs w:val="28"/>
          <w:rtl/>
        </w:rPr>
        <w:t xml:space="preserve"> و روز چهارشنبه 15 رجب، ارتحال حضرت زینب(س) را نیز تسلیت </w:t>
      </w:r>
      <w:r w:rsidR="00D97408" w:rsidRPr="009F4FF8">
        <w:rPr>
          <w:rFonts w:ascii="IRBadr" w:hAnsi="IRBadr" w:cs="IRBadr" w:hint="cs"/>
          <w:sz w:val="28"/>
          <w:szCs w:val="28"/>
          <w:rtl/>
        </w:rPr>
        <w:t>می‌گویم</w:t>
      </w:r>
      <w:r w:rsidR="003A76F9" w:rsidRPr="009F4FF8">
        <w:rPr>
          <w:rFonts w:ascii="IRBadr" w:hAnsi="IRBadr" w:cs="IRBadr" w:hint="cs"/>
          <w:sz w:val="28"/>
          <w:szCs w:val="28"/>
          <w:rtl/>
        </w:rPr>
        <w:t xml:space="preserve">. </w:t>
      </w:r>
    </w:p>
    <w:p w:rsidR="003A76F9" w:rsidRPr="009F4FF8" w:rsidRDefault="003A76F9" w:rsidP="004C06F0">
      <w:pPr>
        <w:pStyle w:val="Heading1"/>
        <w:rPr>
          <w:rtl/>
        </w:rPr>
      </w:pPr>
      <w:bookmarkStart w:id="10" w:name="_Toc429032640"/>
      <w:r w:rsidRPr="009F4FF8">
        <w:rPr>
          <w:rFonts w:hint="cs"/>
          <w:rtl/>
        </w:rPr>
        <w:t>سیزده رجب و میلاد حضرت علی(ع)</w:t>
      </w:r>
      <w:bookmarkEnd w:id="10"/>
    </w:p>
    <w:p w:rsidR="003E09A7" w:rsidRPr="009F4FF8" w:rsidRDefault="00D97408" w:rsidP="00C96A7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raditional Arabic" w:eastAsia="Times New Roman" w:hAnsi="Traditional Arabic" w:cs="Traditional Arabic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</w:rPr>
        <w:t>ما باید</w:t>
      </w:r>
      <w:r w:rsidR="003A17DF" w:rsidRPr="009F4FF8">
        <w:rPr>
          <w:rFonts w:ascii="IRBadr" w:hAnsi="IRBadr" w:cs="IRBadr" w:hint="cs"/>
          <w:sz w:val="28"/>
          <w:szCs w:val="28"/>
          <w:rtl/>
        </w:rPr>
        <w:t xml:space="preserve"> شخصیت </w:t>
      </w:r>
      <w:r w:rsidRPr="009F4FF8">
        <w:rPr>
          <w:rFonts w:ascii="IRBadr" w:hAnsi="IRBadr" w:cs="IRBadr" w:hint="cs"/>
          <w:sz w:val="28"/>
          <w:szCs w:val="28"/>
          <w:rtl/>
        </w:rPr>
        <w:t>امیرالمؤمنین</w:t>
      </w:r>
      <w:r w:rsidR="00DB7EDE" w:rsidRPr="009F4FF8">
        <w:rPr>
          <w:rFonts w:ascii="IRBadr" w:hAnsi="IRBadr" w:cs="IRBadr" w:hint="cs"/>
          <w:sz w:val="28"/>
          <w:szCs w:val="28"/>
          <w:rtl/>
        </w:rPr>
        <w:t xml:space="preserve">(ع)، </w:t>
      </w:r>
      <w:r w:rsidRPr="009F4FF8">
        <w:rPr>
          <w:rFonts w:ascii="IRBadr" w:hAnsi="IRBadr" w:cs="IRBadr" w:hint="cs"/>
          <w:sz w:val="28"/>
          <w:szCs w:val="28"/>
          <w:rtl/>
        </w:rPr>
        <w:t>همان‌گونه</w:t>
      </w:r>
      <w:r w:rsidR="003A17DF" w:rsidRPr="009F4FF8">
        <w:rPr>
          <w:rFonts w:ascii="IRBadr" w:hAnsi="IRBadr" w:cs="IRBadr" w:hint="cs"/>
          <w:sz w:val="28"/>
          <w:szCs w:val="28"/>
          <w:rtl/>
        </w:rPr>
        <w:t xml:space="preserve"> که در تاریخ ثبت است،</w:t>
      </w:r>
      <w:r w:rsidR="00DB7EDE" w:rsidRPr="009F4FF8">
        <w:rPr>
          <w:rFonts w:ascii="IRBadr" w:hAnsi="IRBadr" w:cs="IRBadr" w:hint="cs"/>
          <w:sz w:val="28"/>
          <w:szCs w:val="28"/>
          <w:rtl/>
        </w:rPr>
        <w:t xml:space="preserve"> زنده بداریم </w:t>
      </w:r>
      <w:r w:rsidRPr="009F4FF8">
        <w:rPr>
          <w:rFonts w:ascii="IRBadr" w:hAnsi="IRBadr" w:cs="IRBadr" w:hint="cs"/>
          <w:sz w:val="28"/>
          <w:szCs w:val="28"/>
          <w:rtl/>
        </w:rPr>
        <w:t>وزندگی</w:t>
      </w:r>
      <w:r w:rsidR="00DB7EDE" w:rsidRPr="009F4FF8">
        <w:rPr>
          <w:rFonts w:ascii="IRBadr" w:hAnsi="IRBadr" w:cs="IRBadr" w:hint="cs"/>
          <w:sz w:val="28"/>
          <w:szCs w:val="28"/>
          <w:rtl/>
        </w:rPr>
        <w:t xml:space="preserve"> ایشان را الگو قرار دهیم.</w:t>
      </w:r>
      <w:r w:rsidR="00D44405" w:rsidRPr="009F4FF8">
        <w:rPr>
          <w:rFonts w:ascii="IRBadr" w:hAnsi="IRBadr" w:cs="IRBadr" w:hint="cs"/>
          <w:sz w:val="28"/>
          <w:szCs w:val="28"/>
          <w:rtl/>
        </w:rPr>
        <w:t xml:space="preserve"> زندگی حضرت سراسر 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سخاوت </w:t>
      </w:r>
      <w:r w:rsidRPr="009F4FF8">
        <w:rPr>
          <w:rFonts w:ascii="IRBadr" w:hAnsi="IRBadr" w:cs="IRBadr" w:hint="cs"/>
          <w:sz w:val="28"/>
          <w:szCs w:val="28"/>
          <w:rtl/>
        </w:rPr>
        <w:t>درراه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خدا، عبادت و معرفت الهی بود. </w:t>
      </w:r>
      <w:r w:rsidRPr="009F4FF8">
        <w:rPr>
          <w:rFonts w:ascii="IRBadr" w:hAnsi="IRBadr" w:cs="IRBadr" w:hint="cs"/>
          <w:sz w:val="28"/>
          <w:szCs w:val="28"/>
          <w:rtl/>
        </w:rPr>
        <w:t>بزرگ‌ترین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</w:t>
      </w:r>
      <w:r w:rsidRPr="009F4FF8">
        <w:rPr>
          <w:rFonts w:ascii="IRBadr" w:hAnsi="IRBadr" w:cs="IRBadr" w:hint="cs"/>
          <w:sz w:val="28"/>
          <w:szCs w:val="28"/>
          <w:rtl/>
        </w:rPr>
        <w:t>ظلم‌های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تاریخ</w:t>
      </w:r>
      <w:r w:rsidR="003A17DF" w:rsidRPr="009F4FF8">
        <w:rPr>
          <w:rFonts w:ascii="IRBadr" w:hAnsi="IRBadr" w:cs="IRBadr" w:hint="cs"/>
          <w:sz w:val="28"/>
          <w:szCs w:val="28"/>
          <w:rtl/>
        </w:rPr>
        <w:t xml:space="preserve"> </w:t>
      </w:r>
      <w:r w:rsidRPr="009F4FF8">
        <w:rPr>
          <w:rFonts w:ascii="IRBadr" w:hAnsi="IRBadr" w:cs="IRBadr" w:hint="cs"/>
          <w:sz w:val="28"/>
          <w:szCs w:val="28"/>
          <w:rtl/>
        </w:rPr>
        <w:t>برکنار کردن</w:t>
      </w:r>
      <w:r w:rsidR="00DB7EDE" w:rsidRPr="009F4FF8">
        <w:rPr>
          <w:rFonts w:ascii="IRBadr" w:hAnsi="IRBadr" w:cs="IRBadr" w:hint="cs"/>
          <w:sz w:val="28"/>
          <w:szCs w:val="28"/>
          <w:rtl/>
        </w:rPr>
        <w:t xml:space="preserve"> حضرت از </w:t>
      </w:r>
      <w:r w:rsidRPr="009F4FF8">
        <w:rPr>
          <w:rFonts w:ascii="IRBadr" w:hAnsi="IRBadr" w:cs="IRBadr" w:hint="cs"/>
          <w:sz w:val="28"/>
          <w:szCs w:val="28"/>
          <w:rtl/>
        </w:rPr>
        <w:t>ادار</w:t>
      </w:r>
      <w:r w:rsidR="007669C2">
        <w:rPr>
          <w:rFonts w:ascii="IRBadr" w:hAnsi="IRBadr" w:cs="IRBadr" w:hint="cs"/>
          <w:sz w:val="28"/>
          <w:szCs w:val="28"/>
          <w:rtl/>
        </w:rPr>
        <w:t>ه</w:t>
      </w:r>
      <w:r w:rsidR="003A17DF" w:rsidRPr="009F4FF8">
        <w:rPr>
          <w:rFonts w:ascii="IRBadr" w:hAnsi="IRBadr" w:cs="IRBadr" w:hint="cs"/>
          <w:sz w:val="28"/>
          <w:szCs w:val="28"/>
          <w:rtl/>
        </w:rPr>
        <w:t xml:space="preserve"> </w:t>
      </w:r>
      <w:r w:rsidRPr="009F4FF8">
        <w:rPr>
          <w:rFonts w:ascii="IRBadr" w:hAnsi="IRBadr" w:cs="IRBadr" w:hint="cs"/>
          <w:sz w:val="28"/>
          <w:szCs w:val="28"/>
          <w:rtl/>
        </w:rPr>
        <w:t>جامع</w:t>
      </w:r>
      <w:r w:rsidR="007669C2">
        <w:rPr>
          <w:rFonts w:ascii="IRBadr" w:hAnsi="IRBadr" w:cs="IRBadr" w:hint="cs"/>
          <w:sz w:val="28"/>
          <w:szCs w:val="28"/>
          <w:rtl/>
        </w:rPr>
        <w:t>ه</w:t>
      </w:r>
      <w:r w:rsidR="003A17DF" w:rsidRPr="009F4FF8">
        <w:rPr>
          <w:rFonts w:ascii="IRBadr" w:hAnsi="IRBadr" w:cs="IRBadr" w:hint="cs"/>
          <w:sz w:val="28"/>
          <w:szCs w:val="28"/>
          <w:rtl/>
        </w:rPr>
        <w:t xml:space="preserve"> اسلامی بود. درواقع،</w:t>
      </w:r>
      <w:r w:rsidR="00DB7EDE" w:rsidRPr="009F4FF8">
        <w:rPr>
          <w:rFonts w:ascii="IRBadr" w:hAnsi="IRBadr" w:cs="IRBadr" w:hint="cs"/>
          <w:sz w:val="28"/>
          <w:szCs w:val="28"/>
          <w:rtl/>
        </w:rPr>
        <w:t xml:space="preserve">جامعه به خود ظلم کردند و از فیض </w:t>
      </w:r>
      <w:r w:rsidR="003A17DF" w:rsidRPr="009F4FF8">
        <w:rPr>
          <w:rFonts w:ascii="IRBadr" w:hAnsi="IRBadr" w:cs="IRBadr" w:hint="cs"/>
          <w:sz w:val="28"/>
          <w:szCs w:val="28"/>
          <w:rtl/>
        </w:rPr>
        <w:t>وجود</w:t>
      </w:r>
      <w:r w:rsidR="00D44405" w:rsidRPr="009F4FF8">
        <w:rPr>
          <w:rFonts w:ascii="IRBadr" w:hAnsi="IRBadr" w:cs="IRBadr" w:hint="cs"/>
          <w:sz w:val="28"/>
          <w:szCs w:val="28"/>
          <w:rtl/>
        </w:rPr>
        <w:t xml:space="preserve"> </w:t>
      </w:r>
      <w:r w:rsidRPr="009F4FF8">
        <w:rPr>
          <w:rFonts w:ascii="IRBadr" w:hAnsi="IRBadr" w:cs="IRBadr" w:hint="cs"/>
          <w:sz w:val="28"/>
          <w:szCs w:val="28"/>
          <w:rtl/>
        </w:rPr>
        <w:t>امیرالمؤمنین</w:t>
      </w:r>
      <w:r w:rsidR="00D44405" w:rsidRPr="009F4FF8">
        <w:rPr>
          <w:rFonts w:ascii="IRBadr" w:hAnsi="IRBadr" w:cs="IRBadr" w:hint="cs"/>
          <w:sz w:val="28"/>
          <w:szCs w:val="28"/>
          <w:rtl/>
        </w:rPr>
        <w:t xml:space="preserve">(ع) </w:t>
      </w:r>
      <w:r w:rsidR="003A17DF" w:rsidRPr="009F4FF8">
        <w:rPr>
          <w:rFonts w:ascii="IRBadr" w:hAnsi="IRBadr" w:cs="IRBadr" w:hint="cs"/>
          <w:sz w:val="28"/>
          <w:szCs w:val="28"/>
          <w:rtl/>
        </w:rPr>
        <w:t xml:space="preserve">خود را </w:t>
      </w:r>
      <w:r w:rsidR="00D44405" w:rsidRPr="009F4FF8">
        <w:rPr>
          <w:rFonts w:ascii="IRBadr" w:hAnsi="IRBadr" w:cs="IRBadr" w:hint="cs"/>
          <w:sz w:val="28"/>
          <w:szCs w:val="28"/>
          <w:rtl/>
        </w:rPr>
        <w:t>محروم کردند.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کسی که تنها معارف </w:t>
      </w:r>
      <w:r w:rsidRPr="009F4FF8">
        <w:rPr>
          <w:rFonts w:ascii="IRBadr" w:hAnsi="IRBadr" w:cs="IRBadr" w:hint="cs"/>
          <w:sz w:val="28"/>
          <w:szCs w:val="28"/>
          <w:rtl/>
        </w:rPr>
        <w:t>نهج‌البلاغ</w:t>
      </w:r>
      <w:r w:rsidR="007669C2">
        <w:rPr>
          <w:rFonts w:ascii="IRBadr" w:hAnsi="IRBadr" w:cs="IRBadr" w:hint="cs"/>
          <w:sz w:val="28"/>
          <w:szCs w:val="28"/>
          <w:rtl/>
        </w:rPr>
        <w:t>ه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او، دریایی از حکمت است. ایشان که </w:t>
      </w:r>
      <w:r w:rsidRPr="009F4FF8">
        <w:rPr>
          <w:rFonts w:ascii="IRBadr" w:hAnsi="IRBadr" w:cs="IRBadr" w:hint="cs"/>
          <w:sz w:val="28"/>
          <w:szCs w:val="28"/>
          <w:rtl/>
        </w:rPr>
        <w:t>از هیچ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قدرت و توانی برای حمایت از پیامبر(ع)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چشم‌پوشی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نکرد. ما باید با </w:t>
      </w:r>
      <w:r w:rsidRPr="009F4FF8">
        <w:rPr>
          <w:rFonts w:ascii="IRBadr" w:hAnsi="IRBadr" w:cs="IRBadr" w:hint="cs"/>
          <w:sz w:val="28"/>
          <w:szCs w:val="28"/>
          <w:rtl/>
        </w:rPr>
        <w:t>نهج‌البلاغه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آشنا باشیم و در مدارس و جلسات خود این شخصیت بزرگوار را الگوی قرار دهیم.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هیچ‌چیز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در زندگی انسان از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الگوها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مؤثرتر</w:t>
      </w:r>
      <w:r w:rsidR="001A00EF" w:rsidRPr="009F4FF8">
        <w:rPr>
          <w:rFonts w:ascii="IRBadr" w:hAnsi="IRBadr" w:cs="IRBadr" w:hint="cs"/>
          <w:sz w:val="28"/>
          <w:szCs w:val="28"/>
          <w:rtl/>
        </w:rPr>
        <w:t xml:space="preserve"> نیست. 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روانشناسان </w:t>
      </w:r>
      <w:r w:rsidR="003A17DF" w:rsidRPr="009F4FF8">
        <w:rPr>
          <w:rFonts w:ascii="IRBadr" w:hAnsi="IRBadr" w:cs="IRBadr" w:hint="cs"/>
          <w:sz w:val="28"/>
          <w:szCs w:val="28"/>
          <w:rtl/>
        </w:rPr>
        <w:t>معتقدند،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الگو صدبار از نصیحت و ... در زندگی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مؤثرتر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است. </w:t>
      </w:r>
      <w:r w:rsidRPr="009F4FF8">
        <w:rPr>
          <w:rFonts w:ascii="IRBadr" w:hAnsi="IRBadr" w:cs="IRBadr" w:hint="cs"/>
          <w:sz w:val="28"/>
          <w:szCs w:val="28"/>
          <w:rtl/>
        </w:rPr>
        <w:t>امیرالمؤمنین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(ع)، تا 26 سالگی، در خدمت به اسلام شب و روز نداشت. ایشان برای اجرای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امربه‌معروف</w:t>
      </w:r>
      <w:r w:rsidR="003A17DF" w:rsidRPr="009F4FF8">
        <w:rPr>
          <w:rFonts w:ascii="IRBadr" w:hAnsi="IRBadr" w:cs="IRBadr" w:hint="cs"/>
          <w:sz w:val="28"/>
          <w:szCs w:val="28"/>
          <w:rtl/>
        </w:rPr>
        <w:t xml:space="preserve"> و نهی از منکر و دستورات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</w:t>
      </w:r>
      <w:r w:rsidR="007348BB" w:rsidRPr="009F4FF8">
        <w:rPr>
          <w:rFonts w:ascii="IRBadr" w:hAnsi="IRBadr" w:cs="IRBadr" w:hint="cs"/>
          <w:sz w:val="28"/>
          <w:szCs w:val="28"/>
          <w:rtl/>
        </w:rPr>
        <w:t xml:space="preserve">پیامبر(ص)، سر از پا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نمی‌شناخت</w:t>
      </w:r>
      <w:r w:rsidR="007348BB" w:rsidRPr="009F4FF8">
        <w:rPr>
          <w:rFonts w:ascii="IRBadr" w:hAnsi="IRBadr" w:cs="IRBadr" w:hint="cs"/>
          <w:sz w:val="28"/>
          <w:szCs w:val="28"/>
          <w:rtl/>
        </w:rPr>
        <w:t>،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سال‌ها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رختخوابی برای استراحت پهن نکرد و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لحظه‌ای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آرام چشم روی چشم نگذاشت و از قدم و شمشیر زدن </w:t>
      </w:r>
      <w:r w:rsidRPr="009F4FF8">
        <w:rPr>
          <w:rFonts w:ascii="IRBadr" w:hAnsi="IRBadr" w:cs="IRBadr" w:hint="cs"/>
          <w:sz w:val="28"/>
          <w:szCs w:val="28"/>
          <w:rtl/>
        </w:rPr>
        <w:t>درراه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خدا کوتاهی نکرد. با </w:t>
      </w:r>
      <w:r w:rsidR="0036087E" w:rsidRPr="009F4FF8">
        <w:rPr>
          <w:rFonts w:ascii="IRBadr" w:hAnsi="IRBadr" w:cs="IRBadr" w:hint="cs"/>
          <w:sz w:val="28"/>
          <w:szCs w:val="28"/>
          <w:rtl/>
        </w:rPr>
        <w:t>هم</w:t>
      </w:r>
      <w:r w:rsidR="007669C2">
        <w:rPr>
          <w:rFonts w:ascii="IRBadr" w:hAnsi="IRBadr" w:cs="IRBadr" w:hint="cs"/>
          <w:sz w:val="28"/>
          <w:szCs w:val="28"/>
          <w:rtl/>
        </w:rPr>
        <w:t>ه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فضایل و مناقب در عبادت خدا پیشتاز بود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و هیچ</w:t>
      </w:r>
      <w:r w:rsidR="00BD25C3" w:rsidRPr="009F4FF8">
        <w:rPr>
          <w:rFonts w:ascii="IRBadr" w:hAnsi="IRBadr" w:cs="IRBadr" w:hint="cs"/>
          <w:sz w:val="28"/>
          <w:szCs w:val="28"/>
          <w:rtl/>
        </w:rPr>
        <w:t xml:space="preserve"> توقعی نداشت. </w:t>
      </w:r>
      <w:r w:rsidR="004753B4" w:rsidRPr="009F4FF8">
        <w:rPr>
          <w:rFonts w:ascii="IRBadr" w:hAnsi="IRBadr" w:cs="IRBadr" w:hint="cs"/>
          <w:sz w:val="28"/>
          <w:szCs w:val="28"/>
          <w:rtl/>
        </w:rPr>
        <w:t xml:space="preserve">انسان باید خدمت به خلق و خدا را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وسیله‌ای</w:t>
      </w:r>
      <w:r w:rsidR="004753B4" w:rsidRPr="009F4FF8">
        <w:rPr>
          <w:rFonts w:ascii="IRBadr" w:hAnsi="IRBadr" w:cs="IRBadr" w:hint="cs"/>
          <w:sz w:val="28"/>
          <w:szCs w:val="28"/>
          <w:rtl/>
        </w:rPr>
        <w:t xml:space="preserve"> برای کمال خود بداند و </w:t>
      </w:r>
      <w:r w:rsidR="009B5975" w:rsidRPr="009F4FF8">
        <w:rPr>
          <w:rFonts w:ascii="IRBadr" w:hAnsi="IRBadr" w:cs="IRBadr" w:hint="cs"/>
          <w:sz w:val="28"/>
          <w:szCs w:val="28"/>
          <w:rtl/>
        </w:rPr>
        <w:t>چشم‌داشتی</w:t>
      </w:r>
      <w:r w:rsidR="004753B4" w:rsidRPr="009F4FF8">
        <w:rPr>
          <w:rFonts w:ascii="IRBadr" w:hAnsi="IRBadr" w:cs="IRBadr" w:hint="cs"/>
          <w:sz w:val="28"/>
          <w:szCs w:val="28"/>
          <w:rtl/>
        </w:rPr>
        <w:t xml:space="preserve"> از مردم نداشته باشد. </w:t>
      </w:r>
      <w:r w:rsidR="0011575C" w:rsidRPr="009F4FF8">
        <w:rPr>
          <w:rFonts w:ascii="IRBadr" w:hAnsi="IRBadr" w:cs="IRBadr" w:hint="cs"/>
          <w:sz w:val="28"/>
          <w:szCs w:val="28"/>
          <w:rtl/>
        </w:rPr>
        <w:t>این‌گونه</w:t>
      </w:r>
      <w:r w:rsidR="00813D16" w:rsidRPr="009F4FF8">
        <w:rPr>
          <w:rFonts w:ascii="IRBadr" w:hAnsi="IRBadr" w:cs="IRBadr" w:hint="cs"/>
          <w:sz w:val="28"/>
          <w:szCs w:val="28"/>
          <w:rtl/>
        </w:rPr>
        <w:t xml:space="preserve"> است که امیرالمؤمنین</w:t>
      </w:r>
      <w:r w:rsidR="004753B4" w:rsidRPr="009F4FF8">
        <w:rPr>
          <w:rFonts w:ascii="IRBadr" w:hAnsi="IRBadr" w:cs="IRBadr" w:hint="cs"/>
          <w:sz w:val="28"/>
          <w:szCs w:val="28"/>
          <w:rtl/>
        </w:rPr>
        <w:t>(ع) با رضایت و خشنودی به میعاد</w:t>
      </w:r>
      <w:r w:rsidR="007348BB" w:rsidRPr="009F4FF8">
        <w:rPr>
          <w:rFonts w:ascii="IRBadr" w:hAnsi="IRBadr" w:cs="IRBadr" w:hint="cs"/>
          <w:sz w:val="28"/>
          <w:szCs w:val="28"/>
          <w:rtl/>
        </w:rPr>
        <w:t xml:space="preserve">گاه خداوند </w:t>
      </w:r>
      <w:r w:rsidR="00813D16" w:rsidRPr="009F4FF8">
        <w:rPr>
          <w:rFonts w:ascii="IRBadr" w:hAnsi="IRBadr" w:cs="IRBadr" w:hint="cs"/>
          <w:sz w:val="28"/>
          <w:szCs w:val="28"/>
          <w:rtl/>
        </w:rPr>
        <w:t>می‌رود</w:t>
      </w:r>
      <w:r w:rsidR="007348BB" w:rsidRPr="009F4FF8">
        <w:rPr>
          <w:rFonts w:ascii="IRBadr" w:hAnsi="IRBadr" w:cs="IRBadr" w:hint="cs"/>
          <w:sz w:val="28"/>
          <w:szCs w:val="28"/>
          <w:rtl/>
        </w:rPr>
        <w:t xml:space="preserve"> و </w:t>
      </w:r>
      <w:r w:rsidR="002E2FCC" w:rsidRPr="009F4FF8">
        <w:rPr>
          <w:rFonts w:ascii="IRBadr" w:hAnsi="IRBadr" w:cs="IRBadr" w:hint="cs"/>
          <w:sz w:val="28"/>
          <w:szCs w:val="28"/>
          <w:rtl/>
        </w:rPr>
        <w:t>می‌گوید</w:t>
      </w:r>
      <w:r w:rsidR="007348BB" w:rsidRPr="009F4FF8">
        <w:rPr>
          <w:rFonts w:ascii="IRBadr" w:hAnsi="IRBadr" w:cs="IRBadr" w:hint="cs"/>
          <w:sz w:val="28"/>
          <w:szCs w:val="28"/>
          <w:rtl/>
        </w:rPr>
        <w:t xml:space="preserve">: </w:t>
      </w:r>
      <w:r w:rsidR="003E09A7" w:rsidRPr="009F4FF8">
        <w:rPr>
          <w:rFonts w:ascii="IRBadr" w:hAnsi="IRBadr" w:cs="IRBadr"/>
          <w:b/>
          <w:bCs/>
          <w:sz w:val="28"/>
          <w:szCs w:val="28"/>
          <w:rtl/>
        </w:rPr>
        <w:t>«</w:t>
      </w:r>
      <w:r w:rsidR="003E09A7" w:rsidRPr="009F4FF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فُزْتَ‏</w:t>
      </w:r>
      <w:r w:rsidR="003E09A7" w:rsidRPr="009F4FF8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3E09A7" w:rsidRPr="009F4FF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وَ</w:t>
      </w:r>
      <w:r w:rsidR="003E09A7" w:rsidRPr="009F4FF8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3E09A7" w:rsidRPr="009F4FF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رَبِ‏</w:t>
      </w:r>
      <w:r w:rsidR="003E09A7" w:rsidRPr="009F4FF8">
        <w:rPr>
          <w:rFonts w:ascii="IRBadr" w:eastAsia="Times New Roman" w:hAnsi="IRBadr" w:cs="IRBadr"/>
          <w:b/>
          <w:bCs/>
          <w:sz w:val="28"/>
          <w:szCs w:val="28"/>
          <w:lang w:bidi="fa-IR"/>
        </w:rPr>
        <w:t xml:space="preserve"> </w:t>
      </w:r>
      <w:r w:rsidR="003E09A7" w:rsidRPr="009F4FF8">
        <w:rPr>
          <w:rFonts w:ascii="IRBadr" w:eastAsia="Times New Roman" w:hAnsi="IRBadr" w:cs="IRBadr"/>
          <w:b/>
          <w:bCs/>
          <w:sz w:val="28"/>
          <w:szCs w:val="28"/>
          <w:rtl/>
          <w:lang w:bidi="fa-IR"/>
        </w:rPr>
        <w:t>الْكَعْبَةِ»</w:t>
      </w:r>
      <w:r w:rsidR="003E09A7" w:rsidRPr="009F4FF8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  <w:lang w:bidi="fa-IR"/>
        </w:rPr>
        <w:footnoteReference w:id="6"/>
      </w:r>
    </w:p>
    <w:p w:rsidR="003E09A7" w:rsidRPr="009F4FF8" w:rsidRDefault="003E09A7" w:rsidP="00C96A7C">
      <w:pPr>
        <w:bidi/>
        <w:jc w:val="both"/>
        <w:rPr>
          <w:rFonts w:ascii="IRBadr" w:hAnsi="IRBadr" w:cs="IRBadr"/>
          <w:color w:val="FF0000"/>
          <w:sz w:val="28"/>
          <w:szCs w:val="28"/>
          <w:rtl/>
        </w:rPr>
      </w:pPr>
    </w:p>
    <w:p w:rsidR="00C15E5F" w:rsidRPr="009F4FF8" w:rsidRDefault="00D97408" w:rsidP="004C06F0">
      <w:pPr>
        <w:pStyle w:val="Heading1"/>
        <w:rPr>
          <w:rtl/>
        </w:rPr>
      </w:pPr>
      <w:bookmarkStart w:id="11" w:name="_Toc429032641"/>
      <w:r w:rsidRPr="009F4FF8">
        <w:rPr>
          <w:rFonts w:hint="cs"/>
          <w:rtl/>
        </w:rPr>
        <w:lastRenderedPageBreak/>
        <w:t>امیرالمؤمنین</w:t>
      </w:r>
      <w:r w:rsidR="00C15E5F" w:rsidRPr="009F4FF8">
        <w:rPr>
          <w:rFonts w:hint="cs"/>
          <w:rtl/>
        </w:rPr>
        <w:t>(ع) الگوی زندگی</w:t>
      </w:r>
      <w:bookmarkEnd w:id="11"/>
    </w:p>
    <w:p w:rsidR="004753B4" w:rsidRPr="009F4FF8" w:rsidRDefault="004753B4" w:rsidP="00C96A7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9F4FF8">
        <w:rPr>
          <w:rFonts w:ascii="IRBadr" w:hAnsi="IRBadr" w:cs="IRBadr" w:hint="cs"/>
          <w:sz w:val="28"/>
          <w:szCs w:val="28"/>
          <w:rtl/>
        </w:rPr>
        <w:t xml:space="preserve">ایشان باید الگوی زندگی ما، </w:t>
      </w:r>
      <w:r w:rsidR="00813D16" w:rsidRPr="009F4FF8">
        <w:rPr>
          <w:rFonts w:ascii="IRBadr" w:hAnsi="IRBadr" w:cs="IRBadr" w:hint="cs"/>
          <w:sz w:val="28"/>
          <w:szCs w:val="28"/>
          <w:rtl/>
        </w:rPr>
        <w:t>زن‌ها</w:t>
      </w:r>
      <w:r w:rsidR="007348BB" w:rsidRPr="009F4FF8">
        <w:rPr>
          <w:rFonts w:ascii="IRBadr" w:hAnsi="IRBadr" w:cs="IRBadr" w:hint="cs"/>
          <w:sz w:val="28"/>
          <w:szCs w:val="28"/>
          <w:rtl/>
        </w:rPr>
        <w:t xml:space="preserve"> و جوانان و نوجوانان ما باشد؛</w:t>
      </w:r>
      <w:r w:rsidRPr="009F4FF8">
        <w:rPr>
          <w:rFonts w:ascii="IRBadr" w:hAnsi="IRBadr" w:cs="IRBadr" w:hint="cs"/>
          <w:sz w:val="28"/>
          <w:szCs w:val="28"/>
          <w:rtl/>
        </w:rPr>
        <w:t xml:space="preserve"> زیرا </w:t>
      </w:r>
      <w:r w:rsidR="007348BB" w:rsidRPr="009F4FF8">
        <w:rPr>
          <w:rFonts w:ascii="IRBadr" w:hAnsi="IRBadr" w:cs="IRBadr" w:hint="cs"/>
          <w:sz w:val="28"/>
          <w:szCs w:val="28"/>
          <w:rtl/>
        </w:rPr>
        <w:t xml:space="preserve">که الگو به ما خط </w:t>
      </w:r>
      <w:r w:rsidR="00813D16" w:rsidRPr="009F4FF8">
        <w:rPr>
          <w:rFonts w:ascii="IRBadr" w:hAnsi="IRBadr" w:cs="IRBadr" w:hint="cs"/>
          <w:sz w:val="28"/>
          <w:szCs w:val="28"/>
          <w:rtl/>
        </w:rPr>
        <w:t>می‌دهد تا</w:t>
      </w:r>
      <w:r w:rsidR="007348BB" w:rsidRPr="009F4FF8">
        <w:rPr>
          <w:rFonts w:ascii="IRBadr" w:hAnsi="IRBadr" w:cs="IRBadr" w:hint="cs"/>
          <w:sz w:val="28"/>
          <w:szCs w:val="28"/>
          <w:rtl/>
        </w:rPr>
        <w:t xml:space="preserve"> راه را پیدا کنیم،</w:t>
      </w:r>
      <w:r w:rsidRPr="009F4FF8">
        <w:rPr>
          <w:rFonts w:ascii="IRBadr" w:hAnsi="IRBadr" w:cs="IRBadr" w:hint="cs"/>
          <w:sz w:val="28"/>
          <w:szCs w:val="28"/>
          <w:rtl/>
        </w:rPr>
        <w:t xml:space="preserve"> خود را در </w:t>
      </w:r>
      <w:r w:rsidR="00813D16" w:rsidRPr="009F4FF8">
        <w:rPr>
          <w:rFonts w:ascii="IRBadr" w:hAnsi="IRBadr" w:cs="IRBadr" w:hint="cs"/>
          <w:sz w:val="28"/>
          <w:szCs w:val="28"/>
          <w:rtl/>
        </w:rPr>
        <w:t>مهلکه‌های</w:t>
      </w:r>
      <w:r w:rsidRPr="009F4FF8">
        <w:rPr>
          <w:rFonts w:ascii="IRBadr" w:hAnsi="IRBadr" w:cs="IRBadr" w:hint="cs"/>
          <w:sz w:val="28"/>
          <w:szCs w:val="28"/>
          <w:rtl/>
        </w:rPr>
        <w:t xml:space="preserve"> فساد </w:t>
      </w:r>
      <w:r w:rsidR="00813D16" w:rsidRPr="009F4FF8">
        <w:rPr>
          <w:rFonts w:ascii="IRBadr" w:hAnsi="IRBadr" w:cs="IRBadr" w:hint="cs"/>
          <w:sz w:val="28"/>
          <w:szCs w:val="28"/>
          <w:rtl/>
        </w:rPr>
        <w:t>نیاندازیم</w:t>
      </w:r>
      <w:r w:rsidRPr="009F4FF8">
        <w:rPr>
          <w:rFonts w:ascii="IRBadr" w:hAnsi="IRBadr" w:cs="IRBadr" w:hint="cs"/>
          <w:sz w:val="28"/>
          <w:szCs w:val="28"/>
          <w:rtl/>
        </w:rPr>
        <w:t xml:space="preserve"> و درس بگیریم. امیدوارم خداوند به ما توفیق دهد، </w:t>
      </w:r>
      <w:r w:rsidR="00C15E5F" w:rsidRPr="009F4FF8">
        <w:rPr>
          <w:rFonts w:ascii="IRBadr" w:hAnsi="IRBadr" w:cs="IRBadr" w:hint="cs"/>
          <w:sz w:val="28"/>
          <w:szCs w:val="28"/>
          <w:rtl/>
        </w:rPr>
        <w:t>از این ا</w:t>
      </w:r>
      <w:r w:rsidRPr="009F4FF8">
        <w:rPr>
          <w:rFonts w:ascii="IRBadr" w:hAnsi="IRBadr" w:cs="IRBadr" w:hint="cs"/>
          <w:sz w:val="28"/>
          <w:szCs w:val="28"/>
          <w:rtl/>
        </w:rPr>
        <w:t xml:space="preserve">لگوها و </w:t>
      </w:r>
      <w:r w:rsidR="00813D16" w:rsidRPr="009F4FF8">
        <w:rPr>
          <w:rFonts w:ascii="IRBadr" w:hAnsi="IRBadr" w:cs="IRBadr" w:hint="cs"/>
          <w:sz w:val="28"/>
          <w:szCs w:val="28"/>
          <w:rtl/>
        </w:rPr>
        <w:t>چهره‌های</w:t>
      </w:r>
      <w:r w:rsidRPr="009F4FF8">
        <w:rPr>
          <w:rFonts w:ascii="IRBadr" w:hAnsi="IRBadr" w:cs="IRBadr" w:hint="cs"/>
          <w:sz w:val="28"/>
          <w:szCs w:val="28"/>
          <w:rtl/>
        </w:rPr>
        <w:t xml:space="preserve"> بزرگ در زندگی خود استفاده کنیم.</w:t>
      </w:r>
    </w:p>
    <w:p w:rsidR="003A17DF" w:rsidRPr="009F4FF8" w:rsidRDefault="003A17DF" w:rsidP="004C06F0">
      <w:pPr>
        <w:pStyle w:val="Heading1"/>
        <w:rPr>
          <w:rtl/>
        </w:rPr>
      </w:pPr>
      <w:bookmarkStart w:id="12" w:name="_Toc429032642"/>
      <w:r w:rsidRPr="009F4FF8">
        <w:rPr>
          <w:rFonts w:hint="cs"/>
          <w:rtl/>
        </w:rPr>
        <w:t xml:space="preserve">گرامیداشت روز </w:t>
      </w:r>
      <w:r w:rsidR="00813D16" w:rsidRPr="009F4FF8">
        <w:rPr>
          <w:rFonts w:hint="cs"/>
          <w:rtl/>
        </w:rPr>
        <w:t>تأسیس</w:t>
      </w:r>
      <w:r w:rsidRPr="009F4FF8">
        <w:rPr>
          <w:rFonts w:hint="cs"/>
          <w:rtl/>
        </w:rPr>
        <w:t xml:space="preserve"> نهضت سوادآموزی</w:t>
      </w:r>
      <w:bookmarkEnd w:id="12"/>
    </w:p>
    <w:p w:rsidR="00D1161D" w:rsidRPr="009F4FF8" w:rsidRDefault="00C15E5F" w:rsidP="00C96A7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در7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دی‌ماه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سال 1358، امام خمینی(ره)، نهضت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سوادآموزی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تأسیس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کردند. جریان گسترش علم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بافرمان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ایشان در کشور مطرح شد.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پای</w:t>
      </w:r>
      <w:r w:rsidR="007669C2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اسلام </w:t>
      </w:r>
      <w:r w:rsidR="007348BB" w:rsidRPr="009F4FF8">
        <w:rPr>
          <w:rFonts w:ascii="IRBadr" w:hAnsi="IRBadr" w:cs="IRBadr" w:hint="cs"/>
          <w:sz w:val="28"/>
          <w:szCs w:val="28"/>
          <w:rtl/>
          <w:lang w:bidi="fa-IR"/>
        </w:rPr>
        <w:t>بر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علم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بناشده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است و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بر علم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نورانیت و در جهت خدا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تأکید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داشته است. قبل از انقلاب، میزان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بی‌سوادی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348BB" w:rsidRPr="009F4FF8">
        <w:rPr>
          <w:rFonts w:ascii="IRBadr" w:hAnsi="IRBadr" w:cs="IRBadr" w:hint="cs"/>
          <w:sz w:val="28"/>
          <w:szCs w:val="28"/>
          <w:rtl/>
          <w:lang w:bidi="fa-IR"/>
        </w:rPr>
        <w:t>در کشور،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بسیار بالا بوده است و رشد نیز یافته بود،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بافرمان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امام(ره)، جامعه آماده پیکار با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بی‌سوادی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شد. علم به متخصص بودن نیست، سواد به هر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میزانی، روی فرهنگ جامعه و فرزندان اثر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می‌گذارد</w:t>
      </w:r>
      <w:r w:rsidRPr="009F4FF8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باید برای رسیدن به اهداف الهی و اسلامی به آن توجه داشته باشیم.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در سال‌های</w:t>
      </w:r>
      <w:r w:rsidR="00AC67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اخیر،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دو میلیون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بی‌سواد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جذب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نهضت‌ها</w:t>
      </w:r>
      <w:r w:rsidR="00AC67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شد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ند.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نهضت‌ها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همگام با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آموزش‌وپرورش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کارکردند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و 16 میلیون نفر از سال 1358 در نهضت آموزش دیدند و در 15 سال بعد از انقلاب، برای اولین بار </w:t>
      </w:r>
      <w:r w:rsidR="00813D16" w:rsidRPr="009F4FF8">
        <w:rPr>
          <w:rFonts w:ascii="IRBadr" w:hAnsi="IRBadr" w:cs="IRBadr" w:hint="cs"/>
          <w:sz w:val="28"/>
          <w:szCs w:val="28"/>
          <w:rtl/>
          <w:lang w:bidi="fa-IR"/>
        </w:rPr>
        <w:t>بی‌سوادی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در کشور مهار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>شد</w:t>
      </w:r>
      <w:r w:rsidR="00AC67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نهضت و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آموزش‌وپرورش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 w:rsidR="00D116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D6972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مبنای </w:t>
      </w:r>
      <w:r w:rsidR="00D1161D" w:rsidRPr="009F4FF8">
        <w:rPr>
          <w:rFonts w:ascii="IRBadr" w:hAnsi="IRBadr" w:cs="IRBadr" w:hint="cs"/>
          <w:sz w:val="28"/>
          <w:szCs w:val="28"/>
          <w:rtl/>
          <w:lang w:bidi="fa-IR"/>
        </w:rPr>
        <w:t>رشد فرهنگ جامعه، در ساختن</w:t>
      </w:r>
      <w:r w:rsidR="00AC67FC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اخلاق جامعه نقش دارند. </w:t>
      </w:r>
      <w:r w:rsidR="00D116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امیدوارم خداوند به ما توفیق دهد،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روزبه‌روز</w:t>
      </w:r>
      <w:r w:rsidR="00D116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برایمان و معرفت و علم خود </w:t>
      </w:r>
      <w:r w:rsidR="000B1E48" w:rsidRPr="009F4FF8">
        <w:rPr>
          <w:rFonts w:ascii="IRBadr" w:hAnsi="IRBadr" w:cs="IRBadr" w:hint="cs"/>
          <w:sz w:val="28"/>
          <w:szCs w:val="28"/>
          <w:rtl/>
          <w:lang w:bidi="fa-IR"/>
        </w:rPr>
        <w:t>بیفزاییم</w:t>
      </w:r>
      <w:r w:rsidR="00D1161D"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</w:p>
    <w:p w:rsidR="001C52DA" w:rsidRPr="009F4FF8" w:rsidRDefault="001C52DA" w:rsidP="004C06F0">
      <w:pPr>
        <w:pStyle w:val="Heading1"/>
        <w:rPr>
          <w:rtl/>
        </w:rPr>
      </w:pPr>
      <w:r w:rsidRPr="009F4FF8">
        <w:rPr>
          <w:rFonts w:hint="cs"/>
          <w:rtl/>
        </w:rPr>
        <w:t>دعا</w:t>
      </w:r>
    </w:p>
    <w:p w:rsidR="00C15E5F" w:rsidRPr="009F4FF8" w:rsidRDefault="00D1161D" w:rsidP="001C52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خدایا انوار معرفت خود را </w:t>
      </w:r>
      <w:bookmarkStart w:id="13" w:name="_GoBack"/>
      <w:r w:rsidRPr="009F4FF8">
        <w:rPr>
          <w:rFonts w:ascii="IRBadr" w:hAnsi="IRBadr" w:cs="IRBadr" w:hint="cs"/>
          <w:sz w:val="28"/>
          <w:szCs w:val="28"/>
          <w:rtl/>
          <w:lang w:bidi="fa-IR"/>
        </w:rPr>
        <w:t>برقلوب</w:t>
      </w:r>
      <w:bookmarkEnd w:id="13"/>
      <w:r w:rsidRPr="009F4FF8">
        <w:rPr>
          <w:rFonts w:ascii="IRBadr" w:hAnsi="IRBadr" w:cs="IRBadr" w:hint="cs"/>
          <w:sz w:val="28"/>
          <w:szCs w:val="28"/>
          <w:rtl/>
          <w:lang w:bidi="fa-IR"/>
        </w:rPr>
        <w:t xml:space="preserve"> ما بتابان...</w:t>
      </w:r>
    </w:p>
    <w:p w:rsidR="001C52DA" w:rsidRPr="009F4FF8" w:rsidRDefault="001C52DA" w:rsidP="001C52D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4FF8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9F4FF8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9F4FF8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9F4FF8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9F4FF8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9F4FF8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9F4FF8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</w:t>
      </w:r>
      <w:r w:rsidRPr="009F4FF8">
        <w:rPr>
          <w:rFonts w:ascii="IRBadr" w:hAnsi="IRBadr" w:cs="IRBadr" w:hint="cs"/>
          <w:b/>
          <w:bCs/>
          <w:sz w:val="28"/>
          <w:szCs w:val="28"/>
          <w:rtl/>
        </w:rPr>
        <w:t>.</w:t>
      </w:r>
    </w:p>
    <w:sectPr w:rsidR="001C52DA" w:rsidRPr="009F4FF8" w:rsidSect="00D27922">
      <w:headerReference w:type="default" r:id="rId9"/>
      <w:footerReference w:type="default" r:id="rId10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02" w:rsidRDefault="00714702" w:rsidP="000D5800">
      <w:r>
        <w:separator/>
      </w:r>
    </w:p>
  </w:endnote>
  <w:endnote w:type="continuationSeparator" w:id="0">
    <w:p w:rsidR="00714702" w:rsidRDefault="0071470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C63319" w:rsidRDefault="0092042D" w:rsidP="007B0062">
        <w:pPr>
          <w:pStyle w:val="Footer"/>
          <w:jc w:val="center"/>
        </w:pPr>
        <w:r>
          <w:fldChar w:fldCharType="begin"/>
        </w:r>
        <w:r w:rsidR="00C63319">
          <w:instrText xml:space="preserve"> PAGE   \* MERGEFORMAT </w:instrText>
        </w:r>
        <w:r>
          <w:fldChar w:fldCharType="separate"/>
        </w:r>
        <w:r w:rsidR="007669C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02" w:rsidRDefault="00714702" w:rsidP="00417158">
      <w:pPr>
        <w:bidi/>
      </w:pPr>
      <w:r>
        <w:separator/>
      </w:r>
    </w:p>
  </w:footnote>
  <w:footnote w:type="continuationSeparator" w:id="0">
    <w:p w:rsidR="00714702" w:rsidRDefault="00714702" w:rsidP="000D5800">
      <w:r>
        <w:continuationSeparator/>
      </w:r>
    </w:p>
  </w:footnote>
  <w:footnote w:id="1">
    <w:p w:rsidR="00986967" w:rsidRPr="00986967" w:rsidRDefault="00986967" w:rsidP="0098696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986967">
        <w:rPr>
          <w:rStyle w:val="FootnoteReference"/>
          <w:rFonts w:ascii="IRBadr" w:eastAsia="2  Lotus" w:hAnsi="IRBadr" w:cs="IRBadr"/>
          <w:b/>
        </w:rPr>
        <w:footnoteRef/>
      </w:r>
      <w:r w:rsidRPr="00986967">
        <w:rPr>
          <w:rFonts w:ascii="IRBadr" w:hAnsi="IRBadr" w:cs="IRBadr"/>
          <w:b/>
          <w:rtl/>
        </w:rPr>
        <w:t xml:space="preserve">. </w:t>
      </w:r>
      <w:r w:rsidRPr="00986967">
        <w:rPr>
          <w:rFonts w:ascii="IRBadr" w:hAnsi="IRBadr" w:cs="IRBadr" w:hint="cs"/>
          <w:b/>
          <w:rtl/>
        </w:rPr>
        <w:t xml:space="preserve">سوره </w:t>
      </w:r>
      <w:r w:rsidRPr="00986967">
        <w:rPr>
          <w:rFonts w:ascii="IRBadr" w:hAnsi="IRBadr" w:cs="IRBadr"/>
          <w:b/>
          <w:rtl/>
        </w:rPr>
        <w:t>اعراف</w:t>
      </w:r>
      <w:r w:rsidRPr="00986967">
        <w:rPr>
          <w:rFonts w:ascii="IRBadr" w:hAnsi="IRBadr" w:cs="IRBadr" w:hint="cs"/>
          <w:b/>
          <w:rtl/>
        </w:rPr>
        <w:t>،</w:t>
      </w:r>
      <w:r w:rsidRPr="00986967">
        <w:rPr>
          <w:rFonts w:ascii="IRBadr" w:hAnsi="IRBadr" w:cs="IRBadr"/>
          <w:b/>
          <w:rtl/>
        </w:rPr>
        <w:t xml:space="preserve"> </w:t>
      </w:r>
      <w:r w:rsidRPr="00986967">
        <w:rPr>
          <w:rFonts w:ascii="IRBadr" w:hAnsi="IRBadr" w:cs="IRBadr" w:hint="cs"/>
          <w:b/>
          <w:rtl/>
        </w:rPr>
        <w:t xml:space="preserve">آیه </w:t>
      </w:r>
      <w:r w:rsidRPr="00986967">
        <w:rPr>
          <w:rFonts w:ascii="IRBadr" w:hAnsi="IRBadr" w:cs="IRBadr"/>
          <w:b/>
          <w:rtl/>
        </w:rPr>
        <w:t>43.</w:t>
      </w:r>
    </w:p>
  </w:footnote>
  <w:footnote w:id="2">
    <w:p w:rsidR="0044767D" w:rsidRPr="00986967" w:rsidRDefault="0044767D" w:rsidP="0044767D">
      <w:pPr>
        <w:pStyle w:val="FootnoteText"/>
        <w:jc w:val="right"/>
        <w:rPr>
          <w:rFonts w:ascii="IRBadr" w:hAnsi="IRBadr" w:cs="IRBadr"/>
        </w:rPr>
      </w:pPr>
      <w:r w:rsidRPr="00986967">
        <w:rPr>
          <w:rFonts w:ascii="IRBadr" w:hAnsi="IRBadr" w:cs="IRBadr"/>
          <w:sz w:val="22"/>
          <w:szCs w:val="22"/>
        </w:rPr>
        <w:t xml:space="preserve"> </w:t>
      </w:r>
      <w:r w:rsidRPr="00986967">
        <w:rPr>
          <w:rFonts w:ascii="IRBadr" w:hAnsi="IRBadr" w:cs="IRBadr"/>
          <w:rtl/>
        </w:rPr>
        <w:t xml:space="preserve">سوره </w:t>
      </w:r>
      <w:r w:rsidR="0087162E" w:rsidRPr="00986967">
        <w:rPr>
          <w:rFonts w:ascii="IRBadr" w:hAnsi="IRBadr" w:cs="IRBadr"/>
          <w:rtl/>
        </w:rPr>
        <w:t>آل‌عمران</w:t>
      </w:r>
      <w:r w:rsidRPr="00986967">
        <w:rPr>
          <w:rFonts w:ascii="IRBadr" w:hAnsi="IRBadr" w:cs="IRBadr"/>
          <w:rtl/>
        </w:rPr>
        <w:t>، آیه 102</w:t>
      </w:r>
      <w:r w:rsidRPr="00986967">
        <w:rPr>
          <w:rFonts w:ascii="IRBadr" w:hAnsi="IRBadr" w:cs="IRBadr"/>
        </w:rPr>
        <w:t>.</w:t>
      </w:r>
      <w:r w:rsidRPr="00986967">
        <w:rPr>
          <w:rStyle w:val="FootnoteReference"/>
          <w:rFonts w:ascii="IRBadr" w:eastAsia="2  Lotus" w:hAnsi="IRBadr" w:cs="IRBadr"/>
        </w:rPr>
        <w:footnoteRef/>
      </w:r>
    </w:p>
  </w:footnote>
  <w:footnote w:id="3">
    <w:p w:rsidR="00FB4474" w:rsidRPr="00326ECD" w:rsidRDefault="00FB4474" w:rsidP="003E09A7">
      <w:pPr>
        <w:pStyle w:val="FootnoteText"/>
        <w:bidi/>
        <w:rPr>
          <w:rFonts w:ascii="IRBadr" w:hAnsi="IRBadr" w:cs="IRBadr"/>
          <w:rtl/>
        </w:rPr>
      </w:pPr>
      <w:r w:rsidRPr="00326ECD">
        <w:rPr>
          <w:rStyle w:val="FootnoteReference"/>
          <w:rFonts w:ascii="IRBadr" w:hAnsi="IRBadr" w:cs="IRBadr"/>
        </w:rPr>
        <w:footnoteRef/>
      </w:r>
      <w:r w:rsidRPr="00326ECD">
        <w:rPr>
          <w:rFonts w:ascii="IRBadr" w:hAnsi="IRBadr" w:cs="IRBadr"/>
        </w:rPr>
        <w:t xml:space="preserve"> </w:t>
      </w:r>
      <w:r w:rsidRPr="00326ECD">
        <w:rPr>
          <w:rFonts w:ascii="IRBadr" w:hAnsi="IRBadr" w:cs="IRBadr"/>
          <w:rtl/>
        </w:rPr>
        <w:t>.</w:t>
      </w:r>
      <w:r w:rsidR="003E09A7" w:rsidRPr="00326ECD">
        <w:rPr>
          <w:rFonts w:ascii="IRBadr" w:hAnsi="IRBadr" w:cs="IRBadr"/>
          <w:rtl/>
        </w:rPr>
        <w:t xml:space="preserve"> شرح آقا جمال خوانسارى بر </w:t>
      </w:r>
      <w:r w:rsidR="0087162E" w:rsidRPr="00326ECD">
        <w:rPr>
          <w:rFonts w:ascii="IRBadr" w:hAnsi="IRBadr" w:cs="IRBadr"/>
          <w:rtl/>
        </w:rPr>
        <w:t>غررالحکم</w:t>
      </w:r>
      <w:r w:rsidR="003E09A7" w:rsidRPr="00326ECD">
        <w:rPr>
          <w:rFonts w:ascii="IRBadr" w:hAnsi="IRBadr" w:cs="IRBadr"/>
          <w:rtl/>
        </w:rPr>
        <w:t xml:space="preserve"> و درر الكلم ، ج‏6، ص</w:t>
      </w:r>
      <w:r w:rsidR="003E09A7" w:rsidRPr="00326ECD">
        <w:rPr>
          <w:rFonts w:ascii="IRBadr" w:hAnsi="IRBadr" w:cs="IRBadr"/>
        </w:rPr>
        <w:t>:</w:t>
      </w:r>
      <w:r w:rsidR="003E09A7" w:rsidRPr="00326ECD">
        <w:rPr>
          <w:rFonts w:ascii="IRBadr" w:hAnsi="IRBadr" w:cs="IRBadr"/>
          <w:rtl/>
        </w:rPr>
        <w:t>119</w:t>
      </w:r>
    </w:p>
  </w:footnote>
  <w:footnote w:id="4">
    <w:p w:rsidR="001038BD" w:rsidRPr="00D241E9" w:rsidRDefault="001038BD" w:rsidP="001038BD">
      <w:pPr>
        <w:pStyle w:val="FootnoteText"/>
        <w:bidi/>
        <w:rPr>
          <w:rFonts w:ascii="IRBadr" w:hAnsi="IRBadr" w:cs="IRBadr"/>
          <w:rtl/>
        </w:rPr>
      </w:pPr>
      <w:r w:rsidRPr="00D241E9">
        <w:rPr>
          <w:rStyle w:val="FootnoteReference"/>
          <w:rFonts w:ascii="IRBadr" w:hAnsi="IRBadr" w:cs="IRBadr"/>
        </w:rPr>
        <w:footnoteRef/>
      </w:r>
      <w:r w:rsidRPr="00D241E9">
        <w:rPr>
          <w:rFonts w:ascii="IRBadr" w:hAnsi="IRBadr" w:cs="IRBadr"/>
          <w:rtl/>
        </w:rPr>
        <w:t xml:space="preserve">. سوره </w:t>
      </w:r>
      <w:r w:rsidR="0087162E" w:rsidRPr="00D241E9">
        <w:rPr>
          <w:rFonts w:ascii="IRBadr" w:hAnsi="IRBadr" w:cs="IRBadr"/>
          <w:rtl/>
        </w:rPr>
        <w:t>والعصر</w:t>
      </w:r>
      <w:r w:rsidRPr="00D241E9">
        <w:rPr>
          <w:rFonts w:ascii="IRBadr" w:hAnsi="IRBadr" w:cs="IRBadr"/>
          <w:rtl/>
        </w:rPr>
        <w:t>، آیات 1 تا 3</w:t>
      </w:r>
    </w:p>
  </w:footnote>
  <w:footnote w:id="5">
    <w:p w:rsidR="0085283B" w:rsidRPr="002F1875" w:rsidRDefault="0085283B" w:rsidP="0085283B">
      <w:pPr>
        <w:pStyle w:val="FootnoteText"/>
        <w:bidi/>
        <w:rPr>
          <w:rFonts w:ascii="IRBadr" w:hAnsi="IRBadr" w:cs="IRBadr"/>
          <w:rtl/>
        </w:rPr>
      </w:pPr>
      <w:r w:rsidRPr="002F1875">
        <w:rPr>
          <w:rStyle w:val="FootnoteReference"/>
          <w:rFonts w:ascii="IRBadr" w:hAnsi="IRBadr" w:cs="IRBadr"/>
        </w:rPr>
        <w:footnoteRef/>
      </w:r>
      <w:r w:rsidRPr="002F1875">
        <w:rPr>
          <w:rFonts w:ascii="IRBadr" w:hAnsi="IRBadr" w:cs="IRBadr"/>
          <w:rtl/>
        </w:rPr>
        <w:t>. سوره الحشر، آیه 18</w:t>
      </w:r>
    </w:p>
  </w:footnote>
  <w:footnote w:id="6">
    <w:p w:rsidR="003E09A7" w:rsidRPr="00D241E9" w:rsidRDefault="003E09A7" w:rsidP="003E09A7">
      <w:pPr>
        <w:pStyle w:val="FootnoteText"/>
        <w:bidi/>
        <w:rPr>
          <w:rFonts w:ascii="IRBadr" w:hAnsi="IRBadr" w:cs="IRBadr"/>
          <w:rtl/>
        </w:rPr>
      </w:pPr>
      <w:r w:rsidRPr="00D241E9">
        <w:rPr>
          <w:rStyle w:val="FootnoteReference"/>
          <w:rFonts w:ascii="IRBadr" w:hAnsi="IRBadr" w:cs="IRBadr"/>
        </w:rPr>
        <w:footnoteRef/>
      </w:r>
      <w:r w:rsidRPr="00D241E9">
        <w:rPr>
          <w:rFonts w:ascii="IRBadr" w:hAnsi="IRBadr" w:cs="IRBadr"/>
        </w:rPr>
        <w:t xml:space="preserve"> </w:t>
      </w:r>
      <w:r w:rsidRPr="00D241E9">
        <w:rPr>
          <w:rFonts w:ascii="IRBadr" w:hAnsi="IRBadr" w:cs="IRBadr"/>
          <w:rtl/>
        </w:rPr>
        <w:t xml:space="preserve">. خصائص الأئمة </w:t>
      </w:r>
      <w:r w:rsidR="00FC467C">
        <w:rPr>
          <w:rFonts w:ascii="IRBadr" w:hAnsi="IRBadr" w:cs="IRBadr"/>
          <w:rtl/>
        </w:rPr>
        <w:t>عل</w:t>
      </w:r>
      <w:r w:rsidR="00FC467C">
        <w:rPr>
          <w:rFonts w:ascii="IRBadr" w:hAnsi="IRBadr" w:cs="IRBadr" w:hint="cs"/>
          <w:rtl/>
        </w:rPr>
        <w:t>ی</w:t>
      </w:r>
      <w:r w:rsidR="00FC467C">
        <w:rPr>
          <w:rFonts w:ascii="IRBadr" w:hAnsi="IRBadr" w:cs="IRBadr" w:hint="eastAsia"/>
          <w:rtl/>
        </w:rPr>
        <w:t>هم‌السلام</w:t>
      </w:r>
      <w:r w:rsidRPr="00D241E9">
        <w:rPr>
          <w:rFonts w:ascii="IRBadr" w:hAnsi="IRBadr" w:cs="IRBadr"/>
          <w:rtl/>
        </w:rPr>
        <w:t xml:space="preserve">، ص </w:t>
      </w:r>
      <w:r w:rsidRPr="00D241E9">
        <w:rPr>
          <w:rFonts w:ascii="IRBadr" w:hAnsi="IRBadr" w:cs="IRBadr"/>
        </w:rPr>
        <w:t>:</w:t>
      </w:r>
      <w:r w:rsidRPr="00D241E9">
        <w:rPr>
          <w:rFonts w:ascii="IRBadr" w:hAnsi="IRBadr" w:cs="IRBadr"/>
          <w:rtl/>
        </w:rPr>
        <w:t>63 .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19" w:rsidRPr="00FB1DAB" w:rsidRDefault="00C63319" w:rsidP="00FB1DAB">
    <w:pPr>
      <w:tabs>
        <w:tab w:val="left" w:pos="1256"/>
        <w:tab w:val="left" w:pos="5696"/>
        <w:tab w:val="right" w:pos="9071"/>
      </w:tabs>
      <w:jc w:val="both"/>
      <w:rPr>
        <w:rFonts w:ascii="IRBadr" w:hAnsi="IRBadr" w:cs="IRBadr"/>
        <w:b/>
        <w:bCs/>
        <w:sz w:val="28"/>
        <w:szCs w:val="28"/>
        <w:rtl/>
        <w:lang w:bidi="fa-IR"/>
      </w:rPr>
    </w:pPr>
    <w:bookmarkStart w:id="14" w:name="OLE_LINK1"/>
    <w:bookmarkStart w:id="15" w:name="OLE_LINK2"/>
    <w:r>
      <w:rPr>
        <w:noProof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4"/>
    <w:bookmarkEnd w:id="15"/>
    <w:r w:rsidR="00714702">
      <w:rPr>
        <w:noProof/>
        <w:rtl/>
      </w:rPr>
      <w:pict>
        <v:line id="Straight Connector 2" o:spid="_x0000_s2049" style="position:absolute;left:0;text-align:left;flip:x;z-index:251658240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r w:rsidR="004F0B98" w:rsidRPr="00FB1DAB">
      <w:rPr>
        <w:rFonts w:ascii="IRBadr" w:hAnsi="IRBadr" w:cs="IRBadr"/>
        <w:sz w:val="28"/>
        <w:szCs w:val="28"/>
        <w:rtl/>
      </w:rPr>
      <w:t>شماره ثبت:</w:t>
    </w:r>
    <w:r w:rsidRPr="00FB1DAB">
      <w:rPr>
        <w:rFonts w:ascii="IRBadr" w:hAnsi="IRBadr" w:cs="IRBadr"/>
        <w:sz w:val="28"/>
        <w:szCs w:val="28"/>
        <w:rtl/>
      </w:rPr>
      <w:t xml:space="preserve"> </w:t>
    </w:r>
    <w:r w:rsidR="004F0B98" w:rsidRPr="00FB1DAB">
      <w:rPr>
        <w:rFonts w:ascii="IRBadr" w:hAnsi="IRBadr" w:cs="IRBadr"/>
        <w:sz w:val="28"/>
        <w:szCs w:val="28"/>
        <w:rtl/>
        <w:lang w:bidi="fa-IR"/>
      </w:rPr>
      <w:t>528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B6C8D"/>
    <w:multiLevelType w:val="hybridMultilevel"/>
    <w:tmpl w:val="7C9A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16"/>
  </w:num>
  <w:num w:numId="12">
    <w:abstractNumId w:val="0"/>
  </w:num>
  <w:num w:numId="13">
    <w:abstractNumId w:val="14"/>
  </w:num>
  <w:num w:numId="14">
    <w:abstractNumId w:val="7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A09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1E04"/>
    <w:rsid w:val="00012757"/>
    <w:rsid w:val="0001281A"/>
    <w:rsid w:val="00012D02"/>
    <w:rsid w:val="00012F73"/>
    <w:rsid w:val="000133C5"/>
    <w:rsid w:val="000138C0"/>
    <w:rsid w:val="000144D5"/>
    <w:rsid w:val="00015157"/>
    <w:rsid w:val="000153CB"/>
    <w:rsid w:val="000153EB"/>
    <w:rsid w:val="00015A8B"/>
    <w:rsid w:val="00015D2E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084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7CA"/>
    <w:rsid w:val="00037F01"/>
    <w:rsid w:val="000400D6"/>
    <w:rsid w:val="00040345"/>
    <w:rsid w:val="00040668"/>
    <w:rsid w:val="0004085E"/>
    <w:rsid w:val="000414E2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5DE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AA9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8CA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5E3"/>
    <w:rsid w:val="00091C0C"/>
    <w:rsid w:val="00091CCD"/>
    <w:rsid w:val="00091FEB"/>
    <w:rsid w:val="0009245B"/>
    <w:rsid w:val="0009396F"/>
    <w:rsid w:val="00094020"/>
    <w:rsid w:val="0009430B"/>
    <w:rsid w:val="000945D1"/>
    <w:rsid w:val="00094702"/>
    <w:rsid w:val="00094C5F"/>
    <w:rsid w:val="000954B5"/>
    <w:rsid w:val="000958FA"/>
    <w:rsid w:val="00095DB4"/>
    <w:rsid w:val="00095DFA"/>
    <w:rsid w:val="00095ECA"/>
    <w:rsid w:val="00096370"/>
    <w:rsid w:val="000968B6"/>
    <w:rsid w:val="00096DAB"/>
    <w:rsid w:val="00096F76"/>
    <w:rsid w:val="000974D2"/>
    <w:rsid w:val="000A1100"/>
    <w:rsid w:val="000A112F"/>
    <w:rsid w:val="000A15B4"/>
    <w:rsid w:val="000A1A51"/>
    <w:rsid w:val="000A228D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35C"/>
    <w:rsid w:val="000A669F"/>
    <w:rsid w:val="000A68B7"/>
    <w:rsid w:val="000A6BD3"/>
    <w:rsid w:val="000A6FCE"/>
    <w:rsid w:val="000A72AA"/>
    <w:rsid w:val="000B02DA"/>
    <w:rsid w:val="000B035B"/>
    <w:rsid w:val="000B047B"/>
    <w:rsid w:val="000B04A9"/>
    <w:rsid w:val="000B0B5F"/>
    <w:rsid w:val="000B11F5"/>
    <w:rsid w:val="000B1E48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1851"/>
    <w:rsid w:val="000C2630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10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04FC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0601"/>
    <w:rsid w:val="000F1526"/>
    <w:rsid w:val="000F1897"/>
    <w:rsid w:val="000F2C18"/>
    <w:rsid w:val="000F393F"/>
    <w:rsid w:val="000F39AC"/>
    <w:rsid w:val="000F3D6A"/>
    <w:rsid w:val="000F401F"/>
    <w:rsid w:val="000F4C74"/>
    <w:rsid w:val="000F596E"/>
    <w:rsid w:val="000F62FB"/>
    <w:rsid w:val="000F6565"/>
    <w:rsid w:val="000F699E"/>
    <w:rsid w:val="000F6C82"/>
    <w:rsid w:val="000F7547"/>
    <w:rsid w:val="000F77DD"/>
    <w:rsid w:val="000F7E72"/>
    <w:rsid w:val="00100332"/>
    <w:rsid w:val="00101008"/>
    <w:rsid w:val="0010131B"/>
    <w:rsid w:val="001014C4"/>
    <w:rsid w:val="001014D2"/>
    <w:rsid w:val="00101E2D"/>
    <w:rsid w:val="00101FDA"/>
    <w:rsid w:val="00102405"/>
    <w:rsid w:val="00102CEB"/>
    <w:rsid w:val="001038BD"/>
    <w:rsid w:val="00103BC8"/>
    <w:rsid w:val="001047BA"/>
    <w:rsid w:val="00104C5E"/>
    <w:rsid w:val="00105007"/>
    <w:rsid w:val="00105706"/>
    <w:rsid w:val="001063E3"/>
    <w:rsid w:val="00106705"/>
    <w:rsid w:val="00106D80"/>
    <w:rsid w:val="001076F7"/>
    <w:rsid w:val="0010786E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4D1"/>
    <w:rsid w:val="0011575C"/>
    <w:rsid w:val="00115D02"/>
    <w:rsid w:val="00116015"/>
    <w:rsid w:val="001165F3"/>
    <w:rsid w:val="001165FB"/>
    <w:rsid w:val="001169AD"/>
    <w:rsid w:val="00116AA9"/>
    <w:rsid w:val="0011748E"/>
    <w:rsid w:val="00117955"/>
    <w:rsid w:val="00117C99"/>
    <w:rsid w:val="00117DCD"/>
    <w:rsid w:val="00117E71"/>
    <w:rsid w:val="001201D2"/>
    <w:rsid w:val="00120749"/>
    <w:rsid w:val="00120E5B"/>
    <w:rsid w:val="001221EC"/>
    <w:rsid w:val="001222FD"/>
    <w:rsid w:val="001228F9"/>
    <w:rsid w:val="00122C26"/>
    <w:rsid w:val="00123542"/>
    <w:rsid w:val="00124D04"/>
    <w:rsid w:val="00125085"/>
    <w:rsid w:val="00125170"/>
    <w:rsid w:val="0012591D"/>
    <w:rsid w:val="00125F2F"/>
    <w:rsid w:val="00125FFA"/>
    <w:rsid w:val="0012715A"/>
    <w:rsid w:val="001272A8"/>
    <w:rsid w:val="001302BF"/>
    <w:rsid w:val="001314EC"/>
    <w:rsid w:val="001316B5"/>
    <w:rsid w:val="00131DE6"/>
    <w:rsid w:val="0013209B"/>
    <w:rsid w:val="001323AE"/>
    <w:rsid w:val="001326E6"/>
    <w:rsid w:val="00133138"/>
    <w:rsid w:val="001333CD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37DC1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5ADA"/>
    <w:rsid w:val="00156619"/>
    <w:rsid w:val="001602F5"/>
    <w:rsid w:val="00160517"/>
    <w:rsid w:val="00161C64"/>
    <w:rsid w:val="001624B7"/>
    <w:rsid w:val="00162A4E"/>
    <w:rsid w:val="00164BF8"/>
    <w:rsid w:val="00165089"/>
    <w:rsid w:val="001655A7"/>
    <w:rsid w:val="001669A3"/>
    <w:rsid w:val="00166DD8"/>
    <w:rsid w:val="00166EB9"/>
    <w:rsid w:val="00171000"/>
    <w:rsid w:val="001712D6"/>
    <w:rsid w:val="00171B2C"/>
    <w:rsid w:val="00171BA6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265"/>
    <w:rsid w:val="00176887"/>
    <w:rsid w:val="00176A52"/>
    <w:rsid w:val="001770CB"/>
    <w:rsid w:val="0017770E"/>
    <w:rsid w:val="00177712"/>
    <w:rsid w:val="001778A7"/>
    <w:rsid w:val="00177934"/>
    <w:rsid w:val="00180003"/>
    <w:rsid w:val="00180B49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5CB4"/>
    <w:rsid w:val="00186DBA"/>
    <w:rsid w:val="00186EF5"/>
    <w:rsid w:val="001875A0"/>
    <w:rsid w:val="00187AB7"/>
    <w:rsid w:val="00187D42"/>
    <w:rsid w:val="001903CC"/>
    <w:rsid w:val="00190407"/>
    <w:rsid w:val="001909BA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0EF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B02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747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2DA"/>
    <w:rsid w:val="001C5370"/>
    <w:rsid w:val="001C5832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5B61"/>
    <w:rsid w:val="001E5DF7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074"/>
    <w:rsid w:val="001F45B9"/>
    <w:rsid w:val="001F4C8B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0F43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082"/>
    <w:rsid w:val="002063A8"/>
    <w:rsid w:val="00210D32"/>
    <w:rsid w:val="002111E6"/>
    <w:rsid w:val="002113A6"/>
    <w:rsid w:val="00211793"/>
    <w:rsid w:val="00212103"/>
    <w:rsid w:val="002129DF"/>
    <w:rsid w:val="00212CC4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380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42E"/>
    <w:rsid w:val="00235699"/>
    <w:rsid w:val="002356AD"/>
    <w:rsid w:val="002360EC"/>
    <w:rsid w:val="00236DF5"/>
    <w:rsid w:val="002376A5"/>
    <w:rsid w:val="00237716"/>
    <w:rsid w:val="00237944"/>
    <w:rsid w:val="00237C51"/>
    <w:rsid w:val="0024028E"/>
    <w:rsid w:val="00240CD0"/>
    <w:rsid w:val="00240F76"/>
    <w:rsid w:val="002417C9"/>
    <w:rsid w:val="00242034"/>
    <w:rsid w:val="002424BA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5F82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26D6"/>
    <w:rsid w:val="002733AB"/>
    <w:rsid w:val="002736A0"/>
    <w:rsid w:val="00274187"/>
    <w:rsid w:val="00274504"/>
    <w:rsid w:val="0027541D"/>
    <w:rsid w:val="00276955"/>
    <w:rsid w:val="00276C65"/>
    <w:rsid w:val="002802A7"/>
    <w:rsid w:val="00280658"/>
    <w:rsid w:val="00281E1E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B4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2FCC"/>
    <w:rsid w:val="002E4025"/>
    <w:rsid w:val="002E41EE"/>
    <w:rsid w:val="002E450B"/>
    <w:rsid w:val="002E46A0"/>
    <w:rsid w:val="002E542C"/>
    <w:rsid w:val="002E5A87"/>
    <w:rsid w:val="002E63A8"/>
    <w:rsid w:val="002E6DC6"/>
    <w:rsid w:val="002E73F9"/>
    <w:rsid w:val="002E7D1A"/>
    <w:rsid w:val="002E7FAC"/>
    <w:rsid w:val="002F0079"/>
    <w:rsid w:val="002F04C6"/>
    <w:rsid w:val="002F05B9"/>
    <w:rsid w:val="002F1875"/>
    <w:rsid w:val="002F1F11"/>
    <w:rsid w:val="002F26DE"/>
    <w:rsid w:val="002F34AE"/>
    <w:rsid w:val="002F4006"/>
    <w:rsid w:val="002F4FE7"/>
    <w:rsid w:val="002F576E"/>
    <w:rsid w:val="002F5C65"/>
    <w:rsid w:val="002F5E7D"/>
    <w:rsid w:val="002F60FF"/>
    <w:rsid w:val="002F7083"/>
    <w:rsid w:val="002F7800"/>
    <w:rsid w:val="002F7C17"/>
    <w:rsid w:val="003011EB"/>
    <w:rsid w:val="003018FF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6F7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568"/>
    <w:rsid w:val="00313F00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98F"/>
    <w:rsid w:val="00326BDF"/>
    <w:rsid w:val="00326ECD"/>
    <w:rsid w:val="003276DD"/>
    <w:rsid w:val="003309D8"/>
    <w:rsid w:val="0033102D"/>
    <w:rsid w:val="00331330"/>
    <w:rsid w:val="00331594"/>
    <w:rsid w:val="00332838"/>
    <w:rsid w:val="00333909"/>
    <w:rsid w:val="00334ECE"/>
    <w:rsid w:val="003350CF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674"/>
    <w:rsid w:val="00357798"/>
    <w:rsid w:val="0036087E"/>
    <w:rsid w:val="00360A9A"/>
    <w:rsid w:val="003611B8"/>
    <w:rsid w:val="003616DF"/>
    <w:rsid w:val="00361FA7"/>
    <w:rsid w:val="003633F3"/>
    <w:rsid w:val="0036345C"/>
    <w:rsid w:val="003634C1"/>
    <w:rsid w:val="00363D5F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379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16A5"/>
    <w:rsid w:val="00392FB6"/>
    <w:rsid w:val="00393870"/>
    <w:rsid w:val="00393C24"/>
    <w:rsid w:val="00393C9C"/>
    <w:rsid w:val="0039404D"/>
    <w:rsid w:val="00394CD1"/>
    <w:rsid w:val="0039547E"/>
    <w:rsid w:val="003963D7"/>
    <w:rsid w:val="003969B9"/>
    <w:rsid w:val="00396F28"/>
    <w:rsid w:val="00397009"/>
    <w:rsid w:val="003970D9"/>
    <w:rsid w:val="00397181"/>
    <w:rsid w:val="00397586"/>
    <w:rsid w:val="00397D1C"/>
    <w:rsid w:val="003A08D5"/>
    <w:rsid w:val="003A17DF"/>
    <w:rsid w:val="003A17F3"/>
    <w:rsid w:val="003A1A05"/>
    <w:rsid w:val="003A1B2A"/>
    <w:rsid w:val="003A2654"/>
    <w:rsid w:val="003A3296"/>
    <w:rsid w:val="003A39B9"/>
    <w:rsid w:val="003A3B4F"/>
    <w:rsid w:val="003A4E73"/>
    <w:rsid w:val="003A5B7A"/>
    <w:rsid w:val="003A5E3B"/>
    <w:rsid w:val="003A5FAE"/>
    <w:rsid w:val="003A6A76"/>
    <w:rsid w:val="003A7694"/>
    <w:rsid w:val="003A76F9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27A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42E"/>
    <w:rsid w:val="003D28EC"/>
    <w:rsid w:val="003D2B11"/>
    <w:rsid w:val="003D2C08"/>
    <w:rsid w:val="003D2F0A"/>
    <w:rsid w:val="003D2F2D"/>
    <w:rsid w:val="003D3208"/>
    <w:rsid w:val="003D3A97"/>
    <w:rsid w:val="003D5005"/>
    <w:rsid w:val="003D501F"/>
    <w:rsid w:val="003D506B"/>
    <w:rsid w:val="003D52C1"/>
    <w:rsid w:val="003D55EE"/>
    <w:rsid w:val="003D563F"/>
    <w:rsid w:val="003D5952"/>
    <w:rsid w:val="003D654F"/>
    <w:rsid w:val="003D6A4B"/>
    <w:rsid w:val="003E09A7"/>
    <w:rsid w:val="003E0F28"/>
    <w:rsid w:val="003E1813"/>
    <w:rsid w:val="003E19C6"/>
    <w:rsid w:val="003E1A5B"/>
    <w:rsid w:val="003E1E58"/>
    <w:rsid w:val="003E214B"/>
    <w:rsid w:val="003E2BAB"/>
    <w:rsid w:val="003E2D99"/>
    <w:rsid w:val="003E2F09"/>
    <w:rsid w:val="003E339F"/>
    <w:rsid w:val="003E3501"/>
    <w:rsid w:val="003E36EE"/>
    <w:rsid w:val="003E3D27"/>
    <w:rsid w:val="003E493C"/>
    <w:rsid w:val="003E55A7"/>
    <w:rsid w:val="003E58EB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145"/>
    <w:rsid w:val="003F32F9"/>
    <w:rsid w:val="003F3946"/>
    <w:rsid w:val="003F4BC7"/>
    <w:rsid w:val="003F5470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1CFF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07DD1"/>
    <w:rsid w:val="00410699"/>
    <w:rsid w:val="00410DBA"/>
    <w:rsid w:val="00410E44"/>
    <w:rsid w:val="00411A7B"/>
    <w:rsid w:val="00411C55"/>
    <w:rsid w:val="00412121"/>
    <w:rsid w:val="004121EF"/>
    <w:rsid w:val="00412B05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3356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57C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1B4"/>
    <w:rsid w:val="004463E9"/>
    <w:rsid w:val="00446FAB"/>
    <w:rsid w:val="0044760E"/>
    <w:rsid w:val="0044767D"/>
    <w:rsid w:val="00450776"/>
    <w:rsid w:val="00451F51"/>
    <w:rsid w:val="004520B6"/>
    <w:rsid w:val="004526B0"/>
    <w:rsid w:val="0045272E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53A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E0E"/>
    <w:rsid w:val="00472F6C"/>
    <w:rsid w:val="00473DE7"/>
    <w:rsid w:val="00473E37"/>
    <w:rsid w:val="00473E70"/>
    <w:rsid w:val="0047456C"/>
    <w:rsid w:val="00475125"/>
    <w:rsid w:val="004753B4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1FD9"/>
    <w:rsid w:val="00482584"/>
    <w:rsid w:val="00482775"/>
    <w:rsid w:val="0048286F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307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3F2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03C"/>
    <w:rsid w:val="004B7896"/>
    <w:rsid w:val="004B7CAC"/>
    <w:rsid w:val="004C042A"/>
    <w:rsid w:val="004C063F"/>
    <w:rsid w:val="004C06F0"/>
    <w:rsid w:val="004C08A6"/>
    <w:rsid w:val="004C0E07"/>
    <w:rsid w:val="004C196E"/>
    <w:rsid w:val="004C2FF0"/>
    <w:rsid w:val="004C3282"/>
    <w:rsid w:val="004C34F9"/>
    <w:rsid w:val="004C376D"/>
    <w:rsid w:val="004C38E3"/>
    <w:rsid w:val="004C3E7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79A"/>
    <w:rsid w:val="004D2BE1"/>
    <w:rsid w:val="004D2EF6"/>
    <w:rsid w:val="004D39B5"/>
    <w:rsid w:val="004D3B79"/>
    <w:rsid w:val="004D4081"/>
    <w:rsid w:val="004D4EF5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585"/>
    <w:rsid w:val="004E5657"/>
    <w:rsid w:val="004E5C7D"/>
    <w:rsid w:val="004E69F7"/>
    <w:rsid w:val="004E72F9"/>
    <w:rsid w:val="004E77D1"/>
    <w:rsid w:val="004E7969"/>
    <w:rsid w:val="004E7C57"/>
    <w:rsid w:val="004E7CC1"/>
    <w:rsid w:val="004F0B98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4F7B9F"/>
    <w:rsid w:val="0050023D"/>
    <w:rsid w:val="0050158C"/>
    <w:rsid w:val="00501DF9"/>
    <w:rsid w:val="00502167"/>
    <w:rsid w:val="00502A56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27C0"/>
    <w:rsid w:val="005133A5"/>
    <w:rsid w:val="00513976"/>
    <w:rsid w:val="00513AE6"/>
    <w:rsid w:val="00513C78"/>
    <w:rsid w:val="005146A0"/>
    <w:rsid w:val="005150BA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1AC4"/>
    <w:rsid w:val="005222D6"/>
    <w:rsid w:val="005224BC"/>
    <w:rsid w:val="00522517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6CD"/>
    <w:rsid w:val="005408F8"/>
    <w:rsid w:val="0054224E"/>
    <w:rsid w:val="00543001"/>
    <w:rsid w:val="005434AA"/>
    <w:rsid w:val="00543A4B"/>
    <w:rsid w:val="00543C26"/>
    <w:rsid w:val="00543D67"/>
    <w:rsid w:val="00544502"/>
    <w:rsid w:val="005446F9"/>
    <w:rsid w:val="00544CD8"/>
    <w:rsid w:val="005452EE"/>
    <w:rsid w:val="005455F1"/>
    <w:rsid w:val="00546296"/>
    <w:rsid w:val="0054714D"/>
    <w:rsid w:val="00547CD2"/>
    <w:rsid w:val="00550145"/>
    <w:rsid w:val="005504ED"/>
    <w:rsid w:val="00551172"/>
    <w:rsid w:val="005511D0"/>
    <w:rsid w:val="005515BD"/>
    <w:rsid w:val="00551F93"/>
    <w:rsid w:val="005521B8"/>
    <w:rsid w:val="00552894"/>
    <w:rsid w:val="00553D6E"/>
    <w:rsid w:val="00555F18"/>
    <w:rsid w:val="00557AAA"/>
    <w:rsid w:val="00561BD9"/>
    <w:rsid w:val="00561F3C"/>
    <w:rsid w:val="00563479"/>
    <w:rsid w:val="00565BEB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550C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1AD2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852"/>
    <w:rsid w:val="005B1A37"/>
    <w:rsid w:val="005B259A"/>
    <w:rsid w:val="005B293D"/>
    <w:rsid w:val="005B2AA8"/>
    <w:rsid w:val="005B35DF"/>
    <w:rsid w:val="005B59AA"/>
    <w:rsid w:val="005B5F39"/>
    <w:rsid w:val="005B60B2"/>
    <w:rsid w:val="005B625A"/>
    <w:rsid w:val="005B640C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3E48"/>
    <w:rsid w:val="005C410F"/>
    <w:rsid w:val="005C56E4"/>
    <w:rsid w:val="005C582F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2F3"/>
    <w:rsid w:val="005D28EB"/>
    <w:rsid w:val="005D34FA"/>
    <w:rsid w:val="005D3501"/>
    <w:rsid w:val="005D4CC1"/>
    <w:rsid w:val="005D6ABD"/>
    <w:rsid w:val="005D6E08"/>
    <w:rsid w:val="005D751F"/>
    <w:rsid w:val="005D77C1"/>
    <w:rsid w:val="005E030B"/>
    <w:rsid w:val="005E1BD5"/>
    <w:rsid w:val="005E2019"/>
    <w:rsid w:val="005E23EF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5F7B1B"/>
    <w:rsid w:val="00601785"/>
    <w:rsid w:val="00601EB5"/>
    <w:rsid w:val="00602636"/>
    <w:rsid w:val="00602A0D"/>
    <w:rsid w:val="00602A35"/>
    <w:rsid w:val="00603740"/>
    <w:rsid w:val="00604FAF"/>
    <w:rsid w:val="006051D5"/>
    <w:rsid w:val="006052A2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1CE"/>
    <w:rsid w:val="006244F1"/>
    <w:rsid w:val="006248DB"/>
    <w:rsid w:val="00624B33"/>
    <w:rsid w:val="006251B3"/>
    <w:rsid w:val="00625D4D"/>
    <w:rsid w:val="00626388"/>
    <w:rsid w:val="006264EC"/>
    <w:rsid w:val="00626AD1"/>
    <w:rsid w:val="0063081D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8AD"/>
    <w:rsid w:val="00634B06"/>
    <w:rsid w:val="006353C1"/>
    <w:rsid w:val="00635CE8"/>
    <w:rsid w:val="0063644F"/>
    <w:rsid w:val="00636EFA"/>
    <w:rsid w:val="00637757"/>
    <w:rsid w:val="00637B67"/>
    <w:rsid w:val="00637CD6"/>
    <w:rsid w:val="0064080C"/>
    <w:rsid w:val="00640D3C"/>
    <w:rsid w:val="0064102F"/>
    <w:rsid w:val="00642E3A"/>
    <w:rsid w:val="006431DF"/>
    <w:rsid w:val="00643829"/>
    <w:rsid w:val="006438EC"/>
    <w:rsid w:val="006439E1"/>
    <w:rsid w:val="00643A08"/>
    <w:rsid w:val="0064462B"/>
    <w:rsid w:val="00644E1A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C2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0B4A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000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3230"/>
    <w:rsid w:val="00674342"/>
    <w:rsid w:val="006756EE"/>
    <w:rsid w:val="00676EFA"/>
    <w:rsid w:val="006778E6"/>
    <w:rsid w:val="0068036B"/>
    <w:rsid w:val="006812D6"/>
    <w:rsid w:val="00681E38"/>
    <w:rsid w:val="00681EB0"/>
    <w:rsid w:val="00682CBF"/>
    <w:rsid w:val="00682E4D"/>
    <w:rsid w:val="00684734"/>
    <w:rsid w:val="00684C1D"/>
    <w:rsid w:val="006853D7"/>
    <w:rsid w:val="0068546B"/>
    <w:rsid w:val="00685E91"/>
    <w:rsid w:val="00686695"/>
    <w:rsid w:val="0068670B"/>
    <w:rsid w:val="006873B5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4C6C"/>
    <w:rsid w:val="006A538E"/>
    <w:rsid w:val="006A5AC6"/>
    <w:rsid w:val="006A69C4"/>
    <w:rsid w:val="006A6AB4"/>
    <w:rsid w:val="006A6FFB"/>
    <w:rsid w:val="006A77B5"/>
    <w:rsid w:val="006A7E85"/>
    <w:rsid w:val="006B031B"/>
    <w:rsid w:val="006B1819"/>
    <w:rsid w:val="006B191B"/>
    <w:rsid w:val="006B1E2C"/>
    <w:rsid w:val="006B228A"/>
    <w:rsid w:val="006B2A15"/>
    <w:rsid w:val="006B2B69"/>
    <w:rsid w:val="006B2E9E"/>
    <w:rsid w:val="006B33D9"/>
    <w:rsid w:val="006B617D"/>
    <w:rsid w:val="006B6403"/>
    <w:rsid w:val="006B7263"/>
    <w:rsid w:val="006B7F07"/>
    <w:rsid w:val="006C0447"/>
    <w:rsid w:val="006C0B40"/>
    <w:rsid w:val="006C1076"/>
    <w:rsid w:val="006C13F0"/>
    <w:rsid w:val="006C1581"/>
    <w:rsid w:val="006C298E"/>
    <w:rsid w:val="006C2D40"/>
    <w:rsid w:val="006C41F9"/>
    <w:rsid w:val="006C457A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5AE7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C96"/>
    <w:rsid w:val="006F0F3A"/>
    <w:rsid w:val="006F1EC1"/>
    <w:rsid w:val="006F2161"/>
    <w:rsid w:val="006F2185"/>
    <w:rsid w:val="006F2326"/>
    <w:rsid w:val="006F2937"/>
    <w:rsid w:val="006F3D64"/>
    <w:rsid w:val="006F43E2"/>
    <w:rsid w:val="006F47EA"/>
    <w:rsid w:val="006F4A26"/>
    <w:rsid w:val="006F54EB"/>
    <w:rsid w:val="006F5854"/>
    <w:rsid w:val="006F6120"/>
    <w:rsid w:val="006F662A"/>
    <w:rsid w:val="006F6F6A"/>
    <w:rsid w:val="006F7489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6575"/>
    <w:rsid w:val="007070C9"/>
    <w:rsid w:val="00707818"/>
    <w:rsid w:val="00710AB7"/>
    <w:rsid w:val="00710B98"/>
    <w:rsid w:val="007114DB"/>
    <w:rsid w:val="007121E6"/>
    <w:rsid w:val="0071248A"/>
    <w:rsid w:val="00712521"/>
    <w:rsid w:val="00713264"/>
    <w:rsid w:val="007132C8"/>
    <w:rsid w:val="00714436"/>
    <w:rsid w:val="007146D7"/>
    <w:rsid w:val="00714702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70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2E59"/>
    <w:rsid w:val="0073337E"/>
    <w:rsid w:val="00734062"/>
    <w:rsid w:val="007348BB"/>
    <w:rsid w:val="007348F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89F"/>
    <w:rsid w:val="007469A0"/>
    <w:rsid w:val="00747866"/>
    <w:rsid w:val="007479E4"/>
    <w:rsid w:val="007501FC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61"/>
    <w:rsid w:val="00760CEB"/>
    <w:rsid w:val="007610D6"/>
    <w:rsid w:val="007630FD"/>
    <w:rsid w:val="007631BF"/>
    <w:rsid w:val="00763516"/>
    <w:rsid w:val="00764AC3"/>
    <w:rsid w:val="00764F98"/>
    <w:rsid w:val="007651D8"/>
    <w:rsid w:val="00765643"/>
    <w:rsid w:val="00765A4A"/>
    <w:rsid w:val="0076665E"/>
    <w:rsid w:val="007669C2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5AA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DD7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711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48B"/>
    <w:rsid w:val="007B490B"/>
    <w:rsid w:val="007B4C56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57C"/>
    <w:rsid w:val="007C6CBB"/>
    <w:rsid w:val="007C710E"/>
    <w:rsid w:val="007D015C"/>
    <w:rsid w:val="007D02D4"/>
    <w:rsid w:val="007D0B88"/>
    <w:rsid w:val="007D1549"/>
    <w:rsid w:val="007D1C9B"/>
    <w:rsid w:val="007D2715"/>
    <w:rsid w:val="007D29ED"/>
    <w:rsid w:val="007D31C9"/>
    <w:rsid w:val="007D3445"/>
    <w:rsid w:val="007D378D"/>
    <w:rsid w:val="007D48EB"/>
    <w:rsid w:val="007D4B3F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329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66C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4A7"/>
    <w:rsid w:val="00803501"/>
    <w:rsid w:val="00804149"/>
    <w:rsid w:val="008044DE"/>
    <w:rsid w:val="00804867"/>
    <w:rsid w:val="0080489A"/>
    <w:rsid w:val="0080511E"/>
    <w:rsid w:val="0080589C"/>
    <w:rsid w:val="00805AA6"/>
    <w:rsid w:val="00806B08"/>
    <w:rsid w:val="00806FDA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3D16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A38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2794B"/>
    <w:rsid w:val="00830233"/>
    <w:rsid w:val="00830305"/>
    <w:rsid w:val="0083258D"/>
    <w:rsid w:val="0083296F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5764"/>
    <w:rsid w:val="008363D1"/>
    <w:rsid w:val="0083691F"/>
    <w:rsid w:val="00836E79"/>
    <w:rsid w:val="00837202"/>
    <w:rsid w:val="00837206"/>
    <w:rsid w:val="0083735D"/>
    <w:rsid w:val="0083793D"/>
    <w:rsid w:val="0083797D"/>
    <w:rsid w:val="008402CC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283B"/>
    <w:rsid w:val="00853BFD"/>
    <w:rsid w:val="00853D16"/>
    <w:rsid w:val="008540F9"/>
    <w:rsid w:val="008544C2"/>
    <w:rsid w:val="008546ED"/>
    <w:rsid w:val="008549F5"/>
    <w:rsid w:val="00855926"/>
    <w:rsid w:val="00855B18"/>
    <w:rsid w:val="00855E7C"/>
    <w:rsid w:val="00856F5B"/>
    <w:rsid w:val="00857281"/>
    <w:rsid w:val="008607AA"/>
    <w:rsid w:val="008622F4"/>
    <w:rsid w:val="00862871"/>
    <w:rsid w:val="00862B13"/>
    <w:rsid w:val="008644F4"/>
    <w:rsid w:val="0086511C"/>
    <w:rsid w:val="008662E0"/>
    <w:rsid w:val="0087162E"/>
    <w:rsid w:val="008719D5"/>
    <w:rsid w:val="00871CCB"/>
    <w:rsid w:val="0087239C"/>
    <w:rsid w:val="008729E0"/>
    <w:rsid w:val="008735A1"/>
    <w:rsid w:val="00873A21"/>
    <w:rsid w:val="00873CCD"/>
    <w:rsid w:val="00873EB6"/>
    <w:rsid w:val="00874975"/>
    <w:rsid w:val="00874A54"/>
    <w:rsid w:val="008751B3"/>
    <w:rsid w:val="00875603"/>
    <w:rsid w:val="00875878"/>
    <w:rsid w:val="008761F8"/>
    <w:rsid w:val="00876DCE"/>
    <w:rsid w:val="00880C5A"/>
    <w:rsid w:val="00881221"/>
    <w:rsid w:val="008815A0"/>
    <w:rsid w:val="00881854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0D4E"/>
    <w:rsid w:val="008A236D"/>
    <w:rsid w:val="008A267F"/>
    <w:rsid w:val="008A2776"/>
    <w:rsid w:val="008A2B68"/>
    <w:rsid w:val="008A3479"/>
    <w:rsid w:val="008A35CD"/>
    <w:rsid w:val="008A3899"/>
    <w:rsid w:val="008A4337"/>
    <w:rsid w:val="008A5E96"/>
    <w:rsid w:val="008A6423"/>
    <w:rsid w:val="008A663C"/>
    <w:rsid w:val="008A6F70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5B50"/>
    <w:rsid w:val="008D651A"/>
    <w:rsid w:val="008D6565"/>
    <w:rsid w:val="008D66C7"/>
    <w:rsid w:val="008D700A"/>
    <w:rsid w:val="008E1274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63A"/>
    <w:rsid w:val="00902853"/>
    <w:rsid w:val="009028E0"/>
    <w:rsid w:val="00902FD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0A00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17DAE"/>
    <w:rsid w:val="0092042D"/>
    <w:rsid w:val="00920C18"/>
    <w:rsid w:val="009213B1"/>
    <w:rsid w:val="0092141A"/>
    <w:rsid w:val="00921637"/>
    <w:rsid w:val="009218F3"/>
    <w:rsid w:val="00921B0D"/>
    <w:rsid w:val="00922D8E"/>
    <w:rsid w:val="00922EAB"/>
    <w:rsid w:val="00922EF6"/>
    <w:rsid w:val="0092340E"/>
    <w:rsid w:val="0092381B"/>
    <w:rsid w:val="00923C1D"/>
    <w:rsid w:val="00923CD6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5D97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7BB"/>
    <w:rsid w:val="009468B2"/>
    <w:rsid w:val="00946B8F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3FB5"/>
    <w:rsid w:val="0095513E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3934"/>
    <w:rsid w:val="00964406"/>
    <w:rsid w:val="0096617B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5006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426"/>
    <w:rsid w:val="0098364A"/>
    <w:rsid w:val="0098396C"/>
    <w:rsid w:val="009839A1"/>
    <w:rsid w:val="009843DA"/>
    <w:rsid w:val="00986019"/>
    <w:rsid w:val="00986967"/>
    <w:rsid w:val="0098711B"/>
    <w:rsid w:val="009873A0"/>
    <w:rsid w:val="00990D0C"/>
    <w:rsid w:val="00990EB5"/>
    <w:rsid w:val="00991A59"/>
    <w:rsid w:val="0099261F"/>
    <w:rsid w:val="00993A60"/>
    <w:rsid w:val="0099481C"/>
    <w:rsid w:val="009948D4"/>
    <w:rsid w:val="00994ABB"/>
    <w:rsid w:val="00996753"/>
    <w:rsid w:val="009968E3"/>
    <w:rsid w:val="00996C57"/>
    <w:rsid w:val="00997F96"/>
    <w:rsid w:val="009A06A9"/>
    <w:rsid w:val="009A0955"/>
    <w:rsid w:val="009A16C2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3AB"/>
    <w:rsid w:val="009B347B"/>
    <w:rsid w:val="009B38AF"/>
    <w:rsid w:val="009B3B1E"/>
    <w:rsid w:val="009B3ED4"/>
    <w:rsid w:val="009B46BC"/>
    <w:rsid w:val="009B4DAA"/>
    <w:rsid w:val="009B54B5"/>
    <w:rsid w:val="009B5975"/>
    <w:rsid w:val="009B606B"/>
    <w:rsid w:val="009B61C3"/>
    <w:rsid w:val="009B62C9"/>
    <w:rsid w:val="009B67F4"/>
    <w:rsid w:val="009B6889"/>
    <w:rsid w:val="009B7E42"/>
    <w:rsid w:val="009B7F1A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8F5"/>
    <w:rsid w:val="009C6A66"/>
    <w:rsid w:val="009C6F0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74D"/>
    <w:rsid w:val="009D6B50"/>
    <w:rsid w:val="009D7829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523"/>
    <w:rsid w:val="009E6BC5"/>
    <w:rsid w:val="009E7FC4"/>
    <w:rsid w:val="009F06A1"/>
    <w:rsid w:val="009F0B4B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4FF8"/>
    <w:rsid w:val="009F5512"/>
    <w:rsid w:val="009F594F"/>
    <w:rsid w:val="009F59E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48C8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2778D"/>
    <w:rsid w:val="00A30323"/>
    <w:rsid w:val="00A31379"/>
    <w:rsid w:val="00A3155A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2C48"/>
    <w:rsid w:val="00A530A5"/>
    <w:rsid w:val="00A53F64"/>
    <w:rsid w:val="00A5405E"/>
    <w:rsid w:val="00A5418D"/>
    <w:rsid w:val="00A547EE"/>
    <w:rsid w:val="00A54D0F"/>
    <w:rsid w:val="00A5531B"/>
    <w:rsid w:val="00A55BA1"/>
    <w:rsid w:val="00A562AB"/>
    <w:rsid w:val="00A5789C"/>
    <w:rsid w:val="00A61EEF"/>
    <w:rsid w:val="00A6238E"/>
    <w:rsid w:val="00A62563"/>
    <w:rsid w:val="00A62A4B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77E60"/>
    <w:rsid w:val="00A805C9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6E25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974E5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3DFC"/>
    <w:rsid w:val="00AA55E1"/>
    <w:rsid w:val="00AA59A6"/>
    <w:rsid w:val="00AA69A3"/>
    <w:rsid w:val="00AA69A4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7FC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45A9"/>
    <w:rsid w:val="00AE5258"/>
    <w:rsid w:val="00AE5369"/>
    <w:rsid w:val="00AE57E1"/>
    <w:rsid w:val="00AE64E9"/>
    <w:rsid w:val="00AE6E63"/>
    <w:rsid w:val="00AE7253"/>
    <w:rsid w:val="00AE77AC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4FA5"/>
    <w:rsid w:val="00AF56C5"/>
    <w:rsid w:val="00AF5835"/>
    <w:rsid w:val="00AF61E8"/>
    <w:rsid w:val="00AF6681"/>
    <w:rsid w:val="00AF6FBF"/>
    <w:rsid w:val="00AF79B2"/>
    <w:rsid w:val="00AF7F48"/>
    <w:rsid w:val="00B004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477"/>
    <w:rsid w:val="00B10F38"/>
    <w:rsid w:val="00B1364C"/>
    <w:rsid w:val="00B13EA0"/>
    <w:rsid w:val="00B13F4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3DDF"/>
    <w:rsid w:val="00B24220"/>
    <w:rsid w:val="00B24300"/>
    <w:rsid w:val="00B246E6"/>
    <w:rsid w:val="00B25236"/>
    <w:rsid w:val="00B252BE"/>
    <w:rsid w:val="00B25810"/>
    <w:rsid w:val="00B25A61"/>
    <w:rsid w:val="00B26151"/>
    <w:rsid w:val="00B26BC3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7AF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381B"/>
    <w:rsid w:val="00B54BAB"/>
    <w:rsid w:val="00B54FE0"/>
    <w:rsid w:val="00B5529F"/>
    <w:rsid w:val="00B55378"/>
    <w:rsid w:val="00B55834"/>
    <w:rsid w:val="00B55DC3"/>
    <w:rsid w:val="00B56CC5"/>
    <w:rsid w:val="00B56F18"/>
    <w:rsid w:val="00B572A4"/>
    <w:rsid w:val="00B574BA"/>
    <w:rsid w:val="00B57CF4"/>
    <w:rsid w:val="00B6027A"/>
    <w:rsid w:val="00B60612"/>
    <w:rsid w:val="00B621AD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044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5A4A"/>
    <w:rsid w:val="00B9601F"/>
    <w:rsid w:val="00B96FB4"/>
    <w:rsid w:val="00B97545"/>
    <w:rsid w:val="00B977CB"/>
    <w:rsid w:val="00B97969"/>
    <w:rsid w:val="00B97B08"/>
    <w:rsid w:val="00BA0680"/>
    <w:rsid w:val="00BA07E3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3C0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0A0E"/>
    <w:rsid w:val="00BC14BA"/>
    <w:rsid w:val="00BC159C"/>
    <w:rsid w:val="00BC1981"/>
    <w:rsid w:val="00BC25D9"/>
    <w:rsid w:val="00BC26F6"/>
    <w:rsid w:val="00BC28A6"/>
    <w:rsid w:val="00BC2973"/>
    <w:rsid w:val="00BC2D73"/>
    <w:rsid w:val="00BC2E64"/>
    <w:rsid w:val="00BC2F88"/>
    <w:rsid w:val="00BC35CC"/>
    <w:rsid w:val="00BC3942"/>
    <w:rsid w:val="00BC39D9"/>
    <w:rsid w:val="00BC4833"/>
    <w:rsid w:val="00BC495D"/>
    <w:rsid w:val="00BC5937"/>
    <w:rsid w:val="00BC6709"/>
    <w:rsid w:val="00BC7889"/>
    <w:rsid w:val="00BD0066"/>
    <w:rsid w:val="00BD0D9F"/>
    <w:rsid w:val="00BD1BD2"/>
    <w:rsid w:val="00BD1E17"/>
    <w:rsid w:val="00BD25C3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637A"/>
    <w:rsid w:val="00BD6C6E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E7DE4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5557"/>
    <w:rsid w:val="00BF60AD"/>
    <w:rsid w:val="00BF65A6"/>
    <w:rsid w:val="00C01578"/>
    <w:rsid w:val="00C026CB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5E5F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16CB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1AF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6E65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5D69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D0E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1FB"/>
    <w:rsid w:val="00C6331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AEE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3C8E"/>
    <w:rsid w:val="00C8494E"/>
    <w:rsid w:val="00C84FC0"/>
    <w:rsid w:val="00C86F8B"/>
    <w:rsid w:val="00C87397"/>
    <w:rsid w:val="00C9032C"/>
    <w:rsid w:val="00C916E9"/>
    <w:rsid w:val="00C91904"/>
    <w:rsid w:val="00C92003"/>
    <w:rsid w:val="00C920A1"/>
    <w:rsid w:val="00C922B7"/>
    <w:rsid w:val="00C9244A"/>
    <w:rsid w:val="00C92F91"/>
    <w:rsid w:val="00C93E83"/>
    <w:rsid w:val="00C94DF8"/>
    <w:rsid w:val="00C94F96"/>
    <w:rsid w:val="00C95E0B"/>
    <w:rsid w:val="00C960A6"/>
    <w:rsid w:val="00C96157"/>
    <w:rsid w:val="00C96A7C"/>
    <w:rsid w:val="00C974FD"/>
    <w:rsid w:val="00C97C50"/>
    <w:rsid w:val="00C97DE5"/>
    <w:rsid w:val="00CA0687"/>
    <w:rsid w:val="00CA0D79"/>
    <w:rsid w:val="00CA113A"/>
    <w:rsid w:val="00CA15C6"/>
    <w:rsid w:val="00CA1738"/>
    <w:rsid w:val="00CA19D5"/>
    <w:rsid w:val="00CA2096"/>
    <w:rsid w:val="00CA277A"/>
    <w:rsid w:val="00CA2D0D"/>
    <w:rsid w:val="00CA3375"/>
    <w:rsid w:val="00CA3E9A"/>
    <w:rsid w:val="00CA4B39"/>
    <w:rsid w:val="00CA553F"/>
    <w:rsid w:val="00CA5563"/>
    <w:rsid w:val="00CA6198"/>
    <w:rsid w:val="00CA68E4"/>
    <w:rsid w:val="00CA749B"/>
    <w:rsid w:val="00CA7857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45F6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766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705"/>
    <w:rsid w:val="00CE5A4D"/>
    <w:rsid w:val="00CE62A5"/>
    <w:rsid w:val="00CE63BF"/>
    <w:rsid w:val="00CE69DA"/>
    <w:rsid w:val="00CE73B9"/>
    <w:rsid w:val="00CF0095"/>
    <w:rsid w:val="00CF09CE"/>
    <w:rsid w:val="00CF09D7"/>
    <w:rsid w:val="00CF206D"/>
    <w:rsid w:val="00CF22EA"/>
    <w:rsid w:val="00CF2A3E"/>
    <w:rsid w:val="00CF346D"/>
    <w:rsid w:val="00CF3629"/>
    <w:rsid w:val="00CF42E2"/>
    <w:rsid w:val="00CF4556"/>
    <w:rsid w:val="00CF4B2F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5F8"/>
    <w:rsid w:val="00CF7916"/>
    <w:rsid w:val="00D00213"/>
    <w:rsid w:val="00D0082E"/>
    <w:rsid w:val="00D0100F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26B"/>
    <w:rsid w:val="00D077E0"/>
    <w:rsid w:val="00D07DF5"/>
    <w:rsid w:val="00D1021B"/>
    <w:rsid w:val="00D103B7"/>
    <w:rsid w:val="00D1054A"/>
    <w:rsid w:val="00D106AE"/>
    <w:rsid w:val="00D10806"/>
    <w:rsid w:val="00D108BD"/>
    <w:rsid w:val="00D1161D"/>
    <w:rsid w:val="00D11691"/>
    <w:rsid w:val="00D121E7"/>
    <w:rsid w:val="00D1237E"/>
    <w:rsid w:val="00D1261A"/>
    <w:rsid w:val="00D13183"/>
    <w:rsid w:val="00D138E2"/>
    <w:rsid w:val="00D141E0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63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41E9"/>
    <w:rsid w:val="00D25A95"/>
    <w:rsid w:val="00D27922"/>
    <w:rsid w:val="00D27A3E"/>
    <w:rsid w:val="00D3022B"/>
    <w:rsid w:val="00D314DF"/>
    <w:rsid w:val="00D315FD"/>
    <w:rsid w:val="00D319D3"/>
    <w:rsid w:val="00D31D4B"/>
    <w:rsid w:val="00D32E57"/>
    <w:rsid w:val="00D33129"/>
    <w:rsid w:val="00D33BA0"/>
    <w:rsid w:val="00D34320"/>
    <w:rsid w:val="00D34D36"/>
    <w:rsid w:val="00D34EBC"/>
    <w:rsid w:val="00D36569"/>
    <w:rsid w:val="00D3665C"/>
    <w:rsid w:val="00D366D1"/>
    <w:rsid w:val="00D36794"/>
    <w:rsid w:val="00D371A9"/>
    <w:rsid w:val="00D376FB"/>
    <w:rsid w:val="00D378FA"/>
    <w:rsid w:val="00D37A61"/>
    <w:rsid w:val="00D402AD"/>
    <w:rsid w:val="00D41471"/>
    <w:rsid w:val="00D417C1"/>
    <w:rsid w:val="00D41D49"/>
    <w:rsid w:val="00D42F42"/>
    <w:rsid w:val="00D43227"/>
    <w:rsid w:val="00D44405"/>
    <w:rsid w:val="00D44698"/>
    <w:rsid w:val="00D453BD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2739"/>
    <w:rsid w:val="00D53D09"/>
    <w:rsid w:val="00D54005"/>
    <w:rsid w:val="00D541A9"/>
    <w:rsid w:val="00D54353"/>
    <w:rsid w:val="00D544EE"/>
    <w:rsid w:val="00D55820"/>
    <w:rsid w:val="00D55DF6"/>
    <w:rsid w:val="00D55E28"/>
    <w:rsid w:val="00D55E57"/>
    <w:rsid w:val="00D56FF5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3E1D"/>
    <w:rsid w:val="00D645E0"/>
    <w:rsid w:val="00D650CD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2DB"/>
    <w:rsid w:val="00D72921"/>
    <w:rsid w:val="00D7358C"/>
    <w:rsid w:val="00D735EB"/>
    <w:rsid w:val="00D73E41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1DF"/>
    <w:rsid w:val="00D83781"/>
    <w:rsid w:val="00D837E3"/>
    <w:rsid w:val="00D83B3B"/>
    <w:rsid w:val="00D840FC"/>
    <w:rsid w:val="00D847F0"/>
    <w:rsid w:val="00D8513C"/>
    <w:rsid w:val="00D85DBE"/>
    <w:rsid w:val="00D86ABF"/>
    <w:rsid w:val="00D86AE3"/>
    <w:rsid w:val="00D86D30"/>
    <w:rsid w:val="00D86DE6"/>
    <w:rsid w:val="00D87893"/>
    <w:rsid w:val="00D91993"/>
    <w:rsid w:val="00D923EF"/>
    <w:rsid w:val="00D92A11"/>
    <w:rsid w:val="00D96318"/>
    <w:rsid w:val="00D96CBA"/>
    <w:rsid w:val="00D96FBF"/>
    <w:rsid w:val="00D972D5"/>
    <w:rsid w:val="00D97408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46D"/>
    <w:rsid w:val="00DA4E9F"/>
    <w:rsid w:val="00DA52B0"/>
    <w:rsid w:val="00DA6099"/>
    <w:rsid w:val="00DA6CFF"/>
    <w:rsid w:val="00DA753E"/>
    <w:rsid w:val="00DA7DB2"/>
    <w:rsid w:val="00DA7EF0"/>
    <w:rsid w:val="00DB0666"/>
    <w:rsid w:val="00DB06EB"/>
    <w:rsid w:val="00DB0A64"/>
    <w:rsid w:val="00DB28BB"/>
    <w:rsid w:val="00DB2A5E"/>
    <w:rsid w:val="00DB2A83"/>
    <w:rsid w:val="00DB3176"/>
    <w:rsid w:val="00DB33B6"/>
    <w:rsid w:val="00DB3835"/>
    <w:rsid w:val="00DB406F"/>
    <w:rsid w:val="00DB4362"/>
    <w:rsid w:val="00DB4A41"/>
    <w:rsid w:val="00DB541B"/>
    <w:rsid w:val="00DB6199"/>
    <w:rsid w:val="00DB6A0E"/>
    <w:rsid w:val="00DB6C13"/>
    <w:rsid w:val="00DB6FD8"/>
    <w:rsid w:val="00DB7161"/>
    <w:rsid w:val="00DB7CF9"/>
    <w:rsid w:val="00DB7EDE"/>
    <w:rsid w:val="00DB7FD8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C01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582"/>
    <w:rsid w:val="00DD6650"/>
    <w:rsid w:val="00DD669A"/>
    <w:rsid w:val="00DD67E6"/>
    <w:rsid w:val="00DD71A2"/>
    <w:rsid w:val="00DD75C3"/>
    <w:rsid w:val="00DD7E65"/>
    <w:rsid w:val="00DE0A82"/>
    <w:rsid w:val="00DE0B53"/>
    <w:rsid w:val="00DE112A"/>
    <w:rsid w:val="00DE185B"/>
    <w:rsid w:val="00DE1DC4"/>
    <w:rsid w:val="00DE24E1"/>
    <w:rsid w:val="00DE2848"/>
    <w:rsid w:val="00DE2CE3"/>
    <w:rsid w:val="00DE325F"/>
    <w:rsid w:val="00DE343F"/>
    <w:rsid w:val="00DE3783"/>
    <w:rsid w:val="00DE4B79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2BF5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6F21"/>
    <w:rsid w:val="00DF7BEC"/>
    <w:rsid w:val="00DF7E2F"/>
    <w:rsid w:val="00DF7E4D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282E"/>
    <w:rsid w:val="00E1355A"/>
    <w:rsid w:val="00E13D96"/>
    <w:rsid w:val="00E143B0"/>
    <w:rsid w:val="00E14BB7"/>
    <w:rsid w:val="00E15497"/>
    <w:rsid w:val="00E1568E"/>
    <w:rsid w:val="00E157C2"/>
    <w:rsid w:val="00E16523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36F"/>
    <w:rsid w:val="00E334B3"/>
    <w:rsid w:val="00E337B4"/>
    <w:rsid w:val="00E339EF"/>
    <w:rsid w:val="00E35024"/>
    <w:rsid w:val="00E35240"/>
    <w:rsid w:val="00E35AB0"/>
    <w:rsid w:val="00E35F7E"/>
    <w:rsid w:val="00E36379"/>
    <w:rsid w:val="00E3758D"/>
    <w:rsid w:val="00E41537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19FF"/>
    <w:rsid w:val="00E62069"/>
    <w:rsid w:val="00E627BB"/>
    <w:rsid w:val="00E627E2"/>
    <w:rsid w:val="00E6283A"/>
    <w:rsid w:val="00E62D9F"/>
    <w:rsid w:val="00E63615"/>
    <w:rsid w:val="00E63D3C"/>
    <w:rsid w:val="00E63E8F"/>
    <w:rsid w:val="00E63FE7"/>
    <w:rsid w:val="00E64BA1"/>
    <w:rsid w:val="00E65054"/>
    <w:rsid w:val="00E657AD"/>
    <w:rsid w:val="00E66968"/>
    <w:rsid w:val="00E6712B"/>
    <w:rsid w:val="00E675C9"/>
    <w:rsid w:val="00E67B14"/>
    <w:rsid w:val="00E67F4B"/>
    <w:rsid w:val="00E70995"/>
    <w:rsid w:val="00E70D71"/>
    <w:rsid w:val="00E719C0"/>
    <w:rsid w:val="00E726BC"/>
    <w:rsid w:val="00E72B6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04D"/>
    <w:rsid w:val="00E85A1E"/>
    <w:rsid w:val="00E860C8"/>
    <w:rsid w:val="00E86671"/>
    <w:rsid w:val="00E86CF4"/>
    <w:rsid w:val="00E86EBB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5EA7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7CB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574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2AAD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545"/>
    <w:rsid w:val="00ED7C80"/>
    <w:rsid w:val="00ED7F5F"/>
    <w:rsid w:val="00EE05B5"/>
    <w:rsid w:val="00EE0D27"/>
    <w:rsid w:val="00EE136B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750"/>
    <w:rsid w:val="00EE5AB4"/>
    <w:rsid w:val="00EE5F03"/>
    <w:rsid w:val="00EE68B9"/>
    <w:rsid w:val="00EE70F3"/>
    <w:rsid w:val="00EF0353"/>
    <w:rsid w:val="00EF0D79"/>
    <w:rsid w:val="00EF138C"/>
    <w:rsid w:val="00EF24D5"/>
    <w:rsid w:val="00EF3044"/>
    <w:rsid w:val="00EF30AE"/>
    <w:rsid w:val="00EF32D6"/>
    <w:rsid w:val="00EF3393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B87"/>
    <w:rsid w:val="00F02CCC"/>
    <w:rsid w:val="00F03071"/>
    <w:rsid w:val="00F030D7"/>
    <w:rsid w:val="00F034B6"/>
    <w:rsid w:val="00F034CE"/>
    <w:rsid w:val="00F036E9"/>
    <w:rsid w:val="00F03B7A"/>
    <w:rsid w:val="00F059BB"/>
    <w:rsid w:val="00F06339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431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67D6B"/>
    <w:rsid w:val="00F70BE1"/>
    <w:rsid w:val="00F70F29"/>
    <w:rsid w:val="00F74146"/>
    <w:rsid w:val="00F750C8"/>
    <w:rsid w:val="00F751CE"/>
    <w:rsid w:val="00F754C6"/>
    <w:rsid w:val="00F76B77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1C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AF2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6040"/>
    <w:rsid w:val="00FA6D84"/>
    <w:rsid w:val="00FA6FC4"/>
    <w:rsid w:val="00FB043C"/>
    <w:rsid w:val="00FB1023"/>
    <w:rsid w:val="00FB12E1"/>
    <w:rsid w:val="00FB1BC7"/>
    <w:rsid w:val="00FB1DAB"/>
    <w:rsid w:val="00FB26BE"/>
    <w:rsid w:val="00FB2735"/>
    <w:rsid w:val="00FB28AC"/>
    <w:rsid w:val="00FB2D80"/>
    <w:rsid w:val="00FB42E3"/>
    <w:rsid w:val="00FB4474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129D"/>
    <w:rsid w:val="00FC2B61"/>
    <w:rsid w:val="00FC327F"/>
    <w:rsid w:val="00FC3B1C"/>
    <w:rsid w:val="00FC42A2"/>
    <w:rsid w:val="00FC44A8"/>
    <w:rsid w:val="00FC467C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4768"/>
    <w:rsid w:val="00FD5119"/>
    <w:rsid w:val="00FD596D"/>
    <w:rsid w:val="00FD59C8"/>
    <w:rsid w:val="00FD6972"/>
    <w:rsid w:val="00FD7A09"/>
    <w:rsid w:val="00FE05D3"/>
    <w:rsid w:val="00FE1F55"/>
    <w:rsid w:val="00FE2178"/>
    <w:rsid w:val="00FE297A"/>
    <w:rsid w:val="00FE2A63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00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4C06F0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1575C"/>
    <w:pPr>
      <w:keepNext/>
      <w:keepLines/>
      <w:bidi/>
      <w:spacing w:after="0" w:line="240" w:lineRule="auto"/>
      <w:jc w:val="both"/>
      <w:outlineLvl w:val="1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4C06F0"/>
    <w:rPr>
      <w:rFonts w:ascii="IRZar" w:eastAsia="2  Lotus" w:hAnsi="IRZa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1575C"/>
    <w:rPr>
      <w:rFonts w:ascii="IRBadr" w:eastAsia="2  Lotus" w:hAnsi="IRBadr" w:cs="IRBadr"/>
      <w:bCs/>
      <w:sz w:val="44"/>
      <w:szCs w:val="44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3740"/>
    <w:pPr>
      <w:tabs>
        <w:tab w:val="right" w:leader="dot" w:pos="9350"/>
      </w:tabs>
      <w:bidi/>
      <w:spacing w:after="0" w:line="240" w:lineRule="auto"/>
      <w:jc w:val="both"/>
    </w:pPr>
    <w:rPr>
      <w:rFonts w:ascii="IRBadr" w:eastAsiaTheme="minorEastAsia" w:hAnsi="IRBadr" w:cs="IRBadr"/>
      <w:b/>
      <w:bCs/>
      <w:sz w:val="44"/>
      <w:szCs w:val="4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FB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1DA4-A2B8-4BEF-9A8B-6219EEEB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550</TotalTime>
  <Pages>7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26</cp:revision>
  <dcterms:created xsi:type="dcterms:W3CDTF">2015-08-21T21:16:00Z</dcterms:created>
  <dcterms:modified xsi:type="dcterms:W3CDTF">2015-09-07T05:20:00Z</dcterms:modified>
</cp:coreProperties>
</file>