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C7" w:rsidRPr="0001087B" w:rsidRDefault="004935C7" w:rsidP="0001087B">
      <w:pPr>
        <w:pStyle w:val="Heading1"/>
        <w:rPr>
          <w:rFonts w:ascii="IRBadr" w:hAnsi="IRBadr" w:cs="IRBadr"/>
          <w:rtl/>
        </w:rPr>
      </w:pPr>
      <w:bookmarkStart w:id="0" w:name="_Toc429051128"/>
      <w:r w:rsidRPr="0001087B">
        <w:rPr>
          <w:rFonts w:ascii="IRBadr" w:hAnsi="IRBadr" w:cs="IRBadr"/>
          <w:rtl/>
        </w:rPr>
        <w:t>فهرست مطالب</w:t>
      </w:r>
      <w:bookmarkEnd w:id="0"/>
    </w:p>
    <w:p w:rsidR="004935C7" w:rsidRPr="0001087B" w:rsidRDefault="004935C7" w:rsidP="0001087B">
      <w:pPr>
        <w:pStyle w:val="TOC1"/>
        <w:tabs>
          <w:tab w:val="right" w:leader="dot" w:pos="9350"/>
        </w:tabs>
        <w:bidi/>
        <w:rPr>
          <w:rFonts w:ascii="IRBadr" w:hAnsi="IRBadr" w:cs="IRBadr"/>
          <w:noProof/>
          <w:szCs w:val="22"/>
          <w:lang w:bidi="ar-SA"/>
        </w:rPr>
      </w:pPr>
      <w:r w:rsidRPr="0001087B">
        <w:rPr>
          <w:rFonts w:ascii="IRBadr" w:hAnsi="IRBadr" w:cs="IRBadr"/>
          <w:rtl/>
        </w:rPr>
        <w:fldChar w:fldCharType="begin"/>
      </w:r>
      <w:r w:rsidRPr="0001087B">
        <w:rPr>
          <w:rFonts w:ascii="IRBadr" w:hAnsi="IRBadr" w:cs="IRBadr"/>
          <w:rtl/>
        </w:rPr>
        <w:instrText xml:space="preserve"> </w:instrText>
      </w:r>
      <w:r w:rsidRPr="0001087B">
        <w:rPr>
          <w:rFonts w:ascii="IRBadr" w:hAnsi="IRBadr" w:cs="IRBadr"/>
        </w:rPr>
        <w:instrText>TOC</w:instrText>
      </w:r>
      <w:r w:rsidRPr="0001087B">
        <w:rPr>
          <w:rFonts w:ascii="IRBadr" w:hAnsi="IRBadr" w:cs="IRBadr"/>
          <w:rtl/>
        </w:rPr>
        <w:instrText xml:space="preserve"> \</w:instrText>
      </w:r>
      <w:r w:rsidRPr="0001087B">
        <w:rPr>
          <w:rFonts w:ascii="IRBadr" w:hAnsi="IRBadr" w:cs="IRBadr"/>
        </w:rPr>
        <w:instrText>o "</w:instrText>
      </w:r>
      <w:r w:rsidRPr="0001087B">
        <w:rPr>
          <w:rFonts w:ascii="IRBadr" w:hAnsi="IRBadr" w:cs="IRBadr"/>
          <w:rtl/>
        </w:rPr>
        <w:instrText>1-3</w:instrText>
      </w:r>
      <w:r w:rsidRPr="0001087B">
        <w:rPr>
          <w:rFonts w:ascii="IRBadr" w:hAnsi="IRBadr" w:cs="IRBadr"/>
        </w:rPr>
        <w:instrText>" \h \z \u</w:instrText>
      </w:r>
      <w:r w:rsidRPr="0001087B">
        <w:rPr>
          <w:rFonts w:ascii="IRBadr" w:hAnsi="IRBadr" w:cs="IRBadr"/>
          <w:rtl/>
        </w:rPr>
        <w:instrText xml:space="preserve"> </w:instrText>
      </w:r>
      <w:r w:rsidRPr="0001087B">
        <w:rPr>
          <w:rFonts w:ascii="IRBadr" w:hAnsi="IRBadr" w:cs="IRBadr"/>
          <w:rtl/>
        </w:rPr>
        <w:fldChar w:fldCharType="separate"/>
      </w:r>
      <w:hyperlink w:anchor="_Toc429051129" w:history="1">
        <w:r w:rsidRPr="0001087B">
          <w:rPr>
            <w:rStyle w:val="Hyperlink"/>
            <w:rFonts w:ascii="IRBadr" w:hAnsi="IRBadr" w:cs="IRBadr"/>
            <w:noProof/>
            <w:rtl/>
          </w:rPr>
          <w:t>خطبه اول</w:t>
        </w:r>
        <w:r w:rsidRPr="0001087B">
          <w:rPr>
            <w:rFonts w:ascii="IRBadr" w:hAnsi="IRBadr" w:cs="IRBadr"/>
            <w:noProof/>
            <w:webHidden/>
          </w:rPr>
          <w:tab/>
        </w:r>
        <w:r w:rsidRPr="0001087B">
          <w:rPr>
            <w:rFonts w:ascii="IRBadr" w:hAnsi="IRBadr" w:cs="IRBadr"/>
            <w:noProof/>
            <w:webHidden/>
          </w:rPr>
          <w:fldChar w:fldCharType="begin"/>
        </w:r>
        <w:r w:rsidRPr="0001087B">
          <w:rPr>
            <w:rFonts w:ascii="IRBadr" w:hAnsi="IRBadr" w:cs="IRBadr"/>
            <w:noProof/>
            <w:webHidden/>
          </w:rPr>
          <w:instrText xml:space="preserve"> PAGEREF _Toc429051129 \h </w:instrText>
        </w:r>
        <w:r w:rsidRPr="0001087B">
          <w:rPr>
            <w:rFonts w:ascii="IRBadr" w:hAnsi="IRBadr" w:cs="IRBadr"/>
            <w:noProof/>
            <w:webHidden/>
          </w:rPr>
        </w:r>
        <w:r w:rsidRPr="0001087B">
          <w:rPr>
            <w:rFonts w:ascii="IRBadr" w:hAnsi="IRBadr" w:cs="IRBadr"/>
            <w:noProof/>
            <w:webHidden/>
          </w:rPr>
          <w:fldChar w:fldCharType="separate"/>
        </w:r>
        <w:r w:rsidRPr="0001087B">
          <w:rPr>
            <w:rFonts w:ascii="IRBadr" w:hAnsi="IRBadr" w:cs="IRBadr"/>
            <w:noProof/>
            <w:webHidden/>
            <w:rtl/>
          </w:rPr>
          <w:t>2</w:t>
        </w:r>
        <w:r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0" w:history="1">
        <w:r w:rsidR="004935C7" w:rsidRPr="0001087B">
          <w:rPr>
            <w:rStyle w:val="Hyperlink"/>
            <w:rFonts w:ascii="IRBadr" w:hAnsi="IRBadr" w:cs="IRBadr"/>
            <w:noProof/>
            <w:rtl/>
          </w:rPr>
          <w:t>حقوق و وظایف متقابل زن و شوهر</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_Toc429051130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2</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1" w:history="1">
        <w:r w:rsidR="004935C7" w:rsidRPr="0001087B">
          <w:rPr>
            <w:rStyle w:val="Hyperlink"/>
            <w:rFonts w:ascii="IRBadr" w:hAnsi="IRBadr" w:cs="IRBadr"/>
            <w:noProof/>
            <w:rtl/>
          </w:rPr>
          <w:t>حقوق و وظایف مشترک</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_Toc429051131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3</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2" w:history="1">
        <w:r w:rsidR="004935C7" w:rsidRPr="0001087B">
          <w:rPr>
            <w:rStyle w:val="Hyperlink"/>
            <w:rFonts w:ascii="IRBadr" w:eastAsia="Times New Roman" w:hAnsi="IRBadr" w:cs="IRBadr"/>
            <w:noProof/>
            <w:rtl/>
          </w:rPr>
          <w:t>1.</w:t>
        </w:r>
        <w:r w:rsidR="004935C7" w:rsidRPr="0001087B">
          <w:rPr>
            <w:rStyle w:val="Hyperlink"/>
            <w:rFonts w:ascii="IRBadr" w:hAnsi="IRBadr" w:cs="IRBadr"/>
            <w:noProof/>
            <w:rtl/>
          </w:rPr>
          <w:t xml:space="preserve"> حسن معاشرت</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_Toc429051132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3</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3" w:history="1">
        <w:r w:rsidR="004935C7" w:rsidRPr="0001087B">
          <w:rPr>
            <w:rStyle w:val="Hyperlink"/>
            <w:rFonts w:ascii="IRBadr" w:hAnsi="IRBadr" w:cs="IRBadr"/>
            <w:noProof/>
            <w:rtl/>
          </w:rPr>
          <w:t>2.</w:t>
        </w:r>
        <w:r w:rsidR="004935C7" w:rsidRPr="0001087B">
          <w:rPr>
            <w:rStyle w:val="Hyperlink"/>
            <w:rFonts w:ascii="IRBadr" w:hAnsi="IRBadr" w:cs="IRBadr"/>
            <w:noProof/>
          </w:rPr>
          <w:t xml:space="preserve"> </w:t>
        </w:r>
        <w:r w:rsidR="004935C7" w:rsidRPr="0001087B">
          <w:rPr>
            <w:rStyle w:val="Hyperlink"/>
            <w:rFonts w:ascii="IRBadr" w:hAnsi="IRBadr" w:cs="IRBadr"/>
            <w:noProof/>
            <w:rtl/>
          </w:rPr>
          <w:t>جلب توجه همسر</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_Toc429051133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3</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4" w:history="1">
        <w:r w:rsidR="004935C7" w:rsidRPr="0001087B">
          <w:rPr>
            <w:rStyle w:val="Hyperlink"/>
            <w:rFonts w:ascii="IRBadr" w:hAnsi="IRBadr" w:cs="IRBadr"/>
            <w:noProof/>
            <w:rtl/>
          </w:rPr>
          <w:t>3. کام‌دهی</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_Toc429051134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4</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5" w:history="1">
        <w:r w:rsidR="004935C7" w:rsidRPr="0001087B">
          <w:rPr>
            <w:rStyle w:val="Hyperlink"/>
            <w:rFonts w:ascii="IRBadr" w:hAnsi="IRBadr" w:cs="IRBadr"/>
            <w:noProof/>
            <w:rtl/>
          </w:rPr>
          <w:t>4.</w:t>
        </w:r>
        <w:r w:rsidR="004935C7" w:rsidRPr="0001087B">
          <w:rPr>
            <w:rStyle w:val="Hyperlink"/>
            <w:rFonts w:ascii="IRBadr" w:hAnsi="IRBadr" w:cs="IRBadr"/>
            <w:noProof/>
          </w:rPr>
          <w:t xml:space="preserve"> </w:t>
        </w:r>
        <w:r w:rsidR="004935C7" w:rsidRPr="0001087B">
          <w:rPr>
            <w:rStyle w:val="Hyperlink"/>
            <w:rFonts w:ascii="IRBadr" w:hAnsi="IRBadr" w:cs="IRBadr"/>
            <w:noProof/>
            <w:rtl/>
          </w:rPr>
          <w:t>نگه‌داری و تربیت فرزندان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_Toc429051135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4</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6" w:history="1">
        <w:r w:rsidR="004935C7" w:rsidRPr="0001087B">
          <w:rPr>
            <w:rStyle w:val="Hyperlink"/>
            <w:rFonts w:ascii="IRBadr" w:hAnsi="IRBadr" w:cs="IRBadr"/>
            <w:b/>
            <w:noProof/>
            <w:rtl/>
          </w:rPr>
          <w:t>وظایف مخصوص زن و شوهر</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_Toc429051136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5</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7" w:history="1">
        <w:r w:rsidR="004935C7" w:rsidRPr="0001087B">
          <w:rPr>
            <w:rStyle w:val="Hyperlink"/>
            <w:rFonts w:ascii="IRBadr" w:hAnsi="IRBadr" w:cs="IRBadr"/>
            <w:noProof/>
            <w:rtl/>
          </w:rPr>
          <w:t>الف) وظایف شوهر</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_Toc429051137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5</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8" w:history="1">
        <w:r w:rsidR="004935C7" w:rsidRPr="0001087B">
          <w:rPr>
            <w:rStyle w:val="Hyperlink"/>
            <w:rFonts w:ascii="IRBadr" w:hAnsi="IRBadr" w:cs="IRBadr"/>
            <w:noProof/>
            <w:rtl/>
          </w:rPr>
          <w:t>1.</w:t>
        </w:r>
        <w:r w:rsidR="004935C7" w:rsidRPr="0001087B">
          <w:rPr>
            <w:rStyle w:val="Hyperlink"/>
            <w:rFonts w:ascii="IRBadr" w:hAnsi="IRBadr" w:cs="IRBadr"/>
            <w:noProof/>
          </w:rPr>
          <w:t xml:space="preserve"> </w:t>
        </w:r>
        <w:r w:rsidR="004935C7" w:rsidRPr="0001087B">
          <w:rPr>
            <w:rStyle w:val="Hyperlink"/>
            <w:rFonts w:ascii="IRBadr" w:hAnsi="IRBadr" w:cs="IRBadr"/>
            <w:noProof/>
            <w:rtl/>
          </w:rPr>
          <w:t>سرپرستی و قیمومت خانواده</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_Toc429051138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5</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39" w:history="1">
        <w:r w:rsidR="004935C7" w:rsidRPr="0001087B">
          <w:rPr>
            <w:rStyle w:val="Hyperlink"/>
            <w:rFonts w:ascii="IRBadr" w:hAnsi="IRBadr" w:cs="IRBadr"/>
            <w:noProof/>
            <w:rtl/>
          </w:rPr>
          <w:t>2.</w:t>
        </w:r>
        <w:r w:rsidR="004935C7" w:rsidRPr="0001087B">
          <w:rPr>
            <w:rStyle w:val="Hyperlink"/>
            <w:rFonts w:ascii="IRBadr" w:hAnsi="IRBadr" w:cs="IRBadr"/>
            <w:noProof/>
          </w:rPr>
          <w:t xml:space="preserve"> </w:t>
        </w:r>
        <w:r w:rsidR="004935C7" w:rsidRPr="0001087B">
          <w:rPr>
            <w:rStyle w:val="Hyperlink"/>
            <w:rFonts w:ascii="IRBadr" w:hAnsi="IRBadr" w:cs="IRBadr"/>
            <w:noProof/>
            <w:rtl/>
          </w:rPr>
          <w:t>تأمین نفقه</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_Toc429051139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6</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0" w:history="1">
        <w:r w:rsidR="004935C7" w:rsidRPr="0001087B">
          <w:rPr>
            <w:rStyle w:val="Hyperlink"/>
            <w:rFonts w:ascii="IRBadr" w:hAnsi="IRBadr" w:cs="IRBadr"/>
            <w:noProof/>
            <w:rtl/>
          </w:rPr>
          <w:t>3.</w:t>
        </w:r>
        <w:r w:rsidR="004935C7" w:rsidRPr="0001087B">
          <w:rPr>
            <w:rStyle w:val="Hyperlink"/>
            <w:rFonts w:ascii="IRBadr" w:hAnsi="IRBadr" w:cs="IRBadr"/>
            <w:noProof/>
          </w:rPr>
          <w:t xml:space="preserve"> </w:t>
        </w:r>
        <w:r w:rsidR="004935C7" w:rsidRPr="0001087B">
          <w:rPr>
            <w:rStyle w:val="Hyperlink"/>
            <w:rFonts w:ascii="IRBadr" w:hAnsi="IRBadr" w:cs="IRBadr"/>
            <w:noProof/>
            <w:rtl/>
          </w:rPr>
          <w:t>اکرام و مدارا</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_Toc429051140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6</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1" w:history="1">
        <w:r w:rsidR="004935C7" w:rsidRPr="0001087B">
          <w:rPr>
            <w:rStyle w:val="Hyperlink"/>
            <w:rFonts w:ascii="IRBadr" w:hAnsi="IRBadr" w:cs="IRBadr"/>
            <w:noProof/>
            <w:rtl/>
          </w:rPr>
          <w:t>4.</w:t>
        </w:r>
        <w:r w:rsidR="004935C7" w:rsidRPr="0001087B">
          <w:rPr>
            <w:rStyle w:val="Hyperlink"/>
            <w:rFonts w:ascii="IRBadr" w:hAnsi="IRBadr" w:cs="IRBadr"/>
            <w:noProof/>
          </w:rPr>
          <w:t xml:space="preserve"> </w:t>
        </w:r>
        <w:r w:rsidR="004935C7" w:rsidRPr="0001087B">
          <w:rPr>
            <w:rStyle w:val="Hyperlink"/>
            <w:rFonts w:ascii="IRBadr" w:hAnsi="IRBadr" w:cs="IRBadr"/>
            <w:noProof/>
            <w:rtl/>
          </w:rPr>
          <w:t>مراقبت‌های دینی و اخلاقی</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_Toc429051141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6</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2" w:history="1">
        <w:r w:rsidR="004935C7" w:rsidRPr="0001087B">
          <w:rPr>
            <w:rStyle w:val="Hyperlink"/>
            <w:rFonts w:ascii="IRBadr" w:hAnsi="IRBadr" w:cs="IRBadr"/>
            <w:noProof/>
            <w:rtl/>
          </w:rPr>
          <w:t>ب) وظایف زن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_Toc429051142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7</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3" w:history="1">
        <w:r w:rsidR="004935C7" w:rsidRPr="0001087B">
          <w:rPr>
            <w:rStyle w:val="Hyperlink"/>
            <w:rFonts w:ascii="IRBadr" w:hAnsi="IRBadr" w:cs="IRBadr"/>
            <w:noProof/>
            <w:rtl/>
          </w:rPr>
          <w:t>خطبه دوم</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_Toc429051143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8</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4" w:history="1">
        <w:r w:rsidR="004935C7" w:rsidRPr="0001087B">
          <w:rPr>
            <w:rStyle w:val="Hyperlink"/>
            <w:rFonts w:ascii="IRBadr" w:hAnsi="IRBadr" w:cs="IRBadr"/>
            <w:noProof/>
            <w:rtl/>
          </w:rPr>
          <w:t>مجلس خبرگان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_Toc429051144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8</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5" w:history="1">
        <w:r w:rsidR="004935C7" w:rsidRPr="0001087B">
          <w:rPr>
            <w:rStyle w:val="Hyperlink"/>
            <w:rFonts w:ascii="IRBadr" w:hAnsi="IRBadr" w:cs="IRBadr"/>
            <w:noProof/>
            <w:rtl/>
          </w:rPr>
          <w:t>وظایف مجلس خبرگان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_Toc429051145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8</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6" w:history="1">
        <w:r w:rsidR="004935C7" w:rsidRPr="0001087B">
          <w:rPr>
            <w:rStyle w:val="Hyperlink"/>
            <w:rFonts w:ascii="IRBadr" w:hAnsi="IRBadr" w:cs="IRBadr"/>
            <w:noProof/>
            <w:rtl/>
          </w:rPr>
          <w:t>ارزش و اهمنیت انتخابات مجلس خبرگان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_Toc429051146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9</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7" w:history="1">
        <w:r w:rsidR="004935C7" w:rsidRPr="0001087B">
          <w:rPr>
            <w:rStyle w:val="Hyperlink"/>
            <w:rFonts w:ascii="IRBadr" w:hAnsi="IRBadr" w:cs="IRBadr"/>
            <w:noProof/>
            <w:rtl/>
          </w:rPr>
          <w:t>دفاع مقدس، حماسه ماندگار در تاریخ ایران</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_Toc429051147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9</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8" w:history="1">
        <w:r w:rsidR="004935C7" w:rsidRPr="0001087B">
          <w:rPr>
            <w:rStyle w:val="Hyperlink"/>
            <w:rFonts w:ascii="IRBadr" w:hAnsi="IRBadr" w:cs="IRBadr"/>
            <w:noProof/>
            <w:rtl/>
          </w:rPr>
          <w:t>اهمیت حفظ ارزش‌های دفاع مقدس</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_Toc429051148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11</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49" w:history="1">
        <w:r w:rsidR="004935C7" w:rsidRPr="0001087B">
          <w:rPr>
            <w:rStyle w:val="Hyperlink"/>
            <w:rFonts w:ascii="IRBadr" w:hAnsi="IRBadr" w:cs="IRBadr"/>
            <w:noProof/>
            <w:rtl/>
          </w:rPr>
          <w:t>راه</w:t>
        </w:r>
        <w:r w:rsidR="00A05F9E" w:rsidRPr="0001087B">
          <w:rPr>
            <w:rStyle w:val="Hyperlink"/>
            <w:rFonts w:ascii="IRBadr" w:hAnsi="IRBadr" w:cs="IRBadr"/>
            <w:noProof/>
            <w:rtl/>
          </w:rPr>
          <w:t>ک</w:t>
        </w:r>
        <w:r w:rsidR="004935C7" w:rsidRPr="0001087B">
          <w:rPr>
            <w:rStyle w:val="Hyperlink"/>
            <w:rFonts w:ascii="IRBadr" w:hAnsi="IRBadr" w:cs="IRBadr"/>
            <w:noProof/>
            <w:rtl/>
          </w:rPr>
          <w:t>ارها</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موثر</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برا</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حفظ و ارتقا</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ارزش‌ها</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دفاع مقدس</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_Toc429051149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11</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50" w:history="1">
        <w:r w:rsidR="004935C7" w:rsidRPr="0001087B">
          <w:rPr>
            <w:rStyle w:val="Hyperlink"/>
            <w:rFonts w:ascii="IRBadr" w:hAnsi="IRBadr" w:cs="IRBadr"/>
            <w:noProof/>
            <w:rtl/>
          </w:rPr>
          <w:t>نقش نهادها</w:t>
        </w:r>
        <w:r w:rsidR="00A05F9E" w:rsidRPr="0001087B">
          <w:rPr>
            <w:rStyle w:val="Hyperlink"/>
            <w:rFonts w:ascii="IRBadr" w:hAnsi="IRBadr" w:cs="IRBadr"/>
            <w:noProof/>
            <w:rtl/>
          </w:rPr>
          <w:t>ی</w:t>
        </w:r>
        <w:r w:rsidR="004935C7" w:rsidRPr="0001087B">
          <w:rPr>
            <w:rStyle w:val="Hyperlink"/>
            <w:rFonts w:ascii="IRBadr" w:hAnsi="IRBadr" w:cs="IRBadr"/>
            <w:noProof/>
            <w:rtl/>
          </w:rPr>
          <w:t xml:space="preserve"> ترب</w:t>
        </w:r>
        <w:r w:rsidR="00A05F9E" w:rsidRPr="0001087B">
          <w:rPr>
            <w:rStyle w:val="Hyperlink"/>
            <w:rFonts w:ascii="IRBadr" w:hAnsi="IRBadr" w:cs="IRBadr"/>
            <w:noProof/>
            <w:rtl/>
          </w:rPr>
          <w:t>ی</w:t>
        </w:r>
        <w:r w:rsidR="004935C7" w:rsidRPr="0001087B">
          <w:rPr>
            <w:rStyle w:val="Hyperlink"/>
            <w:rFonts w:ascii="IRBadr" w:hAnsi="IRBadr" w:cs="IRBadr"/>
            <w:noProof/>
            <w:rtl/>
          </w:rPr>
          <w:t>ت</w:t>
        </w:r>
        <w:r w:rsidR="00A05F9E" w:rsidRPr="0001087B">
          <w:rPr>
            <w:rStyle w:val="Hyperlink"/>
            <w:rFonts w:ascii="IRBadr" w:hAnsi="IRBadr" w:cs="IRBadr"/>
            <w:noProof/>
            <w:rtl/>
          </w:rPr>
          <w:t>ی</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_Toc429051150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12</w:t>
        </w:r>
        <w:r w:rsidR="004935C7" w:rsidRPr="0001087B">
          <w:rPr>
            <w:rFonts w:ascii="IRBadr" w:hAnsi="IRBadr" w:cs="IRBadr"/>
            <w:noProof/>
            <w:webHidden/>
          </w:rPr>
          <w:fldChar w:fldCharType="end"/>
        </w:r>
      </w:hyperlink>
    </w:p>
    <w:p w:rsidR="004935C7" w:rsidRPr="0001087B" w:rsidRDefault="00502232" w:rsidP="0001087B">
      <w:pPr>
        <w:pStyle w:val="TOC1"/>
        <w:tabs>
          <w:tab w:val="right" w:leader="dot" w:pos="9350"/>
        </w:tabs>
        <w:bidi/>
        <w:rPr>
          <w:rFonts w:ascii="IRBadr" w:hAnsi="IRBadr" w:cs="IRBadr"/>
          <w:noProof/>
          <w:szCs w:val="22"/>
          <w:lang w:bidi="ar-SA"/>
        </w:rPr>
      </w:pPr>
      <w:hyperlink w:anchor="_Toc429051151" w:history="1">
        <w:r w:rsidR="004935C7" w:rsidRPr="0001087B">
          <w:rPr>
            <w:rStyle w:val="Hyperlink"/>
            <w:rFonts w:ascii="IRBadr" w:hAnsi="IRBadr" w:cs="IRBadr"/>
            <w:noProof/>
            <w:rtl/>
          </w:rPr>
          <w:t>دعا</w:t>
        </w:r>
        <w:r w:rsidR="004935C7" w:rsidRPr="0001087B">
          <w:rPr>
            <w:rFonts w:ascii="IRBadr" w:hAnsi="IRBadr" w:cs="IRBadr"/>
            <w:noProof/>
            <w:webHidden/>
          </w:rPr>
          <w:tab/>
        </w:r>
        <w:r w:rsidR="004935C7" w:rsidRPr="0001087B">
          <w:rPr>
            <w:rFonts w:ascii="IRBadr" w:hAnsi="IRBadr" w:cs="IRBadr"/>
            <w:noProof/>
            <w:webHidden/>
          </w:rPr>
          <w:fldChar w:fldCharType="begin"/>
        </w:r>
        <w:r w:rsidR="004935C7" w:rsidRPr="0001087B">
          <w:rPr>
            <w:rFonts w:ascii="IRBadr" w:hAnsi="IRBadr" w:cs="IRBadr"/>
            <w:noProof/>
            <w:webHidden/>
          </w:rPr>
          <w:instrText xml:space="preserve"> PAGEREF _Toc429051151 \h </w:instrText>
        </w:r>
        <w:r w:rsidR="004935C7" w:rsidRPr="0001087B">
          <w:rPr>
            <w:rFonts w:ascii="IRBadr" w:hAnsi="IRBadr" w:cs="IRBadr"/>
            <w:noProof/>
            <w:webHidden/>
          </w:rPr>
        </w:r>
        <w:r w:rsidR="004935C7" w:rsidRPr="0001087B">
          <w:rPr>
            <w:rFonts w:ascii="IRBadr" w:hAnsi="IRBadr" w:cs="IRBadr"/>
            <w:noProof/>
            <w:webHidden/>
          </w:rPr>
          <w:fldChar w:fldCharType="separate"/>
        </w:r>
        <w:r w:rsidR="004935C7" w:rsidRPr="0001087B">
          <w:rPr>
            <w:rFonts w:ascii="IRBadr" w:hAnsi="IRBadr" w:cs="IRBadr"/>
            <w:noProof/>
            <w:webHidden/>
            <w:rtl/>
          </w:rPr>
          <w:t>12</w:t>
        </w:r>
        <w:r w:rsidR="004935C7" w:rsidRPr="0001087B">
          <w:rPr>
            <w:rFonts w:ascii="IRBadr" w:hAnsi="IRBadr" w:cs="IRBadr"/>
            <w:noProof/>
            <w:webHidden/>
          </w:rPr>
          <w:fldChar w:fldCharType="end"/>
        </w:r>
      </w:hyperlink>
    </w:p>
    <w:p w:rsidR="004935C7" w:rsidRPr="0001087B" w:rsidRDefault="004935C7" w:rsidP="0001087B">
      <w:pPr>
        <w:pStyle w:val="Heading1"/>
        <w:rPr>
          <w:rFonts w:ascii="IRBadr" w:hAnsi="IRBadr" w:cs="IRBadr"/>
          <w:rtl/>
        </w:rPr>
      </w:pPr>
      <w:r w:rsidRPr="0001087B">
        <w:rPr>
          <w:rFonts w:ascii="IRBadr" w:hAnsi="IRBadr" w:cs="IRBadr"/>
          <w:rtl/>
        </w:rPr>
        <w:fldChar w:fldCharType="end"/>
      </w:r>
    </w:p>
    <w:p w:rsidR="004935C7" w:rsidRPr="0001087B" w:rsidRDefault="004935C7" w:rsidP="0001087B">
      <w:pPr>
        <w:rPr>
          <w:rFonts w:ascii="IRBadr" w:eastAsia="2  Lotus" w:hAnsi="IRBadr" w:cs="IRBadr"/>
          <w:sz w:val="44"/>
          <w:szCs w:val="42"/>
          <w:rtl/>
        </w:rPr>
      </w:pPr>
      <w:r w:rsidRPr="0001087B">
        <w:rPr>
          <w:rFonts w:ascii="IRBadr" w:hAnsi="IRBadr" w:cs="IRBadr"/>
          <w:rtl/>
        </w:rPr>
        <w:br w:type="page"/>
      </w:r>
    </w:p>
    <w:p w:rsidR="00152670" w:rsidRPr="0001087B" w:rsidRDefault="00965AE6" w:rsidP="0001087B">
      <w:pPr>
        <w:pStyle w:val="Heading1"/>
        <w:rPr>
          <w:rFonts w:ascii="IRBadr" w:hAnsi="IRBadr" w:cs="IRBadr"/>
          <w:rtl/>
        </w:rPr>
      </w:pPr>
      <w:bookmarkStart w:id="1" w:name="_Toc429051129"/>
      <w:r w:rsidRPr="0001087B">
        <w:rPr>
          <w:rFonts w:ascii="IRBadr" w:hAnsi="IRBadr" w:cs="IRBadr"/>
          <w:rtl/>
        </w:rPr>
        <w:lastRenderedPageBreak/>
        <w:t>خطبه اول</w:t>
      </w:r>
      <w:bookmarkEnd w:id="1"/>
    </w:p>
    <w:p w:rsidR="00BE6272" w:rsidRPr="0001087B" w:rsidRDefault="00BE6272" w:rsidP="0001087B">
      <w:pPr>
        <w:bidi/>
        <w:spacing w:before="120" w:after="120"/>
        <w:jc w:val="both"/>
        <w:rPr>
          <w:rFonts w:ascii="IRBadr" w:hAnsi="IRBadr" w:cs="IRBadr"/>
          <w:b/>
          <w:bCs/>
          <w:sz w:val="28"/>
        </w:rPr>
      </w:pPr>
      <w:r w:rsidRPr="007E446F">
        <w:rPr>
          <w:rFonts w:ascii="IRBadr" w:hAnsi="IRBadr" w:cs="IRBadr"/>
          <w:sz w:val="28"/>
          <w:rtl/>
        </w:rPr>
        <w:t>اعوذ بالله السمیع العلیم من الشیطان الرجیم بسم الله الرحمن الرحیم</w:t>
      </w:r>
      <w:r w:rsidRPr="0001087B">
        <w:rPr>
          <w:rFonts w:ascii="IRBadr" w:hAnsi="IRBadr" w:cs="IRBadr"/>
          <w:b/>
          <w:bCs/>
          <w:sz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BE6272" w:rsidRPr="0001087B" w:rsidRDefault="00BE6272" w:rsidP="0001087B">
      <w:pPr>
        <w:bidi/>
        <w:spacing w:before="120" w:after="120"/>
        <w:jc w:val="both"/>
        <w:rPr>
          <w:rFonts w:ascii="IRBadr" w:hAnsi="IRBadr" w:cs="IRBadr"/>
          <w:sz w:val="28"/>
          <w:rtl/>
        </w:rPr>
      </w:pPr>
      <w:r w:rsidRPr="007E446F">
        <w:rPr>
          <w:rFonts w:ascii="IRBadr" w:hAnsi="IRBadr" w:cs="IRBadr"/>
          <w:sz w:val="28"/>
          <w:rtl/>
        </w:rPr>
        <w:t>اعوذ باللّه السمیع العلیم من الشیطان الرجیم بسم اللّه الرحمن الرحیم</w:t>
      </w:r>
      <w:r w:rsidRPr="0001087B">
        <w:rPr>
          <w:rFonts w:ascii="IRBadr" w:hAnsi="IRBadr" w:cs="IRBadr"/>
          <w:b/>
          <w:bCs/>
          <w:sz w:val="28"/>
          <w:rtl/>
        </w:rPr>
        <w:t xml:space="preserve"> </w:t>
      </w:r>
      <w:r w:rsidRPr="0001087B">
        <w:rPr>
          <w:rFonts w:ascii="IRBadr" w:hAnsi="IRBadr" w:cs="IRBadr"/>
          <w:b/>
          <w:bCs/>
          <w:sz w:val="28"/>
          <w:rtl/>
          <w:lang w:bidi="ar-SA"/>
        </w:rPr>
        <w:t>یا أَیهَا الَّذِینَ آمَنُوا اتَّقُوا اللَّهَ وَلْتَنْظُرْ نَفْسٌ مَا قَدَّمَتْ لِغَدٍ وَاتَّقُوا اللَّهَ إِنَّ اللَّهَ خَبِیرٌ بِمَا تَعْمَلُونَ</w:t>
      </w:r>
      <w:r w:rsidRPr="0001087B">
        <w:rPr>
          <w:rStyle w:val="FootnoteReference"/>
          <w:rFonts w:ascii="IRBadr" w:hAnsi="IRBadr" w:cs="IRBadr"/>
          <w:b/>
          <w:bCs/>
          <w:sz w:val="28"/>
          <w:rtl/>
        </w:rPr>
        <w:footnoteReference w:id="1"/>
      </w:r>
      <w:r w:rsidRPr="0001087B">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965AE6" w:rsidRPr="0001087B" w:rsidRDefault="00965AE6" w:rsidP="0001087B">
      <w:pPr>
        <w:pStyle w:val="Heading1"/>
        <w:rPr>
          <w:rFonts w:ascii="IRBadr" w:hAnsi="IRBadr" w:cs="IRBadr"/>
        </w:rPr>
      </w:pPr>
      <w:bookmarkStart w:id="2" w:name="_Toc429051130"/>
      <w:r w:rsidRPr="0001087B">
        <w:rPr>
          <w:rFonts w:ascii="IRBadr" w:hAnsi="IRBadr" w:cs="IRBadr"/>
          <w:rtl/>
        </w:rPr>
        <w:t>حقوق و وظایف متقابل زن و شوهر</w:t>
      </w:r>
      <w:bookmarkEnd w:id="2"/>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sz w:val="28"/>
          <w:szCs w:val="28"/>
        </w:rPr>
        <w:t> </w:t>
      </w:r>
      <w:r w:rsidRPr="0001087B">
        <w:rPr>
          <w:rFonts w:ascii="IRBadr" w:hAnsi="IRBadr" w:cs="IRBadr"/>
          <w:sz w:val="28"/>
          <w:szCs w:val="28"/>
          <w:rtl/>
        </w:rPr>
        <w:t xml:space="preserve">خانواده از دیدگاه اسلام، واحد کوچک اجتماعی است که اجتماع‌های بزرگ‌تر از همین واحدها تشکیل می‌یابد. این واحد کوچک، از یک زن و مرد </w:t>
      </w:r>
      <w:r w:rsidR="00A05F9E" w:rsidRPr="0001087B">
        <w:rPr>
          <w:rFonts w:ascii="IRBadr" w:hAnsi="IRBadr" w:cs="IRBadr"/>
          <w:sz w:val="28"/>
          <w:szCs w:val="28"/>
          <w:rtl/>
        </w:rPr>
        <w:t>تشکیل‌شده</w:t>
      </w:r>
      <w:r w:rsidRPr="0001087B">
        <w:rPr>
          <w:rFonts w:ascii="IRBadr" w:hAnsi="IRBadr" w:cs="IRBadr"/>
          <w:sz w:val="28"/>
          <w:szCs w:val="28"/>
          <w:rtl/>
        </w:rPr>
        <w:t>، با تولید فرزند توسعه می‌یابد. در بین اعضای خانواده ارتباط کامل برقرار است و اهداف و منافع مشترکی دارند. سعادت هر یک از اعضا، به خوش‌بختی همه اعضا بستگی دارد. زن و مرد بعد از ازدواج باید به فکر مجموع اعضا باشند و تفکر فردی نداشته باشند. ارتباط بین زن و شوهر، مانند دو شریک یا دو همسایه یا دو دوست نیست، بلکه بسیار بالاتر و در حد وحدت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قرآن </w:t>
      </w:r>
      <w:r w:rsidR="00A05F9E" w:rsidRPr="0001087B">
        <w:rPr>
          <w:rFonts w:ascii="IRBadr" w:hAnsi="IRBadr" w:cs="IRBadr"/>
          <w:sz w:val="28"/>
          <w:szCs w:val="28"/>
          <w:rtl/>
        </w:rPr>
        <w:t>دراین‌باره</w:t>
      </w:r>
      <w:r w:rsidRPr="0001087B">
        <w:rPr>
          <w:rFonts w:ascii="IRBadr" w:hAnsi="IRBadr" w:cs="IRBadr"/>
          <w:sz w:val="28"/>
          <w:szCs w:val="28"/>
          <w:rtl/>
        </w:rPr>
        <w:t xml:space="preserve"> تعبیر بسیار جالبی دارد «</w:t>
      </w:r>
      <w:r w:rsidRPr="0001087B">
        <w:rPr>
          <w:rFonts w:ascii="IRBadr" w:hAnsi="IRBadr" w:cs="IRBadr"/>
          <w:b/>
          <w:bCs/>
          <w:sz w:val="28"/>
          <w:szCs w:val="28"/>
          <w:rtl/>
        </w:rPr>
        <w:t>وَمِنْ آ</w:t>
      </w:r>
      <w:r w:rsidR="00A05F9E" w:rsidRPr="0001087B">
        <w:rPr>
          <w:rFonts w:ascii="IRBadr" w:hAnsi="IRBadr" w:cs="IRBadr"/>
          <w:b/>
          <w:bCs/>
          <w:sz w:val="28"/>
          <w:szCs w:val="28"/>
          <w:rtl/>
        </w:rPr>
        <w:t>ی</w:t>
      </w:r>
      <w:r w:rsidRPr="0001087B">
        <w:rPr>
          <w:rFonts w:ascii="IRBadr" w:hAnsi="IRBadr" w:cs="IRBadr"/>
          <w:b/>
          <w:bCs/>
          <w:sz w:val="28"/>
          <w:szCs w:val="28"/>
          <w:rtl/>
        </w:rPr>
        <w:t>اتِهِ أَنْ خَلَقَ لَ</w:t>
      </w:r>
      <w:r w:rsidR="00A05F9E" w:rsidRPr="0001087B">
        <w:rPr>
          <w:rFonts w:ascii="IRBadr" w:hAnsi="IRBadr" w:cs="IRBadr"/>
          <w:b/>
          <w:bCs/>
          <w:sz w:val="28"/>
          <w:szCs w:val="28"/>
          <w:rtl/>
        </w:rPr>
        <w:t>ک</w:t>
      </w:r>
      <w:r w:rsidRPr="0001087B">
        <w:rPr>
          <w:rFonts w:ascii="IRBadr" w:hAnsi="IRBadr" w:cs="IRBadr"/>
          <w:b/>
          <w:bCs/>
          <w:sz w:val="28"/>
          <w:szCs w:val="28"/>
          <w:rtl/>
        </w:rPr>
        <w:t>مْ مِنْ أَنْفُسِ</w:t>
      </w:r>
      <w:r w:rsidR="00A05F9E" w:rsidRPr="0001087B">
        <w:rPr>
          <w:rFonts w:ascii="IRBadr" w:hAnsi="IRBadr" w:cs="IRBadr"/>
          <w:b/>
          <w:bCs/>
          <w:sz w:val="28"/>
          <w:szCs w:val="28"/>
          <w:rtl/>
        </w:rPr>
        <w:t>ک</w:t>
      </w:r>
      <w:r w:rsidRPr="0001087B">
        <w:rPr>
          <w:rFonts w:ascii="IRBadr" w:hAnsi="IRBadr" w:cs="IRBadr"/>
          <w:b/>
          <w:bCs/>
          <w:sz w:val="28"/>
          <w:szCs w:val="28"/>
          <w:rtl/>
        </w:rPr>
        <w:t>مْ أَزْواجاً لِتَسْ</w:t>
      </w:r>
      <w:r w:rsidR="00A05F9E" w:rsidRPr="0001087B">
        <w:rPr>
          <w:rFonts w:ascii="IRBadr" w:hAnsi="IRBadr" w:cs="IRBadr"/>
          <w:b/>
          <w:bCs/>
          <w:sz w:val="28"/>
          <w:szCs w:val="28"/>
          <w:rtl/>
        </w:rPr>
        <w:t>ک</w:t>
      </w:r>
      <w:r w:rsidRPr="0001087B">
        <w:rPr>
          <w:rFonts w:ascii="IRBadr" w:hAnsi="IRBadr" w:cs="IRBadr"/>
          <w:b/>
          <w:bCs/>
          <w:sz w:val="28"/>
          <w:szCs w:val="28"/>
          <w:rtl/>
        </w:rPr>
        <w:t>نُوا إِلَ</w:t>
      </w:r>
      <w:r w:rsidR="00A05F9E" w:rsidRPr="0001087B">
        <w:rPr>
          <w:rFonts w:ascii="IRBadr" w:hAnsi="IRBadr" w:cs="IRBadr"/>
          <w:b/>
          <w:bCs/>
          <w:sz w:val="28"/>
          <w:szCs w:val="28"/>
          <w:rtl/>
        </w:rPr>
        <w:t>ی</w:t>
      </w:r>
      <w:r w:rsidRPr="0001087B">
        <w:rPr>
          <w:rFonts w:ascii="IRBadr" w:hAnsi="IRBadr" w:cs="IRBadr"/>
          <w:b/>
          <w:bCs/>
          <w:sz w:val="28"/>
          <w:szCs w:val="28"/>
          <w:rtl/>
        </w:rPr>
        <w:t>ها وَجَعَلَ بَ</w:t>
      </w:r>
      <w:r w:rsidR="00A05F9E" w:rsidRPr="0001087B">
        <w:rPr>
          <w:rFonts w:ascii="IRBadr" w:hAnsi="IRBadr" w:cs="IRBadr"/>
          <w:b/>
          <w:bCs/>
          <w:sz w:val="28"/>
          <w:szCs w:val="28"/>
          <w:rtl/>
        </w:rPr>
        <w:t>ی</w:t>
      </w:r>
      <w:r w:rsidRPr="0001087B">
        <w:rPr>
          <w:rFonts w:ascii="IRBadr" w:hAnsi="IRBadr" w:cs="IRBadr"/>
          <w:b/>
          <w:bCs/>
          <w:sz w:val="28"/>
          <w:szCs w:val="28"/>
          <w:rtl/>
        </w:rPr>
        <w:t>نَ</w:t>
      </w:r>
      <w:r w:rsidR="00A05F9E" w:rsidRPr="0001087B">
        <w:rPr>
          <w:rFonts w:ascii="IRBadr" w:hAnsi="IRBadr" w:cs="IRBadr"/>
          <w:b/>
          <w:bCs/>
          <w:sz w:val="28"/>
          <w:szCs w:val="28"/>
          <w:rtl/>
        </w:rPr>
        <w:t>ک</w:t>
      </w:r>
      <w:r w:rsidRPr="0001087B">
        <w:rPr>
          <w:rFonts w:ascii="IRBadr" w:hAnsi="IRBadr" w:cs="IRBadr"/>
          <w:b/>
          <w:bCs/>
          <w:sz w:val="28"/>
          <w:szCs w:val="28"/>
          <w:rtl/>
        </w:rPr>
        <w:t>مْ مَوَدَّةً وَرَحْمَةً إِنَّ فِ</w:t>
      </w:r>
      <w:r w:rsidR="00A05F9E" w:rsidRPr="0001087B">
        <w:rPr>
          <w:rFonts w:ascii="IRBadr" w:hAnsi="IRBadr" w:cs="IRBadr"/>
          <w:b/>
          <w:bCs/>
          <w:sz w:val="28"/>
          <w:szCs w:val="28"/>
          <w:rtl/>
        </w:rPr>
        <w:t>ی</w:t>
      </w:r>
      <w:r w:rsidRPr="0001087B">
        <w:rPr>
          <w:rFonts w:ascii="IRBadr" w:hAnsi="IRBadr" w:cs="IRBadr"/>
          <w:b/>
          <w:bCs/>
          <w:sz w:val="28"/>
          <w:szCs w:val="28"/>
          <w:rtl/>
        </w:rPr>
        <w:t xml:space="preserve"> ذ لِ</w:t>
      </w:r>
      <w:r w:rsidR="00A05F9E" w:rsidRPr="0001087B">
        <w:rPr>
          <w:rFonts w:ascii="IRBadr" w:hAnsi="IRBadr" w:cs="IRBadr"/>
          <w:b/>
          <w:bCs/>
          <w:sz w:val="28"/>
          <w:szCs w:val="28"/>
          <w:rtl/>
        </w:rPr>
        <w:t>ک</w:t>
      </w:r>
      <w:r w:rsidRPr="0001087B">
        <w:rPr>
          <w:rFonts w:ascii="IRBadr" w:hAnsi="IRBadr" w:cs="IRBadr"/>
          <w:b/>
          <w:bCs/>
          <w:sz w:val="28"/>
          <w:szCs w:val="28"/>
          <w:rtl/>
        </w:rPr>
        <w:t xml:space="preserve"> لَآ</w:t>
      </w:r>
      <w:r w:rsidR="00A05F9E" w:rsidRPr="0001087B">
        <w:rPr>
          <w:rFonts w:ascii="IRBadr" w:hAnsi="IRBadr" w:cs="IRBadr"/>
          <w:b/>
          <w:bCs/>
          <w:sz w:val="28"/>
          <w:szCs w:val="28"/>
          <w:rtl/>
        </w:rPr>
        <w:t>ی</w:t>
      </w:r>
      <w:r w:rsidRPr="0001087B">
        <w:rPr>
          <w:rFonts w:ascii="IRBadr" w:hAnsi="IRBadr" w:cs="IRBadr"/>
          <w:b/>
          <w:bCs/>
          <w:sz w:val="28"/>
          <w:szCs w:val="28"/>
          <w:rtl/>
        </w:rPr>
        <w:t xml:space="preserve">اتٍ لِقَوْمٍ </w:t>
      </w:r>
      <w:r w:rsidR="00A05F9E" w:rsidRPr="0001087B">
        <w:rPr>
          <w:rFonts w:ascii="IRBadr" w:hAnsi="IRBadr" w:cs="IRBadr"/>
          <w:b/>
          <w:bCs/>
          <w:sz w:val="28"/>
          <w:szCs w:val="28"/>
          <w:rtl/>
        </w:rPr>
        <w:t>ی</w:t>
      </w:r>
      <w:r w:rsidRPr="0001087B">
        <w:rPr>
          <w:rFonts w:ascii="IRBadr" w:hAnsi="IRBadr" w:cs="IRBadr"/>
          <w:b/>
          <w:bCs/>
          <w:sz w:val="28"/>
          <w:szCs w:val="28"/>
          <w:rtl/>
        </w:rPr>
        <w:t>تَفَ</w:t>
      </w:r>
      <w:r w:rsidR="00A05F9E" w:rsidRPr="0001087B">
        <w:rPr>
          <w:rFonts w:ascii="IRBadr" w:hAnsi="IRBadr" w:cs="IRBadr"/>
          <w:b/>
          <w:bCs/>
          <w:sz w:val="28"/>
          <w:szCs w:val="28"/>
          <w:rtl/>
        </w:rPr>
        <w:t>ک</w:t>
      </w:r>
      <w:r w:rsidRPr="0001087B">
        <w:rPr>
          <w:rFonts w:ascii="IRBadr" w:hAnsi="IRBadr" w:cs="IRBadr"/>
          <w:b/>
          <w:bCs/>
          <w:sz w:val="28"/>
          <w:szCs w:val="28"/>
          <w:rtl/>
        </w:rPr>
        <w:t>رُونَ</w:t>
      </w:r>
      <w:r w:rsidRPr="0001087B">
        <w:rPr>
          <w:rFonts w:ascii="IRBadr" w:hAnsi="IRBadr" w:cs="IRBadr"/>
          <w:sz w:val="28"/>
          <w:szCs w:val="28"/>
          <w:rtl/>
        </w:rPr>
        <w:t>»</w:t>
      </w:r>
      <w:r w:rsidRPr="0001087B">
        <w:rPr>
          <w:rStyle w:val="FootnoteReference"/>
          <w:rFonts w:ascii="IRBadr" w:hAnsi="IRBadr" w:cs="IRBadr"/>
          <w:sz w:val="28"/>
          <w:szCs w:val="28"/>
          <w:rtl/>
        </w:rPr>
        <w:footnoteReference w:id="2"/>
      </w:r>
      <w:r w:rsidRPr="0001087B">
        <w:rPr>
          <w:rFonts w:ascii="IRBadr" w:hAnsi="IRBadr" w:cs="IRBadr"/>
          <w:sz w:val="28"/>
          <w:szCs w:val="28"/>
          <w:rtl/>
        </w:rPr>
        <w:t xml:space="preserve"> و از </w:t>
      </w:r>
      <w:r w:rsidR="00A05F9E" w:rsidRPr="0001087B">
        <w:rPr>
          <w:rFonts w:ascii="IRBadr" w:hAnsi="IRBadr" w:cs="IRBadr"/>
          <w:sz w:val="28"/>
          <w:szCs w:val="28"/>
          <w:rtl/>
        </w:rPr>
        <w:t>نشانه‌های</w:t>
      </w:r>
      <w:r w:rsidRPr="0001087B">
        <w:rPr>
          <w:rFonts w:ascii="IRBadr" w:hAnsi="IRBadr" w:cs="IRBadr"/>
          <w:sz w:val="28"/>
          <w:szCs w:val="28"/>
          <w:rtl/>
        </w:rPr>
        <w:t xml:space="preserve"> خداست </w:t>
      </w:r>
      <w:r w:rsidR="00A05F9E" w:rsidRPr="0001087B">
        <w:rPr>
          <w:rFonts w:ascii="IRBadr" w:hAnsi="IRBadr" w:cs="IRBadr"/>
          <w:sz w:val="28"/>
          <w:szCs w:val="28"/>
          <w:rtl/>
        </w:rPr>
        <w:t>ک</w:t>
      </w:r>
      <w:r w:rsidRPr="0001087B">
        <w:rPr>
          <w:rFonts w:ascii="IRBadr" w:hAnsi="IRBadr" w:cs="IRBadr"/>
          <w:sz w:val="28"/>
          <w:szCs w:val="28"/>
          <w:rtl/>
        </w:rPr>
        <w:t>ه از نفس خود شما برا</w:t>
      </w:r>
      <w:r w:rsidR="00A05F9E" w:rsidRPr="0001087B">
        <w:rPr>
          <w:rFonts w:ascii="IRBadr" w:hAnsi="IRBadr" w:cs="IRBadr"/>
          <w:sz w:val="28"/>
          <w:szCs w:val="28"/>
          <w:rtl/>
        </w:rPr>
        <w:t>ی</w:t>
      </w:r>
      <w:r w:rsidRPr="0001087B">
        <w:rPr>
          <w:rFonts w:ascii="IRBadr" w:hAnsi="IRBadr" w:cs="IRBadr"/>
          <w:sz w:val="28"/>
          <w:szCs w:val="28"/>
          <w:rtl/>
        </w:rPr>
        <w:t>تان زوج ب</w:t>
      </w:r>
      <w:r w:rsidR="00A05F9E" w:rsidRPr="0001087B">
        <w:rPr>
          <w:rFonts w:ascii="IRBadr" w:hAnsi="IRBadr" w:cs="IRBadr"/>
          <w:sz w:val="28"/>
          <w:szCs w:val="28"/>
          <w:rtl/>
        </w:rPr>
        <w:t>ی</w:t>
      </w:r>
      <w:r w:rsidRPr="0001087B">
        <w:rPr>
          <w:rFonts w:ascii="IRBadr" w:hAnsi="IRBadr" w:cs="IRBadr"/>
          <w:sz w:val="28"/>
          <w:szCs w:val="28"/>
          <w:rtl/>
        </w:rPr>
        <w:t>افر</w:t>
      </w:r>
      <w:r w:rsidR="00A05F9E" w:rsidRPr="0001087B">
        <w:rPr>
          <w:rFonts w:ascii="IRBadr" w:hAnsi="IRBadr" w:cs="IRBadr"/>
          <w:sz w:val="28"/>
          <w:szCs w:val="28"/>
          <w:rtl/>
        </w:rPr>
        <w:t>ی</w:t>
      </w:r>
      <w:r w:rsidRPr="0001087B">
        <w:rPr>
          <w:rFonts w:ascii="IRBadr" w:hAnsi="IRBadr" w:cs="IRBadr"/>
          <w:sz w:val="28"/>
          <w:szCs w:val="28"/>
          <w:rtl/>
        </w:rPr>
        <w:t>د تا به آنان آرامش و س</w:t>
      </w:r>
      <w:r w:rsidR="00A05F9E" w:rsidRPr="0001087B">
        <w:rPr>
          <w:rFonts w:ascii="IRBadr" w:hAnsi="IRBadr" w:cs="IRBadr"/>
          <w:sz w:val="28"/>
          <w:szCs w:val="28"/>
          <w:rtl/>
        </w:rPr>
        <w:t>ک</w:t>
      </w:r>
      <w:r w:rsidRPr="0001087B">
        <w:rPr>
          <w:rFonts w:ascii="IRBadr" w:hAnsi="IRBadr" w:cs="IRBadr"/>
          <w:sz w:val="28"/>
          <w:szCs w:val="28"/>
          <w:rtl/>
        </w:rPr>
        <w:t>ون ب</w:t>
      </w:r>
      <w:r w:rsidR="00A05F9E" w:rsidRPr="0001087B">
        <w:rPr>
          <w:rFonts w:ascii="IRBadr" w:hAnsi="IRBadr" w:cs="IRBadr"/>
          <w:sz w:val="28"/>
          <w:szCs w:val="28"/>
          <w:rtl/>
        </w:rPr>
        <w:t>ی</w:t>
      </w:r>
      <w:r w:rsidRPr="0001087B">
        <w:rPr>
          <w:rFonts w:ascii="IRBadr" w:hAnsi="IRBadr" w:cs="IRBadr"/>
          <w:sz w:val="28"/>
          <w:szCs w:val="28"/>
          <w:rtl/>
        </w:rPr>
        <w:t>اب</w:t>
      </w:r>
      <w:r w:rsidR="00A05F9E" w:rsidRPr="0001087B">
        <w:rPr>
          <w:rFonts w:ascii="IRBadr" w:hAnsi="IRBadr" w:cs="IRBadr"/>
          <w:sz w:val="28"/>
          <w:szCs w:val="28"/>
          <w:rtl/>
        </w:rPr>
        <w:t>ی</w:t>
      </w:r>
      <w:r w:rsidRPr="0001087B">
        <w:rPr>
          <w:rFonts w:ascii="IRBadr" w:hAnsi="IRBadr" w:cs="IRBadr"/>
          <w:sz w:val="28"/>
          <w:szCs w:val="28"/>
          <w:rtl/>
        </w:rPr>
        <w:t>د، و ب</w:t>
      </w:r>
      <w:r w:rsidR="00A05F9E" w:rsidRPr="0001087B">
        <w:rPr>
          <w:rFonts w:ascii="IRBadr" w:hAnsi="IRBadr" w:cs="IRBadr"/>
          <w:sz w:val="28"/>
          <w:szCs w:val="28"/>
          <w:rtl/>
        </w:rPr>
        <w:t>ی</w:t>
      </w:r>
      <w:r w:rsidRPr="0001087B">
        <w:rPr>
          <w:rFonts w:ascii="IRBadr" w:hAnsi="IRBadr" w:cs="IRBadr"/>
          <w:sz w:val="28"/>
          <w:szCs w:val="28"/>
          <w:rtl/>
        </w:rPr>
        <w:t>ن شما محبت و دلسوز</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قرارداد</w:t>
      </w:r>
      <w:r w:rsidRPr="0001087B">
        <w:rPr>
          <w:rFonts w:ascii="IRBadr" w:hAnsi="IRBadr" w:cs="IRBadr"/>
          <w:sz w:val="28"/>
          <w:szCs w:val="28"/>
          <w:rtl/>
        </w:rPr>
        <w:t>، و در ا</w:t>
      </w:r>
      <w:r w:rsidR="00A05F9E" w:rsidRPr="0001087B">
        <w:rPr>
          <w:rFonts w:ascii="IRBadr" w:hAnsi="IRBadr" w:cs="IRBadr"/>
          <w:sz w:val="28"/>
          <w:szCs w:val="28"/>
          <w:rtl/>
        </w:rPr>
        <w:t>ی</w:t>
      </w:r>
      <w:r w:rsidRPr="0001087B">
        <w:rPr>
          <w:rFonts w:ascii="IRBadr" w:hAnsi="IRBadr" w:cs="IRBadr"/>
          <w:sz w:val="28"/>
          <w:szCs w:val="28"/>
          <w:rtl/>
        </w:rPr>
        <w:t>ن موضوع برا</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سان</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ه اهل تف</w:t>
      </w:r>
      <w:r w:rsidR="00A05F9E" w:rsidRPr="0001087B">
        <w:rPr>
          <w:rFonts w:ascii="IRBadr" w:hAnsi="IRBadr" w:cs="IRBadr"/>
          <w:sz w:val="28"/>
          <w:szCs w:val="28"/>
          <w:rtl/>
        </w:rPr>
        <w:t>ک</w:t>
      </w:r>
      <w:r w:rsidRPr="0001087B">
        <w:rPr>
          <w:rFonts w:ascii="IRBadr" w:hAnsi="IRBadr" w:cs="IRBadr"/>
          <w:sz w:val="28"/>
          <w:szCs w:val="28"/>
          <w:rtl/>
        </w:rPr>
        <w:t xml:space="preserve">ر باشند </w:t>
      </w:r>
      <w:r w:rsidR="00A05F9E" w:rsidRPr="0001087B">
        <w:rPr>
          <w:rFonts w:ascii="IRBadr" w:hAnsi="IRBadr" w:cs="IRBadr"/>
          <w:sz w:val="28"/>
          <w:szCs w:val="28"/>
          <w:rtl/>
        </w:rPr>
        <w:t>نشانه‌هایی</w:t>
      </w:r>
      <w:r w:rsidRPr="0001087B">
        <w:rPr>
          <w:rFonts w:ascii="IRBadr" w:hAnsi="IRBadr" w:cs="IRBadr"/>
          <w:sz w:val="28"/>
          <w:szCs w:val="28"/>
          <w:rtl/>
        </w:rPr>
        <w:t xml:space="preserve"> است.</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جمله: «</w:t>
      </w:r>
      <w:r w:rsidRPr="0001087B">
        <w:rPr>
          <w:rFonts w:ascii="IRBadr" w:hAnsi="IRBadr" w:cs="IRBadr"/>
          <w:b/>
          <w:bCs/>
          <w:sz w:val="28"/>
          <w:szCs w:val="28"/>
          <w:rtl/>
        </w:rPr>
        <w:t>خَلَقَ لَ</w:t>
      </w:r>
      <w:r w:rsidR="00A05F9E" w:rsidRPr="0001087B">
        <w:rPr>
          <w:rFonts w:ascii="IRBadr" w:hAnsi="IRBadr" w:cs="IRBadr"/>
          <w:b/>
          <w:bCs/>
          <w:sz w:val="28"/>
          <w:szCs w:val="28"/>
          <w:rtl/>
        </w:rPr>
        <w:t>ک</w:t>
      </w:r>
      <w:r w:rsidRPr="0001087B">
        <w:rPr>
          <w:rFonts w:ascii="IRBadr" w:hAnsi="IRBadr" w:cs="IRBadr"/>
          <w:b/>
          <w:bCs/>
          <w:sz w:val="28"/>
          <w:szCs w:val="28"/>
          <w:rtl/>
        </w:rPr>
        <w:t>مْ مِنْ أَنْفُسِ</w:t>
      </w:r>
      <w:r w:rsidR="00A05F9E" w:rsidRPr="0001087B">
        <w:rPr>
          <w:rFonts w:ascii="IRBadr" w:hAnsi="IRBadr" w:cs="IRBadr"/>
          <w:b/>
          <w:bCs/>
          <w:sz w:val="28"/>
          <w:szCs w:val="28"/>
          <w:rtl/>
        </w:rPr>
        <w:t>ک</w:t>
      </w:r>
      <w:r w:rsidRPr="0001087B">
        <w:rPr>
          <w:rFonts w:ascii="IRBadr" w:hAnsi="IRBadr" w:cs="IRBadr"/>
          <w:b/>
          <w:bCs/>
          <w:sz w:val="28"/>
          <w:szCs w:val="28"/>
          <w:rtl/>
        </w:rPr>
        <w:t>مْ أَزْواجاً</w:t>
      </w:r>
      <w:r w:rsidRPr="0001087B">
        <w:rPr>
          <w:rFonts w:ascii="IRBadr" w:hAnsi="IRBadr" w:cs="IRBadr"/>
          <w:sz w:val="28"/>
          <w:szCs w:val="28"/>
          <w:rtl/>
        </w:rPr>
        <w:t xml:space="preserve">» بر شدت اتصال </w:t>
      </w:r>
      <w:r w:rsidR="00A05F9E" w:rsidRPr="0001087B">
        <w:rPr>
          <w:rFonts w:ascii="IRBadr" w:hAnsi="IRBadr" w:cs="IRBadr"/>
          <w:sz w:val="28"/>
          <w:szCs w:val="28"/>
          <w:rtl/>
        </w:rPr>
        <w:t>و ارتباط</w:t>
      </w:r>
      <w:r w:rsidRPr="0001087B">
        <w:rPr>
          <w:rFonts w:ascii="IRBadr" w:hAnsi="IRBadr" w:cs="IRBadr"/>
          <w:sz w:val="28"/>
          <w:szCs w:val="28"/>
          <w:rtl/>
        </w:rPr>
        <w:t xml:space="preserve"> دلالت دارد</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در آیه دیگر درباره زن و شوهر می‌فرماید «</w:t>
      </w:r>
      <w:r w:rsidRPr="0001087B">
        <w:rPr>
          <w:rFonts w:ascii="IRBadr" w:hAnsi="IRBadr" w:cs="IRBadr"/>
          <w:b/>
          <w:bCs/>
          <w:sz w:val="28"/>
          <w:szCs w:val="28"/>
          <w:rtl/>
        </w:rPr>
        <w:t>هُنَّ لِباسٌ لَ</w:t>
      </w:r>
      <w:r w:rsidR="00A05F9E" w:rsidRPr="0001087B">
        <w:rPr>
          <w:rFonts w:ascii="IRBadr" w:hAnsi="IRBadr" w:cs="IRBadr"/>
          <w:b/>
          <w:bCs/>
          <w:sz w:val="28"/>
          <w:szCs w:val="28"/>
          <w:rtl/>
        </w:rPr>
        <w:t>ک</w:t>
      </w:r>
      <w:r w:rsidRPr="0001087B">
        <w:rPr>
          <w:rFonts w:ascii="IRBadr" w:hAnsi="IRBadr" w:cs="IRBadr"/>
          <w:b/>
          <w:bCs/>
          <w:sz w:val="28"/>
          <w:szCs w:val="28"/>
          <w:rtl/>
        </w:rPr>
        <w:t>مْ وَأَنْتُمْ لِباسٌ لَهُنَّ</w:t>
      </w:r>
      <w:r w:rsidRPr="0001087B">
        <w:rPr>
          <w:rFonts w:ascii="IRBadr" w:hAnsi="IRBadr" w:cs="IRBadr"/>
          <w:sz w:val="28"/>
          <w:szCs w:val="28"/>
          <w:rtl/>
        </w:rPr>
        <w:t>»</w:t>
      </w:r>
      <w:r w:rsidRPr="0001087B">
        <w:rPr>
          <w:rStyle w:val="FootnoteReference"/>
          <w:rFonts w:ascii="IRBadr" w:hAnsi="IRBadr" w:cs="IRBadr"/>
          <w:sz w:val="28"/>
          <w:szCs w:val="28"/>
          <w:rtl/>
        </w:rPr>
        <w:footnoteReference w:id="3"/>
      </w:r>
      <w:r w:rsidRPr="0001087B">
        <w:rPr>
          <w:rFonts w:ascii="IRBadr" w:hAnsi="IRBadr" w:cs="IRBadr"/>
          <w:sz w:val="28"/>
          <w:szCs w:val="28"/>
          <w:rtl/>
        </w:rPr>
        <w:t xml:space="preserve"> زنان برا</w:t>
      </w:r>
      <w:r w:rsidR="00A05F9E" w:rsidRPr="0001087B">
        <w:rPr>
          <w:rFonts w:ascii="IRBadr" w:hAnsi="IRBadr" w:cs="IRBadr"/>
          <w:sz w:val="28"/>
          <w:szCs w:val="28"/>
          <w:rtl/>
        </w:rPr>
        <w:t>ی</w:t>
      </w:r>
      <w:r w:rsidRPr="0001087B">
        <w:rPr>
          <w:rFonts w:ascii="IRBadr" w:hAnsi="IRBadr" w:cs="IRBadr"/>
          <w:sz w:val="28"/>
          <w:szCs w:val="28"/>
          <w:rtl/>
        </w:rPr>
        <w:t xml:space="preserve"> شما لباس و شما ن</w:t>
      </w:r>
      <w:r w:rsidR="00A05F9E" w:rsidRPr="0001087B">
        <w:rPr>
          <w:rFonts w:ascii="IRBadr" w:hAnsi="IRBadr" w:cs="IRBadr"/>
          <w:sz w:val="28"/>
          <w:szCs w:val="28"/>
          <w:rtl/>
        </w:rPr>
        <w:t>ی</w:t>
      </w:r>
      <w:r w:rsidRPr="0001087B">
        <w:rPr>
          <w:rFonts w:ascii="IRBadr" w:hAnsi="IRBadr" w:cs="IRBadr"/>
          <w:sz w:val="28"/>
          <w:szCs w:val="28"/>
          <w:rtl/>
        </w:rPr>
        <w:t>ز برا</w:t>
      </w:r>
      <w:r w:rsidR="00A05F9E" w:rsidRPr="0001087B">
        <w:rPr>
          <w:rFonts w:ascii="IRBadr" w:hAnsi="IRBadr" w:cs="IRBadr"/>
          <w:sz w:val="28"/>
          <w:szCs w:val="28"/>
          <w:rtl/>
        </w:rPr>
        <w:t>ی</w:t>
      </w:r>
      <w:r w:rsidRPr="0001087B">
        <w:rPr>
          <w:rFonts w:ascii="IRBadr" w:hAnsi="IRBadr" w:cs="IRBadr"/>
          <w:sz w:val="28"/>
          <w:szCs w:val="28"/>
          <w:rtl/>
        </w:rPr>
        <w:t xml:space="preserve"> آنان لباس هست</w:t>
      </w:r>
      <w:r w:rsidR="00A05F9E" w:rsidRPr="0001087B">
        <w:rPr>
          <w:rFonts w:ascii="IRBadr" w:hAnsi="IRBadr" w:cs="IRBadr"/>
          <w:sz w:val="28"/>
          <w:szCs w:val="28"/>
          <w:rtl/>
        </w:rPr>
        <w:t>ی</w:t>
      </w:r>
      <w:r w:rsidRPr="0001087B">
        <w:rPr>
          <w:rFonts w:ascii="IRBadr" w:hAnsi="IRBadr" w:cs="IRBadr"/>
          <w:sz w:val="28"/>
          <w:szCs w:val="28"/>
          <w:rtl/>
        </w:rPr>
        <w:t>د.</w:t>
      </w:r>
    </w:p>
    <w:p w:rsidR="00965AE6" w:rsidRPr="0001087B" w:rsidRDefault="00965AE6" w:rsidP="0001087B">
      <w:pPr>
        <w:pStyle w:val="NormalWeb"/>
        <w:bidi/>
        <w:spacing w:before="120" w:beforeAutospacing="0" w:after="120" w:afterAutospacing="0"/>
        <w:jc w:val="both"/>
        <w:rPr>
          <w:rFonts w:ascii="IRBadr" w:hAnsi="IRBadr" w:cs="IRBadr"/>
          <w:sz w:val="28"/>
          <w:szCs w:val="28"/>
          <w:rtl/>
        </w:rPr>
      </w:pPr>
      <w:r w:rsidRPr="0001087B">
        <w:rPr>
          <w:rFonts w:ascii="IRBadr" w:hAnsi="IRBadr" w:cs="IRBadr"/>
          <w:sz w:val="28"/>
          <w:szCs w:val="28"/>
          <w:rtl/>
        </w:rPr>
        <w:t xml:space="preserve">توصیف زن و مرد به لباس </w:t>
      </w:r>
      <w:r w:rsidR="00A05F9E" w:rsidRPr="0001087B">
        <w:rPr>
          <w:rFonts w:ascii="IRBadr" w:hAnsi="IRBadr" w:cs="IRBadr"/>
          <w:sz w:val="28"/>
          <w:szCs w:val="28"/>
          <w:rtl/>
        </w:rPr>
        <w:t>یکدیگر</w:t>
      </w:r>
      <w:r w:rsidRPr="0001087B">
        <w:rPr>
          <w:rFonts w:ascii="IRBadr" w:hAnsi="IRBadr" w:cs="IRBadr"/>
          <w:sz w:val="28"/>
          <w:szCs w:val="28"/>
          <w:rtl/>
        </w:rPr>
        <w:t xml:space="preserve"> نیز شدت ارتباط و اتصال را افاده می‌کند؛ چنان‌که لباس نزدیک‌ترین اشیا به بدن انسان است و نیاز به آن شدید است، تا از گرما و سرما حفظش کند، عیوبش را بپوشد و به او زیبایی و آرامش دهد. زن و شوهر نیز نسبت به </w:t>
      </w:r>
      <w:r w:rsidR="00A05F9E" w:rsidRPr="0001087B">
        <w:rPr>
          <w:rFonts w:ascii="IRBadr" w:hAnsi="IRBadr" w:cs="IRBadr"/>
          <w:sz w:val="28"/>
          <w:szCs w:val="28"/>
          <w:rtl/>
        </w:rPr>
        <w:lastRenderedPageBreak/>
        <w:t>یکدیگر</w:t>
      </w:r>
      <w:r w:rsidRPr="0001087B">
        <w:rPr>
          <w:rFonts w:ascii="IRBadr" w:hAnsi="IRBadr" w:cs="IRBadr"/>
          <w:sz w:val="28"/>
          <w:szCs w:val="28"/>
          <w:rtl/>
        </w:rPr>
        <w:t xml:space="preserve"> این‌چنین هستند و باید باشند</w:t>
      </w:r>
      <w:r w:rsidRPr="0001087B">
        <w:rPr>
          <w:rFonts w:ascii="IRBadr" w:hAnsi="IRBadr" w:cs="IRBadr"/>
          <w:sz w:val="28"/>
          <w:szCs w:val="28"/>
        </w:rPr>
        <w:t>.</w:t>
      </w:r>
      <w:r w:rsidRPr="0001087B">
        <w:rPr>
          <w:rFonts w:ascii="IRBadr" w:hAnsi="IRBadr" w:cs="IRBadr"/>
          <w:sz w:val="28"/>
          <w:szCs w:val="28"/>
          <w:rtl/>
        </w:rPr>
        <w:t xml:space="preserve"> اسلام به تحکیم بنیاد خانواده و حسن ارتباط بین زوجین عنایت کامل داشته و برای هر یک از آنان وظایف و حقوقی را مقرر داشته است.</w:t>
      </w:r>
    </w:p>
    <w:p w:rsidR="00965AE6" w:rsidRPr="0001087B" w:rsidRDefault="00965AE6" w:rsidP="0001087B">
      <w:pPr>
        <w:pStyle w:val="Heading1"/>
        <w:rPr>
          <w:rFonts w:ascii="IRBadr" w:hAnsi="IRBadr" w:cs="IRBadr"/>
        </w:rPr>
      </w:pPr>
      <w:r w:rsidRPr="0001087B">
        <w:rPr>
          <w:rFonts w:ascii="Times New Roman" w:hAnsi="Times New Roman" w:cs="Times New Roman"/>
        </w:rPr>
        <w:t> </w:t>
      </w:r>
      <w:bookmarkStart w:id="3" w:name="_Toc429051131"/>
      <w:r w:rsidRPr="0001087B">
        <w:rPr>
          <w:rFonts w:ascii="IRBadr" w:hAnsi="IRBadr" w:cs="IRBadr"/>
          <w:rtl/>
        </w:rPr>
        <w:t>حقوق و وظایف مشترک</w:t>
      </w:r>
      <w:bookmarkEnd w:id="3"/>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حقوق و وظایفی که زن و شوهر هر دو باید </w:t>
      </w:r>
      <w:r w:rsidR="00A05F9E" w:rsidRPr="0001087B">
        <w:rPr>
          <w:rFonts w:ascii="IRBadr" w:hAnsi="IRBadr" w:cs="IRBadr"/>
          <w:sz w:val="28"/>
          <w:szCs w:val="28"/>
          <w:rtl/>
        </w:rPr>
        <w:t>آن‌ها</w:t>
      </w:r>
      <w:r w:rsidRPr="0001087B">
        <w:rPr>
          <w:rFonts w:ascii="IRBadr" w:hAnsi="IRBadr" w:cs="IRBadr"/>
          <w:sz w:val="28"/>
          <w:szCs w:val="28"/>
          <w:rtl/>
        </w:rPr>
        <w:t xml:space="preserve"> را رعایت کنند، </w:t>
      </w:r>
      <w:r w:rsidR="00A05F9E" w:rsidRPr="0001087B">
        <w:rPr>
          <w:rFonts w:ascii="IRBadr" w:hAnsi="IRBadr" w:cs="IRBadr"/>
          <w:sz w:val="28"/>
          <w:szCs w:val="28"/>
          <w:rtl/>
        </w:rPr>
        <w:t>عبارت‌اند</w:t>
      </w:r>
      <w:r w:rsidRPr="0001087B">
        <w:rPr>
          <w:rFonts w:ascii="IRBadr" w:hAnsi="IRBadr" w:cs="IRBadr"/>
          <w:sz w:val="28"/>
          <w:szCs w:val="28"/>
          <w:rtl/>
        </w:rPr>
        <w:t xml:space="preserve"> از</w:t>
      </w:r>
      <w:r w:rsidRPr="0001087B">
        <w:rPr>
          <w:rFonts w:ascii="IRBadr" w:hAnsi="IRBadr" w:cs="IRBadr"/>
          <w:sz w:val="28"/>
          <w:szCs w:val="28"/>
        </w:rPr>
        <w:t>:</w:t>
      </w:r>
    </w:p>
    <w:p w:rsidR="00965AE6" w:rsidRPr="0001087B" w:rsidRDefault="00965AE6" w:rsidP="0001087B">
      <w:pPr>
        <w:pStyle w:val="Heading1"/>
        <w:rPr>
          <w:rFonts w:ascii="IRBadr" w:hAnsi="IRBadr" w:cs="IRBadr"/>
          <w:rtl/>
        </w:rPr>
      </w:pPr>
      <w:bookmarkStart w:id="4" w:name="_Toc429051132"/>
      <w:r w:rsidRPr="0001087B">
        <w:rPr>
          <w:rFonts w:ascii="IRBadr" w:eastAsia="Times New Roman" w:hAnsi="IRBadr" w:cs="IRBadr"/>
          <w:rtl/>
          <w:lang w:bidi="ar-SA"/>
        </w:rPr>
        <w:t>1.</w:t>
      </w:r>
      <w:r w:rsidRPr="0001087B">
        <w:rPr>
          <w:rFonts w:ascii="IRBadr" w:hAnsi="IRBadr" w:cs="IRBadr"/>
          <w:rtl/>
        </w:rPr>
        <w:t xml:space="preserve"> حسن معاشرت</w:t>
      </w:r>
      <w:bookmarkEnd w:id="4"/>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رفتار زن و شوهر نسبت به </w:t>
      </w:r>
      <w:r w:rsidR="00A05F9E" w:rsidRPr="0001087B">
        <w:rPr>
          <w:rFonts w:ascii="IRBadr" w:hAnsi="IRBadr" w:cs="IRBadr"/>
          <w:sz w:val="28"/>
          <w:szCs w:val="28"/>
          <w:rtl/>
        </w:rPr>
        <w:t>همدیگر</w:t>
      </w:r>
      <w:r w:rsidRPr="0001087B">
        <w:rPr>
          <w:rFonts w:ascii="IRBadr" w:hAnsi="IRBadr" w:cs="IRBadr"/>
          <w:sz w:val="28"/>
          <w:szCs w:val="28"/>
          <w:rtl/>
        </w:rPr>
        <w:t xml:space="preserve"> باید خوب و </w:t>
      </w:r>
      <w:r w:rsidR="00A05F9E" w:rsidRPr="0001087B">
        <w:rPr>
          <w:rFonts w:ascii="IRBadr" w:hAnsi="IRBadr" w:cs="IRBadr"/>
          <w:sz w:val="28"/>
          <w:szCs w:val="28"/>
          <w:rtl/>
        </w:rPr>
        <w:t>کاملاً</w:t>
      </w:r>
      <w:r w:rsidRPr="0001087B">
        <w:rPr>
          <w:rFonts w:ascii="IRBadr" w:hAnsi="IRBadr" w:cs="IRBadr"/>
          <w:sz w:val="28"/>
          <w:szCs w:val="28"/>
          <w:rtl/>
        </w:rPr>
        <w:t xml:space="preserve"> پسندیده باشد</w:t>
      </w:r>
      <w:r w:rsidRPr="0001087B">
        <w:rPr>
          <w:rFonts w:ascii="IRBadr" w:hAnsi="IRBadr" w:cs="IRBadr"/>
          <w:sz w:val="28"/>
          <w:szCs w:val="28"/>
        </w:rPr>
        <w:t>.</w:t>
      </w:r>
      <w:r w:rsidR="00C20DE9" w:rsidRPr="0001087B">
        <w:rPr>
          <w:rFonts w:ascii="IRBadr" w:hAnsi="IRBadr" w:cs="IRBadr"/>
          <w:sz w:val="28"/>
          <w:szCs w:val="28"/>
          <w:rtl/>
        </w:rPr>
        <w:t xml:space="preserve"> </w:t>
      </w:r>
      <w:r w:rsidRPr="0001087B">
        <w:rPr>
          <w:rFonts w:ascii="IRBadr" w:hAnsi="IRBadr" w:cs="IRBadr"/>
          <w:sz w:val="28"/>
          <w:szCs w:val="28"/>
          <w:rtl/>
        </w:rPr>
        <w:t>قرآن می‌فرماید</w:t>
      </w:r>
      <w:r w:rsidRPr="0001087B">
        <w:rPr>
          <w:rFonts w:ascii="IRBadr" w:hAnsi="IRBadr" w:cs="IRBadr"/>
          <w:sz w:val="28"/>
          <w:szCs w:val="28"/>
        </w:rPr>
        <w:t>:</w:t>
      </w:r>
      <w:r w:rsidR="00C20DE9" w:rsidRPr="0001087B">
        <w:rPr>
          <w:rFonts w:ascii="IRBadr" w:hAnsi="IRBadr" w:cs="IRBadr"/>
          <w:sz w:val="28"/>
          <w:szCs w:val="28"/>
          <w:rtl/>
        </w:rPr>
        <w:t xml:space="preserve"> «</w:t>
      </w:r>
      <w:r w:rsidR="00C20DE9" w:rsidRPr="0001087B">
        <w:rPr>
          <w:rFonts w:ascii="IRBadr" w:hAnsi="IRBadr" w:cs="IRBadr"/>
          <w:b/>
          <w:bCs/>
          <w:sz w:val="28"/>
          <w:szCs w:val="28"/>
          <w:rtl/>
        </w:rPr>
        <w:t>وَعاشِرُوهُنَّ بِالمَعْرُوفِ</w:t>
      </w:r>
      <w:r w:rsidR="00C20DE9" w:rsidRPr="0001087B">
        <w:rPr>
          <w:rFonts w:ascii="IRBadr" w:hAnsi="IRBadr" w:cs="IRBadr"/>
          <w:sz w:val="28"/>
          <w:szCs w:val="28"/>
          <w:rtl/>
        </w:rPr>
        <w:t>»</w:t>
      </w:r>
      <w:r w:rsidR="00C20DE9" w:rsidRPr="0001087B">
        <w:rPr>
          <w:rStyle w:val="FootnoteReference"/>
          <w:rFonts w:ascii="IRBadr" w:hAnsi="IRBadr" w:cs="IRBadr"/>
          <w:sz w:val="28"/>
          <w:szCs w:val="28"/>
          <w:rtl/>
        </w:rPr>
        <w:footnoteReference w:id="4"/>
      </w:r>
      <w:r w:rsidR="00C20DE9" w:rsidRPr="0001087B">
        <w:rPr>
          <w:rFonts w:ascii="IRBadr" w:hAnsi="IRBadr" w:cs="IRBadr"/>
          <w:sz w:val="28"/>
          <w:szCs w:val="28"/>
          <w:rtl/>
        </w:rPr>
        <w:t xml:space="preserve"> </w:t>
      </w:r>
      <w:r w:rsidRPr="0001087B">
        <w:rPr>
          <w:rFonts w:ascii="IRBadr" w:hAnsi="IRBadr" w:cs="IRBadr"/>
          <w:sz w:val="28"/>
          <w:szCs w:val="28"/>
          <w:rtl/>
        </w:rPr>
        <w:t>با زنان به ش</w:t>
      </w:r>
      <w:r w:rsidR="00A05F9E" w:rsidRPr="0001087B">
        <w:rPr>
          <w:rFonts w:ascii="IRBadr" w:hAnsi="IRBadr" w:cs="IRBadr"/>
          <w:sz w:val="28"/>
          <w:szCs w:val="28"/>
          <w:rtl/>
        </w:rPr>
        <w:t>ی</w:t>
      </w:r>
      <w:r w:rsidRPr="0001087B">
        <w:rPr>
          <w:rFonts w:ascii="IRBadr" w:hAnsi="IRBadr" w:cs="IRBadr"/>
          <w:sz w:val="28"/>
          <w:szCs w:val="28"/>
          <w:rtl/>
        </w:rPr>
        <w:t>وه معروف زندگ</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ن</w:t>
      </w:r>
      <w:r w:rsidR="00A05F9E" w:rsidRPr="0001087B">
        <w:rPr>
          <w:rFonts w:ascii="IRBadr" w:hAnsi="IRBadr" w:cs="IRBadr"/>
          <w:sz w:val="28"/>
          <w:szCs w:val="28"/>
          <w:rtl/>
        </w:rPr>
        <w:t>ی</w:t>
      </w:r>
      <w:r w:rsidRPr="0001087B">
        <w:rPr>
          <w:rFonts w:ascii="IRBadr" w:hAnsi="IRBadr" w:cs="IRBadr"/>
          <w:sz w:val="28"/>
          <w:szCs w:val="28"/>
          <w:rtl/>
        </w:rPr>
        <w:t>د</w:t>
      </w:r>
      <w:r w:rsidR="00C20DE9" w:rsidRPr="0001087B">
        <w:rPr>
          <w:rFonts w:ascii="IRBadr" w:hAnsi="IRBadr" w:cs="IRBadr"/>
          <w:sz w:val="28"/>
          <w:szCs w:val="28"/>
          <w:rtl/>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معروف در برابر منکر، به معنای رفتاری است که </w:t>
      </w:r>
      <w:r w:rsidR="00A05F9E" w:rsidRPr="0001087B">
        <w:rPr>
          <w:rFonts w:ascii="IRBadr" w:hAnsi="IRBadr" w:cs="IRBadr"/>
          <w:sz w:val="28"/>
          <w:szCs w:val="28"/>
          <w:rtl/>
        </w:rPr>
        <w:t>ازنظر</w:t>
      </w:r>
      <w:r w:rsidRPr="0001087B">
        <w:rPr>
          <w:rFonts w:ascii="IRBadr" w:hAnsi="IRBadr" w:cs="IRBadr"/>
          <w:sz w:val="28"/>
          <w:szCs w:val="28"/>
          <w:rtl/>
        </w:rPr>
        <w:t xml:space="preserve"> شرعی و عقلی پسندیده باشد. گرچه خطاب در آیه متوجه مردان است، زنان نیز همین وظیفه </w:t>
      </w:r>
      <w:r w:rsidR="00A05F9E" w:rsidRPr="0001087B">
        <w:rPr>
          <w:rFonts w:ascii="IRBadr" w:hAnsi="IRBadr" w:cs="IRBadr"/>
          <w:sz w:val="28"/>
          <w:szCs w:val="28"/>
          <w:rtl/>
        </w:rPr>
        <w:t>رادارند</w:t>
      </w:r>
      <w:r w:rsidRPr="0001087B">
        <w:rPr>
          <w:rFonts w:ascii="IRBadr" w:hAnsi="IRBadr" w:cs="IRBadr"/>
          <w:sz w:val="28"/>
          <w:szCs w:val="28"/>
        </w:rPr>
        <w:t>.</w:t>
      </w:r>
      <w:r w:rsidR="00C20DE9" w:rsidRPr="0001087B">
        <w:rPr>
          <w:rFonts w:ascii="IRBadr" w:hAnsi="IRBadr" w:cs="IRBadr"/>
          <w:sz w:val="28"/>
          <w:szCs w:val="28"/>
          <w:rtl/>
        </w:rPr>
        <w:t xml:space="preserve"> </w:t>
      </w:r>
      <w:r w:rsidRPr="0001087B">
        <w:rPr>
          <w:rFonts w:ascii="IRBadr" w:hAnsi="IRBadr" w:cs="IRBadr"/>
          <w:sz w:val="28"/>
          <w:szCs w:val="28"/>
          <w:rtl/>
        </w:rPr>
        <w:t xml:space="preserve">زن و شوهر باید با </w:t>
      </w:r>
      <w:r w:rsidR="00A05F9E" w:rsidRPr="0001087B">
        <w:rPr>
          <w:rFonts w:ascii="IRBadr" w:hAnsi="IRBadr" w:cs="IRBadr"/>
          <w:sz w:val="28"/>
          <w:szCs w:val="28"/>
          <w:rtl/>
        </w:rPr>
        <w:t>یکدیگر</w:t>
      </w:r>
      <w:r w:rsidRPr="0001087B">
        <w:rPr>
          <w:rFonts w:ascii="IRBadr" w:hAnsi="IRBadr" w:cs="IRBadr"/>
          <w:sz w:val="28"/>
          <w:szCs w:val="28"/>
          <w:rtl/>
        </w:rPr>
        <w:t xml:space="preserve"> مهربان، خوش‌اخلاق، </w:t>
      </w:r>
      <w:r w:rsidR="00A05F9E" w:rsidRPr="0001087B">
        <w:rPr>
          <w:rFonts w:ascii="IRBadr" w:hAnsi="IRBadr" w:cs="IRBadr"/>
          <w:sz w:val="28"/>
          <w:szCs w:val="28"/>
          <w:rtl/>
        </w:rPr>
        <w:t>خوش‌برخورد</w:t>
      </w:r>
      <w:r w:rsidRPr="0001087B">
        <w:rPr>
          <w:rFonts w:ascii="IRBadr" w:hAnsi="IRBadr" w:cs="IRBadr"/>
          <w:sz w:val="28"/>
          <w:szCs w:val="28"/>
          <w:rtl/>
        </w:rPr>
        <w:t xml:space="preserve">، خندان، دلسوز، مددکار، غمخوار، باادب، </w:t>
      </w:r>
      <w:r w:rsidR="00A05F9E" w:rsidRPr="0001087B">
        <w:rPr>
          <w:rFonts w:ascii="IRBadr" w:hAnsi="IRBadr" w:cs="IRBadr"/>
          <w:sz w:val="28"/>
          <w:szCs w:val="28"/>
          <w:rtl/>
        </w:rPr>
        <w:t>باانصاف</w:t>
      </w:r>
      <w:r w:rsidRPr="0001087B">
        <w:rPr>
          <w:rFonts w:ascii="IRBadr" w:hAnsi="IRBadr" w:cs="IRBadr"/>
          <w:sz w:val="28"/>
          <w:szCs w:val="28"/>
          <w:rtl/>
        </w:rPr>
        <w:t>، راست‌گو، رازدار، امین، وفادار، خیرخواه و خوش‌رفتار باشند. در احادیث نیز به موضوع حسن معاشرت زن و شوهر تأکید شده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پیامبر اسلام </w:t>
      </w:r>
      <w:r w:rsidR="00C20DE9" w:rsidRPr="0001087B">
        <w:rPr>
          <w:rFonts w:ascii="IRBadr" w:hAnsi="IRBadr" w:cs="IRBadr"/>
          <w:sz w:val="28"/>
          <w:szCs w:val="28"/>
          <w:rtl/>
        </w:rPr>
        <w:t>(ص)</w:t>
      </w:r>
      <w:r w:rsidRPr="0001087B">
        <w:rPr>
          <w:rFonts w:ascii="IRBadr" w:hAnsi="IRBadr" w:cs="IRBadr"/>
          <w:sz w:val="28"/>
          <w:szCs w:val="28"/>
          <w:rtl/>
        </w:rPr>
        <w:t xml:space="preserve"> فرمود</w:t>
      </w:r>
      <w:r w:rsidRPr="0001087B">
        <w:rPr>
          <w:rFonts w:ascii="IRBadr" w:hAnsi="IRBadr" w:cs="IRBadr"/>
          <w:sz w:val="28"/>
          <w:szCs w:val="28"/>
        </w:rPr>
        <w:t>:</w:t>
      </w:r>
      <w:r w:rsidR="00C20DE9" w:rsidRPr="0001087B">
        <w:rPr>
          <w:rFonts w:ascii="IRBadr" w:hAnsi="IRBadr" w:cs="IRBadr"/>
          <w:sz w:val="28"/>
          <w:szCs w:val="28"/>
          <w:rtl/>
        </w:rPr>
        <w:t xml:space="preserve"> </w:t>
      </w:r>
      <w:r w:rsidRPr="0001087B">
        <w:rPr>
          <w:rFonts w:ascii="IRBadr" w:hAnsi="IRBadr" w:cs="IRBadr"/>
          <w:sz w:val="28"/>
          <w:szCs w:val="28"/>
          <w:rtl/>
        </w:rPr>
        <w:t xml:space="preserve">کامل‌ترین مردم از جهت ایمان </w:t>
      </w:r>
      <w:r w:rsidR="00A05F9E" w:rsidRPr="0001087B">
        <w:rPr>
          <w:rFonts w:ascii="IRBadr" w:hAnsi="IRBadr" w:cs="IRBadr"/>
          <w:sz w:val="28"/>
          <w:szCs w:val="28"/>
          <w:rtl/>
        </w:rPr>
        <w:t>کسانی‌ هستند</w:t>
      </w:r>
      <w:r w:rsidRPr="0001087B">
        <w:rPr>
          <w:rFonts w:ascii="IRBadr" w:hAnsi="IRBadr" w:cs="IRBadr"/>
          <w:sz w:val="28"/>
          <w:szCs w:val="28"/>
          <w:rtl/>
        </w:rPr>
        <w:t xml:space="preserve"> که اخلاقشان نیکوتر باشد</w:t>
      </w:r>
      <w:r w:rsidRPr="0001087B">
        <w:rPr>
          <w:rFonts w:ascii="IRBadr" w:hAnsi="IRBadr" w:cs="IRBadr"/>
          <w:sz w:val="28"/>
          <w:szCs w:val="28"/>
        </w:rPr>
        <w:t>.</w:t>
      </w:r>
      <w:r w:rsidR="00C20DE9" w:rsidRPr="0001087B">
        <w:rPr>
          <w:rFonts w:ascii="IRBadr" w:hAnsi="IRBadr" w:cs="IRBadr"/>
          <w:sz w:val="28"/>
          <w:szCs w:val="28"/>
          <w:rtl/>
        </w:rPr>
        <w:t xml:space="preserve"> </w:t>
      </w:r>
      <w:r w:rsidRPr="0001087B">
        <w:rPr>
          <w:rFonts w:ascii="IRBadr" w:hAnsi="IRBadr" w:cs="IRBadr"/>
          <w:sz w:val="28"/>
          <w:szCs w:val="28"/>
          <w:rtl/>
        </w:rPr>
        <w:t>خوبان شما کسانی هستند که به زنانشان نیک‌رفتار باشند.</w:t>
      </w:r>
    </w:p>
    <w:p w:rsidR="00C20DE9" w:rsidRPr="0001087B" w:rsidRDefault="00C20DE9" w:rsidP="0001087B">
      <w:pPr>
        <w:pStyle w:val="Heading1"/>
        <w:rPr>
          <w:rFonts w:ascii="IRBadr" w:hAnsi="IRBadr" w:cs="IRBadr"/>
          <w:rtl/>
        </w:rPr>
      </w:pPr>
      <w:bookmarkStart w:id="5" w:name="_Toc429051133"/>
      <w:r w:rsidRPr="0001087B">
        <w:rPr>
          <w:rFonts w:ascii="IRBadr" w:hAnsi="IRBadr" w:cs="IRBadr"/>
          <w:rtl/>
        </w:rPr>
        <w:t>2.</w:t>
      </w:r>
      <w:r w:rsidR="00965AE6" w:rsidRPr="0001087B">
        <w:rPr>
          <w:rFonts w:ascii="IRBadr" w:hAnsi="IRBadr" w:cs="IRBadr"/>
        </w:rPr>
        <w:t xml:space="preserve"> </w:t>
      </w:r>
      <w:r w:rsidR="00A05F9E" w:rsidRPr="0001087B">
        <w:rPr>
          <w:rFonts w:ascii="IRBadr" w:hAnsi="IRBadr" w:cs="IRBadr"/>
          <w:rtl/>
        </w:rPr>
        <w:t>جلب‌توجه</w:t>
      </w:r>
      <w:r w:rsidR="00965AE6" w:rsidRPr="0001087B">
        <w:rPr>
          <w:rFonts w:ascii="IRBadr" w:hAnsi="IRBadr" w:cs="IRBadr"/>
          <w:rtl/>
        </w:rPr>
        <w:t xml:space="preserve"> همسر</w:t>
      </w:r>
      <w:bookmarkEnd w:id="5"/>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زن و شوهر </w:t>
      </w:r>
      <w:r w:rsidR="00A05F9E" w:rsidRPr="0001087B">
        <w:rPr>
          <w:rFonts w:ascii="IRBadr" w:hAnsi="IRBadr" w:cs="IRBadr"/>
          <w:sz w:val="28"/>
          <w:szCs w:val="28"/>
          <w:rtl/>
        </w:rPr>
        <w:t>وظیفه‌دارند</w:t>
      </w:r>
      <w:r w:rsidRPr="0001087B">
        <w:rPr>
          <w:rFonts w:ascii="IRBadr" w:hAnsi="IRBadr" w:cs="IRBadr"/>
          <w:sz w:val="28"/>
          <w:szCs w:val="28"/>
          <w:rtl/>
        </w:rPr>
        <w:t xml:space="preserve"> در نظافت، لباس پوشیدن و اصلاح </w:t>
      </w:r>
      <w:r w:rsidR="00A05F9E" w:rsidRPr="0001087B">
        <w:rPr>
          <w:rFonts w:ascii="IRBadr" w:hAnsi="IRBadr" w:cs="IRBadr"/>
          <w:sz w:val="28"/>
          <w:szCs w:val="28"/>
          <w:rtl/>
        </w:rPr>
        <w:t>سروصورت</w:t>
      </w:r>
      <w:r w:rsidRPr="0001087B">
        <w:rPr>
          <w:rFonts w:ascii="IRBadr" w:hAnsi="IRBadr" w:cs="IRBadr"/>
          <w:sz w:val="28"/>
          <w:szCs w:val="28"/>
          <w:rtl/>
        </w:rPr>
        <w:t xml:space="preserve">، خواسته‌های </w:t>
      </w:r>
      <w:r w:rsidR="00A05F9E" w:rsidRPr="0001087B">
        <w:rPr>
          <w:rFonts w:ascii="IRBadr" w:hAnsi="IRBadr" w:cs="IRBadr"/>
          <w:sz w:val="28"/>
          <w:szCs w:val="28"/>
          <w:rtl/>
        </w:rPr>
        <w:t>یکدیگر</w:t>
      </w:r>
      <w:r w:rsidRPr="0001087B">
        <w:rPr>
          <w:rFonts w:ascii="IRBadr" w:hAnsi="IRBadr" w:cs="IRBadr"/>
          <w:sz w:val="28"/>
          <w:szCs w:val="28"/>
          <w:rtl/>
        </w:rPr>
        <w:t xml:space="preserve"> را رعایت کنند. اسلام به زنان توصیه می‌کند که در خانه و برای شوهر خود آرایش و زینت کنند و بهترین لباس‌هایشان را بپوشند، نظیف و پاکیزه باشند و بوی خوش استعمال کنند</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امام صادق </w:t>
      </w:r>
      <w:r w:rsidR="00A05F9E" w:rsidRPr="0001087B">
        <w:rPr>
          <w:rFonts w:ascii="IRBadr" w:hAnsi="IRBadr" w:cs="IRBadr"/>
          <w:sz w:val="28"/>
          <w:szCs w:val="28"/>
          <w:rtl/>
        </w:rPr>
        <w:t>علیه‌السلام</w:t>
      </w:r>
      <w:r w:rsidRPr="0001087B">
        <w:rPr>
          <w:rFonts w:ascii="IRBadr" w:hAnsi="IRBadr" w:cs="IRBadr"/>
          <w:sz w:val="28"/>
          <w:szCs w:val="28"/>
          <w:rtl/>
        </w:rPr>
        <w:t xml:space="preserve"> فرمود</w:t>
      </w:r>
      <w:r w:rsidR="003948BD" w:rsidRPr="0001087B">
        <w:rPr>
          <w:rFonts w:ascii="IRBadr" w:hAnsi="IRBadr" w:cs="IRBadr"/>
          <w:b/>
          <w:bCs/>
          <w:sz w:val="28"/>
          <w:szCs w:val="28"/>
          <w:rtl/>
        </w:rPr>
        <w:t>:</w:t>
      </w:r>
      <w:r w:rsidR="00A05F9E" w:rsidRPr="0001087B">
        <w:rPr>
          <w:rFonts w:ascii="IRBadr" w:hAnsi="IRBadr" w:cs="IRBadr"/>
          <w:b/>
          <w:bCs/>
          <w:sz w:val="28"/>
          <w:szCs w:val="28"/>
          <w:rtl/>
        </w:rPr>
        <w:t xml:space="preserve"> «</w:t>
      </w:r>
      <w:r w:rsidR="003948BD" w:rsidRPr="0001087B">
        <w:rPr>
          <w:rFonts w:ascii="IRBadr" w:hAnsi="IRBadr" w:cs="IRBadr"/>
          <w:b/>
          <w:bCs/>
          <w:sz w:val="28"/>
          <w:szCs w:val="28"/>
          <w:rtl/>
        </w:rPr>
        <w:t>وَ عَلَ</w:t>
      </w:r>
      <w:r w:rsidR="00A05F9E" w:rsidRPr="0001087B">
        <w:rPr>
          <w:rFonts w:ascii="IRBadr" w:hAnsi="IRBadr" w:cs="IRBadr"/>
          <w:b/>
          <w:bCs/>
          <w:sz w:val="28"/>
          <w:szCs w:val="28"/>
          <w:rtl/>
        </w:rPr>
        <w:t>ی</w:t>
      </w:r>
      <w:r w:rsidR="003948BD" w:rsidRPr="0001087B">
        <w:rPr>
          <w:rFonts w:ascii="IRBadr" w:hAnsi="IRBadr" w:cs="IRBadr"/>
          <w:b/>
          <w:bCs/>
          <w:sz w:val="28"/>
          <w:szCs w:val="28"/>
          <w:rtl/>
        </w:rPr>
        <w:t>ها اَنْ تَتَط</w:t>
      </w:r>
      <w:r w:rsidR="00A05F9E" w:rsidRPr="0001087B">
        <w:rPr>
          <w:rFonts w:ascii="IRBadr" w:hAnsi="IRBadr" w:cs="IRBadr"/>
          <w:b/>
          <w:bCs/>
          <w:sz w:val="28"/>
          <w:szCs w:val="28"/>
          <w:rtl/>
        </w:rPr>
        <w:t>ی</w:t>
      </w:r>
      <w:r w:rsidR="003948BD" w:rsidRPr="0001087B">
        <w:rPr>
          <w:rFonts w:ascii="IRBadr" w:hAnsi="IRBadr" w:cs="IRBadr"/>
          <w:b/>
          <w:bCs/>
          <w:sz w:val="28"/>
          <w:szCs w:val="28"/>
          <w:rtl/>
        </w:rPr>
        <w:t>بَ بِأَطْ</w:t>
      </w:r>
      <w:r w:rsidR="00A05F9E" w:rsidRPr="0001087B">
        <w:rPr>
          <w:rFonts w:ascii="IRBadr" w:hAnsi="IRBadr" w:cs="IRBadr"/>
          <w:b/>
          <w:bCs/>
          <w:sz w:val="28"/>
          <w:szCs w:val="28"/>
          <w:rtl/>
        </w:rPr>
        <w:t>ی</w:t>
      </w:r>
      <w:r w:rsidR="003948BD" w:rsidRPr="0001087B">
        <w:rPr>
          <w:rFonts w:ascii="IRBadr" w:hAnsi="IRBadr" w:cs="IRBadr"/>
          <w:b/>
          <w:bCs/>
          <w:sz w:val="28"/>
          <w:szCs w:val="28"/>
          <w:rtl/>
        </w:rPr>
        <w:t xml:space="preserve">بِ </w:t>
      </w:r>
      <w:r w:rsidR="00A05F9E" w:rsidRPr="0001087B">
        <w:rPr>
          <w:rFonts w:ascii="IRBadr" w:hAnsi="IRBadr" w:cs="IRBadr"/>
          <w:b/>
          <w:bCs/>
          <w:sz w:val="28"/>
          <w:szCs w:val="28"/>
          <w:rtl/>
        </w:rPr>
        <w:t>طیب‌ها</w:t>
      </w:r>
      <w:r w:rsidR="003948BD" w:rsidRPr="0001087B">
        <w:rPr>
          <w:rFonts w:ascii="IRBadr" w:hAnsi="IRBadr" w:cs="IRBadr"/>
          <w:b/>
          <w:bCs/>
          <w:sz w:val="28"/>
          <w:szCs w:val="28"/>
          <w:rtl/>
        </w:rPr>
        <w:t xml:space="preserve"> وَ تَلْبِسَ اَحْسَنَ ثِ</w:t>
      </w:r>
      <w:r w:rsidR="00A05F9E" w:rsidRPr="0001087B">
        <w:rPr>
          <w:rFonts w:ascii="IRBadr" w:hAnsi="IRBadr" w:cs="IRBadr"/>
          <w:b/>
          <w:bCs/>
          <w:sz w:val="28"/>
          <w:szCs w:val="28"/>
          <w:rtl/>
        </w:rPr>
        <w:t>ی</w:t>
      </w:r>
      <w:r w:rsidR="003948BD" w:rsidRPr="0001087B">
        <w:rPr>
          <w:rFonts w:ascii="IRBadr" w:hAnsi="IRBadr" w:cs="IRBadr"/>
          <w:b/>
          <w:bCs/>
          <w:sz w:val="28"/>
          <w:szCs w:val="28"/>
          <w:rtl/>
        </w:rPr>
        <w:t>ابِها وَ تَزَ</w:t>
      </w:r>
      <w:r w:rsidR="00A05F9E" w:rsidRPr="0001087B">
        <w:rPr>
          <w:rFonts w:ascii="IRBadr" w:hAnsi="IRBadr" w:cs="IRBadr"/>
          <w:b/>
          <w:bCs/>
          <w:sz w:val="28"/>
          <w:szCs w:val="28"/>
          <w:rtl/>
        </w:rPr>
        <w:t>ی</w:t>
      </w:r>
      <w:r w:rsidR="003948BD" w:rsidRPr="0001087B">
        <w:rPr>
          <w:rFonts w:ascii="IRBadr" w:hAnsi="IRBadr" w:cs="IRBadr"/>
          <w:b/>
          <w:bCs/>
          <w:sz w:val="28"/>
          <w:szCs w:val="28"/>
          <w:rtl/>
        </w:rPr>
        <w:t xml:space="preserve">نَ بِاَحْسَنِ </w:t>
      </w:r>
      <w:r w:rsidR="00A05F9E" w:rsidRPr="0001087B">
        <w:rPr>
          <w:rFonts w:ascii="IRBadr" w:hAnsi="IRBadr" w:cs="IRBadr"/>
          <w:b/>
          <w:bCs/>
          <w:sz w:val="28"/>
          <w:szCs w:val="28"/>
          <w:rtl/>
        </w:rPr>
        <w:t>زینت‌ها</w:t>
      </w:r>
      <w:r w:rsidR="003948BD" w:rsidRPr="0001087B">
        <w:rPr>
          <w:rFonts w:ascii="IRBadr" w:hAnsi="IRBadr" w:cs="IRBadr"/>
          <w:b/>
          <w:bCs/>
          <w:sz w:val="28"/>
          <w:szCs w:val="28"/>
          <w:rtl/>
        </w:rPr>
        <w:t xml:space="preserve"> وَ تَعْرِضَ </w:t>
      </w:r>
      <w:r w:rsidR="00A05F9E" w:rsidRPr="0001087B">
        <w:rPr>
          <w:rFonts w:ascii="IRBadr" w:hAnsi="IRBadr" w:cs="IRBadr"/>
          <w:b/>
          <w:bCs/>
          <w:sz w:val="28"/>
          <w:szCs w:val="28"/>
          <w:rtl/>
        </w:rPr>
        <w:t>نفس‌ها</w:t>
      </w:r>
      <w:r w:rsidR="003948BD" w:rsidRPr="0001087B">
        <w:rPr>
          <w:rFonts w:ascii="IRBadr" w:hAnsi="IRBadr" w:cs="IRBadr"/>
          <w:b/>
          <w:bCs/>
          <w:sz w:val="28"/>
          <w:szCs w:val="28"/>
          <w:rtl/>
        </w:rPr>
        <w:t xml:space="preserve"> عَلَ</w:t>
      </w:r>
      <w:r w:rsidR="00A05F9E" w:rsidRPr="0001087B">
        <w:rPr>
          <w:rFonts w:ascii="IRBadr" w:hAnsi="IRBadr" w:cs="IRBadr"/>
          <w:b/>
          <w:bCs/>
          <w:sz w:val="28"/>
          <w:szCs w:val="28"/>
          <w:rtl/>
        </w:rPr>
        <w:t>ی</w:t>
      </w:r>
      <w:r w:rsidR="003948BD" w:rsidRPr="0001087B">
        <w:rPr>
          <w:rFonts w:ascii="IRBadr" w:hAnsi="IRBadr" w:cs="IRBadr"/>
          <w:b/>
          <w:bCs/>
          <w:sz w:val="28"/>
          <w:szCs w:val="28"/>
          <w:rtl/>
        </w:rPr>
        <w:t>هِ غُدُوةً و عَش</w:t>
      </w:r>
      <w:r w:rsidR="00A05F9E" w:rsidRPr="0001087B">
        <w:rPr>
          <w:rFonts w:ascii="IRBadr" w:hAnsi="IRBadr" w:cs="IRBadr"/>
          <w:b/>
          <w:bCs/>
          <w:sz w:val="28"/>
          <w:szCs w:val="28"/>
          <w:rtl/>
        </w:rPr>
        <w:t>ی</w:t>
      </w:r>
      <w:r w:rsidR="003948BD" w:rsidRPr="0001087B">
        <w:rPr>
          <w:rFonts w:ascii="IRBadr" w:hAnsi="IRBadr" w:cs="IRBadr"/>
          <w:b/>
          <w:bCs/>
          <w:sz w:val="28"/>
          <w:szCs w:val="28"/>
          <w:rtl/>
        </w:rPr>
        <w:t>ةً و</w:t>
      </w:r>
      <w:r w:rsidR="003948BD" w:rsidRPr="0001087B">
        <w:rPr>
          <w:rFonts w:ascii="IRBadr" w:hAnsi="IRBadr" w:cs="IRBadr"/>
          <w:b/>
          <w:bCs/>
          <w:sz w:val="28"/>
          <w:szCs w:val="28"/>
        </w:rPr>
        <w:t>...</w:t>
      </w:r>
      <w:r w:rsidR="00A05F9E" w:rsidRPr="0001087B">
        <w:rPr>
          <w:rFonts w:ascii="IRBadr" w:hAnsi="IRBadr" w:cs="IRBadr"/>
          <w:sz w:val="28"/>
          <w:szCs w:val="28"/>
          <w:rtl/>
        </w:rPr>
        <w:t>»</w:t>
      </w:r>
      <w:r w:rsidR="00E93B16" w:rsidRPr="0001087B">
        <w:rPr>
          <w:rStyle w:val="FootnoteReference"/>
          <w:rFonts w:ascii="IRBadr" w:hAnsi="IRBadr" w:cs="IRBadr"/>
          <w:sz w:val="28"/>
          <w:szCs w:val="28"/>
          <w:rtl/>
        </w:rPr>
        <w:footnoteReference w:id="5"/>
      </w:r>
      <w:r w:rsidR="00C20DE9" w:rsidRPr="0001087B">
        <w:rPr>
          <w:rFonts w:ascii="IRBadr" w:hAnsi="IRBadr" w:cs="IRBadr"/>
          <w:sz w:val="28"/>
          <w:szCs w:val="28"/>
          <w:rtl/>
        </w:rPr>
        <w:t xml:space="preserve"> </w:t>
      </w:r>
      <w:r w:rsidRPr="0001087B">
        <w:rPr>
          <w:rFonts w:ascii="IRBadr" w:hAnsi="IRBadr" w:cs="IRBadr"/>
          <w:sz w:val="28"/>
          <w:szCs w:val="28"/>
          <w:rtl/>
        </w:rPr>
        <w:t xml:space="preserve">زنی خدمت رسول خدا </w:t>
      </w:r>
      <w:r w:rsidR="00C20DE9" w:rsidRPr="0001087B">
        <w:rPr>
          <w:rFonts w:ascii="IRBadr" w:hAnsi="IRBadr" w:cs="IRBadr"/>
          <w:sz w:val="28"/>
          <w:szCs w:val="28"/>
          <w:rtl/>
        </w:rPr>
        <w:t>(ص)</w:t>
      </w:r>
      <w:r w:rsidRPr="0001087B">
        <w:rPr>
          <w:rFonts w:ascii="IRBadr" w:hAnsi="IRBadr" w:cs="IRBadr"/>
          <w:sz w:val="28"/>
          <w:szCs w:val="28"/>
          <w:rtl/>
        </w:rPr>
        <w:t xml:space="preserve"> رسید و سؤال کرد: حق مرد بر زن چیست؟</w:t>
      </w:r>
      <w:r w:rsidR="00C20DE9" w:rsidRPr="0001087B">
        <w:rPr>
          <w:rFonts w:ascii="IRBadr" w:hAnsi="IRBadr" w:cs="IRBadr"/>
          <w:sz w:val="28"/>
          <w:szCs w:val="28"/>
          <w:rtl/>
        </w:rPr>
        <w:t xml:space="preserve"> </w:t>
      </w:r>
      <w:r w:rsidRPr="0001087B">
        <w:rPr>
          <w:rFonts w:ascii="IRBadr" w:hAnsi="IRBadr" w:cs="IRBadr"/>
          <w:sz w:val="28"/>
          <w:szCs w:val="28"/>
          <w:rtl/>
        </w:rPr>
        <w:t xml:space="preserve">فرمود: وظیفه زن این است که خود را با بهترین بوها خوش‌بو سازد، بهترین لباس‌هایش را بپوشد، با بهترین زیورها زینت کند و </w:t>
      </w:r>
      <w:r w:rsidR="00A05F9E" w:rsidRPr="0001087B">
        <w:rPr>
          <w:rFonts w:ascii="IRBadr" w:hAnsi="IRBadr" w:cs="IRBadr"/>
          <w:sz w:val="28"/>
          <w:szCs w:val="28"/>
          <w:rtl/>
        </w:rPr>
        <w:t>بدین‌صورت</w:t>
      </w:r>
      <w:r w:rsidRPr="0001087B">
        <w:rPr>
          <w:rFonts w:ascii="IRBadr" w:hAnsi="IRBadr" w:cs="IRBadr"/>
          <w:sz w:val="28"/>
          <w:szCs w:val="28"/>
          <w:rtl/>
        </w:rPr>
        <w:t xml:space="preserve"> </w:t>
      </w:r>
      <w:r w:rsidR="00A05F9E" w:rsidRPr="0001087B">
        <w:rPr>
          <w:rFonts w:ascii="IRBadr" w:hAnsi="IRBadr" w:cs="IRBadr"/>
          <w:sz w:val="28"/>
          <w:szCs w:val="28"/>
          <w:rtl/>
        </w:rPr>
        <w:t>صبحگاه</w:t>
      </w:r>
      <w:r w:rsidRPr="0001087B">
        <w:rPr>
          <w:rFonts w:ascii="IRBadr" w:hAnsi="IRBadr" w:cs="IRBadr"/>
          <w:sz w:val="28"/>
          <w:szCs w:val="28"/>
          <w:rtl/>
        </w:rPr>
        <w:t xml:space="preserve"> و </w:t>
      </w:r>
      <w:r w:rsidR="00A05F9E" w:rsidRPr="0001087B">
        <w:rPr>
          <w:rFonts w:ascii="IRBadr" w:hAnsi="IRBadr" w:cs="IRBadr"/>
          <w:sz w:val="28"/>
          <w:szCs w:val="28"/>
          <w:rtl/>
        </w:rPr>
        <w:t>شبانگاه</w:t>
      </w:r>
      <w:r w:rsidRPr="0001087B">
        <w:rPr>
          <w:rFonts w:ascii="IRBadr" w:hAnsi="IRBadr" w:cs="IRBadr"/>
          <w:sz w:val="28"/>
          <w:szCs w:val="28"/>
          <w:rtl/>
        </w:rPr>
        <w:t xml:space="preserve"> خویش را بر شوهر عرضه بدارد و حقوق مرد بیشتر از </w:t>
      </w:r>
      <w:r w:rsidR="00A05F9E" w:rsidRPr="0001087B">
        <w:rPr>
          <w:rFonts w:ascii="IRBadr" w:hAnsi="IRBadr" w:cs="IRBadr"/>
          <w:sz w:val="28"/>
          <w:szCs w:val="28"/>
          <w:rtl/>
        </w:rPr>
        <w:t>این‌هاست</w:t>
      </w:r>
      <w:r w:rsidR="00E93B16" w:rsidRPr="0001087B">
        <w:rPr>
          <w:rFonts w:ascii="IRBadr" w:hAnsi="IRBadr" w:cs="IRBadr"/>
          <w:sz w:val="28"/>
          <w:szCs w:val="28"/>
          <w:rtl/>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مرد نیز همین وظیفه را در مورد همسرش دارد؛ باید نظیف و پاکیزه، خوش‌بو و خوش‌لباس باشد، به اصلاح </w:t>
      </w:r>
      <w:r w:rsidR="00A05F9E" w:rsidRPr="0001087B">
        <w:rPr>
          <w:rFonts w:ascii="IRBadr" w:hAnsi="IRBadr" w:cs="IRBadr"/>
          <w:sz w:val="28"/>
          <w:szCs w:val="28"/>
          <w:rtl/>
        </w:rPr>
        <w:t>سروصورتش</w:t>
      </w:r>
      <w:r w:rsidRPr="0001087B">
        <w:rPr>
          <w:rFonts w:ascii="IRBadr" w:hAnsi="IRBadr" w:cs="IRBadr"/>
          <w:sz w:val="28"/>
          <w:szCs w:val="28"/>
          <w:rtl/>
        </w:rPr>
        <w:t xml:space="preserve"> برسد و در منزل زیبا زندگی کند</w:t>
      </w:r>
      <w:r w:rsidRPr="0001087B">
        <w:rPr>
          <w:rFonts w:ascii="IRBadr" w:hAnsi="IRBadr" w:cs="IRBadr"/>
          <w:sz w:val="28"/>
          <w:szCs w:val="28"/>
        </w:rPr>
        <w:t>.</w:t>
      </w:r>
    </w:p>
    <w:p w:rsidR="00E93B16" w:rsidRPr="0001087B" w:rsidRDefault="00E93B16" w:rsidP="0001087B">
      <w:pPr>
        <w:pStyle w:val="Heading1"/>
        <w:rPr>
          <w:rFonts w:ascii="IRBadr" w:hAnsi="IRBadr" w:cs="IRBadr"/>
          <w:rtl/>
        </w:rPr>
      </w:pPr>
      <w:bookmarkStart w:id="6" w:name="_Toc429051134"/>
      <w:r w:rsidRPr="0001087B">
        <w:rPr>
          <w:rFonts w:ascii="IRBadr" w:hAnsi="IRBadr" w:cs="IRBadr"/>
          <w:rtl/>
        </w:rPr>
        <w:lastRenderedPageBreak/>
        <w:t xml:space="preserve">3. </w:t>
      </w:r>
      <w:bookmarkEnd w:id="6"/>
      <w:r w:rsidR="00A05F9E" w:rsidRPr="0001087B">
        <w:rPr>
          <w:rFonts w:ascii="IRBadr" w:hAnsi="IRBadr" w:cs="IRBadr"/>
          <w:rtl/>
        </w:rPr>
        <w:t>کام دهی</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گرچه لذت‌جویی و ارضای غریزه جنسی تمام هدف ازدواج نیست، لیکن یکی از اهداف مهم و محرک اولی در ازدواج است و در تحکیم بنیاد خانواده و حسن رابطه زوجین تأثیر </w:t>
      </w:r>
      <w:r w:rsidR="00A05F9E" w:rsidRPr="0001087B">
        <w:rPr>
          <w:rFonts w:ascii="IRBadr" w:hAnsi="IRBadr" w:cs="IRBadr"/>
          <w:sz w:val="28"/>
          <w:szCs w:val="28"/>
          <w:rtl/>
        </w:rPr>
        <w:t>بسزایی</w:t>
      </w:r>
      <w:r w:rsidRPr="0001087B">
        <w:rPr>
          <w:rFonts w:ascii="IRBadr" w:hAnsi="IRBadr" w:cs="IRBadr"/>
          <w:sz w:val="28"/>
          <w:szCs w:val="28"/>
          <w:rtl/>
        </w:rPr>
        <w:t xml:space="preserve"> دارد. بنابراین، </w:t>
      </w:r>
      <w:r w:rsidR="00A05F9E" w:rsidRPr="0001087B">
        <w:rPr>
          <w:rFonts w:ascii="IRBadr" w:hAnsi="IRBadr" w:cs="IRBadr"/>
          <w:sz w:val="28"/>
          <w:szCs w:val="28"/>
          <w:rtl/>
        </w:rPr>
        <w:t>کام دهی</w:t>
      </w:r>
      <w:r w:rsidRPr="0001087B">
        <w:rPr>
          <w:rFonts w:ascii="IRBadr" w:hAnsi="IRBadr" w:cs="IRBadr"/>
          <w:sz w:val="28"/>
          <w:szCs w:val="28"/>
          <w:rtl/>
        </w:rPr>
        <w:t xml:space="preserve"> یکی از وظایف زن و شوهر </w:t>
      </w:r>
      <w:r w:rsidR="00A05F9E" w:rsidRPr="0001087B">
        <w:rPr>
          <w:rFonts w:ascii="IRBadr" w:hAnsi="IRBadr" w:cs="IRBadr"/>
          <w:sz w:val="28"/>
          <w:szCs w:val="28"/>
          <w:rtl/>
        </w:rPr>
        <w:t>هست</w:t>
      </w:r>
      <w:r w:rsidRPr="0001087B">
        <w:rPr>
          <w:rFonts w:ascii="IRBadr" w:hAnsi="IRBadr" w:cs="IRBadr"/>
          <w:sz w:val="28"/>
          <w:szCs w:val="28"/>
          <w:rtl/>
        </w:rPr>
        <w:t xml:space="preserve">. زن و شوهر باید برای </w:t>
      </w:r>
      <w:r w:rsidR="00A05F9E" w:rsidRPr="0001087B">
        <w:rPr>
          <w:rFonts w:ascii="IRBadr" w:hAnsi="IRBadr" w:cs="IRBadr"/>
          <w:sz w:val="28"/>
          <w:szCs w:val="28"/>
          <w:rtl/>
        </w:rPr>
        <w:t>استماع</w:t>
      </w:r>
      <w:r w:rsidRPr="0001087B">
        <w:rPr>
          <w:rFonts w:ascii="IRBadr" w:hAnsi="IRBadr" w:cs="IRBadr"/>
          <w:sz w:val="28"/>
          <w:szCs w:val="28"/>
          <w:rtl/>
        </w:rPr>
        <w:t xml:space="preserve"> و ارضای غریزه جنسی </w:t>
      </w:r>
      <w:r w:rsidR="00A05F9E" w:rsidRPr="0001087B">
        <w:rPr>
          <w:rFonts w:ascii="IRBadr" w:hAnsi="IRBadr" w:cs="IRBadr"/>
          <w:sz w:val="28"/>
          <w:szCs w:val="28"/>
          <w:rtl/>
        </w:rPr>
        <w:t>یکدیگر</w:t>
      </w:r>
      <w:r w:rsidRPr="0001087B">
        <w:rPr>
          <w:rFonts w:ascii="IRBadr" w:hAnsi="IRBadr" w:cs="IRBadr"/>
          <w:sz w:val="28"/>
          <w:szCs w:val="28"/>
          <w:rtl/>
        </w:rPr>
        <w:t xml:space="preserve"> آماده باشند. هرگاه یکی از آن دو، به استمتاع و عمل جنسی تمایل داشت، دیگری نیز خود را آماده سازد و مانع‌تراشی نکند</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پیامبر اسلام </w:t>
      </w:r>
      <w:r w:rsidR="00E93B16" w:rsidRPr="0001087B">
        <w:rPr>
          <w:rFonts w:ascii="IRBadr" w:hAnsi="IRBadr" w:cs="IRBadr"/>
          <w:sz w:val="28"/>
          <w:szCs w:val="28"/>
          <w:rtl/>
        </w:rPr>
        <w:t>(ص)</w:t>
      </w:r>
      <w:r w:rsidRPr="0001087B">
        <w:rPr>
          <w:rFonts w:ascii="IRBadr" w:hAnsi="IRBadr" w:cs="IRBadr"/>
          <w:sz w:val="28"/>
          <w:szCs w:val="28"/>
          <w:rtl/>
        </w:rPr>
        <w:t xml:space="preserve"> به زنان می‌فرمود</w:t>
      </w:r>
      <w:r w:rsidRPr="0001087B">
        <w:rPr>
          <w:rFonts w:ascii="IRBadr" w:hAnsi="IRBadr" w:cs="IRBadr"/>
          <w:sz w:val="28"/>
          <w:szCs w:val="28"/>
        </w:rPr>
        <w:t>:</w:t>
      </w:r>
      <w:r w:rsidR="00E93B16" w:rsidRPr="0001087B">
        <w:rPr>
          <w:rFonts w:ascii="IRBadr" w:hAnsi="IRBadr" w:cs="IRBadr"/>
          <w:sz w:val="28"/>
          <w:szCs w:val="28"/>
          <w:rtl/>
        </w:rPr>
        <w:t xml:space="preserve"> </w:t>
      </w:r>
      <w:r w:rsidR="003948BD" w:rsidRPr="0001087B">
        <w:rPr>
          <w:rFonts w:ascii="IRBadr" w:hAnsi="IRBadr" w:cs="IRBadr"/>
          <w:sz w:val="28"/>
          <w:szCs w:val="28"/>
          <w:rtl/>
        </w:rPr>
        <w:t>«</w:t>
      </w:r>
      <w:r w:rsidR="00E93B16" w:rsidRPr="0001087B">
        <w:rPr>
          <w:rFonts w:ascii="IRBadr" w:hAnsi="IRBadr" w:cs="IRBadr"/>
          <w:b/>
          <w:bCs/>
          <w:sz w:val="28"/>
          <w:szCs w:val="28"/>
          <w:rtl/>
        </w:rPr>
        <w:t>لا ت</w:t>
      </w:r>
      <w:r w:rsidR="003948BD" w:rsidRPr="0001087B">
        <w:rPr>
          <w:rFonts w:ascii="IRBadr" w:hAnsi="IRBadr" w:cs="IRBadr"/>
          <w:b/>
          <w:bCs/>
          <w:sz w:val="28"/>
          <w:szCs w:val="28"/>
          <w:rtl/>
        </w:rPr>
        <w:t>َ</w:t>
      </w:r>
      <w:r w:rsidR="00E93B16" w:rsidRPr="0001087B">
        <w:rPr>
          <w:rFonts w:ascii="IRBadr" w:hAnsi="IRBadr" w:cs="IRBadr"/>
          <w:b/>
          <w:bCs/>
          <w:sz w:val="28"/>
          <w:szCs w:val="28"/>
          <w:rtl/>
        </w:rPr>
        <w:t>ط</w:t>
      </w:r>
      <w:r w:rsidR="003948BD" w:rsidRPr="0001087B">
        <w:rPr>
          <w:rFonts w:ascii="IRBadr" w:hAnsi="IRBadr" w:cs="IRBadr"/>
          <w:b/>
          <w:bCs/>
          <w:sz w:val="28"/>
          <w:szCs w:val="28"/>
          <w:rtl/>
        </w:rPr>
        <w:t>َ</w:t>
      </w:r>
      <w:r w:rsidR="00E93B16" w:rsidRPr="0001087B">
        <w:rPr>
          <w:rFonts w:ascii="IRBadr" w:hAnsi="IRBadr" w:cs="IRBadr"/>
          <w:b/>
          <w:bCs/>
          <w:sz w:val="28"/>
          <w:szCs w:val="28"/>
          <w:rtl/>
        </w:rPr>
        <w:t>و</w:t>
      </w:r>
      <w:r w:rsidR="003948BD" w:rsidRPr="0001087B">
        <w:rPr>
          <w:rFonts w:ascii="IRBadr" w:hAnsi="IRBadr" w:cs="IRBadr"/>
          <w:b/>
          <w:bCs/>
          <w:sz w:val="28"/>
          <w:szCs w:val="28"/>
          <w:rtl/>
        </w:rPr>
        <w:t>َ</w:t>
      </w:r>
      <w:r w:rsidR="00E93B16" w:rsidRPr="0001087B">
        <w:rPr>
          <w:rFonts w:ascii="IRBadr" w:hAnsi="IRBadr" w:cs="IRBadr"/>
          <w:b/>
          <w:bCs/>
          <w:sz w:val="28"/>
          <w:szCs w:val="28"/>
          <w:rtl/>
        </w:rPr>
        <w:t>لنّ ص</w:t>
      </w:r>
      <w:r w:rsidR="003948BD" w:rsidRPr="0001087B">
        <w:rPr>
          <w:rFonts w:ascii="IRBadr" w:hAnsi="IRBadr" w:cs="IRBadr"/>
          <w:b/>
          <w:bCs/>
          <w:sz w:val="28"/>
          <w:szCs w:val="28"/>
          <w:rtl/>
        </w:rPr>
        <w:t>َ</w:t>
      </w:r>
      <w:r w:rsidR="00E93B16" w:rsidRPr="0001087B">
        <w:rPr>
          <w:rFonts w:ascii="IRBadr" w:hAnsi="IRBadr" w:cs="IRBadr"/>
          <w:b/>
          <w:bCs/>
          <w:sz w:val="28"/>
          <w:szCs w:val="28"/>
          <w:rtl/>
        </w:rPr>
        <w:t>لات</w:t>
      </w:r>
      <w:r w:rsidR="003948BD" w:rsidRPr="0001087B">
        <w:rPr>
          <w:rFonts w:ascii="IRBadr" w:hAnsi="IRBadr" w:cs="IRBadr"/>
          <w:b/>
          <w:bCs/>
          <w:sz w:val="28"/>
          <w:szCs w:val="28"/>
          <w:rtl/>
        </w:rPr>
        <w:t>َ</w:t>
      </w:r>
      <w:r w:rsidR="00A05F9E" w:rsidRPr="0001087B">
        <w:rPr>
          <w:rFonts w:ascii="IRBadr" w:hAnsi="IRBadr" w:cs="IRBadr"/>
          <w:b/>
          <w:bCs/>
          <w:sz w:val="28"/>
          <w:szCs w:val="28"/>
          <w:rtl/>
        </w:rPr>
        <w:t>ک</w:t>
      </w:r>
      <w:r w:rsidR="00E93B16" w:rsidRPr="0001087B">
        <w:rPr>
          <w:rFonts w:ascii="IRBadr" w:hAnsi="IRBadr" w:cs="IRBadr"/>
          <w:b/>
          <w:bCs/>
          <w:sz w:val="28"/>
          <w:szCs w:val="28"/>
          <w:rtl/>
        </w:rPr>
        <w:t>نّ</w:t>
      </w:r>
      <w:r w:rsidR="003948BD" w:rsidRPr="0001087B">
        <w:rPr>
          <w:rFonts w:ascii="IRBadr" w:hAnsi="IRBadr" w:cs="IRBadr"/>
          <w:b/>
          <w:bCs/>
          <w:sz w:val="28"/>
          <w:szCs w:val="28"/>
          <w:rtl/>
        </w:rPr>
        <w:t>َ</w:t>
      </w:r>
      <w:r w:rsidR="00E93B16" w:rsidRPr="0001087B">
        <w:rPr>
          <w:rFonts w:ascii="IRBadr" w:hAnsi="IRBadr" w:cs="IRBadr"/>
          <w:b/>
          <w:bCs/>
          <w:sz w:val="28"/>
          <w:szCs w:val="28"/>
          <w:rtl/>
        </w:rPr>
        <w:t xml:space="preserve"> ل</w:t>
      </w:r>
      <w:r w:rsidR="003948BD" w:rsidRPr="0001087B">
        <w:rPr>
          <w:rFonts w:ascii="IRBadr" w:hAnsi="IRBadr" w:cs="IRBadr"/>
          <w:b/>
          <w:bCs/>
          <w:sz w:val="28"/>
          <w:szCs w:val="28"/>
          <w:rtl/>
        </w:rPr>
        <w:t>ِ</w:t>
      </w:r>
      <w:r w:rsidR="00E93B16" w:rsidRPr="0001087B">
        <w:rPr>
          <w:rFonts w:ascii="IRBadr" w:hAnsi="IRBadr" w:cs="IRBadr"/>
          <w:b/>
          <w:bCs/>
          <w:sz w:val="28"/>
          <w:szCs w:val="28"/>
          <w:rtl/>
        </w:rPr>
        <w:t>ت</w:t>
      </w:r>
      <w:r w:rsidR="003948BD" w:rsidRPr="0001087B">
        <w:rPr>
          <w:rFonts w:ascii="IRBadr" w:hAnsi="IRBadr" w:cs="IRBadr"/>
          <w:b/>
          <w:bCs/>
          <w:sz w:val="28"/>
          <w:szCs w:val="28"/>
          <w:rtl/>
        </w:rPr>
        <w:t>َ</w:t>
      </w:r>
      <w:r w:rsidR="00E93B16" w:rsidRPr="0001087B">
        <w:rPr>
          <w:rFonts w:ascii="IRBadr" w:hAnsi="IRBadr" w:cs="IRBadr"/>
          <w:b/>
          <w:bCs/>
          <w:sz w:val="28"/>
          <w:szCs w:val="28"/>
          <w:rtl/>
        </w:rPr>
        <w:t>م</w:t>
      </w:r>
      <w:r w:rsidR="003948BD" w:rsidRPr="0001087B">
        <w:rPr>
          <w:rFonts w:ascii="IRBadr" w:hAnsi="IRBadr" w:cs="IRBadr"/>
          <w:b/>
          <w:bCs/>
          <w:sz w:val="28"/>
          <w:szCs w:val="28"/>
          <w:rtl/>
        </w:rPr>
        <w:t>َ</w:t>
      </w:r>
      <w:r w:rsidR="00E93B16" w:rsidRPr="0001087B">
        <w:rPr>
          <w:rFonts w:ascii="IRBadr" w:hAnsi="IRBadr" w:cs="IRBadr"/>
          <w:b/>
          <w:bCs/>
          <w:sz w:val="28"/>
          <w:szCs w:val="28"/>
          <w:rtl/>
        </w:rPr>
        <w:t>ن</w:t>
      </w:r>
      <w:r w:rsidR="003948BD" w:rsidRPr="0001087B">
        <w:rPr>
          <w:rFonts w:ascii="IRBadr" w:hAnsi="IRBadr" w:cs="IRBadr"/>
          <w:b/>
          <w:bCs/>
          <w:sz w:val="28"/>
          <w:szCs w:val="28"/>
          <w:rtl/>
        </w:rPr>
        <w:t>ِ</w:t>
      </w:r>
      <w:r w:rsidR="00E93B16" w:rsidRPr="0001087B">
        <w:rPr>
          <w:rFonts w:ascii="IRBadr" w:hAnsi="IRBadr" w:cs="IRBadr"/>
          <w:b/>
          <w:bCs/>
          <w:sz w:val="28"/>
          <w:szCs w:val="28"/>
          <w:rtl/>
        </w:rPr>
        <w:t>ع</w:t>
      </w:r>
      <w:r w:rsidR="003948BD" w:rsidRPr="0001087B">
        <w:rPr>
          <w:rFonts w:ascii="IRBadr" w:hAnsi="IRBadr" w:cs="IRBadr"/>
          <w:b/>
          <w:bCs/>
          <w:sz w:val="28"/>
          <w:szCs w:val="28"/>
          <w:rtl/>
        </w:rPr>
        <w:t>َ</w:t>
      </w:r>
      <w:r w:rsidR="00E93B16" w:rsidRPr="0001087B">
        <w:rPr>
          <w:rFonts w:ascii="IRBadr" w:hAnsi="IRBadr" w:cs="IRBadr"/>
          <w:b/>
          <w:bCs/>
          <w:sz w:val="28"/>
          <w:szCs w:val="28"/>
          <w:rtl/>
        </w:rPr>
        <w:t>نّ</w:t>
      </w:r>
      <w:r w:rsidR="003948BD" w:rsidRPr="0001087B">
        <w:rPr>
          <w:rFonts w:ascii="IRBadr" w:hAnsi="IRBadr" w:cs="IRBadr"/>
          <w:b/>
          <w:bCs/>
          <w:sz w:val="28"/>
          <w:szCs w:val="28"/>
          <w:rtl/>
        </w:rPr>
        <w:t>َ</w:t>
      </w:r>
      <w:r w:rsidR="00E93B16" w:rsidRPr="0001087B">
        <w:rPr>
          <w:rFonts w:ascii="IRBadr" w:hAnsi="IRBadr" w:cs="IRBadr"/>
          <w:b/>
          <w:bCs/>
          <w:sz w:val="28"/>
          <w:szCs w:val="28"/>
          <w:rtl/>
        </w:rPr>
        <w:t xml:space="preserve"> ا</w:t>
      </w:r>
      <w:r w:rsidR="003948BD" w:rsidRPr="0001087B">
        <w:rPr>
          <w:rFonts w:ascii="IRBadr" w:hAnsi="IRBadr" w:cs="IRBadr"/>
          <w:b/>
          <w:bCs/>
          <w:sz w:val="28"/>
          <w:szCs w:val="28"/>
          <w:rtl/>
        </w:rPr>
        <w:t>َ</w:t>
      </w:r>
      <w:r w:rsidR="00E93B16" w:rsidRPr="0001087B">
        <w:rPr>
          <w:rFonts w:ascii="IRBadr" w:hAnsi="IRBadr" w:cs="IRBadr"/>
          <w:b/>
          <w:bCs/>
          <w:sz w:val="28"/>
          <w:szCs w:val="28"/>
          <w:rtl/>
        </w:rPr>
        <w:t>زواج</w:t>
      </w:r>
      <w:r w:rsidR="003948BD" w:rsidRPr="0001087B">
        <w:rPr>
          <w:rFonts w:ascii="IRBadr" w:hAnsi="IRBadr" w:cs="IRBadr"/>
          <w:b/>
          <w:bCs/>
          <w:sz w:val="28"/>
          <w:szCs w:val="28"/>
          <w:rtl/>
        </w:rPr>
        <w:t>َ</w:t>
      </w:r>
      <w:r w:rsidR="00A05F9E" w:rsidRPr="0001087B">
        <w:rPr>
          <w:rFonts w:ascii="IRBadr" w:hAnsi="IRBadr" w:cs="IRBadr"/>
          <w:b/>
          <w:bCs/>
          <w:sz w:val="28"/>
          <w:szCs w:val="28"/>
          <w:rtl/>
        </w:rPr>
        <w:t>ک</w:t>
      </w:r>
      <w:r w:rsidR="00E93B16" w:rsidRPr="0001087B">
        <w:rPr>
          <w:rFonts w:ascii="IRBadr" w:hAnsi="IRBadr" w:cs="IRBadr"/>
          <w:b/>
          <w:bCs/>
          <w:sz w:val="28"/>
          <w:szCs w:val="28"/>
          <w:rtl/>
        </w:rPr>
        <w:t>نّ</w:t>
      </w:r>
      <w:r w:rsidR="003948BD" w:rsidRPr="0001087B">
        <w:rPr>
          <w:rFonts w:ascii="IRBadr" w:hAnsi="IRBadr" w:cs="IRBadr"/>
          <w:b/>
          <w:bCs/>
          <w:sz w:val="28"/>
          <w:szCs w:val="28"/>
          <w:rtl/>
        </w:rPr>
        <w:t>َ</w:t>
      </w:r>
      <w:r w:rsidR="00E93B16" w:rsidRPr="0001087B">
        <w:rPr>
          <w:rFonts w:ascii="IRBadr" w:hAnsi="IRBadr" w:cs="IRBadr"/>
          <w:sz w:val="28"/>
          <w:szCs w:val="28"/>
          <w:rtl/>
        </w:rPr>
        <w:t>»</w:t>
      </w:r>
      <w:r w:rsidR="00E93B16" w:rsidRPr="0001087B">
        <w:rPr>
          <w:rStyle w:val="FootnoteReference"/>
          <w:rFonts w:ascii="IRBadr" w:hAnsi="IRBadr" w:cs="IRBadr"/>
          <w:sz w:val="28"/>
          <w:szCs w:val="28"/>
          <w:rtl/>
        </w:rPr>
        <w:footnoteReference w:id="6"/>
      </w:r>
      <w:r w:rsidR="00E93B16" w:rsidRPr="0001087B">
        <w:rPr>
          <w:rFonts w:ascii="IRBadr" w:hAnsi="IRBadr" w:cs="IRBadr"/>
          <w:sz w:val="28"/>
          <w:szCs w:val="28"/>
          <w:rtl/>
        </w:rPr>
        <w:t xml:space="preserve"> </w:t>
      </w:r>
      <w:r w:rsidRPr="0001087B">
        <w:rPr>
          <w:rFonts w:ascii="IRBadr" w:hAnsi="IRBadr" w:cs="IRBadr"/>
          <w:sz w:val="28"/>
          <w:szCs w:val="28"/>
          <w:rtl/>
        </w:rPr>
        <w:t>نمازتان را طولانی نکنید، تا شوهرانتان را از تمتع جنسی بازدارید.</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زن و شوهر هنگام عمل جنسی نباید فقط به فکر لذت‌جویی خود باشد، بلکه به فکر </w:t>
      </w:r>
      <w:r w:rsidR="00A05F9E" w:rsidRPr="0001087B">
        <w:rPr>
          <w:rFonts w:ascii="IRBadr" w:hAnsi="IRBadr" w:cs="IRBadr"/>
          <w:sz w:val="28"/>
          <w:szCs w:val="28"/>
          <w:rtl/>
        </w:rPr>
        <w:t>کام دهی</w:t>
      </w:r>
      <w:r w:rsidRPr="0001087B">
        <w:rPr>
          <w:rFonts w:ascii="IRBadr" w:hAnsi="IRBadr" w:cs="IRBadr"/>
          <w:sz w:val="28"/>
          <w:szCs w:val="28"/>
          <w:rtl/>
        </w:rPr>
        <w:t xml:space="preserve"> و ارضای همسرش نیز باشد. زیرا ارضای غریزه جنسی در حسن رابطه زوجین و تحکیم بنیاد خانواده تأثیر کامل دارد</w:t>
      </w:r>
      <w:r w:rsidRPr="0001087B">
        <w:rPr>
          <w:rFonts w:ascii="IRBadr" w:hAnsi="IRBadr" w:cs="IRBadr"/>
          <w:sz w:val="28"/>
          <w:szCs w:val="28"/>
        </w:rPr>
        <w:t>.</w:t>
      </w:r>
    </w:p>
    <w:p w:rsidR="00715CC2" w:rsidRPr="0001087B" w:rsidRDefault="00715CC2" w:rsidP="0001087B">
      <w:pPr>
        <w:pStyle w:val="Heading1"/>
        <w:rPr>
          <w:rFonts w:ascii="IRBadr" w:hAnsi="IRBadr" w:cs="IRBadr"/>
          <w:rtl/>
        </w:rPr>
      </w:pPr>
      <w:bookmarkStart w:id="7" w:name="_Toc429051135"/>
      <w:r w:rsidRPr="0001087B">
        <w:rPr>
          <w:rFonts w:ascii="IRBadr" w:hAnsi="IRBadr" w:cs="IRBadr"/>
          <w:rtl/>
        </w:rPr>
        <w:t>4.</w:t>
      </w:r>
      <w:r w:rsidR="00965AE6" w:rsidRPr="0001087B">
        <w:rPr>
          <w:rFonts w:ascii="IRBadr" w:hAnsi="IRBadr" w:cs="IRBadr"/>
        </w:rPr>
        <w:t xml:space="preserve"> </w:t>
      </w:r>
      <w:r w:rsidRPr="0001087B">
        <w:rPr>
          <w:rFonts w:ascii="IRBadr" w:hAnsi="IRBadr" w:cs="IRBadr"/>
          <w:rtl/>
        </w:rPr>
        <w:t>نگه‌داری و تربیت فرزندان</w:t>
      </w:r>
      <w:bookmarkEnd w:id="7"/>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نگه‌داری از فرزندان و حفظ سلامت و پرورش جسم و جان و تعلیم و تربیت آنان وظیفه مشترک پدر و مادر است و به هم‌فکری و همکاری و جدیت آنان نیاز دارد. پدر در این مورد مسئولیت سنگین‌تری را بر عهده دارد، اما نقش مادر حساس‌تر و سازنده‌تر است</w:t>
      </w:r>
      <w:r w:rsidRPr="0001087B">
        <w:rPr>
          <w:rFonts w:ascii="IRBadr" w:hAnsi="IRBadr" w:cs="IRBadr"/>
          <w:sz w:val="28"/>
          <w:szCs w:val="28"/>
        </w:rPr>
        <w:t>.</w:t>
      </w:r>
    </w:p>
    <w:p w:rsidR="00965AE6" w:rsidRPr="0001087B" w:rsidRDefault="00965AE6" w:rsidP="0001087B">
      <w:pPr>
        <w:pStyle w:val="Heading1"/>
        <w:rPr>
          <w:rFonts w:ascii="IRBadr" w:hAnsi="IRBadr" w:cs="IRBadr"/>
        </w:rPr>
      </w:pPr>
      <w:r w:rsidRPr="0001087B">
        <w:rPr>
          <w:rFonts w:ascii="Times New Roman" w:hAnsi="Times New Roman" w:cs="Times New Roman"/>
        </w:rPr>
        <w:t> </w:t>
      </w:r>
      <w:bookmarkStart w:id="8" w:name="_Toc429051136"/>
      <w:r w:rsidRPr="0001087B">
        <w:rPr>
          <w:rStyle w:val="Strong"/>
          <w:rFonts w:ascii="IRBadr" w:hAnsi="IRBadr" w:cs="IRBadr"/>
          <w:sz w:val="28"/>
          <w:szCs w:val="28"/>
          <w:rtl/>
        </w:rPr>
        <w:t>وظایف مخصوص زن و شوهر</w:t>
      </w:r>
      <w:bookmarkEnd w:id="8"/>
    </w:p>
    <w:p w:rsidR="00715CC2" w:rsidRPr="0001087B" w:rsidRDefault="00715CC2" w:rsidP="0001087B">
      <w:pPr>
        <w:pStyle w:val="Heading1"/>
        <w:rPr>
          <w:rFonts w:ascii="IRBadr" w:hAnsi="IRBadr" w:cs="IRBadr"/>
          <w:rtl/>
        </w:rPr>
      </w:pPr>
      <w:bookmarkStart w:id="9" w:name="_Toc429051137"/>
      <w:r w:rsidRPr="0001087B">
        <w:rPr>
          <w:rFonts w:ascii="IRBadr" w:hAnsi="IRBadr" w:cs="IRBadr"/>
          <w:rtl/>
        </w:rPr>
        <w:t>الف) وظایف شوهر</w:t>
      </w:r>
      <w:bookmarkEnd w:id="9"/>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مرد علاوه بر وظایف مشترک، به علت آفرینش ویژه‌اش وظایف خاصی را نیز بر عهده دارد که به برخی اشاره می‌شود</w:t>
      </w:r>
      <w:r w:rsidRPr="0001087B">
        <w:rPr>
          <w:rFonts w:ascii="IRBadr" w:hAnsi="IRBadr" w:cs="IRBadr"/>
          <w:sz w:val="28"/>
          <w:szCs w:val="28"/>
        </w:rPr>
        <w:t>:</w:t>
      </w:r>
    </w:p>
    <w:p w:rsidR="00715CC2" w:rsidRPr="0001087B" w:rsidRDefault="00715CC2" w:rsidP="0001087B">
      <w:pPr>
        <w:pStyle w:val="Heading1"/>
        <w:rPr>
          <w:rFonts w:ascii="IRBadr" w:hAnsi="IRBadr" w:cs="IRBadr"/>
          <w:rtl/>
        </w:rPr>
      </w:pPr>
      <w:bookmarkStart w:id="10" w:name="_Toc429051138"/>
      <w:r w:rsidRPr="0001087B">
        <w:rPr>
          <w:rFonts w:ascii="IRBadr" w:hAnsi="IRBadr" w:cs="IRBadr"/>
          <w:rtl/>
        </w:rPr>
        <w:t>1.</w:t>
      </w:r>
      <w:r w:rsidR="00965AE6" w:rsidRPr="0001087B">
        <w:rPr>
          <w:rFonts w:ascii="IRBadr" w:hAnsi="IRBadr" w:cs="IRBadr"/>
        </w:rPr>
        <w:t xml:space="preserve"> </w:t>
      </w:r>
      <w:r w:rsidRPr="0001087B">
        <w:rPr>
          <w:rFonts w:ascii="IRBadr" w:hAnsi="IRBadr" w:cs="IRBadr"/>
          <w:rtl/>
        </w:rPr>
        <w:t xml:space="preserve">سرپرستی و </w:t>
      </w:r>
      <w:r w:rsidR="00A05F9E" w:rsidRPr="0001087B">
        <w:rPr>
          <w:rFonts w:ascii="IRBadr" w:hAnsi="IRBadr" w:cs="IRBadr"/>
          <w:rtl/>
        </w:rPr>
        <w:t>قیمومیت</w:t>
      </w:r>
      <w:r w:rsidRPr="0001087B">
        <w:rPr>
          <w:rFonts w:ascii="IRBadr" w:hAnsi="IRBadr" w:cs="IRBadr"/>
          <w:rtl/>
        </w:rPr>
        <w:t xml:space="preserve"> خانواده</w:t>
      </w:r>
      <w:bookmarkEnd w:id="10"/>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در اسلام، ولایت و سرپرستی و مدیریت خانواده بر عهده مردان نهاده شده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خداوند متعال در قرآن می‌فرماید</w:t>
      </w:r>
      <w:r w:rsidRPr="0001087B">
        <w:rPr>
          <w:rFonts w:ascii="IRBadr" w:hAnsi="IRBadr" w:cs="IRBadr"/>
          <w:sz w:val="28"/>
          <w:szCs w:val="28"/>
        </w:rPr>
        <w:t>:</w:t>
      </w:r>
      <w:r w:rsidR="00715CC2" w:rsidRPr="0001087B">
        <w:rPr>
          <w:rFonts w:ascii="IRBadr" w:hAnsi="IRBadr" w:cs="IRBadr"/>
          <w:sz w:val="28"/>
          <w:szCs w:val="28"/>
          <w:rtl/>
        </w:rPr>
        <w:t xml:space="preserve"> «</w:t>
      </w:r>
      <w:r w:rsidR="00715CC2" w:rsidRPr="0001087B">
        <w:rPr>
          <w:rFonts w:ascii="IRBadr" w:hAnsi="IRBadr" w:cs="IRBadr"/>
          <w:b/>
          <w:bCs/>
          <w:sz w:val="28"/>
          <w:szCs w:val="28"/>
          <w:rtl/>
        </w:rPr>
        <w:t>الرِّجالُ قَوّامُونَ عَلَ</w:t>
      </w:r>
      <w:r w:rsidR="00A05F9E" w:rsidRPr="0001087B">
        <w:rPr>
          <w:rFonts w:ascii="IRBadr" w:hAnsi="IRBadr" w:cs="IRBadr"/>
          <w:b/>
          <w:bCs/>
          <w:sz w:val="28"/>
          <w:szCs w:val="28"/>
          <w:rtl/>
        </w:rPr>
        <w:t>ی</w:t>
      </w:r>
      <w:r w:rsidR="00715CC2" w:rsidRPr="0001087B">
        <w:rPr>
          <w:rFonts w:ascii="IRBadr" w:hAnsi="IRBadr" w:cs="IRBadr"/>
          <w:b/>
          <w:bCs/>
          <w:sz w:val="28"/>
          <w:szCs w:val="28"/>
          <w:rtl/>
        </w:rPr>
        <w:t xml:space="preserve"> النِّساءِ بِما فَضَّلَ اللَّهُ بَعْضَهُمْ </w:t>
      </w:r>
      <w:r w:rsidR="00A05F9E" w:rsidRPr="0001087B">
        <w:rPr>
          <w:rFonts w:ascii="IRBadr" w:hAnsi="IRBadr" w:cs="IRBadr"/>
          <w:b/>
          <w:bCs/>
          <w:sz w:val="28"/>
          <w:szCs w:val="28"/>
          <w:rtl/>
        </w:rPr>
        <w:t>عَلی</w:t>
      </w:r>
      <w:r w:rsidR="00715CC2" w:rsidRPr="0001087B">
        <w:rPr>
          <w:rFonts w:ascii="IRBadr" w:hAnsi="IRBadr" w:cs="IRBadr"/>
          <w:b/>
          <w:bCs/>
          <w:sz w:val="28"/>
          <w:szCs w:val="28"/>
          <w:rtl/>
        </w:rPr>
        <w:t xml:space="preserve"> بَعْضٍ وَبِما أَنْفَقُوا مِنْ أَمْوالِهِمْ فَالصّالِحاتُ قانِتاتٌ حافِظاتٌ لِلْغَ</w:t>
      </w:r>
      <w:r w:rsidR="00A05F9E" w:rsidRPr="0001087B">
        <w:rPr>
          <w:rFonts w:ascii="IRBadr" w:hAnsi="IRBadr" w:cs="IRBadr"/>
          <w:b/>
          <w:bCs/>
          <w:sz w:val="28"/>
          <w:szCs w:val="28"/>
          <w:rtl/>
        </w:rPr>
        <w:t>ی</w:t>
      </w:r>
      <w:r w:rsidR="00715CC2" w:rsidRPr="0001087B">
        <w:rPr>
          <w:rFonts w:ascii="IRBadr" w:hAnsi="IRBadr" w:cs="IRBadr"/>
          <w:b/>
          <w:bCs/>
          <w:sz w:val="28"/>
          <w:szCs w:val="28"/>
          <w:rtl/>
        </w:rPr>
        <w:t>بِ بِما حَفِظَ اللَّهُ</w:t>
      </w:r>
      <w:r w:rsidR="00715CC2" w:rsidRPr="0001087B">
        <w:rPr>
          <w:rFonts w:ascii="IRBadr" w:hAnsi="IRBadr" w:cs="IRBadr"/>
          <w:sz w:val="28"/>
          <w:szCs w:val="28"/>
          <w:rtl/>
        </w:rPr>
        <w:t>»</w:t>
      </w:r>
      <w:r w:rsidR="00715CC2" w:rsidRPr="0001087B">
        <w:rPr>
          <w:rStyle w:val="FootnoteReference"/>
          <w:rFonts w:ascii="IRBadr" w:hAnsi="IRBadr" w:cs="IRBadr"/>
          <w:sz w:val="28"/>
          <w:szCs w:val="28"/>
          <w:rtl/>
        </w:rPr>
        <w:footnoteReference w:id="7"/>
      </w:r>
      <w:r w:rsidR="00715CC2" w:rsidRPr="0001087B">
        <w:rPr>
          <w:rFonts w:ascii="IRBadr" w:hAnsi="IRBadr" w:cs="IRBadr"/>
          <w:sz w:val="28"/>
          <w:szCs w:val="28"/>
          <w:rtl/>
        </w:rPr>
        <w:t xml:space="preserve"> </w:t>
      </w:r>
      <w:r w:rsidRPr="0001087B">
        <w:rPr>
          <w:rFonts w:ascii="IRBadr" w:hAnsi="IRBadr" w:cs="IRBadr"/>
          <w:sz w:val="28"/>
          <w:szCs w:val="28"/>
          <w:rtl/>
        </w:rPr>
        <w:t xml:space="preserve">مردان </w:t>
      </w:r>
      <w:r w:rsidR="00A05F9E" w:rsidRPr="0001087B">
        <w:rPr>
          <w:rFonts w:ascii="IRBadr" w:hAnsi="IRBadr" w:cs="IRBadr"/>
          <w:sz w:val="28"/>
          <w:szCs w:val="28"/>
          <w:rtl/>
        </w:rPr>
        <w:t>ازآن‌جهت</w:t>
      </w:r>
      <w:r w:rsidRPr="0001087B">
        <w:rPr>
          <w:rFonts w:ascii="IRBadr" w:hAnsi="IRBadr" w:cs="IRBadr"/>
          <w:sz w:val="28"/>
          <w:szCs w:val="28"/>
          <w:rtl/>
        </w:rPr>
        <w:t xml:space="preserve"> که خدا برخی را بر بعضی برتری داده است و </w:t>
      </w:r>
      <w:r w:rsidR="00A05F9E" w:rsidRPr="0001087B">
        <w:rPr>
          <w:rFonts w:ascii="IRBadr" w:hAnsi="IRBadr" w:cs="IRBadr"/>
          <w:sz w:val="28"/>
          <w:szCs w:val="28"/>
          <w:rtl/>
        </w:rPr>
        <w:t>ازآن‌جهت</w:t>
      </w:r>
      <w:r w:rsidRPr="0001087B">
        <w:rPr>
          <w:rFonts w:ascii="IRBadr" w:hAnsi="IRBadr" w:cs="IRBadr"/>
          <w:sz w:val="28"/>
          <w:szCs w:val="28"/>
          <w:rtl/>
        </w:rPr>
        <w:t xml:space="preserve"> که از مال خود نفقه می‌دهند، </w:t>
      </w:r>
      <w:r w:rsidR="00A05F9E" w:rsidRPr="0001087B">
        <w:rPr>
          <w:rFonts w:ascii="IRBadr" w:hAnsi="IRBadr" w:cs="IRBadr"/>
          <w:sz w:val="28"/>
          <w:szCs w:val="28"/>
          <w:rtl/>
        </w:rPr>
        <w:t>برزنان</w:t>
      </w:r>
      <w:r w:rsidRPr="0001087B">
        <w:rPr>
          <w:rFonts w:ascii="IRBadr" w:hAnsi="IRBadr" w:cs="IRBadr"/>
          <w:sz w:val="28"/>
          <w:szCs w:val="28"/>
          <w:rtl/>
        </w:rPr>
        <w:t xml:space="preserve"> سرپرستی و </w:t>
      </w:r>
      <w:r w:rsidR="00A05F9E" w:rsidRPr="0001087B">
        <w:rPr>
          <w:rFonts w:ascii="IRBadr" w:hAnsi="IRBadr" w:cs="IRBadr"/>
          <w:sz w:val="28"/>
          <w:szCs w:val="28"/>
          <w:rtl/>
        </w:rPr>
        <w:t>قیمومیت</w:t>
      </w:r>
      <w:r w:rsidRPr="0001087B">
        <w:rPr>
          <w:rFonts w:ascii="IRBadr" w:hAnsi="IRBadr" w:cs="IRBadr"/>
          <w:sz w:val="28"/>
          <w:szCs w:val="28"/>
          <w:rtl/>
        </w:rPr>
        <w:t xml:space="preserve"> دارند</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پس زنان شایسته، در غیبت شوهرانشان، با حفظ خود، عفت خود را نگه می‌دارند</w:t>
      </w:r>
      <w:r w:rsidR="00715CC2" w:rsidRPr="0001087B">
        <w:rPr>
          <w:rFonts w:ascii="IRBadr" w:hAnsi="IRBadr" w:cs="IRBadr"/>
          <w:sz w:val="28"/>
          <w:szCs w:val="28"/>
          <w:rtl/>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lastRenderedPageBreak/>
        <w:t xml:space="preserve">امور خانواده باید با تفاهم و مشاوره و همکاری زن و شوهر انجام بگیرد، ولی </w:t>
      </w:r>
      <w:r w:rsidR="00A05F9E" w:rsidRPr="0001087B">
        <w:rPr>
          <w:rFonts w:ascii="IRBadr" w:hAnsi="IRBadr" w:cs="IRBadr"/>
          <w:sz w:val="28"/>
          <w:szCs w:val="28"/>
          <w:rtl/>
        </w:rPr>
        <w:t>به‌هرحال</w:t>
      </w:r>
      <w:r w:rsidRPr="0001087B">
        <w:rPr>
          <w:rFonts w:ascii="IRBadr" w:hAnsi="IRBadr" w:cs="IRBadr"/>
          <w:sz w:val="28"/>
          <w:szCs w:val="28"/>
          <w:rtl/>
        </w:rPr>
        <w:t xml:space="preserve">، این اجتماع کوچک مانند هر جامعه دیگری بدون یک سرپرست و مدیر باتدبیر و بانفوذ، </w:t>
      </w:r>
      <w:r w:rsidR="00A05F9E" w:rsidRPr="0001087B">
        <w:rPr>
          <w:rFonts w:ascii="IRBadr" w:hAnsi="IRBadr" w:cs="IRBadr"/>
          <w:sz w:val="28"/>
          <w:szCs w:val="28"/>
          <w:rtl/>
        </w:rPr>
        <w:t>به‌خوبی</w:t>
      </w:r>
      <w:r w:rsidRPr="0001087B">
        <w:rPr>
          <w:rFonts w:ascii="IRBadr" w:hAnsi="IRBadr" w:cs="IRBadr"/>
          <w:sz w:val="28"/>
          <w:szCs w:val="28"/>
          <w:rtl/>
        </w:rPr>
        <w:t xml:space="preserve"> اداره نخواهد شد. اکثر خانواده‌های بدون مدیر وضع مطلوبی ندارند. بنابراین، یا زن باید مسئولیت سرپرستی و نگه‌داری خانواده را بر عهده بگیرد یا مرد</w:t>
      </w:r>
      <w:r w:rsidRPr="0001087B">
        <w:rPr>
          <w:rFonts w:ascii="IRBadr" w:hAnsi="IRBadr" w:cs="IRBadr"/>
          <w:sz w:val="28"/>
          <w:szCs w:val="28"/>
        </w:rPr>
        <w:t>.</w:t>
      </w:r>
    </w:p>
    <w:p w:rsidR="00965AE6" w:rsidRPr="0001087B" w:rsidRDefault="00A05F9E"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ازآنجاکه</w:t>
      </w:r>
      <w:r w:rsidR="00965AE6" w:rsidRPr="0001087B">
        <w:rPr>
          <w:rFonts w:ascii="IRBadr" w:hAnsi="IRBadr" w:cs="IRBadr"/>
          <w:sz w:val="28"/>
          <w:szCs w:val="28"/>
          <w:rtl/>
        </w:rPr>
        <w:t xml:space="preserve"> جنبه تعقل بیشتر مردان </w:t>
      </w:r>
      <w:r w:rsidRPr="0001087B">
        <w:rPr>
          <w:rFonts w:ascii="IRBadr" w:hAnsi="IRBadr" w:cs="IRBadr"/>
          <w:sz w:val="28"/>
          <w:szCs w:val="28"/>
          <w:rtl/>
        </w:rPr>
        <w:t>برزنان</w:t>
      </w:r>
      <w:r w:rsidR="00965AE6" w:rsidRPr="0001087B">
        <w:rPr>
          <w:rFonts w:ascii="IRBadr" w:hAnsi="IRBadr" w:cs="IRBadr"/>
          <w:sz w:val="28"/>
          <w:szCs w:val="28"/>
          <w:rtl/>
        </w:rPr>
        <w:t xml:space="preserve"> برتری دارد و برای تدبیر و نظارت بر زندگی آمادگی بیشتری دارند و برای تحمل دشواری‌ها بیشتر آماده‌اند، مسئولیتِ سرپرستی خانواده بر عهده آنان نهاده شده است. برعکس بانوان که بیشتر، احساسات و عواطف آنان بر مردان فزونی دارد. بنابراین، صلاح خانواده در این است که سرپرستی مرد را بپذیرد و کارهای مهم زندگی را با مشورت و صلاحدید او انجام دهد و در موارد اختلاف، حاکمیت او را بپذیرد</w:t>
      </w:r>
      <w:r w:rsidR="00965AE6"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ناگفته نماند که منظور از سرپرستی مرد این نیست که با اعمال قدرت و خودمحوری خانواده را اداره کند و فعال مایشاء باشد و به دیگر اعضای خانواده حق اظهارنظر ندهد، زیرا سرپرست و مدیر باتدبیر </w:t>
      </w:r>
      <w:r w:rsidR="00C35A59" w:rsidRPr="0001087B">
        <w:rPr>
          <w:rFonts w:ascii="IRBadr" w:hAnsi="IRBadr" w:cs="IRBadr"/>
          <w:sz w:val="28"/>
          <w:szCs w:val="28"/>
          <w:rtl/>
        </w:rPr>
        <w:t>به‌خوبی</w:t>
      </w:r>
      <w:r w:rsidRPr="0001087B">
        <w:rPr>
          <w:rFonts w:ascii="IRBadr" w:hAnsi="IRBadr" w:cs="IRBadr"/>
          <w:sz w:val="28"/>
          <w:szCs w:val="28"/>
          <w:rtl/>
        </w:rPr>
        <w:t xml:space="preserve"> می‌داند که هیچ مؤسسه کوچک یا بزرگی را </w:t>
      </w:r>
      <w:r w:rsidR="00C35A59" w:rsidRPr="0001087B">
        <w:rPr>
          <w:rFonts w:ascii="IRBadr" w:hAnsi="IRBadr" w:cs="IRBadr"/>
          <w:sz w:val="28"/>
          <w:szCs w:val="28"/>
          <w:rtl/>
        </w:rPr>
        <w:t>بازور</w:t>
      </w:r>
      <w:r w:rsidRPr="0001087B">
        <w:rPr>
          <w:rFonts w:ascii="IRBadr" w:hAnsi="IRBadr" w:cs="IRBadr"/>
          <w:sz w:val="28"/>
          <w:szCs w:val="28"/>
          <w:rtl/>
        </w:rPr>
        <w:t xml:space="preserve"> و خودمحوری نمی‌توان اداره کرد، </w:t>
      </w:r>
      <w:r w:rsidR="00C35A59" w:rsidRPr="0001087B">
        <w:rPr>
          <w:rFonts w:ascii="IRBadr" w:hAnsi="IRBadr" w:cs="IRBadr"/>
          <w:sz w:val="28"/>
          <w:szCs w:val="28"/>
          <w:rtl/>
        </w:rPr>
        <w:t>به‌ویژه</w:t>
      </w:r>
      <w:r w:rsidRPr="0001087B">
        <w:rPr>
          <w:rFonts w:ascii="IRBadr" w:hAnsi="IRBadr" w:cs="IRBadr"/>
          <w:sz w:val="28"/>
          <w:szCs w:val="28"/>
          <w:rtl/>
        </w:rPr>
        <w:t xml:space="preserve"> کانون خانواده را که باید محل آسایش و آرامش و پرورش کودکان و آینده‌سازان کشور باشد، بلکه منظور، در رأس امور قرار گرفتن برنامه‌ریزی صحیح برای اداره خانواده، با مشاوره و تبادل‌نظر سایر اعضای خانواده و جلب همکاری آنان در اداره امور و تفاهم در حل مشکلات و تصمیم‌گیری و حرف آخر را زدن در موارد اختلاف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مسئولیت‌های سرپرستی مرد را در سه بخش می‌توان خلاصه کرد</w:t>
      </w:r>
      <w:r w:rsidRPr="0001087B">
        <w:rPr>
          <w:rFonts w:ascii="IRBadr" w:hAnsi="IRBadr" w:cs="IRBadr"/>
          <w:sz w:val="28"/>
          <w:szCs w:val="28"/>
        </w:rPr>
        <w:t>:</w:t>
      </w:r>
    </w:p>
    <w:p w:rsidR="00965AE6" w:rsidRPr="0001087B" w:rsidRDefault="00715CC2"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1.</w:t>
      </w:r>
      <w:r w:rsidR="00965AE6" w:rsidRPr="0001087B">
        <w:rPr>
          <w:rFonts w:ascii="IRBadr" w:hAnsi="IRBadr" w:cs="IRBadr"/>
          <w:sz w:val="28"/>
          <w:szCs w:val="28"/>
        </w:rPr>
        <w:t xml:space="preserve"> </w:t>
      </w:r>
      <w:r w:rsidR="00965AE6" w:rsidRPr="0001087B">
        <w:rPr>
          <w:rFonts w:ascii="IRBadr" w:hAnsi="IRBadr" w:cs="IRBadr"/>
          <w:sz w:val="28"/>
          <w:szCs w:val="28"/>
          <w:rtl/>
        </w:rPr>
        <w:t xml:space="preserve">تأمین هزینه‌های خانواده </w:t>
      </w:r>
      <w:r w:rsidR="00C35A59" w:rsidRPr="0001087B">
        <w:rPr>
          <w:rFonts w:ascii="IRBadr" w:hAnsi="IRBadr" w:cs="IRBadr"/>
          <w:sz w:val="28"/>
          <w:szCs w:val="28"/>
          <w:rtl/>
        </w:rPr>
        <w:t>و تنظیم</w:t>
      </w:r>
      <w:r w:rsidR="00965AE6" w:rsidRPr="0001087B">
        <w:rPr>
          <w:rFonts w:ascii="IRBadr" w:hAnsi="IRBadr" w:cs="IRBadr"/>
          <w:sz w:val="28"/>
          <w:szCs w:val="28"/>
          <w:rtl/>
        </w:rPr>
        <w:t xml:space="preserve"> برنامه زندگی </w:t>
      </w:r>
      <w:r w:rsidR="00C35A59" w:rsidRPr="0001087B">
        <w:rPr>
          <w:rFonts w:ascii="IRBadr" w:hAnsi="IRBadr" w:cs="IRBadr"/>
          <w:sz w:val="28"/>
          <w:szCs w:val="28"/>
          <w:rtl/>
        </w:rPr>
        <w:t>با مشاوره</w:t>
      </w:r>
      <w:r w:rsidR="00965AE6" w:rsidRPr="0001087B">
        <w:rPr>
          <w:rFonts w:ascii="IRBadr" w:hAnsi="IRBadr" w:cs="IRBadr"/>
          <w:sz w:val="28"/>
          <w:szCs w:val="28"/>
          <w:rtl/>
        </w:rPr>
        <w:t xml:space="preserve"> </w:t>
      </w:r>
      <w:r w:rsidR="00C35A59" w:rsidRPr="0001087B">
        <w:rPr>
          <w:rFonts w:ascii="IRBadr" w:hAnsi="IRBadr" w:cs="IRBadr"/>
          <w:sz w:val="28"/>
          <w:szCs w:val="28"/>
          <w:rtl/>
        </w:rPr>
        <w:t>و تبادل‌نظر</w:t>
      </w:r>
      <w:r w:rsidR="00965AE6" w:rsidRPr="0001087B">
        <w:rPr>
          <w:rFonts w:ascii="IRBadr" w:hAnsi="IRBadr" w:cs="IRBadr"/>
          <w:sz w:val="28"/>
          <w:szCs w:val="28"/>
          <w:rtl/>
        </w:rPr>
        <w:t xml:space="preserve"> و رسیدگی </w:t>
      </w:r>
      <w:r w:rsidR="00C35A59" w:rsidRPr="0001087B">
        <w:rPr>
          <w:rFonts w:ascii="IRBadr" w:hAnsi="IRBadr" w:cs="IRBadr"/>
          <w:sz w:val="28"/>
          <w:szCs w:val="28"/>
          <w:rtl/>
        </w:rPr>
        <w:t>به‌حساب</w:t>
      </w:r>
      <w:r w:rsidR="00965AE6" w:rsidRPr="0001087B">
        <w:rPr>
          <w:rFonts w:ascii="IRBadr" w:hAnsi="IRBadr" w:cs="IRBadr"/>
          <w:sz w:val="28"/>
          <w:szCs w:val="28"/>
          <w:rtl/>
        </w:rPr>
        <w:t xml:space="preserve"> </w:t>
      </w:r>
      <w:r w:rsidR="00C35A59" w:rsidRPr="0001087B">
        <w:rPr>
          <w:rFonts w:ascii="IRBadr" w:hAnsi="IRBadr" w:cs="IRBadr"/>
          <w:sz w:val="28"/>
          <w:szCs w:val="28"/>
          <w:rtl/>
        </w:rPr>
        <w:t>دخل‌وخرج</w:t>
      </w:r>
      <w:r w:rsidR="00965AE6" w:rsidRPr="0001087B">
        <w:rPr>
          <w:rFonts w:ascii="IRBadr" w:hAnsi="IRBadr" w:cs="IRBadr"/>
          <w:sz w:val="28"/>
          <w:szCs w:val="28"/>
          <w:rtl/>
        </w:rPr>
        <w:t xml:space="preserve"> خانواده؛</w:t>
      </w:r>
    </w:p>
    <w:p w:rsidR="00965AE6" w:rsidRPr="0001087B" w:rsidRDefault="00715CC2"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2.</w:t>
      </w:r>
      <w:r w:rsidR="00965AE6" w:rsidRPr="0001087B">
        <w:rPr>
          <w:rFonts w:ascii="IRBadr" w:hAnsi="IRBadr" w:cs="IRBadr"/>
          <w:sz w:val="28"/>
          <w:szCs w:val="28"/>
        </w:rPr>
        <w:t xml:space="preserve"> </w:t>
      </w:r>
      <w:r w:rsidR="00965AE6" w:rsidRPr="0001087B">
        <w:rPr>
          <w:rFonts w:ascii="IRBadr" w:hAnsi="IRBadr" w:cs="IRBadr"/>
          <w:sz w:val="28"/>
          <w:szCs w:val="28"/>
          <w:rtl/>
        </w:rPr>
        <w:t>حفاظت و حراست و مراقبت و دفاع از افراد خانواده؛</w:t>
      </w:r>
    </w:p>
    <w:p w:rsidR="00965AE6" w:rsidRPr="0001087B" w:rsidRDefault="00715CC2"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3.</w:t>
      </w:r>
      <w:r w:rsidR="00965AE6" w:rsidRPr="0001087B">
        <w:rPr>
          <w:rFonts w:ascii="IRBadr" w:hAnsi="IRBadr" w:cs="IRBadr"/>
          <w:sz w:val="28"/>
          <w:szCs w:val="28"/>
        </w:rPr>
        <w:t xml:space="preserve"> </w:t>
      </w:r>
      <w:r w:rsidR="00965AE6" w:rsidRPr="0001087B">
        <w:rPr>
          <w:rFonts w:ascii="IRBadr" w:hAnsi="IRBadr" w:cs="IRBadr"/>
          <w:sz w:val="28"/>
          <w:szCs w:val="28"/>
          <w:rtl/>
        </w:rPr>
        <w:t>نظارت بر مسائل دینی، اخلاقی و فرهنگی افراد خانواده و هدایت آنان به رشد، تکامل جسمانی، نفسانی و جلوگیری از وقوع مفاسد اجتماعی و اخلاقی</w:t>
      </w:r>
      <w:r w:rsidR="00965AE6" w:rsidRPr="0001087B">
        <w:rPr>
          <w:rFonts w:ascii="IRBadr" w:hAnsi="IRBadr" w:cs="IRBadr"/>
          <w:sz w:val="28"/>
          <w:szCs w:val="28"/>
        </w:rPr>
        <w:t>.</w:t>
      </w:r>
    </w:p>
    <w:p w:rsidR="00715CC2" w:rsidRPr="0001087B" w:rsidRDefault="00715CC2" w:rsidP="0001087B">
      <w:pPr>
        <w:pStyle w:val="Heading1"/>
        <w:rPr>
          <w:rFonts w:ascii="IRBadr" w:hAnsi="IRBadr" w:cs="IRBadr"/>
          <w:rtl/>
        </w:rPr>
      </w:pPr>
      <w:bookmarkStart w:id="11" w:name="_Toc429051139"/>
      <w:r w:rsidRPr="0001087B">
        <w:rPr>
          <w:rFonts w:ascii="IRBadr" w:hAnsi="IRBadr" w:cs="IRBadr"/>
          <w:rtl/>
        </w:rPr>
        <w:t>2.</w:t>
      </w:r>
      <w:r w:rsidR="00965AE6" w:rsidRPr="0001087B">
        <w:rPr>
          <w:rFonts w:ascii="IRBadr" w:hAnsi="IRBadr" w:cs="IRBadr"/>
        </w:rPr>
        <w:t xml:space="preserve"> </w:t>
      </w:r>
      <w:r w:rsidR="00965AE6" w:rsidRPr="0001087B">
        <w:rPr>
          <w:rFonts w:ascii="IRBadr" w:hAnsi="IRBadr" w:cs="IRBadr"/>
          <w:rtl/>
        </w:rPr>
        <w:t>تأمین نفقه</w:t>
      </w:r>
      <w:bookmarkEnd w:id="11"/>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در اسلام تأمین کلیه هزینه‌ها و مخارج زندگی خانواده بر عهده مرد نهاده شده است</w:t>
      </w:r>
      <w:r w:rsidRPr="0001087B">
        <w:rPr>
          <w:rFonts w:ascii="IRBadr" w:hAnsi="IRBadr" w:cs="IRBadr"/>
          <w:sz w:val="28"/>
          <w:szCs w:val="28"/>
        </w:rPr>
        <w:t>.</w:t>
      </w:r>
    </w:p>
    <w:p w:rsidR="00715CC2" w:rsidRPr="0001087B" w:rsidRDefault="00965AE6" w:rsidP="0001087B">
      <w:pPr>
        <w:pStyle w:val="NormalWeb"/>
        <w:bidi/>
        <w:spacing w:before="120" w:beforeAutospacing="0" w:after="120" w:afterAutospacing="0"/>
        <w:jc w:val="both"/>
        <w:rPr>
          <w:rFonts w:ascii="IRBadr" w:hAnsi="IRBadr" w:cs="IRBadr"/>
          <w:sz w:val="28"/>
          <w:szCs w:val="28"/>
          <w:rtl/>
        </w:rPr>
      </w:pPr>
      <w:r w:rsidRPr="0001087B">
        <w:rPr>
          <w:rFonts w:ascii="IRBadr" w:hAnsi="IRBadr" w:cs="IRBadr"/>
          <w:sz w:val="28"/>
          <w:szCs w:val="28"/>
          <w:rtl/>
        </w:rPr>
        <w:t xml:space="preserve">اسحاق بن عمار از حضرت صادق </w:t>
      </w:r>
      <w:r w:rsidR="00C35A59" w:rsidRPr="0001087B">
        <w:rPr>
          <w:rFonts w:ascii="IRBadr" w:hAnsi="IRBadr" w:cs="IRBadr"/>
          <w:sz w:val="28"/>
          <w:szCs w:val="28"/>
          <w:rtl/>
        </w:rPr>
        <w:t>علیه‌السلام</w:t>
      </w:r>
      <w:r w:rsidRPr="0001087B">
        <w:rPr>
          <w:rFonts w:ascii="IRBadr" w:hAnsi="IRBadr" w:cs="IRBadr"/>
          <w:sz w:val="28"/>
          <w:szCs w:val="28"/>
          <w:rtl/>
        </w:rPr>
        <w:t xml:space="preserve"> سؤال کرد</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حق زن بر شوهر چیست؟ فرمود: غذا و لباسش را تأمین کند و لغزش‌هایش را ببخشد.</w:t>
      </w:r>
      <w:r w:rsidR="00715CC2" w:rsidRPr="0001087B">
        <w:rPr>
          <w:rStyle w:val="FootnoteReference"/>
          <w:rFonts w:ascii="IRBadr" w:hAnsi="IRBadr" w:cs="IRBadr"/>
          <w:sz w:val="28"/>
          <w:szCs w:val="28"/>
          <w:rtl/>
        </w:rPr>
        <w:footnoteReference w:id="8"/>
      </w:r>
    </w:p>
    <w:p w:rsidR="00715CC2" w:rsidRPr="0001087B" w:rsidRDefault="00715CC2" w:rsidP="0001087B">
      <w:pPr>
        <w:pStyle w:val="Heading1"/>
        <w:rPr>
          <w:rFonts w:ascii="IRBadr" w:hAnsi="IRBadr" w:cs="IRBadr"/>
          <w:rtl/>
        </w:rPr>
      </w:pPr>
      <w:r w:rsidRPr="0001087B">
        <w:rPr>
          <w:rFonts w:ascii="IRBadr" w:hAnsi="IRBadr" w:cs="IRBadr"/>
        </w:rPr>
        <w:t xml:space="preserve"> </w:t>
      </w:r>
      <w:bookmarkStart w:id="12" w:name="_Toc429051140"/>
      <w:r w:rsidRPr="0001087B">
        <w:rPr>
          <w:rFonts w:ascii="IRBadr" w:hAnsi="IRBadr" w:cs="IRBadr"/>
          <w:rtl/>
        </w:rPr>
        <w:t>3.</w:t>
      </w:r>
      <w:r w:rsidR="00965AE6" w:rsidRPr="0001087B">
        <w:rPr>
          <w:rFonts w:ascii="IRBadr" w:hAnsi="IRBadr" w:cs="IRBadr"/>
        </w:rPr>
        <w:t xml:space="preserve"> </w:t>
      </w:r>
      <w:r w:rsidRPr="0001087B">
        <w:rPr>
          <w:rFonts w:ascii="IRBadr" w:hAnsi="IRBadr" w:cs="IRBadr"/>
          <w:rtl/>
        </w:rPr>
        <w:t>اکرام و مدارا</w:t>
      </w:r>
      <w:bookmarkEnd w:id="12"/>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مرد وظیفه دارد قدرشناس همسرش باشد و او را نعمتی از جانب خدا بداند. وی را گرامی داشته، با او مدارا کند، لغزش‌هایش را ببخشد و سخت‌گیری و لج‌بازی نکند. اسلام چنین برخوردی را از حقوق زن و وظایف شوهر می‌داند</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lastRenderedPageBreak/>
        <w:t xml:space="preserve">امام سجاد </w:t>
      </w:r>
      <w:r w:rsidR="00C35A59" w:rsidRPr="0001087B">
        <w:rPr>
          <w:rFonts w:ascii="IRBadr" w:hAnsi="IRBadr" w:cs="IRBadr"/>
          <w:sz w:val="28"/>
          <w:szCs w:val="28"/>
          <w:rtl/>
        </w:rPr>
        <w:t>علیه‌السلام</w:t>
      </w:r>
      <w:r w:rsidRPr="0001087B">
        <w:rPr>
          <w:rFonts w:ascii="IRBadr" w:hAnsi="IRBadr" w:cs="IRBadr"/>
          <w:sz w:val="28"/>
          <w:szCs w:val="28"/>
          <w:rtl/>
        </w:rPr>
        <w:t xml:space="preserve"> فرمود</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 xml:space="preserve">حق همسرت این است که بدانی خدای متعال او را وسیله آرامش و انس تو قرار داده و نعمتی است از جانب خدا بر تو، پس او را گرامی بداری و با وی مدارا کنی. گرچه تو نیز بر وی </w:t>
      </w:r>
      <w:r w:rsidR="00C35A59" w:rsidRPr="0001087B">
        <w:rPr>
          <w:rFonts w:ascii="IRBadr" w:hAnsi="IRBadr" w:cs="IRBadr"/>
          <w:sz w:val="28"/>
          <w:szCs w:val="28"/>
          <w:rtl/>
        </w:rPr>
        <w:t>حق‌داری</w:t>
      </w:r>
      <w:r w:rsidRPr="0001087B">
        <w:rPr>
          <w:rFonts w:ascii="IRBadr" w:hAnsi="IRBadr" w:cs="IRBadr"/>
          <w:sz w:val="28"/>
          <w:szCs w:val="28"/>
          <w:rtl/>
        </w:rPr>
        <w:t xml:space="preserve">، تو باید </w:t>
      </w:r>
      <w:r w:rsidR="00C35A59" w:rsidRPr="0001087B">
        <w:rPr>
          <w:rFonts w:ascii="IRBadr" w:hAnsi="IRBadr" w:cs="IRBadr"/>
          <w:sz w:val="28"/>
          <w:szCs w:val="28"/>
          <w:rtl/>
        </w:rPr>
        <w:t>دلسوز</w:t>
      </w:r>
      <w:r w:rsidRPr="0001087B">
        <w:rPr>
          <w:rFonts w:ascii="IRBadr" w:hAnsi="IRBadr" w:cs="IRBadr"/>
          <w:sz w:val="28"/>
          <w:szCs w:val="28"/>
          <w:rtl/>
        </w:rPr>
        <w:t xml:space="preserve"> او باشی، زیرا اسیر تو است. باید غذا و لباسش را </w:t>
      </w:r>
      <w:r w:rsidR="00C35A59" w:rsidRPr="0001087B">
        <w:rPr>
          <w:rFonts w:ascii="IRBadr" w:hAnsi="IRBadr" w:cs="IRBadr"/>
          <w:sz w:val="28"/>
          <w:szCs w:val="28"/>
          <w:rtl/>
        </w:rPr>
        <w:t>فراهم‌سازی</w:t>
      </w:r>
      <w:r w:rsidRPr="0001087B">
        <w:rPr>
          <w:rFonts w:ascii="IRBadr" w:hAnsi="IRBadr" w:cs="IRBadr"/>
          <w:sz w:val="28"/>
          <w:szCs w:val="28"/>
          <w:rtl/>
        </w:rPr>
        <w:t xml:space="preserve"> و اگر اشتباه کرد، ببخشی.</w:t>
      </w:r>
      <w:r w:rsidR="00715CC2" w:rsidRPr="0001087B">
        <w:rPr>
          <w:rStyle w:val="FootnoteReference"/>
          <w:rFonts w:ascii="IRBadr" w:hAnsi="IRBadr" w:cs="IRBadr"/>
          <w:sz w:val="28"/>
          <w:szCs w:val="28"/>
          <w:rtl/>
        </w:rPr>
        <w:footnoteReference w:id="9"/>
      </w:r>
    </w:p>
    <w:p w:rsidR="004935C7" w:rsidRPr="0001087B" w:rsidRDefault="00715CC2" w:rsidP="0001087B">
      <w:pPr>
        <w:pStyle w:val="NormalWeb"/>
        <w:bidi/>
        <w:spacing w:before="120" w:beforeAutospacing="0" w:after="120" w:afterAutospacing="0"/>
        <w:jc w:val="both"/>
        <w:rPr>
          <w:rFonts w:ascii="IRBadr" w:hAnsi="IRBadr" w:cs="IRBadr"/>
          <w:sz w:val="28"/>
          <w:szCs w:val="28"/>
          <w:rtl/>
        </w:rPr>
      </w:pPr>
      <w:bookmarkStart w:id="13" w:name="_Toc429051141"/>
      <w:r w:rsidRPr="0001087B">
        <w:rPr>
          <w:rStyle w:val="Heading1Char"/>
          <w:rFonts w:ascii="IRBadr" w:hAnsi="IRBadr" w:cs="IRBadr"/>
          <w:rtl/>
        </w:rPr>
        <w:t>4.</w:t>
      </w:r>
      <w:r w:rsidR="00965AE6" w:rsidRPr="0001087B">
        <w:rPr>
          <w:rStyle w:val="Heading1Char"/>
          <w:rFonts w:ascii="IRBadr" w:hAnsi="IRBadr" w:cs="IRBadr"/>
        </w:rPr>
        <w:t xml:space="preserve"> </w:t>
      </w:r>
      <w:r w:rsidR="00965AE6" w:rsidRPr="0001087B">
        <w:rPr>
          <w:rStyle w:val="Heading1Char"/>
          <w:rFonts w:ascii="IRBadr" w:hAnsi="IRBadr" w:cs="IRBadr"/>
          <w:rtl/>
        </w:rPr>
        <w:t>مراقبت‌های دینی و اخلاقی</w:t>
      </w:r>
      <w:bookmarkEnd w:id="13"/>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مرد وظیفه دارد به مسائل اعتقادی، اخلاقی و دینی همسرش عنایت داشته باشد: یا خودش </w:t>
      </w:r>
      <w:r w:rsidR="00C35A59" w:rsidRPr="0001087B">
        <w:rPr>
          <w:rFonts w:ascii="IRBadr" w:hAnsi="IRBadr" w:cs="IRBadr"/>
          <w:sz w:val="28"/>
          <w:szCs w:val="28"/>
          <w:rtl/>
        </w:rPr>
        <w:t>دراین‌باره</w:t>
      </w:r>
      <w:r w:rsidRPr="0001087B">
        <w:rPr>
          <w:rFonts w:ascii="IRBadr" w:hAnsi="IRBadr" w:cs="IRBadr"/>
          <w:sz w:val="28"/>
          <w:szCs w:val="28"/>
          <w:rtl/>
        </w:rPr>
        <w:t xml:space="preserve"> به او کمک کند یا وسیله آموختن </w:t>
      </w:r>
      <w:r w:rsidR="00A05F9E" w:rsidRPr="0001087B">
        <w:rPr>
          <w:rFonts w:ascii="IRBadr" w:hAnsi="IRBadr" w:cs="IRBadr"/>
          <w:sz w:val="28"/>
          <w:szCs w:val="28"/>
          <w:rtl/>
        </w:rPr>
        <w:t>آن‌ها</w:t>
      </w:r>
      <w:r w:rsidRPr="0001087B">
        <w:rPr>
          <w:rFonts w:ascii="IRBadr" w:hAnsi="IRBadr" w:cs="IRBadr"/>
          <w:sz w:val="28"/>
          <w:szCs w:val="28"/>
          <w:rtl/>
        </w:rPr>
        <w:t xml:space="preserve"> را برایش فراهم سازد. مواظب اخلاق و رفتارش باشد. به کارهای خوب و اخلاق پسندیده دعوتش کند و او را از کردار زشت و اخلاق ناپسند نهی کند. در </w:t>
      </w:r>
      <w:r w:rsidR="00C35A59" w:rsidRPr="0001087B">
        <w:rPr>
          <w:rFonts w:ascii="IRBadr" w:hAnsi="IRBadr" w:cs="IRBadr"/>
          <w:sz w:val="28"/>
          <w:szCs w:val="28"/>
          <w:rtl/>
        </w:rPr>
        <w:t>یک‌کلام</w:t>
      </w:r>
      <w:r w:rsidRPr="0001087B">
        <w:rPr>
          <w:rFonts w:ascii="IRBadr" w:hAnsi="IRBadr" w:cs="IRBadr"/>
          <w:sz w:val="28"/>
          <w:szCs w:val="28"/>
          <w:rtl/>
        </w:rPr>
        <w:t>، او را از آتش دوزخ برهاند و به بهشت دعوت کند</w:t>
      </w:r>
      <w:r w:rsidRPr="0001087B">
        <w:rPr>
          <w:rFonts w:ascii="IRBadr" w:hAnsi="IRBadr" w:cs="IRBadr"/>
          <w:sz w:val="28"/>
          <w:szCs w:val="28"/>
        </w:rPr>
        <w:t>.</w:t>
      </w:r>
      <w:r w:rsidR="00715CC2" w:rsidRPr="0001087B">
        <w:rPr>
          <w:rFonts w:ascii="IRBadr" w:hAnsi="IRBadr" w:cs="IRBadr"/>
          <w:sz w:val="28"/>
          <w:szCs w:val="28"/>
          <w:rtl/>
        </w:rPr>
        <w:t xml:space="preserve"> </w:t>
      </w:r>
      <w:r w:rsidR="00C35A59" w:rsidRPr="0001087B">
        <w:rPr>
          <w:rFonts w:ascii="IRBadr" w:hAnsi="IRBadr" w:cs="IRBadr"/>
          <w:sz w:val="28"/>
          <w:szCs w:val="28"/>
          <w:rtl/>
        </w:rPr>
        <w:t>این‌یکی</w:t>
      </w:r>
      <w:r w:rsidRPr="0001087B">
        <w:rPr>
          <w:rFonts w:ascii="IRBadr" w:hAnsi="IRBadr" w:cs="IRBadr"/>
          <w:sz w:val="28"/>
          <w:szCs w:val="28"/>
          <w:rtl/>
        </w:rPr>
        <w:t xml:space="preserve"> از آثار و لوازم سرپرستی و قیمومیت است که بر عهده مردان نهاده شده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قرآن می‌فرماید</w:t>
      </w:r>
      <w:r w:rsidR="00715CC2" w:rsidRPr="0001087B">
        <w:rPr>
          <w:rFonts w:ascii="IRBadr" w:hAnsi="IRBadr" w:cs="IRBadr"/>
          <w:sz w:val="28"/>
          <w:szCs w:val="28"/>
          <w:rtl/>
        </w:rPr>
        <w:t xml:space="preserve"> «</w:t>
      </w:r>
      <w:r w:rsidR="00A05F9E" w:rsidRPr="0001087B">
        <w:rPr>
          <w:rFonts w:ascii="IRBadr" w:hAnsi="IRBadr" w:cs="IRBadr"/>
          <w:b/>
          <w:bCs/>
          <w:sz w:val="28"/>
          <w:szCs w:val="28"/>
          <w:rtl/>
        </w:rPr>
        <w:t>ی</w:t>
      </w:r>
      <w:r w:rsidR="00715CC2" w:rsidRPr="0001087B">
        <w:rPr>
          <w:rFonts w:ascii="IRBadr" w:hAnsi="IRBadr" w:cs="IRBadr"/>
          <w:b/>
          <w:bCs/>
          <w:sz w:val="28"/>
          <w:szCs w:val="28"/>
          <w:rtl/>
        </w:rPr>
        <w:t>ا أَ</w:t>
      </w:r>
      <w:r w:rsidR="00A05F9E" w:rsidRPr="0001087B">
        <w:rPr>
          <w:rFonts w:ascii="IRBadr" w:hAnsi="IRBadr" w:cs="IRBadr"/>
          <w:b/>
          <w:bCs/>
          <w:sz w:val="28"/>
          <w:szCs w:val="28"/>
          <w:rtl/>
        </w:rPr>
        <w:t>ی</w:t>
      </w:r>
      <w:r w:rsidR="00715CC2" w:rsidRPr="0001087B">
        <w:rPr>
          <w:rFonts w:ascii="IRBadr" w:hAnsi="IRBadr" w:cs="IRBadr"/>
          <w:b/>
          <w:bCs/>
          <w:sz w:val="28"/>
          <w:szCs w:val="28"/>
          <w:rtl/>
        </w:rPr>
        <w:t>ها الَّذِ</w:t>
      </w:r>
      <w:r w:rsidR="00A05F9E" w:rsidRPr="0001087B">
        <w:rPr>
          <w:rFonts w:ascii="IRBadr" w:hAnsi="IRBadr" w:cs="IRBadr"/>
          <w:b/>
          <w:bCs/>
          <w:sz w:val="28"/>
          <w:szCs w:val="28"/>
          <w:rtl/>
        </w:rPr>
        <w:t>ی</w:t>
      </w:r>
      <w:r w:rsidR="00715CC2" w:rsidRPr="0001087B">
        <w:rPr>
          <w:rFonts w:ascii="IRBadr" w:hAnsi="IRBadr" w:cs="IRBadr"/>
          <w:b/>
          <w:bCs/>
          <w:sz w:val="28"/>
          <w:szCs w:val="28"/>
          <w:rtl/>
        </w:rPr>
        <w:t>نَ آمَنُوا قُوا أَنْفُسَ</w:t>
      </w:r>
      <w:r w:rsidR="00A05F9E" w:rsidRPr="0001087B">
        <w:rPr>
          <w:rFonts w:ascii="IRBadr" w:hAnsi="IRBadr" w:cs="IRBadr"/>
          <w:b/>
          <w:bCs/>
          <w:sz w:val="28"/>
          <w:szCs w:val="28"/>
          <w:rtl/>
        </w:rPr>
        <w:t>ک</w:t>
      </w:r>
      <w:r w:rsidR="00715CC2" w:rsidRPr="0001087B">
        <w:rPr>
          <w:rFonts w:ascii="IRBadr" w:hAnsi="IRBadr" w:cs="IRBadr"/>
          <w:b/>
          <w:bCs/>
          <w:sz w:val="28"/>
          <w:szCs w:val="28"/>
          <w:rtl/>
        </w:rPr>
        <w:t>مْ وَأَهْلِ</w:t>
      </w:r>
      <w:r w:rsidR="00A05F9E" w:rsidRPr="0001087B">
        <w:rPr>
          <w:rFonts w:ascii="IRBadr" w:hAnsi="IRBadr" w:cs="IRBadr"/>
          <w:b/>
          <w:bCs/>
          <w:sz w:val="28"/>
          <w:szCs w:val="28"/>
          <w:rtl/>
        </w:rPr>
        <w:t>یک</w:t>
      </w:r>
      <w:r w:rsidR="00715CC2" w:rsidRPr="0001087B">
        <w:rPr>
          <w:rFonts w:ascii="IRBadr" w:hAnsi="IRBadr" w:cs="IRBadr"/>
          <w:b/>
          <w:bCs/>
          <w:sz w:val="28"/>
          <w:szCs w:val="28"/>
          <w:rtl/>
        </w:rPr>
        <w:t>مْ ناراً وَقُودُها النّاسُ وَالحِجارَةُ</w:t>
      </w:r>
      <w:r w:rsidR="00715CC2" w:rsidRPr="0001087B">
        <w:rPr>
          <w:rFonts w:ascii="IRBadr" w:hAnsi="IRBadr" w:cs="IRBadr"/>
          <w:sz w:val="28"/>
          <w:szCs w:val="28"/>
          <w:rtl/>
        </w:rPr>
        <w:t>»</w:t>
      </w:r>
      <w:r w:rsidR="00715CC2" w:rsidRPr="0001087B">
        <w:rPr>
          <w:rStyle w:val="FootnoteReference"/>
          <w:rFonts w:ascii="IRBadr" w:hAnsi="IRBadr" w:cs="IRBadr"/>
          <w:sz w:val="28"/>
          <w:szCs w:val="28"/>
          <w:rtl/>
        </w:rPr>
        <w:footnoteReference w:id="10"/>
      </w:r>
      <w:r w:rsidR="00715CC2" w:rsidRPr="0001087B">
        <w:rPr>
          <w:rFonts w:ascii="IRBadr" w:hAnsi="IRBadr" w:cs="IRBadr"/>
          <w:sz w:val="28"/>
          <w:szCs w:val="28"/>
          <w:rtl/>
        </w:rPr>
        <w:t xml:space="preserve"> </w:t>
      </w:r>
      <w:r w:rsidRPr="0001087B">
        <w:rPr>
          <w:rFonts w:ascii="IRBadr" w:hAnsi="IRBadr" w:cs="IRBadr"/>
          <w:sz w:val="28"/>
          <w:szCs w:val="28"/>
          <w:rtl/>
        </w:rPr>
        <w:t>ا</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سان</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ه ا</w:t>
      </w:r>
      <w:r w:rsidR="00A05F9E" w:rsidRPr="0001087B">
        <w:rPr>
          <w:rFonts w:ascii="IRBadr" w:hAnsi="IRBadr" w:cs="IRBadr"/>
          <w:sz w:val="28"/>
          <w:szCs w:val="28"/>
          <w:rtl/>
        </w:rPr>
        <w:t>ی</w:t>
      </w:r>
      <w:r w:rsidRPr="0001087B">
        <w:rPr>
          <w:rFonts w:ascii="IRBadr" w:hAnsi="IRBadr" w:cs="IRBadr"/>
          <w:sz w:val="28"/>
          <w:szCs w:val="28"/>
          <w:rtl/>
        </w:rPr>
        <w:t xml:space="preserve">مان </w:t>
      </w:r>
      <w:r w:rsidR="00A05F9E" w:rsidRPr="0001087B">
        <w:rPr>
          <w:rFonts w:ascii="IRBadr" w:hAnsi="IRBadr" w:cs="IRBadr"/>
          <w:sz w:val="28"/>
          <w:szCs w:val="28"/>
          <w:rtl/>
        </w:rPr>
        <w:t>آورده‌اید</w:t>
      </w:r>
      <w:r w:rsidRPr="0001087B">
        <w:rPr>
          <w:rFonts w:ascii="IRBadr" w:hAnsi="IRBadr" w:cs="IRBadr"/>
          <w:sz w:val="28"/>
          <w:szCs w:val="28"/>
          <w:rtl/>
        </w:rPr>
        <w:t xml:space="preserve">! خودتان و </w:t>
      </w:r>
      <w:r w:rsidR="00A05F9E" w:rsidRPr="0001087B">
        <w:rPr>
          <w:rFonts w:ascii="IRBadr" w:hAnsi="IRBadr" w:cs="IRBadr"/>
          <w:sz w:val="28"/>
          <w:szCs w:val="28"/>
          <w:rtl/>
        </w:rPr>
        <w:t>خانواده‌تان</w:t>
      </w:r>
      <w:r w:rsidRPr="0001087B">
        <w:rPr>
          <w:rFonts w:ascii="IRBadr" w:hAnsi="IRBadr" w:cs="IRBadr"/>
          <w:sz w:val="28"/>
          <w:szCs w:val="28"/>
          <w:rtl/>
        </w:rPr>
        <w:t xml:space="preserve"> را از آتش دوزخ </w:t>
      </w:r>
      <w:r w:rsidR="00C35A59" w:rsidRPr="0001087B">
        <w:rPr>
          <w:rFonts w:ascii="IRBadr" w:hAnsi="IRBadr" w:cs="IRBadr"/>
          <w:sz w:val="28"/>
          <w:szCs w:val="28"/>
          <w:rtl/>
        </w:rPr>
        <w:t>نگه‌دارید</w:t>
      </w:r>
      <w:r w:rsidRPr="0001087B">
        <w:rPr>
          <w:rFonts w:ascii="IRBadr" w:hAnsi="IRBadr" w:cs="IRBadr"/>
          <w:sz w:val="28"/>
          <w:szCs w:val="28"/>
          <w:rtl/>
        </w:rPr>
        <w:t>، آتش</w:t>
      </w:r>
      <w:r w:rsidR="00A05F9E" w:rsidRPr="0001087B">
        <w:rPr>
          <w:rFonts w:ascii="IRBadr" w:hAnsi="IRBadr" w:cs="IRBadr"/>
          <w:sz w:val="28"/>
          <w:szCs w:val="28"/>
          <w:rtl/>
        </w:rPr>
        <w:t>ی</w:t>
      </w:r>
      <w:r w:rsidRPr="0001087B">
        <w:rPr>
          <w:rFonts w:ascii="IRBadr" w:hAnsi="IRBadr" w:cs="IRBadr"/>
          <w:sz w:val="28"/>
          <w:szCs w:val="28"/>
          <w:rtl/>
        </w:rPr>
        <w:t xml:space="preserve"> </w:t>
      </w:r>
      <w:r w:rsidR="00A05F9E" w:rsidRPr="0001087B">
        <w:rPr>
          <w:rFonts w:ascii="IRBadr" w:hAnsi="IRBadr" w:cs="IRBadr"/>
          <w:sz w:val="28"/>
          <w:szCs w:val="28"/>
          <w:rtl/>
        </w:rPr>
        <w:t>ک</w:t>
      </w:r>
      <w:r w:rsidRPr="0001087B">
        <w:rPr>
          <w:rFonts w:ascii="IRBadr" w:hAnsi="IRBadr" w:cs="IRBadr"/>
          <w:sz w:val="28"/>
          <w:szCs w:val="28"/>
          <w:rtl/>
        </w:rPr>
        <w:t>ه ه</w:t>
      </w:r>
      <w:r w:rsidR="00A05F9E" w:rsidRPr="0001087B">
        <w:rPr>
          <w:rFonts w:ascii="IRBadr" w:hAnsi="IRBadr" w:cs="IRBadr"/>
          <w:sz w:val="28"/>
          <w:szCs w:val="28"/>
          <w:rtl/>
        </w:rPr>
        <w:t>ی</w:t>
      </w:r>
      <w:r w:rsidR="00715CC2" w:rsidRPr="0001087B">
        <w:rPr>
          <w:rFonts w:ascii="IRBadr" w:hAnsi="IRBadr" w:cs="IRBadr"/>
          <w:sz w:val="28"/>
          <w:szCs w:val="28"/>
          <w:rtl/>
        </w:rPr>
        <w:t xml:space="preserve">زم آن، مردم و </w:t>
      </w:r>
      <w:r w:rsidR="00A05F9E" w:rsidRPr="0001087B">
        <w:rPr>
          <w:rFonts w:ascii="IRBadr" w:hAnsi="IRBadr" w:cs="IRBadr"/>
          <w:sz w:val="28"/>
          <w:szCs w:val="28"/>
          <w:rtl/>
        </w:rPr>
        <w:t>سنگ‌ها</w:t>
      </w:r>
      <w:r w:rsidR="00715CC2" w:rsidRPr="0001087B">
        <w:rPr>
          <w:rFonts w:ascii="IRBadr" w:hAnsi="IRBadr" w:cs="IRBadr"/>
          <w:sz w:val="28"/>
          <w:szCs w:val="28"/>
          <w:rtl/>
        </w:rPr>
        <w:t xml:space="preserve"> هستند.</w:t>
      </w:r>
    </w:p>
    <w:p w:rsidR="00715CC2" w:rsidRPr="0001087B" w:rsidRDefault="00715CC2" w:rsidP="0001087B">
      <w:pPr>
        <w:pStyle w:val="Heading1"/>
        <w:rPr>
          <w:rFonts w:ascii="IRBadr" w:hAnsi="IRBadr" w:cs="IRBadr"/>
          <w:rtl/>
        </w:rPr>
      </w:pPr>
      <w:bookmarkStart w:id="14" w:name="_Toc429051142"/>
      <w:r w:rsidRPr="0001087B">
        <w:rPr>
          <w:rFonts w:ascii="IRBadr" w:hAnsi="IRBadr" w:cs="IRBadr"/>
          <w:rtl/>
        </w:rPr>
        <w:t>ب) وظایف زن</w:t>
      </w:r>
      <w:bookmarkEnd w:id="14"/>
    </w:p>
    <w:p w:rsidR="00965AE6" w:rsidRPr="0001087B" w:rsidRDefault="00965AE6"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زن نیز درباره شوهر خود وظایف بسیار سنگینی دارد که در احادیث به برخی </w:t>
      </w:r>
      <w:r w:rsidR="00C35A59" w:rsidRPr="0001087B">
        <w:rPr>
          <w:rFonts w:ascii="IRBadr" w:hAnsi="IRBadr" w:cs="IRBadr"/>
          <w:sz w:val="28"/>
          <w:szCs w:val="28"/>
          <w:rtl/>
        </w:rPr>
        <w:t>اشاره‌شده</w:t>
      </w:r>
      <w:r w:rsidRPr="0001087B">
        <w:rPr>
          <w:rFonts w:ascii="IRBadr" w:hAnsi="IRBadr" w:cs="IRBadr"/>
          <w:sz w:val="28"/>
          <w:szCs w:val="28"/>
          <w:rtl/>
        </w:rPr>
        <w:t xml:space="preserve"> است. همه وظایف در جمله‌ای کوتاه </w:t>
      </w:r>
      <w:r w:rsidR="00C35A59" w:rsidRPr="0001087B">
        <w:rPr>
          <w:rFonts w:ascii="IRBadr" w:hAnsi="IRBadr" w:cs="IRBadr"/>
          <w:sz w:val="28"/>
          <w:szCs w:val="28"/>
          <w:rtl/>
        </w:rPr>
        <w:t>خلاصه‌شده</w:t>
      </w:r>
      <w:r w:rsidRPr="0001087B">
        <w:rPr>
          <w:rFonts w:ascii="IRBadr" w:hAnsi="IRBadr" w:cs="IRBadr"/>
          <w:sz w:val="28"/>
          <w:szCs w:val="28"/>
          <w:rtl/>
        </w:rPr>
        <w:t xml:space="preserve"> و آن، خوب شوهرداری کردن است</w:t>
      </w:r>
      <w:r w:rsidRPr="0001087B">
        <w:rPr>
          <w:rFonts w:ascii="IRBadr" w:hAnsi="IRBadr" w:cs="IRBadr"/>
          <w:sz w:val="28"/>
          <w:szCs w:val="28"/>
        </w:rPr>
        <w:t>.</w:t>
      </w:r>
    </w:p>
    <w:p w:rsidR="00965AE6" w:rsidRPr="0001087B" w:rsidRDefault="00965AE6" w:rsidP="0001087B">
      <w:pPr>
        <w:pStyle w:val="NormalWeb"/>
        <w:bidi/>
        <w:spacing w:before="120" w:beforeAutospacing="0" w:after="120" w:afterAutospacing="0"/>
        <w:jc w:val="both"/>
        <w:rPr>
          <w:rFonts w:ascii="IRBadr" w:hAnsi="IRBadr" w:cs="IRBadr"/>
          <w:sz w:val="28"/>
          <w:szCs w:val="28"/>
          <w:rtl/>
        </w:rPr>
      </w:pPr>
      <w:r w:rsidRPr="0001087B">
        <w:rPr>
          <w:rFonts w:ascii="IRBadr" w:hAnsi="IRBadr" w:cs="IRBadr"/>
          <w:sz w:val="28"/>
          <w:szCs w:val="28"/>
          <w:rtl/>
        </w:rPr>
        <w:t xml:space="preserve">امیرالمؤمنین </w:t>
      </w:r>
      <w:r w:rsidR="00C35A59" w:rsidRPr="0001087B">
        <w:rPr>
          <w:rFonts w:ascii="IRBadr" w:hAnsi="IRBadr" w:cs="IRBadr"/>
          <w:sz w:val="28"/>
          <w:szCs w:val="28"/>
          <w:rtl/>
        </w:rPr>
        <w:t>علیه‌السلام</w:t>
      </w:r>
      <w:r w:rsidRPr="0001087B">
        <w:rPr>
          <w:rFonts w:ascii="IRBadr" w:hAnsi="IRBadr" w:cs="IRBadr"/>
          <w:sz w:val="28"/>
          <w:szCs w:val="28"/>
          <w:rtl/>
        </w:rPr>
        <w:t xml:space="preserve"> فرمود</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جهاد زن در این است که خوب شوهرداری کند.</w:t>
      </w:r>
      <w:r w:rsidR="00715CC2" w:rsidRPr="0001087B">
        <w:rPr>
          <w:rFonts w:ascii="IRBadr" w:hAnsi="IRBadr" w:cs="IRBadr"/>
          <w:sz w:val="28"/>
          <w:szCs w:val="28"/>
          <w:rtl/>
        </w:rPr>
        <w:t xml:space="preserve"> </w:t>
      </w:r>
      <w:r w:rsidRPr="0001087B">
        <w:rPr>
          <w:rFonts w:ascii="IRBadr" w:hAnsi="IRBadr" w:cs="IRBadr"/>
          <w:sz w:val="28"/>
          <w:szCs w:val="28"/>
          <w:rtl/>
        </w:rPr>
        <w:t>درباره زنی می‌توان گفت</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 xml:space="preserve">خوب شوهرداری می‌کند، که مقام سرپرستی و </w:t>
      </w:r>
      <w:r w:rsidR="00C35A59" w:rsidRPr="0001087B">
        <w:rPr>
          <w:rFonts w:ascii="IRBadr" w:hAnsi="IRBadr" w:cs="IRBadr"/>
          <w:sz w:val="28"/>
          <w:szCs w:val="28"/>
          <w:rtl/>
        </w:rPr>
        <w:t>قیمومیت</w:t>
      </w:r>
      <w:r w:rsidRPr="0001087B">
        <w:rPr>
          <w:rFonts w:ascii="IRBadr" w:hAnsi="IRBadr" w:cs="IRBadr"/>
          <w:sz w:val="28"/>
          <w:szCs w:val="28"/>
          <w:rtl/>
        </w:rPr>
        <w:t xml:space="preserve"> شوهر را می‌پذیرد و از آن پاسداری می‌کند. موقعیت او را در خانواده و بین فرزندان نگه می‌دارد</w:t>
      </w:r>
      <w:r w:rsidRPr="0001087B">
        <w:rPr>
          <w:rFonts w:ascii="IRBadr" w:hAnsi="IRBadr" w:cs="IRBadr"/>
          <w:sz w:val="28"/>
          <w:szCs w:val="28"/>
        </w:rPr>
        <w:t>.</w:t>
      </w:r>
      <w:r w:rsidR="00715CC2" w:rsidRPr="0001087B">
        <w:rPr>
          <w:rFonts w:ascii="IRBadr" w:hAnsi="IRBadr" w:cs="IRBadr"/>
          <w:sz w:val="28"/>
          <w:szCs w:val="28"/>
          <w:rtl/>
        </w:rPr>
        <w:t xml:space="preserve"> </w:t>
      </w:r>
      <w:r w:rsidRPr="0001087B">
        <w:rPr>
          <w:rFonts w:ascii="IRBadr" w:hAnsi="IRBadr" w:cs="IRBadr"/>
          <w:sz w:val="28"/>
          <w:szCs w:val="28"/>
          <w:rtl/>
        </w:rPr>
        <w:t xml:space="preserve">در کارهای مهم با او مشورت می‌نماید. از دستوراتش اطاعت می‌کند. اگر در موردی خروج از منزل را صلاح ندانست و اجازه نداد خارج نمی‌شود. با رفتار خوش </w:t>
      </w:r>
      <w:r w:rsidR="00C35A59" w:rsidRPr="0001087B">
        <w:rPr>
          <w:rFonts w:ascii="IRBadr" w:hAnsi="IRBadr" w:cs="IRBadr"/>
          <w:sz w:val="28"/>
          <w:szCs w:val="28"/>
          <w:rtl/>
        </w:rPr>
        <w:t>و اخلاق</w:t>
      </w:r>
      <w:r w:rsidRPr="0001087B">
        <w:rPr>
          <w:rFonts w:ascii="IRBadr" w:hAnsi="IRBadr" w:cs="IRBadr"/>
          <w:sz w:val="28"/>
          <w:szCs w:val="28"/>
          <w:rtl/>
        </w:rPr>
        <w:t xml:space="preserve"> نیک و محبت‌های خود، شوهر را دلگرم و خانه را به کانون صفا و محبت تبدیل می‌کند. در دشواری‌ها و گرفتاری‌ها به یاری شوهر می‌شتابد و از او دل‌جویی می‌نماید. در مورد اموال شوهر امانت‌دار است </w:t>
      </w:r>
      <w:r w:rsidR="00C35A59" w:rsidRPr="0001087B">
        <w:rPr>
          <w:rFonts w:ascii="IRBadr" w:hAnsi="IRBadr" w:cs="IRBadr"/>
          <w:sz w:val="28"/>
          <w:szCs w:val="28"/>
          <w:rtl/>
        </w:rPr>
        <w:t>و از</w:t>
      </w:r>
      <w:r w:rsidRPr="0001087B">
        <w:rPr>
          <w:rFonts w:ascii="IRBadr" w:hAnsi="IRBadr" w:cs="IRBadr"/>
          <w:sz w:val="28"/>
          <w:szCs w:val="28"/>
          <w:rtl/>
        </w:rPr>
        <w:t xml:space="preserve"> اسراف و تبذیر و ولخرجی اجتناب می‌کند. در کارهای خیر او را تشویق می‌نماید. بهترین لباس خود را در منزل می‌پوشد و برای شوهر آرایش و زینت می‌کند و همواره آماده و در اختیار او است. در خانه‌داری و پرورش فرزندان می‌کوشد. رازدار و امین و </w:t>
      </w:r>
      <w:r w:rsidR="00715CC2" w:rsidRPr="0001087B">
        <w:rPr>
          <w:rFonts w:ascii="IRBadr" w:hAnsi="IRBadr" w:cs="IRBadr"/>
          <w:sz w:val="28"/>
          <w:szCs w:val="28"/>
          <w:rtl/>
        </w:rPr>
        <w:t xml:space="preserve">مهربان و دلسوز است. </w:t>
      </w:r>
      <w:r w:rsidRPr="0001087B">
        <w:rPr>
          <w:rFonts w:ascii="IRBadr" w:hAnsi="IRBadr" w:cs="IRBadr"/>
          <w:sz w:val="28"/>
          <w:szCs w:val="28"/>
          <w:rtl/>
        </w:rPr>
        <w:t xml:space="preserve">درباره چنین زنی می‌توان گفت: خوب شوهرداری می‌کند و عملش در ردیف جهاد </w:t>
      </w:r>
      <w:r w:rsidR="00C35A59" w:rsidRPr="0001087B">
        <w:rPr>
          <w:rFonts w:ascii="IRBadr" w:hAnsi="IRBadr" w:cs="IRBadr"/>
          <w:sz w:val="28"/>
          <w:szCs w:val="28"/>
          <w:rtl/>
        </w:rPr>
        <w:t>درراه</w:t>
      </w:r>
      <w:r w:rsidRPr="0001087B">
        <w:rPr>
          <w:rFonts w:ascii="IRBadr" w:hAnsi="IRBadr" w:cs="IRBadr"/>
          <w:sz w:val="28"/>
          <w:szCs w:val="28"/>
          <w:rtl/>
        </w:rPr>
        <w:t xml:space="preserve"> خدا قرار دارد</w:t>
      </w:r>
      <w:r w:rsidRPr="0001087B">
        <w:rPr>
          <w:rFonts w:ascii="IRBadr" w:hAnsi="IRBadr" w:cs="IRBadr"/>
          <w:sz w:val="28"/>
          <w:szCs w:val="28"/>
        </w:rPr>
        <w:t>.</w:t>
      </w:r>
    </w:p>
    <w:p w:rsidR="00715CC2" w:rsidRPr="0001087B" w:rsidRDefault="00715CC2" w:rsidP="0001087B">
      <w:pPr>
        <w:pStyle w:val="Heading1"/>
        <w:rPr>
          <w:rFonts w:ascii="IRBadr" w:hAnsi="IRBadr" w:cs="IRBadr"/>
          <w:rtl/>
        </w:rPr>
      </w:pPr>
      <w:bookmarkStart w:id="15" w:name="_Toc429051143"/>
      <w:r w:rsidRPr="0001087B">
        <w:rPr>
          <w:rFonts w:ascii="IRBadr" w:hAnsi="IRBadr" w:cs="IRBadr"/>
          <w:rtl/>
        </w:rPr>
        <w:t>خطبه دوم</w:t>
      </w:r>
      <w:bookmarkEnd w:id="15"/>
    </w:p>
    <w:p w:rsidR="00BE6272" w:rsidRPr="0001087B" w:rsidRDefault="00BE6272" w:rsidP="0001087B">
      <w:pPr>
        <w:pStyle w:val="NormalWeb"/>
        <w:bidi/>
        <w:spacing w:before="120" w:beforeAutospacing="0" w:after="120" w:afterAutospacing="0"/>
        <w:jc w:val="both"/>
        <w:rPr>
          <w:rFonts w:ascii="IRBadr" w:hAnsi="IRBadr" w:cs="IRBadr"/>
          <w:b/>
          <w:bCs/>
          <w:sz w:val="28"/>
          <w:szCs w:val="28"/>
          <w:rtl/>
        </w:rPr>
      </w:pPr>
      <w:r w:rsidRPr="007E446F">
        <w:rPr>
          <w:rFonts w:ascii="IRBadr" w:hAnsi="IRBadr" w:cs="IRBadr"/>
          <w:sz w:val="28"/>
          <w:szCs w:val="28"/>
          <w:rtl/>
        </w:rPr>
        <w:t>اعوذ بالله السمیع العلیم من الشیطان الرجیم بسم الله الرحمن الرحیم</w:t>
      </w:r>
      <w:r w:rsidRPr="0001087B">
        <w:rPr>
          <w:rFonts w:ascii="IRBadr" w:hAnsi="IRBadr" w:cs="IRBadr"/>
          <w:b/>
          <w:bCs/>
          <w:sz w:val="28"/>
          <w:szCs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w:t>
      </w:r>
      <w:r w:rsidRPr="0001087B">
        <w:rPr>
          <w:rFonts w:ascii="IRBadr" w:hAnsi="IRBadr" w:cs="IRBadr"/>
          <w:b/>
          <w:bCs/>
          <w:sz w:val="28"/>
          <w:szCs w:val="28"/>
          <w:rtl/>
        </w:rPr>
        <w:lastRenderedPageBreak/>
        <w:t>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BE6272" w:rsidRPr="0001087B" w:rsidRDefault="00BE6272" w:rsidP="0001087B">
      <w:pPr>
        <w:pStyle w:val="NormalWeb"/>
        <w:bidi/>
        <w:spacing w:before="120" w:beforeAutospacing="0" w:after="120" w:afterAutospacing="0"/>
        <w:jc w:val="both"/>
        <w:rPr>
          <w:rFonts w:ascii="IRBadr" w:hAnsi="IRBadr" w:cs="IRBadr"/>
          <w:sz w:val="28"/>
          <w:szCs w:val="28"/>
          <w:rtl/>
        </w:rPr>
      </w:pPr>
      <w:r w:rsidRPr="007E446F">
        <w:rPr>
          <w:rFonts w:ascii="IRBadr" w:hAnsi="IRBadr" w:cs="IRBadr"/>
          <w:sz w:val="28"/>
          <w:szCs w:val="28"/>
          <w:rtl/>
        </w:rPr>
        <w:t>اعوذ باللّه السمیع العلیم من الشیطان الرجیم بسم اللّه الرحمن الرحیم</w:t>
      </w:r>
      <w:r w:rsidRPr="0001087B">
        <w:rPr>
          <w:rFonts w:ascii="IRBadr" w:hAnsi="IRBadr" w:cs="IRBadr"/>
          <w:b/>
          <w:bCs/>
          <w:sz w:val="28"/>
          <w:szCs w:val="28"/>
          <w:rtl/>
        </w:rPr>
        <w:t xml:space="preserve"> یا أَیهَا الَّذِینَ آمَنُوا اتَّقُوا اللَّهَ حَقَّ تُقَاتِهِ وَلَا تَمُوتُنَّ إِلَّا وَأَنْتُمْ مُسْلِمُونَ</w:t>
      </w:r>
      <w:r w:rsidRPr="0001087B">
        <w:rPr>
          <w:rStyle w:val="FootnoteReference"/>
          <w:rFonts w:ascii="IRBadr" w:hAnsi="IRBadr" w:cs="IRBadr"/>
          <w:b/>
          <w:bCs/>
          <w:sz w:val="28"/>
          <w:szCs w:val="28"/>
          <w:rtl/>
        </w:rPr>
        <w:footnoteReference w:id="11"/>
      </w:r>
      <w:r w:rsidRPr="0001087B">
        <w:rPr>
          <w:rFonts w:ascii="IRBadr" w:hAnsi="IRBadr" w:cs="IRBadr"/>
          <w:b/>
          <w:bCs/>
          <w:sz w:val="28"/>
          <w:szCs w:val="28"/>
          <w:rtl/>
        </w:rPr>
        <w:t xml:space="preserve"> عباد الله اوصیکم و نفسی بتقوی اللّه.</w:t>
      </w:r>
    </w:p>
    <w:p w:rsidR="00715CC2" w:rsidRPr="0001087B" w:rsidRDefault="00715CC2" w:rsidP="0001087B">
      <w:pPr>
        <w:pStyle w:val="Heading1"/>
        <w:rPr>
          <w:rFonts w:ascii="IRBadr" w:hAnsi="IRBadr" w:cs="IRBadr"/>
          <w:rtl/>
        </w:rPr>
      </w:pPr>
      <w:bookmarkStart w:id="16" w:name="_Toc429051144"/>
      <w:r w:rsidRPr="0001087B">
        <w:rPr>
          <w:rFonts w:ascii="IRBadr" w:hAnsi="IRBadr" w:cs="IRBadr"/>
          <w:rtl/>
        </w:rPr>
        <w:t>مجلس خبرگان</w:t>
      </w:r>
      <w:bookmarkEnd w:id="16"/>
    </w:p>
    <w:p w:rsidR="00715CC2" w:rsidRPr="0001087B" w:rsidRDefault="00715CC2" w:rsidP="0001087B">
      <w:pPr>
        <w:pStyle w:val="NormalWeb"/>
        <w:bidi/>
        <w:spacing w:before="120" w:beforeAutospacing="0" w:after="120" w:afterAutospacing="0"/>
        <w:jc w:val="both"/>
        <w:rPr>
          <w:rFonts w:ascii="IRBadr" w:eastAsiaTheme="minorHAnsi" w:hAnsi="IRBadr" w:cs="IRBadr"/>
          <w:sz w:val="28"/>
          <w:szCs w:val="28"/>
          <w:rtl/>
          <w:lang w:bidi="fa-IR"/>
        </w:rPr>
      </w:pPr>
      <w:r w:rsidRPr="0001087B">
        <w:rPr>
          <w:rFonts w:ascii="IRBadr" w:eastAsiaTheme="minorHAnsi" w:hAnsi="IRBadr" w:cs="IRBadr"/>
          <w:sz w:val="28"/>
          <w:szCs w:val="28"/>
          <w:rtl/>
          <w:lang w:bidi="fa-IR"/>
        </w:rPr>
        <w:t>با توجه به جایگاه ویژه مجلس خبرگان رهبری در نظام جمهوری اسلامی و مسئولیت خطیری که این مجلس در تعیین رهبر و نظارت بر امر رهبری نظام اسلامی دارد، انتخابات آن‌هم از اهمیت والایی برخوردار است و درنتیجه مشارکت عموم مردم در این انتخابات حائز اهمیت است</w:t>
      </w:r>
      <w:r w:rsidRPr="0001087B">
        <w:rPr>
          <w:rFonts w:ascii="IRBadr" w:eastAsiaTheme="minorHAnsi" w:hAnsi="IRBadr" w:cs="IRBadr"/>
          <w:sz w:val="28"/>
          <w:szCs w:val="28"/>
          <w:lang w:bidi="fa-IR"/>
        </w:rPr>
        <w:t>.</w:t>
      </w:r>
      <w:r w:rsidRPr="0001087B">
        <w:rPr>
          <w:rFonts w:ascii="IRBadr" w:eastAsiaTheme="minorHAnsi" w:hAnsi="IRBadr" w:cs="IRBadr"/>
          <w:sz w:val="28"/>
          <w:szCs w:val="28"/>
          <w:rtl/>
          <w:lang w:bidi="fa-IR"/>
        </w:rPr>
        <w:t xml:space="preserve"> در دیدگاه حضرت امام (ره) و مقام معظم رهبری مجلس خبرگان در نظام جمهوری اسلامی، تعیین‌کننده‌ترین و مهم‌ترین رکن از ارکان نظام است، مجلسی که برای حفاظت از دستاوردهای انقلاب و نظام جمهوری اسلامی و مشروعیت بخشیدن به آن نقش اساسی دارد</w:t>
      </w:r>
      <w:r w:rsidRPr="0001087B">
        <w:rPr>
          <w:rFonts w:ascii="IRBadr" w:eastAsiaTheme="minorHAnsi" w:hAnsi="IRBadr" w:cs="IRBadr"/>
          <w:sz w:val="28"/>
          <w:szCs w:val="28"/>
          <w:lang w:bidi="fa-IR"/>
        </w:rPr>
        <w:t>.</w:t>
      </w:r>
    </w:p>
    <w:p w:rsidR="00715CC2" w:rsidRPr="0001087B" w:rsidRDefault="00715CC2" w:rsidP="0001087B">
      <w:pPr>
        <w:pStyle w:val="Heading1"/>
        <w:rPr>
          <w:rFonts w:ascii="IRBadr" w:hAnsi="IRBadr" w:cs="IRBadr"/>
          <w:rtl/>
        </w:rPr>
      </w:pPr>
    </w:p>
    <w:p w:rsidR="00715CC2" w:rsidRPr="0001087B" w:rsidRDefault="00715CC2" w:rsidP="0001087B">
      <w:pPr>
        <w:pStyle w:val="Heading1"/>
        <w:rPr>
          <w:rFonts w:ascii="IRBadr" w:hAnsi="IRBadr" w:cs="IRBadr"/>
          <w:rtl/>
        </w:rPr>
      </w:pPr>
      <w:bookmarkStart w:id="17" w:name="_Toc429051145"/>
      <w:r w:rsidRPr="0001087B">
        <w:rPr>
          <w:rFonts w:ascii="IRBadr" w:hAnsi="IRBadr" w:cs="IRBadr"/>
          <w:rtl/>
        </w:rPr>
        <w:t>وظایف مجلس خبرگان</w:t>
      </w:r>
      <w:bookmarkEnd w:id="17"/>
    </w:p>
    <w:p w:rsidR="00715CC2" w:rsidRPr="0001087B" w:rsidRDefault="00715CC2" w:rsidP="0001087B">
      <w:pPr>
        <w:pStyle w:val="NormalWeb"/>
        <w:bidi/>
        <w:spacing w:before="120" w:beforeAutospacing="0" w:after="120" w:afterAutospacing="0"/>
        <w:jc w:val="both"/>
        <w:rPr>
          <w:rFonts w:ascii="IRBadr" w:eastAsiaTheme="minorHAnsi" w:hAnsi="IRBadr" w:cs="IRBadr"/>
          <w:sz w:val="28"/>
          <w:szCs w:val="28"/>
          <w:rtl/>
          <w:lang w:bidi="fa-IR"/>
        </w:rPr>
      </w:pPr>
      <w:r w:rsidRPr="0001087B">
        <w:rPr>
          <w:rFonts w:ascii="IRBadr" w:eastAsiaTheme="minorHAnsi" w:hAnsi="IRBadr" w:cs="IRBadr"/>
          <w:sz w:val="28"/>
          <w:szCs w:val="28"/>
          <w:rtl/>
          <w:lang w:bidi="fa-IR"/>
        </w:rPr>
        <w:t xml:space="preserve">این مجلس در تعیین ولایت‌فقیه و رهبری نقش اساسی دارد. </w:t>
      </w:r>
      <w:r w:rsidRPr="0001087B">
        <w:rPr>
          <w:rFonts w:eastAsiaTheme="minorHAnsi" w:hint="cs"/>
          <w:sz w:val="28"/>
          <w:szCs w:val="28"/>
          <w:rtl/>
          <w:lang w:bidi="fa-IR"/>
        </w:rPr>
        <w:t> </w:t>
      </w:r>
      <w:r w:rsidRPr="0001087B">
        <w:rPr>
          <w:rFonts w:ascii="IRBadr" w:eastAsiaTheme="minorHAnsi" w:hAnsi="IRBadr" w:cs="IRBadr"/>
          <w:sz w:val="28"/>
          <w:szCs w:val="28"/>
          <w:rtl/>
          <w:lang w:bidi="fa-IR"/>
        </w:rPr>
        <w:t xml:space="preserve">بر این اساس به نظر می‌رسد انتخاب افراد برای حضور در این مجلس باید بیش از انتخاب افراد در مجلس، شورای شهر و حتی ریاست جمهوری موردتوجه قرار گیرد. اما در دوره‌هایی که انتخابات مجلس خبرگان برگزار شد، در مقایسه با انتخابات دیگر از رونق کمتری برخوردار بوده است به نظر می‌رسد برای مردم و جامعه این موضوع به‌درستی تبیین نشده است که خبرگان از اهمیت بیشتری برخوردار است. البته دراین‌بین کارشناسان سیاسی اعتقاددارند شور و شوق برای انتخابات مجلس خبرگان پیش روی، </w:t>
      </w:r>
      <w:r w:rsidRPr="0001087B">
        <w:rPr>
          <w:rFonts w:eastAsiaTheme="minorHAnsi" w:hint="cs"/>
          <w:sz w:val="28"/>
          <w:szCs w:val="28"/>
          <w:rtl/>
          <w:lang w:bidi="fa-IR"/>
        </w:rPr>
        <w:t> </w:t>
      </w:r>
      <w:r w:rsidRPr="0001087B">
        <w:rPr>
          <w:rFonts w:ascii="IRBadr" w:eastAsiaTheme="minorHAnsi" w:hAnsi="IRBadr" w:cs="IRBadr"/>
          <w:sz w:val="28"/>
          <w:szCs w:val="28"/>
          <w:rtl/>
          <w:lang w:bidi="fa-IR"/>
        </w:rPr>
        <w:t xml:space="preserve"> بیش از گذشته خواهد بود. موضوع دیگری که در انتخابات این مجلس باید مدنظر گرفت، فراهم کردن بستری برای حضور خبرگان کم سن و سال‌تر </w:t>
      </w:r>
      <w:r w:rsidRPr="0001087B">
        <w:rPr>
          <w:rFonts w:eastAsiaTheme="minorHAnsi" w:hint="cs"/>
          <w:sz w:val="28"/>
          <w:szCs w:val="28"/>
          <w:rtl/>
          <w:lang w:bidi="fa-IR"/>
        </w:rPr>
        <w:t> </w:t>
      </w:r>
      <w:r w:rsidRPr="0001087B">
        <w:rPr>
          <w:rFonts w:ascii="IRBadr" w:eastAsiaTheme="minorHAnsi" w:hAnsi="IRBadr" w:cs="IRBadr"/>
          <w:sz w:val="28"/>
          <w:szCs w:val="28"/>
          <w:rtl/>
          <w:lang w:bidi="fa-IR"/>
        </w:rPr>
        <w:t>به قولی جوان است. برخی اعتقاددارند خبره شدن با جوانی جمع نمی‌شود اما دیدگاه دیگری وجود دارد که می‌توان در بین جوان‌ترها افراد خبره‌ای را پیدا کرد که اگر بر کرسی مجلس خبرگان تکیه بزنند، کمک شایانی در عملکرد این مجلس خواهد داشت</w:t>
      </w:r>
      <w:r w:rsidRPr="0001087B">
        <w:rPr>
          <w:rFonts w:ascii="IRBadr" w:eastAsiaTheme="minorHAnsi" w:hAnsi="IRBadr" w:cs="IRBadr"/>
          <w:sz w:val="28"/>
          <w:szCs w:val="28"/>
          <w:lang w:bidi="fa-IR"/>
        </w:rPr>
        <w:t>.</w:t>
      </w:r>
    </w:p>
    <w:p w:rsidR="00715CC2" w:rsidRPr="0001087B" w:rsidRDefault="00715CC2" w:rsidP="0001087B">
      <w:pPr>
        <w:pStyle w:val="Heading1"/>
        <w:rPr>
          <w:rFonts w:ascii="IRBadr" w:hAnsi="IRBadr" w:cs="IRBadr"/>
          <w:rtl/>
        </w:rPr>
      </w:pPr>
      <w:bookmarkStart w:id="18" w:name="_Toc428955591"/>
      <w:bookmarkStart w:id="19" w:name="_Toc429051146"/>
      <w:r w:rsidRPr="0001087B">
        <w:rPr>
          <w:rFonts w:ascii="IRBadr" w:hAnsi="IRBadr" w:cs="IRBadr"/>
          <w:rtl/>
        </w:rPr>
        <w:lastRenderedPageBreak/>
        <w:t xml:space="preserve">ارزش و </w:t>
      </w:r>
      <w:r w:rsidR="00C35A59" w:rsidRPr="0001087B">
        <w:rPr>
          <w:rFonts w:ascii="IRBadr" w:hAnsi="IRBadr" w:cs="IRBadr"/>
          <w:rtl/>
        </w:rPr>
        <w:t>اهمیت</w:t>
      </w:r>
      <w:r w:rsidRPr="0001087B">
        <w:rPr>
          <w:rFonts w:ascii="IRBadr" w:hAnsi="IRBadr" w:cs="IRBadr"/>
          <w:rtl/>
        </w:rPr>
        <w:t xml:space="preserve"> انتخابات مجلس خبرگان</w:t>
      </w:r>
      <w:bookmarkEnd w:id="18"/>
      <w:bookmarkEnd w:id="19"/>
    </w:p>
    <w:p w:rsidR="00715CC2" w:rsidRPr="0001087B" w:rsidRDefault="00715CC2" w:rsidP="0001087B">
      <w:pPr>
        <w:bidi/>
        <w:spacing w:before="120" w:after="120"/>
        <w:jc w:val="both"/>
        <w:rPr>
          <w:rFonts w:ascii="IRBadr" w:hAnsi="IRBadr" w:cs="IRBadr"/>
          <w:sz w:val="28"/>
        </w:rPr>
      </w:pPr>
      <w:r w:rsidRPr="0001087B">
        <w:rPr>
          <w:rFonts w:ascii="IRBadr" w:hAnsi="IRBadr" w:cs="IRBadr"/>
          <w:sz w:val="28"/>
          <w:rtl/>
        </w:rPr>
        <w:t>رسانه‌ها باید بیش از این به انتخابات مجلس خبرگان توجه داشته باشند، مردم در این انتخابات مشارکت جدی داشته و احزاب نیز با توجه به اهمیت مجلس خبرگان بیشتر به آن بپردازند. هرچند مجلس خبرگان باید فراجناحی باشد اما رقابت نیز باید وجود داشته باشد تا انتخابات معنا پیدا کند</w:t>
      </w:r>
      <w:r w:rsidRPr="0001087B">
        <w:rPr>
          <w:rFonts w:ascii="IRBadr" w:hAnsi="IRBadr" w:cs="IRBadr"/>
          <w:sz w:val="28"/>
        </w:rPr>
        <w:t>.</w:t>
      </w:r>
    </w:p>
    <w:p w:rsidR="00715CC2" w:rsidRPr="0001087B" w:rsidRDefault="00715CC2" w:rsidP="0001087B">
      <w:pPr>
        <w:pStyle w:val="NormalWeb"/>
        <w:bidi/>
        <w:spacing w:before="120" w:beforeAutospacing="0" w:after="120" w:afterAutospacing="0"/>
        <w:jc w:val="both"/>
        <w:rPr>
          <w:rFonts w:ascii="IRBadr" w:hAnsi="IRBadr" w:cs="IRBadr"/>
          <w:sz w:val="28"/>
          <w:szCs w:val="28"/>
          <w:rtl/>
        </w:rPr>
      </w:pPr>
      <w:r w:rsidRPr="0001087B">
        <w:rPr>
          <w:rFonts w:ascii="IRBadr" w:hAnsi="IRBadr" w:cs="IRBadr"/>
          <w:sz w:val="28"/>
          <w:szCs w:val="28"/>
          <w:rtl/>
        </w:rPr>
        <w:t xml:space="preserve">با توجه به نقش مهمی که مجلس خبرگان </w:t>
      </w:r>
      <w:r w:rsidRPr="0001087B">
        <w:rPr>
          <w:rFonts w:hint="cs"/>
          <w:sz w:val="28"/>
          <w:szCs w:val="28"/>
          <w:rtl/>
        </w:rPr>
        <w:t> </w:t>
      </w:r>
      <w:r w:rsidRPr="0001087B">
        <w:rPr>
          <w:rFonts w:ascii="IRBadr" w:hAnsi="IRBadr" w:cs="IRBadr"/>
          <w:sz w:val="28"/>
          <w:szCs w:val="28"/>
          <w:rtl/>
        </w:rPr>
        <w:t>برای کشور دارد باید بیشتر موردتوجه قرار بگیرد. یکی از راه‌ها برای توجه بیشتر به مجلس خبرگان انتخابات افراد توانمند و شایسته برای مجلس خبرگان است. مردم باید با آگاهی افراد توانمند را وارد مجلس خبرگان کنند، افرادی که به معنای واقعی کلمه به مسائل روز آشنایی داشته باشند و جایگاه این مجلس و وظایفی را که بر عهده دارد به‌خوبی درک کرده باشند. نقش رسانه‌ها در تعیین جایگاه مجلس خبرگان رهبری می‌تواند بسیار تأثیرگذار باشد و مشارکت مردم در انتخابات این مجلس نباید با سردی همراه شود</w:t>
      </w:r>
      <w:r w:rsidRPr="0001087B">
        <w:rPr>
          <w:rFonts w:ascii="IRBadr" w:hAnsi="IRBadr" w:cs="IRBadr"/>
          <w:sz w:val="28"/>
          <w:szCs w:val="28"/>
        </w:rPr>
        <w:t>.</w:t>
      </w:r>
    </w:p>
    <w:p w:rsidR="00294C4D" w:rsidRPr="0001087B" w:rsidRDefault="00294C4D" w:rsidP="0001087B">
      <w:pPr>
        <w:pStyle w:val="Heading1"/>
        <w:rPr>
          <w:rFonts w:ascii="IRBadr" w:hAnsi="IRBadr" w:cs="IRBadr"/>
          <w:lang w:bidi="ar-SA"/>
        </w:rPr>
      </w:pPr>
      <w:bookmarkStart w:id="20" w:name="_Toc429051147"/>
      <w:r w:rsidRPr="0001087B">
        <w:rPr>
          <w:rFonts w:ascii="IRBadr" w:hAnsi="IRBadr" w:cs="IRBadr"/>
          <w:rtl/>
          <w:lang w:bidi="ar-SA"/>
        </w:rPr>
        <w:t>دفاع مقدس، حماسه ماندگار در تاریخ ایران</w:t>
      </w:r>
      <w:bookmarkEnd w:id="20"/>
    </w:p>
    <w:p w:rsidR="00294C4D" w:rsidRPr="0001087B" w:rsidRDefault="00294C4D"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اگر بپذیریم جنگ، بوته آزمایش </w:t>
      </w:r>
      <w:r w:rsidR="00A05F9E" w:rsidRPr="0001087B">
        <w:rPr>
          <w:rFonts w:ascii="IRBadr" w:hAnsi="IRBadr" w:cs="IRBadr"/>
          <w:sz w:val="28"/>
          <w:szCs w:val="28"/>
          <w:rtl/>
        </w:rPr>
        <w:t>ملت‌هاست</w:t>
      </w:r>
      <w:r w:rsidRPr="0001087B">
        <w:rPr>
          <w:rFonts w:ascii="IRBadr" w:hAnsi="IRBadr" w:cs="IRBadr"/>
          <w:sz w:val="28"/>
          <w:szCs w:val="28"/>
          <w:rtl/>
        </w:rPr>
        <w:t xml:space="preserve">، جنگ دفاعی، </w:t>
      </w:r>
      <w:r w:rsidR="00C35A59" w:rsidRPr="0001087B">
        <w:rPr>
          <w:rFonts w:ascii="IRBadr" w:hAnsi="IRBadr" w:cs="IRBadr"/>
          <w:sz w:val="28"/>
          <w:szCs w:val="28"/>
          <w:rtl/>
        </w:rPr>
        <w:t>به‌مراتب</w:t>
      </w:r>
      <w:r w:rsidRPr="0001087B">
        <w:rPr>
          <w:rFonts w:ascii="IRBadr" w:hAnsi="IRBadr" w:cs="IRBadr"/>
          <w:sz w:val="28"/>
          <w:szCs w:val="28"/>
          <w:rtl/>
        </w:rPr>
        <w:t xml:space="preserve">، </w:t>
      </w:r>
      <w:r w:rsidR="00C35A59" w:rsidRPr="0001087B">
        <w:rPr>
          <w:rFonts w:ascii="IRBadr" w:hAnsi="IRBadr" w:cs="IRBadr"/>
          <w:sz w:val="28"/>
          <w:szCs w:val="28"/>
          <w:rtl/>
        </w:rPr>
        <w:t>بوته‌ای</w:t>
      </w:r>
      <w:r w:rsidRPr="0001087B">
        <w:rPr>
          <w:rFonts w:ascii="IRBadr" w:hAnsi="IRBadr" w:cs="IRBadr"/>
          <w:sz w:val="28"/>
          <w:szCs w:val="28"/>
          <w:rtl/>
        </w:rPr>
        <w:t xml:space="preserve"> </w:t>
      </w:r>
      <w:r w:rsidR="00C35A59" w:rsidRPr="0001087B">
        <w:rPr>
          <w:rFonts w:ascii="IRBadr" w:hAnsi="IRBadr" w:cs="IRBadr"/>
          <w:sz w:val="28"/>
          <w:szCs w:val="28"/>
          <w:rtl/>
        </w:rPr>
        <w:t>گرم‌تر</w:t>
      </w:r>
      <w:r w:rsidRPr="0001087B">
        <w:rPr>
          <w:rFonts w:ascii="IRBadr" w:hAnsi="IRBadr" w:cs="IRBadr"/>
          <w:sz w:val="28"/>
          <w:szCs w:val="28"/>
          <w:rtl/>
        </w:rPr>
        <w:t xml:space="preserve"> و </w:t>
      </w:r>
      <w:r w:rsidR="00C35A59" w:rsidRPr="0001087B">
        <w:rPr>
          <w:rFonts w:ascii="IRBadr" w:hAnsi="IRBadr" w:cs="IRBadr"/>
          <w:sz w:val="28"/>
          <w:szCs w:val="28"/>
          <w:rtl/>
        </w:rPr>
        <w:t>پرحرارت‌تر</w:t>
      </w:r>
      <w:r w:rsidRPr="0001087B">
        <w:rPr>
          <w:rFonts w:ascii="IRBadr" w:hAnsi="IRBadr" w:cs="IRBadr"/>
          <w:sz w:val="28"/>
          <w:szCs w:val="28"/>
          <w:rtl/>
        </w:rPr>
        <w:t xml:space="preserve"> دارد. در جنگ دفاعی، همه مردم باید بجنگند؛ با هر </w:t>
      </w:r>
      <w:r w:rsidR="00C35A59" w:rsidRPr="0001087B">
        <w:rPr>
          <w:rFonts w:ascii="IRBadr" w:hAnsi="IRBadr" w:cs="IRBadr"/>
          <w:sz w:val="28"/>
          <w:szCs w:val="28"/>
          <w:rtl/>
        </w:rPr>
        <w:t>وسیله‌ای</w:t>
      </w:r>
      <w:r w:rsidRPr="0001087B">
        <w:rPr>
          <w:rFonts w:ascii="IRBadr" w:hAnsi="IRBadr" w:cs="IRBadr"/>
          <w:sz w:val="28"/>
          <w:szCs w:val="28"/>
          <w:rtl/>
        </w:rPr>
        <w:t xml:space="preserve"> که در دست داشته باشند؛ زیرا دفاع از </w:t>
      </w:r>
      <w:r w:rsidR="00C35A59" w:rsidRPr="0001087B">
        <w:rPr>
          <w:rFonts w:ascii="IRBadr" w:hAnsi="IRBadr" w:cs="IRBadr"/>
          <w:sz w:val="28"/>
          <w:szCs w:val="28"/>
          <w:rtl/>
        </w:rPr>
        <w:t>آب‌وخاک</w:t>
      </w:r>
      <w:r w:rsidRPr="0001087B">
        <w:rPr>
          <w:rFonts w:ascii="IRBadr" w:hAnsi="IRBadr" w:cs="IRBadr"/>
          <w:sz w:val="28"/>
          <w:szCs w:val="28"/>
          <w:rtl/>
        </w:rPr>
        <w:t>، فراتر از یک ضرورت اجتماعی و حتی ملی است. حضور توده مردم به هر شکلی، برای دشمن متجاوز، ناامیدکننده و شکننده است</w:t>
      </w:r>
      <w:r w:rsidRPr="0001087B">
        <w:rPr>
          <w:rFonts w:ascii="IRBadr" w:hAnsi="IRBadr" w:cs="IRBadr"/>
          <w:sz w:val="28"/>
          <w:szCs w:val="28"/>
        </w:rPr>
        <w:t>.</w:t>
      </w:r>
    </w:p>
    <w:p w:rsidR="00294C4D" w:rsidRPr="0001087B" w:rsidRDefault="00294C4D"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رویارویی سه لشکر مدرن ارتش عراق با توده مردم خرمشهر که حتی از داشتن </w:t>
      </w:r>
      <w:r w:rsidR="00A05F9E" w:rsidRPr="0001087B">
        <w:rPr>
          <w:rFonts w:ascii="IRBadr" w:hAnsi="IRBadr" w:cs="IRBadr"/>
          <w:sz w:val="28"/>
          <w:szCs w:val="28"/>
          <w:rtl/>
        </w:rPr>
        <w:t>ابتدایی‌ترین</w:t>
      </w:r>
      <w:r w:rsidRPr="0001087B">
        <w:rPr>
          <w:rFonts w:ascii="IRBadr" w:hAnsi="IRBadr" w:cs="IRBadr"/>
          <w:sz w:val="28"/>
          <w:szCs w:val="28"/>
          <w:rtl/>
        </w:rPr>
        <w:t xml:space="preserve"> سلاح محروم بودند، جنگی کاملاً نابرابر بود. این جنگ که بیش از چهل روز به درازا کشید، </w:t>
      </w:r>
      <w:r w:rsidR="00C35A59" w:rsidRPr="0001087B">
        <w:rPr>
          <w:rFonts w:ascii="IRBadr" w:hAnsi="IRBadr" w:cs="IRBadr"/>
          <w:sz w:val="28"/>
          <w:szCs w:val="28"/>
          <w:rtl/>
        </w:rPr>
        <w:t>بی‌گمان</w:t>
      </w:r>
      <w:r w:rsidRPr="0001087B">
        <w:rPr>
          <w:rFonts w:ascii="IRBadr" w:hAnsi="IRBadr" w:cs="IRBadr"/>
          <w:sz w:val="28"/>
          <w:szCs w:val="28"/>
          <w:rtl/>
        </w:rPr>
        <w:t xml:space="preserve">، از وقایع درخشان تاریخ </w:t>
      </w:r>
      <w:r w:rsidR="00A05F9E" w:rsidRPr="0001087B">
        <w:rPr>
          <w:rFonts w:ascii="IRBadr" w:hAnsi="IRBadr" w:cs="IRBadr"/>
          <w:sz w:val="28"/>
          <w:szCs w:val="28"/>
          <w:rtl/>
        </w:rPr>
        <w:t>جنگ‌های</w:t>
      </w:r>
      <w:r w:rsidRPr="0001087B">
        <w:rPr>
          <w:rFonts w:ascii="IRBadr" w:hAnsi="IRBadr" w:cs="IRBadr"/>
          <w:sz w:val="28"/>
          <w:szCs w:val="28"/>
          <w:rtl/>
        </w:rPr>
        <w:t xml:space="preserve"> مردمی، در مقابله با نیروی ارتشی رسمی است</w:t>
      </w:r>
      <w:r w:rsidRPr="0001087B">
        <w:rPr>
          <w:rFonts w:ascii="IRBadr" w:hAnsi="IRBadr" w:cs="IRBadr"/>
          <w:sz w:val="28"/>
          <w:szCs w:val="28"/>
        </w:rPr>
        <w:t>.</w:t>
      </w:r>
    </w:p>
    <w:p w:rsidR="00294C4D" w:rsidRPr="0001087B" w:rsidRDefault="00A05F9E"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نارسایی‌های</w:t>
      </w:r>
      <w:r w:rsidR="00294C4D" w:rsidRPr="0001087B">
        <w:rPr>
          <w:rFonts w:ascii="IRBadr" w:hAnsi="IRBadr" w:cs="IRBadr"/>
          <w:sz w:val="28"/>
          <w:szCs w:val="28"/>
          <w:rtl/>
        </w:rPr>
        <w:t xml:space="preserve"> سیاسی و نظامی و </w:t>
      </w:r>
      <w:r w:rsidRPr="0001087B">
        <w:rPr>
          <w:rFonts w:ascii="IRBadr" w:hAnsi="IRBadr" w:cs="IRBadr"/>
          <w:sz w:val="28"/>
          <w:szCs w:val="28"/>
          <w:rtl/>
        </w:rPr>
        <w:t>آشفتگی‌های</w:t>
      </w:r>
      <w:r w:rsidR="00294C4D" w:rsidRPr="0001087B">
        <w:rPr>
          <w:rFonts w:ascii="IRBadr" w:hAnsi="IRBadr" w:cs="IRBadr"/>
          <w:sz w:val="28"/>
          <w:szCs w:val="28"/>
          <w:rtl/>
        </w:rPr>
        <w:t xml:space="preserve"> طبیعی </w:t>
      </w:r>
      <w:r w:rsidRPr="0001087B">
        <w:rPr>
          <w:rFonts w:ascii="IRBadr" w:hAnsi="IRBadr" w:cs="IRBadr"/>
          <w:sz w:val="28"/>
          <w:szCs w:val="28"/>
          <w:rtl/>
        </w:rPr>
        <w:t>ماه‌های</w:t>
      </w:r>
      <w:r w:rsidR="00294C4D" w:rsidRPr="0001087B">
        <w:rPr>
          <w:rFonts w:ascii="IRBadr" w:hAnsi="IRBadr" w:cs="IRBadr"/>
          <w:sz w:val="28"/>
          <w:szCs w:val="28"/>
          <w:rtl/>
        </w:rPr>
        <w:t xml:space="preserve"> اول انقلاب، خرمشهر را به مدت 19 ماه، در دستان ارتش عراق اسیر کرد. </w:t>
      </w:r>
      <w:r w:rsidR="00C35A59" w:rsidRPr="0001087B">
        <w:rPr>
          <w:rFonts w:ascii="IRBadr" w:hAnsi="IRBadr" w:cs="IRBadr"/>
          <w:sz w:val="28"/>
          <w:szCs w:val="28"/>
          <w:rtl/>
        </w:rPr>
        <w:t>بااین‌حال</w:t>
      </w:r>
      <w:r w:rsidR="00294C4D" w:rsidRPr="0001087B">
        <w:rPr>
          <w:rFonts w:ascii="IRBadr" w:hAnsi="IRBadr" w:cs="IRBadr"/>
          <w:sz w:val="28"/>
          <w:szCs w:val="28"/>
          <w:rtl/>
        </w:rPr>
        <w:t xml:space="preserve">، به اعتراف برخی نظامیان عراقی مستقر در خرمشهر، </w:t>
      </w:r>
      <w:r w:rsidRPr="0001087B">
        <w:rPr>
          <w:rFonts w:ascii="IRBadr" w:hAnsi="IRBadr" w:cs="IRBadr"/>
          <w:sz w:val="28"/>
          <w:szCs w:val="28"/>
          <w:rtl/>
        </w:rPr>
        <w:t>آن‌ها</w:t>
      </w:r>
      <w:r w:rsidR="00294C4D" w:rsidRPr="0001087B">
        <w:rPr>
          <w:rFonts w:ascii="IRBadr" w:hAnsi="IRBadr" w:cs="IRBadr"/>
          <w:sz w:val="28"/>
          <w:szCs w:val="28"/>
          <w:rtl/>
        </w:rPr>
        <w:t xml:space="preserve"> حتی </w:t>
      </w:r>
      <w:r w:rsidR="00C35A59" w:rsidRPr="0001087B">
        <w:rPr>
          <w:rFonts w:ascii="IRBadr" w:hAnsi="IRBadr" w:cs="IRBadr"/>
          <w:sz w:val="28"/>
          <w:szCs w:val="28"/>
          <w:rtl/>
        </w:rPr>
        <w:t>یک‌شب</w:t>
      </w:r>
      <w:r w:rsidR="00294C4D" w:rsidRPr="0001087B">
        <w:rPr>
          <w:rFonts w:ascii="IRBadr" w:hAnsi="IRBadr" w:cs="IRBadr"/>
          <w:sz w:val="28"/>
          <w:szCs w:val="28"/>
          <w:rtl/>
        </w:rPr>
        <w:t xml:space="preserve"> خواب راحت </w:t>
      </w:r>
      <w:r w:rsidRPr="0001087B">
        <w:rPr>
          <w:rFonts w:ascii="IRBadr" w:hAnsi="IRBadr" w:cs="IRBadr"/>
          <w:sz w:val="28"/>
          <w:szCs w:val="28"/>
          <w:rtl/>
        </w:rPr>
        <w:t>نداشته‌اند</w:t>
      </w:r>
      <w:r w:rsidR="00294C4D" w:rsidRPr="0001087B">
        <w:rPr>
          <w:rFonts w:ascii="IRBadr" w:hAnsi="IRBadr" w:cs="IRBadr"/>
          <w:sz w:val="28"/>
          <w:szCs w:val="28"/>
          <w:rtl/>
        </w:rPr>
        <w:t xml:space="preserve"> و پیوسته از کابوس مقاومت مردمی رنج </w:t>
      </w:r>
      <w:r w:rsidRPr="0001087B">
        <w:rPr>
          <w:rFonts w:ascii="IRBadr" w:hAnsi="IRBadr" w:cs="IRBadr"/>
          <w:sz w:val="28"/>
          <w:szCs w:val="28"/>
          <w:rtl/>
        </w:rPr>
        <w:t>می‌بردند</w:t>
      </w:r>
      <w:r w:rsidR="00294C4D" w:rsidRPr="0001087B">
        <w:rPr>
          <w:rFonts w:ascii="IRBadr" w:hAnsi="IRBadr" w:cs="IRBadr"/>
          <w:sz w:val="28"/>
          <w:szCs w:val="28"/>
          <w:rtl/>
        </w:rPr>
        <w:t xml:space="preserve"> و حتی بسیاری از </w:t>
      </w:r>
      <w:r w:rsidRPr="0001087B">
        <w:rPr>
          <w:rFonts w:ascii="IRBadr" w:hAnsi="IRBadr" w:cs="IRBadr"/>
          <w:sz w:val="28"/>
          <w:szCs w:val="28"/>
          <w:rtl/>
        </w:rPr>
        <w:t>آن‌ها</w:t>
      </w:r>
      <w:r w:rsidR="00294C4D" w:rsidRPr="0001087B">
        <w:rPr>
          <w:rFonts w:ascii="IRBadr" w:hAnsi="IRBadr" w:cs="IRBadr"/>
          <w:sz w:val="28"/>
          <w:szCs w:val="28"/>
          <w:rtl/>
        </w:rPr>
        <w:t xml:space="preserve"> به </w:t>
      </w:r>
      <w:r w:rsidRPr="0001087B">
        <w:rPr>
          <w:rFonts w:ascii="IRBadr" w:hAnsi="IRBadr" w:cs="IRBadr"/>
          <w:sz w:val="28"/>
          <w:szCs w:val="28"/>
          <w:rtl/>
        </w:rPr>
        <w:t>بیماری‌های</w:t>
      </w:r>
      <w:r w:rsidR="00294C4D" w:rsidRPr="0001087B">
        <w:rPr>
          <w:rFonts w:ascii="IRBadr" w:hAnsi="IRBadr" w:cs="IRBadr"/>
          <w:sz w:val="28"/>
          <w:szCs w:val="28"/>
          <w:rtl/>
        </w:rPr>
        <w:t xml:space="preserve"> روانی مبتلا شدند. این روحیه دفاعی در همه مردم ساکن در مرزهای ایران و عراق وجود داشت. حتی برخی </w:t>
      </w:r>
      <w:r w:rsidR="00C35A59" w:rsidRPr="0001087B">
        <w:rPr>
          <w:rFonts w:ascii="IRBadr" w:hAnsi="IRBadr" w:cs="IRBadr"/>
          <w:sz w:val="28"/>
          <w:szCs w:val="28"/>
          <w:rtl/>
        </w:rPr>
        <w:t>صاحب‌نظران</w:t>
      </w:r>
      <w:r w:rsidR="00294C4D" w:rsidRPr="0001087B">
        <w:rPr>
          <w:rFonts w:ascii="IRBadr" w:hAnsi="IRBadr" w:cs="IRBadr"/>
          <w:sz w:val="28"/>
          <w:szCs w:val="28"/>
          <w:rtl/>
        </w:rPr>
        <w:t xml:space="preserve"> معتقدند اگر عراق نتوانست آبادان را به اشغال خود درآورد و فقط به محاصره آن بسنده کرد، به این دلیل بود که از رویارویی دوباره با نیروهای مردمی در آبادان، وحشت داشت. عراق مزه این وحشت را </w:t>
      </w:r>
      <w:r w:rsidR="00C35A59" w:rsidRPr="0001087B">
        <w:rPr>
          <w:rFonts w:ascii="IRBadr" w:hAnsi="IRBadr" w:cs="IRBadr"/>
          <w:sz w:val="28"/>
          <w:szCs w:val="28"/>
          <w:rtl/>
        </w:rPr>
        <w:t>یک‌بار</w:t>
      </w:r>
      <w:r w:rsidR="00294C4D" w:rsidRPr="0001087B">
        <w:rPr>
          <w:rFonts w:ascii="IRBadr" w:hAnsi="IRBadr" w:cs="IRBadr"/>
          <w:sz w:val="28"/>
          <w:szCs w:val="28"/>
          <w:rtl/>
        </w:rPr>
        <w:t xml:space="preserve"> در خرمشهر چشیده بود و هرگز مایل نبود با این قیمت گزاف، وارد آبادان شود. </w:t>
      </w:r>
      <w:r w:rsidR="00C35A59" w:rsidRPr="0001087B">
        <w:rPr>
          <w:rFonts w:ascii="IRBadr" w:hAnsi="IRBadr" w:cs="IRBadr"/>
          <w:sz w:val="28"/>
          <w:szCs w:val="28"/>
          <w:rtl/>
        </w:rPr>
        <w:t>ازاین‌رو</w:t>
      </w:r>
      <w:r w:rsidR="00294C4D" w:rsidRPr="0001087B">
        <w:rPr>
          <w:rFonts w:ascii="IRBadr" w:hAnsi="IRBadr" w:cs="IRBadr"/>
          <w:sz w:val="28"/>
          <w:szCs w:val="28"/>
          <w:rtl/>
        </w:rPr>
        <w:t xml:space="preserve">، بیشتر ترجیح داد از محاصره آبادان، </w:t>
      </w:r>
      <w:r w:rsidR="00C35A59" w:rsidRPr="0001087B">
        <w:rPr>
          <w:rFonts w:ascii="IRBadr" w:hAnsi="IRBadr" w:cs="IRBadr"/>
          <w:sz w:val="28"/>
          <w:szCs w:val="28"/>
          <w:rtl/>
        </w:rPr>
        <w:t>بهره‌برداری</w:t>
      </w:r>
      <w:r w:rsidR="00294C4D" w:rsidRPr="0001087B">
        <w:rPr>
          <w:rFonts w:ascii="IRBadr" w:hAnsi="IRBadr" w:cs="IRBadr"/>
          <w:sz w:val="28"/>
          <w:szCs w:val="28"/>
          <w:rtl/>
        </w:rPr>
        <w:t xml:space="preserve"> سیاسی کند</w:t>
      </w:r>
      <w:r w:rsidR="00294C4D" w:rsidRPr="0001087B">
        <w:rPr>
          <w:rFonts w:ascii="IRBadr" w:hAnsi="IRBadr" w:cs="IRBadr"/>
          <w:sz w:val="28"/>
          <w:szCs w:val="28"/>
        </w:rPr>
        <w:t>.</w:t>
      </w:r>
    </w:p>
    <w:p w:rsidR="00294C4D" w:rsidRPr="0001087B" w:rsidRDefault="00294C4D"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t xml:space="preserve">در حقیقت، هم </w:t>
      </w:r>
      <w:r w:rsidR="00A05F9E" w:rsidRPr="0001087B">
        <w:rPr>
          <w:rFonts w:ascii="IRBadr" w:hAnsi="IRBadr" w:cs="IRBadr"/>
          <w:sz w:val="28"/>
          <w:szCs w:val="28"/>
          <w:rtl/>
        </w:rPr>
        <w:t>بعثی‌ها</w:t>
      </w:r>
      <w:r w:rsidRPr="0001087B">
        <w:rPr>
          <w:rFonts w:ascii="IRBadr" w:hAnsi="IRBadr" w:cs="IRBadr"/>
          <w:sz w:val="28"/>
          <w:szCs w:val="28"/>
          <w:rtl/>
        </w:rPr>
        <w:t xml:space="preserve"> و هم دنیا </w:t>
      </w:r>
      <w:r w:rsidR="00A05F9E" w:rsidRPr="0001087B">
        <w:rPr>
          <w:rFonts w:ascii="IRBadr" w:hAnsi="IRBadr" w:cs="IRBadr"/>
          <w:sz w:val="28"/>
          <w:szCs w:val="28"/>
          <w:rtl/>
        </w:rPr>
        <w:t>می‌دانستند</w:t>
      </w:r>
      <w:r w:rsidRPr="0001087B">
        <w:rPr>
          <w:rFonts w:ascii="IRBadr" w:hAnsi="IRBadr" w:cs="IRBadr"/>
          <w:sz w:val="28"/>
          <w:szCs w:val="28"/>
          <w:rtl/>
        </w:rPr>
        <w:t xml:space="preserve"> که ایران </w:t>
      </w:r>
      <w:r w:rsidR="00A05F9E" w:rsidRPr="0001087B">
        <w:rPr>
          <w:rFonts w:ascii="IRBadr" w:hAnsi="IRBadr" w:cs="IRBadr"/>
          <w:sz w:val="28"/>
          <w:szCs w:val="28"/>
          <w:rtl/>
        </w:rPr>
        <w:t>نمی‌تواند</w:t>
      </w:r>
      <w:r w:rsidRPr="0001087B">
        <w:rPr>
          <w:rFonts w:ascii="IRBadr" w:hAnsi="IRBadr" w:cs="IRBadr"/>
          <w:sz w:val="28"/>
          <w:szCs w:val="28"/>
          <w:rtl/>
        </w:rPr>
        <w:t xml:space="preserve"> </w:t>
      </w:r>
      <w:r w:rsidR="00A05F9E" w:rsidRPr="0001087B">
        <w:rPr>
          <w:rFonts w:ascii="IRBadr" w:hAnsi="IRBadr" w:cs="IRBadr"/>
          <w:sz w:val="28"/>
          <w:szCs w:val="28"/>
          <w:rtl/>
        </w:rPr>
        <w:t>ضربه‌های</w:t>
      </w:r>
      <w:r w:rsidRPr="0001087B">
        <w:rPr>
          <w:rFonts w:ascii="IRBadr" w:hAnsi="IRBadr" w:cs="IRBadr"/>
          <w:sz w:val="28"/>
          <w:szCs w:val="28"/>
          <w:rtl/>
        </w:rPr>
        <w:t xml:space="preserve"> جنگی گسترده و سخت را تحمل کند. </w:t>
      </w:r>
      <w:r w:rsidR="00C35A59" w:rsidRPr="0001087B">
        <w:rPr>
          <w:rFonts w:ascii="IRBadr" w:hAnsi="IRBadr" w:cs="IRBadr"/>
          <w:sz w:val="28"/>
          <w:szCs w:val="28"/>
          <w:rtl/>
        </w:rPr>
        <w:t>ازاین‌رو</w:t>
      </w:r>
      <w:r w:rsidRPr="0001087B">
        <w:rPr>
          <w:rFonts w:ascii="IRBadr" w:hAnsi="IRBadr" w:cs="IRBadr"/>
          <w:sz w:val="28"/>
          <w:szCs w:val="28"/>
          <w:rtl/>
        </w:rPr>
        <w:t>، با فرصتی که آشفتگی ماه</w:t>
      </w:r>
      <w:r w:rsidR="00F17E79" w:rsidRPr="0001087B">
        <w:rPr>
          <w:rFonts w:ascii="IRBadr" w:hAnsi="IRBadr" w:cs="IRBadr"/>
          <w:sz w:val="28"/>
          <w:szCs w:val="28"/>
          <w:rtl/>
        </w:rPr>
        <w:t>‌</w:t>
      </w:r>
      <w:r w:rsidRPr="0001087B">
        <w:rPr>
          <w:rFonts w:ascii="IRBadr" w:hAnsi="IRBadr" w:cs="IRBadr"/>
          <w:sz w:val="28"/>
          <w:szCs w:val="28"/>
          <w:rtl/>
        </w:rPr>
        <w:t xml:space="preserve">های اولیه انقلاب در اختیار </w:t>
      </w:r>
      <w:r w:rsidR="00A05F9E" w:rsidRPr="0001087B">
        <w:rPr>
          <w:rFonts w:ascii="IRBadr" w:hAnsi="IRBadr" w:cs="IRBadr"/>
          <w:sz w:val="28"/>
          <w:szCs w:val="28"/>
          <w:rtl/>
        </w:rPr>
        <w:t>بعثی‌ها</w:t>
      </w:r>
      <w:r w:rsidRPr="0001087B">
        <w:rPr>
          <w:rFonts w:ascii="IRBadr" w:hAnsi="IRBadr" w:cs="IRBadr"/>
          <w:sz w:val="28"/>
          <w:szCs w:val="28"/>
          <w:rtl/>
        </w:rPr>
        <w:t xml:space="preserve"> گذاشت، آنان وارد ایران شدند. </w:t>
      </w:r>
      <w:r w:rsidR="00A05F9E" w:rsidRPr="0001087B">
        <w:rPr>
          <w:rFonts w:ascii="IRBadr" w:hAnsi="IRBadr" w:cs="IRBadr"/>
          <w:sz w:val="28"/>
          <w:szCs w:val="28"/>
          <w:rtl/>
        </w:rPr>
        <w:t>بعثی‌ها</w:t>
      </w:r>
      <w:r w:rsidRPr="0001087B">
        <w:rPr>
          <w:rFonts w:ascii="IRBadr" w:hAnsi="IRBadr" w:cs="IRBadr"/>
          <w:sz w:val="28"/>
          <w:szCs w:val="28"/>
          <w:rtl/>
        </w:rPr>
        <w:t xml:space="preserve"> با اعراب و </w:t>
      </w:r>
      <w:r w:rsidR="00A05F9E" w:rsidRPr="0001087B">
        <w:rPr>
          <w:rFonts w:ascii="IRBadr" w:hAnsi="IRBadr" w:cs="IRBadr"/>
          <w:sz w:val="28"/>
          <w:szCs w:val="28"/>
          <w:rtl/>
        </w:rPr>
        <w:t>غربی‌ها</w:t>
      </w:r>
      <w:r w:rsidRPr="0001087B">
        <w:rPr>
          <w:rFonts w:ascii="IRBadr" w:hAnsi="IRBadr" w:cs="IRBadr"/>
          <w:sz w:val="28"/>
          <w:szCs w:val="28"/>
          <w:rtl/>
        </w:rPr>
        <w:t xml:space="preserve"> </w:t>
      </w:r>
      <w:r w:rsidR="00C35A59" w:rsidRPr="0001087B">
        <w:rPr>
          <w:rFonts w:ascii="IRBadr" w:hAnsi="IRBadr" w:cs="IRBadr"/>
          <w:sz w:val="28"/>
          <w:szCs w:val="28"/>
          <w:rtl/>
        </w:rPr>
        <w:t>هم‌پیمان</w:t>
      </w:r>
      <w:r w:rsidRPr="0001087B">
        <w:rPr>
          <w:rFonts w:ascii="IRBadr" w:hAnsi="IRBadr" w:cs="IRBadr"/>
          <w:sz w:val="28"/>
          <w:szCs w:val="28"/>
          <w:rtl/>
        </w:rPr>
        <w:t xml:space="preserve"> شدند و یک سال پیش از آغاز، این </w:t>
      </w:r>
      <w:r w:rsidR="00A05F9E" w:rsidRPr="0001087B">
        <w:rPr>
          <w:rFonts w:ascii="IRBadr" w:hAnsi="IRBadr" w:cs="IRBadr"/>
          <w:sz w:val="28"/>
          <w:szCs w:val="28"/>
          <w:rtl/>
        </w:rPr>
        <w:t>طرح‌ها</w:t>
      </w:r>
      <w:r w:rsidRPr="0001087B">
        <w:rPr>
          <w:rFonts w:ascii="IRBadr" w:hAnsi="IRBadr" w:cs="IRBadr"/>
          <w:sz w:val="28"/>
          <w:szCs w:val="28"/>
          <w:rtl/>
        </w:rPr>
        <w:t xml:space="preserve"> را نه بر اساس ظرفیت موجود ارتش عراق که بر اساس ظرفیت </w:t>
      </w:r>
      <w:r w:rsidR="00A05F9E" w:rsidRPr="0001087B">
        <w:rPr>
          <w:rFonts w:ascii="IRBadr" w:hAnsi="IRBadr" w:cs="IRBadr"/>
          <w:sz w:val="28"/>
          <w:szCs w:val="28"/>
          <w:rtl/>
        </w:rPr>
        <w:t>زرادخانه‌های</w:t>
      </w:r>
      <w:r w:rsidRPr="0001087B">
        <w:rPr>
          <w:rFonts w:ascii="IRBadr" w:hAnsi="IRBadr" w:cs="IRBadr"/>
          <w:sz w:val="28"/>
          <w:szCs w:val="28"/>
          <w:rtl/>
        </w:rPr>
        <w:t xml:space="preserve"> اعراب و </w:t>
      </w:r>
      <w:r w:rsidR="00A05F9E" w:rsidRPr="0001087B">
        <w:rPr>
          <w:rFonts w:ascii="IRBadr" w:hAnsi="IRBadr" w:cs="IRBadr"/>
          <w:sz w:val="28"/>
          <w:szCs w:val="28"/>
          <w:rtl/>
        </w:rPr>
        <w:t>غربی‌ها</w:t>
      </w:r>
      <w:r w:rsidRPr="0001087B">
        <w:rPr>
          <w:rFonts w:ascii="IRBadr" w:hAnsi="IRBadr" w:cs="IRBadr"/>
          <w:sz w:val="28"/>
          <w:szCs w:val="28"/>
          <w:rtl/>
        </w:rPr>
        <w:t xml:space="preserve"> طراحی کردند</w:t>
      </w:r>
      <w:r w:rsidRPr="0001087B">
        <w:rPr>
          <w:rFonts w:ascii="IRBadr" w:hAnsi="IRBadr" w:cs="IRBadr"/>
          <w:sz w:val="28"/>
          <w:szCs w:val="28"/>
        </w:rPr>
        <w:t>.</w:t>
      </w:r>
    </w:p>
    <w:p w:rsidR="00294C4D" w:rsidRPr="0001087B" w:rsidRDefault="00A05F9E" w:rsidP="0001087B">
      <w:pPr>
        <w:pStyle w:val="NormalWeb"/>
        <w:bidi/>
        <w:spacing w:before="120" w:beforeAutospacing="0" w:after="120" w:afterAutospacing="0"/>
        <w:jc w:val="both"/>
        <w:rPr>
          <w:rFonts w:ascii="IRBadr" w:hAnsi="IRBadr" w:cs="IRBadr"/>
          <w:sz w:val="28"/>
          <w:szCs w:val="28"/>
        </w:rPr>
      </w:pPr>
      <w:r w:rsidRPr="0001087B">
        <w:rPr>
          <w:rFonts w:ascii="IRBadr" w:hAnsi="IRBadr" w:cs="IRBadr"/>
          <w:sz w:val="28"/>
          <w:szCs w:val="28"/>
          <w:rtl/>
        </w:rPr>
        <w:lastRenderedPageBreak/>
        <w:t>عراقی‌ها</w:t>
      </w:r>
      <w:r w:rsidR="00294C4D" w:rsidRPr="0001087B">
        <w:rPr>
          <w:rFonts w:ascii="IRBadr" w:hAnsi="IRBadr" w:cs="IRBadr"/>
          <w:sz w:val="28"/>
          <w:szCs w:val="28"/>
          <w:rtl/>
        </w:rPr>
        <w:t xml:space="preserve"> در این جنگ </w:t>
      </w:r>
      <w:r w:rsidR="00C35A59" w:rsidRPr="0001087B">
        <w:rPr>
          <w:rFonts w:ascii="IRBadr" w:hAnsi="IRBadr" w:cs="IRBadr"/>
          <w:sz w:val="28"/>
          <w:szCs w:val="28"/>
          <w:rtl/>
        </w:rPr>
        <w:t>هشت‌ساله</w:t>
      </w:r>
      <w:r w:rsidR="00294C4D" w:rsidRPr="0001087B">
        <w:rPr>
          <w:rFonts w:ascii="IRBadr" w:hAnsi="IRBadr" w:cs="IRBadr"/>
          <w:sz w:val="28"/>
          <w:szCs w:val="28"/>
          <w:rtl/>
        </w:rPr>
        <w:t xml:space="preserve">، حتی </w:t>
      </w:r>
      <w:r w:rsidR="00C35A59" w:rsidRPr="0001087B">
        <w:rPr>
          <w:rFonts w:ascii="IRBadr" w:hAnsi="IRBadr" w:cs="IRBadr"/>
          <w:sz w:val="28"/>
          <w:szCs w:val="28"/>
          <w:rtl/>
        </w:rPr>
        <w:t>لحظه‌ای</w:t>
      </w:r>
      <w:r w:rsidR="00294C4D" w:rsidRPr="0001087B">
        <w:rPr>
          <w:rFonts w:ascii="IRBadr" w:hAnsi="IRBadr" w:cs="IRBadr"/>
          <w:sz w:val="28"/>
          <w:szCs w:val="28"/>
          <w:rtl/>
        </w:rPr>
        <w:t xml:space="preserve"> احساس تنهایی نکردند. </w:t>
      </w:r>
      <w:r w:rsidRPr="0001087B">
        <w:rPr>
          <w:rFonts w:ascii="IRBadr" w:hAnsi="IRBadr" w:cs="IRBadr"/>
          <w:sz w:val="28"/>
          <w:szCs w:val="28"/>
          <w:rtl/>
        </w:rPr>
        <w:t>سرمایه‌های</w:t>
      </w:r>
      <w:r w:rsidR="00294C4D" w:rsidRPr="0001087B">
        <w:rPr>
          <w:rFonts w:ascii="IRBadr" w:hAnsi="IRBadr" w:cs="IRBadr"/>
          <w:sz w:val="28"/>
          <w:szCs w:val="28"/>
          <w:rtl/>
        </w:rPr>
        <w:t xml:space="preserve"> دنیای عرب از </w:t>
      </w:r>
      <w:r w:rsidR="00C35A59" w:rsidRPr="0001087B">
        <w:rPr>
          <w:rFonts w:ascii="IRBadr" w:hAnsi="IRBadr" w:cs="IRBadr"/>
          <w:sz w:val="28"/>
          <w:szCs w:val="28"/>
          <w:rtl/>
        </w:rPr>
        <w:t>یک‌سو</w:t>
      </w:r>
      <w:r w:rsidR="00294C4D" w:rsidRPr="0001087B">
        <w:rPr>
          <w:rFonts w:ascii="IRBadr" w:hAnsi="IRBadr" w:cs="IRBadr"/>
          <w:sz w:val="28"/>
          <w:szCs w:val="28"/>
          <w:rtl/>
        </w:rPr>
        <w:t xml:space="preserve"> و تهیه و تدارک </w:t>
      </w:r>
      <w:r w:rsidRPr="0001087B">
        <w:rPr>
          <w:rFonts w:ascii="IRBadr" w:hAnsi="IRBadr" w:cs="IRBadr"/>
          <w:sz w:val="28"/>
          <w:szCs w:val="28"/>
          <w:rtl/>
        </w:rPr>
        <w:t>پیشرفته‌ترین</w:t>
      </w:r>
      <w:r w:rsidR="00294C4D" w:rsidRPr="0001087B">
        <w:rPr>
          <w:rFonts w:ascii="IRBadr" w:hAnsi="IRBadr" w:cs="IRBadr"/>
          <w:sz w:val="28"/>
          <w:szCs w:val="28"/>
          <w:rtl/>
        </w:rPr>
        <w:t xml:space="preserve"> تجهیزات نظامی از سوی دنیای غرب از دیگر سو، کمربند فولادینی به دور ارتش عراق کشید که </w:t>
      </w:r>
      <w:r w:rsidR="00C35A59" w:rsidRPr="0001087B">
        <w:rPr>
          <w:rFonts w:ascii="IRBadr" w:hAnsi="IRBadr" w:cs="IRBadr"/>
          <w:sz w:val="28"/>
          <w:szCs w:val="28"/>
          <w:rtl/>
        </w:rPr>
        <w:t>به‌ظاهر</w:t>
      </w:r>
      <w:r w:rsidR="00294C4D" w:rsidRPr="0001087B">
        <w:rPr>
          <w:rFonts w:ascii="IRBadr" w:hAnsi="IRBadr" w:cs="IRBadr"/>
          <w:sz w:val="28"/>
          <w:szCs w:val="28"/>
          <w:rtl/>
        </w:rPr>
        <w:t>، هیچ قدرت نظامی توان گشودن آن را نداشت</w:t>
      </w:r>
      <w:r w:rsidR="00294C4D" w:rsidRPr="0001087B">
        <w:rPr>
          <w:rFonts w:ascii="IRBadr" w:hAnsi="IRBadr" w:cs="IRBadr"/>
          <w:sz w:val="28"/>
          <w:szCs w:val="28"/>
        </w:rPr>
        <w:t>.</w:t>
      </w:r>
    </w:p>
    <w:p w:rsidR="00294C4D" w:rsidRPr="0001087B" w:rsidRDefault="00294C4D" w:rsidP="0001087B">
      <w:pPr>
        <w:pStyle w:val="NormalWeb"/>
        <w:bidi/>
        <w:spacing w:before="120" w:beforeAutospacing="0" w:after="120" w:afterAutospacing="0"/>
        <w:jc w:val="both"/>
        <w:rPr>
          <w:rFonts w:ascii="IRBadr" w:hAnsi="IRBadr" w:cs="IRBadr"/>
          <w:sz w:val="28"/>
          <w:szCs w:val="28"/>
          <w:rtl/>
        </w:rPr>
      </w:pPr>
      <w:r w:rsidRPr="0001087B">
        <w:rPr>
          <w:rFonts w:ascii="IRBadr" w:hAnsi="IRBadr" w:cs="IRBadr"/>
          <w:sz w:val="28"/>
          <w:szCs w:val="28"/>
          <w:rtl/>
        </w:rPr>
        <w:t xml:space="preserve">وسعت و عمق تلاش جهان برای از پای درآوردن ملت ما، </w:t>
      </w:r>
      <w:r w:rsidR="00C35A59" w:rsidRPr="0001087B">
        <w:rPr>
          <w:rFonts w:ascii="IRBadr" w:hAnsi="IRBadr" w:cs="IRBadr"/>
          <w:sz w:val="28"/>
          <w:szCs w:val="28"/>
          <w:rtl/>
        </w:rPr>
        <w:t>آن‌هم</w:t>
      </w:r>
      <w:r w:rsidRPr="0001087B">
        <w:rPr>
          <w:rFonts w:ascii="IRBadr" w:hAnsi="IRBadr" w:cs="IRBadr"/>
          <w:sz w:val="28"/>
          <w:szCs w:val="28"/>
          <w:rtl/>
        </w:rPr>
        <w:t xml:space="preserve"> به دست یکی از مکارترین و </w:t>
      </w:r>
      <w:r w:rsidR="00C35A59" w:rsidRPr="0001087B">
        <w:rPr>
          <w:rFonts w:ascii="IRBadr" w:hAnsi="IRBadr" w:cs="IRBadr"/>
          <w:sz w:val="28"/>
          <w:szCs w:val="28"/>
          <w:rtl/>
        </w:rPr>
        <w:t>کینه‌توزترین</w:t>
      </w:r>
      <w:r w:rsidRPr="0001087B">
        <w:rPr>
          <w:rFonts w:ascii="IRBadr" w:hAnsi="IRBadr" w:cs="IRBadr"/>
          <w:sz w:val="28"/>
          <w:szCs w:val="28"/>
          <w:rtl/>
        </w:rPr>
        <w:t xml:space="preserve"> رهبران منطقه همان اندازه گویاست که پایداری ما</w:t>
      </w:r>
      <w:r w:rsidRPr="0001087B">
        <w:rPr>
          <w:rFonts w:ascii="IRBadr" w:hAnsi="IRBadr" w:cs="IRBadr"/>
          <w:sz w:val="28"/>
          <w:szCs w:val="28"/>
        </w:rPr>
        <w:t xml:space="preserve"> </w:t>
      </w:r>
      <w:r w:rsidRPr="0001087B">
        <w:rPr>
          <w:rFonts w:ascii="IRBadr" w:hAnsi="IRBadr" w:cs="IRBadr"/>
          <w:sz w:val="28"/>
          <w:szCs w:val="28"/>
          <w:rtl/>
        </w:rPr>
        <w:t xml:space="preserve">ملت مظلوم ایران، با حداقل امکانات، ولی با </w:t>
      </w:r>
      <w:r w:rsidR="00C35A59" w:rsidRPr="0001087B">
        <w:rPr>
          <w:rFonts w:ascii="IRBadr" w:hAnsi="IRBadr" w:cs="IRBadr"/>
          <w:sz w:val="28"/>
          <w:szCs w:val="28"/>
          <w:rtl/>
        </w:rPr>
        <w:t>تکیه‌بر</w:t>
      </w:r>
      <w:r w:rsidRPr="0001087B">
        <w:rPr>
          <w:rFonts w:ascii="IRBadr" w:hAnsi="IRBadr" w:cs="IRBadr"/>
          <w:sz w:val="28"/>
          <w:szCs w:val="28"/>
          <w:rtl/>
        </w:rPr>
        <w:t xml:space="preserve"> ایمان، ایستادگی کرد و اجازه نداد مهر شکست یا تجزیه بر پیشانی این خاک </w:t>
      </w:r>
      <w:r w:rsidR="00C35A59" w:rsidRPr="0001087B">
        <w:rPr>
          <w:rFonts w:ascii="IRBadr" w:hAnsi="IRBadr" w:cs="IRBadr"/>
          <w:sz w:val="28"/>
          <w:szCs w:val="28"/>
          <w:rtl/>
        </w:rPr>
        <w:t>کهن‌سال</w:t>
      </w:r>
      <w:r w:rsidRPr="0001087B">
        <w:rPr>
          <w:rFonts w:ascii="IRBadr" w:hAnsi="IRBadr" w:cs="IRBadr"/>
          <w:sz w:val="28"/>
          <w:szCs w:val="28"/>
          <w:rtl/>
        </w:rPr>
        <w:t xml:space="preserve"> حک شود و داغ این هدف پنهان را بر دل صدام و سردمدارانش گذاشت</w:t>
      </w:r>
      <w:r w:rsidR="00F17E79" w:rsidRPr="0001087B">
        <w:rPr>
          <w:rFonts w:ascii="IRBadr" w:hAnsi="IRBadr" w:cs="IRBadr"/>
          <w:sz w:val="28"/>
          <w:szCs w:val="28"/>
          <w:rtl/>
        </w:rPr>
        <w:t>.</w:t>
      </w:r>
    </w:p>
    <w:p w:rsidR="00F17E79" w:rsidRPr="0001087B" w:rsidRDefault="004E2EE9" w:rsidP="0001087B">
      <w:pPr>
        <w:pStyle w:val="Heading1"/>
        <w:rPr>
          <w:rFonts w:ascii="IRBadr" w:hAnsi="IRBadr" w:cs="IRBadr"/>
          <w:rtl/>
        </w:rPr>
      </w:pPr>
      <w:bookmarkStart w:id="21" w:name="_Toc429051148"/>
      <w:r w:rsidRPr="0001087B">
        <w:rPr>
          <w:rFonts w:ascii="IRBadr" w:hAnsi="IRBadr" w:cs="IRBadr"/>
          <w:rtl/>
        </w:rPr>
        <w:t>اهمیت حفظ ارزش‌های دفاع مقدس</w:t>
      </w:r>
      <w:bookmarkEnd w:id="21"/>
    </w:p>
    <w:p w:rsidR="004E2EE9" w:rsidRPr="0001087B" w:rsidRDefault="004E2EE9"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ارزش‌ها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بخش</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از </w:t>
      </w:r>
      <w:r w:rsidR="00A05F9E" w:rsidRPr="0001087B">
        <w:rPr>
          <w:rFonts w:ascii="IRBadr" w:eastAsia="Times New Roman" w:hAnsi="IRBadr" w:cs="IRBadr"/>
          <w:sz w:val="28"/>
          <w:rtl/>
          <w:lang w:bidi="ar-SA"/>
        </w:rPr>
        <w:t>ارزش‌های</w:t>
      </w:r>
      <w:r w:rsidRPr="0001087B">
        <w:rPr>
          <w:rFonts w:ascii="IRBadr" w:eastAsia="Times New Roman" w:hAnsi="IRBadr" w:cs="IRBadr"/>
          <w:sz w:val="28"/>
          <w:rtl/>
          <w:lang w:bidi="ar-SA"/>
        </w:rPr>
        <w:t xml:space="preserve">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در جامعه اسلام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محسوب 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‌شوند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در مقطع زمان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خاص</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به‌عنوان</w:t>
      </w:r>
      <w:r w:rsidRPr="0001087B">
        <w:rPr>
          <w:rFonts w:ascii="IRBadr" w:eastAsia="Times New Roman" w:hAnsi="IRBadr" w:cs="IRBadr"/>
          <w:sz w:val="28"/>
          <w:rtl/>
          <w:lang w:bidi="ar-SA"/>
        </w:rPr>
        <w:t xml:space="preserve"> ارزش </w:t>
      </w:r>
      <w:r w:rsidR="00C35A59" w:rsidRPr="0001087B">
        <w:rPr>
          <w:rFonts w:ascii="IRBadr" w:eastAsia="Times New Roman" w:hAnsi="IRBadr" w:cs="IRBadr"/>
          <w:sz w:val="28"/>
          <w:rtl/>
          <w:lang w:bidi="ar-SA"/>
        </w:rPr>
        <w:t>مطرح‌شده</w:t>
      </w:r>
      <w:r w:rsidRPr="0001087B">
        <w:rPr>
          <w:rFonts w:ascii="IRBadr" w:eastAsia="Times New Roman" w:hAnsi="IRBadr" w:cs="IRBadr"/>
          <w:sz w:val="28"/>
          <w:rtl/>
          <w:lang w:bidi="ar-SA"/>
        </w:rPr>
        <w:t xml:space="preserve"> و حال </w:t>
      </w:r>
      <w:r w:rsidR="00C35A59" w:rsidRPr="0001087B">
        <w:rPr>
          <w:rFonts w:ascii="IRBadr" w:eastAsia="Times New Roman" w:hAnsi="IRBadr" w:cs="IRBadr"/>
          <w:sz w:val="28"/>
          <w:rtl/>
          <w:lang w:bidi="ar-SA"/>
        </w:rPr>
        <w:t>باگذشت</w:t>
      </w:r>
      <w:r w:rsidRPr="0001087B">
        <w:rPr>
          <w:rFonts w:ascii="IRBadr" w:eastAsia="Times New Roman" w:hAnsi="IRBadr" w:cs="IRBadr"/>
          <w:sz w:val="28"/>
          <w:rtl/>
          <w:lang w:bidi="ar-SA"/>
        </w:rPr>
        <w:t xml:space="preserve"> زمان، اهم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ت حفظ </w:t>
      </w:r>
      <w:r w:rsidR="00A05F9E" w:rsidRPr="0001087B">
        <w:rPr>
          <w:rFonts w:ascii="IRBadr" w:eastAsia="Times New Roman" w:hAnsi="IRBadr" w:cs="IRBadr"/>
          <w:sz w:val="28"/>
          <w:rtl/>
          <w:lang w:bidi="ar-SA"/>
        </w:rPr>
        <w:t>آن‌ها</w:t>
      </w:r>
      <w:r w:rsidRPr="0001087B">
        <w:rPr>
          <w:rFonts w:ascii="IRBadr" w:eastAsia="Times New Roman" w:hAnsi="IRBadr" w:cs="IRBadr"/>
          <w:sz w:val="28"/>
          <w:rtl/>
          <w:lang w:bidi="ar-SA"/>
        </w:rPr>
        <w:t xml:space="preserve"> مسئله‌ا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است، </w:t>
      </w:r>
      <w:r w:rsidR="00A05F9E" w:rsidRPr="0001087B">
        <w:rPr>
          <w:rFonts w:ascii="IRBadr" w:eastAsia="Times New Roman" w:hAnsi="IRBadr" w:cs="IRBadr"/>
          <w:sz w:val="28"/>
          <w:rtl/>
          <w:lang w:bidi="ar-SA"/>
        </w:rPr>
        <w:t>مسئله‌ای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لازم است تا با برخورد مناسب از سو</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برنامه‌ر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زان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شر</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ت فعالانه در جر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ان اشاعه</w:t>
      </w:r>
      <w:r w:rsidR="009131B7" w:rsidRPr="0001087B">
        <w:rPr>
          <w:rFonts w:ascii="IRBadr" w:eastAsia="Times New Roman" w:hAnsi="IRBadr" w:cs="IRBadr"/>
          <w:sz w:val="28"/>
          <w:rtl/>
          <w:lang w:bidi="ar-SA"/>
        </w:rPr>
        <w:t xml:space="preserve"> و گسترش</w:t>
      </w:r>
      <w:r w:rsidRPr="0001087B">
        <w:rPr>
          <w:rFonts w:ascii="IRBadr" w:eastAsia="Times New Roman" w:hAnsi="IRBadr" w:cs="IRBadr"/>
          <w:sz w:val="28"/>
          <w:rtl/>
          <w:lang w:bidi="ar-SA"/>
        </w:rPr>
        <w:t xml:space="preserve">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همراه شود</w:t>
      </w:r>
      <w:r w:rsidRPr="0001087B">
        <w:rPr>
          <w:rFonts w:ascii="IRBadr" w:eastAsia="Times New Roman" w:hAnsi="IRBadr" w:cs="IRBadr"/>
          <w:sz w:val="28"/>
          <w:lang w:bidi="ar-SA"/>
        </w:rPr>
        <w:t>.</w:t>
      </w:r>
    </w:p>
    <w:p w:rsidR="004E2EE9" w:rsidRPr="0001087B" w:rsidRDefault="004E2EE9" w:rsidP="0001087B">
      <w:pPr>
        <w:pStyle w:val="Heading1"/>
        <w:rPr>
          <w:rFonts w:ascii="IRBadr" w:hAnsi="IRBadr" w:cs="IRBadr"/>
          <w:rtl/>
          <w:lang w:bidi="ar-SA"/>
        </w:rPr>
      </w:pPr>
      <w:r w:rsidRPr="0001087B">
        <w:rPr>
          <w:rFonts w:ascii="IRBadr" w:hAnsi="IRBadr" w:cs="IRBadr"/>
          <w:lang w:bidi="ar-SA"/>
        </w:rPr>
        <w:t xml:space="preserve"> </w:t>
      </w:r>
      <w:bookmarkStart w:id="22" w:name="_Toc429051149"/>
      <w:r w:rsidRPr="0001087B">
        <w:rPr>
          <w:rFonts w:ascii="IRBadr" w:hAnsi="IRBadr" w:cs="IRBadr"/>
          <w:rtl/>
          <w:lang w:bidi="ar-SA"/>
        </w:rPr>
        <w:t>راه</w:t>
      </w:r>
      <w:r w:rsidR="00A05F9E" w:rsidRPr="0001087B">
        <w:rPr>
          <w:rFonts w:ascii="IRBadr" w:hAnsi="IRBadr" w:cs="IRBadr"/>
          <w:rtl/>
          <w:lang w:bidi="ar-SA"/>
        </w:rPr>
        <w:t>ک</w:t>
      </w:r>
      <w:r w:rsidRPr="0001087B">
        <w:rPr>
          <w:rFonts w:ascii="IRBadr" w:hAnsi="IRBadr" w:cs="IRBadr"/>
          <w:rtl/>
          <w:lang w:bidi="ar-SA"/>
        </w:rPr>
        <w:t>ارها</w:t>
      </w:r>
      <w:r w:rsidR="00A05F9E" w:rsidRPr="0001087B">
        <w:rPr>
          <w:rFonts w:ascii="IRBadr" w:hAnsi="IRBadr" w:cs="IRBadr"/>
          <w:rtl/>
          <w:lang w:bidi="ar-SA"/>
        </w:rPr>
        <w:t>ی</w:t>
      </w:r>
      <w:r w:rsidRPr="0001087B">
        <w:rPr>
          <w:rFonts w:ascii="IRBadr" w:hAnsi="IRBadr" w:cs="IRBadr"/>
          <w:rtl/>
          <w:lang w:bidi="ar-SA"/>
        </w:rPr>
        <w:t xml:space="preserve"> </w:t>
      </w:r>
      <w:r w:rsidR="00C35A59" w:rsidRPr="0001087B">
        <w:rPr>
          <w:rFonts w:ascii="IRBadr" w:hAnsi="IRBadr" w:cs="IRBadr"/>
          <w:rtl/>
          <w:lang w:bidi="ar-SA"/>
        </w:rPr>
        <w:t>مؤثری</w:t>
      </w:r>
      <w:r w:rsidRPr="0001087B">
        <w:rPr>
          <w:rFonts w:ascii="IRBadr" w:hAnsi="IRBadr" w:cs="IRBadr"/>
          <w:rtl/>
          <w:lang w:bidi="ar-SA"/>
        </w:rPr>
        <w:t xml:space="preserve"> برا</w:t>
      </w:r>
      <w:r w:rsidR="00A05F9E" w:rsidRPr="0001087B">
        <w:rPr>
          <w:rFonts w:ascii="IRBadr" w:hAnsi="IRBadr" w:cs="IRBadr"/>
          <w:rtl/>
          <w:lang w:bidi="ar-SA"/>
        </w:rPr>
        <w:t>ی</w:t>
      </w:r>
      <w:r w:rsidRPr="0001087B">
        <w:rPr>
          <w:rFonts w:ascii="IRBadr" w:hAnsi="IRBadr" w:cs="IRBadr"/>
          <w:rtl/>
          <w:lang w:bidi="ar-SA"/>
        </w:rPr>
        <w:t xml:space="preserve"> حفظ و ارتقا</w:t>
      </w:r>
      <w:r w:rsidR="00A05F9E" w:rsidRPr="0001087B">
        <w:rPr>
          <w:rFonts w:ascii="IRBadr" w:hAnsi="IRBadr" w:cs="IRBadr"/>
          <w:rtl/>
          <w:lang w:bidi="ar-SA"/>
        </w:rPr>
        <w:t>ی</w:t>
      </w:r>
      <w:r w:rsidRPr="0001087B">
        <w:rPr>
          <w:rFonts w:ascii="IRBadr" w:hAnsi="IRBadr" w:cs="IRBadr"/>
          <w:rtl/>
          <w:lang w:bidi="ar-SA"/>
        </w:rPr>
        <w:t xml:space="preserve"> ارزش‌ها</w:t>
      </w:r>
      <w:r w:rsidR="00A05F9E" w:rsidRPr="0001087B">
        <w:rPr>
          <w:rFonts w:ascii="IRBadr" w:hAnsi="IRBadr" w:cs="IRBadr"/>
          <w:rtl/>
          <w:lang w:bidi="ar-SA"/>
        </w:rPr>
        <w:t>ی</w:t>
      </w:r>
      <w:r w:rsidRPr="0001087B">
        <w:rPr>
          <w:rFonts w:ascii="IRBadr" w:hAnsi="IRBadr" w:cs="IRBadr"/>
          <w:rtl/>
          <w:lang w:bidi="ar-SA"/>
        </w:rPr>
        <w:t xml:space="preserve"> دفاع مقدس</w:t>
      </w:r>
      <w:bookmarkEnd w:id="22"/>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1. جلوگ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از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مرنگ </w:t>
      </w:r>
      <w:r w:rsidR="00C35A59" w:rsidRPr="0001087B">
        <w:rPr>
          <w:rFonts w:ascii="IRBadr" w:eastAsia="Times New Roman" w:hAnsi="IRBadr" w:cs="IRBadr"/>
          <w:sz w:val="28"/>
          <w:rtl/>
          <w:lang w:bidi="ar-SA"/>
        </w:rPr>
        <w:t>شدن</w:t>
      </w:r>
      <w:r w:rsidRPr="0001087B">
        <w:rPr>
          <w:rFonts w:ascii="IRBadr" w:eastAsia="Times New Roman" w:hAnsi="IRBadr" w:cs="IRBadr"/>
          <w:sz w:val="28"/>
          <w:rtl/>
          <w:lang w:bidi="ar-SA"/>
        </w:rPr>
        <w:t xml:space="preserve">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 </w:t>
      </w:r>
      <w:r w:rsidR="00A05F9E" w:rsidRPr="0001087B">
        <w:rPr>
          <w:rFonts w:ascii="IRBadr" w:eastAsia="Times New Roman" w:hAnsi="IRBadr" w:cs="IRBadr"/>
          <w:sz w:val="28"/>
          <w:rtl/>
          <w:lang w:bidi="ar-SA"/>
        </w:rPr>
        <w:t>ارزش‌ها</w:t>
      </w:r>
      <w:r w:rsidRPr="0001087B">
        <w:rPr>
          <w:rFonts w:ascii="IRBadr" w:eastAsia="Times New Roman" w:hAnsi="IRBadr" w:cs="IRBadr"/>
          <w:sz w:val="28"/>
          <w:rtl/>
          <w:lang w:bidi="ar-SA"/>
        </w:rPr>
        <w:t xml:space="preserve"> و تبد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ل وضع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ت از سطح مل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به گروه</w:t>
      </w:r>
      <w:r w:rsidR="00A05F9E" w:rsidRPr="0001087B">
        <w:rPr>
          <w:rFonts w:ascii="IRBadr" w:eastAsia="Times New Roman" w:hAnsi="IRBadr" w:cs="IRBadr"/>
          <w:sz w:val="28"/>
          <w:rtl/>
          <w:lang w:bidi="ar-SA"/>
        </w:rPr>
        <w:t>ی</w:t>
      </w:r>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 xml:space="preserve">2. </w:t>
      </w:r>
      <w:r w:rsidR="00C35A59" w:rsidRPr="0001087B">
        <w:rPr>
          <w:rFonts w:ascii="IRBadr" w:eastAsia="Times New Roman" w:hAnsi="IRBadr" w:cs="IRBadr"/>
          <w:sz w:val="28"/>
          <w:rtl/>
          <w:lang w:bidi="ar-SA"/>
        </w:rPr>
        <w:t>زمینه‌سازی</w:t>
      </w:r>
      <w:r w:rsidRPr="0001087B">
        <w:rPr>
          <w:rFonts w:ascii="IRBadr" w:eastAsia="Times New Roman" w:hAnsi="IRBadr" w:cs="IRBadr"/>
          <w:sz w:val="28"/>
          <w:rtl/>
          <w:lang w:bidi="ar-SA"/>
        </w:rPr>
        <w:t xml:space="preserve"> برا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اهم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ت </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افتن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 </w:t>
      </w:r>
      <w:r w:rsidR="00A05F9E" w:rsidRPr="0001087B">
        <w:rPr>
          <w:rFonts w:ascii="IRBadr" w:eastAsia="Times New Roman" w:hAnsi="IRBadr" w:cs="IRBadr"/>
          <w:sz w:val="28"/>
          <w:rtl/>
          <w:lang w:bidi="ar-SA"/>
        </w:rPr>
        <w:t>ارزش‌ها</w:t>
      </w:r>
      <w:r w:rsidRPr="0001087B">
        <w:rPr>
          <w:rFonts w:ascii="IRBadr" w:eastAsia="Times New Roman" w:hAnsi="IRBadr" w:cs="IRBadr"/>
          <w:sz w:val="28"/>
          <w:rtl/>
          <w:lang w:bidi="ar-SA"/>
        </w:rPr>
        <w:t xml:space="preserve"> از طر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ق تب</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ن مبان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عقلان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اعتقاد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آن‌ها</w:t>
      </w:r>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3.</w:t>
      </w:r>
      <w:r w:rsidRPr="0001087B">
        <w:rPr>
          <w:rFonts w:ascii="IRBadr" w:eastAsia="Times New Roman" w:hAnsi="IRBadr" w:cs="IRBadr"/>
          <w:sz w:val="28"/>
          <w:lang w:bidi="ar-SA"/>
        </w:rPr>
        <w:t xml:space="preserve"> </w:t>
      </w:r>
      <w:r w:rsidR="00C35A59" w:rsidRPr="0001087B">
        <w:rPr>
          <w:rFonts w:ascii="IRBadr" w:eastAsia="Times New Roman" w:hAnsi="IRBadr" w:cs="IRBadr"/>
          <w:sz w:val="28"/>
          <w:rtl/>
          <w:lang w:bidi="ar-SA"/>
        </w:rPr>
        <w:t>باورپذیر</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ردن </w:t>
      </w:r>
      <w:r w:rsidR="00A05F9E" w:rsidRPr="0001087B">
        <w:rPr>
          <w:rFonts w:ascii="IRBadr" w:eastAsia="Times New Roman" w:hAnsi="IRBadr" w:cs="IRBadr"/>
          <w:sz w:val="28"/>
          <w:rtl/>
          <w:lang w:bidi="ar-SA"/>
        </w:rPr>
        <w:t>ارزش‌ها</w:t>
      </w:r>
      <w:r w:rsidRPr="0001087B">
        <w:rPr>
          <w:rFonts w:ascii="IRBadr" w:eastAsia="Times New Roman" w:hAnsi="IRBadr" w:cs="IRBadr"/>
          <w:sz w:val="28"/>
          <w:rtl/>
          <w:lang w:bidi="ar-SA"/>
        </w:rPr>
        <w:t xml:space="preserve"> برا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مخاطبان</w:t>
      </w:r>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 xml:space="preserve">4. </w:t>
      </w:r>
      <w:r w:rsidR="00C35A59" w:rsidRPr="0001087B">
        <w:rPr>
          <w:rFonts w:ascii="IRBadr" w:eastAsia="Times New Roman" w:hAnsi="IRBadr" w:cs="IRBadr"/>
          <w:sz w:val="28"/>
          <w:rtl/>
          <w:lang w:bidi="ar-SA"/>
        </w:rPr>
        <w:t>بازآفرینی</w:t>
      </w:r>
      <w:r w:rsidRPr="0001087B">
        <w:rPr>
          <w:rFonts w:ascii="IRBadr" w:eastAsia="Times New Roman" w:hAnsi="IRBadr" w:cs="IRBadr"/>
          <w:sz w:val="28"/>
          <w:rtl/>
          <w:lang w:bidi="ar-SA"/>
        </w:rPr>
        <w:t xml:space="preserve">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ارزش‌های</w:t>
      </w:r>
      <w:r w:rsidRPr="0001087B">
        <w:rPr>
          <w:rFonts w:ascii="IRBadr" w:eastAsia="Times New Roman" w:hAnsi="IRBadr" w:cs="IRBadr"/>
          <w:sz w:val="28"/>
          <w:rtl/>
          <w:lang w:bidi="ar-SA"/>
        </w:rPr>
        <w:t xml:space="preserve"> دفاع مقدس با معرف</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نمادها و قهرمانان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عرصه</w:t>
      </w:r>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5. اعطا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نقش‌ها</w:t>
      </w:r>
      <w:r w:rsidRPr="0001087B">
        <w:rPr>
          <w:rFonts w:ascii="IRBadr" w:eastAsia="Times New Roman" w:hAnsi="IRBadr" w:cs="IRBadr"/>
          <w:sz w:val="28"/>
          <w:rtl/>
          <w:lang w:bidi="ar-SA"/>
        </w:rPr>
        <w:t xml:space="preserve"> و </w:t>
      </w:r>
      <w:r w:rsidR="00A05F9E" w:rsidRPr="0001087B">
        <w:rPr>
          <w:rFonts w:ascii="IRBadr" w:eastAsia="Times New Roman" w:hAnsi="IRBadr" w:cs="IRBadr"/>
          <w:sz w:val="28"/>
          <w:rtl/>
          <w:lang w:bidi="ar-SA"/>
        </w:rPr>
        <w:t>مسئولیت‌های</w:t>
      </w:r>
      <w:r w:rsidRPr="0001087B">
        <w:rPr>
          <w:rFonts w:ascii="IRBadr" w:eastAsia="Times New Roman" w:hAnsi="IRBadr" w:cs="IRBadr"/>
          <w:sz w:val="28"/>
          <w:rtl/>
          <w:lang w:bidi="ar-SA"/>
        </w:rPr>
        <w:t xml:space="preserve">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به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ثارگران</w:t>
      </w:r>
    </w:p>
    <w:p w:rsidR="004E2EE9" w:rsidRPr="0001087B" w:rsidRDefault="004E2EE9" w:rsidP="0001087B">
      <w:pPr>
        <w:bidi/>
        <w:spacing w:before="120" w:after="120"/>
        <w:jc w:val="both"/>
        <w:rPr>
          <w:rFonts w:ascii="IRBadr" w:eastAsia="Times New Roman" w:hAnsi="IRBadr" w:cs="IRBadr"/>
          <w:sz w:val="28"/>
          <w:lang w:bidi="ar-SA"/>
        </w:rPr>
      </w:pPr>
      <w:r w:rsidRPr="0001087B">
        <w:rPr>
          <w:rFonts w:ascii="IRBadr" w:eastAsia="Times New Roman" w:hAnsi="IRBadr" w:cs="IRBadr"/>
          <w:sz w:val="28"/>
          <w:rtl/>
          <w:lang w:bidi="ar-SA"/>
        </w:rPr>
        <w:t>6.</w:t>
      </w:r>
      <w:r w:rsidRPr="0001087B">
        <w:rPr>
          <w:rFonts w:ascii="IRBadr" w:eastAsia="Times New Roman" w:hAnsi="IRBadr" w:cs="IRBadr"/>
          <w:sz w:val="28"/>
          <w:lang w:bidi="ar-SA"/>
        </w:rPr>
        <w:t xml:space="preserve"> </w:t>
      </w:r>
      <w:r w:rsidRPr="0001087B">
        <w:rPr>
          <w:rFonts w:ascii="IRBadr" w:eastAsia="Times New Roman" w:hAnsi="IRBadr" w:cs="IRBadr"/>
          <w:sz w:val="28"/>
          <w:rtl/>
          <w:lang w:bidi="ar-SA"/>
        </w:rPr>
        <w:t>هدا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ت و تقو</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ت فرا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ند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نترل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باهدف</w:t>
      </w:r>
      <w:r w:rsidRPr="0001087B">
        <w:rPr>
          <w:rFonts w:ascii="IRBadr" w:eastAsia="Times New Roman" w:hAnsi="IRBadr" w:cs="IRBadr"/>
          <w:sz w:val="28"/>
          <w:rtl/>
          <w:lang w:bidi="ar-SA"/>
        </w:rPr>
        <w:t xml:space="preserve"> دفاع از </w:t>
      </w:r>
      <w:r w:rsidR="00A05F9E" w:rsidRPr="0001087B">
        <w:rPr>
          <w:rFonts w:ascii="IRBadr" w:eastAsia="Times New Roman" w:hAnsi="IRBadr" w:cs="IRBadr"/>
          <w:sz w:val="28"/>
          <w:rtl/>
          <w:lang w:bidi="ar-SA"/>
        </w:rPr>
        <w:t>ارزش‌ها</w:t>
      </w:r>
    </w:p>
    <w:p w:rsidR="004E2EE9" w:rsidRPr="0001087B" w:rsidRDefault="004E2EE9"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ا</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نون </w:t>
      </w:r>
      <w:r w:rsidR="00C35A59" w:rsidRPr="0001087B">
        <w:rPr>
          <w:rFonts w:ascii="IRBadr" w:eastAsia="Times New Roman" w:hAnsi="IRBadr" w:cs="IRBadr"/>
          <w:sz w:val="28"/>
          <w:rtl/>
          <w:lang w:bidi="ar-SA"/>
        </w:rPr>
        <w:t>باگذشت</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یک</w:t>
      </w:r>
      <w:r w:rsidRPr="0001087B">
        <w:rPr>
          <w:rFonts w:ascii="IRBadr" w:eastAsia="Times New Roman" w:hAnsi="IRBadr" w:cs="IRBadr"/>
          <w:sz w:val="28"/>
          <w:rtl/>
          <w:lang w:bidi="ar-SA"/>
        </w:rPr>
        <w:t xml:space="preserve"> دهه از دوران دفاع مقدس، در ب</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بس</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از </w:t>
      </w:r>
      <w:r w:rsidR="00A05F9E" w:rsidRPr="0001087B">
        <w:rPr>
          <w:rFonts w:ascii="IRBadr" w:eastAsia="Times New Roman" w:hAnsi="IRBadr" w:cs="IRBadr"/>
          <w:sz w:val="28"/>
          <w:rtl/>
          <w:lang w:bidi="ar-SA"/>
        </w:rPr>
        <w:t>گروه‌های</w:t>
      </w:r>
      <w:r w:rsidRPr="0001087B">
        <w:rPr>
          <w:rFonts w:ascii="IRBadr" w:eastAsia="Times New Roman" w:hAnsi="IRBadr" w:cs="IRBadr"/>
          <w:sz w:val="28"/>
          <w:rtl/>
          <w:lang w:bidi="ar-SA"/>
        </w:rPr>
        <w:t xml:space="preserve"> جامعه </w:t>
      </w:r>
      <w:r w:rsidR="00C35A59" w:rsidRPr="0001087B">
        <w:rPr>
          <w:rFonts w:ascii="IRBadr" w:eastAsia="Times New Roman" w:hAnsi="IRBadr" w:cs="IRBadr"/>
          <w:sz w:val="28"/>
          <w:rtl/>
          <w:lang w:bidi="ar-SA"/>
        </w:rPr>
        <w:t>ازجمله</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بسیجیان</w:t>
      </w:r>
      <w:r w:rsidRPr="0001087B">
        <w:rPr>
          <w:rFonts w:ascii="IRBadr" w:eastAsia="Times New Roman" w:hAnsi="IRBadr" w:cs="IRBadr"/>
          <w:sz w:val="28"/>
          <w:rtl/>
          <w:lang w:bidi="ar-SA"/>
        </w:rPr>
        <w:t>، رزمندگان، جانبازان،</w:t>
      </w:r>
      <w:r w:rsidR="00A05F9E" w:rsidRPr="0001087B">
        <w:rPr>
          <w:rFonts w:ascii="IRBadr" w:eastAsia="Times New Roman" w:hAnsi="IRBadr" w:cs="IRBadr"/>
          <w:sz w:val="28"/>
          <w:rtl/>
          <w:lang w:bidi="ar-SA"/>
        </w:rPr>
        <w:t xml:space="preserve"> آزادگان</w:t>
      </w:r>
      <w:r w:rsidRPr="0001087B">
        <w:rPr>
          <w:rFonts w:ascii="IRBadr" w:eastAsia="Times New Roman" w:hAnsi="IRBadr" w:cs="IRBadr"/>
          <w:sz w:val="28"/>
          <w:rtl/>
          <w:lang w:bidi="ar-SA"/>
        </w:rPr>
        <w:t>، خانواده شهدا و سا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ر خانواده‌ها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مذهب</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شاهد </w:t>
      </w:r>
      <w:r w:rsidR="00A05F9E" w:rsidRPr="0001087B">
        <w:rPr>
          <w:rFonts w:ascii="IRBadr" w:eastAsia="Times New Roman" w:hAnsi="IRBadr" w:cs="IRBadr"/>
          <w:sz w:val="28"/>
          <w:rtl/>
          <w:lang w:bidi="ar-SA"/>
        </w:rPr>
        <w:t>نگرانی‌هایی</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درزمینهٔ</w:t>
      </w:r>
      <w:r w:rsidRPr="0001087B">
        <w:rPr>
          <w:rFonts w:ascii="IRBadr" w:eastAsia="Times New Roman" w:hAnsi="IRBadr" w:cs="IRBadr"/>
          <w:sz w:val="28"/>
          <w:rtl/>
          <w:lang w:bidi="ar-SA"/>
        </w:rPr>
        <w:t xml:space="preserve"> حفظ و پاسدار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از ارزش‌ها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معنو</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در دو وجه هست</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م، اول؛ حفظ، </w:t>
      </w:r>
      <w:r w:rsidR="00C35A59" w:rsidRPr="0001087B">
        <w:rPr>
          <w:rFonts w:ascii="IRBadr" w:eastAsia="Times New Roman" w:hAnsi="IRBadr" w:cs="IRBadr"/>
          <w:sz w:val="28"/>
          <w:rtl/>
          <w:lang w:bidi="ar-SA"/>
        </w:rPr>
        <w:t>به‌نحوی‌که</w:t>
      </w:r>
      <w:r w:rsidRPr="0001087B">
        <w:rPr>
          <w:rFonts w:ascii="IRBadr" w:eastAsia="Times New Roman" w:hAnsi="IRBadr" w:cs="IRBadr"/>
          <w:sz w:val="28"/>
          <w:rtl/>
          <w:lang w:bidi="ar-SA"/>
        </w:rPr>
        <w:t xml:space="preserve">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نگران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در زمان ما تبد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ل به مسئله‌ا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با دو وجه اساس</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شده است؛ نخست چگونگ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حفظ ارزش‌ها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پد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د آمده در دوران دفاع مقدس و 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گر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نحوه عمل</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رد حاملان </w:t>
      </w:r>
      <w:r w:rsidR="00C35A59" w:rsidRPr="0001087B">
        <w:rPr>
          <w:rFonts w:ascii="IRBadr" w:eastAsia="Times New Roman" w:hAnsi="IRBadr" w:cs="IRBadr"/>
          <w:sz w:val="28"/>
          <w:rtl/>
          <w:lang w:bidi="ar-SA"/>
        </w:rPr>
        <w:t>این‌گونه</w:t>
      </w:r>
      <w:r w:rsidRPr="0001087B">
        <w:rPr>
          <w:rFonts w:ascii="IRBadr" w:eastAsia="Times New Roman" w:hAnsi="IRBadr" w:cs="IRBadr"/>
          <w:sz w:val="28"/>
          <w:rtl/>
          <w:lang w:bidi="ar-SA"/>
        </w:rPr>
        <w:t xml:space="preserve"> ارزش‌ها، ز</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را سرنوشت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گروه‌ها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بزرگ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وابسته به دارا</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 xml:space="preserve"> ارزشمند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است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حامل آن هستند</w:t>
      </w:r>
      <w:r w:rsidRPr="0001087B">
        <w:rPr>
          <w:rFonts w:ascii="IRBadr" w:eastAsia="Times New Roman" w:hAnsi="IRBadr" w:cs="IRBadr"/>
          <w:sz w:val="28"/>
          <w:lang w:bidi="ar-SA"/>
        </w:rPr>
        <w:t>.</w:t>
      </w:r>
    </w:p>
    <w:p w:rsidR="004E2EE9" w:rsidRPr="0001087B" w:rsidRDefault="004E2EE9"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در جامعه ما ارزش‌ها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معنو</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به سطح ارزش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ارتقا </w:t>
      </w:r>
      <w:r w:rsidR="00A05F9E" w:rsidRPr="0001087B">
        <w:rPr>
          <w:rFonts w:ascii="IRBadr" w:eastAsia="Times New Roman" w:hAnsi="IRBadr" w:cs="IRBadr"/>
          <w:sz w:val="28"/>
          <w:rtl/>
          <w:lang w:bidi="ar-SA"/>
        </w:rPr>
        <w:t>یافته است</w:t>
      </w:r>
      <w:r w:rsidRPr="0001087B">
        <w:rPr>
          <w:rFonts w:ascii="IRBadr" w:eastAsia="Times New Roman" w:hAnsi="IRBadr" w:cs="IRBadr"/>
          <w:sz w:val="28"/>
          <w:lang w:bidi="ar-SA"/>
        </w:rPr>
        <w:t>.</w:t>
      </w:r>
      <w:r w:rsidRPr="0001087B">
        <w:rPr>
          <w:rFonts w:ascii="IRBadr" w:eastAsia="Times New Roman" w:hAnsi="IRBadr" w:cs="IRBadr"/>
          <w:sz w:val="28"/>
          <w:rtl/>
          <w:lang w:bidi="ar-SA"/>
        </w:rPr>
        <w:t xml:space="preserve"> ارزش‌ها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مانند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ثار، شهادت‌طلب</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 </w:t>
      </w:r>
      <w:r w:rsidR="00C35A59" w:rsidRPr="0001087B">
        <w:rPr>
          <w:rFonts w:ascii="IRBadr" w:eastAsia="Times New Roman" w:hAnsi="IRBadr" w:cs="IRBadr"/>
          <w:sz w:val="28"/>
          <w:rtl/>
          <w:lang w:bidi="ar-SA"/>
        </w:rPr>
        <w:t>هرچند</w:t>
      </w:r>
      <w:r w:rsidRPr="0001087B">
        <w:rPr>
          <w:rFonts w:ascii="IRBadr" w:eastAsia="Times New Roman" w:hAnsi="IRBadr" w:cs="IRBadr"/>
          <w:sz w:val="28"/>
          <w:rtl/>
          <w:lang w:bidi="ar-SA"/>
        </w:rPr>
        <w:t xml:space="preserve"> ارزش‌ها</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 xml:space="preserve"> 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عاطف</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هستند اما تبلور </w:t>
      </w:r>
      <w:r w:rsidR="00A05F9E" w:rsidRPr="0001087B">
        <w:rPr>
          <w:rFonts w:ascii="IRBadr" w:eastAsia="Times New Roman" w:hAnsi="IRBadr" w:cs="IRBadr"/>
          <w:sz w:val="28"/>
          <w:rtl/>
          <w:lang w:bidi="ar-SA"/>
        </w:rPr>
        <w:t>آن‌ها</w:t>
      </w:r>
      <w:r w:rsidRPr="0001087B">
        <w:rPr>
          <w:rFonts w:ascii="IRBadr" w:eastAsia="Times New Roman" w:hAnsi="IRBadr" w:cs="IRBadr"/>
          <w:sz w:val="28"/>
          <w:rtl/>
          <w:lang w:bidi="ar-SA"/>
        </w:rPr>
        <w:t xml:space="preserve"> از نوع ارزش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است، </w:t>
      </w:r>
      <w:r w:rsidR="00C35A59" w:rsidRPr="0001087B">
        <w:rPr>
          <w:rFonts w:ascii="IRBadr" w:eastAsia="Times New Roman" w:hAnsi="IRBadr" w:cs="IRBadr"/>
          <w:sz w:val="28"/>
          <w:rtl/>
          <w:lang w:bidi="ar-SA"/>
        </w:rPr>
        <w:t>به‌خصوص</w:t>
      </w:r>
      <w:r w:rsidRPr="0001087B">
        <w:rPr>
          <w:rFonts w:ascii="IRBadr" w:eastAsia="Times New Roman" w:hAnsi="IRBadr" w:cs="IRBadr"/>
          <w:sz w:val="28"/>
          <w:rtl/>
          <w:lang w:bidi="ar-SA"/>
        </w:rPr>
        <w:t xml:space="preserve"> در سال‌ها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پا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ارزش‌ها ش</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ل شفاف‌تر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به خود گرفتند و تا اعماق لا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ه‌ها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اجتماع</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دورتر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مناطق جغراف</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 xml:space="preserve"> حت</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روستاها گسترش </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افتند.</w:t>
      </w:r>
    </w:p>
    <w:p w:rsidR="005A0922" w:rsidRPr="0001087B" w:rsidRDefault="005A0922" w:rsidP="0001087B">
      <w:pPr>
        <w:pStyle w:val="Heading1"/>
        <w:rPr>
          <w:rFonts w:ascii="IRBadr" w:hAnsi="IRBadr" w:cs="IRBadr"/>
          <w:rtl/>
          <w:lang w:bidi="ar-SA"/>
        </w:rPr>
      </w:pPr>
      <w:bookmarkStart w:id="23" w:name="_Toc429051150"/>
      <w:r w:rsidRPr="0001087B">
        <w:rPr>
          <w:rFonts w:ascii="IRBadr" w:hAnsi="IRBadr" w:cs="IRBadr"/>
          <w:rtl/>
          <w:lang w:bidi="ar-SA"/>
        </w:rPr>
        <w:lastRenderedPageBreak/>
        <w:t>نقش نهادها</w:t>
      </w:r>
      <w:r w:rsidR="00A05F9E" w:rsidRPr="0001087B">
        <w:rPr>
          <w:rFonts w:ascii="IRBadr" w:hAnsi="IRBadr" w:cs="IRBadr"/>
          <w:rtl/>
          <w:lang w:bidi="ar-SA"/>
        </w:rPr>
        <w:t>ی</w:t>
      </w:r>
      <w:r w:rsidRPr="0001087B">
        <w:rPr>
          <w:rFonts w:ascii="IRBadr" w:hAnsi="IRBadr" w:cs="IRBadr"/>
          <w:rtl/>
          <w:lang w:bidi="ar-SA"/>
        </w:rPr>
        <w:t xml:space="preserve"> ترب</w:t>
      </w:r>
      <w:r w:rsidR="00A05F9E" w:rsidRPr="0001087B">
        <w:rPr>
          <w:rFonts w:ascii="IRBadr" w:hAnsi="IRBadr" w:cs="IRBadr"/>
          <w:rtl/>
          <w:lang w:bidi="ar-SA"/>
        </w:rPr>
        <w:t>ی</w:t>
      </w:r>
      <w:r w:rsidRPr="0001087B">
        <w:rPr>
          <w:rFonts w:ascii="IRBadr" w:hAnsi="IRBadr" w:cs="IRBadr"/>
          <w:rtl/>
          <w:lang w:bidi="ar-SA"/>
        </w:rPr>
        <w:t>ت</w:t>
      </w:r>
      <w:r w:rsidR="00A05F9E" w:rsidRPr="0001087B">
        <w:rPr>
          <w:rFonts w:ascii="IRBadr" w:hAnsi="IRBadr" w:cs="IRBadr"/>
          <w:rtl/>
          <w:lang w:bidi="ar-SA"/>
        </w:rPr>
        <w:t>ی</w:t>
      </w:r>
      <w:bookmarkEnd w:id="23"/>
    </w:p>
    <w:p w:rsidR="005A0922" w:rsidRPr="0001087B" w:rsidRDefault="00C35A59"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راهکار دیگر</w:t>
      </w:r>
      <w:r w:rsidR="005A0922" w:rsidRPr="0001087B">
        <w:rPr>
          <w:rFonts w:ascii="IRBadr" w:eastAsia="Times New Roman" w:hAnsi="IRBadr" w:cs="IRBadr"/>
          <w:sz w:val="28"/>
          <w:rtl/>
          <w:lang w:bidi="ar-SA"/>
        </w:rPr>
        <w:t xml:space="preserve"> برا</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اهم</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ت پ</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دا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 xml:space="preserve">ردن </w:t>
      </w:r>
      <w:r w:rsidR="00A05F9E" w:rsidRPr="0001087B">
        <w:rPr>
          <w:rFonts w:ascii="IRBadr" w:eastAsia="Times New Roman" w:hAnsi="IRBadr" w:cs="IRBadr"/>
          <w:sz w:val="28"/>
          <w:rtl/>
          <w:lang w:bidi="ar-SA"/>
        </w:rPr>
        <w:t>ارزش‌های</w:t>
      </w:r>
      <w:r w:rsidR="005A0922" w:rsidRPr="0001087B">
        <w:rPr>
          <w:rFonts w:ascii="IRBadr" w:eastAsia="Times New Roman" w:hAnsi="IRBadr" w:cs="IRBadr"/>
          <w:sz w:val="28"/>
          <w:rtl/>
          <w:lang w:bidi="ar-SA"/>
        </w:rPr>
        <w:t xml:space="preserve"> دفاع مقدس ا</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ن است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ه حر</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 xml:space="preserve">ت و </w:t>
      </w:r>
      <w:r w:rsidRPr="0001087B">
        <w:rPr>
          <w:rFonts w:ascii="IRBadr" w:eastAsia="Times New Roman" w:hAnsi="IRBadr" w:cs="IRBadr"/>
          <w:sz w:val="28"/>
          <w:rtl/>
          <w:lang w:bidi="ar-SA"/>
        </w:rPr>
        <w:t>جهت‌گیری</w:t>
      </w:r>
      <w:r w:rsidR="005A0922" w:rsidRPr="0001087B">
        <w:rPr>
          <w:rFonts w:ascii="IRBadr" w:eastAsia="Times New Roman" w:hAnsi="IRBadr" w:cs="IRBadr"/>
          <w:sz w:val="28"/>
          <w:rtl/>
          <w:lang w:bidi="ar-SA"/>
        </w:rPr>
        <w:t xml:space="preserve"> نهادها</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ترب</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ت</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به سمت</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باشد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ه مدع</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ان ا</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ن </w:t>
      </w:r>
      <w:r w:rsidR="00A05F9E" w:rsidRPr="0001087B">
        <w:rPr>
          <w:rFonts w:ascii="IRBadr" w:eastAsia="Times New Roman" w:hAnsi="IRBadr" w:cs="IRBadr"/>
          <w:sz w:val="28"/>
          <w:rtl/>
          <w:lang w:bidi="ar-SA"/>
        </w:rPr>
        <w:t>ارزش‌ها</w:t>
      </w:r>
      <w:r w:rsidR="005A0922" w:rsidRPr="0001087B">
        <w:rPr>
          <w:rFonts w:ascii="IRBadr" w:eastAsia="Times New Roman" w:hAnsi="IRBadr" w:cs="IRBadr"/>
          <w:sz w:val="28"/>
          <w:rtl/>
          <w:lang w:bidi="ar-SA"/>
        </w:rPr>
        <w:t>، خود نمونه و الگو</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ع</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ن</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ارزش‌ها</w:t>
      </w:r>
      <w:r w:rsidR="005A0922" w:rsidRPr="0001087B">
        <w:rPr>
          <w:rFonts w:ascii="IRBadr" w:eastAsia="Times New Roman" w:hAnsi="IRBadr" w:cs="IRBadr"/>
          <w:sz w:val="28"/>
          <w:rtl/>
          <w:lang w:bidi="ar-SA"/>
        </w:rPr>
        <w:t xml:space="preserve"> و تجسم واقع</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آن‌ها</w:t>
      </w:r>
      <w:r w:rsidR="005A0922" w:rsidRPr="0001087B">
        <w:rPr>
          <w:rFonts w:ascii="IRBadr" w:eastAsia="Times New Roman" w:hAnsi="IRBadr" w:cs="IRBadr"/>
          <w:sz w:val="28"/>
          <w:rtl/>
          <w:lang w:bidi="ar-SA"/>
        </w:rPr>
        <w:t xml:space="preserve"> باشند </w:t>
      </w:r>
      <w:r w:rsidRPr="0001087B">
        <w:rPr>
          <w:rFonts w:ascii="IRBadr" w:eastAsia="Times New Roman" w:hAnsi="IRBadr" w:cs="IRBadr"/>
          <w:sz w:val="28"/>
          <w:rtl/>
          <w:lang w:bidi="ar-SA"/>
        </w:rPr>
        <w:t>به‌گونه‌ای</w:t>
      </w:r>
      <w:r w:rsidR="005A0922"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ه نسل جد</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د</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ه جنگ را ند</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ده و </w:t>
      </w:r>
      <w:r w:rsidR="00A05F9E" w:rsidRPr="0001087B">
        <w:rPr>
          <w:rFonts w:ascii="IRBadr" w:eastAsia="Times New Roman" w:hAnsi="IRBadr" w:cs="IRBadr"/>
          <w:sz w:val="28"/>
          <w:rtl/>
          <w:lang w:bidi="ar-SA"/>
        </w:rPr>
        <w:t>نمی‌شناسد</w:t>
      </w:r>
      <w:r w:rsidR="005A0922" w:rsidRPr="0001087B">
        <w:rPr>
          <w:rFonts w:ascii="IRBadr" w:eastAsia="Times New Roman" w:hAnsi="IRBadr" w:cs="IRBadr"/>
          <w:sz w:val="28"/>
          <w:rtl/>
          <w:lang w:bidi="ar-SA"/>
        </w:rPr>
        <w:t>، بتواند بس</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ار</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از جاذبه‌ها</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معنو</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دوران جنگ را </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افته و الگوبردار</w:t>
      </w:r>
      <w:r w:rsidR="00A05F9E" w:rsidRPr="0001087B">
        <w:rPr>
          <w:rFonts w:ascii="IRBadr" w:eastAsia="Times New Roman" w:hAnsi="IRBadr" w:cs="IRBadr"/>
          <w:sz w:val="28"/>
          <w:rtl/>
          <w:lang w:bidi="ar-SA"/>
        </w:rPr>
        <w:t>ی</w:t>
      </w:r>
      <w:r w:rsidR="005A0922"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005A0922" w:rsidRPr="0001087B">
        <w:rPr>
          <w:rFonts w:ascii="IRBadr" w:eastAsia="Times New Roman" w:hAnsi="IRBadr" w:cs="IRBadr"/>
          <w:sz w:val="28"/>
          <w:rtl/>
          <w:lang w:bidi="ar-SA"/>
        </w:rPr>
        <w:t>ند</w:t>
      </w:r>
      <w:r w:rsidR="005A0922" w:rsidRPr="0001087B">
        <w:rPr>
          <w:rFonts w:ascii="IRBadr" w:eastAsia="Times New Roman" w:hAnsi="IRBadr" w:cs="IRBadr"/>
          <w:sz w:val="28"/>
          <w:lang w:bidi="ar-SA"/>
        </w:rPr>
        <w:t>.</w:t>
      </w:r>
    </w:p>
    <w:p w:rsidR="004E2EE9" w:rsidRPr="0001087B" w:rsidRDefault="005A0922"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باورپذ</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ر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ردن </w:t>
      </w:r>
      <w:r w:rsidR="00A05F9E" w:rsidRPr="0001087B">
        <w:rPr>
          <w:rFonts w:ascii="IRBadr" w:eastAsia="Times New Roman" w:hAnsi="IRBadr" w:cs="IRBadr"/>
          <w:sz w:val="28"/>
          <w:rtl/>
          <w:lang w:bidi="ar-SA"/>
        </w:rPr>
        <w:t>ارزش‌های</w:t>
      </w:r>
      <w:r w:rsidRPr="0001087B">
        <w:rPr>
          <w:rFonts w:ascii="IRBadr" w:eastAsia="Times New Roman" w:hAnsi="IRBadr" w:cs="IRBadr"/>
          <w:sz w:val="28"/>
          <w:rtl/>
          <w:lang w:bidi="ar-SA"/>
        </w:rPr>
        <w:t xml:space="preserve"> دفاع مقدس، راهبرد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ضرور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اشاعه و تعم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ق </w:t>
      </w:r>
      <w:r w:rsidR="00A05F9E" w:rsidRPr="0001087B">
        <w:rPr>
          <w:rFonts w:ascii="IRBadr" w:eastAsia="Times New Roman" w:hAnsi="IRBadr" w:cs="IRBadr"/>
          <w:sz w:val="28"/>
          <w:rtl/>
          <w:lang w:bidi="ar-SA"/>
        </w:rPr>
        <w:t>آن‌هاست</w:t>
      </w:r>
      <w:r w:rsidRPr="0001087B">
        <w:rPr>
          <w:rFonts w:ascii="IRBadr" w:eastAsia="Times New Roman" w:hAnsi="IRBadr" w:cs="IRBadr"/>
          <w:sz w:val="28"/>
          <w:rtl/>
          <w:lang w:bidi="ar-SA"/>
        </w:rPr>
        <w:t>، اما با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د توجه داشت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برا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رس</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دن به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 </w:t>
      </w:r>
      <w:r w:rsidR="00C35A59" w:rsidRPr="0001087B">
        <w:rPr>
          <w:rFonts w:ascii="IRBadr" w:eastAsia="Times New Roman" w:hAnsi="IRBadr" w:cs="IRBadr"/>
          <w:sz w:val="28"/>
          <w:rtl/>
          <w:lang w:bidi="ar-SA"/>
        </w:rPr>
        <w:t>مقصود نباید</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بیش‌ازحد</w:t>
      </w:r>
      <w:r w:rsidRPr="0001087B">
        <w:rPr>
          <w:rFonts w:ascii="IRBadr" w:eastAsia="Times New Roman" w:hAnsi="IRBadr" w:cs="IRBadr"/>
          <w:sz w:val="28"/>
          <w:rtl/>
          <w:lang w:bidi="ar-SA"/>
        </w:rPr>
        <w:t xml:space="preserve"> از حربه تبل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غات سود جست، ز</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را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 xml:space="preserve">ار </w:t>
      </w:r>
      <w:r w:rsidR="00A05F9E" w:rsidRPr="0001087B">
        <w:rPr>
          <w:rFonts w:ascii="IRBadr" w:eastAsia="Times New Roman" w:hAnsi="IRBadr" w:cs="IRBadr"/>
          <w:sz w:val="28"/>
          <w:rtl/>
          <w:lang w:bidi="ar-SA"/>
        </w:rPr>
        <w:t>ارزش‌ها</w:t>
      </w:r>
      <w:r w:rsidRPr="0001087B">
        <w:rPr>
          <w:rFonts w:ascii="IRBadr" w:eastAsia="Times New Roman" w:hAnsi="IRBadr" w:cs="IRBadr"/>
          <w:sz w:val="28"/>
          <w:rtl/>
          <w:lang w:bidi="ar-SA"/>
        </w:rPr>
        <w:t xml:space="preserve"> را از مفاه</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م فرهنگ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خود دور م</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ند</w:t>
      </w:r>
      <w:r w:rsidRPr="0001087B">
        <w:rPr>
          <w:rFonts w:ascii="IRBadr" w:eastAsia="Times New Roman" w:hAnsi="IRBadr" w:cs="IRBadr"/>
          <w:sz w:val="28"/>
          <w:lang w:bidi="ar-SA"/>
        </w:rPr>
        <w:t>.</w:t>
      </w:r>
      <w:r w:rsidRPr="0001087B">
        <w:rPr>
          <w:rFonts w:ascii="IRBadr" w:eastAsia="Times New Roman" w:hAnsi="IRBadr" w:cs="IRBadr"/>
          <w:sz w:val="28"/>
          <w:rtl/>
          <w:lang w:bidi="ar-SA"/>
        </w:rPr>
        <w:t xml:space="preserve"> متول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ان تبل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غات مم</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ن است تما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ل داشته باشند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از قهرمانان و اسوه‌ها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دفاع مقدس شخص</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ت‌ها</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 xml:space="preserve"> </w:t>
      </w:r>
      <w:r w:rsidR="00C35A59" w:rsidRPr="0001087B">
        <w:rPr>
          <w:rFonts w:ascii="IRBadr" w:eastAsia="Times New Roman" w:hAnsi="IRBadr" w:cs="IRBadr"/>
          <w:sz w:val="28"/>
          <w:rtl/>
          <w:lang w:bidi="ar-SA"/>
        </w:rPr>
        <w:t>افسانه‌ای</w:t>
      </w:r>
      <w:r w:rsidRPr="0001087B">
        <w:rPr>
          <w:rFonts w:ascii="IRBadr" w:eastAsia="Times New Roman" w:hAnsi="IRBadr" w:cs="IRBadr"/>
          <w:sz w:val="28"/>
          <w:rtl/>
          <w:lang w:bidi="ar-SA"/>
        </w:rPr>
        <w:t xml:space="preserve"> بسازند اما با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د به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ن خطر هم آگاه</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داشته باشند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در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ن صورت </w:t>
      </w:r>
      <w:r w:rsidR="00A05F9E" w:rsidRPr="0001087B">
        <w:rPr>
          <w:rFonts w:ascii="IRBadr" w:eastAsia="Times New Roman" w:hAnsi="IRBadr" w:cs="IRBadr"/>
          <w:sz w:val="28"/>
          <w:rtl/>
          <w:lang w:bidi="ar-SA"/>
        </w:rPr>
        <w:t>شخصیت‌هایی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به جامعه عرضه و معرف</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می‌کنند</w:t>
      </w:r>
      <w:r w:rsidRPr="0001087B">
        <w:rPr>
          <w:rFonts w:ascii="IRBadr" w:eastAsia="Times New Roman" w:hAnsi="IRBadr" w:cs="IRBadr"/>
          <w:sz w:val="28"/>
          <w:rtl/>
          <w:lang w:bidi="ar-SA"/>
        </w:rPr>
        <w:t xml:space="preserve"> قابل الگوساز</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الگوپذ</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ر</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ستند، </w:t>
      </w:r>
      <w:r w:rsidR="00C35A59" w:rsidRPr="0001087B">
        <w:rPr>
          <w:rFonts w:ascii="IRBadr" w:eastAsia="Times New Roman" w:hAnsi="IRBadr" w:cs="IRBadr"/>
          <w:sz w:val="28"/>
          <w:rtl/>
          <w:lang w:bidi="ar-SA"/>
        </w:rPr>
        <w:t>درحالی‌که</w:t>
      </w:r>
      <w:r w:rsidRPr="0001087B">
        <w:rPr>
          <w:rFonts w:ascii="IRBadr" w:eastAsia="Times New Roman" w:hAnsi="IRBadr" w:cs="IRBadr"/>
          <w:sz w:val="28"/>
          <w:rtl/>
          <w:lang w:bidi="ar-SA"/>
        </w:rPr>
        <w:t xml:space="preserve"> نسل جوان به الگوها</w:t>
      </w:r>
      <w:r w:rsidR="00A05F9E" w:rsidRPr="0001087B">
        <w:rPr>
          <w:rFonts w:ascii="IRBadr" w:eastAsia="Times New Roman" w:hAnsi="IRBadr" w:cs="IRBadr"/>
          <w:sz w:val="28"/>
          <w:rtl/>
          <w:lang w:bidi="ar-SA"/>
        </w:rPr>
        <w:t>یی</w:t>
      </w:r>
      <w:r w:rsidRPr="0001087B">
        <w:rPr>
          <w:rFonts w:ascii="IRBadr" w:eastAsia="Times New Roman" w:hAnsi="IRBadr" w:cs="IRBadr"/>
          <w:sz w:val="28"/>
          <w:rtl/>
          <w:lang w:bidi="ar-SA"/>
        </w:rPr>
        <w:t xml:space="preserve"> ن</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ازمند است </w:t>
      </w:r>
      <w:r w:rsidR="00A05F9E" w:rsidRPr="0001087B">
        <w:rPr>
          <w:rFonts w:ascii="IRBadr" w:eastAsia="Times New Roman" w:hAnsi="IRBadr" w:cs="IRBadr"/>
          <w:sz w:val="28"/>
          <w:rtl/>
          <w:lang w:bidi="ar-SA"/>
        </w:rPr>
        <w:t>ک</w:t>
      </w:r>
      <w:r w:rsidRPr="0001087B">
        <w:rPr>
          <w:rFonts w:ascii="IRBadr" w:eastAsia="Times New Roman" w:hAnsi="IRBadr" w:cs="IRBadr"/>
          <w:sz w:val="28"/>
          <w:rtl/>
          <w:lang w:bidi="ar-SA"/>
        </w:rPr>
        <w:t>ه ضمن هماهنگ</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با 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ده </w:t>
      </w:r>
      <w:r w:rsidR="00A05F9E" w:rsidRPr="0001087B">
        <w:rPr>
          <w:rFonts w:ascii="IRBadr" w:eastAsia="Times New Roman" w:hAnsi="IRBadr" w:cs="IRBadr"/>
          <w:sz w:val="28"/>
          <w:rtl/>
          <w:lang w:bidi="ar-SA"/>
        </w:rPr>
        <w:t>آل‌ها</w:t>
      </w:r>
      <w:r w:rsidRPr="0001087B">
        <w:rPr>
          <w:rFonts w:ascii="IRBadr" w:eastAsia="Times New Roman" w:hAnsi="IRBadr" w:cs="IRBadr"/>
          <w:sz w:val="28"/>
          <w:rtl/>
          <w:lang w:bidi="ar-SA"/>
        </w:rPr>
        <w:t xml:space="preserve"> و علا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ق </w:t>
      </w:r>
      <w:r w:rsidR="00A05F9E" w:rsidRPr="0001087B">
        <w:rPr>
          <w:rFonts w:ascii="IRBadr" w:eastAsia="Times New Roman" w:hAnsi="IRBadr" w:cs="IRBadr"/>
          <w:sz w:val="28"/>
          <w:rtl/>
          <w:lang w:bidi="ar-SA"/>
        </w:rPr>
        <w:t>آن‌ها</w:t>
      </w:r>
      <w:r w:rsidRPr="0001087B">
        <w:rPr>
          <w:rFonts w:ascii="IRBadr" w:eastAsia="Times New Roman" w:hAnsi="IRBadr" w:cs="IRBadr"/>
          <w:sz w:val="28"/>
          <w:rtl/>
          <w:lang w:bidi="ar-SA"/>
        </w:rPr>
        <w:t>، ساده و منطبق با شرا</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ط مل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و محل</w:t>
      </w:r>
      <w:r w:rsidR="00A05F9E" w:rsidRPr="0001087B">
        <w:rPr>
          <w:rFonts w:ascii="IRBadr" w:eastAsia="Times New Roman" w:hAnsi="IRBadr" w:cs="IRBadr"/>
          <w:sz w:val="28"/>
          <w:rtl/>
          <w:lang w:bidi="ar-SA"/>
        </w:rPr>
        <w:t>ی</w:t>
      </w:r>
      <w:r w:rsidRPr="0001087B">
        <w:rPr>
          <w:rFonts w:ascii="IRBadr" w:eastAsia="Times New Roman" w:hAnsi="IRBadr" w:cs="IRBadr"/>
          <w:sz w:val="28"/>
          <w:rtl/>
          <w:lang w:bidi="ar-SA"/>
        </w:rPr>
        <w:t xml:space="preserve"> </w:t>
      </w:r>
      <w:r w:rsidR="00A05F9E" w:rsidRPr="0001087B">
        <w:rPr>
          <w:rFonts w:ascii="IRBadr" w:eastAsia="Times New Roman" w:hAnsi="IRBadr" w:cs="IRBadr"/>
          <w:sz w:val="28"/>
          <w:rtl/>
          <w:lang w:bidi="ar-SA"/>
        </w:rPr>
        <w:t>آن‌ها</w:t>
      </w:r>
      <w:r w:rsidRPr="0001087B">
        <w:rPr>
          <w:rFonts w:ascii="IRBadr" w:eastAsia="Times New Roman" w:hAnsi="IRBadr" w:cs="IRBadr"/>
          <w:sz w:val="28"/>
          <w:rtl/>
          <w:lang w:bidi="ar-SA"/>
        </w:rPr>
        <w:t xml:space="preserve"> باشند.</w:t>
      </w:r>
    </w:p>
    <w:p w:rsidR="005A0922" w:rsidRPr="0001087B" w:rsidRDefault="00A64633" w:rsidP="0001087B">
      <w:pPr>
        <w:pStyle w:val="Heading1"/>
        <w:rPr>
          <w:rFonts w:ascii="IRBadr" w:hAnsi="IRBadr" w:cs="IRBadr"/>
          <w:rtl/>
          <w:lang w:bidi="ar-SA"/>
        </w:rPr>
      </w:pPr>
      <w:bookmarkStart w:id="24" w:name="_Toc429051151"/>
      <w:r w:rsidRPr="0001087B">
        <w:rPr>
          <w:rFonts w:ascii="IRBadr" w:hAnsi="IRBadr" w:cs="IRBadr"/>
          <w:rtl/>
          <w:lang w:bidi="ar-SA"/>
        </w:rPr>
        <w:t>دعا</w:t>
      </w:r>
      <w:bookmarkEnd w:id="24"/>
    </w:p>
    <w:p w:rsidR="00BE6272" w:rsidRPr="0001087B" w:rsidRDefault="00BE6272" w:rsidP="0001087B">
      <w:pPr>
        <w:bidi/>
        <w:spacing w:before="120" w:after="120"/>
        <w:jc w:val="both"/>
        <w:rPr>
          <w:rFonts w:ascii="IRBadr" w:eastAsia="Times New Roman" w:hAnsi="IRBadr" w:cs="IRBadr"/>
          <w:sz w:val="28"/>
          <w:rtl/>
          <w:lang w:bidi="ar-SA"/>
        </w:rPr>
      </w:pPr>
      <w:bookmarkStart w:id="25" w:name="_GoBack"/>
      <w:r w:rsidRPr="0001087B">
        <w:rPr>
          <w:rFonts w:ascii="IRBadr" w:hAnsi="IRBadr" w:cs="IRBadr"/>
          <w:b/>
          <w:bCs/>
          <w:sz w:val="28"/>
          <w:rtl/>
        </w:rPr>
        <w:t>نسئلک</w:t>
      </w:r>
      <w:bookmarkEnd w:id="25"/>
      <w:r w:rsidRPr="0001087B">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A64633" w:rsidRPr="0001087B" w:rsidRDefault="00A64633" w:rsidP="0001087B">
      <w:pPr>
        <w:bidi/>
        <w:spacing w:before="120" w:after="120"/>
        <w:jc w:val="both"/>
        <w:rPr>
          <w:rFonts w:ascii="IRBadr" w:eastAsia="Times New Roman" w:hAnsi="IRBadr" w:cs="IRBadr"/>
          <w:sz w:val="28"/>
          <w:rtl/>
          <w:lang w:bidi="ar-SA"/>
        </w:rPr>
      </w:pPr>
      <w:r w:rsidRPr="0001087B">
        <w:rPr>
          <w:rFonts w:ascii="IRBadr" w:eastAsia="Times New Roman" w:hAnsi="IRBadr" w:cs="IRBadr"/>
          <w:sz w:val="28"/>
          <w:rtl/>
          <w:lang w:bidi="ar-SA"/>
        </w:rPr>
        <w:t xml:space="preserve">خدایا دل‌های ما را به نور ایمان، معرفت و محبت خودت و </w:t>
      </w:r>
      <w:r w:rsidR="00C35A59" w:rsidRPr="0001087B">
        <w:rPr>
          <w:rFonts w:ascii="IRBadr" w:eastAsia="Times New Roman" w:hAnsi="IRBadr" w:cs="IRBadr"/>
          <w:sz w:val="28"/>
          <w:rtl/>
          <w:lang w:bidi="ar-SA"/>
        </w:rPr>
        <w:t>اهل‌بیت</w:t>
      </w:r>
      <w:r w:rsidRPr="0001087B">
        <w:rPr>
          <w:rFonts w:ascii="IRBadr" w:eastAsia="Times New Roman" w:hAnsi="IRBadr" w:cs="IRBadr"/>
          <w:sz w:val="28"/>
          <w:rtl/>
          <w:lang w:bidi="ar-SA"/>
        </w:rPr>
        <w:t xml:space="preserve"> عصمت و طهارت منور بفرما. خدایا ما را از سربازان اسلام انقلاب اسلامی و حضرت </w:t>
      </w:r>
      <w:r w:rsidR="00C35A59" w:rsidRPr="0001087B">
        <w:rPr>
          <w:rFonts w:ascii="IRBadr" w:eastAsia="Times New Roman" w:hAnsi="IRBadr" w:cs="IRBadr"/>
          <w:sz w:val="28"/>
          <w:rtl/>
          <w:lang w:bidi="ar-SA"/>
        </w:rPr>
        <w:t>بقیة‌الله</w:t>
      </w:r>
      <w:r w:rsidRPr="0001087B">
        <w:rPr>
          <w:rFonts w:ascii="IRBadr" w:eastAsia="Times New Roman" w:hAnsi="IRBadr" w:cs="IRBadr"/>
          <w:sz w:val="28"/>
          <w:rtl/>
          <w:lang w:bidi="ar-SA"/>
        </w:rPr>
        <w:t xml:space="preserve"> قرار بده. خدایا نسل جوان ما را نسل جوانی آگاه، رشید و مصون از آفت‌ها و آسیب‌ها قرار بده. خدایا شر دشمنان اسلام را به خودشان </w:t>
      </w:r>
      <w:r w:rsidR="00C35A59" w:rsidRPr="0001087B">
        <w:rPr>
          <w:rFonts w:ascii="IRBadr" w:eastAsia="Times New Roman" w:hAnsi="IRBadr" w:cs="IRBadr"/>
          <w:sz w:val="28"/>
          <w:rtl/>
          <w:lang w:bidi="ar-SA"/>
        </w:rPr>
        <w:t>بازبگردان</w:t>
      </w:r>
      <w:r w:rsidRPr="0001087B">
        <w:rPr>
          <w:rFonts w:ascii="IRBadr" w:eastAsia="Times New Roman" w:hAnsi="IRBadr" w:cs="IRBadr"/>
          <w:sz w:val="28"/>
          <w:rtl/>
          <w:lang w:bidi="ar-SA"/>
        </w:rPr>
        <w:t>. خدایا این کشور این ملت اسلامی را از آسیب‌ها و خطرها در محافظت قرار بده. ما را از بندگان خالص و مخلص خودت قرار بده. ارواح مؤمنین و مؤمنات گذشتگان این جمع عزیزانی که در این نمازها شرکت می‌کرده‌اند و اینک روی بر خاک نهاده‌اند و ارواح طیبه شهدای اسلام روح بزرگ امام را با اولیای خودت محشور بفرما.</w:t>
      </w:r>
    </w:p>
    <w:p w:rsidR="00BE6272" w:rsidRPr="0001087B" w:rsidRDefault="00BE6272" w:rsidP="0001087B">
      <w:pPr>
        <w:tabs>
          <w:tab w:val="right" w:pos="8793"/>
        </w:tabs>
        <w:bidi/>
        <w:spacing w:before="120" w:after="120"/>
        <w:jc w:val="both"/>
        <w:rPr>
          <w:rFonts w:ascii="IRBadr" w:hAnsi="IRBadr" w:cs="IRBadr"/>
          <w:sz w:val="28"/>
          <w:rtl/>
        </w:rPr>
      </w:pPr>
      <w:r w:rsidRPr="0001087B">
        <w:rPr>
          <w:rStyle w:val="content"/>
          <w:rFonts w:ascii="IRBadr" w:hAnsi="IRBadr" w:cs="IRBadr"/>
          <w:b/>
          <w:bCs/>
          <w:sz w:val="28"/>
          <w:rtl/>
        </w:rPr>
        <w:t>«بِسْمِ اللَّهِ الرَّحْمَنِ الرَّحِیمِ قُلْ هُوَ اللَّهُ أَحَدٌ اللَّهُ الصَّمَدُ لَمْ یلِدْ وَلَمْ یولَدْ وَلَمْ یکنْ لَهُ کفُوًا أَحَدٌ»</w:t>
      </w:r>
      <w:r w:rsidRPr="0001087B">
        <w:rPr>
          <w:rStyle w:val="FootnoteReference"/>
          <w:rFonts w:ascii="IRBadr" w:hAnsi="IRBadr" w:cs="IRBadr"/>
          <w:sz w:val="28"/>
          <w:rtl/>
        </w:rPr>
        <w:footnoteReference w:id="12"/>
      </w:r>
    </w:p>
    <w:p w:rsidR="00BE6272" w:rsidRPr="0001087B" w:rsidRDefault="00BE6272" w:rsidP="0001087B">
      <w:pPr>
        <w:bidi/>
        <w:spacing w:before="120" w:after="120"/>
        <w:jc w:val="both"/>
        <w:rPr>
          <w:rFonts w:ascii="IRBadr" w:eastAsia="Times New Roman" w:hAnsi="IRBadr" w:cs="IRBadr"/>
          <w:sz w:val="28"/>
          <w:rtl/>
          <w:lang w:bidi="ar-SA"/>
        </w:rPr>
      </w:pPr>
    </w:p>
    <w:p w:rsidR="00A64633" w:rsidRPr="0001087B" w:rsidRDefault="00A64633" w:rsidP="0001087B">
      <w:pPr>
        <w:bidi/>
        <w:spacing w:before="120" w:after="120"/>
        <w:jc w:val="both"/>
        <w:rPr>
          <w:rFonts w:ascii="IRBadr" w:eastAsia="Times New Roman" w:hAnsi="IRBadr" w:cs="IRBadr"/>
          <w:sz w:val="28"/>
          <w:lang w:bidi="ar-SA"/>
        </w:rPr>
      </w:pPr>
    </w:p>
    <w:p w:rsidR="004E2EE9" w:rsidRPr="0001087B" w:rsidRDefault="004E2EE9" w:rsidP="0001087B">
      <w:pPr>
        <w:pStyle w:val="NormalWeb"/>
        <w:bidi/>
        <w:spacing w:before="120" w:beforeAutospacing="0" w:after="120" w:afterAutospacing="0"/>
        <w:jc w:val="both"/>
        <w:rPr>
          <w:rFonts w:ascii="IRBadr" w:hAnsi="IRBadr" w:cs="IRBadr"/>
          <w:sz w:val="28"/>
          <w:szCs w:val="28"/>
        </w:rPr>
      </w:pPr>
    </w:p>
    <w:p w:rsidR="00715CC2" w:rsidRPr="0001087B" w:rsidRDefault="00715CC2" w:rsidP="0001087B">
      <w:pPr>
        <w:pStyle w:val="NormalWeb"/>
        <w:bidi/>
        <w:spacing w:before="120" w:beforeAutospacing="0" w:after="120" w:afterAutospacing="0"/>
        <w:jc w:val="both"/>
        <w:rPr>
          <w:rFonts w:ascii="IRBadr" w:hAnsi="IRBadr" w:cs="IRBadr"/>
          <w:sz w:val="28"/>
          <w:szCs w:val="28"/>
        </w:rPr>
      </w:pPr>
    </w:p>
    <w:p w:rsidR="00965AE6" w:rsidRPr="0001087B" w:rsidRDefault="00965AE6" w:rsidP="0001087B">
      <w:pPr>
        <w:bidi/>
        <w:spacing w:before="120" w:after="120"/>
        <w:jc w:val="both"/>
        <w:rPr>
          <w:rFonts w:ascii="IRBadr" w:eastAsia="Times New Roman" w:hAnsi="IRBadr" w:cs="IRBadr"/>
          <w:sz w:val="28"/>
          <w:rtl/>
          <w:lang w:bidi="ar-SA"/>
        </w:rPr>
      </w:pPr>
    </w:p>
    <w:sectPr w:rsidR="00965AE6" w:rsidRPr="0001087B"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32" w:rsidRDefault="00502232" w:rsidP="000D5800">
      <w:r>
        <w:separator/>
      </w:r>
    </w:p>
  </w:endnote>
  <w:endnote w:type="continuationSeparator" w:id="0">
    <w:p w:rsidR="00502232" w:rsidRDefault="0050223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9E" w:rsidRDefault="00A05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A05F9E" w:rsidRDefault="00A05F9E" w:rsidP="007B0062">
        <w:pPr>
          <w:pStyle w:val="Footer"/>
          <w:jc w:val="center"/>
        </w:pPr>
        <w:r>
          <w:fldChar w:fldCharType="begin"/>
        </w:r>
        <w:r>
          <w:instrText xml:space="preserve"> PAGE   \* MERGEFORMAT </w:instrText>
        </w:r>
        <w:r>
          <w:fldChar w:fldCharType="separate"/>
        </w:r>
        <w:r w:rsidR="007E446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9E" w:rsidRDefault="00A05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32" w:rsidRDefault="00502232" w:rsidP="0085311C">
      <w:pPr>
        <w:bidi/>
      </w:pPr>
      <w:r>
        <w:separator/>
      </w:r>
    </w:p>
  </w:footnote>
  <w:footnote w:type="continuationSeparator" w:id="0">
    <w:p w:rsidR="00502232" w:rsidRDefault="00502232" w:rsidP="000D5800">
      <w:r>
        <w:continuationSeparator/>
      </w:r>
    </w:p>
  </w:footnote>
  <w:footnote w:id="1">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حشر، آیه 18.</w:t>
      </w:r>
    </w:p>
  </w:footnote>
  <w:footnote w:id="2">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روم،</w:t>
      </w:r>
      <w:r>
        <w:rPr>
          <w:rFonts w:ascii="IRBadr" w:hAnsi="IRBadr" w:cs="IRBadr"/>
          <w:rtl/>
          <w:lang w:bidi="ar-SA"/>
        </w:rPr>
        <w:t>آ</w:t>
      </w:r>
      <w:r>
        <w:rPr>
          <w:rFonts w:ascii="IRBadr" w:hAnsi="IRBadr" w:cs="IRBadr" w:hint="cs"/>
          <w:rtl/>
          <w:lang w:bidi="ar-SA"/>
        </w:rPr>
        <w:t>ی</w:t>
      </w:r>
      <w:r>
        <w:rPr>
          <w:rFonts w:ascii="IRBadr" w:hAnsi="IRBadr" w:cs="IRBadr" w:hint="eastAsia"/>
          <w:rtl/>
          <w:lang w:bidi="ar-SA"/>
        </w:rPr>
        <w:t>ه</w:t>
      </w:r>
      <w:r>
        <w:rPr>
          <w:rFonts w:ascii="IRBadr" w:hAnsi="IRBadr" w:cs="IRBadr"/>
          <w:rtl/>
          <w:lang w:bidi="ar-SA"/>
        </w:rPr>
        <w:t xml:space="preserve"> 21</w:t>
      </w:r>
      <w:r w:rsidRPr="0085311C">
        <w:rPr>
          <w:rFonts w:ascii="IRBadr" w:hAnsi="IRBadr" w:cs="IRBadr"/>
          <w:rtl/>
          <w:lang w:bidi="ar-SA"/>
        </w:rPr>
        <w:t>.</w:t>
      </w:r>
    </w:p>
  </w:footnote>
  <w:footnote w:id="3">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بقره،</w:t>
      </w:r>
      <w:r>
        <w:rPr>
          <w:rFonts w:ascii="IRBadr" w:hAnsi="IRBadr" w:cs="IRBadr"/>
          <w:rtl/>
          <w:lang w:bidi="ar-SA"/>
        </w:rPr>
        <w:t>آ</w:t>
      </w:r>
      <w:r>
        <w:rPr>
          <w:rFonts w:ascii="IRBadr" w:hAnsi="IRBadr" w:cs="IRBadr" w:hint="cs"/>
          <w:rtl/>
          <w:lang w:bidi="ar-SA"/>
        </w:rPr>
        <w:t>ی</w:t>
      </w:r>
      <w:r>
        <w:rPr>
          <w:rFonts w:ascii="IRBadr" w:hAnsi="IRBadr" w:cs="IRBadr" w:hint="eastAsia"/>
          <w:rtl/>
          <w:lang w:bidi="ar-SA"/>
        </w:rPr>
        <w:t>ه</w:t>
      </w:r>
      <w:r w:rsidRPr="0085311C">
        <w:rPr>
          <w:rFonts w:ascii="IRBadr" w:hAnsi="IRBadr" w:cs="IRBadr"/>
          <w:rtl/>
          <w:lang w:bidi="ar-SA"/>
        </w:rPr>
        <w:t xml:space="preserve"> 187.</w:t>
      </w:r>
    </w:p>
  </w:footnote>
  <w:footnote w:id="4">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نساء، آیه 19.</w:t>
      </w:r>
    </w:p>
  </w:footnote>
  <w:footnote w:id="5">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وسائل الش</w:t>
      </w:r>
      <w:r>
        <w:rPr>
          <w:rFonts w:ascii="IRBadr" w:hAnsi="IRBadr" w:cs="IRBadr"/>
          <w:rtl/>
          <w:lang w:bidi="ar-SA"/>
        </w:rPr>
        <w:t>ی</w:t>
      </w:r>
      <w:r w:rsidRPr="0085311C">
        <w:rPr>
          <w:rFonts w:ascii="IRBadr" w:hAnsi="IRBadr" w:cs="IRBadr"/>
          <w:rtl/>
          <w:lang w:bidi="ar-SA"/>
        </w:rPr>
        <w:t>عه، ج 20، ص 158.</w:t>
      </w:r>
    </w:p>
  </w:footnote>
  <w:footnote w:id="6">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همان، ج 20، ص 164.</w:t>
      </w:r>
    </w:p>
  </w:footnote>
  <w:footnote w:id="7">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نساء، آیه 34.</w:t>
      </w:r>
    </w:p>
  </w:footnote>
  <w:footnote w:id="8">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م</w:t>
      </w:r>
      <w:r>
        <w:rPr>
          <w:rFonts w:ascii="IRBadr" w:hAnsi="IRBadr" w:cs="IRBadr"/>
          <w:rtl/>
          <w:lang w:bidi="ar-SA"/>
        </w:rPr>
        <w:t>ک</w:t>
      </w:r>
      <w:r w:rsidRPr="0085311C">
        <w:rPr>
          <w:rFonts w:ascii="IRBadr" w:hAnsi="IRBadr" w:cs="IRBadr"/>
          <w:rtl/>
          <w:lang w:bidi="ar-SA"/>
        </w:rPr>
        <w:t>ارم الاخلاق، ج 1، ص 248.</w:t>
      </w:r>
    </w:p>
  </w:footnote>
  <w:footnote w:id="9">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بحارالأنوار، ج 74، ص 5.</w:t>
      </w:r>
    </w:p>
  </w:footnote>
  <w:footnote w:id="10">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تحریم، آیه 6.</w:t>
      </w:r>
    </w:p>
  </w:footnote>
  <w:footnote w:id="11">
    <w:p w:rsidR="00A05F9E" w:rsidRPr="0085311C" w:rsidRDefault="00A05F9E" w:rsidP="0085311C">
      <w:pPr>
        <w:pStyle w:val="FootnoteText"/>
        <w:bidi/>
        <w:rPr>
          <w:rFonts w:ascii="IRBadr" w:hAnsi="IRBadr" w:cs="IRBadr"/>
          <w:rtl/>
          <w:lang w:bidi="ar-SA"/>
        </w:rPr>
      </w:pPr>
      <w:r w:rsidRPr="0085311C">
        <w:rPr>
          <w:rFonts w:ascii="IRBadr" w:hAnsi="IRBadr" w:cs="IRBadr"/>
          <w:lang w:bidi="ar-SA"/>
        </w:rPr>
        <w:footnoteRef/>
      </w:r>
      <w:r w:rsidRPr="0085311C">
        <w:rPr>
          <w:rFonts w:ascii="IRBadr" w:hAnsi="IRBadr" w:cs="IRBadr"/>
          <w:rtl/>
          <w:lang w:bidi="ar-SA"/>
        </w:rPr>
        <w:t>. آل عمران، آیه 102.</w:t>
      </w:r>
    </w:p>
  </w:footnote>
  <w:footnote w:id="12">
    <w:p w:rsidR="00A05F9E" w:rsidRPr="0085311C" w:rsidRDefault="00A05F9E" w:rsidP="0085311C">
      <w:pPr>
        <w:bidi/>
        <w:jc w:val="both"/>
        <w:rPr>
          <w:rFonts w:ascii="IRBadr" w:eastAsia="Times New Roman" w:hAnsi="IRBadr" w:cs="IRBadr"/>
          <w:sz w:val="20"/>
          <w:szCs w:val="20"/>
          <w:rtl/>
          <w:lang w:bidi="ar-SA"/>
        </w:rPr>
      </w:pPr>
      <w:r w:rsidRPr="0085311C">
        <w:rPr>
          <w:rFonts w:ascii="IRBadr" w:eastAsia="Times New Roman" w:hAnsi="IRBadr" w:cs="IRBadr"/>
          <w:sz w:val="20"/>
          <w:szCs w:val="20"/>
          <w:lang w:bidi="ar-SA"/>
        </w:rPr>
        <w:footnoteRef/>
      </w:r>
      <w:r w:rsidRPr="0085311C">
        <w:rPr>
          <w:rFonts w:ascii="IRBadr" w:eastAsia="Times New Roman" w:hAnsi="IRBadr" w:cs="IRBadr"/>
          <w:sz w:val="20"/>
          <w:szCs w:val="20"/>
          <w:rtl/>
          <w:lang w:bidi="ar-SA"/>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9E" w:rsidRDefault="00A05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9E" w:rsidRPr="000D5800" w:rsidRDefault="00A05F9E" w:rsidP="00965AE6">
    <w:pPr>
      <w:tabs>
        <w:tab w:val="left" w:pos="1256"/>
        <w:tab w:val="left" w:pos="5696"/>
        <w:tab w:val="right" w:pos="9071"/>
      </w:tabs>
      <w:rPr>
        <w:b/>
        <w:bCs/>
        <w:sz w:val="32"/>
        <w:rtl/>
      </w:rPr>
    </w:pPr>
    <w:bookmarkStart w:id="26" w:name="OLE_LINK1"/>
    <w:bookmarkStart w:id="27" w:name="OLE_LINK2"/>
    <w:r>
      <w:rPr>
        <w:noProof/>
      </w:rPr>
      <w:drawing>
        <wp:anchor distT="0" distB="0" distL="114300" distR="114300" simplePos="0" relativeHeight="251660288" behindDoc="0" locked="0" layoutInCell="1" allowOverlap="1" wp14:anchorId="18440338" wp14:editId="043C38A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bookmarkEnd w:id="27"/>
    <w:r>
      <w:rPr>
        <w:noProof/>
      </w:rPr>
      <mc:AlternateContent>
        <mc:Choice Requires="wps">
          <w:drawing>
            <wp:anchor distT="4294967292" distB="4294967292" distL="114300" distR="114300" simplePos="0" relativeHeight="251659264" behindDoc="0" locked="0" layoutInCell="1" allowOverlap="1" wp14:anchorId="15558F06" wp14:editId="0E5C897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571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9E" w:rsidRDefault="00A05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75AD"/>
    <w:multiLevelType w:val="hybridMultilevel"/>
    <w:tmpl w:val="A0E0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087B"/>
    <w:rsid w:val="000228A2"/>
    <w:rsid w:val="000324F1"/>
    <w:rsid w:val="00041FE0"/>
    <w:rsid w:val="00052BA3"/>
    <w:rsid w:val="0006363E"/>
    <w:rsid w:val="00073DAF"/>
    <w:rsid w:val="00080DFF"/>
    <w:rsid w:val="00085ED5"/>
    <w:rsid w:val="000A1A51"/>
    <w:rsid w:val="000D2D0D"/>
    <w:rsid w:val="000D5800"/>
    <w:rsid w:val="000F1897"/>
    <w:rsid w:val="000F483A"/>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4C4D"/>
    <w:rsid w:val="00297263"/>
    <w:rsid w:val="002C56FD"/>
    <w:rsid w:val="002D49E4"/>
    <w:rsid w:val="002E450B"/>
    <w:rsid w:val="002E73F9"/>
    <w:rsid w:val="002F05B9"/>
    <w:rsid w:val="00340BA3"/>
    <w:rsid w:val="00366400"/>
    <w:rsid w:val="003948BD"/>
    <w:rsid w:val="003963D7"/>
    <w:rsid w:val="00396F28"/>
    <w:rsid w:val="003A1A05"/>
    <w:rsid w:val="003A2654"/>
    <w:rsid w:val="003C06BF"/>
    <w:rsid w:val="003C7899"/>
    <w:rsid w:val="003D2F0A"/>
    <w:rsid w:val="003D563F"/>
    <w:rsid w:val="003E1E58"/>
    <w:rsid w:val="003E2BAB"/>
    <w:rsid w:val="003F7307"/>
    <w:rsid w:val="00405199"/>
    <w:rsid w:val="00410699"/>
    <w:rsid w:val="00415360"/>
    <w:rsid w:val="0044591E"/>
    <w:rsid w:val="00455B91"/>
    <w:rsid w:val="004651D2"/>
    <w:rsid w:val="00465D26"/>
    <w:rsid w:val="004679F8"/>
    <w:rsid w:val="004935C7"/>
    <w:rsid w:val="004A72C8"/>
    <w:rsid w:val="004B337F"/>
    <w:rsid w:val="004E2EE9"/>
    <w:rsid w:val="004F3596"/>
    <w:rsid w:val="00502232"/>
    <w:rsid w:val="00530FD7"/>
    <w:rsid w:val="00572E2D"/>
    <w:rsid w:val="00592103"/>
    <w:rsid w:val="005941DD"/>
    <w:rsid w:val="005A0922"/>
    <w:rsid w:val="005A545E"/>
    <w:rsid w:val="005A5862"/>
    <w:rsid w:val="005B0852"/>
    <w:rsid w:val="005C06AE"/>
    <w:rsid w:val="00610C18"/>
    <w:rsid w:val="00612385"/>
    <w:rsid w:val="0061376C"/>
    <w:rsid w:val="00636EFA"/>
    <w:rsid w:val="0066229C"/>
    <w:rsid w:val="0069696C"/>
    <w:rsid w:val="006A085A"/>
    <w:rsid w:val="006D3A87"/>
    <w:rsid w:val="006F01B4"/>
    <w:rsid w:val="00715CC2"/>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446F"/>
    <w:rsid w:val="007E7FA7"/>
    <w:rsid w:val="007F0721"/>
    <w:rsid w:val="007F4A90"/>
    <w:rsid w:val="00803501"/>
    <w:rsid w:val="0080799B"/>
    <w:rsid w:val="00807BE3"/>
    <w:rsid w:val="00811F02"/>
    <w:rsid w:val="008407A4"/>
    <w:rsid w:val="00844860"/>
    <w:rsid w:val="00845CC4"/>
    <w:rsid w:val="0085311C"/>
    <w:rsid w:val="008644F4"/>
    <w:rsid w:val="00883733"/>
    <w:rsid w:val="008903F3"/>
    <w:rsid w:val="008965D2"/>
    <w:rsid w:val="008A14D3"/>
    <w:rsid w:val="008A236D"/>
    <w:rsid w:val="008A6B24"/>
    <w:rsid w:val="008B565A"/>
    <w:rsid w:val="008C3414"/>
    <w:rsid w:val="008D030F"/>
    <w:rsid w:val="008D36D5"/>
    <w:rsid w:val="008E3903"/>
    <w:rsid w:val="008F63E3"/>
    <w:rsid w:val="00910704"/>
    <w:rsid w:val="009131B7"/>
    <w:rsid w:val="00913C3B"/>
    <w:rsid w:val="00915509"/>
    <w:rsid w:val="00927388"/>
    <w:rsid w:val="009274FE"/>
    <w:rsid w:val="009401AC"/>
    <w:rsid w:val="009613AC"/>
    <w:rsid w:val="00965AE6"/>
    <w:rsid w:val="00980643"/>
    <w:rsid w:val="009B46BC"/>
    <w:rsid w:val="009B61C3"/>
    <w:rsid w:val="009C7B4F"/>
    <w:rsid w:val="009F4EB3"/>
    <w:rsid w:val="00A05F9E"/>
    <w:rsid w:val="00A06D48"/>
    <w:rsid w:val="00A21834"/>
    <w:rsid w:val="00A31C17"/>
    <w:rsid w:val="00A31FDE"/>
    <w:rsid w:val="00A35AC2"/>
    <w:rsid w:val="00A37C77"/>
    <w:rsid w:val="00A5418D"/>
    <w:rsid w:val="00A56FFD"/>
    <w:rsid w:val="00A64633"/>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E6272"/>
    <w:rsid w:val="00BF3D67"/>
    <w:rsid w:val="00C160AF"/>
    <w:rsid w:val="00C20DE9"/>
    <w:rsid w:val="00C22299"/>
    <w:rsid w:val="00C25609"/>
    <w:rsid w:val="00C262D7"/>
    <w:rsid w:val="00C26607"/>
    <w:rsid w:val="00C35A59"/>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3B16"/>
    <w:rsid w:val="00EA01EC"/>
    <w:rsid w:val="00EA15B0"/>
    <w:rsid w:val="00EA5D97"/>
    <w:rsid w:val="00EC4393"/>
    <w:rsid w:val="00EE1C07"/>
    <w:rsid w:val="00EE2C91"/>
    <w:rsid w:val="00EE3979"/>
    <w:rsid w:val="00EF138C"/>
    <w:rsid w:val="00F034CE"/>
    <w:rsid w:val="00F0374D"/>
    <w:rsid w:val="00F10A0F"/>
    <w:rsid w:val="00F17E79"/>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935C7"/>
    <w:pPr>
      <w:keepNext/>
      <w:keepLines/>
      <w:bidi/>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35C7"/>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65AE6"/>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65AE6"/>
    <w:rPr>
      <w:b/>
      <w:bCs/>
    </w:rPr>
  </w:style>
  <w:style w:type="character" w:styleId="FootnoteReference">
    <w:name w:val="footnote reference"/>
    <w:basedOn w:val="DefaultParagraphFont"/>
    <w:uiPriority w:val="99"/>
    <w:semiHidden/>
    <w:unhideWhenUsed/>
    <w:rsid w:val="00965AE6"/>
    <w:rPr>
      <w:vertAlign w:val="superscript"/>
    </w:rPr>
  </w:style>
  <w:style w:type="character" w:customStyle="1" w:styleId="highlight">
    <w:name w:val="highlight"/>
    <w:basedOn w:val="DefaultParagraphFont"/>
    <w:rsid w:val="00294C4D"/>
  </w:style>
  <w:style w:type="character" w:styleId="Hyperlink">
    <w:name w:val="Hyperlink"/>
    <w:basedOn w:val="DefaultParagraphFont"/>
    <w:uiPriority w:val="99"/>
    <w:unhideWhenUsed/>
    <w:rsid w:val="00BE6272"/>
    <w:rPr>
      <w:color w:val="0000FF"/>
      <w:u w:val="single"/>
    </w:rPr>
  </w:style>
  <w:style w:type="character" w:customStyle="1" w:styleId="content">
    <w:name w:val="content"/>
    <w:basedOn w:val="DefaultParagraphFont"/>
    <w:rsid w:val="00BE6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935C7"/>
    <w:pPr>
      <w:keepNext/>
      <w:keepLines/>
      <w:bidi/>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35C7"/>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65AE6"/>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65AE6"/>
    <w:rPr>
      <w:b/>
      <w:bCs/>
    </w:rPr>
  </w:style>
  <w:style w:type="character" w:styleId="FootnoteReference">
    <w:name w:val="footnote reference"/>
    <w:basedOn w:val="DefaultParagraphFont"/>
    <w:uiPriority w:val="99"/>
    <w:semiHidden/>
    <w:unhideWhenUsed/>
    <w:rsid w:val="00965AE6"/>
    <w:rPr>
      <w:vertAlign w:val="superscript"/>
    </w:rPr>
  </w:style>
  <w:style w:type="character" w:customStyle="1" w:styleId="highlight">
    <w:name w:val="highlight"/>
    <w:basedOn w:val="DefaultParagraphFont"/>
    <w:rsid w:val="00294C4D"/>
  </w:style>
  <w:style w:type="character" w:styleId="Hyperlink">
    <w:name w:val="Hyperlink"/>
    <w:basedOn w:val="DefaultParagraphFont"/>
    <w:uiPriority w:val="99"/>
    <w:unhideWhenUsed/>
    <w:rsid w:val="00BE6272"/>
    <w:rPr>
      <w:color w:val="0000FF"/>
      <w:u w:val="single"/>
    </w:rPr>
  </w:style>
  <w:style w:type="character" w:customStyle="1" w:styleId="content">
    <w:name w:val="content"/>
    <w:basedOn w:val="DefaultParagraphFont"/>
    <w:rsid w:val="00BE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3296">
      <w:bodyDiv w:val="1"/>
      <w:marLeft w:val="0"/>
      <w:marRight w:val="0"/>
      <w:marTop w:val="0"/>
      <w:marBottom w:val="0"/>
      <w:divBdr>
        <w:top w:val="none" w:sz="0" w:space="0" w:color="auto"/>
        <w:left w:val="none" w:sz="0" w:space="0" w:color="auto"/>
        <w:bottom w:val="none" w:sz="0" w:space="0" w:color="auto"/>
        <w:right w:val="none" w:sz="0" w:space="0" w:color="auto"/>
      </w:divBdr>
    </w:div>
    <w:div w:id="1789542295">
      <w:bodyDiv w:val="1"/>
      <w:marLeft w:val="0"/>
      <w:marRight w:val="0"/>
      <w:marTop w:val="0"/>
      <w:marBottom w:val="0"/>
      <w:divBdr>
        <w:top w:val="none" w:sz="0" w:space="0" w:color="auto"/>
        <w:left w:val="none" w:sz="0" w:space="0" w:color="auto"/>
        <w:bottom w:val="none" w:sz="0" w:space="0" w:color="auto"/>
        <w:right w:val="none" w:sz="0" w:space="0" w:color="auto"/>
      </w:divBdr>
    </w:div>
    <w:div w:id="17985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A38A-105C-4868-B024-898FA26F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53</TotalTime>
  <Pages>10</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20</cp:revision>
  <dcterms:created xsi:type="dcterms:W3CDTF">2015-07-12T08:54:00Z</dcterms:created>
  <dcterms:modified xsi:type="dcterms:W3CDTF">2015-09-07T05:29:00Z</dcterms:modified>
</cp:coreProperties>
</file>