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3B" w:rsidRDefault="006B1F3B" w:rsidP="006B1F3B">
      <w:pPr>
        <w:bidi/>
        <w:spacing w:after="0" w:line="240" w:lineRule="auto"/>
        <w:rPr>
          <w:rFonts w:ascii="IRBadr" w:hAnsi="IRBadr" w:cs="IRBadr"/>
          <w:b/>
          <w:bCs/>
          <w:sz w:val="44"/>
          <w:szCs w:val="44"/>
          <w:rtl/>
        </w:rPr>
      </w:pPr>
      <w:r w:rsidRPr="006B1F3B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6B1F3B" w:rsidRPr="006B1F3B" w:rsidRDefault="006B1F3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>
        <w:rPr>
          <w:rFonts w:ascii="IRBadr" w:hAnsi="IRBadr" w:cs="IRBadr"/>
          <w:b/>
          <w:bCs/>
          <w:sz w:val="44"/>
          <w:szCs w:val="44"/>
          <w:rtl/>
        </w:rPr>
        <w:fldChar w:fldCharType="begin"/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b/>
          <w:bCs/>
          <w:sz w:val="44"/>
          <w:szCs w:val="44"/>
        </w:rPr>
        <w:instrText>TOC</w:instrText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\</w:instrText>
      </w:r>
      <w:r>
        <w:rPr>
          <w:rFonts w:ascii="IRBadr" w:hAnsi="IRBadr" w:cs="IRBadr"/>
          <w:b/>
          <w:bCs/>
          <w:sz w:val="44"/>
          <w:szCs w:val="44"/>
        </w:rPr>
        <w:instrText>o "1-3" \h \z \u</w:instrText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b/>
          <w:bCs/>
          <w:sz w:val="44"/>
          <w:szCs w:val="44"/>
          <w:rtl/>
        </w:rPr>
        <w:fldChar w:fldCharType="separate"/>
      </w:r>
      <w:hyperlink w:anchor="_Toc428744112" w:history="1">
        <w:r w:rsidRPr="006B1F3B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6B1F3B">
          <w:rPr>
            <w:rFonts w:ascii="IRBadr" w:hAnsi="IRBadr" w:cs="IRBadr"/>
            <w:noProof/>
            <w:webHidden/>
            <w:sz w:val="28"/>
          </w:rPr>
          <w:tab/>
        </w:r>
        <w:r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_Toc428744112 \h </w:instrText>
        </w:r>
        <w:r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6B1F3B">
          <w:rPr>
            <w:rFonts w:ascii="IRBadr" w:hAnsi="IRBadr" w:cs="IRBadr"/>
            <w:noProof/>
            <w:webHidden/>
            <w:sz w:val="28"/>
          </w:rPr>
          <w:t>2</w:t>
        </w:r>
        <w:r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3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رعایت حقوق زن در خانواده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_Toc428744113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2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4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فلسفه تشکیل خانواده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_Toc428744114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3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5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جلوگیری از خطا و اشتباه در زندگی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_Toc428744115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3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6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_Toc428744116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4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7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هفته زن و گرامیداشت مقام زن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_Toc428744117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4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8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مشکلات در عرصه بین</w:t>
        </w:r>
        <w:r w:rsidR="006B1F3B" w:rsidRPr="006B1F3B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المللی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_Toc428744118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5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19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توطئه</w:t>
        </w:r>
        <w:r w:rsidR="006B1F3B" w:rsidRPr="006B1F3B">
          <w:rPr>
            <w:rStyle w:val="aff1"/>
            <w:rFonts w:ascii="IRBadr" w:hAnsi="IRBadr" w:cs="IRBadr"/>
            <w:noProof/>
            <w:sz w:val="28"/>
            <w:cs/>
          </w:rPr>
          <w:t>‎‎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های دشمن برای ایران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_Toc428744119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5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20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جنایات جنگی در کوزوو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_Toc428744120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5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A6546B" w:rsidP="006B1F3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44121" w:history="1"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t>کاهش اثرات بلایای طبیعی</w:t>
        </w:r>
        <w:r w:rsidR="006B1F3B" w:rsidRPr="006B1F3B">
          <w:rPr>
            <w:rFonts w:ascii="IRBadr" w:hAnsi="IRBadr" w:cs="IRBadr"/>
            <w:noProof/>
            <w:webHidden/>
            <w:sz w:val="28"/>
          </w:rPr>
          <w:tab/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B1F3B" w:rsidRPr="006B1F3B">
          <w:rPr>
            <w:rFonts w:ascii="IRBadr" w:hAnsi="IRBadr" w:cs="IRBadr"/>
            <w:noProof/>
            <w:webHidden/>
            <w:sz w:val="28"/>
          </w:rPr>
          <w:instrText xml:space="preserve"> PAGEREF _Toc428744121 \h </w:instrTex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B1F3B" w:rsidRPr="006B1F3B">
          <w:rPr>
            <w:rFonts w:ascii="IRBadr" w:hAnsi="IRBadr" w:cs="IRBadr"/>
            <w:noProof/>
            <w:webHidden/>
            <w:sz w:val="28"/>
          </w:rPr>
          <w:t>5</w:t>
        </w:r>
        <w:r w:rsidR="006B1F3B" w:rsidRPr="006B1F3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B1F3B" w:rsidRPr="006B1F3B" w:rsidRDefault="006B1F3B" w:rsidP="006B1F3B">
      <w:pPr>
        <w:bidi/>
        <w:spacing w:after="0" w:line="240" w:lineRule="auto"/>
        <w:rPr>
          <w:rFonts w:ascii="IRBadr" w:hAnsi="IRBadr" w:cs="IRBadr"/>
          <w:b/>
          <w:bCs/>
          <w:sz w:val="44"/>
          <w:szCs w:val="44"/>
          <w:rtl/>
        </w:rPr>
      </w:pPr>
      <w:r>
        <w:rPr>
          <w:rFonts w:ascii="IRBadr" w:hAnsi="IRBadr" w:cs="IRBadr"/>
          <w:b/>
          <w:bCs/>
          <w:sz w:val="44"/>
          <w:szCs w:val="44"/>
          <w:rtl/>
        </w:rPr>
        <w:fldChar w:fldCharType="end"/>
      </w:r>
      <w:r w:rsidRPr="006B1F3B">
        <w:rPr>
          <w:rFonts w:ascii="IRBadr" w:hAnsi="IRBadr" w:cs="IRBadr"/>
          <w:b/>
          <w:bCs/>
          <w:sz w:val="44"/>
          <w:szCs w:val="44"/>
          <w:rtl/>
        </w:rPr>
        <w:br w:type="page"/>
      </w:r>
    </w:p>
    <w:p w:rsidR="00B8585B" w:rsidRPr="006B1F3B" w:rsidRDefault="00B8585B" w:rsidP="006B1F3B">
      <w:pPr>
        <w:pStyle w:val="1"/>
        <w:rPr>
          <w:rtl/>
        </w:rPr>
      </w:pPr>
      <w:bookmarkStart w:id="0" w:name="_Toc428744112"/>
      <w:r w:rsidRPr="006B1F3B">
        <w:rPr>
          <w:rtl/>
        </w:rPr>
        <w:lastRenderedPageBreak/>
        <w:t>خطبه اول</w:t>
      </w:r>
      <w:bookmarkEnd w:id="0"/>
    </w:p>
    <w:p w:rsidR="00B8585B" w:rsidRDefault="00B8585B" w:rsidP="00B8585B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B8585B" w:rsidRPr="00455965" w:rsidRDefault="00B8585B" w:rsidP="00B8585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825E8" w:rsidRDefault="00E825E8" w:rsidP="00AE1DB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همه</w:t>
      </w:r>
      <w:r w:rsidR="00AE1DB0">
        <w:rPr>
          <w:rFonts w:ascii="IRBadr" w:hAnsi="IRBadr" w:cs="IRBadr" w:hint="cs"/>
          <w:sz w:val="28"/>
          <w:rtl/>
        </w:rPr>
        <w:t xml:space="preserve"> برادران </w:t>
      </w:r>
      <w:r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خواهران گرامي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خودم را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به تقوي،پارسائي،پرهيز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از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گناه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0C12C9">
        <w:rPr>
          <w:rFonts w:ascii="IRBadr" w:hAnsi="IRBadr" w:cs="IRBadr"/>
          <w:sz w:val="28"/>
          <w:rtl/>
        </w:rPr>
        <w:t>آلودگی‌های</w:t>
      </w:r>
      <w:r w:rsidR="005A461A" w:rsidRPr="000C0DA1">
        <w:rPr>
          <w:rFonts w:ascii="IRBadr" w:hAnsi="IRBadr" w:cs="IRBadr"/>
          <w:sz w:val="28"/>
          <w:rtl/>
        </w:rPr>
        <w:t xml:space="preserve"> روحي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اخلاقي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 xml:space="preserve">عمل به دستورات </w:t>
      </w:r>
      <w:r w:rsidR="000C12C9">
        <w:rPr>
          <w:rFonts w:ascii="IRBadr" w:hAnsi="IRBadr" w:cs="IRBadr"/>
          <w:sz w:val="28"/>
          <w:rtl/>
        </w:rPr>
        <w:t>و وظائف</w:t>
      </w:r>
      <w:r w:rsidR="005A461A" w:rsidRPr="000C0DA1">
        <w:rPr>
          <w:rFonts w:ascii="IRBadr" w:hAnsi="IRBadr" w:cs="IRBadr"/>
          <w:sz w:val="28"/>
          <w:rtl/>
        </w:rPr>
        <w:t xml:space="preserve"> الهي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0C12C9">
        <w:rPr>
          <w:rFonts w:ascii="IRBadr" w:hAnsi="IRBadr" w:cs="IRBadr"/>
          <w:sz w:val="28"/>
          <w:rtl/>
        </w:rPr>
        <w:t>شکر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0C12C9">
        <w:rPr>
          <w:rFonts w:ascii="IRBadr" w:hAnsi="IRBadr" w:cs="IRBadr"/>
          <w:sz w:val="28"/>
          <w:rtl/>
        </w:rPr>
        <w:t>ذکر خداوند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342F87">
        <w:rPr>
          <w:rFonts w:ascii="IRBadr" w:hAnsi="IRBadr" w:cs="IRBadr"/>
          <w:sz w:val="28"/>
          <w:rtl/>
        </w:rPr>
        <w:t>در</w:t>
      </w:r>
      <w:r w:rsidR="00342F87">
        <w:rPr>
          <w:rFonts w:ascii="IRBadr" w:hAnsi="IRBadr" w:cs="IRBadr" w:hint="cs"/>
          <w:sz w:val="28"/>
          <w:rtl/>
        </w:rPr>
        <w:t xml:space="preserve"> </w:t>
      </w:r>
      <w:r w:rsidR="00342F87">
        <w:rPr>
          <w:rFonts w:ascii="IRBadr" w:hAnsi="IRBadr" w:cs="IRBadr"/>
          <w:sz w:val="28"/>
          <w:rtl/>
        </w:rPr>
        <w:t>هم</w:t>
      </w:r>
      <w:r w:rsidR="00342F87">
        <w:rPr>
          <w:rFonts w:ascii="IRBadr" w:hAnsi="IRBadr" w:cs="IRBadr" w:hint="cs"/>
          <w:sz w:val="28"/>
          <w:rtl/>
        </w:rPr>
        <w:t>ه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احوال سفارش و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دعوت مي</w:t>
      </w:r>
      <w:r w:rsidR="00AE1DB0">
        <w:rPr>
          <w:rFonts w:ascii="IRBadr" w:hAnsi="IRBadr" w:cs="IRBadr" w:hint="cs"/>
          <w:sz w:val="28"/>
          <w:rtl/>
        </w:rPr>
        <w:t>‏کنم.</w:t>
      </w:r>
      <w:r w:rsidR="005A461A" w:rsidRPr="000C0DA1">
        <w:rPr>
          <w:rFonts w:ascii="IRBadr" w:hAnsi="IRBadr" w:cs="IRBadr"/>
          <w:sz w:val="28"/>
          <w:rtl/>
        </w:rPr>
        <w:t xml:space="preserve"> اميدواريم خداوند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342F87">
        <w:rPr>
          <w:rFonts w:ascii="IRBadr" w:hAnsi="IRBadr" w:cs="IRBadr"/>
          <w:sz w:val="28"/>
          <w:rtl/>
        </w:rPr>
        <w:t>همه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ما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>را</w:t>
      </w:r>
      <w:r w:rsidR="00AE1DB0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 xml:space="preserve">مشمول عنايات بيكران خودش </w:t>
      </w:r>
      <w:r w:rsidR="00342F87">
        <w:rPr>
          <w:rFonts w:ascii="IRBadr" w:hAnsi="IRBadr" w:cs="IRBadr"/>
          <w:sz w:val="28"/>
          <w:rtl/>
        </w:rPr>
        <w:t>قرار بدهد</w:t>
      </w:r>
      <w:r>
        <w:rPr>
          <w:rFonts w:ascii="IRBadr" w:hAnsi="IRBadr" w:cs="IRBadr" w:hint="cs"/>
          <w:sz w:val="28"/>
          <w:rtl/>
        </w:rPr>
        <w:t>.</w:t>
      </w:r>
    </w:p>
    <w:p w:rsidR="00E825E8" w:rsidRPr="006B1F3B" w:rsidRDefault="00E825E8" w:rsidP="006B1F3B">
      <w:pPr>
        <w:pStyle w:val="1"/>
        <w:rPr>
          <w:rtl/>
        </w:rPr>
      </w:pPr>
      <w:bookmarkStart w:id="1" w:name="_Toc428744113"/>
      <w:r w:rsidRPr="006B1F3B">
        <w:rPr>
          <w:rtl/>
        </w:rPr>
        <w:t>رعایت حقوق زن در خانواده</w:t>
      </w:r>
      <w:bookmarkEnd w:id="1"/>
    </w:p>
    <w:p w:rsidR="000B5AB7" w:rsidRDefault="00E825E8" w:rsidP="00340204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در هفته قبل در مورد حقوق خانواده و رعایت متقابل اعضا</w:t>
      </w:r>
      <w:r>
        <w:rPr>
          <w:rFonts w:ascii="IRBadr" w:hAnsi="IRBadr" w:cs="IRBadr" w:hint="cs"/>
          <w:sz w:val="28"/>
          <w:rtl/>
          <w:cs/>
          <w:lang w:bidi="fa-IR"/>
        </w:rPr>
        <w:t>‎ی خانواده بحث‎هایی را مطرح کردیم.اسلام از ما می‏خواهد که روابط متقابل افراد در خانواده بر اساس اخلاق و رعایت دستورات الهی باشد.امام علی(ع)در نهج‎البلاغه می‎فرمایند:حقوق اجتماعی حقوق متقابل است اگر خ</w:t>
      </w:r>
      <w:r w:rsidR="00AE1DB0">
        <w:rPr>
          <w:rFonts w:ascii="IRBadr" w:hAnsi="IRBadr" w:cs="IRBadr" w:hint="cs"/>
          <w:sz w:val="28"/>
          <w:rtl/>
          <w:lang w:bidi="fa-IR"/>
        </w:rPr>
        <w:t>داوند برای شما وظایفی قرار دا</w:t>
      </w:r>
      <w:r w:rsidR="00342F87">
        <w:rPr>
          <w:rFonts w:ascii="IRBadr" w:hAnsi="IRBadr" w:cs="IRBadr" w:hint="cs"/>
          <w:sz w:val="28"/>
          <w:rtl/>
          <w:lang w:bidi="fa-IR"/>
        </w:rPr>
        <w:t>د</w:t>
      </w:r>
      <w:r w:rsidR="00AE1DB0">
        <w:rPr>
          <w:rFonts w:ascii="IRBadr" w:hAnsi="IRBadr" w:cs="IRBadr" w:hint="cs"/>
          <w:sz w:val="28"/>
          <w:rtl/>
          <w:lang w:bidi="fa-IR"/>
        </w:rPr>
        <w:t>ه ا</w:t>
      </w:r>
      <w:r>
        <w:rPr>
          <w:rFonts w:ascii="IRBadr" w:hAnsi="IRBadr" w:cs="IRBadr" w:hint="cs"/>
          <w:sz w:val="28"/>
          <w:rtl/>
          <w:lang w:bidi="fa-IR"/>
        </w:rPr>
        <w:t>ست برای فرد مقابل نیز حقوقی را تعیین کرده است.زن در خانواده دارای یک سری حقوقی می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‎باشد.او </w:t>
      </w:r>
      <w:r w:rsidR="006C61A6">
        <w:rPr>
          <w:rFonts w:ascii="IRBadr" w:hAnsi="IRBadr" w:cs="IRBadr" w:hint="cs"/>
          <w:sz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یکی از ارکان مهم خانواده در ارتباط </w:t>
      </w:r>
      <w:r w:rsidR="00557E45">
        <w:rPr>
          <w:rFonts w:ascii="IRBadr" w:hAnsi="IRBadr" w:cs="IRBadr" w:hint="cs"/>
          <w:sz w:val="28"/>
          <w:rtl/>
          <w:lang w:bidi="fa-IR"/>
        </w:rPr>
        <w:t>باهم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سرش </w:t>
      </w:r>
      <w:r w:rsidR="00342F87">
        <w:rPr>
          <w:rFonts w:ascii="IRBadr" w:hAnsi="IRBadr" w:cs="IRBadr" w:hint="cs"/>
          <w:sz w:val="28"/>
          <w:rtl/>
          <w:lang w:bidi="fa-IR"/>
        </w:rPr>
        <w:t>خوش‌رو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باشد و در تربیت فرزندان نیز تلاش کند.</w:t>
      </w:r>
      <w:r w:rsidR="004D1D92">
        <w:rPr>
          <w:rFonts w:ascii="IRBadr" w:hAnsi="IRBadr" w:cs="IRBadr" w:hint="cs"/>
          <w:sz w:val="28"/>
          <w:rtl/>
          <w:lang w:bidi="fa-IR"/>
        </w:rPr>
        <w:t>در محدو</w:t>
      </w:r>
      <w:r w:rsidR="00AE1DB0">
        <w:rPr>
          <w:rFonts w:ascii="IRBadr" w:hAnsi="IRBadr" w:cs="IRBadr" w:hint="cs"/>
          <w:sz w:val="28"/>
          <w:rtl/>
          <w:lang w:bidi="fa-IR"/>
        </w:rPr>
        <w:t>د</w:t>
      </w:r>
      <w:r w:rsidR="004D1D92">
        <w:rPr>
          <w:rFonts w:ascii="IRBadr" w:hAnsi="IRBadr" w:cs="IRBadr" w:hint="cs"/>
          <w:sz w:val="28"/>
          <w:rtl/>
          <w:lang w:bidi="fa-IR"/>
        </w:rPr>
        <w:t xml:space="preserve">ه اختیارات </w:t>
      </w:r>
      <w:r w:rsidR="00557E45">
        <w:rPr>
          <w:rFonts w:ascii="IRBadr" w:hAnsi="IRBadr" w:cs="IRBadr" w:hint="cs"/>
          <w:sz w:val="28"/>
          <w:rtl/>
          <w:lang w:bidi="fa-IR"/>
        </w:rPr>
        <w:t>باهم</w:t>
      </w:r>
      <w:r w:rsidR="004D1D92">
        <w:rPr>
          <w:rFonts w:ascii="IRBadr" w:hAnsi="IRBadr" w:cs="IRBadr" w:hint="cs"/>
          <w:sz w:val="28"/>
          <w:rtl/>
          <w:lang w:bidi="fa-IR"/>
        </w:rPr>
        <w:t>سرش هماهنگ باشد و اطاعت او را محدوده اختیاراتش قرار دهد.موظف است که از شوهر خود دفاع کند و در انجام وظایف با او مشارکت کند.</w:t>
      </w:r>
      <w:r w:rsidR="00342F87">
        <w:rPr>
          <w:rFonts w:ascii="IRBadr" w:hAnsi="IRBadr" w:cs="IRBadr" w:hint="cs"/>
          <w:sz w:val="28"/>
          <w:rtl/>
          <w:lang w:bidi="fa-IR"/>
        </w:rPr>
        <w:t>ازنظر</w:t>
      </w:r>
      <w:r w:rsidR="004D1D92">
        <w:rPr>
          <w:rFonts w:ascii="IRBadr" w:hAnsi="IRBadr" w:cs="IRBadr" w:hint="cs"/>
          <w:sz w:val="28"/>
          <w:rtl/>
          <w:lang w:bidi="fa-IR"/>
        </w:rPr>
        <w:t xml:space="preserve"> فقهی واجب نیست که زن در خانه کار کند حتی در شیر دادن فرزند نیز می</w:t>
      </w:r>
      <w:r w:rsidR="004D1D92">
        <w:rPr>
          <w:rFonts w:ascii="IRBadr" w:hAnsi="IRBadr" w:cs="IRBadr" w:hint="cs"/>
          <w:sz w:val="28"/>
          <w:rtl/>
          <w:cs/>
          <w:lang w:bidi="fa-IR"/>
        </w:rPr>
        <w:t>‎تواند طلب مزد کند.اسلام به زن اختیار داده است که در خا</w:t>
      </w:r>
      <w:r w:rsidR="004D1D92">
        <w:rPr>
          <w:rFonts w:ascii="IRBadr" w:hAnsi="IRBadr" w:cs="IRBadr" w:hint="cs"/>
          <w:sz w:val="28"/>
          <w:rtl/>
          <w:lang w:bidi="fa-IR"/>
        </w:rPr>
        <w:t>نه کار کند</w:t>
      </w:r>
      <w:r w:rsidR="00AE1DB0">
        <w:rPr>
          <w:rFonts w:ascii="IRBadr" w:hAnsi="IRBadr" w:cs="IRBadr" w:hint="cs"/>
          <w:sz w:val="28"/>
          <w:rtl/>
          <w:lang w:bidi="fa-IR"/>
        </w:rPr>
        <w:t xml:space="preserve"> </w:t>
      </w:r>
      <w:r w:rsidR="004D1D92">
        <w:rPr>
          <w:rFonts w:ascii="IRBadr" w:hAnsi="IRBadr" w:cs="IRBadr" w:hint="cs"/>
          <w:sz w:val="28"/>
          <w:rtl/>
          <w:lang w:bidi="fa-IR"/>
        </w:rPr>
        <w:t>و یا نکند اگر این کارها را انجام دهد برایش ثواب و پاداش زیادی قرار داده‌</w:t>
      </w:r>
      <w:r w:rsidR="004D1D92">
        <w:rPr>
          <w:rFonts w:ascii="IRBadr" w:hAnsi="IRBadr" w:cs="IRBadr" w:hint="cs"/>
          <w:sz w:val="28"/>
          <w:rtl/>
          <w:cs/>
          <w:lang w:bidi="fa-IR"/>
        </w:rPr>
        <w:t>‎</w:t>
      </w:r>
      <w:r w:rsidR="00AE1DB0">
        <w:rPr>
          <w:rFonts w:ascii="IRBadr" w:hAnsi="IRBadr" w:cs="IRBadr" w:hint="cs"/>
          <w:sz w:val="28"/>
          <w:rtl/>
          <w:cs/>
          <w:lang w:bidi="fa-IR"/>
        </w:rPr>
        <w:t xml:space="preserve"> </w:t>
      </w:r>
      <w:r w:rsidR="004D1D92">
        <w:rPr>
          <w:rFonts w:ascii="IRBadr" w:hAnsi="IRBadr" w:cs="IRBadr" w:hint="cs"/>
          <w:sz w:val="28"/>
          <w:rtl/>
          <w:cs/>
          <w:lang w:bidi="fa-IR"/>
        </w:rPr>
        <w:t>است.بنابراین کار در خانه را اسلام یک وظیفه واجب بر</w:t>
      </w:r>
      <w:r w:rsidR="00AE1DB0">
        <w:rPr>
          <w:rFonts w:ascii="IRBadr" w:hAnsi="IRBadr" w:cs="IRBadr" w:hint="cs"/>
          <w:sz w:val="28"/>
          <w:rtl/>
          <w:cs/>
          <w:lang w:bidi="fa-IR"/>
        </w:rPr>
        <w:t>ای</w:t>
      </w:r>
      <w:r w:rsidR="004D1D92">
        <w:rPr>
          <w:rFonts w:ascii="IRBadr" w:hAnsi="IRBadr" w:cs="IRBadr" w:hint="cs"/>
          <w:sz w:val="28"/>
          <w:rtl/>
          <w:cs/>
          <w:lang w:bidi="fa-IR"/>
        </w:rPr>
        <w:t xml:space="preserve"> زن قرار نداده است.این وظیفه را یک عمل اخلاقی قرار داده است تا برای آن ثوابی در نظر گرفته شود و باعث محبت در خانه شود.در </w:t>
      </w:r>
      <w:r w:rsidR="004D1D92">
        <w:rPr>
          <w:rFonts w:ascii="IRBadr" w:hAnsi="IRBadr" w:cs="IRBadr" w:hint="cs"/>
          <w:sz w:val="28"/>
          <w:rtl/>
          <w:lang w:bidi="fa-IR"/>
        </w:rPr>
        <w:t xml:space="preserve">حدیثی از پیامبر </w:t>
      </w:r>
      <w:r w:rsidR="00342F87">
        <w:rPr>
          <w:rFonts w:ascii="IRBadr" w:hAnsi="IRBadr" w:cs="IRBadr" w:hint="cs"/>
          <w:sz w:val="28"/>
          <w:rtl/>
          <w:lang w:bidi="fa-IR"/>
        </w:rPr>
        <w:t>نقل‌شده</w:t>
      </w:r>
      <w:r w:rsidR="004D1D92">
        <w:rPr>
          <w:rFonts w:ascii="IRBadr" w:hAnsi="IRBadr" w:cs="IRBadr" w:hint="cs"/>
          <w:sz w:val="28"/>
          <w:rtl/>
          <w:cs/>
          <w:lang w:bidi="fa-IR"/>
        </w:rPr>
        <w:t>‎ است:</w:t>
      </w:r>
      <w:r w:rsidR="004D1D92" w:rsidRPr="004D1D92">
        <w:rPr>
          <w:rFonts w:ascii="IRBadr" w:hAnsi="IRBadr" w:cs="IRBadr"/>
          <w:b/>
          <w:bCs/>
          <w:sz w:val="28"/>
          <w:rtl/>
        </w:rPr>
        <w:t>(</w:t>
      </w:r>
      <w:r w:rsidR="00A4487D" w:rsidRPr="00A4487D">
        <w:rPr>
          <w:rFonts w:hint="cs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بِكُلِّ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مُؤْمِنٍ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وَ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مُؤْمِنَةٍ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ثَوَابَ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أَلْفِ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سَنَةٍ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وَ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رَفَعَ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اللَّهُ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لَهُ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أَلْفَ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دَرَجَةٍ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وَ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فَتَحَ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اللَّهُ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لَهُ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أَبْوَابَ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الْجَنَّةِ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يَدْخُلُ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مِنْ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أَيِّهَا</w:t>
      </w:r>
      <w:r w:rsidR="00A4487D" w:rsidRPr="00A4487D">
        <w:rPr>
          <w:rFonts w:ascii="IRBadr" w:hAnsi="IRBadr" w:cs="IRBadr"/>
          <w:b/>
          <w:bCs/>
          <w:sz w:val="28"/>
          <w:rtl/>
        </w:rPr>
        <w:t xml:space="preserve"> </w:t>
      </w:r>
      <w:r w:rsidR="00A4487D" w:rsidRPr="00A4487D">
        <w:rPr>
          <w:rFonts w:ascii="IRBadr" w:hAnsi="IRBadr" w:cs="IRBadr" w:hint="cs"/>
          <w:b/>
          <w:bCs/>
          <w:sz w:val="28"/>
          <w:rtl/>
        </w:rPr>
        <w:t>شَاء</w:t>
      </w:r>
      <w:r w:rsidR="004D1D92" w:rsidRPr="004D1D92">
        <w:rPr>
          <w:rFonts w:ascii="IRBadr" w:hAnsi="IRBadr" w:cs="IRBadr"/>
          <w:b/>
          <w:bCs/>
          <w:sz w:val="28"/>
          <w:rtl/>
        </w:rPr>
        <w:t>)</w:t>
      </w:r>
      <w:r w:rsidR="004D1D92">
        <w:rPr>
          <w:rFonts w:ascii="IRBadr" w:hAnsi="IRBadr" w:cs="IRBadr" w:hint="cs"/>
          <w:sz w:val="28"/>
          <w:rtl/>
          <w:lang w:bidi="fa-IR"/>
        </w:rPr>
        <w:t xml:space="preserve"> </w:t>
      </w:r>
      <w:r w:rsidR="00473715">
        <w:rPr>
          <w:rStyle w:val="aff0"/>
          <w:rFonts w:ascii="IRBadr" w:hAnsi="IRBadr" w:cs="IRBadr"/>
          <w:sz w:val="28"/>
          <w:rtl/>
          <w:lang w:bidi="fa-IR"/>
        </w:rPr>
        <w:footnoteReference w:id="3"/>
      </w:r>
      <w:r w:rsidR="00FF49EA">
        <w:rPr>
          <w:rFonts w:ascii="IRBadr" w:hAnsi="IRBadr" w:cs="IRBadr" w:hint="cs"/>
          <w:sz w:val="28"/>
          <w:rtl/>
          <w:lang w:bidi="fa-IR"/>
        </w:rPr>
        <w:t>اگر زن برای مهر و</w:t>
      </w:r>
      <w:r w:rsidR="00190615">
        <w:rPr>
          <w:rFonts w:ascii="IRBadr" w:hAnsi="IRBadr" w:cs="IRBadr" w:hint="cs"/>
          <w:sz w:val="28"/>
          <w:rtl/>
          <w:lang w:bidi="fa-IR"/>
        </w:rPr>
        <w:t xml:space="preserve"> 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محبت و رضای خدا </w:t>
      </w:r>
      <w:r w:rsidR="00342F87">
        <w:rPr>
          <w:rFonts w:ascii="IRBadr" w:hAnsi="IRBadr" w:cs="IRBadr" w:hint="cs"/>
          <w:sz w:val="28"/>
          <w:rtl/>
          <w:lang w:bidi="fa-IR"/>
        </w:rPr>
        <w:t>کارکرد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7 روز خدمت خالصانه کر</w:t>
      </w:r>
      <w:r w:rsidR="00190615">
        <w:rPr>
          <w:rFonts w:ascii="IRBadr" w:hAnsi="IRBadr" w:cs="IRBadr" w:hint="cs"/>
          <w:sz w:val="28"/>
          <w:rtl/>
          <w:lang w:bidi="fa-IR"/>
        </w:rPr>
        <w:t>د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درهای جهنم بر روی او بسته خواهد شد و درهای بهشت بر او </w:t>
      </w:r>
      <w:r w:rsidR="00342F87">
        <w:rPr>
          <w:rFonts w:ascii="IRBadr" w:hAnsi="IRBadr" w:cs="IRBadr" w:hint="cs"/>
          <w:sz w:val="28"/>
          <w:rtl/>
          <w:lang w:bidi="fa-IR"/>
        </w:rPr>
        <w:t>بازخواهد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شد.در روایتی از پیامبر آمده است:حق مرد بر زن این است که زن فضای خانه را سالم نگه دارد و در حد متعادل کار کند.بنابراین کار در </w:t>
      </w:r>
      <w:r w:rsidR="00342F87">
        <w:rPr>
          <w:rFonts w:ascii="IRBadr" w:hAnsi="IRBadr" w:cs="IRBadr" w:hint="cs"/>
          <w:sz w:val="28"/>
          <w:rtl/>
          <w:lang w:bidi="fa-IR"/>
        </w:rPr>
        <w:t>خانه‌بر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مبنای همکاری و مشارکت و تربیت فرزندان سالم است.</w:t>
      </w:r>
      <w:r w:rsidR="00342F87">
        <w:rPr>
          <w:rFonts w:ascii="IRBadr" w:hAnsi="IRBadr" w:cs="IRBadr" w:hint="cs"/>
          <w:sz w:val="28"/>
          <w:rtl/>
          <w:lang w:bidi="fa-IR"/>
        </w:rPr>
        <w:t>بازهم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در روایت دیگر از </w:t>
      </w:r>
      <w:r w:rsidR="006C61A6">
        <w:rPr>
          <w:rFonts w:ascii="IRBadr" w:hAnsi="IRBadr" w:cs="IRBadr" w:hint="cs"/>
          <w:sz w:val="28"/>
          <w:rtl/>
          <w:lang w:bidi="fa-IR"/>
        </w:rPr>
        <w:t>پیامبر</w:t>
      </w:r>
      <w:r w:rsidR="00FF49EA">
        <w:rPr>
          <w:rFonts w:ascii="IRBadr" w:hAnsi="IRBadr" w:cs="IRBadr" w:hint="cs"/>
          <w:sz w:val="28"/>
          <w:rtl/>
          <w:lang w:bidi="fa-IR"/>
        </w:rPr>
        <w:t>(ص)</w:t>
      </w:r>
      <w:r w:rsidR="00342F87">
        <w:rPr>
          <w:rFonts w:ascii="IRBadr" w:hAnsi="IRBadr" w:cs="IRBadr" w:hint="cs"/>
          <w:sz w:val="28"/>
          <w:rtl/>
          <w:lang w:bidi="fa-IR"/>
        </w:rPr>
        <w:t>نقل‌شده</w:t>
      </w:r>
      <w:r w:rsidR="00FF49EA">
        <w:rPr>
          <w:rFonts w:ascii="IRBadr" w:hAnsi="IRBadr" w:cs="IRBadr" w:hint="cs"/>
          <w:sz w:val="28"/>
          <w:rtl/>
          <w:lang w:bidi="fa-IR"/>
        </w:rPr>
        <w:t xml:space="preserve"> است:یک نعمت </w:t>
      </w:r>
      <w:r w:rsidR="00FF49EA">
        <w:rPr>
          <w:rFonts w:ascii="IRBadr" w:hAnsi="IRBadr" w:cs="IRBadr" w:hint="cs"/>
          <w:sz w:val="28"/>
          <w:rtl/>
          <w:lang w:bidi="fa-IR"/>
        </w:rPr>
        <w:lastRenderedPageBreak/>
        <w:t>خوب که خدا برای کسانی می</w:t>
      </w:r>
      <w:r w:rsidR="00FF49EA">
        <w:rPr>
          <w:rFonts w:ascii="IRBadr" w:hAnsi="IRBadr" w:cs="IRBadr" w:hint="cs"/>
          <w:sz w:val="28"/>
          <w:rtl/>
          <w:cs/>
          <w:lang w:bidi="fa-IR"/>
        </w:rPr>
        <w:t>‎دهد آن است که زن در انجام کاره</w:t>
      </w:r>
      <w:r w:rsidR="00190615">
        <w:rPr>
          <w:rFonts w:ascii="IRBadr" w:hAnsi="IRBadr" w:cs="IRBadr" w:hint="cs"/>
          <w:sz w:val="28"/>
          <w:rtl/>
          <w:cs/>
          <w:lang w:bidi="fa-IR"/>
        </w:rPr>
        <w:t xml:space="preserve">ای </w:t>
      </w:r>
      <w:r w:rsidR="00FF49EA">
        <w:rPr>
          <w:rFonts w:ascii="IRBadr" w:hAnsi="IRBadr" w:cs="IRBadr" w:hint="cs"/>
          <w:sz w:val="28"/>
          <w:rtl/>
          <w:cs/>
          <w:lang w:bidi="fa-IR"/>
        </w:rPr>
        <w:t xml:space="preserve"> </w:t>
      </w:r>
      <w:r w:rsidR="00557E45">
        <w:rPr>
          <w:rFonts w:ascii="IRBadr" w:hAnsi="IRBadr" w:cs="IRBadr" w:hint="cs"/>
          <w:sz w:val="28"/>
          <w:rtl/>
          <w:lang w:bidi="fa-IR"/>
        </w:rPr>
        <w:t>باهم</w:t>
      </w:r>
      <w:r w:rsidR="00FF49EA">
        <w:rPr>
          <w:rFonts w:ascii="IRBadr" w:hAnsi="IRBadr" w:cs="IRBadr" w:hint="cs"/>
          <w:sz w:val="28"/>
          <w:rtl/>
          <w:cs/>
          <w:lang w:bidi="fa-IR"/>
        </w:rPr>
        <w:t>سرش کمک کند</w:t>
      </w:r>
      <w:r w:rsidR="006C61A6">
        <w:rPr>
          <w:rFonts w:ascii="IRBadr" w:hAnsi="IRBadr" w:cs="IRBadr" w:hint="cs"/>
          <w:sz w:val="28"/>
          <w:rtl/>
          <w:cs/>
          <w:lang w:bidi="fa-IR"/>
        </w:rPr>
        <w:t xml:space="preserve"> </w:t>
      </w:r>
      <w:r w:rsidR="00FF49EA">
        <w:rPr>
          <w:rFonts w:ascii="IRBadr" w:hAnsi="IRBadr" w:cs="IRBadr" w:hint="cs"/>
          <w:sz w:val="28"/>
          <w:rtl/>
          <w:cs/>
          <w:lang w:bidi="fa-IR"/>
        </w:rPr>
        <w:t>و</w:t>
      </w:r>
      <w:r w:rsidR="006C61A6">
        <w:rPr>
          <w:rFonts w:ascii="IRBadr" w:hAnsi="IRBadr" w:cs="IRBadr" w:hint="cs"/>
          <w:sz w:val="28"/>
          <w:rtl/>
          <w:cs/>
          <w:lang w:bidi="fa-IR"/>
        </w:rPr>
        <w:t xml:space="preserve"> </w:t>
      </w:r>
      <w:r w:rsidR="00FF49EA">
        <w:rPr>
          <w:rFonts w:ascii="IRBadr" w:hAnsi="IRBadr" w:cs="IRBadr" w:hint="cs"/>
          <w:sz w:val="28"/>
          <w:rtl/>
          <w:cs/>
          <w:lang w:bidi="fa-IR"/>
        </w:rPr>
        <w:t>زن در معنوی کردن شوهرش بسیار نقش دارد.اگر زن به احکام و آداب اسلامی پایبند باشد می‎تواند شوهرش را به این راه بیاورد.</w:t>
      </w:r>
      <w:r w:rsidR="000B5AB7" w:rsidRPr="000B5AB7">
        <w:rPr>
          <w:rFonts w:ascii="IRBadr" w:hAnsi="IRBadr" w:cs="IRBadr"/>
          <w:b/>
          <w:bCs/>
          <w:sz w:val="28"/>
          <w:rtl/>
        </w:rPr>
        <w:t xml:space="preserve"> </w:t>
      </w:r>
      <w:r w:rsidR="005A461A" w:rsidRPr="000B5AB7">
        <w:rPr>
          <w:rFonts w:ascii="IRBadr" w:hAnsi="IRBadr" w:cs="IRBadr"/>
          <w:b/>
          <w:bCs/>
          <w:sz w:val="28"/>
          <w:rtl/>
        </w:rPr>
        <w:t>(</w:t>
      </w:r>
      <w:r w:rsidR="006C61A6" w:rsidRPr="0024108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تُعينُهُ عَلى اَمرِ دُنْياهُ</w:t>
      </w:r>
      <w:r w:rsidR="006C61A6" w:rsidRPr="0024108C">
        <w:rPr>
          <w:rStyle w:val="st1"/>
          <w:rFonts w:ascii="IRBadr" w:hAnsi="IRBadr" w:cs="IRBadr"/>
          <w:b/>
          <w:bCs/>
          <w:i/>
          <w:iCs/>
          <w:sz w:val="28"/>
          <w:rtl/>
        </w:rPr>
        <w:t xml:space="preserve"> و</w:t>
      </w:r>
      <w:r w:rsidR="006C61A6" w:rsidRPr="0024108C">
        <w:rPr>
          <w:rFonts w:ascii="IRBadr" w:hAnsi="IRBadr" w:cs="IRBadr" w:hint="cs"/>
          <w:b/>
          <w:bCs/>
          <w:sz w:val="28"/>
          <w:rtl/>
        </w:rPr>
        <w:t xml:space="preserve"> </w:t>
      </w:r>
      <w:r w:rsidR="0024108C" w:rsidRPr="0024108C">
        <w:rPr>
          <w:rFonts w:ascii="IRBadr" w:hAnsi="IRBadr" w:cs="IRBadr" w:hint="cs"/>
          <w:b/>
          <w:bCs/>
          <w:sz w:val="28"/>
          <w:rtl/>
        </w:rPr>
        <w:t xml:space="preserve">آخِرَتِهِ </w:t>
      </w:r>
      <w:r w:rsidR="009D45A4" w:rsidRPr="009D45A4">
        <w:rPr>
          <w:rFonts w:ascii="IRBadr" w:hAnsi="IRBadr" w:cs="IRBadr" w:hint="cs"/>
          <w:b/>
          <w:bCs/>
          <w:sz w:val="28"/>
          <w:rtl/>
        </w:rPr>
        <w:t>‏</w:t>
      </w:r>
      <w:r w:rsidR="005A461A" w:rsidRPr="000B5AB7">
        <w:rPr>
          <w:rFonts w:ascii="IRBadr" w:hAnsi="IRBadr" w:cs="IRBadr"/>
          <w:b/>
          <w:bCs/>
          <w:sz w:val="28"/>
          <w:rtl/>
        </w:rPr>
        <w:t>)</w:t>
      </w:r>
      <w:r w:rsidR="00473715">
        <w:rPr>
          <w:rStyle w:val="aff0"/>
          <w:rFonts w:ascii="IRBadr" w:hAnsi="IRBadr" w:cs="IRBadr"/>
          <w:sz w:val="28"/>
          <w:rtl/>
        </w:rPr>
        <w:footnoteReference w:id="4"/>
      </w:r>
      <w:r w:rsidR="00473715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 xml:space="preserve">به </w:t>
      </w:r>
      <w:r w:rsidR="0024108C">
        <w:rPr>
          <w:rFonts w:ascii="IRBadr" w:hAnsi="IRBadr" w:cs="IRBadr"/>
          <w:sz w:val="28"/>
          <w:rtl/>
        </w:rPr>
        <w:t>او کمک</w:t>
      </w:r>
      <w:r w:rsidR="005A461A" w:rsidRPr="000C0DA1">
        <w:rPr>
          <w:rFonts w:ascii="IRBadr" w:hAnsi="IRBadr" w:cs="IRBadr"/>
          <w:sz w:val="28"/>
          <w:rtl/>
        </w:rPr>
        <w:t xml:space="preserve"> كند</w:t>
      </w:r>
      <w:r w:rsidR="002F48AE">
        <w:rPr>
          <w:rFonts w:ascii="IRBadr" w:hAnsi="IRBadr" w:cs="IRBadr" w:hint="cs"/>
          <w:sz w:val="28"/>
          <w:rtl/>
        </w:rPr>
        <w:t xml:space="preserve"> </w:t>
      </w:r>
      <w:r w:rsidR="005A461A" w:rsidRPr="000C0DA1">
        <w:rPr>
          <w:rFonts w:ascii="IRBadr" w:hAnsi="IRBadr" w:cs="IRBadr"/>
          <w:sz w:val="28"/>
          <w:rtl/>
        </w:rPr>
        <w:t xml:space="preserve">هم دركارهاي </w:t>
      </w:r>
      <w:r w:rsidR="002F48AE">
        <w:rPr>
          <w:rFonts w:ascii="IRBadr" w:hAnsi="IRBadr" w:cs="IRBadr"/>
          <w:sz w:val="28"/>
          <w:rtl/>
        </w:rPr>
        <w:t>دنیا هم</w:t>
      </w:r>
      <w:r w:rsidR="005A461A" w:rsidRPr="000C0DA1">
        <w:rPr>
          <w:rFonts w:ascii="IRBadr" w:hAnsi="IRBadr" w:cs="IRBadr"/>
          <w:sz w:val="28"/>
          <w:rtl/>
        </w:rPr>
        <w:t xml:space="preserve"> دركارهاي اخروي</w:t>
      </w:r>
      <w:r w:rsidR="000B5AB7">
        <w:rPr>
          <w:rFonts w:ascii="IRBadr" w:hAnsi="IRBadr" w:cs="IRBadr" w:hint="cs"/>
          <w:sz w:val="28"/>
          <w:rtl/>
        </w:rPr>
        <w:t>.</w:t>
      </w:r>
    </w:p>
    <w:p w:rsidR="000B5AB7" w:rsidRPr="006B1F3B" w:rsidRDefault="000B5AB7" w:rsidP="006B1F3B">
      <w:pPr>
        <w:pStyle w:val="1"/>
        <w:rPr>
          <w:rtl/>
        </w:rPr>
      </w:pPr>
      <w:bookmarkStart w:id="2" w:name="_Toc428744114"/>
      <w:r w:rsidRPr="006B1F3B">
        <w:rPr>
          <w:rtl/>
        </w:rPr>
        <w:t>فلسفه تشکیل خانواده</w:t>
      </w:r>
      <w:bookmarkEnd w:id="2"/>
    </w:p>
    <w:p w:rsidR="000B5AB7" w:rsidRDefault="000B5AB7" w:rsidP="00557E45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تشکیل زندگی برای داشتن زندگی خوب و تربیت فرزندان سالم است تا در دنیا و آخرت سعادتمند شوند.خانواده یک ارکان مقدس و ارزشمند در اسلام است.زن و مرد در مسائل اخلاقی و معنوی بای</w:t>
      </w:r>
      <w:r w:rsidR="002F48AE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</w:t>
      </w:r>
      <w:r w:rsidR="002F48AE">
        <w:rPr>
          <w:rFonts w:ascii="IRBadr" w:hAnsi="IRBadr" w:cs="IRBadr" w:hint="cs"/>
          <w:sz w:val="28"/>
          <w:rtl/>
        </w:rPr>
        <w:t>کمک‌حال</w:t>
      </w:r>
      <w:r>
        <w:rPr>
          <w:rFonts w:ascii="IRBadr" w:hAnsi="IRBadr" w:cs="IRBadr" w:hint="cs"/>
          <w:sz w:val="28"/>
          <w:rtl/>
        </w:rPr>
        <w:t xml:space="preserve"> یکدیگر باشند.از دیدگاه اسلام زنی مورد رضای خدا است که آبروی شوهرش را حفظ کند و در هنگام غیبت شوهرش پاسدار حریم او باشد.در حدیث قدسی از پیامبر(ص)آمده است:خداوند فرمود اگر به کسی خیر دنیا و آخرت را بدهم چند چیز را در او فراهم می</w:t>
      </w:r>
      <w:r>
        <w:rPr>
          <w:rFonts w:ascii="IRBadr" w:hAnsi="IRBadr" w:cs="IRBadr" w:hint="cs"/>
          <w:sz w:val="28"/>
          <w:rtl/>
          <w:cs/>
        </w:rPr>
        <w:t>‎کنم</w:t>
      </w:r>
      <w:r w:rsidR="001A1B3D" w:rsidRPr="000C0DA1">
        <w:rPr>
          <w:rFonts w:ascii="IRBadr" w:hAnsi="IRBadr" w:cs="IRBadr"/>
          <w:sz w:val="28"/>
          <w:rtl/>
        </w:rPr>
        <w:t xml:space="preserve"> </w:t>
      </w:r>
      <w:r w:rsidR="001A1B3D" w:rsidRPr="001A1B3D">
        <w:rPr>
          <w:rFonts w:ascii="IRBadr" w:hAnsi="IRBadr" w:cs="IRBadr"/>
          <w:b/>
          <w:bCs/>
          <w:sz w:val="28"/>
          <w:rtl/>
        </w:rPr>
        <w:t>(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جَعَلْتُ</w:t>
      </w:r>
      <w:r w:rsidR="00557E45" w:rsidRPr="00557E45">
        <w:rPr>
          <w:rFonts w:ascii="IRBadr" w:hAnsi="IRBadr" w:cs="IRBadr"/>
          <w:b/>
          <w:bCs/>
          <w:sz w:val="28"/>
          <w:rtl/>
        </w:rPr>
        <w:t xml:space="preserve"> 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لَهُ</w:t>
      </w:r>
      <w:r w:rsidR="00557E45" w:rsidRPr="00557E45">
        <w:rPr>
          <w:rFonts w:ascii="IRBadr" w:hAnsi="IRBadr" w:cs="IRBadr"/>
          <w:b/>
          <w:bCs/>
          <w:sz w:val="28"/>
          <w:rtl/>
        </w:rPr>
        <w:t xml:space="preserve"> 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قَلْباً</w:t>
      </w:r>
      <w:r w:rsidR="00557E45" w:rsidRPr="00557E45">
        <w:rPr>
          <w:rFonts w:ascii="IRBadr" w:hAnsi="IRBadr" w:cs="IRBadr"/>
          <w:b/>
          <w:bCs/>
          <w:sz w:val="28"/>
          <w:rtl/>
        </w:rPr>
        <w:t xml:space="preserve"> 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خَاشِعاً</w:t>
      </w:r>
      <w:r w:rsidR="00557E45" w:rsidRPr="00557E45">
        <w:rPr>
          <w:rFonts w:ascii="IRBadr" w:hAnsi="IRBadr" w:cs="IRBadr"/>
          <w:b/>
          <w:bCs/>
          <w:sz w:val="28"/>
          <w:rtl/>
        </w:rPr>
        <w:t xml:space="preserve"> 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وَلِسَاناً</w:t>
      </w:r>
      <w:r w:rsidR="00557E45" w:rsidRPr="00557E45">
        <w:rPr>
          <w:rFonts w:ascii="IRBadr" w:hAnsi="IRBadr" w:cs="IRBadr"/>
          <w:b/>
          <w:bCs/>
          <w:sz w:val="28"/>
          <w:rtl/>
        </w:rPr>
        <w:t xml:space="preserve"> </w:t>
      </w:r>
      <w:r w:rsidR="00557E45" w:rsidRPr="00557E45">
        <w:rPr>
          <w:rFonts w:ascii="IRBadr" w:hAnsi="IRBadr" w:cs="IRBadr" w:hint="cs"/>
          <w:b/>
          <w:bCs/>
          <w:sz w:val="28"/>
          <w:rtl/>
        </w:rPr>
        <w:t>ذَاكِراً</w:t>
      </w:r>
      <w:r w:rsidR="001A1B3D" w:rsidRPr="001A1B3D">
        <w:rPr>
          <w:rFonts w:ascii="IRBadr" w:hAnsi="IRBadr" w:cs="IRBadr"/>
          <w:b/>
          <w:bCs/>
          <w:sz w:val="28"/>
          <w:rtl/>
        </w:rPr>
        <w:t>)</w:t>
      </w:r>
      <w:r w:rsidR="00473715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1A1B3D">
        <w:rPr>
          <w:rFonts w:ascii="IRBadr" w:hAnsi="IRBadr" w:cs="IRBadr" w:hint="cs"/>
          <w:sz w:val="28"/>
          <w:rtl/>
        </w:rPr>
        <w:t xml:space="preserve">زبانی که ذکر خدا را گوید و دلی که در برابر خدا خاضع باشد.زن خوبی که این ویژگی را داشته </w:t>
      </w:r>
      <w:r w:rsidR="00190615">
        <w:rPr>
          <w:rFonts w:ascii="IRBadr" w:hAnsi="IRBadr" w:cs="IRBadr" w:hint="cs"/>
          <w:sz w:val="28"/>
          <w:rtl/>
        </w:rPr>
        <w:t>باشد برای خانه و خانواده دارای ج</w:t>
      </w:r>
      <w:r w:rsidR="001A1B3D">
        <w:rPr>
          <w:rFonts w:ascii="IRBadr" w:hAnsi="IRBadr" w:cs="IRBadr" w:hint="cs"/>
          <w:sz w:val="28"/>
          <w:rtl/>
        </w:rPr>
        <w:t>ایگاه مهم و ارزشمندی است.</w:t>
      </w:r>
    </w:p>
    <w:p w:rsidR="001A1B3D" w:rsidRPr="006B1F3B" w:rsidRDefault="001A1B3D" w:rsidP="006B1F3B">
      <w:pPr>
        <w:pStyle w:val="1"/>
        <w:rPr>
          <w:rtl/>
        </w:rPr>
      </w:pPr>
      <w:bookmarkStart w:id="3" w:name="_Toc428744115"/>
      <w:r w:rsidRPr="006B1F3B">
        <w:rPr>
          <w:rtl/>
        </w:rPr>
        <w:t>جلوگیری از خطا و اشتباه در زندگی</w:t>
      </w:r>
      <w:bookmarkEnd w:id="3"/>
    </w:p>
    <w:p w:rsidR="00B8585B" w:rsidRDefault="001A1B3D" w:rsidP="00016005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صبر و ایثار در زندگی  دو رکن مهم برای استقامت در برابر مشکلات است.در روابط متقابل در زندگی گاهی اوقات دچار خطا و لغزش می‌شویم.تشکیل خانواده </w:t>
      </w:r>
      <w:r w:rsidR="000B04AE">
        <w:rPr>
          <w:rFonts w:ascii="IRBadr" w:hAnsi="IRBadr" w:cs="IRBadr" w:hint="cs"/>
          <w:sz w:val="28"/>
          <w:rtl/>
        </w:rPr>
        <w:t xml:space="preserve">طبیعتش در این است که افراد تا حدودی </w:t>
      </w:r>
      <w:r w:rsidR="00557E45">
        <w:rPr>
          <w:rFonts w:ascii="IRBadr" w:hAnsi="IRBadr" w:cs="IRBadr" w:hint="cs"/>
          <w:sz w:val="28"/>
          <w:rtl/>
        </w:rPr>
        <w:t>باهم</w:t>
      </w:r>
      <w:r w:rsidR="000B04AE">
        <w:rPr>
          <w:rFonts w:ascii="IRBadr" w:hAnsi="IRBadr" w:cs="IRBadr" w:hint="cs"/>
          <w:sz w:val="28"/>
          <w:rtl/>
        </w:rPr>
        <w:t xml:space="preserve"> </w:t>
      </w:r>
      <w:r w:rsidR="00557E45">
        <w:rPr>
          <w:rFonts w:ascii="IRBadr" w:hAnsi="IRBadr" w:cs="IRBadr" w:hint="cs"/>
          <w:sz w:val="28"/>
          <w:rtl/>
        </w:rPr>
        <w:t>اختلاف‌سلیقه</w:t>
      </w:r>
      <w:r w:rsidR="000B04AE">
        <w:rPr>
          <w:rFonts w:ascii="IRBadr" w:hAnsi="IRBadr" w:cs="IRBadr" w:hint="cs"/>
          <w:sz w:val="28"/>
          <w:rtl/>
        </w:rPr>
        <w:t xml:space="preserve"> داشته باشند البته این اختلاف</w:t>
      </w:r>
      <w:r w:rsidR="000B04AE">
        <w:rPr>
          <w:rFonts w:ascii="IRBadr" w:hAnsi="IRBadr" w:cs="IRBadr" w:hint="cs"/>
          <w:sz w:val="28"/>
          <w:rtl/>
          <w:cs/>
        </w:rPr>
        <w:t>‎ها نباید به مشکلات خانوادگی منجر</w:t>
      </w:r>
      <w:r w:rsidR="000B04AE">
        <w:rPr>
          <w:rFonts w:ascii="IRBadr" w:hAnsi="IRBadr" w:cs="IRBadr" w:hint="cs"/>
          <w:sz w:val="28"/>
          <w:rtl/>
        </w:rPr>
        <w:t xml:space="preserve"> شود.اگر بین زن و</w:t>
      </w:r>
      <w:r w:rsidR="00E82884">
        <w:rPr>
          <w:rFonts w:ascii="IRBadr" w:hAnsi="IRBadr" w:cs="IRBadr" w:hint="cs"/>
          <w:sz w:val="28"/>
          <w:rtl/>
        </w:rPr>
        <w:t xml:space="preserve"> </w:t>
      </w:r>
      <w:r w:rsidR="000B04AE">
        <w:rPr>
          <w:rFonts w:ascii="IRBadr" w:hAnsi="IRBadr" w:cs="IRBadr" w:hint="cs"/>
          <w:sz w:val="28"/>
          <w:rtl/>
        </w:rPr>
        <w:t xml:space="preserve">شوهر مشکلاتی پیش آمد سعی کنند که مشکلات </w:t>
      </w:r>
      <w:r w:rsidR="00557E45">
        <w:rPr>
          <w:rFonts w:ascii="IRBadr" w:hAnsi="IRBadr" w:cs="IRBadr" w:hint="cs"/>
          <w:sz w:val="28"/>
          <w:rtl/>
        </w:rPr>
        <w:t>رابین</w:t>
      </w:r>
      <w:r w:rsidR="000B04AE">
        <w:rPr>
          <w:rFonts w:ascii="IRBadr" w:hAnsi="IRBadr" w:cs="IRBadr" w:hint="cs"/>
          <w:sz w:val="28"/>
          <w:rtl/>
        </w:rPr>
        <w:t xml:space="preserve"> خودشان حل کنند و هرگز به خود اجازه ندهند که به یکدیگر توهین کنند زیرا این دور از ادب و دستورات اسلام است.وظیفه همسران این است که در برابر مشکلات یکدیگر احساس مسئولیت کنند برای حل این مشکلات یکدیگر را کمک کنند.این عمل همان همیاری و همدلی است که اسلام برای زوجین بسیار </w:t>
      </w:r>
      <w:r w:rsidR="00557E45">
        <w:rPr>
          <w:rFonts w:ascii="IRBadr" w:hAnsi="IRBadr" w:cs="IRBadr" w:hint="cs"/>
          <w:sz w:val="28"/>
          <w:rtl/>
        </w:rPr>
        <w:t>تأکید</w:t>
      </w:r>
      <w:r w:rsidR="000B04AE">
        <w:rPr>
          <w:rFonts w:ascii="IRBadr" w:hAnsi="IRBadr" w:cs="IRBadr" w:hint="cs"/>
          <w:sz w:val="28"/>
          <w:rtl/>
        </w:rPr>
        <w:t xml:space="preserve"> کرده است.ملایمت و خوش‌رویی در بین اعضای خانواده باعث داشتن خانواده</w:t>
      </w:r>
      <w:r w:rsidR="000B04AE">
        <w:rPr>
          <w:rFonts w:ascii="IRBadr" w:hAnsi="IRBadr" w:cs="IRBadr" w:hint="cs"/>
          <w:sz w:val="28"/>
          <w:rtl/>
          <w:cs/>
        </w:rPr>
        <w:t xml:space="preserve">‎ای سالم است. تحقیقات روانشناسی نشان داده است اگر اعضای خانواده </w:t>
      </w:r>
      <w:r w:rsidR="0031787C">
        <w:rPr>
          <w:rFonts w:ascii="IRBadr" w:hAnsi="IRBadr" w:cs="IRBadr" w:hint="cs"/>
          <w:sz w:val="28"/>
          <w:rtl/>
        </w:rPr>
        <w:t>به‌خصوص</w:t>
      </w:r>
      <w:r w:rsidR="000B04AE">
        <w:rPr>
          <w:rFonts w:ascii="IRBadr" w:hAnsi="IRBadr" w:cs="IRBadr" w:hint="cs"/>
          <w:sz w:val="28"/>
          <w:rtl/>
          <w:cs/>
        </w:rPr>
        <w:t xml:space="preserve"> پدر و مادر با</w:t>
      </w:r>
      <w:r w:rsidR="00016005">
        <w:rPr>
          <w:rFonts w:ascii="IRBadr" w:hAnsi="IRBadr" w:cs="IRBadr" w:hint="cs"/>
          <w:sz w:val="28"/>
          <w:rtl/>
        </w:rPr>
        <w:t xml:space="preserve"> </w:t>
      </w:r>
      <w:r w:rsidR="000B04AE">
        <w:rPr>
          <w:rFonts w:ascii="IRBadr" w:hAnsi="IRBadr" w:cs="IRBadr" w:hint="cs"/>
          <w:sz w:val="28"/>
          <w:rtl/>
        </w:rPr>
        <w:t>یکدیگر با احترا</w:t>
      </w:r>
      <w:r w:rsidR="00016005">
        <w:rPr>
          <w:rFonts w:ascii="IRBadr" w:hAnsi="IRBadr" w:cs="IRBadr" w:hint="cs"/>
          <w:sz w:val="28"/>
          <w:rtl/>
        </w:rPr>
        <w:t>م</w:t>
      </w:r>
      <w:r w:rsidR="000B04AE">
        <w:rPr>
          <w:rFonts w:ascii="IRBadr" w:hAnsi="IRBadr" w:cs="IRBadr" w:hint="cs"/>
          <w:sz w:val="28"/>
          <w:rtl/>
        </w:rPr>
        <w:t xml:space="preserve"> و مهربانی برخورد کنند </w:t>
      </w:r>
      <w:r w:rsidR="0031787C">
        <w:rPr>
          <w:rFonts w:ascii="IRBadr" w:hAnsi="IRBadr" w:cs="IRBadr" w:hint="cs"/>
          <w:sz w:val="28"/>
          <w:rtl/>
        </w:rPr>
        <w:t>تأثیر</w:t>
      </w:r>
      <w:r w:rsidR="000B04AE">
        <w:rPr>
          <w:rFonts w:ascii="IRBadr" w:hAnsi="IRBadr" w:cs="IRBadr" w:hint="cs"/>
          <w:sz w:val="28"/>
          <w:rtl/>
        </w:rPr>
        <w:t xml:space="preserve"> بسیار مهمی </w:t>
      </w:r>
      <w:r w:rsidR="00016005">
        <w:rPr>
          <w:rFonts w:ascii="IRBadr" w:hAnsi="IRBadr" w:cs="IRBadr" w:hint="cs"/>
          <w:sz w:val="28"/>
          <w:rtl/>
        </w:rPr>
        <w:t xml:space="preserve">بر روی فرزندان و سلامت روان </w:t>
      </w:r>
      <w:r w:rsidR="0031787C">
        <w:rPr>
          <w:rFonts w:ascii="IRBadr" w:hAnsi="IRBadr" w:cs="IRBadr" w:hint="cs"/>
          <w:sz w:val="28"/>
          <w:rtl/>
        </w:rPr>
        <w:t>آن‌ها</w:t>
      </w:r>
      <w:r w:rsidR="00016005">
        <w:rPr>
          <w:rFonts w:ascii="IRBadr" w:hAnsi="IRBadr" w:cs="IRBadr" w:hint="cs"/>
          <w:sz w:val="28"/>
          <w:rtl/>
          <w:cs/>
        </w:rPr>
        <w:t xml:space="preserve"> خواهد داشت.مسئولیت پدر و مادر این است که برای تربیت فرزندانشان تمام تلاش و همت را داشته باشند زیرا تربیت درست </w:t>
      </w:r>
      <w:r w:rsidR="0031787C">
        <w:rPr>
          <w:rFonts w:ascii="IRBadr" w:hAnsi="IRBadr" w:cs="IRBadr" w:hint="cs"/>
          <w:sz w:val="28"/>
          <w:rtl/>
        </w:rPr>
        <w:t>نه‌تنها</w:t>
      </w:r>
      <w:r w:rsidR="00016005">
        <w:rPr>
          <w:rFonts w:ascii="IRBadr" w:hAnsi="IRBadr" w:cs="IRBadr" w:hint="cs"/>
          <w:sz w:val="28"/>
          <w:rtl/>
          <w:cs/>
        </w:rPr>
        <w:t xml:space="preserve"> باعث داشتن خانواده‎ای سالم است بلکه برای داشتن جامعه‎ای سالم هم بسیار ک</w:t>
      </w:r>
      <w:r w:rsidR="00E82884">
        <w:rPr>
          <w:rFonts w:ascii="IRBadr" w:hAnsi="IRBadr" w:cs="IRBadr" w:hint="cs"/>
          <w:sz w:val="28"/>
          <w:rtl/>
          <w:cs/>
        </w:rPr>
        <w:t>ار</w:t>
      </w:r>
      <w:r w:rsidR="00E82884">
        <w:rPr>
          <w:rFonts w:ascii="IRBadr" w:hAnsi="IRBadr" w:cs="IRBadr" w:hint="cs"/>
          <w:sz w:val="28"/>
          <w:rtl/>
        </w:rPr>
        <w:t>ساز است.داشتن ج</w:t>
      </w:r>
      <w:r w:rsidR="00016005">
        <w:rPr>
          <w:rFonts w:ascii="IRBadr" w:hAnsi="IRBadr" w:cs="IRBadr" w:hint="cs"/>
          <w:sz w:val="28"/>
          <w:rtl/>
        </w:rPr>
        <w:t>امعه</w:t>
      </w:r>
      <w:r w:rsidR="00016005">
        <w:rPr>
          <w:rFonts w:ascii="IRBadr" w:hAnsi="IRBadr" w:cs="IRBadr" w:hint="cs"/>
          <w:sz w:val="28"/>
          <w:rtl/>
          <w:cs/>
        </w:rPr>
        <w:t xml:space="preserve">‎ای سالم </w:t>
      </w:r>
      <w:r w:rsidR="0031787C">
        <w:rPr>
          <w:rFonts w:ascii="IRBadr" w:hAnsi="IRBadr" w:cs="IRBadr" w:hint="cs"/>
          <w:sz w:val="28"/>
          <w:rtl/>
        </w:rPr>
        <w:t>درگرو</w:t>
      </w:r>
      <w:r w:rsidR="00016005">
        <w:rPr>
          <w:rFonts w:ascii="IRBadr" w:hAnsi="IRBadr" w:cs="IRBadr" w:hint="cs"/>
          <w:sz w:val="28"/>
          <w:rtl/>
          <w:cs/>
        </w:rPr>
        <w:t xml:space="preserve"> تربیت درست فرزندان و نسل آینده است.تربیت درست بر اساس ملاک و معیار‎ اسلام و دستورات اسلام است.در حدیث مشهوری آمده است که ارث خوب مال نیست که پدر برای فرزندانش باقی می‏گذارد بلکه ارث خوب آداب درست و اسلامی ا</w:t>
      </w:r>
      <w:r w:rsidR="00016005">
        <w:rPr>
          <w:rFonts w:ascii="IRBadr" w:hAnsi="IRBadr" w:cs="IRBadr" w:hint="cs"/>
          <w:sz w:val="28"/>
          <w:rtl/>
        </w:rPr>
        <w:t xml:space="preserve">ست که از </w:t>
      </w:r>
      <w:r w:rsidR="00E82884">
        <w:rPr>
          <w:rFonts w:ascii="IRBadr" w:hAnsi="IRBadr" w:cs="IRBadr" w:hint="cs"/>
          <w:sz w:val="28"/>
          <w:rtl/>
        </w:rPr>
        <w:t>و</w:t>
      </w:r>
      <w:r w:rsidR="00016005">
        <w:rPr>
          <w:rFonts w:ascii="IRBadr" w:hAnsi="IRBadr" w:cs="IRBadr" w:hint="cs"/>
          <w:sz w:val="28"/>
          <w:rtl/>
        </w:rPr>
        <w:t>الدین به فرزندان می</w:t>
      </w:r>
      <w:r w:rsidR="00016005">
        <w:rPr>
          <w:rFonts w:ascii="IRBadr" w:hAnsi="IRBadr" w:cs="IRBadr" w:hint="cs"/>
          <w:sz w:val="28"/>
          <w:rtl/>
          <w:cs/>
        </w:rPr>
        <w:t>‎رسد.والدین به فکر این باشند که برای فرزندانشان اخلاق معنوی و ایمان به یادگار بگذارند.در زندگی مشترک سعی کنید دعواها و منازعات را کنار بگذارید</w:t>
      </w:r>
      <w:r w:rsidR="00827B3B">
        <w:rPr>
          <w:rFonts w:ascii="IRBadr" w:hAnsi="IRBadr" w:cs="IRBadr" w:hint="cs"/>
          <w:sz w:val="28"/>
          <w:rtl/>
        </w:rPr>
        <w:t xml:space="preserve"> تا ب</w:t>
      </w:r>
      <w:r w:rsidR="00E82884">
        <w:rPr>
          <w:rFonts w:ascii="IRBadr" w:hAnsi="IRBadr" w:cs="IRBadr" w:hint="cs"/>
          <w:sz w:val="28"/>
          <w:rtl/>
        </w:rPr>
        <w:t>ا</w:t>
      </w:r>
      <w:r w:rsidR="00827B3B">
        <w:rPr>
          <w:rFonts w:ascii="IRBadr" w:hAnsi="IRBadr" w:cs="IRBadr" w:hint="cs"/>
          <w:sz w:val="28"/>
          <w:rtl/>
        </w:rPr>
        <w:t xml:space="preserve">عث </w:t>
      </w:r>
      <w:r w:rsidR="0031787C">
        <w:rPr>
          <w:rFonts w:ascii="IRBadr" w:hAnsi="IRBadr" w:cs="IRBadr" w:hint="cs"/>
          <w:sz w:val="28"/>
          <w:rtl/>
        </w:rPr>
        <w:t>ازهم‌پاشیدگی</w:t>
      </w:r>
      <w:r w:rsidR="00827B3B">
        <w:rPr>
          <w:rFonts w:ascii="IRBadr" w:hAnsi="IRBadr" w:cs="IRBadr" w:hint="cs"/>
          <w:sz w:val="28"/>
          <w:rtl/>
        </w:rPr>
        <w:t xml:space="preserve"> زندگی نشود.حفظ آبرو و صیانت از </w:t>
      </w:r>
      <w:r w:rsidR="0031787C">
        <w:rPr>
          <w:rFonts w:ascii="IRBadr" w:hAnsi="IRBadr" w:cs="IRBadr" w:hint="cs"/>
          <w:sz w:val="28"/>
          <w:rtl/>
        </w:rPr>
        <w:t>ارزش‌های</w:t>
      </w:r>
      <w:r w:rsidR="00827B3B">
        <w:rPr>
          <w:rFonts w:ascii="IRBadr" w:hAnsi="IRBadr" w:cs="IRBadr" w:hint="cs"/>
          <w:sz w:val="28"/>
          <w:rtl/>
        </w:rPr>
        <w:t xml:space="preserve"> یکدیگر باید ملاک زندگی مشترک باشد.اسلام دارای دستورات بسیار زیادی در مورد داشتن زندگی خوب است اگر ما بتوانیم این دستورات را در زندگی بکار گیریم </w:t>
      </w:r>
      <w:r w:rsidR="0031787C">
        <w:rPr>
          <w:rFonts w:ascii="IRBadr" w:hAnsi="IRBadr" w:cs="IRBadr" w:hint="cs"/>
          <w:sz w:val="28"/>
          <w:rtl/>
        </w:rPr>
        <w:t>قطعاً</w:t>
      </w:r>
      <w:r w:rsidR="00827B3B">
        <w:rPr>
          <w:rFonts w:ascii="IRBadr" w:hAnsi="IRBadr" w:cs="IRBadr" w:hint="cs"/>
          <w:sz w:val="28"/>
          <w:rtl/>
        </w:rPr>
        <w:t xml:space="preserve"> در جریان زندگی دچار مشکل نخواهیم شد. </w:t>
      </w:r>
    </w:p>
    <w:p w:rsidR="00B8585B" w:rsidRPr="00920A29" w:rsidRDefault="00827B3B" w:rsidP="00B8585B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 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 w:rsidR="00B858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B8585B"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 w:rsidR="00B8585B">
        <w:rPr>
          <w:rStyle w:val="aff0"/>
          <w:rFonts w:ascii="IRBadr" w:hAnsi="IRBadr" w:cs="IRBadr"/>
          <w:b/>
          <w:sz w:val="28"/>
          <w:szCs w:val="28"/>
          <w:rtl/>
        </w:rPr>
        <w:footnoteReference w:id="6"/>
      </w:r>
    </w:p>
    <w:p w:rsidR="000B04AE" w:rsidRDefault="000B04AE" w:rsidP="00016005">
      <w:pPr>
        <w:pStyle w:val="001"/>
        <w:rPr>
          <w:rFonts w:ascii="IRBadr" w:hAnsi="IRBadr" w:cs="IRBadr"/>
          <w:sz w:val="28"/>
          <w:rtl/>
        </w:rPr>
      </w:pPr>
    </w:p>
    <w:p w:rsidR="00B8585B" w:rsidRPr="006B1F3B" w:rsidRDefault="00B8585B" w:rsidP="006B1F3B">
      <w:pPr>
        <w:pStyle w:val="1"/>
        <w:rPr>
          <w:rtl/>
        </w:rPr>
      </w:pPr>
      <w:bookmarkStart w:id="4" w:name="_Toc428744116"/>
      <w:r w:rsidRPr="006B1F3B">
        <w:rPr>
          <w:rtl/>
        </w:rPr>
        <w:t>خطبه دوم</w:t>
      </w:r>
      <w:bookmarkEnd w:id="4"/>
    </w:p>
    <w:p w:rsidR="00B8585B" w:rsidRDefault="00B8585B" w:rsidP="00340204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وَقُولُوا قَوْلًا سَدِیدًا»</w:t>
      </w:r>
      <w:r w:rsidRPr="000E7123">
        <w:rPr>
          <w:rStyle w:val="aff0"/>
          <w:rFonts w:ascii="IRBadr" w:hAnsi="IRBadr" w:cs="IRBadr"/>
          <w:b/>
          <w:sz w:val="28"/>
          <w:szCs w:val="28"/>
          <w:rtl/>
        </w:rPr>
        <w:footnoteReference w:id="7"/>
      </w:r>
    </w:p>
    <w:p w:rsidR="00B8585B" w:rsidRPr="00455965" w:rsidRDefault="006B1F3B" w:rsidP="00B8585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ع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بادَالله اُوصیَکُم وَ نَفسیِ بِتَقوَی اللّه وَ مُلازِمَة اَمرِه وَ مُجانِبَة نَهیِه وَ تَجَهَّزوا ر</w:t>
      </w:r>
      <w:r w:rsidR="00B8585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B8585B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B8585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B8585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B8585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8585B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A461A" w:rsidRPr="000C0DA1" w:rsidRDefault="00827B3B" w:rsidP="005A461A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این خطبه،همه شما و خودم را به تقوای الهی و دوری از هوای نفس و پرهیز از گناهان دعوت می</w:t>
      </w:r>
      <w:r>
        <w:rPr>
          <w:rFonts w:ascii="IRBadr" w:hAnsi="IRBadr" w:cs="IRBadr" w:hint="cs"/>
          <w:sz w:val="28"/>
          <w:rtl/>
          <w:cs/>
        </w:rPr>
        <w:t xml:space="preserve">‎کنم .انشالله بتوانیم با دوری از معصیت و گناهان در مسیر هدایت و رسیدن سعادت قدم </w:t>
      </w:r>
      <w:r>
        <w:rPr>
          <w:rFonts w:ascii="IRBadr" w:hAnsi="IRBadr" w:cs="IRBadr" w:hint="cs"/>
          <w:sz w:val="28"/>
          <w:rtl/>
        </w:rPr>
        <w:t>گذاریم.</w:t>
      </w:r>
    </w:p>
    <w:p w:rsidR="005A461A" w:rsidRPr="006B1F3B" w:rsidRDefault="00827B3B" w:rsidP="006B1F3B">
      <w:pPr>
        <w:pStyle w:val="1"/>
        <w:rPr>
          <w:rtl/>
        </w:rPr>
      </w:pPr>
      <w:bookmarkStart w:id="5" w:name="_Toc428744117"/>
      <w:r w:rsidRPr="006B1F3B">
        <w:rPr>
          <w:rtl/>
        </w:rPr>
        <w:t>هفته زن و گرامیداشت مقام زن</w:t>
      </w:r>
      <w:bookmarkEnd w:id="5"/>
    </w:p>
    <w:p w:rsidR="00827B3B" w:rsidRDefault="00827B3B" w:rsidP="00297039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آستانه هفته زن قرار داریم و لازم است که میلاد </w:t>
      </w:r>
      <w:r w:rsidR="0031787C">
        <w:rPr>
          <w:rFonts w:ascii="IRBadr" w:hAnsi="IRBadr" w:cs="IRBadr" w:hint="cs"/>
          <w:sz w:val="28"/>
          <w:rtl/>
        </w:rPr>
        <w:t>باسعادت</w:t>
      </w:r>
      <w:r>
        <w:rPr>
          <w:rFonts w:ascii="IRBadr" w:hAnsi="IRBadr" w:cs="IRBadr" w:hint="cs"/>
          <w:sz w:val="28"/>
          <w:rtl/>
        </w:rPr>
        <w:t xml:space="preserve"> بانوی بزرگ اسلام حضرت </w:t>
      </w:r>
      <w:r w:rsidR="0031787C">
        <w:rPr>
          <w:rFonts w:ascii="IRBadr" w:hAnsi="IRBadr" w:cs="IRBadr" w:hint="cs"/>
          <w:sz w:val="28"/>
          <w:rtl/>
        </w:rPr>
        <w:t>فاطمه زهرا</w:t>
      </w:r>
      <w:r>
        <w:rPr>
          <w:rFonts w:ascii="IRBadr" w:hAnsi="IRBadr" w:cs="IRBadr" w:hint="cs"/>
          <w:sz w:val="28"/>
          <w:rtl/>
          <w:cs/>
        </w:rPr>
        <w:t xml:space="preserve">(س) را خدمت همه زنان و مادران این </w:t>
      </w:r>
      <w:r w:rsidR="0031787C">
        <w:rPr>
          <w:rFonts w:ascii="IRBadr" w:hAnsi="IRBadr" w:cs="IRBadr" w:hint="cs"/>
          <w:sz w:val="28"/>
          <w:rtl/>
        </w:rPr>
        <w:t>مرزوبوم</w:t>
      </w:r>
      <w:r w:rsidR="00AB10A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 تبریک عرض کنیم</w:t>
      </w:r>
      <w:r w:rsidR="00AB10A0">
        <w:rPr>
          <w:rFonts w:ascii="IRBadr" w:hAnsi="IRBadr" w:cs="IRBadr" w:hint="cs"/>
          <w:sz w:val="28"/>
          <w:rtl/>
        </w:rPr>
        <w:t>.حضرت زهرا(س) برای ما نماد و سنبل یک زن مقاوم و صبور و تلاشگر برای احیای آرمان</w:t>
      </w:r>
      <w:r w:rsidR="00AB10A0">
        <w:rPr>
          <w:rFonts w:ascii="IRBadr" w:hAnsi="IRBadr" w:cs="IRBadr" w:hint="cs"/>
          <w:sz w:val="28"/>
          <w:rtl/>
          <w:cs/>
        </w:rPr>
        <w:t xml:space="preserve">‎های اسلام و قرآن است.دختران و زنان ما باید این شخصیت بزرگ را در تمام مراحل زندگی خود الگو قرار دهند و از کرامات و اخلاق ایشان برای داشتن زندگی خوب و ارزشمند استفاده کنند.زنان ما باید معنویت و منزلت را در زندگی ایشان جستجو کنند.در دوران جاهلیت برای زن </w:t>
      </w:r>
      <w:r w:rsidR="00AB10A0">
        <w:rPr>
          <w:rFonts w:ascii="IRBadr" w:hAnsi="IRBadr" w:cs="IRBadr" w:hint="cs"/>
          <w:sz w:val="28"/>
          <w:rtl/>
        </w:rPr>
        <w:t xml:space="preserve">ارزش انسانی قائل نبودند اما با آمدن فاطمه اسلام برای ایشان جایگاه و منزلت خاصی قائل بودند.ملاک‏ها و </w:t>
      </w:r>
      <w:r w:rsidR="0031787C">
        <w:rPr>
          <w:rFonts w:ascii="IRBadr" w:hAnsi="IRBadr" w:cs="IRBadr" w:hint="cs"/>
          <w:sz w:val="28"/>
          <w:rtl/>
        </w:rPr>
        <w:t>ارزش‌های</w:t>
      </w:r>
      <w:r w:rsidR="00AB10A0">
        <w:rPr>
          <w:rFonts w:ascii="IRBadr" w:hAnsi="IRBadr" w:cs="IRBadr" w:hint="cs"/>
          <w:sz w:val="28"/>
          <w:rtl/>
          <w:cs/>
        </w:rPr>
        <w:t xml:space="preserve"> اسلامی ماندگار است .پس زنان ما باید بکوشند در اخلاق و شیوه زندگی خود تغییر بزرگ ایجاد کنند و این تغییر باید با معیار‎ها و </w:t>
      </w:r>
      <w:r w:rsidR="0031787C">
        <w:rPr>
          <w:rFonts w:ascii="IRBadr" w:hAnsi="IRBadr" w:cs="IRBadr" w:hint="cs"/>
          <w:sz w:val="28"/>
          <w:rtl/>
        </w:rPr>
        <w:t>ارزش‌های</w:t>
      </w:r>
      <w:r w:rsidR="00AB10A0">
        <w:rPr>
          <w:rFonts w:ascii="IRBadr" w:hAnsi="IRBadr" w:cs="IRBadr" w:hint="cs"/>
          <w:sz w:val="28"/>
          <w:rtl/>
        </w:rPr>
        <w:t xml:space="preserve"> اسلامی هماهنگ باشد.زنان و دختران ما نباید </w:t>
      </w:r>
      <w:r w:rsidR="00297039">
        <w:rPr>
          <w:rFonts w:ascii="IRBadr" w:hAnsi="IRBadr" w:cs="IRBadr" w:hint="cs"/>
          <w:sz w:val="28"/>
          <w:rtl/>
        </w:rPr>
        <w:t xml:space="preserve">اسیر </w:t>
      </w:r>
      <w:r w:rsidR="00AB10A0">
        <w:rPr>
          <w:rFonts w:ascii="IRBadr" w:hAnsi="IRBadr" w:cs="IRBadr" w:hint="cs"/>
          <w:sz w:val="28"/>
          <w:rtl/>
        </w:rPr>
        <w:t>فسادها و تبلیغات</w:t>
      </w:r>
      <w:r w:rsidR="00297039">
        <w:rPr>
          <w:rFonts w:ascii="IRBadr" w:hAnsi="IRBadr" w:cs="IRBadr" w:hint="cs"/>
          <w:sz w:val="28"/>
          <w:rtl/>
        </w:rPr>
        <w:t xml:space="preserve"> فرهنگ غرب شوند </w:t>
      </w:r>
      <w:r w:rsidR="00297039">
        <w:rPr>
          <w:rFonts w:ascii="IRBadr" w:hAnsi="IRBadr" w:cs="IRBadr" w:hint="cs"/>
          <w:sz w:val="28"/>
          <w:rtl/>
        </w:rPr>
        <w:lastRenderedPageBreak/>
        <w:t xml:space="preserve">؛باید در برابر این تعفن فرهنگی مقاومت کنند.قدرت و صلابت زنان اسلام در عفت و </w:t>
      </w:r>
      <w:r w:rsidR="0031787C">
        <w:rPr>
          <w:rFonts w:ascii="IRBadr" w:hAnsi="IRBadr" w:cs="IRBadr" w:hint="cs"/>
          <w:sz w:val="28"/>
          <w:rtl/>
        </w:rPr>
        <w:t>پاک‌دامنی</w:t>
      </w:r>
      <w:r w:rsidR="00297039">
        <w:rPr>
          <w:rFonts w:ascii="IRBadr" w:hAnsi="IRBadr" w:cs="IRBadr" w:hint="cs"/>
          <w:sz w:val="28"/>
          <w:rtl/>
        </w:rPr>
        <w:t xml:space="preserve"> است.امیدواریم در آینده شاهد نسلی از دختران و زنان باشیم که در پرتو حق به دنبال حفظ </w:t>
      </w:r>
      <w:r w:rsidR="0031787C">
        <w:rPr>
          <w:rFonts w:ascii="IRBadr" w:hAnsi="IRBadr" w:cs="IRBadr" w:hint="cs"/>
          <w:sz w:val="28"/>
          <w:rtl/>
        </w:rPr>
        <w:t>ارزش‌های</w:t>
      </w:r>
      <w:r w:rsidR="00297039">
        <w:rPr>
          <w:rFonts w:ascii="IRBadr" w:hAnsi="IRBadr" w:cs="IRBadr" w:hint="cs"/>
          <w:sz w:val="28"/>
          <w:rtl/>
          <w:cs/>
        </w:rPr>
        <w:t xml:space="preserve"> اسلام و انقلاب ب</w:t>
      </w:r>
      <w:r w:rsidR="00297039">
        <w:rPr>
          <w:rFonts w:ascii="IRBadr" w:hAnsi="IRBadr" w:cs="IRBadr" w:hint="cs"/>
          <w:sz w:val="28"/>
          <w:rtl/>
        </w:rPr>
        <w:t>اشیم.</w:t>
      </w:r>
    </w:p>
    <w:p w:rsidR="00827B3B" w:rsidRPr="006B1F3B" w:rsidRDefault="00297039" w:rsidP="006B1F3B">
      <w:pPr>
        <w:pStyle w:val="1"/>
        <w:rPr>
          <w:rtl/>
        </w:rPr>
      </w:pPr>
      <w:bookmarkStart w:id="6" w:name="_Toc428744118"/>
      <w:r w:rsidRPr="006B1F3B">
        <w:rPr>
          <w:rtl/>
        </w:rPr>
        <w:t>مشکلات در عرصه بین</w:t>
      </w:r>
      <w:r w:rsidRPr="006B1F3B">
        <w:rPr>
          <w:rtl/>
          <w:cs/>
        </w:rPr>
        <w:t>‎المللی</w:t>
      </w:r>
      <w:bookmarkEnd w:id="6"/>
    </w:p>
    <w:p w:rsidR="00297039" w:rsidRPr="000C0DA1" w:rsidRDefault="00297039" w:rsidP="00835966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یکی از مشکلات دنیای اسلام درگیری‏هایی است که بین سوریه و ترکیه به </w:t>
      </w:r>
      <w:r w:rsidR="0031787C">
        <w:rPr>
          <w:rFonts w:ascii="IRBadr" w:hAnsi="IRBadr" w:cs="IRBadr" w:hint="cs"/>
          <w:sz w:val="28"/>
          <w:rtl/>
        </w:rPr>
        <w:t>وجود آمده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1787C">
        <w:rPr>
          <w:rFonts w:ascii="IRBadr" w:hAnsi="IRBadr" w:cs="IRBadr" w:hint="cs"/>
          <w:sz w:val="28"/>
          <w:rtl/>
        </w:rPr>
        <w:t>متأسفانه</w:t>
      </w:r>
      <w:r>
        <w:rPr>
          <w:rFonts w:ascii="IRBadr" w:hAnsi="IRBadr" w:cs="IRBadr" w:hint="cs"/>
          <w:sz w:val="28"/>
          <w:rtl/>
        </w:rPr>
        <w:t xml:space="preserve"> از مشکلات مهم ترکیه غرق شدن در فرهنگ غربی است. انتخاباتی که در این کشور برگزار شد اسلام</w:t>
      </w:r>
      <w:r>
        <w:rPr>
          <w:rFonts w:ascii="IRBadr" w:hAnsi="IRBadr" w:cs="IRBadr" w:hint="cs"/>
          <w:sz w:val="28"/>
          <w:rtl/>
          <w:cs/>
        </w:rPr>
        <w:t>‎گرای</w:t>
      </w:r>
      <w:r w:rsidR="00482A2D">
        <w:rPr>
          <w:rFonts w:ascii="IRBadr" w:hAnsi="IRBadr" w:cs="IRBadr" w:hint="cs"/>
          <w:sz w:val="28"/>
          <w:rtl/>
          <w:cs/>
        </w:rPr>
        <w:t>ان قدر</w:t>
      </w:r>
      <w:r>
        <w:rPr>
          <w:rFonts w:ascii="IRBadr" w:hAnsi="IRBadr" w:cs="IRBadr" w:hint="cs"/>
          <w:sz w:val="28"/>
          <w:rtl/>
          <w:cs/>
        </w:rPr>
        <w:t xml:space="preserve">ت را به دست گرفتند اما با دخالت‏های </w:t>
      </w:r>
      <w:r>
        <w:rPr>
          <w:rFonts w:ascii="IRBadr" w:hAnsi="IRBadr" w:cs="IRBadr" w:hint="cs"/>
          <w:sz w:val="28"/>
          <w:rtl/>
        </w:rPr>
        <w:t>بعضی از کشور</w:t>
      </w:r>
      <w:r>
        <w:rPr>
          <w:rFonts w:ascii="IRBadr" w:hAnsi="IRBadr" w:cs="IRBadr" w:hint="cs"/>
          <w:sz w:val="28"/>
          <w:rtl/>
          <w:cs/>
        </w:rPr>
        <w:t xml:space="preserve">‎های غربی </w:t>
      </w:r>
      <w:r w:rsidR="0031787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  <w:cs/>
        </w:rPr>
        <w:t xml:space="preserve"> </w:t>
      </w:r>
      <w:r w:rsidR="0031787C">
        <w:rPr>
          <w:rFonts w:ascii="IRBadr" w:hAnsi="IRBadr" w:cs="IRBadr" w:hint="cs"/>
          <w:sz w:val="28"/>
          <w:rtl/>
        </w:rPr>
        <w:t>برکنار</w:t>
      </w:r>
      <w:r>
        <w:rPr>
          <w:rFonts w:ascii="IRBadr" w:hAnsi="IRBadr" w:cs="IRBadr" w:hint="cs"/>
          <w:sz w:val="28"/>
          <w:rtl/>
          <w:cs/>
        </w:rPr>
        <w:t xml:space="preserve"> شدند.</w:t>
      </w:r>
      <w:r w:rsidR="00835966">
        <w:rPr>
          <w:rFonts w:ascii="IRBadr" w:hAnsi="IRBadr" w:cs="IRBadr" w:hint="cs"/>
          <w:sz w:val="28"/>
          <w:rtl/>
        </w:rPr>
        <w:t xml:space="preserve">ارتش ترکیه </w:t>
      </w:r>
      <w:r w:rsidR="0031787C">
        <w:rPr>
          <w:rFonts w:ascii="IRBadr" w:hAnsi="IRBadr" w:cs="IRBadr" w:hint="cs"/>
          <w:sz w:val="28"/>
          <w:rtl/>
        </w:rPr>
        <w:t>دست‌پرورده</w:t>
      </w:r>
      <w:r w:rsidR="00835966">
        <w:rPr>
          <w:rFonts w:ascii="IRBadr" w:hAnsi="IRBadr" w:cs="IRBadr" w:hint="cs"/>
          <w:sz w:val="28"/>
          <w:rtl/>
        </w:rPr>
        <w:t xml:space="preserve"> </w:t>
      </w:r>
      <w:r w:rsidR="004B573D">
        <w:rPr>
          <w:rFonts w:ascii="IRBadr" w:hAnsi="IRBadr" w:cs="IRBadr" w:hint="cs"/>
          <w:sz w:val="28"/>
          <w:rtl/>
        </w:rPr>
        <w:t>آتاتورک</w:t>
      </w:r>
      <w:r w:rsidR="00835966">
        <w:rPr>
          <w:rFonts w:ascii="IRBadr" w:hAnsi="IRBadr" w:cs="IRBadr" w:hint="cs"/>
          <w:sz w:val="28"/>
          <w:rtl/>
        </w:rPr>
        <w:t xml:space="preserve"> است این ارتش </w:t>
      </w:r>
      <w:r w:rsidR="004B573D">
        <w:rPr>
          <w:rFonts w:ascii="IRBadr" w:hAnsi="IRBadr" w:cs="IRBadr" w:hint="cs"/>
          <w:sz w:val="28"/>
          <w:rtl/>
        </w:rPr>
        <w:t>به‌مرورزمان</w:t>
      </w:r>
      <w:r w:rsidR="00835966">
        <w:rPr>
          <w:rFonts w:ascii="IRBadr" w:hAnsi="IRBadr" w:cs="IRBadr" w:hint="cs"/>
          <w:sz w:val="28"/>
          <w:rtl/>
        </w:rPr>
        <w:t xml:space="preserve"> در فرهنگ و افکار غربی غرق شد.</w:t>
      </w:r>
      <w:r w:rsidR="0031787C">
        <w:rPr>
          <w:rFonts w:ascii="IRBadr" w:hAnsi="IRBadr" w:cs="IRBadr" w:hint="cs"/>
          <w:sz w:val="28"/>
          <w:rtl/>
        </w:rPr>
        <w:t>متأسفانه</w:t>
      </w:r>
      <w:r w:rsidR="00835966">
        <w:rPr>
          <w:rFonts w:ascii="IRBadr" w:hAnsi="IRBadr" w:cs="IRBadr" w:hint="cs"/>
          <w:sz w:val="28"/>
          <w:rtl/>
        </w:rPr>
        <w:t xml:space="preserve"> سیاستمداران ترکیه با اسرائیل روابط دوستانه</w:t>
      </w:r>
      <w:r w:rsidR="00835966">
        <w:rPr>
          <w:rFonts w:ascii="IRBadr" w:hAnsi="IRBadr" w:cs="IRBadr" w:hint="cs"/>
          <w:sz w:val="28"/>
          <w:rtl/>
          <w:cs/>
        </w:rPr>
        <w:t>‎</w:t>
      </w:r>
      <w:r w:rsidR="00482A2D">
        <w:rPr>
          <w:rFonts w:ascii="IRBadr" w:hAnsi="IRBadr" w:cs="IRBadr" w:hint="cs"/>
          <w:sz w:val="28"/>
          <w:rtl/>
          <w:cs/>
        </w:rPr>
        <w:t xml:space="preserve">ای دارد و </w:t>
      </w:r>
      <w:r w:rsidR="004B573D">
        <w:rPr>
          <w:rFonts w:ascii="IRBadr" w:hAnsi="IRBadr" w:cs="IRBadr" w:hint="cs"/>
          <w:sz w:val="28"/>
          <w:rtl/>
        </w:rPr>
        <w:t>این‌رو</w:t>
      </w:r>
      <w:r w:rsidR="00835966">
        <w:rPr>
          <w:rFonts w:ascii="IRBadr" w:hAnsi="IRBadr" w:cs="IRBadr" w:hint="cs"/>
          <w:sz w:val="28"/>
          <w:rtl/>
          <w:cs/>
        </w:rPr>
        <w:t xml:space="preserve"> به ضرر مردم مسلمان ترکیه است.علت نپذیرفت</w:t>
      </w:r>
      <w:r w:rsidR="00482A2D">
        <w:rPr>
          <w:rFonts w:ascii="IRBadr" w:hAnsi="IRBadr" w:cs="IRBadr" w:hint="cs"/>
          <w:sz w:val="28"/>
          <w:rtl/>
          <w:cs/>
        </w:rPr>
        <w:t>ن</w:t>
      </w:r>
      <w:r w:rsidR="00835966">
        <w:rPr>
          <w:rFonts w:ascii="IRBadr" w:hAnsi="IRBadr" w:cs="IRBadr" w:hint="cs"/>
          <w:sz w:val="28"/>
          <w:rtl/>
          <w:cs/>
        </w:rPr>
        <w:t xml:space="preserve"> ترکیه در اتحادیه ارو</w:t>
      </w:r>
      <w:r w:rsidR="00835966">
        <w:rPr>
          <w:rFonts w:ascii="IRBadr" w:hAnsi="IRBadr" w:cs="IRBadr" w:hint="cs"/>
          <w:sz w:val="28"/>
          <w:rtl/>
        </w:rPr>
        <w:t>پا به دلیل اسلام و مردم مسلمان ترکیه است زیرا غربی</w:t>
      </w:r>
      <w:r w:rsidR="00835966">
        <w:rPr>
          <w:rFonts w:ascii="IRBadr" w:hAnsi="IRBadr" w:cs="IRBadr" w:hint="cs"/>
          <w:sz w:val="28"/>
          <w:rtl/>
          <w:cs/>
        </w:rPr>
        <w:t xml:space="preserve">‎ها از اسلام و مسلمان در هراس هستند.با حقارتی که بر ترکیه وارد شد </w:t>
      </w:r>
      <w:r w:rsidR="0031787C">
        <w:rPr>
          <w:rFonts w:ascii="IRBadr" w:hAnsi="IRBadr" w:cs="IRBadr" w:hint="cs"/>
          <w:sz w:val="28"/>
          <w:rtl/>
        </w:rPr>
        <w:t>متأسفانه</w:t>
      </w:r>
      <w:r w:rsidR="00835966">
        <w:rPr>
          <w:rFonts w:ascii="IRBadr" w:hAnsi="IRBadr" w:cs="IRBadr" w:hint="cs"/>
          <w:sz w:val="28"/>
          <w:rtl/>
          <w:cs/>
        </w:rPr>
        <w:t xml:space="preserve"> از طرف دیگر هم‎پیمان اسرائیل شده است.هم‎پیمانی ترکیه با اسرائیل و اجرای مانورهای مشترک با این کشور </w:t>
      </w:r>
      <w:r w:rsidR="004B573D">
        <w:rPr>
          <w:rFonts w:ascii="IRBadr" w:hAnsi="IRBadr" w:cs="IRBadr" w:hint="cs"/>
          <w:sz w:val="28"/>
          <w:rtl/>
        </w:rPr>
        <w:t>درواقع</w:t>
      </w:r>
      <w:r w:rsidR="00835966">
        <w:rPr>
          <w:rFonts w:ascii="IRBadr" w:hAnsi="IRBadr" w:cs="IRBadr" w:hint="cs"/>
          <w:sz w:val="28"/>
          <w:rtl/>
          <w:cs/>
        </w:rPr>
        <w:t xml:space="preserve"> خیانت با اسلام  و </w:t>
      </w:r>
      <w:r w:rsidR="0031787C">
        <w:rPr>
          <w:rFonts w:ascii="IRBadr" w:hAnsi="IRBadr" w:cs="IRBadr" w:hint="cs"/>
          <w:sz w:val="28"/>
          <w:rtl/>
        </w:rPr>
        <w:t>ارزش‌های</w:t>
      </w:r>
      <w:r w:rsidR="00835966">
        <w:rPr>
          <w:rFonts w:ascii="IRBadr" w:hAnsi="IRBadr" w:cs="IRBadr" w:hint="cs"/>
          <w:sz w:val="28"/>
          <w:rtl/>
          <w:cs/>
        </w:rPr>
        <w:t xml:space="preserve"> اسلامی است.</w:t>
      </w:r>
      <w:r w:rsidR="004B573D">
        <w:rPr>
          <w:rFonts w:ascii="IRBadr" w:hAnsi="IRBadr" w:cs="IRBadr" w:hint="cs"/>
          <w:sz w:val="28"/>
          <w:rtl/>
        </w:rPr>
        <w:t>این‌ رو</w:t>
      </w:r>
      <w:r w:rsidR="00FE5803">
        <w:rPr>
          <w:rFonts w:ascii="IRBadr" w:hAnsi="IRBadr" w:cs="IRBadr" w:hint="cs"/>
          <w:sz w:val="28"/>
          <w:rtl/>
        </w:rPr>
        <w:t>ند ترکیه باعث ایجاد درگیری ل</w:t>
      </w:r>
      <w:r w:rsidR="00835966">
        <w:rPr>
          <w:rFonts w:ascii="IRBadr" w:hAnsi="IRBadr" w:cs="IRBadr" w:hint="cs"/>
          <w:sz w:val="28"/>
          <w:rtl/>
        </w:rPr>
        <w:t>فظی با سوریه شده است</w:t>
      </w:r>
      <w:r w:rsidR="00FE5803">
        <w:rPr>
          <w:rFonts w:ascii="IRBadr" w:hAnsi="IRBadr" w:cs="IRBadr" w:hint="cs"/>
          <w:sz w:val="28"/>
          <w:rtl/>
        </w:rPr>
        <w:t xml:space="preserve">.فشار ترکیه به سوریه و عراق برای ضعیف کردن </w:t>
      </w:r>
      <w:r w:rsidR="0031787C">
        <w:rPr>
          <w:rFonts w:ascii="IRBadr" w:hAnsi="IRBadr" w:cs="IRBadr" w:hint="cs"/>
          <w:sz w:val="28"/>
          <w:rtl/>
        </w:rPr>
        <w:t>آن‌ها</w:t>
      </w:r>
      <w:r w:rsidR="00FE5803">
        <w:rPr>
          <w:rFonts w:ascii="IRBadr" w:hAnsi="IRBadr" w:cs="IRBadr" w:hint="cs"/>
          <w:sz w:val="28"/>
          <w:rtl/>
        </w:rPr>
        <w:t xml:space="preserve"> در برابر اسرائیل است.</w:t>
      </w:r>
      <w:r w:rsidR="00835966">
        <w:rPr>
          <w:rFonts w:ascii="IRBadr" w:hAnsi="IRBadr" w:cs="IRBadr" w:hint="cs"/>
          <w:sz w:val="28"/>
          <w:rtl/>
        </w:rPr>
        <w:t xml:space="preserve"> </w:t>
      </w:r>
    </w:p>
    <w:p w:rsidR="00827B3B" w:rsidRPr="006B1F3B" w:rsidRDefault="00FE5803" w:rsidP="006B1F3B">
      <w:pPr>
        <w:pStyle w:val="1"/>
        <w:rPr>
          <w:rtl/>
        </w:rPr>
      </w:pPr>
      <w:bookmarkStart w:id="7" w:name="_Toc428744119"/>
      <w:r w:rsidRPr="006B1F3B">
        <w:rPr>
          <w:rtl/>
        </w:rPr>
        <w:t>توطئه</w:t>
      </w:r>
      <w:r w:rsidRPr="006B1F3B">
        <w:rPr>
          <w:rtl/>
          <w:cs/>
        </w:rPr>
        <w:t>‎‎های دشمن برای ایران</w:t>
      </w:r>
      <w:bookmarkEnd w:id="7"/>
    </w:p>
    <w:p w:rsidR="00297039" w:rsidRDefault="00FE5803" w:rsidP="00FE5803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کشور ما با آگاهی از حوادث پیرامون خود می‏تواند همه </w:t>
      </w:r>
      <w:r w:rsidR="0031787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تحلیل کند. آمریکا و اسرائیل با ایجاد طالبان در افغانستان ،</w:t>
      </w:r>
      <w:r w:rsidR="004B573D">
        <w:rPr>
          <w:rFonts w:ascii="IRBadr" w:hAnsi="IRBadr" w:cs="IRBadr" w:hint="cs"/>
          <w:sz w:val="28"/>
          <w:rtl/>
        </w:rPr>
        <w:t>شکل‌دهی</w:t>
      </w:r>
      <w:r>
        <w:rPr>
          <w:rFonts w:ascii="IRBadr" w:hAnsi="IRBadr" w:cs="IRBadr" w:hint="cs"/>
          <w:sz w:val="28"/>
          <w:rtl/>
        </w:rPr>
        <w:t xml:space="preserve"> وهابیت در پاکستان و فشارهایی که به کشورهای عربی وارد می</w:t>
      </w:r>
      <w:r>
        <w:rPr>
          <w:rFonts w:ascii="IRBadr" w:hAnsi="IRBadr" w:cs="IRBadr" w:hint="cs"/>
          <w:sz w:val="28"/>
          <w:rtl/>
          <w:cs/>
        </w:rPr>
        <w:t>‎کند به فکر ضربه زدن به ایران هستند.کشور ما در طول تاریخ از آگاه‎ترین کشورها در برابر مسائل پیرامون خود</w:t>
      </w:r>
      <w:r>
        <w:rPr>
          <w:rFonts w:ascii="IRBadr" w:hAnsi="IRBadr" w:cs="IRBadr" w:hint="cs"/>
          <w:sz w:val="28"/>
          <w:rtl/>
        </w:rPr>
        <w:t xml:space="preserve"> است و نسل جوان ما هرگز اجازه نفوذ به دشمن را نخواهد داد و انشالله در آینده نیز </w:t>
      </w:r>
      <w:r w:rsidR="004B573D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خواهد بود.</w:t>
      </w:r>
    </w:p>
    <w:p w:rsidR="00835966" w:rsidRPr="006B1F3B" w:rsidRDefault="00FE5803" w:rsidP="006B1F3B">
      <w:pPr>
        <w:pStyle w:val="1"/>
        <w:rPr>
          <w:rtl/>
        </w:rPr>
      </w:pPr>
      <w:bookmarkStart w:id="8" w:name="_Toc428744120"/>
      <w:r w:rsidRPr="006B1F3B">
        <w:rPr>
          <w:rtl/>
        </w:rPr>
        <w:t>جنایات جنگی در کوزو</w:t>
      </w:r>
      <w:r w:rsidR="0007641A" w:rsidRPr="006B1F3B">
        <w:rPr>
          <w:rtl/>
        </w:rPr>
        <w:t>و</w:t>
      </w:r>
      <w:bookmarkEnd w:id="8"/>
    </w:p>
    <w:p w:rsidR="00FE5803" w:rsidRDefault="00FE5803" w:rsidP="00297039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07641A">
        <w:rPr>
          <w:rFonts w:ascii="IRBadr" w:hAnsi="IRBadr" w:cs="IRBadr" w:hint="cs"/>
          <w:sz w:val="28"/>
          <w:rtl/>
        </w:rPr>
        <w:t>فاجعه</w:t>
      </w:r>
      <w:r w:rsidR="0007641A">
        <w:rPr>
          <w:rFonts w:ascii="IRBadr" w:hAnsi="IRBadr" w:cs="IRBadr" w:hint="cs"/>
          <w:sz w:val="28"/>
          <w:rtl/>
          <w:cs/>
        </w:rPr>
        <w:t xml:space="preserve">‎های که به مسلمانان </w:t>
      </w:r>
      <w:r w:rsidR="004B573D">
        <w:rPr>
          <w:rFonts w:ascii="IRBadr" w:hAnsi="IRBadr" w:cs="IRBadr" w:hint="cs"/>
          <w:sz w:val="28"/>
          <w:rtl/>
        </w:rPr>
        <w:t>واردشده</w:t>
      </w:r>
      <w:r w:rsidR="0007641A">
        <w:rPr>
          <w:rFonts w:ascii="IRBadr" w:hAnsi="IRBadr" w:cs="IRBadr" w:hint="cs"/>
          <w:sz w:val="28"/>
          <w:rtl/>
          <w:cs/>
        </w:rPr>
        <w:t xml:space="preserve"> است کشتار مردم مسلمان کوزوو توسط </w:t>
      </w:r>
      <w:r w:rsidR="004B573D">
        <w:rPr>
          <w:rFonts w:ascii="IRBadr" w:hAnsi="IRBadr" w:cs="IRBadr" w:hint="cs"/>
          <w:sz w:val="28"/>
          <w:rtl/>
        </w:rPr>
        <w:t>صرب‌ها</w:t>
      </w:r>
      <w:r w:rsidR="0007641A">
        <w:rPr>
          <w:rFonts w:ascii="IRBadr" w:hAnsi="IRBadr" w:cs="IRBadr" w:hint="cs"/>
          <w:sz w:val="28"/>
          <w:rtl/>
          <w:cs/>
        </w:rPr>
        <w:t xml:space="preserve"> است.</w:t>
      </w:r>
      <w:r w:rsidR="0031787C">
        <w:rPr>
          <w:rFonts w:ascii="IRBadr" w:hAnsi="IRBadr" w:cs="IRBadr" w:hint="cs"/>
          <w:sz w:val="28"/>
          <w:rtl/>
        </w:rPr>
        <w:t>متأسفانه</w:t>
      </w:r>
      <w:r w:rsidR="0007641A">
        <w:rPr>
          <w:rFonts w:ascii="IRBadr" w:hAnsi="IRBadr" w:cs="IRBadr" w:hint="cs"/>
          <w:sz w:val="28"/>
          <w:rtl/>
          <w:cs/>
        </w:rPr>
        <w:t xml:space="preserve"> دنیای غرب هرگاه کشتاری بر مسلمانان وارد شود همیشه سکوت می‎کنند حتی سازمان ملل هم </w:t>
      </w:r>
      <w:r w:rsidR="004B573D">
        <w:rPr>
          <w:rFonts w:ascii="IRBadr" w:hAnsi="IRBadr" w:cs="IRBadr" w:hint="cs"/>
          <w:sz w:val="28"/>
          <w:rtl/>
        </w:rPr>
        <w:t>دراین‌باره</w:t>
      </w:r>
      <w:r w:rsidR="0007641A">
        <w:rPr>
          <w:rFonts w:ascii="IRBadr" w:hAnsi="IRBadr" w:cs="IRBadr" w:hint="cs"/>
          <w:sz w:val="28"/>
          <w:rtl/>
          <w:cs/>
        </w:rPr>
        <w:t xml:space="preserve"> هیچ عملی را از خود نشان نداند.</w:t>
      </w:r>
    </w:p>
    <w:p w:rsidR="00FE5803" w:rsidRPr="006B1F3B" w:rsidRDefault="0007641A" w:rsidP="006B1F3B">
      <w:pPr>
        <w:pStyle w:val="1"/>
        <w:rPr>
          <w:rtl/>
        </w:rPr>
      </w:pPr>
      <w:r w:rsidRPr="006B1F3B">
        <w:rPr>
          <w:rtl/>
        </w:rPr>
        <w:t xml:space="preserve"> </w:t>
      </w:r>
      <w:bookmarkStart w:id="9" w:name="_Toc428744121"/>
      <w:r w:rsidRPr="006B1F3B">
        <w:rPr>
          <w:rtl/>
        </w:rPr>
        <w:t>کاهش اثرات بلایای طبیعی</w:t>
      </w:r>
      <w:bookmarkEnd w:id="9"/>
    </w:p>
    <w:p w:rsidR="0007641A" w:rsidRDefault="0007641A" w:rsidP="0007641A">
      <w:pPr>
        <w:pStyle w:val="001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20مهر،12 اکتبر روز کاهش بلایای طبیعی است.حدود 40 نوع بلایای طبیعی داریم مثل زلزله،سیل،طوفان شن و بسیاری از بلایای دیگر که بشر با آگاهی و علم در مورد آن می</w:t>
      </w:r>
      <w:r>
        <w:rPr>
          <w:rFonts w:ascii="IRBadr" w:hAnsi="IRBadr" w:cs="IRBadr" w:hint="cs"/>
          <w:sz w:val="28"/>
          <w:rtl/>
          <w:cs/>
        </w:rPr>
        <w:t xml:space="preserve">‎تواند جلوی آن را بگیرد.اگر برنامه‎‎ریزی و طرح‎های مناسب و </w:t>
      </w:r>
      <w:r w:rsidR="004B573D">
        <w:rPr>
          <w:rFonts w:ascii="IRBadr" w:hAnsi="IRBadr" w:cs="IRBadr" w:hint="cs"/>
          <w:sz w:val="28"/>
          <w:rtl/>
        </w:rPr>
        <w:t>کارآمدی</w:t>
      </w:r>
      <w:r>
        <w:rPr>
          <w:rFonts w:ascii="IRBadr" w:hAnsi="IRBadr" w:cs="IRBadr" w:hint="cs"/>
          <w:sz w:val="28"/>
          <w:rtl/>
        </w:rPr>
        <w:t xml:space="preserve"> برای جلوگیری از این آسیب</w:t>
      </w:r>
      <w:r>
        <w:rPr>
          <w:rFonts w:ascii="IRBadr" w:hAnsi="IRBadr" w:cs="IRBadr" w:hint="cs"/>
          <w:sz w:val="28"/>
          <w:rtl/>
          <w:cs/>
        </w:rPr>
        <w:t xml:space="preserve">‎ها اتخاذ شود </w:t>
      </w:r>
      <w:r w:rsidR="0031787C">
        <w:rPr>
          <w:rFonts w:ascii="IRBadr" w:hAnsi="IRBadr" w:cs="IRBadr" w:hint="cs"/>
          <w:sz w:val="28"/>
          <w:rtl/>
        </w:rPr>
        <w:t>قطعاً</w:t>
      </w:r>
      <w:r>
        <w:rPr>
          <w:rFonts w:ascii="IRBadr" w:hAnsi="IRBadr" w:cs="IRBadr" w:hint="cs"/>
          <w:sz w:val="28"/>
          <w:rtl/>
          <w:cs/>
        </w:rPr>
        <w:t xml:space="preserve"> در مواجه با آن می‎توانیم خسارات کمی داشته</w:t>
      </w:r>
      <w:r>
        <w:rPr>
          <w:rFonts w:ascii="IRBadr" w:hAnsi="IRBadr" w:cs="IRBadr"/>
          <w:sz w:val="28"/>
        </w:rPr>
        <w:t xml:space="preserve"> </w:t>
      </w:r>
      <w:r>
        <w:rPr>
          <w:rFonts w:ascii="IRBadr" w:hAnsi="IRBadr" w:cs="IRBadr" w:hint="cs"/>
          <w:sz w:val="28"/>
          <w:rtl/>
        </w:rPr>
        <w:t>باشیم.از مشکلات استان یزد وجود شن</w:t>
      </w:r>
      <w:r>
        <w:rPr>
          <w:rFonts w:ascii="IRBadr" w:hAnsi="IRBadr" w:cs="IRBadr" w:hint="cs"/>
          <w:sz w:val="28"/>
          <w:rtl/>
          <w:cs/>
        </w:rPr>
        <w:t xml:space="preserve">‎های روان است که </w:t>
      </w:r>
      <w:r w:rsidR="0031787C">
        <w:rPr>
          <w:rFonts w:ascii="IRBadr" w:hAnsi="IRBadr" w:cs="IRBadr" w:hint="cs"/>
          <w:sz w:val="28"/>
          <w:rtl/>
        </w:rPr>
        <w:t>متأسفانه</w:t>
      </w:r>
      <w:r>
        <w:rPr>
          <w:rFonts w:ascii="IRBadr" w:hAnsi="IRBadr" w:cs="IRBadr" w:hint="cs"/>
          <w:sz w:val="28"/>
          <w:rtl/>
          <w:cs/>
        </w:rPr>
        <w:t xml:space="preserve"> خساراتی را ایجاد می‌‎کند.مس</w:t>
      </w:r>
      <w:r w:rsidR="00B8585B">
        <w:rPr>
          <w:rFonts w:ascii="IRBadr" w:hAnsi="IRBadr" w:cs="IRBadr" w:hint="cs"/>
          <w:sz w:val="28"/>
          <w:rtl/>
        </w:rPr>
        <w:t>ئولان باید در برنامه</w:t>
      </w:r>
      <w:r w:rsidR="00B8585B">
        <w:rPr>
          <w:rFonts w:ascii="IRBadr" w:hAnsi="IRBadr" w:cs="IRBadr" w:hint="cs"/>
          <w:sz w:val="28"/>
          <w:rtl/>
          <w:cs/>
        </w:rPr>
        <w:t>‎ریزی و شهرسازی دارای طرح مناسب باشند تا از خسارت در برابر ا</w:t>
      </w:r>
      <w:r w:rsidR="00B8585B">
        <w:rPr>
          <w:rFonts w:ascii="IRBadr" w:hAnsi="IRBadr" w:cs="IRBadr" w:hint="cs"/>
          <w:sz w:val="28"/>
          <w:rtl/>
        </w:rPr>
        <w:t>ین آسیب</w:t>
      </w:r>
      <w:r w:rsidR="00B8585B">
        <w:rPr>
          <w:rFonts w:ascii="IRBadr" w:hAnsi="IRBadr" w:cs="IRBadr" w:hint="cs"/>
          <w:sz w:val="28"/>
          <w:rtl/>
          <w:cs/>
        </w:rPr>
        <w:t xml:space="preserve">‎ها جلوگیری شود.زلزله نیز از مشکلات دیگر کشور است باید </w:t>
      </w:r>
      <w:r w:rsidR="004B573D">
        <w:rPr>
          <w:rFonts w:ascii="IRBadr" w:hAnsi="IRBadr" w:cs="IRBadr" w:hint="cs"/>
          <w:sz w:val="28"/>
          <w:rtl/>
        </w:rPr>
        <w:t>دست‌اندرکاران</w:t>
      </w:r>
      <w:r w:rsidR="00B8585B">
        <w:rPr>
          <w:rFonts w:ascii="IRBadr" w:hAnsi="IRBadr" w:cs="IRBadr" w:hint="cs"/>
          <w:sz w:val="28"/>
          <w:rtl/>
          <w:cs/>
        </w:rPr>
        <w:t xml:space="preserve"> این امر تلاش خود را برای کاهش صدمات زلزله داشته باشند.</w:t>
      </w:r>
      <w:r w:rsidR="0031787C">
        <w:rPr>
          <w:rFonts w:ascii="IRBadr" w:hAnsi="IRBadr" w:cs="IRBadr" w:hint="cs"/>
          <w:sz w:val="28"/>
          <w:rtl/>
        </w:rPr>
        <w:t>متأسفانه</w:t>
      </w:r>
      <w:r w:rsidR="00B8585B">
        <w:rPr>
          <w:rFonts w:ascii="IRBadr" w:hAnsi="IRBadr" w:cs="IRBadr" w:hint="cs"/>
          <w:sz w:val="28"/>
          <w:rtl/>
          <w:cs/>
        </w:rPr>
        <w:t xml:space="preserve"> با وقوع زلزله به دلیل رعایت نکردن نکات ایمنی خسارات زیادی در مناطق مسکونی به وجود می‎</w:t>
      </w:r>
      <w:r w:rsidR="00482A2D">
        <w:rPr>
          <w:rFonts w:ascii="IRBadr" w:hAnsi="IRBadr" w:cs="IRBadr" w:hint="cs"/>
          <w:sz w:val="28"/>
          <w:rtl/>
        </w:rPr>
        <w:t>آ</w:t>
      </w:r>
      <w:r w:rsidR="00B8585B">
        <w:rPr>
          <w:rFonts w:ascii="IRBadr" w:hAnsi="IRBadr" w:cs="IRBadr" w:hint="cs"/>
          <w:sz w:val="28"/>
          <w:rtl/>
        </w:rPr>
        <w:t xml:space="preserve">ید.کسانی که در </w:t>
      </w:r>
      <w:r w:rsidR="004B573D">
        <w:rPr>
          <w:rFonts w:ascii="IRBadr" w:hAnsi="IRBadr" w:cs="IRBadr" w:hint="cs"/>
          <w:sz w:val="28"/>
          <w:rtl/>
        </w:rPr>
        <w:t>ساختمان‌سازی</w:t>
      </w:r>
      <w:r w:rsidR="00B8585B">
        <w:rPr>
          <w:rFonts w:ascii="IRBadr" w:hAnsi="IRBadr" w:cs="IRBadr" w:hint="cs"/>
          <w:sz w:val="28"/>
          <w:rtl/>
        </w:rPr>
        <w:t xml:space="preserve"> فعالیت دارند سعی کنند نکات درست </w:t>
      </w:r>
      <w:r w:rsidR="004B573D">
        <w:rPr>
          <w:rFonts w:ascii="IRBadr" w:hAnsi="IRBadr" w:cs="IRBadr" w:hint="cs"/>
          <w:sz w:val="28"/>
          <w:rtl/>
        </w:rPr>
        <w:t>خانه‌سازی</w:t>
      </w:r>
      <w:r w:rsidR="00B8585B">
        <w:rPr>
          <w:rFonts w:ascii="IRBadr" w:hAnsi="IRBadr" w:cs="IRBadr" w:hint="cs"/>
          <w:sz w:val="28"/>
          <w:rtl/>
        </w:rPr>
        <w:t xml:space="preserve"> را رعایت کنند تا صدمات کاهش یابد.</w:t>
      </w:r>
    </w:p>
    <w:p w:rsidR="0007641A" w:rsidRDefault="0007641A" w:rsidP="00297039">
      <w:pPr>
        <w:pStyle w:val="001"/>
        <w:rPr>
          <w:rFonts w:ascii="IRBadr" w:hAnsi="IRBadr" w:cs="IRBadr"/>
          <w:sz w:val="28"/>
          <w:rtl/>
        </w:rPr>
      </w:pPr>
    </w:p>
    <w:p w:rsidR="006B1F3B" w:rsidRDefault="006B1F3B" w:rsidP="006B1F3B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340204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0" w:name="_GoBack"/>
      <w:bookmarkEnd w:id="10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8585B" w:rsidRDefault="00B8585B" w:rsidP="006B1F3B">
      <w:pPr>
        <w:bidi/>
        <w:spacing w:after="0" w:line="240" w:lineRule="auto"/>
        <w:rPr>
          <w:rFonts w:ascii="IRBadr" w:eastAsia="Times New Roman" w:hAnsi="IRBadr" w:cs="IRBadr"/>
          <w:sz w:val="28"/>
          <w:szCs w:val="28"/>
          <w:rtl/>
        </w:rPr>
      </w:pPr>
      <w:r>
        <w:rPr>
          <w:rFonts w:ascii="IRBadr" w:eastAsia="Times New Roman" w:hAnsi="IRBadr" w:cs="IRBadr"/>
          <w:sz w:val="28"/>
          <w:szCs w:val="28"/>
          <w:rtl/>
        </w:rPr>
        <w:br w:type="page"/>
      </w:r>
    </w:p>
    <w:p w:rsidR="00B8585B" w:rsidRDefault="00B8585B" w:rsidP="00297039">
      <w:pPr>
        <w:pStyle w:val="001"/>
        <w:rPr>
          <w:rFonts w:ascii="IRBadr" w:hAnsi="IRBadr" w:cs="IRBadr"/>
          <w:sz w:val="28"/>
          <w:rtl/>
        </w:rPr>
      </w:pPr>
    </w:p>
    <w:p w:rsidR="005A461A" w:rsidRPr="000C0DA1" w:rsidRDefault="005A461A" w:rsidP="005A461A">
      <w:pPr>
        <w:pStyle w:val="001"/>
        <w:rPr>
          <w:rFonts w:ascii="IRBadr" w:hAnsi="IRBadr" w:cs="IRBadr"/>
          <w:sz w:val="28"/>
          <w:rtl/>
          <w:lang w:bidi="fa-IR"/>
        </w:rPr>
      </w:pPr>
    </w:p>
    <w:p w:rsidR="00550041" w:rsidRPr="00FB0E46" w:rsidRDefault="00550041" w:rsidP="00DD5A30">
      <w:pPr>
        <w:bidi/>
        <w:spacing w:line="240" w:lineRule="auto"/>
        <w:jc w:val="both"/>
        <w:rPr>
          <w:rtl/>
          <w:lang w:bidi="fa-IR"/>
        </w:rPr>
      </w:pPr>
    </w:p>
    <w:sectPr w:rsidR="00550041" w:rsidRPr="00FB0E46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6B" w:rsidRDefault="00A6546B" w:rsidP="000D5800">
      <w:r>
        <w:separator/>
      </w:r>
    </w:p>
  </w:endnote>
  <w:endnote w:type="continuationSeparator" w:id="0">
    <w:p w:rsidR="00A6546B" w:rsidRDefault="00A6546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6B" w:rsidRDefault="00A6546B" w:rsidP="00417158">
      <w:pPr>
        <w:bidi/>
      </w:pPr>
      <w:r>
        <w:separator/>
      </w:r>
    </w:p>
  </w:footnote>
  <w:footnote w:type="continuationSeparator" w:id="0">
    <w:p w:rsidR="00A6546B" w:rsidRDefault="00A6546B" w:rsidP="000D5800">
      <w:r>
        <w:continuationSeparator/>
      </w:r>
    </w:p>
  </w:footnote>
  <w:footnote w:id="1">
    <w:p w:rsidR="00B8585B" w:rsidRPr="00EE28DD" w:rsidRDefault="00B8585B" w:rsidP="00B8585B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603824">
        <w:rPr>
          <w:rFonts w:ascii="IRBadr" w:hAnsi="IRBadr" w:cs="IRBadr"/>
          <w:rtl/>
        </w:rPr>
        <w:t xml:space="preserve">. </w:t>
      </w:r>
      <w:r w:rsidRPr="00603824">
        <w:rPr>
          <w:rFonts w:ascii="IRBadr" w:hAnsi="IRBadr" w:cs="IRBadr" w:hint="cs"/>
          <w:rtl/>
        </w:rPr>
        <w:t xml:space="preserve">سوره </w:t>
      </w:r>
      <w:r w:rsidRPr="00603824">
        <w:rPr>
          <w:rFonts w:ascii="IRBadr" w:hAnsi="IRBadr" w:cs="IRBadr"/>
          <w:rtl/>
        </w:rPr>
        <w:t>اعراف</w:t>
      </w:r>
      <w:r w:rsidRPr="00603824">
        <w:rPr>
          <w:rFonts w:ascii="IRBadr" w:hAnsi="IRBadr" w:cs="IRBadr" w:hint="cs"/>
          <w:rtl/>
        </w:rPr>
        <w:t>،</w:t>
      </w:r>
      <w:r w:rsidRPr="00603824">
        <w:rPr>
          <w:rFonts w:ascii="IRBadr" w:hAnsi="IRBadr" w:cs="IRBadr"/>
          <w:rtl/>
        </w:rPr>
        <w:t xml:space="preserve"> </w:t>
      </w:r>
      <w:r w:rsidRPr="00603824">
        <w:rPr>
          <w:rFonts w:ascii="IRBadr" w:hAnsi="IRBadr" w:cs="IRBadr" w:hint="cs"/>
          <w:rtl/>
        </w:rPr>
        <w:t xml:space="preserve">آیه </w:t>
      </w:r>
      <w:r w:rsidRPr="00603824">
        <w:rPr>
          <w:rFonts w:ascii="IRBadr" w:hAnsi="IRBadr" w:cs="IRBadr"/>
          <w:rtl/>
        </w:rPr>
        <w:t>43.</w:t>
      </w:r>
    </w:p>
  </w:footnote>
  <w:footnote w:id="2">
    <w:p w:rsidR="00B8585B" w:rsidRPr="007B185F" w:rsidRDefault="00B8585B" w:rsidP="00B8585B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4B573D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473715" w:rsidRPr="00603824" w:rsidRDefault="00473715" w:rsidP="00473715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9D45A4" w:rsidRPr="00603824">
        <w:rPr>
          <w:rFonts w:ascii="IRBadr" w:hAnsi="IRBadr" w:cs="IRBadr"/>
          <w:rtl/>
        </w:rPr>
        <w:t>بحارالانوار،ج73،ص58</w:t>
      </w:r>
    </w:p>
  </w:footnote>
  <w:footnote w:id="4">
    <w:p w:rsidR="00473715" w:rsidRDefault="00473715" w:rsidP="00473715">
      <w:pPr>
        <w:pStyle w:val="a1"/>
        <w:bidi/>
        <w:rPr>
          <w:rtl/>
        </w:rPr>
      </w:pPr>
      <w:r w:rsidRPr="00603824">
        <w:rPr>
          <w:rStyle w:val="aff0"/>
          <w:rFonts w:ascii="IRBadr" w:hAnsi="IRBadr" w:cs="IRBadr"/>
        </w:rPr>
        <w:footnoteRef/>
      </w:r>
      <w:r w:rsidRPr="00603824">
        <w:rPr>
          <w:rFonts w:ascii="IRBadr" w:hAnsi="IRBadr" w:cs="IRBadr"/>
        </w:rPr>
        <w:t xml:space="preserve"> </w:t>
      </w:r>
      <w:r w:rsidRPr="00603824">
        <w:rPr>
          <w:rFonts w:ascii="IRBadr" w:hAnsi="IRBadr" w:cs="IRBadr"/>
          <w:rtl/>
        </w:rPr>
        <w:t>.</w:t>
      </w:r>
      <w:r w:rsidR="009D45A4" w:rsidRPr="00603824">
        <w:rPr>
          <w:rFonts w:ascii="IRBadr" w:hAnsi="IRBadr" w:cs="IRBadr"/>
          <w:rtl/>
        </w:rPr>
        <w:t>جامع احا</w:t>
      </w:r>
      <w:r w:rsidR="00603824" w:rsidRPr="00603824">
        <w:rPr>
          <w:rFonts w:ascii="IRBadr" w:hAnsi="IRBadr" w:cs="IRBadr"/>
          <w:rtl/>
        </w:rPr>
        <w:t>دیث الشیعه،ج25،ص166</w:t>
      </w:r>
    </w:p>
  </w:footnote>
  <w:footnote w:id="5">
    <w:p w:rsidR="00473715" w:rsidRDefault="00473715" w:rsidP="0047371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4D7D73" w:rsidRPr="004D7D73">
        <w:rPr>
          <w:rFonts w:ascii="IRBadr" w:hAnsi="IRBadr" w:cs="IRBadr"/>
          <w:rtl/>
        </w:rPr>
        <w:t>جامع الاحادیث الشیعه،ج25،ص162</w:t>
      </w:r>
    </w:p>
  </w:footnote>
  <w:footnote w:id="6">
    <w:p w:rsidR="00B8585B" w:rsidRPr="009A3E30" w:rsidRDefault="00B8585B" w:rsidP="00B8585B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7">
    <w:p w:rsidR="00B8585B" w:rsidRPr="00B61646" w:rsidRDefault="00B8585B" w:rsidP="00B8585B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B61646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B61646">
        <w:rPr>
          <w:rFonts w:ascii="IRBadr" w:hAnsi="IRBadr" w:cs="IRBadr"/>
          <w:sz w:val="22"/>
          <w:szCs w:val="22"/>
          <w:rtl/>
        </w:rPr>
        <w:t>. سوره احزاب،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 w:rsidRPr="005A461A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E32534" wp14:editId="1916F97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Pr="005A461A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16DC95D" wp14:editId="0BD2BAE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6397F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A461A" w:rsidRPr="005A461A">
      <w:rPr>
        <w:rFonts w:ascii="IRBadr" w:hAnsi="IRBadr" w:cs="IRBadr"/>
        <w:sz w:val="28"/>
        <w:szCs w:val="28"/>
      </w:rPr>
      <w:t>574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6005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1A"/>
    <w:rsid w:val="00080DFF"/>
    <w:rsid w:val="00085ED5"/>
    <w:rsid w:val="000958FA"/>
    <w:rsid w:val="000A1A51"/>
    <w:rsid w:val="000A2DA3"/>
    <w:rsid w:val="000A6BD3"/>
    <w:rsid w:val="000B04AE"/>
    <w:rsid w:val="000B5AB7"/>
    <w:rsid w:val="000B7AA0"/>
    <w:rsid w:val="000C1255"/>
    <w:rsid w:val="000C12C9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0615"/>
    <w:rsid w:val="00192A6A"/>
    <w:rsid w:val="00197CDD"/>
    <w:rsid w:val="00197FD1"/>
    <w:rsid w:val="001A1B3D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08C"/>
    <w:rsid w:val="002417C9"/>
    <w:rsid w:val="002529C5"/>
    <w:rsid w:val="00255EED"/>
    <w:rsid w:val="00266ADD"/>
    <w:rsid w:val="00270294"/>
    <w:rsid w:val="002914BD"/>
    <w:rsid w:val="002917B5"/>
    <w:rsid w:val="00297039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2F48AE"/>
    <w:rsid w:val="003045F2"/>
    <w:rsid w:val="003147A5"/>
    <w:rsid w:val="0031787C"/>
    <w:rsid w:val="00323E56"/>
    <w:rsid w:val="00325282"/>
    <w:rsid w:val="00331594"/>
    <w:rsid w:val="00340204"/>
    <w:rsid w:val="00340BA3"/>
    <w:rsid w:val="00342F87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715"/>
    <w:rsid w:val="00473DE7"/>
    <w:rsid w:val="00473E70"/>
    <w:rsid w:val="00475125"/>
    <w:rsid w:val="00482A2D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573D"/>
    <w:rsid w:val="004D1D92"/>
    <w:rsid w:val="004D2EF6"/>
    <w:rsid w:val="004D4081"/>
    <w:rsid w:val="004D7D73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57E45"/>
    <w:rsid w:val="00566F4C"/>
    <w:rsid w:val="00572E2D"/>
    <w:rsid w:val="00592103"/>
    <w:rsid w:val="005941DD"/>
    <w:rsid w:val="0059441A"/>
    <w:rsid w:val="00595355"/>
    <w:rsid w:val="005A34C9"/>
    <w:rsid w:val="005A461A"/>
    <w:rsid w:val="005A545E"/>
    <w:rsid w:val="005A5862"/>
    <w:rsid w:val="005B0852"/>
    <w:rsid w:val="005C06AE"/>
    <w:rsid w:val="005C3A73"/>
    <w:rsid w:val="005F2D68"/>
    <w:rsid w:val="00603824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1F3B"/>
    <w:rsid w:val="006B2B69"/>
    <w:rsid w:val="006C00CC"/>
    <w:rsid w:val="006C5FEE"/>
    <w:rsid w:val="006C61A6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5421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27B3B"/>
    <w:rsid w:val="00834C58"/>
    <w:rsid w:val="00835966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A7341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D45A4"/>
    <w:rsid w:val="009E0363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487D"/>
    <w:rsid w:val="00A5418D"/>
    <w:rsid w:val="00A6546B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10A0"/>
    <w:rsid w:val="00AB6A1A"/>
    <w:rsid w:val="00AC6A3D"/>
    <w:rsid w:val="00AD0304"/>
    <w:rsid w:val="00AD27BE"/>
    <w:rsid w:val="00AE1DB0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8585B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42051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25E8"/>
    <w:rsid w:val="00E82884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2D31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E5803"/>
    <w:rsid w:val="00FF3A8A"/>
    <w:rsid w:val="00FF49EA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68EAAC4-4783-47E6-9F49-9DCE1BF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B1F3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B1F3B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5A461A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a"/>
    <w:next w:val="a"/>
    <w:autoRedefine/>
    <w:rsid w:val="005A461A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  <w:style w:type="character" w:customStyle="1" w:styleId="st1">
    <w:name w:val="st1"/>
    <w:basedOn w:val="a2"/>
    <w:rsid w:val="006C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F85-0723-450F-9E06-AA2D8806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20</cp:revision>
  <dcterms:created xsi:type="dcterms:W3CDTF">2015-07-29T09:19:00Z</dcterms:created>
  <dcterms:modified xsi:type="dcterms:W3CDTF">2015-09-03T05:34:00Z</dcterms:modified>
</cp:coreProperties>
</file>