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1151180545"/>
        <w:docPartObj>
          <w:docPartGallery w:val="Table of Contents"/>
          <w:docPartUnique/>
        </w:docPartObj>
      </w:sdtPr>
      <w:sdtEndPr>
        <w:rPr>
          <w:rFonts w:ascii="IRBadr" w:hAnsi="IRBadr" w:cs="IRBadr"/>
        </w:rPr>
      </w:sdtEndPr>
      <w:sdtContent>
        <w:p w:rsidR="00FF7A3E" w:rsidRPr="000E52FF" w:rsidRDefault="00FF7A3E" w:rsidP="00822A5E">
          <w:pPr>
            <w:pStyle w:val="TOCHeading"/>
            <w:rPr>
              <w:color w:val="auto"/>
              <w:rtl/>
            </w:rPr>
          </w:pPr>
          <w:r w:rsidRPr="000E52FF">
            <w:rPr>
              <w:rFonts w:hint="cs"/>
              <w:color w:val="auto"/>
              <w:rtl/>
            </w:rPr>
            <w:t>فهرست</w:t>
          </w:r>
          <w:r w:rsidR="00A66BB0" w:rsidRPr="000E52FF">
            <w:rPr>
              <w:rFonts w:hint="cs"/>
              <w:color w:val="auto"/>
              <w:rtl/>
            </w:rPr>
            <w:t xml:space="preserve"> مطالب</w:t>
          </w:r>
          <w:r w:rsidRPr="000E52FF">
            <w:rPr>
              <w:rFonts w:hint="cs"/>
              <w:color w:val="auto"/>
              <w:rtl/>
            </w:rPr>
            <w:t>:</w:t>
          </w:r>
        </w:p>
        <w:p w:rsidR="00A8035E" w:rsidRPr="00A8035E" w:rsidRDefault="00FF7A3E" w:rsidP="00A8035E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r w:rsidRPr="00A8035E">
            <w:rPr>
              <w:rFonts w:ascii="IRBadr" w:hAnsi="IRBadr" w:cs="IRBadr"/>
            </w:rPr>
            <w:fldChar w:fldCharType="begin"/>
          </w:r>
          <w:r w:rsidRPr="00A8035E">
            <w:rPr>
              <w:rFonts w:ascii="IRBadr" w:hAnsi="IRBadr" w:cs="IRBadr"/>
            </w:rPr>
            <w:instrText xml:space="preserve"> TOC \o "1-3" \h \z \u </w:instrText>
          </w:r>
          <w:r w:rsidRPr="00A8035E">
            <w:rPr>
              <w:rFonts w:ascii="IRBadr" w:hAnsi="IRBadr" w:cs="IRBadr"/>
            </w:rPr>
            <w:fldChar w:fldCharType="separate"/>
          </w:r>
          <w:hyperlink w:anchor="_Toc429918131" w:history="1"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t>خطبه اول</w:t>
            </w:r>
            <w:r w:rsidR="00A8035E" w:rsidRPr="00A8035E">
              <w:rPr>
                <w:rFonts w:ascii="IRBadr" w:hAnsi="IRBadr" w:cs="IRBadr"/>
                <w:noProof/>
                <w:webHidden/>
              </w:rPr>
              <w:tab/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8035E" w:rsidRPr="00A8035E">
              <w:rPr>
                <w:rFonts w:ascii="IRBadr" w:hAnsi="IRBadr" w:cs="IRBadr"/>
                <w:noProof/>
                <w:webHidden/>
              </w:rPr>
              <w:instrText xml:space="preserve"> PAGEREF _Toc429918131 \h </w:instrTex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8035E" w:rsidRPr="00A8035E">
              <w:rPr>
                <w:rFonts w:ascii="IRBadr" w:hAnsi="IRBadr" w:cs="IRBadr"/>
                <w:noProof/>
                <w:webHidden/>
              </w:rPr>
              <w:t>2</w: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8035E" w:rsidRPr="00A8035E" w:rsidRDefault="00E115D6" w:rsidP="00A8035E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132" w:history="1"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t>معرفت به خداوند ریشه ایمان</w:t>
            </w:r>
            <w:r w:rsidR="00A8035E" w:rsidRPr="00A8035E">
              <w:rPr>
                <w:rFonts w:ascii="IRBadr" w:hAnsi="IRBadr" w:cs="IRBadr"/>
                <w:noProof/>
                <w:webHidden/>
              </w:rPr>
              <w:tab/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8035E" w:rsidRPr="00A8035E">
              <w:rPr>
                <w:rFonts w:ascii="IRBadr" w:hAnsi="IRBadr" w:cs="IRBadr"/>
                <w:noProof/>
                <w:webHidden/>
              </w:rPr>
              <w:instrText xml:space="preserve"> PAGEREF _Toc429918132 \h </w:instrTex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8035E" w:rsidRPr="00A8035E">
              <w:rPr>
                <w:rFonts w:ascii="IRBadr" w:hAnsi="IRBadr" w:cs="IRBadr"/>
                <w:noProof/>
                <w:webHidden/>
              </w:rPr>
              <w:t>2</w: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8035E" w:rsidRPr="00A8035E" w:rsidRDefault="00E115D6" w:rsidP="00A8035E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133" w:history="1"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t>عاجز بودن در ادای حق خداوند</w:t>
            </w:r>
            <w:r w:rsidR="00A8035E" w:rsidRPr="00A8035E">
              <w:rPr>
                <w:rFonts w:ascii="IRBadr" w:hAnsi="IRBadr" w:cs="IRBadr"/>
                <w:noProof/>
                <w:webHidden/>
              </w:rPr>
              <w:tab/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8035E" w:rsidRPr="00A8035E">
              <w:rPr>
                <w:rFonts w:ascii="IRBadr" w:hAnsi="IRBadr" w:cs="IRBadr"/>
                <w:noProof/>
                <w:webHidden/>
              </w:rPr>
              <w:instrText xml:space="preserve"> PAGEREF _Toc429918133 \h </w:instrTex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8035E" w:rsidRPr="00A8035E">
              <w:rPr>
                <w:rFonts w:ascii="IRBadr" w:hAnsi="IRBadr" w:cs="IRBadr"/>
                <w:noProof/>
                <w:webHidden/>
              </w:rPr>
              <w:t>2</w: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8035E" w:rsidRPr="00A8035E" w:rsidRDefault="00E115D6" w:rsidP="00A8035E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134" w:history="1"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t>عدم امکان شناخت کامل خداوند برای بشر</w:t>
            </w:r>
            <w:r w:rsidR="00A8035E" w:rsidRPr="00A8035E">
              <w:rPr>
                <w:rFonts w:ascii="IRBadr" w:hAnsi="IRBadr" w:cs="IRBadr"/>
                <w:noProof/>
                <w:webHidden/>
              </w:rPr>
              <w:tab/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8035E" w:rsidRPr="00A8035E">
              <w:rPr>
                <w:rFonts w:ascii="IRBadr" w:hAnsi="IRBadr" w:cs="IRBadr"/>
                <w:noProof/>
                <w:webHidden/>
              </w:rPr>
              <w:instrText xml:space="preserve"> PAGEREF _Toc429918134 \h </w:instrTex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8035E" w:rsidRPr="00A8035E">
              <w:rPr>
                <w:rFonts w:ascii="IRBadr" w:hAnsi="IRBadr" w:cs="IRBadr"/>
                <w:noProof/>
                <w:webHidden/>
              </w:rPr>
              <w:t>3</w: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8035E" w:rsidRPr="00A8035E" w:rsidRDefault="00E115D6" w:rsidP="00A8035E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135" w:history="1"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t>ماورای تصور خداوند از عقل بشر</w:t>
            </w:r>
            <w:r w:rsidR="00A8035E" w:rsidRPr="00A8035E">
              <w:rPr>
                <w:rFonts w:ascii="IRBadr" w:hAnsi="IRBadr" w:cs="IRBadr"/>
                <w:noProof/>
                <w:webHidden/>
              </w:rPr>
              <w:tab/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8035E" w:rsidRPr="00A8035E">
              <w:rPr>
                <w:rFonts w:ascii="IRBadr" w:hAnsi="IRBadr" w:cs="IRBadr"/>
                <w:noProof/>
                <w:webHidden/>
              </w:rPr>
              <w:instrText xml:space="preserve"> PAGEREF _Toc429918135 \h </w:instrTex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8035E" w:rsidRPr="00A8035E">
              <w:rPr>
                <w:rFonts w:ascii="IRBadr" w:hAnsi="IRBadr" w:cs="IRBadr"/>
                <w:noProof/>
                <w:webHidden/>
              </w:rPr>
              <w:t>3</w: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8035E" w:rsidRPr="00A8035E" w:rsidRDefault="00E115D6" w:rsidP="00A8035E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136" w:history="1"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t>عارض شدن صفات بر انسان</w:t>
            </w:r>
            <w:r w:rsidR="00A8035E" w:rsidRPr="00A8035E">
              <w:rPr>
                <w:rFonts w:ascii="IRBadr" w:hAnsi="IRBadr" w:cs="IRBadr"/>
                <w:noProof/>
                <w:webHidden/>
              </w:rPr>
              <w:tab/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8035E" w:rsidRPr="00A8035E">
              <w:rPr>
                <w:rFonts w:ascii="IRBadr" w:hAnsi="IRBadr" w:cs="IRBadr"/>
                <w:noProof/>
                <w:webHidden/>
              </w:rPr>
              <w:instrText xml:space="preserve"> PAGEREF _Toc429918136 \h </w:instrTex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8035E" w:rsidRPr="00A8035E">
              <w:rPr>
                <w:rFonts w:ascii="IRBadr" w:hAnsi="IRBadr" w:cs="IRBadr"/>
                <w:noProof/>
                <w:webHidden/>
              </w:rPr>
              <w:t>4</w: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8035E" w:rsidRPr="00A8035E" w:rsidRDefault="00E115D6" w:rsidP="00A8035E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137" w:history="1"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t>علت عدم درک عقل به صفات خداوند</w:t>
            </w:r>
            <w:r w:rsidR="00A8035E" w:rsidRPr="00A8035E">
              <w:rPr>
                <w:rFonts w:ascii="IRBadr" w:hAnsi="IRBadr" w:cs="IRBadr"/>
                <w:noProof/>
                <w:webHidden/>
              </w:rPr>
              <w:tab/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8035E" w:rsidRPr="00A8035E">
              <w:rPr>
                <w:rFonts w:ascii="IRBadr" w:hAnsi="IRBadr" w:cs="IRBadr"/>
                <w:noProof/>
                <w:webHidden/>
              </w:rPr>
              <w:instrText xml:space="preserve"> PAGEREF _Toc429918137 \h </w:instrTex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8035E" w:rsidRPr="00A8035E">
              <w:rPr>
                <w:rFonts w:ascii="IRBadr" w:hAnsi="IRBadr" w:cs="IRBadr"/>
                <w:noProof/>
                <w:webHidden/>
              </w:rPr>
              <w:t>4</w: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8035E" w:rsidRPr="00A8035E" w:rsidRDefault="00E115D6" w:rsidP="00A8035E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138" w:history="1"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t>خطبه دوم</w:t>
            </w:r>
            <w:r w:rsidR="00A8035E" w:rsidRPr="00A8035E">
              <w:rPr>
                <w:rFonts w:ascii="IRBadr" w:hAnsi="IRBadr" w:cs="IRBadr"/>
                <w:noProof/>
                <w:webHidden/>
              </w:rPr>
              <w:tab/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8035E" w:rsidRPr="00A8035E">
              <w:rPr>
                <w:rFonts w:ascii="IRBadr" w:hAnsi="IRBadr" w:cs="IRBadr"/>
                <w:noProof/>
                <w:webHidden/>
              </w:rPr>
              <w:instrText xml:space="preserve"> PAGEREF _Toc429918138 \h </w:instrTex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8035E" w:rsidRPr="00A8035E">
              <w:rPr>
                <w:rFonts w:ascii="IRBadr" w:hAnsi="IRBadr" w:cs="IRBadr"/>
                <w:noProof/>
                <w:webHidden/>
              </w:rPr>
              <w:t>5</w: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8035E" w:rsidRPr="00A8035E" w:rsidRDefault="00E115D6" w:rsidP="00A8035E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139" w:history="1"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t>استفاده از عمر در جهت افزایش تقوا</w:t>
            </w:r>
            <w:r w:rsidR="00A8035E" w:rsidRPr="00A8035E">
              <w:rPr>
                <w:rFonts w:ascii="IRBadr" w:hAnsi="IRBadr" w:cs="IRBadr"/>
                <w:noProof/>
                <w:webHidden/>
              </w:rPr>
              <w:tab/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8035E" w:rsidRPr="00A8035E">
              <w:rPr>
                <w:rFonts w:ascii="IRBadr" w:hAnsi="IRBadr" w:cs="IRBadr"/>
                <w:noProof/>
                <w:webHidden/>
              </w:rPr>
              <w:instrText xml:space="preserve"> PAGEREF _Toc429918139 \h </w:instrTex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8035E" w:rsidRPr="00A8035E">
              <w:rPr>
                <w:rFonts w:ascii="IRBadr" w:hAnsi="IRBadr" w:cs="IRBadr"/>
                <w:noProof/>
                <w:webHidden/>
              </w:rPr>
              <w:t>5</w: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8035E" w:rsidRPr="00A8035E" w:rsidRDefault="00E115D6" w:rsidP="00A8035E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140" w:history="1"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t>دو معنی اصلاح‌طلبی</w:t>
            </w:r>
            <w:r w:rsidR="00A8035E" w:rsidRPr="00A8035E">
              <w:rPr>
                <w:rFonts w:ascii="IRBadr" w:hAnsi="IRBadr" w:cs="IRBadr"/>
                <w:noProof/>
                <w:webHidden/>
              </w:rPr>
              <w:tab/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8035E" w:rsidRPr="00A8035E">
              <w:rPr>
                <w:rFonts w:ascii="IRBadr" w:hAnsi="IRBadr" w:cs="IRBadr"/>
                <w:noProof/>
                <w:webHidden/>
              </w:rPr>
              <w:instrText xml:space="preserve"> PAGEREF _Toc429918140 \h </w:instrTex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8035E" w:rsidRPr="00A8035E">
              <w:rPr>
                <w:rFonts w:ascii="IRBadr" w:hAnsi="IRBadr" w:cs="IRBadr"/>
                <w:noProof/>
                <w:webHidden/>
              </w:rPr>
              <w:t>5</w: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8035E" w:rsidRPr="00A8035E" w:rsidRDefault="00E115D6" w:rsidP="00A8035E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141" w:history="1"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t>اصلاح‌طلبی موردقبول</w:t>
            </w:r>
            <w:r w:rsidR="00A8035E" w:rsidRPr="00A8035E">
              <w:rPr>
                <w:rFonts w:ascii="IRBadr" w:hAnsi="IRBadr" w:cs="IRBadr"/>
                <w:noProof/>
                <w:webHidden/>
              </w:rPr>
              <w:tab/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8035E" w:rsidRPr="00A8035E">
              <w:rPr>
                <w:rFonts w:ascii="IRBadr" w:hAnsi="IRBadr" w:cs="IRBadr"/>
                <w:noProof/>
                <w:webHidden/>
              </w:rPr>
              <w:instrText xml:space="preserve"> PAGEREF _Toc429918141 \h </w:instrTex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8035E" w:rsidRPr="00A8035E">
              <w:rPr>
                <w:rFonts w:ascii="IRBadr" w:hAnsi="IRBadr" w:cs="IRBadr"/>
                <w:noProof/>
                <w:webHidden/>
              </w:rPr>
              <w:t>6</w: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8035E" w:rsidRPr="00A8035E" w:rsidRDefault="00E115D6" w:rsidP="00A8035E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142" w:history="1"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t>اصلاح فرهنگ و روش‌های سیاسی نیاز جامعه</w:t>
            </w:r>
            <w:r w:rsidR="00A8035E" w:rsidRPr="00A8035E">
              <w:rPr>
                <w:rFonts w:ascii="IRBadr" w:hAnsi="IRBadr" w:cs="IRBadr"/>
                <w:noProof/>
                <w:webHidden/>
              </w:rPr>
              <w:tab/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8035E" w:rsidRPr="00A8035E">
              <w:rPr>
                <w:rFonts w:ascii="IRBadr" w:hAnsi="IRBadr" w:cs="IRBadr"/>
                <w:noProof/>
                <w:webHidden/>
              </w:rPr>
              <w:instrText xml:space="preserve"> PAGEREF _Toc429918142 \h </w:instrTex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8035E" w:rsidRPr="00A8035E">
              <w:rPr>
                <w:rFonts w:ascii="IRBadr" w:hAnsi="IRBadr" w:cs="IRBadr"/>
                <w:noProof/>
                <w:webHidden/>
              </w:rPr>
              <w:t>6</w: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8035E" w:rsidRPr="00A8035E" w:rsidRDefault="00E115D6" w:rsidP="00A8035E">
          <w:pPr>
            <w:pStyle w:val="TOC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918143" w:history="1"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t>اصلاح‌طلبی غیرقابل‌قبول</w:t>
            </w:r>
            <w:r w:rsidR="00A8035E" w:rsidRPr="00A8035E">
              <w:rPr>
                <w:rFonts w:ascii="IRBadr" w:hAnsi="IRBadr" w:cs="IRBadr"/>
                <w:noProof/>
                <w:webHidden/>
              </w:rPr>
              <w:tab/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8035E" w:rsidRPr="00A8035E">
              <w:rPr>
                <w:rFonts w:ascii="IRBadr" w:hAnsi="IRBadr" w:cs="IRBadr"/>
                <w:noProof/>
                <w:webHidden/>
              </w:rPr>
              <w:instrText xml:space="preserve"> PAGEREF _Toc429918143 \h </w:instrTex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8035E" w:rsidRPr="00A8035E">
              <w:rPr>
                <w:rFonts w:ascii="IRBadr" w:hAnsi="IRBadr" w:cs="IRBadr"/>
                <w:noProof/>
                <w:webHidden/>
              </w:rPr>
              <w:t>6</w:t>
            </w:r>
            <w:r w:rsidR="00A8035E" w:rsidRPr="00A8035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F7A3E" w:rsidRPr="00A8035E" w:rsidRDefault="00FF7A3E" w:rsidP="00A8035E">
          <w:pPr>
            <w:bidi/>
            <w:rPr>
              <w:rFonts w:ascii="IRBadr" w:hAnsi="IRBadr" w:cs="IRBadr"/>
            </w:rPr>
          </w:pPr>
          <w:r w:rsidRPr="00A8035E">
            <w:rPr>
              <w:rFonts w:ascii="IRBadr" w:hAnsi="IRBadr" w:cs="IRBadr"/>
              <w:b/>
              <w:bCs/>
              <w:noProof/>
            </w:rPr>
            <w:fldChar w:fldCharType="end"/>
          </w:r>
        </w:p>
      </w:sdtContent>
    </w:sdt>
    <w:p w:rsidR="00FF7A3E" w:rsidRDefault="00FF7A3E" w:rsidP="00822A5E">
      <w:pPr>
        <w:pStyle w:val="Heading1"/>
        <w:rPr>
          <w:rtl/>
        </w:rPr>
      </w:pPr>
    </w:p>
    <w:p w:rsidR="00A66BB0" w:rsidRDefault="00A66BB0">
      <w:pPr>
        <w:spacing w:after="0" w:line="240" w:lineRule="auto"/>
        <w:rPr>
          <w:rFonts w:ascii="IRZar" w:eastAsia="2  Lotus" w:hAnsi="IRZar" w:cs="2  Badr"/>
          <w:bCs/>
          <w:sz w:val="28"/>
          <w:szCs w:val="40"/>
          <w:rtl/>
          <w:lang w:bidi="fa-IR"/>
        </w:rPr>
      </w:pPr>
      <w:r>
        <w:rPr>
          <w:rtl/>
        </w:rPr>
        <w:br w:type="page"/>
      </w:r>
    </w:p>
    <w:p w:rsidR="00931336" w:rsidRPr="00A66BB0" w:rsidRDefault="00931336" w:rsidP="00822A5E">
      <w:pPr>
        <w:pStyle w:val="Heading1"/>
        <w:rPr>
          <w:rtl/>
        </w:rPr>
      </w:pPr>
      <w:bookmarkStart w:id="0" w:name="_Toc429918131"/>
      <w:r w:rsidRPr="00A66BB0">
        <w:rPr>
          <w:rtl/>
        </w:rPr>
        <w:lastRenderedPageBreak/>
        <w:t>خطبه اول</w:t>
      </w:r>
      <w:bookmarkEnd w:id="0"/>
    </w:p>
    <w:p w:rsidR="00931336" w:rsidRDefault="00931336" w:rsidP="00640CF5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9313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 بسم اللّه الرحمن الرحیم </w:t>
      </w:r>
      <w:r w:rsidRPr="0093133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«</w:t>
      </w:r>
      <w:r w:rsidRPr="009313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الْحَمْدُ لِلَّهِ الَّذِی هَدَانَا لِهَذَا وَمَا کنَّا لِنَهْتَدِی لَوْلَا أَنْ هَدَانَا اللّه</w:t>
      </w:r>
      <w:r w:rsidRPr="0093133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931336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9313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3650A7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</w:t>
      </w:r>
      <w:r w:rsidRPr="009313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باللّه السمیع العلیم من الشیطان الرجیم بسم اللّه الرحمن الرحیم </w:t>
      </w:r>
      <w:r w:rsidRPr="00931336">
        <w:rPr>
          <w:rFonts w:ascii="IRBadr" w:eastAsia="Calibri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931336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2"/>
      </w:r>
      <w:r w:rsidRPr="009313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</w:t>
      </w:r>
      <w:r w:rsidRPr="0093133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9313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 نَفسیِ بِتَقوَی اللّه وَ مُلازِمَة اَمرِه وَ مُجانِبَة نَهیِه وَ تَجَهَّزوا ر</w:t>
      </w:r>
      <w:r w:rsidRPr="0093133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9313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93133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9313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93133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9313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93133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9313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93133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9313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9F5428" w:rsidRPr="00FF7A3E" w:rsidRDefault="009F5428" w:rsidP="00822A5E">
      <w:pPr>
        <w:pStyle w:val="Heading1"/>
        <w:rPr>
          <w:rtl/>
        </w:rPr>
      </w:pPr>
      <w:bookmarkStart w:id="1" w:name="_Toc429918132"/>
      <w:r w:rsidRPr="00FF7A3E">
        <w:rPr>
          <w:rFonts w:hint="cs"/>
          <w:rtl/>
        </w:rPr>
        <w:t>معرفت به خداوند ریشه ایمان</w:t>
      </w:r>
      <w:bookmarkEnd w:id="1"/>
    </w:p>
    <w:p w:rsidR="00952042" w:rsidRDefault="000D4383" w:rsidP="009F5428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امام </w:t>
      </w:r>
      <w:r w:rsidR="003650A7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3650A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3650A7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ع) در </w:t>
      </w:r>
      <w:r w:rsidR="00E8307C">
        <w:rPr>
          <w:rFonts w:ascii="IRBadr" w:eastAsia="Calibri" w:hAnsi="IRBadr" w:cs="IRBadr"/>
          <w:b/>
          <w:sz w:val="28"/>
          <w:szCs w:val="28"/>
          <w:rtl/>
          <w:lang w:bidi="fa-IR"/>
        </w:rPr>
        <w:t>نهج‌البلاغه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مورد ایمان، معرفت و محبت به خداوند بسیار صحبت </w:t>
      </w:r>
      <w:r w:rsidR="00E8307C">
        <w:rPr>
          <w:rFonts w:ascii="IRBadr" w:eastAsia="Calibri" w:hAnsi="IRBadr" w:cs="IRBadr"/>
          <w:b/>
          <w:sz w:val="28"/>
          <w:szCs w:val="28"/>
          <w:rtl/>
          <w:lang w:bidi="fa-IR"/>
        </w:rPr>
        <w:t>کرده‌اند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از </w:t>
      </w:r>
      <w:r w:rsidR="00E8307C">
        <w:rPr>
          <w:rFonts w:ascii="IRBadr" w:eastAsia="Calibri" w:hAnsi="IRBadr" w:cs="IRBadr"/>
          <w:b/>
          <w:sz w:val="28"/>
          <w:szCs w:val="28"/>
          <w:rtl/>
          <w:lang w:bidi="fa-IR"/>
        </w:rPr>
        <w:t>عم</w:t>
      </w:r>
      <w:r w:rsidR="00E8307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یق‌ترین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 w:rsidR="00E8307C">
        <w:rPr>
          <w:rFonts w:ascii="IRBadr" w:eastAsia="Calibri" w:hAnsi="IRBadr" w:cs="IRBadr"/>
          <w:b/>
          <w:sz w:val="28"/>
          <w:szCs w:val="28"/>
          <w:rtl/>
          <w:lang w:bidi="fa-IR"/>
        </w:rPr>
        <w:t>جامع‌تر</w:t>
      </w:r>
      <w:r w:rsidR="00E8307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معارف توحیدی در تاریخ بشریت است. </w:t>
      </w:r>
      <w:r w:rsidR="00B157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توحید برای معارف دین همچون ریشه برای درخت است، بدین معنی که بدون خداشناسی تمام اخلاق و احکام </w:t>
      </w:r>
      <w:r w:rsidR="00E8307C">
        <w:rPr>
          <w:rFonts w:ascii="IRBadr" w:eastAsia="Calibri" w:hAnsi="IRBadr" w:cs="IRBadr"/>
          <w:b/>
          <w:sz w:val="28"/>
          <w:szCs w:val="28"/>
          <w:rtl/>
          <w:lang w:bidi="fa-IR"/>
        </w:rPr>
        <w:t>فروم</w:t>
      </w:r>
      <w:r w:rsidR="00E8307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ی‌ریزد</w:t>
      </w:r>
      <w:r w:rsidR="00B157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 w:rsidR="00E8307C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E8307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ی‌خشکد</w:t>
      </w:r>
      <w:r w:rsidR="00B157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پس لازم است که انسان برای تقویت ایمان خود، ریشه شناخت خداوند را در خود تقویت کند. </w:t>
      </w:r>
      <w:r w:rsidR="00BC715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خطبه اول </w:t>
      </w:r>
      <w:r w:rsidR="00E8307C">
        <w:rPr>
          <w:rFonts w:ascii="IRBadr" w:eastAsia="Calibri" w:hAnsi="IRBadr" w:cs="IRBadr"/>
          <w:b/>
          <w:sz w:val="28"/>
          <w:szCs w:val="28"/>
          <w:rtl/>
          <w:lang w:bidi="fa-IR"/>
        </w:rPr>
        <w:t>نهج‌البلاغه</w:t>
      </w:r>
      <w:r w:rsidR="00BC715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از </w:t>
      </w:r>
      <w:r w:rsidR="00E8307C">
        <w:rPr>
          <w:rFonts w:ascii="IRBadr" w:eastAsia="Calibri" w:hAnsi="IRBadr" w:cs="IRBadr"/>
          <w:b/>
          <w:sz w:val="28"/>
          <w:szCs w:val="28"/>
          <w:rtl/>
          <w:lang w:bidi="fa-IR"/>
        </w:rPr>
        <w:t>خطبه‌ها</w:t>
      </w:r>
      <w:r w:rsidR="00E8307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C715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بلند و عمیق و </w:t>
      </w:r>
      <w:r w:rsidR="00E8307C">
        <w:rPr>
          <w:rFonts w:ascii="IRBadr" w:eastAsia="Calibri" w:hAnsi="IRBadr" w:cs="IRBadr"/>
          <w:b/>
          <w:sz w:val="28"/>
          <w:szCs w:val="28"/>
          <w:rtl/>
          <w:lang w:bidi="fa-IR"/>
        </w:rPr>
        <w:t>فوق‌العاده</w:t>
      </w:r>
      <w:r w:rsidR="00BC715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زیبا است. قسمت اعظمی از این خطبه به بحث توحید اشاره دارد.</w:t>
      </w:r>
    </w:p>
    <w:p w:rsidR="00BC7151" w:rsidRPr="009F5428" w:rsidRDefault="00BC7151" w:rsidP="00640CF5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9F5428">
        <w:rPr>
          <w:rFonts w:ascii="IRBadr" w:hAnsi="IRBadr" w:cs="IRBadr"/>
          <w:sz w:val="28"/>
          <w:szCs w:val="28"/>
          <w:rtl/>
        </w:rPr>
        <w:t>قسمت اول خطبه یکم</w:t>
      </w:r>
      <w:r w:rsidR="003650A7">
        <w:rPr>
          <w:rFonts w:ascii="IRBadr" w:hAnsi="IRBadr" w:cs="IRBadr"/>
          <w:sz w:val="28"/>
          <w:szCs w:val="28"/>
          <w:rtl/>
        </w:rPr>
        <w:t xml:space="preserve"> </w:t>
      </w:r>
      <w:r w:rsidR="00E8307C">
        <w:rPr>
          <w:rFonts w:ascii="IRBadr" w:hAnsi="IRBadr" w:cs="IRBadr"/>
          <w:sz w:val="28"/>
          <w:szCs w:val="28"/>
          <w:rtl/>
        </w:rPr>
        <w:t>نهج‌البلاغه</w:t>
      </w:r>
      <w:r w:rsidRPr="009F5428">
        <w:rPr>
          <w:rFonts w:ascii="IRBadr" w:hAnsi="IRBadr" w:cs="IRBadr"/>
          <w:sz w:val="28"/>
          <w:szCs w:val="28"/>
          <w:rtl/>
        </w:rPr>
        <w:t xml:space="preserve"> به دو بخش تقسیم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شود</w:t>
      </w:r>
      <w:r w:rsidRPr="009F5428">
        <w:rPr>
          <w:rFonts w:ascii="IRBadr" w:hAnsi="IRBadr" w:cs="IRBadr"/>
          <w:sz w:val="28"/>
          <w:szCs w:val="28"/>
          <w:rtl/>
        </w:rPr>
        <w:t xml:space="preserve">. بخش اول به توانایی محدود ما در شناخت و ستایش خداوند و بخش دوم به علت </w:t>
      </w:r>
      <w:r w:rsidR="00E8307C">
        <w:rPr>
          <w:rFonts w:ascii="IRBadr" w:hAnsi="IRBadr" w:cs="IRBadr"/>
          <w:sz w:val="28"/>
          <w:szCs w:val="28"/>
          <w:rtl/>
        </w:rPr>
        <w:t>آن‌که</w:t>
      </w:r>
      <w:r w:rsidRPr="009F5428">
        <w:rPr>
          <w:rFonts w:ascii="IRBadr" w:hAnsi="IRBadr" w:cs="IRBadr"/>
          <w:sz w:val="28"/>
          <w:szCs w:val="28"/>
          <w:rtl/>
        </w:rPr>
        <w:t xml:space="preserve"> </w:t>
      </w:r>
      <w:r w:rsidR="00E8307C">
        <w:rPr>
          <w:rFonts w:ascii="IRBadr" w:hAnsi="IRBadr" w:cs="IRBadr"/>
          <w:sz w:val="28"/>
          <w:szCs w:val="28"/>
          <w:rtl/>
        </w:rPr>
        <w:t>ب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نها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ت</w:t>
      </w:r>
      <w:r w:rsidRPr="009F5428">
        <w:rPr>
          <w:rFonts w:ascii="IRBadr" w:hAnsi="IRBadr" w:cs="IRBadr"/>
          <w:sz w:val="28"/>
          <w:szCs w:val="28"/>
          <w:rtl/>
        </w:rPr>
        <w:t xml:space="preserve"> بودن خدا و اینکه او فراتر از زمان و مکان است، اشاره دارد.</w:t>
      </w:r>
    </w:p>
    <w:p w:rsidR="00BC7151" w:rsidRPr="009F5428" w:rsidRDefault="00BC7151" w:rsidP="00640CF5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9F5428">
        <w:rPr>
          <w:rFonts w:ascii="IRBadr" w:hAnsi="IRBadr" w:cs="IRBadr"/>
          <w:sz w:val="28"/>
          <w:szCs w:val="28"/>
          <w:rtl/>
        </w:rPr>
        <w:t xml:space="preserve">در قسمت دوم خطبه یکم، امام علی به خلقت عالم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پردازند</w:t>
      </w:r>
      <w:r w:rsidRPr="009F5428">
        <w:rPr>
          <w:rFonts w:ascii="IRBadr" w:hAnsi="IRBadr" w:cs="IRBadr"/>
          <w:sz w:val="28"/>
          <w:szCs w:val="28"/>
          <w:rtl/>
        </w:rPr>
        <w:t>.</w:t>
      </w:r>
    </w:p>
    <w:p w:rsidR="009F5428" w:rsidRPr="00FF7A3E" w:rsidRDefault="00A8035E" w:rsidP="00A8035E">
      <w:pPr>
        <w:pStyle w:val="Heading1"/>
        <w:rPr>
          <w:rtl/>
        </w:rPr>
      </w:pPr>
      <w:bookmarkStart w:id="2" w:name="_Toc429918133"/>
      <w:r>
        <w:rPr>
          <w:rFonts w:hint="cs"/>
          <w:rtl/>
        </w:rPr>
        <w:t>عاجز بودن در</w:t>
      </w:r>
      <w:r w:rsidR="009F5428" w:rsidRPr="00FF7A3E">
        <w:rPr>
          <w:rFonts w:hint="cs"/>
          <w:rtl/>
        </w:rPr>
        <w:t xml:space="preserve"> ادای حق خداوند</w:t>
      </w:r>
      <w:bookmarkEnd w:id="2"/>
    </w:p>
    <w:p w:rsidR="009F5428" w:rsidRDefault="00A71EE8" w:rsidP="009F5428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9F5428">
        <w:rPr>
          <w:rFonts w:ascii="IRBadr" w:eastAsia="Calibri" w:hAnsi="IRBadr" w:cs="IRBadr"/>
          <w:bCs/>
          <w:sz w:val="28"/>
          <w:szCs w:val="28"/>
          <w:rtl/>
        </w:rPr>
        <w:t>«</w:t>
      </w:r>
      <w:r w:rsidRPr="009F5428">
        <w:rPr>
          <w:rFonts w:ascii="IRBadr" w:hAnsi="IRBadr" w:cs="IRBadr"/>
          <w:bCs/>
          <w:sz w:val="28"/>
          <w:szCs w:val="28"/>
          <w:rtl/>
        </w:rPr>
        <w:t>الْحَمْدُ لِلَّهِ الَّذِ</w:t>
      </w:r>
      <w:r w:rsidR="003650A7">
        <w:rPr>
          <w:rFonts w:ascii="IRBadr" w:hAnsi="IRBadr" w:cs="IRBadr"/>
          <w:bCs/>
          <w:sz w:val="28"/>
          <w:szCs w:val="28"/>
          <w:rtl/>
        </w:rPr>
        <w:t>ی</w:t>
      </w:r>
      <w:r w:rsidRPr="009F5428">
        <w:rPr>
          <w:rFonts w:ascii="IRBadr" w:hAnsi="IRBadr" w:cs="IRBadr"/>
          <w:bCs/>
          <w:sz w:val="28"/>
          <w:szCs w:val="28"/>
          <w:rtl/>
        </w:rPr>
        <w:t xml:space="preserve"> لَا </w:t>
      </w:r>
      <w:r w:rsidR="003650A7">
        <w:rPr>
          <w:rFonts w:ascii="IRBadr" w:hAnsi="IRBadr" w:cs="IRBadr"/>
          <w:bCs/>
          <w:sz w:val="28"/>
          <w:szCs w:val="28"/>
          <w:rtl/>
        </w:rPr>
        <w:t>ی</w:t>
      </w:r>
      <w:r w:rsidRPr="009F5428">
        <w:rPr>
          <w:rFonts w:ascii="IRBadr" w:hAnsi="IRBadr" w:cs="IRBadr"/>
          <w:bCs/>
          <w:sz w:val="28"/>
          <w:szCs w:val="28"/>
          <w:rtl/>
        </w:rPr>
        <w:t xml:space="preserve">بْلُغُ مِدْحَتَهُ </w:t>
      </w:r>
      <w:r w:rsidR="003650A7">
        <w:rPr>
          <w:rFonts w:ascii="IRBadr" w:hAnsi="IRBadr" w:cs="IRBadr"/>
          <w:bCs/>
          <w:sz w:val="28"/>
          <w:szCs w:val="28"/>
          <w:rtl/>
        </w:rPr>
        <w:t>الْقَائِلُون</w:t>
      </w:r>
      <w:r w:rsidRPr="009F5428">
        <w:rPr>
          <w:rFonts w:ascii="IRBadr" w:eastAsia="Calibri" w:hAnsi="IRBadr" w:cs="IRBadr"/>
          <w:bCs/>
          <w:sz w:val="28"/>
          <w:szCs w:val="28"/>
          <w:rtl/>
        </w:rPr>
        <w:t>»</w:t>
      </w:r>
      <w:r w:rsidRPr="009F5428">
        <w:rPr>
          <w:rStyle w:val="FootnoteReference"/>
          <w:rFonts w:ascii="IRBadr" w:hAnsi="IRBadr" w:cs="IRBadr"/>
          <w:bCs/>
          <w:sz w:val="28"/>
          <w:szCs w:val="28"/>
          <w:rtl/>
        </w:rPr>
        <w:footnoteReference w:id="3"/>
      </w:r>
      <w:r w:rsidRPr="00ED2738">
        <w:rPr>
          <w:rFonts w:ascii="IRBadr" w:hAnsi="IRBadr" w:cs="IRBadr"/>
          <w:sz w:val="28"/>
          <w:szCs w:val="28"/>
          <w:rtl/>
        </w:rPr>
        <w:t xml:space="preserve"> حمد و سپاس خدای</w:t>
      </w:r>
      <w:r w:rsidR="009F5428">
        <w:rPr>
          <w:rFonts w:ascii="IRBadr" w:hAnsi="IRBadr" w:cs="IRBadr"/>
          <w:sz w:val="28"/>
          <w:szCs w:val="28"/>
          <w:rtl/>
        </w:rPr>
        <w:t xml:space="preserve">ی را است که </w:t>
      </w:r>
      <w:r w:rsidR="00E8307C">
        <w:rPr>
          <w:rFonts w:ascii="IRBadr" w:hAnsi="IRBadr" w:cs="IRBadr"/>
          <w:sz w:val="28"/>
          <w:szCs w:val="28"/>
          <w:rtl/>
        </w:rPr>
        <w:t>زبان‌ها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9F5428">
        <w:rPr>
          <w:rFonts w:ascii="IRBadr" w:hAnsi="IRBadr" w:cs="IRBadr"/>
          <w:sz w:val="28"/>
          <w:szCs w:val="28"/>
          <w:rtl/>
        </w:rPr>
        <w:t xml:space="preserve"> گویا و سخن</w:t>
      </w:r>
      <w:r w:rsidRPr="00ED2738">
        <w:rPr>
          <w:rFonts w:ascii="IRBadr" w:hAnsi="IRBadr" w:cs="IRBadr"/>
          <w:sz w:val="28"/>
          <w:szCs w:val="28"/>
          <w:rtl/>
        </w:rPr>
        <w:t xml:space="preserve">وران زبردست به حد ستایش او نخواهند </w:t>
      </w:r>
      <w:r w:rsidR="003650A7">
        <w:rPr>
          <w:rFonts w:ascii="IRBadr" w:hAnsi="IRBadr" w:cs="IRBadr"/>
          <w:sz w:val="28"/>
          <w:szCs w:val="28"/>
          <w:rtl/>
        </w:rPr>
        <w:t>رس</w:t>
      </w:r>
      <w:r w:rsidR="003650A7">
        <w:rPr>
          <w:rFonts w:ascii="IRBadr" w:hAnsi="IRBadr" w:cs="IRBadr" w:hint="cs"/>
          <w:sz w:val="28"/>
          <w:szCs w:val="28"/>
          <w:rtl/>
        </w:rPr>
        <w:t>ی</w:t>
      </w:r>
      <w:r w:rsidR="003650A7">
        <w:rPr>
          <w:rFonts w:ascii="IRBadr" w:hAnsi="IRBadr" w:cs="IRBadr" w:hint="eastAsia"/>
          <w:sz w:val="28"/>
          <w:szCs w:val="28"/>
          <w:rtl/>
        </w:rPr>
        <w:t>د</w:t>
      </w:r>
      <w:r w:rsidR="003650A7">
        <w:rPr>
          <w:rFonts w:ascii="IRBadr" w:hAnsi="IRBadr" w:cs="IRBadr"/>
          <w:sz w:val="28"/>
          <w:szCs w:val="28"/>
          <w:rtl/>
        </w:rPr>
        <w:t xml:space="preserve"> «</w:t>
      </w:r>
      <w:r w:rsidR="00307015" w:rsidRPr="009F5428">
        <w:rPr>
          <w:rFonts w:ascii="IRBadr" w:hAnsi="IRBadr" w:cs="IRBadr"/>
          <w:b/>
          <w:bCs/>
          <w:sz w:val="28"/>
          <w:szCs w:val="28"/>
          <w:rtl/>
        </w:rPr>
        <w:t xml:space="preserve">وَ لَا 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ی</w:t>
      </w:r>
      <w:r w:rsidR="00307015" w:rsidRPr="009F5428">
        <w:rPr>
          <w:rFonts w:ascii="IRBadr" w:hAnsi="IRBadr" w:cs="IRBadr"/>
          <w:b/>
          <w:bCs/>
          <w:sz w:val="28"/>
          <w:szCs w:val="28"/>
          <w:rtl/>
        </w:rPr>
        <w:t>حْصِ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ی</w:t>
      </w:r>
      <w:r w:rsidR="00307015" w:rsidRPr="009F5428">
        <w:rPr>
          <w:rFonts w:ascii="IRBadr" w:hAnsi="IRBadr" w:cs="IRBadr"/>
          <w:b/>
          <w:bCs/>
          <w:sz w:val="28"/>
          <w:szCs w:val="28"/>
          <w:rtl/>
        </w:rPr>
        <w:t xml:space="preserve"> نَعْمَاءَهُ 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الْعَادُّون</w:t>
      </w:r>
      <w:r w:rsidR="00307015" w:rsidRPr="009F5428">
        <w:rPr>
          <w:rFonts w:ascii="IRBadr" w:hAnsi="IRBadr" w:cs="IRBadr"/>
          <w:b/>
          <w:bCs/>
          <w:sz w:val="28"/>
          <w:szCs w:val="28"/>
          <w:rtl/>
        </w:rPr>
        <w:t>»</w:t>
      </w:r>
      <w:r w:rsidR="00307015" w:rsidRPr="009F542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307015" w:rsidRPr="009F542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07015" w:rsidRPr="00ED2738">
        <w:rPr>
          <w:rFonts w:ascii="IRBadr" w:hAnsi="IRBadr" w:cs="IRBadr"/>
          <w:sz w:val="28"/>
          <w:szCs w:val="28"/>
          <w:rtl/>
        </w:rPr>
        <w:t xml:space="preserve">خداوندی که اگر همه شمارش گران جمع شوند، از شمارش </w:t>
      </w:r>
      <w:r w:rsidR="00E8307C">
        <w:rPr>
          <w:rFonts w:ascii="IRBadr" w:hAnsi="IRBadr" w:cs="IRBadr"/>
          <w:sz w:val="28"/>
          <w:szCs w:val="28"/>
          <w:rtl/>
        </w:rPr>
        <w:t>نعمت‌ها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307015" w:rsidRPr="00ED2738">
        <w:rPr>
          <w:rFonts w:ascii="IRBadr" w:hAnsi="IRBadr" w:cs="IRBadr"/>
          <w:sz w:val="28"/>
          <w:szCs w:val="28"/>
          <w:rtl/>
        </w:rPr>
        <w:t xml:space="preserve"> او </w:t>
      </w:r>
      <w:r w:rsidR="00307015" w:rsidRPr="00ED2738">
        <w:rPr>
          <w:rFonts w:ascii="IRBadr" w:hAnsi="IRBadr" w:cs="IRBadr"/>
          <w:sz w:val="28"/>
          <w:szCs w:val="28"/>
          <w:rtl/>
        </w:rPr>
        <w:lastRenderedPageBreak/>
        <w:t>عاجزند.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307015" w:rsidRPr="009F5428">
        <w:rPr>
          <w:rFonts w:ascii="IRBadr" w:hAnsi="IRBadr" w:cs="IRBadr"/>
          <w:b/>
          <w:bCs/>
          <w:sz w:val="28"/>
          <w:szCs w:val="28"/>
          <w:rtl/>
        </w:rPr>
        <w:t xml:space="preserve">وَ لَا 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ی</w:t>
      </w:r>
      <w:r w:rsidR="00307015" w:rsidRPr="009F5428">
        <w:rPr>
          <w:rFonts w:ascii="IRBadr" w:hAnsi="IRBadr" w:cs="IRBadr"/>
          <w:b/>
          <w:bCs/>
          <w:sz w:val="28"/>
          <w:szCs w:val="28"/>
          <w:rtl/>
        </w:rPr>
        <w:t>ؤَدِّ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ی</w:t>
      </w:r>
      <w:r w:rsidR="00307015" w:rsidRPr="009F5428">
        <w:rPr>
          <w:rFonts w:ascii="IRBadr" w:hAnsi="IRBadr" w:cs="IRBadr"/>
          <w:b/>
          <w:bCs/>
          <w:sz w:val="28"/>
          <w:szCs w:val="28"/>
          <w:rtl/>
        </w:rPr>
        <w:t xml:space="preserve"> حَقَّهُ 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الْمُجْتَهِدُون</w:t>
      </w:r>
      <w:r w:rsidR="00307015" w:rsidRPr="009F5428">
        <w:rPr>
          <w:rFonts w:ascii="IRBadr" w:hAnsi="IRBadr" w:cs="IRBadr"/>
          <w:b/>
          <w:bCs/>
          <w:sz w:val="28"/>
          <w:szCs w:val="28"/>
          <w:rtl/>
        </w:rPr>
        <w:t>»</w:t>
      </w:r>
      <w:r w:rsidR="00307015" w:rsidRPr="009F542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307015" w:rsidRPr="009F542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07015" w:rsidRPr="00ED2738">
        <w:rPr>
          <w:rFonts w:ascii="IRBadr" w:hAnsi="IRBadr" w:cs="IRBadr"/>
          <w:sz w:val="28"/>
          <w:szCs w:val="28"/>
          <w:rtl/>
        </w:rPr>
        <w:t>خدایی که اگر همه عبادت گران و نیایش گران عالم جمع شوند از ادای حق او عا</w:t>
      </w:r>
      <w:r w:rsidR="00E8307C">
        <w:rPr>
          <w:rFonts w:ascii="IRBadr" w:hAnsi="IRBadr" w:cs="IRBadr" w:hint="cs"/>
          <w:sz w:val="28"/>
          <w:szCs w:val="28"/>
          <w:rtl/>
        </w:rPr>
        <w:t>ج</w:t>
      </w:r>
      <w:r w:rsidR="00307015" w:rsidRPr="00ED2738">
        <w:rPr>
          <w:rFonts w:ascii="IRBadr" w:hAnsi="IRBadr" w:cs="IRBadr"/>
          <w:sz w:val="28"/>
          <w:szCs w:val="28"/>
          <w:rtl/>
        </w:rPr>
        <w:t>زند</w:t>
      </w:r>
      <w:r w:rsidR="001A24F3" w:rsidRPr="00ED2738">
        <w:rPr>
          <w:rFonts w:ascii="IRBadr" w:hAnsi="IRBadr" w:cs="IRBadr"/>
          <w:sz w:val="28"/>
          <w:szCs w:val="28"/>
          <w:rtl/>
        </w:rPr>
        <w:t xml:space="preserve">. در این سه جمله امام </w:t>
      </w:r>
      <w:r w:rsidR="003650A7">
        <w:rPr>
          <w:rFonts w:ascii="IRBadr" w:hAnsi="IRBadr" w:cs="IRBadr"/>
          <w:sz w:val="28"/>
          <w:szCs w:val="28"/>
          <w:rtl/>
        </w:rPr>
        <w:t>عل</w:t>
      </w:r>
      <w:r w:rsidR="003650A7">
        <w:rPr>
          <w:rFonts w:ascii="IRBadr" w:hAnsi="IRBadr" w:cs="IRBadr" w:hint="cs"/>
          <w:sz w:val="28"/>
          <w:szCs w:val="28"/>
          <w:rtl/>
        </w:rPr>
        <w:t>ی</w:t>
      </w:r>
      <w:r w:rsidR="003650A7">
        <w:rPr>
          <w:rFonts w:ascii="IRBadr" w:hAnsi="IRBadr" w:cs="IRBadr"/>
          <w:sz w:val="28"/>
          <w:szCs w:val="28"/>
          <w:rtl/>
        </w:rPr>
        <w:t xml:space="preserve"> (</w:t>
      </w:r>
      <w:r w:rsidR="001A24F3" w:rsidRPr="00ED2738">
        <w:rPr>
          <w:rFonts w:ascii="IRBadr" w:hAnsi="IRBadr" w:cs="IRBadr"/>
          <w:sz w:val="28"/>
          <w:szCs w:val="28"/>
          <w:rtl/>
        </w:rPr>
        <w:t xml:space="preserve">ع) </w:t>
      </w:r>
      <w:r w:rsidR="00E8307C">
        <w:rPr>
          <w:rFonts w:ascii="IRBadr" w:hAnsi="IRBadr" w:cs="IRBadr"/>
          <w:sz w:val="28"/>
          <w:szCs w:val="28"/>
          <w:rtl/>
        </w:rPr>
        <w:t>تأک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د</w:t>
      </w:r>
      <w:r w:rsidR="001A24F3" w:rsidRPr="00ED2738">
        <w:rPr>
          <w:rFonts w:ascii="IRBadr" w:hAnsi="IRBadr" w:cs="IRBadr"/>
          <w:sz w:val="28"/>
          <w:szCs w:val="28"/>
          <w:rtl/>
        </w:rPr>
        <w:t xml:space="preserve"> کردند که ما از</w:t>
      </w:r>
      <w:r w:rsidR="003650A7">
        <w:rPr>
          <w:rFonts w:ascii="IRBadr" w:hAnsi="IRBadr" w:cs="IRBadr"/>
          <w:sz w:val="28"/>
          <w:szCs w:val="28"/>
          <w:rtl/>
        </w:rPr>
        <w:t xml:space="preserve"> </w:t>
      </w:r>
      <w:r w:rsidR="001A24F3" w:rsidRPr="00ED2738">
        <w:rPr>
          <w:rFonts w:ascii="IRBadr" w:hAnsi="IRBadr" w:cs="IRBadr"/>
          <w:sz w:val="28"/>
          <w:szCs w:val="28"/>
          <w:rtl/>
        </w:rPr>
        <w:t>ادای حق خداوند قا</w:t>
      </w:r>
      <w:r w:rsidR="009F5428">
        <w:rPr>
          <w:rFonts w:ascii="IRBadr" w:hAnsi="IRBadr" w:cs="IRBadr"/>
          <w:sz w:val="28"/>
          <w:szCs w:val="28"/>
          <w:rtl/>
        </w:rPr>
        <w:t xml:space="preserve">صریم. </w:t>
      </w:r>
      <w:r w:rsidR="00A8035E">
        <w:rPr>
          <w:rFonts w:ascii="IRBadr" w:hAnsi="IRBadr" w:cs="IRBadr"/>
          <w:sz w:val="28"/>
          <w:szCs w:val="28"/>
          <w:rtl/>
        </w:rPr>
        <w:t>این‌یک</w:t>
      </w:r>
      <w:r w:rsidR="001A24F3" w:rsidRPr="00ED2738">
        <w:rPr>
          <w:rFonts w:ascii="IRBadr" w:hAnsi="IRBadr" w:cs="IRBadr"/>
          <w:sz w:val="28"/>
          <w:szCs w:val="28"/>
          <w:rtl/>
        </w:rPr>
        <w:t xml:space="preserve"> محور بسیار مهم در معارف توحیدی است.</w:t>
      </w:r>
    </w:p>
    <w:p w:rsidR="009F5428" w:rsidRPr="00822A5E" w:rsidRDefault="00822A5E" w:rsidP="00822A5E">
      <w:pPr>
        <w:pStyle w:val="Heading1"/>
        <w:rPr>
          <w:rtl/>
        </w:rPr>
      </w:pPr>
      <w:bookmarkStart w:id="3" w:name="_Toc429918134"/>
      <w:r w:rsidRPr="00822A5E">
        <w:rPr>
          <w:rFonts w:hint="cs"/>
          <w:rtl/>
        </w:rPr>
        <w:t xml:space="preserve">عدم </w:t>
      </w:r>
      <w:r w:rsidR="009F5428" w:rsidRPr="00822A5E">
        <w:rPr>
          <w:rFonts w:hint="cs"/>
          <w:rtl/>
        </w:rPr>
        <w:t xml:space="preserve">امکان شناخت کامل </w:t>
      </w:r>
      <w:r w:rsidR="00E8307C" w:rsidRPr="00822A5E">
        <w:rPr>
          <w:rtl/>
        </w:rPr>
        <w:t>خداوند برا</w:t>
      </w:r>
      <w:r w:rsidR="00E8307C" w:rsidRPr="00822A5E">
        <w:rPr>
          <w:rFonts w:hint="cs"/>
          <w:rtl/>
        </w:rPr>
        <w:t>ی</w:t>
      </w:r>
      <w:r w:rsidR="009F5428" w:rsidRPr="00822A5E">
        <w:rPr>
          <w:rFonts w:hint="cs"/>
          <w:rtl/>
        </w:rPr>
        <w:t xml:space="preserve"> بشر</w:t>
      </w:r>
      <w:bookmarkEnd w:id="3"/>
    </w:p>
    <w:p w:rsidR="009F5428" w:rsidRDefault="003650A7" w:rsidP="009F5428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1A24F3" w:rsidRPr="009F5428">
        <w:rPr>
          <w:rFonts w:ascii="IRBadr" w:hAnsi="IRBadr" w:cs="IRBadr"/>
          <w:b/>
          <w:bCs/>
          <w:sz w:val="28"/>
          <w:szCs w:val="28"/>
          <w:rtl/>
        </w:rPr>
        <w:t>الَّذِ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1A24F3" w:rsidRPr="009F5428">
        <w:rPr>
          <w:rFonts w:ascii="IRBadr" w:hAnsi="IRBadr" w:cs="IRBadr"/>
          <w:b/>
          <w:bCs/>
          <w:sz w:val="28"/>
          <w:szCs w:val="28"/>
          <w:rtl/>
        </w:rPr>
        <w:t xml:space="preserve"> لَا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1A24F3" w:rsidRPr="009F5428">
        <w:rPr>
          <w:rFonts w:ascii="IRBadr" w:hAnsi="IRBadr" w:cs="IRBadr"/>
          <w:b/>
          <w:bCs/>
          <w:sz w:val="28"/>
          <w:szCs w:val="28"/>
          <w:rtl/>
        </w:rPr>
        <w:t>دْرِ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1A24F3" w:rsidRPr="009F5428">
        <w:rPr>
          <w:rFonts w:ascii="IRBadr" w:hAnsi="IRBadr" w:cs="IRBadr"/>
          <w:b/>
          <w:bCs/>
          <w:sz w:val="28"/>
          <w:szCs w:val="28"/>
          <w:rtl/>
        </w:rPr>
        <w:t>هُ بُعْدُ الْهِمَمِ</w:t>
      </w:r>
      <w:r w:rsidR="00E14BCE" w:rsidRPr="009F542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A24F3" w:rsidRPr="009F5428">
        <w:rPr>
          <w:rFonts w:ascii="IRBadr" w:hAnsi="IRBadr" w:cs="IRBadr"/>
          <w:b/>
          <w:bCs/>
          <w:sz w:val="28"/>
          <w:szCs w:val="28"/>
          <w:rtl/>
        </w:rPr>
        <w:t xml:space="preserve">وَ لَا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1A24F3" w:rsidRPr="009F5428">
        <w:rPr>
          <w:rFonts w:ascii="IRBadr" w:hAnsi="IRBadr" w:cs="IRBadr"/>
          <w:b/>
          <w:bCs/>
          <w:sz w:val="28"/>
          <w:szCs w:val="28"/>
          <w:rtl/>
        </w:rPr>
        <w:t xml:space="preserve">نَالُهُ غَوْصُ </w:t>
      </w:r>
      <w:r>
        <w:rPr>
          <w:rFonts w:ascii="IRBadr" w:hAnsi="IRBadr" w:cs="IRBadr"/>
          <w:b/>
          <w:bCs/>
          <w:sz w:val="28"/>
          <w:szCs w:val="28"/>
          <w:rtl/>
        </w:rPr>
        <w:t>الْفِطَن»</w:t>
      </w:r>
      <w:r w:rsidR="001A24F3" w:rsidRPr="009F542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1A24F3" w:rsidRPr="009F542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A24F3" w:rsidRPr="00ED2738">
        <w:rPr>
          <w:rFonts w:ascii="IRBadr" w:hAnsi="IRBadr" w:cs="IRBadr"/>
          <w:sz w:val="28"/>
          <w:szCs w:val="28"/>
          <w:rtl/>
        </w:rPr>
        <w:t xml:space="preserve">خدایی که </w:t>
      </w:r>
      <w:r w:rsidR="00E8307C">
        <w:rPr>
          <w:rFonts w:ascii="IRBadr" w:hAnsi="IRBadr" w:cs="IRBadr"/>
          <w:sz w:val="28"/>
          <w:szCs w:val="28"/>
          <w:rtl/>
        </w:rPr>
        <w:t>عقل‌ها</w:t>
      </w:r>
      <w:r w:rsidR="001A24F3" w:rsidRPr="00ED2738">
        <w:rPr>
          <w:rFonts w:ascii="IRBadr" w:hAnsi="IRBadr" w:cs="IRBadr"/>
          <w:sz w:val="28"/>
          <w:szCs w:val="28"/>
          <w:rtl/>
        </w:rPr>
        <w:t xml:space="preserve">، </w:t>
      </w:r>
      <w:r w:rsidR="00E8307C">
        <w:rPr>
          <w:rFonts w:ascii="IRBadr" w:hAnsi="IRBadr" w:cs="IRBadr"/>
          <w:sz w:val="28"/>
          <w:szCs w:val="28"/>
          <w:rtl/>
        </w:rPr>
        <w:t>همت‌ها</w:t>
      </w:r>
      <w:r w:rsidR="001A24F3" w:rsidRPr="00ED2738">
        <w:rPr>
          <w:rFonts w:ascii="IRBadr" w:hAnsi="IRBadr" w:cs="IRBadr"/>
          <w:sz w:val="28"/>
          <w:szCs w:val="28"/>
          <w:rtl/>
        </w:rPr>
        <w:t xml:space="preserve"> و </w:t>
      </w:r>
      <w:r w:rsidR="00E8307C">
        <w:rPr>
          <w:rFonts w:ascii="IRBadr" w:hAnsi="IRBadr" w:cs="IRBadr"/>
          <w:sz w:val="28"/>
          <w:szCs w:val="28"/>
          <w:rtl/>
        </w:rPr>
        <w:t>اداره‌ها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1A24F3" w:rsidRPr="00ED2738">
        <w:rPr>
          <w:rFonts w:ascii="IRBadr" w:hAnsi="IRBadr" w:cs="IRBadr"/>
          <w:sz w:val="28"/>
          <w:szCs w:val="28"/>
          <w:rtl/>
        </w:rPr>
        <w:t>بسیار قوی از شناخت و دسترسی به او عاجزند. این جملا</w:t>
      </w:r>
      <w:r w:rsidR="009F5428">
        <w:rPr>
          <w:rFonts w:ascii="IRBadr" w:hAnsi="IRBadr" w:cs="IRBadr"/>
          <w:sz w:val="28"/>
          <w:szCs w:val="28"/>
          <w:rtl/>
        </w:rPr>
        <w:t xml:space="preserve">ت بیان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کند</w:t>
      </w:r>
      <w:r w:rsidR="009F5428">
        <w:rPr>
          <w:rFonts w:ascii="IRBadr" w:hAnsi="IRBadr" w:cs="IRBadr"/>
          <w:sz w:val="28"/>
          <w:szCs w:val="28"/>
          <w:rtl/>
        </w:rPr>
        <w:t xml:space="preserve"> که ذهن ما توانانی</w:t>
      </w:r>
      <w:r w:rsidR="001A24F3" w:rsidRPr="00ED2738">
        <w:rPr>
          <w:rFonts w:ascii="IRBadr" w:hAnsi="IRBadr" w:cs="IRBadr"/>
          <w:sz w:val="28"/>
          <w:szCs w:val="28"/>
          <w:rtl/>
        </w:rPr>
        <w:t xml:space="preserve"> معرفت خداوند </w:t>
      </w:r>
      <w:r w:rsidR="00E8307C">
        <w:rPr>
          <w:rFonts w:ascii="IRBadr" w:hAnsi="IRBadr" w:cs="IRBadr"/>
          <w:sz w:val="28"/>
          <w:szCs w:val="28"/>
          <w:rtl/>
        </w:rPr>
        <w:t>را</w:t>
      </w:r>
      <w:r w:rsidR="00E8307C">
        <w:rPr>
          <w:rFonts w:ascii="IRBadr" w:hAnsi="IRBadr" w:cs="IRBadr" w:hint="cs"/>
          <w:sz w:val="28"/>
          <w:szCs w:val="28"/>
          <w:rtl/>
        </w:rPr>
        <w:t xml:space="preserve"> </w:t>
      </w:r>
      <w:r w:rsidR="00E8307C">
        <w:rPr>
          <w:rFonts w:ascii="IRBadr" w:hAnsi="IRBadr" w:cs="IRBadr"/>
          <w:sz w:val="28"/>
          <w:szCs w:val="28"/>
          <w:rtl/>
        </w:rPr>
        <w:t>دار</w:t>
      </w:r>
      <w:r w:rsidR="00E8307C">
        <w:rPr>
          <w:rFonts w:ascii="IRBadr" w:hAnsi="IRBadr" w:cs="IRBadr" w:hint="cs"/>
          <w:sz w:val="28"/>
          <w:szCs w:val="28"/>
          <w:rtl/>
        </w:rPr>
        <w:t>د</w:t>
      </w:r>
      <w:r w:rsidR="001A24F3" w:rsidRPr="00ED2738">
        <w:rPr>
          <w:rFonts w:ascii="IRBadr" w:hAnsi="IRBadr" w:cs="IRBadr"/>
          <w:sz w:val="28"/>
          <w:szCs w:val="28"/>
          <w:rtl/>
        </w:rPr>
        <w:t xml:space="preserve"> اما این شناخت در برابر عظمت خداوند ناچیز است و امکان شناخت کامل خداوند برای بشر غیرممکن است</w:t>
      </w:r>
      <w:r w:rsidR="001A24F3" w:rsidRPr="009F5428">
        <w:rPr>
          <w:rFonts w:ascii="IRBadr" w:hAnsi="IRBadr" w:cs="IRBadr"/>
          <w:b/>
          <w:bCs/>
          <w:sz w:val="28"/>
          <w:szCs w:val="28"/>
          <w:rtl/>
        </w:rPr>
        <w:t>.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51737A" w:rsidRPr="009F5428">
        <w:rPr>
          <w:rFonts w:ascii="IRBadr" w:hAnsi="IRBadr" w:cs="IRBadr"/>
          <w:b/>
          <w:bCs/>
          <w:sz w:val="28"/>
          <w:szCs w:val="28"/>
          <w:rtl/>
        </w:rPr>
        <w:t>لَا تَفَ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51737A" w:rsidRPr="009F5428">
        <w:rPr>
          <w:rFonts w:ascii="IRBadr" w:hAnsi="IRBadr" w:cs="IRBadr"/>
          <w:b/>
          <w:bCs/>
          <w:sz w:val="28"/>
          <w:szCs w:val="28"/>
          <w:rtl/>
        </w:rPr>
        <w:t>رُوا فِ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51737A" w:rsidRPr="009F5428">
        <w:rPr>
          <w:rFonts w:ascii="IRBadr" w:hAnsi="IRBadr" w:cs="IRBadr"/>
          <w:b/>
          <w:bCs/>
          <w:sz w:val="28"/>
          <w:szCs w:val="28"/>
          <w:rtl/>
        </w:rPr>
        <w:t xml:space="preserve"> ذَاتِ </w:t>
      </w:r>
      <w:r>
        <w:rPr>
          <w:rFonts w:ascii="IRBadr" w:hAnsi="IRBadr" w:cs="IRBadr"/>
          <w:b/>
          <w:bCs/>
          <w:sz w:val="28"/>
          <w:szCs w:val="28"/>
          <w:rtl/>
        </w:rPr>
        <w:t>اللَّه</w:t>
      </w:r>
      <w:r w:rsidR="001A24F3" w:rsidRPr="009F5428">
        <w:rPr>
          <w:rFonts w:ascii="IRBadr" w:hAnsi="IRBadr" w:cs="IRBadr"/>
          <w:b/>
          <w:bCs/>
          <w:sz w:val="28"/>
          <w:szCs w:val="28"/>
          <w:rtl/>
        </w:rPr>
        <w:t>»</w:t>
      </w:r>
      <w:r w:rsidR="0051737A" w:rsidRPr="009F5428">
        <w:rPr>
          <w:rStyle w:val="FootnoteReference"/>
          <w:rFonts w:ascii="IRBadr" w:hAnsi="IRBadr" w:cs="IRBadr"/>
          <w:b/>
          <w:bCs/>
          <w:sz w:val="28"/>
          <w:szCs w:val="28"/>
        </w:rPr>
        <w:footnoteReference w:id="7"/>
      </w:r>
      <w:r w:rsidR="0051737A" w:rsidRPr="00ED2738">
        <w:rPr>
          <w:rFonts w:ascii="IRBadr" w:hAnsi="IRBadr" w:cs="IRBadr"/>
          <w:sz w:val="28"/>
          <w:szCs w:val="28"/>
          <w:rtl/>
        </w:rPr>
        <w:t xml:space="preserve"> در ذات و حقیقت خداوند فکر نکنید. این جمله در رو</w:t>
      </w:r>
      <w:r w:rsidR="00E8307C">
        <w:rPr>
          <w:rFonts w:ascii="IRBadr" w:hAnsi="IRBadr" w:cs="IRBadr" w:hint="cs"/>
          <w:sz w:val="28"/>
          <w:szCs w:val="28"/>
          <w:rtl/>
        </w:rPr>
        <w:t>ا</w:t>
      </w:r>
      <w:r w:rsidR="0051737A" w:rsidRPr="00ED2738">
        <w:rPr>
          <w:rFonts w:ascii="IRBadr" w:hAnsi="IRBadr" w:cs="IRBadr"/>
          <w:sz w:val="28"/>
          <w:szCs w:val="28"/>
          <w:rtl/>
        </w:rPr>
        <w:t xml:space="preserve">یات بسیاری واردشده است. منظور از این روایت چنین است: امکان شناخت کامل خداوند برای انسان وجود ندارد. همیشه به هر حدی از معرفت خداوند رسیدیم بدانیم که این حق شناخت خداوند نیست. مناجات خمس عشر که </w:t>
      </w:r>
      <w:r w:rsidR="00E8307C">
        <w:rPr>
          <w:rFonts w:ascii="IRBadr" w:hAnsi="IRBadr" w:cs="IRBadr"/>
          <w:sz w:val="28"/>
          <w:szCs w:val="28"/>
          <w:rtl/>
        </w:rPr>
        <w:t>در ابتدا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51737A" w:rsidRPr="00ED2738">
        <w:rPr>
          <w:rFonts w:ascii="IRBadr" w:hAnsi="IRBadr" w:cs="IRBadr"/>
          <w:sz w:val="28"/>
          <w:szCs w:val="28"/>
          <w:rtl/>
        </w:rPr>
        <w:t xml:space="preserve"> مفاتیح ذکرشده است از مناجات ذاکرین است و</w:t>
      </w:r>
      <w:r w:rsidR="00E14BCE" w:rsidRPr="00ED2738">
        <w:rPr>
          <w:rFonts w:ascii="IRBadr" w:hAnsi="IRBadr" w:cs="IRBadr"/>
          <w:sz w:val="28"/>
          <w:szCs w:val="28"/>
          <w:rtl/>
        </w:rPr>
        <w:t xml:space="preserve"> یکی از این </w:t>
      </w:r>
      <w:r w:rsidR="00E8307C">
        <w:rPr>
          <w:rFonts w:ascii="IRBadr" w:hAnsi="IRBadr" w:cs="IRBadr"/>
          <w:sz w:val="28"/>
          <w:szCs w:val="28"/>
          <w:rtl/>
        </w:rPr>
        <w:t>مناجات‌ها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14BCE" w:rsidRPr="00ED2738">
        <w:rPr>
          <w:rFonts w:ascii="IRBadr" w:hAnsi="IRBadr" w:cs="IRBadr"/>
          <w:sz w:val="28"/>
          <w:szCs w:val="28"/>
          <w:rtl/>
        </w:rPr>
        <w:t xml:space="preserve"> </w:t>
      </w:r>
      <w:r w:rsidR="00E8307C">
        <w:rPr>
          <w:rFonts w:ascii="IRBadr" w:hAnsi="IRBadr" w:cs="IRBadr"/>
          <w:sz w:val="28"/>
          <w:szCs w:val="28"/>
          <w:rtl/>
        </w:rPr>
        <w:t>پانزده‌گانه</w:t>
      </w:r>
      <w:r w:rsidR="0051737A" w:rsidRPr="00ED2738">
        <w:rPr>
          <w:rFonts w:ascii="IRBadr" w:hAnsi="IRBadr" w:cs="IRBadr"/>
          <w:sz w:val="28"/>
          <w:szCs w:val="28"/>
          <w:rtl/>
        </w:rPr>
        <w:t xml:space="preserve"> چنین </w:t>
      </w:r>
      <w:r w:rsidR="00E8307C">
        <w:rPr>
          <w:rFonts w:ascii="IRBadr" w:hAnsi="IRBadr" w:cs="IRBadr"/>
          <w:sz w:val="28"/>
          <w:szCs w:val="28"/>
          <w:rtl/>
        </w:rPr>
        <w:t>آغاز</w:t>
      </w:r>
      <w:r w:rsidR="0051737A" w:rsidRPr="00ED2738">
        <w:rPr>
          <w:rFonts w:ascii="IRBadr" w:hAnsi="IRBadr" w:cs="IRBadr"/>
          <w:sz w:val="28"/>
          <w:szCs w:val="28"/>
          <w:rtl/>
        </w:rPr>
        <w:t xml:space="preserve">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شود</w:t>
      </w:r>
      <w:r w:rsidR="0051737A" w:rsidRPr="00ED2738">
        <w:rPr>
          <w:rFonts w:ascii="IRBadr" w:hAnsi="IRBadr" w:cs="IRBadr"/>
          <w:sz w:val="28"/>
          <w:szCs w:val="28"/>
          <w:rtl/>
        </w:rPr>
        <w:t xml:space="preserve">: </w:t>
      </w:r>
      <w:r w:rsidR="00E14BCE" w:rsidRPr="00ED2738">
        <w:rPr>
          <w:rFonts w:ascii="IRBadr" w:hAnsi="IRBadr" w:cs="IRBadr"/>
          <w:sz w:val="28"/>
          <w:szCs w:val="28"/>
          <w:rtl/>
        </w:rPr>
        <w:t xml:space="preserve">خدایا ما از </w:t>
      </w:r>
      <w:r>
        <w:rPr>
          <w:rFonts w:ascii="IRBadr" w:hAnsi="IRBadr" w:cs="IRBadr"/>
          <w:sz w:val="28"/>
          <w:szCs w:val="28"/>
          <w:rtl/>
        </w:rPr>
        <w:t>عهدهٔ</w:t>
      </w:r>
      <w:r w:rsidR="00E14BCE" w:rsidRPr="00ED2738">
        <w:rPr>
          <w:rFonts w:ascii="IRBadr" w:hAnsi="IRBadr" w:cs="IRBadr"/>
          <w:sz w:val="28"/>
          <w:szCs w:val="28"/>
          <w:rtl/>
        </w:rPr>
        <w:t xml:space="preserve"> حمد و سپاس تو </w:t>
      </w:r>
      <w:r w:rsidR="00E8307C">
        <w:rPr>
          <w:rFonts w:ascii="IRBadr" w:hAnsi="IRBadr" w:cs="IRBadr"/>
          <w:sz w:val="28"/>
          <w:szCs w:val="28"/>
          <w:rtl/>
        </w:rPr>
        <w:t>آن‌گونه</w:t>
      </w:r>
      <w:r w:rsidR="00E14BCE" w:rsidRPr="00ED2738">
        <w:rPr>
          <w:rFonts w:ascii="IRBadr" w:hAnsi="IRBadr" w:cs="IRBadr"/>
          <w:sz w:val="28"/>
          <w:szCs w:val="28"/>
          <w:rtl/>
        </w:rPr>
        <w:t xml:space="preserve"> که شایسته توست بر نخواهیم </w:t>
      </w:r>
      <w:r w:rsidR="00E8307C">
        <w:rPr>
          <w:rFonts w:ascii="IRBadr" w:hAnsi="IRBadr" w:cs="IRBadr"/>
          <w:sz w:val="28"/>
          <w:szCs w:val="28"/>
          <w:rtl/>
        </w:rPr>
        <w:t>آمد</w:t>
      </w:r>
      <w:r w:rsidR="00E14BCE" w:rsidRPr="00ED2738">
        <w:rPr>
          <w:rFonts w:ascii="IRBadr" w:hAnsi="IRBadr" w:cs="IRBadr"/>
          <w:sz w:val="28"/>
          <w:szCs w:val="28"/>
          <w:rtl/>
        </w:rPr>
        <w:t xml:space="preserve">، اما تو به ما اذن دادی که در حد توان به سمت تو حرکت کنیم. </w:t>
      </w:r>
      <w:r w:rsidR="00E8307C">
        <w:rPr>
          <w:rFonts w:ascii="IRBadr" w:hAnsi="IRBadr" w:cs="IRBadr"/>
          <w:sz w:val="28"/>
          <w:szCs w:val="28"/>
          <w:rtl/>
        </w:rPr>
        <w:t>در جمله‌ا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14BCE" w:rsidRPr="00ED2738">
        <w:rPr>
          <w:rFonts w:ascii="IRBadr" w:hAnsi="IRBadr" w:cs="IRBadr"/>
          <w:sz w:val="28"/>
          <w:szCs w:val="28"/>
          <w:rtl/>
        </w:rPr>
        <w:t xml:space="preserve"> از پیامبر اکرم خطاب به امام علی چنین </w:t>
      </w:r>
      <w:r w:rsidR="00E8307C">
        <w:rPr>
          <w:rFonts w:ascii="IRBadr" w:hAnsi="IRBadr" w:cs="IRBadr"/>
          <w:sz w:val="28"/>
          <w:szCs w:val="28"/>
          <w:rtl/>
        </w:rPr>
        <w:t>ب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ان‌شده</w:t>
      </w:r>
      <w:r w:rsidR="00E14BCE" w:rsidRPr="00ED2738">
        <w:rPr>
          <w:rFonts w:ascii="IRBadr" w:hAnsi="IRBadr" w:cs="IRBadr"/>
          <w:sz w:val="28"/>
          <w:szCs w:val="28"/>
          <w:rtl/>
        </w:rPr>
        <w:t xml:space="preserve"> است:</w:t>
      </w:r>
      <w:r w:rsidR="00916FFD" w:rsidRPr="00ED2738">
        <w:rPr>
          <w:rFonts w:ascii="IRBadr" w:hAnsi="IRBadr" w:cs="IRBadr"/>
          <w:sz w:val="28"/>
          <w:szCs w:val="28"/>
          <w:rtl/>
        </w:rPr>
        <w:t xml:space="preserve"> </w:t>
      </w:r>
      <w:r w:rsidR="00916FFD" w:rsidRPr="009F5428">
        <w:rPr>
          <w:rFonts w:ascii="IRBadr" w:hAnsi="IRBadr" w:cs="IRBadr"/>
          <w:b/>
          <w:bCs/>
          <w:sz w:val="28"/>
          <w:szCs w:val="28"/>
          <w:rtl/>
        </w:rPr>
        <w:t>«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916FFD" w:rsidRPr="009F5428">
        <w:rPr>
          <w:rFonts w:ascii="IRBadr" w:hAnsi="IRBadr" w:cs="IRBadr"/>
          <w:b/>
          <w:bCs/>
          <w:sz w:val="28"/>
          <w:szCs w:val="28"/>
          <w:rtl/>
        </w:rPr>
        <w:t>ا عَلِ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916FFD" w:rsidRPr="009F5428">
        <w:rPr>
          <w:rFonts w:ascii="IRBadr" w:hAnsi="IRBadr" w:cs="IRBadr"/>
          <w:b/>
          <w:bCs/>
          <w:sz w:val="28"/>
          <w:szCs w:val="28"/>
          <w:rtl/>
        </w:rPr>
        <w:t xml:space="preserve"> مَا عَرَفَ اللَّهَ إِلَّا أَنَا وَ أَنْتَ، وَ مَا عَرَفَنِ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916FFD" w:rsidRPr="009F5428">
        <w:rPr>
          <w:rFonts w:ascii="IRBadr" w:hAnsi="IRBadr" w:cs="IRBadr"/>
          <w:b/>
          <w:bCs/>
          <w:sz w:val="28"/>
          <w:szCs w:val="28"/>
          <w:rtl/>
        </w:rPr>
        <w:t xml:space="preserve"> إِلَّا اللَّهُ وَ أَنْتَ، وَ مَا عَرَفَ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916FFD" w:rsidRPr="009F5428">
        <w:rPr>
          <w:rFonts w:ascii="IRBadr" w:hAnsi="IRBadr" w:cs="IRBadr"/>
          <w:b/>
          <w:bCs/>
          <w:sz w:val="28"/>
          <w:szCs w:val="28"/>
          <w:rtl/>
        </w:rPr>
        <w:t xml:space="preserve"> إِلَّا اللَّهُ وَ أَنَا»</w:t>
      </w:r>
      <w:r w:rsidR="00916FFD" w:rsidRPr="009F542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916FFD" w:rsidRPr="009F542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ا</w:t>
      </w:r>
      <w:r w:rsidR="00E8307C">
        <w:rPr>
          <w:rFonts w:ascii="IRBadr" w:hAnsi="IRBadr" w:cs="IRBadr"/>
          <w:sz w:val="28"/>
          <w:szCs w:val="28"/>
          <w:rtl/>
        </w:rPr>
        <w:t xml:space="preserve"> عل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916FFD" w:rsidRPr="00ED2738">
        <w:rPr>
          <w:rFonts w:ascii="IRBadr" w:hAnsi="IRBadr" w:cs="IRBadr"/>
          <w:sz w:val="28"/>
          <w:szCs w:val="28"/>
          <w:rtl/>
        </w:rPr>
        <w:t xml:space="preserve"> خدا را </w:t>
      </w:r>
      <w:r w:rsidR="00E8307C">
        <w:rPr>
          <w:rFonts w:ascii="IRBadr" w:hAnsi="IRBadr" w:cs="IRBadr"/>
          <w:sz w:val="28"/>
          <w:szCs w:val="28"/>
          <w:rtl/>
        </w:rPr>
        <w:t>نم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شناسد</w:t>
      </w:r>
      <w:r w:rsidR="00916FFD" w:rsidRPr="00ED2738">
        <w:rPr>
          <w:rFonts w:ascii="IRBadr" w:hAnsi="IRBadr" w:cs="IRBadr"/>
          <w:sz w:val="28"/>
          <w:szCs w:val="28"/>
          <w:rtl/>
        </w:rPr>
        <w:t>، مگر من و تو،</w:t>
      </w:r>
      <w:r>
        <w:rPr>
          <w:rFonts w:ascii="IRBadr" w:hAnsi="IRBadr" w:cs="IRBadr"/>
          <w:sz w:val="28"/>
          <w:szCs w:val="28"/>
          <w:rtl/>
        </w:rPr>
        <w:t xml:space="preserve"> و</w:t>
      </w:r>
      <w:r w:rsidR="00916FFD" w:rsidRPr="00ED2738">
        <w:rPr>
          <w:rFonts w:ascii="IRBadr" w:hAnsi="IRBadr" w:cs="IRBadr"/>
          <w:sz w:val="28"/>
          <w:szCs w:val="28"/>
          <w:rtl/>
        </w:rPr>
        <w:t xml:space="preserve"> مرا </w:t>
      </w:r>
      <w:r w:rsidR="00E8307C">
        <w:rPr>
          <w:rFonts w:ascii="IRBadr" w:hAnsi="IRBadr" w:cs="IRBadr"/>
          <w:sz w:val="28"/>
          <w:szCs w:val="28"/>
          <w:rtl/>
        </w:rPr>
        <w:t>نم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شناسد</w:t>
      </w:r>
      <w:r w:rsidR="00916FFD" w:rsidRPr="00ED2738">
        <w:rPr>
          <w:rFonts w:ascii="IRBadr" w:hAnsi="IRBadr" w:cs="IRBadr"/>
          <w:sz w:val="28"/>
          <w:szCs w:val="28"/>
          <w:rtl/>
        </w:rPr>
        <w:t xml:space="preserve"> کسی، مگر </w:t>
      </w:r>
      <w:r w:rsidR="00E8307C">
        <w:rPr>
          <w:rFonts w:ascii="IRBadr" w:hAnsi="IRBadr" w:cs="IRBadr"/>
          <w:sz w:val="28"/>
          <w:szCs w:val="28"/>
          <w:rtl/>
        </w:rPr>
        <w:t>خدا</w:t>
      </w:r>
      <w:r w:rsidR="00916FFD" w:rsidRPr="00ED2738">
        <w:rPr>
          <w:rFonts w:ascii="IRBadr" w:hAnsi="IRBadr" w:cs="IRBadr"/>
          <w:sz w:val="28"/>
          <w:szCs w:val="28"/>
          <w:rtl/>
        </w:rPr>
        <w:t xml:space="preserve"> </w:t>
      </w:r>
      <w:r w:rsidR="00E8307C">
        <w:rPr>
          <w:rFonts w:ascii="IRBadr" w:hAnsi="IRBadr" w:cs="IRBadr" w:hint="cs"/>
          <w:sz w:val="28"/>
          <w:szCs w:val="28"/>
          <w:rtl/>
        </w:rPr>
        <w:t xml:space="preserve">و </w:t>
      </w:r>
      <w:r w:rsidR="00916FFD" w:rsidRPr="00ED2738">
        <w:rPr>
          <w:rFonts w:ascii="IRBadr" w:hAnsi="IRBadr" w:cs="IRBadr"/>
          <w:sz w:val="28"/>
          <w:szCs w:val="28"/>
          <w:rtl/>
        </w:rPr>
        <w:t xml:space="preserve">تو و </w:t>
      </w:r>
      <w:r w:rsidR="00E8307C">
        <w:rPr>
          <w:rFonts w:ascii="IRBadr" w:hAnsi="IRBadr" w:cs="IRBadr"/>
          <w:sz w:val="28"/>
          <w:szCs w:val="28"/>
          <w:rtl/>
        </w:rPr>
        <w:t>تو را آن‌طور</w:t>
      </w:r>
      <w:r w:rsidR="00916FFD" w:rsidRPr="00ED2738">
        <w:rPr>
          <w:rFonts w:ascii="IRBadr" w:hAnsi="IRBadr" w:cs="IRBadr"/>
          <w:sz w:val="28"/>
          <w:szCs w:val="28"/>
          <w:rtl/>
        </w:rPr>
        <w:t xml:space="preserve"> که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916FFD" w:rsidRPr="00ED2738">
        <w:rPr>
          <w:rFonts w:ascii="IRBadr" w:hAnsi="IRBadr" w:cs="IRBadr"/>
          <w:sz w:val="28"/>
          <w:szCs w:val="28"/>
          <w:rtl/>
        </w:rPr>
        <w:t xml:space="preserve">حق توست </w:t>
      </w:r>
      <w:r w:rsidR="00E8307C">
        <w:rPr>
          <w:rFonts w:ascii="IRBadr" w:hAnsi="IRBadr" w:cs="IRBadr"/>
          <w:sz w:val="28"/>
          <w:szCs w:val="28"/>
          <w:rtl/>
        </w:rPr>
        <w:t>نم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شناسند</w:t>
      </w:r>
      <w:r w:rsidR="00916FFD" w:rsidRPr="00ED2738">
        <w:rPr>
          <w:rFonts w:ascii="IRBadr" w:hAnsi="IRBadr" w:cs="IRBadr"/>
          <w:sz w:val="28"/>
          <w:szCs w:val="28"/>
          <w:rtl/>
        </w:rPr>
        <w:t xml:space="preserve">، </w:t>
      </w:r>
      <w:r w:rsidR="00E8307C">
        <w:rPr>
          <w:rFonts w:ascii="IRBadr" w:hAnsi="IRBadr" w:cs="IRBadr"/>
          <w:sz w:val="28"/>
          <w:szCs w:val="28"/>
          <w:rtl/>
        </w:rPr>
        <w:t>مگر خدا</w:t>
      </w:r>
      <w:r w:rsidR="00916FFD" w:rsidRPr="00ED2738">
        <w:rPr>
          <w:rFonts w:ascii="IRBadr" w:hAnsi="IRBadr" w:cs="IRBadr"/>
          <w:sz w:val="28"/>
          <w:szCs w:val="28"/>
          <w:rtl/>
        </w:rPr>
        <w:t xml:space="preserve"> و من. </w:t>
      </w:r>
      <w:r w:rsidR="00731A33" w:rsidRPr="00ED2738">
        <w:rPr>
          <w:rFonts w:ascii="IRBadr" w:hAnsi="IRBadr" w:cs="IRBadr"/>
          <w:sz w:val="28"/>
          <w:szCs w:val="28"/>
          <w:rtl/>
        </w:rPr>
        <w:t xml:space="preserve">با توجه به این حدیث </w:t>
      </w:r>
      <w:r w:rsidR="00E8307C">
        <w:rPr>
          <w:rFonts w:ascii="IRBadr" w:hAnsi="IRBadr" w:cs="IRBadr"/>
          <w:sz w:val="28"/>
          <w:szCs w:val="28"/>
          <w:rtl/>
        </w:rPr>
        <w:t>نبا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د</w:t>
      </w:r>
      <w:r w:rsidR="00E8307C">
        <w:rPr>
          <w:rFonts w:ascii="IRBadr" w:hAnsi="IRBadr" w:cs="IRBadr"/>
          <w:sz w:val="28"/>
          <w:szCs w:val="28"/>
          <w:rtl/>
        </w:rPr>
        <w:t xml:space="preserve"> فکر</w:t>
      </w:r>
      <w:r w:rsidR="00731A33" w:rsidRPr="00ED2738">
        <w:rPr>
          <w:rFonts w:ascii="IRBadr" w:hAnsi="IRBadr" w:cs="IRBadr"/>
          <w:sz w:val="28"/>
          <w:szCs w:val="28"/>
          <w:rtl/>
        </w:rPr>
        <w:t xml:space="preserve"> کرد که پیامبر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تواند</w:t>
      </w:r>
      <w:r w:rsidR="00731A33" w:rsidRPr="00ED2738">
        <w:rPr>
          <w:rFonts w:ascii="IRBadr" w:hAnsi="IRBadr" w:cs="IRBadr"/>
          <w:sz w:val="28"/>
          <w:szCs w:val="28"/>
          <w:rtl/>
        </w:rPr>
        <w:t xml:space="preserve"> حق </w:t>
      </w:r>
      <w:r w:rsidR="00E8307C">
        <w:rPr>
          <w:rFonts w:ascii="IRBadr" w:hAnsi="IRBadr" w:cs="IRBadr"/>
          <w:sz w:val="28"/>
          <w:szCs w:val="28"/>
          <w:rtl/>
        </w:rPr>
        <w:t>خداوند را</w:t>
      </w:r>
      <w:r w:rsidR="00731A33" w:rsidRPr="00ED2738">
        <w:rPr>
          <w:rFonts w:ascii="IRBadr" w:hAnsi="IRBadr" w:cs="IRBadr"/>
          <w:sz w:val="28"/>
          <w:szCs w:val="28"/>
          <w:rtl/>
        </w:rPr>
        <w:t xml:space="preserve"> ادا کند، اما به دلیل عظمتی که پیامبر و اما</w:t>
      </w:r>
      <w:r w:rsidR="00EB602C" w:rsidRPr="00ED2738">
        <w:rPr>
          <w:rFonts w:ascii="IRBadr" w:hAnsi="IRBadr" w:cs="IRBadr"/>
          <w:sz w:val="28"/>
          <w:szCs w:val="28"/>
          <w:rtl/>
        </w:rPr>
        <w:t xml:space="preserve">م </w:t>
      </w:r>
      <w:r w:rsidR="00731A33" w:rsidRPr="00ED2738">
        <w:rPr>
          <w:rFonts w:ascii="IRBadr" w:hAnsi="IRBadr" w:cs="IRBadr"/>
          <w:sz w:val="28"/>
          <w:szCs w:val="28"/>
          <w:rtl/>
        </w:rPr>
        <w:t>علی دارا</w:t>
      </w:r>
      <w:r w:rsidR="00EB602C" w:rsidRPr="00ED2738">
        <w:rPr>
          <w:rFonts w:ascii="IRBadr" w:hAnsi="IRBadr" w:cs="IRBadr"/>
          <w:sz w:val="28"/>
          <w:szCs w:val="28"/>
          <w:rtl/>
        </w:rPr>
        <w:t xml:space="preserve"> </w:t>
      </w:r>
      <w:r w:rsidR="00731A33" w:rsidRPr="00ED2738">
        <w:rPr>
          <w:rFonts w:ascii="IRBadr" w:hAnsi="IRBadr" w:cs="IRBadr"/>
          <w:sz w:val="28"/>
          <w:szCs w:val="28"/>
          <w:rtl/>
        </w:rPr>
        <w:t xml:space="preserve">هستند، آنان بیش از </w:t>
      </w:r>
      <w:r w:rsidR="00E8307C">
        <w:rPr>
          <w:rFonts w:ascii="IRBadr" w:hAnsi="IRBadr" w:cs="IRBadr"/>
          <w:sz w:val="28"/>
          <w:szCs w:val="28"/>
          <w:rtl/>
        </w:rPr>
        <w:t>هرکس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731A33" w:rsidRPr="00ED2738">
        <w:rPr>
          <w:rFonts w:ascii="IRBadr" w:hAnsi="IRBadr" w:cs="IRBadr"/>
          <w:sz w:val="28"/>
          <w:szCs w:val="28"/>
          <w:rtl/>
        </w:rPr>
        <w:t xml:space="preserve">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توانند</w:t>
      </w:r>
      <w:r w:rsidR="00731A33" w:rsidRPr="00ED2738">
        <w:rPr>
          <w:rFonts w:ascii="IRBadr" w:hAnsi="IRBadr" w:cs="IRBadr"/>
          <w:sz w:val="28"/>
          <w:szCs w:val="28"/>
          <w:rtl/>
        </w:rPr>
        <w:t xml:space="preserve"> خدا را بشناسند</w:t>
      </w:r>
      <w:r w:rsidR="007E1A2D" w:rsidRPr="00ED2738">
        <w:rPr>
          <w:rFonts w:ascii="IRBadr" w:hAnsi="IRBadr" w:cs="IRBadr"/>
          <w:sz w:val="28"/>
          <w:szCs w:val="28"/>
          <w:rtl/>
        </w:rPr>
        <w:t xml:space="preserve">، به این جهت پیامبر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فرما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ند</w:t>
      </w:r>
      <w:r w:rsidR="007E1A2D" w:rsidRPr="00ED2738">
        <w:rPr>
          <w:rFonts w:ascii="IRBadr" w:hAnsi="IRBadr" w:cs="IRBadr"/>
          <w:sz w:val="28"/>
          <w:szCs w:val="28"/>
          <w:rtl/>
        </w:rPr>
        <w:t xml:space="preserve">: 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ا</w:t>
      </w:r>
      <w:r w:rsidR="00E8307C">
        <w:rPr>
          <w:rFonts w:ascii="IRBadr" w:hAnsi="IRBadr" w:cs="IRBadr"/>
          <w:sz w:val="28"/>
          <w:szCs w:val="28"/>
          <w:rtl/>
        </w:rPr>
        <w:t xml:space="preserve"> عل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7E1A2D" w:rsidRPr="00ED2738">
        <w:rPr>
          <w:rFonts w:ascii="IRBadr" w:hAnsi="IRBadr" w:cs="IRBadr"/>
          <w:sz w:val="28"/>
          <w:szCs w:val="28"/>
          <w:rtl/>
        </w:rPr>
        <w:t xml:space="preserve"> </w:t>
      </w:r>
      <w:r w:rsidR="00E8307C">
        <w:rPr>
          <w:rFonts w:ascii="IRBadr" w:hAnsi="IRBadr" w:cs="IRBadr"/>
          <w:sz w:val="28"/>
          <w:szCs w:val="28"/>
          <w:rtl/>
        </w:rPr>
        <w:t>عال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تر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ن</w:t>
      </w:r>
      <w:r w:rsidR="007E1A2D" w:rsidRPr="00ED2738">
        <w:rPr>
          <w:rFonts w:ascii="IRBadr" w:hAnsi="IRBadr" w:cs="IRBadr"/>
          <w:sz w:val="28"/>
          <w:szCs w:val="28"/>
          <w:rtl/>
        </w:rPr>
        <w:t xml:space="preserve"> درجه شناخت خداوند از برای من </w:t>
      </w:r>
      <w:r w:rsidR="00E8307C">
        <w:rPr>
          <w:rFonts w:ascii="IRBadr" w:hAnsi="IRBadr" w:cs="IRBadr"/>
          <w:sz w:val="28"/>
          <w:szCs w:val="28"/>
          <w:rtl/>
        </w:rPr>
        <w:t>وتوست</w:t>
      </w:r>
      <w:r w:rsidR="007E1A2D" w:rsidRPr="00ED2738">
        <w:rPr>
          <w:rFonts w:ascii="IRBadr" w:hAnsi="IRBadr" w:cs="IRBadr"/>
          <w:sz w:val="28"/>
          <w:szCs w:val="28"/>
          <w:rtl/>
        </w:rPr>
        <w:t>. در روایا</w:t>
      </w:r>
      <w:r w:rsidR="00217347" w:rsidRPr="00ED2738">
        <w:rPr>
          <w:rFonts w:ascii="IRBadr" w:hAnsi="IRBadr" w:cs="IRBadr"/>
          <w:sz w:val="28"/>
          <w:szCs w:val="28"/>
          <w:rtl/>
        </w:rPr>
        <w:t>ت</w:t>
      </w:r>
      <w:r w:rsidR="007E1A2D" w:rsidRPr="00ED2738">
        <w:rPr>
          <w:rFonts w:ascii="IRBadr" w:hAnsi="IRBadr" w:cs="IRBadr"/>
          <w:sz w:val="28"/>
          <w:szCs w:val="28"/>
          <w:rtl/>
        </w:rPr>
        <w:t xml:space="preserve"> فراوانی از شیعه </w:t>
      </w:r>
      <w:r w:rsidR="00E8307C">
        <w:rPr>
          <w:rFonts w:ascii="IRBadr" w:hAnsi="IRBadr" w:cs="IRBadr"/>
          <w:sz w:val="28"/>
          <w:szCs w:val="28"/>
          <w:rtl/>
        </w:rPr>
        <w:t>و سن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7E1A2D" w:rsidRPr="00ED2738">
        <w:rPr>
          <w:rFonts w:ascii="IRBadr" w:hAnsi="IRBadr" w:cs="IRBadr"/>
          <w:sz w:val="28"/>
          <w:szCs w:val="28"/>
          <w:rtl/>
        </w:rPr>
        <w:t xml:space="preserve"> </w:t>
      </w:r>
      <w:r w:rsidR="00E8307C">
        <w:rPr>
          <w:rFonts w:ascii="IRBadr" w:hAnsi="IRBadr" w:cs="IRBadr"/>
          <w:sz w:val="28"/>
          <w:szCs w:val="28"/>
          <w:rtl/>
        </w:rPr>
        <w:t>نقل‌شده</w:t>
      </w:r>
      <w:r w:rsidR="007E1A2D" w:rsidRPr="00ED2738">
        <w:rPr>
          <w:rFonts w:ascii="IRBadr" w:hAnsi="IRBadr" w:cs="IRBadr"/>
          <w:sz w:val="28"/>
          <w:szCs w:val="28"/>
          <w:rtl/>
        </w:rPr>
        <w:t xml:space="preserve"> است: میان پیامبر و علی رابطه خاصی وجود داشت که هیچ ا</w:t>
      </w:r>
      <w:r w:rsidR="00217347" w:rsidRPr="00ED2738">
        <w:rPr>
          <w:rFonts w:ascii="IRBadr" w:hAnsi="IRBadr" w:cs="IRBadr"/>
          <w:sz w:val="28"/>
          <w:szCs w:val="28"/>
          <w:rtl/>
        </w:rPr>
        <w:t xml:space="preserve">حدی در این رابطه شریک نبود، </w:t>
      </w:r>
      <w:r w:rsidR="00E8307C">
        <w:rPr>
          <w:rFonts w:ascii="IRBadr" w:hAnsi="IRBadr" w:cs="IRBadr"/>
          <w:sz w:val="28"/>
          <w:szCs w:val="28"/>
          <w:rtl/>
        </w:rPr>
        <w:t>چراکه</w:t>
      </w:r>
      <w:r w:rsidR="00217347" w:rsidRPr="00ED2738">
        <w:rPr>
          <w:rFonts w:ascii="IRBadr" w:hAnsi="IRBadr" w:cs="IRBadr"/>
          <w:sz w:val="28"/>
          <w:szCs w:val="28"/>
          <w:rtl/>
        </w:rPr>
        <w:t xml:space="preserve"> </w:t>
      </w:r>
      <w:r w:rsidR="00E8307C">
        <w:rPr>
          <w:rFonts w:ascii="IRBadr" w:hAnsi="IRBadr" w:cs="IRBadr"/>
          <w:sz w:val="28"/>
          <w:szCs w:val="28"/>
          <w:rtl/>
        </w:rPr>
        <w:t>ه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چ‌کس</w:t>
      </w:r>
      <w:r w:rsidR="009F5428">
        <w:rPr>
          <w:rFonts w:ascii="IRBadr" w:hAnsi="IRBadr" w:cs="IRBadr"/>
          <w:sz w:val="28"/>
          <w:szCs w:val="28"/>
          <w:rtl/>
        </w:rPr>
        <w:t xml:space="preserve"> به درجه </w:t>
      </w:r>
      <w:r w:rsidR="00E8307C">
        <w:rPr>
          <w:rFonts w:ascii="IRBadr" w:hAnsi="IRBadr" w:cs="IRBadr"/>
          <w:sz w:val="28"/>
          <w:szCs w:val="28"/>
          <w:rtl/>
        </w:rPr>
        <w:t>آن‌ها</w:t>
      </w:r>
      <w:r w:rsidR="009F5428">
        <w:rPr>
          <w:rFonts w:ascii="IRBadr" w:hAnsi="IRBadr" w:cs="IRBadr"/>
          <w:sz w:val="28"/>
          <w:szCs w:val="28"/>
          <w:rtl/>
        </w:rPr>
        <w:t xml:space="preserve"> نرسیده بود.</w:t>
      </w:r>
    </w:p>
    <w:p w:rsidR="009F5428" w:rsidRPr="00FF7A3E" w:rsidRDefault="003D06EF" w:rsidP="003D06EF">
      <w:pPr>
        <w:pStyle w:val="Heading1"/>
        <w:rPr>
          <w:rtl/>
        </w:rPr>
      </w:pPr>
      <w:bookmarkStart w:id="4" w:name="_Toc429918135"/>
      <w:r>
        <w:rPr>
          <w:rFonts w:hint="cs"/>
          <w:rtl/>
        </w:rPr>
        <w:t xml:space="preserve">ماورای تصور </w:t>
      </w:r>
      <w:r w:rsidR="009F5428" w:rsidRPr="00FF7A3E">
        <w:rPr>
          <w:rFonts w:hint="cs"/>
          <w:rtl/>
        </w:rPr>
        <w:t>خدا</w:t>
      </w:r>
      <w:r>
        <w:rPr>
          <w:rFonts w:hint="cs"/>
          <w:rtl/>
        </w:rPr>
        <w:t>وند</w:t>
      </w:r>
      <w:r w:rsidR="009F5428" w:rsidRPr="00FF7A3E">
        <w:rPr>
          <w:rFonts w:hint="cs"/>
          <w:rtl/>
        </w:rPr>
        <w:t xml:space="preserve"> </w:t>
      </w:r>
      <w:r>
        <w:rPr>
          <w:rFonts w:hint="cs"/>
          <w:rtl/>
        </w:rPr>
        <w:t>از عقل بشر</w:t>
      </w:r>
      <w:bookmarkEnd w:id="4"/>
    </w:p>
    <w:p w:rsidR="002A47D1" w:rsidRDefault="00217347" w:rsidP="009F5428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D2738">
        <w:rPr>
          <w:rFonts w:ascii="IRBadr" w:hAnsi="IRBadr" w:cs="IRBadr"/>
          <w:sz w:val="28"/>
          <w:szCs w:val="28"/>
          <w:rtl/>
        </w:rPr>
        <w:t xml:space="preserve">در روایت دیگری نیز </w:t>
      </w:r>
      <w:r w:rsidR="00E8307C">
        <w:rPr>
          <w:rFonts w:ascii="IRBadr" w:hAnsi="IRBadr" w:cs="IRBadr"/>
          <w:sz w:val="28"/>
          <w:szCs w:val="28"/>
          <w:rtl/>
        </w:rPr>
        <w:t>واردشده</w:t>
      </w:r>
      <w:r w:rsidRPr="00ED2738">
        <w:rPr>
          <w:rFonts w:ascii="IRBadr" w:hAnsi="IRBadr" w:cs="IRBadr"/>
          <w:sz w:val="28"/>
          <w:szCs w:val="28"/>
          <w:rtl/>
        </w:rPr>
        <w:t xml:space="preserve"> است</w:t>
      </w:r>
      <w:r w:rsidRPr="009F5428">
        <w:rPr>
          <w:rFonts w:ascii="IRBadr" w:hAnsi="IRBadr" w:cs="IRBadr"/>
          <w:b/>
          <w:bCs/>
          <w:sz w:val="28"/>
          <w:szCs w:val="28"/>
          <w:rtl/>
        </w:rPr>
        <w:t>: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9F5428">
        <w:rPr>
          <w:rFonts w:ascii="IRBadr" w:hAnsi="IRBadr" w:cs="IRBadr"/>
          <w:b/>
          <w:bCs/>
          <w:sz w:val="28"/>
          <w:szCs w:val="28"/>
          <w:rtl/>
        </w:rPr>
        <w:t xml:space="preserve">لَا تُقَدِّرْ عَظَمَةَ اللَّهِ </w:t>
      </w:r>
      <w:bookmarkStart w:id="5" w:name="_GoBack"/>
      <w:r w:rsidRPr="009F5428">
        <w:rPr>
          <w:rFonts w:ascii="IRBadr" w:hAnsi="IRBadr" w:cs="IRBadr"/>
          <w:b/>
          <w:bCs/>
          <w:sz w:val="28"/>
          <w:szCs w:val="28"/>
          <w:rtl/>
        </w:rPr>
        <w:t>سُبْحَانَهُ</w:t>
      </w:r>
      <w:bookmarkEnd w:id="5"/>
      <w:r w:rsidRPr="009F5428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F5428">
        <w:rPr>
          <w:rFonts w:ascii="IRBadr" w:hAnsi="IRBadr" w:cs="IRBadr"/>
          <w:b/>
          <w:bCs/>
          <w:sz w:val="28"/>
          <w:szCs w:val="28"/>
          <w:rtl/>
        </w:rPr>
        <w:t xml:space="preserve"> قَدْرِ عَقْلِ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F542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فَتَکونَ</w:t>
      </w:r>
      <w:r w:rsidRPr="009F542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مِنَ</w:t>
      </w:r>
      <w:r w:rsidRPr="009F542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الْهَالِک</w:t>
      </w:r>
      <w:r w:rsidR="003650A7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3650A7">
        <w:rPr>
          <w:rFonts w:ascii="IRBadr" w:hAnsi="IRBadr" w:cs="IRBadr" w:hint="eastAsia"/>
          <w:b/>
          <w:bCs/>
          <w:sz w:val="28"/>
          <w:szCs w:val="28"/>
          <w:rtl/>
        </w:rPr>
        <w:t>ن</w:t>
      </w:r>
      <w:r w:rsidRPr="009F5428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9F542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9"/>
      </w:r>
      <w:r w:rsidRPr="00ED2738">
        <w:rPr>
          <w:rFonts w:ascii="IRBadr" w:hAnsi="IRBadr" w:cs="IRBadr"/>
          <w:sz w:val="28"/>
          <w:szCs w:val="28"/>
          <w:rtl/>
        </w:rPr>
        <w:t xml:space="preserve"> ای انسان عظمت خدا را </w:t>
      </w:r>
      <w:r w:rsidR="00E8307C">
        <w:rPr>
          <w:rFonts w:ascii="IRBadr" w:hAnsi="IRBadr" w:cs="IRBadr"/>
          <w:sz w:val="28"/>
          <w:szCs w:val="28"/>
          <w:rtl/>
        </w:rPr>
        <w:t>باعقل</w:t>
      </w:r>
      <w:r w:rsidRPr="00ED2738">
        <w:rPr>
          <w:rFonts w:ascii="IRBadr" w:hAnsi="IRBadr" w:cs="IRBadr"/>
          <w:sz w:val="28"/>
          <w:szCs w:val="28"/>
          <w:rtl/>
        </w:rPr>
        <w:t xml:space="preserve"> خود اندازه نگیر، که در غیر این صورت هلاک خواهید شد. عظمت خداوند در ظرف </w:t>
      </w:r>
      <w:r w:rsidR="00E8307C">
        <w:rPr>
          <w:rFonts w:ascii="IRBadr" w:hAnsi="IRBadr" w:cs="IRBadr"/>
          <w:sz w:val="28"/>
          <w:szCs w:val="28"/>
          <w:rtl/>
        </w:rPr>
        <w:t>کوچک‌مغز</w:t>
      </w:r>
      <w:r w:rsidRPr="00ED2738">
        <w:rPr>
          <w:rFonts w:ascii="IRBadr" w:hAnsi="IRBadr" w:cs="IRBadr"/>
          <w:sz w:val="28"/>
          <w:szCs w:val="28"/>
          <w:rtl/>
        </w:rPr>
        <w:t xml:space="preserve"> انسان جای </w:t>
      </w:r>
      <w:r w:rsidR="00E8307C">
        <w:rPr>
          <w:rFonts w:ascii="IRBadr" w:hAnsi="IRBadr" w:cs="IRBadr"/>
          <w:sz w:val="28"/>
          <w:szCs w:val="28"/>
          <w:rtl/>
        </w:rPr>
        <w:lastRenderedPageBreak/>
        <w:t>نم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گ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رد</w:t>
      </w:r>
      <w:r w:rsidRPr="00ED2738">
        <w:rPr>
          <w:rFonts w:ascii="IRBadr" w:hAnsi="IRBadr" w:cs="IRBadr"/>
          <w:sz w:val="28"/>
          <w:szCs w:val="28"/>
          <w:rtl/>
        </w:rPr>
        <w:t xml:space="preserve">، گویی که بخواهیم اقیانوسی را درون جام کوچکی جای دهیم. در تاریخ کسانی بودند که در شناخت خداوند به ضلالت افتادند، </w:t>
      </w:r>
      <w:r w:rsidR="00E8307C">
        <w:rPr>
          <w:rFonts w:ascii="IRBadr" w:hAnsi="IRBadr" w:cs="IRBadr"/>
          <w:sz w:val="28"/>
          <w:szCs w:val="28"/>
          <w:rtl/>
        </w:rPr>
        <w:t>چراکه</w:t>
      </w:r>
      <w:r w:rsidRPr="00ED2738">
        <w:rPr>
          <w:rFonts w:ascii="IRBadr" w:hAnsi="IRBadr" w:cs="IRBadr"/>
          <w:sz w:val="28"/>
          <w:szCs w:val="28"/>
          <w:rtl/>
        </w:rPr>
        <w:t xml:space="preserve"> خداوند را همچون خود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دانستند</w:t>
      </w:r>
      <w:r w:rsidRPr="00ED2738">
        <w:rPr>
          <w:rFonts w:ascii="IRBadr" w:hAnsi="IRBadr" w:cs="IRBadr"/>
          <w:sz w:val="28"/>
          <w:szCs w:val="28"/>
          <w:rtl/>
        </w:rPr>
        <w:t xml:space="preserve">. اصحاب حضرت موسی به خاطر کمبود عقل خود از ایشان خواستند که خدا را به آنان نشان دهد. این گمراهی </w:t>
      </w:r>
      <w:r w:rsidR="00E8307C">
        <w:rPr>
          <w:rFonts w:ascii="IRBadr" w:hAnsi="IRBadr" w:cs="IRBadr"/>
          <w:sz w:val="28"/>
          <w:szCs w:val="28"/>
          <w:rtl/>
        </w:rPr>
        <w:t>آنان</w:t>
      </w:r>
      <w:r w:rsidRPr="00ED2738">
        <w:rPr>
          <w:rFonts w:ascii="IRBadr" w:hAnsi="IRBadr" w:cs="IRBadr"/>
          <w:sz w:val="28"/>
          <w:szCs w:val="28"/>
          <w:rtl/>
        </w:rPr>
        <w:t xml:space="preserve"> بود که فکر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کردند</w:t>
      </w:r>
      <w:r w:rsidRPr="00ED2738">
        <w:rPr>
          <w:rFonts w:ascii="IRBadr" w:hAnsi="IRBadr" w:cs="IRBadr"/>
          <w:sz w:val="28"/>
          <w:szCs w:val="28"/>
          <w:rtl/>
        </w:rPr>
        <w:t xml:space="preserve"> خداوند همچون موجودات محدود قابل</w:t>
      </w:r>
      <w:r w:rsidR="003650A7">
        <w:rPr>
          <w:rFonts w:ascii="IRBadr" w:hAnsi="IRBadr" w:cs="IRBadr"/>
          <w:sz w:val="28"/>
          <w:szCs w:val="28"/>
          <w:rtl/>
        </w:rPr>
        <w:t xml:space="preserve"> </w:t>
      </w:r>
      <w:r w:rsidRPr="00ED2738">
        <w:rPr>
          <w:rFonts w:ascii="IRBadr" w:hAnsi="IRBadr" w:cs="IRBadr"/>
          <w:sz w:val="28"/>
          <w:szCs w:val="28"/>
          <w:rtl/>
        </w:rPr>
        <w:t>دید است.</w:t>
      </w:r>
      <w:r w:rsidR="009F4444" w:rsidRPr="00ED2738">
        <w:rPr>
          <w:rFonts w:ascii="IRBadr" w:hAnsi="IRBadr" w:cs="IRBadr"/>
          <w:sz w:val="28"/>
          <w:szCs w:val="28"/>
          <w:rtl/>
        </w:rPr>
        <w:t xml:space="preserve"> حضرت موسی </w:t>
      </w:r>
      <w:r w:rsidR="00E8307C">
        <w:rPr>
          <w:rFonts w:ascii="IRBadr" w:hAnsi="IRBadr" w:cs="IRBadr"/>
          <w:sz w:val="28"/>
          <w:szCs w:val="28"/>
          <w:rtl/>
        </w:rPr>
        <w:t>آنان</w:t>
      </w:r>
      <w:r w:rsidR="009F4444" w:rsidRPr="00ED2738">
        <w:rPr>
          <w:rFonts w:ascii="IRBadr" w:hAnsi="IRBadr" w:cs="IRBadr"/>
          <w:sz w:val="28"/>
          <w:szCs w:val="28"/>
          <w:rtl/>
        </w:rPr>
        <w:t xml:space="preserve"> را به کوه طور برد و با تجلی خداوند</w:t>
      </w:r>
      <w:r w:rsidR="009F5428">
        <w:rPr>
          <w:rFonts w:ascii="IRBadr" w:hAnsi="IRBadr" w:cs="IRBadr" w:hint="cs"/>
          <w:sz w:val="28"/>
          <w:szCs w:val="28"/>
          <w:rtl/>
        </w:rPr>
        <w:t>،</w:t>
      </w:r>
      <w:r w:rsidR="009F4444" w:rsidRPr="00ED2738">
        <w:rPr>
          <w:rFonts w:ascii="IRBadr" w:hAnsi="IRBadr" w:cs="IRBadr"/>
          <w:sz w:val="28"/>
          <w:szCs w:val="28"/>
          <w:rtl/>
        </w:rPr>
        <w:t xml:space="preserve"> کوه در هم کوبیده شد و همه مردند. حضرت موسی نشان داد که شناخت خداوند </w:t>
      </w:r>
      <w:r w:rsidR="00E8307C">
        <w:rPr>
          <w:rFonts w:ascii="IRBadr" w:hAnsi="IRBadr" w:cs="IRBadr"/>
          <w:sz w:val="28"/>
          <w:szCs w:val="28"/>
          <w:rtl/>
        </w:rPr>
        <w:t>به‌سادگ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9F4444" w:rsidRPr="00ED2738">
        <w:rPr>
          <w:rFonts w:ascii="IRBadr" w:hAnsi="IRBadr" w:cs="IRBadr"/>
          <w:sz w:val="28"/>
          <w:szCs w:val="28"/>
          <w:rtl/>
        </w:rPr>
        <w:t xml:space="preserve"> امکان ندارد و دیدن او هیچ امکان ندارد. بسیاری از مواد </w:t>
      </w:r>
      <w:r w:rsidR="00E8307C">
        <w:rPr>
          <w:rFonts w:ascii="IRBadr" w:hAnsi="IRBadr" w:cs="IRBadr"/>
          <w:sz w:val="28"/>
          <w:szCs w:val="28"/>
          <w:rtl/>
        </w:rPr>
        <w:t>در هم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ن</w:t>
      </w:r>
      <w:r w:rsidR="009F4444" w:rsidRPr="00ED2738">
        <w:rPr>
          <w:rFonts w:ascii="IRBadr" w:hAnsi="IRBadr" w:cs="IRBadr"/>
          <w:sz w:val="28"/>
          <w:szCs w:val="28"/>
          <w:rtl/>
        </w:rPr>
        <w:t xml:space="preserve"> دنیا با حواس </w:t>
      </w:r>
      <w:r w:rsidR="00E8307C">
        <w:rPr>
          <w:rFonts w:ascii="IRBadr" w:hAnsi="IRBadr" w:cs="IRBadr"/>
          <w:sz w:val="28"/>
          <w:szCs w:val="28"/>
          <w:rtl/>
        </w:rPr>
        <w:t>پنج‌گانه</w:t>
      </w:r>
      <w:r w:rsidR="009F4444" w:rsidRPr="00ED2738">
        <w:rPr>
          <w:rFonts w:ascii="IRBadr" w:hAnsi="IRBadr" w:cs="IRBadr"/>
          <w:sz w:val="28"/>
          <w:szCs w:val="28"/>
          <w:rtl/>
        </w:rPr>
        <w:t xml:space="preserve"> </w:t>
      </w:r>
      <w:r w:rsidR="00E8307C">
        <w:rPr>
          <w:rFonts w:ascii="IRBadr" w:hAnsi="IRBadr" w:cs="IRBadr"/>
          <w:sz w:val="28"/>
          <w:szCs w:val="28"/>
          <w:rtl/>
        </w:rPr>
        <w:t>قابل‌درک</w:t>
      </w:r>
      <w:r w:rsidR="009F4444" w:rsidRPr="00ED2738">
        <w:rPr>
          <w:rFonts w:ascii="IRBadr" w:hAnsi="IRBadr" w:cs="IRBadr"/>
          <w:sz w:val="28"/>
          <w:szCs w:val="28"/>
          <w:rtl/>
        </w:rPr>
        <w:t xml:space="preserve"> و دیدن نیست، چه رسد به خداوند که موجود </w:t>
      </w:r>
      <w:r w:rsidR="00E8307C">
        <w:rPr>
          <w:rFonts w:ascii="IRBadr" w:hAnsi="IRBadr" w:cs="IRBadr"/>
          <w:sz w:val="28"/>
          <w:szCs w:val="28"/>
          <w:rtl/>
        </w:rPr>
        <w:t>ب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نها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ت</w:t>
      </w:r>
      <w:r w:rsidR="009F4444" w:rsidRPr="00ED2738">
        <w:rPr>
          <w:rFonts w:ascii="IRBadr" w:hAnsi="IRBadr" w:cs="IRBadr"/>
          <w:sz w:val="28"/>
          <w:szCs w:val="28"/>
          <w:rtl/>
        </w:rPr>
        <w:t xml:space="preserve"> است.</w:t>
      </w:r>
      <w:r w:rsidR="003650A7">
        <w:rPr>
          <w:rFonts w:ascii="IRBadr" w:hAnsi="IRBadr" w:cs="IRBadr"/>
          <w:sz w:val="28"/>
          <w:szCs w:val="28"/>
          <w:rtl/>
        </w:rPr>
        <w:t xml:space="preserve"> </w:t>
      </w:r>
      <w:r w:rsidR="009F4444" w:rsidRPr="00ED2738">
        <w:rPr>
          <w:rFonts w:ascii="IRBadr" w:hAnsi="IRBadr" w:cs="IRBadr"/>
          <w:sz w:val="28"/>
          <w:szCs w:val="28"/>
          <w:rtl/>
        </w:rPr>
        <w:t xml:space="preserve">اسلام، قرآن، </w:t>
      </w:r>
      <w:r w:rsidR="00E8307C">
        <w:rPr>
          <w:rFonts w:ascii="IRBadr" w:hAnsi="IRBadr" w:cs="IRBadr"/>
          <w:sz w:val="28"/>
          <w:szCs w:val="28"/>
          <w:rtl/>
        </w:rPr>
        <w:t>نهج‌البلاغه</w:t>
      </w:r>
      <w:r w:rsidR="009F4444" w:rsidRPr="00ED2738">
        <w:rPr>
          <w:rFonts w:ascii="IRBadr" w:hAnsi="IRBadr" w:cs="IRBadr"/>
          <w:sz w:val="28"/>
          <w:szCs w:val="28"/>
          <w:rtl/>
        </w:rPr>
        <w:t xml:space="preserve"> و روایات</w:t>
      </w:r>
      <w:r w:rsidR="009F5428">
        <w:rPr>
          <w:rFonts w:ascii="IRBadr" w:hAnsi="IRBadr" w:cs="IRBadr" w:hint="cs"/>
          <w:sz w:val="28"/>
          <w:szCs w:val="28"/>
          <w:rtl/>
        </w:rPr>
        <w:t>،</w:t>
      </w:r>
      <w:r w:rsidR="009F4444" w:rsidRPr="00ED2738">
        <w:rPr>
          <w:rFonts w:ascii="IRBadr" w:hAnsi="IRBadr" w:cs="IRBadr"/>
          <w:sz w:val="28"/>
          <w:szCs w:val="28"/>
          <w:rtl/>
        </w:rPr>
        <w:t xml:space="preserve"> مطالبی را درباره توحید </w:t>
      </w:r>
      <w:r w:rsidR="00E8307C">
        <w:rPr>
          <w:rFonts w:ascii="IRBadr" w:hAnsi="IRBadr" w:cs="IRBadr"/>
          <w:sz w:val="28"/>
          <w:szCs w:val="28"/>
          <w:rtl/>
        </w:rPr>
        <w:t>فرموده‌اند</w:t>
      </w:r>
      <w:r w:rsidR="001D7806" w:rsidRPr="00ED2738">
        <w:rPr>
          <w:rFonts w:ascii="IRBadr" w:hAnsi="IRBadr" w:cs="IRBadr"/>
          <w:sz w:val="28"/>
          <w:szCs w:val="28"/>
          <w:rtl/>
        </w:rPr>
        <w:t xml:space="preserve"> که از</w:t>
      </w:r>
      <w:r w:rsidR="002A47D1">
        <w:rPr>
          <w:rFonts w:ascii="IRBadr" w:hAnsi="IRBadr" w:cs="IRBadr"/>
          <w:sz w:val="28"/>
          <w:szCs w:val="28"/>
          <w:rtl/>
        </w:rPr>
        <w:t xml:space="preserve"> عقل قاصر بشر بسیار بالاتر است.</w:t>
      </w:r>
    </w:p>
    <w:p w:rsidR="00307015" w:rsidRPr="00ED2738" w:rsidRDefault="001D7806" w:rsidP="002A47D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D2738">
        <w:rPr>
          <w:rFonts w:ascii="IRBadr" w:hAnsi="IRBadr" w:cs="IRBadr"/>
          <w:sz w:val="28"/>
          <w:szCs w:val="28"/>
          <w:rtl/>
        </w:rPr>
        <w:t xml:space="preserve">در روایات </w:t>
      </w:r>
      <w:r w:rsidR="00E8307C">
        <w:rPr>
          <w:rFonts w:ascii="IRBadr" w:hAnsi="IRBadr" w:cs="IRBadr"/>
          <w:sz w:val="28"/>
          <w:szCs w:val="28"/>
          <w:rtl/>
        </w:rPr>
        <w:t>ب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ان‌شده</w:t>
      </w:r>
      <w:r w:rsidRPr="00ED2738">
        <w:rPr>
          <w:rFonts w:ascii="IRBadr" w:hAnsi="IRBadr" w:cs="IRBadr"/>
          <w:sz w:val="28"/>
          <w:szCs w:val="28"/>
          <w:rtl/>
        </w:rPr>
        <w:t xml:space="preserve"> است: معنای سوره </w:t>
      </w:r>
      <w:r w:rsidR="00E8307C">
        <w:rPr>
          <w:rFonts w:ascii="IRBadr" w:hAnsi="IRBadr" w:cs="IRBadr"/>
          <w:sz w:val="28"/>
          <w:szCs w:val="28"/>
          <w:rtl/>
        </w:rPr>
        <w:t>توح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د</w:t>
      </w:r>
      <w:r w:rsidR="00E8307C">
        <w:rPr>
          <w:rFonts w:ascii="IRBadr" w:hAnsi="IRBadr" w:cs="IRBadr"/>
          <w:sz w:val="28"/>
          <w:szCs w:val="28"/>
          <w:rtl/>
        </w:rPr>
        <w:t xml:space="preserve"> و</w:t>
      </w:r>
      <w:r w:rsidRPr="00ED2738">
        <w:rPr>
          <w:rFonts w:ascii="IRBadr" w:hAnsi="IRBadr" w:cs="IRBadr"/>
          <w:sz w:val="28"/>
          <w:szCs w:val="28"/>
          <w:rtl/>
        </w:rPr>
        <w:t xml:space="preserve"> آیات پایانی سوره حشر</w:t>
      </w:r>
      <w:r w:rsidR="003650A7">
        <w:rPr>
          <w:rFonts w:ascii="IRBadr" w:hAnsi="IRBadr" w:cs="IRBadr"/>
          <w:sz w:val="28"/>
          <w:szCs w:val="28"/>
          <w:rtl/>
        </w:rPr>
        <w:t xml:space="preserve"> </w:t>
      </w:r>
      <w:r w:rsidRPr="00ED2738">
        <w:rPr>
          <w:rFonts w:ascii="IRBadr" w:hAnsi="IRBadr" w:cs="IRBadr"/>
          <w:sz w:val="28"/>
          <w:szCs w:val="28"/>
          <w:rtl/>
        </w:rPr>
        <w:t xml:space="preserve">را در این زمان </w:t>
      </w:r>
      <w:r w:rsidR="00E8307C">
        <w:rPr>
          <w:rFonts w:ascii="IRBadr" w:hAnsi="IRBadr" w:cs="IRBadr"/>
          <w:sz w:val="28"/>
          <w:szCs w:val="28"/>
          <w:rtl/>
        </w:rPr>
        <w:t>نم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فهم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د</w:t>
      </w:r>
      <w:r w:rsidRPr="00ED2738">
        <w:rPr>
          <w:rFonts w:ascii="IRBadr" w:hAnsi="IRBadr" w:cs="IRBadr"/>
          <w:sz w:val="28"/>
          <w:szCs w:val="28"/>
          <w:rtl/>
        </w:rPr>
        <w:t xml:space="preserve"> و مردمانی در </w:t>
      </w:r>
      <w:r w:rsidR="00E8307C">
        <w:rPr>
          <w:rFonts w:ascii="IRBadr" w:hAnsi="IRBadr" w:cs="IRBadr"/>
          <w:sz w:val="28"/>
          <w:szCs w:val="28"/>
          <w:rtl/>
        </w:rPr>
        <w:t>آخر</w:t>
      </w:r>
      <w:r w:rsidRPr="00ED2738">
        <w:rPr>
          <w:rFonts w:ascii="IRBadr" w:hAnsi="IRBadr" w:cs="IRBadr"/>
          <w:sz w:val="28"/>
          <w:szCs w:val="28"/>
          <w:rtl/>
        </w:rPr>
        <w:t xml:space="preserve"> زمان معانی </w:t>
      </w:r>
      <w:r w:rsidR="00E8307C">
        <w:rPr>
          <w:rFonts w:ascii="IRBadr" w:hAnsi="IRBadr" w:cs="IRBadr"/>
          <w:sz w:val="28"/>
          <w:szCs w:val="28"/>
          <w:rtl/>
        </w:rPr>
        <w:t>آن</w:t>
      </w:r>
      <w:r w:rsidRPr="00ED2738">
        <w:rPr>
          <w:rFonts w:ascii="IRBadr" w:hAnsi="IRBadr" w:cs="IRBadr"/>
          <w:sz w:val="28"/>
          <w:szCs w:val="28"/>
          <w:rtl/>
        </w:rPr>
        <w:t xml:space="preserve"> را بهتر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فهمند</w:t>
      </w:r>
      <w:r w:rsidRPr="00ED2738">
        <w:rPr>
          <w:rFonts w:ascii="IRBadr" w:hAnsi="IRBadr" w:cs="IRBadr"/>
          <w:sz w:val="28"/>
          <w:szCs w:val="28"/>
          <w:rtl/>
        </w:rPr>
        <w:t xml:space="preserve">، بدین معنی که توحیدی که </w:t>
      </w:r>
      <w:r w:rsidR="00E8307C">
        <w:rPr>
          <w:rFonts w:ascii="IRBadr" w:hAnsi="IRBadr" w:cs="IRBadr"/>
          <w:sz w:val="28"/>
          <w:szCs w:val="28"/>
          <w:rtl/>
        </w:rPr>
        <w:t>در قران</w:t>
      </w:r>
      <w:r w:rsidRPr="00ED2738">
        <w:rPr>
          <w:rFonts w:ascii="IRBadr" w:hAnsi="IRBadr" w:cs="IRBadr"/>
          <w:sz w:val="28"/>
          <w:szCs w:val="28"/>
          <w:rtl/>
        </w:rPr>
        <w:t xml:space="preserve"> </w:t>
      </w:r>
      <w:r w:rsidR="00E8307C">
        <w:rPr>
          <w:rFonts w:ascii="IRBadr" w:hAnsi="IRBadr" w:cs="IRBadr"/>
          <w:sz w:val="28"/>
          <w:szCs w:val="28"/>
          <w:rtl/>
        </w:rPr>
        <w:t>مطرح‌شده</w:t>
      </w:r>
      <w:r w:rsidRPr="00ED2738">
        <w:rPr>
          <w:rFonts w:ascii="IRBadr" w:hAnsi="IRBadr" w:cs="IRBadr"/>
          <w:sz w:val="28"/>
          <w:szCs w:val="28"/>
          <w:rtl/>
        </w:rPr>
        <w:t xml:space="preserve"> است از فهم </w:t>
      </w:r>
      <w:r w:rsidR="00E8307C">
        <w:rPr>
          <w:rFonts w:ascii="IRBadr" w:hAnsi="IRBadr" w:cs="IRBadr"/>
          <w:sz w:val="28"/>
          <w:szCs w:val="28"/>
          <w:rtl/>
        </w:rPr>
        <w:t>انسان‌ها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Pr="00ED2738">
        <w:rPr>
          <w:rFonts w:ascii="IRBadr" w:hAnsi="IRBadr" w:cs="IRBadr"/>
          <w:sz w:val="28"/>
          <w:szCs w:val="28"/>
          <w:rtl/>
        </w:rPr>
        <w:t xml:space="preserve"> عادی خارج است و پیشرفت بشر </w:t>
      </w:r>
      <w:r w:rsidR="00A8035E">
        <w:rPr>
          <w:rFonts w:ascii="IRBadr" w:hAnsi="IRBadr" w:cs="IRBadr"/>
          <w:sz w:val="28"/>
          <w:szCs w:val="28"/>
          <w:rtl/>
        </w:rPr>
        <w:t>در طی</w:t>
      </w:r>
      <w:r w:rsidRPr="00ED2738">
        <w:rPr>
          <w:rFonts w:ascii="IRBadr" w:hAnsi="IRBadr" w:cs="IRBadr"/>
          <w:sz w:val="28"/>
          <w:szCs w:val="28"/>
          <w:rtl/>
        </w:rPr>
        <w:t xml:space="preserve"> سالیان دراز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تواند</w:t>
      </w:r>
      <w:r w:rsidRPr="00ED2738">
        <w:rPr>
          <w:rFonts w:ascii="IRBadr" w:hAnsi="IRBadr" w:cs="IRBadr"/>
          <w:sz w:val="28"/>
          <w:szCs w:val="28"/>
          <w:rtl/>
        </w:rPr>
        <w:t xml:space="preserve"> کمی به فهم ما در </w:t>
      </w:r>
      <w:r w:rsidR="00E8307C">
        <w:rPr>
          <w:rFonts w:ascii="IRBadr" w:hAnsi="IRBadr" w:cs="IRBadr"/>
          <w:sz w:val="28"/>
          <w:szCs w:val="28"/>
          <w:rtl/>
        </w:rPr>
        <w:t>توح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د</w:t>
      </w:r>
      <w:r w:rsidR="00E8307C">
        <w:rPr>
          <w:rFonts w:ascii="IRBadr" w:hAnsi="IRBadr" w:cs="IRBadr"/>
          <w:sz w:val="28"/>
          <w:szCs w:val="28"/>
          <w:rtl/>
        </w:rPr>
        <w:t xml:space="preserve"> خداوند</w:t>
      </w:r>
      <w:r w:rsidRPr="00ED2738">
        <w:rPr>
          <w:rFonts w:ascii="IRBadr" w:hAnsi="IRBadr" w:cs="IRBadr"/>
          <w:sz w:val="28"/>
          <w:szCs w:val="28"/>
          <w:rtl/>
        </w:rPr>
        <w:t xml:space="preserve"> کمک کند.</w:t>
      </w:r>
    </w:p>
    <w:p w:rsidR="00BC7151" w:rsidRDefault="001D7806" w:rsidP="00640CF5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D2738">
        <w:rPr>
          <w:rFonts w:ascii="IRBadr" w:hAnsi="IRBadr" w:cs="IRBadr"/>
          <w:sz w:val="28"/>
          <w:szCs w:val="28"/>
          <w:rtl/>
        </w:rPr>
        <w:t>در ادامه خطبه</w:t>
      </w:r>
      <w:r w:rsidR="003650A7">
        <w:rPr>
          <w:rFonts w:ascii="IRBadr" w:hAnsi="IRBadr" w:cs="IRBadr"/>
          <w:sz w:val="28"/>
          <w:szCs w:val="28"/>
          <w:rtl/>
        </w:rPr>
        <w:t xml:space="preserve"> </w:t>
      </w:r>
      <w:r w:rsidR="00E8307C">
        <w:rPr>
          <w:rFonts w:ascii="IRBadr" w:hAnsi="IRBadr" w:cs="IRBadr"/>
          <w:sz w:val="28"/>
          <w:szCs w:val="28"/>
          <w:rtl/>
        </w:rPr>
        <w:t>ام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رالمؤمن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ن</w:t>
      </w:r>
      <w:r w:rsidR="00E8307C">
        <w:rPr>
          <w:rFonts w:ascii="IRBadr" w:hAnsi="IRBadr" w:cs="IRBadr" w:hint="cs"/>
          <w:sz w:val="28"/>
          <w:szCs w:val="28"/>
          <w:rtl/>
        </w:rPr>
        <w:t xml:space="preserve">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فرما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ند</w:t>
      </w:r>
      <w:r w:rsidRPr="002A47D1">
        <w:rPr>
          <w:rFonts w:ascii="IRBadr" w:hAnsi="IRBadr" w:cs="IRBadr"/>
          <w:b/>
          <w:bCs/>
          <w:sz w:val="28"/>
          <w:szCs w:val="28"/>
          <w:rtl/>
        </w:rPr>
        <w:t>: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2A47D1">
        <w:rPr>
          <w:rFonts w:ascii="IRBadr" w:hAnsi="IRBadr" w:cs="IRBadr"/>
          <w:b/>
          <w:bCs/>
          <w:sz w:val="28"/>
          <w:szCs w:val="28"/>
          <w:rtl/>
        </w:rPr>
        <w:t>الَّذِ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A47D1">
        <w:rPr>
          <w:rFonts w:ascii="IRBadr" w:hAnsi="IRBadr" w:cs="IRBadr"/>
          <w:b/>
          <w:bCs/>
          <w:sz w:val="28"/>
          <w:szCs w:val="28"/>
          <w:rtl/>
        </w:rPr>
        <w:t xml:space="preserve"> لَ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A47D1">
        <w:rPr>
          <w:rFonts w:ascii="IRBadr" w:hAnsi="IRBadr" w:cs="IRBadr"/>
          <w:b/>
          <w:bCs/>
          <w:sz w:val="28"/>
          <w:szCs w:val="28"/>
          <w:rtl/>
        </w:rPr>
        <w:t>سَ لِصِفَتِهِ حَدٌّ مَحْدُودٌ وَ لَا نَعْتٌ مَوْجُودٌ وَ لَا وَقْتٌ مَعْدُودٌ وَ لَا أَجَلٌ مَمْدُود»</w:t>
      </w:r>
      <w:r w:rsidRPr="002A47D1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0"/>
      </w:r>
      <w:r w:rsidRPr="002A47D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C7151">
        <w:rPr>
          <w:rFonts w:ascii="IRBadr" w:hAnsi="IRBadr" w:cs="IRBadr" w:hint="cs"/>
          <w:sz w:val="28"/>
          <w:szCs w:val="28"/>
          <w:rtl/>
        </w:rPr>
        <w:t>صفات و ذات خداوند حد، اندازه و زمان بردار نیست، آغاز و پایان ندارد.</w:t>
      </w:r>
    </w:p>
    <w:p w:rsidR="002A47D1" w:rsidRPr="00FF7A3E" w:rsidRDefault="002A47D1" w:rsidP="000E52FF">
      <w:pPr>
        <w:pStyle w:val="Heading1"/>
        <w:rPr>
          <w:rtl/>
        </w:rPr>
      </w:pPr>
      <w:bookmarkStart w:id="6" w:name="_Toc429918136"/>
      <w:r w:rsidRPr="00FF7A3E">
        <w:rPr>
          <w:rFonts w:hint="cs"/>
          <w:rtl/>
        </w:rPr>
        <w:t xml:space="preserve">عارض </w:t>
      </w:r>
      <w:r w:rsidR="000E52FF">
        <w:rPr>
          <w:rFonts w:hint="cs"/>
          <w:rtl/>
        </w:rPr>
        <w:t>شدن صفات بر انسان</w:t>
      </w:r>
      <w:bookmarkEnd w:id="6"/>
    </w:p>
    <w:p w:rsidR="006C0FDB" w:rsidRDefault="001D7806" w:rsidP="002A47D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D2738">
        <w:rPr>
          <w:rFonts w:ascii="IRBadr" w:hAnsi="IRBadr" w:cs="IRBadr"/>
          <w:sz w:val="28"/>
          <w:szCs w:val="28"/>
          <w:rtl/>
        </w:rPr>
        <w:t xml:space="preserve">اصل وجود ما </w:t>
      </w:r>
      <w:r w:rsidR="00E8307C">
        <w:rPr>
          <w:rFonts w:ascii="IRBadr" w:hAnsi="IRBadr" w:cs="IRBadr"/>
          <w:sz w:val="28"/>
          <w:szCs w:val="28"/>
          <w:rtl/>
        </w:rPr>
        <w:t>انسان‌ها</w:t>
      </w:r>
      <w:r w:rsidRPr="00ED2738">
        <w:rPr>
          <w:rFonts w:ascii="IRBadr" w:hAnsi="IRBadr" w:cs="IRBadr"/>
          <w:sz w:val="28"/>
          <w:szCs w:val="28"/>
          <w:rtl/>
        </w:rPr>
        <w:t xml:space="preserve"> چیز دیگری است و صفات ما چیزی است که بر ما عارض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شود</w:t>
      </w:r>
      <w:r w:rsidRPr="00ED2738">
        <w:rPr>
          <w:rFonts w:ascii="IRBadr" w:hAnsi="IRBadr" w:cs="IRBadr"/>
          <w:sz w:val="28"/>
          <w:szCs w:val="28"/>
          <w:rtl/>
        </w:rPr>
        <w:t xml:space="preserve">، همچون نوزادی که تازه متولد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شود</w:t>
      </w:r>
      <w:r w:rsidRPr="00ED2738">
        <w:rPr>
          <w:rFonts w:ascii="IRBadr" w:hAnsi="IRBadr" w:cs="IRBadr"/>
          <w:sz w:val="28"/>
          <w:szCs w:val="28"/>
          <w:rtl/>
        </w:rPr>
        <w:t>. این نوزاد اصل وج</w:t>
      </w:r>
      <w:r w:rsidR="00ED2738" w:rsidRPr="00ED2738">
        <w:rPr>
          <w:rFonts w:ascii="IRBadr" w:hAnsi="IRBadr" w:cs="IRBadr"/>
          <w:sz w:val="28"/>
          <w:szCs w:val="28"/>
          <w:rtl/>
        </w:rPr>
        <w:t xml:space="preserve">ودش </w:t>
      </w:r>
      <w:r w:rsidR="00E8307C">
        <w:rPr>
          <w:rFonts w:ascii="IRBadr" w:hAnsi="IRBadr" w:cs="IRBadr"/>
          <w:sz w:val="28"/>
          <w:szCs w:val="28"/>
          <w:rtl/>
        </w:rPr>
        <w:t>د</w:t>
      </w:r>
      <w:r w:rsidR="00E8307C">
        <w:rPr>
          <w:rFonts w:ascii="IRBadr" w:hAnsi="IRBadr" w:cs="IRBadr" w:hint="cs"/>
          <w:sz w:val="28"/>
          <w:szCs w:val="28"/>
          <w:rtl/>
        </w:rPr>
        <w:t xml:space="preserve">ر </w:t>
      </w:r>
      <w:r w:rsidR="00E8307C">
        <w:rPr>
          <w:rFonts w:ascii="IRBadr" w:hAnsi="IRBadr" w:cs="IRBadr"/>
          <w:sz w:val="28"/>
          <w:szCs w:val="28"/>
          <w:rtl/>
        </w:rPr>
        <w:t>عالم</w:t>
      </w:r>
      <w:r w:rsidR="00ED2738" w:rsidRPr="00ED2738">
        <w:rPr>
          <w:rFonts w:ascii="IRBadr" w:hAnsi="IRBadr" w:cs="IRBadr"/>
          <w:sz w:val="28"/>
          <w:szCs w:val="28"/>
          <w:rtl/>
        </w:rPr>
        <w:t xml:space="preserve"> پدید </w:t>
      </w:r>
      <w:r w:rsidR="00E8307C">
        <w:rPr>
          <w:rFonts w:ascii="IRBadr" w:hAnsi="IRBadr" w:cs="IRBadr" w:hint="cs"/>
          <w:sz w:val="28"/>
          <w:szCs w:val="28"/>
          <w:rtl/>
        </w:rPr>
        <w:t>آ</w:t>
      </w:r>
      <w:r w:rsidR="00E8307C">
        <w:rPr>
          <w:rFonts w:ascii="IRBadr" w:hAnsi="IRBadr" w:cs="IRBadr"/>
          <w:sz w:val="28"/>
          <w:szCs w:val="28"/>
          <w:rtl/>
        </w:rPr>
        <w:t>مده</w:t>
      </w:r>
      <w:r w:rsidR="00ED2738" w:rsidRPr="00ED2738">
        <w:rPr>
          <w:rFonts w:ascii="IRBadr" w:hAnsi="IRBadr" w:cs="IRBadr"/>
          <w:sz w:val="28"/>
          <w:szCs w:val="28"/>
          <w:rtl/>
        </w:rPr>
        <w:t xml:space="preserve"> است اما قدرت و علم و ... ندارد، </w:t>
      </w:r>
      <w:r w:rsidR="00E8307C">
        <w:rPr>
          <w:rFonts w:ascii="IRBadr" w:hAnsi="IRBadr" w:cs="IRBadr"/>
          <w:sz w:val="28"/>
          <w:szCs w:val="28"/>
          <w:rtl/>
        </w:rPr>
        <w:t>درگذر</w:t>
      </w:r>
      <w:r w:rsidR="00ED2738" w:rsidRPr="00ED2738">
        <w:rPr>
          <w:rFonts w:ascii="IRBadr" w:hAnsi="IRBadr" w:cs="IRBadr"/>
          <w:sz w:val="28"/>
          <w:szCs w:val="28"/>
          <w:rtl/>
        </w:rPr>
        <w:t xml:space="preserve"> عمر رشد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کند</w:t>
      </w:r>
      <w:r w:rsidR="00ED2738" w:rsidRPr="00ED2738">
        <w:rPr>
          <w:rFonts w:ascii="IRBadr" w:hAnsi="IRBadr" w:cs="IRBadr"/>
          <w:sz w:val="28"/>
          <w:szCs w:val="28"/>
          <w:rtl/>
        </w:rPr>
        <w:t xml:space="preserve"> و بر علم و توانایی او افزوده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شود</w:t>
      </w:r>
      <w:r w:rsidR="00ED2738" w:rsidRPr="00ED2738">
        <w:rPr>
          <w:rFonts w:ascii="IRBadr" w:hAnsi="IRBadr" w:cs="IRBadr"/>
          <w:sz w:val="28"/>
          <w:szCs w:val="28"/>
          <w:rtl/>
        </w:rPr>
        <w:t xml:space="preserve">. پس علم </w:t>
      </w:r>
      <w:r w:rsidR="00E8307C">
        <w:rPr>
          <w:rFonts w:ascii="IRBadr" w:hAnsi="IRBadr" w:cs="IRBadr"/>
          <w:sz w:val="28"/>
          <w:szCs w:val="28"/>
          <w:rtl/>
        </w:rPr>
        <w:t>و توانا</w:t>
      </w:r>
      <w:r w:rsidR="00E8307C">
        <w:rPr>
          <w:rFonts w:ascii="IRBadr" w:hAnsi="IRBadr" w:cs="IRBadr" w:hint="cs"/>
          <w:sz w:val="28"/>
          <w:szCs w:val="28"/>
          <w:rtl/>
        </w:rPr>
        <w:t>یی</w:t>
      </w:r>
      <w:r w:rsidR="00ED2738" w:rsidRPr="00ED2738">
        <w:rPr>
          <w:rFonts w:ascii="IRBadr" w:hAnsi="IRBadr" w:cs="IRBadr"/>
          <w:sz w:val="28"/>
          <w:szCs w:val="28"/>
          <w:rtl/>
        </w:rPr>
        <w:t xml:space="preserve"> و تمام چیزهایی که کسب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کن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م</w:t>
      </w:r>
      <w:r w:rsidR="00ED2738" w:rsidRPr="00ED2738">
        <w:rPr>
          <w:rFonts w:ascii="IRBadr" w:hAnsi="IRBadr" w:cs="IRBadr"/>
          <w:sz w:val="28"/>
          <w:szCs w:val="28"/>
          <w:rtl/>
        </w:rPr>
        <w:t xml:space="preserve"> اضافه بر وجود ما است اما </w:t>
      </w:r>
      <w:r w:rsidR="00E8307C">
        <w:rPr>
          <w:rFonts w:ascii="IRBadr" w:hAnsi="IRBadr" w:cs="IRBadr"/>
          <w:sz w:val="28"/>
          <w:szCs w:val="28"/>
          <w:rtl/>
        </w:rPr>
        <w:t>در مورد</w:t>
      </w:r>
      <w:r w:rsidR="00ED2738" w:rsidRPr="00ED2738">
        <w:rPr>
          <w:rFonts w:ascii="IRBadr" w:hAnsi="IRBadr" w:cs="IRBadr"/>
          <w:sz w:val="28"/>
          <w:szCs w:val="28"/>
          <w:rtl/>
        </w:rPr>
        <w:t xml:space="preserve"> خداوند </w:t>
      </w:r>
      <w:r w:rsidR="00E8307C">
        <w:rPr>
          <w:rFonts w:ascii="IRBadr" w:hAnsi="IRBadr" w:cs="IRBadr"/>
          <w:sz w:val="28"/>
          <w:szCs w:val="28"/>
          <w:rtl/>
        </w:rPr>
        <w:t>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ن‌گونه</w:t>
      </w:r>
      <w:r w:rsidR="00ED2738" w:rsidRPr="00ED2738">
        <w:rPr>
          <w:rFonts w:ascii="IRBadr" w:hAnsi="IRBadr" w:cs="IRBadr"/>
          <w:sz w:val="28"/>
          <w:szCs w:val="28"/>
          <w:rtl/>
        </w:rPr>
        <w:t xml:space="preserve"> نیست.</w:t>
      </w:r>
      <w:r w:rsidR="00045D11" w:rsidRPr="00045D11">
        <w:rPr>
          <w:rFonts w:ascii="IRBadr" w:hAnsi="IRBadr" w:cs="IRBadr" w:hint="cs"/>
          <w:sz w:val="28"/>
          <w:szCs w:val="28"/>
          <w:rtl/>
        </w:rPr>
        <w:t xml:space="preserve"> 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«</w:t>
      </w:r>
      <w:r w:rsidR="00045D11" w:rsidRPr="002A47D1">
        <w:rPr>
          <w:rFonts w:ascii="IRBadr" w:hAnsi="IRBadr" w:cs="IRBadr" w:hint="cs"/>
          <w:b/>
          <w:bCs/>
          <w:sz w:val="28"/>
          <w:szCs w:val="28"/>
          <w:rtl/>
        </w:rPr>
        <w:t>وَلَقَدْ</w:t>
      </w:r>
      <w:r w:rsidR="00045D11" w:rsidRPr="002A47D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45D11" w:rsidRPr="002A47D1">
        <w:rPr>
          <w:rFonts w:ascii="IRBadr" w:hAnsi="IRBadr" w:cs="IRBadr" w:hint="cs"/>
          <w:b/>
          <w:bCs/>
          <w:sz w:val="28"/>
          <w:szCs w:val="28"/>
          <w:rtl/>
        </w:rPr>
        <w:t>جِئْتُمُونَا</w:t>
      </w:r>
      <w:r w:rsidR="00045D11" w:rsidRPr="002A47D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45D11" w:rsidRPr="002A47D1">
        <w:rPr>
          <w:rFonts w:ascii="IRBadr" w:hAnsi="IRBadr" w:cs="IRBadr" w:hint="cs"/>
          <w:b/>
          <w:bCs/>
          <w:sz w:val="28"/>
          <w:szCs w:val="28"/>
          <w:rtl/>
        </w:rPr>
        <w:t>فُرَادَ</w:t>
      </w:r>
      <w:r w:rsidR="003650A7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45D11" w:rsidRPr="002A47D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650A7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045D11" w:rsidRPr="002A47D1">
        <w:rPr>
          <w:rFonts w:ascii="IRBadr" w:hAnsi="IRBadr" w:cs="IRBadr" w:hint="cs"/>
          <w:b/>
          <w:bCs/>
          <w:sz w:val="28"/>
          <w:szCs w:val="28"/>
          <w:rtl/>
        </w:rPr>
        <w:t>مَا</w:t>
      </w:r>
      <w:r w:rsidR="00045D11" w:rsidRPr="002A47D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45D11" w:rsidRPr="002A47D1">
        <w:rPr>
          <w:rFonts w:ascii="IRBadr" w:hAnsi="IRBadr" w:cs="IRBadr" w:hint="cs"/>
          <w:b/>
          <w:bCs/>
          <w:sz w:val="28"/>
          <w:szCs w:val="28"/>
          <w:rtl/>
        </w:rPr>
        <w:t>خَلَقْنَا</w:t>
      </w:r>
      <w:r w:rsidR="003650A7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045D11" w:rsidRPr="002A47D1">
        <w:rPr>
          <w:rFonts w:ascii="IRBadr" w:hAnsi="IRBadr" w:cs="IRBadr" w:hint="cs"/>
          <w:b/>
          <w:bCs/>
          <w:sz w:val="28"/>
          <w:szCs w:val="28"/>
          <w:rtl/>
        </w:rPr>
        <w:t>مْ</w:t>
      </w:r>
      <w:r w:rsidR="00045D11" w:rsidRPr="002A47D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45D11" w:rsidRPr="002A47D1">
        <w:rPr>
          <w:rFonts w:ascii="IRBadr" w:hAnsi="IRBadr" w:cs="IRBadr" w:hint="cs"/>
          <w:b/>
          <w:bCs/>
          <w:sz w:val="28"/>
          <w:szCs w:val="28"/>
          <w:rtl/>
        </w:rPr>
        <w:t>أَوَّلَ</w:t>
      </w:r>
      <w:r w:rsidR="00045D11" w:rsidRPr="002A47D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45D11" w:rsidRPr="002A47D1">
        <w:rPr>
          <w:rFonts w:ascii="IRBadr" w:hAnsi="IRBadr" w:cs="IRBadr" w:hint="cs"/>
          <w:b/>
          <w:bCs/>
          <w:sz w:val="28"/>
          <w:szCs w:val="28"/>
          <w:rtl/>
        </w:rPr>
        <w:t>مَرَّةٍ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»</w:t>
      </w:r>
      <w:r w:rsidR="00045D11" w:rsidRPr="002A47D1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1"/>
      </w:r>
      <w:r w:rsidR="00045D11" w:rsidRPr="00045D11">
        <w:rPr>
          <w:rFonts w:hint="cs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و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(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روز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ق</w:t>
      </w:r>
      <w:r w:rsidR="003650A7">
        <w:rPr>
          <w:rFonts w:ascii="IRBadr" w:hAnsi="IRBadr" w:cs="IRBadr" w:hint="cs"/>
          <w:sz w:val="28"/>
          <w:szCs w:val="28"/>
          <w:rtl/>
        </w:rPr>
        <w:t>ی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امت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به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3650A7">
        <w:rPr>
          <w:rFonts w:ascii="IRBadr" w:hAnsi="IRBadr" w:cs="IRBadr"/>
          <w:sz w:val="28"/>
          <w:szCs w:val="28"/>
          <w:rtl/>
        </w:rPr>
        <w:t>آن‌ها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گفته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م</w:t>
      </w:r>
      <w:r w:rsidR="003650A7">
        <w:rPr>
          <w:rFonts w:ascii="IRBadr" w:hAnsi="IRBadr" w:cs="IRBadr" w:hint="cs"/>
          <w:sz w:val="28"/>
          <w:szCs w:val="28"/>
          <w:rtl/>
        </w:rPr>
        <w:t>ی</w:t>
      </w:r>
      <w:r w:rsidR="00045D11" w:rsidRPr="00045D11">
        <w:rPr>
          <w:rFonts w:ascii="IRBadr" w:hAnsi="IRBadr" w:cs="IRBadr" w:hint="cs"/>
          <w:sz w:val="28"/>
          <w:szCs w:val="28"/>
          <w:rtl/>
        </w:rPr>
        <w:t>‌شود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:)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همه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شما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تنها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به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سو</w:t>
      </w:r>
      <w:r w:rsidR="003650A7">
        <w:rPr>
          <w:rFonts w:ascii="IRBadr" w:hAnsi="IRBadr" w:cs="IRBadr" w:hint="cs"/>
          <w:sz w:val="28"/>
          <w:szCs w:val="28"/>
          <w:rtl/>
        </w:rPr>
        <w:t>ی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ما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بازگشت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نمود</w:t>
      </w:r>
      <w:r w:rsidR="003650A7">
        <w:rPr>
          <w:rFonts w:ascii="IRBadr" w:hAnsi="IRBadr" w:cs="IRBadr" w:hint="cs"/>
          <w:sz w:val="28"/>
          <w:szCs w:val="28"/>
          <w:rtl/>
        </w:rPr>
        <w:t>ی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د،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همان‌گونه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که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روز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اول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A8035E">
        <w:rPr>
          <w:rFonts w:ascii="IRBadr" w:hAnsi="IRBadr" w:cs="IRBadr" w:hint="cs"/>
          <w:sz w:val="28"/>
          <w:szCs w:val="28"/>
          <w:rtl/>
        </w:rPr>
        <w:t>شمارا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آفر</w:t>
      </w:r>
      <w:r w:rsidR="003650A7">
        <w:rPr>
          <w:rFonts w:ascii="IRBadr" w:hAnsi="IRBadr" w:cs="IRBadr" w:hint="cs"/>
          <w:sz w:val="28"/>
          <w:szCs w:val="28"/>
          <w:rtl/>
        </w:rPr>
        <w:t>ی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د</w:t>
      </w:r>
      <w:r w:rsidR="003650A7">
        <w:rPr>
          <w:rFonts w:ascii="IRBadr" w:hAnsi="IRBadr" w:cs="IRBadr" w:hint="cs"/>
          <w:sz w:val="28"/>
          <w:szCs w:val="28"/>
          <w:rtl/>
        </w:rPr>
        <w:t>ی</w:t>
      </w:r>
      <w:r w:rsidR="00045D11" w:rsidRPr="00045D11">
        <w:rPr>
          <w:rFonts w:ascii="IRBadr" w:hAnsi="IRBadr" w:cs="IRBadr" w:hint="cs"/>
          <w:sz w:val="28"/>
          <w:szCs w:val="28"/>
          <w:rtl/>
        </w:rPr>
        <w:t>م</w:t>
      </w:r>
      <w:r w:rsidR="00045D11" w:rsidRPr="00045D11">
        <w:rPr>
          <w:rFonts w:ascii="IRBadr" w:hAnsi="IRBadr" w:cs="IRBadr"/>
          <w:sz w:val="28"/>
          <w:szCs w:val="28"/>
          <w:rtl/>
        </w:rPr>
        <w:t>!</w:t>
      </w:r>
      <w:r w:rsidR="00045D11">
        <w:rPr>
          <w:rFonts w:ascii="IRBadr" w:hAnsi="IRBadr" w:cs="IRBadr" w:hint="cs"/>
          <w:sz w:val="28"/>
          <w:szCs w:val="28"/>
          <w:rtl/>
        </w:rPr>
        <w:t xml:space="preserve"> یعنی انسان </w:t>
      </w:r>
      <w:r w:rsidR="00E8307C">
        <w:rPr>
          <w:rFonts w:ascii="IRBadr" w:hAnsi="IRBadr" w:cs="IRBadr"/>
          <w:sz w:val="28"/>
          <w:szCs w:val="28"/>
          <w:rtl/>
        </w:rPr>
        <w:t>هرچقدر</w:t>
      </w:r>
      <w:r w:rsidR="00045D11">
        <w:rPr>
          <w:rFonts w:ascii="IRBadr" w:hAnsi="IRBadr" w:cs="IRBadr" w:hint="cs"/>
          <w:sz w:val="28"/>
          <w:szCs w:val="28"/>
          <w:rtl/>
        </w:rPr>
        <w:t xml:space="preserve"> هم که علم و قدرت کسب کرده باشد، بسیار ناچیز است، گویی که </w:t>
      </w:r>
      <w:r w:rsidR="00E8307C">
        <w:rPr>
          <w:rFonts w:ascii="IRBadr" w:hAnsi="IRBadr" w:cs="IRBadr"/>
          <w:sz w:val="28"/>
          <w:szCs w:val="28"/>
          <w:rtl/>
        </w:rPr>
        <w:t>اصلاً</w:t>
      </w:r>
      <w:r w:rsidR="00045D11">
        <w:rPr>
          <w:rFonts w:ascii="IRBadr" w:hAnsi="IRBadr" w:cs="IRBadr" w:hint="cs"/>
          <w:sz w:val="28"/>
          <w:szCs w:val="28"/>
          <w:rtl/>
        </w:rPr>
        <w:t xml:space="preserve"> چیزی کسب نکرده باشد و همچون روز اول به سمت خدا </w:t>
      </w:r>
      <w:r w:rsidR="00E8307C">
        <w:rPr>
          <w:rFonts w:ascii="IRBadr" w:hAnsi="IRBadr" w:cs="IRBadr"/>
          <w:sz w:val="28"/>
          <w:szCs w:val="28"/>
          <w:rtl/>
        </w:rPr>
        <w:t>بازم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گردد</w:t>
      </w:r>
      <w:r w:rsidR="00045D11">
        <w:rPr>
          <w:rFonts w:ascii="IRBadr" w:hAnsi="IRBadr" w:cs="IRBadr" w:hint="cs"/>
          <w:sz w:val="28"/>
          <w:szCs w:val="28"/>
          <w:rtl/>
        </w:rPr>
        <w:t>.</w:t>
      </w:r>
    </w:p>
    <w:p w:rsidR="006C0FDB" w:rsidRPr="00FF7A3E" w:rsidRDefault="00B909B7" w:rsidP="00B909B7">
      <w:pPr>
        <w:pStyle w:val="Heading1"/>
        <w:rPr>
          <w:rtl/>
        </w:rPr>
      </w:pPr>
      <w:bookmarkStart w:id="7" w:name="_Toc429918137"/>
      <w:r>
        <w:rPr>
          <w:rFonts w:hint="cs"/>
          <w:rtl/>
        </w:rPr>
        <w:lastRenderedPageBreak/>
        <w:t xml:space="preserve">علت عدم درک </w:t>
      </w:r>
      <w:r w:rsidR="006C0FDB" w:rsidRPr="00FF7A3E">
        <w:rPr>
          <w:rFonts w:hint="cs"/>
          <w:rtl/>
        </w:rPr>
        <w:t xml:space="preserve">عقل </w:t>
      </w:r>
      <w:r>
        <w:rPr>
          <w:rFonts w:hint="cs"/>
          <w:rtl/>
        </w:rPr>
        <w:t xml:space="preserve">به </w:t>
      </w:r>
      <w:r w:rsidR="006C0FDB" w:rsidRPr="00FF7A3E">
        <w:rPr>
          <w:rFonts w:hint="cs"/>
          <w:rtl/>
        </w:rPr>
        <w:t>صفات خداوند</w:t>
      </w:r>
      <w:bookmarkEnd w:id="7"/>
    </w:p>
    <w:p w:rsidR="00BC7151" w:rsidRDefault="00C87BBA" w:rsidP="00640CF5">
      <w:pPr>
        <w:pStyle w:val="NormalWeb"/>
        <w:bidi/>
        <w:jc w:val="both"/>
        <w:rPr>
          <w:rFonts w:ascii="Traditional Arabic" w:hAnsi="Traditional Arabic" w:cs="Traditional Arabic"/>
          <w:color w:val="242887"/>
          <w:sz w:val="30"/>
          <w:szCs w:val="30"/>
          <w:rtl/>
        </w:rPr>
      </w:pPr>
      <w:r>
        <w:rPr>
          <w:rFonts w:ascii="IRBadr" w:hAnsi="IRBadr" w:cs="IRBadr" w:hint="cs"/>
          <w:sz w:val="28"/>
          <w:szCs w:val="28"/>
          <w:rtl/>
        </w:rPr>
        <w:t>یکی از مسائل مهم توحیدی این است که خداوند صفات ز</w:t>
      </w:r>
      <w:r w:rsidR="006C0FDB">
        <w:rPr>
          <w:rFonts w:ascii="IRBadr" w:hAnsi="IRBadr" w:cs="IRBadr" w:hint="cs"/>
          <w:sz w:val="28"/>
          <w:szCs w:val="28"/>
          <w:rtl/>
        </w:rPr>
        <w:t xml:space="preserve">ائد بر ذات ندارد، و اینکه علم </w:t>
      </w:r>
      <w:r w:rsidR="00E8307C">
        <w:rPr>
          <w:rFonts w:ascii="IRBadr" w:hAnsi="IRBadr" w:cs="IRBadr"/>
          <w:sz w:val="28"/>
          <w:szCs w:val="28"/>
          <w:rtl/>
        </w:rPr>
        <w:t>و قدرت</w:t>
      </w:r>
      <w:r w:rsidR="006C0FDB">
        <w:rPr>
          <w:rFonts w:ascii="IRBadr" w:hAnsi="IRBadr" w:cs="IRBadr" w:hint="cs"/>
          <w:sz w:val="28"/>
          <w:szCs w:val="28"/>
          <w:rtl/>
        </w:rPr>
        <w:t xml:space="preserve"> یا دیگر صفات او از 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کد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گر</w:t>
      </w:r>
      <w:r w:rsidR="006C0FDB">
        <w:rPr>
          <w:rFonts w:ascii="IRBadr" w:hAnsi="IRBadr" w:cs="IRBadr" w:hint="cs"/>
          <w:sz w:val="28"/>
          <w:szCs w:val="28"/>
          <w:rtl/>
        </w:rPr>
        <w:t xml:space="preserve"> جدا باشند یا این اوصاف بر او عارض شده باشد. ذات و وجود خدا عین صفات اوست و صفات او نیز عین یکدیگرند. درک چنی</w:t>
      </w:r>
      <w:r w:rsidR="00045D11">
        <w:rPr>
          <w:rFonts w:ascii="IRBadr" w:hAnsi="IRBadr" w:cs="IRBadr" w:hint="cs"/>
          <w:sz w:val="28"/>
          <w:szCs w:val="28"/>
          <w:rtl/>
        </w:rPr>
        <w:t xml:space="preserve">ن چیزی برای ما </w:t>
      </w:r>
      <w:r w:rsidR="00E8307C">
        <w:rPr>
          <w:rFonts w:ascii="IRBadr" w:hAnsi="IRBadr" w:cs="IRBadr"/>
          <w:sz w:val="28"/>
          <w:szCs w:val="28"/>
          <w:rtl/>
        </w:rPr>
        <w:t>غ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E8307C">
        <w:rPr>
          <w:rFonts w:ascii="IRBadr" w:hAnsi="IRBadr" w:cs="IRBadr" w:hint="eastAsia"/>
          <w:sz w:val="28"/>
          <w:szCs w:val="28"/>
          <w:rtl/>
        </w:rPr>
        <w:t>رقابل</w:t>
      </w:r>
      <w:r w:rsidR="00045D11">
        <w:rPr>
          <w:rFonts w:ascii="IRBadr" w:hAnsi="IRBadr" w:cs="IRBadr" w:hint="cs"/>
          <w:sz w:val="28"/>
          <w:szCs w:val="28"/>
          <w:rtl/>
        </w:rPr>
        <w:t xml:space="preserve"> فهم است و تنها به هرکس در حد شعور و آگاهی خودش از این شعاع نور خداوند بهره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برد</w:t>
      </w:r>
      <w:r w:rsidR="00045D11">
        <w:rPr>
          <w:rFonts w:ascii="IRBadr" w:hAnsi="IRBadr" w:cs="IRBadr" w:hint="cs"/>
          <w:sz w:val="28"/>
          <w:szCs w:val="28"/>
          <w:rtl/>
        </w:rPr>
        <w:t>.</w:t>
      </w:r>
      <w:r w:rsidR="003650A7">
        <w:rPr>
          <w:rFonts w:ascii="IRBadr" w:hAnsi="IRBadr" w:cs="IRBadr"/>
          <w:sz w:val="28"/>
          <w:szCs w:val="28"/>
          <w:rtl/>
        </w:rPr>
        <w:t xml:space="preserve"> </w:t>
      </w:r>
      <w:r w:rsidR="003650A7" w:rsidRPr="00B909B7">
        <w:rPr>
          <w:rFonts w:ascii="IRBadr" w:hAnsi="IRBadr" w:cs="IRBadr"/>
          <w:b/>
          <w:bCs/>
          <w:sz w:val="28"/>
          <w:szCs w:val="28"/>
          <w:rtl/>
        </w:rPr>
        <w:t>«</w:t>
      </w:r>
      <w:r w:rsidR="00045D11" w:rsidRPr="00B909B7">
        <w:rPr>
          <w:rFonts w:ascii="IRBadr" w:hAnsi="IRBadr" w:cs="IRBadr" w:hint="cs"/>
          <w:b/>
          <w:bCs/>
          <w:sz w:val="28"/>
          <w:szCs w:val="28"/>
          <w:rtl/>
        </w:rPr>
        <w:t>اللَّهُ</w:t>
      </w:r>
      <w:r w:rsidR="00045D11" w:rsidRPr="00B909B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45D11" w:rsidRPr="00B909B7">
        <w:rPr>
          <w:rFonts w:ascii="IRBadr" w:hAnsi="IRBadr" w:cs="IRBadr" w:hint="cs"/>
          <w:b/>
          <w:bCs/>
          <w:sz w:val="28"/>
          <w:szCs w:val="28"/>
          <w:rtl/>
        </w:rPr>
        <w:t>نُورُ</w:t>
      </w:r>
      <w:r w:rsidR="00045D11" w:rsidRPr="00B909B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45D11" w:rsidRPr="00B909B7">
        <w:rPr>
          <w:rFonts w:ascii="IRBadr" w:hAnsi="IRBadr" w:cs="IRBadr" w:hint="cs"/>
          <w:b/>
          <w:bCs/>
          <w:sz w:val="28"/>
          <w:szCs w:val="28"/>
          <w:rtl/>
        </w:rPr>
        <w:t>السَّمَاوَاتِ</w:t>
      </w:r>
      <w:r w:rsidR="00045D11" w:rsidRPr="00B909B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45D11" w:rsidRPr="00B909B7">
        <w:rPr>
          <w:rFonts w:ascii="IRBadr" w:hAnsi="IRBadr" w:cs="IRBadr" w:hint="cs"/>
          <w:b/>
          <w:bCs/>
          <w:sz w:val="28"/>
          <w:szCs w:val="28"/>
          <w:rtl/>
        </w:rPr>
        <w:t>وَالْأَرْضِ</w:t>
      </w:r>
      <w:r w:rsidR="00045D11" w:rsidRPr="00B909B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45D11" w:rsidRPr="00B909B7">
        <w:rPr>
          <w:rFonts w:ascii="IRBadr" w:hAnsi="IRBadr" w:cs="IRBadr" w:hint="cs"/>
          <w:b/>
          <w:bCs/>
          <w:sz w:val="28"/>
          <w:szCs w:val="28"/>
          <w:rtl/>
        </w:rPr>
        <w:t>مَثَلُ</w:t>
      </w:r>
      <w:r w:rsidR="00045D11" w:rsidRPr="00B909B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45D11" w:rsidRPr="00B909B7">
        <w:rPr>
          <w:rFonts w:ascii="IRBadr" w:hAnsi="IRBadr" w:cs="IRBadr" w:hint="cs"/>
          <w:b/>
          <w:bCs/>
          <w:sz w:val="28"/>
          <w:szCs w:val="28"/>
          <w:rtl/>
        </w:rPr>
        <w:t>نُورِهِ</w:t>
      </w:r>
      <w:r w:rsidR="00045D11" w:rsidRPr="00B909B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650A7" w:rsidRPr="00B909B7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045D11" w:rsidRPr="00B909B7">
        <w:rPr>
          <w:rFonts w:ascii="IRBadr" w:hAnsi="IRBadr" w:cs="IRBadr" w:hint="cs"/>
          <w:b/>
          <w:bCs/>
          <w:sz w:val="28"/>
          <w:szCs w:val="28"/>
          <w:rtl/>
        </w:rPr>
        <w:t>مِشْ</w:t>
      </w:r>
      <w:r w:rsidR="003650A7" w:rsidRPr="00B909B7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045D11" w:rsidRPr="00B909B7">
        <w:rPr>
          <w:rFonts w:ascii="IRBadr" w:hAnsi="IRBadr" w:cs="IRBadr" w:hint="cs"/>
          <w:b/>
          <w:bCs/>
          <w:sz w:val="28"/>
          <w:szCs w:val="28"/>
          <w:rtl/>
        </w:rPr>
        <w:t>اةٍ</w:t>
      </w:r>
      <w:r w:rsidR="00045D11" w:rsidRPr="00B909B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650A7" w:rsidRPr="00B909B7">
        <w:rPr>
          <w:rFonts w:ascii="IRBadr" w:hAnsi="IRBadr" w:cs="IRBadr"/>
          <w:b/>
          <w:bCs/>
          <w:sz w:val="28"/>
          <w:szCs w:val="28"/>
          <w:rtl/>
        </w:rPr>
        <w:t>ف</w:t>
      </w:r>
      <w:r w:rsidR="003650A7" w:rsidRPr="00B909B7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3650A7" w:rsidRPr="00B909B7">
        <w:rPr>
          <w:rFonts w:ascii="IRBadr" w:hAnsi="IRBadr" w:cs="IRBadr" w:hint="eastAsia"/>
          <w:b/>
          <w:bCs/>
          <w:sz w:val="28"/>
          <w:szCs w:val="28"/>
          <w:rtl/>
        </w:rPr>
        <w:t>ها</w:t>
      </w:r>
      <w:r w:rsidR="00045D11" w:rsidRPr="00B909B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45D11" w:rsidRPr="00B909B7">
        <w:rPr>
          <w:rFonts w:ascii="IRBadr" w:hAnsi="IRBadr" w:cs="IRBadr" w:hint="cs"/>
          <w:b/>
          <w:bCs/>
          <w:sz w:val="28"/>
          <w:szCs w:val="28"/>
          <w:rtl/>
        </w:rPr>
        <w:t>مِصْبَاحٌ</w:t>
      </w:r>
      <w:r w:rsidR="00045D11" w:rsidRPr="00B909B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45D11" w:rsidRPr="00B909B7">
        <w:rPr>
          <w:rFonts w:ascii="IRBadr" w:hAnsi="IRBadr" w:cs="IRBadr" w:hint="cs"/>
          <w:b/>
          <w:bCs/>
          <w:sz w:val="28"/>
          <w:szCs w:val="28"/>
          <w:rtl/>
        </w:rPr>
        <w:t>الْمِصْبَاحُ</w:t>
      </w:r>
      <w:r w:rsidR="003650A7" w:rsidRPr="00B909B7">
        <w:rPr>
          <w:rFonts w:ascii="IRBadr" w:hAnsi="IRBadr" w:cs="IRBadr"/>
          <w:b/>
          <w:bCs/>
          <w:sz w:val="28"/>
          <w:szCs w:val="28"/>
          <w:rtl/>
        </w:rPr>
        <w:t>»</w:t>
      </w:r>
      <w:r w:rsidR="00045D11" w:rsidRPr="00B909B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2"/>
      </w:r>
      <w:r w:rsidR="00045D11" w:rsidRPr="00045D11">
        <w:rPr>
          <w:rFonts w:ascii="IRBadr" w:hAnsi="IRBadr" w:cs="IRBadr" w:hint="cs"/>
          <w:sz w:val="28"/>
          <w:szCs w:val="28"/>
          <w:rtl/>
        </w:rPr>
        <w:t>خداوند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نور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A8035E">
        <w:rPr>
          <w:rFonts w:ascii="IRBadr" w:hAnsi="IRBadr" w:cs="IRBadr"/>
          <w:sz w:val="28"/>
          <w:szCs w:val="28"/>
          <w:rtl/>
        </w:rPr>
        <w:t>آسمان‌ها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و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زم</w:t>
      </w:r>
      <w:r w:rsidR="003650A7">
        <w:rPr>
          <w:rFonts w:ascii="IRBadr" w:hAnsi="IRBadr" w:cs="IRBadr" w:hint="cs"/>
          <w:sz w:val="28"/>
          <w:szCs w:val="28"/>
          <w:rtl/>
        </w:rPr>
        <w:t>ی</w:t>
      </w:r>
      <w:r w:rsidR="00045D11" w:rsidRPr="00045D11">
        <w:rPr>
          <w:rFonts w:ascii="IRBadr" w:hAnsi="IRBadr" w:cs="IRBadr" w:hint="cs"/>
          <w:sz w:val="28"/>
          <w:szCs w:val="28"/>
          <w:rtl/>
        </w:rPr>
        <w:t>ن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است؛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مثل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نور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خداوند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همانند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چراغدان</w:t>
      </w:r>
      <w:r w:rsidR="003650A7">
        <w:rPr>
          <w:rFonts w:ascii="IRBadr" w:hAnsi="IRBadr" w:cs="IRBadr" w:hint="cs"/>
          <w:sz w:val="28"/>
          <w:szCs w:val="28"/>
          <w:rtl/>
        </w:rPr>
        <w:t>ی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است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که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در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آن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چراغ</w:t>
      </w:r>
      <w:r w:rsidR="003650A7">
        <w:rPr>
          <w:rFonts w:ascii="IRBadr" w:hAnsi="IRBadr" w:cs="IRBadr" w:hint="cs"/>
          <w:sz w:val="28"/>
          <w:szCs w:val="28"/>
          <w:rtl/>
        </w:rPr>
        <w:t>ی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 (</w:t>
      </w:r>
      <w:r w:rsidR="00E8307C">
        <w:rPr>
          <w:rFonts w:ascii="IRBadr" w:hAnsi="IRBadr" w:cs="IRBadr"/>
          <w:sz w:val="28"/>
          <w:szCs w:val="28"/>
          <w:rtl/>
        </w:rPr>
        <w:t>پرفروغ</w:t>
      </w:r>
      <w:r w:rsidR="00045D11" w:rsidRPr="00045D11">
        <w:rPr>
          <w:rFonts w:ascii="IRBadr" w:hAnsi="IRBadr" w:cs="IRBadr"/>
          <w:sz w:val="28"/>
          <w:szCs w:val="28"/>
          <w:rtl/>
        </w:rPr>
        <w:t xml:space="preserve">) </w:t>
      </w:r>
      <w:r w:rsidR="00045D11" w:rsidRPr="00045D11">
        <w:rPr>
          <w:rFonts w:ascii="IRBadr" w:hAnsi="IRBadr" w:cs="IRBadr" w:hint="cs"/>
          <w:sz w:val="28"/>
          <w:szCs w:val="28"/>
          <w:rtl/>
        </w:rPr>
        <w:t>باشد</w:t>
      </w:r>
      <w:r w:rsidR="00A8035E">
        <w:rPr>
          <w:rFonts w:ascii="IRBadr" w:hAnsi="IRBadr" w:cs="IRBadr" w:hint="cs"/>
          <w:sz w:val="28"/>
          <w:szCs w:val="28"/>
          <w:rtl/>
        </w:rPr>
        <w:t>. منظور از نور آسمان‌ها</w:t>
      </w:r>
      <w:r w:rsidR="00045D11">
        <w:rPr>
          <w:rFonts w:ascii="IRBadr" w:hAnsi="IRBadr" w:cs="IRBadr" w:hint="cs"/>
          <w:sz w:val="28"/>
          <w:szCs w:val="28"/>
          <w:rtl/>
        </w:rPr>
        <w:t xml:space="preserve"> و زمین، نور تمام هستی است که عالم معنوی را نیز شامل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شود</w:t>
      </w:r>
      <w:r w:rsidR="00045D11">
        <w:rPr>
          <w:rFonts w:ascii="IRBadr" w:hAnsi="IRBadr" w:cs="IRBadr" w:hint="cs"/>
          <w:sz w:val="28"/>
          <w:szCs w:val="28"/>
          <w:rtl/>
        </w:rPr>
        <w:t>.</w:t>
      </w:r>
      <w:r w:rsidR="00781DEB">
        <w:rPr>
          <w:rFonts w:ascii="IRBadr" w:hAnsi="IRBadr" w:cs="IRBadr" w:hint="cs"/>
          <w:sz w:val="28"/>
          <w:szCs w:val="28"/>
          <w:rtl/>
        </w:rPr>
        <w:t xml:space="preserve"> دنیا همچون </w:t>
      </w:r>
      <w:r w:rsidR="00E8307C">
        <w:rPr>
          <w:rFonts w:ascii="IRBadr" w:hAnsi="IRBadr" w:cs="IRBadr"/>
          <w:sz w:val="28"/>
          <w:szCs w:val="28"/>
          <w:rtl/>
        </w:rPr>
        <w:t>پنجره‌ا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781DEB">
        <w:rPr>
          <w:rFonts w:ascii="IRBadr" w:hAnsi="IRBadr" w:cs="IRBadr" w:hint="cs"/>
          <w:sz w:val="28"/>
          <w:szCs w:val="28"/>
          <w:rtl/>
        </w:rPr>
        <w:t xml:space="preserve"> است که به روی دنیایی از نور </w:t>
      </w:r>
      <w:r w:rsidR="00E8307C">
        <w:rPr>
          <w:rFonts w:ascii="IRBadr" w:hAnsi="IRBadr" w:cs="IRBadr"/>
          <w:sz w:val="28"/>
          <w:szCs w:val="28"/>
          <w:rtl/>
        </w:rPr>
        <w:t>خداوند بازشده</w:t>
      </w:r>
      <w:r w:rsidR="00781DEB">
        <w:rPr>
          <w:rFonts w:ascii="IRBadr" w:hAnsi="IRBadr" w:cs="IRBadr" w:hint="cs"/>
          <w:sz w:val="28"/>
          <w:szCs w:val="28"/>
          <w:rtl/>
        </w:rPr>
        <w:t xml:space="preserve"> است، همچون </w:t>
      </w:r>
      <w:r w:rsidR="00E8307C">
        <w:rPr>
          <w:rFonts w:ascii="IRBadr" w:hAnsi="IRBadr" w:cs="IRBadr"/>
          <w:sz w:val="28"/>
          <w:szCs w:val="28"/>
          <w:rtl/>
        </w:rPr>
        <w:t>خانه‌ا</w:t>
      </w:r>
      <w:r w:rsidR="00E8307C">
        <w:rPr>
          <w:rFonts w:ascii="IRBadr" w:hAnsi="IRBadr" w:cs="IRBadr" w:hint="cs"/>
          <w:sz w:val="28"/>
          <w:szCs w:val="28"/>
          <w:rtl/>
        </w:rPr>
        <w:t>ی</w:t>
      </w:r>
      <w:r w:rsidR="00781DEB">
        <w:rPr>
          <w:rFonts w:ascii="IRBadr" w:hAnsi="IRBadr" w:cs="IRBadr" w:hint="cs"/>
          <w:sz w:val="28"/>
          <w:szCs w:val="28"/>
          <w:rtl/>
        </w:rPr>
        <w:t xml:space="preserve"> است که از نور خورشید </w:t>
      </w:r>
      <w:r w:rsidR="00E8307C">
        <w:rPr>
          <w:rFonts w:ascii="IRBadr" w:hAnsi="IRBadr" w:cs="IRBadr"/>
          <w:sz w:val="28"/>
          <w:szCs w:val="28"/>
          <w:rtl/>
        </w:rPr>
        <w:t>به‌اندازه</w:t>
      </w:r>
      <w:r w:rsidR="00781DEB">
        <w:rPr>
          <w:rFonts w:ascii="IRBadr" w:hAnsi="IRBadr" w:cs="IRBadr" w:hint="cs"/>
          <w:sz w:val="28"/>
          <w:szCs w:val="28"/>
          <w:rtl/>
        </w:rPr>
        <w:t xml:space="preserve"> خودش بهره </w:t>
      </w:r>
      <w:r w:rsidR="00E8307C">
        <w:rPr>
          <w:rFonts w:ascii="IRBadr" w:hAnsi="IRBadr" w:cs="IRBadr"/>
          <w:sz w:val="28"/>
          <w:szCs w:val="28"/>
          <w:rtl/>
        </w:rPr>
        <w:t>م</w:t>
      </w:r>
      <w:r w:rsidR="00E8307C">
        <w:rPr>
          <w:rFonts w:ascii="IRBadr" w:hAnsi="IRBadr" w:cs="IRBadr" w:hint="cs"/>
          <w:sz w:val="28"/>
          <w:szCs w:val="28"/>
          <w:rtl/>
        </w:rPr>
        <w:t>ی‌</w:t>
      </w:r>
      <w:r w:rsidR="00E8307C">
        <w:rPr>
          <w:rFonts w:ascii="IRBadr" w:hAnsi="IRBadr" w:cs="IRBadr" w:hint="eastAsia"/>
          <w:sz w:val="28"/>
          <w:szCs w:val="28"/>
          <w:rtl/>
        </w:rPr>
        <w:t>برد</w:t>
      </w:r>
      <w:r w:rsidR="00781DEB">
        <w:rPr>
          <w:rFonts w:ascii="IRBadr" w:hAnsi="IRBadr" w:cs="IRBadr" w:hint="cs"/>
          <w:sz w:val="28"/>
          <w:szCs w:val="28"/>
          <w:rtl/>
        </w:rPr>
        <w:t>، اما نور خورشید تمام عالم را فراگرفته است و نباید نور خورشید را محدود به همان ساختمان بدانیم.</w:t>
      </w:r>
    </w:p>
    <w:p w:rsidR="00BC7151" w:rsidRPr="00EA6A18" w:rsidRDefault="00BC7151" w:rsidP="00543E27">
      <w:pPr>
        <w:bidi/>
        <w:jc w:val="both"/>
        <w:rPr>
          <w:rFonts w:ascii="Calibri" w:eastAsia="Calibri" w:hAnsi="Calibri" w:cs="Arial"/>
          <w:rtl/>
        </w:rPr>
      </w:pP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>«</w:t>
      </w:r>
      <w:r w:rsidRPr="00EA6A18">
        <w:rPr>
          <w:rFonts w:ascii="IRBadr" w:eastAsia="Calibri" w:hAnsi="IRBadr" w:cs="IRBadr" w:hint="cs"/>
          <w:b/>
          <w:bCs/>
          <w:smallCaps/>
          <w:szCs w:val="28"/>
          <w:rtl/>
        </w:rPr>
        <w:t>بِسْمِ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</w:t>
      </w:r>
      <w:r w:rsidR="00E8307C">
        <w:rPr>
          <w:rFonts w:ascii="IRBadr" w:eastAsia="Calibri" w:hAnsi="IRBadr" w:cs="IRBadr"/>
          <w:b/>
          <w:bCs/>
          <w:smallCaps/>
          <w:szCs w:val="28"/>
          <w:rtl/>
        </w:rPr>
        <w:t>ا</w:t>
      </w:r>
      <w:r w:rsidR="00E8307C">
        <w:rPr>
          <w:rFonts w:ascii="IRBadr" w:eastAsia="Calibri" w:hAnsi="IRBadr" w:cs="IRBadr" w:hint="cs"/>
          <w:b/>
          <w:bCs/>
          <w:smallCaps/>
          <w:szCs w:val="28"/>
          <w:rtl/>
        </w:rPr>
        <w:t>ل</w:t>
      </w:r>
      <w:r w:rsidR="00E8307C">
        <w:rPr>
          <w:rFonts w:ascii="IRBadr" w:eastAsia="Calibri" w:hAnsi="IRBadr" w:cs="IRBadr"/>
          <w:b/>
          <w:bCs/>
          <w:smallCaps/>
          <w:szCs w:val="28"/>
          <w:rtl/>
        </w:rPr>
        <w:t>لّه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</w:t>
      </w:r>
      <w:r w:rsidRPr="00EA6A18">
        <w:rPr>
          <w:rFonts w:ascii="IRBadr" w:eastAsia="Calibri" w:hAnsi="IRBadr" w:cs="IRBadr" w:hint="cs"/>
          <w:b/>
          <w:bCs/>
          <w:smallCaps/>
          <w:szCs w:val="28"/>
          <w:rtl/>
        </w:rPr>
        <w:t>الرَّحْمَنِ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</w:t>
      </w:r>
      <w:r w:rsidRPr="00EA6A18">
        <w:rPr>
          <w:rFonts w:ascii="IRBadr" w:eastAsia="Calibri" w:hAnsi="IRBadr" w:cs="IRBadr" w:hint="cs"/>
          <w:b/>
          <w:bCs/>
          <w:smallCaps/>
          <w:szCs w:val="28"/>
          <w:rtl/>
        </w:rPr>
        <w:t>الرَّحِیمِ</w:t>
      </w:r>
      <w:r w:rsidR="00543E27">
        <w:rPr>
          <w:rFonts w:ascii="IRBadr" w:eastAsia="Calibri" w:hAnsi="IRBadr" w:cs="IRBadr" w:hint="cs"/>
          <w:b/>
          <w:bCs/>
          <w:smallCaps/>
          <w:szCs w:val="28"/>
          <w:rtl/>
        </w:rPr>
        <w:t>،</w:t>
      </w:r>
      <w:r w:rsidR="00A8035E">
        <w:rPr>
          <w:rFonts w:ascii="IRBadr" w:eastAsia="Calibri" w:hAnsi="IRBadr" w:cs="IRBadr"/>
          <w:b/>
          <w:bCs/>
          <w:smallCaps/>
          <w:szCs w:val="28"/>
          <w:rtl/>
        </w:rPr>
        <w:t xml:space="preserve"> قُلْ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</w:t>
      </w:r>
      <w:r w:rsidRPr="00EA6A18">
        <w:rPr>
          <w:rFonts w:ascii="IRBadr" w:eastAsia="Calibri" w:hAnsi="IRBadr" w:cs="IRBadr" w:hint="cs"/>
          <w:b/>
          <w:bCs/>
          <w:smallCaps/>
          <w:szCs w:val="28"/>
          <w:rtl/>
        </w:rPr>
        <w:t>هُوَ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</w:t>
      </w:r>
      <w:r w:rsidRPr="00EA6A18">
        <w:rPr>
          <w:rFonts w:ascii="IRBadr" w:eastAsia="Calibri" w:hAnsi="IRBadr" w:cs="IRBadr" w:hint="cs"/>
          <w:b/>
          <w:bCs/>
          <w:smallCaps/>
          <w:szCs w:val="28"/>
          <w:rtl/>
        </w:rPr>
        <w:t>اللَّهُ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أَحَدٌ</w:t>
      </w:r>
      <w:r w:rsidR="00543E27">
        <w:rPr>
          <w:rFonts w:ascii="IRBadr" w:eastAsia="Calibri" w:hAnsi="IRBadr" w:cs="IRBadr" w:hint="cs"/>
          <w:b/>
          <w:bCs/>
          <w:smallCaps/>
          <w:szCs w:val="28"/>
          <w:rtl/>
        </w:rPr>
        <w:t>،</w:t>
      </w:r>
      <w:r w:rsidR="00A8035E">
        <w:rPr>
          <w:rFonts w:ascii="IRBadr" w:eastAsia="Calibri" w:hAnsi="IRBadr" w:cs="IRBadr"/>
          <w:b/>
          <w:bCs/>
          <w:smallCaps/>
          <w:szCs w:val="28"/>
          <w:rtl/>
        </w:rPr>
        <w:t xml:space="preserve"> اللَّهُ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الصَّمَدُ</w:t>
      </w:r>
      <w:r w:rsidR="00543E27">
        <w:rPr>
          <w:rFonts w:ascii="IRBadr" w:eastAsia="Calibri" w:hAnsi="IRBadr" w:cs="IRBadr" w:hint="cs"/>
          <w:b/>
          <w:bCs/>
          <w:smallCaps/>
          <w:szCs w:val="28"/>
          <w:rtl/>
        </w:rPr>
        <w:t>،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</w:t>
      </w:r>
      <w:r w:rsidRPr="00EA6A18">
        <w:rPr>
          <w:rFonts w:ascii="IRBadr" w:eastAsia="Calibri" w:hAnsi="IRBadr" w:cs="IRBadr" w:hint="cs"/>
          <w:b/>
          <w:bCs/>
          <w:smallCaps/>
          <w:szCs w:val="28"/>
          <w:rtl/>
        </w:rPr>
        <w:t>لَمْ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</w:t>
      </w:r>
      <w:r w:rsidRPr="00EA6A18">
        <w:rPr>
          <w:rFonts w:ascii="IRBadr" w:eastAsia="Calibri" w:hAnsi="IRBadr" w:cs="IRBadr" w:hint="cs"/>
          <w:b/>
          <w:bCs/>
          <w:smallCaps/>
          <w:szCs w:val="28"/>
          <w:rtl/>
        </w:rPr>
        <w:t>یلِدْ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</w:t>
      </w:r>
      <w:r w:rsidRPr="00EA6A18">
        <w:rPr>
          <w:rFonts w:ascii="IRBadr" w:eastAsia="Calibri" w:hAnsi="IRBadr" w:cs="IRBadr" w:hint="cs"/>
          <w:b/>
          <w:bCs/>
          <w:smallCaps/>
          <w:szCs w:val="28"/>
          <w:rtl/>
        </w:rPr>
        <w:t>وَلَمْ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</w:t>
      </w:r>
      <w:r w:rsidRPr="00EA6A18">
        <w:rPr>
          <w:rFonts w:ascii="IRBadr" w:eastAsia="Calibri" w:hAnsi="IRBadr" w:cs="IRBadr" w:hint="cs"/>
          <w:b/>
          <w:bCs/>
          <w:smallCaps/>
          <w:szCs w:val="28"/>
          <w:rtl/>
        </w:rPr>
        <w:t>یولَدْ</w:t>
      </w:r>
      <w:r w:rsidR="00543E27">
        <w:rPr>
          <w:rFonts w:ascii="IRBadr" w:eastAsia="Calibri" w:hAnsi="IRBadr" w:cs="IRBadr" w:hint="cs"/>
          <w:b/>
          <w:bCs/>
          <w:smallCaps/>
          <w:szCs w:val="28"/>
          <w:rtl/>
        </w:rPr>
        <w:t>،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</w:t>
      </w:r>
      <w:r w:rsidRPr="00EA6A18">
        <w:rPr>
          <w:rFonts w:ascii="IRBadr" w:eastAsia="Calibri" w:hAnsi="IRBadr" w:cs="IRBadr" w:hint="cs"/>
          <w:b/>
          <w:bCs/>
          <w:smallCaps/>
          <w:szCs w:val="28"/>
          <w:rtl/>
        </w:rPr>
        <w:t>وَلَمْ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</w:t>
      </w:r>
      <w:r w:rsidRPr="00EA6A18">
        <w:rPr>
          <w:rFonts w:ascii="IRBadr" w:eastAsia="Calibri" w:hAnsi="IRBadr" w:cs="IRBadr" w:hint="cs"/>
          <w:b/>
          <w:bCs/>
          <w:smallCaps/>
          <w:szCs w:val="28"/>
          <w:rtl/>
        </w:rPr>
        <w:t>یکنْ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</w:t>
      </w:r>
      <w:r w:rsidRPr="00EA6A18">
        <w:rPr>
          <w:rFonts w:ascii="IRBadr" w:eastAsia="Calibri" w:hAnsi="IRBadr" w:cs="IRBadr" w:hint="cs"/>
          <w:b/>
          <w:bCs/>
          <w:smallCaps/>
          <w:szCs w:val="28"/>
          <w:rtl/>
        </w:rPr>
        <w:t>لَهُ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</w:t>
      </w:r>
      <w:r w:rsidRPr="00EA6A18">
        <w:rPr>
          <w:rFonts w:ascii="IRBadr" w:eastAsia="Calibri" w:hAnsi="IRBadr" w:cs="IRBadr" w:hint="cs"/>
          <w:b/>
          <w:bCs/>
          <w:smallCaps/>
          <w:szCs w:val="28"/>
          <w:rtl/>
        </w:rPr>
        <w:t>کفُوًا</w:t>
      </w:r>
      <w:r w:rsidRPr="00EA6A18">
        <w:rPr>
          <w:rFonts w:ascii="IRBadr" w:eastAsia="Calibri" w:hAnsi="IRBadr" w:cs="IRBadr"/>
          <w:b/>
          <w:bCs/>
          <w:smallCaps/>
          <w:szCs w:val="28"/>
          <w:rtl/>
        </w:rPr>
        <w:t xml:space="preserve"> أَحَدٌ</w:t>
      </w:r>
      <w:r w:rsidR="00A8035E">
        <w:rPr>
          <w:rFonts w:ascii="IRBadr" w:eastAsia="Calibri" w:hAnsi="IRBadr" w:cs="IRBadr"/>
          <w:b/>
          <w:bCs/>
          <w:smallCaps/>
          <w:szCs w:val="28"/>
          <w:rtl/>
        </w:rPr>
        <w:t>»</w:t>
      </w:r>
      <w:r w:rsidRPr="00EA6A18">
        <w:rPr>
          <w:rFonts w:ascii="IRBadr" w:eastAsia="Calibri" w:hAnsi="IRBadr" w:cs="IRBadr"/>
          <w:b/>
          <w:bCs/>
          <w:smallCaps/>
          <w:szCs w:val="28"/>
          <w:vertAlign w:val="superscript"/>
          <w:rtl/>
        </w:rPr>
        <w:footnoteReference w:id="13"/>
      </w:r>
    </w:p>
    <w:p w:rsidR="00BC7151" w:rsidRPr="00FF7A3E" w:rsidRDefault="00BC7151" w:rsidP="00822A5E">
      <w:pPr>
        <w:pStyle w:val="Heading1"/>
      </w:pPr>
      <w:bookmarkStart w:id="8" w:name="_Toc429918138"/>
      <w:r w:rsidRPr="00FF7A3E">
        <w:rPr>
          <w:rFonts w:hint="cs"/>
          <w:rtl/>
        </w:rPr>
        <w:t>خطبه دوم</w:t>
      </w:r>
      <w:bookmarkEnd w:id="8"/>
    </w:p>
    <w:p w:rsidR="00BC7151" w:rsidRDefault="00BC7151" w:rsidP="00640CF5">
      <w:pPr>
        <w:bidi/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3650A7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="003650A7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DA594D">
        <w:rPr>
          <w:rFonts w:ascii="IRBadr" w:hAnsi="IRBadr" w:cs="IRBadr"/>
          <w:bCs/>
          <w:sz w:val="28"/>
          <w:szCs w:val="28"/>
          <w:rtl/>
        </w:rPr>
        <w:t xml:space="preserve">یا أَیهَا الَّذِینَ آمَنُوا اتَّقُوا اللَّهَ حَقَّ تُقَاتِهِ وَلَا تَمُوتُنَّ </w:t>
      </w:r>
      <w:r w:rsidRPr="00DA594D">
        <w:rPr>
          <w:rFonts w:ascii="IRBadr" w:hAnsi="IRBadr" w:cs="IRBadr"/>
          <w:bCs/>
          <w:sz w:val="28"/>
          <w:szCs w:val="28"/>
          <w:rtl/>
        </w:rPr>
        <w:lastRenderedPageBreak/>
        <w:t>إِلَّا وَأَنْتُمْ مُسْلِمُونَ»</w:t>
      </w:r>
      <w:r w:rsidRPr="00DA594D">
        <w:rPr>
          <w:rStyle w:val="FootnoteReference"/>
          <w:rFonts w:ascii="IRBadr" w:hAnsi="IRBadr" w:cs="IRBadr"/>
          <w:sz w:val="28"/>
          <w:szCs w:val="28"/>
          <w:rtl/>
        </w:rPr>
        <w:footnoteReference w:id="14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2A47D1" w:rsidRPr="00FF7A3E" w:rsidRDefault="002A47D1" w:rsidP="00822A5E">
      <w:pPr>
        <w:pStyle w:val="Heading1"/>
        <w:rPr>
          <w:rtl/>
        </w:rPr>
      </w:pPr>
      <w:bookmarkStart w:id="9" w:name="_Toc429918139"/>
      <w:r w:rsidRPr="00FF7A3E">
        <w:rPr>
          <w:rFonts w:hint="cs"/>
          <w:rtl/>
        </w:rPr>
        <w:t>استفاده از عمر در جهت افزایش تقوا</w:t>
      </w:r>
      <w:bookmarkEnd w:id="9"/>
    </w:p>
    <w:p w:rsidR="00E20E39" w:rsidRDefault="008B5720" w:rsidP="002A47D1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امام علی همه </w:t>
      </w:r>
      <w:r w:rsidR="00E8307C">
        <w:rPr>
          <w:rFonts w:ascii="IRBadr" w:hAnsi="IRBadr" w:cs="IRBadr"/>
          <w:b/>
          <w:sz w:val="28"/>
          <w:szCs w:val="28"/>
          <w:rtl/>
        </w:rPr>
        <w:t>ما را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به تقوا سفارش </w:t>
      </w:r>
      <w:r w:rsidR="00E8307C">
        <w:rPr>
          <w:rFonts w:ascii="IRBadr" w:hAnsi="IRBadr" w:cs="IRBadr"/>
          <w:b/>
          <w:sz w:val="28"/>
          <w:szCs w:val="28"/>
          <w:rtl/>
        </w:rPr>
        <w:t>م</w:t>
      </w:r>
      <w:r w:rsidR="00E8307C">
        <w:rPr>
          <w:rFonts w:ascii="IRBadr" w:hAnsi="IRBadr" w:cs="IRBadr" w:hint="cs"/>
          <w:b/>
          <w:sz w:val="28"/>
          <w:szCs w:val="28"/>
          <w:rtl/>
        </w:rPr>
        <w:t>ی‌کنند</w:t>
      </w:r>
      <w:r>
        <w:rPr>
          <w:rFonts w:ascii="IRBadr" w:hAnsi="IRBadr" w:cs="IRBadr" w:hint="cs"/>
          <w:b/>
          <w:sz w:val="28"/>
          <w:szCs w:val="28"/>
          <w:rtl/>
        </w:rPr>
        <w:t xml:space="preserve"> و </w:t>
      </w:r>
      <w:r w:rsidR="00E8307C">
        <w:rPr>
          <w:rFonts w:ascii="IRBadr" w:hAnsi="IRBadr" w:cs="IRBadr"/>
          <w:b/>
          <w:sz w:val="28"/>
          <w:szCs w:val="28"/>
          <w:rtl/>
        </w:rPr>
        <w:t>م</w:t>
      </w:r>
      <w:r w:rsidR="00E8307C">
        <w:rPr>
          <w:rFonts w:ascii="IRBadr" w:hAnsi="IRBadr" w:cs="IRBadr" w:hint="cs"/>
          <w:b/>
          <w:sz w:val="28"/>
          <w:szCs w:val="28"/>
          <w:rtl/>
        </w:rPr>
        <w:t>ی‌فرمایند</w:t>
      </w:r>
      <w:r>
        <w:rPr>
          <w:rFonts w:ascii="IRBadr" w:hAnsi="IRBadr" w:cs="IRBadr" w:hint="cs"/>
          <w:b/>
          <w:sz w:val="28"/>
          <w:szCs w:val="28"/>
          <w:rtl/>
        </w:rPr>
        <w:t xml:space="preserve">: بندگان خدا بدانید که تقوا دژ استوار رستگاری شماست. گناه و معصیت زندان ذلت آفرین شماست. </w:t>
      </w:r>
      <w:r w:rsidR="00E20E39">
        <w:rPr>
          <w:rFonts w:ascii="IRBadr" w:hAnsi="IRBadr" w:cs="IRBadr" w:hint="cs"/>
          <w:b/>
          <w:sz w:val="28"/>
          <w:szCs w:val="28"/>
          <w:rtl/>
        </w:rPr>
        <w:t xml:space="preserve">بندگان خدا بدانید که زمان مانند </w:t>
      </w:r>
      <w:r w:rsidR="00E8307C">
        <w:rPr>
          <w:rFonts w:ascii="IRBadr" w:hAnsi="IRBadr" w:cs="IRBadr"/>
          <w:b/>
          <w:sz w:val="28"/>
          <w:szCs w:val="28"/>
          <w:rtl/>
        </w:rPr>
        <w:t>گذشتگان</w:t>
      </w:r>
      <w:r w:rsidR="00E20E39">
        <w:rPr>
          <w:rFonts w:ascii="IRBadr" w:hAnsi="IRBadr" w:cs="IRBadr" w:hint="cs"/>
          <w:b/>
          <w:sz w:val="28"/>
          <w:szCs w:val="28"/>
          <w:rtl/>
        </w:rPr>
        <w:t xml:space="preserve"> بر شما نیز خواهد گذشت، </w:t>
      </w:r>
      <w:r w:rsidR="00E8307C">
        <w:rPr>
          <w:rFonts w:ascii="IRBadr" w:hAnsi="IRBadr" w:cs="IRBadr"/>
          <w:b/>
          <w:sz w:val="28"/>
          <w:szCs w:val="28"/>
          <w:rtl/>
        </w:rPr>
        <w:t>همان‌طور</w:t>
      </w:r>
      <w:r w:rsidR="00E20E39">
        <w:rPr>
          <w:rFonts w:ascii="IRBadr" w:hAnsi="IRBadr" w:cs="IRBadr" w:hint="cs"/>
          <w:b/>
          <w:sz w:val="28"/>
          <w:szCs w:val="28"/>
          <w:rtl/>
        </w:rPr>
        <w:t xml:space="preserve"> که </w:t>
      </w:r>
      <w:r w:rsidR="00E8307C">
        <w:rPr>
          <w:rFonts w:ascii="IRBadr" w:hAnsi="IRBadr" w:cs="IRBadr"/>
          <w:b/>
          <w:sz w:val="28"/>
          <w:szCs w:val="28"/>
          <w:rtl/>
        </w:rPr>
        <w:t>نسل‌ها</w:t>
      </w:r>
      <w:r w:rsidR="00E20E39">
        <w:rPr>
          <w:rFonts w:ascii="IRBadr" w:hAnsi="IRBadr" w:cs="IRBadr" w:hint="cs"/>
          <w:b/>
          <w:sz w:val="28"/>
          <w:szCs w:val="28"/>
          <w:rtl/>
        </w:rPr>
        <w:t xml:space="preserve"> گذشت و اقوام و </w:t>
      </w:r>
      <w:r w:rsidR="00E8307C">
        <w:rPr>
          <w:rFonts w:ascii="IRBadr" w:hAnsi="IRBadr" w:cs="IRBadr"/>
          <w:b/>
          <w:sz w:val="28"/>
          <w:szCs w:val="28"/>
          <w:rtl/>
        </w:rPr>
        <w:t>ملت‌ها</w:t>
      </w:r>
      <w:r w:rsidR="00E8307C">
        <w:rPr>
          <w:rFonts w:ascii="IRBadr" w:hAnsi="IRBadr" w:cs="IRBadr" w:hint="cs"/>
          <w:b/>
          <w:sz w:val="28"/>
          <w:szCs w:val="28"/>
          <w:rtl/>
        </w:rPr>
        <w:t>ی</w:t>
      </w:r>
      <w:r w:rsidR="00E20E39">
        <w:rPr>
          <w:rFonts w:ascii="IRBadr" w:hAnsi="IRBadr" w:cs="IRBadr" w:hint="cs"/>
          <w:b/>
          <w:sz w:val="28"/>
          <w:szCs w:val="28"/>
          <w:rtl/>
        </w:rPr>
        <w:t xml:space="preserve"> گوناگون عمرشان به سرانجام رسید، بر شما نیز چنین خواهد شد.</w:t>
      </w:r>
      <w:r w:rsidR="003650A7">
        <w:rPr>
          <w:rFonts w:ascii="IRBadr" w:hAnsi="IRBadr" w:cs="IRBadr"/>
          <w:b/>
          <w:sz w:val="28"/>
          <w:szCs w:val="28"/>
          <w:rtl/>
        </w:rPr>
        <w:t xml:space="preserve"> آنچه</w:t>
      </w:r>
      <w:r w:rsidR="00E20E39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E8307C">
        <w:rPr>
          <w:rFonts w:ascii="IRBadr" w:hAnsi="IRBadr" w:cs="IRBadr"/>
          <w:b/>
          <w:sz w:val="28"/>
          <w:szCs w:val="28"/>
          <w:rtl/>
        </w:rPr>
        <w:t>م</w:t>
      </w:r>
      <w:r w:rsidR="00E8307C">
        <w:rPr>
          <w:rFonts w:ascii="IRBadr" w:hAnsi="IRBadr" w:cs="IRBadr" w:hint="cs"/>
          <w:b/>
          <w:sz w:val="28"/>
          <w:szCs w:val="28"/>
          <w:rtl/>
        </w:rPr>
        <w:t>ی‌گذرد</w:t>
      </w:r>
      <w:r w:rsidR="00E20E39">
        <w:rPr>
          <w:rFonts w:ascii="IRBadr" w:hAnsi="IRBadr" w:cs="IRBadr" w:hint="cs"/>
          <w:b/>
          <w:sz w:val="28"/>
          <w:szCs w:val="28"/>
          <w:rtl/>
        </w:rPr>
        <w:t xml:space="preserve"> برای شما قابل بازگشت نیست و </w:t>
      </w:r>
      <w:r w:rsidR="00E8307C">
        <w:rPr>
          <w:rFonts w:ascii="IRBadr" w:hAnsi="IRBadr" w:cs="IRBadr"/>
          <w:b/>
          <w:sz w:val="28"/>
          <w:szCs w:val="28"/>
          <w:rtl/>
        </w:rPr>
        <w:t>آنچه</w:t>
      </w:r>
      <w:r w:rsidR="00E20E39">
        <w:rPr>
          <w:rFonts w:ascii="IRBadr" w:hAnsi="IRBadr" w:cs="IRBadr" w:hint="cs"/>
          <w:b/>
          <w:sz w:val="28"/>
          <w:szCs w:val="28"/>
          <w:rtl/>
        </w:rPr>
        <w:t xml:space="preserve"> در پیش </w:t>
      </w:r>
      <w:r w:rsidR="00E8307C">
        <w:rPr>
          <w:rFonts w:ascii="IRBadr" w:hAnsi="IRBadr" w:cs="IRBadr"/>
          <w:b/>
          <w:sz w:val="28"/>
          <w:szCs w:val="28"/>
          <w:rtl/>
        </w:rPr>
        <w:t>رودار</w:t>
      </w:r>
      <w:r w:rsidR="00E8307C">
        <w:rPr>
          <w:rFonts w:ascii="IRBadr" w:hAnsi="IRBadr" w:cs="IRBadr" w:hint="cs"/>
          <w:b/>
          <w:sz w:val="28"/>
          <w:szCs w:val="28"/>
          <w:rtl/>
        </w:rPr>
        <w:t>ید</w:t>
      </w:r>
      <w:r w:rsidR="00E20E39">
        <w:rPr>
          <w:rFonts w:ascii="IRBadr" w:hAnsi="IRBadr" w:cs="IRBadr" w:hint="cs"/>
          <w:b/>
          <w:sz w:val="28"/>
          <w:szCs w:val="28"/>
          <w:rtl/>
        </w:rPr>
        <w:t xml:space="preserve">، همیشه برای شما نخواهد ماند، پس به هوش باشید تا از زمان گذرا </w:t>
      </w:r>
      <w:r w:rsidR="00E8307C">
        <w:rPr>
          <w:rFonts w:ascii="IRBadr" w:hAnsi="IRBadr" w:cs="IRBadr"/>
          <w:b/>
          <w:sz w:val="28"/>
          <w:szCs w:val="28"/>
          <w:rtl/>
        </w:rPr>
        <w:t>توشه‌ها</w:t>
      </w:r>
      <w:r w:rsidR="00E8307C">
        <w:rPr>
          <w:rFonts w:ascii="IRBadr" w:hAnsi="IRBadr" w:cs="IRBadr" w:hint="cs"/>
          <w:b/>
          <w:sz w:val="28"/>
          <w:szCs w:val="28"/>
          <w:rtl/>
        </w:rPr>
        <w:t>ی</w:t>
      </w:r>
      <w:r w:rsidR="00E20E39">
        <w:rPr>
          <w:rFonts w:ascii="IRBadr" w:hAnsi="IRBadr" w:cs="IRBadr" w:hint="cs"/>
          <w:b/>
          <w:sz w:val="28"/>
          <w:szCs w:val="28"/>
          <w:rtl/>
        </w:rPr>
        <w:t xml:space="preserve"> باقی و ماندگار برگیرید. تقوایی که مایه نجات امروز شما و رستگاری شما در روز قیامت است.</w:t>
      </w:r>
    </w:p>
    <w:p w:rsidR="002A47D1" w:rsidRPr="00FF7A3E" w:rsidRDefault="002A47D1" w:rsidP="00CA6DC5">
      <w:pPr>
        <w:pStyle w:val="Heading1"/>
        <w:rPr>
          <w:rtl/>
        </w:rPr>
      </w:pPr>
      <w:bookmarkStart w:id="10" w:name="_Toc429918140"/>
      <w:r w:rsidRPr="00FF7A3E">
        <w:rPr>
          <w:rFonts w:hint="cs"/>
          <w:rtl/>
        </w:rPr>
        <w:t xml:space="preserve">دو معنی </w:t>
      </w:r>
      <w:r w:rsidR="00E8307C" w:rsidRPr="00FF7A3E">
        <w:rPr>
          <w:rtl/>
        </w:rPr>
        <w:t>اصلاح‌طلب</w:t>
      </w:r>
      <w:r w:rsidR="00E8307C" w:rsidRPr="00FF7A3E">
        <w:rPr>
          <w:rFonts w:hint="cs"/>
          <w:rtl/>
        </w:rPr>
        <w:t>ی</w:t>
      </w:r>
      <w:bookmarkEnd w:id="10"/>
    </w:p>
    <w:p w:rsidR="00351EDF" w:rsidRDefault="00E8307C" w:rsidP="002A47D1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/>
          <w:b/>
          <w:sz w:val="28"/>
          <w:szCs w:val="28"/>
          <w:rtl/>
        </w:rPr>
        <w:t>اصلاح‌طلب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E20E39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واژه‌ا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E20E39">
        <w:rPr>
          <w:rFonts w:ascii="IRBadr" w:hAnsi="IRBadr" w:cs="IRBadr" w:hint="cs"/>
          <w:b/>
          <w:sz w:val="28"/>
          <w:szCs w:val="28"/>
          <w:rtl/>
        </w:rPr>
        <w:t xml:space="preserve"> است که امروزه در کشور و در سخنان رهبر معظم انقلاب </w:t>
      </w:r>
      <w:r w:rsidR="00351EDF">
        <w:rPr>
          <w:rFonts w:ascii="IRBadr" w:hAnsi="IRBadr" w:cs="IRBadr" w:hint="cs"/>
          <w:b/>
          <w:sz w:val="28"/>
          <w:szCs w:val="28"/>
          <w:rtl/>
        </w:rPr>
        <w:t xml:space="preserve">و در ادبیات جدید کشور نیز </w:t>
      </w:r>
      <w:r>
        <w:rPr>
          <w:rFonts w:ascii="IRBadr" w:hAnsi="IRBadr" w:cs="IRBadr"/>
          <w:b/>
          <w:sz w:val="28"/>
          <w:szCs w:val="28"/>
          <w:rtl/>
        </w:rPr>
        <w:t>موردگفتگو</w:t>
      </w:r>
      <w:r w:rsidR="00351EDF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قرارگرفته</w:t>
      </w:r>
      <w:r w:rsidR="00351EDF">
        <w:rPr>
          <w:rFonts w:ascii="IRBadr" w:hAnsi="IRBadr" w:cs="IRBadr" w:hint="cs"/>
          <w:b/>
          <w:sz w:val="28"/>
          <w:szCs w:val="28"/>
          <w:rtl/>
        </w:rPr>
        <w:t xml:space="preserve"> است. </w:t>
      </w:r>
      <w:r>
        <w:rPr>
          <w:rFonts w:ascii="IRBadr" w:hAnsi="IRBadr" w:cs="IRBadr"/>
          <w:b/>
          <w:sz w:val="28"/>
          <w:szCs w:val="28"/>
          <w:rtl/>
        </w:rPr>
        <w:t>اصلاح‌طلب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351EDF">
        <w:rPr>
          <w:rFonts w:ascii="IRBadr" w:hAnsi="IRBadr" w:cs="IRBadr" w:hint="cs"/>
          <w:b/>
          <w:sz w:val="28"/>
          <w:szCs w:val="28"/>
          <w:rtl/>
        </w:rPr>
        <w:t xml:space="preserve"> همان بازسازی </w:t>
      </w:r>
      <w:r>
        <w:rPr>
          <w:rFonts w:ascii="IRBadr" w:hAnsi="IRBadr" w:cs="IRBadr"/>
          <w:b/>
          <w:sz w:val="28"/>
          <w:szCs w:val="28"/>
          <w:rtl/>
        </w:rPr>
        <w:t>روش‌ها</w:t>
      </w:r>
      <w:r w:rsidR="00351EDF">
        <w:rPr>
          <w:rFonts w:ascii="IRBadr" w:hAnsi="IRBadr" w:cs="IRBadr" w:hint="cs"/>
          <w:b/>
          <w:sz w:val="28"/>
          <w:szCs w:val="28"/>
          <w:rtl/>
        </w:rPr>
        <w:t xml:space="preserve"> و </w:t>
      </w:r>
      <w:r>
        <w:rPr>
          <w:rFonts w:ascii="IRBadr" w:hAnsi="IRBadr" w:cs="IRBadr"/>
          <w:b/>
          <w:sz w:val="28"/>
          <w:szCs w:val="28"/>
          <w:rtl/>
        </w:rPr>
        <w:t>برنامه‌ها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351EDF">
        <w:rPr>
          <w:rFonts w:ascii="IRBadr" w:hAnsi="IRBadr" w:cs="IRBadr" w:hint="cs"/>
          <w:b/>
          <w:sz w:val="28"/>
          <w:szCs w:val="28"/>
          <w:rtl/>
        </w:rPr>
        <w:t xml:space="preserve"> داخل کشور است که در دو معنا استفاده </w:t>
      </w:r>
      <w:r>
        <w:rPr>
          <w:rFonts w:ascii="IRBadr" w:hAnsi="IRBadr" w:cs="IRBadr"/>
          <w:b/>
          <w:sz w:val="28"/>
          <w:szCs w:val="28"/>
          <w:rtl/>
        </w:rPr>
        <w:t>م</w:t>
      </w:r>
      <w:r>
        <w:rPr>
          <w:rFonts w:ascii="IRBadr" w:hAnsi="IRBadr" w:cs="IRBadr" w:hint="cs"/>
          <w:b/>
          <w:sz w:val="28"/>
          <w:szCs w:val="28"/>
          <w:rtl/>
        </w:rPr>
        <w:t>ی‌شود</w:t>
      </w:r>
      <w:r w:rsidR="00351EDF">
        <w:rPr>
          <w:rFonts w:ascii="IRBadr" w:hAnsi="IRBadr" w:cs="IRBadr" w:hint="cs"/>
          <w:b/>
          <w:sz w:val="28"/>
          <w:szCs w:val="28"/>
          <w:rtl/>
        </w:rPr>
        <w:t xml:space="preserve"> و اگر در مرز این دو معنی دقت شود، راه برای ساختن کشور و وحدت و ارتباط بیشتر </w:t>
      </w:r>
      <w:r>
        <w:rPr>
          <w:rFonts w:ascii="IRBadr" w:hAnsi="IRBadr" w:cs="IRBadr"/>
          <w:b/>
          <w:sz w:val="28"/>
          <w:szCs w:val="28"/>
          <w:rtl/>
        </w:rPr>
        <w:t>گروه‌ها</w:t>
      </w:r>
      <w:r w:rsidR="00351EDF">
        <w:rPr>
          <w:rFonts w:ascii="IRBadr" w:hAnsi="IRBadr" w:cs="IRBadr" w:hint="cs"/>
          <w:b/>
          <w:sz w:val="28"/>
          <w:szCs w:val="28"/>
          <w:rtl/>
        </w:rPr>
        <w:t xml:space="preserve"> تقویت </w:t>
      </w:r>
      <w:r>
        <w:rPr>
          <w:rFonts w:ascii="IRBadr" w:hAnsi="IRBadr" w:cs="IRBadr"/>
          <w:b/>
          <w:sz w:val="28"/>
          <w:szCs w:val="28"/>
          <w:rtl/>
        </w:rPr>
        <w:t>م</w:t>
      </w:r>
      <w:r>
        <w:rPr>
          <w:rFonts w:ascii="IRBadr" w:hAnsi="IRBadr" w:cs="IRBadr" w:hint="cs"/>
          <w:b/>
          <w:sz w:val="28"/>
          <w:szCs w:val="28"/>
          <w:rtl/>
        </w:rPr>
        <w:t>ی‌شود</w:t>
      </w:r>
      <w:r w:rsidR="00351EDF">
        <w:rPr>
          <w:rFonts w:ascii="IRBadr" w:hAnsi="IRBadr" w:cs="IRBadr" w:hint="cs"/>
          <w:b/>
          <w:sz w:val="28"/>
          <w:szCs w:val="28"/>
          <w:rtl/>
        </w:rPr>
        <w:t xml:space="preserve">. در رعایت این مرز، توجه به مسائل عالی کشور و توجه به مبانی ارزشی انقلاب باید دقت شود تا مبادا </w:t>
      </w:r>
      <w:r>
        <w:rPr>
          <w:rFonts w:ascii="IRBadr" w:hAnsi="IRBadr" w:cs="IRBadr"/>
          <w:b/>
          <w:sz w:val="28"/>
          <w:szCs w:val="28"/>
          <w:rtl/>
        </w:rPr>
        <w:t>ضربه‌ا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351EDF">
        <w:rPr>
          <w:rFonts w:ascii="IRBadr" w:hAnsi="IRBadr" w:cs="IRBadr" w:hint="cs"/>
          <w:b/>
          <w:sz w:val="28"/>
          <w:szCs w:val="28"/>
          <w:rtl/>
        </w:rPr>
        <w:t xml:space="preserve"> ببینند، که </w:t>
      </w:r>
      <w:r>
        <w:rPr>
          <w:rFonts w:ascii="IRBadr" w:hAnsi="IRBadr" w:cs="IRBadr"/>
          <w:b/>
          <w:sz w:val="28"/>
          <w:szCs w:val="28"/>
          <w:rtl/>
        </w:rPr>
        <w:t>در غ</w:t>
      </w:r>
      <w:r>
        <w:rPr>
          <w:rFonts w:ascii="IRBadr" w:hAnsi="IRBadr" w:cs="IRBadr" w:hint="cs"/>
          <w:b/>
          <w:sz w:val="28"/>
          <w:szCs w:val="28"/>
          <w:rtl/>
        </w:rPr>
        <w:t>یر</w:t>
      </w:r>
      <w:r w:rsidR="00351EDF">
        <w:rPr>
          <w:rFonts w:ascii="IRBadr" w:hAnsi="IRBadr" w:cs="IRBadr" w:hint="cs"/>
          <w:b/>
          <w:sz w:val="28"/>
          <w:szCs w:val="28"/>
          <w:rtl/>
        </w:rPr>
        <w:t xml:space="preserve"> این صورت دچار خطرات بزرگی خواهیم شد. </w:t>
      </w:r>
      <w:r>
        <w:rPr>
          <w:rFonts w:ascii="IRBadr" w:hAnsi="IRBadr" w:cs="IRBadr"/>
          <w:b/>
          <w:sz w:val="28"/>
          <w:szCs w:val="28"/>
          <w:rtl/>
        </w:rPr>
        <w:t>جناح‌ها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351EDF">
        <w:rPr>
          <w:rFonts w:ascii="IRBadr" w:hAnsi="IRBadr" w:cs="IRBadr" w:hint="cs"/>
          <w:b/>
          <w:sz w:val="28"/>
          <w:szCs w:val="28"/>
          <w:rtl/>
        </w:rPr>
        <w:t xml:space="preserve"> ما در داخل کشور باید به عمق</w:t>
      </w:r>
      <w:r w:rsidR="003650A7">
        <w:rPr>
          <w:rFonts w:ascii="IRBadr" w:hAnsi="IRBadr" w:cs="IRBadr"/>
          <w:b/>
          <w:sz w:val="28"/>
          <w:szCs w:val="28"/>
          <w:rtl/>
        </w:rPr>
        <w:t xml:space="preserve"> </w:t>
      </w:r>
      <w:r w:rsidR="00351EDF">
        <w:rPr>
          <w:rFonts w:ascii="IRBadr" w:hAnsi="IRBadr" w:cs="IRBadr" w:hint="cs"/>
          <w:b/>
          <w:sz w:val="28"/>
          <w:szCs w:val="28"/>
          <w:rtl/>
        </w:rPr>
        <w:t>مشکلات امروز ملت و خطر از دست دادن وحدت بیندیشند تا دچار خطرات ناشی از آن نشویم.</w:t>
      </w:r>
    </w:p>
    <w:p w:rsidR="002A47D1" w:rsidRPr="00FF7A3E" w:rsidRDefault="00E8307C" w:rsidP="00822A5E">
      <w:pPr>
        <w:pStyle w:val="Heading1"/>
        <w:rPr>
          <w:rtl/>
        </w:rPr>
      </w:pPr>
      <w:bookmarkStart w:id="11" w:name="_Toc429918141"/>
      <w:r w:rsidRPr="00FF7A3E">
        <w:rPr>
          <w:rtl/>
        </w:rPr>
        <w:t>اصلاح‌طلب</w:t>
      </w:r>
      <w:r w:rsidRPr="00FF7A3E">
        <w:rPr>
          <w:rFonts w:hint="cs"/>
          <w:rtl/>
        </w:rPr>
        <w:t>ی</w:t>
      </w:r>
      <w:r w:rsidR="002A47D1" w:rsidRPr="00FF7A3E">
        <w:rPr>
          <w:rFonts w:hint="cs"/>
          <w:rtl/>
        </w:rPr>
        <w:t xml:space="preserve"> </w:t>
      </w:r>
      <w:r w:rsidRPr="00FF7A3E">
        <w:rPr>
          <w:rtl/>
        </w:rPr>
        <w:t>موردقبول</w:t>
      </w:r>
      <w:bookmarkEnd w:id="11"/>
    </w:p>
    <w:p w:rsidR="002A47D1" w:rsidRDefault="00E8307C" w:rsidP="002A47D1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/>
          <w:b/>
          <w:sz w:val="28"/>
          <w:szCs w:val="28"/>
          <w:rtl/>
        </w:rPr>
        <w:t>اصلاح‌طلب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8A721D">
        <w:rPr>
          <w:rFonts w:ascii="IRBadr" w:hAnsi="IRBadr" w:cs="IRBadr" w:hint="cs"/>
          <w:b/>
          <w:sz w:val="28"/>
          <w:szCs w:val="28"/>
          <w:rtl/>
        </w:rPr>
        <w:t xml:space="preserve"> در یک معنی </w:t>
      </w:r>
      <w:r>
        <w:rPr>
          <w:rFonts w:ascii="IRBadr" w:hAnsi="IRBadr" w:cs="IRBadr"/>
          <w:b/>
          <w:sz w:val="28"/>
          <w:szCs w:val="28"/>
          <w:rtl/>
        </w:rPr>
        <w:t>قابل‌قبول</w:t>
      </w:r>
      <w:r w:rsidR="008A721D">
        <w:rPr>
          <w:rFonts w:ascii="IRBadr" w:hAnsi="IRBadr" w:cs="IRBadr" w:hint="cs"/>
          <w:b/>
          <w:sz w:val="28"/>
          <w:szCs w:val="28"/>
          <w:rtl/>
        </w:rPr>
        <w:t xml:space="preserve"> و الزامی است که مقام معظم رهبری نیز بر این نوع </w:t>
      </w:r>
      <w:r>
        <w:rPr>
          <w:rFonts w:ascii="IRBadr" w:hAnsi="IRBadr" w:cs="IRBadr"/>
          <w:b/>
          <w:sz w:val="28"/>
          <w:szCs w:val="28"/>
          <w:rtl/>
        </w:rPr>
        <w:t>اصلاح‌طلب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8A721D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تأک</w:t>
      </w:r>
      <w:r>
        <w:rPr>
          <w:rFonts w:ascii="IRBadr" w:hAnsi="IRBadr" w:cs="IRBadr" w:hint="cs"/>
          <w:b/>
          <w:sz w:val="28"/>
          <w:szCs w:val="28"/>
          <w:rtl/>
        </w:rPr>
        <w:t>یددارند</w:t>
      </w:r>
      <w:r w:rsidR="008A721D">
        <w:rPr>
          <w:rFonts w:ascii="IRBadr" w:hAnsi="IRBadr" w:cs="IRBadr" w:hint="cs"/>
          <w:b/>
          <w:sz w:val="28"/>
          <w:szCs w:val="28"/>
          <w:rtl/>
        </w:rPr>
        <w:t xml:space="preserve">، به این معنی که ما مبانی اصلی و </w:t>
      </w:r>
      <w:r>
        <w:rPr>
          <w:rFonts w:ascii="IRBadr" w:hAnsi="IRBadr" w:cs="IRBadr"/>
          <w:b/>
          <w:sz w:val="28"/>
          <w:szCs w:val="28"/>
          <w:rtl/>
        </w:rPr>
        <w:t>ارزش‌ها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8A721D">
        <w:rPr>
          <w:rFonts w:ascii="IRBadr" w:hAnsi="IRBadr" w:cs="IRBadr" w:hint="cs"/>
          <w:b/>
          <w:sz w:val="28"/>
          <w:szCs w:val="28"/>
          <w:rtl/>
        </w:rPr>
        <w:t xml:space="preserve"> بنیادی اسلامی که </w:t>
      </w:r>
      <w:r>
        <w:rPr>
          <w:rFonts w:ascii="IRBadr" w:hAnsi="IRBadr" w:cs="IRBadr"/>
          <w:b/>
          <w:sz w:val="28"/>
          <w:szCs w:val="28"/>
          <w:rtl/>
        </w:rPr>
        <w:t>بر اساس</w:t>
      </w:r>
      <w:r>
        <w:rPr>
          <w:rFonts w:ascii="IRBadr" w:hAnsi="IRBadr" w:cs="IRBadr" w:hint="cs"/>
          <w:b/>
          <w:sz w:val="28"/>
          <w:szCs w:val="28"/>
          <w:rtl/>
        </w:rPr>
        <w:t xml:space="preserve"> آ</w:t>
      </w:r>
      <w:r>
        <w:rPr>
          <w:rFonts w:ascii="IRBadr" w:hAnsi="IRBadr" w:cs="IRBadr"/>
          <w:b/>
          <w:sz w:val="28"/>
          <w:szCs w:val="28"/>
          <w:rtl/>
        </w:rPr>
        <w:t>ن</w:t>
      </w:r>
      <w:r w:rsidR="008A721D">
        <w:rPr>
          <w:rFonts w:ascii="IRBadr" w:hAnsi="IRBadr" w:cs="IRBadr" w:hint="cs"/>
          <w:b/>
          <w:sz w:val="28"/>
          <w:szCs w:val="28"/>
          <w:rtl/>
        </w:rPr>
        <w:t xml:space="preserve"> انقلاب ما </w:t>
      </w:r>
      <w:r>
        <w:rPr>
          <w:rFonts w:ascii="IRBadr" w:hAnsi="IRBadr" w:cs="IRBadr"/>
          <w:b/>
          <w:sz w:val="28"/>
          <w:szCs w:val="28"/>
          <w:rtl/>
        </w:rPr>
        <w:t>شکل‌گرفته</w:t>
      </w:r>
      <w:r w:rsidR="008A721D">
        <w:rPr>
          <w:rFonts w:ascii="IRBadr" w:hAnsi="IRBadr" w:cs="IRBadr" w:hint="cs"/>
          <w:b/>
          <w:sz w:val="28"/>
          <w:szCs w:val="28"/>
          <w:rtl/>
        </w:rPr>
        <w:t xml:space="preserve"> است و شهیدان زیادی را </w:t>
      </w:r>
      <w:r>
        <w:rPr>
          <w:rFonts w:ascii="IRBadr" w:hAnsi="IRBadr" w:cs="IRBadr"/>
          <w:b/>
          <w:sz w:val="28"/>
          <w:szCs w:val="28"/>
          <w:rtl/>
        </w:rPr>
        <w:t>در ا</w:t>
      </w:r>
      <w:r>
        <w:rPr>
          <w:rFonts w:ascii="IRBadr" w:hAnsi="IRBadr" w:cs="IRBadr" w:hint="cs"/>
          <w:b/>
          <w:sz w:val="28"/>
          <w:szCs w:val="28"/>
          <w:rtl/>
        </w:rPr>
        <w:t>ین</w:t>
      </w:r>
      <w:r w:rsidR="008A721D">
        <w:rPr>
          <w:rFonts w:ascii="IRBadr" w:hAnsi="IRBadr" w:cs="IRBadr" w:hint="cs"/>
          <w:b/>
          <w:sz w:val="28"/>
          <w:szCs w:val="28"/>
          <w:rtl/>
        </w:rPr>
        <w:t xml:space="preserve"> راه فدا کردیم، حفظ کنیم. در مسیر این </w:t>
      </w:r>
      <w:r>
        <w:rPr>
          <w:rFonts w:ascii="IRBadr" w:hAnsi="IRBadr" w:cs="IRBadr"/>
          <w:b/>
          <w:sz w:val="28"/>
          <w:szCs w:val="28"/>
          <w:rtl/>
        </w:rPr>
        <w:t>اصلاح‌طلب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8A721D">
        <w:rPr>
          <w:rFonts w:ascii="IRBadr" w:hAnsi="IRBadr" w:cs="IRBadr" w:hint="cs"/>
          <w:b/>
          <w:sz w:val="28"/>
          <w:szCs w:val="28"/>
          <w:rtl/>
        </w:rPr>
        <w:t xml:space="preserve"> باید استقلال خود را حفظ کرده و </w:t>
      </w:r>
      <w:r w:rsidR="00142140">
        <w:rPr>
          <w:rFonts w:ascii="IRBadr" w:hAnsi="IRBadr" w:cs="IRBadr" w:hint="cs"/>
          <w:b/>
          <w:sz w:val="28"/>
          <w:szCs w:val="28"/>
          <w:rtl/>
        </w:rPr>
        <w:t xml:space="preserve">دچار پراکندگی نشویم که در این صورت ملت ما دیگر روز خوشی و سعادت را نخواهد دید. ملت ما این امر را تجربه کرده است که آزادی و استقلال کشور در شعاع احکام و تعالیم اسلامی مفهوم </w:t>
      </w:r>
      <w:r>
        <w:rPr>
          <w:rFonts w:ascii="IRBadr" w:hAnsi="IRBadr" w:cs="IRBadr"/>
          <w:b/>
          <w:sz w:val="28"/>
          <w:szCs w:val="28"/>
          <w:rtl/>
        </w:rPr>
        <w:t>م</w:t>
      </w:r>
      <w:r>
        <w:rPr>
          <w:rFonts w:ascii="IRBadr" w:hAnsi="IRBadr" w:cs="IRBadr" w:hint="cs"/>
          <w:b/>
          <w:sz w:val="28"/>
          <w:szCs w:val="28"/>
          <w:rtl/>
        </w:rPr>
        <w:t>ی‌گیرد</w:t>
      </w:r>
      <w:r w:rsidR="00142140">
        <w:rPr>
          <w:rFonts w:ascii="IRBadr" w:hAnsi="IRBadr" w:cs="IRBadr" w:hint="cs"/>
          <w:b/>
          <w:sz w:val="28"/>
          <w:szCs w:val="28"/>
          <w:rtl/>
        </w:rPr>
        <w:t>. دشمنان ما بسیار هوشیارند</w:t>
      </w:r>
      <w:r w:rsidR="008E31C6">
        <w:rPr>
          <w:rFonts w:ascii="IRBadr" w:hAnsi="IRBadr" w:cs="IRBadr" w:hint="cs"/>
          <w:b/>
          <w:sz w:val="28"/>
          <w:szCs w:val="28"/>
          <w:rtl/>
        </w:rPr>
        <w:t xml:space="preserve"> و </w:t>
      </w:r>
      <w:r>
        <w:rPr>
          <w:rFonts w:ascii="IRBadr" w:hAnsi="IRBadr" w:cs="IRBadr"/>
          <w:b/>
          <w:sz w:val="28"/>
          <w:szCs w:val="28"/>
          <w:rtl/>
        </w:rPr>
        <w:t>درصدد</w:t>
      </w:r>
      <w:r w:rsidR="008E31C6">
        <w:rPr>
          <w:rFonts w:ascii="IRBadr" w:hAnsi="IRBadr" w:cs="IRBadr" w:hint="cs"/>
          <w:b/>
          <w:sz w:val="28"/>
          <w:szCs w:val="28"/>
          <w:rtl/>
        </w:rPr>
        <w:t xml:space="preserve"> ضربه زدن به ملت هستند و </w:t>
      </w:r>
      <w:r>
        <w:rPr>
          <w:rFonts w:ascii="IRBadr" w:hAnsi="IRBadr" w:cs="IRBadr"/>
          <w:b/>
          <w:sz w:val="28"/>
          <w:szCs w:val="28"/>
          <w:rtl/>
        </w:rPr>
        <w:t>جناح‌ها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8E31C6">
        <w:rPr>
          <w:rFonts w:ascii="IRBadr" w:hAnsi="IRBadr" w:cs="IRBadr" w:hint="cs"/>
          <w:b/>
          <w:sz w:val="28"/>
          <w:szCs w:val="28"/>
          <w:rtl/>
        </w:rPr>
        <w:t xml:space="preserve"> داخل کشور نباید چنین فکر کنند که </w:t>
      </w:r>
      <w:r w:rsidR="008E31C6">
        <w:rPr>
          <w:rFonts w:ascii="IRBadr" w:hAnsi="IRBadr" w:cs="IRBadr" w:hint="cs"/>
          <w:b/>
          <w:sz w:val="28"/>
          <w:szCs w:val="28"/>
          <w:rtl/>
        </w:rPr>
        <w:lastRenderedPageBreak/>
        <w:t xml:space="preserve">جنگ </w:t>
      </w:r>
      <w:r>
        <w:rPr>
          <w:rFonts w:ascii="IRBadr" w:hAnsi="IRBadr" w:cs="IRBadr"/>
          <w:b/>
          <w:sz w:val="28"/>
          <w:szCs w:val="28"/>
          <w:rtl/>
        </w:rPr>
        <w:t>تمام‌شده</w:t>
      </w:r>
      <w:r w:rsidR="008E31C6">
        <w:rPr>
          <w:rFonts w:ascii="IRBadr" w:hAnsi="IRBadr" w:cs="IRBadr" w:hint="cs"/>
          <w:b/>
          <w:sz w:val="28"/>
          <w:szCs w:val="28"/>
          <w:rtl/>
        </w:rPr>
        <w:t xml:space="preserve"> و دیگر دشمنی نداریم</w:t>
      </w:r>
      <w:r w:rsidR="00142140">
        <w:rPr>
          <w:rFonts w:ascii="IRBadr" w:hAnsi="IRBadr" w:cs="IRBadr" w:hint="cs"/>
          <w:b/>
          <w:sz w:val="28"/>
          <w:szCs w:val="28"/>
          <w:rtl/>
        </w:rPr>
        <w:t xml:space="preserve"> اما این بدین معنی نیست که تمامی مشکلات از دشمنان نشأت </w:t>
      </w:r>
      <w:r>
        <w:rPr>
          <w:rFonts w:ascii="IRBadr" w:hAnsi="IRBadr" w:cs="IRBadr"/>
          <w:b/>
          <w:sz w:val="28"/>
          <w:szCs w:val="28"/>
          <w:rtl/>
        </w:rPr>
        <w:t>م</w:t>
      </w:r>
      <w:r>
        <w:rPr>
          <w:rFonts w:ascii="IRBadr" w:hAnsi="IRBadr" w:cs="IRBadr" w:hint="cs"/>
          <w:b/>
          <w:sz w:val="28"/>
          <w:szCs w:val="28"/>
          <w:rtl/>
        </w:rPr>
        <w:t>ی‌گیرد</w:t>
      </w:r>
      <w:r w:rsidR="00142140">
        <w:rPr>
          <w:rFonts w:ascii="IRBadr" w:hAnsi="IRBadr" w:cs="IRBadr" w:hint="cs"/>
          <w:b/>
          <w:sz w:val="28"/>
          <w:szCs w:val="28"/>
          <w:rtl/>
        </w:rPr>
        <w:t xml:space="preserve"> بلکه </w:t>
      </w:r>
      <w:r>
        <w:rPr>
          <w:rFonts w:ascii="IRBadr" w:hAnsi="IRBadr" w:cs="IRBadr"/>
          <w:b/>
          <w:sz w:val="28"/>
          <w:szCs w:val="28"/>
          <w:rtl/>
        </w:rPr>
        <w:t>بااراده</w:t>
      </w:r>
      <w:r w:rsidR="00142140">
        <w:rPr>
          <w:rFonts w:ascii="IRBadr" w:hAnsi="IRBadr" w:cs="IRBadr" w:hint="cs"/>
          <w:b/>
          <w:sz w:val="28"/>
          <w:szCs w:val="28"/>
          <w:rtl/>
        </w:rPr>
        <w:t xml:space="preserve"> و </w:t>
      </w:r>
      <w:r>
        <w:rPr>
          <w:rFonts w:ascii="IRBadr" w:hAnsi="IRBadr" w:cs="IRBadr"/>
          <w:b/>
          <w:sz w:val="28"/>
          <w:szCs w:val="28"/>
          <w:rtl/>
        </w:rPr>
        <w:t>برنامه‌ر</w:t>
      </w:r>
      <w:r>
        <w:rPr>
          <w:rFonts w:ascii="IRBadr" w:hAnsi="IRBadr" w:cs="IRBadr" w:hint="cs"/>
          <w:b/>
          <w:sz w:val="28"/>
          <w:szCs w:val="28"/>
          <w:rtl/>
        </w:rPr>
        <w:t>یزی</w:t>
      </w:r>
      <w:r w:rsidR="008E31C6">
        <w:rPr>
          <w:rFonts w:ascii="IRBadr" w:hAnsi="IRBadr" w:cs="IRBadr" w:hint="cs"/>
          <w:b/>
          <w:sz w:val="28"/>
          <w:szCs w:val="28"/>
          <w:rtl/>
        </w:rPr>
        <w:t xml:space="preserve"> قوی </w:t>
      </w:r>
      <w:r>
        <w:rPr>
          <w:rFonts w:ascii="IRBadr" w:hAnsi="IRBadr" w:cs="IRBadr"/>
          <w:b/>
          <w:sz w:val="28"/>
          <w:szCs w:val="28"/>
          <w:rtl/>
        </w:rPr>
        <w:t>م</w:t>
      </w:r>
      <w:r>
        <w:rPr>
          <w:rFonts w:ascii="IRBadr" w:hAnsi="IRBadr" w:cs="IRBadr" w:hint="cs"/>
          <w:b/>
          <w:sz w:val="28"/>
          <w:szCs w:val="28"/>
          <w:rtl/>
        </w:rPr>
        <w:t>ی‌توان</w:t>
      </w:r>
      <w:r w:rsidR="008E31C6">
        <w:rPr>
          <w:rFonts w:ascii="IRBadr" w:hAnsi="IRBadr" w:cs="IRBadr" w:hint="cs"/>
          <w:b/>
          <w:sz w:val="28"/>
          <w:szCs w:val="28"/>
          <w:rtl/>
        </w:rPr>
        <w:t xml:space="preserve"> بر دشمن غالب شد. چنین </w:t>
      </w:r>
      <w:r>
        <w:rPr>
          <w:rFonts w:ascii="IRBadr" w:hAnsi="IRBadr" w:cs="IRBadr"/>
          <w:b/>
          <w:sz w:val="28"/>
          <w:szCs w:val="28"/>
          <w:rtl/>
        </w:rPr>
        <w:t>اصلاح‌طلب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8E31C6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موردن</w:t>
      </w:r>
      <w:r>
        <w:rPr>
          <w:rFonts w:ascii="IRBadr" w:hAnsi="IRBadr" w:cs="IRBadr" w:hint="cs"/>
          <w:b/>
          <w:sz w:val="28"/>
          <w:szCs w:val="28"/>
          <w:rtl/>
        </w:rPr>
        <w:t>یاز</w:t>
      </w:r>
      <w:r w:rsidR="008E31C6">
        <w:rPr>
          <w:rFonts w:ascii="IRBadr" w:hAnsi="IRBadr" w:cs="IRBadr" w:hint="cs"/>
          <w:b/>
          <w:sz w:val="28"/>
          <w:szCs w:val="28"/>
          <w:rtl/>
        </w:rPr>
        <w:t xml:space="preserve"> است و </w:t>
      </w:r>
      <w:r>
        <w:rPr>
          <w:rFonts w:ascii="IRBadr" w:hAnsi="IRBadr" w:cs="IRBadr"/>
          <w:b/>
          <w:sz w:val="28"/>
          <w:szCs w:val="28"/>
          <w:rtl/>
        </w:rPr>
        <w:t>جناح‌ها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8E31C6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م</w:t>
      </w:r>
      <w:r>
        <w:rPr>
          <w:rFonts w:ascii="IRBadr" w:hAnsi="IRBadr" w:cs="IRBadr" w:hint="cs"/>
          <w:b/>
          <w:sz w:val="28"/>
          <w:szCs w:val="28"/>
          <w:rtl/>
        </w:rPr>
        <w:t>ؤ</w:t>
      </w:r>
      <w:r>
        <w:rPr>
          <w:rFonts w:ascii="IRBadr" w:hAnsi="IRBadr" w:cs="IRBadr"/>
          <w:b/>
          <w:sz w:val="28"/>
          <w:szCs w:val="28"/>
          <w:rtl/>
        </w:rPr>
        <w:t>من</w:t>
      </w:r>
      <w:r w:rsidR="008E31C6">
        <w:rPr>
          <w:rFonts w:ascii="IRBadr" w:hAnsi="IRBadr" w:cs="IRBadr" w:hint="cs"/>
          <w:b/>
          <w:sz w:val="28"/>
          <w:szCs w:val="28"/>
          <w:rtl/>
        </w:rPr>
        <w:t xml:space="preserve"> و معتقد</w:t>
      </w:r>
      <w:r w:rsidR="003B6B99">
        <w:rPr>
          <w:rFonts w:ascii="IRBadr" w:hAnsi="IRBadr" w:cs="IRBadr" w:hint="cs"/>
          <w:b/>
          <w:sz w:val="28"/>
          <w:szCs w:val="28"/>
          <w:rtl/>
        </w:rPr>
        <w:t xml:space="preserve"> باید مسیر خود را از </w:t>
      </w:r>
      <w:r>
        <w:rPr>
          <w:rFonts w:ascii="IRBadr" w:hAnsi="IRBadr" w:cs="IRBadr"/>
          <w:b/>
          <w:sz w:val="28"/>
          <w:szCs w:val="28"/>
          <w:rtl/>
        </w:rPr>
        <w:t>جناح‌ها</w:t>
      </w:r>
      <w:r w:rsidR="003B6B99">
        <w:rPr>
          <w:rFonts w:ascii="IRBadr" w:hAnsi="IRBadr" w:cs="IRBadr" w:hint="cs"/>
          <w:b/>
          <w:sz w:val="28"/>
          <w:szCs w:val="28"/>
          <w:rtl/>
        </w:rPr>
        <w:t xml:space="preserve"> و اشخاصی که تمام اصول اسلام را زیر </w:t>
      </w:r>
      <w:r>
        <w:rPr>
          <w:rFonts w:ascii="IRBadr" w:hAnsi="IRBadr" w:cs="IRBadr"/>
          <w:b/>
          <w:sz w:val="28"/>
          <w:szCs w:val="28"/>
          <w:rtl/>
        </w:rPr>
        <w:t>سؤال</w:t>
      </w:r>
      <w:r w:rsidR="003B6B99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FF7A3E">
        <w:rPr>
          <w:rFonts w:ascii="IRBadr" w:hAnsi="IRBadr" w:cs="IRBadr"/>
          <w:b/>
          <w:sz w:val="28"/>
          <w:szCs w:val="28"/>
          <w:rtl/>
        </w:rPr>
        <w:t>م</w:t>
      </w:r>
      <w:r w:rsidR="00FF7A3E">
        <w:rPr>
          <w:rFonts w:ascii="IRBadr" w:hAnsi="IRBadr" w:cs="IRBadr" w:hint="cs"/>
          <w:b/>
          <w:sz w:val="28"/>
          <w:szCs w:val="28"/>
          <w:rtl/>
        </w:rPr>
        <w:t xml:space="preserve">ی‌برند </w:t>
      </w:r>
      <w:r w:rsidR="003B6B99">
        <w:rPr>
          <w:rFonts w:ascii="IRBadr" w:hAnsi="IRBadr" w:cs="IRBadr" w:hint="cs"/>
          <w:b/>
          <w:sz w:val="28"/>
          <w:szCs w:val="28"/>
          <w:rtl/>
        </w:rPr>
        <w:t>جدا کنند. رهبر معظم انقلاب فرمودند: اگر ما دویست مطبوعا</w:t>
      </w:r>
      <w:r w:rsidR="002A47D1">
        <w:rPr>
          <w:rFonts w:ascii="IRBadr" w:hAnsi="IRBadr" w:cs="IRBadr" w:hint="cs"/>
          <w:b/>
          <w:sz w:val="28"/>
          <w:szCs w:val="28"/>
          <w:rtl/>
        </w:rPr>
        <w:t xml:space="preserve">ت داشته باشیم، </w:t>
      </w:r>
      <w:r w:rsidR="00FF7A3E">
        <w:rPr>
          <w:rFonts w:ascii="IRBadr" w:hAnsi="IRBadr" w:cs="IRBadr"/>
          <w:b/>
          <w:sz w:val="28"/>
          <w:szCs w:val="28"/>
          <w:rtl/>
        </w:rPr>
        <w:t>بازهم</w:t>
      </w:r>
      <w:r w:rsidR="002A47D1">
        <w:rPr>
          <w:rFonts w:ascii="IRBadr" w:hAnsi="IRBadr" w:cs="IRBadr" w:hint="cs"/>
          <w:b/>
          <w:sz w:val="28"/>
          <w:szCs w:val="28"/>
          <w:rtl/>
        </w:rPr>
        <w:t xml:space="preserve"> نیاز است.</w:t>
      </w:r>
    </w:p>
    <w:p w:rsidR="00835826" w:rsidRPr="00FF7A3E" w:rsidRDefault="00835826" w:rsidP="00CA6DC5">
      <w:pPr>
        <w:pStyle w:val="Heading1"/>
        <w:rPr>
          <w:rtl/>
        </w:rPr>
      </w:pPr>
      <w:bookmarkStart w:id="12" w:name="_Toc429918142"/>
      <w:r w:rsidRPr="00FF7A3E">
        <w:rPr>
          <w:rFonts w:hint="cs"/>
          <w:rtl/>
        </w:rPr>
        <w:t xml:space="preserve">اصلاح فرهنگ و </w:t>
      </w:r>
      <w:r w:rsidR="00FF7A3E" w:rsidRPr="00FF7A3E">
        <w:rPr>
          <w:rtl/>
        </w:rPr>
        <w:t>روش‌ها</w:t>
      </w:r>
      <w:r w:rsidR="00FF7A3E" w:rsidRPr="00FF7A3E">
        <w:rPr>
          <w:rFonts w:hint="cs"/>
          <w:rtl/>
        </w:rPr>
        <w:t>ی</w:t>
      </w:r>
      <w:r w:rsidRPr="00FF7A3E">
        <w:rPr>
          <w:rFonts w:hint="cs"/>
          <w:rtl/>
        </w:rPr>
        <w:t xml:space="preserve"> سیاسی نیاز جامعه</w:t>
      </w:r>
      <w:bookmarkEnd w:id="12"/>
    </w:p>
    <w:p w:rsidR="00835826" w:rsidRDefault="003B6B99" w:rsidP="00835826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اصلاح در افکار و </w:t>
      </w:r>
      <w:r w:rsidR="00FF7A3E">
        <w:rPr>
          <w:rFonts w:ascii="IRBadr" w:hAnsi="IRBadr" w:cs="IRBadr"/>
          <w:b/>
          <w:sz w:val="28"/>
          <w:szCs w:val="28"/>
          <w:rtl/>
        </w:rPr>
        <w:t>اند</w:t>
      </w:r>
      <w:r w:rsidR="00FF7A3E">
        <w:rPr>
          <w:rFonts w:ascii="IRBadr" w:hAnsi="IRBadr" w:cs="IRBadr" w:hint="cs"/>
          <w:b/>
          <w:sz w:val="28"/>
          <w:szCs w:val="28"/>
          <w:rtl/>
        </w:rPr>
        <w:t xml:space="preserve">یشه‌ها </w:t>
      </w:r>
      <w:r>
        <w:rPr>
          <w:rFonts w:ascii="IRBadr" w:hAnsi="IRBadr" w:cs="IRBadr" w:hint="cs"/>
          <w:b/>
          <w:sz w:val="28"/>
          <w:szCs w:val="28"/>
          <w:rtl/>
        </w:rPr>
        <w:t xml:space="preserve">و فرهنگ امری است که شهید مطهری با </w:t>
      </w:r>
      <w:r w:rsidR="00FF7A3E">
        <w:rPr>
          <w:rFonts w:ascii="IRBadr" w:hAnsi="IRBadr" w:cs="IRBadr"/>
          <w:b/>
          <w:sz w:val="28"/>
          <w:szCs w:val="28"/>
          <w:rtl/>
        </w:rPr>
        <w:t>روشن‌فکر</w:t>
      </w:r>
      <w:r w:rsidR="00FF7A3E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خود ان</w:t>
      </w:r>
      <w:r w:rsidR="002A47D1">
        <w:rPr>
          <w:rFonts w:ascii="IRBadr" w:hAnsi="IRBadr" w:cs="IRBadr" w:hint="cs"/>
          <w:b/>
          <w:sz w:val="28"/>
          <w:szCs w:val="28"/>
          <w:rtl/>
        </w:rPr>
        <w:t>جام دادند و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بسیاری از رسوباتی که ممکن است در افکار ما</w:t>
      </w:r>
      <w:r w:rsidR="003650A7">
        <w:rPr>
          <w:rFonts w:ascii="IRBadr" w:hAnsi="IRBadr" w:cs="IRBadr"/>
          <w:b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</w:rPr>
        <w:t xml:space="preserve">و آید اما از اساس دین نباشد، </w:t>
      </w:r>
      <w:r w:rsidR="00FF7A3E">
        <w:rPr>
          <w:rFonts w:ascii="IRBadr" w:hAnsi="IRBadr" w:cs="IRBadr"/>
          <w:b/>
          <w:sz w:val="28"/>
          <w:szCs w:val="28"/>
          <w:rtl/>
        </w:rPr>
        <w:t>موردبحث</w:t>
      </w:r>
      <w:r>
        <w:rPr>
          <w:rFonts w:ascii="IRBadr" w:hAnsi="IRBadr" w:cs="IRBadr" w:hint="cs"/>
          <w:b/>
          <w:sz w:val="28"/>
          <w:szCs w:val="28"/>
          <w:rtl/>
        </w:rPr>
        <w:t xml:space="preserve"> قرار </w:t>
      </w:r>
      <w:r w:rsidR="00FF7A3E">
        <w:rPr>
          <w:rFonts w:ascii="IRBadr" w:hAnsi="IRBadr" w:cs="IRBadr"/>
          <w:b/>
          <w:sz w:val="28"/>
          <w:szCs w:val="28"/>
          <w:rtl/>
        </w:rPr>
        <w:t>داده‌اند</w:t>
      </w:r>
      <w:r>
        <w:rPr>
          <w:rFonts w:ascii="IRBadr" w:hAnsi="IRBadr" w:cs="IRBadr" w:hint="cs"/>
          <w:b/>
          <w:sz w:val="28"/>
          <w:szCs w:val="28"/>
          <w:rtl/>
        </w:rPr>
        <w:t xml:space="preserve">. اصلاح </w:t>
      </w:r>
      <w:r w:rsidR="00FF7A3E">
        <w:rPr>
          <w:rFonts w:ascii="IRBadr" w:hAnsi="IRBadr" w:cs="IRBadr"/>
          <w:b/>
          <w:sz w:val="28"/>
          <w:szCs w:val="28"/>
          <w:rtl/>
        </w:rPr>
        <w:t>روش‌ها</w:t>
      </w:r>
      <w:r w:rsidR="00FF7A3E">
        <w:rPr>
          <w:rFonts w:ascii="IRBadr" w:hAnsi="IRBadr" w:cs="IRBadr" w:hint="cs"/>
          <w:b/>
          <w:sz w:val="28"/>
          <w:szCs w:val="28"/>
          <w:rtl/>
        </w:rPr>
        <w:t>ی</w:t>
      </w:r>
      <w:r w:rsidR="009E1FA7">
        <w:rPr>
          <w:rFonts w:ascii="IRBadr" w:hAnsi="IRBadr" w:cs="IRBadr" w:hint="cs"/>
          <w:b/>
          <w:sz w:val="28"/>
          <w:szCs w:val="28"/>
          <w:rtl/>
        </w:rPr>
        <w:t xml:space="preserve"> سیاسی و </w:t>
      </w:r>
      <w:r w:rsidR="00FF7A3E">
        <w:rPr>
          <w:rFonts w:ascii="IRBadr" w:hAnsi="IRBadr" w:cs="IRBadr"/>
          <w:b/>
          <w:sz w:val="28"/>
          <w:szCs w:val="28"/>
          <w:rtl/>
        </w:rPr>
        <w:t>حکم‌دار</w:t>
      </w:r>
      <w:r w:rsidR="00FF7A3E">
        <w:rPr>
          <w:rFonts w:ascii="IRBadr" w:hAnsi="IRBadr" w:cs="IRBadr" w:hint="cs"/>
          <w:b/>
          <w:sz w:val="28"/>
          <w:szCs w:val="28"/>
          <w:rtl/>
        </w:rPr>
        <w:t>ی</w:t>
      </w:r>
      <w:r w:rsidR="009E1FA7">
        <w:rPr>
          <w:rFonts w:ascii="IRBadr" w:hAnsi="IRBadr" w:cs="IRBadr" w:hint="cs"/>
          <w:b/>
          <w:sz w:val="28"/>
          <w:szCs w:val="28"/>
          <w:rtl/>
        </w:rPr>
        <w:t xml:space="preserve"> چیزی است که با گذر زمان لازم است. اصلاح اقتصادی، توجه به ضرورات زمان، اصلاح </w:t>
      </w:r>
      <w:r w:rsidR="00FF7A3E">
        <w:rPr>
          <w:rFonts w:ascii="IRBadr" w:hAnsi="IRBadr" w:cs="IRBadr"/>
          <w:b/>
          <w:sz w:val="28"/>
          <w:szCs w:val="28"/>
          <w:rtl/>
        </w:rPr>
        <w:t>روش‌ها</w:t>
      </w:r>
      <w:r w:rsidR="00FF7A3E">
        <w:rPr>
          <w:rFonts w:ascii="IRBadr" w:hAnsi="IRBadr" w:cs="IRBadr" w:hint="cs"/>
          <w:b/>
          <w:sz w:val="28"/>
          <w:szCs w:val="28"/>
          <w:rtl/>
        </w:rPr>
        <w:t>ی</w:t>
      </w:r>
      <w:r w:rsidR="009E1FA7">
        <w:rPr>
          <w:rFonts w:ascii="IRBadr" w:hAnsi="IRBadr" w:cs="IRBadr" w:hint="cs"/>
          <w:b/>
          <w:sz w:val="28"/>
          <w:szCs w:val="28"/>
          <w:rtl/>
        </w:rPr>
        <w:t xml:space="preserve"> تبلیغ دین</w:t>
      </w:r>
      <w:r w:rsidR="003650A7">
        <w:rPr>
          <w:rFonts w:ascii="IRBadr" w:hAnsi="IRBadr" w:cs="IRBadr"/>
          <w:b/>
          <w:sz w:val="28"/>
          <w:szCs w:val="28"/>
          <w:rtl/>
        </w:rPr>
        <w:t xml:space="preserve"> </w:t>
      </w:r>
      <w:r w:rsidR="009E1FA7">
        <w:rPr>
          <w:rFonts w:ascii="IRBadr" w:hAnsi="IRBadr" w:cs="IRBadr" w:hint="cs"/>
          <w:b/>
          <w:sz w:val="28"/>
          <w:szCs w:val="28"/>
          <w:rtl/>
        </w:rPr>
        <w:t>و جذب نسل جوان به سمت دین جزو ضرورات است.</w:t>
      </w:r>
      <w:r w:rsidR="00640CF5">
        <w:rPr>
          <w:rFonts w:ascii="IRBadr" w:hAnsi="IRBadr" w:cs="IRBadr" w:hint="cs"/>
          <w:b/>
          <w:sz w:val="28"/>
          <w:szCs w:val="28"/>
          <w:rtl/>
        </w:rPr>
        <w:t xml:space="preserve"> عالمان دین و طلاب باید توجه داشته باشند که نسل جوان شاید بسیاری از نکات را توجه نداشته باشند و حتی نکاتی درباره </w:t>
      </w:r>
      <w:r w:rsidR="00FF7A3E">
        <w:rPr>
          <w:rFonts w:ascii="IRBadr" w:hAnsi="IRBadr" w:cs="IRBadr"/>
          <w:b/>
          <w:sz w:val="28"/>
          <w:szCs w:val="28"/>
          <w:rtl/>
        </w:rPr>
        <w:t>آنان</w:t>
      </w:r>
      <w:r w:rsidR="00640CF5">
        <w:rPr>
          <w:rFonts w:ascii="IRBadr" w:hAnsi="IRBadr" w:cs="IRBadr" w:hint="cs"/>
          <w:b/>
          <w:sz w:val="28"/>
          <w:szCs w:val="28"/>
          <w:rtl/>
        </w:rPr>
        <w:t xml:space="preserve"> وجود داشته باشد که ما </w:t>
      </w:r>
      <w:r w:rsidR="00FF7A3E">
        <w:rPr>
          <w:rFonts w:ascii="IRBadr" w:hAnsi="IRBadr" w:cs="IRBadr"/>
          <w:b/>
          <w:sz w:val="28"/>
          <w:szCs w:val="28"/>
          <w:rtl/>
        </w:rPr>
        <w:t>نم</w:t>
      </w:r>
      <w:r w:rsidR="00FF7A3E">
        <w:rPr>
          <w:rFonts w:ascii="IRBadr" w:hAnsi="IRBadr" w:cs="IRBadr" w:hint="cs"/>
          <w:b/>
          <w:sz w:val="28"/>
          <w:szCs w:val="28"/>
          <w:rtl/>
        </w:rPr>
        <w:t>ی‌دانیم</w:t>
      </w:r>
      <w:r w:rsidR="00640CF5">
        <w:rPr>
          <w:rFonts w:ascii="IRBadr" w:hAnsi="IRBadr" w:cs="IRBadr" w:hint="cs"/>
          <w:b/>
          <w:sz w:val="28"/>
          <w:szCs w:val="28"/>
          <w:rtl/>
        </w:rPr>
        <w:t xml:space="preserve">. در این </w:t>
      </w:r>
      <w:r w:rsidR="00FF7A3E">
        <w:rPr>
          <w:rFonts w:ascii="IRBadr" w:hAnsi="IRBadr" w:cs="IRBadr"/>
          <w:b/>
          <w:sz w:val="28"/>
          <w:szCs w:val="28"/>
          <w:rtl/>
        </w:rPr>
        <w:t>اصلاح‌طلب</w:t>
      </w:r>
      <w:r w:rsidR="00FF7A3E">
        <w:rPr>
          <w:rFonts w:ascii="IRBadr" w:hAnsi="IRBadr" w:cs="IRBadr" w:hint="cs"/>
          <w:b/>
          <w:sz w:val="28"/>
          <w:szCs w:val="28"/>
          <w:rtl/>
        </w:rPr>
        <w:t>ی‌ها</w:t>
      </w:r>
      <w:r w:rsidR="00640CF5">
        <w:rPr>
          <w:rFonts w:ascii="IRBadr" w:hAnsi="IRBadr" w:cs="IRBadr" w:hint="cs"/>
          <w:b/>
          <w:sz w:val="28"/>
          <w:szCs w:val="28"/>
          <w:rtl/>
        </w:rPr>
        <w:t xml:space="preserve"> باید وسواس بسیار به خرج داد.</w:t>
      </w:r>
    </w:p>
    <w:p w:rsidR="00835826" w:rsidRPr="00FF7A3E" w:rsidRDefault="00FF7A3E" w:rsidP="00822A5E">
      <w:pPr>
        <w:pStyle w:val="Heading1"/>
        <w:rPr>
          <w:rtl/>
        </w:rPr>
      </w:pPr>
      <w:bookmarkStart w:id="13" w:name="_Toc429918143"/>
      <w:r w:rsidRPr="00FF7A3E">
        <w:rPr>
          <w:rtl/>
        </w:rPr>
        <w:t>اصلاح‌طلب</w:t>
      </w:r>
      <w:r w:rsidRPr="00FF7A3E">
        <w:rPr>
          <w:rFonts w:hint="cs"/>
          <w:rtl/>
        </w:rPr>
        <w:t>ی</w:t>
      </w:r>
      <w:r w:rsidR="00835826" w:rsidRPr="00FF7A3E">
        <w:rPr>
          <w:rFonts w:hint="cs"/>
          <w:rtl/>
        </w:rPr>
        <w:t xml:space="preserve"> </w:t>
      </w:r>
      <w:r w:rsidRPr="00FF7A3E">
        <w:rPr>
          <w:rtl/>
        </w:rPr>
        <w:t>غ</w:t>
      </w:r>
      <w:r w:rsidRPr="00FF7A3E">
        <w:rPr>
          <w:rFonts w:hint="cs"/>
          <w:rtl/>
        </w:rPr>
        <w:t>یرقابل‌قبول</w:t>
      </w:r>
      <w:bookmarkEnd w:id="13"/>
    </w:p>
    <w:p w:rsidR="009E1FA7" w:rsidRDefault="00FF7A3E" w:rsidP="00835826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/>
          <w:b/>
          <w:sz w:val="28"/>
          <w:szCs w:val="28"/>
          <w:rtl/>
        </w:rPr>
        <w:t>اصلاح‌طلب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9E1FA7">
        <w:rPr>
          <w:rFonts w:ascii="IRBadr" w:hAnsi="IRBadr" w:cs="IRBadr" w:hint="cs"/>
          <w:b/>
          <w:sz w:val="28"/>
          <w:szCs w:val="28"/>
          <w:rtl/>
        </w:rPr>
        <w:t xml:space="preserve"> منفی</w:t>
      </w:r>
      <w:r w:rsidR="00835826">
        <w:rPr>
          <w:rFonts w:ascii="IRBadr" w:hAnsi="IRBadr" w:cs="IRBadr" w:hint="cs"/>
          <w:b/>
          <w:sz w:val="28"/>
          <w:szCs w:val="28"/>
          <w:rtl/>
        </w:rPr>
        <w:t>،</w:t>
      </w:r>
      <w:r w:rsidR="009E1FA7">
        <w:rPr>
          <w:rFonts w:ascii="IRBadr" w:hAnsi="IRBadr" w:cs="IRBadr" w:hint="cs"/>
          <w:b/>
          <w:sz w:val="28"/>
          <w:szCs w:val="28"/>
          <w:rtl/>
        </w:rPr>
        <w:t xml:space="preserve"> نوع</w:t>
      </w:r>
      <w:r w:rsidR="003650A7">
        <w:rPr>
          <w:rFonts w:ascii="IRBadr" w:hAnsi="IRBadr" w:cs="IRBadr"/>
          <w:b/>
          <w:sz w:val="28"/>
          <w:szCs w:val="28"/>
          <w:rtl/>
        </w:rPr>
        <w:t xml:space="preserve"> </w:t>
      </w:r>
      <w:r w:rsidR="009E1FA7">
        <w:rPr>
          <w:rFonts w:ascii="IRBadr" w:hAnsi="IRBadr" w:cs="IRBadr" w:hint="cs"/>
          <w:b/>
          <w:sz w:val="28"/>
          <w:szCs w:val="28"/>
          <w:rtl/>
        </w:rPr>
        <w:t xml:space="preserve">دوم </w:t>
      </w:r>
      <w:r>
        <w:rPr>
          <w:rFonts w:ascii="IRBadr" w:hAnsi="IRBadr" w:cs="IRBadr"/>
          <w:b/>
          <w:sz w:val="28"/>
          <w:szCs w:val="28"/>
          <w:rtl/>
        </w:rPr>
        <w:t>اصلاح‌طلب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9E1FA7">
        <w:rPr>
          <w:rFonts w:ascii="IRBadr" w:hAnsi="IRBadr" w:cs="IRBadr" w:hint="cs"/>
          <w:b/>
          <w:sz w:val="28"/>
          <w:szCs w:val="28"/>
          <w:rtl/>
        </w:rPr>
        <w:t xml:space="preserve"> است. این </w:t>
      </w:r>
      <w:r>
        <w:rPr>
          <w:rFonts w:ascii="IRBadr" w:hAnsi="IRBadr" w:cs="IRBadr"/>
          <w:b/>
          <w:sz w:val="28"/>
          <w:szCs w:val="28"/>
          <w:rtl/>
        </w:rPr>
        <w:t>اصلاح‌طلب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9E1FA7">
        <w:rPr>
          <w:rFonts w:ascii="IRBadr" w:hAnsi="IRBadr" w:cs="IRBadr" w:hint="cs"/>
          <w:b/>
          <w:sz w:val="28"/>
          <w:szCs w:val="28"/>
          <w:rtl/>
        </w:rPr>
        <w:t xml:space="preserve"> به قیمت زیر </w:t>
      </w:r>
      <w:r>
        <w:rPr>
          <w:rFonts w:ascii="IRBadr" w:hAnsi="IRBadr" w:cs="IRBadr"/>
          <w:b/>
          <w:sz w:val="28"/>
          <w:szCs w:val="28"/>
          <w:rtl/>
        </w:rPr>
        <w:t>سؤال</w:t>
      </w:r>
      <w:r w:rsidR="009E1FA7">
        <w:rPr>
          <w:rFonts w:ascii="IRBadr" w:hAnsi="IRBadr" w:cs="IRBadr" w:hint="cs"/>
          <w:b/>
          <w:sz w:val="28"/>
          <w:szCs w:val="28"/>
          <w:rtl/>
        </w:rPr>
        <w:t xml:space="preserve"> بردن مبانی اصلی انقلاب است، کما اینکه چند مورد صورت گرفته است.</w:t>
      </w:r>
      <w:r w:rsidR="004F2876" w:rsidRPr="004F2876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4F2876">
        <w:rPr>
          <w:rFonts w:ascii="IRBadr" w:hAnsi="IRBadr" w:cs="IRBadr" w:hint="cs"/>
          <w:b/>
          <w:sz w:val="28"/>
          <w:szCs w:val="28"/>
          <w:rtl/>
        </w:rPr>
        <w:t>نهاد روحانیت و حوزه اگر از حکومت جدا شود غلط نیست اما</w:t>
      </w:r>
      <w:r w:rsidR="009E1FA7">
        <w:rPr>
          <w:rFonts w:ascii="IRBadr" w:hAnsi="IRBadr" w:cs="IRBadr" w:hint="cs"/>
          <w:b/>
          <w:sz w:val="28"/>
          <w:szCs w:val="28"/>
          <w:rtl/>
        </w:rPr>
        <w:t xml:space="preserve"> اصل حکومت دین و اصل ارتباط دین </w:t>
      </w:r>
      <w:r>
        <w:rPr>
          <w:rFonts w:ascii="IRBadr" w:hAnsi="IRBadr" w:cs="IRBadr"/>
          <w:b/>
          <w:sz w:val="28"/>
          <w:szCs w:val="28"/>
          <w:rtl/>
        </w:rPr>
        <w:t>باس</w:t>
      </w:r>
      <w:r>
        <w:rPr>
          <w:rFonts w:ascii="IRBadr" w:hAnsi="IRBadr" w:cs="IRBadr" w:hint="cs"/>
          <w:b/>
          <w:sz w:val="28"/>
          <w:szCs w:val="28"/>
          <w:rtl/>
        </w:rPr>
        <w:t>یاست</w:t>
      </w:r>
      <w:r w:rsidR="009E1FA7">
        <w:rPr>
          <w:rFonts w:ascii="IRBadr" w:hAnsi="IRBadr" w:cs="IRBadr" w:hint="cs"/>
          <w:b/>
          <w:sz w:val="28"/>
          <w:szCs w:val="28"/>
          <w:rtl/>
        </w:rPr>
        <w:t xml:space="preserve"> نباید زیر </w:t>
      </w:r>
      <w:r>
        <w:rPr>
          <w:rFonts w:ascii="IRBadr" w:hAnsi="IRBadr" w:cs="IRBadr"/>
          <w:b/>
          <w:sz w:val="28"/>
          <w:szCs w:val="28"/>
          <w:rtl/>
        </w:rPr>
        <w:t>سؤال</w:t>
      </w:r>
      <w:r w:rsidR="009E1FA7">
        <w:rPr>
          <w:rFonts w:ascii="IRBadr" w:hAnsi="IRBadr" w:cs="IRBadr" w:hint="cs"/>
          <w:b/>
          <w:sz w:val="28"/>
          <w:szCs w:val="28"/>
          <w:rtl/>
        </w:rPr>
        <w:t xml:space="preserve"> برود</w:t>
      </w:r>
      <w:r w:rsidR="004F2876">
        <w:rPr>
          <w:rFonts w:ascii="IRBadr" w:hAnsi="IRBadr" w:cs="IRBadr" w:hint="cs"/>
          <w:b/>
          <w:sz w:val="28"/>
          <w:szCs w:val="28"/>
          <w:rtl/>
        </w:rPr>
        <w:t>.</w:t>
      </w:r>
      <w:r w:rsidR="004F2876">
        <w:rPr>
          <w:rFonts w:ascii="IRBadr" w:hAnsi="IRBadr" w:cs="IRBadr"/>
          <w:b/>
          <w:sz w:val="28"/>
          <w:szCs w:val="28"/>
          <w:rtl/>
        </w:rPr>
        <w:t xml:space="preserve"> 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مقدسات و </w:t>
      </w:r>
      <w:r>
        <w:rPr>
          <w:rFonts w:ascii="IRBadr" w:hAnsi="IRBadr" w:cs="IRBadr"/>
          <w:b/>
          <w:sz w:val="28"/>
          <w:szCs w:val="28"/>
          <w:rtl/>
        </w:rPr>
        <w:t>ارزش‌ها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محکم اسلام در </w:t>
      </w:r>
      <w:r>
        <w:rPr>
          <w:rFonts w:ascii="IRBadr" w:hAnsi="IRBadr" w:cs="IRBadr"/>
          <w:b/>
          <w:sz w:val="28"/>
          <w:szCs w:val="28"/>
          <w:rtl/>
        </w:rPr>
        <w:t>اصلاح‌طلب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منفی زیر </w:t>
      </w:r>
      <w:r>
        <w:rPr>
          <w:rFonts w:ascii="IRBadr" w:hAnsi="IRBadr" w:cs="IRBadr"/>
          <w:b/>
          <w:sz w:val="28"/>
          <w:szCs w:val="28"/>
          <w:rtl/>
        </w:rPr>
        <w:t>سؤال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م</w:t>
      </w:r>
      <w:r>
        <w:rPr>
          <w:rFonts w:ascii="IRBadr" w:hAnsi="IRBadr" w:cs="IRBadr" w:hint="cs"/>
          <w:b/>
          <w:sz w:val="28"/>
          <w:szCs w:val="28"/>
          <w:rtl/>
        </w:rPr>
        <w:t>ی‌رود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. تبلیغات امریکا و اسرائیل </w:t>
      </w:r>
      <w:r>
        <w:rPr>
          <w:rFonts w:ascii="IRBadr" w:hAnsi="IRBadr" w:cs="IRBadr"/>
          <w:b/>
          <w:sz w:val="28"/>
          <w:szCs w:val="28"/>
          <w:rtl/>
        </w:rPr>
        <w:t>درزم</w:t>
      </w:r>
      <w:r>
        <w:rPr>
          <w:rFonts w:ascii="IRBadr" w:hAnsi="IRBadr" w:cs="IRBadr" w:hint="cs"/>
          <w:b/>
          <w:sz w:val="28"/>
          <w:szCs w:val="28"/>
          <w:rtl/>
        </w:rPr>
        <w:t>ینهٔ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کم‌رنگ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کردن حجاب و معیارهای اخلاقی </w:t>
      </w:r>
      <w:r>
        <w:rPr>
          <w:rFonts w:ascii="IRBadr" w:hAnsi="IRBadr" w:cs="IRBadr"/>
          <w:b/>
          <w:sz w:val="28"/>
          <w:szCs w:val="28"/>
          <w:rtl/>
        </w:rPr>
        <w:t>و جدا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کردن حکومت از دین همان </w:t>
      </w:r>
      <w:r>
        <w:rPr>
          <w:rFonts w:ascii="IRBadr" w:hAnsi="IRBadr" w:cs="IRBadr"/>
          <w:b/>
          <w:sz w:val="28"/>
          <w:szCs w:val="28"/>
          <w:rtl/>
        </w:rPr>
        <w:t>اصلاح‌طلب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منفی است که باید از آن احساس خطر کرد. مشکل زمانی آغاز </w:t>
      </w:r>
      <w:r>
        <w:rPr>
          <w:rFonts w:ascii="IRBadr" w:hAnsi="IRBadr" w:cs="IRBadr"/>
          <w:b/>
          <w:sz w:val="28"/>
          <w:szCs w:val="28"/>
          <w:rtl/>
        </w:rPr>
        <w:t>م</w:t>
      </w:r>
      <w:r>
        <w:rPr>
          <w:rFonts w:ascii="IRBadr" w:hAnsi="IRBadr" w:cs="IRBadr" w:hint="cs"/>
          <w:b/>
          <w:sz w:val="28"/>
          <w:szCs w:val="28"/>
          <w:rtl/>
        </w:rPr>
        <w:t>ی‌شود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که مرز این دو نوع </w:t>
      </w:r>
      <w:r>
        <w:rPr>
          <w:rFonts w:ascii="IRBadr" w:hAnsi="IRBadr" w:cs="IRBadr"/>
          <w:b/>
          <w:sz w:val="28"/>
          <w:szCs w:val="28"/>
          <w:rtl/>
        </w:rPr>
        <w:t>اصلاح‌طلب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به هم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بریزد و اساس مشروعیت حکومت </w:t>
      </w:r>
      <w:r>
        <w:rPr>
          <w:rFonts w:ascii="IRBadr" w:hAnsi="IRBadr" w:cs="IRBadr"/>
          <w:b/>
          <w:sz w:val="28"/>
          <w:szCs w:val="28"/>
          <w:rtl/>
        </w:rPr>
        <w:t>و حت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حکومت امام </w:t>
      </w:r>
      <w:r w:rsidR="003650A7">
        <w:rPr>
          <w:rFonts w:ascii="IRBadr" w:hAnsi="IRBadr" w:cs="IRBadr"/>
          <w:b/>
          <w:sz w:val="28"/>
          <w:szCs w:val="28"/>
          <w:rtl/>
        </w:rPr>
        <w:t>عل</w:t>
      </w:r>
      <w:r w:rsidR="003650A7">
        <w:rPr>
          <w:rFonts w:ascii="IRBadr" w:hAnsi="IRBadr" w:cs="IRBadr" w:hint="cs"/>
          <w:b/>
          <w:sz w:val="28"/>
          <w:szCs w:val="28"/>
          <w:rtl/>
        </w:rPr>
        <w:t>ی</w:t>
      </w:r>
      <w:r w:rsidR="003650A7">
        <w:rPr>
          <w:rFonts w:ascii="IRBadr" w:hAnsi="IRBadr" w:cs="IRBadr"/>
          <w:b/>
          <w:sz w:val="28"/>
          <w:szCs w:val="28"/>
          <w:rtl/>
        </w:rPr>
        <w:t xml:space="preserve"> (</w:t>
      </w:r>
      <w:r w:rsidR="00835826">
        <w:rPr>
          <w:rFonts w:ascii="IRBadr" w:hAnsi="IRBadr" w:cs="IRBadr" w:hint="cs"/>
          <w:b/>
          <w:sz w:val="28"/>
          <w:szCs w:val="28"/>
          <w:rtl/>
        </w:rPr>
        <w:t>ع)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بر رأی مردم استوار است و دین از سیاست جدا است</w:t>
      </w:r>
      <w:r w:rsidR="005B4D2E">
        <w:rPr>
          <w:rFonts w:ascii="IRBadr" w:hAnsi="IRBadr" w:cs="IRBadr" w:hint="cs"/>
          <w:b/>
          <w:sz w:val="28"/>
          <w:szCs w:val="28"/>
          <w:rtl/>
        </w:rPr>
        <w:t xml:space="preserve"> و </w:t>
      </w:r>
      <w:r>
        <w:rPr>
          <w:rFonts w:ascii="IRBadr" w:hAnsi="IRBadr" w:cs="IRBadr"/>
          <w:b/>
          <w:sz w:val="28"/>
          <w:szCs w:val="28"/>
          <w:rtl/>
        </w:rPr>
        <w:t>ا</w:t>
      </w:r>
      <w:r>
        <w:rPr>
          <w:rFonts w:ascii="IRBadr" w:hAnsi="IRBadr" w:cs="IRBadr" w:hint="cs"/>
          <w:b/>
          <w:sz w:val="28"/>
          <w:szCs w:val="28"/>
          <w:rtl/>
        </w:rPr>
        <w:t>ین‌که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در </w:t>
      </w:r>
      <w:r>
        <w:rPr>
          <w:rFonts w:ascii="IRBadr" w:hAnsi="IRBadr" w:cs="IRBadr"/>
          <w:b/>
          <w:sz w:val="28"/>
          <w:szCs w:val="28"/>
          <w:rtl/>
        </w:rPr>
        <w:t>همه‌چ</w:t>
      </w:r>
      <w:r>
        <w:rPr>
          <w:rFonts w:ascii="IRBadr" w:hAnsi="IRBadr" w:cs="IRBadr" w:hint="cs"/>
          <w:b/>
          <w:sz w:val="28"/>
          <w:szCs w:val="28"/>
          <w:rtl/>
        </w:rPr>
        <w:t>یز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تسامح</w:t>
      </w:r>
      <w:r w:rsidR="004F2876">
        <w:rPr>
          <w:rFonts w:ascii="IRBadr" w:hAnsi="IRBadr" w:cs="IRBadr" w:hint="cs"/>
          <w:b/>
          <w:sz w:val="28"/>
          <w:szCs w:val="28"/>
          <w:rtl/>
        </w:rPr>
        <w:t xml:space="preserve"> و تساهل</w:t>
      </w:r>
      <w:r w:rsidR="005B4D2E">
        <w:rPr>
          <w:rFonts w:ascii="IRBadr" w:hAnsi="IRBadr" w:cs="IRBadr" w:hint="cs"/>
          <w:b/>
          <w:sz w:val="28"/>
          <w:szCs w:val="28"/>
          <w:rtl/>
        </w:rPr>
        <w:t xml:space="preserve"> باید به خرج دهیم. </w:t>
      </w:r>
      <w:r w:rsidR="00640CF5">
        <w:rPr>
          <w:rFonts w:ascii="IRBadr" w:hAnsi="IRBadr" w:cs="IRBadr" w:hint="cs"/>
          <w:b/>
          <w:sz w:val="28"/>
          <w:szCs w:val="28"/>
          <w:rtl/>
        </w:rPr>
        <w:t xml:space="preserve">اگر </w:t>
      </w:r>
      <w:r>
        <w:rPr>
          <w:rFonts w:ascii="IRBadr" w:hAnsi="IRBadr" w:cs="IRBadr"/>
          <w:b/>
          <w:sz w:val="28"/>
          <w:szCs w:val="28"/>
          <w:rtl/>
        </w:rPr>
        <w:t>جناح‌ها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640CF5">
        <w:rPr>
          <w:rFonts w:ascii="IRBadr" w:hAnsi="IRBadr" w:cs="IRBadr" w:hint="cs"/>
          <w:b/>
          <w:sz w:val="28"/>
          <w:szCs w:val="28"/>
          <w:rtl/>
        </w:rPr>
        <w:t xml:space="preserve"> کشور به این نکات توجه نکنند ممکن است حتی </w:t>
      </w:r>
      <w:r>
        <w:rPr>
          <w:rFonts w:ascii="IRBadr" w:hAnsi="IRBadr" w:cs="IRBadr"/>
          <w:b/>
          <w:sz w:val="28"/>
          <w:szCs w:val="28"/>
          <w:rtl/>
        </w:rPr>
        <w:t>آزاد</w:t>
      </w:r>
      <w:r>
        <w:rPr>
          <w:rFonts w:ascii="IRBadr" w:hAnsi="IRBadr" w:cs="IRBadr" w:hint="cs"/>
          <w:b/>
          <w:sz w:val="28"/>
          <w:szCs w:val="28"/>
          <w:rtl/>
        </w:rPr>
        <w:t>ی‌های</w:t>
      </w:r>
      <w:r w:rsidR="00640CF5">
        <w:rPr>
          <w:rFonts w:ascii="IRBadr" w:hAnsi="IRBadr" w:cs="IRBadr" w:hint="cs"/>
          <w:b/>
          <w:sz w:val="28"/>
          <w:szCs w:val="28"/>
          <w:rtl/>
        </w:rPr>
        <w:t xml:space="preserve"> صحیح اولیه را نیز از دست بدهیم.</w:t>
      </w:r>
    </w:p>
    <w:p w:rsidR="00640CF5" w:rsidRDefault="00640CF5" w:rsidP="00640CF5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E20E39" w:rsidRPr="00351EDF" w:rsidRDefault="00351EDF" w:rsidP="00640CF5">
      <w:pPr>
        <w:tabs>
          <w:tab w:val="left" w:pos="2851"/>
        </w:tabs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ab/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</w:p>
    <w:sectPr w:rsidR="00E20E39" w:rsidRPr="00351EDF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D6" w:rsidRDefault="00E115D6" w:rsidP="000D5800">
      <w:r>
        <w:separator/>
      </w:r>
    </w:p>
  </w:endnote>
  <w:endnote w:type="continuationSeparator" w:id="0">
    <w:p w:rsidR="00E115D6" w:rsidRDefault="00E115D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A7" w:rsidRDefault="00365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A7" w:rsidRDefault="003650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A7" w:rsidRDefault="00365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D6" w:rsidRDefault="00E115D6" w:rsidP="00417158">
      <w:pPr>
        <w:bidi/>
      </w:pPr>
      <w:r>
        <w:separator/>
      </w:r>
    </w:p>
  </w:footnote>
  <w:footnote w:type="continuationSeparator" w:id="0">
    <w:p w:rsidR="00E115D6" w:rsidRDefault="00E115D6" w:rsidP="000D5800">
      <w:r>
        <w:continuationSeparator/>
      </w:r>
    </w:p>
  </w:footnote>
  <w:footnote w:id="1">
    <w:p w:rsidR="00A71EE8" w:rsidRPr="00A66BB0" w:rsidRDefault="00A66BB0" w:rsidP="00931336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A66BB0">
        <w:rPr>
          <w:rFonts w:ascii="IRBadr" w:hAnsi="IRBadr" w:cs="IRBadr"/>
          <w:b/>
        </w:rPr>
        <w:t>.</w:t>
      </w:r>
      <w:r w:rsidR="00A71EE8" w:rsidRPr="00A66BB0">
        <w:rPr>
          <w:rStyle w:val="FootnoteReference"/>
          <w:rFonts w:ascii="IRBadr" w:eastAsia="2  Lotus" w:hAnsi="IRBadr" w:cs="IRBadr"/>
          <w:b/>
        </w:rPr>
        <w:footnoteRef/>
      </w:r>
      <w:r w:rsidR="00A71EE8" w:rsidRPr="00A66BB0">
        <w:rPr>
          <w:rFonts w:ascii="IRBadr" w:hAnsi="IRBadr" w:cs="IRBadr"/>
          <w:b/>
          <w:rtl/>
        </w:rPr>
        <w:t xml:space="preserve">سوره اعراف، آیه </w:t>
      </w:r>
      <w:r w:rsidR="009F5428" w:rsidRPr="00A66BB0">
        <w:rPr>
          <w:rFonts w:ascii="IRBadr" w:hAnsi="IRBadr" w:cs="IRBadr"/>
          <w:b/>
          <w:rtl/>
        </w:rPr>
        <w:t>43</w:t>
      </w:r>
    </w:p>
  </w:footnote>
  <w:footnote w:id="2">
    <w:p w:rsidR="00A71EE8" w:rsidRPr="00A66BB0" w:rsidRDefault="00A71EE8" w:rsidP="00931336">
      <w:pPr>
        <w:pStyle w:val="FootnoteText"/>
        <w:jc w:val="right"/>
        <w:rPr>
          <w:rFonts w:ascii="IRBadr" w:hAnsi="IRBadr" w:cs="IRBadr"/>
          <w:b/>
          <w:rtl/>
        </w:rPr>
      </w:pPr>
      <w:r w:rsidRPr="00A66BB0">
        <w:rPr>
          <w:rFonts w:ascii="IRBadr" w:hAnsi="IRBadr" w:cs="IRBadr"/>
          <w:b/>
          <w:rtl/>
        </w:rPr>
        <w:t>سوره حشر، آیه 18</w:t>
      </w:r>
      <w:r w:rsidR="00A66BB0" w:rsidRPr="00A66BB0">
        <w:rPr>
          <w:rFonts w:ascii="IRBadr" w:hAnsi="IRBadr" w:cs="IRBadr"/>
          <w:b/>
        </w:rPr>
        <w:t>.</w:t>
      </w:r>
      <w:r w:rsidRPr="00A66BB0">
        <w:rPr>
          <w:rStyle w:val="FootnoteReference"/>
          <w:rFonts w:ascii="IRBadr" w:eastAsia="2  Lotus" w:hAnsi="IRBadr" w:cs="IRBadr"/>
          <w:b/>
        </w:rPr>
        <w:footnoteRef/>
      </w:r>
    </w:p>
  </w:footnote>
  <w:footnote w:id="3">
    <w:p w:rsidR="00A71EE8" w:rsidRPr="00A66BB0" w:rsidRDefault="00A66BB0" w:rsidP="009F5428">
      <w:pPr>
        <w:pStyle w:val="FootnoteText"/>
        <w:bidi/>
        <w:rPr>
          <w:rFonts w:ascii="IRBadr" w:hAnsi="IRBadr" w:cs="IRBadr"/>
          <w:b/>
        </w:rPr>
      </w:pPr>
      <w:r w:rsidRPr="00A66BB0">
        <w:rPr>
          <w:rFonts w:ascii="IRBadr" w:hAnsi="IRBadr" w:cs="IRBadr"/>
          <w:b/>
        </w:rPr>
        <w:t>.</w:t>
      </w:r>
      <w:r w:rsidR="00A71EE8" w:rsidRPr="00A66BB0">
        <w:rPr>
          <w:rStyle w:val="FootnoteReference"/>
          <w:rFonts w:ascii="IRBadr" w:hAnsi="IRBadr" w:cs="IRBadr"/>
          <w:b/>
        </w:rPr>
        <w:footnoteRef/>
      </w:r>
      <w:r w:rsidR="00A71EE8" w:rsidRPr="00A66BB0">
        <w:rPr>
          <w:rFonts w:ascii="IRBadr" w:hAnsi="IRBadr" w:cs="IRBadr"/>
          <w:b/>
        </w:rPr>
        <w:t xml:space="preserve"> </w:t>
      </w:r>
      <w:r w:rsidR="00A71EE8" w:rsidRPr="00A66BB0">
        <w:rPr>
          <w:rFonts w:ascii="IRBadr" w:hAnsi="IRBadr" w:cs="IRBadr"/>
          <w:b/>
          <w:rtl/>
        </w:rPr>
        <w:t>نهج البلاغة (للصبح</w:t>
      </w:r>
      <w:r w:rsidR="003650A7" w:rsidRPr="00A66BB0">
        <w:rPr>
          <w:rFonts w:ascii="IRBadr" w:hAnsi="IRBadr" w:cs="IRBadr"/>
          <w:b/>
          <w:rtl/>
        </w:rPr>
        <w:t>ی</w:t>
      </w:r>
      <w:r w:rsidR="00A71EE8" w:rsidRPr="00A66BB0">
        <w:rPr>
          <w:rFonts w:ascii="IRBadr" w:hAnsi="IRBadr" w:cs="IRBadr"/>
          <w:b/>
          <w:rtl/>
        </w:rPr>
        <w:t xml:space="preserve"> صالح)، ص 39</w:t>
      </w:r>
    </w:p>
  </w:footnote>
  <w:footnote w:id="4">
    <w:p w:rsidR="00307015" w:rsidRPr="009F5428" w:rsidRDefault="00A66BB0" w:rsidP="009F5428">
      <w:pPr>
        <w:pStyle w:val="FootnoteText"/>
        <w:bidi/>
        <w:rPr>
          <w:b/>
          <w:bCs/>
        </w:rPr>
      </w:pPr>
      <w:r w:rsidRPr="00A66BB0">
        <w:rPr>
          <w:rFonts w:ascii="IRBadr" w:hAnsi="IRBadr" w:cs="IRBadr"/>
          <w:b/>
        </w:rPr>
        <w:t>.</w:t>
      </w:r>
      <w:r w:rsidR="00307015" w:rsidRPr="00A66BB0">
        <w:rPr>
          <w:rStyle w:val="FootnoteReference"/>
          <w:rFonts w:ascii="IRBadr" w:hAnsi="IRBadr" w:cs="IRBadr"/>
          <w:b/>
        </w:rPr>
        <w:footnoteRef/>
      </w:r>
      <w:r w:rsidR="00307015" w:rsidRPr="00A66BB0">
        <w:rPr>
          <w:rFonts w:ascii="IRBadr" w:hAnsi="IRBadr" w:cs="IRBadr"/>
          <w:b/>
        </w:rPr>
        <w:t xml:space="preserve"> </w:t>
      </w:r>
      <w:r w:rsidR="00307015" w:rsidRPr="00A66BB0">
        <w:rPr>
          <w:rFonts w:ascii="IRBadr" w:hAnsi="IRBadr" w:cs="IRBadr"/>
          <w:b/>
          <w:rtl/>
        </w:rPr>
        <w:t>همان</w:t>
      </w:r>
    </w:p>
  </w:footnote>
  <w:footnote w:id="5">
    <w:p w:rsidR="00307015" w:rsidRPr="00822A5E" w:rsidRDefault="00307015" w:rsidP="009F5428">
      <w:pPr>
        <w:pStyle w:val="FootnoteText"/>
        <w:bidi/>
        <w:rPr>
          <w:rFonts w:ascii="IRBadr" w:hAnsi="IRBadr" w:cs="IRBadr"/>
        </w:rPr>
      </w:pPr>
      <w:r w:rsidRPr="00822A5E">
        <w:rPr>
          <w:rStyle w:val="FootnoteReference"/>
          <w:rFonts w:ascii="IRBadr" w:hAnsi="IRBadr" w:cs="IRBadr"/>
        </w:rPr>
        <w:footnoteRef/>
      </w:r>
      <w:r w:rsidR="00822A5E">
        <w:rPr>
          <w:rFonts w:ascii="IRBadr" w:hAnsi="IRBadr" w:cs="IRBadr" w:hint="cs"/>
          <w:rtl/>
        </w:rPr>
        <w:t>.</w:t>
      </w:r>
      <w:r w:rsidR="00822A5E" w:rsidRPr="00822A5E">
        <w:rPr>
          <w:rFonts w:ascii="IRBadr" w:hAnsi="IRBadr" w:cs="IRBadr"/>
          <w:b/>
          <w:rtl/>
        </w:rPr>
        <w:t xml:space="preserve"> </w:t>
      </w:r>
      <w:r w:rsidR="00822A5E" w:rsidRPr="00A66BB0">
        <w:rPr>
          <w:rFonts w:ascii="IRBadr" w:hAnsi="IRBadr" w:cs="IRBadr"/>
          <w:b/>
          <w:rtl/>
        </w:rPr>
        <w:t>نهج البلاغة (للصبحی صالح)، ص 39</w:t>
      </w:r>
    </w:p>
  </w:footnote>
  <w:footnote w:id="6">
    <w:p w:rsidR="001A24F3" w:rsidRPr="00822A5E" w:rsidRDefault="001A24F3" w:rsidP="009F5428">
      <w:pPr>
        <w:pStyle w:val="FootnoteText"/>
        <w:bidi/>
        <w:jc w:val="both"/>
        <w:rPr>
          <w:rFonts w:ascii="IRBadr" w:hAnsi="IRBadr" w:cs="IRBadr"/>
        </w:rPr>
      </w:pPr>
      <w:r w:rsidRPr="00822A5E">
        <w:rPr>
          <w:rStyle w:val="FootnoteReference"/>
          <w:rFonts w:ascii="IRBadr" w:hAnsi="IRBadr" w:cs="IRBadr"/>
        </w:rPr>
        <w:footnoteRef/>
      </w:r>
      <w:r w:rsidRPr="00822A5E">
        <w:rPr>
          <w:rFonts w:ascii="IRBadr" w:hAnsi="IRBadr" w:cs="IRBadr"/>
        </w:rPr>
        <w:t xml:space="preserve"> </w:t>
      </w:r>
      <w:r w:rsidRPr="00822A5E">
        <w:rPr>
          <w:rFonts w:ascii="IRBadr" w:hAnsi="IRBadr" w:cs="IRBadr"/>
          <w:rtl/>
        </w:rPr>
        <w:t>همان</w:t>
      </w:r>
    </w:p>
  </w:footnote>
  <w:footnote w:id="7">
    <w:p w:rsidR="0051737A" w:rsidRPr="00822A5E" w:rsidRDefault="0051737A" w:rsidP="009F5428">
      <w:pPr>
        <w:pStyle w:val="FootnoteText"/>
        <w:bidi/>
        <w:jc w:val="both"/>
        <w:rPr>
          <w:rFonts w:ascii="IRBadr" w:hAnsi="IRBadr" w:cs="IRBadr"/>
        </w:rPr>
      </w:pPr>
      <w:r w:rsidRPr="00822A5E">
        <w:rPr>
          <w:rStyle w:val="FootnoteReference"/>
          <w:rFonts w:ascii="IRBadr" w:hAnsi="IRBadr" w:cs="IRBadr"/>
        </w:rPr>
        <w:footnoteRef/>
      </w:r>
      <w:r w:rsidRPr="00822A5E">
        <w:rPr>
          <w:rFonts w:ascii="IRBadr" w:hAnsi="IRBadr" w:cs="IRBadr"/>
        </w:rPr>
        <w:t xml:space="preserve"> </w:t>
      </w:r>
      <w:r w:rsidRPr="00822A5E">
        <w:rPr>
          <w:rFonts w:ascii="IRBadr" w:hAnsi="IRBadr" w:cs="IRBadr"/>
          <w:rtl/>
        </w:rPr>
        <w:t xml:space="preserve">نهج الفصاحة (مجموعه </w:t>
      </w:r>
      <w:r w:rsidR="003650A7" w:rsidRPr="00822A5E">
        <w:rPr>
          <w:rFonts w:ascii="IRBadr" w:hAnsi="IRBadr" w:cs="IRBadr"/>
          <w:rtl/>
        </w:rPr>
        <w:t>ک</w:t>
      </w:r>
      <w:r w:rsidRPr="00822A5E">
        <w:rPr>
          <w:rFonts w:ascii="IRBadr" w:hAnsi="IRBadr" w:cs="IRBadr"/>
          <w:rtl/>
        </w:rPr>
        <w:t>لمات قصار حضرت رسول صل</w:t>
      </w:r>
      <w:r w:rsidR="003650A7" w:rsidRPr="00822A5E">
        <w:rPr>
          <w:rFonts w:ascii="IRBadr" w:hAnsi="IRBadr" w:cs="IRBadr"/>
          <w:rtl/>
        </w:rPr>
        <w:t>ی</w:t>
      </w:r>
      <w:r w:rsidRPr="00822A5E">
        <w:rPr>
          <w:rFonts w:ascii="IRBadr" w:hAnsi="IRBadr" w:cs="IRBadr"/>
          <w:rtl/>
        </w:rPr>
        <w:t xml:space="preserve"> الله عل</w:t>
      </w:r>
      <w:r w:rsidR="003650A7" w:rsidRPr="00822A5E">
        <w:rPr>
          <w:rFonts w:ascii="IRBadr" w:hAnsi="IRBadr" w:cs="IRBadr"/>
          <w:rtl/>
        </w:rPr>
        <w:t>ی</w:t>
      </w:r>
      <w:r w:rsidRPr="00822A5E">
        <w:rPr>
          <w:rFonts w:ascii="IRBadr" w:hAnsi="IRBadr" w:cs="IRBadr"/>
          <w:rtl/>
        </w:rPr>
        <w:t>ه و آله)، ص 389</w:t>
      </w:r>
    </w:p>
  </w:footnote>
  <w:footnote w:id="8">
    <w:p w:rsidR="00916FFD" w:rsidRPr="00822A5E" w:rsidRDefault="00916FFD" w:rsidP="009F5428">
      <w:pPr>
        <w:pStyle w:val="FootnoteText"/>
        <w:bidi/>
        <w:ind w:left="1440" w:hanging="1440"/>
        <w:jc w:val="both"/>
        <w:rPr>
          <w:rFonts w:ascii="IRBadr" w:hAnsi="IRBadr" w:cs="IRBadr"/>
        </w:rPr>
      </w:pPr>
      <w:r w:rsidRPr="00822A5E">
        <w:rPr>
          <w:rStyle w:val="FootnoteReference"/>
          <w:rFonts w:ascii="IRBadr" w:hAnsi="IRBadr" w:cs="IRBadr"/>
        </w:rPr>
        <w:footnoteRef/>
      </w:r>
      <w:r w:rsidRPr="00822A5E">
        <w:rPr>
          <w:rFonts w:ascii="IRBadr" w:hAnsi="IRBadr" w:cs="IRBadr"/>
        </w:rPr>
        <w:t xml:space="preserve"> </w:t>
      </w:r>
      <w:r w:rsidRPr="00822A5E">
        <w:rPr>
          <w:rFonts w:ascii="IRBadr" w:hAnsi="IRBadr" w:cs="IRBadr"/>
          <w:rtl/>
        </w:rPr>
        <w:t>مختصر البصائر، ص 336</w:t>
      </w:r>
    </w:p>
  </w:footnote>
  <w:footnote w:id="9">
    <w:p w:rsidR="00217347" w:rsidRPr="009F5428" w:rsidRDefault="00217347" w:rsidP="009F5428">
      <w:pPr>
        <w:pStyle w:val="FootnoteText"/>
        <w:bidi/>
        <w:jc w:val="both"/>
        <w:rPr>
          <w:b/>
          <w:bCs/>
        </w:rPr>
      </w:pPr>
      <w:r w:rsidRPr="00822A5E">
        <w:rPr>
          <w:rStyle w:val="FootnoteReference"/>
          <w:rFonts w:ascii="IRBadr" w:hAnsi="IRBadr" w:cs="IRBadr"/>
        </w:rPr>
        <w:footnoteRef/>
      </w:r>
      <w:r w:rsidRPr="00822A5E">
        <w:rPr>
          <w:rFonts w:ascii="IRBadr" w:hAnsi="IRBadr" w:cs="IRBadr"/>
        </w:rPr>
        <w:t xml:space="preserve"> </w:t>
      </w:r>
      <w:r w:rsidRPr="00822A5E">
        <w:rPr>
          <w:rFonts w:ascii="IRBadr" w:hAnsi="IRBadr" w:cs="IRBadr"/>
          <w:rtl/>
        </w:rPr>
        <w:t>التوح</w:t>
      </w:r>
      <w:r w:rsidR="003650A7" w:rsidRPr="00822A5E">
        <w:rPr>
          <w:rFonts w:ascii="IRBadr" w:hAnsi="IRBadr" w:cs="IRBadr"/>
          <w:rtl/>
        </w:rPr>
        <w:t>ی</w:t>
      </w:r>
      <w:r w:rsidRPr="00822A5E">
        <w:rPr>
          <w:rFonts w:ascii="IRBadr" w:hAnsi="IRBadr" w:cs="IRBadr"/>
          <w:rtl/>
        </w:rPr>
        <w:t>د (للصدوق)، ص 56</w:t>
      </w:r>
    </w:p>
  </w:footnote>
  <w:footnote w:id="10">
    <w:p w:rsidR="001D7806" w:rsidRPr="00543E27" w:rsidRDefault="001D7806" w:rsidP="002A47D1">
      <w:pPr>
        <w:pStyle w:val="FootnoteText"/>
        <w:bidi/>
        <w:rPr>
          <w:rFonts w:ascii="IRBadr" w:hAnsi="IRBadr" w:cs="IRBadr"/>
        </w:rPr>
      </w:pPr>
      <w:r w:rsidRPr="00543E27">
        <w:rPr>
          <w:rStyle w:val="FootnoteReference"/>
          <w:rFonts w:ascii="IRBadr" w:hAnsi="IRBadr" w:cs="IRBadr"/>
        </w:rPr>
        <w:footnoteRef/>
      </w:r>
      <w:r w:rsidR="00543E27">
        <w:rPr>
          <w:rFonts w:ascii="IRBadr" w:hAnsi="IRBadr" w:cs="IRBadr" w:hint="cs"/>
          <w:rtl/>
        </w:rPr>
        <w:t>.</w:t>
      </w:r>
      <w:r w:rsidR="00A8035E">
        <w:rPr>
          <w:rFonts w:ascii="IRBadr" w:hAnsi="IRBadr" w:cs="IRBadr"/>
          <w:rtl/>
        </w:rPr>
        <w:t xml:space="preserve"> نهج</w:t>
      </w:r>
      <w:r w:rsidRPr="00543E27">
        <w:rPr>
          <w:rFonts w:ascii="IRBadr" w:hAnsi="IRBadr" w:cs="IRBadr"/>
          <w:rtl/>
        </w:rPr>
        <w:t xml:space="preserve"> البلاغة (للصبح</w:t>
      </w:r>
      <w:r w:rsidR="003650A7" w:rsidRPr="00543E27">
        <w:rPr>
          <w:rFonts w:ascii="IRBadr" w:hAnsi="IRBadr" w:cs="IRBadr"/>
          <w:rtl/>
        </w:rPr>
        <w:t>ی</w:t>
      </w:r>
      <w:r w:rsidRPr="00543E27">
        <w:rPr>
          <w:rFonts w:ascii="IRBadr" w:hAnsi="IRBadr" w:cs="IRBadr"/>
          <w:rtl/>
        </w:rPr>
        <w:t xml:space="preserve"> صالح)، ص 39</w:t>
      </w:r>
    </w:p>
  </w:footnote>
  <w:footnote w:id="11">
    <w:p w:rsidR="00045D11" w:rsidRPr="00543E27" w:rsidRDefault="00045D11" w:rsidP="002A47D1">
      <w:pPr>
        <w:pStyle w:val="FootnoteText"/>
        <w:bidi/>
        <w:rPr>
          <w:rFonts w:ascii="IRBadr" w:hAnsi="IRBadr" w:cs="IRBadr"/>
        </w:rPr>
      </w:pPr>
      <w:r w:rsidRPr="00543E27">
        <w:rPr>
          <w:rStyle w:val="FootnoteReference"/>
          <w:rFonts w:ascii="IRBadr" w:hAnsi="IRBadr" w:cs="IRBadr"/>
        </w:rPr>
        <w:footnoteRef/>
      </w:r>
      <w:r w:rsidR="00543E27">
        <w:rPr>
          <w:rFonts w:ascii="IRBadr" w:hAnsi="IRBadr" w:cs="IRBadr" w:hint="cs"/>
          <w:rtl/>
        </w:rPr>
        <w:t>.</w:t>
      </w:r>
      <w:r w:rsidR="00A8035E">
        <w:rPr>
          <w:rFonts w:ascii="IRBadr" w:hAnsi="IRBadr" w:cs="IRBadr"/>
          <w:rtl/>
        </w:rPr>
        <w:t xml:space="preserve"> الأنعام</w:t>
      </w:r>
      <w:r w:rsidRPr="00543E27">
        <w:rPr>
          <w:rFonts w:ascii="IRBadr" w:hAnsi="IRBadr" w:cs="IRBadr"/>
          <w:rtl/>
        </w:rPr>
        <w:t>، آیه 94</w:t>
      </w:r>
    </w:p>
  </w:footnote>
  <w:footnote w:id="12">
    <w:p w:rsidR="00045D11" w:rsidRPr="002A47D1" w:rsidRDefault="00045D11" w:rsidP="002A47D1">
      <w:pPr>
        <w:pStyle w:val="FootnoteText"/>
        <w:bidi/>
        <w:rPr>
          <w:b/>
          <w:bCs/>
        </w:rPr>
      </w:pPr>
      <w:r w:rsidRPr="00543E27">
        <w:rPr>
          <w:rStyle w:val="FootnoteReference"/>
          <w:rFonts w:ascii="IRBadr" w:hAnsi="IRBadr" w:cs="IRBadr"/>
        </w:rPr>
        <w:footnoteRef/>
      </w:r>
      <w:r w:rsidR="00543E27">
        <w:rPr>
          <w:rFonts w:ascii="IRBadr" w:hAnsi="IRBadr" w:cs="IRBadr" w:hint="cs"/>
          <w:rtl/>
        </w:rPr>
        <w:t>.</w:t>
      </w:r>
      <w:r w:rsidR="00A8035E">
        <w:rPr>
          <w:rFonts w:ascii="IRBadr" w:hAnsi="IRBadr" w:cs="IRBadr"/>
          <w:rtl/>
        </w:rPr>
        <w:t xml:space="preserve"> النور</w:t>
      </w:r>
      <w:r w:rsidRPr="00543E27">
        <w:rPr>
          <w:rFonts w:ascii="IRBadr" w:hAnsi="IRBadr" w:cs="IRBadr"/>
          <w:rtl/>
        </w:rPr>
        <w:t>، آیه 35</w:t>
      </w:r>
    </w:p>
  </w:footnote>
  <w:footnote w:id="13">
    <w:p w:rsidR="00BC7151" w:rsidRPr="00B909B7" w:rsidRDefault="00B909B7" w:rsidP="00BC7151">
      <w:pPr>
        <w:pStyle w:val="FootnoteText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BC7151" w:rsidRPr="00B909B7">
        <w:rPr>
          <w:rStyle w:val="FootnoteReference"/>
          <w:rFonts w:ascii="IRBadr" w:eastAsia="2  Lotus" w:hAnsi="IRBadr" w:cs="IRBadr"/>
        </w:rPr>
        <w:footnoteRef/>
      </w:r>
      <w:r w:rsidR="00BC7151" w:rsidRPr="00B909B7">
        <w:rPr>
          <w:rFonts w:ascii="IRBadr" w:hAnsi="IRBadr" w:cs="IRBadr"/>
        </w:rPr>
        <w:t xml:space="preserve"> </w:t>
      </w:r>
      <w:r w:rsidR="00BC7151" w:rsidRPr="00B909B7">
        <w:rPr>
          <w:rFonts w:ascii="IRBadr" w:hAnsi="IRBadr" w:cs="IRBadr"/>
          <w:rtl/>
        </w:rPr>
        <w:t xml:space="preserve">توحید، </w:t>
      </w:r>
      <w:r w:rsidR="003650A7" w:rsidRPr="00B909B7">
        <w:rPr>
          <w:rFonts w:ascii="IRBadr" w:hAnsi="IRBadr" w:cs="IRBadr"/>
          <w:rtl/>
        </w:rPr>
        <w:t>آیات 1</w:t>
      </w:r>
      <w:r w:rsidR="00BC7151" w:rsidRPr="00B909B7">
        <w:rPr>
          <w:rFonts w:ascii="IRBadr" w:hAnsi="IRBadr" w:cs="IRBadr"/>
          <w:rtl/>
        </w:rPr>
        <w:t xml:space="preserve"> </w:t>
      </w:r>
      <w:r w:rsidR="003650A7" w:rsidRPr="00B909B7">
        <w:rPr>
          <w:rFonts w:ascii="IRBadr" w:hAnsi="IRBadr" w:cs="IRBadr"/>
          <w:rtl/>
        </w:rPr>
        <w:t>تا 4</w:t>
      </w:r>
    </w:p>
  </w:footnote>
  <w:footnote w:id="14">
    <w:p w:rsidR="00BC7151" w:rsidRPr="002A47D1" w:rsidRDefault="00B909B7" w:rsidP="00BC7151">
      <w:pPr>
        <w:pStyle w:val="FootnoteText"/>
        <w:jc w:val="right"/>
        <w:rPr>
          <w:rFonts w:ascii="IRBadr" w:hAnsi="IRBadr"/>
          <w:b/>
          <w:bCs/>
        </w:rPr>
      </w:pPr>
      <w:r>
        <w:rPr>
          <w:rFonts w:ascii="IRBadr" w:hAnsi="IRBadr" w:cs="IRBadr" w:hint="cs"/>
          <w:rtl/>
        </w:rPr>
        <w:t>.</w:t>
      </w:r>
      <w:r w:rsidR="00A8035E">
        <w:rPr>
          <w:rFonts w:ascii="IRBadr" w:hAnsi="IRBadr" w:cs="IRBadr"/>
          <w:rtl/>
        </w:rPr>
        <w:t xml:space="preserve"> سوره</w:t>
      </w:r>
      <w:r w:rsidR="00BC7151" w:rsidRPr="00B909B7">
        <w:rPr>
          <w:rFonts w:ascii="IRBadr" w:hAnsi="IRBadr" w:cs="IRBadr"/>
          <w:rtl/>
        </w:rPr>
        <w:t xml:space="preserve"> </w:t>
      </w:r>
      <w:r w:rsidR="00A8035E">
        <w:rPr>
          <w:rFonts w:ascii="IRBadr" w:hAnsi="IRBadr" w:cs="IRBadr"/>
          <w:rtl/>
        </w:rPr>
        <w:t>آل‌عمران</w:t>
      </w:r>
      <w:r w:rsidR="00BC7151" w:rsidRPr="00B909B7">
        <w:rPr>
          <w:rFonts w:ascii="IRBadr" w:hAnsi="IRBadr" w:cs="IRBadr"/>
          <w:rtl/>
        </w:rPr>
        <w:t>، آیه 102</w:t>
      </w:r>
      <w:r w:rsidR="00BC7151" w:rsidRPr="00B909B7">
        <w:rPr>
          <w:rStyle w:val="FootnoteReference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A7" w:rsidRDefault="00365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E8" w:rsidRPr="008B4B33" w:rsidRDefault="00A71EE8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14" w:name="OLE_LINK1"/>
    <w:bookmarkStart w:id="15" w:name="OLE_LINK2"/>
    <w:r w:rsidRPr="008B4B33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0288" behindDoc="0" locked="0" layoutInCell="1" allowOverlap="1" wp14:anchorId="49B538EC" wp14:editId="4855A35B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 w:rsidRPr="008B4B33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868A9EF" wp14:editId="024C016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89379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>
      <w:rPr>
        <w:rFonts w:ascii="IRBadr" w:hAnsi="IRBadr" w:cs="IRBadr" w:hint="cs"/>
        <w:sz w:val="28"/>
        <w:szCs w:val="28"/>
        <w:rtl/>
        <w:lang w:bidi="fa-IR"/>
      </w:rPr>
      <w:t>607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A7" w:rsidRDefault="003650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45D11"/>
    <w:rsid w:val="00052BA3"/>
    <w:rsid w:val="000568DB"/>
    <w:rsid w:val="0006363E"/>
    <w:rsid w:val="00073524"/>
    <w:rsid w:val="00080DFF"/>
    <w:rsid w:val="00080FDC"/>
    <w:rsid w:val="000850B1"/>
    <w:rsid w:val="00085ED5"/>
    <w:rsid w:val="000958FA"/>
    <w:rsid w:val="00097311"/>
    <w:rsid w:val="000A1A51"/>
    <w:rsid w:val="000A2DA3"/>
    <w:rsid w:val="000A6BD3"/>
    <w:rsid w:val="000B7AA0"/>
    <w:rsid w:val="000C1255"/>
    <w:rsid w:val="000C4923"/>
    <w:rsid w:val="000D0356"/>
    <w:rsid w:val="000D16F1"/>
    <w:rsid w:val="000D2D0D"/>
    <w:rsid w:val="000D4383"/>
    <w:rsid w:val="000D5800"/>
    <w:rsid w:val="000D7632"/>
    <w:rsid w:val="000E377D"/>
    <w:rsid w:val="000E52FF"/>
    <w:rsid w:val="000F1897"/>
    <w:rsid w:val="000F1F64"/>
    <w:rsid w:val="000F7E72"/>
    <w:rsid w:val="00101E2D"/>
    <w:rsid w:val="00102405"/>
    <w:rsid w:val="00102CEB"/>
    <w:rsid w:val="001041EF"/>
    <w:rsid w:val="00117955"/>
    <w:rsid w:val="00117D31"/>
    <w:rsid w:val="0012739B"/>
    <w:rsid w:val="00133E1D"/>
    <w:rsid w:val="0013617D"/>
    <w:rsid w:val="00136442"/>
    <w:rsid w:val="0014111F"/>
    <w:rsid w:val="0014171E"/>
    <w:rsid w:val="00141D36"/>
    <w:rsid w:val="00142140"/>
    <w:rsid w:val="00142955"/>
    <w:rsid w:val="00150D4B"/>
    <w:rsid w:val="00152670"/>
    <w:rsid w:val="0016678C"/>
    <w:rsid w:val="00166DD8"/>
    <w:rsid w:val="001712D6"/>
    <w:rsid w:val="001757C8"/>
    <w:rsid w:val="00177934"/>
    <w:rsid w:val="00181B55"/>
    <w:rsid w:val="00190B5C"/>
    <w:rsid w:val="00191E7F"/>
    <w:rsid w:val="00192A6A"/>
    <w:rsid w:val="00197CDD"/>
    <w:rsid w:val="00197FD1"/>
    <w:rsid w:val="001A24F3"/>
    <w:rsid w:val="001A561C"/>
    <w:rsid w:val="001A6E44"/>
    <w:rsid w:val="001A7E44"/>
    <w:rsid w:val="001C367D"/>
    <w:rsid w:val="001D074D"/>
    <w:rsid w:val="001D0FC3"/>
    <w:rsid w:val="001D24F8"/>
    <w:rsid w:val="001D2D91"/>
    <w:rsid w:val="001D542D"/>
    <w:rsid w:val="001D7806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12103"/>
    <w:rsid w:val="00213CB2"/>
    <w:rsid w:val="00217347"/>
    <w:rsid w:val="002200AF"/>
    <w:rsid w:val="002222D7"/>
    <w:rsid w:val="00224C0A"/>
    <w:rsid w:val="002275C7"/>
    <w:rsid w:val="002376A5"/>
    <w:rsid w:val="00237716"/>
    <w:rsid w:val="002417C9"/>
    <w:rsid w:val="00251165"/>
    <w:rsid w:val="002529C5"/>
    <w:rsid w:val="00255EED"/>
    <w:rsid w:val="00266ADD"/>
    <w:rsid w:val="00270294"/>
    <w:rsid w:val="002914BD"/>
    <w:rsid w:val="002917B5"/>
    <w:rsid w:val="00297263"/>
    <w:rsid w:val="002A3BA7"/>
    <w:rsid w:val="002A47D1"/>
    <w:rsid w:val="002A6624"/>
    <w:rsid w:val="002C56FD"/>
    <w:rsid w:val="002C6177"/>
    <w:rsid w:val="002D1674"/>
    <w:rsid w:val="002D49E4"/>
    <w:rsid w:val="002D59B7"/>
    <w:rsid w:val="002D6202"/>
    <w:rsid w:val="002D6BB3"/>
    <w:rsid w:val="002E450B"/>
    <w:rsid w:val="002E73F9"/>
    <w:rsid w:val="002F05B9"/>
    <w:rsid w:val="002F34AE"/>
    <w:rsid w:val="003045F2"/>
    <w:rsid w:val="00307015"/>
    <w:rsid w:val="003147A5"/>
    <w:rsid w:val="00323E56"/>
    <w:rsid w:val="00325282"/>
    <w:rsid w:val="00331594"/>
    <w:rsid w:val="00340BA3"/>
    <w:rsid w:val="00351EDF"/>
    <w:rsid w:val="003646EF"/>
    <w:rsid w:val="003650A7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B6B99"/>
    <w:rsid w:val="003C06BF"/>
    <w:rsid w:val="003C2E8C"/>
    <w:rsid w:val="003C41DE"/>
    <w:rsid w:val="003C7899"/>
    <w:rsid w:val="003D06EF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47D90"/>
    <w:rsid w:val="00455B91"/>
    <w:rsid w:val="00460BA1"/>
    <w:rsid w:val="004651D2"/>
    <w:rsid w:val="00465D26"/>
    <w:rsid w:val="004679F8"/>
    <w:rsid w:val="00473DE7"/>
    <w:rsid w:val="00473E70"/>
    <w:rsid w:val="00475125"/>
    <w:rsid w:val="004823D1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2876"/>
    <w:rsid w:val="004F3596"/>
    <w:rsid w:val="00511E3E"/>
    <w:rsid w:val="00516328"/>
    <w:rsid w:val="0051737A"/>
    <w:rsid w:val="005309B9"/>
    <w:rsid w:val="00530FD7"/>
    <w:rsid w:val="0053269B"/>
    <w:rsid w:val="00543E27"/>
    <w:rsid w:val="00555F18"/>
    <w:rsid w:val="00566F4C"/>
    <w:rsid w:val="00572E2D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B4D2E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2FE8"/>
    <w:rsid w:val="00631FCF"/>
    <w:rsid w:val="006320D6"/>
    <w:rsid w:val="00636EFA"/>
    <w:rsid w:val="00640CF5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4D37"/>
    <w:rsid w:val="006A6AB4"/>
    <w:rsid w:val="006B191B"/>
    <w:rsid w:val="006B2B69"/>
    <w:rsid w:val="006C00CC"/>
    <w:rsid w:val="006C0FDB"/>
    <w:rsid w:val="006C5FEE"/>
    <w:rsid w:val="006D3A87"/>
    <w:rsid w:val="006E226A"/>
    <w:rsid w:val="006F01B4"/>
    <w:rsid w:val="00731A33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1DEB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1A2D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2A5E"/>
    <w:rsid w:val="0082343E"/>
    <w:rsid w:val="008242C5"/>
    <w:rsid w:val="00834C58"/>
    <w:rsid w:val="00835826"/>
    <w:rsid w:val="008407A4"/>
    <w:rsid w:val="00843A60"/>
    <w:rsid w:val="00844860"/>
    <w:rsid w:val="00845CC4"/>
    <w:rsid w:val="008644F4"/>
    <w:rsid w:val="0087239C"/>
    <w:rsid w:val="0087442E"/>
    <w:rsid w:val="00883733"/>
    <w:rsid w:val="00886014"/>
    <w:rsid w:val="0089373C"/>
    <w:rsid w:val="00895F3F"/>
    <w:rsid w:val="008965D2"/>
    <w:rsid w:val="008A236D"/>
    <w:rsid w:val="008A721D"/>
    <w:rsid w:val="008B4B33"/>
    <w:rsid w:val="008B565A"/>
    <w:rsid w:val="008B5720"/>
    <w:rsid w:val="008C1EB8"/>
    <w:rsid w:val="008C2AD0"/>
    <w:rsid w:val="008C3414"/>
    <w:rsid w:val="008C57C7"/>
    <w:rsid w:val="008C72BD"/>
    <w:rsid w:val="008D030F"/>
    <w:rsid w:val="008D36D5"/>
    <w:rsid w:val="008E31C6"/>
    <w:rsid w:val="008E3903"/>
    <w:rsid w:val="008F34DE"/>
    <w:rsid w:val="008F63E3"/>
    <w:rsid w:val="00913C3B"/>
    <w:rsid w:val="00915509"/>
    <w:rsid w:val="00916FFD"/>
    <w:rsid w:val="009213B1"/>
    <w:rsid w:val="0092381B"/>
    <w:rsid w:val="00927388"/>
    <w:rsid w:val="009274FE"/>
    <w:rsid w:val="0092754B"/>
    <w:rsid w:val="00931336"/>
    <w:rsid w:val="00934375"/>
    <w:rsid w:val="009401AC"/>
    <w:rsid w:val="00952042"/>
    <w:rsid w:val="00952678"/>
    <w:rsid w:val="0095340E"/>
    <w:rsid w:val="009613AC"/>
    <w:rsid w:val="00962521"/>
    <w:rsid w:val="00980643"/>
    <w:rsid w:val="00986C0F"/>
    <w:rsid w:val="0099481C"/>
    <w:rsid w:val="00996C57"/>
    <w:rsid w:val="009A28DE"/>
    <w:rsid w:val="009A3835"/>
    <w:rsid w:val="009B46BC"/>
    <w:rsid w:val="009B61C3"/>
    <w:rsid w:val="009C422A"/>
    <w:rsid w:val="009C7B4F"/>
    <w:rsid w:val="009E1FA7"/>
    <w:rsid w:val="009E428C"/>
    <w:rsid w:val="009E4AE0"/>
    <w:rsid w:val="009E5AEA"/>
    <w:rsid w:val="009F06A1"/>
    <w:rsid w:val="009F4444"/>
    <w:rsid w:val="009F4EB3"/>
    <w:rsid w:val="009F5428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55958"/>
    <w:rsid w:val="00A55AAB"/>
    <w:rsid w:val="00A654A0"/>
    <w:rsid w:val="00A66BB0"/>
    <w:rsid w:val="00A67368"/>
    <w:rsid w:val="00A71EE8"/>
    <w:rsid w:val="00A725C2"/>
    <w:rsid w:val="00A74959"/>
    <w:rsid w:val="00A769EE"/>
    <w:rsid w:val="00A8035E"/>
    <w:rsid w:val="00A810A5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6A3D"/>
    <w:rsid w:val="00AD0304"/>
    <w:rsid w:val="00AD27BE"/>
    <w:rsid w:val="00AD5E9A"/>
    <w:rsid w:val="00AE504E"/>
    <w:rsid w:val="00AF0F1A"/>
    <w:rsid w:val="00AF58B5"/>
    <w:rsid w:val="00B02DAB"/>
    <w:rsid w:val="00B15027"/>
    <w:rsid w:val="00B15739"/>
    <w:rsid w:val="00B21CF4"/>
    <w:rsid w:val="00B22800"/>
    <w:rsid w:val="00B24300"/>
    <w:rsid w:val="00B253D6"/>
    <w:rsid w:val="00B46C60"/>
    <w:rsid w:val="00B51EE6"/>
    <w:rsid w:val="00B63F15"/>
    <w:rsid w:val="00B64DC5"/>
    <w:rsid w:val="00B82C2F"/>
    <w:rsid w:val="00B909B7"/>
    <w:rsid w:val="00B94FC1"/>
    <w:rsid w:val="00BA2C59"/>
    <w:rsid w:val="00BA51A8"/>
    <w:rsid w:val="00BB2605"/>
    <w:rsid w:val="00BB5F7E"/>
    <w:rsid w:val="00BC159C"/>
    <w:rsid w:val="00BC15B2"/>
    <w:rsid w:val="00BC26F6"/>
    <w:rsid w:val="00BC4833"/>
    <w:rsid w:val="00BC7151"/>
    <w:rsid w:val="00BD3122"/>
    <w:rsid w:val="00BD40DA"/>
    <w:rsid w:val="00BD663E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87BBA"/>
    <w:rsid w:val="00C9244A"/>
    <w:rsid w:val="00CA2D0D"/>
    <w:rsid w:val="00CA36C0"/>
    <w:rsid w:val="00CA6DC5"/>
    <w:rsid w:val="00CB3BCA"/>
    <w:rsid w:val="00CB5DA3"/>
    <w:rsid w:val="00CC4402"/>
    <w:rsid w:val="00CE09B7"/>
    <w:rsid w:val="00CE31E6"/>
    <w:rsid w:val="00CE3B74"/>
    <w:rsid w:val="00CE4EF2"/>
    <w:rsid w:val="00CE526C"/>
    <w:rsid w:val="00CE69DA"/>
    <w:rsid w:val="00CF09D7"/>
    <w:rsid w:val="00CF42E2"/>
    <w:rsid w:val="00CF7916"/>
    <w:rsid w:val="00CF794A"/>
    <w:rsid w:val="00D07048"/>
    <w:rsid w:val="00D103B7"/>
    <w:rsid w:val="00D1054A"/>
    <w:rsid w:val="00D14E11"/>
    <w:rsid w:val="00D15165"/>
    <w:rsid w:val="00D158F3"/>
    <w:rsid w:val="00D2273F"/>
    <w:rsid w:val="00D27922"/>
    <w:rsid w:val="00D27D56"/>
    <w:rsid w:val="00D3665C"/>
    <w:rsid w:val="00D508CC"/>
    <w:rsid w:val="00D50F4B"/>
    <w:rsid w:val="00D55E57"/>
    <w:rsid w:val="00D60547"/>
    <w:rsid w:val="00D66444"/>
    <w:rsid w:val="00D72648"/>
    <w:rsid w:val="00D76353"/>
    <w:rsid w:val="00D847F0"/>
    <w:rsid w:val="00DA2BC6"/>
    <w:rsid w:val="00DA7A80"/>
    <w:rsid w:val="00DB28BB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1092"/>
    <w:rsid w:val="00E0639C"/>
    <w:rsid w:val="00E067E6"/>
    <w:rsid w:val="00E115D6"/>
    <w:rsid w:val="00E12531"/>
    <w:rsid w:val="00E1355A"/>
    <w:rsid w:val="00E143B0"/>
    <w:rsid w:val="00E14BCE"/>
    <w:rsid w:val="00E1568E"/>
    <w:rsid w:val="00E20E39"/>
    <w:rsid w:val="00E2282F"/>
    <w:rsid w:val="00E23585"/>
    <w:rsid w:val="00E26208"/>
    <w:rsid w:val="00E42205"/>
    <w:rsid w:val="00E5073A"/>
    <w:rsid w:val="00E50EBE"/>
    <w:rsid w:val="00E55891"/>
    <w:rsid w:val="00E6283A"/>
    <w:rsid w:val="00E657AD"/>
    <w:rsid w:val="00E732A3"/>
    <w:rsid w:val="00E776D1"/>
    <w:rsid w:val="00E8307C"/>
    <w:rsid w:val="00E83A85"/>
    <w:rsid w:val="00E90FC4"/>
    <w:rsid w:val="00E9398A"/>
    <w:rsid w:val="00EA01EC"/>
    <w:rsid w:val="00EA15B0"/>
    <w:rsid w:val="00EA5D97"/>
    <w:rsid w:val="00EB1A5B"/>
    <w:rsid w:val="00EB602C"/>
    <w:rsid w:val="00EB61D6"/>
    <w:rsid w:val="00EC4393"/>
    <w:rsid w:val="00ED2738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91213"/>
    <w:rsid w:val="00F95EE7"/>
    <w:rsid w:val="00FA05EE"/>
    <w:rsid w:val="00FB0E46"/>
    <w:rsid w:val="00FC0862"/>
    <w:rsid w:val="00FC70FB"/>
    <w:rsid w:val="00FD143D"/>
    <w:rsid w:val="00FD1D9F"/>
    <w:rsid w:val="00FF4D90"/>
    <w:rsid w:val="00FF530C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22A5E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22A5E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22A5E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22A5E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4040-70B4-4CE1-81ED-E328FECA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1167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36</cp:revision>
  <dcterms:created xsi:type="dcterms:W3CDTF">2015-07-29T09:19:00Z</dcterms:created>
  <dcterms:modified xsi:type="dcterms:W3CDTF">2015-09-14T07:19:00Z</dcterms:modified>
</cp:coreProperties>
</file>