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B1F" w:rsidRPr="00725755" w:rsidRDefault="00B32B1F" w:rsidP="00A31824">
      <w:pPr>
        <w:pStyle w:val="2"/>
        <w:jc w:val="both"/>
        <w:rPr>
          <w:rtl/>
        </w:rPr>
      </w:pPr>
      <w:bookmarkStart w:id="0" w:name="_Toc428961142"/>
      <w:r w:rsidRPr="00725755">
        <w:rPr>
          <w:rtl/>
        </w:rPr>
        <w:t>فهرست مطالب</w:t>
      </w:r>
      <w:bookmarkEnd w:id="0"/>
      <w:r w:rsidR="00725755" w:rsidRPr="00725755">
        <w:rPr>
          <w:rtl/>
        </w:rPr>
        <w:t>:</w:t>
      </w:r>
    </w:p>
    <w:p w:rsidR="00B32B1F" w:rsidRPr="00725755" w:rsidRDefault="00B32B1F" w:rsidP="00A31824">
      <w:pPr>
        <w:pStyle w:val="21"/>
        <w:tabs>
          <w:tab w:val="right" w:leader="dot" w:pos="9350"/>
        </w:tabs>
        <w:bidi/>
        <w:jc w:val="both"/>
        <w:rPr>
          <w:rFonts w:ascii="IRBadr" w:hAnsi="IRBadr" w:cs="IRBadr"/>
          <w:noProof/>
          <w:sz w:val="28"/>
        </w:rPr>
      </w:pPr>
      <w:r w:rsidRPr="00725755">
        <w:rPr>
          <w:rFonts w:ascii="IRBadr" w:hAnsi="IRBadr" w:cs="IRBadr"/>
          <w:sz w:val="28"/>
          <w:rtl/>
        </w:rPr>
        <w:fldChar w:fldCharType="begin"/>
      </w:r>
      <w:r w:rsidRPr="00725755">
        <w:rPr>
          <w:rFonts w:ascii="IRBadr" w:hAnsi="IRBadr" w:cs="IRBadr"/>
          <w:sz w:val="28"/>
          <w:rtl/>
        </w:rPr>
        <w:instrText xml:space="preserve"> </w:instrText>
      </w:r>
      <w:r w:rsidRPr="00725755">
        <w:rPr>
          <w:rFonts w:ascii="IRBadr" w:hAnsi="IRBadr" w:cs="IRBadr"/>
          <w:sz w:val="28"/>
        </w:rPr>
        <w:instrText>TOC</w:instrText>
      </w:r>
      <w:r w:rsidRPr="00725755">
        <w:rPr>
          <w:rFonts w:ascii="IRBadr" w:hAnsi="IRBadr" w:cs="IRBadr"/>
          <w:sz w:val="28"/>
          <w:rtl/>
        </w:rPr>
        <w:instrText xml:space="preserve"> \</w:instrText>
      </w:r>
      <w:r w:rsidRPr="00725755">
        <w:rPr>
          <w:rFonts w:ascii="IRBadr" w:hAnsi="IRBadr" w:cs="IRBadr"/>
          <w:sz w:val="28"/>
        </w:rPr>
        <w:instrText>o "</w:instrText>
      </w:r>
      <w:r w:rsidRPr="00725755">
        <w:rPr>
          <w:rFonts w:ascii="IRBadr" w:hAnsi="IRBadr" w:cs="IRBadr"/>
          <w:sz w:val="28"/>
          <w:rtl/>
        </w:rPr>
        <w:instrText>1-3</w:instrText>
      </w:r>
      <w:r w:rsidRPr="00725755">
        <w:rPr>
          <w:rFonts w:ascii="IRBadr" w:hAnsi="IRBadr" w:cs="IRBadr"/>
          <w:sz w:val="28"/>
        </w:rPr>
        <w:instrText>" \h \z \u</w:instrText>
      </w:r>
      <w:r w:rsidRPr="00725755">
        <w:rPr>
          <w:rFonts w:ascii="IRBadr" w:hAnsi="IRBadr" w:cs="IRBadr"/>
          <w:sz w:val="28"/>
          <w:rtl/>
        </w:rPr>
        <w:instrText xml:space="preserve"> </w:instrText>
      </w:r>
      <w:r w:rsidRPr="00725755">
        <w:rPr>
          <w:rFonts w:ascii="IRBadr" w:hAnsi="IRBadr" w:cs="IRBadr"/>
          <w:sz w:val="28"/>
          <w:rtl/>
        </w:rPr>
        <w:fldChar w:fldCharType="separate"/>
      </w:r>
      <w:hyperlink w:anchor="_Toc428961143" w:history="1">
        <w:r w:rsidRPr="00725755">
          <w:rPr>
            <w:rStyle w:val="aff1"/>
            <w:rFonts w:ascii="IRBadr" w:hAnsi="IRBadr" w:cs="IRBadr"/>
            <w:noProof/>
            <w:sz w:val="28"/>
            <w:rtl/>
          </w:rPr>
          <w:t>خطبه اول</w:t>
        </w:r>
        <w:r w:rsidRPr="00725755">
          <w:rPr>
            <w:rFonts w:ascii="IRBadr" w:hAnsi="IRBadr" w:cs="IRBadr"/>
            <w:noProof/>
            <w:webHidden/>
            <w:sz w:val="28"/>
          </w:rPr>
          <w:tab/>
        </w:r>
        <w:r w:rsidRPr="00725755">
          <w:rPr>
            <w:rStyle w:val="aff1"/>
            <w:rFonts w:ascii="IRBadr" w:hAnsi="IRBadr" w:cs="IRBadr"/>
            <w:noProof/>
            <w:sz w:val="28"/>
            <w:rtl/>
          </w:rPr>
          <w:fldChar w:fldCharType="begin"/>
        </w:r>
        <w:r w:rsidRPr="00725755">
          <w:rPr>
            <w:rFonts w:ascii="IRBadr" w:hAnsi="IRBadr" w:cs="IRBadr"/>
            <w:noProof/>
            <w:webHidden/>
            <w:sz w:val="28"/>
          </w:rPr>
          <w:instrText xml:space="preserve"> PAGEREF _Toc428961143 \h </w:instrText>
        </w:r>
        <w:r w:rsidRPr="00725755">
          <w:rPr>
            <w:rStyle w:val="aff1"/>
            <w:rFonts w:ascii="IRBadr" w:hAnsi="IRBadr" w:cs="IRBadr"/>
            <w:noProof/>
            <w:sz w:val="28"/>
            <w:rtl/>
          </w:rPr>
        </w:r>
        <w:r w:rsidRPr="00725755">
          <w:rPr>
            <w:rStyle w:val="aff1"/>
            <w:rFonts w:ascii="IRBadr" w:hAnsi="IRBadr" w:cs="IRBadr"/>
            <w:noProof/>
            <w:sz w:val="28"/>
            <w:rtl/>
          </w:rPr>
          <w:fldChar w:fldCharType="separate"/>
        </w:r>
        <w:r w:rsidRPr="00725755">
          <w:rPr>
            <w:rFonts w:ascii="IRBadr" w:hAnsi="IRBadr" w:cs="IRBadr"/>
            <w:noProof/>
            <w:webHidden/>
            <w:sz w:val="28"/>
          </w:rPr>
          <w:t>1</w:t>
        </w:r>
        <w:r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44" w:history="1">
        <w:r w:rsidR="00B32B1F" w:rsidRPr="00725755">
          <w:rPr>
            <w:rStyle w:val="aff1"/>
            <w:rFonts w:ascii="IRBadr" w:hAnsi="IRBadr" w:cs="IRBadr"/>
            <w:noProof/>
            <w:sz w:val="28"/>
            <w:rtl/>
          </w:rPr>
          <w:t>مضمون کلی خطبه 31 نهج‌البلاغه</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_Toc428961144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2</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45" w:history="1">
        <w:r w:rsidR="00B32B1F" w:rsidRPr="00725755">
          <w:rPr>
            <w:rStyle w:val="aff1"/>
            <w:rFonts w:ascii="IRBadr" w:hAnsi="IRBadr" w:cs="IRBadr"/>
            <w:noProof/>
            <w:sz w:val="28"/>
            <w:rtl/>
          </w:rPr>
          <w:t xml:space="preserve">اصول </w:t>
        </w:r>
        <w:r w:rsidR="00DC4413">
          <w:rPr>
            <w:rStyle w:val="aff1"/>
            <w:rFonts w:ascii="IRBadr" w:hAnsi="IRBadr" w:cs="IRBadr"/>
            <w:noProof/>
            <w:sz w:val="28"/>
            <w:rtl/>
          </w:rPr>
          <w:t>مطرح‌شده</w:t>
        </w:r>
        <w:r w:rsidR="00B32B1F" w:rsidRPr="00725755">
          <w:rPr>
            <w:rStyle w:val="aff1"/>
            <w:rFonts w:ascii="IRBadr" w:hAnsi="IRBadr" w:cs="IRBadr"/>
            <w:noProof/>
            <w:sz w:val="28"/>
            <w:rtl/>
          </w:rPr>
          <w:t xml:space="preserve"> در خطبه 31 نهج‌البلاغه</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_Toc428961145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2</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46" w:history="1">
        <w:r w:rsidR="00B32B1F" w:rsidRPr="00725755">
          <w:rPr>
            <w:rStyle w:val="aff1"/>
            <w:rFonts w:ascii="IRBadr" w:hAnsi="IRBadr" w:cs="IRBadr"/>
            <w:noProof/>
            <w:sz w:val="28"/>
            <w:rtl/>
          </w:rPr>
          <w:t>فرازهایی از خطبه 31 نهج‌البلاغه</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_Toc428961146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3</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47" w:history="1">
        <w:r w:rsidR="00B32B1F" w:rsidRPr="00725755">
          <w:rPr>
            <w:rStyle w:val="aff1"/>
            <w:rFonts w:ascii="IRBadr" w:hAnsi="IRBadr" w:cs="IRBadr"/>
            <w:noProof/>
            <w:sz w:val="28"/>
            <w:rtl/>
          </w:rPr>
          <w:t>تفاوت انسان‌ها با حیوانات</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_Toc428961147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3</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48" w:history="1">
        <w:r w:rsidR="00B32B1F" w:rsidRPr="00725755">
          <w:rPr>
            <w:rStyle w:val="aff1"/>
            <w:rFonts w:ascii="IRBadr" w:hAnsi="IRBadr" w:cs="IRBadr"/>
            <w:noProof/>
            <w:sz w:val="28"/>
            <w:rtl/>
          </w:rPr>
          <w:t>تجربه‌مند بودن انسان‌ها</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_Toc428961148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4</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49" w:history="1">
        <w:r w:rsidR="00B32B1F" w:rsidRPr="00725755">
          <w:rPr>
            <w:rStyle w:val="aff1"/>
            <w:rFonts w:ascii="IRBadr" w:hAnsi="IRBadr" w:cs="IRBadr"/>
            <w:noProof/>
            <w:sz w:val="28"/>
            <w:rtl/>
          </w:rPr>
          <w:t>خطبه دوم</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_Toc428961149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5</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50" w:history="1">
        <w:r w:rsidR="00B32B1F" w:rsidRPr="00725755">
          <w:rPr>
            <w:rStyle w:val="aff1"/>
            <w:rFonts w:ascii="IRBadr" w:hAnsi="IRBadr" w:cs="IRBadr"/>
            <w:noProof/>
            <w:sz w:val="28"/>
            <w:rtl/>
          </w:rPr>
          <w:t>بزرگداشت قیام 28 مرداد</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_Toc428961150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5</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51" w:history="1">
        <w:r w:rsidR="00B32B1F" w:rsidRPr="00725755">
          <w:rPr>
            <w:rStyle w:val="aff1"/>
            <w:rFonts w:ascii="IRBadr" w:hAnsi="IRBadr" w:cs="IRBadr"/>
            <w:noProof/>
            <w:sz w:val="28"/>
            <w:rtl/>
          </w:rPr>
          <w:t>حوادث تاریخ‌ساز در طول یک قرن گذشته</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_Toc428961151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5</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52" w:history="1">
        <w:r w:rsidR="00B32B1F" w:rsidRPr="00725755">
          <w:rPr>
            <w:rStyle w:val="aff1"/>
            <w:rFonts w:ascii="IRBadr" w:hAnsi="IRBadr" w:cs="IRBadr"/>
            <w:noProof/>
            <w:sz w:val="28"/>
            <w:rtl/>
          </w:rPr>
          <w:t>جریان ملی شدن صنعت نفت و کودتای 28 مرداد</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_Toc428961152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6</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53" w:history="1">
        <w:r w:rsidR="00B32B1F" w:rsidRPr="00725755">
          <w:rPr>
            <w:rStyle w:val="aff1"/>
            <w:rFonts w:ascii="IRBadr" w:hAnsi="IRBadr" w:cs="IRBadr"/>
            <w:noProof/>
            <w:sz w:val="28"/>
            <w:rtl/>
          </w:rPr>
          <w:t>تجارب درونی کشور از کودتای 28 مرداد</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_Toc428961153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7</w:t>
        </w:r>
        <w:r w:rsidR="00B32B1F" w:rsidRPr="00725755">
          <w:rPr>
            <w:rStyle w:val="aff1"/>
            <w:rFonts w:ascii="IRBadr" w:hAnsi="IRBadr" w:cs="IRBadr"/>
            <w:noProof/>
            <w:sz w:val="28"/>
            <w:rtl/>
          </w:rPr>
          <w:fldChar w:fldCharType="end"/>
        </w:r>
      </w:hyperlink>
    </w:p>
    <w:p w:rsidR="00B32B1F" w:rsidRPr="00725755" w:rsidRDefault="006F1844" w:rsidP="00A31824">
      <w:pPr>
        <w:pStyle w:val="21"/>
        <w:tabs>
          <w:tab w:val="right" w:leader="dot" w:pos="9350"/>
        </w:tabs>
        <w:bidi/>
        <w:jc w:val="both"/>
        <w:rPr>
          <w:rFonts w:ascii="IRBadr" w:hAnsi="IRBadr" w:cs="IRBadr"/>
          <w:noProof/>
          <w:sz w:val="28"/>
        </w:rPr>
      </w:pPr>
      <w:hyperlink w:anchor="_Toc428961154" w:history="1">
        <w:r w:rsidR="00B32B1F" w:rsidRPr="00725755">
          <w:rPr>
            <w:rStyle w:val="aff1"/>
            <w:rFonts w:ascii="IRBadr" w:hAnsi="IRBadr" w:cs="IRBadr"/>
            <w:noProof/>
            <w:sz w:val="28"/>
            <w:rtl/>
          </w:rPr>
          <w:t>دعا</w:t>
        </w:r>
        <w:r w:rsidR="00B32B1F" w:rsidRPr="00725755">
          <w:rPr>
            <w:rFonts w:ascii="IRBadr" w:hAnsi="IRBadr" w:cs="IRBadr"/>
            <w:noProof/>
            <w:webHidden/>
            <w:sz w:val="28"/>
          </w:rPr>
          <w:tab/>
        </w:r>
        <w:r w:rsidR="00B32B1F" w:rsidRPr="00725755">
          <w:rPr>
            <w:rStyle w:val="aff1"/>
            <w:rFonts w:ascii="IRBadr" w:hAnsi="IRBadr" w:cs="IRBadr"/>
            <w:noProof/>
            <w:sz w:val="28"/>
            <w:rtl/>
          </w:rPr>
          <w:fldChar w:fldCharType="begin"/>
        </w:r>
        <w:r w:rsidR="00B32B1F" w:rsidRPr="00725755">
          <w:rPr>
            <w:rFonts w:ascii="IRBadr" w:hAnsi="IRBadr" w:cs="IRBadr"/>
            <w:noProof/>
            <w:webHidden/>
            <w:sz w:val="28"/>
          </w:rPr>
          <w:instrText xml:space="preserve"> PAGEREF _Toc428961154 \h </w:instrText>
        </w:r>
        <w:r w:rsidR="00B32B1F" w:rsidRPr="00725755">
          <w:rPr>
            <w:rStyle w:val="aff1"/>
            <w:rFonts w:ascii="IRBadr" w:hAnsi="IRBadr" w:cs="IRBadr"/>
            <w:noProof/>
            <w:sz w:val="28"/>
            <w:rtl/>
          </w:rPr>
        </w:r>
        <w:r w:rsidR="00B32B1F" w:rsidRPr="00725755">
          <w:rPr>
            <w:rStyle w:val="aff1"/>
            <w:rFonts w:ascii="IRBadr" w:hAnsi="IRBadr" w:cs="IRBadr"/>
            <w:noProof/>
            <w:sz w:val="28"/>
            <w:rtl/>
          </w:rPr>
          <w:fldChar w:fldCharType="separate"/>
        </w:r>
        <w:r w:rsidR="00B32B1F" w:rsidRPr="00725755">
          <w:rPr>
            <w:rFonts w:ascii="IRBadr" w:hAnsi="IRBadr" w:cs="IRBadr"/>
            <w:noProof/>
            <w:webHidden/>
            <w:sz w:val="28"/>
          </w:rPr>
          <w:t>8</w:t>
        </w:r>
        <w:r w:rsidR="00B32B1F" w:rsidRPr="00725755">
          <w:rPr>
            <w:rStyle w:val="aff1"/>
            <w:rFonts w:ascii="IRBadr" w:hAnsi="IRBadr" w:cs="IRBadr"/>
            <w:noProof/>
            <w:sz w:val="28"/>
            <w:rtl/>
          </w:rPr>
          <w:fldChar w:fldCharType="end"/>
        </w:r>
      </w:hyperlink>
    </w:p>
    <w:p w:rsidR="00B32B1F" w:rsidRPr="00B32B1F" w:rsidRDefault="00B32B1F" w:rsidP="00A31824">
      <w:pPr>
        <w:jc w:val="both"/>
        <w:rPr>
          <w:rtl/>
        </w:rPr>
      </w:pPr>
      <w:r w:rsidRPr="00725755">
        <w:rPr>
          <w:rFonts w:ascii="IRBadr" w:hAnsi="IRBadr" w:cs="IRBadr"/>
          <w:sz w:val="28"/>
          <w:szCs w:val="28"/>
          <w:rtl/>
        </w:rPr>
        <w:fldChar w:fldCharType="end"/>
      </w:r>
    </w:p>
    <w:p w:rsidR="00B32B1F" w:rsidRDefault="00B32B1F" w:rsidP="00A31824">
      <w:pPr>
        <w:bidi w:val="0"/>
        <w:spacing w:after="0" w:line="240" w:lineRule="auto"/>
        <w:jc w:val="both"/>
        <w:rPr>
          <w:rFonts w:ascii="Cambria" w:eastAsia="2  Lotus" w:hAnsi="Cambria" w:cs="2  Badr"/>
          <w:bCs/>
          <w:sz w:val="42"/>
          <w:szCs w:val="42"/>
          <w:rtl/>
        </w:rPr>
      </w:pPr>
      <w:bookmarkStart w:id="1" w:name="_Toc428961143"/>
      <w:r>
        <w:rPr>
          <w:rtl/>
        </w:rPr>
        <w:br w:type="page"/>
      </w:r>
    </w:p>
    <w:p w:rsidR="000069D9" w:rsidRDefault="000069D9" w:rsidP="00A31824">
      <w:pPr>
        <w:pStyle w:val="2"/>
        <w:jc w:val="both"/>
        <w:rPr>
          <w:rtl/>
        </w:rPr>
      </w:pPr>
      <w:r>
        <w:rPr>
          <w:rFonts w:hint="cs"/>
          <w:rtl/>
        </w:rPr>
        <w:lastRenderedPageBreak/>
        <w:t>خطبه اول</w:t>
      </w:r>
      <w:bookmarkEnd w:id="1"/>
    </w:p>
    <w:p w:rsidR="000069D9" w:rsidRPr="00455965" w:rsidRDefault="00A31824" w:rsidP="00A31824">
      <w:pPr>
        <w:jc w:val="both"/>
        <w:rPr>
          <w:rFonts w:ascii="IRBadr" w:hAnsi="IRBadr" w:cs="IRBadr"/>
          <w:b/>
          <w:bCs/>
          <w:sz w:val="28"/>
          <w:szCs w:val="28"/>
        </w:rPr>
      </w:pPr>
      <w:r w:rsidRPr="0045596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455965">
        <w:rPr>
          <w:rFonts w:ascii="IRBadr" w:hAnsi="IRBadr" w:cs="IRBadr"/>
          <w:b/>
          <w:bCs/>
          <w:sz w:val="28"/>
          <w:szCs w:val="28"/>
          <w:vertAlign w:val="superscript"/>
          <w:rtl/>
        </w:rPr>
        <w:footnoteReference w:id="1"/>
      </w:r>
      <w:r w:rsidRPr="00455965">
        <w:rPr>
          <w:rFonts w:ascii="IRBadr" w:hAnsi="IRBadr" w:cs="IRBadr"/>
          <w:b/>
          <w:bCs/>
          <w:sz w:val="28"/>
          <w:szCs w:val="28"/>
          <w:rtl/>
        </w:rPr>
        <w:t xml:space="preserve">؛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0069D9" w:rsidRPr="00DA594D">
        <w:rPr>
          <w:rFonts w:ascii="IRBadr" w:hAnsi="IRBadr" w:cs="IRBadr"/>
          <w:bCs/>
          <w:sz w:val="28"/>
          <w:szCs w:val="28"/>
          <w:rtl/>
        </w:rPr>
        <w:t>«یا أَیهَا الَّذِینَ آمَنُوا اتَّقُوا اللَّهَ حَقَّ تُقَاتِهِ وَلَا تَمُوتُنَّ إِلَّا وَأَنْتُمْ مُسْلِمُونَ»</w:t>
      </w:r>
      <w:r w:rsidR="000069D9" w:rsidRPr="00DA594D">
        <w:rPr>
          <w:rStyle w:val="aff0"/>
          <w:rFonts w:ascii="IRBadr" w:hAnsi="IRBadr" w:cs="IRBadr"/>
          <w:sz w:val="28"/>
          <w:szCs w:val="28"/>
          <w:rtl/>
        </w:rPr>
        <w:footnoteReference w:id="2"/>
      </w:r>
      <w:r w:rsidRPr="00A31824">
        <w:rPr>
          <w:rFonts w:ascii="IRBadr" w:hAnsi="IRBadr" w:cs="IRBadr"/>
          <w:b/>
          <w:bCs/>
          <w:sz w:val="28"/>
          <w:szCs w:val="28"/>
          <w:rtl/>
        </w:rPr>
        <w:t xml:space="preserve"> </w:t>
      </w:r>
      <w:r w:rsidRPr="00455965">
        <w:rPr>
          <w:rFonts w:ascii="IRBadr" w:hAnsi="IRBadr" w:cs="IRBadr"/>
          <w:b/>
          <w:bCs/>
          <w:sz w:val="28"/>
          <w:szCs w:val="28"/>
          <w:rtl/>
        </w:rPr>
        <w:t>عِبادَالله اُوصیَکُم</w:t>
      </w:r>
      <w:r w:rsidRPr="00455965">
        <w:rPr>
          <w:rFonts w:ascii="IRBadr" w:hAnsi="IRBadr" w:cs="IRBadr" w:hint="cs"/>
          <w:b/>
          <w:bCs/>
          <w:sz w:val="28"/>
          <w:szCs w:val="28"/>
          <w:rtl/>
        </w:rPr>
        <w:t xml:space="preserve"> </w:t>
      </w:r>
      <w:r w:rsidRPr="00455965">
        <w:rPr>
          <w:rFonts w:ascii="IRBadr" w:hAnsi="IRBadr" w:cs="IRBadr"/>
          <w:b/>
          <w:bCs/>
          <w:sz w:val="28"/>
          <w:szCs w:val="28"/>
          <w:rtl/>
        </w:rPr>
        <w:t>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0069D9" w:rsidRDefault="000069D9" w:rsidP="00A31824">
      <w:pPr>
        <w:jc w:val="both"/>
        <w:rPr>
          <w:rFonts w:ascii="IRBadr" w:hAnsi="IRBadr" w:cs="IRBadr"/>
          <w:sz w:val="28"/>
          <w:szCs w:val="28"/>
          <w:rtl/>
        </w:rPr>
      </w:pPr>
      <w:r>
        <w:rPr>
          <w:rFonts w:ascii="IRBadr" w:hAnsi="IRBadr" w:cs="IRBadr" w:hint="cs"/>
          <w:sz w:val="28"/>
          <w:szCs w:val="28"/>
          <w:rtl/>
        </w:rPr>
        <w:t>همه شما برادران و خواهران بزرگوار و خودم را به تقوا و پارسائی، احتراز و دوری از گناهان و آلودگی‌های اخلاقی و روحی، عمل به دستورات خداوند و ذکر و بندگی و شکر و عبادت خداوند سفارش و دعوت می‌کنم. امیدواریم خداوند همه ما را از بندگان شایسته و خالص خودش قرار بدهد.</w:t>
      </w:r>
    </w:p>
    <w:p w:rsidR="000069D9" w:rsidRDefault="000069D9" w:rsidP="00A31824">
      <w:pPr>
        <w:pStyle w:val="2"/>
        <w:jc w:val="both"/>
        <w:rPr>
          <w:rtl/>
        </w:rPr>
      </w:pPr>
      <w:bookmarkStart w:id="2" w:name="_Toc428961144"/>
      <w:r>
        <w:rPr>
          <w:rFonts w:hint="cs"/>
          <w:rtl/>
        </w:rPr>
        <w:t xml:space="preserve">مضمون کلی خطبه 31 </w:t>
      </w:r>
      <w:r w:rsidR="00201E96">
        <w:rPr>
          <w:rFonts w:hint="cs"/>
          <w:rtl/>
        </w:rPr>
        <w:t>نهج‌البلاغه</w:t>
      </w:r>
      <w:bookmarkEnd w:id="2"/>
    </w:p>
    <w:p w:rsidR="000069D9" w:rsidRDefault="00201E96" w:rsidP="00A31824">
      <w:pPr>
        <w:jc w:val="both"/>
        <w:rPr>
          <w:rFonts w:ascii="IRBadr" w:hAnsi="IRBadr" w:cs="IRBadr"/>
          <w:sz w:val="28"/>
          <w:szCs w:val="28"/>
          <w:rtl/>
        </w:rPr>
      </w:pPr>
      <w:r>
        <w:rPr>
          <w:rFonts w:ascii="IRBadr" w:hAnsi="IRBadr" w:cs="IRBadr"/>
          <w:sz w:val="28"/>
          <w:szCs w:val="28"/>
          <w:rtl/>
        </w:rPr>
        <w:t>علاقه‌مندان</w:t>
      </w:r>
      <w:r w:rsidR="000069D9">
        <w:rPr>
          <w:rFonts w:ascii="IRBadr" w:hAnsi="IRBadr" w:cs="IRBadr" w:hint="cs"/>
          <w:sz w:val="28"/>
          <w:szCs w:val="28"/>
          <w:rtl/>
        </w:rPr>
        <w:t xml:space="preserve"> به مولا امیرالمؤمنین (ع) باید دقت کنند و ببینند که آن حضرت در نامه‌ای که برای فرزندشان پس از جنگ صفین و در اواخر عمر شریفشان نوشتند، چه توصیه‌هایی فرمودند و چطور در مقام اصلاح فرزند خود و تهذیب و تربیت او برآمده است. خطبه 31 </w:t>
      </w:r>
      <w:r>
        <w:rPr>
          <w:rFonts w:ascii="IRBadr" w:hAnsi="IRBadr" w:cs="IRBadr" w:hint="cs"/>
          <w:sz w:val="28"/>
          <w:szCs w:val="28"/>
          <w:rtl/>
        </w:rPr>
        <w:t>نهج‌البلاغه</w:t>
      </w:r>
      <w:r w:rsidR="000069D9">
        <w:rPr>
          <w:rFonts w:ascii="IRBadr" w:hAnsi="IRBadr" w:cs="IRBadr" w:hint="cs"/>
          <w:sz w:val="28"/>
          <w:szCs w:val="28"/>
          <w:rtl/>
        </w:rPr>
        <w:t xml:space="preserve"> نامه‌ای فراگیر و جامع است و طولانی‌ترین توصیه اخلاقی و تربیت مولا امیرالمؤمنین است که شامل قواعد و اصول و روش‌هایی است که برای ما در مقام تربیت و اصلاح دارای اهمیت است و شایسته است که همه ما </w:t>
      </w:r>
      <w:r>
        <w:rPr>
          <w:rFonts w:ascii="IRBadr" w:hAnsi="IRBadr" w:cs="IRBadr" w:hint="cs"/>
          <w:sz w:val="28"/>
          <w:szCs w:val="28"/>
          <w:rtl/>
        </w:rPr>
        <w:t>علاقه‌مندان</w:t>
      </w:r>
      <w:r w:rsidR="000069D9">
        <w:rPr>
          <w:rFonts w:ascii="IRBadr" w:hAnsi="IRBadr" w:cs="IRBadr" w:hint="cs"/>
          <w:sz w:val="28"/>
          <w:szCs w:val="28"/>
          <w:rtl/>
        </w:rPr>
        <w:t xml:space="preserve"> به </w:t>
      </w:r>
      <w:r>
        <w:rPr>
          <w:rFonts w:ascii="IRBadr" w:hAnsi="IRBadr" w:cs="IRBadr" w:hint="cs"/>
          <w:sz w:val="28"/>
          <w:szCs w:val="28"/>
          <w:rtl/>
        </w:rPr>
        <w:t>اهل‌بیت</w:t>
      </w:r>
      <w:r w:rsidR="000069D9">
        <w:rPr>
          <w:rFonts w:ascii="IRBadr" w:hAnsi="IRBadr" w:cs="IRBadr" w:hint="cs"/>
          <w:sz w:val="28"/>
          <w:szCs w:val="28"/>
          <w:rtl/>
        </w:rPr>
        <w:t xml:space="preserve"> و ساحت مقدس مولا امیرالمؤمنین این درس‌ها را از این نامه و وصیت حضرت </w:t>
      </w:r>
      <w:r w:rsidR="00DC4413">
        <w:rPr>
          <w:rFonts w:ascii="IRBadr" w:hAnsi="IRBadr" w:cs="IRBadr" w:hint="cs"/>
          <w:sz w:val="28"/>
          <w:szCs w:val="28"/>
          <w:rtl/>
        </w:rPr>
        <w:t>فرابگیریم</w:t>
      </w:r>
      <w:r w:rsidR="000069D9">
        <w:rPr>
          <w:rFonts w:ascii="IRBadr" w:hAnsi="IRBadr" w:cs="IRBadr" w:hint="cs"/>
          <w:sz w:val="28"/>
          <w:szCs w:val="28"/>
          <w:rtl/>
        </w:rPr>
        <w:t>.</w:t>
      </w:r>
    </w:p>
    <w:p w:rsidR="000069D9" w:rsidRDefault="000069D9" w:rsidP="00A31824">
      <w:pPr>
        <w:pStyle w:val="2"/>
        <w:jc w:val="both"/>
        <w:rPr>
          <w:rtl/>
        </w:rPr>
      </w:pPr>
      <w:bookmarkStart w:id="3" w:name="_Toc428961145"/>
      <w:r>
        <w:rPr>
          <w:rFonts w:hint="cs"/>
          <w:rtl/>
        </w:rPr>
        <w:lastRenderedPageBreak/>
        <w:t xml:space="preserve">اصول </w:t>
      </w:r>
      <w:r w:rsidR="00DC4413">
        <w:rPr>
          <w:rFonts w:hint="cs"/>
          <w:rtl/>
        </w:rPr>
        <w:t>مطرح‌شده</w:t>
      </w:r>
      <w:r>
        <w:rPr>
          <w:rFonts w:hint="cs"/>
          <w:rtl/>
        </w:rPr>
        <w:t xml:space="preserve"> در خطبه 31 </w:t>
      </w:r>
      <w:r w:rsidR="00201E96">
        <w:rPr>
          <w:rFonts w:hint="cs"/>
          <w:rtl/>
        </w:rPr>
        <w:t>نهج‌البلاغه</w:t>
      </w:r>
      <w:bookmarkEnd w:id="3"/>
    </w:p>
    <w:p w:rsidR="000069D9" w:rsidRDefault="000069D9" w:rsidP="00A31824">
      <w:pPr>
        <w:jc w:val="both"/>
        <w:rPr>
          <w:rFonts w:ascii="IRBadr" w:hAnsi="IRBadr" w:cs="IRBadr"/>
          <w:sz w:val="28"/>
          <w:szCs w:val="28"/>
          <w:rtl/>
        </w:rPr>
      </w:pPr>
      <w:r w:rsidRPr="00CD4AD0">
        <w:rPr>
          <w:rFonts w:ascii="IRBadr" w:hAnsi="IRBadr" w:cs="IRBadr" w:hint="cs"/>
          <w:b/>
          <w:bCs/>
          <w:sz w:val="28"/>
          <w:szCs w:val="28"/>
          <w:rtl/>
        </w:rPr>
        <w:t>اصل اول</w:t>
      </w:r>
      <w:r>
        <w:rPr>
          <w:rFonts w:ascii="IRBadr" w:hAnsi="IRBadr" w:cs="IRBadr" w:hint="cs"/>
          <w:sz w:val="28"/>
          <w:szCs w:val="28"/>
          <w:rtl/>
        </w:rPr>
        <w:t xml:space="preserve"> این است که امیرالمؤمنین در ابتدای نامه و همچنین در اواسط آن تلاش کردند تا جایگاه انسان را در این دنیا مشخص کند که قاعده‌ای مهم در تربیت انسان است و </w:t>
      </w:r>
      <w:r w:rsidR="00201E96">
        <w:rPr>
          <w:rFonts w:ascii="IRBadr" w:hAnsi="IRBadr" w:cs="IRBadr"/>
          <w:sz w:val="28"/>
          <w:szCs w:val="28"/>
          <w:rtl/>
        </w:rPr>
        <w:t>به‌طورکلی</w:t>
      </w:r>
      <w:r>
        <w:rPr>
          <w:rFonts w:ascii="IRBadr" w:hAnsi="IRBadr" w:cs="IRBadr" w:hint="cs"/>
          <w:sz w:val="28"/>
          <w:szCs w:val="28"/>
          <w:rtl/>
        </w:rPr>
        <w:t xml:space="preserve"> انسان باید موقعیت خود و افرادی که درصدد تربیت </w:t>
      </w:r>
      <w:r w:rsidR="00201E96">
        <w:rPr>
          <w:rFonts w:ascii="IRBadr" w:hAnsi="IRBadr" w:cs="IRBadr"/>
          <w:sz w:val="28"/>
          <w:szCs w:val="28"/>
          <w:rtl/>
        </w:rPr>
        <w:t>آن‌هاست</w:t>
      </w:r>
      <w:r>
        <w:rPr>
          <w:rFonts w:ascii="IRBadr" w:hAnsi="IRBadr" w:cs="IRBadr" w:hint="cs"/>
          <w:sz w:val="28"/>
          <w:szCs w:val="28"/>
          <w:rtl/>
        </w:rPr>
        <w:t xml:space="preserve"> را شناسایی کند.</w:t>
      </w:r>
    </w:p>
    <w:p w:rsidR="000069D9" w:rsidRDefault="000069D9" w:rsidP="00A31824">
      <w:pPr>
        <w:jc w:val="both"/>
        <w:rPr>
          <w:rFonts w:ascii="IRBadr" w:hAnsi="IRBadr" w:cs="IRBadr"/>
          <w:sz w:val="28"/>
          <w:szCs w:val="28"/>
          <w:rtl/>
        </w:rPr>
      </w:pPr>
      <w:r w:rsidRPr="00CD4AD0">
        <w:rPr>
          <w:rFonts w:ascii="IRBadr" w:hAnsi="IRBadr" w:cs="IRBadr" w:hint="cs"/>
          <w:b/>
          <w:bCs/>
          <w:sz w:val="28"/>
          <w:szCs w:val="28"/>
          <w:rtl/>
        </w:rPr>
        <w:t>اصل دوم</w:t>
      </w:r>
      <w:r>
        <w:rPr>
          <w:rFonts w:ascii="IRBadr" w:hAnsi="IRBadr" w:cs="IRBadr" w:hint="cs"/>
          <w:sz w:val="28"/>
          <w:szCs w:val="28"/>
          <w:rtl/>
        </w:rPr>
        <w:t xml:space="preserve"> که در این وصیت‌نامه امیرالمؤمنین (ع) به آن اشاره فرموده است اهمیت مسئولیت فرد در قبال فرزندش است </w:t>
      </w:r>
      <w:r w:rsidR="00DC4413">
        <w:rPr>
          <w:rFonts w:ascii="IRBadr" w:hAnsi="IRBadr" w:cs="IRBadr" w:hint="cs"/>
          <w:sz w:val="28"/>
          <w:szCs w:val="28"/>
          <w:rtl/>
        </w:rPr>
        <w:t>وازدید</w:t>
      </w:r>
      <w:r>
        <w:rPr>
          <w:rFonts w:ascii="IRBadr" w:hAnsi="IRBadr" w:cs="IRBadr" w:hint="cs"/>
          <w:sz w:val="28"/>
          <w:szCs w:val="28"/>
          <w:rtl/>
        </w:rPr>
        <w:t xml:space="preserve"> امیرالمؤمنین که از منابع وحی سرچشمه گرفته است، فرزندان آدم حیات و مایه بقای انسان است و </w:t>
      </w:r>
      <w:r w:rsidR="00DC4413">
        <w:rPr>
          <w:rFonts w:ascii="IRBadr" w:hAnsi="IRBadr" w:cs="IRBadr" w:hint="cs"/>
          <w:sz w:val="28"/>
          <w:szCs w:val="28"/>
          <w:rtl/>
        </w:rPr>
        <w:t>ازاین‌جهت</w:t>
      </w:r>
      <w:r>
        <w:rPr>
          <w:rFonts w:ascii="IRBadr" w:hAnsi="IRBadr" w:cs="IRBadr" w:hint="cs"/>
          <w:sz w:val="28"/>
          <w:szCs w:val="28"/>
          <w:rtl/>
        </w:rPr>
        <w:t xml:space="preserve"> پدر در برابر آینده فرزند باید احساس مسئولیت کند و خود را جای او بگذارد. دقیقاً </w:t>
      </w:r>
      <w:r w:rsidR="00201E96">
        <w:rPr>
          <w:rFonts w:ascii="IRBadr" w:hAnsi="IRBadr" w:cs="IRBadr"/>
          <w:sz w:val="28"/>
          <w:szCs w:val="28"/>
          <w:rtl/>
        </w:rPr>
        <w:t>همان‌طور</w:t>
      </w:r>
      <w:r>
        <w:rPr>
          <w:rFonts w:ascii="IRBadr" w:hAnsi="IRBadr" w:cs="IRBadr" w:hint="cs"/>
          <w:sz w:val="28"/>
          <w:szCs w:val="28"/>
          <w:rtl/>
        </w:rPr>
        <w:t xml:space="preserve"> که پدر و مادر در قبال رشد بدنی او مسئولیت دارند، در قبال رشد و اعتلای فکری و تعالی اخلاقی و روحی فرزندشان نیز مسئولیت دارند. </w:t>
      </w:r>
      <w:r w:rsidR="00201E96">
        <w:rPr>
          <w:rFonts w:ascii="IRBadr" w:hAnsi="IRBadr" w:cs="IRBadr"/>
          <w:sz w:val="28"/>
          <w:szCs w:val="28"/>
          <w:rtl/>
        </w:rPr>
        <w:t>پس‌ازآنکه</w:t>
      </w:r>
      <w:r>
        <w:rPr>
          <w:rFonts w:ascii="IRBadr" w:hAnsi="IRBadr" w:cs="IRBadr" w:hint="cs"/>
          <w:sz w:val="28"/>
          <w:szCs w:val="28"/>
          <w:rtl/>
        </w:rPr>
        <w:t xml:space="preserve"> امیرالمؤمنین به سن 60 سالگی رسیدند و از عمر شریف فرزندشان بیش از 30 سال می‌گذرد، بازهم احساس مسئولیت دارند و این احساس تنها اختصاص به </w:t>
      </w:r>
      <w:r w:rsidR="00201E96">
        <w:rPr>
          <w:rFonts w:ascii="IRBadr" w:hAnsi="IRBadr" w:cs="IRBadr"/>
          <w:sz w:val="28"/>
          <w:szCs w:val="28"/>
          <w:rtl/>
        </w:rPr>
        <w:t>سال‌ها</w:t>
      </w:r>
      <w:r w:rsidR="00201E96">
        <w:rPr>
          <w:rFonts w:ascii="IRBadr" w:hAnsi="IRBadr" w:cs="IRBadr" w:hint="cs"/>
          <w:sz w:val="28"/>
          <w:szCs w:val="28"/>
          <w:rtl/>
        </w:rPr>
        <w:t>ی</w:t>
      </w:r>
      <w:r>
        <w:rPr>
          <w:rFonts w:ascii="IRBadr" w:hAnsi="IRBadr" w:cs="IRBadr" w:hint="cs"/>
          <w:sz w:val="28"/>
          <w:szCs w:val="28"/>
          <w:rtl/>
        </w:rPr>
        <w:t xml:space="preserve"> اول زندگی ندارد. </w:t>
      </w:r>
      <w:r w:rsidR="00201E96">
        <w:rPr>
          <w:rFonts w:ascii="IRBadr" w:hAnsi="IRBadr" w:cs="IRBadr"/>
          <w:sz w:val="28"/>
          <w:szCs w:val="28"/>
          <w:rtl/>
        </w:rPr>
        <w:t>به‌ب</w:t>
      </w:r>
      <w:r w:rsidR="00201E96">
        <w:rPr>
          <w:rFonts w:ascii="IRBadr" w:hAnsi="IRBadr" w:cs="IRBadr" w:hint="cs"/>
          <w:sz w:val="28"/>
          <w:szCs w:val="28"/>
          <w:rtl/>
        </w:rPr>
        <w:t>یان‌دیگر</w:t>
      </w:r>
      <w:r>
        <w:rPr>
          <w:rFonts w:ascii="IRBadr" w:hAnsi="IRBadr" w:cs="IRBadr" w:hint="cs"/>
          <w:sz w:val="28"/>
          <w:szCs w:val="28"/>
          <w:rtl/>
        </w:rPr>
        <w:t xml:space="preserve"> </w:t>
      </w:r>
      <w:r w:rsidR="00201E96">
        <w:rPr>
          <w:rFonts w:ascii="IRBadr" w:hAnsi="IRBadr" w:cs="IRBadr"/>
          <w:sz w:val="28"/>
          <w:szCs w:val="28"/>
          <w:rtl/>
        </w:rPr>
        <w:t>آن‌قدر</w:t>
      </w:r>
      <w:r>
        <w:rPr>
          <w:rFonts w:ascii="IRBadr" w:hAnsi="IRBadr" w:cs="IRBadr" w:hint="cs"/>
          <w:sz w:val="28"/>
          <w:szCs w:val="28"/>
          <w:rtl/>
        </w:rPr>
        <w:t xml:space="preserve"> مسئولیت فرد در قبال خانواده و فرزندانش مهم است که امیرالمؤمنین بر این قضیه تأکید کرده است.</w:t>
      </w:r>
    </w:p>
    <w:p w:rsidR="000069D9" w:rsidRDefault="000069D9" w:rsidP="00A31824">
      <w:pPr>
        <w:jc w:val="both"/>
        <w:rPr>
          <w:rFonts w:ascii="IRBadr" w:hAnsi="IRBadr" w:cs="IRBadr"/>
          <w:sz w:val="28"/>
          <w:szCs w:val="28"/>
          <w:rtl/>
        </w:rPr>
      </w:pPr>
      <w:r w:rsidRPr="00CD4AD0">
        <w:rPr>
          <w:rFonts w:ascii="IRBadr" w:hAnsi="IRBadr" w:cs="IRBadr" w:hint="cs"/>
          <w:b/>
          <w:bCs/>
          <w:sz w:val="28"/>
          <w:szCs w:val="28"/>
          <w:rtl/>
        </w:rPr>
        <w:t>اصل سوم</w:t>
      </w:r>
      <w:r>
        <w:rPr>
          <w:rFonts w:ascii="IRBadr" w:hAnsi="IRBadr" w:cs="IRBadr" w:hint="cs"/>
          <w:sz w:val="28"/>
          <w:szCs w:val="28"/>
          <w:rtl/>
        </w:rPr>
        <w:t xml:space="preserve"> تلاش مولا امیرالمؤمنین برای نفوذ در جان و روح فرزند خود و جلب اعتماد فرزند به خود است. اگر خواهان تربیت دیگران هستیم و تلاش می‌کنیم برای آینده فرزند دلسوزی کنیم، شرط اول این است که با ضمیر و جان و روح فرزند در ارتباط باشیم. هر انسانی که مسئولیت راهنمایی و هدایت دیگران بر دوش او نهاده شده است، نیازمند روابط </w:t>
      </w:r>
      <w:r w:rsidR="00201E96">
        <w:rPr>
          <w:rFonts w:ascii="IRBadr" w:hAnsi="IRBadr" w:cs="IRBadr" w:hint="cs"/>
          <w:sz w:val="28"/>
          <w:szCs w:val="28"/>
          <w:rtl/>
        </w:rPr>
        <w:t>فوق‌العاده</w:t>
      </w:r>
      <w:r>
        <w:rPr>
          <w:rFonts w:ascii="IRBadr" w:hAnsi="IRBadr" w:cs="IRBadr" w:hint="cs"/>
          <w:sz w:val="28"/>
          <w:szCs w:val="28"/>
          <w:rtl/>
        </w:rPr>
        <w:t xml:space="preserve"> صمیمی با مخاطبان و نفوذ در </w:t>
      </w:r>
      <w:r w:rsidR="00201E96">
        <w:rPr>
          <w:rFonts w:ascii="IRBadr" w:hAnsi="IRBadr" w:cs="IRBadr"/>
          <w:sz w:val="28"/>
          <w:szCs w:val="28"/>
          <w:rtl/>
        </w:rPr>
        <w:t>آن‌ها</w:t>
      </w:r>
      <w:r>
        <w:rPr>
          <w:rFonts w:ascii="IRBadr" w:hAnsi="IRBadr" w:cs="IRBadr" w:hint="cs"/>
          <w:sz w:val="28"/>
          <w:szCs w:val="28"/>
          <w:rtl/>
        </w:rPr>
        <w:t xml:space="preserve"> و جلب اعتماد آنان است. اهمیت این مطلب تا جایی است که قرآن کریم خطاب به رسول گرامی اسلام حضرت محمد بن عبدالله می‌فرمایند اگر تو انسان تندخو و </w:t>
      </w:r>
      <w:r w:rsidR="00201E96">
        <w:rPr>
          <w:rFonts w:ascii="IRBadr" w:hAnsi="IRBadr" w:cs="IRBadr"/>
          <w:sz w:val="28"/>
          <w:szCs w:val="28"/>
          <w:rtl/>
        </w:rPr>
        <w:t>پرخاشگر</w:t>
      </w:r>
      <w:r w:rsidR="00201E96">
        <w:rPr>
          <w:rFonts w:ascii="IRBadr" w:hAnsi="IRBadr" w:cs="IRBadr" w:hint="cs"/>
          <w:sz w:val="28"/>
          <w:szCs w:val="28"/>
          <w:rtl/>
        </w:rPr>
        <w:t>ی</w:t>
      </w:r>
      <w:r>
        <w:rPr>
          <w:rFonts w:ascii="IRBadr" w:hAnsi="IRBadr" w:cs="IRBadr" w:hint="cs"/>
          <w:sz w:val="28"/>
          <w:szCs w:val="28"/>
          <w:rtl/>
        </w:rPr>
        <w:t xml:space="preserve"> بودی کسی اطراف تو جمع نمی‌شد. اخلاق نیک، جاذبه اخلاقی، دلسوزی و اعتماد دیگران به تو مایه گسترش اسلام در عمق </w:t>
      </w:r>
      <w:r w:rsidR="00201E96">
        <w:rPr>
          <w:rFonts w:ascii="IRBadr" w:hAnsi="IRBadr" w:cs="IRBadr"/>
          <w:sz w:val="28"/>
          <w:szCs w:val="28"/>
          <w:rtl/>
        </w:rPr>
        <w:t>جان‌هاست</w:t>
      </w:r>
      <w:r>
        <w:rPr>
          <w:rFonts w:ascii="IRBadr" w:hAnsi="IRBadr" w:cs="IRBadr" w:hint="cs"/>
          <w:sz w:val="28"/>
          <w:szCs w:val="28"/>
          <w:rtl/>
        </w:rPr>
        <w:t xml:space="preserve">. انسان اگر کتاب سنن </w:t>
      </w:r>
      <w:r w:rsidR="00B32B1F">
        <w:rPr>
          <w:rFonts w:ascii="IRBadr" w:hAnsi="IRBadr" w:cs="IRBadr"/>
          <w:sz w:val="28"/>
          <w:szCs w:val="28"/>
          <w:rtl/>
        </w:rPr>
        <w:t>اجنب</w:t>
      </w:r>
      <w:r w:rsidR="00B32B1F">
        <w:rPr>
          <w:rFonts w:ascii="IRBadr" w:hAnsi="IRBadr" w:cs="IRBadr" w:hint="cs"/>
          <w:sz w:val="28"/>
          <w:szCs w:val="28"/>
          <w:rtl/>
        </w:rPr>
        <w:t>ی</w:t>
      </w:r>
      <w:r>
        <w:rPr>
          <w:rFonts w:ascii="IRBadr" w:hAnsi="IRBadr" w:cs="IRBadr" w:hint="cs"/>
          <w:sz w:val="28"/>
          <w:szCs w:val="28"/>
          <w:rtl/>
        </w:rPr>
        <w:t xml:space="preserve"> مرحوم علامه طباطبایی را ملاحظه کند، </w:t>
      </w:r>
      <w:r w:rsidR="00201E96">
        <w:rPr>
          <w:rFonts w:ascii="IRBadr" w:hAnsi="IRBadr" w:cs="IRBadr" w:hint="cs"/>
          <w:sz w:val="28"/>
          <w:szCs w:val="28"/>
          <w:rtl/>
        </w:rPr>
        <w:t>فوق‌العاده</w:t>
      </w:r>
      <w:r>
        <w:rPr>
          <w:rFonts w:ascii="IRBadr" w:hAnsi="IRBadr" w:cs="IRBadr" w:hint="cs"/>
          <w:sz w:val="28"/>
          <w:szCs w:val="28"/>
          <w:rtl/>
        </w:rPr>
        <w:t xml:space="preserve"> شیفته اخلاق زیبای پیغمبر اکرم خواهد شد.</w:t>
      </w:r>
    </w:p>
    <w:p w:rsidR="000069D9" w:rsidRDefault="000069D9" w:rsidP="00A31824">
      <w:pPr>
        <w:jc w:val="both"/>
        <w:rPr>
          <w:rFonts w:ascii="IRBadr" w:hAnsi="IRBadr" w:cs="IRBadr"/>
          <w:sz w:val="28"/>
          <w:szCs w:val="28"/>
          <w:rtl/>
        </w:rPr>
      </w:pPr>
      <w:r w:rsidRPr="00CD4AD0">
        <w:rPr>
          <w:rFonts w:ascii="IRBadr" w:hAnsi="IRBadr" w:cs="IRBadr" w:hint="cs"/>
          <w:b/>
          <w:bCs/>
          <w:sz w:val="28"/>
          <w:szCs w:val="28"/>
          <w:rtl/>
        </w:rPr>
        <w:t>اصل چهارم</w:t>
      </w:r>
      <w:r>
        <w:rPr>
          <w:rFonts w:ascii="IRBadr" w:hAnsi="IRBadr" w:cs="IRBadr" w:hint="cs"/>
          <w:sz w:val="28"/>
          <w:szCs w:val="28"/>
          <w:rtl/>
        </w:rPr>
        <w:t xml:space="preserve"> که انتقال تجارب گذشتگان به آیندگان است. حضرت در نامه شریفشان چند بار به فرزند مبارکشان خطاب کردند که باید تجارب گذشته را به تو منتقل کنم و از تجارب دیگران در مقام تربیت و اصلاح دیگران و خودمان باید بهره ببریم.</w:t>
      </w:r>
    </w:p>
    <w:p w:rsidR="000069D9" w:rsidRDefault="000069D9" w:rsidP="00A31824">
      <w:pPr>
        <w:pStyle w:val="2"/>
        <w:jc w:val="both"/>
        <w:rPr>
          <w:rtl/>
        </w:rPr>
      </w:pPr>
      <w:bookmarkStart w:id="4" w:name="_Toc428961146"/>
      <w:r>
        <w:rPr>
          <w:rFonts w:hint="cs"/>
          <w:rtl/>
        </w:rPr>
        <w:lastRenderedPageBreak/>
        <w:t xml:space="preserve">فرازهایی از خطبه 31 </w:t>
      </w:r>
      <w:r w:rsidR="00201E96">
        <w:rPr>
          <w:rFonts w:hint="cs"/>
          <w:rtl/>
        </w:rPr>
        <w:t>نهج‌البلاغه</w:t>
      </w:r>
      <w:bookmarkEnd w:id="4"/>
    </w:p>
    <w:p w:rsidR="000069D9" w:rsidRDefault="000069D9" w:rsidP="00A31824">
      <w:pPr>
        <w:jc w:val="both"/>
        <w:rPr>
          <w:rFonts w:ascii="IRBadr" w:hAnsi="IRBadr" w:cs="IRBadr"/>
          <w:sz w:val="28"/>
          <w:szCs w:val="28"/>
          <w:rtl/>
        </w:rPr>
      </w:pPr>
      <w:r>
        <w:rPr>
          <w:rFonts w:ascii="IRBadr" w:hAnsi="IRBadr" w:cs="IRBadr" w:hint="cs"/>
          <w:sz w:val="28"/>
          <w:szCs w:val="28"/>
          <w:rtl/>
        </w:rPr>
        <w:t xml:space="preserve">حضرت در خطبه 31 </w:t>
      </w:r>
      <w:r w:rsidR="00201E96">
        <w:rPr>
          <w:rFonts w:ascii="IRBadr" w:hAnsi="IRBadr" w:cs="IRBadr" w:hint="cs"/>
          <w:sz w:val="28"/>
          <w:szCs w:val="28"/>
          <w:rtl/>
        </w:rPr>
        <w:t>نهج‌البلاغه</w:t>
      </w:r>
      <w:r>
        <w:rPr>
          <w:rFonts w:ascii="IRBadr" w:hAnsi="IRBadr" w:cs="IRBadr" w:hint="cs"/>
          <w:sz w:val="28"/>
          <w:szCs w:val="28"/>
          <w:rtl/>
        </w:rPr>
        <w:t xml:space="preserve"> خطاب به فرزند مبارکشان امام حسن (ع) می‌فرمایند: «</w:t>
      </w:r>
      <w:r w:rsidRPr="00B55519">
        <w:rPr>
          <w:rFonts w:ascii="IRBadr" w:hAnsi="IRBadr" w:cs="IRBadr"/>
          <w:b/>
          <w:bCs/>
          <w:sz w:val="28"/>
          <w:szCs w:val="28"/>
          <w:rtl/>
        </w:rPr>
        <w:t>إِنِّ</w:t>
      </w:r>
      <w:r w:rsidR="00201E96">
        <w:rPr>
          <w:rFonts w:ascii="IRBadr" w:hAnsi="IRBadr" w:cs="IRBadr"/>
          <w:b/>
          <w:bCs/>
          <w:sz w:val="28"/>
          <w:szCs w:val="28"/>
          <w:rtl/>
        </w:rPr>
        <w:t>ی</w:t>
      </w:r>
      <w:r w:rsidRPr="00B55519">
        <w:rPr>
          <w:rFonts w:ascii="IRBadr" w:hAnsi="IRBadr" w:cs="IRBadr"/>
          <w:b/>
          <w:bCs/>
          <w:sz w:val="28"/>
          <w:szCs w:val="28"/>
          <w:rtl/>
        </w:rPr>
        <w:t xml:space="preserve"> لَمَّا رَأَ</w:t>
      </w:r>
      <w:r w:rsidR="00201E96">
        <w:rPr>
          <w:rFonts w:ascii="IRBadr" w:hAnsi="IRBadr" w:cs="IRBadr"/>
          <w:b/>
          <w:bCs/>
          <w:sz w:val="28"/>
          <w:szCs w:val="28"/>
          <w:rtl/>
        </w:rPr>
        <w:t>ی</w:t>
      </w:r>
      <w:r w:rsidRPr="00B55519">
        <w:rPr>
          <w:rFonts w:ascii="IRBadr" w:hAnsi="IRBadr" w:cs="IRBadr"/>
          <w:b/>
          <w:bCs/>
          <w:sz w:val="28"/>
          <w:szCs w:val="28"/>
          <w:rtl/>
        </w:rPr>
        <w:t>تُنِ</w:t>
      </w:r>
      <w:r w:rsidR="00201E96">
        <w:rPr>
          <w:rFonts w:ascii="IRBadr" w:hAnsi="IRBadr" w:cs="IRBadr"/>
          <w:b/>
          <w:bCs/>
          <w:sz w:val="28"/>
          <w:szCs w:val="28"/>
          <w:rtl/>
        </w:rPr>
        <w:t>ی</w:t>
      </w:r>
      <w:r w:rsidRPr="00B55519">
        <w:rPr>
          <w:rFonts w:ascii="IRBadr" w:hAnsi="IRBadr" w:cs="IRBadr"/>
          <w:b/>
          <w:bCs/>
          <w:sz w:val="28"/>
          <w:szCs w:val="28"/>
          <w:rtl/>
        </w:rPr>
        <w:t xml:space="preserve"> قَدْ بَلَغْتُ سِنّاً وَ رَأَ</w:t>
      </w:r>
      <w:r w:rsidR="00201E96">
        <w:rPr>
          <w:rFonts w:ascii="IRBadr" w:hAnsi="IRBadr" w:cs="IRBadr"/>
          <w:b/>
          <w:bCs/>
          <w:sz w:val="28"/>
          <w:szCs w:val="28"/>
          <w:rtl/>
        </w:rPr>
        <w:t>ی</w:t>
      </w:r>
      <w:r w:rsidRPr="00B55519">
        <w:rPr>
          <w:rFonts w:ascii="IRBadr" w:hAnsi="IRBadr" w:cs="IRBadr"/>
          <w:b/>
          <w:bCs/>
          <w:sz w:val="28"/>
          <w:szCs w:val="28"/>
          <w:rtl/>
        </w:rPr>
        <w:t>تُنِ</w:t>
      </w:r>
      <w:r w:rsidR="00201E96">
        <w:rPr>
          <w:rFonts w:ascii="IRBadr" w:hAnsi="IRBadr" w:cs="IRBadr"/>
          <w:b/>
          <w:bCs/>
          <w:sz w:val="28"/>
          <w:szCs w:val="28"/>
          <w:rtl/>
        </w:rPr>
        <w:t>ی</w:t>
      </w:r>
      <w:r w:rsidRPr="00B55519">
        <w:rPr>
          <w:rFonts w:ascii="IRBadr" w:hAnsi="IRBadr" w:cs="IRBadr"/>
          <w:b/>
          <w:bCs/>
          <w:sz w:val="28"/>
          <w:szCs w:val="28"/>
          <w:rtl/>
        </w:rPr>
        <w:t xml:space="preserve"> أَزْدَادُ وَهْناً بَادَرْتُ بِوَصِ</w:t>
      </w:r>
      <w:r w:rsidR="00201E96">
        <w:rPr>
          <w:rFonts w:ascii="IRBadr" w:hAnsi="IRBadr" w:cs="IRBadr"/>
          <w:b/>
          <w:bCs/>
          <w:sz w:val="28"/>
          <w:szCs w:val="28"/>
          <w:rtl/>
        </w:rPr>
        <w:t>ی</w:t>
      </w:r>
      <w:r w:rsidRPr="00B55519">
        <w:rPr>
          <w:rFonts w:ascii="IRBadr" w:hAnsi="IRBadr" w:cs="IRBadr"/>
          <w:b/>
          <w:bCs/>
          <w:sz w:val="28"/>
          <w:szCs w:val="28"/>
          <w:rtl/>
        </w:rPr>
        <w:t>تِ</w:t>
      </w:r>
      <w:r w:rsidR="00201E96">
        <w:rPr>
          <w:rFonts w:ascii="IRBadr" w:hAnsi="IRBadr" w:cs="IRBadr"/>
          <w:b/>
          <w:bCs/>
          <w:sz w:val="28"/>
          <w:szCs w:val="28"/>
          <w:rtl/>
        </w:rPr>
        <w:t>ی</w:t>
      </w:r>
      <w:r w:rsidRPr="00B55519">
        <w:rPr>
          <w:rFonts w:ascii="IRBadr" w:hAnsi="IRBadr" w:cs="IRBadr"/>
          <w:b/>
          <w:bCs/>
          <w:sz w:val="28"/>
          <w:szCs w:val="28"/>
          <w:rtl/>
        </w:rPr>
        <w:t xml:space="preserve"> إِلَ</w:t>
      </w:r>
      <w:r w:rsidR="00201E96">
        <w:rPr>
          <w:rFonts w:ascii="IRBadr" w:hAnsi="IRBadr" w:cs="IRBadr"/>
          <w:b/>
          <w:bCs/>
          <w:sz w:val="28"/>
          <w:szCs w:val="28"/>
          <w:rtl/>
        </w:rPr>
        <w:t>یک</w:t>
      </w:r>
      <w:r>
        <w:rPr>
          <w:rFonts w:ascii="IRBadr" w:hAnsi="IRBadr" w:cs="IRBadr" w:hint="cs"/>
          <w:sz w:val="28"/>
          <w:szCs w:val="28"/>
          <w:rtl/>
        </w:rPr>
        <w:t>»</w:t>
      </w:r>
      <w:r>
        <w:rPr>
          <w:rStyle w:val="aff0"/>
          <w:rFonts w:ascii="IRBadr" w:hAnsi="IRBadr" w:cs="IRBadr"/>
          <w:sz w:val="28"/>
          <w:szCs w:val="28"/>
          <w:rtl/>
        </w:rPr>
        <w:footnoteReference w:id="3"/>
      </w:r>
      <w:r>
        <w:rPr>
          <w:rFonts w:ascii="IRBadr" w:hAnsi="IRBadr" w:cs="IRBadr" w:hint="cs"/>
          <w:sz w:val="28"/>
          <w:szCs w:val="28"/>
          <w:rtl/>
        </w:rPr>
        <w:t xml:space="preserve">؛ فرزندم </w:t>
      </w:r>
      <w:r w:rsidR="00B32B1F">
        <w:rPr>
          <w:rFonts w:ascii="IRBadr" w:hAnsi="IRBadr" w:cs="IRBadr"/>
          <w:sz w:val="28"/>
          <w:szCs w:val="28"/>
          <w:rtl/>
        </w:rPr>
        <w:t>وقت</w:t>
      </w:r>
      <w:r w:rsidR="00B32B1F">
        <w:rPr>
          <w:rFonts w:ascii="IRBadr" w:hAnsi="IRBadr" w:cs="IRBadr" w:hint="cs"/>
          <w:sz w:val="28"/>
          <w:szCs w:val="28"/>
          <w:rtl/>
        </w:rPr>
        <w:t>ی‌که</w:t>
      </w:r>
      <w:r>
        <w:rPr>
          <w:rFonts w:ascii="IRBadr" w:hAnsi="IRBadr" w:cs="IRBadr" w:hint="cs"/>
          <w:sz w:val="28"/>
          <w:szCs w:val="28"/>
          <w:rtl/>
        </w:rPr>
        <w:t xml:space="preserve"> دیدم سن من رو به پایان است و ضعف و فرسودگی به سراغ من آمده است عجله کردم و به سراغ تو آمدم و وصایایم را به تو منتقل کردم قبل از آنکه مرگ به سراغ من آید یا مریضی مرا از کار بیندازد یا سختی‌های دنیا مانع توصیه من به تو بشود به سراغ تو آمدم و تلاش کردم تجارب پیشینیان را جمع کردم و به تو منتقل کنم.</w:t>
      </w:r>
    </w:p>
    <w:p w:rsidR="000069D9" w:rsidRDefault="000069D9" w:rsidP="00A31824">
      <w:pPr>
        <w:jc w:val="both"/>
        <w:rPr>
          <w:rFonts w:ascii="IRBadr" w:hAnsi="IRBadr" w:cs="IRBadr"/>
          <w:sz w:val="28"/>
          <w:szCs w:val="28"/>
          <w:rtl/>
        </w:rPr>
      </w:pPr>
      <w:r>
        <w:rPr>
          <w:rFonts w:ascii="IRBadr" w:hAnsi="IRBadr" w:cs="IRBadr" w:hint="cs"/>
          <w:sz w:val="28"/>
          <w:szCs w:val="28"/>
          <w:rtl/>
        </w:rPr>
        <w:t>«</w:t>
      </w:r>
      <w:r w:rsidRPr="00B55519">
        <w:rPr>
          <w:rFonts w:ascii="IRBadr" w:hAnsi="IRBadr" w:cs="IRBadr"/>
          <w:b/>
          <w:bCs/>
          <w:sz w:val="28"/>
          <w:szCs w:val="28"/>
          <w:rtl/>
        </w:rPr>
        <w:t xml:space="preserve">ثُمَّ أَشْفَقْتُ أَنْ </w:t>
      </w:r>
      <w:r w:rsidR="00201E96">
        <w:rPr>
          <w:rFonts w:ascii="IRBadr" w:hAnsi="IRBadr" w:cs="IRBadr"/>
          <w:b/>
          <w:bCs/>
          <w:sz w:val="28"/>
          <w:szCs w:val="28"/>
          <w:rtl/>
        </w:rPr>
        <w:t>ی</w:t>
      </w:r>
      <w:r w:rsidRPr="00B55519">
        <w:rPr>
          <w:rFonts w:ascii="IRBadr" w:hAnsi="IRBadr" w:cs="IRBadr"/>
          <w:b/>
          <w:bCs/>
          <w:sz w:val="28"/>
          <w:szCs w:val="28"/>
          <w:rtl/>
        </w:rPr>
        <w:t>لْتَبِسَ عَلَ</w:t>
      </w:r>
      <w:r w:rsidR="00201E96">
        <w:rPr>
          <w:rFonts w:ascii="IRBadr" w:hAnsi="IRBadr" w:cs="IRBadr"/>
          <w:b/>
          <w:bCs/>
          <w:sz w:val="28"/>
          <w:szCs w:val="28"/>
          <w:rtl/>
        </w:rPr>
        <w:t>یک</w:t>
      </w:r>
      <w:r w:rsidRPr="00B55519">
        <w:rPr>
          <w:rFonts w:ascii="IRBadr" w:hAnsi="IRBadr" w:cs="IRBadr"/>
          <w:b/>
          <w:bCs/>
          <w:sz w:val="28"/>
          <w:szCs w:val="28"/>
          <w:rtl/>
        </w:rPr>
        <w:t xml:space="preserve"> مَا اِخْتَلَفَ اَلنَّاسُ فِ</w:t>
      </w:r>
      <w:r w:rsidR="00201E96">
        <w:rPr>
          <w:rFonts w:ascii="IRBadr" w:hAnsi="IRBadr" w:cs="IRBadr"/>
          <w:b/>
          <w:bCs/>
          <w:sz w:val="28"/>
          <w:szCs w:val="28"/>
          <w:rtl/>
        </w:rPr>
        <w:t>ی</w:t>
      </w:r>
      <w:r w:rsidRPr="00B55519">
        <w:rPr>
          <w:rFonts w:ascii="IRBadr" w:hAnsi="IRBadr" w:cs="IRBadr"/>
          <w:b/>
          <w:bCs/>
          <w:sz w:val="28"/>
          <w:szCs w:val="28"/>
          <w:rtl/>
        </w:rPr>
        <w:t>هِ مِنْ أَهْوَائِهِمْ وَ آرَائِهِمْ</w:t>
      </w:r>
      <w:r>
        <w:rPr>
          <w:rFonts w:ascii="IRBadr" w:hAnsi="IRBadr" w:cs="IRBadr" w:hint="cs"/>
          <w:sz w:val="28"/>
          <w:szCs w:val="28"/>
          <w:rtl/>
        </w:rPr>
        <w:t>»</w:t>
      </w:r>
      <w:r>
        <w:rPr>
          <w:rStyle w:val="aff0"/>
          <w:rFonts w:ascii="IRBadr" w:hAnsi="IRBadr" w:cs="IRBadr"/>
          <w:sz w:val="28"/>
          <w:szCs w:val="28"/>
          <w:rtl/>
        </w:rPr>
        <w:footnoteReference w:id="4"/>
      </w:r>
      <w:r>
        <w:rPr>
          <w:rFonts w:ascii="IRBadr" w:hAnsi="IRBadr" w:cs="IRBadr" w:hint="cs"/>
          <w:sz w:val="28"/>
          <w:szCs w:val="28"/>
          <w:rtl/>
        </w:rPr>
        <w:t xml:space="preserve">؛ برای من سخت بود که ببینم تو </w:t>
      </w:r>
      <w:r w:rsidR="00DC4413">
        <w:rPr>
          <w:rFonts w:ascii="IRBadr" w:hAnsi="IRBadr" w:cs="IRBadr" w:hint="cs"/>
          <w:sz w:val="28"/>
          <w:szCs w:val="28"/>
          <w:rtl/>
        </w:rPr>
        <w:t>به‌عنوان</w:t>
      </w:r>
      <w:r>
        <w:rPr>
          <w:rFonts w:ascii="IRBadr" w:hAnsi="IRBadr" w:cs="IRBadr" w:hint="cs"/>
          <w:sz w:val="28"/>
          <w:szCs w:val="28"/>
          <w:rtl/>
        </w:rPr>
        <w:t xml:space="preserve"> فرزندم در اموری که دیگران در آن به گمراهی افتادند و در اختلافات قرار گرفتند، تو در </w:t>
      </w:r>
      <w:r w:rsidR="00201E96">
        <w:rPr>
          <w:rFonts w:ascii="IRBadr" w:hAnsi="IRBadr" w:cs="IRBadr"/>
          <w:sz w:val="28"/>
          <w:szCs w:val="28"/>
          <w:rtl/>
        </w:rPr>
        <w:t>آن‌ها</w:t>
      </w:r>
      <w:r>
        <w:rPr>
          <w:rFonts w:ascii="IRBadr" w:hAnsi="IRBadr" w:cs="IRBadr" w:hint="cs"/>
          <w:sz w:val="28"/>
          <w:szCs w:val="28"/>
          <w:rtl/>
        </w:rPr>
        <w:t xml:space="preserve"> قرار بگیری بنابراین </w:t>
      </w:r>
      <w:r w:rsidR="00DC4413">
        <w:rPr>
          <w:rFonts w:ascii="IRBadr" w:hAnsi="IRBadr" w:cs="IRBadr" w:hint="cs"/>
          <w:sz w:val="28"/>
          <w:szCs w:val="28"/>
          <w:rtl/>
        </w:rPr>
        <w:t>دست‌به‌قلم</w:t>
      </w:r>
      <w:r>
        <w:rPr>
          <w:rFonts w:ascii="IRBadr" w:hAnsi="IRBadr" w:cs="IRBadr" w:hint="cs"/>
          <w:sz w:val="28"/>
          <w:szCs w:val="28"/>
          <w:rtl/>
        </w:rPr>
        <w:t xml:space="preserve"> بردم و وصیتم را برای تو نگاشتم.</w:t>
      </w:r>
    </w:p>
    <w:p w:rsidR="000069D9" w:rsidRDefault="000069D9" w:rsidP="00A31824">
      <w:pPr>
        <w:pStyle w:val="2"/>
        <w:jc w:val="both"/>
        <w:rPr>
          <w:rtl/>
        </w:rPr>
      </w:pPr>
      <w:bookmarkStart w:id="5" w:name="_Toc428961147"/>
      <w:r>
        <w:rPr>
          <w:rFonts w:hint="cs"/>
          <w:rtl/>
        </w:rPr>
        <w:t>تفاوت انسان‌ها با حیوانات</w:t>
      </w:r>
      <w:bookmarkEnd w:id="5"/>
    </w:p>
    <w:p w:rsidR="000069D9" w:rsidRDefault="000069D9" w:rsidP="00CD4AD0">
      <w:pPr>
        <w:jc w:val="both"/>
        <w:rPr>
          <w:rFonts w:ascii="IRBadr" w:hAnsi="IRBadr" w:cs="IRBadr"/>
          <w:sz w:val="28"/>
          <w:szCs w:val="28"/>
          <w:rtl/>
        </w:rPr>
      </w:pPr>
      <w:r>
        <w:rPr>
          <w:rFonts w:ascii="IRBadr" w:hAnsi="IRBadr" w:cs="IRBadr" w:hint="cs"/>
          <w:sz w:val="28"/>
          <w:szCs w:val="28"/>
          <w:rtl/>
        </w:rPr>
        <w:t xml:space="preserve">یکی از تفاوت‌های انسان با حیوانات این است که </w:t>
      </w:r>
      <w:r w:rsidR="00CD4AD0">
        <w:rPr>
          <w:rFonts w:ascii="IRBadr" w:hAnsi="IRBadr" w:cs="IRBadr" w:hint="cs"/>
          <w:sz w:val="28"/>
          <w:szCs w:val="28"/>
          <w:rtl/>
        </w:rPr>
        <w:t xml:space="preserve">انسان </w:t>
      </w:r>
      <w:r>
        <w:rPr>
          <w:rFonts w:ascii="IRBadr" w:hAnsi="IRBadr" w:cs="IRBadr" w:hint="cs"/>
          <w:sz w:val="28"/>
          <w:szCs w:val="28"/>
          <w:rtl/>
        </w:rPr>
        <w:t xml:space="preserve">قادر است از تجارب دیگران </w:t>
      </w:r>
      <w:r w:rsidR="00201E96">
        <w:rPr>
          <w:rFonts w:ascii="IRBadr" w:hAnsi="IRBadr" w:cs="IRBadr"/>
          <w:sz w:val="28"/>
          <w:szCs w:val="28"/>
          <w:rtl/>
        </w:rPr>
        <w:t>بهره</w:t>
      </w:r>
      <w:r>
        <w:rPr>
          <w:rFonts w:ascii="IRBadr" w:hAnsi="IRBadr" w:cs="IRBadr" w:hint="cs"/>
          <w:sz w:val="28"/>
          <w:szCs w:val="28"/>
          <w:rtl/>
        </w:rPr>
        <w:t xml:space="preserve"> بگیرد</w:t>
      </w:r>
      <w:r w:rsidR="00CD4AD0">
        <w:rPr>
          <w:rFonts w:ascii="IRBadr" w:hAnsi="IRBadr" w:cs="IRBadr" w:hint="cs"/>
          <w:sz w:val="28"/>
          <w:szCs w:val="28"/>
          <w:rtl/>
        </w:rPr>
        <w:t>؛</w:t>
      </w:r>
      <w:r>
        <w:rPr>
          <w:rFonts w:ascii="IRBadr" w:hAnsi="IRBadr" w:cs="IRBadr" w:hint="cs"/>
          <w:sz w:val="28"/>
          <w:szCs w:val="28"/>
          <w:rtl/>
        </w:rPr>
        <w:t xml:space="preserve"> زیرا انسان‌ها دارای تاریخ هستند ولی حیوانات از این امر </w:t>
      </w:r>
      <w:r w:rsidR="004B387A">
        <w:rPr>
          <w:rFonts w:ascii="IRBadr" w:hAnsi="IRBadr" w:cs="IRBadr" w:hint="cs"/>
          <w:sz w:val="28"/>
          <w:szCs w:val="28"/>
          <w:rtl/>
        </w:rPr>
        <w:t>مستثنا</w:t>
      </w:r>
      <w:r>
        <w:rPr>
          <w:rFonts w:ascii="IRBadr" w:hAnsi="IRBadr" w:cs="IRBadr" w:hint="cs"/>
          <w:sz w:val="28"/>
          <w:szCs w:val="28"/>
          <w:rtl/>
        </w:rPr>
        <w:t xml:space="preserve"> هستند. هر حیوانی که به دنیا بیاید غرایزی در او </w:t>
      </w:r>
      <w:r w:rsidR="004B387A">
        <w:rPr>
          <w:rFonts w:ascii="IRBadr" w:hAnsi="IRBadr" w:cs="IRBadr" w:hint="cs"/>
          <w:sz w:val="28"/>
          <w:szCs w:val="28"/>
          <w:rtl/>
        </w:rPr>
        <w:t>تعبیه‌شده</w:t>
      </w:r>
      <w:r>
        <w:rPr>
          <w:rFonts w:ascii="IRBadr" w:hAnsi="IRBadr" w:cs="IRBadr" w:hint="cs"/>
          <w:sz w:val="28"/>
          <w:szCs w:val="28"/>
          <w:rtl/>
        </w:rPr>
        <w:t xml:space="preserve"> است و مسیری برای او در وجودش </w:t>
      </w:r>
      <w:r w:rsidR="004B387A">
        <w:rPr>
          <w:rFonts w:ascii="IRBadr" w:hAnsi="IRBadr" w:cs="IRBadr" w:hint="cs"/>
          <w:sz w:val="28"/>
          <w:szCs w:val="28"/>
          <w:rtl/>
        </w:rPr>
        <w:t>مشخص‌شده</w:t>
      </w:r>
      <w:r>
        <w:rPr>
          <w:rFonts w:ascii="IRBadr" w:hAnsi="IRBadr" w:cs="IRBadr" w:hint="cs"/>
          <w:sz w:val="28"/>
          <w:szCs w:val="28"/>
          <w:rtl/>
        </w:rPr>
        <w:t xml:space="preserve"> است و از صفر شروع می‌کند و </w:t>
      </w:r>
      <w:r w:rsidR="00B32B1F">
        <w:rPr>
          <w:rFonts w:ascii="IRBadr" w:hAnsi="IRBadr" w:cs="IRBadr"/>
          <w:sz w:val="28"/>
          <w:szCs w:val="28"/>
          <w:rtl/>
        </w:rPr>
        <w:t>روبه‌جلو</w:t>
      </w:r>
      <w:r>
        <w:rPr>
          <w:rFonts w:ascii="IRBadr" w:hAnsi="IRBadr" w:cs="IRBadr" w:hint="cs"/>
          <w:sz w:val="28"/>
          <w:szCs w:val="28"/>
          <w:rtl/>
        </w:rPr>
        <w:t xml:space="preserve"> </w:t>
      </w:r>
      <w:r w:rsidR="004B387A">
        <w:rPr>
          <w:rFonts w:ascii="IRBadr" w:hAnsi="IRBadr" w:cs="IRBadr" w:hint="cs"/>
          <w:sz w:val="28"/>
          <w:szCs w:val="28"/>
          <w:rtl/>
        </w:rPr>
        <w:t>درحرکت</w:t>
      </w:r>
      <w:r>
        <w:rPr>
          <w:rFonts w:ascii="IRBadr" w:hAnsi="IRBadr" w:cs="IRBadr" w:hint="cs"/>
          <w:sz w:val="28"/>
          <w:szCs w:val="28"/>
          <w:rtl/>
        </w:rPr>
        <w:t xml:space="preserve"> است. بسیار نادر است که حیوانی از تجربه حیوان قبلی و نسل قبل از خود استفاده کند و چنین چیزی در حیوانات وجود ندارد</w:t>
      </w:r>
      <w:r w:rsidR="00CD4AD0">
        <w:rPr>
          <w:rFonts w:ascii="IRBadr" w:hAnsi="IRBadr" w:cs="IRBadr" w:hint="cs"/>
          <w:sz w:val="28"/>
          <w:szCs w:val="28"/>
          <w:rtl/>
        </w:rPr>
        <w:t xml:space="preserve">. </w:t>
      </w:r>
    </w:p>
    <w:p w:rsidR="000069D9" w:rsidRDefault="000069D9" w:rsidP="00A31824">
      <w:pPr>
        <w:pStyle w:val="2"/>
        <w:jc w:val="both"/>
        <w:rPr>
          <w:rtl/>
        </w:rPr>
      </w:pPr>
      <w:bookmarkStart w:id="6" w:name="_Toc428961148"/>
      <w:r>
        <w:rPr>
          <w:rFonts w:hint="cs"/>
          <w:rtl/>
        </w:rPr>
        <w:t>تجربه‌مند بودن انسان‌ها</w:t>
      </w:r>
      <w:bookmarkEnd w:id="6"/>
    </w:p>
    <w:p w:rsidR="000069D9" w:rsidRDefault="000069D9" w:rsidP="00A31824">
      <w:pPr>
        <w:jc w:val="both"/>
        <w:rPr>
          <w:rFonts w:ascii="IRBadr" w:hAnsi="IRBadr" w:cs="IRBadr"/>
          <w:sz w:val="28"/>
          <w:szCs w:val="28"/>
          <w:rtl/>
        </w:rPr>
      </w:pPr>
      <w:r>
        <w:rPr>
          <w:rFonts w:ascii="IRBadr" w:hAnsi="IRBadr" w:cs="IRBadr" w:hint="cs"/>
          <w:sz w:val="28"/>
          <w:szCs w:val="28"/>
          <w:rtl/>
        </w:rPr>
        <w:t>انسان تاریخ‌مند است</w:t>
      </w:r>
      <w:r w:rsidR="00CD4AD0">
        <w:rPr>
          <w:rFonts w:ascii="IRBadr" w:hAnsi="IRBadr" w:cs="IRBadr" w:hint="cs"/>
          <w:sz w:val="28"/>
          <w:szCs w:val="28"/>
          <w:rtl/>
        </w:rPr>
        <w:t>،</w:t>
      </w:r>
      <w:r>
        <w:rPr>
          <w:rFonts w:ascii="IRBadr" w:hAnsi="IRBadr" w:cs="IRBadr" w:hint="cs"/>
          <w:sz w:val="28"/>
          <w:szCs w:val="28"/>
          <w:rtl/>
        </w:rPr>
        <w:t xml:space="preserve"> به معنای اینکه ما دارای تجارب هستیم و این تجارب را می‌توانیم به دیگران منتقل کنیم. نسلی به نسل دیگر علم و آگاهی و تجارب و معلومات خود را منتقل کند و این از مقومات وجود انسانی است. یکی از رازها و رموز تکامل انسان در طول تاریخ این است که انسان علم و دانش و تجربه می‌اندوزد و آن را با وسایل گوناگون به نسل پس از خود منتقل می‌کند. بنابراین </w:t>
      </w:r>
      <w:r>
        <w:rPr>
          <w:rFonts w:ascii="IRBadr" w:hAnsi="IRBadr" w:cs="IRBadr" w:hint="cs"/>
          <w:sz w:val="28"/>
          <w:szCs w:val="28"/>
          <w:rtl/>
        </w:rPr>
        <w:lastRenderedPageBreak/>
        <w:t>یکی از شاخصه‌های وجودی انسان</w:t>
      </w:r>
      <w:r w:rsidR="00CD4AD0">
        <w:rPr>
          <w:rFonts w:ascii="IRBadr" w:hAnsi="IRBadr" w:cs="IRBadr" w:hint="cs"/>
          <w:sz w:val="28"/>
          <w:szCs w:val="28"/>
          <w:rtl/>
        </w:rPr>
        <w:t>،</w:t>
      </w:r>
      <w:r>
        <w:rPr>
          <w:rFonts w:ascii="IRBadr" w:hAnsi="IRBadr" w:cs="IRBadr" w:hint="cs"/>
          <w:sz w:val="28"/>
          <w:szCs w:val="28"/>
          <w:rtl/>
        </w:rPr>
        <w:t xml:space="preserve"> تجربه‌مند بودن </w:t>
      </w:r>
      <w:r w:rsidR="00201E96">
        <w:rPr>
          <w:rFonts w:ascii="IRBadr" w:hAnsi="IRBadr" w:cs="IRBadr"/>
          <w:sz w:val="28"/>
          <w:szCs w:val="28"/>
          <w:rtl/>
        </w:rPr>
        <w:t>آن‌هاست</w:t>
      </w:r>
      <w:r>
        <w:rPr>
          <w:rFonts w:ascii="IRBadr" w:hAnsi="IRBadr" w:cs="IRBadr" w:hint="cs"/>
          <w:sz w:val="28"/>
          <w:szCs w:val="28"/>
          <w:rtl/>
        </w:rPr>
        <w:t xml:space="preserve"> و </w:t>
      </w:r>
      <w:r w:rsidR="004B387A">
        <w:rPr>
          <w:rFonts w:ascii="IRBadr" w:hAnsi="IRBadr" w:cs="IRBadr" w:hint="cs"/>
          <w:sz w:val="28"/>
          <w:szCs w:val="28"/>
          <w:rtl/>
        </w:rPr>
        <w:t>درنهایت</w:t>
      </w:r>
      <w:r>
        <w:rPr>
          <w:rFonts w:ascii="IRBadr" w:hAnsi="IRBadr" w:cs="IRBadr" w:hint="cs"/>
          <w:sz w:val="28"/>
          <w:szCs w:val="28"/>
          <w:rtl/>
        </w:rPr>
        <w:t xml:space="preserve"> تربیت به معنای این است که تجارب ما به دیگران منتقل شود.</w:t>
      </w:r>
    </w:p>
    <w:p w:rsidR="000069D9" w:rsidRDefault="000069D9" w:rsidP="00A31824">
      <w:pPr>
        <w:jc w:val="both"/>
        <w:rPr>
          <w:rFonts w:ascii="IRBadr" w:hAnsi="IRBadr" w:cs="IRBadr"/>
          <w:sz w:val="28"/>
          <w:szCs w:val="28"/>
          <w:rtl/>
        </w:rPr>
      </w:pPr>
      <w:r>
        <w:rPr>
          <w:rFonts w:ascii="IRBadr" w:hAnsi="IRBadr" w:cs="IRBadr" w:hint="cs"/>
          <w:sz w:val="28"/>
          <w:szCs w:val="28"/>
          <w:rtl/>
        </w:rPr>
        <w:t xml:space="preserve">امیرالمؤمنین در این خطبه شریفه بر این نکته تأکید می‌کنند که یکی از وظایف هر نسل و پدر و مادر این است که تجارب اخلاقی و معنوی را جمع کنند و به فرزندان بسپارند. اهمیت این مطلب </w:t>
      </w:r>
      <w:r w:rsidR="004B387A">
        <w:rPr>
          <w:rFonts w:ascii="IRBadr" w:hAnsi="IRBadr" w:cs="IRBadr" w:hint="cs"/>
          <w:sz w:val="28"/>
          <w:szCs w:val="28"/>
          <w:rtl/>
        </w:rPr>
        <w:t>به‌قدری</w:t>
      </w:r>
      <w:r>
        <w:rPr>
          <w:rFonts w:ascii="IRBadr" w:hAnsi="IRBadr" w:cs="IRBadr" w:hint="cs"/>
          <w:sz w:val="28"/>
          <w:szCs w:val="28"/>
          <w:rtl/>
        </w:rPr>
        <w:t xml:space="preserve"> زیاد است که قرآن کریم گوشه‌هایی از تاریخ را </w:t>
      </w:r>
      <w:r w:rsidR="004B387A">
        <w:rPr>
          <w:rFonts w:ascii="IRBadr" w:hAnsi="IRBadr" w:cs="IRBadr" w:hint="cs"/>
          <w:sz w:val="28"/>
          <w:szCs w:val="28"/>
          <w:rtl/>
        </w:rPr>
        <w:t>به‌صورت</w:t>
      </w:r>
      <w:r>
        <w:rPr>
          <w:rFonts w:ascii="IRBadr" w:hAnsi="IRBadr" w:cs="IRBadr" w:hint="cs"/>
          <w:sz w:val="28"/>
          <w:szCs w:val="28"/>
          <w:rtl/>
        </w:rPr>
        <w:t xml:space="preserve"> داستان تجارب پیامبران پیشین برای ما ذکر کرده است از آن جمله می‌توان به داستان حضرت یوسف و داستان‌های قوم </w:t>
      </w:r>
      <w:r w:rsidR="00B32B1F">
        <w:rPr>
          <w:rFonts w:ascii="IRBadr" w:hAnsi="IRBadr" w:cs="IRBadr"/>
          <w:sz w:val="28"/>
          <w:szCs w:val="28"/>
          <w:rtl/>
        </w:rPr>
        <w:t>بن</w:t>
      </w:r>
      <w:r w:rsidR="00B32B1F">
        <w:rPr>
          <w:rFonts w:ascii="IRBadr" w:hAnsi="IRBadr" w:cs="IRBadr" w:hint="cs"/>
          <w:sz w:val="28"/>
          <w:szCs w:val="28"/>
          <w:rtl/>
        </w:rPr>
        <w:t>ی‌اسرائیل</w:t>
      </w:r>
      <w:r>
        <w:rPr>
          <w:rFonts w:ascii="IRBadr" w:hAnsi="IRBadr" w:cs="IRBadr" w:hint="cs"/>
          <w:sz w:val="28"/>
          <w:szCs w:val="28"/>
          <w:rtl/>
        </w:rPr>
        <w:t>، حوادث فرعون و حضرت موسی می‌توان اشاره کرد.</w:t>
      </w:r>
    </w:p>
    <w:p w:rsidR="000069D9" w:rsidRDefault="000069D9" w:rsidP="00A31824">
      <w:pPr>
        <w:jc w:val="both"/>
        <w:rPr>
          <w:rFonts w:ascii="IRBadr" w:hAnsi="IRBadr" w:cs="IRBadr"/>
          <w:sz w:val="28"/>
          <w:szCs w:val="28"/>
          <w:rtl/>
        </w:rPr>
      </w:pPr>
      <w:r>
        <w:rPr>
          <w:rFonts w:ascii="IRBadr" w:hAnsi="IRBadr" w:cs="IRBadr" w:hint="cs"/>
          <w:sz w:val="28"/>
          <w:szCs w:val="28"/>
          <w:rtl/>
        </w:rPr>
        <w:t xml:space="preserve">حضرت علی (ع) </w:t>
      </w:r>
      <w:r w:rsidR="00B32B1F">
        <w:rPr>
          <w:rFonts w:ascii="IRBadr" w:hAnsi="IRBadr" w:cs="IRBadr"/>
          <w:sz w:val="28"/>
          <w:szCs w:val="28"/>
          <w:rtl/>
        </w:rPr>
        <w:t>درا</w:t>
      </w:r>
      <w:r w:rsidR="00B32B1F">
        <w:rPr>
          <w:rFonts w:ascii="IRBadr" w:hAnsi="IRBadr" w:cs="IRBadr" w:hint="cs"/>
          <w:sz w:val="28"/>
          <w:szCs w:val="28"/>
          <w:rtl/>
        </w:rPr>
        <w:t>ین‌باره</w:t>
      </w:r>
      <w:r>
        <w:rPr>
          <w:rFonts w:ascii="IRBadr" w:hAnsi="IRBadr" w:cs="IRBadr" w:hint="cs"/>
          <w:sz w:val="28"/>
          <w:szCs w:val="28"/>
          <w:rtl/>
        </w:rPr>
        <w:t xml:space="preserve"> در خطبه 31 </w:t>
      </w:r>
      <w:r w:rsidR="00201E96">
        <w:rPr>
          <w:rFonts w:ascii="IRBadr" w:hAnsi="IRBadr" w:cs="IRBadr" w:hint="cs"/>
          <w:sz w:val="28"/>
          <w:szCs w:val="28"/>
          <w:rtl/>
        </w:rPr>
        <w:t>نهج‌البلاغه</w:t>
      </w:r>
      <w:r>
        <w:rPr>
          <w:rFonts w:ascii="IRBadr" w:hAnsi="IRBadr" w:cs="IRBadr" w:hint="cs"/>
          <w:sz w:val="28"/>
          <w:szCs w:val="28"/>
          <w:rtl/>
        </w:rPr>
        <w:t xml:space="preserve"> می‌فرمایند: «</w:t>
      </w:r>
      <w:r w:rsidRPr="003A1AC0">
        <w:rPr>
          <w:rFonts w:ascii="IRBadr" w:hAnsi="IRBadr" w:cs="IRBadr"/>
          <w:b/>
          <w:bCs/>
          <w:sz w:val="28"/>
          <w:szCs w:val="28"/>
          <w:rtl/>
        </w:rPr>
        <w:t>أَ</w:t>
      </w:r>
      <w:r w:rsidR="00201E96">
        <w:rPr>
          <w:rFonts w:ascii="IRBadr" w:hAnsi="IRBadr" w:cs="IRBadr"/>
          <w:b/>
          <w:bCs/>
          <w:sz w:val="28"/>
          <w:szCs w:val="28"/>
          <w:rtl/>
        </w:rPr>
        <w:t>ی</w:t>
      </w:r>
      <w:r w:rsidRPr="003A1AC0">
        <w:rPr>
          <w:rFonts w:ascii="IRBadr" w:hAnsi="IRBadr" w:cs="IRBadr"/>
          <w:b/>
          <w:bCs/>
          <w:sz w:val="28"/>
          <w:szCs w:val="28"/>
          <w:rtl/>
        </w:rPr>
        <w:t xml:space="preserve"> بُنَ</w:t>
      </w:r>
      <w:r w:rsidR="00201E96">
        <w:rPr>
          <w:rFonts w:ascii="IRBadr" w:hAnsi="IRBadr" w:cs="IRBadr"/>
          <w:b/>
          <w:bCs/>
          <w:sz w:val="28"/>
          <w:szCs w:val="28"/>
          <w:rtl/>
        </w:rPr>
        <w:t>ی</w:t>
      </w:r>
      <w:r w:rsidRPr="003A1AC0">
        <w:rPr>
          <w:rFonts w:ascii="IRBadr" w:hAnsi="IRBadr" w:cs="IRBadr"/>
          <w:b/>
          <w:bCs/>
          <w:sz w:val="28"/>
          <w:szCs w:val="28"/>
          <w:rtl/>
        </w:rPr>
        <w:t xml:space="preserve"> إِنِّ</w:t>
      </w:r>
      <w:r w:rsidR="00201E96">
        <w:rPr>
          <w:rFonts w:ascii="IRBadr" w:hAnsi="IRBadr" w:cs="IRBadr"/>
          <w:b/>
          <w:bCs/>
          <w:sz w:val="28"/>
          <w:szCs w:val="28"/>
          <w:rtl/>
        </w:rPr>
        <w:t>ی</w:t>
      </w:r>
      <w:r w:rsidRPr="003A1AC0">
        <w:rPr>
          <w:rFonts w:ascii="IRBadr" w:hAnsi="IRBadr" w:cs="IRBadr"/>
          <w:b/>
          <w:bCs/>
          <w:sz w:val="28"/>
          <w:szCs w:val="28"/>
          <w:rtl/>
        </w:rPr>
        <w:t xml:space="preserve"> وَ إِنْ لَمْ أَ</w:t>
      </w:r>
      <w:r w:rsidR="00201E96">
        <w:rPr>
          <w:rFonts w:ascii="IRBadr" w:hAnsi="IRBadr" w:cs="IRBadr"/>
          <w:b/>
          <w:bCs/>
          <w:sz w:val="28"/>
          <w:szCs w:val="28"/>
          <w:rtl/>
        </w:rPr>
        <w:t>ک</w:t>
      </w:r>
      <w:r w:rsidRPr="003A1AC0">
        <w:rPr>
          <w:rFonts w:ascii="IRBadr" w:hAnsi="IRBadr" w:cs="IRBadr"/>
          <w:b/>
          <w:bCs/>
          <w:sz w:val="28"/>
          <w:szCs w:val="28"/>
          <w:rtl/>
        </w:rPr>
        <w:t xml:space="preserve">نْ عُمِّرْتُ عُمُرَ مَنْ </w:t>
      </w:r>
      <w:r w:rsidR="00201E96">
        <w:rPr>
          <w:rFonts w:ascii="IRBadr" w:hAnsi="IRBadr" w:cs="IRBadr"/>
          <w:b/>
          <w:bCs/>
          <w:sz w:val="28"/>
          <w:szCs w:val="28"/>
          <w:rtl/>
        </w:rPr>
        <w:t>ک</w:t>
      </w:r>
      <w:r w:rsidRPr="003A1AC0">
        <w:rPr>
          <w:rFonts w:ascii="IRBadr" w:hAnsi="IRBadr" w:cs="IRBadr"/>
          <w:b/>
          <w:bCs/>
          <w:sz w:val="28"/>
          <w:szCs w:val="28"/>
          <w:rtl/>
        </w:rPr>
        <w:t>انَ قَبْلِ</w:t>
      </w:r>
      <w:r w:rsidR="00201E96">
        <w:rPr>
          <w:rFonts w:ascii="IRBadr" w:hAnsi="IRBadr" w:cs="IRBadr"/>
          <w:b/>
          <w:bCs/>
          <w:sz w:val="28"/>
          <w:szCs w:val="28"/>
          <w:rtl/>
        </w:rPr>
        <w:t>ی</w:t>
      </w:r>
      <w:r w:rsidRPr="003A1AC0">
        <w:rPr>
          <w:rFonts w:ascii="IRBadr" w:hAnsi="IRBadr" w:cs="IRBadr"/>
          <w:b/>
          <w:bCs/>
          <w:sz w:val="28"/>
          <w:szCs w:val="28"/>
          <w:rtl/>
        </w:rPr>
        <w:t xml:space="preserve"> فَقَدْ نَظَرْتُ فِ</w:t>
      </w:r>
      <w:r w:rsidR="00201E96">
        <w:rPr>
          <w:rFonts w:ascii="IRBadr" w:hAnsi="IRBadr" w:cs="IRBadr"/>
          <w:b/>
          <w:bCs/>
          <w:sz w:val="28"/>
          <w:szCs w:val="28"/>
          <w:rtl/>
        </w:rPr>
        <w:t>ی</w:t>
      </w:r>
      <w:r w:rsidRPr="003A1AC0">
        <w:rPr>
          <w:rFonts w:ascii="IRBadr" w:hAnsi="IRBadr" w:cs="IRBadr"/>
          <w:b/>
          <w:bCs/>
          <w:sz w:val="28"/>
          <w:szCs w:val="28"/>
          <w:rtl/>
        </w:rPr>
        <w:t xml:space="preserve"> أَعْمَالِهِمْ وَ فَ</w:t>
      </w:r>
      <w:r w:rsidR="00201E96">
        <w:rPr>
          <w:rFonts w:ascii="IRBadr" w:hAnsi="IRBadr" w:cs="IRBadr"/>
          <w:b/>
          <w:bCs/>
          <w:sz w:val="28"/>
          <w:szCs w:val="28"/>
          <w:rtl/>
        </w:rPr>
        <w:t>ک</w:t>
      </w:r>
      <w:r w:rsidRPr="003A1AC0">
        <w:rPr>
          <w:rFonts w:ascii="IRBadr" w:hAnsi="IRBadr" w:cs="IRBadr"/>
          <w:b/>
          <w:bCs/>
          <w:sz w:val="28"/>
          <w:szCs w:val="28"/>
          <w:rtl/>
        </w:rPr>
        <w:t>رْتُ فِ</w:t>
      </w:r>
      <w:r w:rsidR="00201E96">
        <w:rPr>
          <w:rFonts w:ascii="IRBadr" w:hAnsi="IRBadr" w:cs="IRBadr"/>
          <w:b/>
          <w:bCs/>
          <w:sz w:val="28"/>
          <w:szCs w:val="28"/>
          <w:rtl/>
        </w:rPr>
        <w:t>ی</w:t>
      </w:r>
      <w:r w:rsidRPr="003A1AC0">
        <w:rPr>
          <w:rFonts w:ascii="IRBadr" w:hAnsi="IRBadr" w:cs="IRBadr"/>
          <w:b/>
          <w:bCs/>
          <w:sz w:val="28"/>
          <w:szCs w:val="28"/>
          <w:rtl/>
        </w:rPr>
        <w:t xml:space="preserve"> أَخْبَارِهِمْ وَ سِرْتُ فِ</w:t>
      </w:r>
      <w:r w:rsidR="00201E96">
        <w:rPr>
          <w:rFonts w:ascii="IRBadr" w:hAnsi="IRBadr" w:cs="IRBadr"/>
          <w:b/>
          <w:bCs/>
          <w:sz w:val="28"/>
          <w:szCs w:val="28"/>
          <w:rtl/>
        </w:rPr>
        <w:t>ی</w:t>
      </w:r>
      <w:r w:rsidRPr="003A1AC0">
        <w:rPr>
          <w:rFonts w:ascii="IRBadr" w:hAnsi="IRBadr" w:cs="IRBadr"/>
          <w:b/>
          <w:bCs/>
          <w:sz w:val="28"/>
          <w:szCs w:val="28"/>
          <w:rtl/>
        </w:rPr>
        <w:t xml:space="preserve"> آثَارِهِمْ حَتَّ</w:t>
      </w:r>
      <w:r w:rsidR="00201E96">
        <w:rPr>
          <w:rFonts w:ascii="IRBadr" w:hAnsi="IRBadr" w:cs="IRBadr"/>
          <w:b/>
          <w:bCs/>
          <w:sz w:val="28"/>
          <w:szCs w:val="28"/>
          <w:rtl/>
        </w:rPr>
        <w:t>ی</w:t>
      </w:r>
      <w:r w:rsidRPr="003A1AC0">
        <w:rPr>
          <w:rFonts w:ascii="IRBadr" w:hAnsi="IRBadr" w:cs="IRBadr"/>
          <w:b/>
          <w:bCs/>
          <w:sz w:val="28"/>
          <w:szCs w:val="28"/>
          <w:rtl/>
        </w:rPr>
        <w:t xml:space="preserve"> عُدْتُ </w:t>
      </w:r>
      <w:r w:rsidR="00201E96">
        <w:rPr>
          <w:rFonts w:ascii="IRBadr" w:hAnsi="IRBadr" w:cs="IRBadr"/>
          <w:b/>
          <w:bCs/>
          <w:sz w:val="28"/>
          <w:szCs w:val="28"/>
          <w:rtl/>
        </w:rPr>
        <w:t>ک</w:t>
      </w:r>
      <w:r w:rsidRPr="003A1AC0">
        <w:rPr>
          <w:rFonts w:ascii="IRBadr" w:hAnsi="IRBadr" w:cs="IRBadr"/>
          <w:b/>
          <w:bCs/>
          <w:sz w:val="28"/>
          <w:szCs w:val="28"/>
          <w:rtl/>
        </w:rPr>
        <w:t>أَحَدِهِمْ</w:t>
      </w:r>
      <w:r>
        <w:rPr>
          <w:rFonts w:ascii="IRBadr" w:hAnsi="IRBadr" w:cs="IRBadr" w:hint="cs"/>
          <w:sz w:val="28"/>
          <w:szCs w:val="28"/>
          <w:rtl/>
        </w:rPr>
        <w:t>»</w:t>
      </w:r>
      <w:r>
        <w:rPr>
          <w:rStyle w:val="aff0"/>
          <w:rFonts w:ascii="IRBadr" w:hAnsi="IRBadr" w:cs="IRBadr"/>
          <w:sz w:val="28"/>
          <w:szCs w:val="28"/>
        </w:rPr>
        <w:footnoteReference w:id="5"/>
      </w:r>
      <w:r>
        <w:rPr>
          <w:rFonts w:ascii="IRBadr" w:hAnsi="IRBadr" w:cs="IRBadr" w:hint="cs"/>
          <w:sz w:val="28"/>
          <w:szCs w:val="28"/>
          <w:rtl/>
        </w:rPr>
        <w:t xml:space="preserve">؛ فرزندم گرچه من همراه پیشینیان نبودم و در قرن‌های متمادی گذشته در کنار مردم و اقوام پیشین عمر نکردم اما در تاریخ </w:t>
      </w:r>
      <w:r w:rsidR="00201E96">
        <w:rPr>
          <w:rFonts w:ascii="IRBadr" w:hAnsi="IRBadr" w:cs="IRBadr"/>
          <w:sz w:val="28"/>
          <w:szCs w:val="28"/>
          <w:rtl/>
        </w:rPr>
        <w:t>آن‌ها</w:t>
      </w:r>
      <w:r>
        <w:rPr>
          <w:rFonts w:ascii="IRBadr" w:hAnsi="IRBadr" w:cs="IRBadr" w:hint="cs"/>
          <w:sz w:val="28"/>
          <w:szCs w:val="28"/>
          <w:rtl/>
        </w:rPr>
        <w:t xml:space="preserve"> غور کردم و در حوادث و اتفاقات اقوام گذشته و انسان‌های پیشین دقت کردم و تاریخشان را خواندم و تجارب آنان را بررسی کردم و آثار آنان را جستجو کردم.</w:t>
      </w:r>
    </w:p>
    <w:p w:rsidR="000069D9" w:rsidRDefault="000069D9" w:rsidP="00A31824">
      <w:pPr>
        <w:jc w:val="both"/>
        <w:rPr>
          <w:rFonts w:ascii="IRBadr" w:hAnsi="IRBadr" w:cs="IRBadr"/>
          <w:sz w:val="28"/>
          <w:szCs w:val="28"/>
          <w:rtl/>
        </w:rPr>
      </w:pPr>
      <w:r>
        <w:rPr>
          <w:rFonts w:ascii="IRBadr" w:hAnsi="IRBadr" w:cs="IRBadr" w:hint="cs"/>
          <w:sz w:val="28"/>
          <w:szCs w:val="28"/>
          <w:rtl/>
        </w:rPr>
        <w:t xml:space="preserve">امیدوارم تلاش کنیم اعتماد فرزندانمان و شاگردانمان را به خودمان جلب کنیم و هم تلاش کنیم کمال دلسوزی را از خودمان برای هدایت آنان نشان دهیم و هم تجارب و معلومات و آگاهی‌های خود را دسته‌بندی و </w:t>
      </w:r>
      <w:r w:rsidR="004B387A">
        <w:rPr>
          <w:rFonts w:ascii="IRBadr" w:hAnsi="IRBadr" w:cs="IRBadr" w:hint="cs"/>
          <w:sz w:val="28"/>
          <w:szCs w:val="28"/>
          <w:rtl/>
        </w:rPr>
        <w:t>حساب‌شده</w:t>
      </w:r>
      <w:r>
        <w:rPr>
          <w:rFonts w:ascii="IRBadr" w:hAnsi="IRBadr" w:cs="IRBadr" w:hint="cs"/>
          <w:sz w:val="28"/>
          <w:szCs w:val="28"/>
          <w:rtl/>
        </w:rPr>
        <w:t xml:space="preserve"> تنظیم کنیم و برای هدایت آنان به آنان منتقل کنیم.</w:t>
      </w:r>
    </w:p>
    <w:p w:rsidR="000069D9" w:rsidRPr="002817D0" w:rsidRDefault="00A31824" w:rsidP="00A31824">
      <w:pPr>
        <w:pStyle w:val="aff7"/>
        <w:rPr>
          <w:rFonts w:ascii="IRBadr" w:hAnsi="IRBadr" w:cs="IRBadr"/>
          <w:b/>
          <w:bCs/>
          <w:szCs w:val="28"/>
          <w:rtl/>
        </w:rPr>
      </w:pPr>
      <w:r>
        <w:rPr>
          <w:rFonts w:ascii="IRBadr" w:hAnsi="IRBadr" w:cs="IRBadr" w:hint="cs"/>
          <w:b/>
          <w:bCs/>
          <w:szCs w:val="28"/>
          <w:rtl/>
        </w:rPr>
        <w:t>«</w:t>
      </w:r>
      <w:r w:rsidR="000069D9" w:rsidRPr="002817D0">
        <w:rPr>
          <w:rFonts w:ascii="IRBadr" w:hAnsi="IRBadr" w:cs="IRBadr"/>
          <w:b/>
          <w:bCs/>
          <w:szCs w:val="28"/>
          <w:rtl/>
        </w:rPr>
        <w:t>اعوذ بالله من الشیطان الرجیم بِسْمِ اللّهِ الرَّحْمَنِ الرَّحِ</w:t>
      </w:r>
      <w:r w:rsidR="00201E96">
        <w:rPr>
          <w:rFonts w:ascii="IRBadr" w:hAnsi="IRBadr" w:cs="IRBadr"/>
          <w:b/>
          <w:bCs/>
          <w:szCs w:val="28"/>
          <w:rtl/>
        </w:rPr>
        <w:t>ی</w:t>
      </w:r>
      <w:r w:rsidR="000069D9" w:rsidRPr="002817D0">
        <w:rPr>
          <w:rFonts w:ascii="IRBadr" w:hAnsi="IRBadr" w:cs="IRBadr"/>
          <w:b/>
          <w:bCs/>
          <w:szCs w:val="28"/>
          <w:rtl/>
        </w:rPr>
        <w:t xml:space="preserve">مِ </w:t>
      </w:r>
      <w:r>
        <w:rPr>
          <w:rFonts w:ascii="IRBadr" w:hAnsi="IRBadr" w:cs="IRBadr" w:hint="cs"/>
          <w:b/>
          <w:bCs/>
          <w:szCs w:val="28"/>
          <w:rtl/>
        </w:rPr>
        <w:t>،</w:t>
      </w:r>
      <w:r w:rsidR="000069D9" w:rsidRPr="002817D0">
        <w:rPr>
          <w:rFonts w:ascii="IRBadr" w:hAnsi="IRBadr" w:cs="IRBadr"/>
          <w:b/>
          <w:bCs/>
          <w:szCs w:val="28"/>
          <w:rtl/>
        </w:rPr>
        <w:t>إِنَّا أَعْطَ</w:t>
      </w:r>
      <w:r w:rsidR="00201E96">
        <w:rPr>
          <w:rFonts w:ascii="IRBadr" w:hAnsi="IRBadr" w:cs="IRBadr"/>
          <w:b/>
          <w:bCs/>
          <w:szCs w:val="28"/>
          <w:rtl/>
        </w:rPr>
        <w:t>ی</w:t>
      </w:r>
      <w:r w:rsidR="000069D9" w:rsidRPr="002817D0">
        <w:rPr>
          <w:rFonts w:ascii="IRBadr" w:hAnsi="IRBadr" w:cs="IRBadr"/>
          <w:b/>
          <w:bCs/>
          <w:szCs w:val="28"/>
          <w:rtl/>
        </w:rPr>
        <w:t>نَا</w:t>
      </w:r>
      <w:r w:rsidR="00201E96">
        <w:rPr>
          <w:rFonts w:ascii="IRBadr" w:hAnsi="IRBadr" w:cs="IRBadr"/>
          <w:b/>
          <w:bCs/>
          <w:szCs w:val="28"/>
          <w:rtl/>
        </w:rPr>
        <w:t>ک</w:t>
      </w:r>
      <w:r w:rsidR="000069D9" w:rsidRPr="002817D0">
        <w:rPr>
          <w:rFonts w:ascii="IRBadr" w:hAnsi="IRBadr" w:cs="IRBadr"/>
          <w:b/>
          <w:bCs/>
          <w:szCs w:val="28"/>
          <w:rtl/>
        </w:rPr>
        <w:t xml:space="preserve"> الْ</w:t>
      </w:r>
      <w:r w:rsidR="00201E96">
        <w:rPr>
          <w:rFonts w:ascii="IRBadr" w:hAnsi="IRBadr" w:cs="IRBadr"/>
          <w:b/>
          <w:bCs/>
          <w:szCs w:val="28"/>
          <w:rtl/>
        </w:rPr>
        <w:t>ک</w:t>
      </w:r>
      <w:r w:rsidR="000069D9" w:rsidRPr="002817D0">
        <w:rPr>
          <w:rFonts w:ascii="IRBadr" w:hAnsi="IRBadr" w:cs="IRBadr"/>
          <w:b/>
          <w:bCs/>
          <w:szCs w:val="28"/>
          <w:rtl/>
        </w:rPr>
        <w:t xml:space="preserve">وْثَرَ </w:t>
      </w:r>
      <w:r>
        <w:rPr>
          <w:rFonts w:ascii="IRBadr" w:hAnsi="IRBadr" w:cs="IRBadr" w:hint="cs"/>
          <w:b/>
          <w:bCs/>
          <w:szCs w:val="28"/>
          <w:rtl/>
        </w:rPr>
        <w:t>،</w:t>
      </w:r>
      <w:r w:rsidR="000069D9" w:rsidRPr="002817D0">
        <w:rPr>
          <w:rFonts w:ascii="IRBadr" w:hAnsi="IRBadr" w:cs="IRBadr"/>
          <w:b/>
          <w:bCs/>
          <w:szCs w:val="28"/>
          <w:rtl/>
        </w:rPr>
        <w:t>فَصَلِّ لِرَبِّ</w:t>
      </w:r>
      <w:r w:rsidR="00201E96">
        <w:rPr>
          <w:rFonts w:ascii="IRBadr" w:hAnsi="IRBadr" w:cs="IRBadr"/>
          <w:b/>
          <w:bCs/>
          <w:szCs w:val="28"/>
          <w:rtl/>
        </w:rPr>
        <w:t>ک</w:t>
      </w:r>
      <w:r w:rsidR="000069D9" w:rsidRPr="002817D0">
        <w:rPr>
          <w:rFonts w:ascii="IRBadr" w:hAnsi="IRBadr" w:cs="IRBadr"/>
          <w:b/>
          <w:bCs/>
          <w:szCs w:val="28"/>
          <w:rtl/>
        </w:rPr>
        <w:t xml:space="preserve"> وَانْحَرْ إِنَّ شَانِئَ</w:t>
      </w:r>
      <w:r w:rsidR="00201E96">
        <w:rPr>
          <w:rFonts w:ascii="IRBadr" w:hAnsi="IRBadr" w:cs="IRBadr"/>
          <w:b/>
          <w:bCs/>
          <w:szCs w:val="28"/>
          <w:rtl/>
        </w:rPr>
        <w:t>ک</w:t>
      </w:r>
      <w:r w:rsidR="000069D9" w:rsidRPr="002817D0">
        <w:rPr>
          <w:rFonts w:ascii="IRBadr" w:hAnsi="IRBadr" w:cs="IRBadr"/>
          <w:b/>
          <w:bCs/>
          <w:szCs w:val="28"/>
          <w:rtl/>
        </w:rPr>
        <w:t xml:space="preserve"> هُوَ الْأَبْتَرُ</w:t>
      </w:r>
      <w:r>
        <w:rPr>
          <w:rFonts w:ascii="IRBadr" w:hAnsi="IRBadr" w:cs="IRBadr" w:hint="cs"/>
          <w:b/>
          <w:bCs/>
          <w:szCs w:val="28"/>
          <w:rtl/>
        </w:rPr>
        <w:t>»</w:t>
      </w:r>
    </w:p>
    <w:p w:rsidR="000069D9" w:rsidRDefault="000069D9" w:rsidP="00A31824">
      <w:pPr>
        <w:pStyle w:val="2"/>
        <w:jc w:val="both"/>
        <w:rPr>
          <w:rtl/>
        </w:rPr>
      </w:pPr>
      <w:bookmarkStart w:id="7" w:name="_Toc428961149"/>
      <w:r>
        <w:rPr>
          <w:rFonts w:hint="cs"/>
          <w:rtl/>
        </w:rPr>
        <w:t>خطبه دوم</w:t>
      </w:r>
      <w:bookmarkEnd w:id="7"/>
    </w:p>
    <w:p w:rsidR="000069D9" w:rsidRPr="00455965" w:rsidRDefault="00401A8C" w:rsidP="00401A8C">
      <w:pPr>
        <w:jc w:val="both"/>
        <w:rPr>
          <w:rFonts w:ascii="IRBadr" w:hAnsi="IRBadr" w:cs="IRBadr"/>
          <w:b/>
          <w:bCs/>
          <w:sz w:val="28"/>
          <w:szCs w:val="28"/>
        </w:rPr>
      </w:pPr>
      <w:r w:rsidRPr="00455965">
        <w:rPr>
          <w:rFonts w:ascii="IRBadr" w:hAnsi="IRBadr" w:cs="IRBadr"/>
          <w:b/>
          <w:bCs/>
          <w:sz w:val="28"/>
          <w:szCs w:val="28"/>
          <w:rtl/>
        </w:rPr>
        <w:t xml:space="preserve">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w:t>
      </w:r>
      <w:r w:rsidRPr="00455965">
        <w:rPr>
          <w:rFonts w:ascii="IRBadr" w:hAnsi="IRBadr" w:cs="IRBadr"/>
          <w:b/>
          <w:bCs/>
          <w:sz w:val="28"/>
          <w:szCs w:val="28"/>
          <w:rtl/>
        </w:rPr>
        <w:lastRenderedPageBreak/>
        <w:t>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w:t>
      </w:r>
      <w:r w:rsidRPr="00455965">
        <w:rPr>
          <w:rFonts w:ascii="IRBadr" w:hAnsi="IRBadr" w:cs="IRBadr" w:hint="cs"/>
          <w:b/>
          <w:bCs/>
          <w:sz w:val="28"/>
          <w:szCs w:val="28"/>
          <w:rtl/>
        </w:rPr>
        <w:t>،</w:t>
      </w:r>
      <w:r w:rsidRPr="00455965">
        <w:rPr>
          <w:rFonts w:ascii="IRBadr" w:hAnsi="IRBadr" w:cs="IRBadr"/>
          <w:b/>
          <w:bCs/>
          <w:sz w:val="28"/>
          <w:szCs w:val="28"/>
          <w:rtl/>
        </w:rPr>
        <w:t xml:space="preserve"> </w:t>
      </w:r>
      <w:r w:rsidRPr="00455965">
        <w:rPr>
          <w:rFonts w:ascii="IRBadr" w:hAnsi="IRBadr" w:cs="IRBadr" w:hint="cs"/>
          <w:b/>
          <w:bCs/>
          <w:sz w:val="28"/>
          <w:szCs w:val="28"/>
          <w:rtl/>
        </w:rPr>
        <w:t xml:space="preserve">حججک علی عبادک و أمنائک فی بلادک، </w:t>
      </w:r>
      <w:r w:rsidRPr="00455965">
        <w:rPr>
          <w:rFonts w:ascii="IRBadr" w:hAnsi="IRBadr" w:cs="IRBadr"/>
          <w:b/>
          <w:bCs/>
          <w:sz w:val="28"/>
          <w:szCs w:val="28"/>
          <w:rtl/>
        </w:rPr>
        <w:t xml:space="preserve">ساسة العباد و ارکان البلاد و ابواب الایمان و امناء الرحمان و سلالة النبیین و صفوة المرسلین و عترة خیرة رب العالمین صلواتک علیهم اجمعین . اعوذ باللّه السمیع العلیم من الشیطان الرجیم بسم اللّه الرحمن الرحیم </w:t>
      </w:r>
      <w:r w:rsidR="000069D9" w:rsidRPr="00DA594D">
        <w:rPr>
          <w:rFonts w:ascii="IRBadr" w:hAnsi="IRBadr" w:cs="IRBadr"/>
          <w:bCs/>
          <w:sz w:val="28"/>
          <w:szCs w:val="28"/>
          <w:rtl/>
        </w:rPr>
        <w:t>«یا أَیهَا الَّذِینَ آمَنُوا اتَّقُوا اللَّهَ وَلْتَنْظُرْ نَفْسٌ مَا قَدَّمَتْ لِغَدٍ وَاتَّقُوا اللَّهَ إِنَّ اللَّهَ خَبِیرٌ بِمَا تَعْمَلُونَ»</w:t>
      </w:r>
      <w:r w:rsidR="000069D9" w:rsidRPr="00DA594D">
        <w:rPr>
          <w:rFonts w:ascii="IRBadr" w:hAnsi="IRBadr" w:cs="IRBadr"/>
          <w:bCs/>
          <w:sz w:val="28"/>
          <w:szCs w:val="28"/>
          <w:vertAlign w:val="superscript"/>
          <w:rtl/>
        </w:rPr>
        <w:footnoteReference w:id="6"/>
      </w:r>
      <w:r w:rsidRPr="00401A8C">
        <w:rPr>
          <w:rFonts w:ascii="IRBadr" w:hAnsi="IRBadr" w:cs="IRBadr"/>
          <w:b/>
          <w:bCs/>
          <w:sz w:val="28"/>
          <w:szCs w:val="28"/>
          <w:rtl/>
        </w:rPr>
        <w:t xml:space="preserve"> </w:t>
      </w:r>
      <w:r w:rsidRPr="00455965">
        <w:rPr>
          <w:rFonts w:ascii="IRBadr" w:hAnsi="IRBadr" w:cs="IRBadr"/>
          <w:b/>
          <w:bCs/>
          <w:sz w:val="28"/>
          <w:szCs w:val="28"/>
          <w:rtl/>
        </w:rPr>
        <w:t>عِبادَالله اُوصیَکُم وَ نَفسیِ بِتَقوَی اللّه وَ مُلازِمَة اَمرِه وَ مُجانِبَة نَهیِه وَ تَجَهَّزوا ر</w:t>
      </w:r>
      <w:r w:rsidRPr="00455965">
        <w:rPr>
          <w:rFonts w:ascii="IRBadr" w:hAnsi="IRBadr" w:cs="IRBadr" w:hint="cs"/>
          <w:b/>
          <w:bCs/>
          <w:sz w:val="28"/>
          <w:szCs w:val="28"/>
          <w:rtl/>
        </w:rPr>
        <w:t>َ</w:t>
      </w:r>
      <w:r w:rsidRPr="00455965">
        <w:rPr>
          <w:rFonts w:ascii="IRBadr" w:hAnsi="IRBadr" w:cs="IRBadr"/>
          <w:b/>
          <w:bCs/>
          <w:sz w:val="28"/>
          <w:szCs w:val="28"/>
          <w:rtl/>
        </w:rPr>
        <w:t>ح</w:t>
      </w:r>
      <w:r w:rsidRPr="00455965">
        <w:rPr>
          <w:rFonts w:ascii="IRBadr" w:hAnsi="IRBadr" w:cs="IRBadr" w:hint="cs"/>
          <w:b/>
          <w:bCs/>
          <w:sz w:val="28"/>
          <w:szCs w:val="28"/>
          <w:rtl/>
        </w:rPr>
        <w:t>ِ</w:t>
      </w:r>
      <w:r w:rsidRPr="00455965">
        <w:rPr>
          <w:rFonts w:ascii="IRBadr" w:hAnsi="IRBadr" w:cs="IRBadr"/>
          <w:b/>
          <w:bCs/>
          <w:sz w:val="28"/>
          <w:szCs w:val="28"/>
          <w:rtl/>
        </w:rPr>
        <w:t>م</w:t>
      </w:r>
      <w:r w:rsidRPr="00455965">
        <w:rPr>
          <w:rFonts w:ascii="IRBadr" w:hAnsi="IRBadr" w:cs="IRBadr" w:hint="cs"/>
          <w:b/>
          <w:bCs/>
          <w:sz w:val="28"/>
          <w:szCs w:val="28"/>
          <w:rtl/>
        </w:rPr>
        <w:t>َ</w:t>
      </w:r>
      <w:r w:rsidRPr="00455965">
        <w:rPr>
          <w:rFonts w:ascii="IRBadr" w:hAnsi="IRBadr" w:cs="IRBadr"/>
          <w:b/>
          <w:bCs/>
          <w:sz w:val="28"/>
          <w:szCs w:val="28"/>
          <w:rtl/>
        </w:rPr>
        <w:t>کم اللّه، فَقَد نُودِیَ فیکُم بِالر</w:t>
      </w:r>
      <w:r w:rsidRPr="00455965">
        <w:rPr>
          <w:rFonts w:ascii="IRBadr" w:hAnsi="IRBadr" w:cs="IRBadr" w:hint="cs"/>
          <w:b/>
          <w:bCs/>
          <w:sz w:val="28"/>
          <w:szCs w:val="28"/>
          <w:rtl/>
        </w:rPr>
        <w:t>ّ</w:t>
      </w:r>
      <w:r w:rsidRPr="00455965">
        <w:rPr>
          <w:rFonts w:ascii="IRBadr" w:hAnsi="IRBadr" w:cs="IRBadr"/>
          <w:b/>
          <w:bCs/>
          <w:sz w:val="28"/>
          <w:szCs w:val="28"/>
          <w:rtl/>
        </w:rPr>
        <w:t>َحیل وَ تَزَوَّدوا فَإِنَّ خَیرَ الز</w:t>
      </w:r>
      <w:r w:rsidRPr="00455965">
        <w:rPr>
          <w:rFonts w:ascii="IRBadr" w:hAnsi="IRBadr" w:cs="IRBadr" w:hint="cs"/>
          <w:b/>
          <w:bCs/>
          <w:sz w:val="28"/>
          <w:szCs w:val="28"/>
          <w:rtl/>
        </w:rPr>
        <w:t>ّ</w:t>
      </w:r>
      <w:r w:rsidRPr="00455965">
        <w:rPr>
          <w:rFonts w:ascii="IRBadr" w:hAnsi="IRBadr" w:cs="IRBadr"/>
          <w:b/>
          <w:bCs/>
          <w:sz w:val="28"/>
          <w:szCs w:val="28"/>
          <w:rtl/>
        </w:rPr>
        <w:t>اد التقوی.</w:t>
      </w:r>
    </w:p>
    <w:p w:rsidR="000069D9" w:rsidRDefault="000069D9" w:rsidP="00A31824">
      <w:pPr>
        <w:jc w:val="both"/>
        <w:rPr>
          <w:rFonts w:ascii="IRBadr" w:hAnsi="IRBadr" w:cs="IRBadr"/>
          <w:sz w:val="28"/>
          <w:szCs w:val="28"/>
          <w:rtl/>
        </w:rPr>
      </w:pPr>
      <w:r>
        <w:rPr>
          <w:rFonts w:ascii="IRBadr" w:hAnsi="IRBadr" w:cs="IRBadr" w:hint="cs"/>
          <w:sz w:val="28"/>
          <w:szCs w:val="28"/>
          <w:rtl/>
        </w:rPr>
        <w:t>بار دیگر در این روز عزیز و گرامی و در مراسم معنوی و عبادی و وحدت‌بخش جمعه توصیه هفتگی که باید همه ما را بیدار کند و گوینده و شنونده را هشدار بدهد تکرار می‌کنیم و همه برادران و خواهران بزرگوار و خودم را به رعایت اخلاق الهی، رعایت دستورات خداوند و تقوا و پارسائی و دوری از گناهان و آلودگی‌های اخلاقی و روحی، عمل به وظایف و تکالیف فردی و اجتماعی سفارش و دعوت می‌کنم. امیدواریم خداوند متعال همه ما را بر انجام وظایفمان توفیق عنایت بفرماید.</w:t>
      </w:r>
    </w:p>
    <w:p w:rsidR="000069D9" w:rsidRDefault="000069D9" w:rsidP="00A31824">
      <w:pPr>
        <w:pStyle w:val="2"/>
        <w:jc w:val="both"/>
        <w:rPr>
          <w:rtl/>
        </w:rPr>
      </w:pPr>
      <w:bookmarkStart w:id="8" w:name="_Toc428961150"/>
      <w:r>
        <w:rPr>
          <w:rFonts w:hint="cs"/>
          <w:rtl/>
        </w:rPr>
        <w:t>بزرگداشت قیام 28 مرداد</w:t>
      </w:r>
      <w:bookmarkEnd w:id="8"/>
    </w:p>
    <w:p w:rsidR="000069D9" w:rsidRDefault="000069D9" w:rsidP="00A31824">
      <w:pPr>
        <w:jc w:val="both"/>
        <w:rPr>
          <w:rFonts w:ascii="IRBadr" w:hAnsi="IRBadr" w:cs="IRBadr"/>
          <w:sz w:val="28"/>
          <w:szCs w:val="28"/>
          <w:rtl/>
        </w:rPr>
      </w:pPr>
      <w:r>
        <w:rPr>
          <w:rFonts w:ascii="IRBadr" w:hAnsi="IRBadr" w:cs="IRBadr" w:hint="cs"/>
          <w:sz w:val="28"/>
          <w:szCs w:val="28"/>
          <w:rtl/>
        </w:rPr>
        <w:t xml:space="preserve">28 مرداد سال 1332 شمسی یادآور روزی است که با دخالت آمریکا و انگلیس در کشور ما کودتایی صورت گرفت که </w:t>
      </w:r>
      <w:r w:rsidR="00B32B1F">
        <w:rPr>
          <w:rFonts w:ascii="IRBadr" w:hAnsi="IRBadr" w:cs="IRBadr" w:hint="cs"/>
          <w:sz w:val="28"/>
          <w:szCs w:val="28"/>
          <w:rtl/>
        </w:rPr>
        <w:t>بر اساس</w:t>
      </w:r>
      <w:r>
        <w:rPr>
          <w:rFonts w:ascii="IRBadr" w:hAnsi="IRBadr" w:cs="IRBadr" w:hint="cs"/>
          <w:sz w:val="28"/>
          <w:szCs w:val="28"/>
          <w:rtl/>
        </w:rPr>
        <w:t xml:space="preserve"> آن کودتا دولتی که به نحوی با ملت ارتباط داشت، کنار زده شد و به دنبال آن 25 سال استبداد مطلق شاه با حمایت آمریکا بر کشور ایران سایه‌افکن شد.</w:t>
      </w:r>
    </w:p>
    <w:p w:rsidR="000069D9" w:rsidRDefault="000069D9" w:rsidP="00A31824">
      <w:pPr>
        <w:pStyle w:val="2"/>
        <w:jc w:val="both"/>
        <w:rPr>
          <w:rtl/>
        </w:rPr>
      </w:pPr>
      <w:bookmarkStart w:id="9" w:name="_Toc428961151"/>
      <w:r>
        <w:rPr>
          <w:rFonts w:hint="cs"/>
          <w:rtl/>
        </w:rPr>
        <w:t>حوادث تاریخ‌ساز در طول یک قرن گذشته</w:t>
      </w:r>
      <w:bookmarkEnd w:id="9"/>
    </w:p>
    <w:p w:rsidR="000069D9" w:rsidRDefault="000069D9" w:rsidP="00CD4AD0">
      <w:pPr>
        <w:jc w:val="both"/>
        <w:rPr>
          <w:rFonts w:ascii="IRBadr" w:hAnsi="IRBadr" w:cs="IRBadr"/>
          <w:sz w:val="28"/>
          <w:szCs w:val="28"/>
          <w:rtl/>
        </w:rPr>
      </w:pPr>
      <w:r>
        <w:rPr>
          <w:rFonts w:ascii="IRBadr" w:hAnsi="IRBadr" w:cs="IRBadr" w:hint="cs"/>
          <w:sz w:val="28"/>
          <w:szCs w:val="28"/>
          <w:rtl/>
        </w:rPr>
        <w:t xml:space="preserve">اگر بخواهیم </w:t>
      </w:r>
      <w:r w:rsidR="00CD4AD0">
        <w:rPr>
          <w:rFonts w:ascii="IRBadr" w:hAnsi="IRBadr" w:cs="IRBadr" w:hint="cs"/>
          <w:sz w:val="28"/>
          <w:szCs w:val="28"/>
          <w:rtl/>
        </w:rPr>
        <w:t xml:space="preserve">از </w:t>
      </w:r>
      <w:r>
        <w:rPr>
          <w:rFonts w:ascii="IRBadr" w:hAnsi="IRBadr" w:cs="IRBadr" w:hint="cs"/>
          <w:sz w:val="28"/>
          <w:szCs w:val="28"/>
          <w:rtl/>
        </w:rPr>
        <w:t xml:space="preserve">تاریخ کشور در حدود 100 سال گذشته مقاطع مهمی را نام ببریم، معمولاً این سه چهار حادثه </w:t>
      </w:r>
      <w:r w:rsidR="00DC4413">
        <w:rPr>
          <w:rFonts w:ascii="IRBadr" w:hAnsi="IRBadr" w:cs="IRBadr" w:hint="cs"/>
          <w:sz w:val="28"/>
          <w:szCs w:val="28"/>
          <w:rtl/>
        </w:rPr>
        <w:t>به‌عنوان</w:t>
      </w:r>
      <w:r>
        <w:rPr>
          <w:rFonts w:ascii="IRBadr" w:hAnsi="IRBadr" w:cs="IRBadr" w:hint="cs"/>
          <w:sz w:val="28"/>
          <w:szCs w:val="28"/>
          <w:rtl/>
        </w:rPr>
        <w:t xml:space="preserve"> </w:t>
      </w:r>
      <w:r w:rsidR="00201E96">
        <w:rPr>
          <w:rFonts w:ascii="IRBadr" w:hAnsi="IRBadr" w:cs="IRBadr"/>
          <w:sz w:val="28"/>
          <w:szCs w:val="28"/>
          <w:rtl/>
        </w:rPr>
        <w:t>مهم‌تر</w:t>
      </w:r>
      <w:r w:rsidR="00201E96">
        <w:rPr>
          <w:rFonts w:ascii="IRBadr" w:hAnsi="IRBadr" w:cs="IRBadr" w:hint="cs"/>
          <w:sz w:val="28"/>
          <w:szCs w:val="28"/>
          <w:rtl/>
        </w:rPr>
        <w:t>ین</w:t>
      </w:r>
      <w:r>
        <w:rPr>
          <w:rFonts w:ascii="IRBadr" w:hAnsi="IRBadr" w:cs="IRBadr" w:hint="cs"/>
          <w:sz w:val="28"/>
          <w:szCs w:val="28"/>
          <w:rtl/>
        </w:rPr>
        <w:t xml:space="preserve"> وقایع بیش از یک قرن گذشته از آن </w:t>
      </w:r>
      <w:r w:rsidR="004B387A">
        <w:rPr>
          <w:rFonts w:ascii="IRBadr" w:hAnsi="IRBadr" w:cs="IRBadr" w:hint="cs"/>
          <w:sz w:val="28"/>
          <w:szCs w:val="28"/>
          <w:rtl/>
        </w:rPr>
        <w:t>نام‌برده</w:t>
      </w:r>
      <w:r>
        <w:rPr>
          <w:rFonts w:ascii="IRBadr" w:hAnsi="IRBadr" w:cs="IRBadr" w:hint="cs"/>
          <w:sz w:val="28"/>
          <w:szCs w:val="28"/>
          <w:rtl/>
        </w:rPr>
        <w:t xml:space="preserve"> می‌شود. درواقع این حوادث و وقایع چندگانه در مقطع دوره معاصر ما از نهضت تنباکو به فتوای </w:t>
      </w:r>
      <w:r>
        <w:rPr>
          <w:rFonts w:ascii="IRBadr" w:hAnsi="IRBadr" w:cs="IRBadr" w:hint="cs"/>
          <w:sz w:val="28"/>
          <w:szCs w:val="28"/>
          <w:rtl/>
        </w:rPr>
        <w:lastRenderedPageBreak/>
        <w:t xml:space="preserve">میرزای بزرگ شیرازی در مقابله با پیمان استعماری مربوط به چای در ایران در زمان </w:t>
      </w:r>
      <w:r w:rsidR="00B32B1F">
        <w:rPr>
          <w:rFonts w:ascii="IRBadr" w:hAnsi="IRBadr" w:cs="IRBadr"/>
          <w:sz w:val="28"/>
          <w:szCs w:val="28"/>
          <w:rtl/>
        </w:rPr>
        <w:t>ناصرالد</w:t>
      </w:r>
      <w:r w:rsidR="00B32B1F">
        <w:rPr>
          <w:rFonts w:ascii="IRBadr" w:hAnsi="IRBadr" w:cs="IRBadr" w:hint="cs"/>
          <w:sz w:val="28"/>
          <w:szCs w:val="28"/>
          <w:rtl/>
        </w:rPr>
        <w:t>ین‌شاه</w:t>
      </w:r>
      <w:r>
        <w:rPr>
          <w:rFonts w:ascii="IRBadr" w:hAnsi="IRBadr" w:cs="IRBadr" w:hint="cs"/>
          <w:sz w:val="28"/>
          <w:szCs w:val="28"/>
          <w:rtl/>
        </w:rPr>
        <w:t xml:space="preserve"> شروع می‌شود، به دنبال آن نهضت مشروطه است که از وقایع بزرگ و بسیار </w:t>
      </w:r>
      <w:r w:rsidR="004B387A">
        <w:rPr>
          <w:rFonts w:ascii="IRBadr" w:hAnsi="IRBadr" w:cs="IRBadr" w:hint="cs"/>
          <w:sz w:val="28"/>
          <w:szCs w:val="28"/>
          <w:rtl/>
        </w:rPr>
        <w:t>تعیین‌کننده</w:t>
      </w:r>
      <w:r>
        <w:rPr>
          <w:rFonts w:ascii="IRBadr" w:hAnsi="IRBadr" w:cs="IRBadr" w:hint="cs"/>
          <w:sz w:val="28"/>
          <w:szCs w:val="28"/>
          <w:rtl/>
        </w:rPr>
        <w:t xml:space="preserve"> در سرنوشت اجتماعی، فکری و سیاسی کشور ما بوده است، </w:t>
      </w:r>
      <w:r w:rsidR="00B32B1F">
        <w:rPr>
          <w:rFonts w:ascii="IRBadr" w:hAnsi="IRBadr" w:cs="IRBadr"/>
          <w:sz w:val="28"/>
          <w:szCs w:val="28"/>
          <w:rtl/>
        </w:rPr>
        <w:t>پس‌ازآن</w:t>
      </w:r>
      <w:r>
        <w:rPr>
          <w:rFonts w:ascii="IRBadr" w:hAnsi="IRBadr" w:cs="IRBadr" w:hint="cs"/>
          <w:sz w:val="28"/>
          <w:szCs w:val="28"/>
          <w:rtl/>
        </w:rPr>
        <w:t xml:space="preserve"> واقعه نهضت نفت است که در سال‌های 1330 _ 1331 _ 1332 در کشور ما در جریان بود و عمده‌ترین چهره‌هایی که در آن زمان درگیر قضیه نفت بودند مرحوم </w:t>
      </w:r>
      <w:r w:rsidR="00B32B1F">
        <w:rPr>
          <w:rFonts w:ascii="IRBadr" w:hAnsi="IRBadr" w:cs="IRBadr" w:hint="cs"/>
          <w:sz w:val="28"/>
          <w:szCs w:val="28"/>
          <w:rtl/>
        </w:rPr>
        <w:t>آیت‌الله</w:t>
      </w:r>
      <w:r>
        <w:rPr>
          <w:rFonts w:ascii="IRBadr" w:hAnsi="IRBadr" w:cs="IRBadr" w:hint="cs"/>
          <w:sz w:val="28"/>
          <w:szCs w:val="28"/>
          <w:rtl/>
        </w:rPr>
        <w:t xml:space="preserve"> کاشانی و دکتر مصدق بودند.</w:t>
      </w:r>
    </w:p>
    <w:p w:rsidR="000069D9" w:rsidRDefault="000069D9" w:rsidP="00A31824">
      <w:pPr>
        <w:jc w:val="both"/>
        <w:rPr>
          <w:rFonts w:ascii="IRBadr" w:hAnsi="IRBadr" w:cs="IRBadr"/>
          <w:sz w:val="28"/>
          <w:szCs w:val="28"/>
          <w:rtl/>
        </w:rPr>
      </w:pPr>
      <w:r>
        <w:rPr>
          <w:rFonts w:ascii="IRBadr" w:hAnsi="IRBadr" w:cs="IRBadr" w:hint="cs"/>
          <w:sz w:val="28"/>
          <w:szCs w:val="28"/>
          <w:rtl/>
        </w:rPr>
        <w:t xml:space="preserve">از آن گذشته کودتای 28 مرداد اتفاق افتاد که به دنبال آن تمام حوادث </w:t>
      </w:r>
      <w:r w:rsidR="00B32B1F">
        <w:rPr>
          <w:rFonts w:ascii="IRBadr" w:hAnsi="IRBadr" w:cs="IRBadr" w:hint="cs"/>
          <w:sz w:val="28"/>
          <w:szCs w:val="28"/>
          <w:rtl/>
        </w:rPr>
        <w:t>به‌گونه‌ای</w:t>
      </w:r>
      <w:r>
        <w:rPr>
          <w:rFonts w:ascii="IRBadr" w:hAnsi="IRBadr" w:cs="IRBadr" w:hint="cs"/>
          <w:sz w:val="28"/>
          <w:szCs w:val="28"/>
          <w:rtl/>
        </w:rPr>
        <w:t xml:space="preserve"> دیگر رقم خورد و تمام کسانی که به دنبال استقلال، عظمت و حاکمیت اسلام در این کشور بودند و </w:t>
      </w:r>
      <w:r w:rsidR="00B32B1F">
        <w:rPr>
          <w:rFonts w:ascii="IRBadr" w:hAnsi="IRBadr" w:cs="IRBadr"/>
          <w:sz w:val="28"/>
          <w:szCs w:val="28"/>
          <w:rtl/>
        </w:rPr>
        <w:t>هم</w:t>
      </w:r>
      <w:r w:rsidR="00B32B1F">
        <w:rPr>
          <w:rFonts w:ascii="IRBadr" w:hAnsi="IRBadr" w:cs="IRBadr" w:hint="cs"/>
          <w:sz w:val="28"/>
          <w:szCs w:val="28"/>
          <w:rtl/>
        </w:rPr>
        <w:t>ین‌طور</w:t>
      </w:r>
      <w:r>
        <w:rPr>
          <w:rFonts w:ascii="IRBadr" w:hAnsi="IRBadr" w:cs="IRBadr" w:hint="cs"/>
          <w:sz w:val="28"/>
          <w:szCs w:val="28"/>
          <w:rtl/>
        </w:rPr>
        <w:t xml:space="preserve"> کسانی که به دنبال مسائل ملی بودند، با این جریان کنار زده شد و </w:t>
      </w:r>
      <w:r w:rsidR="004B387A">
        <w:rPr>
          <w:rFonts w:ascii="IRBadr" w:hAnsi="IRBadr" w:cs="IRBadr" w:hint="cs"/>
          <w:sz w:val="28"/>
          <w:szCs w:val="28"/>
          <w:rtl/>
        </w:rPr>
        <w:t>درنهایت</w:t>
      </w:r>
      <w:r>
        <w:rPr>
          <w:rFonts w:ascii="IRBadr" w:hAnsi="IRBadr" w:cs="IRBadr" w:hint="cs"/>
          <w:sz w:val="28"/>
          <w:szCs w:val="28"/>
          <w:rtl/>
        </w:rPr>
        <w:t xml:space="preserve"> پیروزی انقلاب اسلامی در 22 بهمن است.</w:t>
      </w:r>
    </w:p>
    <w:p w:rsidR="000069D9" w:rsidRDefault="000069D9" w:rsidP="00A31824">
      <w:pPr>
        <w:pStyle w:val="2"/>
        <w:jc w:val="both"/>
        <w:rPr>
          <w:rtl/>
        </w:rPr>
      </w:pPr>
      <w:bookmarkStart w:id="10" w:name="_Toc428961152"/>
      <w:r>
        <w:rPr>
          <w:rFonts w:hint="cs"/>
          <w:rtl/>
        </w:rPr>
        <w:t>جریان ملی شدن صنعت نفت و کودتای 28 مرداد</w:t>
      </w:r>
      <w:bookmarkEnd w:id="10"/>
    </w:p>
    <w:p w:rsidR="000069D9" w:rsidRDefault="000069D9" w:rsidP="00A31824">
      <w:pPr>
        <w:jc w:val="both"/>
        <w:rPr>
          <w:rFonts w:ascii="IRBadr" w:hAnsi="IRBadr" w:cs="IRBadr"/>
          <w:sz w:val="28"/>
          <w:szCs w:val="28"/>
          <w:rtl/>
        </w:rPr>
      </w:pPr>
      <w:r>
        <w:rPr>
          <w:rFonts w:ascii="IRBadr" w:hAnsi="IRBadr" w:cs="IRBadr" w:hint="cs"/>
          <w:sz w:val="28"/>
          <w:szCs w:val="28"/>
          <w:rtl/>
        </w:rPr>
        <w:t xml:space="preserve">در وقایعی که از سنه 1330 تا 1332 در کشور اتفاق افتاد دو چهره بارز می‌توان یافت که یکی </w:t>
      </w:r>
      <w:r w:rsidR="00B32B1F">
        <w:rPr>
          <w:rFonts w:ascii="IRBadr" w:hAnsi="IRBadr" w:cs="IRBadr" w:hint="cs"/>
          <w:sz w:val="28"/>
          <w:szCs w:val="28"/>
          <w:rtl/>
        </w:rPr>
        <w:t>آیت‌الله</w:t>
      </w:r>
      <w:r>
        <w:rPr>
          <w:rFonts w:ascii="IRBadr" w:hAnsi="IRBadr" w:cs="IRBadr" w:hint="cs"/>
          <w:sz w:val="28"/>
          <w:szCs w:val="28"/>
          <w:rtl/>
        </w:rPr>
        <w:t xml:space="preserve"> کاشانی و دیگری دکتر مصدق بود. مرحوم </w:t>
      </w:r>
      <w:r w:rsidR="00B32B1F">
        <w:rPr>
          <w:rFonts w:ascii="IRBadr" w:hAnsi="IRBadr" w:cs="IRBadr" w:hint="cs"/>
          <w:sz w:val="28"/>
          <w:szCs w:val="28"/>
          <w:rtl/>
        </w:rPr>
        <w:t>آیت‌الله</w:t>
      </w:r>
      <w:r>
        <w:rPr>
          <w:rFonts w:ascii="IRBadr" w:hAnsi="IRBadr" w:cs="IRBadr" w:hint="cs"/>
          <w:sz w:val="28"/>
          <w:szCs w:val="28"/>
          <w:rtl/>
        </w:rPr>
        <w:t xml:space="preserve"> کاشانی از علمای بسیار ممتاز و </w:t>
      </w:r>
      <w:r w:rsidR="00201E96">
        <w:rPr>
          <w:rFonts w:ascii="IRBadr" w:hAnsi="IRBadr" w:cs="IRBadr"/>
          <w:sz w:val="28"/>
          <w:szCs w:val="28"/>
          <w:rtl/>
        </w:rPr>
        <w:t>برجسته</w:t>
      </w:r>
      <w:r>
        <w:rPr>
          <w:rFonts w:ascii="IRBadr" w:hAnsi="IRBadr" w:cs="IRBadr" w:hint="cs"/>
          <w:sz w:val="28"/>
          <w:szCs w:val="28"/>
          <w:rtl/>
        </w:rPr>
        <w:t xml:space="preserve"> نجف بودند که در نهضت عراق در برابر انگلیسی‌ها یکی از نهضت‌های ماندگار و تاریخی مردم عراق در برابر انگلیس محسوب می‌شود و از علمای طراز اولی بودند که در نهضت عراق به مبارزه و مجاهده پرداختند و در آن راه سختی‌ها و مشقت‌های فراوانی را تحمل کردند. ایشان بعدها به ایران آمدند و در تهران سکونت گزیدند و در آن سال‌ها شاه در دوره‌های میانی قدرت بود و هنوز از قدرت اواخر دوره حکومتی خود برخوردار نبود و همچنین اقتدار و عظمت مرحوم </w:t>
      </w:r>
      <w:r w:rsidR="00B32B1F">
        <w:rPr>
          <w:rFonts w:ascii="IRBadr" w:hAnsi="IRBadr" w:cs="IRBadr" w:hint="cs"/>
          <w:sz w:val="28"/>
          <w:szCs w:val="28"/>
          <w:rtl/>
        </w:rPr>
        <w:t>آیت‌الله</w:t>
      </w:r>
      <w:r>
        <w:rPr>
          <w:rFonts w:ascii="IRBadr" w:hAnsi="IRBadr" w:cs="IRBadr" w:hint="cs"/>
          <w:sz w:val="28"/>
          <w:szCs w:val="28"/>
          <w:rtl/>
        </w:rPr>
        <w:t xml:space="preserve"> بروجردی نیز به شاه جرئت ابراز قدرت نمی‌داد.</w:t>
      </w:r>
    </w:p>
    <w:p w:rsidR="000069D9" w:rsidRDefault="000069D9" w:rsidP="00A31824">
      <w:pPr>
        <w:jc w:val="both"/>
        <w:rPr>
          <w:rFonts w:ascii="IRBadr" w:hAnsi="IRBadr" w:cs="IRBadr"/>
          <w:sz w:val="28"/>
          <w:szCs w:val="28"/>
          <w:rtl/>
        </w:rPr>
      </w:pPr>
      <w:r>
        <w:rPr>
          <w:rFonts w:ascii="IRBadr" w:hAnsi="IRBadr" w:cs="IRBadr" w:hint="cs"/>
          <w:sz w:val="28"/>
          <w:szCs w:val="28"/>
          <w:rtl/>
        </w:rPr>
        <w:t xml:space="preserve">سلطه انگلیس بر نفت و ذخایر نفتی ما از وقایع مهم آن زمان کشور است و بعد از جنگ جهانی دوم از سال 1345 میلادی </w:t>
      </w:r>
      <w:r w:rsidR="004B387A">
        <w:rPr>
          <w:rFonts w:ascii="IRBadr" w:hAnsi="IRBadr" w:cs="IRBadr" w:hint="cs"/>
          <w:sz w:val="28"/>
          <w:szCs w:val="28"/>
          <w:rtl/>
        </w:rPr>
        <w:t>به‌تدریج</w:t>
      </w:r>
      <w:r>
        <w:rPr>
          <w:rFonts w:ascii="IRBadr" w:hAnsi="IRBadr" w:cs="IRBadr" w:hint="cs"/>
          <w:sz w:val="28"/>
          <w:szCs w:val="28"/>
          <w:rtl/>
        </w:rPr>
        <w:t xml:space="preserve"> مسئله نفت در دنیا از اهمیت خاصی برخوردار شد. نفت و گاز در کشور ما به دلیل سوء تدبیر و سستی‌هایی که در ایران وجود داشت وسیله‌ای جهت استعمار ایران محسوب شد و چشم طمع قدرت‌های طماع دنیا پس از جنگ جهانی دوم به سمت منابع گسترده و غنی نفت ما دوخته شد. انگلیس که از مهم‌ترین قدرت‌های دنیا در جنگ جهانی دوم محسوب می‌شد تلاش می‌کرد صنایع نفت ما را در دست بگیرد و فعال مایشاء در استخراج نفت و مسائل مربوط به نفت باشد.</w:t>
      </w:r>
    </w:p>
    <w:p w:rsidR="000069D9" w:rsidRDefault="000069D9" w:rsidP="00A31824">
      <w:pPr>
        <w:jc w:val="both"/>
        <w:rPr>
          <w:rFonts w:ascii="IRBadr" w:hAnsi="IRBadr" w:cs="IRBadr"/>
          <w:sz w:val="28"/>
          <w:szCs w:val="28"/>
          <w:rtl/>
        </w:rPr>
      </w:pPr>
      <w:r>
        <w:rPr>
          <w:rFonts w:ascii="IRBadr" w:hAnsi="IRBadr" w:cs="IRBadr" w:hint="cs"/>
          <w:sz w:val="28"/>
          <w:szCs w:val="28"/>
          <w:rtl/>
        </w:rPr>
        <w:t xml:space="preserve">حاکمیت استعماری انگلیس بر دربار شاهنشاهی، تسلیم بودن شاه در برابر آنان و نفوذ یکپارچه بسیار گسترده آنان در منابع نفتی ما مسائلی بود که بخصوص در سال‌های 1330 و 1331 و 1332 به اوج خود رسیده بود. با آمدن مرحوم </w:t>
      </w:r>
      <w:r w:rsidR="00B32B1F">
        <w:rPr>
          <w:rFonts w:ascii="IRBadr" w:hAnsi="IRBadr" w:cs="IRBadr" w:hint="cs"/>
          <w:sz w:val="28"/>
          <w:szCs w:val="28"/>
          <w:rtl/>
        </w:rPr>
        <w:t>آیت‌الله</w:t>
      </w:r>
      <w:r>
        <w:rPr>
          <w:rFonts w:ascii="IRBadr" w:hAnsi="IRBadr" w:cs="IRBadr" w:hint="cs"/>
          <w:sz w:val="28"/>
          <w:szCs w:val="28"/>
          <w:rtl/>
        </w:rPr>
        <w:t xml:space="preserve"> کاشانی و اقتداری که </w:t>
      </w:r>
      <w:r>
        <w:rPr>
          <w:rFonts w:ascii="IRBadr" w:hAnsi="IRBadr" w:cs="IRBadr" w:hint="cs"/>
          <w:sz w:val="28"/>
          <w:szCs w:val="28"/>
          <w:rtl/>
        </w:rPr>
        <w:lastRenderedPageBreak/>
        <w:t xml:space="preserve">مرحوم نواب صفوی و فدائیان اسلام از خود نشان دادند و احساسات مذهبی مردم به صحنه آمد و ارتباطی که در ابتدا بسیار </w:t>
      </w:r>
      <w:r w:rsidR="004B387A">
        <w:rPr>
          <w:rFonts w:ascii="IRBadr" w:hAnsi="IRBadr" w:cs="IRBadr" w:hint="cs"/>
          <w:sz w:val="28"/>
          <w:szCs w:val="28"/>
          <w:rtl/>
        </w:rPr>
        <w:t>به‌صورت</w:t>
      </w:r>
      <w:r>
        <w:rPr>
          <w:rFonts w:ascii="IRBadr" w:hAnsi="IRBadr" w:cs="IRBadr" w:hint="cs"/>
          <w:sz w:val="28"/>
          <w:szCs w:val="28"/>
          <w:rtl/>
        </w:rPr>
        <w:t xml:space="preserve"> خوب میان مصدق که در آن زمان به </w:t>
      </w:r>
      <w:r w:rsidR="003D51C7">
        <w:rPr>
          <w:rFonts w:ascii="IRBadr" w:hAnsi="IRBadr" w:cs="IRBadr" w:hint="cs"/>
          <w:sz w:val="28"/>
          <w:szCs w:val="28"/>
          <w:rtl/>
        </w:rPr>
        <w:t>نخست‌وزیری</w:t>
      </w:r>
      <w:r>
        <w:rPr>
          <w:rFonts w:ascii="IRBadr" w:hAnsi="IRBadr" w:cs="IRBadr" w:hint="cs"/>
          <w:sz w:val="28"/>
          <w:szCs w:val="28"/>
          <w:rtl/>
        </w:rPr>
        <w:t xml:space="preserve"> رسید و </w:t>
      </w:r>
      <w:r w:rsidR="00B32B1F">
        <w:rPr>
          <w:rFonts w:ascii="IRBadr" w:hAnsi="IRBadr" w:cs="IRBadr" w:hint="cs"/>
          <w:sz w:val="28"/>
          <w:szCs w:val="28"/>
          <w:rtl/>
        </w:rPr>
        <w:t>آیت‌الله</w:t>
      </w:r>
      <w:r>
        <w:rPr>
          <w:rFonts w:ascii="IRBadr" w:hAnsi="IRBadr" w:cs="IRBadr" w:hint="cs"/>
          <w:sz w:val="28"/>
          <w:szCs w:val="28"/>
          <w:rtl/>
        </w:rPr>
        <w:t xml:space="preserve"> کاشانی که در آن زمان رئیس مجلس شورای اسلامی بود </w:t>
      </w:r>
      <w:r w:rsidR="00B32B1F">
        <w:rPr>
          <w:rFonts w:ascii="IRBadr" w:hAnsi="IRBadr" w:cs="IRBadr"/>
          <w:sz w:val="28"/>
          <w:szCs w:val="28"/>
          <w:rtl/>
        </w:rPr>
        <w:t>دست‌به‌دست</w:t>
      </w:r>
      <w:r>
        <w:rPr>
          <w:rFonts w:ascii="IRBadr" w:hAnsi="IRBadr" w:cs="IRBadr" w:hint="cs"/>
          <w:sz w:val="28"/>
          <w:szCs w:val="28"/>
          <w:rtl/>
        </w:rPr>
        <w:t xml:space="preserve"> هم داد و با حضور مردم </w:t>
      </w:r>
      <w:r w:rsidR="003D51C7">
        <w:rPr>
          <w:rFonts w:ascii="IRBadr" w:hAnsi="IRBadr" w:cs="IRBadr" w:hint="cs"/>
          <w:sz w:val="28"/>
          <w:szCs w:val="28"/>
          <w:rtl/>
        </w:rPr>
        <w:t>درصحنه</w:t>
      </w:r>
      <w:r>
        <w:rPr>
          <w:rFonts w:ascii="IRBadr" w:hAnsi="IRBadr" w:cs="IRBadr" w:hint="cs"/>
          <w:sz w:val="28"/>
          <w:szCs w:val="28"/>
          <w:rtl/>
        </w:rPr>
        <w:t xml:space="preserve"> و وحدت و یکپارچگی ملت نفت ملی شد و گام بسیار مهم در کشور ما برداشته شد.</w:t>
      </w:r>
    </w:p>
    <w:p w:rsidR="000069D9" w:rsidRDefault="000069D9" w:rsidP="00A535F1">
      <w:pPr>
        <w:jc w:val="both"/>
        <w:rPr>
          <w:rFonts w:ascii="IRBadr" w:hAnsi="IRBadr" w:cs="IRBadr"/>
          <w:sz w:val="28"/>
          <w:szCs w:val="28"/>
          <w:rtl/>
        </w:rPr>
      </w:pPr>
      <w:r>
        <w:rPr>
          <w:rFonts w:ascii="IRBadr" w:hAnsi="IRBadr" w:cs="IRBadr" w:hint="cs"/>
          <w:sz w:val="28"/>
          <w:szCs w:val="28"/>
          <w:rtl/>
        </w:rPr>
        <w:t xml:space="preserve"> </w:t>
      </w:r>
      <w:r w:rsidR="003D51C7">
        <w:rPr>
          <w:rFonts w:ascii="IRBadr" w:hAnsi="IRBadr" w:cs="IRBadr" w:hint="cs"/>
          <w:sz w:val="28"/>
          <w:szCs w:val="28"/>
          <w:rtl/>
        </w:rPr>
        <w:t>پس‌ازاین</w:t>
      </w:r>
      <w:r>
        <w:rPr>
          <w:rFonts w:ascii="IRBadr" w:hAnsi="IRBadr" w:cs="IRBadr" w:hint="cs"/>
          <w:sz w:val="28"/>
          <w:szCs w:val="28"/>
          <w:rtl/>
        </w:rPr>
        <w:t xml:space="preserve"> جریان آمریکا </w:t>
      </w:r>
      <w:r w:rsidR="003D51C7">
        <w:rPr>
          <w:rFonts w:ascii="IRBadr" w:hAnsi="IRBadr" w:cs="IRBadr" w:hint="cs"/>
          <w:sz w:val="28"/>
          <w:szCs w:val="28"/>
          <w:rtl/>
        </w:rPr>
        <w:t>درصحنه</w:t>
      </w:r>
      <w:r>
        <w:rPr>
          <w:rFonts w:ascii="IRBadr" w:hAnsi="IRBadr" w:cs="IRBadr" w:hint="cs"/>
          <w:sz w:val="28"/>
          <w:szCs w:val="28"/>
          <w:rtl/>
        </w:rPr>
        <w:t xml:space="preserve"> حضور پیدا کرد و ابتدا با داعیه‌های </w:t>
      </w:r>
      <w:r w:rsidR="003D51C7">
        <w:rPr>
          <w:rFonts w:ascii="IRBadr" w:hAnsi="IRBadr" w:cs="IRBadr" w:hint="cs"/>
          <w:sz w:val="28"/>
          <w:szCs w:val="28"/>
          <w:rtl/>
        </w:rPr>
        <w:t>انسان دوستانه</w:t>
      </w:r>
      <w:r>
        <w:rPr>
          <w:rFonts w:ascii="IRBadr" w:hAnsi="IRBadr" w:cs="IRBadr" w:hint="cs"/>
          <w:sz w:val="28"/>
          <w:szCs w:val="28"/>
          <w:rtl/>
        </w:rPr>
        <w:t xml:space="preserve"> و مردمی اما متأسفانه خوی استکباری آنان گل کرد و یکی از بدترین نقاط تاریخ آمریکا کودتای 28 مرداد است که برای </w:t>
      </w:r>
      <w:r w:rsidR="003D51C7">
        <w:rPr>
          <w:rFonts w:ascii="IRBadr" w:hAnsi="IRBadr" w:cs="IRBadr" w:hint="cs"/>
          <w:sz w:val="28"/>
          <w:szCs w:val="28"/>
          <w:rtl/>
        </w:rPr>
        <w:t>به هم</w:t>
      </w:r>
      <w:r>
        <w:rPr>
          <w:rFonts w:ascii="IRBadr" w:hAnsi="IRBadr" w:cs="IRBadr" w:hint="cs"/>
          <w:sz w:val="28"/>
          <w:szCs w:val="28"/>
          <w:rtl/>
        </w:rPr>
        <w:t xml:space="preserve"> پاشیدن نهضت بزرگ مردم</w:t>
      </w:r>
      <w:r w:rsidR="00A535F1">
        <w:rPr>
          <w:rFonts w:ascii="IRBadr" w:hAnsi="IRBadr" w:cs="IRBadr" w:hint="cs"/>
          <w:sz w:val="28"/>
          <w:szCs w:val="28"/>
          <w:rtl/>
        </w:rPr>
        <w:t xml:space="preserve"> بود که با</w:t>
      </w:r>
      <w:r>
        <w:rPr>
          <w:rFonts w:ascii="IRBadr" w:hAnsi="IRBadr" w:cs="IRBadr" w:hint="cs"/>
          <w:sz w:val="28"/>
          <w:szCs w:val="28"/>
          <w:rtl/>
        </w:rPr>
        <w:t xml:space="preserve"> حضور گسترده مردم به رهبری مرحوم </w:t>
      </w:r>
      <w:r w:rsidR="00B32B1F">
        <w:rPr>
          <w:rFonts w:ascii="IRBadr" w:hAnsi="IRBadr" w:cs="IRBadr" w:hint="cs"/>
          <w:sz w:val="28"/>
          <w:szCs w:val="28"/>
          <w:rtl/>
        </w:rPr>
        <w:t>آیت‌الله</w:t>
      </w:r>
      <w:r>
        <w:rPr>
          <w:rFonts w:ascii="IRBadr" w:hAnsi="IRBadr" w:cs="IRBadr" w:hint="cs"/>
          <w:sz w:val="28"/>
          <w:szCs w:val="28"/>
          <w:rtl/>
        </w:rPr>
        <w:t xml:space="preserve"> کاشانی پیدا شد که در دنیا هم اثر گذاشت و دنیا را به هراس انداخت. </w:t>
      </w:r>
      <w:r w:rsidR="00B32B1F">
        <w:rPr>
          <w:rFonts w:ascii="IRBadr" w:hAnsi="IRBadr" w:cs="IRBadr" w:hint="cs"/>
          <w:sz w:val="28"/>
          <w:szCs w:val="28"/>
          <w:rtl/>
        </w:rPr>
        <w:t>پس‌ازآن</w:t>
      </w:r>
      <w:r>
        <w:rPr>
          <w:rFonts w:ascii="IRBadr" w:hAnsi="IRBadr" w:cs="IRBadr" w:hint="cs"/>
          <w:sz w:val="28"/>
          <w:szCs w:val="28"/>
          <w:rtl/>
        </w:rPr>
        <w:t xml:space="preserve"> کودتا آمریکایی‌ها </w:t>
      </w:r>
      <w:r w:rsidR="003D51C7">
        <w:rPr>
          <w:rFonts w:ascii="IRBadr" w:hAnsi="IRBadr" w:cs="IRBadr" w:hint="cs"/>
          <w:sz w:val="28"/>
          <w:szCs w:val="28"/>
          <w:rtl/>
        </w:rPr>
        <w:t>بانفوذ</w:t>
      </w:r>
      <w:r>
        <w:rPr>
          <w:rFonts w:ascii="IRBadr" w:hAnsi="IRBadr" w:cs="IRBadr" w:hint="cs"/>
          <w:sz w:val="28"/>
          <w:szCs w:val="28"/>
          <w:rtl/>
        </w:rPr>
        <w:t xml:space="preserve"> در کشور شاه را که فرار کرده بود به کشور برگرداندند، مصدق را خانه‌نشین کردند و </w:t>
      </w:r>
      <w:r w:rsidR="00B32B1F">
        <w:rPr>
          <w:rFonts w:ascii="IRBadr" w:hAnsi="IRBadr" w:cs="IRBadr" w:hint="cs"/>
          <w:sz w:val="28"/>
          <w:szCs w:val="28"/>
          <w:rtl/>
        </w:rPr>
        <w:t>آیت‌الله</w:t>
      </w:r>
      <w:r>
        <w:rPr>
          <w:rFonts w:ascii="IRBadr" w:hAnsi="IRBadr" w:cs="IRBadr" w:hint="cs"/>
          <w:sz w:val="28"/>
          <w:szCs w:val="28"/>
          <w:rtl/>
        </w:rPr>
        <w:t xml:space="preserve"> کاشانی را نیز کنار زدند تا نهضت ملی شدن نفت را از هم بپاشانند. </w:t>
      </w:r>
      <w:r w:rsidR="00B32B1F">
        <w:rPr>
          <w:rFonts w:ascii="IRBadr" w:hAnsi="IRBadr" w:cs="IRBadr" w:hint="cs"/>
          <w:sz w:val="28"/>
          <w:szCs w:val="28"/>
          <w:rtl/>
        </w:rPr>
        <w:t>به‌طورکلی</w:t>
      </w:r>
      <w:r>
        <w:rPr>
          <w:rFonts w:ascii="IRBadr" w:hAnsi="IRBadr" w:cs="IRBadr" w:hint="cs"/>
          <w:sz w:val="28"/>
          <w:szCs w:val="28"/>
          <w:rtl/>
        </w:rPr>
        <w:t xml:space="preserve"> از این تاریخ به بعد تا حدود 25 سال بعد از تاریک‌ترین نقطه‌های زندگی سیاسی و اجتماعی کشور ما محسوب می‌شود.</w:t>
      </w:r>
    </w:p>
    <w:p w:rsidR="000069D9" w:rsidRDefault="000069D9" w:rsidP="00A31824">
      <w:pPr>
        <w:pStyle w:val="2"/>
        <w:jc w:val="both"/>
        <w:rPr>
          <w:rtl/>
        </w:rPr>
      </w:pPr>
      <w:bookmarkStart w:id="11" w:name="_Toc428961153"/>
      <w:r>
        <w:rPr>
          <w:rFonts w:hint="cs"/>
          <w:rtl/>
        </w:rPr>
        <w:t>تجارب درونی کشور از کودتای 28 مرداد</w:t>
      </w:r>
      <w:bookmarkEnd w:id="11"/>
    </w:p>
    <w:p w:rsidR="000069D9" w:rsidRDefault="000069D9" w:rsidP="0097006A">
      <w:pPr>
        <w:jc w:val="both"/>
        <w:rPr>
          <w:rFonts w:ascii="IRBadr" w:hAnsi="IRBadr" w:cs="IRBadr"/>
          <w:sz w:val="28"/>
          <w:szCs w:val="28"/>
          <w:rtl/>
        </w:rPr>
      </w:pPr>
      <w:r>
        <w:rPr>
          <w:rFonts w:ascii="IRBadr" w:hAnsi="IRBadr" w:cs="IRBadr" w:hint="cs"/>
          <w:sz w:val="28"/>
          <w:szCs w:val="28"/>
          <w:rtl/>
        </w:rPr>
        <w:t xml:space="preserve">با حضور احساسات معنوی و رهبری کسی همانند </w:t>
      </w:r>
      <w:r w:rsidR="00B32B1F">
        <w:rPr>
          <w:rFonts w:ascii="IRBadr" w:hAnsi="IRBadr" w:cs="IRBadr" w:hint="cs"/>
          <w:sz w:val="28"/>
          <w:szCs w:val="28"/>
          <w:rtl/>
        </w:rPr>
        <w:t>آیت‌الله</w:t>
      </w:r>
      <w:r>
        <w:rPr>
          <w:rFonts w:ascii="IRBadr" w:hAnsi="IRBadr" w:cs="IRBadr" w:hint="cs"/>
          <w:sz w:val="28"/>
          <w:szCs w:val="28"/>
          <w:rtl/>
        </w:rPr>
        <w:t xml:space="preserve"> کاشانی حرکت بزرگ نهضت ملی نفت شکل گرفت و همراهی که روشنفکران با جریان مذهبی کردند این نهضت به رسمیت شناخته شد</w:t>
      </w:r>
      <w:r w:rsidR="0097006A">
        <w:rPr>
          <w:rFonts w:ascii="IRBadr" w:hAnsi="IRBadr" w:cs="IRBadr" w:hint="cs"/>
          <w:sz w:val="28"/>
          <w:szCs w:val="28"/>
          <w:rtl/>
        </w:rPr>
        <w:t>،</w:t>
      </w:r>
      <w:r>
        <w:rPr>
          <w:rFonts w:ascii="IRBadr" w:hAnsi="IRBadr" w:cs="IRBadr" w:hint="cs"/>
          <w:sz w:val="28"/>
          <w:szCs w:val="28"/>
          <w:rtl/>
        </w:rPr>
        <w:t xml:space="preserve"> اما متأسفانه حوادثی اتفاق افتاد </w:t>
      </w:r>
      <w:r w:rsidR="003D51C7">
        <w:rPr>
          <w:rFonts w:ascii="IRBadr" w:hAnsi="IRBadr" w:cs="IRBadr" w:hint="cs"/>
          <w:sz w:val="28"/>
          <w:szCs w:val="28"/>
          <w:rtl/>
        </w:rPr>
        <w:t>ازجمله</w:t>
      </w:r>
      <w:r>
        <w:rPr>
          <w:rFonts w:ascii="IRBadr" w:hAnsi="IRBadr" w:cs="IRBadr" w:hint="cs"/>
          <w:sz w:val="28"/>
          <w:szCs w:val="28"/>
          <w:rtl/>
        </w:rPr>
        <w:t xml:space="preserve"> دور شدن کسانی از آن خط صحیح الهی و معنوی در میان جامعه، بی‌اعتمادی عموم جامعه </w:t>
      </w:r>
      <w:r w:rsidR="003D51C7">
        <w:rPr>
          <w:rFonts w:ascii="IRBadr" w:hAnsi="IRBadr" w:cs="IRBadr" w:hint="cs"/>
          <w:sz w:val="28"/>
          <w:szCs w:val="28"/>
          <w:rtl/>
        </w:rPr>
        <w:t>به‌خصوص</w:t>
      </w:r>
      <w:r>
        <w:rPr>
          <w:rFonts w:ascii="IRBadr" w:hAnsi="IRBadr" w:cs="IRBadr" w:hint="cs"/>
          <w:sz w:val="28"/>
          <w:szCs w:val="28"/>
          <w:rtl/>
        </w:rPr>
        <w:t xml:space="preserve"> اقشار مذهبی نسبت به حوادث و وقایع، سادگی‌هایی که در قضیه به وجود آمد، بی‌اعتنایی‌هایی که نسبت به قوانین اسلام و ارزش‌های الهی از خود نشان دادند و غفلت‌ها و بی‌توجهی‌ها زمینه کودتا را فراهم کرد.</w:t>
      </w:r>
    </w:p>
    <w:p w:rsidR="000069D9" w:rsidRDefault="00B32B1F" w:rsidP="00A31824">
      <w:pPr>
        <w:jc w:val="both"/>
        <w:rPr>
          <w:rFonts w:ascii="IRBadr" w:hAnsi="IRBadr" w:cs="IRBadr"/>
          <w:sz w:val="28"/>
          <w:szCs w:val="28"/>
          <w:rtl/>
        </w:rPr>
      </w:pPr>
      <w:r>
        <w:rPr>
          <w:rFonts w:ascii="IRBadr" w:hAnsi="IRBadr" w:cs="IRBadr"/>
          <w:sz w:val="28"/>
          <w:szCs w:val="28"/>
          <w:rtl/>
        </w:rPr>
        <w:t>ه</w:t>
      </w:r>
      <w:r>
        <w:rPr>
          <w:rFonts w:ascii="IRBadr" w:hAnsi="IRBadr" w:cs="IRBadr" w:hint="cs"/>
          <w:sz w:val="28"/>
          <w:szCs w:val="28"/>
          <w:rtl/>
        </w:rPr>
        <w:t>یچ‌گاه</w:t>
      </w:r>
      <w:r w:rsidR="000069D9">
        <w:rPr>
          <w:rFonts w:ascii="IRBadr" w:hAnsi="IRBadr" w:cs="IRBadr" w:hint="cs"/>
          <w:sz w:val="28"/>
          <w:szCs w:val="28"/>
          <w:rtl/>
        </w:rPr>
        <w:t xml:space="preserve"> عوامل خارجی </w:t>
      </w:r>
      <w:r>
        <w:rPr>
          <w:rFonts w:ascii="IRBadr" w:hAnsi="IRBadr" w:cs="IRBadr"/>
          <w:sz w:val="28"/>
          <w:szCs w:val="28"/>
          <w:rtl/>
        </w:rPr>
        <w:t>به‌تنها</w:t>
      </w:r>
      <w:r>
        <w:rPr>
          <w:rFonts w:ascii="IRBadr" w:hAnsi="IRBadr" w:cs="IRBadr" w:hint="cs"/>
          <w:sz w:val="28"/>
          <w:szCs w:val="28"/>
          <w:rtl/>
        </w:rPr>
        <w:t>یی</w:t>
      </w:r>
      <w:r w:rsidR="000069D9">
        <w:rPr>
          <w:rFonts w:ascii="IRBadr" w:hAnsi="IRBadr" w:cs="IRBadr" w:hint="cs"/>
          <w:sz w:val="28"/>
          <w:szCs w:val="28"/>
          <w:rtl/>
        </w:rPr>
        <w:t xml:space="preserve"> کشوری را به سعادت نمی‌رساند یا به بدبختی و فلاکت نمی‌کشاند. به همین جهت باید خود را بسازیم و روانشناسی و جامعه‌شناسی کشور خود را توجه کنیم و یکی از مهم‌ترین چیزها </w:t>
      </w:r>
      <w:r w:rsidR="003D51C7">
        <w:rPr>
          <w:rFonts w:ascii="IRBadr" w:hAnsi="IRBadr" w:cs="IRBadr" w:hint="cs"/>
          <w:sz w:val="28"/>
          <w:szCs w:val="28"/>
          <w:rtl/>
        </w:rPr>
        <w:t>تکیه‌بر</w:t>
      </w:r>
      <w:r w:rsidR="000069D9">
        <w:rPr>
          <w:rFonts w:ascii="IRBadr" w:hAnsi="IRBadr" w:cs="IRBadr" w:hint="cs"/>
          <w:sz w:val="28"/>
          <w:szCs w:val="28"/>
          <w:rtl/>
        </w:rPr>
        <w:t xml:space="preserve"> معنویت و ایمان مردم و توجه به ارزش‌های بنیادی و اخلاقی و معنوی در جامعه است زیرا کشور باید بر پایه ایمان، اخلاق، معنویت، اسلام و وحدت و انسجام ملت استوار شود.</w:t>
      </w:r>
    </w:p>
    <w:p w:rsidR="000069D9" w:rsidRDefault="000069D9" w:rsidP="00A31824">
      <w:pPr>
        <w:jc w:val="both"/>
        <w:rPr>
          <w:rFonts w:ascii="IRBadr" w:hAnsi="IRBadr" w:cs="IRBadr"/>
          <w:sz w:val="28"/>
          <w:szCs w:val="28"/>
          <w:rtl/>
        </w:rPr>
      </w:pPr>
      <w:r>
        <w:rPr>
          <w:rFonts w:ascii="IRBadr" w:hAnsi="IRBadr" w:cs="IRBadr" w:hint="cs"/>
          <w:sz w:val="28"/>
          <w:szCs w:val="28"/>
          <w:rtl/>
        </w:rPr>
        <w:t xml:space="preserve">تجاربی که از تاریخ یک قرن اخیر به دست می‌آید این است که هرگاه دین و معنویت در قله حاکمیت قرار گرفت و مردم دارای انسجام و وحدت بودند و فضای خوب و صمیمی در کشور حاکم شد و آزادی‌های مشروع در کشور وجود داشت معجزه‌های بزرگی در کشور </w:t>
      </w:r>
      <w:r>
        <w:rPr>
          <w:rFonts w:ascii="IRBadr" w:hAnsi="IRBadr" w:cs="IRBadr" w:hint="cs"/>
          <w:sz w:val="28"/>
          <w:szCs w:val="28"/>
          <w:rtl/>
        </w:rPr>
        <w:lastRenderedPageBreak/>
        <w:t xml:space="preserve">آفریده می‌شود و هرزمانی که جدایی و اختلافات پیدا شد و معنویت کنار رفت نقطه شروع شکست می‌باشد. امیدواریم این مطالب برای نسل جوان ما </w:t>
      </w:r>
      <w:r w:rsidR="003D51C7">
        <w:rPr>
          <w:rFonts w:ascii="IRBadr" w:hAnsi="IRBadr" w:cs="IRBadr" w:hint="cs"/>
          <w:sz w:val="28"/>
          <w:szCs w:val="28"/>
          <w:rtl/>
        </w:rPr>
        <w:t>موردتوجه</w:t>
      </w:r>
      <w:r>
        <w:rPr>
          <w:rFonts w:ascii="IRBadr" w:hAnsi="IRBadr" w:cs="IRBadr" w:hint="cs"/>
          <w:sz w:val="28"/>
          <w:szCs w:val="28"/>
          <w:rtl/>
        </w:rPr>
        <w:t xml:space="preserve"> و ارزیابی و تحلیل قرار بگیرد و سعی کنیم سنجیده و منصفانه همه جوانب این واقعه و حوادث تاریخی را </w:t>
      </w:r>
      <w:r w:rsidR="003D51C7">
        <w:rPr>
          <w:rFonts w:ascii="IRBadr" w:hAnsi="IRBadr" w:cs="IRBadr" w:hint="cs"/>
          <w:sz w:val="28"/>
          <w:szCs w:val="28"/>
          <w:rtl/>
        </w:rPr>
        <w:t>موردتوجه</w:t>
      </w:r>
      <w:r>
        <w:rPr>
          <w:rFonts w:ascii="IRBadr" w:hAnsi="IRBadr" w:cs="IRBadr" w:hint="cs"/>
          <w:sz w:val="28"/>
          <w:szCs w:val="28"/>
          <w:rtl/>
        </w:rPr>
        <w:t xml:space="preserve"> قرار دهیم</w:t>
      </w:r>
    </w:p>
    <w:p w:rsidR="000069D9" w:rsidRDefault="000069D9" w:rsidP="00A31824">
      <w:pPr>
        <w:pStyle w:val="2"/>
        <w:jc w:val="both"/>
        <w:rPr>
          <w:rtl/>
        </w:rPr>
      </w:pPr>
      <w:bookmarkStart w:id="12" w:name="_Toc428961154"/>
      <w:r>
        <w:rPr>
          <w:rFonts w:hint="cs"/>
          <w:rtl/>
        </w:rPr>
        <w:t>دعا</w:t>
      </w:r>
      <w:bookmarkEnd w:id="12"/>
    </w:p>
    <w:p w:rsidR="000069D9" w:rsidRDefault="000069D9" w:rsidP="00A31824">
      <w:pPr>
        <w:jc w:val="both"/>
        <w:rPr>
          <w:rFonts w:ascii="IRBadr" w:hAnsi="IRBadr" w:cs="IRBadr"/>
          <w:sz w:val="28"/>
          <w:szCs w:val="28"/>
          <w:rtl/>
        </w:rPr>
      </w:pPr>
      <w:r>
        <w:rPr>
          <w:rFonts w:ascii="IRBadr" w:hAnsi="IRBadr" w:cs="IRBadr" w:hint="cs"/>
          <w:sz w:val="28"/>
          <w:szCs w:val="28"/>
          <w:rtl/>
        </w:rPr>
        <w:t xml:space="preserve">خدایا دل‌های ما را به انوار ایمان و معرفت و محبت خودت منور و روشن بفرما ما را از شیفتگان و </w:t>
      </w:r>
      <w:r w:rsidR="00201E96">
        <w:rPr>
          <w:rFonts w:ascii="IRBadr" w:hAnsi="IRBadr" w:cs="IRBadr" w:hint="cs"/>
          <w:sz w:val="28"/>
          <w:szCs w:val="28"/>
          <w:rtl/>
        </w:rPr>
        <w:t>علاقه‌مندان</w:t>
      </w:r>
      <w:r>
        <w:rPr>
          <w:rFonts w:ascii="IRBadr" w:hAnsi="IRBadr" w:cs="IRBadr" w:hint="cs"/>
          <w:sz w:val="28"/>
          <w:szCs w:val="28"/>
          <w:rtl/>
        </w:rPr>
        <w:t xml:space="preserve"> به </w:t>
      </w:r>
      <w:r w:rsidR="00201E96">
        <w:rPr>
          <w:rFonts w:ascii="IRBadr" w:hAnsi="IRBadr" w:cs="IRBadr" w:hint="cs"/>
          <w:sz w:val="28"/>
          <w:szCs w:val="28"/>
          <w:rtl/>
        </w:rPr>
        <w:t>اهل‌بیت</w:t>
      </w:r>
      <w:r>
        <w:rPr>
          <w:rFonts w:ascii="IRBadr" w:hAnsi="IRBadr" w:cs="IRBadr" w:hint="cs"/>
          <w:sz w:val="28"/>
          <w:szCs w:val="28"/>
          <w:rtl/>
        </w:rPr>
        <w:t xml:space="preserve"> عصمت و طهارت قرار بده در دنیا ما را به زیارت آنان و در آخرت از شفاعت آنان محروم مفرما خدایا ما را از پیروان راه عزیزان و بزرگان و </w:t>
      </w:r>
      <w:r w:rsidR="003D51C7">
        <w:rPr>
          <w:rFonts w:ascii="IRBadr" w:hAnsi="IRBadr" w:cs="IRBadr" w:hint="cs"/>
          <w:sz w:val="28"/>
          <w:szCs w:val="28"/>
          <w:rtl/>
        </w:rPr>
        <w:t>اقتدا کنندگان</w:t>
      </w:r>
      <w:r>
        <w:rPr>
          <w:rFonts w:ascii="IRBadr" w:hAnsi="IRBadr" w:cs="IRBadr" w:hint="cs"/>
          <w:sz w:val="28"/>
          <w:szCs w:val="28"/>
          <w:rtl/>
        </w:rPr>
        <w:t xml:space="preserve"> به سیره و سنت اولیاء پاک خودت قرار بده ارواح طیبه شهیدان ما روح بلند امام را ارواح مؤمنین و مؤمنات و گذشتگان ما را و </w:t>
      </w:r>
      <w:r w:rsidR="00B32B1F">
        <w:rPr>
          <w:rFonts w:ascii="IRBadr" w:hAnsi="IRBadr" w:cs="IRBadr" w:hint="cs"/>
          <w:sz w:val="28"/>
          <w:szCs w:val="28"/>
          <w:rtl/>
        </w:rPr>
        <w:t>شرکت‌کنندگان</w:t>
      </w:r>
      <w:r>
        <w:rPr>
          <w:rFonts w:ascii="IRBadr" w:hAnsi="IRBadr" w:cs="IRBadr" w:hint="cs"/>
          <w:sz w:val="28"/>
          <w:szCs w:val="28"/>
          <w:rtl/>
        </w:rPr>
        <w:t xml:space="preserve"> در جمعه و جماعت و مراسم الهی را با اولیاء خودت محشور بفرما نسل جوان ما را و امت‌های اسلامی را از </w:t>
      </w:r>
      <w:r w:rsidR="00201E96">
        <w:rPr>
          <w:rFonts w:ascii="IRBadr" w:hAnsi="IRBadr" w:cs="IRBadr"/>
          <w:sz w:val="28"/>
          <w:szCs w:val="28"/>
          <w:rtl/>
        </w:rPr>
        <w:t>بهتر</w:t>
      </w:r>
      <w:r w:rsidR="00201E96">
        <w:rPr>
          <w:rFonts w:ascii="IRBadr" w:hAnsi="IRBadr" w:cs="IRBadr" w:hint="cs"/>
          <w:sz w:val="28"/>
          <w:szCs w:val="28"/>
          <w:rtl/>
        </w:rPr>
        <w:t>ین</w:t>
      </w:r>
      <w:r>
        <w:rPr>
          <w:rFonts w:ascii="IRBadr" w:hAnsi="IRBadr" w:cs="IRBadr" w:hint="cs"/>
          <w:sz w:val="28"/>
          <w:szCs w:val="28"/>
          <w:rtl/>
        </w:rPr>
        <w:t xml:space="preserve"> نسل‌ها و انسان‌های موفق و سعادتمند قرار بده خطرها و آسیب‌ها را از امت‌ها و ملل اسلامی مرتفع بفرما شهد پیروزی را شامل حال ملت‌های اسلامی و امت اسلامی ما بفرما خدایا سلام‌های خالصانه و مشتاقانه ما را به روح بلند و ملکوتی و عزیز و والا مرتبه سیده نساء عالمین صدیقه طاهره فاطمه زهرا (س) و فرزند </w:t>
      </w:r>
      <w:r w:rsidR="003D51C7">
        <w:rPr>
          <w:rFonts w:ascii="IRBadr" w:hAnsi="IRBadr" w:cs="IRBadr" w:hint="cs"/>
          <w:sz w:val="28"/>
          <w:szCs w:val="28"/>
          <w:rtl/>
        </w:rPr>
        <w:t>گرامی‌اش</w:t>
      </w:r>
      <w:r>
        <w:rPr>
          <w:rFonts w:ascii="IRBadr" w:hAnsi="IRBadr" w:cs="IRBadr" w:hint="cs"/>
          <w:sz w:val="28"/>
          <w:szCs w:val="28"/>
          <w:rtl/>
        </w:rPr>
        <w:t xml:space="preserve"> حضرت </w:t>
      </w:r>
      <w:r w:rsidR="00B32B1F">
        <w:rPr>
          <w:rFonts w:ascii="IRBadr" w:hAnsi="IRBadr" w:cs="IRBadr" w:hint="cs"/>
          <w:sz w:val="28"/>
          <w:szCs w:val="28"/>
          <w:rtl/>
        </w:rPr>
        <w:t>بقیة‌الله</w:t>
      </w:r>
      <w:r>
        <w:rPr>
          <w:rFonts w:ascii="IRBadr" w:hAnsi="IRBadr" w:cs="IRBadr" w:hint="cs"/>
          <w:sz w:val="28"/>
          <w:szCs w:val="28"/>
          <w:rtl/>
        </w:rPr>
        <w:t xml:space="preserve"> الأعظم ابلاغ بفرما بر فرج آن حضرت تعجیل بفرما همه خدمتگزاران به اسلام و کشور و </w:t>
      </w:r>
      <w:r w:rsidR="003D51C7">
        <w:rPr>
          <w:rFonts w:ascii="IRBadr" w:hAnsi="IRBadr" w:cs="IRBadr" w:hint="cs"/>
          <w:sz w:val="28"/>
          <w:szCs w:val="28"/>
          <w:rtl/>
        </w:rPr>
        <w:t>همه‌کسانی</w:t>
      </w:r>
      <w:r>
        <w:rPr>
          <w:rFonts w:ascii="IRBadr" w:hAnsi="IRBadr" w:cs="IRBadr" w:hint="cs"/>
          <w:sz w:val="28"/>
          <w:szCs w:val="28"/>
          <w:rtl/>
        </w:rPr>
        <w:t xml:space="preserve"> که برای عظمت این کشور تلاش می‌کنند در </w:t>
      </w:r>
      <w:r w:rsidR="003D51C7">
        <w:rPr>
          <w:rFonts w:ascii="IRBadr" w:hAnsi="IRBadr" w:cs="IRBadr" w:hint="cs"/>
          <w:sz w:val="28"/>
          <w:szCs w:val="28"/>
          <w:rtl/>
        </w:rPr>
        <w:t>هر جا</w:t>
      </w:r>
      <w:r>
        <w:rPr>
          <w:rFonts w:ascii="IRBadr" w:hAnsi="IRBadr" w:cs="IRBadr" w:hint="cs"/>
          <w:sz w:val="28"/>
          <w:szCs w:val="28"/>
          <w:rtl/>
        </w:rPr>
        <w:t xml:space="preserve"> که هستند مقام معظم رهبری را در پناه خودت مؤید و منصور و محفوظ بدار خدایا همه حوائج مشروعه ما را برآورده بفرما گرفتاری‌های ما را مرتفع بفرما مریضان و جانبازان را شفا عنایت بفرما</w:t>
      </w:r>
      <w:r w:rsidR="00DC4413">
        <w:rPr>
          <w:rFonts w:ascii="IRBadr" w:hAnsi="IRBadr" w:cs="IRBadr" w:hint="cs"/>
          <w:sz w:val="28"/>
          <w:szCs w:val="28"/>
          <w:rtl/>
        </w:rPr>
        <w:t>.</w:t>
      </w:r>
    </w:p>
    <w:p w:rsidR="00DC4413" w:rsidRDefault="00DC4413" w:rsidP="00DC4413">
      <w:pPr>
        <w:rPr>
          <w:rFonts w:ascii="IRBadr" w:hAnsi="IRBadr" w:cs="IRBadr"/>
          <w:b/>
          <w:bCs/>
          <w:sz w:val="28"/>
          <w:szCs w:val="28"/>
          <w:rtl/>
        </w:rPr>
      </w:pPr>
      <w:r w:rsidRPr="00455965">
        <w:rPr>
          <w:rFonts w:ascii="IRBadr" w:hAnsi="IRBadr" w:cs="IRBadr"/>
          <w:b/>
          <w:bCs/>
          <w:sz w:val="28"/>
          <w:szCs w:val="28"/>
          <w:rtl/>
        </w:rPr>
        <w:t>نسئلک اللهم و ندعوک باسمک العظیم الاعظم ال</w:t>
      </w:r>
      <w:r w:rsidRPr="00455965">
        <w:rPr>
          <w:rFonts w:ascii="IRBadr" w:hAnsi="IRBadr" w:cs="IRBadr" w:hint="cs"/>
          <w:b/>
          <w:bCs/>
          <w:sz w:val="28"/>
          <w:szCs w:val="28"/>
          <w:rtl/>
        </w:rPr>
        <w:t>أ</w:t>
      </w:r>
      <w:r w:rsidRPr="00455965">
        <w:rPr>
          <w:rFonts w:ascii="IRBadr" w:hAnsi="IRBadr" w:cs="IRBadr"/>
          <w:b/>
          <w:bCs/>
          <w:sz w:val="28"/>
          <w:szCs w:val="28"/>
          <w:rtl/>
        </w:rPr>
        <w:t>عز</w:t>
      </w:r>
      <w:r w:rsidRPr="00455965">
        <w:rPr>
          <w:rFonts w:ascii="IRBadr" w:hAnsi="IRBadr" w:cs="IRBadr" w:hint="cs"/>
          <w:b/>
          <w:bCs/>
          <w:sz w:val="28"/>
          <w:szCs w:val="28"/>
          <w:rtl/>
        </w:rPr>
        <w:t>ّ</w:t>
      </w:r>
      <w:r w:rsidRPr="00455965">
        <w:rPr>
          <w:rFonts w:ascii="IRBadr" w:hAnsi="IRBadr" w:cs="IRBadr"/>
          <w:b/>
          <w:bCs/>
          <w:sz w:val="28"/>
          <w:szCs w:val="28"/>
          <w:rtl/>
        </w:rPr>
        <w:t xml:space="preserve"> الأجلّ الاکرم یا الله</w:t>
      </w:r>
      <w:r w:rsidRPr="00455965">
        <w:rPr>
          <w:rFonts w:ascii="IRBadr" w:hAnsi="IRBadr" w:cs="IRBadr" w:hint="cs"/>
          <w:b/>
          <w:bCs/>
          <w:sz w:val="28"/>
          <w:szCs w:val="28"/>
          <w:rtl/>
        </w:rPr>
        <w:t xml:space="preserve"> </w:t>
      </w:r>
      <w:r w:rsidRPr="00455965">
        <w:rPr>
          <w:rFonts w:ascii="IRBadr" w:hAnsi="IRBadr" w:cs="IRBadr"/>
          <w:b/>
          <w:bCs/>
          <w:sz w:val="28"/>
          <w:szCs w:val="28"/>
          <w:rtl/>
        </w:rPr>
        <w:t>... یا ارحم الر</w:t>
      </w:r>
      <w:r w:rsidR="0097006A">
        <w:rPr>
          <w:rFonts w:ascii="IRBadr" w:hAnsi="IRBadr" w:cs="IRBadr" w:hint="cs"/>
          <w:b/>
          <w:bCs/>
          <w:sz w:val="28"/>
          <w:szCs w:val="28"/>
          <w:rtl/>
        </w:rPr>
        <w:t>ا</w:t>
      </w:r>
      <w:bookmarkStart w:id="13" w:name="_GoBack"/>
      <w:bookmarkEnd w:id="13"/>
      <w:r w:rsidRPr="00455965">
        <w:rPr>
          <w:rFonts w:ascii="IRBadr" w:hAnsi="IRBadr" w:cs="IRBadr"/>
          <w:b/>
          <w:bCs/>
          <w:sz w:val="28"/>
          <w:szCs w:val="28"/>
          <w:rtl/>
        </w:rPr>
        <w:t>حمین. اللهم ارزقنی توفیق الطاعة و بعدالمعصیة و صدق النیّة و عرفان الحرمة؛ اللهم انصر الاسلام و اهله و اخذل الکفر واهله.</w:t>
      </w:r>
    </w:p>
    <w:p w:rsidR="00DC4413" w:rsidRDefault="00DC4413" w:rsidP="00A31824">
      <w:pPr>
        <w:jc w:val="both"/>
        <w:rPr>
          <w:rFonts w:ascii="IRBadr" w:hAnsi="IRBadr" w:cs="IRBadr"/>
          <w:sz w:val="28"/>
          <w:szCs w:val="28"/>
          <w:rtl/>
        </w:rPr>
      </w:pPr>
    </w:p>
    <w:p w:rsidR="000069D9" w:rsidRPr="00DB1749" w:rsidRDefault="000069D9" w:rsidP="00A31824">
      <w:pPr>
        <w:jc w:val="both"/>
        <w:rPr>
          <w:rFonts w:ascii="IRBadr" w:hAnsi="IRBadr" w:cs="IRBadr"/>
          <w:sz w:val="28"/>
          <w:szCs w:val="28"/>
        </w:rPr>
      </w:pPr>
    </w:p>
    <w:p w:rsidR="00152670" w:rsidRPr="000069D9" w:rsidRDefault="00152670" w:rsidP="00A31824">
      <w:pPr>
        <w:jc w:val="both"/>
        <w:rPr>
          <w:rtl/>
        </w:rPr>
      </w:pPr>
    </w:p>
    <w:sectPr w:rsidR="00152670" w:rsidRPr="000069D9" w:rsidSect="00D27922">
      <w:headerReference w:type="default" r:id="rId8"/>
      <w:footerReference w:type="default" r:id="rId9"/>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844" w:rsidRDefault="006F1844" w:rsidP="000D5800">
      <w:r>
        <w:separator/>
      </w:r>
    </w:p>
  </w:endnote>
  <w:endnote w:type="continuationSeparator" w:id="0">
    <w:p w:rsidR="006F1844" w:rsidRDefault="006F184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IRZar">
    <w:altName w:val="Times New Roman"/>
    <w:panose1 w:val="02000506000000020002"/>
    <w:charset w:val="00"/>
    <w:family w:val="auto"/>
    <w:pitch w:val="variable"/>
    <w:sig w:usb0="00002003" w:usb1="00000000" w:usb2="00000000" w:usb3="00000000" w:csb0="00000041" w:csb1="00000000"/>
  </w:font>
  <w:font w:name="2  Lotus">
    <w:altName w:val="Times New Roman"/>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2  Badr">
    <w:altName w:val="Courier New"/>
    <w:panose1 w:val="00000400000000000000"/>
    <w:charset w:val="B2"/>
    <w:family w:val="auto"/>
    <w:pitch w:val="variable"/>
    <w:sig w:usb0="00002001" w:usb1="80000000" w:usb2="00000008" w:usb3="00000000" w:csb0="00000040" w:csb1="00000000"/>
  </w:font>
  <w:font w:name="2  Baran">
    <w:altName w:val="Times New Roman"/>
    <w:panose1 w:val="00000400000000000000"/>
    <w:charset w:val="B2"/>
    <w:family w:val="auto"/>
    <w:pitch w:val="variable"/>
    <w:sig w:usb0="00002001" w:usb1="80000000" w:usb2="00000008" w:usb3="00000000" w:csb0="00000040" w:csb1="00000000"/>
  </w:font>
  <w:font w:name="2  Titr">
    <w:altName w:val="Times New Roman"/>
    <w:panose1 w:val="00000700000000000000"/>
    <w:charset w:val="B2"/>
    <w:family w:val="auto"/>
    <w:pitch w:val="variable"/>
    <w:sig w:usb0="00002001" w:usb1="80000000" w:usb2="00000008" w:usb3="00000000" w:csb0="00000040" w:csb1="00000000"/>
  </w:font>
  <w:font w:name="Karim">
    <w:altName w:val="Times New Roman"/>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w:charset w:val="B2"/>
    <w:family w:val="auto"/>
    <w:pitch w:val="variable"/>
    <w:sig w:usb0="00002001" w:usb1="00000000" w:usb2="00000000"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97006A">
          <w:rPr>
            <w:noProof/>
          </w:rPr>
          <w:t>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844" w:rsidRDefault="006F1844" w:rsidP="000D5800">
      <w:r>
        <w:separator/>
      </w:r>
    </w:p>
  </w:footnote>
  <w:footnote w:type="continuationSeparator" w:id="0">
    <w:p w:rsidR="006F1844" w:rsidRDefault="006F1844" w:rsidP="000D5800">
      <w:r>
        <w:continuationSeparator/>
      </w:r>
    </w:p>
  </w:footnote>
  <w:footnote w:id="1">
    <w:p w:rsidR="00A31824" w:rsidRPr="00A31824" w:rsidRDefault="00A31824" w:rsidP="00A31824">
      <w:pPr>
        <w:pStyle w:val="a1"/>
        <w:bidi/>
        <w:jc w:val="both"/>
        <w:rPr>
          <w:rFonts w:ascii="IRBadr" w:hAnsi="IRBadr" w:cs="IRBadr"/>
          <w:b/>
          <w:rtl/>
        </w:rPr>
      </w:pPr>
      <w:r w:rsidRPr="00A31824">
        <w:rPr>
          <w:rStyle w:val="aff0"/>
          <w:rFonts w:ascii="IRBadr" w:eastAsia="2  Lotus" w:hAnsi="IRBadr" w:cs="IRBadr"/>
          <w:b/>
        </w:rPr>
        <w:footnoteRef/>
      </w:r>
      <w:r w:rsidRPr="00A31824">
        <w:rPr>
          <w:rFonts w:ascii="IRBadr" w:hAnsi="IRBadr" w:cs="IRBadr"/>
          <w:b/>
          <w:rtl/>
        </w:rPr>
        <w:t>. سوره اعراف، آیه 43.</w:t>
      </w:r>
    </w:p>
  </w:footnote>
  <w:footnote w:id="2">
    <w:p w:rsidR="000069D9" w:rsidRPr="00B32B1F" w:rsidRDefault="000069D9" w:rsidP="000069D9">
      <w:pPr>
        <w:pStyle w:val="a1"/>
        <w:jc w:val="right"/>
        <w:rPr>
          <w:rFonts w:ascii="IRBadr" w:hAnsi="IRBadr"/>
          <w:bCs/>
        </w:rPr>
      </w:pPr>
      <w:r w:rsidRPr="00A31824">
        <w:rPr>
          <w:rFonts w:ascii="IRBadr" w:hAnsi="IRBadr" w:cs="IRBadr"/>
          <w:b/>
        </w:rPr>
        <w:t xml:space="preserve"> </w:t>
      </w:r>
      <w:r w:rsidRPr="00A31824">
        <w:rPr>
          <w:rFonts w:ascii="IRBadr" w:hAnsi="IRBadr" w:cs="IRBadr"/>
          <w:b/>
          <w:rtl/>
        </w:rPr>
        <w:t xml:space="preserve">سوره </w:t>
      </w:r>
      <w:r w:rsidR="003D51C7">
        <w:rPr>
          <w:rFonts w:ascii="IRBadr" w:hAnsi="IRBadr" w:cs="IRBadr"/>
          <w:b/>
          <w:rtl/>
        </w:rPr>
        <w:t>آل‌عمران</w:t>
      </w:r>
      <w:r w:rsidRPr="00A31824">
        <w:rPr>
          <w:rFonts w:ascii="IRBadr" w:hAnsi="IRBadr" w:cs="IRBadr"/>
          <w:b/>
          <w:rtl/>
        </w:rPr>
        <w:t>، آیه 102</w:t>
      </w:r>
      <w:r w:rsidRPr="00A31824">
        <w:rPr>
          <w:rFonts w:ascii="IRBadr" w:hAnsi="IRBadr" w:cs="IRBadr"/>
          <w:b/>
        </w:rPr>
        <w:t>.</w:t>
      </w:r>
      <w:r w:rsidRPr="00A31824">
        <w:rPr>
          <w:rStyle w:val="aff0"/>
          <w:rFonts w:ascii="IRBadr" w:eastAsia="2  Lotus" w:hAnsi="IRBadr" w:cs="IRBadr"/>
          <w:b/>
        </w:rPr>
        <w:footnoteRef/>
      </w:r>
    </w:p>
  </w:footnote>
  <w:footnote w:id="3">
    <w:p w:rsidR="000069D9" w:rsidRPr="00A31824" w:rsidRDefault="000069D9" w:rsidP="000069D9">
      <w:pPr>
        <w:pStyle w:val="a1"/>
        <w:jc w:val="right"/>
        <w:rPr>
          <w:rFonts w:ascii="IRBadr" w:hAnsi="IRBadr" w:cs="IRBadr"/>
          <w:b/>
          <w:rtl/>
        </w:rPr>
      </w:pPr>
      <w:r w:rsidRPr="00A31824">
        <w:rPr>
          <w:rFonts w:ascii="IRBadr" w:hAnsi="IRBadr" w:cs="IRBadr"/>
          <w:b/>
          <w:rtl/>
        </w:rPr>
        <w:t xml:space="preserve">. </w:t>
      </w:r>
      <w:r w:rsidR="003D51C7">
        <w:rPr>
          <w:rFonts w:ascii="IRBadr" w:hAnsi="IRBadr" w:cs="IRBadr"/>
          <w:b/>
          <w:rtl/>
        </w:rPr>
        <w:t>نهج‌البلاغه</w:t>
      </w:r>
      <w:r w:rsidRPr="00A31824">
        <w:rPr>
          <w:rFonts w:ascii="IRBadr" w:hAnsi="IRBadr" w:cs="IRBadr"/>
          <w:b/>
          <w:rtl/>
        </w:rPr>
        <w:t xml:space="preserve">، خطبه 31. </w:t>
      </w:r>
      <w:r w:rsidRPr="00A31824">
        <w:rPr>
          <w:rStyle w:val="aff0"/>
          <w:rFonts w:ascii="IRBadr" w:eastAsia="2  Lotus" w:hAnsi="IRBadr" w:cs="IRBadr"/>
          <w:b/>
        </w:rPr>
        <w:footnoteRef/>
      </w:r>
    </w:p>
  </w:footnote>
  <w:footnote w:id="4">
    <w:p w:rsidR="000069D9" w:rsidRPr="00B32B1F" w:rsidRDefault="000069D9" w:rsidP="000069D9">
      <w:pPr>
        <w:pStyle w:val="a1"/>
        <w:jc w:val="right"/>
        <w:rPr>
          <w:bCs/>
        </w:rPr>
      </w:pPr>
      <w:r w:rsidRPr="00A31824">
        <w:rPr>
          <w:rFonts w:ascii="IRBadr" w:hAnsi="IRBadr" w:cs="IRBadr"/>
          <w:b/>
          <w:rtl/>
        </w:rPr>
        <w:t xml:space="preserve">. </w:t>
      </w:r>
      <w:r w:rsidR="003D51C7">
        <w:rPr>
          <w:rFonts w:ascii="IRBadr" w:hAnsi="IRBadr" w:cs="IRBadr"/>
          <w:b/>
          <w:rtl/>
        </w:rPr>
        <w:t>نهج‌البلاغه</w:t>
      </w:r>
      <w:r w:rsidRPr="00A31824">
        <w:rPr>
          <w:rFonts w:ascii="IRBadr" w:hAnsi="IRBadr" w:cs="IRBadr"/>
          <w:b/>
          <w:rtl/>
        </w:rPr>
        <w:t>، خطبه 31.</w:t>
      </w:r>
      <w:r w:rsidRPr="00A31824">
        <w:rPr>
          <w:rStyle w:val="aff0"/>
          <w:rFonts w:ascii="IRBadr" w:eastAsia="2  Lotus" w:hAnsi="IRBadr" w:cs="IRBadr"/>
          <w:b/>
        </w:rPr>
        <w:footnoteRef/>
      </w:r>
    </w:p>
  </w:footnote>
  <w:footnote w:id="5">
    <w:p w:rsidR="000069D9" w:rsidRPr="00A31824" w:rsidRDefault="000069D9" w:rsidP="000069D9">
      <w:pPr>
        <w:pStyle w:val="a1"/>
        <w:jc w:val="right"/>
        <w:rPr>
          <w:rFonts w:ascii="IRBadr" w:hAnsi="IRBadr" w:cs="IRBadr"/>
          <w:b/>
          <w:rtl/>
        </w:rPr>
      </w:pPr>
      <w:r w:rsidRPr="00A31824">
        <w:rPr>
          <w:rFonts w:ascii="IRBadr" w:hAnsi="IRBadr" w:cs="IRBadr"/>
          <w:b/>
          <w:rtl/>
        </w:rPr>
        <w:t xml:space="preserve">. </w:t>
      </w:r>
      <w:r w:rsidR="003D51C7">
        <w:rPr>
          <w:rFonts w:ascii="IRBadr" w:hAnsi="IRBadr" w:cs="IRBadr"/>
          <w:b/>
          <w:rtl/>
        </w:rPr>
        <w:t>نهج‌البلاغه</w:t>
      </w:r>
      <w:r w:rsidRPr="00A31824">
        <w:rPr>
          <w:rFonts w:ascii="IRBadr" w:hAnsi="IRBadr" w:cs="IRBadr"/>
          <w:b/>
          <w:rtl/>
        </w:rPr>
        <w:t>، خطبه 31.</w:t>
      </w:r>
      <w:r w:rsidRPr="00A31824">
        <w:rPr>
          <w:rStyle w:val="aff0"/>
          <w:rFonts w:ascii="IRBadr" w:eastAsia="2  Lotus" w:hAnsi="IRBadr" w:cs="IRBadr"/>
          <w:b/>
        </w:rPr>
        <w:footnoteRef/>
      </w:r>
    </w:p>
  </w:footnote>
  <w:footnote w:id="6">
    <w:p w:rsidR="000069D9" w:rsidRPr="00401A8C" w:rsidRDefault="000069D9" w:rsidP="000069D9">
      <w:pPr>
        <w:pStyle w:val="a1"/>
        <w:jc w:val="right"/>
        <w:rPr>
          <w:rFonts w:ascii="IRBadr" w:hAnsi="IRBadr" w:cs="IRBadr"/>
          <w:b/>
          <w:rtl/>
        </w:rPr>
      </w:pPr>
      <w:r w:rsidRPr="00401A8C">
        <w:rPr>
          <w:rFonts w:ascii="IRBadr" w:hAnsi="IRBadr" w:cs="IRBadr"/>
          <w:b/>
          <w:rtl/>
        </w:rPr>
        <w:t>. سوره حشر، آیه 18</w:t>
      </w:r>
      <w:r w:rsidRPr="00401A8C">
        <w:rPr>
          <w:rStyle w:val="aff0"/>
          <w:rFonts w:ascii="IRBadr" w:eastAsia="2  Lotus" w:hAnsi="IRBadr" w:cs="IRBadr"/>
          <w:b/>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D27922" w:rsidP="00725755">
    <w:pPr>
      <w:tabs>
        <w:tab w:val="left" w:pos="1256"/>
        <w:tab w:val="left" w:pos="5696"/>
        <w:tab w:val="right" w:pos="9071"/>
      </w:tabs>
      <w:jc w:val="right"/>
      <w:rPr>
        <w:b/>
        <w:bCs/>
        <w:sz w:val="32"/>
        <w:rtl/>
      </w:rPr>
    </w:pPr>
    <w:bookmarkStart w:id="14" w:name="OLE_LINK1"/>
    <w:bookmarkStart w:id="15" w:name="OLE_LINK2"/>
    <w:r>
      <w:rPr>
        <w:noProof/>
        <w:lang w:bidi="ar-SA"/>
      </w:rPr>
      <w:drawing>
        <wp:anchor distT="0" distB="0" distL="114300" distR="114300" simplePos="0" relativeHeight="251658240" behindDoc="0" locked="0" layoutInCell="1" allowOverlap="1" wp14:anchorId="5C7690E1" wp14:editId="4BA0FEF3">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4"/>
    <w:bookmarkEnd w:id="15"/>
    <w:r w:rsidR="000D5800">
      <w:rPr>
        <w:noProof/>
        <w:lang w:bidi="ar-SA"/>
      </w:rPr>
      <mc:AlternateContent>
        <mc:Choice Requires="wps">
          <w:drawing>
            <wp:anchor distT="4294967292" distB="4294967292" distL="114300" distR="114300" simplePos="0" relativeHeight="251656192" behindDoc="0" locked="0" layoutInCell="1" allowOverlap="1" wp14:anchorId="7A6189BD" wp14:editId="0AEE1338">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5C4A7"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000D5800">
      <w:rPr>
        <w:rFonts w:ascii="IranNastaliq" w:hAnsi="IranNastaliq" w:cs="IranNastaliq" w:hint="cs"/>
        <w:sz w:val="40"/>
        <w:szCs w:val="40"/>
        <w:rtl/>
      </w:rPr>
      <w:t xml:space="preserve">  </w:t>
    </w:r>
    <w:r w:rsidR="00725755" w:rsidRPr="00725755">
      <w:rPr>
        <w:rFonts w:ascii="IRBadr" w:hAnsi="IRBadr" w:cs="IRBadr"/>
        <w:sz w:val="28"/>
        <w:szCs w:val="28"/>
        <w:rtl/>
      </w:rPr>
      <w:t>شماره ثبت</w:t>
    </w:r>
    <w:r w:rsidR="000D5800" w:rsidRPr="00725755">
      <w:rPr>
        <w:rFonts w:ascii="IranNastaliq" w:hAnsi="IranNastaliq" w:cs="IranNastaliq"/>
        <w:sz w:val="40"/>
        <w:szCs w:val="40"/>
        <w:rtl/>
      </w:rPr>
      <w:t xml:space="preserve">    </w:t>
    </w:r>
    <w:r w:rsidR="000D5800" w:rsidRPr="008F2DF1">
      <w:rPr>
        <w:rFonts w:ascii="IranNastaliq" w:hAnsi="IranNastaliq" w:cs="IranNastaliq"/>
        <w:sz w:val="40"/>
        <w:szCs w:val="40"/>
        <w:rtl/>
      </w:rPr>
      <w:t>:</w:t>
    </w:r>
    <w:r w:rsidR="000069D9" w:rsidRPr="00725755">
      <w:rPr>
        <w:rFonts w:ascii="IRBadr" w:hAnsi="IRBadr" w:cs="IRBadr"/>
        <w:b/>
        <w:bCs/>
        <w:sz w:val="28"/>
        <w:szCs w:val="28"/>
        <w:rtl/>
      </w:rPr>
      <w:t>616</w:t>
    </w:r>
  </w:p>
  <w:p w:rsidR="00257FA5" w:rsidRDefault="00257F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A3DE9"/>
    <w:multiLevelType w:val="hybridMultilevel"/>
    <w:tmpl w:val="EA2C6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5B3A53"/>
    <w:multiLevelType w:val="hybridMultilevel"/>
    <w:tmpl w:val="AFE6B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922"/>
    <w:rsid w:val="000069D9"/>
    <w:rsid w:val="000228A2"/>
    <w:rsid w:val="000324F1"/>
    <w:rsid w:val="000400D6"/>
    <w:rsid w:val="00041FE0"/>
    <w:rsid w:val="00043C4E"/>
    <w:rsid w:val="00052BA3"/>
    <w:rsid w:val="0006363E"/>
    <w:rsid w:val="00080DFF"/>
    <w:rsid w:val="00085ED5"/>
    <w:rsid w:val="000A1A51"/>
    <w:rsid w:val="000D2D0D"/>
    <w:rsid w:val="000D5800"/>
    <w:rsid w:val="000F1897"/>
    <w:rsid w:val="000F7E72"/>
    <w:rsid w:val="00101E2D"/>
    <w:rsid w:val="00102405"/>
    <w:rsid w:val="00102CEB"/>
    <w:rsid w:val="00117955"/>
    <w:rsid w:val="00133E1D"/>
    <w:rsid w:val="0013617D"/>
    <w:rsid w:val="00136442"/>
    <w:rsid w:val="0014171E"/>
    <w:rsid w:val="00150D4B"/>
    <w:rsid w:val="00152670"/>
    <w:rsid w:val="00166DD8"/>
    <w:rsid w:val="0017040B"/>
    <w:rsid w:val="001712D6"/>
    <w:rsid w:val="00175784"/>
    <w:rsid w:val="001757C8"/>
    <w:rsid w:val="00177934"/>
    <w:rsid w:val="00192A6A"/>
    <w:rsid w:val="00197CDD"/>
    <w:rsid w:val="001C367D"/>
    <w:rsid w:val="001D24F8"/>
    <w:rsid w:val="001D542D"/>
    <w:rsid w:val="001E306E"/>
    <w:rsid w:val="001E3FB0"/>
    <w:rsid w:val="001E4FFF"/>
    <w:rsid w:val="001F2E3E"/>
    <w:rsid w:val="00201E96"/>
    <w:rsid w:val="00223137"/>
    <w:rsid w:val="00224C0A"/>
    <w:rsid w:val="002376A5"/>
    <w:rsid w:val="002417C9"/>
    <w:rsid w:val="002529C5"/>
    <w:rsid w:val="00257FA5"/>
    <w:rsid w:val="00264243"/>
    <w:rsid w:val="00270294"/>
    <w:rsid w:val="002914BD"/>
    <w:rsid w:val="00297263"/>
    <w:rsid w:val="002A6A30"/>
    <w:rsid w:val="002B2048"/>
    <w:rsid w:val="002C56FD"/>
    <w:rsid w:val="002D49E4"/>
    <w:rsid w:val="002E450B"/>
    <w:rsid w:val="002E73F9"/>
    <w:rsid w:val="002F05B9"/>
    <w:rsid w:val="002F1094"/>
    <w:rsid w:val="00324678"/>
    <w:rsid w:val="00340BA3"/>
    <w:rsid w:val="00366400"/>
    <w:rsid w:val="003963D7"/>
    <w:rsid w:val="00396F28"/>
    <w:rsid w:val="003A1A05"/>
    <w:rsid w:val="003A2654"/>
    <w:rsid w:val="003A39B9"/>
    <w:rsid w:val="003C06BF"/>
    <w:rsid w:val="003C7899"/>
    <w:rsid w:val="003D2F0A"/>
    <w:rsid w:val="003D51C7"/>
    <w:rsid w:val="003D563F"/>
    <w:rsid w:val="003E1E58"/>
    <w:rsid w:val="003E2BAB"/>
    <w:rsid w:val="00401A8C"/>
    <w:rsid w:val="00405199"/>
    <w:rsid w:val="00410699"/>
    <w:rsid w:val="00415360"/>
    <w:rsid w:val="0044591E"/>
    <w:rsid w:val="00455B91"/>
    <w:rsid w:val="004651D2"/>
    <w:rsid w:val="00465D26"/>
    <w:rsid w:val="004679F8"/>
    <w:rsid w:val="00473DE7"/>
    <w:rsid w:val="00487A72"/>
    <w:rsid w:val="004A72C8"/>
    <w:rsid w:val="004B337F"/>
    <w:rsid w:val="004B387A"/>
    <w:rsid w:val="004B44B9"/>
    <w:rsid w:val="004D2EF6"/>
    <w:rsid w:val="004E4308"/>
    <w:rsid w:val="004F3596"/>
    <w:rsid w:val="00530FD7"/>
    <w:rsid w:val="00572E2D"/>
    <w:rsid w:val="00592103"/>
    <w:rsid w:val="005941DD"/>
    <w:rsid w:val="005A545E"/>
    <w:rsid w:val="005A5862"/>
    <w:rsid w:val="005A58CA"/>
    <w:rsid w:val="005B0852"/>
    <w:rsid w:val="005C06AE"/>
    <w:rsid w:val="00610C18"/>
    <w:rsid w:val="00612385"/>
    <w:rsid w:val="0061376C"/>
    <w:rsid w:val="00636EFA"/>
    <w:rsid w:val="006550D6"/>
    <w:rsid w:val="0066229C"/>
    <w:rsid w:val="006962C7"/>
    <w:rsid w:val="0069696C"/>
    <w:rsid w:val="006A085A"/>
    <w:rsid w:val="006D0EE9"/>
    <w:rsid w:val="006D3A87"/>
    <w:rsid w:val="006F01B4"/>
    <w:rsid w:val="006F1844"/>
    <w:rsid w:val="00725755"/>
    <w:rsid w:val="00734D59"/>
    <w:rsid w:val="0073609B"/>
    <w:rsid w:val="007420A8"/>
    <w:rsid w:val="0075033E"/>
    <w:rsid w:val="00752745"/>
    <w:rsid w:val="0076665E"/>
    <w:rsid w:val="00772185"/>
    <w:rsid w:val="007749BC"/>
    <w:rsid w:val="00777BA9"/>
    <w:rsid w:val="00780C88"/>
    <w:rsid w:val="00780E25"/>
    <w:rsid w:val="007818F0"/>
    <w:rsid w:val="00783462"/>
    <w:rsid w:val="00787B13"/>
    <w:rsid w:val="00792FAC"/>
    <w:rsid w:val="00796B80"/>
    <w:rsid w:val="007A5D2F"/>
    <w:rsid w:val="007B0062"/>
    <w:rsid w:val="007B6FEB"/>
    <w:rsid w:val="007C1EF7"/>
    <w:rsid w:val="007C710E"/>
    <w:rsid w:val="007D0B88"/>
    <w:rsid w:val="007D1549"/>
    <w:rsid w:val="007D2571"/>
    <w:rsid w:val="007D378D"/>
    <w:rsid w:val="007E03E9"/>
    <w:rsid w:val="007E04EE"/>
    <w:rsid w:val="007E7FA7"/>
    <w:rsid w:val="007F0721"/>
    <w:rsid w:val="007F4A90"/>
    <w:rsid w:val="00803501"/>
    <w:rsid w:val="0080799B"/>
    <w:rsid w:val="00807BE3"/>
    <w:rsid w:val="00811F02"/>
    <w:rsid w:val="008407A4"/>
    <w:rsid w:val="00842924"/>
    <w:rsid w:val="00844860"/>
    <w:rsid w:val="00845CC4"/>
    <w:rsid w:val="008644F4"/>
    <w:rsid w:val="00883733"/>
    <w:rsid w:val="008965D2"/>
    <w:rsid w:val="008A236D"/>
    <w:rsid w:val="008B565A"/>
    <w:rsid w:val="008C3414"/>
    <w:rsid w:val="008C57C7"/>
    <w:rsid w:val="008D030F"/>
    <w:rsid w:val="008D36D5"/>
    <w:rsid w:val="008E3903"/>
    <w:rsid w:val="008F63E3"/>
    <w:rsid w:val="00913C3B"/>
    <w:rsid w:val="00915509"/>
    <w:rsid w:val="00927388"/>
    <w:rsid w:val="009274FE"/>
    <w:rsid w:val="009401AC"/>
    <w:rsid w:val="009613AC"/>
    <w:rsid w:val="0097006A"/>
    <w:rsid w:val="00975007"/>
    <w:rsid w:val="00980643"/>
    <w:rsid w:val="009A3BDF"/>
    <w:rsid w:val="009A7281"/>
    <w:rsid w:val="009B46BC"/>
    <w:rsid w:val="009B61C3"/>
    <w:rsid w:val="009C7B4F"/>
    <w:rsid w:val="009F4EB3"/>
    <w:rsid w:val="00A06D48"/>
    <w:rsid w:val="00A21834"/>
    <w:rsid w:val="00A31824"/>
    <w:rsid w:val="00A31C17"/>
    <w:rsid w:val="00A31FDE"/>
    <w:rsid w:val="00A325EA"/>
    <w:rsid w:val="00A35AC2"/>
    <w:rsid w:val="00A37C77"/>
    <w:rsid w:val="00A535F1"/>
    <w:rsid w:val="00A5418D"/>
    <w:rsid w:val="00A725C2"/>
    <w:rsid w:val="00A769EE"/>
    <w:rsid w:val="00A810A5"/>
    <w:rsid w:val="00A9616A"/>
    <w:rsid w:val="00A96F68"/>
    <w:rsid w:val="00A973BA"/>
    <w:rsid w:val="00AA0914"/>
    <w:rsid w:val="00AA2342"/>
    <w:rsid w:val="00AD0304"/>
    <w:rsid w:val="00AD27BE"/>
    <w:rsid w:val="00AD7176"/>
    <w:rsid w:val="00AF0F1A"/>
    <w:rsid w:val="00B15027"/>
    <w:rsid w:val="00B20DB3"/>
    <w:rsid w:val="00B21CF4"/>
    <w:rsid w:val="00B24300"/>
    <w:rsid w:val="00B32B1F"/>
    <w:rsid w:val="00B527BA"/>
    <w:rsid w:val="00B56E88"/>
    <w:rsid w:val="00B63F15"/>
    <w:rsid w:val="00BA51A8"/>
    <w:rsid w:val="00BB5F7E"/>
    <w:rsid w:val="00BC26F6"/>
    <w:rsid w:val="00BC4833"/>
    <w:rsid w:val="00BD3122"/>
    <w:rsid w:val="00BD40DA"/>
    <w:rsid w:val="00BF3D67"/>
    <w:rsid w:val="00C160AF"/>
    <w:rsid w:val="00C22299"/>
    <w:rsid w:val="00C25609"/>
    <w:rsid w:val="00C262D7"/>
    <w:rsid w:val="00C26607"/>
    <w:rsid w:val="00C30F93"/>
    <w:rsid w:val="00C36A2E"/>
    <w:rsid w:val="00C60D75"/>
    <w:rsid w:val="00C64CEA"/>
    <w:rsid w:val="00C73012"/>
    <w:rsid w:val="00C763DD"/>
    <w:rsid w:val="00C84FC0"/>
    <w:rsid w:val="00C9025E"/>
    <w:rsid w:val="00C9244A"/>
    <w:rsid w:val="00CB5DA3"/>
    <w:rsid w:val="00CD4AD0"/>
    <w:rsid w:val="00CE09B7"/>
    <w:rsid w:val="00CE31E6"/>
    <w:rsid w:val="00CE3B74"/>
    <w:rsid w:val="00CF42E2"/>
    <w:rsid w:val="00CF7916"/>
    <w:rsid w:val="00D1336B"/>
    <w:rsid w:val="00D158F3"/>
    <w:rsid w:val="00D27922"/>
    <w:rsid w:val="00D3665C"/>
    <w:rsid w:val="00D508CC"/>
    <w:rsid w:val="00D50F4B"/>
    <w:rsid w:val="00D60547"/>
    <w:rsid w:val="00D66444"/>
    <w:rsid w:val="00D76353"/>
    <w:rsid w:val="00DB28BB"/>
    <w:rsid w:val="00DC4413"/>
    <w:rsid w:val="00DC603F"/>
    <w:rsid w:val="00DC7EF1"/>
    <w:rsid w:val="00DD3C0D"/>
    <w:rsid w:val="00DD4864"/>
    <w:rsid w:val="00DD71A2"/>
    <w:rsid w:val="00DE1DC4"/>
    <w:rsid w:val="00DE7635"/>
    <w:rsid w:val="00E0639C"/>
    <w:rsid w:val="00E067E6"/>
    <w:rsid w:val="00E12531"/>
    <w:rsid w:val="00E143B0"/>
    <w:rsid w:val="00E1609F"/>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113"/>
    <w:rsid w:val="00F40284"/>
    <w:rsid w:val="00F67976"/>
    <w:rsid w:val="00F70BE1"/>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BEBA182-6A58-4749-A069-96CDCE7BC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D27922"/>
    <w:pPr>
      <w:bidi/>
      <w:spacing w:after="200" w:line="276" w:lineRule="auto"/>
    </w:pPr>
    <w:rPr>
      <w:rFonts w:asciiTheme="minorHAnsi" w:eastAsiaTheme="minorHAnsi" w:hAnsiTheme="minorHAnsi" w:cstheme="minorBidi"/>
      <w:sz w:val="22"/>
      <w:szCs w:val="22"/>
    </w:rPr>
  </w:style>
  <w:style w:type="paragraph" w:styleId="1">
    <w:name w:val="heading 1"/>
    <w:aliases w:val="سرفصل1,سرفصل 1"/>
    <w:basedOn w:val="a"/>
    <w:next w:val="a"/>
    <w:link w:val="10"/>
    <w:autoRedefine/>
    <w:uiPriority w:val="9"/>
    <w:qFormat/>
    <w:rsid w:val="004B44B9"/>
    <w:pPr>
      <w:keepNext/>
      <w:keepLines/>
      <w:spacing w:after="0" w:line="240" w:lineRule="auto"/>
      <w:outlineLvl w:val="0"/>
    </w:pPr>
    <w:rPr>
      <w:rFonts w:ascii="IRZar" w:eastAsia="2  Lotus" w:hAnsi="IRZar" w:cs="IRZar"/>
      <w:bCs/>
      <w:sz w:val="32"/>
      <w:szCs w:val="32"/>
    </w:rPr>
  </w:style>
  <w:style w:type="paragraph" w:styleId="2">
    <w:name w:val="heading 2"/>
    <w:aliases w:val="سرفصل2,سرفصل 2"/>
    <w:basedOn w:val="a"/>
    <w:next w:val="a"/>
    <w:link w:val="20"/>
    <w:autoRedefine/>
    <w:uiPriority w:val="9"/>
    <w:unhideWhenUsed/>
    <w:qFormat/>
    <w:rsid w:val="00725755"/>
    <w:pPr>
      <w:keepNext/>
      <w:keepLines/>
      <w:spacing w:after="0" w:line="240" w:lineRule="auto"/>
      <w:outlineLvl w:val="1"/>
    </w:pPr>
    <w:rPr>
      <w:rFonts w:ascii="IRBadr" w:eastAsia="2  Lotus" w:hAnsi="IRBadr" w:cs="IRBadr"/>
      <w:bCs/>
      <w:sz w:val="44"/>
      <w:szCs w:val="44"/>
    </w:rPr>
  </w:style>
  <w:style w:type="paragraph" w:styleId="3">
    <w:name w:val="heading 3"/>
    <w:aliases w:val="سرفصل3,سرفصل 3"/>
    <w:basedOn w:val="a"/>
    <w:next w:val="a"/>
    <w:link w:val="30"/>
    <w:autoRedefine/>
    <w:uiPriority w:val="9"/>
    <w:unhideWhenUsed/>
    <w:qFormat/>
    <w:rsid w:val="007B0062"/>
    <w:pPr>
      <w:keepNext/>
      <w:keepLines/>
      <w:bidi w:val="0"/>
      <w:spacing w:after="0" w:line="240" w:lineRule="auto"/>
      <w:outlineLvl w:val="2"/>
    </w:pPr>
    <w:rPr>
      <w:rFonts w:ascii="Cambria" w:eastAsia="2  Lotus" w:hAnsi="Cambria" w:cs="2  Badr"/>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bidi w:val="0"/>
      <w:spacing w:before="180" w:after="0" w:line="240" w:lineRule="auto"/>
      <w:outlineLvl w:val="4"/>
    </w:pPr>
    <w:rPr>
      <w:rFonts w:ascii="Cambria" w:eastAsia="2  Lotus" w:hAnsi="Cambria" w:cs="2  Badr"/>
      <w:bCs/>
      <w:sz w:val="20"/>
      <w:szCs w:val="36"/>
    </w:rPr>
  </w:style>
  <w:style w:type="paragraph" w:styleId="6">
    <w:name w:val="heading 6"/>
    <w:basedOn w:val="a"/>
    <w:next w:val="a"/>
    <w:link w:val="60"/>
    <w:autoRedefine/>
    <w:uiPriority w:val="9"/>
    <w:semiHidden/>
    <w:unhideWhenUsed/>
    <w:qFormat/>
    <w:rsid w:val="007B0062"/>
    <w:pPr>
      <w:keepNext/>
      <w:keepLines/>
      <w:bidi w:val="0"/>
      <w:spacing w:before="120" w:after="0" w:line="240" w:lineRule="auto"/>
      <w:outlineLvl w:val="5"/>
    </w:pPr>
    <w:rPr>
      <w:rFonts w:ascii="Cambria" w:eastAsia="2  Lotus" w:hAnsi="Cambria" w:cs="2  Badr"/>
      <w:bCs/>
      <w:i/>
      <w:sz w:val="20"/>
      <w:szCs w:val="34"/>
    </w:rPr>
  </w:style>
  <w:style w:type="paragraph" w:styleId="7">
    <w:name w:val="heading 7"/>
    <w:basedOn w:val="a"/>
    <w:next w:val="a"/>
    <w:link w:val="70"/>
    <w:autoRedefine/>
    <w:uiPriority w:val="9"/>
    <w:semiHidden/>
    <w:unhideWhenUsed/>
    <w:qFormat/>
    <w:rsid w:val="007B0062"/>
    <w:pPr>
      <w:keepNext/>
      <w:keepLines/>
      <w:bidi w:val="0"/>
      <w:spacing w:before="120" w:after="0" w:line="240" w:lineRule="auto"/>
      <w:outlineLvl w:val="6"/>
    </w:pPr>
    <w:rPr>
      <w:rFonts w:ascii="Cambria" w:eastAsia="Times New Roman" w:hAnsi="Cambria" w:cs="2  Badr"/>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bidi w:val="0"/>
      <w:spacing w:before="120" w:after="0" w:line="240" w:lineRule="auto"/>
      <w:outlineLvl w:val="7"/>
    </w:pPr>
    <w:rPr>
      <w:rFonts w:ascii="Cambria" w:eastAsia="2  Lotus" w:hAnsi="Cambria" w:cs="2  Baran"/>
      <w:bCs/>
      <w:sz w:val="20"/>
      <w:szCs w:val="28"/>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4B44B9"/>
    <w:rPr>
      <w:rFonts w:ascii="IRZar" w:eastAsia="2  Lotus" w:hAnsi="IRZar" w:cs="IRZar"/>
      <w:bCs/>
      <w:sz w:val="32"/>
      <w:szCs w:val="32"/>
    </w:rPr>
  </w:style>
  <w:style w:type="character" w:customStyle="1" w:styleId="20">
    <w:name w:val="عنوان 2 نویسه"/>
    <w:aliases w:val="سرفصل2 نویسه,سرفصل 2 نویسه"/>
    <w:link w:val="2"/>
    <w:uiPriority w:val="9"/>
    <w:rsid w:val="00725755"/>
    <w:rPr>
      <w:rFonts w:ascii="IRBadr" w:eastAsia="2  Lotus" w:hAnsi="IRBadr" w:cs="IRBadr"/>
      <w:bCs/>
      <w:sz w:val="44"/>
      <w:szCs w:val="44"/>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bidi w:val="0"/>
      <w:spacing w:after="0" w:line="240" w:lineRule="auto"/>
    </w:pPr>
    <w:rPr>
      <w:rFonts w:ascii="Calibri" w:eastAsiaTheme="minorEastAsia" w:hAnsi="Calibri" w:cs="2  Badr"/>
      <w:szCs w:val="28"/>
    </w:rPr>
  </w:style>
  <w:style w:type="paragraph" w:styleId="21">
    <w:name w:val="toc 2"/>
    <w:basedOn w:val="a"/>
    <w:next w:val="a"/>
    <w:autoRedefine/>
    <w:uiPriority w:val="39"/>
    <w:unhideWhenUsed/>
    <w:qFormat/>
    <w:rsid w:val="007B0062"/>
    <w:pPr>
      <w:bidi w:val="0"/>
      <w:spacing w:after="0" w:line="240" w:lineRule="auto"/>
      <w:ind w:left="221"/>
    </w:pPr>
    <w:rPr>
      <w:rFonts w:ascii="Calibri" w:eastAsiaTheme="minorEastAsia" w:hAnsi="Calibri" w:cs="2  Badr"/>
      <w:szCs w:val="28"/>
    </w:rPr>
  </w:style>
  <w:style w:type="paragraph" w:styleId="31">
    <w:name w:val="toc 3"/>
    <w:basedOn w:val="a"/>
    <w:next w:val="a"/>
    <w:autoRedefine/>
    <w:uiPriority w:val="39"/>
    <w:unhideWhenUsed/>
    <w:qFormat/>
    <w:rsid w:val="007B0062"/>
    <w:pPr>
      <w:bidi w:val="0"/>
      <w:spacing w:after="0" w:line="240" w:lineRule="auto"/>
      <w:ind w:left="442"/>
    </w:pPr>
    <w:rPr>
      <w:rFonts w:ascii="Calibri" w:eastAsia="2  Lotus" w:hAnsi="Calibri" w:cs="2  Badr"/>
      <w:szCs w:val="28"/>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semiHidden/>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bidi w:val="0"/>
      <w:spacing w:after="0" w:line="240" w:lineRule="auto"/>
    </w:pPr>
    <w:rPr>
      <w:rFonts w:ascii="Calibri" w:eastAsia="Times New Roman" w:hAnsi="Calibri" w:cs="2  Badr"/>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bidi w:val="0"/>
      <w:spacing w:after="0" w:line="240" w:lineRule="auto"/>
      <w:ind w:left="658"/>
    </w:pPr>
    <w:rPr>
      <w:rFonts w:ascii="Calibri" w:eastAsia="Times New Roman" w:hAnsi="Calibri" w:cs="2  Badr"/>
      <w:szCs w:val="28"/>
    </w:rPr>
  </w:style>
  <w:style w:type="paragraph" w:styleId="51">
    <w:name w:val="toc 5"/>
    <w:basedOn w:val="a"/>
    <w:next w:val="a"/>
    <w:autoRedefine/>
    <w:uiPriority w:val="39"/>
    <w:semiHidden/>
    <w:unhideWhenUsed/>
    <w:qFormat/>
    <w:rsid w:val="007B0062"/>
    <w:pPr>
      <w:bidi w:val="0"/>
      <w:spacing w:after="0" w:line="240" w:lineRule="auto"/>
      <w:ind w:left="879"/>
    </w:pPr>
    <w:rPr>
      <w:rFonts w:ascii="Calibri" w:eastAsia="Times New Roman" w:hAnsi="Calibri" w:cs="2  Badr"/>
      <w:szCs w:val="28"/>
    </w:rPr>
  </w:style>
  <w:style w:type="paragraph" w:styleId="61">
    <w:name w:val="toc 6"/>
    <w:basedOn w:val="a"/>
    <w:next w:val="a"/>
    <w:autoRedefine/>
    <w:uiPriority w:val="39"/>
    <w:semiHidden/>
    <w:unhideWhenUsed/>
    <w:qFormat/>
    <w:rsid w:val="007B0062"/>
    <w:pPr>
      <w:bidi w:val="0"/>
      <w:spacing w:after="0" w:line="240" w:lineRule="auto"/>
      <w:ind w:left="1100"/>
    </w:pPr>
    <w:rPr>
      <w:rFonts w:ascii="Calibri" w:eastAsia="Times New Roman" w:hAnsi="Calibri" w:cs="2  Badr"/>
      <w:szCs w:val="28"/>
    </w:rPr>
  </w:style>
  <w:style w:type="paragraph" w:styleId="71">
    <w:name w:val="toc 7"/>
    <w:basedOn w:val="a"/>
    <w:next w:val="a"/>
    <w:autoRedefine/>
    <w:uiPriority w:val="39"/>
    <w:semiHidden/>
    <w:unhideWhenUsed/>
    <w:qFormat/>
    <w:rsid w:val="007B0062"/>
    <w:pPr>
      <w:bidi w:val="0"/>
      <w:spacing w:after="0" w:line="240" w:lineRule="auto"/>
      <w:ind w:left="1321"/>
    </w:pPr>
    <w:rPr>
      <w:rFonts w:ascii="Calibri" w:eastAsia="Times New Roman" w:hAnsi="Calibri" w:cs="2  Badr"/>
      <w:szCs w:val="28"/>
    </w:rPr>
  </w:style>
  <w:style w:type="paragraph" w:styleId="ab">
    <w:name w:val="caption"/>
    <w:basedOn w:val="a"/>
    <w:next w:val="a"/>
    <w:uiPriority w:val="35"/>
    <w:semiHidden/>
    <w:unhideWhenUsed/>
    <w:qFormat/>
    <w:rsid w:val="007B0062"/>
    <w:pPr>
      <w:bidi w:val="0"/>
      <w:spacing w:after="0" w:line="240" w:lineRule="auto"/>
    </w:pPr>
    <w:rPr>
      <w:rFonts w:ascii="Calibri" w:eastAsia="Times New Roman" w:hAnsi="Calibri" w:cs="2  Badr"/>
      <w:b/>
      <w:bCs/>
      <w:sz w:val="20"/>
      <w:szCs w:val="20"/>
    </w:rPr>
  </w:style>
  <w:style w:type="paragraph" w:styleId="ac">
    <w:name w:val="Title"/>
    <w:basedOn w:val="a"/>
    <w:next w:val="a"/>
    <w:link w:val="ad"/>
    <w:autoRedefine/>
    <w:uiPriority w:val="10"/>
    <w:qFormat/>
    <w:rsid w:val="007B0062"/>
    <w:pPr>
      <w:bidi w:val="0"/>
      <w:spacing w:after="400" w:line="240" w:lineRule="auto"/>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bidi w:val="0"/>
      <w:spacing w:after="240" w:line="240" w:lineRule="auto"/>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bidi w:val="0"/>
      <w:spacing w:after="0" w:line="240" w:lineRule="auto"/>
      <w:ind w:left="1134"/>
    </w:pPr>
    <w:rPr>
      <w:rFonts w:ascii="Calibri" w:eastAsia="2  Lotus" w:hAnsi="Calibri" w:cs="2  Lotus"/>
      <w:szCs w:val="28"/>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bidi w:val="0"/>
      <w:spacing w:before="120" w:after="240" w:line="240" w:lineRule="auto"/>
      <w:ind w:left="1134"/>
    </w:pPr>
    <w:rPr>
      <w:rFonts w:ascii="Calibri" w:eastAsia="Times New Roman" w:hAnsi="Calibri"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bidi w:val="0"/>
      <w:spacing w:before="120" w:after="240" w:line="240" w:lineRule="auto"/>
      <w:ind w:left="1134" w:right="170"/>
    </w:pPr>
    <w:rPr>
      <w:rFonts w:ascii="Calibri" w:eastAsia="2  Lotus" w:hAnsi="Calibri"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bidi w:val="0"/>
      <w:spacing w:after="0" w:line="240" w:lineRule="auto"/>
    </w:pPr>
    <w:rPr>
      <w:rFonts w:ascii="Calibri" w:eastAsia="Times New Roman" w:hAnsi="Calibri" w:cs="2  Badr"/>
      <w:szCs w:val="28"/>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bidi w:val="0"/>
      <w:spacing w:after="0" w:line="240" w:lineRule="auto"/>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footnote reference"/>
    <w:basedOn w:val="a2"/>
    <w:uiPriority w:val="99"/>
    <w:semiHidden/>
    <w:unhideWhenUsed/>
    <w:rsid w:val="00D27922"/>
    <w:rPr>
      <w:vertAlign w:val="superscript"/>
    </w:rPr>
  </w:style>
  <w:style w:type="character" w:styleId="aff1">
    <w:name w:val="Hyperlink"/>
    <w:basedOn w:val="a2"/>
    <w:uiPriority w:val="99"/>
    <w:unhideWhenUsed/>
    <w:rsid w:val="00D27922"/>
    <w:rPr>
      <w:color w:val="0000FF" w:themeColor="hyperlink"/>
      <w:u w:val="single"/>
    </w:rPr>
  </w:style>
  <w:style w:type="paragraph" w:styleId="aff2">
    <w:name w:val="Normal (Web)"/>
    <w:basedOn w:val="a"/>
    <w:uiPriority w:val="99"/>
    <w:unhideWhenUsed/>
    <w:rsid w:val="00777BA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ff3">
    <w:name w:val="endnote text"/>
    <w:basedOn w:val="a"/>
    <w:link w:val="aff4"/>
    <w:uiPriority w:val="99"/>
    <w:semiHidden/>
    <w:unhideWhenUsed/>
    <w:rsid w:val="004B44B9"/>
    <w:pPr>
      <w:spacing w:after="0" w:line="240" w:lineRule="auto"/>
    </w:pPr>
    <w:rPr>
      <w:sz w:val="20"/>
      <w:szCs w:val="20"/>
    </w:rPr>
  </w:style>
  <w:style w:type="character" w:customStyle="1" w:styleId="aff4">
    <w:name w:val="متن یادداشت پایانی نویسه"/>
    <w:basedOn w:val="a2"/>
    <w:link w:val="aff3"/>
    <w:uiPriority w:val="99"/>
    <w:semiHidden/>
    <w:rsid w:val="004B44B9"/>
    <w:rPr>
      <w:rFonts w:asciiTheme="minorHAnsi" w:eastAsiaTheme="minorHAnsi" w:hAnsiTheme="minorHAnsi" w:cstheme="minorBidi"/>
    </w:rPr>
  </w:style>
  <w:style w:type="character" w:styleId="aff5">
    <w:name w:val="endnote reference"/>
    <w:basedOn w:val="a2"/>
    <w:uiPriority w:val="99"/>
    <w:semiHidden/>
    <w:unhideWhenUsed/>
    <w:rsid w:val="004B44B9"/>
    <w:rPr>
      <w:vertAlign w:val="superscript"/>
    </w:rPr>
  </w:style>
  <w:style w:type="character" w:styleId="aff6">
    <w:name w:val="Strong"/>
    <w:basedOn w:val="a2"/>
    <w:uiPriority w:val="22"/>
    <w:qFormat/>
    <w:rsid w:val="00043C4E"/>
    <w:rPr>
      <w:b/>
      <w:bCs/>
    </w:rPr>
  </w:style>
  <w:style w:type="character" w:customStyle="1" w:styleId="st">
    <w:name w:val="st"/>
    <w:basedOn w:val="a2"/>
    <w:rsid w:val="00043C4E"/>
  </w:style>
  <w:style w:type="paragraph" w:customStyle="1" w:styleId="aff7">
    <w:name w:val="النص القرآني"/>
    <w:basedOn w:val="a"/>
    <w:rsid w:val="00043C4E"/>
    <w:pPr>
      <w:spacing w:after="0" w:line="240" w:lineRule="auto"/>
      <w:jc w:val="both"/>
    </w:pPr>
    <w:rPr>
      <w:rFonts w:ascii="Times New Roman" w:eastAsia="Times New Roman" w:hAnsi="Times New Roman" w:cs="DecoType Naskh"/>
      <w:noProof/>
      <w:sz w:val="28"/>
      <w:szCs w:val="40"/>
      <w:lang w:bidi="ar-SA"/>
    </w:rPr>
  </w:style>
  <w:style w:type="character" w:customStyle="1" w:styleId="hadith">
    <w:name w:val="hadith"/>
    <w:basedOn w:val="a2"/>
    <w:rsid w:val="002642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24A3-3F01-4158-9110-081999365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46</TotalTime>
  <Pages>1</Pages>
  <Words>2324</Words>
  <Characters>13252</Characters>
  <Application>Microsoft Office Word</Application>
  <DocSecurity>0</DocSecurity>
  <Lines>110</Lines>
  <Paragraphs>31</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Markaze Asnad</cp:lastModifiedBy>
  <cp:revision>6</cp:revision>
  <dcterms:created xsi:type="dcterms:W3CDTF">2015-09-02T07:55:00Z</dcterms:created>
  <dcterms:modified xsi:type="dcterms:W3CDTF">2015-09-08T04:15:00Z</dcterms:modified>
</cp:coreProperties>
</file>