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6F" w:rsidRPr="006F004E" w:rsidRDefault="004D286F" w:rsidP="00870500">
      <w:pPr>
        <w:pStyle w:val="Heading2"/>
        <w:bidi/>
        <w:jc w:val="both"/>
        <w:rPr>
          <w:rFonts w:ascii="IRBadr" w:hAnsi="IRBadr" w:cs="IRBadr"/>
          <w:rtl/>
        </w:rPr>
      </w:pPr>
      <w:bookmarkStart w:id="0" w:name="_Toc429077514"/>
      <w:r w:rsidRPr="006F004E">
        <w:rPr>
          <w:rFonts w:ascii="IRBadr" w:hAnsi="IRBadr" w:cs="IRBadr"/>
          <w:rtl/>
        </w:rPr>
        <w:t>فهرست مطالب</w:t>
      </w:r>
      <w:bookmarkEnd w:id="0"/>
    </w:p>
    <w:p w:rsidR="004D286F" w:rsidRPr="006F004E" w:rsidRDefault="004D286F" w:rsidP="00870500">
      <w:pPr>
        <w:pStyle w:val="TOC2"/>
        <w:tabs>
          <w:tab w:val="right" w:leader="dot" w:pos="9350"/>
        </w:tabs>
        <w:bidi/>
        <w:jc w:val="both"/>
        <w:rPr>
          <w:rFonts w:ascii="IRBadr" w:hAnsi="IRBadr" w:cs="IRBadr"/>
          <w:noProof/>
          <w:szCs w:val="22"/>
        </w:rPr>
      </w:pPr>
      <w:r w:rsidRPr="006F004E">
        <w:rPr>
          <w:rFonts w:ascii="IRBadr" w:hAnsi="IRBadr" w:cs="IRBadr"/>
          <w:rtl/>
        </w:rPr>
        <w:fldChar w:fldCharType="begin"/>
      </w:r>
      <w:r w:rsidRPr="006F004E">
        <w:rPr>
          <w:rFonts w:ascii="IRBadr" w:hAnsi="IRBadr" w:cs="IRBadr"/>
          <w:rtl/>
        </w:rPr>
        <w:instrText xml:space="preserve"> </w:instrText>
      </w:r>
      <w:r w:rsidRPr="006F004E">
        <w:rPr>
          <w:rFonts w:ascii="IRBadr" w:hAnsi="IRBadr" w:cs="IRBadr"/>
        </w:rPr>
        <w:instrText>TOC</w:instrText>
      </w:r>
      <w:r w:rsidRPr="006F004E">
        <w:rPr>
          <w:rFonts w:ascii="IRBadr" w:hAnsi="IRBadr" w:cs="IRBadr"/>
          <w:rtl/>
        </w:rPr>
        <w:instrText xml:space="preserve"> \</w:instrText>
      </w:r>
      <w:r w:rsidRPr="006F004E">
        <w:rPr>
          <w:rFonts w:ascii="IRBadr" w:hAnsi="IRBadr" w:cs="IRBadr"/>
        </w:rPr>
        <w:instrText>o "</w:instrText>
      </w:r>
      <w:r w:rsidRPr="006F004E">
        <w:rPr>
          <w:rFonts w:ascii="IRBadr" w:hAnsi="IRBadr" w:cs="IRBadr"/>
          <w:rtl/>
        </w:rPr>
        <w:instrText>1-3</w:instrText>
      </w:r>
      <w:r w:rsidRPr="006F004E">
        <w:rPr>
          <w:rFonts w:ascii="IRBadr" w:hAnsi="IRBadr" w:cs="IRBadr"/>
        </w:rPr>
        <w:instrText>" \h \z \u</w:instrText>
      </w:r>
      <w:r w:rsidRPr="006F004E">
        <w:rPr>
          <w:rFonts w:ascii="IRBadr" w:hAnsi="IRBadr" w:cs="IRBadr"/>
          <w:rtl/>
        </w:rPr>
        <w:instrText xml:space="preserve"> </w:instrText>
      </w:r>
      <w:r w:rsidRPr="006F004E">
        <w:rPr>
          <w:rFonts w:ascii="IRBadr" w:hAnsi="IRBadr" w:cs="IRBadr"/>
          <w:rtl/>
        </w:rPr>
        <w:fldChar w:fldCharType="separate"/>
      </w:r>
      <w:hyperlink w:anchor="_Toc429077514" w:history="1">
        <w:r w:rsidRPr="006F004E">
          <w:rPr>
            <w:rStyle w:val="Hyperlink"/>
            <w:rFonts w:ascii="IRBadr" w:hAnsi="IRBadr" w:cs="IRBadr"/>
            <w:noProof/>
            <w:rtl/>
          </w:rPr>
          <w:t>فهرست مطالب</w:t>
        </w:r>
        <w:r w:rsidRPr="006F004E">
          <w:rPr>
            <w:rFonts w:ascii="IRBadr" w:hAnsi="IRBadr" w:cs="IRBadr"/>
            <w:noProof/>
            <w:webHidden/>
          </w:rPr>
          <w:tab/>
        </w:r>
        <w:r w:rsidRPr="006F004E">
          <w:rPr>
            <w:rStyle w:val="Hyperlink"/>
            <w:rFonts w:ascii="IRBadr" w:hAnsi="IRBadr" w:cs="IRBadr"/>
            <w:noProof/>
            <w:rtl/>
          </w:rPr>
          <w:fldChar w:fldCharType="begin"/>
        </w:r>
        <w:r w:rsidRPr="006F004E">
          <w:rPr>
            <w:rFonts w:ascii="IRBadr" w:hAnsi="IRBadr" w:cs="IRBadr"/>
            <w:noProof/>
            <w:webHidden/>
          </w:rPr>
          <w:instrText xml:space="preserve"> PAGEREF _Toc429077514 \h </w:instrText>
        </w:r>
        <w:r w:rsidRPr="006F004E">
          <w:rPr>
            <w:rStyle w:val="Hyperlink"/>
            <w:rFonts w:ascii="IRBadr" w:hAnsi="IRBadr" w:cs="IRBadr"/>
            <w:noProof/>
            <w:rtl/>
          </w:rPr>
        </w:r>
        <w:r w:rsidRPr="006F004E">
          <w:rPr>
            <w:rStyle w:val="Hyperlink"/>
            <w:rFonts w:ascii="IRBadr" w:hAnsi="IRBadr" w:cs="IRBadr"/>
            <w:noProof/>
            <w:rtl/>
          </w:rPr>
          <w:fldChar w:fldCharType="separate"/>
        </w:r>
        <w:r w:rsidRPr="006F004E">
          <w:rPr>
            <w:rFonts w:ascii="IRBadr" w:hAnsi="IRBadr" w:cs="IRBadr"/>
            <w:noProof/>
            <w:webHidden/>
          </w:rPr>
          <w:t>1</w:t>
        </w:r>
        <w:r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15" w:history="1">
        <w:r w:rsidR="004D286F" w:rsidRPr="006F004E">
          <w:rPr>
            <w:rStyle w:val="Hyperlink"/>
            <w:rFonts w:ascii="IRBadr" w:hAnsi="IRBadr" w:cs="IRBadr"/>
            <w:noProof/>
            <w:rtl/>
          </w:rPr>
          <w:t>خطبه اول</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_Toc429077515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1</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16" w:history="1">
        <w:r w:rsidR="004D286F" w:rsidRPr="006F004E">
          <w:rPr>
            <w:rStyle w:val="Hyperlink"/>
            <w:rFonts w:ascii="IRBadr" w:hAnsi="IRBadr" w:cs="IRBadr"/>
            <w:noProof/>
            <w:rtl/>
          </w:rPr>
          <w:t>آنچه برای خود می‌پسندی، برای دیگران نیز بپسند!</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_Toc429077516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2</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17" w:history="1">
        <w:r w:rsidR="004D286F" w:rsidRPr="006F004E">
          <w:rPr>
            <w:rStyle w:val="Hyperlink"/>
            <w:rFonts w:ascii="IRBadr" w:hAnsi="IRBadr" w:cs="IRBadr"/>
            <w:noProof/>
            <w:rtl/>
          </w:rPr>
          <w:t>سنگ بنای قواعد اخلاقی</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_Toc429077517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2</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18" w:history="1">
        <w:r w:rsidR="004D286F" w:rsidRPr="006F004E">
          <w:rPr>
            <w:rStyle w:val="Hyperlink"/>
            <w:rFonts w:ascii="IRBadr" w:hAnsi="IRBadr" w:cs="IRBadr"/>
            <w:noProof/>
            <w:rtl/>
          </w:rPr>
          <w:t>سخن قرآن کریم در خصوص حق یتیمان</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_Toc429077518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3</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19" w:history="1">
        <w:r w:rsidR="004D286F" w:rsidRPr="006F004E">
          <w:rPr>
            <w:rStyle w:val="Hyperlink"/>
            <w:rFonts w:ascii="IRBadr" w:hAnsi="IRBadr" w:cs="IRBadr"/>
            <w:noProof/>
            <w:rtl/>
          </w:rPr>
          <w:t>رسول اکرم (ص) و مردِ بادیه‌نشین</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_Toc429077519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3</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20" w:history="1">
        <w:r w:rsidR="004D286F" w:rsidRPr="006F004E">
          <w:rPr>
            <w:rStyle w:val="Hyperlink"/>
            <w:rFonts w:ascii="IRBadr" w:hAnsi="IRBadr" w:cs="IRBadr"/>
            <w:noProof/>
            <w:rtl/>
          </w:rPr>
          <w:t>داستانی در خصوص حسن معاشرت با مردم</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_Toc429077520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3</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21" w:history="1">
        <w:r w:rsidR="004D286F" w:rsidRPr="006F004E">
          <w:rPr>
            <w:rStyle w:val="Hyperlink"/>
            <w:rFonts w:ascii="IRBadr" w:hAnsi="IRBadr" w:cs="IRBadr"/>
            <w:noProof/>
            <w:rtl/>
          </w:rPr>
          <w:t>خطبه دوم</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_Toc429077521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4</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22" w:history="1">
        <w:r w:rsidR="004D286F" w:rsidRPr="006F004E">
          <w:rPr>
            <w:rStyle w:val="Hyperlink"/>
            <w:rFonts w:ascii="IRBadr" w:hAnsi="IRBadr" w:cs="IRBadr"/>
            <w:noProof/>
            <w:rtl/>
          </w:rPr>
          <w:t>ولادت حضرت فاطمه زهرا (س) و روز زن</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_Toc429077522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5</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23" w:history="1">
        <w:r w:rsidR="004D286F" w:rsidRPr="006F004E">
          <w:rPr>
            <w:rStyle w:val="Hyperlink"/>
            <w:rFonts w:ascii="IRBadr" w:hAnsi="IRBadr" w:cs="IRBadr"/>
            <w:noProof/>
            <w:rtl/>
          </w:rPr>
          <w:t>دریای کرامت بانوی گرامی اسلام</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_Toc429077523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5</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24" w:history="1">
        <w:r w:rsidR="004D286F" w:rsidRPr="006F004E">
          <w:rPr>
            <w:rStyle w:val="Hyperlink"/>
            <w:rFonts w:ascii="IRBadr" w:hAnsi="IRBadr" w:cs="IRBadr"/>
            <w:noProof/>
            <w:rtl/>
          </w:rPr>
          <w:t>شروع سال تحصیلی جدید</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_Toc429077524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6</w:t>
        </w:r>
        <w:r w:rsidR="004D286F" w:rsidRPr="006F004E">
          <w:rPr>
            <w:rStyle w:val="Hyperlink"/>
            <w:rFonts w:ascii="IRBadr" w:hAnsi="IRBadr" w:cs="IRBadr"/>
            <w:noProof/>
            <w:rtl/>
          </w:rPr>
          <w:fldChar w:fldCharType="end"/>
        </w:r>
      </w:hyperlink>
    </w:p>
    <w:p w:rsidR="004D286F" w:rsidRPr="006F004E" w:rsidRDefault="00BC369C" w:rsidP="00870500">
      <w:pPr>
        <w:pStyle w:val="TOC2"/>
        <w:tabs>
          <w:tab w:val="right" w:leader="dot" w:pos="9350"/>
        </w:tabs>
        <w:bidi/>
        <w:jc w:val="both"/>
        <w:rPr>
          <w:rFonts w:ascii="IRBadr" w:hAnsi="IRBadr" w:cs="IRBadr"/>
          <w:noProof/>
          <w:szCs w:val="22"/>
        </w:rPr>
      </w:pPr>
      <w:hyperlink w:anchor="_Toc429077525" w:history="1">
        <w:r w:rsidR="004D286F" w:rsidRPr="006F004E">
          <w:rPr>
            <w:rStyle w:val="Hyperlink"/>
            <w:rFonts w:ascii="IRBadr" w:hAnsi="IRBadr" w:cs="IRBadr"/>
            <w:noProof/>
            <w:rtl/>
          </w:rPr>
          <w:t>دعا</w:t>
        </w:r>
        <w:r w:rsidR="004D286F" w:rsidRPr="006F004E">
          <w:rPr>
            <w:rFonts w:ascii="IRBadr" w:hAnsi="IRBadr" w:cs="IRBadr"/>
            <w:noProof/>
            <w:webHidden/>
          </w:rPr>
          <w:tab/>
        </w:r>
        <w:r w:rsidR="004D286F" w:rsidRPr="006F004E">
          <w:rPr>
            <w:rStyle w:val="Hyperlink"/>
            <w:rFonts w:ascii="IRBadr" w:hAnsi="IRBadr" w:cs="IRBadr"/>
            <w:noProof/>
            <w:rtl/>
          </w:rPr>
          <w:fldChar w:fldCharType="begin"/>
        </w:r>
        <w:r w:rsidR="004D286F" w:rsidRPr="006F004E">
          <w:rPr>
            <w:rFonts w:ascii="IRBadr" w:hAnsi="IRBadr" w:cs="IRBadr"/>
            <w:noProof/>
            <w:webHidden/>
          </w:rPr>
          <w:instrText xml:space="preserve"> PAGEREF _Toc429077525 \h </w:instrText>
        </w:r>
        <w:r w:rsidR="004D286F" w:rsidRPr="006F004E">
          <w:rPr>
            <w:rStyle w:val="Hyperlink"/>
            <w:rFonts w:ascii="IRBadr" w:hAnsi="IRBadr" w:cs="IRBadr"/>
            <w:noProof/>
            <w:rtl/>
          </w:rPr>
        </w:r>
        <w:r w:rsidR="004D286F" w:rsidRPr="006F004E">
          <w:rPr>
            <w:rStyle w:val="Hyperlink"/>
            <w:rFonts w:ascii="IRBadr" w:hAnsi="IRBadr" w:cs="IRBadr"/>
            <w:noProof/>
            <w:rtl/>
          </w:rPr>
          <w:fldChar w:fldCharType="separate"/>
        </w:r>
        <w:r w:rsidR="004D286F" w:rsidRPr="006F004E">
          <w:rPr>
            <w:rFonts w:ascii="IRBadr" w:hAnsi="IRBadr" w:cs="IRBadr"/>
            <w:noProof/>
            <w:webHidden/>
          </w:rPr>
          <w:t>7</w:t>
        </w:r>
        <w:r w:rsidR="004D286F" w:rsidRPr="006F004E">
          <w:rPr>
            <w:rStyle w:val="Hyperlink"/>
            <w:rFonts w:ascii="IRBadr" w:hAnsi="IRBadr" w:cs="IRBadr"/>
            <w:noProof/>
            <w:rtl/>
          </w:rPr>
          <w:fldChar w:fldCharType="end"/>
        </w:r>
      </w:hyperlink>
    </w:p>
    <w:p w:rsidR="004D286F" w:rsidRPr="006F004E" w:rsidRDefault="004D286F" w:rsidP="00870500">
      <w:pPr>
        <w:jc w:val="both"/>
        <w:rPr>
          <w:rFonts w:ascii="IRBadr" w:hAnsi="IRBadr" w:cs="IRBadr"/>
          <w:rtl/>
        </w:rPr>
      </w:pPr>
      <w:r w:rsidRPr="006F004E">
        <w:rPr>
          <w:rFonts w:ascii="IRBadr" w:hAnsi="IRBadr" w:cs="IRBadr"/>
          <w:rtl/>
        </w:rPr>
        <w:fldChar w:fldCharType="end"/>
      </w:r>
    </w:p>
    <w:p w:rsidR="002246A0" w:rsidRPr="006F004E" w:rsidRDefault="002246A0" w:rsidP="00870500">
      <w:pPr>
        <w:bidi w:val="0"/>
        <w:spacing w:after="0" w:line="240" w:lineRule="auto"/>
        <w:jc w:val="both"/>
        <w:rPr>
          <w:rFonts w:ascii="IRBadr" w:eastAsia="2  Lotus" w:hAnsi="IRBadr" w:cs="IRBadr"/>
          <w:bCs/>
          <w:sz w:val="42"/>
          <w:szCs w:val="42"/>
          <w:rtl/>
        </w:rPr>
      </w:pPr>
      <w:bookmarkStart w:id="1" w:name="_Toc429077515"/>
      <w:r w:rsidRPr="006F004E">
        <w:rPr>
          <w:rFonts w:ascii="IRBadr" w:hAnsi="IRBadr" w:cs="IRBadr"/>
          <w:rtl/>
        </w:rPr>
        <w:br w:type="page"/>
      </w:r>
    </w:p>
    <w:p w:rsidR="00A27C36" w:rsidRPr="006F004E" w:rsidRDefault="00A27C36" w:rsidP="00870500">
      <w:pPr>
        <w:pStyle w:val="Heading2"/>
        <w:bidi/>
        <w:jc w:val="both"/>
        <w:rPr>
          <w:rFonts w:ascii="IRBadr" w:hAnsi="IRBadr" w:cs="IRBadr"/>
          <w:rtl/>
        </w:rPr>
      </w:pPr>
      <w:r w:rsidRPr="006F004E">
        <w:rPr>
          <w:rFonts w:ascii="IRBadr" w:hAnsi="IRBadr" w:cs="IRBadr"/>
          <w:rtl/>
        </w:rPr>
        <w:lastRenderedPageBreak/>
        <w:t>خطبه اول</w:t>
      </w:r>
      <w:bookmarkEnd w:id="1"/>
    </w:p>
    <w:p w:rsidR="006F004E" w:rsidRDefault="00A27C36" w:rsidP="00870500">
      <w:pPr>
        <w:jc w:val="both"/>
        <w:rPr>
          <w:rFonts w:ascii="IRBadr" w:hAnsi="IRBadr" w:cs="IRBadr" w:hint="cs"/>
          <w:b/>
          <w:bCs/>
          <w:sz w:val="28"/>
          <w:szCs w:val="28"/>
          <w:rtl/>
        </w:rPr>
      </w:pPr>
      <w:r w:rsidRPr="006F004E">
        <w:rPr>
          <w:rFonts w:ascii="IRBadr" w:hAnsi="IRBadr" w:cs="IRBadr"/>
          <w:sz w:val="28"/>
          <w:szCs w:val="28"/>
          <w:rtl/>
        </w:rPr>
        <w:t>اعوذ باللّه السمیع العلیم من الشیطان الرجیم بسم اللّه الرحمن الرحیم</w:t>
      </w:r>
      <w:r w:rsidRPr="006F004E">
        <w:rPr>
          <w:rFonts w:ascii="IRBadr" w:hAnsi="IRBadr" w:cs="IRBadr"/>
          <w:b/>
          <w:bCs/>
          <w:sz w:val="28"/>
          <w:szCs w:val="28"/>
          <w:rtl/>
        </w:rPr>
        <w:t xml:space="preserve"> الْحَمْدُ لِلَّهِ الَّذِی هَدَانَا لِهَذَا وَمَا کنَّا لِنَهْتَدِی لَوْلَا أَنْ هَدَانَا اللّه</w:t>
      </w:r>
      <w:r w:rsidRPr="006F004E">
        <w:rPr>
          <w:rFonts w:ascii="IRBadr" w:hAnsi="IRBadr" w:cs="IRBadr"/>
          <w:b/>
          <w:bCs/>
          <w:sz w:val="28"/>
          <w:szCs w:val="28"/>
          <w:vertAlign w:val="superscript"/>
          <w:rtl/>
        </w:rPr>
        <w:footnoteReference w:id="1"/>
      </w:r>
      <w:r w:rsidRPr="006F004E">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A27C36" w:rsidRPr="006F004E" w:rsidRDefault="004D286F" w:rsidP="00870500">
      <w:pPr>
        <w:jc w:val="both"/>
        <w:rPr>
          <w:rFonts w:ascii="IRBadr" w:hAnsi="IRBadr" w:cs="IRBadr"/>
          <w:b/>
          <w:bCs/>
          <w:sz w:val="28"/>
          <w:szCs w:val="28"/>
        </w:rPr>
      </w:pPr>
      <w:r w:rsidRPr="006F004E">
        <w:rPr>
          <w:rFonts w:ascii="IRBadr" w:hAnsi="IRBadr" w:cs="IRBadr"/>
          <w:sz w:val="28"/>
          <w:szCs w:val="28"/>
          <w:rtl/>
        </w:rPr>
        <w:t>اعوذ</w:t>
      </w:r>
      <w:r w:rsidR="00A27C36" w:rsidRPr="006F004E">
        <w:rPr>
          <w:rFonts w:ascii="IRBadr" w:hAnsi="IRBadr" w:cs="IRBadr"/>
          <w:sz w:val="28"/>
          <w:szCs w:val="28"/>
          <w:rtl/>
        </w:rPr>
        <w:t xml:space="preserve"> باللّه السمیع العلیم من الشیطان الرجیم بسم اللّه الرحمن الرحیم</w:t>
      </w:r>
      <w:r w:rsidR="00A27C36" w:rsidRPr="006F004E">
        <w:rPr>
          <w:rFonts w:ascii="IRBadr" w:hAnsi="IRBadr" w:cs="IRBadr"/>
          <w:b/>
          <w:bCs/>
          <w:sz w:val="28"/>
          <w:szCs w:val="28"/>
          <w:rtl/>
        </w:rPr>
        <w:t xml:space="preserve"> </w:t>
      </w:r>
      <w:r w:rsidR="00A27C36" w:rsidRPr="006F004E">
        <w:rPr>
          <w:rFonts w:ascii="IRBadr" w:hAnsi="IRBadr" w:cs="IRBadr"/>
          <w:bCs/>
          <w:sz w:val="28"/>
          <w:szCs w:val="28"/>
          <w:rtl/>
        </w:rPr>
        <w:t>«یا أَیهَا الَّذِینَ آمَنُوا اتَّقُوا اللَّهَ حَقَّ تُقَاتِهِ وَلَا تَمُوتُنَّ إِلَّا وَأَنْتُمْ مُسْلِمُونَ»</w:t>
      </w:r>
      <w:r w:rsidR="00A27C36" w:rsidRPr="006F004E">
        <w:rPr>
          <w:rStyle w:val="FootnoteReference"/>
          <w:rFonts w:ascii="IRBadr" w:hAnsi="IRBadr" w:cs="IRBadr"/>
          <w:sz w:val="28"/>
          <w:szCs w:val="28"/>
          <w:rtl/>
        </w:rPr>
        <w:footnoteReference w:id="2"/>
      </w:r>
      <w:r w:rsidR="00A27C36" w:rsidRPr="006F004E">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همه شما برادران و خواهران گرامی و خودم را به تقوا، پرهیزکاری، پارسائی، احتراز از آلودگی‌ها، اصلاح نفس و تهذیب اخلاق و عمل به وظایف و دستورات الهی و صبر و ذکر و شکر خداوند سفارش و دعوت می‌کنم. امیدواریم خداوند به همه ما توفیق بندگی خالصانه خودش را عنایت بفرماید.</w:t>
      </w:r>
    </w:p>
    <w:p w:rsidR="00A27C36" w:rsidRPr="006F004E" w:rsidRDefault="00A27C36" w:rsidP="00870500">
      <w:pPr>
        <w:pStyle w:val="Heading2"/>
        <w:bidi/>
        <w:jc w:val="both"/>
        <w:rPr>
          <w:rFonts w:ascii="IRBadr" w:hAnsi="IRBadr" w:cs="IRBadr"/>
          <w:rtl/>
        </w:rPr>
      </w:pPr>
      <w:bookmarkStart w:id="2" w:name="_Toc429077516"/>
      <w:r w:rsidRPr="006F004E">
        <w:rPr>
          <w:rFonts w:ascii="IRBadr" w:hAnsi="IRBadr" w:cs="IRBadr"/>
          <w:rtl/>
        </w:rPr>
        <w:t>آنچه برای خود می‌پسندی، برای دیگران نیز بپسند!</w:t>
      </w:r>
      <w:bookmarkEnd w:id="2"/>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امیرالمؤمنین (ع) در خطبه 31 </w:t>
      </w:r>
      <w:r w:rsidR="004D286F" w:rsidRPr="006F004E">
        <w:rPr>
          <w:rFonts w:ascii="IRBadr" w:hAnsi="IRBadr" w:cs="IRBadr"/>
          <w:sz w:val="28"/>
          <w:szCs w:val="28"/>
          <w:rtl/>
        </w:rPr>
        <w:t>نهج‌البلاغه</w:t>
      </w:r>
      <w:r w:rsidRPr="006F004E">
        <w:rPr>
          <w:rFonts w:ascii="IRBadr" w:hAnsi="IRBadr" w:cs="IRBadr"/>
          <w:sz w:val="28"/>
          <w:szCs w:val="28"/>
          <w:rtl/>
        </w:rPr>
        <w:t xml:space="preserve"> خطاب به فرزند گرامی‌شان امام حسن مجتبی (ع) به یک قاعده اشاره می‌کنند که اگر مورد توجه افراد جامعه قرار بگیرد بهترین زندگی و </w:t>
      </w:r>
      <w:r w:rsidR="004D286F" w:rsidRPr="006F004E">
        <w:rPr>
          <w:rFonts w:ascii="IRBadr" w:hAnsi="IRBadr" w:cs="IRBadr"/>
          <w:sz w:val="28"/>
          <w:szCs w:val="28"/>
          <w:rtl/>
        </w:rPr>
        <w:t>سعادتمندترین</w:t>
      </w:r>
      <w:r w:rsidRPr="006F004E">
        <w:rPr>
          <w:rFonts w:ascii="IRBadr" w:hAnsi="IRBadr" w:cs="IRBadr"/>
          <w:sz w:val="28"/>
          <w:szCs w:val="28"/>
          <w:rtl/>
        </w:rPr>
        <w:t xml:space="preserve"> زندگی را برای آنان فراهم می‌کند. ایشان در این فراز از خطبه به ارتباط انسان‌ها با یکدیگر اشاره می‌کنند و می‌فرمایند: «</w:t>
      </w:r>
      <w:r w:rsidR="004D286F" w:rsidRPr="006F004E">
        <w:rPr>
          <w:rFonts w:ascii="IRBadr" w:hAnsi="IRBadr" w:cs="IRBadr"/>
          <w:b/>
          <w:bCs/>
          <w:sz w:val="28"/>
          <w:szCs w:val="28"/>
          <w:rtl/>
        </w:rPr>
        <w:t>ی</w:t>
      </w:r>
      <w:r w:rsidRPr="006F004E">
        <w:rPr>
          <w:rFonts w:ascii="IRBadr" w:hAnsi="IRBadr" w:cs="IRBadr"/>
          <w:b/>
          <w:bCs/>
          <w:sz w:val="28"/>
          <w:szCs w:val="28"/>
          <w:rtl/>
        </w:rPr>
        <w:t>ا بُنَ</w:t>
      </w:r>
      <w:r w:rsidR="004D286F" w:rsidRPr="006F004E">
        <w:rPr>
          <w:rFonts w:ascii="IRBadr" w:hAnsi="IRBadr" w:cs="IRBadr"/>
          <w:b/>
          <w:bCs/>
          <w:sz w:val="28"/>
          <w:szCs w:val="28"/>
          <w:rtl/>
        </w:rPr>
        <w:t>ی</w:t>
      </w:r>
      <w:r w:rsidRPr="006F004E">
        <w:rPr>
          <w:rFonts w:ascii="IRBadr" w:hAnsi="IRBadr" w:cs="IRBadr"/>
          <w:b/>
          <w:bCs/>
          <w:sz w:val="28"/>
          <w:szCs w:val="28"/>
          <w:rtl/>
        </w:rPr>
        <w:t xml:space="preserve"> اجْعَلْ نَفْسَ</w:t>
      </w:r>
      <w:r w:rsidR="004D286F" w:rsidRPr="006F004E">
        <w:rPr>
          <w:rFonts w:ascii="IRBadr" w:hAnsi="IRBadr" w:cs="IRBadr"/>
          <w:b/>
          <w:bCs/>
          <w:sz w:val="28"/>
          <w:szCs w:val="28"/>
          <w:rtl/>
        </w:rPr>
        <w:t>ک</w:t>
      </w:r>
      <w:r w:rsidRPr="006F004E">
        <w:rPr>
          <w:rFonts w:ascii="IRBadr" w:hAnsi="IRBadr" w:cs="IRBadr"/>
          <w:b/>
          <w:bCs/>
          <w:sz w:val="28"/>
          <w:szCs w:val="28"/>
          <w:rtl/>
        </w:rPr>
        <w:t xml:space="preserve"> مِ</w:t>
      </w:r>
      <w:r w:rsidR="004D286F" w:rsidRPr="006F004E">
        <w:rPr>
          <w:rFonts w:ascii="IRBadr" w:hAnsi="IRBadr" w:cs="IRBadr"/>
          <w:b/>
          <w:bCs/>
          <w:sz w:val="28"/>
          <w:szCs w:val="28"/>
          <w:rtl/>
        </w:rPr>
        <w:t>ی</w:t>
      </w:r>
      <w:r w:rsidRPr="006F004E">
        <w:rPr>
          <w:rFonts w:ascii="IRBadr" w:hAnsi="IRBadr" w:cs="IRBadr"/>
          <w:b/>
          <w:bCs/>
          <w:sz w:val="28"/>
          <w:szCs w:val="28"/>
          <w:rtl/>
        </w:rPr>
        <w:t>زَاناً فِ</w:t>
      </w:r>
      <w:r w:rsidR="004D286F" w:rsidRPr="006F004E">
        <w:rPr>
          <w:rFonts w:ascii="IRBadr" w:hAnsi="IRBadr" w:cs="IRBadr"/>
          <w:b/>
          <w:bCs/>
          <w:sz w:val="28"/>
          <w:szCs w:val="28"/>
          <w:rtl/>
        </w:rPr>
        <w:t>ی</w:t>
      </w:r>
      <w:r w:rsidRPr="006F004E">
        <w:rPr>
          <w:rFonts w:ascii="IRBadr" w:hAnsi="IRBadr" w:cs="IRBadr"/>
          <w:b/>
          <w:bCs/>
          <w:sz w:val="28"/>
          <w:szCs w:val="28"/>
          <w:rtl/>
        </w:rPr>
        <w:t>مَا بَ</w:t>
      </w:r>
      <w:r w:rsidR="004D286F" w:rsidRPr="006F004E">
        <w:rPr>
          <w:rFonts w:ascii="IRBadr" w:hAnsi="IRBadr" w:cs="IRBadr"/>
          <w:b/>
          <w:bCs/>
          <w:sz w:val="28"/>
          <w:szCs w:val="28"/>
          <w:rtl/>
        </w:rPr>
        <w:t>ی</w:t>
      </w:r>
      <w:r w:rsidRPr="006F004E">
        <w:rPr>
          <w:rFonts w:ascii="IRBadr" w:hAnsi="IRBadr" w:cs="IRBadr"/>
          <w:b/>
          <w:bCs/>
          <w:sz w:val="28"/>
          <w:szCs w:val="28"/>
          <w:rtl/>
        </w:rPr>
        <w:t>نَ</w:t>
      </w:r>
      <w:r w:rsidR="004D286F" w:rsidRPr="006F004E">
        <w:rPr>
          <w:rFonts w:ascii="IRBadr" w:hAnsi="IRBadr" w:cs="IRBadr"/>
          <w:b/>
          <w:bCs/>
          <w:sz w:val="28"/>
          <w:szCs w:val="28"/>
          <w:rtl/>
        </w:rPr>
        <w:t>ک</w:t>
      </w:r>
      <w:r w:rsidRPr="006F004E">
        <w:rPr>
          <w:rFonts w:ascii="IRBadr" w:hAnsi="IRBadr" w:cs="IRBadr"/>
          <w:b/>
          <w:bCs/>
          <w:sz w:val="28"/>
          <w:szCs w:val="28"/>
          <w:rtl/>
        </w:rPr>
        <w:t xml:space="preserve"> وَ بَ</w:t>
      </w:r>
      <w:r w:rsidR="004D286F" w:rsidRPr="006F004E">
        <w:rPr>
          <w:rFonts w:ascii="IRBadr" w:hAnsi="IRBadr" w:cs="IRBadr"/>
          <w:b/>
          <w:bCs/>
          <w:sz w:val="28"/>
          <w:szCs w:val="28"/>
          <w:rtl/>
        </w:rPr>
        <w:t>ی</w:t>
      </w:r>
      <w:r w:rsidRPr="006F004E">
        <w:rPr>
          <w:rFonts w:ascii="IRBadr" w:hAnsi="IRBadr" w:cs="IRBadr"/>
          <w:b/>
          <w:bCs/>
          <w:sz w:val="28"/>
          <w:szCs w:val="28"/>
          <w:rtl/>
        </w:rPr>
        <w:t>نَ غَ</w:t>
      </w:r>
      <w:r w:rsidR="004D286F" w:rsidRPr="006F004E">
        <w:rPr>
          <w:rFonts w:ascii="IRBadr" w:hAnsi="IRBadr" w:cs="IRBadr"/>
          <w:b/>
          <w:bCs/>
          <w:sz w:val="28"/>
          <w:szCs w:val="28"/>
          <w:rtl/>
        </w:rPr>
        <w:t>ی</w:t>
      </w:r>
      <w:r w:rsidRPr="006F004E">
        <w:rPr>
          <w:rFonts w:ascii="IRBadr" w:hAnsi="IRBadr" w:cs="IRBadr"/>
          <w:b/>
          <w:bCs/>
          <w:sz w:val="28"/>
          <w:szCs w:val="28"/>
          <w:rtl/>
        </w:rPr>
        <w:t>رِ</w:t>
      </w:r>
      <w:r w:rsidR="004D286F" w:rsidRPr="006F004E">
        <w:rPr>
          <w:rFonts w:ascii="IRBadr" w:hAnsi="IRBadr" w:cs="IRBadr"/>
          <w:b/>
          <w:bCs/>
          <w:sz w:val="28"/>
          <w:szCs w:val="28"/>
          <w:rtl/>
        </w:rPr>
        <w:t>ک</w:t>
      </w:r>
      <w:r w:rsidRPr="006F004E">
        <w:rPr>
          <w:rFonts w:ascii="IRBadr" w:hAnsi="IRBadr" w:cs="IRBadr"/>
          <w:b/>
          <w:bCs/>
          <w:sz w:val="28"/>
          <w:szCs w:val="28"/>
          <w:rtl/>
        </w:rPr>
        <w:t xml:space="preserve"> فَأَحْبِبْ لِغَ</w:t>
      </w:r>
      <w:r w:rsidR="004D286F" w:rsidRPr="006F004E">
        <w:rPr>
          <w:rFonts w:ascii="IRBadr" w:hAnsi="IRBadr" w:cs="IRBadr"/>
          <w:b/>
          <w:bCs/>
          <w:sz w:val="28"/>
          <w:szCs w:val="28"/>
          <w:rtl/>
        </w:rPr>
        <w:t>ی</w:t>
      </w:r>
      <w:r w:rsidRPr="006F004E">
        <w:rPr>
          <w:rFonts w:ascii="IRBadr" w:hAnsi="IRBadr" w:cs="IRBadr"/>
          <w:b/>
          <w:bCs/>
          <w:sz w:val="28"/>
          <w:szCs w:val="28"/>
          <w:rtl/>
        </w:rPr>
        <w:t>رِ</w:t>
      </w:r>
      <w:r w:rsidR="004D286F" w:rsidRPr="006F004E">
        <w:rPr>
          <w:rFonts w:ascii="IRBadr" w:hAnsi="IRBadr" w:cs="IRBadr"/>
          <w:b/>
          <w:bCs/>
          <w:sz w:val="28"/>
          <w:szCs w:val="28"/>
          <w:rtl/>
        </w:rPr>
        <w:t>ک</w:t>
      </w:r>
      <w:r w:rsidRPr="006F004E">
        <w:rPr>
          <w:rFonts w:ascii="IRBadr" w:hAnsi="IRBadr" w:cs="IRBadr"/>
          <w:b/>
          <w:bCs/>
          <w:sz w:val="28"/>
          <w:szCs w:val="28"/>
          <w:rtl/>
        </w:rPr>
        <w:t xml:space="preserve"> مَا تُحِبُّ لِنَفْسِ</w:t>
      </w:r>
      <w:r w:rsidR="004D286F" w:rsidRPr="006F004E">
        <w:rPr>
          <w:rFonts w:ascii="IRBadr" w:hAnsi="IRBadr" w:cs="IRBadr"/>
          <w:b/>
          <w:bCs/>
          <w:sz w:val="28"/>
          <w:szCs w:val="28"/>
          <w:rtl/>
        </w:rPr>
        <w:t>ک</w:t>
      </w:r>
      <w:r w:rsidRPr="006F004E">
        <w:rPr>
          <w:rFonts w:ascii="IRBadr" w:hAnsi="IRBadr" w:cs="IRBadr"/>
          <w:b/>
          <w:bCs/>
          <w:sz w:val="28"/>
          <w:szCs w:val="28"/>
          <w:rtl/>
        </w:rPr>
        <w:t xml:space="preserve"> وَ ا</w:t>
      </w:r>
      <w:r w:rsidR="004D286F" w:rsidRPr="006F004E">
        <w:rPr>
          <w:rFonts w:ascii="IRBadr" w:hAnsi="IRBadr" w:cs="IRBadr"/>
          <w:b/>
          <w:bCs/>
          <w:sz w:val="28"/>
          <w:szCs w:val="28"/>
          <w:rtl/>
        </w:rPr>
        <w:t>ک</w:t>
      </w:r>
      <w:r w:rsidRPr="006F004E">
        <w:rPr>
          <w:rFonts w:ascii="IRBadr" w:hAnsi="IRBadr" w:cs="IRBadr"/>
          <w:b/>
          <w:bCs/>
          <w:sz w:val="28"/>
          <w:szCs w:val="28"/>
          <w:rtl/>
        </w:rPr>
        <w:t>رَهْ لَهُ مَا تَ</w:t>
      </w:r>
      <w:r w:rsidR="004D286F" w:rsidRPr="006F004E">
        <w:rPr>
          <w:rFonts w:ascii="IRBadr" w:hAnsi="IRBadr" w:cs="IRBadr"/>
          <w:b/>
          <w:bCs/>
          <w:sz w:val="28"/>
          <w:szCs w:val="28"/>
          <w:rtl/>
        </w:rPr>
        <w:t>ک</w:t>
      </w:r>
      <w:r w:rsidRPr="006F004E">
        <w:rPr>
          <w:rFonts w:ascii="IRBadr" w:hAnsi="IRBadr" w:cs="IRBadr"/>
          <w:b/>
          <w:bCs/>
          <w:sz w:val="28"/>
          <w:szCs w:val="28"/>
          <w:rtl/>
        </w:rPr>
        <w:t xml:space="preserve">رَهُ لَهَا وَ لَا تَظْلِمْ </w:t>
      </w:r>
      <w:r w:rsidR="004D286F" w:rsidRPr="006F004E">
        <w:rPr>
          <w:rFonts w:ascii="IRBadr" w:hAnsi="IRBadr" w:cs="IRBadr"/>
          <w:b/>
          <w:bCs/>
          <w:sz w:val="28"/>
          <w:szCs w:val="28"/>
          <w:rtl/>
        </w:rPr>
        <w:t>ک</w:t>
      </w:r>
      <w:r w:rsidRPr="006F004E">
        <w:rPr>
          <w:rFonts w:ascii="IRBadr" w:hAnsi="IRBadr" w:cs="IRBadr"/>
          <w:b/>
          <w:bCs/>
          <w:sz w:val="28"/>
          <w:szCs w:val="28"/>
          <w:rtl/>
        </w:rPr>
        <w:t xml:space="preserve">مَا لَا تُحِبُّ أَنْ تُظْلَمَ وَ أَحْسِنْ </w:t>
      </w:r>
      <w:r w:rsidR="004D286F" w:rsidRPr="006F004E">
        <w:rPr>
          <w:rFonts w:ascii="IRBadr" w:hAnsi="IRBadr" w:cs="IRBadr"/>
          <w:b/>
          <w:bCs/>
          <w:sz w:val="28"/>
          <w:szCs w:val="28"/>
          <w:rtl/>
        </w:rPr>
        <w:t>ک</w:t>
      </w:r>
      <w:r w:rsidRPr="006F004E">
        <w:rPr>
          <w:rFonts w:ascii="IRBadr" w:hAnsi="IRBadr" w:cs="IRBadr"/>
          <w:b/>
          <w:bCs/>
          <w:sz w:val="28"/>
          <w:szCs w:val="28"/>
          <w:rtl/>
        </w:rPr>
        <w:t xml:space="preserve">مَا تُحِبُّ أَنْ </w:t>
      </w:r>
      <w:r w:rsidR="004D286F" w:rsidRPr="006F004E">
        <w:rPr>
          <w:rFonts w:ascii="IRBadr" w:hAnsi="IRBadr" w:cs="IRBadr"/>
          <w:b/>
          <w:bCs/>
          <w:sz w:val="28"/>
          <w:szCs w:val="28"/>
          <w:rtl/>
        </w:rPr>
        <w:t>ی</w:t>
      </w:r>
      <w:r w:rsidRPr="006F004E">
        <w:rPr>
          <w:rFonts w:ascii="IRBadr" w:hAnsi="IRBadr" w:cs="IRBadr"/>
          <w:b/>
          <w:bCs/>
          <w:sz w:val="28"/>
          <w:szCs w:val="28"/>
          <w:rtl/>
        </w:rPr>
        <w:t>حْسَنَ إِلَ</w:t>
      </w:r>
      <w:r w:rsidR="004D286F" w:rsidRPr="006F004E">
        <w:rPr>
          <w:rFonts w:ascii="IRBadr" w:hAnsi="IRBadr" w:cs="IRBadr"/>
          <w:b/>
          <w:bCs/>
          <w:sz w:val="28"/>
          <w:szCs w:val="28"/>
          <w:rtl/>
        </w:rPr>
        <w:t>یک</w:t>
      </w:r>
      <w:r w:rsidRPr="006F004E">
        <w:rPr>
          <w:rFonts w:ascii="IRBadr" w:hAnsi="IRBadr" w:cs="IRBadr"/>
          <w:sz w:val="28"/>
          <w:szCs w:val="28"/>
          <w:rtl/>
        </w:rPr>
        <w:t>»</w:t>
      </w:r>
      <w:r w:rsidRPr="006F004E">
        <w:rPr>
          <w:rStyle w:val="FootnoteReference"/>
          <w:rFonts w:ascii="IRBadr" w:hAnsi="IRBadr" w:cs="IRBadr"/>
          <w:sz w:val="28"/>
          <w:szCs w:val="28"/>
          <w:rtl/>
        </w:rPr>
        <w:footnoteReference w:id="3"/>
      </w:r>
      <w:r w:rsidRPr="006F004E">
        <w:rPr>
          <w:rFonts w:ascii="IRBadr" w:hAnsi="IRBadr" w:cs="IRBadr"/>
          <w:sz w:val="28"/>
          <w:szCs w:val="28"/>
          <w:rtl/>
        </w:rPr>
        <w:t>؛ پسرم! خود را م</w:t>
      </w:r>
      <w:r w:rsidR="004D286F" w:rsidRPr="006F004E">
        <w:rPr>
          <w:rFonts w:ascii="IRBadr" w:hAnsi="IRBadr" w:cs="IRBadr"/>
          <w:sz w:val="28"/>
          <w:szCs w:val="28"/>
          <w:rtl/>
        </w:rPr>
        <w:t>ی</w:t>
      </w:r>
      <w:r w:rsidRPr="006F004E">
        <w:rPr>
          <w:rFonts w:ascii="IRBadr" w:hAnsi="IRBadr" w:cs="IRBadr"/>
          <w:sz w:val="28"/>
          <w:szCs w:val="28"/>
          <w:rtl/>
        </w:rPr>
        <w:t>ان خو</w:t>
      </w:r>
      <w:r w:rsidR="004D286F" w:rsidRPr="006F004E">
        <w:rPr>
          <w:rFonts w:ascii="IRBadr" w:hAnsi="IRBadr" w:cs="IRBadr"/>
          <w:sz w:val="28"/>
          <w:szCs w:val="28"/>
          <w:rtl/>
        </w:rPr>
        <w:t>ی</w:t>
      </w:r>
      <w:r w:rsidRPr="006F004E">
        <w:rPr>
          <w:rFonts w:ascii="IRBadr" w:hAnsi="IRBadr" w:cs="IRBadr"/>
          <w:sz w:val="28"/>
          <w:szCs w:val="28"/>
          <w:rtl/>
        </w:rPr>
        <w:t>ش و د</w:t>
      </w:r>
      <w:r w:rsidR="004D286F" w:rsidRPr="006F004E">
        <w:rPr>
          <w:rFonts w:ascii="IRBadr" w:hAnsi="IRBadr" w:cs="IRBadr"/>
          <w:sz w:val="28"/>
          <w:szCs w:val="28"/>
          <w:rtl/>
        </w:rPr>
        <w:t>ی</w:t>
      </w:r>
      <w:r w:rsidRPr="006F004E">
        <w:rPr>
          <w:rFonts w:ascii="IRBadr" w:hAnsi="IRBadr" w:cs="IRBadr"/>
          <w:sz w:val="28"/>
          <w:szCs w:val="28"/>
          <w:rtl/>
        </w:rPr>
        <w:t>گر</w:t>
      </w:r>
      <w:r w:rsidR="004D286F" w:rsidRPr="006F004E">
        <w:rPr>
          <w:rFonts w:ascii="IRBadr" w:hAnsi="IRBadr" w:cs="IRBadr"/>
          <w:sz w:val="28"/>
          <w:szCs w:val="28"/>
          <w:rtl/>
        </w:rPr>
        <w:t>ی</w:t>
      </w:r>
      <w:r w:rsidRPr="006F004E">
        <w:rPr>
          <w:rFonts w:ascii="IRBadr" w:hAnsi="IRBadr" w:cs="IRBadr"/>
          <w:sz w:val="28"/>
          <w:szCs w:val="28"/>
          <w:rtl/>
        </w:rPr>
        <w:t xml:space="preserve"> م</w:t>
      </w:r>
      <w:r w:rsidR="004D286F" w:rsidRPr="006F004E">
        <w:rPr>
          <w:rFonts w:ascii="IRBadr" w:hAnsi="IRBadr" w:cs="IRBadr"/>
          <w:sz w:val="28"/>
          <w:szCs w:val="28"/>
          <w:rtl/>
        </w:rPr>
        <w:t>ی</w:t>
      </w:r>
      <w:r w:rsidRPr="006F004E">
        <w:rPr>
          <w:rFonts w:ascii="IRBadr" w:hAnsi="IRBadr" w:cs="IRBadr"/>
          <w:sz w:val="28"/>
          <w:szCs w:val="28"/>
          <w:rtl/>
        </w:rPr>
        <w:t>زان</w:t>
      </w:r>
      <w:r w:rsidR="004D286F" w:rsidRPr="006F004E">
        <w:rPr>
          <w:rFonts w:ascii="IRBadr" w:hAnsi="IRBadr" w:cs="IRBadr"/>
          <w:sz w:val="28"/>
          <w:szCs w:val="28"/>
          <w:rtl/>
        </w:rPr>
        <w:t>ی</w:t>
      </w:r>
      <w:r w:rsidRPr="006F004E">
        <w:rPr>
          <w:rFonts w:ascii="IRBadr" w:hAnsi="IRBadr" w:cs="IRBadr"/>
          <w:sz w:val="28"/>
          <w:szCs w:val="28"/>
          <w:rtl/>
        </w:rPr>
        <w:t xml:space="preserve"> بشمار، پس آنچه برا</w:t>
      </w:r>
      <w:r w:rsidR="004D286F" w:rsidRPr="006F004E">
        <w:rPr>
          <w:rFonts w:ascii="IRBadr" w:hAnsi="IRBadr" w:cs="IRBadr"/>
          <w:sz w:val="28"/>
          <w:szCs w:val="28"/>
          <w:rtl/>
        </w:rPr>
        <w:t>ی</w:t>
      </w:r>
      <w:r w:rsidRPr="006F004E">
        <w:rPr>
          <w:rFonts w:ascii="IRBadr" w:hAnsi="IRBadr" w:cs="IRBadr"/>
          <w:sz w:val="28"/>
          <w:szCs w:val="28"/>
          <w:rtl/>
        </w:rPr>
        <w:t xml:space="preserve"> خود دوست </w:t>
      </w:r>
      <w:r w:rsidR="004D286F" w:rsidRPr="006F004E">
        <w:rPr>
          <w:rFonts w:ascii="IRBadr" w:hAnsi="IRBadr" w:cs="IRBadr"/>
          <w:sz w:val="28"/>
          <w:szCs w:val="28"/>
          <w:rtl/>
        </w:rPr>
        <w:t>می‌داری</w:t>
      </w:r>
      <w:r w:rsidRPr="006F004E">
        <w:rPr>
          <w:rFonts w:ascii="IRBadr" w:hAnsi="IRBadr" w:cs="IRBadr"/>
          <w:sz w:val="28"/>
          <w:szCs w:val="28"/>
          <w:rtl/>
        </w:rPr>
        <w:t xml:space="preserve"> برا</w:t>
      </w:r>
      <w:r w:rsidR="004D286F" w:rsidRPr="006F004E">
        <w:rPr>
          <w:rFonts w:ascii="IRBadr" w:hAnsi="IRBadr" w:cs="IRBadr"/>
          <w:sz w:val="28"/>
          <w:szCs w:val="28"/>
          <w:rtl/>
        </w:rPr>
        <w:t>ی</w:t>
      </w:r>
      <w:r w:rsidRPr="006F004E">
        <w:rPr>
          <w:rFonts w:ascii="IRBadr" w:hAnsi="IRBadr" w:cs="IRBadr"/>
          <w:sz w:val="28"/>
          <w:szCs w:val="28"/>
          <w:rtl/>
        </w:rPr>
        <w:t xml:space="preserve"> </w:t>
      </w:r>
      <w:r w:rsidR="00870500">
        <w:rPr>
          <w:rFonts w:ascii="IRBadr" w:hAnsi="IRBadr" w:cs="IRBadr" w:hint="cs"/>
          <w:sz w:val="28"/>
          <w:szCs w:val="28"/>
          <w:rtl/>
        </w:rPr>
        <w:t>غیر</w:t>
      </w:r>
      <w:r w:rsidRPr="006F004E">
        <w:rPr>
          <w:rFonts w:ascii="IRBadr" w:hAnsi="IRBadr" w:cs="IRBadr"/>
          <w:sz w:val="28"/>
          <w:szCs w:val="28"/>
          <w:rtl/>
        </w:rPr>
        <w:t xml:space="preserve"> خود</w:t>
      </w:r>
      <w:r w:rsidR="00870500">
        <w:rPr>
          <w:rFonts w:ascii="IRBadr" w:hAnsi="IRBadr" w:cs="IRBadr" w:hint="cs"/>
          <w:sz w:val="28"/>
          <w:szCs w:val="28"/>
          <w:rtl/>
        </w:rPr>
        <w:t>ت هم</w:t>
      </w:r>
      <w:r w:rsidRPr="006F004E">
        <w:rPr>
          <w:rFonts w:ascii="IRBadr" w:hAnsi="IRBadr" w:cs="IRBadr"/>
          <w:sz w:val="28"/>
          <w:szCs w:val="28"/>
          <w:rtl/>
        </w:rPr>
        <w:t xml:space="preserve"> دوست بدار. و آنچه تو را خوش ن</w:t>
      </w:r>
      <w:r w:rsidR="004D286F" w:rsidRPr="006F004E">
        <w:rPr>
          <w:rFonts w:ascii="IRBadr" w:hAnsi="IRBadr" w:cs="IRBadr"/>
          <w:sz w:val="28"/>
          <w:szCs w:val="28"/>
          <w:rtl/>
        </w:rPr>
        <w:t>ی</w:t>
      </w:r>
      <w:r w:rsidRPr="006F004E">
        <w:rPr>
          <w:rFonts w:ascii="IRBadr" w:hAnsi="IRBadr" w:cs="IRBadr"/>
          <w:sz w:val="28"/>
          <w:szCs w:val="28"/>
          <w:rtl/>
        </w:rPr>
        <w:t>ا</w:t>
      </w:r>
      <w:r w:rsidR="004D286F" w:rsidRPr="006F004E">
        <w:rPr>
          <w:rFonts w:ascii="IRBadr" w:hAnsi="IRBadr" w:cs="IRBadr"/>
          <w:sz w:val="28"/>
          <w:szCs w:val="28"/>
          <w:rtl/>
        </w:rPr>
        <w:t>ی</w:t>
      </w:r>
      <w:r w:rsidRPr="006F004E">
        <w:rPr>
          <w:rFonts w:ascii="IRBadr" w:hAnsi="IRBadr" w:cs="IRBadr"/>
          <w:sz w:val="28"/>
          <w:szCs w:val="28"/>
          <w:rtl/>
        </w:rPr>
        <w:t>د برا</w:t>
      </w:r>
      <w:r w:rsidR="004D286F" w:rsidRPr="006F004E">
        <w:rPr>
          <w:rFonts w:ascii="IRBadr" w:hAnsi="IRBadr" w:cs="IRBadr"/>
          <w:sz w:val="28"/>
          <w:szCs w:val="28"/>
          <w:rtl/>
        </w:rPr>
        <w:t>ی</w:t>
      </w:r>
      <w:r w:rsidRPr="006F004E">
        <w:rPr>
          <w:rFonts w:ascii="IRBadr" w:hAnsi="IRBadr" w:cs="IRBadr"/>
          <w:sz w:val="28"/>
          <w:szCs w:val="28"/>
          <w:rtl/>
        </w:rPr>
        <w:t xml:space="preserve"> او ناخوش بشمار. و ستم م</w:t>
      </w:r>
      <w:r w:rsidR="004D286F" w:rsidRPr="006F004E">
        <w:rPr>
          <w:rFonts w:ascii="IRBadr" w:hAnsi="IRBadr" w:cs="IRBadr"/>
          <w:sz w:val="28"/>
          <w:szCs w:val="28"/>
          <w:rtl/>
        </w:rPr>
        <w:t>ک</w:t>
      </w:r>
      <w:r w:rsidRPr="006F004E">
        <w:rPr>
          <w:rFonts w:ascii="IRBadr" w:hAnsi="IRBadr" w:cs="IRBadr"/>
          <w:sz w:val="28"/>
          <w:szCs w:val="28"/>
          <w:rtl/>
        </w:rPr>
        <w:t>ن چنان</w:t>
      </w:r>
      <w:r w:rsidR="004D286F" w:rsidRPr="006F004E">
        <w:rPr>
          <w:rFonts w:ascii="IRBadr" w:hAnsi="IRBadr" w:cs="IRBadr"/>
          <w:sz w:val="28"/>
          <w:szCs w:val="28"/>
          <w:rtl/>
        </w:rPr>
        <w:t>ک</w:t>
      </w:r>
      <w:r w:rsidRPr="006F004E">
        <w:rPr>
          <w:rFonts w:ascii="IRBadr" w:hAnsi="IRBadr" w:cs="IRBadr"/>
          <w:sz w:val="28"/>
          <w:szCs w:val="28"/>
          <w:rtl/>
        </w:rPr>
        <w:t>ه دوست ندار</w:t>
      </w:r>
      <w:r w:rsidR="004D286F" w:rsidRPr="006F004E">
        <w:rPr>
          <w:rFonts w:ascii="IRBadr" w:hAnsi="IRBadr" w:cs="IRBadr"/>
          <w:sz w:val="28"/>
          <w:szCs w:val="28"/>
          <w:rtl/>
        </w:rPr>
        <w:t>ی</w:t>
      </w:r>
      <w:r w:rsidRPr="006F004E">
        <w:rPr>
          <w:rFonts w:ascii="IRBadr" w:hAnsi="IRBadr" w:cs="IRBadr"/>
          <w:sz w:val="28"/>
          <w:szCs w:val="28"/>
          <w:rtl/>
        </w:rPr>
        <w:t xml:space="preserve"> بر تو ستم رود، و ن</w:t>
      </w:r>
      <w:r w:rsidR="004D286F" w:rsidRPr="006F004E">
        <w:rPr>
          <w:rFonts w:ascii="IRBadr" w:hAnsi="IRBadr" w:cs="IRBadr"/>
          <w:sz w:val="28"/>
          <w:szCs w:val="28"/>
          <w:rtl/>
        </w:rPr>
        <w:t>یکی</w:t>
      </w:r>
      <w:r w:rsidRPr="006F004E">
        <w:rPr>
          <w:rFonts w:ascii="IRBadr" w:hAnsi="IRBadr" w:cs="IRBadr"/>
          <w:sz w:val="28"/>
          <w:szCs w:val="28"/>
          <w:rtl/>
        </w:rPr>
        <w:t xml:space="preserve"> </w:t>
      </w:r>
      <w:r w:rsidR="004D286F" w:rsidRPr="006F004E">
        <w:rPr>
          <w:rFonts w:ascii="IRBadr" w:hAnsi="IRBadr" w:cs="IRBadr"/>
          <w:sz w:val="28"/>
          <w:szCs w:val="28"/>
          <w:rtl/>
        </w:rPr>
        <w:t>ک</w:t>
      </w:r>
      <w:r w:rsidRPr="006F004E">
        <w:rPr>
          <w:rFonts w:ascii="IRBadr" w:hAnsi="IRBadr" w:cs="IRBadr"/>
          <w:sz w:val="28"/>
          <w:szCs w:val="28"/>
          <w:rtl/>
        </w:rPr>
        <w:t>ن چنان</w:t>
      </w:r>
      <w:r w:rsidR="004D286F" w:rsidRPr="006F004E">
        <w:rPr>
          <w:rFonts w:ascii="IRBadr" w:hAnsi="IRBadr" w:cs="IRBadr"/>
          <w:sz w:val="28"/>
          <w:szCs w:val="28"/>
          <w:rtl/>
        </w:rPr>
        <w:t>ک</w:t>
      </w:r>
      <w:r w:rsidRPr="006F004E">
        <w:rPr>
          <w:rFonts w:ascii="IRBadr" w:hAnsi="IRBadr" w:cs="IRBadr"/>
          <w:sz w:val="28"/>
          <w:szCs w:val="28"/>
          <w:rtl/>
        </w:rPr>
        <w:t xml:space="preserve">ه دوست </w:t>
      </w:r>
      <w:r w:rsidR="004D286F" w:rsidRPr="006F004E">
        <w:rPr>
          <w:rFonts w:ascii="IRBadr" w:hAnsi="IRBadr" w:cs="IRBadr"/>
          <w:sz w:val="28"/>
          <w:szCs w:val="28"/>
          <w:rtl/>
        </w:rPr>
        <w:t>می‌داری</w:t>
      </w:r>
      <w:r w:rsidRPr="006F004E">
        <w:rPr>
          <w:rFonts w:ascii="IRBadr" w:hAnsi="IRBadr" w:cs="IRBadr"/>
          <w:sz w:val="28"/>
          <w:szCs w:val="28"/>
          <w:rtl/>
        </w:rPr>
        <w:t xml:space="preserve"> به تو ن</w:t>
      </w:r>
      <w:r w:rsidR="004D286F" w:rsidRPr="006F004E">
        <w:rPr>
          <w:rFonts w:ascii="IRBadr" w:hAnsi="IRBadr" w:cs="IRBadr"/>
          <w:sz w:val="28"/>
          <w:szCs w:val="28"/>
          <w:rtl/>
        </w:rPr>
        <w:t>یکی</w:t>
      </w:r>
      <w:r w:rsidRPr="006F004E">
        <w:rPr>
          <w:rFonts w:ascii="IRBadr" w:hAnsi="IRBadr" w:cs="IRBadr"/>
          <w:sz w:val="28"/>
          <w:szCs w:val="28"/>
          <w:rtl/>
        </w:rPr>
        <w:t xml:space="preserve"> </w:t>
      </w:r>
      <w:r w:rsidR="004D286F" w:rsidRPr="006F004E">
        <w:rPr>
          <w:rFonts w:ascii="IRBadr" w:hAnsi="IRBadr" w:cs="IRBadr"/>
          <w:sz w:val="28"/>
          <w:szCs w:val="28"/>
          <w:rtl/>
        </w:rPr>
        <w:t>ک</w:t>
      </w:r>
      <w:r w:rsidRPr="006F004E">
        <w:rPr>
          <w:rFonts w:ascii="IRBadr" w:hAnsi="IRBadr" w:cs="IRBadr"/>
          <w:sz w:val="28"/>
          <w:szCs w:val="28"/>
          <w:rtl/>
        </w:rPr>
        <w:t>نند</w:t>
      </w:r>
      <w:r w:rsidRPr="006F004E">
        <w:rPr>
          <w:rFonts w:ascii="IRBadr" w:hAnsi="IRBadr" w:cs="IRBadr"/>
          <w:sz w:val="28"/>
          <w:szCs w:val="28"/>
        </w:rPr>
        <w:t>.</w:t>
      </w:r>
    </w:p>
    <w:p w:rsidR="00A27C36" w:rsidRPr="006F004E" w:rsidRDefault="00A27C36" w:rsidP="00870500">
      <w:pPr>
        <w:pStyle w:val="Heading2"/>
        <w:bidi/>
        <w:jc w:val="both"/>
        <w:rPr>
          <w:rFonts w:ascii="IRBadr" w:hAnsi="IRBadr" w:cs="IRBadr"/>
          <w:rtl/>
        </w:rPr>
      </w:pPr>
      <w:bookmarkStart w:id="3" w:name="_Toc429077517"/>
      <w:r w:rsidRPr="006F004E">
        <w:rPr>
          <w:rFonts w:ascii="IRBadr" w:hAnsi="IRBadr" w:cs="IRBadr"/>
          <w:rtl/>
        </w:rPr>
        <w:lastRenderedPageBreak/>
        <w:t>سنگ بنای قواعد اخلاقی</w:t>
      </w:r>
      <w:bookmarkEnd w:id="3"/>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در مباحث اخلاقی از عهدهای پیشین تابه‌حال بر این قاعده و ملاک در ارتباط انسان‌ها با جامعه و دیگران تأکید شده است. در فلسفه‌های اخلاقی جدید از این قاعده به قاعده طلایی یا زرین تعبیر می‌کنند که به بیان شیرین مولا امیرالمؤمنین (ع) در این خطبه از </w:t>
      </w:r>
      <w:r w:rsidR="004D286F" w:rsidRPr="006F004E">
        <w:rPr>
          <w:rFonts w:ascii="IRBadr" w:hAnsi="IRBadr" w:cs="IRBadr"/>
          <w:sz w:val="28"/>
          <w:szCs w:val="28"/>
          <w:rtl/>
        </w:rPr>
        <w:t>نهج‌البلاغه</w:t>
      </w:r>
      <w:r w:rsidRPr="006F004E">
        <w:rPr>
          <w:rFonts w:ascii="IRBadr" w:hAnsi="IRBadr" w:cs="IRBadr"/>
          <w:sz w:val="28"/>
          <w:szCs w:val="28"/>
          <w:rtl/>
        </w:rPr>
        <w:t xml:space="preserve"> وارد شده است. همه انسان‌ها در محیط عمومی اجتماعی با دیگران در ارتباط قرار دارند و در حقیقت حضرت سفارش می‌کنند که خودتان را ملاک ارتباط با دیگران قرار دهید. در بعضی از مکاتب اخلاق فلسفه غربی بیان شده است که </w:t>
      </w:r>
      <w:r w:rsidR="004D286F" w:rsidRPr="006F004E">
        <w:rPr>
          <w:rFonts w:ascii="IRBadr" w:hAnsi="IRBadr" w:cs="IRBadr"/>
          <w:sz w:val="28"/>
          <w:szCs w:val="28"/>
          <w:rtl/>
        </w:rPr>
        <w:t>به‌طورکلی</w:t>
      </w:r>
      <w:r w:rsidRPr="006F004E">
        <w:rPr>
          <w:rFonts w:ascii="IRBadr" w:hAnsi="IRBadr" w:cs="IRBadr"/>
          <w:sz w:val="28"/>
          <w:szCs w:val="28"/>
          <w:rtl/>
        </w:rPr>
        <w:t xml:space="preserve"> اخلاق بر یک پایه استوار است و آن همان قاعده طلایی است که در ارتباط با دیگران خود را به جای او قرار دهید و هرچه برای خود می‌پسندید برای دیگران هم بپسندید.</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البته منظور این نیست که در فلسفه اخلاق اجتماعی مبنای تمام اخلاق و رفتار اجتماعی </w:t>
      </w:r>
      <w:r w:rsidR="00870500">
        <w:rPr>
          <w:rFonts w:ascii="IRBadr" w:hAnsi="IRBadr" w:cs="IRBadr"/>
          <w:sz w:val="28"/>
          <w:szCs w:val="28"/>
          <w:rtl/>
        </w:rPr>
        <w:t>بر پایه</w:t>
      </w:r>
      <w:r w:rsidRPr="006F004E">
        <w:rPr>
          <w:rFonts w:ascii="IRBadr" w:hAnsi="IRBadr" w:cs="IRBadr"/>
          <w:sz w:val="28"/>
          <w:szCs w:val="28"/>
          <w:rtl/>
        </w:rPr>
        <w:t xml:space="preserve"> همین یک قاعده استوار است اما اهمیت این قاعده در متون دینی و روایات اسلامی و آیات قرآن کریم مورد تأکید فراوان است و در حقیقت این قاعده یک قاعده انسانی بسیار عمیق و مورد قبول تمام ادیان و مکاتب الهی است.</w:t>
      </w:r>
    </w:p>
    <w:p w:rsidR="00A27C36" w:rsidRPr="006F004E" w:rsidRDefault="00A27C36" w:rsidP="00870500">
      <w:pPr>
        <w:pStyle w:val="Heading2"/>
        <w:bidi/>
        <w:jc w:val="both"/>
        <w:rPr>
          <w:rFonts w:ascii="IRBadr" w:hAnsi="IRBadr" w:cs="IRBadr"/>
          <w:rtl/>
        </w:rPr>
      </w:pPr>
      <w:bookmarkStart w:id="4" w:name="_Toc429077518"/>
      <w:r w:rsidRPr="006F004E">
        <w:rPr>
          <w:rFonts w:ascii="IRBadr" w:hAnsi="IRBadr" w:cs="IRBadr"/>
          <w:rtl/>
        </w:rPr>
        <w:t>سخن قرآن کریم در خصوص حق یتیمان</w:t>
      </w:r>
      <w:bookmarkEnd w:id="4"/>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خداوند متعال در سوره مبارکه نساء زمانی که می‌خواهند به جامعه در مورد حق یتیمان که از اعظم حقوق الهی است، توصیه می‌کنند: «</w:t>
      </w:r>
      <w:r w:rsidRPr="006F004E">
        <w:rPr>
          <w:rFonts w:ascii="IRBadr" w:hAnsi="IRBadr" w:cs="IRBadr"/>
          <w:b/>
          <w:bCs/>
          <w:szCs w:val="28"/>
          <w:rtl/>
        </w:rPr>
        <w:t>وَلْ</w:t>
      </w:r>
      <w:r w:rsidR="004D286F" w:rsidRPr="006F004E">
        <w:rPr>
          <w:rFonts w:ascii="IRBadr" w:hAnsi="IRBadr" w:cs="IRBadr"/>
          <w:b/>
          <w:bCs/>
          <w:szCs w:val="28"/>
          <w:rtl/>
        </w:rPr>
        <w:t>ی</w:t>
      </w:r>
      <w:r w:rsidRPr="006F004E">
        <w:rPr>
          <w:rFonts w:ascii="IRBadr" w:hAnsi="IRBadr" w:cs="IRBadr"/>
          <w:b/>
          <w:bCs/>
          <w:szCs w:val="28"/>
          <w:rtl/>
        </w:rPr>
        <w:t>خْشَ الَّذِ</w:t>
      </w:r>
      <w:r w:rsidR="004D286F" w:rsidRPr="006F004E">
        <w:rPr>
          <w:rFonts w:ascii="IRBadr" w:hAnsi="IRBadr" w:cs="IRBadr"/>
          <w:b/>
          <w:bCs/>
          <w:szCs w:val="28"/>
          <w:rtl/>
        </w:rPr>
        <w:t>ی</w:t>
      </w:r>
      <w:r w:rsidRPr="006F004E">
        <w:rPr>
          <w:rFonts w:ascii="IRBadr" w:hAnsi="IRBadr" w:cs="IRBadr"/>
          <w:b/>
          <w:bCs/>
          <w:szCs w:val="28"/>
          <w:rtl/>
        </w:rPr>
        <w:t>نَ لَوْ تَرَ</w:t>
      </w:r>
      <w:r w:rsidR="004D286F" w:rsidRPr="006F004E">
        <w:rPr>
          <w:rFonts w:ascii="IRBadr" w:hAnsi="IRBadr" w:cs="IRBadr"/>
          <w:b/>
          <w:bCs/>
          <w:szCs w:val="28"/>
          <w:rtl/>
        </w:rPr>
        <w:t>ک</w:t>
      </w:r>
      <w:r w:rsidRPr="006F004E">
        <w:rPr>
          <w:rFonts w:ascii="IRBadr" w:hAnsi="IRBadr" w:cs="IRBadr"/>
          <w:b/>
          <w:bCs/>
          <w:szCs w:val="28"/>
          <w:rtl/>
        </w:rPr>
        <w:t>واْ مِنْ خَلْفِهِمْ ذُرِّ</w:t>
      </w:r>
      <w:r w:rsidR="004D286F" w:rsidRPr="006F004E">
        <w:rPr>
          <w:rFonts w:ascii="IRBadr" w:hAnsi="IRBadr" w:cs="IRBadr"/>
          <w:b/>
          <w:bCs/>
          <w:szCs w:val="28"/>
          <w:rtl/>
        </w:rPr>
        <w:t>ی</w:t>
      </w:r>
      <w:r w:rsidRPr="006F004E">
        <w:rPr>
          <w:rFonts w:ascii="IRBadr" w:hAnsi="IRBadr" w:cs="IRBadr"/>
          <w:b/>
          <w:bCs/>
          <w:szCs w:val="28"/>
          <w:rtl/>
        </w:rPr>
        <w:t>ةً ضِعَافًا خَافُواْ عَلَ</w:t>
      </w:r>
      <w:r w:rsidR="004D286F" w:rsidRPr="006F004E">
        <w:rPr>
          <w:rFonts w:ascii="IRBadr" w:hAnsi="IRBadr" w:cs="IRBadr"/>
          <w:b/>
          <w:bCs/>
          <w:szCs w:val="28"/>
          <w:rtl/>
        </w:rPr>
        <w:t>ی</w:t>
      </w:r>
      <w:r w:rsidRPr="006F004E">
        <w:rPr>
          <w:rFonts w:ascii="IRBadr" w:hAnsi="IRBadr" w:cs="IRBadr"/>
          <w:b/>
          <w:bCs/>
          <w:szCs w:val="28"/>
          <w:rtl/>
        </w:rPr>
        <w:t>هِمْ فَلْ</w:t>
      </w:r>
      <w:r w:rsidR="004D286F" w:rsidRPr="006F004E">
        <w:rPr>
          <w:rFonts w:ascii="IRBadr" w:hAnsi="IRBadr" w:cs="IRBadr"/>
          <w:b/>
          <w:bCs/>
          <w:szCs w:val="28"/>
          <w:rtl/>
        </w:rPr>
        <w:t>ی</w:t>
      </w:r>
      <w:r w:rsidRPr="006F004E">
        <w:rPr>
          <w:rFonts w:ascii="IRBadr" w:hAnsi="IRBadr" w:cs="IRBadr"/>
          <w:b/>
          <w:bCs/>
          <w:szCs w:val="28"/>
          <w:rtl/>
        </w:rPr>
        <w:t>تَّقُوا اللّهَ وَلْ</w:t>
      </w:r>
      <w:r w:rsidR="004D286F" w:rsidRPr="006F004E">
        <w:rPr>
          <w:rFonts w:ascii="IRBadr" w:hAnsi="IRBadr" w:cs="IRBadr"/>
          <w:b/>
          <w:bCs/>
          <w:szCs w:val="28"/>
          <w:rtl/>
        </w:rPr>
        <w:t>ی</w:t>
      </w:r>
      <w:r w:rsidRPr="006F004E">
        <w:rPr>
          <w:rFonts w:ascii="IRBadr" w:hAnsi="IRBadr" w:cs="IRBadr"/>
          <w:b/>
          <w:bCs/>
          <w:szCs w:val="28"/>
          <w:rtl/>
        </w:rPr>
        <w:t>قُولُواْ قَوْلاً سَدِ</w:t>
      </w:r>
      <w:r w:rsidR="004D286F" w:rsidRPr="006F004E">
        <w:rPr>
          <w:rFonts w:ascii="IRBadr" w:hAnsi="IRBadr" w:cs="IRBadr"/>
          <w:b/>
          <w:bCs/>
          <w:szCs w:val="28"/>
          <w:rtl/>
        </w:rPr>
        <w:t>ی</w:t>
      </w:r>
      <w:r w:rsidRPr="006F004E">
        <w:rPr>
          <w:rFonts w:ascii="IRBadr" w:hAnsi="IRBadr" w:cs="IRBadr"/>
          <w:b/>
          <w:bCs/>
          <w:szCs w:val="28"/>
          <w:rtl/>
        </w:rPr>
        <w:t>دًا</w:t>
      </w:r>
      <w:r w:rsidRPr="006F004E">
        <w:rPr>
          <w:rFonts w:ascii="IRBadr" w:hAnsi="IRBadr" w:cs="IRBadr"/>
          <w:sz w:val="28"/>
          <w:szCs w:val="28"/>
          <w:rtl/>
        </w:rPr>
        <w:t>»</w:t>
      </w:r>
      <w:r w:rsidRPr="006F004E">
        <w:rPr>
          <w:rStyle w:val="FootnoteReference"/>
          <w:rFonts w:ascii="IRBadr" w:hAnsi="IRBadr" w:cs="IRBadr"/>
          <w:sz w:val="28"/>
          <w:szCs w:val="28"/>
          <w:rtl/>
        </w:rPr>
        <w:footnoteReference w:id="4"/>
      </w:r>
      <w:r w:rsidRPr="006F004E">
        <w:rPr>
          <w:rFonts w:ascii="IRBadr" w:hAnsi="IRBadr" w:cs="IRBadr"/>
          <w:sz w:val="28"/>
          <w:szCs w:val="28"/>
          <w:rtl/>
        </w:rPr>
        <w:t xml:space="preserve">؛ و باید بترسند (از مکافات عمل خود) کسانی که اگر کودکان ناتوان از خود باقی </w:t>
      </w:r>
      <w:r w:rsidR="004D286F" w:rsidRPr="006F004E">
        <w:rPr>
          <w:rFonts w:ascii="IRBadr" w:hAnsi="IRBadr" w:cs="IRBadr"/>
          <w:sz w:val="28"/>
          <w:szCs w:val="28"/>
          <w:rtl/>
        </w:rPr>
        <w:t>می‌گذارند</w:t>
      </w:r>
      <w:r w:rsidRPr="006F004E">
        <w:rPr>
          <w:rFonts w:ascii="IRBadr" w:hAnsi="IRBadr" w:cs="IRBadr"/>
          <w:sz w:val="28"/>
          <w:szCs w:val="28"/>
          <w:rtl/>
        </w:rPr>
        <w:t xml:space="preserve"> بر آنان بیم دارند، پس باید از خدا بترسند و (در حق ایتام مردم) سخن به اصلاح و درستی گویند</w:t>
      </w:r>
      <w:r w:rsidRPr="006F004E">
        <w:rPr>
          <w:rFonts w:ascii="IRBadr" w:hAnsi="IRBadr" w:cs="IRBadr"/>
          <w:sz w:val="28"/>
          <w:szCs w:val="28"/>
        </w:rPr>
        <w:t>.</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در حقیقت انسان باید خود و فرزند خود را به جای فرزند یتیم دیگری قرار دهد و هر انتظاری که از دیگران دارد که </w:t>
      </w:r>
      <w:r w:rsidR="004D286F" w:rsidRPr="006F004E">
        <w:rPr>
          <w:rFonts w:ascii="IRBadr" w:hAnsi="IRBadr" w:cs="IRBadr"/>
          <w:sz w:val="28"/>
          <w:szCs w:val="28"/>
          <w:rtl/>
        </w:rPr>
        <w:t>همان‌گونه</w:t>
      </w:r>
      <w:r w:rsidRPr="006F004E">
        <w:rPr>
          <w:rFonts w:ascii="IRBadr" w:hAnsi="IRBadr" w:cs="IRBadr"/>
          <w:sz w:val="28"/>
          <w:szCs w:val="28"/>
          <w:rtl/>
        </w:rPr>
        <w:t xml:space="preserve"> عمل کنند باید نسبت به فرزند یتیم همان را به کار برد. افراد باید از خداوند متعال بترسند و به وظیفه خود </w:t>
      </w:r>
      <w:r w:rsidR="004D286F" w:rsidRPr="006F004E">
        <w:rPr>
          <w:rFonts w:ascii="IRBadr" w:hAnsi="IRBadr" w:cs="IRBadr"/>
          <w:sz w:val="28"/>
          <w:szCs w:val="28"/>
          <w:rtl/>
        </w:rPr>
        <w:t>در قبال</w:t>
      </w:r>
      <w:r w:rsidRPr="006F004E">
        <w:rPr>
          <w:rFonts w:ascii="IRBadr" w:hAnsi="IRBadr" w:cs="IRBadr"/>
          <w:sz w:val="28"/>
          <w:szCs w:val="28"/>
          <w:rtl/>
        </w:rPr>
        <w:t xml:space="preserve"> مستمندان و بی‌سرپرستان و یتیمان عمل کنند.</w:t>
      </w:r>
    </w:p>
    <w:p w:rsidR="00A27C36" w:rsidRPr="006F004E" w:rsidRDefault="00A27C36" w:rsidP="00870500">
      <w:pPr>
        <w:pStyle w:val="Heading2"/>
        <w:bidi/>
        <w:jc w:val="both"/>
        <w:rPr>
          <w:rFonts w:ascii="IRBadr" w:hAnsi="IRBadr" w:cs="IRBadr"/>
          <w:rtl/>
        </w:rPr>
      </w:pPr>
      <w:bookmarkStart w:id="5" w:name="_Toc429077519"/>
      <w:r w:rsidRPr="006F004E">
        <w:rPr>
          <w:rFonts w:ascii="IRBadr" w:hAnsi="IRBadr" w:cs="IRBadr"/>
          <w:rtl/>
        </w:rPr>
        <w:lastRenderedPageBreak/>
        <w:t>رسول اکرم (ص) و مردِ بادیه‌نشین</w:t>
      </w:r>
      <w:bookmarkEnd w:id="5"/>
    </w:p>
    <w:p w:rsidR="00A27C36" w:rsidRPr="006F004E" w:rsidRDefault="00A27C36" w:rsidP="00870500">
      <w:pPr>
        <w:jc w:val="both"/>
        <w:rPr>
          <w:rFonts w:ascii="IRBadr" w:hAnsi="IRBadr" w:cs="IRBadr"/>
          <w:b/>
          <w:bCs/>
          <w:sz w:val="28"/>
          <w:szCs w:val="28"/>
          <w:rtl/>
        </w:rPr>
      </w:pPr>
      <w:r w:rsidRPr="006F004E">
        <w:rPr>
          <w:rStyle w:val="arabic"/>
          <w:rFonts w:ascii="IRBadr" w:hAnsi="IRBadr" w:cs="IRBadr"/>
          <w:b/>
          <w:bCs/>
          <w:sz w:val="28"/>
          <w:szCs w:val="28"/>
          <w:rtl/>
        </w:rPr>
        <w:t>«جاءَ أعْراب</w:t>
      </w:r>
      <w:r w:rsidR="004D286F" w:rsidRPr="006F004E">
        <w:rPr>
          <w:rStyle w:val="arabic"/>
          <w:rFonts w:ascii="IRBadr" w:hAnsi="IRBadr" w:cs="IRBadr"/>
          <w:b/>
          <w:bCs/>
          <w:sz w:val="28"/>
          <w:szCs w:val="28"/>
          <w:rtl/>
        </w:rPr>
        <w:t xml:space="preserve">ی </w:t>
      </w:r>
      <w:r w:rsidRPr="006F004E">
        <w:rPr>
          <w:rStyle w:val="arabic"/>
          <w:rFonts w:ascii="IRBadr" w:hAnsi="IRBadr" w:cs="IRBadr"/>
          <w:b/>
          <w:bCs/>
          <w:sz w:val="28"/>
          <w:szCs w:val="28"/>
          <w:rtl/>
        </w:rPr>
        <w:t>إل</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 xml:space="preserve"> النب</w:t>
      </w:r>
      <w:r w:rsidR="004D286F" w:rsidRPr="006F004E">
        <w:rPr>
          <w:rStyle w:val="arabic"/>
          <w:rFonts w:ascii="IRBadr" w:hAnsi="IRBadr" w:cs="IRBadr"/>
          <w:b/>
          <w:bCs/>
          <w:sz w:val="28"/>
          <w:szCs w:val="28"/>
          <w:rtl/>
        </w:rPr>
        <w:t xml:space="preserve">ی </w:t>
      </w:r>
      <w:r w:rsidRPr="006F004E">
        <w:rPr>
          <w:rStyle w:val="arabic"/>
          <w:rFonts w:ascii="IRBadr" w:hAnsi="IRBadr" w:cs="IRBadr"/>
          <w:b/>
          <w:bCs/>
          <w:sz w:val="28"/>
          <w:szCs w:val="28"/>
          <w:rtl/>
        </w:rPr>
        <w:t>صل</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 xml:space="preserve"> الله عل</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 xml:space="preserve">ه و آله فأخذَ بِغَرْزِ راحِلَتِهِ و هُو </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ر</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 xml:space="preserve">دُ بَعضَ غَزَواتِهِ، فقالَ: </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ا رسولَ اللّه، عَلِّمْن</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 xml:space="preserve"> عَملاً أدخُلُ بهِ الجَنّةَ. فقالَ: ما أحْبَبْتَ أنْ </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أتِ</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هُ النّاسُ إلَ</w:t>
      </w:r>
      <w:r w:rsidR="004D286F" w:rsidRPr="006F004E">
        <w:rPr>
          <w:rStyle w:val="arabic"/>
          <w:rFonts w:ascii="IRBadr" w:hAnsi="IRBadr" w:cs="IRBadr"/>
          <w:b/>
          <w:bCs/>
          <w:sz w:val="28"/>
          <w:szCs w:val="28"/>
          <w:rtl/>
        </w:rPr>
        <w:t>یک</w:t>
      </w:r>
      <w:r w:rsidRPr="006F004E">
        <w:rPr>
          <w:rStyle w:val="arabic"/>
          <w:rFonts w:ascii="IRBadr" w:hAnsi="IRBadr" w:cs="IRBadr"/>
          <w:b/>
          <w:bCs/>
          <w:sz w:val="28"/>
          <w:szCs w:val="28"/>
          <w:rtl/>
        </w:rPr>
        <w:t xml:space="preserve"> فَائْتِهِ إلَ</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 xml:space="preserve">هِم، و ما </w:t>
      </w:r>
      <w:r w:rsidR="004D286F" w:rsidRPr="006F004E">
        <w:rPr>
          <w:rStyle w:val="arabic"/>
          <w:rFonts w:ascii="IRBadr" w:hAnsi="IRBadr" w:cs="IRBadr"/>
          <w:b/>
          <w:bCs/>
          <w:sz w:val="28"/>
          <w:szCs w:val="28"/>
          <w:rtl/>
        </w:rPr>
        <w:t>ک</w:t>
      </w:r>
      <w:r w:rsidRPr="006F004E">
        <w:rPr>
          <w:rStyle w:val="arabic"/>
          <w:rFonts w:ascii="IRBadr" w:hAnsi="IRBadr" w:cs="IRBadr"/>
          <w:b/>
          <w:bCs/>
          <w:sz w:val="28"/>
          <w:szCs w:val="28"/>
          <w:rtl/>
        </w:rPr>
        <w:t xml:space="preserve">رِهْتَ أنْ </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أتِ</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هُ إلَ</w:t>
      </w:r>
      <w:r w:rsidR="004D286F" w:rsidRPr="006F004E">
        <w:rPr>
          <w:rStyle w:val="arabic"/>
          <w:rFonts w:ascii="IRBadr" w:hAnsi="IRBadr" w:cs="IRBadr"/>
          <w:b/>
          <w:bCs/>
          <w:sz w:val="28"/>
          <w:szCs w:val="28"/>
          <w:rtl/>
        </w:rPr>
        <w:t>یک</w:t>
      </w:r>
      <w:r w:rsidRPr="006F004E">
        <w:rPr>
          <w:rStyle w:val="arabic"/>
          <w:rFonts w:ascii="IRBadr" w:hAnsi="IRBadr" w:cs="IRBadr"/>
          <w:b/>
          <w:bCs/>
          <w:sz w:val="28"/>
          <w:szCs w:val="28"/>
          <w:rtl/>
        </w:rPr>
        <w:t xml:space="preserve"> فلا تَأتِهِ إلَ</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هِم؛ خَلِّ سَب</w:t>
      </w:r>
      <w:r w:rsidR="004D286F" w:rsidRPr="006F004E">
        <w:rPr>
          <w:rStyle w:val="arabic"/>
          <w:rFonts w:ascii="IRBadr" w:hAnsi="IRBadr" w:cs="IRBadr"/>
          <w:b/>
          <w:bCs/>
          <w:sz w:val="28"/>
          <w:szCs w:val="28"/>
          <w:rtl/>
        </w:rPr>
        <w:t>ی</w:t>
      </w:r>
      <w:r w:rsidRPr="006F004E">
        <w:rPr>
          <w:rStyle w:val="arabic"/>
          <w:rFonts w:ascii="IRBadr" w:hAnsi="IRBadr" w:cs="IRBadr"/>
          <w:b/>
          <w:bCs/>
          <w:sz w:val="28"/>
          <w:szCs w:val="28"/>
          <w:rtl/>
        </w:rPr>
        <w:t>لَ الرّاحِلَة</w:t>
      </w:r>
      <w:r w:rsidRPr="006F004E">
        <w:rPr>
          <w:rFonts w:ascii="IRBadr" w:hAnsi="IRBadr" w:cs="IRBadr"/>
          <w:b/>
          <w:bCs/>
          <w:sz w:val="28"/>
          <w:szCs w:val="28"/>
          <w:rtl/>
        </w:rPr>
        <w:t>»</w:t>
      </w:r>
      <w:r w:rsidRPr="006F004E">
        <w:rPr>
          <w:rStyle w:val="FootnoteReference"/>
          <w:rFonts w:ascii="IRBadr" w:hAnsi="IRBadr" w:cs="IRBadr"/>
          <w:b/>
          <w:bCs/>
          <w:sz w:val="28"/>
          <w:szCs w:val="28"/>
          <w:rtl/>
        </w:rPr>
        <w:footnoteReference w:id="5"/>
      </w:r>
      <w:r w:rsidRPr="006F004E">
        <w:rPr>
          <w:rFonts w:ascii="IRBadr" w:hAnsi="IRBadr" w:cs="IRBadr"/>
          <w:b/>
          <w:bCs/>
          <w:sz w:val="28"/>
          <w:szCs w:val="28"/>
          <w:rtl/>
        </w:rPr>
        <w:t>؛</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پ</w:t>
      </w:r>
      <w:r w:rsidR="004D286F" w:rsidRPr="006F004E">
        <w:rPr>
          <w:rFonts w:ascii="IRBadr" w:hAnsi="IRBadr" w:cs="IRBadr"/>
          <w:sz w:val="28"/>
          <w:szCs w:val="28"/>
          <w:rtl/>
        </w:rPr>
        <w:t>ی</w:t>
      </w:r>
      <w:r w:rsidRPr="006F004E">
        <w:rPr>
          <w:rFonts w:ascii="IRBadr" w:hAnsi="IRBadr" w:cs="IRBadr"/>
          <w:sz w:val="28"/>
          <w:szCs w:val="28"/>
          <w:rtl/>
        </w:rPr>
        <w:t xml:space="preserve">امبر خدا </w:t>
      </w:r>
      <w:r w:rsidR="004D286F" w:rsidRPr="006F004E">
        <w:rPr>
          <w:rFonts w:ascii="IRBadr" w:hAnsi="IRBadr" w:cs="IRBadr"/>
          <w:sz w:val="28"/>
          <w:szCs w:val="28"/>
          <w:rtl/>
        </w:rPr>
        <w:t>صلی‌الله</w:t>
      </w:r>
      <w:r w:rsidRPr="006F004E">
        <w:rPr>
          <w:rFonts w:ascii="IRBadr" w:hAnsi="IRBadr" w:cs="IRBadr"/>
          <w:sz w:val="28"/>
          <w:szCs w:val="28"/>
          <w:rtl/>
        </w:rPr>
        <w:t xml:space="preserve"> عل</w:t>
      </w:r>
      <w:r w:rsidR="004D286F" w:rsidRPr="006F004E">
        <w:rPr>
          <w:rFonts w:ascii="IRBadr" w:hAnsi="IRBadr" w:cs="IRBadr"/>
          <w:sz w:val="28"/>
          <w:szCs w:val="28"/>
          <w:rtl/>
        </w:rPr>
        <w:t>ی</w:t>
      </w:r>
      <w:r w:rsidRPr="006F004E">
        <w:rPr>
          <w:rFonts w:ascii="IRBadr" w:hAnsi="IRBadr" w:cs="IRBadr"/>
          <w:sz w:val="28"/>
          <w:szCs w:val="28"/>
          <w:rtl/>
        </w:rPr>
        <w:t xml:space="preserve">ه و آله سوار بر شتر خود بود و قصد رفتن به </w:t>
      </w:r>
      <w:r w:rsidR="004D286F" w:rsidRPr="006F004E">
        <w:rPr>
          <w:rFonts w:ascii="IRBadr" w:hAnsi="IRBadr" w:cs="IRBadr"/>
          <w:sz w:val="28"/>
          <w:szCs w:val="28"/>
          <w:rtl/>
        </w:rPr>
        <w:t>یکی</w:t>
      </w:r>
      <w:r w:rsidRPr="006F004E">
        <w:rPr>
          <w:rFonts w:ascii="IRBadr" w:hAnsi="IRBadr" w:cs="IRBadr"/>
          <w:sz w:val="28"/>
          <w:szCs w:val="28"/>
          <w:rtl/>
        </w:rPr>
        <w:t xml:space="preserve"> از </w:t>
      </w:r>
      <w:r w:rsidR="004D286F" w:rsidRPr="006F004E">
        <w:rPr>
          <w:rFonts w:ascii="IRBadr" w:hAnsi="IRBadr" w:cs="IRBadr"/>
          <w:sz w:val="28"/>
          <w:szCs w:val="28"/>
          <w:rtl/>
        </w:rPr>
        <w:t>جنگ‌ها</w:t>
      </w:r>
      <w:r w:rsidRPr="006F004E">
        <w:rPr>
          <w:rFonts w:ascii="IRBadr" w:hAnsi="IRBadr" w:cs="IRBadr"/>
          <w:sz w:val="28"/>
          <w:szCs w:val="28"/>
          <w:rtl/>
        </w:rPr>
        <w:t xml:space="preserve"> را داشت، </w:t>
      </w:r>
      <w:r w:rsidR="004D286F" w:rsidRPr="006F004E">
        <w:rPr>
          <w:rFonts w:ascii="IRBadr" w:hAnsi="IRBadr" w:cs="IRBadr"/>
          <w:sz w:val="28"/>
          <w:szCs w:val="28"/>
          <w:rtl/>
        </w:rPr>
        <w:t>بادیه‌نشینی</w:t>
      </w:r>
      <w:r w:rsidRPr="006F004E">
        <w:rPr>
          <w:rFonts w:ascii="IRBadr" w:hAnsi="IRBadr" w:cs="IRBadr"/>
          <w:sz w:val="28"/>
          <w:szCs w:val="28"/>
          <w:rtl/>
        </w:rPr>
        <w:t xml:space="preserve"> ب</w:t>
      </w:r>
      <w:r w:rsidR="004D286F" w:rsidRPr="006F004E">
        <w:rPr>
          <w:rFonts w:ascii="IRBadr" w:hAnsi="IRBadr" w:cs="IRBadr"/>
          <w:sz w:val="28"/>
          <w:szCs w:val="28"/>
          <w:rtl/>
        </w:rPr>
        <w:t>ی</w:t>
      </w:r>
      <w:r w:rsidRPr="006F004E">
        <w:rPr>
          <w:rFonts w:ascii="IRBadr" w:hAnsi="IRBadr" w:cs="IRBadr"/>
          <w:sz w:val="28"/>
          <w:szCs w:val="28"/>
          <w:rtl/>
        </w:rPr>
        <w:t>امد و ر</w:t>
      </w:r>
      <w:r w:rsidR="004D286F" w:rsidRPr="006F004E">
        <w:rPr>
          <w:rFonts w:ascii="IRBadr" w:hAnsi="IRBadr" w:cs="IRBadr"/>
          <w:sz w:val="28"/>
          <w:szCs w:val="28"/>
          <w:rtl/>
        </w:rPr>
        <w:t>ک</w:t>
      </w:r>
      <w:r w:rsidRPr="006F004E">
        <w:rPr>
          <w:rFonts w:ascii="IRBadr" w:hAnsi="IRBadr" w:cs="IRBadr"/>
          <w:sz w:val="28"/>
          <w:szCs w:val="28"/>
          <w:rtl/>
        </w:rPr>
        <w:t xml:space="preserve">اب شتر آن حضرت را گرفت و عرض </w:t>
      </w:r>
      <w:r w:rsidR="004D286F" w:rsidRPr="006F004E">
        <w:rPr>
          <w:rFonts w:ascii="IRBadr" w:hAnsi="IRBadr" w:cs="IRBadr"/>
          <w:sz w:val="28"/>
          <w:szCs w:val="28"/>
          <w:rtl/>
        </w:rPr>
        <w:t>ک</w:t>
      </w:r>
      <w:r w:rsidRPr="006F004E">
        <w:rPr>
          <w:rFonts w:ascii="IRBadr" w:hAnsi="IRBadr" w:cs="IRBadr"/>
          <w:sz w:val="28"/>
          <w:szCs w:val="28"/>
          <w:rtl/>
        </w:rPr>
        <w:t>رد</w:t>
      </w:r>
      <w:r w:rsidRPr="006F004E">
        <w:rPr>
          <w:rFonts w:ascii="IRBadr" w:hAnsi="IRBadr" w:cs="IRBadr"/>
          <w:sz w:val="28"/>
          <w:szCs w:val="28"/>
        </w:rPr>
        <w:t>:</w:t>
      </w:r>
      <w:r w:rsidR="004D286F" w:rsidRPr="006F004E">
        <w:rPr>
          <w:rFonts w:ascii="IRBadr" w:hAnsi="IRBadr" w:cs="IRBadr"/>
          <w:sz w:val="28"/>
          <w:szCs w:val="28"/>
        </w:rPr>
        <w:t xml:space="preserve"> </w:t>
      </w:r>
      <w:r w:rsidRPr="006F004E">
        <w:rPr>
          <w:rFonts w:ascii="IRBadr" w:hAnsi="IRBadr" w:cs="IRBadr"/>
          <w:sz w:val="28"/>
          <w:szCs w:val="28"/>
          <w:rtl/>
        </w:rPr>
        <w:t>ا</w:t>
      </w:r>
      <w:r w:rsidR="004D286F" w:rsidRPr="006F004E">
        <w:rPr>
          <w:rFonts w:ascii="IRBadr" w:hAnsi="IRBadr" w:cs="IRBadr"/>
          <w:sz w:val="28"/>
          <w:szCs w:val="28"/>
          <w:rtl/>
        </w:rPr>
        <w:t>ی</w:t>
      </w:r>
      <w:r w:rsidRPr="006F004E">
        <w:rPr>
          <w:rFonts w:ascii="IRBadr" w:hAnsi="IRBadr" w:cs="IRBadr"/>
          <w:sz w:val="28"/>
          <w:szCs w:val="28"/>
          <w:rtl/>
        </w:rPr>
        <w:t xml:space="preserve"> رسول خدا! به من </w:t>
      </w:r>
      <w:r w:rsidR="004D286F" w:rsidRPr="006F004E">
        <w:rPr>
          <w:rFonts w:ascii="IRBadr" w:hAnsi="IRBadr" w:cs="IRBadr"/>
          <w:sz w:val="28"/>
          <w:szCs w:val="28"/>
          <w:rtl/>
        </w:rPr>
        <w:t>ک</w:t>
      </w:r>
      <w:r w:rsidRPr="006F004E">
        <w:rPr>
          <w:rFonts w:ascii="IRBadr" w:hAnsi="IRBadr" w:cs="IRBadr"/>
          <w:sz w:val="28"/>
          <w:szCs w:val="28"/>
          <w:rtl/>
        </w:rPr>
        <w:t>ار</w:t>
      </w:r>
      <w:r w:rsidR="004D286F" w:rsidRPr="006F004E">
        <w:rPr>
          <w:rFonts w:ascii="IRBadr" w:hAnsi="IRBadr" w:cs="IRBadr"/>
          <w:sz w:val="28"/>
          <w:szCs w:val="28"/>
          <w:rtl/>
        </w:rPr>
        <w:t>ی</w:t>
      </w:r>
      <w:r w:rsidRPr="006F004E">
        <w:rPr>
          <w:rFonts w:ascii="IRBadr" w:hAnsi="IRBadr" w:cs="IRBadr"/>
          <w:sz w:val="28"/>
          <w:szCs w:val="28"/>
          <w:rtl/>
        </w:rPr>
        <w:t xml:space="preserve"> ب</w:t>
      </w:r>
      <w:r w:rsidR="004D286F" w:rsidRPr="006F004E">
        <w:rPr>
          <w:rFonts w:ascii="IRBadr" w:hAnsi="IRBadr" w:cs="IRBadr"/>
          <w:sz w:val="28"/>
          <w:szCs w:val="28"/>
          <w:rtl/>
        </w:rPr>
        <w:t>ی</w:t>
      </w:r>
      <w:r w:rsidRPr="006F004E">
        <w:rPr>
          <w:rFonts w:ascii="IRBadr" w:hAnsi="IRBadr" w:cs="IRBadr"/>
          <w:sz w:val="28"/>
          <w:szCs w:val="28"/>
          <w:rtl/>
        </w:rPr>
        <w:t xml:space="preserve">اموز </w:t>
      </w:r>
      <w:r w:rsidR="004D286F" w:rsidRPr="006F004E">
        <w:rPr>
          <w:rFonts w:ascii="IRBadr" w:hAnsi="IRBadr" w:cs="IRBadr"/>
          <w:sz w:val="28"/>
          <w:szCs w:val="28"/>
          <w:rtl/>
        </w:rPr>
        <w:t>ک</w:t>
      </w:r>
      <w:r w:rsidRPr="006F004E">
        <w:rPr>
          <w:rFonts w:ascii="IRBadr" w:hAnsi="IRBadr" w:cs="IRBadr"/>
          <w:sz w:val="28"/>
          <w:szCs w:val="28"/>
          <w:rtl/>
        </w:rPr>
        <w:t xml:space="preserve">ه با انجام دادن آن به بهشت روم؟ حضرت فرمود: هر </w:t>
      </w:r>
      <w:r w:rsidR="004D286F" w:rsidRPr="006F004E">
        <w:rPr>
          <w:rFonts w:ascii="IRBadr" w:hAnsi="IRBadr" w:cs="IRBadr"/>
          <w:sz w:val="28"/>
          <w:szCs w:val="28"/>
          <w:rtl/>
        </w:rPr>
        <w:t>ک</w:t>
      </w:r>
      <w:r w:rsidRPr="006F004E">
        <w:rPr>
          <w:rFonts w:ascii="IRBadr" w:hAnsi="IRBadr" w:cs="IRBadr"/>
          <w:sz w:val="28"/>
          <w:szCs w:val="28"/>
          <w:rtl/>
        </w:rPr>
        <w:t>ار</w:t>
      </w:r>
      <w:r w:rsidR="004D286F" w:rsidRPr="006F004E">
        <w:rPr>
          <w:rFonts w:ascii="IRBadr" w:hAnsi="IRBadr" w:cs="IRBadr"/>
          <w:sz w:val="28"/>
          <w:szCs w:val="28"/>
          <w:rtl/>
        </w:rPr>
        <w:t>ی</w:t>
      </w:r>
      <w:r w:rsidRPr="006F004E">
        <w:rPr>
          <w:rFonts w:ascii="IRBadr" w:hAnsi="IRBadr" w:cs="IRBadr"/>
          <w:sz w:val="28"/>
          <w:szCs w:val="28"/>
          <w:rtl/>
        </w:rPr>
        <w:t xml:space="preserve"> </w:t>
      </w:r>
      <w:r w:rsidR="004D286F" w:rsidRPr="006F004E">
        <w:rPr>
          <w:rFonts w:ascii="IRBadr" w:hAnsi="IRBadr" w:cs="IRBadr"/>
          <w:sz w:val="28"/>
          <w:szCs w:val="28"/>
          <w:rtl/>
        </w:rPr>
        <w:t>ک</w:t>
      </w:r>
      <w:r w:rsidRPr="006F004E">
        <w:rPr>
          <w:rFonts w:ascii="IRBadr" w:hAnsi="IRBadr" w:cs="IRBadr"/>
          <w:sz w:val="28"/>
          <w:szCs w:val="28"/>
          <w:rtl/>
        </w:rPr>
        <w:t>ه دوست دار</w:t>
      </w:r>
      <w:r w:rsidR="004D286F" w:rsidRPr="006F004E">
        <w:rPr>
          <w:rFonts w:ascii="IRBadr" w:hAnsi="IRBadr" w:cs="IRBadr"/>
          <w:sz w:val="28"/>
          <w:szCs w:val="28"/>
          <w:rtl/>
        </w:rPr>
        <w:t>ی</w:t>
      </w:r>
      <w:r w:rsidRPr="006F004E">
        <w:rPr>
          <w:rFonts w:ascii="IRBadr" w:hAnsi="IRBadr" w:cs="IRBadr"/>
          <w:sz w:val="28"/>
          <w:szCs w:val="28"/>
          <w:rtl/>
        </w:rPr>
        <w:t xml:space="preserve"> مردم در حقّت ب</w:t>
      </w:r>
      <w:r w:rsidR="004D286F" w:rsidRPr="006F004E">
        <w:rPr>
          <w:rFonts w:ascii="IRBadr" w:hAnsi="IRBadr" w:cs="IRBadr"/>
          <w:sz w:val="28"/>
          <w:szCs w:val="28"/>
          <w:rtl/>
        </w:rPr>
        <w:t>ک</w:t>
      </w:r>
      <w:r w:rsidRPr="006F004E">
        <w:rPr>
          <w:rFonts w:ascii="IRBadr" w:hAnsi="IRBadr" w:cs="IRBadr"/>
          <w:sz w:val="28"/>
          <w:szCs w:val="28"/>
          <w:rtl/>
        </w:rPr>
        <w:t xml:space="preserve">نند، تو با </w:t>
      </w:r>
      <w:r w:rsidR="004D286F" w:rsidRPr="006F004E">
        <w:rPr>
          <w:rFonts w:ascii="IRBadr" w:hAnsi="IRBadr" w:cs="IRBadr"/>
          <w:sz w:val="28"/>
          <w:szCs w:val="28"/>
          <w:rtl/>
        </w:rPr>
        <w:t>آن‌ها</w:t>
      </w:r>
      <w:r w:rsidRPr="006F004E">
        <w:rPr>
          <w:rFonts w:ascii="IRBadr" w:hAnsi="IRBadr" w:cs="IRBadr"/>
          <w:sz w:val="28"/>
          <w:szCs w:val="28"/>
          <w:rtl/>
        </w:rPr>
        <w:t xml:space="preserve"> همان </w:t>
      </w:r>
      <w:r w:rsidR="004D286F" w:rsidRPr="006F004E">
        <w:rPr>
          <w:rFonts w:ascii="IRBadr" w:hAnsi="IRBadr" w:cs="IRBadr"/>
          <w:sz w:val="28"/>
          <w:szCs w:val="28"/>
          <w:rtl/>
        </w:rPr>
        <w:t>ک</w:t>
      </w:r>
      <w:r w:rsidRPr="006F004E">
        <w:rPr>
          <w:rFonts w:ascii="IRBadr" w:hAnsi="IRBadr" w:cs="IRBadr"/>
          <w:sz w:val="28"/>
          <w:szCs w:val="28"/>
          <w:rtl/>
        </w:rPr>
        <w:t xml:space="preserve">ن و هر </w:t>
      </w:r>
      <w:r w:rsidR="004D286F" w:rsidRPr="006F004E">
        <w:rPr>
          <w:rFonts w:ascii="IRBadr" w:hAnsi="IRBadr" w:cs="IRBadr"/>
          <w:sz w:val="28"/>
          <w:szCs w:val="28"/>
          <w:rtl/>
        </w:rPr>
        <w:t>ک</w:t>
      </w:r>
      <w:r w:rsidRPr="006F004E">
        <w:rPr>
          <w:rFonts w:ascii="IRBadr" w:hAnsi="IRBadr" w:cs="IRBadr"/>
          <w:sz w:val="28"/>
          <w:szCs w:val="28"/>
          <w:rtl/>
        </w:rPr>
        <w:t>ار</w:t>
      </w:r>
      <w:r w:rsidR="004D286F" w:rsidRPr="006F004E">
        <w:rPr>
          <w:rFonts w:ascii="IRBadr" w:hAnsi="IRBadr" w:cs="IRBadr"/>
          <w:sz w:val="28"/>
          <w:szCs w:val="28"/>
          <w:rtl/>
        </w:rPr>
        <w:t>ی</w:t>
      </w:r>
      <w:r w:rsidRPr="006F004E">
        <w:rPr>
          <w:rFonts w:ascii="IRBadr" w:hAnsi="IRBadr" w:cs="IRBadr"/>
          <w:sz w:val="28"/>
          <w:szCs w:val="28"/>
          <w:rtl/>
        </w:rPr>
        <w:t xml:space="preserve"> </w:t>
      </w:r>
      <w:r w:rsidR="004D286F" w:rsidRPr="006F004E">
        <w:rPr>
          <w:rFonts w:ascii="IRBadr" w:hAnsi="IRBadr" w:cs="IRBadr"/>
          <w:sz w:val="28"/>
          <w:szCs w:val="28"/>
          <w:rtl/>
        </w:rPr>
        <w:t>ک</w:t>
      </w:r>
      <w:r w:rsidRPr="006F004E">
        <w:rPr>
          <w:rFonts w:ascii="IRBadr" w:hAnsi="IRBadr" w:cs="IRBadr"/>
          <w:sz w:val="28"/>
          <w:szCs w:val="28"/>
          <w:rtl/>
        </w:rPr>
        <w:t>ه دوست ندار</w:t>
      </w:r>
      <w:r w:rsidR="004D286F" w:rsidRPr="006F004E">
        <w:rPr>
          <w:rFonts w:ascii="IRBadr" w:hAnsi="IRBadr" w:cs="IRBadr"/>
          <w:sz w:val="28"/>
          <w:szCs w:val="28"/>
          <w:rtl/>
        </w:rPr>
        <w:t>ی</w:t>
      </w:r>
      <w:r w:rsidRPr="006F004E">
        <w:rPr>
          <w:rFonts w:ascii="IRBadr" w:hAnsi="IRBadr" w:cs="IRBadr"/>
          <w:sz w:val="28"/>
          <w:szCs w:val="28"/>
          <w:rtl/>
        </w:rPr>
        <w:t xml:space="preserve"> نسبت به تو انجام دهند، تو ن</w:t>
      </w:r>
      <w:r w:rsidR="004D286F" w:rsidRPr="006F004E">
        <w:rPr>
          <w:rFonts w:ascii="IRBadr" w:hAnsi="IRBadr" w:cs="IRBadr"/>
          <w:sz w:val="28"/>
          <w:szCs w:val="28"/>
          <w:rtl/>
        </w:rPr>
        <w:t>ی</w:t>
      </w:r>
      <w:r w:rsidRPr="006F004E">
        <w:rPr>
          <w:rFonts w:ascii="IRBadr" w:hAnsi="IRBadr" w:cs="IRBadr"/>
          <w:sz w:val="28"/>
          <w:szCs w:val="28"/>
          <w:rtl/>
        </w:rPr>
        <w:t>ز با آنان چنان م</w:t>
      </w:r>
      <w:r w:rsidR="004D286F" w:rsidRPr="006F004E">
        <w:rPr>
          <w:rFonts w:ascii="IRBadr" w:hAnsi="IRBadr" w:cs="IRBadr"/>
          <w:sz w:val="28"/>
          <w:szCs w:val="28"/>
          <w:rtl/>
        </w:rPr>
        <w:t>ک</w:t>
      </w:r>
      <w:r w:rsidRPr="006F004E">
        <w:rPr>
          <w:rFonts w:ascii="IRBadr" w:hAnsi="IRBadr" w:cs="IRBadr"/>
          <w:sz w:val="28"/>
          <w:szCs w:val="28"/>
          <w:rtl/>
        </w:rPr>
        <w:t>ن؛ حالا بگذار شتر به راه افتد</w:t>
      </w:r>
      <w:r w:rsidRPr="006F004E">
        <w:rPr>
          <w:rFonts w:ascii="IRBadr" w:hAnsi="IRBadr" w:cs="IRBadr"/>
          <w:sz w:val="28"/>
          <w:szCs w:val="28"/>
        </w:rPr>
        <w:t>.</w:t>
      </w:r>
    </w:p>
    <w:p w:rsidR="00A27C36" w:rsidRPr="006F004E" w:rsidRDefault="00A27C36" w:rsidP="00870500">
      <w:pPr>
        <w:pStyle w:val="Heading2"/>
        <w:bidi/>
        <w:jc w:val="both"/>
        <w:rPr>
          <w:rFonts w:ascii="IRBadr" w:hAnsi="IRBadr" w:cs="IRBadr"/>
          <w:rtl/>
        </w:rPr>
      </w:pPr>
      <w:bookmarkStart w:id="6" w:name="_Toc429077520"/>
      <w:r w:rsidRPr="006F004E">
        <w:rPr>
          <w:rFonts w:ascii="IRBadr" w:hAnsi="IRBadr" w:cs="IRBadr"/>
          <w:rtl/>
        </w:rPr>
        <w:t>داستانی در خصوص حسن معاشرت با مردم</w:t>
      </w:r>
      <w:bookmarkEnd w:id="6"/>
    </w:p>
    <w:p w:rsidR="00A27C36" w:rsidRPr="006F004E" w:rsidRDefault="00A27C36" w:rsidP="00870500">
      <w:pPr>
        <w:jc w:val="both"/>
        <w:rPr>
          <w:rFonts w:ascii="IRBadr" w:hAnsi="IRBadr" w:cs="IRBadr"/>
          <w:b/>
          <w:bCs/>
          <w:sz w:val="28"/>
          <w:szCs w:val="28"/>
          <w:rtl/>
        </w:rPr>
      </w:pPr>
      <w:r w:rsidRPr="006F004E">
        <w:rPr>
          <w:rFonts w:ascii="IRBadr" w:hAnsi="IRBadr" w:cs="IRBadr"/>
          <w:sz w:val="28"/>
          <w:szCs w:val="28"/>
          <w:rtl/>
        </w:rPr>
        <w:t xml:space="preserve">زهری که یکی از علمای بزرگ معاصر امام </w:t>
      </w:r>
      <w:r w:rsidR="004D286F" w:rsidRPr="006F004E">
        <w:rPr>
          <w:rFonts w:ascii="IRBadr" w:hAnsi="IRBadr" w:cs="IRBadr"/>
          <w:sz w:val="28"/>
          <w:szCs w:val="28"/>
          <w:rtl/>
        </w:rPr>
        <w:t>زین‌العابدین</w:t>
      </w:r>
      <w:r w:rsidRPr="006F004E">
        <w:rPr>
          <w:rFonts w:ascii="IRBadr" w:hAnsi="IRBadr" w:cs="IRBadr"/>
          <w:sz w:val="28"/>
          <w:szCs w:val="28"/>
          <w:rtl/>
        </w:rPr>
        <w:t xml:space="preserve"> (ع) بود البته انحرافاتی نیز در فکر و عمل او مشاهده می‌شد نقل می‌کند: روزی امام سجاد (ع) بیمار بودند و من برای عیادت ایشان به منزلشان مشرف شدم. از حضرت سؤال کردم حالتان چطور است؟ حضرت فرمودند: غم‌های متعدد پشت سر هم به سراغ من آمده است و </w:t>
      </w:r>
      <w:r w:rsidR="004D286F" w:rsidRPr="006F004E">
        <w:rPr>
          <w:rFonts w:ascii="IRBadr" w:hAnsi="IRBadr" w:cs="IRBadr"/>
          <w:sz w:val="28"/>
          <w:szCs w:val="28"/>
          <w:rtl/>
        </w:rPr>
        <w:t>درعین‌حال</w:t>
      </w:r>
      <w:r w:rsidRPr="006F004E">
        <w:rPr>
          <w:rFonts w:ascii="IRBadr" w:hAnsi="IRBadr" w:cs="IRBadr"/>
          <w:sz w:val="28"/>
          <w:szCs w:val="28"/>
          <w:rtl/>
        </w:rPr>
        <w:t xml:space="preserve"> من این غم‌ها را تحمل می‌کنم. سپس حضرت مطالب زیادی فرمودند و در ادامه فرمودند: «</w:t>
      </w:r>
      <w:r w:rsidRPr="006F004E">
        <w:rPr>
          <w:rStyle w:val="reference-text"/>
          <w:rFonts w:ascii="IRBadr" w:hAnsi="IRBadr" w:cs="IRBadr"/>
          <w:b/>
          <w:bCs/>
          <w:sz w:val="28"/>
          <w:szCs w:val="28"/>
          <w:rtl/>
        </w:rPr>
        <w:t>یا زُهْرِی وَ مَا عَلَیک أَنْ تَجْعَلَ الْمُسْلِمِینَ مِنْک بِمَنْزِلَةِ أَهْلِ بَیتِک: فَتَجْعَلَ کبِیرَهُمْ بِمَنْزِلَةِ وَالِدِک، وَ تَجْعَلَ صَغِیرَهُمْ بِمَنْزِلَةِ وُلْدِک، وَ تَجْعَلَ تِرْبَک بِمَنْزِلَةِ أَخِیک؛ فَأَی هَؤُلَاءِ تُحِبُّ أَنْ تَظْلِمَ؟ وَ أَی هَؤُلَاءِ تُحِبُّ أَنْ تَدْعُوَ عَلَیهِ؟ وَ أَی هَؤُلَاءِ تُحِبُّ أَنْ تَهْتِک سِتْرَهُ؟</w:t>
      </w:r>
      <w:r w:rsidRPr="006F004E">
        <w:rPr>
          <w:rFonts w:ascii="IRBadr" w:hAnsi="IRBadr" w:cs="IRBadr"/>
          <w:b/>
          <w:bCs/>
          <w:sz w:val="28"/>
          <w:szCs w:val="28"/>
          <w:rtl/>
        </w:rPr>
        <w:t xml:space="preserve"> وإن عَرَضَ لَ</w:t>
      </w:r>
      <w:r w:rsidR="004D286F" w:rsidRPr="006F004E">
        <w:rPr>
          <w:rFonts w:ascii="IRBadr" w:hAnsi="IRBadr" w:cs="IRBadr"/>
          <w:b/>
          <w:bCs/>
          <w:sz w:val="28"/>
          <w:szCs w:val="28"/>
          <w:rtl/>
        </w:rPr>
        <w:t>ک</w:t>
      </w:r>
      <w:r w:rsidRPr="006F004E">
        <w:rPr>
          <w:rFonts w:ascii="IRBadr" w:hAnsi="IRBadr" w:cs="IRBadr"/>
          <w:b/>
          <w:bCs/>
          <w:sz w:val="28"/>
          <w:szCs w:val="28"/>
          <w:rtl/>
        </w:rPr>
        <w:t xml:space="preserve"> إبل</w:t>
      </w:r>
      <w:r w:rsidR="004D286F" w:rsidRPr="006F004E">
        <w:rPr>
          <w:rFonts w:ascii="IRBadr" w:hAnsi="IRBadr" w:cs="IRBadr"/>
          <w:b/>
          <w:bCs/>
          <w:sz w:val="28"/>
          <w:szCs w:val="28"/>
          <w:rtl/>
        </w:rPr>
        <w:t>ی</w:t>
      </w:r>
      <w:r w:rsidRPr="006F004E">
        <w:rPr>
          <w:rFonts w:ascii="IRBadr" w:hAnsi="IRBadr" w:cs="IRBadr"/>
          <w:b/>
          <w:bCs/>
          <w:sz w:val="28"/>
          <w:szCs w:val="28"/>
          <w:rtl/>
        </w:rPr>
        <w:t>سُ - لَعَنَهُ اللَّهُ - بِأَنَّ لَ</w:t>
      </w:r>
      <w:r w:rsidR="004D286F" w:rsidRPr="006F004E">
        <w:rPr>
          <w:rFonts w:ascii="IRBadr" w:hAnsi="IRBadr" w:cs="IRBadr"/>
          <w:b/>
          <w:bCs/>
          <w:sz w:val="28"/>
          <w:szCs w:val="28"/>
          <w:rtl/>
        </w:rPr>
        <w:t>ک</w:t>
      </w:r>
      <w:r w:rsidRPr="006F004E">
        <w:rPr>
          <w:rFonts w:ascii="IRBadr" w:hAnsi="IRBadr" w:cs="IRBadr"/>
          <w:b/>
          <w:bCs/>
          <w:sz w:val="28"/>
          <w:szCs w:val="28"/>
          <w:rtl/>
        </w:rPr>
        <w:t xml:space="preserve"> فَضلاً </w:t>
      </w:r>
      <w:r w:rsidR="004D286F" w:rsidRPr="006F004E">
        <w:rPr>
          <w:rFonts w:ascii="IRBadr" w:hAnsi="IRBadr" w:cs="IRBadr"/>
          <w:b/>
          <w:bCs/>
          <w:sz w:val="28"/>
          <w:szCs w:val="28"/>
          <w:rtl/>
        </w:rPr>
        <w:t>عَلی</w:t>
      </w:r>
      <w:r w:rsidRPr="006F004E">
        <w:rPr>
          <w:rFonts w:ascii="IRBadr" w:hAnsi="IRBadr" w:cs="IRBadr"/>
          <w:b/>
          <w:bCs/>
          <w:sz w:val="28"/>
          <w:szCs w:val="28"/>
          <w:rtl/>
        </w:rPr>
        <w:t xml:space="preserve"> أحَدٍ مِن أهلِ القِبلَةِ، فَانظُر؛ إن </w:t>
      </w:r>
      <w:r w:rsidR="004D286F" w:rsidRPr="006F004E">
        <w:rPr>
          <w:rFonts w:ascii="IRBadr" w:hAnsi="IRBadr" w:cs="IRBadr"/>
          <w:b/>
          <w:bCs/>
          <w:sz w:val="28"/>
          <w:szCs w:val="28"/>
          <w:rtl/>
        </w:rPr>
        <w:t>ک</w:t>
      </w:r>
      <w:r w:rsidRPr="006F004E">
        <w:rPr>
          <w:rFonts w:ascii="IRBadr" w:hAnsi="IRBadr" w:cs="IRBadr"/>
          <w:b/>
          <w:bCs/>
          <w:sz w:val="28"/>
          <w:szCs w:val="28"/>
          <w:rtl/>
        </w:rPr>
        <w:t>انَ أ</w:t>
      </w:r>
      <w:r w:rsidR="004D286F" w:rsidRPr="006F004E">
        <w:rPr>
          <w:rFonts w:ascii="IRBadr" w:hAnsi="IRBadr" w:cs="IRBadr"/>
          <w:b/>
          <w:bCs/>
          <w:sz w:val="28"/>
          <w:szCs w:val="28"/>
          <w:rtl/>
        </w:rPr>
        <w:t>ک</w:t>
      </w:r>
      <w:r w:rsidRPr="006F004E">
        <w:rPr>
          <w:rFonts w:ascii="IRBadr" w:hAnsi="IRBadr" w:cs="IRBadr"/>
          <w:b/>
          <w:bCs/>
          <w:sz w:val="28"/>
          <w:szCs w:val="28"/>
          <w:rtl/>
        </w:rPr>
        <w:t>بَرَ مِن</w:t>
      </w:r>
      <w:r w:rsidR="004D286F" w:rsidRPr="006F004E">
        <w:rPr>
          <w:rFonts w:ascii="IRBadr" w:hAnsi="IRBadr" w:cs="IRBadr"/>
          <w:b/>
          <w:bCs/>
          <w:sz w:val="28"/>
          <w:szCs w:val="28"/>
          <w:rtl/>
        </w:rPr>
        <w:t>ک</w:t>
      </w:r>
      <w:r w:rsidRPr="006F004E">
        <w:rPr>
          <w:rFonts w:ascii="IRBadr" w:hAnsi="IRBadr" w:cs="IRBadr"/>
          <w:b/>
          <w:bCs/>
          <w:sz w:val="28"/>
          <w:szCs w:val="28"/>
          <w:rtl/>
        </w:rPr>
        <w:t xml:space="preserve"> فَقُل: قَد سَبَقَنِ</w:t>
      </w:r>
      <w:r w:rsidR="004D286F" w:rsidRPr="006F004E">
        <w:rPr>
          <w:rFonts w:ascii="IRBadr" w:hAnsi="IRBadr" w:cs="IRBadr"/>
          <w:b/>
          <w:bCs/>
          <w:sz w:val="28"/>
          <w:szCs w:val="28"/>
          <w:rtl/>
        </w:rPr>
        <w:t>ی</w:t>
      </w:r>
      <w:r w:rsidRPr="006F004E">
        <w:rPr>
          <w:rFonts w:ascii="IRBadr" w:hAnsi="IRBadr" w:cs="IRBadr"/>
          <w:b/>
          <w:bCs/>
          <w:sz w:val="28"/>
          <w:szCs w:val="28"/>
          <w:rtl/>
        </w:rPr>
        <w:t xml:space="preserve"> بِالإِ</w:t>
      </w:r>
      <w:r w:rsidR="004D286F" w:rsidRPr="006F004E">
        <w:rPr>
          <w:rFonts w:ascii="IRBadr" w:hAnsi="IRBadr" w:cs="IRBadr"/>
          <w:b/>
          <w:bCs/>
          <w:sz w:val="28"/>
          <w:szCs w:val="28"/>
          <w:rtl/>
        </w:rPr>
        <w:t>ی</w:t>
      </w:r>
      <w:r w:rsidRPr="006F004E">
        <w:rPr>
          <w:rFonts w:ascii="IRBadr" w:hAnsi="IRBadr" w:cs="IRBadr"/>
          <w:b/>
          <w:bCs/>
          <w:sz w:val="28"/>
          <w:szCs w:val="28"/>
          <w:rtl/>
        </w:rPr>
        <w:t>مانِ وَالعَمَلِ الصّالِحِ فَهُوَ خَ</w:t>
      </w:r>
      <w:r w:rsidR="004D286F" w:rsidRPr="006F004E">
        <w:rPr>
          <w:rFonts w:ascii="IRBadr" w:hAnsi="IRBadr" w:cs="IRBadr"/>
          <w:b/>
          <w:bCs/>
          <w:sz w:val="28"/>
          <w:szCs w:val="28"/>
          <w:rtl/>
        </w:rPr>
        <w:t>ی</w:t>
      </w:r>
      <w:r w:rsidRPr="006F004E">
        <w:rPr>
          <w:rFonts w:ascii="IRBadr" w:hAnsi="IRBadr" w:cs="IRBadr"/>
          <w:b/>
          <w:bCs/>
          <w:sz w:val="28"/>
          <w:szCs w:val="28"/>
          <w:rtl/>
        </w:rPr>
        <w:t>رٌ مِنّ</w:t>
      </w:r>
      <w:r w:rsidR="004D286F" w:rsidRPr="006F004E">
        <w:rPr>
          <w:rFonts w:ascii="IRBadr" w:hAnsi="IRBadr" w:cs="IRBadr"/>
          <w:b/>
          <w:bCs/>
          <w:sz w:val="28"/>
          <w:szCs w:val="28"/>
          <w:rtl/>
        </w:rPr>
        <w:t>ی</w:t>
      </w:r>
      <w:r w:rsidRPr="006F004E">
        <w:rPr>
          <w:rFonts w:ascii="IRBadr" w:hAnsi="IRBadr" w:cs="IRBadr"/>
          <w:sz w:val="28"/>
          <w:szCs w:val="28"/>
          <w:rtl/>
        </w:rPr>
        <w:t>»</w:t>
      </w:r>
      <w:r w:rsidRPr="006F004E">
        <w:rPr>
          <w:rStyle w:val="FootnoteReference"/>
          <w:rFonts w:ascii="IRBadr" w:hAnsi="IRBadr" w:cs="IRBadr"/>
          <w:sz w:val="28"/>
          <w:szCs w:val="28"/>
          <w:rtl/>
        </w:rPr>
        <w:footnoteReference w:id="6"/>
      </w:r>
      <w:r w:rsidRPr="006F004E">
        <w:rPr>
          <w:rFonts w:ascii="IRBadr" w:hAnsi="IRBadr" w:cs="IRBadr"/>
          <w:sz w:val="28"/>
          <w:szCs w:val="28"/>
          <w:rtl/>
        </w:rPr>
        <w:t xml:space="preserve">؛ چه باکی است که دیگران را همانند افراد خانواده خود بدانی؟ چه باکی است که بر جامعه خود همانند افراد خانواده خود دل بسوزانی؟ چطور به فکر تأمین مصالح و منافع خود هستی جامعه </w:t>
      </w:r>
      <w:r w:rsidR="004D286F" w:rsidRPr="006F004E">
        <w:rPr>
          <w:rFonts w:ascii="IRBadr" w:hAnsi="IRBadr" w:cs="IRBadr"/>
          <w:sz w:val="28"/>
          <w:szCs w:val="28"/>
          <w:rtl/>
        </w:rPr>
        <w:t>بزرگ‌تر</w:t>
      </w:r>
      <w:r w:rsidRPr="006F004E">
        <w:rPr>
          <w:rFonts w:ascii="IRBadr" w:hAnsi="IRBadr" w:cs="IRBadr"/>
          <w:sz w:val="28"/>
          <w:szCs w:val="28"/>
          <w:rtl/>
        </w:rPr>
        <w:t xml:space="preserve"> را همانند خانواده خود بدان به این شرط که به بزرگان جامعه و افرادی که سن بالاتری از تو دارند به مثابه نگاه پسر به پدر باشد و </w:t>
      </w:r>
      <w:r w:rsidR="004D286F" w:rsidRPr="006F004E">
        <w:rPr>
          <w:rFonts w:ascii="IRBadr" w:hAnsi="IRBadr" w:cs="IRBadr"/>
          <w:sz w:val="28"/>
          <w:szCs w:val="28"/>
          <w:rtl/>
        </w:rPr>
        <w:t>کوچک‌ترها</w:t>
      </w:r>
      <w:r w:rsidRPr="006F004E">
        <w:rPr>
          <w:rFonts w:ascii="IRBadr" w:hAnsi="IRBadr" w:cs="IRBadr"/>
          <w:sz w:val="28"/>
          <w:szCs w:val="28"/>
          <w:rtl/>
        </w:rPr>
        <w:t xml:space="preserve"> را فرزندان خود بدان و همسالان را برادران و خواهران خود تلقی کن و با این نگاه با آنان برخورد کن. اگر پدر یا برادر و خواهر و یا فرزند تو باشد دوست داری به او ظلم کنی و حق او را </w:t>
      </w:r>
      <w:r w:rsidR="00870500">
        <w:rPr>
          <w:rFonts w:ascii="IRBadr" w:hAnsi="IRBadr" w:cs="IRBadr"/>
          <w:sz w:val="28"/>
          <w:szCs w:val="28"/>
          <w:rtl/>
        </w:rPr>
        <w:t>زیر پا</w:t>
      </w:r>
      <w:r w:rsidRPr="006F004E">
        <w:rPr>
          <w:rFonts w:ascii="IRBadr" w:hAnsi="IRBadr" w:cs="IRBadr"/>
          <w:sz w:val="28"/>
          <w:szCs w:val="28"/>
          <w:rtl/>
        </w:rPr>
        <w:t xml:space="preserve"> بگذاری؟ </w:t>
      </w:r>
      <w:r w:rsidRPr="006F004E">
        <w:rPr>
          <w:rFonts w:ascii="IRBadr" w:hAnsi="IRBadr" w:cs="IRBadr"/>
          <w:sz w:val="28"/>
          <w:szCs w:val="28"/>
          <w:rtl/>
        </w:rPr>
        <w:lastRenderedPageBreak/>
        <w:t>اگر هم ابل</w:t>
      </w:r>
      <w:r w:rsidR="004D286F" w:rsidRPr="006F004E">
        <w:rPr>
          <w:rFonts w:ascii="IRBadr" w:hAnsi="IRBadr" w:cs="IRBadr"/>
          <w:sz w:val="28"/>
          <w:szCs w:val="28"/>
          <w:rtl/>
        </w:rPr>
        <w:t>ی</w:t>
      </w:r>
      <w:r w:rsidRPr="006F004E">
        <w:rPr>
          <w:rFonts w:ascii="IRBadr" w:hAnsi="IRBadr" w:cs="IRBadr"/>
          <w:sz w:val="28"/>
          <w:szCs w:val="28"/>
          <w:rtl/>
        </w:rPr>
        <w:t xml:space="preserve">س - </w:t>
      </w:r>
      <w:r w:rsidR="004D286F" w:rsidRPr="006F004E">
        <w:rPr>
          <w:rFonts w:ascii="IRBadr" w:hAnsi="IRBadr" w:cs="IRBadr"/>
          <w:sz w:val="28"/>
          <w:szCs w:val="28"/>
          <w:rtl/>
        </w:rPr>
        <w:t>ک</w:t>
      </w:r>
      <w:r w:rsidRPr="006F004E">
        <w:rPr>
          <w:rFonts w:ascii="IRBadr" w:hAnsi="IRBadr" w:cs="IRBadr"/>
          <w:sz w:val="28"/>
          <w:szCs w:val="28"/>
          <w:rtl/>
        </w:rPr>
        <w:t>ه نفر</w:t>
      </w:r>
      <w:r w:rsidR="004D286F" w:rsidRPr="006F004E">
        <w:rPr>
          <w:rFonts w:ascii="IRBadr" w:hAnsi="IRBadr" w:cs="IRBadr"/>
          <w:sz w:val="28"/>
          <w:szCs w:val="28"/>
          <w:rtl/>
        </w:rPr>
        <w:t>ی</w:t>
      </w:r>
      <w:r w:rsidRPr="006F004E">
        <w:rPr>
          <w:rFonts w:ascii="IRBadr" w:hAnsi="IRBadr" w:cs="IRBadr"/>
          <w:sz w:val="28"/>
          <w:szCs w:val="28"/>
          <w:rtl/>
        </w:rPr>
        <w:t>ن خدا بر او باد - در تو ا</w:t>
      </w:r>
      <w:r w:rsidR="004D286F" w:rsidRPr="006F004E">
        <w:rPr>
          <w:rFonts w:ascii="IRBadr" w:hAnsi="IRBadr" w:cs="IRBadr"/>
          <w:sz w:val="28"/>
          <w:szCs w:val="28"/>
          <w:rtl/>
        </w:rPr>
        <w:t>ی</w:t>
      </w:r>
      <w:r w:rsidRPr="006F004E">
        <w:rPr>
          <w:rFonts w:ascii="IRBadr" w:hAnsi="IRBadr" w:cs="IRBadr"/>
          <w:sz w:val="28"/>
          <w:szCs w:val="28"/>
          <w:rtl/>
        </w:rPr>
        <w:t>ن پندار را پد</w:t>
      </w:r>
      <w:r w:rsidR="004D286F" w:rsidRPr="006F004E">
        <w:rPr>
          <w:rFonts w:ascii="IRBadr" w:hAnsi="IRBadr" w:cs="IRBadr"/>
          <w:sz w:val="28"/>
          <w:szCs w:val="28"/>
          <w:rtl/>
        </w:rPr>
        <w:t>ی</w:t>
      </w:r>
      <w:r w:rsidRPr="006F004E">
        <w:rPr>
          <w:rFonts w:ascii="IRBadr" w:hAnsi="IRBadr" w:cs="IRBadr"/>
          <w:sz w:val="28"/>
          <w:szCs w:val="28"/>
          <w:rtl/>
        </w:rPr>
        <w:t xml:space="preserve">د آورد </w:t>
      </w:r>
      <w:r w:rsidR="004D286F" w:rsidRPr="006F004E">
        <w:rPr>
          <w:rFonts w:ascii="IRBadr" w:hAnsi="IRBadr" w:cs="IRBadr"/>
          <w:sz w:val="28"/>
          <w:szCs w:val="28"/>
          <w:rtl/>
        </w:rPr>
        <w:t>ک</w:t>
      </w:r>
      <w:r w:rsidRPr="006F004E">
        <w:rPr>
          <w:rFonts w:ascii="IRBadr" w:hAnsi="IRBadr" w:cs="IRBadr"/>
          <w:sz w:val="28"/>
          <w:szCs w:val="28"/>
          <w:rtl/>
        </w:rPr>
        <w:t xml:space="preserve">ه تو بر </w:t>
      </w:r>
      <w:r w:rsidR="004D286F" w:rsidRPr="006F004E">
        <w:rPr>
          <w:rFonts w:ascii="IRBadr" w:hAnsi="IRBadr" w:cs="IRBadr"/>
          <w:sz w:val="28"/>
          <w:szCs w:val="28"/>
          <w:rtl/>
        </w:rPr>
        <w:t>یکی</w:t>
      </w:r>
      <w:r w:rsidRPr="006F004E">
        <w:rPr>
          <w:rFonts w:ascii="IRBadr" w:hAnsi="IRBadr" w:cs="IRBadr"/>
          <w:sz w:val="28"/>
          <w:szCs w:val="28"/>
          <w:rtl/>
        </w:rPr>
        <w:t xml:space="preserve"> از اهل قبله برتر</w:t>
      </w:r>
      <w:r w:rsidR="004D286F" w:rsidRPr="006F004E">
        <w:rPr>
          <w:rFonts w:ascii="IRBadr" w:hAnsi="IRBadr" w:cs="IRBadr"/>
          <w:sz w:val="28"/>
          <w:szCs w:val="28"/>
          <w:rtl/>
        </w:rPr>
        <w:t>ی</w:t>
      </w:r>
      <w:r w:rsidRPr="006F004E">
        <w:rPr>
          <w:rFonts w:ascii="IRBadr" w:hAnsi="IRBadr" w:cs="IRBadr"/>
          <w:sz w:val="28"/>
          <w:szCs w:val="28"/>
          <w:rtl/>
        </w:rPr>
        <w:t xml:space="preserve"> دار</w:t>
      </w:r>
      <w:r w:rsidR="004D286F" w:rsidRPr="006F004E">
        <w:rPr>
          <w:rFonts w:ascii="IRBadr" w:hAnsi="IRBadr" w:cs="IRBadr"/>
          <w:sz w:val="28"/>
          <w:szCs w:val="28"/>
          <w:rtl/>
        </w:rPr>
        <w:t>ی</w:t>
      </w:r>
      <w:r w:rsidRPr="006F004E">
        <w:rPr>
          <w:rFonts w:ascii="IRBadr" w:hAnsi="IRBadr" w:cs="IRBadr"/>
          <w:sz w:val="28"/>
          <w:szCs w:val="28"/>
          <w:rtl/>
        </w:rPr>
        <w:t xml:space="preserve">، بنگر </w:t>
      </w:r>
      <w:r w:rsidR="004D286F" w:rsidRPr="006F004E">
        <w:rPr>
          <w:rFonts w:ascii="IRBadr" w:hAnsi="IRBadr" w:cs="IRBadr"/>
          <w:sz w:val="28"/>
          <w:szCs w:val="28"/>
          <w:rtl/>
        </w:rPr>
        <w:t>ک</w:t>
      </w:r>
      <w:r w:rsidRPr="006F004E">
        <w:rPr>
          <w:rFonts w:ascii="IRBadr" w:hAnsi="IRBadr" w:cs="IRBadr"/>
          <w:sz w:val="28"/>
          <w:szCs w:val="28"/>
          <w:rtl/>
        </w:rPr>
        <w:t>ه اگر و</w:t>
      </w:r>
      <w:r w:rsidR="004D286F" w:rsidRPr="006F004E">
        <w:rPr>
          <w:rFonts w:ascii="IRBadr" w:hAnsi="IRBadr" w:cs="IRBadr"/>
          <w:sz w:val="28"/>
          <w:szCs w:val="28"/>
          <w:rtl/>
        </w:rPr>
        <w:t>ی</w:t>
      </w:r>
      <w:r w:rsidRPr="006F004E">
        <w:rPr>
          <w:rFonts w:ascii="IRBadr" w:hAnsi="IRBadr" w:cs="IRBadr"/>
          <w:sz w:val="28"/>
          <w:szCs w:val="28"/>
          <w:rtl/>
        </w:rPr>
        <w:t xml:space="preserve"> </w:t>
      </w:r>
      <w:r w:rsidR="004D286F" w:rsidRPr="006F004E">
        <w:rPr>
          <w:rFonts w:ascii="IRBadr" w:hAnsi="IRBadr" w:cs="IRBadr"/>
          <w:sz w:val="28"/>
          <w:szCs w:val="28"/>
          <w:rtl/>
        </w:rPr>
        <w:t>بزرگ‌تر</w:t>
      </w:r>
      <w:r w:rsidRPr="006F004E">
        <w:rPr>
          <w:rFonts w:ascii="IRBadr" w:hAnsi="IRBadr" w:cs="IRBadr"/>
          <w:sz w:val="28"/>
          <w:szCs w:val="28"/>
          <w:rtl/>
        </w:rPr>
        <w:t xml:space="preserve"> از تو بود، بگو</w:t>
      </w:r>
      <w:r w:rsidRPr="006F004E">
        <w:rPr>
          <w:rFonts w:ascii="IRBadr" w:hAnsi="IRBadr" w:cs="IRBadr"/>
          <w:sz w:val="28"/>
          <w:szCs w:val="28"/>
        </w:rPr>
        <w:t>:</w:t>
      </w:r>
      <w:r w:rsidRPr="006F004E">
        <w:rPr>
          <w:rFonts w:ascii="IRBadr" w:hAnsi="IRBadr" w:cs="IRBadr"/>
          <w:sz w:val="28"/>
          <w:szCs w:val="28"/>
          <w:rtl/>
        </w:rPr>
        <w:t xml:space="preserve"> پ</w:t>
      </w:r>
      <w:r w:rsidR="004D286F" w:rsidRPr="006F004E">
        <w:rPr>
          <w:rFonts w:ascii="IRBadr" w:hAnsi="IRBadr" w:cs="IRBadr"/>
          <w:sz w:val="28"/>
          <w:szCs w:val="28"/>
          <w:rtl/>
        </w:rPr>
        <w:t>ی</w:t>
      </w:r>
      <w:r w:rsidRPr="006F004E">
        <w:rPr>
          <w:rFonts w:ascii="IRBadr" w:hAnsi="IRBadr" w:cs="IRBadr"/>
          <w:sz w:val="28"/>
          <w:szCs w:val="28"/>
          <w:rtl/>
        </w:rPr>
        <w:t>ش از من ا</w:t>
      </w:r>
      <w:r w:rsidR="004D286F" w:rsidRPr="006F004E">
        <w:rPr>
          <w:rFonts w:ascii="IRBadr" w:hAnsi="IRBadr" w:cs="IRBadr"/>
          <w:sz w:val="28"/>
          <w:szCs w:val="28"/>
          <w:rtl/>
        </w:rPr>
        <w:t>ی</w:t>
      </w:r>
      <w:r w:rsidRPr="006F004E">
        <w:rPr>
          <w:rFonts w:ascii="IRBadr" w:hAnsi="IRBadr" w:cs="IRBadr"/>
          <w:sz w:val="28"/>
          <w:szCs w:val="28"/>
          <w:rtl/>
        </w:rPr>
        <w:t>مان آورده و عمل صالح انجام داده است، پس بهتر از من است.</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عزیزان توجه کنید اگر به این اصل مهم اخلاقی توجه کنید بسیاری از مشکلات جامعه حل خواهد شد و روابط بین انسان‌ها نیز بهبود خواهد یافت. در سایه عمل به این فرمایش مولای متقیان امیرالمؤمنین (ع) آرامش روحی در محیط خانواده و بین افراد پدید خواهد آمد. زمانی که </w:t>
      </w:r>
      <w:r w:rsidR="00870500">
        <w:rPr>
          <w:rFonts w:ascii="IRBadr" w:hAnsi="IRBadr" w:cs="IRBadr"/>
          <w:sz w:val="28"/>
          <w:szCs w:val="28"/>
          <w:rtl/>
        </w:rPr>
        <w:t>به‌طور</w:t>
      </w:r>
      <w:r w:rsidRPr="006F004E">
        <w:rPr>
          <w:rFonts w:ascii="IRBadr" w:hAnsi="IRBadr" w:cs="IRBadr"/>
          <w:sz w:val="28"/>
          <w:szCs w:val="28"/>
          <w:rtl/>
        </w:rPr>
        <w:t xml:space="preserve"> عمیق به آیات و روایات در این خصوص توجه کنیم عالمی از قواعد اخلاقی و معانی ناب اسلامی در درون روایات ما دیده می‌شود که در حقیقت ذخایر ارزشمند فرهنگی، اخلاقی و علمی جامعه دینی ماست.</w:t>
      </w:r>
    </w:p>
    <w:p w:rsidR="00A27C36" w:rsidRPr="006F004E" w:rsidRDefault="00A27C36" w:rsidP="00870500">
      <w:pPr>
        <w:pStyle w:val="a"/>
        <w:rPr>
          <w:rFonts w:ascii="IRBadr" w:hAnsi="IRBadr" w:cs="IRBadr"/>
          <w:b/>
          <w:bCs/>
          <w:szCs w:val="28"/>
          <w:rtl/>
        </w:rPr>
      </w:pPr>
      <w:r w:rsidRPr="006F004E">
        <w:rPr>
          <w:rFonts w:ascii="IRBadr" w:hAnsi="IRBadr" w:cs="IRBadr"/>
          <w:b/>
          <w:bCs/>
          <w:szCs w:val="28"/>
          <w:rtl/>
        </w:rPr>
        <w:t>اعوذ بالله من الشیطان الرجیم بِسْمِ اللّهِ الرَّحْمَنِ الرَّحِ</w:t>
      </w:r>
      <w:r w:rsidR="004D286F" w:rsidRPr="006F004E">
        <w:rPr>
          <w:rFonts w:ascii="IRBadr" w:hAnsi="IRBadr" w:cs="IRBadr"/>
          <w:b/>
          <w:bCs/>
          <w:szCs w:val="28"/>
          <w:rtl/>
        </w:rPr>
        <w:t>ی</w:t>
      </w:r>
      <w:r w:rsidRPr="006F004E">
        <w:rPr>
          <w:rFonts w:ascii="IRBadr" w:hAnsi="IRBadr" w:cs="IRBadr"/>
          <w:b/>
          <w:bCs/>
          <w:szCs w:val="28"/>
          <w:rtl/>
        </w:rPr>
        <w:t>مِ إِنَّا أَعْطَ</w:t>
      </w:r>
      <w:r w:rsidR="004D286F" w:rsidRPr="006F004E">
        <w:rPr>
          <w:rFonts w:ascii="IRBadr" w:hAnsi="IRBadr" w:cs="IRBadr"/>
          <w:b/>
          <w:bCs/>
          <w:szCs w:val="28"/>
          <w:rtl/>
        </w:rPr>
        <w:t>ی</w:t>
      </w:r>
      <w:r w:rsidRPr="006F004E">
        <w:rPr>
          <w:rFonts w:ascii="IRBadr" w:hAnsi="IRBadr" w:cs="IRBadr"/>
          <w:b/>
          <w:bCs/>
          <w:szCs w:val="28"/>
          <w:rtl/>
        </w:rPr>
        <w:t>نَا</w:t>
      </w:r>
      <w:r w:rsidR="004D286F" w:rsidRPr="006F004E">
        <w:rPr>
          <w:rFonts w:ascii="IRBadr" w:hAnsi="IRBadr" w:cs="IRBadr"/>
          <w:b/>
          <w:bCs/>
          <w:szCs w:val="28"/>
          <w:rtl/>
        </w:rPr>
        <w:t>ک</w:t>
      </w:r>
      <w:r w:rsidRPr="006F004E">
        <w:rPr>
          <w:rFonts w:ascii="IRBadr" w:hAnsi="IRBadr" w:cs="IRBadr"/>
          <w:b/>
          <w:bCs/>
          <w:szCs w:val="28"/>
          <w:rtl/>
        </w:rPr>
        <w:t xml:space="preserve"> الْ</w:t>
      </w:r>
      <w:r w:rsidR="004D286F" w:rsidRPr="006F004E">
        <w:rPr>
          <w:rFonts w:ascii="IRBadr" w:hAnsi="IRBadr" w:cs="IRBadr"/>
          <w:b/>
          <w:bCs/>
          <w:szCs w:val="28"/>
          <w:rtl/>
        </w:rPr>
        <w:t>ک</w:t>
      </w:r>
      <w:r w:rsidRPr="006F004E">
        <w:rPr>
          <w:rFonts w:ascii="IRBadr" w:hAnsi="IRBadr" w:cs="IRBadr"/>
          <w:b/>
          <w:bCs/>
          <w:szCs w:val="28"/>
          <w:rtl/>
        </w:rPr>
        <w:t>وْثَرَ فَصَلِّ لِرَبِّ</w:t>
      </w:r>
      <w:r w:rsidR="004D286F" w:rsidRPr="006F004E">
        <w:rPr>
          <w:rFonts w:ascii="IRBadr" w:hAnsi="IRBadr" w:cs="IRBadr"/>
          <w:b/>
          <w:bCs/>
          <w:szCs w:val="28"/>
          <w:rtl/>
        </w:rPr>
        <w:t>ک</w:t>
      </w:r>
      <w:r w:rsidRPr="006F004E">
        <w:rPr>
          <w:rFonts w:ascii="IRBadr" w:hAnsi="IRBadr" w:cs="IRBadr"/>
          <w:b/>
          <w:bCs/>
          <w:szCs w:val="28"/>
          <w:rtl/>
        </w:rPr>
        <w:t xml:space="preserve"> وَانْحَرْ إِنَّ شَانِئَ</w:t>
      </w:r>
      <w:r w:rsidR="004D286F" w:rsidRPr="006F004E">
        <w:rPr>
          <w:rFonts w:ascii="IRBadr" w:hAnsi="IRBadr" w:cs="IRBadr"/>
          <w:b/>
          <w:bCs/>
          <w:szCs w:val="28"/>
          <w:rtl/>
        </w:rPr>
        <w:t>ک</w:t>
      </w:r>
      <w:r w:rsidRPr="006F004E">
        <w:rPr>
          <w:rFonts w:ascii="IRBadr" w:hAnsi="IRBadr" w:cs="IRBadr"/>
          <w:b/>
          <w:bCs/>
          <w:szCs w:val="28"/>
          <w:rtl/>
        </w:rPr>
        <w:t xml:space="preserve"> هُوَ الْأَبْتَرُ</w:t>
      </w:r>
      <w:r w:rsidRPr="006F004E">
        <w:rPr>
          <w:rStyle w:val="FootnoteReference"/>
          <w:rFonts w:ascii="IRBadr" w:eastAsia="2  Lotus" w:hAnsi="IRBadr" w:cs="IRBadr"/>
          <w:b/>
          <w:bCs/>
          <w:szCs w:val="28"/>
          <w:rtl/>
        </w:rPr>
        <w:footnoteReference w:id="7"/>
      </w:r>
    </w:p>
    <w:p w:rsidR="00A27C36" w:rsidRPr="006F004E" w:rsidRDefault="00A27C36" w:rsidP="00870500">
      <w:pPr>
        <w:pStyle w:val="Heading2"/>
        <w:bidi/>
        <w:jc w:val="both"/>
        <w:rPr>
          <w:rFonts w:ascii="IRBadr" w:hAnsi="IRBadr" w:cs="IRBadr"/>
          <w:rtl/>
        </w:rPr>
      </w:pPr>
      <w:bookmarkStart w:id="7" w:name="_Toc429077521"/>
      <w:r w:rsidRPr="006F004E">
        <w:rPr>
          <w:rFonts w:ascii="IRBadr" w:hAnsi="IRBadr" w:cs="IRBadr"/>
          <w:rtl/>
        </w:rPr>
        <w:t>خطبه دوم</w:t>
      </w:r>
      <w:bookmarkEnd w:id="7"/>
    </w:p>
    <w:p w:rsidR="00870500" w:rsidRDefault="00A27C36" w:rsidP="00870500">
      <w:pPr>
        <w:jc w:val="both"/>
        <w:rPr>
          <w:rFonts w:ascii="IRBadr" w:hAnsi="IRBadr" w:cs="IRBadr" w:hint="cs"/>
          <w:b/>
          <w:bCs/>
          <w:sz w:val="28"/>
          <w:szCs w:val="28"/>
          <w:rtl/>
        </w:rPr>
      </w:pPr>
      <w:r w:rsidRPr="00870500">
        <w:rPr>
          <w:rFonts w:ascii="IRBadr" w:hAnsi="IRBadr" w:cs="IRBadr"/>
          <w:sz w:val="28"/>
          <w:szCs w:val="28"/>
          <w:rtl/>
        </w:rPr>
        <w:t>اعوذ بالله السمیع العلیم من الشیطان الرجیم، بسم الله الرحمن الرحیم،</w:t>
      </w:r>
      <w:r w:rsidRPr="006F004E">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w:t>
      </w:r>
      <w:r w:rsidR="00870500">
        <w:rPr>
          <w:rFonts w:ascii="IRBadr" w:hAnsi="IRBadr" w:cs="IRBadr"/>
          <w:b/>
          <w:bCs/>
          <w:sz w:val="28"/>
          <w:szCs w:val="28"/>
          <w:rtl/>
        </w:rPr>
        <w:t>مین صلواتک علیهم اجمعین.</w:t>
      </w:r>
    </w:p>
    <w:p w:rsidR="00A27C36" w:rsidRPr="006F004E" w:rsidRDefault="00A27C36" w:rsidP="00870500">
      <w:pPr>
        <w:jc w:val="both"/>
        <w:rPr>
          <w:rFonts w:ascii="IRBadr" w:hAnsi="IRBadr" w:cs="IRBadr"/>
          <w:b/>
          <w:bCs/>
          <w:sz w:val="28"/>
          <w:szCs w:val="28"/>
        </w:rPr>
      </w:pPr>
      <w:r w:rsidRPr="00870500">
        <w:rPr>
          <w:rFonts w:ascii="IRBadr" w:hAnsi="IRBadr" w:cs="IRBadr"/>
          <w:sz w:val="28"/>
          <w:szCs w:val="28"/>
          <w:rtl/>
        </w:rPr>
        <w:t>اعوذ باللّه السمیع العلیم من الشیطان الرجیم بسم اللّه الرحمن الرحیم</w:t>
      </w:r>
      <w:r w:rsidRPr="006F004E">
        <w:rPr>
          <w:rFonts w:ascii="IRBadr" w:hAnsi="IRBadr" w:cs="IRBadr"/>
          <w:b/>
          <w:bCs/>
          <w:sz w:val="28"/>
          <w:szCs w:val="28"/>
          <w:rtl/>
        </w:rPr>
        <w:t xml:space="preserve"> </w:t>
      </w:r>
      <w:r w:rsidRPr="006F004E">
        <w:rPr>
          <w:rFonts w:ascii="IRBadr" w:hAnsi="IRBadr" w:cs="IRBadr"/>
          <w:bCs/>
          <w:sz w:val="28"/>
          <w:szCs w:val="28"/>
          <w:rtl/>
        </w:rPr>
        <w:t>«یا أَیهَا الَّذِینَ آمَنُوا اتَّقُوا اللَّهَ وَلْتَنْظُرْ نَفْسٌ مَا قَدَّمَتْ لِغَدٍ وَاتَّقُوا اللَّهَ إِنَّ اللَّهَ خَبِیرٌ بِمَا تَعْمَلُونَ»</w:t>
      </w:r>
      <w:r w:rsidRPr="006F004E">
        <w:rPr>
          <w:rFonts w:ascii="IRBadr" w:hAnsi="IRBadr" w:cs="IRBadr"/>
          <w:bCs/>
          <w:sz w:val="28"/>
          <w:szCs w:val="28"/>
          <w:vertAlign w:val="superscript"/>
          <w:rtl/>
        </w:rPr>
        <w:footnoteReference w:id="8"/>
      </w:r>
      <w:r w:rsidRPr="006F004E">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lastRenderedPageBreak/>
        <w:t xml:space="preserve">بازهم همه شما برادران و خواهران بزرگوار و خودم را به دوری از گناهان و معصیت‌ها و آلودگی‌های اخلاقی، اصلاح نفس، استغفار و توبه و انابه در بارگاه </w:t>
      </w:r>
      <w:r w:rsidR="004D286F" w:rsidRPr="006F004E">
        <w:rPr>
          <w:rFonts w:ascii="IRBadr" w:hAnsi="IRBadr" w:cs="IRBadr"/>
          <w:sz w:val="28"/>
          <w:szCs w:val="28"/>
          <w:rtl/>
        </w:rPr>
        <w:t>حق‌تعالی</w:t>
      </w:r>
      <w:r w:rsidRPr="006F004E">
        <w:rPr>
          <w:rFonts w:ascii="IRBadr" w:hAnsi="IRBadr" w:cs="IRBadr"/>
          <w:sz w:val="28"/>
          <w:szCs w:val="28"/>
          <w:rtl/>
        </w:rPr>
        <w:t xml:space="preserve"> و بازگشت از گناهان و آلودگی‌ها و تقوا و پارسائی و عمل به دستورات و تکالیف الهی سفارش و دعوت می‌کنم. امیدواریم خداوند متعال همه ما را از پیروان راستین مکتب </w:t>
      </w:r>
      <w:r w:rsidR="004D286F" w:rsidRPr="006F004E">
        <w:rPr>
          <w:rFonts w:ascii="IRBadr" w:hAnsi="IRBadr" w:cs="IRBadr"/>
          <w:sz w:val="28"/>
          <w:szCs w:val="28"/>
          <w:rtl/>
        </w:rPr>
        <w:t>اهل‌بیت</w:t>
      </w:r>
      <w:r w:rsidRPr="006F004E">
        <w:rPr>
          <w:rFonts w:ascii="IRBadr" w:hAnsi="IRBadr" w:cs="IRBadr"/>
          <w:sz w:val="28"/>
          <w:szCs w:val="28"/>
          <w:rtl/>
        </w:rPr>
        <w:t xml:space="preserve"> و </w:t>
      </w:r>
      <w:r w:rsidR="004D286F" w:rsidRPr="006F004E">
        <w:rPr>
          <w:rFonts w:ascii="IRBadr" w:hAnsi="IRBadr" w:cs="IRBadr"/>
          <w:sz w:val="28"/>
          <w:szCs w:val="28"/>
          <w:rtl/>
        </w:rPr>
        <w:t>اقتدا کنندگان</w:t>
      </w:r>
      <w:r w:rsidRPr="006F004E">
        <w:rPr>
          <w:rFonts w:ascii="IRBadr" w:hAnsi="IRBadr" w:cs="IRBadr"/>
          <w:sz w:val="28"/>
          <w:szCs w:val="28"/>
          <w:rtl/>
        </w:rPr>
        <w:t xml:space="preserve"> به مکتب عالی آن بزرگواران قرار بدهد.</w:t>
      </w:r>
    </w:p>
    <w:p w:rsidR="00A27C36" w:rsidRPr="006F004E" w:rsidRDefault="00A27C36" w:rsidP="00870500">
      <w:pPr>
        <w:pStyle w:val="Heading2"/>
        <w:bidi/>
        <w:jc w:val="both"/>
        <w:rPr>
          <w:rFonts w:ascii="IRBadr" w:hAnsi="IRBadr" w:cs="IRBadr"/>
          <w:rtl/>
        </w:rPr>
      </w:pPr>
      <w:bookmarkStart w:id="8" w:name="_Toc429077522"/>
      <w:r w:rsidRPr="006F004E">
        <w:rPr>
          <w:rFonts w:ascii="IRBadr" w:hAnsi="IRBadr" w:cs="IRBadr"/>
          <w:rtl/>
        </w:rPr>
        <w:t>ولادت حضرت فاطمه زهرا (س) و روز زن</w:t>
      </w:r>
      <w:bookmarkEnd w:id="8"/>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20 </w:t>
      </w:r>
      <w:r w:rsidR="004D286F" w:rsidRPr="006F004E">
        <w:rPr>
          <w:rFonts w:ascii="IRBadr" w:hAnsi="IRBadr" w:cs="IRBadr"/>
          <w:sz w:val="28"/>
          <w:szCs w:val="28"/>
          <w:rtl/>
        </w:rPr>
        <w:t>جمادی‌الثانی</w:t>
      </w:r>
      <w:r w:rsidRPr="006F004E">
        <w:rPr>
          <w:rFonts w:ascii="IRBadr" w:hAnsi="IRBadr" w:cs="IRBadr"/>
          <w:sz w:val="28"/>
          <w:szCs w:val="28"/>
          <w:rtl/>
        </w:rPr>
        <w:t xml:space="preserve"> ولادت حضرت صدیقه طاهره فاطمه زهرا (س) است و </w:t>
      </w:r>
      <w:r w:rsidR="004D286F" w:rsidRPr="006F004E">
        <w:rPr>
          <w:rFonts w:ascii="IRBadr" w:hAnsi="IRBadr" w:cs="IRBadr"/>
          <w:sz w:val="28"/>
          <w:szCs w:val="28"/>
          <w:rtl/>
        </w:rPr>
        <w:t>همین‌طور</w:t>
      </w:r>
      <w:r w:rsidRPr="006F004E">
        <w:rPr>
          <w:rFonts w:ascii="IRBadr" w:hAnsi="IRBadr" w:cs="IRBadr"/>
          <w:sz w:val="28"/>
          <w:szCs w:val="28"/>
          <w:rtl/>
        </w:rPr>
        <w:t xml:space="preserve"> تولد امام خمینی (ره) است که این روز را به محضر اقدس حضرت </w:t>
      </w:r>
      <w:r w:rsidR="004D286F" w:rsidRPr="006F004E">
        <w:rPr>
          <w:rFonts w:ascii="IRBadr" w:hAnsi="IRBadr" w:cs="IRBadr"/>
          <w:sz w:val="28"/>
          <w:szCs w:val="28"/>
          <w:rtl/>
        </w:rPr>
        <w:t>بقیة‌الله</w:t>
      </w:r>
      <w:r w:rsidRPr="006F004E">
        <w:rPr>
          <w:rFonts w:ascii="IRBadr" w:hAnsi="IRBadr" w:cs="IRBadr"/>
          <w:sz w:val="28"/>
          <w:szCs w:val="28"/>
          <w:rtl/>
        </w:rPr>
        <w:t xml:space="preserve"> الأعظم ارواحنا فداه و همه شیفتگان و </w:t>
      </w:r>
      <w:r w:rsidR="004D286F" w:rsidRPr="006F004E">
        <w:rPr>
          <w:rFonts w:ascii="IRBadr" w:hAnsi="IRBadr" w:cs="IRBadr"/>
          <w:sz w:val="28"/>
          <w:szCs w:val="28"/>
          <w:rtl/>
        </w:rPr>
        <w:t>علاقه‌مندان</w:t>
      </w:r>
      <w:r w:rsidRPr="006F004E">
        <w:rPr>
          <w:rFonts w:ascii="IRBadr" w:hAnsi="IRBadr" w:cs="IRBadr"/>
          <w:sz w:val="28"/>
          <w:szCs w:val="28"/>
          <w:rtl/>
        </w:rPr>
        <w:t xml:space="preserve"> به </w:t>
      </w:r>
      <w:r w:rsidR="004D286F" w:rsidRPr="006F004E">
        <w:rPr>
          <w:rFonts w:ascii="IRBadr" w:hAnsi="IRBadr" w:cs="IRBadr"/>
          <w:sz w:val="28"/>
          <w:szCs w:val="28"/>
          <w:rtl/>
        </w:rPr>
        <w:t>اهل‌بیت</w:t>
      </w:r>
      <w:r w:rsidRPr="006F004E">
        <w:rPr>
          <w:rFonts w:ascii="IRBadr" w:hAnsi="IRBadr" w:cs="IRBadr"/>
          <w:sz w:val="28"/>
          <w:szCs w:val="28"/>
          <w:rtl/>
        </w:rPr>
        <w:t xml:space="preserve"> عصمت و طهارت تبریک و تهنیت عرض می‌کنم و این روز را که روز زن نام گرفته است به حضور همه بانوان گرامی تبریک و تهنیت عرض می‌کنم.</w:t>
      </w:r>
    </w:p>
    <w:p w:rsidR="00A27C36" w:rsidRPr="006F004E" w:rsidRDefault="00A27C36" w:rsidP="00870500">
      <w:pPr>
        <w:pStyle w:val="Heading2"/>
        <w:bidi/>
        <w:jc w:val="both"/>
        <w:rPr>
          <w:rFonts w:ascii="IRBadr" w:hAnsi="IRBadr" w:cs="IRBadr"/>
          <w:rtl/>
        </w:rPr>
      </w:pPr>
      <w:bookmarkStart w:id="9" w:name="_Toc429077523"/>
      <w:r w:rsidRPr="006F004E">
        <w:rPr>
          <w:rFonts w:ascii="IRBadr" w:hAnsi="IRBadr" w:cs="IRBadr"/>
          <w:rtl/>
        </w:rPr>
        <w:t>دریای کرامت بانوی گرامی اسلام</w:t>
      </w:r>
      <w:bookmarkEnd w:id="9"/>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حضرت فاطمه زهرا (س) یک مکتب اخلاقی، اجتماعی و سیاسی است. کسی که به زندگی سراسر </w:t>
      </w:r>
      <w:r w:rsidR="004D286F" w:rsidRPr="006F004E">
        <w:rPr>
          <w:rFonts w:ascii="IRBadr" w:hAnsi="IRBadr" w:cs="IRBadr"/>
          <w:sz w:val="28"/>
          <w:szCs w:val="28"/>
          <w:rtl/>
        </w:rPr>
        <w:t>خیروبرکت</w:t>
      </w:r>
      <w:r w:rsidRPr="006F004E">
        <w:rPr>
          <w:rFonts w:ascii="IRBadr" w:hAnsi="IRBadr" w:cs="IRBadr"/>
          <w:sz w:val="28"/>
          <w:szCs w:val="28"/>
          <w:rtl/>
        </w:rPr>
        <w:t xml:space="preserve"> زهرای اطهر مراجعه کند درواقع مکتب بزرگ الهی، اخلاقی، انسانی، اجتماعی و سیاسی را در آینه زهرای اطهر متجلی می‌بینیم. اگر زندگی و رفتار آن حضرت را مشاهده کنیم می‌بینیم به بهترین وجه اسلام و کلیت آن در چهره این زن بزرگ اسلام خودنمایی کرده است.</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به استناد تاریخ روشن و واضحی که شیعه و سنی در اختیار دارند، حضرت فاطمه زهرا (س) یک الگوی تمام عیار برای بشریت است. به عنوان نمونه خطبه فدکیه حضرت فاطمه زهرا (س) هیچ دست کمی از خطبه‌های حضرت امیرالمؤمنین (ع) و نبی مکرم اسلام حضرت محمد بن عبدالله (ص) ندارد. به عنوان تیمن و تبرک روایتی از حضرت فاطمه زهرا (س) خدمت عزیزان عرض می‌کنم. روزی حضرت فاطمه زهرا به امیرالمؤمنین (ع) عرض کردند فرزندان چند روز هست که گرسنه هستند و زمانی که امیرالمؤمنین (ع) فرمود چرا چند روز است که به من نگفتی. بانوی گرامی اسلام در جواب فرمودند: «</w:t>
      </w:r>
      <w:r w:rsidR="004D286F" w:rsidRPr="006F004E">
        <w:rPr>
          <w:rFonts w:ascii="IRBadr" w:hAnsi="IRBadr" w:cs="IRBadr"/>
          <w:b/>
          <w:bCs/>
          <w:sz w:val="28"/>
          <w:szCs w:val="28"/>
          <w:rtl/>
        </w:rPr>
        <w:t>ی</w:t>
      </w:r>
      <w:r w:rsidRPr="006F004E">
        <w:rPr>
          <w:rFonts w:ascii="IRBadr" w:hAnsi="IRBadr" w:cs="IRBadr"/>
          <w:b/>
          <w:bCs/>
          <w:sz w:val="28"/>
          <w:szCs w:val="28"/>
          <w:rtl/>
        </w:rPr>
        <w:t>ا أباالحَسَنِ! إنّ</w:t>
      </w:r>
      <w:r w:rsidR="004D286F" w:rsidRPr="006F004E">
        <w:rPr>
          <w:rFonts w:ascii="IRBadr" w:hAnsi="IRBadr" w:cs="IRBadr"/>
          <w:b/>
          <w:bCs/>
          <w:sz w:val="28"/>
          <w:szCs w:val="28"/>
          <w:rtl/>
        </w:rPr>
        <w:t>ی</w:t>
      </w:r>
      <w:r w:rsidRPr="006F004E">
        <w:rPr>
          <w:rFonts w:ascii="IRBadr" w:hAnsi="IRBadr" w:cs="IRBadr"/>
          <w:b/>
          <w:bCs/>
          <w:sz w:val="28"/>
          <w:szCs w:val="28"/>
          <w:rtl/>
        </w:rPr>
        <w:t xml:space="preserve"> لأَستَح</w:t>
      </w:r>
      <w:r w:rsidR="004D286F" w:rsidRPr="006F004E">
        <w:rPr>
          <w:rFonts w:ascii="IRBadr" w:hAnsi="IRBadr" w:cs="IRBadr"/>
          <w:b/>
          <w:bCs/>
          <w:sz w:val="28"/>
          <w:szCs w:val="28"/>
          <w:rtl/>
        </w:rPr>
        <w:t>یی</w:t>
      </w:r>
      <w:r w:rsidRPr="006F004E">
        <w:rPr>
          <w:rFonts w:ascii="IRBadr" w:hAnsi="IRBadr" w:cs="IRBadr"/>
          <w:b/>
          <w:bCs/>
          <w:sz w:val="28"/>
          <w:szCs w:val="28"/>
          <w:rtl/>
        </w:rPr>
        <w:t xml:space="preserve"> مِن إله</w:t>
      </w:r>
      <w:r w:rsidR="004D286F" w:rsidRPr="006F004E">
        <w:rPr>
          <w:rFonts w:ascii="IRBadr" w:hAnsi="IRBadr" w:cs="IRBadr"/>
          <w:b/>
          <w:bCs/>
          <w:sz w:val="28"/>
          <w:szCs w:val="28"/>
          <w:rtl/>
        </w:rPr>
        <w:t>ی</w:t>
      </w:r>
      <w:r w:rsidRPr="006F004E">
        <w:rPr>
          <w:rFonts w:ascii="IRBadr" w:hAnsi="IRBadr" w:cs="IRBadr"/>
          <w:b/>
          <w:bCs/>
          <w:sz w:val="28"/>
          <w:szCs w:val="28"/>
          <w:rtl/>
        </w:rPr>
        <w:t xml:space="preserve"> أن اُ</w:t>
      </w:r>
      <w:r w:rsidR="004D286F" w:rsidRPr="006F004E">
        <w:rPr>
          <w:rFonts w:ascii="IRBadr" w:hAnsi="IRBadr" w:cs="IRBadr"/>
          <w:b/>
          <w:bCs/>
          <w:sz w:val="28"/>
          <w:szCs w:val="28"/>
          <w:rtl/>
        </w:rPr>
        <w:t>ک</w:t>
      </w:r>
      <w:r w:rsidRPr="006F004E">
        <w:rPr>
          <w:rFonts w:ascii="IRBadr" w:hAnsi="IRBadr" w:cs="IRBadr"/>
          <w:b/>
          <w:bCs/>
          <w:sz w:val="28"/>
          <w:szCs w:val="28"/>
          <w:rtl/>
        </w:rPr>
        <w:t>لِّفَ نَفسَ</w:t>
      </w:r>
      <w:r w:rsidR="004D286F" w:rsidRPr="006F004E">
        <w:rPr>
          <w:rFonts w:ascii="IRBadr" w:hAnsi="IRBadr" w:cs="IRBadr"/>
          <w:b/>
          <w:bCs/>
          <w:sz w:val="28"/>
          <w:szCs w:val="28"/>
          <w:rtl/>
        </w:rPr>
        <w:t>ک</w:t>
      </w:r>
      <w:r w:rsidRPr="006F004E">
        <w:rPr>
          <w:rFonts w:ascii="IRBadr" w:hAnsi="IRBadr" w:cs="IRBadr"/>
          <w:b/>
          <w:bCs/>
          <w:sz w:val="28"/>
          <w:szCs w:val="28"/>
          <w:rtl/>
        </w:rPr>
        <w:t xml:space="preserve"> مالاتَقدِرُ عَلَ</w:t>
      </w:r>
      <w:r w:rsidR="004D286F" w:rsidRPr="006F004E">
        <w:rPr>
          <w:rFonts w:ascii="IRBadr" w:hAnsi="IRBadr" w:cs="IRBadr"/>
          <w:b/>
          <w:bCs/>
          <w:sz w:val="28"/>
          <w:szCs w:val="28"/>
          <w:rtl/>
        </w:rPr>
        <w:t>ی</w:t>
      </w:r>
      <w:r w:rsidRPr="006F004E">
        <w:rPr>
          <w:rFonts w:ascii="IRBadr" w:hAnsi="IRBadr" w:cs="IRBadr"/>
          <w:b/>
          <w:bCs/>
          <w:sz w:val="28"/>
          <w:szCs w:val="28"/>
          <w:rtl/>
        </w:rPr>
        <w:t>هِ</w:t>
      </w:r>
      <w:r w:rsidRPr="006F004E">
        <w:rPr>
          <w:rFonts w:ascii="IRBadr" w:hAnsi="IRBadr" w:cs="IRBadr"/>
          <w:sz w:val="28"/>
          <w:szCs w:val="28"/>
          <w:rtl/>
        </w:rPr>
        <w:t>»</w:t>
      </w:r>
      <w:r w:rsidRPr="006F004E">
        <w:rPr>
          <w:rStyle w:val="FootnoteReference"/>
          <w:rFonts w:ascii="IRBadr" w:hAnsi="IRBadr" w:cs="IRBadr"/>
          <w:sz w:val="28"/>
          <w:szCs w:val="28"/>
          <w:rtl/>
        </w:rPr>
        <w:footnoteReference w:id="9"/>
      </w:r>
      <w:r w:rsidRPr="006F004E">
        <w:rPr>
          <w:rFonts w:ascii="IRBadr" w:hAnsi="IRBadr" w:cs="IRBadr"/>
          <w:sz w:val="28"/>
          <w:szCs w:val="28"/>
          <w:rtl/>
        </w:rPr>
        <w:t>؛ ا</w:t>
      </w:r>
      <w:r w:rsidR="004D286F" w:rsidRPr="006F004E">
        <w:rPr>
          <w:rFonts w:ascii="IRBadr" w:hAnsi="IRBadr" w:cs="IRBadr"/>
          <w:sz w:val="28"/>
          <w:szCs w:val="28"/>
          <w:rtl/>
        </w:rPr>
        <w:t>ی</w:t>
      </w:r>
      <w:r w:rsidRPr="006F004E">
        <w:rPr>
          <w:rFonts w:ascii="IRBadr" w:hAnsi="IRBadr" w:cs="IRBadr"/>
          <w:sz w:val="28"/>
          <w:szCs w:val="28"/>
          <w:rtl/>
        </w:rPr>
        <w:t xml:space="preserve"> عل</w:t>
      </w:r>
      <w:r w:rsidR="004D286F" w:rsidRPr="006F004E">
        <w:rPr>
          <w:rFonts w:ascii="IRBadr" w:hAnsi="IRBadr" w:cs="IRBadr"/>
          <w:sz w:val="28"/>
          <w:szCs w:val="28"/>
          <w:rtl/>
        </w:rPr>
        <w:t>ی</w:t>
      </w:r>
      <w:r w:rsidRPr="006F004E">
        <w:rPr>
          <w:rFonts w:ascii="IRBadr" w:hAnsi="IRBadr" w:cs="IRBadr"/>
          <w:sz w:val="28"/>
          <w:szCs w:val="28"/>
          <w:rtl/>
        </w:rPr>
        <w:t xml:space="preserve">! من از پروردگارم شرم دارم </w:t>
      </w:r>
      <w:r w:rsidR="004D286F" w:rsidRPr="006F004E">
        <w:rPr>
          <w:rFonts w:ascii="IRBadr" w:hAnsi="IRBadr" w:cs="IRBadr"/>
          <w:sz w:val="28"/>
          <w:szCs w:val="28"/>
          <w:rtl/>
        </w:rPr>
        <w:t>ک</w:t>
      </w:r>
      <w:r w:rsidRPr="006F004E">
        <w:rPr>
          <w:rFonts w:ascii="IRBadr" w:hAnsi="IRBadr" w:cs="IRBadr"/>
          <w:sz w:val="28"/>
          <w:szCs w:val="28"/>
          <w:rtl/>
        </w:rPr>
        <w:t>ه چ</w:t>
      </w:r>
      <w:r w:rsidR="004D286F" w:rsidRPr="006F004E">
        <w:rPr>
          <w:rFonts w:ascii="IRBadr" w:hAnsi="IRBadr" w:cs="IRBadr"/>
          <w:sz w:val="28"/>
          <w:szCs w:val="28"/>
          <w:rtl/>
        </w:rPr>
        <w:t>ی</w:t>
      </w:r>
      <w:r w:rsidRPr="006F004E">
        <w:rPr>
          <w:rFonts w:ascii="IRBadr" w:hAnsi="IRBadr" w:cs="IRBadr"/>
          <w:sz w:val="28"/>
          <w:szCs w:val="28"/>
          <w:rtl/>
        </w:rPr>
        <w:t>ز</w:t>
      </w:r>
      <w:r w:rsidR="004D286F" w:rsidRPr="006F004E">
        <w:rPr>
          <w:rFonts w:ascii="IRBadr" w:hAnsi="IRBadr" w:cs="IRBadr"/>
          <w:sz w:val="28"/>
          <w:szCs w:val="28"/>
          <w:rtl/>
        </w:rPr>
        <w:t>ی</w:t>
      </w:r>
      <w:r w:rsidRPr="006F004E">
        <w:rPr>
          <w:rFonts w:ascii="IRBadr" w:hAnsi="IRBadr" w:cs="IRBadr"/>
          <w:sz w:val="28"/>
          <w:szCs w:val="28"/>
          <w:rtl/>
        </w:rPr>
        <w:t xml:space="preserve"> از تو درخواست </w:t>
      </w:r>
      <w:r w:rsidR="004D286F" w:rsidRPr="006F004E">
        <w:rPr>
          <w:rFonts w:ascii="IRBadr" w:hAnsi="IRBadr" w:cs="IRBadr"/>
          <w:sz w:val="28"/>
          <w:szCs w:val="28"/>
          <w:rtl/>
        </w:rPr>
        <w:t>ک</w:t>
      </w:r>
      <w:r w:rsidRPr="006F004E">
        <w:rPr>
          <w:rFonts w:ascii="IRBadr" w:hAnsi="IRBadr" w:cs="IRBadr"/>
          <w:sz w:val="28"/>
          <w:szCs w:val="28"/>
          <w:rtl/>
        </w:rPr>
        <w:t xml:space="preserve">نم </w:t>
      </w:r>
      <w:r w:rsidR="004D286F" w:rsidRPr="006F004E">
        <w:rPr>
          <w:rFonts w:ascii="IRBadr" w:hAnsi="IRBadr" w:cs="IRBadr"/>
          <w:sz w:val="28"/>
          <w:szCs w:val="28"/>
          <w:rtl/>
        </w:rPr>
        <w:t>ک</w:t>
      </w:r>
      <w:r w:rsidRPr="006F004E">
        <w:rPr>
          <w:rFonts w:ascii="IRBadr" w:hAnsi="IRBadr" w:cs="IRBadr"/>
          <w:sz w:val="28"/>
          <w:szCs w:val="28"/>
          <w:rtl/>
        </w:rPr>
        <w:t>ه توان برآوردن آن را نداشته باش</w:t>
      </w:r>
      <w:r w:rsidR="004D286F" w:rsidRPr="006F004E">
        <w:rPr>
          <w:rFonts w:ascii="IRBadr" w:hAnsi="IRBadr" w:cs="IRBadr"/>
          <w:sz w:val="28"/>
          <w:szCs w:val="28"/>
          <w:rtl/>
        </w:rPr>
        <w:t>ی</w:t>
      </w:r>
      <w:r w:rsidRPr="006F004E">
        <w:rPr>
          <w:rFonts w:ascii="IRBadr" w:hAnsi="IRBadr" w:cs="IRBadr"/>
          <w:sz w:val="28"/>
          <w:szCs w:val="28"/>
        </w:rPr>
        <w:t>.</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روزی زنی خدمت حضرت فاطمه زهرا (س) آمد و حدود 10 سؤال از آن حضرت پرسید سپس توقف کرد. حضرت به ایشان فرمودند چرا سؤال نمی‌پرسی آیا سؤال‌هایت تمام شده است؟ عرض کرد: سؤال دارم اما خجالت می‌کشم که شما را معطل کردم. </w:t>
      </w:r>
      <w:r w:rsidRPr="006F004E">
        <w:rPr>
          <w:rFonts w:ascii="IRBadr" w:hAnsi="IRBadr" w:cs="IRBadr"/>
          <w:sz w:val="28"/>
          <w:szCs w:val="28"/>
          <w:rtl/>
        </w:rPr>
        <w:lastRenderedPageBreak/>
        <w:t xml:space="preserve">حضرت فرمودند: اگر می‌دانستی برای من چه ثوابی به خاطر پخش علم و نشر آگاهی و معرفت نوشته می‌شود </w:t>
      </w:r>
      <w:r w:rsidR="004D286F" w:rsidRPr="006F004E">
        <w:rPr>
          <w:rFonts w:ascii="IRBadr" w:hAnsi="IRBadr" w:cs="IRBadr"/>
          <w:sz w:val="28"/>
          <w:szCs w:val="28"/>
          <w:rtl/>
        </w:rPr>
        <w:t>هیچ‌گاه</w:t>
      </w:r>
      <w:r w:rsidRPr="006F004E">
        <w:rPr>
          <w:rFonts w:ascii="IRBadr" w:hAnsi="IRBadr" w:cs="IRBadr"/>
          <w:sz w:val="28"/>
          <w:szCs w:val="28"/>
          <w:rtl/>
        </w:rPr>
        <w:t xml:space="preserve"> خجالت نمی‌کشیدی.</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بشریت امروز چنان در معنویت و اخلاق واماندگی دارد که تشنه این الگوست و ما باید این الگوها را احیا کنیم. خواهران بزرگوار و جامعه ما باید الگوی اخلاق، معرفت، علم، دانش، رعایت ضوابط دینی و علمی را از حضرت فاطمه زهرا فرا بگیرند و امیدواریم که این هفته که به مناسبت ایام میلاد آن حضرت هفته زن نامیده شده است، خواهران بزرگوار به این مسائل توجه بیشتری داشته باشند.</w:t>
      </w:r>
    </w:p>
    <w:p w:rsidR="00A27C36" w:rsidRPr="006F004E" w:rsidRDefault="00A27C36" w:rsidP="00870500">
      <w:pPr>
        <w:pStyle w:val="Heading2"/>
        <w:bidi/>
        <w:jc w:val="both"/>
        <w:rPr>
          <w:rFonts w:ascii="IRBadr" w:hAnsi="IRBadr" w:cs="IRBadr"/>
          <w:rtl/>
        </w:rPr>
      </w:pPr>
      <w:bookmarkStart w:id="10" w:name="_Toc429077524"/>
      <w:r w:rsidRPr="006F004E">
        <w:rPr>
          <w:rFonts w:ascii="IRBadr" w:hAnsi="IRBadr" w:cs="IRBadr"/>
          <w:rtl/>
        </w:rPr>
        <w:t>شروع سال تحصیلی جدید</w:t>
      </w:r>
      <w:bookmarkEnd w:id="10"/>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سال تحصیلی جدید را در پیش داریم و به این جهت </w:t>
      </w:r>
      <w:r w:rsidR="004D286F" w:rsidRPr="006F004E">
        <w:rPr>
          <w:rFonts w:ascii="IRBadr" w:hAnsi="IRBadr" w:cs="IRBadr"/>
          <w:sz w:val="28"/>
          <w:szCs w:val="28"/>
          <w:rtl/>
        </w:rPr>
        <w:t>آموزش‌وپرورش</w:t>
      </w:r>
      <w:r w:rsidRPr="006F004E">
        <w:rPr>
          <w:rFonts w:ascii="IRBadr" w:hAnsi="IRBadr" w:cs="IRBadr"/>
          <w:sz w:val="28"/>
          <w:szCs w:val="28"/>
          <w:rtl/>
        </w:rPr>
        <w:t xml:space="preserve"> گام‌های خوبی را در این جهت برداشته‌اند و شاهد موفقیت فرزندان این جامعه هستیم. تأکید می‌کنم نهاد تعلیم و تربیت ما اگر بخواهد به مسئولیت الهی و اجتماعی خود درست عمل کند، باید خود را آماده ایفای نقش و مسئولیت بهتر و مؤثرتر کند. فرزندان ما امانت‌هایی هستند که جز با دلسوزی و تعهد شما معلمین و مربیان و </w:t>
      </w:r>
      <w:r w:rsidR="004D286F" w:rsidRPr="006F004E">
        <w:rPr>
          <w:rFonts w:ascii="IRBadr" w:hAnsi="IRBadr" w:cs="IRBadr"/>
          <w:sz w:val="28"/>
          <w:szCs w:val="28"/>
          <w:rtl/>
        </w:rPr>
        <w:t>متصدیان</w:t>
      </w:r>
      <w:r w:rsidRPr="006F004E">
        <w:rPr>
          <w:rFonts w:ascii="IRBadr" w:hAnsi="IRBadr" w:cs="IRBadr"/>
          <w:sz w:val="28"/>
          <w:szCs w:val="28"/>
          <w:rtl/>
        </w:rPr>
        <w:t xml:space="preserve"> </w:t>
      </w:r>
      <w:r w:rsidR="004D286F" w:rsidRPr="006F004E">
        <w:rPr>
          <w:rFonts w:ascii="IRBadr" w:hAnsi="IRBadr" w:cs="IRBadr"/>
          <w:sz w:val="28"/>
          <w:szCs w:val="28"/>
          <w:rtl/>
        </w:rPr>
        <w:t>آموزش‌وپرورش</w:t>
      </w:r>
      <w:r w:rsidRPr="006F004E">
        <w:rPr>
          <w:rFonts w:ascii="IRBadr" w:hAnsi="IRBadr" w:cs="IRBadr"/>
          <w:sz w:val="28"/>
          <w:szCs w:val="28"/>
          <w:rtl/>
        </w:rPr>
        <w:t xml:space="preserve"> وظایف جامعه در قبال آنان عمل نخواهد شد. امیدواریم بازهم خود نوجوانان و جوانان اهتمام به درس و پیگیری علم و دانش داشته باشند.</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 xml:space="preserve">امروز به هر شاخه‌ای از علم و زندگی بشر توجه کنیم نیازمند کارشناسی است و این خود نیاز به عالم، دانشمند و متخصص دارد و توجه به بعد اخلاقی و معنوی که پایه سلامت فرد و جامعه است باید مورد توجه عزیزان ما قرار بگیرد. از مسئولین محترم تقاضامندم در روز جشن عاطفه‌ها به دانش‌آموزان نیازمند در جهت رفع نیاز آنان کمک کنند تا مشکل آن عزیزان نیز برطرف شود و این نکته را تأکید می‌کنم که این مساعدت باید با حفظ آبرو، احترام و کرامت انسانی فرزندانی باشد که به هر دلیلی با مشکل مادی مواجه هستند. کمک آبرومندانه با حفظ کرامت و حیثیت انسانی به جوانی که در دانشگاه قبول شده است و نوجوانی که در </w:t>
      </w:r>
      <w:r w:rsidR="004D286F" w:rsidRPr="006F004E">
        <w:rPr>
          <w:rFonts w:ascii="IRBadr" w:hAnsi="IRBadr" w:cs="IRBadr"/>
          <w:sz w:val="28"/>
          <w:szCs w:val="28"/>
          <w:rtl/>
        </w:rPr>
        <w:t>آموزش‌وپرورش</w:t>
      </w:r>
      <w:r w:rsidRPr="006F004E">
        <w:rPr>
          <w:rFonts w:ascii="IRBadr" w:hAnsi="IRBadr" w:cs="IRBadr"/>
          <w:sz w:val="28"/>
          <w:szCs w:val="28"/>
          <w:rtl/>
        </w:rPr>
        <w:t xml:space="preserve"> قابلیت رشد و ارتقای بیشتری دارد، نسبت به کمک‌های دیگران واجب‌تر و مضاعف‌تر است.</w:t>
      </w:r>
    </w:p>
    <w:p w:rsidR="00A27C36" w:rsidRPr="006F004E" w:rsidRDefault="00A27C36" w:rsidP="00870500">
      <w:pPr>
        <w:jc w:val="both"/>
        <w:rPr>
          <w:rFonts w:ascii="IRBadr" w:hAnsi="IRBadr" w:cs="IRBadr"/>
          <w:sz w:val="28"/>
          <w:szCs w:val="28"/>
          <w:rtl/>
        </w:rPr>
      </w:pPr>
      <w:r w:rsidRPr="006F004E">
        <w:rPr>
          <w:rFonts w:ascii="IRBadr" w:hAnsi="IRBadr" w:cs="IRBadr"/>
          <w:sz w:val="28"/>
          <w:szCs w:val="28"/>
          <w:rtl/>
        </w:rPr>
        <w:t>باید تلاش کنیم نسلی که روی پاست و باید مسئولیت‌های بزرگ را بر دوش بکشد، باید محور حرکت، تلاش، اقدام، فعالیت اجتماعی و اقتصادی خود قرار دهیم و امیدواریم همه شما عزیزان در این جهت توجه کافی مبذول بدارید. امیدواریم همه ما در کنار هم با احساس محبت، دوستی، صفا و وحدت و با تأسی به ارزش‌های والای الهی و با در نظر گرفتن مصالح کلی نظام و اسلام ان‌شاءالله در مسیر انقلاب و اسلام و راه و خط رهبری حرکت کنیم و مشکلات را از مسیر مردم برداریم.</w:t>
      </w:r>
    </w:p>
    <w:p w:rsidR="00A27C36" w:rsidRPr="006F004E" w:rsidRDefault="00A27C36" w:rsidP="00870500">
      <w:pPr>
        <w:pStyle w:val="Heading2"/>
        <w:bidi/>
        <w:jc w:val="both"/>
        <w:rPr>
          <w:rFonts w:ascii="IRBadr" w:hAnsi="IRBadr" w:cs="IRBadr"/>
          <w:rtl/>
        </w:rPr>
      </w:pPr>
      <w:bookmarkStart w:id="11" w:name="_Toc429077525"/>
      <w:r w:rsidRPr="006F004E">
        <w:rPr>
          <w:rFonts w:ascii="IRBadr" w:hAnsi="IRBadr" w:cs="IRBadr"/>
          <w:rtl/>
        </w:rPr>
        <w:lastRenderedPageBreak/>
        <w:t>دعا</w:t>
      </w:r>
      <w:bookmarkEnd w:id="11"/>
    </w:p>
    <w:p w:rsidR="00A27C36" w:rsidRPr="006F004E" w:rsidRDefault="00A27C36" w:rsidP="00870500">
      <w:pPr>
        <w:jc w:val="both"/>
        <w:rPr>
          <w:rFonts w:ascii="IRBadr" w:hAnsi="IRBadr" w:cs="IRBadr"/>
          <w:b/>
          <w:bCs/>
          <w:sz w:val="28"/>
          <w:szCs w:val="28"/>
          <w:rtl/>
        </w:rPr>
      </w:pPr>
      <w:r w:rsidRPr="006F004E">
        <w:rPr>
          <w:rFonts w:ascii="IRBadr" w:hAnsi="IRBadr" w:cs="IRBadr"/>
          <w:b/>
          <w:bCs/>
          <w:sz w:val="28"/>
          <w:szCs w:val="28"/>
          <w:rtl/>
        </w:rPr>
        <w:t xml:space="preserve">نسئلک اللهم و ندعوک </w:t>
      </w:r>
      <w:bookmarkStart w:id="12" w:name="_GoBack"/>
      <w:r w:rsidRPr="006F004E">
        <w:rPr>
          <w:rFonts w:ascii="IRBadr" w:hAnsi="IRBadr" w:cs="IRBadr"/>
          <w:b/>
          <w:bCs/>
          <w:sz w:val="28"/>
          <w:szCs w:val="28"/>
          <w:rtl/>
        </w:rPr>
        <w:t>باسمک</w:t>
      </w:r>
      <w:bookmarkEnd w:id="12"/>
      <w:r w:rsidRPr="006F004E">
        <w:rPr>
          <w:rFonts w:ascii="IRBadr" w:hAnsi="IRBadr" w:cs="IRBadr"/>
          <w:b/>
          <w:bCs/>
          <w:sz w:val="28"/>
          <w:szCs w:val="28"/>
          <w:rtl/>
        </w:rPr>
        <w:t xml:space="preserve">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A27C36" w:rsidRPr="006F004E" w:rsidRDefault="00A27C36" w:rsidP="00870500">
      <w:pPr>
        <w:pStyle w:val="a"/>
        <w:rPr>
          <w:rFonts w:ascii="IRBadr" w:hAnsi="IRBadr" w:cs="IRBadr"/>
          <w:b/>
          <w:szCs w:val="28"/>
          <w:rtl/>
        </w:rPr>
      </w:pPr>
      <w:r w:rsidRPr="006F004E">
        <w:rPr>
          <w:rFonts w:ascii="IRBadr" w:hAnsi="IRBadr" w:cs="IRBadr"/>
          <w:b/>
          <w:bCs/>
          <w:szCs w:val="28"/>
          <w:rtl/>
        </w:rPr>
        <w:t>بِسْمِ اللّهِ الرَّحْمَنِ الرَّحِیمِ قُلْ هُوَ اللَّهُ أَحَدٌ اللَّهُ الصَّمَدُ لَمْ یلِدْ وَلَمْ یولَدْ وَلَمْ یکن لَّهُ کفُوًا أَحَدٌ</w:t>
      </w:r>
      <w:r w:rsidRPr="006F004E">
        <w:rPr>
          <w:rStyle w:val="FootnoteReference"/>
          <w:rFonts w:ascii="IRBadr" w:eastAsia="2  Lotus" w:hAnsi="IRBadr" w:cs="IRBadr"/>
          <w:b/>
          <w:szCs w:val="28"/>
          <w:rtl/>
        </w:rPr>
        <w:footnoteReference w:id="10"/>
      </w:r>
    </w:p>
    <w:p w:rsidR="00A27C36" w:rsidRPr="006F004E" w:rsidRDefault="00A27C36" w:rsidP="00870500">
      <w:pPr>
        <w:jc w:val="both"/>
        <w:rPr>
          <w:rFonts w:ascii="IRBadr" w:hAnsi="IRBadr" w:cs="IRBadr"/>
          <w:sz w:val="28"/>
          <w:szCs w:val="28"/>
          <w:rtl/>
        </w:rPr>
      </w:pPr>
    </w:p>
    <w:p w:rsidR="00A27C36" w:rsidRPr="006F004E" w:rsidRDefault="00A27C36" w:rsidP="00870500">
      <w:pPr>
        <w:jc w:val="both"/>
        <w:rPr>
          <w:rFonts w:ascii="IRBadr" w:hAnsi="IRBadr" w:cs="IRBadr"/>
          <w:sz w:val="28"/>
          <w:szCs w:val="28"/>
          <w:rtl/>
        </w:rPr>
      </w:pPr>
    </w:p>
    <w:p w:rsidR="00A27C36" w:rsidRPr="006F004E" w:rsidRDefault="00A27C36" w:rsidP="00870500">
      <w:pPr>
        <w:jc w:val="both"/>
        <w:rPr>
          <w:rFonts w:ascii="IRBadr" w:hAnsi="IRBadr" w:cs="IRBadr"/>
          <w:sz w:val="28"/>
          <w:szCs w:val="28"/>
          <w:rtl/>
        </w:rPr>
      </w:pPr>
    </w:p>
    <w:p w:rsidR="00A27C36" w:rsidRPr="006F004E" w:rsidRDefault="00A27C36" w:rsidP="00870500">
      <w:pPr>
        <w:jc w:val="both"/>
        <w:rPr>
          <w:rFonts w:ascii="IRBadr" w:hAnsi="IRBadr" w:cs="IRBadr"/>
          <w:sz w:val="28"/>
          <w:szCs w:val="28"/>
          <w:rtl/>
        </w:rPr>
      </w:pPr>
    </w:p>
    <w:p w:rsidR="00152670" w:rsidRPr="006F004E" w:rsidRDefault="00152670" w:rsidP="00870500">
      <w:pPr>
        <w:jc w:val="both"/>
        <w:rPr>
          <w:rFonts w:ascii="IRBadr" w:hAnsi="IRBadr" w:cs="IRBadr"/>
          <w:rtl/>
        </w:rPr>
      </w:pPr>
    </w:p>
    <w:sectPr w:rsidR="00152670" w:rsidRPr="006F004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9C" w:rsidRDefault="00BC369C" w:rsidP="000D5800">
      <w:r>
        <w:separator/>
      </w:r>
    </w:p>
  </w:endnote>
  <w:endnote w:type="continuationSeparator" w:id="0">
    <w:p w:rsidR="00BC369C" w:rsidRDefault="00BC369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6F" w:rsidRDefault="004D2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70500">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6F" w:rsidRDefault="004D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9C" w:rsidRDefault="00BC369C" w:rsidP="000D5800">
      <w:r>
        <w:separator/>
      </w:r>
    </w:p>
  </w:footnote>
  <w:footnote w:type="continuationSeparator" w:id="0">
    <w:p w:rsidR="00BC369C" w:rsidRDefault="00BC369C" w:rsidP="000D5800">
      <w:r>
        <w:continuationSeparator/>
      </w:r>
    </w:p>
  </w:footnote>
  <w:footnote w:id="1">
    <w:p w:rsidR="00A27C36" w:rsidRPr="00EE28DD" w:rsidRDefault="00A27C36" w:rsidP="00A27C36">
      <w:pPr>
        <w:pStyle w:val="FootnoteText"/>
        <w:bidi/>
        <w:jc w:val="both"/>
        <w:rPr>
          <w:rFonts w:ascii="IRBadr" w:hAnsi="IRBadr" w:cs="IRBadr"/>
          <w:b/>
          <w:bCs/>
          <w:rtl/>
        </w:rPr>
      </w:pPr>
      <w:r w:rsidRPr="00EE28DD">
        <w:rPr>
          <w:rStyle w:val="FootnoteReference"/>
          <w:rFonts w:ascii="IRBadr" w:eastAsia="2  Lotus" w:hAnsi="IRBadr" w:cs="IRBadr"/>
          <w:b/>
          <w:bCs/>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A27C36" w:rsidRPr="007B185F" w:rsidRDefault="00A27C36" w:rsidP="00A27C36">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4D286F">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3">
    <w:p w:rsidR="00A27C36" w:rsidRDefault="00A27C36" w:rsidP="00A27C36">
      <w:pPr>
        <w:pStyle w:val="FootnoteText"/>
        <w:jc w:val="right"/>
        <w:rPr>
          <w:rtl/>
        </w:rPr>
      </w:pPr>
      <w:r>
        <w:rPr>
          <w:rFonts w:hint="cs"/>
          <w:rtl/>
        </w:rPr>
        <w:t xml:space="preserve">. </w:t>
      </w:r>
      <w:r w:rsidR="004D286F">
        <w:rPr>
          <w:rFonts w:hint="eastAsia"/>
          <w:rtl/>
        </w:rPr>
        <w:t>نهج‌البلاغه</w:t>
      </w:r>
      <w:r>
        <w:rPr>
          <w:rFonts w:hint="cs"/>
          <w:rtl/>
        </w:rPr>
        <w:t>، خطبه 31.</w:t>
      </w:r>
      <w:r>
        <w:rPr>
          <w:rStyle w:val="FootnoteReference"/>
          <w:rFonts w:eastAsia="2  Lotus"/>
        </w:rPr>
        <w:footnoteRef/>
      </w:r>
    </w:p>
  </w:footnote>
  <w:footnote w:id="4">
    <w:p w:rsidR="00A27C36" w:rsidRDefault="00A27C36" w:rsidP="00A27C36">
      <w:pPr>
        <w:pStyle w:val="FootnoteText"/>
        <w:jc w:val="right"/>
        <w:rPr>
          <w:rtl/>
        </w:rPr>
      </w:pPr>
      <w:r>
        <w:rPr>
          <w:rFonts w:hint="cs"/>
          <w:rtl/>
        </w:rPr>
        <w:t xml:space="preserve">. سوره مبارکه نساء، آیه 9. </w:t>
      </w:r>
      <w:r>
        <w:rPr>
          <w:rStyle w:val="FootnoteReference"/>
          <w:rFonts w:eastAsia="2  Lotus"/>
        </w:rPr>
        <w:footnoteRef/>
      </w:r>
    </w:p>
  </w:footnote>
  <w:footnote w:id="5">
    <w:p w:rsidR="00A27C36" w:rsidRDefault="00A27C36" w:rsidP="00A27C36">
      <w:pPr>
        <w:pStyle w:val="FootnoteText"/>
        <w:jc w:val="right"/>
        <w:rPr>
          <w:rtl/>
        </w:rPr>
      </w:pPr>
      <w:r>
        <w:rPr>
          <w:rFonts w:hint="cs"/>
          <w:rtl/>
        </w:rPr>
        <w:t xml:space="preserve">. </w:t>
      </w:r>
      <w:r w:rsidR="004D286F">
        <w:rPr>
          <w:rStyle w:val="reference-text"/>
          <w:rFonts w:eastAsia="2  Lotus" w:hint="eastAsia"/>
          <w:rtl/>
        </w:rPr>
        <w:t>بحارالانوار</w:t>
      </w:r>
      <w:r>
        <w:rPr>
          <w:rStyle w:val="reference-text"/>
          <w:rFonts w:eastAsia="2  Lotus"/>
          <w:rtl/>
        </w:rPr>
        <w:t>، ج ۷۱، ص ۱۰۶ و ج ۷۲، ص ۳۶ و ج ۷۴، ص ۱۳۶</w:t>
      </w:r>
      <w:r>
        <w:rPr>
          <w:rFonts w:hint="cs"/>
          <w:rtl/>
        </w:rPr>
        <w:t>.</w:t>
      </w:r>
      <w:r>
        <w:rPr>
          <w:rStyle w:val="FootnoteReference"/>
          <w:rFonts w:eastAsia="2  Lotus"/>
        </w:rPr>
        <w:footnoteRef/>
      </w:r>
    </w:p>
  </w:footnote>
  <w:footnote w:id="6">
    <w:p w:rsidR="00A27C36" w:rsidRDefault="00A27C36" w:rsidP="00A27C36">
      <w:pPr>
        <w:pStyle w:val="FootnoteText"/>
        <w:jc w:val="right"/>
        <w:rPr>
          <w:rtl/>
        </w:rPr>
      </w:pPr>
      <w:r>
        <w:rPr>
          <w:rFonts w:hint="cs"/>
          <w:rtl/>
        </w:rPr>
        <w:t>. بحارالانوار، جلد 71، صفحه 155.</w:t>
      </w:r>
      <w:r>
        <w:rPr>
          <w:rStyle w:val="FootnoteReference"/>
          <w:rFonts w:eastAsia="2  Lotus"/>
        </w:rPr>
        <w:footnoteRef/>
      </w:r>
    </w:p>
  </w:footnote>
  <w:footnote w:id="7">
    <w:p w:rsidR="00A27C36" w:rsidRDefault="00A27C36" w:rsidP="00A27C36">
      <w:pPr>
        <w:pStyle w:val="FootnoteText"/>
        <w:jc w:val="right"/>
        <w:rPr>
          <w:rtl/>
        </w:rPr>
      </w:pPr>
      <w:r>
        <w:rPr>
          <w:rFonts w:hint="cs"/>
          <w:rtl/>
        </w:rPr>
        <w:t xml:space="preserve">. سوره مبارکه کوثر. </w:t>
      </w:r>
      <w:r>
        <w:rPr>
          <w:rStyle w:val="FootnoteReference"/>
          <w:rFonts w:eastAsia="2  Lotus"/>
        </w:rPr>
        <w:footnoteRef/>
      </w:r>
    </w:p>
  </w:footnote>
  <w:footnote w:id="8">
    <w:p w:rsidR="00A27C36" w:rsidRDefault="00A27C36" w:rsidP="00A27C36">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 w:id="9">
    <w:p w:rsidR="00A27C36" w:rsidRDefault="00A27C36" w:rsidP="00A27C36">
      <w:pPr>
        <w:pStyle w:val="FootnoteText"/>
        <w:jc w:val="right"/>
        <w:rPr>
          <w:rtl/>
        </w:rPr>
      </w:pPr>
      <w:r>
        <w:rPr>
          <w:rFonts w:hint="cs"/>
          <w:rtl/>
        </w:rPr>
        <w:t>. بحارالانوار، جلد 43، صفحه 59.</w:t>
      </w:r>
      <w:r>
        <w:rPr>
          <w:rStyle w:val="FootnoteReference"/>
          <w:rFonts w:eastAsia="2  Lotus"/>
        </w:rPr>
        <w:footnoteRef/>
      </w:r>
    </w:p>
  </w:footnote>
  <w:footnote w:id="10">
    <w:p w:rsidR="00A27C36" w:rsidRDefault="00A27C36" w:rsidP="00A27C36">
      <w:pPr>
        <w:pStyle w:val="FootnoteText"/>
        <w:jc w:val="right"/>
        <w:rPr>
          <w:rtl/>
        </w:rPr>
      </w:pPr>
      <w:r>
        <w:rPr>
          <w:rFonts w:hint="cs"/>
          <w:rtl/>
        </w:rPr>
        <w:t>. سوره مبارکه توحید.</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6F" w:rsidRDefault="004D2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0C68A9">
    <w:pPr>
      <w:tabs>
        <w:tab w:val="left" w:pos="1256"/>
        <w:tab w:val="left" w:pos="5696"/>
        <w:tab w:val="right" w:pos="9071"/>
      </w:tabs>
      <w:rPr>
        <w:b/>
        <w:bCs/>
        <w:sz w:val="32"/>
        <w:rtl/>
      </w:rPr>
    </w:pPr>
    <w:bookmarkStart w:id="13" w:name="OLE_LINK1"/>
    <w:bookmarkStart w:id="14" w:name="OLE_LINK2"/>
    <w:r>
      <w:rPr>
        <w:noProof/>
      </w:rPr>
      <w:drawing>
        <wp:anchor distT="0" distB="0" distL="114300" distR="114300" simplePos="0" relativeHeight="251659264" behindDoc="0" locked="0" layoutInCell="1" allowOverlap="1" wp14:anchorId="661D0EC8" wp14:editId="03CD03D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sidR="000D5800">
      <w:rPr>
        <w:noProof/>
      </w:rPr>
      <mc:AlternateContent>
        <mc:Choice Requires="wps">
          <w:drawing>
            <wp:anchor distT="4294967292" distB="4294967292" distL="114300" distR="114300" simplePos="0" relativeHeight="251657216" behindDoc="0" locked="0" layoutInCell="1" allowOverlap="1" wp14:anchorId="6B19529A" wp14:editId="4582D5A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E9B5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A27C36">
      <w:rPr>
        <w:rFonts w:hint="cs"/>
        <w:b/>
        <w:bCs/>
        <w:sz w:val="32"/>
        <w:rtl/>
      </w:rPr>
      <w:t>620</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6F" w:rsidRDefault="004D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C68A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6A0"/>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86F"/>
    <w:rsid w:val="004D2EF6"/>
    <w:rsid w:val="004E4308"/>
    <w:rsid w:val="004F3596"/>
    <w:rsid w:val="00530FD7"/>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C7B8B"/>
    <w:rsid w:val="006D0EE9"/>
    <w:rsid w:val="006D3A87"/>
    <w:rsid w:val="006F004E"/>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70500"/>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F4EB3"/>
    <w:rsid w:val="00A06D48"/>
    <w:rsid w:val="00A21834"/>
    <w:rsid w:val="00A27C36"/>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369C"/>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5FD4"/>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7C36"/>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character" w:customStyle="1" w:styleId="arabic">
    <w:name w:val="arabic"/>
    <w:basedOn w:val="DefaultParagraphFont"/>
    <w:rsid w:val="00A27C36"/>
  </w:style>
  <w:style w:type="character" w:customStyle="1" w:styleId="reference-text">
    <w:name w:val="reference-text"/>
    <w:basedOn w:val="DefaultParagraphFont"/>
    <w:rsid w:val="00A27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7C36"/>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character" w:customStyle="1" w:styleId="arabic">
    <w:name w:val="arabic"/>
    <w:basedOn w:val="DefaultParagraphFont"/>
    <w:rsid w:val="00A27C36"/>
  </w:style>
  <w:style w:type="character" w:customStyle="1" w:styleId="reference-text">
    <w:name w:val="reference-text"/>
    <w:basedOn w:val="DefaultParagraphFont"/>
    <w:rsid w:val="00A2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1FEB-95A5-419D-B586-BA33EC68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33</TotalTime>
  <Pages>8</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2015-09-03T16:21:00Z</dcterms:created>
  <dcterms:modified xsi:type="dcterms:W3CDTF">2015-09-07T06:38:00Z</dcterms:modified>
</cp:coreProperties>
</file>