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F0" w:rsidRPr="00BF6DB1" w:rsidRDefault="00E037F0" w:rsidP="00905B49">
      <w:pPr>
        <w:pStyle w:val="1"/>
        <w:keepNext w:val="0"/>
        <w:keepLines w:val="0"/>
        <w:widowControl w:val="0"/>
        <w:ind w:firstLine="0"/>
        <w:jc w:val="lowKashida"/>
        <w:rPr>
          <w:color w:val="auto"/>
          <w:sz w:val="44"/>
          <w:szCs w:val="44"/>
          <w:rtl/>
        </w:rPr>
      </w:pPr>
      <w:bookmarkStart w:id="0" w:name="_Toc458240436"/>
      <w:bookmarkStart w:id="1" w:name="_Toc452204227"/>
      <w:bookmarkStart w:id="2" w:name="_Toc452419347"/>
      <w:r w:rsidRPr="00BF6DB1">
        <w:rPr>
          <w:color w:val="auto"/>
          <w:sz w:val="44"/>
          <w:szCs w:val="44"/>
          <w:rtl/>
        </w:rPr>
        <w:t>فهرست</w:t>
      </w:r>
      <w:bookmarkEnd w:id="0"/>
    </w:p>
    <w:p w:rsidR="00E037F0" w:rsidRPr="00BF6DB1" w:rsidRDefault="00E037F0" w:rsidP="00BF6DB1">
      <w:pPr>
        <w:pStyle w:val="1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r w:rsidRPr="00BF6DB1">
        <w:rPr>
          <w:rFonts w:ascii="IRBadr" w:hAnsi="IRBadr" w:cs="IRBadr"/>
          <w:rtl/>
        </w:rPr>
        <w:fldChar w:fldCharType="begin"/>
      </w:r>
      <w:r w:rsidRPr="00BF6DB1">
        <w:rPr>
          <w:rFonts w:ascii="IRBadr" w:hAnsi="IRBadr" w:cs="IRBadr"/>
          <w:rtl/>
        </w:rPr>
        <w:instrText xml:space="preserve"> </w:instrText>
      </w:r>
      <w:r w:rsidRPr="00BF6DB1">
        <w:rPr>
          <w:rFonts w:ascii="IRBadr" w:hAnsi="IRBadr" w:cs="IRBadr"/>
        </w:rPr>
        <w:instrText>TOC</w:instrText>
      </w:r>
      <w:r w:rsidRPr="00BF6DB1">
        <w:rPr>
          <w:rFonts w:ascii="IRBadr" w:hAnsi="IRBadr" w:cs="IRBadr"/>
          <w:rtl/>
        </w:rPr>
        <w:instrText xml:space="preserve"> \</w:instrText>
      </w:r>
      <w:r w:rsidRPr="00BF6DB1">
        <w:rPr>
          <w:rFonts w:ascii="IRBadr" w:hAnsi="IRBadr" w:cs="IRBadr"/>
        </w:rPr>
        <w:instrText>o "</w:instrText>
      </w:r>
      <w:r w:rsidRPr="00BF6DB1">
        <w:rPr>
          <w:rFonts w:ascii="IRBadr" w:hAnsi="IRBadr" w:cs="IRBadr"/>
          <w:rtl/>
        </w:rPr>
        <w:instrText>1-7</w:instrText>
      </w:r>
      <w:r w:rsidRPr="00BF6DB1">
        <w:rPr>
          <w:rFonts w:ascii="IRBadr" w:hAnsi="IRBadr" w:cs="IRBadr"/>
        </w:rPr>
        <w:instrText>" \h \z \u</w:instrText>
      </w:r>
      <w:r w:rsidRPr="00BF6DB1">
        <w:rPr>
          <w:rFonts w:ascii="IRBadr" w:hAnsi="IRBadr" w:cs="IRBadr"/>
          <w:rtl/>
        </w:rPr>
        <w:instrText xml:space="preserve"> </w:instrText>
      </w:r>
      <w:r w:rsidRPr="00BF6DB1">
        <w:rPr>
          <w:rFonts w:ascii="IRBadr" w:hAnsi="IRBadr" w:cs="IRBadr"/>
          <w:rtl/>
        </w:rPr>
        <w:fldChar w:fldCharType="separate"/>
      </w:r>
      <w:hyperlink w:anchor="_Toc458240436" w:history="1"/>
    </w:p>
    <w:p w:rsidR="00E037F0" w:rsidRPr="00BF6DB1" w:rsidRDefault="00533970" w:rsidP="00E037F0">
      <w:pPr>
        <w:pStyle w:val="1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37" w:history="1">
        <w:r w:rsidR="00E037F0" w:rsidRPr="00BF6DB1">
          <w:rPr>
            <w:rStyle w:val="ab"/>
            <w:rFonts w:ascii="IRBadr" w:hAnsi="IRBadr" w:cs="IRBadr"/>
            <w:noProof/>
            <w:rtl/>
          </w:rPr>
          <w:t>خطبه اول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_Toc458240437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4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2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38" w:history="1">
        <w:r w:rsidR="00E037F0" w:rsidRPr="00BF6DB1">
          <w:rPr>
            <w:rStyle w:val="ab"/>
            <w:rFonts w:ascii="IRBadr" w:hAnsi="IRBadr" w:cs="IRBadr"/>
            <w:noProof/>
            <w:rtl/>
          </w:rPr>
          <w:t>توصیه به تقوا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_Toc458240438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4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2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39" w:history="1">
        <w:r w:rsidR="00E037F0" w:rsidRPr="00BF6DB1">
          <w:rPr>
            <w:rStyle w:val="ab"/>
            <w:rFonts w:ascii="IRBadr" w:hAnsi="IRBadr" w:cs="IRBadr"/>
            <w:noProof/>
            <w:rtl/>
          </w:rPr>
          <w:t>خلافت امیرالمؤمنین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_Toc458240439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4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40" w:history="1">
        <w:r w:rsidR="00E037F0" w:rsidRPr="00BF6DB1">
          <w:rPr>
            <w:rStyle w:val="ab"/>
            <w:rFonts w:ascii="IRBadr" w:hAnsi="IRBadr" w:cs="IRBadr"/>
            <w:noProof/>
            <w:rtl/>
          </w:rPr>
          <w:t>دلایل استقبال ملت از حکومت مولی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_Toc458240440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5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41" w:history="1">
        <w:r w:rsidR="00E037F0" w:rsidRPr="00BF6DB1">
          <w:rPr>
            <w:rStyle w:val="ab"/>
            <w:rFonts w:ascii="IRBadr" w:hAnsi="IRBadr" w:cs="IRBadr"/>
            <w:noProof/>
            <w:rtl/>
          </w:rPr>
          <w:t>کلمات اصحاب بعد از بیعت با حضرت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_Toc458240441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5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42" w:history="1">
        <w:r w:rsidR="00E037F0" w:rsidRPr="00BF6DB1">
          <w:rPr>
            <w:rStyle w:val="ab"/>
            <w:rFonts w:ascii="IRBadr" w:hAnsi="IRBadr" w:cs="IRBadr"/>
            <w:noProof/>
            <w:rtl/>
          </w:rPr>
          <w:t>الگوی حکومت‏داری حضرت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_Toc458240442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6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43" w:history="1">
        <w:r w:rsidR="00E037F0" w:rsidRPr="00BF6DB1">
          <w:rPr>
            <w:rStyle w:val="ab"/>
            <w:rFonts w:ascii="IRBadr" w:hAnsi="IRBadr" w:cs="IRBadr"/>
            <w:noProof/>
            <w:rtl/>
          </w:rPr>
          <w:t>بازسازی نظام اداری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_Toc458240443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6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6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44" w:history="1">
        <w:r w:rsidR="00E037F0" w:rsidRPr="00BF6DB1">
          <w:rPr>
            <w:rStyle w:val="ab"/>
            <w:rFonts w:ascii="IRBadr" w:hAnsi="IRBadr" w:cs="IRBadr"/>
            <w:noProof/>
            <w:rtl/>
          </w:rPr>
          <w:t>شاخصه عمال برکنار شده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_Toc458240444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7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45" w:history="1">
        <w:r w:rsidR="00E037F0" w:rsidRPr="00BF6DB1">
          <w:rPr>
            <w:rStyle w:val="ab"/>
            <w:rFonts w:ascii="IRBadr" w:hAnsi="IRBadr" w:cs="IRBadr"/>
            <w:noProof/>
            <w:rtl/>
          </w:rPr>
          <w:t>نظام حکومتی عادلانه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_Toc458240445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7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46" w:history="1">
        <w:r w:rsidR="00E037F0" w:rsidRPr="00BF6DB1">
          <w:rPr>
            <w:rStyle w:val="ab"/>
            <w:rFonts w:ascii="IRBadr" w:hAnsi="IRBadr" w:cs="IRBadr"/>
            <w:noProof/>
            <w:rtl/>
          </w:rPr>
          <w:t>توجه ویژه به بیت‌المال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_Toc458240446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8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47" w:history="1">
        <w:r w:rsidR="00E037F0" w:rsidRPr="00BF6DB1">
          <w:rPr>
            <w:rStyle w:val="ab"/>
            <w:rFonts w:ascii="IRBadr" w:hAnsi="IRBadr" w:cs="IRBadr"/>
            <w:noProof/>
            <w:rtl/>
          </w:rPr>
          <w:t>پایداری بر حق و اجرای حدود الهی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_Toc458240447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8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48" w:history="1">
        <w:r w:rsidR="00E037F0" w:rsidRPr="00BF6DB1">
          <w:rPr>
            <w:rStyle w:val="ab"/>
            <w:rFonts w:ascii="IRBadr" w:hAnsi="IRBadr" w:cs="IRBadr"/>
            <w:noProof/>
            <w:rtl/>
          </w:rPr>
          <w:t>توجه به مسائل فرهنگی و اجتماعی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_Toc458240448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8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49" w:history="1">
        <w:r w:rsidR="00E037F0" w:rsidRPr="00BF6DB1">
          <w:rPr>
            <w:rStyle w:val="ab"/>
            <w:rFonts w:ascii="IRBadr" w:hAnsi="IRBadr" w:cs="IRBadr"/>
            <w:noProof/>
            <w:rtl/>
          </w:rPr>
          <w:t>توجه به وضعیت اقتصادی خانواده‏ها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_Toc458240449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9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50" w:history="1">
        <w:r w:rsidR="00E037F0" w:rsidRPr="00BF6DB1">
          <w:rPr>
            <w:rStyle w:val="ab"/>
            <w:rFonts w:ascii="IRBadr" w:hAnsi="IRBadr" w:cs="IRBadr"/>
            <w:noProof/>
            <w:rtl/>
          </w:rPr>
          <w:t>ارتباط با مردم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_Toc458240450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9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51" w:history="1">
        <w:r w:rsidR="00E037F0" w:rsidRPr="00BF6DB1">
          <w:rPr>
            <w:rStyle w:val="ab"/>
            <w:rFonts w:ascii="IRBadr" w:hAnsi="IRBadr" w:cs="IRBadr"/>
            <w:noProof/>
            <w:rtl/>
          </w:rPr>
          <w:t>مالیات و عوارض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_Toc458240451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9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52" w:history="1">
        <w:r w:rsidR="00E037F0" w:rsidRPr="00BF6DB1">
          <w:rPr>
            <w:rStyle w:val="ab"/>
            <w:rFonts w:ascii="IRBadr" w:hAnsi="IRBadr" w:cs="IRBadr"/>
            <w:noProof/>
            <w:rtl/>
          </w:rPr>
          <w:t>نفاق افراد سابقاً خوش‏سابقه و ولایتمدار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_Toc458240452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10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53" w:history="1">
        <w:r w:rsidR="00E037F0" w:rsidRPr="00BF6DB1">
          <w:rPr>
            <w:rStyle w:val="ab"/>
            <w:rFonts w:ascii="IRBadr" w:hAnsi="IRBadr" w:cs="IRBadr"/>
            <w:noProof/>
            <w:rtl/>
          </w:rPr>
          <w:t>وظیفه حکام و صاحب‏منصبان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_Toc458240453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11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2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54" w:history="1">
        <w:r w:rsidR="00E037F0" w:rsidRPr="00BF6DB1">
          <w:rPr>
            <w:rStyle w:val="ab"/>
            <w:rFonts w:ascii="IRBadr" w:hAnsi="IRBadr" w:cs="IRBadr"/>
            <w:noProof/>
            <w:rtl/>
          </w:rPr>
          <w:t>سوره‏ی پایانی خطبه‏ی اول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_Toc458240454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11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1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55" w:history="1">
        <w:r w:rsidR="00E037F0" w:rsidRPr="00BF6DB1">
          <w:rPr>
            <w:rStyle w:val="ab"/>
            <w:rFonts w:ascii="IRBadr" w:hAnsi="IRBadr" w:cs="IRBadr"/>
            <w:noProof/>
            <w:rtl/>
          </w:rPr>
          <w:t>خطبه دوم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_Toc458240455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12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2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56" w:history="1">
        <w:r w:rsidR="00E037F0" w:rsidRPr="00BF6DB1">
          <w:rPr>
            <w:rStyle w:val="ab"/>
            <w:rFonts w:ascii="IRBadr" w:hAnsi="IRBadr" w:cs="IRBadr"/>
            <w:noProof/>
            <w:rtl/>
          </w:rPr>
          <w:t>توصیه به تقوا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_Toc458240456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13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2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57" w:history="1">
        <w:r w:rsidR="00E037F0" w:rsidRPr="00BF6DB1">
          <w:rPr>
            <w:rStyle w:val="ab"/>
            <w:rFonts w:ascii="IRBadr" w:hAnsi="IRBadr" w:cs="IRBadr"/>
            <w:noProof/>
            <w:rtl/>
          </w:rPr>
          <w:t>شرح و تفسیر دعای 45 صحیفه‏ی سجادیه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_Toc458240457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13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58" w:history="1">
        <w:r w:rsidR="00E037F0" w:rsidRPr="00BF6DB1">
          <w:rPr>
            <w:rStyle w:val="ab"/>
            <w:rFonts w:ascii="IRBadr" w:hAnsi="IRBadr" w:cs="IRBadr"/>
            <w:noProof/>
            <w:rtl/>
          </w:rPr>
          <w:t>متن دعا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_Toc458240458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13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59" w:history="1">
        <w:r w:rsidR="00E037F0" w:rsidRPr="00BF6DB1">
          <w:rPr>
            <w:rStyle w:val="ab"/>
            <w:rFonts w:ascii="IRBadr" w:hAnsi="IRBadr" w:cs="IRBadr"/>
            <w:noProof/>
            <w:rtl/>
          </w:rPr>
          <w:t>شرح و تفسیر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_Toc458240459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13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2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60" w:history="1">
        <w:r w:rsidR="00E037F0" w:rsidRPr="00BF6DB1">
          <w:rPr>
            <w:rStyle w:val="ab"/>
            <w:rFonts w:ascii="IRBadr" w:hAnsi="IRBadr" w:cs="IRBadr"/>
            <w:noProof/>
            <w:rtl/>
          </w:rPr>
          <w:t>عید فطر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_Toc458240460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14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2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61" w:history="1">
        <w:r w:rsidR="00E037F0" w:rsidRPr="00BF6DB1">
          <w:rPr>
            <w:rStyle w:val="ab"/>
            <w:rFonts w:ascii="IRBadr" w:hAnsi="IRBadr" w:cs="IRBadr"/>
            <w:noProof/>
            <w:rtl/>
          </w:rPr>
          <w:t>راهپیمایی معنوی سیاسی الهی و اجتماعی روز قدس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_Toc458240461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15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62" w:history="1">
        <w:r w:rsidR="00E037F0" w:rsidRPr="00BF6DB1">
          <w:rPr>
            <w:rStyle w:val="ab"/>
            <w:rFonts w:ascii="IRBadr" w:hAnsi="IRBadr" w:cs="IRBadr"/>
            <w:noProof/>
            <w:rtl/>
          </w:rPr>
          <w:t>اهمیت روز قدس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_Toc458240462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15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63" w:history="1">
        <w:r w:rsidR="00E037F0" w:rsidRPr="00BF6DB1">
          <w:rPr>
            <w:rStyle w:val="ab"/>
            <w:rFonts w:ascii="IRBadr" w:hAnsi="IRBadr" w:cs="IRBadr"/>
            <w:noProof/>
            <w:rtl/>
          </w:rPr>
          <w:t>اعمال غاصبانه‏ی رژیم اشغالگر قدس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_Toc458240463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16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64" w:history="1">
        <w:r w:rsidR="00E037F0" w:rsidRPr="00BF6DB1">
          <w:rPr>
            <w:rStyle w:val="ab"/>
            <w:rFonts w:ascii="IRBadr" w:hAnsi="IRBadr" w:cs="IRBadr"/>
            <w:noProof/>
            <w:rtl/>
          </w:rPr>
          <w:t>مراحل جنگ با اسرائیل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_Toc458240464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16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65" w:history="1">
        <w:r w:rsidR="00E037F0" w:rsidRPr="00BF6DB1">
          <w:rPr>
            <w:rStyle w:val="ab"/>
            <w:rFonts w:ascii="IRBadr" w:hAnsi="IRBadr" w:cs="IRBadr"/>
            <w:noProof/>
            <w:rtl/>
          </w:rPr>
          <w:t>دلایل شکست مسلمانان در جنگ‏های کلاسیک با اسرائیل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_Toc458240465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16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5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66" w:history="1">
        <w:r w:rsidR="00E037F0" w:rsidRPr="00BF6DB1">
          <w:rPr>
            <w:rStyle w:val="ab"/>
            <w:rFonts w:ascii="IRBadr" w:hAnsi="IRBadr" w:cs="IRBadr"/>
            <w:noProof/>
            <w:rtl/>
          </w:rPr>
          <w:t>دلایل شکست مسلمانان در جنگ‏های چریکی با اسرائیل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_Toc458240466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16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6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67" w:history="1">
        <w:r w:rsidR="00E037F0" w:rsidRPr="00BF6DB1">
          <w:rPr>
            <w:rStyle w:val="ab"/>
            <w:rFonts w:ascii="IRBadr" w:hAnsi="IRBadr" w:cs="IRBadr"/>
            <w:noProof/>
            <w:rtl/>
          </w:rPr>
          <w:t>انتفاضه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_Toc458240467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17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6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68" w:history="1">
        <w:r w:rsidR="00E037F0" w:rsidRPr="00BF6DB1">
          <w:rPr>
            <w:rStyle w:val="ab"/>
            <w:rFonts w:ascii="IRBadr" w:hAnsi="IRBadr" w:cs="IRBadr"/>
            <w:noProof/>
            <w:rtl/>
          </w:rPr>
          <w:t>فواید و دستاوردهای انتفاضه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_Toc458240468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17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6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69" w:history="1">
        <w:r w:rsidR="00E037F0" w:rsidRPr="00BF6DB1">
          <w:rPr>
            <w:rStyle w:val="ab"/>
            <w:rFonts w:ascii="IRBadr" w:hAnsi="IRBadr" w:cs="IRBadr"/>
            <w:noProof/>
            <w:rtl/>
          </w:rPr>
          <w:t>علت وحشت اسرائیل از انتفاضه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_Toc458240469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17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70" w:history="1">
        <w:r w:rsidR="00E037F0" w:rsidRPr="00BF6DB1">
          <w:rPr>
            <w:rStyle w:val="ab"/>
            <w:rFonts w:ascii="IRBadr" w:hAnsi="IRBadr" w:cs="IRBadr"/>
            <w:noProof/>
            <w:rtl/>
          </w:rPr>
          <w:t>برخورد آمریکا با ماجرای اسرائیل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_Toc458240470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18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71" w:history="1">
        <w:r w:rsidR="00E037F0" w:rsidRPr="00BF6DB1">
          <w:rPr>
            <w:rStyle w:val="ab"/>
            <w:rFonts w:ascii="IRBadr" w:hAnsi="IRBadr" w:cs="IRBadr"/>
            <w:noProof/>
            <w:rtl/>
          </w:rPr>
          <w:t>خطر اسرائیل و نفوذش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_Toc458240471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18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72" w:history="1">
        <w:r w:rsidR="00E037F0" w:rsidRPr="00BF6DB1">
          <w:rPr>
            <w:rStyle w:val="ab"/>
            <w:rFonts w:ascii="IRBadr" w:hAnsi="IRBadr" w:cs="IRBadr"/>
            <w:noProof/>
            <w:rtl/>
          </w:rPr>
          <w:t>آمریکا و طالبان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_Toc458240472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19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73" w:history="1">
        <w:r w:rsidR="00E037F0" w:rsidRPr="00BF6DB1">
          <w:rPr>
            <w:rStyle w:val="ab"/>
            <w:rFonts w:ascii="IRBadr" w:hAnsi="IRBadr" w:cs="IRBadr"/>
            <w:noProof/>
            <w:rtl/>
          </w:rPr>
          <w:t>تفاوت روز قدس امسال با سال‏های گذشته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_Toc458240473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19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74" w:history="1">
        <w:r w:rsidR="00E037F0" w:rsidRPr="00BF6DB1">
          <w:rPr>
            <w:rStyle w:val="ab"/>
            <w:rFonts w:ascii="IRBadr" w:hAnsi="IRBadr" w:cs="IRBadr"/>
            <w:noProof/>
            <w:rtl/>
          </w:rPr>
          <w:t>فتنه آمریکا برای تساوی اسلام و تروریسم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_Toc458240474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19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75" w:history="1">
        <w:r w:rsidR="00E037F0" w:rsidRPr="00BF6DB1">
          <w:rPr>
            <w:rStyle w:val="ab"/>
            <w:rFonts w:ascii="IRBadr" w:hAnsi="IRBadr" w:cs="IRBadr"/>
            <w:noProof/>
            <w:rtl/>
          </w:rPr>
          <w:t>موضع جمهوری اسلامی ایران در خصوص تروریسم و فلسطین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_Toc458240475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20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76" w:history="1">
        <w:r w:rsidR="00E037F0" w:rsidRPr="00BF6DB1">
          <w:rPr>
            <w:rStyle w:val="ab"/>
            <w:rFonts w:ascii="IRBadr" w:hAnsi="IRBadr" w:cs="IRBadr"/>
            <w:noProof/>
            <w:rtl/>
          </w:rPr>
          <w:t>اساس دولت اسرائیل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_Toc458240476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20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77" w:history="1">
        <w:r w:rsidR="00E037F0" w:rsidRPr="00BF6DB1">
          <w:rPr>
            <w:rStyle w:val="ab"/>
            <w:rFonts w:ascii="IRBadr" w:hAnsi="IRBadr" w:cs="IRBadr"/>
            <w:noProof/>
            <w:rtl/>
          </w:rPr>
          <w:t>دیپلماسی و سیاست خارجی ایران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_Toc458240477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20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78" w:history="1">
        <w:r w:rsidR="00E037F0" w:rsidRPr="00BF6DB1">
          <w:rPr>
            <w:rStyle w:val="ab"/>
            <w:rFonts w:ascii="IRBadr" w:hAnsi="IRBadr" w:cs="IRBadr"/>
            <w:noProof/>
            <w:rtl/>
          </w:rPr>
          <w:t>راه‏های حفظ جامعه از خطرات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_Toc458240478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21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4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79" w:history="1">
        <w:r w:rsidR="00E037F0" w:rsidRPr="00BF6DB1">
          <w:rPr>
            <w:rStyle w:val="ab"/>
            <w:rFonts w:ascii="IRBadr" w:hAnsi="IRBadr" w:cs="IRBadr"/>
            <w:noProof/>
            <w:rtl/>
          </w:rPr>
          <w:t>فطریه و کفاره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_Toc458240479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21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2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80" w:history="1">
        <w:r w:rsidR="00E037F0" w:rsidRPr="00BF6DB1">
          <w:rPr>
            <w:rStyle w:val="ab"/>
            <w:rFonts w:ascii="IRBadr" w:hAnsi="IRBadr" w:cs="IRBadr"/>
            <w:noProof/>
            <w:rtl/>
          </w:rPr>
          <w:t>دعای پایانی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_Toc458240480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21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533970" w:rsidP="00E037F0">
      <w:pPr>
        <w:pStyle w:val="21"/>
        <w:tabs>
          <w:tab w:val="right" w:leader="dot" w:pos="9350"/>
        </w:tabs>
        <w:jc w:val="lowKashida"/>
        <w:rPr>
          <w:rFonts w:ascii="IRBadr" w:eastAsiaTheme="minorEastAsia" w:hAnsi="IRBadr" w:cs="IRBadr"/>
          <w:noProof/>
          <w:color w:val="auto"/>
          <w:sz w:val="22"/>
          <w:szCs w:val="22"/>
        </w:rPr>
      </w:pPr>
      <w:hyperlink w:anchor="_Toc458240481" w:history="1">
        <w:r w:rsidR="00E037F0" w:rsidRPr="00BF6DB1">
          <w:rPr>
            <w:rStyle w:val="ab"/>
            <w:rFonts w:ascii="IRBadr" w:hAnsi="IRBadr" w:cs="IRBadr"/>
            <w:noProof/>
            <w:rtl/>
          </w:rPr>
          <w:t>سوره‏ی پایان خطبه‏ی دوم</w:t>
        </w:r>
        <w:r w:rsidR="00E037F0" w:rsidRPr="00BF6DB1">
          <w:rPr>
            <w:rFonts w:ascii="IRBadr" w:hAnsi="IRBadr" w:cs="IRBadr"/>
            <w:noProof/>
            <w:webHidden/>
          </w:rPr>
          <w:tab/>
        </w:r>
        <w:r w:rsidR="00E037F0" w:rsidRPr="00BF6DB1">
          <w:rPr>
            <w:rFonts w:ascii="IRBadr" w:hAnsi="IRBadr" w:cs="IRBadr"/>
            <w:noProof/>
            <w:webHidden/>
          </w:rPr>
          <w:fldChar w:fldCharType="begin"/>
        </w:r>
        <w:r w:rsidR="00E037F0" w:rsidRPr="00BF6DB1">
          <w:rPr>
            <w:rFonts w:ascii="IRBadr" w:hAnsi="IRBadr" w:cs="IRBadr"/>
            <w:noProof/>
            <w:webHidden/>
          </w:rPr>
          <w:instrText xml:space="preserve"> PAGEREF _Toc458240481 \h </w:instrText>
        </w:r>
        <w:r w:rsidR="00E037F0" w:rsidRPr="00BF6DB1">
          <w:rPr>
            <w:rFonts w:ascii="IRBadr" w:hAnsi="IRBadr" w:cs="IRBadr"/>
            <w:noProof/>
            <w:webHidden/>
          </w:rPr>
        </w:r>
        <w:r w:rsidR="00E037F0" w:rsidRPr="00BF6DB1">
          <w:rPr>
            <w:rFonts w:ascii="IRBadr" w:hAnsi="IRBadr" w:cs="IRBadr"/>
            <w:noProof/>
            <w:webHidden/>
          </w:rPr>
          <w:fldChar w:fldCharType="separate"/>
        </w:r>
        <w:r w:rsidR="00E037F0" w:rsidRPr="00BF6DB1">
          <w:rPr>
            <w:rFonts w:ascii="IRBadr" w:hAnsi="IRBadr" w:cs="IRBadr"/>
            <w:noProof/>
            <w:webHidden/>
          </w:rPr>
          <w:t>22</w:t>
        </w:r>
        <w:r w:rsidR="00E037F0" w:rsidRPr="00BF6DB1">
          <w:rPr>
            <w:rFonts w:ascii="IRBadr" w:hAnsi="IRBadr" w:cs="IRBadr"/>
            <w:noProof/>
            <w:webHidden/>
          </w:rPr>
          <w:fldChar w:fldCharType="end"/>
        </w:r>
      </w:hyperlink>
    </w:p>
    <w:p w:rsidR="00E037F0" w:rsidRPr="00BF6DB1" w:rsidRDefault="00E037F0" w:rsidP="00E037F0">
      <w:pPr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fldChar w:fldCharType="end"/>
      </w:r>
    </w:p>
    <w:p w:rsidR="00E037F0" w:rsidRPr="00BF6DB1" w:rsidRDefault="00E037F0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auto"/>
          <w:sz w:val="44"/>
          <w:szCs w:val="44"/>
          <w:rtl/>
        </w:rPr>
      </w:pPr>
      <w:r w:rsidRPr="00BF6DB1">
        <w:rPr>
          <w:rFonts w:ascii="IRBadr" w:hAnsi="IRBadr" w:cs="IRBadr"/>
          <w:color w:val="auto"/>
          <w:sz w:val="44"/>
          <w:szCs w:val="44"/>
          <w:rtl/>
        </w:rPr>
        <w:br w:type="page"/>
      </w:r>
    </w:p>
    <w:p w:rsidR="008D05ED" w:rsidRPr="00BF6DB1" w:rsidRDefault="008D05ED" w:rsidP="00905B49">
      <w:pPr>
        <w:pStyle w:val="1"/>
        <w:keepNext w:val="0"/>
        <w:keepLines w:val="0"/>
        <w:widowControl w:val="0"/>
        <w:ind w:firstLine="0"/>
        <w:jc w:val="lowKashida"/>
        <w:rPr>
          <w:color w:val="auto"/>
          <w:sz w:val="44"/>
          <w:szCs w:val="44"/>
          <w:rtl/>
        </w:rPr>
      </w:pPr>
      <w:bookmarkStart w:id="3" w:name="_Toc458240437"/>
      <w:proofErr w:type="spellStart"/>
      <w:r w:rsidRPr="00BF6DB1">
        <w:rPr>
          <w:color w:val="auto"/>
          <w:sz w:val="44"/>
          <w:szCs w:val="44"/>
          <w:rtl/>
        </w:rPr>
        <w:lastRenderedPageBreak/>
        <w:t>خطبه</w:t>
      </w:r>
      <w:proofErr w:type="spellEnd"/>
      <w:r w:rsidRPr="00BF6DB1">
        <w:rPr>
          <w:color w:val="auto"/>
          <w:sz w:val="44"/>
          <w:szCs w:val="44"/>
          <w:rtl/>
        </w:rPr>
        <w:t xml:space="preserve"> اول</w:t>
      </w:r>
      <w:bookmarkEnd w:id="1"/>
      <w:bookmarkEnd w:id="2"/>
      <w:bookmarkEnd w:id="3"/>
    </w:p>
    <w:p w:rsidR="008D05ED" w:rsidRPr="00BF6DB1" w:rsidRDefault="008D05ED" w:rsidP="00BF6DB1">
      <w:pPr>
        <w:widowControl w:val="0"/>
        <w:spacing w:after="0" w:line="276" w:lineRule="auto"/>
        <w:jc w:val="lowKashida"/>
        <w:rPr>
          <w:rFonts w:ascii="IRBadr" w:hAnsi="IRBadr" w:cs="IRBadr"/>
          <w:b/>
          <w:bCs/>
        </w:rPr>
      </w:pPr>
      <w:bookmarkStart w:id="4" w:name="OLE_LINK25"/>
      <w:bookmarkStart w:id="5" w:name="OLE_LINK26"/>
      <w:proofErr w:type="spellStart"/>
      <w:r w:rsidRPr="00BF6DB1">
        <w:rPr>
          <w:rFonts w:ascii="IRBadr" w:hAnsi="IRBadr" w:cs="IRBadr"/>
          <w:rtl/>
        </w:rPr>
        <w:t>اعوذبالله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السمیع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العلیم</w:t>
      </w:r>
      <w:proofErr w:type="spellEnd"/>
      <w:r w:rsidRPr="00BF6DB1">
        <w:rPr>
          <w:rFonts w:ascii="IRBadr" w:hAnsi="IRBadr" w:cs="IRBadr"/>
          <w:rtl/>
        </w:rPr>
        <w:t xml:space="preserve"> من </w:t>
      </w:r>
      <w:proofErr w:type="spellStart"/>
      <w:r w:rsidRPr="00BF6DB1">
        <w:rPr>
          <w:rFonts w:ascii="IRBadr" w:hAnsi="IRBadr" w:cs="IRBadr"/>
          <w:rtl/>
        </w:rPr>
        <w:t>الشیطان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الرجیم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بسم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اللّه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الرحمن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الرحیم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الْحَمْدُ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لِلَّهِ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الَّذِی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هَدَانَا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لِهَذَا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وَمَا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کنَّا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لِنَهْتَدِی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لَوْلَا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أَنْ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هَدَانَا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اللّه</w:t>
      </w:r>
      <w:proofErr w:type="spellEnd"/>
      <w:r w:rsidRPr="00BF6DB1">
        <w:rPr>
          <w:rFonts w:ascii="IRBadr" w:hAnsi="IRBadr" w:cs="IRBadr"/>
          <w:b/>
          <w:bCs/>
          <w:vertAlign w:val="superscript"/>
          <w:rtl/>
        </w:rPr>
        <w:footnoteReference w:id="1"/>
      </w:r>
      <w:r w:rsidRPr="00BF6DB1">
        <w:rPr>
          <w:rFonts w:ascii="IRBadr" w:hAnsi="IRBadr" w:cs="IRBadr"/>
          <w:b/>
          <w:bCs/>
          <w:rtl/>
        </w:rPr>
        <w:t xml:space="preserve">؛ </w:t>
      </w:r>
      <w:proofErr w:type="spellStart"/>
      <w:r w:rsidRPr="00BF6DB1">
        <w:rPr>
          <w:rFonts w:ascii="IRBadr" w:hAnsi="IRBadr" w:cs="IRBadr"/>
          <w:b/>
          <w:bCs/>
          <w:rtl/>
        </w:rPr>
        <w:t>ثم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الصلاة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السلام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علی </w:t>
      </w:r>
      <w:proofErr w:type="spellStart"/>
      <w:r w:rsidRPr="00BF6DB1">
        <w:rPr>
          <w:rFonts w:ascii="IRBadr" w:hAnsi="IRBadr" w:cs="IRBadr"/>
          <w:b/>
          <w:bCs/>
          <w:rtl/>
        </w:rPr>
        <w:t>سَیِّدِنَا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نَبِیِّنَا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أَبِی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الْقَاسِمِ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مُحَمَّدٍ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عَلی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آله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الأطیَبینَ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الأطهَرین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لاسیُّما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بقیة‌اللّه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فی </w:t>
      </w:r>
      <w:proofErr w:type="spellStart"/>
      <w:r w:rsidRPr="00BF6DB1">
        <w:rPr>
          <w:rFonts w:ascii="IRBadr" w:hAnsi="IRBadr" w:cs="IRBadr"/>
          <w:b/>
          <w:bCs/>
          <w:rtl/>
        </w:rPr>
        <w:t>الارضین</w:t>
      </w:r>
      <w:proofErr w:type="spellEnd"/>
      <w:r w:rsidRPr="00BF6DB1">
        <w:rPr>
          <w:rFonts w:ascii="IRBadr" w:hAnsi="IRBadr" w:cs="IRBadr"/>
          <w:b/>
          <w:bCs/>
          <w:rtl/>
        </w:rPr>
        <w:t>.</w:t>
      </w:r>
    </w:p>
    <w:p w:rsidR="008D05ED" w:rsidRPr="00BF6DB1" w:rsidRDefault="008D05ED" w:rsidP="00905B49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اعوذ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باللّه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السمیع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العلیم</w:t>
      </w:r>
      <w:proofErr w:type="spellEnd"/>
      <w:r w:rsidRPr="00BF6DB1">
        <w:rPr>
          <w:rFonts w:ascii="IRBadr" w:hAnsi="IRBadr" w:cs="IRBadr"/>
          <w:rtl/>
        </w:rPr>
        <w:t xml:space="preserve"> من </w:t>
      </w:r>
      <w:proofErr w:type="spellStart"/>
      <w:r w:rsidRPr="00BF6DB1">
        <w:rPr>
          <w:rFonts w:ascii="IRBadr" w:hAnsi="IRBadr" w:cs="IRBadr"/>
          <w:rtl/>
        </w:rPr>
        <w:t>الشیطان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الرجیم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بسم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اللّه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الرحمن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الرحیم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«</w:t>
      </w:r>
      <w:proofErr w:type="spellStart"/>
      <w:r w:rsidRPr="00BF6DB1">
        <w:rPr>
          <w:rFonts w:ascii="IRBadr" w:hAnsi="IRBadr" w:cs="IRBadr"/>
          <w:b/>
          <w:bCs/>
          <w:rtl/>
        </w:rPr>
        <w:t>یَا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أَیُّهَا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الَّذِینَ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آمَنُوا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اتَّقُوا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اللَّهَ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حَقَّ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تُقَاتِهِ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وَلَا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تَمُوتُنَّ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إِلَّا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وَأَنتُم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مُّسْلِمُونَ</w:t>
      </w:r>
      <w:bookmarkEnd w:id="4"/>
      <w:bookmarkEnd w:id="5"/>
      <w:proofErr w:type="spellEnd"/>
      <w:r w:rsidRPr="00BF6DB1">
        <w:rPr>
          <w:rFonts w:ascii="IRBadr" w:hAnsi="IRBadr" w:cs="IRBadr"/>
          <w:b/>
          <w:bCs/>
          <w:rtl/>
        </w:rPr>
        <w:t>»</w:t>
      </w:r>
      <w:r w:rsidRPr="00BF6DB1">
        <w:rPr>
          <w:rStyle w:val="a7"/>
          <w:rFonts w:ascii="IRBadr" w:hAnsi="IRBadr" w:cs="IRBadr"/>
        </w:rPr>
        <w:footnoteReference w:id="2"/>
      </w:r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عِبادَالله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اُوصیَکُم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نَفسیِ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بِتَقوَی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اللّه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مُلازِمَة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اَمرِه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مُجانِبَة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نَهیِه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تَجَهَّزوا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رَحِمَکم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اللّه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، </w:t>
      </w:r>
      <w:proofErr w:type="spellStart"/>
      <w:r w:rsidRPr="00BF6DB1">
        <w:rPr>
          <w:rFonts w:ascii="IRBadr" w:hAnsi="IRBadr" w:cs="IRBadr"/>
          <w:b/>
          <w:bCs/>
          <w:rtl/>
        </w:rPr>
        <w:t>فَقَد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نُودِیَ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فیکُم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بِالرَّحیل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تَزَوَّدوا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فَإِنَّ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خَیرَ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الزّاد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التقوی</w:t>
      </w:r>
      <w:proofErr w:type="spellEnd"/>
      <w:r w:rsidRPr="00BF6DB1">
        <w:rPr>
          <w:rFonts w:ascii="IRBadr" w:hAnsi="IRBadr" w:cs="IRBadr"/>
          <w:b/>
          <w:bCs/>
          <w:rtl/>
        </w:rPr>
        <w:t>.</w:t>
      </w:r>
    </w:p>
    <w:p w:rsidR="008D05ED" w:rsidRPr="00BF6DB1" w:rsidRDefault="008D05ED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b/>
          <w:bCs/>
          <w:color w:val="auto"/>
          <w:sz w:val="40"/>
          <w:szCs w:val="40"/>
          <w:rtl/>
        </w:rPr>
      </w:pPr>
      <w:bookmarkStart w:id="8" w:name="_Toc451115420"/>
      <w:bookmarkStart w:id="9" w:name="_Toc451892668"/>
      <w:bookmarkStart w:id="10" w:name="_Toc452204228"/>
      <w:bookmarkStart w:id="11" w:name="_Toc452419348"/>
      <w:bookmarkStart w:id="12" w:name="_Toc458240438"/>
      <w:r w:rsidRPr="00BF6DB1">
        <w:rPr>
          <w:rFonts w:ascii="IRBadr" w:hAnsi="IRBadr" w:cs="IRBadr"/>
          <w:b/>
          <w:bCs/>
          <w:color w:val="auto"/>
          <w:sz w:val="40"/>
          <w:szCs w:val="40"/>
          <w:rtl/>
        </w:rPr>
        <w:t>توصیه به تقوا</w:t>
      </w:r>
      <w:bookmarkEnd w:id="8"/>
      <w:bookmarkEnd w:id="9"/>
      <w:bookmarkEnd w:id="10"/>
      <w:bookmarkEnd w:id="11"/>
      <w:bookmarkEnd w:id="12"/>
    </w:p>
    <w:p w:rsidR="008D05ED" w:rsidRPr="00BF6DB1" w:rsidRDefault="008D05ED" w:rsidP="00905B49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همه‏ی</w:t>
      </w:r>
      <w:proofErr w:type="spellEnd"/>
      <w:r w:rsidRPr="00BF6DB1">
        <w:rPr>
          <w:rFonts w:ascii="IRBadr" w:hAnsi="IRBadr" w:cs="IRBadr"/>
          <w:rtl/>
        </w:rPr>
        <w:t xml:space="preserve"> شما برادران و خواهران گرامی و خودم را به </w:t>
      </w:r>
      <w:proofErr w:type="spellStart"/>
      <w:r w:rsidRPr="00BF6DB1">
        <w:rPr>
          <w:rFonts w:ascii="IRBadr" w:hAnsi="IRBadr" w:cs="IRBadr"/>
          <w:rtl/>
        </w:rPr>
        <w:t>پارسائی</w:t>
      </w:r>
      <w:proofErr w:type="spellEnd"/>
      <w:r w:rsidRPr="00BF6DB1">
        <w:rPr>
          <w:rFonts w:ascii="IRBadr" w:hAnsi="IRBadr" w:cs="IRBadr"/>
          <w:rtl/>
        </w:rPr>
        <w:t xml:space="preserve">، اجتناب از گناه، تهذیب نفس، </w:t>
      </w:r>
      <w:proofErr w:type="spellStart"/>
      <w:r w:rsidRPr="00BF6DB1">
        <w:rPr>
          <w:rFonts w:ascii="IRBadr" w:hAnsi="IRBadr" w:cs="IRBadr"/>
          <w:rtl/>
        </w:rPr>
        <w:t>شُکر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Pr="00BF6DB1">
        <w:rPr>
          <w:rFonts w:ascii="IRBadr" w:hAnsi="IRBadr" w:cs="IRBadr"/>
          <w:rtl/>
        </w:rPr>
        <w:t>ذِکر</w:t>
      </w:r>
      <w:proofErr w:type="spellEnd"/>
      <w:r w:rsidRPr="00BF6DB1">
        <w:rPr>
          <w:rFonts w:ascii="IRBadr" w:hAnsi="IRBadr" w:cs="IRBadr"/>
          <w:rtl/>
        </w:rPr>
        <w:t xml:space="preserve"> خداوند در </w:t>
      </w:r>
      <w:proofErr w:type="spellStart"/>
      <w:r w:rsidRPr="00BF6DB1">
        <w:rPr>
          <w:rFonts w:ascii="IRBadr" w:hAnsi="IRBadr" w:cs="IRBadr"/>
          <w:rtl/>
        </w:rPr>
        <w:t>همه‏ی</w:t>
      </w:r>
      <w:proofErr w:type="spellEnd"/>
      <w:r w:rsidRPr="00BF6DB1">
        <w:rPr>
          <w:rFonts w:ascii="IRBadr" w:hAnsi="IRBadr" w:cs="IRBadr"/>
          <w:rtl/>
        </w:rPr>
        <w:t xml:space="preserve"> حالات سفارش و دعوت </w:t>
      </w:r>
      <w:proofErr w:type="spellStart"/>
      <w:r w:rsidRPr="00BF6DB1">
        <w:rPr>
          <w:rFonts w:ascii="IRBadr" w:hAnsi="IRBadr" w:cs="IRBadr"/>
          <w:rtl/>
        </w:rPr>
        <w:t>می‌کنم</w:t>
      </w:r>
      <w:proofErr w:type="spellEnd"/>
      <w:r w:rsidRPr="00BF6DB1">
        <w:rPr>
          <w:rFonts w:ascii="IRBadr" w:hAnsi="IRBadr" w:cs="IRBadr"/>
          <w:rtl/>
        </w:rPr>
        <w:t xml:space="preserve">؛ امیدواریم خداوند به برکت اولیاء و </w:t>
      </w:r>
      <w:proofErr w:type="spellStart"/>
      <w:r w:rsidRPr="00BF6DB1">
        <w:rPr>
          <w:rFonts w:ascii="IRBadr" w:hAnsi="IRBadr" w:cs="IRBadr"/>
          <w:rtl/>
        </w:rPr>
        <w:t>مقرّبانِ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درگاهِ</w:t>
      </w:r>
      <w:proofErr w:type="spellEnd"/>
      <w:r w:rsidRPr="00BF6DB1">
        <w:rPr>
          <w:rFonts w:ascii="IRBadr" w:hAnsi="IRBadr" w:cs="IRBadr"/>
          <w:rtl/>
        </w:rPr>
        <w:t xml:space="preserve"> خودش، به </w:t>
      </w:r>
      <w:proofErr w:type="spellStart"/>
      <w:r w:rsidRPr="00BF6DB1">
        <w:rPr>
          <w:rFonts w:ascii="IRBadr" w:hAnsi="IRBadr" w:cs="IRBadr"/>
          <w:rtl/>
        </w:rPr>
        <w:t>همه‏ی</w:t>
      </w:r>
      <w:proofErr w:type="spellEnd"/>
      <w:r w:rsidRPr="00BF6DB1">
        <w:rPr>
          <w:rFonts w:ascii="IRBadr" w:hAnsi="IRBadr" w:cs="IRBadr"/>
          <w:rtl/>
        </w:rPr>
        <w:t xml:space="preserve"> ما </w:t>
      </w:r>
      <w:proofErr w:type="spellStart"/>
      <w:r w:rsidRPr="00BF6DB1">
        <w:rPr>
          <w:rFonts w:ascii="IRBadr" w:hAnsi="IRBadr" w:cs="IRBadr"/>
          <w:rtl/>
        </w:rPr>
        <w:t>توفیقِ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بندگیِ</w:t>
      </w:r>
      <w:proofErr w:type="spellEnd"/>
      <w:r w:rsidRPr="00BF6DB1">
        <w:rPr>
          <w:rFonts w:ascii="IRBadr" w:hAnsi="IRBadr" w:cs="IRBadr"/>
          <w:rtl/>
        </w:rPr>
        <w:t xml:space="preserve"> خالصانه، پارسایی در این دنیا و احتراز از گناه، عنایت بفرماید.</w:t>
      </w:r>
    </w:p>
    <w:p w:rsidR="008D05ED" w:rsidRPr="00BF6DB1" w:rsidRDefault="000D32C1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b/>
          <w:bCs/>
          <w:color w:val="auto"/>
          <w:sz w:val="40"/>
          <w:szCs w:val="40"/>
          <w:rtl/>
        </w:rPr>
      </w:pPr>
      <w:bookmarkStart w:id="13" w:name="_Toc458240439"/>
      <w:r w:rsidRPr="00BF6DB1">
        <w:rPr>
          <w:rFonts w:ascii="IRBadr" w:hAnsi="IRBadr" w:cs="IRBadr"/>
          <w:b/>
          <w:bCs/>
          <w:color w:val="auto"/>
          <w:sz w:val="40"/>
          <w:szCs w:val="40"/>
          <w:rtl/>
        </w:rPr>
        <w:t xml:space="preserve">خلافت </w:t>
      </w:r>
      <w:proofErr w:type="spellStart"/>
      <w:r w:rsidRPr="00BF6DB1">
        <w:rPr>
          <w:rFonts w:ascii="IRBadr" w:hAnsi="IRBadr" w:cs="IRBadr"/>
          <w:b/>
          <w:bCs/>
          <w:color w:val="auto"/>
          <w:sz w:val="40"/>
          <w:szCs w:val="40"/>
          <w:rtl/>
        </w:rPr>
        <w:t>امیرالمؤمنین</w:t>
      </w:r>
      <w:bookmarkEnd w:id="13"/>
      <w:proofErr w:type="spellEnd"/>
    </w:p>
    <w:p w:rsidR="00C33315" w:rsidRPr="00BF6DB1" w:rsidRDefault="005B0AA9" w:rsidP="00E07F24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در </w:t>
      </w:r>
      <w:proofErr w:type="spellStart"/>
      <w:r w:rsidR="00E07F24" w:rsidRPr="00BF6DB1">
        <w:rPr>
          <w:rFonts w:ascii="IRBadr" w:hAnsi="IRBadr" w:cs="IRBadr"/>
          <w:rtl/>
        </w:rPr>
        <w:t>خطبه‏های</w:t>
      </w:r>
      <w:proofErr w:type="spellEnd"/>
      <w:r w:rsidR="00E07F24" w:rsidRPr="00BF6DB1">
        <w:rPr>
          <w:rFonts w:ascii="IRBadr" w:hAnsi="IRBadr" w:cs="IRBadr"/>
          <w:rtl/>
        </w:rPr>
        <w:t xml:space="preserve"> قبل پیرامون </w:t>
      </w:r>
      <w:r w:rsidRPr="00BF6DB1">
        <w:rPr>
          <w:rFonts w:ascii="IRBadr" w:hAnsi="IRBadr" w:cs="IRBadr"/>
          <w:rtl/>
        </w:rPr>
        <w:t xml:space="preserve">شخصیت </w:t>
      </w:r>
      <w:proofErr w:type="spellStart"/>
      <w:r w:rsidR="00C856DF" w:rsidRPr="00BF6DB1">
        <w:rPr>
          <w:rFonts w:ascii="IRBadr" w:hAnsi="IRBadr" w:cs="IRBadr"/>
          <w:rtl/>
        </w:rPr>
        <w:t>امیرالمؤمنین</w:t>
      </w:r>
      <w:proofErr w:type="spellEnd"/>
      <w:r w:rsidR="00E07F24" w:rsidRPr="00BF6DB1">
        <w:rPr>
          <w:rFonts w:ascii="IRBadr" w:hAnsi="IRBadr" w:cs="IRBadr"/>
        </w:rPr>
        <w:t></w:t>
      </w:r>
      <w:r w:rsidRPr="00BF6DB1">
        <w:rPr>
          <w:rFonts w:ascii="IRBadr" w:hAnsi="IRBadr" w:cs="IRBadr"/>
          <w:rtl/>
        </w:rPr>
        <w:t xml:space="preserve"> اشاراتی داشتیم و در این </w:t>
      </w:r>
      <w:proofErr w:type="spellStart"/>
      <w:r w:rsidRPr="00BF6DB1">
        <w:rPr>
          <w:rFonts w:ascii="IRBadr" w:hAnsi="IRBadr" w:cs="IRBadr"/>
          <w:rtl/>
        </w:rPr>
        <w:t>خطبه</w:t>
      </w:r>
      <w:proofErr w:type="spellEnd"/>
      <w:r w:rsidRPr="00BF6DB1">
        <w:rPr>
          <w:rFonts w:ascii="IRBadr" w:hAnsi="IRBadr" w:cs="IRBadr"/>
          <w:rtl/>
        </w:rPr>
        <w:t xml:space="preserve"> هم ادامه </w:t>
      </w:r>
      <w:proofErr w:type="spellStart"/>
      <w:r w:rsidR="00C856DF" w:rsidRPr="00BF6DB1">
        <w:rPr>
          <w:rFonts w:ascii="IRBadr" w:hAnsi="IRBadr" w:cs="IRBadr"/>
          <w:rtl/>
        </w:rPr>
        <w:t>می‌دهیم</w:t>
      </w:r>
      <w:proofErr w:type="spellEnd"/>
      <w:r w:rsidRPr="00BF6DB1">
        <w:rPr>
          <w:rFonts w:ascii="IRBadr" w:hAnsi="IRBadr" w:cs="IRBadr"/>
          <w:rtl/>
        </w:rPr>
        <w:t xml:space="preserve">؛ حکومت و خلافت ظاهری ایشان با استقبال و بیعت </w:t>
      </w:r>
      <w:proofErr w:type="spellStart"/>
      <w:r w:rsidR="00C856DF" w:rsidRPr="00BF6DB1">
        <w:rPr>
          <w:rFonts w:ascii="IRBadr" w:hAnsi="IRBadr" w:cs="IRBadr"/>
          <w:rtl/>
        </w:rPr>
        <w:t>کم‌نظیر</w:t>
      </w:r>
      <w:proofErr w:type="spellEnd"/>
      <w:r w:rsidRPr="00BF6DB1">
        <w:rPr>
          <w:rFonts w:ascii="IRBadr" w:hAnsi="IRBadr" w:cs="IRBadr"/>
          <w:rtl/>
        </w:rPr>
        <w:t xml:space="preserve"> و متفاوت از خلفای پیشین</w:t>
      </w:r>
      <w:r w:rsidR="00E07F24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تحق</w:t>
      </w:r>
      <w:r w:rsidR="00E07F24" w:rsidRPr="00BF6DB1">
        <w:rPr>
          <w:rFonts w:ascii="IRBadr" w:hAnsi="IRBadr" w:cs="IRBadr"/>
          <w:rtl/>
        </w:rPr>
        <w:t>ّ</w:t>
      </w:r>
      <w:r w:rsidRPr="00BF6DB1">
        <w:rPr>
          <w:rFonts w:ascii="IRBadr" w:hAnsi="IRBadr" w:cs="IRBadr"/>
          <w:rtl/>
        </w:rPr>
        <w:t xml:space="preserve">ق یافت و مردمی هم که </w:t>
      </w:r>
      <w:proofErr w:type="spellStart"/>
      <w:r w:rsidR="00C856DF" w:rsidRPr="00BF6DB1">
        <w:rPr>
          <w:rFonts w:ascii="IRBadr" w:hAnsi="IRBadr" w:cs="IRBadr"/>
          <w:rtl/>
        </w:rPr>
        <w:t>تجربه‌ی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ناخوشایندی</w:t>
      </w:r>
      <w:proofErr w:type="spellEnd"/>
      <w:r w:rsidRPr="00BF6DB1">
        <w:rPr>
          <w:rFonts w:ascii="IRBadr" w:hAnsi="IRBadr" w:cs="IRBadr"/>
          <w:rtl/>
        </w:rPr>
        <w:t xml:space="preserve"> از انحرافات گذشته داشتند</w:t>
      </w:r>
      <w:r w:rsidR="00E07F24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با روی باز و </w:t>
      </w:r>
      <w:proofErr w:type="spellStart"/>
      <w:r w:rsidR="00C856DF" w:rsidRPr="00BF6DB1">
        <w:rPr>
          <w:rFonts w:ascii="IRBadr" w:hAnsi="IRBadr" w:cs="IRBadr"/>
          <w:rtl/>
        </w:rPr>
        <w:t>دل‌های</w:t>
      </w:r>
      <w:proofErr w:type="spellEnd"/>
      <w:r w:rsidRPr="00BF6DB1">
        <w:rPr>
          <w:rFonts w:ascii="IRBadr" w:hAnsi="IRBadr" w:cs="IRBadr"/>
          <w:rtl/>
        </w:rPr>
        <w:t xml:space="preserve"> مشتاق به استقبال حکومت مولی رفتند.</w:t>
      </w:r>
    </w:p>
    <w:p w:rsidR="005B0AA9" w:rsidRPr="00BF6DB1" w:rsidRDefault="00C856DF" w:rsidP="00E07F24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جلسه‌ای</w:t>
      </w:r>
      <w:proofErr w:type="spellEnd"/>
      <w:r w:rsidR="005B0AA9" w:rsidRPr="00BF6DB1">
        <w:rPr>
          <w:rFonts w:ascii="IRBadr" w:hAnsi="IRBadr" w:cs="IRBadr"/>
          <w:rtl/>
        </w:rPr>
        <w:t xml:space="preserve"> که در مسجد </w:t>
      </w:r>
      <w:r w:rsidR="00E07F24" w:rsidRPr="00BF6DB1">
        <w:rPr>
          <w:rFonts w:ascii="IRBadr" w:hAnsi="IRBadr" w:cs="IRBadr"/>
          <w:rtl/>
        </w:rPr>
        <w:t>و در جمع انبوه مهاجر،</w:t>
      </w:r>
      <w:r w:rsidR="005B0AA9" w:rsidRPr="00BF6DB1">
        <w:rPr>
          <w:rFonts w:ascii="IRBadr" w:hAnsi="IRBadr" w:cs="IRBadr"/>
          <w:rtl/>
        </w:rPr>
        <w:t xml:space="preserve"> انصار و مردم مدینه </w:t>
      </w:r>
      <w:r w:rsidR="00E07F24" w:rsidRPr="00BF6DB1">
        <w:rPr>
          <w:rFonts w:ascii="IRBadr" w:hAnsi="IRBadr" w:cs="IRBadr"/>
          <w:rtl/>
        </w:rPr>
        <w:t xml:space="preserve">برگزار شد و </w:t>
      </w:r>
      <w:r w:rsidR="005B0AA9" w:rsidRPr="00BF6DB1">
        <w:rPr>
          <w:rFonts w:ascii="IRBadr" w:hAnsi="IRBadr" w:cs="IRBadr"/>
          <w:rtl/>
        </w:rPr>
        <w:t>در حالی</w:t>
      </w:r>
      <w:r w:rsidR="00E07F24" w:rsidRPr="00BF6DB1">
        <w:rPr>
          <w:rFonts w:ascii="IRBadr" w:hAnsi="IRBadr" w:cs="IRBadr"/>
          <w:rtl/>
        </w:rPr>
        <w:t xml:space="preserve"> </w:t>
      </w:r>
      <w:r w:rsidR="005B0AA9" w:rsidRPr="00BF6DB1">
        <w:rPr>
          <w:rFonts w:ascii="IRBadr" w:hAnsi="IRBadr" w:cs="IRBadr"/>
          <w:rtl/>
        </w:rPr>
        <w:t xml:space="preserve">که </w:t>
      </w:r>
      <w:proofErr w:type="spellStart"/>
      <w:r w:rsidRPr="00BF6DB1">
        <w:rPr>
          <w:rFonts w:ascii="IRBadr" w:hAnsi="IRBadr" w:cs="IRBadr"/>
          <w:rtl/>
        </w:rPr>
        <w:t>هیچ‌کس</w:t>
      </w:r>
      <w:proofErr w:type="spellEnd"/>
      <w:r w:rsidR="005B0AA9" w:rsidRPr="00BF6DB1">
        <w:rPr>
          <w:rFonts w:ascii="IRBadr" w:hAnsi="IRBadr" w:cs="IRBadr"/>
          <w:rtl/>
        </w:rPr>
        <w:t xml:space="preserve"> در مخالفت با علی و خلافت مولی سخنی نگفت و معدود افرادی هم ک</w:t>
      </w:r>
      <w:r w:rsidR="00E07F24" w:rsidRPr="00BF6DB1">
        <w:rPr>
          <w:rFonts w:ascii="IRBadr" w:hAnsi="IRBadr" w:cs="IRBadr"/>
          <w:rtl/>
        </w:rPr>
        <w:t>ه در دل مخالف بودند سکوت نمودند، با حضرت، بیعت شد.</w:t>
      </w:r>
    </w:p>
    <w:p w:rsidR="00B66E54" w:rsidRPr="00BF6DB1" w:rsidRDefault="00E07F24" w:rsidP="00C0282D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14" w:name="_Toc458240440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دلایل استقبال ملت از حکومت مولی</w:t>
      </w:r>
      <w:bookmarkEnd w:id="14"/>
    </w:p>
    <w:p w:rsidR="005B0AA9" w:rsidRPr="00BF6DB1" w:rsidRDefault="00B66E54" w:rsidP="00E07F24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lastRenderedPageBreak/>
        <w:t xml:space="preserve">عظمت و </w:t>
      </w:r>
      <w:proofErr w:type="spellStart"/>
      <w:r w:rsidRPr="00BF6DB1">
        <w:rPr>
          <w:rFonts w:ascii="IRBadr" w:hAnsi="IRBadr" w:cs="IRBadr"/>
          <w:rtl/>
        </w:rPr>
        <w:t>موقعیت</w:t>
      </w:r>
      <w:r w:rsidR="00E07F24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ممتاز </w:t>
      </w:r>
      <w:proofErr w:type="spellStart"/>
      <w:r w:rsidR="00E07F24" w:rsidRPr="00BF6DB1">
        <w:rPr>
          <w:rFonts w:ascii="IRBadr" w:hAnsi="IRBadr" w:cs="IRBadr"/>
          <w:rtl/>
        </w:rPr>
        <w:t>ِ</w:t>
      </w:r>
      <w:r w:rsidRPr="00BF6DB1">
        <w:rPr>
          <w:rFonts w:ascii="IRBadr" w:hAnsi="IRBadr" w:cs="IRBadr"/>
          <w:rtl/>
        </w:rPr>
        <w:t>علمی</w:t>
      </w:r>
      <w:proofErr w:type="spellEnd"/>
      <w:r w:rsidR="00E07F24" w:rsidRPr="00BF6DB1">
        <w:rPr>
          <w:rFonts w:ascii="IRBadr" w:hAnsi="IRBadr" w:cs="IRBadr"/>
          <w:rtl/>
        </w:rPr>
        <w:t>،</w:t>
      </w:r>
      <w:r w:rsidR="005B0AA9" w:rsidRPr="00BF6DB1">
        <w:rPr>
          <w:rFonts w:ascii="IRBadr" w:hAnsi="IRBadr" w:cs="IRBadr"/>
          <w:rtl/>
        </w:rPr>
        <w:t xml:space="preserve"> عدالت</w:t>
      </w:r>
      <w:r w:rsidR="00E07F24" w:rsidRPr="00BF6DB1">
        <w:rPr>
          <w:rFonts w:ascii="IRBadr" w:hAnsi="IRBadr" w:cs="IRBadr"/>
          <w:rtl/>
        </w:rPr>
        <w:t xml:space="preserve"> و</w:t>
      </w:r>
      <w:r w:rsidR="005B0AA9" w:rsidRPr="00BF6DB1">
        <w:rPr>
          <w:rFonts w:ascii="IRBadr" w:hAnsi="IRBadr" w:cs="IRBadr"/>
          <w:rtl/>
        </w:rPr>
        <w:t xml:space="preserve"> سوابق درخشان به علاوه </w:t>
      </w:r>
      <w:proofErr w:type="spellStart"/>
      <w:r w:rsidR="005B0AA9" w:rsidRPr="00BF6DB1">
        <w:rPr>
          <w:rFonts w:ascii="IRBadr" w:hAnsi="IRBadr" w:cs="IRBadr"/>
          <w:rtl/>
        </w:rPr>
        <w:t>تجربه</w:t>
      </w:r>
      <w:r w:rsidR="00E07F24" w:rsidRPr="00BF6DB1">
        <w:rPr>
          <w:rFonts w:ascii="IRBadr" w:hAnsi="IRBadr" w:cs="IRBadr"/>
          <w:rtl/>
        </w:rPr>
        <w:t>‏ی</w:t>
      </w:r>
      <w:proofErr w:type="spellEnd"/>
      <w:r w:rsidR="005B0AA9" w:rsidRPr="00BF6DB1">
        <w:rPr>
          <w:rFonts w:ascii="IRBadr" w:hAnsi="IRBadr" w:cs="IRBadr"/>
          <w:rtl/>
        </w:rPr>
        <w:t xml:space="preserve"> مل</w:t>
      </w:r>
      <w:r w:rsidR="00E07F24" w:rsidRPr="00BF6DB1">
        <w:rPr>
          <w:rFonts w:ascii="IRBadr" w:hAnsi="IRBadr" w:cs="IRBadr"/>
          <w:rtl/>
        </w:rPr>
        <w:t>ّ</w:t>
      </w:r>
      <w:r w:rsidR="005B0AA9" w:rsidRPr="00BF6DB1">
        <w:rPr>
          <w:rFonts w:ascii="IRBadr" w:hAnsi="IRBadr" w:cs="IRBadr"/>
          <w:rtl/>
        </w:rPr>
        <w:t xml:space="preserve">ت از انحراف ولایت و </w:t>
      </w:r>
      <w:proofErr w:type="spellStart"/>
      <w:r w:rsidR="005B0AA9" w:rsidRPr="00BF6DB1">
        <w:rPr>
          <w:rFonts w:ascii="IRBadr" w:hAnsi="IRBadr" w:cs="IRBadr"/>
          <w:rtl/>
        </w:rPr>
        <w:t>امامت</w:t>
      </w:r>
      <w:proofErr w:type="spellEnd"/>
      <w:r w:rsidR="00E07F24" w:rsidRPr="00BF6DB1">
        <w:rPr>
          <w:rFonts w:ascii="IRBadr" w:hAnsi="IRBadr" w:cs="IRBadr"/>
          <w:rtl/>
        </w:rPr>
        <w:t>،</w:t>
      </w:r>
      <w:r w:rsidR="005B0AA9" w:rsidRPr="00BF6DB1">
        <w:rPr>
          <w:rFonts w:ascii="IRBadr" w:hAnsi="IRBadr" w:cs="IRBadr"/>
          <w:rtl/>
        </w:rPr>
        <w:t xml:space="preserve"> حکومت مولی </w:t>
      </w:r>
      <w:r w:rsidR="00E07F24" w:rsidRPr="00BF6DB1">
        <w:rPr>
          <w:rFonts w:ascii="IRBadr" w:hAnsi="IRBadr" w:cs="IRBadr"/>
          <w:rtl/>
        </w:rPr>
        <w:t xml:space="preserve">را </w:t>
      </w:r>
      <w:r w:rsidR="005B0AA9" w:rsidRPr="00BF6DB1">
        <w:rPr>
          <w:rFonts w:ascii="IRBadr" w:hAnsi="IRBadr" w:cs="IRBadr"/>
          <w:rtl/>
        </w:rPr>
        <w:t xml:space="preserve">در آغاز با </w:t>
      </w:r>
      <w:r w:rsidR="00C856DF" w:rsidRPr="00BF6DB1">
        <w:rPr>
          <w:rFonts w:ascii="IRBadr" w:hAnsi="IRBadr" w:cs="IRBadr"/>
          <w:rtl/>
        </w:rPr>
        <w:t>استقبالی</w:t>
      </w:r>
      <w:r w:rsidR="005B0AA9" w:rsidRPr="00BF6DB1">
        <w:rPr>
          <w:rFonts w:ascii="IRBadr" w:hAnsi="IRBadr" w:cs="IRBadr"/>
          <w:rtl/>
        </w:rPr>
        <w:t xml:space="preserve"> شگرف روبرو </w:t>
      </w:r>
      <w:r w:rsidR="00E07F24" w:rsidRPr="00BF6DB1">
        <w:rPr>
          <w:rFonts w:ascii="IRBadr" w:hAnsi="IRBadr" w:cs="IRBadr"/>
          <w:rtl/>
        </w:rPr>
        <w:t>نمود</w:t>
      </w:r>
      <w:r w:rsidR="005B0AA9" w:rsidRPr="00BF6DB1">
        <w:rPr>
          <w:rFonts w:ascii="IRBadr" w:hAnsi="IRBadr" w:cs="IRBadr"/>
          <w:rtl/>
        </w:rPr>
        <w:t>. در همان مجلس سخنان</w:t>
      </w:r>
      <w:r w:rsidR="00E07F24" w:rsidRPr="00BF6DB1">
        <w:rPr>
          <w:rFonts w:ascii="IRBadr" w:hAnsi="IRBadr" w:cs="IRBadr"/>
          <w:rtl/>
        </w:rPr>
        <w:t>ی</w:t>
      </w:r>
      <w:r w:rsidR="005B0AA9" w:rsidRPr="00BF6DB1">
        <w:rPr>
          <w:rFonts w:ascii="IRBadr" w:hAnsi="IRBadr" w:cs="IRBadr"/>
          <w:rtl/>
        </w:rPr>
        <w:t xml:space="preserve"> گفته شد که گویای </w:t>
      </w:r>
      <w:proofErr w:type="spellStart"/>
      <w:r w:rsidR="005B0AA9" w:rsidRPr="00BF6DB1">
        <w:rPr>
          <w:rFonts w:ascii="IRBadr" w:hAnsi="IRBadr" w:cs="IRBadr"/>
          <w:rtl/>
        </w:rPr>
        <w:t>واقعیات</w:t>
      </w:r>
      <w:proofErr w:type="spellEnd"/>
      <w:r w:rsidR="005B0AA9" w:rsidRPr="00BF6DB1">
        <w:rPr>
          <w:rFonts w:ascii="IRBadr" w:hAnsi="IRBadr" w:cs="IRBadr"/>
          <w:rtl/>
        </w:rPr>
        <w:t xml:space="preserve"> بزرگی است.</w:t>
      </w:r>
    </w:p>
    <w:p w:rsidR="000D32C1" w:rsidRPr="00BF6DB1" w:rsidRDefault="000D32C1" w:rsidP="00C0282D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15" w:name="_Toc458240441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کلمات اصحاب بعد از بیعت با حضرت</w:t>
      </w:r>
      <w:bookmarkEnd w:id="15"/>
    </w:p>
    <w:p w:rsidR="005B0AA9" w:rsidRPr="00BF6DB1" w:rsidRDefault="00BF6DB1" w:rsidP="00BF6DB1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proofErr w:type="spellStart"/>
      <w:r>
        <w:rPr>
          <w:rFonts w:ascii="IRBadr" w:hAnsi="IRBadr" w:cs="IRBadr" w:hint="cs"/>
          <w:rtl/>
        </w:rPr>
        <w:t>ص</w:t>
      </w:r>
      <w:r w:rsidR="005B0AA9" w:rsidRPr="00BF6DB1">
        <w:rPr>
          <w:rFonts w:ascii="IRBadr" w:hAnsi="IRBadr" w:cs="IRBadr"/>
          <w:rtl/>
        </w:rPr>
        <w:t>ع</w:t>
      </w:r>
      <w:r>
        <w:rPr>
          <w:rFonts w:ascii="IRBadr" w:hAnsi="IRBadr" w:cs="IRBadr" w:hint="cs"/>
          <w:rtl/>
        </w:rPr>
        <w:t>ص</w:t>
      </w:r>
      <w:r w:rsidR="005B0AA9" w:rsidRPr="00BF6DB1">
        <w:rPr>
          <w:rFonts w:ascii="IRBadr" w:hAnsi="IRBadr" w:cs="IRBadr"/>
          <w:rtl/>
        </w:rPr>
        <w:t>ع</w:t>
      </w:r>
      <w:r w:rsidR="00C856DF" w:rsidRPr="00BF6DB1">
        <w:rPr>
          <w:rFonts w:ascii="IRBadr" w:hAnsi="IRBadr" w:cs="IRBadr"/>
          <w:rtl/>
        </w:rPr>
        <w:t>ة</w:t>
      </w:r>
      <w:proofErr w:type="spellEnd"/>
      <w:r w:rsidR="005B0AA9" w:rsidRPr="00BF6DB1">
        <w:rPr>
          <w:rFonts w:ascii="IRBadr" w:hAnsi="IRBadr" w:cs="IRBadr"/>
          <w:rtl/>
        </w:rPr>
        <w:t xml:space="preserve"> بن </w:t>
      </w:r>
      <w:proofErr w:type="spellStart"/>
      <w:r w:rsidR="00E07F24" w:rsidRPr="00BF6DB1">
        <w:rPr>
          <w:rFonts w:ascii="IRBadr" w:hAnsi="IRBadr" w:cs="IRBadr"/>
          <w:rtl/>
        </w:rPr>
        <w:t>ص</w:t>
      </w:r>
      <w:r w:rsidR="005B0AA9" w:rsidRPr="00BF6DB1">
        <w:rPr>
          <w:rFonts w:ascii="IRBadr" w:hAnsi="IRBadr" w:cs="IRBadr"/>
          <w:rtl/>
        </w:rPr>
        <w:t>و</w:t>
      </w:r>
      <w:r w:rsidR="00E07F24" w:rsidRPr="00BF6DB1">
        <w:rPr>
          <w:rFonts w:ascii="IRBadr" w:hAnsi="IRBadr" w:cs="IRBadr"/>
          <w:rtl/>
        </w:rPr>
        <w:t>ح</w:t>
      </w:r>
      <w:r w:rsidR="005B0AA9" w:rsidRPr="00BF6DB1">
        <w:rPr>
          <w:rFonts w:ascii="IRBadr" w:hAnsi="IRBadr" w:cs="IRBadr"/>
          <w:rtl/>
        </w:rPr>
        <w:t>ان</w:t>
      </w:r>
      <w:proofErr w:type="spellEnd"/>
      <w:r w:rsidR="005B0AA9" w:rsidRPr="00BF6DB1">
        <w:rPr>
          <w:rFonts w:ascii="IRBadr" w:hAnsi="IRBadr" w:cs="IRBadr"/>
          <w:rtl/>
        </w:rPr>
        <w:t xml:space="preserve"> از اصحاب و </w:t>
      </w:r>
      <w:proofErr w:type="spellStart"/>
      <w:r w:rsidR="00C856DF" w:rsidRPr="00BF6DB1">
        <w:rPr>
          <w:rFonts w:ascii="IRBadr" w:hAnsi="IRBadr" w:cs="IRBadr"/>
          <w:rtl/>
        </w:rPr>
        <w:t>شاخص‌های</w:t>
      </w:r>
      <w:proofErr w:type="spellEnd"/>
      <w:r w:rsidR="005B0AA9" w:rsidRPr="00BF6DB1">
        <w:rPr>
          <w:rFonts w:ascii="IRBadr" w:hAnsi="IRBadr" w:cs="IRBadr"/>
          <w:rtl/>
        </w:rPr>
        <w:t xml:space="preserve"> </w:t>
      </w:r>
      <w:r w:rsidR="00C856DF" w:rsidRPr="00BF6DB1">
        <w:rPr>
          <w:rFonts w:ascii="IRBadr" w:hAnsi="IRBadr" w:cs="IRBadr"/>
          <w:rtl/>
        </w:rPr>
        <w:t>مدینه</w:t>
      </w:r>
      <w:r w:rsidR="005B0AA9" w:rsidRPr="00BF6DB1">
        <w:rPr>
          <w:rFonts w:ascii="IRBadr" w:hAnsi="IRBadr" w:cs="IRBadr"/>
          <w:rtl/>
        </w:rPr>
        <w:t xml:space="preserve"> </w:t>
      </w:r>
      <w:proofErr w:type="spellStart"/>
      <w:r w:rsidR="00C856DF" w:rsidRPr="00BF6DB1">
        <w:rPr>
          <w:rFonts w:ascii="IRBadr" w:hAnsi="IRBadr" w:cs="IRBadr"/>
          <w:rtl/>
        </w:rPr>
        <w:t>جمله‌ای</w:t>
      </w:r>
      <w:proofErr w:type="spellEnd"/>
      <w:r w:rsidR="005B0AA9" w:rsidRPr="00BF6DB1">
        <w:rPr>
          <w:rFonts w:ascii="IRBadr" w:hAnsi="IRBadr" w:cs="IRBadr"/>
          <w:rtl/>
        </w:rPr>
        <w:t xml:space="preserve"> خطاب به مولی عرض کرد</w:t>
      </w:r>
      <w:r>
        <w:rPr>
          <w:rFonts w:ascii="IRBadr" w:hAnsi="IRBadr" w:cs="IRBadr" w:hint="cs"/>
          <w:rtl/>
        </w:rPr>
        <w:t>:</w:t>
      </w:r>
    </w:p>
    <w:p w:rsidR="00E07F24" w:rsidRPr="00BF6DB1" w:rsidRDefault="005B0AA9" w:rsidP="00BF6DB1">
      <w:pPr>
        <w:widowControl w:val="0"/>
        <w:spacing w:after="0" w:line="276" w:lineRule="auto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proofErr w:type="spellStart"/>
      <w:r w:rsidR="00E07F24" w:rsidRPr="00BF6DB1">
        <w:rPr>
          <w:rFonts w:ascii="IRBadr" w:hAnsi="IRBadr" w:cs="IRBadr"/>
          <w:rtl/>
        </w:rPr>
        <w:t>والله</w:t>
      </w:r>
      <w:proofErr w:type="spellEnd"/>
      <w:r w:rsidR="00E07F24" w:rsidRPr="00BF6DB1">
        <w:rPr>
          <w:rFonts w:ascii="IRBadr" w:hAnsi="IRBadr" w:cs="IRBadr"/>
          <w:rtl/>
        </w:rPr>
        <w:t xml:space="preserve"> </w:t>
      </w:r>
      <w:proofErr w:type="spellStart"/>
      <w:r w:rsidR="00E07F24" w:rsidRPr="00BF6DB1">
        <w:rPr>
          <w:rFonts w:ascii="IRBadr" w:hAnsi="IRBadr" w:cs="IRBadr"/>
          <w:rtl/>
        </w:rPr>
        <w:t>يا</w:t>
      </w:r>
      <w:proofErr w:type="spellEnd"/>
      <w:r w:rsidR="00E07F24" w:rsidRPr="00BF6DB1">
        <w:rPr>
          <w:rFonts w:ascii="IRBadr" w:hAnsi="IRBadr" w:cs="IRBadr"/>
          <w:rtl/>
        </w:rPr>
        <w:t xml:space="preserve"> </w:t>
      </w:r>
      <w:proofErr w:type="spellStart"/>
      <w:r w:rsidR="00E07F24" w:rsidRPr="00BF6DB1">
        <w:rPr>
          <w:rFonts w:ascii="IRBadr" w:hAnsi="IRBadr" w:cs="IRBadr"/>
          <w:rtl/>
        </w:rPr>
        <w:t>اميرالمؤمنين</w:t>
      </w:r>
      <w:proofErr w:type="spellEnd"/>
      <w:r w:rsidR="00E07F24" w:rsidRPr="00BF6DB1">
        <w:rPr>
          <w:rFonts w:ascii="IRBadr" w:hAnsi="IRBadr" w:cs="IRBadr"/>
          <w:rtl/>
        </w:rPr>
        <w:t xml:space="preserve">، </w:t>
      </w:r>
      <w:proofErr w:type="spellStart"/>
      <w:r w:rsidR="00E07F24" w:rsidRPr="00BF6DB1">
        <w:rPr>
          <w:rFonts w:ascii="IRBadr" w:hAnsi="IRBadr" w:cs="IRBadr"/>
          <w:rtl/>
        </w:rPr>
        <w:t>لقد</w:t>
      </w:r>
      <w:proofErr w:type="spellEnd"/>
      <w:r w:rsidR="00E07F24" w:rsidRPr="00BF6DB1">
        <w:rPr>
          <w:rFonts w:ascii="IRBadr" w:hAnsi="IRBadr" w:cs="IRBadr"/>
          <w:rtl/>
        </w:rPr>
        <w:t xml:space="preserve"> </w:t>
      </w:r>
      <w:proofErr w:type="spellStart"/>
      <w:r w:rsidR="00E07F24" w:rsidRPr="00BF6DB1">
        <w:rPr>
          <w:rFonts w:ascii="IRBadr" w:hAnsi="IRBadr" w:cs="IRBadr"/>
          <w:rtl/>
        </w:rPr>
        <w:t>زينّتَ</w:t>
      </w:r>
      <w:proofErr w:type="spellEnd"/>
      <w:r w:rsidR="00E07F24" w:rsidRPr="00BF6DB1">
        <w:rPr>
          <w:rFonts w:ascii="IRBadr" w:hAnsi="IRBadr" w:cs="IRBadr"/>
          <w:rtl/>
        </w:rPr>
        <w:t xml:space="preserve"> </w:t>
      </w:r>
      <w:proofErr w:type="spellStart"/>
      <w:r w:rsidR="00E07F24" w:rsidRPr="00BF6DB1">
        <w:rPr>
          <w:rFonts w:ascii="IRBadr" w:hAnsi="IRBadr" w:cs="IRBadr"/>
          <w:rtl/>
        </w:rPr>
        <w:t>الخلافة</w:t>
      </w:r>
      <w:proofErr w:type="spellEnd"/>
      <w:r w:rsidR="00E07F24" w:rsidRPr="00BF6DB1">
        <w:rPr>
          <w:rFonts w:ascii="IRBadr" w:hAnsi="IRBadr" w:cs="IRBadr"/>
          <w:rtl/>
        </w:rPr>
        <w:t xml:space="preserve"> و ما </w:t>
      </w:r>
      <w:proofErr w:type="spellStart"/>
      <w:r w:rsidR="00E07F24" w:rsidRPr="00BF6DB1">
        <w:rPr>
          <w:rFonts w:ascii="IRBadr" w:hAnsi="IRBadr" w:cs="IRBadr"/>
          <w:rtl/>
        </w:rPr>
        <w:t>زانَتک</w:t>
      </w:r>
      <w:proofErr w:type="spellEnd"/>
      <w:r w:rsidR="00E07F24" w:rsidRPr="00BF6DB1">
        <w:rPr>
          <w:rFonts w:ascii="IRBadr" w:hAnsi="IRBadr" w:cs="IRBadr"/>
          <w:rtl/>
        </w:rPr>
        <w:t xml:space="preserve">، و </w:t>
      </w:r>
      <w:proofErr w:type="spellStart"/>
      <w:r w:rsidR="00E07F24" w:rsidRPr="00BF6DB1">
        <w:rPr>
          <w:rFonts w:ascii="IRBadr" w:hAnsi="IRBadr" w:cs="IRBadr"/>
          <w:rtl/>
        </w:rPr>
        <w:t>رفعتَها</w:t>
      </w:r>
      <w:proofErr w:type="spellEnd"/>
      <w:r w:rsidR="00E07F24" w:rsidRPr="00BF6DB1">
        <w:rPr>
          <w:rFonts w:ascii="IRBadr" w:hAnsi="IRBadr" w:cs="IRBadr"/>
          <w:rtl/>
        </w:rPr>
        <w:t xml:space="preserve"> و ما </w:t>
      </w:r>
      <w:proofErr w:type="spellStart"/>
      <w:r w:rsidR="00E07F24" w:rsidRPr="00BF6DB1">
        <w:rPr>
          <w:rFonts w:ascii="IRBadr" w:hAnsi="IRBadr" w:cs="IRBadr"/>
          <w:rtl/>
        </w:rPr>
        <w:t>رَفَعتْک</w:t>
      </w:r>
      <w:proofErr w:type="spellEnd"/>
      <w:r w:rsidR="00E07F24" w:rsidRPr="00BF6DB1">
        <w:rPr>
          <w:rFonts w:ascii="IRBadr" w:hAnsi="IRBadr" w:cs="IRBadr"/>
          <w:rtl/>
        </w:rPr>
        <w:t xml:space="preserve">، و </w:t>
      </w:r>
      <w:proofErr w:type="spellStart"/>
      <w:r w:rsidR="00E07F24" w:rsidRPr="00BF6DB1">
        <w:rPr>
          <w:rFonts w:ascii="IRBadr" w:hAnsi="IRBadr" w:cs="IRBadr"/>
          <w:rtl/>
        </w:rPr>
        <w:t>لَهي</w:t>
      </w:r>
      <w:proofErr w:type="spellEnd"/>
      <w:r w:rsidR="00E07F24" w:rsidRPr="00BF6DB1">
        <w:rPr>
          <w:rFonts w:ascii="IRBadr" w:hAnsi="IRBadr" w:cs="IRBadr"/>
          <w:rtl/>
        </w:rPr>
        <w:t xml:space="preserve"> </w:t>
      </w:r>
      <w:proofErr w:type="spellStart"/>
      <w:r w:rsidR="00E07F24" w:rsidRPr="00BF6DB1">
        <w:rPr>
          <w:rFonts w:ascii="IRBadr" w:hAnsi="IRBadr" w:cs="IRBadr"/>
          <w:rtl/>
        </w:rPr>
        <w:t>إليک</w:t>
      </w:r>
      <w:proofErr w:type="spellEnd"/>
      <w:r w:rsidR="00E07F24" w:rsidRPr="00BF6DB1">
        <w:rPr>
          <w:rFonts w:ascii="IRBadr" w:hAnsi="IRBadr" w:cs="IRBadr"/>
          <w:rtl/>
        </w:rPr>
        <w:t xml:space="preserve"> </w:t>
      </w:r>
      <w:proofErr w:type="spellStart"/>
      <w:r w:rsidR="00E07F24" w:rsidRPr="00BF6DB1">
        <w:rPr>
          <w:rFonts w:ascii="IRBadr" w:hAnsi="IRBadr" w:cs="IRBadr"/>
          <w:rtl/>
        </w:rPr>
        <w:t>أحوج</w:t>
      </w:r>
      <w:proofErr w:type="spellEnd"/>
      <w:r w:rsidR="00E07F24" w:rsidRPr="00BF6DB1">
        <w:rPr>
          <w:rFonts w:ascii="IRBadr" w:hAnsi="IRBadr" w:cs="IRBadr"/>
          <w:rtl/>
        </w:rPr>
        <w:t xml:space="preserve"> </w:t>
      </w:r>
      <w:proofErr w:type="spellStart"/>
      <w:r w:rsidR="00E07F24" w:rsidRPr="00BF6DB1">
        <w:rPr>
          <w:rFonts w:ascii="IRBadr" w:hAnsi="IRBadr" w:cs="IRBadr"/>
          <w:rtl/>
        </w:rPr>
        <w:t>مِنک</w:t>
      </w:r>
      <w:proofErr w:type="spellEnd"/>
      <w:r w:rsidR="00E07F24" w:rsidRPr="00BF6DB1">
        <w:rPr>
          <w:rFonts w:ascii="IRBadr" w:hAnsi="IRBadr" w:cs="IRBadr"/>
          <w:rtl/>
        </w:rPr>
        <w:t xml:space="preserve"> </w:t>
      </w:r>
      <w:proofErr w:type="spellStart"/>
      <w:r w:rsidR="00E07F24" w:rsidRPr="00BF6DB1">
        <w:rPr>
          <w:rFonts w:ascii="IRBadr" w:hAnsi="IRBadr" w:cs="IRBadr"/>
          <w:rtl/>
        </w:rPr>
        <w:t>إليها</w:t>
      </w:r>
      <w:proofErr w:type="spellEnd"/>
      <w:r w:rsidR="00E07F24" w:rsidRPr="00BF6DB1">
        <w:rPr>
          <w:rFonts w:ascii="IRBadr" w:hAnsi="IRBadr" w:cs="IRBadr"/>
          <w:rtl/>
        </w:rPr>
        <w:t>»</w:t>
      </w:r>
      <w:r w:rsidR="00E07F24" w:rsidRPr="00BF6DB1">
        <w:rPr>
          <w:rStyle w:val="a7"/>
          <w:rFonts w:ascii="IRBadr" w:hAnsi="IRBadr" w:cs="IRBadr"/>
          <w:rtl/>
        </w:rPr>
        <w:footnoteReference w:id="3"/>
      </w:r>
      <w:r w:rsidR="00E07F24" w:rsidRPr="00BF6DB1">
        <w:rPr>
          <w:rFonts w:ascii="IRBadr" w:hAnsi="IRBadr" w:cs="IRBadr"/>
          <w:rtl/>
        </w:rPr>
        <w:t>، «</w:t>
      </w:r>
      <w:proofErr w:type="spellStart"/>
      <w:r w:rsidR="00E07F24" w:rsidRPr="00BF6DB1">
        <w:rPr>
          <w:rFonts w:ascii="IRBadr" w:hAnsi="IRBadr" w:cs="IRBadr"/>
          <w:rtl/>
        </w:rPr>
        <w:t>اي</w:t>
      </w:r>
      <w:proofErr w:type="spellEnd"/>
      <w:r w:rsidR="00E07F24" w:rsidRPr="00BF6DB1">
        <w:rPr>
          <w:rFonts w:ascii="IRBadr" w:hAnsi="IRBadr" w:cs="IRBadr"/>
          <w:rtl/>
        </w:rPr>
        <w:t xml:space="preserve"> </w:t>
      </w:r>
      <w:proofErr w:type="spellStart"/>
      <w:r w:rsidR="00E07F24" w:rsidRPr="00BF6DB1">
        <w:rPr>
          <w:rFonts w:ascii="IRBadr" w:hAnsi="IRBadr" w:cs="IRBadr"/>
          <w:rtl/>
        </w:rPr>
        <w:t>اميرالمؤمنين</w:t>
      </w:r>
      <w:proofErr w:type="spellEnd"/>
      <w:r w:rsidR="00E07F24" w:rsidRPr="00BF6DB1">
        <w:rPr>
          <w:rFonts w:ascii="IRBadr" w:hAnsi="IRBadr" w:cs="IRBadr"/>
          <w:rtl/>
        </w:rPr>
        <w:t xml:space="preserve">، </w:t>
      </w:r>
      <w:proofErr w:type="spellStart"/>
      <w:r w:rsidR="001A0735" w:rsidRPr="00BF6DB1">
        <w:rPr>
          <w:rFonts w:ascii="IRBadr" w:hAnsi="IRBadr" w:cs="IRBadr"/>
          <w:rtl/>
        </w:rPr>
        <w:t>به‌طور</w:t>
      </w:r>
      <w:proofErr w:type="spellEnd"/>
      <w:r w:rsidR="00E07F24" w:rsidRPr="00BF6DB1">
        <w:rPr>
          <w:rFonts w:ascii="IRBadr" w:hAnsi="IRBadr" w:cs="IRBadr"/>
          <w:rtl/>
        </w:rPr>
        <w:t xml:space="preserve"> قطع خلافت تو را </w:t>
      </w:r>
      <w:proofErr w:type="spellStart"/>
      <w:r w:rsidR="00E07F24" w:rsidRPr="00BF6DB1">
        <w:rPr>
          <w:rFonts w:ascii="IRBadr" w:hAnsi="IRBadr" w:cs="IRBadr"/>
          <w:rtl/>
        </w:rPr>
        <w:t>زينت</w:t>
      </w:r>
      <w:proofErr w:type="spellEnd"/>
      <w:r w:rsidR="00E07F24" w:rsidRPr="00BF6DB1">
        <w:rPr>
          <w:rFonts w:ascii="IRBadr" w:hAnsi="IRBadr" w:cs="IRBadr"/>
          <w:rtl/>
        </w:rPr>
        <w:t xml:space="preserve"> نداد، بلکه تو به خلافت </w:t>
      </w:r>
      <w:proofErr w:type="spellStart"/>
      <w:r w:rsidR="00E07F24" w:rsidRPr="00BF6DB1">
        <w:rPr>
          <w:rFonts w:ascii="IRBadr" w:hAnsi="IRBadr" w:cs="IRBadr"/>
          <w:rtl/>
        </w:rPr>
        <w:t>زينت</w:t>
      </w:r>
      <w:proofErr w:type="spellEnd"/>
      <w:r w:rsidR="00E07F24" w:rsidRPr="00BF6DB1">
        <w:rPr>
          <w:rFonts w:ascii="IRBadr" w:hAnsi="IRBadr" w:cs="IRBadr"/>
          <w:rtl/>
        </w:rPr>
        <w:t xml:space="preserve"> </w:t>
      </w:r>
      <w:proofErr w:type="spellStart"/>
      <w:r w:rsidR="00E07F24" w:rsidRPr="00BF6DB1">
        <w:rPr>
          <w:rFonts w:ascii="IRBadr" w:hAnsi="IRBadr" w:cs="IRBadr"/>
          <w:rtl/>
        </w:rPr>
        <w:t>دادي</w:t>
      </w:r>
      <w:proofErr w:type="spellEnd"/>
      <w:r w:rsidR="00E07F24" w:rsidRPr="00BF6DB1">
        <w:rPr>
          <w:rFonts w:ascii="IRBadr" w:hAnsi="IRBadr" w:cs="IRBadr"/>
          <w:rtl/>
        </w:rPr>
        <w:t xml:space="preserve"> و خلافت بر </w:t>
      </w:r>
      <w:proofErr w:type="spellStart"/>
      <w:r w:rsidR="00E07F24" w:rsidRPr="00BF6DB1">
        <w:rPr>
          <w:rFonts w:ascii="IRBadr" w:hAnsi="IRBadr" w:cs="IRBadr"/>
          <w:rtl/>
        </w:rPr>
        <w:t>شأن</w:t>
      </w:r>
      <w:proofErr w:type="spellEnd"/>
      <w:r w:rsidR="00E07F24" w:rsidRPr="00BF6DB1">
        <w:rPr>
          <w:rFonts w:ascii="IRBadr" w:hAnsi="IRBadr" w:cs="IRBadr"/>
          <w:rtl/>
        </w:rPr>
        <w:t xml:space="preserve"> و مقام تو </w:t>
      </w:r>
      <w:proofErr w:type="spellStart"/>
      <w:r w:rsidR="00E07F24" w:rsidRPr="00BF6DB1">
        <w:rPr>
          <w:rFonts w:ascii="IRBadr" w:hAnsi="IRBadr" w:cs="IRBadr"/>
          <w:rtl/>
        </w:rPr>
        <w:t>نيفزود</w:t>
      </w:r>
      <w:proofErr w:type="spellEnd"/>
      <w:r w:rsidR="00E07F24" w:rsidRPr="00BF6DB1">
        <w:rPr>
          <w:rFonts w:ascii="IRBadr" w:hAnsi="IRBadr" w:cs="IRBadr"/>
          <w:rtl/>
        </w:rPr>
        <w:t xml:space="preserve">، بلکه تو مقام خلافت را بالا </w:t>
      </w:r>
      <w:proofErr w:type="spellStart"/>
      <w:r w:rsidR="00E07F24" w:rsidRPr="00BF6DB1">
        <w:rPr>
          <w:rFonts w:ascii="IRBadr" w:hAnsi="IRBadr" w:cs="IRBadr"/>
          <w:rtl/>
        </w:rPr>
        <w:t>بردي</w:t>
      </w:r>
      <w:proofErr w:type="spellEnd"/>
      <w:r w:rsidR="004447BD" w:rsidRPr="00BF6DB1">
        <w:rPr>
          <w:rFonts w:ascii="IRBadr" w:hAnsi="IRBadr" w:cs="IRBadr"/>
          <w:rtl/>
        </w:rPr>
        <w:t xml:space="preserve"> </w:t>
      </w:r>
      <w:r w:rsidR="00E07F24" w:rsidRPr="00BF6DB1">
        <w:rPr>
          <w:rFonts w:ascii="IRBadr" w:hAnsi="IRBadr" w:cs="IRBadr"/>
          <w:rtl/>
        </w:rPr>
        <w:t xml:space="preserve">و همانا خلافت به وجود تو </w:t>
      </w:r>
      <w:proofErr w:type="spellStart"/>
      <w:r w:rsidR="00E07F24" w:rsidRPr="00BF6DB1">
        <w:rPr>
          <w:rFonts w:ascii="IRBadr" w:hAnsi="IRBadr" w:cs="IRBadr"/>
          <w:rtl/>
        </w:rPr>
        <w:t>محتاج‏تر</w:t>
      </w:r>
      <w:proofErr w:type="spellEnd"/>
      <w:r w:rsidR="00E07F24" w:rsidRPr="00BF6DB1">
        <w:rPr>
          <w:rFonts w:ascii="IRBadr" w:hAnsi="IRBadr" w:cs="IRBadr"/>
          <w:rtl/>
        </w:rPr>
        <w:t xml:space="preserve"> است از حاجت شما به آن.»</w:t>
      </w:r>
    </w:p>
    <w:p w:rsidR="009D588E" w:rsidRPr="00BF6DB1" w:rsidRDefault="00E07F24" w:rsidP="005B0AA9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همچنین </w:t>
      </w:r>
      <w:r w:rsidR="009D588E" w:rsidRPr="00BF6DB1">
        <w:rPr>
          <w:rFonts w:ascii="IRBadr" w:hAnsi="IRBadr" w:cs="IRBadr"/>
          <w:rtl/>
        </w:rPr>
        <w:t xml:space="preserve">مالک </w:t>
      </w:r>
      <w:proofErr w:type="spellStart"/>
      <w:r w:rsidR="009D588E" w:rsidRPr="00BF6DB1">
        <w:rPr>
          <w:rFonts w:ascii="IRBadr" w:hAnsi="IRBadr" w:cs="IRBadr"/>
          <w:rtl/>
        </w:rPr>
        <w:t>اشتر</w:t>
      </w:r>
      <w:proofErr w:type="spellEnd"/>
      <w:r w:rsidR="009D588E" w:rsidRPr="00BF6DB1">
        <w:rPr>
          <w:rFonts w:ascii="IRBadr" w:hAnsi="IRBadr" w:cs="IRBadr"/>
          <w:rtl/>
        </w:rPr>
        <w:t xml:space="preserve"> عرض کرد:</w:t>
      </w:r>
    </w:p>
    <w:p w:rsidR="009D588E" w:rsidRPr="00BF6DB1" w:rsidRDefault="00E07F24" w:rsidP="00BF6DB1">
      <w:pPr>
        <w:widowControl w:val="0"/>
        <w:spacing w:after="0" w:line="276" w:lineRule="auto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proofErr w:type="spellStart"/>
      <w:r w:rsidRPr="00BF6DB1">
        <w:rPr>
          <w:rFonts w:ascii="IRBadr" w:hAnsi="IRBadr" w:cs="IRBadr"/>
          <w:rtl/>
        </w:rPr>
        <w:t>أیها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الناس</w:t>
      </w:r>
      <w:proofErr w:type="spellEnd"/>
      <w:r w:rsidRPr="00BF6DB1">
        <w:rPr>
          <w:rFonts w:ascii="IRBadr" w:hAnsi="IRBadr" w:cs="IRBadr"/>
          <w:rtl/>
        </w:rPr>
        <w:t xml:space="preserve">! </w:t>
      </w:r>
      <w:proofErr w:type="spellStart"/>
      <w:r w:rsidRPr="00BF6DB1">
        <w:rPr>
          <w:rFonts w:ascii="IRBadr" w:hAnsi="IRBadr" w:cs="IRBadr"/>
          <w:rtl/>
        </w:rPr>
        <w:t>هذا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وصيّ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الأوصیاء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Pr="00BF6DB1">
        <w:rPr>
          <w:rFonts w:ascii="IRBadr" w:hAnsi="IRBadr" w:cs="IRBadr"/>
          <w:rtl/>
        </w:rPr>
        <w:t>وارثُ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علمِ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الأنبیاء</w:t>
      </w:r>
      <w:proofErr w:type="spellEnd"/>
      <w:r w:rsidRPr="00BF6DB1">
        <w:rPr>
          <w:rFonts w:ascii="IRBadr" w:hAnsi="IRBadr" w:cs="IRBadr"/>
          <w:rtl/>
        </w:rPr>
        <w:t>»</w:t>
      </w:r>
      <w:r w:rsidRPr="00BF6DB1">
        <w:rPr>
          <w:rStyle w:val="a7"/>
          <w:rFonts w:ascii="IRBadr" w:hAnsi="IRBadr" w:cs="IRBadr"/>
          <w:rtl/>
        </w:rPr>
        <w:footnoteReference w:id="4"/>
      </w:r>
      <w:r w:rsidRPr="00BF6DB1">
        <w:rPr>
          <w:rFonts w:ascii="IRBadr" w:hAnsi="IRBadr" w:cs="IRBadr"/>
          <w:rtl/>
        </w:rPr>
        <w:t xml:space="preserve"> «ای مردم! این، </w:t>
      </w:r>
      <w:proofErr w:type="spellStart"/>
      <w:r w:rsidRPr="00BF6DB1">
        <w:rPr>
          <w:rFonts w:ascii="IRBadr" w:hAnsi="IRBadr" w:cs="IRBadr"/>
          <w:rtl/>
        </w:rPr>
        <w:t>وصیّ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اوصیاء</w:t>
      </w:r>
      <w:proofErr w:type="spellEnd"/>
      <w:r w:rsidRPr="00BF6DB1">
        <w:rPr>
          <w:rFonts w:ascii="IRBadr" w:hAnsi="IRBadr" w:cs="IRBadr"/>
          <w:rtl/>
        </w:rPr>
        <w:t xml:space="preserve"> و وارث علم پیامبران است.»</w:t>
      </w:r>
    </w:p>
    <w:p w:rsidR="000D32C1" w:rsidRPr="00BF6DB1" w:rsidRDefault="000D32C1" w:rsidP="00566DA3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بلافاصله</w:t>
      </w:r>
      <w:r w:rsidR="00566DA3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بعد از بیعت عمومی و </w:t>
      </w:r>
      <w:proofErr w:type="spellStart"/>
      <w:r w:rsidR="00C856DF" w:rsidRPr="00BF6DB1">
        <w:rPr>
          <w:rFonts w:ascii="IRBadr" w:hAnsi="IRBadr" w:cs="IRBadr"/>
          <w:rtl/>
        </w:rPr>
        <w:t>یکپارچه‌ی</w:t>
      </w:r>
      <w:proofErr w:type="spellEnd"/>
      <w:r w:rsidRPr="00BF6DB1">
        <w:rPr>
          <w:rFonts w:ascii="IRBadr" w:hAnsi="IRBadr" w:cs="IRBadr"/>
          <w:rtl/>
        </w:rPr>
        <w:t xml:space="preserve"> مهاجر و انصار در مدینه</w:t>
      </w:r>
      <w:r w:rsidR="00566DA3" w:rsidRPr="00BF6DB1">
        <w:rPr>
          <w:rFonts w:ascii="IRBadr" w:hAnsi="IRBadr" w:cs="IRBadr"/>
          <w:rtl/>
        </w:rPr>
        <w:t>، مردم مکه، بصره،</w:t>
      </w:r>
      <w:r w:rsidRPr="00BF6DB1">
        <w:rPr>
          <w:rFonts w:ascii="IRBadr" w:hAnsi="IRBadr" w:cs="IRBadr"/>
          <w:rtl/>
        </w:rPr>
        <w:t xml:space="preserve"> کوفه و دیگر شهرهای </w:t>
      </w:r>
      <w:r w:rsidR="00C856DF" w:rsidRPr="00BF6DB1">
        <w:rPr>
          <w:rFonts w:ascii="IRBadr" w:hAnsi="IRBadr" w:cs="IRBadr"/>
          <w:rtl/>
        </w:rPr>
        <w:t>مهم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عال</w:t>
      </w:r>
      <w:r w:rsidR="00566DA3" w:rsidRPr="00BF6DB1">
        <w:rPr>
          <w:rFonts w:ascii="IRBadr" w:hAnsi="IRBadr" w:cs="IRBadr"/>
          <w:rtl/>
        </w:rPr>
        <w:t>َم</w:t>
      </w:r>
      <w:proofErr w:type="spellEnd"/>
      <w:r w:rsidR="00566DA3" w:rsidRPr="00BF6DB1">
        <w:rPr>
          <w:rFonts w:ascii="IRBadr" w:hAnsi="IRBadr" w:cs="IRBadr"/>
          <w:rtl/>
        </w:rPr>
        <w:t xml:space="preserve"> اسلام با مو</w:t>
      </w:r>
      <w:r w:rsidRPr="00BF6DB1">
        <w:rPr>
          <w:rFonts w:ascii="IRBadr" w:hAnsi="IRBadr" w:cs="IRBadr"/>
          <w:rtl/>
        </w:rPr>
        <w:t xml:space="preserve">لی بیعت نمودند؛ </w:t>
      </w:r>
      <w:proofErr w:type="spellStart"/>
      <w:r w:rsidRPr="00BF6DB1">
        <w:rPr>
          <w:rFonts w:ascii="IRBadr" w:hAnsi="IRBadr" w:cs="IRBadr"/>
          <w:rtl/>
        </w:rPr>
        <w:t>بیعتی</w:t>
      </w:r>
      <w:proofErr w:type="spellEnd"/>
      <w:r w:rsidRPr="00BF6DB1">
        <w:rPr>
          <w:rFonts w:ascii="IRBadr" w:hAnsi="IRBadr" w:cs="IRBadr"/>
          <w:rtl/>
        </w:rPr>
        <w:t xml:space="preserve"> که اگر تا پایان به آن وفادار </w:t>
      </w:r>
      <w:proofErr w:type="spellStart"/>
      <w:r w:rsidR="00C856DF" w:rsidRPr="00BF6DB1">
        <w:rPr>
          <w:rFonts w:ascii="IRBadr" w:hAnsi="IRBadr" w:cs="IRBadr"/>
          <w:rtl/>
        </w:rPr>
        <w:t>می‌ماندند</w:t>
      </w:r>
      <w:proofErr w:type="spellEnd"/>
      <w:r w:rsidRPr="00BF6DB1">
        <w:rPr>
          <w:rFonts w:ascii="IRBadr" w:hAnsi="IRBadr" w:cs="IRBadr"/>
          <w:rtl/>
        </w:rPr>
        <w:t xml:space="preserve"> </w:t>
      </w:r>
      <w:r w:rsidR="00C856DF" w:rsidRPr="00BF6DB1">
        <w:rPr>
          <w:rFonts w:ascii="IRBadr" w:hAnsi="IRBadr" w:cs="IRBadr"/>
          <w:rtl/>
        </w:rPr>
        <w:t>قطعاً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C856DF" w:rsidRPr="00BF6DB1">
        <w:rPr>
          <w:rFonts w:ascii="IRBadr" w:hAnsi="IRBadr" w:cs="IRBadr"/>
          <w:rtl/>
        </w:rPr>
        <w:t>چهره‌ی</w:t>
      </w:r>
      <w:proofErr w:type="spellEnd"/>
      <w:r w:rsidRPr="00BF6DB1">
        <w:rPr>
          <w:rFonts w:ascii="IRBadr" w:hAnsi="IRBadr" w:cs="IRBadr"/>
          <w:rtl/>
        </w:rPr>
        <w:t xml:space="preserve"> جهان اسلام را به </w:t>
      </w:r>
      <w:proofErr w:type="spellStart"/>
      <w:r w:rsidR="00C856DF" w:rsidRPr="00BF6DB1">
        <w:rPr>
          <w:rFonts w:ascii="IRBadr" w:hAnsi="IRBadr" w:cs="IRBadr"/>
          <w:rtl/>
        </w:rPr>
        <w:t>گونه‌ی</w:t>
      </w:r>
      <w:proofErr w:type="spellEnd"/>
      <w:r w:rsidRPr="00BF6DB1">
        <w:rPr>
          <w:rFonts w:ascii="IRBadr" w:hAnsi="IRBadr" w:cs="IRBadr"/>
          <w:rtl/>
        </w:rPr>
        <w:t xml:space="preserve"> دیگری رقم </w:t>
      </w:r>
      <w:proofErr w:type="spellStart"/>
      <w:r w:rsidR="00C856DF" w:rsidRPr="00BF6DB1">
        <w:rPr>
          <w:rFonts w:ascii="IRBadr" w:hAnsi="IRBadr" w:cs="IRBadr"/>
          <w:rtl/>
        </w:rPr>
        <w:t>می‌زد</w:t>
      </w:r>
      <w:proofErr w:type="spellEnd"/>
      <w:r w:rsidRPr="00BF6DB1">
        <w:rPr>
          <w:rFonts w:ascii="IRBadr" w:hAnsi="IRBadr" w:cs="IRBadr"/>
          <w:rtl/>
        </w:rPr>
        <w:t>.</w:t>
      </w:r>
      <w:r w:rsidR="00566DA3" w:rsidRPr="00BF6DB1">
        <w:rPr>
          <w:rFonts w:ascii="IRBadr" w:hAnsi="IRBadr" w:cs="IRBadr"/>
          <w:rtl/>
        </w:rPr>
        <w:t xml:space="preserve"> البته </w:t>
      </w:r>
      <w:r w:rsidRPr="00BF6DB1">
        <w:rPr>
          <w:rFonts w:ascii="IRBadr" w:hAnsi="IRBadr" w:cs="IRBadr"/>
          <w:rtl/>
        </w:rPr>
        <w:t xml:space="preserve">افرادی </w:t>
      </w:r>
      <w:r w:rsidR="00566DA3" w:rsidRPr="00BF6DB1">
        <w:rPr>
          <w:rFonts w:ascii="IRBadr" w:hAnsi="IRBadr" w:cs="IRBadr"/>
          <w:rtl/>
        </w:rPr>
        <w:t xml:space="preserve">هم </w:t>
      </w:r>
      <w:r w:rsidRPr="00BF6DB1">
        <w:rPr>
          <w:rFonts w:ascii="IRBadr" w:hAnsi="IRBadr" w:cs="IRBadr"/>
          <w:rtl/>
        </w:rPr>
        <w:t xml:space="preserve">بودند که یا بیعت نکردند یا مثل عبدالله بن عمر گفتند در جنگ و مبارزه شرکت </w:t>
      </w:r>
      <w:proofErr w:type="spellStart"/>
      <w:r w:rsidR="00C856DF" w:rsidRPr="00BF6DB1">
        <w:rPr>
          <w:rFonts w:ascii="IRBadr" w:hAnsi="IRBadr" w:cs="IRBadr"/>
          <w:rtl/>
        </w:rPr>
        <w:t>نمی‌کنیم</w:t>
      </w:r>
      <w:proofErr w:type="spellEnd"/>
      <w:r w:rsidR="00566DA3" w:rsidRPr="00BF6DB1">
        <w:rPr>
          <w:rFonts w:ascii="IRBadr" w:hAnsi="IRBadr" w:cs="IRBadr"/>
          <w:rtl/>
        </w:rPr>
        <w:t>.</w:t>
      </w:r>
    </w:p>
    <w:p w:rsidR="00B66E54" w:rsidRPr="00BF6DB1" w:rsidRDefault="00B66E54" w:rsidP="00C0282D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16" w:name="_Toc458240442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 xml:space="preserve">الگوی </w:t>
      </w:r>
      <w:proofErr w:type="spellStart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حکومت‏داری</w:t>
      </w:r>
      <w:proofErr w:type="spellEnd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 xml:space="preserve"> حضرت</w:t>
      </w:r>
      <w:bookmarkEnd w:id="16"/>
    </w:p>
    <w:p w:rsidR="000D32C1" w:rsidRPr="00BF6DB1" w:rsidRDefault="000D32C1" w:rsidP="000B7241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حضرت </w:t>
      </w:r>
      <w:r w:rsidR="000B7241" w:rsidRPr="00BF6DB1">
        <w:rPr>
          <w:rFonts w:ascii="IRBadr" w:hAnsi="IRBadr" w:cs="IRBadr"/>
          <w:rtl/>
        </w:rPr>
        <w:t xml:space="preserve">زمانی </w:t>
      </w:r>
      <w:r w:rsidRPr="00BF6DB1">
        <w:rPr>
          <w:rFonts w:ascii="IRBadr" w:hAnsi="IRBadr" w:cs="IRBadr"/>
          <w:rtl/>
        </w:rPr>
        <w:t xml:space="preserve">به خلافت رسیدند که جامعه دچار انحرافات و </w:t>
      </w:r>
      <w:proofErr w:type="spellStart"/>
      <w:r w:rsidR="00C856DF" w:rsidRPr="00BF6DB1">
        <w:rPr>
          <w:rFonts w:ascii="IRBadr" w:hAnsi="IRBadr" w:cs="IRBadr"/>
          <w:rtl/>
        </w:rPr>
        <w:t>تشتت‌های</w:t>
      </w:r>
      <w:proofErr w:type="spellEnd"/>
      <w:r w:rsidRPr="00BF6DB1">
        <w:rPr>
          <w:rFonts w:ascii="IRBadr" w:hAnsi="IRBadr" w:cs="IRBadr"/>
          <w:rtl/>
        </w:rPr>
        <w:t xml:space="preserve"> گوناگون </w:t>
      </w:r>
      <w:r w:rsidR="000B7241" w:rsidRPr="00BF6DB1">
        <w:rPr>
          <w:rFonts w:ascii="IRBadr" w:hAnsi="IRBadr" w:cs="IRBadr"/>
          <w:rtl/>
        </w:rPr>
        <w:t>بود</w:t>
      </w:r>
      <w:r w:rsidRPr="00BF6DB1">
        <w:rPr>
          <w:rFonts w:ascii="IRBadr" w:hAnsi="IRBadr" w:cs="IRBadr"/>
          <w:rtl/>
        </w:rPr>
        <w:t xml:space="preserve"> و مولی باید </w:t>
      </w:r>
      <w:proofErr w:type="spellStart"/>
      <w:r w:rsidRPr="00BF6DB1">
        <w:rPr>
          <w:rFonts w:ascii="IRBadr" w:hAnsi="IRBadr" w:cs="IRBadr"/>
          <w:rtl/>
        </w:rPr>
        <w:t>الگویی</w:t>
      </w:r>
      <w:proofErr w:type="spellEnd"/>
      <w:r w:rsidRPr="00BF6DB1">
        <w:rPr>
          <w:rFonts w:ascii="IRBadr" w:hAnsi="IRBadr" w:cs="IRBadr"/>
          <w:rtl/>
        </w:rPr>
        <w:t xml:space="preserve"> از حکومت موفق الهی و عادلانه نشان دهند. برنامه و سیاست مولی در آغاز حکومت با اینکه از ابتدا </w:t>
      </w:r>
      <w:r w:rsidR="00C856DF" w:rsidRPr="00BF6DB1">
        <w:rPr>
          <w:rFonts w:ascii="IRBadr" w:hAnsi="IRBadr" w:cs="IRBadr"/>
          <w:rtl/>
        </w:rPr>
        <w:t>مبتلا</w:t>
      </w:r>
      <w:r w:rsidRPr="00BF6DB1">
        <w:rPr>
          <w:rFonts w:ascii="IRBadr" w:hAnsi="IRBadr" w:cs="IRBadr"/>
          <w:rtl/>
        </w:rPr>
        <w:t xml:space="preserve"> به قیام بیعت </w:t>
      </w:r>
      <w:proofErr w:type="spellStart"/>
      <w:r w:rsidRPr="00BF6DB1">
        <w:rPr>
          <w:rFonts w:ascii="IRBadr" w:hAnsi="IRBadr" w:cs="IRBadr"/>
          <w:rtl/>
        </w:rPr>
        <w:t>شکنان</w:t>
      </w:r>
      <w:proofErr w:type="spellEnd"/>
      <w:r w:rsidRPr="00BF6DB1">
        <w:rPr>
          <w:rFonts w:ascii="IRBadr" w:hAnsi="IRBadr" w:cs="IRBadr"/>
          <w:rtl/>
        </w:rPr>
        <w:t xml:space="preserve"> شدند اما در حد یک الگوی موفق کوتاهی در کمتر از پنج سال</w:t>
      </w:r>
      <w:r w:rsidR="000B7241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اهم </w:t>
      </w:r>
      <w:proofErr w:type="spellStart"/>
      <w:r w:rsidR="00C856DF" w:rsidRPr="00BF6DB1">
        <w:rPr>
          <w:rFonts w:ascii="IRBadr" w:hAnsi="IRBadr" w:cs="IRBadr"/>
          <w:rtl/>
        </w:rPr>
        <w:t>سیاست‌ها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="00C856DF" w:rsidRPr="00BF6DB1">
        <w:rPr>
          <w:rFonts w:ascii="IRBadr" w:hAnsi="IRBadr" w:cs="IRBadr"/>
          <w:rtl/>
        </w:rPr>
        <w:t>برنامه‌های</w:t>
      </w:r>
      <w:proofErr w:type="spellEnd"/>
      <w:r w:rsidRPr="00BF6DB1">
        <w:rPr>
          <w:rFonts w:ascii="IRBadr" w:hAnsi="IRBadr" w:cs="IRBadr"/>
          <w:rtl/>
        </w:rPr>
        <w:t xml:space="preserve"> اصلی مولی</w:t>
      </w:r>
      <w:r w:rsidR="000B7241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بدین ترتیب بود.</w:t>
      </w:r>
      <w:r w:rsidR="000B7241" w:rsidRPr="00BF6DB1">
        <w:rPr>
          <w:rFonts w:ascii="IRBadr" w:hAnsi="IRBadr" w:cs="IRBadr"/>
          <w:rtl/>
        </w:rPr>
        <w:t xml:space="preserve"> </w:t>
      </w:r>
      <w:proofErr w:type="spellStart"/>
      <w:r w:rsidR="00C856DF" w:rsidRPr="00BF6DB1">
        <w:rPr>
          <w:rFonts w:ascii="IRBadr" w:hAnsi="IRBadr" w:cs="IRBadr"/>
          <w:rtl/>
        </w:rPr>
        <w:t>سیاست‌هایی</w:t>
      </w:r>
      <w:proofErr w:type="spellEnd"/>
      <w:r w:rsidRPr="00BF6DB1">
        <w:rPr>
          <w:rFonts w:ascii="IRBadr" w:hAnsi="IRBadr" w:cs="IRBadr"/>
          <w:rtl/>
        </w:rPr>
        <w:t xml:space="preserve"> که </w:t>
      </w:r>
      <w:r w:rsidR="000B7241" w:rsidRPr="00BF6DB1">
        <w:rPr>
          <w:rFonts w:ascii="IRBadr" w:hAnsi="IRBadr" w:cs="IRBadr"/>
          <w:rtl/>
        </w:rPr>
        <w:t xml:space="preserve">امروز هم </w:t>
      </w:r>
      <w:r w:rsidRPr="00BF6DB1">
        <w:rPr>
          <w:rFonts w:ascii="IRBadr" w:hAnsi="IRBadr" w:cs="IRBadr"/>
          <w:rtl/>
        </w:rPr>
        <w:t xml:space="preserve">توجه به </w:t>
      </w:r>
      <w:r w:rsidR="000B7241" w:rsidRPr="00BF6DB1">
        <w:rPr>
          <w:rFonts w:ascii="IRBadr" w:hAnsi="IRBadr" w:cs="IRBadr"/>
          <w:rtl/>
        </w:rPr>
        <w:t>آنها</w:t>
      </w:r>
      <w:r w:rsidRPr="00BF6DB1">
        <w:rPr>
          <w:rFonts w:ascii="IRBadr" w:hAnsi="IRBadr" w:cs="IRBadr"/>
          <w:rtl/>
        </w:rPr>
        <w:t xml:space="preserve"> مهم است.</w:t>
      </w:r>
    </w:p>
    <w:p w:rsidR="00B66E54" w:rsidRPr="00BF6DB1" w:rsidRDefault="00B66E54" w:rsidP="000B7241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32"/>
          <w:szCs w:val="32"/>
          <w:rtl/>
        </w:rPr>
      </w:pPr>
      <w:bookmarkStart w:id="17" w:name="_Toc458240443"/>
      <w:r w:rsidRPr="00BF6DB1">
        <w:rPr>
          <w:rFonts w:ascii="IRBadr" w:hAnsi="IRBadr" w:cs="IRBadr"/>
          <w:color w:val="auto"/>
          <w:sz w:val="32"/>
          <w:szCs w:val="32"/>
          <w:rtl/>
        </w:rPr>
        <w:t>بازسازی نظام اداری</w:t>
      </w:r>
      <w:bookmarkEnd w:id="17"/>
    </w:p>
    <w:p w:rsidR="000D32C1" w:rsidRPr="00BF6DB1" w:rsidRDefault="000D32C1" w:rsidP="000B7241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بازسازی نظام </w:t>
      </w:r>
      <w:proofErr w:type="spellStart"/>
      <w:r w:rsidRPr="00BF6DB1">
        <w:rPr>
          <w:rFonts w:ascii="IRBadr" w:hAnsi="IRBadr" w:cs="IRBadr"/>
          <w:rtl/>
        </w:rPr>
        <w:t>حکومت</w:t>
      </w:r>
      <w:r w:rsidR="000B7241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کارگزاران </w:t>
      </w:r>
      <w:r w:rsidR="000B7241" w:rsidRPr="00BF6DB1">
        <w:rPr>
          <w:rFonts w:ascii="IRBadr" w:hAnsi="IRBadr" w:cs="IRBadr"/>
          <w:rtl/>
        </w:rPr>
        <w:t xml:space="preserve">و عمّال و نظام اداری؛ </w:t>
      </w:r>
      <w:r w:rsidRPr="00BF6DB1">
        <w:rPr>
          <w:rFonts w:ascii="IRBadr" w:hAnsi="IRBadr" w:cs="IRBadr"/>
          <w:rtl/>
        </w:rPr>
        <w:t xml:space="preserve">یک نظام اداری </w:t>
      </w:r>
      <w:r w:rsidR="00C856DF" w:rsidRPr="00BF6DB1">
        <w:rPr>
          <w:rFonts w:ascii="IRBadr" w:hAnsi="IRBadr" w:cs="IRBadr"/>
          <w:rtl/>
        </w:rPr>
        <w:t>مبتلا</w:t>
      </w:r>
      <w:r w:rsidRPr="00BF6DB1">
        <w:rPr>
          <w:rFonts w:ascii="IRBadr" w:hAnsi="IRBadr" w:cs="IRBadr"/>
          <w:rtl/>
        </w:rPr>
        <w:t xml:space="preserve"> به فساد</w:t>
      </w:r>
      <w:r w:rsidR="000B7241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تبعیض </w:t>
      </w:r>
      <w:r w:rsidR="005C3F81" w:rsidRPr="00BF6DB1">
        <w:rPr>
          <w:rFonts w:ascii="IRBadr" w:hAnsi="IRBadr" w:cs="IRBadr"/>
          <w:rtl/>
        </w:rPr>
        <w:t xml:space="preserve">و افراد </w:t>
      </w:r>
      <w:proofErr w:type="spellStart"/>
      <w:r w:rsidR="005C3F81" w:rsidRPr="00BF6DB1">
        <w:rPr>
          <w:rFonts w:ascii="IRBadr" w:hAnsi="IRBadr" w:cs="IRBadr"/>
          <w:rtl/>
        </w:rPr>
        <w:t>ناسالمی</w:t>
      </w:r>
      <w:proofErr w:type="spellEnd"/>
      <w:r w:rsidR="005C3F81" w:rsidRPr="00BF6DB1">
        <w:rPr>
          <w:rFonts w:ascii="IRBadr" w:hAnsi="IRBadr" w:cs="IRBadr"/>
          <w:rtl/>
        </w:rPr>
        <w:t xml:space="preserve"> که </w:t>
      </w:r>
      <w:proofErr w:type="spellStart"/>
      <w:r w:rsidR="00C856DF" w:rsidRPr="00BF6DB1">
        <w:rPr>
          <w:rFonts w:ascii="IRBadr" w:hAnsi="IRBadr" w:cs="IRBadr"/>
          <w:rtl/>
        </w:rPr>
        <w:t>به‌عنوان</w:t>
      </w:r>
      <w:proofErr w:type="spellEnd"/>
      <w:r w:rsidR="005C3F81" w:rsidRPr="00BF6DB1">
        <w:rPr>
          <w:rFonts w:ascii="IRBadr" w:hAnsi="IRBadr" w:cs="IRBadr"/>
          <w:rtl/>
        </w:rPr>
        <w:t xml:space="preserve"> </w:t>
      </w:r>
      <w:proofErr w:type="spellStart"/>
      <w:r w:rsidR="005C3F81" w:rsidRPr="00BF6DB1">
        <w:rPr>
          <w:rFonts w:ascii="IRBadr" w:hAnsi="IRBadr" w:cs="IRBadr"/>
          <w:rtl/>
        </w:rPr>
        <w:t>کارگذار</w:t>
      </w:r>
      <w:r w:rsidR="000B7241" w:rsidRPr="00BF6DB1">
        <w:rPr>
          <w:rFonts w:ascii="IRBadr" w:hAnsi="IRBadr" w:cs="IRBadr"/>
          <w:rtl/>
        </w:rPr>
        <w:t>ِ</w:t>
      </w:r>
      <w:proofErr w:type="spellEnd"/>
      <w:r w:rsidR="005C3F81" w:rsidRPr="00BF6DB1">
        <w:rPr>
          <w:rFonts w:ascii="IRBadr" w:hAnsi="IRBadr" w:cs="IRBadr"/>
          <w:rtl/>
        </w:rPr>
        <w:t xml:space="preserve"> </w:t>
      </w:r>
      <w:proofErr w:type="spellStart"/>
      <w:r w:rsidR="00C856DF" w:rsidRPr="00BF6DB1">
        <w:rPr>
          <w:rFonts w:ascii="IRBadr" w:hAnsi="IRBadr" w:cs="IRBadr"/>
          <w:rtl/>
        </w:rPr>
        <w:t>حکومت‌های</w:t>
      </w:r>
      <w:proofErr w:type="spellEnd"/>
      <w:r w:rsidR="005C3F81" w:rsidRPr="00BF6DB1">
        <w:rPr>
          <w:rFonts w:ascii="IRBadr" w:hAnsi="IRBadr" w:cs="IRBadr"/>
          <w:rtl/>
        </w:rPr>
        <w:t xml:space="preserve"> قبل</w:t>
      </w:r>
      <w:r w:rsidR="000B7241" w:rsidRPr="00BF6DB1">
        <w:rPr>
          <w:rFonts w:ascii="IRBadr" w:hAnsi="IRBadr" w:cs="IRBadr"/>
          <w:rtl/>
        </w:rPr>
        <w:t>،</w:t>
      </w:r>
      <w:r w:rsidR="005C3F81" w:rsidRPr="00BF6DB1">
        <w:rPr>
          <w:rFonts w:ascii="IRBadr" w:hAnsi="IRBadr" w:cs="IRBadr"/>
          <w:rtl/>
        </w:rPr>
        <w:t xml:space="preserve"> بر مردم ستم و تبعیض روا </w:t>
      </w:r>
      <w:proofErr w:type="spellStart"/>
      <w:r w:rsidR="00C856DF" w:rsidRPr="00BF6DB1">
        <w:rPr>
          <w:rFonts w:ascii="IRBadr" w:hAnsi="IRBadr" w:cs="IRBadr"/>
          <w:rtl/>
        </w:rPr>
        <w:t>می‌داشتند</w:t>
      </w:r>
      <w:proofErr w:type="spellEnd"/>
      <w:r w:rsidR="000B7241" w:rsidRPr="00BF6DB1">
        <w:rPr>
          <w:rFonts w:ascii="IRBadr" w:hAnsi="IRBadr" w:cs="IRBadr"/>
          <w:rtl/>
        </w:rPr>
        <w:t>؛ بنابراین فعالیت و</w:t>
      </w:r>
      <w:r w:rsidR="005C3F81" w:rsidRPr="00BF6DB1">
        <w:rPr>
          <w:rFonts w:ascii="IRBadr" w:hAnsi="IRBadr" w:cs="IRBadr"/>
          <w:rtl/>
        </w:rPr>
        <w:t xml:space="preserve"> فصل </w:t>
      </w:r>
      <w:r w:rsidR="000B7241" w:rsidRPr="00BF6DB1">
        <w:rPr>
          <w:rFonts w:ascii="IRBadr" w:hAnsi="IRBadr" w:cs="IRBadr"/>
          <w:rtl/>
        </w:rPr>
        <w:t xml:space="preserve">اول </w:t>
      </w:r>
      <w:proofErr w:type="spellStart"/>
      <w:r w:rsidR="000B7241" w:rsidRPr="00BF6DB1">
        <w:rPr>
          <w:rFonts w:ascii="IRBadr" w:hAnsi="IRBadr" w:cs="IRBadr"/>
          <w:rtl/>
        </w:rPr>
        <w:t>حکومت‏داری</w:t>
      </w:r>
      <w:proofErr w:type="spellEnd"/>
      <w:r w:rsidR="000B7241" w:rsidRPr="00BF6DB1">
        <w:rPr>
          <w:rFonts w:ascii="IRBadr" w:hAnsi="IRBadr" w:cs="IRBadr"/>
          <w:rtl/>
        </w:rPr>
        <w:t xml:space="preserve"> حضرت </w:t>
      </w:r>
      <w:r w:rsidR="005C3F81" w:rsidRPr="00BF6DB1">
        <w:rPr>
          <w:rFonts w:ascii="IRBadr" w:hAnsi="IRBadr" w:cs="IRBadr"/>
          <w:rtl/>
        </w:rPr>
        <w:t xml:space="preserve">بازسازی این نظام اداری و تغییر و </w:t>
      </w:r>
      <w:proofErr w:type="spellStart"/>
      <w:r w:rsidR="00C856DF" w:rsidRPr="00BF6DB1">
        <w:rPr>
          <w:rFonts w:ascii="IRBadr" w:hAnsi="IRBadr" w:cs="IRBadr"/>
          <w:rtl/>
        </w:rPr>
        <w:t>تبدیل‌های</w:t>
      </w:r>
      <w:proofErr w:type="spellEnd"/>
      <w:r w:rsidR="005C3F81" w:rsidRPr="00BF6DB1">
        <w:rPr>
          <w:rFonts w:ascii="IRBadr" w:hAnsi="IRBadr" w:cs="IRBadr"/>
          <w:rtl/>
        </w:rPr>
        <w:t xml:space="preserve"> لازم بود.</w:t>
      </w:r>
    </w:p>
    <w:p w:rsidR="005C3F81" w:rsidRPr="00BF6DB1" w:rsidRDefault="00633BC5" w:rsidP="00633BC5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lastRenderedPageBreak/>
        <w:t>علی‌رغم</w:t>
      </w:r>
      <w:proofErr w:type="spellEnd"/>
      <w:r w:rsidRPr="00BF6DB1">
        <w:rPr>
          <w:rFonts w:ascii="IRBadr" w:hAnsi="IRBadr" w:cs="IRBadr"/>
          <w:rtl/>
        </w:rPr>
        <w:t xml:space="preserve"> فشارهای زیادی که </w:t>
      </w:r>
      <w:r w:rsidR="005C3F81" w:rsidRPr="00BF6DB1">
        <w:rPr>
          <w:rFonts w:ascii="IRBadr" w:hAnsi="IRBadr" w:cs="IRBadr"/>
          <w:rtl/>
        </w:rPr>
        <w:t>در این زمینه وجود داشت</w:t>
      </w:r>
      <w:r w:rsidRPr="00BF6DB1">
        <w:rPr>
          <w:rFonts w:ascii="IRBadr" w:hAnsi="IRBadr" w:cs="IRBadr"/>
          <w:rtl/>
        </w:rPr>
        <w:t>،</w:t>
      </w:r>
      <w:r w:rsidR="005C3F81" w:rsidRPr="00BF6DB1">
        <w:rPr>
          <w:rFonts w:ascii="IRBadr" w:hAnsi="IRBadr" w:cs="IRBadr"/>
          <w:rtl/>
        </w:rPr>
        <w:t xml:space="preserve"> افراد زیادی از عم</w:t>
      </w:r>
      <w:r w:rsidRPr="00BF6DB1">
        <w:rPr>
          <w:rFonts w:ascii="IRBadr" w:hAnsi="IRBadr" w:cs="IRBadr"/>
          <w:rtl/>
        </w:rPr>
        <w:t>ّ</w:t>
      </w:r>
      <w:r w:rsidR="005C3F81" w:rsidRPr="00BF6DB1">
        <w:rPr>
          <w:rFonts w:ascii="IRBadr" w:hAnsi="IRBadr" w:cs="IRBadr"/>
          <w:rtl/>
        </w:rPr>
        <w:t xml:space="preserve">ال و </w:t>
      </w:r>
      <w:proofErr w:type="spellStart"/>
      <w:r w:rsidR="00C856DF" w:rsidRPr="00BF6DB1">
        <w:rPr>
          <w:rFonts w:ascii="IRBadr" w:hAnsi="IRBadr" w:cs="IRBadr"/>
          <w:rtl/>
        </w:rPr>
        <w:t>صاحب‌منصبانی</w:t>
      </w:r>
      <w:proofErr w:type="spellEnd"/>
      <w:r w:rsidR="005C3F81" w:rsidRPr="00BF6DB1">
        <w:rPr>
          <w:rFonts w:ascii="IRBadr" w:hAnsi="IRBadr" w:cs="IRBadr"/>
          <w:rtl/>
        </w:rPr>
        <w:t xml:space="preserve"> که </w:t>
      </w:r>
      <w:proofErr w:type="spellStart"/>
      <w:r w:rsidR="00C856DF" w:rsidRPr="00BF6DB1">
        <w:rPr>
          <w:rFonts w:ascii="IRBadr" w:hAnsi="IRBadr" w:cs="IRBadr"/>
          <w:rtl/>
        </w:rPr>
        <w:t>سابقه‌ی</w:t>
      </w:r>
      <w:proofErr w:type="spellEnd"/>
      <w:r w:rsidR="005C3F81" w:rsidRPr="00BF6DB1">
        <w:rPr>
          <w:rFonts w:ascii="IRBadr" w:hAnsi="IRBadr" w:cs="IRBadr"/>
          <w:rtl/>
        </w:rPr>
        <w:t xml:space="preserve"> تبعیض و ستم</w:t>
      </w:r>
      <w:r w:rsidRPr="00BF6DB1">
        <w:rPr>
          <w:rFonts w:ascii="IRBadr" w:hAnsi="IRBadr" w:cs="IRBadr"/>
          <w:rtl/>
        </w:rPr>
        <w:t>،</w:t>
      </w:r>
      <w:r w:rsidR="005C3F81" w:rsidRPr="00BF6DB1">
        <w:rPr>
          <w:rFonts w:ascii="IRBadr" w:hAnsi="IRBadr" w:cs="IRBadr"/>
          <w:rtl/>
        </w:rPr>
        <w:t xml:space="preserve"> در گوشه و نقاط عالم اسلام داشتند</w:t>
      </w:r>
      <w:r w:rsidRPr="00BF6DB1">
        <w:rPr>
          <w:rFonts w:ascii="IRBadr" w:hAnsi="IRBadr" w:cs="IRBadr"/>
          <w:rtl/>
        </w:rPr>
        <w:t>،</w:t>
      </w:r>
      <w:r w:rsidR="005C3F81" w:rsidRPr="00BF6DB1">
        <w:rPr>
          <w:rFonts w:ascii="IRBadr" w:hAnsi="IRBadr" w:cs="IRBadr"/>
          <w:rtl/>
        </w:rPr>
        <w:t xml:space="preserve"> در اولین فرصت عزل شدند و</w:t>
      </w:r>
      <w:r w:rsidRPr="00BF6DB1">
        <w:rPr>
          <w:rFonts w:ascii="IRBadr" w:hAnsi="IRBadr" w:cs="IRBadr"/>
          <w:rtl/>
        </w:rPr>
        <w:t xml:space="preserve"> حضرت</w:t>
      </w:r>
      <w:r w:rsidR="005C3F81" w:rsidRPr="00BF6DB1">
        <w:rPr>
          <w:rFonts w:ascii="IRBadr" w:hAnsi="IRBadr" w:cs="IRBadr"/>
          <w:rtl/>
        </w:rPr>
        <w:t xml:space="preserve"> در کنار این </w:t>
      </w:r>
      <w:proofErr w:type="spellStart"/>
      <w:r w:rsidR="00C856DF" w:rsidRPr="00BF6DB1">
        <w:rPr>
          <w:rFonts w:ascii="IRBadr" w:hAnsi="IRBadr" w:cs="IRBadr"/>
          <w:rtl/>
        </w:rPr>
        <w:t>عزل‌ها</w:t>
      </w:r>
      <w:proofErr w:type="spellEnd"/>
      <w:r w:rsidR="005C3F81" w:rsidRPr="00BF6DB1">
        <w:rPr>
          <w:rFonts w:ascii="IRBadr" w:hAnsi="IRBadr" w:cs="IRBadr"/>
          <w:rtl/>
        </w:rPr>
        <w:t xml:space="preserve"> گروهی از </w:t>
      </w:r>
      <w:proofErr w:type="spellStart"/>
      <w:r w:rsidR="00C856DF" w:rsidRPr="00BF6DB1">
        <w:rPr>
          <w:rFonts w:ascii="IRBadr" w:hAnsi="IRBadr" w:cs="IRBadr"/>
          <w:rtl/>
        </w:rPr>
        <w:t>انسان‌های</w:t>
      </w:r>
      <w:proofErr w:type="spellEnd"/>
      <w:r w:rsidR="005C3F81" w:rsidRPr="00BF6DB1">
        <w:rPr>
          <w:rFonts w:ascii="IRBadr" w:hAnsi="IRBadr" w:cs="IRBadr"/>
          <w:rtl/>
        </w:rPr>
        <w:t xml:space="preserve"> </w:t>
      </w:r>
      <w:r w:rsidR="00C856DF" w:rsidRPr="00BF6DB1">
        <w:rPr>
          <w:rFonts w:ascii="IRBadr" w:hAnsi="IRBadr" w:cs="IRBadr"/>
          <w:rtl/>
        </w:rPr>
        <w:t>پاک</w:t>
      </w:r>
      <w:r w:rsidR="005C3F81" w:rsidRPr="00BF6DB1">
        <w:rPr>
          <w:rFonts w:ascii="IRBadr" w:hAnsi="IRBadr" w:cs="IRBadr"/>
          <w:rtl/>
        </w:rPr>
        <w:t xml:space="preserve"> و سالم را گماشتند و برخی هم که سالم بودند</w:t>
      </w:r>
      <w:r w:rsidRPr="00BF6DB1">
        <w:rPr>
          <w:rFonts w:ascii="IRBadr" w:hAnsi="IRBadr" w:cs="IRBadr"/>
          <w:rtl/>
        </w:rPr>
        <w:t>،</w:t>
      </w:r>
      <w:r w:rsidR="005C3F81" w:rsidRPr="00BF6DB1">
        <w:rPr>
          <w:rFonts w:ascii="IRBadr" w:hAnsi="IRBadr" w:cs="IRBadr"/>
          <w:rtl/>
        </w:rPr>
        <w:t xml:space="preserve"> ابقا شدند</w:t>
      </w:r>
      <w:r w:rsidRPr="00BF6DB1">
        <w:rPr>
          <w:rFonts w:ascii="IRBadr" w:hAnsi="IRBadr" w:cs="IRBadr"/>
          <w:rtl/>
        </w:rPr>
        <w:t>.</w:t>
      </w:r>
    </w:p>
    <w:p w:rsidR="00E61402" w:rsidRPr="00BF6DB1" w:rsidRDefault="00E61402" w:rsidP="00E61402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برکناری این افراد </w:t>
      </w:r>
      <w:proofErr w:type="spellStart"/>
      <w:r w:rsidRPr="00BF6DB1">
        <w:rPr>
          <w:rFonts w:ascii="IRBadr" w:hAnsi="IRBadr" w:cs="IRBadr"/>
          <w:rtl/>
        </w:rPr>
        <w:t>به‌عنوان</w:t>
      </w:r>
      <w:proofErr w:type="spellEnd"/>
      <w:r w:rsidRPr="00BF6DB1">
        <w:rPr>
          <w:rFonts w:ascii="IRBadr" w:hAnsi="IRBadr" w:cs="IRBadr"/>
          <w:rtl/>
        </w:rPr>
        <w:t xml:space="preserve"> یک کار بزرگ، انقلاب و اصلاح بزرگ اداری و سیاسی بود که بسیاری از افراد توقع نداشتند. بسیاری از کسانی که نابجا توقع داشتند، مورد توجه مولی باشند ولی </w:t>
      </w:r>
      <w:proofErr w:type="spellStart"/>
      <w:r w:rsidR="001A0735" w:rsidRPr="00BF6DB1">
        <w:rPr>
          <w:rFonts w:ascii="IRBadr" w:hAnsi="IRBadr" w:cs="IRBadr"/>
          <w:rtl/>
        </w:rPr>
        <w:t>این‌طور</w:t>
      </w:r>
      <w:proofErr w:type="spellEnd"/>
      <w:r w:rsidRPr="00BF6DB1">
        <w:rPr>
          <w:rFonts w:ascii="IRBadr" w:hAnsi="IRBadr" w:cs="IRBadr"/>
          <w:rtl/>
        </w:rPr>
        <w:t xml:space="preserve"> نشد، کینه به دل گرفتند؛ ولی حضرت آنها را کنار زد. وقتی گفته شد ممکن است از سوی معاویه و کانون قدرت شام، اغتشاش و توطئه شود، حضرت فرمودند:</w:t>
      </w:r>
    </w:p>
    <w:p w:rsidR="00E61402" w:rsidRPr="00BF6DB1" w:rsidRDefault="00E61402" w:rsidP="00144C24">
      <w:pPr>
        <w:widowControl w:val="0"/>
        <w:spacing w:after="0" w:line="276" w:lineRule="auto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proofErr w:type="spellStart"/>
      <w:r w:rsidRPr="00BF6DB1">
        <w:rPr>
          <w:rFonts w:ascii="IRBadr" w:hAnsi="IRBadr" w:cs="IRBadr"/>
          <w:rtl/>
        </w:rPr>
        <w:t>وَ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مَا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کنْتُ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مُتَّخِذَ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الْمُضِلِّينَ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عَضُداً</w:t>
      </w:r>
      <w:proofErr w:type="spellEnd"/>
      <w:r w:rsidRPr="00BF6DB1">
        <w:rPr>
          <w:rFonts w:ascii="IRBadr" w:hAnsi="IRBadr" w:cs="IRBadr"/>
          <w:rtl/>
        </w:rPr>
        <w:t>»</w:t>
      </w:r>
      <w:r w:rsidRPr="00BF6DB1">
        <w:rPr>
          <w:rStyle w:val="a7"/>
          <w:rFonts w:ascii="IRBadr" w:hAnsi="IRBadr" w:cs="IRBadr"/>
          <w:rtl/>
        </w:rPr>
        <w:footnoteReference w:id="5"/>
      </w:r>
      <w:r w:rsidRPr="00BF6DB1">
        <w:rPr>
          <w:rFonts w:ascii="IRBadr" w:hAnsi="IRBadr" w:cs="IRBadr"/>
          <w:rtl/>
        </w:rPr>
        <w:t xml:space="preserve">، «من هرگز </w:t>
      </w:r>
      <w:proofErr w:type="spellStart"/>
      <w:r w:rsidR="001A0735" w:rsidRPr="00BF6DB1">
        <w:rPr>
          <w:rFonts w:ascii="IRBadr" w:hAnsi="IRBadr" w:cs="IRBadr"/>
          <w:rtl/>
        </w:rPr>
        <w:t>گمراه‌کنندگان</w:t>
      </w:r>
      <w:proofErr w:type="spellEnd"/>
      <w:r w:rsidRPr="00BF6DB1">
        <w:rPr>
          <w:rFonts w:ascii="IRBadr" w:hAnsi="IRBadr" w:cs="IRBadr"/>
          <w:rtl/>
        </w:rPr>
        <w:t xml:space="preserve"> را </w:t>
      </w:r>
      <w:proofErr w:type="spellStart"/>
      <w:r w:rsidRPr="00BF6DB1">
        <w:rPr>
          <w:rFonts w:ascii="IRBadr" w:hAnsi="IRBadr" w:cs="IRBadr"/>
          <w:rtl/>
        </w:rPr>
        <w:t>دستيار</w:t>
      </w:r>
      <w:proofErr w:type="spellEnd"/>
      <w:r w:rsidRPr="00BF6DB1">
        <w:rPr>
          <w:rFonts w:ascii="IRBadr" w:hAnsi="IRBadr" w:cs="IRBadr"/>
          <w:rtl/>
        </w:rPr>
        <w:t xml:space="preserve"> خود </w:t>
      </w:r>
      <w:proofErr w:type="spellStart"/>
      <w:r w:rsidRPr="00BF6DB1">
        <w:rPr>
          <w:rFonts w:ascii="IRBadr" w:hAnsi="IRBadr" w:cs="IRBadr"/>
          <w:rtl/>
        </w:rPr>
        <w:t>برنمي‌گزينم</w:t>
      </w:r>
      <w:proofErr w:type="spellEnd"/>
      <w:r w:rsidRPr="00BF6DB1">
        <w:rPr>
          <w:rFonts w:ascii="IRBadr" w:hAnsi="IRBadr" w:cs="IRBadr"/>
          <w:rtl/>
        </w:rPr>
        <w:t>.»</w:t>
      </w:r>
    </w:p>
    <w:p w:rsidR="00E61402" w:rsidRPr="00BF6DB1" w:rsidRDefault="00E61402" w:rsidP="00E61402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البته </w:t>
      </w:r>
      <w:proofErr w:type="spellStart"/>
      <w:r w:rsidRPr="00BF6DB1">
        <w:rPr>
          <w:rFonts w:ascii="IRBadr" w:hAnsi="IRBadr" w:cs="IRBadr"/>
          <w:rtl/>
        </w:rPr>
        <w:t>هم‌زمان</w:t>
      </w:r>
      <w:proofErr w:type="spellEnd"/>
      <w:r w:rsidRPr="00BF6DB1">
        <w:rPr>
          <w:rFonts w:ascii="IRBadr" w:hAnsi="IRBadr" w:cs="IRBadr"/>
          <w:rtl/>
        </w:rPr>
        <w:t xml:space="preserve"> با برکناری افراد ناسالم، تدبیری اندیشیدند و افراد سالمی را گماشتند و سیستم و نظام بازرسی و نظارت بر حکام هم وضع نمودند.</w:t>
      </w:r>
    </w:p>
    <w:p w:rsidR="00633BC5" w:rsidRPr="00BF6DB1" w:rsidRDefault="00633BC5" w:rsidP="007F4813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ascii="IRBadr" w:hAnsi="IRBadr" w:cs="IRBadr"/>
          <w:i w:val="0"/>
          <w:iCs w:val="0"/>
          <w:color w:val="auto"/>
          <w:rtl/>
        </w:rPr>
      </w:pPr>
      <w:bookmarkStart w:id="18" w:name="_Toc458240444"/>
      <w:r w:rsidRPr="00BF6DB1">
        <w:rPr>
          <w:rFonts w:ascii="IRBadr" w:hAnsi="IRBadr" w:cs="IRBadr"/>
          <w:i w:val="0"/>
          <w:iCs w:val="0"/>
          <w:color w:val="auto"/>
          <w:rtl/>
        </w:rPr>
        <w:t xml:space="preserve">شاخصه </w:t>
      </w:r>
      <w:proofErr w:type="spellStart"/>
      <w:r w:rsidRPr="00BF6DB1">
        <w:rPr>
          <w:rFonts w:ascii="IRBadr" w:hAnsi="IRBadr" w:cs="IRBadr"/>
          <w:i w:val="0"/>
          <w:iCs w:val="0"/>
          <w:color w:val="auto"/>
          <w:rtl/>
        </w:rPr>
        <w:t>عمال</w:t>
      </w:r>
      <w:proofErr w:type="spellEnd"/>
      <w:r w:rsidRPr="00BF6DB1">
        <w:rPr>
          <w:rFonts w:ascii="IRBadr" w:hAnsi="IRBadr" w:cs="IRBadr"/>
          <w:i w:val="0"/>
          <w:iCs w:val="0"/>
          <w:color w:val="auto"/>
          <w:rtl/>
        </w:rPr>
        <w:t xml:space="preserve"> برکنار شده</w:t>
      </w:r>
      <w:bookmarkEnd w:id="18"/>
    </w:p>
    <w:p w:rsidR="00633BC5" w:rsidRPr="00BF6DB1" w:rsidRDefault="005C3F81" w:rsidP="00633BC5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 xml:space="preserve">بر اساس معیارهای خویشاوندی و باطل </w:t>
      </w:r>
      <w:r w:rsidR="00633BC5" w:rsidRPr="00BF6DB1">
        <w:rPr>
          <w:rFonts w:ascii="IRBadr" w:hAnsi="IRBadr" w:cs="IRBadr"/>
          <w:rtl/>
        </w:rPr>
        <w:t>سر کار بودند.</w:t>
      </w:r>
    </w:p>
    <w:p w:rsidR="00633BC5" w:rsidRPr="00BF6DB1" w:rsidRDefault="00C856DF" w:rsidP="00633BC5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IRBadr"/>
        </w:rPr>
      </w:pPr>
      <w:proofErr w:type="spellStart"/>
      <w:r w:rsidRPr="00BF6DB1">
        <w:rPr>
          <w:rFonts w:ascii="IRBadr" w:hAnsi="IRBadr" w:cs="IRBadr"/>
          <w:rtl/>
        </w:rPr>
        <w:t>کارنامه‌ی</w:t>
      </w:r>
      <w:proofErr w:type="spellEnd"/>
      <w:r w:rsidR="005C3F81"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فسادآلود</w:t>
      </w:r>
      <w:proofErr w:type="spellEnd"/>
      <w:r w:rsidR="005C3F81" w:rsidRPr="00BF6DB1">
        <w:rPr>
          <w:rFonts w:ascii="IRBadr" w:hAnsi="IRBadr" w:cs="IRBadr"/>
          <w:rtl/>
        </w:rPr>
        <w:t xml:space="preserve"> </w:t>
      </w:r>
      <w:r w:rsidR="00633BC5" w:rsidRPr="00BF6DB1">
        <w:rPr>
          <w:rFonts w:ascii="IRBadr" w:hAnsi="IRBadr" w:cs="IRBadr"/>
          <w:rtl/>
        </w:rPr>
        <w:t>داشتند.</w:t>
      </w:r>
    </w:p>
    <w:p w:rsidR="00633BC5" w:rsidRPr="00BF6DB1" w:rsidRDefault="005C3F81" w:rsidP="00633BC5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 xml:space="preserve">موجب انحرافات فراوانی در اجرای احکام و قوانین الهی </w:t>
      </w:r>
      <w:r w:rsidR="00633BC5" w:rsidRPr="00BF6DB1">
        <w:rPr>
          <w:rFonts w:ascii="IRBadr" w:hAnsi="IRBadr" w:cs="IRBadr"/>
          <w:rtl/>
        </w:rPr>
        <w:t>بودند.</w:t>
      </w:r>
    </w:p>
    <w:p w:rsidR="00BB6684" w:rsidRPr="00BF6DB1" w:rsidRDefault="00BB6684" w:rsidP="00BB6684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 xml:space="preserve">مستمندان </w:t>
      </w:r>
      <w:r w:rsidR="005C3F81" w:rsidRPr="00BF6DB1">
        <w:rPr>
          <w:rFonts w:ascii="IRBadr" w:hAnsi="IRBadr" w:cs="IRBadr"/>
          <w:rtl/>
        </w:rPr>
        <w:t xml:space="preserve">جامعه </w:t>
      </w:r>
      <w:r w:rsidRPr="00BF6DB1">
        <w:rPr>
          <w:rFonts w:ascii="IRBadr" w:hAnsi="IRBadr" w:cs="IRBadr"/>
          <w:rtl/>
        </w:rPr>
        <w:t>را</w:t>
      </w:r>
      <w:r w:rsidR="005C3F81" w:rsidRPr="00BF6DB1">
        <w:rPr>
          <w:rFonts w:ascii="IRBadr" w:hAnsi="IRBadr" w:cs="IRBadr"/>
          <w:rtl/>
        </w:rPr>
        <w:t xml:space="preserve"> کنار زد</w:t>
      </w:r>
      <w:r w:rsidRPr="00BF6DB1">
        <w:rPr>
          <w:rFonts w:ascii="IRBadr" w:hAnsi="IRBadr" w:cs="IRBadr"/>
          <w:rtl/>
        </w:rPr>
        <w:t>ه بودند.</w:t>
      </w:r>
    </w:p>
    <w:p w:rsidR="005C3F81" w:rsidRPr="00BF6DB1" w:rsidRDefault="005C3F81" w:rsidP="007F4813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32"/>
          <w:szCs w:val="32"/>
          <w:rtl/>
        </w:rPr>
      </w:pPr>
      <w:bookmarkStart w:id="19" w:name="_Toc458240445"/>
      <w:r w:rsidRPr="00BF6DB1">
        <w:rPr>
          <w:rFonts w:ascii="IRBadr" w:hAnsi="IRBadr" w:cs="IRBadr"/>
          <w:color w:val="auto"/>
          <w:sz w:val="32"/>
          <w:szCs w:val="32"/>
          <w:rtl/>
        </w:rPr>
        <w:t>نظام حکومتی عادلانه</w:t>
      </w:r>
      <w:bookmarkEnd w:id="19"/>
    </w:p>
    <w:p w:rsidR="005C3F81" w:rsidRPr="00BF6DB1" w:rsidRDefault="005C3F81" w:rsidP="007F4813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نظام حکومتی عادلانه</w:t>
      </w:r>
      <w:r w:rsidR="007F4813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نظامی است که قبل از توجه به نظارت بر مردم</w:t>
      </w:r>
      <w:r w:rsidR="007F4813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نظارت بر </w:t>
      </w:r>
      <w:proofErr w:type="spellStart"/>
      <w:r w:rsidR="00C856DF" w:rsidRPr="00BF6DB1">
        <w:rPr>
          <w:rFonts w:ascii="IRBadr" w:hAnsi="IRBadr" w:cs="IRBadr"/>
          <w:rtl/>
        </w:rPr>
        <w:t>صاحب‌منصبان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="00C856DF" w:rsidRPr="00BF6DB1">
        <w:rPr>
          <w:rFonts w:ascii="IRBadr" w:hAnsi="IRBadr" w:cs="IRBadr"/>
          <w:rtl/>
        </w:rPr>
        <w:t>گماشتگان</w:t>
      </w:r>
      <w:proofErr w:type="spellEnd"/>
      <w:r w:rsidRPr="00BF6DB1">
        <w:rPr>
          <w:rFonts w:ascii="IRBadr" w:hAnsi="IRBadr" w:cs="IRBadr"/>
          <w:rtl/>
        </w:rPr>
        <w:t xml:space="preserve"> خود را مورد توجه قرار </w:t>
      </w:r>
      <w:proofErr w:type="spellStart"/>
      <w:r w:rsidR="00C856DF" w:rsidRPr="00BF6DB1">
        <w:rPr>
          <w:rFonts w:ascii="IRBadr" w:hAnsi="IRBadr" w:cs="IRBadr"/>
          <w:rtl/>
        </w:rPr>
        <w:t>می‌دهد</w:t>
      </w:r>
      <w:proofErr w:type="spellEnd"/>
      <w:r w:rsidRPr="00BF6DB1">
        <w:rPr>
          <w:rFonts w:ascii="IRBadr" w:hAnsi="IRBadr" w:cs="IRBadr"/>
          <w:rtl/>
        </w:rPr>
        <w:t xml:space="preserve">؛ این </w:t>
      </w:r>
      <w:r w:rsidR="007F4813" w:rsidRPr="00BF6DB1">
        <w:rPr>
          <w:rFonts w:ascii="IRBadr" w:hAnsi="IRBadr" w:cs="IRBadr"/>
          <w:rtl/>
        </w:rPr>
        <w:t xml:space="preserve">موضوع </w:t>
      </w:r>
      <w:r w:rsidRPr="00BF6DB1">
        <w:rPr>
          <w:rFonts w:ascii="IRBadr" w:hAnsi="IRBadr" w:cs="IRBadr"/>
          <w:rtl/>
        </w:rPr>
        <w:t xml:space="preserve">را در </w:t>
      </w:r>
      <w:proofErr w:type="spellStart"/>
      <w:r w:rsidR="00C856DF" w:rsidRPr="00BF6DB1">
        <w:rPr>
          <w:rFonts w:ascii="IRBadr" w:hAnsi="IRBadr" w:cs="IRBadr"/>
          <w:rtl/>
        </w:rPr>
        <w:t>نهج‌البلاغه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="00C856DF" w:rsidRPr="00BF6DB1">
        <w:rPr>
          <w:rFonts w:ascii="IRBadr" w:hAnsi="IRBadr" w:cs="IRBadr"/>
          <w:rtl/>
        </w:rPr>
        <w:t>می‌بینید</w:t>
      </w:r>
      <w:proofErr w:type="spellEnd"/>
      <w:r w:rsidRPr="00BF6DB1">
        <w:rPr>
          <w:rFonts w:ascii="IRBadr" w:hAnsi="IRBadr" w:cs="IRBadr"/>
          <w:rtl/>
        </w:rPr>
        <w:t xml:space="preserve"> که حضرت </w:t>
      </w:r>
      <w:proofErr w:type="spellStart"/>
      <w:r w:rsidR="00C856DF" w:rsidRPr="00BF6DB1">
        <w:rPr>
          <w:rFonts w:ascii="IRBadr" w:hAnsi="IRBadr" w:cs="IRBadr"/>
          <w:rtl/>
        </w:rPr>
        <w:t>به‌تناسب</w:t>
      </w:r>
      <w:proofErr w:type="spellEnd"/>
      <w:r w:rsidR="00C856DF" w:rsidRPr="00BF6DB1">
        <w:rPr>
          <w:rFonts w:ascii="IRBadr" w:hAnsi="IRBadr" w:cs="IRBadr"/>
          <w:rtl/>
        </w:rPr>
        <w:t xml:space="preserve"> زمان خود</w:t>
      </w:r>
      <w:r w:rsidR="007F4813" w:rsidRPr="00BF6DB1">
        <w:rPr>
          <w:rFonts w:ascii="IRBadr" w:hAnsi="IRBadr" w:cs="IRBadr"/>
          <w:rtl/>
        </w:rPr>
        <w:t>،</w:t>
      </w:r>
      <w:r w:rsidR="00C856DF" w:rsidRPr="00BF6DB1">
        <w:rPr>
          <w:rFonts w:ascii="IRBadr" w:hAnsi="IRBadr" w:cs="IRBadr"/>
          <w:rtl/>
        </w:rPr>
        <w:t xml:space="preserve"> بازرسان و </w:t>
      </w:r>
      <w:proofErr w:type="spellStart"/>
      <w:r w:rsidR="00C856DF" w:rsidRPr="00BF6DB1">
        <w:rPr>
          <w:rFonts w:ascii="IRBadr" w:hAnsi="IRBadr" w:cs="IRBadr"/>
          <w:rtl/>
        </w:rPr>
        <w:t>عیون</w:t>
      </w:r>
      <w:r w:rsidRPr="00BF6DB1">
        <w:rPr>
          <w:rFonts w:ascii="IRBadr" w:hAnsi="IRBadr" w:cs="IRBadr"/>
          <w:rtl/>
        </w:rPr>
        <w:t>ی</w:t>
      </w:r>
      <w:proofErr w:type="spellEnd"/>
      <w:r w:rsidRPr="00BF6DB1">
        <w:rPr>
          <w:rFonts w:ascii="IRBadr" w:hAnsi="IRBadr" w:cs="IRBadr"/>
          <w:rtl/>
        </w:rPr>
        <w:t xml:space="preserve"> </w:t>
      </w:r>
      <w:r w:rsidR="007F4813" w:rsidRPr="00BF6DB1">
        <w:rPr>
          <w:rFonts w:ascii="IRBadr" w:hAnsi="IRBadr" w:cs="IRBadr"/>
          <w:rtl/>
        </w:rPr>
        <w:t>داشتند</w:t>
      </w:r>
      <w:r w:rsidRPr="00BF6DB1">
        <w:rPr>
          <w:rFonts w:ascii="IRBadr" w:hAnsi="IRBadr" w:cs="IRBadr"/>
          <w:rtl/>
        </w:rPr>
        <w:t xml:space="preserve"> که در گوشه و کنار حکومت</w:t>
      </w:r>
      <w:r w:rsidR="007F4813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کارگذاران و حکام را تحت نظارت داشتند.</w:t>
      </w:r>
    </w:p>
    <w:p w:rsidR="005C3F81" w:rsidRPr="00BF6DB1" w:rsidRDefault="005C3F81" w:rsidP="008A1980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در </w:t>
      </w:r>
      <w:proofErr w:type="spellStart"/>
      <w:r w:rsidR="00C856DF" w:rsidRPr="00BF6DB1">
        <w:rPr>
          <w:rFonts w:ascii="IRBadr" w:hAnsi="IRBadr" w:cs="IRBadr"/>
          <w:rtl/>
        </w:rPr>
        <w:t>نهج‌البلاغه</w:t>
      </w:r>
      <w:proofErr w:type="spellEnd"/>
      <w:r w:rsidR="008A1980" w:rsidRPr="00BF6DB1">
        <w:rPr>
          <w:rFonts w:ascii="IRBadr" w:hAnsi="IRBadr" w:cs="IRBadr"/>
          <w:rtl/>
        </w:rPr>
        <w:t xml:space="preserve"> آمده است که</w:t>
      </w:r>
      <w:r w:rsidRPr="00BF6DB1">
        <w:rPr>
          <w:rFonts w:ascii="IRBadr" w:hAnsi="IRBadr" w:cs="IRBadr"/>
          <w:rtl/>
        </w:rPr>
        <w:t xml:space="preserve"> وقتی گزارشی از اشعث بن </w:t>
      </w:r>
      <w:proofErr w:type="spellStart"/>
      <w:r w:rsidRPr="00BF6DB1">
        <w:rPr>
          <w:rFonts w:ascii="IRBadr" w:hAnsi="IRBadr" w:cs="IRBadr"/>
          <w:rtl/>
        </w:rPr>
        <w:t>قیس</w:t>
      </w:r>
      <w:proofErr w:type="spellEnd"/>
      <w:r w:rsidRPr="00BF6DB1">
        <w:rPr>
          <w:rFonts w:ascii="IRBadr" w:hAnsi="IRBadr" w:cs="IRBadr"/>
          <w:rtl/>
        </w:rPr>
        <w:t xml:space="preserve"> رسید</w:t>
      </w:r>
      <w:r w:rsidR="008A1980" w:rsidRPr="00BF6DB1">
        <w:rPr>
          <w:rFonts w:ascii="IRBadr" w:hAnsi="IRBadr" w:cs="IRBadr"/>
          <w:rtl/>
        </w:rPr>
        <w:t>، حضرت،</w:t>
      </w:r>
      <w:r w:rsidRPr="00BF6DB1">
        <w:rPr>
          <w:rFonts w:ascii="IRBadr" w:hAnsi="IRBadr" w:cs="IRBadr"/>
          <w:rtl/>
        </w:rPr>
        <w:t xml:space="preserve"> اشعث </w:t>
      </w:r>
      <w:r w:rsidR="008A1980" w:rsidRPr="00BF6DB1">
        <w:rPr>
          <w:rFonts w:ascii="IRBadr" w:hAnsi="IRBadr" w:cs="IRBadr"/>
          <w:rtl/>
        </w:rPr>
        <w:t>را مورد عتاب و خطاب قرار دادند؛ همچنین</w:t>
      </w:r>
      <w:r w:rsidRPr="00BF6DB1">
        <w:rPr>
          <w:rFonts w:ascii="IRBadr" w:hAnsi="IRBadr" w:cs="IRBadr"/>
          <w:rtl/>
        </w:rPr>
        <w:t xml:space="preserve"> وقتی از </w:t>
      </w:r>
      <w:r w:rsidR="00C856DF" w:rsidRPr="00BF6DB1">
        <w:rPr>
          <w:rFonts w:ascii="IRBadr" w:hAnsi="IRBadr" w:cs="IRBadr"/>
          <w:rtl/>
        </w:rPr>
        <w:t>ز</w:t>
      </w:r>
      <w:r w:rsidRPr="00BF6DB1">
        <w:rPr>
          <w:rFonts w:ascii="IRBadr" w:hAnsi="IRBadr" w:cs="IRBadr"/>
          <w:rtl/>
        </w:rPr>
        <w:t xml:space="preserve">یاد بن ابیه </w:t>
      </w:r>
      <w:r w:rsidR="008A1980" w:rsidRPr="00BF6DB1">
        <w:rPr>
          <w:rFonts w:ascii="IRBadr" w:hAnsi="IRBadr" w:cs="IRBadr"/>
          <w:rtl/>
        </w:rPr>
        <w:t xml:space="preserve">گزارشی </w:t>
      </w:r>
      <w:r w:rsidRPr="00BF6DB1">
        <w:rPr>
          <w:rFonts w:ascii="IRBadr" w:hAnsi="IRBadr" w:cs="IRBadr"/>
          <w:rtl/>
        </w:rPr>
        <w:t>رسید</w:t>
      </w:r>
      <w:r w:rsidR="008A1980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C856DF" w:rsidRPr="00BF6DB1">
        <w:rPr>
          <w:rFonts w:ascii="IRBadr" w:hAnsi="IRBadr" w:cs="IRBadr"/>
          <w:rtl/>
        </w:rPr>
        <w:t>نامه‌ای</w:t>
      </w:r>
      <w:proofErr w:type="spellEnd"/>
      <w:r w:rsidRPr="00BF6DB1">
        <w:rPr>
          <w:rFonts w:ascii="IRBadr" w:hAnsi="IRBadr" w:cs="IRBadr"/>
          <w:rtl/>
        </w:rPr>
        <w:t xml:space="preserve"> برای او نوشتند و </w:t>
      </w:r>
      <w:r w:rsidR="008A1980" w:rsidRPr="00BF6DB1">
        <w:rPr>
          <w:rFonts w:ascii="IRBadr" w:hAnsi="IRBadr" w:cs="IRBadr"/>
          <w:rtl/>
        </w:rPr>
        <w:t>همچنین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شریح</w:t>
      </w:r>
      <w:proofErr w:type="spellEnd"/>
      <w:r w:rsidRPr="00BF6DB1">
        <w:rPr>
          <w:rFonts w:ascii="IRBadr" w:hAnsi="IRBadr" w:cs="IRBadr"/>
          <w:rtl/>
        </w:rPr>
        <w:t xml:space="preserve"> قاضی</w:t>
      </w:r>
      <w:r w:rsidR="008A1980" w:rsidRPr="00BF6DB1">
        <w:rPr>
          <w:rFonts w:ascii="IRBadr" w:hAnsi="IRBadr" w:cs="IRBadr"/>
          <w:rtl/>
        </w:rPr>
        <w:t xml:space="preserve"> را مورد عتاب و خطاب </w:t>
      </w:r>
      <w:r w:rsidR="001A0735" w:rsidRPr="00BF6DB1">
        <w:rPr>
          <w:rFonts w:ascii="IRBadr" w:hAnsi="IRBadr" w:cs="IRBadr"/>
          <w:rtl/>
        </w:rPr>
        <w:t>قراردادند</w:t>
      </w:r>
      <w:r w:rsidR="008A1980" w:rsidRPr="00BF6DB1">
        <w:rPr>
          <w:rFonts w:ascii="IRBadr" w:hAnsi="IRBadr" w:cs="IRBadr"/>
          <w:rtl/>
        </w:rPr>
        <w:t>.</w:t>
      </w:r>
      <w:r w:rsidRPr="00BF6DB1">
        <w:rPr>
          <w:rFonts w:ascii="IRBadr" w:hAnsi="IRBadr" w:cs="IRBadr"/>
          <w:rtl/>
        </w:rPr>
        <w:t xml:space="preserve"> </w:t>
      </w:r>
      <w:r w:rsidR="00C856DF" w:rsidRPr="00BF6DB1">
        <w:rPr>
          <w:rFonts w:ascii="IRBadr" w:hAnsi="IRBadr" w:cs="IRBadr"/>
          <w:rtl/>
        </w:rPr>
        <w:t>عثمان</w:t>
      </w:r>
      <w:r w:rsidRPr="00BF6DB1">
        <w:rPr>
          <w:rFonts w:ascii="IRBadr" w:hAnsi="IRBadr" w:cs="IRBadr"/>
          <w:rtl/>
        </w:rPr>
        <w:t xml:space="preserve"> بن </w:t>
      </w:r>
      <w:proofErr w:type="spellStart"/>
      <w:r w:rsidRPr="00BF6DB1">
        <w:rPr>
          <w:rFonts w:ascii="IRBadr" w:hAnsi="IRBadr" w:cs="IRBadr"/>
          <w:rtl/>
        </w:rPr>
        <w:t>حنیف</w:t>
      </w:r>
      <w:proofErr w:type="spellEnd"/>
      <w:r w:rsidR="008A1980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8A1980" w:rsidRPr="00BF6DB1">
        <w:rPr>
          <w:rFonts w:ascii="IRBadr" w:hAnsi="IRBadr" w:cs="IRBadr"/>
          <w:rtl/>
        </w:rPr>
        <w:t xml:space="preserve">وقتی در مقر </w:t>
      </w:r>
      <w:proofErr w:type="spellStart"/>
      <w:r w:rsidR="008A1980" w:rsidRPr="00BF6DB1">
        <w:rPr>
          <w:rFonts w:ascii="IRBadr" w:hAnsi="IRBadr" w:cs="IRBadr"/>
          <w:rtl/>
        </w:rPr>
        <w:t>حکومتش</w:t>
      </w:r>
      <w:proofErr w:type="spellEnd"/>
      <w:r w:rsidR="008A1980" w:rsidRPr="00BF6DB1">
        <w:rPr>
          <w:rFonts w:ascii="IRBadr" w:hAnsi="IRBadr" w:cs="IRBadr"/>
          <w:rtl/>
        </w:rPr>
        <w:t xml:space="preserve">، </w:t>
      </w:r>
      <w:proofErr w:type="spellStart"/>
      <w:r w:rsidR="00C856DF" w:rsidRPr="00BF6DB1">
        <w:rPr>
          <w:rFonts w:ascii="IRBadr" w:hAnsi="IRBadr" w:cs="IRBadr"/>
          <w:rtl/>
        </w:rPr>
        <w:t>سروکارش</w:t>
      </w:r>
      <w:proofErr w:type="spellEnd"/>
      <w:r w:rsidRPr="00BF6DB1">
        <w:rPr>
          <w:rFonts w:ascii="IRBadr" w:hAnsi="IRBadr" w:cs="IRBadr"/>
          <w:rtl/>
        </w:rPr>
        <w:t xml:space="preserve"> به ارتباط با </w:t>
      </w:r>
      <w:proofErr w:type="spellStart"/>
      <w:r w:rsidRPr="00BF6DB1">
        <w:rPr>
          <w:rFonts w:ascii="IRBadr" w:hAnsi="IRBadr" w:cs="IRBadr"/>
          <w:rtl/>
        </w:rPr>
        <w:t>متمکنین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Pr="00BF6DB1">
        <w:rPr>
          <w:rFonts w:ascii="IRBadr" w:hAnsi="IRBadr" w:cs="IRBadr"/>
          <w:rtl/>
        </w:rPr>
        <w:t>فاسدین</w:t>
      </w:r>
      <w:proofErr w:type="spellEnd"/>
      <w:r w:rsidRPr="00BF6DB1">
        <w:rPr>
          <w:rFonts w:ascii="IRBadr" w:hAnsi="IRBadr" w:cs="IRBadr"/>
          <w:rtl/>
        </w:rPr>
        <w:t xml:space="preserve"> </w:t>
      </w:r>
      <w:r w:rsidR="008A1980" w:rsidRPr="00BF6DB1">
        <w:rPr>
          <w:rFonts w:ascii="IRBadr" w:hAnsi="IRBadr" w:cs="IRBadr"/>
          <w:rtl/>
        </w:rPr>
        <w:t>افتاده</w:t>
      </w:r>
      <w:r w:rsidRPr="00BF6DB1">
        <w:rPr>
          <w:rFonts w:ascii="IRBadr" w:hAnsi="IRBadr" w:cs="IRBadr"/>
          <w:rtl/>
        </w:rPr>
        <w:t xml:space="preserve"> بود و </w:t>
      </w:r>
      <w:r w:rsidR="008A1980" w:rsidRPr="00BF6DB1">
        <w:rPr>
          <w:rFonts w:ascii="IRBadr" w:hAnsi="IRBadr" w:cs="IRBadr"/>
          <w:rtl/>
        </w:rPr>
        <w:t>از</w:t>
      </w:r>
      <w:r w:rsidRPr="00BF6DB1">
        <w:rPr>
          <w:rFonts w:ascii="IRBadr" w:hAnsi="IRBadr" w:cs="IRBadr"/>
          <w:rtl/>
        </w:rPr>
        <w:t xml:space="preserve"> مردم فاصله گرفته بود</w:t>
      </w:r>
      <w:r w:rsidR="008A1980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8A1980" w:rsidRPr="00BF6DB1">
        <w:rPr>
          <w:rFonts w:ascii="IRBadr" w:hAnsi="IRBadr" w:cs="IRBadr"/>
          <w:rtl/>
        </w:rPr>
        <w:t>حضرت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C856DF" w:rsidRPr="00BF6DB1">
        <w:rPr>
          <w:rFonts w:ascii="IRBadr" w:hAnsi="IRBadr" w:cs="IRBadr"/>
          <w:rtl/>
        </w:rPr>
        <w:t>نامه‌ی</w:t>
      </w:r>
      <w:proofErr w:type="spellEnd"/>
      <w:r w:rsidRPr="00BF6DB1">
        <w:rPr>
          <w:rFonts w:ascii="IRBadr" w:hAnsi="IRBadr" w:cs="IRBadr"/>
          <w:rtl/>
        </w:rPr>
        <w:t xml:space="preserve"> 45 </w:t>
      </w:r>
      <w:proofErr w:type="spellStart"/>
      <w:r w:rsidR="008A1980" w:rsidRPr="00BF6DB1">
        <w:rPr>
          <w:rFonts w:ascii="IRBadr" w:hAnsi="IRBadr" w:cs="IRBadr"/>
          <w:rtl/>
        </w:rPr>
        <w:t>نهج‌البلاغه</w:t>
      </w:r>
      <w:proofErr w:type="spellEnd"/>
      <w:r w:rsidR="008A1980" w:rsidRPr="00BF6DB1">
        <w:rPr>
          <w:rFonts w:ascii="IRBadr" w:hAnsi="IRBadr" w:cs="IRBadr"/>
          <w:rtl/>
        </w:rPr>
        <w:t xml:space="preserve"> را </w:t>
      </w:r>
      <w:r w:rsidRPr="00BF6DB1">
        <w:rPr>
          <w:rFonts w:ascii="IRBadr" w:hAnsi="IRBadr" w:cs="IRBadr"/>
          <w:rtl/>
        </w:rPr>
        <w:t>برای او نوشته شد.</w:t>
      </w:r>
    </w:p>
    <w:p w:rsidR="005C3F81" w:rsidRPr="00BF6DB1" w:rsidRDefault="005C3F81" w:rsidP="008A1980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اینها </w:t>
      </w:r>
      <w:proofErr w:type="spellStart"/>
      <w:r w:rsidR="00C856DF" w:rsidRPr="00BF6DB1">
        <w:rPr>
          <w:rFonts w:ascii="IRBadr" w:hAnsi="IRBadr" w:cs="IRBadr"/>
          <w:rtl/>
        </w:rPr>
        <w:t>نمونه‌های</w:t>
      </w:r>
      <w:r w:rsidR="008A1980" w:rsidRPr="00BF6DB1">
        <w:rPr>
          <w:rFonts w:ascii="IRBadr" w:hAnsi="IRBadr" w:cs="IRBadr"/>
          <w:rtl/>
        </w:rPr>
        <w:t>ی</w:t>
      </w:r>
      <w:proofErr w:type="spellEnd"/>
      <w:r w:rsidRPr="00BF6DB1">
        <w:rPr>
          <w:rFonts w:ascii="IRBadr" w:hAnsi="IRBadr" w:cs="IRBadr"/>
          <w:rtl/>
        </w:rPr>
        <w:t xml:space="preserve"> از نظم و عدالت اداری </w:t>
      </w:r>
      <w:r w:rsidR="008A1980" w:rsidRPr="00BF6DB1">
        <w:rPr>
          <w:rFonts w:ascii="IRBadr" w:hAnsi="IRBadr" w:cs="IRBadr"/>
          <w:rtl/>
        </w:rPr>
        <w:t xml:space="preserve">حضرت </w:t>
      </w:r>
      <w:r w:rsidRPr="00BF6DB1">
        <w:rPr>
          <w:rFonts w:ascii="IRBadr" w:hAnsi="IRBadr" w:cs="IRBadr"/>
          <w:rtl/>
        </w:rPr>
        <w:t xml:space="preserve">بود که برای </w:t>
      </w:r>
      <w:proofErr w:type="spellStart"/>
      <w:r w:rsidR="00C856DF" w:rsidRPr="00BF6DB1">
        <w:rPr>
          <w:rFonts w:ascii="IRBadr" w:hAnsi="IRBadr" w:cs="IRBadr"/>
          <w:rtl/>
        </w:rPr>
        <w:t>همه‌ی</w:t>
      </w:r>
      <w:proofErr w:type="spellEnd"/>
      <w:r w:rsidRPr="00BF6DB1">
        <w:rPr>
          <w:rFonts w:ascii="IRBadr" w:hAnsi="IRBadr" w:cs="IRBadr"/>
          <w:rtl/>
        </w:rPr>
        <w:t xml:space="preserve"> مردم و طبقات متوسط</w:t>
      </w:r>
      <w:r w:rsidR="008A1980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امیدبخش</w:t>
      </w:r>
      <w:proofErr w:type="spellEnd"/>
      <w:r w:rsidRPr="00BF6DB1">
        <w:rPr>
          <w:rFonts w:ascii="IRBadr" w:hAnsi="IRBadr" w:cs="IRBadr"/>
          <w:rtl/>
        </w:rPr>
        <w:t xml:space="preserve"> و جای خوشحالی </w:t>
      </w:r>
      <w:r w:rsidRPr="00BF6DB1">
        <w:rPr>
          <w:rFonts w:ascii="IRBadr" w:hAnsi="IRBadr" w:cs="IRBadr"/>
          <w:rtl/>
        </w:rPr>
        <w:lastRenderedPageBreak/>
        <w:t>داشت.</w:t>
      </w:r>
    </w:p>
    <w:p w:rsidR="0036285E" w:rsidRPr="00BF6DB1" w:rsidRDefault="00B66E54" w:rsidP="004B16BC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32"/>
          <w:szCs w:val="32"/>
          <w:rtl/>
        </w:rPr>
      </w:pPr>
      <w:bookmarkStart w:id="20" w:name="_Toc458240446"/>
      <w:r w:rsidRPr="00BF6DB1">
        <w:rPr>
          <w:rFonts w:ascii="IRBadr" w:hAnsi="IRBadr" w:cs="IRBadr"/>
          <w:color w:val="auto"/>
          <w:sz w:val="32"/>
          <w:szCs w:val="32"/>
          <w:rtl/>
        </w:rPr>
        <w:t xml:space="preserve">توجه ویژه به </w:t>
      </w:r>
      <w:proofErr w:type="spellStart"/>
      <w:r w:rsidR="00C856DF" w:rsidRPr="00BF6DB1">
        <w:rPr>
          <w:rFonts w:ascii="IRBadr" w:hAnsi="IRBadr" w:cs="IRBadr"/>
          <w:color w:val="auto"/>
          <w:sz w:val="32"/>
          <w:szCs w:val="32"/>
          <w:rtl/>
        </w:rPr>
        <w:t>بیت‌المال</w:t>
      </w:r>
      <w:bookmarkEnd w:id="20"/>
      <w:proofErr w:type="spellEnd"/>
    </w:p>
    <w:p w:rsidR="005C3F81" w:rsidRPr="00BF6DB1" w:rsidRDefault="00C856DF" w:rsidP="004B16BC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حض</w:t>
      </w:r>
      <w:r w:rsidR="005C3F81" w:rsidRPr="00BF6DB1">
        <w:rPr>
          <w:rFonts w:ascii="IRBadr" w:hAnsi="IRBadr" w:cs="IRBadr"/>
          <w:rtl/>
        </w:rPr>
        <w:t xml:space="preserve">رت به اموال و تبعیض در </w:t>
      </w:r>
      <w:proofErr w:type="spellStart"/>
      <w:r w:rsidR="004B16BC" w:rsidRPr="00BF6DB1">
        <w:rPr>
          <w:rFonts w:ascii="IRBadr" w:hAnsi="IRBadr" w:cs="IRBadr"/>
          <w:rtl/>
        </w:rPr>
        <w:t>بیت‌المال</w:t>
      </w:r>
      <w:proofErr w:type="spellEnd"/>
      <w:r w:rsidR="004B16BC" w:rsidRPr="00BF6DB1">
        <w:rPr>
          <w:rFonts w:ascii="IRBadr" w:hAnsi="IRBadr" w:cs="IRBadr"/>
          <w:rtl/>
        </w:rPr>
        <w:t xml:space="preserve"> </w:t>
      </w:r>
      <w:r w:rsidR="005C3F81" w:rsidRPr="00BF6DB1">
        <w:rPr>
          <w:rFonts w:ascii="IRBadr" w:hAnsi="IRBadr" w:cs="IRBadr"/>
          <w:rtl/>
        </w:rPr>
        <w:t xml:space="preserve">حساسیت </w:t>
      </w:r>
      <w:proofErr w:type="spellStart"/>
      <w:r w:rsidRPr="00BF6DB1">
        <w:rPr>
          <w:rFonts w:ascii="IRBadr" w:hAnsi="IRBadr" w:cs="IRBadr"/>
          <w:rtl/>
        </w:rPr>
        <w:t>ویژه‌ای</w:t>
      </w:r>
      <w:proofErr w:type="spellEnd"/>
      <w:r w:rsidR="005C3F81" w:rsidRPr="00BF6DB1">
        <w:rPr>
          <w:rFonts w:ascii="IRBadr" w:hAnsi="IRBadr" w:cs="IRBadr"/>
          <w:rtl/>
        </w:rPr>
        <w:t xml:space="preserve"> </w:t>
      </w:r>
      <w:r w:rsidR="004B16BC" w:rsidRPr="00BF6DB1">
        <w:rPr>
          <w:rFonts w:ascii="IRBadr" w:hAnsi="IRBadr" w:cs="IRBadr"/>
          <w:rtl/>
        </w:rPr>
        <w:t>داشتند</w:t>
      </w:r>
      <w:r w:rsidR="005C3F81" w:rsidRPr="00BF6DB1">
        <w:rPr>
          <w:rFonts w:ascii="IRBadr" w:hAnsi="IRBadr" w:cs="IRBadr"/>
          <w:rtl/>
        </w:rPr>
        <w:t xml:space="preserve"> و در همان روزهای اول در مسجد فرمودند</w:t>
      </w:r>
      <w:r w:rsidR="004B16BC" w:rsidRPr="00BF6DB1">
        <w:rPr>
          <w:rFonts w:ascii="IRBadr" w:hAnsi="IRBadr" w:cs="IRBadr"/>
          <w:rtl/>
        </w:rPr>
        <w:t>:</w:t>
      </w:r>
    </w:p>
    <w:p w:rsidR="00D30DA9" w:rsidRPr="00BF6DB1" w:rsidRDefault="00224172" w:rsidP="00144C24">
      <w:pPr>
        <w:widowControl w:val="0"/>
        <w:spacing w:after="0" w:line="276" w:lineRule="auto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proofErr w:type="spellStart"/>
      <w:r w:rsidRPr="00BF6DB1">
        <w:rPr>
          <w:rFonts w:ascii="IRBadr" w:hAnsi="IRBadr" w:cs="IRBadr"/>
          <w:rtl/>
        </w:rPr>
        <w:t>اَلا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اِنَّ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کُلَّ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قَطيعَة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اَقْطَعَها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عُثْمانُ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وَ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کُلُّ</w:t>
      </w:r>
      <w:proofErr w:type="spellEnd"/>
      <w:r w:rsidR="00D30DA9" w:rsidRPr="00BF6DB1">
        <w:rPr>
          <w:rFonts w:ascii="IRBadr" w:hAnsi="IRBadr" w:cs="IRBadr"/>
          <w:rtl/>
        </w:rPr>
        <w:t xml:space="preserve"> مال </w:t>
      </w:r>
      <w:proofErr w:type="spellStart"/>
      <w:r w:rsidR="00D30DA9" w:rsidRPr="00BF6DB1">
        <w:rPr>
          <w:rFonts w:ascii="IRBadr" w:hAnsi="IRBadr" w:cs="IRBadr"/>
          <w:rtl/>
        </w:rPr>
        <w:t>اَعْطاهُ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مِنْ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مالِ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اللهِ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فَهُوَ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مَرْدُود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فى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بَيْتِ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الْمالِ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فَاِنَّ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الْحَقَّ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الْقَديمَ</w:t>
      </w:r>
      <w:proofErr w:type="spellEnd"/>
      <w:r w:rsidR="00D30DA9" w:rsidRPr="00BF6DB1">
        <w:rPr>
          <w:rFonts w:ascii="IRBadr" w:hAnsi="IRBadr" w:cs="IRBadr"/>
          <w:rtl/>
        </w:rPr>
        <w:t xml:space="preserve"> لا </w:t>
      </w:r>
      <w:proofErr w:type="spellStart"/>
      <w:r w:rsidR="00D30DA9" w:rsidRPr="00BF6DB1">
        <w:rPr>
          <w:rFonts w:ascii="IRBadr" w:hAnsi="IRBadr" w:cs="IRBadr"/>
          <w:rtl/>
        </w:rPr>
        <w:t>يُبْطِلُهُ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شَيء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وَلَوْ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وَجَدْتُهُ</w:t>
      </w:r>
      <w:proofErr w:type="spellEnd"/>
      <w:r w:rsidR="00D30DA9" w:rsidRPr="00BF6DB1">
        <w:rPr>
          <w:rFonts w:ascii="IRBadr" w:hAnsi="IRBadr" w:cs="IRBadr"/>
          <w:rtl/>
        </w:rPr>
        <w:t>»</w:t>
      </w:r>
      <w:r w:rsidR="00D30DA9" w:rsidRPr="00BF6DB1">
        <w:rPr>
          <w:rFonts w:ascii="IRBadr" w:hAnsi="IRBadr" w:cs="IRBadr"/>
          <w:vertAlign w:val="superscript"/>
          <w:rtl/>
        </w:rPr>
        <w:footnoteReference w:id="6"/>
      </w:r>
      <w:r w:rsidR="00D30DA9" w:rsidRPr="00BF6DB1">
        <w:rPr>
          <w:rFonts w:ascii="IRBadr" w:hAnsi="IRBadr" w:cs="IRBadr"/>
          <w:rtl/>
        </w:rPr>
        <w:t xml:space="preserve">، «آگاه </w:t>
      </w:r>
      <w:proofErr w:type="spellStart"/>
      <w:r w:rsidR="00D30DA9" w:rsidRPr="00BF6DB1">
        <w:rPr>
          <w:rFonts w:ascii="IRBadr" w:hAnsi="IRBadr" w:cs="IRBadr"/>
          <w:rtl/>
        </w:rPr>
        <w:t>باشيد</w:t>
      </w:r>
      <w:proofErr w:type="spellEnd"/>
      <w:r w:rsidR="00D30DA9" w:rsidRPr="00BF6DB1">
        <w:rPr>
          <w:rFonts w:ascii="IRBadr" w:hAnsi="IRBadr" w:cs="IRBadr"/>
          <w:rtl/>
        </w:rPr>
        <w:t xml:space="preserve"> تمام </w:t>
      </w:r>
      <w:proofErr w:type="spellStart"/>
      <w:r w:rsidR="00D30DA9" w:rsidRPr="00BF6DB1">
        <w:rPr>
          <w:rFonts w:ascii="IRBadr" w:hAnsi="IRBadr" w:cs="IRBadr"/>
          <w:rtl/>
        </w:rPr>
        <w:t>زمين</w:t>
      </w:r>
      <w:r w:rsidR="00A010F9" w:rsidRPr="00BF6DB1">
        <w:rPr>
          <w:rFonts w:ascii="IRBadr" w:hAnsi="IRBadr" w:cs="IRBadr"/>
          <w:rtl/>
        </w:rPr>
        <w:t>‏</w:t>
      </w:r>
      <w:r w:rsidR="00D30DA9" w:rsidRPr="00BF6DB1">
        <w:rPr>
          <w:rFonts w:ascii="IRBadr" w:hAnsi="IRBadr" w:cs="IRBadr"/>
          <w:rtl/>
        </w:rPr>
        <w:t>هايى</w:t>
      </w:r>
      <w:proofErr w:type="spellEnd"/>
      <w:r w:rsidR="00D30DA9" w:rsidRPr="00BF6DB1">
        <w:rPr>
          <w:rFonts w:ascii="IRBadr" w:hAnsi="IRBadr" w:cs="IRBadr"/>
          <w:rtl/>
        </w:rPr>
        <w:t xml:space="preserve"> را که عثمان به </w:t>
      </w:r>
      <w:proofErr w:type="spellStart"/>
      <w:r w:rsidR="00D30DA9" w:rsidRPr="00BF6DB1">
        <w:rPr>
          <w:rFonts w:ascii="IRBadr" w:hAnsi="IRBadr" w:cs="IRBadr"/>
          <w:rtl/>
        </w:rPr>
        <w:t>اين</w:t>
      </w:r>
      <w:proofErr w:type="spellEnd"/>
      <w:r w:rsidR="00D30DA9" w:rsidRPr="00BF6DB1">
        <w:rPr>
          <w:rFonts w:ascii="IRBadr" w:hAnsi="IRBadr" w:cs="IRBadr"/>
          <w:rtl/>
        </w:rPr>
        <w:t xml:space="preserve"> و آن </w:t>
      </w:r>
      <w:proofErr w:type="spellStart"/>
      <w:r w:rsidR="00D30DA9" w:rsidRPr="00BF6DB1">
        <w:rPr>
          <w:rFonts w:ascii="IRBadr" w:hAnsi="IRBadr" w:cs="IRBadr"/>
          <w:rtl/>
        </w:rPr>
        <w:t>بخشيده</w:t>
      </w:r>
      <w:proofErr w:type="spellEnd"/>
      <w:r w:rsidR="00D30DA9" w:rsidRPr="00BF6DB1">
        <w:rPr>
          <w:rFonts w:ascii="IRBadr" w:hAnsi="IRBadr" w:cs="IRBadr"/>
          <w:rtl/>
        </w:rPr>
        <w:t xml:space="preserve"> و همه </w:t>
      </w:r>
      <w:proofErr w:type="spellStart"/>
      <w:r w:rsidR="00D30DA9" w:rsidRPr="00BF6DB1">
        <w:rPr>
          <w:rFonts w:ascii="IRBadr" w:hAnsi="IRBadr" w:cs="IRBadr"/>
          <w:rtl/>
        </w:rPr>
        <w:t>اموالى</w:t>
      </w:r>
      <w:proofErr w:type="spellEnd"/>
      <w:r w:rsidR="00D30DA9" w:rsidRPr="00BF6DB1">
        <w:rPr>
          <w:rFonts w:ascii="IRBadr" w:hAnsi="IRBadr" w:cs="IRBadr"/>
          <w:rtl/>
        </w:rPr>
        <w:t xml:space="preserve"> را که از </w:t>
      </w:r>
      <w:proofErr w:type="spellStart"/>
      <w:r w:rsidR="00D30DA9" w:rsidRPr="00BF6DB1">
        <w:rPr>
          <w:rFonts w:ascii="IRBadr" w:hAnsi="IRBadr" w:cs="IRBadr"/>
          <w:rtl/>
        </w:rPr>
        <w:t>بيت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المال</w:t>
      </w:r>
      <w:proofErr w:type="spellEnd"/>
      <w:r w:rsidR="00D30DA9" w:rsidRPr="00BF6DB1">
        <w:rPr>
          <w:rFonts w:ascii="IRBadr" w:hAnsi="IRBadr" w:cs="IRBadr"/>
          <w:rtl/>
        </w:rPr>
        <w:t xml:space="preserve"> داد</w:t>
      </w:r>
      <w:r w:rsidR="00A010F9" w:rsidRPr="00BF6DB1">
        <w:rPr>
          <w:rFonts w:ascii="IRBadr" w:hAnsi="IRBadr" w:cs="IRBadr"/>
          <w:rtl/>
        </w:rPr>
        <w:t xml:space="preserve">ه، همه به </w:t>
      </w:r>
      <w:proofErr w:type="spellStart"/>
      <w:r w:rsidR="00A010F9" w:rsidRPr="00BF6DB1">
        <w:rPr>
          <w:rFonts w:ascii="IRBadr" w:hAnsi="IRBadr" w:cs="IRBadr"/>
          <w:rtl/>
        </w:rPr>
        <w:t>بيت</w:t>
      </w:r>
      <w:proofErr w:type="spellEnd"/>
      <w:r w:rsidR="00A010F9" w:rsidRPr="00BF6DB1">
        <w:rPr>
          <w:rFonts w:ascii="IRBadr" w:hAnsi="IRBadr" w:cs="IRBadr"/>
          <w:rtl/>
        </w:rPr>
        <w:t xml:space="preserve"> </w:t>
      </w:r>
      <w:proofErr w:type="spellStart"/>
      <w:r w:rsidR="00A010F9" w:rsidRPr="00BF6DB1">
        <w:rPr>
          <w:rFonts w:ascii="IRBadr" w:hAnsi="IRBadr" w:cs="IRBadr"/>
          <w:rtl/>
        </w:rPr>
        <w:t>المال</w:t>
      </w:r>
      <w:proofErr w:type="spellEnd"/>
      <w:r w:rsidR="00A010F9" w:rsidRPr="00BF6DB1">
        <w:rPr>
          <w:rFonts w:ascii="IRBadr" w:hAnsi="IRBadr" w:cs="IRBadr"/>
          <w:rtl/>
        </w:rPr>
        <w:t xml:space="preserve"> باز </w:t>
      </w:r>
      <w:proofErr w:type="spellStart"/>
      <w:r w:rsidR="00A010F9" w:rsidRPr="00BF6DB1">
        <w:rPr>
          <w:rFonts w:ascii="IRBadr" w:hAnsi="IRBadr" w:cs="IRBadr"/>
          <w:rtl/>
        </w:rPr>
        <w:t>مى</w:t>
      </w:r>
      <w:r w:rsidRPr="00BF6DB1">
        <w:rPr>
          <w:rFonts w:ascii="IRBadr" w:hAnsi="IRBadr" w:cs="IRBadr"/>
          <w:rtl/>
        </w:rPr>
        <w:t>‏</w:t>
      </w:r>
      <w:r w:rsidR="00A010F9" w:rsidRPr="00BF6DB1">
        <w:rPr>
          <w:rFonts w:ascii="IRBadr" w:hAnsi="IRBadr" w:cs="IRBadr"/>
          <w:rtl/>
        </w:rPr>
        <w:t>گردد</w:t>
      </w:r>
      <w:proofErr w:type="spellEnd"/>
      <w:r w:rsidR="00A010F9" w:rsidRPr="00BF6DB1">
        <w:rPr>
          <w:rFonts w:ascii="IRBadr" w:hAnsi="IRBadr" w:cs="IRBadr"/>
          <w:rtl/>
        </w:rPr>
        <w:t>؛</w:t>
      </w:r>
      <w:r w:rsidR="00D30DA9" w:rsidRPr="00BF6DB1">
        <w:rPr>
          <w:rFonts w:ascii="IRBadr" w:hAnsi="IRBadr" w:cs="IRBadr"/>
          <w:rtl/>
        </w:rPr>
        <w:t xml:space="preserve"> چرا که </w:t>
      </w:r>
      <w:proofErr w:type="spellStart"/>
      <w:r w:rsidR="00D30DA9" w:rsidRPr="00BF6DB1">
        <w:rPr>
          <w:rFonts w:ascii="IRBadr" w:hAnsi="IRBadr" w:cs="IRBadr"/>
          <w:rtl/>
        </w:rPr>
        <w:t>هيچ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چيز</w:t>
      </w:r>
      <w:proofErr w:type="spellEnd"/>
      <w:r w:rsidR="00D30DA9" w:rsidRPr="00BF6DB1">
        <w:rPr>
          <w:rFonts w:ascii="IRBadr" w:hAnsi="IRBadr" w:cs="IRBadr"/>
          <w:rtl/>
        </w:rPr>
        <w:t xml:space="preserve"> </w:t>
      </w:r>
      <w:proofErr w:type="spellStart"/>
      <w:r w:rsidR="00D30DA9" w:rsidRPr="00BF6DB1">
        <w:rPr>
          <w:rFonts w:ascii="IRBadr" w:hAnsi="IRBadr" w:cs="IRBadr"/>
          <w:rtl/>
        </w:rPr>
        <w:t>نمى</w:t>
      </w:r>
      <w:r w:rsidR="00A010F9" w:rsidRPr="00BF6DB1">
        <w:rPr>
          <w:rFonts w:ascii="IRBadr" w:hAnsi="IRBadr" w:cs="IRBadr"/>
          <w:rtl/>
        </w:rPr>
        <w:t>‏</w:t>
      </w:r>
      <w:r w:rsidR="00D30DA9" w:rsidRPr="00BF6DB1">
        <w:rPr>
          <w:rFonts w:ascii="IRBadr" w:hAnsi="IRBadr" w:cs="IRBadr"/>
          <w:rtl/>
        </w:rPr>
        <w:t>تواند</w:t>
      </w:r>
      <w:proofErr w:type="spellEnd"/>
      <w:r w:rsidR="00D30DA9" w:rsidRPr="00BF6DB1">
        <w:rPr>
          <w:rFonts w:ascii="IRBadr" w:hAnsi="IRBadr" w:cs="IRBadr"/>
          <w:rtl/>
        </w:rPr>
        <w:t xml:space="preserve"> حقوق گذشته را باطل </w:t>
      </w:r>
      <w:r w:rsidR="00A010F9" w:rsidRPr="00BF6DB1">
        <w:rPr>
          <w:rFonts w:ascii="IRBadr" w:hAnsi="IRBadr" w:cs="IRBadr"/>
          <w:rtl/>
        </w:rPr>
        <w:t>نماید</w:t>
      </w:r>
      <w:r w:rsidR="00D30DA9" w:rsidRPr="00BF6DB1">
        <w:rPr>
          <w:rFonts w:ascii="IRBadr" w:hAnsi="IRBadr" w:cs="IRBadr"/>
          <w:rtl/>
        </w:rPr>
        <w:t>.»</w:t>
      </w:r>
    </w:p>
    <w:p w:rsidR="005C3F81" w:rsidRPr="00BF6DB1" w:rsidRDefault="00B8717F" w:rsidP="005C3F81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این هم یک کار در اصلاح نظام مالی و اداری حکومت بود.</w:t>
      </w:r>
    </w:p>
    <w:p w:rsidR="000E569D" w:rsidRPr="00BF6DB1" w:rsidRDefault="000E569D" w:rsidP="00576ADF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32"/>
          <w:szCs w:val="32"/>
          <w:rtl/>
        </w:rPr>
      </w:pPr>
      <w:bookmarkStart w:id="21" w:name="_Toc458240447"/>
      <w:r w:rsidRPr="00BF6DB1">
        <w:rPr>
          <w:rFonts w:ascii="IRBadr" w:hAnsi="IRBadr" w:cs="IRBadr"/>
          <w:color w:val="auto"/>
          <w:sz w:val="32"/>
          <w:szCs w:val="32"/>
          <w:rtl/>
        </w:rPr>
        <w:t>پایداری بر حق و اجرای حدود الهی</w:t>
      </w:r>
      <w:bookmarkEnd w:id="21"/>
    </w:p>
    <w:p w:rsidR="00B8717F" w:rsidRPr="00BF6DB1" w:rsidRDefault="00B8717F" w:rsidP="00576ADF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محور و سیاست دیگر </w:t>
      </w:r>
      <w:r w:rsidR="00CA1B8C" w:rsidRPr="00BF6DB1">
        <w:rPr>
          <w:rFonts w:ascii="IRBadr" w:hAnsi="IRBadr" w:cs="IRBadr"/>
          <w:rtl/>
        </w:rPr>
        <w:t xml:space="preserve">حضرت </w:t>
      </w:r>
      <w:r w:rsidR="00576ADF" w:rsidRPr="00BF6DB1">
        <w:rPr>
          <w:rFonts w:ascii="IRBadr" w:hAnsi="IRBadr" w:cs="IRBadr"/>
          <w:rtl/>
        </w:rPr>
        <w:t>پایداری بر حق،</w:t>
      </w:r>
      <w:r w:rsidRPr="00BF6DB1">
        <w:rPr>
          <w:rFonts w:ascii="IRBadr" w:hAnsi="IRBadr" w:cs="IRBadr"/>
          <w:rtl/>
        </w:rPr>
        <w:t xml:space="preserve"> اجرای حدود الهی و ملاحظه نکردن</w:t>
      </w:r>
      <w:r w:rsidR="00CA1B8C" w:rsidRPr="00BF6DB1">
        <w:rPr>
          <w:rFonts w:ascii="IRBadr" w:hAnsi="IRBadr" w:cs="IRBadr"/>
          <w:rtl/>
        </w:rPr>
        <w:t xml:space="preserve"> نسبت به توقعات </w:t>
      </w:r>
      <w:proofErr w:type="spellStart"/>
      <w:r w:rsidR="00C856DF" w:rsidRPr="00BF6DB1">
        <w:rPr>
          <w:rFonts w:ascii="IRBadr" w:hAnsi="IRBadr" w:cs="IRBadr"/>
          <w:rtl/>
        </w:rPr>
        <w:t>بی‌جا</w:t>
      </w:r>
      <w:proofErr w:type="spellEnd"/>
      <w:r w:rsidR="00CA1B8C" w:rsidRPr="00BF6DB1">
        <w:rPr>
          <w:rFonts w:ascii="IRBadr" w:hAnsi="IRBadr" w:cs="IRBadr"/>
          <w:rtl/>
        </w:rPr>
        <w:t xml:space="preserve"> بود؛ </w:t>
      </w:r>
      <w:r w:rsidR="00576ADF" w:rsidRPr="00BF6DB1">
        <w:rPr>
          <w:rFonts w:ascii="IRBadr" w:hAnsi="IRBadr" w:cs="IRBadr"/>
          <w:rtl/>
        </w:rPr>
        <w:t xml:space="preserve">روی </w:t>
      </w:r>
      <w:r w:rsidR="00CA1B8C" w:rsidRPr="00BF6DB1">
        <w:rPr>
          <w:rFonts w:ascii="IRBadr" w:hAnsi="IRBadr" w:cs="IRBadr"/>
          <w:rtl/>
        </w:rPr>
        <w:t xml:space="preserve">این </w:t>
      </w:r>
      <w:r w:rsidR="00576ADF" w:rsidRPr="00BF6DB1">
        <w:rPr>
          <w:rFonts w:ascii="IRBadr" w:hAnsi="IRBadr" w:cs="IRBadr"/>
          <w:rtl/>
        </w:rPr>
        <w:t>مسئله هم</w:t>
      </w:r>
      <w:r w:rsidR="00CA1B8C" w:rsidRPr="00BF6DB1">
        <w:rPr>
          <w:rFonts w:ascii="IRBadr" w:hAnsi="IRBadr" w:cs="IRBadr"/>
          <w:rtl/>
        </w:rPr>
        <w:t xml:space="preserve"> </w:t>
      </w:r>
      <w:proofErr w:type="spellStart"/>
      <w:r w:rsidR="00C856DF" w:rsidRPr="00BF6DB1">
        <w:rPr>
          <w:rFonts w:ascii="IRBadr" w:hAnsi="IRBadr" w:cs="IRBadr"/>
          <w:rtl/>
        </w:rPr>
        <w:t>به‌شدت</w:t>
      </w:r>
      <w:proofErr w:type="spellEnd"/>
      <w:r w:rsidR="00CA1B8C" w:rsidRPr="00BF6DB1">
        <w:rPr>
          <w:rFonts w:ascii="IRBadr" w:hAnsi="IRBadr" w:cs="IRBadr"/>
          <w:rtl/>
        </w:rPr>
        <w:t xml:space="preserve"> در جام</w:t>
      </w:r>
      <w:r w:rsidR="00576ADF" w:rsidRPr="00BF6DB1">
        <w:rPr>
          <w:rFonts w:ascii="IRBadr" w:hAnsi="IRBadr" w:cs="IRBadr"/>
          <w:rtl/>
        </w:rPr>
        <w:t>ع</w:t>
      </w:r>
      <w:r w:rsidR="00CA1B8C" w:rsidRPr="00BF6DB1">
        <w:rPr>
          <w:rFonts w:ascii="IRBadr" w:hAnsi="IRBadr" w:cs="IRBadr"/>
          <w:rtl/>
        </w:rPr>
        <w:t xml:space="preserve">ه اصرار </w:t>
      </w:r>
      <w:r w:rsidR="00576ADF" w:rsidRPr="00BF6DB1">
        <w:rPr>
          <w:rFonts w:ascii="IRBadr" w:hAnsi="IRBadr" w:cs="IRBadr"/>
          <w:rtl/>
        </w:rPr>
        <w:t>بود</w:t>
      </w:r>
      <w:r w:rsidR="00C856DF" w:rsidRPr="00BF6DB1">
        <w:rPr>
          <w:rFonts w:ascii="IRBadr" w:hAnsi="IRBadr" w:cs="IRBadr"/>
          <w:rtl/>
        </w:rPr>
        <w:t xml:space="preserve"> تا</w:t>
      </w:r>
      <w:r w:rsidR="00CA1B8C" w:rsidRPr="00BF6DB1">
        <w:rPr>
          <w:rFonts w:ascii="IRBadr" w:hAnsi="IRBadr" w:cs="IRBadr"/>
          <w:rtl/>
        </w:rPr>
        <w:t xml:space="preserve"> جایی که شاعر همراه حضرت وقتی </w:t>
      </w:r>
      <w:r w:rsidR="00576ADF" w:rsidRPr="00BF6DB1">
        <w:rPr>
          <w:rFonts w:ascii="IRBadr" w:hAnsi="IRBadr" w:cs="IRBadr"/>
          <w:rtl/>
        </w:rPr>
        <w:t xml:space="preserve">مرتکب </w:t>
      </w:r>
      <w:r w:rsidR="00CA1B8C" w:rsidRPr="00BF6DB1">
        <w:rPr>
          <w:rFonts w:ascii="IRBadr" w:hAnsi="IRBadr" w:cs="IRBadr"/>
          <w:rtl/>
        </w:rPr>
        <w:t>خلاف</w:t>
      </w:r>
      <w:r w:rsidR="00576ADF" w:rsidRPr="00BF6DB1">
        <w:rPr>
          <w:rFonts w:ascii="IRBadr" w:hAnsi="IRBadr" w:cs="IRBadr"/>
          <w:rtl/>
        </w:rPr>
        <w:t>ی</w:t>
      </w:r>
      <w:r w:rsidR="00CA1B8C" w:rsidRPr="00BF6DB1">
        <w:rPr>
          <w:rFonts w:ascii="IRBadr" w:hAnsi="IRBadr" w:cs="IRBadr"/>
          <w:rtl/>
        </w:rPr>
        <w:t xml:space="preserve"> شد</w:t>
      </w:r>
      <w:r w:rsidR="00576ADF" w:rsidRPr="00BF6DB1">
        <w:rPr>
          <w:rFonts w:ascii="IRBadr" w:hAnsi="IRBadr" w:cs="IRBadr"/>
          <w:rtl/>
        </w:rPr>
        <w:t>،</w:t>
      </w:r>
      <w:r w:rsidR="00CA1B8C" w:rsidRPr="00BF6DB1">
        <w:rPr>
          <w:rFonts w:ascii="IRBadr" w:hAnsi="IRBadr" w:cs="IRBadr"/>
          <w:rtl/>
        </w:rPr>
        <w:t xml:space="preserve"> </w:t>
      </w:r>
      <w:r w:rsidR="00576ADF" w:rsidRPr="00BF6DB1">
        <w:rPr>
          <w:rFonts w:ascii="IRBadr" w:hAnsi="IRBadr" w:cs="IRBadr"/>
          <w:rtl/>
        </w:rPr>
        <w:t xml:space="preserve">با اینکه برای ایشان گران تمام </w:t>
      </w:r>
      <w:proofErr w:type="spellStart"/>
      <w:r w:rsidR="00576ADF" w:rsidRPr="00BF6DB1">
        <w:rPr>
          <w:rFonts w:ascii="IRBadr" w:hAnsi="IRBadr" w:cs="IRBadr"/>
          <w:rtl/>
        </w:rPr>
        <w:t>می‌شد</w:t>
      </w:r>
      <w:proofErr w:type="spellEnd"/>
      <w:r w:rsidR="00576ADF" w:rsidRPr="00BF6DB1">
        <w:rPr>
          <w:rFonts w:ascii="IRBadr" w:hAnsi="IRBadr" w:cs="IRBadr"/>
          <w:rtl/>
        </w:rPr>
        <w:t>، بر او حد جاری نمودند.</w:t>
      </w:r>
      <w:r w:rsidR="00CA1B8C" w:rsidRPr="00BF6DB1">
        <w:rPr>
          <w:rFonts w:ascii="IRBadr" w:hAnsi="IRBadr" w:cs="IRBadr"/>
          <w:rtl/>
        </w:rPr>
        <w:t xml:space="preserve"> اجرای قو</w:t>
      </w:r>
      <w:r w:rsidR="00576ADF" w:rsidRPr="00BF6DB1">
        <w:rPr>
          <w:rFonts w:ascii="IRBadr" w:hAnsi="IRBadr" w:cs="IRBadr"/>
          <w:rtl/>
        </w:rPr>
        <w:t>انین و مقررات و لو علیه خویشان،</w:t>
      </w:r>
      <w:r w:rsidR="00CA1B8C" w:rsidRPr="00BF6DB1">
        <w:rPr>
          <w:rFonts w:ascii="IRBadr" w:hAnsi="IRBadr" w:cs="IRBadr"/>
          <w:rtl/>
        </w:rPr>
        <w:t xml:space="preserve"> نزدیکان و </w:t>
      </w:r>
      <w:r w:rsidR="00C856DF" w:rsidRPr="00BF6DB1">
        <w:rPr>
          <w:rFonts w:ascii="IRBadr" w:hAnsi="IRBadr" w:cs="IRBadr"/>
          <w:rtl/>
        </w:rPr>
        <w:t>دوستان</w:t>
      </w:r>
      <w:r w:rsidR="00CA1B8C" w:rsidRPr="00BF6DB1">
        <w:rPr>
          <w:rFonts w:ascii="IRBadr" w:hAnsi="IRBadr" w:cs="IRBadr"/>
          <w:rtl/>
        </w:rPr>
        <w:t xml:space="preserve"> خودشان</w:t>
      </w:r>
      <w:r w:rsidR="00576ADF" w:rsidRPr="00BF6DB1">
        <w:rPr>
          <w:rFonts w:ascii="IRBadr" w:hAnsi="IRBadr" w:cs="IRBadr"/>
          <w:rtl/>
        </w:rPr>
        <w:t>،</w:t>
      </w:r>
      <w:r w:rsidR="00CA1B8C" w:rsidRPr="00BF6DB1">
        <w:rPr>
          <w:rFonts w:ascii="IRBadr" w:hAnsi="IRBadr" w:cs="IRBadr"/>
          <w:rtl/>
        </w:rPr>
        <w:t xml:space="preserve"> سیاست دیگر حضرت بود.</w:t>
      </w:r>
    </w:p>
    <w:p w:rsidR="00B66E54" w:rsidRPr="00BF6DB1" w:rsidRDefault="00B66E54" w:rsidP="00576ADF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32"/>
          <w:szCs w:val="32"/>
          <w:rtl/>
        </w:rPr>
      </w:pPr>
      <w:bookmarkStart w:id="22" w:name="_Toc458240448"/>
      <w:r w:rsidRPr="00BF6DB1">
        <w:rPr>
          <w:rFonts w:ascii="IRBadr" w:hAnsi="IRBadr" w:cs="IRBadr"/>
          <w:color w:val="auto"/>
          <w:sz w:val="32"/>
          <w:szCs w:val="32"/>
          <w:rtl/>
        </w:rPr>
        <w:t>توجه به مسائل فرهنگی و اجتماعی</w:t>
      </w:r>
      <w:bookmarkEnd w:id="22"/>
    </w:p>
    <w:p w:rsidR="00CA1B8C" w:rsidRPr="00BF6DB1" w:rsidRDefault="00CA1B8C" w:rsidP="00971506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محور</w:t>
      </w:r>
      <w:r w:rsidR="005E290F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دیگر</w:t>
      </w:r>
      <w:r w:rsidR="005E290F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حکومت</w:t>
      </w:r>
      <w:r w:rsidR="005E290F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حضرت</w:t>
      </w:r>
      <w:r w:rsidR="005E290F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7E28CE" w:rsidRPr="00BF6DB1">
        <w:rPr>
          <w:rFonts w:ascii="IRBadr" w:hAnsi="IRBadr" w:cs="IRBadr"/>
          <w:rtl/>
        </w:rPr>
        <w:t xml:space="preserve">توجه به فکر و </w:t>
      </w:r>
      <w:r w:rsidR="00C856DF" w:rsidRPr="00BF6DB1">
        <w:rPr>
          <w:rFonts w:ascii="IRBadr" w:hAnsi="IRBadr" w:cs="IRBadr"/>
          <w:rtl/>
        </w:rPr>
        <w:t>اند</w:t>
      </w:r>
      <w:r w:rsidR="005E290F" w:rsidRPr="00BF6DB1">
        <w:rPr>
          <w:rFonts w:ascii="IRBadr" w:hAnsi="IRBadr" w:cs="IRBadr"/>
          <w:rtl/>
        </w:rPr>
        <w:t>یشه</w:t>
      </w:r>
      <w:r w:rsidR="007E28CE" w:rsidRPr="00BF6DB1">
        <w:rPr>
          <w:rFonts w:ascii="IRBadr" w:hAnsi="IRBadr" w:cs="IRBadr"/>
          <w:rtl/>
        </w:rPr>
        <w:t xml:space="preserve"> و تعلیم و تربیت مردم </w:t>
      </w:r>
      <w:r w:rsidR="005E290F" w:rsidRPr="00BF6DB1">
        <w:rPr>
          <w:rFonts w:ascii="IRBadr" w:hAnsi="IRBadr" w:cs="IRBadr"/>
          <w:rtl/>
        </w:rPr>
        <w:t xml:space="preserve">بود؛ </w:t>
      </w:r>
      <w:proofErr w:type="spellStart"/>
      <w:r w:rsidR="00C856DF" w:rsidRPr="00BF6DB1">
        <w:rPr>
          <w:rFonts w:ascii="IRBadr" w:hAnsi="IRBadr" w:cs="IRBadr"/>
          <w:rtl/>
        </w:rPr>
        <w:t>مجموعه‌ی</w:t>
      </w:r>
      <w:proofErr w:type="spellEnd"/>
      <w:r w:rsidR="007E28CE" w:rsidRPr="00BF6DB1">
        <w:rPr>
          <w:rFonts w:ascii="IRBadr" w:hAnsi="IRBadr" w:cs="IRBadr"/>
          <w:rtl/>
        </w:rPr>
        <w:t xml:space="preserve"> </w:t>
      </w:r>
      <w:proofErr w:type="spellStart"/>
      <w:r w:rsidR="00C856DF" w:rsidRPr="00BF6DB1">
        <w:rPr>
          <w:rFonts w:ascii="IRBadr" w:hAnsi="IRBadr" w:cs="IRBadr"/>
          <w:rtl/>
        </w:rPr>
        <w:t>خطابه‌های</w:t>
      </w:r>
      <w:proofErr w:type="spellEnd"/>
      <w:r w:rsidR="007E28CE" w:rsidRPr="00BF6DB1">
        <w:rPr>
          <w:rFonts w:ascii="IRBadr" w:hAnsi="IRBadr" w:cs="IRBadr"/>
          <w:rtl/>
        </w:rPr>
        <w:t xml:space="preserve"> مولی و تعالیم ناب و ارزشمند ایشان که در </w:t>
      </w:r>
      <w:proofErr w:type="spellStart"/>
      <w:r w:rsidR="007E28CE" w:rsidRPr="00BF6DB1">
        <w:rPr>
          <w:rFonts w:ascii="IRBadr" w:hAnsi="IRBadr" w:cs="IRBadr"/>
          <w:rtl/>
        </w:rPr>
        <w:t>دوره</w:t>
      </w:r>
      <w:r w:rsidR="005E290F" w:rsidRPr="00BF6DB1">
        <w:rPr>
          <w:rFonts w:ascii="IRBadr" w:hAnsi="IRBadr" w:cs="IRBadr"/>
          <w:rtl/>
        </w:rPr>
        <w:t>‏ی</w:t>
      </w:r>
      <w:proofErr w:type="spellEnd"/>
      <w:r w:rsidR="007E28CE" w:rsidRPr="00BF6DB1">
        <w:rPr>
          <w:rFonts w:ascii="IRBadr" w:hAnsi="IRBadr" w:cs="IRBadr"/>
          <w:rtl/>
        </w:rPr>
        <w:t xml:space="preserve"> </w:t>
      </w:r>
      <w:proofErr w:type="spellStart"/>
      <w:r w:rsidR="007E28CE" w:rsidRPr="00BF6DB1">
        <w:rPr>
          <w:rFonts w:ascii="IRBadr" w:hAnsi="IRBadr" w:cs="IRBadr"/>
          <w:rtl/>
        </w:rPr>
        <w:t>حکومتشان</w:t>
      </w:r>
      <w:proofErr w:type="spellEnd"/>
      <w:r w:rsidR="007E28CE" w:rsidRPr="00BF6DB1">
        <w:rPr>
          <w:rFonts w:ascii="IRBadr" w:hAnsi="IRBadr" w:cs="IRBadr"/>
          <w:rtl/>
        </w:rPr>
        <w:t xml:space="preserve"> ثبت شده و </w:t>
      </w:r>
      <w:proofErr w:type="spellStart"/>
      <w:r w:rsidR="00C856DF" w:rsidRPr="00BF6DB1">
        <w:rPr>
          <w:rFonts w:ascii="IRBadr" w:hAnsi="IRBadr" w:cs="IRBadr"/>
          <w:rtl/>
        </w:rPr>
        <w:t>گوشه‌ای</w:t>
      </w:r>
      <w:proofErr w:type="spellEnd"/>
      <w:r w:rsidR="007E28CE" w:rsidRPr="00BF6DB1">
        <w:rPr>
          <w:rFonts w:ascii="IRBadr" w:hAnsi="IRBadr" w:cs="IRBadr"/>
          <w:rtl/>
        </w:rPr>
        <w:t xml:space="preserve"> از </w:t>
      </w:r>
      <w:r w:rsidR="005E290F" w:rsidRPr="00BF6DB1">
        <w:rPr>
          <w:rFonts w:ascii="IRBadr" w:hAnsi="IRBadr" w:cs="IRBadr"/>
          <w:rtl/>
        </w:rPr>
        <w:t xml:space="preserve">آن در </w:t>
      </w:r>
      <w:proofErr w:type="spellStart"/>
      <w:r w:rsidR="00C856DF" w:rsidRPr="00BF6DB1">
        <w:rPr>
          <w:rFonts w:ascii="IRBadr" w:hAnsi="IRBadr" w:cs="IRBadr"/>
          <w:rtl/>
        </w:rPr>
        <w:t>نهج‌البلاغه</w:t>
      </w:r>
      <w:proofErr w:type="spellEnd"/>
      <w:r w:rsidR="007E28CE" w:rsidRPr="00BF6DB1">
        <w:rPr>
          <w:rFonts w:ascii="IRBadr" w:hAnsi="IRBadr" w:cs="IRBadr"/>
          <w:rtl/>
        </w:rPr>
        <w:t xml:space="preserve"> </w:t>
      </w:r>
      <w:r w:rsidR="005E290F" w:rsidRPr="00BF6DB1">
        <w:rPr>
          <w:rFonts w:ascii="IRBadr" w:hAnsi="IRBadr" w:cs="IRBadr"/>
          <w:rtl/>
        </w:rPr>
        <w:t xml:space="preserve">آمده </w:t>
      </w:r>
      <w:r w:rsidR="007E28CE" w:rsidRPr="00BF6DB1">
        <w:rPr>
          <w:rFonts w:ascii="IRBadr" w:hAnsi="IRBadr" w:cs="IRBadr"/>
          <w:rtl/>
        </w:rPr>
        <w:t>است</w:t>
      </w:r>
      <w:r w:rsidR="00971506" w:rsidRPr="00BF6DB1">
        <w:rPr>
          <w:rFonts w:ascii="IRBadr" w:hAnsi="IRBadr" w:cs="IRBadr"/>
          <w:rtl/>
        </w:rPr>
        <w:t>، برخی از موارد تربیتی ایشان است.</w:t>
      </w:r>
      <w:r w:rsidR="007E28CE" w:rsidRPr="00BF6DB1">
        <w:rPr>
          <w:rFonts w:ascii="IRBadr" w:hAnsi="IRBadr" w:cs="IRBadr"/>
          <w:rtl/>
        </w:rPr>
        <w:t xml:space="preserve"> زمان ایشان زمانی بود که سطح علم و دانش و معرفت و توجه مردم </w:t>
      </w:r>
      <w:r w:rsidR="00C856DF" w:rsidRPr="00BF6DB1">
        <w:rPr>
          <w:rFonts w:ascii="IRBadr" w:hAnsi="IRBadr" w:cs="IRBadr"/>
          <w:rtl/>
        </w:rPr>
        <w:t>به</w:t>
      </w:r>
      <w:r w:rsidR="007E28CE" w:rsidRPr="00BF6DB1">
        <w:rPr>
          <w:rFonts w:ascii="IRBadr" w:hAnsi="IRBadr" w:cs="IRBadr"/>
          <w:rtl/>
        </w:rPr>
        <w:t xml:space="preserve"> تربیت الهی و دینی از جایگاه بالا و بلندی برخوردار بود.</w:t>
      </w:r>
    </w:p>
    <w:p w:rsidR="007E28CE" w:rsidRPr="00BF6DB1" w:rsidRDefault="007E28CE" w:rsidP="00971506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حضرت</w:t>
      </w:r>
      <w:r w:rsidR="00971506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حکومت دینی و اسلامی را در قبال فرهنگ و تربیت مردم</w:t>
      </w:r>
      <w:r w:rsidR="00971506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متعهد و موظف </w:t>
      </w:r>
      <w:proofErr w:type="spellStart"/>
      <w:r w:rsidR="00C856DF" w:rsidRPr="00BF6DB1">
        <w:rPr>
          <w:rFonts w:ascii="IRBadr" w:hAnsi="IRBadr" w:cs="IRBadr"/>
          <w:rtl/>
        </w:rPr>
        <w:t>می‌دانست</w:t>
      </w:r>
      <w:proofErr w:type="spellEnd"/>
      <w:r w:rsidRPr="00BF6DB1">
        <w:rPr>
          <w:rFonts w:ascii="IRBadr" w:hAnsi="IRBadr" w:cs="IRBadr"/>
          <w:rtl/>
        </w:rPr>
        <w:t xml:space="preserve"> و از حقوق جامعه </w:t>
      </w:r>
      <w:r w:rsidR="00971506" w:rsidRPr="00BF6DB1">
        <w:rPr>
          <w:rFonts w:ascii="IRBadr" w:hAnsi="IRBadr" w:cs="IRBadr"/>
          <w:rtl/>
        </w:rPr>
        <w:t xml:space="preserve">بر حکومت </w:t>
      </w:r>
      <w:proofErr w:type="spellStart"/>
      <w:r w:rsidR="00C856DF" w:rsidRPr="00BF6DB1">
        <w:rPr>
          <w:rFonts w:ascii="IRBadr" w:hAnsi="IRBadr" w:cs="IRBadr"/>
          <w:rtl/>
        </w:rPr>
        <w:t>می‌دان</w:t>
      </w:r>
      <w:r w:rsidR="00971506" w:rsidRPr="00BF6DB1">
        <w:rPr>
          <w:rFonts w:ascii="IRBadr" w:hAnsi="IRBadr" w:cs="IRBadr"/>
          <w:rtl/>
        </w:rPr>
        <w:t>ستن</w:t>
      </w:r>
      <w:r w:rsidR="00C856DF" w:rsidRPr="00BF6DB1">
        <w:rPr>
          <w:rFonts w:ascii="IRBadr" w:hAnsi="IRBadr" w:cs="IRBadr"/>
          <w:rtl/>
        </w:rPr>
        <w:t>د</w:t>
      </w:r>
      <w:proofErr w:type="spellEnd"/>
      <w:r w:rsidRPr="00BF6DB1">
        <w:rPr>
          <w:rFonts w:ascii="IRBadr" w:hAnsi="IRBadr" w:cs="IRBadr"/>
          <w:rtl/>
        </w:rPr>
        <w:t xml:space="preserve"> که </w:t>
      </w:r>
      <w:proofErr w:type="spellStart"/>
      <w:r w:rsidR="00C856DF" w:rsidRPr="00BF6DB1">
        <w:rPr>
          <w:rFonts w:ascii="IRBadr" w:hAnsi="IRBadr" w:cs="IRBadr"/>
          <w:rtl/>
        </w:rPr>
        <w:t>زمینه‌های</w:t>
      </w:r>
      <w:proofErr w:type="spellEnd"/>
      <w:r w:rsidRPr="00BF6DB1">
        <w:rPr>
          <w:rFonts w:ascii="IRBadr" w:hAnsi="IRBadr" w:cs="IRBadr"/>
          <w:rtl/>
        </w:rPr>
        <w:t xml:space="preserve"> رشد و ارتقای فکری</w:t>
      </w:r>
      <w:r w:rsidR="00971506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علمی و معرفتی </w:t>
      </w:r>
      <w:r w:rsidR="00971506" w:rsidRPr="00BF6DB1">
        <w:rPr>
          <w:rFonts w:ascii="IRBadr" w:hAnsi="IRBadr" w:cs="IRBadr"/>
          <w:rtl/>
        </w:rPr>
        <w:t xml:space="preserve">را </w:t>
      </w:r>
      <w:r w:rsidRPr="00BF6DB1">
        <w:rPr>
          <w:rFonts w:ascii="IRBadr" w:hAnsi="IRBadr" w:cs="IRBadr"/>
          <w:rtl/>
        </w:rPr>
        <w:t xml:space="preserve">فراهم </w:t>
      </w:r>
      <w:r w:rsidR="00971506" w:rsidRPr="00BF6DB1">
        <w:rPr>
          <w:rFonts w:ascii="IRBadr" w:hAnsi="IRBadr" w:cs="IRBadr"/>
          <w:rtl/>
        </w:rPr>
        <w:t>نماید</w:t>
      </w:r>
      <w:r w:rsidRPr="00BF6DB1">
        <w:rPr>
          <w:rFonts w:ascii="IRBadr" w:hAnsi="IRBadr" w:cs="IRBadr"/>
          <w:rtl/>
        </w:rPr>
        <w:t>.</w:t>
      </w:r>
    </w:p>
    <w:p w:rsidR="007E28CE" w:rsidRPr="00BF6DB1" w:rsidRDefault="007E28CE" w:rsidP="007E28CE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مولی و </w:t>
      </w:r>
      <w:proofErr w:type="spellStart"/>
      <w:r w:rsidRPr="00BF6DB1">
        <w:rPr>
          <w:rFonts w:ascii="IRBadr" w:hAnsi="IRBadr" w:cs="IRBadr"/>
          <w:rtl/>
        </w:rPr>
        <w:t>شاگردانشان</w:t>
      </w:r>
      <w:proofErr w:type="spellEnd"/>
      <w:r w:rsidR="003E0048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افراد و طبقات جامعه را تحت </w:t>
      </w:r>
      <w:r w:rsidR="00C856DF" w:rsidRPr="00BF6DB1">
        <w:rPr>
          <w:rFonts w:ascii="IRBadr" w:hAnsi="IRBadr" w:cs="IRBadr"/>
          <w:rtl/>
        </w:rPr>
        <w:t>تأثیر</w:t>
      </w:r>
      <w:r w:rsidRPr="00BF6DB1">
        <w:rPr>
          <w:rFonts w:ascii="IRBadr" w:hAnsi="IRBadr" w:cs="IRBadr"/>
          <w:rtl/>
        </w:rPr>
        <w:t xml:space="preserve"> علم و معرفت </w:t>
      </w:r>
      <w:r w:rsidR="00C856DF" w:rsidRPr="00BF6DB1">
        <w:rPr>
          <w:rFonts w:ascii="IRBadr" w:hAnsi="IRBadr" w:cs="IRBadr"/>
          <w:rtl/>
        </w:rPr>
        <w:t>خودشان</w:t>
      </w:r>
      <w:r w:rsidRPr="00BF6DB1">
        <w:rPr>
          <w:rFonts w:ascii="IRBadr" w:hAnsi="IRBadr" w:cs="IRBadr"/>
          <w:rtl/>
        </w:rPr>
        <w:t xml:space="preserve"> قرار </w:t>
      </w:r>
      <w:proofErr w:type="spellStart"/>
      <w:r w:rsidR="00C856DF" w:rsidRPr="00BF6DB1">
        <w:rPr>
          <w:rFonts w:ascii="IRBadr" w:hAnsi="IRBadr" w:cs="IRBadr"/>
          <w:rtl/>
        </w:rPr>
        <w:t>می‌دادند</w:t>
      </w:r>
      <w:proofErr w:type="spellEnd"/>
      <w:r w:rsidR="00C856DF" w:rsidRPr="00BF6DB1">
        <w:rPr>
          <w:rFonts w:ascii="IRBadr" w:hAnsi="IRBadr" w:cs="IRBadr"/>
          <w:rtl/>
        </w:rPr>
        <w:t>. توجه به قرآن و معار</w:t>
      </w:r>
      <w:r w:rsidRPr="00BF6DB1">
        <w:rPr>
          <w:rFonts w:ascii="IRBadr" w:hAnsi="IRBadr" w:cs="IRBadr"/>
          <w:rtl/>
        </w:rPr>
        <w:t>ف</w:t>
      </w:r>
      <w:r w:rsidR="00C856DF" w:rsidRPr="00BF6DB1">
        <w:rPr>
          <w:rFonts w:ascii="IRBadr" w:hAnsi="IRBadr" w:cs="IRBadr"/>
          <w:rtl/>
        </w:rPr>
        <w:t xml:space="preserve"> اسلام امر مهمی بود که در </w:t>
      </w:r>
      <w:r w:rsidRPr="00BF6DB1">
        <w:rPr>
          <w:rFonts w:ascii="IRBadr" w:hAnsi="IRBadr" w:cs="IRBadr"/>
          <w:rtl/>
        </w:rPr>
        <w:t>ت</w:t>
      </w:r>
      <w:r w:rsidR="00C856DF" w:rsidRPr="00BF6DB1">
        <w:rPr>
          <w:rFonts w:ascii="IRBadr" w:hAnsi="IRBadr" w:cs="IRBadr"/>
          <w:rtl/>
        </w:rPr>
        <w:t>ار</w:t>
      </w:r>
      <w:r w:rsidRPr="00BF6DB1">
        <w:rPr>
          <w:rFonts w:ascii="IRBadr" w:hAnsi="IRBadr" w:cs="IRBadr"/>
          <w:rtl/>
        </w:rPr>
        <w:t xml:space="preserve">یخ آمده حضرت برای حافظان و قاریان قرآن و آشنا به معارف اسلام </w:t>
      </w:r>
      <w:r w:rsidR="00C856DF" w:rsidRPr="00BF6DB1">
        <w:rPr>
          <w:rFonts w:ascii="IRBadr" w:hAnsi="IRBadr" w:cs="IRBadr"/>
          <w:rtl/>
        </w:rPr>
        <w:t>جوایزی</w:t>
      </w:r>
      <w:r w:rsidRPr="00BF6DB1">
        <w:rPr>
          <w:rFonts w:ascii="IRBadr" w:hAnsi="IRBadr" w:cs="IRBadr"/>
          <w:rtl/>
        </w:rPr>
        <w:t xml:space="preserve"> قرار </w:t>
      </w:r>
      <w:proofErr w:type="spellStart"/>
      <w:r w:rsidR="00C856DF" w:rsidRPr="00BF6DB1">
        <w:rPr>
          <w:rFonts w:ascii="IRBadr" w:hAnsi="IRBadr" w:cs="IRBadr"/>
          <w:rtl/>
        </w:rPr>
        <w:t>می‌دادند</w:t>
      </w:r>
      <w:proofErr w:type="spellEnd"/>
      <w:r w:rsidRPr="00BF6DB1">
        <w:rPr>
          <w:rFonts w:ascii="IRBadr" w:hAnsi="IRBadr" w:cs="IRBadr"/>
          <w:rtl/>
        </w:rPr>
        <w:t>. این هم بخش دیگر فرهنگی و فکری حکومت حضرت بود که به آن عنایت خاص و بسیار مهمی داشت.</w:t>
      </w:r>
    </w:p>
    <w:p w:rsidR="00B66E54" w:rsidRPr="00BF6DB1" w:rsidRDefault="00B66E54" w:rsidP="001A0735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32"/>
          <w:szCs w:val="32"/>
          <w:rtl/>
        </w:rPr>
      </w:pPr>
      <w:bookmarkStart w:id="23" w:name="_Toc458240449"/>
      <w:r w:rsidRPr="00BF6DB1">
        <w:rPr>
          <w:rFonts w:ascii="IRBadr" w:hAnsi="IRBadr" w:cs="IRBadr"/>
          <w:color w:val="auto"/>
          <w:sz w:val="32"/>
          <w:szCs w:val="32"/>
          <w:rtl/>
        </w:rPr>
        <w:t xml:space="preserve">توجه به </w:t>
      </w:r>
      <w:r w:rsidR="00C856DF" w:rsidRPr="00BF6DB1">
        <w:rPr>
          <w:rFonts w:ascii="IRBadr" w:hAnsi="IRBadr" w:cs="IRBadr"/>
          <w:color w:val="auto"/>
          <w:sz w:val="32"/>
          <w:szCs w:val="32"/>
          <w:rtl/>
        </w:rPr>
        <w:t>وضعیت</w:t>
      </w:r>
      <w:r w:rsidRPr="00BF6DB1">
        <w:rPr>
          <w:rFonts w:ascii="IRBadr" w:hAnsi="IRBadr" w:cs="IRBadr"/>
          <w:color w:val="auto"/>
          <w:sz w:val="32"/>
          <w:szCs w:val="32"/>
          <w:rtl/>
        </w:rPr>
        <w:t xml:space="preserve"> اقتصادی </w:t>
      </w:r>
      <w:proofErr w:type="spellStart"/>
      <w:r w:rsidRPr="00BF6DB1">
        <w:rPr>
          <w:rFonts w:ascii="IRBadr" w:hAnsi="IRBadr" w:cs="IRBadr"/>
          <w:color w:val="auto"/>
          <w:sz w:val="32"/>
          <w:szCs w:val="32"/>
          <w:rtl/>
        </w:rPr>
        <w:t>خانواده‏ها</w:t>
      </w:r>
      <w:bookmarkEnd w:id="23"/>
      <w:proofErr w:type="spellEnd"/>
    </w:p>
    <w:p w:rsidR="007E28CE" w:rsidRPr="00BF6DB1" w:rsidRDefault="001A0735" w:rsidP="001A0735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سیاست دیگر حضرت در زمان حکومت، توجه ویژه به</w:t>
      </w:r>
      <w:r w:rsidR="007E28CE" w:rsidRPr="00BF6DB1">
        <w:rPr>
          <w:rFonts w:ascii="IRBadr" w:hAnsi="IRBadr" w:cs="IRBadr"/>
          <w:rtl/>
        </w:rPr>
        <w:t xml:space="preserve"> معیشت و </w:t>
      </w:r>
      <w:r w:rsidR="00C856DF" w:rsidRPr="00BF6DB1">
        <w:rPr>
          <w:rFonts w:ascii="IRBadr" w:hAnsi="IRBadr" w:cs="IRBadr"/>
          <w:rtl/>
        </w:rPr>
        <w:t>تأمین</w:t>
      </w:r>
      <w:r w:rsidR="007E28CE" w:rsidRPr="00BF6DB1">
        <w:rPr>
          <w:rFonts w:ascii="IRBadr" w:hAnsi="IRBadr" w:cs="IRBadr"/>
          <w:rtl/>
        </w:rPr>
        <w:t xml:space="preserve"> حداقل زندگی مردم </w:t>
      </w:r>
      <w:r w:rsidRPr="00BF6DB1">
        <w:rPr>
          <w:rFonts w:ascii="IRBadr" w:hAnsi="IRBadr" w:cs="IRBadr"/>
          <w:rtl/>
        </w:rPr>
        <w:t xml:space="preserve">است؛ در همین زمینه </w:t>
      </w:r>
      <w:proofErr w:type="spellStart"/>
      <w:r w:rsidRPr="00BF6DB1">
        <w:rPr>
          <w:rFonts w:ascii="IRBadr" w:hAnsi="IRBadr" w:cs="IRBadr"/>
          <w:rtl/>
        </w:rPr>
        <w:t>فرموده‏اند</w:t>
      </w:r>
      <w:proofErr w:type="spellEnd"/>
      <w:r w:rsidR="004A14A2" w:rsidRPr="00BF6DB1">
        <w:rPr>
          <w:rFonts w:ascii="IRBadr" w:hAnsi="IRBadr" w:cs="IRBadr"/>
          <w:rtl/>
        </w:rPr>
        <w:t>:</w:t>
      </w:r>
    </w:p>
    <w:p w:rsidR="008F1328" w:rsidRPr="00BF6DB1" w:rsidRDefault="008F1328" w:rsidP="00144C24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lastRenderedPageBreak/>
        <w:t xml:space="preserve">«ما </w:t>
      </w:r>
      <w:proofErr w:type="spellStart"/>
      <w:r w:rsidRPr="00BF6DB1">
        <w:rPr>
          <w:rFonts w:ascii="IRBadr" w:hAnsi="IRBadr" w:cs="IRBadr"/>
          <w:rtl/>
        </w:rPr>
        <w:t>أصْبَحَ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بِاْلکُوفَةِ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أحَدٌ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الاّ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ناعِماً</w:t>
      </w:r>
      <w:proofErr w:type="spellEnd"/>
      <w:r w:rsidRPr="00BF6DB1">
        <w:rPr>
          <w:rFonts w:ascii="IRBadr" w:hAnsi="IRBadr" w:cs="IRBadr"/>
          <w:rtl/>
        </w:rPr>
        <w:t xml:space="preserve">، </w:t>
      </w:r>
      <w:proofErr w:type="spellStart"/>
      <w:r w:rsidRPr="00BF6DB1">
        <w:rPr>
          <w:rFonts w:ascii="IRBadr" w:hAnsi="IRBadr" w:cs="IRBadr"/>
          <w:rtl/>
        </w:rPr>
        <w:t>إنَّ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أدْناهُمْ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مَنْزِلَةً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لَیَأکُلُ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مِنَ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البُرِّ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وَ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یَجْلِسُ</w:t>
      </w:r>
      <w:proofErr w:type="spellEnd"/>
      <w:r w:rsidRPr="00BF6DB1">
        <w:rPr>
          <w:rFonts w:ascii="IRBadr" w:hAnsi="IRBadr" w:cs="IRBadr"/>
          <w:rtl/>
        </w:rPr>
        <w:t xml:space="preserve"> فی </w:t>
      </w:r>
      <w:proofErr w:type="spellStart"/>
      <w:r w:rsidRPr="00BF6DB1">
        <w:rPr>
          <w:rFonts w:ascii="IRBadr" w:hAnsi="IRBadr" w:cs="IRBadr"/>
          <w:rtl/>
        </w:rPr>
        <w:t>الظِّلِّ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وَ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یَشْرَبَ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مِنْ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ماءِ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الفُراتِ</w:t>
      </w:r>
      <w:proofErr w:type="spellEnd"/>
      <w:r w:rsidRPr="00BF6DB1">
        <w:rPr>
          <w:rFonts w:ascii="IRBadr" w:hAnsi="IRBadr" w:cs="IRBadr"/>
          <w:rtl/>
        </w:rPr>
        <w:t xml:space="preserve">»، «همه مردم کوفه از رفاه برخوردار گردیدند؛ زیرا </w:t>
      </w:r>
      <w:proofErr w:type="spellStart"/>
      <w:r w:rsidRPr="00BF6DB1">
        <w:rPr>
          <w:rFonts w:ascii="IRBadr" w:hAnsi="IRBadr" w:cs="IRBadr"/>
          <w:rtl/>
        </w:rPr>
        <w:t>پایین‏ترین</w:t>
      </w:r>
      <w:proofErr w:type="spellEnd"/>
      <w:r w:rsidRPr="00BF6DB1">
        <w:rPr>
          <w:rFonts w:ascii="IRBadr" w:hAnsi="IRBadr" w:cs="IRBadr"/>
          <w:rtl/>
        </w:rPr>
        <w:t xml:space="preserve"> آنها </w:t>
      </w:r>
      <w:r w:rsidR="004447BD" w:rsidRPr="00BF6DB1">
        <w:rPr>
          <w:rFonts w:ascii="IRBadr" w:hAnsi="IRBadr" w:cs="IRBadr"/>
          <w:rtl/>
        </w:rPr>
        <w:t>(</w:t>
      </w:r>
      <w:r w:rsidRPr="00BF6DB1">
        <w:rPr>
          <w:rFonts w:ascii="IRBadr" w:hAnsi="IRBadr" w:cs="IRBadr"/>
          <w:rtl/>
        </w:rPr>
        <w:t xml:space="preserve">فقیرترین افراد جامعه) نان گندم </w:t>
      </w:r>
      <w:proofErr w:type="spellStart"/>
      <w:r w:rsidRPr="00BF6DB1">
        <w:rPr>
          <w:rFonts w:ascii="IRBadr" w:hAnsi="IRBadr" w:cs="IRBadr"/>
          <w:rtl/>
        </w:rPr>
        <w:t>می‏خورد</w:t>
      </w:r>
      <w:proofErr w:type="spellEnd"/>
      <w:r w:rsidRPr="00BF6DB1">
        <w:rPr>
          <w:rFonts w:ascii="IRBadr" w:hAnsi="IRBadr" w:cs="IRBadr"/>
          <w:rtl/>
        </w:rPr>
        <w:t xml:space="preserve">، </w:t>
      </w:r>
      <w:proofErr w:type="spellStart"/>
      <w:r w:rsidRPr="00BF6DB1">
        <w:rPr>
          <w:rFonts w:ascii="IRBadr" w:hAnsi="IRBadr" w:cs="IRBadr"/>
          <w:rtl/>
        </w:rPr>
        <w:t>سرپناه</w:t>
      </w:r>
      <w:proofErr w:type="spellEnd"/>
      <w:r w:rsidRPr="00BF6DB1">
        <w:rPr>
          <w:rFonts w:ascii="IRBadr" w:hAnsi="IRBadr" w:cs="IRBadr"/>
          <w:rtl/>
        </w:rPr>
        <w:t xml:space="preserve"> مناسب دارد و از آب سالم فرات </w:t>
      </w:r>
      <w:proofErr w:type="spellStart"/>
      <w:r w:rsidR="00224172" w:rsidRPr="00BF6DB1">
        <w:rPr>
          <w:rFonts w:ascii="IRBadr" w:hAnsi="IRBadr" w:cs="IRBadr"/>
          <w:rtl/>
        </w:rPr>
        <w:t>می‌نوشد</w:t>
      </w:r>
      <w:proofErr w:type="spellEnd"/>
      <w:r w:rsidRPr="00BF6DB1">
        <w:rPr>
          <w:rFonts w:ascii="IRBadr" w:hAnsi="IRBadr" w:cs="IRBadr"/>
          <w:rtl/>
        </w:rPr>
        <w:t>.»</w:t>
      </w:r>
    </w:p>
    <w:p w:rsidR="004A14A2" w:rsidRPr="00BF6DB1" w:rsidRDefault="008F1328" w:rsidP="008E53F0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حضرت با این جمله </w:t>
      </w:r>
      <w:proofErr w:type="spellStart"/>
      <w:r w:rsidR="00224172" w:rsidRPr="00BF6DB1">
        <w:rPr>
          <w:rFonts w:ascii="IRBadr" w:hAnsi="IRBadr" w:cs="IRBadr"/>
          <w:rtl/>
        </w:rPr>
        <w:t>می‌خواهند</w:t>
      </w:r>
      <w:proofErr w:type="spellEnd"/>
      <w:r w:rsidRPr="00BF6DB1">
        <w:rPr>
          <w:rFonts w:ascii="IRBadr" w:hAnsi="IRBadr" w:cs="IRBadr"/>
          <w:rtl/>
        </w:rPr>
        <w:t xml:space="preserve"> بفرمایند، </w:t>
      </w:r>
      <w:r w:rsidR="00346A8D" w:rsidRPr="00BF6DB1">
        <w:rPr>
          <w:rFonts w:ascii="IRBadr" w:hAnsi="IRBadr" w:cs="IRBadr"/>
          <w:rtl/>
        </w:rPr>
        <w:t xml:space="preserve">از یک طرف </w:t>
      </w:r>
      <w:proofErr w:type="spellStart"/>
      <w:r w:rsidRPr="00BF6DB1">
        <w:rPr>
          <w:rFonts w:ascii="IRBadr" w:hAnsi="IRBadr" w:cs="IRBadr"/>
          <w:rtl/>
        </w:rPr>
        <w:t>حکومتِ</w:t>
      </w:r>
      <w:proofErr w:type="spellEnd"/>
      <w:r w:rsidRPr="00BF6DB1">
        <w:rPr>
          <w:rFonts w:ascii="IRBadr" w:hAnsi="IRBadr" w:cs="IRBadr"/>
          <w:rtl/>
        </w:rPr>
        <w:t xml:space="preserve"> ایشان برای حل موضوع معیشت مردم،</w:t>
      </w:r>
      <w:r w:rsidR="008E53F0" w:rsidRPr="00BF6DB1">
        <w:rPr>
          <w:rFonts w:ascii="IRBadr" w:hAnsi="IRBadr" w:cs="IRBadr"/>
          <w:rtl/>
        </w:rPr>
        <w:t xml:space="preserve"> موفق بوده و از طرف دیگر </w:t>
      </w:r>
      <w:proofErr w:type="spellStart"/>
      <w:r w:rsidR="004A14A2" w:rsidRPr="00BF6DB1">
        <w:rPr>
          <w:rFonts w:ascii="IRBadr" w:hAnsi="IRBadr" w:cs="IRBadr"/>
          <w:rtl/>
        </w:rPr>
        <w:t>حداقل</w:t>
      </w:r>
      <w:r w:rsidR="008E53F0" w:rsidRPr="00BF6DB1">
        <w:rPr>
          <w:rFonts w:ascii="IRBadr" w:hAnsi="IRBadr" w:cs="IRBadr"/>
          <w:rtl/>
        </w:rPr>
        <w:t>‏های</w:t>
      </w:r>
      <w:proofErr w:type="spellEnd"/>
      <w:r w:rsidR="004A14A2" w:rsidRPr="00BF6DB1">
        <w:rPr>
          <w:rFonts w:ascii="IRBadr" w:hAnsi="IRBadr" w:cs="IRBadr"/>
          <w:rtl/>
        </w:rPr>
        <w:t xml:space="preserve"> معیشت </w:t>
      </w:r>
      <w:r w:rsidR="008E53F0" w:rsidRPr="00BF6DB1">
        <w:rPr>
          <w:rFonts w:ascii="IRBadr" w:hAnsi="IRBadr" w:cs="IRBadr"/>
          <w:rtl/>
        </w:rPr>
        <w:t xml:space="preserve">مردم که حکومت موظف است تأمین نماید را معرفی بیان </w:t>
      </w:r>
      <w:proofErr w:type="spellStart"/>
      <w:r w:rsidR="008E53F0" w:rsidRPr="00BF6DB1">
        <w:rPr>
          <w:rFonts w:ascii="IRBadr" w:hAnsi="IRBadr" w:cs="IRBadr"/>
          <w:rtl/>
        </w:rPr>
        <w:t>نموده‏اند</w:t>
      </w:r>
      <w:proofErr w:type="spellEnd"/>
      <w:r w:rsidR="004A14A2" w:rsidRPr="00BF6DB1">
        <w:rPr>
          <w:rFonts w:ascii="IRBadr" w:hAnsi="IRBadr" w:cs="IRBadr"/>
          <w:rtl/>
        </w:rPr>
        <w:t>.</w:t>
      </w:r>
    </w:p>
    <w:p w:rsidR="004A14A2" w:rsidRPr="00BF6DB1" w:rsidRDefault="004A14A2" w:rsidP="008E53F0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32"/>
          <w:szCs w:val="32"/>
          <w:rtl/>
        </w:rPr>
      </w:pPr>
      <w:bookmarkStart w:id="24" w:name="_Toc458240450"/>
      <w:r w:rsidRPr="00BF6DB1">
        <w:rPr>
          <w:rFonts w:ascii="IRBadr" w:hAnsi="IRBadr" w:cs="IRBadr"/>
          <w:color w:val="auto"/>
          <w:sz w:val="32"/>
          <w:szCs w:val="32"/>
          <w:rtl/>
        </w:rPr>
        <w:t>ارتباط با مردم</w:t>
      </w:r>
      <w:bookmarkEnd w:id="24"/>
    </w:p>
    <w:p w:rsidR="004A14A2" w:rsidRPr="00BF6DB1" w:rsidRDefault="003743AA" w:rsidP="003743AA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در زمان حضرت، به </w:t>
      </w:r>
      <w:r w:rsidR="004A14A2" w:rsidRPr="00BF6DB1">
        <w:rPr>
          <w:rFonts w:ascii="IRBadr" w:hAnsi="IRBadr" w:cs="IRBadr"/>
          <w:rtl/>
        </w:rPr>
        <w:t>ارتباط خوب و صمیمی</w:t>
      </w:r>
      <w:r w:rsidRPr="00BF6DB1">
        <w:rPr>
          <w:rFonts w:ascii="IRBadr" w:hAnsi="IRBadr" w:cs="IRBadr"/>
          <w:rtl/>
        </w:rPr>
        <w:t xml:space="preserve"> با مردم</w:t>
      </w:r>
      <w:r w:rsidR="008E53F0" w:rsidRPr="00BF6DB1">
        <w:rPr>
          <w:rFonts w:ascii="IRBadr" w:hAnsi="IRBadr" w:cs="IRBadr"/>
          <w:rtl/>
        </w:rPr>
        <w:t>،</w:t>
      </w:r>
      <w:r w:rsidR="004A14A2" w:rsidRPr="00BF6DB1">
        <w:rPr>
          <w:rFonts w:ascii="IRBadr" w:hAnsi="IRBadr" w:cs="IRBadr"/>
          <w:rtl/>
        </w:rPr>
        <w:t xml:space="preserve"> همراه با اجرای عدالت</w:t>
      </w:r>
      <w:r w:rsidRPr="00BF6DB1">
        <w:rPr>
          <w:rFonts w:ascii="IRBadr" w:hAnsi="IRBadr" w:cs="IRBadr"/>
          <w:rtl/>
        </w:rPr>
        <w:t>،</w:t>
      </w:r>
      <w:r w:rsidR="004A14A2" w:rsidRPr="00BF6DB1">
        <w:rPr>
          <w:rFonts w:ascii="IRBadr" w:hAnsi="IRBadr" w:cs="IRBadr"/>
          <w:rtl/>
        </w:rPr>
        <w:t xml:space="preserve"> توجه </w:t>
      </w:r>
      <w:proofErr w:type="spellStart"/>
      <w:r w:rsidR="004B2F06" w:rsidRPr="00BF6DB1">
        <w:rPr>
          <w:rFonts w:ascii="IRBadr" w:hAnsi="IRBadr" w:cs="IRBadr"/>
          <w:rtl/>
        </w:rPr>
        <w:t>می‌شد</w:t>
      </w:r>
      <w:proofErr w:type="spellEnd"/>
      <w:r w:rsidRPr="00BF6DB1">
        <w:rPr>
          <w:rFonts w:ascii="IRBadr" w:hAnsi="IRBadr" w:cs="IRBadr"/>
          <w:rtl/>
        </w:rPr>
        <w:t>؛ راه محاکم</w:t>
      </w:r>
      <w:r w:rsidR="004A14A2" w:rsidRPr="00BF6DB1">
        <w:rPr>
          <w:rFonts w:ascii="IRBadr" w:hAnsi="IRBadr" w:cs="IRBadr"/>
          <w:rtl/>
        </w:rPr>
        <w:t xml:space="preserve"> و </w:t>
      </w:r>
      <w:proofErr w:type="spellStart"/>
      <w:r w:rsidR="004B2F06" w:rsidRPr="00BF6DB1">
        <w:rPr>
          <w:rFonts w:ascii="IRBadr" w:hAnsi="IRBadr" w:cs="IRBadr"/>
          <w:rtl/>
        </w:rPr>
        <w:t>گفت‌وگوی</w:t>
      </w:r>
      <w:proofErr w:type="spellEnd"/>
      <w:r w:rsidR="004A14A2" w:rsidRPr="00BF6DB1">
        <w:rPr>
          <w:rFonts w:ascii="IRBadr" w:hAnsi="IRBadr" w:cs="IRBadr"/>
          <w:rtl/>
        </w:rPr>
        <w:t xml:space="preserve"> با حاکم که در </w:t>
      </w:r>
      <w:proofErr w:type="spellStart"/>
      <w:r w:rsidR="004B2F06" w:rsidRPr="00BF6DB1">
        <w:rPr>
          <w:rFonts w:ascii="IRBadr" w:hAnsi="IRBadr" w:cs="IRBadr"/>
          <w:rtl/>
        </w:rPr>
        <w:t>دوره‌های</w:t>
      </w:r>
      <w:proofErr w:type="spellEnd"/>
      <w:r w:rsidR="004A14A2" w:rsidRPr="00BF6DB1">
        <w:rPr>
          <w:rFonts w:ascii="IRBadr" w:hAnsi="IRBadr" w:cs="IRBadr"/>
          <w:rtl/>
        </w:rPr>
        <w:t xml:space="preserve"> قبل ضعیف شده بود</w:t>
      </w:r>
      <w:r w:rsidRPr="00BF6DB1">
        <w:rPr>
          <w:rFonts w:ascii="IRBadr" w:hAnsi="IRBadr" w:cs="IRBadr"/>
          <w:rtl/>
        </w:rPr>
        <w:t>،</w:t>
      </w:r>
      <w:r w:rsidR="004A14A2" w:rsidRPr="00BF6DB1">
        <w:rPr>
          <w:rFonts w:ascii="IRBadr" w:hAnsi="IRBadr" w:cs="IRBadr"/>
          <w:rtl/>
        </w:rPr>
        <w:t xml:space="preserve"> دوباره </w:t>
      </w:r>
      <w:r w:rsidRPr="00BF6DB1">
        <w:rPr>
          <w:rFonts w:ascii="IRBadr" w:hAnsi="IRBadr" w:cs="IRBadr"/>
          <w:rtl/>
        </w:rPr>
        <w:t>گشوده شد؛</w:t>
      </w:r>
      <w:r w:rsidR="004A14A2" w:rsidRPr="00BF6DB1">
        <w:rPr>
          <w:rFonts w:ascii="IRBadr" w:hAnsi="IRBadr" w:cs="IRBadr"/>
          <w:rtl/>
        </w:rPr>
        <w:t xml:space="preserve"> حضرت و مردم نامه </w:t>
      </w:r>
      <w:proofErr w:type="spellStart"/>
      <w:r w:rsidR="004B2F06" w:rsidRPr="00BF6DB1">
        <w:rPr>
          <w:rFonts w:ascii="IRBadr" w:hAnsi="IRBadr" w:cs="IRBadr"/>
          <w:rtl/>
        </w:rPr>
        <w:t>می‌نوشتند</w:t>
      </w:r>
      <w:proofErr w:type="spellEnd"/>
      <w:r w:rsidR="004A14A2" w:rsidRPr="00BF6DB1">
        <w:rPr>
          <w:rFonts w:ascii="IRBadr" w:hAnsi="IRBadr" w:cs="IRBadr"/>
          <w:rtl/>
        </w:rPr>
        <w:t xml:space="preserve"> و مسائل را منتقل </w:t>
      </w:r>
      <w:proofErr w:type="spellStart"/>
      <w:r w:rsidR="004B2F06" w:rsidRPr="00BF6DB1">
        <w:rPr>
          <w:rFonts w:ascii="IRBadr" w:hAnsi="IRBadr" w:cs="IRBadr"/>
          <w:rtl/>
        </w:rPr>
        <w:t>می‌نمودند</w:t>
      </w:r>
      <w:proofErr w:type="spellEnd"/>
      <w:r w:rsidR="004A14A2" w:rsidRPr="00BF6DB1">
        <w:rPr>
          <w:rFonts w:ascii="IRBadr" w:hAnsi="IRBadr" w:cs="IRBadr"/>
          <w:rtl/>
        </w:rPr>
        <w:t xml:space="preserve"> و </w:t>
      </w:r>
      <w:r w:rsidRPr="00BF6DB1">
        <w:rPr>
          <w:rFonts w:ascii="IRBadr" w:hAnsi="IRBadr" w:cs="IRBadr"/>
          <w:rtl/>
        </w:rPr>
        <w:t xml:space="preserve">دائم </w:t>
      </w:r>
      <w:r w:rsidR="004A14A2" w:rsidRPr="00BF6DB1">
        <w:rPr>
          <w:rFonts w:ascii="IRBadr" w:hAnsi="IRBadr" w:cs="IRBadr"/>
          <w:rtl/>
        </w:rPr>
        <w:t>با جامعه در ارتباط بودند.</w:t>
      </w:r>
    </w:p>
    <w:p w:rsidR="004A14A2" w:rsidRPr="00BF6DB1" w:rsidRDefault="004A14A2" w:rsidP="003743AA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32"/>
          <w:szCs w:val="32"/>
          <w:rtl/>
        </w:rPr>
      </w:pPr>
      <w:bookmarkStart w:id="25" w:name="_Toc458240451"/>
      <w:r w:rsidRPr="00BF6DB1">
        <w:rPr>
          <w:rFonts w:ascii="IRBadr" w:hAnsi="IRBadr" w:cs="IRBadr"/>
          <w:color w:val="auto"/>
          <w:sz w:val="32"/>
          <w:szCs w:val="32"/>
          <w:rtl/>
        </w:rPr>
        <w:t xml:space="preserve">مالیات و </w:t>
      </w:r>
      <w:r w:rsidR="004B2F06" w:rsidRPr="00BF6DB1">
        <w:rPr>
          <w:rFonts w:ascii="IRBadr" w:hAnsi="IRBadr" w:cs="IRBadr"/>
          <w:color w:val="auto"/>
          <w:sz w:val="32"/>
          <w:szCs w:val="32"/>
          <w:rtl/>
        </w:rPr>
        <w:t>عوارض</w:t>
      </w:r>
      <w:bookmarkEnd w:id="25"/>
    </w:p>
    <w:p w:rsidR="000A7EFB" w:rsidRPr="00BF6DB1" w:rsidRDefault="000A7EFB" w:rsidP="000A7EFB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حضرت </w:t>
      </w:r>
      <w:proofErr w:type="spellStart"/>
      <w:r w:rsidRPr="00BF6DB1">
        <w:rPr>
          <w:rFonts w:ascii="IRBadr" w:hAnsi="IRBadr" w:cs="IRBadr"/>
          <w:rtl/>
        </w:rPr>
        <w:t>امیرالمؤمنین</w:t>
      </w:r>
      <w:proofErr w:type="spellEnd"/>
      <w:r w:rsidRPr="00BF6DB1">
        <w:rPr>
          <w:rFonts w:ascii="IRBadr" w:hAnsi="IRBadr" w:cs="IRBadr"/>
        </w:rPr>
        <w:t></w:t>
      </w:r>
      <w:r w:rsidRPr="00BF6DB1">
        <w:rPr>
          <w:rFonts w:ascii="IRBadr" w:hAnsi="IRBadr" w:cs="IRBadr"/>
          <w:rtl/>
        </w:rPr>
        <w:t xml:space="preserve"> در اخذ </w:t>
      </w:r>
      <w:proofErr w:type="spellStart"/>
      <w:r w:rsidRPr="00BF6DB1">
        <w:rPr>
          <w:rFonts w:ascii="IRBadr" w:hAnsi="IRBadr" w:cs="IRBadr"/>
          <w:rtl/>
        </w:rPr>
        <w:t>مالیت</w:t>
      </w:r>
      <w:proofErr w:type="spellEnd"/>
      <w:r w:rsidRPr="00BF6DB1">
        <w:rPr>
          <w:rFonts w:ascii="IRBadr" w:hAnsi="IRBadr" w:cs="IRBadr"/>
          <w:rtl/>
        </w:rPr>
        <w:t xml:space="preserve"> و عوارض بسیار دقت داشتند که</w:t>
      </w:r>
    </w:p>
    <w:p w:rsidR="000A7EFB" w:rsidRPr="00BF6DB1" w:rsidRDefault="004A14A2" w:rsidP="000A7EFB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 xml:space="preserve">مالیات و عوارض منصفانه باشد و به حق و انصاف اخذ </w:t>
      </w:r>
      <w:r w:rsidR="000A7EFB" w:rsidRPr="00BF6DB1">
        <w:rPr>
          <w:rFonts w:ascii="IRBadr" w:hAnsi="IRBadr" w:cs="IRBadr"/>
          <w:rtl/>
        </w:rPr>
        <w:t>شود.</w:t>
      </w:r>
    </w:p>
    <w:p w:rsidR="000A7EFB" w:rsidRPr="00BF6DB1" w:rsidRDefault="004A14A2" w:rsidP="000A7EFB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 xml:space="preserve">بر بازار و امور تجاری جامعه </w:t>
      </w:r>
      <w:r w:rsidR="004B2F06" w:rsidRPr="00BF6DB1">
        <w:rPr>
          <w:rFonts w:ascii="IRBadr" w:hAnsi="IRBadr" w:cs="IRBadr"/>
          <w:rtl/>
        </w:rPr>
        <w:t>مراقبت</w:t>
      </w:r>
      <w:r w:rsidR="000A7EFB" w:rsidRPr="00BF6DB1">
        <w:rPr>
          <w:rFonts w:ascii="IRBadr" w:hAnsi="IRBadr" w:cs="IRBadr"/>
          <w:rtl/>
        </w:rPr>
        <w:t xml:space="preserve"> ویژه داشتند.</w:t>
      </w:r>
    </w:p>
    <w:p w:rsidR="004A14A2" w:rsidRPr="00BF6DB1" w:rsidRDefault="004A14A2" w:rsidP="000A7EFB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نسبت به عمران و آبادی جامعه ترغیب </w:t>
      </w:r>
      <w:proofErr w:type="spellStart"/>
      <w:r w:rsidR="004B2F06" w:rsidRPr="00BF6DB1">
        <w:rPr>
          <w:rFonts w:ascii="IRBadr" w:hAnsi="IRBadr" w:cs="IRBadr"/>
          <w:rtl/>
        </w:rPr>
        <w:t>می‌نمودند</w:t>
      </w:r>
      <w:proofErr w:type="spellEnd"/>
      <w:r w:rsidRPr="00BF6DB1">
        <w:rPr>
          <w:rFonts w:ascii="IRBadr" w:hAnsi="IRBadr" w:cs="IRBadr"/>
          <w:rtl/>
        </w:rPr>
        <w:t>.</w:t>
      </w:r>
    </w:p>
    <w:p w:rsidR="004A14A2" w:rsidRPr="00BF6DB1" w:rsidRDefault="004A14A2" w:rsidP="007E28CE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در </w:t>
      </w:r>
      <w:proofErr w:type="spellStart"/>
      <w:r w:rsidR="004B2F06" w:rsidRPr="00BF6DB1">
        <w:rPr>
          <w:rFonts w:ascii="IRBadr" w:hAnsi="IRBadr" w:cs="IRBadr"/>
          <w:rtl/>
        </w:rPr>
        <w:t>نکته‌ای</w:t>
      </w:r>
      <w:proofErr w:type="spellEnd"/>
      <w:r w:rsidRPr="00BF6DB1">
        <w:rPr>
          <w:rFonts w:ascii="IRBadr" w:hAnsi="IRBadr" w:cs="IRBadr"/>
          <w:rtl/>
        </w:rPr>
        <w:t xml:space="preserve"> آمده که حضرت برای یکی از </w:t>
      </w:r>
      <w:proofErr w:type="spellStart"/>
      <w:r w:rsidRPr="00BF6DB1">
        <w:rPr>
          <w:rFonts w:ascii="IRBadr" w:hAnsi="IRBadr" w:cs="IRBadr"/>
          <w:rtl/>
        </w:rPr>
        <w:t>ع</w:t>
      </w:r>
      <w:r w:rsidR="000A7EFB" w:rsidRPr="00BF6DB1">
        <w:rPr>
          <w:rFonts w:ascii="IRBadr" w:hAnsi="IRBadr" w:cs="IRBadr"/>
          <w:rtl/>
        </w:rPr>
        <w:t>ُ</w:t>
      </w:r>
      <w:r w:rsidRPr="00BF6DB1">
        <w:rPr>
          <w:rFonts w:ascii="IRBadr" w:hAnsi="IRBadr" w:cs="IRBadr"/>
          <w:rtl/>
        </w:rPr>
        <w:t>م</w:t>
      </w:r>
      <w:r w:rsidR="000A7EFB" w:rsidRPr="00BF6DB1">
        <w:rPr>
          <w:rFonts w:ascii="IRBadr" w:hAnsi="IRBadr" w:cs="IRBadr"/>
          <w:rtl/>
        </w:rPr>
        <w:t>ّ</w:t>
      </w:r>
      <w:r w:rsidRPr="00BF6DB1">
        <w:rPr>
          <w:rFonts w:ascii="IRBadr" w:hAnsi="IRBadr" w:cs="IRBadr"/>
          <w:rtl/>
        </w:rPr>
        <w:t>ال</w:t>
      </w:r>
      <w:proofErr w:type="spellEnd"/>
      <w:r w:rsidRPr="00BF6DB1">
        <w:rPr>
          <w:rFonts w:ascii="IRBadr" w:hAnsi="IRBadr" w:cs="IRBadr"/>
          <w:rtl/>
        </w:rPr>
        <w:t xml:space="preserve"> خود نوشتند:</w:t>
      </w:r>
    </w:p>
    <w:p w:rsidR="004A14A2" w:rsidRPr="00BF6DB1" w:rsidRDefault="00F1682A" w:rsidP="00806D52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r w:rsidR="004A14A2" w:rsidRPr="00BF6DB1">
        <w:rPr>
          <w:rFonts w:ascii="IRBadr" w:hAnsi="IRBadr" w:cs="IRBadr"/>
          <w:rtl/>
        </w:rPr>
        <w:t xml:space="preserve">گروهی از اهل ذمه </w:t>
      </w:r>
      <w:r w:rsidR="00BD66B1" w:rsidRPr="00BF6DB1">
        <w:rPr>
          <w:rFonts w:ascii="IRBadr" w:hAnsi="IRBadr" w:cs="IRBadr"/>
          <w:rtl/>
        </w:rPr>
        <w:t xml:space="preserve">به من </w:t>
      </w:r>
      <w:r w:rsidR="004A14A2" w:rsidRPr="00BF6DB1">
        <w:rPr>
          <w:rFonts w:ascii="IRBadr" w:hAnsi="IRBadr" w:cs="IRBadr"/>
          <w:rtl/>
        </w:rPr>
        <w:t xml:space="preserve">گزارش </w:t>
      </w:r>
      <w:proofErr w:type="spellStart"/>
      <w:r w:rsidR="004B2F06" w:rsidRPr="00BF6DB1">
        <w:rPr>
          <w:rFonts w:ascii="IRBadr" w:hAnsi="IRBadr" w:cs="IRBadr"/>
          <w:rtl/>
        </w:rPr>
        <w:t>داده‌اند</w:t>
      </w:r>
      <w:proofErr w:type="spellEnd"/>
      <w:r w:rsidR="004A14A2" w:rsidRPr="00BF6DB1">
        <w:rPr>
          <w:rFonts w:ascii="IRBadr" w:hAnsi="IRBadr" w:cs="IRBadr"/>
          <w:rtl/>
        </w:rPr>
        <w:t xml:space="preserve"> که آنجا </w:t>
      </w:r>
      <w:proofErr w:type="spellStart"/>
      <w:r w:rsidR="004A14A2" w:rsidRPr="00BF6DB1">
        <w:rPr>
          <w:rFonts w:ascii="IRBadr" w:hAnsi="IRBadr" w:cs="IRBadr"/>
          <w:rtl/>
        </w:rPr>
        <w:t>قناتی</w:t>
      </w:r>
      <w:proofErr w:type="spellEnd"/>
      <w:r w:rsidR="004A14A2" w:rsidRPr="00BF6DB1">
        <w:rPr>
          <w:rFonts w:ascii="IRBadr" w:hAnsi="IRBadr" w:cs="IRBadr"/>
          <w:rtl/>
        </w:rPr>
        <w:t xml:space="preserve"> دارند و </w:t>
      </w:r>
      <w:proofErr w:type="spellStart"/>
      <w:r w:rsidR="004A14A2" w:rsidRPr="00BF6DB1">
        <w:rPr>
          <w:rFonts w:ascii="IRBadr" w:hAnsi="IRBadr" w:cs="IRBadr"/>
          <w:rtl/>
        </w:rPr>
        <w:t>قناتشان</w:t>
      </w:r>
      <w:proofErr w:type="spellEnd"/>
      <w:r w:rsidR="004A14A2" w:rsidRPr="00BF6DB1">
        <w:rPr>
          <w:rFonts w:ascii="IRBadr" w:hAnsi="IRBadr" w:cs="IRBadr"/>
          <w:rtl/>
        </w:rPr>
        <w:t xml:space="preserve"> خشک شده و ناچار به کوچ </w:t>
      </w:r>
      <w:proofErr w:type="spellStart"/>
      <w:r w:rsidR="004B2F06" w:rsidRPr="00BF6DB1">
        <w:rPr>
          <w:rFonts w:ascii="IRBadr" w:hAnsi="IRBadr" w:cs="IRBadr"/>
          <w:rtl/>
        </w:rPr>
        <w:t>شده‌اند</w:t>
      </w:r>
      <w:proofErr w:type="spellEnd"/>
      <w:r w:rsidR="004A14A2" w:rsidRPr="00BF6DB1">
        <w:rPr>
          <w:rFonts w:ascii="IRBadr" w:hAnsi="IRBadr" w:cs="IRBadr"/>
          <w:rtl/>
        </w:rPr>
        <w:t xml:space="preserve"> و حضرت توصیه </w:t>
      </w:r>
      <w:r w:rsidR="00BD66B1" w:rsidRPr="00BF6DB1">
        <w:rPr>
          <w:rFonts w:ascii="IRBadr" w:hAnsi="IRBadr" w:cs="IRBadr"/>
          <w:rtl/>
        </w:rPr>
        <w:t>نموده</w:t>
      </w:r>
      <w:r w:rsidR="004A14A2" w:rsidRPr="00BF6DB1">
        <w:rPr>
          <w:rFonts w:ascii="IRBadr" w:hAnsi="IRBadr" w:cs="IRBadr"/>
          <w:rtl/>
        </w:rPr>
        <w:t xml:space="preserve"> و </w:t>
      </w:r>
      <w:proofErr w:type="spellStart"/>
      <w:r w:rsidR="004B2F06" w:rsidRPr="00BF6DB1">
        <w:rPr>
          <w:rFonts w:ascii="IRBadr" w:hAnsi="IRBadr" w:cs="IRBadr"/>
          <w:rtl/>
        </w:rPr>
        <w:t>می‌فرمایند</w:t>
      </w:r>
      <w:proofErr w:type="spellEnd"/>
      <w:r w:rsidR="00BD66B1" w:rsidRPr="00BF6DB1">
        <w:rPr>
          <w:rFonts w:ascii="IRBadr" w:hAnsi="IRBadr" w:cs="IRBadr"/>
          <w:rtl/>
        </w:rPr>
        <w:t>:</w:t>
      </w:r>
      <w:r w:rsidR="004A14A2" w:rsidRPr="00BF6DB1">
        <w:rPr>
          <w:rFonts w:ascii="IRBadr" w:hAnsi="IRBadr" w:cs="IRBadr"/>
          <w:rtl/>
        </w:rPr>
        <w:t xml:space="preserve"> تو را به خدا قسم </w:t>
      </w:r>
      <w:proofErr w:type="spellStart"/>
      <w:r w:rsidR="004B2F06" w:rsidRPr="00BF6DB1">
        <w:rPr>
          <w:rFonts w:ascii="IRBadr" w:hAnsi="IRBadr" w:cs="IRBadr"/>
          <w:rtl/>
        </w:rPr>
        <w:t>می‌دهم</w:t>
      </w:r>
      <w:proofErr w:type="spellEnd"/>
      <w:r w:rsidR="004A14A2" w:rsidRPr="00BF6DB1">
        <w:rPr>
          <w:rFonts w:ascii="IRBadr" w:hAnsi="IRBadr" w:cs="IRBadr"/>
          <w:rtl/>
        </w:rPr>
        <w:t xml:space="preserve"> کشاورزان آنجا را دریاب و کاری کن که مهاجرت نکنند.</w:t>
      </w:r>
      <w:r w:rsidRPr="00BF6DB1">
        <w:rPr>
          <w:rFonts w:ascii="IRBadr" w:hAnsi="IRBadr" w:cs="IRBadr"/>
          <w:rtl/>
        </w:rPr>
        <w:t>»</w:t>
      </w:r>
    </w:p>
    <w:p w:rsidR="004A14A2" w:rsidRPr="00BF6DB1" w:rsidRDefault="004A14A2" w:rsidP="00BD66B1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در </w:t>
      </w:r>
      <w:proofErr w:type="spellStart"/>
      <w:r w:rsidR="004B2F06" w:rsidRPr="00BF6DB1">
        <w:rPr>
          <w:rFonts w:ascii="IRBadr" w:hAnsi="IRBadr" w:cs="IRBadr"/>
          <w:rtl/>
        </w:rPr>
        <w:t>عهدنامه‌ی</w:t>
      </w:r>
      <w:proofErr w:type="spellEnd"/>
      <w:r w:rsidRPr="00BF6DB1">
        <w:rPr>
          <w:rFonts w:ascii="IRBadr" w:hAnsi="IRBadr" w:cs="IRBadr"/>
          <w:rtl/>
        </w:rPr>
        <w:t xml:space="preserve"> مالک </w:t>
      </w:r>
      <w:proofErr w:type="spellStart"/>
      <w:r w:rsidRPr="00BF6DB1">
        <w:rPr>
          <w:rFonts w:ascii="IRBadr" w:hAnsi="IRBadr" w:cs="IRBadr"/>
          <w:rtl/>
        </w:rPr>
        <w:t>اشتر</w:t>
      </w:r>
      <w:proofErr w:type="spellEnd"/>
      <w:r w:rsidRPr="00BF6DB1">
        <w:rPr>
          <w:rFonts w:ascii="IRBadr" w:hAnsi="IRBadr" w:cs="IRBadr"/>
          <w:rtl/>
        </w:rPr>
        <w:t xml:space="preserve"> به عمارت</w:t>
      </w:r>
      <w:r w:rsidR="000C5342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 xml:space="preserve">و </w:t>
      </w:r>
      <w:proofErr w:type="spellStart"/>
      <w:r w:rsidR="004B2F06" w:rsidRPr="00BF6DB1">
        <w:rPr>
          <w:rFonts w:ascii="IRBadr" w:hAnsi="IRBadr" w:cs="IRBadr"/>
          <w:rtl/>
        </w:rPr>
        <w:t>آبادسازی</w:t>
      </w:r>
      <w:proofErr w:type="spellEnd"/>
      <w:r w:rsidRPr="00BF6DB1">
        <w:rPr>
          <w:rFonts w:ascii="IRBadr" w:hAnsi="IRBadr" w:cs="IRBadr"/>
          <w:rtl/>
        </w:rPr>
        <w:t xml:space="preserve"> شهرها</w:t>
      </w:r>
      <w:r w:rsidR="00BD66B1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توجه خاصی </w:t>
      </w:r>
      <w:r w:rsidR="004B2F06" w:rsidRPr="00BF6DB1">
        <w:rPr>
          <w:rFonts w:ascii="IRBadr" w:hAnsi="IRBadr" w:cs="IRBadr"/>
          <w:rtl/>
        </w:rPr>
        <w:t>داشتند</w:t>
      </w:r>
      <w:r w:rsidR="00BD66B1" w:rsidRPr="00BF6DB1">
        <w:rPr>
          <w:rFonts w:ascii="IRBadr" w:hAnsi="IRBadr" w:cs="IRBadr"/>
          <w:rtl/>
        </w:rPr>
        <w:t>.</w:t>
      </w:r>
    </w:p>
    <w:p w:rsidR="00FE1359" w:rsidRPr="00BF6DB1" w:rsidRDefault="006E57D4" w:rsidP="00FE1359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این موارد،</w:t>
      </w:r>
      <w:r w:rsidR="00FE1359" w:rsidRPr="00BF6DB1">
        <w:rPr>
          <w:rFonts w:ascii="IRBadr" w:hAnsi="IRBadr" w:cs="IRBadr"/>
          <w:rtl/>
        </w:rPr>
        <w:t xml:space="preserve"> اهم اموری بود که حضرت در </w:t>
      </w:r>
      <w:proofErr w:type="spellStart"/>
      <w:r w:rsidR="004B2F06" w:rsidRPr="00BF6DB1">
        <w:rPr>
          <w:rFonts w:ascii="IRBadr" w:hAnsi="IRBadr" w:cs="IRBadr"/>
          <w:rtl/>
        </w:rPr>
        <w:t>دوره‌ی</w:t>
      </w:r>
      <w:proofErr w:type="spellEnd"/>
      <w:r w:rsidR="00FE1359" w:rsidRPr="00BF6DB1">
        <w:rPr>
          <w:rFonts w:ascii="IRBadr" w:hAnsi="IRBadr" w:cs="IRBadr"/>
          <w:rtl/>
        </w:rPr>
        <w:t xml:space="preserve"> حکومت توجه داشتند و </w:t>
      </w:r>
      <w:r w:rsidR="004B2F06" w:rsidRPr="00BF6DB1">
        <w:rPr>
          <w:rFonts w:ascii="IRBadr" w:hAnsi="IRBadr" w:cs="IRBadr"/>
          <w:rtl/>
        </w:rPr>
        <w:t>قطعاً</w:t>
      </w:r>
      <w:r w:rsidR="00FE1359" w:rsidRPr="00BF6DB1">
        <w:rPr>
          <w:rFonts w:ascii="IRBadr" w:hAnsi="IRBadr" w:cs="IRBadr"/>
          <w:rtl/>
        </w:rPr>
        <w:t xml:space="preserve"> ما هم در این زمان باید در همان مسیر قدم </w:t>
      </w:r>
      <w:proofErr w:type="spellStart"/>
      <w:r w:rsidR="00FE1359" w:rsidRPr="00BF6DB1">
        <w:rPr>
          <w:rFonts w:ascii="IRBadr" w:hAnsi="IRBadr" w:cs="IRBadr"/>
          <w:rtl/>
        </w:rPr>
        <w:t>برداریم</w:t>
      </w:r>
      <w:proofErr w:type="spellEnd"/>
      <w:r w:rsidR="00FE1359" w:rsidRPr="00BF6DB1">
        <w:rPr>
          <w:rFonts w:ascii="IRBadr" w:hAnsi="IRBadr" w:cs="IRBadr"/>
          <w:rtl/>
        </w:rPr>
        <w:t xml:space="preserve"> و گرنه از آن الگو </w:t>
      </w:r>
      <w:r w:rsidR="00845E9E" w:rsidRPr="00BF6DB1">
        <w:rPr>
          <w:rFonts w:ascii="IRBadr" w:hAnsi="IRBadr" w:cs="IRBadr"/>
          <w:rtl/>
        </w:rPr>
        <w:t xml:space="preserve">و </w:t>
      </w:r>
      <w:r w:rsidR="00FE1359" w:rsidRPr="00BF6DB1">
        <w:rPr>
          <w:rFonts w:ascii="IRBadr" w:hAnsi="IRBadr" w:cs="IRBadr"/>
          <w:rtl/>
        </w:rPr>
        <w:t xml:space="preserve">معیاری که مولی ترسیم </w:t>
      </w:r>
      <w:proofErr w:type="spellStart"/>
      <w:r w:rsidR="00FE1359" w:rsidRPr="00BF6DB1">
        <w:rPr>
          <w:rFonts w:ascii="IRBadr" w:hAnsi="IRBadr" w:cs="IRBadr"/>
          <w:rtl/>
        </w:rPr>
        <w:t>نمود</w:t>
      </w:r>
      <w:r w:rsidR="00845E9E" w:rsidRPr="00BF6DB1">
        <w:rPr>
          <w:rFonts w:ascii="IRBadr" w:hAnsi="IRBadr" w:cs="IRBadr"/>
          <w:rtl/>
        </w:rPr>
        <w:t>ه‏ا</w:t>
      </w:r>
      <w:r w:rsidR="00FE1359" w:rsidRPr="00BF6DB1">
        <w:rPr>
          <w:rFonts w:ascii="IRBadr" w:hAnsi="IRBadr" w:cs="IRBadr"/>
          <w:rtl/>
        </w:rPr>
        <w:t>ند</w:t>
      </w:r>
      <w:proofErr w:type="spellEnd"/>
      <w:r w:rsidR="00845E9E" w:rsidRPr="00BF6DB1">
        <w:rPr>
          <w:rFonts w:ascii="IRBadr" w:hAnsi="IRBadr" w:cs="IRBadr"/>
          <w:rtl/>
        </w:rPr>
        <w:t>،</w:t>
      </w:r>
      <w:r w:rsidR="00FE1359" w:rsidRPr="00BF6DB1">
        <w:rPr>
          <w:rFonts w:ascii="IRBadr" w:hAnsi="IRBadr" w:cs="IRBadr"/>
          <w:rtl/>
        </w:rPr>
        <w:t xml:space="preserve"> فاصله داریم و حداقل این است که </w:t>
      </w:r>
      <w:proofErr w:type="spellStart"/>
      <w:r w:rsidR="004B2F06" w:rsidRPr="00BF6DB1">
        <w:rPr>
          <w:rFonts w:ascii="IRBadr" w:hAnsi="IRBadr" w:cs="IRBadr"/>
          <w:rtl/>
        </w:rPr>
        <w:t>صاحب‌منصبان</w:t>
      </w:r>
      <w:proofErr w:type="spellEnd"/>
      <w:r w:rsidR="00FE1359" w:rsidRPr="00BF6DB1">
        <w:rPr>
          <w:rFonts w:ascii="IRBadr" w:hAnsi="IRBadr" w:cs="IRBadr"/>
          <w:rtl/>
        </w:rPr>
        <w:t xml:space="preserve"> در حد توان خود در جهت این نظام اداری با این معیارها و </w:t>
      </w:r>
      <w:proofErr w:type="spellStart"/>
      <w:r w:rsidR="004B2F06" w:rsidRPr="00BF6DB1">
        <w:rPr>
          <w:rFonts w:ascii="IRBadr" w:hAnsi="IRBadr" w:cs="IRBadr"/>
          <w:rtl/>
        </w:rPr>
        <w:t>شاخص‌ها</w:t>
      </w:r>
      <w:r w:rsidR="00FE1359" w:rsidRPr="00BF6DB1">
        <w:rPr>
          <w:rFonts w:ascii="IRBadr" w:hAnsi="IRBadr" w:cs="IRBadr"/>
          <w:rtl/>
        </w:rPr>
        <w:t>ی</w:t>
      </w:r>
      <w:proofErr w:type="spellEnd"/>
      <w:r w:rsidR="004B2F06" w:rsidRPr="00BF6DB1">
        <w:rPr>
          <w:rFonts w:ascii="IRBadr" w:hAnsi="IRBadr" w:cs="IRBadr"/>
          <w:rtl/>
        </w:rPr>
        <w:t xml:space="preserve"> </w:t>
      </w:r>
      <w:r w:rsidR="00845E9E" w:rsidRPr="00BF6DB1">
        <w:rPr>
          <w:rFonts w:ascii="IRBadr" w:hAnsi="IRBadr" w:cs="IRBadr"/>
          <w:rtl/>
        </w:rPr>
        <w:t xml:space="preserve">کلی حرکت </w:t>
      </w:r>
      <w:r w:rsidR="00FE1359" w:rsidRPr="00BF6DB1">
        <w:rPr>
          <w:rFonts w:ascii="IRBadr" w:hAnsi="IRBadr" w:cs="IRBadr"/>
          <w:rtl/>
        </w:rPr>
        <w:t>نمایند.</w:t>
      </w:r>
    </w:p>
    <w:p w:rsidR="00434515" w:rsidRPr="00BF6DB1" w:rsidRDefault="00434515" w:rsidP="00806D52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32"/>
          <w:szCs w:val="32"/>
          <w:rtl/>
        </w:rPr>
      </w:pPr>
      <w:bookmarkStart w:id="26" w:name="_Toc458240452"/>
      <w:r w:rsidRPr="00BF6DB1">
        <w:rPr>
          <w:rFonts w:ascii="IRBadr" w:hAnsi="IRBadr" w:cs="IRBadr"/>
          <w:color w:val="auto"/>
          <w:sz w:val="32"/>
          <w:szCs w:val="32"/>
          <w:rtl/>
        </w:rPr>
        <w:t xml:space="preserve">نفاق افراد </w:t>
      </w:r>
      <w:proofErr w:type="spellStart"/>
      <w:r w:rsidRPr="00BF6DB1">
        <w:rPr>
          <w:rFonts w:ascii="IRBadr" w:hAnsi="IRBadr" w:cs="IRBadr"/>
          <w:color w:val="auto"/>
          <w:sz w:val="32"/>
          <w:szCs w:val="32"/>
          <w:rtl/>
        </w:rPr>
        <w:t>خوش‏سابقه</w:t>
      </w:r>
      <w:proofErr w:type="spellEnd"/>
      <w:r w:rsidRPr="00BF6DB1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proofErr w:type="spellStart"/>
      <w:r w:rsidR="00224172" w:rsidRPr="00BF6DB1">
        <w:rPr>
          <w:rFonts w:ascii="IRBadr" w:hAnsi="IRBadr" w:cs="IRBadr"/>
          <w:color w:val="auto"/>
          <w:sz w:val="32"/>
          <w:szCs w:val="32"/>
          <w:rtl/>
        </w:rPr>
        <w:t>ولایتمدار</w:t>
      </w:r>
      <w:bookmarkEnd w:id="26"/>
      <w:proofErr w:type="spellEnd"/>
    </w:p>
    <w:p w:rsidR="00F1682A" w:rsidRPr="00BF6DB1" w:rsidRDefault="00FE1359" w:rsidP="00F1682A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در همان </w:t>
      </w:r>
      <w:proofErr w:type="spellStart"/>
      <w:r w:rsidR="004B2F06" w:rsidRPr="00BF6DB1">
        <w:rPr>
          <w:rFonts w:ascii="IRBadr" w:hAnsi="IRBadr" w:cs="IRBadr"/>
          <w:rtl/>
        </w:rPr>
        <w:t>دوره‌ی</w:t>
      </w:r>
      <w:proofErr w:type="spellEnd"/>
      <w:r w:rsidRPr="00BF6DB1">
        <w:rPr>
          <w:rFonts w:ascii="IRBadr" w:hAnsi="IRBadr" w:cs="IRBadr"/>
          <w:rtl/>
        </w:rPr>
        <w:t xml:space="preserve"> کوتاه</w:t>
      </w:r>
      <w:r w:rsidR="00434515" w:rsidRPr="00BF6DB1">
        <w:rPr>
          <w:rFonts w:ascii="IRBadr" w:hAnsi="IRBadr" w:cs="IRBadr"/>
          <w:rtl/>
        </w:rPr>
        <w:t>ی</w:t>
      </w:r>
      <w:r w:rsidRPr="00BF6DB1">
        <w:rPr>
          <w:rFonts w:ascii="IRBadr" w:hAnsi="IRBadr" w:cs="IRBadr"/>
          <w:rtl/>
        </w:rPr>
        <w:t xml:space="preserve"> که احساس عمرانی</w:t>
      </w:r>
      <w:r w:rsidR="00434515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4B2F06" w:rsidRPr="00BF6DB1">
        <w:rPr>
          <w:rFonts w:ascii="IRBadr" w:hAnsi="IRBadr" w:cs="IRBadr"/>
          <w:rtl/>
        </w:rPr>
        <w:t>آبادی</w:t>
      </w:r>
      <w:r w:rsidRPr="00BF6DB1">
        <w:rPr>
          <w:rFonts w:ascii="IRBadr" w:hAnsi="IRBadr" w:cs="IRBadr"/>
          <w:rtl/>
        </w:rPr>
        <w:t xml:space="preserve"> و نوعی رفاه </w:t>
      </w:r>
      <w:proofErr w:type="spellStart"/>
      <w:r w:rsidR="004B2F06" w:rsidRPr="00BF6DB1">
        <w:rPr>
          <w:rFonts w:ascii="IRBadr" w:hAnsi="IRBadr" w:cs="IRBadr"/>
          <w:rtl/>
        </w:rPr>
        <w:t>می‌شد</w:t>
      </w:r>
      <w:proofErr w:type="spellEnd"/>
      <w:r w:rsidR="00F1682A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متأسفانه مق</w:t>
      </w:r>
      <w:r w:rsidR="00F1682A" w:rsidRPr="00BF6DB1">
        <w:rPr>
          <w:rFonts w:ascii="IRBadr" w:hAnsi="IRBadr" w:cs="IRBadr"/>
          <w:rtl/>
        </w:rPr>
        <w:t>اومت در برابر حضرت از سوی افراد</w:t>
      </w:r>
      <w:r w:rsidRPr="00BF6DB1">
        <w:rPr>
          <w:rFonts w:ascii="IRBadr" w:hAnsi="IRBadr" w:cs="IRBadr"/>
          <w:rtl/>
        </w:rPr>
        <w:t xml:space="preserve"> </w:t>
      </w:r>
      <w:r w:rsidR="004B2F06" w:rsidRPr="00BF6DB1">
        <w:rPr>
          <w:rFonts w:ascii="IRBadr" w:hAnsi="IRBadr" w:cs="IRBadr"/>
          <w:rtl/>
        </w:rPr>
        <w:t>بعضاً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4B2F06" w:rsidRPr="00BF6DB1">
        <w:rPr>
          <w:rFonts w:ascii="IRBadr" w:hAnsi="IRBadr" w:cs="IRBadr"/>
          <w:rtl/>
        </w:rPr>
        <w:t>خوش‌سابقه</w:t>
      </w:r>
      <w:proofErr w:type="spellEnd"/>
      <w:r w:rsidRPr="00BF6DB1">
        <w:rPr>
          <w:rFonts w:ascii="IRBadr" w:hAnsi="IRBadr" w:cs="IRBadr"/>
          <w:rtl/>
        </w:rPr>
        <w:t xml:space="preserve"> که </w:t>
      </w:r>
      <w:r w:rsidR="00F1682A" w:rsidRPr="00BF6DB1">
        <w:rPr>
          <w:rFonts w:ascii="IRBadr" w:hAnsi="IRBadr" w:cs="IRBadr"/>
          <w:rtl/>
        </w:rPr>
        <w:t xml:space="preserve">هوای نفس آنان را به فساد و تباهی کشانده بود و </w:t>
      </w:r>
      <w:r w:rsidRPr="00BF6DB1">
        <w:rPr>
          <w:rFonts w:ascii="IRBadr" w:hAnsi="IRBadr" w:cs="IRBadr"/>
          <w:rtl/>
        </w:rPr>
        <w:t>در برابر مقام ولایت حضرت ت</w:t>
      </w:r>
      <w:r w:rsidR="004B2F06" w:rsidRPr="00BF6DB1">
        <w:rPr>
          <w:rFonts w:ascii="IRBadr" w:hAnsi="IRBadr" w:cs="IRBadr"/>
          <w:rtl/>
        </w:rPr>
        <w:t>مکی</w:t>
      </w:r>
      <w:r w:rsidR="00F1682A" w:rsidRPr="00BF6DB1">
        <w:rPr>
          <w:rFonts w:ascii="IRBadr" w:hAnsi="IRBadr" w:cs="IRBadr"/>
          <w:rtl/>
        </w:rPr>
        <w:t>ن نداشتند،</w:t>
      </w:r>
      <w:r w:rsidRPr="00BF6DB1">
        <w:rPr>
          <w:rFonts w:ascii="IRBadr" w:hAnsi="IRBadr" w:cs="IRBadr"/>
          <w:rtl/>
        </w:rPr>
        <w:t xml:space="preserve"> وجود داشت</w:t>
      </w:r>
      <w:r w:rsidR="00F1682A" w:rsidRPr="00BF6DB1">
        <w:rPr>
          <w:rFonts w:ascii="IRBadr" w:hAnsi="IRBadr" w:cs="IRBadr"/>
          <w:rtl/>
        </w:rPr>
        <w:t xml:space="preserve">. در همین خصوص </w:t>
      </w:r>
      <w:r w:rsidRPr="00BF6DB1">
        <w:rPr>
          <w:rFonts w:ascii="IRBadr" w:hAnsi="IRBadr" w:cs="IRBadr"/>
          <w:rtl/>
        </w:rPr>
        <w:t xml:space="preserve">حضرت در جایی </w:t>
      </w:r>
      <w:proofErr w:type="spellStart"/>
      <w:r w:rsidR="004B2F06" w:rsidRPr="00BF6DB1">
        <w:rPr>
          <w:rFonts w:ascii="IRBadr" w:hAnsi="IRBadr" w:cs="IRBadr"/>
          <w:rtl/>
        </w:rPr>
        <w:t>می‌فرمایند</w:t>
      </w:r>
      <w:proofErr w:type="spellEnd"/>
      <w:r w:rsidR="00F1682A" w:rsidRPr="00BF6DB1">
        <w:rPr>
          <w:rFonts w:ascii="IRBadr" w:hAnsi="IRBadr" w:cs="IRBadr"/>
          <w:rtl/>
        </w:rPr>
        <w:t>:</w:t>
      </w:r>
    </w:p>
    <w:p w:rsidR="00F1682A" w:rsidRPr="00BF6DB1" w:rsidRDefault="00F1682A" w:rsidP="00806D52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lastRenderedPageBreak/>
        <w:t>«</w:t>
      </w:r>
      <w:proofErr w:type="spellStart"/>
      <w:r w:rsidR="004B2F06" w:rsidRPr="00BF6DB1">
        <w:rPr>
          <w:rFonts w:ascii="IRBadr" w:hAnsi="IRBadr" w:cs="IRBadr"/>
          <w:rtl/>
        </w:rPr>
        <w:t>علی‌رغم</w:t>
      </w:r>
      <w:proofErr w:type="spellEnd"/>
      <w:r w:rsidR="00FE1359" w:rsidRPr="00BF6DB1">
        <w:rPr>
          <w:rFonts w:ascii="IRBadr" w:hAnsi="IRBadr" w:cs="IRBadr"/>
          <w:rtl/>
        </w:rPr>
        <w:t xml:space="preserve"> </w:t>
      </w:r>
      <w:proofErr w:type="spellStart"/>
      <w:r w:rsidR="004B2F06" w:rsidRPr="00BF6DB1">
        <w:rPr>
          <w:rFonts w:ascii="IRBadr" w:hAnsi="IRBadr" w:cs="IRBadr"/>
          <w:rtl/>
        </w:rPr>
        <w:t>همه‌ی</w:t>
      </w:r>
      <w:proofErr w:type="spellEnd"/>
      <w:r w:rsidR="00FE1359" w:rsidRPr="00BF6DB1">
        <w:rPr>
          <w:rFonts w:ascii="IRBadr" w:hAnsi="IRBadr" w:cs="IRBadr"/>
          <w:rtl/>
        </w:rPr>
        <w:t xml:space="preserve"> این </w:t>
      </w:r>
      <w:proofErr w:type="spellStart"/>
      <w:r w:rsidR="004B2F06" w:rsidRPr="00BF6DB1">
        <w:rPr>
          <w:rFonts w:ascii="IRBadr" w:hAnsi="IRBadr" w:cs="IRBadr"/>
          <w:rtl/>
        </w:rPr>
        <w:t>فعال</w:t>
      </w:r>
      <w:r w:rsidRPr="00BF6DB1">
        <w:rPr>
          <w:rFonts w:ascii="IRBadr" w:hAnsi="IRBadr" w:cs="IRBadr"/>
          <w:rtl/>
        </w:rPr>
        <w:t>یت‌ها</w:t>
      </w:r>
      <w:proofErr w:type="spellEnd"/>
      <w:r w:rsidRPr="00BF6DB1">
        <w:rPr>
          <w:rFonts w:ascii="IRBadr" w:hAnsi="IRBadr" w:cs="IRBadr"/>
          <w:rtl/>
        </w:rPr>
        <w:t xml:space="preserve"> من راضی نیستم.»</w:t>
      </w:r>
    </w:p>
    <w:p w:rsidR="00FE1359" w:rsidRPr="00BF6DB1" w:rsidRDefault="004B2F06" w:rsidP="00F1682A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در کن</w:t>
      </w:r>
      <w:r w:rsidR="00FE1359" w:rsidRPr="00BF6DB1">
        <w:rPr>
          <w:rFonts w:ascii="IRBadr" w:hAnsi="IRBadr" w:cs="IRBadr"/>
          <w:rtl/>
        </w:rPr>
        <w:t xml:space="preserve">ار الگوی </w:t>
      </w:r>
      <w:proofErr w:type="spellStart"/>
      <w:r w:rsidR="00224172" w:rsidRPr="00BF6DB1">
        <w:rPr>
          <w:rFonts w:ascii="IRBadr" w:hAnsi="IRBadr" w:cs="IRBadr"/>
          <w:rtl/>
        </w:rPr>
        <w:t>تمام‌عیار</w:t>
      </w:r>
      <w:proofErr w:type="spellEnd"/>
      <w:r w:rsidR="00F1682A" w:rsidRPr="00BF6DB1">
        <w:rPr>
          <w:rFonts w:ascii="IRBadr" w:hAnsi="IRBadr" w:cs="IRBadr"/>
          <w:rtl/>
        </w:rPr>
        <w:t>،</w:t>
      </w:r>
      <w:r w:rsidR="00FE1359" w:rsidRPr="00BF6DB1">
        <w:rPr>
          <w:rFonts w:ascii="IRBadr" w:hAnsi="IRBadr" w:cs="IRBadr"/>
          <w:rtl/>
        </w:rPr>
        <w:t xml:space="preserve"> عادلانه</w:t>
      </w:r>
      <w:r w:rsidR="00F1682A" w:rsidRPr="00BF6DB1">
        <w:rPr>
          <w:rFonts w:ascii="IRBadr" w:hAnsi="IRBadr" w:cs="IRBadr"/>
          <w:rtl/>
        </w:rPr>
        <w:t xml:space="preserve"> و</w:t>
      </w:r>
      <w:r w:rsidR="00FE1359" w:rsidRPr="00BF6DB1">
        <w:rPr>
          <w:rFonts w:ascii="IRBadr" w:hAnsi="IRBadr" w:cs="IRBadr"/>
          <w:rtl/>
        </w:rPr>
        <w:t xml:space="preserve"> بسیار خوبی که مولی در </w:t>
      </w:r>
      <w:proofErr w:type="spellStart"/>
      <w:r w:rsidRPr="00BF6DB1">
        <w:rPr>
          <w:rFonts w:ascii="IRBadr" w:hAnsi="IRBadr" w:cs="IRBadr"/>
          <w:rtl/>
        </w:rPr>
        <w:t>دوره‌ی</w:t>
      </w:r>
      <w:proofErr w:type="spellEnd"/>
      <w:r w:rsidR="00FE1359" w:rsidRPr="00BF6DB1">
        <w:rPr>
          <w:rFonts w:ascii="IRBadr" w:hAnsi="IRBadr" w:cs="IRBadr"/>
          <w:rtl/>
        </w:rPr>
        <w:t xml:space="preserve"> کوتاه حکومت ظاهری خود نشان دادند که هنوز هم </w:t>
      </w:r>
      <w:proofErr w:type="spellStart"/>
      <w:r w:rsidR="00F1682A" w:rsidRPr="00BF6DB1">
        <w:rPr>
          <w:rFonts w:ascii="IRBadr" w:hAnsi="IRBadr" w:cs="IRBadr"/>
          <w:rtl/>
        </w:rPr>
        <w:t>علی‌رغم</w:t>
      </w:r>
      <w:proofErr w:type="spellEnd"/>
      <w:r w:rsidR="00F1682A" w:rsidRPr="00BF6DB1">
        <w:rPr>
          <w:rFonts w:ascii="IRBadr" w:hAnsi="IRBadr" w:cs="IRBadr"/>
          <w:rtl/>
        </w:rPr>
        <w:t xml:space="preserve"> </w:t>
      </w:r>
      <w:proofErr w:type="spellStart"/>
      <w:r w:rsidR="00F1682A" w:rsidRPr="00BF6DB1">
        <w:rPr>
          <w:rFonts w:ascii="IRBadr" w:hAnsi="IRBadr" w:cs="IRBadr"/>
          <w:rtl/>
        </w:rPr>
        <w:t>همه‌ی</w:t>
      </w:r>
      <w:proofErr w:type="spellEnd"/>
      <w:r w:rsidR="00F1682A" w:rsidRPr="00BF6DB1">
        <w:rPr>
          <w:rFonts w:ascii="IRBadr" w:hAnsi="IRBadr" w:cs="IRBadr"/>
          <w:rtl/>
        </w:rPr>
        <w:t xml:space="preserve"> ادعاها و </w:t>
      </w:r>
      <w:proofErr w:type="spellStart"/>
      <w:r w:rsidR="00F1682A" w:rsidRPr="00BF6DB1">
        <w:rPr>
          <w:rFonts w:ascii="IRBadr" w:hAnsi="IRBadr" w:cs="IRBadr"/>
          <w:rtl/>
        </w:rPr>
        <w:t>پیشرفت‌هایی</w:t>
      </w:r>
      <w:proofErr w:type="spellEnd"/>
      <w:r w:rsidR="00F1682A" w:rsidRPr="00BF6DB1">
        <w:rPr>
          <w:rFonts w:ascii="IRBadr" w:hAnsi="IRBadr" w:cs="IRBadr"/>
          <w:rtl/>
        </w:rPr>
        <w:t xml:space="preserve"> که در این زمان بشر ادعا دارد، نظیر </w:t>
      </w:r>
      <w:r w:rsidR="00FE1359" w:rsidRPr="00BF6DB1">
        <w:rPr>
          <w:rFonts w:ascii="IRBadr" w:hAnsi="IRBadr" w:cs="IRBadr"/>
          <w:rtl/>
        </w:rPr>
        <w:t>آن عدالت</w:t>
      </w:r>
      <w:r w:rsidR="00F1682A" w:rsidRPr="00BF6DB1">
        <w:rPr>
          <w:rFonts w:ascii="IRBadr" w:hAnsi="IRBadr" w:cs="IRBadr"/>
          <w:rtl/>
        </w:rPr>
        <w:t>،</w:t>
      </w:r>
      <w:r w:rsidR="00FE1359" w:rsidRPr="00BF6DB1">
        <w:rPr>
          <w:rFonts w:ascii="IRBadr" w:hAnsi="IRBadr" w:cs="IRBadr"/>
          <w:rtl/>
        </w:rPr>
        <w:t xml:space="preserve"> آزادی</w:t>
      </w:r>
      <w:r w:rsidR="00F1682A" w:rsidRPr="00BF6DB1">
        <w:rPr>
          <w:rFonts w:ascii="IRBadr" w:hAnsi="IRBadr" w:cs="IRBadr"/>
          <w:rtl/>
        </w:rPr>
        <w:t>،</w:t>
      </w:r>
      <w:r w:rsidR="00FE1359" w:rsidRPr="00BF6DB1">
        <w:rPr>
          <w:rFonts w:ascii="IRBadr" w:hAnsi="IRBadr" w:cs="IRBadr"/>
          <w:rtl/>
        </w:rPr>
        <w:t xml:space="preserve"> رفاه </w:t>
      </w:r>
      <w:r w:rsidR="00F1682A" w:rsidRPr="00BF6DB1">
        <w:rPr>
          <w:rFonts w:ascii="IRBadr" w:hAnsi="IRBadr" w:cs="IRBadr"/>
          <w:rtl/>
        </w:rPr>
        <w:t xml:space="preserve">و </w:t>
      </w:r>
      <w:r w:rsidR="00FE1359" w:rsidRPr="00BF6DB1">
        <w:rPr>
          <w:rFonts w:ascii="IRBadr" w:hAnsi="IRBadr" w:cs="IRBadr"/>
          <w:rtl/>
        </w:rPr>
        <w:t xml:space="preserve">احترام به حقوق </w:t>
      </w:r>
      <w:proofErr w:type="spellStart"/>
      <w:r w:rsidRPr="00BF6DB1">
        <w:rPr>
          <w:rFonts w:ascii="IRBadr" w:hAnsi="IRBadr" w:cs="IRBadr"/>
          <w:rtl/>
        </w:rPr>
        <w:t>انسان‌ها</w:t>
      </w:r>
      <w:proofErr w:type="spellEnd"/>
      <w:r w:rsidR="00F1682A" w:rsidRPr="00BF6DB1">
        <w:rPr>
          <w:rFonts w:ascii="IRBadr" w:hAnsi="IRBadr" w:cs="IRBadr"/>
          <w:rtl/>
        </w:rPr>
        <w:t>،</w:t>
      </w:r>
      <w:r w:rsidR="00FE1359" w:rsidRPr="00BF6DB1">
        <w:rPr>
          <w:rFonts w:ascii="IRBadr" w:hAnsi="IRBadr" w:cs="IRBadr"/>
          <w:rtl/>
        </w:rPr>
        <w:t xml:space="preserve"> </w:t>
      </w:r>
      <w:r w:rsidR="00F1682A" w:rsidRPr="00BF6DB1">
        <w:rPr>
          <w:rFonts w:ascii="IRBadr" w:hAnsi="IRBadr" w:cs="IRBadr"/>
          <w:rtl/>
        </w:rPr>
        <w:t>وجود ندارد،</w:t>
      </w:r>
      <w:r w:rsidR="00FE1359" w:rsidRPr="00BF6DB1">
        <w:rPr>
          <w:rFonts w:ascii="IRBadr" w:hAnsi="IRBadr" w:cs="IRBadr"/>
          <w:rtl/>
        </w:rPr>
        <w:t xml:space="preserve"> با این حال حضرت </w:t>
      </w:r>
      <w:proofErr w:type="spellStart"/>
      <w:r w:rsidRPr="00BF6DB1">
        <w:rPr>
          <w:rFonts w:ascii="IRBadr" w:hAnsi="IRBadr" w:cs="IRBadr"/>
          <w:rtl/>
        </w:rPr>
        <w:t>می‌فرماید</w:t>
      </w:r>
      <w:proofErr w:type="spellEnd"/>
      <w:r w:rsidR="00F1682A" w:rsidRPr="00BF6DB1">
        <w:rPr>
          <w:rFonts w:ascii="IRBadr" w:hAnsi="IRBadr" w:cs="IRBadr"/>
          <w:rtl/>
        </w:rPr>
        <w:t>،</w:t>
      </w:r>
      <w:r w:rsidR="00FE1359" w:rsidRPr="00BF6DB1">
        <w:rPr>
          <w:rFonts w:ascii="IRBadr" w:hAnsi="IRBadr" w:cs="IRBadr"/>
          <w:rtl/>
        </w:rPr>
        <w:t xml:space="preserve"> من به آنچه انجام شده راضی نیستم و </w:t>
      </w:r>
      <w:proofErr w:type="spellStart"/>
      <w:r w:rsidRPr="00BF6DB1">
        <w:rPr>
          <w:rFonts w:ascii="IRBadr" w:hAnsi="IRBadr" w:cs="IRBadr"/>
          <w:rtl/>
        </w:rPr>
        <w:t>می‌فرمایند</w:t>
      </w:r>
      <w:proofErr w:type="spellEnd"/>
      <w:r w:rsidR="00FE1359" w:rsidRPr="00BF6DB1">
        <w:rPr>
          <w:rFonts w:ascii="IRBadr" w:hAnsi="IRBadr" w:cs="IRBadr"/>
          <w:rtl/>
        </w:rPr>
        <w:t>:</w:t>
      </w:r>
    </w:p>
    <w:p w:rsidR="00FE1359" w:rsidRPr="00BF6DB1" w:rsidRDefault="00FE1359" w:rsidP="00AD628B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r w:rsidR="00AD628B" w:rsidRPr="00AD628B">
        <w:rPr>
          <w:rStyle w:val="10"/>
        </w:rPr>
        <w:t xml:space="preserve"> </w:t>
      </w:r>
      <w:r w:rsidR="00AD628B">
        <w:rPr>
          <w:rStyle w:val="ravi"/>
        </w:rPr>
        <w:t>:</w:t>
      </w:r>
      <w:proofErr w:type="spellStart"/>
      <w:r w:rsidR="00AD628B">
        <w:rPr>
          <w:rtl/>
        </w:rPr>
        <w:t>لَو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قَدِ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استَوَت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قَدَمايَ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مِن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هذِهِ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المَداحِضِ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لَغَيَّرتُ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أشياءَ</w:t>
      </w:r>
      <w:proofErr w:type="spellEnd"/>
      <w:r w:rsidR="00F1682A" w:rsidRPr="00BF6DB1">
        <w:rPr>
          <w:rFonts w:ascii="IRBadr" w:hAnsi="IRBadr" w:cs="IRBadr"/>
          <w:rtl/>
        </w:rPr>
        <w:t>»</w:t>
      </w:r>
      <w:r w:rsidR="00F1682A" w:rsidRPr="00BF6DB1">
        <w:rPr>
          <w:rStyle w:val="a7"/>
          <w:rFonts w:ascii="IRBadr" w:hAnsi="IRBadr" w:cs="IRBadr"/>
          <w:rtl/>
        </w:rPr>
        <w:footnoteReference w:id="7"/>
      </w:r>
      <w:r w:rsidR="00F1682A" w:rsidRPr="00BF6DB1">
        <w:rPr>
          <w:rFonts w:ascii="IRBadr" w:hAnsi="IRBadr" w:cs="IRBadr"/>
          <w:rtl/>
        </w:rPr>
        <w:t xml:space="preserve">، «اگر </w:t>
      </w:r>
      <w:proofErr w:type="spellStart"/>
      <w:r w:rsidR="00224172" w:rsidRPr="00BF6DB1">
        <w:rPr>
          <w:rFonts w:ascii="IRBadr" w:hAnsi="IRBadr" w:cs="IRBadr"/>
          <w:rtl/>
        </w:rPr>
        <w:t>گام‌هایم</w:t>
      </w:r>
      <w:proofErr w:type="spellEnd"/>
      <w:r w:rsidR="00F1682A" w:rsidRPr="00BF6DB1">
        <w:rPr>
          <w:rFonts w:ascii="IRBadr" w:hAnsi="IRBadr" w:cs="IRBadr"/>
          <w:rtl/>
        </w:rPr>
        <w:t xml:space="preserve"> استوار ماند و از این </w:t>
      </w:r>
      <w:proofErr w:type="spellStart"/>
      <w:r w:rsidR="00224172" w:rsidRPr="00BF6DB1">
        <w:rPr>
          <w:rFonts w:ascii="IRBadr" w:hAnsi="IRBadr" w:cs="IRBadr"/>
          <w:rtl/>
        </w:rPr>
        <w:t>فتنه‌ها</w:t>
      </w:r>
      <w:proofErr w:type="spellEnd"/>
      <w:r w:rsidR="00F1682A" w:rsidRPr="00BF6DB1">
        <w:rPr>
          <w:rFonts w:ascii="IRBadr" w:hAnsi="IRBadr" w:cs="IRBadr"/>
          <w:rtl/>
        </w:rPr>
        <w:t xml:space="preserve"> خلاص گردم اموری را تغییر خواهم داد.»</w:t>
      </w:r>
    </w:p>
    <w:p w:rsidR="00FE1359" w:rsidRPr="00BF6DB1" w:rsidRDefault="004B2F06" w:rsidP="004B2F06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و در جای دیگر چندین مورد را </w:t>
      </w:r>
      <w:proofErr w:type="spellStart"/>
      <w:r w:rsidRPr="00BF6DB1">
        <w:rPr>
          <w:rFonts w:ascii="IRBadr" w:hAnsi="IRBadr" w:cs="IRBadr"/>
          <w:rtl/>
        </w:rPr>
        <w:t>برمی‌شمارند</w:t>
      </w:r>
      <w:proofErr w:type="spellEnd"/>
      <w:r w:rsidR="00FE1359" w:rsidRPr="00BF6DB1">
        <w:rPr>
          <w:rFonts w:ascii="IRBadr" w:hAnsi="IRBadr" w:cs="IRBadr"/>
          <w:rtl/>
        </w:rPr>
        <w:t xml:space="preserve"> و </w:t>
      </w:r>
      <w:proofErr w:type="spellStart"/>
      <w:r w:rsidRPr="00BF6DB1">
        <w:rPr>
          <w:rFonts w:ascii="IRBadr" w:hAnsi="IRBadr" w:cs="IRBadr"/>
          <w:rtl/>
        </w:rPr>
        <w:t>می‌فرمایند</w:t>
      </w:r>
      <w:proofErr w:type="spellEnd"/>
      <w:r w:rsidR="00FE1359" w:rsidRPr="00BF6DB1">
        <w:rPr>
          <w:rFonts w:ascii="IRBadr" w:hAnsi="IRBadr" w:cs="IRBadr"/>
          <w:rtl/>
        </w:rPr>
        <w:t xml:space="preserve"> من اینها را قبول ندارم </w:t>
      </w:r>
      <w:r w:rsidRPr="00BF6DB1">
        <w:rPr>
          <w:rFonts w:ascii="IRBadr" w:hAnsi="IRBadr" w:cs="IRBadr"/>
          <w:rtl/>
        </w:rPr>
        <w:t>ولی</w:t>
      </w:r>
      <w:r w:rsidR="00FE1359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>شرایط</w:t>
      </w:r>
      <w:r w:rsidR="00FE1359"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به‌گونه‌ای</w:t>
      </w:r>
      <w:proofErr w:type="spellEnd"/>
      <w:r w:rsidR="00FE1359" w:rsidRPr="00BF6DB1">
        <w:rPr>
          <w:rFonts w:ascii="IRBadr" w:hAnsi="IRBadr" w:cs="IRBadr"/>
          <w:rtl/>
        </w:rPr>
        <w:t xml:space="preserve"> است که امکان تغییر برایم نیست.</w:t>
      </w:r>
    </w:p>
    <w:p w:rsidR="00FE1359" w:rsidRPr="00BF6DB1" w:rsidRDefault="00FE1359" w:rsidP="00AD628B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r w:rsidR="00AD628B" w:rsidRPr="00AD628B">
        <w:rPr>
          <w:rStyle w:val="10"/>
          <w:rtl/>
        </w:rPr>
        <w:t xml:space="preserve"> </w:t>
      </w:r>
      <w:proofErr w:type="spellStart"/>
      <w:r w:rsidR="00AD628B">
        <w:rPr>
          <w:rStyle w:val="highlight"/>
          <w:rtl/>
        </w:rPr>
        <w:t>لَو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حَمَلتُ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النّاسَ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عَلى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تَركِها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وحَوَّلتُها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tl/>
        </w:rPr>
        <w:t>إلى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مَواضِعِها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وإلى</w:t>
      </w:r>
      <w:proofErr w:type="spellEnd"/>
      <w:r w:rsidR="00AD628B">
        <w:rPr>
          <w:rtl/>
        </w:rPr>
        <w:t xml:space="preserve"> </w:t>
      </w:r>
      <w:r w:rsidR="00AD628B">
        <w:rPr>
          <w:rStyle w:val="highlight"/>
          <w:rtl/>
        </w:rPr>
        <w:t>ما</w:t>
      </w:r>
      <w:r w:rsidR="00AD628B">
        <w:rPr>
          <w:rtl/>
        </w:rPr>
        <w:t xml:space="preserve"> </w:t>
      </w:r>
      <w:proofErr w:type="spellStart"/>
      <w:r w:rsidR="00AD628B">
        <w:rPr>
          <w:rtl/>
        </w:rPr>
        <w:t>كانَت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tl/>
        </w:rPr>
        <w:t>في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tl/>
        </w:rPr>
        <w:t>عَهدِ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رَسولِ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tl/>
        </w:rPr>
        <w:t>اللّهِ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tl/>
        </w:rPr>
        <w:t>صلى</w:t>
      </w:r>
      <w:proofErr w:type="spellEnd"/>
      <w:r w:rsidR="00AD628B">
        <w:rPr>
          <w:rtl/>
        </w:rPr>
        <w:t xml:space="preserve"> الله </w:t>
      </w:r>
      <w:proofErr w:type="spellStart"/>
      <w:r w:rsidR="00AD628B">
        <w:rPr>
          <w:rStyle w:val="highlight"/>
          <w:rtl/>
        </w:rPr>
        <w:t>عليه</w:t>
      </w:r>
      <w:proofErr w:type="spellEnd"/>
      <w:r w:rsidR="00AD628B">
        <w:rPr>
          <w:rtl/>
        </w:rPr>
        <w:t xml:space="preserve"> </w:t>
      </w:r>
      <w:r w:rsidR="00AD628B">
        <w:rPr>
          <w:rStyle w:val="highlight"/>
          <w:rtl/>
        </w:rPr>
        <w:t>و</w:t>
      </w:r>
      <w:r w:rsidR="00AD628B">
        <w:rPr>
          <w:rtl/>
        </w:rPr>
        <w:t xml:space="preserve"> </w:t>
      </w:r>
      <w:proofErr w:type="spellStart"/>
      <w:r w:rsidR="00AD628B">
        <w:rPr>
          <w:rtl/>
        </w:rPr>
        <w:t>آله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لَتَفَرَّقَ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عَنّي</w:t>
      </w:r>
      <w:proofErr w:type="spellEnd"/>
      <w:r w:rsidR="00AD628B">
        <w:rPr>
          <w:rtl/>
        </w:rPr>
        <w:t xml:space="preserve"> </w:t>
      </w:r>
      <w:proofErr w:type="spellStart"/>
      <w:r w:rsidR="00AD628B">
        <w:rPr>
          <w:rStyle w:val="highlight"/>
          <w:rtl/>
        </w:rPr>
        <w:t>جُندي</w:t>
      </w:r>
      <w:proofErr w:type="spellEnd"/>
      <w:r w:rsidR="00AD628B">
        <w:rPr>
          <w:rFonts w:hint="cs"/>
          <w:rtl/>
        </w:rPr>
        <w:t xml:space="preserve"> </w:t>
      </w:r>
      <w:r w:rsidR="00AD628B">
        <w:rPr>
          <w:rFonts w:ascii="IRBadr" w:hAnsi="IRBadr" w:cs="IRBadr" w:hint="cs"/>
          <w:rtl/>
        </w:rPr>
        <w:t>...</w:t>
      </w:r>
      <w:r w:rsidRPr="00BF6DB1">
        <w:rPr>
          <w:rFonts w:ascii="IRBadr" w:hAnsi="IRBadr" w:cs="IRBadr"/>
          <w:rtl/>
        </w:rPr>
        <w:t>»</w:t>
      </w:r>
      <w:r w:rsidR="00AD628B">
        <w:rPr>
          <w:rStyle w:val="a7"/>
          <w:rFonts w:ascii="IRBadr" w:hAnsi="IRBadr" w:cs="IRBadr"/>
          <w:rtl/>
        </w:rPr>
        <w:footnoteReference w:id="8"/>
      </w:r>
      <w:r w:rsidR="008047F7" w:rsidRPr="00BF6DB1">
        <w:rPr>
          <w:rFonts w:ascii="IRBadr" w:hAnsi="IRBadr" w:cs="IRBadr"/>
          <w:rtl/>
        </w:rPr>
        <w:t>، «</w:t>
      </w:r>
      <w:r w:rsidRPr="00BF6DB1">
        <w:rPr>
          <w:rFonts w:ascii="IRBadr" w:hAnsi="IRBadr" w:cs="IRBadr"/>
          <w:rtl/>
        </w:rPr>
        <w:t xml:space="preserve">اگر </w:t>
      </w:r>
      <w:r w:rsidR="008047F7" w:rsidRPr="00BF6DB1">
        <w:rPr>
          <w:rFonts w:ascii="IRBadr" w:hAnsi="IRBadr" w:cs="IRBadr"/>
          <w:rtl/>
        </w:rPr>
        <w:t xml:space="preserve">بخواهم به </w:t>
      </w:r>
      <w:r w:rsidRPr="00BF6DB1">
        <w:rPr>
          <w:rFonts w:ascii="IRBadr" w:hAnsi="IRBadr" w:cs="IRBadr"/>
          <w:rtl/>
        </w:rPr>
        <w:t xml:space="preserve">این مسائل </w:t>
      </w:r>
      <w:r w:rsidR="008047F7" w:rsidRPr="00BF6DB1">
        <w:rPr>
          <w:rFonts w:ascii="IRBadr" w:hAnsi="IRBadr" w:cs="IRBadr"/>
          <w:rtl/>
        </w:rPr>
        <w:t xml:space="preserve">دست بزنم و تغییر </w:t>
      </w:r>
      <w:r w:rsidRPr="00BF6DB1">
        <w:rPr>
          <w:rFonts w:ascii="IRBadr" w:hAnsi="IRBadr" w:cs="IRBadr"/>
          <w:rtl/>
        </w:rPr>
        <w:t xml:space="preserve">دهم طوری خواهد شد که تنها خواهم ماند و تعدادی معدود با من باقی </w:t>
      </w:r>
      <w:r w:rsidR="004B2F06" w:rsidRPr="00BF6DB1">
        <w:rPr>
          <w:rFonts w:ascii="IRBadr" w:hAnsi="IRBadr" w:cs="IRBadr"/>
          <w:rtl/>
        </w:rPr>
        <w:t>خواهند ماند</w:t>
      </w:r>
      <w:r w:rsidRPr="00BF6DB1">
        <w:rPr>
          <w:rFonts w:ascii="IRBadr" w:hAnsi="IRBadr" w:cs="IRBadr"/>
          <w:rtl/>
        </w:rPr>
        <w:t>.»</w:t>
      </w:r>
    </w:p>
    <w:p w:rsidR="008047F7" w:rsidRPr="00BF6DB1" w:rsidRDefault="008047F7" w:rsidP="008047F7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32"/>
          <w:szCs w:val="32"/>
          <w:rtl/>
        </w:rPr>
      </w:pPr>
      <w:bookmarkStart w:id="27" w:name="_Toc458240453"/>
      <w:r w:rsidRPr="00BF6DB1">
        <w:rPr>
          <w:rFonts w:ascii="IRBadr" w:hAnsi="IRBadr" w:cs="IRBadr"/>
          <w:color w:val="auto"/>
          <w:sz w:val="32"/>
          <w:szCs w:val="32"/>
          <w:rtl/>
        </w:rPr>
        <w:t xml:space="preserve">وظیفه حکام و </w:t>
      </w:r>
      <w:proofErr w:type="spellStart"/>
      <w:r w:rsidRPr="00BF6DB1">
        <w:rPr>
          <w:rFonts w:ascii="IRBadr" w:hAnsi="IRBadr" w:cs="IRBadr"/>
          <w:color w:val="auto"/>
          <w:sz w:val="32"/>
          <w:szCs w:val="32"/>
          <w:rtl/>
        </w:rPr>
        <w:t>صاحب‏منصبان</w:t>
      </w:r>
      <w:bookmarkEnd w:id="27"/>
      <w:proofErr w:type="spellEnd"/>
    </w:p>
    <w:p w:rsidR="008047F7" w:rsidRPr="00BF6DB1" w:rsidRDefault="004B2F06" w:rsidP="008047F7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آنچه</w:t>
      </w:r>
      <w:r w:rsidR="00E1187A" w:rsidRPr="00BF6DB1">
        <w:rPr>
          <w:rFonts w:ascii="IRBadr" w:hAnsi="IRBadr" w:cs="IRBadr"/>
          <w:rtl/>
        </w:rPr>
        <w:t xml:space="preserve"> باید ب</w:t>
      </w:r>
      <w:r w:rsidRPr="00BF6DB1">
        <w:rPr>
          <w:rFonts w:ascii="IRBadr" w:hAnsi="IRBadr" w:cs="IRBadr"/>
          <w:rtl/>
        </w:rPr>
        <w:t>ر</w:t>
      </w:r>
      <w:r w:rsidR="00E1187A" w:rsidRPr="00BF6DB1">
        <w:rPr>
          <w:rFonts w:ascii="IRBadr" w:hAnsi="IRBadr" w:cs="IRBadr"/>
          <w:rtl/>
        </w:rPr>
        <w:t>ای ما</w:t>
      </w:r>
      <w:r w:rsidR="008047F7" w:rsidRPr="00BF6DB1">
        <w:rPr>
          <w:rFonts w:ascii="IRBadr" w:hAnsi="IRBadr" w:cs="IRBadr"/>
          <w:rtl/>
        </w:rPr>
        <w:t xml:space="preserve">، </w:t>
      </w:r>
      <w:r w:rsidRPr="00BF6DB1">
        <w:rPr>
          <w:rFonts w:ascii="IRBadr" w:hAnsi="IRBadr" w:cs="IRBadr"/>
          <w:rtl/>
        </w:rPr>
        <w:t>حکام و</w:t>
      </w:r>
      <w:r w:rsidR="00E1187A"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صاحب‌منصبان</w:t>
      </w:r>
      <w:proofErr w:type="spellEnd"/>
      <w:r w:rsidR="00E1187A" w:rsidRPr="00BF6DB1">
        <w:rPr>
          <w:rFonts w:ascii="IRBadr" w:hAnsi="IRBadr" w:cs="IRBadr"/>
          <w:rtl/>
        </w:rPr>
        <w:t xml:space="preserve"> </w:t>
      </w:r>
      <w:r w:rsidR="008047F7" w:rsidRPr="00BF6DB1">
        <w:rPr>
          <w:rFonts w:ascii="IRBadr" w:hAnsi="IRBadr" w:cs="IRBadr"/>
          <w:rtl/>
        </w:rPr>
        <w:t xml:space="preserve">درس باشد، </w:t>
      </w:r>
      <w:r w:rsidR="00E1187A" w:rsidRPr="00BF6DB1">
        <w:rPr>
          <w:rFonts w:ascii="IRBadr" w:hAnsi="IRBadr" w:cs="IRBadr"/>
          <w:rtl/>
        </w:rPr>
        <w:t xml:space="preserve">توجه به این الگو و حرکات بزرگ مولی </w:t>
      </w:r>
      <w:r w:rsidR="008047F7" w:rsidRPr="00BF6DB1">
        <w:rPr>
          <w:rFonts w:ascii="IRBadr" w:hAnsi="IRBadr" w:cs="IRBadr"/>
          <w:rtl/>
        </w:rPr>
        <w:t>است</w:t>
      </w:r>
      <w:r w:rsidR="00E1187A" w:rsidRPr="00BF6DB1">
        <w:rPr>
          <w:rFonts w:ascii="IRBadr" w:hAnsi="IRBadr" w:cs="IRBadr"/>
          <w:rtl/>
        </w:rPr>
        <w:t xml:space="preserve"> و </w:t>
      </w:r>
      <w:proofErr w:type="spellStart"/>
      <w:r w:rsidRPr="00BF6DB1">
        <w:rPr>
          <w:rFonts w:ascii="IRBadr" w:hAnsi="IRBadr" w:cs="IRBadr"/>
          <w:rtl/>
        </w:rPr>
        <w:t>همان‌طور</w:t>
      </w:r>
      <w:proofErr w:type="spellEnd"/>
      <w:r w:rsidR="00E1187A" w:rsidRPr="00BF6DB1">
        <w:rPr>
          <w:rFonts w:ascii="IRBadr" w:hAnsi="IRBadr" w:cs="IRBadr"/>
          <w:rtl/>
        </w:rPr>
        <w:t xml:space="preserve"> که خود مولی فرمود</w:t>
      </w:r>
      <w:r w:rsidR="008047F7" w:rsidRPr="00BF6DB1">
        <w:rPr>
          <w:rFonts w:ascii="IRBadr" w:hAnsi="IRBadr" w:cs="IRBadr"/>
          <w:rtl/>
        </w:rPr>
        <w:t>ند:</w:t>
      </w:r>
    </w:p>
    <w:p w:rsidR="008047F7" w:rsidRPr="00BF6DB1" w:rsidRDefault="008047F7" w:rsidP="00AD628B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r w:rsidR="00E1187A" w:rsidRPr="00BF6DB1">
        <w:rPr>
          <w:rFonts w:ascii="IRBadr" w:hAnsi="IRBadr" w:cs="IRBadr"/>
          <w:rtl/>
        </w:rPr>
        <w:t>در حد توان برا</w:t>
      </w:r>
      <w:r w:rsidRPr="00BF6DB1">
        <w:rPr>
          <w:rFonts w:ascii="IRBadr" w:hAnsi="IRBadr" w:cs="IRBadr"/>
          <w:rtl/>
        </w:rPr>
        <w:t>ی اجرای این الگو و مقررات تلاش نمایند.»</w:t>
      </w:r>
    </w:p>
    <w:p w:rsidR="00E1187A" w:rsidRPr="00BF6DB1" w:rsidRDefault="004B2F06" w:rsidP="008047F7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وظیفه‌ی</w:t>
      </w:r>
      <w:proofErr w:type="spellEnd"/>
      <w:r w:rsidR="00E1187A" w:rsidRPr="00BF6DB1">
        <w:rPr>
          <w:rFonts w:ascii="IRBadr" w:hAnsi="IRBadr" w:cs="IRBadr"/>
          <w:rtl/>
        </w:rPr>
        <w:t xml:space="preserve"> حکام در </w:t>
      </w:r>
      <w:proofErr w:type="spellStart"/>
      <w:r w:rsidRPr="00BF6DB1">
        <w:rPr>
          <w:rFonts w:ascii="IRBadr" w:hAnsi="IRBadr" w:cs="IRBadr"/>
          <w:rtl/>
        </w:rPr>
        <w:t>نهج‌البلاغه</w:t>
      </w:r>
      <w:proofErr w:type="spellEnd"/>
      <w:r w:rsidR="00E1187A" w:rsidRPr="00BF6DB1">
        <w:rPr>
          <w:rFonts w:ascii="IRBadr" w:hAnsi="IRBadr" w:cs="IRBadr"/>
          <w:rtl/>
        </w:rPr>
        <w:t xml:space="preserve"> و در ا</w:t>
      </w:r>
      <w:r w:rsidR="008047F7" w:rsidRPr="00BF6DB1">
        <w:rPr>
          <w:rFonts w:ascii="IRBadr" w:hAnsi="IRBadr" w:cs="IRBadr"/>
          <w:rtl/>
        </w:rPr>
        <w:t>لگوی حکومتی حضرت ترسیم شده است؛ اگر حاکمان ما خلل،</w:t>
      </w:r>
      <w:r w:rsidR="00E1187A" w:rsidRPr="00BF6DB1">
        <w:rPr>
          <w:rFonts w:ascii="IRBadr" w:hAnsi="IRBadr" w:cs="IRBadr"/>
          <w:rtl/>
        </w:rPr>
        <w:t xml:space="preserve"> قصور و تقصیری </w:t>
      </w:r>
      <w:r w:rsidR="008047F7" w:rsidRPr="00BF6DB1">
        <w:rPr>
          <w:rFonts w:ascii="IRBadr" w:hAnsi="IRBadr" w:cs="IRBadr"/>
          <w:rtl/>
        </w:rPr>
        <w:t xml:space="preserve">در کار خود </w:t>
      </w:r>
      <w:r w:rsidR="00E1187A" w:rsidRPr="00BF6DB1">
        <w:rPr>
          <w:rFonts w:ascii="IRBadr" w:hAnsi="IRBadr" w:cs="IRBadr"/>
          <w:rtl/>
        </w:rPr>
        <w:t>داشته باشند</w:t>
      </w:r>
      <w:r w:rsidR="008047F7" w:rsidRPr="00BF6DB1">
        <w:rPr>
          <w:rFonts w:ascii="IRBadr" w:hAnsi="IRBadr" w:cs="IRBadr"/>
          <w:rtl/>
        </w:rPr>
        <w:t>،</w:t>
      </w:r>
      <w:r w:rsidR="00E1187A" w:rsidRPr="00BF6DB1">
        <w:rPr>
          <w:rFonts w:ascii="IRBadr" w:hAnsi="IRBadr" w:cs="IRBadr"/>
          <w:rtl/>
        </w:rPr>
        <w:t xml:space="preserve"> خیانت به آرمان </w:t>
      </w:r>
      <w:r w:rsidRPr="00BF6DB1">
        <w:rPr>
          <w:rFonts w:ascii="IRBadr" w:hAnsi="IRBadr" w:cs="IRBadr"/>
          <w:rtl/>
        </w:rPr>
        <w:t>بزرگ</w:t>
      </w:r>
      <w:r w:rsidR="00E1187A" w:rsidRPr="00BF6DB1">
        <w:rPr>
          <w:rFonts w:ascii="IRBadr" w:hAnsi="IRBadr" w:cs="IRBadr"/>
          <w:rtl/>
        </w:rPr>
        <w:t xml:space="preserve"> الهی و </w:t>
      </w:r>
      <w:r w:rsidRPr="00BF6DB1">
        <w:rPr>
          <w:rFonts w:ascii="IRBadr" w:hAnsi="IRBadr" w:cs="IRBadr"/>
          <w:rtl/>
        </w:rPr>
        <w:t>اسلامی</w:t>
      </w:r>
      <w:r w:rsidR="00E1187A" w:rsidRPr="00BF6DB1">
        <w:rPr>
          <w:rFonts w:ascii="IRBadr" w:hAnsi="IRBadr" w:cs="IRBadr"/>
          <w:rtl/>
        </w:rPr>
        <w:t xml:space="preserve"> است</w:t>
      </w:r>
      <w:r w:rsidR="008047F7" w:rsidRPr="00BF6DB1">
        <w:rPr>
          <w:rFonts w:ascii="IRBadr" w:hAnsi="IRBadr" w:cs="IRBadr"/>
          <w:rtl/>
        </w:rPr>
        <w:t>؛</w:t>
      </w:r>
      <w:r w:rsidR="000C5342"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همان‌طور</w:t>
      </w:r>
      <w:proofErr w:type="spellEnd"/>
      <w:r w:rsidR="00E1187A" w:rsidRPr="00BF6DB1">
        <w:rPr>
          <w:rFonts w:ascii="IRBadr" w:hAnsi="IRBadr" w:cs="IRBadr"/>
          <w:rtl/>
        </w:rPr>
        <w:t xml:space="preserve"> که اگر جامعه و امت هم از </w:t>
      </w:r>
      <w:r w:rsidRPr="00BF6DB1">
        <w:rPr>
          <w:rFonts w:ascii="IRBadr" w:hAnsi="IRBadr" w:cs="IRBadr"/>
          <w:rtl/>
        </w:rPr>
        <w:t>آن</w:t>
      </w:r>
      <w:r w:rsidR="008047F7" w:rsidRPr="00BF6DB1">
        <w:rPr>
          <w:rFonts w:ascii="IRBadr" w:hAnsi="IRBadr" w:cs="IRBadr"/>
          <w:rtl/>
        </w:rPr>
        <w:t xml:space="preserve"> فداکاری،</w:t>
      </w:r>
      <w:r w:rsidR="00E1187A" w:rsidRPr="00BF6DB1">
        <w:rPr>
          <w:rFonts w:ascii="IRBadr" w:hAnsi="IRBadr" w:cs="IRBadr"/>
          <w:rtl/>
        </w:rPr>
        <w:t xml:space="preserve"> آگاهی و بصیرت برخوردار نباشد</w:t>
      </w:r>
      <w:r w:rsidR="008047F7" w:rsidRPr="00BF6DB1">
        <w:rPr>
          <w:rFonts w:ascii="IRBadr" w:hAnsi="IRBadr" w:cs="IRBadr"/>
          <w:rtl/>
        </w:rPr>
        <w:t>،</w:t>
      </w:r>
      <w:r w:rsidR="00E1187A" w:rsidRPr="00BF6DB1">
        <w:rPr>
          <w:rFonts w:ascii="IRBadr" w:hAnsi="IRBadr" w:cs="IRBadr"/>
          <w:rtl/>
        </w:rPr>
        <w:t xml:space="preserve"> </w:t>
      </w:r>
      <w:r w:rsidR="008047F7" w:rsidRPr="00BF6DB1">
        <w:rPr>
          <w:rFonts w:ascii="IRBadr" w:hAnsi="IRBadr" w:cs="IRBadr"/>
          <w:rtl/>
        </w:rPr>
        <w:t xml:space="preserve">ممکن است </w:t>
      </w:r>
      <w:r w:rsidR="00E1187A" w:rsidRPr="00BF6DB1">
        <w:rPr>
          <w:rFonts w:ascii="IRBadr" w:hAnsi="IRBadr" w:cs="IRBadr"/>
          <w:rtl/>
        </w:rPr>
        <w:t xml:space="preserve">در انجام </w:t>
      </w:r>
      <w:r w:rsidRPr="00BF6DB1">
        <w:rPr>
          <w:rFonts w:ascii="IRBadr" w:hAnsi="IRBadr" w:cs="IRBadr"/>
          <w:rtl/>
        </w:rPr>
        <w:t>وظایف</w:t>
      </w:r>
      <w:r w:rsidR="00E1187A" w:rsidRPr="00BF6DB1">
        <w:rPr>
          <w:rFonts w:ascii="IRBadr" w:hAnsi="IRBadr" w:cs="IRBadr"/>
          <w:rtl/>
        </w:rPr>
        <w:t xml:space="preserve"> الهی </w:t>
      </w:r>
      <w:r w:rsidR="008047F7" w:rsidRPr="00BF6DB1">
        <w:rPr>
          <w:rFonts w:ascii="IRBadr" w:hAnsi="IRBadr" w:cs="IRBadr"/>
          <w:rtl/>
        </w:rPr>
        <w:t>مبتلا</w:t>
      </w:r>
      <w:r w:rsidR="00E1187A" w:rsidRPr="00BF6DB1">
        <w:rPr>
          <w:rFonts w:ascii="IRBadr" w:hAnsi="IRBadr" w:cs="IRBadr"/>
          <w:rtl/>
        </w:rPr>
        <w:t xml:space="preserve"> به خی</w:t>
      </w:r>
      <w:r w:rsidR="008047F7" w:rsidRPr="00BF6DB1">
        <w:rPr>
          <w:rFonts w:ascii="IRBadr" w:hAnsi="IRBadr" w:cs="IRBadr"/>
          <w:rtl/>
        </w:rPr>
        <w:t>انت شوند</w:t>
      </w:r>
      <w:r w:rsidR="00E1187A" w:rsidRPr="00BF6DB1">
        <w:rPr>
          <w:rFonts w:ascii="IRBadr" w:hAnsi="IRBadr" w:cs="IRBadr"/>
          <w:rtl/>
        </w:rPr>
        <w:t>.</w:t>
      </w:r>
    </w:p>
    <w:p w:rsidR="00926B46" w:rsidRPr="00BF6DB1" w:rsidRDefault="00926B46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40"/>
          <w:szCs w:val="40"/>
          <w:rtl/>
        </w:rPr>
      </w:pPr>
      <w:bookmarkStart w:id="28" w:name="_Toc452419365"/>
      <w:bookmarkStart w:id="29" w:name="_Toc458240454"/>
      <w:bookmarkStart w:id="30" w:name="_Toc435111378"/>
      <w:proofErr w:type="spellStart"/>
      <w:r w:rsidRPr="00BF6DB1">
        <w:rPr>
          <w:rFonts w:ascii="IRBadr" w:hAnsi="IRBadr" w:cs="IRBadr"/>
          <w:color w:val="auto"/>
          <w:sz w:val="40"/>
          <w:szCs w:val="40"/>
          <w:rtl/>
        </w:rPr>
        <w:t>سوره‏ی</w:t>
      </w:r>
      <w:proofErr w:type="spellEnd"/>
      <w:r w:rsidRPr="00BF6DB1">
        <w:rPr>
          <w:rFonts w:ascii="IRBadr" w:hAnsi="IRBadr" w:cs="IRBadr"/>
          <w:color w:val="auto"/>
          <w:sz w:val="40"/>
          <w:szCs w:val="40"/>
          <w:rtl/>
        </w:rPr>
        <w:t xml:space="preserve"> پایانی </w:t>
      </w:r>
      <w:proofErr w:type="spellStart"/>
      <w:r w:rsidRPr="00BF6DB1">
        <w:rPr>
          <w:rFonts w:ascii="IRBadr" w:hAnsi="IRBadr" w:cs="IRBadr"/>
          <w:color w:val="auto"/>
          <w:sz w:val="40"/>
          <w:szCs w:val="40"/>
          <w:rtl/>
        </w:rPr>
        <w:t>خطبه‏ی</w:t>
      </w:r>
      <w:proofErr w:type="spellEnd"/>
      <w:r w:rsidRPr="00BF6DB1">
        <w:rPr>
          <w:rFonts w:ascii="IRBadr" w:hAnsi="IRBadr" w:cs="IRBadr"/>
          <w:color w:val="auto"/>
          <w:sz w:val="40"/>
          <w:szCs w:val="40"/>
          <w:rtl/>
        </w:rPr>
        <w:t xml:space="preserve"> اول</w:t>
      </w:r>
      <w:bookmarkEnd w:id="28"/>
      <w:bookmarkEnd w:id="29"/>
    </w:p>
    <w:p w:rsidR="00926B46" w:rsidRPr="00BF6DB1" w:rsidRDefault="00926B46" w:rsidP="00AD628B">
      <w:pPr>
        <w:widowControl w:val="0"/>
        <w:spacing w:after="0" w:line="276" w:lineRule="auto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proofErr w:type="spellStart"/>
      <w:r w:rsidRPr="00BF6DB1">
        <w:rPr>
          <w:rFonts w:ascii="IRBadr" w:hAnsi="IRBadr" w:cs="IRBadr"/>
          <w:rtl/>
        </w:rPr>
        <w:t>بسم</w:t>
      </w:r>
      <w:proofErr w:type="spellEnd"/>
      <w:r w:rsidRPr="00BF6DB1">
        <w:rPr>
          <w:rFonts w:ascii="IRBadr" w:hAnsi="IRBadr" w:cs="IRBadr"/>
          <w:rtl/>
        </w:rPr>
        <w:t xml:space="preserve"> الله </w:t>
      </w:r>
      <w:proofErr w:type="spellStart"/>
      <w:r w:rsidRPr="00BF6DB1">
        <w:rPr>
          <w:rFonts w:ascii="IRBadr" w:hAnsi="IRBadr" w:cs="IRBadr"/>
          <w:rtl/>
        </w:rPr>
        <w:t>الرحمن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الرحیم</w:t>
      </w:r>
      <w:proofErr w:type="spellEnd"/>
      <w:r w:rsidRPr="00BF6DB1">
        <w:rPr>
          <w:rFonts w:ascii="IRBadr" w:hAnsi="IRBadr" w:cs="IRBadr"/>
          <w:rtl/>
        </w:rPr>
        <w:t xml:space="preserve">، </w:t>
      </w:r>
      <w:proofErr w:type="spellStart"/>
      <w:r w:rsidR="00690CBB" w:rsidRPr="00BF6DB1">
        <w:rPr>
          <w:rFonts w:ascii="IRBadr" w:hAnsi="IRBadr" w:cs="IRBadr"/>
          <w:rtl/>
        </w:rPr>
        <w:t>إِنَّا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أَنْزَلْنَاهُ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فِي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لَيْلَةِ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الْقَدْرِ</w:t>
      </w:r>
      <w:proofErr w:type="spellEnd"/>
      <w:r w:rsidR="00690CBB" w:rsidRPr="00BF6DB1">
        <w:rPr>
          <w:rFonts w:ascii="IRBadr" w:hAnsi="IRBadr" w:cs="IRBadr"/>
          <w:rtl/>
        </w:rPr>
        <w:t xml:space="preserve"> ﴿١﴾ </w:t>
      </w:r>
      <w:proofErr w:type="spellStart"/>
      <w:r w:rsidR="00690CBB" w:rsidRPr="00BF6DB1">
        <w:rPr>
          <w:rFonts w:ascii="IRBadr" w:hAnsi="IRBadr" w:cs="IRBadr"/>
          <w:rtl/>
        </w:rPr>
        <w:t>وَمَا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أَدْرَاكَ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مَا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لَيْلَةُ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الْقَدْرِ</w:t>
      </w:r>
      <w:proofErr w:type="spellEnd"/>
      <w:r w:rsidR="00690CBB" w:rsidRPr="00BF6DB1">
        <w:rPr>
          <w:rFonts w:ascii="IRBadr" w:hAnsi="IRBadr" w:cs="IRBadr"/>
          <w:rtl/>
        </w:rPr>
        <w:t xml:space="preserve"> ﴿٢﴾ </w:t>
      </w:r>
      <w:proofErr w:type="spellStart"/>
      <w:r w:rsidR="00690CBB" w:rsidRPr="00BF6DB1">
        <w:rPr>
          <w:rFonts w:ascii="IRBadr" w:hAnsi="IRBadr" w:cs="IRBadr"/>
          <w:rtl/>
        </w:rPr>
        <w:t>لَيْلَةُ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الْقَدْرِ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خَيْرٌ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مِنْ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أَلْفِ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شَهْرٍ</w:t>
      </w:r>
      <w:proofErr w:type="spellEnd"/>
      <w:r w:rsidR="00690CBB" w:rsidRPr="00BF6DB1">
        <w:rPr>
          <w:rFonts w:ascii="IRBadr" w:hAnsi="IRBadr" w:cs="IRBadr"/>
          <w:rtl/>
        </w:rPr>
        <w:t xml:space="preserve"> ﴿٣﴾ </w:t>
      </w:r>
      <w:proofErr w:type="spellStart"/>
      <w:r w:rsidR="00690CBB" w:rsidRPr="00BF6DB1">
        <w:rPr>
          <w:rFonts w:ascii="IRBadr" w:hAnsi="IRBadr" w:cs="IRBadr"/>
          <w:rtl/>
        </w:rPr>
        <w:t>تَنَزَّلُ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الْمَلَائِكَةُ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وَالرُّوحُ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فِيهَا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بِإِذْنِ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رَبِّهِمْ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مِنْ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كُلِّ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أَمْرٍ</w:t>
      </w:r>
      <w:proofErr w:type="spellEnd"/>
      <w:r w:rsidR="00690CBB" w:rsidRPr="00BF6DB1">
        <w:rPr>
          <w:rFonts w:ascii="IRBadr" w:hAnsi="IRBadr" w:cs="IRBadr"/>
          <w:rtl/>
        </w:rPr>
        <w:t xml:space="preserve"> ﴿٤﴾ </w:t>
      </w:r>
      <w:proofErr w:type="spellStart"/>
      <w:r w:rsidR="00690CBB" w:rsidRPr="00BF6DB1">
        <w:rPr>
          <w:rFonts w:ascii="IRBadr" w:hAnsi="IRBadr" w:cs="IRBadr"/>
          <w:rtl/>
        </w:rPr>
        <w:t>سَلَامٌ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هِيَ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حَتَّىٰ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مَطْلَعِ</w:t>
      </w:r>
      <w:proofErr w:type="spellEnd"/>
      <w:r w:rsidR="00690CBB" w:rsidRPr="00BF6DB1">
        <w:rPr>
          <w:rFonts w:ascii="IRBadr" w:hAnsi="IRBadr" w:cs="IRBadr"/>
          <w:rtl/>
        </w:rPr>
        <w:t xml:space="preserve"> </w:t>
      </w:r>
      <w:proofErr w:type="spellStart"/>
      <w:r w:rsidR="00690CBB" w:rsidRPr="00BF6DB1">
        <w:rPr>
          <w:rFonts w:ascii="IRBadr" w:hAnsi="IRBadr" w:cs="IRBadr"/>
          <w:rtl/>
        </w:rPr>
        <w:t>الْفَجْرِ</w:t>
      </w:r>
      <w:proofErr w:type="spellEnd"/>
      <w:r w:rsidR="00690CBB" w:rsidRPr="00BF6DB1">
        <w:rPr>
          <w:rFonts w:ascii="IRBadr" w:hAnsi="IRBadr" w:cs="IRBadr"/>
          <w:rtl/>
        </w:rPr>
        <w:t xml:space="preserve"> ﴿٥﴾»</w:t>
      </w:r>
      <w:r w:rsidR="00690CBB" w:rsidRPr="00BF6DB1">
        <w:rPr>
          <w:rStyle w:val="a7"/>
          <w:rFonts w:ascii="IRBadr" w:hAnsi="IRBadr" w:cs="IRBadr"/>
          <w:rtl/>
        </w:rPr>
        <w:footnoteReference w:id="9"/>
      </w:r>
    </w:p>
    <w:p w:rsidR="00926B46" w:rsidRPr="00BF6DB1" w:rsidRDefault="00926B46" w:rsidP="00926B46">
      <w:pPr>
        <w:pStyle w:val="1"/>
        <w:keepNext w:val="0"/>
        <w:keepLines w:val="0"/>
        <w:widowControl w:val="0"/>
        <w:ind w:firstLine="0"/>
        <w:jc w:val="lowKashida"/>
        <w:rPr>
          <w:color w:val="auto"/>
          <w:sz w:val="44"/>
          <w:szCs w:val="44"/>
          <w:rtl/>
        </w:rPr>
      </w:pPr>
      <w:bookmarkStart w:id="31" w:name="_Toc452204239"/>
      <w:bookmarkStart w:id="32" w:name="_Toc452419366"/>
      <w:bookmarkStart w:id="33" w:name="_Toc458240455"/>
      <w:bookmarkEnd w:id="30"/>
      <w:proofErr w:type="spellStart"/>
      <w:r w:rsidRPr="00BF6DB1">
        <w:rPr>
          <w:color w:val="auto"/>
          <w:sz w:val="44"/>
          <w:szCs w:val="44"/>
          <w:rtl/>
        </w:rPr>
        <w:lastRenderedPageBreak/>
        <w:t>خطبه</w:t>
      </w:r>
      <w:proofErr w:type="spellEnd"/>
      <w:r w:rsidRPr="00BF6DB1">
        <w:rPr>
          <w:color w:val="auto"/>
          <w:sz w:val="44"/>
          <w:szCs w:val="44"/>
          <w:rtl/>
        </w:rPr>
        <w:t xml:space="preserve"> دوم</w:t>
      </w:r>
      <w:bookmarkEnd w:id="31"/>
      <w:bookmarkEnd w:id="32"/>
      <w:bookmarkEnd w:id="33"/>
    </w:p>
    <w:p w:rsidR="00926B46" w:rsidRPr="00BF6DB1" w:rsidRDefault="00926B46" w:rsidP="00926B46">
      <w:pPr>
        <w:widowControl w:val="0"/>
        <w:spacing w:after="0" w:line="276" w:lineRule="auto"/>
        <w:jc w:val="lowKashida"/>
        <w:rPr>
          <w:rFonts w:ascii="IRBadr" w:hAnsi="IRBadr" w:cs="IRBadr"/>
          <w:b/>
          <w:bCs/>
          <w:rtl/>
        </w:rPr>
      </w:pPr>
      <w:proofErr w:type="spellStart"/>
      <w:r w:rsidRPr="00BF6DB1">
        <w:rPr>
          <w:rFonts w:ascii="IRBadr" w:hAnsi="IRBadr" w:cs="IRBadr"/>
          <w:rtl/>
        </w:rPr>
        <w:t>اعوذ</w:t>
      </w:r>
      <w:proofErr w:type="spellEnd"/>
      <w:r w:rsidRPr="00BF6DB1">
        <w:rPr>
          <w:rFonts w:ascii="IRBadr" w:hAnsi="IRBadr" w:cs="IRBadr"/>
          <w:rtl/>
        </w:rPr>
        <w:t xml:space="preserve"> بالله </w:t>
      </w:r>
      <w:proofErr w:type="spellStart"/>
      <w:r w:rsidRPr="00BF6DB1">
        <w:rPr>
          <w:rFonts w:ascii="IRBadr" w:hAnsi="IRBadr" w:cs="IRBadr"/>
          <w:rtl/>
        </w:rPr>
        <w:t>السمیع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العلیم</w:t>
      </w:r>
      <w:proofErr w:type="spellEnd"/>
      <w:r w:rsidRPr="00BF6DB1">
        <w:rPr>
          <w:rFonts w:ascii="IRBadr" w:hAnsi="IRBadr" w:cs="IRBadr"/>
          <w:rtl/>
        </w:rPr>
        <w:t xml:space="preserve"> من </w:t>
      </w:r>
      <w:proofErr w:type="spellStart"/>
      <w:r w:rsidRPr="00BF6DB1">
        <w:rPr>
          <w:rFonts w:ascii="IRBadr" w:hAnsi="IRBadr" w:cs="IRBadr"/>
          <w:rtl/>
        </w:rPr>
        <w:t>الشیطان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الرجیم</w:t>
      </w:r>
      <w:proofErr w:type="spellEnd"/>
      <w:r w:rsidRPr="00BF6DB1">
        <w:rPr>
          <w:rFonts w:ascii="IRBadr" w:hAnsi="IRBadr" w:cs="IRBadr"/>
          <w:rtl/>
        </w:rPr>
        <w:t xml:space="preserve">، </w:t>
      </w:r>
      <w:proofErr w:type="spellStart"/>
      <w:r w:rsidRPr="00BF6DB1">
        <w:rPr>
          <w:rFonts w:ascii="IRBadr" w:hAnsi="IRBadr" w:cs="IRBadr"/>
          <w:rtl/>
        </w:rPr>
        <w:t>بسم</w:t>
      </w:r>
      <w:proofErr w:type="spellEnd"/>
      <w:r w:rsidRPr="00BF6DB1">
        <w:rPr>
          <w:rFonts w:ascii="IRBadr" w:hAnsi="IRBadr" w:cs="IRBadr"/>
          <w:rtl/>
        </w:rPr>
        <w:t xml:space="preserve"> الله </w:t>
      </w:r>
      <w:proofErr w:type="spellStart"/>
      <w:r w:rsidRPr="00BF6DB1">
        <w:rPr>
          <w:rFonts w:ascii="IRBadr" w:hAnsi="IRBadr" w:cs="IRBadr"/>
          <w:rtl/>
        </w:rPr>
        <w:t>الرحمن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الرحیم</w:t>
      </w:r>
      <w:proofErr w:type="spellEnd"/>
      <w:r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نحمده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علی ما کان و </w:t>
      </w:r>
      <w:proofErr w:type="spellStart"/>
      <w:r w:rsidRPr="00BF6DB1">
        <w:rPr>
          <w:rFonts w:ascii="IRBadr" w:hAnsi="IRBadr" w:cs="IRBadr"/>
          <w:b/>
          <w:bCs/>
          <w:rtl/>
        </w:rPr>
        <w:t>نستعینه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من </w:t>
      </w:r>
      <w:proofErr w:type="spellStart"/>
      <w:r w:rsidRPr="00BF6DB1">
        <w:rPr>
          <w:rFonts w:ascii="IRBadr" w:hAnsi="IRBadr" w:cs="IRBadr"/>
          <w:b/>
          <w:bCs/>
          <w:rtl/>
        </w:rPr>
        <w:t>امرنا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علی ما </w:t>
      </w:r>
      <w:proofErr w:type="spellStart"/>
      <w:r w:rsidRPr="00BF6DB1">
        <w:rPr>
          <w:rFonts w:ascii="IRBadr" w:hAnsi="IRBadr" w:cs="IRBadr"/>
          <w:b/>
          <w:bCs/>
          <w:rtl/>
        </w:rPr>
        <w:t>یکون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نؤمن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به و </w:t>
      </w:r>
      <w:proofErr w:type="spellStart"/>
      <w:r w:rsidRPr="00BF6DB1">
        <w:rPr>
          <w:rFonts w:ascii="IRBadr" w:hAnsi="IRBadr" w:cs="IRBadr"/>
          <w:b/>
          <w:bCs/>
          <w:rtl/>
        </w:rPr>
        <w:t>نتوکل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علیه و </w:t>
      </w:r>
      <w:proofErr w:type="spellStart"/>
      <w:r w:rsidRPr="00BF6DB1">
        <w:rPr>
          <w:rFonts w:ascii="IRBadr" w:hAnsi="IRBadr" w:cs="IRBadr"/>
          <w:b/>
          <w:bCs/>
          <w:rtl/>
        </w:rPr>
        <w:t>نستغفره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نستهدیه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نعوذ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به من شرور </w:t>
      </w:r>
      <w:proofErr w:type="spellStart"/>
      <w:r w:rsidRPr="00BF6DB1">
        <w:rPr>
          <w:rFonts w:ascii="IRBadr" w:hAnsi="IRBadr" w:cs="IRBadr"/>
          <w:b/>
          <w:bCs/>
          <w:rtl/>
        </w:rPr>
        <w:t>انفسنا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سیئات </w:t>
      </w:r>
      <w:proofErr w:type="spellStart"/>
      <w:r w:rsidRPr="00BF6DB1">
        <w:rPr>
          <w:rFonts w:ascii="IRBadr" w:hAnsi="IRBadr" w:cs="IRBadr"/>
          <w:b/>
          <w:bCs/>
          <w:rtl/>
        </w:rPr>
        <w:t>اعمالنا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نصلی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نسلم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علی </w:t>
      </w:r>
      <w:proofErr w:type="spellStart"/>
      <w:r w:rsidRPr="00BF6DB1">
        <w:rPr>
          <w:rFonts w:ascii="IRBadr" w:hAnsi="IRBadr" w:cs="IRBadr"/>
          <w:b/>
          <w:bCs/>
          <w:rtl/>
        </w:rPr>
        <w:t>سیدنا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نبینا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العبد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المؤید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الرسول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المسدد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المصطفی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الأمجد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ابی‌القاسم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محمد (ص) و علی </w:t>
      </w:r>
      <w:proofErr w:type="spellStart"/>
      <w:r w:rsidRPr="00BF6DB1">
        <w:rPr>
          <w:rFonts w:ascii="IRBadr" w:hAnsi="IRBadr" w:cs="IRBadr"/>
          <w:b/>
          <w:bCs/>
          <w:rtl/>
        </w:rPr>
        <w:t>امیرالمؤمنین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علی بن ابی طالب و علی </w:t>
      </w:r>
      <w:proofErr w:type="spellStart"/>
      <w:r w:rsidRPr="00BF6DB1">
        <w:rPr>
          <w:rFonts w:ascii="IRBadr" w:hAnsi="IRBadr" w:cs="IRBadr"/>
          <w:b/>
          <w:bCs/>
          <w:rtl/>
        </w:rPr>
        <w:t>صدیقة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الطاهرة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فاطمة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الزهراء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علی </w:t>
      </w:r>
      <w:proofErr w:type="spellStart"/>
      <w:r w:rsidRPr="00BF6DB1">
        <w:rPr>
          <w:rFonts w:ascii="IRBadr" w:hAnsi="IRBadr" w:cs="IRBadr"/>
          <w:b/>
          <w:bCs/>
          <w:rtl/>
        </w:rPr>
        <w:t>الحسن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الحسین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سیدی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شباب اهل </w:t>
      </w:r>
      <w:proofErr w:type="spellStart"/>
      <w:r w:rsidRPr="00BF6DB1">
        <w:rPr>
          <w:rFonts w:ascii="IRBadr" w:hAnsi="IRBadr" w:cs="IRBadr"/>
          <w:b/>
          <w:bCs/>
          <w:rtl/>
        </w:rPr>
        <w:t>الجنة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علی </w:t>
      </w:r>
      <w:proofErr w:type="spellStart"/>
      <w:r w:rsidRPr="00BF6DB1">
        <w:rPr>
          <w:rFonts w:ascii="IRBadr" w:hAnsi="IRBadr" w:cs="IRBadr"/>
          <w:b/>
          <w:bCs/>
          <w:rtl/>
        </w:rPr>
        <w:t>ائمة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المسلمین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علی بن </w:t>
      </w:r>
      <w:proofErr w:type="spellStart"/>
      <w:r w:rsidRPr="00BF6DB1">
        <w:rPr>
          <w:rFonts w:ascii="IRBadr" w:hAnsi="IRBadr" w:cs="IRBadr"/>
          <w:b/>
          <w:bCs/>
          <w:rtl/>
        </w:rPr>
        <w:t>الحسین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BF6DB1">
        <w:rPr>
          <w:rFonts w:ascii="IRBadr" w:hAnsi="IRBadr" w:cs="IRBadr"/>
          <w:b/>
          <w:bCs/>
          <w:rtl/>
        </w:rPr>
        <w:t>الحسن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بن علی و </w:t>
      </w:r>
      <w:proofErr w:type="spellStart"/>
      <w:r w:rsidRPr="00BF6DB1">
        <w:rPr>
          <w:rFonts w:ascii="IRBadr" w:hAnsi="IRBadr" w:cs="IRBadr"/>
          <w:b/>
          <w:bCs/>
          <w:rtl/>
        </w:rPr>
        <w:t>الخلف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القائم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المنتظر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(</w:t>
      </w:r>
      <w:proofErr w:type="spellStart"/>
      <w:r w:rsidRPr="00BF6DB1">
        <w:rPr>
          <w:rFonts w:ascii="IRBadr" w:hAnsi="IRBadr" w:cs="IRBadr"/>
          <w:b/>
          <w:bCs/>
          <w:rtl/>
        </w:rPr>
        <w:t>عج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)، </w:t>
      </w:r>
      <w:proofErr w:type="spellStart"/>
      <w:r w:rsidRPr="00BF6DB1">
        <w:rPr>
          <w:rFonts w:ascii="IRBadr" w:hAnsi="IRBadr" w:cs="IRBadr"/>
          <w:b/>
          <w:bCs/>
          <w:rtl/>
        </w:rPr>
        <w:t>حججک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علی </w:t>
      </w:r>
      <w:proofErr w:type="spellStart"/>
      <w:r w:rsidRPr="00BF6DB1">
        <w:rPr>
          <w:rFonts w:ascii="IRBadr" w:hAnsi="IRBadr" w:cs="IRBadr"/>
          <w:b/>
          <w:bCs/>
          <w:rtl/>
        </w:rPr>
        <w:t>عبادک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أمنائک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فی </w:t>
      </w:r>
      <w:proofErr w:type="spellStart"/>
      <w:r w:rsidRPr="00BF6DB1">
        <w:rPr>
          <w:rFonts w:ascii="IRBadr" w:hAnsi="IRBadr" w:cs="IRBadr"/>
          <w:b/>
          <w:bCs/>
          <w:rtl/>
        </w:rPr>
        <w:t>بلادک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، </w:t>
      </w:r>
      <w:proofErr w:type="spellStart"/>
      <w:r w:rsidRPr="00BF6DB1">
        <w:rPr>
          <w:rFonts w:ascii="IRBadr" w:hAnsi="IRBadr" w:cs="IRBadr"/>
          <w:b/>
          <w:bCs/>
          <w:rtl/>
        </w:rPr>
        <w:t>ساسة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العباد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ارکان </w:t>
      </w:r>
      <w:proofErr w:type="spellStart"/>
      <w:r w:rsidRPr="00BF6DB1">
        <w:rPr>
          <w:rFonts w:ascii="IRBadr" w:hAnsi="IRBadr" w:cs="IRBadr"/>
          <w:b/>
          <w:bCs/>
          <w:rtl/>
        </w:rPr>
        <w:t>البلاد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ابواب </w:t>
      </w:r>
      <w:proofErr w:type="spellStart"/>
      <w:r w:rsidRPr="00BF6DB1">
        <w:rPr>
          <w:rFonts w:ascii="IRBadr" w:hAnsi="IRBadr" w:cs="IRBadr"/>
          <w:b/>
          <w:bCs/>
          <w:rtl/>
        </w:rPr>
        <w:t>الایمان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امناء </w:t>
      </w:r>
      <w:proofErr w:type="spellStart"/>
      <w:r w:rsidRPr="00BF6DB1">
        <w:rPr>
          <w:rFonts w:ascii="IRBadr" w:hAnsi="IRBadr" w:cs="IRBadr"/>
          <w:b/>
          <w:bCs/>
          <w:rtl/>
        </w:rPr>
        <w:t>الرحمان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سلالة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النبیین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صفوة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المرسلین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و </w:t>
      </w:r>
      <w:proofErr w:type="spellStart"/>
      <w:r w:rsidRPr="00BF6DB1">
        <w:rPr>
          <w:rFonts w:ascii="IRBadr" w:hAnsi="IRBadr" w:cs="IRBadr"/>
          <w:b/>
          <w:bCs/>
          <w:rtl/>
        </w:rPr>
        <w:t>عترة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خیرة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رب </w:t>
      </w:r>
      <w:proofErr w:type="spellStart"/>
      <w:r w:rsidRPr="00BF6DB1">
        <w:rPr>
          <w:rFonts w:ascii="IRBadr" w:hAnsi="IRBadr" w:cs="IRBadr"/>
          <w:b/>
          <w:bCs/>
          <w:rtl/>
        </w:rPr>
        <w:t>العالمین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صلواتک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علیهم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اجمعین.</w:t>
      </w:r>
    </w:p>
    <w:p w:rsidR="00926B46" w:rsidRPr="00BF6DB1" w:rsidRDefault="00926B46" w:rsidP="00926B46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اعوذ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باللّه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السمیع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العلیم</w:t>
      </w:r>
      <w:proofErr w:type="spellEnd"/>
      <w:r w:rsidRPr="00BF6DB1">
        <w:rPr>
          <w:rFonts w:ascii="IRBadr" w:hAnsi="IRBadr" w:cs="IRBadr"/>
          <w:rtl/>
        </w:rPr>
        <w:t xml:space="preserve"> من </w:t>
      </w:r>
      <w:proofErr w:type="spellStart"/>
      <w:r w:rsidRPr="00BF6DB1">
        <w:rPr>
          <w:rFonts w:ascii="IRBadr" w:hAnsi="IRBadr" w:cs="IRBadr"/>
          <w:rtl/>
        </w:rPr>
        <w:t>الشیطان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الرجیم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بسم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اللّه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الرحمن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الرحیم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«</w:t>
      </w:r>
      <w:proofErr w:type="spellStart"/>
      <w:r w:rsidRPr="00BF6DB1">
        <w:rPr>
          <w:rFonts w:ascii="IRBadr" w:hAnsi="IRBadr" w:cs="IRBadr"/>
          <w:b/>
          <w:bCs/>
          <w:rtl/>
        </w:rPr>
        <w:t>یَا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أَیُّهَا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الَّذِینَ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آمَنُوا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اتَّقُوا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اللَّهَ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حَقَّ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تُقَاتِهِ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وَلَا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تَمُوتُنَّ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إِلَّا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وَأَنتُم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مُّسْلِمُونَ</w:t>
      </w:r>
      <w:proofErr w:type="spellEnd"/>
      <w:r w:rsidRPr="00BF6DB1">
        <w:rPr>
          <w:rFonts w:ascii="IRBadr" w:hAnsi="IRBadr" w:cs="IRBadr"/>
          <w:b/>
          <w:bCs/>
          <w:rtl/>
        </w:rPr>
        <w:t>»</w:t>
      </w:r>
      <w:r w:rsidRPr="00BF6DB1">
        <w:rPr>
          <w:rStyle w:val="a7"/>
          <w:rFonts w:ascii="IRBadr" w:hAnsi="IRBadr" w:cs="IRBadr"/>
        </w:rPr>
        <w:footnoteReference w:id="10"/>
      </w:r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عِبادَالله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اُوصیَکُم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نَفسیِ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بِتَقوَی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اللّه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مُلازِمَة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اَمرِه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مُجانِبَة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نَهیِه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تَجَهَّزوا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رَحِمَکم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اللّه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، </w:t>
      </w:r>
      <w:proofErr w:type="spellStart"/>
      <w:r w:rsidRPr="00BF6DB1">
        <w:rPr>
          <w:rFonts w:ascii="IRBadr" w:hAnsi="IRBadr" w:cs="IRBadr"/>
          <w:b/>
          <w:bCs/>
          <w:rtl/>
        </w:rPr>
        <w:t>فَقَد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نُودِیَ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فیکُم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بِالرَّحیل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وَ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تَزَوَّدوا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فَإِنَّ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خَیرَ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الزّاد</w:t>
      </w:r>
      <w:proofErr w:type="spellEnd"/>
      <w:r w:rsidRPr="00BF6DB1">
        <w:rPr>
          <w:rFonts w:ascii="IRBadr" w:hAnsi="IRBadr" w:cs="IRBadr"/>
          <w:b/>
          <w:bCs/>
          <w:rtl/>
        </w:rPr>
        <w:t xml:space="preserve"> </w:t>
      </w:r>
      <w:proofErr w:type="spellStart"/>
      <w:r w:rsidRPr="00BF6DB1">
        <w:rPr>
          <w:rFonts w:ascii="IRBadr" w:hAnsi="IRBadr" w:cs="IRBadr"/>
          <w:b/>
          <w:bCs/>
          <w:rtl/>
        </w:rPr>
        <w:t>التقوی</w:t>
      </w:r>
      <w:proofErr w:type="spellEnd"/>
      <w:r w:rsidRPr="00BF6DB1">
        <w:rPr>
          <w:rFonts w:ascii="IRBadr" w:hAnsi="IRBadr" w:cs="IRBadr"/>
          <w:b/>
          <w:bCs/>
          <w:rtl/>
        </w:rPr>
        <w:t>.</w:t>
      </w:r>
    </w:p>
    <w:p w:rsidR="00926B46" w:rsidRPr="00BF6DB1" w:rsidRDefault="00926B46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b/>
          <w:bCs/>
          <w:color w:val="auto"/>
          <w:sz w:val="40"/>
          <w:szCs w:val="40"/>
          <w:rtl/>
        </w:rPr>
      </w:pPr>
      <w:bookmarkStart w:id="34" w:name="_Toc451115439"/>
      <w:bookmarkStart w:id="35" w:name="_Toc451892685"/>
      <w:bookmarkStart w:id="36" w:name="_Toc452204240"/>
      <w:bookmarkStart w:id="37" w:name="_Toc452419367"/>
      <w:bookmarkStart w:id="38" w:name="_Toc458240456"/>
      <w:r w:rsidRPr="00BF6DB1">
        <w:rPr>
          <w:rFonts w:ascii="IRBadr" w:hAnsi="IRBadr" w:cs="IRBadr"/>
          <w:b/>
          <w:bCs/>
          <w:color w:val="auto"/>
          <w:sz w:val="40"/>
          <w:szCs w:val="40"/>
          <w:rtl/>
        </w:rPr>
        <w:t>توصیه به تقوا</w:t>
      </w:r>
      <w:bookmarkEnd w:id="34"/>
      <w:bookmarkEnd w:id="35"/>
      <w:bookmarkEnd w:id="36"/>
      <w:bookmarkEnd w:id="37"/>
      <w:bookmarkEnd w:id="38"/>
    </w:p>
    <w:p w:rsidR="00AF7569" w:rsidRPr="00BF6DB1" w:rsidRDefault="00AF7569" w:rsidP="00AF7569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bookmarkStart w:id="39" w:name="_Toc452419368"/>
      <w:r w:rsidRPr="00BF6DB1">
        <w:rPr>
          <w:rFonts w:ascii="IRBadr" w:hAnsi="IRBadr" w:cs="IRBadr"/>
          <w:rtl/>
        </w:rPr>
        <w:t xml:space="preserve">بار دیگر </w:t>
      </w:r>
      <w:proofErr w:type="spellStart"/>
      <w:r w:rsidRPr="00BF6DB1">
        <w:rPr>
          <w:rFonts w:ascii="IRBadr" w:hAnsi="IRBadr" w:cs="IRBadr"/>
          <w:rtl/>
        </w:rPr>
        <w:t>همه‏ی</w:t>
      </w:r>
      <w:proofErr w:type="spellEnd"/>
      <w:r w:rsidRPr="00BF6DB1">
        <w:rPr>
          <w:rFonts w:ascii="IRBadr" w:hAnsi="IRBadr" w:cs="IRBadr"/>
          <w:rtl/>
        </w:rPr>
        <w:t xml:space="preserve"> شما برادران و </w:t>
      </w:r>
      <w:proofErr w:type="spellStart"/>
      <w:r w:rsidRPr="00BF6DB1">
        <w:rPr>
          <w:rFonts w:ascii="IRBadr" w:hAnsi="IRBadr" w:cs="IRBadr"/>
          <w:rtl/>
        </w:rPr>
        <w:t>خواهرانِ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نمازگزار</w:t>
      </w:r>
      <w:proofErr w:type="spellEnd"/>
      <w:r w:rsidRPr="00BF6DB1">
        <w:rPr>
          <w:rFonts w:ascii="IRBadr" w:hAnsi="IRBadr" w:cs="IRBadr"/>
          <w:rtl/>
        </w:rPr>
        <w:t xml:space="preserve"> و خودم را در جایگاه بندگی و نماز و در </w:t>
      </w:r>
      <w:proofErr w:type="spellStart"/>
      <w:r w:rsidRPr="00BF6DB1">
        <w:rPr>
          <w:rFonts w:ascii="IRBadr" w:hAnsi="IRBadr" w:cs="IRBadr"/>
          <w:rtl/>
        </w:rPr>
        <w:t>روزِ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متعلّقِ</w:t>
      </w:r>
      <w:proofErr w:type="spellEnd"/>
      <w:r w:rsidRPr="00BF6DB1">
        <w:rPr>
          <w:rFonts w:ascii="IRBadr" w:hAnsi="IRBadr" w:cs="IRBadr"/>
          <w:rtl/>
        </w:rPr>
        <w:t xml:space="preserve"> به حضرت </w:t>
      </w:r>
      <w:proofErr w:type="spellStart"/>
      <w:r w:rsidRPr="00BF6DB1">
        <w:rPr>
          <w:rFonts w:ascii="IRBadr" w:hAnsi="IRBadr" w:cs="IRBadr"/>
          <w:rtl/>
        </w:rPr>
        <w:t>صاحب‌الزمان</w:t>
      </w:r>
      <w:proofErr w:type="spellEnd"/>
      <w:r w:rsidRPr="00BF6DB1">
        <w:rPr>
          <w:rFonts w:ascii="IRBadr" w:hAnsi="IRBadr" w:cs="IRBadr"/>
        </w:rPr>
        <w:t></w:t>
      </w:r>
      <w:r w:rsidRPr="00BF6DB1">
        <w:rPr>
          <w:rFonts w:ascii="IRBadr" w:hAnsi="IRBadr" w:cs="IRBadr"/>
          <w:rtl/>
        </w:rPr>
        <w:t xml:space="preserve">، به </w:t>
      </w:r>
      <w:proofErr w:type="spellStart"/>
      <w:r w:rsidRPr="00BF6DB1">
        <w:rPr>
          <w:rFonts w:ascii="IRBadr" w:hAnsi="IRBadr" w:cs="IRBadr"/>
          <w:rtl/>
        </w:rPr>
        <w:t>پارسائی</w:t>
      </w:r>
      <w:proofErr w:type="spellEnd"/>
      <w:r w:rsidRPr="00BF6DB1">
        <w:rPr>
          <w:rFonts w:ascii="IRBadr" w:hAnsi="IRBadr" w:cs="IRBadr"/>
          <w:rtl/>
        </w:rPr>
        <w:t xml:space="preserve"> و احتراز از گناه، یاد مرگ، عالم پس از مرگ، ذکر خداوند در </w:t>
      </w:r>
      <w:proofErr w:type="spellStart"/>
      <w:r w:rsidRPr="00BF6DB1">
        <w:rPr>
          <w:rFonts w:ascii="IRBadr" w:hAnsi="IRBadr" w:cs="IRBadr"/>
          <w:rtl/>
        </w:rPr>
        <w:t>همه‏ی</w:t>
      </w:r>
      <w:proofErr w:type="spellEnd"/>
      <w:r w:rsidRPr="00BF6DB1">
        <w:rPr>
          <w:rFonts w:ascii="IRBadr" w:hAnsi="IRBadr" w:cs="IRBadr"/>
          <w:rtl/>
        </w:rPr>
        <w:t xml:space="preserve"> حالات و یاد حضرت </w:t>
      </w:r>
      <w:proofErr w:type="spellStart"/>
      <w:r w:rsidRPr="00BF6DB1">
        <w:rPr>
          <w:rFonts w:ascii="IRBadr" w:hAnsi="IRBadr" w:cs="IRBadr"/>
          <w:rtl/>
        </w:rPr>
        <w:t>بقی</w:t>
      </w:r>
      <w:r w:rsidR="00AD628B">
        <w:rPr>
          <w:rFonts w:ascii="IRBadr" w:hAnsi="IRBadr" w:cs="IRBadr"/>
          <w:rtl/>
        </w:rPr>
        <w:t>ة</w:t>
      </w:r>
      <w:proofErr w:type="spellEnd"/>
      <w:r w:rsidRPr="00BF6DB1">
        <w:rPr>
          <w:rFonts w:ascii="IRBadr" w:hAnsi="IRBadr" w:cs="IRBadr"/>
          <w:rtl/>
        </w:rPr>
        <w:t xml:space="preserve"> الله </w:t>
      </w:r>
      <w:proofErr w:type="spellStart"/>
      <w:r w:rsidRPr="00BF6DB1">
        <w:rPr>
          <w:rFonts w:ascii="IRBadr" w:hAnsi="IRBadr" w:cs="IRBadr"/>
          <w:rtl/>
        </w:rPr>
        <w:t>الأعظم</w:t>
      </w:r>
      <w:proofErr w:type="spellEnd"/>
      <w:r w:rsidRPr="00BF6DB1">
        <w:rPr>
          <w:rFonts w:ascii="IRBadr" w:hAnsi="IRBadr" w:cs="IRBadr"/>
        </w:rPr>
        <w:t></w:t>
      </w:r>
      <w:r w:rsidRPr="00BF6DB1">
        <w:rPr>
          <w:rFonts w:ascii="IRBadr" w:hAnsi="IRBadr" w:cs="IRBadr"/>
          <w:rtl/>
        </w:rPr>
        <w:t xml:space="preserve"> سفارش و دعوت </w:t>
      </w:r>
      <w:proofErr w:type="spellStart"/>
      <w:r w:rsidRPr="00BF6DB1">
        <w:rPr>
          <w:rFonts w:ascii="IRBadr" w:hAnsi="IRBadr" w:cs="IRBadr"/>
          <w:rtl/>
        </w:rPr>
        <w:t>می‌کنم</w:t>
      </w:r>
      <w:proofErr w:type="spellEnd"/>
      <w:r w:rsidRPr="00BF6DB1">
        <w:rPr>
          <w:rFonts w:ascii="IRBadr" w:hAnsi="IRBadr" w:cs="IRBadr"/>
          <w:rtl/>
        </w:rPr>
        <w:t xml:space="preserve">؛ امیدواریم که خداوند </w:t>
      </w:r>
      <w:proofErr w:type="spellStart"/>
      <w:r w:rsidRPr="00BF6DB1">
        <w:rPr>
          <w:rFonts w:ascii="IRBadr" w:hAnsi="IRBadr" w:cs="IRBadr"/>
          <w:rtl/>
        </w:rPr>
        <w:t>همه‏ی</w:t>
      </w:r>
      <w:proofErr w:type="spellEnd"/>
      <w:r w:rsidRPr="00BF6DB1">
        <w:rPr>
          <w:rFonts w:ascii="IRBadr" w:hAnsi="IRBadr" w:cs="IRBadr"/>
          <w:rtl/>
        </w:rPr>
        <w:t xml:space="preserve"> ما را از </w:t>
      </w:r>
      <w:proofErr w:type="spellStart"/>
      <w:r w:rsidRPr="00BF6DB1">
        <w:rPr>
          <w:rFonts w:ascii="IRBadr" w:hAnsi="IRBadr" w:cs="IRBadr"/>
          <w:rtl/>
        </w:rPr>
        <w:t>مخلصان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Pr="00BF6DB1">
        <w:rPr>
          <w:rFonts w:ascii="IRBadr" w:hAnsi="IRBadr" w:cs="IRBadr"/>
          <w:rtl/>
        </w:rPr>
        <w:t>مقرّبانِ</w:t>
      </w:r>
      <w:proofErr w:type="spellEnd"/>
      <w:r w:rsidRPr="00BF6DB1">
        <w:rPr>
          <w:rFonts w:ascii="IRBadr" w:hAnsi="IRBadr" w:cs="IRBadr"/>
          <w:rtl/>
        </w:rPr>
        <w:t xml:space="preserve"> بارگاه خودش و عاشقان ولایت </w:t>
      </w:r>
      <w:proofErr w:type="spellStart"/>
      <w:r w:rsidRPr="00BF6DB1">
        <w:rPr>
          <w:rFonts w:ascii="IRBadr" w:hAnsi="IRBadr" w:cs="IRBadr"/>
          <w:rtl/>
        </w:rPr>
        <w:t>اهل‌بیت</w:t>
      </w:r>
      <w:proofErr w:type="spellEnd"/>
      <w:r w:rsidRPr="00BF6DB1">
        <w:rPr>
          <w:rFonts w:ascii="IRBadr" w:hAnsi="IRBadr" w:cs="IRBadr"/>
        </w:rPr>
        <w:t></w:t>
      </w:r>
      <w:r w:rsidRPr="00BF6DB1">
        <w:rPr>
          <w:rFonts w:ascii="IRBadr" w:hAnsi="IRBadr" w:cs="IRBadr"/>
          <w:rtl/>
        </w:rPr>
        <w:t xml:space="preserve"> و </w:t>
      </w:r>
      <w:proofErr w:type="spellStart"/>
      <w:r w:rsidRPr="00BF6DB1">
        <w:rPr>
          <w:rFonts w:ascii="IRBadr" w:hAnsi="IRBadr" w:cs="IRBadr"/>
          <w:rtl/>
        </w:rPr>
        <w:t>منتظران</w:t>
      </w:r>
      <w:proofErr w:type="spellEnd"/>
      <w:r w:rsidRPr="00BF6DB1">
        <w:rPr>
          <w:rFonts w:ascii="IRBadr" w:hAnsi="IRBadr" w:cs="IRBadr"/>
          <w:rtl/>
        </w:rPr>
        <w:t xml:space="preserve"> حضرت </w:t>
      </w:r>
      <w:proofErr w:type="spellStart"/>
      <w:r w:rsidRPr="00BF6DB1">
        <w:rPr>
          <w:rFonts w:ascii="IRBadr" w:hAnsi="IRBadr" w:cs="IRBadr"/>
          <w:rtl/>
        </w:rPr>
        <w:t>بقی</w:t>
      </w:r>
      <w:r w:rsidR="00AD628B">
        <w:rPr>
          <w:rFonts w:ascii="IRBadr" w:hAnsi="IRBadr" w:cs="IRBadr"/>
          <w:rtl/>
        </w:rPr>
        <w:t>ة</w:t>
      </w:r>
      <w:proofErr w:type="spellEnd"/>
      <w:r w:rsidRPr="00BF6DB1">
        <w:rPr>
          <w:rFonts w:ascii="IRBadr" w:hAnsi="IRBadr" w:cs="IRBadr"/>
          <w:rtl/>
        </w:rPr>
        <w:t xml:space="preserve"> الله </w:t>
      </w:r>
      <w:proofErr w:type="spellStart"/>
      <w:r w:rsidRPr="00BF6DB1">
        <w:rPr>
          <w:rFonts w:ascii="IRBadr" w:hAnsi="IRBadr" w:cs="IRBadr"/>
          <w:rtl/>
        </w:rPr>
        <w:t>الأعظم</w:t>
      </w:r>
      <w:proofErr w:type="spellEnd"/>
      <w:r w:rsidRPr="00BF6DB1">
        <w:rPr>
          <w:rFonts w:ascii="IRBadr" w:hAnsi="IRBadr" w:cs="IRBadr"/>
        </w:rPr>
        <w:t></w:t>
      </w:r>
      <w:r w:rsidRPr="00BF6DB1">
        <w:rPr>
          <w:rFonts w:ascii="IRBadr" w:hAnsi="IRBadr" w:cs="IRBadr"/>
          <w:rtl/>
        </w:rPr>
        <w:t xml:space="preserve"> قرار بدهد.</w:t>
      </w:r>
    </w:p>
    <w:p w:rsidR="00926B46" w:rsidRPr="00BF6DB1" w:rsidRDefault="0054211C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b/>
          <w:bCs/>
          <w:color w:val="auto"/>
          <w:sz w:val="40"/>
          <w:szCs w:val="40"/>
          <w:rtl/>
        </w:rPr>
      </w:pPr>
      <w:bookmarkStart w:id="40" w:name="_Toc458240457"/>
      <w:bookmarkEnd w:id="39"/>
      <w:r w:rsidRPr="00BF6DB1">
        <w:rPr>
          <w:rFonts w:ascii="IRBadr" w:hAnsi="IRBadr" w:cs="IRBadr"/>
          <w:b/>
          <w:bCs/>
          <w:color w:val="auto"/>
          <w:sz w:val="40"/>
          <w:szCs w:val="40"/>
          <w:rtl/>
        </w:rPr>
        <w:t xml:space="preserve">شرح و تفسیر </w:t>
      </w:r>
      <w:r w:rsidR="00C0282D" w:rsidRPr="00BF6DB1">
        <w:rPr>
          <w:rFonts w:ascii="IRBadr" w:hAnsi="IRBadr" w:cs="IRBadr"/>
          <w:b/>
          <w:bCs/>
          <w:color w:val="auto"/>
          <w:sz w:val="40"/>
          <w:szCs w:val="40"/>
          <w:rtl/>
        </w:rPr>
        <w:t xml:space="preserve">دعای 45 </w:t>
      </w:r>
      <w:proofErr w:type="spellStart"/>
      <w:r w:rsidR="00C0282D" w:rsidRPr="00BF6DB1">
        <w:rPr>
          <w:rFonts w:ascii="IRBadr" w:hAnsi="IRBadr" w:cs="IRBadr"/>
          <w:b/>
          <w:bCs/>
          <w:color w:val="auto"/>
          <w:sz w:val="40"/>
          <w:szCs w:val="40"/>
          <w:rtl/>
        </w:rPr>
        <w:t>صحیفه‏ی</w:t>
      </w:r>
      <w:proofErr w:type="spellEnd"/>
      <w:r w:rsidR="00C0282D" w:rsidRPr="00BF6DB1">
        <w:rPr>
          <w:rFonts w:ascii="IRBadr" w:hAnsi="IRBadr" w:cs="IRBadr"/>
          <w:b/>
          <w:bCs/>
          <w:color w:val="auto"/>
          <w:sz w:val="40"/>
          <w:szCs w:val="40"/>
          <w:rtl/>
        </w:rPr>
        <w:t xml:space="preserve"> </w:t>
      </w:r>
      <w:proofErr w:type="spellStart"/>
      <w:r w:rsidR="00C0282D" w:rsidRPr="00BF6DB1">
        <w:rPr>
          <w:rFonts w:ascii="IRBadr" w:hAnsi="IRBadr" w:cs="IRBadr"/>
          <w:b/>
          <w:bCs/>
          <w:color w:val="auto"/>
          <w:sz w:val="40"/>
          <w:szCs w:val="40"/>
          <w:rtl/>
        </w:rPr>
        <w:t>سجادیه</w:t>
      </w:r>
      <w:bookmarkEnd w:id="40"/>
      <w:proofErr w:type="spellEnd"/>
    </w:p>
    <w:p w:rsidR="0054211C" w:rsidRPr="00BF6DB1" w:rsidRDefault="0054211C" w:rsidP="0054211C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41" w:name="_Toc458240458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متن دعا</w:t>
      </w:r>
      <w:bookmarkEnd w:id="41"/>
    </w:p>
    <w:p w:rsidR="00D2499E" w:rsidRPr="00BF6DB1" w:rsidRDefault="00224172" w:rsidP="000C660B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lastRenderedPageBreak/>
        <w:t xml:space="preserve">امام زین </w:t>
      </w:r>
      <w:proofErr w:type="spellStart"/>
      <w:r w:rsidRPr="00BF6DB1">
        <w:rPr>
          <w:rFonts w:ascii="IRBadr" w:hAnsi="IRBadr" w:cs="IRBadr"/>
          <w:rtl/>
        </w:rPr>
        <w:t>العاب</w:t>
      </w:r>
      <w:r w:rsidR="000C660B" w:rsidRPr="00BF6DB1">
        <w:rPr>
          <w:rFonts w:ascii="IRBadr" w:hAnsi="IRBadr" w:cs="IRBadr"/>
          <w:rtl/>
        </w:rPr>
        <w:t>د</w:t>
      </w:r>
      <w:r w:rsidRPr="00BF6DB1">
        <w:rPr>
          <w:rFonts w:ascii="IRBadr" w:hAnsi="IRBadr" w:cs="IRBadr"/>
          <w:rtl/>
        </w:rPr>
        <w:t>ی</w:t>
      </w:r>
      <w:r w:rsidR="000C660B" w:rsidRPr="00BF6DB1">
        <w:rPr>
          <w:rFonts w:ascii="IRBadr" w:hAnsi="IRBadr" w:cs="IRBadr"/>
          <w:rtl/>
        </w:rPr>
        <w:t>ن</w:t>
      </w:r>
      <w:proofErr w:type="spellEnd"/>
      <w:r w:rsidR="000C660B" w:rsidRPr="00BF6DB1">
        <w:rPr>
          <w:rFonts w:ascii="IRBadr" w:hAnsi="IRBadr" w:cs="IRBadr"/>
        </w:rPr>
        <w:t></w:t>
      </w:r>
      <w:r w:rsidR="000C660B" w:rsidRPr="00BF6DB1">
        <w:rPr>
          <w:rFonts w:ascii="IRBadr" w:hAnsi="IRBadr" w:cs="IRBadr"/>
          <w:rtl/>
        </w:rPr>
        <w:t xml:space="preserve"> در فراق ماه مبارک رمضان، </w:t>
      </w:r>
      <w:r w:rsidR="00C0282D" w:rsidRPr="00BF6DB1">
        <w:rPr>
          <w:rFonts w:ascii="IRBadr" w:hAnsi="IRBadr" w:cs="IRBadr"/>
          <w:rtl/>
        </w:rPr>
        <w:t xml:space="preserve">در دعای 45 </w:t>
      </w:r>
      <w:r w:rsidR="000C660B" w:rsidRPr="00BF6DB1">
        <w:rPr>
          <w:rFonts w:ascii="IRBadr" w:hAnsi="IRBadr" w:cs="IRBadr"/>
          <w:rtl/>
        </w:rPr>
        <w:t xml:space="preserve">صحیفه </w:t>
      </w:r>
      <w:proofErr w:type="spellStart"/>
      <w:r w:rsidR="000C660B" w:rsidRPr="00BF6DB1">
        <w:rPr>
          <w:rFonts w:ascii="IRBadr" w:hAnsi="IRBadr" w:cs="IRBadr"/>
          <w:rtl/>
        </w:rPr>
        <w:t>سجادیه</w:t>
      </w:r>
      <w:proofErr w:type="spellEnd"/>
      <w:r w:rsidR="00C0282D" w:rsidRPr="00BF6DB1">
        <w:rPr>
          <w:rFonts w:ascii="IRBadr" w:hAnsi="IRBadr" w:cs="IRBadr"/>
          <w:rtl/>
        </w:rPr>
        <w:t xml:space="preserve"> </w:t>
      </w:r>
      <w:proofErr w:type="spellStart"/>
      <w:r w:rsidR="00C0282D" w:rsidRPr="00BF6DB1">
        <w:rPr>
          <w:rFonts w:ascii="IRBadr" w:hAnsi="IRBadr" w:cs="IRBadr"/>
          <w:rtl/>
        </w:rPr>
        <w:t>می‏فرمای</w:t>
      </w:r>
      <w:r w:rsidR="000C660B" w:rsidRPr="00BF6DB1">
        <w:rPr>
          <w:rFonts w:ascii="IRBadr" w:hAnsi="IRBadr" w:cs="IRBadr"/>
          <w:rtl/>
        </w:rPr>
        <w:t>ن</w:t>
      </w:r>
      <w:r w:rsidR="00C0282D" w:rsidRPr="00BF6DB1">
        <w:rPr>
          <w:rFonts w:ascii="IRBadr" w:hAnsi="IRBadr" w:cs="IRBadr"/>
          <w:rtl/>
        </w:rPr>
        <w:t>د</w:t>
      </w:r>
      <w:proofErr w:type="spellEnd"/>
      <w:r w:rsidR="00C0282D" w:rsidRPr="00BF6DB1">
        <w:rPr>
          <w:rFonts w:ascii="IRBadr" w:hAnsi="IRBadr" w:cs="IRBadr"/>
          <w:rtl/>
        </w:rPr>
        <w:t>:</w:t>
      </w:r>
    </w:p>
    <w:p w:rsidR="004B2F06" w:rsidRPr="00BF6DB1" w:rsidRDefault="00C0282D" w:rsidP="00AD628B">
      <w:pPr>
        <w:widowControl w:val="0"/>
        <w:spacing w:after="0" w:line="276" w:lineRule="auto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proofErr w:type="spellStart"/>
      <w:r w:rsidR="004175BB" w:rsidRPr="00BF6DB1">
        <w:rPr>
          <w:rFonts w:ascii="IRBadr" w:hAnsi="IRBadr" w:cs="IRBadr"/>
          <w:rtl/>
        </w:rPr>
        <w:t>فَنَحْنُ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مُوَدّعُوهُ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وِدَاعَ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مَنْ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عَزّ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فِرَاقُهُ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عَلَيْنَا</w:t>
      </w:r>
      <w:proofErr w:type="spellEnd"/>
      <w:r w:rsidR="004175BB" w:rsidRPr="00BF6DB1">
        <w:rPr>
          <w:rFonts w:ascii="IRBadr" w:hAnsi="IRBadr" w:cs="IRBadr"/>
          <w:rtl/>
        </w:rPr>
        <w:t xml:space="preserve">، </w:t>
      </w:r>
      <w:proofErr w:type="spellStart"/>
      <w:r w:rsidR="004175BB" w:rsidRPr="00BF6DB1">
        <w:rPr>
          <w:rFonts w:ascii="IRBadr" w:hAnsi="IRBadr" w:cs="IRBadr"/>
          <w:rtl/>
        </w:rPr>
        <w:t>وَ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غَمّنَا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وَ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أَوْحَشَنَا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انْصِرَافُهُ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عَنّا</w:t>
      </w:r>
      <w:proofErr w:type="spellEnd"/>
      <w:r w:rsidR="004175BB" w:rsidRPr="00BF6DB1">
        <w:rPr>
          <w:rFonts w:ascii="IRBadr" w:hAnsi="IRBadr" w:cs="IRBadr"/>
          <w:rtl/>
        </w:rPr>
        <w:t xml:space="preserve">»، «پس ما آن را مانند </w:t>
      </w:r>
      <w:proofErr w:type="spellStart"/>
      <w:r w:rsidR="004175BB" w:rsidRPr="00BF6DB1">
        <w:rPr>
          <w:rFonts w:ascii="IRBadr" w:hAnsi="IRBadr" w:cs="IRBadr"/>
          <w:rtl/>
        </w:rPr>
        <w:t>كسى</w:t>
      </w:r>
      <w:proofErr w:type="spellEnd"/>
      <w:r w:rsidR="004175BB" w:rsidRPr="00BF6DB1">
        <w:rPr>
          <w:rFonts w:ascii="IRBadr" w:hAnsi="IRBadr" w:cs="IRBadr"/>
          <w:rtl/>
        </w:rPr>
        <w:t xml:space="preserve"> وداع </w:t>
      </w:r>
      <w:proofErr w:type="spellStart"/>
      <w:r w:rsidR="004175BB" w:rsidRPr="00BF6DB1">
        <w:rPr>
          <w:rFonts w:ascii="IRBadr" w:hAnsi="IRBadr" w:cs="IRBadr"/>
          <w:rtl/>
        </w:rPr>
        <w:t>مى‏كنيم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كه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فراقش</w:t>
      </w:r>
      <w:proofErr w:type="spellEnd"/>
      <w:r w:rsidR="004175BB" w:rsidRPr="00BF6DB1">
        <w:rPr>
          <w:rFonts w:ascii="IRBadr" w:hAnsi="IRBadr" w:cs="IRBadr"/>
          <w:rtl/>
        </w:rPr>
        <w:t xml:space="preserve"> بر ما دشوار آمده و </w:t>
      </w:r>
      <w:proofErr w:type="spellStart"/>
      <w:r w:rsidR="004175BB" w:rsidRPr="00BF6DB1">
        <w:rPr>
          <w:rFonts w:ascii="IRBadr" w:hAnsi="IRBadr" w:cs="IRBadr"/>
          <w:rtl/>
        </w:rPr>
        <w:t>روى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224172" w:rsidRPr="00BF6DB1">
        <w:rPr>
          <w:rFonts w:ascii="IRBadr" w:hAnsi="IRBadr" w:cs="IRBadr"/>
          <w:rtl/>
        </w:rPr>
        <w:t>برتافتنش</w:t>
      </w:r>
      <w:proofErr w:type="spellEnd"/>
      <w:r w:rsidR="004175BB" w:rsidRPr="00BF6DB1">
        <w:rPr>
          <w:rFonts w:ascii="IRBadr" w:hAnsi="IRBadr" w:cs="IRBadr"/>
          <w:rtl/>
        </w:rPr>
        <w:t xml:space="preserve"> ما را به وحشت </w:t>
      </w:r>
      <w:proofErr w:type="spellStart"/>
      <w:r w:rsidR="004175BB" w:rsidRPr="00BF6DB1">
        <w:rPr>
          <w:rFonts w:ascii="IRBadr" w:hAnsi="IRBadr" w:cs="IRBadr"/>
          <w:rtl/>
        </w:rPr>
        <w:t>افكنده</w:t>
      </w:r>
      <w:proofErr w:type="spellEnd"/>
      <w:r w:rsidR="004175BB" w:rsidRPr="00BF6DB1">
        <w:rPr>
          <w:rFonts w:ascii="IRBadr" w:hAnsi="IRBadr" w:cs="IRBadr"/>
          <w:rtl/>
        </w:rPr>
        <w:t xml:space="preserve"> است.»</w:t>
      </w:r>
    </w:p>
    <w:p w:rsidR="004175BB" w:rsidRPr="00BF6DB1" w:rsidRDefault="00C0282D" w:rsidP="00AD628B">
      <w:pPr>
        <w:widowControl w:val="0"/>
        <w:spacing w:after="0" w:line="276" w:lineRule="auto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proofErr w:type="spellStart"/>
      <w:r w:rsidR="004175BB" w:rsidRPr="00BF6DB1">
        <w:rPr>
          <w:rFonts w:ascii="IRBadr" w:hAnsi="IRBadr" w:cs="IRBadr"/>
          <w:rtl/>
        </w:rPr>
        <w:t>السّلَامُ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عَلَيْكَ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يَا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شَهْرَ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اللّهِ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الْأَكْبَرَ</w:t>
      </w:r>
      <w:proofErr w:type="spellEnd"/>
      <w:r w:rsidR="004175BB" w:rsidRPr="00BF6DB1">
        <w:rPr>
          <w:rFonts w:ascii="IRBadr" w:hAnsi="IRBadr" w:cs="IRBadr"/>
          <w:rtl/>
        </w:rPr>
        <w:t xml:space="preserve">، </w:t>
      </w:r>
      <w:proofErr w:type="spellStart"/>
      <w:r w:rsidR="004175BB" w:rsidRPr="00BF6DB1">
        <w:rPr>
          <w:rFonts w:ascii="IRBadr" w:hAnsi="IRBadr" w:cs="IRBadr"/>
          <w:rtl/>
        </w:rPr>
        <w:t>وَ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يَا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عِيدَ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أَوْلِيَائِهِ</w:t>
      </w:r>
      <w:proofErr w:type="spellEnd"/>
      <w:r w:rsidR="004175BB" w:rsidRPr="00BF6DB1">
        <w:rPr>
          <w:rFonts w:ascii="IRBadr" w:hAnsi="IRBadr" w:cs="IRBadr"/>
          <w:rtl/>
        </w:rPr>
        <w:t xml:space="preserve">»، «سلام بر تو </w:t>
      </w:r>
      <w:proofErr w:type="spellStart"/>
      <w:r w:rsidR="004175BB" w:rsidRPr="00BF6DB1">
        <w:rPr>
          <w:rFonts w:ascii="IRBadr" w:hAnsi="IRBadr" w:cs="IRBadr"/>
          <w:rtl/>
        </w:rPr>
        <w:t>اى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224172" w:rsidRPr="00BF6DB1">
        <w:rPr>
          <w:rFonts w:ascii="IRBadr" w:hAnsi="IRBadr" w:cs="IRBadr"/>
          <w:rtl/>
        </w:rPr>
        <w:t>بزرگ‌ترین</w:t>
      </w:r>
      <w:proofErr w:type="spellEnd"/>
      <w:r w:rsidR="004175BB" w:rsidRPr="00BF6DB1">
        <w:rPr>
          <w:rFonts w:ascii="IRBadr" w:hAnsi="IRBadr" w:cs="IRBadr"/>
          <w:rtl/>
        </w:rPr>
        <w:t xml:space="preserve"> ماه خدا</w:t>
      </w:r>
      <w:r w:rsidR="004447BD" w:rsidRPr="00BF6DB1">
        <w:rPr>
          <w:rFonts w:ascii="IRBadr" w:hAnsi="IRBadr" w:cs="IRBadr"/>
          <w:rtl/>
        </w:rPr>
        <w:t xml:space="preserve"> </w:t>
      </w:r>
      <w:r w:rsidR="004175BB" w:rsidRPr="00BF6DB1">
        <w:rPr>
          <w:rFonts w:ascii="IRBadr" w:hAnsi="IRBadr" w:cs="IRBadr"/>
          <w:rtl/>
        </w:rPr>
        <w:t xml:space="preserve">و </w:t>
      </w:r>
      <w:proofErr w:type="spellStart"/>
      <w:r w:rsidR="004175BB" w:rsidRPr="00BF6DB1">
        <w:rPr>
          <w:rFonts w:ascii="IRBadr" w:hAnsi="IRBadr" w:cs="IRBadr"/>
          <w:rtl/>
        </w:rPr>
        <w:t>اى</w:t>
      </w:r>
      <w:proofErr w:type="spellEnd"/>
      <w:r w:rsidR="004175BB" w:rsidRPr="00BF6DB1">
        <w:rPr>
          <w:rFonts w:ascii="IRBadr" w:hAnsi="IRBadr" w:cs="IRBadr"/>
          <w:rtl/>
        </w:rPr>
        <w:t xml:space="preserve"> </w:t>
      </w:r>
      <w:proofErr w:type="spellStart"/>
      <w:r w:rsidR="004175BB" w:rsidRPr="00BF6DB1">
        <w:rPr>
          <w:rFonts w:ascii="IRBadr" w:hAnsi="IRBadr" w:cs="IRBadr"/>
          <w:rtl/>
        </w:rPr>
        <w:t>عيد</w:t>
      </w:r>
      <w:proofErr w:type="spellEnd"/>
      <w:r w:rsidR="004175BB" w:rsidRPr="00BF6DB1">
        <w:rPr>
          <w:rFonts w:ascii="IRBadr" w:hAnsi="IRBadr" w:cs="IRBadr"/>
          <w:rtl/>
        </w:rPr>
        <w:t xml:space="preserve"> دوستان خدا.»</w:t>
      </w:r>
    </w:p>
    <w:p w:rsidR="00C0282D" w:rsidRPr="00BF6DB1" w:rsidRDefault="004175BB" w:rsidP="00AD628B">
      <w:pPr>
        <w:widowControl w:val="0"/>
        <w:spacing w:after="0" w:line="276" w:lineRule="auto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proofErr w:type="spellStart"/>
      <w:r w:rsidRPr="00BF6DB1">
        <w:rPr>
          <w:rFonts w:ascii="IRBadr" w:hAnsi="IRBadr" w:cs="IRBadr"/>
          <w:rtl/>
        </w:rPr>
        <w:t>السّلَامُ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عَلَيْكَ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يَا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أَكْرَمَ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مَصْحُوبٍ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مِنَ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الْأَوْقَاتِ</w:t>
      </w:r>
      <w:proofErr w:type="spellEnd"/>
      <w:r w:rsidRPr="00BF6DB1">
        <w:rPr>
          <w:rFonts w:ascii="IRBadr" w:hAnsi="IRBadr" w:cs="IRBadr"/>
          <w:rtl/>
        </w:rPr>
        <w:t xml:space="preserve">، </w:t>
      </w:r>
      <w:proofErr w:type="spellStart"/>
      <w:r w:rsidRPr="00BF6DB1">
        <w:rPr>
          <w:rFonts w:ascii="IRBadr" w:hAnsi="IRBadr" w:cs="IRBadr"/>
          <w:rtl/>
        </w:rPr>
        <w:t>وَ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يَا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خَيْرَ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شَهْرٍ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فِي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الْأَيّامِ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وَ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السّاعَاتِ</w:t>
      </w:r>
      <w:proofErr w:type="spellEnd"/>
      <w:r w:rsidRPr="00BF6DB1">
        <w:rPr>
          <w:rFonts w:ascii="IRBadr" w:hAnsi="IRBadr" w:cs="IRBadr"/>
          <w:rtl/>
        </w:rPr>
        <w:t>»</w:t>
      </w:r>
      <w:r w:rsidR="00F61DE8" w:rsidRPr="00BF6DB1">
        <w:rPr>
          <w:rStyle w:val="a7"/>
          <w:rFonts w:ascii="IRBadr" w:hAnsi="IRBadr" w:cs="IRBadr"/>
          <w:rtl/>
        </w:rPr>
        <w:footnoteReference w:id="11"/>
      </w:r>
      <w:r w:rsidRPr="00BF6DB1">
        <w:rPr>
          <w:rFonts w:ascii="IRBadr" w:hAnsi="IRBadr" w:cs="IRBadr"/>
          <w:rtl/>
        </w:rPr>
        <w:t xml:space="preserve">، «سلام بر تو </w:t>
      </w:r>
      <w:proofErr w:type="spellStart"/>
      <w:r w:rsidRPr="00BF6DB1">
        <w:rPr>
          <w:rFonts w:ascii="IRBadr" w:hAnsi="IRBadr" w:cs="IRBadr"/>
          <w:rtl/>
        </w:rPr>
        <w:t>اى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گرامى‏ترين</w:t>
      </w:r>
      <w:proofErr w:type="spellEnd"/>
      <w:r w:rsidRPr="00BF6DB1">
        <w:rPr>
          <w:rFonts w:ascii="IRBadr" w:hAnsi="IRBadr" w:cs="IRBadr"/>
          <w:rtl/>
        </w:rPr>
        <w:t xml:space="preserve"> مصاحب از </w:t>
      </w:r>
      <w:proofErr w:type="spellStart"/>
      <w:r w:rsidRPr="00BF6DB1">
        <w:rPr>
          <w:rFonts w:ascii="IRBadr" w:hAnsi="IRBadr" w:cs="IRBadr"/>
          <w:rtl/>
        </w:rPr>
        <w:t>ميان</w:t>
      </w:r>
      <w:proofErr w:type="spellEnd"/>
      <w:r w:rsidRPr="00BF6DB1">
        <w:rPr>
          <w:rFonts w:ascii="IRBadr" w:hAnsi="IRBadr" w:cs="IRBadr"/>
          <w:rtl/>
        </w:rPr>
        <w:t xml:space="preserve"> اوقات</w:t>
      </w:r>
      <w:r w:rsidR="004447BD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 xml:space="preserve">و </w:t>
      </w:r>
      <w:proofErr w:type="spellStart"/>
      <w:r w:rsidRPr="00BF6DB1">
        <w:rPr>
          <w:rFonts w:ascii="IRBadr" w:hAnsi="IRBadr" w:cs="IRBadr"/>
          <w:rtl/>
        </w:rPr>
        <w:t>اى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بهترين</w:t>
      </w:r>
      <w:proofErr w:type="spellEnd"/>
      <w:r w:rsidRPr="00BF6DB1">
        <w:rPr>
          <w:rFonts w:ascii="IRBadr" w:hAnsi="IRBadr" w:cs="IRBadr"/>
          <w:rtl/>
        </w:rPr>
        <w:t xml:space="preserve"> ماه در </w:t>
      </w:r>
      <w:proofErr w:type="spellStart"/>
      <w:r w:rsidRPr="00BF6DB1">
        <w:rPr>
          <w:rFonts w:ascii="IRBadr" w:hAnsi="IRBadr" w:cs="IRBadr"/>
          <w:rtl/>
        </w:rPr>
        <w:t>ايام</w:t>
      </w:r>
      <w:proofErr w:type="spellEnd"/>
      <w:r w:rsidRPr="00BF6DB1">
        <w:rPr>
          <w:rFonts w:ascii="IRBadr" w:hAnsi="IRBadr" w:cs="IRBadr"/>
          <w:rtl/>
        </w:rPr>
        <w:t xml:space="preserve"> و ساعات. سلام بر تو.»</w:t>
      </w:r>
    </w:p>
    <w:p w:rsidR="0054211C" w:rsidRPr="00BF6DB1" w:rsidRDefault="0054211C" w:rsidP="0054211C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42" w:name="_Toc458240459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شرح و تفسیر</w:t>
      </w:r>
      <w:bookmarkEnd w:id="42"/>
    </w:p>
    <w:p w:rsidR="00C0282D" w:rsidRPr="00BF6DB1" w:rsidRDefault="00C75E75" w:rsidP="005A4F67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این موقعیت یک انسان سالک،</w:t>
      </w:r>
      <w:r w:rsidR="00C0282D" w:rsidRPr="00BF6DB1">
        <w:rPr>
          <w:rFonts w:ascii="IRBadr" w:hAnsi="IRBadr" w:cs="IRBadr"/>
          <w:rtl/>
        </w:rPr>
        <w:t xml:space="preserve"> </w:t>
      </w:r>
      <w:r w:rsidR="004B2F06" w:rsidRPr="00BF6DB1">
        <w:rPr>
          <w:rFonts w:ascii="IRBadr" w:hAnsi="IRBadr" w:cs="IRBadr"/>
          <w:rtl/>
        </w:rPr>
        <w:t>عارف</w:t>
      </w:r>
      <w:r w:rsidR="00C0282D" w:rsidRPr="00BF6DB1">
        <w:rPr>
          <w:rFonts w:ascii="IRBadr" w:hAnsi="IRBadr" w:cs="IRBadr"/>
          <w:rtl/>
        </w:rPr>
        <w:t xml:space="preserve"> و آشنا به </w:t>
      </w:r>
      <w:r w:rsidR="004B2F06" w:rsidRPr="00BF6DB1">
        <w:rPr>
          <w:rFonts w:ascii="IRBadr" w:hAnsi="IRBadr" w:cs="IRBadr"/>
          <w:rtl/>
        </w:rPr>
        <w:t>موقعیت</w:t>
      </w:r>
      <w:r w:rsidR="00C0282D" w:rsidRPr="00BF6DB1">
        <w:rPr>
          <w:rFonts w:ascii="IRBadr" w:hAnsi="IRBadr" w:cs="IRBadr"/>
          <w:rtl/>
        </w:rPr>
        <w:t xml:space="preserve"> ماه مبارک</w:t>
      </w:r>
      <w:r w:rsidRPr="00BF6DB1">
        <w:rPr>
          <w:rFonts w:ascii="IRBadr" w:hAnsi="IRBadr" w:cs="IRBadr"/>
          <w:rtl/>
        </w:rPr>
        <w:t xml:space="preserve"> رمضان</w:t>
      </w:r>
      <w:r w:rsidR="00C0282D" w:rsidRPr="00BF6DB1">
        <w:rPr>
          <w:rFonts w:ascii="IRBadr" w:hAnsi="IRBadr" w:cs="IRBadr"/>
          <w:rtl/>
        </w:rPr>
        <w:t xml:space="preserve"> و </w:t>
      </w:r>
      <w:proofErr w:type="spellStart"/>
      <w:r w:rsidR="004B2F06" w:rsidRPr="00BF6DB1">
        <w:rPr>
          <w:rFonts w:ascii="IRBadr" w:hAnsi="IRBadr" w:cs="IRBadr"/>
          <w:rtl/>
        </w:rPr>
        <w:t>شب‌های</w:t>
      </w:r>
      <w:proofErr w:type="spellEnd"/>
      <w:r w:rsidR="00C0282D" w:rsidRPr="00BF6DB1">
        <w:rPr>
          <w:rFonts w:ascii="IRBadr" w:hAnsi="IRBadr" w:cs="IRBadr"/>
          <w:rtl/>
        </w:rPr>
        <w:t xml:space="preserve"> قدر است که با </w:t>
      </w:r>
      <w:proofErr w:type="spellStart"/>
      <w:r w:rsidR="004B2F06" w:rsidRPr="00BF6DB1">
        <w:rPr>
          <w:rFonts w:ascii="IRBadr" w:hAnsi="IRBadr" w:cs="IRBadr"/>
          <w:rtl/>
        </w:rPr>
        <w:t>همه‌ی</w:t>
      </w:r>
      <w:proofErr w:type="spellEnd"/>
      <w:r w:rsidR="00C0282D" w:rsidRPr="00BF6DB1">
        <w:rPr>
          <w:rFonts w:ascii="IRBadr" w:hAnsi="IRBadr" w:cs="IRBadr"/>
          <w:rtl/>
        </w:rPr>
        <w:t xml:space="preserve"> وجود و </w:t>
      </w:r>
      <w:proofErr w:type="spellStart"/>
      <w:r w:rsidR="004B2F06" w:rsidRPr="00BF6DB1">
        <w:rPr>
          <w:rFonts w:ascii="IRBadr" w:hAnsi="IRBadr" w:cs="IRBadr"/>
          <w:rtl/>
        </w:rPr>
        <w:t>سوزوگداز</w:t>
      </w:r>
      <w:proofErr w:type="spellEnd"/>
      <w:r w:rsidR="0054211C" w:rsidRPr="00BF6DB1">
        <w:rPr>
          <w:rFonts w:ascii="IRBadr" w:hAnsi="IRBadr" w:cs="IRBadr"/>
          <w:rtl/>
        </w:rPr>
        <w:t>،</w:t>
      </w:r>
      <w:r w:rsidR="00C0282D" w:rsidRPr="00BF6DB1">
        <w:rPr>
          <w:rFonts w:ascii="IRBadr" w:hAnsi="IRBadr" w:cs="IRBadr"/>
          <w:rtl/>
        </w:rPr>
        <w:t xml:space="preserve"> در فراق این ماه</w:t>
      </w:r>
      <w:r w:rsidRPr="00BF6DB1">
        <w:rPr>
          <w:rFonts w:ascii="IRBadr" w:hAnsi="IRBadr" w:cs="IRBadr"/>
          <w:rtl/>
        </w:rPr>
        <w:t>،</w:t>
      </w:r>
      <w:r w:rsidR="00C0282D" w:rsidRPr="00BF6DB1">
        <w:rPr>
          <w:rFonts w:ascii="IRBadr" w:hAnsi="IRBadr" w:cs="IRBadr"/>
          <w:rtl/>
        </w:rPr>
        <w:t xml:space="preserve"> آه و ناله سر </w:t>
      </w:r>
      <w:proofErr w:type="spellStart"/>
      <w:r w:rsidR="004B2F06" w:rsidRPr="00BF6DB1">
        <w:rPr>
          <w:rFonts w:ascii="IRBadr" w:hAnsi="IRBadr" w:cs="IRBadr"/>
          <w:rtl/>
        </w:rPr>
        <w:t>می‌دهد</w:t>
      </w:r>
      <w:proofErr w:type="spellEnd"/>
      <w:r w:rsidR="005A4F67" w:rsidRPr="00BF6DB1">
        <w:rPr>
          <w:rFonts w:ascii="IRBadr" w:hAnsi="IRBadr" w:cs="IRBadr"/>
          <w:rtl/>
        </w:rPr>
        <w:t>؛</w:t>
      </w:r>
      <w:r w:rsidR="00C0282D" w:rsidRPr="00BF6DB1">
        <w:rPr>
          <w:rFonts w:ascii="IRBadr" w:hAnsi="IRBadr" w:cs="IRBadr"/>
          <w:rtl/>
        </w:rPr>
        <w:t xml:space="preserve"> همان اندازه </w:t>
      </w:r>
      <w:r w:rsidR="004B2F06" w:rsidRPr="00BF6DB1">
        <w:rPr>
          <w:rFonts w:ascii="IRBadr" w:hAnsi="IRBadr" w:cs="IRBadr"/>
          <w:rtl/>
        </w:rPr>
        <w:t>ک</w:t>
      </w:r>
      <w:r w:rsidR="00C0282D" w:rsidRPr="00BF6DB1">
        <w:rPr>
          <w:rFonts w:ascii="IRBadr" w:hAnsi="IRBadr" w:cs="IRBadr"/>
          <w:rtl/>
        </w:rPr>
        <w:t xml:space="preserve">ه اهل گریه و زاری در فراق ماه مبارک </w:t>
      </w:r>
      <w:r w:rsidR="005A4F67" w:rsidRPr="00BF6DB1">
        <w:rPr>
          <w:rFonts w:ascii="IRBadr" w:hAnsi="IRBadr" w:cs="IRBadr"/>
          <w:rtl/>
        </w:rPr>
        <w:t>باشیم، اهل سلوک و معرفت هم هستیم</w:t>
      </w:r>
      <w:r w:rsidR="00C0282D" w:rsidRPr="00BF6DB1">
        <w:rPr>
          <w:rFonts w:ascii="IRBadr" w:hAnsi="IRBadr" w:cs="IRBadr"/>
          <w:rtl/>
        </w:rPr>
        <w:t xml:space="preserve"> و </w:t>
      </w:r>
      <w:r w:rsidR="005A4F67" w:rsidRPr="00BF6DB1">
        <w:rPr>
          <w:rFonts w:ascii="IRBadr" w:hAnsi="IRBadr" w:cs="IRBadr"/>
          <w:rtl/>
        </w:rPr>
        <w:t xml:space="preserve">به </w:t>
      </w:r>
      <w:r w:rsidR="00C0282D" w:rsidRPr="00BF6DB1">
        <w:rPr>
          <w:rFonts w:ascii="IRBadr" w:hAnsi="IRBadr" w:cs="IRBadr"/>
          <w:rtl/>
        </w:rPr>
        <w:t xml:space="preserve">همان اندازه که </w:t>
      </w:r>
      <w:proofErr w:type="spellStart"/>
      <w:r w:rsidR="004B2F06" w:rsidRPr="00BF6DB1">
        <w:rPr>
          <w:rFonts w:ascii="IRBadr" w:hAnsi="IRBadr" w:cs="IRBadr"/>
          <w:rtl/>
        </w:rPr>
        <w:t>بی‌خیال</w:t>
      </w:r>
      <w:proofErr w:type="spellEnd"/>
      <w:r w:rsidR="005A4F67" w:rsidRPr="00BF6DB1">
        <w:rPr>
          <w:rFonts w:ascii="IRBadr" w:hAnsi="IRBadr" w:cs="IRBadr"/>
          <w:rtl/>
        </w:rPr>
        <w:t>،</w:t>
      </w:r>
      <w:r w:rsidR="008918CC" w:rsidRPr="00BF6DB1">
        <w:rPr>
          <w:rFonts w:ascii="IRBadr" w:hAnsi="IRBadr" w:cs="IRBadr"/>
          <w:rtl/>
        </w:rPr>
        <w:t xml:space="preserve"> </w:t>
      </w:r>
      <w:proofErr w:type="spellStart"/>
      <w:r w:rsidR="004B2F06" w:rsidRPr="00BF6DB1">
        <w:rPr>
          <w:rFonts w:ascii="IRBadr" w:hAnsi="IRBadr" w:cs="IRBadr"/>
          <w:rtl/>
        </w:rPr>
        <w:t>بی‌تفاوت</w:t>
      </w:r>
      <w:proofErr w:type="spellEnd"/>
      <w:r w:rsidR="008918CC" w:rsidRPr="00BF6DB1">
        <w:rPr>
          <w:rFonts w:ascii="IRBadr" w:hAnsi="IRBadr" w:cs="IRBadr"/>
          <w:rtl/>
        </w:rPr>
        <w:t xml:space="preserve"> </w:t>
      </w:r>
      <w:r w:rsidR="005A4F67" w:rsidRPr="00BF6DB1">
        <w:rPr>
          <w:rFonts w:ascii="IRBadr" w:hAnsi="IRBadr" w:cs="IRBadr"/>
          <w:rtl/>
        </w:rPr>
        <w:t>و</w:t>
      </w:r>
      <w:r w:rsidR="008918CC" w:rsidRPr="00BF6DB1">
        <w:rPr>
          <w:rFonts w:ascii="IRBadr" w:hAnsi="IRBadr" w:cs="IRBadr"/>
          <w:rtl/>
        </w:rPr>
        <w:t xml:space="preserve"> شادمان از پایان این ماه </w:t>
      </w:r>
      <w:r w:rsidR="005A4F67" w:rsidRPr="00BF6DB1">
        <w:rPr>
          <w:rFonts w:ascii="IRBadr" w:hAnsi="IRBadr" w:cs="IRBadr"/>
          <w:rtl/>
        </w:rPr>
        <w:t>باشیم،</w:t>
      </w:r>
      <w:r w:rsidR="008918CC" w:rsidRPr="00BF6DB1">
        <w:rPr>
          <w:rFonts w:ascii="IRBadr" w:hAnsi="IRBadr" w:cs="IRBadr"/>
          <w:rtl/>
        </w:rPr>
        <w:t xml:space="preserve"> </w:t>
      </w:r>
      <w:r w:rsidR="005A4F67" w:rsidRPr="00BF6DB1">
        <w:rPr>
          <w:rFonts w:ascii="IRBadr" w:hAnsi="IRBadr" w:cs="IRBadr"/>
          <w:rtl/>
        </w:rPr>
        <w:t xml:space="preserve">به همان اندازه </w:t>
      </w:r>
      <w:r w:rsidR="008918CC" w:rsidRPr="00BF6DB1">
        <w:rPr>
          <w:rFonts w:ascii="IRBadr" w:hAnsi="IRBadr" w:cs="IRBadr"/>
          <w:rtl/>
        </w:rPr>
        <w:t>قلب ما با حقیقت این ماه مرتبط و متصل نشده است.</w:t>
      </w:r>
    </w:p>
    <w:p w:rsidR="008918CC" w:rsidRPr="00BF6DB1" w:rsidRDefault="008918CC" w:rsidP="004B2F06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اینها سلام و </w:t>
      </w:r>
      <w:proofErr w:type="spellStart"/>
      <w:r w:rsidRPr="00BF6DB1">
        <w:rPr>
          <w:rFonts w:ascii="IRBadr" w:hAnsi="IRBadr" w:cs="IRBadr"/>
          <w:rtl/>
        </w:rPr>
        <w:t>درودهای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="00224172" w:rsidRPr="00BF6DB1">
        <w:rPr>
          <w:rFonts w:ascii="IRBadr" w:hAnsi="IRBadr" w:cs="IRBadr"/>
          <w:rtl/>
        </w:rPr>
        <w:t>چندگانه‌ای</w:t>
      </w:r>
      <w:proofErr w:type="spellEnd"/>
      <w:r w:rsidR="004B2F06" w:rsidRPr="00BF6DB1">
        <w:rPr>
          <w:rFonts w:ascii="IRBadr" w:hAnsi="IRBadr" w:cs="IRBadr"/>
          <w:rtl/>
        </w:rPr>
        <w:t xml:space="preserve"> است که سید </w:t>
      </w:r>
      <w:proofErr w:type="spellStart"/>
      <w:r w:rsidR="004B2F06" w:rsidRPr="00BF6DB1">
        <w:rPr>
          <w:rFonts w:ascii="IRBadr" w:hAnsi="IRBadr" w:cs="IRBadr"/>
          <w:rtl/>
        </w:rPr>
        <w:t>الساجدین</w:t>
      </w:r>
      <w:proofErr w:type="spellEnd"/>
      <w:r w:rsidR="004B2F06" w:rsidRPr="00BF6DB1">
        <w:rPr>
          <w:rFonts w:ascii="IRBadr" w:hAnsi="IRBadr" w:cs="IRBadr"/>
          <w:rtl/>
        </w:rPr>
        <w:t xml:space="preserve"> امام </w:t>
      </w:r>
      <w:proofErr w:type="spellStart"/>
      <w:r w:rsidR="00224172" w:rsidRPr="00BF6DB1">
        <w:rPr>
          <w:rFonts w:ascii="IRBadr" w:hAnsi="IRBadr" w:cs="IRBadr"/>
          <w:rtl/>
        </w:rPr>
        <w:t>زین‌العابدین</w:t>
      </w:r>
      <w:proofErr w:type="spellEnd"/>
      <w:r w:rsidRPr="00BF6DB1">
        <w:rPr>
          <w:rFonts w:ascii="IRBadr" w:hAnsi="IRBadr" w:cs="IRBadr"/>
          <w:rtl/>
        </w:rPr>
        <w:t xml:space="preserve"> در فراق ماه مبارک سر </w:t>
      </w:r>
      <w:proofErr w:type="spellStart"/>
      <w:r w:rsidR="004B2F06" w:rsidRPr="00BF6DB1">
        <w:rPr>
          <w:rFonts w:ascii="IRBadr" w:hAnsi="IRBadr" w:cs="IRBadr"/>
          <w:rtl/>
        </w:rPr>
        <w:t>می‌دهد</w:t>
      </w:r>
      <w:proofErr w:type="spellEnd"/>
      <w:r w:rsidRPr="00BF6DB1">
        <w:rPr>
          <w:rFonts w:ascii="IRBadr" w:hAnsi="IRBadr" w:cs="IRBadr"/>
          <w:rtl/>
        </w:rPr>
        <w:t xml:space="preserve"> و آه </w:t>
      </w:r>
      <w:proofErr w:type="spellStart"/>
      <w:r w:rsidR="004B2F06" w:rsidRPr="00BF6DB1">
        <w:rPr>
          <w:rFonts w:ascii="IRBadr" w:hAnsi="IRBadr" w:cs="IRBadr"/>
          <w:rtl/>
        </w:rPr>
        <w:t>می‌کشد</w:t>
      </w:r>
      <w:proofErr w:type="spellEnd"/>
      <w:r w:rsidRPr="00BF6DB1">
        <w:rPr>
          <w:rFonts w:ascii="IRBadr" w:hAnsi="IRBadr" w:cs="IRBadr"/>
          <w:rtl/>
        </w:rPr>
        <w:t xml:space="preserve"> که این ماه عزیز</w:t>
      </w:r>
      <w:r w:rsidR="00751833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با آن </w:t>
      </w:r>
      <w:proofErr w:type="spellStart"/>
      <w:r w:rsidRPr="00BF6DB1">
        <w:rPr>
          <w:rFonts w:ascii="IRBadr" w:hAnsi="IRBadr" w:cs="IRBadr"/>
          <w:rtl/>
        </w:rPr>
        <w:t>سحرهای</w:t>
      </w:r>
      <w:proofErr w:type="spellEnd"/>
      <w:r w:rsidRPr="00BF6DB1">
        <w:rPr>
          <w:rFonts w:ascii="IRBadr" w:hAnsi="IRBadr" w:cs="IRBadr"/>
          <w:rtl/>
        </w:rPr>
        <w:t xml:space="preserve"> زیبا</w:t>
      </w:r>
      <w:r w:rsidR="00751833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4B2F06" w:rsidRPr="00BF6DB1">
        <w:rPr>
          <w:rFonts w:ascii="IRBadr" w:hAnsi="IRBadr" w:cs="IRBadr"/>
          <w:rtl/>
        </w:rPr>
        <w:t>مناجات</w:t>
      </w:r>
      <w:r w:rsidR="00751833" w:rsidRPr="00BF6DB1">
        <w:rPr>
          <w:rFonts w:ascii="IRBadr" w:hAnsi="IRBadr" w:cs="IRBadr"/>
          <w:rtl/>
        </w:rPr>
        <w:t>، دعا،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اذکار</w:t>
      </w:r>
      <w:proofErr w:type="spellEnd"/>
      <w:r w:rsidR="00751833" w:rsidRPr="00BF6DB1">
        <w:rPr>
          <w:rFonts w:ascii="IRBadr" w:hAnsi="IRBadr" w:cs="IRBadr"/>
          <w:rtl/>
        </w:rPr>
        <w:t xml:space="preserve">، </w:t>
      </w:r>
      <w:proofErr w:type="spellStart"/>
      <w:r w:rsidR="00751833" w:rsidRPr="00BF6DB1">
        <w:rPr>
          <w:rFonts w:ascii="IRBadr" w:hAnsi="IRBadr" w:cs="IRBadr"/>
          <w:rtl/>
        </w:rPr>
        <w:t>اوراد</w:t>
      </w:r>
      <w:proofErr w:type="spellEnd"/>
      <w:r w:rsidR="00751833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گرسنگی مقدس و </w:t>
      </w:r>
      <w:proofErr w:type="spellStart"/>
      <w:r w:rsidR="004B2F06" w:rsidRPr="00BF6DB1">
        <w:rPr>
          <w:rFonts w:ascii="IRBadr" w:hAnsi="IRBadr" w:cs="IRBadr"/>
          <w:rtl/>
        </w:rPr>
        <w:t>آمادگی‌های</w:t>
      </w:r>
      <w:proofErr w:type="spellEnd"/>
      <w:r w:rsidRPr="00BF6DB1">
        <w:rPr>
          <w:rFonts w:ascii="IRBadr" w:hAnsi="IRBadr" w:cs="IRBadr"/>
          <w:rtl/>
        </w:rPr>
        <w:t xml:space="preserve"> بزرگ در قرب به خدا</w:t>
      </w:r>
      <w:r w:rsidR="00751833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از دست </w:t>
      </w:r>
      <w:proofErr w:type="spellStart"/>
      <w:r w:rsidR="004B2F06" w:rsidRPr="00BF6DB1">
        <w:rPr>
          <w:rFonts w:ascii="IRBadr" w:hAnsi="IRBadr" w:cs="IRBadr"/>
          <w:rtl/>
        </w:rPr>
        <w:t>می‌رود</w:t>
      </w:r>
      <w:proofErr w:type="spellEnd"/>
      <w:r w:rsidR="00751833" w:rsidRPr="00BF6DB1">
        <w:rPr>
          <w:rFonts w:ascii="IRBadr" w:hAnsi="IRBadr" w:cs="IRBadr"/>
          <w:rtl/>
        </w:rPr>
        <w:t>؛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4B2F06" w:rsidRPr="00BF6DB1">
        <w:rPr>
          <w:rFonts w:ascii="IRBadr" w:hAnsi="IRBadr" w:cs="IRBadr"/>
          <w:rtl/>
        </w:rPr>
        <w:t>درحالی‌که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="004B2F06" w:rsidRPr="00BF6DB1">
        <w:rPr>
          <w:rFonts w:ascii="IRBadr" w:hAnsi="IRBadr" w:cs="IRBadr"/>
          <w:rtl/>
        </w:rPr>
        <w:t>نمی‌دانیم</w:t>
      </w:r>
      <w:proofErr w:type="spellEnd"/>
      <w:r w:rsidRPr="00BF6DB1">
        <w:rPr>
          <w:rFonts w:ascii="IRBadr" w:hAnsi="IRBadr" w:cs="IRBadr"/>
          <w:rtl/>
        </w:rPr>
        <w:t xml:space="preserve"> </w:t>
      </w:r>
      <w:r w:rsidR="004B2F06" w:rsidRPr="00BF6DB1">
        <w:rPr>
          <w:rFonts w:ascii="IRBadr" w:hAnsi="IRBadr" w:cs="IRBadr"/>
          <w:rtl/>
        </w:rPr>
        <w:t>آیا</w:t>
      </w:r>
      <w:r w:rsidRPr="00BF6DB1">
        <w:rPr>
          <w:rFonts w:ascii="IRBadr" w:hAnsi="IRBadr" w:cs="IRBadr"/>
          <w:rtl/>
        </w:rPr>
        <w:t xml:space="preserve"> بار دیگر این ماه عزیز را </w:t>
      </w:r>
      <w:r w:rsidR="004B2F06" w:rsidRPr="00BF6DB1">
        <w:rPr>
          <w:rFonts w:ascii="IRBadr" w:hAnsi="IRBadr" w:cs="IRBadr"/>
          <w:rtl/>
        </w:rPr>
        <w:t>ملاقات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4B2F06" w:rsidRPr="00BF6DB1">
        <w:rPr>
          <w:rFonts w:ascii="IRBadr" w:hAnsi="IRBadr" w:cs="IRBadr"/>
          <w:rtl/>
        </w:rPr>
        <w:t>می‌کنیم</w:t>
      </w:r>
      <w:proofErr w:type="spellEnd"/>
      <w:r w:rsidRPr="00BF6DB1">
        <w:rPr>
          <w:rFonts w:ascii="IRBadr" w:hAnsi="IRBadr" w:cs="IRBadr"/>
          <w:rtl/>
        </w:rPr>
        <w:t xml:space="preserve"> یا نه</w:t>
      </w:r>
      <w:r w:rsidR="00751833" w:rsidRPr="00BF6DB1">
        <w:rPr>
          <w:rFonts w:ascii="IRBadr" w:hAnsi="IRBadr" w:cs="IRBadr"/>
          <w:rtl/>
        </w:rPr>
        <w:t>؟</w:t>
      </w:r>
    </w:p>
    <w:p w:rsidR="008918CC" w:rsidRPr="00BF6DB1" w:rsidRDefault="008918CC" w:rsidP="00C0282D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در روزهای </w:t>
      </w:r>
      <w:proofErr w:type="spellStart"/>
      <w:r w:rsidRPr="00BF6DB1">
        <w:rPr>
          <w:rFonts w:ascii="IRBadr" w:hAnsi="IRBadr" w:cs="IRBadr"/>
          <w:rtl/>
        </w:rPr>
        <w:t>آخر</w:t>
      </w:r>
      <w:r w:rsidR="00751833" w:rsidRPr="00BF6DB1">
        <w:rPr>
          <w:rFonts w:ascii="IRBadr" w:hAnsi="IRBadr" w:cs="IRBadr"/>
          <w:rtl/>
        </w:rPr>
        <w:t>ِ</w:t>
      </w:r>
      <w:proofErr w:type="spellEnd"/>
      <w:r w:rsidR="00751833" w:rsidRPr="00BF6DB1">
        <w:rPr>
          <w:rFonts w:ascii="IRBadr" w:hAnsi="IRBadr" w:cs="IRBadr"/>
          <w:rtl/>
        </w:rPr>
        <w:t xml:space="preserve"> این ماه عزیز،</w:t>
      </w:r>
      <w:r w:rsidRPr="00BF6DB1">
        <w:rPr>
          <w:rFonts w:ascii="IRBadr" w:hAnsi="IRBadr" w:cs="IRBadr"/>
          <w:rtl/>
        </w:rPr>
        <w:t xml:space="preserve"> چند بار این دعا را بخوانید</w:t>
      </w:r>
      <w:r w:rsidR="00751833" w:rsidRPr="00BF6DB1">
        <w:rPr>
          <w:rFonts w:ascii="IRBadr" w:hAnsi="IRBadr" w:cs="IRBadr"/>
          <w:rtl/>
        </w:rPr>
        <w:t>؛</w:t>
      </w:r>
      <w:r w:rsidRPr="00BF6DB1">
        <w:rPr>
          <w:rFonts w:ascii="IRBadr" w:hAnsi="IRBadr" w:cs="IRBadr"/>
          <w:rtl/>
        </w:rPr>
        <w:t xml:space="preserve"> زیرا این دعا ما را برای استفاده از فرصت اندک </w:t>
      </w:r>
      <w:proofErr w:type="spellStart"/>
      <w:r w:rsidR="00224172" w:rsidRPr="00BF6DB1">
        <w:rPr>
          <w:rFonts w:ascii="IRBadr" w:hAnsi="IRBadr" w:cs="IRBadr"/>
          <w:rtl/>
        </w:rPr>
        <w:t>باقی‌مانده</w:t>
      </w:r>
      <w:proofErr w:type="spellEnd"/>
      <w:r w:rsidRPr="00BF6DB1">
        <w:rPr>
          <w:rFonts w:ascii="IRBadr" w:hAnsi="IRBadr" w:cs="IRBadr"/>
          <w:rtl/>
        </w:rPr>
        <w:t xml:space="preserve"> بسیج </w:t>
      </w:r>
      <w:proofErr w:type="spellStart"/>
      <w:r w:rsidR="004B2F06" w:rsidRPr="00BF6DB1">
        <w:rPr>
          <w:rFonts w:ascii="IRBadr" w:hAnsi="IRBadr" w:cs="IRBadr"/>
          <w:rtl/>
        </w:rPr>
        <w:t>می‌کند</w:t>
      </w:r>
      <w:proofErr w:type="spellEnd"/>
      <w:r w:rsidRPr="00BF6DB1">
        <w:rPr>
          <w:rFonts w:ascii="IRBadr" w:hAnsi="IRBadr" w:cs="IRBadr"/>
          <w:rtl/>
        </w:rPr>
        <w:t xml:space="preserve"> و برای توجه به حقیقت این ماه آماده </w:t>
      </w:r>
      <w:proofErr w:type="spellStart"/>
      <w:r w:rsidR="004B2F06" w:rsidRPr="00BF6DB1">
        <w:rPr>
          <w:rFonts w:ascii="IRBadr" w:hAnsi="IRBadr" w:cs="IRBadr"/>
          <w:rtl/>
        </w:rPr>
        <w:t>می‌کند</w:t>
      </w:r>
      <w:proofErr w:type="spellEnd"/>
      <w:r w:rsidR="00751833" w:rsidRPr="00BF6DB1">
        <w:rPr>
          <w:rFonts w:ascii="IRBadr" w:hAnsi="IRBadr" w:cs="IRBadr"/>
          <w:rtl/>
        </w:rPr>
        <w:t>.</w:t>
      </w:r>
    </w:p>
    <w:p w:rsidR="00F61DE8" w:rsidRPr="00BF6DB1" w:rsidRDefault="008918CC" w:rsidP="00AD628B">
      <w:pPr>
        <w:widowControl w:val="0"/>
        <w:spacing w:after="0" w:line="276" w:lineRule="auto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proofErr w:type="spellStart"/>
      <w:r w:rsidR="00F61DE8" w:rsidRPr="00BF6DB1">
        <w:rPr>
          <w:rFonts w:ascii="IRBadr" w:hAnsi="IRBadr" w:cs="IRBadr"/>
          <w:rtl/>
        </w:rPr>
        <w:t>السّلَامُ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عَلَيْكَ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مِنْ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قَرِينٍ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جَلّ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قَدْرُهُ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مَوْجُوداً</w:t>
      </w:r>
      <w:proofErr w:type="spellEnd"/>
      <w:r w:rsidR="00F61DE8" w:rsidRPr="00BF6DB1">
        <w:rPr>
          <w:rFonts w:ascii="IRBadr" w:hAnsi="IRBadr" w:cs="IRBadr"/>
          <w:rtl/>
        </w:rPr>
        <w:t xml:space="preserve">، </w:t>
      </w:r>
      <w:proofErr w:type="spellStart"/>
      <w:r w:rsidR="00F61DE8" w:rsidRPr="00BF6DB1">
        <w:rPr>
          <w:rFonts w:ascii="IRBadr" w:hAnsi="IRBadr" w:cs="IRBadr"/>
          <w:rtl/>
        </w:rPr>
        <w:t>وَ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أَفْجَعَ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فَقْدُهُ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مَفْقُوداً</w:t>
      </w:r>
      <w:proofErr w:type="spellEnd"/>
      <w:r w:rsidR="00F61DE8" w:rsidRPr="00BF6DB1">
        <w:rPr>
          <w:rFonts w:ascii="IRBadr" w:hAnsi="IRBadr" w:cs="IRBadr"/>
          <w:rtl/>
        </w:rPr>
        <w:t xml:space="preserve">، </w:t>
      </w:r>
      <w:proofErr w:type="spellStart"/>
      <w:r w:rsidR="00F61DE8" w:rsidRPr="00BF6DB1">
        <w:rPr>
          <w:rFonts w:ascii="IRBadr" w:hAnsi="IRBadr" w:cs="IRBadr"/>
          <w:rtl/>
        </w:rPr>
        <w:t>وَ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مَرْجُوٍّ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آلَمَ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فِرَاقُهُ</w:t>
      </w:r>
      <w:proofErr w:type="spellEnd"/>
      <w:r w:rsidRPr="00BF6DB1">
        <w:rPr>
          <w:rFonts w:ascii="IRBadr" w:hAnsi="IRBadr" w:cs="IRBadr"/>
          <w:rtl/>
        </w:rPr>
        <w:t>»</w:t>
      </w:r>
      <w:r w:rsidR="00F61DE8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F61DE8" w:rsidRPr="00BF6DB1">
        <w:rPr>
          <w:rFonts w:ascii="IRBadr" w:hAnsi="IRBadr" w:cs="IRBadr"/>
          <w:rtl/>
        </w:rPr>
        <w:t xml:space="preserve">«سلام بر تو </w:t>
      </w:r>
      <w:proofErr w:type="spellStart"/>
      <w:r w:rsidR="00F61DE8" w:rsidRPr="00BF6DB1">
        <w:rPr>
          <w:rFonts w:ascii="IRBadr" w:hAnsi="IRBadr" w:cs="IRBadr"/>
          <w:rtl/>
        </w:rPr>
        <w:t>اى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224172" w:rsidRPr="00BF6DB1">
        <w:rPr>
          <w:rFonts w:ascii="IRBadr" w:hAnsi="IRBadr" w:cs="IRBadr"/>
          <w:rtl/>
        </w:rPr>
        <w:t>هم‌نشینی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كه</w:t>
      </w:r>
      <w:proofErr w:type="spellEnd"/>
      <w:r w:rsidR="00F61DE8" w:rsidRPr="00BF6DB1">
        <w:rPr>
          <w:rFonts w:ascii="IRBadr" w:hAnsi="IRBadr" w:cs="IRBadr"/>
          <w:rtl/>
        </w:rPr>
        <w:t xml:space="preserve"> چون </w:t>
      </w:r>
      <w:proofErr w:type="spellStart"/>
      <w:r w:rsidR="00F61DE8" w:rsidRPr="00BF6DB1">
        <w:rPr>
          <w:rFonts w:ascii="IRBadr" w:hAnsi="IRBadr" w:cs="IRBadr"/>
          <w:rtl/>
        </w:rPr>
        <w:t>پديد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آيد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احترامش</w:t>
      </w:r>
      <w:proofErr w:type="spellEnd"/>
      <w:r w:rsidR="00F61DE8" w:rsidRPr="00BF6DB1">
        <w:rPr>
          <w:rFonts w:ascii="IRBadr" w:hAnsi="IRBadr" w:cs="IRBadr"/>
          <w:rtl/>
        </w:rPr>
        <w:t xml:space="preserve"> بزرگ</w:t>
      </w:r>
      <w:r w:rsidR="004447BD" w:rsidRPr="00BF6DB1">
        <w:rPr>
          <w:rFonts w:ascii="IRBadr" w:hAnsi="IRBadr" w:cs="IRBadr"/>
          <w:rtl/>
        </w:rPr>
        <w:t xml:space="preserve"> </w:t>
      </w:r>
      <w:r w:rsidR="00F61DE8" w:rsidRPr="00BF6DB1">
        <w:rPr>
          <w:rFonts w:ascii="IRBadr" w:hAnsi="IRBadr" w:cs="IRBadr"/>
          <w:rtl/>
        </w:rPr>
        <w:t xml:space="preserve">و چون </w:t>
      </w:r>
      <w:proofErr w:type="spellStart"/>
      <w:r w:rsidR="00F61DE8" w:rsidRPr="00BF6DB1">
        <w:rPr>
          <w:rFonts w:ascii="IRBadr" w:hAnsi="IRBadr" w:cs="IRBadr"/>
          <w:rtl/>
        </w:rPr>
        <w:t>ناپديد</w:t>
      </w:r>
      <w:proofErr w:type="spellEnd"/>
      <w:r w:rsidR="00F61DE8" w:rsidRPr="00BF6DB1">
        <w:rPr>
          <w:rFonts w:ascii="IRBadr" w:hAnsi="IRBadr" w:cs="IRBadr"/>
          <w:rtl/>
        </w:rPr>
        <w:t xml:space="preserve"> شود </w:t>
      </w:r>
      <w:proofErr w:type="spellStart"/>
      <w:r w:rsidR="00F61DE8" w:rsidRPr="00BF6DB1">
        <w:rPr>
          <w:rFonts w:ascii="IRBadr" w:hAnsi="IRBadr" w:cs="IRBadr"/>
          <w:rtl/>
        </w:rPr>
        <w:t>فقدانش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دردناك</w:t>
      </w:r>
      <w:proofErr w:type="spellEnd"/>
      <w:r w:rsidR="00F61DE8" w:rsidRPr="00BF6DB1">
        <w:rPr>
          <w:rFonts w:ascii="IRBadr" w:hAnsi="IRBadr" w:cs="IRBadr"/>
          <w:rtl/>
        </w:rPr>
        <w:t xml:space="preserve"> است</w:t>
      </w:r>
      <w:r w:rsidR="004447BD" w:rsidRPr="00BF6DB1">
        <w:rPr>
          <w:rFonts w:ascii="IRBadr" w:hAnsi="IRBadr" w:cs="IRBadr"/>
          <w:rtl/>
        </w:rPr>
        <w:t>؛ و</w:t>
      </w:r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اى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مايه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اميدى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كه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فراقش</w:t>
      </w:r>
      <w:proofErr w:type="spellEnd"/>
      <w:r w:rsidR="00F61DE8" w:rsidRPr="00BF6DB1">
        <w:rPr>
          <w:rFonts w:ascii="IRBadr" w:hAnsi="IRBadr" w:cs="IRBadr"/>
          <w:rtl/>
        </w:rPr>
        <w:t xml:space="preserve"> رنج افزا است</w:t>
      </w:r>
      <w:r w:rsidRPr="00BF6DB1">
        <w:rPr>
          <w:rFonts w:ascii="IRBadr" w:hAnsi="IRBadr" w:cs="IRBadr"/>
          <w:rtl/>
        </w:rPr>
        <w:t>.</w:t>
      </w:r>
      <w:r w:rsidR="00F61DE8" w:rsidRPr="00BF6DB1">
        <w:rPr>
          <w:rFonts w:ascii="IRBadr" w:hAnsi="IRBadr" w:cs="IRBadr"/>
          <w:rtl/>
        </w:rPr>
        <w:t>»</w:t>
      </w:r>
    </w:p>
    <w:p w:rsidR="00F61DE8" w:rsidRPr="00BF6DB1" w:rsidRDefault="008918CC" w:rsidP="00AD628B">
      <w:pPr>
        <w:widowControl w:val="0"/>
        <w:spacing w:after="0" w:line="276" w:lineRule="auto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«</w:t>
      </w:r>
      <w:proofErr w:type="spellStart"/>
      <w:r w:rsidR="00F61DE8" w:rsidRPr="00BF6DB1">
        <w:rPr>
          <w:rFonts w:ascii="IRBadr" w:hAnsi="IRBadr" w:cs="IRBadr"/>
          <w:rtl/>
        </w:rPr>
        <w:t>السّلَامُ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عَلَيْكَ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مِنْ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أَلِيفٍ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آنَسَ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مُقْبِلًا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فَسَرّ</w:t>
      </w:r>
      <w:proofErr w:type="spellEnd"/>
      <w:r w:rsidR="00F61DE8" w:rsidRPr="00BF6DB1">
        <w:rPr>
          <w:rFonts w:ascii="IRBadr" w:hAnsi="IRBadr" w:cs="IRBadr"/>
          <w:rtl/>
        </w:rPr>
        <w:t xml:space="preserve">، </w:t>
      </w:r>
      <w:proofErr w:type="spellStart"/>
      <w:r w:rsidR="00F61DE8" w:rsidRPr="00BF6DB1">
        <w:rPr>
          <w:rFonts w:ascii="IRBadr" w:hAnsi="IRBadr" w:cs="IRBadr"/>
          <w:rtl/>
        </w:rPr>
        <w:t>وَ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أَوْحَشَ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مُنْقَضِياً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فَمَضّ</w:t>
      </w:r>
      <w:proofErr w:type="spellEnd"/>
      <w:r w:rsidR="00F61DE8" w:rsidRPr="00BF6DB1">
        <w:rPr>
          <w:rFonts w:ascii="IRBadr" w:hAnsi="IRBadr" w:cs="IRBadr"/>
          <w:rtl/>
        </w:rPr>
        <w:t>‏»،</w:t>
      </w:r>
      <w:r w:rsidR="00F61DE8" w:rsidRPr="00BF6DB1">
        <w:rPr>
          <w:rStyle w:val="a7"/>
          <w:rFonts w:ascii="IRBadr" w:hAnsi="IRBadr" w:cs="IRBadr"/>
          <w:rtl/>
        </w:rPr>
        <w:footnoteReference w:id="12"/>
      </w:r>
      <w:r w:rsidR="00F61DE8" w:rsidRPr="00BF6DB1">
        <w:rPr>
          <w:rFonts w:ascii="IRBadr" w:hAnsi="IRBadr" w:cs="IRBadr"/>
          <w:rtl/>
        </w:rPr>
        <w:t xml:space="preserve"> «سلام بر تو </w:t>
      </w:r>
      <w:proofErr w:type="spellStart"/>
      <w:r w:rsidR="00F61DE8" w:rsidRPr="00BF6DB1">
        <w:rPr>
          <w:rFonts w:ascii="IRBadr" w:hAnsi="IRBadr" w:cs="IRBadr"/>
          <w:rtl/>
        </w:rPr>
        <w:t>اى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همدمى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كه</w:t>
      </w:r>
      <w:proofErr w:type="spellEnd"/>
      <w:r w:rsidR="00F61DE8" w:rsidRPr="00BF6DB1">
        <w:rPr>
          <w:rFonts w:ascii="IRBadr" w:hAnsi="IRBadr" w:cs="IRBadr"/>
          <w:rtl/>
        </w:rPr>
        <w:t xml:space="preserve"> چون رو آورد </w:t>
      </w:r>
      <w:proofErr w:type="spellStart"/>
      <w:r w:rsidR="00F61DE8" w:rsidRPr="00BF6DB1">
        <w:rPr>
          <w:rFonts w:ascii="IRBadr" w:hAnsi="IRBadr" w:cs="IRBadr"/>
          <w:rtl/>
        </w:rPr>
        <w:t>مايه</w:t>
      </w:r>
      <w:proofErr w:type="spellEnd"/>
      <w:r w:rsidR="00F61DE8" w:rsidRPr="00BF6DB1">
        <w:rPr>
          <w:rFonts w:ascii="IRBadr" w:hAnsi="IRBadr" w:cs="IRBadr"/>
          <w:rtl/>
        </w:rPr>
        <w:t xml:space="preserve"> انس شد</w:t>
      </w:r>
      <w:r w:rsidR="004447BD" w:rsidRPr="00BF6DB1">
        <w:rPr>
          <w:rFonts w:ascii="IRBadr" w:hAnsi="IRBadr" w:cs="IRBadr"/>
          <w:rtl/>
        </w:rPr>
        <w:t xml:space="preserve"> </w:t>
      </w:r>
      <w:r w:rsidR="00F61DE8" w:rsidRPr="00BF6DB1">
        <w:rPr>
          <w:rFonts w:ascii="IRBadr" w:hAnsi="IRBadr" w:cs="IRBadr"/>
          <w:rtl/>
        </w:rPr>
        <w:t xml:space="preserve">و </w:t>
      </w:r>
      <w:proofErr w:type="spellStart"/>
      <w:r w:rsidR="00F61DE8" w:rsidRPr="00BF6DB1">
        <w:rPr>
          <w:rFonts w:ascii="IRBadr" w:hAnsi="IRBadr" w:cs="IRBadr"/>
          <w:rtl/>
        </w:rPr>
        <w:t>شادى</w:t>
      </w:r>
      <w:proofErr w:type="spellEnd"/>
      <w:r w:rsidR="00F61DE8" w:rsidRPr="00BF6DB1">
        <w:rPr>
          <w:rFonts w:ascii="IRBadr" w:hAnsi="IRBadr" w:cs="IRBadr"/>
          <w:rtl/>
        </w:rPr>
        <w:t xml:space="preserve"> </w:t>
      </w:r>
      <w:proofErr w:type="spellStart"/>
      <w:r w:rsidR="00F61DE8" w:rsidRPr="00BF6DB1">
        <w:rPr>
          <w:rFonts w:ascii="IRBadr" w:hAnsi="IRBadr" w:cs="IRBadr"/>
          <w:rtl/>
        </w:rPr>
        <w:t>انگيخت</w:t>
      </w:r>
      <w:proofErr w:type="spellEnd"/>
      <w:r w:rsidR="004447BD" w:rsidRPr="00BF6DB1">
        <w:rPr>
          <w:rFonts w:ascii="IRBadr" w:hAnsi="IRBadr" w:cs="IRBadr"/>
          <w:rtl/>
        </w:rPr>
        <w:t xml:space="preserve"> </w:t>
      </w:r>
      <w:r w:rsidR="00F61DE8" w:rsidRPr="00BF6DB1">
        <w:rPr>
          <w:rFonts w:ascii="IRBadr" w:hAnsi="IRBadr" w:cs="IRBadr"/>
          <w:rtl/>
        </w:rPr>
        <w:t xml:space="preserve">و چون </w:t>
      </w:r>
      <w:proofErr w:type="spellStart"/>
      <w:r w:rsidR="00F61DE8" w:rsidRPr="00BF6DB1">
        <w:rPr>
          <w:rFonts w:ascii="IRBadr" w:hAnsi="IRBadr" w:cs="IRBadr"/>
          <w:rtl/>
        </w:rPr>
        <w:t>سپرى</w:t>
      </w:r>
      <w:proofErr w:type="spellEnd"/>
      <w:r w:rsidR="00F61DE8" w:rsidRPr="00BF6DB1">
        <w:rPr>
          <w:rFonts w:ascii="IRBadr" w:hAnsi="IRBadr" w:cs="IRBadr"/>
          <w:rtl/>
        </w:rPr>
        <w:t xml:space="preserve"> شد، وحشت افزود</w:t>
      </w:r>
      <w:r w:rsidR="004447BD" w:rsidRPr="00BF6DB1">
        <w:rPr>
          <w:rFonts w:ascii="IRBadr" w:hAnsi="IRBadr" w:cs="IRBadr"/>
          <w:rtl/>
        </w:rPr>
        <w:t xml:space="preserve"> </w:t>
      </w:r>
      <w:r w:rsidR="00F61DE8" w:rsidRPr="00BF6DB1">
        <w:rPr>
          <w:rFonts w:ascii="IRBadr" w:hAnsi="IRBadr" w:cs="IRBadr"/>
          <w:rtl/>
        </w:rPr>
        <w:t xml:space="preserve">و </w:t>
      </w:r>
      <w:proofErr w:type="spellStart"/>
      <w:r w:rsidR="00F61DE8" w:rsidRPr="00BF6DB1">
        <w:rPr>
          <w:rFonts w:ascii="IRBadr" w:hAnsi="IRBadr" w:cs="IRBadr"/>
          <w:rtl/>
        </w:rPr>
        <w:t>متألم</w:t>
      </w:r>
      <w:proofErr w:type="spellEnd"/>
      <w:r w:rsidR="00F61DE8" w:rsidRPr="00BF6DB1">
        <w:rPr>
          <w:rFonts w:ascii="IRBadr" w:hAnsi="IRBadr" w:cs="IRBadr"/>
          <w:rtl/>
        </w:rPr>
        <w:t xml:space="preserve"> ساخت.»</w:t>
      </w:r>
    </w:p>
    <w:p w:rsidR="00B15458" w:rsidRPr="00BF6DB1" w:rsidRDefault="00B15458" w:rsidP="00B15458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b/>
          <w:bCs/>
          <w:color w:val="auto"/>
          <w:sz w:val="40"/>
          <w:szCs w:val="40"/>
          <w:rtl/>
        </w:rPr>
      </w:pPr>
      <w:bookmarkStart w:id="43" w:name="_Toc458240460"/>
      <w:r w:rsidRPr="00BF6DB1">
        <w:rPr>
          <w:rFonts w:ascii="IRBadr" w:hAnsi="IRBadr" w:cs="IRBadr"/>
          <w:b/>
          <w:bCs/>
          <w:color w:val="auto"/>
          <w:sz w:val="40"/>
          <w:szCs w:val="40"/>
          <w:rtl/>
        </w:rPr>
        <w:t>عید فطر</w:t>
      </w:r>
      <w:bookmarkEnd w:id="43"/>
    </w:p>
    <w:p w:rsidR="008918CC" w:rsidRPr="00BF6DB1" w:rsidRDefault="008918CC" w:rsidP="00696BDD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lastRenderedPageBreak/>
        <w:t>عید فطر</w:t>
      </w:r>
      <w:r w:rsidR="00F61DE8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عید بطالت و </w:t>
      </w:r>
      <w:proofErr w:type="spellStart"/>
      <w:r w:rsidR="0093624C" w:rsidRPr="00BF6DB1">
        <w:rPr>
          <w:rFonts w:ascii="IRBadr" w:hAnsi="IRBadr" w:cs="IRBadr"/>
          <w:rtl/>
        </w:rPr>
        <w:t>خوش‌گذرانی</w:t>
      </w:r>
      <w:proofErr w:type="spellEnd"/>
      <w:r w:rsidRPr="00BF6DB1">
        <w:rPr>
          <w:rFonts w:ascii="IRBadr" w:hAnsi="IRBadr" w:cs="IRBadr"/>
          <w:rtl/>
        </w:rPr>
        <w:t xml:space="preserve"> نیست</w:t>
      </w:r>
      <w:r w:rsidR="00F61DE8" w:rsidRPr="00BF6DB1">
        <w:rPr>
          <w:rFonts w:ascii="IRBadr" w:hAnsi="IRBadr" w:cs="IRBadr"/>
          <w:rtl/>
        </w:rPr>
        <w:t>؛</w:t>
      </w:r>
      <w:r w:rsidRPr="00BF6DB1">
        <w:rPr>
          <w:rFonts w:ascii="IRBadr" w:hAnsi="IRBadr" w:cs="IRBadr"/>
          <w:rtl/>
        </w:rPr>
        <w:t xml:space="preserve"> اگرچه در اعیاد</w:t>
      </w:r>
      <w:r w:rsidR="00F61DE8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شادمانی و سرور هست</w:t>
      </w:r>
      <w:r w:rsidR="00F61DE8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93624C" w:rsidRPr="00BF6DB1">
        <w:rPr>
          <w:rFonts w:ascii="IRBadr" w:hAnsi="IRBadr" w:cs="IRBadr"/>
          <w:rtl/>
        </w:rPr>
        <w:t>ولی</w:t>
      </w:r>
      <w:r w:rsidRPr="00BF6DB1">
        <w:rPr>
          <w:rFonts w:ascii="IRBadr" w:hAnsi="IRBadr" w:cs="IRBadr"/>
          <w:rtl/>
        </w:rPr>
        <w:t xml:space="preserve"> این شادمانی و </w:t>
      </w:r>
      <w:proofErr w:type="spellStart"/>
      <w:r w:rsidRPr="00BF6DB1">
        <w:rPr>
          <w:rFonts w:ascii="IRBadr" w:hAnsi="IRBadr" w:cs="IRBadr"/>
          <w:rtl/>
        </w:rPr>
        <w:t>سرور</w:t>
      </w:r>
      <w:r w:rsidR="00B15458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دینی و اسلامی</w:t>
      </w:r>
      <w:r w:rsidR="00B15458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همراه با یک آمادگی معنوی</w:t>
      </w:r>
      <w:r w:rsidR="00F61DE8" w:rsidRPr="00BF6DB1">
        <w:rPr>
          <w:rFonts w:ascii="IRBadr" w:hAnsi="IRBadr" w:cs="IRBadr"/>
          <w:rtl/>
        </w:rPr>
        <w:t>،</w:t>
      </w:r>
      <w:r w:rsidR="00AB4C7D" w:rsidRPr="00BF6DB1">
        <w:rPr>
          <w:rFonts w:ascii="IRBadr" w:hAnsi="IRBadr" w:cs="IRBadr"/>
          <w:rtl/>
        </w:rPr>
        <w:t xml:space="preserve"> شکفتگی قلبی،</w:t>
      </w:r>
      <w:r w:rsidRPr="00BF6DB1">
        <w:rPr>
          <w:rFonts w:ascii="IRBadr" w:hAnsi="IRBadr" w:cs="IRBadr"/>
          <w:rtl/>
        </w:rPr>
        <w:t xml:space="preserve"> روحی و احساس </w:t>
      </w:r>
      <w:proofErr w:type="spellStart"/>
      <w:r w:rsidR="0093624C" w:rsidRPr="00BF6DB1">
        <w:rPr>
          <w:rFonts w:ascii="IRBadr" w:hAnsi="IRBadr" w:cs="IRBadr"/>
          <w:rtl/>
        </w:rPr>
        <w:t>سبک‌بالی</w:t>
      </w:r>
      <w:proofErr w:type="spellEnd"/>
      <w:r w:rsidRPr="00BF6DB1">
        <w:rPr>
          <w:rFonts w:ascii="IRBadr" w:hAnsi="IRBadr" w:cs="IRBadr"/>
          <w:rtl/>
        </w:rPr>
        <w:t xml:space="preserve"> به خاطر انجام وظیفه است</w:t>
      </w:r>
      <w:r w:rsidR="00F61DE8" w:rsidRPr="00BF6DB1">
        <w:rPr>
          <w:rFonts w:ascii="IRBadr" w:hAnsi="IRBadr" w:cs="IRBadr"/>
          <w:rtl/>
        </w:rPr>
        <w:t>.</w:t>
      </w:r>
      <w:r w:rsidR="00B15458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>کسانی که ماه مبارک را گرامی داشتند</w:t>
      </w:r>
      <w:r w:rsidR="00B15458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روزها را روزه </w:t>
      </w:r>
      <w:r w:rsidR="00B15458" w:rsidRPr="00BF6DB1">
        <w:rPr>
          <w:rFonts w:ascii="IRBadr" w:hAnsi="IRBadr" w:cs="IRBadr"/>
          <w:rtl/>
        </w:rPr>
        <w:t>گرفته،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شب‌ها</w:t>
      </w:r>
      <w:proofErr w:type="spellEnd"/>
      <w:r w:rsidRPr="00BF6DB1">
        <w:rPr>
          <w:rFonts w:ascii="IRBadr" w:hAnsi="IRBadr" w:cs="IRBadr"/>
          <w:rtl/>
        </w:rPr>
        <w:t xml:space="preserve"> را بیدار بودند</w:t>
      </w:r>
      <w:r w:rsidR="00696BDD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در اصلاح خود</w:t>
      </w:r>
      <w:r w:rsidR="00B15458" w:rsidRPr="00BF6DB1">
        <w:rPr>
          <w:rFonts w:ascii="IRBadr" w:hAnsi="IRBadr" w:cs="IRBadr"/>
          <w:rtl/>
        </w:rPr>
        <w:t xml:space="preserve"> و انجام وظائف الهی،</w:t>
      </w:r>
      <w:r w:rsidRPr="00BF6DB1">
        <w:rPr>
          <w:rFonts w:ascii="IRBadr" w:hAnsi="IRBadr" w:cs="IRBadr"/>
          <w:rtl/>
        </w:rPr>
        <w:t xml:space="preserve"> تلاش و کوشش نمودند</w:t>
      </w:r>
      <w:r w:rsidR="00696BDD" w:rsidRPr="00BF6DB1">
        <w:rPr>
          <w:rFonts w:ascii="IRBadr" w:hAnsi="IRBadr" w:cs="IRBadr"/>
          <w:rtl/>
        </w:rPr>
        <w:t xml:space="preserve"> و</w:t>
      </w:r>
      <w:r w:rsidRPr="00BF6DB1">
        <w:rPr>
          <w:rFonts w:ascii="IRBadr" w:hAnsi="IRBadr" w:cs="IRBadr"/>
          <w:rtl/>
        </w:rPr>
        <w:t xml:space="preserve"> در رسیدگی به دیگران در </w:t>
      </w:r>
      <w:proofErr w:type="spellStart"/>
      <w:r w:rsidR="0093624C" w:rsidRPr="00BF6DB1">
        <w:rPr>
          <w:rFonts w:ascii="IRBadr" w:hAnsi="IRBadr" w:cs="IRBadr"/>
          <w:rtl/>
        </w:rPr>
        <w:t>فعالیت‌های</w:t>
      </w:r>
      <w:proofErr w:type="spellEnd"/>
      <w:r w:rsidRPr="00BF6DB1">
        <w:rPr>
          <w:rFonts w:ascii="IRBadr" w:hAnsi="IRBadr" w:cs="IRBadr"/>
          <w:rtl/>
        </w:rPr>
        <w:t xml:space="preserve"> اجتماعی و </w:t>
      </w:r>
      <w:proofErr w:type="spellStart"/>
      <w:r w:rsidRPr="00BF6DB1">
        <w:rPr>
          <w:rFonts w:ascii="IRBadr" w:hAnsi="IRBadr" w:cs="IRBadr"/>
          <w:rtl/>
        </w:rPr>
        <w:t>سیاسی</w:t>
      </w:r>
      <w:r w:rsidR="00696BDD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درست و صحیح </w:t>
      </w:r>
      <w:r w:rsidR="00696BDD" w:rsidRPr="00BF6DB1">
        <w:rPr>
          <w:rFonts w:ascii="IRBadr" w:hAnsi="IRBadr" w:cs="IRBadr"/>
          <w:rtl/>
        </w:rPr>
        <w:t xml:space="preserve">فعال بودند، </w:t>
      </w:r>
      <w:r w:rsidRPr="00BF6DB1">
        <w:rPr>
          <w:rFonts w:ascii="IRBadr" w:hAnsi="IRBadr" w:cs="IRBadr"/>
          <w:rtl/>
        </w:rPr>
        <w:t xml:space="preserve">برای اینها </w:t>
      </w:r>
      <w:proofErr w:type="spellStart"/>
      <w:r w:rsidRPr="00BF6DB1">
        <w:rPr>
          <w:rFonts w:ascii="IRBadr" w:hAnsi="IRBadr" w:cs="IRBadr"/>
          <w:rtl/>
        </w:rPr>
        <w:t>عید</w:t>
      </w:r>
      <w:r w:rsidR="00696BDD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</w:t>
      </w:r>
      <w:r w:rsidR="0093624C" w:rsidRPr="00BF6DB1">
        <w:rPr>
          <w:rFonts w:ascii="IRBadr" w:hAnsi="IRBadr" w:cs="IRBadr"/>
          <w:rtl/>
        </w:rPr>
        <w:t>فطر</w:t>
      </w:r>
      <w:r w:rsidR="00696BDD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عید است و </w:t>
      </w:r>
      <w:proofErr w:type="spellStart"/>
      <w:r w:rsidRPr="00BF6DB1">
        <w:rPr>
          <w:rFonts w:ascii="IRBadr" w:hAnsi="IRBadr" w:cs="IRBadr"/>
          <w:rtl/>
        </w:rPr>
        <w:t>جایزه</w:t>
      </w:r>
      <w:r w:rsidR="00696BDD" w:rsidRPr="00BF6DB1">
        <w:rPr>
          <w:rFonts w:ascii="IRBadr" w:hAnsi="IRBadr" w:cs="IRBadr"/>
          <w:rtl/>
        </w:rPr>
        <w:t>‏ی</w:t>
      </w:r>
      <w:proofErr w:type="spellEnd"/>
      <w:r w:rsidRPr="00BF6DB1">
        <w:rPr>
          <w:rFonts w:ascii="IRBadr" w:hAnsi="IRBadr" w:cs="IRBadr"/>
          <w:rtl/>
        </w:rPr>
        <w:t xml:space="preserve"> اینها</w:t>
      </w:r>
      <w:r w:rsidR="00696BDD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696BDD" w:rsidRPr="00BF6DB1">
        <w:rPr>
          <w:rFonts w:ascii="IRBadr" w:hAnsi="IRBadr" w:cs="IRBadr"/>
          <w:rtl/>
        </w:rPr>
        <w:t>درهم و دینار نیست؛ بلکه</w:t>
      </w:r>
      <w:r w:rsidRPr="00BF6DB1">
        <w:rPr>
          <w:rFonts w:ascii="IRBadr" w:hAnsi="IRBadr" w:cs="IRBadr"/>
          <w:rtl/>
        </w:rPr>
        <w:t xml:space="preserve"> چیزی است که خدا </w:t>
      </w:r>
      <w:proofErr w:type="spellStart"/>
      <w:r w:rsidR="0093624C" w:rsidRPr="00BF6DB1">
        <w:rPr>
          <w:rFonts w:ascii="IRBadr" w:hAnsi="IRBadr" w:cs="IRBadr"/>
          <w:rtl/>
        </w:rPr>
        <w:t>می‌داند</w:t>
      </w:r>
      <w:proofErr w:type="spellEnd"/>
      <w:r w:rsidRPr="00BF6DB1">
        <w:rPr>
          <w:rFonts w:ascii="IRBadr" w:hAnsi="IRBadr" w:cs="IRBadr"/>
          <w:rtl/>
        </w:rPr>
        <w:t xml:space="preserve"> و برای اهل سلوک و عرفان مقرر شده است</w:t>
      </w:r>
      <w:r w:rsidR="00696BDD" w:rsidRPr="00BF6DB1">
        <w:rPr>
          <w:rFonts w:ascii="IRBadr" w:hAnsi="IRBadr" w:cs="IRBadr"/>
          <w:rtl/>
        </w:rPr>
        <w:t>.</w:t>
      </w:r>
    </w:p>
    <w:p w:rsidR="00835498" w:rsidRPr="00BF6DB1" w:rsidRDefault="00D948CD" w:rsidP="00D713CC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b/>
          <w:bCs/>
          <w:color w:val="auto"/>
          <w:sz w:val="40"/>
          <w:szCs w:val="40"/>
          <w:rtl/>
        </w:rPr>
      </w:pPr>
      <w:bookmarkStart w:id="44" w:name="_Toc458240461"/>
      <w:r w:rsidRPr="00BF6DB1">
        <w:rPr>
          <w:rFonts w:ascii="IRBadr" w:hAnsi="IRBadr" w:cs="IRBadr"/>
          <w:b/>
          <w:bCs/>
          <w:color w:val="auto"/>
          <w:sz w:val="40"/>
          <w:szCs w:val="40"/>
          <w:rtl/>
        </w:rPr>
        <w:t>راهپیمایی معنوی سیاسی الهی و اجتماعی روز قدس</w:t>
      </w:r>
      <w:bookmarkEnd w:id="44"/>
    </w:p>
    <w:p w:rsidR="008918CC" w:rsidRPr="00BF6DB1" w:rsidRDefault="00D948CD" w:rsidP="00642E0D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از همه برادران</w:t>
      </w:r>
      <w:r w:rsidR="00642E0D" w:rsidRPr="00BF6DB1">
        <w:rPr>
          <w:rFonts w:ascii="IRBadr" w:hAnsi="IRBadr" w:cs="IRBadr"/>
          <w:rtl/>
        </w:rPr>
        <w:t>، خواهران،</w:t>
      </w:r>
      <w:r w:rsidRPr="00BF6DB1">
        <w:rPr>
          <w:rFonts w:ascii="IRBadr" w:hAnsi="IRBadr" w:cs="IRBadr"/>
          <w:rtl/>
        </w:rPr>
        <w:t xml:space="preserve"> اصناف و اقشار مختلف </w:t>
      </w:r>
      <w:r w:rsidR="00642E0D" w:rsidRPr="00BF6DB1">
        <w:rPr>
          <w:rFonts w:ascii="IRBadr" w:hAnsi="IRBadr" w:cs="IRBadr"/>
          <w:rtl/>
        </w:rPr>
        <w:t xml:space="preserve">مردم </w:t>
      </w:r>
      <w:r w:rsidRPr="00BF6DB1">
        <w:rPr>
          <w:rFonts w:ascii="IRBadr" w:hAnsi="IRBadr" w:cs="IRBadr"/>
          <w:rtl/>
        </w:rPr>
        <w:t>که</w:t>
      </w:r>
      <w:r w:rsidR="00642E0D" w:rsidRPr="00BF6DB1">
        <w:rPr>
          <w:rFonts w:ascii="IRBadr" w:hAnsi="IRBadr" w:cs="IRBadr"/>
          <w:rtl/>
        </w:rPr>
        <w:t xml:space="preserve"> با شرکت در راهپیمایی معنوی، سیاسی، الهی و اجتماعی روز قدس، از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آزمون</w:t>
      </w:r>
      <w:r w:rsidR="00642E0D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خوب و سنگین دیگری با موفقیت و پیروزی </w:t>
      </w:r>
      <w:r w:rsidR="0093624C" w:rsidRPr="00BF6DB1">
        <w:rPr>
          <w:rFonts w:ascii="IRBadr" w:hAnsi="IRBadr" w:cs="IRBadr"/>
          <w:rtl/>
        </w:rPr>
        <w:t>خارج</w:t>
      </w:r>
      <w:r w:rsidRPr="00BF6DB1">
        <w:rPr>
          <w:rFonts w:ascii="IRBadr" w:hAnsi="IRBadr" w:cs="IRBadr"/>
          <w:rtl/>
        </w:rPr>
        <w:t xml:space="preserve"> شدند</w:t>
      </w:r>
      <w:r w:rsidR="00642E0D" w:rsidRPr="00BF6DB1">
        <w:rPr>
          <w:rFonts w:ascii="IRBadr" w:hAnsi="IRBadr" w:cs="IRBadr"/>
          <w:rtl/>
        </w:rPr>
        <w:t xml:space="preserve">، </w:t>
      </w:r>
      <w:r w:rsidRPr="00BF6DB1">
        <w:rPr>
          <w:rFonts w:ascii="IRBadr" w:hAnsi="IRBadr" w:cs="IRBadr"/>
          <w:rtl/>
        </w:rPr>
        <w:t xml:space="preserve">تشکر و </w:t>
      </w:r>
      <w:proofErr w:type="spellStart"/>
      <w:r w:rsidRPr="00BF6DB1">
        <w:rPr>
          <w:rFonts w:ascii="IRBadr" w:hAnsi="IRBadr" w:cs="IRBadr"/>
          <w:rtl/>
        </w:rPr>
        <w:t>سپاس</w:t>
      </w:r>
      <w:r w:rsidR="00642E0D" w:rsidRPr="00BF6DB1">
        <w:rPr>
          <w:rFonts w:ascii="IRBadr" w:hAnsi="IRBadr" w:cs="IRBadr"/>
          <w:rtl/>
        </w:rPr>
        <w:t>‏گذاری</w:t>
      </w:r>
      <w:proofErr w:type="spellEnd"/>
      <w:r w:rsidR="00642E0D" w:rsidRPr="00BF6DB1">
        <w:rPr>
          <w:rFonts w:ascii="IRBadr" w:hAnsi="IRBadr" w:cs="IRBadr"/>
          <w:rtl/>
        </w:rPr>
        <w:t xml:space="preserve"> نمایم.</w:t>
      </w:r>
      <w:r w:rsidRPr="00BF6DB1">
        <w:rPr>
          <w:rFonts w:ascii="IRBadr" w:hAnsi="IRBadr" w:cs="IRBadr"/>
          <w:rtl/>
        </w:rPr>
        <w:t xml:space="preserve"> از نوجوانان و دانش آموزان عزیزی که </w:t>
      </w:r>
      <w:proofErr w:type="spellStart"/>
      <w:r w:rsidR="0093624C" w:rsidRPr="00BF6DB1">
        <w:rPr>
          <w:rFonts w:ascii="IRBadr" w:hAnsi="IRBadr" w:cs="IRBadr"/>
          <w:rtl/>
        </w:rPr>
        <w:t>به‌صورت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چشمگیرتر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="0093624C" w:rsidRPr="00BF6DB1">
        <w:rPr>
          <w:rFonts w:ascii="IRBadr" w:hAnsi="IRBadr" w:cs="IRBadr"/>
          <w:rtl/>
        </w:rPr>
        <w:t>قاطع‌تر</w:t>
      </w:r>
      <w:proofErr w:type="spellEnd"/>
      <w:r w:rsidR="0093624C" w:rsidRPr="00BF6DB1">
        <w:rPr>
          <w:rFonts w:ascii="IRBadr" w:hAnsi="IRBadr" w:cs="IRBadr"/>
          <w:rtl/>
        </w:rPr>
        <w:t xml:space="preserve"> شرکت </w:t>
      </w:r>
      <w:r w:rsidRPr="00BF6DB1">
        <w:rPr>
          <w:rFonts w:ascii="IRBadr" w:hAnsi="IRBadr" w:cs="IRBadr"/>
          <w:rtl/>
        </w:rPr>
        <w:t>کرده بودند</w:t>
      </w:r>
      <w:r w:rsidR="00642E0D" w:rsidRPr="00BF6DB1">
        <w:rPr>
          <w:rFonts w:ascii="IRBadr" w:hAnsi="IRBadr" w:cs="IRBadr"/>
          <w:rtl/>
        </w:rPr>
        <w:t xml:space="preserve">، </w:t>
      </w:r>
      <w:proofErr w:type="spellStart"/>
      <w:r w:rsidR="00642E0D" w:rsidRPr="00BF6DB1">
        <w:rPr>
          <w:rFonts w:ascii="IRBadr" w:hAnsi="IRBadr" w:cs="IRBadr"/>
          <w:rtl/>
        </w:rPr>
        <w:t>به‏خصوص</w:t>
      </w:r>
      <w:proofErr w:type="spellEnd"/>
      <w:r w:rsidR="00642E0D" w:rsidRPr="00BF6DB1">
        <w:rPr>
          <w:rFonts w:ascii="IRBadr" w:hAnsi="IRBadr" w:cs="IRBadr"/>
          <w:rtl/>
        </w:rPr>
        <w:t xml:space="preserve"> تشکر </w:t>
      </w:r>
      <w:proofErr w:type="spellStart"/>
      <w:r w:rsidR="00642E0D" w:rsidRPr="00BF6DB1">
        <w:rPr>
          <w:rFonts w:ascii="IRBadr" w:hAnsi="IRBadr" w:cs="IRBadr"/>
          <w:rtl/>
        </w:rPr>
        <w:t>می‏نمایم</w:t>
      </w:r>
      <w:proofErr w:type="spellEnd"/>
      <w:r w:rsidR="00642E0D" w:rsidRPr="00BF6DB1">
        <w:rPr>
          <w:rFonts w:ascii="IRBadr" w:hAnsi="IRBadr" w:cs="IRBadr"/>
          <w:rtl/>
        </w:rPr>
        <w:t>.</w:t>
      </w:r>
      <w:r w:rsidRPr="00BF6DB1">
        <w:rPr>
          <w:rFonts w:ascii="IRBadr" w:hAnsi="IRBadr" w:cs="IRBadr"/>
          <w:rtl/>
        </w:rPr>
        <w:t xml:space="preserve"> وجود دانش آموزان و دانشجویان دختر و پسر</w:t>
      </w:r>
      <w:r w:rsidR="00642E0D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زینت‌بخش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حرکت‌های</w:t>
      </w:r>
      <w:proofErr w:type="spellEnd"/>
      <w:r w:rsidR="00642E0D" w:rsidRPr="00BF6DB1">
        <w:rPr>
          <w:rFonts w:ascii="IRBadr" w:hAnsi="IRBadr" w:cs="IRBadr"/>
          <w:rtl/>
        </w:rPr>
        <w:t xml:space="preserve"> اجتماعی، عبادی و معنوی بوده است.</w:t>
      </w:r>
    </w:p>
    <w:p w:rsidR="00D948CD" w:rsidRPr="00BF6DB1" w:rsidRDefault="0093624C" w:rsidP="00EA4927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همین‌طور</w:t>
      </w:r>
      <w:proofErr w:type="spellEnd"/>
      <w:r w:rsidRPr="00BF6DB1">
        <w:rPr>
          <w:rFonts w:ascii="IRBadr" w:hAnsi="IRBadr" w:cs="IRBadr"/>
          <w:rtl/>
        </w:rPr>
        <w:t xml:space="preserve"> عزیزانی که در امور</w:t>
      </w:r>
      <w:r w:rsidR="00D948CD" w:rsidRPr="00BF6DB1">
        <w:rPr>
          <w:rFonts w:ascii="IRBadr" w:hAnsi="IRBadr" w:cs="IRBadr"/>
          <w:rtl/>
        </w:rPr>
        <w:t xml:space="preserve"> تربیتی و </w:t>
      </w:r>
      <w:proofErr w:type="spellStart"/>
      <w:r w:rsidRPr="00BF6DB1">
        <w:rPr>
          <w:rFonts w:ascii="IRBadr" w:hAnsi="IRBadr" w:cs="IRBadr"/>
          <w:rtl/>
        </w:rPr>
        <w:t>آموزش‌وپرورش</w:t>
      </w:r>
      <w:proofErr w:type="spellEnd"/>
      <w:r w:rsidR="00EA4927" w:rsidRPr="00BF6DB1">
        <w:rPr>
          <w:rFonts w:ascii="IRBadr" w:hAnsi="IRBadr" w:cs="IRBadr"/>
          <w:rtl/>
        </w:rPr>
        <w:t>،</w:t>
      </w:r>
      <w:r w:rsidR="00D948CD"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عهده‌دار</w:t>
      </w:r>
      <w:proofErr w:type="spellEnd"/>
      <w:r w:rsidR="00D948CD" w:rsidRPr="00BF6DB1">
        <w:rPr>
          <w:rFonts w:ascii="IRBadr" w:hAnsi="IRBadr" w:cs="IRBadr"/>
          <w:rtl/>
        </w:rPr>
        <w:t xml:space="preserve"> تعلیم و تربیت هستند و در این </w:t>
      </w:r>
      <w:proofErr w:type="spellStart"/>
      <w:r w:rsidRPr="00BF6DB1">
        <w:rPr>
          <w:rFonts w:ascii="IRBadr" w:hAnsi="IRBadr" w:cs="IRBadr"/>
          <w:rtl/>
        </w:rPr>
        <w:t>فعالیت‌های</w:t>
      </w:r>
      <w:proofErr w:type="spellEnd"/>
      <w:r w:rsidR="00D948CD" w:rsidRPr="00BF6DB1">
        <w:rPr>
          <w:rFonts w:ascii="IRBadr" w:hAnsi="IRBadr" w:cs="IRBadr"/>
          <w:rtl/>
        </w:rPr>
        <w:t xml:space="preserve"> سیاسی و اجتماعی شرکت خوب دارند</w:t>
      </w:r>
      <w:r w:rsidR="00EA4927" w:rsidRPr="00BF6DB1">
        <w:rPr>
          <w:rFonts w:ascii="IRBadr" w:hAnsi="IRBadr" w:cs="IRBadr"/>
          <w:rtl/>
        </w:rPr>
        <w:t>،</w:t>
      </w:r>
      <w:r w:rsidR="00D948CD" w:rsidRPr="00BF6DB1">
        <w:rPr>
          <w:rFonts w:ascii="IRBadr" w:hAnsi="IRBadr" w:cs="IRBadr"/>
          <w:rtl/>
        </w:rPr>
        <w:t xml:space="preserve"> تقدیر و تشکر </w:t>
      </w:r>
      <w:proofErr w:type="spellStart"/>
      <w:r w:rsidR="00EA4927" w:rsidRPr="00BF6DB1">
        <w:rPr>
          <w:rFonts w:ascii="IRBadr" w:hAnsi="IRBadr" w:cs="IRBadr"/>
          <w:rtl/>
        </w:rPr>
        <w:t>می‏</w:t>
      </w:r>
      <w:r w:rsidR="00D948CD" w:rsidRPr="00BF6DB1">
        <w:rPr>
          <w:rFonts w:ascii="IRBadr" w:hAnsi="IRBadr" w:cs="IRBadr"/>
          <w:rtl/>
        </w:rPr>
        <w:t>نمایم</w:t>
      </w:r>
      <w:proofErr w:type="spellEnd"/>
      <w:r w:rsidR="00EA4927" w:rsidRPr="00BF6DB1">
        <w:rPr>
          <w:rFonts w:ascii="IRBadr" w:hAnsi="IRBadr" w:cs="IRBadr"/>
          <w:rtl/>
        </w:rPr>
        <w:t xml:space="preserve">. همچنین </w:t>
      </w:r>
      <w:r w:rsidR="00D948CD" w:rsidRPr="00BF6DB1">
        <w:rPr>
          <w:rFonts w:ascii="IRBadr" w:hAnsi="IRBadr" w:cs="IRBadr"/>
          <w:rtl/>
        </w:rPr>
        <w:t xml:space="preserve">از </w:t>
      </w:r>
      <w:proofErr w:type="spellStart"/>
      <w:r w:rsidRPr="00BF6DB1">
        <w:rPr>
          <w:rFonts w:ascii="IRBadr" w:hAnsi="IRBadr" w:cs="IRBadr"/>
          <w:rtl/>
        </w:rPr>
        <w:t>همه‌ی</w:t>
      </w:r>
      <w:proofErr w:type="spellEnd"/>
      <w:r w:rsidR="00D948CD" w:rsidRPr="00BF6DB1">
        <w:rPr>
          <w:rFonts w:ascii="IRBadr" w:hAnsi="IRBadr" w:cs="IRBadr"/>
          <w:rtl/>
        </w:rPr>
        <w:t xml:space="preserve"> عزیزانی که در طول ماه مبارک </w:t>
      </w:r>
      <w:r w:rsidR="00EA4927" w:rsidRPr="00BF6DB1">
        <w:rPr>
          <w:rFonts w:ascii="IRBadr" w:hAnsi="IRBadr" w:cs="IRBadr"/>
          <w:rtl/>
        </w:rPr>
        <w:t xml:space="preserve">رمضان </w:t>
      </w:r>
      <w:r w:rsidR="00D948CD" w:rsidRPr="00BF6DB1">
        <w:rPr>
          <w:rFonts w:ascii="IRBadr" w:hAnsi="IRBadr" w:cs="IRBadr"/>
          <w:rtl/>
        </w:rPr>
        <w:t>در به پا داشتن مراسم الهی</w:t>
      </w:r>
      <w:r w:rsidR="00EA4927" w:rsidRPr="00BF6DB1">
        <w:rPr>
          <w:rFonts w:ascii="IRBadr" w:hAnsi="IRBadr" w:cs="IRBadr"/>
          <w:rtl/>
        </w:rPr>
        <w:t>،</w:t>
      </w:r>
      <w:r w:rsidR="00D948CD" w:rsidRPr="00BF6DB1">
        <w:rPr>
          <w:rFonts w:ascii="IRBadr" w:hAnsi="IRBadr" w:cs="IRBadr"/>
          <w:rtl/>
        </w:rPr>
        <w:t xml:space="preserve"> معنوی</w:t>
      </w:r>
      <w:r w:rsidR="00EA4927" w:rsidRPr="00BF6DB1">
        <w:rPr>
          <w:rFonts w:ascii="IRBadr" w:hAnsi="IRBadr" w:cs="IRBadr"/>
          <w:rtl/>
        </w:rPr>
        <w:t>،</w:t>
      </w:r>
      <w:r w:rsidR="00D948CD" w:rsidRPr="00BF6DB1">
        <w:rPr>
          <w:rFonts w:ascii="IRBadr" w:hAnsi="IRBadr" w:cs="IRBadr"/>
          <w:rtl/>
        </w:rPr>
        <w:t xml:space="preserve"> عبادی و سیاسی</w:t>
      </w:r>
      <w:r w:rsidR="00EA4927" w:rsidRPr="00BF6DB1">
        <w:rPr>
          <w:rFonts w:ascii="IRBadr" w:hAnsi="IRBadr" w:cs="IRBadr"/>
          <w:rtl/>
        </w:rPr>
        <w:t xml:space="preserve"> و در رونق بخشیدن به مساجد،</w:t>
      </w:r>
      <w:r w:rsidR="00D948CD"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مراسم‌های</w:t>
      </w:r>
      <w:proofErr w:type="spellEnd"/>
      <w:r w:rsidR="00D948CD" w:rsidRPr="00BF6DB1">
        <w:rPr>
          <w:rFonts w:ascii="IRBadr" w:hAnsi="IRBadr" w:cs="IRBadr"/>
          <w:rtl/>
        </w:rPr>
        <w:t xml:space="preserve"> جمعه و جماعت و سایر </w:t>
      </w:r>
      <w:proofErr w:type="spellStart"/>
      <w:r w:rsidRPr="00BF6DB1">
        <w:rPr>
          <w:rFonts w:ascii="IRBadr" w:hAnsi="IRBadr" w:cs="IRBadr"/>
          <w:rtl/>
        </w:rPr>
        <w:t>مراسم‌ها</w:t>
      </w:r>
      <w:proofErr w:type="spellEnd"/>
      <w:r w:rsidR="00D948CD" w:rsidRPr="00BF6DB1">
        <w:rPr>
          <w:rFonts w:ascii="IRBadr" w:hAnsi="IRBadr" w:cs="IRBadr"/>
          <w:rtl/>
        </w:rPr>
        <w:t xml:space="preserve"> حضور </w:t>
      </w:r>
      <w:r w:rsidRPr="00BF6DB1">
        <w:rPr>
          <w:rFonts w:ascii="IRBadr" w:hAnsi="IRBadr" w:cs="IRBadr"/>
          <w:rtl/>
        </w:rPr>
        <w:t>داشتند</w:t>
      </w:r>
      <w:r w:rsidR="00EA4927" w:rsidRPr="00BF6DB1">
        <w:rPr>
          <w:rFonts w:ascii="IRBadr" w:hAnsi="IRBadr" w:cs="IRBadr"/>
          <w:rtl/>
        </w:rPr>
        <w:t>،</w:t>
      </w:r>
      <w:r w:rsidR="00D948CD" w:rsidRPr="00BF6DB1">
        <w:rPr>
          <w:rFonts w:ascii="IRBadr" w:hAnsi="IRBadr" w:cs="IRBadr"/>
          <w:rtl/>
        </w:rPr>
        <w:t xml:space="preserve"> باید تشکر </w:t>
      </w:r>
      <w:r w:rsidR="00EA4927" w:rsidRPr="00BF6DB1">
        <w:rPr>
          <w:rFonts w:ascii="IRBadr" w:hAnsi="IRBadr" w:cs="IRBadr"/>
          <w:rtl/>
        </w:rPr>
        <w:t xml:space="preserve">نمود و از خداوند </w:t>
      </w:r>
      <w:r w:rsidR="00D948CD" w:rsidRPr="00BF6DB1">
        <w:rPr>
          <w:rFonts w:ascii="IRBadr" w:hAnsi="IRBadr" w:cs="IRBadr"/>
          <w:rtl/>
        </w:rPr>
        <w:t xml:space="preserve">برکات و </w:t>
      </w:r>
      <w:proofErr w:type="spellStart"/>
      <w:r w:rsidR="00D948CD" w:rsidRPr="00BF6DB1">
        <w:rPr>
          <w:rFonts w:ascii="IRBadr" w:hAnsi="IRBadr" w:cs="IRBadr"/>
          <w:rtl/>
        </w:rPr>
        <w:t>فیوضاتش</w:t>
      </w:r>
      <w:proofErr w:type="spellEnd"/>
      <w:r w:rsidR="00D948CD" w:rsidRPr="00BF6DB1">
        <w:rPr>
          <w:rFonts w:ascii="IRBadr" w:hAnsi="IRBadr" w:cs="IRBadr"/>
          <w:rtl/>
        </w:rPr>
        <w:t xml:space="preserve"> را بر</w:t>
      </w:r>
      <w:r w:rsidR="00EA4927" w:rsidRPr="00BF6DB1">
        <w:rPr>
          <w:rFonts w:ascii="IRBadr" w:hAnsi="IRBadr" w:cs="IRBadr"/>
          <w:rtl/>
        </w:rPr>
        <w:t>ای این ملت خواستار شد.</w:t>
      </w:r>
    </w:p>
    <w:p w:rsidR="00DF5BBA" w:rsidRPr="00BF6DB1" w:rsidRDefault="00DF5BBA" w:rsidP="00DF5BB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45" w:name="_Toc458240462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اهمیت روز قدس</w:t>
      </w:r>
      <w:bookmarkEnd w:id="45"/>
    </w:p>
    <w:p w:rsidR="00AB1741" w:rsidRPr="00BF6DB1" w:rsidRDefault="00D948CD" w:rsidP="00AB1741">
      <w:pPr>
        <w:widowControl w:val="0"/>
        <w:spacing w:after="0" w:line="276" w:lineRule="auto"/>
        <w:ind w:firstLine="0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روز قدس</w:t>
      </w:r>
      <w:r w:rsidR="00DF5BBA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روز</w:t>
      </w:r>
      <w:r w:rsidR="00DF5BBA" w:rsidRPr="00BF6DB1">
        <w:rPr>
          <w:rFonts w:ascii="IRBadr" w:hAnsi="IRBadr" w:cs="IRBadr"/>
          <w:rtl/>
        </w:rPr>
        <w:t>ی</w:t>
      </w:r>
      <w:r w:rsidRPr="00BF6DB1">
        <w:rPr>
          <w:rFonts w:ascii="IRBadr" w:hAnsi="IRBadr" w:cs="IRBadr"/>
          <w:rtl/>
        </w:rPr>
        <w:t xml:space="preserve"> </w:t>
      </w:r>
      <w:r w:rsidR="0093624C" w:rsidRPr="00BF6DB1">
        <w:rPr>
          <w:rFonts w:ascii="IRBadr" w:hAnsi="IRBadr" w:cs="IRBadr"/>
          <w:rtl/>
        </w:rPr>
        <w:t>استراتژیک</w:t>
      </w:r>
      <w:r w:rsidR="00DF5BBA" w:rsidRPr="00BF6DB1">
        <w:rPr>
          <w:rFonts w:ascii="IRBadr" w:hAnsi="IRBadr" w:cs="IRBadr"/>
          <w:rtl/>
        </w:rPr>
        <w:t xml:space="preserve"> در </w:t>
      </w:r>
      <w:proofErr w:type="spellStart"/>
      <w:r w:rsidR="00DF5BBA" w:rsidRPr="00BF6DB1">
        <w:rPr>
          <w:rFonts w:ascii="IRBadr" w:hAnsi="IRBadr" w:cs="IRBadr"/>
          <w:rtl/>
        </w:rPr>
        <w:t>منطقِ</w:t>
      </w:r>
      <w:proofErr w:type="spellEnd"/>
      <w:r w:rsidR="00DF5BBA" w:rsidRPr="00BF6DB1">
        <w:rPr>
          <w:rFonts w:ascii="IRBadr" w:hAnsi="IRBadr" w:cs="IRBadr"/>
          <w:rtl/>
        </w:rPr>
        <w:t xml:space="preserve"> مل</w:t>
      </w:r>
      <w:r w:rsidRPr="00BF6DB1">
        <w:rPr>
          <w:rFonts w:ascii="IRBadr" w:hAnsi="IRBadr" w:cs="IRBadr"/>
          <w:rtl/>
        </w:rPr>
        <w:t>ی</w:t>
      </w:r>
      <w:r w:rsidR="00DF5BBA" w:rsidRPr="00BF6DB1">
        <w:rPr>
          <w:rFonts w:ascii="IRBadr" w:hAnsi="IRBadr" w:cs="IRBadr"/>
          <w:rtl/>
        </w:rPr>
        <w:t xml:space="preserve"> و دینی ماست؛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به‌خصوص</w:t>
      </w:r>
      <w:proofErr w:type="spellEnd"/>
      <w:r w:rsidRPr="00BF6DB1">
        <w:rPr>
          <w:rFonts w:ascii="IRBadr" w:hAnsi="IRBadr" w:cs="IRBadr"/>
          <w:rtl/>
        </w:rPr>
        <w:t xml:space="preserve"> امسال نکات خاصی در روز قدس هست؛ </w:t>
      </w:r>
      <w:proofErr w:type="spellStart"/>
      <w:r w:rsidR="0093624C" w:rsidRPr="00BF6DB1">
        <w:rPr>
          <w:rFonts w:ascii="IRBadr" w:hAnsi="IRBadr" w:cs="IRBadr"/>
          <w:rtl/>
        </w:rPr>
        <w:t>همان‌طور</w:t>
      </w:r>
      <w:proofErr w:type="spellEnd"/>
      <w:r w:rsidRPr="00BF6DB1">
        <w:rPr>
          <w:rFonts w:ascii="IRBadr" w:hAnsi="IRBadr" w:cs="IRBadr"/>
          <w:rtl/>
        </w:rPr>
        <w:t xml:space="preserve"> که </w:t>
      </w:r>
      <w:proofErr w:type="spellStart"/>
      <w:r w:rsidRPr="00BF6DB1">
        <w:rPr>
          <w:rFonts w:ascii="IRBadr" w:hAnsi="IRBadr" w:cs="IRBadr"/>
          <w:rtl/>
        </w:rPr>
        <w:t>مستحضرید</w:t>
      </w:r>
      <w:proofErr w:type="spellEnd"/>
      <w:r w:rsidR="00DF5BBA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DF5BBA" w:rsidRPr="00BF6DB1">
        <w:rPr>
          <w:rFonts w:ascii="IRBadr" w:hAnsi="IRBadr" w:cs="IRBadr"/>
          <w:rtl/>
        </w:rPr>
        <w:t xml:space="preserve">امروز، </w:t>
      </w:r>
      <w:r w:rsidRPr="00BF6DB1">
        <w:rPr>
          <w:rFonts w:ascii="IRBadr" w:hAnsi="IRBadr" w:cs="IRBadr"/>
          <w:rtl/>
        </w:rPr>
        <w:t xml:space="preserve">هیچ انسان </w:t>
      </w:r>
      <w:proofErr w:type="spellStart"/>
      <w:r w:rsidRPr="00BF6DB1">
        <w:rPr>
          <w:rFonts w:ascii="IRBadr" w:hAnsi="IRBadr" w:cs="IRBadr"/>
          <w:rtl/>
        </w:rPr>
        <w:t>منصفی</w:t>
      </w:r>
      <w:proofErr w:type="spellEnd"/>
      <w:r w:rsidR="00DF5BBA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غصبی</w:t>
      </w:r>
      <w:proofErr w:type="spellEnd"/>
      <w:r w:rsidRPr="00BF6DB1">
        <w:rPr>
          <w:rFonts w:ascii="IRBadr" w:hAnsi="IRBadr" w:cs="IRBadr"/>
          <w:rtl/>
        </w:rPr>
        <w:t xml:space="preserve"> بودن اسرائیل را رد </w:t>
      </w:r>
      <w:proofErr w:type="spellStart"/>
      <w:r w:rsidR="0093624C" w:rsidRPr="00BF6DB1">
        <w:rPr>
          <w:rFonts w:ascii="IRBadr" w:hAnsi="IRBadr" w:cs="IRBadr"/>
          <w:rtl/>
        </w:rPr>
        <w:t>نمی‌کند</w:t>
      </w:r>
      <w:proofErr w:type="spellEnd"/>
      <w:r w:rsidRPr="00BF6DB1">
        <w:rPr>
          <w:rFonts w:ascii="IRBadr" w:hAnsi="IRBadr" w:cs="IRBadr"/>
          <w:rtl/>
        </w:rPr>
        <w:t xml:space="preserve"> و همه </w:t>
      </w:r>
      <w:proofErr w:type="spellStart"/>
      <w:r w:rsidR="0093624C" w:rsidRPr="00BF6DB1">
        <w:rPr>
          <w:rFonts w:ascii="IRBadr" w:hAnsi="IRBadr" w:cs="IRBadr"/>
          <w:rtl/>
        </w:rPr>
        <w:t>می‌دانند</w:t>
      </w:r>
      <w:proofErr w:type="spellEnd"/>
      <w:r w:rsidRPr="00BF6DB1">
        <w:rPr>
          <w:rFonts w:ascii="IRBadr" w:hAnsi="IRBadr" w:cs="IRBadr"/>
          <w:rtl/>
        </w:rPr>
        <w:t xml:space="preserve"> و قبول دارند که </w:t>
      </w:r>
      <w:proofErr w:type="spellStart"/>
      <w:r w:rsidRPr="00BF6DB1">
        <w:rPr>
          <w:rFonts w:ascii="IRBadr" w:hAnsi="IRBadr" w:cs="IRBadr"/>
          <w:rtl/>
        </w:rPr>
        <w:t>اساس</w:t>
      </w:r>
      <w:r w:rsidR="00DF5BBA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اسرائیل بر غصب است و همین </w:t>
      </w:r>
      <w:r w:rsidR="00DF5BBA" w:rsidRPr="00BF6DB1">
        <w:rPr>
          <w:rFonts w:ascii="IRBadr" w:hAnsi="IRBadr" w:cs="IRBadr"/>
          <w:rtl/>
        </w:rPr>
        <w:t xml:space="preserve">امر موجب تفاوت </w:t>
      </w:r>
      <w:r w:rsidRPr="00BF6DB1">
        <w:rPr>
          <w:rFonts w:ascii="IRBadr" w:hAnsi="IRBadr" w:cs="IRBadr"/>
          <w:rtl/>
        </w:rPr>
        <w:t xml:space="preserve">حکومت اسرائیل با همه </w:t>
      </w:r>
      <w:proofErr w:type="spellStart"/>
      <w:r w:rsidR="0093624C" w:rsidRPr="00BF6DB1">
        <w:rPr>
          <w:rFonts w:ascii="IRBadr" w:hAnsi="IRBadr" w:cs="IRBadr"/>
          <w:rtl/>
        </w:rPr>
        <w:t>حکومت‌های</w:t>
      </w:r>
      <w:proofErr w:type="spellEnd"/>
      <w:r w:rsidRPr="00BF6DB1">
        <w:rPr>
          <w:rFonts w:ascii="IRBadr" w:hAnsi="IRBadr" w:cs="IRBadr"/>
          <w:rtl/>
        </w:rPr>
        <w:t xml:space="preserve"> دیگر </w:t>
      </w:r>
      <w:r w:rsidR="00DF5BBA" w:rsidRPr="00BF6DB1">
        <w:rPr>
          <w:rFonts w:ascii="IRBadr" w:hAnsi="IRBadr" w:cs="IRBadr"/>
          <w:rtl/>
        </w:rPr>
        <w:t>شده است.</w:t>
      </w:r>
    </w:p>
    <w:p w:rsidR="00AB1741" w:rsidRPr="00BF6DB1" w:rsidRDefault="00AB1741" w:rsidP="00AB174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46" w:name="_Toc458240463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 xml:space="preserve">اعمال </w:t>
      </w:r>
      <w:proofErr w:type="spellStart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غاصبانه‏ی</w:t>
      </w:r>
      <w:proofErr w:type="spellEnd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 xml:space="preserve"> رژیم </w:t>
      </w:r>
      <w:r w:rsidR="00D5195C"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اشغالگر</w:t>
      </w:r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 xml:space="preserve"> قدس</w:t>
      </w:r>
      <w:bookmarkEnd w:id="46"/>
    </w:p>
    <w:p w:rsidR="00AB1741" w:rsidRPr="00BF6DB1" w:rsidRDefault="00D948CD" w:rsidP="00AB1741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 xml:space="preserve">حضور </w:t>
      </w:r>
      <w:proofErr w:type="spellStart"/>
      <w:r w:rsidR="00AB1741" w:rsidRPr="00BF6DB1">
        <w:rPr>
          <w:rFonts w:ascii="IRBadr" w:hAnsi="IRBadr" w:cs="IRBadr"/>
          <w:rtl/>
        </w:rPr>
        <w:t>صهیونیست‏ها</w:t>
      </w:r>
      <w:proofErr w:type="spellEnd"/>
      <w:r w:rsidRPr="00BF6DB1">
        <w:rPr>
          <w:rFonts w:ascii="IRBadr" w:hAnsi="IRBadr" w:cs="IRBadr"/>
          <w:rtl/>
        </w:rPr>
        <w:t xml:space="preserve"> در سرزمین </w:t>
      </w:r>
      <w:r w:rsidR="0093624C" w:rsidRPr="00BF6DB1">
        <w:rPr>
          <w:rFonts w:ascii="IRBadr" w:hAnsi="IRBadr" w:cs="IRBadr"/>
          <w:rtl/>
        </w:rPr>
        <w:t>فلسطین</w:t>
      </w:r>
      <w:r w:rsidR="00AB1741" w:rsidRPr="00BF6DB1">
        <w:rPr>
          <w:rFonts w:ascii="IRBadr" w:hAnsi="IRBadr" w:cs="IRBadr"/>
          <w:rtl/>
        </w:rPr>
        <w:t>؛</w:t>
      </w:r>
    </w:p>
    <w:p w:rsidR="00AB1741" w:rsidRPr="00BF6DB1" w:rsidRDefault="00AB1741" w:rsidP="00AB1741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>بیرون راندن صاحبان اصلی سرزمین</w:t>
      </w:r>
      <w:r w:rsidR="00D948CD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>قدس از آنجا؛</w:t>
      </w:r>
    </w:p>
    <w:p w:rsidR="00AB1741" w:rsidRPr="00BF6DB1" w:rsidRDefault="00AB1741" w:rsidP="00AB1741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>از بین بردن حکومت فلسطین</w:t>
      </w:r>
      <w:r w:rsidR="00D948CD" w:rsidRPr="00BF6DB1">
        <w:rPr>
          <w:rFonts w:ascii="IRBadr" w:hAnsi="IRBadr" w:cs="IRBadr"/>
          <w:rtl/>
        </w:rPr>
        <w:t xml:space="preserve"> قریب پنجاه سال</w:t>
      </w:r>
      <w:r w:rsidRPr="00BF6DB1">
        <w:rPr>
          <w:rFonts w:ascii="IRBadr" w:hAnsi="IRBadr" w:cs="IRBadr"/>
          <w:rtl/>
        </w:rPr>
        <w:t>؛</w:t>
      </w:r>
    </w:p>
    <w:p w:rsidR="00D713CC" w:rsidRPr="00BF6DB1" w:rsidRDefault="00D713CC" w:rsidP="00D713CC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47" w:name="_Toc458240464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lastRenderedPageBreak/>
        <w:t>مراحل جنگ با اسرائیل</w:t>
      </w:r>
      <w:bookmarkEnd w:id="47"/>
    </w:p>
    <w:p w:rsidR="00D948CD" w:rsidRPr="00BF6DB1" w:rsidRDefault="00D948CD" w:rsidP="00D948CD">
      <w:pPr>
        <w:widowControl w:val="0"/>
        <w:spacing w:after="0" w:line="276" w:lineRule="auto"/>
        <w:ind w:firstLine="0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اصل</w:t>
      </w:r>
      <w:r w:rsidR="00C533E4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اسرائیل</w:t>
      </w:r>
      <w:r w:rsidR="00C533E4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غاصب است</w:t>
      </w:r>
      <w:r w:rsidR="00C533E4" w:rsidRPr="00BF6DB1">
        <w:rPr>
          <w:rFonts w:ascii="IRBadr" w:hAnsi="IRBadr" w:cs="IRBadr"/>
          <w:rtl/>
        </w:rPr>
        <w:t>؛</w:t>
      </w:r>
      <w:r w:rsidRPr="00BF6DB1">
        <w:rPr>
          <w:rFonts w:ascii="IRBadr" w:hAnsi="IRBadr" w:cs="IRBadr"/>
          <w:rtl/>
        </w:rPr>
        <w:t xml:space="preserve"> ولی امر مهم، مواجهه</w:t>
      </w:r>
      <w:r w:rsidR="00C533E4" w:rsidRPr="00BF6DB1">
        <w:rPr>
          <w:rFonts w:ascii="IRBadr" w:hAnsi="IRBadr" w:cs="IRBadr"/>
          <w:rtl/>
        </w:rPr>
        <w:t xml:space="preserve"> و رویارویی</w:t>
      </w:r>
      <w:r w:rsidRPr="00BF6DB1">
        <w:rPr>
          <w:rFonts w:ascii="IRBadr" w:hAnsi="IRBadr" w:cs="IRBadr"/>
          <w:rtl/>
        </w:rPr>
        <w:t xml:space="preserve"> دنیای اسلام با اسرائیل است که باید به آن توجه شود؛ </w:t>
      </w:r>
      <w:proofErr w:type="spellStart"/>
      <w:r w:rsidR="0093624C" w:rsidRPr="00BF6DB1">
        <w:rPr>
          <w:rFonts w:ascii="IRBadr" w:hAnsi="IRBadr" w:cs="IRBadr"/>
          <w:rtl/>
        </w:rPr>
        <w:t>می‌دانید</w:t>
      </w:r>
      <w:proofErr w:type="spellEnd"/>
      <w:r w:rsidRPr="00BF6DB1">
        <w:rPr>
          <w:rFonts w:ascii="IRBadr" w:hAnsi="IRBadr" w:cs="IRBadr"/>
          <w:rtl/>
        </w:rPr>
        <w:t xml:space="preserve"> در برابر اسرائیل امت اسلامی و </w:t>
      </w:r>
      <w:r w:rsidR="00C533E4" w:rsidRPr="00BF6DB1">
        <w:rPr>
          <w:rFonts w:ascii="IRBadr" w:hAnsi="IRBadr" w:cs="IRBadr"/>
          <w:rtl/>
        </w:rPr>
        <w:t>ا</w:t>
      </w:r>
      <w:r w:rsidRPr="00BF6DB1">
        <w:rPr>
          <w:rFonts w:ascii="IRBadr" w:hAnsi="IRBadr" w:cs="IRBadr"/>
          <w:rtl/>
        </w:rPr>
        <w:t>عر</w:t>
      </w:r>
      <w:r w:rsidR="00C533E4" w:rsidRPr="00BF6DB1">
        <w:rPr>
          <w:rFonts w:ascii="IRBadr" w:hAnsi="IRBadr" w:cs="IRBadr"/>
          <w:rtl/>
        </w:rPr>
        <w:t>ا</w:t>
      </w:r>
      <w:r w:rsidRPr="00BF6DB1">
        <w:rPr>
          <w:rFonts w:ascii="IRBadr" w:hAnsi="IRBadr" w:cs="IRBadr"/>
          <w:rtl/>
        </w:rPr>
        <w:t xml:space="preserve">ب چند مرحله را طی </w:t>
      </w:r>
      <w:proofErr w:type="spellStart"/>
      <w:r w:rsidR="0093624C" w:rsidRPr="00BF6DB1">
        <w:rPr>
          <w:rFonts w:ascii="IRBadr" w:hAnsi="IRBadr" w:cs="IRBadr"/>
          <w:rtl/>
        </w:rPr>
        <w:t>نموده‌اند</w:t>
      </w:r>
      <w:proofErr w:type="spellEnd"/>
      <w:r w:rsidR="00C533E4" w:rsidRPr="00BF6DB1">
        <w:rPr>
          <w:rFonts w:ascii="IRBadr" w:hAnsi="IRBadr" w:cs="IRBadr"/>
          <w:rtl/>
        </w:rPr>
        <w:t>:</w:t>
      </w:r>
    </w:p>
    <w:p w:rsidR="00B027FE" w:rsidRPr="00BF6DB1" w:rsidRDefault="00BA63C5" w:rsidP="00B027FE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IRBadr"/>
        </w:rPr>
      </w:pPr>
      <w:proofErr w:type="spellStart"/>
      <w:r w:rsidRPr="00BF6DB1">
        <w:rPr>
          <w:rFonts w:ascii="IRBadr" w:hAnsi="IRBadr" w:cs="IRBadr"/>
          <w:rtl/>
        </w:rPr>
        <w:t>جنگ‏های</w:t>
      </w:r>
      <w:proofErr w:type="spellEnd"/>
      <w:r w:rsidRPr="00BF6DB1">
        <w:rPr>
          <w:rFonts w:ascii="IRBadr" w:hAnsi="IRBadr" w:cs="IRBadr"/>
          <w:rtl/>
        </w:rPr>
        <w:t xml:space="preserve"> کلاسیک</w:t>
      </w:r>
      <w:r w:rsidR="00D948CD" w:rsidRPr="00BF6DB1">
        <w:rPr>
          <w:rFonts w:ascii="IRBadr" w:hAnsi="IRBadr" w:cs="IRBadr"/>
          <w:rtl/>
        </w:rPr>
        <w:t>: در ابتدای غصب</w:t>
      </w:r>
      <w:r w:rsidR="00B027FE" w:rsidRPr="00BF6DB1">
        <w:rPr>
          <w:rFonts w:ascii="IRBadr" w:hAnsi="IRBadr" w:cs="IRBadr"/>
          <w:rtl/>
        </w:rPr>
        <w:t xml:space="preserve"> بود</w:t>
      </w:r>
      <w:r w:rsidR="00D948CD" w:rsidRPr="00BF6DB1">
        <w:rPr>
          <w:rFonts w:ascii="IRBadr" w:hAnsi="IRBadr" w:cs="IRBadr"/>
          <w:rtl/>
        </w:rPr>
        <w:t xml:space="preserve"> که </w:t>
      </w:r>
      <w:proofErr w:type="spellStart"/>
      <w:r w:rsidR="0093624C" w:rsidRPr="00BF6DB1">
        <w:rPr>
          <w:rFonts w:ascii="IRBadr" w:hAnsi="IRBadr" w:cs="IRBadr"/>
          <w:rtl/>
        </w:rPr>
        <w:t>به‌صورت</w:t>
      </w:r>
      <w:proofErr w:type="spellEnd"/>
      <w:r w:rsidR="00D948CD"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جنگ‌های</w:t>
      </w:r>
      <w:proofErr w:type="spellEnd"/>
      <w:r w:rsidR="00D948CD" w:rsidRPr="00BF6DB1">
        <w:rPr>
          <w:rFonts w:ascii="IRBadr" w:hAnsi="IRBadr" w:cs="IRBadr"/>
          <w:rtl/>
        </w:rPr>
        <w:t xml:space="preserve"> </w:t>
      </w:r>
      <w:r w:rsidR="00B027FE" w:rsidRPr="00BF6DB1">
        <w:rPr>
          <w:rFonts w:ascii="IRBadr" w:hAnsi="IRBadr" w:cs="IRBadr"/>
          <w:rtl/>
        </w:rPr>
        <w:t xml:space="preserve">بزرگ، کلاسیک و </w:t>
      </w:r>
      <w:r w:rsidR="00D948CD" w:rsidRPr="00BF6DB1">
        <w:rPr>
          <w:rFonts w:ascii="IRBadr" w:hAnsi="IRBadr" w:cs="IRBadr"/>
          <w:rtl/>
        </w:rPr>
        <w:t>رسمی</w:t>
      </w:r>
      <w:r w:rsidR="00B027FE" w:rsidRPr="00BF6DB1">
        <w:rPr>
          <w:rFonts w:ascii="IRBadr" w:hAnsi="IRBadr" w:cs="IRBadr"/>
          <w:rtl/>
        </w:rPr>
        <w:t xml:space="preserve"> کشورهای</w:t>
      </w:r>
      <w:r w:rsidR="00D948CD" w:rsidRPr="00BF6DB1">
        <w:rPr>
          <w:rFonts w:ascii="IRBadr" w:hAnsi="IRBadr" w:cs="IRBadr"/>
          <w:rtl/>
        </w:rPr>
        <w:t xml:space="preserve"> مصر</w:t>
      </w:r>
      <w:r w:rsidR="00B027FE" w:rsidRPr="00BF6DB1">
        <w:rPr>
          <w:rFonts w:ascii="IRBadr" w:hAnsi="IRBadr" w:cs="IRBadr"/>
          <w:rtl/>
        </w:rPr>
        <w:t>،</w:t>
      </w:r>
      <w:r w:rsidR="00D948CD" w:rsidRPr="00BF6DB1">
        <w:rPr>
          <w:rFonts w:ascii="IRBadr" w:hAnsi="IRBadr" w:cs="IRBadr"/>
          <w:rtl/>
        </w:rPr>
        <w:t xml:space="preserve"> سوریه</w:t>
      </w:r>
      <w:r w:rsidR="00B027FE" w:rsidRPr="00BF6DB1">
        <w:rPr>
          <w:rFonts w:ascii="IRBadr" w:hAnsi="IRBadr" w:cs="IRBadr"/>
          <w:rtl/>
        </w:rPr>
        <w:t>،</w:t>
      </w:r>
      <w:r w:rsidR="00D948CD" w:rsidRPr="00BF6DB1">
        <w:rPr>
          <w:rFonts w:ascii="IRBadr" w:hAnsi="IRBadr" w:cs="IRBadr"/>
          <w:rtl/>
        </w:rPr>
        <w:t xml:space="preserve"> لبنان</w:t>
      </w:r>
      <w:r w:rsidR="000C5342" w:rsidRPr="00BF6DB1">
        <w:rPr>
          <w:rFonts w:ascii="IRBadr" w:hAnsi="IRBadr" w:cs="IRBadr"/>
          <w:rtl/>
        </w:rPr>
        <w:t xml:space="preserve"> </w:t>
      </w:r>
      <w:r w:rsidR="00D948CD" w:rsidRPr="00BF6DB1">
        <w:rPr>
          <w:rFonts w:ascii="IRBadr" w:hAnsi="IRBadr" w:cs="IRBadr"/>
          <w:rtl/>
        </w:rPr>
        <w:t xml:space="preserve">و اردن آن زمان با اسرائیل </w:t>
      </w:r>
      <w:r w:rsidR="00B027FE" w:rsidRPr="00BF6DB1">
        <w:rPr>
          <w:rFonts w:ascii="IRBadr" w:hAnsi="IRBadr" w:cs="IRBadr"/>
          <w:rtl/>
        </w:rPr>
        <w:t xml:space="preserve">جنگیدند </w:t>
      </w:r>
      <w:r w:rsidR="00D948CD" w:rsidRPr="00BF6DB1">
        <w:rPr>
          <w:rFonts w:ascii="IRBadr" w:hAnsi="IRBadr" w:cs="IRBadr"/>
          <w:rtl/>
        </w:rPr>
        <w:t xml:space="preserve">که متأسفانه </w:t>
      </w:r>
      <w:proofErr w:type="spellStart"/>
      <w:r w:rsidR="0093624C" w:rsidRPr="00BF6DB1">
        <w:rPr>
          <w:rFonts w:ascii="IRBadr" w:hAnsi="IRBadr" w:cs="IRBadr"/>
          <w:rtl/>
        </w:rPr>
        <w:t>همه‌ی</w:t>
      </w:r>
      <w:proofErr w:type="spellEnd"/>
      <w:r w:rsidR="00D948CD" w:rsidRPr="00BF6DB1">
        <w:rPr>
          <w:rFonts w:ascii="IRBadr" w:hAnsi="IRBadr" w:cs="IRBadr"/>
          <w:rtl/>
        </w:rPr>
        <w:t xml:space="preserve"> این </w:t>
      </w:r>
      <w:proofErr w:type="spellStart"/>
      <w:r w:rsidR="0093624C" w:rsidRPr="00BF6DB1">
        <w:rPr>
          <w:rFonts w:ascii="IRBadr" w:hAnsi="IRBadr" w:cs="IRBadr"/>
          <w:rtl/>
        </w:rPr>
        <w:t>جنگ‌ها</w:t>
      </w:r>
      <w:proofErr w:type="spellEnd"/>
      <w:r w:rsidR="00D948CD" w:rsidRPr="00BF6DB1">
        <w:rPr>
          <w:rFonts w:ascii="IRBadr" w:hAnsi="IRBadr" w:cs="IRBadr"/>
          <w:rtl/>
        </w:rPr>
        <w:t xml:space="preserve"> </w:t>
      </w:r>
      <w:r w:rsidR="00B027FE" w:rsidRPr="00BF6DB1">
        <w:rPr>
          <w:rFonts w:ascii="IRBadr" w:hAnsi="IRBadr" w:cs="IRBadr"/>
          <w:rtl/>
        </w:rPr>
        <w:t>با شکست مواجه شدند.</w:t>
      </w:r>
    </w:p>
    <w:p w:rsidR="00B027FE" w:rsidRPr="00BF6DB1" w:rsidRDefault="00B027FE" w:rsidP="00B027FE">
      <w:pPr>
        <w:pStyle w:val="5"/>
        <w:keepNext w:val="0"/>
        <w:keepLines w:val="0"/>
        <w:widowControl w:val="0"/>
        <w:spacing w:line="276" w:lineRule="auto"/>
        <w:ind w:left="713" w:firstLine="0"/>
        <w:jc w:val="lowKashida"/>
        <w:rPr>
          <w:rFonts w:ascii="IRBadr" w:hAnsi="IRBadr" w:cs="IRBadr"/>
          <w:color w:val="auto"/>
          <w:sz w:val="32"/>
          <w:szCs w:val="32"/>
          <w:rtl/>
        </w:rPr>
      </w:pPr>
      <w:bookmarkStart w:id="48" w:name="_Toc458240465"/>
      <w:r w:rsidRPr="00BF6DB1">
        <w:rPr>
          <w:rFonts w:ascii="IRBadr" w:hAnsi="IRBadr" w:cs="IRBadr"/>
          <w:color w:val="auto"/>
          <w:sz w:val="32"/>
          <w:szCs w:val="32"/>
          <w:rtl/>
        </w:rPr>
        <w:t xml:space="preserve">دلایل شکست مسلمانان در </w:t>
      </w:r>
      <w:proofErr w:type="spellStart"/>
      <w:r w:rsidRPr="00BF6DB1">
        <w:rPr>
          <w:rFonts w:ascii="IRBadr" w:hAnsi="IRBadr" w:cs="IRBadr"/>
          <w:color w:val="auto"/>
          <w:sz w:val="32"/>
          <w:szCs w:val="32"/>
          <w:rtl/>
        </w:rPr>
        <w:t>جنگ‏های</w:t>
      </w:r>
      <w:proofErr w:type="spellEnd"/>
      <w:r w:rsidRPr="00BF6DB1">
        <w:rPr>
          <w:rFonts w:ascii="IRBadr" w:hAnsi="IRBadr" w:cs="IRBadr"/>
          <w:color w:val="auto"/>
          <w:sz w:val="32"/>
          <w:szCs w:val="32"/>
          <w:rtl/>
        </w:rPr>
        <w:t xml:space="preserve"> کلاسیک با اسرائیل</w:t>
      </w:r>
      <w:bookmarkEnd w:id="48"/>
    </w:p>
    <w:p w:rsidR="00B027FE" w:rsidRPr="00BF6DB1" w:rsidRDefault="00D948CD" w:rsidP="00B027FE">
      <w:pPr>
        <w:pStyle w:val="aa"/>
        <w:widowControl w:val="0"/>
        <w:numPr>
          <w:ilvl w:val="0"/>
          <w:numId w:val="10"/>
        </w:numPr>
        <w:spacing w:after="0" w:line="276" w:lineRule="auto"/>
        <w:ind w:left="1563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>سستی مسلمانان</w:t>
      </w:r>
      <w:r w:rsidR="00B027FE" w:rsidRPr="00BF6DB1">
        <w:rPr>
          <w:rFonts w:ascii="IRBadr" w:hAnsi="IRBadr" w:cs="IRBadr"/>
          <w:rtl/>
        </w:rPr>
        <w:t>؛</w:t>
      </w:r>
    </w:p>
    <w:p w:rsidR="00B027FE" w:rsidRPr="00BF6DB1" w:rsidRDefault="00D948CD" w:rsidP="00B027FE">
      <w:pPr>
        <w:pStyle w:val="aa"/>
        <w:widowControl w:val="0"/>
        <w:numPr>
          <w:ilvl w:val="0"/>
          <w:numId w:val="10"/>
        </w:numPr>
        <w:spacing w:after="0" w:line="276" w:lineRule="auto"/>
        <w:ind w:left="1563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 xml:space="preserve">حمایت </w:t>
      </w:r>
      <w:proofErr w:type="spellStart"/>
      <w:r w:rsidR="0093624C" w:rsidRPr="00BF6DB1">
        <w:rPr>
          <w:rFonts w:ascii="IRBadr" w:hAnsi="IRBadr" w:cs="IRBadr"/>
          <w:rtl/>
        </w:rPr>
        <w:t>قدرت‌های</w:t>
      </w:r>
      <w:proofErr w:type="spellEnd"/>
      <w:r w:rsidR="00B027FE" w:rsidRPr="00BF6DB1">
        <w:rPr>
          <w:rFonts w:ascii="IRBadr" w:hAnsi="IRBadr" w:cs="IRBadr"/>
          <w:rtl/>
        </w:rPr>
        <w:t xml:space="preserve"> </w:t>
      </w:r>
      <w:proofErr w:type="spellStart"/>
      <w:r w:rsidR="00B027FE" w:rsidRPr="00BF6DB1">
        <w:rPr>
          <w:rFonts w:ascii="IRBadr" w:hAnsi="IRBadr" w:cs="IRBadr"/>
          <w:rtl/>
        </w:rPr>
        <w:t>استکباری</w:t>
      </w:r>
      <w:proofErr w:type="spellEnd"/>
      <w:r w:rsidR="00B027FE" w:rsidRPr="00BF6DB1">
        <w:rPr>
          <w:rFonts w:ascii="IRBadr" w:hAnsi="IRBadr" w:cs="IRBadr"/>
          <w:rtl/>
        </w:rPr>
        <w:t xml:space="preserve"> از اسرائیل؛</w:t>
      </w:r>
    </w:p>
    <w:p w:rsidR="00D948CD" w:rsidRPr="00BF6DB1" w:rsidRDefault="00B027FE" w:rsidP="00B027FE">
      <w:pPr>
        <w:pStyle w:val="aa"/>
        <w:widowControl w:val="0"/>
        <w:numPr>
          <w:ilvl w:val="0"/>
          <w:numId w:val="10"/>
        </w:numPr>
        <w:spacing w:after="0" w:line="276" w:lineRule="auto"/>
        <w:ind w:left="1563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انگیزه‌های</w:t>
      </w:r>
      <w:proofErr w:type="spellEnd"/>
      <w:r w:rsidRPr="00BF6DB1">
        <w:rPr>
          <w:rFonts w:ascii="IRBadr" w:hAnsi="IRBadr" w:cs="IRBadr"/>
          <w:rtl/>
        </w:rPr>
        <w:t xml:space="preserve"> غیر اسلامی در </w:t>
      </w:r>
      <w:r w:rsidR="0093624C" w:rsidRPr="00BF6DB1">
        <w:rPr>
          <w:rFonts w:ascii="IRBadr" w:hAnsi="IRBadr" w:cs="IRBadr"/>
          <w:rtl/>
        </w:rPr>
        <w:t>ابتدای</w:t>
      </w:r>
      <w:r w:rsidR="00D948CD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>مبارزات.</w:t>
      </w:r>
    </w:p>
    <w:p w:rsidR="00B027FE" w:rsidRPr="00BF6DB1" w:rsidRDefault="00BA63C5" w:rsidP="00B027FE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IRBadr"/>
        </w:rPr>
      </w:pPr>
      <w:proofErr w:type="spellStart"/>
      <w:r w:rsidRPr="00BF6DB1">
        <w:rPr>
          <w:rFonts w:ascii="IRBadr" w:hAnsi="IRBadr" w:cs="IRBadr"/>
          <w:rtl/>
        </w:rPr>
        <w:t>جنگ‏های</w:t>
      </w:r>
      <w:proofErr w:type="spellEnd"/>
      <w:r w:rsidRPr="00BF6DB1">
        <w:rPr>
          <w:rFonts w:ascii="IRBadr" w:hAnsi="IRBadr" w:cs="IRBadr"/>
          <w:rtl/>
        </w:rPr>
        <w:t xml:space="preserve"> چریکی:</w:t>
      </w:r>
      <w:r w:rsidR="00D948CD" w:rsidRPr="00BF6DB1">
        <w:rPr>
          <w:rFonts w:ascii="IRBadr" w:hAnsi="IRBadr" w:cs="IRBadr"/>
          <w:rtl/>
        </w:rPr>
        <w:t xml:space="preserve"> </w:t>
      </w:r>
      <w:r w:rsidR="00B027FE" w:rsidRPr="00BF6DB1">
        <w:rPr>
          <w:rFonts w:ascii="IRBadr" w:hAnsi="IRBadr" w:cs="IRBadr"/>
          <w:rtl/>
        </w:rPr>
        <w:t xml:space="preserve">بعد از اشغال جولان و اتمام </w:t>
      </w:r>
      <w:proofErr w:type="spellStart"/>
      <w:r w:rsidR="00B027FE" w:rsidRPr="00BF6DB1">
        <w:rPr>
          <w:rFonts w:ascii="IRBadr" w:hAnsi="IRBadr" w:cs="IRBadr"/>
          <w:rtl/>
        </w:rPr>
        <w:t>جنگ‌های</w:t>
      </w:r>
      <w:proofErr w:type="spellEnd"/>
      <w:r w:rsidR="00B027FE" w:rsidRPr="00BF6DB1">
        <w:rPr>
          <w:rFonts w:ascii="IRBadr" w:hAnsi="IRBadr" w:cs="IRBadr"/>
          <w:rtl/>
        </w:rPr>
        <w:t xml:space="preserve"> رسمی، </w:t>
      </w:r>
      <w:r w:rsidR="00D948CD" w:rsidRPr="00BF6DB1">
        <w:rPr>
          <w:rFonts w:ascii="IRBadr" w:hAnsi="IRBadr" w:cs="IRBadr"/>
          <w:rtl/>
        </w:rPr>
        <w:t>چند گروه</w:t>
      </w:r>
      <w:r w:rsidR="00B027FE" w:rsidRPr="00BF6DB1">
        <w:rPr>
          <w:rFonts w:ascii="IRBadr" w:hAnsi="IRBadr" w:cs="IRBadr"/>
          <w:rtl/>
        </w:rPr>
        <w:t>،</w:t>
      </w:r>
      <w:r w:rsidR="00D948CD"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جنگ‌های</w:t>
      </w:r>
      <w:proofErr w:type="spellEnd"/>
      <w:r w:rsidR="00D948CD" w:rsidRPr="00BF6DB1">
        <w:rPr>
          <w:rFonts w:ascii="IRBadr" w:hAnsi="IRBadr" w:cs="IRBadr"/>
          <w:rtl/>
        </w:rPr>
        <w:t xml:space="preserve"> </w:t>
      </w:r>
      <w:proofErr w:type="spellStart"/>
      <w:r w:rsidR="00D948CD" w:rsidRPr="00BF6DB1">
        <w:rPr>
          <w:rFonts w:ascii="IRBadr" w:hAnsi="IRBadr" w:cs="IRBadr"/>
          <w:rtl/>
        </w:rPr>
        <w:t>پارتیزانی</w:t>
      </w:r>
      <w:proofErr w:type="spellEnd"/>
      <w:r w:rsidR="00D948CD" w:rsidRPr="00BF6DB1">
        <w:rPr>
          <w:rFonts w:ascii="IRBadr" w:hAnsi="IRBadr" w:cs="IRBadr"/>
          <w:rtl/>
        </w:rPr>
        <w:t xml:space="preserve"> و چریکی </w:t>
      </w:r>
      <w:r w:rsidR="00B027FE" w:rsidRPr="00BF6DB1">
        <w:rPr>
          <w:rFonts w:ascii="IRBadr" w:hAnsi="IRBadr" w:cs="IRBadr"/>
          <w:rtl/>
        </w:rPr>
        <w:t xml:space="preserve">را </w:t>
      </w:r>
      <w:r w:rsidR="00D948CD" w:rsidRPr="00BF6DB1">
        <w:rPr>
          <w:rFonts w:ascii="IRBadr" w:hAnsi="IRBadr" w:cs="IRBadr"/>
          <w:rtl/>
        </w:rPr>
        <w:t xml:space="preserve">شروع </w:t>
      </w:r>
      <w:r w:rsidR="00B027FE" w:rsidRPr="00BF6DB1">
        <w:rPr>
          <w:rFonts w:ascii="IRBadr" w:hAnsi="IRBadr" w:cs="IRBadr"/>
          <w:rtl/>
        </w:rPr>
        <w:t>نمودند</w:t>
      </w:r>
      <w:r w:rsidR="00D948CD" w:rsidRPr="00BF6DB1">
        <w:rPr>
          <w:rFonts w:ascii="IRBadr" w:hAnsi="IRBadr" w:cs="IRBadr"/>
          <w:rtl/>
        </w:rPr>
        <w:t xml:space="preserve"> </w:t>
      </w:r>
      <w:r w:rsidR="00B027FE" w:rsidRPr="00BF6DB1">
        <w:rPr>
          <w:rFonts w:ascii="IRBadr" w:hAnsi="IRBadr" w:cs="IRBadr"/>
          <w:rtl/>
        </w:rPr>
        <w:t xml:space="preserve">که </w:t>
      </w:r>
      <w:proofErr w:type="spellStart"/>
      <w:r w:rsidR="0093624C" w:rsidRPr="00BF6DB1">
        <w:rPr>
          <w:rFonts w:ascii="IRBadr" w:hAnsi="IRBadr" w:cs="IRBadr"/>
          <w:rtl/>
        </w:rPr>
        <w:t>سال‌ها</w:t>
      </w:r>
      <w:proofErr w:type="spellEnd"/>
      <w:r w:rsidR="00D948CD" w:rsidRPr="00BF6DB1">
        <w:rPr>
          <w:rFonts w:ascii="IRBadr" w:hAnsi="IRBadr" w:cs="IRBadr"/>
          <w:rtl/>
        </w:rPr>
        <w:t xml:space="preserve"> ادامه </w:t>
      </w:r>
      <w:r w:rsidR="00B027FE" w:rsidRPr="00BF6DB1">
        <w:rPr>
          <w:rFonts w:ascii="IRBadr" w:hAnsi="IRBadr" w:cs="IRBadr"/>
          <w:rtl/>
        </w:rPr>
        <w:t>یافت</w:t>
      </w:r>
      <w:r w:rsidR="00D948CD" w:rsidRPr="00BF6DB1">
        <w:rPr>
          <w:rFonts w:ascii="IRBadr" w:hAnsi="IRBadr" w:cs="IRBadr"/>
          <w:rtl/>
        </w:rPr>
        <w:t xml:space="preserve"> و </w:t>
      </w:r>
      <w:proofErr w:type="spellStart"/>
      <w:r w:rsidR="00D948CD" w:rsidRPr="00BF6DB1">
        <w:rPr>
          <w:rFonts w:ascii="IRBadr" w:hAnsi="IRBadr" w:cs="IRBadr"/>
          <w:rtl/>
        </w:rPr>
        <w:t>ثمراتی</w:t>
      </w:r>
      <w:proofErr w:type="spellEnd"/>
      <w:r w:rsidR="00D948CD" w:rsidRPr="00BF6DB1">
        <w:rPr>
          <w:rFonts w:ascii="IRBadr" w:hAnsi="IRBadr" w:cs="IRBadr"/>
          <w:rtl/>
        </w:rPr>
        <w:t xml:space="preserve"> هم داشت</w:t>
      </w:r>
      <w:r w:rsidR="00B027FE" w:rsidRPr="00BF6DB1">
        <w:rPr>
          <w:rFonts w:ascii="IRBadr" w:hAnsi="IRBadr" w:cs="IRBadr"/>
          <w:rtl/>
        </w:rPr>
        <w:t>؛ البته با اینکه در مقاطعی آثار خوبی داشت ولی در پایان به اثر موفق و نهایی نائل نشد.</w:t>
      </w:r>
    </w:p>
    <w:p w:rsidR="00B027FE" w:rsidRPr="00BF6DB1" w:rsidRDefault="00B027FE" w:rsidP="00B027FE">
      <w:pPr>
        <w:pStyle w:val="5"/>
        <w:keepNext w:val="0"/>
        <w:keepLines w:val="0"/>
        <w:widowControl w:val="0"/>
        <w:spacing w:line="276" w:lineRule="auto"/>
        <w:ind w:left="713" w:firstLine="0"/>
        <w:jc w:val="lowKashida"/>
        <w:rPr>
          <w:rFonts w:ascii="IRBadr" w:hAnsi="IRBadr" w:cs="IRBadr"/>
          <w:color w:val="auto"/>
          <w:sz w:val="32"/>
          <w:szCs w:val="32"/>
        </w:rPr>
      </w:pPr>
      <w:bookmarkStart w:id="49" w:name="_Toc458240466"/>
      <w:r w:rsidRPr="00BF6DB1">
        <w:rPr>
          <w:rFonts w:ascii="IRBadr" w:hAnsi="IRBadr" w:cs="IRBadr"/>
          <w:color w:val="auto"/>
          <w:sz w:val="32"/>
          <w:szCs w:val="32"/>
          <w:rtl/>
        </w:rPr>
        <w:t xml:space="preserve">دلایل شکست مسلمانان در </w:t>
      </w:r>
      <w:proofErr w:type="spellStart"/>
      <w:r w:rsidRPr="00BF6DB1">
        <w:rPr>
          <w:rFonts w:ascii="IRBadr" w:hAnsi="IRBadr" w:cs="IRBadr"/>
          <w:color w:val="auto"/>
          <w:sz w:val="32"/>
          <w:szCs w:val="32"/>
          <w:rtl/>
        </w:rPr>
        <w:t>جنگ‏های</w:t>
      </w:r>
      <w:proofErr w:type="spellEnd"/>
      <w:r w:rsidRPr="00BF6DB1">
        <w:rPr>
          <w:rFonts w:ascii="IRBadr" w:hAnsi="IRBadr" w:cs="IRBadr"/>
          <w:color w:val="auto"/>
          <w:sz w:val="32"/>
          <w:szCs w:val="32"/>
          <w:rtl/>
        </w:rPr>
        <w:t xml:space="preserve"> چریکی با اسرائیل</w:t>
      </w:r>
      <w:bookmarkEnd w:id="49"/>
    </w:p>
    <w:p w:rsidR="00D948CD" w:rsidRPr="00BF6DB1" w:rsidRDefault="00D948CD" w:rsidP="00B027FE">
      <w:pPr>
        <w:widowControl w:val="0"/>
        <w:spacing w:after="0" w:line="276" w:lineRule="auto"/>
        <w:ind w:left="720" w:firstLine="720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نفوذ دشمن در </w:t>
      </w:r>
      <w:proofErr w:type="spellStart"/>
      <w:r w:rsidR="0093624C" w:rsidRPr="00BF6DB1">
        <w:rPr>
          <w:rFonts w:ascii="IRBadr" w:hAnsi="IRBadr" w:cs="IRBadr"/>
          <w:rtl/>
        </w:rPr>
        <w:t>جبهه‌های</w:t>
      </w:r>
      <w:proofErr w:type="spellEnd"/>
      <w:r w:rsidRPr="00BF6DB1">
        <w:rPr>
          <w:rFonts w:ascii="IRBadr" w:hAnsi="IRBadr" w:cs="IRBadr"/>
          <w:rtl/>
        </w:rPr>
        <w:t xml:space="preserve"> چریکی</w:t>
      </w:r>
      <w:r w:rsidR="00B027FE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آ</w:t>
      </w:r>
      <w:r w:rsidR="00B027FE" w:rsidRPr="00BF6DB1">
        <w:rPr>
          <w:rFonts w:ascii="IRBadr" w:hAnsi="IRBadr" w:cs="IRBadr"/>
          <w:rtl/>
        </w:rPr>
        <w:t>نها را به سازش و مصالحه کشاند.</w:t>
      </w:r>
    </w:p>
    <w:p w:rsidR="00F031BA" w:rsidRPr="00BF6DB1" w:rsidRDefault="00F031BA" w:rsidP="00F031BA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ascii="IRBadr" w:hAnsi="IRBadr" w:cs="IRBadr"/>
          <w:i w:val="0"/>
          <w:iCs w:val="0"/>
          <w:color w:val="auto"/>
          <w:rtl/>
        </w:rPr>
      </w:pPr>
      <w:bookmarkStart w:id="50" w:name="_Toc458240467"/>
      <w:proofErr w:type="spellStart"/>
      <w:r w:rsidRPr="00BF6DB1">
        <w:rPr>
          <w:rFonts w:ascii="IRBadr" w:hAnsi="IRBadr" w:cs="IRBadr"/>
          <w:i w:val="0"/>
          <w:iCs w:val="0"/>
          <w:color w:val="auto"/>
          <w:rtl/>
        </w:rPr>
        <w:t>انتفاضه</w:t>
      </w:r>
      <w:bookmarkEnd w:id="50"/>
      <w:proofErr w:type="spellEnd"/>
    </w:p>
    <w:p w:rsidR="00D948CD" w:rsidRPr="00BF6DB1" w:rsidRDefault="00BA63C5" w:rsidP="00F217D0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انتفاضه</w:t>
      </w:r>
      <w:proofErr w:type="spellEnd"/>
      <w:r w:rsidRPr="00BF6DB1">
        <w:rPr>
          <w:rFonts w:ascii="IRBadr" w:hAnsi="IRBadr" w:cs="IRBadr"/>
          <w:rtl/>
        </w:rPr>
        <w:t xml:space="preserve">: </w:t>
      </w:r>
      <w:r w:rsidR="00D948CD" w:rsidRPr="00BF6DB1">
        <w:rPr>
          <w:rFonts w:ascii="IRBadr" w:hAnsi="IRBadr" w:cs="IRBadr"/>
          <w:rtl/>
        </w:rPr>
        <w:t>ب</w:t>
      </w:r>
      <w:r w:rsidRPr="00BF6DB1">
        <w:rPr>
          <w:rFonts w:ascii="IRBadr" w:hAnsi="IRBadr" w:cs="IRBadr"/>
          <w:rtl/>
        </w:rPr>
        <w:t xml:space="preserve">عد از انقلاب ایران و مطرح </w:t>
      </w:r>
      <w:proofErr w:type="spellStart"/>
      <w:r w:rsidRPr="00BF6DB1">
        <w:rPr>
          <w:rFonts w:ascii="IRBadr" w:hAnsi="IRBadr" w:cs="IRBadr"/>
          <w:rtl/>
        </w:rPr>
        <w:t>شدنِ</w:t>
      </w:r>
      <w:proofErr w:type="spellEnd"/>
      <w:r w:rsidR="00D948CD" w:rsidRPr="00BF6DB1">
        <w:rPr>
          <w:rFonts w:ascii="IRBadr" w:hAnsi="IRBadr" w:cs="IRBadr"/>
          <w:rtl/>
        </w:rPr>
        <w:t xml:space="preserve"> اسلام </w:t>
      </w:r>
      <w:proofErr w:type="spellStart"/>
      <w:r w:rsidR="0093624C" w:rsidRPr="00BF6DB1">
        <w:rPr>
          <w:rFonts w:ascii="IRBadr" w:hAnsi="IRBadr" w:cs="IRBadr"/>
          <w:rtl/>
        </w:rPr>
        <w:t>به‌عنوان</w:t>
      </w:r>
      <w:proofErr w:type="spellEnd"/>
      <w:r w:rsidR="00D948CD" w:rsidRPr="00BF6DB1">
        <w:rPr>
          <w:rFonts w:ascii="IRBadr" w:hAnsi="IRBadr" w:cs="IRBadr"/>
          <w:rtl/>
        </w:rPr>
        <w:t xml:space="preserve"> مقاومت در برابر </w:t>
      </w:r>
      <w:proofErr w:type="spellStart"/>
      <w:r w:rsidR="00D948CD" w:rsidRPr="00BF6DB1">
        <w:rPr>
          <w:rFonts w:ascii="IRBadr" w:hAnsi="IRBadr" w:cs="IRBadr"/>
          <w:rtl/>
        </w:rPr>
        <w:t>دشمنان</w:t>
      </w:r>
      <w:r w:rsidR="006A632E" w:rsidRPr="00BF6DB1">
        <w:rPr>
          <w:rFonts w:ascii="IRBadr" w:hAnsi="IRBadr" w:cs="IRBadr"/>
          <w:rtl/>
        </w:rPr>
        <w:t>ِ</w:t>
      </w:r>
      <w:proofErr w:type="spellEnd"/>
      <w:r w:rsidR="00D948CD" w:rsidRPr="00BF6DB1">
        <w:rPr>
          <w:rFonts w:ascii="IRBadr" w:hAnsi="IRBadr" w:cs="IRBadr"/>
          <w:rtl/>
        </w:rPr>
        <w:t xml:space="preserve"> </w:t>
      </w:r>
      <w:proofErr w:type="spellStart"/>
      <w:r w:rsidR="00D948CD" w:rsidRPr="00BF6DB1">
        <w:rPr>
          <w:rFonts w:ascii="IRBadr" w:hAnsi="IRBadr" w:cs="IRBadr"/>
          <w:rtl/>
        </w:rPr>
        <w:t>ملت</w:t>
      </w:r>
      <w:r w:rsidR="006A632E" w:rsidRPr="00BF6DB1">
        <w:rPr>
          <w:rFonts w:ascii="IRBadr" w:hAnsi="IRBadr" w:cs="IRBadr"/>
          <w:rtl/>
        </w:rPr>
        <w:t>ِ</w:t>
      </w:r>
      <w:proofErr w:type="spellEnd"/>
      <w:r w:rsidR="006A632E" w:rsidRPr="00BF6DB1">
        <w:rPr>
          <w:rFonts w:ascii="IRBadr" w:hAnsi="IRBadr" w:cs="IRBadr"/>
          <w:rtl/>
        </w:rPr>
        <w:t xml:space="preserve"> فلسطین،</w:t>
      </w:r>
      <w:r w:rsidR="00D948CD" w:rsidRPr="00BF6DB1">
        <w:rPr>
          <w:rFonts w:ascii="IRBadr" w:hAnsi="IRBadr" w:cs="IRBadr"/>
          <w:rtl/>
        </w:rPr>
        <w:t xml:space="preserve"> </w:t>
      </w:r>
      <w:r w:rsidR="0093624C" w:rsidRPr="00BF6DB1">
        <w:rPr>
          <w:rFonts w:ascii="IRBadr" w:hAnsi="IRBadr" w:cs="IRBadr"/>
          <w:rtl/>
        </w:rPr>
        <w:t>اس</w:t>
      </w:r>
      <w:r w:rsidR="00D948CD" w:rsidRPr="00BF6DB1">
        <w:rPr>
          <w:rFonts w:ascii="IRBadr" w:hAnsi="IRBadr" w:cs="IRBadr"/>
          <w:rtl/>
        </w:rPr>
        <w:t>لام و مسلمانان</w:t>
      </w:r>
      <w:r w:rsidR="006A632E" w:rsidRPr="00BF6DB1">
        <w:rPr>
          <w:rFonts w:ascii="IRBadr" w:hAnsi="IRBadr" w:cs="IRBadr"/>
          <w:rtl/>
        </w:rPr>
        <w:t>،</w:t>
      </w:r>
      <w:r w:rsidR="00D948CD" w:rsidRPr="00BF6DB1">
        <w:rPr>
          <w:rFonts w:ascii="IRBadr" w:hAnsi="IRBadr" w:cs="IRBadr"/>
          <w:rtl/>
        </w:rPr>
        <w:t xml:space="preserve"> حرکت سومی به نام </w:t>
      </w:r>
      <w:proofErr w:type="spellStart"/>
      <w:r w:rsidR="00D948CD" w:rsidRPr="00BF6DB1">
        <w:rPr>
          <w:rFonts w:ascii="IRBadr" w:hAnsi="IRBadr" w:cs="IRBadr"/>
          <w:rtl/>
        </w:rPr>
        <w:t>انتفاضه</w:t>
      </w:r>
      <w:proofErr w:type="spellEnd"/>
      <w:r w:rsidR="00D948CD" w:rsidRPr="00BF6DB1">
        <w:rPr>
          <w:rFonts w:ascii="IRBadr" w:hAnsi="IRBadr" w:cs="IRBadr"/>
          <w:rtl/>
        </w:rPr>
        <w:t xml:space="preserve"> شروع شد؛ جنبشی بر اساس حضور مردمی با الهام از </w:t>
      </w:r>
      <w:proofErr w:type="spellStart"/>
      <w:r w:rsidR="0093624C" w:rsidRPr="00BF6DB1">
        <w:rPr>
          <w:rFonts w:ascii="IRBadr" w:hAnsi="IRBadr" w:cs="IRBadr"/>
          <w:rtl/>
        </w:rPr>
        <w:t>شیوه‌ی</w:t>
      </w:r>
      <w:proofErr w:type="spellEnd"/>
      <w:r w:rsidR="00D948CD" w:rsidRPr="00BF6DB1">
        <w:rPr>
          <w:rFonts w:ascii="IRBadr" w:hAnsi="IRBadr" w:cs="IRBadr"/>
          <w:rtl/>
        </w:rPr>
        <w:t xml:space="preserve"> انقلابی ایران</w:t>
      </w:r>
      <w:r w:rsidR="00F217D0" w:rsidRPr="00BF6DB1">
        <w:rPr>
          <w:rFonts w:ascii="IRBadr" w:hAnsi="IRBadr" w:cs="IRBadr"/>
          <w:rtl/>
        </w:rPr>
        <w:t xml:space="preserve">. </w:t>
      </w:r>
      <w:r w:rsidR="00D948CD" w:rsidRPr="00BF6DB1">
        <w:rPr>
          <w:rFonts w:ascii="IRBadr" w:hAnsi="IRBadr" w:cs="IRBadr"/>
          <w:rtl/>
        </w:rPr>
        <w:t xml:space="preserve">فاز اول </w:t>
      </w:r>
      <w:proofErr w:type="spellStart"/>
      <w:r w:rsidR="00D948CD" w:rsidRPr="00BF6DB1">
        <w:rPr>
          <w:rFonts w:ascii="IRBadr" w:hAnsi="IRBadr" w:cs="IRBadr"/>
          <w:rtl/>
        </w:rPr>
        <w:t>انتفاضه</w:t>
      </w:r>
      <w:proofErr w:type="spellEnd"/>
      <w:r w:rsidR="00D948CD" w:rsidRPr="00BF6DB1">
        <w:rPr>
          <w:rFonts w:ascii="IRBadr" w:hAnsi="IRBadr" w:cs="IRBadr"/>
          <w:rtl/>
        </w:rPr>
        <w:t xml:space="preserve"> آثار بزرگی داشت و</w:t>
      </w:r>
      <w:r w:rsidR="00F217D0" w:rsidRPr="00BF6DB1">
        <w:rPr>
          <w:rFonts w:ascii="IRBadr" w:hAnsi="IRBadr" w:cs="IRBadr"/>
          <w:rtl/>
        </w:rPr>
        <w:t xml:space="preserve"> راضی شدن</w:t>
      </w:r>
      <w:r w:rsidR="00D948CD" w:rsidRPr="00BF6DB1">
        <w:rPr>
          <w:rFonts w:ascii="IRBadr" w:hAnsi="IRBadr" w:cs="IRBadr"/>
          <w:rtl/>
        </w:rPr>
        <w:t xml:space="preserve"> دشمن </w:t>
      </w:r>
      <w:r w:rsidR="00F217D0" w:rsidRPr="00BF6DB1">
        <w:rPr>
          <w:rFonts w:ascii="IRBadr" w:hAnsi="IRBadr" w:cs="IRBadr"/>
          <w:rtl/>
        </w:rPr>
        <w:t xml:space="preserve">به حکومت </w:t>
      </w:r>
      <w:proofErr w:type="spellStart"/>
      <w:r w:rsidR="00F217D0" w:rsidRPr="00BF6DB1">
        <w:rPr>
          <w:rFonts w:ascii="IRBadr" w:hAnsi="IRBadr" w:cs="IRBadr"/>
          <w:rtl/>
        </w:rPr>
        <w:t>خودگردان</w:t>
      </w:r>
      <w:proofErr w:type="spellEnd"/>
      <w:r w:rsidR="00F217D0" w:rsidRPr="00BF6DB1">
        <w:rPr>
          <w:rFonts w:ascii="IRBadr" w:hAnsi="IRBadr" w:cs="IRBadr"/>
          <w:rtl/>
        </w:rPr>
        <w:t xml:space="preserve">، </w:t>
      </w:r>
      <w:r w:rsidR="00837319" w:rsidRPr="00BF6DB1">
        <w:rPr>
          <w:rFonts w:ascii="IRBadr" w:hAnsi="IRBadr" w:cs="IRBadr"/>
          <w:rtl/>
        </w:rPr>
        <w:t xml:space="preserve">در اثر </w:t>
      </w:r>
      <w:proofErr w:type="spellStart"/>
      <w:r w:rsidR="00837319" w:rsidRPr="00BF6DB1">
        <w:rPr>
          <w:rFonts w:ascii="IRBadr" w:hAnsi="IRBadr" w:cs="IRBadr"/>
          <w:rtl/>
        </w:rPr>
        <w:t>انتفاضه</w:t>
      </w:r>
      <w:proofErr w:type="spellEnd"/>
      <w:r w:rsidR="00837319" w:rsidRPr="00BF6DB1">
        <w:rPr>
          <w:rFonts w:ascii="IRBadr" w:hAnsi="IRBadr" w:cs="IRBadr"/>
          <w:rtl/>
        </w:rPr>
        <w:t xml:space="preserve"> بود.</w:t>
      </w:r>
    </w:p>
    <w:p w:rsidR="004143BD" w:rsidRPr="00BF6DB1" w:rsidRDefault="0093624C" w:rsidP="00F031BA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ascii="IRBadr" w:hAnsi="IRBadr" w:cs="IRBadr"/>
          <w:i w:val="0"/>
          <w:iCs w:val="0"/>
          <w:color w:val="auto"/>
          <w:rtl/>
        </w:rPr>
      </w:pPr>
      <w:bookmarkStart w:id="51" w:name="_Toc458240468"/>
      <w:r w:rsidRPr="00BF6DB1">
        <w:rPr>
          <w:rFonts w:ascii="IRBadr" w:hAnsi="IRBadr" w:cs="IRBadr"/>
          <w:i w:val="0"/>
          <w:iCs w:val="0"/>
          <w:color w:val="auto"/>
          <w:rtl/>
        </w:rPr>
        <w:t>فواید</w:t>
      </w:r>
      <w:r w:rsidR="00D5195C" w:rsidRPr="00BF6DB1">
        <w:rPr>
          <w:rFonts w:ascii="IRBadr" w:hAnsi="IRBadr" w:cs="IRBadr"/>
          <w:i w:val="0"/>
          <w:iCs w:val="0"/>
          <w:color w:val="auto"/>
          <w:rtl/>
        </w:rPr>
        <w:t xml:space="preserve"> </w:t>
      </w:r>
      <w:r w:rsidR="003E17CD" w:rsidRPr="00BF6DB1">
        <w:rPr>
          <w:rFonts w:ascii="IRBadr" w:hAnsi="IRBadr" w:cs="IRBadr"/>
          <w:i w:val="0"/>
          <w:iCs w:val="0"/>
          <w:color w:val="auto"/>
          <w:rtl/>
        </w:rPr>
        <w:t>و دستاوردهای</w:t>
      </w:r>
      <w:r w:rsidR="004143BD" w:rsidRPr="00BF6DB1">
        <w:rPr>
          <w:rFonts w:ascii="IRBadr" w:hAnsi="IRBadr" w:cs="IRBadr"/>
          <w:i w:val="0"/>
          <w:iCs w:val="0"/>
          <w:color w:val="auto"/>
          <w:rtl/>
        </w:rPr>
        <w:t xml:space="preserve"> </w:t>
      </w:r>
      <w:proofErr w:type="spellStart"/>
      <w:r w:rsidR="004143BD" w:rsidRPr="00BF6DB1">
        <w:rPr>
          <w:rFonts w:ascii="IRBadr" w:hAnsi="IRBadr" w:cs="IRBadr"/>
          <w:i w:val="0"/>
          <w:iCs w:val="0"/>
          <w:color w:val="auto"/>
          <w:rtl/>
        </w:rPr>
        <w:t>انتفاضه</w:t>
      </w:r>
      <w:bookmarkEnd w:id="51"/>
      <w:proofErr w:type="spellEnd"/>
    </w:p>
    <w:p w:rsidR="00837319" w:rsidRPr="00BF6DB1" w:rsidRDefault="003E17CD" w:rsidP="003E17CD">
      <w:pPr>
        <w:widowControl w:val="0"/>
        <w:spacing w:after="0" w:line="276" w:lineRule="auto"/>
        <w:ind w:firstLine="0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اگر </w:t>
      </w:r>
      <w:proofErr w:type="spellStart"/>
      <w:r w:rsidRPr="00BF6DB1">
        <w:rPr>
          <w:rFonts w:ascii="IRBadr" w:hAnsi="IRBadr" w:cs="IRBadr"/>
          <w:rtl/>
        </w:rPr>
        <w:t>موجِ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انقلابِ</w:t>
      </w:r>
      <w:proofErr w:type="spellEnd"/>
      <w:r w:rsidRPr="00BF6DB1">
        <w:rPr>
          <w:rFonts w:ascii="IRBadr" w:hAnsi="IRBadr" w:cs="IRBadr"/>
          <w:rtl/>
        </w:rPr>
        <w:t xml:space="preserve"> ایران،</w:t>
      </w:r>
      <w:r w:rsidR="00837319"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خداخواهی</w:t>
      </w:r>
      <w:proofErr w:type="spellEnd"/>
      <w:r w:rsidRPr="00BF6DB1">
        <w:rPr>
          <w:rFonts w:ascii="IRBadr" w:hAnsi="IRBadr" w:cs="IRBadr"/>
          <w:rtl/>
        </w:rPr>
        <w:t>،</w:t>
      </w:r>
      <w:r w:rsidR="00837319"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اسلام‌خواهی</w:t>
      </w:r>
      <w:proofErr w:type="spellEnd"/>
      <w:r w:rsidR="00837319" w:rsidRPr="00BF6DB1">
        <w:rPr>
          <w:rFonts w:ascii="IRBadr" w:hAnsi="IRBadr" w:cs="IRBadr"/>
          <w:rtl/>
        </w:rPr>
        <w:t xml:space="preserve"> </w:t>
      </w:r>
      <w:r w:rsidR="00D713CC" w:rsidRPr="00BF6DB1">
        <w:rPr>
          <w:rFonts w:ascii="IRBadr" w:hAnsi="IRBadr" w:cs="IRBadr"/>
          <w:rtl/>
        </w:rPr>
        <w:t xml:space="preserve">و </w:t>
      </w:r>
      <w:proofErr w:type="spellStart"/>
      <w:r w:rsidR="0093624C" w:rsidRPr="00BF6DB1">
        <w:rPr>
          <w:rFonts w:ascii="IRBadr" w:hAnsi="IRBadr" w:cs="IRBadr"/>
          <w:rtl/>
        </w:rPr>
        <w:t>انتفاضه‌ی</w:t>
      </w:r>
      <w:proofErr w:type="spellEnd"/>
      <w:r w:rsidRPr="00BF6DB1">
        <w:rPr>
          <w:rFonts w:ascii="IRBadr" w:hAnsi="IRBadr" w:cs="IRBadr"/>
          <w:rtl/>
        </w:rPr>
        <w:t xml:space="preserve"> جوانان فلسطین،</w:t>
      </w:r>
      <w:r w:rsidR="00D713CC" w:rsidRPr="00BF6DB1">
        <w:rPr>
          <w:rFonts w:ascii="IRBadr" w:hAnsi="IRBadr" w:cs="IRBadr"/>
          <w:rtl/>
        </w:rPr>
        <w:t xml:space="preserve"> لبنان و </w:t>
      </w:r>
      <w:proofErr w:type="spellStart"/>
      <w:r w:rsidR="0093624C" w:rsidRPr="00BF6DB1">
        <w:rPr>
          <w:rFonts w:ascii="IRBadr" w:hAnsi="IRBadr" w:cs="IRBadr"/>
          <w:rtl/>
        </w:rPr>
        <w:t>حزب‌الله</w:t>
      </w:r>
      <w:proofErr w:type="spellEnd"/>
      <w:r w:rsidR="00D713CC" w:rsidRPr="00BF6DB1">
        <w:rPr>
          <w:rFonts w:ascii="IRBadr" w:hAnsi="IRBadr" w:cs="IRBadr"/>
          <w:rtl/>
        </w:rPr>
        <w:t xml:space="preserve"> نبود</w:t>
      </w:r>
      <w:r w:rsidRPr="00BF6DB1">
        <w:rPr>
          <w:rFonts w:ascii="IRBadr" w:hAnsi="IRBadr" w:cs="IRBadr"/>
          <w:rtl/>
        </w:rPr>
        <w:t>،</w:t>
      </w:r>
      <w:r w:rsidR="00D713CC" w:rsidRPr="00BF6DB1">
        <w:rPr>
          <w:rFonts w:ascii="IRBadr" w:hAnsi="IRBadr" w:cs="IRBadr"/>
          <w:rtl/>
        </w:rPr>
        <w:t xml:space="preserve"> این </w:t>
      </w:r>
      <w:r w:rsidR="0093624C" w:rsidRPr="00BF6DB1">
        <w:rPr>
          <w:rFonts w:ascii="IRBadr" w:hAnsi="IRBadr" w:cs="IRBadr"/>
          <w:rtl/>
        </w:rPr>
        <w:t>آثار</w:t>
      </w:r>
      <w:r w:rsidR="00D713CC" w:rsidRPr="00BF6DB1">
        <w:rPr>
          <w:rFonts w:ascii="IRBadr" w:hAnsi="IRBadr" w:cs="IRBadr"/>
          <w:rtl/>
        </w:rPr>
        <w:t xml:space="preserve"> پیدا </w:t>
      </w:r>
      <w:proofErr w:type="spellStart"/>
      <w:r w:rsidR="0093624C" w:rsidRPr="00BF6DB1">
        <w:rPr>
          <w:rFonts w:ascii="IRBadr" w:hAnsi="IRBadr" w:cs="IRBadr"/>
          <w:rtl/>
        </w:rPr>
        <w:t>نمی‌شد</w:t>
      </w:r>
      <w:proofErr w:type="spellEnd"/>
      <w:r w:rsidR="004143BD" w:rsidRPr="00BF6DB1">
        <w:rPr>
          <w:rFonts w:ascii="IRBadr" w:hAnsi="IRBadr" w:cs="IRBadr"/>
          <w:rtl/>
        </w:rPr>
        <w:t xml:space="preserve">؛ بنابراین </w:t>
      </w:r>
      <w:proofErr w:type="spellStart"/>
      <w:r w:rsidR="004143BD" w:rsidRPr="00BF6DB1">
        <w:rPr>
          <w:rFonts w:ascii="IRBadr" w:hAnsi="IRBadr" w:cs="IRBadr"/>
          <w:rtl/>
        </w:rPr>
        <w:t>انتفاضه</w:t>
      </w:r>
      <w:proofErr w:type="spellEnd"/>
      <w:r w:rsidR="004143BD" w:rsidRPr="00BF6DB1">
        <w:rPr>
          <w:rFonts w:ascii="IRBadr" w:hAnsi="IRBadr" w:cs="IRBadr"/>
          <w:rtl/>
        </w:rPr>
        <w:t xml:space="preserve"> که </w:t>
      </w:r>
      <w:proofErr w:type="spellStart"/>
      <w:r w:rsidR="004143BD" w:rsidRPr="00BF6DB1">
        <w:rPr>
          <w:rFonts w:ascii="IRBadr" w:hAnsi="IRBadr" w:cs="IRBadr"/>
          <w:rtl/>
        </w:rPr>
        <w:t>م</w:t>
      </w:r>
      <w:r w:rsidRPr="00BF6DB1">
        <w:rPr>
          <w:rFonts w:ascii="IRBadr" w:hAnsi="IRBadr" w:cs="IRBadr"/>
          <w:rtl/>
        </w:rPr>
        <w:t>ُ</w:t>
      </w:r>
      <w:r w:rsidR="004143BD" w:rsidRPr="00BF6DB1">
        <w:rPr>
          <w:rFonts w:ascii="IRBadr" w:hAnsi="IRBadr" w:cs="IRBadr"/>
          <w:rtl/>
        </w:rPr>
        <w:t>له</w:t>
      </w:r>
      <w:r w:rsidRPr="00BF6DB1">
        <w:rPr>
          <w:rFonts w:ascii="IRBadr" w:hAnsi="IRBadr" w:cs="IRBadr"/>
          <w:rtl/>
        </w:rPr>
        <w:t>ِ</w:t>
      </w:r>
      <w:r w:rsidR="004143BD" w:rsidRPr="00BF6DB1">
        <w:rPr>
          <w:rFonts w:ascii="IRBadr" w:hAnsi="IRBadr" w:cs="IRBadr"/>
          <w:rtl/>
        </w:rPr>
        <w:t>م</w:t>
      </w:r>
      <w:proofErr w:type="spellEnd"/>
      <w:r w:rsidR="004143BD" w:rsidRPr="00BF6DB1">
        <w:rPr>
          <w:rFonts w:ascii="IRBadr" w:hAnsi="IRBadr" w:cs="IRBadr"/>
          <w:rtl/>
        </w:rPr>
        <w:t xml:space="preserve"> از انقلاب ایران بود</w:t>
      </w:r>
      <w:r w:rsidRPr="00BF6DB1">
        <w:rPr>
          <w:rFonts w:ascii="IRBadr" w:hAnsi="IRBadr" w:cs="IRBadr"/>
          <w:rtl/>
        </w:rPr>
        <w:t>،</w:t>
      </w:r>
      <w:r w:rsidR="004143BD" w:rsidRPr="00BF6DB1">
        <w:rPr>
          <w:rFonts w:ascii="IRBadr" w:hAnsi="IRBadr" w:cs="IRBadr"/>
          <w:rtl/>
        </w:rPr>
        <w:t xml:space="preserve"> در فاز اول دو دستاورد بزرگ داشت</w:t>
      </w:r>
      <w:r w:rsidRPr="00BF6DB1">
        <w:rPr>
          <w:rFonts w:ascii="IRBadr" w:hAnsi="IRBadr" w:cs="IRBadr"/>
          <w:rtl/>
        </w:rPr>
        <w:t>:</w:t>
      </w:r>
    </w:p>
    <w:p w:rsidR="004143BD" w:rsidRPr="00BF6DB1" w:rsidRDefault="004143BD" w:rsidP="003E17CD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IRBadr"/>
        </w:rPr>
      </w:pPr>
      <w:proofErr w:type="spellStart"/>
      <w:r w:rsidRPr="00BF6DB1">
        <w:rPr>
          <w:rFonts w:ascii="IRBadr" w:hAnsi="IRBadr" w:cs="IRBadr"/>
          <w:rtl/>
        </w:rPr>
        <w:t>پذیرفتن</w:t>
      </w:r>
      <w:r w:rsidR="003E17CD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حکومت</w:t>
      </w:r>
      <w:r w:rsidR="003E17CD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خودگردان</w:t>
      </w:r>
      <w:proofErr w:type="spellEnd"/>
      <w:r w:rsidRPr="00BF6DB1">
        <w:rPr>
          <w:rFonts w:ascii="IRBadr" w:hAnsi="IRBadr" w:cs="IRBadr"/>
          <w:rtl/>
        </w:rPr>
        <w:t xml:space="preserve">؛ این چیزی </w:t>
      </w:r>
      <w:r w:rsidR="003E17CD" w:rsidRPr="00BF6DB1">
        <w:rPr>
          <w:rFonts w:ascii="IRBadr" w:hAnsi="IRBadr" w:cs="IRBadr"/>
          <w:rtl/>
        </w:rPr>
        <w:t>است</w:t>
      </w:r>
      <w:r w:rsidRPr="00BF6DB1">
        <w:rPr>
          <w:rFonts w:ascii="IRBadr" w:hAnsi="IRBadr" w:cs="IRBadr"/>
          <w:rtl/>
        </w:rPr>
        <w:t xml:space="preserve"> که با جنگ چریکی به دست </w:t>
      </w:r>
      <w:proofErr w:type="spellStart"/>
      <w:r w:rsidR="003E17CD" w:rsidRPr="00BF6DB1">
        <w:rPr>
          <w:rFonts w:ascii="IRBadr" w:hAnsi="IRBadr" w:cs="IRBadr"/>
          <w:rtl/>
        </w:rPr>
        <w:t>نمی‏آمد</w:t>
      </w:r>
      <w:proofErr w:type="spellEnd"/>
      <w:r w:rsidR="003E17CD" w:rsidRPr="00BF6DB1">
        <w:rPr>
          <w:rFonts w:ascii="IRBadr" w:hAnsi="IRBadr" w:cs="IRBadr"/>
          <w:rtl/>
        </w:rPr>
        <w:t>.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حزب‌الله</w:t>
      </w:r>
      <w:proofErr w:type="spellEnd"/>
      <w:r w:rsidR="003E17CD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جوانان فلسطین و </w:t>
      </w:r>
      <w:proofErr w:type="spellStart"/>
      <w:r w:rsidR="0093624C" w:rsidRPr="00BF6DB1">
        <w:rPr>
          <w:rFonts w:ascii="IRBadr" w:hAnsi="IRBadr" w:cs="IRBadr"/>
          <w:rtl/>
        </w:rPr>
        <w:t>انتفاضه‌ی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مقد</w:t>
      </w:r>
      <w:r w:rsidR="003E17CD" w:rsidRPr="00BF6DB1">
        <w:rPr>
          <w:rFonts w:ascii="IRBadr" w:hAnsi="IRBadr" w:cs="IRBadr"/>
          <w:rtl/>
        </w:rPr>
        <w:t>ّ</w:t>
      </w:r>
      <w:r w:rsidRPr="00BF6DB1">
        <w:rPr>
          <w:rFonts w:ascii="IRBadr" w:hAnsi="IRBadr" w:cs="IRBadr"/>
          <w:rtl/>
        </w:rPr>
        <w:t>س</w:t>
      </w:r>
      <w:proofErr w:type="spellEnd"/>
      <w:r w:rsidR="003E17CD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دشمن را به جایی رساند که بپذیرد</w:t>
      </w:r>
      <w:r w:rsidR="003E17CD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حداقل یک حکومت </w:t>
      </w:r>
      <w:proofErr w:type="spellStart"/>
      <w:r w:rsidRPr="00BF6DB1">
        <w:rPr>
          <w:rFonts w:ascii="IRBadr" w:hAnsi="IRBadr" w:cs="IRBadr"/>
          <w:rtl/>
        </w:rPr>
        <w:t>خودگردان</w:t>
      </w:r>
      <w:proofErr w:type="spellEnd"/>
      <w:r w:rsidRPr="00BF6DB1">
        <w:rPr>
          <w:rFonts w:ascii="IRBadr" w:hAnsi="IRBadr" w:cs="IRBadr"/>
          <w:rtl/>
        </w:rPr>
        <w:t xml:space="preserve"> در </w:t>
      </w:r>
      <w:proofErr w:type="spellStart"/>
      <w:r w:rsidR="0093624C" w:rsidRPr="00BF6DB1">
        <w:rPr>
          <w:rFonts w:ascii="IRBadr" w:hAnsi="IRBadr" w:cs="IRBadr"/>
          <w:rtl/>
        </w:rPr>
        <w:t>گوشه‌ای</w:t>
      </w:r>
      <w:proofErr w:type="spellEnd"/>
      <w:r w:rsidRPr="00BF6DB1">
        <w:rPr>
          <w:rFonts w:ascii="IRBadr" w:hAnsi="IRBadr" w:cs="IRBadr"/>
          <w:rtl/>
        </w:rPr>
        <w:t xml:space="preserve"> از فلسطین باشد. البته ما آن را قبول نکردیم و امروز هم آن را بر اساس این توافق </w:t>
      </w:r>
      <w:proofErr w:type="spellStart"/>
      <w:r w:rsidR="0093624C" w:rsidRPr="00BF6DB1">
        <w:rPr>
          <w:rFonts w:ascii="IRBadr" w:hAnsi="IRBadr" w:cs="IRBadr"/>
          <w:rtl/>
        </w:rPr>
        <w:t>نیم‌بند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="0093624C" w:rsidRPr="00BF6DB1">
        <w:rPr>
          <w:rFonts w:ascii="IRBadr" w:hAnsi="IRBadr" w:cs="IRBadr"/>
          <w:rtl/>
        </w:rPr>
        <w:t>بی‌خاصیت</w:t>
      </w:r>
      <w:proofErr w:type="spellEnd"/>
      <w:r w:rsidRPr="00BF6DB1">
        <w:rPr>
          <w:rFonts w:ascii="IRBadr" w:hAnsi="IRBadr" w:cs="IRBadr"/>
          <w:rtl/>
        </w:rPr>
        <w:t xml:space="preserve"> موفق </w:t>
      </w:r>
      <w:proofErr w:type="spellStart"/>
      <w:r w:rsidRPr="00BF6DB1">
        <w:rPr>
          <w:rFonts w:ascii="IRBadr" w:hAnsi="IRBadr" w:cs="IRBadr"/>
          <w:rtl/>
        </w:rPr>
        <w:t>نمی</w:t>
      </w:r>
      <w:r w:rsidR="0093624C" w:rsidRPr="00BF6DB1">
        <w:rPr>
          <w:rFonts w:ascii="IRBadr" w:hAnsi="IRBadr" w:cs="IRBadr"/>
          <w:rtl/>
        </w:rPr>
        <w:t>‏</w:t>
      </w:r>
      <w:r w:rsidRPr="00BF6DB1">
        <w:rPr>
          <w:rFonts w:ascii="IRBadr" w:hAnsi="IRBadr" w:cs="IRBadr"/>
          <w:rtl/>
        </w:rPr>
        <w:t>د</w:t>
      </w:r>
      <w:r w:rsidR="0093624C" w:rsidRPr="00BF6DB1">
        <w:rPr>
          <w:rFonts w:ascii="IRBadr" w:hAnsi="IRBadr" w:cs="IRBadr"/>
          <w:rtl/>
        </w:rPr>
        <w:t>ا</w:t>
      </w:r>
      <w:r w:rsidRPr="00BF6DB1">
        <w:rPr>
          <w:rFonts w:ascii="IRBadr" w:hAnsi="IRBadr" w:cs="IRBadr"/>
          <w:rtl/>
        </w:rPr>
        <w:t>نیم</w:t>
      </w:r>
      <w:proofErr w:type="spellEnd"/>
      <w:r w:rsidR="003E17CD" w:rsidRPr="00BF6DB1">
        <w:rPr>
          <w:rFonts w:ascii="IRBadr" w:hAnsi="IRBadr" w:cs="IRBadr"/>
          <w:rtl/>
        </w:rPr>
        <w:t>؛</w:t>
      </w:r>
      <w:r w:rsidRPr="00BF6DB1">
        <w:rPr>
          <w:rFonts w:ascii="IRBadr" w:hAnsi="IRBadr" w:cs="IRBadr"/>
          <w:rtl/>
        </w:rPr>
        <w:t xml:space="preserve"> ولی </w:t>
      </w:r>
      <w:proofErr w:type="spellStart"/>
      <w:r w:rsidR="0093624C" w:rsidRPr="00BF6DB1">
        <w:rPr>
          <w:rFonts w:ascii="IRBadr" w:hAnsi="IRBadr" w:cs="IRBadr"/>
          <w:rtl/>
        </w:rPr>
        <w:t>به‌هرحال</w:t>
      </w:r>
      <w:proofErr w:type="spellEnd"/>
      <w:r w:rsidRPr="00BF6DB1">
        <w:rPr>
          <w:rFonts w:ascii="IRBadr" w:hAnsi="IRBadr" w:cs="IRBadr"/>
          <w:rtl/>
        </w:rPr>
        <w:t xml:space="preserve"> قدمی </w:t>
      </w:r>
      <w:r w:rsidRPr="00BF6DB1">
        <w:rPr>
          <w:rFonts w:ascii="IRBadr" w:hAnsi="IRBadr" w:cs="IRBadr"/>
          <w:rtl/>
        </w:rPr>
        <w:lastRenderedPageBreak/>
        <w:t xml:space="preserve">به جلو در </w:t>
      </w:r>
      <w:r w:rsidR="0093624C" w:rsidRPr="00BF6DB1">
        <w:rPr>
          <w:rFonts w:ascii="IRBadr" w:hAnsi="IRBadr" w:cs="IRBadr"/>
          <w:rtl/>
        </w:rPr>
        <w:t>اثر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انتفاضه</w:t>
      </w:r>
      <w:proofErr w:type="spellEnd"/>
      <w:r w:rsidRPr="00BF6DB1">
        <w:rPr>
          <w:rFonts w:ascii="IRBadr" w:hAnsi="IRBadr" w:cs="IRBadr"/>
          <w:rtl/>
        </w:rPr>
        <w:t xml:space="preserve"> و موج انقلاب اسلامی ایران بود.</w:t>
      </w:r>
    </w:p>
    <w:p w:rsidR="004143BD" w:rsidRPr="00BF6DB1" w:rsidRDefault="00203318" w:rsidP="00203318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IRBadr"/>
        </w:rPr>
      </w:pPr>
      <w:proofErr w:type="spellStart"/>
      <w:r w:rsidRPr="00BF6DB1">
        <w:rPr>
          <w:rFonts w:ascii="IRBadr" w:hAnsi="IRBadr" w:cs="IRBadr"/>
          <w:rtl/>
        </w:rPr>
        <w:t>عقب‌نشینی</w:t>
      </w:r>
      <w:proofErr w:type="spellEnd"/>
      <w:r w:rsidRPr="00BF6DB1">
        <w:rPr>
          <w:rFonts w:ascii="IRBadr" w:hAnsi="IRBadr" w:cs="IRBadr"/>
          <w:rtl/>
        </w:rPr>
        <w:t xml:space="preserve"> </w:t>
      </w:r>
      <w:r w:rsidR="004143BD" w:rsidRPr="00BF6DB1">
        <w:rPr>
          <w:rFonts w:ascii="IRBadr" w:hAnsi="IRBadr" w:cs="IRBadr"/>
          <w:rtl/>
        </w:rPr>
        <w:t>اسرائیل</w:t>
      </w:r>
      <w:r w:rsidRPr="00BF6DB1">
        <w:rPr>
          <w:rFonts w:ascii="IRBadr" w:hAnsi="IRBadr" w:cs="IRBadr"/>
          <w:rtl/>
        </w:rPr>
        <w:t>؛</w:t>
      </w:r>
      <w:r w:rsidR="004143BD" w:rsidRPr="00BF6DB1">
        <w:rPr>
          <w:rFonts w:ascii="IRBadr" w:hAnsi="IRBadr" w:cs="IRBadr"/>
          <w:rtl/>
        </w:rPr>
        <w:t xml:space="preserve"> برای اولین بار بعد از </w:t>
      </w:r>
      <w:proofErr w:type="spellStart"/>
      <w:r w:rsidR="0093624C" w:rsidRPr="00BF6DB1">
        <w:rPr>
          <w:rFonts w:ascii="IRBadr" w:hAnsi="IRBadr" w:cs="IRBadr"/>
          <w:rtl/>
        </w:rPr>
        <w:t>چهل‌وچند</w:t>
      </w:r>
      <w:proofErr w:type="spellEnd"/>
      <w:r w:rsidR="004143BD" w:rsidRPr="00BF6DB1">
        <w:rPr>
          <w:rFonts w:ascii="IRBadr" w:hAnsi="IRBadr" w:cs="IRBadr"/>
          <w:rtl/>
        </w:rPr>
        <w:t xml:space="preserve"> سال از جایی که گرفته بود</w:t>
      </w:r>
      <w:r w:rsidRPr="00BF6DB1">
        <w:rPr>
          <w:rFonts w:ascii="IRBadr" w:hAnsi="IRBadr" w:cs="IRBadr"/>
          <w:rtl/>
        </w:rPr>
        <w:t>،</w:t>
      </w:r>
      <w:r w:rsidR="004143BD"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عقب‌نشینی</w:t>
      </w:r>
      <w:proofErr w:type="spellEnd"/>
      <w:r w:rsidR="004143BD" w:rsidRPr="00BF6DB1">
        <w:rPr>
          <w:rFonts w:ascii="IRBadr" w:hAnsi="IRBadr" w:cs="IRBadr"/>
          <w:rtl/>
        </w:rPr>
        <w:t xml:space="preserve"> نمود که </w:t>
      </w:r>
      <w:r w:rsidRPr="00BF6DB1">
        <w:rPr>
          <w:rFonts w:ascii="IRBadr" w:hAnsi="IRBadr" w:cs="IRBadr"/>
          <w:rtl/>
        </w:rPr>
        <w:t xml:space="preserve">در طول حکومت و حیات اسرائیل </w:t>
      </w:r>
      <w:proofErr w:type="spellStart"/>
      <w:r w:rsidR="0093624C" w:rsidRPr="00BF6DB1">
        <w:rPr>
          <w:rFonts w:ascii="IRBadr" w:hAnsi="IRBadr" w:cs="IRBadr"/>
          <w:rtl/>
        </w:rPr>
        <w:t>بی‌سابقه</w:t>
      </w:r>
      <w:proofErr w:type="spellEnd"/>
      <w:r w:rsidRPr="00BF6DB1">
        <w:rPr>
          <w:rFonts w:ascii="IRBadr" w:hAnsi="IRBadr" w:cs="IRBadr"/>
          <w:rtl/>
        </w:rPr>
        <w:t xml:space="preserve"> بود.</w:t>
      </w:r>
    </w:p>
    <w:p w:rsidR="004143BD" w:rsidRPr="00BF6DB1" w:rsidRDefault="004143BD" w:rsidP="00203318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ascii="IRBadr" w:hAnsi="IRBadr" w:cs="IRBadr"/>
          <w:i w:val="0"/>
          <w:iCs w:val="0"/>
          <w:color w:val="auto"/>
          <w:rtl/>
        </w:rPr>
      </w:pPr>
      <w:bookmarkStart w:id="52" w:name="_Toc458240469"/>
      <w:r w:rsidRPr="00BF6DB1">
        <w:rPr>
          <w:rFonts w:ascii="IRBadr" w:hAnsi="IRBadr" w:cs="IRBadr"/>
          <w:i w:val="0"/>
          <w:iCs w:val="0"/>
          <w:color w:val="auto"/>
          <w:rtl/>
        </w:rPr>
        <w:t xml:space="preserve">علت وحشت اسرائیل از </w:t>
      </w:r>
      <w:proofErr w:type="spellStart"/>
      <w:r w:rsidRPr="00BF6DB1">
        <w:rPr>
          <w:rFonts w:ascii="IRBadr" w:hAnsi="IRBadr" w:cs="IRBadr"/>
          <w:i w:val="0"/>
          <w:iCs w:val="0"/>
          <w:color w:val="auto"/>
          <w:rtl/>
        </w:rPr>
        <w:t>انتفاضه</w:t>
      </w:r>
      <w:bookmarkEnd w:id="52"/>
      <w:proofErr w:type="spellEnd"/>
    </w:p>
    <w:p w:rsidR="00203318" w:rsidRPr="00BF6DB1" w:rsidRDefault="004143BD" w:rsidP="00203318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در اثر جنگ </w:t>
      </w:r>
      <w:proofErr w:type="spellStart"/>
      <w:r w:rsidR="0093624C" w:rsidRPr="00BF6DB1">
        <w:rPr>
          <w:rFonts w:ascii="IRBadr" w:hAnsi="IRBadr" w:cs="IRBadr"/>
          <w:rtl/>
        </w:rPr>
        <w:t>خلیج‌فارس</w:t>
      </w:r>
      <w:proofErr w:type="spellEnd"/>
      <w:r w:rsidR="00203318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مدتی </w:t>
      </w:r>
      <w:proofErr w:type="spellStart"/>
      <w:r w:rsidRPr="00BF6DB1">
        <w:rPr>
          <w:rFonts w:ascii="IRBadr" w:hAnsi="IRBadr" w:cs="IRBadr"/>
          <w:rtl/>
        </w:rPr>
        <w:t>انتفاضه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فروکش</w:t>
      </w:r>
      <w:proofErr w:type="spellEnd"/>
      <w:r w:rsidRPr="00BF6DB1">
        <w:rPr>
          <w:rFonts w:ascii="IRBadr" w:hAnsi="IRBadr" w:cs="IRBadr"/>
          <w:rtl/>
        </w:rPr>
        <w:t xml:space="preserve"> نمود</w:t>
      </w:r>
      <w:r w:rsidR="00203318" w:rsidRPr="00BF6DB1">
        <w:rPr>
          <w:rFonts w:ascii="IRBadr" w:hAnsi="IRBadr" w:cs="IRBadr"/>
          <w:rtl/>
        </w:rPr>
        <w:t>؛</w:t>
      </w:r>
      <w:r w:rsidRPr="00BF6DB1">
        <w:rPr>
          <w:rFonts w:ascii="IRBadr" w:hAnsi="IRBadr" w:cs="IRBadr"/>
          <w:rtl/>
        </w:rPr>
        <w:t xml:space="preserve"> ولی </w:t>
      </w:r>
      <w:r w:rsidR="0093624C" w:rsidRPr="00BF6DB1">
        <w:rPr>
          <w:rFonts w:ascii="IRBadr" w:hAnsi="IRBadr" w:cs="IRBadr"/>
          <w:rtl/>
        </w:rPr>
        <w:t>الآن</w:t>
      </w:r>
      <w:r w:rsidRPr="00BF6DB1">
        <w:rPr>
          <w:rFonts w:ascii="IRBadr" w:hAnsi="IRBadr" w:cs="IRBadr"/>
          <w:rtl/>
        </w:rPr>
        <w:t xml:space="preserve"> دوباره شروع شده و </w:t>
      </w:r>
      <w:r w:rsidR="00203318" w:rsidRPr="00BF6DB1">
        <w:rPr>
          <w:rFonts w:ascii="IRBadr" w:hAnsi="IRBadr" w:cs="IRBadr"/>
          <w:rtl/>
        </w:rPr>
        <w:t>ظلم،</w:t>
      </w:r>
      <w:r w:rsidRPr="00BF6DB1">
        <w:rPr>
          <w:rFonts w:ascii="IRBadr" w:hAnsi="IRBadr" w:cs="IRBadr"/>
          <w:rtl/>
        </w:rPr>
        <w:t xml:space="preserve"> جنایت و </w:t>
      </w:r>
      <w:proofErr w:type="spellStart"/>
      <w:r w:rsidRPr="00BF6DB1">
        <w:rPr>
          <w:rFonts w:ascii="IRBadr" w:hAnsi="IRBadr" w:cs="IRBadr"/>
          <w:rtl/>
        </w:rPr>
        <w:t>ترورهایی</w:t>
      </w:r>
      <w:proofErr w:type="spellEnd"/>
      <w:r w:rsidRPr="00BF6DB1">
        <w:rPr>
          <w:rFonts w:ascii="IRBadr" w:hAnsi="IRBadr" w:cs="IRBadr"/>
          <w:rtl/>
        </w:rPr>
        <w:t xml:space="preserve"> که اسرائیل انجام </w:t>
      </w:r>
      <w:proofErr w:type="spellStart"/>
      <w:r w:rsidR="0093624C" w:rsidRPr="00BF6DB1">
        <w:rPr>
          <w:rFonts w:ascii="IRBadr" w:hAnsi="IRBadr" w:cs="IRBadr"/>
          <w:rtl/>
        </w:rPr>
        <w:t>می‌دهد</w:t>
      </w:r>
      <w:proofErr w:type="spellEnd"/>
      <w:r w:rsidR="00203318" w:rsidRPr="00BF6DB1">
        <w:rPr>
          <w:rFonts w:ascii="IRBadr" w:hAnsi="IRBadr" w:cs="IRBadr"/>
          <w:rtl/>
        </w:rPr>
        <w:t xml:space="preserve">، </w:t>
      </w:r>
      <w:proofErr w:type="spellStart"/>
      <w:r w:rsidR="00203318" w:rsidRPr="00BF6DB1">
        <w:rPr>
          <w:rFonts w:ascii="IRBadr" w:hAnsi="IRBadr" w:cs="IRBadr"/>
          <w:rtl/>
        </w:rPr>
        <w:t>می‌بینید</w:t>
      </w:r>
      <w:proofErr w:type="spellEnd"/>
      <w:r w:rsidR="00203318" w:rsidRPr="00BF6DB1">
        <w:rPr>
          <w:rFonts w:ascii="IRBadr" w:hAnsi="IRBadr" w:cs="IRBadr"/>
          <w:rtl/>
        </w:rPr>
        <w:t xml:space="preserve">. علل وحشت </w:t>
      </w:r>
      <w:proofErr w:type="spellStart"/>
      <w:r w:rsidR="00203318" w:rsidRPr="00BF6DB1">
        <w:rPr>
          <w:rFonts w:ascii="IRBadr" w:hAnsi="IRBadr" w:cs="IRBadr"/>
          <w:rtl/>
        </w:rPr>
        <w:t>اسرائیلی‏ها</w:t>
      </w:r>
      <w:proofErr w:type="spellEnd"/>
      <w:r w:rsidR="00203318" w:rsidRPr="00BF6DB1">
        <w:rPr>
          <w:rFonts w:ascii="IRBadr" w:hAnsi="IRBadr" w:cs="IRBadr"/>
          <w:rtl/>
        </w:rPr>
        <w:t xml:space="preserve"> از </w:t>
      </w:r>
      <w:proofErr w:type="spellStart"/>
      <w:r w:rsidR="00203318" w:rsidRPr="00BF6DB1">
        <w:rPr>
          <w:rFonts w:ascii="IRBadr" w:hAnsi="IRBadr" w:cs="IRBadr"/>
          <w:rtl/>
        </w:rPr>
        <w:t>انتفاضه</w:t>
      </w:r>
      <w:proofErr w:type="spellEnd"/>
      <w:r w:rsidR="00203318" w:rsidRPr="00BF6DB1">
        <w:rPr>
          <w:rFonts w:ascii="IRBadr" w:hAnsi="IRBadr" w:cs="IRBadr"/>
          <w:rtl/>
        </w:rPr>
        <w:t xml:space="preserve"> </w:t>
      </w:r>
      <w:proofErr w:type="spellStart"/>
      <w:r w:rsidR="00D5195C" w:rsidRPr="00BF6DB1">
        <w:rPr>
          <w:rFonts w:ascii="IRBadr" w:hAnsi="IRBadr" w:cs="IRBadr"/>
          <w:rtl/>
        </w:rPr>
        <w:t>عبارت‌اند</w:t>
      </w:r>
      <w:proofErr w:type="spellEnd"/>
      <w:r w:rsidR="00203318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>از</w:t>
      </w:r>
      <w:r w:rsidR="00203318" w:rsidRPr="00BF6DB1">
        <w:rPr>
          <w:rFonts w:ascii="IRBadr" w:hAnsi="IRBadr" w:cs="IRBadr"/>
          <w:rtl/>
        </w:rPr>
        <w:t>:</w:t>
      </w:r>
    </w:p>
    <w:p w:rsidR="00203318" w:rsidRPr="00BF6DB1" w:rsidRDefault="004143BD" w:rsidP="00203318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 xml:space="preserve">خیزش </w:t>
      </w:r>
      <w:r w:rsidR="00203318" w:rsidRPr="00BF6DB1">
        <w:rPr>
          <w:rFonts w:ascii="IRBadr" w:hAnsi="IRBadr" w:cs="IRBadr"/>
          <w:rtl/>
        </w:rPr>
        <w:t>عمومی؛</w:t>
      </w:r>
    </w:p>
    <w:p w:rsidR="00D90156" w:rsidRPr="00BF6DB1" w:rsidRDefault="0093624C" w:rsidP="00203318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>آگاهی</w:t>
      </w:r>
      <w:r w:rsidR="00D90156" w:rsidRPr="00BF6DB1">
        <w:rPr>
          <w:rFonts w:ascii="IRBadr" w:hAnsi="IRBadr" w:cs="IRBadr"/>
          <w:rtl/>
        </w:rPr>
        <w:t xml:space="preserve"> نسل جوان؛</w:t>
      </w:r>
    </w:p>
    <w:p w:rsidR="00D90156" w:rsidRPr="00BF6DB1" w:rsidRDefault="004143BD" w:rsidP="00203318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 xml:space="preserve">بیداری و </w:t>
      </w:r>
      <w:r w:rsidR="0093624C" w:rsidRPr="00BF6DB1">
        <w:rPr>
          <w:rFonts w:ascii="IRBadr" w:hAnsi="IRBadr" w:cs="IRBadr"/>
          <w:rtl/>
        </w:rPr>
        <w:t>هوشیاری</w:t>
      </w:r>
      <w:r w:rsidR="00D90156" w:rsidRPr="00BF6DB1">
        <w:rPr>
          <w:rFonts w:ascii="IRBadr" w:hAnsi="IRBadr" w:cs="IRBadr"/>
          <w:rtl/>
        </w:rPr>
        <w:t xml:space="preserve"> مردم فلسطین؛</w:t>
      </w:r>
    </w:p>
    <w:p w:rsidR="004143BD" w:rsidRPr="00BF6DB1" w:rsidRDefault="0093624C" w:rsidP="00D90156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اتکا</w:t>
      </w:r>
      <w:r w:rsidR="004143BD" w:rsidRPr="00BF6DB1">
        <w:rPr>
          <w:rFonts w:ascii="IRBadr" w:hAnsi="IRBadr" w:cs="IRBadr"/>
          <w:rtl/>
        </w:rPr>
        <w:t xml:space="preserve"> بر اسلام</w:t>
      </w:r>
      <w:r w:rsidR="00D90156" w:rsidRPr="00BF6DB1">
        <w:rPr>
          <w:rFonts w:ascii="IRBadr" w:hAnsi="IRBadr" w:cs="IRBadr"/>
          <w:rtl/>
        </w:rPr>
        <w:t>.</w:t>
      </w:r>
    </w:p>
    <w:p w:rsidR="004143BD" w:rsidRPr="00BF6DB1" w:rsidRDefault="004143BD" w:rsidP="004143BD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53" w:name="_Toc458240470"/>
      <w:bookmarkStart w:id="54" w:name="_Toc451115451"/>
      <w:bookmarkStart w:id="55" w:name="_Toc451544121"/>
      <w:bookmarkStart w:id="56" w:name="_Toc451892697"/>
      <w:bookmarkStart w:id="57" w:name="_Toc452204253"/>
      <w:bookmarkStart w:id="58" w:name="_Toc452419369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برخورد آمریکا با ماجرای اسرائیل</w:t>
      </w:r>
      <w:bookmarkEnd w:id="53"/>
    </w:p>
    <w:p w:rsidR="00690ABD" w:rsidRPr="00BF6DB1" w:rsidRDefault="004143BD" w:rsidP="00690ABD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امریکا </w:t>
      </w:r>
      <w:proofErr w:type="spellStart"/>
      <w:r w:rsidR="0093624C" w:rsidRPr="00BF6DB1">
        <w:rPr>
          <w:rFonts w:ascii="IRBadr" w:hAnsi="IRBadr" w:cs="IRBadr"/>
          <w:rtl/>
        </w:rPr>
        <w:t>سال‌ها</w:t>
      </w:r>
      <w:proofErr w:type="spellEnd"/>
      <w:r w:rsidRPr="00BF6DB1">
        <w:rPr>
          <w:rFonts w:ascii="IRBadr" w:hAnsi="IRBadr" w:cs="IRBadr"/>
          <w:rtl/>
        </w:rPr>
        <w:t xml:space="preserve"> در آفریقا مدافع </w:t>
      </w:r>
      <w:proofErr w:type="spellStart"/>
      <w:r w:rsidRPr="00BF6DB1">
        <w:rPr>
          <w:rFonts w:ascii="IRBadr" w:hAnsi="IRBadr" w:cs="IRBadr"/>
          <w:rtl/>
        </w:rPr>
        <w:t>آپارتاید</w:t>
      </w:r>
      <w:proofErr w:type="spellEnd"/>
      <w:r w:rsidRPr="00BF6DB1">
        <w:rPr>
          <w:rFonts w:ascii="IRBadr" w:hAnsi="IRBadr" w:cs="IRBadr"/>
          <w:rtl/>
        </w:rPr>
        <w:t xml:space="preserve"> و نظام تبعیض بود، ولی روزی مجبور شد از مقاومت دست بردارد و تسلیم شود؛ در اسرائیل هم </w:t>
      </w:r>
      <w:proofErr w:type="spellStart"/>
      <w:r w:rsidR="0093624C" w:rsidRPr="00BF6DB1">
        <w:rPr>
          <w:rFonts w:ascii="IRBadr" w:hAnsi="IRBadr" w:cs="IRBadr"/>
          <w:rtl/>
        </w:rPr>
        <w:t>همین‌طور</w:t>
      </w:r>
      <w:proofErr w:type="spellEnd"/>
      <w:r w:rsidRPr="00BF6DB1">
        <w:rPr>
          <w:rFonts w:ascii="IRBadr" w:hAnsi="IRBadr" w:cs="IRBadr"/>
          <w:rtl/>
        </w:rPr>
        <w:t xml:space="preserve"> است و آمریکا باید بفهمد</w:t>
      </w:r>
      <w:r w:rsidR="00D516F8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ماجرای اسرائیل و فلسطین</w:t>
      </w:r>
      <w:r w:rsidR="00D516F8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ماجرای ترور نیست و </w:t>
      </w:r>
      <w:proofErr w:type="spellStart"/>
      <w:r w:rsidR="0093624C" w:rsidRPr="00BF6DB1">
        <w:rPr>
          <w:rFonts w:ascii="IRBadr" w:hAnsi="IRBadr" w:cs="IRBadr"/>
          <w:rtl/>
        </w:rPr>
        <w:t>این‌طور</w:t>
      </w:r>
      <w:proofErr w:type="spellEnd"/>
      <w:r w:rsidRPr="00BF6DB1">
        <w:rPr>
          <w:rFonts w:ascii="IRBadr" w:hAnsi="IRBadr" w:cs="IRBadr"/>
          <w:rtl/>
        </w:rPr>
        <w:t xml:space="preserve"> نیست که دنیای اسلام کوتاه </w:t>
      </w:r>
      <w:r w:rsidR="0093624C" w:rsidRPr="00BF6DB1">
        <w:rPr>
          <w:rFonts w:ascii="IRBadr" w:hAnsi="IRBadr" w:cs="IRBadr"/>
          <w:rtl/>
        </w:rPr>
        <w:t>بیاید.</w:t>
      </w:r>
    </w:p>
    <w:p w:rsidR="00690ABD" w:rsidRPr="00BF6DB1" w:rsidRDefault="00690ABD" w:rsidP="00690ABD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اگر دنیای اسلام هم کوتاه بیاید، آنها </w:t>
      </w:r>
      <w:proofErr w:type="spellStart"/>
      <w:r w:rsidRPr="00BF6DB1">
        <w:rPr>
          <w:rFonts w:ascii="IRBadr" w:hAnsi="IRBadr" w:cs="IRBadr"/>
          <w:rtl/>
        </w:rPr>
        <w:t>نمی‌توانند</w:t>
      </w:r>
      <w:proofErr w:type="spellEnd"/>
      <w:r w:rsidRPr="00BF6DB1">
        <w:rPr>
          <w:rFonts w:ascii="IRBadr" w:hAnsi="IRBadr" w:cs="IRBadr"/>
          <w:rtl/>
        </w:rPr>
        <w:t xml:space="preserve"> کوتاه بیایند. هر وقت دنیای اسلام کوتاه آمد و آرام و ساکت نشست، اسرائیل </w:t>
      </w:r>
      <w:proofErr w:type="spellStart"/>
      <w:r w:rsidRPr="00BF6DB1">
        <w:rPr>
          <w:rFonts w:ascii="IRBadr" w:hAnsi="IRBadr" w:cs="IRBadr"/>
          <w:rtl/>
        </w:rPr>
        <w:t>یک‌قدم</w:t>
      </w:r>
      <w:proofErr w:type="spellEnd"/>
      <w:r w:rsidRPr="00BF6DB1">
        <w:rPr>
          <w:rFonts w:ascii="IRBadr" w:hAnsi="IRBadr" w:cs="IRBadr"/>
          <w:rtl/>
        </w:rPr>
        <w:t xml:space="preserve"> جلو آمد و جولان و جنوب لبنان را گرفت؛ اگر آرامش، سستی و کاهلی را در ما ببینند و این خیزش معنوی، اسلامی و الهی را در همین </w:t>
      </w:r>
      <w:proofErr w:type="spellStart"/>
      <w:r w:rsidRPr="00BF6DB1">
        <w:rPr>
          <w:rFonts w:ascii="IRBadr" w:hAnsi="IRBadr" w:cs="IRBadr"/>
          <w:rtl/>
        </w:rPr>
        <w:t>اندازه‌ی</w:t>
      </w:r>
      <w:proofErr w:type="spellEnd"/>
      <w:r w:rsidRPr="00BF6DB1">
        <w:rPr>
          <w:rFonts w:ascii="IRBadr" w:hAnsi="IRBadr" w:cs="IRBadr"/>
          <w:rtl/>
        </w:rPr>
        <w:t xml:space="preserve"> کم در امت اسلامی نبینند، سوریه را هم خواهند گرفت، به لبنان تجاوز بیشتری خواهند نمود، در تسخیر بازارهای سیاسی، اجتماعی، اقتصادی و بازارهای دنیای اسلام، نفوذ بیشتری خواهند نمود.</w:t>
      </w:r>
    </w:p>
    <w:p w:rsidR="00793A02" w:rsidRPr="00BF6DB1" w:rsidRDefault="00793A02" w:rsidP="00793A0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59" w:name="_Toc458240471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 xml:space="preserve">خطر اسرائیل و </w:t>
      </w:r>
      <w:proofErr w:type="spellStart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نفوذش</w:t>
      </w:r>
      <w:bookmarkEnd w:id="59"/>
      <w:proofErr w:type="spellEnd"/>
    </w:p>
    <w:p w:rsidR="004143BD" w:rsidRPr="00BF6DB1" w:rsidRDefault="004143BD" w:rsidP="00690ABD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خطر اسرائیل خطر </w:t>
      </w:r>
      <w:proofErr w:type="spellStart"/>
      <w:r w:rsidR="0093624C" w:rsidRPr="00BF6DB1">
        <w:rPr>
          <w:rFonts w:ascii="IRBadr" w:hAnsi="IRBadr" w:cs="IRBadr"/>
          <w:rtl/>
        </w:rPr>
        <w:t>ساده‌ای</w:t>
      </w:r>
      <w:proofErr w:type="spellEnd"/>
      <w:r w:rsidR="0093624C" w:rsidRPr="00BF6DB1">
        <w:rPr>
          <w:rFonts w:ascii="IRBadr" w:hAnsi="IRBadr" w:cs="IRBadr"/>
          <w:rtl/>
        </w:rPr>
        <w:t xml:space="preserve"> نیست که ما بگوییم</w:t>
      </w:r>
      <w:r w:rsidR="00690ABD" w:rsidRPr="00BF6DB1">
        <w:rPr>
          <w:rFonts w:ascii="IRBadr" w:hAnsi="IRBadr" w:cs="IRBadr"/>
          <w:rtl/>
        </w:rPr>
        <w:t>،</w:t>
      </w:r>
      <w:r w:rsidR="0093624C" w:rsidRPr="00BF6DB1">
        <w:rPr>
          <w:rFonts w:ascii="IRBadr" w:hAnsi="IRBadr" w:cs="IRBadr"/>
          <w:rtl/>
        </w:rPr>
        <w:t xml:space="preserve"> </w:t>
      </w:r>
      <w:r w:rsidR="00690ABD" w:rsidRPr="00BF6DB1">
        <w:rPr>
          <w:rFonts w:ascii="IRBadr" w:hAnsi="IRBadr" w:cs="IRBadr"/>
          <w:rtl/>
        </w:rPr>
        <w:t>«</w:t>
      </w:r>
      <w:r w:rsidR="0093624C" w:rsidRPr="00BF6DB1">
        <w:rPr>
          <w:rFonts w:ascii="IRBadr" w:hAnsi="IRBadr" w:cs="IRBadr"/>
          <w:rtl/>
        </w:rPr>
        <w:t>م</w:t>
      </w:r>
      <w:r w:rsidRPr="00BF6DB1">
        <w:rPr>
          <w:rFonts w:ascii="IRBadr" w:hAnsi="IRBadr" w:cs="IRBadr"/>
          <w:rtl/>
        </w:rPr>
        <w:t xml:space="preserve">ا </w:t>
      </w:r>
      <w:proofErr w:type="spellStart"/>
      <w:r w:rsidRPr="00BF6DB1">
        <w:rPr>
          <w:rFonts w:ascii="IRBadr" w:hAnsi="IRBadr" w:cs="IRBadr"/>
          <w:rtl/>
        </w:rPr>
        <w:t>ایرانیم</w:t>
      </w:r>
      <w:proofErr w:type="spellEnd"/>
      <w:r w:rsidRPr="00BF6DB1">
        <w:rPr>
          <w:rFonts w:ascii="IRBadr" w:hAnsi="IRBadr" w:cs="IRBadr"/>
          <w:rtl/>
        </w:rPr>
        <w:t xml:space="preserve"> چه ربطی به ایران دارد</w:t>
      </w:r>
      <w:r w:rsidR="00690ABD" w:rsidRPr="00BF6DB1">
        <w:rPr>
          <w:rFonts w:ascii="IRBadr" w:hAnsi="IRBadr" w:cs="IRBadr"/>
          <w:rtl/>
        </w:rPr>
        <w:t>»</w:t>
      </w:r>
      <w:r w:rsidRPr="00BF6DB1">
        <w:rPr>
          <w:rFonts w:ascii="IRBadr" w:hAnsi="IRBadr" w:cs="IRBadr"/>
          <w:rtl/>
        </w:rPr>
        <w:t xml:space="preserve"> </w:t>
      </w:r>
      <w:r w:rsidR="0093624C" w:rsidRPr="00BF6DB1">
        <w:rPr>
          <w:rFonts w:ascii="IRBadr" w:hAnsi="IRBadr" w:cs="IRBadr"/>
          <w:rtl/>
        </w:rPr>
        <w:t>و دیگران</w:t>
      </w:r>
      <w:r w:rsidRPr="00BF6DB1">
        <w:rPr>
          <w:rFonts w:ascii="IRBadr" w:hAnsi="IRBadr" w:cs="IRBadr"/>
          <w:rtl/>
        </w:rPr>
        <w:t xml:space="preserve"> هم همین حرف را بزنند؛ ماجرای اسرائیل و</w:t>
      </w:r>
      <w:r w:rsidR="0093624C"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توطئه‌ی</w:t>
      </w:r>
      <w:proofErr w:type="spellEnd"/>
      <w:r w:rsidRPr="00BF6DB1">
        <w:rPr>
          <w:rFonts w:ascii="IRBadr" w:hAnsi="IRBadr" w:cs="IRBadr"/>
          <w:rtl/>
        </w:rPr>
        <w:t xml:space="preserve"> بزرگی که طراحی نمودند</w:t>
      </w:r>
      <w:r w:rsidR="00690ABD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سروکارش</w:t>
      </w:r>
      <w:proofErr w:type="spellEnd"/>
      <w:r w:rsidRPr="00BF6DB1">
        <w:rPr>
          <w:rFonts w:ascii="IRBadr" w:hAnsi="IRBadr" w:cs="IRBadr"/>
          <w:rtl/>
        </w:rPr>
        <w:t xml:space="preserve"> با مظلومان و مسلمانان عالم و </w:t>
      </w:r>
      <w:proofErr w:type="spellStart"/>
      <w:r w:rsidR="0093624C" w:rsidRPr="00BF6DB1">
        <w:rPr>
          <w:rFonts w:ascii="IRBadr" w:hAnsi="IRBadr" w:cs="IRBadr"/>
          <w:rtl/>
        </w:rPr>
        <w:t>به‌خصوص</w:t>
      </w:r>
      <w:proofErr w:type="spellEnd"/>
      <w:r w:rsidRPr="00BF6DB1">
        <w:rPr>
          <w:rFonts w:ascii="IRBadr" w:hAnsi="IRBadr" w:cs="IRBadr"/>
          <w:rtl/>
        </w:rPr>
        <w:t xml:space="preserve"> با اعراب است و اینکه بگویند چه ربطی به ما دارد؛ این منطق</w:t>
      </w:r>
      <w:r w:rsidR="00690ABD" w:rsidRPr="00BF6DB1">
        <w:rPr>
          <w:rFonts w:ascii="IRBadr" w:hAnsi="IRBadr" w:cs="IRBadr"/>
          <w:rtl/>
        </w:rPr>
        <w:t>ی غلط،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93624C" w:rsidRPr="00BF6DB1">
        <w:rPr>
          <w:rFonts w:ascii="IRBadr" w:hAnsi="IRBadr" w:cs="IRBadr"/>
          <w:rtl/>
        </w:rPr>
        <w:t>ساده‌لوحی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="0093624C" w:rsidRPr="00BF6DB1">
        <w:rPr>
          <w:rFonts w:ascii="IRBadr" w:hAnsi="IRBadr" w:cs="IRBadr"/>
          <w:rtl/>
        </w:rPr>
        <w:t>ساده‌اندیشی</w:t>
      </w:r>
      <w:proofErr w:type="spellEnd"/>
      <w:r w:rsidRPr="00BF6DB1">
        <w:rPr>
          <w:rFonts w:ascii="IRBadr" w:hAnsi="IRBadr" w:cs="IRBadr"/>
          <w:rtl/>
        </w:rPr>
        <w:t xml:space="preserve"> است</w:t>
      </w:r>
    </w:p>
    <w:p w:rsidR="00793A02" w:rsidRPr="00BF6DB1" w:rsidRDefault="00793A02" w:rsidP="0040589F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البته خود </w:t>
      </w:r>
      <w:proofErr w:type="spellStart"/>
      <w:r w:rsidR="0093624C" w:rsidRPr="00BF6DB1">
        <w:rPr>
          <w:rFonts w:ascii="IRBadr" w:hAnsi="IRBadr" w:cs="IRBadr"/>
          <w:rtl/>
        </w:rPr>
        <w:t>فلسطینی‌ها</w:t>
      </w:r>
      <w:proofErr w:type="spellEnd"/>
      <w:r w:rsidRPr="00BF6DB1">
        <w:rPr>
          <w:rFonts w:ascii="IRBadr" w:hAnsi="IRBadr" w:cs="IRBadr"/>
          <w:rtl/>
        </w:rPr>
        <w:t xml:space="preserve"> هم باید کار و تلاش </w:t>
      </w:r>
      <w:r w:rsidR="0040589F" w:rsidRPr="00BF6DB1">
        <w:rPr>
          <w:rFonts w:ascii="IRBadr" w:hAnsi="IRBadr" w:cs="IRBadr"/>
          <w:rtl/>
        </w:rPr>
        <w:t>نمایند؛</w:t>
      </w:r>
      <w:r w:rsidRPr="00BF6DB1">
        <w:rPr>
          <w:rFonts w:ascii="IRBadr" w:hAnsi="IRBadr" w:cs="IRBadr"/>
          <w:rtl/>
        </w:rPr>
        <w:t xml:space="preserve"> ولی از سیاست خارجی ما هم </w:t>
      </w:r>
      <w:proofErr w:type="spellStart"/>
      <w:r w:rsidR="0093624C" w:rsidRPr="00BF6DB1">
        <w:rPr>
          <w:rFonts w:ascii="IRBadr" w:hAnsi="IRBadr" w:cs="IRBadr"/>
          <w:rtl/>
        </w:rPr>
        <w:t>قابل‌حذف</w:t>
      </w:r>
      <w:proofErr w:type="spellEnd"/>
      <w:r w:rsidRPr="00BF6DB1">
        <w:rPr>
          <w:rFonts w:ascii="IRBadr" w:hAnsi="IRBadr" w:cs="IRBadr"/>
          <w:rtl/>
        </w:rPr>
        <w:t xml:space="preserve"> نیست و اگر ما هم اسرائیل رها </w:t>
      </w:r>
      <w:r w:rsidRPr="00BF6DB1">
        <w:rPr>
          <w:rFonts w:ascii="IRBadr" w:hAnsi="IRBadr" w:cs="IRBadr"/>
          <w:rtl/>
        </w:rPr>
        <w:lastRenderedPageBreak/>
        <w:t>نماییم</w:t>
      </w:r>
      <w:r w:rsidR="0040589F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او ما را رها </w:t>
      </w:r>
      <w:proofErr w:type="spellStart"/>
      <w:r w:rsidR="0093624C" w:rsidRPr="00BF6DB1">
        <w:rPr>
          <w:rFonts w:ascii="IRBadr" w:hAnsi="IRBadr" w:cs="IRBadr"/>
          <w:rtl/>
        </w:rPr>
        <w:t>نمی‌کند</w:t>
      </w:r>
      <w:proofErr w:type="spellEnd"/>
      <w:r w:rsidR="0040589F" w:rsidRPr="00BF6DB1">
        <w:rPr>
          <w:rFonts w:ascii="IRBadr" w:hAnsi="IRBadr" w:cs="IRBadr"/>
          <w:rtl/>
        </w:rPr>
        <w:t>؛ تجربه این را ثابت کرده است.</w:t>
      </w:r>
      <w:r w:rsidRPr="00BF6DB1">
        <w:rPr>
          <w:rFonts w:ascii="IRBadr" w:hAnsi="IRBadr" w:cs="IRBadr"/>
          <w:rtl/>
        </w:rPr>
        <w:t xml:space="preserve"> اگر ما عرق دینی ملی و عزت اسلامی داریم باید بر آرمان فلسطین مقاومت نماییم</w:t>
      </w:r>
      <w:r w:rsidR="0040589F" w:rsidRPr="00BF6DB1">
        <w:rPr>
          <w:rFonts w:ascii="IRBadr" w:hAnsi="IRBadr" w:cs="IRBadr"/>
          <w:rtl/>
        </w:rPr>
        <w:t>؛</w:t>
      </w:r>
      <w:r w:rsidRPr="00BF6DB1">
        <w:rPr>
          <w:rFonts w:ascii="IRBadr" w:hAnsi="IRBadr" w:cs="IRBadr"/>
          <w:rtl/>
        </w:rPr>
        <w:t xml:space="preserve"> البته مقاومت عاقلانه</w:t>
      </w:r>
      <w:r w:rsidR="0040589F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سنجیده و </w:t>
      </w:r>
      <w:r w:rsidR="0040589F" w:rsidRPr="00BF6DB1">
        <w:rPr>
          <w:rFonts w:ascii="IRBadr" w:hAnsi="IRBadr" w:cs="IRBadr"/>
          <w:rtl/>
        </w:rPr>
        <w:t>حکیمانه</w:t>
      </w:r>
      <w:r w:rsidRPr="00BF6DB1">
        <w:rPr>
          <w:rFonts w:ascii="IRBadr" w:hAnsi="IRBadr" w:cs="IRBadr"/>
          <w:rtl/>
        </w:rPr>
        <w:t>.</w:t>
      </w:r>
    </w:p>
    <w:p w:rsidR="007F665B" w:rsidRPr="00BF6DB1" w:rsidRDefault="007F665B" w:rsidP="007F665B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60" w:name="_Toc458240472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آمریکا و طالبان</w:t>
      </w:r>
      <w:bookmarkEnd w:id="60"/>
    </w:p>
    <w:p w:rsidR="00793A02" w:rsidRPr="00BF6DB1" w:rsidRDefault="00793A02" w:rsidP="00B4218B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متأسفانه آمریکا بعد از حوادث یازده سپتامبر و روی کار آمدن طالبان مسائلی نشان داد که کاملاً </w:t>
      </w:r>
      <w:proofErr w:type="spellStart"/>
      <w:r w:rsidR="0093624C" w:rsidRPr="00BF6DB1">
        <w:rPr>
          <w:rFonts w:ascii="IRBadr" w:hAnsi="IRBadr" w:cs="IRBadr"/>
          <w:rtl/>
        </w:rPr>
        <w:t>شک‌برانگیز</w:t>
      </w:r>
      <w:proofErr w:type="spellEnd"/>
      <w:r w:rsidRPr="00BF6DB1">
        <w:rPr>
          <w:rFonts w:ascii="IRBadr" w:hAnsi="IRBadr" w:cs="IRBadr"/>
          <w:rtl/>
        </w:rPr>
        <w:t xml:space="preserve"> است و چند سال پیش در همین نماز جمعه عرض کردم که روی </w:t>
      </w:r>
      <w:r w:rsidR="00FD6BDB" w:rsidRPr="00BF6DB1">
        <w:rPr>
          <w:rFonts w:ascii="IRBadr" w:hAnsi="IRBadr" w:cs="IRBadr"/>
          <w:rtl/>
        </w:rPr>
        <w:t xml:space="preserve">کار آوردن طالبان یک گروه </w:t>
      </w:r>
      <w:proofErr w:type="spellStart"/>
      <w:r w:rsidR="00FD6BDB" w:rsidRPr="00BF6DB1">
        <w:rPr>
          <w:rFonts w:ascii="IRBadr" w:hAnsi="IRBadr" w:cs="IRBadr"/>
          <w:rtl/>
        </w:rPr>
        <w:t>متحجر</w:t>
      </w:r>
      <w:proofErr w:type="spellEnd"/>
      <w:r w:rsidR="00FD6BDB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متعصب و </w:t>
      </w:r>
      <w:proofErr w:type="spellStart"/>
      <w:r w:rsidR="0093624C" w:rsidRPr="00BF6DB1">
        <w:rPr>
          <w:rFonts w:ascii="IRBadr" w:hAnsi="IRBadr" w:cs="IRBadr"/>
          <w:rtl/>
        </w:rPr>
        <w:t>بی‌منطق</w:t>
      </w:r>
      <w:proofErr w:type="spellEnd"/>
      <w:r w:rsidR="00FD6BDB" w:rsidRPr="00BF6DB1">
        <w:rPr>
          <w:rFonts w:ascii="IRBadr" w:hAnsi="IRBadr" w:cs="IRBadr"/>
          <w:rtl/>
        </w:rPr>
        <w:t>، یک حرکت مشکوک است.</w:t>
      </w:r>
      <w:r w:rsidRPr="00BF6DB1">
        <w:rPr>
          <w:rFonts w:ascii="IRBadr" w:hAnsi="IRBadr" w:cs="IRBadr"/>
          <w:rtl/>
        </w:rPr>
        <w:t xml:space="preserve"> از همان وقت هم حدس زده </w:t>
      </w:r>
      <w:proofErr w:type="spellStart"/>
      <w:r w:rsidR="0093624C" w:rsidRPr="00BF6DB1">
        <w:rPr>
          <w:rFonts w:ascii="IRBadr" w:hAnsi="IRBadr" w:cs="IRBadr"/>
          <w:rtl/>
        </w:rPr>
        <w:t>می‌شد</w:t>
      </w:r>
      <w:proofErr w:type="spellEnd"/>
      <w:r w:rsidR="00FD6BDB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آمریکا دارد گروهی را برای اینکه خیزش اسلامی و </w:t>
      </w:r>
      <w:proofErr w:type="spellStart"/>
      <w:r w:rsidR="0093624C" w:rsidRPr="00BF6DB1">
        <w:rPr>
          <w:rFonts w:ascii="IRBadr" w:hAnsi="IRBadr" w:cs="IRBadr"/>
          <w:rtl/>
        </w:rPr>
        <w:t>وجهه‌ی</w:t>
      </w:r>
      <w:proofErr w:type="spellEnd"/>
      <w:r w:rsidRPr="00BF6DB1">
        <w:rPr>
          <w:rFonts w:ascii="IRBadr" w:hAnsi="IRBadr" w:cs="IRBadr"/>
          <w:rtl/>
        </w:rPr>
        <w:t xml:space="preserve"> شفاف و روشن انقلاب اسلامی و مسلمانی را در دنیا مخدوش نماید</w:t>
      </w:r>
      <w:r w:rsidR="00FD6BDB" w:rsidRPr="00BF6DB1">
        <w:rPr>
          <w:rFonts w:ascii="IRBadr" w:hAnsi="IRBadr" w:cs="IRBadr"/>
          <w:rtl/>
        </w:rPr>
        <w:t xml:space="preserve">، آماده </w:t>
      </w:r>
      <w:proofErr w:type="spellStart"/>
      <w:r w:rsidR="00FD6BDB" w:rsidRPr="00BF6DB1">
        <w:rPr>
          <w:rFonts w:ascii="IRBadr" w:hAnsi="IRBadr" w:cs="IRBadr"/>
          <w:rtl/>
        </w:rPr>
        <w:t>می‏کند</w:t>
      </w:r>
      <w:proofErr w:type="spellEnd"/>
      <w:r w:rsidR="00FD6BDB" w:rsidRPr="00BF6DB1">
        <w:rPr>
          <w:rFonts w:ascii="IRBadr" w:hAnsi="IRBadr" w:cs="IRBadr"/>
          <w:rtl/>
        </w:rPr>
        <w:t>.</w:t>
      </w:r>
      <w:r w:rsidR="00B4218B"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اصولاً</w:t>
      </w:r>
      <w:proofErr w:type="spellEnd"/>
      <w:r w:rsidRPr="00BF6DB1">
        <w:rPr>
          <w:rFonts w:ascii="IRBadr" w:hAnsi="IRBadr" w:cs="IRBadr"/>
          <w:rtl/>
        </w:rPr>
        <w:t xml:space="preserve"> آنچه </w:t>
      </w:r>
      <w:r w:rsidR="007F665B" w:rsidRPr="00BF6DB1">
        <w:rPr>
          <w:rFonts w:ascii="IRBadr" w:hAnsi="IRBadr" w:cs="IRBadr"/>
          <w:rtl/>
        </w:rPr>
        <w:t>در</w:t>
      </w:r>
      <w:r w:rsidRPr="00BF6DB1">
        <w:rPr>
          <w:rFonts w:ascii="IRBadr" w:hAnsi="IRBadr" w:cs="IRBadr"/>
          <w:rtl/>
        </w:rPr>
        <w:t xml:space="preserve"> جریان طالبان و پیامدها و عواقب این جریان</w:t>
      </w:r>
      <w:r w:rsidR="007F665B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7F665B" w:rsidRPr="00BF6DB1">
        <w:rPr>
          <w:rFonts w:ascii="IRBadr" w:hAnsi="IRBadr" w:cs="IRBadr"/>
          <w:rtl/>
        </w:rPr>
        <w:t xml:space="preserve">پیش آمد، </w:t>
      </w:r>
      <w:r w:rsidRPr="00BF6DB1">
        <w:rPr>
          <w:rFonts w:ascii="IRBadr" w:hAnsi="IRBadr" w:cs="IRBadr"/>
          <w:rtl/>
        </w:rPr>
        <w:t xml:space="preserve">خیلی جای شک و </w:t>
      </w:r>
      <w:r w:rsidR="0093624C" w:rsidRPr="00BF6DB1">
        <w:rPr>
          <w:rFonts w:ascii="IRBadr" w:hAnsi="IRBadr" w:cs="IRBadr"/>
          <w:rtl/>
        </w:rPr>
        <w:t>تأم</w:t>
      </w:r>
      <w:r w:rsidR="007F665B" w:rsidRPr="00BF6DB1">
        <w:rPr>
          <w:rFonts w:ascii="IRBadr" w:hAnsi="IRBadr" w:cs="IRBadr"/>
          <w:rtl/>
        </w:rPr>
        <w:t>ّ</w:t>
      </w:r>
      <w:r w:rsidR="0093624C" w:rsidRPr="00BF6DB1">
        <w:rPr>
          <w:rFonts w:ascii="IRBadr" w:hAnsi="IRBadr" w:cs="IRBadr"/>
          <w:rtl/>
        </w:rPr>
        <w:t>ل</w:t>
      </w:r>
      <w:r w:rsidRPr="00BF6DB1">
        <w:rPr>
          <w:rFonts w:ascii="IRBadr" w:hAnsi="IRBadr" w:cs="IRBadr"/>
          <w:rtl/>
        </w:rPr>
        <w:t xml:space="preserve"> دارد</w:t>
      </w:r>
      <w:r w:rsidR="00B4218B" w:rsidRPr="00BF6DB1">
        <w:rPr>
          <w:rFonts w:ascii="IRBadr" w:hAnsi="IRBadr" w:cs="IRBadr"/>
          <w:rtl/>
        </w:rPr>
        <w:t>.</w:t>
      </w:r>
    </w:p>
    <w:p w:rsidR="001B6BFF" w:rsidRPr="00BF6DB1" w:rsidRDefault="001B6BFF" w:rsidP="001B6BFF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61" w:name="_Toc458240473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 xml:space="preserve">تفاوت روز قدس امسال با </w:t>
      </w:r>
      <w:proofErr w:type="spellStart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سال‏های</w:t>
      </w:r>
      <w:proofErr w:type="spellEnd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 xml:space="preserve"> گذشته</w:t>
      </w:r>
      <w:bookmarkEnd w:id="61"/>
    </w:p>
    <w:p w:rsidR="00793A02" w:rsidRPr="00BF6DB1" w:rsidRDefault="00793A02" w:rsidP="00593444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امر مهمی که </w:t>
      </w:r>
      <w:proofErr w:type="spellStart"/>
      <w:r w:rsidRPr="00BF6DB1">
        <w:rPr>
          <w:rFonts w:ascii="IRBadr" w:hAnsi="IRBadr" w:cs="IRBadr"/>
          <w:rtl/>
        </w:rPr>
        <w:t>راهپیمایی</w:t>
      </w:r>
      <w:r w:rsidR="001B6BFF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روز</w:t>
      </w:r>
      <w:r w:rsidR="001B6BFF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قدس</w:t>
      </w:r>
      <w:r w:rsidR="001B6BFF" w:rsidRPr="00BF6DB1">
        <w:rPr>
          <w:rFonts w:ascii="IRBadr" w:hAnsi="IRBadr" w:cs="IRBadr"/>
          <w:rtl/>
        </w:rPr>
        <w:t>ِ</w:t>
      </w:r>
      <w:proofErr w:type="spellEnd"/>
      <w:r w:rsidRPr="00BF6DB1">
        <w:rPr>
          <w:rFonts w:ascii="IRBadr" w:hAnsi="IRBadr" w:cs="IRBadr"/>
          <w:rtl/>
        </w:rPr>
        <w:t xml:space="preserve"> امسال را با </w:t>
      </w:r>
      <w:proofErr w:type="spellStart"/>
      <w:r w:rsidR="00A0253A" w:rsidRPr="00BF6DB1">
        <w:rPr>
          <w:rFonts w:ascii="IRBadr" w:hAnsi="IRBadr" w:cs="IRBadr"/>
          <w:rtl/>
        </w:rPr>
        <w:t>سال‌های</w:t>
      </w:r>
      <w:proofErr w:type="spellEnd"/>
      <w:r w:rsidRPr="00BF6DB1">
        <w:rPr>
          <w:rFonts w:ascii="IRBadr" w:hAnsi="IRBadr" w:cs="IRBadr"/>
          <w:rtl/>
        </w:rPr>
        <w:t xml:space="preserve"> گذشته</w:t>
      </w:r>
      <w:r w:rsidR="001B6BFF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متفاوت </w:t>
      </w:r>
      <w:proofErr w:type="spellStart"/>
      <w:r w:rsidR="00A0253A" w:rsidRPr="00BF6DB1">
        <w:rPr>
          <w:rFonts w:ascii="IRBadr" w:hAnsi="IRBadr" w:cs="IRBadr"/>
          <w:rtl/>
        </w:rPr>
        <w:t>می‌نماید</w:t>
      </w:r>
      <w:proofErr w:type="spellEnd"/>
      <w:r w:rsidRPr="00BF6DB1">
        <w:rPr>
          <w:rFonts w:ascii="IRBadr" w:hAnsi="IRBadr" w:cs="IRBadr"/>
          <w:rtl/>
        </w:rPr>
        <w:t xml:space="preserve">، </w:t>
      </w:r>
      <w:r w:rsidR="001B6BFF" w:rsidRPr="00BF6DB1">
        <w:rPr>
          <w:rFonts w:ascii="IRBadr" w:hAnsi="IRBadr" w:cs="IRBadr"/>
          <w:rtl/>
        </w:rPr>
        <w:t xml:space="preserve">این است که روز قدس </w:t>
      </w:r>
      <w:r w:rsidR="00220995" w:rsidRPr="00BF6DB1">
        <w:rPr>
          <w:rFonts w:ascii="IRBadr" w:hAnsi="IRBadr" w:cs="IRBadr"/>
          <w:rtl/>
        </w:rPr>
        <w:t xml:space="preserve">سال </w:t>
      </w:r>
      <w:r w:rsidR="001B6BFF" w:rsidRPr="00BF6DB1">
        <w:rPr>
          <w:rFonts w:ascii="IRBadr" w:hAnsi="IRBadr" w:cs="IRBadr"/>
          <w:rtl/>
        </w:rPr>
        <w:t>گذشته</w:t>
      </w:r>
      <w:r w:rsidR="00220995" w:rsidRPr="00BF6DB1">
        <w:rPr>
          <w:rFonts w:ascii="IRBadr" w:hAnsi="IRBadr" w:cs="IRBadr"/>
          <w:rtl/>
        </w:rPr>
        <w:t>،</w:t>
      </w:r>
      <w:r w:rsidR="001B6BFF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 xml:space="preserve">در حالی برگزار شد که </w:t>
      </w:r>
      <w:r w:rsidR="00220995" w:rsidRPr="00BF6DB1">
        <w:rPr>
          <w:rFonts w:ascii="IRBadr" w:hAnsi="IRBadr" w:cs="IRBadr"/>
          <w:rtl/>
        </w:rPr>
        <w:t xml:space="preserve">اسرائیل </w:t>
      </w:r>
      <w:r w:rsidR="00A0253A" w:rsidRPr="00BF6DB1">
        <w:rPr>
          <w:rFonts w:ascii="IRBadr" w:hAnsi="IRBadr" w:cs="IRBadr"/>
          <w:rtl/>
        </w:rPr>
        <w:t>چند</w:t>
      </w:r>
      <w:r w:rsidR="00220995" w:rsidRPr="00BF6DB1">
        <w:rPr>
          <w:rFonts w:ascii="IRBadr" w:hAnsi="IRBadr" w:cs="IRBadr"/>
          <w:rtl/>
        </w:rPr>
        <w:t xml:space="preserve"> وقت قبل از آن،</w:t>
      </w:r>
      <w:r w:rsidRPr="00BF6DB1">
        <w:rPr>
          <w:rFonts w:ascii="IRBadr" w:hAnsi="IRBadr" w:cs="IRBadr"/>
          <w:rtl/>
        </w:rPr>
        <w:t xml:space="preserve"> مجبور شده بود</w:t>
      </w:r>
      <w:r w:rsidR="00220995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در برابر </w:t>
      </w:r>
      <w:proofErr w:type="spellStart"/>
      <w:r w:rsidR="00A0253A" w:rsidRPr="00BF6DB1">
        <w:rPr>
          <w:rFonts w:ascii="IRBadr" w:hAnsi="IRBadr" w:cs="IRBadr"/>
          <w:rtl/>
        </w:rPr>
        <w:t>حزب‌الله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="00A0253A" w:rsidRPr="00BF6DB1">
        <w:rPr>
          <w:rFonts w:ascii="IRBadr" w:hAnsi="IRBadr" w:cs="IRBadr"/>
          <w:rtl/>
        </w:rPr>
        <w:t>عقب‌نشینی</w:t>
      </w:r>
      <w:proofErr w:type="spellEnd"/>
      <w:r w:rsidRPr="00BF6DB1">
        <w:rPr>
          <w:rFonts w:ascii="IRBadr" w:hAnsi="IRBadr" w:cs="IRBadr"/>
          <w:rtl/>
        </w:rPr>
        <w:t xml:space="preserve"> نماید</w:t>
      </w:r>
      <w:r w:rsidR="00220995" w:rsidRPr="00BF6DB1">
        <w:rPr>
          <w:rFonts w:ascii="IRBadr" w:hAnsi="IRBadr" w:cs="IRBadr"/>
          <w:rtl/>
        </w:rPr>
        <w:t>؛</w:t>
      </w:r>
      <w:r w:rsidRPr="00BF6DB1">
        <w:rPr>
          <w:rFonts w:ascii="IRBadr" w:hAnsi="IRBadr" w:cs="IRBadr"/>
          <w:rtl/>
        </w:rPr>
        <w:t xml:space="preserve"> </w:t>
      </w:r>
      <w:r w:rsidR="00220995" w:rsidRPr="00BF6DB1">
        <w:rPr>
          <w:rFonts w:ascii="IRBadr" w:hAnsi="IRBadr" w:cs="IRBadr"/>
          <w:rtl/>
        </w:rPr>
        <w:t>این مسئله،</w:t>
      </w:r>
      <w:r w:rsidRPr="00BF6DB1">
        <w:rPr>
          <w:rFonts w:ascii="IRBadr" w:hAnsi="IRBadr" w:cs="IRBadr"/>
          <w:rtl/>
        </w:rPr>
        <w:t xml:space="preserve"> یک پیروزی بزرگ برای انقلا</w:t>
      </w:r>
      <w:r w:rsidR="00220995" w:rsidRPr="00BF6DB1">
        <w:rPr>
          <w:rFonts w:ascii="IRBadr" w:hAnsi="IRBadr" w:cs="IRBadr"/>
          <w:rtl/>
        </w:rPr>
        <w:t>ب اسلامی در فلسطین و لبنان بود.</w:t>
      </w:r>
      <w:r w:rsidRPr="00BF6DB1">
        <w:rPr>
          <w:rFonts w:ascii="IRBadr" w:hAnsi="IRBadr" w:cs="IRBadr"/>
          <w:rtl/>
        </w:rPr>
        <w:t xml:space="preserve"> </w:t>
      </w:r>
      <w:r w:rsidR="00220995" w:rsidRPr="00BF6DB1">
        <w:rPr>
          <w:rFonts w:ascii="IRBadr" w:hAnsi="IRBadr" w:cs="IRBadr"/>
          <w:rtl/>
        </w:rPr>
        <w:t xml:space="preserve">البته </w:t>
      </w:r>
      <w:r w:rsidRPr="00BF6DB1">
        <w:rPr>
          <w:rFonts w:ascii="IRBadr" w:hAnsi="IRBadr" w:cs="IRBadr"/>
          <w:rtl/>
        </w:rPr>
        <w:t xml:space="preserve">امسال با یک حرکت بسیار مرموز مواجه هستیم که آمریکا به خاطر آنچه خودش در آن دخیل است و </w:t>
      </w:r>
      <w:proofErr w:type="spellStart"/>
      <w:r w:rsidR="00A0253A" w:rsidRPr="00BF6DB1">
        <w:rPr>
          <w:rFonts w:ascii="IRBadr" w:hAnsi="IRBadr" w:cs="IRBadr"/>
          <w:rtl/>
        </w:rPr>
        <w:t>دخالت‌های</w:t>
      </w:r>
      <w:proofErr w:type="spellEnd"/>
      <w:r w:rsidRPr="00BF6DB1">
        <w:rPr>
          <w:rFonts w:ascii="IRBadr" w:hAnsi="IRBadr" w:cs="IRBadr"/>
          <w:rtl/>
        </w:rPr>
        <w:t xml:space="preserve"> نا </w:t>
      </w:r>
      <w:proofErr w:type="spellStart"/>
      <w:r w:rsidR="00A0253A" w:rsidRPr="00BF6DB1">
        <w:rPr>
          <w:rFonts w:ascii="IRBadr" w:hAnsi="IRBadr" w:cs="IRBadr"/>
          <w:rtl/>
        </w:rPr>
        <w:t>به‌جایی</w:t>
      </w:r>
      <w:proofErr w:type="spellEnd"/>
      <w:r w:rsidRPr="00BF6DB1">
        <w:rPr>
          <w:rFonts w:ascii="IRBadr" w:hAnsi="IRBadr" w:cs="IRBadr"/>
          <w:rtl/>
        </w:rPr>
        <w:t xml:space="preserve"> که خودش در </w:t>
      </w:r>
      <w:r w:rsidR="00A0253A" w:rsidRPr="00BF6DB1">
        <w:rPr>
          <w:rFonts w:ascii="IRBadr" w:hAnsi="IRBadr" w:cs="IRBadr"/>
          <w:rtl/>
        </w:rPr>
        <w:t>افغانستان</w:t>
      </w:r>
      <w:r w:rsidR="000C5342" w:rsidRPr="00BF6DB1">
        <w:rPr>
          <w:rFonts w:ascii="IRBadr" w:hAnsi="IRBadr" w:cs="IRBadr"/>
          <w:rtl/>
        </w:rPr>
        <w:t xml:space="preserve"> داشته</w:t>
      </w:r>
      <w:r w:rsidR="00220995" w:rsidRPr="00BF6DB1">
        <w:rPr>
          <w:rFonts w:ascii="IRBadr" w:hAnsi="IRBadr" w:cs="IRBadr"/>
          <w:rtl/>
        </w:rPr>
        <w:t>،</w:t>
      </w:r>
      <w:r w:rsidR="000C5342" w:rsidRPr="00BF6DB1">
        <w:rPr>
          <w:rFonts w:ascii="IRBadr" w:hAnsi="IRBadr" w:cs="IRBadr"/>
          <w:rtl/>
        </w:rPr>
        <w:t xml:space="preserve"> گروهی را س</w:t>
      </w:r>
      <w:r w:rsidR="00220995" w:rsidRPr="00BF6DB1">
        <w:rPr>
          <w:rFonts w:ascii="IRBadr" w:hAnsi="IRBadr" w:cs="IRBadr"/>
          <w:rtl/>
        </w:rPr>
        <w:t>ا</w:t>
      </w:r>
      <w:r w:rsidR="000C5342" w:rsidRPr="00BF6DB1">
        <w:rPr>
          <w:rFonts w:ascii="IRBadr" w:hAnsi="IRBadr" w:cs="IRBadr"/>
          <w:rtl/>
        </w:rPr>
        <w:t xml:space="preserve">خت و </w:t>
      </w:r>
      <w:r w:rsidR="00A0253A" w:rsidRPr="00BF6DB1">
        <w:rPr>
          <w:rFonts w:ascii="IRBadr" w:hAnsi="IRBadr" w:cs="IRBadr"/>
          <w:rtl/>
        </w:rPr>
        <w:t>پرداخت</w:t>
      </w:r>
      <w:r w:rsidRPr="00BF6DB1">
        <w:rPr>
          <w:rFonts w:ascii="IRBadr" w:hAnsi="IRBadr" w:cs="IRBadr"/>
          <w:rtl/>
        </w:rPr>
        <w:t xml:space="preserve"> </w:t>
      </w:r>
      <w:r w:rsidR="00220995" w:rsidRPr="00BF6DB1">
        <w:rPr>
          <w:rFonts w:ascii="IRBadr" w:hAnsi="IRBadr" w:cs="IRBadr"/>
          <w:rtl/>
        </w:rPr>
        <w:t>که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پیامدهایش</w:t>
      </w:r>
      <w:proofErr w:type="spellEnd"/>
      <w:r w:rsidRPr="00BF6DB1">
        <w:rPr>
          <w:rFonts w:ascii="IRBadr" w:hAnsi="IRBadr" w:cs="IRBadr"/>
          <w:rtl/>
        </w:rPr>
        <w:t xml:space="preserve"> هم </w:t>
      </w:r>
      <w:proofErr w:type="spellStart"/>
      <w:r w:rsidRPr="00BF6DB1">
        <w:rPr>
          <w:rFonts w:ascii="IRBadr" w:hAnsi="IRBadr" w:cs="IRBadr"/>
          <w:rtl/>
        </w:rPr>
        <w:t>گریبان</w:t>
      </w:r>
      <w:r w:rsidR="00593444" w:rsidRPr="00BF6DB1">
        <w:rPr>
          <w:rFonts w:ascii="IRBadr" w:hAnsi="IRBadr" w:cs="IRBadr"/>
          <w:rtl/>
        </w:rPr>
        <w:t>‏</w:t>
      </w:r>
      <w:r w:rsidRPr="00BF6DB1">
        <w:rPr>
          <w:rFonts w:ascii="IRBadr" w:hAnsi="IRBadr" w:cs="IRBadr"/>
          <w:rtl/>
        </w:rPr>
        <w:t>گیر</w:t>
      </w:r>
      <w:proofErr w:type="spellEnd"/>
      <w:r w:rsidRPr="00BF6DB1">
        <w:rPr>
          <w:rFonts w:ascii="IRBadr" w:hAnsi="IRBadr" w:cs="IRBadr"/>
          <w:rtl/>
        </w:rPr>
        <w:t xml:space="preserve"> خودش شد</w:t>
      </w:r>
      <w:r w:rsidR="00220995" w:rsidRPr="00BF6DB1">
        <w:rPr>
          <w:rFonts w:ascii="IRBadr" w:hAnsi="IRBadr" w:cs="IRBadr"/>
          <w:rtl/>
        </w:rPr>
        <w:t>.</w:t>
      </w:r>
    </w:p>
    <w:p w:rsidR="009E710C" w:rsidRPr="00BF6DB1" w:rsidRDefault="009E710C" w:rsidP="009E710C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62" w:name="_Toc458240474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فتنه آمریکا برای تساوی اسلام و تروریسم</w:t>
      </w:r>
      <w:bookmarkEnd w:id="62"/>
    </w:p>
    <w:p w:rsidR="00784B19" w:rsidRPr="00BF6DB1" w:rsidRDefault="00784B19" w:rsidP="00784B19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آمریکا</w:t>
      </w:r>
      <w:r w:rsidR="00793A02" w:rsidRPr="00BF6DB1">
        <w:rPr>
          <w:rFonts w:ascii="IRBadr" w:hAnsi="IRBadr" w:cs="IRBadr"/>
          <w:rtl/>
        </w:rPr>
        <w:t xml:space="preserve"> امروز دارد قضیه را مشوش </w:t>
      </w:r>
      <w:proofErr w:type="spellStart"/>
      <w:r w:rsidR="00A0253A" w:rsidRPr="00BF6DB1">
        <w:rPr>
          <w:rFonts w:ascii="IRBadr" w:hAnsi="IRBadr" w:cs="IRBadr"/>
          <w:rtl/>
        </w:rPr>
        <w:t>می‌کند</w:t>
      </w:r>
      <w:proofErr w:type="spellEnd"/>
      <w:r w:rsidR="00793A02" w:rsidRPr="00BF6DB1">
        <w:rPr>
          <w:rFonts w:ascii="IRBadr" w:hAnsi="IRBadr" w:cs="IRBadr"/>
          <w:rtl/>
        </w:rPr>
        <w:t xml:space="preserve"> و مسلمانی و اسلام را مساوی تروریسم </w:t>
      </w:r>
      <w:r w:rsidRPr="00BF6DB1">
        <w:rPr>
          <w:rFonts w:ascii="IRBadr" w:hAnsi="IRBadr" w:cs="IRBadr"/>
          <w:rtl/>
        </w:rPr>
        <w:t>نشان</w:t>
      </w:r>
      <w:r w:rsidR="00793A02" w:rsidRPr="00BF6DB1">
        <w:rPr>
          <w:rFonts w:ascii="IRBadr" w:hAnsi="IRBadr" w:cs="IRBadr"/>
          <w:rtl/>
        </w:rPr>
        <w:t xml:space="preserve"> </w:t>
      </w:r>
      <w:proofErr w:type="spellStart"/>
      <w:r w:rsidR="00A0253A" w:rsidRPr="00BF6DB1">
        <w:rPr>
          <w:rFonts w:ascii="IRBadr" w:hAnsi="IRBadr" w:cs="IRBadr"/>
          <w:rtl/>
        </w:rPr>
        <w:t>می‌دهد</w:t>
      </w:r>
      <w:proofErr w:type="spellEnd"/>
      <w:r w:rsidRPr="00BF6DB1">
        <w:rPr>
          <w:rFonts w:ascii="IRBadr" w:hAnsi="IRBadr" w:cs="IRBadr"/>
          <w:rtl/>
        </w:rPr>
        <w:t>؛</w:t>
      </w:r>
      <w:r w:rsidR="00793A02" w:rsidRPr="00BF6DB1">
        <w:rPr>
          <w:rFonts w:ascii="IRBadr" w:hAnsi="IRBadr" w:cs="IRBadr"/>
          <w:rtl/>
        </w:rPr>
        <w:t xml:space="preserve"> آمریکا دنبال این است </w:t>
      </w:r>
      <w:r w:rsidRPr="00BF6DB1">
        <w:rPr>
          <w:rFonts w:ascii="IRBadr" w:hAnsi="IRBadr" w:cs="IRBadr"/>
          <w:rtl/>
        </w:rPr>
        <w:t>که</w:t>
      </w:r>
      <w:r w:rsidR="00793A02" w:rsidRPr="00BF6DB1">
        <w:rPr>
          <w:rFonts w:ascii="IRBadr" w:hAnsi="IRBadr" w:cs="IRBadr"/>
          <w:rtl/>
        </w:rPr>
        <w:t xml:space="preserve"> میان </w:t>
      </w:r>
      <w:proofErr w:type="spellStart"/>
      <w:r w:rsidR="00A0253A" w:rsidRPr="00BF6DB1">
        <w:rPr>
          <w:rFonts w:ascii="IRBadr" w:hAnsi="IRBadr" w:cs="IRBadr"/>
          <w:rtl/>
        </w:rPr>
        <w:t>اسلام‌خواهی</w:t>
      </w:r>
      <w:proofErr w:type="spellEnd"/>
      <w:r w:rsidR="00793A02" w:rsidRPr="00BF6DB1">
        <w:rPr>
          <w:rFonts w:ascii="IRBadr" w:hAnsi="IRBadr" w:cs="IRBadr"/>
          <w:rtl/>
        </w:rPr>
        <w:t xml:space="preserve"> و تروریسم و میان </w:t>
      </w:r>
      <w:proofErr w:type="spellStart"/>
      <w:r w:rsidR="00A0253A" w:rsidRPr="00BF6DB1">
        <w:rPr>
          <w:rFonts w:ascii="IRBadr" w:hAnsi="IRBadr" w:cs="IRBadr"/>
          <w:rtl/>
        </w:rPr>
        <w:t>مبارزه‌ی</w:t>
      </w:r>
      <w:proofErr w:type="spellEnd"/>
      <w:r w:rsidR="00793A02" w:rsidRPr="00BF6DB1">
        <w:rPr>
          <w:rFonts w:ascii="IRBadr" w:hAnsi="IRBadr" w:cs="IRBadr"/>
          <w:rtl/>
        </w:rPr>
        <w:t xml:space="preserve"> فلسطینیان و لبنان در برابر اسرائیل</w:t>
      </w:r>
      <w:r w:rsidRPr="00BF6DB1">
        <w:rPr>
          <w:rFonts w:ascii="IRBadr" w:hAnsi="IRBadr" w:cs="IRBadr"/>
          <w:rtl/>
        </w:rPr>
        <w:t xml:space="preserve"> یک تساوی بگذارد،</w:t>
      </w:r>
      <w:r w:rsidR="00793A02" w:rsidRPr="00BF6DB1">
        <w:rPr>
          <w:rFonts w:ascii="IRBadr" w:hAnsi="IRBadr" w:cs="IRBadr"/>
          <w:rtl/>
        </w:rPr>
        <w:t xml:space="preserve"> این </w:t>
      </w:r>
      <w:r w:rsidRPr="00BF6DB1">
        <w:rPr>
          <w:rFonts w:ascii="IRBadr" w:hAnsi="IRBadr" w:cs="IRBadr"/>
          <w:rtl/>
        </w:rPr>
        <w:t>مسئله، خطرناک</w:t>
      </w:r>
      <w:r w:rsidR="00793A02" w:rsidRPr="00BF6DB1">
        <w:rPr>
          <w:rFonts w:ascii="IRBadr" w:hAnsi="IRBadr" w:cs="IRBadr"/>
          <w:rtl/>
        </w:rPr>
        <w:t xml:space="preserve"> است</w:t>
      </w:r>
      <w:r w:rsidRPr="00BF6DB1">
        <w:rPr>
          <w:rFonts w:ascii="IRBadr" w:hAnsi="IRBadr" w:cs="IRBadr"/>
          <w:rtl/>
        </w:rPr>
        <w:t>.</w:t>
      </w:r>
    </w:p>
    <w:p w:rsidR="00793A02" w:rsidRPr="00BF6DB1" w:rsidRDefault="00784B19" w:rsidP="00784B19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جمهوری اسلامی</w:t>
      </w:r>
      <w:r w:rsidR="00793A02" w:rsidRPr="00BF6DB1">
        <w:rPr>
          <w:rFonts w:ascii="IRBadr" w:hAnsi="IRBadr" w:cs="IRBadr"/>
          <w:rtl/>
        </w:rPr>
        <w:t xml:space="preserve"> ایران</w:t>
      </w:r>
      <w:r w:rsidRPr="00BF6DB1">
        <w:rPr>
          <w:rFonts w:ascii="IRBadr" w:hAnsi="IRBadr" w:cs="IRBadr"/>
          <w:rtl/>
        </w:rPr>
        <w:t>،</w:t>
      </w:r>
      <w:r w:rsidR="00793A02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 xml:space="preserve">خیلی عاقلانه و </w:t>
      </w:r>
      <w:r w:rsidR="00A0253A" w:rsidRPr="00BF6DB1">
        <w:rPr>
          <w:rFonts w:ascii="IRBadr" w:hAnsi="IRBadr" w:cs="IRBadr"/>
          <w:rtl/>
        </w:rPr>
        <w:t>حک</w:t>
      </w:r>
      <w:r w:rsidRPr="00BF6DB1">
        <w:rPr>
          <w:rFonts w:ascii="IRBadr" w:hAnsi="IRBadr" w:cs="IRBadr"/>
          <w:rtl/>
        </w:rPr>
        <w:t>یمانه</w:t>
      </w:r>
      <w:r w:rsidR="00793A02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>گفت،</w:t>
      </w:r>
      <w:r w:rsidR="00793A02" w:rsidRPr="00BF6DB1">
        <w:rPr>
          <w:rFonts w:ascii="IRBadr" w:hAnsi="IRBadr" w:cs="IRBadr"/>
          <w:rtl/>
        </w:rPr>
        <w:t xml:space="preserve"> تروریسم را قبول </w:t>
      </w:r>
      <w:r w:rsidR="00A0253A" w:rsidRPr="00BF6DB1">
        <w:rPr>
          <w:rFonts w:ascii="IRBadr" w:hAnsi="IRBadr" w:cs="IRBadr"/>
          <w:rtl/>
        </w:rPr>
        <w:t>ندار</w:t>
      </w:r>
      <w:r w:rsidRPr="00BF6DB1">
        <w:rPr>
          <w:rFonts w:ascii="IRBadr" w:hAnsi="IRBadr" w:cs="IRBadr"/>
          <w:rtl/>
        </w:rPr>
        <w:t>د و</w:t>
      </w:r>
      <w:r w:rsidR="00793A02" w:rsidRPr="00BF6DB1">
        <w:rPr>
          <w:rFonts w:ascii="IRBadr" w:hAnsi="IRBadr" w:cs="IRBadr"/>
          <w:rtl/>
        </w:rPr>
        <w:t xml:space="preserve"> </w:t>
      </w:r>
      <w:proofErr w:type="spellStart"/>
      <w:r w:rsidR="00A0253A" w:rsidRPr="00BF6DB1">
        <w:rPr>
          <w:rFonts w:ascii="IRBadr" w:hAnsi="IRBadr" w:cs="IRBadr"/>
          <w:rtl/>
        </w:rPr>
        <w:t>فعالیت‌های</w:t>
      </w:r>
      <w:r w:rsidRPr="00BF6DB1">
        <w:rPr>
          <w:rFonts w:ascii="IRBadr" w:hAnsi="IRBadr" w:cs="IRBadr"/>
          <w:rtl/>
        </w:rPr>
        <w:t>ی</w:t>
      </w:r>
      <w:proofErr w:type="spellEnd"/>
      <w:r w:rsidR="00793A02" w:rsidRPr="00BF6DB1">
        <w:rPr>
          <w:rFonts w:ascii="IRBadr" w:hAnsi="IRBadr" w:cs="IRBadr"/>
          <w:rtl/>
        </w:rPr>
        <w:t xml:space="preserve"> که مردم </w:t>
      </w:r>
      <w:proofErr w:type="spellStart"/>
      <w:r w:rsidR="00A0253A" w:rsidRPr="00BF6DB1">
        <w:rPr>
          <w:rFonts w:ascii="IRBadr" w:hAnsi="IRBadr" w:cs="IRBadr"/>
          <w:rtl/>
        </w:rPr>
        <w:t>بی‌گناه</w:t>
      </w:r>
      <w:proofErr w:type="spellEnd"/>
      <w:r w:rsidR="00793A02" w:rsidRPr="00BF6DB1">
        <w:rPr>
          <w:rFonts w:ascii="IRBadr" w:hAnsi="IRBadr" w:cs="IRBadr"/>
          <w:rtl/>
        </w:rPr>
        <w:t xml:space="preserve"> را مورد تعرض </w:t>
      </w:r>
      <w:r w:rsidR="00A0253A" w:rsidRPr="00BF6DB1">
        <w:rPr>
          <w:rFonts w:ascii="IRBadr" w:hAnsi="IRBadr" w:cs="IRBadr"/>
          <w:rtl/>
        </w:rPr>
        <w:t>قرار دهد</w:t>
      </w:r>
      <w:r w:rsidRPr="00BF6DB1">
        <w:rPr>
          <w:rFonts w:ascii="IRBadr" w:hAnsi="IRBadr" w:cs="IRBadr"/>
          <w:rtl/>
        </w:rPr>
        <w:t>،</w:t>
      </w:r>
      <w:r w:rsidR="00793A02" w:rsidRPr="00BF6DB1">
        <w:rPr>
          <w:rFonts w:ascii="IRBadr" w:hAnsi="IRBadr" w:cs="IRBadr"/>
          <w:rtl/>
        </w:rPr>
        <w:t xml:space="preserve"> محکوم </w:t>
      </w:r>
      <w:proofErr w:type="spellStart"/>
      <w:r w:rsidR="00A0253A" w:rsidRPr="00BF6DB1">
        <w:rPr>
          <w:rFonts w:ascii="IRBadr" w:hAnsi="IRBadr" w:cs="IRBadr"/>
          <w:rtl/>
        </w:rPr>
        <w:t>می‌کنیم</w:t>
      </w:r>
      <w:proofErr w:type="spellEnd"/>
      <w:r w:rsidR="00793A02" w:rsidRPr="00BF6DB1">
        <w:rPr>
          <w:rFonts w:ascii="IRBadr" w:hAnsi="IRBadr" w:cs="IRBadr"/>
          <w:rtl/>
        </w:rPr>
        <w:t xml:space="preserve"> و </w:t>
      </w:r>
      <w:proofErr w:type="spellStart"/>
      <w:r w:rsidR="00A0253A" w:rsidRPr="00BF6DB1">
        <w:rPr>
          <w:rFonts w:ascii="IRBadr" w:hAnsi="IRBadr" w:cs="IRBadr"/>
          <w:rtl/>
        </w:rPr>
        <w:t>به‌شدت</w:t>
      </w:r>
      <w:proofErr w:type="spellEnd"/>
      <w:r w:rsidR="00793A02" w:rsidRPr="00BF6DB1">
        <w:rPr>
          <w:rFonts w:ascii="IRBadr" w:hAnsi="IRBadr" w:cs="IRBadr"/>
          <w:rtl/>
        </w:rPr>
        <w:t xml:space="preserve"> هم محکوم کردیم</w:t>
      </w:r>
      <w:r w:rsidRPr="00BF6DB1">
        <w:rPr>
          <w:rFonts w:ascii="IRBadr" w:hAnsi="IRBadr" w:cs="IRBadr"/>
          <w:rtl/>
        </w:rPr>
        <w:t>؛</w:t>
      </w:r>
      <w:r w:rsidR="00793A02" w:rsidRPr="00BF6DB1">
        <w:rPr>
          <w:rFonts w:ascii="IRBadr" w:hAnsi="IRBadr" w:cs="IRBadr"/>
          <w:rtl/>
        </w:rPr>
        <w:t xml:space="preserve"> ولی گفتیم این حوادث مشکوک است و </w:t>
      </w:r>
      <w:r w:rsidR="00A0253A" w:rsidRPr="00BF6DB1">
        <w:rPr>
          <w:rFonts w:ascii="IRBadr" w:hAnsi="IRBadr" w:cs="IRBadr"/>
          <w:rtl/>
        </w:rPr>
        <w:t>احتمالاً</w:t>
      </w:r>
      <w:r w:rsidR="00793A02" w:rsidRPr="00BF6DB1">
        <w:rPr>
          <w:rFonts w:ascii="IRBadr" w:hAnsi="IRBadr" w:cs="IRBadr"/>
          <w:rtl/>
        </w:rPr>
        <w:t xml:space="preserve"> دستاویزی برای انجام اقدامات خطرناک دیگری </w:t>
      </w:r>
      <w:r w:rsidRPr="00BF6DB1">
        <w:rPr>
          <w:rFonts w:ascii="IRBadr" w:hAnsi="IRBadr" w:cs="IRBadr"/>
          <w:rtl/>
        </w:rPr>
        <w:t xml:space="preserve">برای آمریکا </w:t>
      </w:r>
      <w:r w:rsidR="00793A02" w:rsidRPr="00BF6DB1">
        <w:rPr>
          <w:rFonts w:ascii="IRBadr" w:hAnsi="IRBadr" w:cs="IRBadr"/>
          <w:rtl/>
        </w:rPr>
        <w:t>خوا</w:t>
      </w:r>
      <w:r w:rsidR="00A0253A" w:rsidRPr="00BF6DB1">
        <w:rPr>
          <w:rFonts w:ascii="IRBadr" w:hAnsi="IRBadr" w:cs="IRBadr"/>
          <w:rtl/>
        </w:rPr>
        <w:t xml:space="preserve">هد </w:t>
      </w:r>
      <w:r w:rsidRPr="00BF6DB1">
        <w:rPr>
          <w:rFonts w:ascii="IRBadr" w:hAnsi="IRBadr" w:cs="IRBadr"/>
          <w:rtl/>
        </w:rPr>
        <w:t>شد.</w:t>
      </w:r>
    </w:p>
    <w:p w:rsidR="00793A02" w:rsidRPr="00BF6DB1" w:rsidRDefault="00793A02" w:rsidP="005F45DC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راهپیمایی امروز روز قدس و موضع امروز </w:t>
      </w:r>
      <w:r w:rsidR="005F45DC" w:rsidRPr="00BF6DB1">
        <w:rPr>
          <w:rFonts w:ascii="IRBadr" w:hAnsi="IRBadr" w:cs="IRBadr"/>
          <w:rtl/>
        </w:rPr>
        <w:t xml:space="preserve">ایران، </w:t>
      </w:r>
      <w:r w:rsidRPr="00BF6DB1">
        <w:rPr>
          <w:rFonts w:ascii="IRBadr" w:hAnsi="IRBadr" w:cs="IRBadr"/>
          <w:rtl/>
        </w:rPr>
        <w:t xml:space="preserve">در دنیا </w:t>
      </w:r>
      <w:r w:rsidR="00A0253A" w:rsidRPr="00BF6DB1">
        <w:rPr>
          <w:rFonts w:ascii="IRBadr" w:hAnsi="IRBadr" w:cs="IRBadr"/>
          <w:rtl/>
        </w:rPr>
        <w:t>خریدار</w:t>
      </w:r>
      <w:r w:rsidRPr="00BF6DB1">
        <w:rPr>
          <w:rFonts w:ascii="IRBadr" w:hAnsi="IRBadr" w:cs="IRBadr"/>
          <w:rtl/>
        </w:rPr>
        <w:t xml:space="preserve"> دارد و امروز در کشورهای </w:t>
      </w:r>
      <w:r w:rsidR="00A0253A" w:rsidRPr="00BF6DB1">
        <w:rPr>
          <w:rFonts w:ascii="IRBadr" w:hAnsi="IRBadr" w:cs="IRBadr"/>
          <w:rtl/>
        </w:rPr>
        <w:t>عربی</w:t>
      </w:r>
      <w:r w:rsidRPr="00BF6DB1">
        <w:rPr>
          <w:rFonts w:ascii="IRBadr" w:hAnsi="IRBadr" w:cs="IRBadr"/>
          <w:rtl/>
        </w:rPr>
        <w:t xml:space="preserve"> </w:t>
      </w:r>
      <w:r w:rsidR="00A0253A" w:rsidRPr="00BF6DB1">
        <w:rPr>
          <w:rFonts w:ascii="IRBadr" w:hAnsi="IRBadr" w:cs="IRBadr"/>
          <w:rtl/>
        </w:rPr>
        <w:t>و بسیاری</w:t>
      </w:r>
      <w:r w:rsidRPr="00BF6DB1">
        <w:rPr>
          <w:rFonts w:ascii="IRBadr" w:hAnsi="IRBadr" w:cs="IRBadr"/>
          <w:rtl/>
        </w:rPr>
        <w:t xml:space="preserve"> از کشورهای دنیا موضع قاطعانه</w:t>
      </w:r>
      <w:r w:rsidR="005F45DC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باصلابت</w:t>
      </w:r>
      <w:proofErr w:type="spellEnd"/>
      <w:r w:rsidRPr="00BF6DB1">
        <w:rPr>
          <w:rFonts w:ascii="IRBadr" w:hAnsi="IRBadr" w:cs="IRBadr"/>
          <w:rtl/>
        </w:rPr>
        <w:t xml:space="preserve"> و شفاف جمهوری اسلامی</w:t>
      </w:r>
      <w:r w:rsidR="005F45DC" w:rsidRPr="00BF6DB1">
        <w:rPr>
          <w:rFonts w:ascii="IRBadr" w:hAnsi="IRBadr" w:cs="IRBadr"/>
          <w:rtl/>
        </w:rPr>
        <w:t xml:space="preserve"> ایران</w:t>
      </w:r>
      <w:r w:rsidRPr="00BF6DB1">
        <w:rPr>
          <w:rFonts w:ascii="IRBadr" w:hAnsi="IRBadr" w:cs="IRBadr"/>
          <w:rtl/>
        </w:rPr>
        <w:t xml:space="preserve"> در برابر تروریسم و </w:t>
      </w:r>
      <w:r w:rsidR="00A0253A" w:rsidRPr="00BF6DB1">
        <w:rPr>
          <w:rFonts w:ascii="IRBadr" w:hAnsi="IRBadr" w:cs="IRBadr"/>
          <w:rtl/>
        </w:rPr>
        <w:t>فلسطین</w:t>
      </w:r>
      <w:r w:rsidR="005F45DC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موضع خیلی قابل قبولی است</w:t>
      </w:r>
      <w:r w:rsidR="005F45DC" w:rsidRPr="00BF6DB1">
        <w:rPr>
          <w:rFonts w:ascii="IRBadr" w:hAnsi="IRBadr" w:cs="IRBadr"/>
          <w:rtl/>
        </w:rPr>
        <w:t>.</w:t>
      </w:r>
    </w:p>
    <w:p w:rsidR="005F45DC" w:rsidRPr="00BF6DB1" w:rsidRDefault="005F45DC" w:rsidP="005F45DC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63" w:name="_Toc458240475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lastRenderedPageBreak/>
        <w:t>موضع جمهوری اسلامی ایران در خصوص تروریسم و فلسطین</w:t>
      </w:r>
      <w:bookmarkEnd w:id="63"/>
    </w:p>
    <w:p w:rsidR="00793A02" w:rsidRPr="00BF6DB1" w:rsidRDefault="00793A02" w:rsidP="00BA2180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موضع </w:t>
      </w:r>
      <w:r w:rsidR="005F45DC" w:rsidRPr="00BF6DB1">
        <w:rPr>
          <w:rFonts w:ascii="IRBadr" w:hAnsi="IRBadr" w:cs="IRBadr"/>
          <w:rtl/>
        </w:rPr>
        <w:t xml:space="preserve">ایران </w:t>
      </w:r>
      <w:r w:rsidR="00D5195C" w:rsidRPr="00BF6DB1">
        <w:rPr>
          <w:rFonts w:ascii="IRBadr" w:hAnsi="IRBadr" w:cs="IRBadr"/>
          <w:rtl/>
        </w:rPr>
        <w:t>در خصوص</w:t>
      </w:r>
      <w:r w:rsidRPr="00BF6DB1">
        <w:rPr>
          <w:rFonts w:ascii="IRBadr" w:hAnsi="IRBadr" w:cs="IRBadr"/>
          <w:rtl/>
        </w:rPr>
        <w:t xml:space="preserve"> تروریسم </w:t>
      </w:r>
      <w:r w:rsidR="005F45DC" w:rsidRPr="00BF6DB1">
        <w:rPr>
          <w:rFonts w:ascii="IRBadr" w:hAnsi="IRBadr" w:cs="IRBadr"/>
          <w:rtl/>
        </w:rPr>
        <w:t xml:space="preserve">این است که تروریسم، امر بسیار زشت و </w:t>
      </w:r>
      <w:proofErr w:type="spellStart"/>
      <w:r w:rsidR="005F45DC" w:rsidRPr="00BF6DB1">
        <w:rPr>
          <w:rFonts w:ascii="IRBadr" w:hAnsi="IRBadr" w:cs="IRBadr"/>
          <w:rtl/>
        </w:rPr>
        <w:t>قبیحی</w:t>
      </w:r>
      <w:proofErr w:type="spellEnd"/>
      <w:r w:rsidR="005F45DC" w:rsidRPr="00BF6DB1">
        <w:rPr>
          <w:rFonts w:ascii="IRBadr" w:hAnsi="IRBadr" w:cs="IRBadr"/>
          <w:rtl/>
        </w:rPr>
        <w:t xml:space="preserve"> است.</w:t>
      </w:r>
      <w:r w:rsidRPr="00BF6DB1">
        <w:rPr>
          <w:rFonts w:ascii="IRBadr" w:hAnsi="IRBadr" w:cs="IRBadr"/>
          <w:rtl/>
        </w:rPr>
        <w:t xml:space="preserve"> </w:t>
      </w:r>
      <w:r w:rsidR="00D5195C" w:rsidRPr="00BF6DB1">
        <w:rPr>
          <w:rFonts w:ascii="IRBadr" w:hAnsi="IRBadr" w:cs="IRBadr"/>
          <w:rtl/>
        </w:rPr>
        <w:t>در موضوع</w:t>
      </w:r>
      <w:r w:rsidRPr="00BF6DB1">
        <w:rPr>
          <w:rFonts w:ascii="IRBadr" w:hAnsi="IRBadr" w:cs="IRBadr"/>
          <w:rtl/>
        </w:rPr>
        <w:t xml:space="preserve"> فلسطین </w:t>
      </w:r>
      <w:r w:rsidR="005F45DC" w:rsidRPr="00BF6DB1">
        <w:rPr>
          <w:rFonts w:ascii="IRBadr" w:hAnsi="IRBadr" w:cs="IRBadr"/>
          <w:rtl/>
        </w:rPr>
        <w:t xml:space="preserve">هم </w:t>
      </w:r>
      <w:r w:rsidR="00BA2180" w:rsidRPr="00BF6DB1">
        <w:rPr>
          <w:rFonts w:ascii="IRBadr" w:hAnsi="IRBadr" w:cs="IRBadr"/>
          <w:rtl/>
        </w:rPr>
        <w:t xml:space="preserve">ایران قائل است که حرکت </w:t>
      </w:r>
      <w:proofErr w:type="spellStart"/>
      <w:r w:rsidR="00BA2180" w:rsidRPr="00BF6DB1">
        <w:rPr>
          <w:rFonts w:ascii="IRBadr" w:hAnsi="IRBadr" w:cs="IRBadr"/>
          <w:rtl/>
        </w:rPr>
        <w:t>فلسطینی‏ها</w:t>
      </w:r>
      <w:proofErr w:type="spellEnd"/>
      <w:r w:rsidR="00BA2180" w:rsidRPr="00BF6DB1">
        <w:rPr>
          <w:rFonts w:ascii="IRBadr" w:hAnsi="IRBadr" w:cs="IRBadr"/>
          <w:rtl/>
        </w:rPr>
        <w:t xml:space="preserve">، </w:t>
      </w:r>
      <w:r w:rsidRPr="00BF6DB1">
        <w:rPr>
          <w:rFonts w:ascii="IRBadr" w:hAnsi="IRBadr" w:cs="IRBadr"/>
          <w:rtl/>
        </w:rPr>
        <w:t>ترور نیست</w:t>
      </w:r>
      <w:r w:rsidR="00BA2180" w:rsidRPr="00BF6DB1">
        <w:rPr>
          <w:rFonts w:ascii="IRBadr" w:hAnsi="IRBadr" w:cs="IRBadr"/>
          <w:rtl/>
        </w:rPr>
        <w:t>؛</w:t>
      </w:r>
      <w:r w:rsidRPr="00BF6DB1">
        <w:rPr>
          <w:rFonts w:ascii="IRBadr" w:hAnsi="IRBadr" w:cs="IRBadr"/>
          <w:rtl/>
        </w:rPr>
        <w:t xml:space="preserve"> بلکه </w:t>
      </w:r>
      <w:r w:rsidR="00BA2180" w:rsidRPr="00BF6DB1">
        <w:rPr>
          <w:rFonts w:ascii="IRBadr" w:hAnsi="IRBadr" w:cs="IRBadr"/>
          <w:rtl/>
        </w:rPr>
        <w:t xml:space="preserve">قطعاً </w:t>
      </w:r>
      <w:r w:rsidRPr="00BF6DB1">
        <w:rPr>
          <w:rFonts w:ascii="IRBadr" w:hAnsi="IRBadr" w:cs="IRBadr"/>
          <w:rtl/>
        </w:rPr>
        <w:t xml:space="preserve">ترور از </w:t>
      </w:r>
      <w:proofErr w:type="spellStart"/>
      <w:r w:rsidR="00A0253A" w:rsidRPr="00BF6DB1">
        <w:rPr>
          <w:rFonts w:ascii="IRBadr" w:hAnsi="IRBadr" w:cs="IRBadr"/>
          <w:rtl/>
        </w:rPr>
        <w:t>ناحیه‌ی</w:t>
      </w:r>
      <w:proofErr w:type="spellEnd"/>
      <w:r w:rsidRPr="00BF6DB1">
        <w:rPr>
          <w:rFonts w:ascii="IRBadr" w:hAnsi="IRBadr" w:cs="IRBadr"/>
          <w:rtl/>
        </w:rPr>
        <w:t xml:space="preserve"> اسرائیل است و </w:t>
      </w:r>
      <w:proofErr w:type="spellStart"/>
      <w:r w:rsidR="00A0253A" w:rsidRPr="00BF6DB1">
        <w:rPr>
          <w:rFonts w:ascii="IRBadr" w:hAnsi="IRBadr" w:cs="IRBadr"/>
          <w:rtl/>
        </w:rPr>
        <w:t>نم</w:t>
      </w:r>
      <w:r w:rsidR="00BA2180" w:rsidRPr="00BF6DB1">
        <w:rPr>
          <w:rFonts w:ascii="IRBadr" w:hAnsi="IRBadr" w:cs="IRBadr"/>
          <w:rtl/>
        </w:rPr>
        <w:t>ی‌توان</w:t>
      </w:r>
      <w:proofErr w:type="spellEnd"/>
      <w:r w:rsidR="00A0253A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 xml:space="preserve">مقاومت </w:t>
      </w:r>
      <w:proofErr w:type="spellStart"/>
      <w:r w:rsidR="00A0253A" w:rsidRPr="00BF6DB1">
        <w:rPr>
          <w:rFonts w:ascii="IRBadr" w:hAnsi="IRBadr" w:cs="IRBadr"/>
          <w:rtl/>
        </w:rPr>
        <w:t>فلسطینی‌ها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="00A0253A" w:rsidRPr="00BF6DB1">
        <w:rPr>
          <w:rFonts w:ascii="IRBadr" w:hAnsi="IRBadr" w:cs="IRBadr"/>
          <w:rtl/>
        </w:rPr>
        <w:t>لبنانی‌ها</w:t>
      </w:r>
      <w:proofErr w:type="spellEnd"/>
      <w:r w:rsidRPr="00BF6DB1">
        <w:rPr>
          <w:rFonts w:ascii="IRBadr" w:hAnsi="IRBadr" w:cs="IRBadr"/>
          <w:rtl/>
        </w:rPr>
        <w:t xml:space="preserve"> را حمل بر تروریسم </w:t>
      </w:r>
      <w:r w:rsidR="00BA2180" w:rsidRPr="00BF6DB1">
        <w:rPr>
          <w:rFonts w:ascii="IRBadr" w:hAnsi="IRBadr" w:cs="IRBadr"/>
          <w:rtl/>
        </w:rPr>
        <w:t>نمود.</w:t>
      </w:r>
      <w:r w:rsidRPr="00BF6DB1">
        <w:rPr>
          <w:rFonts w:ascii="IRBadr" w:hAnsi="IRBadr" w:cs="IRBadr"/>
          <w:rtl/>
        </w:rPr>
        <w:t xml:space="preserve"> این غلط است</w:t>
      </w:r>
      <w:r w:rsidR="00BA2180" w:rsidRPr="00BF6DB1">
        <w:rPr>
          <w:rFonts w:ascii="IRBadr" w:hAnsi="IRBadr" w:cs="IRBadr"/>
          <w:rtl/>
        </w:rPr>
        <w:t>.</w:t>
      </w:r>
    </w:p>
    <w:p w:rsidR="00BA2180" w:rsidRPr="00BF6DB1" w:rsidRDefault="00BA2180" w:rsidP="00BA2180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64" w:name="_Toc458240476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اساس دولت اسرائیل</w:t>
      </w:r>
      <w:bookmarkEnd w:id="64"/>
    </w:p>
    <w:p w:rsidR="00793A02" w:rsidRPr="00BF6DB1" w:rsidRDefault="00793A02" w:rsidP="00BA2180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اساس دولت اسرائیل بر تروریسم است</w:t>
      </w:r>
      <w:r w:rsidR="00BA2180" w:rsidRPr="00BF6DB1">
        <w:rPr>
          <w:rFonts w:ascii="IRBadr" w:hAnsi="IRBadr" w:cs="IRBadr"/>
          <w:rtl/>
        </w:rPr>
        <w:t>.</w:t>
      </w:r>
      <w:r w:rsidRPr="00BF6DB1">
        <w:rPr>
          <w:rFonts w:ascii="IRBadr" w:hAnsi="IRBadr" w:cs="IRBadr"/>
          <w:rtl/>
        </w:rPr>
        <w:t xml:space="preserve"> راهپ</w:t>
      </w:r>
      <w:r w:rsidR="00BA2180" w:rsidRPr="00BF6DB1">
        <w:rPr>
          <w:rFonts w:ascii="IRBadr" w:hAnsi="IRBadr" w:cs="IRBadr"/>
          <w:rtl/>
        </w:rPr>
        <w:t>یمایی امسال روز قدس هم تأیید حرک</w:t>
      </w:r>
      <w:r w:rsidRPr="00BF6DB1">
        <w:rPr>
          <w:rFonts w:ascii="IRBadr" w:hAnsi="IRBadr" w:cs="IRBadr"/>
          <w:rtl/>
        </w:rPr>
        <w:t xml:space="preserve">ت </w:t>
      </w:r>
      <w:proofErr w:type="spellStart"/>
      <w:r w:rsidRPr="00BF6DB1">
        <w:rPr>
          <w:rFonts w:ascii="IRBadr" w:hAnsi="IRBadr" w:cs="IRBadr"/>
          <w:rtl/>
        </w:rPr>
        <w:t>انتفاضه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="00A0253A" w:rsidRPr="00BF6DB1">
        <w:rPr>
          <w:rFonts w:ascii="IRBadr" w:hAnsi="IRBadr" w:cs="IRBadr"/>
          <w:rtl/>
        </w:rPr>
        <w:t>اسلام‌خواهی</w:t>
      </w:r>
      <w:proofErr w:type="spellEnd"/>
      <w:r w:rsidR="000C37B9" w:rsidRPr="00BF6DB1">
        <w:rPr>
          <w:rFonts w:ascii="IRBadr" w:hAnsi="IRBadr" w:cs="IRBadr"/>
          <w:rtl/>
        </w:rPr>
        <w:t xml:space="preserve"> در لبنان و هم </w:t>
      </w:r>
      <w:proofErr w:type="spellStart"/>
      <w:r w:rsidR="00A0253A" w:rsidRPr="00BF6DB1">
        <w:rPr>
          <w:rFonts w:ascii="IRBadr" w:hAnsi="IRBadr" w:cs="IRBadr"/>
          <w:rtl/>
        </w:rPr>
        <w:t>محکوم‌سازی</w:t>
      </w:r>
      <w:proofErr w:type="spellEnd"/>
      <w:r w:rsidR="00BA2180" w:rsidRPr="00BF6DB1">
        <w:rPr>
          <w:rFonts w:ascii="IRBadr" w:hAnsi="IRBadr" w:cs="IRBadr"/>
          <w:rtl/>
        </w:rPr>
        <w:t xml:space="preserve"> اقدامات تروریستی،</w:t>
      </w:r>
      <w:r w:rsidR="000C37B9" w:rsidRPr="00BF6DB1">
        <w:rPr>
          <w:rFonts w:ascii="IRBadr" w:hAnsi="IRBadr" w:cs="IRBadr"/>
          <w:rtl/>
        </w:rPr>
        <w:t xml:space="preserve"> </w:t>
      </w:r>
      <w:proofErr w:type="spellStart"/>
      <w:r w:rsidR="000C37B9" w:rsidRPr="00BF6DB1">
        <w:rPr>
          <w:rFonts w:ascii="IRBadr" w:hAnsi="IRBadr" w:cs="IRBadr"/>
          <w:rtl/>
        </w:rPr>
        <w:t>غیرعاقلانه</w:t>
      </w:r>
      <w:proofErr w:type="spellEnd"/>
      <w:r w:rsidR="000C37B9" w:rsidRPr="00BF6DB1">
        <w:rPr>
          <w:rFonts w:ascii="IRBadr" w:hAnsi="IRBadr" w:cs="IRBadr"/>
          <w:rtl/>
        </w:rPr>
        <w:t xml:space="preserve"> و غیر سنجیده </w:t>
      </w:r>
      <w:r w:rsidR="00BA2180" w:rsidRPr="00BF6DB1">
        <w:rPr>
          <w:rFonts w:ascii="IRBadr" w:hAnsi="IRBadr" w:cs="IRBadr"/>
          <w:rtl/>
        </w:rPr>
        <w:t xml:space="preserve">اسرائیل است </w:t>
      </w:r>
      <w:r w:rsidR="000C37B9" w:rsidRPr="00BF6DB1">
        <w:rPr>
          <w:rFonts w:ascii="IRBadr" w:hAnsi="IRBadr" w:cs="IRBadr"/>
          <w:rtl/>
        </w:rPr>
        <w:t xml:space="preserve">و </w:t>
      </w:r>
      <w:proofErr w:type="spellStart"/>
      <w:r w:rsidR="00A0253A" w:rsidRPr="00BF6DB1">
        <w:rPr>
          <w:rFonts w:ascii="IRBadr" w:hAnsi="IRBadr" w:cs="IRBadr"/>
          <w:rtl/>
        </w:rPr>
        <w:t>درعین‌حال</w:t>
      </w:r>
      <w:proofErr w:type="spellEnd"/>
      <w:r w:rsidR="000C37B9" w:rsidRPr="00BF6DB1">
        <w:rPr>
          <w:rFonts w:ascii="IRBadr" w:hAnsi="IRBadr" w:cs="IRBadr"/>
          <w:rtl/>
        </w:rPr>
        <w:t xml:space="preserve"> </w:t>
      </w:r>
      <w:r w:rsidR="00BA2180" w:rsidRPr="00BF6DB1">
        <w:rPr>
          <w:rFonts w:ascii="IRBadr" w:hAnsi="IRBadr" w:cs="IRBadr"/>
          <w:rtl/>
        </w:rPr>
        <w:t>تأکید</w:t>
      </w:r>
      <w:r w:rsidR="0044584A" w:rsidRPr="00BF6DB1">
        <w:rPr>
          <w:rFonts w:ascii="IRBadr" w:hAnsi="IRBadr" w:cs="IRBadr"/>
          <w:rtl/>
        </w:rPr>
        <w:t xml:space="preserve"> بر اینکه </w:t>
      </w:r>
      <w:proofErr w:type="spellStart"/>
      <w:r w:rsidR="00A0253A" w:rsidRPr="00BF6DB1">
        <w:rPr>
          <w:rFonts w:ascii="IRBadr" w:hAnsi="IRBadr" w:cs="IRBadr"/>
          <w:rtl/>
        </w:rPr>
        <w:t>قضیه‌ی</w:t>
      </w:r>
      <w:proofErr w:type="spellEnd"/>
      <w:r w:rsidR="0044584A" w:rsidRPr="00BF6DB1">
        <w:rPr>
          <w:rFonts w:ascii="IRBadr" w:hAnsi="IRBadr" w:cs="IRBadr"/>
          <w:rtl/>
        </w:rPr>
        <w:t xml:space="preserve"> فلسطین و مقاومت ملت فلسطین</w:t>
      </w:r>
      <w:r w:rsidR="00BA2180" w:rsidRPr="00BF6DB1">
        <w:rPr>
          <w:rFonts w:ascii="IRBadr" w:hAnsi="IRBadr" w:cs="IRBadr"/>
          <w:rtl/>
        </w:rPr>
        <w:t>، ترور نیست؛</w:t>
      </w:r>
      <w:r w:rsidR="0044584A" w:rsidRPr="00BF6DB1">
        <w:rPr>
          <w:rFonts w:ascii="IRBadr" w:hAnsi="IRBadr" w:cs="IRBadr"/>
          <w:rtl/>
        </w:rPr>
        <w:t xml:space="preserve"> بلکه حرکات و سرکوبگری اسرائیل</w:t>
      </w:r>
      <w:r w:rsidR="00BA2180" w:rsidRPr="00BF6DB1">
        <w:rPr>
          <w:rFonts w:ascii="IRBadr" w:hAnsi="IRBadr" w:cs="IRBadr"/>
          <w:rtl/>
        </w:rPr>
        <w:t>،</w:t>
      </w:r>
      <w:r w:rsidR="0044584A" w:rsidRPr="00BF6DB1">
        <w:rPr>
          <w:rFonts w:ascii="IRBadr" w:hAnsi="IRBadr" w:cs="IRBadr"/>
          <w:rtl/>
        </w:rPr>
        <w:t xml:space="preserve"> یک ترور بزرگ </w:t>
      </w:r>
      <w:r w:rsidR="00A0253A" w:rsidRPr="00BF6DB1">
        <w:rPr>
          <w:rFonts w:ascii="IRBadr" w:hAnsi="IRBadr" w:cs="IRBadr"/>
          <w:rtl/>
        </w:rPr>
        <w:t>دولتی</w:t>
      </w:r>
      <w:r w:rsidR="0044584A" w:rsidRPr="00BF6DB1">
        <w:rPr>
          <w:rFonts w:ascii="IRBadr" w:hAnsi="IRBadr" w:cs="IRBadr"/>
          <w:rtl/>
        </w:rPr>
        <w:t xml:space="preserve"> و رسمی است که دنیا در برابر این ترور باید </w:t>
      </w:r>
      <w:r w:rsidR="00A0253A" w:rsidRPr="00BF6DB1">
        <w:rPr>
          <w:rFonts w:ascii="IRBadr" w:hAnsi="IRBadr" w:cs="IRBadr"/>
          <w:rtl/>
        </w:rPr>
        <w:t>مقاومت</w:t>
      </w:r>
      <w:r w:rsidR="0044584A" w:rsidRPr="00BF6DB1">
        <w:rPr>
          <w:rFonts w:ascii="IRBadr" w:hAnsi="IRBadr" w:cs="IRBadr"/>
          <w:rtl/>
        </w:rPr>
        <w:t xml:space="preserve"> نماید.</w:t>
      </w:r>
    </w:p>
    <w:p w:rsidR="004C304A" w:rsidRPr="00BF6DB1" w:rsidRDefault="004C304A" w:rsidP="004C304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65" w:name="_Toc458240477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دیپلماسی و سیاست خارجی ایران</w:t>
      </w:r>
      <w:bookmarkEnd w:id="65"/>
    </w:p>
    <w:p w:rsidR="005E48AA" w:rsidRPr="00BF6DB1" w:rsidRDefault="00A04D59" w:rsidP="00143E7B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سیاست خارجی</w:t>
      </w:r>
      <w:r w:rsidR="00BE5AEF" w:rsidRPr="00BF6DB1">
        <w:rPr>
          <w:rFonts w:ascii="IRBadr" w:hAnsi="IRBadr" w:cs="IRBadr"/>
          <w:rtl/>
        </w:rPr>
        <w:t xml:space="preserve"> و</w:t>
      </w:r>
      <w:r w:rsidRPr="00BF6DB1">
        <w:rPr>
          <w:rFonts w:ascii="IRBadr" w:hAnsi="IRBadr" w:cs="IRBadr"/>
          <w:rtl/>
        </w:rPr>
        <w:t xml:space="preserve"> دیپلماسی </w:t>
      </w:r>
      <w:r w:rsidR="00BE5AEF" w:rsidRPr="00BF6DB1">
        <w:rPr>
          <w:rFonts w:ascii="IRBadr" w:hAnsi="IRBadr" w:cs="IRBadr"/>
          <w:rtl/>
        </w:rPr>
        <w:t>ایران،</w:t>
      </w:r>
      <w:r w:rsidRPr="00BF6DB1">
        <w:rPr>
          <w:rFonts w:ascii="IRBadr" w:hAnsi="IRBadr" w:cs="IRBadr"/>
          <w:rtl/>
        </w:rPr>
        <w:t xml:space="preserve"> دیپلماسی </w:t>
      </w:r>
      <w:proofErr w:type="spellStart"/>
      <w:r w:rsidR="00A0253A" w:rsidRPr="00BF6DB1">
        <w:rPr>
          <w:rFonts w:ascii="IRBadr" w:hAnsi="IRBadr" w:cs="IRBadr"/>
          <w:rtl/>
        </w:rPr>
        <w:t>سنجیده‌ای</w:t>
      </w:r>
      <w:proofErr w:type="spellEnd"/>
      <w:r w:rsidR="00BE5AEF" w:rsidRPr="00BF6DB1">
        <w:rPr>
          <w:rFonts w:ascii="IRBadr" w:hAnsi="IRBadr" w:cs="IRBadr"/>
          <w:rtl/>
        </w:rPr>
        <w:t xml:space="preserve"> است و وحدت،</w:t>
      </w:r>
      <w:r w:rsidRPr="00BF6DB1">
        <w:rPr>
          <w:rFonts w:ascii="IRBadr" w:hAnsi="IRBadr" w:cs="IRBadr"/>
          <w:rtl/>
        </w:rPr>
        <w:t xml:space="preserve"> انسجام</w:t>
      </w:r>
      <w:r w:rsidR="00BE5AEF" w:rsidRPr="00BF6DB1">
        <w:rPr>
          <w:rFonts w:ascii="IRBadr" w:hAnsi="IRBadr" w:cs="IRBadr"/>
          <w:rtl/>
        </w:rPr>
        <w:t>، آگاهی و</w:t>
      </w:r>
      <w:r w:rsidRPr="00BF6DB1">
        <w:rPr>
          <w:rFonts w:ascii="IRBadr" w:hAnsi="IRBadr" w:cs="IRBadr"/>
          <w:rtl/>
        </w:rPr>
        <w:t xml:space="preserve"> هوشیار</w:t>
      </w:r>
      <w:r w:rsidR="00BE5AEF" w:rsidRPr="00BF6DB1">
        <w:rPr>
          <w:rFonts w:ascii="IRBadr" w:hAnsi="IRBadr" w:cs="IRBadr"/>
          <w:rtl/>
        </w:rPr>
        <w:t>ی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A0253A" w:rsidRPr="00BF6DB1">
        <w:rPr>
          <w:rFonts w:ascii="IRBadr" w:hAnsi="IRBadr" w:cs="IRBadr"/>
          <w:rtl/>
        </w:rPr>
        <w:t>گروه‌ها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="00A0253A" w:rsidRPr="00BF6DB1">
        <w:rPr>
          <w:rFonts w:ascii="IRBadr" w:hAnsi="IRBadr" w:cs="IRBadr"/>
          <w:rtl/>
        </w:rPr>
        <w:t>جناح‌های</w:t>
      </w:r>
      <w:proofErr w:type="spellEnd"/>
      <w:r w:rsidRPr="00BF6DB1">
        <w:rPr>
          <w:rFonts w:ascii="IRBadr" w:hAnsi="IRBadr" w:cs="IRBadr"/>
          <w:rtl/>
        </w:rPr>
        <w:t xml:space="preserve"> سیاسی </w:t>
      </w:r>
      <w:r w:rsidR="00BE5AEF" w:rsidRPr="00BF6DB1">
        <w:rPr>
          <w:rFonts w:ascii="IRBadr" w:hAnsi="IRBadr" w:cs="IRBadr"/>
          <w:rtl/>
        </w:rPr>
        <w:t>ایران، موجب</w:t>
      </w:r>
      <w:r w:rsidRPr="00BF6DB1">
        <w:rPr>
          <w:rFonts w:ascii="IRBadr" w:hAnsi="IRBadr" w:cs="IRBadr"/>
          <w:rtl/>
        </w:rPr>
        <w:t xml:space="preserve"> قربانی نکردن مصالح بزرگ اسلامی و ملی</w:t>
      </w:r>
      <w:r w:rsidR="00BE5AEF" w:rsidRPr="00BF6DB1">
        <w:rPr>
          <w:rFonts w:ascii="IRBadr" w:hAnsi="IRBadr" w:cs="IRBadr"/>
          <w:rtl/>
        </w:rPr>
        <w:t xml:space="preserve">، پای منافع و </w:t>
      </w:r>
      <w:proofErr w:type="spellStart"/>
      <w:r w:rsidR="00BE5AEF" w:rsidRPr="00BF6DB1">
        <w:rPr>
          <w:rFonts w:ascii="IRBadr" w:hAnsi="IRBadr" w:cs="IRBadr"/>
          <w:rtl/>
        </w:rPr>
        <w:t>مطامع</w:t>
      </w:r>
      <w:proofErr w:type="spellEnd"/>
      <w:r w:rsidR="00BE5AEF" w:rsidRPr="00BF6DB1">
        <w:rPr>
          <w:rFonts w:ascii="IRBadr" w:hAnsi="IRBadr" w:cs="IRBadr"/>
          <w:rtl/>
        </w:rPr>
        <w:t xml:space="preserve"> جناحی،</w:t>
      </w:r>
      <w:r w:rsidRPr="00BF6DB1">
        <w:rPr>
          <w:rFonts w:ascii="IRBadr" w:hAnsi="IRBadr" w:cs="IRBadr"/>
          <w:rtl/>
        </w:rPr>
        <w:t xml:space="preserve"> فردی</w:t>
      </w:r>
      <w:r w:rsidR="00A0253A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>و حزبی</w:t>
      </w:r>
      <w:r w:rsidR="00BE5AEF" w:rsidRPr="00BF6DB1">
        <w:rPr>
          <w:rFonts w:ascii="IRBadr" w:hAnsi="IRBadr" w:cs="IRBadr"/>
          <w:rtl/>
        </w:rPr>
        <w:t xml:space="preserve"> </w:t>
      </w:r>
      <w:proofErr w:type="spellStart"/>
      <w:r w:rsidR="00BE5AEF" w:rsidRPr="00BF6DB1">
        <w:rPr>
          <w:rFonts w:ascii="IRBadr" w:hAnsi="IRBadr" w:cs="IRBadr"/>
          <w:rtl/>
        </w:rPr>
        <w:t>می‏شود</w:t>
      </w:r>
      <w:proofErr w:type="spellEnd"/>
      <w:r w:rsidR="00BE5AEF" w:rsidRPr="00BF6DB1">
        <w:rPr>
          <w:rFonts w:ascii="IRBadr" w:hAnsi="IRBadr" w:cs="IRBadr"/>
          <w:rtl/>
        </w:rPr>
        <w:t>.</w:t>
      </w:r>
      <w:r w:rsidRPr="00BF6DB1">
        <w:rPr>
          <w:rFonts w:ascii="IRBadr" w:hAnsi="IRBadr" w:cs="IRBadr"/>
          <w:rtl/>
        </w:rPr>
        <w:t xml:space="preserve"> توجه به محورهای وحدت و ایستادگی بر مواضع به حق</w:t>
      </w:r>
      <w:r w:rsidR="00BE5AEF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BE5AEF" w:rsidRPr="00BF6DB1">
        <w:rPr>
          <w:rFonts w:ascii="IRBadr" w:hAnsi="IRBadr" w:cs="IRBadr"/>
          <w:rtl/>
        </w:rPr>
        <w:t xml:space="preserve">امروز </w:t>
      </w:r>
      <w:r w:rsidRPr="00BF6DB1">
        <w:rPr>
          <w:rFonts w:ascii="IRBadr" w:hAnsi="IRBadr" w:cs="IRBadr"/>
          <w:rtl/>
        </w:rPr>
        <w:t xml:space="preserve">در دنیا </w:t>
      </w:r>
      <w:r w:rsidR="00A0253A" w:rsidRPr="00BF6DB1">
        <w:rPr>
          <w:rFonts w:ascii="IRBadr" w:hAnsi="IRBadr" w:cs="IRBadr"/>
          <w:rtl/>
        </w:rPr>
        <w:t>خریدار</w:t>
      </w:r>
      <w:r w:rsidRPr="00BF6DB1">
        <w:rPr>
          <w:rFonts w:ascii="IRBadr" w:hAnsi="IRBadr" w:cs="IRBadr"/>
          <w:rtl/>
        </w:rPr>
        <w:t xml:space="preserve"> دارد</w:t>
      </w:r>
      <w:r w:rsidR="00143E7B" w:rsidRPr="00BF6DB1">
        <w:rPr>
          <w:rFonts w:ascii="IRBadr" w:hAnsi="IRBadr" w:cs="IRBadr"/>
          <w:rtl/>
        </w:rPr>
        <w:t>.</w:t>
      </w:r>
    </w:p>
    <w:p w:rsidR="00A04D59" w:rsidRPr="00BF6DB1" w:rsidRDefault="00143E7B" w:rsidP="009B223E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حرکت کور طالبان حرکتی انحرافی است و حقش بود، سرکوب شود. </w:t>
      </w:r>
      <w:proofErr w:type="spellStart"/>
      <w:r w:rsidR="00A0253A" w:rsidRPr="00BF6DB1">
        <w:rPr>
          <w:rFonts w:ascii="IRBadr" w:hAnsi="IRBadr" w:cs="IRBadr"/>
          <w:rtl/>
        </w:rPr>
        <w:t>درعین‌حال</w:t>
      </w:r>
      <w:proofErr w:type="spellEnd"/>
      <w:r w:rsidR="00A04D59" w:rsidRPr="00BF6DB1">
        <w:rPr>
          <w:rFonts w:ascii="IRBadr" w:hAnsi="IRBadr" w:cs="IRBadr"/>
          <w:rtl/>
        </w:rPr>
        <w:t xml:space="preserve"> حرکت </w:t>
      </w:r>
      <w:proofErr w:type="spellStart"/>
      <w:r w:rsidR="00A0253A" w:rsidRPr="00BF6DB1">
        <w:rPr>
          <w:rFonts w:ascii="IRBadr" w:hAnsi="IRBadr" w:cs="IRBadr"/>
          <w:rtl/>
        </w:rPr>
        <w:t>اسلام‌خواهی</w:t>
      </w:r>
      <w:proofErr w:type="spellEnd"/>
      <w:r w:rsidR="00A04D59" w:rsidRPr="00BF6DB1">
        <w:rPr>
          <w:rFonts w:ascii="IRBadr" w:hAnsi="IRBadr" w:cs="IRBadr"/>
          <w:rtl/>
        </w:rPr>
        <w:t xml:space="preserve"> و همراه با </w:t>
      </w:r>
      <w:r w:rsidR="00A0253A" w:rsidRPr="00BF6DB1">
        <w:rPr>
          <w:rFonts w:ascii="IRBadr" w:hAnsi="IRBadr" w:cs="IRBadr"/>
          <w:rtl/>
        </w:rPr>
        <w:t>آگاهی</w:t>
      </w:r>
      <w:r w:rsidRPr="00BF6DB1">
        <w:rPr>
          <w:rFonts w:ascii="IRBadr" w:hAnsi="IRBadr" w:cs="IRBadr"/>
          <w:rtl/>
        </w:rPr>
        <w:t>،</w:t>
      </w:r>
      <w:r w:rsidR="00A04D59" w:rsidRPr="00BF6DB1">
        <w:rPr>
          <w:rFonts w:ascii="IRBadr" w:hAnsi="IRBadr" w:cs="IRBadr"/>
          <w:rtl/>
        </w:rPr>
        <w:t xml:space="preserve"> معرفت و هوشیاری</w:t>
      </w:r>
      <w:r w:rsidRPr="00BF6DB1">
        <w:rPr>
          <w:rFonts w:ascii="IRBadr" w:hAnsi="IRBadr" w:cs="IRBadr"/>
          <w:rtl/>
        </w:rPr>
        <w:t>،</w:t>
      </w:r>
      <w:r w:rsidR="00A04D59" w:rsidRPr="00BF6DB1">
        <w:rPr>
          <w:rFonts w:ascii="IRBadr" w:hAnsi="IRBadr" w:cs="IRBadr"/>
          <w:rtl/>
        </w:rPr>
        <w:t xml:space="preserve"> در ایران</w:t>
      </w:r>
      <w:r w:rsidRPr="00BF6DB1">
        <w:rPr>
          <w:rFonts w:ascii="IRBadr" w:hAnsi="IRBadr" w:cs="IRBadr"/>
          <w:rtl/>
        </w:rPr>
        <w:t>، لبنان،</w:t>
      </w:r>
      <w:r w:rsidR="00A04D59" w:rsidRPr="00BF6DB1">
        <w:rPr>
          <w:rFonts w:ascii="IRBadr" w:hAnsi="IRBadr" w:cs="IRBadr"/>
          <w:rtl/>
        </w:rPr>
        <w:t xml:space="preserve"> فلسطین و نقاط مختلف عالم</w:t>
      </w:r>
      <w:r w:rsidRPr="00BF6DB1">
        <w:rPr>
          <w:rFonts w:ascii="IRBadr" w:hAnsi="IRBadr" w:cs="IRBadr"/>
          <w:rtl/>
        </w:rPr>
        <w:t>،</w:t>
      </w:r>
      <w:r w:rsidR="00A04D59" w:rsidRPr="00BF6DB1">
        <w:rPr>
          <w:rFonts w:ascii="IRBadr" w:hAnsi="IRBadr" w:cs="IRBadr"/>
          <w:rtl/>
        </w:rPr>
        <w:t xml:space="preserve"> حرکتی </w:t>
      </w:r>
      <w:r w:rsidRPr="00BF6DB1">
        <w:rPr>
          <w:rFonts w:ascii="IRBadr" w:hAnsi="IRBadr" w:cs="IRBadr"/>
          <w:rtl/>
        </w:rPr>
        <w:t>است که ما نقش مهمی در آن داریم.</w:t>
      </w:r>
    </w:p>
    <w:p w:rsidR="009B223E" w:rsidRPr="00BF6DB1" w:rsidRDefault="009B223E" w:rsidP="009B223E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66" w:name="_Toc458240478"/>
      <w:proofErr w:type="spellStart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راه‏های</w:t>
      </w:r>
      <w:proofErr w:type="spellEnd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 xml:space="preserve"> حفظ جامعه از خطرات</w:t>
      </w:r>
      <w:bookmarkEnd w:id="66"/>
    </w:p>
    <w:p w:rsidR="0096131A" w:rsidRPr="00BF6DB1" w:rsidRDefault="0096131A" w:rsidP="00A04D59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جامعه در معرض خطرات و </w:t>
      </w:r>
      <w:proofErr w:type="spellStart"/>
      <w:r w:rsidR="00A0253A" w:rsidRPr="00BF6DB1">
        <w:rPr>
          <w:rFonts w:ascii="IRBadr" w:hAnsi="IRBadr" w:cs="IRBadr"/>
          <w:rtl/>
        </w:rPr>
        <w:t>آسیب‌های</w:t>
      </w:r>
      <w:proofErr w:type="spellEnd"/>
      <w:r w:rsidRPr="00BF6DB1">
        <w:rPr>
          <w:rFonts w:ascii="IRBadr" w:hAnsi="IRBadr" w:cs="IRBadr"/>
          <w:rtl/>
        </w:rPr>
        <w:t xml:space="preserve"> فراوانی </w:t>
      </w:r>
      <w:r w:rsidR="00A0253A" w:rsidRPr="00BF6DB1">
        <w:rPr>
          <w:rFonts w:ascii="IRBadr" w:hAnsi="IRBadr" w:cs="IRBadr"/>
          <w:rtl/>
        </w:rPr>
        <w:t>است که</w:t>
      </w:r>
      <w:r w:rsidRPr="00BF6DB1">
        <w:rPr>
          <w:rFonts w:ascii="IRBadr" w:hAnsi="IRBadr" w:cs="IRBadr"/>
          <w:rtl/>
        </w:rPr>
        <w:t xml:space="preserve"> با فکر</w:t>
      </w:r>
      <w:r w:rsidR="009B223E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فهم</w:t>
      </w:r>
      <w:r w:rsidR="009B223E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r w:rsidR="00A0253A" w:rsidRPr="00BF6DB1">
        <w:rPr>
          <w:rFonts w:ascii="IRBadr" w:hAnsi="IRBadr" w:cs="IRBadr"/>
          <w:rtl/>
        </w:rPr>
        <w:t>آگاهی</w:t>
      </w:r>
      <w:r w:rsidR="009B223E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A0253A" w:rsidRPr="00BF6DB1">
        <w:rPr>
          <w:rFonts w:ascii="IRBadr" w:hAnsi="IRBadr" w:cs="IRBadr"/>
          <w:rtl/>
        </w:rPr>
        <w:t>امربه‌معروف</w:t>
      </w:r>
      <w:proofErr w:type="spellEnd"/>
      <w:r w:rsidR="009B223E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نهی </w:t>
      </w:r>
      <w:r w:rsidR="00A0253A" w:rsidRPr="00BF6DB1">
        <w:rPr>
          <w:rFonts w:ascii="IRBadr" w:hAnsi="IRBadr" w:cs="IRBadr"/>
          <w:rtl/>
        </w:rPr>
        <w:t>از منکر</w:t>
      </w:r>
      <w:r w:rsidRPr="00BF6DB1">
        <w:rPr>
          <w:rFonts w:ascii="IRBadr" w:hAnsi="IRBadr" w:cs="IRBadr"/>
          <w:rtl/>
        </w:rPr>
        <w:t xml:space="preserve"> و توجه به عواقب و پیامدهای </w:t>
      </w:r>
      <w:proofErr w:type="spellStart"/>
      <w:r w:rsidR="00A0253A" w:rsidRPr="00BF6DB1">
        <w:rPr>
          <w:rFonts w:ascii="IRBadr" w:hAnsi="IRBadr" w:cs="IRBadr"/>
          <w:rtl/>
        </w:rPr>
        <w:t>فروافتادن</w:t>
      </w:r>
      <w:proofErr w:type="spellEnd"/>
      <w:r w:rsidRPr="00BF6DB1">
        <w:rPr>
          <w:rFonts w:ascii="IRBadr" w:hAnsi="IRBadr" w:cs="IRBadr"/>
          <w:rtl/>
        </w:rPr>
        <w:t xml:space="preserve"> در گناه و آلودگی</w:t>
      </w:r>
      <w:r w:rsidR="009B223E" w:rsidRPr="00BF6DB1">
        <w:rPr>
          <w:rFonts w:ascii="IRBadr" w:hAnsi="IRBadr" w:cs="IRBadr"/>
          <w:rtl/>
        </w:rPr>
        <w:t>،</w:t>
      </w:r>
      <w:r w:rsidRPr="00BF6DB1">
        <w:rPr>
          <w:rFonts w:ascii="IRBadr" w:hAnsi="IRBadr" w:cs="IRBadr"/>
          <w:rtl/>
        </w:rPr>
        <w:t xml:space="preserve"> باید جامعه را از این خطرات حفظ نماییم</w:t>
      </w:r>
      <w:r w:rsidR="009B223E" w:rsidRPr="00BF6DB1">
        <w:rPr>
          <w:rFonts w:ascii="IRBadr" w:hAnsi="IRBadr" w:cs="IRBadr"/>
          <w:rtl/>
        </w:rPr>
        <w:t>.</w:t>
      </w:r>
    </w:p>
    <w:p w:rsidR="009B223E" w:rsidRPr="00BF6DB1" w:rsidRDefault="009B223E" w:rsidP="009B223E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</w:pPr>
      <w:bookmarkStart w:id="67" w:name="_Toc458240479"/>
      <w:proofErr w:type="spellStart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>فطریه</w:t>
      </w:r>
      <w:proofErr w:type="spellEnd"/>
      <w:r w:rsidRPr="00BF6DB1">
        <w:rPr>
          <w:rFonts w:ascii="IRBadr" w:hAnsi="IRBadr" w:cs="IRBadr"/>
          <w:i w:val="0"/>
          <w:iCs w:val="0"/>
          <w:color w:val="auto"/>
          <w:sz w:val="36"/>
          <w:szCs w:val="36"/>
          <w:rtl/>
        </w:rPr>
        <w:t xml:space="preserve"> و کفاره</w:t>
      </w:r>
      <w:bookmarkEnd w:id="67"/>
    </w:p>
    <w:p w:rsidR="009B223E" w:rsidRPr="00BF6DB1" w:rsidRDefault="009B223E" w:rsidP="009B223E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فطریه</w:t>
      </w:r>
      <w:proofErr w:type="spellEnd"/>
      <w:r w:rsidRPr="00BF6DB1">
        <w:rPr>
          <w:rFonts w:ascii="IRBadr" w:hAnsi="IRBadr" w:cs="IRBadr"/>
          <w:rtl/>
        </w:rPr>
        <w:t xml:space="preserve">، </w:t>
      </w:r>
      <w:r w:rsidR="003D1FB0" w:rsidRPr="00BF6DB1">
        <w:rPr>
          <w:rFonts w:ascii="IRBadr" w:hAnsi="IRBadr" w:cs="IRBadr"/>
          <w:rtl/>
        </w:rPr>
        <w:t xml:space="preserve">طبق برآورد </w:t>
      </w:r>
      <w:proofErr w:type="spellStart"/>
      <w:r w:rsidR="00D5195C" w:rsidRPr="00BF6DB1">
        <w:rPr>
          <w:rFonts w:ascii="IRBadr" w:hAnsi="IRBadr" w:cs="IRBadr"/>
          <w:rtl/>
        </w:rPr>
        <w:t>انجام‌شده</w:t>
      </w:r>
      <w:proofErr w:type="spellEnd"/>
      <w:r w:rsidRPr="00BF6DB1">
        <w:rPr>
          <w:rFonts w:ascii="IRBadr" w:hAnsi="IRBadr" w:cs="IRBadr"/>
          <w:rtl/>
        </w:rPr>
        <w:t>،</w:t>
      </w:r>
      <w:r w:rsidR="003D1FB0" w:rsidRPr="00BF6DB1">
        <w:rPr>
          <w:rFonts w:ascii="IRBadr" w:hAnsi="IRBadr" w:cs="IRBadr"/>
          <w:rtl/>
        </w:rPr>
        <w:t xml:space="preserve"> بین 370 تا 400 </w:t>
      </w:r>
      <w:r w:rsidRPr="00BF6DB1">
        <w:rPr>
          <w:rFonts w:ascii="IRBadr" w:hAnsi="IRBadr" w:cs="IRBadr"/>
          <w:rtl/>
        </w:rPr>
        <w:t xml:space="preserve">تومان </w:t>
      </w:r>
      <w:r w:rsidR="003D1FB0" w:rsidRPr="00BF6DB1">
        <w:rPr>
          <w:rFonts w:ascii="IRBadr" w:hAnsi="IRBadr" w:cs="IRBadr"/>
          <w:rtl/>
        </w:rPr>
        <w:t>است</w:t>
      </w:r>
      <w:r w:rsidRPr="00BF6DB1">
        <w:rPr>
          <w:rFonts w:ascii="IRBadr" w:hAnsi="IRBadr" w:cs="IRBadr"/>
          <w:rtl/>
        </w:rPr>
        <w:t xml:space="preserve"> که</w:t>
      </w:r>
      <w:r w:rsidR="003D1FB0" w:rsidRPr="00BF6DB1">
        <w:rPr>
          <w:rFonts w:ascii="IRBadr" w:hAnsi="IRBadr" w:cs="IRBadr"/>
          <w:rtl/>
        </w:rPr>
        <w:t xml:space="preserve"> به دلیل تفاوت قیمت </w:t>
      </w:r>
      <w:r w:rsidRPr="00BF6DB1">
        <w:rPr>
          <w:rFonts w:ascii="IRBadr" w:hAnsi="IRBadr" w:cs="IRBadr"/>
          <w:rtl/>
        </w:rPr>
        <w:t xml:space="preserve">در </w:t>
      </w:r>
      <w:r w:rsidR="00D5195C" w:rsidRPr="00BF6DB1">
        <w:rPr>
          <w:rFonts w:ascii="IRBadr" w:hAnsi="IRBadr" w:cs="IRBadr"/>
          <w:rtl/>
        </w:rPr>
        <w:t>نقاط</w:t>
      </w:r>
      <w:r w:rsidRPr="00BF6DB1">
        <w:rPr>
          <w:rFonts w:ascii="IRBadr" w:hAnsi="IRBadr" w:cs="IRBadr"/>
          <w:rtl/>
        </w:rPr>
        <w:t xml:space="preserve"> مختلف </w:t>
      </w:r>
      <w:proofErr w:type="spellStart"/>
      <w:r w:rsidRPr="00BF6DB1">
        <w:rPr>
          <w:rFonts w:ascii="IRBadr" w:hAnsi="IRBadr" w:cs="IRBadr"/>
          <w:rtl/>
        </w:rPr>
        <w:t>نمی‏توان</w:t>
      </w:r>
      <w:proofErr w:type="spellEnd"/>
      <w:r w:rsidRPr="00BF6DB1">
        <w:rPr>
          <w:rFonts w:ascii="IRBadr" w:hAnsi="IRBadr" w:cs="IRBadr"/>
          <w:rtl/>
        </w:rPr>
        <w:t xml:space="preserve"> قیمت </w:t>
      </w:r>
      <w:r w:rsidR="003D1FB0" w:rsidRPr="00BF6DB1">
        <w:rPr>
          <w:rFonts w:ascii="IRBadr" w:hAnsi="IRBadr" w:cs="IRBadr"/>
          <w:rtl/>
        </w:rPr>
        <w:t xml:space="preserve">دقیق </w:t>
      </w:r>
      <w:r w:rsidRPr="00BF6DB1">
        <w:rPr>
          <w:rFonts w:ascii="IRBadr" w:hAnsi="IRBadr" w:cs="IRBadr"/>
          <w:rtl/>
        </w:rPr>
        <w:t xml:space="preserve">گفت. </w:t>
      </w:r>
      <w:r w:rsidR="00A0253A" w:rsidRPr="00BF6DB1">
        <w:rPr>
          <w:rFonts w:ascii="IRBadr" w:hAnsi="IRBadr" w:cs="IRBadr"/>
          <w:rtl/>
        </w:rPr>
        <w:t>ان</w:t>
      </w:r>
      <w:r w:rsidRPr="00BF6DB1">
        <w:rPr>
          <w:rFonts w:ascii="IRBadr" w:hAnsi="IRBadr" w:cs="IRBadr"/>
          <w:rtl/>
        </w:rPr>
        <w:t xml:space="preserve"> </w:t>
      </w:r>
      <w:proofErr w:type="spellStart"/>
      <w:r w:rsidR="00A0253A" w:rsidRPr="00BF6DB1">
        <w:rPr>
          <w:rFonts w:ascii="IRBadr" w:hAnsi="IRBadr" w:cs="IRBadr"/>
          <w:rtl/>
        </w:rPr>
        <w:t>شاء</w:t>
      </w:r>
      <w:proofErr w:type="spellEnd"/>
      <w:r w:rsidR="003D1FB0" w:rsidRPr="00BF6DB1">
        <w:rPr>
          <w:rFonts w:ascii="IRBadr" w:hAnsi="IRBadr" w:cs="IRBadr"/>
          <w:rtl/>
        </w:rPr>
        <w:t xml:space="preserve"> الله به پرداخت </w:t>
      </w:r>
      <w:proofErr w:type="spellStart"/>
      <w:r w:rsidR="003D1FB0" w:rsidRPr="00BF6DB1">
        <w:rPr>
          <w:rFonts w:ascii="IRBadr" w:hAnsi="IRBadr" w:cs="IRBadr"/>
          <w:rtl/>
        </w:rPr>
        <w:t>فطریه</w:t>
      </w:r>
      <w:proofErr w:type="spellEnd"/>
      <w:r w:rsidR="003D1FB0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 xml:space="preserve">توجه </w:t>
      </w:r>
      <w:r w:rsidR="003D1FB0" w:rsidRPr="00BF6DB1">
        <w:rPr>
          <w:rFonts w:ascii="IRBadr" w:hAnsi="IRBadr" w:cs="IRBadr"/>
          <w:rtl/>
        </w:rPr>
        <w:t xml:space="preserve">خواهد </w:t>
      </w:r>
      <w:r w:rsidRPr="00BF6DB1">
        <w:rPr>
          <w:rFonts w:ascii="IRBadr" w:hAnsi="IRBadr" w:cs="IRBadr"/>
          <w:rtl/>
        </w:rPr>
        <w:t xml:space="preserve">شد. برخی </w:t>
      </w:r>
      <w:proofErr w:type="spellStart"/>
      <w:r w:rsidRPr="00BF6DB1">
        <w:rPr>
          <w:rFonts w:ascii="IRBadr" w:hAnsi="IRBadr" w:cs="IRBadr"/>
          <w:rtl/>
        </w:rPr>
        <w:t>فطریه</w:t>
      </w:r>
      <w:proofErr w:type="spellEnd"/>
      <w:r w:rsidRPr="00BF6DB1">
        <w:rPr>
          <w:rFonts w:ascii="IRBadr" w:hAnsi="IRBadr" w:cs="IRBadr"/>
          <w:rtl/>
        </w:rPr>
        <w:t xml:space="preserve"> خود را به </w:t>
      </w:r>
      <w:r w:rsidR="00A0253A" w:rsidRPr="00BF6DB1">
        <w:rPr>
          <w:rFonts w:ascii="IRBadr" w:hAnsi="IRBadr" w:cs="IRBadr"/>
          <w:rtl/>
        </w:rPr>
        <w:t>مؤسسات</w:t>
      </w:r>
      <w:r w:rsidRPr="00BF6DB1">
        <w:rPr>
          <w:rFonts w:ascii="IRBadr" w:hAnsi="IRBadr" w:cs="IRBadr"/>
          <w:rtl/>
        </w:rPr>
        <w:t xml:space="preserve"> عمومی یا </w:t>
      </w:r>
      <w:proofErr w:type="spellStart"/>
      <w:r w:rsidRPr="00BF6DB1">
        <w:rPr>
          <w:rFonts w:ascii="IRBadr" w:hAnsi="IRBadr" w:cs="IRBadr"/>
          <w:rtl/>
        </w:rPr>
        <w:t>نمازجمعه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="00A0253A" w:rsidRPr="00BF6DB1">
        <w:rPr>
          <w:rFonts w:ascii="IRBadr" w:hAnsi="IRBadr" w:cs="IRBadr"/>
          <w:rtl/>
        </w:rPr>
        <w:t>می‌دهند</w:t>
      </w:r>
      <w:proofErr w:type="spellEnd"/>
      <w:r w:rsidRPr="00BF6DB1">
        <w:rPr>
          <w:rFonts w:ascii="IRBadr" w:hAnsi="IRBadr" w:cs="IRBadr"/>
          <w:rtl/>
        </w:rPr>
        <w:t xml:space="preserve"> که</w:t>
      </w:r>
      <w:r w:rsidR="00A0253A" w:rsidRPr="00BF6DB1">
        <w:rPr>
          <w:rFonts w:ascii="IRBadr" w:hAnsi="IRBadr" w:cs="IRBadr"/>
          <w:rtl/>
        </w:rPr>
        <w:t xml:space="preserve"> د</w:t>
      </w:r>
      <w:r w:rsidR="003D1FB0" w:rsidRPr="00BF6DB1">
        <w:rPr>
          <w:rFonts w:ascii="IRBadr" w:hAnsi="IRBadr" w:cs="IRBadr"/>
          <w:rtl/>
        </w:rPr>
        <w:t>ر</w:t>
      </w:r>
      <w:r w:rsidR="00A0253A" w:rsidRPr="00BF6DB1">
        <w:rPr>
          <w:rFonts w:ascii="IRBadr" w:hAnsi="IRBadr" w:cs="IRBadr"/>
          <w:rtl/>
        </w:rPr>
        <w:t xml:space="preserve"> </w:t>
      </w:r>
      <w:r w:rsidR="003D1FB0" w:rsidRPr="00BF6DB1">
        <w:rPr>
          <w:rFonts w:ascii="IRBadr" w:hAnsi="IRBadr" w:cs="IRBadr"/>
          <w:rtl/>
        </w:rPr>
        <w:t xml:space="preserve">کل </w:t>
      </w:r>
      <w:r w:rsidR="003D1FB0" w:rsidRPr="00BF6DB1">
        <w:rPr>
          <w:rFonts w:ascii="IRBadr" w:hAnsi="IRBadr" w:cs="IRBadr"/>
          <w:rtl/>
        </w:rPr>
        <w:lastRenderedPageBreak/>
        <w:t xml:space="preserve">شهر طبق قانون مصرف </w:t>
      </w:r>
      <w:proofErr w:type="spellStart"/>
      <w:r w:rsidR="00A0253A" w:rsidRPr="00BF6DB1">
        <w:rPr>
          <w:rFonts w:ascii="IRBadr" w:hAnsi="IRBadr" w:cs="IRBadr"/>
          <w:rtl/>
        </w:rPr>
        <w:t>می‌شود</w:t>
      </w:r>
      <w:proofErr w:type="spellEnd"/>
      <w:r w:rsidR="003D1FB0" w:rsidRPr="00BF6DB1">
        <w:rPr>
          <w:rFonts w:ascii="IRBadr" w:hAnsi="IRBadr" w:cs="IRBadr"/>
          <w:rtl/>
        </w:rPr>
        <w:t xml:space="preserve"> و </w:t>
      </w:r>
      <w:r w:rsidRPr="00BF6DB1">
        <w:rPr>
          <w:rFonts w:ascii="IRBadr" w:hAnsi="IRBadr" w:cs="IRBadr"/>
          <w:rtl/>
        </w:rPr>
        <w:t>برخی</w:t>
      </w:r>
      <w:r w:rsidR="003D1FB0" w:rsidRPr="00BF6DB1">
        <w:rPr>
          <w:rFonts w:ascii="IRBadr" w:hAnsi="IRBadr" w:cs="IRBadr"/>
          <w:rtl/>
        </w:rPr>
        <w:t xml:space="preserve"> به اقوام و نزدیکان خود </w:t>
      </w:r>
      <w:proofErr w:type="spellStart"/>
      <w:r w:rsidRPr="00BF6DB1">
        <w:rPr>
          <w:rFonts w:ascii="IRBadr" w:hAnsi="IRBadr" w:cs="IRBadr"/>
          <w:rtl/>
        </w:rPr>
        <w:t>می‌دهند</w:t>
      </w:r>
      <w:proofErr w:type="spellEnd"/>
      <w:r w:rsidRPr="00BF6DB1">
        <w:rPr>
          <w:rFonts w:ascii="IRBadr" w:hAnsi="IRBadr" w:cs="IRBadr"/>
          <w:rtl/>
        </w:rPr>
        <w:t xml:space="preserve">، آن هم </w:t>
      </w:r>
      <w:proofErr w:type="spellStart"/>
      <w:r w:rsidR="00D5195C" w:rsidRPr="00BF6DB1">
        <w:rPr>
          <w:rFonts w:ascii="IRBadr" w:hAnsi="IRBadr" w:cs="IRBadr"/>
          <w:rtl/>
        </w:rPr>
        <w:t>قابل‌قبول</w:t>
      </w:r>
      <w:proofErr w:type="spellEnd"/>
      <w:r w:rsidRPr="00BF6DB1">
        <w:rPr>
          <w:rFonts w:ascii="IRBadr" w:hAnsi="IRBadr" w:cs="IRBadr"/>
          <w:rtl/>
        </w:rPr>
        <w:t xml:space="preserve"> است.</w:t>
      </w:r>
    </w:p>
    <w:p w:rsidR="003D1FB0" w:rsidRPr="00BF6DB1" w:rsidRDefault="00B74236" w:rsidP="009B223E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کفاره </w:t>
      </w:r>
      <w:r w:rsidR="009B223E" w:rsidRPr="00BF6DB1">
        <w:rPr>
          <w:rFonts w:ascii="IRBadr" w:hAnsi="IRBadr" w:cs="IRBadr"/>
          <w:rtl/>
        </w:rPr>
        <w:t xml:space="preserve">برای هر روز </w:t>
      </w:r>
      <w:r w:rsidRPr="00BF6DB1">
        <w:rPr>
          <w:rFonts w:ascii="IRBadr" w:hAnsi="IRBadr" w:cs="IRBadr"/>
          <w:rtl/>
        </w:rPr>
        <w:t xml:space="preserve">بین 90 تا 100 </w:t>
      </w:r>
      <w:r w:rsidR="009B223E" w:rsidRPr="00BF6DB1">
        <w:rPr>
          <w:rFonts w:ascii="IRBadr" w:hAnsi="IRBadr" w:cs="IRBadr"/>
          <w:rtl/>
        </w:rPr>
        <w:t xml:space="preserve">تومان است. </w:t>
      </w:r>
      <w:r w:rsidR="000C5342" w:rsidRPr="00BF6DB1">
        <w:rPr>
          <w:rFonts w:ascii="IRBadr" w:hAnsi="IRBadr" w:cs="IRBadr"/>
          <w:rtl/>
        </w:rPr>
        <w:t xml:space="preserve">علاوه بر </w:t>
      </w:r>
      <w:r w:rsidR="009B223E" w:rsidRPr="00BF6DB1">
        <w:rPr>
          <w:rFonts w:ascii="IRBadr" w:hAnsi="IRBadr" w:cs="IRBadr"/>
          <w:rtl/>
        </w:rPr>
        <w:t xml:space="preserve">اینها </w:t>
      </w:r>
      <w:r w:rsidRPr="00BF6DB1">
        <w:rPr>
          <w:rFonts w:ascii="IRBadr" w:hAnsi="IRBadr" w:cs="IRBadr"/>
          <w:rtl/>
        </w:rPr>
        <w:t xml:space="preserve">در </w:t>
      </w:r>
      <w:proofErr w:type="spellStart"/>
      <w:r w:rsidR="00A0253A" w:rsidRPr="00BF6DB1">
        <w:rPr>
          <w:rFonts w:ascii="IRBadr" w:hAnsi="IRBadr" w:cs="IRBadr"/>
          <w:rtl/>
        </w:rPr>
        <w:t>باقی‌مانده</w:t>
      </w:r>
      <w:proofErr w:type="spellEnd"/>
      <w:r w:rsidRPr="00BF6DB1">
        <w:rPr>
          <w:rFonts w:ascii="IRBadr" w:hAnsi="IRBadr" w:cs="IRBadr"/>
          <w:rtl/>
        </w:rPr>
        <w:t xml:space="preserve"> ماه مبارک و ایام عی</w:t>
      </w:r>
      <w:r w:rsidR="00A0253A" w:rsidRPr="00BF6DB1">
        <w:rPr>
          <w:rFonts w:ascii="IRBadr" w:hAnsi="IRBadr" w:cs="IRBadr"/>
          <w:rtl/>
        </w:rPr>
        <w:t xml:space="preserve">د </w:t>
      </w:r>
      <w:r w:rsidR="009B223E" w:rsidRPr="00BF6DB1">
        <w:rPr>
          <w:rFonts w:ascii="IRBadr" w:hAnsi="IRBadr" w:cs="IRBadr"/>
          <w:rtl/>
        </w:rPr>
        <w:t xml:space="preserve">فطر، </w:t>
      </w:r>
      <w:r w:rsidR="00A0253A" w:rsidRPr="00BF6DB1">
        <w:rPr>
          <w:rFonts w:ascii="IRBadr" w:hAnsi="IRBadr" w:cs="IRBadr"/>
          <w:rtl/>
        </w:rPr>
        <w:t xml:space="preserve">پرداخت صدقه و توجه به </w:t>
      </w:r>
      <w:proofErr w:type="spellStart"/>
      <w:r w:rsidR="00A0253A" w:rsidRPr="00BF6DB1">
        <w:rPr>
          <w:rFonts w:ascii="IRBadr" w:hAnsi="IRBadr" w:cs="IRBadr"/>
          <w:rtl/>
        </w:rPr>
        <w:t>ایتام</w:t>
      </w:r>
      <w:proofErr w:type="spellEnd"/>
      <w:r w:rsidR="00A0253A" w:rsidRPr="00BF6DB1">
        <w:rPr>
          <w:rFonts w:ascii="IRBadr" w:hAnsi="IRBadr" w:cs="IRBadr"/>
          <w:rtl/>
        </w:rPr>
        <w:t xml:space="preserve"> </w:t>
      </w:r>
      <w:r w:rsidRPr="00BF6DB1">
        <w:rPr>
          <w:rFonts w:ascii="IRBadr" w:hAnsi="IRBadr" w:cs="IRBadr"/>
          <w:rtl/>
        </w:rPr>
        <w:t>و نیازمندان فراموش نشود</w:t>
      </w:r>
      <w:r w:rsidR="009B223E" w:rsidRPr="00BF6DB1">
        <w:rPr>
          <w:rFonts w:ascii="IRBadr" w:hAnsi="IRBadr" w:cs="IRBadr"/>
          <w:rtl/>
        </w:rPr>
        <w:t>.</w:t>
      </w:r>
    </w:p>
    <w:p w:rsidR="008D05ED" w:rsidRPr="00BF6DB1" w:rsidRDefault="008D05ED" w:rsidP="004143BD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40"/>
          <w:szCs w:val="40"/>
          <w:rtl/>
        </w:rPr>
      </w:pPr>
      <w:bookmarkStart w:id="68" w:name="_Toc458240480"/>
      <w:r w:rsidRPr="00BF6DB1">
        <w:rPr>
          <w:rFonts w:ascii="IRBadr" w:hAnsi="IRBadr" w:cs="IRBadr"/>
          <w:color w:val="auto"/>
          <w:sz w:val="40"/>
          <w:szCs w:val="40"/>
          <w:rtl/>
        </w:rPr>
        <w:t>دعای پایانی</w:t>
      </w:r>
      <w:bookmarkEnd w:id="54"/>
      <w:bookmarkEnd w:id="55"/>
      <w:bookmarkEnd w:id="56"/>
      <w:bookmarkEnd w:id="57"/>
      <w:bookmarkEnd w:id="58"/>
      <w:bookmarkEnd w:id="68"/>
    </w:p>
    <w:p w:rsidR="008D05ED" w:rsidRPr="00BF6DB1" w:rsidRDefault="008D05ED" w:rsidP="00905B49">
      <w:pPr>
        <w:widowControl w:val="0"/>
        <w:spacing w:after="0" w:line="276" w:lineRule="auto"/>
        <w:jc w:val="lowKashida"/>
        <w:rPr>
          <w:rFonts w:ascii="IRBadr" w:hAnsi="IRBadr" w:cs="IRBadr"/>
          <w:color w:val="auto"/>
          <w:sz w:val="20"/>
          <w:szCs w:val="18"/>
          <w:rtl/>
        </w:rPr>
      </w:pPr>
      <w:proofErr w:type="spellStart"/>
      <w:r w:rsidRPr="00BF6DB1">
        <w:rPr>
          <w:rFonts w:ascii="IRBadr" w:hAnsi="IRBadr" w:cs="IRBadr"/>
          <w:color w:val="auto"/>
          <w:rtl/>
        </w:rPr>
        <w:t>اللَّهُمَّ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ارْزُقْنَا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تَوْفِيقَ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الطَّاعَةِ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وَ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بُعْدَ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الْمَعْصِيَةِ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وَ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صِدْقَ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النِّيَّةِ</w:t>
      </w:r>
      <w:proofErr w:type="spellEnd"/>
      <w:r w:rsidRPr="00BF6DB1">
        <w:rPr>
          <w:rFonts w:ascii="IRBadr" w:hAnsi="IRBadr" w:cs="IRBadr"/>
          <w:color w:val="auto"/>
          <w:sz w:val="20"/>
          <w:szCs w:val="18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اَللّهُمَّ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اغْفِرْ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لِلْمُؤْمِنينَ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BF6DB1">
        <w:rPr>
          <w:rFonts w:ascii="IRBadr" w:hAnsi="IRBadr" w:cs="IRBadr"/>
          <w:color w:val="auto"/>
          <w:rtl/>
        </w:rPr>
        <w:t>َالْمُؤْمِناتِ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BF6DB1">
        <w:rPr>
          <w:rFonts w:ascii="IRBadr" w:hAnsi="IRBadr" w:cs="IRBadr"/>
          <w:color w:val="auto"/>
          <w:rtl/>
        </w:rPr>
        <w:t>َالْمُسْلِمينَ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وَ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الْمُسْلِماتِ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الْاَحْيآءِ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مِنْهُمْ</w:t>
      </w:r>
      <w:proofErr w:type="spellEnd"/>
      <w:r w:rsidRPr="00BF6DB1">
        <w:rPr>
          <w:rFonts w:ascii="IRBadr" w:hAnsi="IRBadr" w:cs="IRBadr"/>
          <w:color w:val="auto"/>
          <w:rtl/>
        </w:rPr>
        <w:t xml:space="preserve"> </w:t>
      </w:r>
      <w:proofErr w:type="spellStart"/>
      <w:r w:rsidRPr="00BF6DB1">
        <w:rPr>
          <w:rFonts w:ascii="IRBadr" w:hAnsi="IRBadr" w:cs="IRBadr"/>
          <w:color w:val="auto"/>
          <w:rtl/>
        </w:rPr>
        <w:t>وَالْاَمْواتِ</w:t>
      </w:r>
      <w:proofErr w:type="spellEnd"/>
    </w:p>
    <w:p w:rsidR="008D05ED" w:rsidRPr="00BF6DB1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خدایا </w:t>
      </w:r>
      <w:proofErr w:type="spellStart"/>
      <w:r w:rsidRPr="00BF6DB1">
        <w:rPr>
          <w:rFonts w:ascii="IRBadr" w:hAnsi="IRBadr" w:cs="IRBadr"/>
          <w:rtl/>
        </w:rPr>
        <w:t>گام‌های</w:t>
      </w:r>
      <w:proofErr w:type="spellEnd"/>
      <w:r w:rsidRPr="00BF6DB1">
        <w:rPr>
          <w:rFonts w:ascii="IRBadr" w:hAnsi="IRBadr" w:cs="IRBadr"/>
          <w:rtl/>
        </w:rPr>
        <w:t xml:space="preserve"> ما را در راه خودت استوار بدار</w:t>
      </w:r>
      <w:r w:rsidR="005A5DBF" w:rsidRPr="00BF6DB1">
        <w:rPr>
          <w:rFonts w:ascii="IRBadr" w:hAnsi="IRBadr" w:cs="IRBadr"/>
          <w:rtl/>
        </w:rPr>
        <w:t>.</w:t>
      </w:r>
    </w:p>
    <w:p w:rsidR="008D05ED" w:rsidRPr="00BF6DB1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ما را از بندگان مطیع خودت قرار بده</w:t>
      </w:r>
      <w:r w:rsidR="005A5DBF" w:rsidRPr="00BF6DB1">
        <w:rPr>
          <w:rFonts w:ascii="IRBadr" w:hAnsi="IRBadr" w:cs="IRBadr"/>
          <w:rtl/>
        </w:rPr>
        <w:t>.</w:t>
      </w:r>
    </w:p>
    <w:p w:rsidR="008D05ED" w:rsidRPr="00BF6DB1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این ملت و امت اسلام را رستگار و پیروز فرما</w:t>
      </w:r>
      <w:r w:rsidR="005A5DBF" w:rsidRPr="00BF6DB1">
        <w:rPr>
          <w:rFonts w:ascii="IRBadr" w:hAnsi="IRBadr" w:cs="IRBadr"/>
          <w:rtl/>
        </w:rPr>
        <w:t>.</w:t>
      </w:r>
    </w:p>
    <w:p w:rsidR="008D05ED" w:rsidRPr="00BF6DB1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خطرات را از </w:t>
      </w:r>
      <w:proofErr w:type="spellStart"/>
      <w:r w:rsidRPr="00BF6DB1">
        <w:rPr>
          <w:rFonts w:ascii="IRBadr" w:hAnsi="IRBadr" w:cs="IRBadr"/>
          <w:rtl/>
        </w:rPr>
        <w:t>نسلِ</w:t>
      </w:r>
      <w:proofErr w:type="spellEnd"/>
      <w:r w:rsidRPr="00BF6DB1">
        <w:rPr>
          <w:rFonts w:ascii="IRBadr" w:hAnsi="IRBadr" w:cs="IRBadr"/>
          <w:rtl/>
        </w:rPr>
        <w:t xml:space="preserve"> جوان، جامعه و امت اسلام دور فرما</w:t>
      </w:r>
      <w:r w:rsidR="005A5DBF" w:rsidRPr="00BF6DB1">
        <w:rPr>
          <w:rFonts w:ascii="IRBadr" w:hAnsi="IRBadr" w:cs="IRBadr"/>
          <w:rtl/>
        </w:rPr>
        <w:t>.</w:t>
      </w:r>
    </w:p>
    <w:p w:rsidR="00AF7569" w:rsidRPr="00BF6DB1" w:rsidRDefault="00AF7569" w:rsidP="00AF7569">
      <w:pPr>
        <w:widowControl w:val="0"/>
        <w:spacing w:after="0" w:line="276" w:lineRule="auto"/>
        <w:ind w:firstLine="0"/>
        <w:jc w:val="lowKashida"/>
        <w:rPr>
          <w:rFonts w:ascii="IRBadr" w:hAnsi="IRBadr" w:cs="IRBadr"/>
          <w:rtl/>
        </w:rPr>
      </w:pPr>
      <w:proofErr w:type="spellStart"/>
      <w:r w:rsidRPr="00BF6DB1">
        <w:rPr>
          <w:rFonts w:ascii="IRBadr" w:hAnsi="IRBadr" w:cs="IRBadr"/>
          <w:rtl/>
        </w:rPr>
        <w:t>سلام‌های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خالصانه‏ی</w:t>
      </w:r>
      <w:proofErr w:type="spellEnd"/>
      <w:r w:rsidRPr="00BF6DB1">
        <w:rPr>
          <w:rFonts w:ascii="IRBadr" w:hAnsi="IRBadr" w:cs="IRBadr"/>
          <w:rtl/>
        </w:rPr>
        <w:t xml:space="preserve"> ما را به محضر حضرت </w:t>
      </w:r>
      <w:proofErr w:type="spellStart"/>
      <w:r w:rsidRPr="00BF6DB1">
        <w:rPr>
          <w:rFonts w:ascii="IRBadr" w:hAnsi="IRBadr" w:cs="IRBadr"/>
          <w:rtl/>
        </w:rPr>
        <w:t>بقی</w:t>
      </w:r>
      <w:r w:rsidR="00AD628B">
        <w:rPr>
          <w:rFonts w:ascii="IRBadr" w:hAnsi="IRBadr" w:cs="IRBadr"/>
          <w:rtl/>
        </w:rPr>
        <w:t>ة</w:t>
      </w:r>
      <w:proofErr w:type="spellEnd"/>
      <w:r w:rsidRPr="00BF6DB1">
        <w:rPr>
          <w:rFonts w:ascii="IRBadr" w:hAnsi="IRBadr" w:cs="IRBadr"/>
          <w:rtl/>
        </w:rPr>
        <w:t xml:space="preserve"> الله </w:t>
      </w:r>
      <w:proofErr w:type="spellStart"/>
      <w:r w:rsidRPr="00BF6DB1">
        <w:rPr>
          <w:rFonts w:ascii="IRBadr" w:hAnsi="IRBadr" w:cs="IRBadr"/>
          <w:rtl/>
        </w:rPr>
        <w:t>الأعظم</w:t>
      </w:r>
      <w:proofErr w:type="spellEnd"/>
      <w:r w:rsidRPr="00BF6DB1">
        <w:rPr>
          <w:rFonts w:ascii="IRBadr" w:hAnsi="IRBadr" w:cs="IRBadr"/>
        </w:rPr>
        <w:t></w:t>
      </w:r>
      <w:r w:rsidRPr="00BF6DB1">
        <w:rPr>
          <w:rFonts w:ascii="IRBadr" w:hAnsi="IRBadr" w:cs="IRBadr"/>
          <w:rtl/>
        </w:rPr>
        <w:t xml:space="preserve"> ابلاغ فرما.</w:t>
      </w:r>
    </w:p>
    <w:p w:rsidR="00AF7569" w:rsidRPr="00BF6DB1" w:rsidRDefault="00AF7569" w:rsidP="00AF7569">
      <w:pPr>
        <w:widowControl w:val="0"/>
        <w:spacing w:after="0" w:line="276" w:lineRule="auto"/>
        <w:ind w:left="720" w:hanging="720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ارواح </w:t>
      </w:r>
      <w:proofErr w:type="spellStart"/>
      <w:r w:rsidRPr="00BF6DB1">
        <w:rPr>
          <w:rFonts w:ascii="IRBadr" w:hAnsi="IRBadr" w:cs="IRBadr"/>
          <w:rtl/>
        </w:rPr>
        <w:t>طیبه‏ی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شهداء</w:t>
      </w:r>
      <w:proofErr w:type="spellEnd"/>
      <w:r w:rsidRPr="00BF6DB1">
        <w:rPr>
          <w:rFonts w:ascii="IRBadr" w:hAnsi="IRBadr" w:cs="IRBadr"/>
          <w:rtl/>
        </w:rPr>
        <w:t xml:space="preserve"> و روح </w:t>
      </w:r>
      <w:proofErr w:type="spellStart"/>
      <w:r w:rsidRPr="00BF6DB1">
        <w:rPr>
          <w:rFonts w:ascii="IRBadr" w:hAnsi="IRBadr" w:cs="IRBadr"/>
          <w:rtl/>
        </w:rPr>
        <w:t>مطهر</w:t>
      </w:r>
      <w:proofErr w:type="spellEnd"/>
      <w:r w:rsidRPr="00BF6DB1">
        <w:rPr>
          <w:rFonts w:ascii="IRBadr" w:hAnsi="IRBadr" w:cs="IRBadr"/>
          <w:rtl/>
        </w:rPr>
        <w:t xml:space="preserve"> امام</w:t>
      </w:r>
      <w:r w:rsidRPr="00BF6DB1">
        <w:rPr>
          <w:rFonts w:ascii="IRBadr" w:hAnsi="IRBadr" w:cs="IRBadr"/>
        </w:rPr>
        <w:t></w:t>
      </w:r>
      <w:r w:rsidRPr="00BF6DB1">
        <w:rPr>
          <w:rFonts w:ascii="IRBadr" w:hAnsi="IRBadr" w:cs="IRBadr"/>
          <w:rtl/>
        </w:rPr>
        <w:t xml:space="preserve"> را با اولیای خودت محشور فرما.</w:t>
      </w:r>
    </w:p>
    <w:p w:rsidR="00AF7569" w:rsidRPr="00BF6DB1" w:rsidRDefault="00AF7569" w:rsidP="00AF7569">
      <w:pPr>
        <w:widowControl w:val="0"/>
        <w:spacing w:after="0" w:line="276" w:lineRule="auto"/>
        <w:ind w:left="720" w:hanging="720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جانبازان، </w:t>
      </w:r>
      <w:proofErr w:type="spellStart"/>
      <w:r w:rsidRPr="00BF6DB1">
        <w:rPr>
          <w:rFonts w:ascii="IRBadr" w:hAnsi="IRBadr" w:cs="IRBadr"/>
          <w:rtl/>
        </w:rPr>
        <w:t>مریضان</w:t>
      </w:r>
      <w:proofErr w:type="spellEnd"/>
      <w:r w:rsidRPr="00BF6DB1">
        <w:rPr>
          <w:rFonts w:ascii="IRBadr" w:hAnsi="IRBadr" w:cs="IRBadr"/>
          <w:rtl/>
        </w:rPr>
        <w:t xml:space="preserve"> و </w:t>
      </w:r>
      <w:proofErr w:type="spellStart"/>
      <w:r w:rsidRPr="00BF6DB1">
        <w:rPr>
          <w:rFonts w:ascii="IRBadr" w:hAnsi="IRBadr" w:cs="IRBadr"/>
          <w:rtl/>
        </w:rPr>
        <w:t>مریضانِ</w:t>
      </w:r>
      <w:proofErr w:type="spellEnd"/>
      <w:r w:rsidRPr="00BF6DB1">
        <w:rPr>
          <w:rFonts w:ascii="IRBadr" w:hAnsi="IRBadr" w:cs="IRBadr"/>
          <w:rtl/>
        </w:rPr>
        <w:t xml:space="preserve"> مورد نظر را شفا عنایت فرما.</w:t>
      </w:r>
    </w:p>
    <w:p w:rsidR="00AF7569" w:rsidRPr="00BF6DB1" w:rsidRDefault="00AF7569" w:rsidP="00AF7569">
      <w:pPr>
        <w:widowControl w:val="0"/>
        <w:spacing w:after="0" w:line="276" w:lineRule="auto"/>
        <w:ind w:left="720" w:hanging="720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 xml:space="preserve">بر </w:t>
      </w:r>
      <w:proofErr w:type="spellStart"/>
      <w:r w:rsidRPr="00BF6DB1">
        <w:rPr>
          <w:rFonts w:ascii="IRBadr" w:hAnsi="IRBadr" w:cs="IRBadr"/>
          <w:rtl/>
        </w:rPr>
        <w:t>فرجِ</w:t>
      </w:r>
      <w:proofErr w:type="spellEnd"/>
      <w:r w:rsidRPr="00BF6DB1">
        <w:rPr>
          <w:rFonts w:ascii="IRBadr" w:hAnsi="IRBadr" w:cs="IRBadr"/>
          <w:rtl/>
        </w:rPr>
        <w:t xml:space="preserve"> حضرت </w:t>
      </w:r>
      <w:proofErr w:type="spellStart"/>
      <w:r w:rsidRPr="00BF6DB1">
        <w:rPr>
          <w:rFonts w:ascii="IRBadr" w:hAnsi="IRBadr" w:cs="IRBadr"/>
          <w:rtl/>
        </w:rPr>
        <w:t>بقی</w:t>
      </w:r>
      <w:r w:rsidR="00AD628B">
        <w:rPr>
          <w:rFonts w:ascii="IRBadr" w:hAnsi="IRBadr" w:cs="IRBadr"/>
          <w:rtl/>
        </w:rPr>
        <w:t>ة</w:t>
      </w:r>
      <w:proofErr w:type="spellEnd"/>
      <w:r w:rsidRPr="00BF6DB1">
        <w:rPr>
          <w:rFonts w:ascii="IRBadr" w:hAnsi="IRBadr" w:cs="IRBadr"/>
          <w:rtl/>
        </w:rPr>
        <w:t xml:space="preserve"> الله </w:t>
      </w:r>
      <w:proofErr w:type="spellStart"/>
      <w:r w:rsidRPr="00BF6DB1">
        <w:rPr>
          <w:rFonts w:ascii="IRBadr" w:hAnsi="IRBadr" w:cs="IRBadr"/>
          <w:rtl/>
        </w:rPr>
        <w:t>الأعظم</w:t>
      </w:r>
      <w:proofErr w:type="spellEnd"/>
      <w:r w:rsidRPr="00BF6DB1">
        <w:rPr>
          <w:rFonts w:ascii="IRBadr" w:hAnsi="IRBadr" w:cs="IRBadr"/>
        </w:rPr>
        <w:t></w:t>
      </w:r>
      <w:r w:rsidRPr="00BF6DB1">
        <w:rPr>
          <w:rFonts w:ascii="IRBadr" w:hAnsi="IRBadr" w:cs="IRBadr"/>
          <w:rtl/>
        </w:rPr>
        <w:t xml:space="preserve"> تعجیل فرما.</w:t>
      </w:r>
    </w:p>
    <w:p w:rsidR="008D05ED" w:rsidRPr="00BF6DB1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IRBadr"/>
          <w:rtl/>
        </w:rPr>
      </w:pPr>
      <w:r w:rsidRPr="00BF6DB1">
        <w:rPr>
          <w:rFonts w:ascii="IRBadr" w:hAnsi="IRBadr" w:cs="IRBadr"/>
          <w:rtl/>
        </w:rPr>
        <w:t>خدمت گذاران به نظام و مقام معظم رهبری را در پناه خودت محافظت فرما</w:t>
      </w:r>
      <w:r w:rsidR="005A5DBF" w:rsidRPr="00BF6DB1">
        <w:rPr>
          <w:rFonts w:ascii="IRBadr" w:hAnsi="IRBadr" w:cs="IRBadr"/>
          <w:rtl/>
        </w:rPr>
        <w:t>.</w:t>
      </w:r>
    </w:p>
    <w:p w:rsidR="008D05ED" w:rsidRPr="00BF6DB1" w:rsidRDefault="008D05ED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ascii="IRBadr" w:hAnsi="IRBadr" w:cs="IRBadr"/>
          <w:color w:val="auto"/>
          <w:sz w:val="40"/>
          <w:szCs w:val="40"/>
        </w:rPr>
      </w:pPr>
      <w:bookmarkStart w:id="69" w:name="_Toc451892698"/>
      <w:bookmarkStart w:id="70" w:name="_Toc452204254"/>
      <w:bookmarkStart w:id="71" w:name="_Toc452419370"/>
      <w:bookmarkStart w:id="72" w:name="_Toc458240481"/>
      <w:proofErr w:type="spellStart"/>
      <w:r w:rsidRPr="00BF6DB1">
        <w:rPr>
          <w:rFonts w:ascii="IRBadr" w:hAnsi="IRBadr" w:cs="IRBadr"/>
          <w:color w:val="auto"/>
          <w:sz w:val="40"/>
          <w:szCs w:val="40"/>
          <w:rtl/>
        </w:rPr>
        <w:t>سوره‏ی</w:t>
      </w:r>
      <w:proofErr w:type="spellEnd"/>
      <w:r w:rsidRPr="00BF6DB1">
        <w:rPr>
          <w:rFonts w:ascii="IRBadr" w:hAnsi="IRBadr" w:cs="IRBadr"/>
          <w:color w:val="auto"/>
          <w:sz w:val="40"/>
          <w:szCs w:val="40"/>
          <w:rtl/>
        </w:rPr>
        <w:t xml:space="preserve"> پایان </w:t>
      </w:r>
      <w:proofErr w:type="spellStart"/>
      <w:r w:rsidRPr="00BF6DB1">
        <w:rPr>
          <w:rFonts w:ascii="IRBadr" w:hAnsi="IRBadr" w:cs="IRBadr"/>
          <w:color w:val="auto"/>
          <w:sz w:val="40"/>
          <w:szCs w:val="40"/>
          <w:rtl/>
        </w:rPr>
        <w:t>خطبه‏ی</w:t>
      </w:r>
      <w:proofErr w:type="spellEnd"/>
      <w:r w:rsidRPr="00BF6DB1">
        <w:rPr>
          <w:rFonts w:ascii="IRBadr" w:hAnsi="IRBadr" w:cs="IRBadr"/>
          <w:color w:val="auto"/>
          <w:sz w:val="40"/>
          <w:szCs w:val="40"/>
          <w:rtl/>
        </w:rPr>
        <w:t xml:space="preserve"> دوم</w:t>
      </w:r>
      <w:bookmarkEnd w:id="69"/>
      <w:bookmarkEnd w:id="70"/>
      <w:bookmarkEnd w:id="71"/>
      <w:bookmarkEnd w:id="72"/>
    </w:p>
    <w:p w:rsidR="00AD628B" w:rsidRPr="00BF6DB1" w:rsidRDefault="00CF351C" w:rsidP="00AD628B">
      <w:pPr>
        <w:widowControl w:val="0"/>
        <w:spacing w:after="0" w:line="276" w:lineRule="auto"/>
        <w:jc w:val="lowKashida"/>
        <w:rPr>
          <w:rFonts w:ascii="IRBadr" w:hAnsi="IRBadr" w:cs="IRBadr"/>
        </w:rPr>
      </w:pPr>
      <w:r w:rsidRPr="00BF6DB1">
        <w:rPr>
          <w:rFonts w:ascii="IRBadr" w:hAnsi="IRBadr" w:cs="IRBadr"/>
          <w:rtl/>
        </w:rPr>
        <w:t>«</w:t>
      </w:r>
      <w:proofErr w:type="spellStart"/>
      <w:r w:rsidRPr="00BF6DB1">
        <w:rPr>
          <w:rFonts w:ascii="IRBadr" w:hAnsi="IRBadr" w:cs="IRBadr"/>
          <w:rtl/>
        </w:rPr>
        <w:t>بسم</w:t>
      </w:r>
      <w:proofErr w:type="spellEnd"/>
      <w:r w:rsidRPr="00BF6DB1">
        <w:rPr>
          <w:rFonts w:ascii="IRBadr" w:hAnsi="IRBadr" w:cs="IRBadr"/>
          <w:rtl/>
        </w:rPr>
        <w:t xml:space="preserve"> الله </w:t>
      </w:r>
      <w:proofErr w:type="spellStart"/>
      <w:r w:rsidRPr="00BF6DB1">
        <w:rPr>
          <w:rFonts w:ascii="IRBadr" w:hAnsi="IRBadr" w:cs="IRBadr"/>
          <w:rtl/>
        </w:rPr>
        <w:t>الرحمن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الرحیم</w:t>
      </w:r>
      <w:proofErr w:type="spellEnd"/>
      <w:r w:rsidRPr="00BF6DB1">
        <w:rPr>
          <w:rFonts w:ascii="IRBadr" w:hAnsi="IRBadr" w:cs="IRBadr"/>
          <w:rtl/>
        </w:rPr>
        <w:t xml:space="preserve">، </w:t>
      </w:r>
      <w:proofErr w:type="spellStart"/>
      <w:r w:rsidRPr="00BF6DB1">
        <w:rPr>
          <w:rFonts w:ascii="IRBadr" w:hAnsi="IRBadr" w:cs="IRBadr"/>
          <w:rtl/>
        </w:rPr>
        <w:t>قُلْ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هُوَ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اللَّهُ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أَحَدٌ</w:t>
      </w:r>
      <w:proofErr w:type="spellEnd"/>
      <w:r w:rsidRPr="00BF6DB1">
        <w:rPr>
          <w:rFonts w:ascii="IRBadr" w:hAnsi="IRBadr" w:cs="IRBadr"/>
          <w:rtl/>
        </w:rPr>
        <w:t xml:space="preserve"> ﴿١﴾ </w:t>
      </w:r>
      <w:proofErr w:type="spellStart"/>
      <w:r w:rsidRPr="00BF6DB1">
        <w:rPr>
          <w:rFonts w:ascii="IRBadr" w:hAnsi="IRBadr" w:cs="IRBadr"/>
          <w:rtl/>
        </w:rPr>
        <w:t>اللَّهُ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الصَّمَدُ</w:t>
      </w:r>
      <w:proofErr w:type="spellEnd"/>
      <w:r w:rsidRPr="00BF6DB1">
        <w:rPr>
          <w:rFonts w:ascii="IRBadr" w:hAnsi="IRBadr" w:cs="IRBadr"/>
          <w:rtl/>
        </w:rPr>
        <w:t xml:space="preserve"> ﴿٢﴾ </w:t>
      </w:r>
      <w:proofErr w:type="spellStart"/>
      <w:r w:rsidRPr="00BF6DB1">
        <w:rPr>
          <w:rFonts w:ascii="IRBadr" w:hAnsi="IRBadr" w:cs="IRBadr"/>
          <w:rtl/>
        </w:rPr>
        <w:t>لَمْ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يَلِدْ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وَلَمْ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يُولَدْ</w:t>
      </w:r>
      <w:proofErr w:type="spellEnd"/>
      <w:r w:rsidRPr="00BF6DB1">
        <w:rPr>
          <w:rFonts w:ascii="IRBadr" w:hAnsi="IRBadr" w:cs="IRBadr"/>
          <w:rtl/>
        </w:rPr>
        <w:t xml:space="preserve"> ﴿٣﴾ </w:t>
      </w:r>
      <w:proofErr w:type="spellStart"/>
      <w:r w:rsidRPr="00BF6DB1">
        <w:rPr>
          <w:rFonts w:ascii="IRBadr" w:hAnsi="IRBadr" w:cs="IRBadr"/>
          <w:rtl/>
        </w:rPr>
        <w:t>وَلَمْ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يَكُنْ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لَهُ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كُفُوًا</w:t>
      </w:r>
      <w:proofErr w:type="spellEnd"/>
      <w:r w:rsidRPr="00BF6DB1">
        <w:rPr>
          <w:rFonts w:ascii="IRBadr" w:hAnsi="IRBadr" w:cs="IRBadr"/>
          <w:rtl/>
        </w:rPr>
        <w:t xml:space="preserve"> </w:t>
      </w:r>
      <w:proofErr w:type="spellStart"/>
      <w:r w:rsidRPr="00BF6DB1">
        <w:rPr>
          <w:rFonts w:ascii="IRBadr" w:hAnsi="IRBadr" w:cs="IRBadr"/>
          <w:rtl/>
        </w:rPr>
        <w:t>أَحَدٌ</w:t>
      </w:r>
      <w:proofErr w:type="spellEnd"/>
      <w:r w:rsidRPr="00BF6DB1">
        <w:rPr>
          <w:rFonts w:ascii="IRBadr" w:hAnsi="IRBadr" w:cs="IRBadr"/>
          <w:rtl/>
        </w:rPr>
        <w:t xml:space="preserve"> ﴿٤﴾»</w:t>
      </w:r>
      <w:r w:rsidRPr="00BF6DB1">
        <w:rPr>
          <w:rStyle w:val="a7"/>
          <w:rFonts w:ascii="IRBadr" w:hAnsi="IRBadr" w:cs="IRBadr"/>
          <w:rtl/>
        </w:rPr>
        <w:footnoteReference w:id="13"/>
      </w:r>
    </w:p>
    <w:p w:rsidR="008E6486" w:rsidRPr="00BF6DB1" w:rsidRDefault="008E6486" w:rsidP="00AF7569">
      <w:pPr>
        <w:widowControl w:val="0"/>
        <w:spacing w:after="0" w:line="276" w:lineRule="auto"/>
        <w:ind w:left="1707" w:firstLine="0"/>
        <w:jc w:val="lowKashida"/>
        <w:rPr>
          <w:rFonts w:ascii="IRBadr" w:hAnsi="IRBadr" w:cs="IRBadr"/>
          <w:rtl/>
        </w:rPr>
      </w:pPr>
      <w:bookmarkStart w:id="73" w:name="_GoBack"/>
      <w:bookmarkEnd w:id="73"/>
    </w:p>
    <w:sectPr w:rsidR="008E6486" w:rsidRPr="00BF6DB1" w:rsidSect="00200006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70" w:rsidRDefault="00533970" w:rsidP="00E84AB3">
      <w:pPr>
        <w:spacing w:after="0"/>
      </w:pPr>
      <w:r>
        <w:separator/>
      </w:r>
    </w:p>
  </w:endnote>
  <w:endnote w:type="continuationSeparator" w:id="0">
    <w:p w:rsidR="00533970" w:rsidRDefault="00533970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4C" w:rsidRDefault="0093624C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93624C" w:rsidRDefault="009362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8B" w:rsidRPr="00AD628B">
          <w:rPr>
            <w:noProof/>
            <w:rtl/>
            <w:lang w:val="fa-IR"/>
          </w:rPr>
          <w:t>16</w:t>
        </w:r>
        <w:r>
          <w:rPr>
            <w:noProof/>
          </w:rPr>
          <w:fldChar w:fldCharType="end"/>
        </w:r>
      </w:p>
    </w:sdtContent>
  </w:sdt>
  <w:p w:rsidR="0093624C" w:rsidRDefault="0093624C" w:rsidP="00200006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70" w:rsidRDefault="00533970" w:rsidP="00E84AB3">
      <w:pPr>
        <w:spacing w:after="0"/>
      </w:pPr>
      <w:r>
        <w:separator/>
      </w:r>
    </w:p>
  </w:footnote>
  <w:footnote w:type="continuationSeparator" w:id="0">
    <w:p w:rsidR="00533970" w:rsidRDefault="00533970" w:rsidP="00E84AB3">
      <w:pPr>
        <w:spacing w:after="0"/>
      </w:pPr>
      <w:r>
        <w:continuationSeparator/>
      </w:r>
    </w:p>
  </w:footnote>
  <w:footnote w:id="1">
    <w:p w:rsidR="0093624C" w:rsidRPr="00E171C8" w:rsidRDefault="0093624C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proofErr w:type="spellStart"/>
      <w:r w:rsidRPr="00E171C8">
        <w:rPr>
          <w:rFonts w:cs="B Badr"/>
          <w:rtl/>
        </w:rPr>
        <w:t>اعراف</w:t>
      </w:r>
      <w:proofErr w:type="spellEnd"/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93624C" w:rsidRPr="00E171C8" w:rsidRDefault="0093624C" w:rsidP="008D05ED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6" w:name="OLE_LINK32"/>
      <w:bookmarkStart w:id="7" w:name="OLE_LINK31"/>
      <w:proofErr w:type="spellStart"/>
      <w:r w:rsidRPr="00E171C8">
        <w:rPr>
          <w:rFonts w:cs="B Badr"/>
          <w:rtl/>
        </w:rPr>
        <w:t>آل‌عمران</w:t>
      </w:r>
      <w:bookmarkEnd w:id="6"/>
      <w:bookmarkEnd w:id="7"/>
      <w:proofErr w:type="spellEnd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E07F24" w:rsidRPr="00E07F24" w:rsidRDefault="00E07F24" w:rsidP="00E07F24">
      <w:pPr>
        <w:pStyle w:val="a3"/>
        <w:ind w:firstLine="0"/>
        <w:rPr>
          <w:rFonts w:ascii="IRBadr" w:hAnsi="IRBadr" w:cs="B Badr"/>
        </w:rPr>
      </w:pPr>
      <w:r w:rsidRPr="00E07F24">
        <w:rPr>
          <w:rFonts w:ascii="IRBadr" w:hAnsi="IRBadr" w:cs="B Badr"/>
        </w:rPr>
        <w:footnoteRef/>
      </w:r>
      <w:r w:rsidRPr="00E07F24">
        <w:rPr>
          <w:rFonts w:ascii="IRBadr" w:hAnsi="IRBadr" w:cs="B Badr" w:hint="cs"/>
          <w:rtl/>
        </w:rPr>
        <w:t xml:space="preserve">. </w:t>
      </w:r>
      <w:proofErr w:type="spellStart"/>
      <w:r w:rsidRPr="00E07F24">
        <w:rPr>
          <w:rFonts w:ascii="IRBadr" w:hAnsi="IRBadr" w:cs="B Badr" w:hint="cs"/>
          <w:rtl/>
        </w:rPr>
        <w:t>تاريخ</w:t>
      </w:r>
      <w:proofErr w:type="spellEnd"/>
      <w:r w:rsidRPr="00E07F24">
        <w:rPr>
          <w:rFonts w:ascii="IRBadr" w:hAnsi="IRBadr" w:cs="B Badr"/>
          <w:rtl/>
        </w:rPr>
        <w:t xml:space="preserve"> </w:t>
      </w:r>
      <w:proofErr w:type="spellStart"/>
      <w:r w:rsidRPr="00E07F24">
        <w:rPr>
          <w:rFonts w:ascii="IRBadr" w:hAnsi="IRBadr" w:cs="B Badr" w:hint="cs"/>
          <w:rtl/>
        </w:rPr>
        <w:t>يعقوبي</w:t>
      </w:r>
      <w:proofErr w:type="spellEnd"/>
      <w:r w:rsidRPr="00E07F24">
        <w:rPr>
          <w:rFonts w:ascii="IRBadr" w:hAnsi="IRBadr" w:cs="B Badr" w:hint="cs"/>
          <w:rtl/>
        </w:rPr>
        <w:t>،</w:t>
      </w:r>
      <w:r w:rsidRPr="00E07F24">
        <w:rPr>
          <w:rFonts w:ascii="IRBadr" w:hAnsi="IRBadr" w:cs="B Badr"/>
          <w:rtl/>
        </w:rPr>
        <w:t xml:space="preserve"> </w:t>
      </w:r>
      <w:r w:rsidRPr="00E07F24">
        <w:rPr>
          <w:rFonts w:ascii="IRBadr" w:hAnsi="IRBadr" w:cs="B Badr" w:hint="cs"/>
          <w:rtl/>
        </w:rPr>
        <w:t>ج</w:t>
      </w:r>
      <w:r w:rsidRPr="00E07F24">
        <w:rPr>
          <w:rFonts w:ascii="IRBadr" w:hAnsi="IRBadr" w:cs="B Badr"/>
          <w:rtl/>
        </w:rPr>
        <w:t xml:space="preserve"> 2</w:t>
      </w:r>
      <w:r w:rsidRPr="00E07F24">
        <w:rPr>
          <w:rFonts w:ascii="IRBadr" w:hAnsi="IRBadr" w:cs="B Badr" w:hint="cs"/>
          <w:rtl/>
        </w:rPr>
        <w:t>،</w:t>
      </w:r>
      <w:r w:rsidRPr="00E07F24">
        <w:rPr>
          <w:rFonts w:ascii="IRBadr" w:hAnsi="IRBadr" w:cs="B Badr"/>
          <w:rtl/>
        </w:rPr>
        <w:t xml:space="preserve"> </w:t>
      </w:r>
      <w:r w:rsidRPr="00E07F24">
        <w:rPr>
          <w:rFonts w:ascii="IRBadr" w:hAnsi="IRBadr" w:cs="B Badr" w:hint="cs"/>
          <w:rtl/>
        </w:rPr>
        <w:t>ص</w:t>
      </w:r>
      <w:r>
        <w:rPr>
          <w:rFonts w:ascii="IRBadr" w:hAnsi="IRBadr" w:cs="B Badr"/>
          <w:rtl/>
        </w:rPr>
        <w:t xml:space="preserve"> 179</w:t>
      </w:r>
      <w:r>
        <w:rPr>
          <w:rFonts w:ascii="IRBadr" w:hAnsi="IRBadr" w:cs="B Badr" w:hint="cs"/>
          <w:rtl/>
        </w:rPr>
        <w:t>، بیروت، نشر صادر.</w:t>
      </w:r>
    </w:p>
  </w:footnote>
  <w:footnote w:id="4">
    <w:p w:rsidR="00E07F24" w:rsidRPr="00E07F24" w:rsidRDefault="00E07F24" w:rsidP="00E07F24">
      <w:pPr>
        <w:pStyle w:val="a3"/>
        <w:ind w:firstLine="0"/>
        <w:rPr>
          <w:rFonts w:ascii="IRBadr" w:hAnsi="IRBadr" w:cs="B Badr"/>
        </w:rPr>
      </w:pPr>
      <w:r w:rsidRPr="00E07F24">
        <w:rPr>
          <w:rFonts w:ascii="IRBadr" w:hAnsi="IRBadr" w:cs="B Badr"/>
        </w:rPr>
        <w:footnoteRef/>
      </w:r>
      <w:r w:rsidRPr="00E07F24">
        <w:rPr>
          <w:rFonts w:ascii="IRBadr" w:hAnsi="IRBadr" w:cs="B Badr" w:hint="cs"/>
          <w:rtl/>
        </w:rPr>
        <w:t>. همان، ص 178.</w:t>
      </w:r>
    </w:p>
  </w:footnote>
  <w:footnote w:id="5">
    <w:p w:rsidR="00E61402" w:rsidRPr="00E61402" w:rsidRDefault="00E61402" w:rsidP="00E61402">
      <w:pPr>
        <w:pStyle w:val="a3"/>
        <w:ind w:firstLine="0"/>
        <w:rPr>
          <w:rFonts w:ascii="IRBadr" w:hAnsi="IRBadr" w:cs="B Badr"/>
          <w:rtl/>
        </w:rPr>
      </w:pPr>
      <w:r w:rsidRPr="00E61402">
        <w:rPr>
          <w:rFonts w:ascii="IRBadr" w:hAnsi="IRBadr" w:cs="B Badr"/>
        </w:rPr>
        <w:footnoteRef/>
      </w:r>
      <w:r w:rsidRPr="00E61402">
        <w:rPr>
          <w:rFonts w:ascii="IRBadr" w:hAnsi="IRBadr" w:cs="B Badr" w:hint="cs"/>
          <w:rtl/>
        </w:rPr>
        <w:t>. کهف (</w:t>
      </w:r>
      <w:r>
        <w:rPr>
          <w:rFonts w:ascii="IRBadr" w:hAnsi="IRBadr" w:cs="B Badr" w:hint="cs"/>
          <w:rtl/>
        </w:rPr>
        <w:t>18</w:t>
      </w:r>
      <w:r w:rsidRPr="00E61402">
        <w:rPr>
          <w:rFonts w:ascii="IRBadr" w:hAnsi="IRBadr" w:cs="B Badr" w:hint="cs"/>
          <w:rtl/>
        </w:rPr>
        <w:t>): 51.</w:t>
      </w:r>
    </w:p>
  </w:footnote>
  <w:footnote w:id="6">
    <w:p w:rsidR="00D30DA9" w:rsidRPr="00D30DA9" w:rsidRDefault="00D30DA9" w:rsidP="00D30DA9">
      <w:pPr>
        <w:pStyle w:val="a3"/>
        <w:ind w:firstLine="0"/>
        <w:rPr>
          <w:rFonts w:ascii="IRBadr" w:hAnsi="IRBadr" w:cs="B Badr"/>
          <w:rtl/>
        </w:rPr>
      </w:pPr>
      <w:r w:rsidRPr="00D30DA9">
        <w:rPr>
          <w:rFonts w:ascii="IRBadr" w:hAnsi="IRBadr" w:cs="B Badr"/>
        </w:rPr>
        <w:footnoteRef/>
      </w:r>
      <w:r w:rsidRPr="00D30DA9">
        <w:rPr>
          <w:rFonts w:ascii="IRBadr" w:hAnsi="IRBadr" w:cs="B Badr" w:hint="cs"/>
          <w:rtl/>
        </w:rPr>
        <w:t xml:space="preserve">. </w:t>
      </w:r>
      <w:proofErr w:type="spellStart"/>
      <w:r w:rsidRPr="00D30DA9">
        <w:rPr>
          <w:rFonts w:ascii="IRBadr" w:hAnsi="IRBadr" w:cs="B Badr" w:hint="cs"/>
          <w:rtl/>
        </w:rPr>
        <w:t>نهج</w:t>
      </w:r>
      <w:proofErr w:type="spellEnd"/>
      <w:r w:rsidRPr="00D30DA9">
        <w:rPr>
          <w:rFonts w:ascii="IRBadr" w:hAnsi="IRBadr" w:cs="B Badr" w:hint="cs"/>
          <w:rtl/>
        </w:rPr>
        <w:t xml:space="preserve"> </w:t>
      </w:r>
      <w:proofErr w:type="spellStart"/>
      <w:r w:rsidRPr="00D30DA9">
        <w:rPr>
          <w:rFonts w:ascii="IRBadr" w:hAnsi="IRBadr" w:cs="B Badr" w:hint="cs"/>
          <w:rtl/>
        </w:rPr>
        <w:t>البلاغه</w:t>
      </w:r>
      <w:proofErr w:type="spellEnd"/>
      <w:r w:rsidRPr="00D30DA9">
        <w:rPr>
          <w:rFonts w:ascii="IRBadr" w:hAnsi="IRBadr" w:cs="B Badr" w:hint="cs"/>
          <w:rtl/>
        </w:rPr>
        <w:t>.</w:t>
      </w:r>
    </w:p>
  </w:footnote>
  <w:footnote w:id="7">
    <w:p w:rsidR="00F1682A" w:rsidRPr="00F1682A" w:rsidRDefault="00F1682A" w:rsidP="00F1682A">
      <w:pPr>
        <w:pStyle w:val="a3"/>
        <w:ind w:firstLine="0"/>
        <w:rPr>
          <w:rFonts w:ascii="IRBadr" w:hAnsi="IRBadr" w:cs="B Badr"/>
          <w:rtl/>
        </w:rPr>
      </w:pPr>
      <w:r w:rsidRPr="00F1682A">
        <w:rPr>
          <w:rFonts w:ascii="IRBadr" w:hAnsi="IRBadr" w:cs="B Badr"/>
        </w:rPr>
        <w:footnoteRef/>
      </w:r>
      <w:r w:rsidRPr="00F1682A">
        <w:rPr>
          <w:rFonts w:ascii="IRBadr" w:hAnsi="IRBadr" w:cs="B Badr" w:hint="cs"/>
          <w:rtl/>
        </w:rPr>
        <w:t xml:space="preserve">. </w:t>
      </w:r>
      <w:proofErr w:type="spellStart"/>
      <w:r w:rsidRPr="00F1682A">
        <w:rPr>
          <w:rFonts w:ascii="IRBadr" w:hAnsi="IRBadr" w:cs="B Badr" w:hint="cs"/>
          <w:rtl/>
        </w:rPr>
        <w:t>نهج‏البلاغه</w:t>
      </w:r>
      <w:proofErr w:type="spellEnd"/>
      <w:r w:rsidRPr="00F1682A">
        <w:rPr>
          <w:rFonts w:ascii="IRBadr" w:hAnsi="IRBadr" w:cs="B Badr" w:hint="cs"/>
          <w:rtl/>
        </w:rPr>
        <w:t>، حکمت 272.</w:t>
      </w:r>
    </w:p>
  </w:footnote>
  <w:footnote w:id="8">
    <w:p w:rsidR="00AD628B" w:rsidRDefault="00AD628B" w:rsidP="00AD628B">
      <w:pPr>
        <w:pStyle w:val="a3"/>
        <w:ind w:firstLine="0"/>
        <w:rPr>
          <w:rFonts w:hint="cs"/>
        </w:rPr>
      </w:pPr>
      <w:r w:rsidRPr="00AD628B">
        <w:rPr>
          <w:rStyle w:val="a7"/>
          <w:b/>
          <w:bCs/>
          <w:sz w:val="22"/>
          <w:szCs w:val="2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proofErr w:type="spellStart"/>
      <w:r>
        <w:rPr>
          <w:rtl/>
        </w:rPr>
        <w:t>الكافي</w:t>
      </w:r>
      <w:proofErr w:type="spellEnd"/>
      <w:r>
        <w:rPr>
          <w:rtl/>
        </w:rPr>
        <w:t xml:space="preserve"> : 8 / 59 / 21 عن </w:t>
      </w:r>
      <w:proofErr w:type="spellStart"/>
      <w:r>
        <w:rPr>
          <w:rtl/>
        </w:rPr>
        <w:t>سليم</w:t>
      </w:r>
      <w:proofErr w:type="spellEnd"/>
      <w:r>
        <w:rPr>
          <w:rtl/>
        </w:rPr>
        <w:t xml:space="preserve"> بن </w:t>
      </w:r>
      <w:proofErr w:type="spellStart"/>
      <w:r>
        <w:rPr>
          <w:rtl/>
        </w:rPr>
        <w:t>قيس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الهلالي</w:t>
      </w:r>
      <w:proofErr w:type="spellEnd"/>
      <w:r>
        <w:rPr>
          <w:rtl/>
        </w:rPr>
        <w:t xml:space="preserve"> ، </w:t>
      </w:r>
      <w:proofErr w:type="spellStart"/>
      <w:r>
        <w:rPr>
          <w:rtl/>
        </w:rPr>
        <w:t>بحارالأنوار</w:t>
      </w:r>
      <w:proofErr w:type="spellEnd"/>
      <w:r>
        <w:rPr>
          <w:rtl/>
        </w:rPr>
        <w:t xml:space="preserve"> : 96 / 384 / 1</w:t>
      </w:r>
      <w:r>
        <w:t xml:space="preserve"> .</w:t>
      </w:r>
    </w:p>
  </w:footnote>
  <w:footnote w:id="9">
    <w:p w:rsidR="0093624C" w:rsidRPr="00690CBB" w:rsidRDefault="0093624C" w:rsidP="00AD628B">
      <w:pPr>
        <w:pStyle w:val="a3"/>
        <w:ind w:firstLine="0"/>
        <w:rPr>
          <w:rFonts w:ascii="IRBadr" w:hAnsi="IRBadr" w:cs="B Badr"/>
        </w:rPr>
      </w:pPr>
      <w:r w:rsidRPr="00690CBB">
        <w:rPr>
          <w:rFonts w:ascii="IRBadr" w:hAnsi="IRBadr" w:cs="B Badr"/>
        </w:rPr>
        <w:footnoteRef/>
      </w:r>
      <w:r w:rsidRPr="00690CBB">
        <w:rPr>
          <w:rFonts w:ascii="IRBadr" w:hAnsi="IRBadr" w:cs="B Badr" w:hint="cs"/>
          <w:rtl/>
        </w:rPr>
        <w:t>. قدر (</w:t>
      </w:r>
      <w:r>
        <w:rPr>
          <w:rFonts w:ascii="IRBadr" w:hAnsi="IRBadr" w:cs="B Badr" w:hint="cs"/>
          <w:rtl/>
        </w:rPr>
        <w:t>97</w:t>
      </w:r>
      <w:r w:rsidRPr="00690CBB">
        <w:rPr>
          <w:rFonts w:ascii="IRBadr" w:hAnsi="IRBadr" w:cs="B Badr" w:hint="cs"/>
          <w:rtl/>
        </w:rPr>
        <w:t>): کل سوره.</w:t>
      </w:r>
    </w:p>
  </w:footnote>
  <w:footnote w:id="10">
    <w:p w:rsidR="0093624C" w:rsidRPr="00480D8E" w:rsidRDefault="0093624C" w:rsidP="00926B46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 xml:space="preserve">. </w:t>
      </w:r>
      <w:proofErr w:type="spellStart"/>
      <w:r w:rsidRPr="00480D8E">
        <w:rPr>
          <w:rFonts w:ascii="IRBadr" w:hAnsi="IRBadr" w:cs="B Badr"/>
          <w:rtl/>
        </w:rPr>
        <w:t>آل‌عمران</w:t>
      </w:r>
      <w:proofErr w:type="spellEnd"/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11">
    <w:p w:rsidR="00F61DE8" w:rsidRPr="00F61DE8" w:rsidRDefault="00F61DE8" w:rsidP="00F61DE8">
      <w:pPr>
        <w:pStyle w:val="a3"/>
        <w:rPr>
          <w:rFonts w:ascii="IRBadr" w:hAnsi="IRBadr" w:cs="B Badr"/>
        </w:rPr>
      </w:pPr>
      <w:r w:rsidRPr="00F61DE8">
        <w:rPr>
          <w:rFonts w:ascii="IRBadr" w:hAnsi="IRBadr" w:cs="B Badr"/>
        </w:rPr>
        <w:footnoteRef/>
      </w:r>
      <w:r w:rsidRPr="00F61DE8">
        <w:rPr>
          <w:rFonts w:ascii="IRBadr" w:hAnsi="IRBadr" w:cs="B Badr" w:hint="cs"/>
          <w:rtl/>
        </w:rPr>
        <w:t xml:space="preserve">. صحیفه </w:t>
      </w:r>
      <w:proofErr w:type="spellStart"/>
      <w:r w:rsidRPr="00F61DE8">
        <w:rPr>
          <w:rFonts w:ascii="IRBadr" w:hAnsi="IRBadr" w:cs="B Badr" w:hint="cs"/>
          <w:rtl/>
        </w:rPr>
        <w:t>سجادیه</w:t>
      </w:r>
      <w:proofErr w:type="spellEnd"/>
      <w:r w:rsidRPr="00F61DE8">
        <w:rPr>
          <w:rFonts w:ascii="IRBadr" w:hAnsi="IRBadr" w:cs="B Badr" w:hint="cs"/>
          <w:rtl/>
        </w:rPr>
        <w:t>، دعای 45.</w:t>
      </w:r>
    </w:p>
  </w:footnote>
  <w:footnote w:id="12">
    <w:p w:rsidR="00F61DE8" w:rsidRPr="00F61DE8" w:rsidRDefault="00F61DE8" w:rsidP="00F61DE8">
      <w:pPr>
        <w:pStyle w:val="a3"/>
        <w:rPr>
          <w:rFonts w:ascii="IRBadr" w:hAnsi="IRBadr" w:cs="B Badr"/>
        </w:rPr>
      </w:pPr>
      <w:r w:rsidRPr="00F61DE8">
        <w:rPr>
          <w:rFonts w:ascii="IRBadr" w:hAnsi="IRBadr" w:cs="B Badr"/>
        </w:rPr>
        <w:footnoteRef/>
      </w:r>
      <w:r w:rsidRPr="00F61DE8">
        <w:rPr>
          <w:rFonts w:ascii="IRBadr" w:hAnsi="IRBadr" w:cs="B Badr" w:hint="cs"/>
          <w:rtl/>
        </w:rPr>
        <w:t>. همان.</w:t>
      </w:r>
    </w:p>
  </w:footnote>
  <w:footnote w:id="13">
    <w:p w:rsidR="0093624C" w:rsidRPr="004A57B7" w:rsidRDefault="0093624C" w:rsidP="00CF351C">
      <w:pPr>
        <w:pStyle w:val="a3"/>
      </w:pPr>
      <w:r w:rsidRPr="00D60C40">
        <w:rPr>
          <w:rFonts w:ascii="IRBadr" w:hAnsi="IRBadr" w:cs="B Badr"/>
        </w:rPr>
        <w:footnoteRef/>
      </w:r>
      <w:r w:rsidRPr="00D60C40">
        <w:rPr>
          <w:rFonts w:ascii="IRBadr" w:hAnsi="IRBadr" w:cs="B Badr" w:hint="cs"/>
          <w:rtl/>
        </w:rPr>
        <w:t>. اخلاص (112): کل سوره.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4C" w:rsidRDefault="0093624C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4" w:name="OLE_LINK1"/>
    <w:bookmarkStart w:id="75" w:name="OLE_LINK2"/>
    <w:r w:rsidRPr="00D66B7F">
      <w:rPr>
        <w:rFonts w:cs="2  Yekan"/>
        <w:noProof/>
      </w:rPr>
      <w:drawing>
        <wp:anchor distT="0" distB="0" distL="114300" distR="114300" simplePos="0" relativeHeight="251659264" behindDoc="1" locked="0" layoutInCell="1" allowOverlap="1" wp14:anchorId="0DF43D60" wp14:editId="6DE339A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4"/>
    <w:bookmarkEnd w:id="75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127BB32" wp14:editId="2C454CD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BC36E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93624C" w:rsidRPr="00AB4B87" w:rsidRDefault="00BF6DB1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 w:hint="cs"/>
        <w:sz w:val="26"/>
        <w:szCs w:val="26"/>
        <w:rtl/>
      </w:rPr>
      <w:t xml:space="preserve">                                                </w:t>
    </w:r>
    <w:proofErr w:type="spellStart"/>
    <w:r w:rsidR="0093624C">
      <w:rPr>
        <w:rFonts w:ascii="IranNastaliq" w:hAnsi="IranNastaliq" w:cs="2  Yekan"/>
        <w:sz w:val="26"/>
        <w:szCs w:val="26"/>
        <w:rtl/>
      </w:rPr>
      <w:t>خطبه‌ها</w:t>
    </w:r>
    <w:r w:rsidR="0093624C">
      <w:rPr>
        <w:rFonts w:ascii="IranNastaliq" w:hAnsi="IranNastaliq" w:cs="2  Yekan" w:hint="cs"/>
        <w:sz w:val="26"/>
        <w:szCs w:val="26"/>
        <w:rtl/>
      </w:rPr>
      <w:t>ی</w:t>
    </w:r>
    <w:proofErr w:type="spellEnd"/>
    <w:r w:rsidR="0093624C" w:rsidRPr="00AB4B87">
      <w:rPr>
        <w:rFonts w:ascii="IranNastaliq" w:hAnsi="IranNastaliq" w:cs="2  Yekan" w:hint="cs"/>
        <w:sz w:val="26"/>
        <w:szCs w:val="26"/>
        <w:rtl/>
      </w:rPr>
      <w:t xml:space="preserve"> نماز جمعه </w:t>
    </w:r>
    <w:proofErr w:type="spellStart"/>
    <w:r w:rsidR="00A0253A">
      <w:rPr>
        <w:rFonts w:ascii="Tahoma" w:hAnsi="Tahoma" w:cs="Tahoma" w:hint="cs"/>
        <w:sz w:val="26"/>
        <w:szCs w:val="26"/>
        <w:rtl/>
      </w:rPr>
      <w:t>آیت</w:t>
    </w:r>
    <w:r w:rsidR="00A0253A">
      <w:rPr>
        <w:rFonts w:ascii="Courier New" w:hAnsi="Courier New" w:cs="Courier New" w:hint="cs"/>
        <w:sz w:val="26"/>
        <w:szCs w:val="26"/>
        <w:rtl/>
      </w:rPr>
      <w:t>‌</w:t>
    </w:r>
    <w:r w:rsidR="00A0253A">
      <w:rPr>
        <w:rFonts w:ascii="Tahoma" w:hAnsi="Tahoma" w:cs="Tahoma" w:hint="cs"/>
        <w:sz w:val="26"/>
        <w:szCs w:val="26"/>
        <w:rtl/>
      </w:rPr>
      <w:t>الله</w:t>
    </w:r>
    <w:proofErr w:type="spellEnd"/>
    <w:r w:rsidR="0093624C" w:rsidRPr="00AB4B87">
      <w:rPr>
        <w:rFonts w:ascii="IranNastaliq" w:hAnsi="IranNastaliq" w:cs="2  Yekan" w:hint="cs"/>
        <w:sz w:val="26"/>
        <w:szCs w:val="26"/>
        <w:rtl/>
      </w:rPr>
      <w:t xml:space="preserve"> </w:t>
    </w:r>
    <w:proofErr w:type="spellStart"/>
    <w:r w:rsidR="0093624C"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 w:rsidR="0093624C">
      <w:rPr>
        <w:rFonts w:ascii="IranNastaliq" w:hAnsi="IranNastaliq" w:cs="2  Yekan" w:hint="cs"/>
        <w:sz w:val="26"/>
        <w:szCs w:val="26"/>
        <w:rtl/>
      </w:rPr>
      <w:t xml:space="preserve">                         </w:t>
    </w:r>
    <w:r>
      <w:rPr>
        <w:rFonts w:ascii="IranNastaliq" w:hAnsi="IranNastaliq" w:cs="2  Yekan" w:hint="cs"/>
        <w:sz w:val="26"/>
        <w:szCs w:val="26"/>
        <w:rtl/>
      </w:rPr>
      <w:t>شماره:635</w:t>
    </w:r>
    <w:r w:rsidR="0093624C">
      <w:rPr>
        <w:rFonts w:ascii="IranNastaliq" w:hAnsi="IranNastaliq" w:cs="2  Yekan" w:hint="cs"/>
        <w:sz w:val="26"/>
        <w:szCs w:val="26"/>
        <w:rtl/>
      </w:rPr>
      <w:t xml:space="preserve">            </w:t>
    </w:r>
    <w:r w:rsidR="0093624C"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768F"/>
    <w:multiLevelType w:val="hybridMultilevel"/>
    <w:tmpl w:val="0D3C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728E"/>
    <w:multiLevelType w:val="hybridMultilevel"/>
    <w:tmpl w:val="5A5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1443"/>
    <w:multiLevelType w:val="hybridMultilevel"/>
    <w:tmpl w:val="4F00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B15800"/>
    <w:multiLevelType w:val="hybridMultilevel"/>
    <w:tmpl w:val="CC76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F7C97"/>
    <w:multiLevelType w:val="hybridMultilevel"/>
    <w:tmpl w:val="B030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B57EB"/>
    <w:multiLevelType w:val="hybridMultilevel"/>
    <w:tmpl w:val="8E70D554"/>
    <w:lvl w:ilvl="0" w:tplc="CFBE6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48399D"/>
    <w:multiLevelType w:val="hybridMultilevel"/>
    <w:tmpl w:val="F2DEEEB6"/>
    <w:lvl w:ilvl="0" w:tplc="46CEC93E">
      <w:start w:val="1"/>
      <w:numFmt w:val="bullet"/>
      <w:lvlText w:val="-"/>
      <w:lvlJc w:val="left"/>
      <w:pPr>
        <w:ind w:left="720" w:hanging="360"/>
      </w:pPr>
      <w:rPr>
        <w:rFonts w:ascii="IRBadr" w:eastAsia="Calibri" w:hAnsi="IRBadr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1129F"/>
    <w:rsid w:val="000246FF"/>
    <w:rsid w:val="0003635E"/>
    <w:rsid w:val="0003734D"/>
    <w:rsid w:val="000560E3"/>
    <w:rsid w:val="0005698A"/>
    <w:rsid w:val="00057805"/>
    <w:rsid w:val="00063A4B"/>
    <w:rsid w:val="00084F76"/>
    <w:rsid w:val="0008667E"/>
    <w:rsid w:val="00092958"/>
    <w:rsid w:val="000A0430"/>
    <w:rsid w:val="000A1754"/>
    <w:rsid w:val="000A7EFB"/>
    <w:rsid w:val="000B7241"/>
    <w:rsid w:val="000C37B9"/>
    <w:rsid w:val="000C5342"/>
    <w:rsid w:val="000C660B"/>
    <w:rsid w:val="000D32C1"/>
    <w:rsid w:val="000E569D"/>
    <w:rsid w:val="000F1F29"/>
    <w:rsid w:val="000F3C56"/>
    <w:rsid w:val="0010660D"/>
    <w:rsid w:val="00106C81"/>
    <w:rsid w:val="00114EC4"/>
    <w:rsid w:val="00120DC1"/>
    <w:rsid w:val="00137890"/>
    <w:rsid w:val="00143E7B"/>
    <w:rsid w:val="00144C24"/>
    <w:rsid w:val="001455B0"/>
    <w:rsid w:val="0016092A"/>
    <w:rsid w:val="00171350"/>
    <w:rsid w:val="001949CC"/>
    <w:rsid w:val="001A0735"/>
    <w:rsid w:val="001A775B"/>
    <w:rsid w:val="001B6BFF"/>
    <w:rsid w:val="001B7278"/>
    <w:rsid w:val="001C33FC"/>
    <w:rsid w:val="001D3D7A"/>
    <w:rsid w:val="001D456A"/>
    <w:rsid w:val="00200006"/>
    <w:rsid w:val="00202CAF"/>
    <w:rsid w:val="00203318"/>
    <w:rsid w:val="002072DF"/>
    <w:rsid w:val="00214936"/>
    <w:rsid w:val="00215529"/>
    <w:rsid w:val="00220995"/>
    <w:rsid w:val="00221C3D"/>
    <w:rsid w:val="00224172"/>
    <w:rsid w:val="00226FCE"/>
    <w:rsid w:val="00240C2B"/>
    <w:rsid w:val="002473EC"/>
    <w:rsid w:val="00251F42"/>
    <w:rsid w:val="00263F21"/>
    <w:rsid w:val="002804F1"/>
    <w:rsid w:val="002D2D5E"/>
    <w:rsid w:val="002E2E6C"/>
    <w:rsid w:val="002E7E74"/>
    <w:rsid w:val="00336860"/>
    <w:rsid w:val="0034214B"/>
    <w:rsid w:val="00342582"/>
    <w:rsid w:val="00342BF4"/>
    <w:rsid w:val="00346A8D"/>
    <w:rsid w:val="00355652"/>
    <w:rsid w:val="0035797F"/>
    <w:rsid w:val="0036285E"/>
    <w:rsid w:val="00364757"/>
    <w:rsid w:val="00372411"/>
    <w:rsid w:val="00372501"/>
    <w:rsid w:val="00372B71"/>
    <w:rsid w:val="003743AA"/>
    <w:rsid w:val="0038427F"/>
    <w:rsid w:val="00394E5F"/>
    <w:rsid w:val="003D1FB0"/>
    <w:rsid w:val="003E0048"/>
    <w:rsid w:val="003E17CD"/>
    <w:rsid w:val="003E4081"/>
    <w:rsid w:val="003F4C25"/>
    <w:rsid w:val="00403B1A"/>
    <w:rsid w:val="0040589F"/>
    <w:rsid w:val="004143BD"/>
    <w:rsid w:val="004175BB"/>
    <w:rsid w:val="00425AF6"/>
    <w:rsid w:val="00434515"/>
    <w:rsid w:val="004447BD"/>
    <w:rsid w:val="0044584A"/>
    <w:rsid w:val="00456CD3"/>
    <w:rsid w:val="004711CA"/>
    <w:rsid w:val="00471FCD"/>
    <w:rsid w:val="00474893"/>
    <w:rsid w:val="004821C6"/>
    <w:rsid w:val="00496616"/>
    <w:rsid w:val="004A13E0"/>
    <w:rsid w:val="004A14A2"/>
    <w:rsid w:val="004B16BC"/>
    <w:rsid w:val="004B2F06"/>
    <w:rsid w:val="004C304A"/>
    <w:rsid w:val="004C66C0"/>
    <w:rsid w:val="004F274C"/>
    <w:rsid w:val="004F4D04"/>
    <w:rsid w:val="00533970"/>
    <w:rsid w:val="005360DE"/>
    <w:rsid w:val="0053778A"/>
    <w:rsid w:val="00541273"/>
    <w:rsid w:val="0054211C"/>
    <w:rsid w:val="00547D52"/>
    <w:rsid w:val="005612AC"/>
    <w:rsid w:val="005646B6"/>
    <w:rsid w:val="00565961"/>
    <w:rsid w:val="00566DA3"/>
    <w:rsid w:val="005722F4"/>
    <w:rsid w:val="00574F44"/>
    <w:rsid w:val="00576ADF"/>
    <w:rsid w:val="00577954"/>
    <w:rsid w:val="00593444"/>
    <w:rsid w:val="005A4F67"/>
    <w:rsid w:val="005A5DBF"/>
    <w:rsid w:val="005B0AA9"/>
    <w:rsid w:val="005C34BC"/>
    <w:rsid w:val="005C3F81"/>
    <w:rsid w:val="005C44D8"/>
    <w:rsid w:val="005D75ED"/>
    <w:rsid w:val="005E290F"/>
    <w:rsid w:val="005E48AA"/>
    <w:rsid w:val="005E4A80"/>
    <w:rsid w:val="005E4D88"/>
    <w:rsid w:val="005F45DC"/>
    <w:rsid w:val="00601B64"/>
    <w:rsid w:val="006052F5"/>
    <w:rsid w:val="0061001B"/>
    <w:rsid w:val="00624812"/>
    <w:rsid w:val="00633BC5"/>
    <w:rsid w:val="006407E0"/>
    <w:rsid w:val="00641B03"/>
    <w:rsid w:val="00642E0D"/>
    <w:rsid w:val="00650272"/>
    <w:rsid w:val="0066190E"/>
    <w:rsid w:val="006701C5"/>
    <w:rsid w:val="006708BE"/>
    <w:rsid w:val="00675596"/>
    <w:rsid w:val="006765A2"/>
    <w:rsid w:val="00683860"/>
    <w:rsid w:val="00686385"/>
    <w:rsid w:val="0069044D"/>
    <w:rsid w:val="00690ABD"/>
    <w:rsid w:val="00690CBB"/>
    <w:rsid w:val="00696BDD"/>
    <w:rsid w:val="006A632E"/>
    <w:rsid w:val="006A64B1"/>
    <w:rsid w:val="006B0D28"/>
    <w:rsid w:val="006B49DE"/>
    <w:rsid w:val="006C3044"/>
    <w:rsid w:val="006E3279"/>
    <w:rsid w:val="006E5646"/>
    <w:rsid w:val="006E57D4"/>
    <w:rsid w:val="006F204D"/>
    <w:rsid w:val="006F25D6"/>
    <w:rsid w:val="006F34FC"/>
    <w:rsid w:val="006F3963"/>
    <w:rsid w:val="006F39DC"/>
    <w:rsid w:val="00706634"/>
    <w:rsid w:val="007262F5"/>
    <w:rsid w:val="00730D2B"/>
    <w:rsid w:val="00737298"/>
    <w:rsid w:val="007404AB"/>
    <w:rsid w:val="00751833"/>
    <w:rsid w:val="00752253"/>
    <w:rsid w:val="00767D01"/>
    <w:rsid w:val="00773326"/>
    <w:rsid w:val="007752D2"/>
    <w:rsid w:val="00781568"/>
    <w:rsid w:val="00784B19"/>
    <w:rsid w:val="00793A02"/>
    <w:rsid w:val="007A6A58"/>
    <w:rsid w:val="007A6CAA"/>
    <w:rsid w:val="007B67B8"/>
    <w:rsid w:val="007B6AF5"/>
    <w:rsid w:val="007C07BA"/>
    <w:rsid w:val="007E1277"/>
    <w:rsid w:val="007E28CE"/>
    <w:rsid w:val="007F3513"/>
    <w:rsid w:val="007F4813"/>
    <w:rsid w:val="007F665B"/>
    <w:rsid w:val="008047F7"/>
    <w:rsid w:val="00806D52"/>
    <w:rsid w:val="00810B38"/>
    <w:rsid w:val="008153D4"/>
    <w:rsid w:val="008170E6"/>
    <w:rsid w:val="008310C9"/>
    <w:rsid w:val="00835498"/>
    <w:rsid w:val="00837319"/>
    <w:rsid w:val="0084059A"/>
    <w:rsid w:val="00844ECA"/>
    <w:rsid w:val="00845108"/>
    <w:rsid w:val="00845E9E"/>
    <w:rsid w:val="008509EF"/>
    <w:rsid w:val="008557D0"/>
    <w:rsid w:val="008633E2"/>
    <w:rsid w:val="008801A1"/>
    <w:rsid w:val="008835E2"/>
    <w:rsid w:val="008918CC"/>
    <w:rsid w:val="0089301C"/>
    <w:rsid w:val="008A1980"/>
    <w:rsid w:val="008A369D"/>
    <w:rsid w:val="008A4EA3"/>
    <w:rsid w:val="008B1931"/>
    <w:rsid w:val="008D05ED"/>
    <w:rsid w:val="008E53F0"/>
    <w:rsid w:val="008E6486"/>
    <w:rsid w:val="008F1328"/>
    <w:rsid w:val="008F4D68"/>
    <w:rsid w:val="00904D6F"/>
    <w:rsid w:val="00905B49"/>
    <w:rsid w:val="00926B46"/>
    <w:rsid w:val="0093624C"/>
    <w:rsid w:val="00954AE7"/>
    <w:rsid w:val="0096131A"/>
    <w:rsid w:val="00962580"/>
    <w:rsid w:val="00971506"/>
    <w:rsid w:val="00972287"/>
    <w:rsid w:val="00975F75"/>
    <w:rsid w:val="00980C5F"/>
    <w:rsid w:val="00982807"/>
    <w:rsid w:val="00983A02"/>
    <w:rsid w:val="009844CA"/>
    <w:rsid w:val="009A05D2"/>
    <w:rsid w:val="009B1F76"/>
    <w:rsid w:val="009B223E"/>
    <w:rsid w:val="009D588E"/>
    <w:rsid w:val="009D7404"/>
    <w:rsid w:val="009E710C"/>
    <w:rsid w:val="009F010D"/>
    <w:rsid w:val="00A010F9"/>
    <w:rsid w:val="00A0253A"/>
    <w:rsid w:val="00A04D59"/>
    <w:rsid w:val="00A12FAC"/>
    <w:rsid w:val="00A50C54"/>
    <w:rsid w:val="00A52890"/>
    <w:rsid w:val="00A578E4"/>
    <w:rsid w:val="00A67199"/>
    <w:rsid w:val="00A7380B"/>
    <w:rsid w:val="00A93514"/>
    <w:rsid w:val="00AB06C9"/>
    <w:rsid w:val="00AB1741"/>
    <w:rsid w:val="00AB3388"/>
    <w:rsid w:val="00AB4C7D"/>
    <w:rsid w:val="00AD628B"/>
    <w:rsid w:val="00AD6FE9"/>
    <w:rsid w:val="00AE0285"/>
    <w:rsid w:val="00AE2ACA"/>
    <w:rsid w:val="00AE47F6"/>
    <w:rsid w:val="00AF17C5"/>
    <w:rsid w:val="00AF7569"/>
    <w:rsid w:val="00B027FE"/>
    <w:rsid w:val="00B043B8"/>
    <w:rsid w:val="00B10540"/>
    <w:rsid w:val="00B15458"/>
    <w:rsid w:val="00B24BCE"/>
    <w:rsid w:val="00B4218B"/>
    <w:rsid w:val="00B54264"/>
    <w:rsid w:val="00B66E54"/>
    <w:rsid w:val="00B70EAD"/>
    <w:rsid w:val="00B74236"/>
    <w:rsid w:val="00B8717F"/>
    <w:rsid w:val="00BA2180"/>
    <w:rsid w:val="00BA3CB8"/>
    <w:rsid w:val="00BA63C5"/>
    <w:rsid w:val="00BB5923"/>
    <w:rsid w:val="00BB6684"/>
    <w:rsid w:val="00BC28ED"/>
    <w:rsid w:val="00BD66B1"/>
    <w:rsid w:val="00BE2355"/>
    <w:rsid w:val="00BE3C22"/>
    <w:rsid w:val="00BE5AEF"/>
    <w:rsid w:val="00BF6DB1"/>
    <w:rsid w:val="00C0282D"/>
    <w:rsid w:val="00C060EB"/>
    <w:rsid w:val="00C20E9E"/>
    <w:rsid w:val="00C33315"/>
    <w:rsid w:val="00C352EB"/>
    <w:rsid w:val="00C429B7"/>
    <w:rsid w:val="00C44918"/>
    <w:rsid w:val="00C506C1"/>
    <w:rsid w:val="00C533E4"/>
    <w:rsid w:val="00C54BD9"/>
    <w:rsid w:val="00C63EE6"/>
    <w:rsid w:val="00C732CC"/>
    <w:rsid w:val="00C75E75"/>
    <w:rsid w:val="00C77914"/>
    <w:rsid w:val="00C856DF"/>
    <w:rsid w:val="00C87A01"/>
    <w:rsid w:val="00CA1B8C"/>
    <w:rsid w:val="00CB3091"/>
    <w:rsid w:val="00CF351C"/>
    <w:rsid w:val="00CF4397"/>
    <w:rsid w:val="00D13183"/>
    <w:rsid w:val="00D2499E"/>
    <w:rsid w:val="00D30DA9"/>
    <w:rsid w:val="00D50F0F"/>
    <w:rsid w:val="00D516F8"/>
    <w:rsid w:val="00D5195C"/>
    <w:rsid w:val="00D70ABA"/>
    <w:rsid w:val="00D713CC"/>
    <w:rsid w:val="00D86997"/>
    <w:rsid w:val="00D90156"/>
    <w:rsid w:val="00D948CD"/>
    <w:rsid w:val="00DA0402"/>
    <w:rsid w:val="00DA2D52"/>
    <w:rsid w:val="00DA6372"/>
    <w:rsid w:val="00DB3162"/>
    <w:rsid w:val="00DB4080"/>
    <w:rsid w:val="00DC1939"/>
    <w:rsid w:val="00DF38A5"/>
    <w:rsid w:val="00DF573D"/>
    <w:rsid w:val="00DF5BBA"/>
    <w:rsid w:val="00E037F0"/>
    <w:rsid w:val="00E07F24"/>
    <w:rsid w:val="00E1187A"/>
    <w:rsid w:val="00E1193C"/>
    <w:rsid w:val="00E1243B"/>
    <w:rsid w:val="00E30800"/>
    <w:rsid w:val="00E377FB"/>
    <w:rsid w:val="00E54F85"/>
    <w:rsid w:val="00E61402"/>
    <w:rsid w:val="00E702CB"/>
    <w:rsid w:val="00E73BC4"/>
    <w:rsid w:val="00E83F86"/>
    <w:rsid w:val="00E84AB3"/>
    <w:rsid w:val="00EA4927"/>
    <w:rsid w:val="00EB7EA7"/>
    <w:rsid w:val="00ED1BD4"/>
    <w:rsid w:val="00EE3838"/>
    <w:rsid w:val="00EE5A5E"/>
    <w:rsid w:val="00F031BA"/>
    <w:rsid w:val="00F1682A"/>
    <w:rsid w:val="00F217D0"/>
    <w:rsid w:val="00F2452F"/>
    <w:rsid w:val="00F50303"/>
    <w:rsid w:val="00F5057F"/>
    <w:rsid w:val="00F61DE8"/>
    <w:rsid w:val="00F63EBD"/>
    <w:rsid w:val="00F679A5"/>
    <w:rsid w:val="00F77CA7"/>
    <w:rsid w:val="00F854AB"/>
    <w:rsid w:val="00F861AE"/>
    <w:rsid w:val="00F91509"/>
    <w:rsid w:val="00FB7EDA"/>
    <w:rsid w:val="00FC3D98"/>
    <w:rsid w:val="00FD6BDB"/>
    <w:rsid w:val="00FE0B3C"/>
    <w:rsid w:val="00FE1359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7646ED8-A8CA-455E-9FD2-4EA13F62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5225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  <w:style w:type="character" w:customStyle="1" w:styleId="ravi">
    <w:name w:val="ravi"/>
    <w:basedOn w:val="a0"/>
    <w:rsid w:val="00AD628B"/>
  </w:style>
  <w:style w:type="character" w:customStyle="1" w:styleId="highlight">
    <w:name w:val="highlight"/>
    <w:basedOn w:val="a0"/>
    <w:rsid w:val="00AD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E132-6403-402E-AC33-4C5FCB98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4174</Words>
  <Characters>23795</Characters>
  <Application>Microsoft Office Word</Application>
  <DocSecurity>0</DocSecurity>
  <Lines>198</Lines>
  <Paragraphs>55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110</cp:revision>
  <dcterms:created xsi:type="dcterms:W3CDTF">2016-07-01T22:44:00Z</dcterms:created>
  <dcterms:modified xsi:type="dcterms:W3CDTF">2016-08-08T09:53:00Z</dcterms:modified>
</cp:coreProperties>
</file>