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69C" w:rsidRPr="00A41933" w:rsidRDefault="00DD469C" w:rsidP="00DD469C">
      <w:pPr>
        <w:spacing w:after="200" w:line="276" w:lineRule="auto"/>
        <w:ind w:firstLine="0"/>
        <w:contextualSpacing w:val="0"/>
        <w:jc w:val="left"/>
        <w:rPr>
          <w:rFonts w:ascii="IRBadr" w:hAnsi="IRBadr"/>
          <w:noProof/>
        </w:rPr>
      </w:pPr>
      <w:r w:rsidRPr="00A41933">
        <w:rPr>
          <w:rFonts w:ascii="IRBadr" w:eastAsia="2  Lotus" w:hAnsi="IRBadr"/>
          <w:bCs/>
          <w:color w:val="000000"/>
          <w:rtl/>
        </w:rPr>
        <w:fldChar w:fldCharType="begin"/>
      </w:r>
      <w:r w:rsidRPr="00A41933">
        <w:rPr>
          <w:rFonts w:ascii="IRBadr" w:eastAsia="2  Lotus" w:hAnsi="IRBadr"/>
          <w:bCs/>
          <w:color w:val="000000"/>
          <w:rtl/>
        </w:rPr>
        <w:instrText xml:space="preserve"> </w:instrText>
      </w:r>
      <w:r w:rsidRPr="00A41933">
        <w:rPr>
          <w:rFonts w:ascii="IRBadr" w:eastAsia="2  Lotus" w:hAnsi="IRBadr"/>
          <w:bCs/>
          <w:color w:val="000000"/>
        </w:rPr>
        <w:instrText>TOC</w:instrText>
      </w:r>
      <w:r w:rsidRPr="00A41933">
        <w:rPr>
          <w:rFonts w:ascii="IRBadr" w:eastAsia="2  Lotus" w:hAnsi="IRBadr"/>
          <w:bCs/>
          <w:color w:val="000000"/>
          <w:rtl/>
        </w:rPr>
        <w:instrText xml:space="preserve"> \</w:instrText>
      </w:r>
      <w:r w:rsidRPr="00A41933">
        <w:rPr>
          <w:rFonts w:ascii="IRBadr" w:eastAsia="2  Lotus" w:hAnsi="IRBadr"/>
          <w:bCs/>
          <w:color w:val="000000"/>
        </w:rPr>
        <w:instrText>o \h \z \u</w:instrText>
      </w:r>
      <w:r w:rsidRPr="00A41933">
        <w:rPr>
          <w:rFonts w:ascii="IRBadr" w:eastAsia="2  Lotus" w:hAnsi="IRBadr"/>
          <w:bCs/>
          <w:color w:val="000000"/>
          <w:rtl/>
        </w:rPr>
        <w:instrText xml:space="preserve"> </w:instrText>
      </w:r>
      <w:r w:rsidRPr="00A41933">
        <w:rPr>
          <w:rFonts w:ascii="IRBadr" w:eastAsia="2  Lotus" w:hAnsi="IRBadr"/>
          <w:bCs/>
          <w:color w:val="000000"/>
          <w:rtl/>
        </w:rPr>
        <w:fldChar w:fldCharType="separate"/>
      </w:r>
    </w:p>
    <w:p w:rsidR="00DD469C" w:rsidRPr="00A41933" w:rsidRDefault="00EE16EB" w:rsidP="00DD469C">
      <w:pPr>
        <w:pStyle w:val="11"/>
        <w:tabs>
          <w:tab w:val="right" w:leader="dot" w:pos="9350"/>
        </w:tabs>
        <w:rPr>
          <w:rFonts w:ascii="IRBadr" w:eastAsiaTheme="minorEastAsia" w:hAnsi="IRBadr"/>
          <w:noProof/>
          <w:color w:val="auto"/>
          <w:lang w:bidi="ar-SA"/>
        </w:rPr>
      </w:pPr>
      <w:hyperlink w:anchor="_Toc485439787" w:history="1">
        <w:r w:rsidR="00DD469C" w:rsidRPr="00A41933">
          <w:rPr>
            <w:rStyle w:val="af0"/>
            <w:rFonts w:ascii="IRBadr" w:eastAsia="2  Lotus" w:hAnsi="IRBadr"/>
            <w:bCs/>
            <w:noProof/>
            <w:rtl/>
          </w:rPr>
          <w:t>خطبه‌ی اول</w:t>
        </w:r>
        <w:r w:rsidR="00DD469C" w:rsidRPr="00A41933">
          <w:rPr>
            <w:rFonts w:ascii="IRBadr" w:hAnsi="IRBadr"/>
            <w:noProof/>
            <w:webHidden/>
          </w:rPr>
          <w:tab/>
        </w:r>
        <w:r w:rsidR="00DD469C" w:rsidRPr="00A41933">
          <w:rPr>
            <w:rFonts w:ascii="IRBadr" w:hAnsi="IRBadr"/>
            <w:noProof/>
            <w:webHidden/>
          </w:rPr>
          <w:fldChar w:fldCharType="begin"/>
        </w:r>
        <w:r w:rsidR="00DD469C" w:rsidRPr="00A41933">
          <w:rPr>
            <w:rFonts w:ascii="IRBadr" w:hAnsi="IRBadr"/>
            <w:noProof/>
            <w:webHidden/>
          </w:rPr>
          <w:instrText xml:space="preserve"> PAGEREF _Toc485439787 \h </w:instrText>
        </w:r>
        <w:r w:rsidR="00DD469C" w:rsidRPr="00A41933">
          <w:rPr>
            <w:rFonts w:ascii="IRBadr" w:hAnsi="IRBadr"/>
            <w:noProof/>
            <w:webHidden/>
          </w:rPr>
        </w:r>
        <w:r w:rsidR="00DD469C" w:rsidRPr="00A41933">
          <w:rPr>
            <w:rFonts w:ascii="IRBadr" w:hAnsi="IRBadr"/>
            <w:noProof/>
            <w:webHidden/>
          </w:rPr>
          <w:fldChar w:fldCharType="separate"/>
        </w:r>
        <w:r w:rsidR="00DD469C" w:rsidRPr="00A41933">
          <w:rPr>
            <w:rFonts w:ascii="IRBadr" w:hAnsi="IRBadr"/>
            <w:noProof/>
            <w:webHidden/>
          </w:rPr>
          <w:t>3</w:t>
        </w:r>
        <w:r w:rsidR="00DD469C" w:rsidRPr="00A41933">
          <w:rPr>
            <w:rFonts w:ascii="IRBadr" w:hAnsi="IRBadr"/>
            <w:noProof/>
            <w:webHidden/>
          </w:rPr>
          <w:fldChar w:fldCharType="end"/>
        </w:r>
      </w:hyperlink>
    </w:p>
    <w:p w:rsidR="00DD469C" w:rsidRPr="00A41933" w:rsidRDefault="00EE16EB" w:rsidP="00DD469C">
      <w:pPr>
        <w:pStyle w:val="21"/>
        <w:tabs>
          <w:tab w:val="right" w:leader="dot" w:pos="9350"/>
        </w:tabs>
        <w:rPr>
          <w:rFonts w:ascii="IRBadr" w:eastAsiaTheme="minorEastAsia" w:hAnsi="IRBadr"/>
          <w:noProof/>
          <w:color w:val="auto"/>
          <w:lang w:bidi="ar-SA"/>
        </w:rPr>
      </w:pPr>
      <w:hyperlink w:anchor="_Toc485439788" w:history="1">
        <w:r w:rsidR="00DD469C" w:rsidRPr="00A41933">
          <w:rPr>
            <w:rStyle w:val="af0"/>
            <w:rFonts w:ascii="IRBadr" w:hAnsi="IRBadr"/>
            <w:noProof/>
            <w:rtl/>
          </w:rPr>
          <w:t>رفاقت و دوستي در اسلام</w:t>
        </w:r>
        <w:r w:rsidR="00DD469C" w:rsidRPr="00A41933">
          <w:rPr>
            <w:rFonts w:ascii="IRBadr" w:hAnsi="IRBadr"/>
            <w:noProof/>
            <w:webHidden/>
          </w:rPr>
          <w:tab/>
        </w:r>
        <w:r w:rsidR="00DD469C" w:rsidRPr="00A41933">
          <w:rPr>
            <w:rFonts w:ascii="IRBadr" w:hAnsi="IRBadr"/>
            <w:noProof/>
            <w:webHidden/>
          </w:rPr>
          <w:fldChar w:fldCharType="begin"/>
        </w:r>
        <w:r w:rsidR="00DD469C" w:rsidRPr="00A41933">
          <w:rPr>
            <w:rFonts w:ascii="IRBadr" w:hAnsi="IRBadr"/>
            <w:noProof/>
            <w:webHidden/>
          </w:rPr>
          <w:instrText xml:space="preserve"> PAGEREF _Toc485439788 \h </w:instrText>
        </w:r>
        <w:r w:rsidR="00DD469C" w:rsidRPr="00A41933">
          <w:rPr>
            <w:rFonts w:ascii="IRBadr" w:hAnsi="IRBadr"/>
            <w:noProof/>
            <w:webHidden/>
          </w:rPr>
        </w:r>
        <w:r w:rsidR="00DD469C" w:rsidRPr="00A41933">
          <w:rPr>
            <w:rFonts w:ascii="IRBadr" w:hAnsi="IRBadr"/>
            <w:noProof/>
            <w:webHidden/>
          </w:rPr>
          <w:fldChar w:fldCharType="separate"/>
        </w:r>
        <w:r w:rsidR="00DD469C" w:rsidRPr="00A41933">
          <w:rPr>
            <w:rFonts w:ascii="IRBadr" w:hAnsi="IRBadr"/>
            <w:noProof/>
            <w:webHidden/>
          </w:rPr>
          <w:t>3</w:t>
        </w:r>
        <w:r w:rsidR="00DD469C" w:rsidRPr="00A41933">
          <w:rPr>
            <w:rFonts w:ascii="IRBadr" w:hAnsi="IRBadr"/>
            <w:noProof/>
            <w:webHidden/>
          </w:rPr>
          <w:fldChar w:fldCharType="end"/>
        </w:r>
      </w:hyperlink>
    </w:p>
    <w:p w:rsidR="00DD469C" w:rsidRPr="00A41933" w:rsidRDefault="00EE16EB" w:rsidP="00DD469C">
      <w:pPr>
        <w:pStyle w:val="31"/>
        <w:tabs>
          <w:tab w:val="right" w:leader="dot" w:pos="9350"/>
        </w:tabs>
        <w:rPr>
          <w:rFonts w:ascii="IRBadr" w:eastAsiaTheme="minorEastAsia" w:hAnsi="IRBadr"/>
          <w:noProof/>
          <w:color w:val="auto"/>
          <w:lang w:bidi="ar-SA"/>
        </w:rPr>
      </w:pPr>
      <w:hyperlink w:anchor="_Toc485439789" w:history="1">
        <w:r w:rsidR="00DD469C" w:rsidRPr="00A41933">
          <w:rPr>
            <w:rStyle w:val="af0"/>
            <w:rFonts w:ascii="IRBadr" w:hAnsi="IRBadr"/>
            <w:noProof/>
            <w:rtl/>
          </w:rPr>
          <w:t>گستردگی دايره‌ي دوستي</w:t>
        </w:r>
        <w:r w:rsidR="00DD469C" w:rsidRPr="00A41933">
          <w:rPr>
            <w:rFonts w:ascii="IRBadr" w:hAnsi="IRBadr"/>
            <w:noProof/>
            <w:webHidden/>
          </w:rPr>
          <w:tab/>
        </w:r>
        <w:r w:rsidR="00DD469C" w:rsidRPr="00A41933">
          <w:rPr>
            <w:rFonts w:ascii="IRBadr" w:hAnsi="IRBadr"/>
            <w:noProof/>
            <w:webHidden/>
          </w:rPr>
          <w:fldChar w:fldCharType="begin"/>
        </w:r>
        <w:r w:rsidR="00DD469C" w:rsidRPr="00A41933">
          <w:rPr>
            <w:rFonts w:ascii="IRBadr" w:hAnsi="IRBadr"/>
            <w:noProof/>
            <w:webHidden/>
          </w:rPr>
          <w:instrText xml:space="preserve"> PAGEREF _Toc485439789 \h </w:instrText>
        </w:r>
        <w:r w:rsidR="00DD469C" w:rsidRPr="00A41933">
          <w:rPr>
            <w:rFonts w:ascii="IRBadr" w:hAnsi="IRBadr"/>
            <w:noProof/>
            <w:webHidden/>
          </w:rPr>
        </w:r>
        <w:r w:rsidR="00DD469C" w:rsidRPr="00A41933">
          <w:rPr>
            <w:rFonts w:ascii="IRBadr" w:hAnsi="IRBadr"/>
            <w:noProof/>
            <w:webHidden/>
          </w:rPr>
          <w:fldChar w:fldCharType="separate"/>
        </w:r>
        <w:r w:rsidR="00DD469C" w:rsidRPr="00A41933">
          <w:rPr>
            <w:rFonts w:ascii="IRBadr" w:hAnsi="IRBadr"/>
            <w:noProof/>
            <w:webHidden/>
          </w:rPr>
          <w:t>4</w:t>
        </w:r>
        <w:r w:rsidR="00DD469C" w:rsidRPr="00A41933">
          <w:rPr>
            <w:rFonts w:ascii="IRBadr" w:hAnsi="IRBadr"/>
            <w:noProof/>
            <w:webHidden/>
          </w:rPr>
          <w:fldChar w:fldCharType="end"/>
        </w:r>
      </w:hyperlink>
    </w:p>
    <w:p w:rsidR="00DD469C" w:rsidRPr="00A41933" w:rsidRDefault="00EE16EB" w:rsidP="00DD469C">
      <w:pPr>
        <w:pStyle w:val="31"/>
        <w:tabs>
          <w:tab w:val="right" w:leader="dot" w:pos="9350"/>
        </w:tabs>
        <w:rPr>
          <w:rFonts w:ascii="IRBadr" w:eastAsiaTheme="minorEastAsia" w:hAnsi="IRBadr"/>
          <w:noProof/>
          <w:color w:val="auto"/>
          <w:lang w:bidi="ar-SA"/>
        </w:rPr>
      </w:pPr>
      <w:hyperlink w:anchor="_Toc485439790" w:history="1">
        <w:r w:rsidR="00DD469C" w:rsidRPr="00A41933">
          <w:rPr>
            <w:rStyle w:val="af0"/>
            <w:rFonts w:ascii="IRBadr" w:hAnsi="IRBadr"/>
            <w:noProof/>
            <w:rtl/>
          </w:rPr>
          <w:t>اجتماعي بودن انسان</w:t>
        </w:r>
        <w:r w:rsidR="00DD469C" w:rsidRPr="00A41933">
          <w:rPr>
            <w:rFonts w:ascii="IRBadr" w:hAnsi="IRBadr"/>
            <w:noProof/>
            <w:webHidden/>
          </w:rPr>
          <w:tab/>
        </w:r>
        <w:r w:rsidR="00DD469C" w:rsidRPr="00A41933">
          <w:rPr>
            <w:rFonts w:ascii="IRBadr" w:hAnsi="IRBadr"/>
            <w:noProof/>
            <w:webHidden/>
          </w:rPr>
          <w:fldChar w:fldCharType="begin"/>
        </w:r>
        <w:r w:rsidR="00DD469C" w:rsidRPr="00A41933">
          <w:rPr>
            <w:rFonts w:ascii="IRBadr" w:hAnsi="IRBadr"/>
            <w:noProof/>
            <w:webHidden/>
          </w:rPr>
          <w:instrText xml:space="preserve"> PAGEREF _Toc485439790 \h </w:instrText>
        </w:r>
        <w:r w:rsidR="00DD469C" w:rsidRPr="00A41933">
          <w:rPr>
            <w:rFonts w:ascii="IRBadr" w:hAnsi="IRBadr"/>
            <w:noProof/>
            <w:webHidden/>
          </w:rPr>
        </w:r>
        <w:r w:rsidR="00DD469C" w:rsidRPr="00A41933">
          <w:rPr>
            <w:rFonts w:ascii="IRBadr" w:hAnsi="IRBadr"/>
            <w:noProof/>
            <w:webHidden/>
          </w:rPr>
          <w:fldChar w:fldCharType="separate"/>
        </w:r>
        <w:r w:rsidR="00DD469C" w:rsidRPr="00A41933">
          <w:rPr>
            <w:rFonts w:ascii="IRBadr" w:hAnsi="IRBadr"/>
            <w:noProof/>
            <w:webHidden/>
          </w:rPr>
          <w:t>4</w:t>
        </w:r>
        <w:r w:rsidR="00DD469C" w:rsidRPr="00A41933">
          <w:rPr>
            <w:rFonts w:ascii="IRBadr" w:hAnsi="IRBadr"/>
            <w:noProof/>
            <w:webHidden/>
          </w:rPr>
          <w:fldChar w:fldCharType="end"/>
        </w:r>
      </w:hyperlink>
    </w:p>
    <w:p w:rsidR="00DD469C" w:rsidRPr="00A41933" w:rsidRDefault="00EE16EB" w:rsidP="00DD469C">
      <w:pPr>
        <w:pStyle w:val="31"/>
        <w:tabs>
          <w:tab w:val="right" w:leader="dot" w:pos="9350"/>
        </w:tabs>
        <w:rPr>
          <w:rFonts w:ascii="IRBadr" w:eastAsiaTheme="minorEastAsia" w:hAnsi="IRBadr"/>
          <w:noProof/>
          <w:color w:val="auto"/>
          <w:lang w:bidi="ar-SA"/>
        </w:rPr>
      </w:pPr>
      <w:hyperlink w:anchor="_Toc485439791" w:history="1">
        <w:r w:rsidR="00DD469C" w:rsidRPr="00A41933">
          <w:rPr>
            <w:rStyle w:val="af0"/>
            <w:rFonts w:ascii="IRBadr" w:hAnsi="IRBadr"/>
            <w:noProof/>
            <w:rtl/>
          </w:rPr>
          <w:t>اثرگذاري روابط اجتماعي در انسان</w:t>
        </w:r>
        <w:r w:rsidR="00DD469C" w:rsidRPr="00A41933">
          <w:rPr>
            <w:rFonts w:ascii="IRBadr" w:hAnsi="IRBadr"/>
            <w:noProof/>
            <w:webHidden/>
          </w:rPr>
          <w:tab/>
        </w:r>
        <w:r w:rsidR="00DD469C" w:rsidRPr="00A41933">
          <w:rPr>
            <w:rFonts w:ascii="IRBadr" w:hAnsi="IRBadr"/>
            <w:noProof/>
            <w:webHidden/>
          </w:rPr>
          <w:fldChar w:fldCharType="begin"/>
        </w:r>
        <w:r w:rsidR="00DD469C" w:rsidRPr="00A41933">
          <w:rPr>
            <w:rFonts w:ascii="IRBadr" w:hAnsi="IRBadr"/>
            <w:noProof/>
            <w:webHidden/>
          </w:rPr>
          <w:instrText xml:space="preserve"> PAGEREF _Toc485439791 \h </w:instrText>
        </w:r>
        <w:r w:rsidR="00DD469C" w:rsidRPr="00A41933">
          <w:rPr>
            <w:rFonts w:ascii="IRBadr" w:hAnsi="IRBadr"/>
            <w:noProof/>
            <w:webHidden/>
          </w:rPr>
        </w:r>
        <w:r w:rsidR="00DD469C" w:rsidRPr="00A41933">
          <w:rPr>
            <w:rFonts w:ascii="IRBadr" w:hAnsi="IRBadr"/>
            <w:noProof/>
            <w:webHidden/>
          </w:rPr>
          <w:fldChar w:fldCharType="separate"/>
        </w:r>
        <w:r w:rsidR="00DD469C" w:rsidRPr="00A41933">
          <w:rPr>
            <w:rFonts w:ascii="IRBadr" w:hAnsi="IRBadr"/>
            <w:noProof/>
            <w:webHidden/>
          </w:rPr>
          <w:t>4</w:t>
        </w:r>
        <w:r w:rsidR="00DD469C" w:rsidRPr="00A41933">
          <w:rPr>
            <w:rFonts w:ascii="IRBadr" w:hAnsi="IRBadr"/>
            <w:noProof/>
            <w:webHidden/>
          </w:rPr>
          <w:fldChar w:fldCharType="end"/>
        </w:r>
      </w:hyperlink>
    </w:p>
    <w:p w:rsidR="00DD469C" w:rsidRPr="00A41933" w:rsidRDefault="00EE16EB" w:rsidP="00DD469C">
      <w:pPr>
        <w:pStyle w:val="31"/>
        <w:tabs>
          <w:tab w:val="right" w:leader="dot" w:pos="9350"/>
        </w:tabs>
        <w:rPr>
          <w:rFonts w:ascii="IRBadr" w:eastAsiaTheme="minorEastAsia" w:hAnsi="IRBadr"/>
          <w:noProof/>
          <w:color w:val="auto"/>
          <w:lang w:bidi="ar-SA"/>
        </w:rPr>
      </w:pPr>
      <w:hyperlink w:anchor="_Toc485439792" w:history="1">
        <w:r w:rsidR="00DD469C" w:rsidRPr="00A41933">
          <w:rPr>
            <w:rStyle w:val="af0"/>
            <w:rFonts w:ascii="IRBadr" w:hAnsi="IRBadr"/>
            <w:noProof/>
            <w:rtl/>
          </w:rPr>
          <w:t>نقش برجسته‌ي دوستي در روايات</w:t>
        </w:r>
        <w:r w:rsidR="00DD469C" w:rsidRPr="00A41933">
          <w:rPr>
            <w:rFonts w:ascii="IRBadr" w:hAnsi="IRBadr"/>
            <w:noProof/>
            <w:webHidden/>
          </w:rPr>
          <w:tab/>
        </w:r>
        <w:r w:rsidR="00DD469C" w:rsidRPr="00A41933">
          <w:rPr>
            <w:rFonts w:ascii="IRBadr" w:hAnsi="IRBadr"/>
            <w:noProof/>
            <w:webHidden/>
          </w:rPr>
          <w:fldChar w:fldCharType="begin"/>
        </w:r>
        <w:r w:rsidR="00DD469C" w:rsidRPr="00A41933">
          <w:rPr>
            <w:rFonts w:ascii="IRBadr" w:hAnsi="IRBadr"/>
            <w:noProof/>
            <w:webHidden/>
          </w:rPr>
          <w:instrText xml:space="preserve"> PAGEREF _Toc485439792 \h </w:instrText>
        </w:r>
        <w:r w:rsidR="00DD469C" w:rsidRPr="00A41933">
          <w:rPr>
            <w:rFonts w:ascii="IRBadr" w:hAnsi="IRBadr"/>
            <w:noProof/>
            <w:webHidden/>
          </w:rPr>
        </w:r>
        <w:r w:rsidR="00DD469C" w:rsidRPr="00A41933">
          <w:rPr>
            <w:rFonts w:ascii="IRBadr" w:hAnsi="IRBadr"/>
            <w:noProof/>
            <w:webHidden/>
          </w:rPr>
          <w:fldChar w:fldCharType="separate"/>
        </w:r>
        <w:r w:rsidR="00DD469C" w:rsidRPr="00A41933">
          <w:rPr>
            <w:rFonts w:ascii="IRBadr" w:hAnsi="IRBadr"/>
            <w:noProof/>
            <w:webHidden/>
          </w:rPr>
          <w:t>5</w:t>
        </w:r>
        <w:r w:rsidR="00DD469C" w:rsidRPr="00A41933">
          <w:rPr>
            <w:rFonts w:ascii="IRBadr" w:hAnsi="IRBadr"/>
            <w:noProof/>
            <w:webHidden/>
          </w:rPr>
          <w:fldChar w:fldCharType="end"/>
        </w:r>
      </w:hyperlink>
    </w:p>
    <w:p w:rsidR="00DD469C" w:rsidRPr="00A41933" w:rsidRDefault="00EE16EB" w:rsidP="00DD469C">
      <w:pPr>
        <w:pStyle w:val="41"/>
        <w:numPr>
          <w:ilvl w:val="0"/>
          <w:numId w:val="19"/>
        </w:numPr>
        <w:tabs>
          <w:tab w:val="left" w:pos="3948"/>
          <w:tab w:val="right" w:leader="dot" w:pos="9350"/>
        </w:tabs>
        <w:rPr>
          <w:rFonts w:ascii="IRBadr" w:eastAsiaTheme="minorEastAsia" w:hAnsi="IRBadr"/>
          <w:noProof/>
          <w:color w:val="auto"/>
          <w:lang w:bidi="ar-SA"/>
        </w:rPr>
      </w:pPr>
      <w:hyperlink w:anchor="_Toc485439793" w:history="1">
        <w:r w:rsidR="00DD469C" w:rsidRPr="00A41933">
          <w:rPr>
            <w:rStyle w:val="af0"/>
            <w:rFonts w:ascii="IRBadr" w:hAnsi="IRBadr"/>
            <w:noProof/>
            <w:rtl/>
          </w:rPr>
          <w:t>دوستان، معرف شخصيت هر فرد</w:t>
        </w:r>
        <w:r w:rsidR="00DD469C" w:rsidRPr="00A41933">
          <w:rPr>
            <w:rStyle w:val="af0"/>
            <w:rFonts w:ascii="IRBadr" w:hAnsi="IRBadr" w:hint="cs"/>
            <w:noProof/>
            <w:rtl/>
          </w:rPr>
          <w:t>..</w:t>
        </w:r>
        <w:r w:rsidR="00DD469C" w:rsidRPr="00A41933">
          <w:rPr>
            <w:rFonts w:ascii="IRBadr" w:hAnsi="IRBadr"/>
            <w:noProof/>
            <w:webHidden/>
          </w:rPr>
          <w:tab/>
        </w:r>
        <w:r w:rsidR="00DD469C" w:rsidRPr="00A41933">
          <w:rPr>
            <w:rFonts w:ascii="IRBadr" w:hAnsi="IRBadr"/>
            <w:noProof/>
            <w:webHidden/>
          </w:rPr>
          <w:fldChar w:fldCharType="begin"/>
        </w:r>
        <w:r w:rsidR="00DD469C" w:rsidRPr="00A41933">
          <w:rPr>
            <w:rFonts w:ascii="IRBadr" w:hAnsi="IRBadr"/>
            <w:noProof/>
            <w:webHidden/>
          </w:rPr>
          <w:instrText xml:space="preserve"> PAGEREF _Toc485439793 \h </w:instrText>
        </w:r>
        <w:r w:rsidR="00DD469C" w:rsidRPr="00A41933">
          <w:rPr>
            <w:rFonts w:ascii="IRBadr" w:hAnsi="IRBadr"/>
            <w:noProof/>
            <w:webHidden/>
          </w:rPr>
        </w:r>
        <w:r w:rsidR="00DD469C" w:rsidRPr="00A41933">
          <w:rPr>
            <w:rFonts w:ascii="IRBadr" w:hAnsi="IRBadr"/>
            <w:noProof/>
            <w:webHidden/>
          </w:rPr>
          <w:fldChar w:fldCharType="separate"/>
        </w:r>
        <w:r w:rsidR="00DD469C" w:rsidRPr="00A41933">
          <w:rPr>
            <w:rFonts w:ascii="IRBadr" w:hAnsi="IRBadr"/>
            <w:noProof/>
            <w:webHidden/>
          </w:rPr>
          <w:t>6</w:t>
        </w:r>
        <w:r w:rsidR="00DD469C" w:rsidRPr="00A41933">
          <w:rPr>
            <w:rFonts w:ascii="IRBadr" w:hAnsi="IRBadr"/>
            <w:noProof/>
            <w:webHidden/>
          </w:rPr>
          <w:fldChar w:fldCharType="end"/>
        </w:r>
      </w:hyperlink>
    </w:p>
    <w:p w:rsidR="00DD469C" w:rsidRPr="00A41933" w:rsidRDefault="00EE16EB" w:rsidP="00DD469C">
      <w:pPr>
        <w:pStyle w:val="41"/>
        <w:numPr>
          <w:ilvl w:val="0"/>
          <w:numId w:val="19"/>
        </w:numPr>
        <w:tabs>
          <w:tab w:val="left" w:pos="1763"/>
          <w:tab w:val="right" w:leader="dot" w:pos="9350"/>
        </w:tabs>
        <w:rPr>
          <w:rFonts w:ascii="IRBadr" w:eastAsiaTheme="minorEastAsia" w:hAnsi="IRBadr"/>
          <w:noProof/>
          <w:color w:val="auto"/>
          <w:lang w:bidi="ar-SA"/>
        </w:rPr>
      </w:pPr>
      <w:hyperlink w:anchor="_Toc485439794" w:history="1">
        <w:r w:rsidR="00DD469C" w:rsidRPr="00A41933">
          <w:rPr>
            <w:rStyle w:val="af0"/>
            <w:rFonts w:ascii="IRBadr" w:hAnsi="IRBadr"/>
            <w:noProof/>
            <w:rtl/>
          </w:rPr>
          <w:t>رابطه</w:t>
        </w:r>
        <w:r w:rsidR="00DD469C" w:rsidRPr="00A41933">
          <w:rPr>
            <w:rStyle w:val="af0"/>
            <w:rFonts w:ascii="IRBadr" w:hAnsi="IRBadr"/>
            <w:noProof/>
          </w:rPr>
          <w:t>‌</w:t>
        </w:r>
        <w:r w:rsidR="00DD469C" w:rsidRPr="00A41933">
          <w:rPr>
            <w:rStyle w:val="af0"/>
            <w:rFonts w:ascii="IRBadr" w:hAnsi="IRBadr"/>
            <w:noProof/>
            <w:rtl/>
          </w:rPr>
          <w:t>ي دين‌داري و دوستان</w:t>
        </w:r>
        <w:r w:rsidR="00DD469C" w:rsidRPr="00A41933">
          <w:rPr>
            <w:rFonts w:ascii="IRBadr" w:hAnsi="IRBadr"/>
            <w:noProof/>
            <w:webHidden/>
          </w:rPr>
          <w:tab/>
        </w:r>
        <w:r w:rsidR="00DD469C" w:rsidRPr="00A41933">
          <w:rPr>
            <w:rFonts w:ascii="IRBadr" w:hAnsi="IRBadr"/>
            <w:noProof/>
            <w:webHidden/>
          </w:rPr>
          <w:fldChar w:fldCharType="begin"/>
        </w:r>
        <w:r w:rsidR="00DD469C" w:rsidRPr="00A41933">
          <w:rPr>
            <w:rFonts w:ascii="IRBadr" w:hAnsi="IRBadr"/>
            <w:noProof/>
            <w:webHidden/>
          </w:rPr>
          <w:instrText xml:space="preserve"> PAGEREF _Toc485439794 \h </w:instrText>
        </w:r>
        <w:r w:rsidR="00DD469C" w:rsidRPr="00A41933">
          <w:rPr>
            <w:rFonts w:ascii="IRBadr" w:hAnsi="IRBadr"/>
            <w:noProof/>
            <w:webHidden/>
          </w:rPr>
        </w:r>
        <w:r w:rsidR="00DD469C" w:rsidRPr="00A41933">
          <w:rPr>
            <w:rFonts w:ascii="IRBadr" w:hAnsi="IRBadr"/>
            <w:noProof/>
            <w:webHidden/>
          </w:rPr>
          <w:fldChar w:fldCharType="separate"/>
        </w:r>
        <w:r w:rsidR="00DD469C" w:rsidRPr="00A41933">
          <w:rPr>
            <w:rFonts w:ascii="IRBadr" w:hAnsi="IRBadr"/>
            <w:noProof/>
            <w:webHidden/>
          </w:rPr>
          <w:t>6</w:t>
        </w:r>
        <w:r w:rsidR="00DD469C" w:rsidRPr="00A41933">
          <w:rPr>
            <w:rFonts w:ascii="IRBadr" w:hAnsi="IRBadr"/>
            <w:noProof/>
            <w:webHidden/>
          </w:rPr>
          <w:fldChar w:fldCharType="end"/>
        </w:r>
      </w:hyperlink>
    </w:p>
    <w:p w:rsidR="00DD469C" w:rsidRPr="00A41933" w:rsidRDefault="00EE16EB" w:rsidP="00DD469C">
      <w:pPr>
        <w:pStyle w:val="41"/>
        <w:numPr>
          <w:ilvl w:val="0"/>
          <w:numId w:val="19"/>
        </w:numPr>
        <w:tabs>
          <w:tab w:val="left" w:pos="3013"/>
          <w:tab w:val="right" w:leader="dot" w:pos="9350"/>
        </w:tabs>
        <w:rPr>
          <w:rFonts w:ascii="IRBadr" w:eastAsiaTheme="minorEastAsia" w:hAnsi="IRBadr"/>
          <w:noProof/>
          <w:color w:val="auto"/>
          <w:lang w:bidi="ar-SA"/>
        </w:rPr>
      </w:pPr>
      <w:hyperlink w:anchor="_Toc485439795" w:history="1">
        <w:r w:rsidR="00DD469C" w:rsidRPr="00A41933">
          <w:rPr>
            <w:rStyle w:val="af0"/>
            <w:rFonts w:ascii="IRBadr" w:hAnsi="IRBadr"/>
            <w:noProof/>
            <w:rtl/>
          </w:rPr>
          <w:t>دوستي و روز قيامت</w:t>
        </w:r>
        <w:r w:rsidR="00DD469C" w:rsidRPr="00A41933">
          <w:rPr>
            <w:rStyle w:val="af0"/>
            <w:rFonts w:ascii="IRBadr" w:hAnsi="IRBadr" w:hint="cs"/>
            <w:noProof/>
            <w:rtl/>
          </w:rPr>
          <w:t>..</w:t>
        </w:r>
        <w:r w:rsidR="00DD469C" w:rsidRPr="00A41933">
          <w:rPr>
            <w:rFonts w:ascii="IRBadr" w:hAnsi="IRBadr"/>
            <w:noProof/>
            <w:webHidden/>
          </w:rPr>
          <w:tab/>
        </w:r>
        <w:r w:rsidR="00DD469C" w:rsidRPr="00A41933">
          <w:rPr>
            <w:rFonts w:ascii="IRBadr" w:hAnsi="IRBadr"/>
            <w:noProof/>
            <w:webHidden/>
          </w:rPr>
          <w:fldChar w:fldCharType="begin"/>
        </w:r>
        <w:r w:rsidR="00DD469C" w:rsidRPr="00A41933">
          <w:rPr>
            <w:rFonts w:ascii="IRBadr" w:hAnsi="IRBadr"/>
            <w:noProof/>
            <w:webHidden/>
          </w:rPr>
          <w:instrText xml:space="preserve"> PAGEREF _Toc485439795 \h </w:instrText>
        </w:r>
        <w:r w:rsidR="00DD469C" w:rsidRPr="00A41933">
          <w:rPr>
            <w:rFonts w:ascii="IRBadr" w:hAnsi="IRBadr"/>
            <w:noProof/>
            <w:webHidden/>
          </w:rPr>
        </w:r>
        <w:r w:rsidR="00DD469C" w:rsidRPr="00A41933">
          <w:rPr>
            <w:rFonts w:ascii="IRBadr" w:hAnsi="IRBadr"/>
            <w:noProof/>
            <w:webHidden/>
          </w:rPr>
          <w:fldChar w:fldCharType="separate"/>
        </w:r>
        <w:r w:rsidR="00DD469C" w:rsidRPr="00A41933">
          <w:rPr>
            <w:rFonts w:ascii="IRBadr" w:hAnsi="IRBadr"/>
            <w:noProof/>
            <w:webHidden/>
          </w:rPr>
          <w:t>6</w:t>
        </w:r>
        <w:r w:rsidR="00DD469C" w:rsidRPr="00A41933">
          <w:rPr>
            <w:rFonts w:ascii="IRBadr" w:hAnsi="IRBadr"/>
            <w:noProof/>
            <w:webHidden/>
          </w:rPr>
          <w:fldChar w:fldCharType="end"/>
        </w:r>
      </w:hyperlink>
    </w:p>
    <w:p w:rsidR="00DD469C" w:rsidRPr="00A41933" w:rsidRDefault="00EE16EB" w:rsidP="00DD469C">
      <w:pPr>
        <w:pStyle w:val="31"/>
        <w:tabs>
          <w:tab w:val="right" w:leader="dot" w:pos="9350"/>
        </w:tabs>
        <w:rPr>
          <w:rFonts w:ascii="IRBadr" w:eastAsiaTheme="minorEastAsia" w:hAnsi="IRBadr"/>
          <w:noProof/>
          <w:color w:val="auto"/>
          <w:lang w:bidi="ar-SA"/>
        </w:rPr>
      </w:pPr>
      <w:hyperlink w:anchor="_Toc485439796" w:history="1">
        <w:r w:rsidR="00DD469C" w:rsidRPr="00A41933">
          <w:rPr>
            <w:rStyle w:val="af0"/>
            <w:rFonts w:ascii="IRBadr" w:hAnsi="IRBadr"/>
            <w:noProof/>
            <w:rtl/>
          </w:rPr>
          <w:t>لزوم كنترل و مديريت دوستي</w:t>
        </w:r>
        <w:r w:rsidR="00DD469C" w:rsidRPr="00A41933">
          <w:rPr>
            <w:rFonts w:ascii="IRBadr" w:hAnsi="IRBadr"/>
            <w:noProof/>
            <w:webHidden/>
          </w:rPr>
          <w:tab/>
        </w:r>
        <w:r w:rsidR="00DD469C" w:rsidRPr="00A41933">
          <w:rPr>
            <w:rFonts w:ascii="IRBadr" w:hAnsi="IRBadr"/>
            <w:noProof/>
            <w:webHidden/>
          </w:rPr>
          <w:fldChar w:fldCharType="begin"/>
        </w:r>
        <w:r w:rsidR="00DD469C" w:rsidRPr="00A41933">
          <w:rPr>
            <w:rFonts w:ascii="IRBadr" w:hAnsi="IRBadr"/>
            <w:noProof/>
            <w:webHidden/>
          </w:rPr>
          <w:instrText xml:space="preserve"> PAGEREF _Toc485439796 \h </w:instrText>
        </w:r>
        <w:r w:rsidR="00DD469C" w:rsidRPr="00A41933">
          <w:rPr>
            <w:rFonts w:ascii="IRBadr" w:hAnsi="IRBadr"/>
            <w:noProof/>
            <w:webHidden/>
          </w:rPr>
        </w:r>
        <w:r w:rsidR="00DD469C" w:rsidRPr="00A41933">
          <w:rPr>
            <w:rFonts w:ascii="IRBadr" w:hAnsi="IRBadr"/>
            <w:noProof/>
            <w:webHidden/>
          </w:rPr>
          <w:fldChar w:fldCharType="separate"/>
        </w:r>
        <w:r w:rsidR="00DD469C" w:rsidRPr="00A41933">
          <w:rPr>
            <w:rFonts w:ascii="IRBadr" w:hAnsi="IRBadr"/>
            <w:noProof/>
            <w:webHidden/>
          </w:rPr>
          <w:t>7</w:t>
        </w:r>
        <w:r w:rsidR="00DD469C" w:rsidRPr="00A41933">
          <w:rPr>
            <w:rFonts w:ascii="IRBadr" w:hAnsi="IRBadr"/>
            <w:noProof/>
            <w:webHidden/>
          </w:rPr>
          <w:fldChar w:fldCharType="end"/>
        </w:r>
      </w:hyperlink>
    </w:p>
    <w:p w:rsidR="00DD469C" w:rsidRPr="00A41933" w:rsidRDefault="00EE16EB" w:rsidP="00DD469C">
      <w:pPr>
        <w:pStyle w:val="11"/>
        <w:tabs>
          <w:tab w:val="right" w:leader="dot" w:pos="9350"/>
        </w:tabs>
        <w:rPr>
          <w:rFonts w:ascii="IRBadr" w:eastAsiaTheme="minorEastAsia" w:hAnsi="IRBadr"/>
          <w:noProof/>
          <w:color w:val="auto"/>
          <w:lang w:bidi="ar-SA"/>
        </w:rPr>
      </w:pPr>
      <w:hyperlink w:anchor="_Toc485439797" w:history="1">
        <w:r w:rsidR="00DD469C" w:rsidRPr="00A41933">
          <w:rPr>
            <w:rStyle w:val="af0"/>
            <w:rFonts w:ascii="IRBadr" w:eastAsia="2  Lotus" w:hAnsi="IRBadr"/>
            <w:bCs/>
            <w:noProof/>
            <w:rtl/>
          </w:rPr>
          <w:t>خطبه‌ی دوم</w:t>
        </w:r>
        <w:r w:rsidR="00DD469C" w:rsidRPr="00A41933">
          <w:rPr>
            <w:rFonts w:ascii="IRBadr" w:hAnsi="IRBadr"/>
            <w:noProof/>
            <w:webHidden/>
          </w:rPr>
          <w:tab/>
        </w:r>
        <w:r w:rsidR="00DD469C" w:rsidRPr="00A41933">
          <w:rPr>
            <w:rFonts w:ascii="IRBadr" w:hAnsi="IRBadr"/>
            <w:noProof/>
            <w:webHidden/>
          </w:rPr>
          <w:fldChar w:fldCharType="begin"/>
        </w:r>
        <w:r w:rsidR="00DD469C" w:rsidRPr="00A41933">
          <w:rPr>
            <w:rFonts w:ascii="IRBadr" w:hAnsi="IRBadr"/>
            <w:noProof/>
            <w:webHidden/>
          </w:rPr>
          <w:instrText xml:space="preserve"> PAGEREF _Toc485439797 \h </w:instrText>
        </w:r>
        <w:r w:rsidR="00DD469C" w:rsidRPr="00A41933">
          <w:rPr>
            <w:rFonts w:ascii="IRBadr" w:hAnsi="IRBadr"/>
            <w:noProof/>
            <w:webHidden/>
          </w:rPr>
        </w:r>
        <w:r w:rsidR="00DD469C" w:rsidRPr="00A41933">
          <w:rPr>
            <w:rFonts w:ascii="IRBadr" w:hAnsi="IRBadr"/>
            <w:noProof/>
            <w:webHidden/>
          </w:rPr>
          <w:fldChar w:fldCharType="separate"/>
        </w:r>
        <w:r w:rsidR="00DD469C" w:rsidRPr="00A41933">
          <w:rPr>
            <w:rFonts w:ascii="IRBadr" w:hAnsi="IRBadr"/>
            <w:noProof/>
            <w:webHidden/>
          </w:rPr>
          <w:t>8</w:t>
        </w:r>
        <w:r w:rsidR="00DD469C" w:rsidRPr="00A41933">
          <w:rPr>
            <w:rFonts w:ascii="IRBadr" w:hAnsi="IRBadr"/>
            <w:noProof/>
            <w:webHidden/>
          </w:rPr>
          <w:fldChar w:fldCharType="end"/>
        </w:r>
      </w:hyperlink>
    </w:p>
    <w:p w:rsidR="00DD469C" w:rsidRPr="00A41933" w:rsidRDefault="00EE16EB" w:rsidP="00DD469C">
      <w:pPr>
        <w:pStyle w:val="21"/>
        <w:tabs>
          <w:tab w:val="right" w:leader="dot" w:pos="9350"/>
        </w:tabs>
        <w:rPr>
          <w:rFonts w:ascii="IRBadr" w:eastAsiaTheme="minorEastAsia" w:hAnsi="IRBadr"/>
          <w:noProof/>
          <w:color w:val="auto"/>
          <w:lang w:bidi="ar-SA"/>
        </w:rPr>
      </w:pPr>
      <w:hyperlink w:anchor="_Toc485439798" w:history="1">
        <w:r w:rsidR="00DD469C" w:rsidRPr="00A41933">
          <w:rPr>
            <w:rStyle w:val="af0"/>
            <w:rFonts w:ascii="IRBadr" w:hAnsi="IRBadr"/>
            <w:noProof/>
            <w:rtl/>
          </w:rPr>
          <w:t>لزوم توجه به عظمت ماه مبارك رمضان</w:t>
        </w:r>
        <w:r w:rsidR="00DD469C" w:rsidRPr="00A41933">
          <w:rPr>
            <w:rFonts w:ascii="IRBadr" w:hAnsi="IRBadr"/>
            <w:noProof/>
            <w:webHidden/>
          </w:rPr>
          <w:tab/>
        </w:r>
        <w:r w:rsidR="00DD469C" w:rsidRPr="00A41933">
          <w:rPr>
            <w:rFonts w:ascii="IRBadr" w:hAnsi="IRBadr"/>
            <w:noProof/>
            <w:webHidden/>
          </w:rPr>
          <w:fldChar w:fldCharType="begin"/>
        </w:r>
        <w:r w:rsidR="00DD469C" w:rsidRPr="00A41933">
          <w:rPr>
            <w:rFonts w:ascii="IRBadr" w:hAnsi="IRBadr"/>
            <w:noProof/>
            <w:webHidden/>
          </w:rPr>
          <w:instrText xml:space="preserve"> PAGEREF _Toc485439798 \h </w:instrText>
        </w:r>
        <w:r w:rsidR="00DD469C" w:rsidRPr="00A41933">
          <w:rPr>
            <w:rFonts w:ascii="IRBadr" w:hAnsi="IRBadr"/>
            <w:noProof/>
            <w:webHidden/>
          </w:rPr>
        </w:r>
        <w:r w:rsidR="00DD469C" w:rsidRPr="00A41933">
          <w:rPr>
            <w:rFonts w:ascii="IRBadr" w:hAnsi="IRBadr"/>
            <w:noProof/>
            <w:webHidden/>
          </w:rPr>
          <w:fldChar w:fldCharType="separate"/>
        </w:r>
        <w:r w:rsidR="00DD469C" w:rsidRPr="00A41933">
          <w:rPr>
            <w:rFonts w:ascii="IRBadr" w:hAnsi="IRBadr"/>
            <w:noProof/>
            <w:webHidden/>
          </w:rPr>
          <w:t>8</w:t>
        </w:r>
        <w:r w:rsidR="00DD469C" w:rsidRPr="00A41933">
          <w:rPr>
            <w:rFonts w:ascii="IRBadr" w:hAnsi="IRBadr"/>
            <w:noProof/>
            <w:webHidden/>
          </w:rPr>
          <w:fldChar w:fldCharType="end"/>
        </w:r>
      </w:hyperlink>
    </w:p>
    <w:p w:rsidR="00DD469C" w:rsidRPr="00A41933" w:rsidRDefault="00EE16EB" w:rsidP="00DD469C">
      <w:pPr>
        <w:pStyle w:val="31"/>
        <w:tabs>
          <w:tab w:val="right" w:leader="dot" w:pos="9350"/>
        </w:tabs>
        <w:rPr>
          <w:rFonts w:ascii="IRBadr" w:eastAsiaTheme="minorEastAsia" w:hAnsi="IRBadr"/>
          <w:noProof/>
          <w:color w:val="auto"/>
          <w:lang w:bidi="ar-SA"/>
        </w:rPr>
      </w:pPr>
      <w:hyperlink w:anchor="_Toc485439799" w:history="1">
        <w:r w:rsidR="00DD469C" w:rsidRPr="00A41933">
          <w:rPr>
            <w:rStyle w:val="af0"/>
            <w:rFonts w:ascii="IRBadr" w:hAnsi="IRBadr"/>
            <w:noProof/>
            <w:rtl/>
          </w:rPr>
          <w:t>لزوم توجه ويژه به نيازمندان</w:t>
        </w:r>
        <w:r w:rsidR="00DD469C" w:rsidRPr="00A41933">
          <w:rPr>
            <w:rFonts w:ascii="IRBadr" w:hAnsi="IRBadr"/>
            <w:noProof/>
            <w:webHidden/>
          </w:rPr>
          <w:tab/>
        </w:r>
        <w:r w:rsidR="00DD469C" w:rsidRPr="00A41933">
          <w:rPr>
            <w:rFonts w:ascii="IRBadr" w:hAnsi="IRBadr"/>
            <w:noProof/>
            <w:webHidden/>
          </w:rPr>
          <w:fldChar w:fldCharType="begin"/>
        </w:r>
        <w:r w:rsidR="00DD469C" w:rsidRPr="00A41933">
          <w:rPr>
            <w:rFonts w:ascii="IRBadr" w:hAnsi="IRBadr"/>
            <w:noProof/>
            <w:webHidden/>
          </w:rPr>
          <w:instrText xml:space="preserve"> PAGEREF _Toc485439799 \h </w:instrText>
        </w:r>
        <w:r w:rsidR="00DD469C" w:rsidRPr="00A41933">
          <w:rPr>
            <w:rFonts w:ascii="IRBadr" w:hAnsi="IRBadr"/>
            <w:noProof/>
            <w:webHidden/>
          </w:rPr>
        </w:r>
        <w:r w:rsidR="00DD469C" w:rsidRPr="00A41933">
          <w:rPr>
            <w:rFonts w:ascii="IRBadr" w:hAnsi="IRBadr"/>
            <w:noProof/>
            <w:webHidden/>
          </w:rPr>
          <w:fldChar w:fldCharType="separate"/>
        </w:r>
        <w:r w:rsidR="00DD469C" w:rsidRPr="00A41933">
          <w:rPr>
            <w:rFonts w:ascii="IRBadr" w:hAnsi="IRBadr"/>
            <w:noProof/>
            <w:webHidden/>
          </w:rPr>
          <w:t>9</w:t>
        </w:r>
        <w:r w:rsidR="00DD469C" w:rsidRPr="00A41933">
          <w:rPr>
            <w:rFonts w:ascii="IRBadr" w:hAnsi="IRBadr"/>
            <w:noProof/>
            <w:webHidden/>
          </w:rPr>
          <w:fldChar w:fldCharType="end"/>
        </w:r>
      </w:hyperlink>
    </w:p>
    <w:p w:rsidR="00DD469C" w:rsidRPr="00A41933" w:rsidRDefault="00EE16EB" w:rsidP="00DD469C">
      <w:pPr>
        <w:pStyle w:val="21"/>
        <w:tabs>
          <w:tab w:val="right" w:leader="dot" w:pos="9350"/>
        </w:tabs>
        <w:rPr>
          <w:rFonts w:ascii="IRBadr" w:eastAsiaTheme="minorEastAsia" w:hAnsi="IRBadr"/>
          <w:noProof/>
          <w:color w:val="auto"/>
          <w:lang w:bidi="ar-SA"/>
        </w:rPr>
      </w:pPr>
      <w:hyperlink w:anchor="_Toc485439800" w:history="1">
        <w:r w:rsidR="00DD469C" w:rsidRPr="00A41933">
          <w:rPr>
            <w:rStyle w:val="af0"/>
            <w:rFonts w:ascii="IRBadr" w:hAnsi="IRBadr"/>
            <w:noProof/>
            <w:rtl/>
          </w:rPr>
          <w:t>گراميداشت شهادت شهيد چمران و بسيج اساتيد</w:t>
        </w:r>
        <w:r w:rsidR="00DD469C" w:rsidRPr="00A41933">
          <w:rPr>
            <w:rFonts w:ascii="IRBadr" w:hAnsi="IRBadr"/>
            <w:noProof/>
            <w:webHidden/>
          </w:rPr>
          <w:tab/>
        </w:r>
        <w:r w:rsidR="00DD469C" w:rsidRPr="00A41933">
          <w:rPr>
            <w:rFonts w:ascii="IRBadr" w:hAnsi="IRBadr"/>
            <w:noProof/>
            <w:webHidden/>
          </w:rPr>
          <w:fldChar w:fldCharType="begin"/>
        </w:r>
        <w:r w:rsidR="00DD469C" w:rsidRPr="00A41933">
          <w:rPr>
            <w:rFonts w:ascii="IRBadr" w:hAnsi="IRBadr"/>
            <w:noProof/>
            <w:webHidden/>
          </w:rPr>
          <w:instrText xml:space="preserve"> PAGEREF _Toc485439800 \h </w:instrText>
        </w:r>
        <w:r w:rsidR="00DD469C" w:rsidRPr="00A41933">
          <w:rPr>
            <w:rFonts w:ascii="IRBadr" w:hAnsi="IRBadr"/>
            <w:noProof/>
            <w:webHidden/>
          </w:rPr>
        </w:r>
        <w:r w:rsidR="00DD469C" w:rsidRPr="00A41933">
          <w:rPr>
            <w:rFonts w:ascii="IRBadr" w:hAnsi="IRBadr"/>
            <w:noProof/>
            <w:webHidden/>
          </w:rPr>
          <w:fldChar w:fldCharType="separate"/>
        </w:r>
        <w:r w:rsidR="00DD469C" w:rsidRPr="00A41933">
          <w:rPr>
            <w:rFonts w:ascii="IRBadr" w:hAnsi="IRBadr"/>
            <w:noProof/>
            <w:webHidden/>
          </w:rPr>
          <w:t>9</w:t>
        </w:r>
        <w:r w:rsidR="00DD469C" w:rsidRPr="00A41933">
          <w:rPr>
            <w:rFonts w:ascii="IRBadr" w:hAnsi="IRBadr"/>
            <w:noProof/>
            <w:webHidden/>
          </w:rPr>
          <w:fldChar w:fldCharType="end"/>
        </w:r>
      </w:hyperlink>
    </w:p>
    <w:p w:rsidR="00DD469C" w:rsidRPr="00A41933" w:rsidRDefault="00EE16EB" w:rsidP="00DD469C">
      <w:pPr>
        <w:pStyle w:val="31"/>
        <w:tabs>
          <w:tab w:val="right" w:leader="dot" w:pos="9350"/>
        </w:tabs>
        <w:rPr>
          <w:rFonts w:ascii="IRBadr" w:eastAsiaTheme="minorEastAsia" w:hAnsi="IRBadr"/>
          <w:noProof/>
          <w:color w:val="auto"/>
          <w:lang w:bidi="ar-SA"/>
        </w:rPr>
      </w:pPr>
      <w:hyperlink w:anchor="_Toc485439801" w:history="1">
        <w:r w:rsidR="00DD469C" w:rsidRPr="00A41933">
          <w:rPr>
            <w:rStyle w:val="af0"/>
            <w:rFonts w:ascii="IRBadr" w:hAnsi="IRBadr"/>
            <w:noProof/>
            <w:rtl/>
          </w:rPr>
          <w:t>تحريف انديشه‌هاي امام و شهدا خيانتي بزرگ</w:t>
        </w:r>
        <w:r w:rsidR="00DD469C" w:rsidRPr="00A41933">
          <w:rPr>
            <w:rFonts w:ascii="IRBadr" w:hAnsi="IRBadr"/>
            <w:noProof/>
            <w:webHidden/>
          </w:rPr>
          <w:tab/>
        </w:r>
        <w:r w:rsidR="00DD469C" w:rsidRPr="00A41933">
          <w:rPr>
            <w:rFonts w:ascii="IRBadr" w:hAnsi="IRBadr"/>
            <w:noProof/>
            <w:webHidden/>
          </w:rPr>
          <w:fldChar w:fldCharType="begin"/>
        </w:r>
        <w:r w:rsidR="00DD469C" w:rsidRPr="00A41933">
          <w:rPr>
            <w:rFonts w:ascii="IRBadr" w:hAnsi="IRBadr"/>
            <w:noProof/>
            <w:webHidden/>
          </w:rPr>
          <w:instrText xml:space="preserve"> PAGEREF _Toc485439801 \h </w:instrText>
        </w:r>
        <w:r w:rsidR="00DD469C" w:rsidRPr="00A41933">
          <w:rPr>
            <w:rFonts w:ascii="IRBadr" w:hAnsi="IRBadr"/>
            <w:noProof/>
            <w:webHidden/>
          </w:rPr>
        </w:r>
        <w:r w:rsidR="00DD469C" w:rsidRPr="00A41933">
          <w:rPr>
            <w:rFonts w:ascii="IRBadr" w:hAnsi="IRBadr"/>
            <w:noProof/>
            <w:webHidden/>
          </w:rPr>
          <w:fldChar w:fldCharType="separate"/>
        </w:r>
        <w:r w:rsidR="00DD469C" w:rsidRPr="00A41933">
          <w:rPr>
            <w:rFonts w:ascii="IRBadr" w:hAnsi="IRBadr"/>
            <w:noProof/>
            <w:webHidden/>
          </w:rPr>
          <w:t>9</w:t>
        </w:r>
        <w:r w:rsidR="00DD469C" w:rsidRPr="00A41933">
          <w:rPr>
            <w:rFonts w:ascii="IRBadr" w:hAnsi="IRBadr"/>
            <w:noProof/>
            <w:webHidden/>
          </w:rPr>
          <w:fldChar w:fldCharType="end"/>
        </w:r>
      </w:hyperlink>
    </w:p>
    <w:p w:rsidR="00DD469C" w:rsidRPr="00A41933" w:rsidRDefault="00EE16EB" w:rsidP="00DD469C">
      <w:pPr>
        <w:pStyle w:val="31"/>
        <w:tabs>
          <w:tab w:val="right" w:leader="dot" w:pos="9350"/>
        </w:tabs>
        <w:rPr>
          <w:rFonts w:ascii="IRBadr" w:eastAsiaTheme="minorEastAsia" w:hAnsi="IRBadr"/>
          <w:noProof/>
          <w:color w:val="auto"/>
          <w:lang w:bidi="ar-SA"/>
        </w:rPr>
      </w:pPr>
      <w:hyperlink w:anchor="_Toc485439802" w:history="1">
        <w:r w:rsidR="00DD469C" w:rsidRPr="00A41933">
          <w:rPr>
            <w:rStyle w:val="af0"/>
            <w:rFonts w:ascii="IRBadr" w:hAnsi="IRBadr"/>
            <w:noProof/>
            <w:rtl/>
          </w:rPr>
          <w:t>فتنه‌ي 88 و توهين به آرمان‌هاي امام و شهدا</w:t>
        </w:r>
        <w:r w:rsidR="00DD469C" w:rsidRPr="00A41933">
          <w:rPr>
            <w:rFonts w:ascii="IRBadr" w:hAnsi="IRBadr"/>
            <w:noProof/>
            <w:webHidden/>
          </w:rPr>
          <w:tab/>
        </w:r>
        <w:r w:rsidR="00DD469C" w:rsidRPr="00A41933">
          <w:rPr>
            <w:rFonts w:ascii="IRBadr" w:hAnsi="IRBadr"/>
            <w:noProof/>
            <w:webHidden/>
          </w:rPr>
          <w:fldChar w:fldCharType="begin"/>
        </w:r>
        <w:r w:rsidR="00DD469C" w:rsidRPr="00A41933">
          <w:rPr>
            <w:rFonts w:ascii="IRBadr" w:hAnsi="IRBadr"/>
            <w:noProof/>
            <w:webHidden/>
          </w:rPr>
          <w:instrText xml:space="preserve"> PAGEREF _Toc485439802 \h </w:instrText>
        </w:r>
        <w:r w:rsidR="00DD469C" w:rsidRPr="00A41933">
          <w:rPr>
            <w:rFonts w:ascii="IRBadr" w:hAnsi="IRBadr"/>
            <w:noProof/>
            <w:webHidden/>
          </w:rPr>
        </w:r>
        <w:r w:rsidR="00DD469C" w:rsidRPr="00A41933">
          <w:rPr>
            <w:rFonts w:ascii="IRBadr" w:hAnsi="IRBadr"/>
            <w:noProof/>
            <w:webHidden/>
          </w:rPr>
          <w:fldChar w:fldCharType="separate"/>
        </w:r>
        <w:r w:rsidR="00DD469C" w:rsidRPr="00A41933">
          <w:rPr>
            <w:rFonts w:ascii="IRBadr" w:hAnsi="IRBadr"/>
            <w:noProof/>
            <w:webHidden/>
          </w:rPr>
          <w:t>10</w:t>
        </w:r>
        <w:r w:rsidR="00DD469C" w:rsidRPr="00A41933">
          <w:rPr>
            <w:rFonts w:ascii="IRBadr" w:hAnsi="IRBadr"/>
            <w:noProof/>
            <w:webHidden/>
          </w:rPr>
          <w:fldChar w:fldCharType="end"/>
        </w:r>
      </w:hyperlink>
    </w:p>
    <w:p w:rsidR="00DD469C" w:rsidRPr="00A41933" w:rsidRDefault="00EE16EB" w:rsidP="00DD469C">
      <w:pPr>
        <w:pStyle w:val="21"/>
        <w:tabs>
          <w:tab w:val="right" w:leader="dot" w:pos="9350"/>
        </w:tabs>
        <w:rPr>
          <w:rFonts w:ascii="IRBadr" w:eastAsiaTheme="minorEastAsia" w:hAnsi="IRBadr"/>
          <w:noProof/>
          <w:color w:val="auto"/>
          <w:lang w:bidi="ar-SA"/>
        </w:rPr>
      </w:pPr>
      <w:hyperlink w:anchor="_Toc485439803" w:history="1">
        <w:r w:rsidR="00DD469C" w:rsidRPr="00A41933">
          <w:rPr>
            <w:rStyle w:val="af0"/>
            <w:rFonts w:ascii="IRBadr" w:hAnsi="IRBadr"/>
            <w:noProof/>
            <w:rtl/>
          </w:rPr>
          <w:t>هفته‌ي صرفه‌جويي در مصرف آب</w:t>
        </w:r>
        <w:r w:rsidR="00DD469C" w:rsidRPr="00A41933">
          <w:rPr>
            <w:rFonts w:ascii="IRBadr" w:hAnsi="IRBadr"/>
            <w:noProof/>
            <w:webHidden/>
          </w:rPr>
          <w:tab/>
        </w:r>
        <w:r w:rsidR="00DD469C" w:rsidRPr="00A41933">
          <w:rPr>
            <w:rFonts w:ascii="IRBadr" w:hAnsi="IRBadr"/>
            <w:noProof/>
            <w:webHidden/>
          </w:rPr>
          <w:fldChar w:fldCharType="begin"/>
        </w:r>
        <w:r w:rsidR="00DD469C" w:rsidRPr="00A41933">
          <w:rPr>
            <w:rFonts w:ascii="IRBadr" w:hAnsi="IRBadr"/>
            <w:noProof/>
            <w:webHidden/>
          </w:rPr>
          <w:instrText xml:space="preserve"> PAGEREF _Toc485439803 \h </w:instrText>
        </w:r>
        <w:r w:rsidR="00DD469C" w:rsidRPr="00A41933">
          <w:rPr>
            <w:rFonts w:ascii="IRBadr" w:hAnsi="IRBadr"/>
            <w:noProof/>
            <w:webHidden/>
          </w:rPr>
        </w:r>
        <w:r w:rsidR="00DD469C" w:rsidRPr="00A41933">
          <w:rPr>
            <w:rFonts w:ascii="IRBadr" w:hAnsi="IRBadr"/>
            <w:noProof/>
            <w:webHidden/>
          </w:rPr>
          <w:fldChar w:fldCharType="separate"/>
        </w:r>
        <w:r w:rsidR="00DD469C" w:rsidRPr="00A41933">
          <w:rPr>
            <w:rFonts w:ascii="IRBadr" w:hAnsi="IRBadr"/>
            <w:noProof/>
            <w:webHidden/>
          </w:rPr>
          <w:t>10</w:t>
        </w:r>
        <w:r w:rsidR="00DD469C" w:rsidRPr="00A41933">
          <w:rPr>
            <w:rFonts w:ascii="IRBadr" w:hAnsi="IRBadr"/>
            <w:noProof/>
            <w:webHidden/>
          </w:rPr>
          <w:fldChar w:fldCharType="end"/>
        </w:r>
      </w:hyperlink>
    </w:p>
    <w:p w:rsidR="00DD469C" w:rsidRPr="00A41933" w:rsidRDefault="00EE16EB" w:rsidP="00DD469C">
      <w:pPr>
        <w:pStyle w:val="21"/>
        <w:tabs>
          <w:tab w:val="right" w:leader="dot" w:pos="9350"/>
        </w:tabs>
        <w:rPr>
          <w:rFonts w:ascii="IRBadr" w:eastAsiaTheme="minorEastAsia" w:hAnsi="IRBadr"/>
          <w:noProof/>
          <w:color w:val="auto"/>
          <w:lang w:bidi="ar-SA"/>
        </w:rPr>
      </w:pPr>
      <w:hyperlink w:anchor="_Toc485439804" w:history="1">
        <w:r w:rsidR="00DD469C" w:rsidRPr="00A41933">
          <w:rPr>
            <w:rStyle w:val="af0"/>
            <w:rFonts w:ascii="IRBadr" w:hAnsi="IRBadr"/>
            <w:noProof/>
            <w:rtl/>
          </w:rPr>
          <w:t>مسائل كلان جهان اسلام</w:t>
        </w:r>
        <w:r w:rsidR="00DD469C" w:rsidRPr="00A41933">
          <w:rPr>
            <w:rFonts w:ascii="IRBadr" w:hAnsi="IRBadr"/>
            <w:noProof/>
            <w:webHidden/>
          </w:rPr>
          <w:tab/>
        </w:r>
        <w:r w:rsidR="00DD469C" w:rsidRPr="00A41933">
          <w:rPr>
            <w:rFonts w:ascii="IRBadr" w:hAnsi="IRBadr"/>
            <w:noProof/>
            <w:webHidden/>
          </w:rPr>
          <w:fldChar w:fldCharType="begin"/>
        </w:r>
        <w:r w:rsidR="00DD469C" w:rsidRPr="00A41933">
          <w:rPr>
            <w:rFonts w:ascii="IRBadr" w:hAnsi="IRBadr"/>
            <w:noProof/>
            <w:webHidden/>
          </w:rPr>
          <w:instrText xml:space="preserve"> PAGEREF _Toc485439804 \h </w:instrText>
        </w:r>
        <w:r w:rsidR="00DD469C" w:rsidRPr="00A41933">
          <w:rPr>
            <w:rFonts w:ascii="IRBadr" w:hAnsi="IRBadr"/>
            <w:noProof/>
            <w:webHidden/>
          </w:rPr>
        </w:r>
        <w:r w:rsidR="00DD469C" w:rsidRPr="00A41933">
          <w:rPr>
            <w:rFonts w:ascii="IRBadr" w:hAnsi="IRBadr"/>
            <w:noProof/>
            <w:webHidden/>
          </w:rPr>
          <w:fldChar w:fldCharType="separate"/>
        </w:r>
        <w:r w:rsidR="00DD469C" w:rsidRPr="00A41933">
          <w:rPr>
            <w:rFonts w:ascii="IRBadr" w:hAnsi="IRBadr"/>
            <w:noProof/>
            <w:webHidden/>
          </w:rPr>
          <w:t>11</w:t>
        </w:r>
        <w:r w:rsidR="00DD469C" w:rsidRPr="00A41933">
          <w:rPr>
            <w:rFonts w:ascii="IRBadr" w:hAnsi="IRBadr"/>
            <w:noProof/>
            <w:webHidden/>
          </w:rPr>
          <w:fldChar w:fldCharType="end"/>
        </w:r>
      </w:hyperlink>
    </w:p>
    <w:p w:rsidR="00DD469C" w:rsidRPr="00A41933" w:rsidRDefault="00EE16EB" w:rsidP="00DD469C">
      <w:pPr>
        <w:pStyle w:val="31"/>
        <w:numPr>
          <w:ilvl w:val="0"/>
          <w:numId w:val="20"/>
        </w:numPr>
        <w:tabs>
          <w:tab w:val="left" w:pos="5722"/>
          <w:tab w:val="right" w:leader="dot" w:pos="9350"/>
        </w:tabs>
        <w:rPr>
          <w:rFonts w:ascii="IRBadr" w:eastAsiaTheme="minorEastAsia" w:hAnsi="IRBadr"/>
          <w:noProof/>
          <w:color w:val="auto"/>
          <w:lang w:bidi="ar-SA"/>
        </w:rPr>
      </w:pPr>
      <w:hyperlink w:anchor="_Toc485439805" w:history="1">
        <w:r w:rsidR="00DD469C" w:rsidRPr="00A41933">
          <w:rPr>
            <w:rStyle w:val="af0"/>
            <w:rFonts w:ascii="IRBadr" w:hAnsi="IRBadr"/>
            <w:noProof/>
            <w:rtl/>
          </w:rPr>
          <w:t>اختلاف‌افكني قومي مذهبي ميان دنياي اسلام توسط غرب</w:t>
        </w:r>
        <w:r w:rsidR="00DD469C" w:rsidRPr="00A41933">
          <w:rPr>
            <w:rStyle w:val="af0"/>
            <w:rFonts w:ascii="IRBadr" w:hAnsi="IRBadr" w:hint="cs"/>
            <w:noProof/>
            <w:rtl/>
          </w:rPr>
          <w:t>.....</w:t>
        </w:r>
        <w:r w:rsidR="00DD469C" w:rsidRPr="00A41933">
          <w:rPr>
            <w:rFonts w:ascii="IRBadr" w:hAnsi="IRBadr"/>
            <w:noProof/>
            <w:webHidden/>
          </w:rPr>
          <w:tab/>
        </w:r>
        <w:r w:rsidR="00DD469C" w:rsidRPr="00A41933">
          <w:rPr>
            <w:rFonts w:ascii="IRBadr" w:hAnsi="IRBadr"/>
            <w:noProof/>
            <w:webHidden/>
          </w:rPr>
          <w:fldChar w:fldCharType="begin"/>
        </w:r>
        <w:r w:rsidR="00DD469C" w:rsidRPr="00A41933">
          <w:rPr>
            <w:rFonts w:ascii="IRBadr" w:hAnsi="IRBadr"/>
            <w:noProof/>
            <w:webHidden/>
          </w:rPr>
          <w:instrText xml:space="preserve"> PAGEREF _Toc485439805 \h </w:instrText>
        </w:r>
        <w:r w:rsidR="00DD469C" w:rsidRPr="00A41933">
          <w:rPr>
            <w:rFonts w:ascii="IRBadr" w:hAnsi="IRBadr"/>
            <w:noProof/>
            <w:webHidden/>
          </w:rPr>
        </w:r>
        <w:r w:rsidR="00DD469C" w:rsidRPr="00A41933">
          <w:rPr>
            <w:rFonts w:ascii="IRBadr" w:hAnsi="IRBadr"/>
            <w:noProof/>
            <w:webHidden/>
          </w:rPr>
          <w:fldChar w:fldCharType="separate"/>
        </w:r>
        <w:r w:rsidR="00DD469C" w:rsidRPr="00A41933">
          <w:rPr>
            <w:rFonts w:ascii="IRBadr" w:hAnsi="IRBadr"/>
            <w:noProof/>
            <w:webHidden/>
          </w:rPr>
          <w:t>11</w:t>
        </w:r>
        <w:r w:rsidR="00DD469C" w:rsidRPr="00A41933">
          <w:rPr>
            <w:rFonts w:ascii="IRBadr" w:hAnsi="IRBadr"/>
            <w:noProof/>
            <w:webHidden/>
          </w:rPr>
          <w:fldChar w:fldCharType="end"/>
        </w:r>
      </w:hyperlink>
    </w:p>
    <w:p w:rsidR="00DD469C" w:rsidRPr="00A41933" w:rsidRDefault="00EE16EB" w:rsidP="00DD469C">
      <w:pPr>
        <w:pStyle w:val="31"/>
        <w:numPr>
          <w:ilvl w:val="0"/>
          <w:numId w:val="20"/>
        </w:numPr>
        <w:tabs>
          <w:tab w:val="left" w:pos="4043"/>
          <w:tab w:val="right" w:leader="dot" w:pos="9350"/>
        </w:tabs>
        <w:rPr>
          <w:rFonts w:ascii="IRBadr" w:eastAsiaTheme="minorEastAsia" w:hAnsi="IRBadr"/>
          <w:noProof/>
          <w:color w:val="auto"/>
          <w:lang w:bidi="ar-SA"/>
        </w:rPr>
      </w:pPr>
      <w:hyperlink w:anchor="_Toc485439806" w:history="1">
        <w:r w:rsidR="00DD469C" w:rsidRPr="00A41933">
          <w:rPr>
            <w:rStyle w:val="af0"/>
            <w:rFonts w:ascii="IRBadr" w:hAnsi="IRBadr"/>
            <w:noProof/>
            <w:rtl/>
          </w:rPr>
          <w:t>نرمش قهرمانانه در پرونده‌ِي هسته‌اي</w:t>
        </w:r>
        <w:r w:rsidR="00DD469C" w:rsidRPr="00A41933">
          <w:rPr>
            <w:rStyle w:val="af0"/>
            <w:rFonts w:ascii="IRBadr" w:hAnsi="IRBadr" w:hint="cs"/>
            <w:noProof/>
            <w:rtl/>
          </w:rPr>
          <w:t>...</w:t>
        </w:r>
        <w:r w:rsidR="00DD469C" w:rsidRPr="00A41933">
          <w:rPr>
            <w:rFonts w:ascii="IRBadr" w:hAnsi="IRBadr"/>
            <w:noProof/>
            <w:webHidden/>
          </w:rPr>
          <w:tab/>
        </w:r>
        <w:r w:rsidR="00DD469C" w:rsidRPr="00A41933">
          <w:rPr>
            <w:rFonts w:ascii="IRBadr" w:hAnsi="IRBadr"/>
            <w:noProof/>
            <w:webHidden/>
          </w:rPr>
          <w:fldChar w:fldCharType="begin"/>
        </w:r>
        <w:r w:rsidR="00DD469C" w:rsidRPr="00A41933">
          <w:rPr>
            <w:rFonts w:ascii="IRBadr" w:hAnsi="IRBadr"/>
            <w:noProof/>
            <w:webHidden/>
          </w:rPr>
          <w:instrText xml:space="preserve"> PAGEREF _Toc485439806 \h </w:instrText>
        </w:r>
        <w:r w:rsidR="00DD469C" w:rsidRPr="00A41933">
          <w:rPr>
            <w:rFonts w:ascii="IRBadr" w:hAnsi="IRBadr"/>
            <w:noProof/>
            <w:webHidden/>
          </w:rPr>
        </w:r>
        <w:r w:rsidR="00DD469C" w:rsidRPr="00A41933">
          <w:rPr>
            <w:rFonts w:ascii="IRBadr" w:hAnsi="IRBadr"/>
            <w:noProof/>
            <w:webHidden/>
          </w:rPr>
          <w:fldChar w:fldCharType="separate"/>
        </w:r>
        <w:r w:rsidR="00DD469C" w:rsidRPr="00A41933">
          <w:rPr>
            <w:rFonts w:ascii="IRBadr" w:hAnsi="IRBadr"/>
            <w:noProof/>
            <w:webHidden/>
          </w:rPr>
          <w:t>11</w:t>
        </w:r>
        <w:r w:rsidR="00DD469C" w:rsidRPr="00A41933">
          <w:rPr>
            <w:rFonts w:ascii="IRBadr" w:hAnsi="IRBadr"/>
            <w:noProof/>
            <w:webHidden/>
          </w:rPr>
          <w:fldChar w:fldCharType="end"/>
        </w:r>
      </w:hyperlink>
    </w:p>
    <w:p w:rsidR="00DD469C" w:rsidRPr="00A41933" w:rsidRDefault="00EE16EB" w:rsidP="00DD469C">
      <w:pPr>
        <w:pStyle w:val="41"/>
        <w:tabs>
          <w:tab w:val="right" w:leader="dot" w:pos="9350"/>
        </w:tabs>
        <w:rPr>
          <w:rFonts w:ascii="IRBadr" w:eastAsiaTheme="minorEastAsia" w:hAnsi="IRBadr"/>
          <w:noProof/>
          <w:color w:val="auto"/>
          <w:lang w:bidi="ar-SA"/>
        </w:rPr>
      </w:pPr>
      <w:hyperlink w:anchor="_Toc485439807" w:history="1">
        <w:r w:rsidR="00DD469C" w:rsidRPr="00A41933">
          <w:rPr>
            <w:rStyle w:val="af0"/>
            <w:rFonts w:ascii="IRBadr" w:hAnsi="IRBadr"/>
            <w:noProof/>
            <w:rtl/>
          </w:rPr>
          <w:t>رعايت خطوط قرمز توسط دستگاه ديپلماسي</w:t>
        </w:r>
        <w:r w:rsidR="00DD469C" w:rsidRPr="00A41933">
          <w:rPr>
            <w:rFonts w:ascii="IRBadr" w:hAnsi="IRBadr"/>
            <w:noProof/>
            <w:webHidden/>
          </w:rPr>
          <w:tab/>
        </w:r>
        <w:r w:rsidR="00DD469C" w:rsidRPr="00A41933">
          <w:rPr>
            <w:rFonts w:ascii="IRBadr" w:hAnsi="IRBadr"/>
            <w:noProof/>
            <w:webHidden/>
          </w:rPr>
          <w:fldChar w:fldCharType="begin"/>
        </w:r>
        <w:r w:rsidR="00DD469C" w:rsidRPr="00A41933">
          <w:rPr>
            <w:rFonts w:ascii="IRBadr" w:hAnsi="IRBadr"/>
            <w:noProof/>
            <w:webHidden/>
          </w:rPr>
          <w:instrText xml:space="preserve"> PAGEREF _Toc485439807 \h </w:instrText>
        </w:r>
        <w:r w:rsidR="00DD469C" w:rsidRPr="00A41933">
          <w:rPr>
            <w:rFonts w:ascii="IRBadr" w:hAnsi="IRBadr"/>
            <w:noProof/>
            <w:webHidden/>
          </w:rPr>
        </w:r>
        <w:r w:rsidR="00DD469C" w:rsidRPr="00A41933">
          <w:rPr>
            <w:rFonts w:ascii="IRBadr" w:hAnsi="IRBadr"/>
            <w:noProof/>
            <w:webHidden/>
          </w:rPr>
          <w:fldChar w:fldCharType="separate"/>
        </w:r>
        <w:r w:rsidR="00DD469C" w:rsidRPr="00A41933">
          <w:rPr>
            <w:rFonts w:ascii="IRBadr" w:hAnsi="IRBadr"/>
            <w:noProof/>
            <w:webHidden/>
          </w:rPr>
          <w:t>12</w:t>
        </w:r>
        <w:r w:rsidR="00DD469C" w:rsidRPr="00A41933">
          <w:rPr>
            <w:rFonts w:ascii="IRBadr" w:hAnsi="IRBadr"/>
            <w:noProof/>
            <w:webHidden/>
          </w:rPr>
          <w:fldChar w:fldCharType="end"/>
        </w:r>
      </w:hyperlink>
    </w:p>
    <w:p w:rsidR="00DD469C" w:rsidRPr="00A41933" w:rsidRDefault="00EE16EB" w:rsidP="00DD469C">
      <w:pPr>
        <w:pStyle w:val="41"/>
        <w:tabs>
          <w:tab w:val="right" w:leader="dot" w:pos="9350"/>
        </w:tabs>
        <w:rPr>
          <w:rFonts w:ascii="IRBadr" w:eastAsiaTheme="minorEastAsia" w:hAnsi="IRBadr"/>
          <w:noProof/>
          <w:color w:val="auto"/>
          <w:lang w:bidi="ar-SA"/>
        </w:rPr>
      </w:pPr>
      <w:hyperlink w:anchor="_Toc485439808" w:history="1">
        <w:r w:rsidR="00DD469C" w:rsidRPr="00A41933">
          <w:rPr>
            <w:rStyle w:val="af0"/>
            <w:rFonts w:ascii="IRBadr" w:hAnsi="IRBadr"/>
            <w:noProof/>
            <w:rtl/>
          </w:rPr>
          <w:t>اقتصاد مقاومتي راه‌كار مشكلات</w:t>
        </w:r>
        <w:r w:rsidR="00DD469C" w:rsidRPr="00A41933">
          <w:rPr>
            <w:rFonts w:ascii="IRBadr" w:hAnsi="IRBadr"/>
            <w:noProof/>
            <w:webHidden/>
          </w:rPr>
          <w:tab/>
        </w:r>
        <w:r w:rsidR="00DD469C" w:rsidRPr="00A41933">
          <w:rPr>
            <w:rFonts w:ascii="IRBadr" w:hAnsi="IRBadr"/>
            <w:noProof/>
            <w:webHidden/>
          </w:rPr>
          <w:fldChar w:fldCharType="begin"/>
        </w:r>
        <w:r w:rsidR="00DD469C" w:rsidRPr="00A41933">
          <w:rPr>
            <w:rFonts w:ascii="IRBadr" w:hAnsi="IRBadr"/>
            <w:noProof/>
            <w:webHidden/>
          </w:rPr>
          <w:instrText xml:space="preserve"> PAGEREF _Toc485439808 \h </w:instrText>
        </w:r>
        <w:r w:rsidR="00DD469C" w:rsidRPr="00A41933">
          <w:rPr>
            <w:rFonts w:ascii="IRBadr" w:hAnsi="IRBadr"/>
            <w:noProof/>
            <w:webHidden/>
          </w:rPr>
        </w:r>
        <w:r w:rsidR="00DD469C" w:rsidRPr="00A41933">
          <w:rPr>
            <w:rFonts w:ascii="IRBadr" w:hAnsi="IRBadr"/>
            <w:noProof/>
            <w:webHidden/>
          </w:rPr>
          <w:fldChar w:fldCharType="separate"/>
        </w:r>
        <w:r w:rsidR="00DD469C" w:rsidRPr="00A41933">
          <w:rPr>
            <w:rFonts w:ascii="IRBadr" w:hAnsi="IRBadr"/>
            <w:noProof/>
            <w:webHidden/>
          </w:rPr>
          <w:t>12</w:t>
        </w:r>
        <w:r w:rsidR="00DD469C" w:rsidRPr="00A41933">
          <w:rPr>
            <w:rFonts w:ascii="IRBadr" w:hAnsi="IRBadr"/>
            <w:noProof/>
            <w:webHidden/>
          </w:rPr>
          <w:fldChar w:fldCharType="end"/>
        </w:r>
      </w:hyperlink>
    </w:p>
    <w:p w:rsidR="00DD469C" w:rsidRPr="00A41933" w:rsidRDefault="00EE16EB" w:rsidP="00DD469C">
      <w:pPr>
        <w:pStyle w:val="21"/>
        <w:tabs>
          <w:tab w:val="right" w:leader="dot" w:pos="9350"/>
        </w:tabs>
        <w:rPr>
          <w:rFonts w:ascii="IRBadr" w:eastAsiaTheme="minorEastAsia" w:hAnsi="IRBadr"/>
          <w:noProof/>
          <w:color w:val="auto"/>
          <w:lang w:bidi="ar-SA"/>
        </w:rPr>
      </w:pPr>
      <w:hyperlink w:anchor="_Toc485439809" w:history="1">
        <w:r w:rsidR="00DD469C" w:rsidRPr="00A41933">
          <w:rPr>
            <w:rStyle w:val="af0"/>
            <w:rFonts w:ascii="IRBadr" w:eastAsia="Times New Roman" w:hAnsi="IRBadr"/>
            <w:b/>
            <w:bCs/>
            <w:noProof/>
            <w:rtl/>
          </w:rPr>
          <w:t>دعا</w:t>
        </w:r>
        <w:r w:rsidR="00DD469C" w:rsidRPr="00A41933">
          <w:rPr>
            <w:rFonts w:ascii="IRBadr" w:hAnsi="IRBadr"/>
            <w:noProof/>
            <w:webHidden/>
          </w:rPr>
          <w:tab/>
        </w:r>
        <w:r w:rsidR="00DD469C" w:rsidRPr="00A41933">
          <w:rPr>
            <w:rFonts w:ascii="IRBadr" w:hAnsi="IRBadr"/>
            <w:noProof/>
            <w:webHidden/>
          </w:rPr>
          <w:fldChar w:fldCharType="begin"/>
        </w:r>
        <w:r w:rsidR="00DD469C" w:rsidRPr="00A41933">
          <w:rPr>
            <w:rFonts w:ascii="IRBadr" w:hAnsi="IRBadr"/>
            <w:noProof/>
            <w:webHidden/>
          </w:rPr>
          <w:instrText xml:space="preserve"> PAGEREF _Toc485439809 \h </w:instrText>
        </w:r>
        <w:r w:rsidR="00DD469C" w:rsidRPr="00A41933">
          <w:rPr>
            <w:rFonts w:ascii="IRBadr" w:hAnsi="IRBadr"/>
            <w:noProof/>
            <w:webHidden/>
          </w:rPr>
        </w:r>
        <w:r w:rsidR="00DD469C" w:rsidRPr="00A41933">
          <w:rPr>
            <w:rFonts w:ascii="IRBadr" w:hAnsi="IRBadr"/>
            <w:noProof/>
            <w:webHidden/>
          </w:rPr>
          <w:fldChar w:fldCharType="separate"/>
        </w:r>
        <w:r w:rsidR="00DD469C" w:rsidRPr="00A41933">
          <w:rPr>
            <w:rFonts w:ascii="IRBadr" w:hAnsi="IRBadr"/>
            <w:noProof/>
            <w:webHidden/>
          </w:rPr>
          <w:t>12</w:t>
        </w:r>
        <w:r w:rsidR="00DD469C" w:rsidRPr="00A41933">
          <w:rPr>
            <w:rFonts w:ascii="IRBadr" w:hAnsi="IRBadr"/>
            <w:noProof/>
            <w:webHidden/>
          </w:rPr>
          <w:fldChar w:fldCharType="end"/>
        </w:r>
      </w:hyperlink>
    </w:p>
    <w:p w:rsidR="00DD469C" w:rsidRPr="00A41933" w:rsidRDefault="00DD469C" w:rsidP="00DD469C">
      <w:pPr>
        <w:spacing w:after="200" w:line="276" w:lineRule="auto"/>
        <w:ind w:firstLine="0"/>
        <w:contextualSpacing w:val="0"/>
        <w:jc w:val="left"/>
        <w:rPr>
          <w:rFonts w:ascii="IRBadr" w:eastAsia="2  Lotus" w:hAnsi="IRBadr"/>
          <w:bCs/>
          <w:color w:val="000000"/>
          <w:rtl/>
        </w:rPr>
      </w:pPr>
      <w:r w:rsidRPr="00A41933">
        <w:rPr>
          <w:rFonts w:ascii="IRBadr" w:eastAsia="2  Lotus" w:hAnsi="IRBadr"/>
          <w:bCs/>
          <w:color w:val="000000"/>
          <w:rtl/>
        </w:rPr>
        <w:fldChar w:fldCharType="end"/>
      </w:r>
      <w:bookmarkStart w:id="0" w:name="_Toc485439787"/>
    </w:p>
    <w:p w:rsidR="00452B84" w:rsidRPr="00A41933" w:rsidRDefault="00DD469C" w:rsidP="00DD469C">
      <w:pPr>
        <w:spacing w:after="200" w:line="276" w:lineRule="auto"/>
        <w:ind w:firstLine="0"/>
        <w:contextualSpacing w:val="0"/>
        <w:jc w:val="left"/>
        <w:rPr>
          <w:rFonts w:ascii="IRBadr" w:hAnsi="IRBadr"/>
          <w:b/>
          <w:bCs/>
          <w:color w:val="000000"/>
          <w:rtl/>
        </w:rPr>
      </w:pPr>
      <w:r w:rsidRPr="00A41933">
        <w:rPr>
          <w:rFonts w:ascii="IRBadr" w:eastAsia="2  Lotus" w:hAnsi="IRBadr"/>
          <w:bCs/>
          <w:color w:val="000000"/>
          <w:rtl/>
        </w:rPr>
        <w:br w:type="page"/>
      </w:r>
      <w:r w:rsidR="00452B84" w:rsidRPr="00A41933">
        <w:rPr>
          <w:rFonts w:ascii="IRBadr" w:eastAsia="2  Lotus" w:hAnsi="IRBadr"/>
          <w:bCs/>
          <w:color w:val="000000"/>
          <w:sz w:val="36"/>
          <w:szCs w:val="36"/>
          <w:rtl/>
        </w:rPr>
        <w:lastRenderedPageBreak/>
        <w:t xml:space="preserve">خطبه‌ی </w:t>
      </w:r>
      <w:r w:rsidR="00452B84" w:rsidRPr="00A41933">
        <w:rPr>
          <w:rFonts w:ascii="IRBadr" w:eastAsia="2  Lotus" w:hAnsi="IRBadr" w:hint="cs"/>
          <w:bCs/>
          <w:color w:val="000000"/>
          <w:sz w:val="36"/>
          <w:szCs w:val="36"/>
          <w:rtl/>
        </w:rPr>
        <w:t>اول</w:t>
      </w:r>
      <w:bookmarkEnd w:id="0"/>
    </w:p>
    <w:p w:rsidR="006D2981" w:rsidRPr="00A41933" w:rsidRDefault="006D2981" w:rsidP="006D2981">
      <w:pPr>
        <w:ind w:firstLine="0"/>
        <w:rPr>
          <w:rFonts w:ascii="IRBadr" w:hAnsi="IRBadr"/>
          <w:b/>
          <w:bCs/>
          <w:color w:val="000000"/>
          <w:rtl/>
        </w:rPr>
      </w:pPr>
      <w:r w:rsidRPr="00A41933">
        <w:rPr>
          <w:rFonts w:ascii="IRBadr" w:hAnsi="IRBadr"/>
          <w:b/>
          <w:bCs/>
          <w:color w:val="000000"/>
          <w:rtl/>
        </w:rPr>
        <w:t>أَعُوذُ بِاللَّـهِ مِنَ الشَّيْطَانِ الرَّجِيمِ بِسْمِ اللَّـهِ الرَّحْمَـنِ الرَّحِيمِ</w:t>
      </w:r>
      <w:r w:rsidRPr="00A41933">
        <w:rPr>
          <w:rFonts w:ascii="IRBadr" w:hAnsi="IRBadr"/>
          <w:color w:val="000000"/>
          <w:rtl/>
        </w:rPr>
        <w:t xml:space="preserve">. </w:t>
      </w:r>
      <w:r w:rsidRPr="00A41933">
        <w:rPr>
          <w:rFonts w:ascii="IRBadr" w:hAnsi="IRBadr"/>
          <w:b/>
          <w:bCs/>
          <w:color w:val="000000"/>
          <w:rtl/>
        </w:rPr>
        <w:t>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ابی القاسم محمد و علی آله الاطیبین الاطهرین، سیما بقیۀ الله فی الارضین.</w:t>
      </w:r>
    </w:p>
    <w:p w:rsidR="006D2981" w:rsidRPr="00A41933" w:rsidRDefault="006D2981" w:rsidP="006D2981">
      <w:pPr>
        <w:ind w:firstLine="0"/>
        <w:rPr>
          <w:rFonts w:ascii="IRBadr" w:hAnsi="IRBadr"/>
          <w:b/>
          <w:bCs/>
          <w:color w:val="000000"/>
          <w:rtl/>
        </w:rPr>
      </w:pPr>
      <w:r w:rsidRPr="00A41933">
        <w:rPr>
          <w:rFonts w:ascii="IRBadr" w:hAnsi="IRBadr"/>
          <w:b/>
          <w:bCs/>
          <w:color w:val="000000"/>
          <w:rtl/>
        </w:rPr>
        <w:t xml:space="preserve">أَعُوذُ بِاللَّـهِ مِنَ الشَّيْطَانِ الرَّجِيمِ بِسْمِ اللَّـهِ الرَّحْمَـنِ الرَّحِيمِ </w:t>
      </w:r>
      <w:r w:rsidRPr="00A41933">
        <w:rPr>
          <w:rFonts w:ascii="IRBadr" w:hAnsi="IRBadr" w:hint="cs"/>
          <w:b/>
          <w:bCs/>
          <w:color w:val="000000"/>
          <w:rtl/>
        </w:rPr>
        <w:t>(</w:t>
      </w:r>
      <w:r w:rsidRPr="00A41933">
        <w:rPr>
          <w:rFonts w:ascii="IRBadr" w:hAnsi="IRBadr"/>
          <w:b/>
          <w:bCs/>
          <w:color w:val="000000"/>
          <w:rtl/>
        </w:rPr>
        <w:t>يَا أَيُّهَا الَّذِينَ آمَنُوا اتَّقُوا اللَّـهَ حَقَّ تُقَاتِهِ وَلَا تَمُوتُنَّ إِلَّا وَأَنتُم مُّسْلِمُونَ</w:t>
      </w:r>
      <w:r w:rsidRPr="00A41933">
        <w:rPr>
          <w:rFonts w:ascii="IRBadr" w:hAnsi="IRBadr" w:hint="cs"/>
          <w:b/>
          <w:bCs/>
          <w:color w:val="000000"/>
          <w:rtl/>
        </w:rPr>
        <w:t>)</w:t>
      </w:r>
      <w:r w:rsidRPr="00A41933">
        <w:rPr>
          <w:rFonts w:ascii="IRBadr" w:hAnsi="IRBadr"/>
          <w:b/>
          <w:bCs/>
          <w:color w:val="000000"/>
          <w:vertAlign w:val="superscript"/>
          <w:rtl/>
        </w:rPr>
        <w:footnoteReference w:id="1"/>
      </w:r>
      <w:r w:rsidRPr="00A41933">
        <w:rPr>
          <w:rFonts w:ascii="IRBadr" w:hAnsi="IRBadr"/>
          <w:color w:val="000000"/>
          <w:rtl/>
        </w:rPr>
        <w:t xml:space="preserve"> </w:t>
      </w:r>
      <w:r w:rsidRPr="00A41933">
        <w:rPr>
          <w:rFonts w:ascii="IRBadr" w:hAnsi="IRBadr"/>
          <w:b/>
          <w:bCs/>
          <w:color w:val="000000"/>
          <w:rtl/>
        </w:rPr>
        <w:t>عبادَالله اُوصیَکُم وَ نَفسیِ بِتَقوَی الله وَ مُلازِمَة امرِه وَ مُجانِبَة نَهیِه وَ تَجَهَزوا عِبادَالله فَقَد نُودِیَ فیکُم بِالرَحیل</w:t>
      </w:r>
      <w:r w:rsidRPr="00A41933">
        <w:rPr>
          <w:rFonts w:ascii="IRBadr" w:hAnsi="IRBadr"/>
          <w:b/>
          <w:bCs/>
          <w:color w:val="000000"/>
          <w:vertAlign w:val="superscript"/>
          <w:rtl/>
        </w:rPr>
        <w:footnoteReference w:id="2"/>
      </w:r>
      <w:r w:rsidRPr="00A41933">
        <w:rPr>
          <w:rFonts w:ascii="IRBadr" w:hAnsi="IRBadr"/>
          <w:b/>
          <w:bCs/>
          <w:color w:val="000000"/>
          <w:rtl/>
        </w:rPr>
        <w:t xml:space="preserve"> </w:t>
      </w:r>
      <w:r w:rsidRPr="00A41933">
        <w:rPr>
          <w:rFonts w:ascii="IRBadr" w:hAnsi="IRBadr" w:hint="cs"/>
          <w:b/>
          <w:bCs/>
          <w:color w:val="000000"/>
          <w:rtl/>
        </w:rPr>
        <w:t>(</w:t>
      </w:r>
      <w:r w:rsidRPr="00A41933">
        <w:rPr>
          <w:rFonts w:ascii="IRBadr" w:hAnsi="IRBadr"/>
          <w:b/>
          <w:bCs/>
          <w:color w:val="000000"/>
          <w:rtl/>
        </w:rPr>
        <w:t>وَ تَزَوَدوا فَإِنَّ خَیرَ الزاد التقوی</w:t>
      </w:r>
      <w:r w:rsidRPr="00A41933">
        <w:rPr>
          <w:rFonts w:ascii="IRBadr" w:hAnsi="IRBadr" w:hint="cs"/>
          <w:b/>
          <w:bCs/>
          <w:color w:val="000000"/>
          <w:rtl/>
        </w:rPr>
        <w:t>)</w:t>
      </w:r>
      <w:r w:rsidRPr="00A41933">
        <w:rPr>
          <w:rFonts w:ascii="IRBadr" w:hAnsi="IRBadr"/>
          <w:b/>
          <w:bCs/>
          <w:color w:val="000000"/>
          <w:vertAlign w:val="superscript"/>
          <w:rtl/>
        </w:rPr>
        <w:footnoteReference w:id="3"/>
      </w:r>
    </w:p>
    <w:p w:rsidR="00DD2088" w:rsidRPr="00A41933" w:rsidRDefault="006D2981" w:rsidP="00DD2088">
      <w:pPr>
        <w:spacing w:after="160" w:line="256" w:lineRule="auto"/>
        <w:ind w:firstLine="0"/>
        <w:rPr>
          <w:rFonts w:ascii="IRBadr" w:hAnsi="IRBadr"/>
          <w:color w:val="000000"/>
        </w:rPr>
      </w:pPr>
      <w:r w:rsidRPr="00A41933">
        <w:rPr>
          <w:rFonts w:ascii="IRBadr" w:hAnsi="IRBadr"/>
          <w:color w:val="000000"/>
          <w:rtl/>
        </w:rPr>
        <w:t xml:space="preserve">همه شما </w:t>
      </w:r>
      <w:r w:rsidR="003C4A9A" w:rsidRPr="00A41933">
        <w:rPr>
          <w:rFonts w:ascii="IRBadr" w:hAnsi="IRBadr"/>
          <w:color w:val="000000"/>
          <w:rtl/>
        </w:rPr>
        <w:t>نمازگزاران</w:t>
      </w:r>
      <w:r w:rsidRPr="00A41933">
        <w:rPr>
          <w:rFonts w:ascii="IRBadr" w:hAnsi="IRBadr"/>
          <w:color w:val="000000"/>
          <w:rtl/>
        </w:rPr>
        <w:t xml:space="preserve"> گرامی، برادران و خواهران ارجمند و خودم را به پارسایی، پرهیزکاری و فرمان‌بری از خداوند در همه‌ی احوال و شئون زندگی، سفارش و دعوت می‌کنم و از خداوند می‌خواهیم که درهای حکمت و بندگی و پارسایی را</w:t>
      </w:r>
      <w:r w:rsidR="0088217D" w:rsidRPr="00A41933">
        <w:rPr>
          <w:rFonts w:ascii="IRBadr" w:hAnsi="IRBadr" w:hint="cs"/>
          <w:color w:val="000000"/>
          <w:rtl/>
        </w:rPr>
        <w:t xml:space="preserve"> در اين ماه عزيز</w:t>
      </w:r>
      <w:r w:rsidRPr="00A41933">
        <w:rPr>
          <w:rFonts w:ascii="IRBadr" w:hAnsi="IRBadr"/>
          <w:color w:val="000000"/>
          <w:rtl/>
        </w:rPr>
        <w:t xml:space="preserve"> به روی همه ما بگشاید. امیدواریم خداوند همه‌ی ما را از بندگان وارسته و شایسته‌ی خود قرار بدهد.</w:t>
      </w:r>
    </w:p>
    <w:p w:rsidR="000F523E" w:rsidRPr="00A41933" w:rsidRDefault="000F523E" w:rsidP="000F523E">
      <w:pPr>
        <w:pStyle w:val="2"/>
        <w:rPr>
          <w:rtl/>
        </w:rPr>
      </w:pPr>
      <w:bookmarkStart w:id="1" w:name="_Toc485439788"/>
      <w:r w:rsidRPr="00A41933">
        <w:rPr>
          <w:rFonts w:hint="cs"/>
          <w:rtl/>
        </w:rPr>
        <w:t>رفاقت و دوستي در اسلام</w:t>
      </w:r>
      <w:bookmarkEnd w:id="1"/>
    </w:p>
    <w:p w:rsidR="000F523E" w:rsidRPr="00A41933" w:rsidRDefault="0088217D" w:rsidP="00F92B1B">
      <w:pPr>
        <w:spacing w:after="160" w:line="256" w:lineRule="auto"/>
        <w:ind w:firstLine="0"/>
        <w:rPr>
          <w:rFonts w:ascii="IRBadr" w:hAnsi="IRBadr"/>
          <w:color w:val="000000"/>
          <w:rtl/>
        </w:rPr>
      </w:pPr>
      <w:r w:rsidRPr="00A41933">
        <w:rPr>
          <w:rFonts w:ascii="IRBadr" w:hAnsi="IRBadr" w:hint="cs"/>
          <w:color w:val="000000"/>
          <w:rtl/>
        </w:rPr>
        <w:t xml:space="preserve">يكي از مسائل بسيار مهم، در روايات و آيات شريفه، در زندگي بشر، دوستي و رفاقت و صداقت است. در آيات و روايات زيادي در كتب شيعه و سني، مسئله‌ي رفاقت و دوستي و صداقت و </w:t>
      </w:r>
      <w:r w:rsidR="003C4A9A" w:rsidRPr="00A41933">
        <w:rPr>
          <w:rFonts w:ascii="IRBadr" w:hAnsi="IRBadr" w:hint="cs"/>
          <w:color w:val="000000"/>
          <w:rtl/>
        </w:rPr>
        <w:t>هم‌نشینی</w:t>
      </w:r>
      <w:r w:rsidRPr="00A41933">
        <w:rPr>
          <w:rFonts w:ascii="IRBadr" w:hAnsi="IRBadr" w:hint="cs"/>
          <w:color w:val="000000"/>
          <w:rtl/>
        </w:rPr>
        <w:t xml:space="preserve"> با ديگران، </w:t>
      </w:r>
      <w:r w:rsidR="003C4A9A" w:rsidRPr="00A41933">
        <w:rPr>
          <w:rFonts w:ascii="IRBadr" w:hAnsi="IRBadr" w:hint="cs"/>
          <w:color w:val="000000"/>
          <w:rtl/>
        </w:rPr>
        <w:t>موردتوجه</w:t>
      </w:r>
      <w:r w:rsidRPr="00A41933">
        <w:rPr>
          <w:rFonts w:ascii="IRBadr" w:hAnsi="IRBadr" w:hint="cs"/>
          <w:color w:val="000000"/>
          <w:rtl/>
        </w:rPr>
        <w:t xml:space="preserve"> </w:t>
      </w:r>
      <w:r w:rsidR="003C4A9A" w:rsidRPr="00A41933">
        <w:rPr>
          <w:rFonts w:ascii="IRBadr" w:hAnsi="IRBadr" w:hint="cs"/>
          <w:color w:val="000000"/>
          <w:rtl/>
        </w:rPr>
        <w:t>قرارگرفته</w:t>
      </w:r>
      <w:r w:rsidRPr="00A41933">
        <w:rPr>
          <w:rFonts w:ascii="IRBadr" w:hAnsi="IRBadr" w:hint="cs"/>
          <w:color w:val="000000"/>
          <w:rtl/>
        </w:rPr>
        <w:t xml:space="preserve"> است. اين مسئله به دليل </w:t>
      </w:r>
      <w:r w:rsidR="003C4A9A" w:rsidRPr="00A41933">
        <w:rPr>
          <w:rFonts w:ascii="IRBadr" w:hAnsi="IRBadr" w:hint="cs"/>
          <w:color w:val="000000"/>
          <w:rtl/>
        </w:rPr>
        <w:t>این‌که</w:t>
      </w:r>
      <w:r w:rsidRPr="00A41933">
        <w:rPr>
          <w:rFonts w:ascii="IRBadr" w:hAnsi="IRBadr" w:hint="cs"/>
          <w:color w:val="000000"/>
          <w:rtl/>
        </w:rPr>
        <w:t xml:space="preserve"> امروز هم در زندگي ما و نسل جوان و نوجوان ما نقش مهمي دارد، بايد </w:t>
      </w:r>
      <w:r w:rsidR="003C4A9A" w:rsidRPr="00A41933">
        <w:rPr>
          <w:rFonts w:ascii="IRBadr" w:hAnsi="IRBadr" w:hint="cs"/>
          <w:color w:val="000000"/>
          <w:rtl/>
        </w:rPr>
        <w:t>موردتوجه</w:t>
      </w:r>
      <w:r w:rsidRPr="00A41933">
        <w:rPr>
          <w:rFonts w:ascii="IRBadr" w:hAnsi="IRBadr" w:hint="cs"/>
          <w:color w:val="000000"/>
          <w:rtl/>
        </w:rPr>
        <w:t xml:space="preserve"> همه‌ي ما قرار بگيرد. موضوع سخن من در يك يا دو خطبه پيرامون دوستي و رفاقت در نگاه اسلام و قرآن و حديث است. </w:t>
      </w:r>
    </w:p>
    <w:p w:rsidR="000F523E" w:rsidRPr="00A41933" w:rsidRDefault="003C4A9A" w:rsidP="000F523E">
      <w:pPr>
        <w:pStyle w:val="3"/>
        <w:rPr>
          <w:rtl/>
        </w:rPr>
      </w:pPr>
      <w:bookmarkStart w:id="2" w:name="_Toc485439789"/>
      <w:r w:rsidRPr="00A41933">
        <w:rPr>
          <w:rFonts w:hint="cs"/>
          <w:rtl/>
        </w:rPr>
        <w:lastRenderedPageBreak/>
        <w:t>گستردگی</w:t>
      </w:r>
      <w:r w:rsidR="000F523E" w:rsidRPr="00A41933">
        <w:rPr>
          <w:rFonts w:hint="cs"/>
          <w:rtl/>
        </w:rPr>
        <w:t xml:space="preserve"> دايره‌ي دوستي</w:t>
      </w:r>
      <w:bookmarkEnd w:id="2"/>
    </w:p>
    <w:p w:rsidR="000F523E" w:rsidRPr="00A41933" w:rsidRDefault="0088217D" w:rsidP="00F92B1B">
      <w:pPr>
        <w:spacing w:after="160" w:line="256" w:lineRule="auto"/>
        <w:ind w:firstLine="0"/>
        <w:rPr>
          <w:rFonts w:ascii="IRBadr" w:hAnsi="IRBadr"/>
          <w:color w:val="000000"/>
          <w:rtl/>
        </w:rPr>
      </w:pPr>
      <w:r w:rsidRPr="00A41933">
        <w:rPr>
          <w:rFonts w:ascii="IRBadr" w:hAnsi="IRBadr" w:hint="cs"/>
          <w:color w:val="000000"/>
          <w:rtl/>
        </w:rPr>
        <w:t xml:space="preserve">امروز البته </w:t>
      </w:r>
      <w:r w:rsidR="003C4A9A" w:rsidRPr="00A41933">
        <w:rPr>
          <w:rFonts w:ascii="IRBadr" w:hAnsi="IRBadr" w:hint="cs"/>
          <w:color w:val="000000"/>
          <w:rtl/>
        </w:rPr>
        <w:t>دایره‌ی</w:t>
      </w:r>
      <w:r w:rsidRPr="00A41933">
        <w:rPr>
          <w:rFonts w:ascii="IRBadr" w:hAnsi="IRBadr" w:hint="cs"/>
          <w:color w:val="000000"/>
          <w:rtl/>
        </w:rPr>
        <w:t xml:space="preserve"> دوستي و رفاقت، گسترش پيدا كرده و بخشي از دوستي‌ها و رفاقت‌ها در فضاي كوچه و خيابان و مدرسه و همسايگان، بين نوجوانان و جوانان شكل مي‌گيرد؛ اما در كنار اين دوستي‌هاي متعارف، رشته‌هايي از دوستي‌ها در فضاي مجازي و از طريق شبكه‌هاي اجتماعي و اينترنت بين نسل جوان ما پيدا مي‌شود. اين رشته‌هاي دوستي و رفاقت و صميميت است كه </w:t>
      </w:r>
      <w:r w:rsidR="003C4A9A" w:rsidRPr="00A41933">
        <w:rPr>
          <w:rFonts w:ascii="IRBadr" w:hAnsi="IRBadr" w:hint="cs"/>
          <w:color w:val="000000"/>
          <w:rtl/>
        </w:rPr>
        <w:t>به‌طور</w:t>
      </w:r>
      <w:r w:rsidRPr="00A41933">
        <w:rPr>
          <w:rFonts w:ascii="IRBadr" w:hAnsi="IRBadr" w:hint="cs"/>
          <w:color w:val="000000"/>
          <w:rtl/>
        </w:rPr>
        <w:t xml:space="preserve"> خاص در نوجواني و جواني نقش زيادي در زندگي آينده‌ي يك فرد، ايفا مي‌كند. بنابراين هم نوجوانان و جوانان عزيز ما، دختران و پسران ما به اهميت مسئله‌ي رفاقت و دوستي بايد فكر كنند و هم پدران و مادران و اوليا‌ء نسبت به مسئله‌ي دوستي و رفاقت فرزندان و نوجوانان و جوانان خود بايد توجه كنند. </w:t>
      </w:r>
    </w:p>
    <w:p w:rsidR="000F523E" w:rsidRPr="00A41933" w:rsidRDefault="000F523E" w:rsidP="000F523E">
      <w:pPr>
        <w:pStyle w:val="3"/>
        <w:rPr>
          <w:rtl/>
        </w:rPr>
      </w:pPr>
      <w:bookmarkStart w:id="3" w:name="_Toc485439790"/>
      <w:r w:rsidRPr="00A41933">
        <w:rPr>
          <w:rFonts w:hint="cs"/>
          <w:rtl/>
        </w:rPr>
        <w:t>اجتماعي بودن انسان</w:t>
      </w:r>
      <w:bookmarkEnd w:id="3"/>
    </w:p>
    <w:p w:rsidR="0088217D" w:rsidRPr="00A41933" w:rsidRDefault="0088217D" w:rsidP="00F92B1B">
      <w:pPr>
        <w:spacing w:after="160" w:line="256" w:lineRule="auto"/>
        <w:ind w:firstLine="0"/>
        <w:rPr>
          <w:rFonts w:ascii="IRBadr" w:hAnsi="IRBadr"/>
          <w:color w:val="000000"/>
          <w:rtl/>
        </w:rPr>
      </w:pPr>
      <w:r w:rsidRPr="00A41933">
        <w:rPr>
          <w:rFonts w:ascii="IRBadr" w:hAnsi="IRBadr" w:hint="cs"/>
          <w:color w:val="000000"/>
          <w:rtl/>
        </w:rPr>
        <w:t xml:space="preserve">انسان </w:t>
      </w:r>
      <w:r w:rsidR="003C4A9A" w:rsidRPr="00A41933">
        <w:rPr>
          <w:rFonts w:ascii="IRBadr" w:hAnsi="IRBadr" w:hint="cs"/>
          <w:color w:val="000000"/>
          <w:rtl/>
        </w:rPr>
        <w:t>ذاتاً</w:t>
      </w:r>
      <w:r w:rsidRPr="00A41933">
        <w:rPr>
          <w:rFonts w:ascii="IRBadr" w:hAnsi="IRBadr" w:hint="cs"/>
          <w:color w:val="000000"/>
          <w:rtl/>
        </w:rPr>
        <w:t xml:space="preserve"> موجودي اجتماعي است. زندگي و شخصيت ما </w:t>
      </w:r>
      <w:r w:rsidR="00F92B1B" w:rsidRPr="00A41933">
        <w:rPr>
          <w:rFonts w:ascii="IRBadr" w:hAnsi="IRBadr" w:hint="cs"/>
          <w:color w:val="000000"/>
          <w:rtl/>
        </w:rPr>
        <w:t xml:space="preserve">در شعاع مسائل اجتماعي شكل مي‌گيرد. </w:t>
      </w:r>
      <w:r w:rsidR="003C4A9A" w:rsidRPr="00A41933">
        <w:rPr>
          <w:rFonts w:ascii="IRBadr" w:hAnsi="IRBadr" w:hint="cs"/>
          <w:color w:val="000000"/>
          <w:rtl/>
        </w:rPr>
        <w:t>هیچ‌وقت</w:t>
      </w:r>
      <w:r w:rsidR="00F92B1B" w:rsidRPr="00A41933">
        <w:rPr>
          <w:rFonts w:ascii="IRBadr" w:hAnsi="IRBadr" w:hint="cs"/>
          <w:color w:val="000000"/>
          <w:rtl/>
        </w:rPr>
        <w:t xml:space="preserve"> اخلاق و رفتار و شخصيت ما در يك فضا و </w:t>
      </w:r>
      <w:r w:rsidR="003C4A9A" w:rsidRPr="00A41933">
        <w:rPr>
          <w:rFonts w:ascii="IRBadr" w:hAnsi="IRBadr" w:hint="cs"/>
          <w:color w:val="000000"/>
          <w:rtl/>
        </w:rPr>
        <w:t>خلأ</w:t>
      </w:r>
      <w:r w:rsidR="00F92B1B" w:rsidRPr="00A41933">
        <w:rPr>
          <w:rFonts w:ascii="IRBadr" w:hAnsi="IRBadr" w:hint="cs"/>
          <w:color w:val="000000"/>
          <w:rtl/>
        </w:rPr>
        <w:t xml:space="preserve"> پيدا نمي‌شود. اخلاق و شخصيت ما از كودكي، نوجواني، جواني و حتي در سنين بالا در پرتو روابط اجتماعي رشد يا تنزل پيدا مي‌كند. ما موجودي اجتماعي هستيم. در روابط اجتماعي است كه ما رشد يا سقوط مي‌كنيم. در اين روابط اجتماعي، بخش‌هاي مختلفي وجود دارد. يك بخش از اين روابط اجتماعي در آغاز، در خانه است. اولين ارتباطات اجتماعي يك كودك، در خانه و در ارتباط با خويشان و اقوام است. </w:t>
      </w:r>
      <w:r w:rsidR="003C4A9A" w:rsidRPr="00A41933">
        <w:rPr>
          <w:rFonts w:ascii="IRBadr" w:hAnsi="IRBadr" w:hint="cs"/>
          <w:color w:val="000000"/>
          <w:rtl/>
        </w:rPr>
        <w:t>به‌تدریج</w:t>
      </w:r>
      <w:r w:rsidR="00F92B1B" w:rsidRPr="00A41933">
        <w:rPr>
          <w:rFonts w:ascii="IRBadr" w:hAnsi="IRBadr" w:hint="cs"/>
          <w:color w:val="000000"/>
          <w:rtl/>
        </w:rPr>
        <w:t xml:space="preserve"> ارتباطات انسان، از محيط خانه و اقوام و خويشان، گسترش پيدا مي‌كند و به محيط كوچه و اطراف وسيع‌تر خود و بعد به محيط مدرسه و بعد در محيط كار و در محيط كلي جامعه قرار مي‌گيرد. اين ارتباطات در ما خيلي اثر دارد. سعادت و شقاوت ما و شما به عواملي وابسته است. يكي از مهم‌ترين اين عوامل، رشته‌هاي ارتباطي ما با ديگران است. يك ارتباط مي‌تواند انسان را از اوج كمال، ساقط كند و به بدترين درجه‌ها و يك ارتباط مي‌تواند انسان را از سقوط نجات دهد. اين روابط اجتماعي و نقش آن در زندگي انسان است. </w:t>
      </w:r>
    </w:p>
    <w:p w:rsidR="000F523E" w:rsidRPr="00A41933" w:rsidRDefault="000F523E" w:rsidP="000F523E">
      <w:pPr>
        <w:pStyle w:val="3"/>
        <w:rPr>
          <w:rtl/>
        </w:rPr>
      </w:pPr>
      <w:bookmarkStart w:id="4" w:name="_Toc485439791"/>
      <w:r w:rsidRPr="00A41933">
        <w:rPr>
          <w:rFonts w:hint="cs"/>
          <w:rtl/>
        </w:rPr>
        <w:lastRenderedPageBreak/>
        <w:t>اثرگذاري روابط اجتماعي در انسان</w:t>
      </w:r>
      <w:bookmarkEnd w:id="4"/>
    </w:p>
    <w:p w:rsidR="000F523E" w:rsidRPr="00A41933" w:rsidRDefault="00F92B1B" w:rsidP="00F92B1B">
      <w:pPr>
        <w:spacing w:after="160" w:line="256" w:lineRule="auto"/>
        <w:ind w:firstLine="0"/>
        <w:rPr>
          <w:rFonts w:ascii="IRBadr" w:hAnsi="IRBadr"/>
          <w:color w:val="000000"/>
          <w:rtl/>
        </w:rPr>
      </w:pPr>
      <w:r w:rsidRPr="00A41933">
        <w:rPr>
          <w:rFonts w:ascii="IRBadr" w:hAnsi="IRBadr" w:hint="cs"/>
          <w:color w:val="000000"/>
          <w:rtl/>
        </w:rPr>
        <w:t xml:space="preserve">در اين روابط اجتماعي كه انواعي دارد و اشاره شد. ارتباطي كه با خانه و اقوام و مدرسه و محيط كار و در محيط عمومي جامعه دارد. خود اين فضاي عمومي جامعه، در شخصيت انسان‌ها اثر دارد. شخصيت انسان‌ها شكل دارد. اين رشته‌هاي مختلف ارتباطات اجتماعي و </w:t>
      </w:r>
      <w:r w:rsidR="003C4A9A" w:rsidRPr="00A41933">
        <w:rPr>
          <w:rFonts w:ascii="IRBadr" w:hAnsi="IRBadr" w:hint="cs"/>
          <w:color w:val="000000"/>
          <w:rtl/>
        </w:rPr>
        <w:t>تأثیر</w:t>
      </w:r>
      <w:r w:rsidRPr="00A41933">
        <w:rPr>
          <w:rFonts w:ascii="IRBadr" w:hAnsi="IRBadr" w:hint="cs"/>
          <w:color w:val="000000"/>
          <w:rtl/>
        </w:rPr>
        <w:t xml:space="preserve"> بسيار زياد آن بر انسان است. اين همان چيزي است كه به آن </w:t>
      </w:r>
      <w:r w:rsidR="003C4A9A" w:rsidRPr="00A41933">
        <w:rPr>
          <w:rFonts w:ascii="IRBadr" w:hAnsi="IRBadr" w:hint="cs"/>
          <w:color w:val="000000"/>
          <w:rtl/>
        </w:rPr>
        <w:t>تأثیر</w:t>
      </w:r>
      <w:r w:rsidRPr="00A41933">
        <w:rPr>
          <w:rFonts w:ascii="IRBadr" w:hAnsi="IRBadr" w:hint="cs"/>
          <w:color w:val="000000"/>
          <w:rtl/>
        </w:rPr>
        <w:t xml:space="preserve"> محيط بر انسان گفته مي‌شود. </w:t>
      </w:r>
      <w:r w:rsidR="00194B71" w:rsidRPr="00A41933">
        <w:rPr>
          <w:rFonts w:ascii="IRBadr" w:hAnsi="IRBadr" w:hint="cs"/>
          <w:color w:val="000000"/>
          <w:rtl/>
        </w:rPr>
        <w:t xml:space="preserve">يعني محيط اجتماعي در انسان اثر مي‌گذارد. همه‌ي علماي اخلاق گفته‌اند: يكي از عوامل اثرگذار بر انسان، محيط اجتماعي است. محيط اجتماعي اول يعني خانه، پدر و مادر و اقوام و </w:t>
      </w:r>
      <w:r w:rsidR="003C4A9A" w:rsidRPr="00A41933">
        <w:rPr>
          <w:rFonts w:ascii="IRBadr" w:hAnsi="IRBadr" w:hint="cs"/>
          <w:color w:val="000000"/>
          <w:rtl/>
        </w:rPr>
        <w:t>هم‌محلی‌ها</w:t>
      </w:r>
      <w:r w:rsidR="00194B71" w:rsidRPr="00A41933">
        <w:rPr>
          <w:rFonts w:ascii="IRBadr" w:hAnsi="IRBadr" w:hint="cs"/>
          <w:color w:val="000000"/>
          <w:rtl/>
        </w:rPr>
        <w:t xml:space="preserve"> بعد همكاران و بعد هم محيط عام جامعه است. اين‌ها رشته‌هاي روابط اجتماعي است. چقدر اثر دارد؟ بحث زيادي دارد كه وراثت و محيط چه ميزان اثر دارد. خيلي بحث شده و خيلي هم روشن نيست كه وراثت در ذات انسان اثر زيادي دارد يا محيط؟ اما كسي در اين شك ندارد كه محيط به معناي وسيع و عام آن، نقش زيادي در شخصيت انسان دارد. خانه، مدرسه، جامعه، دانشگاه، محيط كار و محيط اجتماعي، بازتاب دارد و انسان‌ها را مي‌سازد. به سمت صلاح يا به سمت سكوت و تنزل هدايت مي‌كند. </w:t>
      </w:r>
    </w:p>
    <w:p w:rsidR="00F92B1B" w:rsidRPr="00A41933" w:rsidRDefault="003C4A9A" w:rsidP="00F92B1B">
      <w:pPr>
        <w:spacing w:after="160" w:line="256" w:lineRule="auto"/>
        <w:ind w:firstLine="0"/>
        <w:rPr>
          <w:rFonts w:ascii="IRBadr" w:hAnsi="IRBadr"/>
          <w:color w:val="000000"/>
          <w:rtl/>
        </w:rPr>
      </w:pPr>
      <w:r w:rsidRPr="00A41933">
        <w:rPr>
          <w:rFonts w:ascii="IRBadr" w:hAnsi="IRBadr" w:hint="cs"/>
          <w:color w:val="000000"/>
          <w:rtl/>
        </w:rPr>
        <w:t>این‌یک</w:t>
      </w:r>
      <w:r w:rsidR="00194B71" w:rsidRPr="00A41933">
        <w:rPr>
          <w:rFonts w:ascii="IRBadr" w:hAnsi="IRBadr" w:hint="cs"/>
          <w:color w:val="000000"/>
          <w:rtl/>
        </w:rPr>
        <w:t xml:space="preserve"> مطلب است كه همه مي‌دانيم و روشن است. البته خيلي بايد نسبت به اين نكته توجه داشت كه </w:t>
      </w:r>
      <w:r w:rsidRPr="00A41933">
        <w:rPr>
          <w:rFonts w:ascii="IRBadr" w:hAnsi="IRBadr" w:hint="cs"/>
          <w:color w:val="000000"/>
          <w:rtl/>
        </w:rPr>
        <w:t>تأثیر</w:t>
      </w:r>
      <w:r w:rsidR="00194B71" w:rsidRPr="00A41933">
        <w:rPr>
          <w:rFonts w:ascii="IRBadr" w:hAnsi="IRBadr" w:hint="cs"/>
          <w:color w:val="000000"/>
          <w:rtl/>
        </w:rPr>
        <w:t xml:space="preserve"> محيط، در همه‌ي شكل‌هايي كه اشاره شد در كودكي، نوجواني بيشتر است. بعد در جواني هم </w:t>
      </w:r>
      <w:r w:rsidRPr="00A41933">
        <w:rPr>
          <w:rFonts w:ascii="IRBadr" w:hAnsi="IRBadr" w:hint="cs"/>
          <w:color w:val="000000"/>
          <w:rtl/>
        </w:rPr>
        <w:t>همین‌طور</w:t>
      </w:r>
      <w:r w:rsidR="00194B71" w:rsidRPr="00A41933">
        <w:rPr>
          <w:rFonts w:ascii="IRBadr" w:hAnsi="IRBadr" w:hint="cs"/>
          <w:color w:val="000000"/>
          <w:rtl/>
        </w:rPr>
        <w:t xml:space="preserve"> است. </w:t>
      </w:r>
      <w:r w:rsidRPr="00A41933">
        <w:rPr>
          <w:rFonts w:ascii="IRBadr" w:hAnsi="IRBadr" w:hint="cs"/>
          <w:color w:val="000000"/>
          <w:rtl/>
        </w:rPr>
        <w:t>آرام‌آرام</w:t>
      </w:r>
      <w:r w:rsidR="00194B71" w:rsidRPr="00A41933">
        <w:rPr>
          <w:rFonts w:ascii="IRBadr" w:hAnsi="IRBadr" w:hint="cs"/>
          <w:color w:val="000000"/>
          <w:rtl/>
        </w:rPr>
        <w:t xml:space="preserve"> كه شخصيت‌ها شكل گرفت، اين عوامل محيطي </w:t>
      </w:r>
      <w:r w:rsidRPr="00A41933">
        <w:rPr>
          <w:rFonts w:ascii="IRBadr" w:hAnsi="IRBadr" w:hint="cs"/>
          <w:color w:val="000000"/>
          <w:rtl/>
        </w:rPr>
        <w:t>تأثیر</w:t>
      </w:r>
      <w:r w:rsidR="00194B71" w:rsidRPr="00A41933">
        <w:rPr>
          <w:rFonts w:ascii="IRBadr" w:hAnsi="IRBadr" w:hint="cs"/>
          <w:color w:val="000000"/>
          <w:rtl/>
        </w:rPr>
        <w:t xml:space="preserve"> كمتري دارد؛ ولي تا لحظه‌ي آخر عمر هم محيط بر انسان اثر دارد. منتها در جواني و نوجواني محيط </w:t>
      </w:r>
      <w:r w:rsidRPr="00A41933">
        <w:rPr>
          <w:rFonts w:ascii="IRBadr" w:hAnsi="IRBadr" w:hint="cs"/>
          <w:color w:val="000000"/>
          <w:rtl/>
        </w:rPr>
        <w:t>تأثیر</w:t>
      </w:r>
      <w:r w:rsidR="00194B71" w:rsidRPr="00A41933">
        <w:rPr>
          <w:rFonts w:ascii="IRBadr" w:hAnsi="IRBadr" w:hint="cs"/>
          <w:color w:val="000000"/>
          <w:rtl/>
        </w:rPr>
        <w:t xml:space="preserve"> زيادي دارد و در سنين بالاتر كمتر مي‌َشود. گاهي هم يك انسان 80 ساله در روابط و دوستي‌ها تغيير مي‌كند. بنابراين نقش محيط، يك نقش بزرگي است. محيط در همه‌ي اشكال آن، از فضاي خانه، مدرسه، جامعه بر انسان اثر مي‌گذارد و البته اين نقش در دوران كودكي، نوجواني و جواني، برجسته نافذ و عميق است و در دوره‌هاي بعدي هم اين آثار قطع نمي‌‌شود و بايد به آن توجه داشت. </w:t>
      </w:r>
    </w:p>
    <w:p w:rsidR="00194B71" w:rsidRPr="00A41933" w:rsidRDefault="00194B71" w:rsidP="00F92B1B">
      <w:pPr>
        <w:spacing w:after="160" w:line="256" w:lineRule="auto"/>
        <w:ind w:firstLine="0"/>
        <w:rPr>
          <w:rFonts w:ascii="IRBadr" w:hAnsi="IRBadr"/>
          <w:color w:val="000000"/>
          <w:rtl/>
        </w:rPr>
      </w:pPr>
      <w:r w:rsidRPr="00A41933">
        <w:rPr>
          <w:rFonts w:ascii="IRBadr" w:hAnsi="IRBadr" w:hint="cs"/>
          <w:color w:val="000000"/>
          <w:rtl/>
        </w:rPr>
        <w:t xml:space="preserve">انسان فقط وراثت نيست. فقط سرمايه‌هاي ذاتي موجود در او نيست. انسان در پرتو </w:t>
      </w:r>
      <w:r w:rsidR="003C4A9A" w:rsidRPr="00A41933">
        <w:rPr>
          <w:rFonts w:ascii="IRBadr" w:hAnsi="IRBadr" w:hint="cs"/>
          <w:color w:val="000000"/>
          <w:rtl/>
        </w:rPr>
        <w:t>ارتباطات</w:t>
      </w:r>
      <w:r w:rsidRPr="00A41933">
        <w:rPr>
          <w:rFonts w:ascii="IRBadr" w:hAnsi="IRBadr" w:hint="cs"/>
          <w:color w:val="000000"/>
          <w:rtl/>
        </w:rPr>
        <w:t xml:space="preserve"> اجتماعي مي‌تواند خوب يا بد شود. خوبي‌ها يا بدي‌ها مسيرهاي گوناگون زندگي انسان، در روابط اجتماعي شكل مي‌گيرد. تحت </w:t>
      </w:r>
      <w:r w:rsidR="003C4A9A" w:rsidRPr="00A41933">
        <w:rPr>
          <w:rFonts w:ascii="IRBadr" w:hAnsi="IRBadr" w:hint="cs"/>
          <w:color w:val="000000"/>
          <w:rtl/>
        </w:rPr>
        <w:t>تأثیر</w:t>
      </w:r>
      <w:r w:rsidRPr="00A41933">
        <w:rPr>
          <w:rFonts w:ascii="IRBadr" w:hAnsi="IRBadr" w:hint="cs"/>
          <w:color w:val="000000"/>
          <w:rtl/>
        </w:rPr>
        <w:t xml:space="preserve"> ارتباطات اجتماعي اوست. نتيجه تا اينجا </w:t>
      </w:r>
      <w:r w:rsidR="003C4A9A" w:rsidRPr="00A41933">
        <w:rPr>
          <w:rFonts w:ascii="IRBadr" w:hAnsi="IRBadr" w:hint="cs"/>
          <w:color w:val="000000"/>
          <w:rtl/>
        </w:rPr>
        <w:t>این‌که</w:t>
      </w:r>
      <w:r w:rsidRPr="00A41933">
        <w:rPr>
          <w:rFonts w:ascii="IRBadr" w:hAnsi="IRBadr" w:hint="cs"/>
          <w:color w:val="000000"/>
          <w:rtl/>
        </w:rPr>
        <w:t xml:space="preserve"> </w:t>
      </w:r>
      <w:r w:rsidR="003C4A9A" w:rsidRPr="00A41933">
        <w:rPr>
          <w:rFonts w:ascii="IRBadr" w:hAnsi="IRBadr" w:hint="cs"/>
          <w:color w:val="000000"/>
          <w:rtl/>
        </w:rPr>
        <w:t>اولاً</w:t>
      </w:r>
      <w:r w:rsidRPr="00A41933">
        <w:rPr>
          <w:rFonts w:ascii="IRBadr" w:hAnsi="IRBadr" w:hint="cs"/>
          <w:color w:val="000000"/>
          <w:rtl/>
        </w:rPr>
        <w:t xml:space="preserve"> همه‌ي ما بايد هوشيار باشيم نسبت به روابطي كه با ديگران داريم. اين </w:t>
      </w:r>
      <w:r w:rsidRPr="00A41933">
        <w:rPr>
          <w:rFonts w:ascii="IRBadr" w:hAnsi="IRBadr" w:hint="cs"/>
          <w:color w:val="000000"/>
          <w:rtl/>
        </w:rPr>
        <w:lastRenderedPageBreak/>
        <w:t xml:space="preserve">روابط، عامل سازنده‌ي ما و شماست. سعادت و شقاوت ما و شما را تعيين مي‌كند. نبايد در برابر اين ارتباطات و محيطي كه در آن قرار مي‌گيريم، بي‌تفاوت باشيم. </w:t>
      </w:r>
    </w:p>
    <w:p w:rsidR="00194B71" w:rsidRPr="00A41933" w:rsidRDefault="00194B71" w:rsidP="00194B71">
      <w:pPr>
        <w:spacing w:after="160" w:line="256" w:lineRule="auto"/>
        <w:ind w:firstLine="0"/>
        <w:rPr>
          <w:rFonts w:ascii="IRBadr" w:hAnsi="IRBadr"/>
          <w:color w:val="000000"/>
          <w:rtl/>
        </w:rPr>
      </w:pPr>
      <w:r w:rsidRPr="00A41933">
        <w:rPr>
          <w:rFonts w:ascii="IRBadr" w:hAnsi="IRBadr" w:hint="cs"/>
          <w:color w:val="000000"/>
          <w:rtl/>
        </w:rPr>
        <w:t xml:space="preserve">نوجوان و جوانان عزيز </w:t>
      </w:r>
      <w:r w:rsidR="003C4A9A" w:rsidRPr="00A41933">
        <w:rPr>
          <w:rFonts w:ascii="IRBadr" w:hAnsi="IRBadr" w:hint="cs"/>
          <w:color w:val="000000"/>
          <w:rtl/>
        </w:rPr>
        <w:t>به‌طور</w:t>
      </w:r>
      <w:r w:rsidRPr="00A41933">
        <w:rPr>
          <w:rFonts w:ascii="IRBadr" w:hAnsi="IRBadr" w:hint="cs"/>
          <w:color w:val="000000"/>
          <w:rtl/>
        </w:rPr>
        <w:t xml:space="preserve"> خاص بايد در روابط اجتماعي و محيطي كه بر آن‌ها اثر مي‌گذارد، هوشيار باشند. آن‌ها بايد </w:t>
      </w:r>
      <w:r w:rsidR="003C4A9A" w:rsidRPr="00A41933">
        <w:rPr>
          <w:rFonts w:ascii="IRBadr" w:hAnsi="IRBadr" w:hint="cs"/>
          <w:color w:val="000000"/>
          <w:rtl/>
        </w:rPr>
        <w:t>به‌طور</w:t>
      </w:r>
      <w:r w:rsidRPr="00A41933">
        <w:rPr>
          <w:rFonts w:ascii="IRBadr" w:hAnsi="IRBadr" w:hint="cs"/>
          <w:color w:val="000000"/>
          <w:rtl/>
        </w:rPr>
        <w:t xml:space="preserve"> خاص به اين توجه داشته باشند. نتيجه‌ي سوم هم </w:t>
      </w:r>
      <w:r w:rsidR="003C4A9A" w:rsidRPr="00A41933">
        <w:rPr>
          <w:rFonts w:ascii="IRBadr" w:hAnsi="IRBadr" w:hint="cs"/>
          <w:color w:val="000000"/>
          <w:rtl/>
        </w:rPr>
        <w:t>این‌که</w:t>
      </w:r>
      <w:r w:rsidRPr="00A41933">
        <w:rPr>
          <w:rFonts w:ascii="IRBadr" w:hAnsi="IRBadr" w:hint="cs"/>
          <w:color w:val="000000"/>
          <w:rtl/>
        </w:rPr>
        <w:t xml:space="preserve"> خانواده و بعد معلمان و مربيان، در قبال تربيت فرزندان خود كه </w:t>
      </w:r>
      <w:r w:rsidR="008C64B2" w:rsidRPr="00A41933">
        <w:rPr>
          <w:rFonts w:ascii="IRBadr" w:hAnsi="IRBadr" w:hint="cs"/>
          <w:color w:val="000000"/>
          <w:rtl/>
        </w:rPr>
        <w:t xml:space="preserve">مسئول هستند، يكي از مسئوليت‌ها اين است كه محيط </w:t>
      </w:r>
      <w:r w:rsidR="003C4A9A" w:rsidRPr="00A41933">
        <w:rPr>
          <w:rFonts w:ascii="IRBadr" w:hAnsi="IRBadr" w:hint="cs"/>
          <w:color w:val="000000"/>
          <w:rtl/>
        </w:rPr>
        <w:t>مؤثر</w:t>
      </w:r>
      <w:r w:rsidR="008C64B2" w:rsidRPr="00A41933">
        <w:rPr>
          <w:rFonts w:ascii="IRBadr" w:hAnsi="IRBadr" w:hint="cs"/>
          <w:color w:val="000000"/>
          <w:rtl/>
        </w:rPr>
        <w:t xml:space="preserve"> بر فرزند و نسل نوجوان و جوان را در نظر بگيرند. </w:t>
      </w:r>
      <w:r w:rsidR="003C4A9A" w:rsidRPr="00A41933">
        <w:rPr>
          <w:rFonts w:ascii="IRBadr" w:hAnsi="IRBadr" w:hint="cs"/>
          <w:color w:val="000000"/>
          <w:rtl/>
        </w:rPr>
        <w:t>این‌یک</w:t>
      </w:r>
      <w:r w:rsidR="008C64B2" w:rsidRPr="00A41933">
        <w:rPr>
          <w:rFonts w:ascii="IRBadr" w:hAnsi="IRBadr" w:hint="cs"/>
          <w:color w:val="000000"/>
          <w:rtl/>
        </w:rPr>
        <w:t xml:space="preserve"> مقدمه است كه خيلي بايد به آن توجه شود و از آن غفلت نكنيم. </w:t>
      </w:r>
    </w:p>
    <w:p w:rsidR="000F523E" w:rsidRPr="00A41933" w:rsidRDefault="000F523E" w:rsidP="00E40407">
      <w:pPr>
        <w:pStyle w:val="3"/>
        <w:rPr>
          <w:rtl/>
        </w:rPr>
      </w:pPr>
      <w:bookmarkStart w:id="5" w:name="_Toc485439792"/>
      <w:r w:rsidRPr="00A41933">
        <w:rPr>
          <w:rFonts w:hint="cs"/>
          <w:rtl/>
        </w:rPr>
        <w:t xml:space="preserve">نقش برجسته‌ي دوستي در </w:t>
      </w:r>
      <w:r w:rsidR="00E40407" w:rsidRPr="00A41933">
        <w:rPr>
          <w:rFonts w:hint="cs"/>
          <w:rtl/>
        </w:rPr>
        <w:t>روايات</w:t>
      </w:r>
      <w:bookmarkEnd w:id="5"/>
    </w:p>
    <w:p w:rsidR="000F523E" w:rsidRPr="00A41933" w:rsidRDefault="008C64B2" w:rsidP="001C49AB">
      <w:pPr>
        <w:spacing w:after="160" w:line="256" w:lineRule="auto"/>
        <w:ind w:firstLine="0"/>
        <w:rPr>
          <w:rFonts w:ascii="IRBadr" w:hAnsi="IRBadr"/>
          <w:color w:val="000000"/>
          <w:rtl/>
        </w:rPr>
      </w:pPr>
      <w:r w:rsidRPr="00A41933">
        <w:rPr>
          <w:rFonts w:ascii="IRBadr" w:hAnsi="IRBadr" w:hint="cs"/>
          <w:color w:val="000000"/>
          <w:rtl/>
        </w:rPr>
        <w:t>در ميان روابط اجتماعي، يك رابطه‌ِي خاصي وجود دارد كه رابطه‌ِي دوستي، رفاقت،</w:t>
      </w:r>
      <w:r w:rsidR="003C4A9A" w:rsidRPr="00A41933">
        <w:rPr>
          <w:rFonts w:ascii="IRBadr" w:hAnsi="IRBadr" w:hint="cs"/>
          <w:color w:val="000000"/>
          <w:rtl/>
        </w:rPr>
        <w:t>هم‌نشینی</w:t>
      </w:r>
      <w:r w:rsidRPr="00A41933">
        <w:rPr>
          <w:rFonts w:ascii="IRBadr" w:hAnsi="IRBadr" w:hint="cs"/>
          <w:color w:val="000000"/>
          <w:rtl/>
        </w:rPr>
        <w:t xml:space="preserve"> ناميده مي‌َشود. چندين عنوان براي اين رابطه در روايات آمده است. رفاقت، صداقت، خلت، مجالست، مودت به معناي خاص در روايات آمده است. چندين واژه در قرآن و روايات آمده است نه به مطلق ارتباطات اجتماعي. </w:t>
      </w:r>
      <w:r w:rsidR="003C4A9A" w:rsidRPr="00A41933">
        <w:rPr>
          <w:rFonts w:ascii="IRBadr" w:hAnsi="IRBadr" w:hint="cs"/>
          <w:color w:val="000000"/>
          <w:rtl/>
        </w:rPr>
        <w:t>این‌که</w:t>
      </w:r>
      <w:r w:rsidRPr="00A41933">
        <w:rPr>
          <w:rFonts w:ascii="IRBadr" w:hAnsi="IRBadr" w:hint="cs"/>
          <w:color w:val="000000"/>
          <w:rtl/>
        </w:rPr>
        <w:t xml:space="preserve"> انسان داراي محيط است و با ديگران ارتباط دارد. در بين اين ارتباطاتي كه انسان دارد، دو ارتباط است كه خيلي نقش برجسته‌اي دارند. يكي ارتباطات خانوادگي و ديگري هم ارتباط دوستي بين انسان‌هاست. درست است همه‌ي بشر </w:t>
      </w:r>
      <w:r w:rsidR="003C4A9A" w:rsidRPr="00A41933">
        <w:rPr>
          <w:rFonts w:ascii="IRBadr" w:hAnsi="IRBadr" w:hint="cs"/>
          <w:color w:val="000000"/>
          <w:rtl/>
        </w:rPr>
        <w:t>باهم</w:t>
      </w:r>
      <w:r w:rsidRPr="00A41933">
        <w:rPr>
          <w:rFonts w:ascii="IRBadr" w:hAnsi="IRBadr" w:hint="cs"/>
          <w:color w:val="000000"/>
          <w:rtl/>
        </w:rPr>
        <w:t xml:space="preserve"> يك روابط عمومي </w:t>
      </w:r>
      <w:r w:rsidR="003C4A9A" w:rsidRPr="00A41933">
        <w:rPr>
          <w:rFonts w:ascii="IRBadr" w:hAnsi="IRBadr" w:hint="cs"/>
          <w:color w:val="000000"/>
          <w:rtl/>
        </w:rPr>
        <w:t>باهم</w:t>
      </w:r>
      <w:r w:rsidRPr="00A41933">
        <w:rPr>
          <w:rFonts w:ascii="IRBadr" w:hAnsi="IRBadr" w:hint="cs"/>
          <w:color w:val="000000"/>
          <w:rtl/>
        </w:rPr>
        <w:t xml:space="preserve"> دارند. شمايي كه </w:t>
      </w:r>
      <w:r w:rsidR="003C4A9A" w:rsidRPr="00A41933">
        <w:rPr>
          <w:rFonts w:ascii="IRBadr" w:hAnsi="IRBadr" w:hint="cs"/>
          <w:color w:val="000000"/>
          <w:rtl/>
        </w:rPr>
        <w:t>الآن</w:t>
      </w:r>
      <w:r w:rsidRPr="00A41933">
        <w:rPr>
          <w:rFonts w:ascii="IRBadr" w:hAnsi="IRBadr" w:hint="cs"/>
          <w:color w:val="000000"/>
          <w:rtl/>
        </w:rPr>
        <w:t xml:space="preserve"> در اين شهر هستيد محيط اين شهر بر شما اثر مي‌گذارد ولي </w:t>
      </w:r>
      <w:r w:rsidR="003C4A9A" w:rsidRPr="00A41933">
        <w:rPr>
          <w:rFonts w:ascii="IRBadr" w:hAnsi="IRBadr" w:hint="cs"/>
          <w:color w:val="000000"/>
          <w:rtl/>
        </w:rPr>
        <w:t>یک‌رشته</w:t>
      </w:r>
      <w:r w:rsidRPr="00A41933">
        <w:rPr>
          <w:rFonts w:ascii="IRBadr" w:hAnsi="IRBadr" w:hint="cs"/>
          <w:color w:val="000000"/>
          <w:rtl/>
        </w:rPr>
        <w:t xml:space="preserve">‌ از ارتباطات است كه خاص است. همه‌ي شما يك دوستان خاص و نزديكي داريد. اين </w:t>
      </w:r>
      <w:r w:rsidR="003C4A9A" w:rsidRPr="00A41933">
        <w:rPr>
          <w:rFonts w:ascii="IRBadr" w:hAnsi="IRBadr" w:hint="cs"/>
          <w:color w:val="000000"/>
          <w:rtl/>
        </w:rPr>
        <w:t>غیرازآن</w:t>
      </w:r>
      <w:r w:rsidRPr="00A41933">
        <w:rPr>
          <w:rFonts w:ascii="IRBadr" w:hAnsi="IRBadr" w:hint="cs"/>
          <w:color w:val="000000"/>
          <w:rtl/>
        </w:rPr>
        <w:t xml:space="preserve"> ارتباط كلي است كه انسان‌ها </w:t>
      </w:r>
      <w:r w:rsidR="003C4A9A" w:rsidRPr="00A41933">
        <w:rPr>
          <w:rFonts w:ascii="IRBadr" w:hAnsi="IRBadr" w:hint="cs"/>
          <w:color w:val="000000"/>
          <w:rtl/>
        </w:rPr>
        <w:t>باهم</w:t>
      </w:r>
      <w:r w:rsidRPr="00A41933">
        <w:rPr>
          <w:rFonts w:ascii="IRBadr" w:hAnsi="IRBadr" w:hint="cs"/>
          <w:color w:val="000000"/>
          <w:rtl/>
        </w:rPr>
        <w:t xml:space="preserve"> دارند. اين ارتباط خاص كه صداقت و رفاقت و مجالست و </w:t>
      </w:r>
      <w:r w:rsidR="003C4A9A" w:rsidRPr="00A41933">
        <w:rPr>
          <w:rFonts w:ascii="IRBadr" w:hAnsi="IRBadr" w:hint="cs"/>
          <w:color w:val="000000"/>
          <w:rtl/>
        </w:rPr>
        <w:t>هم‌نشینی</w:t>
      </w:r>
      <w:r w:rsidRPr="00A41933">
        <w:rPr>
          <w:rFonts w:ascii="IRBadr" w:hAnsi="IRBadr" w:hint="cs"/>
          <w:color w:val="000000"/>
          <w:rtl/>
        </w:rPr>
        <w:t xml:space="preserve"> است كه مي‌توان از آن تعبير كرد. اين رفاقت </w:t>
      </w:r>
      <w:r w:rsidR="003C4A9A" w:rsidRPr="00A41933">
        <w:rPr>
          <w:rFonts w:ascii="IRBadr" w:hAnsi="IRBadr" w:hint="cs"/>
          <w:color w:val="000000"/>
          <w:rtl/>
        </w:rPr>
        <w:t>تأثیر</w:t>
      </w:r>
      <w:r w:rsidRPr="00A41933">
        <w:rPr>
          <w:rFonts w:ascii="IRBadr" w:hAnsi="IRBadr" w:hint="cs"/>
          <w:color w:val="000000"/>
          <w:rtl/>
        </w:rPr>
        <w:t xml:space="preserve"> زيادي با بقيه‌ِي روابط دارد. لذا در روايات هست كه اگر شما مي‌خواهيد كسي را بشناسيد ببينيد حلقه‌ي دوستان او چه كساني هستند. </w:t>
      </w:r>
      <w:r w:rsidR="003C4A9A" w:rsidRPr="00A41933">
        <w:rPr>
          <w:rFonts w:ascii="IRBadr" w:hAnsi="IRBadr" w:hint="cs"/>
          <w:color w:val="000000"/>
          <w:rtl/>
        </w:rPr>
        <w:t>معمولاً</w:t>
      </w:r>
      <w:r w:rsidRPr="00A41933">
        <w:rPr>
          <w:rFonts w:ascii="IRBadr" w:hAnsi="IRBadr" w:hint="cs"/>
          <w:color w:val="000000"/>
          <w:rtl/>
        </w:rPr>
        <w:t xml:space="preserve"> انسان گاهي ده بيست عدد رفيق دارد و گاهي </w:t>
      </w:r>
      <w:r w:rsidR="003C4A9A" w:rsidRPr="00A41933">
        <w:rPr>
          <w:rFonts w:ascii="IRBadr" w:hAnsi="IRBadr" w:hint="cs"/>
          <w:color w:val="000000"/>
          <w:rtl/>
        </w:rPr>
        <w:t>کم‌وزیاد</w:t>
      </w:r>
      <w:r w:rsidRPr="00A41933">
        <w:rPr>
          <w:rFonts w:ascii="IRBadr" w:hAnsi="IRBadr" w:hint="cs"/>
          <w:color w:val="000000"/>
          <w:rtl/>
        </w:rPr>
        <w:t xml:space="preserve"> مي‌شود. اين حلقه‌ي دوستان انسان، معرف شخصيت انسان هستند. از پيامبر خدا صلي الله عليه و آله نقل است كه فرمود: </w:t>
      </w:r>
      <w:r w:rsidR="001C49AB" w:rsidRPr="00A41933">
        <w:rPr>
          <w:rFonts w:ascii="IRBadr" w:hAnsi="IRBadr" w:hint="cs"/>
          <w:color w:val="000000"/>
          <w:rtl/>
        </w:rPr>
        <w:t>(</w:t>
      </w:r>
      <w:r w:rsidR="001C49AB" w:rsidRPr="00A41933">
        <w:rPr>
          <w:rFonts w:ascii="IRBadr" w:hAnsi="IRBadr"/>
          <w:b/>
          <w:bCs/>
          <w:color w:val="000000"/>
          <w:rtl/>
        </w:rPr>
        <w:t>فَإِنَّمَا يُعْرَفُ الرَّجُلُ بِأَشْكَالِهِ وَ أَقْرَانِه</w:t>
      </w:r>
      <w:r w:rsidR="001C49AB" w:rsidRPr="00A41933">
        <w:rPr>
          <w:rFonts w:ascii="IRBadr" w:hAnsi="IRBadr" w:hint="cs"/>
          <w:color w:val="000000"/>
          <w:rtl/>
        </w:rPr>
        <w:t>)</w:t>
      </w:r>
      <w:r w:rsidR="001C49AB" w:rsidRPr="00A41933">
        <w:rPr>
          <w:rFonts w:ascii="IRBadr" w:hAnsi="IRBadr"/>
          <w:color w:val="000000"/>
          <w:rtl/>
        </w:rPr>
        <w:t>‏</w:t>
      </w:r>
      <w:r w:rsidR="001C49AB" w:rsidRPr="00A41933">
        <w:rPr>
          <w:rStyle w:val="a7"/>
          <w:rFonts w:ascii="IRBadr" w:hAnsi="IRBadr"/>
          <w:color w:val="000000"/>
          <w:rtl/>
        </w:rPr>
        <w:footnoteReference w:id="4"/>
      </w:r>
      <w:r w:rsidRPr="00A41933">
        <w:rPr>
          <w:rFonts w:ascii="IRBadr" w:hAnsi="IRBadr" w:hint="cs"/>
          <w:color w:val="000000"/>
          <w:rtl/>
        </w:rPr>
        <w:t xml:space="preserve"> </w:t>
      </w:r>
      <w:r w:rsidR="003C4A9A" w:rsidRPr="00A41933">
        <w:rPr>
          <w:rFonts w:ascii="IRBadr" w:hAnsi="IRBadr" w:hint="cs"/>
          <w:color w:val="000000"/>
          <w:rtl/>
        </w:rPr>
        <w:t>این</w:t>
      </w:r>
      <w:r w:rsidR="001C49AB" w:rsidRPr="00A41933">
        <w:rPr>
          <w:rFonts w:ascii="IRBadr" w:hAnsi="IRBadr"/>
          <w:color w:val="000000"/>
        </w:rPr>
        <w:t xml:space="preserve"> </w:t>
      </w:r>
      <w:r w:rsidR="003C4A9A" w:rsidRPr="00A41933">
        <w:rPr>
          <w:rFonts w:ascii="IRBadr" w:hAnsi="IRBadr" w:hint="cs"/>
          <w:color w:val="000000"/>
          <w:rtl/>
        </w:rPr>
        <w:t>‌یک</w:t>
      </w:r>
      <w:r w:rsidRPr="00A41933">
        <w:rPr>
          <w:rFonts w:ascii="IRBadr" w:hAnsi="IRBadr" w:hint="cs"/>
          <w:color w:val="000000"/>
          <w:rtl/>
        </w:rPr>
        <w:t xml:space="preserve"> قاعده‌ي عقلي است. مي‌فرمايد: انسان‌ها را در آيينه‌ي دوستان و رفيقان او ببينيد. مي‌خواهيد ببينيد </w:t>
      </w:r>
      <w:r w:rsidRPr="00A41933">
        <w:rPr>
          <w:rFonts w:ascii="IRBadr" w:hAnsi="IRBadr" w:hint="cs"/>
          <w:color w:val="000000"/>
          <w:rtl/>
        </w:rPr>
        <w:lastRenderedPageBreak/>
        <w:t>اين شخص در چه مسيري حركت مي‌كند و آينده‌ي او چه مي‌شود، ببينيد در چه شبكه‌ي دوستي قرار دارد. عرض كردم اين دوستي زماني فقط يك دوستي ظاهري متعارف بود؛ ولي امروز اين دوستي در شبكه‌هاي اجتماعي و مجازي وج</w:t>
      </w:r>
      <w:r w:rsidR="003C4A9A" w:rsidRPr="00A41933">
        <w:rPr>
          <w:rFonts w:ascii="IRBadr" w:hAnsi="IRBadr" w:hint="cs"/>
          <w:color w:val="000000"/>
          <w:rtl/>
        </w:rPr>
        <w:t>ود دارد. گاهي</w:t>
      </w:r>
      <w:r w:rsidRPr="00A41933">
        <w:rPr>
          <w:rFonts w:ascii="IRBadr" w:hAnsi="IRBadr" w:hint="cs"/>
          <w:color w:val="000000"/>
          <w:rtl/>
        </w:rPr>
        <w:t xml:space="preserve"> اين دوستي حتي در ظاهر هم نمود پيدا نمي‌كند. شما نمي‌توانيد تشخيص دهيد كه فرزند شما در فضاي اجتماعي، حلقه‌ و رشته‌اي از دوستان دارد كه آن‌ها شخصيت او را مي‌سازند.</w:t>
      </w:r>
    </w:p>
    <w:p w:rsidR="000F523E" w:rsidRPr="00A41933" w:rsidRDefault="000F523E" w:rsidP="00E40407">
      <w:pPr>
        <w:pStyle w:val="4"/>
        <w:numPr>
          <w:ilvl w:val="0"/>
          <w:numId w:val="17"/>
        </w:numPr>
        <w:rPr>
          <w:rFonts w:cs="2  Badr"/>
          <w:rtl/>
        </w:rPr>
      </w:pPr>
      <w:bookmarkStart w:id="6" w:name="_Toc485439793"/>
      <w:r w:rsidRPr="00A41933">
        <w:rPr>
          <w:rFonts w:cs="2  Badr" w:hint="cs"/>
          <w:rtl/>
        </w:rPr>
        <w:t>دوستان، معرف شخصيت هر فرد</w:t>
      </w:r>
      <w:bookmarkEnd w:id="6"/>
    </w:p>
    <w:p w:rsidR="00E40407" w:rsidRPr="00A41933" w:rsidRDefault="008C64B2" w:rsidP="001C49AB">
      <w:pPr>
        <w:spacing w:after="160" w:line="256" w:lineRule="auto"/>
        <w:ind w:firstLine="0"/>
        <w:rPr>
          <w:rFonts w:ascii="IRBadr" w:hAnsi="IRBadr"/>
          <w:color w:val="000000"/>
          <w:rtl/>
        </w:rPr>
      </w:pPr>
      <w:r w:rsidRPr="00A41933">
        <w:rPr>
          <w:rFonts w:ascii="IRBadr" w:hAnsi="IRBadr" w:hint="cs"/>
          <w:color w:val="000000"/>
          <w:rtl/>
        </w:rPr>
        <w:t xml:space="preserve">آن دوستان، معرف درجه‌ِي فكر و شخصيت انسان هستند. </w:t>
      </w:r>
      <w:r w:rsidR="001C49AB" w:rsidRPr="00A41933">
        <w:rPr>
          <w:rFonts w:ascii="IRBadr" w:hAnsi="IRBadr" w:hint="cs"/>
          <w:color w:val="000000"/>
          <w:rtl/>
        </w:rPr>
        <w:t>(</w:t>
      </w:r>
      <w:r w:rsidR="001C49AB" w:rsidRPr="00A41933">
        <w:rPr>
          <w:rFonts w:ascii="IRBadr" w:hAnsi="IRBadr"/>
          <w:b/>
          <w:bCs/>
          <w:color w:val="000000"/>
          <w:rtl/>
        </w:rPr>
        <w:t>فَإِنَّمَا يُعْرَفُ الرَّجُلُ بِأَشْكَالِهِ وَ أَقْرَانِه</w:t>
      </w:r>
      <w:r w:rsidR="001C49AB" w:rsidRPr="00A41933">
        <w:rPr>
          <w:rFonts w:ascii="IRBadr" w:hAnsi="IRBadr" w:hint="cs"/>
          <w:color w:val="000000"/>
          <w:rtl/>
        </w:rPr>
        <w:t>)</w:t>
      </w:r>
      <w:r w:rsidRPr="00A41933">
        <w:rPr>
          <w:rFonts w:ascii="IRBadr" w:hAnsi="IRBadr" w:hint="cs"/>
          <w:color w:val="000000"/>
          <w:rtl/>
        </w:rPr>
        <w:t xml:space="preserve">. </w:t>
      </w:r>
      <w:r w:rsidR="001C49AB" w:rsidRPr="00A41933">
        <w:rPr>
          <w:rFonts w:ascii="IRBadr" w:hAnsi="IRBadr"/>
          <w:color w:val="000000"/>
        </w:rPr>
        <w:t>)</w:t>
      </w:r>
      <w:r w:rsidR="001C49AB" w:rsidRPr="00A41933">
        <w:rPr>
          <w:rFonts w:ascii="IRBadr" w:hAnsi="IRBadr" w:hint="cs"/>
          <w:color w:val="000000"/>
          <w:rtl/>
        </w:rPr>
        <w:t xml:space="preserve"> </w:t>
      </w:r>
      <w:r w:rsidR="001C49AB" w:rsidRPr="00A41933">
        <w:rPr>
          <w:rFonts w:ascii="IRBadr" w:hAnsi="IRBadr"/>
          <w:b/>
          <w:bCs/>
          <w:color w:val="000000"/>
          <w:rtl/>
        </w:rPr>
        <w:t>اخْتَبِرُوا النَّاسَ بِأَخْدَانِهِمْ فَإِنَّمَا يُخَادِنُ الرَّجُلُ مَنْ يُعْجِبُهُ نَحْوُه</w:t>
      </w:r>
      <w:r w:rsidR="001C49AB" w:rsidRPr="00A41933">
        <w:rPr>
          <w:rFonts w:ascii="IRBadr" w:hAnsi="IRBadr"/>
          <w:color w:val="000000"/>
        </w:rPr>
        <w:t>(</w:t>
      </w:r>
      <w:r w:rsidR="001C49AB" w:rsidRPr="00A41933">
        <w:rPr>
          <w:rFonts w:ascii="IRBadr" w:hAnsi="IRBadr"/>
          <w:color w:val="000000"/>
          <w:rtl/>
        </w:rPr>
        <w:t>‏</w:t>
      </w:r>
      <w:r w:rsidR="001C49AB" w:rsidRPr="00A41933">
        <w:rPr>
          <w:rStyle w:val="a7"/>
          <w:rFonts w:ascii="IRBadr" w:hAnsi="IRBadr"/>
          <w:color w:val="000000"/>
        </w:rPr>
        <w:footnoteReference w:id="5"/>
      </w:r>
      <w:r w:rsidR="00DA1998" w:rsidRPr="00A41933">
        <w:rPr>
          <w:rFonts w:ascii="IRBadr" w:hAnsi="IRBadr" w:hint="cs"/>
          <w:color w:val="000000"/>
          <w:rtl/>
        </w:rPr>
        <w:t xml:space="preserve"> مردم را به دوستانشان بي‌آزماييد و ببينيد دوستان او چه كساني هستند. </w:t>
      </w:r>
      <w:r w:rsidR="00DD469C" w:rsidRPr="00A41933">
        <w:rPr>
          <w:rFonts w:ascii="IRBadr" w:hAnsi="IRBadr" w:hint="cs"/>
          <w:color w:val="000000"/>
          <w:rtl/>
        </w:rPr>
        <w:t>آن‌قدر</w:t>
      </w:r>
      <w:r w:rsidR="00DA1998" w:rsidRPr="00A41933">
        <w:rPr>
          <w:rFonts w:ascii="IRBadr" w:hAnsi="IRBadr" w:hint="cs"/>
          <w:color w:val="000000"/>
          <w:rtl/>
        </w:rPr>
        <w:t xml:space="preserve"> اين دوستي‌هاي ويژه، نه آن روابط عام اجتماعي كه اثر داشت. اين محيط يك بخشي از آن است كه خيلي برجسته است. در اينجا دل به </w:t>
      </w:r>
      <w:r w:rsidR="003C4A9A" w:rsidRPr="00A41933">
        <w:rPr>
          <w:rFonts w:ascii="IRBadr" w:hAnsi="IRBadr" w:hint="cs"/>
          <w:color w:val="000000"/>
          <w:rtl/>
        </w:rPr>
        <w:t>دل‌سپرده</w:t>
      </w:r>
      <w:r w:rsidR="00DA1998" w:rsidRPr="00A41933">
        <w:rPr>
          <w:rFonts w:ascii="IRBadr" w:hAnsi="IRBadr" w:hint="cs"/>
          <w:color w:val="000000"/>
          <w:rtl/>
        </w:rPr>
        <w:t xml:space="preserve"> شده است. راحت و آسايش او اين است كه به رفيق خود برسد و با او درد و دل كند و به گفتگو بنشيند. احساس آرامش مي‌كند. اين فردي كه به حوزه‌ي رفاقت ما </w:t>
      </w:r>
      <w:r w:rsidR="003C4A9A" w:rsidRPr="00A41933">
        <w:rPr>
          <w:rFonts w:ascii="IRBadr" w:hAnsi="IRBadr" w:hint="cs"/>
          <w:color w:val="000000"/>
          <w:rtl/>
        </w:rPr>
        <w:t>واردشده</w:t>
      </w:r>
      <w:r w:rsidR="00DA1998" w:rsidRPr="00A41933">
        <w:rPr>
          <w:rFonts w:ascii="IRBadr" w:hAnsi="IRBadr" w:hint="cs"/>
          <w:color w:val="000000"/>
          <w:rtl/>
        </w:rPr>
        <w:t xml:space="preserve">، نقش او خيلي از عوامل ديگر بالاتر است. در روايات متعدد </w:t>
      </w:r>
      <w:r w:rsidR="003C4A9A" w:rsidRPr="00A41933">
        <w:rPr>
          <w:rFonts w:ascii="IRBadr" w:hAnsi="IRBadr" w:hint="cs"/>
          <w:color w:val="000000"/>
          <w:rtl/>
        </w:rPr>
        <w:t>نقل‌شده</w:t>
      </w:r>
      <w:r w:rsidR="00DA1998" w:rsidRPr="00A41933">
        <w:rPr>
          <w:rFonts w:ascii="IRBadr" w:hAnsi="IRBadr" w:hint="cs"/>
          <w:color w:val="000000"/>
          <w:rtl/>
        </w:rPr>
        <w:t xml:space="preserve"> است كه آينه‌ي شما دوستان شما هستند. معرف شخصيت فرزندان و خود شما، حلقه‌ي رفيقان و </w:t>
      </w:r>
      <w:r w:rsidR="003C4A9A" w:rsidRPr="00A41933">
        <w:rPr>
          <w:rFonts w:ascii="IRBadr" w:hAnsi="IRBadr" w:hint="cs"/>
          <w:color w:val="000000"/>
          <w:rtl/>
        </w:rPr>
        <w:t>هم‌نشینان</w:t>
      </w:r>
      <w:r w:rsidR="00DA1998" w:rsidRPr="00A41933">
        <w:rPr>
          <w:rFonts w:ascii="IRBadr" w:hAnsi="IRBadr" w:hint="cs"/>
          <w:color w:val="000000"/>
          <w:rtl/>
        </w:rPr>
        <w:t xml:space="preserve"> تو هستند. </w:t>
      </w:r>
    </w:p>
    <w:p w:rsidR="00E40407" w:rsidRPr="00A41933" w:rsidRDefault="00E40407" w:rsidP="00E40407">
      <w:pPr>
        <w:pStyle w:val="4"/>
        <w:numPr>
          <w:ilvl w:val="0"/>
          <w:numId w:val="17"/>
        </w:numPr>
        <w:rPr>
          <w:rFonts w:cs="2  Badr"/>
          <w:rtl/>
        </w:rPr>
      </w:pPr>
      <w:bookmarkStart w:id="7" w:name="_Toc485439794"/>
      <w:r w:rsidRPr="00A41933">
        <w:rPr>
          <w:rFonts w:cs="2  Badr" w:hint="cs"/>
          <w:rtl/>
        </w:rPr>
        <w:t>رابطه‌ي دين‌داري و دوستان</w:t>
      </w:r>
      <w:bookmarkEnd w:id="7"/>
    </w:p>
    <w:p w:rsidR="00E40407" w:rsidRPr="00A41933" w:rsidRDefault="00E40407" w:rsidP="001C49AB">
      <w:pPr>
        <w:spacing w:after="160" w:line="256" w:lineRule="auto"/>
        <w:ind w:firstLine="0"/>
        <w:rPr>
          <w:rFonts w:ascii="IRBadr" w:hAnsi="IRBadr"/>
          <w:color w:val="000000"/>
          <w:rtl/>
        </w:rPr>
      </w:pPr>
      <w:r w:rsidRPr="00A41933">
        <w:rPr>
          <w:rFonts w:ascii="IRBadr" w:hAnsi="IRBadr" w:hint="cs"/>
          <w:color w:val="000000"/>
          <w:rtl/>
        </w:rPr>
        <w:t>در روايت ديگري</w:t>
      </w:r>
      <w:r w:rsidR="00DA1998" w:rsidRPr="00A41933">
        <w:rPr>
          <w:rFonts w:ascii="IRBadr" w:hAnsi="IRBadr" w:hint="cs"/>
          <w:color w:val="000000"/>
          <w:rtl/>
        </w:rPr>
        <w:t xml:space="preserve"> از رسول خدا صلي الله عليه و آله </w:t>
      </w:r>
      <w:r w:rsidR="003C4A9A" w:rsidRPr="00A41933">
        <w:rPr>
          <w:rFonts w:ascii="IRBadr" w:hAnsi="IRBadr" w:hint="cs"/>
          <w:color w:val="000000"/>
          <w:rtl/>
        </w:rPr>
        <w:t>نقل‌شده</w:t>
      </w:r>
      <w:r w:rsidR="00DA1998" w:rsidRPr="00A41933">
        <w:rPr>
          <w:rFonts w:ascii="IRBadr" w:hAnsi="IRBadr" w:hint="cs"/>
          <w:color w:val="000000"/>
          <w:rtl/>
        </w:rPr>
        <w:t xml:space="preserve"> است كه </w:t>
      </w:r>
      <w:r w:rsidR="001C49AB" w:rsidRPr="00A41933">
        <w:rPr>
          <w:rFonts w:ascii="IRBadr" w:hAnsi="IRBadr" w:hint="cs"/>
          <w:color w:val="000000"/>
          <w:rtl/>
        </w:rPr>
        <w:t xml:space="preserve">( </w:t>
      </w:r>
      <w:r w:rsidR="001C49AB" w:rsidRPr="00A41933">
        <w:rPr>
          <w:rFonts w:ascii="IRBadr" w:hAnsi="IRBadr"/>
          <w:b/>
          <w:bCs/>
          <w:color w:val="000000"/>
          <w:rtl/>
        </w:rPr>
        <w:t>الْمَرْءُ عَلَى دِينِ خَلِيلِهِ وَ قَرِينِه</w:t>
      </w:r>
      <w:r w:rsidR="001C49AB" w:rsidRPr="00A41933">
        <w:rPr>
          <w:rFonts w:ascii="IRBadr" w:hAnsi="IRBadr"/>
          <w:color w:val="000000"/>
          <w:rtl/>
        </w:rPr>
        <w:t>‏</w:t>
      </w:r>
      <w:r w:rsidR="001C49AB" w:rsidRPr="00A41933">
        <w:rPr>
          <w:rFonts w:ascii="IRBadr" w:hAnsi="IRBadr" w:hint="cs"/>
          <w:color w:val="000000"/>
          <w:rtl/>
        </w:rPr>
        <w:t>)</w:t>
      </w:r>
      <w:r w:rsidR="001C49AB" w:rsidRPr="00A41933">
        <w:rPr>
          <w:rStyle w:val="a7"/>
          <w:rFonts w:ascii="IRBadr" w:hAnsi="IRBadr"/>
          <w:color w:val="000000"/>
          <w:rtl/>
        </w:rPr>
        <w:footnoteReference w:id="6"/>
      </w:r>
      <w:r w:rsidR="001C49AB" w:rsidRPr="00A41933">
        <w:rPr>
          <w:rFonts w:ascii="IRBadr" w:hAnsi="IRBadr" w:hint="cs"/>
          <w:color w:val="000000"/>
          <w:rtl/>
        </w:rPr>
        <w:t xml:space="preserve"> </w:t>
      </w:r>
      <w:r w:rsidR="00DA1998" w:rsidRPr="00A41933">
        <w:rPr>
          <w:rFonts w:ascii="IRBadr" w:hAnsi="IRBadr" w:hint="cs"/>
          <w:color w:val="000000"/>
          <w:rtl/>
        </w:rPr>
        <w:t xml:space="preserve">اين خيلي نكته‌ي بلندي است. همه‌ي اين را مي‌گويد كه دايره‌ي دوستان شما مهم‌ترين </w:t>
      </w:r>
      <w:r w:rsidR="003C4A9A" w:rsidRPr="00A41933">
        <w:rPr>
          <w:rFonts w:ascii="IRBadr" w:hAnsi="IRBadr" w:hint="cs"/>
          <w:color w:val="000000"/>
          <w:rtl/>
        </w:rPr>
        <w:t>تأثیر</w:t>
      </w:r>
      <w:r w:rsidR="00DA1998" w:rsidRPr="00A41933">
        <w:rPr>
          <w:rFonts w:ascii="IRBadr" w:hAnsi="IRBadr" w:hint="cs"/>
          <w:color w:val="000000"/>
          <w:rtl/>
        </w:rPr>
        <w:t xml:space="preserve"> را در رفتار و شخصيت شما دارد. اينجا بايد مديريت شود. </w:t>
      </w:r>
      <w:r w:rsidR="00DD469C" w:rsidRPr="00A41933">
        <w:rPr>
          <w:rFonts w:ascii="IRBadr" w:hAnsi="IRBadr" w:hint="cs"/>
          <w:color w:val="000000"/>
          <w:rtl/>
        </w:rPr>
        <w:t>آن‌قدر</w:t>
      </w:r>
      <w:r w:rsidR="00DA1998" w:rsidRPr="00A41933">
        <w:rPr>
          <w:rFonts w:ascii="IRBadr" w:hAnsi="IRBadr" w:hint="cs"/>
          <w:color w:val="000000"/>
          <w:rtl/>
        </w:rPr>
        <w:t xml:space="preserve"> اين قصه بالاست كه </w:t>
      </w:r>
      <w:r w:rsidR="001C49AB" w:rsidRPr="00A41933">
        <w:rPr>
          <w:rFonts w:ascii="IRBadr" w:hAnsi="IRBadr" w:hint="cs"/>
          <w:color w:val="000000"/>
          <w:rtl/>
        </w:rPr>
        <w:t xml:space="preserve">( </w:t>
      </w:r>
      <w:r w:rsidR="001C49AB" w:rsidRPr="00A41933">
        <w:rPr>
          <w:rFonts w:ascii="IRBadr" w:hAnsi="IRBadr"/>
          <w:b/>
          <w:bCs/>
          <w:color w:val="000000"/>
          <w:rtl/>
        </w:rPr>
        <w:t>الْمَرْءُ عَلَى دِينِ خَلِيلِهِ وَ قَرِينِه</w:t>
      </w:r>
      <w:r w:rsidR="001C49AB" w:rsidRPr="00A41933">
        <w:rPr>
          <w:rFonts w:ascii="IRBadr" w:hAnsi="IRBadr"/>
          <w:color w:val="000000"/>
          <w:rtl/>
        </w:rPr>
        <w:t>‏</w:t>
      </w:r>
      <w:r w:rsidR="001C49AB" w:rsidRPr="00A41933">
        <w:rPr>
          <w:rFonts w:ascii="IRBadr" w:hAnsi="IRBadr" w:hint="cs"/>
          <w:color w:val="000000"/>
          <w:rtl/>
        </w:rPr>
        <w:t>)</w:t>
      </w:r>
      <w:r w:rsidR="00DA1998" w:rsidRPr="00A41933">
        <w:rPr>
          <w:rFonts w:ascii="IRBadr" w:hAnsi="IRBadr" w:hint="cs"/>
          <w:color w:val="000000"/>
          <w:rtl/>
        </w:rPr>
        <w:t xml:space="preserve"> مي‌فرمايد: دين انسان دين دوستان اوست. دين ما و شما، دين </w:t>
      </w:r>
      <w:r w:rsidR="003C4A9A" w:rsidRPr="00A41933">
        <w:rPr>
          <w:rFonts w:ascii="IRBadr" w:hAnsi="IRBadr" w:hint="cs"/>
          <w:color w:val="000000"/>
          <w:rtl/>
        </w:rPr>
        <w:t>هم‌نشینان</w:t>
      </w:r>
      <w:r w:rsidR="00DA1998" w:rsidRPr="00A41933">
        <w:rPr>
          <w:rFonts w:ascii="IRBadr" w:hAnsi="IRBadr" w:hint="cs"/>
          <w:color w:val="000000"/>
          <w:rtl/>
        </w:rPr>
        <w:t xml:space="preserve"> ماست. رفيقان و دوستان ماست. رفيقان و </w:t>
      </w:r>
      <w:r w:rsidR="003C4A9A" w:rsidRPr="00A41933">
        <w:rPr>
          <w:rFonts w:ascii="IRBadr" w:hAnsi="IRBadr" w:hint="cs"/>
          <w:color w:val="000000"/>
          <w:rtl/>
        </w:rPr>
        <w:t>هم‌نشینان</w:t>
      </w:r>
      <w:r w:rsidR="00DA1998" w:rsidRPr="00A41933">
        <w:rPr>
          <w:rFonts w:ascii="IRBadr" w:hAnsi="IRBadr" w:hint="cs"/>
          <w:color w:val="000000"/>
          <w:rtl/>
        </w:rPr>
        <w:t xml:space="preserve"> ما و شما آيينه‌ي ما هستند و </w:t>
      </w:r>
      <w:r w:rsidR="003C4A9A" w:rsidRPr="00A41933">
        <w:rPr>
          <w:rFonts w:ascii="IRBadr" w:hAnsi="IRBadr" w:hint="cs"/>
          <w:color w:val="000000"/>
          <w:rtl/>
        </w:rPr>
        <w:t>هم‌زمان</w:t>
      </w:r>
      <w:r w:rsidR="00DA1998" w:rsidRPr="00A41933">
        <w:rPr>
          <w:rFonts w:ascii="IRBadr" w:hAnsi="IRBadr" w:hint="cs"/>
          <w:color w:val="000000"/>
          <w:rtl/>
        </w:rPr>
        <w:t xml:space="preserve">، عامل ساخت شخصيت و رفتار ما هستند. </w:t>
      </w:r>
      <w:r w:rsidR="003C4A9A" w:rsidRPr="00A41933">
        <w:rPr>
          <w:rFonts w:ascii="IRBadr" w:hAnsi="IRBadr" w:hint="cs"/>
          <w:color w:val="000000"/>
          <w:rtl/>
        </w:rPr>
        <w:t>این‌قدر</w:t>
      </w:r>
      <w:r w:rsidR="00DA1998" w:rsidRPr="00A41933">
        <w:rPr>
          <w:rFonts w:ascii="IRBadr" w:hAnsi="IRBadr" w:hint="cs"/>
          <w:color w:val="000000"/>
          <w:rtl/>
        </w:rPr>
        <w:t xml:space="preserve"> اثر دارد. شما وارد تاريخ هم كه بشويد مي‌بينيد </w:t>
      </w:r>
      <w:r w:rsidR="00DA1998" w:rsidRPr="00A41933">
        <w:rPr>
          <w:rFonts w:ascii="IRBadr" w:hAnsi="IRBadr" w:hint="cs"/>
          <w:color w:val="000000"/>
          <w:rtl/>
        </w:rPr>
        <w:lastRenderedPageBreak/>
        <w:t xml:space="preserve">يك رفاقت، انسان را از اوج، به دره سوق مي‌دهد. قصه‌ي پسر نوح كه شنيده‌ايد. يك رفاقت و دوستي مي‌تواند فردي را از سقوط قطعي نجات دهد. </w:t>
      </w:r>
      <w:r w:rsidR="001C49AB" w:rsidRPr="00A41933">
        <w:rPr>
          <w:rFonts w:ascii="IRBadr" w:hAnsi="IRBadr" w:hint="cs"/>
          <w:color w:val="000000"/>
          <w:rtl/>
        </w:rPr>
        <w:t xml:space="preserve">( </w:t>
      </w:r>
      <w:r w:rsidR="001C49AB" w:rsidRPr="00A41933">
        <w:rPr>
          <w:rFonts w:ascii="IRBadr" w:hAnsi="IRBadr"/>
          <w:b/>
          <w:bCs/>
          <w:color w:val="000000"/>
          <w:rtl/>
        </w:rPr>
        <w:t>الْمَرْءُ عَلَى دِينِ خَلِيلِهِ وَ قَرِينِه</w:t>
      </w:r>
      <w:r w:rsidR="001C49AB" w:rsidRPr="00A41933">
        <w:rPr>
          <w:rFonts w:ascii="IRBadr" w:hAnsi="IRBadr"/>
          <w:color w:val="000000"/>
          <w:rtl/>
        </w:rPr>
        <w:t>‏</w:t>
      </w:r>
      <w:r w:rsidR="001C49AB" w:rsidRPr="00A41933">
        <w:rPr>
          <w:rFonts w:ascii="IRBadr" w:hAnsi="IRBadr" w:hint="cs"/>
          <w:color w:val="000000"/>
          <w:rtl/>
        </w:rPr>
        <w:t>)</w:t>
      </w:r>
      <w:r w:rsidR="00DA1998" w:rsidRPr="00A41933">
        <w:rPr>
          <w:rFonts w:ascii="IRBadr" w:hAnsi="IRBadr" w:hint="cs"/>
          <w:color w:val="000000"/>
          <w:rtl/>
        </w:rPr>
        <w:t xml:space="preserve"> </w:t>
      </w:r>
    </w:p>
    <w:p w:rsidR="00E40407" w:rsidRPr="00A41933" w:rsidRDefault="00E40407" w:rsidP="00E40407">
      <w:pPr>
        <w:pStyle w:val="4"/>
        <w:numPr>
          <w:ilvl w:val="0"/>
          <w:numId w:val="17"/>
        </w:numPr>
        <w:rPr>
          <w:rFonts w:cs="2  Badr"/>
          <w:rtl/>
        </w:rPr>
      </w:pPr>
      <w:bookmarkStart w:id="8" w:name="_Toc485439795"/>
      <w:r w:rsidRPr="00A41933">
        <w:rPr>
          <w:rFonts w:cs="2  Badr" w:hint="cs"/>
          <w:rtl/>
        </w:rPr>
        <w:t>دوستي و روز قيامت</w:t>
      </w:r>
      <w:bookmarkEnd w:id="8"/>
    </w:p>
    <w:p w:rsidR="00DA1998" w:rsidRPr="00A41933" w:rsidRDefault="00DA1998" w:rsidP="0020283D">
      <w:pPr>
        <w:spacing w:after="160" w:line="256" w:lineRule="auto"/>
        <w:ind w:firstLine="0"/>
        <w:rPr>
          <w:rFonts w:ascii="IRBadr" w:hAnsi="IRBadr"/>
          <w:color w:val="000000"/>
          <w:rtl/>
        </w:rPr>
      </w:pPr>
      <w:r w:rsidRPr="00A41933">
        <w:rPr>
          <w:rFonts w:ascii="IRBadr" w:hAnsi="IRBadr" w:hint="cs"/>
          <w:color w:val="000000"/>
          <w:rtl/>
        </w:rPr>
        <w:t xml:space="preserve">قصه </w:t>
      </w:r>
      <w:r w:rsidR="00DD469C" w:rsidRPr="00A41933">
        <w:rPr>
          <w:rFonts w:ascii="IRBadr" w:hAnsi="IRBadr" w:hint="cs"/>
          <w:color w:val="000000"/>
          <w:rtl/>
        </w:rPr>
        <w:t>آن‌قدر</w:t>
      </w:r>
      <w:r w:rsidRPr="00A41933">
        <w:rPr>
          <w:rFonts w:ascii="IRBadr" w:hAnsi="IRBadr" w:hint="cs"/>
          <w:color w:val="000000"/>
          <w:rtl/>
        </w:rPr>
        <w:t xml:space="preserve"> مهم و اثرگذار است كه </w:t>
      </w:r>
      <w:r w:rsidR="003C4A9A" w:rsidRPr="00A41933">
        <w:rPr>
          <w:rFonts w:ascii="IRBadr" w:hAnsi="IRBadr" w:hint="cs"/>
          <w:color w:val="000000"/>
          <w:rtl/>
        </w:rPr>
        <w:t>درصحنه‌ی</w:t>
      </w:r>
      <w:r w:rsidRPr="00A41933">
        <w:rPr>
          <w:rFonts w:ascii="IRBadr" w:hAnsi="IRBadr" w:hint="cs"/>
          <w:color w:val="000000"/>
          <w:rtl/>
        </w:rPr>
        <w:t xml:space="preserve"> قيامت، كساني مي‌گويند </w:t>
      </w:r>
      <w:r w:rsidR="001C49AB" w:rsidRPr="00A41933">
        <w:rPr>
          <w:rFonts w:ascii="IRBadr" w:hAnsi="IRBadr"/>
          <w:color w:val="000000"/>
          <w:rtl/>
        </w:rPr>
        <w:t xml:space="preserve"> </w:t>
      </w:r>
      <w:r w:rsidR="001C49AB" w:rsidRPr="00A41933">
        <w:rPr>
          <w:rFonts w:ascii="IRBadr" w:hAnsi="IRBadr"/>
          <w:color w:val="000000"/>
        </w:rPr>
        <w:t>)</w:t>
      </w:r>
      <w:r w:rsidR="001C49AB" w:rsidRPr="00A41933">
        <w:rPr>
          <w:rFonts w:ascii="IRBadr" w:hAnsi="IRBadr"/>
          <w:b/>
          <w:bCs/>
          <w:color w:val="000000"/>
          <w:rtl/>
        </w:rPr>
        <w:t>يا وَيْلَتى‏ لَيْتَني‏ لَمْ أَتَّخِذْ فُلاناً خَليلا</w:t>
      </w:r>
      <w:r w:rsidR="0020283D" w:rsidRPr="00A41933">
        <w:rPr>
          <w:rFonts w:ascii="IRBadr" w:hAnsi="IRBadr" w:hint="cs"/>
          <w:color w:val="000000"/>
          <w:rtl/>
        </w:rPr>
        <w:t>)</w:t>
      </w:r>
      <w:r w:rsidR="0020283D" w:rsidRPr="00A41933">
        <w:rPr>
          <w:rStyle w:val="a7"/>
          <w:rFonts w:ascii="IRBadr" w:hAnsi="IRBadr"/>
          <w:color w:val="000000"/>
          <w:rtl/>
        </w:rPr>
        <w:footnoteReference w:id="7"/>
      </w:r>
      <w:r w:rsidR="0020283D" w:rsidRPr="00A41933">
        <w:rPr>
          <w:rFonts w:ascii="IRBadr" w:hAnsi="IRBadr" w:hint="cs"/>
          <w:color w:val="000000"/>
          <w:rtl/>
        </w:rPr>
        <w:t xml:space="preserve"> </w:t>
      </w:r>
      <w:r w:rsidR="006A412D" w:rsidRPr="00A41933">
        <w:rPr>
          <w:rFonts w:ascii="IRBadr" w:hAnsi="IRBadr" w:hint="cs"/>
          <w:color w:val="000000"/>
          <w:rtl/>
        </w:rPr>
        <w:t xml:space="preserve">يكي از حسرت‌هاي گمراهان در قيامت اين است. اين نكته‌ي بسيار مهمي است كه در آن شريفه آمده است. حسرت مي‌خورد و مي‌گويد </w:t>
      </w:r>
      <w:r w:rsidR="003C4A9A" w:rsidRPr="00A41933">
        <w:rPr>
          <w:rFonts w:ascii="IRBadr" w:hAnsi="IRBadr" w:hint="cs"/>
          <w:color w:val="000000"/>
          <w:rtl/>
        </w:rPr>
        <w:t>ای‌کاش</w:t>
      </w:r>
      <w:r w:rsidR="006A412D" w:rsidRPr="00A41933">
        <w:rPr>
          <w:rFonts w:ascii="IRBadr" w:hAnsi="IRBadr" w:hint="cs"/>
          <w:color w:val="000000"/>
          <w:rtl/>
        </w:rPr>
        <w:t xml:space="preserve"> اين گمراه را به دوستي نگرفته بودم. اين دوست بود كه مرا به بدترين راه‌ها كشاند. جوان سالم در مسير درس، با يك دوست به مسيري مي‌افتد كه در آخر به اعتياد سر در </w:t>
      </w:r>
      <w:r w:rsidR="003C4A9A" w:rsidRPr="00A41933">
        <w:rPr>
          <w:rFonts w:ascii="IRBadr" w:hAnsi="IRBadr" w:hint="cs"/>
          <w:color w:val="000000"/>
          <w:rtl/>
        </w:rPr>
        <w:t>می‌آورد</w:t>
      </w:r>
      <w:r w:rsidR="006A412D" w:rsidRPr="00A41933">
        <w:rPr>
          <w:rFonts w:ascii="IRBadr" w:hAnsi="IRBadr" w:hint="cs"/>
          <w:color w:val="000000"/>
          <w:rtl/>
        </w:rPr>
        <w:t xml:space="preserve"> كه همه‌ي زندگي او به فنا مي‌رود. جوان اهل مسجد و محراب و رمضان، با </w:t>
      </w:r>
      <w:r w:rsidR="003C4A9A" w:rsidRPr="00A41933">
        <w:rPr>
          <w:rFonts w:ascii="IRBadr" w:hAnsi="IRBadr" w:hint="cs"/>
          <w:color w:val="000000"/>
          <w:rtl/>
        </w:rPr>
        <w:t>یک‌رشته</w:t>
      </w:r>
      <w:r w:rsidR="006A412D" w:rsidRPr="00A41933">
        <w:rPr>
          <w:rFonts w:ascii="IRBadr" w:hAnsi="IRBadr" w:hint="cs"/>
          <w:color w:val="000000"/>
          <w:rtl/>
        </w:rPr>
        <w:t xml:space="preserve">‌ي دوستي، سر از اسفل دركات جهنم در مي‌آورد. در فساد و فحشا غرق مي‌شود. با </w:t>
      </w:r>
      <w:r w:rsidR="003C4A9A" w:rsidRPr="00A41933">
        <w:rPr>
          <w:rFonts w:ascii="IRBadr" w:hAnsi="IRBadr" w:hint="cs"/>
          <w:color w:val="000000"/>
          <w:rtl/>
        </w:rPr>
        <w:t>یک‌رشته</w:t>
      </w:r>
      <w:r w:rsidR="006A412D" w:rsidRPr="00A41933">
        <w:rPr>
          <w:rFonts w:ascii="IRBadr" w:hAnsi="IRBadr" w:hint="cs"/>
          <w:color w:val="000000"/>
          <w:rtl/>
        </w:rPr>
        <w:t xml:space="preserve">‌ي دوستي در فضاي مجازي، طومار زندگي معنوي كسي </w:t>
      </w:r>
      <w:r w:rsidR="003C4A9A" w:rsidRPr="00A41933">
        <w:rPr>
          <w:rFonts w:ascii="IRBadr" w:hAnsi="IRBadr" w:hint="cs"/>
          <w:color w:val="000000"/>
          <w:rtl/>
        </w:rPr>
        <w:t>درهم‌پیچیده</w:t>
      </w:r>
      <w:r w:rsidR="006A412D" w:rsidRPr="00A41933">
        <w:rPr>
          <w:rFonts w:ascii="IRBadr" w:hAnsi="IRBadr" w:hint="cs"/>
          <w:color w:val="000000"/>
          <w:rtl/>
        </w:rPr>
        <w:t xml:space="preserve"> مي‌شود. </w:t>
      </w:r>
      <w:r w:rsidR="0020283D" w:rsidRPr="00A41933">
        <w:rPr>
          <w:rFonts w:ascii="IRBadr" w:hAnsi="IRBadr" w:hint="cs"/>
          <w:color w:val="000000"/>
          <w:rtl/>
        </w:rPr>
        <w:t xml:space="preserve">( </w:t>
      </w:r>
      <w:r w:rsidR="0020283D" w:rsidRPr="00A41933">
        <w:rPr>
          <w:rFonts w:ascii="IRBadr" w:hAnsi="IRBadr"/>
          <w:b/>
          <w:bCs/>
          <w:color w:val="000000"/>
          <w:rtl/>
        </w:rPr>
        <w:t>الْمَرْءُ عَلَى دِينِ خَلِيلِهِ وَ قَرِينِه</w:t>
      </w:r>
      <w:r w:rsidR="0020283D" w:rsidRPr="00A41933">
        <w:rPr>
          <w:rFonts w:ascii="IRBadr" w:hAnsi="IRBadr"/>
          <w:color w:val="000000"/>
          <w:rtl/>
        </w:rPr>
        <w:t>‏</w:t>
      </w:r>
      <w:r w:rsidR="0020283D" w:rsidRPr="00A41933">
        <w:rPr>
          <w:rFonts w:ascii="IRBadr" w:hAnsi="IRBadr" w:hint="cs"/>
          <w:color w:val="000000"/>
          <w:rtl/>
        </w:rPr>
        <w:t xml:space="preserve">) </w:t>
      </w:r>
      <w:r w:rsidR="006A412D" w:rsidRPr="00A41933">
        <w:rPr>
          <w:rFonts w:ascii="IRBadr" w:hAnsi="IRBadr" w:hint="cs"/>
          <w:color w:val="000000"/>
          <w:rtl/>
        </w:rPr>
        <w:t xml:space="preserve">و در روز قيامت مي‌گويد: </w:t>
      </w:r>
      <w:r w:rsidR="003C4A9A" w:rsidRPr="00A41933">
        <w:rPr>
          <w:rFonts w:ascii="IRBadr" w:hAnsi="IRBadr" w:hint="cs"/>
          <w:color w:val="000000"/>
          <w:rtl/>
        </w:rPr>
        <w:t>ای‌کاش</w:t>
      </w:r>
      <w:r w:rsidR="006A412D" w:rsidRPr="00A41933">
        <w:rPr>
          <w:rFonts w:ascii="IRBadr" w:hAnsi="IRBadr" w:hint="cs"/>
          <w:color w:val="000000"/>
          <w:rtl/>
        </w:rPr>
        <w:t xml:space="preserve"> اين را به دوستي نمي‌گرفتم.</w:t>
      </w:r>
    </w:p>
    <w:p w:rsidR="00E40407" w:rsidRPr="00A41933" w:rsidRDefault="00E40407" w:rsidP="00E40407">
      <w:pPr>
        <w:pStyle w:val="3"/>
        <w:rPr>
          <w:rtl/>
        </w:rPr>
      </w:pPr>
      <w:bookmarkStart w:id="9" w:name="_Toc485439796"/>
      <w:r w:rsidRPr="00A41933">
        <w:rPr>
          <w:rFonts w:hint="cs"/>
          <w:rtl/>
        </w:rPr>
        <w:t>لزوم كنترل و مديريت دوستي</w:t>
      </w:r>
      <w:bookmarkEnd w:id="9"/>
    </w:p>
    <w:p w:rsidR="006A412D" w:rsidRPr="00A41933" w:rsidRDefault="006A412D" w:rsidP="0020283D">
      <w:pPr>
        <w:spacing w:after="160" w:line="256" w:lineRule="auto"/>
        <w:ind w:firstLine="0"/>
        <w:rPr>
          <w:rFonts w:ascii="IRBadr" w:hAnsi="IRBadr"/>
          <w:color w:val="000000"/>
          <w:rtl/>
        </w:rPr>
      </w:pPr>
      <w:r w:rsidRPr="00A41933">
        <w:rPr>
          <w:rFonts w:ascii="IRBadr" w:hAnsi="IRBadr" w:hint="cs"/>
          <w:color w:val="000000"/>
          <w:rtl/>
        </w:rPr>
        <w:t xml:space="preserve">تا اينجا نتيجه اين است كه جوان عزيز، دختر و پسر بزرگوار، همه‌ي بزرگان و خود ما، حلقه‌ي دوستان و رفقا و نديمان و </w:t>
      </w:r>
      <w:r w:rsidR="003C4A9A" w:rsidRPr="00A41933">
        <w:rPr>
          <w:rFonts w:ascii="IRBadr" w:hAnsi="IRBadr" w:hint="cs"/>
          <w:color w:val="000000"/>
          <w:rtl/>
        </w:rPr>
        <w:t>هم‌نشینان</w:t>
      </w:r>
      <w:r w:rsidRPr="00A41933">
        <w:rPr>
          <w:rFonts w:ascii="IRBadr" w:hAnsi="IRBadr" w:hint="cs"/>
          <w:color w:val="000000"/>
          <w:rtl/>
        </w:rPr>
        <w:t xml:space="preserve"> و نزديكان در دوستي ما اين مهم‌ترين اثر را در زندگي فردي، اجتماعي و </w:t>
      </w:r>
      <w:r w:rsidR="003C4A9A" w:rsidRPr="00A41933">
        <w:rPr>
          <w:rFonts w:ascii="IRBadr" w:hAnsi="IRBadr" w:hint="cs"/>
          <w:color w:val="000000"/>
          <w:rtl/>
        </w:rPr>
        <w:t>خانوادگی</w:t>
      </w:r>
      <w:r w:rsidRPr="00A41933">
        <w:rPr>
          <w:rFonts w:ascii="IRBadr" w:hAnsi="IRBadr" w:hint="cs"/>
          <w:color w:val="000000"/>
          <w:rtl/>
        </w:rPr>
        <w:t xml:space="preserve"> دارد. اين حلقه‌ي دوستي، نمي‌توان نسبت به آن بي‌تفاوت ماند. اين حلقه بايد مديريت شود. انسان‌هاي بزرگ كساني هستند كه دوستي‌هاي خود را مديريت مي‌كنند. برادران و خواهران گرامي دوستي ما و شما يك امانت الهي است. ما به دوستان و نديمان و </w:t>
      </w:r>
      <w:r w:rsidR="003C4A9A" w:rsidRPr="00A41933">
        <w:rPr>
          <w:rFonts w:ascii="IRBadr" w:hAnsi="IRBadr" w:hint="cs"/>
          <w:color w:val="000000"/>
          <w:rtl/>
        </w:rPr>
        <w:t>هم‌نشینان</w:t>
      </w:r>
      <w:r w:rsidRPr="00A41933">
        <w:rPr>
          <w:rFonts w:ascii="IRBadr" w:hAnsi="IRBadr" w:hint="cs"/>
          <w:color w:val="000000"/>
          <w:rtl/>
        </w:rPr>
        <w:t xml:space="preserve">، نياز داريم. اما اين دوستي </w:t>
      </w:r>
      <w:r w:rsidR="003C4A9A" w:rsidRPr="00A41933">
        <w:rPr>
          <w:rFonts w:ascii="IRBadr" w:hAnsi="IRBadr" w:hint="cs"/>
          <w:color w:val="000000"/>
          <w:rtl/>
        </w:rPr>
        <w:t>به‌عنوان</w:t>
      </w:r>
      <w:r w:rsidRPr="00A41933">
        <w:rPr>
          <w:rFonts w:ascii="IRBadr" w:hAnsi="IRBadr" w:hint="cs"/>
          <w:color w:val="000000"/>
          <w:rtl/>
        </w:rPr>
        <w:t xml:space="preserve"> امانت الهي، بايد مديريت و كنترل شود. فكر نكنيم كه </w:t>
      </w:r>
      <w:r w:rsidR="003C4A9A" w:rsidRPr="00A41933">
        <w:rPr>
          <w:rFonts w:ascii="IRBadr" w:hAnsi="IRBadr" w:hint="cs"/>
          <w:color w:val="000000"/>
          <w:rtl/>
        </w:rPr>
        <w:t>همین‌طور</w:t>
      </w:r>
      <w:r w:rsidRPr="00A41933">
        <w:rPr>
          <w:rFonts w:ascii="IRBadr" w:hAnsi="IRBadr" w:hint="cs"/>
          <w:color w:val="000000"/>
          <w:rtl/>
        </w:rPr>
        <w:t xml:space="preserve"> دوستي بايد به حال خود رها شود و به </w:t>
      </w:r>
      <w:r w:rsidR="003C4A9A" w:rsidRPr="00A41933">
        <w:rPr>
          <w:rFonts w:ascii="IRBadr" w:hAnsi="IRBadr" w:hint="cs"/>
          <w:color w:val="000000"/>
          <w:rtl/>
        </w:rPr>
        <w:t>هرکسی</w:t>
      </w:r>
      <w:r w:rsidRPr="00A41933">
        <w:rPr>
          <w:rFonts w:ascii="IRBadr" w:hAnsi="IRBadr" w:hint="cs"/>
          <w:color w:val="000000"/>
          <w:rtl/>
        </w:rPr>
        <w:t xml:space="preserve"> مي‌توان رفاقت كرد. كودك شما در دبستان و دبيرستان، جوان شما در محيط دانشگاه و محيط كار و همه‌ي ما در هر جا كه هستيم </w:t>
      </w:r>
      <w:r w:rsidR="003C4A9A" w:rsidRPr="00A41933">
        <w:rPr>
          <w:rFonts w:ascii="IRBadr" w:hAnsi="IRBadr" w:hint="cs"/>
          <w:color w:val="000000"/>
          <w:rtl/>
        </w:rPr>
        <w:t>به‌ناچار</w:t>
      </w:r>
      <w:r w:rsidRPr="00A41933">
        <w:rPr>
          <w:rFonts w:ascii="IRBadr" w:hAnsi="IRBadr" w:hint="cs"/>
          <w:color w:val="000000"/>
          <w:rtl/>
        </w:rPr>
        <w:t xml:space="preserve"> دوستاني داريم. اين نياز بشر است؛ اما حلقه‌ِي دوستي بايد مديريت شود. بايد كنترل شود. ملاك و شاخص دارد. اسلام نيامده كه بگويد دوست</w:t>
      </w:r>
      <w:r w:rsidR="009C76CC" w:rsidRPr="00A41933">
        <w:rPr>
          <w:rFonts w:ascii="IRBadr" w:hAnsi="IRBadr" w:hint="cs"/>
          <w:color w:val="000000"/>
          <w:rtl/>
        </w:rPr>
        <w:t>ي</w:t>
      </w:r>
      <w:r w:rsidRPr="00A41933">
        <w:rPr>
          <w:rFonts w:ascii="IRBadr" w:hAnsi="IRBadr" w:hint="cs"/>
          <w:color w:val="000000"/>
          <w:rtl/>
        </w:rPr>
        <w:t xml:space="preserve"> نداشته </w:t>
      </w:r>
      <w:r w:rsidRPr="00A41933">
        <w:rPr>
          <w:rFonts w:ascii="IRBadr" w:hAnsi="IRBadr" w:hint="cs"/>
          <w:color w:val="000000"/>
          <w:rtl/>
        </w:rPr>
        <w:lastRenderedPageBreak/>
        <w:t xml:space="preserve">باش. </w:t>
      </w:r>
      <w:r w:rsidR="003C4A9A" w:rsidRPr="00A41933">
        <w:rPr>
          <w:rFonts w:ascii="IRBadr" w:hAnsi="IRBadr" w:hint="cs"/>
          <w:color w:val="000000"/>
          <w:rtl/>
        </w:rPr>
        <w:t>به‌عکس</w:t>
      </w:r>
      <w:r w:rsidR="009C76CC" w:rsidRPr="00A41933">
        <w:rPr>
          <w:rFonts w:ascii="IRBadr" w:hAnsi="IRBadr" w:hint="cs"/>
          <w:color w:val="000000"/>
          <w:rtl/>
        </w:rPr>
        <w:t>،</w:t>
      </w:r>
      <w:r w:rsidRPr="00A41933">
        <w:rPr>
          <w:rFonts w:ascii="IRBadr" w:hAnsi="IRBadr" w:hint="cs"/>
          <w:color w:val="000000"/>
          <w:rtl/>
        </w:rPr>
        <w:t xml:space="preserve"> اسلام به دوستي خيلي </w:t>
      </w:r>
      <w:r w:rsidR="003C4A9A" w:rsidRPr="00A41933">
        <w:rPr>
          <w:rFonts w:ascii="IRBadr" w:hAnsi="IRBadr" w:hint="cs"/>
          <w:color w:val="000000"/>
          <w:rtl/>
        </w:rPr>
        <w:t>تأکید</w:t>
      </w:r>
      <w:r w:rsidRPr="00A41933">
        <w:rPr>
          <w:rFonts w:ascii="IRBadr" w:hAnsi="IRBadr" w:hint="cs"/>
          <w:color w:val="000000"/>
          <w:rtl/>
        </w:rPr>
        <w:t xml:space="preserve"> </w:t>
      </w:r>
      <w:r w:rsidR="009C76CC" w:rsidRPr="00A41933">
        <w:rPr>
          <w:rFonts w:ascii="IRBadr" w:hAnsi="IRBadr" w:hint="cs"/>
          <w:color w:val="000000"/>
          <w:rtl/>
        </w:rPr>
        <w:t xml:space="preserve">مي‌كند؛ ولي مي‌گويد دوستي را به دست خودتان تنظيم كنيد. با ملاك و ضابطه با ديگران دوست شويد. بدانيد كه دوستي مي‌تواند همه‌ي سرمايه‌هاي وجودي شما را تباه كند و مي‌تواند يك دوستي شما را از سقوط نجات دهد. يك دوستي مي‌تواند شما را به مقامات سلمان برساند و يك دوستي مي‌تواند شما را به ابوجهل مبدل كند. اين دوستي‌ها سرنوشت شما را رقم مي‌زند. بدانيد كه دوستي‌هاي شما اگر بر مبناي ايمان و تقواي الهي و علم و دانش و فكر و معرفت باشد، حتي در آخرت هم باقي مي‌ماند و اگر دوستي‌ها شيطاني و مادي باشد، </w:t>
      </w:r>
      <w:r w:rsidR="0020283D" w:rsidRPr="00A41933">
        <w:rPr>
          <w:rFonts w:ascii="IRBadr" w:hAnsi="IRBadr" w:hint="cs"/>
          <w:color w:val="000000"/>
          <w:rtl/>
        </w:rPr>
        <w:t xml:space="preserve">( </w:t>
      </w:r>
      <w:r w:rsidR="0020283D" w:rsidRPr="00A41933">
        <w:rPr>
          <w:rFonts w:ascii="IRBadr" w:hAnsi="IRBadr"/>
          <w:b/>
          <w:bCs/>
          <w:color w:val="000000"/>
          <w:rtl/>
        </w:rPr>
        <w:t>الْأَخِلاَّءُ يَوْمَئِذٍ بَعْضُهُمْ لِبَعْضٍ عَدُوٌّ إِلاَّ الْمُتَّقين</w:t>
      </w:r>
      <w:r w:rsidR="0020283D" w:rsidRPr="00A41933">
        <w:rPr>
          <w:rFonts w:ascii="IRBadr" w:hAnsi="IRBadr" w:hint="cs"/>
          <w:color w:val="000000"/>
          <w:rtl/>
        </w:rPr>
        <w:t>)</w:t>
      </w:r>
      <w:r w:rsidR="0020283D" w:rsidRPr="00A41933">
        <w:rPr>
          <w:rStyle w:val="a7"/>
          <w:rFonts w:ascii="IRBadr" w:hAnsi="IRBadr"/>
          <w:color w:val="000000"/>
          <w:rtl/>
        </w:rPr>
        <w:footnoteReference w:id="8"/>
      </w:r>
      <w:r w:rsidR="009C76CC" w:rsidRPr="00A41933">
        <w:rPr>
          <w:rFonts w:ascii="IRBadr" w:hAnsi="IRBadr" w:hint="cs"/>
          <w:color w:val="000000"/>
          <w:rtl/>
        </w:rPr>
        <w:t xml:space="preserve"> </w:t>
      </w:r>
      <w:r w:rsidR="003C4A9A" w:rsidRPr="00A41933">
        <w:rPr>
          <w:rFonts w:ascii="IRBadr" w:hAnsi="IRBadr" w:hint="cs"/>
          <w:color w:val="000000"/>
          <w:rtl/>
        </w:rPr>
        <w:t>درصحنه‌ی</w:t>
      </w:r>
      <w:r w:rsidR="009C76CC" w:rsidRPr="00A41933">
        <w:rPr>
          <w:rFonts w:ascii="IRBadr" w:hAnsi="IRBadr" w:hint="cs"/>
          <w:color w:val="000000"/>
          <w:rtl/>
        </w:rPr>
        <w:t xml:space="preserve"> قيامت، همه‌ي رشته‌هاي دوستي به دشمني مبدل مي‌َشود. دوستي كه كسي را معتاد كرده، كسي را فاسد كرده، كسي را از علم و دانش به عقب رانده، اين دوستي تبديل به دشمني مي‌شود. فقط دوستي تقوايي است كه باقي مي‌ماند. اين بحث بسيار مهمي است  كه توجه جوانان عزيز را به آن جلب مي‌كنم.</w:t>
      </w:r>
    </w:p>
    <w:p w:rsidR="009C76CC" w:rsidRPr="00A41933" w:rsidRDefault="003C4A9A" w:rsidP="006A412D">
      <w:pPr>
        <w:spacing w:after="160" w:line="256" w:lineRule="auto"/>
        <w:ind w:firstLine="0"/>
        <w:rPr>
          <w:rFonts w:ascii="IRBadr" w:hAnsi="IRBadr"/>
          <w:color w:val="000000"/>
        </w:rPr>
      </w:pPr>
      <w:r w:rsidRPr="00A41933">
        <w:rPr>
          <w:rFonts w:ascii="IRBadr" w:hAnsi="IRBadr" w:hint="cs"/>
          <w:color w:val="000000"/>
          <w:rtl/>
        </w:rPr>
        <w:t>سؤال</w:t>
      </w:r>
      <w:r w:rsidR="009C76CC" w:rsidRPr="00A41933">
        <w:rPr>
          <w:rFonts w:ascii="IRBadr" w:hAnsi="IRBadr" w:hint="cs"/>
          <w:color w:val="000000"/>
          <w:rtl/>
        </w:rPr>
        <w:t xml:space="preserve"> بعدي ما بعد از مطالب اين است كه دوستي، چه شاخص‌ها و ضوابطي دارد؟ دنيايي از آيات و روايات در دوستي‌هاي فردي، سياسي و اجتماعي </w:t>
      </w:r>
      <w:r w:rsidRPr="00A41933">
        <w:rPr>
          <w:rFonts w:ascii="IRBadr" w:hAnsi="IRBadr" w:hint="cs"/>
          <w:color w:val="000000"/>
          <w:rtl/>
        </w:rPr>
        <w:t>واردشده</w:t>
      </w:r>
      <w:r w:rsidR="009C76CC" w:rsidRPr="00A41933">
        <w:rPr>
          <w:rFonts w:ascii="IRBadr" w:hAnsi="IRBadr" w:hint="cs"/>
          <w:color w:val="000000"/>
          <w:rtl/>
        </w:rPr>
        <w:t xml:space="preserve"> است. قرآن كريم روي دوستي‌هاي سياسي، با كفار و منافقان چقدر سخن دارد. دنيايي از آيات و روايات در مورد دوستي داريم براي </w:t>
      </w:r>
      <w:r w:rsidRPr="00A41933">
        <w:rPr>
          <w:rFonts w:ascii="IRBadr" w:hAnsi="IRBadr" w:hint="cs"/>
          <w:color w:val="000000"/>
          <w:rtl/>
        </w:rPr>
        <w:t>این‌که</w:t>
      </w:r>
      <w:r w:rsidR="009C76CC" w:rsidRPr="00A41933">
        <w:rPr>
          <w:rFonts w:ascii="IRBadr" w:hAnsi="IRBadr" w:hint="cs"/>
          <w:color w:val="000000"/>
          <w:rtl/>
        </w:rPr>
        <w:t xml:space="preserve"> بتوانيم حلقه‌ي دوستي خود را مديريت كنيم و كنترل كنيم. شاخص‌ها و ضوابط آن را در خطبه‌هاي بعد خدمت شما عرض مي‌كنيم. خدايا به توفيق مجالست و دوستي با اوليا خود را به ما عنايت بفرما. ما را در دنيا و آخرت، با دوستان خوب و الهي و آسماني محشور بفرما.</w:t>
      </w:r>
    </w:p>
    <w:p w:rsidR="006D2981" w:rsidRPr="00A41933" w:rsidRDefault="00DD2088" w:rsidP="006D2981">
      <w:pPr>
        <w:ind w:firstLine="0"/>
        <w:rPr>
          <w:rFonts w:ascii="IRBadr" w:hAnsi="IRBadr"/>
          <w:b/>
          <w:bCs/>
          <w:color w:val="000000"/>
        </w:rPr>
      </w:pPr>
      <w:r w:rsidRPr="00A41933">
        <w:rPr>
          <w:rFonts w:ascii="IRBadr" w:hAnsi="IRBadr" w:hint="cs"/>
          <w:b/>
          <w:bCs/>
          <w:color w:val="000000"/>
          <w:rtl/>
        </w:rPr>
        <w:t>(</w:t>
      </w:r>
      <w:r w:rsidR="006D2981" w:rsidRPr="00A41933">
        <w:rPr>
          <w:rFonts w:ascii="IRBadr" w:hAnsi="IRBadr"/>
          <w:b/>
          <w:bCs/>
          <w:color w:val="000000"/>
          <w:rtl/>
        </w:rPr>
        <w:t>بِسْمِ اللَّـهِ الرَّحْمَـنِ الرَّحِيمِ أَلَمْ تَرَ كَيْفَ فَعَلَ رَبُّكَ بِأَصْحَابِ الْفِيلِ*أَلَمْ يَجْعَلْ كَيْدَهُمْ فِي تَضْلِيلٍ*وَأَرْسَلَ عَلَيْهِمْ طَيْرًا أَبَابِيلَ*تَرْمِيهِم بِحِجَارَةٍ مِّن سِجِّيلٍ*فَجَعَلَهُمْ كَعَصْفٍ مَّأْكُولٍ</w:t>
      </w:r>
      <w:r w:rsidR="006D2981" w:rsidRPr="00A41933">
        <w:rPr>
          <w:rFonts w:ascii="IRBadr" w:hAnsi="IRBadr" w:hint="cs"/>
          <w:b/>
          <w:bCs/>
          <w:color w:val="000000"/>
          <w:rtl/>
        </w:rPr>
        <w:t>)</w:t>
      </w:r>
      <w:r w:rsidR="006D2981" w:rsidRPr="00A41933">
        <w:rPr>
          <w:rFonts w:ascii="IRBadr" w:hAnsi="IRBadr"/>
          <w:b/>
          <w:bCs/>
          <w:color w:val="000000"/>
          <w:vertAlign w:val="superscript"/>
          <w:rtl/>
        </w:rPr>
        <w:footnoteReference w:id="9"/>
      </w:r>
    </w:p>
    <w:p w:rsidR="006D2981" w:rsidRPr="00A41933" w:rsidRDefault="006D2981" w:rsidP="006D2981">
      <w:pPr>
        <w:ind w:firstLine="0"/>
        <w:jc w:val="lowKashida"/>
        <w:rPr>
          <w:rFonts w:ascii="IRBadr" w:hAnsi="IRBadr"/>
          <w:color w:val="000000"/>
          <w:rtl/>
        </w:rPr>
      </w:pPr>
      <w:r w:rsidRPr="00A41933">
        <w:rPr>
          <w:rFonts w:ascii="IRBadr" w:hAnsi="IRBadr"/>
          <w:color w:val="000000"/>
          <w:rtl/>
        </w:rPr>
        <w:t>صدق الله العلی العظیم.</w:t>
      </w:r>
    </w:p>
    <w:p w:rsidR="00DD2088" w:rsidRPr="00A41933" w:rsidRDefault="00DD2088" w:rsidP="006D2981">
      <w:pPr>
        <w:bidi w:val="0"/>
        <w:spacing w:after="160" w:line="256" w:lineRule="auto"/>
        <w:ind w:firstLine="0"/>
        <w:jc w:val="left"/>
        <w:rPr>
          <w:rFonts w:ascii="IRBadr" w:eastAsia="2  Lotus" w:hAnsi="IRBadr"/>
          <w:bCs/>
          <w:color w:val="000000"/>
          <w:rtl/>
        </w:rPr>
      </w:pPr>
    </w:p>
    <w:p w:rsidR="00DD2088" w:rsidRPr="00A41933" w:rsidRDefault="00DD2088" w:rsidP="00DD2088">
      <w:pPr>
        <w:bidi w:val="0"/>
        <w:spacing w:after="160" w:line="256" w:lineRule="auto"/>
        <w:ind w:firstLine="0"/>
        <w:jc w:val="left"/>
        <w:rPr>
          <w:rFonts w:ascii="IRBadr" w:eastAsia="2  Lotus" w:hAnsi="IRBadr"/>
          <w:bCs/>
          <w:color w:val="000000"/>
          <w:rtl/>
        </w:rPr>
      </w:pPr>
    </w:p>
    <w:p w:rsidR="006D2981" w:rsidRPr="00A41933" w:rsidRDefault="006D2981" w:rsidP="006D2981">
      <w:pPr>
        <w:keepNext/>
        <w:keepLines/>
        <w:spacing w:before="400" w:after="0"/>
        <w:ind w:firstLine="0"/>
        <w:jc w:val="left"/>
        <w:outlineLvl w:val="0"/>
        <w:rPr>
          <w:rFonts w:ascii="IRBadr" w:eastAsia="2  Lotus" w:hAnsi="IRBadr"/>
          <w:bCs/>
          <w:color w:val="000000"/>
          <w:sz w:val="36"/>
          <w:szCs w:val="36"/>
          <w:rtl/>
        </w:rPr>
      </w:pPr>
      <w:bookmarkStart w:id="10" w:name="_Toc453944348"/>
      <w:bookmarkStart w:id="11" w:name="_Toc455456061"/>
      <w:bookmarkStart w:id="12" w:name="_Toc458247304"/>
      <w:bookmarkStart w:id="13" w:name="_Toc485439797"/>
      <w:r w:rsidRPr="00A41933">
        <w:rPr>
          <w:rFonts w:ascii="IRBadr" w:eastAsia="2  Lotus" w:hAnsi="IRBadr"/>
          <w:bCs/>
          <w:color w:val="000000"/>
          <w:sz w:val="36"/>
          <w:szCs w:val="36"/>
          <w:rtl/>
        </w:rPr>
        <w:lastRenderedPageBreak/>
        <w:t>خطبه‌ی دوم</w:t>
      </w:r>
      <w:bookmarkEnd w:id="10"/>
      <w:bookmarkEnd w:id="11"/>
      <w:bookmarkEnd w:id="12"/>
      <w:bookmarkEnd w:id="13"/>
    </w:p>
    <w:p w:rsidR="006D2981" w:rsidRPr="00A41933" w:rsidRDefault="006D2981" w:rsidP="006D2981">
      <w:pPr>
        <w:ind w:firstLine="0"/>
        <w:jc w:val="lowKashida"/>
        <w:rPr>
          <w:rFonts w:ascii="IRBadr" w:hAnsi="IRBadr"/>
          <w:color w:val="000000"/>
          <w:rtl/>
        </w:rPr>
      </w:pPr>
      <w:r w:rsidRPr="00A41933">
        <w:rPr>
          <w:rFonts w:ascii="IRBadr" w:hAnsi="IRBadr"/>
          <w:color w:val="000000"/>
          <w:rtl/>
        </w:rPr>
        <w:t>أَعُوذُ بِاللَّـهِ مِنَ الشَّيْطَانِ الرَّجِيمِ بِسْمِ اللَّـهِ الرَّحْمَـنِ الرَّحِيمِ</w:t>
      </w:r>
      <w:r w:rsidRPr="00A41933">
        <w:rPr>
          <w:rFonts w:ascii="IRBadr" w:hAnsi="IRBadr"/>
          <w:b/>
          <w:bCs/>
          <w:color w:val="000000"/>
          <w:rtl/>
        </w:rPr>
        <w:t xml:space="preserve"> </w:t>
      </w:r>
      <w:r w:rsidRPr="00A41933">
        <w:rPr>
          <w:rFonts w:ascii="IRBadr" w:hAnsi="IRBadr"/>
          <w:color w:val="000000"/>
          <w:rtl/>
        </w:rPr>
        <w:t>الْحَمْدُ لِلَّـهِ رَبِّ الْعَالَمِينَ و صلی الله علی سیدنا و نبینا ابی القاسم محمد و علی علی امیر المؤمنین و علی الصدیقۀ الطاهرۀ فاطمۀ الزهراء و علی الحسن و الحسین سیدی شباب اهل الجنۀ و علی ائمۀ المسلمین علی بن الحسین و محمد بن علی و جعفر بن محمد و موسی بن جعفر و علی بن موسی و محمد بن علی و علی بن محمد و الحسن بن علی و خلف القائم المنتظر. ساسۀ العباد و ارکان البلاد و ابواب الایمان و امناء الرحمن و سلالۀ النبیین و صفوۀ المرسلین و عترۀ خیرۀ رب العالمین صلواتک علیهم اجمعین.</w:t>
      </w:r>
    </w:p>
    <w:p w:rsidR="00E40407" w:rsidRPr="00A41933" w:rsidRDefault="006D2981" w:rsidP="00CD00FE">
      <w:pPr>
        <w:spacing w:after="160" w:line="256" w:lineRule="auto"/>
        <w:ind w:firstLine="0"/>
        <w:jc w:val="lowKashida"/>
        <w:rPr>
          <w:rFonts w:ascii="IRBadr" w:hAnsi="IRBadr"/>
          <w:color w:val="000000"/>
          <w:rtl/>
        </w:rPr>
      </w:pPr>
      <w:r w:rsidRPr="00A41933">
        <w:rPr>
          <w:rFonts w:ascii="IRBadr" w:hAnsi="IRBadr"/>
          <w:b/>
          <w:bCs/>
          <w:color w:val="000000"/>
          <w:rtl/>
        </w:rPr>
        <w:t>أَعُوذُ بِاللَّـهِ مِنَ الشَّيْطَانِ الرَّجِيمِ بِسْمِ اللَّـهِ الرَّحْمَـنِ الرَّحِيمِ يَا أَيُّهَا الَّذِينَ آمَنُوا اتَّقُوا اللَّـهَ حَقَّ تُقَاتِهِ وَلَا تَمُوتُنَّ إِلَّا وَأَنتُم مُّسْلِمُونَ</w:t>
      </w:r>
      <w:r w:rsidRPr="00A41933">
        <w:rPr>
          <w:rFonts w:ascii="IRBadr" w:hAnsi="IRBadr"/>
          <w:b/>
          <w:bCs/>
          <w:color w:val="000000"/>
          <w:vertAlign w:val="superscript"/>
          <w:rtl/>
        </w:rPr>
        <w:footnoteReference w:id="10"/>
      </w:r>
      <w:r w:rsidRPr="00A41933">
        <w:rPr>
          <w:rFonts w:ascii="IRBadr" w:hAnsi="IRBadr"/>
          <w:b/>
          <w:bCs/>
          <w:color w:val="000000"/>
          <w:rtl/>
        </w:rPr>
        <w:t>عبادَالله اُوصیَکُم وَ نَفسیِ بِتَقوَی الله</w:t>
      </w:r>
      <w:r w:rsidRPr="00A41933">
        <w:rPr>
          <w:rFonts w:ascii="IRBadr" w:hAnsi="IRBadr"/>
          <w:color w:val="000000"/>
          <w:rtl/>
        </w:rPr>
        <w:t xml:space="preserve">  </w:t>
      </w:r>
      <w:r w:rsidR="009C76CC" w:rsidRPr="00A41933">
        <w:rPr>
          <w:rFonts w:ascii="IRBadr" w:hAnsi="IRBadr" w:hint="cs"/>
          <w:color w:val="000000"/>
          <w:rtl/>
        </w:rPr>
        <w:t xml:space="preserve">همه‌ي شما برادران و خواهران نمازگزار و خود را در اين روز شريف و در اين ماه مبارك، به تقواي و پارسايي سفارش و دعوت مي‌كنم. </w:t>
      </w:r>
    </w:p>
    <w:p w:rsidR="00E40407" w:rsidRPr="00A41933" w:rsidRDefault="00E40407" w:rsidP="00E40407">
      <w:pPr>
        <w:pStyle w:val="2"/>
        <w:rPr>
          <w:rtl/>
        </w:rPr>
      </w:pPr>
      <w:bookmarkStart w:id="14" w:name="_Toc485439798"/>
      <w:r w:rsidRPr="00A41933">
        <w:rPr>
          <w:rFonts w:hint="cs"/>
          <w:rtl/>
        </w:rPr>
        <w:t>لزوم توجه به عظمت ماه مبارك رمضان</w:t>
      </w:r>
      <w:bookmarkEnd w:id="14"/>
    </w:p>
    <w:p w:rsidR="00E40407" w:rsidRPr="00A41933" w:rsidRDefault="009C76CC" w:rsidP="0020283D">
      <w:pPr>
        <w:spacing w:after="160" w:line="256" w:lineRule="auto"/>
        <w:ind w:firstLine="0"/>
        <w:jc w:val="lowKashida"/>
        <w:rPr>
          <w:rFonts w:ascii="IRBadr" w:hAnsi="IRBadr"/>
          <w:color w:val="000000"/>
          <w:rtl/>
        </w:rPr>
      </w:pPr>
      <w:r w:rsidRPr="00A41933">
        <w:rPr>
          <w:rFonts w:ascii="IRBadr" w:hAnsi="IRBadr" w:hint="cs"/>
          <w:color w:val="000000"/>
          <w:rtl/>
        </w:rPr>
        <w:t xml:space="preserve">نخستين عرض </w:t>
      </w:r>
      <w:r w:rsidR="00CD00FE" w:rsidRPr="00A41933">
        <w:rPr>
          <w:rFonts w:ascii="IRBadr" w:hAnsi="IRBadr" w:hint="cs"/>
          <w:color w:val="000000"/>
          <w:rtl/>
        </w:rPr>
        <w:t xml:space="preserve">بنده در خطبه‌ي دوم، توجه همه‌ي ما به عظمت و شكوه ماه مبارك رمضان است. ماه مبارك رمضان، مانند يك نگين، مي‌درخشد. مانند يك خورشيد، نورافشاني مي‌كند. ماه مبارك رمضان، يك مدرسه و مكتب بزرگ انسان‌سازي و تعالي روحي و معنوي است. ماه مبارك رمضان از لايه‌ها و ابعاد مختلفي برخوردار است. گاهي عرض كرده‌ام كه درباره‌ي خود ماه مبارك رمضان، بيش از صد عنوان و نام و صفت و بر توصيف آن در روايات داريم. درباره‌ي شب قدر، آن تعريف‌ها را داريم. درباره‌ي شب‌ها و سحرهاي ماه مبارك رمضان، آن اوصاف را در روايات ديده‌ايم. درباره‌ي روزه، آن حقيقت‌هاي بزرگي كه در روايات ملاحظه كرده‌ايم. تا جايي كه در روايتي </w:t>
      </w:r>
      <w:r w:rsidR="003C4A9A" w:rsidRPr="00A41933">
        <w:rPr>
          <w:rFonts w:ascii="IRBadr" w:hAnsi="IRBadr" w:hint="cs"/>
          <w:color w:val="000000"/>
          <w:rtl/>
        </w:rPr>
        <w:t>نقل‌شده</w:t>
      </w:r>
      <w:r w:rsidR="00CD00FE" w:rsidRPr="00A41933">
        <w:rPr>
          <w:rFonts w:ascii="IRBadr" w:hAnsi="IRBadr" w:hint="cs"/>
          <w:color w:val="000000"/>
          <w:rtl/>
        </w:rPr>
        <w:t xml:space="preserve"> است: </w:t>
      </w:r>
      <w:r w:rsidR="0020283D" w:rsidRPr="00A41933">
        <w:rPr>
          <w:rFonts w:ascii="IRBadr" w:hAnsi="IRBadr" w:hint="cs"/>
          <w:color w:val="000000"/>
          <w:rtl/>
        </w:rPr>
        <w:t>(</w:t>
      </w:r>
      <w:r w:rsidR="0020283D" w:rsidRPr="00A41933">
        <w:rPr>
          <w:rFonts w:ascii="IRBadr" w:hAnsi="IRBadr"/>
          <w:color w:val="000000"/>
          <w:rtl/>
        </w:rPr>
        <w:t xml:space="preserve"> </w:t>
      </w:r>
      <w:r w:rsidR="0020283D" w:rsidRPr="00A41933">
        <w:rPr>
          <w:rFonts w:ascii="IRBadr" w:hAnsi="IRBadr"/>
          <w:b/>
          <w:bCs/>
          <w:color w:val="000000"/>
          <w:rtl/>
        </w:rPr>
        <w:t>إِنَّ الصَّائِمَ مِنْكُمْ لَيَرْتَعُ فِي رِيَاضِ الْجَنَّةِ- تَدْعُو لَهُ الْمَلَائِكَةُ حَتَّى يُفْطِر</w:t>
      </w:r>
      <w:r w:rsidR="0020283D" w:rsidRPr="00A41933">
        <w:rPr>
          <w:rFonts w:ascii="IRBadr" w:hAnsi="IRBadr" w:hint="cs"/>
          <w:color w:val="000000"/>
          <w:rtl/>
        </w:rPr>
        <w:t>)</w:t>
      </w:r>
      <w:r w:rsidR="0020283D" w:rsidRPr="00A41933">
        <w:rPr>
          <w:rStyle w:val="a7"/>
          <w:rFonts w:ascii="IRBadr" w:hAnsi="IRBadr"/>
          <w:color w:val="000000"/>
          <w:rtl/>
        </w:rPr>
        <w:footnoteReference w:id="11"/>
      </w:r>
      <w:r w:rsidR="00CD00FE" w:rsidRPr="00A41933">
        <w:rPr>
          <w:rFonts w:ascii="IRBadr" w:hAnsi="IRBadr" w:hint="cs"/>
          <w:color w:val="000000"/>
          <w:rtl/>
        </w:rPr>
        <w:t xml:space="preserve"> روزه‌دار نه </w:t>
      </w:r>
      <w:r w:rsidR="003C4A9A" w:rsidRPr="00A41933">
        <w:rPr>
          <w:rFonts w:ascii="IRBadr" w:hAnsi="IRBadr" w:hint="cs"/>
          <w:color w:val="000000"/>
          <w:rtl/>
        </w:rPr>
        <w:t>این‌که</w:t>
      </w:r>
      <w:r w:rsidR="00CD00FE" w:rsidRPr="00A41933">
        <w:rPr>
          <w:rFonts w:ascii="IRBadr" w:hAnsi="IRBadr" w:hint="cs"/>
          <w:color w:val="000000"/>
          <w:rtl/>
        </w:rPr>
        <w:t xml:space="preserve"> </w:t>
      </w:r>
      <w:r w:rsidR="00DD469C" w:rsidRPr="00A41933">
        <w:rPr>
          <w:rFonts w:ascii="IRBadr" w:hAnsi="IRBadr" w:hint="cs"/>
          <w:color w:val="000000"/>
          <w:rtl/>
        </w:rPr>
        <w:t>بعداً</w:t>
      </w:r>
      <w:r w:rsidR="00CD00FE" w:rsidRPr="00A41933">
        <w:rPr>
          <w:rFonts w:ascii="IRBadr" w:hAnsi="IRBadr" w:hint="cs"/>
          <w:color w:val="000000"/>
          <w:rtl/>
        </w:rPr>
        <w:t xml:space="preserve">، همين </w:t>
      </w:r>
      <w:r w:rsidR="003C4A9A" w:rsidRPr="00A41933">
        <w:rPr>
          <w:rFonts w:ascii="IRBadr" w:hAnsi="IRBadr" w:hint="cs"/>
          <w:color w:val="000000"/>
          <w:rtl/>
        </w:rPr>
        <w:t>الآن</w:t>
      </w:r>
      <w:r w:rsidR="00CD00FE" w:rsidRPr="00A41933">
        <w:rPr>
          <w:rFonts w:ascii="IRBadr" w:hAnsi="IRBadr" w:hint="cs"/>
          <w:color w:val="000000"/>
          <w:rtl/>
        </w:rPr>
        <w:t xml:space="preserve"> در </w:t>
      </w:r>
      <w:r w:rsidR="00CD00FE" w:rsidRPr="00A41933">
        <w:rPr>
          <w:rFonts w:ascii="IRBadr" w:hAnsi="IRBadr" w:hint="cs"/>
          <w:color w:val="000000"/>
          <w:rtl/>
        </w:rPr>
        <w:lastRenderedPageBreak/>
        <w:t xml:space="preserve">باغ‌هاي بهشت، در حال تفرج است و ملائكه به او تا افطار دعا مي‌كنند. </w:t>
      </w:r>
      <w:r w:rsidR="003C4A9A" w:rsidRPr="00A41933">
        <w:rPr>
          <w:rFonts w:ascii="IRBadr" w:hAnsi="IRBadr" w:hint="cs"/>
          <w:color w:val="000000"/>
          <w:rtl/>
        </w:rPr>
        <w:t>الآن</w:t>
      </w:r>
      <w:r w:rsidR="00CD00FE" w:rsidRPr="00A41933">
        <w:rPr>
          <w:rFonts w:ascii="IRBadr" w:hAnsi="IRBadr" w:hint="cs"/>
          <w:color w:val="000000"/>
          <w:rtl/>
        </w:rPr>
        <w:t xml:space="preserve"> روزه‌دار در باغ‌هاي بهشت،</w:t>
      </w:r>
      <w:r w:rsidR="00DD469C" w:rsidRPr="00A41933">
        <w:rPr>
          <w:rFonts w:ascii="IRBadr" w:hAnsi="IRBadr" w:hint="cs"/>
          <w:color w:val="000000"/>
          <w:rtl/>
        </w:rPr>
        <w:t>متنعم</w:t>
      </w:r>
      <w:r w:rsidR="00CD00FE" w:rsidRPr="00A41933">
        <w:rPr>
          <w:rFonts w:ascii="IRBadr" w:hAnsi="IRBadr" w:hint="cs"/>
          <w:color w:val="000000"/>
          <w:rtl/>
        </w:rPr>
        <w:t xml:space="preserve"> است. خدا درهاي رحمت به روي ما گشوده است. درهاي ضلالت و گمراهي به روي ما </w:t>
      </w:r>
      <w:r w:rsidR="00DD469C" w:rsidRPr="00A41933">
        <w:rPr>
          <w:rFonts w:ascii="IRBadr" w:hAnsi="IRBadr" w:hint="cs"/>
          <w:color w:val="000000"/>
          <w:rtl/>
        </w:rPr>
        <w:t>بسته‌شده</w:t>
      </w:r>
      <w:r w:rsidR="00CD00FE" w:rsidRPr="00A41933">
        <w:rPr>
          <w:rFonts w:ascii="IRBadr" w:hAnsi="IRBadr" w:hint="cs"/>
          <w:color w:val="000000"/>
          <w:rtl/>
        </w:rPr>
        <w:t xml:space="preserve"> است. </w:t>
      </w:r>
    </w:p>
    <w:p w:rsidR="00E40407" w:rsidRPr="00A41933" w:rsidRDefault="00CD00FE" w:rsidP="00CD00FE">
      <w:pPr>
        <w:spacing w:after="160" w:line="256" w:lineRule="auto"/>
        <w:ind w:firstLine="0"/>
        <w:jc w:val="lowKashida"/>
        <w:rPr>
          <w:rFonts w:ascii="IRBadr" w:hAnsi="IRBadr"/>
          <w:color w:val="000000"/>
          <w:rtl/>
        </w:rPr>
      </w:pPr>
      <w:r w:rsidRPr="00A41933">
        <w:rPr>
          <w:rFonts w:ascii="IRBadr" w:hAnsi="IRBadr" w:hint="cs"/>
          <w:color w:val="000000"/>
          <w:rtl/>
        </w:rPr>
        <w:t xml:space="preserve">ماه مبارك رمضان، اغنيا و ثروتمندان را همراه با فقيران و نيازمندان مي‌كند و طعم گرسنگي را به آن‌ها مي‌چشاند. ماه مبارك رمضان، دل‌ها را روانه‌ي قيامت مي‌كند و انسان‌ها را به ياد سختي‌هاي قيامت مي‌اندازد. ماه مبارك رمضان، درهاي دعا و قرآن و عبادت را به روي ما باز مي‌كند. اين ماه، بهار فقيران، بهار سجده كنندگان و نيايشگران و بهار </w:t>
      </w:r>
      <w:r w:rsidR="00DD469C" w:rsidRPr="00A41933">
        <w:rPr>
          <w:rFonts w:ascii="IRBadr" w:hAnsi="IRBadr" w:hint="cs"/>
          <w:color w:val="000000"/>
          <w:rtl/>
        </w:rPr>
        <w:t>تلاوت گران</w:t>
      </w:r>
      <w:r w:rsidRPr="00A41933">
        <w:rPr>
          <w:rFonts w:ascii="IRBadr" w:hAnsi="IRBadr" w:hint="cs"/>
          <w:color w:val="000000"/>
          <w:rtl/>
        </w:rPr>
        <w:t xml:space="preserve"> قرآن است. اين فرصت‌ها بار ديگر خدا به ما و شما لطف كرده و ارزاني كرده است. اين لطف الهي است. برادران و خواهران و نوجواناني كه تازه وارد اين نور هدايت شده‌ايد، خدا اين بركت را به شما داده است. خدا درهاي رحمت را به روي شما باز كرد. تلاش كنيم از اين ماه </w:t>
      </w:r>
      <w:r w:rsidR="00DD469C" w:rsidRPr="00A41933">
        <w:rPr>
          <w:rFonts w:ascii="IRBadr" w:hAnsi="IRBadr" w:hint="cs"/>
          <w:color w:val="000000"/>
          <w:rtl/>
        </w:rPr>
        <w:t>استفاده</w:t>
      </w:r>
      <w:r w:rsidRPr="00A41933">
        <w:rPr>
          <w:rFonts w:ascii="IRBadr" w:hAnsi="IRBadr" w:hint="cs"/>
          <w:color w:val="000000"/>
          <w:rtl/>
        </w:rPr>
        <w:t xml:space="preserve"> كنيم. مسجدهاي ما بايد در اين ماه، جاي تقويت و رشد و تعالي ما باشد. خانه‌هاي ما بايد الهام‌بخش عبادت و روزه و تلاوت قرآن براي فرزندان ما باشد. </w:t>
      </w:r>
    </w:p>
    <w:p w:rsidR="00E40407" w:rsidRPr="00A41933" w:rsidRDefault="00E40407" w:rsidP="00E40407">
      <w:pPr>
        <w:pStyle w:val="3"/>
        <w:rPr>
          <w:rtl/>
        </w:rPr>
      </w:pPr>
      <w:bookmarkStart w:id="15" w:name="_Toc485439799"/>
      <w:r w:rsidRPr="00A41933">
        <w:rPr>
          <w:rFonts w:hint="cs"/>
          <w:rtl/>
        </w:rPr>
        <w:t>لزوم توجه ويژه به نيازمندان</w:t>
      </w:r>
      <w:bookmarkEnd w:id="15"/>
    </w:p>
    <w:p w:rsidR="006D2981" w:rsidRPr="00A41933" w:rsidRDefault="00CD00FE" w:rsidP="00CD00FE">
      <w:pPr>
        <w:spacing w:after="160" w:line="256" w:lineRule="auto"/>
        <w:ind w:firstLine="0"/>
        <w:jc w:val="lowKashida"/>
        <w:rPr>
          <w:rFonts w:ascii="IRBadr" w:hAnsi="IRBadr"/>
          <w:color w:val="000000"/>
          <w:rtl/>
        </w:rPr>
      </w:pPr>
      <w:r w:rsidRPr="00A41933">
        <w:rPr>
          <w:rFonts w:ascii="IRBadr" w:hAnsi="IRBadr" w:hint="cs"/>
          <w:color w:val="000000"/>
          <w:rtl/>
        </w:rPr>
        <w:t xml:space="preserve">در ماه مبارك رمضان، با افطاري و اطعام دادن به فقيران و نيازمندان بايد توجه كرد. اصناف و كسبه، مسئولان و برنامه‌ريزان، براي نياز مردم، بخصوص در ماه مبارك رمضان بايد دل بسوزانند. طبقات محروم و مستمند اين پيام ماه مبارك رمضان است كه بايد </w:t>
      </w:r>
      <w:r w:rsidR="003C4A9A" w:rsidRPr="00A41933">
        <w:rPr>
          <w:rFonts w:ascii="IRBadr" w:hAnsi="IRBadr" w:hint="cs"/>
          <w:color w:val="000000"/>
          <w:rtl/>
        </w:rPr>
        <w:t>موردتوجه</w:t>
      </w:r>
      <w:r w:rsidRPr="00A41933">
        <w:rPr>
          <w:rFonts w:ascii="IRBadr" w:hAnsi="IRBadr" w:hint="cs"/>
          <w:color w:val="000000"/>
          <w:rtl/>
        </w:rPr>
        <w:t xml:space="preserve"> قرار بگيرند. ماه مبارك رمضان، </w:t>
      </w:r>
      <w:r w:rsidR="00DD469C" w:rsidRPr="00A41933">
        <w:rPr>
          <w:rFonts w:ascii="IRBadr" w:hAnsi="IRBadr" w:hint="cs"/>
          <w:color w:val="000000"/>
          <w:rtl/>
        </w:rPr>
        <w:t>شهر الله</w:t>
      </w:r>
      <w:r w:rsidRPr="00A41933">
        <w:rPr>
          <w:rFonts w:ascii="IRBadr" w:hAnsi="IRBadr" w:hint="cs"/>
          <w:color w:val="000000"/>
          <w:rtl/>
        </w:rPr>
        <w:t xml:space="preserve"> است. </w:t>
      </w:r>
      <w:r w:rsidR="00DD469C" w:rsidRPr="00A41933">
        <w:rPr>
          <w:rFonts w:ascii="IRBadr" w:hAnsi="IRBadr" w:hint="cs"/>
          <w:color w:val="000000"/>
          <w:rtl/>
        </w:rPr>
        <w:t>شهر الله</w:t>
      </w:r>
      <w:r w:rsidRPr="00A41933">
        <w:rPr>
          <w:rFonts w:ascii="IRBadr" w:hAnsi="IRBadr" w:hint="cs"/>
          <w:color w:val="000000"/>
          <w:rtl/>
        </w:rPr>
        <w:t xml:space="preserve"> را ما نمي‌فهميم. همه‌ي روزها و ماه‌ها از آن خداست؛ ولي اين نسبت فقط از آن ماه رمضان است. ماهي كه خداوند، در آن </w:t>
      </w:r>
      <w:r w:rsidR="00DD469C" w:rsidRPr="00A41933">
        <w:rPr>
          <w:rFonts w:ascii="IRBadr" w:hAnsi="IRBadr" w:hint="cs"/>
          <w:color w:val="000000"/>
          <w:rtl/>
        </w:rPr>
        <w:t>با همه‌ی</w:t>
      </w:r>
      <w:r w:rsidRPr="00A41933">
        <w:rPr>
          <w:rFonts w:ascii="IRBadr" w:hAnsi="IRBadr" w:hint="cs"/>
          <w:color w:val="000000"/>
          <w:rtl/>
        </w:rPr>
        <w:t xml:space="preserve"> اوصاف خود تجلي كرده است. همه‌ي جلوه‌هاي رحمت خدا در اين ماه به نمايش </w:t>
      </w:r>
      <w:r w:rsidR="00DD469C" w:rsidRPr="00A41933">
        <w:rPr>
          <w:rFonts w:ascii="IRBadr" w:hAnsi="IRBadr" w:hint="cs"/>
          <w:color w:val="000000"/>
          <w:rtl/>
        </w:rPr>
        <w:t>گذاشته‌شده</w:t>
      </w:r>
      <w:r w:rsidRPr="00A41933">
        <w:rPr>
          <w:rFonts w:ascii="IRBadr" w:hAnsi="IRBadr" w:hint="cs"/>
          <w:color w:val="000000"/>
          <w:rtl/>
        </w:rPr>
        <w:t xml:space="preserve"> است. </w:t>
      </w:r>
      <w:r w:rsidR="00AA5EBA" w:rsidRPr="00A41933">
        <w:rPr>
          <w:rFonts w:ascii="IRBadr" w:hAnsi="IRBadr" w:hint="cs"/>
          <w:color w:val="000000"/>
          <w:rtl/>
        </w:rPr>
        <w:t xml:space="preserve">دعاي سحر و ابوحمزه و </w:t>
      </w:r>
      <w:r w:rsidR="00DD469C" w:rsidRPr="00A41933">
        <w:rPr>
          <w:rFonts w:ascii="IRBadr" w:hAnsi="IRBadr" w:hint="cs"/>
          <w:color w:val="000000"/>
          <w:rtl/>
        </w:rPr>
        <w:t>آن‌همه</w:t>
      </w:r>
      <w:r w:rsidR="00AA5EBA" w:rsidRPr="00A41933">
        <w:rPr>
          <w:rFonts w:ascii="IRBadr" w:hAnsi="IRBadr" w:hint="cs"/>
          <w:color w:val="000000"/>
          <w:rtl/>
        </w:rPr>
        <w:t xml:space="preserve"> تعابير بلند، درهاي اين عظمت را مي‌تواند به روي ما باز كند. خدايا به عظمت اين ماه و شرافت اين ماه مبارك، ما را به حقيقت اين ماه نائل بفرما و ما را به انجام وظائف خود در اين ماه مبارك، موفق بدار.</w:t>
      </w:r>
    </w:p>
    <w:p w:rsidR="00E40407" w:rsidRPr="00A41933" w:rsidRDefault="00E40407" w:rsidP="00E40407">
      <w:pPr>
        <w:pStyle w:val="2"/>
        <w:rPr>
          <w:rtl/>
        </w:rPr>
      </w:pPr>
      <w:bookmarkStart w:id="16" w:name="_Toc485439800"/>
      <w:r w:rsidRPr="00A41933">
        <w:rPr>
          <w:rFonts w:hint="cs"/>
          <w:rtl/>
        </w:rPr>
        <w:t>گراميداشت شهادت شهيد چمران و بسيج اساتيد</w:t>
      </w:r>
      <w:bookmarkEnd w:id="16"/>
      <w:r w:rsidRPr="00A41933">
        <w:rPr>
          <w:rFonts w:hint="cs"/>
          <w:rtl/>
        </w:rPr>
        <w:t xml:space="preserve"> </w:t>
      </w:r>
    </w:p>
    <w:p w:rsidR="00AA5EBA" w:rsidRPr="00A41933" w:rsidRDefault="00AA5EBA" w:rsidP="00CD00FE">
      <w:pPr>
        <w:spacing w:after="160" w:line="256" w:lineRule="auto"/>
        <w:ind w:firstLine="0"/>
        <w:jc w:val="lowKashida"/>
        <w:rPr>
          <w:rFonts w:ascii="IRBadr" w:hAnsi="IRBadr"/>
          <w:color w:val="000000"/>
          <w:rtl/>
        </w:rPr>
      </w:pPr>
      <w:r w:rsidRPr="00A41933">
        <w:rPr>
          <w:rFonts w:ascii="IRBadr" w:hAnsi="IRBadr" w:hint="cs"/>
          <w:color w:val="000000"/>
          <w:rtl/>
        </w:rPr>
        <w:t xml:space="preserve">شهادت شهيد چمران و روز بسيج اساتيد رو گرامي مي‌داريم. حركت مبارك بسيج اساتيد كه </w:t>
      </w:r>
      <w:r w:rsidR="003C4A9A" w:rsidRPr="00A41933">
        <w:rPr>
          <w:rFonts w:ascii="IRBadr" w:hAnsi="IRBadr" w:hint="cs"/>
          <w:color w:val="000000"/>
          <w:rtl/>
        </w:rPr>
        <w:t>هم‌زمان</w:t>
      </w:r>
      <w:r w:rsidRPr="00A41933">
        <w:rPr>
          <w:rFonts w:ascii="IRBadr" w:hAnsi="IRBadr" w:hint="cs"/>
          <w:color w:val="000000"/>
          <w:rtl/>
        </w:rPr>
        <w:t xml:space="preserve"> با شهادت آن استاد بزرگ، مرحوم شهيد چمران است، حركت ارزنده‌اي است كه بايد در دانشگاه‌ها با تمام لطافت و ظرافت و </w:t>
      </w:r>
      <w:r w:rsidRPr="00A41933">
        <w:rPr>
          <w:rFonts w:ascii="IRBadr" w:hAnsi="IRBadr" w:hint="cs"/>
          <w:color w:val="000000"/>
          <w:rtl/>
        </w:rPr>
        <w:lastRenderedPageBreak/>
        <w:t xml:space="preserve">دقت، به صيانت از ارزش‌هاي اسلامي و انقلابي بپردازند. اين حركت، حركت مباركي است و روح و فرهنگ بسيج، بايد در همه‌ي محيط‌ها </w:t>
      </w:r>
      <w:r w:rsidR="00DD469C" w:rsidRPr="00A41933">
        <w:rPr>
          <w:rFonts w:ascii="IRBadr" w:hAnsi="IRBadr" w:hint="cs"/>
          <w:color w:val="000000"/>
          <w:rtl/>
        </w:rPr>
        <w:t>ازجمله</w:t>
      </w:r>
      <w:r w:rsidRPr="00A41933">
        <w:rPr>
          <w:rFonts w:ascii="IRBadr" w:hAnsi="IRBadr" w:hint="cs"/>
          <w:color w:val="000000"/>
          <w:rtl/>
        </w:rPr>
        <w:t xml:space="preserve"> دانشگاه‌هاي ما تجلي كند و ياد و نام شهيدان بزرگ، </w:t>
      </w:r>
      <w:r w:rsidR="00DD469C" w:rsidRPr="00A41933">
        <w:rPr>
          <w:rFonts w:ascii="IRBadr" w:hAnsi="IRBadr" w:hint="cs"/>
          <w:color w:val="000000"/>
          <w:rtl/>
        </w:rPr>
        <w:t>ازجمله</w:t>
      </w:r>
      <w:r w:rsidRPr="00A41933">
        <w:rPr>
          <w:rFonts w:ascii="IRBadr" w:hAnsi="IRBadr" w:hint="cs"/>
          <w:color w:val="000000"/>
          <w:rtl/>
        </w:rPr>
        <w:t xml:space="preserve"> اين شهيد بزرگ را بايد گرامي بداريم و </w:t>
      </w:r>
      <w:r w:rsidR="00DD469C" w:rsidRPr="00A41933">
        <w:rPr>
          <w:rFonts w:ascii="IRBadr" w:hAnsi="IRBadr" w:hint="cs"/>
          <w:color w:val="000000"/>
          <w:rtl/>
        </w:rPr>
        <w:t>همین‌جا</w:t>
      </w:r>
      <w:r w:rsidRPr="00A41933">
        <w:rPr>
          <w:rFonts w:ascii="IRBadr" w:hAnsi="IRBadr" w:hint="cs"/>
          <w:color w:val="000000"/>
          <w:rtl/>
        </w:rPr>
        <w:t xml:space="preserve"> به روح اين شهيد و امام شهيدان و همه‌ي شهدا و شهداي عزيز غواصي كه در اين روزها، در تهران تشييع شدند، صلواتي بر محمد و آل محمد هديه مي‌كنيم. </w:t>
      </w:r>
    </w:p>
    <w:p w:rsidR="00E40407" w:rsidRPr="00A41933" w:rsidRDefault="00E40407" w:rsidP="00E40407">
      <w:pPr>
        <w:pStyle w:val="3"/>
        <w:rPr>
          <w:rtl/>
        </w:rPr>
      </w:pPr>
      <w:bookmarkStart w:id="17" w:name="_Toc485439801"/>
      <w:r w:rsidRPr="00A41933">
        <w:rPr>
          <w:rFonts w:hint="cs"/>
          <w:rtl/>
        </w:rPr>
        <w:t>تحريف انديشه‌هاي امام و شهدا خيانتي بزرگ</w:t>
      </w:r>
      <w:bookmarkEnd w:id="17"/>
    </w:p>
    <w:p w:rsidR="00E57891" w:rsidRPr="00A41933" w:rsidRDefault="00AA5EBA" w:rsidP="00E40407">
      <w:pPr>
        <w:spacing w:after="160" w:line="256" w:lineRule="auto"/>
        <w:ind w:firstLine="0"/>
        <w:jc w:val="lowKashida"/>
        <w:rPr>
          <w:rFonts w:ascii="IRBadr" w:hAnsi="IRBadr"/>
          <w:color w:val="000000"/>
          <w:rtl/>
        </w:rPr>
      </w:pPr>
      <w:r w:rsidRPr="00A41933">
        <w:rPr>
          <w:rFonts w:ascii="IRBadr" w:hAnsi="IRBadr" w:hint="cs"/>
          <w:color w:val="000000"/>
          <w:rtl/>
        </w:rPr>
        <w:t xml:space="preserve">مردم ما </w:t>
      </w:r>
      <w:r w:rsidR="00DD469C" w:rsidRPr="00A41933">
        <w:rPr>
          <w:rFonts w:ascii="IRBadr" w:hAnsi="IRBadr" w:hint="cs"/>
          <w:color w:val="000000"/>
          <w:rtl/>
        </w:rPr>
        <w:t>به‌رغم</w:t>
      </w:r>
      <w:r w:rsidRPr="00A41933">
        <w:rPr>
          <w:rFonts w:ascii="IRBadr" w:hAnsi="IRBadr" w:hint="cs"/>
          <w:color w:val="000000"/>
          <w:rtl/>
        </w:rPr>
        <w:t xml:space="preserve"> همه‌ي مشكلات و همه‌ي فتنه‌انگيزي‌هايي كه دشمنان و مخالفان و منافقان، در طول اين سال‌ها به وجود آورده‌اند، همچنان به ام</w:t>
      </w:r>
      <w:r w:rsidR="00DD469C" w:rsidRPr="00A41933">
        <w:rPr>
          <w:rFonts w:ascii="IRBadr" w:hAnsi="IRBadr" w:hint="cs"/>
          <w:color w:val="000000"/>
          <w:rtl/>
        </w:rPr>
        <w:t>ام و شهداي خود عشق مي‌</w:t>
      </w:r>
      <w:r w:rsidRPr="00A41933">
        <w:rPr>
          <w:rFonts w:ascii="IRBadr" w:hAnsi="IRBadr" w:hint="cs"/>
          <w:color w:val="000000"/>
          <w:rtl/>
        </w:rPr>
        <w:t xml:space="preserve">وزند. عشق مردم تهران، به شهداي غواص كه در قالب آن نمايش الهي تجلي كرد، نشان‌دهنده‌ي پيوند ناگسستني ملت ما با شهدا و راه آن‌هاست. شهيدان، چراغ‌هاي هدايت ما هستند. امام چراغ هدايت ماست. </w:t>
      </w:r>
      <w:r w:rsidR="00DD469C" w:rsidRPr="00A41933">
        <w:rPr>
          <w:rFonts w:ascii="IRBadr" w:hAnsi="IRBadr" w:hint="cs"/>
          <w:color w:val="000000"/>
          <w:rtl/>
        </w:rPr>
        <w:t>همین‌جا</w:t>
      </w:r>
      <w:r w:rsidRPr="00A41933">
        <w:rPr>
          <w:rFonts w:ascii="IRBadr" w:hAnsi="IRBadr" w:hint="cs"/>
          <w:color w:val="000000"/>
          <w:rtl/>
        </w:rPr>
        <w:t xml:space="preserve"> بايد آن سخنان بسيار جامع رهبري معظم را در سالگرد امام را درباره‌ي امام را به ياد بياوريم كه امام و شهدا، </w:t>
      </w:r>
      <w:r w:rsidR="00DD469C" w:rsidRPr="00A41933">
        <w:rPr>
          <w:rFonts w:ascii="IRBadr" w:hAnsi="IRBadr" w:hint="cs"/>
          <w:color w:val="000000"/>
          <w:rtl/>
        </w:rPr>
        <w:t>دوروی</w:t>
      </w:r>
      <w:r w:rsidRPr="00A41933">
        <w:rPr>
          <w:rFonts w:ascii="IRBadr" w:hAnsi="IRBadr" w:hint="cs"/>
          <w:color w:val="000000"/>
          <w:rtl/>
        </w:rPr>
        <w:t xml:space="preserve"> يك سكه‌اند. پيوند امام و شهدا پيوند، ايماني و معنوي و آسماني بود. رهبري معظم روي تحريف امام، اشارات مهمي داشتند. </w:t>
      </w:r>
      <w:r w:rsidR="00DD469C" w:rsidRPr="00A41933">
        <w:rPr>
          <w:rFonts w:ascii="IRBadr" w:hAnsi="IRBadr" w:hint="cs"/>
          <w:color w:val="000000"/>
          <w:rtl/>
        </w:rPr>
        <w:t>همین‌جا</w:t>
      </w:r>
      <w:r w:rsidRPr="00A41933">
        <w:rPr>
          <w:rFonts w:ascii="IRBadr" w:hAnsi="IRBadr" w:hint="cs"/>
          <w:color w:val="000000"/>
          <w:rtl/>
        </w:rPr>
        <w:t xml:space="preserve"> بايد به آن </w:t>
      </w:r>
      <w:r w:rsidR="00DD469C" w:rsidRPr="00A41933">
        <w:rPr>
          <w:rFonts w:ascii="IRBadr" w:hAnsi="IRBadr" w:hint="cs"/>
          <w:color w:val="000000"/>
          <w:rtl/>
        </w:rPr>
        <w:t>بیافزاییم</w:t>
      </w:r>
      <w:r w:rsidRPr="00A41933">
        <w:rPr>
          <w:rFonts w:ascii="IRBadr" w:hAnsi="IRBadr" w:hint="cs"/>
          <w:color w:val="000000"/>
          <w:rtl/>
        </w:rPr>
        <w:t xml:space="preserve"> كه تحريف شهدا و شهادت هم </w:t>
      </w:r>
      <w:r w:rsidR="00DD469C" w:rsidRPr="00A41933">
        <w:rPr>
          <w:rFonts w:ascii="IRBadr" w:hAnsi="IRBadr" w:hint="cs"/>
          <w:color w:val="000000"/>
          <w:rtl/>
        </w:rPr>
        <w:t>این‌طور</w:t>
      </w:r>
      <w:r w:rsidRPr="00A41933">
        <w:rPr>
          <w:rFonts w:ascii="IRBadr" w:hAnsi="IRBadr" w:hint="cs"/>
          <w:color w:val="000000"/>
          <w:rtl/>
        </w:rPr>
        <w:t xml:space="preserve"> است. مبادا ما تحت </w:t>
      </w:r>
      <w:r w:rsidR="003C4A9A" w:rsidRPr="00A41933">
        <w:rPr>
          <w:rFonts w:ascii="IRBadr" w:hAnsi="IRBadr" w:hint="cs"/>
          <w:color w:val="000000"/>
          <w:rtl/>
        </w:rPr>
        <w:t>تأثیر</w:t>
      </w:r>
      <w:r w:rsidRPr="00A41933">
        <w:rPr>
          <w:rFonts w:ascii="IRBadr" w:hAnsi="IRBadr" w:hint="cs"/>
          <w:color w:val="000000"/>
          <w:rtl/>
        </w:rPr>
        <w:t xml:space="preserve"> افكار غلطي، حقيقت عظمت امام و انديشه‌ي امام و راه شهيدان را دگرگونه بفهميم يا آن را تحريف كنيم. راه امام و راه شهيدان، بينان محكمي دارد كه به آن تصريح شده است. بدترين حركت اين است كه ما امام و شهيد را تحريف كنيم. امام در وصيت‌نامه‌ي خود تجلي كرده است. امام در محكمات افكار خود، روشن است. شهدا معلوم است كه به چه راهي رفته‌اند. راه امام و شهدا، راه </w:t>
      </w:r>
      <w:r w:rsidR="00DD469C" w:rsidRPr="00A41933">
        <w:rPr>
          <w:rFonts w:ascii="IRBadr" w:hAnsi="IRBadr" w:hint="cs"/>
          <w:color w:val="000000"/>
          <w:rtl/>
        </w:rPr>
        <w:t>تحجر</w:t>
      </w:r>
      <w:r w:rsidRPr="00A41933">
        <w:rPr>
          <w:rFonts w:ascii="IRBadr" w:hAnsi="IRBadr" w:hint="cs"/>
          <w:color w:val="000000"/>
          <w:rtl/>
        </w:rPr>
        <w:t xml:space="preserve"> نبود. راه اتفاق نبود. راه </w:t>
      </w:r>
      <w:r w:rsidR="00E57891" w:rsidRPr="00A41933">
        <w:rPr>
          <w:rFonts w:ascii="IRBadr" w:hAnsi="IRBadr" w:hint="cs"/>
          <w:color w:val="000000"/>
          <w:rtl/>
        </w:rPr>
        <w:t xml:space="preserve">انديشه‌ي ليبراليستي و </w:t>
      </w:r>
      <w:r w:rsidR="00DD469C" w:rsidRPr="00A41933">
        <w:rPr>
          <w:rFonts w:ascii="IRBadr" w:hAnsi="IRBadr"/>
          <w:color w:val="000000"/>
          <w:rtl/>
        </w:rPr>
        <w:t>سکولار</w:t>
      </w:r>
      <w:r w:rsidR="00DD469C" w:rsidRPr="00A41933">
        <w:rPr>
          <w:rFonts w:ascii="IRBadr" w:hAnsi="IRBadr" w:hint="cs"/>
          <w:color w:val="000000"/>
          <w:rtl/>
        </w:rPr>
        <w:t>یسمي</w:t>
      </w:r>
      <w:r w:rsidRPr="00A41933">
        <w:rPr>
          <w:rFonts w:ascii="IRBadr" w:hAnsi="IRBadr" w:hint="cs"/>
          <w:color w:val="000000"/>
          <w:rtl/>
        </w:rPr>
        <w:t xml:space="preserve"> نبود. راه امام، راه عقلاني، </w:t>
      </w:r>
      <w:r w:rsidR="00E57891" w:rsidRPr="00A41933">
        <w:rPr>
          <w:rFonts w:ascii="IRBadr" w:hAnsi="IRBadr" w:hint="cs"/>
          <w:color w:val="000000"/>
          <w:rtl/>
        </w:rPr>
        <w:t xml:space="preserve">منطقي و راه انقلابي، مبارزه‌ي با ظلم و ستم بود. گاهي مي‌بينيم  و درد آورد است كه كسي بخواهد نام امام و شهيد را حفظ كند اما حقيقت و محكمات و شهيد را تحريف كند. اين بدترين تحريف‌هاست. گاهي تحريف نسبت به شهدا و گاهي به امام مي‌شود. طيف‌هاي مختلف وارد اين داستان مي‌شوند؛ </w:t>
      </w:r>
      <w:r w:rsidR="00DD469C" w:rsidRPr="00A41933">
        <w:rPr>
          <w:rFonts w:ascii="IRBadr" w:hAnsi="IRBadr" w:hint="cs"/>
          <w:color w:val="000000"/>
          <w:rtl/>
        </w:rPr>
        <w:t>درحالی‌که</w:t>
      </w:r>
      <w:r w:rsidR="00E57891" w:rsidRPr="00A41933">
        <w:rPr>
          <w:rFonts w:ascii="IRBadr" w:hAnsi="IRBadr" w:hint="cs"/>
          <w:color w:val="000000"/>
          <w:rtl/>
        </w:rPr>
        <w:t xml:space="preserve"> تفسير امام و شهدا، همان تفسير واقعي است. مراجعه‌ي به محكمات اين‌هاست. امام و شهدا، بر اسلام ناب، مبارزه‌ي با ظلم، توجه به مستضعفين، دوري از ضد ارزش‌ها، دوري از </w:t>
      </w:r>
      <w:r w:rsidR="00DD469C" w:rsidRPr="00A41933">
        <w:rPr>
          <w:rFonts w:ascii="IRBadr" w:hAnsi="IRBadr" w:hint="cs"/>
          <w:color w:val="000000"/>
          <w:rtl/>
        </w:rPr>
        <w:t>رذایل</w:t>
      </w:r>
      <w:r w:rsidR="00E57891" w:rsidRPr="00A41933">
        <w:rPr>
          <w:rFonts w:ascii="IRBadr" w:hAnsi="IRBadr" w:hint="cs"/>
          <w:color w:val="000000"/>
          <w:rtl/>
        </w:rPr>
        <w:t xml:space="preserve"> اخلاقي، اين‌ها راه امام و </w:t>
      </w:r>
      <w:r w:rsidR="00E57891" w:rsidRPr="00A41933">
        <w:rPr>
          <w:rFonts w:ascii="IRBadr" w:hAnsi="IRBadr" w:hint="cs"/>
          <w:color w:val="000000"/>
          <w:rtl/>
        </w:rPr>
        <w:lastRenderedPageBreak/>
        <w:t xml:space="preserve">شهداست. بدترين توهين‌ها به امام و شهدا اين است كه كسي نام آن‌ها را ببرد ولي حقيقت پيام آن‌ها را تحريف و دگرگون كند. </w:t>
      </w:r>
      <w:r w:rsidR="003C4A9A" w:rsidRPr="00A41933">
        <w:rPr>
          <w:rFonts w:ascii="IRBadr" w:hAnsi="IRBadr" w:hint="cs"/>
          <w:color w:val="000000"/>
          <w:rtl/>
        </w:rPr>
        <w:t>این‌یک</w:t>
      </w:r>
      <w:r w:rsidR="00E57891" w:rsidRPr="00A41933">
        <w:rPr>
          <w:rFonts w:ascii="IRBadr" w:hAnsi="IRBadr" w:hint="cs"/>
          <w:color w:val="000000"/>
          <w:rtl/>
        </w:rPr>
        <w:t xml:space="preserve"> توهين و اهانت است. ما بايد عظمت شهدا را حفظ كنيم. </w:t>
      </w:r>
    </w:p>
    <w:p w:rsidR="00E40407" w:rsidRPr="00A41933" w:rsidRDefault="00E40407" w:rsidP="00E40407">
      <w:pPr>
        <w:pStyle w:val="3"/>
        <w:rPr>
          <w:rtl/>
        </w:rPr>
      </w:pPr>
      <w:bookmarkStart w:id="18" w:name="_Toc485439802"/>
      <w:r w:rsidRPr="00A41933">
        <w:rPr>
          <w:rFonts w:hint="cs"/>
          <w:rtl/>
        </w:rPr>
        <w:t>فتنه‌ي 88 و توهين به آرمان‌هاي امام و شهدا</w:t>
      </w:r>
      <w:bookmarkEnd w:id="18"/>
    </w:p>
    <w:p w:rsidR="00AA5EBA" w:rsidRPr="00A41933" w:rsidRDefault="00E57891" w:rsidP="00CD00FE">
      <w:pPr>
        <w:spacing w:after="160" w:line="256" w:lineRule="auto"/>
        <w:ind w:firstLine="0"/>
        <w:jc w:val="lowKashida"/>
        <w:rPr>
          <w:rFonts w:ascii="IRBadr" w:hAnsi="IRBadr"/>
          <w:color w:val="000000"/>
          <w:rtl/>
        </w:rPr>
      </w:pPr>
      <w:r w:rsidRPr="00A41933">
        <w:rPr>
          <w:rFonts w:ascii="IRBadr" w:hAnsi="IRBadr" w:hint="cs"/>
          <w:color w:val="000000"/>
          <w:rtl/>
        </w:rPr>
        <w:t xml:space="preserve">ملت ما در هر موقعيتي كه لازم بوده، عليرغم مشكلاتي كه داشته، به حقيقت امام و شهدا بازگشته و از آن صيانت كرده است. در طول اين سال‌ها در مواقف مختلف ديده‌ايم. در سال 88 ديديم كه كساني خلاف منطق انتخابات عمل كردند. انتخابات، يك منطق استواري دارد. كشور ما بارها انتخابات را به خود ديده است. كساني در مقابل انتخابات و آراء مردم كه همان راه امام و شهداست، ايستادگي كرده‌اند. اين يعني </w:t>
      </w:r>
      <w:r w:rsidR="00DD469C" w:rsidRPr="00A41933">
        <w:rPr>
          <w:rFonts w:ascii="IRBadr" w:hAnsi="IRBadr" w:hint="cs"/>
          <w:color w:val="000000"/>
          <w:rtl/>
        </w:rPr>
        <w:t>دور شدن</w:t>
      </w:r>
      <w:r w:rsidRPr="00A41933">
        <w:rPr>
          <w:rFonts w:ascii="IRBadr" w:hAnsi="IRBadr" w:hint="cs"/>
          <w:color w:val="000000"/>
          <w:rtl/>
        </w:rPr>
        <w:t xml:space="preserve"> از منطق امام و شهداست ولو </w:t>
      </w:r>
      <w:r w:rsidR="003C4A9A" w:rsidRPr="00A41933">
        <w:rPr>
          <w:rFonts w:ascii="IRBadr" w:hAnsi="IRBadr" w:hint="cs"/>
          <w:color w:val="000000"/>
          <w:rtl/>
        </w:rPr>
        <w:t>این‌که</w:t>
      </w:r>
      <w:r w:rsidRPr="00A41933">
        <w:rPr>
          <w:rFonts w:ascii="IRBadr" w:hAnsi="IRBadr" w:hint="cs"/>
          <w:color w:val="000000"/>
          <w:rtl/>
        </w:rPr>
        <w:t xml:space="preserve"> نام امام را هم ببرد. اين مسيري است كه شهدا امروز دارند. پيام شهدا امروز هم پيام اسلام، ارزش‌هاي الهي، صيانت از اعتقادات اسلامي است كه اميدواريم همه به آن توجه داشته باشند.</w:t>
      </w:r>
    </w:p>
    <w:p w:rsidR="00E40407" w:rsidRPr="00A41933" w:rsidRDefault="00E40407" w:rsidP="00E40407">
      <w:pPr>
        <w:pStyle w:val="2"/>
        <w:rPr>
          <w:rtl/>
        </w:rPr>
      </w:pPr>
      <w:bookmarkStart w:id="19" w:name="_Toc485439803"/>
      <w:r w:rsidRPr="00A41933">
        <w:rPr>
          <w:rFonts w:hint="cs"/>
          <w:rtl/>
        </w:rPr>
        <w:t>هفته‌ي صرفه‌جويي در مصرف آب</w:t>
      </w:r>
      <w:bookmarkEnd w:id="19"/>
    </w:p>
    <w:p w:rsidR="00E57891" w:rsidRPr="00A41933" w:rsidRDefault="00E57891" w:rsidP="00CD00FE">
      <w:pPr>
        <w:spacing w:after="160" w:line="256" w:lineRule="auto"/>
        <w:ind w:firstLine="0"/>
        <w:jc w:val="lowKashida"/>
        <w:rPr>
          <w:rFonts w:ascii="IRBadr" w:hAnsi="IRBadr"/>
          <w:color w:val="000000"/>
          <w:rtl/>
        </w:rPr>
      </w:pPr>
      <w:r w:rsidRPr="00A41933">
        <w:rPr>
          <w:rFonts w:ascii="IRBadr" w:hAnsi="IRBadr" w:hint="cs"/>
          <w:color w:val="000000"/>
          <w:rtl/>
        </w:rPr>
        <w:t xml:space="preserve">هفته‌ي صرفه‌جويي در مصرف آب است كه </w:t>
      </w:r>
      <w:r w:rsidR="00DD469C" w:rsidRPr="00A41933">
        <w:rPr>
          <w:rFonts w:ascii="IRBadr" w:hAnsi="IRBadr" w:hint="cs"/>
          <w:color w:val="000000"/>
          <w:rtl/>
        </w:rPr>
        <w:t>حقیقتاً</w:t>
      </w:r>
      <w:r w:rsidRPr="00A41933">
        <w:rPr>
          <w:rFonts w:ascii="IRBadr" w:hAnsi="IRBadr" w:hint="cs"/>
          <w:color w:val="000000"/>
          <w:rtl/>
        </w:rPr>
        <w:t xml:space="preserve"> امر مهمي است و  بايد به آن توجه كرد. آب مايه‌ي حيات هميشه‌ي بشر است؛ اما امروز براي ما مفهوم خاصي دارد. </w:t>
      </w:r>
      <w:r w:rsidR="00DD469C" w:rsidRPr="00A41933">
        <w:rPr>
          <w:rFonts w:ascii="IRBadr" w:hAnsi="IRBadr" w:hint="cs"/>
          <w:color w:val="000000"/>
          <w:rtl/>
        </w:rPr>
        <w:t>متأسفانه</w:t>
      </w:r>
      <w:r w:rsidRPr="00A41933">
        <w:rPr>
          <w:rFonts w:ascii="IRBadr" w:hAnsi="IRBadr" w:hint="cs"/>
          <w:color w:val="000000"/>
          <w:rtl/>
        </w:rPr>
        <w:t xml:space="preserve"> نود درصد آب در كشاورزي كه مكانيزه نشده، </w:t>
      </w:r>
      <w:r w:rsidR="00DD469C" w:rsidRPr="00A41933">
        <w:rPr>
          <w:rFonts w:ascii="IRBadr" w:hAnsi="IRBadr" w:hint="cs"/>
          <w:color w:val="000000"/>
          <w:rtl/>
        </w:rPr>
        <w:t>مهندسی‌شده</w:t>
      </w:r>
      <w:r w:rsidRPr="00A41933">
        <w:rPr>
          <w:rFonts w:ascii="IRBadr" w:hAnsi="IRBadr" w:hint="cs"/>
          <w:color w:val="000000"/>
          <w:rtl/>
        </w:rPr>
        <w:t xml:space="preserve"> نيست، </w:t>
      </w:r>
      <w:r w:rsidR="00DD469C" w:rsidRPr="00A41933">
        <w:rPr>
          <w:rFonts w:ascii="IRBadr" w:hAnsi="IRBadr" w:hint="cs"/>
          <w:color w:val="000000"/>
          <w:rtl/>
        </w:rPr>
        <w:t>اسراف</w:t>
      </w:r>
      <w:r w:rsidRPr="00A41933">
        <w:rPr>
          <w:rFonts w:ascii="IRBadr" w:hAnsi="IRBadr" w:hint="cs"/>
          <w:color w:val="000000"/>
          <w:rtl/>
        </w:rPr>
        <w:t xml:space="preserve"> مي‌َشود. در مصارف ديگر هم </w:t>
      </w:r>
      <w:r w:rsidR="003C4A9A" w:rsidRPr="00A41933">
        <w:rPr>
          <w:rFonts w:ascii="IRBadr" w:hAnsi="IRBadr" w:hint="cs"/>
          <w:color w:val="000000"/>
          <w:rtl/>
        </w:rPr>
        <w:t>همین‌طور</w:t>
      </w:r>
      <w:r w:rsidRPr="00A41933">
        <w:rPr>
          <w:rFonts w:ascii="IRBadr" w:hAnsi="IRBadr" w:hint="cs"/>
          <w:color w:val="000000"/>
          <w:rtl/>
        </w:rPr>
        <w:t xml:space="preserve"> است. يك برنامه‌ريزي كلان براي اصلاح الگوي مصرف آب بايد باشد كه آن نيازمند برنامه‌ريزي و مسئولان دارد و يك بخش </w:t>
      </w:r>
      <w:r w:rsidR="00DD469C" w:rsidRPr="00A41933">
        <w:rPr>
          <w:rFonts w:ascii="IRBadr" w:hAnsi="IRBadr" w:hint="cs"/>
          <w:color w:val="000000"/>
          <w:rtl/>
        </w:rPr>
        <w:t>آن‌هم</w:t>
      </w:r>
      <w:r w:rsidRPr="00A41933">
        <w:rPr>
          <w:rFonts w:ascii="IRBadr" w:hAnsi="IRBadr" w:hint="cs"/>
          <w:color w:val="000000"/>
          <w:rtl/>
        </w:rPr>
        <w:t xml:space="preserve"> به فرهنگ ما برمي‌گردد. ما بايد از ماه رمضان اين درس را بگيريم كه از </w:t>
      </w:r>
      <w:r w:rsidR="00DD469C" w:rsidRPr="00A41933">
        <w:rPr>
          <w:rFonts w:ascii="IRBadr" w:hAnsi="IRBadr" w:hint="cs"/>
          <w:color w:val="000000"/>
          <w:rtl/>
        </w:rPr>
        <w:t>اسراف</w:t>
      </w:r>
      <w:r w:rsidRPr="00A41933">
        <w:rPr>
          <w:rFonts w:ascii="IRBadr" w:hAnsi="IRBadr" w:hint="cs"/>
          <w:color w:val="000000"/>
          <w:rtl/>
        </w:rPr>
        <w:t xml:space="preserve"> و </w:t>
      </w:r>
      <w:r w:rsidR="00DD469C" w:rsidRPr="00A41933">
        <w:rPr>
          <w:rFonts w:ascii="IRBadr" w:hAnsi="IRBadr" w:hint="cs"/>
          <w:color w:val="000000"/>
          <w:rtl/>
        </w:rPr>
        <w:t>ریخت‌وپاش</w:t>
      </w:r>
      <w:r w:rsidRPr="00A41933">
        <w:rPr>
          <w:rFonts w:ascii="IRBadr" w:hAnsi="IRBadr" w:hint="cs"/>
          <w:color w:val="000000"/>
          <w:rtl/>
        </w:rPr>
        <w:t xml:space="preserve"> و اتلاف منابع طبيعي </w:t>
      </w:r>
      <w:r w:rsidR="00DD469C" w:rsidRPr="00A41933">
        <w:rPr>
          <w:rFonts w:ascii="IRBadr" w:hAnsi="IRBadr" w:hint="cs"/>
          <w:color w:val="000000"/>
          <w:rtl/>
        </w:rPr>
        <w:t>ازجمله</w:t>
      </w:r>
      <w:r w:rsidRPr="00A41933">
        <w:rPr>
          <w:rFonts w:ascii="IRBadr" w:hAnsi="IRBadr" w:hint="cs"/>
          <w:color w:val="000000"/>
          <w:rtl/>
        </w:rPr>
        <w:t xml:space="preserve"> آب پرهيز  كنيم. </w:t>
      </w:r>
      <w:r w:rsidR="007755E1" w:rsidRPr="00A41933">
        <w:rPr>
          <w:rFonts w:ascii="IRBadr" w:hAnsi="IRBadr" w:hint="cs"/>
          <w:color w:val="000000"/>
          <w:rtl/>
        </w:rPr>
        <w:t xml:space="preserve">اين بايد فرهنگ خانه و مدرسه و جامعه‌ي ما شود كه استفاده‌ي كمتر از منابع و اصلاح الگوي مصرف است. خيلي موقع، اصلاح الگوست. </w:t>
      </w:r>
      <w:r w:rsidR="00DD469C" w:rsidRPr="00A41933">
        <w:rPr>
          <w:rFonts w:ascii="IRBadr" w:hAnsi="IRBadr" w:hint="cs"/>
          <w:color w:val="000000"/>
          <w:rtl/>
        </w:rPr>
        <w:t>این‌طور</w:t>
      </w:r>
      <w:r w:rsidR="007755E1" w:rsidRPr="00A41933">
        <w:rPr>
          <w:rFonts w:ascii="IRBadr" w:hAnsi="IRBadr" w:hint="cs"/>
          <w:color w:val="000000"/>
          <w:rtl/>
        </w:rPr>
        <w:t xml:space="preserve"> نيست كه </w:t>
      </w:r>
      <w:r w:rsidR="00DD469C" w:rsidRPr="00A41933">
        <w:rPr>
          <w:rFonts w:ascii="IRBadr" w:hAnsi="IRBadr" w:hint="cs"/>
          <w:color w:val="000000"/>
          <w:rtl/>
        </w:rPr>
        <w:t>کم‌مصرف</w:t>
      </w:r>
      <w:r w:rsidR="007755E1" w:rsidRPr="00A41933">
        <w:rPr>
          <w:rFonts w:ascii="IRBadr" w:hAnsi="IRBadr" w:hint="cs"/>
          <w:color w:val="000000"/>
          <w:rtl/>
        </w:rPr>
        <w:t xml:space="preserve"> كنند. بايد الگو درست شود. اين هم موضوعي است كه بايد در ماه مبارك رمضان، به آن </w:t>
      </w:r>
      <w:r w:rsidR="003C4A9A" w:rsidRPr="00A41933">
        <w:rPr>
          <w:rFonts w:ascii="IRBadr" w:hAnsi="IRBadr" w:hint="cs"/>
          <w:color w:val="000000"/>
          <w:rtl/>
        </w:rPr>
        <w:t>تأکید</w:t>
      </w:r>
      <w:r w:rsidR="007755E1" w:rsidRPr="00A41933">
        <w:rPr>
          <w:rFonts w:ascii="IRBadr" w:hAnsi="IRBadr" w:hint="cs"/>
          <w:color w:val="000000"/>
          <w:rtl/>
        </w:rPr>
        <w:t xml:space="preserve"> كنيم.</w:t>
      </w:r>
    </w:p>
    <w:p w:rsidR="00E40407" w:rsidRPr="00A41933" w:rsidRDefault="00E40407" w:rsidP="00E40407">
      <w:pPr>
        <w:pStyle w:val="2"/>
        <w:rPr>
          <w:rtl/>
        </w:rPr>
      </w:pPr>
      <w:bookmarkStart w:id="20" w:name="_Toc485439804"/>
      <w:r w:rsidRPr="00A41933">
        <w:rPr>
          <w:rFonts w:hint="cs"/>
          <w:rtl/>
        </w:rPr>
        <w:lastRenderedPageBreak/>
        <w:t>مسائل كلان جهان اسلام</w:t>
      </w:r>
      <w:bookmarkEnd w:id="20"/>
    </w:p>
    <w:p w:rsidR="00E40407" w:rsidRPr="00A41933" w:rsidRDefault="007755E1" w:rsidP="00CD00FE">
      <w:pPr>
        <w:spacing w:after="160" w:line="256" w:lineRule="auto"/>
        <w:ind w:firstLine="0"/>
        <w:jc w:val="lowKashida"/>
        <w:rPr>
          <w:rFonts w:ascii="IRBadr" w:hAnsi="IRBadr"/>
          <w:color w:val="000000"/>
          <w:rtl/>
        </w:rPr>
      </w:pPr>
      <w:r w:rsidRPr="00A41933">
        <w:rPr>
          <w:rFonts w:ascii="IRBadr" w:hAnsi="IRBadr" w:hint="cs"/>
          <w:color w:val="000000"/>
          <w:rtl/>
        </w:rPr>
        <w:t xml:space="preserve">دو مطلب از مطالب هميشگي است كه بايد تكرار شود. يكي مسائل كلان جهان اسلام است. </w:t>
      </w:r>
      <w:r w:rsidR="00DD469C" w:rsidRPr="00A41933">
        <w:rPr>
          <w:rFonts w:ascii="IRBadr" w:hAnsi="IRBadr" w:hint="cs"/>
          <w:color w:val="000000"/>
          <w:rtl/>
        </w:rPr>
        <w:t>متأسفانه</w:t>
      </w:r>
      <w:r w:rsidRPr="00A41933">
        <w:rPr>
          <w:rFonts w:ascii="IRBadr" w:hAnsi="IRBadr" w:hint="cs"/>
          <w:color w:val="000000"/>
          <w:rtl/>
        </w:rPr>
        <w:t xml:space="preserve"> امروز شاهد هستيم كه توطئه‌اي بسيار عميق در جهان اسلام در حال رقم خوردن است، </w:t>
      </w:r>
      <w:r w:rsidR="00DD469C" w:rsidRPr="00A41933">
        <w:rPr>
          <w:rFonts w:ascii="IRBadr" w:hAnsi="IRBadr" w:hint="cs"/>
          <w:color w:val="000000"/>
          <w:rtl/>
        </w:rPr>
        <w:t>به‌واسطه‌ی</w:t>
      </w:r>
      <w:r w:rsidRPr="00A41933">
        <w:rPr>
          <w:rFonts w:ascii="IRBadr" w:hAnsi="IRBadr" w:hint="cs"/>
          <w:color w:val="000000"/>
          <w:rtl/>
        </w:rPr>
        <w:t xml:space="preserve"> نقشه‌هاي مستكبرين و غفلت‌ها و نفاق‌هاي وابسته‌ي به اروپا. </w:t>
      </w:r>
    </w:p>
    <w:p w:rsidR="00E40407" w:rsidRPr="00A41933" w:rsidRDefault="00E40407" w:rsidP="00D61D97">
      <w:pPr>
        <w:pStyle w:val="3"/>
        <w:numPr>
          <w:ilvl w:val="0"/>
          <w:numId w:val="18"/>
        </w:numPr>
        <w:rPr>
          <w:rtl/>
        </w:rPr>
      </w:pPr>
      <w:bookmarkStart w:id="21" w:name="_Toc485439805"/>
      <w:r w:rsidRPr="00A41933">
        <w:rPr>
          <w:rFonts w:hint="cs"/>
          <w:rtl/>
        </w:rPr>
        <w:t>اختلاف‌افكني قومي مذهبي ميان دنياي اسلام توسط غرب</w:t>
      </w:r>
      <w:bookmarkEnd w:id="21"/>
    </w:p>
    <w:p w:rsidR="007755E1" w:rsidRPr="00A41933" w:rsidRDefault="007755E1" w:rsidP="00A41933">
      <w:pPr>
        <w:spacing w:after="160" w:line="256" w:lineRule="auto"/>
        <w:ind w:firstLine="0"/>
        <w:jc w:val="lowKashida"/>
        <w:rPr>
          <w:rFonts w:ascii="IRBadr" w:hAnsi="IRBadr"/>
          <w:color w:val="000000"/>
          <w:rtl/>
        </w:rPr>
      </w:pPr>
      <w:r w:rsidRPr="00A41933">
        <w:rPr>
          <w:rFonts w:ascii="IRBadr" w:hAnsi="IRBadr" w:hint="cs"/>
          <w:color w:val="000000"/>
          <w:rtl/>
        </w:rPr>
        <w:t xml:space="preserve">امروز </w:t>
      </w:r>
      <w:r w:rsidR="00A41933">
        <w:rPr>
          <w:rFonts w:ascii="IRBadr" w:hAnsi="IRBadr" w:hint="cs"/>
          <w:color w:val="000000"/>
          <w:rtl/>
        </w:rPr>
        <w:t>دشمنان</w:t>
      </w:r>
      <w:r w:rsidRPr="00A41933">
        <w:rPr>
          <w:rFonts w:ascii="IRBadr" w:hAnsi="IRBadr" w:hint="cs"/>
          <w:color w:val="000000"/>
          <w:rtl/>
        </w:rPr>
        <w:t xml:space="preserve"> طراحي كرده‌اند كه دنياي اسلام، در آتش و خون و فتنه‌هاي اختلاف قومي و نژادي و مذهبي برود و آن‌ها نفس راحتي بكشند. اين بزرگ‌ترين مصيبت دنياي اسلام است كه اين‌ها آمده‌اند قدرت‌هاي پوشالي وابسته‌ي خود را </w:t>
      </w:r>
      <w:r w:rsidR="00DD469C" w:rsidRPr="00A41933">
        <w:rPr>
          <w:rFonts w:ascii="IRBadr" w:hAnsi="IRBadr" w:hint="cs"/>
          <w:color w:val="000000"/>
          <w:rtl/>
        </w:rPr>
        <w:t>مأمور</w:t>
      </w:r>
      <w:r w:rsidRPr="00A41933">
        <w:rPr>
          <w:rFonts w:ascii="IRBadr" w:hAnsi="IRBadr" w:hint="cs"/>
          <w:color w:val="000000"/>
          <w:rtl/>
        </w:rPr>
        <w:t xml:space="preserve"> كرده‌اند در قالب حركت داعش و القاعده يا در قالب برخي از حكام ستم‌كار و جنايت‌پيشه تا امت اسلام، اين لطمه‌ها را وارد كنند. ما </w:t>
      </w:r>
      <w:r w:rsidR="00DD469C" w:rsidRPr="00A41933">
        <w:rPr>
          <w:rFonts w:ascii="IRBadr" w:hAnsi="IRBadr" w:hint="cs"/>
          <w:color w:val="000000"/>
          <w:rtl/>
        </w:rPr>
        <w:t>جای‌جای</w:t>
      </w:r>
      <w:r w:rsidRPr="00A41933">
        <w:rPr>
          <w:rFonts w:ascii="IRBadr" w:hAnsi="IRBadr" w:hint="cs"/>
          <w:color w:val="000000"/>
          <w:rtl/>
        </w:rPr>
        <w:t xml:space="preserve"> جهان اسلام را مي‌بينيم كه در اين فتنه‌ها مي‌سوزد و اين‌ها تلاش كردند تا درخشش بازگشت به اسلام و گفتمان اسلامي را محدود كنند. اين واقعيت موجود است. ما در اين واقعيت موجود، بايد هوشمندانه در برابر نفاق‌ها و توطئه‌ها بايستيم و آمريكايي‌ها و دشمنان امت اسلام هم اين را بدانند كه شما اختلاف‌افكني مي‌كنيد؛ مي‌خواهيد اسرائيل را در نقطه‌ي امني قرار دهيد؛ اما بدانيد كه انقلاب اسلامي، بيداري اسلامي و جريان مقاومت و </w:t>
      </w:r>
      <w:r w:rsidR="00DD469C" w:rsidRPr="00A41933">
        <w:rPr>
          <w:rFonts w:ascii="IRBadr" w:hAnsi="IRBadr" w:hint="cs"/>
          <w:color w:val="000000"/>
          <w:rtl/>
        </w:rPr>
        <w:t>مؤمنان</w:t>
      </w:r>
      <w:r w:rsidRPr="00A41933">
        <w:rPr>
          <w:rFonts w:ascii="IRBadr" w:hAnsi="IRBadr" w:hint="cs"/>
          <w:color w:val="000000"/>
          <w:rtl/>
        </w:rPr>
        <w:t xml:space="preserve"> بيدار در سراسر عالم، به هم پيوند خواهند خود و اين آرزوي شما را به ياس مبدل خواهند كرد. </w:t>
      </w:r>
    </w:p>
    <w:p w:rsidR="00E40407" w:rsidRPr="00A41933" w:rsidRDefault="00D61D97" w:rsidP="00D61D97">
      <w:pPr>
        <w:pStyle w:val="3"/>
        <w:numPr>
          <w:ilvl w:val="0"/>
          <w:numId w:val="18"/>
        </w:numPr>
        <w:rPr>
          <w:rtl/>
        </w:rPr>
      </w:pPr>
      <w:bookmarkStart w:id="22" w:name="_Toc485439806"/>
      <w:r w:rsidRPr="00A41933">
        <w:rPr>
          <w:rFonts w:hint="cs"/>
          <w:rtl/>
        </w:rPr>
        <w:t>نرمش قهرمانانه در پرونده‌ِي هسته‌اي</w:t>
      </w:r>
      <w:bookmarkEnd w:id="22"/>
    </w:p>
    <w:p w:rsidR="00D61D97" w:rsidRPr="00A41933" w:rsidRDefault="007755E1" w:rsidP="000F523E">
      <w:pPr>
        <w:spacing w:after="160" w:line="256" w:lineRule="auto"/>
        <w:ind w:firstLine="0"/>
        <w:jc w:val="lowKashida"/>
        <w:rPr>
          <w:rFonts w:ascii="IRBadr" w:hAnsi="IRBadr"/>
          <w:color w:val="000000"/>
          <w:rtl/>
        </w:rPr>
      </w:pPr>
      <w:r w:rsidRPr="00A41933">
        <w:rPr>
          <w:rFonts w:ascii="IRBadr" w:hAnsi="IRBadr" w:hint="cs"/>
          <w:color w:val="000000"/>
          <w:rtl/>
        </w:rPr>
        <w:t xml:space="preserve">در خصوص پرونده‌ي مذاكرات كه پرونده‌ي بسيار مهمي براي كشور است، </w:t>
      </w:r>
      <w:r w:rsidR="00DD469C" w:rsidRPr="00A41933">
        <w:rPr>
          <w:rFonts w:ascii="IRBadr" w:hAnsi="IRBadr" w:hint="cs"/>
          <w:color w:val="000000"/>
          <w:rtl/>
        </w:rPr>
        <w:t>بازهم</w:t>
      </w:r>
      <w:r w:rsidRPr="00A41933">
        <w:rPr>
          <w:rFonts w:ascii="IRBadr" w:hAnsi="IRBadr" w:hint="cs"/>
          <w:color w:val="000000"/>
          <w:rtl/>
        </w:rPr>
        <w:t xml:space="preserve"> بايد ما </w:t>
      </w:r>
      <w:r w:rsidR="003C4A9A" w:rsidRPr="00A41933">
        <w:rPr>
          <w:rFonts w:ascii="IRBadr" w:hAnsi="IRBadr" w:hint="cs"/>
          <w:color w:val="000000"/>
          <w:rtl/>
        </w:rPr>
        <w:t>به‌عنوان</w:t>
      </w:r>
      <w:r w:rsidRPr="00A41933">
        <w:rPr>
          <w:rFonts w:ascii="IRBadr" w:hAnsi="IRBadr" w:hint="cs"/>
          <w:color w:val="000000"/>
          <w:rtl/>
        </w:rPr>
        <w:t xml:space="preserve"> </w:t>
      </w:r>
      <w:r w:rsidR="00DD469C" w:rsidRPr="00A41933">
        <w:rPr>
          <w:rFonts w:ascii="IRBadr" w:hAnsi="IRBadr" w:hint="cs"/>
          <w:color w:val="000000"/>
          <w:rtl/>
        </w:rPr>
        <w:t>علاقه‌مندان</w:t>
      </w:r>
      <w:r w:rsidRPr="00A41933">
        <w:rPr>
          <w:rFonts w:ascii="IRBadr" w:hAnsi="IRBadr" w:hint="cs"/>
          <w:color w:val="000000"/>
          <w:rtl/>
        </w:rPr>
        <w:t xml:space="preserve"> به اين كشور و پيروان راه امام و رهبري بر اين </w:t>
      </w:r>
      <w:r w:rsidR="003C4A9A" w:rsidRPr="00A41933">
        <w:rPr>
          <w:rFonts w:ascii="IRBadr" w:hAnsi="IRBadr" w:hint="cs"/>
          <w:color w:val="000000"/>
          <w:rtl/>
        </w:rPr>
        <w:t>تأکید</w:t>
      </w:r>
      <w:r w:rsidRPr="00A41933">
        <w:rPr>
          <w:rFonts w:ascii="IRBadr" w:hAnsi="IRBadr" w:hint="cs"/>
          <w:color w:val="000000"/>
          <w:rtl/>
        </w:rPr>
        <w:t xml:space="preserve"> كنيم، ايران آگاهانه و هوشمندانه، نرمش قهرمانانه را شروع كرد. دنيا قدر اين نرمش قهرمانانه را بداند. معناي نرمش اين سياست اصولي كه رهبري معظم، اجازه دادند و دستگاه ديپلماسي ما آن را دنبال كرد اين بود كه ما </w:t>
      </w:r>
      <w:r w:rsidR="000B36E7" w:rsidRPr="00A41933">
        <w:rPr>
          <w:rFonts w:ascii="IRBadr" w:hAnsi="IRBadr" w:hint="cs"/>
          <w:color w:val="000000"/>
          <w:rtl/>
        </w:rPr>
        <w:t xml:space="preserve">اهل گفتگو هستيم. آماده‌ايم اعتماد كساني كه اعتماد ندارند را جلب كنيم. آماده هستيم در مسير يك مذاكره‌ي عقلاني و منطقي قدم برداريم. نرمش ما، اين بود كه ما براي </w:t>
      </w:r>
      <w:r w:rsidR="00DD469C" w:rsidRPr="00A41933">
        <w:rPr>
          <w:rFonts w:ascii="IRBadr" w:hAnsi="IRBadr" w:hint="cs"/>
          <w:color w:val="000000"/>
          <w:rtl/>
        </w:rPr>
        <w:t>این قدرت‌های</w:t>
      </w:r>
      <w:r w:rsidR="000B36E7" w:rsidRPr="00A41933">
        <w:rPr>
          <w:rFonts w:ascii="IRBadr" w:hAnsi="IRBadr" w:hint="cs"/>
          <w:color w:val="000000"/>
          <w:rtl/>
        </w:rPr>
        <w:t xml:space="preserve"> پوشالي كه </w:t>
      </w:r>
      <w:r w:rsidR="000B36E7" w:rsidRPr="00A41933">
        <w:rPr>
          <w:rFonts w:ascii="IRBadr" w:hAnsi="IRBadr" w:hint="cs"/>
          <w:color w:val="000000"/>
          <w:rtl/>
        </w:rPr>
        <w:lastRenderedPageBreak/>
        <w:t xml:space="preserve">ارزشي براي آن‌ها قائل نيستيم، اين اندازه به شما ارزش قائل شديم كه بنشينند و با ما صحبت كنند. اين خيلي لطف ملت و ايران اسلامي بود كه آماده شد با شما بنشيند. شما </w:t>
      </w:r>
      <w:r w:rsidR="00DD469C" w:rsidRPr="00A41933">
        <w:rPr>
          <w:rFonts w:ascii="IRBadr" w:hAnsi="IRBadr" w:hint="cs"/>
          <w:color w:val="000000"/>
          <w:rtl/>
        </w:rPr>
        <w:t>آن‌قدر</w:t>
      </w:r>
      <w:r w:rsidR="000B36E7" w:rsidRPr="00A41933">
        <w:rPr>
          <w:rFonts w:ascii="IRBadr" w:hAnsi="IRBadr" w:hint="cs"/>
          <w:color w:val="000000"/>
          <w:rtl/>
        </w:rPr>
        <w:t xml:space="preserve"> نجس و پست هستيد كه نشستن با شما هم بسيار سخت است. ملت ما بزرگواري كرد كه آماده شد با شما بنشيند. براي </w:t>
      </w:r>
      <w:r w:rsidR="003C4A9A" w:rsidRPr="00A41933">
        <w:rPr>
          <w:rFonts w:ascii="IRBadr" w:hAnsi="IRBadr" w:hint="cs"/>
          <w:color w:val="000000"/>
          <w:rtl/>
        </w:rPr>
        <w:t>این‌که</w:t>
      </w:r>
      <w:r w:rsidR="000B36E7" w:rsidRPr="00A41933">
        <w:rPr>
          <w:rFonts w:ascii="IRBadr" w:hAnsi="IRBadr" w:hint="cs"/>
          <w:color w:val="000000"/>
          <w:rtl/>
        </w:rPr>
        <w:t xml:space="preserve"> هم دنيا اعتم</w:t>
      </w:r>
      <w:r w:rsidR="00D61D97" w:rsidRPr="00A41933">
        <w:rPr>
          <w:rFonts w:ascii="IRBadr" w:hAnsi="IRBadr" w:hint="cs"/>
          <w:color w:val="000000"/>
          <w:rtl/>
        </w:rPr>
        <w:t>ادش جلب شود و هم</w:t>
      </w:r>
      <w:r w:rsidR="000B36E7" w:rsidRPr="00A41933">
        <w:rPr>
          <w:rFonts w:ascii="IRBadr" w:hAnsi="IRBadr" w:hint="cs"/>
          <w:color w:val="000000"/>
          <w:rtl/>
        </w:rPr>
        <w:t xml:space="preserve"> شما هم خلع سلاح شويد. دنيا به ما اعتماد كند و شما خلع سلاح شويد و اين گفتگوها زمينه‌اي شود تا دولت‌ها و ملت‌ها بنشينند و اسرائيل و آمريكا را خلع سلاح كنند. قدرت‌هاي هسته‌اي و داراي سلاح‌هاي </w:t>
      </w:r>
      <w:r w:rsidR="00DD469C" w:rsidRPr="00A41933">
        <w:rPr>
          <w:rFonts w:ascii="IRBadr" w:hAnsi="IRBadr" w:hint="cs"/>
          <w:color w:val="000000"/>
          <w:rtl/>
        </w:rPr>
        <w:t>کشتارجمعی</w:t>
      </w:r>
      <w:r w:rsidR="000B36E7" w:rsidRPr="00A41933">
        <w:rPr>
          <w:rFonts w:ascii="IRBadr" w:hAnsi="IRBadr" w:hint="cs"/>
          <w:color w:val="000000"/>
          <w:rtl/>
        </w:rPr>
        <w:t xml:space="preserve"> را خلع سلاح كنند. اين معناي نرمش قهرمانانه است و ما اين نرمش را كرده‌اند. </w:t>
      </w:r>
    </w:p>
    <w:p w:rsidR="00D61D97" w:rsidRPr="00A41933" w:rsidRDefault="00D61D97" w:rsidP="00D61D97">
      <w:pPr>
        <w:pStyle w:val="4"/>
        <w:rPr>
          <w:rFonts w:cs="2  Badr"/>
          <w:rtl/>
        </w:rPr>
      </w:pPr>
      <w:bookmarkStart w:id="23" w:name="_Toc485439807"/>
      <w:r w:rsidRPr="00A41933">
        <w:rPr>
          <w:rFonts w:cs="2  Badr" w:hint="cs"/>
          <w:rtl/>
        </w:rPr>
        <w:t>رعايت خطوط قرمز توسط دستگاه ديپلماسي</w:t>
      </w:r>
      <w:bookmarkEnd w:id="23"/>
    </w:p>
    <w:p w:rsidR="003C4A9A" w:rsidRPr="00A41933" w:rsidRDefault="000B36E7" w:rsidP="00DD469C">
      <w:pPr>
        <w:spacing w:after="160" w:line="256" w:lineRule="auto"/>
        <w:ind w:firstLine="0"/>
        <w:jc w:val="lowKashida"/>
        <w:rPr>
          <w:rFonts w:ascii="IRBadr" w:hAnsi="IRBadr"/>
          <w:color w:val="000000"/>
          <w:rtl/>
        </w:rPr>
      </w:pPr>
      <w:r w:rsidRPr="00A41933">
        <w:rPr>
          <w:rFonts w:ascii="IRBadr" w:hAnsi="IRBadr" w:hint="cs"/>
          <w:color w:val="000000"/>
          <w:rtl/>
        </w:rPr>
        <w:t>ملت اير</w:t>
      </w:r>
      <w:r w:rsidR="00DD469C" w:rsidRPr="00A41933">
        <w:rPr>
          <w:rFonts w:ascii="IRBadr" w:hAnsi="IRBadr" w:hint="cs"/>
          <w:color w:val="000000"/>
          <w:rtl/>
        </w:rPr>
        <w:t>ان ‌هم</w:t>
      </w:r>
      <w:r w:rsidRPr="00A41933">
        <w:rPr>
          <w:rFonts w:ascii="IRBadr" w:hAnsi="IRBadr" w:hint="cs"/>
          <w:color w:val="000000"/>
          <w:rtl/>
        </w:rPr>
        <w:t xml:space="preserve"> دعاگو و حامي تيم </w:t>
      </w:r>
      <w:r w:rsidR="00DD469C" w:rsidRPr="00A41933">
        <w:rPr>
          <w:rFonts w:ascii="IRBadr" w:hAnsi="IRBadr" w:hint="cs"/>
          <w:color w:val="000000"/>
          <w:rtl/>
        </w:rPr>
        <w:t>مذاکره‌کننده</w:t>
      </w:r>
      <w:r w:rsidRPr="00A41933">
        <w:rPr>
          <w:rFonts w:ascii="IRBadr" w:hAnsi="IRBadr" w:hint="cs"/>
          <w:color w:val="000000"/>
          <w:rtl/>
        </w:rPr>
        <w:t xml:space="preserve"> است و آن‌ها را از خود مي‌داند و براي آن‌ها دعا مي‌كند. تحريم‌هاي شما را تحريم‌هاي ظالمانه مي‌دانيم. اما همه‌ي دنيا بداند ملت ايران، ملتي است كه نرمش تسليم‌پذيرانه ندارد. ملت ايران، منطق عقلاني و منطق استوار گفتگوي سازنده را دارد؛‌اما اين نرمش‌، قهرمانانه است و با يك خطوط قرمزي همراه است. اين را هم دستگاه ديپلماسي ما مي‌داند و بايد توجه كند و هم ملت ما روي آن </w:t>
      </w:r>
      <w:r w:rsidR="003C4A9A" w:rsidRPr="00A41933">
        <w:rPr>
          <w:rFonts w:ascii="IRBadr" w:hAnsi="IRBadr" w:hint="cs"/>
          <w:color w:val="000000"/>
          <w:rtl/>
        </w:rPr>
        <w:t>تأکید</w:t>
      </w:r>
      <w:r w:rsidRPr="00A41933">
        <w:rPr>
          <w:rFonts w:ascii="IRBadr" w:hAnsi="IRBadr" w:hint="cs"/>
          <w:color w:val="000000"/>
          <w:rtl/>
        </w:rPr>
        <w:t xml:space="preserve"> دارد. ما نرمش را با قهرماني مي‌پسنديم. قهرماني ما، اين است كه روي خطوط قرمز خود </w:t>
      </w:r>
      <w:r w:rsidR="003C4A9A" w:rsidRPr="00A41933">
        <w:rPr>
          <w:rFonts w:ascii="IRBadr" w:hAnsi="IRBadr" w:hint="cs"/>
          <w:color w:val="000000"/>
          <w:rtl/>
        </w:rPr>
        <w:t>تأکید</w:t>
      </w:r>
      <w:r w:rsidRPr="00A41933">
        <w:rPr>
          <w:rFonts w:ascii="IRBadr" w:hAnsi="IRBadr" w:hint="cs"/>
          <w:color w:val="000000"/>
          <w:rtl/>
        </w:rPr>
        <w:t xml:space="preserve"> مي‌كنيم. همان شش هفت خط قرمزي كه ايران از آن كوتاه نمي‌آيد. </w:t>
      </w:r>
    </w:p>
    <w:p w:rsidR="003C4A9A" w:rsidRPr="00A41933" w:rsidRDefault="003C4A9A" w:rsidP="003C4A9A">
      <w:pPr>
        <w:pStyle w:val="4"/>
        <w:rPr>
          <w:rFonts w:cs="2  Badr"/>
          <w:rtl/>
        </w:rPr>
      </w:pPr>
      <w:bookmarkStart w:id="24" w:name="_Toc485439808"/>
      <w:r w:rsidRPr="00A41933">
        <w:rPr>
          <w:rFonts w:cs="2  Badr" w:hint="cs"/>
          <w:rtl/>
        </w:rPr>
        <w:t>اقتصاد مقاومتي راه‌كار مشكلات</w:t>
      </w:r>
      <w:bookmarkEnd w:id="24"/>
      <w:r w:rsidRPr="00A41933">
        <w:rPr>
          <w:rFonts w:cs="2  Badr" w:hint="cs"/>
          <w:rtl/>
        </w:rPr>
        <w:t xml:space="preserve"> </w:t>
      </w:r>
    </w:p>
    <w:p w:rsidR="003C4A9A" w:rsidRPr="00A41933" w:rsidRDefault="000B36E7" w:rsidP="000F523E">
      <w:pPr>
        <w:spacing w:after="160" w:line="256" w:lineRule="auto"/>
        <w:ind w:firstLine="0"/>
        <w:jc w:val="lowKashida"/>
        <w:rPr>
          <w:rFonts w:ascii="IRBadr" w:hAnsi="IRBadr"/>
          <w:color w:val="000000"/>
          <w:rtl/>
        </w:rPr>
      </w:pPr>
      <w:r w:rsidRPr="00A41933">
        <w:rPr>
          <w:rFonts w:ascii="IRBadr" w:hAnsi="IRBadr" w:hint="cs"/>
          <w:color w:val="000000"/>
          <w:rtl/>
        </w:rPr>
        <w:t xml:space="preserve">كسي هم فكر نكند كه مذاكره پايان خط است. نه ملت ما </w:t>
      </w:r>
      <w:r w:rsidR="00DD469C" w:rsidRPr="00A41933">
        <w:rPr>
          <w:rFonts w:ascii="IRBadr" w:hAnsi="IRBadr" w:hint="cs"/>
          <w:color w:val="000000"/>
          <w:rtl/>
        </w:rPr>
        <w:t>این‌طور</w:t>
      </w:r>
      <w:r w:rsidRPr="00A41933">
        <w:rPr>
          <w:rFonts w:ascii="IRBadr" w:hAnsi="IRBadr" w:hint="cs"/>
          <w:color w:val="000000"/>
          <w:rtl/>
        </w:rPr>
        <w:t xml:space="preserve"> فكر كنند و نه مسئولان ما </w:t>
      </w:r>
      <w:r w:rsidR="00DD469C" w:rsidRPr="00A41933">
        <w:rPr>
          <w:rFonts w:ascii="IRBadr" w:hAnsi="IRBadr" w:hint="cs"/>
          <w:color w:val="000000"/>
          <w:rtl/>
        </w:rPr>
        <w:t>این‌طور</w:t>
      </w:r>
      <w:r w:rsidRPr="00A41933">
        <w:rPr>
          <w:rFonts w:ascii="IRBadr" w:hAnsi="IRBadr" w:hint="cs"/>
          <w:color w:val="000000"/>
          <w:rtl/>
        </w:rPr>
        <w:t xml:space="preserve"> صحبت كنند.  ما در پايان خط نيستيم. مذاكره به نتيجه هم نرسد آن‌ها به ما نياز دارند. البته ما سختي‌هايي داريم. سختي‌ها را نيز قبول داريم؛ اما مي‌شود اداره كرد. ما </w:t>
      </w:r>
      <w:r w:rsidR="003C4A9A" w:rsidRPr="00A41933">
        <w:rPr>
          <w:rFonts w:ascii="IRBadr" w:hAnsi="IRBadr" w:hint="cs"/>
          <w:color w:val="000000"/>
          <w:rtl/>
        </w:rPr>
        <w:t>هم‌زمان</w:t>
      </w:r>
      <w:r w:rsidRPr="00A41933">
        <w:rPr>
          <w:rFonts w:ascii="IRBadr" w:hAnsi="IRBadr" w:hint="cs"/>
          <w:color w:val="000000"/>
          <w:rtl/>
        </w:rPr>
        <w:t xml:space="preserve"> با مذاكره، بايد راه اقتصاد مقاومتي را دنبال كنيم. اين راه، به اين برمي‌گردد كه مسئولان ما به حاشيه نروند و به مسائل بي‌ارزش و كم‌ارزش نپردازند. به متن طراحي يك اقتصاد مقاوم و استوار بپردازند. اين راهي است كه بايد طي كرد. اقتصاد مقاومتي، يعني اقتصادي كه</w:t>
      </w:r>
      <w:r w:rsidR="000F523E" w:rsidRPr="00A41933">
        <w:rPr>
          <w:rFonts w:ascii="IRBadr" w:hAnsi="IRBadr" w:hint="cs"/>
          <w:color w:val="000000"/>
          <w:rtl/>
        </w:rPr>
        <w:t xml:space="preserve"> در</w:t>
      </w:r>
      <w:r w:rsidRPr="00A41933">
        <w:rPr>
          <w:rFonts w:ascii="IRBadr" w:hAnsi="IRBadr" w:hint="cs"/>
          <w:color w:val="000000"/>
          <w:rtl/>
        </w:rPr>
        <w:t xml:space="preserve"> لرزه‌ها و تحريم‌هايي كه مي‌آيد، </w:t>
      </w:r>
      <w:r w:rsidR="000F523E" w:rsidRPr="00A41933">
        <w:rPr>
          <w:rFonts w:ascii="IRBadr" w:hAnsi="IRBadr" w:hint="cs"/>
          <w:color w:val="000000"/>
          <w:rtl/>
        </w:rPr>
        <w:t>ضربه‌ِي زيادي نبيند. وظيفه‌ي مردم و مسئولان اين است.</w:t>
      </w:r>
    </w:p>
    <w:p w:rsidR="007755E1" w:rsidRPr="00A41933" w:rsidRDefault="000F523E" w:rsidP="00DD469C">
      <w:pPr>
        <w:spacing w:after="160" w:line="256" w:lineRule="auto"/>
        <w:ind w:firstLine="0"/>
        <w:jc w:val="lowKashida"/>
        <w:rPr>
          <w:rFonts w:ascii="IRBadr" w:hAnsi="IRBadr"/>
          <w:color w:val="000000"/>
          <w:rtl/>
        </w:rPr>
      </w:pPr>
      <w:r w:rsidRPr="00A41933">
        <w:rPr>
          <w:rFonts w:ascii="IRBadr" w:hAnsi="IRBadr" w:hint="cs"/>
          <w:color w:val="000000"/>
          <w:rtl/>
        </w:rPr>
        <w:lastRenderedPageBreak/>
        <w:t xml:space="preserve"> در شرايط حساس مذاكره هم و در اولين جمعه‌ي ماه مبارك رمض</w:t>
      </w:r>
      <w:r w:rsidR="00DD469C" w:rsidRPr="00A41933">
        <w:rPr>
          <w:rFonts w:ascii="IRBadr" w:hAnsi="IRBadr" w:hint="cs"/>
          <w:color w:val="000000"/>
          <w:rtl/>
        </w:rPr>
        <w:t>ان ‌هم</w:t>
      </w:r>
      <w:r w:rsidRPr="00A41933">
        <w:rPr>
          <w:rFonts w:ascii="IRBadr" w:hAnsi="IRBadr" w:hint="cs"/>
          <w:color w:val="000000"/>
          <w:rtl/>
        </w:rPr>
        <w:t xml:space="preserve"> سخن ملت روزه‌دار ما اين است كه ما دعاگو و پشتيبان و همراه تيم </w:t>
      </w:r>
      <w:r w:rsidR="00DD469C" w:rsidRPr="00A41933">
        <w:rPr>
          <w:rFonts w:ascii="IRBadr" w:hAnsi="IRBadr" w:hint="cs"/>
          <w:color w:val="000000"/>
          <w:rtl/>
        </w:rPr>
        <w:t>مذاکره‌کننده</w:t>
      </w:r>
      <w:r w:rsidRPr="00A41933">
        <w:rPr>
          <w:rFonts w:ascii="IRBadr" w:hAnsi="IRBadr" w:hint="cs"/>
          <w:color w:val="000000"/>
          <w:rtl/>
        </w:rPr>
        <w:t xml:space="preserve"> هستيم و </w:t>
      </w:r>
      <w:r w:rsidR="003C4A9A" w:rsidRPr="00A41933">
        <w:rPr>
          <w:rFonts w:ascii="IRBadr" w:hAnsi="IRBadr" w:hint="cs"/>
          <w:color w:val="000000"/>
          <w:rtl/>
        </w:rPr>
        <w:t>هم‌زمان</w:t>
      </w:r>
      <w:r w:rsidRPr="00A41933">
        <w:rPr>
          <w:rFonts w:ascii="IRBadr" w:hAnsi="IRBadr" w:hint="cs"/>
          <w:color w:val="000000"/>
          <w:rtl/>
        </w:rPr>
        <w:t xml:space="preserve"> به مستكبران اعلام مي‌كنم ما در مسير اين مذاكره خطوط قرمز و ارزش‌هاي اسلامي را زير پا نمي‌گذاريم و تسليم شما نمي‌شويم. ما چون منطق داريم در برابر شما با منطق عمل مي‌‌كنيم و هرگز اين ملت، به خاطر قلمه‌ي ناني در برابر دشمنان اسلام، كوتاه نخواهد آمد. </w:t>
      </w:r>
    </w:p>
    <w:p w:rsidR="00540613" w:rsidRPr="00A41933" w:rsidRDefault="00540613" w:rsidP="00540613">
      <w:pPr>
        <w:keepNext/>
        <w:keepLines/>
        <w:spacing w:before="200" w:after="0"/>
        <w:ind w:firstLine="0"/>
        <w:jc w:val="left"/>
        <w:outlineLvl w:val="1"/>
        <w:rPr>
          <w:rFonts w:ascii="IRBadr" w:eastAsia="Times New Roman" w:hAnsi="IRBadr"/>
          <w:b/>
          <w:bCs/>
          <w:color w:val="auto"/>
          <w:sz w:val="36"/>
          <w:szCs w:val="36"/>
          <w:rtl/>
        </w:rPr>
      </w:pPr>
      <w:bookmarkStart w:id="25" w:name="_Toc455456071"/>
      <w:bookmarkStart w:id="26" w:name="_Toc453944356"/>
      <w:bookmarkStart w:id="27" w:name="_Toc458247314"/>
      <w:bookmarkStart w:id="28" w:name="_Toc485439809"/>
      <w:r w:rsidRPr="00A41933">
        <w:rPr>
          <w:rFonts w:ascii="IRBadr" w:eastAsia="Times New Roman" w:hAnsi="IRBadr"/>
          <w:b/>
          <w:bCs/>
          <w:color w:val="auto"/>
          <w:sz w:val="36"/>
          <w:szCs w:val="36"/>
          <w:rtl/>
        </w:rPr>
        <w:t>دعا</w:t>
      </w:r>
      <w:bookmarkEnd w:id="25"/>
      <w:bookmarkEnd w:id="26"/>
      <w:bookmarkEnd w:id="27"/>
      <w:bookmarkEnd w:id="28"/>
      <w:r w:rsidRPr="00A41933">
        <w:rPr>
          <w:rFonts w:ascii="IRBadr" w:eastAsia="Times New Roman" w:hAnsi="IRBadr"/>
          <w:b/>
          <w:bCs/>
          <w:color w:val="auto"/>
          <w:sz w:val="36"/>
          <w:szCs w:val="36"/>
          <w:rtl/>
        </w:rPr>
        <w:t xml:space="preserve"> </w:t>
      </w:r>
    </w:p>
    <w:p w:rsidR="00540613" w:rsidRPr="00A41933" w:rsidRDefault="00540613" w:rsidP="00540613">
      <w:pPr>
        <w:spacing w:after="0"/>
        <w:ind w:firstLine="0"/>
        <w:jc w:val="lowKashida"/>
        <w:rPr>
          <w:rFonts w:ascii="IRBadr" w:hAnsi="IRBadr"/>
          <w:color w:val="000000"/>
          <w:rtl/>
        </w:rPr>
      </w:pPr>
      <w:r w:rsidRPr="00A41933">
        <w:rPr>
          <w:rFonts w:ascii="IRBadr" w:hAnsi="IRBadr"/>
          <w:color w:val="000000"/>
          <w:rtl/>
        </w:rPr>
        <w:t xml:space="preserve">نسئلک اللهم و ندعوک، باسمک العظیم الاعظم، الاعز الاجل الاکرم یا الله </w:t>
      </w:r>
    </w:p>
    <w:p w:rsidR="00540613" w:rsidRPr="00A41933" w:rsidRDefault="00540613" w:rsidP="00A41933">
      <w:pPr>
        <w:ind w:firstLine="0"/>
        <w:jc w:val="lowKashida"/>
        <w:rPr>
          <w:rFonts w:ascii="IRBadr" w:hAnsi="IRBadr"/>
          <w:color w:val="000000"/>
          <w:rtl/>
        </w:rPr>
      </w:pPr>
      <w:r w:rsidRPr="00A41933">
        <w:rPr>
          <w:rFonts w:ascii="IRBadr" w:hAnsi="IRBadr"/>
          <w:color w:val="000000"/>
          <w:rtl/>
        </w:rPr>
        <w:t xml:space="preserve">خدایا دلهای ما را به انوار ایمان روشن بفرما؛ اللهم اغفر للمومنین و المومنات والمسلمین والمسلمات؛ اللهم انصر الاسلام و اهله و اخذل الکفر و اهله؛ اللهم انصر جیوش المسلمین و عساکر </w:t>
      </w:r>
      <w:bookmarkStart w:id="29" w:name="_GoBack"/>
      <w:r w:rsidR="00A41933" w:rsidRPr="00A41933">
        <w:rPr>
          <w:rFonts w:ascii="IRBadr" w:hAnsi="IRBadr"/>
          <w:color w:val="000000"/>
          <w:rtl/>
        </w:rPr>
        <w:t>الموحد</w:t>
      </w:r>
      <w:r w:rsidR="00A41933" w:rsidRPr="00A41933">
        <w:rPr>
          <w:rFonts w:ascii="IRBadr" w:hAnsi="IRBadr" w:hint="cs"/>
          <w:color w:val="000000"/>
          <w:rtl/>
        </w:rPr>
        <w:t>ین</w:t>
      </w:r>
      <w:r w:rsidRPr="00A41933">
        <w:rPr>
          <w:rFonts w:ascii="IRBadr" w:hAnsi="IRBadr"/>
          <w:color w:val="000000"/>
          <w:rtl/>
        </w:rPr>
        <w:t xml:space="preserve">؛ </w:t>
      </w:r>
      <w:bookmarkEnd w:id="29"/>
      <w:r w:rsidRPr="00A41933">
        <w:rPr>
          <w:rFonts w:ascii="IRBadr" w:hAnsi="IRBadr"/>
          <w:color w:val="000000"/>
          <w:rtl/>
        </w:rPr>
        <w:t>خدایا خدمتگزاران به اسلام و مقام معظم رهبری و مراجع عظام را مؤید و منصور بدار؛ ارواح تابناک شهیدان و امام شهیدان و اموات و درگذشتگان و مراجع و علمای فقید ما و درگذشتگان این جمع را با اولیای خودت محشور بفرما؛ باران رحمت و برکاتت بر ما فرو بفرست؛ سلام ما را به محضر امام عصر</w:t>
      </w:r>
      <w:r w:rsidR="00A41933">
        <w:rPr>
          <w:rFonts w:ascii="IRBadr" w:hAnsi="IRBadr" w:hint="cs"/>
          <w:color w:val="000000"/>
          <w:rtl/>
        </w:rPr>
        <w:t>(ع)</w:t>
      </w:r>
      <w:r w:rsidRPr="00A41933">
        <w:rPr>
          <w:rFonts w:ascii="IRBadr" w:hAnsi="IRBadr"/>
          <w:color w:val="000000"/>
          <w:rtl/>
        </w:rPr>
        <w:t xml:space="preserve"> ابلاغ بفرما؛ ما را از یاران او مقرر بفرما.</w:t>
      </w:r>
    </w:p>
    <w:p w:rsidR="00FB7121" w:rsidRPr="00A41933" w:rsidRDefault="00FB7121" w:rsidP="002D3292">
      <w:pPr>
        <w:pStyle w:val="af4"/>
        <w:rPr>
          <w:rFonts w:cs="2  Badr"/>
        </w:rPr>
      </w:pPr>
    </w:p>
    <w:sectPr w:rsidR="00FB7121" w:rsidRPr="00A41933" w:rsidSect="0060158D">
      <w:headerReference w:type="default" r:id="rId8"/>
      <w:footerReference w:type="even" r:id="rId9"/>
      <w:footerReference w:type="default" r:id="rId10"/>
      <w:pgSz w:w="12240" w:h="15840"/>
      <w:pgMar w:top="2552" w:right="1440" w:bottom="1440" w:left="1440" w:header="720" w:footer="591"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6EB" w:rsidRDefault="00EE16EB" w:rsidP="00C62D06">
      <w:pPr>
        <w:spacing w:after="0"/>
      </w:pPr>
      <w:r>
        <w:separator/>
      </w:r>
    </w:p>
  </w:endnote>
  <w:endnote w:type="continuationSeparator" w:id="0">
    <w:p w:rsidR="00EE16EB" w:rsidRDefault="00EE16EB" w:rsidP="00C62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IRBadr">
    <w:panose1 w:val="02000506000000020002"/>
    <w:charset w:val="00"/>
    <w:family w:val="auto"/>
    <w:pitch w:val="variable"/>
    <w:sig w:usb0="00002003" w:usb1="00000000" w:usb2="00000000"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copy 08_65">
    <w:altName w:val="Courier New"/>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6E9" w:rsidRDefault="00F916E9" w:rsidP="0060158D">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0038816"/>
      <w:docPartObj>
        <w:docPartGallery w:val="Page Numbers (Bottom of Page)"/>
        <w:docPartUnique/>
      </w:docPartObj>
    </w:sdtPr>
    <w:sdtEndPr/>
    <w:sdtContent>
      <w:p w:rsidR="00F916E9" w:rsidRDefault="00F916E9">
        <w:pPr>
          <w:pStyle w:val="a5"/>
          <w:jc w:val="center"/>
        </w:pPr>
        <w:r>
          <w:fldChar w:fldCharType="begin"/>
        </w:r>
        <w:r>
          <w:instrText>PAGE   \* MERGEFORMAT</w:instrText>
        </w:r>
        <w:r>
          <w:fldChar w:fldCharType="separate"/>
        </w:r>
        <w:r w:rsidR="00A41933" w:rsidRPr="00A41933">
          <w:rPr>
            <w:noProof/>
            <w:rtl/>
            <w:lang w:val="fa-IR"/>
          </w:rPr>
          <w:t>16</w:t>
        </w:r>
        <w:r>
          <w:rPr>
            <w:noProof/>
          </w:rPr>
          <w:fldChar w:fldCharType="end"/>
        </w:r>
      </w:p>
    </w:sdtContent>
  </w:sdt>
  <w:p w:rsidR="00F916E9" w:rsidRPr="00DD2088" w:rsidRDefault="00F916E9" w:rsidP="0060158D">
    <w:pPr>
      <w:pStyle w:val="a5"/>
      <w:ind w:left="-988" w:right="-709"/>
      <w:jc w:val="left"/>
      <w:rPr>
        <w:rFonts w:ascii="IRBadr" w:hAnsi="IRBadr" w:cs="IRBad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6EB" w:rsidRDefault="00EE16EB" w:rsidP="00C62D06">
      <w:pPr>
        <w:spacing w:after="0"/>
      </w:pPr>
      <w:r>
        <w:separator/>
      </w:r>
    </w:p>
  </w:footnote>
  <w:footnote w:type="continuationSeparator" w:id="0">
    <w:p w:rsidR="00EE16EB" w:rsidRDefault="00EE16EB" w:rsidP="00C62D06">
      <w:pPr>
        <w:spacing w:after="0"/>
      </w:pPr>
      <w:r>
        <w:continuationSeparator/>
      </w:r>
    </w:p>
  </w:footnote>
  <w:footnote w:id="1">
    <w:p w:rsidR="006D2981" w:rsidRDefault="006D2981" w:rsidP="006D2981">
      <w:pPr>
        <w:pStyle w:val="a3"/>
        <w:ind w:firstLine="0"/>
        <w:jc w:val="left"/>
        <w:rPr>
          <w:rFonts w:cs="B Lotus"/>
          <w:rtl/>
        </w:rPr>
      </w:pPr>
      <w:r>
        <w:rPr>
          <w:rStyle w:val="a7"/>
          <w:rFonts w:eastAsiaTheme="majorEastAsia" w:cs="B Lotus"/>
        </w:rPr>
        <w:footnoteRef/>
      </w:r>
      <w:r>
        <w:rPr>
          <w:rFonts w:cs="B Lotus" w:hint="cs"/>
          <w:rtl/>
        </w:rPr>
        <w:t>. سوره‌ی آل عمران، آیه‌ی 102.</w:t>
      </w:r>
      <w:r>
        <w:rPr>
          <w:rFonts w:cs="B Lotus" w:hint="cs"/>
        </w:rPr>
        <w:t xml:space="preserve"> </w:t>
      </w:r>
    </w:p>
  </w:footnote>
  <w:footnote w:id="2">
    <w:p w:rsidR="006D2981" w:rsidRDefault="006D2981" w:rsidP="006D2981">
      <w:pPr>
        <w:pStyle w:val="a3"/>
        <w:ind w:firstLine="0"/>
        <w:jc w:val="left"/>
        <w:rPr>
          <w:rFonts w:ascii="copy 08_65" w:hAnsi="copy 08_65" w:cs="B Lotus"/>
          <w:rtl/>
        </w:rPr>
      </w:pPr>
      <w:r>
        <w:rPr>
          <w:rStyle w:val="a7"/>
          <w:rFonts w:ascii="copy 08_65" w:eastAsiaTheme="majorEastAsia" w:hAnsi="copy 08_65" w:cs="B Lotus"/>
        </w:rPr>
        <w:footnoteRef/>
      </w:r>
      <w:r>
        <w:rPr>
          <w:rFonts w:ascii="copy 08_65" w:hAnsi="copy 08_65" w:cs="B Lotus" w:hint="cs"/>
          <w:rtl/>
        </w:rPr>
        <w:t>.</w:t>
      </w:r>
      <w:r>
        <w:rPr>
          <w:rFonts w:ascii="copy 08_65" w:hAnsi="copy 08_65" w:cs="B Lotus"/>
        </w:rPr>
        <w:t xml:space="preserve"> </w:t>
      </w:r>
      <w:r>
        <w:rPr>
          <w:rFonts w:ascii="copy 08_65" w:hAnsi="copy 08_65" w:cs="B Lotus" w:hint="cs"/>
          <w:rtl/>
        </w:rPr>
        <w:t>نهج البلاغة، خطبه 204، ص 234.</w:t>
      </w:r>
    </w:p>
  </w:footnote>
  <w:footnote w:id="3">
    <w:p w:rsidR="006D2981" w:rsidRDefault="006D2981" w:rsidP="006D2981">
      <w:pPr>
        <w:pStyle w:val="a3"/>
        <w:ind w:firstLine="0"/>
        <w:jc w:val="left"/>
        <w:rPr>
          <w:rFonts w:ascii="copy 08_65" w:hAnsi="copy 08_65" w:cs="B Lotus"/>
          <w:rtl/>
        </w:rPr>
      </w:pPr>
      <w:r>
        <w:rPr>
          <w:rFonts w:ascii="copy 08_65" w:hAnsi="copy 08_65" w:cs="B Lotus" w:hint="cs"/>
          <w:rtl/>
        </w:rPr>
        <w:t>2. سوره‌ی بقره‌ُ، آیه‌ی 197.</w:t>
      </w:r>
      <w:r>
        <w:rPr>
          <w:rFonts w:ascii="copy 08_65" w:hAnsi="copy 08_65" w:cs="B Lotus"/>
        </w:rPr>
        <w:t xml:space="preserve"> </w:t>
      </w:r>
    </w:p>
  </w:footnote>
  <w:footnote w:id="4">
    <w:p w:rsidR="001C49AB" w:rsidRDefault="001C49AB" w:rsidP="001C49AB">
      <w:pPr>
        <w:pStyle w:val="a3"/>
        <w:ind w:firstLine="0"/>
      </w:pPr>
      <w:r>
        <w:rPr>
          <w:rStyle w:val="a7"/>
        </w:rPr>
        <w:footnoteRef/>
      </w:r>
      <w:r>
        <w:rPr>
          <w:rFonts w:hint="cs"/>
          <w:rtl/>
        </w:rPr>
        <w:t>. كنزالفوائد، ج 1، ص 98.</w:t>
      </w:r>
    </w:p>
  </w:footnote>
  <w:footnote w:id="5">
    <w:p w:rsidR="001C49AB" w:rsidRDefault="001C49AB" w:rsidP="001C49AB">
      <w:pPr>
        <w:pStyle w:val="a3"/>
        <w:ind w:firstLine="0"/>
      </w:pPr>
      <w:r>
        <w:rPr>
          <w:rStyle w:val="a7"/>
        </w:rPr>
        <w:footnoteRef/>
      </w:r>
      <w:r>
        <w:rPr>
          <w:rFonts w:hint="cs"/>
          <w:rtl/>
        </w:rPr>
        <w:t>. مجموعه‌ِي ورام، ج 2، ص 249.</w:t>
      </w:r>
    </w:p>
  </w:footnote>
  <w:footnote w:id="6">
    <w:p w:rsidR="001C49AB" w:rsidRDefault="001C49AB" w:rsidP="001C49AB">
      <w:pPr>
        <w:pStyle w:val="a3"/>
        <w:ind w:firstLine="0"/>
      </w:pPr>
      <w:r>
        <w:rPr>
          <w:rStyle w:val="a7"/>
        </w:rPr>
        <w:footnoteRef/>
      </w:r>
      <w:r>
        <w:rPr>
          <w:rFonts w:hint="cs"/>
          <w:rtl/>
        </w:rPr>
        <w:t>. الكافي، ج 2، ص 375.</w:t>
      </w:r>
    </w:p>
  </w:footnote>
  <w:footnote w:id="7">
    <w:p w:rsidR="0020283D" w:rsidRDefault="0020283D" w:rsidP="0020283D">
      <w:pPr>
        <w:pStyle w:val="a3"/>
        <w:ind w:firstLine="0"/>
      </w:pPr>
      <w:r>
        <w:rPr>
          <w:rStyle w:val="a7"/>
        </w:rPr>
        <w:footnoteRef/>
      </w:r>
      <w:r>
        <w:rPr>
          <w:rFonts w:hint="cs"/>
          <w:rtl/>
        </w:rPr>
        <w:t>. سوره‌ي فرفان، آيه‌ي 28.</w:t>
      </w:r>
    </w:p>
  </w:footnote>
  <w:footnote w:id="8">
    <w:p w:rsidR="0020283D" w:rsidRDefault="0020283D" w:rsidP="0020283D">
      <w:pPr>
        <w:pStyle w:val="a3"/>
        <w:ind w:firstLine="0"/>
      </w:pPr>
      <w:r>
        <w:rPr>
          <w:rStyle w:val="a7"/>
        </w:rPr>
        <w:footnoteRef/>
      </w:r>
      <w:r>
        <w:rPr>
          <w:rFonts w:hint="cs"/>
          <w:rtl/>
        </w:rPr>
        <w:t>. سوره‌ِي زخرف، آيه‌ي 67.</w:t>
      </w:r>
    </w:p>
  </w:footnote>
  <w:footnote w:id="9">
    <w:p w:rsidR="006D2981" w:rsidRDefault="006D2981" w:rsidP="006D2981">
      <w:pPr>
        <w:pStyle w:val="a3"/>
        <w:ind w:firstLine="0"/>
        <w:jc w:val="left"/>
        <w:rPr>
          <w:rFonts w:cs="B Lotus"/>
          <w:rtl/>
        </w:rPr>
      </w:pPr>
      <w:r>
        <w:rPr>
          <w:rStyle w:val="a7"/>
          <w:rFonts w:eastAsiaTheme="majorEastAsia" w:cs="B Lotus"/>
        </w:rPr>
        <w:footnoteRef/>
      </w:r>
      <w:r>
        <w:rPr>
          <w:rFonts w:cs="B Lotus" w:hint="cs"/>
          <w:rtl/>
        </w:rPr>
        <w:t>. سوره‌ی فیل، آیات 1تا 5.</w:t>
      </w:r>
      <w:r>
        <w:rPr>
          <w:rFonts w:cs="B Lotus"/>
        </w:rPr>
        <w:t xml:space="preserve"> </w:t>
      </w:r>
    </w:p>
  </w:footnote>
  <w:footnote w:id="10">
    <w:p w:rsidR="006D2981" w:rsidRDefault="006D2981" w:rsidP="006D2981">
      <w:pPr>
        <w:pStyle w:val="a3"/>
        <w:ind w:firstLine="0"/>
        <w:jc w:val="left"/>
        <w:rPr>
          <w:rFonts w:cs="B Lotus"/>
          <w:rtl/>
        </w:rPr>
      </w:pPr>
      <w:r>
        <w:rPr>
          <w:rStyle w:val="a7"/>
          <w:rFonts w:eastAsiaTheme="majorEastAsia" w:cs="B Lotus"/>
        </w:rPr>
        <w:footnoteRef/>
      </w:r>
      <w:r>
        <w:rPr>
          <w:rFonts w:cs="B Lotus" w:hint="cs"/>
          <w:rtl/>
        </w:rPr>
        <w:t>. سوره‌ی آل عمران، آیه‌ی 102.</w:t>
      </w:r>
      <w:r>
        <w:rPr>
          <w:rFonts w:cs="B Lotus" w:hint="cs"/>
        </w:rPr>
        <w:t xml:space="preserve"> </w:t>
      </w:r>
    </w:p>
  </w:footnote>
  <w:footnote w:id="11">
    <w:p w:rsidR="0020283D" w:rsidRDefault="0020283D" w:rsidP="0020283D">
      <w:pPr>
        <w:pStyle w:val="a3"/>
        <w:ind w:firstLine="0"/>
      </w:pPr>
      <w:r>
        <w:rPr>
          <w:rStyle w:val="a7"/>
        </w:rPr>
        <w:footnoteRef/>
      </w:r>
      <w:r>
        <w:rPr>
          <w:rFonts w:hint="cs"/>
          <w:rtl/>
        </w:rPr>
        <w:t>. الكافي، ج 8، ص 366.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6E9" w:rsidRPr="00DD2088" w:rsidRDefault="00F916E9" w:rsidP="0060158D">
    <w:pPr>
      <w:tabs>
        <w:tab w:val="left" w:pos="1256"/>
        <w:tab w:val="left" w:pos="5696"/>
        <w:tab w:val="right" w:pos="9071"/>
      </w:tabs>
      <w:rPr>
        <w:rFonts w:ascii="IRBadr" w:hAnsi="IRBadr" w:cs="IRBadr"/>
        <w:sz w:val="40"/>
        <w:szCs w:val="40"/>
        <w:rtl/>
      </w:rPr>
    </w:pPr>
    <w:bookmarkStart w:id="30" w:name="OLE_LINK1"/>
    <w:bookmarkStart w:id="31" w:name="OLE_LINK2"/>
    <w:r w:rsidRPr="00DD2088">
      <w:rPr>
        <w:rFonts w:ascii="IRBadr" w:hAnsi="IRBadr" w:cs="IRBadr"/>
        <w:noProof/>
      </w:rPr>
      <w:drawing>
        <wp:anchor distT="0" distB="0" distL="114300" distR="114300" simplePos="0" relativeHeight="251657216" behindDoc="1" locked="0" layoutInCell="1" allowOverlap="1" wp14:anchorId="609DB640" wp14:editId="1D65990F">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30"/>
    <w:bookmarkEnd w:id="31"/>
    <w:r w:rsidR="0016071C" w:rsidRPr="00DD2088">
      <w:rPr>
        <w:rFonts w:ascii="IRBadr" w:hAnsi="IRBadr" w:cs="IRBadr"/>
        <w:noProof/>
        <w:rtl/>
      </w:rPr>
      <mc:AlternateContent>
        <mc:Choice Requires="wps">
          <w:drawing>
            <wp:anchor distT="4294967291" distB="4294967291" distL="114300" distR="114300" simplePos="0" relativeHeight="251659264" behindDoc="0" locked="0" layoutInCell="1" allowOverlap="1">
              <wp:simplePos x="0" y="0"/>
              <wp:positionH relativeFrom="column">
                <wp:posOffset>0</wp:posOffset>
              </wp:positionH>
              <wp:positionV relativeFrom="paragraph">
                <wp:posOffset>804544</wp:posOffset>
              </wp:positionV>
              <wp:extent cx="6172200" cy="0"/>
              <wp:effectExtent l="0" t="0" r="1905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4AF35"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LKcN5UkAgAAQAQAAA4AAAAAAAAAAAAAAAAALgIAAGRycy9lMm9Eb2MueG1s&#10;UEsBAi0AFAAGAAgAAAAhAFJuPhbbAAAACAEAAA8AAAAAAAAAAAAAAAAAfgQAAGRycy9kb3ducmV2&#10;LnhtbFBLBQYAAAAABAAEAPMAAACGBQAAAAA=&#10;"/>
          </w:pict>
        </mc:Fallback>
      </mc:AlternateContent>
    </w:r>
  </w:p>
  <w:p w:rsidR="00DD2088" w:rsidRDefault="001C554B" w:rsidP="00DD469C">
    <w:pPr>
      <w:tabs>
        <w:tab w:val="left" w:pos="1256"/>
        <w:tab w:val="left" w:pos="5696"/>
        <w:tab w:val="right" w:pos="9071"/>
      </w:tabs>
      <w:ind w:left="-705"/>
      <w:jc w:val="center"/>
      <w:rPr>
        <w:rFonts w:ascii="IRBadr" w:hAnsi="IRBadr" w:cs="IRBadr"/>
        <w:sz w:val="26"/>
        <w:szCs w:val="26"/>
        <w:rtl/>
      </w:rPr>
    </w:pPr>
    <w:r w:rsidRPr="00DD2088">
      <w:rPr>
        <w:rFonts w:ascii="IRBadr" w:hAnsi="IRBadr" w:cs="IRBadr"/>
        <w:i/>
        <w:iCs/>
        <w:sz w:val="26"/>
        <w:szCs w:val="26"/>
        <w:rtl/>
      </w:rPr>
      <w:t xml:space="preserve">                                 </w:t>
    </w:r>
    <w:r w:rsidR="00A41933">
      <w:rPr>
        <w:rFonts w:ascii="IRBadr" w:hAnsi="IRBadr" w:cs="IRBadr" w:hint="cs"/>
        <w:i/>
        <w:iCs/>
        <w:sz w:val="26"/>
        <w:szCs w:val="26"/>
        <w:rtl/>
      </w:rPr>
      <w:t xml:space="preserve">                                                       </w:t>
    </w:r>
    <w:r w:rsidRPr="00DD2088">
      <w:rPr>
        <w:rFonts w:ascii="IRBadr" w:hAnsi="IRBadr" w:cs="IRBadr"/>
        <w:i/>
        <w:iCs/>
        <w:sz w:val="26"/>
        <w:szCs w:val="26"/>
        <w:rtl/>
      </w:rPr>
      <w:t xml:space="preserve">   </w:t>
    </w:r>
    <w:r w:rsidR="00F916E9" w:rsidRPr="00DD2088">
      <w:rPr>
        <w:rFonts w:ascii="IRBadr" w:hAnsi="IRBadr" w:cs="IRBadr"/>
        <w:sz w:val="26"/>
        <w:szCs w:val="26"/>
        <w:rtl/>
      </w:rPr>
      <w:t xml:space="preserve">خطبه های نماز جمعه آیت الله اعرافی          </w:t>
    </w:r>
    <w:r w:rsidRPr="00DD2088">
      <w:rPr>
        <w:rFonts w:ascii="IRBadr" w:hAnsi="IRBadr" w:cs="IRBadr"/>
        <w:sz w:val="26"/>
        <w:szCs w:val="26"/>
        <w:rtl/>
      </w:rPr>
      <w:t xml:space="preserve">                              شماره :</w:t>
    </w:r>
    <w:r w:rsidR="00DD2088">
      <w:rPr>
        <w:rFonts w:ascii="IRBadr" w:hAnsi="IRBadr" w:cs="IRBadr"/>
        <w:sz w:val="26"/>
        <w:szCs w:val="26"/>
        <w:rtl/>
      </w:rPr>
      <w:t xml:space="preserve"> </w:t>
    </w:r>
    <w:r w:rsidR="00DD2088">
      <w:rPr>
        <w:rFonts w:ascii="IRBadr" w:hAnsi="IRBadr" w:cs="IRBadr" w:hint="cs"/>
        <w:sz w:val="26"/>
        <w:szCs w:val="26"/>
        <w:rtl/>
      </w:rPr>
      <w:t xml:space="preserve"> </w:t>
    </w:r>
    <w:r w:rsidR="00DD469C">
      <w:rPr>
        <w:rFonts w:ascii="IRBadr" w:hAnsi="IRBadr" w:cs="IRBadr" w:hint="cs"/>
        <w:sz w:val="26"/>
        <w:szCs w:val="26"/>
        <w:rtl/>
      </w:rPr>
      <w:t>6350</w:t>
    </w:r>
  </w:p>
  <w:p w:rsidR="00F916E9" w:rsidRPr="00DD2088" w:rsidRDefault="00F916E9" w:rsidP="002D3292">
    <w:pPr>
      <w:tabs>
        <w:tab w:val="left" w:pos="1256"/>
        <w:tab w:val="left" w:pos="5696"/>
        <w:tab w:val="right" w:pos="9071"/>
      </w:tabs>
      <w:ind w:left="-705"/>
      <w:jc w:val="center"/>
      <w:rPr>
        <w:rFonts w:ascii="IRBadr" w:hAnsi="IRBadr" w:cs="IRBadr"/>
        <w:b/>
        <w:bCs/>
        <w:sz w:val="18"/>
        <w:szCs w:val="14"/>
        <w:rtl/>
      </w:rPr>
    </w:pPr>
    <w:r w:rsidRPr="00DD2088">
      <w:rPr>
        <w:rFonts w:ascii="IRBadr" w:hAnsi="IRBadr" w:cs="IRBadr"/>
        <w:sz w:val="26"/>
        <w:szCs w:val="26"/>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22BF1"/>
    <w:multiLevelType w:val="hybridMultilevel"/>
    <w:tmpl w:val="D36A4606"/>
    <w:lvl w:ilvl="0" w:tplc="53CE91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7293CBB"/>
    <w:multiLevelType w:val="hybridMultilevel"/>
    <w:tmpl w:val="078A755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179909BC"/>
    <w:multiLevelType w:val="hybridMultilevel"/>
    <w:tmpl w:val="FFA02988"/>
    <w:lvl w:ilvl="0" w:tplc="9CF26A0E">
      <w:start w:val="1"/>
      <w:numFmt w:val="decimal"/>
      <w:lvlText w:val="%1."/>
      <w:lvlJc w:val="left"/>
      <w:pPr>
        <w:ind w:left="884" w:hanging="600"/>
      </w:pPr>
      <w:rPr>
        <w:rFonts w:asciiTheme="majorHAnsi"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BA41923"/>
    <w:multiLevelType w:val="hybridMultilevel"/>
    <w:tmpl w:val="6AA26462"/>
    <w:lvl w:ilvl="0" w:tplc="6C8EF2C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4">
    <w:nsid w:val="23D71748"/>
    <w:multiLevelType w:val="hybridMultilevel"/>
    <w:tmpl w:val="B8DEA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F5011E"/>
    <w:multiLevelType w:val="hybridMultilevel"/>
    <w:tmpl w:val="83222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E263662"/>
    <w:multiLevelType w:val="hybridMultilevel"/>
    <w:tmpl w:val="18804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662345"/>
    <w:multiLevelType w:val="hybridMultilevel"/>
    <w:tmpl w:val="C632E54C"/>
    <w:lvl w:ilvl="0" w:tplc="ADE0FAD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8">
    <w:nsid w:val="49D65091"/>
    <w:multiLevelType w:val="hybridMultilevel"/>
    <w:tmpl w:val="762AC22A"/>
    <w:lvl w:ilvl="0" w:tplc="1F3CBD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3163736"/>
    <w:multiLevelType w:val="hybridMultilevel"/>
    <w:tmpl w:val="3D487FA2"/>
    <w:lvl w:ilvl="0" w:tplc="8E1C72D8">
      <w:start w:val="1"/>
      <w:numFmt w:val="decimal"/>
      <w:lvlText w:val="%1."/>
      <w:lvlJc w:val="left"/>
      <w:pPr>
        <w:ind w:left="644" w:hanging="360"/>
      </w:pPr>
      <w:rPr>
        <w:rFonts w:asciiTheme="majorHAnsi" w:eastAsiaTheme="majorEastAsia"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3F812A8"/>
    <w:multiLevelType w:val="hybridMultilevel"/>
    <w:tmpl w:val="D7D6CAA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57663B92"/>
    <w:multiLevelType w:val="hybridMultilevel"/>
    <w:tmpl w:val="1B32D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9071E6"/>
    <w:multiLevelType w:val="hybridMultilevel"/>
    <w:tmpl w:val="CD246A38"/>
    <w:lvl w:ilvl="0" w:tplc="028E55A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3">
    <w:nsid w:val="608D5412"/>
    <w:multiLevelType w:val="hybridMultilevel"/>
    <w:tmpl w:val="CE8C537E"/>
    <w:lvl w:ilvl="0" w:tplc="361420BA">
      <w:start w:val="1"/>
      <w:numFmt w:val="decimal"/>
      <w:lvlText w:val="%1."/>
      <w:lvlJc w:val="left"/>
      <w:pPr>
        <w:ind w:left="1004" w:hanging="720"/>
      </w:pPr>
      <w:rPr>
        <w:rFonts w:eastAsiaTheme="majorEastAsia"/>
        <w:color w:val="243F60" w:themeColor="accent1" w:themeShade="7F"/>
        <w:sz w:val="36"/>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4">
    <w:nsid w:val="67D53162"/>
    <w:multiLevelType w:val="hybridMultilevel"/>
    <w:tmpl w:val="23D89A8E"/>
    <w:lvl w:ilvl="0" w:tplc="A3E27E0C">
      <w:start w:val="1"/>
      <w:numFmt w:val="decimal"/>
      <w:lvlText w:val="%1."/>
      <w:lvlJc w:val="left"/>
      <w:pPr>
        <w:ind w:left="1204" w:hanging="360"/>
      </w:pPr>
      <w:rPr>
        <w:rFonts w:eastAsia="Calibri" w:hint="default"/>
        <w:color w:val="0000FF" w:themeColor="hyperlink"/>
        <w:u w:val="single"/>
      </w:rPr>
    </w:lvl>
    <w:lvl w:ilvl="1" w:tplc="04090019" w:tentative="1">
      <w:start w:val="1"/>
      <w:numFmt w:val="lowerLetter"/>
      <w:lvlText w:val="%2."/>
      <w:lvlJc w:val="left"/>
      <w:pPr>
        <w:ind w:left="1924" w:hanging="360"/>
      </w:pPr>
    </w:lvl>
    <w:lvl w:ilvl="2" w:tplc="0409001B" w:tentative="1">
      <w:start w:val="1"/>
      <w:numFmt w:val="lowerRoman"/>
      <w:lvlText w:val="%3."/>
      <w:lvlJc w:val="right"/>
      <w:pPr>
        <w:ind w:left="2644" w:hanging="180"/>
      </w:pPr>
    </w:lvl>
    <w:lvl w:ilvl="3" w:tplc="0409000F" w:tentative="1">
      <w:start w:val="1"/>
      <w:numFmt w:val="decimal"/>
      <w:lvlText w:val="%4."/>
      <w:lvlJc w:val="left"/>
      <w:pPr>
        <w:ind w:left="3364" w:hanging="360"/>
      </w:pPr>
    </w:lvl>
    <w:lvl w:ilvl="4" w:tplc="04090019" w:tentative="1">
      <w:start w:val="1"/>
      <w:numFmt w:val="lowerLetter"/>
      <w:lvlText w:val="%5."/>
      <w:lvlJc w:val="left"/>
      <w:pPr>
        <w:ind w:left="4084" w:hanging="360"/>
      </w:pPr>
    </w:lvl>
    <w:lvl w:ilvl="5" w:tplc="0409001B" w:tentative="1">
      <w:start w:val="1"/>
      <w:numFmt w:val="lowerRoman"/>
      <w:lvlText w:val="%6."/>
      <w:lvlJc w:val="right"/>
      <w:pPr>
        <w:ind w:left="4804" w:hanging="180"/>
      </w:pPr>
    </w:lvl>
    <w:lvl w:ilvl="6" w:tplc="0409000F" w:tentative="1">
      <w:start w:val="1"/>
      <w:numFmt w:val="decimal"/>
      <w:lvlText w:val="%7."/>
      <w:lvlJc w:val="left"/>
      <w:pPr>
        <w:ind w:left="5524" w:hanging="360"/>
      </w:pPr>
    </w:lvl>
    <w:lvl w:ilvl="7" w:tplc="04090019" w:tentative="1">
      <w:start w:val="1"/>
      <w:numFmt w:val="lowerLetter"/>
      <w:lvlText w:val="%8."/>
      <w:lvlJc w:val="left"/>
      <w:pPr>
        <w:ind w:left="6244" w:hanging="360"/>
      </w:pPr>
    </w:lvl>
    <w:lvl w:ilvl="8" w:tplc="0409001B" w:tentative="1">
      <w:start w:val="1"/>
      <w:numFmt w:val="lowerRoman"/>
      <w:lvlText w:val="%9."/>
      <w:lvlJc w:val="right"/>
      <w:pPr>
        <w:ind w:left="6964" w:hanging="180"/>
      </w:pPr>
    </w:lvl>
  </w:abstractNum>
  <w:abstractNum w:abstractNumId="15">
    <w:nsid w:val="6B9F065F"/>
    <w:multiLevelType w:val="hybridMultilevel"/>
    <w:tmpl w:val="2468104C"/>
    <w:lvl w:ilvl="0" w:tplc="6610F4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6CB22FE1"/>
    <w:multiLevelType w:val="hybridMultilevel"/>
    <w:tmpl w:val="2776685E"/>
    <w:lvl w:ilvl="0" w:tplc="8E2A4C6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6D150BE0"/>
    <w:multiLevelType w:val="hybridMultilevel"/>
    <w:tmpl w:val="30A452A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73821213"/>
    <w:multiLevelType w:val="hybridMultilevel"/>
    <w:tmpl w:val="97228134"/>
    <w:lvl w:ilvl="0" w:tplc="601EFD92">
      <w:start w:val="1"/>
      <w:numFmt w:val="decimal"/>
      <w:lvlText w:val="%1."/>
      <w:lvlJc w:val="left"/>
      <w:pPr>
        <w:ind w:left="1484" w:hanging="360"/>
      </w:pPr>
      <w:rPr>
        <w:rFonts w:eastAsia="Calibri" w:hint="default"/>
        <w:color w:val="0000FF" w:themeColor="hyperlink"/>
        <w:u w:val="single"/>
      </w:rPr>
    </w:lvl>
    <w:lvl w:ilvl="1" w:tplc="04090019" w:tentative="1">
      <w:start w:val="1"/>
      <w:numFmt w:val="lowerLetter"/>
      <w:lvlText w:val="%2."/>
      <w:lvlJc w:val="left"/>
      <w:pPr>
        <w:ind w:left="2204" w:hanging="360"/>
      </w:pPr>
    </w:lvl>
    <w:lvl w:ilvl="2" w:tplc="0409001B" w:tentative="1">
      <w:start w:val="1"/>
      <w:numFmt w:val="lowerRoman"/>
      <w:lvlText w:val="%3."/>
      <w:lvlJc w:val="right"/>
      <w:pPr>
        <w:ind w:left="2924" w:hanging="180"/>
      </w:pPr>
    </w:lvl>
    <w:lvl w:ilvl="3" w:tplc="0409000F" w:tentative="1">
      <w:start w:val="1"/>
      <w:numFmt w:val="decimal"/>
      <w:lvlText w:val="%4."/>
      <w:lvlJc w:val="left"/>
      <w:pPr>
        <w:ind w:left="3644" w:hanging="360"/>
      </w:pPr>
    </w:lvl>
    <w:lvl w:ilvl="4" w:tplc="04090019" w:tentative="1">
      <w:start w:val="1"/>
      <w:numFmt w:val="lowerLetter"/>
      <w:lvlText w:val="%5."/>
      <w:lvlJc w:val="left"/>
      <w:pPr>
        <w:ind w:left="4364" w:hanging="360"/>
      </w:pPr>
    </w:lvl>
    <w:lvl w:ilvl="5" w:tplc="0409001B" w:tentative="1">
      <w:start w:val="1"/>
      <w:numFmt w:val="lowerRoman"/>
      <w:lvlText w:val="%6."/>
      <w:lvlJc w:val="right"/>
      <w:pPr>
        <w:ind w:left="5084" w:hanging="180"/>
      </w:pPr>
    </w:lvl>
    <w:lvl w:ilvl="6" w:tplc="0409000F" w:tentative="1">
      <w:start w:val="1"/>
      <w:numFmt w:val="decimal"/>
      <w:lvlText w:val="%7."/>
      <w:lvlJc w:val="left"/>
      <w:pPr>
        <w:ind w:left="5804" w:hanging="360"/>
      </w:pPr>
    </w:lvl>
    <w:lvl w:ilvl="7" w:tplc="04090019" w:tentative="1">
      <w:start w:val="1"/>
      <w:numFmt w:val="lowerLetter"/>
      <w:lvlText w:val="%8."/>
      <w:lvlJc w:val="left"/>
      <w:pPr>
        <w:ind w:left="6524" w:hanging="360"/>
      </w:pPr>
    </w:lvl>
    <w:lvl w:ilvl="8" w:tplc="0409001B" w:tentative="1">
      <w:start w:val="1"/>
      <w:numFmt w:val="lowerRoman"/>
      <w:lvlText w:val="%9."/>
      <w:lvlJc w:val="right"/>
      <w:pPr>
        <w:ind w:left="7244" w:hanging="180"/>
      </w:pPr>
    </w:lvl>
  </w:abstractNum>
  <w:abstractNum w:abstractNumId="19">
    <w:nsid w:val="7BD568DC"/>
    <w:multiLevelType w:val="hybridMultilevel"/>
    <w:tmpl w:val="8B84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1"/>
  </w:num>
  <w:num w:numId="9">
    <w:abstractNumId w:val="19"/>
  </w:num>
  <w:num w:numId="10">
    <w:abstractNumId w:val="4"/>
  </w:num>
  <w:num w:numId="11">
    <w:abstractNumId w:val="2"/>
  </w:num>
  <w:num w:numId="12">
    <w:abstractNumId w:val="0"/>
  </w:num>
  <w:num w:numId="13">
    <w:abstractNumId w:val="9"/>
  </w:num>
  <w:num w:numId="14">
    <w:abstractNumId w:val="10"/>
  </w:num>
  <w:num w:numId="15">
    <w:abstractNumId w:val="15"/>
  </w:num>
  <w:num w:numId="16">
    <w:abstractNumId w:val="1"/>
  </w:num>
  <w:num w:numId="17">
    <w:abstractNumId w:val="17"/>
  </w:num>
  <w:num w:numId="18">
    <w:abstractNumId w:val="16"/>
  </w:num>
  <w:num w:numId="19">
    <w:abstractNumId w:val="1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hideSpelling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981"/>
    <w:rsid w:val="0000226F"/>
    <w:rsid w:val="00011327"/>
    <w:rsid w:val="00014377"/>
    <w:rsid w:val="000148F5"/>
    <w:rsid w:val="000248E1"/>
    <w:rsid w:val="0002628A"/>
    <w:rsid w:val="0003106B"/>
    <w:rsid w:val="00034430"/>
    <w:rsid w:val="00034E42"/>
    <w:rsid w:val="00035B05"/>
    <w:rsid w:val="000360AB"/>
    <w:rsid w:val="00043139"/>
    <w:rsid w:val="00054E32"/>
    <w:rsid w:val="00055472"/>
    <w:rsid w:val="00056F12"/>
    <w:rsid w:val="00061488"/>
    <w:rsid w:val="000641F7"/>
    <w:rsid w:val="000814B6"/>
    <w:rsid w:val="00084034"/>
    <w:rsid w:val="00096807"/>
    <w:rsid w:val="000968FE"/>
    <w:rsid w:val="000A0B7B"/>
    <w:rsid w:val="000A7CCB"/>
    <w:rsid w:val="000B2F62"/>
    <w:rsid w:val="000B36E7"/>
    <w:rsid w:val="000B5ADA"/>
    <w:rsid w:val="000C2406"/>
    <w:rsid w:val="000C47DF"/>
    <w:rsid w:val="000C4C09"/>
    <w:rsid w:val="000C4C64"/>
    <w:rsid w:val="000C722D"/>
    <w:rsid w:val="000D782F"/>
    <w:rsid w:val="000E1B41"/>
    <w:rsid w:val="000E483A"/>
    <w:rsid w:val="000F085B"/>
    <w:rsid w:val="000F302A"/>
    <w:rsid w:val="000F523E"/>
    <w:rsid w:val="000F558D"/>
    <w:rsid w:val="000F58E2"/>
    <w:rsid w:val="000F6C73"/>
    <w:rsid w:val="001010B2"/>
    <w:rsid w:val="00105E6F"/>
    <w:rsid w:val="001113E1"/>
    <w:rsid w:val="0011425F"/>
    <w:rsid w:val="00117497"/>
    <w:rsid w:val="0012555C"/>
    <w:rsid w:val="0013166F"/>
    <w:rsid w:val="00136114"/>
    <w:rsid w:val="0013696B"/>
    <w:rsid w:val="001407F9"/>
    <w:rsid w:val="001409EE"/>
    <w:rsid w:val="001448ED"/>
    <w:rsid w:val="00155CA5"/>
    <w:rsid w:val="0016071C"/>
    <w:rsid w:val="0016106F"/>
    <w:rsid w:val="00161445"/>
    <w:rsid w:val="001709E7"/>
    <w:rsid w:val="001801E0"/>
    <w:rsid w:val="00183C98"/>
    <w:rsid w:val="00190424"/>
    <w:rsid w:val="0019078C"/>
    <w:rsid w:val="00194B71"/>
    <w:rsid w:val="001973EB"/>
    <w:rsid w:val="001A5B6F"/>
    <w:rsid w:val="001C4600"/>
    <w:rsid w:val="001C49AB"/>
    <w:rsid w:val="001C554B"/>
    <w:rsid w:val="001C67AB"/>
    <w:rsid w:val="001D2D12"/>
    <w:rsid w:val="001D4E27"/>
    <w:rsid w:val="001E5436"/>
    <w:rsid w:val="001F10A1"/>
    <w:rsid w:val="001F24AF"/>
    <w:rsid w:val="001F43FD"/>
    <w:rsid w:val="00200A6C"/>
    <w:rsid w:val="0020283D"/>
    <w:rsid w:val="0021654D"/>
    <w:rsid w:val="00220103"/>
    <w:rsid w:val="002266C5"/>
    <w:rsid w:val="00242482"/>
    <w:rsid w:val="00246452"/>
    <w:rsid w:val="00246790"/>
    <w:rsid w:val="00247781"/>
    <w:rsid w:val="00253BA8"/>
    <w:rsid w:val="002550C1"/>
    <w:rsid w:val="002603D6"/>
    <w:rsid w:val="00261C73"/>
    <w:rsid w:val="00267FBC"/>
    <w:rsid w:val="00280820"/>
    <w:rsid w:val="0028103E"/>
    <w:rsid w:val="00282DEF"/>
    <w:rsid w:val="002A5F7A"/>
    <w:rsid w:val="002A713B"/>
    <w:rsid w:val="002B0C7A"/>
    <w:rsid w:val="002B533C"/>
    <w:rsid w:val="002B78CD"/>
    <w:rsid w:val="002C292A"/>
    <w:rsid w:val="002C528A"/>
    <w:rsid w:val="002C6D55"/>
    <w:rsid w:val="002D3292"/>
    <w:rsid w:val="002D4FE6"/>
    <w:rsid w:val="002D615C"/>
    <w:rsid w:val="002D62E7"/>
    <w:rsid w:val="002E266A"/>
    <w:rsid w:val="002E325B"/>
    <w:rsid w:val="002E3DD9"/>
    <w:rsid w:val="002E3E38"/>
    <w:rsid w:val="002F2086"/>
    <w:rsid w:val="00302D73"/>
    <w:rsid w:val="003037BE"/>
    <w:rsid w:val="00310F45"/>
    <w:rsid w:val="00316027"/>
    <w:rsid w:val="00335B83"/>
    <w:rsid w:val="003469BE"/>
    <w:rsid w:val="00355660"/>
    <w:rsid w:val="003616C5"/>
    <w:rsid w:val="00366F5A"/>
    <w:rsid w:val="0036730E"/>
    <w:rsid w:val="00382C5E"/>
    <w:rsid w:val="00383E21"/>
    <w:rsid w:val="00396E74"/>
    <w:rsid w:val="003A0181"/>
    <w:rsid w:val="003A3217"/>
    <w:rsid w:val="003A7C1D"/>
    <w:rsid w:val="003A7F6E"/>
    <w:rsid w:val="003B79EA"/>
    <w:rsid w:val="003C1A9B"/>
    <w:rsid w:val="003C4A9A"/>
    <w:rsid w:val="003C50DD"/>
    <w:rsid w:val="003D087C"/>
    <w:rsid w:val="003D1C68"/>
    <w:rsid w:val="003D25D4"/>
    <w:rsid w:val="003D40E7"/>
    <w:rsid w:val="003E368A"/>
    <w:rsid w:val="003F70DF"/>
    <w:rsid w:val="004006C5"/>
    <w:rsid w:val="00400FA9"/>
    <w:rsid w:val="0041192E"/>
    <w:rsid w:val="00414AB0"/>
    <w:rsid w:val="0041521E"/>
    <w:rsid w:val="0041768E"/>
    <w:rsid w:val="00433EDD"/>
    <w:rsid w:val="00451378"/>
    <w:rsid w:val="00452B84"/>
    <w:rsid w:val="0045390F"/>
    <w:rsid w:val="00453CF4"/>
    <w:rsid w:val="004559FC"/>
    <w:rsid w:val="00464825"/>
    <w:rsid w:val="0047331E"/>
    <w:rsid w:val="00473691"/>
    <w:rsid w:val="00491B7C"/>
    <w:rsid w:val="004A37FF"/>
    <w:rsid w:val="004A54F6"/>
    <w:rsid w:val="004B4182"/>
    <w:rsid w:val="004B6BDB"/>
    <w:rsid w:val="004B7643"/>
    <w:rsid w:val="004C49BD"/>
    <w:rsid w:val="004C70AD"/>
    <w:rsid w:val="004C7240"/>
    <w:rsid w:val="004F1E2A"/>
    <w:rsid w:val="004F7736"/>
    <w:rsid w:val="00510B64"/>
    <w:rsid w:val="00512BE0"/>
    <w:rsid w:val="00524BC0"/>
    <w:rsid w:val="00527671"/>
    <w:rsid w:val="00530084"/>
    <w:rsid w:val="00532CD5"/>
    <w:rsid w:val="00537067"/>
    <w:rsid w:val="00537E1C"/>
    <w:rsid w:val="00537FA7"/>
    <w:rsid w:val="00540613"/>
    <w:rsid w:val="00554939"/>
    <w:rsid w:val="00557EDA"/>
    <w:rsid w:val="00565427"/>
    <w:rsid w:val="005721C2"/>
    <w:rsid w:val="00575A34"/>
    <w:rsid w:val="00583910"/>
    <w:rsid w:val="00593C3B"/>
    <w:rsid w:val="005B142A"/>
    <w:rsid w:val="005E4A06"/>
    <w:rsid w:val="005F3F2A"/>
    <w:rsid w:val="005F564C"/>
    <w:rsid w:val="005F6C87"/>
    <w:rsid w:val="0060158D"/>
    <w:rsid w:val="006028BC"/>
    <w:rsid w:val="006106C6"/>
    <w:rsid w:val="0061686D"/>
    <w:rsid w:val="0062021A"/>
    <w:rsid w:val="00621822"/>
    <w:rsid w:val="00622530"/>
    <w:rsid w:val="00640001"/>
    <w:rsid w:val="006412F4"/>
    <w:rsid w:val="00653E8C"/>
    <w:rsid w:val="00654C99"/>
    <w:rsid w:val="00666B95"/>
    <w:rsid w:val="0067616B"/>
    <w:rsid w:val="006763DB"/>
    <w:rsid w:val="0068098A"/>
    <w:rsid w:val="00680C30"/>
    <w:rsid w:val="00686880"/>
    <w:rsid w:val="00692BF4"/>
    <w:rsid w:val="0069669E"/>
    <w:rsid w:val="006A0C0F"/>
    <w:rsid w:val="006A412D"/>
    <w:rsid w:val="006A700A"/>
    <w:rsid w:val="006C2496"/>
    <w:rsid w:val="006C2B06"/>
    <w:rsid w:val="006C5B81"/>
    <w:rsid w:val="006C65F0"/>
    <w:rsid w:val="006D126B"/>
    <w:rsid w:val="006D2981"/>
    <w:rsid w:val="006D48A6"/>
    <w:rsid w:val="006D6F09"/>
    <w:rsid w:val="006F0234"/>
    <w:rsid w:val="006F1565"/>
    <w:rsid w:val="006F4480"/>
    <w:rsid w:val="007134A9"/>
    <w:rsid w:val="007266D2"/>
    <w:rsid w:val="007459E0"/>
    <w:rsid w:val="00754A3A"/>
    <w:rsid w:val="0075514F"/>
    <w:rsid w:val="00756F19"/>
    <w:rsid w:val="00762C94"/>
    <w:rsid w:val="00767FAF"/>
    <w:rsid w:val="00771076"/>
    <w:rsid w:val="00775551"/>
    <w:rsid w:val="007755E1"/>
    <w:rsid w:val="00780DD8"/>
    <w:rsid w:val="00782072"/>
    <w:rsid w:val="007A2C63"/>
    <w:rsid w:val="007B28B5"/>
    <w:rsid w:val="007B631E"/>
    <w:rsid w:val="007C1A72"/>
    <w:rsid w:val="007C5086"/>
    <w:rsid w:val="007E1C4A"/>
    <w:rsid w:val="007E4DC7"/>
    <w:rsid w:val="007E7A3C"/>
    <w:rsid w:val="007F13FF"/>
    <w:rsid w:val="007F4277"/>
    <w:rsid w:val="00805D97"/>
    <w:rsid w:val="008069F6"/>
    <w:rsid w:val="008165AD"/>
    <w:rsid w:val="008166CB"/>
    <w:rsid w:val="008264DA"/>
    <w:rsid w:val="00831F83"/>
    <w:rsid w:val="00833BF1"/>
    <w:rsid w:val="00837827"/>
    <w:rsid w:val="00840906"/>
    <w:rsid w:val="008435D6"/>
    <w:rsid w:val="0085783E"/>
    <w:rsid w:val="008621FE"/>
    <w:rsid w:val="00866BA4"/>
    <w:rsid w:val="0087485A"/>
    <w:rsid w:val="008816F4"/>
    <w:rsid w:val="0088217D"/>
    <w:rsid w:val="00897F3D"/>
    <w:rsid w:val="008A020E"/>
    <w:rsid w:val="008A4F09"/>
    <w:rsid w:val="008B02A6"/>
    <w:rsid w:val="008B18C7"/>
    <w:rsid w:val="008C04C0"/>
    <w:rsid w:val="008C64B2"/>
    <w:rsid w:val="008D0CB4"/>
    <w:rsid w:val="008D357F"/>
    <w:rsid w:val="008D5C95"/>
    <w:rsid w:val="008E38CD"/>
    <w:rsid w:val="008F6734"/>
    <w:rsid w:val="00913DF1"/>
    <w:rsid w:val="009348DF"/>
    <w:rsid w:val="00940BAB"/>
    <w:rsid w:val="00941725"/>
    <w:rsid w:val="009552C2"/>
    <w:rsid w:val="00964CA9"/>
    <w:rsid w:val="00972F00"/>
    <w:rsid w:val="00973624"/>
    <w:rsid w:val="00975E4E"/>
    <w:rsid w:val="009817C6"/>
    <w:rsid w:val="00982F30"/>
    <w:rsid w:val="00985172"/>
    <w:rsid w:val="009A6774"/>
    <w:rsid w:val="009B24E4"/>
    <w:rsid w:val="009B2714"/>
    <w:rsid w:val="009B5387"/>
    <w:rsid w:val="009C76CC"/>
    <w:rsid w:val="009D3477"/>
    <w:rsid w:val="009D75A0"/>
    <w:rsid w:val="009E4F41"/>
    <w:rsid w:val="009E6DE9"/>
    <w:rsid w:val="00A006CD"/>
    <w:rsid w:val="00A123D4"/>
    <w:rsid w:val="00A176BF"/>
    <w:rsid w:val="00A2284B"/>
    <w:rsid w:val="00A26F37"/>
    <w:rsid w:val="00A31E41"/>
    <w:rsid w:val="00A339A2"/>
    <w:rsid w:val="00A34AC2"/>
    <w:rsid w:val="00A3614D"/>
    <w:rsid w:val="00A41933"/>
    <w:rsid w:val="00A41AA9"/>
    <w:rsid w:val="00A51520"/>
    <w:rsid w:val="00A709CC"/>
    <w:rsid w:val="00A761F9"/>
    <w:rsid w:val="00A973EB"/>
    <w:rsid w:val="00AA5EBA"/>
    <w:rsid w:val="00AA7A83"/>
    <w:rsid w:val="00AB033C"/>
    <w:rsid w:val="00AB293E"/>
    <w:rsid w:val="00AB4693"/>
    <w:rsid w:val="00AC213E"/>
    <w:rsid w:val="00AC6BBB"/>
    <w:rsid w:val="00AD6A5C"/>
    <w:rsid w:val="00AF260F"/>
    <w:rsid w:val="00AF377C"/>
    <w:rsid w:val="00B0321D"/>
    <w:rsid w:val="00B141DF"/>
    <w:rsid w:val="00B26256"/>
    <w:rsid w:val="00B27812"/>
    <w:rsid w:val="00B3290D"/>
    <w:rsid w:val="00B37749"/>
    <w:rsid w:val="00B46598"/>
    <w:rsid w:val="00B524FE"/>
    <w:rsid w:val="00B65A58"/>
    <w:rsid w:val="00B6699C"/>
    <w:rsid w:val="00B71BAC"/>
    <w:rsid w:val="00B82F02"/>
    <w:rsid w:val="00BA46D4"/>
    <w:rsid w:val="00BB01A8"/>
    <w:rsid w:val="00BB322A"/>
    <w:rsid w:val="00BC3D21"/>
    <w:rsid w:val="00BC6B4C"/>
    <w:rsid w:val="00BE134C"/>
    <w:rsid w:val="00BE2E35"/>
    <w:rsid w:val="00BE422E"/>
    <w:rsid w:val="00BE5A14"/>
    <w:rsid w:val="00BF03E9"/>
    <w:rsid w:val="00BF221A"/>
    <w:rsid w:val="00C04834"/>
    <w:rsid w:val="00C06295"/>
    <w:rsid w:val="00C103F6"/>
    <w:rsid w:val="00C151D6"/>
    <w:rsid w:val="00C16D71"/>
    <w:rsid w:val="00C2005D"/>
    <w:rsid w:val="00C2501D"/>
    <w:rsid w:val="00C26912"/>
    <w:rsid w:val="00C313CD"/>
    <w:rsid w:val="00C510D0"/>
    <w:rsid w:val="00C52965"/>
    <w:rsid w:val="00C54A05"/>
    <w:rsid w:val="00C558E6"/>
    <w:rsid w:val="00C62D06"/>
    <w:rsid w:val="00C6537A"/>
    <w:rsid w:val="00C8152C"/>
    <w:rsid w:val="00C933EF"/>
    <w:rsid w:val="00CA6849"/>
    <w:rsid w:val="00CA77DE"/>
    <w:rsid w:val="00CB7658"/>
    <w:rsid w:val="00CC6473"/>
    <w:rsid w:val="00CC68C9"/>
    <w:rsid w:val="00CD00FE"/>
    <w:rsid w:val="00CD12AC"/>
    <w:rsid w:val="00CE6812"/>
    <w:rsid w:val="00CF0339"/>
    <w:rsid w:val="00CF1441"/>
    <w:rsid w:val="00CF2553"/>
    <w:rsid w:val="00CF793A"/>
    <w:rsid w:val="00D2600A"/>
    <w:rsid w:val="00D3467D"/>
    <w:rsid w:val="00D403E6"/>
    <w:rsid w:val="00D40F52"/>
    <w:rsid w:val="00D41CF5"/>
    <w:rsid w:val="00D449E7"/>
    <w:rsid w:val="00D45BA4"/>
    <w:rsid w:val="00D6029D"/>
    <w:rsid w:val="00D61D97"/>
    <w:rsid w:val="00D66C9E"/>
    <w:rsid w:val="00D72545"/>
    <w:rsid w:val="00D73D69"/>
    <w:rsid w:val="00D77EF7"/>
    <w:rsid w:val="00DA06B5"/>
    <w:rsid w:val="00DA183E"/>
    <w:rsid w:val="00DA1998"/>
    <w:rsid w:val="00DB4A8F"/>
    <w:rsid w:val="00DC1C06"/>
    <w:rsid w:val="00DD2088"/>
    <w:rsid w:val="00DD2229"/>
    <w:rsid w:val="00DD37CE"/>
    <w:rsid w:val="00DD469C"/>
    <w:rsid w:val="00DD7533"/>
    <w:rsid w:val="00DF64E6"/>
    <w:rsid w:val="00E00255"/>
    <w:rsid w:val="00E03AC0"/>
    <w:rsid w:val="00E04488"/>
    <w:rsid w:val="00E07038"/>
    <w:rsid w:val="00E074DB"/>
    <w:rsid w:val="00E13CFD"/>
    <w:rsid w:val="00E1484D"/>
    <w:rsid w:val="00E14E14"/>
    <w:rsid w:val="00E170AD"/>
    <w:rsid w:val="00E23ECB"/>
    <w:rsid w:val="00E25EEC"/>
    <w:rsid w:val="00E3076D"/>
    <w:rsid w:val="00E3678B"/>
    <w:rsid w:val="00E36D06"/>
    <w:rsid w:val="00E40407"/>
    <w:rsid w:val="00E51ADF"/>
    <w:rsid w:val="00E57891"/>
    <w:rsid w:val="00E6273F"/>
    <w:rsid w:val="00E6716E"/>
    <w:rsid w:val="00E73320"/>
    <w:rsid w:val="00E80CE9"/>
    <w:rsid w:val="00E953AD"/>
    <w:rsid w:val="00E96317"/>
    <w:rsid w:val="00EA0F67"/>
    <w:rsid w:val="00EA7810"/>
    <w:rsid w:val="00EB487A"/>
    <w:rsid w:val="00EB5602"/>
    <w:rsid w:val="00EB5B98"/>
    <w:rsid w:val="00EC5ACE"/>
    <w:rsid w:val="00ED4846"/>
    <w:rsid w:val="00ED5119"/>
    <w:rsid w:val="00ED53AB"/>
    <w:rsid w:val="00ED6450"/>
    <w:rsid w:val="00EE16EB"/>
    <w:rsid w:val="00EE6C39"/>
    <w:rsid w:val="00EE6C87"/>
    <w:rsid w:val="00EF0684"/>
    <w:rsid w:val="00EF1EEB"/>
    <w:rsid w:val="00EF24A5"/>
    <w:rsid w:val="00F04494"/>
    <w:rsid w:val="00F05B79"/>
    <w:rsid w:val="00F12CBE"/>
    <w:rsid w:val="00F148AC"/>
    <w:rsid w:val="00F262C8"/>
    <w:rsid w:val="00F32B25"/>
    <w:rsid w:val="00F44CF9"/>
    <w:rsid w:val="00F54289"/>
    <w:rsid w:val="00F57F5B"/>
    <w:rsid w:val="00F618EF"/>
    <w:rsid w:val="00F67896"/>
    <w:rsid w:val="00F7577E"/>
    <w:rsid w:val="00F77959"/>
    <w:rsid w:val="00F861C5"/>
    <w:rsid w:val="00F874FC"/>
    <w:rsid w:val="00F916E9"/>
    <w:rsid w:val="00F92B1B"/>
    <w:rsid w:val="00FA145F"/>
    <w:rsid w:val="00FA5B54"/>
    <w:rsid w:val="00FA796D"/>
    <w:rsid w:val="00FB7121"/>
    <w:rsid w:val="00FC0897"/>
    <w:rsid w:val="00FC5144"/>
    <w:rsid w:val="00FD05E5"/>
    <w:rsid w:val="00FD4358"/>
    <w:rsid w:val="00FD69F4"/>
    <w:rsid w:val="00FD6A5F"/>
    <w:rsid w:val="00FF2449"/>
    <w:rsid w:val="00FF248B"/>
    <w:rsid w:val="00FF4F8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A95519-16E5-440F-94EB-8A0CEA96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IRBadr" w:eastAsiaTheme="minorHAnsi" w:hAnsi="IRBadr" w:cs="IRBadr"/>
        <w:sz w:val="28"/>
        <w:szCs w:val="28"/>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متن"/>
    <w:qFormat/>
    <w:rsid w:val="006D2981"/>
    <w:pPr>
      <w:bidi/>
      <w:spacing w:after="120" w:line="240" w:lineRule="auto"/>
      <w:ind w:firstLine="284"/>
      <w:contextualSpacing/>
      <w:jc w:val="both"/>
    </w:pPr>
    <w:rPr>
      <w:rFonts w:ascii="2  Badr" w:eastAsia="Calibri" w:hAnsi="2  Badr" w:cs="2  Badr"/>
      <w:color w:val="000000" w:themeColor="text1"/>
    </w:rPr>
  </w:style>
  <w:style w:type="paragraph" w:styleId="1">
    <w:name w:val="heading 1"/>
    <w:aliases w:val="سرفصل1,سرفصل 1"/>
    <w:basedOn w:val="a"/>
    <w:next w:val="a"/>
    <w:link w:val="10"/>
    <w:autoRedefine/>
    <w:uiPriority w:val="9"/>
    <w:qFormat/>
    <w:rsid w:val="00C62D06"/>
    <w:pPr>
      <w:keepNext/>
      <w:keepLines/>
      <w:spacing w:before="400" w:after="0"/>
      <w:outlineLvl w:val="0"/>
    </w:pPr>
    <w:rPr>
      <w:rFonts w:eastAsia="2  Lotus"/>
      <w:bCs/>
      <w:sz w:val="40"/>
      <w:szCs w:val="40"/>
    </w:rPr>
  </w:style>
  <w:style w:type="paragraph" w:styleId="2">
    <w:name w:val="heading 2"/>
    <w:basedOn w:val="a"/>
    <w:next w:val="a"/>
    <w:link w:val="20"/>
    <w:uiPriority w:val="9"/>
    <w:unhideWhenUsed/>
    <w:qFormat/>
    <w:rsid w:val="001D2D12"/>
    <w:pPr>
      <w:keepNext/>
      <w:keepLines/>
      <w:spacing w:before="200" w:after="0"/>
      <w:outlineLvl w:val="1"/>
    </w:pPr>
    <w:rPr>
      <w:rFonts w:asciiTheme="majorHAnsi" w:eastAsiaTheme="majorEastAsia" w:hAnsiTheme="majorHAnsi"/>
      <w:b/>
      <w:bCs/>
      <w:sz w:val="26"/>
      <w:szCs w:val="36"/>
    </w:rPr>
  </w:style>
  <w:style w:type="paragraph" w:styleId="3">
    <w:name w:val="heading 3"/>
    <w:basedOn w:val="a"/>
    <w:next w:val="a"/>
    <w:link w:val="30"/>
    <w:uiPriority w:val="9"/>
    <w:unhideWhenUsed/>
    <w:qFormat/>
    <w:rsid w:val="001D2D12"/>
    <w:pPr>
      <w:keepNext/>
      <w:keepLines/>
      <w:spacing w:before="200" w:after="0"/>
      <w:outlineLvl w:val="2"/>
    </w:pPr>
    <w:rPr>
      <w:rFonts w:asciiTheme="majorHAnsi" w:eastAsiaTheme="majorEastAsia" w:hAnsiTheme="majorHAnsi"/>
      <w:b/>
      <w:bCs/>
      <w:szCs w:val="32"/>
    </w:rPr>
  </w:style>
  <w:style w:type="paragraph" w:styleId="4">
    <w:name w:val="heading 4"/>
    <w:basedOn w:val="a"/>
    <w:next w:val="a"/>
    <w:link w:val="40"/>
    <w:uiPriority w:val="9"/>
    <w:unhideWhenUsed/>
    <w:qFormat/>
    <w:rsid w:val="00E40407"/>
    <w:pPr>
      <w:keepNext/>
      <w:keepLines/>
      <w:spacing w:before="200" w:after="0"/>
      <w:outlineLvl w:val="3"/>
    </w:pPr>
    <w:rPr>
      <w:rFonts w:ascii="IRBadr" w:eastAsiaTheme="majorEastAsia" w:hAnsi="IRBadr" w:cs="IRBadr"/>
      <w:b/>
      <w:bCs/>
      <w:color w:val="auto"/>
    </w:rPr>
  </w:style>
  <w:style w:type="paragraph" w:styleId="5">
    <w:name w:val="heading 5"/>
    <w:basedOn w:val="a"/>
    <w:next w:val="a"/>
    <w:link w:val="50"/>
    <w:uiPriority w:val="9"/>
    <w:unhideWhenUsed/>
    <w:qFormat/>
    <w:rsid w:val="00C62D0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C62D06"/>
    <w:rPr>
      <w:rFonts w:ascii="IRBadr" w:eastAsia="2  Lotus" w:hAnsi="IRBadr" w:cs="IRBadr"/>
      <w:bCs/>
      <w:color w:val="000000" w:themeColor="text1"/>
      <w:sz w:val="40"/>
      <w:szCs w:val="40"/>
    </w:rPr>
  </w:style>
  <w:style w:type="character" w:customStyle="1" w:styleId="20">
    <w:name w:val="عنوان 2 نویسه"/>
    <w:basedOn w:val="a0"/>
    <w:link w:val="2"/>
    <w:uiPriority w:val="9"/>
    <w:rsid w:val="001D2D12"/>
    <w:rPr>
      <w:rFonts w:asciiTheme="majorHAnsi" w:eastAsiaTheme="majorEastAsia" w:hAnsiTheme="majorHAnsi" w:cs="IRBadr"/>
      <w:b/>
      <w:bCs/>
      <w:sz w:val="26"/>
      <w:szCs w:val="36"/>
    </w:rPr>
  </w:style>
  <w:style w:type="character" w:customStyle="1" w:styleId="30">
    <w:name w:val="عنوان 3 نویسه"/>
    <w:basedOn w:val="a0"/>
    <w:link w:val="3"/>
    <w:uiPriority w:val="9"/>
    <w:rsid w:val="001D2D12"/>
    <w:rPr>
      <w:rFonts w:asciiTheme="majorHAnsi" w:eastAsiaTheme="majorEastAsia" w:hAnsiTheme="majorHAnsi" w:cs="IRBadr"/>
      <w:b/>
      <w:bCs/>
      <w:sz w:val="28"/>
      <w:szCs w:val="32"/>
    </w:rPr>
  </w:style>
  <w:style w:type="character" w:customStyle="1" w:styleId="40">
    <w:name w:val="عنوان 4 نویسه"/>
    <w:basedOn w:val="a0"/>
    <w:link w:val="4"/>
    <w:uiPriority w:val="9"/>
    <w:rsid w:val="00E40407"/>
    <w:rPr>
      <w:rFonts w:eastAsiaTheme="majorEastAsia"/>
      <w:b/>
      <w:bCs/>
    </w:rPr>
  </w:style>
  <w:style w:type="character" w:customStyle="1" w:styleId="50">
    <w:name w:val="سرصفحه 5 نویسه"/>
    <w:basedOn w:val="a0"/>
    <w:link w:val="5"/>
    <w:uiPriority w:val="9"/>
    <w:rsid w:val="00C62D06"/>
    <w:rPr>
      <w:rFonts w:asciiTheme="majorHAnsi" w:eastAsiaTheme="majorEastAsia" w:hAnsiTheme="majorHAnsi" w:cstheme="majorBidi"/>
      <w:color w:val="243F60" w:themeColor="accent1" w:themeShade="7F"/>
      <w:sz w:val="28"/>
      <w:szCs w:val="28"/>
    </w:rPr>
  </w:style>
  <w:style w:type="paragraph" w:styleId="a3">
    <w:name w:val="footnote text"/>
    <w:basedOn w:val="a"/>
    <w:link w:val="a4"/>
    <w:uiPriority w:val="99"/>
    <w:semiHidden/>
    <w:unhideWhenUsed/>
    <w:rsid w:val="00C62D06"/>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C62D06"/>
    <w:rPr>
      <w:rFonts w:ascii="Calibri" w:eastAsia="Times New Roman" w:hAnsi="Calibri" w:cs="2  Badr"/>
      <w:color w:val="000000" w:themeColor="text1"/>
      <w:sz w:val="20"/>
      <w:szCs w:val="20"/>
    </w:rPr>
  </w:style>
  <w:style w:type="paragraph" w:styleId="a5">
    <w:name w:val="footer"/>
    <w:basedOn w:val="a"/>
    <w:link w:val="a6"/>
    <w:uiPriority w:val="99"/>
    <w:unhideWhenUsed/>
    <w:rsid w:val="00C62D06"/>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C62D06"/>
    <w:rPr>
      <w:rFonts w:ascii="Calibri" w:eastAsia="Times New Roman" w:hAnsi="Calibri" w:cs="2  Badr"/>
      <w:color w:val="000000" w:themeColor="text1"/>
      <w:sz w:val="28"/>
      <w:szCs w:val="28"/>
    </w:rPr>
  </w:style>
  <w:style w:type="character" w:styleId="a7">
    <w:name w:val="footnote reference"/>
    <w:basedOn w:val="a0"/>
    <w:uiPriority w:val="99"/>
    <w:semiHidden/>
    <w:unhideWhenUsed/>
    <w:rsid w:val="00C62D06"/>
    <w:rPr>
      <w:vertAlign w:val="superscript"/>
    </w:rPr>
  </w:style>
  <w:style w:type="paragraph" w:styleId="a8">
    <w:name w:val="Normal (Web)"/>
    <w:basedOn w:val="a"/>
    <w:uiPriority w:val="99"/>
    <w:unhideWhenUsed/>
    <w:rsid w:val="00C62D06"/>
    <w:pPr>
      <w:bidi w:val="0"/>
      <w:spacing w:before="100" w:beforeAutospacing="1" w:after="100" w:afterAutospacing="1"/>
      <w:ind w:firstLine="0"/>
      <w:contextualSpacing w:val="0"/>
      <w:jc w:val="left"/>
    </w:pPr>
    <w:rPr>
      <w:rFonts w:ascii="Times New Roman" w:eastAsia="Times New Roman" w:hAnsi="Times New Roman" w:cs="Times New Roman"/>
      <w:sz w:val="24"/>
      <w:szCs w:val="24"/>
    </w:rPr>
  </w:style>
  <w:style w:type="character" w:customStyle="1" w:styleId="a9">
    <w:name w:val="متن نظر نویسه"/>
    <w:basedOn w:val="a0"/>
    <w:link w:val="aa"/>
    <w:uiPriority w:val="99"/>
    <w:semiHidden/>
    <w:rsid w:val="00C62D06"/>
    <w:rPr>
      <w:rFonts w:ascii="2  Badr" w:eastAsia="Calibri" w:hAnsi="2  Badr" w:cs="2  Badr"/>
      <w:color w:val="000000" w:themeColor="text1"/>
      <w:sz w:val="20"/>
      <w:szCs w:val="20"/>
    </w:rPr>
  </w:style>
  <w:style w:type="paragraph" w:styleId="aa">
    <w:name w:val="annotation text"/>
    <w:basedOn w:val="a"/>
    <w:link w:val="a9"/>
    <w:uiPriority w:val="99"/>
    <w:semiHidden/>
    <w:unhideWhenUsed/>
    <w:rsid w:val="00C62D06"/>
    <w:rPr>
      <w:sz w:val="20"/>
      <w:szCs w:val="20"/>
    </w:rPr>
  </w:style>
  <w:style w:type="character" w:customStyle="1" w:styleId="ab">
    <w:name w:val="متن بادکنک نویسه"/>
    <w:basedOn w:val="a0"/>
    <w:link w:val="ac"/>
    <w:uiPriority w:val="99"/>
    <w:semiHidden/>
    <w:rsid w:val="00C62D06"/>
    <w:rPr>
      <w:rFonts w:ascii="Tahoma" w:eastAsia="Calibri" w:hAnsi="Tahoma" w:cs="Tahoma"/>
      <w:color w:val="000000" w:themeColor="text1"/>
      <w:sz w:val="16"/>
      <w:szCs w:val="16"/>
    </w:rPr>
  </w:style>
  <w:style w:type="paragraph" w:styleId="ac">
    <w:name w:val="Balloon Text"/>
    <w:basedOn w:val="a"/>
    <w:link w:val="ab"/>
    <w:uiPriority w:val="99"/>
    <w:semiHidden/>
    <w:unhideWhenUsed/>
    <w:rsid w:val="00C62D06"/>
    <w:pPr>
      <w:spacing w:after="0"/>
    </w:pPr>
    <w:rPr>
      <w:rFonts w:ascii="Tahoma" w:hAnsi="Tahoma" w:cs="Tahoma"/>
      <w:sz w:val="16"/>
      <w:szCs w:val="16"/>
    </w:rPr>
  </w:style>
  <w:style w:type="paragraph" w:styleId="ad">
    <w:name w:val="header"/>
    <w:basedOn w:val="a"/>
    <w:link w:val="ae"/>
    <w:uiPriority w:val="99"/>
    <w:unhideWhenUsed/>
    <w:rsid w:val="00C62D06"/>
    <w:pPr>
      <w:tabs>
        <w:tab w:val="center" w:pos="4513"/>
        <w:tab w:val="right" w:pos="9026"/>
      </w:tabs>
      <w:spacing w:after="0"/>
    </w:pPr>
  </w:style>
  <w:style w:type="character" w:customStyle="1" w:styleId="ae">
    <w:name w:val="سرصفحه نویسه"/>
    <w:basedOn w:val="a0"/>
    <w:link w:val="ad"/>
    <w:uiPriority w:val="99"/>
    <w:rsid w:val="00C62D06"/>
    <w:rPr>
      <w:rFonts w:ascii="2  Badr" w:eastAsia="Calibri" w:hAnsi="2  Badr" w:cs="2  Badr"/>
      <w:color w:val="000000" w:themeColor="text1"/>
      <w:sz w:val="28"/>
      <w:szCs w:val="28"/>
    </w:rPr>
  </w:style>
  <w:style w:type="paragraph" w:styleId="af">
    <w:name w:val="List Paragraph"/>
    <w:basedOn w:val="a"/>
    <w:uiPriority w:val="34"/>
    <w:qFormat/>
    <w:rsid w:val="00C62D06"/>
    <w:pPr>
      <w:ind w:left="720"/>
    </w:pPr>
  </w:style>
  <w:style w:type="paragraph" w:styleId="21">
    <w:name w:val="toc 2"/>
    <w:basedOn w:val="a"/>
    <w:next w:val="a"/>
    <w:autoRedefine/>
    <w:uiPriority w:val="39"/>
    <w:unhideWhenUsed/>
    <w:rsid w:val="00583910"/>
    <w:pPr>
      <w:spacing w:after="100"/>
      <w:ind w:left="280"/>
    </w:pPr>
  </w:style>
  <w:style w:type="paragraph" w:styleId="31">
    <w:name w:val="toc 3"/>
    <w:basedOn w:val="a"/>
    <w:next w:val="a"/>
    <w:autoRedefine/>
    <w:uiPriority w:val="39"/>
    <w:unhideWhenUsed/>
    <w:rsid w:val="00583910"/>
    <w:pPr>
      <w:spacing w:after="100"/>
      <w:ind w:left="560"/>
    </w:pPr>
  </w:style>
  <w:style w:type="paragraph" w:styleId="41">
    <w:name w:val="toc 4"/>
    <w:basedOn w:val="a"/>
    <w:next w:val="a"/>
    <w:autoRedefine/>
    <w:uiPriority w:val="39"/>
    <w:unhideWhenUsed/>
    <w:rsid w:val="00583910"/>
    <w:pPr>
      <w:spacing w:after="100"/>
      <w:ind w:left="840"/>
    </w:pPr>
  </w:style>
  <w:style w:type="character" w:styleId="af0">
    <w:name w:val="Hyperlink"/>
    <w:basedOn w:val="a0"/>
    <w:uiPriority w:val="99"/>
    <w:unhideWhenUsed/>
    <w:rsid w:val="00583910"/>
    <w:rPr>
      <w:color w:val="0000FF" w:themeColor="hyperlink"/>
      <w:u w:val="single"/>
    </w:rPr>
  </w:style>
  <w:style w:type="paragraph" w:styleId="11">
    <w:name w:val="toc 1"/>
    <w:basedOn w:val="a"/>
    <w:next w:val="a"/>
    <w:autoRedefine/>
    <w:uiPriority w:val="39"/>
    <w:unhideWhenUsed/>
    <w:rsid w:val="009B24E4"/>
    <w:pPr>
      <w:spacing w:after="100"/>
    </w:pPr>
  </w:style>
  <w:style w:type="paragraph" w:styleId="af1">
    <w:name w:val="Subtitle"/>
    <w:basedOn w:val="a"/>
    <w:next w:val="a"/>
    <w:link w:val="af2"/>
    <w:uiPriority w:val="11"/>
    <w:qFormat/>
    <w:rsid w:val="002F2086"/>
    <w:pPr>
      <w:numPr>
        <w:ilvl w:val="1"/>
      </w:numPr>
      <w:spacing w:after="160"/>
      <w:ind w:firstLine="284"/>
    </w:pPr>
    <w:rPr>
      <w:rFonts w:asciiTheme="minorHAnsi" w:eastAsiaTheme="minorEastAsia" w:hAnsiTheme="minorHAnsi"/>
      <w:spacing w:val="15"/>
      <w:sz w:val="22"/>
      <w:szCs w:val="22"/>
    </w:rPr>
  </w:style>
  <w:style w:type="character" w:customStyle="1" w:styleId="af2">
    <w:name w:val="زیر نویس نویسه"/>
    <w:basedOn w:val="a0"/>
    <w:link w:val="af1"/>
    <w:uiPriority w:val="11"/>
    <w:rsid w:val="002F2086"/>
    <w:rPr>
      <w:rFonts w:eastAsiaTheme="minorEastAsia" w:cs="IRBadr"/>
      <w:spacing w:val="15"/>
    </w:rPr>
  </w:style>
  <w:style w:type="paragraph" w:styleId="af3">
    <w:name w:val="TOC Heading"/>
    <w:basedOn w:val="1"/>
    <w:next w:val="a"/>
    <w:uiPriority w:val="39"/>
    <w:unhideWhenUsed/>
    <w:qFormat/>
    <w:rsid w:val="00767FAF"/>
    <w:pPr>
      <w:spacing w:before="240" w:line="259" w:lineRule="auto"/>
      <w:ind w:firstLine="0"/>
      <w:contextualSpacing w:val="0"/>
      <w:jc w:val="left"/>
      <w:outlineLvl w:val="9"/>
    </w:pPr>
    <w:rPr>
      <w:rFonts w:asciiTheme="majorHAnsi" w:eastAsiaTheme="majorEastAsia" w:hAnsiTheme="majorHAnsi" w:cstheme="majorBidi"/>
      <w:bCs w:val="0"/>
      <w:color w:val="365F91" w:themeColor="accent1" w:themeShade="BF"/>
      <w:sz w:val="32"/>
      <w:szCs w:val="32"/>
      <w:rtl/>
      <w:cs/>
    </w:rPr>
  </w:style>
  <w:style w:type="paragraph" w:styleId="af4">
    <w:name w:val="Title"/>
    <w:basedOn w:val="a"/>
    <w:next w:val="a"/>
    <w:link w:val="af5"/>
    <w:uiPriority w:val="10"/>
    <w:qFormat/>
    <w:rsid w:val="002D3292"/>
    <w:pPr>
      <w:spacing w:after="0"/>
    </w:pPr>
    <w:rPr>
      <w:rFonts w:asciiTheme="majorHAnsi" w:eastAsiaTheme="majorEastAsia" w:hAnsiTheme="majorHAnsi" w:cstheme="majorBidi"/>
      <w:spacing w:val="-10"/>
      <w:kern w:val="28"/>
      <w:sz w:val="56"/>
      <w:szCs w:val="56"/>
    </w:rPr>
  </w:style>
  <w:style w:type="character" w:customStyle="1" w:styleId="af5">
    <w:name w:val="عنوان نویسه"/>
    <w:basedOn w:val="a0"/>
    <w:link w:val="af4"/>
    <w:uiPriority w:val="10"/>
    <w:rsid w:val="002D329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837649">
      <w:bodyDiv w:val="1"/>
      <w:marLeft w:val="0"/>
      <w:marRight w:val="0"/>
      <w:marTop w:val="0"/>
      <w:marBottom w:val="0"/>
      <w:divBdr>
        <w:top w:val="none" w:sz="0" w:space="0" w:color="auto"/>
        <w:left w:val="none" w:sz="0" w:space="0" w:color="auto"/>
        <w:bottom w:val="none" w:sz="0" w:space="0" w:color="auto"/>
        <w:right w:val="none" w:sz="0" w:space="0" w:color="auto"/>
      </w:divBdr>
    </w:div>
    <w:div w:id="878779141">
      <w:bodyDiv w:val="1"/>
      <w:marLeft w:val="0"/>
      <w:marRight w:val="0"/>
      <w:marTop w:val="0"/>
      <w:marBottom w:val="0"/>
      <w:divBdr>
        <w:top w:val="none" w:sz="0" w:space="0" w:color="auto"/>
        <w:left w:val="none" w:sz="0" w:space="0" w:color="auto"/>
        <w:bottom w:val="none" w:sz="0" w:space="0" w:color="auto"/>
        <w:right w:val="none" w:sz="0" w:space="0" w:color="auto"/>
      </w:divBdr>
    </w:div>
    <w:div w:id="1410269541">
      <w:bodyDiv w:val="1"/>
      <w:marLeft w:val="0"/>
      <w:marRight w:val="0"/>
      <w:marTop w:val="0"/>
      <w:marBottom w:val="0"/>
      <w:divBdr>
        <w:top w:val="none" w:sz="0" w:space="0" w:color="auto"/>
        <w:left w:val="none" w:sz="0" w:space="0" w:color="auto"/>
        <w:bottom w:val="none" w:sz="0" w:space="0" w:color="auto"/>
        <w:right w:val="none" w:sz="0" w:space="0" w:color="auto"/>
      </w:divBdr>
    </w:div>
    <w:div w:id="168671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1578;&#1575;&#1740;&#8205;&#1662;&#8204;&#1607;&#1575;\&#1575;&#1588;&#1585;&#1575;&#1602;\&#1602;&#1575;&#1604;&#1576;%20&#1582;&#1591;&#1576;&#1607;%20&#1607;&#1575;.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1C694-BDA7-49EB-81AC-1393ED185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 خطبه ها</Template>
  <TotalTime>1315</TotalTime>
  <Pages>1</Pages>
  <Words>3887</Words>
  <Characters>22159</Characters>
  <Application>Microsoft Office Word</Application>
  <DocSecurity>0</DocSecurity>
  <Lines>184</Lines>
  <Paragraphs>51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25995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yusof</dc:creator>
  <cp:lastModifiedBy>M.Asnad</cp:lastModifiedBy>
  <cp:revision>15</cp:revision>
  <dcterms:created xsi:type="dcterms:W3CDTF">2016-09-25T05:00:00Z</dcterms:created>
  <dcterms:modified xsi:type="dcterms:W3CDTF">2017-07-04T06:49:00Z</dcterms:modified>
</cp:coreProperties>
</file>