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rtl/>
            </w:rPr>
          </w:pPr>
          <w:r w:rsidRPr="006E0A00">
            <w:rPr>
              <w:rFonts w:ascii="IRBadr" w:hAnsi="IRBadr" w:cs="IRBadr"/>
              <w:rtl/>
            </w:rPr>
            <w:t>فهرست مطالب</w:t>
          </w:r>
        </w:p>
        <w:p w:rsidR="00C75CDF" w:rsidRPr="00C75CDF" w:rsidRDefault="00C75CDF" w:rsidP="00C75CDF">
          <w:pPr>
            <w:pStyle w:val="11"/>
            <w:tabs>
              <w:tab w:val="right" w:leader="dot" w:pos="9350"/>
            </w:tabs>
            <w:rPr>
              <w:rFonts w:ascii="IRBadr" w:hAnsi="IRBadr" w:cs="IRBadr"/>
              <w:noProof/>
              <w:sz w:val="28"/>
              <w:lang w:bidi="ar-SA"/>
            </w:rPr>
          </w:pPr>
          <w:r>
            <w:rPr>
              <w:rFonts w:ascii="IRBadr" w:hAnsi="IRBadr" w:cs="IRBadr"/>
              <w:rtl/>
            </w:rPr>
            <w:fldChar w:fldCharType="begin"/>
          </w:r>
          <w:r>
            <w:rPr>
              <w:rFonts w:ascii="IRBadr" w:hAnsi="IRBadr" w:cs="IRBadr"/>
              <w:rtl/>
            </w:rPr>
            <w:instrText xml:space="preserve"> </w:instrText>
          </w:r>
          <w:r>
            <w:rPr>
              <w:rFonts w:ascii="IRBadr" w:hAnsi="IRBadr" w:cs="IRBadr"/>
            </w:rPr>
            <w:instrText>TOC</w:instrText>
          </w:r>
          <w:r>
            <w:rPr>
              <w:rFonts w:ascii="IRBadr" w:hAnsi="IRBadr" w:cs="IRBadr"/>
              <w:rtl/>
            </w:rPr>
            <w:instrText xml:space="preserve"> \</w:instrText>
          </w:r>
          <w:r>
            <w:rPr>
              <w:rFonts w:ascii="IRBadr" w:hAnsi="IRBadr" w:cs="IRBadr"/>
            </w:rPr>
            <w:instrText>o \h \z \u</w:instrText>
          </w:r>
          <w:r>
            <w:rPr>
              <w:rFonts w:ascii="IRBadr" w:hAnsi="IRBadr" w:cs="IRBadr"/>
              <w:rtl/>
            </w:rPr>
            <w:instrText xml:space="preserve"> </w:instrText>
          </w:r>
          <w:r>
            <w:rPr>
              <w:rFonts w:ascii="IRBadr" w:hAnsi="IRBadr" w:cs="IRBadr"/>
              <w:rtl/>
            </w:rPr>
            <w:fldChar w:fldCharType="separate"/>
          </w:r>
          <w:hyperlink w:anchor="_Toc488235556" w:history="1">
            <w:r w:rsidRPr="00C75CDF">
              <w:rPr>
                <w:rStyle w:val="aff1"/>
                <w:rFonts w:ascii="IRBadr" w:hAnsi="IRBadr" w:cs="IRBadr"/>
                <w:noProof/>
                <w:sz w:val="28"/>
                <w:rtl/>
              </w:rPr>
              <w:t>خطبه اول</w:t>
            </w:r>
            <w:r w:rsidRPr="00C75CDF">
              <w:rPr>
                <w:rFonts w:ascii="IRBadr" w:hAnsi="IRBadr" w:cs="IRBadr"/>
                <w:noProof/>
                <w:webHidden/>
                <w:sz w:val="28"/>
              </w:rPr>
              <w:tab/>
            </w:r>
            <w:r w:rsidRPr="00C75CDF">
              <w:rPr>
                <w:rFonts w:ascii="IRBadr" w:hAnsi="IRBadr" w:cs="IRBadr"/>
                <w:noProof/>
                <w:webHidden/>
                <w:sz w:val="28"/>
              </w:rPr>
              <w:fldChar w:fldCharType="begin"/>
            </w:r>
            <w:r w:rsidRPr="00C75CDF">
              <w:rPr>
                <w:rFonts w:ascii="IRBadr" w:hAnsi="IRBadr" w:cs="IRBadr"/>
                <w:noProof/>
                <w:webHidden/>
                <w:sz w:val="28"/>
              </w:rPr>
              <w:instrText xml:space="preserve"> PAGEREF _Toc488235556 \h </w:instrText>
            </w:r>
            <w:r w:rsidRPr="00C75CDF">
              <w:rPr>
                <w:rFonts w:ascii="IRBadr" w:hAnsi="IRBadr" w:cs="IRBadr"/>
                <w:noProof/>
                <w:webHidden/>
                <w:sz w:val="28"/>
              </w:rPr>
            </w:r>
            <w:r w:rsidRPr="00C75CDF">
              <w:rPr>
                <w:rFonts w:ascii="IRBadr" w:hAnsi="IRBadr" w:cs="IRBadr"/>
                <w:noProof/>
                <w:webHidden/>
                <w:sz w:val="28"/>
              </w:rPr>
              <w:fldChar w:fldCharType="separate"/>
            </w:r>
            <w:r w:rsidRPr="00C75CDF">
              <w:rPr>
                <w:rFonts w:ascii="IRBadr" w:hAnsi="IRBadr" w:cs="IRBadr"/>
                <w:noProof/>
                <w:webHidden/>
                <w:sz w:val="28"/>
              </w:rPr>
              <w:t>2</w:t>
            </w:r>
            <w:r w:rsidRPr="00C75CDF">
              <w:rPr>
                <w:rFonts w:ascii="IRBadr" w:hAnsi="IRBadr" w:cs="IRBadr"/>
                <w:noProof/>
                <w:webHidden/>
                <w:sz w:val="28"/>
              </w:rPr>
              <w:fldChar w:fldCharType="end"/>
            </w:r>
          </w:hyperlink>
        </w:p>
        <w:p w:rsidR="00C75CDF" w:rsidRPr="00C75CDF" w:rsidRDefault="0044397E" w:rsidP="00C75CDF">
          <w:pPr>
            <w:pStyle w:val="21"/>
            <w:tabs>
              <w:tab w:val="right" w:leader="dot" w:pos="9350"/>
            </w:tabs>
            <w:rPr>
              <w:rFonts w:ascii="IRBadr" w:hAnsi="IRBadr" w:cs="IRBadr"/>
              <w:noProof/>
              <w:sz w:val="28"/>
              <w:lang w:bidi="ar-SA"/>
            </w:rPr>
          </w:pPr>
          <w:hyperlink w:anchor="_Toc488235557" w:history="1">
            <w:r w:rsidR="00C75CDF" w:rsidRPr="00C75CDF">
              <w:rPr>
                <w:rStyle w:val="aff1"/>
                <w:rFonts w:ascii="IRBadr" w:hAnsi="IRBadr" w:cs="IRBadr"/>
                <w:noProof/>
                <w:sz w:val="28"/>
                <w:rtl/>
              </w:rPr>
              <w:t>توصیه به تقوای الهی</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_Toc488235557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2</w:t>
            </w:r>
            <w:r w:rsidR="00C75CDF" w:rsidRPr="00C75CDF">
              <w:rPr>
                <w:rFonts w:ascii="IRBadr" w:hAnsi="IRBadr" w:cs="IRBadr"/>
                <w:noProof/>
                <w:webHidden/>
                <w:sz w:val="28"/>
              </w:rPr>
              <w:fldChar w:fldCharType="end"/>
            </w:r>
          </w:hyperlink>
        </w:p>
        <w:p w:rsidR="00C75CDF" w:rsidRPr="00C75CDF" w:rsidRDefault="0044397E" w:rsidP="00C75CDF">
          <w:pPr>
            <w:pStyle w:val="21"/>
            <w:tabs>
              <w:tab w:val="right" w:leader="dot" w:pos="9350"/>
            </w:tabs>
            <w:rPr>
              <w:rFonts w:ascii="IRBadr" w:hAnsi="IRBadr" w:cs="IRBadr"/>
              <w:noProof/>
              <w:sz w:val="28"/>
              <w:lang w:bidi="ar-SA"/>
            </w:rPr>
          </w:pPr>
          <w:hyperlink w:anchor="_Toc488235558" w:history="1">
            <w:r w:rsidR="00C75CDF" w:rsidRPr="00C75CDF">
              <w:rPr>
                <w:rStyle w:val="aff1"/>
                <w:rFonts w:ascii="IRBadr" w:hAnsi="IRBadr" w:cs="IRBadr"/>
                <w:noProof/>
                <w:sz w:val="28"/>
                <w:rtl/>
              </w:rPr>
              <w:t>وظایف ما در خصوص ائمه اطهار</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_Toc488235558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2</w:t>
            </w:r>
            <w:r w:rsidR="00C75CDF" w:rsidRPr="00C75CDF">
              <w:rPr>
                <w:rFonts w:ascii="IRBadr" w:hAnsi="IRBadr" w:cs="IRBadr"/>
                <w:noProof/>
                <w:webHidden/>
                <w:sz w:val="28"/>
              </w:rPr>
              <w:fldChar w:fldCharType="end"/>
            </w:r>
          </w:hyperlink>
        </w:p>
        <w:p w:rsidR="00C75CDF" w:rsidRPr="00C75CDF" w:rsidRDefault="0044397E" w:rsidP="00C75CDF">
          <w:pPr>
            <w:pStyle w:val="31"/>
            <w:tabs>
              <w:tab w:val="right" w:leader="dot" w:pos="9350"/>
            </w:tabs>
            <w:rPr>
              <w:rFonts w:ascii="IRBadr" w:eastAsiaTheme="minorEastAsia" w:hAnsi="IRBadr" w:cs="IRBadr"/>
              <w:noProof/>
              <w:sz w:val="28"/>
              <w:lang w:bidi="ar-SA"/>
            </w:rPr>
          </w:pPr>
          <w:hyperlink w:anchor="_Toc488235559" w:history="1">
            <w:r w:rsidR="00C75CDF" w:rsidRPr="00C75CDF">
              <w:rPr>
                <w:rStyle w:val="aff1"/>
                <w:rFonts w:ascii="IRBadr" w:hAnsi="IRBadr" w:cs="IRBadr"/>
                <w:noProof/>
                <w:sz w:val="28"/>
                <w:rtl/>
              </w:rPr>
              <w:t>وظیفه انس با سیره و کلام ایشان</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_Toc488235559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2</w:t>
            </w:r>
            <w:r w:rsidR="00C75CDF" w:rsidRPr="00C75CDF">
              <w:rPr>
                <w:rFonts w:ascii="IRBadr" w:hAnsi="IRBadr" w:cs="IRBadr"/>
                <w:noProof/>
                <w:webHidden/>
                <w:sz w:val="28"/>
              </w:rPr>
              <w:fldChar w:fldCharType="end"/>
            </w:r>
          </w:hyperlink>
        </w:p>
        <w:p w:rsidR="00C75CDF" w:rsidRPr="00C75CDF" w:rsidRDefault="0044397E" w:rsidP="00C75CDF">
          <w:pPr>
            <w:pStyle w:val="21"/>
            <w:tabs>
              <w:tab w:val="right" w:leader="dot" w:pos="9350"/>
            </w:tabs>
            <w:rPr>
              <w:rFonts w:ascii="IRBadr" w:hAnsi="IRBadr" w:cs="IRBadr"/>
              <w:noProof/>
              <w:sz w:val="28"/>
              <w:lang w:bidi="ar-SA"/>
            </w:rPr>
          </w:pPr>
          <w:hyperlink w:anchor="_Toc488235560" w:history="1">
            <w:r w:rsidR="00C75CDF" w:rsidRPr="00C75CDF">
              <w:rPr>
                <w:rStyle w:val="aff1"/>
                <w:rFonts w:ascii="IRBadr" w:hAnsi="IRBadr" w:cs="IRBadr"/>
                <w:noProof/>
                <w:sz w:val="28"/>
                <w:rtl/>
              </w:rPr>
              <w:t>نقاط تفاوت بین شیعه و سنی</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_Toc488235560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3</w:t>
            </w:r>
            <w:r w:rsidR="00C75CDF" w:rsidRPr="00C75CDF">
              <w:rPr>
                <w:rFonts w:ascii="IRBadr" w:hAnsi="IRBadr" w:cs="IRBadr"/>
                <w:noProof/>
                <w:webHidden/>
                <w:sz w:val="28"/>
              </w:rPr>
              <w:fldChar w:fldCharType="end"/>
            </w:r>
          </w:hyperlink>
        </w:p>
        <w:p w:rsidR="00C75CDF" w:rsidRPr="00C75CDF" w:rsidRDefault="0044397E" w:rsidP="00C75CDF">
          <w:pPr>
            <w:pStyle w:val="31"/>
            <w:tabs>
              <w:tab w:val="right" w:leader="dot" w:pos="9350"/>
            </w:tabs>
            <w:rPr>
              <w:rFonts w:ascii="IRBadr" w:eastAsiaTheme="minorEastAsia" w:hAnsi="IRBadr" w:cs="IRBadr"/>
              <w:noProof/>
              <w:sz w:val="28"/>
              <w:lang w:bidi="ar-SA"/>
            </w:rPr>
          </w:pPr>
          <w:hyperlink w:anchor="_Toc488235561" w:history="1">
            <w:r w:rsidR="00C75CDF" w:rsidRPr="00C75CDF">
              <w:rPr>
                <w:rStyle w:val="aff1"/>
                <w:rFonts w:ascii="IRBadr" w:hAnsi="IRBadr" w:cs="IRBadr"/>
                <w:noProof/>
                <w:sz w:val="28"/>
                <w:rtl/>
              </w:rPr>
              <w:t>گسست تاریخی در حدیث اهل سنت</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_Toc488235561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3</w:t>
            </w:r>
            <w:r w:rsidR="00C75CDF" w:rsidRPr="00C75CDF">
              <w:rPr>
                <w:rFonts w:ascii="IRBadr" w:hAnsi="IRBadr" w:cs="IRBadr"/>
                <w:noProof/>
                <w:webHidden/>
                <w:sz w:val="28"/>
              </w:rPr>
              <w:fldChar w:fldCharType="end"/>
            </w:r>
          </w:hyperlink>
        </w:p>
        <w:p w:rsidR="00C75CDF" w:rsidRPr="00C75CDF" w:rsidRDefault="0044397E" w:rsidP="00C75CDF">
          <w:pPr>
            <w:pStyle w:val="31"/>
            <w:tabs>
              <w:tab w:val="right" w:leader="dot" w:pos="9350"/>
            </w:tabs>
            <w:rPr>
              <w:rFonts w:ascii="IRBadr" w:eastAsiaTheme="minorEastAsia" w:hAnsi="IRBadr" w:cs="IRBadr"/>
              <w:noProof/>
              <w:sz w:val="28"/>
              <w:lang w:bidi="ar-SA"/>
            </w:rPr>
          </w:pPr>
          <w:hyperlink w:anchor="_Toc488235562" w:history="1">
            <w:r w:rsidR="00C75CDF" w:rsidRPr="00C75CDF">
              <w:rPr>
                <w:rStyle w:val="aff1"/>
                <w:rFonts w:ascii="IRBadr" w:hAnsi="IRBadr" w:cs="IRBadr"/>
                <w:noProof/>
                <w:sz w:val="28"/>
                <w:rtl/>
              </w:rPr>
              <w:t>جایگاه ائمه اطهار در سلسله حدیثی اهل سنت</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_Toc488235562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3</w:t>
            </w:r>
            <w:r w:rsidR="00C75CDF" w:rsidRPr="00C75CDF">
              <w:rPr>
                <w:rFonts w:ascii="IRBadr" w:hAnsi="IRBadr" w:cs="IRBadr"/>
                <w:noProof/>
                <w:webHidden/>
                <w:sz w:val="28"/>
              </w:rPr>
              <w:fldChar w:fldCharType="end"/>
            </w:r>
          </w:hyperlink>
        </w:p>
        <w:p w:rsidR="00C75CDF" w:rsidRPr="00C75CDF" w:rsidRDefault="0044397E" w:rsidP="00C75CDF">
          <w:pPr>
            <w:pStyle w:val="31"/>
            <w:tabs>
              <w:tab w:val="right" w:leader="dot" w:pos="9350"/>
            </w:tabs>
            <w:rPr>
              <w:rFonts w:ascii="IRBadr" w:eastAsiaTheme="minorEastAsia" w:hAnsi="IRBadr" w:cs="IRBadr"/>
              <w:noProof/>
              <w:sz w:val="28"/>
              <w:lang w:bidi="ar-SA"/>
            </w:rPr>
          </w:pPr>
          <w:hyperlink w:anchor="_Toc488235563" w:history="1">
            <w:r w:rsidR="00C75CDF" w:rsidRPr="00C75CDF">
              <w:rPr>
                <w:rStyle w:val="aff1"/>
                <w:rFonts w:ascii="IRBadr" w:hAnsi="IRBadr" w:cs="IRBadr"/>
                <w:noProof/>
                <w:sz w:val="28"/>
                <w:rtl/>
              </w:rPr>
              <w:t>عظمت علمی اهل‌بیت</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_Toc488235563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4</w:t>
            </w:r>
            <w:r w:rsidR="00C75CDF" w:rsidRPr="00C75CDF">
              <w:rPr>
                <w:rFonts w:ascii="IRBadr" w:hAnsi="IRBadr" w:cs="IRBadr"/>
                <w:noProof/>
                <w:webHidden/>
                <w:sz w:val="28"/>
              </w:rPr>
              <w:fldChar w:fldCharType="end"/>
            </w:r>
          </w:hyperlink>
        </w:p>
        <w:p w:rsidR="00C75CDF" w:rsidRPr="00C75CDF" w:rsidRDefault="0044397E" w:rsidP="00C75CDF">
          <w:pPr>
            <w:pStyle w:val="11"/>
            <w:tabs>
              <w:tab w:val="right" w:leader="dot" w:pos="9350"/>
            </w:tabs>
            <w:rPr>
              <w:rFonts w:ascii="IRBadr" w:hAnsi="IRBadr" w:cs="IRBadr"/>
              <w:noProof/>
              <w:sz w:val="28"/>
              <w:lang w:bidi="ar-SA"/>
            </w:rPr>
          </w:pPr>
          <w:hyperlink w:anchor="_Toc488235564" w:history="1">
            <w:r w:rsidR="00C75CDF" w:rsidRPr="00C75CDF">
              <w:rPr>
                <w:rStyle w:val="aff1"/>
                <w:rFonts w:ascii="IRBadr" w:hAnsi="IRBadr" w:cs="IRBadr"/>
                <w:noProof/>
                <w:sz w:val="28"/>
                <w:rtl/>
              </w:rPr>
              <w:t>خطبه دوم</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_Toc488235564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5</w:t>
            </w:r>
            <w:r w:rsidR="00C75CDF" w:rsidRPr="00C75CDF">
              <w:rPr>
                <w:rFonts w:ascii="IRBadr" w:hAnsi="IRBadr" w:cs="IRBadr"/>
                <w:noProof/>
                <w:webHidden/>
                <w:sz w:val="28"/>
              </w:rPr>
              <w:fldChar w:fldCharType="end"/>
            </w:r>
          </w:hyperlink>
        </w:p>
        <w:p w:rsidR="00C75CDF" w:rsidRPr="00C75CDF" w:rsidRDefault="0044397E" w:rsidP="00C75CDF">
          <w:pPr>
            <w:pStyle w:val="21"/>
            <w:tabs>
              <w:tab w:val="right" w:leader="dot" w:pos="9350"/>
            </w:tabs>
            <w:rPr>
              <w:rFonts w:ascii="IRBadr" w:hAnsi="IRBadr" w:cs="IRBadr"/>
              <w:noProof/>
              <w:sz w:val="28"/>
              <w:lang w:bidi="ar-SA"/>
            </w:rPr>
          </w:pPr>
          <w:hyperlink w:anchor="_Toc488235565" w:history="1">
            <w:r w:rsidR="00C75CDF" w:rsidRPr="00C75CDF">
              <w:rPr>
                <w:rStyle w:val="aff1"/>
                <w:rFonts w:ascii="IRBadr" w:hAnsi="IRBadr" w:cs="IRBadr"/>
                <w:noProof/>
                <w:sz w:val="28"/>
                <w:rtl/>
              </w:rPr>
              <w:t>توصیه به تقوای الهی</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_Toc488235565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5</w:t>
            </w:r>
            <w:r w:rsidR="00C75CDF" w:rsidRPr="00C75CDF">
              <w:rPr>
                <w:rFonts w:ascii="IRBadr" w:hAnsi="IRBadr" w:cs="IRBadr"/>
                <w:noProof/>
                <w:webHidden/>
                <w:sz w:val="28"/>
              </w:rPr>
              <w:fldChar w:fldCharType="end"/>
            </w:r>
          </w:hyperlink>
        </w:p>
        <w:p w:rsidR="00C75CDF" w:rsidRPr="00C75CDF" w:rsidRDefault="0044397E" w:rsidP="00C75CDF">
          <w:pPr>
            <w:pStyle w:val="21"/>
            <w:tabs>
              <w:tab w:val="right" w:leader="dot" w:pos="9350"/>
            </w:tabs>
            <w:rPr>
              <w:rFonts w:ascii="IRBadr" w:hAnsi="IRBadr" w:cs="IRBadr"/>
              <w:noProof/>
              <w:sz w:val="28"/>
              <w:lang w:bidi="ar-SA"/>
            </w:rPr>
          </w:pPr>
          <w:hyperlink w:anchor="_Toc488235566" w:history="1">
            <w:r w:rsidR="00C75CDF" w:rsidRPr="00C75CDF">
              <w:rPr>
                <w:rStyle w:val="aff1"/>
                <w:rFonts w:ascii="IRBadr" w:hAnsi="IRBadr" w:cs="IRBadr"/>
                <w:noProof/>
                <w:sz w:val="28"/>
                <w:rtl/>
              </w:rPr>
              <w:t>وسعت وجودی حضرت زینب (س)</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_Toc488235566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6</w:t>
            </w:r>
            <w:r w:rsidR="00C75CDF" w:rsidRPr="00C75CDF">
              <w:rPr>
                <w:rFonts w:ascii="IRBadr" w:hAnsi="IRBadr" w:cs="IRBadr"/>
                <w:noProof/>
                <w:webHidden/>
                <w:sz w:val="28"/>
              </w:rPr>
              <w:fldChar w:fldCharType="end"/>
            </w:r>
          </w:hyperlink>
        </w:p>
        <w:p w:rsidR="00C75CDF" w:rsidRPr="00C75CDF" w:rsidRDefault="0044397E" w:rsidP="00C75CDF">
          <w:pPr>
            <w:pStyle w:val="21"/>
            <w:tabs>
              <w:tab w:val="right" w:leader="dot" w:pos="9350"/>
            </w:tabs>
            <w:rPr>
              <w:rFonts w:ascii="IRBadr" w:hAnsi="IRBadr" w:cs="IRBadr"/>
              <w:noProof/>
              <w:sz w:val="28"/>
              <w:lang w:bidi="ar-SA"/>
            </w:rPr>
          </w:pPr>
          <w:hyperlink w:anchor="_Toc488235567" w:history="1">
            <w:r w:rsidR="00C75CDF" w:rsidRPr="00C75CDF">
              <w:rPr>
                <w:rStyle w:val="aff1"/>
                <w:rFonts w:ascii="IRBadr" w:hAnsi="IRBadr" w:cs="IRBadr"/>
                <w:noProof/>
                <w:sz w:val="28"/>
                <w:rtl/>
              </w:rPr>
              <w:t>رشد حوزه‌های خوا</w:t>
            </w:r>
            <w:r w:rsidR="00C34927">
              <w:rPr>
                <w:rStyle w:val="aff1"/>
                <w:rFonts w:ascii="IRBadr" w:hAnsi="IRBadr" w:cs="IRBadr" w:hint="cs"/>
                <w:noProof/>
                <w:sz w:val="28"/>
                <w:rtl/>
              </w:rPr>
              <w:t>ه</w:t>
            </w:r>
            <w:r w:rsidR="00C75CDF" w:rsidRPr="00C75CDF">
              <w:rPr>
                <w:rStyle w:val="aff1"/>
                <w:rFonts w:ascii="IRBadr" w:hAnsi="IRBadr" w:cs="IRBadr"/>
                <w:noProof/>
                <w:sz w:val="28"/>
                <w:rtl/>
              </w:rPr>
              <w:t>ران در سراسر کشور</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_Toc488235567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6</w:t>
            </w:r>
            <w:r w:rsidR="00C75CDF" w:rsidRPr="00C75CDF">
              <w:rPr>
                <w:rFonts w:ascii="IRBadr" w:hAnsi="IRBadr" w:cs="IRBadr"/>
                <w:noProof/>
                <w:webHidden/>
                <w:sz w:val="28"/>
              </w:rPr>
              <w:fldChar w:fldCharType="end"/>
            </w:r>
          </w:hyperlink>
        </w:p>
        <w:p w:rsidR="00C75CDF" w:rsidRPr="00C75CDF" w:rsidRDefault="0044397E" w:rsidP="00C75CDF">
          <w:pPr>
            <w:pStyle w:val="21"/>
            <w:tabs>
              <w:tab w:val="right" w:leader="dot" w:pos="9350"/>
            </w:tabs>
            <w:rPr>
              <w:rFonts w:ascii="IRBadr" w:hAnsi="IRBadr" w:cs="IRBadr"/>
              <w:noProof/>
              <w:sz w:val="28"/>
              <w:lang w:bidi="ar-SA"/>
            </w:rPr>
          </w:pPr>
          <w:hyperlink w:anchor="_Toc488235568" w:history="1">
            <w:r w:rsidR="00C75CDF" w:rsidRPr="00C75CDF">
              <w:rPr>
                <w:rStyle w:val="aff1"/>
                <w:rFonts w:ascii="IRBadr" w:hAnsi="IRBadr" w:cs="IRBadr"/>
                <w:noProof/>
                <w:sz w:val="28"/>
                <w:rtl/>
              </w:rPr>
              <w:t>بایسته‌های ایام تعطیلات نوروزی</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_Toc488235568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7</w:t>
            </w:r>
            <w:r w:rsidR="00C75CDF" w:rsidRPr="00C75CDF">
              <w:rPr>
                <w:rFonts w:ascii="IRBadr" w:hAnsi="IRBadr" w:cs="IRBadr"/>
                <w:noProof/>
                <w:webHidden/>
                <w:sz w:val="28"/>
              </w:rPr>
              <w:fldChar w:fldCharType="end"/>
            </w:r>
          </w:hyperlink>
        </w:p>
        <w:p w:rsidR="00C75CDF" w:rsidRPr="00C75CDF" w:rsidRDefault="0044397E" w:rsidP="00C75CDF">
          <w:pPr>
            <w:pStyle w:val="21"/>
            <w:tabs>
              <w:tab w:val="right" w:leader="dot" w:pos="9350"/>
            </w:tabs>
            <w:rPr>
              <w:rFonts w:ascii="IRBadr" w:hAnsi="IRBadr" w:cs="IRBadr"/>
              <w:noProof/>
              <w:sz w:val="28"/>
              <w:lang w:bidi="ar-SA"/>
            </w:rPr>
          </w:pPr>
          <w:hyperlink w:anchor="_Toc488235569" w:history="1">
            <w:r w:rsidR="00C75CDF" w:rsidRPr="00C75CDF">
              <w:rPr>
                <w:rStyle w:val="aff1"/>
                <w:rFonts w:ascii="IRBadr" w:hAnsi="IRBadr" w:cs="IRBadr"/>
                <w:noProof/>
                <w:sz w:val="28"/>
                <w:rtl/>
              </w:rPr>
              <w:t>حضور پرشور مردم در راهپیمایی 22 بهمن</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_Toc488235569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7</w:t>
            </w:r>
            <w:r w:rsidR="00C75CDF" w:rsidRPr="00C75CDF">
              <w:rPr>
                <w:rFonts w:ascii="IRBadr" w:hAnsi="IRBadr" w:cs="IRBadr"/>
                <w:noProof/>
                <w:webHidden/>
                <w:sz w:val="28"/>
              </w:rPr>
              <w:fldChar w:fldCharType="end"/>
            </w:r>
          </w:hyperlink>
        </w:p>
        <w:p w:rsidR="00C75CDF" w:rsidRPr="00C75CDF" w:rsidRDefault="0044397E" w:rsidP="00C75CDF">
          <w:pPr>
            <w:pStyle w:val="21"/>
            <w:tabs>
              <w:tab w:val="right" w:leader="dot" w:pos="9350"/>
            </w:tabs>
            <w:rPr>
              <w:rFonts w:ascii="IRBadr" w:hAnsi="IRBadr" w:cs="IRBadr"/>
              <w:noProof/>
              <w:sz w:val="28"/>
              <w:lang w:bidi="ar-SA"/>
            </w:rPr>
          </w:pPr>
          <w:hyperlink w:anchor="_Toc488235570" w:history="1">
            <w:r w:rsidR="00C75CDF" w:rsidRPr="00C75CDF">
              <w:rPr>
                <w:rStyle w:val="aff1"/>
                <w:rFonts w:ascii="IRBadr" w:hAnsi="IRBadr" w:cs="IRBadr"/>
                <w:noProof/>
                <w:sz w:val="28"/>
                <w:rtl/>
              </w:rPr>
              <w:t>پیام‌های راهپیمایی 22 بهمن</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_Toc488235570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7</w:t>
            </w:r>
            <w:r w:rsidR="00C75CDF" w:rsidRPr="00C75CDF">
              <w:rPr>
                <w:rFonts w:ascii="IRBadr" w:hAnsi="IRBadr" w:cs="IRBadr"/>
                <w:noProof/>
                <w:webHidden/>
                <w:sz w:val="28"/>
              </w:rPr>
              <w:fldChar w:fldCharType="end"/>
            </w:r>
          </w:hyperlink>
        </w:p>
        <w:p w:rsidR="00C75CDF" w:rsidRPr="00C75CDF" w:rsidRDefault="0044397E" w:rsidP="00C75CDF">
          <w:pPr>
            <w:pStyle w:val="21"/>
            <w:tabs>
              <w:tab w:val="right" w:leader="dot" w:pos="9350"/>
            </w:tabs>
            <w:rPr>
              <w:rFonts w:ascii="IRBadr" w:hAnsi="IRBadr" w:cs="IRBadr"/>
              <w:noProof/>
              <w:sz w:val="28"/>
              <w:lang w:bidi="ar-SA"/>
            </w:rPr>
          </w:pPr>
          <w:hyperlink w:anchor="_Toc488235571" w:history="1">
            <w:r w:rsidR="00C75CDF" w:rsidRPr="00C75CDF">
              <w:rPr>
                <w:rStyle w:val="aff1"/>
                <w:rFonts w:ascii="IRBadr" w:hAnsi="IRBadr" w:cs="IRBadr"/>
                <w:noProof/>
                <w:sz w:val="28"/>
                <w:rtl/>
              </w:rPr>
              <w:t>دعا</w:t>
            </w:r>
            <w:r w:rsidR="00C75CDF" w:rsidRPr="00C75CDF">
              <w:rPr>
                <w:rFonts w:ascii="IRBadr" w:hAnsi="IRBadr" w:cs="IRBadr"/>
                <w:noProof/>
                <w:webHidden/>
                <w:sz w:val="28"/>
              </w:rPr>
              <w:tab/>
            </w:r>
            <w:r w:rsidR="00C75CDF" w:rsidRPr="00C75CDF">
              <w:rPr>
                <w:rFonts w:ascii="IRBadr" w:hAnsi="IRBadr" w:cs="IRBadr"/>
                <w:noProof/>
                <w:webHidden/>
                <w:sz w:val="28"/>
              </w:rPr>
              <w:fldChar w:fldCharType="begin"/>
            </w:r>
            <w:r w:rsidR="00C75CDF" w:rsidRPr="00C75CDF">
              <w:rPr>
                <w:rFonts w:ascii="IRBadr" w:hAnsi="IRBadr" w:cs="IRBadr"/>
                <w:noProof/>
                <w:webHidden/>
                <w:sz w:val="28"/>
              </w:rPr>
              <w:instrText xml:space="preserve"> PAGEREF _Toc488235571 \h </w:instrText>
            </w:r>
            <w:r w:rsidR="00C75CDF" w:rsidRPr="00C75CDF">
              <w:rPr>
                <w:rFonts w:ascii="IRBadr" w:hAnsi="IRBadr" w:cs="IRBadr"/>
                <w:noProof/>
                <w:webHidden/>
                <w:sz w:val="28"/>
              </w:rPr>
            </w:r>
            <w:r w:rsidR="00C75CDF" w:rsidRPr="00C75CDF">
              <w:rPr>
                <w:rFonts w:ascii="IRBadr" w:hAnsi="IRBadr" w:cs="IRBadr"/>
                <w:noProof/>
                <w:webHidden/>
                <w:sz w:val="28"/>
              </w:rPr>
              <w:fldChar w:fldCharType="separate"/>
            </w:r>
            <w:r w:rsidR="00C75CDF" w:rsidRPr="00C75CDF">
              <w:rPr>
                <w:rFonts w:ascii="IRBadr" w:hAnsi="IRBadr" w:cs="IRBadr"/>
                <w:noProof/>
                <w:webHidden/>
                <w:sz w:val="28"/>
              </w:rPr>
              <w:t>8</w:t>
            </w:r>
            <w:r w:rsidR="00C75CDF" w:rsidRPr="00C75CDF">
              <w:rPr>
                <w:rFonts w:ascii="IRBadr" w:hAnsi="IRBadr" w:cs="IRBadr"/>
                <w:noProof/>
                <w:webHidden/>
                <w:sz w:val="28"/>
              </w:rPr>
              <w:fldChar w:fldCharType="end"/>
            </w:r>
          </w:hyperlink>
        </w:p>
        <w:p w:rsidR="003F47FB" w:rsidRPr="006E0A00" w:rsidRDefault="00C75CDF" w:rsidP="006E0A00">
          <w:pPr>
            <w:spacing w:line="360" w:lineRule="auto"/>
            <w:rPr>
              <w:rFonts w:ascii="IRBadr" w:hAnsi="IRBadr" w:cs="IRBadr"/>
            </w:rPr>
          </w:pPr>
          <w:r>
            <w:rPr>
              <w:rFonts w:ascii="IRBadr" w:hAnsi="IRBadr" w:cs="IRBadr"/>
              <w:rtl/>
            </w:rPr>
            <w:fldChar w:fldCharType="end"/>
          </w:r>
        </w:p>
        <w:p w:rsidR="003F47FB" w:rsidRPr="006E0A00" w:rsidRDefault="0044397E" w:rsidP="006E0A00">
          <w:pPr>
            <w:spacing w:line="360" w:lineRule="auto"/>
            <w:rPr>
              <w:rFonts w:ascii="IRBadr" w:hAnsi="IRBadr" w:cs="IRBadr"/>
            </w:rPr>
          </w:pP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556"/>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557"/>
      <w:r w:rsidRPr="006E0A00">
        <w:rPr>
          <w:rtl/>
        </w:rPr>
        <w:t xml:space="preserve">توصیه </w:t>
      </w:r>
      <w:r w:rsidR="004F0F32" w:rsidRPr="006E0A00">
        <w:rPr>
          <w:rtl/>
        </w:rPr>
        <w:t>به تقوای الهی</w:t>
      </w:r>
      <w:bookmarkEnd w:id="6"/>
      <w:bookmarkEnd w:id="7"/>
    </w:p>
    <w:p w:rsidR="00F159D4" w:rsidRDefault="004F0F32" w:rsidP="0002061A">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D6503F">
        <w:rPr>
          <w:rFonts w:ascii="IRBadr" w:hAnsi="IRBadr" w:cs="IRBadr"/>
          <w:rtl/>
        </w:rPr>
        <w:t>م</w:t>
      </w:r>
      <w:r w:rsidR="00D6503F">
        <w:rPr>
          <w:rFonts w:ascii="IRBadr" w:hAnsi="IRBadr" w:cs="IRBadr" w:hint="cs"/>
          <w:rtl/>
        </w:rPr>
        <w:t>ی‌کنم</w:t>
      </w:r>
      <w:r w:rsidR="00DE57FE">
        <w:rPr>
          <w:rFonts w:ascii="IRBadr" w:hAnsi="IRBadr" w:cs="IRBadr" w:hint="cs"/>
          <w:rtl/>
        </w:rPr>
        <w:t>.</w:t>
      </w:r>
      <w:r w:rsidR="00D6503F">
        <w:rPr>
          <w:rFonts w:ascii="IRBadr" w:hAnsi="IRBadr" w:cs="IRBadr"/>
          <w:rtl/>
        </w:rPr>
        <w:t xml:space="preserve"> ام</w:t>
      </w:r>
      <w:r w:rsidR="00D6503F">
        <w:rPr>
          <w:rFonts w:ascii="IRBadr" w:hAnsi="IRBadr" w:cs="IRBadr" w:hint="cs"/>
          <w:rtl/>
        </w:rPr>
        <w:t>یدواریم</w:t>
      </w:r>
      <w:r w:rsidR="0002061A">
        <w:rPr>
          <w:rFonts w:ascii="IRBadr" w:hAnsi="IRBadr" w:cs="IRBadr" w:hint="cs"/>
          <w:rtl/>
        </w:rPr>
        <w:t xml:space="preserve"> خداوند همه ما را از بندگان شایسته خود قرار دهد.</w:t>
      </w:r>
    </w:p>
    <w:p w:rsidR="00E35DF8" w:rsidRDefault="00E35DF8" w:rsidP="00E35DF8">
      <w:pPr>
        <w:pStyle w:val="2"/>
        <w:rPr>
          <w:rtl/>
        </w:rPr>
      </w:pPr>
      <w:bookmarkStart w:id="8" w:name="_Toc488235558"/>
      <w:r>
        <w:rPr>
          <w:rFonts w:hint="cs"/>
          <w:rtl/>
        </w:rPr>
        <w:t>وظایف ما در خصوص ائمه اطهار</w:t>
      </w:r>
      <w:bookmarkEnd w:id="8"/>
    </w:p>
    <w:p w:rsidR="00E35DF8" w:rsidRPr="00E35DF8" w:rsidRDefault="00E35DF8" w:rsidP="00E35DF8">
      <w:pPr>
        <w:pStyle w:val="3"/>
        <w:rPr>
          <w:rtl/>
        </w:rPr>
      </w:pPr>
      <w:bookmarkStart w:id="9" w:name="_Toc488235559"/>
      <w:r>
        <w:rPr>
          <w:rFonts w:hint="cs"/>
          <w:rtl/>
        </w:rPr>
        <w:t>وظیفه انس با سیره و کلام ایشان</w:t>
      </w:r>
      <w:bookmarkEnd w:id="9"/>
    </w:p>
    <w:p w:rsidR="0002061A" w:rsidRDefault="0002061A" w:rsidP="0002061A">
      <w:pPr>
        <w:spacing w:line="360" w:lineRule="auto"/>
        <w:ind w:firstLine="0"/>
        <w:rPr>
          <w:rFonts w:ascii="IRBadr" w:hAnsi="IRBadr" w:cs="IRBadr"/>
          <w:rtl/>
        </w:rPr>
      </w:pPr>
      <w:r>
        <w:rPr>
          <w:rFonts w:ascii="IRBadr" w:hAnsi="IRBadr" w:cs="IRBadr" w:hint="cs"/>
          <w:rtl/>
        </w:rPr>
        <w:t xml:space="preserve">سلسله مباحثی که در </w:t>
      </w:r>
      <w:r w:rsidR="00D6503F">
        <w:rPr>
          <w:rFonts w:ascii="IRBadr" w:hAnsi="IRBadr" w:cs="IRBadr"/>
          <w:rtl/>
        </w:rPr>
        <w:t>خطبه‌ها</w:t>
      </w:r>
      <w:r w:rsidR="00D6503F">
        <w:rPr>
          <w:rFonts w:ascii="IRBadr" w:hAnsi="IRBadr" w:cs="IRBadr" w:hint="cs"/>
          <w:rtl/>
        </w:rPr>
        <w:t>ی</w:t>
      </w:r>
      <w:r>
        <w:rPr>
          <w:rFonts w:ascii="IRBadr" w:hAnsi="IRBadr" w:cs="IRBadr" w:hint="cs"/>
          <w:rtl/>
        </w:rPr>
        <w:t xml:space="preserve"> قبل بیان شد در خصوص وظایف ما در مقابل نبی </w:t>
      </w:r>
      <w:r w:rsidR="00D6503F">
        <w:rPr>
          <w:rFonts w:ascii="IRBadr" w:hAnsi="IRBadr" w:cs="IRBadr"/>
          <w:rtl/>
        </w:rPr>
        <w:t>اکرم (</w:t>
      </w:r>
      <w:r>
        <w:rPr>
          <w:rFonts w:ascii="IRBadr" w:hAnsi="IRBadr" w:cs="IRBadr" w:hint="cs"/>
          <w:rtl/>
        </w:rPr>
        <w:t>ص) و اولیاء الهی بود،</w:t>
      </w:r>
      <w:r w:rsidR="00D6503F">
        <w:rPr>
          <w:rFonts w:ascii="IRBadr" w:hAnsi="IRBadr" w:cs="IRBadr"/>
          <w:rtl/>
        </w:rPr>
        <w:t xml:space="preserve"> دوازدهم</w:t>
      </w:r>
      <w:r w:rsidR="00D6503F">
        <w:rPr>
          <w:rFonts w:ascii="IRBadr" w:hAnsi="IRBadr" w:cs="IRBadr" w:hint="cs"/>
          <w:rtl/>
        </w:rPr>
        <w:t>ین</w:t>
      </w:r>
      <w:r>
        <w:rPr>
          <w:rFonts w:ascii="IRBadr" w:hAnsi="IRBadr" w:cs="IRBadr" w:hint="cs"/>
          <w:rtl/>
        </w:rPr>
        <w:t xml:space="preserve"> </w:t>
      </w:r>
      <w:r w:rsidR="00D6503F">
        <w:rPr>
          <w:rFonts w:ascii="IRBadr" w:hAnsi="IRBadr" w:cs="IRBadr"/>
          <w:rtl/>
        </w:rPr>
        <w:t>وظ</w:t>
      </w:r>
      <w:r w:rsidR="00D6503F">
        <w:rPr>
          <w:rFonts w:ascii="IRBadr" w:hAnsi="IRBadr" w:cs="IRBadr" w:hint="cs"/>
          <w:rtl/>
        </w:rPr>
        <w:t>یفه‌ای</w:t>
      </w:r>
      <w:r>
        <w:rPr>
          <w:rFonts w:ascii="IRBadr" w:hAnsi="IRBadr" w:cs="IRBadr" w:hint="cs"/>
          <w:rtl/>
        </w:rPr>
        <w:t xml:space="preserve"> که در گردن ما </w:t>
      </w:r>
      <w:r w:rsidR="00D6503F">
        <w:rPr>
          <w:rFonts w:ascii="IRBadr" w:hAnsi="IRBadr" w:cs="IRBadr"/>
          <w:rtl/>
        </w:rPr>
        <w:t>قرارگرفته</w:t>
      </w:r>
      <w:r>
        <w:rPr>
          <w:rFonts w:ascii="IRBadr" w:hAnsi="IRBadr" w:cs="IRBadr" w:hint="cs"/>
          <w:rtl/>
        </w:rPr>
        <w:t xml:space="preserve"> بود،</w:t>
      </w:r>
      <w:r w:rsidR="00D6503F">
        <w:rPr>
          <w:rFonts w:ascii="IRBadr" w:hAnsi="IRBadr" w:cs="IRBadr"/>
          <w:rtl/>
        </w:rPr>
        <w:t xml:space="preserve"> انس</w:t>
      </w:r>
      <w:r>
        <w:rPr>
          <w:rFonts w:ascii="IRBadr" w:hAnsi="IRBadr" w:cs="IRBadr" w:hint="cs"/>
          <w:rtl/>
        </w:rPr>
        <w:t xml:space="preserve"> با کلمات و سیره و سنت ایشان بود.</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وظایف برای نجات ما </w:t>
      </w:r>
      <w:r w:rsidR="00D6503F">
        <w:rPr>
          <w:rFonts w:ascii="IRBadr" w:hAnsi="IRBadr" w:cs="IRBadr"/>
          <w:rtl/>
        </w:rPr>
        <w:t>مقررشده</w:t>
      </w:r>
      <w:r>
        <w:rPr>
          <w:rFonts w:ascii="IRBadr" w:hAnsi="IRBadr" w:cs="IRBadr" w:hint="cs"/>
          <w:rtl/>
        </w:rPr>
        <w:t xml:space="preserve"> است.</w:t>
      </w:r>
      <w:r w:rsidR="00D6503F">
        <w:rPr>
          <w:rFonts w:ascii="IRBadr" w:hAnsi="IRBadr" w:cs="IRBadr"/>
          <w:rtl/>
        </w:rPr>
        <w:t xml:space="preserve"> عمده</w:t>
      </w:r>
      <w:r>
        <w:rPr>
          <w:rFonts w:ascii="IRBadr" w:hAnsi="IRBadr" w:cs="IRBadr" w:hint="cs"/>
          <w:rtl/>
        </w:rPr>
        <w:t xml:space="preserve"> </w:t>
      </w:r>
      <w:r>
        <w:rPr>
          <w:rFonts w:ascii="IRBadr" w:hAnsi="IRBadr" w:cs="IRBadr" w:hint="cs"/>
          <w:rtl/>
        </w:rPr>
        <w:lastRenderedPageBreak/>
        <w:t>11 وظیفه سابق نیز از همین قبیل است و این وظیفه،</w:t>
      </w:r>
      <w:r w:rsidR="00D6503F">
        <w:rPr>
          <w:rFonts w:ascii="IRBadr" w:hAnsi="IRBadr" w:cs="IRBadr"/>
          <w:rtl/>
        </w:rPr>
        <w:t xml:space="preserve"> نت</w:t>
      </w:r>
      <w:r w:rsidR="00D6503F">
        <w:rPr>
          <w:rFonts w:ascii="IRBadr" w:hAnsi="IRBadr" w:cs="IRBadr" w:hint="cs"/>
          <w:rtl/>
        </w:rPr>
        <w:t>یجه‌اش</w:t>
      </w:r>
      <w:r>
        <w:rPr>
          <w:rFonts w:ascii="IRBadr" w:hAnsi="IRBadr" w:cs="IRBadr" w:hint="cs"/>
          <w:rtl/>
        </w:rPr>
        <w:t xml:space="preserve"> </w:t>
      </w:r>
      <w:r w:rsidR="00D6503F">
        <w:rPr>
          <w:rFonts w:ascii="IRBadr" w:hAnsi="IRBadr" w:cs="IRBadr"/>
          <w:rtl/>
        </w:rPr>
        <w:t>به‌طور</w:t>
      </w:r>
      <w:r>
        <w:rPr>
          <w:rFonts w:ascii="IRBadr" w:hAnsi="IRBadr" w:cs="IRBadr" w:hint="cs"/>
          <w:rtl/>
        </w:rPr>
        <w:t xml:space="preserve"> خاص </w:t>
      </w:r>
      <w:r w:rsidR="00D6503F">
        <w:rPr>
          <w:rFonts w:ascii="IRBadr" w:hAnsi="IRBadr" w:cs="IRBadr"/>
          <w:rtl/>
        </w:rPr>
        <w:t>عا</w:t>
      </w:r>
      <w:r w:rsidR="00D6503F">
        <w:rPr>
          <w:rFonts w:ascii="IRBadr" w:hAnsi="IRBadr" w:cs="IRBadr" w:hint="cs"/>
          <w:rtl/>
        </w:rPr>
        <w:t>ید</w:t>
      </w:r>
      <w:r>
        <w:rPr>
          <w:rFonts w:ascii="IRBadr" w:hAnsi="IRBadr" w:cs="IRBadr" w:hint="cs"/>
          <w:rtl/>
        </w:rPr>
        <w:t xml:space="preserve"> ما </w:t>
      </w:r>
      <w:r w:rsidR="00D6503F">
        <w:rPr>
          <w:rFonts w:ascii="IRBadr" w:hAnsi="IRBadr" w:cs="IRBadr"/>
          <w:rtl/>
        </w:rPr>
        <w:t>م</w:t>
      </w:r>
      <w:r w:rsidR="00D6503F">
        <w:rPr>
          <w:rFonts w:ascii="IRBadr" w:hAnsi="IRBadr" w:cs="IRBadr" w:hint="cs"/>
          <w:rtl/>
        </w:rPr>
        <w:t>ی‌شود</w:t>
      </w:r>
      <w:r>
        <w:rPr>
          <w:rFonts w:ascii="IRBadr" w:hAnsi="IRBadr" w:cs="IRBadr" w:hint="cs"/>
          <w:rtl/>
        </w:rPr>
        <w:t xml:space="preserve"> همانند عبادت که سودش </w:t>
      </w:r>
      <w:r w:rsidR="00D6503F">
        <w:rPr>
          <w:rFonts w:ascii="IRBadr" w:hAnsi="IRBadr" w:cs="IRBadr"/>
          <w:rtl/>
        </w:rPr>
        <w:t>عا</w:t>
      </w:r>
      <w:r w:rsidR="00D6503F">
        <w:rPr>
          <w:rFonts w:ascii="IRBadr" w:hAnsi="IRBadr" w:cs="IRBadr" w:hint="cs"/>
          <w:rtl/>
        </w:rPr>
        <w:t>ید</w:t>
      </w:r>
      <w:r>
        <w:rPr>
          <w:rFonts w:ascii="IRBadr" w:hAnsi="IRBadr" w:cs="IRBadr" w:hint="cs"/>
          <w:rtl/>
        </w:rPr>
        <w:t xml:space="preserve"> ماست و این لطف خداوند بر ماست.</w:t>
      </w:r>
      <w:r w:rsidR="00D6503F">
        <w:rPr>
          <w:rFonts w:ascii="IRBadr" w:hAnsi="IRBadr" w:cs="IRBadr"/>
          <w:rtl/>
        </w:rPr>
        <w:t xml:space="preserve"> انس</w:t>
      </w:r>
      <w:r>
        <w:rPr>
          <w:rFonts w:ascii="IRBadr" w:hAnsi="IRBadr" w:cs="IRBadr" w:hint="cs"/>
          <w:rtl/>
        </w:rPr>
        <w:t xml:space="preserve"> با احادیث و صیانت از آن و توجه به </w:t>
      </w:r>
      <w:r w:rsidR="00D6503F">
        <w:rPr>
          <w:rFonts w:ascii="IRBadr" w:hAnsi="IRBadr" w:cs="IRBadr"/>
          <w:rtl/>
        </w:rPr>
        <w:t>آن‌ها</w:t>
      </w:r>
      <w:r>
        <w:rPr>
          <w:rFonts w:ascii="IRBadr" w:hAnsi="IRBadr" w:cs="IRBadr" w:hint="cs"/>
          <w:rtl/>
        </w:rPr>
        <w:t xml:space="preserve"> در زندگی بر دوش ماست.</w:t>
      </w:r>
      <w:r w:rsidR="00D6503F">
        <w:rPr>
          <w:rFonts w:ascii="IRBadr" w:hAnsi="IRBadr" w:cs="IRBadr"/>
          <w:rtl/>
        </w:rPr>
        <w:t xml:space="preserve"> روا</w:t>
      </w:r>
      <w:r w:rsidR="00D6503F">
        <w:rPr>
          <w:rFonts w:ascii="IRBadr" w:hAnsi="IRBadr" w:cs="IRBadr" w:hint="cs"/>
          <w:rtl/>
        </w:rPr>
        <w:t>یاتی</w:t>
      </w:r>
      <w:r>
        <w:rPr>
          <w:rFonts w:ascii="IRBadr" w:hAnsi="IRBadr" w:cs="IRBadr" w:hint="cs"/>
          <w:rtl/>
        </w:rPr>
        <w:t xml:space="preserve"> بیان شد که در اهمیت حفظ حدیث ایشان عجیب بود.</w:t>
      </w:r>
      <w:r w:rsidR="00D6503F">
        <w:rPr>
          <w:rFonts w:ascii="IRBadr" w:hAnsi="IRBadr" w:cs="IRBadr"/>
          <w:rtl/>
        </w:rPr>
        <w:t xml:space="preserve"> همانند</w:t>
      </w:r>
      <w:r>
        <w:rPr>
          <w:rFonts w:ascii="IRBadr" w:hAnsi="IRBadr" w:cs="IRBadr" w:hint="cs"/>
          <w:rtl/>
        </w:rPr>
        <w:t xml:space="preserve"> حدیثی که </w:t>
      </w:r>
      <w:r w:rsidR="00D6503F">
        <w:rPr>
          <w:rFonts w:ascii="IRBadr" w:hAnsi="IRBadr" w:cs="IRBadr"/>
          <w:rtl/>
        </w:rPr>
        <w:t>ب</w:t>
      </w:r>
      <w:r w:rsidR="00D6503F">
        <w:rPr>
          <w:rFonts w:ascii="IRBadr" w:hAnsi="IRBadr" w:cs="IRBadr" w:hint="cs"/>
          <w:rtl/>
        </w:rPr>
        <w:t>یان‌شده</w:t>
      </w:r>
      <w:r>
        <w:rPr>
          <w:rFonts w:ascii="IRBadr" w:hAnsi="IRBadr" w:cs="IRBadr" w:hint="cs"/>
          <w:rtl/>
        </w:rPr>
        <w:t xml:space="preserve"> بود که اگر کسی 40 حدیث را حفظ کند،</w:t>
      </w:r>
      <w:r w:rsidR="00D6503F">
        <w:rPr>
          <w:rFonts w:ascii="IRBadr" w:hAnsi="IRBadr" w:cs="IRBadr"/>
          <w:rtl/>
        </w:rPr>
        <w:t xml:space="preserve"> من</w:t>
      </w:r>
      <w:r>
        <w:rPr>
          <w:rFonts w:ascii="IRBadr" w:hAnsi="IRBadr" w:cs="IRBadr" w:hint="cs"/>
          <w:rtl/>
        </w:rPr>
        <w:t xml:space="preserve"> روز قیامت شفیع او خواهم بود و خداوند او را عذاب </w:t>
      </w:r>
      <w:r w:rsidR="00D6503F">
        <w:rPr>
          <w:rFonts w:ascii="IRBadr" w:hAnsi="IRBadr" w:cs="IRBadr"/>
          <w:rtl/>
        </w:rPr>
        <w:t>نم</w:t>
      </w:r>
      <w:r w:rsidR="00D6503F">
        <w:rPr>
          <w:rFonts w:ascii="IRBadr" w:hAnsi="IRBadr" w:cs="IRBadr" w:hint="cs"/>
          <w:rtl/>
        </w:rPr>
        <w:t>ی‌کند</w:t>
      </w:r>
      <w:r>
        <w:rPr>
          <w:rFonts w:ascii="IRBadr" w:hAnsi="IRBadr" w:cs="IRBadr" w:hint="cs"/>
          <w:rtl/>
        </w:rPr>
        <w:t xml:space="preserve"> و اگر کسی یک حدیث بنویسد این نوشته او حجاب بین او و عذاب الهی خواهد بود،</w:t>
      </w:r>
      <w:r w:rsidR="00D6503F">
        <w:rPr>
          <w:rFonts w:ascii="IRBadr" w:hAnsi="IRBadr" w:cs="IRBadr"/>
          <w:rtl/>
        </w:rPr>
        <w:t xml:space="preserve"> همان‌طور</w:t>
      </w:r>
      <w:r>
        <w:rPr>
          <w:rFonts w:ascii="IRBadr" w:hAnsi="IRBadr" w:cs="IRBadr" w:hint="cs"/>
          <w:rtl/>
        </w:rPr>
        <w:t xml:space="preserve"> که برای حفظ و صیانت قرآن کریم </w:t>
      </w:r>
      <w:r w:rsidR="00D6503F">
        <w:rPr>
          <w:rFonts w:ascii="IRBadr" w:hAnsi="IRBadr" w:cs="IRBadr"/>
          <w:rtl/>
        </w:rPr>
        <w:t>ا</w:t>
      </w:r>
      <w:r w:rsidR="00D6503F">
        <w:rPr>
          <w:rFonts w:ascii="IRBadr" w:hAnsi="IRBadr" w:cs="IRBadr" w:hint="cs"/>
          <w:rtl/>
        </w:rPr>
        <w:t>ین‌گونه</w:t>
      </w:r>
      <w:r>
        <w:rPr>
          <w:rFonts w:ascii="IRBadr" w:hAnsi="IRBadr" w:cs="IRBadr" w:hint="cs"/>
          <w:rtl/>
        </w:rPr>
        <w:t xml:space="preserve"> احادیثی وجود دارد.</w:t>
      </w:r>
    </w:p>
    <w:p w:rsidR="00E35DF8" w:rsidRDefault="00E35DF8" w:rsidP="00E35DF8">
      <w:pPr>
        <w:pStyle w:val="2"/>
        <w:rPr>
          <w:rtl/>
        </w:rPr>
      </w:pPr>
      <w:bookmarkStart w:id="10" w:name="_Toc488235560"/>
      <w:r>
        <w:rPr>
          <w:rFonts w:hint="cs"/>
          <w:rtl/>
        </w:rPr>
        <w:t>نقاط تفاوت بین شیعه و سنی</w:t>
      </w:r>
      <w:bookmarkEnd w:id="10"/>
    </w:p>
    <w:p w:rsidR="0002061A" w:rsidRDefault="0002061A" w:rsidP="0002061A">
      <w:pPr>
        <w:spacing w:line="360" w:lineRule="auto"/>
        <w:ind w:firstLine="0"/>
        <w:rPr>
          <w:rFonts w:ascii="IRBadr" w:hAnsi="IRBadr" w:cs="IRBadr"/>
          <w:rtl/>
        </w:rPr>
      </w:pPr>
      <w:r>
        <w:rPr>
          <w:rFonts w:ascii="IRBadr" w:hAnsi="IRBadr" w:cs="IRBadr" w:hint="cs"/>
          <w:rtl/>
        </w:rPr>
        <w:t>مطلب دیگر در این زمینه،</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است که تفاوتی بین شیعه و اهل سنت در حدیث وجود دارد که پس از نبی </w:t>
      </w:r>
      <w:r w:rsidR="00D6503F">
        <w:rPr>
          <w:rFonts w:ascii="IRBadr" w:hAnsi="IRBadr" w:cs="IRBadr"/>
          <w:rtl/>
        </w:rPr>
        <w:t>اکرم (</w:t>
      </w:r>
      <w:r>
        <w:rPr>
          <w:rFonts w:ascii="IRBadr" w:hAnsi="IRBadr" w:cs="IRBadr" w:hint="cs"/>
          <w:rtl/>
        </w:rPr>
        <w:t>ص)،</w:t>
      </w:r>
      <w:r w:rsidR="00D6503F">
        <w:rPr>
          <w:rFonts w:ascii="IRBadr" w:hAnsi="IRBadr" w:cs="IRBadr"/>
          <w:rtl/>
        </w:rPr>
        <w:t xml:space="preserve"> جر</w:t>
      </w:r>
      <w:r w:rsidR="00D6503F">
        <w:rPr>
          <w:rFonts w:ascii="IRBadr" w:hAnsi="IRBadr" w:cs="IRBadr" w:hint="cs"/>
          <w:rtl/>
        </w:rPr>
        <w:t>یان</w:t>
      </w:r>
      <w:r>
        <w:rPr>
          <w:rFonts w:ascii="IRBadr" w:hAnsi="IRBadr" w:cs="IRBadr" w:hint="cs"/>
          <w:rtl/>
        </w:rPr>
        <w:t xml:space="preserve"> حدیث و نقل حدیث ایشان در اهل سنت قطع شد.</w:t>
      </w:r>
      <w:r w:rsidR="00D6503F">
        <w:rPr>
          <w:rFonts w:ascii="IRBadr" w:hAnsi="IRBadr" w:cs="IRBadr"/>
          <w:rtl/>
        </w:rPr>
        <w:t xml:space="preserve"> کتاب‌ها</w:t>
      </w:r>
      <w:r>
        <w:rPr>
          <w:rFonts w:ascii="IRBadr" w:hAnsi="IRBadr" w:cs="IRBadr" w:hint="cs"/>
          <w:rtl/>
        </w:rPr>
        <w:t xml:space="preserve"> در این زمینه </w:t>
      </w:r>
      <w:r w:rsidR="00D6503F">
        <w:rPr>
          <w:rFonts w:ascii="IRBadr" w:hAnsi="IRBadr" w:cs="IRBadr"/>
          <w:rtl/>
        </w:rPr>
        <w:t>نوشته‌شده</w:t>
      </w:r>
      <w:r>
        <w:rPr>
          <w:rFonts w:ascii="IRBadr" w:hAnsi="IRBadr" w:cs="IRBadr" w:hint="cs"/>
          <w:rtl/>
        </w:rPr>
        <w:t xml:space="preserve"> و بر اساس آنچه خلیفه دوم بر آن تأکید داشت،</w:t>
      </w:r>
      <w:r w:rsidR="00D6503F">
        <w:rPr>
          <w:rFonts w:ascii="IRBadr" w:hAnsi="IRBadr" w:cs="IRBadr"/>
          <w:rtl/>
        </w:rPr>
        <w:t xml:space="preserve"> قر</w:t>
      </w:r>
      <w:r w:rsidR="00D6503F">
        <w:rPr>
          <w:rFonts w:ascii="IRBadr" w:hAnsi="IRBadr" w:cs="IRBadr" w:hint="cs"/>
          <w:rtl/>
        </w:rPr>
        <w:t>یب</w:t>
      </w:r>
      <w:r>
        <w:rPr>
          <w:rFonts w:ascii="IRBadr" w:hAnsi="IRBadr" w:cs="IRBadr" w:hint="cs"/>
          <w:rtl/>
        </w:rPr>
        <w:t xml:space="preserve"> به یک قرن قرائت حدیث ایشان ممنوع بود،</w:t>
      </w:r>
      <w:r w:rsidR="00D6503F">
        <w:rPr>
          <w:rFonts w:ascii="IRBadr" w:hAnsi="IRBadr" w:cs="IRBadr"/>
          <w:rtl/>
        </w:rPr>
        <w:t xml:space="preserve"> بهانه</w:t>
      </w:r>
      <w:r>
        <w:rPr>
          <w:rFonts w:ascii="IRBadr" w:hAnsi="IRBadr" w:cs="IRBadr" w:hint="cs"/>
          <w:rtl/>
        </w:rPr>
        <w:t xml:space="preserve"> </w:t>
      </w:r>
      <w:r w:rsidR="00D6503F">
        <w:rPr>
          <w:rFonts w:ascii="IRBadr" w:hAnsi="IRBadr" w:cs="IRBadr"/>
          <w:rtl/>
        </w:rPr>
        <w:t>آن‌ها</w:t>
      </w:r>
      <w:r>
        <w:rPr>
          <w:rFonts w:ascii="IRBadr" w:hAnsi="IRBadr" w:cs="IRBadr" w:hint="cs"/>
          <w:rtl/>
        </w:rPr>
        <w:t xml:space="preserve"> نیز این بود که اگر مردم به سراغ احادیث بروند از قرآن دور خواهند شد،</w:t>
      </w:r>
      <w:r w:rsidR="00D6503F">
        <w:rPr>
          <w:rFonts w:ascii="IRBadr" w:hAnsi="IRBadr" w:cs="IRBadr"/>
          <w:rtl/>
        </w:rPr>
        <w:t xml:space="preserve"> امر</w:t>
      </w:r>
      <w:r w:rsidR="00D6503F">
        <w:rPr>
          <w:rFonts w:ascii="IRBadr" w:hAnsi="IRBadr" w:cs="IRBadr" w:hint="cs"/>
          <w:rtl/>
        </w:rPr>
        <w:t>ی</w:t>
      </w:r>
      <w:r>
        <w:rPr>
          <w:rFonts w:ascii="IRBadr" w:hAnsi="IRBadr" w:cs="IRBadr" w:hint="cs"/>
          <w:rtl/>
        </w:rPr>
        <w:t xml:space="preserve"> که </w:t>
      </w:r>
      <w:r w:rsidR="00D6503F">
        <w:rPr>
          <w:rFonts w:ascii="IRBadr" w:hAnsi="IRBadr" w:cs="IRBadr"/>
          <w:rtl/>
        </w:rPr>
        <w:t>کاملاً</w:t>
      </w:r>
      <w:r>
        <w:rPr>
          <w:rFonts w:ascii="IRBadr" w:hAnsi="IRBadr" w:cs="IRBadr" w:hint="cs"/>
          <w:rtl/>
        </w:rPr>
        <w:t xml:space="preserve"> مشخص بود بیراه است چراکه این دو</w:t>
      </w:r>
      <w:r w:rsidR="009835D2">
        <w:rPr>
          <w:rFonts w:ascii="IRBadr" w:hAnsi="IRBadr" w:cs="IRBadr" w:hint="cs"/>
          <w:rtl/>
        </w:rPr>
        <w:t>،</w:t>
      </w:r>
      <w:r>
        <w:rPr>
          <w:rFonts w:ascii="IRBadr" w:hAnsi="IRBadr" w:cs="IRBadr" w:hint="cs"/>
          <w:rtl/>
        </w:rPr>
        <w:t xml:space="preserve"> </w:t>
      </w:r>
      <w:r w:rsidR="00D6503F">
        <w:rPr>
          <w:rFonts w:ascii="IRBadr" w:hAnsi="IRBadr" w:cs="IRBadr"/>
          <w:rtl/>
        </w:rPr>
        <w:t>مقوله‌ها</w:t>
      </w:r>
      <w:r w:rsidR="00D6503F">
        <w:rPr>
          <w:rFonts w:ascii="IRBadr" w:hAnsi="IRBadr" w:cs="IRBadr" w:hint="cs"/>
          <w:rtl/>
        </w:rPr>
        <w:t>یی</w:t>
      </w:r>
      <w:r>
        <w:rPr>
          <w:rFonts w:ascii="IRBadr" w:hAnsi="IRBadr" w:cs="IRBadr" w:hint="cs"/>
          <w:rtl/>
        </w:rPr>
        <w:t xml:space="preserve"> </w:t>
      </w:r>
      <w:r w:rsidR="00D6503F">
        <w:rPr>
          <w:rFonts w:ascii="IRBadr" w:hAnsi="IRBadr" w:cs="IRBadr"/>
          <w:rtl/>
        </w:rPr>
        <w:t>کاملاً</w:t>
      </w:r>
      <w:r>
        <w:rPr>
          <w:rFonts w:ascii="IRBadr" w:hAnsi="IRBadr" w:cs="IRBadr" w:hint="cs"/>
          <w:rtl/>
        </w:rPr>
        <w:t xml:space="preserve"> متفاوت بودند و مردم به قرآن اشتغال داشتند،</w:t>
      </w:r>
      <w:r w:rsidR="00D6503F">
        <w:rPr>
          <w:rFonts w:ascii="IRBadr" w:hAnsi="IRBadr" w:cs="IRBadr"/>
          <w:rtl/>
        </w:rPr>
        <w:t xml:space="preserve"> بلکه</w:t>
      </w:r>
      <w:r>
        <w:rPr>
          <w:rFonts w:ascii="IRBadr" w:hAnsi="IRBadr" w:cs="IRBadr" w:hint="cs"/>
          <w:rtl/>
        </w:rPr>
        <w:t xml:space="preserve"> لازم بود احادیثی مفسر قرآن کریم باشد.</w:t>
      </w:r>
      <w:r w:rsidR="00D6503F">
        <w:rPr>
          <w:rFonts w:ascii="IRBadr" w:hAnsi="IRBadr" w:cs="IRBadr"/>
          <w:rtl/>
        </w:rPr>
        <w:t xml:space="preserve"> اما</w:t>
      </w:r>
      <w:r>
        <w:rPr>
          <w:rFonts w:ascii="IRBadr" w:hAnsi="IRBadr" w:cs="IRBadr" w:hint="cs"/>
          <w:rtl/>
        </w:rPr>
        <w:t xml:space="preserve"> در شیعه با تمام عنایت به قرآن کریم،</w:t>
      </w:r>
      <w:r w:rsidR="00D6503F">
        <w:rPr>
          <w:rFonts w:ascii="IRBadr" w:hAnsi="IRBadr" w:cs="IRBadr"/>
          <w:rtl/>
        </w:rPr>
        <w:t xml:space="preserve"> بر</w:t>
      </w:r>
      <w:r>
        <w:rPr>
          <w:rFonts w:ascii="IRBadr" w:hAnsi="IRBadr" w:cs="IRBadr" w:hint="cs"/>
          <w:rtl/>
        </w:rPr>
        <w:t xml:space="preserve"> نقل حدیث تأکید </w:t>
      </w:r>
      <w:r w:rsidR="00D6503F">
        <w:rPr>
          <w:rFonts w:ascii="IRBadr" w:hAnsi="IRBadr" w:cs="IRBadr"/>
          <w:rtl/>
        </w:rPr>
        <w:t>م</w:t>
      </w:r>
      <w:r w:rsidR="00D6503F">
        <w:rPr>
          <w:rFonts w:ascii="IRBadr" w:hAnsi="IRBadr" w:cs="IRBadr" w:hint="cs"/>
          <w:rtl/>
        </w:rPr>
        <w:t>ی‌شد</w:t>
      </w:r>
      <w:r>
        <w:rPr>
          <w:rFonts w:ascii="IRBadr" w:hAnsi="IRBadr" w:cs="IRBadr" w:hint="cs"/>
          <w:rtl/>
        </w:rPr>
        <w:t xml:space="preserve"> و</w:t>
      </w:r>
      <w:r w:rsidR="00D6503F">
        <w:rPr>
          <w:rFonts w:ascii="IRBadr" w:hAnsi="IRBadr" w:cs="IRBadr"/>
          <w:rtl/>
        </w:rPr>
        <w:t xml:space="preserve"> </w:t>
      </w:r>
      <w:r>
        <w:rPr>
          <w:rFonts w:ascii="IRBadr" w:hAnsi="IRBadr" w:cs="IRBadr" w:hint="cs"/>
          <w:rtl/>
        </w:rPr>
        <w:t xml:space="preserve">جریان </w:t>
      </w:r>
      <w:r w:rsidR="00D6503F">
        <w:rPr>
          <w:rFonts w:ascii="IRBadr" w:hAnsi="IRBadr" w:cs="IRBadr"/>
          <w:rtl/>
        </w:rPr>
        <w:t>اهل‌ب</w:t>
      </w:r>
      <w:r w:rsidR="00D6503F">
        <w:rPr>
          <w:rFonts w:ascii="IRBadr" w:hAnsi="IRBadr" w:cs="IRBadr" w:hint="cs"/>
          <w:rtl/>
        </w:rPr>
        <w:t>یت</w:t>
      </w:r>
      <w:r>
        <w:rPr>
          <w:rFonts w:ascii="IRBadr" w:hAnsi="IRBadr" w:cs="IRBadr" w:hint="cs"/>
          <w:rtl/>
        </w:rPr>
        <w:t>،</w:t>
      </w:r>
      <w:r w:rsidR="00D6503F">
        <w:rPr>
          <w:rFonts w:ascii="IRBadr" w:hAnsi="IRBadr" w:cs="IRBadr"/>
          <w:rtl/>
        </w:rPr>
        <w:t xml:space="preserve"> جر</w:t>
      </w:r>
      <w:r w:rsidR="00D6503F">
        <w:rPr>
          <w:rFonts w:ascii="IRBadr" w:hAnsi="IRBadr" w:cs="IRBadr" w:hint="cs"/>
          <w:rtl/>
        </w:rPr>
        <w:t>یان</w:t>
      </w:r>
      <w:r>
        <w:rPr>
          <w:rFonts w:ascii="IRBadr" w:hAnsi="IRBadr" w:cs="IRBadr" w:hint="cs"/>
          <w:rtl/>
        </w:rPr>
        <w:t xml:space="preserve"> اقلیت شد و نتوانست </w:t>
      </w:r>
      <w:r w:rsidR="00D6503F">
        <w:rPr>
          <w:rFonts w:ascii="IRBadr" w:hAnsi="IRBadr" w:cs="IRBadr"/>
          <w:rtl/>
        </w:rPr>
        <w:t>جلب‌توجه</w:t>
      </w:r>
      <w:r>
        <w:rPr>
          <w:rFonts w:ascii="IRBadr" w:hAnsi="IRBadr" w:cs="IRBadr" w:hint="cs"/>
          <w:rtl/>
        </w:rPr>
        <w:t xml:space="preserve"> به حدیث را گسترش دهد.</w:t>
      </w:r>
    </w:p>
    <w:p w:rsidR="00E35DF8" w:rsidRDefault="00E35DF8" w:rsidP="00E35DF8">
      <w:pPr>
        <w:pStyle w:val="3"/>
        <w:rPr>
          <w:rtl/>
        </w:rPr>
      </w:pPr>
      <w:bookmarkStart w:id="11" w:name="_Toc488235561"/>
      <w:r>
        <w:rPr>
          <w:rFonts w:hint="cs"/>
          <w:rtl/>
        </w:rPr>
        <w:t>گسست تاریخی در حدیث اهل سنت</w:t>
      </w:r>
      <w:bookmarkEnd w:id="11"/>
    </w:p>
    <w:p w:rsidR="00015212" w:rsidRDefault="0002061A" w:rsidP="006C02FA">
      <w:pPr>
        <w:spacing w:line="360" w:lineRule="auto"/>
        <w:ind w:firstLine="0"/>
        <w:rPr>
          <w:rFonts w:ascii="IRBadr" w:hAnsi="IRBadr" w:cs="IRBadr"/>
          <w:rtl/>
        </w:rPr>
      </w:pPr>
      <w:r>
        <w:rPr>
          <w:rFonts w:ascii="IRBadr" w:hAnsi="IRBadr" w:cs="IRBadr" w:hint="cs"/>
          <w:rtl/>
        </w:rPr>
        <w:t xml:space="preserve">با توجه به همین </w:t>
      </w:r>
      <w:r w:rsidR="00D6503F">
        <w:rPr>
          <w:rFonts w:ascii="IRBadr" w:hAnsi="IRBadr" w:cs="IRBadr"/>
          <w:rtl/>
        </w:rPr>
        <w:t>مسئله</w:t>
      </w:r>
      <w:r>
        <w:rPr>
          <w:rFonts w:ascii="IRBadr" w:hAnsi="IRBadr" w:cs="IRBadr" w:hint="cs"/>
          <w:rtl/>
        </w:rPr>
        <w:t>،</w:t>
      </w:r>
      <w:r w:rsidR="00D6503F">
        <w:rPr>
          <w:rFonts w:ascii="IRBadr" w:hAnsi="IRBadr" w:cs="IRBadr"/>
          <w:rtl/>
        </w:rPr>
        <w:t xml:space="preserve"> حد</w:t>
      </w:r>
      <w:r w:rsidR="00D6503F">
        <w:rPr>
          <w:rFonts w:ascii="IRBadr" w:hAnsi="IRBadr" w:cs="IRBadr" w:hint="cs"/>
          <w:rtl/>
        </w:rPr>
        <w:t>یث</w:t>
      </w:r>
      <w:r>
        <w:rPr>
          <w:rFonts w:ascii="IRBadr" w:hAnsi="IRBadr" w:cs="IRBadr" w:hint="cs"/>
          <w:rtl/>
        </w:rPr>
        <w:t xml:space="preserve"> شیعه از اتقان بیشتری برخوردار است؛</w:t>
      </w:r>
      <w:r w:rsidR="00D6503F">
        <w:rPr>
          <w:rFonts w:ascii="IRBadr" w:hAnsi="IRBadr" w:cs="IRBadr"/>
          <w:rtl/>
        </w:rPr>
        <w:t xml:space="preserve"> چراکه</w:t>
      </w:r>
      <w:r>
        <w:rPr>
          <w:rFonts w:ascii="IRBadr" w:hAnsi="IRBadr" w:cs="IRBadr" w:hint="cs"/>
          <w:rtl/>
        </w:rPr>
        <w:t xml:space="preserve"> گسست و انقطاع تاریخی ندارد و </w:t>
      </w:r>
      <w:r w:rsidR="00D6503F">
        <w:rPr>
          <w:rFonts w:ascii="IRBadr" w:hAnsi="IRBadr" w:cs="IRBadr"/>
          <w:rtl/>
        </w:rPr>
        <w:t>ام</w:t>
      </w:r>
      <w:r w:rsidR="00D6503F">
        <w:rPr>
          <w:rFonts w:ascii="IRBadr" w:hAnsi="IRBadr" w:cs="IRBadr" w:hint="cs"/>
          <w:rtl/>
        </w:rPr>
        <w:t>یرالمؤمنین</w:t>
      </w:r>
      <w:r w:rsidR="00D6503F">
        <w:rPr>
          <w:rFonts w:ascii="IRBadr" w:hAnsi="IRBadr" w:cs="IRBadr"/>
          <w:rtl/>
        </w:rPr>
        <w:t xml:space="preserve"> (</w:t>
      </w:r>
      <w:r>
        <w:rPr>
          <w:rFonts w:ascii="IRBadr" w:hAnsi="IRBadr" w:cs="IRBadr" w:hint="cs"/>
          <w:rtl/>
        </w:rPr>
        <w:t>ع) و سلسله ائمه اطهار،</w:t>
      </w:r>
      <w:r w:rsidR="00D6503F">
        <w:rPr>
          <w:rFonts w:ascii="IRBadr" w:hAnsi="IRBadr" w:cs="IRBadr"/>
          <w:rtl/>
        </w:rPr>
        <w:t xml:space="preserve"> حد</w:t>
      </w:r>
      <w:r w:rsidR="00D6503F">
        <w:rPr>
          <w:rFonts w:ascii="IRBadr" w:hAnsi="IRBadr" w:cs="IRBadr" w:hint="cs"/>
          <w:rtl/>
        </w:rPr>
        <w:t>یث</w:t>
      </w:r>
      <w:r>
        <w:rPr>
          <w:rFonts w:ascii="IRBadr" w:hAnsi="IRBadr" w:cs="IRBadr" w:hint="cs"/>
          <w:rtl/>
        </w:rPr>
        <w:t xml:space="preserve"> داشتند و احادیث ایشان،</w:t>
      </w:r>
      <w:r w:rsidR="00D6503F">
        <w:rPr>
          <w:rFonts w:ascii="IRBadr" w:hAnsi="IRBadr" w:cs="IRBadr"/>
          <w:rtl/>
        </w:rPr>
        <w:t xml:space="preserve"> همگ</w:t>
      </w:r>
      <w:r w:rsidR="00D6503F">
        <w:rPr>
          <w:rFonts w:ascii="IRBadr" w:hAnsi="IRBadr" w:cs="IRBadr" w:hint="cs"/>
          <w:rtl/>
        </w:rPr>
        <w:t>ی</w:t>
      </w:r>
      <w:r>
        <w:rPr>
          <w:rFonts w:ascii="IRBadr" w:hAnsi="IRBadr" w:cs="IRBadr" w:hint="cs"/>
          <w:rtl/>
        </w:rPr>
        <w:t xml:space="preserve"> احادیث نبی </w:t>
      </w:r>
      <w:r w:rsidR="00D6503F">
        <w:rPr>
          <w:rFonts w:ascii="IRBadr" w:hAnsi="IRBadr" w:cs="IRBadr"/>
          <w:rtl/>
        </w:rPr>
        <w:t>اکرم (</w:t>
      </w:r>
      <w:r>
        <w:rPr>
          <w:rFonts w:ascii="IRBadr" w:hAnsi="IRBadr" w:cs="IRBadr" w:hint="cs"/>
          <w:rtl/>
        </w:rPr>
        <w:t>ص) است و ایشان همگی انواری واحد هستند.</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تعبیر بیان شد که ائمه اطهار و نبی </w:t>
      </w:r>
      <w:r w:rsidR="00D6503F">
        <w:rPr>
          <w:rFonts w:ascii="IRBadr" w:hAnsi="IRBadr" w:cs="IRBadr"/>
          <w:rtl/>
        </w:rPr>
        <w:t>اکرم (</w:t>
      </w:r>
      <w:r>
        <w:rPr>
          <w:rFonts w:ascii="IRBadr" w:hAnsi="IRBadr" w:cs="IRBadr" w:hint="cs"/>
          <w:rtl/>
        </w:rPr>
        <w:t>ص) همگی یک انسان واحد هستند و گویا یک فرد تا دوران غیبت امام عصر،</w:t>
      </w:r>
      <w:r w:rsidR="00D6503F">
        <w:rPr>
          <w:rFonts w:ascii="IRBadr" w:hAnsi="IRBadr" w:cs="IRBadr"/>
          <w:rtl/>
        </w:rPr>
        <w:t xml:space="preserve"> جامعه</w:t>
      </w:r>
      <w:r>
        <w:rPr>
          <w:rFonts w:ascii="IRBadr" w:hAnsi="IRBadr" w:cs="IRBadr" w:hint="cs"/>
          <w:rtl/>
        </w:rPr>
        <w:t xml:space="preserve"> را هدایت </w:t>
      </w:r>
      <w:r w:rsidR="00D6503F">
        <w:rPr>
          <w:rFonts w:ascii="IRBadr" w:hAnsi="IRBadr" w:cs="IRBadr"/>
          <w:rtl/>
        </w:rPr>
        <w:t>م</w:t>
      </w:r>
      <w:r w:rsidR="00D6503F">
        <w:rPr>
          <w:rFonts w:ascii="IRBadr" w:hAnsi="IRBadr" w:cs="IRBadr" w:hint="cs"/>
          <w:rtl/>
        </w:rPr>
        <w:t>ی‌نموده</w:t>
      </w:r>
      <w:r>
        <w:rPr>
          <w:rFonts w:ascii="IRBadr" w:hAnsi="IRBadr" w:cs="IRBadr" w:hint="cs"/>
          <w:rtl/>
        </w:rPr>
        <w:t xml:space="preserve"> است.</w:t>
      </w:r>
      <w:r w:rsidR="00D6503F">
        <w:rPr>
          <w:rFonts w:ascii="IRBadr" w:hAnsi="IRBadr" w:cs="IRBadr"/>
          <w:rtl/>
        </w:rPr>
        <w:t xml:space="preserve"> در</w:t>
      </w:r>
      <w:r>
        <w:rPr>
          <w:rFonts w:ascii="IRBadr" w:hAnsi="IRBadr" w:cs="IRBadr" w:hint="cs"/>
          <w:rtl/>
        </w:rPr>
        <w:t xml:space="preserve"> روایات نیز بر این امر تأکید شده است که روایات ما،</w:t>
      </w:r>
      <w:r w:rsidR="00D6503F">
        <w:rPr>
          <w:rFonts w:ascii="IRBadr" w:hAnsi="IRBadr" w:cs="IRBadr"/>
          <w:rtl/>
        </w:rPr>
        <w:t xml:space="preserve"> روا</w:t>
      </w:r>
      <w:r w:rsidR="00D6503F">
        <w:rPr>
          <w:rFonts w:ascii="IRBadr" w:hAnsi="IRBadr" w:cs="IRBadr" w:hint="cs"/>
          <w:rtl/>
        </w:rPr>
        <w:t>یات</w:t>
      </w:r>
      <w:r>
        <w:rPr>
          <w:rFonts w:ascii="IRBadr" w:hAnsi="IRBadr" w:cs="IRBadr" w:hint="cs"/>
          <w:rtl/>
        </w:rPr>
        <w:t xml:space="preserve"> نبی </w:t>
      </w:r>
      <w:r w:rsidR="00D6503F">
        <w:rPr>
          <w:rFonts w:ascii="IRBadr" w:hAnsi="IRBadr" w:cs="IRBadr"/>
          <w:rtl/>
        </w:rPr>
        <w:t>اکرم (</w:t>
      </w:r>
      <w:r>
        <w:rPr>
          <w:rFonts w:ascii="IRBadr" w:hAnsi="IRBadr" w:cs="IRBadr" w:hint="cs"/>
          <w:rtl/>
        </w:rPr>
        <w:t xml:space="preserve">ص) است و </w:t>
      </w:r>
      <w:r w:rsidR="00E04B83">
        <w:rPr>
          <w:rFonts w:ascii="IRBadr" w:hAnsi="IRBadr" w:cs="IRBadr" w:hint="cs"/>
          <w:rtl/>
        </w:rPr>
        <w:t>همه احادیث ایشان هرچند نگویند احادیث جدشان است.</w:t>
      </w:r>
    </w:p>
    <w:p w:rsidR="00E35DF8" w:rsidRDefault="00E35DF8" w:rsidP="00E35DF8">
      <w:pPr>
        <w:pStyle w:val="3"/>
        <w:rPr>
          <w:rtl/>
        </w:rPr>
      </w:pPr>
      <w:bookmarkStart w:id="12" w:name="_Toc488235562"/>
      <w:r>
        <w:rPr>
          <w:rFonts w:hint="cs"/>
          <w:rtl/>
        </w:rPr>
        <w:lastRenderedPageBreak/>
        <w:t>جایگاه ائمه اطهار در سلسله حدیثی اهل سنت</w:t>
      </w:r>
      <w:bookmarkEnd w:id="12"/>
    </w:p>
    <w:p w:rsidR="00E04B83" w:rsidRDefault="00E04B83" w:rsidP="006C02FA">
      <w:pPr>
        <w:spacing w:line="360" w:lineRule="auto"/>
        <w:ind w:firstLine="0"/>
        <w:rPr>
          <w:rFonts w:ascii="IRBadr" w:hAnsi="IRBadr" w:cs="IRBadr"/>
          <w:rtl/>
        </w:rPr>
      </w:pPr>
      <w:r>
        <w:rPr>
          <w:rFonts w:ascii="IRBadr" w:hAnsi="IRBadr" w:cs="IRBadr" w:hint="cs"/>
          <w:rtl/>
        </w:rPr>
        <w:t>مطلب مهم دیگر که ما بر سر آن با اهل سنت،</w:t>
      </w:r>
      <w:r w:rsidR="00D6503F">
        <w:rPr>
          <w:rFonts w:ascii="IRBadr" w:hAnsi="IRBadr" w:cs="IRBadr"/>
          <w:rtl/>
        </w:rPr>
        <w:t xml:space="preserve"> بحث</w:t>
      </w:r>
      <w:r>
        <w:rPr>
          <w:rFonts w:ascii="IRBadr" w:hAnsi="IRBadr" w:cs="IRBadr" w:hint="cs"/>
          <w:rtl/>
        </w:rPr>
        <w:t xml:space="preserve"> داشته و خیلی از </w:t>
      </w:r>
      <w:r w:rsidR="00D6503F">
        <w:rPr>
          <w:rFonts w:ascii="IRBadr" w:hAnsi="IRBadr" w:cs="IRBadr"/>
          <w:rtl/>
        </w:rPr>
        <w:t>آن‌ها</w:t>
      </w:r>
      <w:r>
        <w:rPr>
          <w:rFonts w:ascii="IRBadr" w:hAnsi="IRBadr" w:cs="IRBadr" w:hint="cs"/>
          <w:rtl/>
        </w:rPr>
        <w:t xml:space="preserve"> قبول دار</w:t>
      </w:r>
      <w:r w:rsidR="009835D2">
        <w:rPr>
          <w:rFonts w:ascii="IRBadr" w:hAnsi="IRBadr" w:cs="IRBadr" w:hint="cs"/>
          <w:rtl/>
        </w:rPr>
        <w:t>ند اینکه</w:t>
      </w:r>
      <w:r w:rsidR="00D6503F">
        <w:rPr>
          <w:rFonts w:ascii="IRBadr" w:hAnsi="IRBadr" w:cs="IRBadr"/>
          <w:rtl/>
        </w:rPr>
        <w:t xml:space="preserve"> ما</w:t>
      </w:r>
      <w:r>
        <w:rPr>
          <w:rFonts w:ascii="IRBadr" w:hAnsi="IRBadr" w:cs="IRBadr" w:hint="cs"/>
          <w:rtl/>
        </w:rPr>
        <w:t xml:space="preserve"> </w:t>
      </w:r>
      <w:r w:rsidR="00D6503F">
        <w:rPr>
          <w:rFonts w:ascii="IRBadr" w:hAnsi="IRBadr" w:cs="IRBadr"/>
          <w:rtl/>
        </w:rPr>
        <w:t>م</w:t>
      </w:r>
      <w:r w:rsidR="00D6503F">
        <w:rPr>
          <w:rFonts w:ascii="IRBadr" w:hAnsi="IRBadr" w:cs="IRBadr" w:hint="cs"/>
          <w:rtl/>
        </w:rPr>
        <w:t>ی‌گوییم</w:t>
      </w:r>
      <w:r>
        <w:rPr>
          <w:rFonts w:ascii="IRBadr" w:hAnsi="IRBadr" w:cs="IRBadr" w:hint="cs"/>
          <w:rtl/>
        </w:rPr>
        <w:t xml:space="preserve"> ائمه ما،</w:t>
      </w:r>
      <w:r w:rsidR="00D6503F">
        <w:rPr>
          <w:rFonts w:ascii="IRBadr" w:hAnsi="IRBadr" w:cs="IRBadr"/>
          <w:rtl/>
        </w:rPr>
        <w:t xml:space="preserve"> معصوم‌اند</w:t>
      </w:r>
      <w:r>
        <w:rPr>
          <w:rFonts w:ascii="IRBadr" w:hAnsi="IRBadr" w:cs="IRBadr" w:hint="cs"/>
          <w:rtl/>
        </w:rPr>
        <w:t xml:space="preserve"> و اولیاء الهی هستند و با سایر اصحاب تفاوت دارند،</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از اعتقادات شیعه است و ما بر آن استدلالات قاطعی داریم،</w:t>
      </w:r>
      <w:r w:rsidR="00D6503F">
        <w:rPr>
          <w:rFonts w:ascii="IRBadr" w:hAnsi="IRBadr" w:cs="IRBadr"/>
          <w:rtl/>
        </w:rPr>
        <w:t xml:space="preserve"> اما</w:t>
      </w:r>
      <w:r>
        <w:rPr>
          <w:rFonts w:ascii="IRBadr" w:hAnsi="IRBadr" w:cs="IRBadr" w:hint="cs"/>
          <w:rtl/>
        </w:rPr>
        <w:t xml:space="preserve"> اگر از این </w:t>
      </w:r>
      <w:r w:rsidR="00D6503F">
        <w:rPr>
          <w:rFonts w:ascii="IRBadr" w:hAnsi="IRBadr" w:cs="IRBadr"/>
          <w:rtl/>
        </w:rPr>
        <w:t>مسئله</w:t>
      </w:r>
      <w:r>
        <w:rPr>
          <w:rFonts w:ascii="IRBadr" w:hAnsi="IRBadr" w:cs="IRBadr" w:hint="cs"/>
          <w:rtl/>
        </w:rPr>
        <w:t xml:space="preserve"> نیز بگذریم،</w:t>
      </w:r>
      <w:r w:rsidR="00D6503F">
        <w:rPr>
          <w:rFonts w:ascii="IRBadr" w:hAnsi="IRBadr" w:cs="IRBadr"/>
          <w:rtl/>
        </w:rPr>
        <w:t xml:space="preserve"> با</w:t>
      </w:r>
      <w:r w:rsidR="00D6503F">
        <w:rPr>
          <w:rFonts w:ascii="IRBadr" w:hAnsi="IRBadr" w:cs="IRBadr" w:hint="cs"/>
          <w:rtl/>
        </w:rPr>
        <w:t>ید</w:t>
      </w:r>
      <w:r>
        <w:rPr>
          <w:rFonts w:ascii="IRBadr" w:hAnsi="IRBadr" w:cs="IRBadr" w:hint="cs"/>
          <w:rtl/>
        </w:rPr>
        <w:t xml:space="preserve"> توجه داشته باشیم که </w:t>
      </w:r>
      <w:r w:rsidR="00D6503F">
        <w:rPr>
          <w:rFonts w:ascii="IRBadr" w:hAnsi="IRBadr" w:cs="IRBadr"/>
          <w:rtl/>
        </w:rPr>
        <w:t>لااقل</w:t>
      </w:r>
      <w:r>
        <w:rPr>
          <w:rFonts w:ascii="IRBadr" w:hAnsi="IRBadr" w:cs="IRBadr" w:hint="cs"/>
          <w:rtl/>
        </w:rPr>
        <w:t xml:space="preserve"> ائمه ما کمتر از دیگر صحابه نیستند،</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امر را حضرت </w:t>
      </w:r>
      <w:r w:rsidR="00D6503F">
        <w:rPr>
          <w:rFonts w:ascii="IRBadr" w:hAnsi="IRBadr" w:cs="IRBadr"/>
          <w:rtl/>
        </w:rPr>
        <w:t>آ</w:t>
      </w:r>
      <w:r w:rsidR="00D6503F">
        <w:rPr>
          <w:rFonts w:ascii="IRBadr" w:hAnsi="IRBadr" w:cs="IRBadr" w:hint="cs"/>
          <w:rtl/>
        </w:rPr>
        <w:t>یت‌الله</w:t>
      </w:r>
      <w:r>
        <w:rPr>
          <w:rFonts w:ascii="IRBadr" w:hAnsi="IRBadr" w:cs="IRBadr" w:hint="cs"/>
          <w:rtl/>
        </w:rPr>
        <w:t xml:space="preserve"> </w:t>
      </w:r>
      <w:r w:rsidR="00D6503F">
        <w:rPr>
          <w:rFonts w:ascii="IRBadr" w:hAnsi="IRBadr" w:cs="IRBadr"/>
          <w:rtl/>
        </w:rPr>
        <w:t>بروجرد</w:t>
      </w:r>
      <w:r w:rsidR="00D6503F">
        <w:rPr>
          <w:rFonts w:ascii="IRBadr" w:hAnsi="IRBadr" w:cs="IRBadr" w:hint="cs"/>
          <w:rtl/>
        </w:rPr>
        <w:t>ی</w:t>
      </w:r>
      <w:r w:rsidR="00D6503F">
        <w:rPr>
          <w:rFonts w:ascii="IRBadr" w:hAnsi="IRBadr" w:cs="IRBadr"/>
          <w:rtl/>
        </w:rPr>
        <w:t xml:space="preserve"> (</w:t>
      </w:r>
      <w:r>
        <w:rPr>
          <w:rFonts w:ascii="IRBadr" w:hAnsi="IRBadr" w:cs="IRBadr" w:hint="cs"/>
          <w:rtl/>
        </w:rPr>
        <w:t xml:space="preserve">ره) به علمای الازهر مصر </w:t>
      </w:r>
      <w:r w:rsidR="00D6503F">
        <w:rPr>
          <w:rFonts w:ascii="IRBadr" w:hAnsi="IRBadr" w:cs="IRBadr"/>
          <w:rtl/>
        </w:rPr>
        <w:t>م</w:t>
      </w:r>
      <w:r w:rsidR="00D6503F">
        <w:rPr>
          <w:rFonts w:ascii="IRBadr" w:hAnsi="IRBadr" w:cs="IRBadr" w:hint="cs"/>
          <w:rtl/>
        </w:rPr>
        <w:t>ی‌فرمودند</w:t>
      </w:r>
      <w:r>
        <w:rPr>
          <w:rFonts w:ascii="IRBadr" w:hAnsi="IRBadr" w:cs="IRBadr" w:hint="cs"/>
          <w:rtl/>
        </w:rPr>
        <w:t xml:space="preserve"> و علماء بر این امر تأکید داشتند،</w:t>
      </w:r>
      <w:r w:rsidR="00D6503F">
        <w:rPr>
          <w:rFonts w:ascii="IRBadr" w:hAnsi="IRBadr" w:cs="IRBadr"/>
          <w:rtl/>
        </w:rPr>
        <w:t xml:space="preserve"> لذا</w:t>
      </w:r>
      <w:r>
        <w:rPr>
          <w:rFonts w:ascii="IRBadr" w:hAnsi="IRBadr" w:cs="IRBadr" w:hint="cs"/>
          <w:rtl/>
        </w:rPr>
        <w:t xml:space="preserve"> به اهل سنت </w:t>
      </w:r>
      <w:r w:rsidR="00D6503F">
        <w:rPr>
          <w:rFonts w:ascii="IRBadr" w:hAnsi="IRBadr" w:cs="IRBadr"/>
          <w:rtl/>
        </w:rPr>
        <w:t>م</w:t>
      </w:r>
      <w:r w:rsidR="00D6503F">
        <w:rPr>
          <w:rFonts w:ascii="IRBadr" w:hAnsi="IRBadr" w:cs="IRBadr" w:hint="cs"/>
          <w:rtl/>
        </w:rPr>
        <w:t>ی‌گوییم</w:t>
      </w:r>
      <w:r>
        <w:rPr>
          <w:rFonts w:ascii="IRBadr" w:hAnsi="IRBadr" w:cs="IRBadr" w:hint="cs"/>
          <w:rtl/>
        </w:rPr>
        <w:t xml:space="preserve"> که سهم شما از احادیث باید بیش از این امور باشد؛</w:t>
      </w:r>
      <w:r w:rsidR="00D6503F">
        <w:rPr>
          <w:rFonts w:ascii="IRBadr" w:hAnsi="IRBadr" w:cs="IRBadr"/>
          <w:rtl/>
        </w:rPr>
        <w:t xml:space="preserve"> چراکه</w:t>
      </w:r>
      <w:r>
        <w:rPr>
          <w:rFonts w:ascii="IRBadr" w:hAnsi="IRBadr" w:cs="IRBadr" w:hint="cs"/>
          <w:rtl/>
        </w:rPr>
        <w:t xml:space="preserve"> شما بر طبق اصولتان،</w:t>
      </w:r>
      <w:r w:rsidR="00D6503F">
        <w:rPr>
          <w:rFonts w:ascii="IRBadr" w:hAnsi="IRBadr" w:cs="IRBadr"/>
          <w:rtl/>
        </w:rPr>
        <w:t xml:space="preserve"> با</w:t>
      </w:r>
      <w:r w:rsidR="00D6503F">
        <w:rPr>
          <w:rFonts w:ascii="IRBadr" w:hAnsi="IRBadr" w:cs="IRBadr" w:hint="cs"/>
          <w:rtl/>
        </w:rPr>
        <w:t>ید</w:t>
      </w:r>
      <w:r>
        <w:rPr>
          <w:rFonts w:ascii="IRBadr" w:hAnsi="IRBadr" w:cs="IRBadr" w:hint="cs"/>
          <w:rtl/>
        </w:rPr>
        <w:t xml:space="preserve"> از ائمه اطهار که بالاتر از صحابه بودند نیز حدیث نقل نمایید؛</w:t>
      </w:r>
      <w:r w:rsidR="00D6503F">
        <w:rPr>
          <w:rFonts w:ascii="IRBadr" w:hAnsi="IRBadr" w:cs="IRBadr"/>
          <w:rtl/>
        </w:rPr>
        <w:t xml:space="preserve"> </w:t>
      </w:r>
      <w:r w:rsidR="00D6503F">
        <w:rPr>
          <w:rFonts w:ascii="IRBadr" w:hAnsi="IRBadr" w:cs="IRBadr" w:hint="cs"/>
          <w:rtl/>
        </w:rPr>
        <w:t>یعنی</w:t>
      </w:r>
      <w:r>
        <w:rPr>
          <w:rFonts w:ascii="IRBadr" w:hAnsi="IRBadr" w:cs="IRBadr" w:hint="cs"/>
          <w:rtl/>
        </w:rPr>
        <w:t xml:space="preserve"> 5 تن آل عبا از اصحاب محسوب شده و ائمه بعد از ایشان،</w:t>
      </w:r>
      <w:r w:rsidR="00D6503F">
        <w:rPr>
          <w:rFonts w:ascii="IRBadr" w:hAnsi="IRBadr" w:cs="IRBadr"/>
          <w:rtl/>
        </w:rPr>
        <w:t xml:space="preserve"> از</w:t>
      </w:r>
      <w:r>
        <w:rPr>
          <w:rFonts w:ascii="IRBadr" w:hAnsi="IRBadr" w:cs="IRBadr" w:hint="cs"/>
          <w:rtl/>
        </w:rPr>
        <w:t xml:space="preserve"> تابعین یا تابعین تابعین هستند و شخصیت ایشان کمتر از بقیه افراد نیست.</w:t>
      </w:r>
    </w:p>
    <w:p w:rsidR="00E04B83" w:rsidRDefault="00D6503F" w:rsidP="009835D2">
      <w:pPr>
        <w:spacing w:line="360" w:lineRule="auto"/>
        <w:ind w:firstLine="0"/>
        <w:rPr>
          <w:rFonts w:ascii="IRBadr" w:hAnsi="IRBadr" w:cs="IRBadr"/>
          <w:rtl/>
        </w:rPr>
      </w:pPr>
      <w:r>
        <w:rPr>
          <w:rFonts w:ascii="IRBadr" w:hAnsi="IRBadr" w:cs="IRBadr"/>
          <w:rtl/>
        </w:rPr>
        <w:t>بن</w:t>
      </w:r>
      <w:r>
        <w:rPr>
          <w:rFonts w:ascii="IRBadr" w:hAnsi="IRBadr" w:cs="IRBadr" w:hint="cs"/>
          <w:rtl/>
        </w:rPr>
        <w:t>یان‌گذاران</w:t>
      </w:r>
      <w:r w:rsidR="00E04B83">
        <w:rPr>
          <w:rFonts w:ascii="IRBadr" w:hAnsi="IRBadr" w:cs="IRBadr" w:hint="cs"/>
          <w:rtl/>
        </w:rPr>
        <w:t xml:space="preserve"> 4 مذهب فکری اهل سنت،</w:t>
      </w:r>
      <w:r>
        <w:rPr>
          <w:rFonts w:ascii="IRBadr" w:hAnsi="IRBadr" w:cs="IRBadr"/>
          <w:rtl/>
        </w:rPr>
        <w:t xml:space="preserve"> غالباً</w:t>
      </w:r>
      <w:r w:rsidR="00E04B83">
        <w:rPr>
          <w:rFonts w:ascii="IRBadr" w:hAnsi="IRBadr" w:cs="IRBadr" w:hint="cs"/>
          <w:rtl/>
        </w:rPr>
        <w:t xml:space="preserve"> این افراد از شاگردان علمی امام </w:t>
      </w:r>
      <w:r>
        <w:rPr>
          <w:rFonts w:ascii="IRBadr" w:hAnsi="IRBadr" w:cs="IRBadr"/>
          <w:rtl/>
        </w:rPr>
        <w:t>باقر (</w:t>
      </w:r>
      <w:r w:rsidR="00E04B83">
        <w:rPr>
          <w:rFonts w:ascii="IRBadr" w:hAnsi="IRBadr" w:cs="IRBadr" w:hint="cs"/>
          <w:rtl/>
        </w:rPr>
        <w:t xml:space="preserve">ع) و امام </w:t>
      </w:r>
      <w:r>
        <w:rPr>
          <w:rFonts w:ascii="IRBadr" w:hAnsi="IRBadr" w:cs="IRBadr"/>
          <w:rtl/>
        </w:rPr>
        <w:t>صادق (</w:t>
      </w:r>
      <w:r w:rsidR="00E04B83">
        <w:rPr>
          <w:rFonts w:ascii="IRBadr" w:hAnsi="IRBadr" w:cs="IRBadr" w:hint="cs"/>
          <w:rtl/>
        </w:rPr>
        <w:t xml:space="preserve">ع) هستند همانند ابی حنیفه و مالک که از رهبران بزرگ عامه هستند و خود ایشان به شاگردی و جایگاه علمی </w:t>
      </w:r>
      <w:r w:rsidR="009835D2">
        <w:rPr>
          <w:rFonts w:ascii="IRBadr" w:hAnsi="IRBadr" w:cs="IRBadr" w:hint="cs"/>
          <w:rtl/>
        </w:rPr>
        <w:t>دو امام بزرگوار</w:t>
      </w:r>
      <w:r w:rsidR="00E04B83">
        <w:rPr>
          <w:rFonts w:ascii="IRBadr" w:hAnsi="IRBadr" w:cs="IRBadr" w:hint="cs"/>
          <w:rtl/>
        </w:rPr>
        <w:t xml:space="preserve"> تأکید داشتند.</w:t>
      </w:r>
      <w:r>
        <w:rPr>
          <w:rFonts w:ascii="IRBadr" w:hAnsi="IRBadr" w:cs="IRBadr"/>
          <w:rtl/>
        </w:rPr>
        <w:t xml:space="preserve"> لذا</w:t>
      </w:r>
      <w:r w:rsidR="00E04B83">
        <w:rPr>
          <w:rFonts w:ascii="IRBadr" w:hAnsi="IRBadr" w:cs="IRBadr" w:hint="cs"/>
          <w:rtl/>
        </w:rPr>
        <w:t xml:space="preserve"> سخن ما با مذاهب عامه،</w:t>
      </w:r>
      <w:r>
        <w:rPr>
          <w:rFonts w:ascii="IRBadr" w:hAnsi="IRBadr" w:cs="IRBadr"/>
          <w:rtl/>
        </w:rPr>
        <w:t xml:space="preserve"> </w:t>
      </w:r>
      <w:r>
        <w:rPr>
          <w:rFonts w:ascii="IRBadr" w:hAnsi="IRBadr" w:cs="IRBadr" w:hint="cs"/>
          <w:rtl/>
        </w:rPr>
        <w:t>یکی</w:t>
      </w:r>
      <w:r w:rsidR="00E04B83">
        <w:rPr>
          <w:rFonts w:ascii="IRBadr" w:hAnsi="IRBadr" w:cs="IRBadr" w:hint="cs"/>
          <w:rtl/>
        </w:rPr>
        <w:t xml:space="preserve"> بر اصل امامت بوده که استدلالات قاطعی داریم و در بعدی دیگر،</w:t>
      </w:r>
      <w:r>
        <w:rPr>
          <w:rFonts w:ascii="IRBadr" w:hAnsi="IRBadr" w:cs="IRBadr"/>
          <w:rtl/>
        </w:rPr>
        <w:t xml:space="preserve"> فارغ</w:t>
      </w:r>
      <w:r w:rsidR="00E04B83">
        <w:rPr>
          <w:rFonts w:ascii="IRBadr" w:hAnsi="IRBadr" w:cs="IRBadr" w:hint="cs"/>
          <w:rtl/>
        </w:rPr>
        <w:t xml:space="preserve"> از بحث امامت،</w:t>
      </w:r>
      <w:r>
        <w:rPr>
          <w:rFonts w:ascii="IRBadr" w:hAnsi="IRBadr" w:cs="IRBadr"/>
          <w:rtl/>
        </w:rPr>
        <w:t xml:space="preserve"> طبق</w:t>
      </w:r>
      <w:r w:rsidR="00E04B83">
        <w:rPr>
          <w:rFonts w:ascii="IRBadr" w:hAnsi="IRBadr" w:cs="IRBadr" w:hint="cs"/>
          <w:rtl/>
        </w:rPr>
        <w:t xml:space="preserve"> مبانی خودشان باید اتکاء </w:t>
      </w:r>
      <w:r>
        <w:rPr>
          <w:rFonts w:ascii="IRBadr" w:hAnsi="IRBadr" w:cs="IRBadr"/>
          <w:rtl/>
        </w:rPr>
        <w:t>آن‌ها</w:t>
      </w:r>
      <w:r w:rsidR="00E04B83">
        <w:rPr>
          <w:rFonts w:ascii="IRBadr" w:hAnsi="IRBadr" w:cs="IRBadr" w:hint="cs"/>
          <w:rtl/>
        </w:rPr>
        <w:t xml:space="preserve"> به احادیث </w:t>
      </w:r>
      <w:r>
        <w:rPr>
          <w:rFonts w:ascii="IRBadr" w:hAnsi="IRBadr" w:cs="IRBadr"/>
          <w:rtl/>
        </w:rPr>
        <w:t>اهل‌ب</w:t>
      </w:r>
      <w:r>
        <w:rPr>
          <w:rFonts w:ascii="IRBadr" w:hAnsi="IRBadr" w:cs="IRBadr" w:hint="cs"/>
          <w:rtl/>
        </w:rPr>
        <w:t>یت</w:t>
      </w:r>
      <w:r w:rsidR="00E04B83">
        <w:rPr>
          <w:rFonts w:ascii="IRBadr" w:hAnsi="IRBadr" w:cs="IRBadr" w:hint="cs"/>
          <w:rtl/>
        </w:rPr>
        <w:t xml:space="preserve"> بیشتر از این امور باشد،</w:t>
      </w:r>
      <w:r>
        <w:rPr>
          <w:rFonts w:ascii="IRBadr" w:hAnsi="IRBadr" w:cs="IRBadr"/>
          <w:rtl/>
        </w:rPr>
        <w:t xml:space="preserve"> هرچند</w:t>
      </w:r>
      <w:r w:rsidR="00E04B83">
        <w:rPr>
          <w:rFonts w:ascii="IRBadr" w:hAnsi="IRBadr" w:cs="IRBadr" w:hint="cs"/>
          <w:rtl/>
        </w:rPr>
        <w:t xml:space="preserve"> در مواردی نیز این اتکاء وجود دارد،</w:t>
      </w:r>
      <w:r>
        <w:rPr>
          <w:rFonts w:ascii="IRBadr" w:hAnsi="IRBadr" w:cs="IRBadr"/>
          <w:rtl/>
        </w:rPr>
        <w:t xml:space="preserve"> همانند</w:t>
      </w:r>
      <w:r w:rsidR="00E04B83">
        <w:rPr>
          <w:rFonts w:ascii="IRBadr" w:hAnsi="IRBadr" w:cs="IRBadr" w:hint="cs"/>
          <w:rtl/>
        </w:rPr>
        <w:t xml:space="preserve"> </w:t>
      </w:r>
      <w:r>
        <w:rPr>
          <w:rFonts w:ascii="IRBadr" w:hAnsi="IRBadr" w:cs="IRBadr"/>
          <w:rtl/>
        </w:rPr>
        <w:t>نهج‌البلاغه</w:t>
      </w:r>
      <w:r w:rsidR="00E04B83">
        <w:rPr>
          <w:rFonts w:ascii="IRBadr" w:hAnsi="IRBadr" w:cs="IRBadr" w:hint="cs"/>
          <w:rtl/>
        </w:rPr>
        <w:t xml:space="preserve"> که دارای </w:t>
      </w:r>
      <w:r>
        <w:rPr>
          <w:rFonts w:ascii="IRBadr" w:hAnsi="IRBadr" w:cs="IRBadr"/>
          <w:rtl/>
        </w:rPr>
        <w:t>شرح‌ها</w:t>
      </w:r>
      <w:r>
        <w:rPr>
          <w:rFonts w:ascii="IRBadr" w:hAnsi="IRBadr" w:cs="IRBadr" w:hint="cs"/>
          <w:rtl/>
        </w:rPr>
        <w:t>ی</w:t>
      </w:r>
      <w:r w:rsidR="00E04B83">
        <w:rPr>
          <w:rFonts w:ascii="IRBadr" w:hAnsi="IRBadr" w:cs="IRBadr" w:hint="cs"/>
          <w:rtl/>
        </w:rPr>
        <w:t xml:space="preserve"> زیادی از علماء اهل سنت است،</w:t>
      </w:r>
      <w:r>
        <w:rPr>
          <w:rFonts w:ascii="IRBadr" w:hAnsi="IRBadr" w:cs="IRBadr"/>
          <w:rtl/>
        </w:rPr>
        <w:t xml:space="preserve"> در</w:t>
      </w:r>
      <w:r w:rsidR="00E04B83">
        <w:rPr>
          <w:rFonts w:ascii="IRBadr" w:hAnsi="IRBadr" w:cs="IRBadr" w:hint="cs"/>
          <w:rtl/>
        </w:rPr>
        <w:t xml:space="preserve"> همین دوران ما چند تن از بزرگان </w:t>
      </w:r>
      <w:r>
        <w:rPr>
          <w:rFonts w:ascii="IRBadr" w:hAnsi="IRBadr" w:cs="IRBadr"/>
          <w:rtl/>
        </w:rPr>
        <w:t>آن‌ها</w:t>
      </w:r>
      <w:r w:rsidR="00E04B83">
        <w:rPr>
          <w:rFonts w:ascii="IRBadr" w:hAnsi="IRBadr" w:cs="IRBadr" w:hint="cs"/>
          <w:rtl/>
        </w:rPr>
        <w:t xml:space="preserve"> همانند محمد عبدو و صبحی صالح،</w:t>
      </w:r>
      <w:r>
        <w:rPr>
          <w:rFonts w:ascii="IRBadr" w:hAnsi="IRBadr" w:cs="IRBadr"/>
          <w:rtl/>
        </w:rPr>
        <w:t xml:space="preserve"> بر</w:t>
      </w:r>
      <w:r w:rsidR="00E04B83">
        <w:rPr>
          <w:rFonts w:ascii="IRBadr" w:hAnsi="IRBadr" w:cs="IRBadr" w:hint="cs"/>
          <w:rtl/>
        </w:rPr>
        <w:t xml:space="preserve"> </w:t>
      </w:r>
      <w:r>
        <w:rPr>
          <w:rFonts w:ascii="IRBadr" w:hAnsi="IRBadr" w:cs="IRBadr"/>
          <w:rtl/>
        </w:rPr>
        <w:t>نهج‌البلاغه</w:t>
      </w:r>
      <w:r w:rsidR="00E04B83">
        <w:rPr>
          <w:rFonts w:ascii="IRBadr" w:hAnsi="IRBadr" w:cs="IRBadr" w:hint="cs"/>
          <w:rtl/>
        </w:rPr>
        <w:t xml:space="preserve"> شرح </w:t>
      </w:r>
      <w:r>
        <w:rPr>
          <w:rFonts w:ascii="IRBadr" w:hAnsi="IRBadr" w:cs="IRBadr"/>
          <w:rtl/>
        </w:rPr>
        <w:t>نوشته‌اند</w:t>
      </w:r>
      <w:r w:rsidR="00E04B83">
        <w:rPr>
          <w:rFonts w:ascii="IRBadr" w:hAnsi="IRBadr" w:cs="IRBadr" w:hint="cs"/>
          <w:rtl/>
        </w:rPr>
        <w:t xml:space="preserve"> و این نشان </w:t>
      </w:r>
      <w:r>
        <w:rPr>
          <w:rFonts w:ascii="IRBadr" w:hAnsi="IRBadr" w:cs="IRBadr"/>
          <w:rtl/>
        </w:rPr>
        <w:t>م</w:t>
      </w:r>
      <w:r>
        <w:rPr>
          <w:rFonts w:ascii="IRBadr" w:hAnsi="IRBadr" w:cs="IRBadr" w:hint="cs"/>
          <w:rtl/>
        </w:rPr>
        <w:t>ی‌دهد</w:t>
      </w:r>
      <w:r w:rsidR="00E04B83">
        <w:rPr>
          <w:rFonts w:ascii="IRBadr" w:hAnsi="IRBadr" w:cs="IRBadr" w:hint="cs"/>
          <w:rtl/>
        </w:rPr>
        <w:t xml:space="preserve"> که </w:t>
      </w:r>
      <w:r>
        <w:rPr>
          <w:rFonts w:ascii="IRBadr" w:hAnsi="IRBadr" w:cs="IRBadr"/>
          <w:rtl/>
        </w:rPr>
        <w:t>آن‌ها</w:t>
      </w:r>
      <w:r w:rsidR="00E04B83">
        <w:rPr>
          <w:rFonts w:ascii="IRBadr" w:hAnsi="IRBadr" w:cs="IRBadr" w:hint="cs"/>
          <w:rtl/>
        </w:rPr>
        <w:t xml:space="preserve"> به عظمت </w:t>
      </w:r>
      <w:r>
        <w:rPr>
          <w:rFonts w:ascii="IRBadr" w:hAnsi="IRBadr" w:cs="IRBadr"/>
          <w:rtl/>
        </w:rPr>
        <w:t>نهج‌البلاغه</w:t>
      </w:r>
      <w:r w:rsidR="00E04B83">
        <w:rPr>
          <w:rFonts w:ascii="IRBadr" w:hAnsi="IRBadr" w:cs="IRBadr" w:hint="cs"/>
          <w:rtl/>
        </w:rPr>
        <w:t xml:space="preserve"> پی </w:t>
      </w:r>
      <w:r>
        <w:rPr>
          <w:rFonts w:ascii="IRBadr" w:hAnsi="IRBadr" w:cs="IRBadr"/>
          <w:rtl/>
        </w:rPr>
        <w:t>برده‌اند</w:t>
      </w:r>
      <w:r w:rsidR="00E04B83">
        <w:rPr>
          <w:rFonts w:ascii="IRBadr" w:hAnsi="IRBadr" w:cs="IRBadr" w:hint="cs"/>
          <w:rtl/>
        </w:rPr>
        <w:t>.</w:t>
      </w:r>
      <w:r>
        <w:rPr>
          <w:rFonts w:ascii="IRBadr" w:hAnsi="IRBadr" w:cs="IRBadr"/>
          <w:rtl/>
        </w:rPr>
        <w:t xml:space="preserve"> مگر</w:t>
      </w:r>
      <w:r w:rsidR="00E04B83">
        <w:rPr>
          <w:rFonts w:ascii="IRBadr" w:hAnsi="IRBadr" w:cs="IRBadr" w:hint="cs"/>
          <w:rtl/>
        </w:rPr>
        <w:t xml:space="preserve"> </w:t>
      </w:r>
      <w:r>
        <w:rPr>
          <w:rFonts w:ascii="IRBadr" w:hAnsi="IRBadr" w:cs="IRBadr"/>
          <w:rtl/>
        </w:rPr>
        <w:t>م</w:t>
      </w:r>
      <w:r>
        <w:rPr>
          <w:rFonts w:ascii="IRBadr" w:hAnsi="IRBadr" w:cs="IRBadr" w:hint="cs"/>
          <w:rtl/>
        </w:rPr>
        <w:t>ی‌شود</w:t>
      </w:r>
      <w:r w:rsidR="00E04B83">
        <w:rPr>
          <w:rFonts w:ascii="IRBadr" w:hAnsi="IRBadr" w:cs="IRBadr" w:hint="cs"/>
          <w:rtl/>
        </w:rPr>
        <w:t xml:space="preserve"> </w:t>
      </w:r>
      <w:r>
        <w:rPr>
          <w:rFonts w:ascii="IRBadr" w:hAnsi="IRBadr" w:cs="IRBadr"/>
          <w:rtl/>
        </w:rPr>
        <w:t>نهج‌البلاغه</w:t>
      </w:r>
      <w:r w:rsidR="00E04B83">
        <w:rPr>
          <w:rFonts w:ascii="IRBadr" w:hAnsi="IRBadr" w:cs="IRBadr" w:hint="cs"/>
          <w:rtl/>
        </w:rPr>
        <w:t xml:space="preserve"> را از گنجینه میراث احادیث مسلمانان حذف نمود؟!</w:t>
      </w:r>
      <w:r>
        <w:rPr>
          <w:rFonts w:ascii="IRBadr" w:hAnsi="IRBadr" w:cs="IRBadr"/>
          <w:rtl/>
        </w:rPr>
        <w:t xml:space="preserve"> در</w:t>
      </w:r>
      <w:r w:rsidR="00E04B83">
        <w:rPr>
          <w:rFonts w:ascii="IRBadr" w:hAnsi="IRBadr" w:cs="IRBadr" w:hint="cs"/>
          <w:rtl/>
        </w:rPr>
        <w:t xml:space="preserve"> ذیل آیه </w:t>
      </w:r>
      <w:r>
        <w:rPr>
          <w:rFonts w:ascii="IRBadr" w:hAnsi="IRBadr" w:cs="IRBadr"/>
          <w:rtl/>
        </w:rPr>
        <w:t>شر</w:t>
      </w:r>
      <w:r>
        <w:rPr>
          <w:rFonts w:ascii="IRBadr" w:hAnsi="IRBadr" w:cs="IRBadr" w:hint="cs"/>
          <w:rtl/>
        </w:rPr>
        <w:t>یفه</w:t>
      </w:r>
      <w:r>
        <w:rPr>
          <w:rFonts w:ascii="IRBadr" w:hAnsi="IRBadr" w:cs="IRBadr"/>
          <w:rtl/>
        </w:rPr>
        <w:t xml:space="preserve"> «</w:t>
      </w:r>
      <w:r w:rsidR="00366460" w:rsidRPr="00366460">
        <w:rPr>
          <w:rFonts w:ascii="IRBadr" w:hAnsi="IRBadr" w:cs="IRBadr" w:hint="cs"/>
          <w:b/>
          <w:bCs/>
          <w:rtl/>
        </w:rPr>
        <w:t>فَسْئَلُوا</w:t>
      </w:r>
      <w:r w:rsidR="00366460" w:rsidRPr="00366460">
        <w:rPr>
          <w:rFonts w:ascii="IRBadr" w:hAnsi="IRBadr" w:cs="IRBadr"/>
          <w:b/>
          <w:bCs/>
          <w:rtl/>
        </w:rPr>
        <w:t xml:space="preserve"> </w:t>
      </w:r>
      <w:r w:rsidR="00366460" w:rsidRPr="00366460">
        <w:rPr>
          <w:rFonts w:ascii="IRBadr" w:hAnsi="IRBadr" w:cs="IRBadr" w:hint="cs"/>
          <w:b/>
          <w:bCs/>
          <w:rtl/>
        </w:rPr>
        <w:t>أَهْلَ</w:t>
      </w:r>
      <w:r w:rsidR="00366460" w:rsidRPr="00366460">
        <w:rPr>
          <w:rFonts w:ascii="IRBadr" w:hAnsi="IRBadr" w:cs="IRBadr"/>
          <w:b/>
          <w:bCs/>
          <w:rtl/>
        </w:rPr>
        <w:t xml:space="preserve"> </w:t>
      </w:r>
      <w:r w:rsidR="00366460" w:rsidRPr="00366460">
        <w:rPr>
          <w:rFonts w:ascii="IRBadr" w:hAnsi="IRBadr" w:cs="IRBadr" w:hint="cs"/>
          <w:b/>
          <w:bCs/>
          <w:rtl/>
        </w:rPr>
        <w:t>الذِّكْرِ</w:t>
      </w:r>
      <w:r w:rsidR="00366460" w:rsidRPr="00366460">
        <w:rPr>
          <w:rFonts w:ascii="IRBadr" w:hAnsi="IRBadr" w:cs="IRBadr"/>
          <w:b/>
          <w:bCs/>
          <w:rtl/>
        </w:rPr>
        <w:t xml:space="preserve"> </w:t>
      </w:r>
      <w:r w:rsidR="00366460" w:rsidRPr="00366460">
        <w:rPr>
          <w:rFonts w:ascii="IRBadr" w:hAnsi="IRBadr" w:cs="IRBadr" w:hint="cs"/>
          <w:b/>
          <w:bCs/>
          <w:rtl/>
        </w:rPr>
        <w:t>إِنْ</w:t>
      </w:r>
      <w:r w:rsidR="00366460" w:rsidRPr="00366460">
        <w:rPr>
          <w:rFonts w:ascii="IRBadr" w:hAnsi="IRBadr" w:cs="IRBadr"/>
          <w:b/>
          <w:bCs/>
          <w:rtl/>
        </w:rPr>
        <w:t xml:space="preserve"> </w:t>
      </w:r>
      <w:r w:rsidR="00366460" w:rsidRPr="00366460">
        <w:rPr>
          <w:rFonts w:ascii="IRBadr" w:hAnsi="IRBadr" w:cs="IRBadr" w:hint="cs"/>
          <w:b/>
          <w:bCs/>
          <w:rtl/>
        </w:rPr>
        <w:t>كُنْتُمْ</w:t>
      </w:r>
      <w:r w:rsidR="00366460" w:rsidRPr="00366460">
        <w:rPr>
          <w:rFonts w:ascii="IRBadr" w:hAnsi="IRBadr" w:cs="IRBadr"/>
          <w:b/>
          <w:bCs/>
          <w:rtl/>
        </w:rPr>
        <w:t xml:space="preserve"> </w:t>
      </w:r>
      <w:r w:rsidR="00366460" w:rsidRPr="00366460">
        <w:rPr>
          <w:rFonts w:ascii="IRBadr" w:hAnsi="IRBadr" w:cs="IRBadr" w:hint="cs"/>
          <w:b/>
          <w:bCs/>
          <w:rtl/>
        </w:rPr>
        <w:t>لا</w:t>
      </w:r>
      <w:r w:rsidR="00366460" w:rsidRPr="00366460">
        <w:rPr>
          <w:rFonts w:ascii="IRBadr" w:hAnsi="IRBadr" w:cs="IRBadr"/>
          <w:b/>
          <w:bCs/>
          <w:rtl/>
        </w:rPr>
        <w:t xml:space="preserve"> </w:t>
      </w:r>
      <w:r w:rsidR="00366460" w:rsidRPr="00366460">
        <w:rPr>
          <w:rFonts w:ascii="IRBadr" w:hAnsi="IRBadr" w:cs="IRBadr" w:hint="cs"/>
          <w:b/>
          <w:bCs/>
          <w:rtl/>
        </w:rPr>
        <w:t>تَعْلَمُون»</w:t>
      </w:r>
      <w:r w:rsidR="00366460" w:rsidRPr="00366460">
        <w:rPr>
          <w:rStyle w:val="aff0"/>
          <w:rFonts w:ascii="IRBadr" w:hAnsi="IRBadr" w:cs="IRBadr"/>
          <w:b/>
          <w:bCs/>
          <w:rtl/>
        </w:rPr>
        <w:footnoteReference w:id="3"/>
      </w:r>
      <w:r w:rsidR="00366460" w:rsidRPr="00366460">
        <w:rPr>
          <w:rFonts w:ascii="IRBadr" w:hAnsi="IRBadr" w:cs="IRBadr" w:hint="cs"/>
          <w:b/>
          <w:bCs/>
          <w:rtl/>
        </w:rPr>
        <w:t xml:space="preserve"> </w:t>
      </w:r>
      <w:r>
        <w:rPr>
          <w:rFonts w:ascii="IRBadr" w:hAnsi="IRBadr" w:cs="IRBadr" w:hint="cs"/>
          <w:rtl/>
        </w:rPr>
        <w:t>بیش</w:t>
      </w:r>
      <w:r w:rsidR="009835D2">
        <w:rPr>
          <w:rFonts w:ascii="IRBadr" w:hAnsi="IRBadr" w:cs="IRBadr" w:hint="cs"/>
          <w:rtl/>
        </w:rPr>
        <w:t xml:space="preserve"> </w:t>
      </w:r>
      <w:r>
        <w:rPr>
          <w:rFonts w:ascii="IRBadr" w:hAnsi="IRBadr" w:cs="IRBadr" w:hint="cs"/>
          <w:rtl/>
        </w:rPr>
        <w:t>‌از</w:t>
      </w:r>
      <w:r w:rsidR="009835D2">
        <w:rPr>
          <w:rFonts w:ascii="IRBadr" w:hAnsi="IRBadr" w:cs="IRBadr" w:hint="cs"/>
          <w:rtl/>
        </w:rPr>
        <w:t xml:space="preserve"> </w:t>
      </w:r>
      <w:r>
        <w:rPr>
          <w:rFonts w:ascii="IRBadr" w:hAnsi="IRBadr" w:cs="IRBadr" w:hint="cs"/>
          <w:rtl/>
        </w:rPr>
        <w:t>حد</w:t>
      </w:r>
      <w:r w:rsidR="00E04B83">
        <w:rPr>
          <w:rFonts w:ascii="IRBadr" w:hAnsi="IRBadr" w:cs="IRBadr" w:hint="cs"/>
          <w:rtl/>
        </w:rPr>
        <w:t xml:space="preserve"> استفاضه،</w:t>
      </w:r>
      <w:r>
        <w:rPr>
          <w:rFonts w:ascii="IRBadr" w:hAnsi="IRBadr" w:cs="IRBadr"/>
          <w:rtl/>
        </w:rPr>
        <w:t xml:space="preserve"> ده‌ها</w:t>
      </w:r>
      <w:r w:rsidR="00E04B83">
        <w:rPr>
          <w:rFonts w:ascii="IRBadr" w:hAnsi="IRBadr" w:cs="IRBadr" w:hint="cs"/>
          <w:rtl/>
        </w:rPr>
        <w:t xml:space="preserve"> روایت </w:t>
      </w:r>
      <w:r>
        <w:rPr>
          <w:rFonts w:ascii="IRBadr" w:hAnsi="IRBadr" w:cs="IRBadr" w:hint="cs"/>
          <w:rtl/>
        </w:rPr>
        <w:t>ذکرشده</w:t>
      </w:r>
      <w:r w:rsidR="00E04B83">
        <w:rPr>
          <w:rFonts w:ascii="IRBadr" w:hAnsi="IRBadr" w:cs="IRBadr" w:hint="cs"/>
          <w:rtl/>
        </w:rPr>
        <w:t xml:space="preserve"> است که مراد از اهل ذکر ما</w:t>
      </w:r>
      <w:r w:rsidR="009835D2">
        <w:rPr>
          <w:rFonts w:ascii="IRBadr" w:hAnsi="IRBadr" w:cs="IRBadr" w:hint="cs"/>
          <w:rtl/>
        </w:rPr>
        <w:t xml:space="preserve"> اهل بیت</w:t>
      </w:r>
      <w:r w:rsidR="00E04B83">
        <w:rPr>
          <w:rFonts w:ascii="IRBadr" w:hAnsi="IRBadr" w:cs="IRBadr" w:hint="cs"/>
          <w:rtl/>
        </w:rPr>
        <w:t xml:space="preserve"> هستیم و اگر شما مشکل و سؤالی دارید باید به ما مراجعه کنید.</w:t>
      </w:r>
      <w:r>
        <w:rPr>
          <w:rFonts w:ascii="IRBadr" w:hAnsi="IRBadr" w:cs="IRBadr"/>
          <w:rtl/>
        </w:rPr>
        <w:t xml:space="preserve"> آ</w:t>
      </w:r>
      <w:r>
        <w:rPr>
          <w:rFonts w:ascii="IRBadr" w:hAnsi="IRBadr" w:cs="IRBadr" w:hint="cs"/>
          <w:rtl/>
        </w:rPr>
        <w:t>یه</w:t>
      </w:r>
      <w:r w:rsidR="00E04B83">
        <w:rPr>
          <w:rFonts w:ascii="IRBadr" w:hAnsi="IRBadr" w:cs="IRBadr" w:hint="cs"/>
          <w:rtl/>
        </w:rPr>
        <w:t xml:space="preserve"> </w:t>
      </w:r>
      <w:r>
        <w:rPr>
          <w:rFonts w:ascii="IRBadr" w:hAnsi="IRBadr" w:cs="IRBadr"/>
          <w:rtl/>
        </w:rPr>
        <w:t>شر</w:t>
      </w:r>
      <w:r>
        <w:rPr>
          <w:rFonts w:ascii="IRBadr" w:hAnsi="IRBadr" w:cs="IRBadr" w:hint="cs"/>
          <w:rtl/>
        </w:rPr>
        <w:t>یفه</w:t>
      </w:r>
      <w:r>
        <w:rPr>
          <w:rFonts w:ascii="IRBadr" w:hAnsi="IRBadr" w:cs="IRBadr"/>
          <w:rtl/>
        </w:rPr>
        <w:t xml:space="preserve"> «</w:t>
      </w:r>
      <w:r w:rsidR="00366460" w:rsidRPr="00366460">
        <w:rPr>
          <w:rFonts w:ascii="IRBadr" w:hAnsi="IRBadr" w:cs="IRBadr" w:hint="cs"/>
          <w:b/>
          <w:bCs/>
          <w:rtl/>
        </w:rPr>
        <w:t>وَ</w:t>
      </w:r>
      <w:r w:rsidR="00366460" w:rsidRPr="00366460">
        <w:rPr>
          <w:rFonts w:ascii="IRBadr" w:hAnsi="IRBadr" w:cs="IRBadr"/>
          <w:b/>
          <w:bCs/>
          <w:rtl/>
        </w:rPr>
        <w:t xml:space="preserve"> </w:t>
      </w:r>
      <w:r w:rsidR="00366460" w:rsidRPr="00366460">
        <w:rPr>
          <w:rFonts w:ascii="IRBadr" w:hAnsi="IRBadr" w:cs="IRBadr" w:hint="cs"/>
          <w:b/>
          <w:bCs/>
          <w:rtl/>
        </w:rPr>
        <w:t>أْتُوا</w:t>
      </w:r>
      <w:r w:rsidR="00366460" w:rsidRPr="00366460">
        <w:rPr>
          <w:rFonts w:ascii="IRBadr" w:hAnsi="IRBadr" w:cs="IRBadr"/>
          <w:b/>
          <w:bCs/>
          <w:rtl/>
        </w:rPr>
        <w:t xml:space="preserve"> </w:t>
      </w:r>
      <w:r w:rsidR="00366460" w:rsidRPr="00366460">
        <w:rPr>
          <w:rFonts w:ascii="IRBadr" w:hAnsi="IRBadr" w:cs="IRBadr" w:hint="cs"/>
          <w:b/>
          <w:bCs/>
          <w:rtl/>
        </w:rPr>
        <w:t>الْبُيُوتَ</w:t>
      </w:r>
      <w:r w:rsidR="00366460" w:rsidRPr="00366460">
        <w:rPr>
          <w:rFonts w:ascii="IRBadr" w:hAnsi="IRBadr" w:cs="IRBadr"/>
          <w:b/>
          <w:bCs/>
          <w:rtl/>
        </w:rPr>
        <w:t xml:space="preserve"> </w:t>
      </w:r>
      <w:r w:rsidR="00366460" w:rsidRPr="00366460">
        <w:rPr>
          <w:rFonts w:ascii="IRBadr" w:hAnsi="IRBadr" w:cs="IRBadr" w:hint="cs"/>
          <w:b/>
          <w:bCs/>
          <w:rtl/>
        </w:rPr>
        <w:t>مِنْ</w:t>
      </w:r>
      <w:r w:rsidR="00366460" w:rsidRPr="00366460">
        <w:rPr>
          <w:rFonts w:ascii="IRBadr" w:hAnsi="IRBadr" w:cs="IRBadr"/>
          <w:b/>
          <w:bCs/>
          <w:rtl/>
        </w:rPr>
        <w:t xml:space="preserve"> </w:t>
      </w:r>
      <w:r w:rsidR="00366460" w:rsidRPr="00366460">
        <w:rPr>
          <w:rFonts w:ascii="IRBadr" w:hAnsi="IRBadr" w:cs="IRBadr" w:hint="cs"/>
          <w:b/>
          <w:bCs/>
          <w:rtl/>
        </w:rPr>
        <w:t>أَبْوابِها»</w:t>
      </w:r>
      <w:r w:rsidR="00366460" w:rsidRPr="00366460">
        <w:rPr>
          <w:rStyle w:val="aff0"/>
          <w:rFonts w:ascii="IRBadr" w:hAnsi="IRBadr" w:cs="IRBadr"/>
          <w:b/>
          <w:bCs/>
          <w:rtl/>
        </w:rPr>
        <w:footnoteReference w:id="4"/>
      </w:r>
      <w:r w:rsidR="00366460" w:rsidRPr="00366460">
        <w:rPr>
          <w:rFonts w:ascii="IRBadr" w:hAnsi="IRBadr" w:cs="IRBadr" w:hint="cs"/>
          <w:b/>
          <w:bCs/>
          <w:rtl/>
        </w:rPr>
        <w:t xml:space="preserve"> </w:t>
      </w:r>
      <w:r w:rsidR="00E04B83">
        <w:rPr>
          <w:rFonts w:ascii="IRBadr" w:hAnsi="IRBadr" w:cs="IRBadr" w:hint="cs"/>
          <w:rtl/>
        </w:rPr>
        <w:t xml:space="preserve">که اگر </w:t>
      </w:r>
      <w:r>
        <w:rPr>
          <w:rFonts w:ascii="IRBadr" w:hAnsi="IRBadr" w:cs="IRBadr"/>
          <w:rtl/>
        </w:rPr>
        <w:t>م</w:t>
      </w:r>
      <w:r>
        <w:rPr>
          <w:rFonts w:ascii="IRBadr" w:hAnsi="IRBadr" w:cs="IRBadr" w:hint="cs"/>
          <w:rtl/>
        </w:rPr>
        <w:t>ی‌خواهید</w:t>
      </w:r>
      <w:r w:rsidR="00E04B83">
        <w:rPr>
          <w:rFonts w:ascii="IRBadr" w:hAnsi="IRBadr" w:cs="IRBadr" w:hint="cs"/>
          <w:rtl/>
        </w:rPr>
        <w:t xml:space="preserve"> وارد </w:t>
      </w:r>
      <w:r>
        <w:rPr>
          <w:rFonts w:ascii="IRBadr" w:hAnsi="IRBadr" w:cs="IRBadr"/>
          <w:rtl/>
        </w:rPr>
        <w:t>خانه‌ا</w:t>
      </w:r>
      <w:r>
        <w:rPr>
          <w:rFonts w:ascii="IRBadr" w:hAnsi="IRBadr" w:cs="IRBadr" w:hint="cs"/>
          <w:rtl/>
        </w:rPr>
        <w:t>ی</w:t>
      </w:r>
      <w:r w:rsidR="00E04B83">
        <w:rPr>
          <w:rFonts w:ascii="IRBadr" w:hAnsi="IRBadr" w:cs="IRBadr" w:hint="cs"/>
          <w:rtl/>
        </w:rPr>
        <w:t xml:space="preserve"> شوید از درب آن وارد شوید،</w:t>
      </w:r>
      <w:r>
        <w:rPr>
          <w:rFonts w:ascii="IRBadr" w:hAnsi="IRBadr" w:cs="IRBadr"/>
          <w:rtl/>
        </w:rPr>
        <w:t xml:space="preserve"> روا</w:t>
      </w:r>
      <w:r>
        <w:rPr>
          <w:rFonts w:ascii="IRBadr" w:hAnsi="IRBadr" w:cs="IRBadr" w:hint="cs"/>
          <w:rtl/>
        </w:rPr>
        <w:t>یات</w:t>
      </w:r>
      <w:r w:rsidR="00E04B83">
        <w:rPr>
          <w:rFonts w:ascii="IRBadr" w:hAnsi="IRBadr" w:cs="IRBadr" w:hint="cs"/>
          <w:rtl/>
        </w:rPr>
        <w:t xml:space="preserve"> در خصوص آن بیان </w:t>
      </w:r>
      <w:r>
        <w:rPr>
          <w:rFonts w:ascii="IRBadr" w:hAnsi="IRBadr" w:cs="IRBadr"/>
          <w:rtl/>
        </w:rPr>
        <w:t>م</w:t>
      </w:r>
      <w:r>
        <w:rPr>
          <w:rFonts w:ascii="IRBadr" w:hAnsi="IRBadr" w:cs="IRBadr" w:hint="cs"/>
          <w:rtl/>
        </w:rPr>
        <w:t>ی‌دارند</w:t>
      </w:r>
      <w:r w:rsidR="00E04B83">
        <w:rPr>
          <w:rFonts w:ascii="IRBadr" w:hAnsi="IRBadr" w:cs="IRBadr" w:hint="cs"/>
          <w:rtl/>
        </w:rPr>
        <w:t xml:space="preserve"> که در وجودی و حدیث</w:t>
      </w:r>
      <w:r w:rsidR="009835D2">
        <w:rPr>
          <w:rFonts w:ascii="IRBadr" w:hAnsi="IRBadr" w:cs="IRBadr" w:hint="cs"/>
          <w:rtl/>
        </w:rPr>
        <w:t>ی</w:t>
      </w:r>
      <w:r w:rsidR="00E04B83">
        <w:rPr>
          <w:rFonts w:ascii="IRBadr" w:hAnsi="IRBadr" w:cs="IRBadr" w:hint="cs"/>
          <w:rtl/>
        </w:rPr>
        <w:t xml:space="preserve"> نبی </w:t>
      </w:r>
      <w:r>
        <w:rPr>
          <w:rFonts w:ascii="IRBadr" w:hAnsi="IRBadr" w:cs="IRBadr"/>
          <w:rtl/>
        </w:rPr>
        <w:t>اکرم (</w:t>
      </w:r>
      <w:r w:rsidR="00E04B83">
        <w:rPr>
          <w:rFonts w:ascii="IRBadr" w:hAnsi="IRBadr" w:cs="IRBadr" w:hint="cs"/>
          <w:rtl/>
        </w:rPr>
        <w:t xml:space="preserve">ص) وجود مقدس </w:t>
      </w:r>
      <w:r>
        <w:rPr>
          <w:rFonts w:ascii="IRBadr" w:hAnsi="IRBadr" w:cs="IRBadr" w:hint="cs"/>
          <w:rtl/>
        </w:rPr>
        <w:t>اهل‌بیت</w:t>
      </w:r>
      <w:r w:rsidR="00E04B83">
        <w:rPr>
          <w:rFonts w:ascii="IRBadr" w:hAnsi="IRBadr" w:cs="IRBadr" w:hint="cs"/>
          <w:rtl/>
        </w:rPr>
        <w:t xml:space="preserve"> است.</w:t>
      </w:r>
      <w:r>
        <w:rPr>
          <w:rFonts w:ascii="IRBadr" w:hAnsi="IRBadr" w:cs="IRBadr"/>
          <w:rtl/>
        </w:rPr>
        <w:t xml:space="preserve"> در</w:t>
      </w:r>
      <w:r w:rsidR="00E04B83">
        <w:rPr>
          <w:rFonts w:ascii="IRBadr" w:hAnsi="IRBadr" w:cs="IRBadr" w:hint="cs"/>
          <w:rtl/>
        </w:rPr>
        <w:t xml:space="preserve"> روایتی دیگر راسخون در علم به ائمه اطهار تفسیر شده است.</w:t>
      </w:r>
    </w:p>
    <w:p w:rsidR="00E35DF8" w:rsidRDefault="00E35DF8" w:rsidP="00E35DF8">
      <w:pPr>
        <w:pStyle w:val="3"/>
        <w:rPr>
          <w:rtl/>
        </w:rPr>
      </w:pPr>
      <w:bookmarkStart w:id="13" w:name="_Toc488235563"/>
      <w:r>
        <w:rPr>
          <w:rFonts w:hint="cs"/>
          <w:rtl/>
        </w:rPr>
        <w:lastRenderedPageBreak/>
        <w:t xml:space="preserve">عظمت علمی </w:t>
      </w:r>
      <w:r w:rsidR="00D6503F">
        <w:rPr>
          <w:rFonts w:hint="cs"/>
          <w:rtl/>
        </w:rPr>
        <w:t>اهل‌بیت</w:t>
      </w:r>
      <w:bookmarkEnd w:id="13"/>
    </w:p>
    <w:p w:rsidR="00E04B83" w:rsidRDefault="00E04B83" w:rsidP="00366460">
      <w:pPr>
        <w:spacing w:line="360" w:lineRule="auto"/>
        <w:ind w:firstLine="0"/>
        <w:rPr>
          <w:rFonts w:ascii="IRBadr" w:hAnsi="IRBadr" w:cs="IRBadr"/>
          <w:rtl/>
        </w:rPr>
      </w:pPr>
      <w:r w:rsidRPr="00366460">
        <w:rPr>
          <w:rFonts w:ascii="IRBadr" w:hAnsi="IRBadr" w:cs="IRBadr"/>
          <w:rtl/>
        </w:rPr>
        <w:t xml:space="preserve">در روایتی </w:t>
      </w:r>
      <w:r w:rsidR="00D6503F">
        <w:rPr>
          <w:rFonts w:ascii="IRBadr" w:hAnsi="IRBadr" w:cs="IRBadr"/>
          <w:rtl/>
        </w:rPr>
        <w:t>بیان‌شده</w:t>
      </w:r>
      <w:r w:rsidRPr="00366460">
        <w:rPr>
          <w:rFonts w:ascii="IRBadr" w:hAnsi="IRBadr" w:cs="IRBadr"/>
          <w:rtl/>
        </w:rPr>
        <w:t xml:space="preserve"> است که </w:t>
      </w:r>
      <w:r w:rsidRPr="00366460">
        <w:rPr>
          <w:rFonts w:ascii="IRBadr" w:hAnsi="IRBadr" w:cs="IRBadr"/>
          <w:b/>
          <w:bCs/>
          <w:rtl/>
        </w:rPr>
        <w:t>«</w:t>
      </w:r>
      <w:r w:rsidR="00366460" w:rsidRPr="00366460">
        <w:rPr>
          <w:rFonts w:ascii="IRBadr" w:eastAsia="Times New Roman" w:hAnsi="IRBadr" w:cs="IRBadr"/>
          <w:b/>
          <w:bCs/>
          <w:sz w:val="28"/>
          <w:rtl/>
        </w:rPr>
        <w:t>قَالَ أَبُو جَعْفَرٍ عَلَيْهِ السَّلَامُ لِسَلَمَةَ بْنِ كُهَيْلٍ و الْحَكَمِ بْنِ عُتَيْبَةَ:</w:t>
      </w:r>
      <w:r w:rsidR="00D6503F">
        <w:rPr>
          <w:rFonts w:ascii="IRBadr" w:eastAsia="Times New Roman" w:hAnsi="IRBadr" w:cs="IRBadr"/>
          <w:b/>
          <w:bCs/>
          <w:sz w:val="28"/>
          <w:rtl/>
        </w:rPr>
        <w:t xml:space="preserve"> «</w:t>
      </w:r>
      <w:r w:rsidR="00366460" w:rsidRPr="00366460">
        <w:rPr>
          <w:rFonts w:ascii="IRBadr" w:eastAsia="Times New Roman" w:hAnsi="IRBadr" w:cs="IRBadr"/>
          <w:b/>
          <w:bCs/>
          <w:sz w:val="28"/>
          <w:rtl/>
        </w:rPr>
        <w:t>شَرِّقَا و غَرِّبَا، فَلَا تَجِدَانِ عِلْماً صَحِيحاً إِلَّا شَيْئاً خَرَجَ مِنْ عِنْدِنَا أَهْلَ الْبَيْتِ»</w:t>
      </w:r>
      <w:r w:rsidR="00366460">
        <w:rPr>
          <w:rStyle w:val="aff0"/>
          <w:rFonts w:ascii="IRBadr" w:eastAsia="Times New Roman" w:hAnsi="IRBadr" w:cs="IRBadr"/>
          <w:b/>
          <w:bCs/>
          <w:sz w:val="28"/>
          <w:rtl/>
        </w:rPr>
        <w:footnoteReference w:id="5"/>
      </w:r>
      <w:r w:rsidR="00366460" w:rsidRPr="00366460">
        <w:rPr>
          <w:rFonts w:ascii="IRBadr" w:eastAsia="Times New Roman" w:hAnsi="IRBadr" w:cs="IRBadr"/>
          <w:sz w:val="28"/>
          <w:rtl/>
        </w:rPr>
        <w:t>.</w:t>
      </w:r>
      <w:r w:rsidR="00D6503F">
        <w:rPr>
          <w:rFonts w:ascii="IRBadr" w:hAnsi="IRBadr" w:cs="IRBadr"/>
          <w:rtl/>
        </w:rPr>
        <w:t xml:space="preserve"> به</w:t>
      </w:r>
      <w:r>
        <w:rPr>
          <w:rFonts w:ascii="IRBadr" w:hAnsi="IRBadr" w:cs="IRBadr" w:hint="cs"/>
          <w:rtl/>
        </w:rPr>
        <w:t xml:space="preserve"> هر سوی عالم که </w:t>
      </w:r>
      <w:r w:rsidR="00D6503F">
        <w:rPr>
          <w:rFonts w:ascii="IRBadr" w:hAnsi="IRBadr" w:cs="IRBadr"/>
          <w:rtl/>
        </w:rPr>
        <w:t>م</w:t>
      </w:r>
      <w:r w:rsidR="00D6503F">
        <w:rPr>
          <w:rFonts w:ascii="IRBadr" w:hAnsi="IRBadr" w:cs="IRBadr" w:hint="cs"/>
          <w:rtl/>
        </w:rPr>
        <w:t>ی‌خواهید</w:t>
      </w:r>
      <w:r>
        <w:rPr>
          <w:rFonts w:ascii="IRBadr" w:hAnsi="IRBadr" w:cs="IRBadr" w:hint="cs"/>
          <w:rtl/>
        </w:rPr>
        <w:t xml:space="preserve"> بروید اما بدانید که علم درست و نسخه </w:t>
      </w:r>
      <w:r w:rsidR="00D6503F">
        <w:rPr>
          <w:rFonts w:ascii="IRBadr" w:hAnsi="IRBadr" w:cs="IRBadr" w:hint="cs"/>
          <w:rtl/>
        </w:rPr>
        <w:t>نجات‌بخش</w:t>
      </w:r>
      <w:r>
        <w:rPr>
          <w:rFonts w:ascii="IRBadr" w:hAnsi="IRBadr" w:cs="IRBadr" w:hint="cs"/>
          <w:rtl/>
        </w:rPr>
        <w:t>،</w:t>
      </w:r>
      <w:r w:rsidR="00D6503F">
        <w:rPr>
          <w:rFonts w:ascii="IRBadr" w:hAnsi="IRBadr" w:cs="IRBadr"/>
          <w:rtl/>
        </w:rPr>
        <w:t xml:space="preserve"> جز</w:t>
      </w:r>
      <w:r>
        <w:rPr>
          <w:rFonts w:ascii="IRBadr" w:hAnsi="IRBadr" w:cs="IRBadr" w:hint="cs"/>
          <w:rtl/>
        </w:rPr>
        <w:t xml:space="preserve"> در حدیث ما وجود ندارد.</w:t>
      </w:r>
      <w:r w:rsidR="00D6503F">
        <w:rPr>
          <w:rFonts w:ascii="IRBadr" w:hAnsi="IRBadr" w:cs="IRBadr"/>
          <w:rtl/>
        </w:rPr>
        <w:t xml:space="preserve"> لذا</w:t>
      </w:r>
      <w:r w:rsidR="00E470D1">
        <w:rPr>
          <w:rFonts w:ascii="IRBadr" w:hAnsi="IRBadr" w:cs="IRBadr" w:hint="cs"/>
          <w:rtl/>
        </w:rPr>
        <w:t xml:space="preserve"> از وظایف ما توجه به قرآن در کنار حدیث است.</w:t>
      </w:r>
      <w:r w:rsidR="00D6503F">
        <w:rPr>
          <w:rFonts w:ascii="IRBadr" w:hAnsi="IRBadr" w:cs="IRBadr"/>
          <w:rtl/>
        </w:rPr>
        <w:t xml:space="preserve"> ما</w:t>
      </w:r>
      <w:r w:rsidR="00E470D1">
        <w:rPr>
          <w:rFonts w:ascii="IRBadr" w:hAnsi="IRBadr" w:cs="IRBadr" w:hint="cs"/>
          <w:rtl/>
        </w:rPr>
        <w:t xml:space="preserve"> در طول تاریخ با سه جریان مواجه هستیم؛</w:t>
      </w:r>
      <w:r w:rsidR="00D6503F">
        <w:rPr>
          <w:rFonts w:ascii="IRBadr" w:hAnsi="IRBadr" w:cs="IRBadr"/>
          <w:rtl/>
        </w:rPr>
        <w:t xml:space="preserve"> جر</w:t>
      </w:r>
      <w:r w:rsidR="00D6503F">
        <w:rPr>
          <w:rFonts w:ascii="IRBadr" w:hAnsi="IRBadr" w:cs="IRBadr" w:hint="cs"/>
          <w:rtl/>
        </w:rPr>
        <w:t>یانی</w:t>
      </w:r>
      <w:r w:rsidR="00E470D1">
        <w:rPr>
          <w:rFonts w:ascii="IRBadr" w:hAnsi="IRBadr" w:cs="IRBadr" w:hint="cs"/>
          <w:rtl/>
        </w:rPr>
        <w:t xml:space="preserve"> که قرآن را </w:t>
      </w:r>
      <w:r w:rsidR="00D6503F">
        <w:rPr>
          <w:rFonts w:ascii="IRBadr" w:hAnsi="IRBadr" w:cs="IRBadr" w:hint="cs"/>
          <w:rtl/>
        </w:rPr>
        <w:t>آن‌قدر</w:t>
      </w:r>
      <w:r w:rsidR="00E470D1">
        <w:rPr>
          <w:rFonts w:ascii="IRBadr" w:hAnsi="IRBadr" w:cs="IRBadr" w:hint="cs"/>
          <w:rtl/>
        </w:rPr>
        <w:t xml:space="preserve"> بلند </w:t>
      </w:r>
      <w:r w:rsidR="00D6503F">
        <w:rPr>
          <w:rFonts w:ascii="IRBadr" w:hAnsi="IRBadr" w:cs="IRBadr"/>
          <w:rtl/>
        </w:rPr>
        <w:t>م</w:t>
      </w:r>
      <w:r w:rsidR="00D6503F">
        <w:rPr>
          <w:rFonts w:ascii="IRBadr" w:hAnsi="IRBadr" w:cs="IRBadr" w:hint="cs"/>
          <w:rtl/>
        </w:rPr>
        <w:t>ی‌دارند</w:t>
      </w:r>
      <w:r w:rsidR="00D6503F">
        <w:rPr>
          <w:rFonts w:ascii="IRBadr" w:hAnsi="IRBadr" w:cs="IRBadr"/>
          <w:rtl/>
        </w:rPr>
        <w:t xml:space="preserve"> </w:t>
      </w:r>
      <w:r w:rsidR="00E470D1">
        <w:rPr>
          <w:rFonts w:ascii="IRBadr" w:hAnsi="IRBadr" w:cs="IRBadr" w:hint="cs"/>
          <w:rtl/>
        </w:rPr>
        <w:t>همانند جریاناتی در اهل سنت که به حدیث توجهی ندارند،</w:t>
      </w:r>
      <w:r w:rsidR="00D6503F">
        <w:rPr>
          <w:rFonts w:ascii="IRBadr" w:hAnsi="IRBadr" w:cs="IRBadr"/>
          <w:rtl/>
        </w:rPr>
        <w:t xml:space="preserve"> این‌یک</w:t>
      </w:r>
      <w:r w:rsidR="00E470D1">
        <w:rPr>
          <w:rFonts w:ascii="IRBadr" w:hAnsi="IRBadr" w:cs="IRBadr" w:hint="cs"/>
          <w:rtl/>
        </w:rPr>
        <w:t xml:space="preserve"> اغراق است.</w:t>
      </w:r>
      <w:r w:rsidR="00D6503F">
        <w:rPr>
          <w:rFonts w:ascii="IRBadr" w:hAnsi="IRBadr" w:cs="IRBadr"/>
          <w:rtl/>
        </w:rPr>
        <w:t xml:space="preserve"> در</w:t>
      </w:r>
      <w:r w:rsidR="00E470D1">
        <w:rPr>
          <w:rFonts w:ascii="IRBadr" w:hAnsi="IRBadr" w:cs="IRBadr" w:hint="cs"/>
          <w:rtl/>
        </w:rPr>
        <w:t xml:space="preserve"> یک جریان،</w:t>
      </w:r>
      <w:r w:rsidR="00D6503F">
        <w:rPr>
          <w:rFonts w:ascii="IRBadr" w:hAnsi="IRBadr" w:cs="IRBadr"/>
          <w:rtl/>
        </w:rPr>
        <w:t xml:space="preserve"> گاه</w:t>
      </w:r>
      <w:r w:rsidR="00D6503F">
        <w:rPr>
          <w:rFonts w:ascii="IRBadr" w:hAnsi="IRBadr" w:cs="IRBadr" w:hint="cs"/>
          <w:rtl/>
        </w:rPr>
        <w:t>ی</w:t>
      </w:r>
      <w:r w:rsidR="00E470D1">
        <w:rPr>
          <w:rFonts w:ascii="IRBadr" w:hAnsi="IRBadr" w:cs="IRBadr" w:hint="cs"/>
          <w:rtl/>
        </w:rPr>
        <w:t xml:space="preserve"> در اهل سنت و شیعه وجود داشت که به </w:t>
      </w:r>
      <w:r w:rsidR="00D6503F">
        <w:rPr>
          <w:rFonts w:ascii="IRBadr" w:hAnsi="IRBadr" w:cs="IRBadr"/>
          <w:rtl/>
        </w:rPr>
        <w:t>اخبار</w:t>
      </w:r>
      <w:r w:rsidR="00D6503F">
        <w:rPr>
          <w:rFonts w:ascii="IRBadr" w:hAnsi="IRBadr" w:cs="IRBadr" w:hint="cs"/>
          <w:rtl/>
        </w:rPr>
        <w:t>ی‌ها</w:t>
      </w:r>
      <w:r w:rsidR="00E470D1">
        <w:rPr>
          <w:rFonts w:ascii="IRBadr" w:hAnsi="IRBadr" w:cs="IRBadr" w:hint="cs"/>
          <w:rtl/>
        </w:rPr>
        <w:t xml:space="preserve"> مشهور بودند و </w:t>
      </w:r>
      <w:r w:rsidR="00D6503F">
        <w:rPr>
          <w:rFonts w:ascii="IRBadr" w:hAnsi="IRBadr" w:cs="IRBadr"/>
          <w:rtl/>
        </w:rPr>
        <w:t>م</w:t>
      </w:r>
      <w:r w:rsidR="00D6503F">
        <w:rPr>
          <w:rFonts w:ascii="IRBadr" w:hAnsi="IRBadr" w:cs="IRBadr" w:hint="cs"/>
          <w:rtl/>
        </w:rPr>
        <w:t>ی‌گفتند</w:t>
      </w:r>
      <w:r w:rsidR="00E470D1">
        <w:rPr>
          <w:rFonts w:ascii="IRBadr" w:hAnsi="IRBadr" w:cs="IRBadr" w:hint="cs"/>
          <w:rtl/>
        </w:rPr>
        <w:t xml:space="preserve"> هرچه هست حدیث است،</w:t>
      </w:r>
      <w:r w:rsidR="00D6503F">
        <w:rPr>
          <w:rFonts w:ascii="IRBadr" w:hAnsi="IRBadr" w:cs="IRBadr"/>
          <w:rtl/>
        </w:rPr>
        <w:t xml:space="preserve"> البته</w:t>
      </w:r>
      <w:r w:rsidR="00E470D1">
        <w:rPr>
          <w:rFonts w:ascii="IRBadr" w:hAnsi="IRBadr" w:cs="IRBadr" w:hint="cs"/>
          <w:rtl/>
        </w:rPr>
        <w:t xml:space="preserve"> قرآن نیز مهم است ولی ما </w:t>
      </w:r>
      <w:r w:rsidR="00D6503F">
        <w:rPr>
          <w:rFonts w:ascii="IRBadr" w:hAnsi="IRBadr" w:cs="IRBadr"/>
          <w:rtl/>
        </w:rPr>
        <w:t>نم</w:t>
      </w:r>
      <w:r w:rsidR="00D6503F">
        <w:rPr>
          <w:rFonts w:ascii="IRBadr" w:hAnsi="IRBadr" w:cs="IRBadr" w:hint="cs"/>
          <w:rtl/>
        </w:rPr>
        <w:t>ی‌توانیم</w:t>
      </w:r>
      <w:r w:rsidR="00E470D1">
        <w:rPr>
          <w:rFonts w:ascii="IRBadr" w:hAnsi="IRBadr" w:cs="IRBadr" w:hint="cs"/>
          <w:rtl/>
        </w:rPr>
        <w:t xml:space="preserve"> به آن راهی پیدا کنیم.</w:t>
      </w:r>
      <w:r w:rsidR="00D6503F">
        <w:rPr>
          <w:rFonts w:ascii="IRBadr" w:hAnsi="IRBadr" w:cs="IRBadr"/>
          <w:rtl/>
        </w:rPr>
        <w:t xml:space="preserve"> هر</w:t>
      </w:r>
      <w:r w:rsidR="00E470D1">
        <w:rPr>
          <w:rFonts w:ascii="IRBadr" w:hAnsi="IRBadr" w:cs="IRBadr" w:hint="cs"/>
          <w:rtl/>
        </w:rPr>
        <w:t xml:space="preserve"> دو راه </w:t>
      </w:r>
      <w:r w:rsidR="00D6503F">
        <w:rPr>
          <w:rFonts w:ascii="IRBadr" w:hAnsi="IRBadr" w:cs="IRBadr" w:hint="cs"/>
          <w:rtl/>
        </w:rPr>
        <w:t>بیان‌شده</w:t>
      </w:r>
      <w:r w:rsidR="00E470D1">
        <w:rPr>
          <w:rFonts w:ascii="IRBadr" w:hAnsi="IRBadr" w:cs="IRBadr" w:hint="cs"/>
          <w:rtl/>
        </w:rPr>
        <w:t xml:space="preserve"> غلط است.</w:t>
      </w:r>
      <w:r w:rsidR="00D6503F">
        <w:rPr>
          <w:rFonts w:ascii="IRBadr" w:hAnsi="IRBadr" w:cs="IRBadr"/>
          <w:rtl/>
        </w:rPr>
        <w:t xml:space="preserve"> راه</w:t>
      </w:r>
      <w:r w:rsidR="00E470D1">
        <w:rPr>
          <w:rFonts w:ascii="IRBadr" w:hAnsi="IRBadr" w:cs="IRBadr" w:hint="cs"/>
          <w:rtl/>
        </w:rPr>
        <w:t xml:space="preserve"> درست راه سوم،</w:t>
      </w:r>
      <w:r w:rsidR="00D6503F">
        <w:rPr>
          <w:rFonts w:ascii="IRBadr" w:hAnsi="IRBadr" w:cs="IRBadr"/>
          <w:rtl/>
        </w:rPr>
        <w:t xml:space="preserve"> راه</w:t>
      </w:r>
      <w:r w:rsidR="00E470D1">
        <w:rPr>
          <w:rFonts w:ascii="IRBadr" w:hAnsi="IRBadr" w:cs="IRBadr" w:hint="cs"/>
          <w:rtl/>
        </w:rPr>
        <w:t xml:space="preserve"> کتاب و عترت است که قرآن در متن و وجود ما وجود داشته باشد و چراغ خانه ما باشد</w:t>
      </w:r>
      <w:r w:rsidR="00E470D1" w:rsidRPr="00366460">
        <w:rPr>
          <w:rFonts w:ascii="IRBadr" w:hAnsi="IRBadr" w:cs="IRBadr"/>
          <w:rtl/>
        </w:rPr>
        <w:t>؛</w:t>
      </w:r>
      <w:r w:rsidR="00D6503F">
        <w:rPr>
          <w:rFonts w:ascii="IRBadr" w:hAnsi="IRBadr" w:cs="IRBadr"/>
          <w:b/>
          <w:bCs/>
          <w:rtl/>
        </w:rPr>
        <w:t xml:space="preserve"> «</w:t>
      </w:r>
      <w:r w:rsidR="00366460" w:rsidRPr="00366460">
        <w:rPr>
          <w:rFonts w:ascii="IRBadr" w:eastAsia="Times New Roman" w:hAnsi="IRBadr" w:cs="IRBadr"/>
          <w:b/>
          <w:bCs/>
          <w:sz w:val="28"/>
          <w:rtl/>
        </w:rPr>
        <w:t>قَالَ النَّبِيُّ صَلَّى اللَّهُ عَلَيْهِ وَ آلِهِ: «نَوِّرُوا بُيُوتَكُمْ‏ بِتِلَاوَةِ الْقُرْآنِ»</w:t>
      </w:r>
      <w:r w:rsidR="00366460">
        <w:rPr>
          <w:rStyle w:val="aff0"/>
          <w:rFonts w:ascii="IRBadr" w:eastAsia="Times New Roman" w:hAnsi="IRBadr" w:cs="IRBadr"/>
          <w:b/>
          <w:bCs/>
          <w:sz w:val="28"/>
          <w:rtl/>
        </w:rPr>
        <w:footnoteReference w:id="6"/>
      </w:r>
      <w:r w:rsidR="00E470D1">
        <w:rPr>
          <w:rFonts w:ascii="IRBadr" w:hAnsi="IRBadr" w:cs="IRBadr" w:hint="cs"/>
          <w:rtl/>
        </w:rPr>
        <w:t xml:space="preserve">و حدیث </w:t>
      </w:r>
      <w:r w:rsidR="00D6503F">
        <w:rPr>
          <w:rFonts w:ascii="IRBadr" w:hAnsi="IRBadr" w:cs="IRBadr" w:hint="cs"/>
          <w:rtl/>
        </w:rPr>
        <w:t>به‌عنوان</w:t>
      </w:r>
      <w:r w:rsidR="00E470D1">
        <w:rPr>
          <w:rFonts w:ascii="IRBadr" w:hAnsi="IRBadr" w:cs="IRBadr" w:hint="cs"/>
          <w:rtl/>
        </w:rPr>
        <w:t xml:space="preserve"> مفسر این کتاب شریف است </w:t>
      </w:r>
      <w:r w:rsidR="00D6503F">
        <w:rPr>
          <w:rFonts w:ascii="IRBadr" w:hAnsi="IRBadr" w:cs="IRBadr" w:hint="cs"/>
          <w:rtl/>
        </w:rPr>
        <w:t>درعین‌حالی</w:t>
      </w:r>
      <w:r w:rsidR="00E470D1">
        <w:rPr>
          <w:rFonts w:ascii="IRBadr" w:hAnsi="IRBadr" w:cs="IRBadr" w:hint="cs"/>
          <w:rtl/>
        </w:rPr>
        <w:t xml:space="preserve"> که قرآن ثقل اکبر است.</w:t>
      </w:r>
    </w:p>
    <w:p w:rsidR="006E4360" w:rsidRPr="006E0A00" w:rsidRDefault="00ED222F" w:rsidP="006E0A00">
      <w:pPr>
        <w:pStyle w:val="1"/>
        <w:spacing w:line="360" w:lineRule="auto"/>
        <w:rPr>
          <w:rFonts w:ascii="IRBadr" w:hAnsi="IRBadr" w:cs="IRBadr"/>
          <w:rtl/>
        </w:rPr>
      </w:pPr>
      <w:bookmarkStart w:id="14" w:name="_Toc471857525"/>
      <w:bookmarkStart w:id="15" w:name="_Toc488235564"/>
      <w:r w:rsidRPr="006E0A00">
        <w:rPr>
          <w:rFonts w:ascii="IRBadr" w:hAnsi="IRBadr" w:cs="IRBadr"/>
          <w:rtl/>
        </w:rPr>
        <w:t>خطبه دوم</w:t>
      </w:r>
      <w:bookmarkEnd w:id="14"/>
      <w:bookmarkEnd w:id="15"/>
    </w:p>
    <w:p w:rsidR="002A779E" w:rsidRPr="006E0A00" w:rsidRDefault="002A779E" w:rsidP="006E0A00">
      <w:pPr>
        <w:spacing w:line="360" w:lineRule="auto"/>
        <w:ind w:firstLine="0"/>
        <w:rPr>
          <w:rFonts w:ascii="IRBadr" w:hAnsi="IRBadr" w:cs="IRBadr"/>
          <w:b/>
          <w:bCs/>
          <w:sz w:val="28"/>
        </w:rPr>
      </w:pPr>
      <w:bookmarkStart w:id="16" w:name="_Toc471857526"/>
      <w:r w:rsidRPr="006E0A00">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Pr="006E0A00">
        <w:rPr>
          <w:rFonts w:ascii="IRBadr" w:hAnsi="IRBadr" w:cs="IRBadr"/>
          <w:b/>
          <w:bCs/>
          <w:sz w:val="28"/>
          <w:rtl/>
        </w:rPr>
        <w:lastRenderedPageBreak/>
        <w:t>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7"/>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7" w:name="_Toc488235565"/>
      <w:r w:rsidRPr="006E0A00">
        <w:rPr>
          <w:rtl/>
        </w:rPr>
        <w:t>توصیه به تقوای الهی</w:t>
      </w:r>
      <w:bookmarkEnd w:id="16"/>
      <w:bookmarkEnd w:id="17"/>
    </w:p>
    <w:p w:rsidR="00194B23" w:rsidRDefault="008434D5" w:rsidP="00DE4C2C">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E470D1">
        <w:rPr>
          <w:rFonts w:ascii="IRBadr" w:hAnsi="IRBadr" w:cs="IRBadr" w:hint="cs"/>
          <w:rtl/>
        </w:rPr>
        <w:t>و تقوا</w:t>
      </w:r>
      <w:r w:rsidR="005F0217">
        <w:rPr>
          <w:rFonts w:ascii="IRBadr" w:hAnsi="IRBadr" w:cs="IRBadr" w:hint="cs"/>
          <w:rtl/>
        </w:rPr>
        <w:t xml:space="preserve"> دعوت </w:t>
      </w:r>
      <w:r w:rsidR="00D6503F">
        <w:rPr>
          <w:rFonts w:ascii="IRBadr" w:hAnsi="IRBadr" w:cs="IRBadr"/>
          <w:rtl/>
        </w:rPr>
        <w:t>م</w:t>
      </w:r>
      <w:r w:rsidR="00D6503F">
        <w:rPr>
          <w:rFonts w:ascii="IRBadr" w:hAnsi="IRBadr" w:cs="IRBadr" w:hint="cs"/>
          <w:rtl/>
        </w:rPr>
        <w:t>ی‌کنم</w:t>
      </w:r>
      <w:r w:rsidR="005F0217">
        <w:rPr>
          <w:rFonts w:ascii="IRBadr" w:hAnsi="IRBadr" w:cs="IRBadr" w:hint="cs"/>
          <w:rtl/>
        </w:rPr>
        <w:t>.</w:t>
      </w:r>
      <w:r w:rsidR="00D6503F">
        <w:rPr>
          <w:rFonts w:ascii="IRBadr" w:hAnsi="IRBadr" w:cs="IRBadr"/>
          <w:rtl/>
        </w:rPr>
        <w:t xml:space="preserve"> همواره</w:t>
      </w:r>
      <w:r w:rsidR="00E470D1">
        <w:rPr>
          <w:rFonts w:ascii="IRBadr" w:hAnsi="IRBadr" w:cs="IRBadr" w:hint="cs"/>
          <w:rtl/>
        </w:rPr>
        <w:t xml:space="preserve"> ما </w:t>
      </w:r>
      <w:r w:rsidR="00D6503F">
        <w:rPr>
          <w:rFonts w:ascii="IRBadr" w:hAnsi="IRBadr" w:cs="IRBadr"/>
          <w:rtl/>
        </w:rPr>
        <w:t>توص</w:t>
      </w:r>
      <w:r w:rsidR="00D6503F">
        <w:rPr>
          <w:rFonts w:ascii="IRBadr" w:hAnsi="IRBadr" w:cs="IRBadr" w:hint="cs"/>
          <w:rtl/>
        </w:rPr>
        <w:t>یه‌شده‌ایم</w:t>
      </w:r>
      <w:r w:rsidR="00E470D1">
        <w:rPr>
          <w:rFonts w:ascii="IRBadr" w:hAnsi="IRBadr" w:cs="IRBadr" w:hint="cs"/>
          <w:rtl/>
        </w:rPr>
        <w:t xml:space="preserve"> که به عواقب امور بیندیشیم،</w:t>
      </w:r>
      <w:r w:rsidR="00D6503F">
        <w:rPr>
          <w:rFonts w:ascii="IRBadr" w:hAnsi="IRBadr" w:cs="IRBadr"/>
          <w:rtl/>
        </w:rPr>
        <w:t xml:space="preserve"> همه</w:t>
      </w:r>
      <w:r w:rsidR="00E470D1">
        <w:rPr>
          <w:rFonts w:ascii="IRBadr" w:hAnsi="IRBadr" w:cs="IRBadr" w:hint="cs"/>
          <w:rtl/>
        </w:rPr>
        <w:t xml:space="preserve"> امور از عمر،</w:t>
      </w:r>
      <w:r w:rsidR="00D6503F">
        <w:rPr>
          <w:rFonts w:ascii="IRBadr" w:hAnsi="IRBadr" w:cs="IRBadr"/>
          <w:rtl/>
        </w:rPr>
        <w:t xml:space="preserve"> جوان</w:t>
      </w:r>
      <w:r w:rsidR="00D6503F">
        <w:rPr>
          <w:rFonts w:ascii="IRBadr" w:hAnsi="IRBadr" w:cs="IRBadr" w:hint="cs"/>
          <w:rtl/>
        </w:rPr>
        <w:t>ی</w:t>
      </w:r>
      <w:r w:rsidR="00E470D1">
        <w:rPr>
          <w:rFonts w:ascii="IRBadr" w:hAnsi="IRBadr" w:cs="IRBadr" w:hint="cs"/>
          <w:rtl/>
        </w:rPr>
        <w:t>،</w:t>
      </w:r>
      <w:r w:rsidR="00D6503F">
        <w:rPr>
          <w:rFonts w:ascii="IRBadr" w:hAnsi="IRBadr" w:cs="IRBadr"/>
          <w:rtl/>
        </w:rPr>
        <w:t xml:space="preserve"> علم</w:t>
      </w:r>
      <w:r w:rsidR="00E470D1">
        <w:rPr>
          <w:rFonts w:ascii="IRBadr" w:hAnsi="IRBadr" w:cs="IRBadr" w:hint="cs"/>
          <w:rtl/>
        </w:rPr>
        <w:t xml:space="preserve"> و ...ودائع زندگی است.</w:t>
      </w:r>
      <w:r w:rsidR="00D6503F">
        <w:rPr>
          <w:rFonts w:ascii="IRBadr" w:hAnsi="IRBadr" w:cs="IRBadr"/>
          <w:rtl/>
        </w:rPr>
        <w:t xml:space="preserve"> ا</w:t>
      </w:r>
      <w:r w:rsidR="00D6503F">
        <w:rPr>
          <w:rFonts w:ascii="IRBadr" w:hAnsi="IRBadr" w:cs="IRBadr" w:hint="cs"/>
          <w:rtl/>
        </w:rPr>
        <w:t>ین</w:t>
      </w:r>
      <w:r w:rsidR="009C26E3">
        <w:rPr>
          <w:rFonts w:ascii="IRBadr" w:hAnsi="IRBadr" w:cs="IRBadr" w:hint="cs"/>
          <w:rtl/>
        </w:rPr>
        <w:t xml:space="preserve"> </w:t>
      </w:r>
      <w:r w:rsidR="00D6503F">
        <w:rPr>
          <w:rFonts w:ascii="IRBadr" w:hAnsi="IRBadr" w:cs="IRBadr"/>
          <w:rtl/>
        </w:rPr>
        <w:t>ود</w:t>
      </w:r>
      <w:r w:rsidR="00D6503F">
        <w:rPr>
          <w:rFonts w:ascii="IRBadr" w:hAnsi="IRBadr" w:cs="IRBadr" w:hint="cs"/>
          <w:rtl/>
        </w:rPr>
        <w:t>یعت‌ها</w:t>
      </w:r>
      <w:r w:rsidR="009C26E3">
        <w:rPr>
          <w:rFonts w:ascii="IRBadr" w:hAnsi="IRBadr" w:cs="IRBadr" w:hint="cs"/>
          <w:rtl/>
        </w:rPr>
        <w:t xml:space="preserve"> روزی از ما گرفته خواهد شد و مبادا در زندگی روزمره غرق شویم.</w:t>
      </w:r>
      <w:r w:rsidR="00D6503F">
        <w:rPr>
          <w:rFonts w:ascii="IRBadr" w:hAnsi="IRBadr" w:cs="IRBadr"/>
          <w:rtl/>
        </w:rPr>
        <w:t xml:space="preserve"> ا</w:t>
      </w:r>
      <w:r w:rsidR="00D6503F">
        <w:rPr>
          <w:rFonts w:ascii="IRBadr" w:hAnsi="IRBadr" w:cs="IRBadr" w:hint="cs"/>
          <w:rtl/>
        </w:rPr>
        <w:t>ین</w:t>
      </w:r>
      <w:r w:rsidR="009C26E3">
        <w:rPr>
          <w:rFonts w:ascii="IRBadr" w:hAnsi="IRBadr" w:cs="IRBadr" w:hint="cs"/>
          <w:rtl/>
        </w:rPr>
        <w:t xml:space="preserve"> مصیبت بزرگ همه بشر است که امروز ما را از فردا و مرگ غافل </w:t>
      </w:r>
      <w:r w:rsidR="00D6503F">
        <w:rPr>
          <w:rFonts w:ascii="IRBadr" w:hAnsi="IRBadr" w:cs="IRBadr"/>
          <w:rtl/>
        </w:rPr>
        <w:t>م</w:t>
      </w:r>
      <w:r w:rsidR="00D6503F">
        <w:rPr>
          <w:rFonts w:ascii="IRBadr" w:hAnsi="IRBadr" w:cs="IRBadr" w:hint="cs"/>
          <w:rtl/>
        </w:rPr>
        <w:t>ی‌نماید</w:t>
      </w:r>
      <w:r w:rsidR="009C26E3">
        <w:rPr>
          <w:rFonts w:ascii="IRBadr" w:hAnsi="IRBadr" w:cs="IRBadr" w:hint="cs"/>
          <w:rtl/>
        </w:rPr>
        <w:t>.</w:t>
      </w:r>
      <w:r w:rsidR="00D6503F">
        <w:rPr>
          <w:rFonts w:ascii="IRBadr" w:hAnsi="IRBadr" w:cs="IRBadr"/>
          <w:rtl/>
        </w:rPr>
        <w:t xml:space="preserve"> عمل</w:t>
      </w:r>
      <w:r w:rsidR="009C26E3">
        <w:rPr>
          <w:rFonts w:ascii="IRBadr" w:hAnsi="IRBadr" w:cs="IRBadr" w:hint="cs"/>
          <w:rtl/>
        </w:rPr>
        <w:t>،</w:t>
      </w:r>
      <w:r w:rsidR="00D6503F">
        <w:rPr>
          <w:rFonts w:ascii="IRBadr" w:hAnsi="IRBadr" w:cs="IRBadr"/>
          <w:rtl/>
        </w:rPr>
        <w:t xml:space="preserve"> سخن</w:t>
      </w:r>
      <w:r w:rsidR="009C26E3">
        <w:rPr>
          <w:rFonts w:ascii="IRBadr" w:hAnsi="IRBadr" w:cs="IRBadr" w:hint="cs"/>
          <w:rtl/>
        </w:rPr>
        <w:t>،</w:t>
      </w:r>
      <w:r w:rsidR="00D6503F">
        <w:rPr>
          <w:rFonts w:ascii="IRBadr" w:hAnsi="IRBadr" w:cs="IRBadr"/>
          <w:rtl/>
        </w:rPr>
        <w:t xml:space="preserve"> رفت‌وآمد</w:t>
      </w:r>
      <w:r w:rsidR="009C26E3">
        <w:rPr>
          <w:rFonts w:ascii="IRBadr" w:hAnsi="IRBadr" w:cs="IRBadr" w:hint="cs"/>
          <w:rtl/>
        </w:rPr>
        <w:t xml:space="preserve"> و ...همه این امور در پایان اثرگذار است و اگر این امر را باور نماییم،</w:t>
      </w:r>
      <w:r w:rsidR="00D6503F">
        <w:rPr>
          <w:rFonts w:ascii="IRBadr" w:hAnsi="IRBadr" w:cs="IRBadr"/>
          <w:rtl/>
        </w:rPr>
        <w:t xml:space="preserve"> امروزمان</w:t>
      </w:r>
      <w:r w:rsidR="009C26E3">
        <w:rPr>
          <w:rFonts w:ascii="IRBadr" w:hAnsi="IRBadr" w:cs="IRBadr" w:hint="cs"/>
          <w:rtl/>
        </w:rPr>
        <w:t xml:space="preserve"> طور دیگری خواهد شد.</w:t>
      </w:r>
    </w:p>
    <w:p w:rsidR="00E35DF8" w:rsidRDefault="00E35DF8" w:rsidP="00E35DF8">
      <w:pPr>
        <w:pStyle w:val="2"/>
        <w:rPr>
          <w:rtl/>
        </w:rPr>
      </w:pPr>
      <w:bookmarkStart w:id="18" w:name="_Toc488235566"/>
      <w:r>
        <w:rPr>
          <w:rFonts w:hint="cs"/>
          <w:rtl/>
        </w:rPr>
        <w:t xml:space="preserve">وسعت وجودی حضرت </w:t>
      </w:r>
      <w:r w:rsidR="00D6503F">
        <w:rPr>
          <w:rFonts w:hint="eastAsia"/>
          <w:rtl/>
        </w:rPr>
        <w:t>ز</w:t>
      </w:r>
      <w:r w:rsidR="00D6503F">
        <w:rPr>
          <w:rFonts w:hint="cs"/>
          <w:rtl/>
        </w:rPr>
        <w:t>ی</w:t>
      </w:r>
      <w:r w:rsidR="00D6503F">
        <w:rPr>
          <w:rFonts w:hint="eastAsia"/>
          <w:rtl/>
        </w:rPr>
        <w:t>نب</w:t>
      </w:r>
      <w:r w:rsidR="00D6503F">
        <w:rPr>
          <w:rtl/>
        </w:rPr>
        <w:t xml:space="preserve"> (</w:t>
      </w:r>
      <w:r>
        <w:rPr>
          <w:rFonts w:hint="cs"/>
          <w:rtl/>
        </w:rPr>
        <w:t>س)</w:t>
      </w:r>
      <w:bookmarkEnd w:id="18"/>
    </w:p>
    <w:p w:rsidR="009C26E3" w:rsidRDefault="009C26E3" w:rsidP="00366460">
      <w:pPr>
        <w:spacing w:line="360" w:lineRule="auto"/>
        <w:ind w:firstLine="0"/>
        <w:rPr>
          <w:rFonts w:ascii="IRBadr" w:hAnsi="IRBadr" w:cs="IRBadr"/>
          <w:rtl/>
        </w:rPr>
      </w:pPr>
      <w:r>
        <w:rPr>
          <w:rFonts w:ascii="IRBadr" w:hAnsi="IRBadr" w:cs="IRBadr" w:hint="cs"/>
          <w:rtl/>
        </w:rPr>
        <w:t xml:space="preserve">میلاد حضرت زینب </w:t>
      </w:r>
      <w:r w:rsidR="00D6503F">
        <w:rPr>
          <w:rFonts w:ascii="IRBadr" w:hAnsi="IRBadr" w:cs="IRBadr"/>
          <w:rtl/>
        </w:rPr>
        <w:t>کبر</w:t>
      </w:r>
      <w:r w:rsidR="00D6503F">
        <w:rPr>
          <w:rFonts w:ascii="IRBadr" w:hAnsi="IRBadr" w:cs="IRBadr" w:hint="cs"/>
          <w:rtl/>
        </w:rPr>
        <w:t>ی</w:t>
      </w:r>
      <w:r w:rsidR="00D6503F">
        <w:rPr>
          <w:rFonts w:ascii="IRBadr" w:hAnsi="IRBadr" w:cs="IRBadr"/>
          <w:rtl/>
        </w:rPr>
        <w:t xml:space="preserve"> (</w:t>
      </w:r>
      <w:r>
        <w:rPr>
          <w:rFonts w:ascii="IRBadr" w:hAnsi="IRBadr" w:cs="IRBadr" w:hint="cs"/>
          <w:rtl/>
        </w:rPr>
        <w:t xml:space="preserve">س) را تسلیت عرض </w:t>
      </w:r>
      <w:r w:rsidR="00D6503F">
        <w:rPr>
          <w:rFonts w:ascii="IRBadr" w:hAnsi="IRBadr" w:cs="IRBadr"/>
          <w:rtl/>
        </w:rPr>
        <w:t>م</w:t>
      </w:r>
      <w:r w:rsidR="00D6503F">
        <w:rPr>
          <w:rFonts w:ascii="IRBadr" w:hAnsi="IRBadr" w:cs="IRBadr" w:hint="cs"/>
          <w:rtl/>
        </w:rPr>
        <w:t>ی‌نمایم</w:t>
      </w:r>
      <w:r>
        <w:rPr>
          <w:rFonts w:ascii="IRBadr" w:hAnsi="IRBadr" w:cs="IRBadr" w:hint="cs"/>
          <w:rtl/>
        </w:rPr>
        <w:t>،</w:t>
      </w:r>
      <w:r w:rsidR="00D6503F">
        <w:rPr>
          <w:rFonts w:ascii="IRBadr" w:hAnsi="IRBadr" w:cs="IRBadr"/>
          <w:rtl/>
        </w:rPr>
        <w:t xml:space="preserve"> ا</w:t>
      </w:r>
      <w:r w:rsidR="00D6503F">
        <w:rPr>
          <w:rFonts w:ascii="IRBadr" w:hAnsi="IRBadr" w:cs="IRBadr" w:hint="cs"/>
          <w:rtl/>
        </w:rPr>
        <w:t>یشان</w:t>
      </w:r>
      <w:r>
        <w:rPr>
          <w:rFonts w:ascii="IRBadr" w:hAnsi="IRBadr" w:cs="IRBadr" w:hint="cs"/>
          <w:rtl/>
        </w:rPr>
        <w:t xml:space="preserve"> قابل وصف نیست،</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انسان دانشمند به تعبیر امام </w:t>
      </w:r>
      <w:r w:rsidR="00D6503F">
        <w:rPr>
          <w:rFonts w:ascii="IRBadr" w:hAnsi="IRBadr" w:cs="IRBadr"/>
          <w:rtl/>
        </w:rPr>
        <w:t>سجاد (</w:t>
      </w:r>
      <w:r>
        <w:rPr>
          <w:rFonts w:ascii="IRBadr" w:hAnsi="IRBadr" w:cs="IRBadr" w:hint="cs"/>
          <w:rtl/>
        </w:rPr>
        <w:t>ع) که؛</w:t>
      </w:r>
      <w:r w:rsidR="00D6503F">
        <w:rPr>
          <w:rFonts w:ascii="IRBadr" w:hAnsi="IRBadr" w:cs="IRBadr"/>
          <w:b/>
          <w:bCs/>
          <w:sz w:val="28"/>
          <w:rtl/>
        </w:rPr>
        <w:t xml:space="preserve"> «</w:t>
      </w:r>
      <w:r w:rsidR="00366460" w:rsidRPr="00366460">
        <w:rPr>
          <w:rFonts w:ascii="IRBadr" w:eastAsia="Times New Roman" w:hAnsi="IRBadr" w:cs="IRBadr"/>
          <w:b/>
          <w:bCs/>
          <w:sz w:val="28"/>
          <w:rtl/>
        </w:rPr>
        <w:t>وَ أَنْتِ بِحَمْدِ اللَّهِ عَالِمَةٌ غَيْرُ مُعَلَّمَةٍ فَهِمَةٌ غَيْرُ مُفَهَّمَةٍ»</w:t>
      </w:r>
      <w:r w:rsidR="00366460">
        <w:rPr>
          <w:rStyle w:val="aff0"/>
          <w:rFonts w:ascii="IRBadr" w:eastAsia="Times New Roman" w:hAnsi="IRBadr" w:cs="IRBadr"/>
          <w:b/>
          <w:bCs/>
          <w:sz w:val="28"/>
          <w:rtl/>
        </w:rPr>
        <w:footnoteReference w:id="8"/>
      </w:r>
      <w:r w:rsidR="00366460" w:rsidRPr="00366460">
        <w:rPr>
          <w:rFonts w:ascii="IRBadr" w:eastAsia="Times New Roman" w:hAnsi="IRBadr" w:cs="IRBadr"/>
          <w:b/>
          <w:bCs/>
          <w:sz w:val="28"/>
          <w:rtl/>
        </w:rPr>
        <w:t xml:space="preserve"> </w:t>
      </w:r>
      <w:r>
        <w:rPr>
          <w:rFonts w:ascii="IRBadr" w:hAnsi="IRBadr" w:cs="IRBadr" w:hint="cs"/>
          <w:rtl/>
        </w:rPr>
        <w:t xml:space="preserve">تو </w:t>
      </w:r>
      <w:r w:rsidR="00D6503F">
        <w:rPr>
          <w:rFonts w:ascii="IRBadr" w:hAnsi="IRBadr" w:cs="IRBadr"/>
          <w:rtl/>
        </w:rPr>
        <w:t>بحمدالله</w:t>
      </w:r>
      <w:r>
        <w:rPr>
          <w:rFonts w:ascii="IRBadr" w:hAnsi="IRBadr" w:cs="IRBadr" w:hint="cs"/>
          <w:rtl/>
        </w:rPr>
        <w:t xml:space="preserve"> دانشمندی هستی که استاد نداری و بصیری هستی که کسی تو را </w:t>
      </w:r>
      <w:r w:rsidR="00D6503F">
        <w:rPr>
          <w:rFonts w:ascii="IRBadr" w:hAnsi="IRBadr" w:cs="IRBadr" w:hint="cs"/>
          <w:rtl/>
        </w:rPr>
        <w:t>آگاه</w:t>
      </w:r>
      <w:r>
        <w:rPr>
          <w:rFonts w:ascii="IRBadr" w:hAnsi="IRBadr" w:cs="IRBadr" w:hint="cs"/>
          <w:rtl/>
        </w:rPr>
        <w:t xml:space="preserve"> ننموده،</w:t>
      </w:r>
      <w:r w:rsidR="00D6503F">
        <w:rPr>
          <w:rFonts w:ascii="IRBadr" w:hAnsi="IRBadr" w:cs="IRBadr"/>
          <w:rtl/>
        </w:rPr>
        <w:t xml:space="preserve"> </w:t>
      </w:r>
      <w:r w:rsidR="00D6503F">
        <w:rPr>
          <w:rFonts w:ascii="IRBadr" w:hAnsi="IRBadr" w:cs="IRBadr" w:hint="cs"/>
          <w:rtl/>
        </w:rPr>
        <w:t>یعنی</w:t>
      </w:r>
      <w:r>
        <w:rPr>
          <w:rFonts w:ascii="IRBadr" w:hAnsi="IRBadr" w:cs="IRBadr" w:hint="cs"/>
          <w:rtl/>
        </w:rPr>
        <w:t xml:space="preserve"> تو وصل به دانش ولایت و نبوت هستی.</w:t>
      </w:r>
      <w:r w:rsidR="00D6503F">
        <w:rPr>
          <w:rFonts w:ascii="IRBadr" w:hAnsi="IRBadr" w:cs="IRBadr"/>
          <w:rtl/>
        </w:rPr>
        <w:t xml:space="preserve"> </w:t>
      </w:r>
      <w:r w:rsidR="00D6503F">
        <w:rPr>
          <w:rFonts w:ascii="IRBadr" w:hAnsi="IRBadr" w:cs="IRBadr" w:hint="cs"/>
          <w:rtl/>
        </w:rPr>
        <w:t>یک</w:t>
      </w:r>
      <w:r>
        <w:rPr>
          <w:rFonts w:ascii="IRBadr" w:hAnsi="IRBadr" w:cs="IRBadr" w:hint="cs"/>
          <w:rtl/>
        </w:rPr>
        <w:t xml:space="preserve"> چهره ایشان،</w:t>
      </w:r>
      <w:r w:rsidR="00D6503F">
        <w:rPr>
          <w:rFonts w:ascii="IRBadr" w:hAnsi="IRBadr" w:cs="IRBadr"/>
          <w:rtl/>
        </w:rPr>
        <w:t xml:space="preserve"> پیام‌آوری</w:t>
      </w:r>
      <w:r>
        <w:rPr>
          <w:rFonts w:ascii="IRBadr" w:hAnsi="IRBadr" w:cs="IRBadr" w:hint="cs"/>
          <w:rtl/>
        </w:rPr>
        <w:t xml:space="preserve"> ایشان از عاشوراست که مردم بزرگ عالم در برابر او تواضع نمایند.</w:t>
      </w:r>
      <w:r w:rsidR="00D6503F">
        <w:rPr>
          <w:rFonts w:ascii="IRBadr" w:hAnsi="IRBadr" w:cs="IRBadr"/>
          <w:rtl/>
        </w:rPr>
        <w:t xml:space="preserve"> </w:t>
      </w:r>
      <w:r w:rsidR="00D6503F">
        <w:rPr>
          <w:rFonts w:ascii="IRBadr" w:hAnsi="IRBadr" w:cs="IRBadr" w:hint="cs"/>
          <w:rtl/>
        </w:rPr>
        <w:t>یک</w:t>
      </w:r>
      <w:r>
        <w:rPr>
          <w:rFonts w:ascii="IRBadr" w:hAnsi="IRBadr" w:cs="IRBadr" w:hint="cs"/>
          <w:rtl/>
        </w:rPr>
        <w:t xml:space="preserve"> زن با این جلالت و بزرگی در عالم نظیر ندارد.</w:t>
      </w:r>
      <w:r w:rsidR="00D6503F">
        <w:rPr>
          <w:rFonts w:ascii="IRBadr" w:hAnsi="IRBadr" w:cs="IRBadr"/>
          <w:rtl/>
        </w:rPr>
        <w:t xml:space="preserve"> این‌یک</w:t>
      </w:r>
      <w:r>
        <w:rPr>
          <w:rFonts w:ascii="IRBadr" w:hAnsi="IRBadr" w:cs="IRBadr" w:hint="cs"/>
          <w:rtl/>
        </w:rPr>
        <w:t xml:space="preserve"> چهره قهرمانی ایشان و صبرشان است،</w:t>
      </w:r>
      <w:r w:rsidR="00D6503F">
        <w:rPr>
          <w:rFonts w:ascii="IRBadr" w:hAnsi="IRBadr" w:cs="IRBadr"/>
          <w:rtl/>
        </w:rPr>
        <w:t xml:space="preserve"> اما</w:t>
      </w:r>
      <w:r>
        <w:rPr>
          <w:rFonts w:ascii="IRBadr" w:hAnsi="IRBadr" w:cs="IRBadr" w:hint="cs"/>
          <w:rtl/>
        </w:rPr>
        <w:t xml:space="preserve"> چهره دیگر ایشان،</w:t>
      </w:r>
      <w:r w:rsidR="00D6503F">
        <w:rPr>
          <w:rFonts w:ascii="IRBadr" w:hAnsi="IRBadr" w:cs="IRBadr"/>
          <w:rtl/>
        </w:rPr>
        <w:t xml:space="preserve"> چهره</w:t>
      </w:r>
      <w:r>
        <w:rPr>
          <w:rFonts w:ascii="IRBadr" w:hAnsi="IRBadr" w:cs="IRBadr" w:hint="cs"/>
          <w:rtl/>
        </w:rPr>
        <w:t xml:space="preserve"> ولایت و ابعاد معرفتی و روحی ایشان است که اساس قهرمانی ایشان همین بعد است.</w:t>
      </w:r>
      <w:r w:rsidR="00D6503F">
        <w:rPr>
          <w:rFonts w:ascii="IRBadr" w:hAnsi="IRBadr" w:cs="IRBadr"/>
          <w:rtl/>
        </w:rPr>
        <w:t xml:space="preserve"> لذا</w:t>
      </w:r>
      <w:r>
        <w:rPr>
          <w:rFonts w:ascii="IRBadr" w:hAnsi="IRBadr" w:cs="IRBadr" w:hint="cs"/>
          <w:rtl/>
        </w:rPr>
        <w:t xml:space="preserve"> این </w:t>
      </w:r>
      <w:r>
        <w:rPr>
          <w:rFonts w:ascii="IRBadr" w:hAnsi="IRBadr" w:cs="IRBadr" w:hint="cs"/>
          <w:rtl/>
        </w:rPr>
        <w:lastRenderedPageBreak/>
        <w:t xml:space="preserve">کلام امام در خصوص ایشان همه ابعاد وجودی </w:t>
      </w:r>
      <w:r w:rsidR="00D6503F">
        <w:rPr>
          <w:rFonts w:ascii="IRBadr" w:hAnsi="IRBadr" w:cs="IRBadr"/>
          <w:rtl/>
        </w:rPr>
        <w:t>عمه‌شان</w:t>
      </w:r>
      <w:r>
        <w:rPr>
          <w:rFonts w:ascii="IRBadr" w:hAnsi="IRBadr" w:cs="IRBadr" w:hint="cs"/>
          <w:rtl/>
        </w:rPr>
        <w:t xml:space="preserve"> را </w:t>
      </w:r>
      <w:r w:rsidR="00D6503F">
        <w:rPr>
          <w:rFonts w:ascii="IRBadr" w:hAnsi="IRBadr" w:cs="IRBadr"/>
          <w:rtl/>
        </w:rPr>
        <w:t>در برگرفته</w:t>
      </w:r>
      <w:r>
        <w:rPr>
          <w:rFonts w:ascii="IRBadr" w:hAnsi="IRBadr" w:cs="IRBadr" w:hint="cs"/>
          <w:rtl/>
        </w:rPr>
        <w:t xml:space="preserve"> است.</w:t>
      </w:r>
      <w:r w:rsidR="00D6503F">
        <w:rPr>
          <w:rFonts w:ascii="IRBadr" w:hAnsi="IRBadr" w:cs="IRBadr"/>
          <w:rtl/>
        </w:rPr>
        <w:t xml:space="preserve"> در</w:t>
      </w:r>
      <w:r>
        <w:rPr>
          <w:rFonts w:ascii="IRBadr" w:hAnsi="IRBadr" w:cs="IRBadr" w:hint="cs"/>
          <w:rtl/>
        </w:rPr>
        <w:t xml:space="preserve"> تفسیر این کلام هرچه بگوییم کم </w:t>
      </w:r>
      <w:r w:rsidR="00D6503F">
        <w:rPr>
          <w:rFonts w:ascii="IRBadr" w:hAnsi="IRBadr" w:cs="IRBadr"/>
          <w:rtl/>
        </w:rPr>
        <w:t>گفته‌ا</w:t>
      </w:r>
      <w:r w:rsidR="00D6503F">
        <w:rPr>
          <w:rFonts w:ascii="IRBadr" w:hAnsi="IRBadr" w:cs="IRBadr" w:hint="cs"/>
          <w:rtl/>
        </w:rPr>
        <w:t>یم</w:t>
      </w:r>
      <w:r>
        <w:rPr>
          <w:rFonts w:ascii="IRBadr" w:hAnsi="IRBadr" w:cs="IRBadr" w:hint="cs"/>
          <w:rtl/>
        </w:rPr>
        <w:t>.</w:t>
      </w:r>
      <w:r w:rsidR="00D6503F">
        <w:rPr>
          <w:rFonts w:ascii="IRBadr" w:hAnsi="IRBadr" w:cs="IRBadr"/>
          <w:rtl/>
        </w:rPr>
        <w:t xml:space="preserve"> به</w:t>
      </w:r>
      <w:r>
        <w:rPr>
          <w:rFonts w:ascii="IRBadr" w:hAnsi="IRBadr" w:cs="IRBadr" w:hint="cs"/>
          <w:rtl/>
        </w:rPr>
        <w:t xml:space="preserve"> مناسبت ولادت ایشان،</w:t>
      </w:r>
      <w:r w:rsidR="00D6503F">
        <w:rPr>
          <w:rFonts w:ascii="IRBadr" w:hAnsi="IRBadr" w:cs="IRBadr"/>
          <w:rtl/>
        </w:rPr>
        <w:t xml:space="preserve"> روز</w:t>
      </w:r>
      <w:r>
        <w:rPr>
          <w:rFonts w:ascii="IRBadr" w:hAnsi="IRBadr" w:cs="IRBadr" w:hint="cs"/>
          <w:rtl/>
        </w:rPr>
        <w:t xml:space="preserve"> پرستار و بهیار </w:t>
      </w:r>
      <w:r w:rsidR="00D6503F">
        <w:rPr>
          <w:rFonts w:ascii="IRBadr" w:hAnsi="IRBadr" w:cs="IRBadr"/>
          <w:rtl/>
        </w:rPr>
        <w:t>تع</w:t>
      </w:r>
      <w:r w:rsidR="00D6503F">
        <w:rPr>
          <w:rFonts w:ascii="IRBadr" w:hAnsi="IRBadr" w:cs="IRBadr" w:hint="cs"/>
          <w:rtl/>
        </w:rPr>
        <w:t>یین‌شده</w:t>
      </w:r>
      <w:r>
        <w:rPr>
          <w:rFonts w:ascii="IRBadr" w:hAnsi="IRBadr" w:cs="IRBadr" w:hint="cs"/>
          <w:rtl/>
        </w:rPr>
        <w:t xml:space="preserve"> است که به همه </w:t>
      </w:r>
      <w:r w:rsidR="00D6503F">
        <w:rPr>
          <w:rFonts w:ascii="IRBadr" w:hAnsi="IRBadr" w:cs="IRBadr"/>
          <w:rtl/>
        </w:rPr>
        <w:t>آن‌ها</w:t>
      </w:r>
      <w:r>
        <w:rPr>
          <w:rFonts w:ascii="IRBadr" w:hAnsi="IRBadr" w:cs="IRBadr" w:hint="cs"/>
          <w:rtl/>
        </w:rPr>
        <w:t xml:space="preserve"> تبریک </w:t>
      </w:r>
      <w:r w:rsidR="00D6503F">
        <w:rPr>
          <w:rFonts w:ascii="IRBadr" w:hAnsi="IRBadr" w:cs="IRBadr"/>
          <w:rtl/>
        </w:rPr>
        <w:t>م</w:t>
      </w:r>
      <w:r w:rsidR="00D6503F">
        <w:rPr>
          <w:rFonts w:ascii="IRBadr" w:hAnsi="IRBadr" w:cs="IRBadr" w:hint="cs"/>
          <w:rtl/>
        </w:rPr>
        <w:t>ی‌گوییم</w:t>
      </w:r>
      <w:r>
        <w:rPr>
          <w:rFonts w:ascii="IRBadr" w:hAnsi="IRBadr" w:cs="IRBadr" w:hint="cs"/>
          <w:rtl/>
        </w:rPr>
        <w:t>.</w:t>
      </w:r>
      <w:r w:rsidR="00D6503F">
        <w:rPr>
          <w:rFonts w:ascii="IRBadr" w:hAnsi="IRBadr" w:cs="IRBadr"/>
          <w:rtl/>
        </w:rPr>
        <w:t xml:space="preserve"> ا</w:t>
      </w:r>
      <w:r w:rsidR="00D6503F">
        <w:rPr>
          <w:rFonts w:ascii="IRBadr" w:hAnsi="IRBadr" w:cs="IRBadr" w:hint="cs"/>
          <w:rtl/>
        </w:rPr>
        <w:t>یشان</w:t>
      </w:r>
      <w:r>
        <w:rPr>
          <w:rFonts w:ascii="IRBadr" w:hAnsi="IRBadr" w:cs="IRBadr" w:hint="cs"/>
          <w:rtl/>
        </w:rPr>
        <w:t xml:space="preserve"> رهبر یک قافله نور و هدایت عاشورایی است.</w:t>
      </w:r>
      <w:r w:rsidR="00D6503F">
        <w:rPr>
          <w:rFonts w:ascii="IRBadr" w:hAnsi="IRBadr" w:cs="IRBadr"/>
          <w:rtl/>
        </w:rPr>
        <w:t xml:space="preserve"> </w:t>
      </w:r>
      <w:r w:rsidR="00D6503F">
        <w:rPr>
          <w:rFonts w:ascii="IRBadr" w:hAnsi="IRBadr" w:cs="IRBadr" w:hint="cs"/>
          <w:rtl/>
        </w:rPr>
        <w:t>یک</w:t>
      </w:r>
      <w:r>
        <w:rPr>
          <w:rFonts w:ascii="IRBadr" w:hAnsi="IRBadr" w:cs="IRBadr" w:hint="cs"/>
          <w:rtl/>
        </w:rPr>
        <w:t xml:space="preserve"> بعد وجود ایشان نیز سرپرستی مجروحان و نیازمندان است که در حادثه بزرگ عاشورا مصدوم شدند.</w:t>
      </w:r>
    </w:p>
    <w:p w:rsidR="009C26E3" w:rsidRDefault="009C26E3" w:rsidP="009C26E3">
      <w:pPr>
        <w:spacing w:line="360" w:lineRule="auto"/>
        <w:ind w:firstLine="0"/>
        <w:rPr>
          <w:rFonts w:ascii="IRBadr" w:hAnsi="IRBadr" w:cs="IRBadr"/>
          <w:rtl/>
        </w:rPr>
      </w:pPr>
      <w:r>
        <w:rPr>
          <w:rFonts w:ascii="IRBadr" w:hAnsi="IRBadr" w:cs="IRBadr" w:hint="cs"/>
          <w:rtl/>
        </w:rPr>
        <w:t xml:space="preserve">یک بخش از پرستاری </w:t>
      </w:r>
      <w:r w:rsidR="00D6503F">
        <w:rPr>
          <w:rFonts w:ascii="IRBadr" w:hAnsi="IRBadr" w:cs="IRBadr"/>
          <w:rtl/>
        </w:rPr>
        <w:t>تعر</w:t>
      </w:r>
      <w:r w:rsidR="00D6503F">
        <w:rPr>
          <w:rFonts w:ascii="IRBadr" w:hAnsi="IRBadr" w:cs="IRBadr" w:hint="cs"/>
          <w:rtl/>
        </w:rPr>
        <w:t>یف‌شده</w:t>
      </w:r>
      <w:r>
        <w:rPr>
          <w:rFonts w:ascii="IRBadr" w:hAnsi="IRBadr" w:cs="IRBadr" w:hint="cs"/>
          <w:rtl/>
        </w:rPr>
        <w:t xml:space="preserve"> است و توجه این عزیزان به مسائل جسمی مریضان و مسائل اخلاقی و شرعی اموری </w:t>
      </w:r>
      <w:r w:rsidR="00D6503F">
        <w:rPr>
          <w:rFonts w:ascii="IRBadr" w:hAnsi="IRBadr" w:cs="IRBadr"/>
          <w:rtl/>
        </w:rPr>
        <w:t>قابل‌تحس</w:t>
      </w:r>
      <w:r w:rsidR="00D6503F">
        <w:rPr>
          <w:rFonts w:ascii="IRBadr" w:hAnsi="IRBadr" w:cs="IRBadr" w:hint="cs"/>
          <w:rtl/>
        </w:rPr>
        <w:t>ین</w:t>
      </w:r>
      <w:r>
        <w:rPr>
          <w:rFonts w:ascii="IRBadr" w:hAnsi="IRBadr" w:cs="IRBadr" w:hint="cs"/>
          <w:rtl/>
        </w:rPr>
        <w:t xml:space="preserve"> است و بعد دیگر پرستاری در منازل است که ما چه مادران شریفی داریم که با فرزندان معلول خود صبر </w:t>
      </w:r>
      <w:r w:rsidR="00D6503F">
        <w:rPr>
          <w:rFonts w:ascii="IRBadr" w:hAnsi="IRBadr" w:cs="IRBadr"/>
          <w:rtl/>
        </w:rPr>
        <w:t>نموده‌اند</w:t>
      </w:r>
      <w:r>
        <w:rPr>
          <w:rFonts w:ascii="IRBadr" w:hAnsi="IRBadr" w:cs="IRBadr" w:hint="cs"/>
          <w:rtl/>
        </w:rPr>
        <w:t>،</w:t>
      </w:r>
      <w:r w:rsidR="00D6503F">
        <w:rPr>
          <w:rFonts w:ascii="IRBadr" w:hAnsi="IRBadr" w:cs="IRBadr"/>
          <w:rtl/>
        </w:rPr>
        <w:t xml:space="preserve"> اجر</w:t>
      </w:r>
      <w:r>
        <w:rPr>
          <w:rFonts w:ascii="IRBadr" w:hAnsi="IRBadr" w:cs="IRBadr" w:hint="cs"/>
          <w:rtl/>
        </w:rPr>
        <w:t xml:space="preserve"> این افراد بسیار بالاست و این سنت باید باقی بماند،</w:t>
      </w:r>
      <w:r w:rsidR="00D6503F">
        <w:rPr>
          <w:rFonts w:ascii="IRBadr" w:hAnsi="IRBadr" w:cs="IRBadr"/>
          <w:rtl/>
        </w:rPr>
        <w:t xml:space="preserve"> چراکه</w:t>
      </w:r>
      <w:r>
        <w:rPr>
          <w:rFonts w:ascii="IRBadr" w:hAnsi="IRBadr" w:cs="IRBadr" w:hint="cs"/>
          <w:rtl/>
        </w:rPr>
        <w:t xml:space="preserve"> روح زینب گونه و فرهنگ اسلامی است.</w:t>
      </w:r>
    </w:p>
    <w:p w:rsidR="00E35DF8" w:rsidRDefault="00E35DF8" w:rsidP="00E35DF8">
      <w:pPr>
        <w:pStyle w:val="2"/>
        <w:rPr>
          <w:rtl/>
        </w:rPr>
      </w:pPr>
      <w:bookmarkStart w:id="19" w:name="_Toc488235567"/>
      <w:r>
        <w:rPr>
          <w:rFonts w:hint="cs"/>
          <w:rtl/>
        </w:rPr>
        <w:t xml:space="preserve">رشد </w:t>
      </w:r>
      <w:r w:rsidR="00D6503F">
        <w:rPr>
          <w:rFonts w:hint="eastAsia"/>
          <w:rtl/>
        </w:rPr>
        <w:t>حوزه‌ها</w:t>
      </w:r>
      <w:r w:rsidR="00D6503F">
        <w:rPr>
          <w:rFonts w:hint="cs"/>
          <w:rtl/>
        </w:rPr>
        <w:t>ی</w:t>
      </w:r>
      <w:r>
        <w:rPr>
          <w:rFonts w:hint="cs"/>
          <w:rtl/>
        </w:rPr>
        <w:t xml:space="preserve"> خواران در سراسر کشور</w:t>
      </w:r>
      <w:bookmarkEnd w:id="19"/>
    </w:p>
    <w:p w:rsidR="009C26E3" w:rsidRDefault="009C26E3" w:rsidP="009C26E3">
      <w:pPr>
        <w:spacing w:line="360" w:lineRule="auto"/>
        <w:ind w:firstLine="0"/>
        <w:rPr>
          <w:rFonts w:ascii="IRBadr" w:hAnsi="IRBadr" w:cs="IRBadr"/>
          <w:rtl/>
        </w:rPr>
      </w:pPr>
      <w:r>
        <w:rPr>
          <w:rFonts w:ascii="IRBadr" w:hAnsi="IRBadr" w:cs="IRBadr" w:hint="cs"/>
          <w:rtl/>
        </w:rPr>
        <w:t xml:space="preserve">مطلب دیگری که باید </w:t>
      </w:r>
      <w:r w:rsidR="00D6503F">
        <w:rPr>
          <w:rFonts w:ascii="IRBadr" w:hAnsi="IRBadr" w:cs="IRBadr"/>
          <w:rtl/>
        </w:rPr>
        <w:t>مورداشاره</w:t>
      </w:r>
      <w:r>
        <w:rPr>
          <w:rFonts w:ascii="IRBadr" w:hAnsi="IRBadr" w:cs="IRBadr" w:hint="cs"/>
          <w:rtl/>
        </w:rPr>
        <w:t xml:space="preserve"> قرار گیرد،</w:t>
      </w:r>
      <w:r w:rsidR="00D6503F">
        <w:rPr>
          <w:rFonts w:ascii="IRBadr" w:hAnsi="IRBadr" w:cs="IRBadr"/>
          <w:rtl/>
        </w:rPr>
        <w:t xml:space="preserve"> ثبت‌نام</w:t>
      </w:r>
      <w:r>
        <w:rPr>
          <w:rFonts w:ascii="IRBadr" w:hAnsi="IRBadr" w:cs="IRBadr" w:hint="cs"/>
          <w:rtl/>
        </w:rPr>
        <w:t xml:space="preserve"> </w:t>
      </w:r>
      <w:r w:rsidR="00D6503F">
        <w:rPr>
          <w:rFonts w:ascii="IRBadr" w:hAnsi="IRBadr" w:cs="IRBadr"/>
          <w:rtl/>
        </w:rPr>
        <w:t>حوزه‌ها</w:t>
      </w:r>
      <w:r w:rsidR="00D6503F">
        <w:rPr>
          <w:rFonts w:ascii="IRBadr" w:hAnsi="IRBadr" w:cs="IRBadr" w:hint="cs"/>
          <w:rtl/>
        </w:rPr>
        <w:t>ی</w:t>
      </w:r>
      <w:r>
        <w:rPr>
          <w:rFonts w:ascii="IRBadr" w:hAnsi="IRBadr" w:cs="IRBadr" w:hint="cs"/>
          <w:rtl/>
        </w:rPr>
        <w:t xml:space="preserve"> خواهران است که تا 10 اسفند ادامه دارد و خواهران دارای شرایط لازم از ورود به حوزه خواهران استقبال نمایند که بعد از پیروزی انقلاب این امر اتفاق افتاد و خدا را شکر امروزه حدود 500 حوزه خواهران به برکت انقلاب اسلامی و همت مردم </w:t>
      </w:r>
      <w:r w:rsidR="00D6503F">
        <w:rPr>
          <w:rFonts w:ascii="IRBadr" w:hAnsi="IRBadr" w:cs="IRBadr"/>
          <w:rtl/>
        </w:rPr>
        <w:t>راه‌انداز</w:t>
      </w:r>
      <w:r w:rsidR="00D6503F">
        <w:rPr>
          <w:rFonts w:ascii="IRBadr" w:hAnsi="IRBadr" w:cs="IRBadr" w:hint="cs"/>
          <w:rtl/>
        </w:rPr>
        <w:t>ی</w:t>
      </w:r>
      <w:r>
        <w:rPr>
          <w:rFonts w:ascii="IRBadr" w:hAnsi="IRBadr" w:cs="IRBadr" w:hint="cs"/>
          <w:rtl/>
        </w:rPr>
        <w:t xml:space="preserve"> شده که بیش از 50 هزار بانو در حال تحصیل در </w:t>
      </w:r>
      <w:r w:rsidR="00D6503F">
        <w:rPr>
          <w:rFonts w:ascii="IRBadr" w:hAnsi="IRBadr" w:cs="IRBadr"/>
          <w:rtl/>
        </w:rPr>
        <w:t>آن‌ها</w:t>
      </w:r>
      <w:r>
        <w:rPr>
          <w:rFonts w:ascii="IRBadr" w:hAnsi="IRBadr" w:cs="IRBadr" w:hint="cs"/>
          <w:rtl/>
        </w:rPr>
        <w:t xml:space="preserve"> هستند و بحمدالله در استان ما نیز جریان حوزه خواهران جریان بانشاطی است و در شهر ما حدود 300 نفر از حوزه خواهران </w:t>
      </w:r>
      <w:r w:rsidR="00D6503F">
        <w:rPr>
          <w:rFonts w:ascii="IRBadr" w:hAnsi="IRBadr" w:cs="IRBadr"/>
          <w:rtl/>
        </w:rPr>
        <w:t>فارغ‌التحص</w:t>
      </w:r>
      <w:r w:rsidR="00D6503F">
        <w:rPr>
          <w:rFonts w:ascii="IRBadr" w:hAnsi="IRBadr" w:cs="IRBadr" w:hint="cs"/>
          <w:rtl/>
        </w:rPr>
        <w:t>یل</w:t>
      </w:r>
      <w:r>
        <w:rPr>
          <w:rFonts w:ascii="IRBadr" w:hAnsi="IRBadr" w:cs="IRBadr" w:hint="cs"/>
          <w:rtl/>
        </w:rPr>
        <w:t xml:space="preserve"> </w:t>
      </w:r>
      <w:r w:rsidR="00D6503F">
        <w:rPr>
          <w:rFonts w:ascii="IRBadr" w:hAnsi="IRBadr" w:cs="IRBadr"/>
          <w:rtl/>
        </w:rPr>
        <w:t>شده‌اند</w:t>
      </w:r>
      <w:r>
        <w:rPr>
          <w:rFonts w:ascii="IRBadr" w:hAnsi="IRBadr" w:cs="IRBadr" w:hint="cs"/>
          <w:rtl/>
        </w:rPr>
        <w:t xml:space="preserve"> و حدود 200</w:t>
      </w:r>
      <w:r w:rsidR="00D6503F">
        <w:rPr>
          <w:rFonts w:ascii="IRBadr" w:hAnsi="IRBadr" w:cs="IRBadr"/>
          <w:rtl/>
        </w:rPr>
        <w:t xml:space="preserve"> نفر</w:t>
      </w:r>
      <w:r>
        <w:rPr>
          <w:rFonts w:ascii="IRBadr" w:hAnsi="IRBadr" w:cs="IRBadr" w:hint="cs"/>
          <w:rtl/>
        </w:rPr>
        <w:t xml:space="preserve"> در حال تحصیل هستند،</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شجره طیبه است که بحمد</w:t>
      </w:r>
      <w:r w:rsidR="00E35DF8">
        <w:rPr>
          <w:rFonts w:ascii="IRBadr" w:hAnsi="IRBadr" w:cs="IRBadr" w:hint="cs"/>
          <w:rtl/>
        </w:rPr>
        <w:t>ا</w:t>
      </w:r>
      <w:r>
        <w:rPr>
          <w:rFonts w:ascii="IRBadr" w:hAnsi="IRBadr" w:cs="IRBadr" w:hint="cs"/>
          <w:rtl/>
        </w:rPr>
        <w:t>لله امروز پرثمر شده است.</w:t>
      </w:r>
    </w:p>
    <w:p w:rsidR="00E35DF8" w:rsidRDefault="00D6503F" w:rsidP="00E35DF8">
      <w:pPr>
        <w:pStyle w:val="2"/>
        <w:rPr>
          <w:rtl/>
        </w:rPr>
      </w:pPr>
      <w:bookmarkStart w:id="20" w:name="_Toc488235568"/>
      <w:r>
        <w:rPr>
          <w:rFonts w:hint="eastAsia"/>
          <w:rtl/>
        </w:rPr>
        <w:t>با</w:t>
      </w:r>
      <w:r>
        <w:rPr>
          <w:rFonts w:hint="cs"/>
          <w:rtl/>
        </w:rPr>
        <w:t>ی</w:t>
      </w:r>
      <w:r>
        <w:rPr>
          <w:rFonts w:hint="eastAsia"/>
          <w:rtl/>
        </w:rPr>
        <w:t>سته‌ها</w:t>
      </w:r>
      <w:r>
        <w:rPr>
          <w:rFonts w:hint="cs"/>
          <w:rtl/>
        </w:rPr>
        <w:t>ی</w:t>
      </w:r>
      <w:r w:rsidR="00E35DF8">
        <w:rPr>
          <w:rFonts w:hint="cs"/>
          <w:rtl/>
        </w:rPr>
        <w:t xml:space="preserve"> ایام تعطیلات نوروزی</w:t>
      </w:r>
      <w:bookmarkEnd w:id="20"/>
    </w:p>
    <w:p w:rsidR="00030ACB" w:rsidRDefault="009C26E3" w:rsidP="009C26E3">
      <w:pPr>
        <w:spacing w:line="360" w:lineRule="auto"/>
        <w:ind w:firstLine="0"/>
        <w:rPr>
          <w:rFonts w:ascii="IRBadr" w:hAnsi="IRBadr" w:cs="IRBadr"/>
          <w:rtl/>
        </w:rPr>
      </w:pPr>
      <w:r>
        <w:rPr>
          <w:rFonts w:ascii="IRBadr" w:hAnsi="IRBadr" w:cs="IRBadr" w:hint="cs"/>
          <w:rtl/>
        </w:rPr>
        <w:t xml:space="preserve">موضوع سوم اینکه ما در اسفند و پایان سال قرار داریم و باید از </w:t>
      </w:r>
      <w:r w:rsidR="00D6503F">
        <w:rPr>
          <w:rFonts w:ascii="IRBadr" w:hAnsi="IRBadr" w:cs="IRBadr"/>
          <w:rtl/>
        </w:rPr>
        <w:t>برنامه‌ر</w:t>
      </w:r>
      <w:r w:rsidR="00D6503F">
        <w:rPr>
          <w:rFonts w:ascii="IRBadr" w:hAnsi="IRBadr" w:cs="IRBadr" w:hint="cs"/>
          <w:rtl/>
        </w:rPr>
        <w:t>یزی‌های</w:t>
      </w:r>
      <w:r>
        <w:rPr>
          <w:rFonts w:ascii="IRBadr" w:hAnsi="IRBadr" w:cs="IRBadr" w:hint="cs"/>
          <w:rtl/>
        </w:rPr>
        <w:t xml:space="preserve"> ایام تعطیلات تشکر نمود.</w:t>
      </w:r>
      <w:r w:rsidR="00D6503F">
        <w:rPr>
          <w:rFonts w:ascii="IRBadr" w:hAnsi="IRBadr" w:cs="IRBadr"/>
          <w:rtl/>
        </w:rPr>
        <w:t xml:space="preserve"> لکن</w:t>
      </w:r>
      <w:r>
        <w:rPr>
          <w:rFonts w:ascii="IRBadr" w:hAnsi="IRBadr" w:cs="IRBadr" w:hint="cs"/>
          <w:rtl/>
        </w:rPr>
        <w:t xml:space="preserve"> لازم است به چند نکته توجه شود؛</w:t>
      </w:r>
    </w:p>
    <w:p w:rsidR="00030ACB" w:rsidRDefault="009C26E3" w:rsidP="009C26E3">
      <w:pPr>
        <w:spacing w:line="360" w:lineRule="auto"/>
        <w:ind w:firstLine="0"/>
        <w:rPr>
          <w:rFonts w:ascii="IRBadr" w:hAnsi="IRBadr" w:cs="IRBadr"/>
          <w:rtl/>
        </w:rPr>
      </w:pPr>
      <w:r>
        <w:rPr>
          <w:rFonts w:ascii="IRBadr" w:hAnsi="IRBadr" w:cs="IRBadr" w:hint="cs"/>
          <w:rtl/>
        </w:rPr>
        <w:t>1</w:t>
      </w:r>
      <w:r w:rsidR="00D6503F">
        <w:rPr>
          <w:rFonts w:ascii="IRBadr" w:hAnsi="IRBadr" w:cs="IRBadr"/>
          <w:rtl/>
        </w:rPr>
        <w:t xml:space="preserve"> ـ</w:t>
      </w:r>
      <w:r>
        <w:rPr>
          <w:rFonts w:ascii="IRBadr" w:hAnsi="IRBadr" w:cs="IRBadr" w:hint="cs"/>
          <w:rtl/>
        </w:rPr>
        <w:t xml:space="preserve"> پایان سال و آغاز سال،</w:t>
      </w:r>
      <w:r w:rsidR="00D6503F">
        <w:rPr>
          <w:rFonts w:ascii="IRBadr" w:hAnsi="IRBadr" w:cs="IRBadr"/>
          <w:rtl/>
        </w:rPr>
        <w:t xml:space="preserve"> همه</w:t>
      </w:r>
      <w:r>
        <w:rPr>
          <w:rFonts w:ascii="IRBadr" w:hAnsi="IRBadr" w:cs="IRBadr" w:hint="cs"/>
          <w:rtl/>
        </w:rPr>
        <w:t xml:space="preserve"> در اقوام و محلات خود به یاد محرومان باشند.</w:t>
      </w:r>
      <w:r w:rsidR="00D6503F">
        <w:rPr>
          <w:rFonts w:ascii="IRBadr" w:hAnsi="IRBadr" w:cs="IRBadr"/>
          <w:rtl/>
        </w:rPr>
        <w:t xml:space="preserve"> مبادا</w:t>
      </w:r>
      <w:r>
        <w:rPr>
          <w:rFonts w:ascii="IRBadr" w:hAnsi="IRBadr" w:cs="IRBadr" w:hint="cs"/>
          <w:rtl/>
        </w:rPr>
        <w:t xml:space="preserve"> محرومی احساس پایان سال نکند و ببیند دیگران </w:t>
      </w:r>
      <w:r w:rsidR="00D6503F">
        <w:rPr>
          <w:rFonts w:ascii="IRBadr" w:hAnsi="IRBadr" w:cs="IRBadr"/>
          <w:rtl/>
        </w:rPr>
        <w:t>بهره‌مند</w:t>
      </w:r>
      <w:r>
        <w:rPr>
          <w:rFonts w:ascii="IRBadr" w:hAnsi="IRBadr" w:cs="IRBadr" w:hint="cs"/>
          <w:rtl/>
        </w:rPr>
        <w:t xml:space="preserve"> و او نیازمند است.</w:t>
      </w:r>
      <w:r w:rsidR="00D6503F">
        <w:rPr>
          <w:rFonts w:ascii="IRBadr" w:hAnsi="IRBadr" w:cs="IRBadr"/>
          <w:rtl/>
        </w:rPr>
        <w:t xml:space="preserve"> به‌و</w:t>
      </w:r>
      <w:r w:rsidR="00D6503F">
        <w:rPr>
          <w:rFonts w:ascii="IRBadr" w:hAnsi="IRBadr" w:cs="IRBadr" w:hint="cs"/>
          <w:rtl/>
        </w:rPr>
        <w:t>یژه</w:t>
      </w:r>
      <w:r>
        <w:rPr>
          <w:rFonts w:ascii="IRBadr" w:hAnsi="IRBadr" w:cs="IRBadr" w:hint="cs"/>
          <w:rtl/>
        </w:rPr>
        <w:t xml:space="preserve"> دانش آموزان و یتیمان باید احساس </w:t>
      </w:r>
      <w:r w:rsidR="00D6503F">
        <w:rPr>
          <w:rFonts w:ascii="IRBadr" w:hAnsi="IRBadr" w:cs="IRBadr"/>
          <w:rtl/>
        </w:rPr>
        <w:t>بهره‌ور</w:t>
      </w:r>
      <w:r w:rsidR="00D6503F">
        <w:rPr>
          <w:rFonts w:ascii="IRBadr" w:hAnsi="IRBadr" w:cs="IRBadr" w:hint="cs"/>
          <w:rtl/>
        </w:rPr>
        <w:t>ی</w:t>
      </w:r>
      <w:r>
        <w:rPr>
          <w:rFonts w:ascii="IRBadr" w:hAnsi="IRBadr" w:cs="IRBadr" w:hint="cs"/>
          <w:rtl/>
        </w:rPr>
        <w:t xml:space="preserve"> از تعطیلات نمایند.</w:t>
      </w:r>
    </w:p>
    <w:p w:rsidR="00030ACB" w:rsidRDefault="009C26E3" w:rsidP="009C26E3">
      <w:pPr>
        <w:spacing w:line="360" w:lineRule="auto"/>
        <w:ind w:firstLine="0"/>
        <w:rPr>
          <w:rFonts w:ascii="IRBadr" w:hAnsi="IRBadr" w:cs="IRBadr"/>
          <w:rtl/>
        </w:rPr>
      </w:pPr>
      <w:r>
        <w:rPr>
          <w:rFonts w:ascii="IRBadr" w:hAnsi="IRBadr" w:cs="IRBadr" w:hint="cs"/>
          <w:rtl/>
        </w:rPr>
        <w:t>2</w:t>
      </w:r>
      <w:r w:rsidR="00D6503F">
        <w:rPr>
          <w:rFonts w:ascii="IRBadr" w:hAnsi="IRBadr" w:cs="IRBadr"/>
          <w:rtl/>
        </w:rPr>
        <w:t xml:space="preserve"> ـ</w:t>
      </w:r>
      <w:r>
        <w:rPr>
          <w:rFonts w:ascii="IRBadr" w:hAnsi="IRBadr" w:cs="IRBadr" w:hint="cs"/>
          <w:rtl/>
        </w:rPr>
        <w:t xml:space="preserve"> نظافت و پاکی و زیبایی شهر وظیفه همه است</w:t>
      </w:r>
      <w:r w:rsidR="000D775C">
        <w:rPr>
          <w:rFonts w:ascii="IRBadr" w:hAnsi="IRBadr" w:cs="IRBadr" w:hint="cs"/>
          <w:rtl/>
        </w:rPr>
        <w:t>.</w:t>
      </w:r>
      <w:r w:rsidR="00D6503F">
        <w:rPr>
          <w:rFonts w:ascii="IRBadr" w:hAnsi="IRBadr" w:cs="IRBadr"/>
          <w:rtl/>
        </w:rPr>
        <w:t xml:space="preserve"> سد</w:t>
      </w:r>
      <w:r w:rsidR="000D775C">
        <w:rPr>
          <w:rFonts w:ascii="IRBadr" w:hAnsi="IRBadr" w:cs="IRBadr" w:hint="cs"/>
          <w:rtl/>
        </w:rPr>
        <w:t xml:space="preserve"> معبر از کارهای بسیار زشتی است که رواج دارد و یک گناه است که باید از سطح شهر برچیده شود.</w:t>
      </w:r>
    </w:p>
    <w:p w:rsidR="00030ACB" w:rsidRDefault="000D775C" w:rsidP="00030ACB">
      <w:pPr>
        <w:spacing w:line="360" w:lineRule="auto"/>
        <w:ind w:firstLine="0"/>
        <w:rPr>
          <w:rFonts w:ascii="IRBadr" w:hAnsi="IRBadr" w:cs="IRBadr"/>
          <w:rtl/>
        </w:rPr>
      </w:pPr>
      <w:r>
        <w:rPr>
          <w:rFonts w:ascii="IRBadr" w:hAnsi="IRBadr" w:cs="IRBadr" w:hint="cs"/>
          <w:rtl/>
        </w:rPr>
        <w:t>3</w:t>
      </w:r>
      <w:r w:rsidR="00D6503F">
        <w:rPr>
          <w:rFonts w:ascii="IRBadr" w:hAnsi="IRBadr" w:cs="IRBadr"/>
          <w:rtl/>
        </w:rPr>
        <w:t xml:space="preserve"> ـ</w:t>
      </w:r>
      <w:r>
        <w:rPr>
          <w:rFonts w:ascii="IRBadr" w:hAnsi="IRBadr" w:cs="IRBadr" w:hint="cs"/>
          <w:rtl/>
        </w:rPr>
        <w:t xml:space="preserve"> </w:t>
      </w:r>
      <w:r w:rsidR="00D6503F">
        <w:rPr>
          <w:rFonts w:ascii="IRBadr" w:hAnsi="IRBadr" w:cs="IRBadr"/>
          <w:rtl/>
        </w:rPr>
        <w:t>مهمان‌نواز</w:t>
      </w:r>
      <w:r w:rsidR="00D6503F">
        <w:rPr>
          <w:rFonts w:ascii="IRBadr" w:hAnsi="IRBadr" w:cs="IRBadr" w:hint="cs"/>
          <w:rtl/>
        </w:rPr>
        <w:t>ی</w:t>
      </w:r>
      <w:r>
        <w:rPr>
          <w:rFonts w:ascii="IRBadr" w:hAnsi="IRBadr" w:cs="IRBadr" w:hint="cs"/>
          <w:rtl/>
        </w:rPr>
        <w:t xml:space="preserve"> در این ایام امر مهمی است.</w:t>
      </w:r>
      <w:r w:rsidR="00D6503F">
        <w:rPr>
          <w:rFonts w:ascii="IRBadr" w:hAnsi="IRBadr" w:cs="IRBadr"/>
          <w:rtl/>
        </w:rPr>
        <w:t xml:space="preserve"> معامله</w:t>
      </w:r>
      <w:r>
        <w:rPr>
          <w:rFonts w:ascii="IRBadr" w:hAnsi="IRBadr" w:cs="IRBadr" w:hint="cs"/>
          <w:rtl/>
        </w:rPr>
        <w:t xml:space="preserve"> با ایشان،</w:t>
      </w:r>
      <w:r w:rsidR="00D6503F">
        <w:rPr>
          <w:rFonts w:ascii="IRBadr" w:hAnsi="IRBadr" w:cs="IRBadr"/>
          <w:rtl/>
        </w:rPr>
        <w:t xml:space="preserve"> معامله</w:t>
      </w:r>
      <w:r>
        <w:rPr>
          <w:rFonts w:ascii="IRBadr" w:hAnsi="IRBadr" w:cs="IRBadr" w:hint="cs"/>
          <w:rtl/>
        </w:rPr>
        <w:t xml:space="preserve"> دوستانه و </w:t>
      </w:r>
      <w:r w:rsidR="00D6503F">
        <w:rPr>
          <w:rFonts w:ascii="IRBadr" w:hAnsi="IRBadr" w:cs="IRBadr"/>
          <w:rtl/>
        </w:rPr>
        <w:t>باانصاف</w:t>
      </w:r>
      <w:r>
        <w:rPr>
          <w:rFonts w:ascii="IRBadr" w:hAnsi="IRBadr" w:cs="IRBadr" w:hint="cs"/>
          <w:rtl/>
        </w:rPr>
        <w:t xml:space="preserve"> باشد که از </w:t>
      </w:r>
      <w:r w:rsidR="00D6503F">
        <w:rPr>
          <w:rFonts w:ascii="IRBadr" w:hAnsi="IRBadr" w:cs="IRBadr"/>
          <w:rtl/>
        </w:rPr>
        <w:t>سنت‌ها</w:t>
      </w:r>
      <w:r w:rsidR="00D6503F">
        <w:rPr>
          <w:rFonts w:ascii="IRBadr" w:hAnsi="IRBadr" w:cs="IRBadr" w:hint="cs"/>
          <w:rtl/>
        </w:rPr>
        <w:t>ی</w:t>
      </w:r>
      <w:r>
        <w:rPr>
          <w:rFonts w:ascii="IRBadr" w:hAnsi="IRBadr" w:cs="IRBadr" w:hint="cs"/>
          <w:rtl/>
        </w:rPr>
        <w:t xml:space="preserve"> اسلامی است.</w:t>
      </w:r>
    </w:p>
    <w:p w:rsidR="00030ACB" w:rsidRDefault="000D775C" w:rsidP="00030ACB">
      <w:pPr>
        <w:spacing w:line="360" w:lineRule="auto"/>
        <w:ind w:firstLine="0"/>
        <w:rPr>
          <w:rFonts w:ascii="IRBadr" w:hAnsi="IRBadr" w:cs="IRBadr"/>
          <w:rtl/>
        </w:rPr>
      </w:pPr>
      <w:r>
        <w:rPr>
          <w:rFonts w:ascii="IRBadr" w:hAnsi="IRBadr" w:cs="IRBadr" w:hint="cs"/>
          <w:rtl/>
        </w:rPr>
        <w:lastRenderedPageBreak/>
        <w:t>4</w:t>
      </w:r>
      <w:r w:rsidR="00D6503F">
        <w:rPr>
          <w:rFonts w:ascii="IRBadr" w:hAnsi="IRBadr" w:cs="IRBadr"/>
          <w:rtl/>
        </w:rPr>
        <w:t xml:space="preserve"> ـ</w:t>
      </w:r>
      <w:r>
        <w:rPr>
          <w:rFonts w:ascii="IRBadr" w:hAnsi="IRBadr" w:cs="IRBadr" w:hint="cs"/>
          <w:rtl/>
        </w:rPr>
        <w:t xml:space="preserve"> در این ایام </w:t>
      </w:r>
      <w:r w:rsidR="00D6503F">
        <w:rPr>
          <w:rFonts w:ascii="IRBadr" w:hAnsi="IRBadr" w:cs="IRBadr"/>
          <w:rtl/>
        </w:rPr>
        <w:t>برنامه‌ها</w:t>
      </w:r>
      <w:r w:rsidR="00D6503F">
        <w:rPr>
          <w:rFonts w:ascii="IRBadr" w:hAnsi="IRBadr" w:cs="IRBadr" w:hint="cs"/>
          <w:rtl/>
        </w:rPr>
        <w:t>ی</w:t>
      </w:r>
      <w:r>
        <w:rPr>
          <w:rFonts w:ascii="IRBadr" w:hAnsi="IRBadr" w:cs="IRBadr" w:hint="cs"/>
          <w:rtl/>
        </w:rPr>
        <w:t xml:space="preserve"> فرهنگی </w:t>
      </w:r>
      <w:r w:rsidR="00D6503F">
        <w:rPr>
          <w:rFonts w:ascii="IRBadr" w:hAnsi="IRBadr" w:cs="IRBadr"/>
          <w:rtl/>
        </w:rPr>
        <w:t>مسرت‌بخش</w:t>
      </w:r>
      <w:r>
        <w:rPr>
          <w:rFonts w:ascii="IRBadr" w:hAnsi="IRBadr" w:cs="IRBadr" w:hint="cs"/>
          <w:rtl/>
        </w:rPr>
        <w:t xml:space="preserve"> باید مطابق با موازین شرع باشد.</w:t>
      </w:r>
    </w:p>
    <w:p w:rsidR="00030ACB" w:rsidRDefault="000D775C" w:rsidP="00030ACB">
      <w:pPr>
        <w:spacing w:line="360" w:lineRule="auto"/>
        <w:ind w:firstLine="0"/>
        <w:rPr>
          <w:rFonts w:ascii="IRBadr" w:hAnsi="IRBadr" w:cs="IRBadr"/>
          <w:rtl/>
        </w:rPr>
      </w:pPr>
      <w:r>
        <w:rPr>
          <w:rFonts w:ascii="IRBadr" w:hAnsi="IRBadr" w:cs="IRBadr" w:hint="cs"/>
          <w:rtl/>
        </w:rPr>
        <w:t>5</w:t>
      </w:r>
      <w:r w:rsidR="00D6503F">
        <w:rPr>
          <w:rFonts w:ascii="IRBadr" w:hAnsi="IRBadr" w:cs="IRBadr"/>
          <w:rtl/>
        </w:rPr>
        <w:t xml:space="preserve"> ـ</w:t>
      </w:r>
      <w:r>
        <w:rPr>
          <w:rFonts w:ascii="IRBadr" w:hAnsi="IRBadr" w:cs="IRBadr" w:hint="cs"/>
          <w:rtl/>
        </w:rPr>
        <w:t xml:space="preserve"> ضرورت </w:t>
      </w:r>
      <w:r w:rsidR="00D6503F">
        <w:rPr>
          <w:rFonts w:ascii="IRBadr" w:hAnsi="IRBadr" w:cs="IRBadr"/>
          <w:rtl/>
        </w:rPr>
        <w:t>امربه‌معروف</w:t>
      </w:r>
      <w:r>
        <w:rPr>
          <w:rFonts w:ascii="IRBadr" w:hAnsi="IRBadr" w:cs="IRBadr" w:hint="cs"/>
          <w:rtl/>
        </w:rPr>
        <w:t xml:space="preserve"> و نهی از منکر در این زمان است که همه باید پاسدار اصول و </w:t>
      </w:r>
      <w:r w:rsidR="00D6503F">
        <w:rPr>
          <w:rFonts w:ascii="IRBadr" w:hAnsi="IRBadr" w:cs="IRBadr"/>
          <w:rtl/>
        </w:rPr>
        <w:t>ارزش‌ها</w:t>
      </w:r>
      <w:r>
        <w:rPr>
          <w:rFonts w:ascii="IRBadr" w:hAnsi="IRBadr" w:cs="IRBadr" w:hint="cs"/>
          <w:rtl/>
        </w:rPr>
        <w:t xml:space="preserve"> بشویم،</w:t>
      </w:r>
      <w:r w:rsidR="00D6503F">
        <w:rPr>
          <w:rFonts w:ascii="IRBadr" w:hAnsi="IRBadr" w:cs="IRBadr"/>
          <w:rtl/>
        </w:rPr>
        <w:t xml:space="preserve"> بخصوص</w:t>
      </w:r>
      <w:r>
        <w:rPr>
          <w:rFonts w:ascii="IRBadr" w:hAnsi="IRBadr" w:cs="IRBadr" w:hint="cs"/>
          <w:rtl/>
        </w:rPr>
        <w:t xml:space="preserve"> زمانی که </w:t>
      </w:r>
      <w:r w:rsidR="00D6503F">
        <w:rPr>
          <w:rFonts w:ascii="IRBadr" w:hAnsi="IRBadr" w:cs="IRBadr" w:hint="cs"/>
          <w:rtl/>
        </w:rPr>
        <w:t>رفت‌وآمد</w:t>
      </w:r>
      <w:r>
        <w:rPr>
          <w:rFonts w:ascii="IRBadr" w:hAnsi="IRBadr" w:cs="IRBadr" w:hint="cs"/>
          <w:rtl/>
        </w:rPr>
        <w:t>ها زیاد است.</w:t>
      </w:r>
    </w:p>
    <w:p w:rsidR="009C26E3" w:rsidRDefault="000D775C" w:rsidP="00030ACB">
      <w:pPr>
        <w:spacing w:line="360" w:lineRule="auto"/>
        <w:ind w:firstLine="0"/>
        <w:rPr>
          <w:rFonts w:ascii="IRBadr" w:hAnsi="IRBadr" w:cs="IRBadr"/>
          <w:rtl/>
        </w:rPr>
      </w:pPr>
      <w:r>
        <w:rPr>
          <w:rFonts w:ascii="IRBadr" w:hAnsi="IRBadr" w:cs="IRBadr" w:hint="cs"/>
          <w:rtl/>
        </w:rPr>
        <w:t>6</w:t>
      </w:r>
      <w:r w:rsidR="00D6503F">
        <w:rPr>
          <w:rFonts w:ascii="IRBadr" w:hAnsi="IRBadr" w:cs="IRBadr"/>
          <w:rtl/>
        </w:rPr>
        <w:t xml:space="preserve"> ـ</w:t>
      </w:r>
      <w:r>
        <w:rPr>
          <w:rFonts w:ascii="IRBadr" w:hAnsi="IRBadr" w:cs="IRBadr" w:hint="cs"/>
          <w:rtl/>
        </w:rPr>
        <w:t xml:space="preserve"> در چند روز اول ایام نوروز،</w:t>
      </w:r>
      <w:r w:rsidR="00D6503F">
        <w:rPr>
          <w:rFonts w:ascii="IRBadr" w:hAnsi="IRBadr" w:cs="IRBadr"/>
          <w:rtl/>
        </w:rPr>
        <w:t xml:space="preserve"> حرمت</w:t>
      </w:r>
      <w:r>
        <w:rPr>
          <w:rFonts w:ascii="IRBadr" w:hAnsi="IRBadr" w:cs="IRBadr" w:hint="cs"/>
          <w:rtl/>
        </w:rPr>
        <w:t xml:space="preserve"> فاطمیه باید محفوظ بماند.</w:t>
      </w:r>
    </w:p>
    <w:p w:rsidR="00E35DF8" w:rsidRDefault="00E35DF8" w:rsidP="00E35DF8">
      <w:pPr>
        <w:pStyle w:val="2"/>
        <w:rPr>
          <w:rtl/>
        </w:rPr>
      </w:pPr>
      <w:bookmarkStart w:id="21" w:name="_Toc488235569"/>
      <w:r>
        <w:rPr>
          <w:rFonts w:hint="cs"/>
          <w:rtl/>
        </w:rPr>
        <w:t>حضور پرشور مردم در راهپیمایی 22 بهمن</w:t>
      </w:r>
      <w:bookmarkEnd w:id="21"/>
    </w:p>
    <w:p w:rsidR="000D775C" w:rsidRDefault="000D775C" w:rsidP="00E34664">
      <w:pPr>
        <w:spacing w:line="360" w:lineRule="auto"/>
        <w:ind w:firstLine="0"/>
        <w:rPr>
          <w:rFonts w:ascii="IRBadr" w:hAnsi="IRBadr" w:cs="IRBadr"/>
          <w:rtl/>
        </w:rPr>
      </w:pPr>
      <w:r>
        <w:rPr>
          <w:rFonts w:ascii="IRBadr" w:hAnsi="IRBadr" w:cs="IRBadr" w:hint="cs"/>
          <w:rtl/>
        </w:rPr>
        <w:t>اما مطلبی که باید در پایان عرض شود،</w:t>
      </w:r>
      <w:r w:rsidR="00D6503F">
        <w:rPr>
          <w:rFonts w:ascii="IRBadr" w:hAnsi="IRBadr" w:cs="IRBadr"/>
          <w:rtl/>
        </w:rPr>
        <w:t xml:space="preserve"> تشکر</w:t>
      </w:r>
      <w:r>
        <w:rPr>
          <w:rFonts w:ascii="IRBadr" w:hAnsi="IRBadr" w:cs="IRBadr" w:hint="cs"/>
          <w:rtl/>
        </w:rPr>
        <w:t xml:space="preserve"> از مردم عزیزمان در راهپیمایی 22 بهمن است.</w:t>
      </w:r>
      <w:r w:rsidR="00D6503F">
        <w:rPr>
          <w:rFonts w:ascii="IRBadr" w:hAnsi="IRBadr" w:cs="IRBadr"/>
          <w:rtl/>
        </w:rPr>
        <w:t xml:space="preserve"> من</w:t>
      </w:r>
      <w:r>
        <w:rPr>
          <w:rFonts w:ascii="IRBadr" w:hAnsi="IRBadr" w:cs="IRBadr" w:hint="cs"/>
          <w:rtl/>
        </w:rPr>
        <w:t xml:space="preserve"> این ایام در سفر خارج کشور بودم،</w:t>
      </w:r>
      <w:r w:rsidR="00D6503F">
        <w:rPr>
          <w:rFonts w:ascii="IRBadr" w:hAnsi="IRBadr" w:cs="IRBadr"/>
          <w:rtl/>
        </w:rPr>
        <w:t xml:space="preserve"> در</w:t>
      </w:r>
      <w:r>
        <w:rPr>
          <w:rFonts w:ascii="IRBadr" w:hAnsi="IRBadr" w:cs="IRBadr" w:hint="cs"/>
          <w:rtl/>
        </w:rPr>
        <w:t xml:space="preserve"> کشوری که 10</w:t>
      </w:r>
      <w:r w:rsidR="00D6503F">
        <w:rPr>
          <w:rFonts w:ascii="IRBadr" w:hAnsi="IRBadr" w:cs="IRBadr"/>
          <w:rtl/>
        </w:rPr>
        <w:t xml:space="preserve"> هزار</w:t>
      </w:r>
      <w:r>
        <w:rPr>
          <w:rFonts w:ascii="IRBadr" w:hAnsi="IRBadr" w:cs="IRBadr" w:hint="cs"/>
          <w:rtl/>
        </w:rPr>
        <w:t xml:space="preserve"> کیلومتر با ما فاصله دارد و </w:t>
      </w:r>
      <w:r w:rsidR="00D6503F">
        <w:rPr>
          <w:rFonts w:ascii="IRBadr" w:hAnsi="IRBadr" w:cs="IRBadr"/>
          <w:rtl/>
        </w:rPr>
        <w:t>جشن‌ها</w:t>
      </w:r>
      <w:r w:rsidR="00D6503F">
        <w:rPr>
          <w:rFonts w:ascii="IRBadr" w:hAnsi="IRBadr" w:cs="IRBadr" w:hint="cs"/>
          <w:rtl/>
        </w:rPr>
        <w:t>ی</w:t>
      </w:r>
      <w:r>
        <w:rPr>
          <w:rFonts w:ascii="IRBadr" w:hAnsi="IRBadr" w:cs="IRBadr" w:hint="cs"/>
          <w:rtl/>
        </w:rPr>
        <w:t xml:space="preserve"> انقلاب در آنجا برای من </w:t>
      </w:r>
      <w:r w:rsidR="00D6503F">
        <w:rPr>
          <w:rFonts w:ascii="IRBadr" w:hAnsi="IRBadr" w:cs="IRBadr"/>
          <w:rtl/>
        </w:rPr>
        <w:t>خ</w:t>
      </w:r>
      <w:r w:rsidR="00D6503F">
        <w:rPr>
          <w:rFonts w:ascii="IRBadr" w:hAnsi="IRBadr" w:cs="IRBadr" w:hint="cs"/>
          <w:rtl/>
        </w:rPr>
        <w:t>یره‌کننده</w:t>
      </w:r>
      <w:r>
        <w:rPr>
          <w:rFonts w:ascii="IRBadr" w:hAnsi="IRBadr" w:cs="IRBadr" w:hint="cs"/>
          <w:rtl/>
        </w:rPr>
        <w:t xml:space="preserve"> بود.</w:t>
      </w:r>
      <w:r w:rsidR="00D6503F">
        <w:rPr>
          <w:rFonts w:ascii="IRBadr" w:hAnsi="IRBadr" w:cs="IRBadr"/>
          <w:rtl/>
        </w:rPr>
        <w:t xml:space="preserve"> مسئول</w:t>
      </w:r>
      <w:r w:rsidR="00D6503F">
        <w:rPr>
          <w:rFonts w:ascii="IRBadr" w:hAnsi="IRBadr" w:cs="IRBadr" w:hint="cs"/>
          <w:rtl/>
        </w:rPr>
        <w:t>ین</w:t>
      </w:r>
      <w:r>
        <w:rPr>
          <w:rFonts w:ascii="IRBadr" w:hAnsi="IRBadr" w:cs="IRBadr" w:hint="cs"/>
          <w:rtl/>
        </w:rPr>
        <w:t xml:space="preserve"> و مردم بزرگوار</w:t>
      </w:r>
      <w:r w:rsidR="00E34664">
        <w:rPr>
          <w:rFonts w:ascii="IRBadr" w:hAnsi="IRBadr" w:cs="IRBadr" w:hint="cs"/>
          <w:rtl/>
        </w:rPr>
        <w:t>!</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انقلاب امواجی دارد که در عالم در حال پیشرفت است.</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امواج به برکت شما ملت در عالم پدید آمده است.</w:t>
      </w:r>
      <w:r w:rsidR="00D6503F">
        <w:rPr>
          <w:rFonts w:ascii="IRBadr" w:hAnsi="IRBadr" w:cs="IRBadr"/>
          <w:rtl/>
        </w:rPr>
        <w:t xml:space="preserve"> برا</w:t>
      </w:r>
      <w:r w:rsidR="00D6503F">
        <w:rPr>
          <w:rFonts w:ascii="IRBadr" w:hAnsi="IRBadr" w:cs="IRBadr" w:hint="cs"/>
          <w:rtl/>
        </w:rPr>
        <w:t>ی</w:t>
      </w:r>
      <w:r>
        <w:rPr>
          <w:rFonts w:ascii="IRBadr" w:hAnsi="IRBadr" w:cs="IRBadr" w:hint="cs"/>
          <w:rtl/>
        </w:rPr>
        <w:t xml:space="preserve"> تحلیل گران امروز </w:t>
      </w:r>
      <w:r w:rsidR="00D6503F">
        <w:rPr>
          <w:rFonts w:ascii="IRBadr" w:hAnsi="IRBadr" w:cs="IRBadr"/>
          <w:rtl/>
        </w:rPr>
        <w:t>شگفت‌انگ</w:t>
      </w:r>
      <w:r w:rsidR="00D6503F">
        <w:rPr>
          <w:rFonts w:ascii="IRBadr" w:hAnsi="IRBadr" w:cs="IRBadr" w:hint="cs"/>
          <w:rtl/>
        </w:rPr>
        <w:t>یز</w:t>
      </w:r>
      <w:r>
        <w:rPr>
          <w:rFonts w:ascii="IRBadr" w:hAnsi="IRBadr" w:cs="IRBadr" w:hint="cs"/>
          <w:rtl/>
        </w:rPr>
        <w:t xml:space="preserve"> است که بعد از 36 سال،</w:t>
      </w:r>
      <w:r w:rsidR="00D6503F">
        <w:rPr>
          <w:rFonts w:ascii="IRBadr" w:hAnsi="IRBadr" w:cs="IRBadr"/>
          <w:rtl/>
        </w:rPr>
        <w:t xml:space="preserve"> مردم</w:t>
      </w:r>
      <w:r>
        <w:rPr>
          <w:rFonts w:ascii="IRBadr" w:hAnsi="IRBadr" w:cs="IRBadr" w:hint="cs"/>
          <w:rtl/>
        </w:rPr>
        <w:t xml:space="preserve"> میلیونی در </w:t>
      </w:r>
      <w:r w:rsidR="00D6503F">
        <w:rPr>
          <w:rFonts w:ascii="IRBadr" w:hAnsi="IRBadr" w:cs="IRBadr"/>
          <w:rtl/>
        </w:rPr>
        <w:t>خ</w:t>
      </w:r>
      <w:r w:rsidR="00D6503F">
        <w:rPr>
          <w:rFonts w:ascii="IRBadr" w:hAnsi="IRBadr" w:cs="IRBadr" w:hint="cs"/>
          <w:rtl/>
        </w:rPr>
        <w:t>یابان‌ها</w:t>
      </w:r>
      <w:r>
        <w:rPr>
          <w:rFonts w:ascii="IRBadr" w:hAnsi="IRBadr" w:cs="IRBadr" w:hint="cs"/>
          <w:rtl/>
        </w:rPr>
        <w:t xml:space="preserve"> بریزند و از انقلاب خود دفاع کنند،</w:t>
      </w:r>
      <w:r w:rsidR="00D6503F">
        <w:rPr>
          <w:rFonts w:ascii="IRBadr" w:hAnsi="IRBadr" w:cs="IRBadr"/>
          <w:rtl/>
        </w:rPr>
        <w:t xml:space="preserve"> درحال</w:t>
      </w:r>
      <w:r w:rsidR="00D6503F">
        <w:rPr>
          <w:rFonts w:ascii="IRBadr" w:hAnsi="IRBadr" w:cs="IRBadr" w:hint="cs"/>
          <w:rtl/>
        </w:rPr>
        <w:t>ی‌که</w:t>
      </w:r>
      <w:r>
        <w:rPr>
          <w:rFonts w:ascii="IRBadr" w:hAnsi="IRBadr" w:cs="IRBadr" w:hint="cs"/>
          <w:rtl/>
        </w:rPr>
        <w:t xml:space="preserve"> کسی </w:t>
      </w:r>
      <w:r w:rsidR="00D6503F">
        <w:rPr>
          <w:rFonts w:ascii="IRBadr" w:hAnsi="IRBadr" w:cs="IRBadr"/>
          <w:rtl/>
        </w:rPr>
        <w:t>دعوت‌نامه</w:t>
      </w:r>
      <w:r>
        <w:rPr>
          <w:rFonts w:ascii="IRBadr" w:hAnsi="IRBadr" w:cs="IRBadr" w:hint="cs"/>
          <w:rtl/>
        </w:rPr>
        <w:t xml:space="preserve"> نداده است که </w:t>
      </w:r>
      <w:r w:rsidR="00D6503F">
        <w:rPr>
          <w:rFonts w:ascii="IRBadr" w:hAnsi="IRBadr" w:cs="IRBadr"/>
          <w:rtl/>
        </w:rPr>
        <w:t>ا</w:t>
      </w:r>
      <w:r w:rsidR="00D6503F">
        <w:rPr>
          <w:rFonts w:ascii="IRBadr" w:hAnsi="IRBadr" w:cs="IRBadr" w:hint="cs"/>
          <w:rtl/>
        </w:rPr>
        <w:t>ین‌گونه</w:t>
      </w:r>
      <w:r>
        <w:rPr>
          <w:rFonts w:ascii="IRBadr" w:hAnsi="IRBadr" w:cs="IRBadr" w:hint="cs"/>
          <w:rtl/>
        </w:rPr>
        <w:t xml:space="preserve"> به اسلام و انقلاب اسلامی عزیز ابراز ارادت نمایند.</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بینایی و تشخیص معادلات توسط شماست که </w:t>
      </w:r>
      <w:r w:rsidR="00D6503F">
        <w:rPr>
          <w:rFonts w:ascii="IRBadr" w:hAnsi="IRBadr" w:cs="IRBadr"/>
          <w:rtl/>
        </w:rPr>
        <w:t>عل</w:t>
      </w:r>
      <w:r w:rsidR="00D6503F">
        <w:rPr>
          <w:rFonts w:ascii="IRBadr" w:hAnsi="IRBadr" w:cs="IRBadr" w:hint="cs"/>
          <w:rtl/>
        </w:rPr>
        <w:t>ی‌رغم</w:t>
      </w:r>
      <w:r>
        <w:rPr>
          <w:rFonts w:ascii="IRBadr" w:hAnsi="IRBadr" w:cs="IRBadr" w:hint="cs"/>
          <w:rtl/>
        </w:rPr>
        <w:t xml:space="preserve"> </w:t>
      </w:r>
      <w:r w:rsidR="00D6503F">
        <w:rPr>
          <w:rFonts w:ascii="IRBadr" w:hAnsi="IRBadr" w:cs="IRBadr"/>
          <w:rtl/>
        </w:rPr>
        <w:t>کاست</w:t>
      </w:r>
      <w:r w:rsidR="00D6503F">
        <w:rPr>
          <w:rFonts w:ascii="IRBadr" w:hAnsi="IRBadr" w:cs="IRBadr" w:hint="cs"/>
          <w:rtl/>
        </w:rPr>
        <w:t>ی‌های</w:t>
      </w:r>
      <w:r>
        <w:rPr>
          <w:rFonts w:ascii="IRBadr" w:hAnsi="IRBadr" w:cs="IRBadr" w:hint="cs"/>
          <w:rtl/>
        </w:rPr>
        <w:t xml:space="preserve"> موجود در مسئولان شما درکی درست دارید.</w:t>
      </w:r>
    </w:p>
    <w:p w:rsidR="00E35DF8" w:rsidRDefault="00D6503F" w:rsidP="00E35DF8">
      <w:pPr>
        <w:pStyle w:val="2"/>
        <w:rPr>
          <w:rtl/>
        </w:rPr>
      </w:pPr>
      <w:bookmarkStart w:id="22" w:name="_Toc488235570"/>
      <w:r>
        <w:rPr>
          <w:rFonts w:hint="eastAsia"/>
          <w:rtl/>
        </w:rPr>
        <w:t>پ</w:t>
      </w:r>
      <w:r>
        <w:rPr>
          <w:rFonts w:hint="cs"/>
          <w:rtl/>
        </w:rPr>
        <w:t>ی</w:t>
      </w:r>
      <w:r>
        <w:rPr>
          <w:rFonts w:hint="eastAsia"/>
          <w:rtl/>
        </w:rPr>
        <w:t>ام‌ها</w:t>
      </w:r>
      <w:r>
        <w:rPr>
          <w:rFonts w:hint="cs"/>
          <w:rtl/>
        </w:rPr>
        <w:t>ی</w:t>
      </w:r>
      <w:r w:rsidR="00E35DF8">
        <w:rPr>
          <w:rFonts w:hint="cs"/>
          <w:rtl/>
        </w:rPr>
        <w:t xml:space="preserve"> راهپیمایی 22 بهمن</w:t>
      </w:r>
      <w:bookmarkEnd w:id="22"/>
    </w:p>
    <w:p w:rsidR="000D775C" w:rsidRDefault="000D775C" w:rsidP="00E34664">
      <w:pPr>
        <w:spacing w:line="360" w:lineRule="auto"/>
        <w:ind w:firstLine="0"/>
        <w:rPr>
          <w:rFonts w:ascii="IRBadr" w:hAnsi="IRBadr" w:cs="IRBadr"/>
          <w:rtl/>
        </w:rPr>
      </w:pPr>
      <w:r>
        <w:rPr>
          <w:rFonts w:ascii="IRBadr" w:hAnsi="IRBadr" w:cs="IRBadr" w:hint="cs"/>
          <w:rtl/>
        </w:rPr>
        <w:t xml:space="preserve">در این راهپیمایی نکاتی وجود دارد که </w:t>
      </w:r>
      <w:r w:rsidR="00D6503F">
        <w:rPr>
          <w:rFonts w:ascii="IRBadr" w:hAnsi="IRBadr" w:cs="IRBadr"/>
          <w:rtl/>
        </w:rPr>
        <w:t>موردتوجه</w:t>
      </w:r>
      <w:r>
        <w:rPr>
          <w:rFonts w:ascii="IRBadr" w:hAnsi="IRBadr" w:cs="IRBadr" w:hint="cs"/>
          <w:rtl/>
        </w:rPr>
        <w:t xml:space="preserve"> باشد؛</w:t>
      </w:r>
      <w:r w:rsidR="00E34664">
        <w:rPr>
          <w:rFonts w:ascii="IRBadr" w:hAnsi="IRBadr" w:cs="IRBadr" w:hint="cs"/>
          <w:rtl/>
        </w:rPr>
        <w:t xml:space="preserve"> </w:t>
      </w:r>
      <w:bookmarkStart w:id="23" w:name="_GoBack"/>
      <w:bookmarkEnd w:id="23"/>
      <w:r>
        <w:rPr>
          <w:rFonts w:ascii="IRBadr" w:hAnsi="IRBadr" w:cs="IRBadr" w:hint="cs"/>
          <w:rtl/>
        </w:rPr>
        <w:t xml:space="preserve">بین مردم در راهپیمایی کسانی هستند که </w:t>
      </w:r>
      <w:r w:rsidR="00D6503F">
        <w:rPr>
          <w:rFonts w:ascii="IRBadr" w:hAnsi="IRBadr" w:cs="IRBadr"/>
          <w:rtl/>
        </w:rPr>
        <w:t>مشکلات</w:t>
      </w:r>
      <w:r>
        <w:rPr>
          <w:rFonts w:ascii="IRBadr" w:hAnsi="IRBadr" w:cs="IRBadr" w:hint="cs"/>
          <w:rtl/>
        </w:rPr>
        <w:t xml:space="preserve"> دارند ولی برای خداوند </w:t>
      </w:r>
      <w:r w:rsidR="00D6503F">
        <w:rPr>
          <w:rFonts w:ascii="IRBadr" w:hAnsi="IRBadr" w:cs="IRBadr"/>
          <w:rtl/>
        </w:rPr>
        <w:t>درصحنه</w:t>
      </w:r>
      <w:r>
        <w:rPr>
          <w:rFonts w:ascii="IRBadr" w:hAnsi="IRBadr" w:cs="IRBadr" w:hint="cs"/>
          <w:rtl/>
        </w:rPr>
        <w:t xml:space="preserve"> حاضر </w:t>
      </w:r>
      <w:r w:rsidR="00D6503F">
        <w:rPr>
          <w:rFonts w:ascii="IRBadr" w:hAnsi="IRBadr" w:cs="IRBadr"/>
          <w:rtl/>
        </w:rPr>
        <w:t>م</w:t>
      </w:r>
      <w:r w:rsidR="00D6503F">
        <w:rPr>
          <w:rFonts w:ascii="IRBadr" w:hAnsi="IRBadr" w:cs="IRBadr" w:hint="cs"/>
          <w:rtl/>
        </w:rPr>
        <w:t>ی‌شوند</w:t>
      </w:r>
      <w:r>
        <w:rPr>
          <w:rFonts w:ascii="IRBadr" w:hAnsi="IRBadr" w:cs="IRBadr" w:hint="cs"/>
          <w:rtl/>
        </w:rPr>
        <w:t>،</w:t>
      </w:r>
      <w:r w:rsidR="00D6503F">
        <w:rPr>
          <w:rFonts w:ascii="IRBadr" w:hAnsi="IRBadr" w:cs="IRBadr"/>
          <w:rtl/>
        </w:rPr>
        <w:t xml:space="preserve"> ا</w:t>
      </w:r>
      <w:r w:rsidR="00D6503F">
        <w:rPr>
          <w:rFonts w:ascii="IRBadr" w:hAnsi="IRBadr" w:cs="IRBadr" w:hint="cs"/>
          <w:rtl/>
        </w:rPr>
        <w:t>ین</w:t>
      </w:r>
      <w:r>
        <w:rPr>
          <w:rFonts w:ascii="IRBadr" w:hAnsi="IRBadr" w:cs="IRBadr" w:hint="cs"/>
          <w:rtl/>
        </w:rPr>
        <w:t xml:space="preserve"> شکوه ایمانی باید حفظ شود و دنیا باید بداند که ملت ایران بر سر عهد خود با انقلاب اسلامی و شهدا ایستاده و از آن،</w:t>
      </w:r>
      <w:r w:rsidR="00D6503F">
        <w:rPr>
          <w:rFonts w:ascii="IRBadr" w:hAnsi="IRBadr" w:cs="IRBadr"/>
          <w:rtl/>
        </w:rPr>
        <w:t xml:space="preserve"> کوتاه</w:t>
      </w:r>
      <w:r>
        <w:rPr>
          <w:rFonts w:ascii="IRBadr" w:hAnsi="IRBadr" w:cs="IRBadr" w:hint="cs"/>
          <w:rtl/>
        </w:rPr>
        <w:t xml:space="preserve"> </w:t>
      </w:r>
      <w:r w:rsidR="00D6503F">
        <w:rPr>
          <w:rFonts w:ascii="IRBadr" w:hAnsi="IRBadr" w:cs="IRBadr"/>
          <w:rtl/>
        </w:rPr>
        <w:t>نم</w:t>
      </w:r>
      <w:r w:rsidR="00D6503F">
        <w:rPr>
          <w:rFonts w:ascii="IRBadr" w:hAnsi="IRBadr" w:cs="IRBadr" w:hint="cs"/>
          <w:rtl/>
        </w:rPr>
        <w:t>ی‌آید</w:t>
      </w:r>
      <w:r>
        <w:rPr>
          <w:rFonts w:ascii="IRBadr" w:hAnsi="IRBadr" w:cs="IRBadr" w:hint="cs"/>
          <w:rtl/>
        </w:rPr>
        <w:t>.</w:t>
      </w:r>
      <w:r w:rsidR="00D6503F">
        <w:rPr>
          <w:rFonts w:ascii="IRBadr" w:hAnsi="IRBadr" w:cs="IRBadr"/>
          <w:rtl/>
        </w:rPr>
        <w:t xml:space="preserve"> دشمنان</w:t>
      </w:r>
      <w:r>
        <w:rPr>
          <w:rFonts w:ascii="IRBadr" w:hAnsi="IRBadr" w:cs="IRBadr" w:hint="cs"/>
          <w:rtl/>
        </w:rPr>
        <w:t xml:space="preserve"> انقلاب اسلامی نیز بدانند که راهشان اشتباه است و فکر نکنند که با </w:t>
      </w:r>
      <w:r w:rsidR="00D6503F">
        <w:rPr>
          <w:rFonts w:ascii="IRBadr" w:hAnsi="IRBadr" w:cs="IRBadr"/>
          <w:rtl/>
        </w:rPr>
        <w:t>تحر</w:t>
      </w:r>
      <w:r w:rsidR="00D6503F">
        <w:rPr>
          <w:rFonts w:ascii="IRBadr" w:hAnsi="IRBadr" w:cs="IRBadr" w:hint="cs"/>
          <w:rtl/>
        </w:rPr>
        <w:t>یم‌ها</w:t>
      </w:r>
      <w:r>
        <w:rPr>
          <w:rFonts w:ascii="IRBadr" w:hAnsi="IRBadr" w:cs="IRBadr" w:hint="cs"/>
          <w:rtl/>
        </w:rPr>
        <w:t xml:space="preserve"> </w:t>
      </w:r>
      <w:r w:rsidR="00D6503F">
        <w:rPr>
          <w:rFonts w:ascii="IRBadr" w:hAnsi="IRBadr" w:cs="IRBadr"/>
          <w:rtl/>
        </w:rPr>
        <w:t>م</w:t>
      </w:r>
      <w:r w:rsidR="00D6503F">
        <w:rPr>
          <w:rFonts w:ascii="IRBadr" w:hAnsi="IRBadr" w:cs="IRBadr" w:hint="cs"/>
          <w:rtl/>
        </w:rPr>
        <w:t>ی‌توانند</w:t>
      </w:r>
      <w:r>
        <w:rPr>
          <w:rFonts w:ascii="IRBadr" w:hAnsi="IRBadr" w:cs="IRBadr" w:hint="cs"/>
          <w:rtl/>
        </w:rPr>
        <w:t xml:space="preserve"> کاری </w:t>
      </w:r>
      <w:r w:rsidR="00D6503F">
        <w:rPr>
          <w:rFonts w:ascii="IRBadr" w:hAnsi="IRBadr" w:cs="IRBadr"/>
          <w:rtl/>
        </w:rPr>
        <w:t>به‌پ</w:t>
      </w:r>
      <w:r w:rsidR="00D6503F">
        <w:rPr>
          <w:rFonts w:ascii="IRBadr" w:hAnsi="IRBadr" w:cs="IRBadr" w:hint="cs"/>
          <w:rtl/>
        </w:rPr>
        <w:t>یش</w:t>
      </w:r>
      <w:r>
        <w:rPr>
          <w:rFonts w:ascii="IRBadr" w:hAnsi="IRBadr" w:cs="IRBadr" w:hint="cs"/>
          <w:rtl/>
        </w:rPr>
        <w:t xml:space="preserve"> ببرند.</w:t>
      </w:r>
      <w:r w:rsidR="00D6503F">
        <w:rPr>
          <w:rFonts w:ascii="IRBadr" w:hAnsi="IRBadr" w:cs="IRBadr"/>
          <w:rtl/>
        </w:rPr>
        <w:t xml:space="preserve"> سخنان</w:t>
      </w:r>
      <w:r>
        <w:rPr>
          <w:rFonts w:ascii="IRBadr" w:hAnsi="IRBadr" w:cs="IRBadr" w:hint="cs"/>
          <w:rtl/>
        </w:rPr>
        <w:t xml:space="preserve"> رهبری معظم در هفته گذشته نشانه صلابت رهبری و ملت است.</w:t>
      </w:r>
      <w:r w:rsidR="00D6503F">
        <w:rPr>
          <w:rFonts w:ascii="IRBadr" w:hAnsi="IRBadr" w:cs="IRBadr"/>
          <w:rtl/>
        </w:rPr>
        <w:t xml:space="preserve"> آمر</w:t>
      </w:r>
      <w:r w:rsidR="00D6503F">
        <w:rPr>
          <w:rFonts w:ascii="IRBadr" w:hAnsi="IRBadr" w:cs="IRBadr" w:hint="cs"/>
          <w:rtl/>
        </w:rPr>
        <w:t>یکایی‌ها</w:t>
      </w:r>
      <w:r>
        <w:rPr>
          <w:rFonts w:ascii="IRBadr" w:hAnsi="IRBadr" w:cs="IRBadr" w:hint="cs"/>
          <w:rtl/>
        </w:rPr>
        <w:t xml:space="preserve"> در این ایام حساس </w:t>
      </w:r>
      <w:r w:rsidR="00D6503F">
        <w:rPr>
          <w:rFonts w:ascii="IRBadr" w:hAnsi="IRBadr" w:cs="IRBadr"/>
          <w:rtl/>
        </w:rPr>
        <w:t>شده‌اند</w:t>
      </w:r>
      <w:r>
        <w:rPr>
          <w:rFonts w:ascii="IRBadr" w:hAnsi="IRBadr" w:cs="IRBadr" w:hint="cs"/>
          <w:rtl/>
        </w:rPr>
        <w:t xml:space="preserve"> در خصوص حصر چند </w:t>
      </w:r>
      <w:r w:rsidR="00D6503F">
        <w:rPr>
          <w:rFonts w:ascii="IRBadr" w:hAnsi="IRBadr" w:cs="IRBadr"/>
          <w:rtl/>
        </w:rPr>
        <w:t>فتنه‌گر</w:t>
      </w:r>
      <w:r>
        <w:rPr>
          <w:rFonts w:ascii="IRBadr" w:hAnsi="IRBadr" w:cs="IRBadr" w:hint="cs"/>
          <w:rtl/>
        </w:rPr>
        <w:t>،</w:t>
      </w:r>
      <w:r w:rsidR="00D6503F">
        <w:rPr>
          <w:rFonts w:ascii="IRBadr" w:hAnsi="IRBadr" w:cs="IRBadr"/>
          <w:rtl/>
        </w:rPr>
        <w:t xml:space="preserve"> درحال</w:t>
      </w:r>
      <w:r w:rsidR="00D6503F">
        <w:rPr>
          <w:rFonts w:ascii="IRBadr" w:hAnsi="IRBadr" w:cs="IRBadr" w:hint="cs"/>
          <w:rtl/>
        </w:rPr>
        <w:t>ی‌که</w:t>
      </w:r>
      <w:r>
        <w:rPr>
          <w:rFonts w:ascii="IRBadr" w:hAnsi="IRBadr" w:cs="IRBadr" w:hint="cs"/>
          <w:rtl/>
        </w:rPr>
        <w:t xml:space="preserve"> خودشان چند کشور را استعمارگرانه در تسخیر خود </w:t>
      </w:r>
      <w:r w:rsidR="00D6503F">
        <w:rPr>
          <w:rFonts w:ascii="IRBadr" w:hAnsi="IRBadr" w:cs="IRBadr"/>
          <w:rtl/>
        </w:rPr>
        <w:t>درآورده‌اند</w:t>
      </w:r>
      <w:r>
        <w:rPr>
          <w:rFonts w:ascii="IRBadr" w:hAnsi="IRBadr" w:cs="IRBadr" w:hint="cs"/>
          <w:rtl/>
        </w:rPr>
        <w:t xml:space="preserve"> و از اسرائیل غاصب حمایت </w:t>
      </w:r>
      <w:r w:rsidR="00D6503F">
        <w:rPr>
          <w:rFonts w:ascii="IRBadr" w:hAnsi="IRBadr" w:cs="IRBadr"/>
          <w:rtl/>
        </w:rPr>
        <w:t>نموده‌اند</w:t>
      </w:r>
      <w:r>
        <w:rPr>
          <w:rFonts w:ascii="IRBadr" w:hAnsi="IRBadr" w:cs="IRBadr" w:hint="cs"/>
          <w:rtl/>
        </w:rPr>
        <w:t>.</w:t>
      </w:r>
      <w:r w:rsidR="00D6503F">
        <w:rPr>
          <w:rFonts w:ascii="IRBadr" w:hAnsi="IRBadr" w:cs="IRBadr"/>
          <w:rtl/>
        </w:rPr>
        <w:t xml:space="preserve"> در</w:t>
      </w:r>
      <w:r>
        <w:rPr>
          <w:rFonts w:ascii="IRBadr" w:hAnsi="IRBadr" w:cs="IRBadr" w:hint="cs"/>
          <w:rtl/>
        </w:rPr>
        <w:t xml:space="preserve"> همین ایام در کشور آنان،</w:t>
      </w:r>
      <w:r w:rsidR="00D6503F">
        <w:rPr>
          <w:rFonts w:ascii="IRBadr" w:hAnsi="IRBadr" w:cs="IRBadr"/>
          <w:rtl/>
        </w:rPr>
        <w:t xml:space="preserve"> چند</w:t>
      </w:r>
      <w:r>
        <w:rPr>
          <w:rFonts w:ascii="IRBadr" w:hAnsi="IRBadr" w:cs="IRBadr" w:hint="cs"/>
          <w:rtl/>
        </w:rPr>
        <w:t xml:space="preserve"> مسلمان به جرم مسلمان بودن به شهادت </w:t>
      </w:r>
      <w:r w:rsidR="00D6503F">
        <w:rPr>
          <w:rFonts w:ascii="IRBadr" w:hAnsi="IRBadr" w:cs="IRBadr"/>
          <w:rtl/>
        </w:rPr>
        <w:t>رس</w:t>
      </w:r>
      <w:r w:rsidR="00D6503F">
        <w:rPr>
          <w:rFonts w:ascii="IRBadr" w:hAnsi="IRBadr" w:cs="IRBadr" w:hint="cs"/>
          <w:rtl/>
        </w:rPr>
        <w:t>یده‌اند</w:t>
      </w:r>
      <w:r>
        <w:rPr>
          <w:rFonts w:ascii="IRBadr" w:hAnsi="IRBadr" w:cs="IRBadr" w:hint="cs"/>
          <w:rtl/>
        </w:rPr>
        <w:t>.</w:t>
      </w:r>
      <w:r w:rsidR="00D6503F">
        <w:rPr>
          <w:rFonts w:ascii="IRBadr" w:hAnsi="IRBadr" w:cs="IRBadr"/>
          <w:rtl/>
        </w:rPr>
        <w:t xml:space="preserve"> شما</w:t>
      </w:r>
      <w:r>
        <w:rPr>
          <w:rFonts w:ascii="IRBadr" w:hAnsi="IRBadr" w:cs="IRBadr" w:hint="cs"/>
          <w:rtl/>
        </w:rPr>
        <w:t xml:space="preserve"> که غرق در </w:t>
      </w:r>
      <w:r w:rsidR="00D6503F">
        <w:rPr>
          <w:rFonts w:ascii="IRBadr" w:hAnsi="IRBadr" w:cs="IRBadr"/>
          <w:rtl/>
        </w:rPr>
        <w:t>ا</w:t>
      </w:r>
      <w:r w:rsidR="00D6503F">
        <w:rPr>
          <w:rFonts w:ascii="IRBadr" w:hAnsi="IRBadr" w:cs="IRBadr" w:hint="cs"/>
          <w:rtl/>
        </w:rPr>
        <w:t>ین‌همه</w:t>
      </w:r>
      <w:r>
        <w:rPr>
          <w:rFonts w:ascii="IRBadr" w:hAnsi="IRBadr" w:cs="IRBadr" w:hint="cs"/>
          <w:rtl/>
        </w:rPr>
        <w:t xml:space="preserve"> فتنه و تباهی هستید و دستتان به خون مظلومان عالم آغشته است و حق </w:t>
      </w:r>
      <w:r w:rsidR="00D6503F">
        <w:rPr>
          <w:rFonts w:ascii="IRBadr" w:hAnsi="IRBadr" w:cs="IRBadr"/>
          <w:rtl/>
        </w:rPr>
        <w:t>غ</w:t>
      </w:r>
      <w:r w:rsidR="00D6503F">
        <w:rPr>
          <w:rFonts w:ascii="IRBadr" w:hAnsi="IRBadr" w:cs="IRBadr" w:hint="cs"/>
          <w:rtl/>
        </w:rPr>
        <w:t>یرقانونی</w:t>
      </w:r>
      <w:r>
        <w:rPr>
          <w:rFonts w:ascii="IRBadr" w:hAnsi="IRBadr" w:cs="IRBadr" w:hint="cs"/>
          <w:rtl/>
        </w:rPr>
        <w:t xml:space="preserve"> وتو برای خودتان دست </w:t>
      </w:r>
      <w:r w:rsidR="00D6503F">
        <w:rPr>
          <w:rFonts w:ascii="IRBadr" w:hAnsi="IRBadr" w:cs="IRBadr"/>
          <w:rtl/>
        </w:rPr>
        <w:t>نموده‌ا</w:t>
      </w:r>
      <w:r w:rsidR="00D6503F">
        <w:rPr>
          <w:rFonts w:ascii="IRBadr" w:hAnsi="IRBadr" w:cs="IRBadr" w:hint="cs"/>
          <w:rtl/>
        </w:rPr>
        <w:t>ید</w:t>
      </w:r>
      <w:r>
        <w:rPr>
          <w:rFonts w:ascii="IRBadr" w:hAnsi="IRBadr" w:cs="IRBadr" w:hint="cs"/>
          <w:rtl/>
        </w:rPr>
        <w:t xml:space="preserve"> و با </w:t>
      </w:r>
      <w:r>
        <w:rPr>
          <w:rFonts w:ascii="IRBadr" w:hAnsi="IRBadr" w:cs="IRBadr" w:hint="cs"/>
          <w:rtl/>
        </w:rPr>
        <w:lastRenderedPageBreak/>
        <w:t xml:space="preserve">شورای امنیت و سازمان ملل بازی </w:t>
      </w:r>
      <w:r w:rsidR="00D6503F">
        <w:rPr>
          <w:rFonts w:ascii="IRBadr" w:hAnsi="IRBadr" w:cs="IRBadr"/>
          <w:rtl/>
        </w:rPr>
        <w:t>م</w:t>
      </w:r>
      <w:r w:rsidR="00D6503F">
        <w:rPr>
          <w:rFonts w:ascii="IRBadr" w:hAnsi="IRBadr" w:cs="IRBadr" w:hint="cs"/>
          <w:rtl/>
        </w:rPr>
        <w:t>ی‌کنید</w:t>
      </w:r>
      <w:r>
        <w:rPr>
          <w:rFonts w:ascii="IRBadr" w:hAnsi="IRBadr" w:cs="IRBadr" w:hint="cs"/>
          <w:rtl/>
        </w:rPr>
        <w:t>.</w:t>
      </w:r>
      <w:r w:rsidR="00D6503F">
        <w:rPr>
          <w:rFonts w:ascii="IRBadr" w:hAnsi="IRBadr" w:cs="IRBadr"/>
          <w:rtl/>
        </w:rPr>
        <w:t xml:space="preserve"> شما</w:t>
      </w:r>
      <w:r>
        <w:rPr>
          <w:rFonts w:ascii="IRBadr" w:hAnsi="IRBadr" w:cs="IRBadr" w:hint="cs"/>
          <w:rtl/>
        </w:rPr>
        <w:t xml:space="preserve"> </w:t>
      </w:r>
      <w:r w:rsidR="00D6503F">
        <w:rPr>
          <w:rFonts w:ascii="IRBadr" w:hAnsi="IRBadr" w:cs="IRBadr"/>
          <w:rtl/>
        </w:rPr>
        <w:t>چه‌کاره‌ا</w:t>
      </w:r>
      <w:r w:rsidR="00D6503F">
        <w:rPr>
          <w:rFonts w:ascii="IRBadr" w:hAnsi="IRBadr" w:cs="IRBadr" w:hint="cs"/>
          <w:rtl/>
        </w:rPr>
        <w:t>ید</w:t>
      </w:r>
      <w:r>
        <w:rPr>
          <w:rFonts w:ascii="IRBadr" w:hAnsi="IRBadr" w:cs="IRBadr" w:hint="cs"/>
          <w:rtl/>
        </w:rPr>
        <w:t xml:space="preserve"> که در خصوص حصر در کشور ما </w:t>
      </w:r>
      <w:r w:rsidR="00D6503F">
        <w:rPr>
          <w:rFonts w:ascii="IRBadr" w:hAnsi="IRBadr" w:cs="IRBadr"/>
          <w:rtl/>
        </w:rPr>
        <w:t>اظهارنظر</w:t>
      </w:r>
      <w:r>
        <w:rPr>
          <w:rFonts w:ascii="IRBadr" w:hAnsi="IRBadr" w:cs="IRBadr" w:hint="cs"/>
          <w:rtl/>
        </w:rPr>
        <w:t xml:space="preserve"> </w:t>
      </w:r>
      <w:r w:rsidR="00D6503F">
        <w:rPr>
          <w:rFonts w:ascii="IRBadr" w:hAnsi="IRBadr" w:cs="IRBadr"/>
          <w:rtl/>
        </w:rPr>
        <w:t>م</w:t>
      </w:r>
      <w:r w:rsidR="00D6503F">
        <w:rPr>
          <w:rFonts w:ascii="IRBadr" w:hAnsi="IRBadr" w:cs="IRBadr" w:hint="cs"/>
          <w:rtl/>
        </w:rPr>
        <w:t>ی‌کنید</w:t>
      </w:r>
      <w:r>
        <w:rPr>
          <w:rFonts w:ascii="IRBadr" w:hAnsi="IRBadr" w:cs="IRBadr" w:hint="cs"/>
          <w:rtl/>
        </w:rPr>
        <w:t>!؟</w:t>
      </w:r>
      <w:r w:rsidR="00D6503F">
        <w:rPr>
          <w:rFonts w:ascii="IRBadr" w:hAnsi="IRBadr" w:cs="IRBadr"/>
          <w:rtl/>
        </w:rPr>
        <w:t xml:space="preserve"> رهبر</w:t>
      </w:r>
      <w:r w:rsidR="00D6503F">
        <w:rPr>
          <w:rFonts w:ascii="IRBadr" w:hAnsi="IRBadr" w:cs="IRBadr" w:hint="cs"/>
          <w:rtl/>
        </w:rPr>
        <w:t>ی</w:t>
      </w:r>
      <w:r w:rsidR="00E35DF8">
        <w:rPr>
          <w:rFonts w:ascii="IRBadr" w:hAnsi="IRBadr" w:cs="IRBadr" w:hint="cs"/>
          <w:rtl/>
        </w:rPr>
        <w:t xml:space="preserve"> ما و ملتمان اجازه این </w:t>
      </w:r>
      <w:r w:rsidR="00D6503F">
        <w:rPr>
          <w:rFonts w:ascii="IRBadr" w:hAnsi="IRBadr" w:cs="IRBadr"/>
          <w:rtl/>
        </w:rPr>
        <w:t>دخالت‌ها</w:t>
      </w:r>
      <w:r w:rsidR="00E35DF8">
        <w:rPr>
          <w:rFonts w:ascii="IRBadr" w:hAnsi="IRBadr" w:cs="IRBadr" w:hint="cs"/>
          <w:rtl/>
        </w:rPr>
        <w:t xml:space="preserve"> را به شما نخواهد داد.</w:t>
      </w:r>
    </w:p>
    <w:p w:rsidR="00E35DF8" w:rsidRPr="009C26E3" w:rsidRDefault="00E35DF8" w:rsidP="009C26E3">
      <w:pPr>
        <w:spacing w:line="360" w:lineRule="auto"/>
        <w:ind w:firstLine="0"/>
        <w:rPr>
          <w:rFonts w:ascii="IRBadr" w:hAnsi="IRBadr" w:cs="IRBadr"/>
          <w:rtl/>
        </w:rPr>
      </w:pPr>
      <w:r>
        <w:rPr>
          <w:rFonts w:ascii="IRBadr" w:hAnsi="IRBadr" w:cs="IRBadr" w:hint="cs"/>
          <w:rtl/>
        </w:rPr>
        <w:t xml:space="preserve">پیام دیگر 22 بهمن باشکوه 93 به مسئولان محترم این است که شما در راستای </w:t>
      </w:r>
      <w:r w:rsidR="00D6503F">
        <w:rPr>
          <w:rFonts w:ascii="IRBadr" w:hAnsi="IRBadr" w:cs="IRBadr"/>
          <w:rtl/>
        </w:rPr>
        <w:t>هدا</w:t>
      </w:r>
      <w:r w:rsidR="00D6503F">
        <w:rPr>
          <w:rFonts w:ascii="IRBadr" w:hAnsi="IRBadr" w:cs="IRBadr" w:hint="cs"/>
          <w:rtl/>
        </w:rPr>
        <w:t>یت‌های</w:t>
      </w:r>
      <w:r>
        <w:rPr>
          <w:rFonts w:ascii="IRBadr" w:hAnsi="IRBadr" w:cs="IRBadr" w:hint="cs"/>
          <w:rtl/>
        </w:rPr>
        <w:t xml:space="preserve"> رهبری و حمایت مردم به مذاکرات ادامه </w:t>
      </w:r>
      <w:r w:rsidR="00D6503F">
        <w:rPr>
          <w:rFonts w:ascii="IRBadr" w:hAnsi="IRBadr" w:cs="IRBadr"/>
          <w:rtl/>
        </w:rPr>
        <w:t>م</w:t>
      </w:r>
      <w:r w:rsidR="00D6503F">
        <w:rPr>
          <w:rFonts w:ascii="IRBadr" w:hAnsi="IRBadr" w:cs="IRBadr" w:hint="cs"/>
          <w:rtl/>
        </w:rPr>
        <w:t>ی‌دهید</w:t>
      </w:r>
      <w:r>
        <w:rPr>
          <w:rFonts w:ascii="IRBadr" w:hAnsi="IRBadr" w:cs="IRBadr" w:hint="cs"/>
          <w:rtl/>
        </w:rPr>
        <w:t>،</w:t>
      </w:r>
      <w:r w:rsidR="00D6503F">
        <w:rPr>
          <w:rFonts w:ascii="IRBadr" w:hAnsi="IRBadr" w:cs="IRBadr"/>
          <w:rtl/>
        </w:rPr>
        <w:t xml:space="preserve"> اما</w:t>
      </w:r>
      <w:r>
        <w:rPr>
          <w:rFonts w:ascii="IRBadr" w:hAnsi="IRBadr" w:cs="IRBadr" w:hint="cs"/>
          <w:rtl/>
        </w:rPr>
        <w:t xml:space="preserve"> در این مذاکرات باید باصلابت باشید.</w:t>
      </w:r>
      <w:r w:rsidR="00D6503F">
        <w:rPr>
          <w:rFonts w:ascii="IRBadr" w:hAnsi="IRBadr" w:cs="IRBadr"/>
          <w:rtl/>
        </w:rPr>
        <w:t xml:space="preserve"> از</w:t>
      </w:r>
      <w:r>
        <w:rPr>
          <w:rFonts w:ascii="IRBadr" w:hAnsi="IRBadr" w:cs="IRBadr" w:hint="cs"/>
          <w:rtl/>
        </w:rPr>
        <w:t xml:space="preserve"> چیزی نترسید،</w:t>
      </w:r>
      <w:r w:rsidR="00D6503F">
        <w:rPr>
          <w:rFonts w:ascii="IRBadr" w:hAnsi="IRBadr" w:cs="IRBadr"/>
          <w:rtl/>
        </w:rPr>
        <w:t xml:space="preserve"> شما</w:t>
      </w:r>
      <w:r>
        <w:rPr>
          <w:rFonts w:ascii="IRBadr" w:hAnsi="IRBadr" w:cs="IRBadr" w:hint="cs"/>
          <w:rtl/>
        </w:rPr>
        <w:t xml:space="preserve"> ملتی با این عظمت دارید و کلام منطقی بزنید.</w:t>
      </w:r>
      <w:r w:rsidR="00D6503F">
        <w:rPr>
          <w:rFonts w:ascii="IRBadr" w:hAnsi="IRBadr" w:cs="IRBadr"/>
          <w:rtl/>
        </w:rPr>
        <w:t xml:space="preserve"> قلب‌ها</w:t>
      </w:r>
      <w:r w:rsidR="00D6503F">
        <w:rPr>
          <w:rFonts w:ascii="IRBadr" w:hAnsi="IRBadr" w:cs="IRBadr" w:hint="cs"/>
          <w:rtl/>
        </w:rPr>
        <w:t>ی</w:t>
      </w:r>
      <w:r>
        <w:rPr>
          <w:rFonts w:ascii="IRBadr" w:hAnsi="IRBadr" w:cs="IRBadr" w:hint="cs"/>
          <w:rtl/>
        </w:rPr>
        <w:t xml:space="preserve"> مشتاق در عالم متوجه ایران و انقلاب اسلامی است.</w:t>
      </w:r>
      <w:r w:rsidR="00D6503F">
        <w:rPr>
          <w:rFonts w:ascii="IRBadr" w:hAnsi="IRBadr" w:cs="IRBadr"/>
          <w:rtl/>
        </w:rPr>
        <w:t xml:space="preserve"> همه‌چ</w:t>
      </w:r>
      <w:r w:rsidR="00D6503F">
        <w:rPr>
          <w:rFonts w:ascii="IRBadr" w:hAnsi="IRBadr" w:cs="IRBadr" w:hint="cs"/>
          <w:rtl/>
        </w:rPr>
        <w:t>یز</w:t>
      </w:r>
      <w:r>
        <w:rPr>
          <w:rFonts w:ascii="IRBadr" w:hAnsi="IRBadr" w:cs="IRBadr" w:hint="cs"/>
          <w:rtl/>
        </w:rPr>
        <w:t xml:space="preserve"> کشور را نباید با مذاکرات کشور گره زند.</w:t>
      </w:r>
      <w:r w:rsidR="00D6503F">
        <w:rPr>
          <w:rFonts w:ascii="IRBadr" w:hAnsi="IRBadr" w:cs="IRBadr"/>
          <w:rtl/>
        </w:rPr>
        <w:t xml:space="preserve"> شما</w:t>
      </w:r>
      <w:r>
        <w:rPr>
          <w:rFonts w:ascii="IRBadr" w:hAnsi="IRBadr" w:cs="IRBadr" w:hint="cs"/>
          <w:rtl/>
        </w:rPr>
        <w:t xml:space="preserve"> اگر از این خط استوار و انقلابی عبور نکنید،</w:t>
      </w:r>
      <w:r w:rsidR="00D6503F">
        <w:rPr>
          <w:rFonts w:ascii="IRBadr" w:hAnsi="IRBadr" w:cs="IRBadr"/>
          <w:rtl/>
        </w:rPr>
        <w:t xml:space="preserve"> ملت</w:t>
      </w:r>
      <w:r>
        <w:rPr>
          <w:rFonts w:ascii="IRBadr" w:hAnsi="IRBadr" w:cs="IRBadr" w:hint="cs"/>
          <w:rtl/>
        </w:rPr>
        <w:t xml:space="preserve"> با شماست.</w:t>
      </w:r>
      <w:r w:rsidR="00D6503F">
        <w:rPr>
          <w:rFonts w:ascii="IRBadr" w:hAnsi="IRBadr" w:cs="IRBadr"/>
          <w:rtl/>
        </w:rPr>
        <w:t xml:space="preserve"> مسئولان</w:t>
      </w:r>
      <w:r>
        <w:rPr>
          <w:rFonts w:ascii="IRBadr" w:hAnsi="IRBadr" w:cs="IRBadr" w:hint="cs"/>
          <w:rtl/>
        </w:rPr>
        <w:t xml:space="preserve"> ما باید قدر این ملت بزرگ را بدانند و تلاش کنند </w:t>
      </w:r>
      <w:r w:rsidR="00D6503F">
        <w:rPr>
          <w:rFonts w:ascii="IRBadr" w:hAnsi="IRBadr" w:cs="IRBadr"/>
          <w:rtl/>
        </w:rPr>
        <w:t>گره‌ها</w:t>
      </w:r>
      <w:r w:rsidR="00D6503F">
        <w:rPr>
          <w:rFonts w:ascii="IRBadr" w:hAnsi="IRBadr" w:cs="IRBadr" w:hint="cs"/>
          <w:rtl/>
        </w:rPr>
        <w:t>ی</w:t>
      </w:r>
      <w:r>
        <w:rPr>
          <w:rFonts w:ascii="IRBadr" w:hAnsi="IRBadr" w:cs="IRBadr" w:hint="cs"/>
          <w:rtl/>
        </w:rPr>
        <w:t xml:space="preserve"> زندگی مردم را در حد توان حل نمایند،</w:t>
      </w:r>
      <w:r w:rsidR="00D6503F">
        <w:rPr>
          <w:rFonts w:ascii="IRBadr" w:hAnsi="IRBadr" w:cs="IRBadr"/>
          <w:rtl/>
        </w:rPr>
        <w:t xml:space="preserve"> ملت</w:t>
      </w:r>
      <w:r>
        <w:rPr>
          <w:rFonts w:ascii="IRBadr" w:hAnsi="IRBadr" w:cs="IRBadr" w:hint="cs"/>
          <w:rtl/>
        </w:rPr>
        <w:t xml:space="preserve"> ما نیز باید قدر این هوشیاری خود را بداند.</w:t>
      </w:r>
    </w:p>
    <w:p w:rsidR="001F2794" w:rsidRPr="006E0A00" w:rsidRDefault="001F2794" w:rsidP="006E0A00">
      <w:pPr>
        <w:pStyle w:val="2"/>
        <w:spacing w:line="360" w:lineRule="auto"/>
        <w:rPr>
          <w:rFonts w:ascii="IRBadr" w:hAnsi="IRBadr" w:cs="IRBadr"/>
          <w:rtl/>
        </w:rPr>
      </w:pPr>
      <w:bookmarkStart w:id="24" w:name="_Toc426124973"/>
      <w:bookmarkStart w:id="25" w:name="_Toc488235571"/>
      <w:r w:rsidRPr="006E0A00">
        <w:rPr>
          <w:rFonts w:ascii="IRBadr" w:hAnsi="IRBadr" w:cs="IRBadr"/>
          <w:rtl/>
        </w:rPr>
        <w:t>دعا</w:t>
      </w:r>
      <w:bookmarkEnd w:id="24"/>
      <w:bookmarkEnd w:id="25"/>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7E" w:rsidRDefault="0044397E" w:rsidP="000D5800">
      <w:pPr>
        <w:spacing w:after="0"/>
      </w:pPr>
      <w:r>
        <w:separator/>
      </w:r>
    </w:p>
  </w:endnote>
  <w:endnote w:type="continuationSeparator" w:id="0">
    <w:p w:rsidR="0044397E" w:rsidRDefault="0044397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3F" w:rsidRDefault="00D6503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B375A" w:rsidRDefault="000B375A" w:rsidP="007B0062">
        <w:pPr>
          <w:pStyle w:val="afb"/>
          <w:jc w:val="center"/>
        </w:pPr>
        <w:r>
          <w:fldChar w:fldCharType="begin"/>
        </w:r>
        <w:r>
          <w:instrText xml:space="preserve"> PAGE   \* MERGEFORMAT </w:instrText>
        </w:r>
        <w:r>
          <w:fldChar w:fldCharType="separate"/>
        </w:r>
        <w:r w:rsidR="00E34664">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3F" w:rsidRDefault="00D6503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7E" w:rsidRDefault="0044397E" w:rsidP="000D5800">
      <w:pPr>
        <w:spacing w:after="0"/>
      </w:pPr>
      <w:r>
        <w:separator/>
      </w:r>
    </w:p>
  </w:footnote>
  <w:footnote w:type="continuationSeparator" w:id="0">
    <w:p w:rsidR="0044397E" w:rsidRDefault="0044397E" w:rsidP="000D5800">
      <w:pPr>
        <w:spacing w:after="0"/>
      </w:pPr>
      <w:r>
        <w:continuationSeparator/>
      </w:r>
    </w:p>
  </w:footnote>
  <w:footnote w:id="1">
    <w:p w:rsidR="000B375A" w:rsidRPr="00C75CDF" w:rsidRDefault="000B375A" w:rsidP="006E0A00">
      <w:pPr>
        <w:pStyle w:val="a1"/>
        <w:ind w:firstLine="0"/>
        <w:rPr>
          <w:rFonts w:ascii="IRBadr" w:hAnsi="IRBadr" w:cs="IRBadr"/>
          <w:sz w:val="24"/>
          <w:szCs w:val="24"/>
          <w:rtl/>
        </w:rPr>
      </w:pPr>
      <w:r w:rsidRPr="00C75CDF">
        <w:rPr>
          <w:rStyle w:val="aff0"/>
          <w:rFonts w:ascii="IRBadr" w:eastAsia="2  Lotus" w:hAnsi="IRBadr" w:cs="IRBadr"/>
          <w:sz w:val="24"/>
          <w:szCs w:val="24"/>
        </w:rPr>
        <w:footnoteRef/>
      </w:r>
      <w:r w:rsidRPr="00C75CDF">
        <w:rPr>
          <w:rFonts w:ascii="IRBadr" w:hAnsi="IRBadr" w:cs="IRBadr"/>
          <w:sz w:val="24"/>
          <w:szCs w:val="24"/>
          <w:rtl/>
        </w:rPr>
        <w:t>. اعراف،</w:t>
      </w:r>
      <w:r w:rsidR="00D6503F" w:rsidRPr="00C75CDF">
        <w:rPr>
          <w:rFonts w:ascii="IRBadr" w:hAnsi="IRBadr" w:cs="IRBadr"/>
          <w:sz w:val="24"/>
          <w:szCs w:val="24"/>
          <w:rtl/>
        </w:rPr>
        <w:t xml:space="preserve"> آیه</w:t>
      </w:r>
      <w:r w:rsidRPr="00C75CDF">
        <w:rPr>
          <w:rFonts w:ascii="IRBadr" w:hAnsi="IRBadr" w:cs="IRBadr"/>
          <w:sz w:val="24"/>
          <w:szCs w:val="24"/>
          <w:rtl/>
        </w:rPr>
        <w:t xml:space="preserve"> 43.</w:t>
      </w:r>
    </w:p>
  </w:footnote>
  <w:footnote w:id="2">
    <w:p w:rsidR="000B375A" w:rsidRPr="00C75CDF" w:rsidRDefault="000B375A" w:rsidP="006E0A00">
      <w:pPr>
        <w:pStyle w:val="a1"/>
        <w:ind w:firstLine="0"/>
        <w:rPr>
          <w:rFonts w:ascii="IRBadr" w:hAnsi="IRBadr" w:cs="IRBadr"/>
          <w:sz w:val="24"/>
          <w:szCs w:val="24"/>
          <w:rtl/>
        </w:rPr>
      </w:pPr>
      <w:r w:rsidRPr="00C75CDF">
        <w:rPr>
          <w:rFonts w:ascii="IRBadr" w:hAnsi="IRBadr" w:cs="IRBadr"/>
          <w:sz w:val="24"/>
          <w:szCs w:val="24"/>
        </w:rPr>
        <w:footnoteRef/>
      </w:r>
      <w:r w:rsidRPr="00C75CDF">
        <w:rPr>
          <w:rFonts w:ascii="IRBadr" w:hAnsi="IRBadr" w:cs="IRBadr"/>
          <w:sz w:val="24"/>
          <w:szCs w:val="24"/>
          <w:rtl/>
        </w:rPr>
        <w:t xml:space="preserve">. </w:t>
      </w:r>
      <w:bookmarkStart w:id="4" w:name="OLE_LINK31"/>
      <w:bookmarkStart w:id="5" w:name="OLE_LINK32"/>
      <w:r w:rsidRPr="00C75CDF">
        <w:rPr>
          <w:rFonts w:ascii="IRBadr" w:hAnsi="IRBadr" w:cs="IRBadr"/>
          <w:sz w:val="24"/>
          <w:szCs w:val="24"/>
          <w:rtl/>
        </w:rPr>
        <w:t>آل‌عمران</w:t>
      </w:r>
      <w:bookmarkEnd w:id="4"/>
      <w:bookmarkEnd w:id="5"/>
      <w:r w:rsidRPr="00C75CDF">
        <w:rPr>
          <w:rFonts w:ascii="IRBadr" w:hAnsi="IRBadr" w:cs="IRBadr"/>
          <w:sz w:val="24"/>
          <w:szCs w:val="24"/>
          <w:rtl/>
        </w:rPr>
        <w:t>،</w:t>
      </w:r>
      <w:r w:rsidR="00D6503F" w:rsidRPr="00C75CDF">
        <w:rPr>
          <w:rFonts w:ascii="IRBadr" w:hAnsi="IRBadr" w:cs="IRBadr"/>
          <w:sz w:val="24"/>
          <w:szCs w:val="24"/>
          <w:rtl/>
        </w:rPr>
        <w:t xml:space="preserve"> آیه</w:t>
      </w:r>
      <w:r w:rsidRPr="00C75CDF">
        <w:rPr>
          <w:rFonts w:ascii="IRBadr" w:hAnsi="IRBadr" w:cs="IRBadr"/>
          <w:sz w:val="24"/>
          <w:szCs w:val="24"/>
          <w:rtl/>
        </w:rPr>
        <w:t xml:space="preserve"> 102.</w:t>
      </w:r>
    </w:p>
  </w:footnote>
  <w:footnote w:id="3">
    <w:p w:rsidR="00366460" w:rsidRPr="00C75CDF" w:rsidRDefault="00366460">
      <w:pPr>
        <w:pStyle w:val="a1"/>
        <w:rPr>
          <w:rFonts w:ascii="IRBadr" w:hAnsi="IRBadr" w:cs="IRBadr"/>
          <w:sz w:val="24"/>
          <w:szCs w:val="24"/>
        </w:rPr>
      </w:pPr>
      <w:r w:rsidRPr="00C75CDF">
        <w:rPr>
          <w:rStyle w:val="aff0"/>
          <w:rFonts w:ascii="IRBadr" w:hAnsi="IRBadr" w:cs="IRBadr"/>
          <w:sz w:val="24"/>
          <w:szCs w:val="24"/>
        </w:rPr>
        <w:footnoteRef/>
      </w:r>
      <w:r w:rsidRPr="00C75CDF">
        <w:rPr>
          <w:rFonts w:ascii="IRBadr" w:hAnsi="IRBadr" w:cs="IRBadr"/>
          <w:sz w:val="24"/>
          <w:szCs w:val="24"/>
          <w:rtl/>
        </w:rPr>
        <w:t>.</w:t>
      </w:r>
      <w:r w:rsidR="00D6503F" w:rsidRPr="00C75CDF">
        <w:rPr>
          <w:rFonts w:ascii="IRBadr" w:hAnsi="IRBadr" w:cs="IRBadr"/>
          <w:sz w:val="24"/>
          <w:szCs w:val="24"/>
          <w:rtl/>
        </w:rPr>
        <w:t xml:space="preserve"> نحل</w:t>
      </w:r>
      <w:r w:rsidRPr="00C75CDF">
        <w:rPr>
          <w:rFonts w:ascii="IRBadr" w:hAnsi="IRBadr" w:cs="IRBadr"/>
          <w:sz w:val="24"/>
          <w:szCs w:val="24"/>
          <w:rtl/>
        </w:rPr>
        <w:t>،</w:t>
      </w:r>
      <w:r w:rsidR="00D6503F" w:rsidRPr="00C75CDF">
        <w:rPr>
          <w:rFonts w:ascii="IRBadr" w:hAnsi="IRBadr" w:cs="IRBadr"/>
          <w:sz w:val="24"/>
          <w:szCs w:val="24"/>
          <w:rtl/>
        </w:rPr>
        <w:t xml:space="preserve"> آیه</w:t>
      </w:r>
      <w:r w:rsidRPr="00C75CDF">
        <w:rPr>
          <w:rFonts w:ascii="IRBadr" w:hAnsi="IRBadr" w:cs="IRBadr"/>
          <w:sz w:val="24"/>
          <w:szCs w:val="24"/>
          <w:rtl/>
        </w:rPr>
        <w:t xml:space="preserve"> 43.</w:t>
      </w:r>
    </w:p>
  </w:footnote>
  <w:footnote w:id="4">
    <w:p w:rsidR="00366460" w:rsidRPr="00C75CDF" w:rsidRDefault="00366460">
      <w:pPr>
        <w:pStyle w:val="a1"/>
        <w:rPr>
          <w:rFonts w:ascii="IRBadr" w:hAnsi="IRBadr" w:cs="IRBadr"/>
          <w:sz w:val="24"/>
          <w:szCs w:val="24"/>
        </w:rPr>
      </w:pPr>
      <w:r w:rsidRPr="00C75CDF">
        <w:rPr>
          <w:rStyle w:val="aff0"/>
          <w:rFonts w:ascii="IRBadr" w:hAnsi="IRBadr" w:cs="IRBadr"/>
          <w:sz w:val="24"/>
          <w:szCs w:val="24"/>
        </w:rPr>
        <w:footnoteRef/>
      </w:r>
      <w:r w:rsidRPr="00C75CDF">
        <w:rPr>
          <w:rFonts w:ascii="IRBadr" w:hAnsi="IRBadr" w:cs="IRBadr"/>
          <w:sz w:val="24"/>
          <w:szCs w:val="24"/>
          <w:rtl/>
        </w:rPr>
        <w:t>.</w:t>
      </w:r>
      <w:r w:rsidR="00D6503F" w:rsidRPr="00C75CDF">
        <w:rPr>
          <w:rFonts w:ascii="IRBadr" w:hAnsi="IRBadr" w:cs="IRBadr"/>
          <w:sz w:val="24"/>
          <w:szCs w:val="24"/>
          <w:rtl/>
        </w:rPr>
        <w:t xml:space="preserve"> بقره</w:t>
      </w:r>
      <w:r w:rsidRPr="00C75CDF">
        <w:rPr>
          <w:rFonts w:ascii="IRBadr" w:hAnsi="IRBadr" w:cs="IRBadr"/>
          <w:sz w:val="24"/>
          <w:szCs w:val="24"/>
          <w:rtl/>
        </w:rPr>
        <w:t>،</w:t>
      </w:r>
      <w:r w:rsidR="00D6503F" w:rsidRPr="00C75CDF">
        <w:rPr>
          <w:rFonts w:ascii="IRBadr" w:hAnsi="IRBadr" w:cs="IRBadr"/>
          <w:sz w:val="24"/>
          <w:szCs w:val="24"/>
          <w:rtl/>
        </w:rPr>
        <w:t xml:space="preserve"> آیه</w:t>
      </w:r>
      <w:r w:rsidRPr="00C75CDF">
        <w:rPr>
          <w:rFonts w:ascii="IRBadr" w:hAnsi="IRBadr" w:cs="IRBadr"/>
          <w:sz w:val="24"/>
          <w:szCs w:val="24"/>
          <w:rtl/>
        </w:rPr>
        <w:t xml:space="preserve"> 189.</w:t>
      </w:r>
    </w:p>
  </w:footnote>
  <w:footnote w:id="5">
    <w:p w:rsidR="00366460" w:rsidRPr="00C75CDF" w:rsidRDefault="00366460" w:rsidP="00366460">
      <w:pPr>
        <w:pStyle w:val="a1"/>
        <w:rPr>
          <w:rFonts w:ascii="IRBadr" w:hAnsi="IRBadr" w:cs="IRBadr"/>
          <w:sz w:val="24"/>
          <w:szCs w:val="24"/>
        </w:rPr>
      </w:pPr>
      <w:r w:rsidRPr="00C75CDF">
        <w:rPr>
          <w:rStyle w:val="aff0"/>
          <w:rFonts w:ascii="IRBadr" w:hAnsi="IRBadr" w:cs="IRBadr"/>
          <w:sz w:val="24"/>
          <w:szCs w:val="24"/>
        </w:rPr>
        <w:footnoteRef/>
      </w:r>
      <w:r w:rsidRPr="00C75CDF">
        <w:rPr>
          <w:rFonts w:ascii="IRBadr" w:hAnsi="IRBadr" w:cs="IRBadr"/>
          <w:sz w:val="24"/>
          <w:szCs w:val="24"/>
          <w:rtl/>
        </w:rPr>
        <w:t>. كافي (ط - دار الحديث)، ج‏2، ص 326.</w:t>
      </w:r>
    </w:p>
  </w:footnote>
  <w:footnote w:id="6">
    <w:p w:rsidR="00366460" w:rsidRPr="00C75CDF" w:rsidRDefault="00366460" w:rsidP="00366460">
      <w:pPr>
        <w:pStyle w:val="a1"/>
        <w:ind w:firstLine="0"/>
        <w:rPr>
          <w:rFonts w:ascii="IRBadr" w:hAnsi="IRBadr" w:cs="IRBadr"/>
          <w:sz w:val="24"/>
          <w:szCs w:val="24"/>
        </w:rPr>
      </w:pPr>
      <w:r w:rsidRPr="00C75CDF">
        <w:rPr>
          <w:rStyle w:val="aff0"/>
          <w:rFonts w:ascii="IRBadr" w:hAnsi="IRBadr" w:cs="IRBadr"/>
          <w:sz w:val="24"/>
          <w:szCs w:val="24"/>
        </w:rPr>
        <w:footnoteRef/>
      </w:r>
      <w:r w:rsidRPr="00C75CDF">
        <w:rPr>
          <w:rFonts w:ascii="IRBadr" w:hAnsi="IRBadr" w:cs="IRBadr"/>
          <w:sz w:val="24"/>
          <w:szCs w:val="24"/>
          <w:rtl/>
        </w:rPr>
        <w:t>. كافي (ط - دار الحديث)،</w:t>
      </w:r>
      <w:r w:rsidR="00D6503F" w:rsidRPr="00C75CDF">
        <w:rPr>
          <w:rFonts w:ascii="IRBadr" w:hAnsi="IRBadr" w:cs="IRBadr"/>
          <w:sz w:val="24"/>
          <w:szCs w:val="24"/>
          <w:rtl/>
        </w:rPr>
        <w:t xml:space="preserve"> ج</w:t>
      </w:r>
      <w:r w:rsidRPr="00C75CDF">
        <w:rPr>
          <w:rFonts w:ascii="IRBadr" w:hAnsi="IRBadr" w:cs="IRBadr"/>
          <w:sz w:val="24"/>
          <w:szCs w:val="24"/>
          <w:rtl/>
        </w:rPr>
        <w:t>‏4،</w:t>
      </w:r>
      <w:r w:rsidR="00D6503F" w:rsidRPr="00C75CDF">
        <w:rPr>
          <w:rFonts w:ascii="IRBadr" w:hAnsi="IRBadr" w:cs="IRBadr"/>
          <w:sz w:val="24"/>
          <w:szCs w:val="24"/>
          <w:rtl/>
        </w:rPr>
        <w:t xml:space="preserve"> ص</w:t>
      </w:r>
      <w:r w:rsidRPr="00C75CDF">
        <w:rPr>
          <w:rFonts w:ascii="IRBadr" w:hAnsi="IRBadr" w:cs="IRBadr"/>
          <w:sz w:val="24"/>
          <w:szCs w:val="24"/>
          <w:rtl/>
        </w:rPr>
        <w:t xml:space="preserve"> 618.</w:t>
      </w:r>
    </w:p>
  </w:footnote>
  <w:footnote w:id="7">
    <w:p w:rsidR="000B375A" w:rsidRPr="00C75CDF" w:rsidRDefault="000B375A" w:rsidP="006E0A00">
      <w:pPr>
        <w:pStyle w:val="a1"/>
        <w:bidi w:val="0"/>
        <w:jc w:val="right"/>
        <w:rPr>
          <w:rFonts w:ascii="IRBadr" w:hAnsi="IRBadr" w:cs="IRBadr"/>
          <w:sz w:val="24"/>
          <w:szCs w:val="24"/>
          <w:rtl/>
        </w:rPr>
      </w:pPr>
      <w:r w:rsidRPr="00C75CDF">
        <w:rPr>
          <w:rFonts w:ascii="IRBadr" w:hAnsi="IRBadr" w:cs="IRBadr"/>
          <w:sz w:val="24"/>
          <w:szCs w:val="24"/>
          <w:rtl/>
        </w:rPr>
        <w:t>. حشر، آیه 18.</w:t>
      </w:r>
      <w:r w:rsidRPr="00C75CDF">
        <w:rPr>
          <w:rStyle w:val="aff0"/>
          <w:rFonts w:ascii="IRBadr" w:eastAsia="2  Lotus" w:hAnsi="IRBadr" w:cs="IRBadr"/>
          <w:sz w:val="24"/>
          <w:szCs w:val="24"/>
        </w:rPr>
        <w:footnoteRef/>
      </w:r>
    </w:p>
  </w:footnote>
  <w:footnote w:id="8">
    <w:p w:rsidR="00366460" w:rsidRPr="00C75CDF" w:rsidRDefault="00366460" w:rsidP="00366460">
      <w:pPr>
        <w:pStyle w:val="a1"/>
        <w:rPr>
          <w:rFonts w:ascii="IRBadr" w:hAnsi="IRBadr" w:cs="IRBadr"/>
          <w:sz w:val="24"/>
          <w:szCs w:val="24"/>
        </w:rPr>
      </w:pPr>
      <w:r w:rsidRPr="00C75CDF">
        <w:rPr>
          <w:rStyle w:val="aff0"/>
          <w:rFonts w:ascii="IRBadr" w:hAnsi="IRBadr" w:cs="IRBadr"/>
          <w:sz w:val="24"/>
          <w:szCs w:val="24"/>
        </w:rPr>
        <w:footnoteRef/>
      </w:r>
      <w:r w:rsidRPr="00C75CDF">
        <w:rPr>
          <w:rFonts w:ascii="IRBadr" w:hAnsi="IRBadr" w:cs="IRBadr"/>
          <w:sz w:val="24"/>
          <w:szCs w:val="24"/>
          <w:rtl/>
        </w:rPr>
        <w:t>. بحار الأنوار (ط - بيروت)، ج‏45،</w:t>
      </w:r>
      <w:r w:rsidR="00D6503F" w:rsidRPr="00C75CDF">
        <w:rPr>
          <w:rFonts w:ascii="IRBadr" w:hAnsi="IRBadr" w:cs="IRBadr"/>
          <w:sz w:val="24"/>
          <w:szCs w:val="24"/>
          <w:rtl/>
        </w:rPr>
        <w:t xml:space="preserve"> ص 107</w:t>
      </w:r>
      <w:r w:rsidRPr="00C75CDF">
        <w:rPr>
          <w:rFonts w:ascii="IRBadr" w:hAnsi="IRBadr" w:cs="IRBadr"/>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3F" w:rsidRDefault="00D6503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5A" w:rsidRDefault="000B375A" w:rsidP="006E0A00">
    <w:pPr>
      <w:rPr>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9BDF4C6" wp14:editId="7764239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p>
  <w:p w:rsidR="000B375A" w:rsidRDefault="000B375A" w:rsidP="006E0A00">
    <w:pPr>
      <w:rPr>
        <w:rtl/>
      </w:rPr>
    </w:pPr>
  </w:p>
  <w:p w:rsidR="000B375A" w:rsidRPr="00C2033B" w:rsidRDefault="000B375A" w:rsidP="0002061A">
    <w:pPr>
      <w:rPr>
        <w:rFonts w:ascii="Adobe Arabic" w:hAnsi="Adobe Arabic" w:cs="Adobe Arabic"/>
      </w:rPr>
    </w:pPr>
    <w:r w:rsidRPr="00C2033B">
      <w:rPr>
        <w:rFonts w:ascii="Adobe Arabic" w:hAnsi="Adobe Arabic" w:cs="Adobe Arabic"/>
        <w:rtl/>
      </w:rPr>
      <w:t xml:space="preserve">شماره ثبت: </w:t>
    </w:r>
    <w:r w:rsidR="0002061A">
      <w:rPr>
        <w:rFonts w:ascii="Adobe Arabic" w:hAnsi="Adobe Arabic" w:cs="Adobe Arabic"/>
      </w:rPr>
      <w:t>6392</w:t>
    </w:r>
  </w:p>
  <w:p w:rsidR="000B375A" w:rsidRPr="00873379" w:rsidRDefault="000B375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6BCDE84" wp14:editId="06B143D3">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F1D6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3F" w:rsidRDefault="00D6503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061A"/>
    <w:rsid w:val="000228A2"/>
    <w:rsid w:val="00030ACB"/>
    <w:rsid w:val="00031036"/>
    <w:rsid w:val="000319CA"/>
    <w:rsid w:val="000324F1"/>
    <w:rsid w:val="00041FE0"/>
    <w:rsid w:val="00042E34"/>
    <w:rsid w:val="00045B14"/>
    <w:rsid w:val="00052BA3"/>
    <w:rsid w:val="0006363E"/>
    <w:rsid w:val="00063C89"/>
    <w:rsid w:val="00080DFF"/>
    <w:rsid w:val="00081CFE"/>
    <w:rsid w:val="00085ED5"/>
    <w:rsid w:val="000A1A51"/>
    <w:rsid w:val="000A68A5"/>
    <w:rsid w:val="000B375A"/>
    <w:rsid w:val="000D2D0D"/>
    <w:rsid w:val="000D5800"/>
    <w:rsid w:val="000D6581"/>
    <w:rsid w:val="000D775C"/>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12D6"/>
    <w:rsid w:val="0017170B"/>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600EE"/>
    <w:rsid w:val="00361149"/>
    <w:rsid w:val="00363BB4"/>
    <w:rsid w:val="00366400"/>
    <w:rsid w:val="00366460"/>
    <w:rsid w:val="0037221A"/>
    <w:rsid w:val="003963D7"/>
    <w:rsid w:val="00396F28"/>
    <w:rsid w:val="003A1921"/>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97E"/>
    <w:rsid w:val="00443EB7"/>
    <w:rsid w:val="0044591E"/>
    <w:rsid w:val="004476F0"/>
    <w:rsid w:val="00455B91"/>
    <w:rsid w:val="004651D2"/>
    <w:rsid w:val="00465D26"/>
    <w:rsid w:val="004679F8"/>
    <w:rsid w:val="004A790F"/>
    <w:rsid w:val="004B337F"/>
    <w:rsid w:val="004B4FAB"/>
    <w:rsid w:val="004C4D9F"/>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E0955"/>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81C9A"/>
    <w:rsid w:val="00684429"/>
    <w:rsid w:val="0069696C"/>
    <w:rsid w:val="00696C8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27CB"/>
    <w:rsid w:val="009401AC"/>
    <w:rsid w:val="00940323"/>
    <w:rsid w:val="0094374C"/>
    <w:rsid w:val="009475B7"/>
    <w:rsid w:val="0095758E"/>
    <w:rsid w:val="009605A4"/>
    <w:rsid w:val="009613AC"/>
    <w:rsid w:val="00980643"/>
    <w:rsid w:val="009835D2"/>
    <w:rsid w:val="0099014E"/>
    <w:rsid w:val="00990253"/>
    <w:rsid w:val="009A42EF"/>
    <w:rsid w:val="009B46BC"/>
    <w:rsid w:val="009B61C3"/>
    <w:rsid w:val="009B6DCC"/>
    <w:rsid w:val="009B79C8"/>
    <w:rsid w:val="009C26E3"/>
    <w:rsid w:val="009C7B4F"/>
    <w:rsid w:val="009D2D07"/>
    <w:rsid w:val="009E1F06"/>
    <w:rsid w:val="009E22E4"/>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D0304"/>
    <w:rsid w:val="00AD04D9"/>
    <w:rsid w:val="00AD27BE"/>
    <w:rsid w:val="00AE52A8"/>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5F7E"/>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4927"/>
    <w:rsid w:val="00C35CF1"/>
    <w:rsid w:val="00C60D75"/>
    <w:rsid w:val="00C630FA"/>
    <w:rsid w:val="00C64CEA"/>
    <w:rsid w:val="00C73012"/>
    <w:rsid w:val="00C75CDF"/>
    <w:rsid w:val="00C76295"/>
    <w:rsid w:val="00C763DD"/>
    <w:rsid w:val="00C803C2"/>
    <w:rsid w:val="00C805CE"/>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665C"/>
    <w:rsid w:val="00D508CC"/>
    <w:rsid w:val="00D50F4B"/>
    <w:rsid w:val="00D60547"/>
    <w:rsid w:val="00D62F3F"/>
    <w:rsid w:val="00D6503F"/>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E04B83"/>
    <w:rsid w:val="00E0639C"/>
    <w:rsid w:val="00E067E6"/>
    <w:rsid w:val="00E06823"/>
    <w:rsid w:val="00E12531"/>
    <w:rsid w:val="00E143B0"/>
    <w:rsid w:val="00E244FE"/>
    <w:rsid w:val="00E34664"/>
    <w:rsid w:val="00E35DF8"/>
    <w:rsid w:val="00E4012D"/>
    <w:rsid w:val="00E45948"/>
    <w:rsid w:val="00E470D1"/>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CA850-48DF-4026-8FD7-BA465F35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68EF-075F-466A-B4F7-58A3F880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3996</TotalTime>
  <Pages>9</Pages>
  <Words>2167</Words>
  <Characters>12354</Characters>
  <Application>Microsoft Office Word</Application>
  <DocSecurity>0</DocSecurity>
  <Lines>102</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121</cp:revision>
  <dcterms:created xsi:type="dcterms:W3CDTF">2017-01-10T10:09:00Z</dcterms:created>
  <dcterms:modified xsi:type="dcterms:W3CDTF">2017-06-20T07:24:00Z</dcterms:modified>
</cp:coreProperties>
</file>