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52588943"/>
        <w:docPartObj>
          <w:docPartGallery w:val="Table of Contents"/>
          <w:docPartUnique/>
        </w:docPartObj>
      </w:sdtPr>
      <w:sdtEndPr>
        <w:rPr>
          <w:b/>
          <w:noProof/>
        </w:rPr>
      </w:sdtEndPr>
      <w:sdtContent>
        <w:p w:rsidR="00117402" w:rsidRDefault="00117402" w:rsidP="00AD0D12">
          <w:pPr>
            <w:pStyle w:val="a8"/>
            <w:rPr>
              <w:rtl/>
            </w:rPr>
          </w:pPr>
          <w:r>
            <w:rPr>
              <w:rFonts w:hint="cs"/>
              <w:rtl/>
            </w:rPr>
            <w:t>فهرست مطالب</w:t>
          </w:r>
          <w:bookmarkStart w:id="0" w:name="_GoBack"/>
          <w:bookmarkEnd w:id="0"/>
        </w:p>
        <w:p w:rsidR="00117402" w:rsidRPr="00117402" w:rsidRDefault="00117402" w:rsidP="00AD0D12"/>
        <w:p w:rsidR="00AD0D12" w:rsidRDefault="00117402" w:rsidP="00AD0D12">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493580949" w:history="1">
            <w:r w:rsidR="00AD0D12" w:rsidRPr="00287A8E">
              <w:rPr>
                <w:rStyle w:val="aff1"/>
                <w:rFonts w:hint="eastAsia"/>
                <w:noProof/>
                <w:rtl/>
              </w:rPr>
              <w:t>خطبه</w:t>
            </w:r>
            <w:r w:rsidR="00AD0D12" w:rsidRPr="00287A8E">
              <w:rPr>
                <w:rStyle w:val="aff1"/>
                <w:noProof/>
                <w:rtl/>
              </w:rPr>
              <w:t xml:space="preserve"> </w:t>
            </w:r>
            <w:r w:rsidR="00AD0D12" w:rsidRPr="00287A8E">
              <w:rPr>
                <w:rStyle w:val="aff1"/>
                <w:rFonts w:hint="eastAsia"/>
                <w:noProof/>
                <w:rtl/>
              </w:rPr>
              <w:t>اول</w:t>
            </w:r>
            <w:r w:rsidR="00AD0D12">
              <w:rPr>
                <w:noProof/>
                <w:webHidden/>
              </w:rPr>
              <w:tab/>
            </w:r>
            <w:r w:rsidR="00AD0D12">
              <w:rPr>
                <w:rStyle w:val="aff1"/>
                <w:noProof/>
                <w:rtl/>
              </w:rPr>
              <w:fldChar w:fldCharType="begin"/>
            </w:r>
            <w:r w:rsidR="00AD0D12">
              <w:rPr>
                <w:noProof/>
                <w:webHidden/>
              </w:rPr>
              <w:instrText xml:space="preserve"> PAGEREF _Toc493580949 \h </w:instrText>
            </w:r>
            <w:r w:rsidR="00AD0D12">
              <w:rPr>
                <w:rStyle w:val="aff1"/>
                <w:noProof/>
                <w:rtl/>
              </w:rPr>
            </w:r>
            <w:r w:rsidR="00AD0D12">
              <w:rPr>
                <w:rStyle w:val="aff1"/>
                <w:noProof/>
                <w:rtl/>
              </w:rPr>
              <w:fldChar w:fldCharType="separate"/>
            </w:r>
            <w:r w:rsidR="00AD0D12">
              <w:rPr>
                <w:noProof/>
                <w:webHidden/>
              </w:rPr>
              <w:t>2</w:t>
            </w:r>
            <w:r w:rsidR="00AD0D12">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0" w:history="1">
            <w:r w:rsidRPr="00287A8E">
              <w:rPr>
                <w:rStyle w:val="aff1"/>
                <w:rFonts w:hint="eastAsia"/>
                <w:noProof/>
                <w:rtl/>
              </w:rPr>
              <w:t>توص</w:t>
            </w:r>
            <w:r w:rsidRPr="00287A8E">
              <w:rPr>
                <w:rStyle w:val="aff1"/>
                <w:rFonts w:hint="cs"/>
                <w:noProof/>
                <w:rtl/>
              </w:rPr>
              <w:t>ی</w:t>
            </w:r>
            <w:r w:rsidRPr="00287A8E">
              <w:rPr>
                <w:rStyle w:val="aff1"/>
                <w:rFonts w:hint="eastAsia"/>
                <w:noProof/>
                <w:rtl/>
              </w:rPr>
              <w:t>ه</w:t>
            </w:r>
            <w:r w:rsidRPr="00287A8E">
              <w:rPr>
                <w:rStyle w:val="aff1"/>
                <w:noProof/>
                <w:rtl/>
              </w:rPr>
              <w:t xml:space="preserve"> </w:t>
            </w:r>
            <w:r w:rsidRPr="00287A8E">
              <w:rPr>
                <w:rStyle w:val="aff1"/>
                <w:rFonts w:hint="eastAsia"/>
                <w:noProof/>
                <w:rtl/>
              </w:rPr>
              <w:t>به</w:t>
            </w:r>
            <w:r w:rsidRPr="00287A8E">
              <w:rPr>
                <w:rStyle w:val="aff1"/>
                <w:noProof/>
                <w:rtl/>
              </w:rPr>
              <w:t xml:space="preserve"> </w:t>
            </w:r>
            <w:r w:rsidRPr="00287A8E">
              <w:rPr>
                <w:rStyle w:val="aff1"/>
                <w:rFonts w:hint="eastAsia"/>
                <w:noProof/>
                <w:rtl/>
              </w:rPr>
              <w:t>تقوا</w:t>
            </w:r>
            <w:r w:rsidRPr="00287A8E">
              <w:rPr>
                <w:rStyle w:val="aff1"/>
                <w:rFonts w:hint="cs"/>
                <w:noProof/>
                <w:rtl/>
              </w:rPr>
              <w:t>ی</w:t>
            </w:r>
            <w:r w:rsidRPr="00287A8E">
              <w:rPr>
                <w:rStyle w:val="aff1"/>
                <w:noProof/>
                <w:rtl/>
              </w:rPr>
              <w:t xml:space="preserve"> </w:t>
            </w:r>
            <w:r w:rsidRPr="00287A8E">
              <w:rPr>
                <w:rStyle w:val="aff1"/>
                <w:rFonts w:hint="eastAsia"/>
                <w:noProof/>
                <w:rtl/>
              </w:rPr>
              <w:t>اله</w:t>
            </w:r>
            <w:r w:rsidRPr="00287A8E">
              <w:rPr>
                <w:rStyle w:val="aff1"/>
                <w:rFonts w:hint="cs"/>
                <w:noProof/>
                <w:rtl/>
              </w:rPr>
              <w:t>ی</w:t>
            </w:r>
            <w:r>
              <w:rPr>
                <w:noProof/>
                <w:webHidden/>
              </w:rPr>
              <w:tab/>
            </w:r>
            <w:r>
              <w:rPr>
                <w:rStyle w:val="aff1"/>
                <w:noProof/>
                <w:rtl/>
              </w:rPr>
              <w:fldChar w:fldCharType="begin"/>
            </w:r>
            <w:r>
              <w:rPr>
                <w:noProof/>
                <w:webHidden/>
              </w:rPr>
              <w:instrText xml:space="preserve"> PAGEREF _Toc493580950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1" w:history="1">
            <w:r w:rsidRPr="00287A8E">
              <w:rPr>
                <w:rStyle w:val="aff1"/>
                <w:rFonts w:hint="eastAsia"/>
                <w:noProof/>
                <w:rtl/>
              </w:rPr>
              <w:t>ز</w:t>
            </w:r>
            <w:r w:rsidRPr="00287A8E">
              <w:rPr>
                <w:rStyle w:val="aff1"/>
                <w:rFonts w:hint="cs"/>
                <w:noProof/>
                <w:rtl/>
              </w:rPr>
              <w:t>ی</w:t>
            </w:r>
            <w:r w:rsidRPr="00287A8E">
              <w:rPr>
                <w:rStyle w:val="aff1"/>
                <w:rFonts w:hint="eastAsia"/>
                <w:noProof/>
                <w:rtl/>
              </w:rPr>
              <w:t>ارت</w:t>
            </w:r>
            <w:r>
              <w:rPr>
                <w:noProof/>
                <w:webHidden/>
              </w:rPr>
              <w:tab/>
            </w:r>
            <w:r>
              <w:rPr>
                <w:rStyle w:val="aff1"/>
                <w:noProof/>
                <w:rtl/>
              </w:rPr>
              <w:fldChar w:fldCharType="begin"/>
            </w:r>
            <w:r>
              <w:rPr>
                <w:noProof/>
                <w:webHidden/>
              </w:rPr>
              <w:instrText xml:space="preserve"> PAGEREF _Toc493580951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2" w:history="1">
            <w:r w:rsidRPr="00287A8E">
              <w:rPr>
                <w:rStyle w:val="aff1"/>
                <w:rFonts w:hint="eastAsia"/>
                <w:noProof/>
                <w:rtl/>
              </w:rPr>
              <w:t>اصل</w:t>
            </w:r>
            <w:r w:rsidRPr="00287A8E">
              <w:rPr>
                <w:rStyle w:val="aff1"/>
                <w:noProof/>
                <w:rtl/>
              </w:rPr>
              <w:t xml:space="preserve"> </w:t>
            </w:r>
            <w:r w:rsidRPr="00287A8E">
              <w:rPr>
                <w:rStyle w:val="aff1"/>
                <w:rFonts w:hint="eastAsia"/>
                <w:noProof/>
                <w:rtl/>
              </w:rPr>
              <w:t>ز</w:t>
            </w:r>
            <w:r w:rsidRPr="00287A8E">
              <w:rPr>
                <w:rStyle w:val="aff1"/>
                <w:rFonts w:hint="cs"/>
                <w:noProof/>
                <w:rtl/>
              </w:rPr>
              <w:t>ی</w:t>
            </w:r>
            <w:r w:rsidRPr="00287A8E">
              <w:rPr>
                <w:rStyle w:val="aff1"/>
                <w:rFonts w:hint="eastAsia"/>
                <w:noProof/>
                <w:rtl/>
              </w:rPr>
              <w:t>ارت</w:t>
            </w:r>
            <w:r w:rsidRPr="00287A8E">
              <w:rPr>
                <w:rStyle w:val="aff1"/>
                <w:noProof/>
                <w:rtl/>
              </w:rPr>
              <w:t xml:space="preserve"> </w:t>
            </w:r>
            <w:r w:rsidRPr="00287A8E">
              <w:rPr>
                <w:rStyle w:val="aff1"/>
                <w:rFonts w:hint="eastAsia"/>
                <w:noProof/>
                <w:rtl/>
              </w:rPr>
              <w:t>معصوم</w:t>
            </w:r>
            <w:r w:rsidRPr="00287A8E">
              <w:rPr>
                <w:rStyle w:val="aff1"/>
                <w:rFonts w:hint="cs"/>
                <w:noProof/>
                <w:rtl/>
              </w:rPr>
              <w:t>ی</w:t>
            </w:r>
            <w:r w:rsidRPr="00287A8E">
              <w:rPr>
                <w:rStyle w:val="aff1"/>
                <w:rFonts w:hint="eastAsia"/>
                <w:noProof/>
                <w:rtl/>
              </w:rPr>
              <w:t>ن</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بزرگان</w:t>
            </w:r>
            <w:r>
              <w:rPr>
                <w:noProof/>
                <w:webHidden/>
              </w:rPr>
              <w:tab/>
            </w:r>
            <w:r>
              <w:rPr>
                <w:rStyle w:val="aff1"/>
                <w:noProof/>
                <w:rtl/>
              </w:rPr>
              <w:fldChar w:fldCharType="begin"/>
            </w:r>
            <w:r>
              <w:rPr>
                <w:noProof/>
                <w:webHidden/>
              </w:rPr>
              <w:instrText xml:space="preserve"> PAGEREF _Toc493580952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3" w:history="1">
            <w:r w:rsidRPr="00287A8E">
              <w:rPr>
                <w:rStyle w:val="aff1"/>
                <w:rFonts w:hint="eastAsia"/>
                <w:noProof/>
                <w:rtl/>
              </w:rPr>
              <w:t>فلسفه</w:t>
            </w:r>
            <w:r w:rsidRPr="00287A8E">
              <w:rPr>
                <w:rStyle w:val="aff1"/>
                <w:noProof/>
                <w:rtl/>
              </w:rPr>
              <w:t xml:space="preserve"> </w:t>
            </w:r>
            <w:r w:rsidRPr="00287A8E">
              <w:rPr>
                <w:rStyle w:val="aff1"/>
                <w:rFonts w:hint="eastAsia"/>
                <w:noProof/>
                <w:rtl/>
              </w:rPr>
              <w:t>ز</w:t>
            </w:r>
            <w:r w:rsidRPr="00287A8E">
              <w:rPr>
                <w:rStyle w:val="aff1"/>
                <w:rFonts w:hint="cs"/>
                <w:noProof/>
                <w:rtl/>
              </w:rPr>
              <w:t>ی</w:t>
            </w:r>
            <w:r w:rsidRPr="00287A8E">
              <w:rPr>
                <w:rStyle w:val="aff1"/>
                <w:rFonts w:hint="eastAsia"/>
                <w:noProof/>
                <w:rtl/>
              </w:rPr>
              <w:t>ارت</w:t>
            </w:r>
            <w:r w:rsidRPr="00287A8E">
              <w:rPr>
                <w:rStyle w:val="aff1"/>
                <w:noProof/>
                <w:rtl/>
              </w:rPr>
              <w:t xml:space="preserve"> </w:t>
            </w:r>
            <w:r w:rsidRPr="00287A8E">
              <w:rPr>
                <w:rStyle w:val="aff1"/>
                <w:rFonts w:hint="eastAsia"/>
                <w:noProof/>
                <w:rtl/>
              </w:rPr>
              <w:t>معصوم</w:t>
            </w:r>
            <w:r w:rsidRPr="00287A8E">
              <w:rPr>
                <w:rStyle w:val="aff1"/>
                <w:rFonts w:hint="cs"/>
                <w:noProof/>
                <w:rtl/>
              </w:rPr>
              <w:t>ی</w:t>
            </w:r>
            <w:r w:rsidRPr="00287A8E">
              <w:rPr>
                <w:rStyle w:val="aff1"/>
                <w:rFonts w:hint="eastAsia"/>
                <w:noProof/>
                <w:rtl/>
              </w:rPr>
              <w:t>ن</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اول</w:t>
            </w:r>
            <w:r w:rsidRPr="00287A8E">
              <w:rPr>
                <w:rStyle w:val="aff1"/>
                <w:rFonts w:hint="cs"/>
                <w:noProof/>
                <w:rtl/>
              </w:rPr>
              <w:t>ی</w:t>
            </w:r>
            <w:r w:rsidRPr="00287A8E">
              <w:rPr>
                <w:rStyle w:val="aff1"/>
                <w:rFonts w:hint="eastAsia"/>
                <w:noProof/>
                <w:rtl/>
              </w:rPr>
              <w:t>اء</w:t>
            </w:r>
            <w:r w:rsidRPr="00287A8E">
              <w:rPr>
                <w:rStyle w:val="aff1"/>
                <w:noProof/>
                <w:rtl/>
              </w:rPr>
              <w:t xml:space="preserve"> </w:t>
            </w:r>
            <w:r w:rsidRPr="00287A8E">
              <w:rPr>
                <w:rStyle w:val="aff1"/>
                <w:rFonts w:hint="eastAsia"/>
                <w:noProof/>
                <w:rtl/>
              </w:rPr>
              <w:t>اله</w:t>
            </w:r>
            <w:r w:rsidRPr="00287A8E">
              <w:rPr>
                <w:rStyle w:val="aff1"/>
                <w:rFonts w:hint="cs"/>
                <w:noProof/>
                <w:rtl/>
              </w:rPr>
              <w:t>ی</w:t>
            </w:r>
            <w:r>
              <w:rPr>
                <w:noProof/>
                <w:webHidden/>
              </w:rPr>
              <w:tab/>
            </w:r>
            <w:r>
              <w:rPr>
                <w:rStyle w:val="aff1"/>
                <w:noProof/>
                <w:rtl/>
              </w:rPr>
              <w:fldChar w:fldCharType="begin"/>
            </w:r>
            <w:r>
              <w:rPr>
                <w:noProof/>
                <w:webHidden/>
              </w:rPr>
              <w:instrText xml:space="preserve"> PAGEREF _Toc493580953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4" w:history="1">
            <w:r w:rsidRPr="00287A8E">
              <w:rPr>
                <w:rStyle w:val="aff1"/>
                <w:rFonts w:hint="eastAsia"/>
                <w:noProof/>
                <w:rtl/>
              </w:rPr>
              <w:t>ز</w:t>
            </w:r>
            <w:r w:rsidRPr="00287A8E">
              <w:rPr>
                <w:rStyle w:val="aff1"/>
                <w:rFonts w:hint="cs"/>
                <w:noProof/>
                <w:rtl/>
              </w:rPr>
              <w:t>ی</w:t>
            </w:r>
            <w:r w:rsidRPr="00287A8E">
              <w:rPr>
                <w:rStyle w:val="aff1"/>
                <w:rFonts w:hint="eastAsia"/>
                <w:noProof/>
                <w:rtl/>
              </w:rPr>
              <w:t>ارت</w:t>
            </w:r>
            <w:r w:rsidRPr="00287A8E">
              <w:rPr>
                <w:rStyle w:val="aff1"/>
                <w:noProof/>
                <w:rtl/>
              </w:rPr>
              <w:t xml:space="preserve"> </w:t>
            </w:r>
            <w:r w:rsidRPr="00287A8E">
              <w:rPr>
                <w:rStyle w:val="aff1"/>
                <w:rFonts w:hint="eastAsia"/>
                <w:noProof/>
                <w:rtl/>
              </w:rPr>
              <w:t>امام</w:t>
            </w:r>
            <w:r w:rsidRPr="00287A8E">
              <w:rPr>
                <w:rStyle w:val="aff1"/>
                <w:noProof/>
                <w:rtl/>
              </w:rPr>
              <w:t xml:space="preserve"> </w:t>
            </w:r>
            <w:r w:rsidRPr="00287A8E">
              <w:rPr>
                <w:rStyle w:val="aff1"/>
                <w:rFonts w:hint="eastAsia"/>
                <w:noProof/>
                <w:rtl/>
              </w:rPr>
              <w:t>حس</w:t>
            </w:r>
            <w:r w:rsidRPr="00287A8E">
              <w:rPr>
                <w:rStyle w:val="aff1"/>
                <w:rFonts w:hint="cs"/>
                <w:noProof/>
                <w:rtl/>
              </w:rPr>
              <w:t>ی</w:t>
            </w:r>
            <w:r w:rsidRPr="00287A8E">
              <w:rPr>
                <w:rStyle w:val="aff1"/>
                <w:rFonts w:hint="eastAsia"/>
                <w:noProof/>
                <w:rtl/>
              </w:rPr>
              <w:t>ن</w:t>
            </w:r>
            <w:r w:rsidRPr="00287A8E">
              <w:rPr>
                <w:rStyle w:val="aff1"/>
                <w:noProof/>
                <w:rtl/>
              </w:rPr>
              <w:t xml:space="preserve"> </w:t>
            </w:r>
            <w:r w:rsidRPr="00287A8E">
              <w:rPr>
                <w:rStyle w:val="aff1"/>
                <w:rFonts w:hint="eastAsia"/>
                <w:noProof/>
                <w:rtl/>
              </w:rPr>
              <w:t>عل</w:t>
            </w:r>
            <w:r w:rsidRPr="00287A8E">
              <w:rPr>
                <w:rStyle w:val="aff1"/>
                <w:rFonts w:hint="cs"/>
                <w:noProof/>
                <w:rtl/>
              </w:rPr>
              <w:t>ی</w:t>
            </w:r>
            <w:r w:rsidRPr="00287A8E">
              <w:rPr>
                <w:rStyle w:val="aff1"/>
                <w:rFonts w:hint="eastAsia"/>
                <w:noProof/>
                <w:rtl/>
              </w:rPr>
              <w:t>ه</w:t>
            </w:r>
            <w:r w:rsidRPr="00287A8E">
              <w:rPr>
                <w:rStyle w:val="aff1"/>
                <w:noProof/>
                <w:rtl/>
              </w:rPr>
              <w:t xml:space="preserve"> </w:t>
            </w:r>
            <w:r w:rsidRPr="00287A8E">
              <w:rPr>
                <w:rStyle w:val="aff1"/>
                <w:rFonts w:hint="eastAsia"/>
                <w:noProof/>
                <w:rtl/>
              </w:rPr>
              <w:t>السلام</w:t>
            </w:r>
            <w:r w:rsidRPr="00287A8E">
              <w:rPr>
                <w:rStyle w:val="aff1"/>
                <w:noProof/>
                <w:rtl/>
              </w:rPr>
              <w:t xml:space="preserve"> </w:t>
            </w:r>
            <w:r w:rsidRPr="00287A8E">
              <w:rPr>
                <w:rStyle w:val="aff1"/>
                <w:rFonts w:hint="eastAsia"/>
                <w:noProof/>
                <w:rtl/>
              </w:rPr>
              <w:t>در</w:t>
            </w:r>
            <w:r w:rsidRPr="00287A8E">
              <w:rPr>
                <w:rStyle w:val="aff1"/>
                <w:noProof/>
                <w:rtl/>
              </w:rPr>
              <w:t xml:space="preserve"> </w:t>
            </w:r>
            <w:r w:rsidRPr="00287A8E">
              <w:rPr>
                <w:rStyle w:val="aff1"/>
                <w:rFonts w:hint="eastAsia"/>
                <w:noProof/>
                <w:rtl/>
              </w:rPr>
              <w:t>قلّه</w:t>
            </w:r>
            <w:r w:rsidRPr="00287A8E">
              <w:rPr>
                <w:rStyle w:val="aff1"/>
                <w:noProof/>
                <w:rtl/>
              </w:rPr>
              <w:t xml:space="preserve"> </w:t>
            </w:r>
            <w:r w:rsidRPr="00287A8E">
              <w:rPr>
                <w:rStyle w:val="aff1"/>
                <w:rFonts w:hint="eastAsia"/>
                <w:noProof/>
                <w:rtl/>
              </w:rPr>
              <w:t>ز</w:t>
            </w:r>
            <w:r w:rsidRPr="00287A8E">
              <w:rPr>
                <w:rStyle w:val="aff1"/>
                <w:rFonts w:hint="cs"/>
                <w:noProof/>
                <w:rtl/>
              </w:rPr>
              <w:t>ی</w:t>
            </w:r>
            <w:r w:rsidRPr="00287A8E">
              <w:rPr>
                <w:rStyle w:val="aff1"/>
                <w:rFonts w:hint="eastAsia"/>
                <w:noProof/>
                <w:rtl/>
              </w:rPr>
              <w:t>ارات</w:t>
            </w:r>
            <w:r>
              <w:rPr>
                <w:noProof/>
                <w:webHidden/>
              </w:rPr>
              <w:tab/>
            </w:r>
            <w:r>
              <w:rPr>
                <w:rStyle w:val="aff1"/>
                <w:noProof/>
                <w:rtl/>
              </w:rPr>
              <w:fldChar w:fldCharType="begin"/>
            </w:r>
            <w:r>
              <w:rPr>
                <w:noProof/>
                <w:webHidden/>
              </w:rPr>
              <w:instrText xml:space="preserve"> PAGEREF _Toc493580954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AD0D12" w:rsidRDefault="00AD0D12" w:rsidP="00AD0D12">
          <w:pPr>
            <w:pStyle w:val="11"/>
            <w:tabs>
              <w:tab w:val="right" w:leader="dot" w:pos="9350"/>
            </w:tabs>
            <w:rPr>
              <w:rFonts w:asciiTheme="minorHAnsi" w:hAnsiTheme="minorHAnsi" w:cstheme="minorBidi"/>
              <w:noProof/>
              <w:szCs w:val="22"/>
            </w:rPr>
          </w:pPr>
          <w:hyperlink w:anchor="_Toc493580955" w:history="1">
            <w:r w:rsidRPr="00287A8E">
              <w:rPr>
                <w:rStyle w:val="aff1"/>
                <w:rFonts w:hint="eastAsia"/>
                <w:noProof/>
                <w:rtl/>
              </w:rPr>
              <w:t>خطبه</w:t>
            </w:r>
            <w:r w:rsidRPr="00287A8E">
              <w:rPr>
                <w:rStyle w:val="aff1"/>
                <w:noProof/>
                <w:rtl/>
              </w:rPr>
              <w:t xml:space="preserve"> </w:t>
            </w:r>
            <w:r w:rsidRPr="00287A8E">
              <w:rPr>
                <w:rStyle w:val="aff1"/>
                <w:rFonts w:hint="eastAsia"/>
                <w:noProof/>
                <w:rtl/>
              </w:rPr>
              <w:t>دوم</w:t>
            </w:r>
            <w:r>
              <w:rPr>
                <w:noProof/>
                <w:webHidden/>
              </w:rPr>
              <w:tab/>
            </w:r>
            <w:r>
              <w:rPr>
                <w:rStyle w:val="aff1"/>
                <w:noProof/>
                <w:rtl/>
              </w:rPr>
              <w:fldChar w:fldCharType="begin"/>
            </w:r>
            <w:r>
              <w:rPr>
                <w:noProof/>
                <w:webHidden/>
              </w:rPr>
              <w:instrText xml:space="preserve"> PAGEREF _Toc493580955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6" w:history="1">
            <w:r w:rsidRPr="00287A8E">
              <w:rPr>
                <w:rStyle w:val="aff1"/>
                <w:rFonts w:hint="eastAsia"/>
                <w:noProof/>
                <w:rtl/>
              </w:rPr>
              <w:t>توص</w:t>
            </w:r>
            <w:r w:rsidRPr="00287A8E">
              <w:rPr>
                <w:rStyle w:val="aff1"/>
                <w:rFonts w:hint="cs"/>
                <w:noProof/>
                <w:rtl/>
              </w:rPr>
              <w:t>ی</w:t>
            </w:r>
            <w:r w:rsidRPr="00287A8E">
              <w:rPr>
                <w:rStyle w:val="aff1"/>
                <w:rFonts w:hint="eastAsia"/>
                <w:noProof/>
                <w:rtl/>
              </w:rPr>
              <w:t>ه</w:t>
            </w:r>
            <w:r w:rsidRPr="00287A8E">
              <w:rPr>
                <w:rStyle w:val="aff1"/>
                <w:noProof/>
                <w:rtl/>
              </w:rPr>
              <w:t xml:space="preserve"> </w:t>
            </w:r>
            <w:r w:rsidRPr="00287A8E">
              <w:rPr>
                <w:rStyle w:val="aff1"/>
                <w:rFonts w:hint="eastAsia"/>
                <w:noProof/>
                <w:rtl/>
              </w:rPr>
              <w:t>به</w:t>
            </w:r>
            <w:r w:rsidRPr="00287A8E">
              <w:rPr>
                <w:rStyle w:val="aff1"/>
                <w:noProof/>
                <w:rtl/>
              </w:rPr>
              <w:t xml:space="preserve"> </w:t>
            </w:r>
            <w:r w:rsidRPr="00287A8E">
              <w:rPr>
                <w:rStyle w:val="aff1"/>
                <w:rFonts w:hint="eastAsia"/>
                <w:noProof/>
                <w:rtl/>
              </w:rPr>
              <w:t>تقوا</w:t>
            </w:r>
            <w:r w:rsidRPr="00287A8E">
              <w:rPr>
                <w:rStyle w:val="aff1"/>
                <w:rFonts w:hint="cs"/>
                <w:noProof/>
                <w:rtl/>
              </w:rPr>
              <w:t>ی</w:t>
            </w:r>
            <w:r w:rsidRPr="00287A8E">
              <w:rPr>
                <w:rStyle w:val="aff1"/>
                <w:noProof/>
                <w:rtl/>
              </w:rPr>
              <w:t xml:space="preserve"> </w:t>
            </w:r>
            <w:r w:rsidRPr="00287A8E">
              <w:rPr>
                <w:rStyle w:val="aff1"/>
                <w:rFonts w:hint="eastAsia"/>
                <w:noProof/>
                <w:rtl/>
              </w:rPr>
              <w:t>اله</w:t>
            </w:r>
            <w:r w:rsidRPr="00287A8E">
              <w:rPr>
                <w:rStyle w:val="aff1"/>
                <w:rFonts w:hint="cs"/>
                <w:noProof/>
                <w:rtl/>
              </w:rPr>
              <w:t>ی</w:t>
            </w:r>
            <w:r>
              <w:rPr>
                <w:noProof/>
                <w:webHidden/>
              </w:rPr>
              <w:tab/>
            </w:r>
            <w:r>
              <w:rPr>
                <w:rStyle w:val="aff1"/>
                <w:noProof/>
                <w:rtl/>
              </w:rPr>
              <w:fldChar w:fldCharType="begin"/>
            </w:r>
            <w:r>
              <w:rPr>
                <w:noProof/>
                <w:webHidden/>
              </w:rPr>
              <w:instrText xml:space="preserve"> PAGEREF _Toc493580956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7" w:history="1">
            <w:r w:rsidRPr="00287A8E">
              <w:rPr>
                <w:rStyle w:val="aff1"/>
                <w:rFonts w:hint="eastAsia"/>
                <w:noProof/>
                <w:rtl/>
              </w:rPr>
              <w:t>خطبه</w:t>
            </w:r>
            <w:r w:rsidRPr="00287A8E">
              <w:rPr>
                <w:rStyle w:val="aff1"/>
                <w:noProof/>
                <w:rtl/>
              </w:rPr>
              <w:t xml:space="preserve"> 204 </w:t>
            </w:r>
            <w:r w:rsidRPr="00287A8E">
              <w:rPr>
                <w:rStyle w:val="aff1"/>
                <w:rFonts w:hint="eastAsia"/>
                <w:noProof/>
                <w:rtl/>
              </w:rPr>
              <w:t>نهج</w:t>
            </w:r>
            <w:r w:rsidRPr="00287A8E">
              <w:rPr>
                <w:rStyle w:val="aff1"/>
                <w:noProof/>
                <w:rtl/>
              </w:rPr>
              <w:t xml:space="preserve"> </w:t>
            </w:r>
            <w:r w:rsidRPr="00287A8E">
              <w:rPr>
                <w:rStyle w:val="aff1"/>
                <w:rFonts w:hint="eastAsia"/>
                <w:noProof/>
                <w:rtl/>
              </w:rPr>
              <w:t>البلاغه</w:t>
            </w:r>
            <w:r>
              <w:rPr>
                <w:noProof/>
                <w:webHidden/>
              </w:rPr>
              <w:tab/>
            </w:r>
            <w:r>
              <w:rPr>
                <w:rStyle w:val="aff1"/>
                <w:noProof/>
                <w:rtl/>
              </w:rPr>
              <w:fldChar w:fldCharType="begin"/>
            </w:r>
            <w:r>
              <w:rPr>
                <w:noProof/>
                <w:webHidden/>
              </w:rPr>
              <w:instrText xml:space="preserve"> PAGEREF _Toc493580957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8" w:history="1">
            <w:r w:rsidRPr="00287A8E">
              <w:rPr>
                <w:rStyle w:val="aff1"/>
                <w:rFonts w:hint="eastAsia"/>
                <w:noProof/>
                <w:rtl/>
              </w:rPr>
              <w:t>گرام</w:t>
            </w:r>
            <w:r w:rsidRPr="00287A8E">
              <w:rPr>
                <w:rStyle w:val="aff1"/>
                <w:rFonts w:hint="cs"/>
                <w:noProof/>
                <w:rtl/>
              </w:rPr>
              <w:t>ی</w:t>
            </w:r>
            <w:r w:rsidRPr="00287A8E">
              <w:rPr>
                <w:rStyle w:val="aff1"/>
                <w:rFonts w:hint="eastAsia"/>
                <w:noProof/>
                <w:rtl/>
              </w:rPr>
              <w:t>داشت</w:t>
            </w:r>
            <w:r w:rsidRPr="00287A8E">
              <w:rPr>
                <w:rStyle w:val="aff1"/>
                <w:noProof/>
                <w:rtl/>
              </w:rPr>
              <w:t xml:space="preserve"> </w:t>
            </w:r>
            <w:r w:rsidRPr="00287A8E">
              <w:rPr>
                <w:rStyle w:val="aff1"/>
                <w:rFonts w:hint="cs"/>
                <w:noProof/>
                <w:rtl/>
              </w:rPr>
              <w:t>ی</w:t>
            </w:r>
            <w:r w:rsidRPr="00287A8E">
              <w:rPr>
                <w:rStyle w:val="aff1"/>
                <w:rFonts w:hint="eastAsia"/>
                <w:noProof/>
                <w:rtl/>
              </w:rPr>
              <w:t>اد</w:t>
            </w:r>
            <w:r w:rsidRPr="00287A8E">
              <w:rPr>
                <w:rStyle w:val="aff1"/>
                <w:noProof/>
                <w:rtl/>
              </w:rPr>
              <w:t xml:space="preserve"> </w:t>
            </w:r>
            <w:r w:rsidRPr="00287A8E">
              <w:rPr>
                <w:rStyle w:val="aff1"/>
                <w:rFonts w:hint="eastAsia"/>
                <w:noProof/>
                <w:rtl/>
              </w:rPr>
              <w:t>همه</w:t>
            </w:r>
            <w:r w:rsidRPr="00287A8E">
              <w:rPr>
                <w:rStyle w:val="aff1"/>
                <w:noProof/>
                <w:rtl/>
              </w:rPr>
              <w:t xml:space="preserve"> </w:t>
            </w:r>
            <w:r w:rsidRPr="00287A8E">
              <w:rPr>
                <w:rStyle w:val="aff1"/>
                <w:rFonts w:hint="eastAsia"/>
                <w:noProof/>
                <w:rtl/>
              </w:rPr>
              <w:t>شهدا</w:t>
            </w:r>
            <w:r>
              <w:rPr>
                <w:noProof/>
                <w:webHidden/>
              </w:rPr>
              <w:tab/>
            </w:r>
            <w:r>
              <w:rPr>
                <w:rStyle w:val="aff1"/>
                <w:noProof/>
                <w:rtl/>
              </w:rPr>
              <w:fldChar w:fldCharType="begin"/>
            </w:r>
            <w:r>
              <w:rPr>
                <w:noProof/>
                <w:webHidden/>
              </w:rPr>
              <w:instrText xml:space="preserve"> PAGEREF _Toc493580958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59" w:history="1">
            <w:r w:rsidRPr="00287A8E">
              <w:rPr>
                <w:rStyle w:val="aff1"/>
                <w:rFonts w:hint="eastAsia"/>
                <w:noProof/>
                <w:rtl/>
              </w:rPr>
              <w:t>گرام</w:t>
            </w:r>
            <w:r w:rsidRPr="00287A8E">
              <w:rPr>
                <w:rStyle w:val="aff1"/>
                <w:rFonts w:hint="cs"/>
                <w:noProof/>
                <w:rtl/>
              </w:rPr>
              <w:t>ی</w:t>
            </w:r>
            <w:r w:rsidRPr="00287A8E">
              <w:rPr>
                <w:rStyle w:val="aff1"/>
                <w:rFonts w:hint="eastAsia"/>
                <w:noProof/>
                <w:rtl/>
              </w:rPr>
              <w:t>داشت</w:t>
            </w:r>
            <w:r w:rsidRPr="00287A8E">
              <w:rPr>
                <w:rStyle w:val="aff1"/>
                <w:noProof/>
                <w:rtl/>
              </w:rPr>
              <w:t xml:space="preserve"> </w:t>
            </w:r>
            <w:r w:rsidRPr="00287A8E">
              <w:rPr>
                <w:rStyle w:val="aff1"/>
                <w:rFonts w:hint="cs"/>
                <w:noProof/>
                <w:rtl/>
              </w:rPr>
              <w:t>ی</w:t>
            </w:r>
            <w:r w:rsidRPr="00287A8E">
              <w:rPr>
                <w:rStyle w:val="aff1"/>
                <w:rFonts w:hint="eastAsia"/>
                <w:noProof/>
                <w:rtl/>
              </w:rPr>
              <w:t>اد</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خاطره</w:t>
            </w:r>
            <w:r w:rsidRPr="00287A8E">
              <w:rPr>
                <w:rStyle w:val="aff1"/>
                <w:noProof/>
                <w:rtl/>
              </w:rPr>
              <w:t xml:space="preserve"> </w:t>
            </w:r>
            <w:r w:rsidRPr="00287A8E">
              <w:rPr>
                <w:rStyle w:val="aff1"/>
                <w:rFonts w:hint="eastAsia"/>
                <w:noProof/>
                <w:rtl/>
              </w:rPr>
              <w:t>خانم</w:t>
            </w:r>
            <w:r w:rsidRPr="00287A8E">
              <w:rPr>
                <w:rStyle w:val="aff1"/>
                <w:noProof/>
                <w:rtl/>
              </w:rPr>
              <w:t xml:space="preserve"> </w:t>
            </w:r>
            <w:r w:rsidRPr="00287A8E">
              <w:rPr>
                <w:rStyle w:val="aff1"/>
                <w:rFonts w:hint="eastAsia"/>
                <w:noProof/>
                <w:rtl/>
              </w:rPr>
              <w:t>مجاهد</w:t>
            </w:r>
            <w:r w:rsidRPr="00287A8E">
              <w:rPr>
                <w:rStyle w:val="aff1"/>
                <w:noProof/>
                <w:rtl/>
              </w:rPr>
              <w:t xml:space="preserve"> </w:t>
            </w:r>
            <w:r w:rsidRPr="00287A8E">
              <w:rPr>
                <w:rStyle w:val="aff1"/>
                <w:rFonts w:hint="eastAsia"/>
                <w:noProof/>
                <w:rtl/>
              </w:rPr>
              <w:t>مرض</w:t>
            </w:r>
            <w:r w:rsidRPr="00287A8E">
              <w:rPr>
                <w:rStyle w:val="aff1"/>
                <w:rFonts w:hint="cs"/>
                <w:noProof/>
                <w:rtl/>
              </w:rPr>
              <w:t>ی</w:t>
            </w:r>
            <w:r w:rsidRPr="00287A8E">
              <w:rPr>
                <w:rStyle w:val="aff1"/>
                <w:rFonts w:hint="eastAsia"/>
                <w:noProof/>
                <w:rtl/>
              </w:rPr>
              <w:t>ه</w:t>
            </w:r>
            <w:r w:rsidRPr="00287A8E">
              <w:rPr>
                <w:rStyle w:val="aff1"/>
                <w:noProof/>
                <w:rtl/>
              </w:rPr>
              <w:t xml:space="preserve"> </w:t>
            </w:r>
            <w:r w:rsidRPr="00287A8E">
              <w:rPr>
                <w:rStyle w:val="aff1"/>
                <w:rFonts w:hint="eastAsia"/>
                <w:noProof/>
                <w:rtl/>
              </w:rPr>
              <w:t>پد</w:t>
            </w:r>
            <w:r w:rsidRPr="00287A8E">
              <w:rPr>
                <w:rStyle w:val="aff1"/>
                <w:rFonts w:hint="cs"/>
                <w:noProof/>
                <w:rtl/>
              </w:rPr>
              <w:t>ی</w:t>
            </w:r>
            <w:r w:rsidRPr="00287A8E">
              <w:rPr>
                <w:rStyle w:val="aff1"/>
                <w:rFonts w:hint="eastAsia"/>
                <w:noProof/>
                <w:rtl/>
              </w:rPr>
              <w:t>دچ</w:t>
            </w:r>
            <w:r w:rsidRPr="00287A8E">
              <w:rPr>
                <w:rStyle w:val="aff1"/>
                <w:rFonts w:hint="cs"/>
                <w:noProof/>
                <w:rtl/>
              </w:rPr>
              <w:t>ی</w:t>
            </w:r>
            <w:r w:rsidRPr="00287A8E">
              <w:rPr>
                <w:rStyle w:val="aff1"/>
                <w:noProof/>
                <w:rtl/>
              </w:rPr>
              <w:t xml:space="preserve"> </w:t>
            </w:r>
            <w:r w:rsidRPr="00287A8E">
              <w:rPr>
                <w:rStyle w:val="aff1"/>
                <w:rFonts w:hint="eastAsia"/>
                <w:noProof/>
                <w:rtl/>
              </w:rPr>
              <w:t>دباغ</w:t>
            </w:r>
            <w:r>
              <w:rPr>
                <w:noProof/>
                <w:webHidden/>
              </w:rPr>
              <w:tab/>
            </w:r>
            <w:r>
              <w:rPr>
                <w:rStyle w:val="aff1"/>
                <w:noProof/>
                <w:rtl/>
              </w:rPr>
              <w:fldChar w:fldCharType="begin"/>
            </w:r>
            <w:r>
              <w:rPr>
                <w:noProof/>
                <w:webHidden/>
              </w:rPr>
              <w:instrText xml:space="preserve"> PAGEREF _Toc493580959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0" w:history="1">
            <w:r w:rsidRPr="00287A8E">
              <w:rPr>
                <w:rStyle w:val="aff1"/>
                <w:rFonts w:hint="eastAsia"/>
                <w:noProof/>
                <w:rtl/>
              </w:rPr>
              <w:t>گرام</w:t>
            </w:r>
            <w:r w:rsidRPr="00287A8E">
              <w:rPr>
                <w:rStyle w:val="aff1"/>
                <w:rFonts w:hint="cs"/>
                <w:noProof/>
                <w:rtl/>
              </w:rPr>
              <w:t>ی</w:t>
            </w:r>
            <w:r w:rsidRPr="00287A8E">
              <w:rPr>
                <w:rStyle w:val="aff1"/>
                <w:noProof/>
                <w:rtl/>
              </w:rPr>
              <w:t xml:space="preserve"> </w:t>
            </w:r>
            <w:r w:rsidRPr="00287A8E">
              <w:rPr>
                <w:rStyle w:val="aff1"/>
                <w:rFonts w:hint="eastAsia"/>
                <w:noProof/>
                <w:rtl/>
              </w:rPr>
              <w:t>داشت</w:t>
            </w:r>
            <w:r w:rsidRPr="00287A8E">
              <w:rPr>
                <w:rStyle w:val="aff1"/>
                <w:noProof/>
                <w:rtl/>
              </w:rPr>
              <w:t xml:space="preserve"> </w:t>
            </w:r>
            <w:r w:rsidRPr="00287A8E">
              <w:rPr>
                <w:rStyle w:val="aff1"/>
                <w:rFonts w:hint="cs"/>
                <w:noProof/>
                <w:rtl/>
              </w:rPr>
              <w:t>ی</w:t>
            </w:r>
            <w:r w:rsidRPr="00287A8E">
              <w:rPr>
                <w:rStyle w:val="aff1"/>
                <w:rFonts w:hint="eastAsia"/>
                <w:noProof/>
                <w:rtl/>
              </w:rPr>
              <w:t>اد</w:t>
            </w:r>
            <w:r w:rsidRPr="00287A8E">
              <w:rPr>
                <w:rStyle w:val="aff1"/>
                <w:noProof/>
                <w:rtl/>
              </w:rPr>
              <w:t xml:space="preserve"> </w:t>
            </w:r>
            <w:r w:rsidRPr="00287A8E">
              <w:rPr>
                <w:rStyle w:val="aff1"/>
                <w:rFonts w:hint="eastAsia"/>
                <w:noProof/>
                <w:rtl/>
              </w:rPr>
              <w:t>شهدا</w:t>
            </w:r>
            <w:r w:rsidRPr="00287A8E">
              <w:rPr>
                <w:rStyle w:val="aff1"/>
                <w:rFonts w:hint="cs"/>
                <w:noProof/>
                <w:rtl/>
              </w:rPr>
              <w:t>ی</w:t>
            </w:r>
            <w:r w:rsidRPr="00287A8E">
              <w:rPr>
                <w:rStyle w:val="aff1"/>
                <w:noProof/>
                <w:rtl/>
              </w:rPr>
              <w:t xml:space="preserve"> </w:t>
            </w:r>
            <w:r w:rsidRPr="00287A8E">
              <w:rPr>
                <w:rStyle w:val="aff1"/>
                <w:rFonts w:hint="eastAsia"/>
                <w:noProof/>
                <w:rtl/>
              </w:rPr>
              <w:t>سوسنگرد</w:t>
            </w:r>
            <w:r>
              <w:rPr>
                <w:noProof/>
                <w:webHidden/>
              </w:rPr>
              <w:tab/>
            </w:r>
            <w:r>
              <w:rPr>
                <w:rStyle w:val="aff1"/>
                <w:noProof/>
                <w:rtl/>
              </w:rPr>
              <w:fldChar w:fldCharType="begin"/>
            </w:r>
            <w:r>
              <w:rPr>
                <w:noProof/>
                <w:webHidden/>
              </w:rPr>
              <w:instrText xml:space="preserve"> PAGEREF _Toc493580960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1" w:history="1">
            <w:r w:rsidRPr="00287A8E">
              <w:rPr>
                <w:rStyle w:val="aff1"/>
                <w:rFonts w:hint="eastAsia"/>
                <w:noProof/>
                <w:rtl/>
              </w:rPr>
              <w:t>اربع</w:t>
            </w:r>
            <w:r w:rsidRPr="00287A8E">
              <w:rPr>
                <w:rStyle w:val="aff1"/>
                <w:rFonts w:hint="cs"/>
                <w:noProof/>
                <w:rtl/>
              </w:rPr>
              <w:t>ی</w:t>
            </w:r>
            <w:r w:rsidRPr="00287A8E">
              <w:rPr>
                <w:rStyle w:val="aff1"/>
                <w:rFonts w:hint="eastAsia"/>
                <w:noProof/>
                <w:rtl/>
              </w:rPr>
              <w:t>ن</w:t>
            </w:r>
            <w:r>
              <w:rPr>
                <w:noProof/>
                <w:webHidden/>
              </w:rPr>
              <w:tab/>
            </w:r>
            <w:r>
              <w:rPr>
                <w:rStyle w:val="aff1"/>
                <w:noProof/>
                <w:rtl/>
              </w:rPr>
              <w:fldChar w:fldCharType="begin"/>
            </w:r>
            <w:r>
              <w:rPr>
                <w:noProof/>
                <w:webHidden/>
              </w:rPr>
              <w:instrText xml:space="preserve"> PAGEREF _Toc493580961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2" w:history="1">
            <w:r w:rsidRPr="00287A8E">
              <w:rPr>
                <w:rStyle w:val="aff1"/>
                <w:rFonts w:hint="eastAsia"/>
                <w:noProof/>
                <w:rtl/>
              </w:rPr>
              <w:t>قتل</w:t>
            </w:r>
            <w:r w:rsidRPr="00287A8E">
              <w:rPr>
                <w:rStyle w:val="aff1"/>
                <w:noProof/>
                <w:rtl/>
              </w:rPr>
              <w:t xml:space="preserve"> </w:t>
            </w:r>
            <w:r w:rsidRPr="00287A8E">
              <w:rPr>
                <w:rStyle w:val="aff1"/>
                <w:rFonts w:hint="eastAsia"/>
                <w:noProof/>
                <w:rtl/>
              </w:rPr>
              <w:t>عام</w:t>
            </w:r>
            <w:r w:rsidRPr="00287A8E">
              <w:rPr>
                <w:rStyle w:val="aff1"/>
                <w:noProof/>
                <w:rtl/>
              </w:rPr>
              <w:t xml:space="preserve"> </w:t>
            </w:r>
            <w:r w:rsidRPr="00287A8E">
              <w:rPr>
                <w:rStyle w:val="aff1"/>
                <w:rFonts w:hint="eastAsia"/>
                <w:noProof/>
                <w:rtl/>
              </w:rPr>
              <w:t>مسلمانان</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ش</w:t>
            </w:r>
            <w:r w:rsidRPr="00287A8E">
              <w:rPr>
                <w:rStyle w:val="aff1"/>
                <w:rFonts w:hint="cs"/>
                <w:noProof/>
                <w:rtl/>
              </w:rPr>
              <w:t>ی</w:t>
            </w:r>
            <w:r w:rsidRPr="00287A8E">
              <w:rPr>
                <w:rStyle w:val="aff1"/>
                <w:rFonts w:hint="eastAsia"/>
                <w:noProof/>
                <w:rtl/>
              </w:rPr>
              <w:t>ع</w:t>
            </w:r>
            <w:r w:rsidRPr="00287A8E">
              <w:rPr>
                <w:rStyle w:val="aff1"/>
                <w:rFonts w:hint="cs"/>
                <w:noProof/>
                <w:rtl/>
              </w:rPr>
              <w:t>ی</w:t>
            </w:r>
            <w:r w:rsidRPr="00287A8E">
              <w:rPr>
                <w:rStyle w:val="aff1"/>
                <w:rFonts w:hint="eastAsia"/>
                <w:noProof/>
                <w:rtl/>
              </w:rPr>
              <w:t>ان</w:t>
            </w:r>
            <w:r w:rsidRPr="00287A8E">
              <w:rPr>
                <w:rStyle w:val="aff1"/>
                <w:noProof/>
                <w:rtl/>
              </w:rPr>
              <w:t xml:space="preserve"> </w:t>
            </w:r>
            <w:r w:rsidRPr="00287A8E">
              <w:rPr>
                <w:rStyle w:val="aff1"/>
                <w:rFonts w:hint="eastAsia"/>
                <w:noProof/>
                <w:rtl/>
              </w:rPr>
              <w:t>سراسر</w:t>
            </w:r>
            <w:r w:rsidRPr="00287A8E">
              <w:rPr>
                <w:rStyle w:val="aff1"/>
                <w:noProof/>
                <w:rtl/>
              </w:rPr>
              <w:t xml:space="preserve"> </w:t>
            </w:r>
            <w:r w:rsidRPr="00287A8E">
              <w:rPr>
                <w:rStyle w:val="aff1"/>
                <w:rFonts w:hint="eastAsia"/>
                <w:noProof/>
                <w:rtl/>
              </w:rPr>
              <w:t>جهان</w:t>
            </w:r>
            <w:r>
              <w:rPr>
                <w:noProof/>
                <w:webHidden/>
              </w:rPr>
              <w:tab/>
            </w:r>
            <w:r>
              <w:rPr>
                <w:rStyle w:val="aff1"/>
                <w:noProof/>
                <w:rtl/>
              </w:rPr>
              <w:fldChar w:fldCharType="begin"/>
            </w:r>
            <w:r>
              <w:rPr>
                <w:noProof/>
                <w:webHidden/>
              </w:rPr>
              <w:instrText xml:space="preserve"> PAGEREF _Toc493580962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3" w:history="1">
            <w:r w:rsidRPr="00287A8E">
              <w:rPr>
                <w:rStyle w:val="aff1"/>
                <w:rFonts w:hint="eastAsia"/>
                <w:noProof/>
                <w:rtl/>
              </w:rPr>
              <w:t>ا</w:t>
            </w:r>
            <w:r w:rsidRPr="00287A8E">
              <w:rPr>
                <w:rStyle w:val="aff1"/>
                <w:rFonts w:hint="cs"/>
                <w:noProof/>
                <w:rtl/>
              </w:rPr>
              <w:t>ی</w:t>
            </w:r>
            <w:r w:rsidRPr="00287A8E">
              <w:rPr>
                <w:rStyle w:val="aff1"/>
                <w:rFonts w:hint="eastAsia"/>
                <w:noProof/>
                <w:rtl/>
              </w:rPr>
              <w:t>ستادگ</w:t>
            </w:r>
            <w:r w:rsidRPr="00287A8E">
              <w:rPr>
                <w:rStyle w:val="aff1"/>
                <w:rFonts w:hint="cs"/>
                <w:noProof/>
                <w:rtl/>
              </w:rPr>
              <w:t>ی</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گره</w:t>
            </w:r>
            <w:r w:rsidRPr="00287A8E">
              <w:rPr>
                <w:rStyle w:val="aff1"/>
                <w:noProof/>
                <w:rtl/>
              </w:rPr>
              <w:t xml:space="preserve"> </w:t>
            </w:r>
            <w:r w:rsidRPr="00287A8E">
              <w:rPr>
                <w:rStyle w:val="aff1"/>
                <w:rFonts w:hint="eastAsia"/>
                <w:noProof/>
                <w:rtl/>
              </w:rPr>
              <w:t>نزدن</w:t>
            </w:r>
            <w:r w:rsidRPr="00287A8E">
              <w:rPr>
                <w:rStyle w:val="aff1"/>
                <w:noProof/>
                <w:rtl/>
              </w:rPr>
              <w:t xml:space="preserve"> </w:t>
            </w:r>
            <w:r w:rsidRPr="00287A8E">
              <w:rPr>
                <w:rStyle w:val="aff1"/>
                <w:rFonts w:hint="eastAsia"/>
                <w:noProof/>
                <w:rtl/>
              </w:rPr>
              <w:t>خود</w:t>
            </w:r>
            <w:r w:rsidRPr="00287A8E">
              <w:rPr>
                <w:rStyle w:val="aff1"/>
                <w:noProof/>
                <w:rtl/>
              </w:rPr>
              <w:t xml:space="preserve"> </w:t>
            </w:r>
            <w:r w:rsidRPr="00287A8E">
              <w:rPr>
                <w:rStyle w:val="aff1"/>
                <w:rFonts w:hint="eastAsia"/>
                <w:noProof/>
                <w:rtl/>
              </w:rPr>
              <w:t>با</w:t>
            </w:r>
            <w:r w:rsidRPr="00287A8E">
              <w:rPr>
                <w:rStyle w:val="aff1"/>
                <w:noProof/>
                <w:rtl/>
              </w:rPr>
              <w:t xml:space="preserve"> </w:t>
            </w:r>
            <w:r w:rsidRPr="00287A8E">
              <w:rPr>
                <w:rStyle w:val="aff1"/>
                <w:rFonts w:hint="eastAsia"/>
                <w:noProof/>
                <w:rtl/>
              </w:rPr>
              <w:t>کشورها</w:t>
            </w:r>
            <w:r w:rsidRPr="00287A8E">
              <w:rPr>
                <w:rStyle w:val="aff1"/>
                <w:rFonts w:hint="cs"/>
                <w:noProof/>
                <w:rtl/>
              </w:rPr>
              <w:t>ی</w:t>
            </w:r>
            <w:r w:rsidRPr="00287A8E">
              <w:rPr>
                <w:rStyle w:val="aff1"/>
                <w:noProof/>
                <w:rtl/>
              </w:rPr>
              <w:t xml:space="preserve"> </w:t>
            </w:r>
            <w:r w:rsidRPr="00287A8E">
              <w:rPr>
                <w:rStyle w:val="aff1"/>
                <w:rFonts w:hint="eastAsia"/>
                <w:noProof/>
                <w:rtl/>
              </w:rPr>
              <w:t>ب</w:t>
            </w:r>
            <w:r w:rsidRPr="00287A8E">
              <w:rPr>
                <w:rStyle w:val="aff1"/>
                <w:rFonts w:hint="cs"/>
                <w:noProof/>
                <w:rtl/>
              </w:rPr>
              <w:t>ی</w:t>
            </w:r>
            <w:r w:rsidRPr="00287A8E">
              <w:rPr>
                <w:rStyle w:val="aff1"/>
                <w:rFonts w:hint="eastAsia"/>
                <w:noProof/>
                <w:rtl/>
              </w:rPr>
              <w:t>گانه</w:t>
            </w:r>
            <w:r>
              <w:rPr>
                <w:noProof/>
                <w:webHidden/>
              </w:rPr>
              <w:tab/>
            </w:r>
            <w:r>
              <w:rPr>
                <w:rStyle w:val="aff1"/>
                <w:noProof/>
                <w:rtl/>
              </w:rPr>
              <w:fldChar w:fldCharType="begin"/>
            </w:r>
            <w:r>
              <w:rPr>
                <w:noProof/>
                <w:webHidden/>
              </w:rPr>
              <w:instrText xml:space="preserve"> PAGEREF _Toc493580963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4" w:history="1">
            <w:r w:rsidRPr="00287A8E">
              <w:rPr>
                <w:rStyle w:val="aff1"/>
                <w:rFonts w:hint="eastAsia"/>
                <w:noProof/>
                <w:rtl/>
              </w:rPr>
              <w:t>عهد</w:t>
            </w:r>
            <w:r w:rsidRPr="00287A8E">
              <w:rPr>
                <w:rStyle w:val="aff1"/>
                <w:noProof/>
                <w:rtl/>
              </w:rPr>
              <w:t xml:space="preserve"> </w:t>
            </w:r>
            <w:r w:rsidRPr="00287A8E">
              <w:rPr>
                <w:rStyle w:val="aff1"/>
                <w:rFonts w:hint="eastAsia"/>
                <w:noProof/>
                <w:rtl/>
              </w:rPr>
              <w:t>شکن</w:t>
            </w:r>
            <w:r w:rsidRPr="00287A8E">
              <w:rPr>
                <w:rStyle w:val="aff1"/>
                <w:rFonts w:hint="cs"/>
                <w:noProof/>
                <w:rtl/>
              </w:rPr>
              <w:t>ی</w:t>
            </w:r>
            <w:r w:rsidRPr="00287A8E">
              <w:rPr>
                <w:rStyle w:val="aff1"/>
                <w:noProof/>
                <w:rtl/>
              </w:rPr>
              <w:t xml:space="preserve"> </w:t>
            </w:r>
            <w:r w:rsidRPr="00287A8E">
              <w:rPr>
                <w:rStyle w:val="aff1"/>
                <w:rFonts w:hint="eastAsia"/>
                <w:noProof/>
                <w:rtl/>
              </w:rPr>
              <w:t>دموکرات‌ها</w:t>
            </w:r>
            <w:r w:rsidRPr="00287A8E">
              <w:rPr>
                <w:rStyle w:val="aff1"/>
                <w:rFonts w:hint="cs"/>
                <w:noProof/>
                <w:rtl/>
              </w:rPr>
              <w:t>ی</w:t>
            </w:r>
            <w:r w:rsidRPr="00287A8E">
              <w:rPr>
                <w:rStyle w:val="aff1"/>
                <w:noProof/>
                <w:rtl/>
              </w:rPr>
              <w:t xml:space="preserve"> </w:t>
            </w:r>
            <w:r w:rsidRPr="00287A8E">
              <w:rPr>
                <w:rStyle w:val="aff1"/>
                <w:rFonts w:hint="eastAsia"/>
                <w:noProof/>
                <w:rtl/>
              </w:rPr>
              <w:t>آمر</w:t>
            </w:r>
            <w:r w:rsidRPr="00287A8E">
              <w:rPr>
                <w:rStyle w:val="aff1"/>
                <w:rFonts w:hint="cs"/>
                <w:noProof/>
                <w:rtl/>
              </w:rPr>
              <w:t>ی</w:t>
            </w:r>
            <w:r w:rsidRPr="00287A8E">
              <w:rPr>
                <w:rStyle w:val="aff1"/>
                <w:rFonts w:hint="eastAsia"/>
                <w:noProof/>
                <w:rtl/>
              </w:rPr>
              <w:t>کا</w:t>
            </w:r>
            <w:r w:rsidRPr="00287A8E">
              <w:rPr>
                <w:rStyle w:val="aff1"/>
                <w:rFonts w:hint="cs"/>
                <w:noProof/>
                <w:rtl/>
              </w:rPr>
              <w:t>یی</w:t>
            </w:r>
            <w:r>
              <w:rPr>
                <w:noProof/>
                <w:webHidden/>
              </w:rPr>
              <w:tab/>
            </w:r>
            <w:r>
              <w:rPr>
                <w:rStyle w:val="aff1"/>
                <w:noProof/>
                <w:rtl/>
              </w:rPr>
              <w:fldChar w:fldCharType="begin"/>
            </w:r>
            <w:r>
              <w:rPr>
                <w:noProof/>
                <w:webHidden/>
              </w:rPr>
              <w:instrText xml:space="preserve"> PAGEREF _Toc493580964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AD0D12" w:rsidRDefault="00AD0D12" w:rsidP="00AD0D12">
          <w:pPr>
            <w:pStyle w:val="21"/>
            <w:tabs>
              <w:tab w:val="right" w:leader="dot" w:pos="9350"/>
            </w:tabs>
            <w:rPr>
              <w:rFonts w:asciiTheme="minorHAnsi" w:hAnsiTheme="minorHAnsi" w:cstheme="minorBidi"/>
              <w:noProof/>
              <w:szCs w:val="22"/>
            </w:rPr>
          </w:pPr>
          <w:hyperlink w:anchor="_Toc493580965" w:history="1">
            <w:r w:rsidRPr="00287A8E">
              <w:rPr>
                <w:rStyle w:val="aff1"/>
                <w:rFonts w:hint="eastAsia"/>
                <w:noProof/>
                <w:rtl/>
              </w:rPr>
              <w:t>نقش</w:t>
            </w:r>
            <w:r w:rsidRPr="00287A8E">
              <w:rPr>
                <w:rStyle w:val="aff1"/>
                <w:noProof/>
                <w:rtl/>
              </w:rPr>
              <w:t xml:space="preserve"> </w:t>
            </w:r>
            <w:r w:rsidRPr="00287A8E">
              <w:rPr>
                <w:rStyle w:val="aff1"/>
                <w:rFonts w:hint="eastAsia"/>
                <w:noProof/>
                <w:rtl/>
              </w:rPr>
              <w:t>مهم</w:t>
            </w:r>
            <w:r w:rsidRPr="00287A8E">
              <w:rPr>
                <w:rStyle w:val="aff1"/>
                <w:noProof/>
                <w:rtl/>
              </w:rPr>
              <w:t xml:space="preserve"> </w:t>
            </w:r>
            <w:r w:rsidRPr="00287A8E">
              <w:rPr>
                <w:rStyle w:val="aff1"/>
                <w:rFonts w:hint="eastAsia"/>
                <w:noProof/>
                <w:rtl/>
              </w:rPr>
              <w:t>استان</w:t>
            </w:r>
            <w:r w:rsidRPr="00287A8E">
              <w:rPr>
                <w:rStyle w:val="aff1"/>
                <w:noProof/>
                <w:rtl/>
              </w:rPr>
              <w:t xml:space="preserve"> </w:t>
            </w:r>
            <w:r w:rsidRPr="00287A8E">
              <w:rPr>
                <w:rStyle w:val="aff1"/>
                <w:rFonts w:hint="cs"/>
                <w:noProof/>
                <w:rtl/>
              </w:rPr>
              <w:t>ی</w:t>
            </w:r>
            <w:r w:rsidRPr="00287A8E">
              <w:rPr>
                <w:rStyle w:val="aff1"/>
                <w:rFonts w:hint="eastAsia"/>
                <w:noProof/>
                <w:rtl/>
              </w:rPr>
              <w:t>زد</w:t>
            </w:r>
            <w:r w:rsidRPr="00287A8E">
              <w:rPr>
                <w:rStyle w:val="aff1"/>
                <w:noProof/>
                <w:rtl/>
              </w:rPr>
              <w:t xml:space="preserve"> </w:t>
            </w:r>
            <w:r w:rsidRPr="00287A8E">
              <w:rPr>
                <w:rStyle w:val="aff1"/>
                <w:rFonts w:hint="eastAsia"/>
                <w:noProof/>
                <w:rtl/>
              </w:rPr>
              <w:t>اقتصاد</w:t>
            </w:r>
            <w:r w:rsidRPr="00287A8E">
              <w:rPr>
                <w:rStyle w:val="aff1"/>
                <w:noProof/>
                <w:rtl/>
              </w:rPr>
              <w:t xml:space="preserve"> </w:t>
            </w:r>
            <w:r w:rsidRPr="00287A8E">
              <w:rPr>
                <w:rStyle w:val="aff1"/>
                <w:rFonts w:hint="eastAsia"/>
                <w:noProof/>
                <w:rtl/>
              </w:rPr>
              <w:t>و</w:t>
            </w:r>
            <w:r w:rsidRPr="00287A8E">
              <w:rPr>
                <w:rStyle w:val="aff1"/>
                <w:noProof/>
                <w:rtl/>
              </w:rPr>
              <w:t xml:space="preserve"> </w:t>
            </w:r>
            <w:r w:rsidRPr="00287A8E">
              <w:rPr>
                <w:rStyle w:val="aff1"/>
                <w:rFonts w:hint="eastAsia"/>
                <w:noProof/>
                <w:rtl/>
              </w:rPr>
              <w:t>فرهنگ</w:t>
            </w:r>
            <w:r w:rsidRPr="00287A8E">
              <w:rPr>
                <w:rStyle w:val="aff1"/>
                <w:noProof/>
                <w:rtl/>
              </w:rPr>
              <w:t xml:space="preserve"> </w:t>
            </w:r>
            <w:r w:rsidRPr="00287A8E">
              <w:rPr>
                <w:rStyle w:val="aff1"/>
                <w:rFonts w:hint="eastAsia"/>
                <w:noProof/>
                <w:rtl/>
              </w:rPr>
              <w:t>کشور</w:t>
            </w:r>
            <w:r>
              <w:rPr>
                <w:noProof/>
                <w:webHidden/>
              </w:rPr>
              <w:tab/>
            </w:r>
            <w:r>
              <w:rPr>
                <w:rStyle w:val="aff1"/>
                <w:noProof/>
                <w:rtl/>
              </w:rPr>
              <w:fldChar w:fldCharType="begin"/>
            </w:r>
            <w:r>
              <w:rPr>
                <w:noProof/>
                <w:webHidden/>
              </w:rPr>
              <w:instrText xml:space="preserve"> PAGEREF _Toc493580965 \h </w:instrText>
            </w:r>
            <w:r>
              <w:rPr>
                <w:rStyle w:val="aff1"/>
                <w:noProof/>
                <w:rtl/>
              </w:rPr>
            </w:r>
            <w:r>
              <w:rPr>
                <w:rStyle w:val="aff1"/>
                <w:noProof/>
                <w:rtl/>
              </w:rPr>
              <w:fldChar w:fldCharType="separate"/>
            </w:r>
            <w:r>
              <w:rPr>
                <w:noProof/>
                <w:webHidden/>
              </w:rPr>
              <w:t>11</w:t>
            </w:r>
            <w:r>
              <w:rPr>
                <w:rStyle w:val="aff1"/>
                <w:noProof/>
                <w:rtl/>
              </w:rPr>
              <w:fldChar w:fldCharType="end"/>
            </w:r>
          </w:hyperlink>
        </w:p>
        <w:p w:rsidR="00117402" w:rsidRDefault="00117402" w:rsidP="00AD0D12">
          <w:r>
            <w:rPr>
              <w:b/>
              <w:bCs/>
              <w:noProof/>
            </w:rPr>
            <w:fldChar w:fldCharType="end"/>
          </w:r>
        </w:p>
      </w:sdtContent>
    </w:sdt>
    <w:p w:rsidR="00117402" w:rsidRDefault="00117402" w:rsidP="00AD0D12">
      <w:pPr>
        <w:spacing w:after="0"/>
        <w:ind w:firstLine="0"/>
        <w:contextualSpacing w:val="0"/>
        <w:rPr>
          <w:rtl/>
        </w:rPr>
      </w:pPr>
      <w:r>
        <w:rPr>
          <w:rtl/>
        </w:rPr>
        <w:br w:type="page"/>
      </w:r>
    </w:p>
    <w:p w:rsidR="00F729E7" w:rsidRDefault="0097736D" w:rsidP="00AD0D12">
      <w:pPr>
        <w:rPr>
          <w:rtl/>
        </w:rPr>
      </w:pPr>
      <w:r>
        <w:rPr>
          <w:rFonts w:hint="cs"/>
          <w:rtl/>
        </w:rPr>
        <w:lastRenderedPageBreak/>
        <w:t>بسم‌الله</w:t>
      </w:r>
      <w:r w:rsidR="00F15CC8">
        <w:rPr>
          <w:rFonts w:hint="cs"/>
          <w:rtl/>
        </w:rPr>
        <w:t xml:space="preserve"> الرحمن الرحیم</w:t>
      </w:r>
    </w:p>
    <w:p w:rsidR="00F15CC8" w:rsidRDefault="00F15CC8" w:rsidP="00AD0D12">
      <w:pPr>
        <w:pStyle w:val="1"/>
        <w:rPr>
          <w:rtl/>
        </w:rPr>
      </w:pPr>
      <w:bookmarkStart w:id="1" w:name="_Toc493580949"/>
      <w:r>
        <w:rPr>
          <w:rFonts w:hint="cs"/>
          <w:rtl/>
        </w:rPr>
        <w:t>خطبه اول</w:t>
      </w:r>
      <w:bookmarkEnd w:id="1"/>
      <w:r>
        <w:rPr>
          <w:rFonts w:hint="cs"/>
          <w:rtl/>
        </w:rPr>
        <w:t xml:space="preserve"> </w:t>
      </w:r>
    </w:p>
    <w:p w:rsidR="0054563E" w:rsidRPr="00AD0D12" w:rsidRDefault="0054563E" w:rsidP="00AD0D12">
      <w:pPr>
        <w:rPr>
          <w:b/>
          <w:bCs/>
        </w:rPr>
      </w:pPr>
      <w:bookmarkStart w:id="2" w:name="OLE_LINK26"/>
      <w:bookmarkStart w:id="3" w:name="OLE_LINK25"/>
      <w:r w:rsidRPr="00AD0D12">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AD0D12">
        <w:rPr>
          <w:b/>
          <w:bCs/>
          <w:rtl/>
        </w:rPr>
        <w:footnoteReference w:id="1"/>
      </w:r>
      <w:r w:rsidRPr="00AD0D12">
        <w:rPr>
          <w:rFonts w:hint="cs"/>
          <w:b/>
          <w:bCs/>
          <w:rtl/>
        </w:rPr>
        <w:t>؛ ثم الصلاة و السلام علی سَیِّدِنَا وَ نَبِیِّنَا أَبِی الْقَاسِمِ مُحَمَّدٍ وَ عَلی آله الأطیَبینَ الأطهَرین لاسیُّما بقیة‌اللّه فی الارضین.</w:t>
      </w:r>
    </w:p>
    <w:p w:rsidR="0054563E" w:rsidRPr="00AD0D12" w:rsidRDefault="0054563E" w:rsidP="00AD0D12">
      <w:pPr>
        <w:rPr>
          <w:b/>
          <w:bCs/>
          <w:rtl/>
        </w:rPr>
      </w:pPr>
      <w:r w:rsidRPr="00AD0D12">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2"/>
      <w:bookmarkEnd w:id="3"/>
      <w:r w:rsidRPr="00AD0D12">
        <w:rPr>
          <w:rFonts w:hint="cs"/>
          <w:b/>
          <w:bCs/>
          <w:rtl/>
        </w:rPr>
        <w:t>»</w:t>
      </w:r>
      <w:r w:rsidRPr="00AD0D12">
        <w:rPr>
          <w:b/>
          <w:bCs/>
        </w:rPr>
        <w:footnoteReference w:id="2"/>
      </w:r>
      <w:r w:rsidRPr="00AD0D12">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4F2707" w:rsidRDefault="0054563E" w:rsidP="00AD0D12">
      <w:pPr>
        <w:pStyle w:val="2"/>
        <w:rPr>
          <w:rtl/>
        </w:rPr>
      </w:pPr>
      <w:bookmarkStart w:id="6" w:name="_Toc493580950"/>
      <w:r>
        <w:rPr>
          <w:rFonts w:hint="cs"/>
          <w:rtl/>
        </w:rPr>
        <w:t>توصیه به تقوای الهی</w:t>
      </w:r>
      <w:bookmarkEnd w:id="6"/>
    </w:p>
    <w:p w:rsidR="008F1EE7" w:rsidRDefault="00750BD1" w:rsidP="00AD0D12">
      <w:pPr>
        <w:rPr>
          <w:rtl/>
        </w:rPr>
      </w:pPr>
      <w:r>
        <w:rPr>
          <w:rFonts w:hint="cs"/>
          <w:rtl/>
        </w:rPr>
        <w:t xml:space="preserve">همه شما نمازگزاران گرامی و خودم را در این ایام شریف و سوگواری سالار شهیدان به ذکر و یاد خداوند، به شکر و سپاس در پیشگاه خداوند و به تقوای و پارسایی سفارش و دعوت </w:t>
      </w:r>
      <w:r w:rsidR="0097736D">
        <w:rPr>
          <w:rFonts w:hint="cs"/>
          <w:rtl/>
        </w:rPr>
        <w:t>می‌کنم</w:t>
      </w:r>
      <w:r w:rsidR="008F1EE7">
        <w:rPr>
          <w:rFonts w:hint="cs"/>
          <w:rtl/>
        </w:rPr>
        <w:t>، امیدواریم خداوند درهای حکمت و تقوا و پارسایی را به روی ما بگشاید.</w:t>
      </w:r>
    </w:p>
    <w:p w:rsidR="00B56F1C" w:rsidRDefault="00B56F1C" w:rsidP="00AD0D12">
      <w:pPr>
        <w:pStyle w:val="2"/>
        <w:rPr>
          <w:rtl/>
        </w:rPr>
      </w:pPr>
      <w:bookmarkStart w:id="7" w:name="_Toc493580951"/>
      <w:r>
        <w:rPr>
          <w:rFonts w:hint="cs"/>
          <w:rtl/>
        </w:rPr>
        <w:t>زیارت</w:t>
      </w:r>
      <w:bookmarkEnd w:id="7"/>
    </w:p>
    <w:p w:rsidR="008F1EE7" w:rsidRDefault="008F1EE7" w:rsidP="00AD0D12">
      <w:pPr>
        <w:rPr>
          <w:rtl/>
        </w:rPr>
      </w:pPr>
      <w:r>
        <w:rPr>
          <w:rFonts w:hint="cs"/>
          <w:rtl/>
        </w:rPr>
        <w:t xml:space="preserve">در خطبه سابق بحث ما پیرامون زیارت بود و آنجا عرض کردیم که مسئله زیارت گرچه در همه ادیان و در همه مذاهب و فِرق اسلامی </w:t>
      </w:r>
      <w:r w:rsidR="0097736D">
        <w:rPr>
          <w:rFonts w:hint="cs"/>
          <w:rtl/>
        </w:rPr>
        <w:t>ریشه‌دار</w:t>
      </w:r>
      <w:r>
        <w:rPr>
          <w:rFonts w:hint="cs"/>
          <w:rtl/>
        </w:rPr>
        <w:t xml:space="preserve"> است و زیارت بزرگان و پیامبر و اولیاء الهی جایگاه مهمی دارد، اما در نگاه مکتب </w:t>
      </w:r>
      <w:r w:rsidR="0097736D">
        <w:rPr>
          <w:rFonts w:hint="cs"/>
          <w:rtl/>
        </w:rPr>
        <w:t>اهل‌بیت</w:t>
      </w:r>
      <w:r>
        <w:rPr>
          <w:rFonts w:hint="cs"/>
          <w:rtl/>
        </w:rPr>
        <w:t>، زیارت یک مسئله بسیار اساسی و بنیادی است.</w:t>
      </w:r>
    </w:p>
    <w:p w:rsidR="00B56F1C" w:rsidRDefault="00B56F1C" w:rsidP="00AD0D12">
      <w:pPr>
        <w:pStyle w:val="2"/>
        <w:rPr>
          <w:rtl/>
        </w:rPr>
      </w:pPr>
      <w:bookmarkStart w:id="8" w:name="_Toc493580952"/>
      <w:r>
        <w:rPr>
          <w:rFonts w:hint="cs"/>
          <w:rtl/>
        </w:rPr>
        <w:t>اصل زیارت معصومین و بزرگان</w:t>
      </w:r>
      <w:bookmarkEnd w:id="8"/>
    </w:p>
    <w:p w:rsidR="00F15CC8" w:rsidRDefault="008F1EE7" w:rsidP="00AD0D12">
      <w:pPr>
        <w:rPr>
          <w:rtl/>
        </w:rPr>
      </w:pPr>
      <w:r>
        <w:rPr>
          <w:rFonts w:hint="cs"/>
          <w:rtl/>
        </w:rPr>
        <w:t xml:space="preserve">اصل زیارت بزرگانی که از دنیا </w:t>
      </w:r>
      <w:r w:rsidR="0097736D">
        <w:rPr>
          <w:rFonts w:hint="cs"/>
          <w:rtl/>
        </w:rPr>
        <w:t>رفته‌اند</w:t>
      </w:r>
      <w:r>
        <w:rPr>
          <w:rFonts w:hint="cs"/>
          <w:rtl/>
        </w:rPr>
        <w:t xml:space="preserve">، </w:t>
      </w:r>
      <w:r w:rsidR="0097736D">
        <w:rPr>
          <w:rFonts w:hint="cs"/>
          <w:rtl/>
        </w:rPr>
        <w:t>درواقع</w:t>
      </w:r>
      <w:r>
        <w:rPr>
          <w:rFonts w:hint="cs"/>
          <w:rtl/>
        </w:rPr>
        <w:t xml:space="preserve"> یک رابطه زنده میان انسان و آن شخص که از دنیا رفته </w:t>
      </w:r>
      <w:r w:rsidR="0054563E">
        <w:rPr>
          <w:rFonts w:hint="cs"/>
          <w:rtl/>
        </w:rPr>
        <w:t xml:space="preserve"> </w:t>
      </w:r>
      <w:r>
        <w:rPr>
          <w:rFonts w:hint="cs"/>
          <w:rtl/>
        </w:rPr>
        <w:t xml:space="preserve">است، علت آن این است که ما معتقد هستیم، از آیات و روایات استفاده </w:t>
      </w:r>
      <w:r w:rsidR="0097736D">
        <w:rPr>
          <w:rFonts w:hint="cs"/>
          <w:rtl/>
        </w:rPr>
        <w:t>می‌شود</w:t>
      </w:r>
      <w:r>
        <w:rPr>
          <w:rFonts w:hint="cs"/>
          <w:rtl/>
        </w:rPr>
        <w:t xml:space="preserve"> که </w:t>
      </w:r>
      <w:r w:rsidR="0097736D">
        <w:rPr>
          <w:rFonts w:hint="cs"/>
          <w:rtl/>
        </w:rPr>
        <w:t>این‌طور</w:t>
      </w:r>
      <w:r>
        <w:rPr>
          <w:rFonts w:hint="cs"/>
          <w:rtl/>
        </w:rPr>
        <w:t xml:space="preserve"> نیست که </w:t>
      </w:r>
      <w:r w:rsidR="0097736D">
        <w:rPr>
          <w:rFonts w:hint="cs"/>
          <w:rtl/>
        </w:rPr>
        <w:t>انسان‌ها</w:t>
      </w:r>
      <w:r>
        <w:rPr>
          <w:rFonts w:hint="cs"/>
          <w:rtl/>
        </w:rPr>
        <w:t xml:space="preserve"> با مرگ </w:t>
      </w:r>
      <w:r w:rsidR="0097736D">
        <w:rPr>
          <w:rFonts w:hint="cs"/>
          <w:rtl/>
        </w:rPr>
        <w:lastRenderedPageBreak/>
        <w:t>رابطه‌شان</w:t>
      </w:r>
      <w:r>
        <w:rPr>
          <w:rFonts w:hint="cs"/>
          <w:rtl/>
        </w:rPr>
        <w:t xml:space="preserve"> با دنیا قطع بشود</w:t>
      </w:r>
      <w:r w:rsidR="00CB37FB">
        <w:rPr>
          <w:rFonts w:hint="cs"/>
          <w:rtl/>
        </w:rPr>
        <w:t xml:space="preserve">، </w:t>
      </w:r>
      <w:r w:rsidR="0097736D">
        <w:rPr>
          <w:rFonts w:hint="cs"/>
          <w:rtl/>
        </w:rPr>
        <w:t>هرچقدر</w:t>
      </w:r>
      <w:r w:rsidR="00CB37FB">
        <w:rPr>
          <w:rFonts w:hint="cs"/>
          <w:rtl/>
        </w:rPr>
        <w:t xml:space="preserve"> شخصیت </w:t>
      </w:r>
      <w:r w:rsidR="0097736D">
        <w:rPr>
          <w:rFonts w:hint="cs"/>
          <w:rtl/>
        </w:rPr>
        <w:t>ازنظر</w:t>
      </w:r>
      <w:r w:rsidR="00CB37FB">
        <w:rPr>
          <w:rFonts w:hint="cs"/>
          <w:rtl/>
        </w:rPr>
        <w:t xml:space="preserve"> علم و معارف الهی و درجات تقوا و معنویات بالاتر باشد، آن فرد بیشتر با این عالم ارتباط دارد، ما هم بیشتر </w:t>
      </w:r>
      <w:r w:rsidR="0097736D">
        <w:rPr>
          <w:rFonts w:hint="cs"/>
          <w:rtl/>
        </w:rPr>
        <w:t>می‌توانیم</w:t>
      </w:r>
      <w:r w:rsidR="00CB37FB">
        <w:rPr>
          <w:rFonts w:hint="cs"/>
          <w:rtl/>
        </w:rPr>
        <w:t xml:space="preserve"> با او رابطه برقرار بکنیم</w:t>
      </w:r>
      <w:r w:rsidR="002749FA">
        <w:rPr>
          <w:rFonts w:hint="cs"/>
          <w:rtl/>
        </w:rPr>
        <w:t xml:space="preserve">، در قله </w:t>
      </w:r>
      <w:r w:rsidR="0097736D">
        <w:rPr>
          <w:rFonts w:hint="cs"/>
          <w:rtl/>
        </w:rPr>
        <w:t>انسان‌ها</w:t>
      </w:r>
      <w:r w:rsidR="002749FA">
        <w:rPr>
          <w:rFonts w:hint="cs"/>
          <w:rtl/>
        </w:rPr>
        <w:t xml:space="preserve">؛ پیامبر و معصومین </w:t>
      </w:r>
      <w:r w:rsidR="0097736D">
        <w:rPr>
          <w:rFonts w:hint="cs"/>
          <w:rtl/>
        </w:rPr>
        <w:t>قرارگرفته‌اند</w:t>
      </w:r>
      <w:r w:rsidR="002749FA">
        <w:rPr>
          <w:rFonts w:hint="cs"/>
          <w:rtl/>
        </w:rPr>
        <w:t xml:space="preserve">، </w:t>
      </w:r>
      <w:r w:rsidR="0097736D">
        <w:rPr>
          <w:rFonts w:hint="cs"/>
          <w:rtl/>
        </w:rPr>
        <w:t>این‌ها</w:t>
      </w:r>
      <w:r w:rsidR="002749FA">
        <w:rPr>
          <w:rFonts w:hint="cs"/>
          <w:rtl/>
        </w:rPr>
        <w:t xml:space="preserve"> </w:t>
      </w:r>
      <w:r w:rsidR="0097736D">
        <w:rPr>
          <w:rFonts w:hint="cs"/>
          <w:rtl/>
        </w:rPr>
        <w:t>آن‌قدر</w:t>
      </w:r>
      <w:r w:rsidR="002749FA">
        <w:rPr>
          <w:rFonts w:hint="cs"/>
          <w:rtl/>
        </w:rPr>
        <w:t xml:space="preserve"> بزرگ هستند و در درجات هستی بالا هستند که مرگ و حیاتشان تفاوتی ندارد، عقیده ماست که برای همه بشر یک حیات برزخی وجود دارد و </w:t>
      </w:r>
      <w:r w:rsidR="0097736D">
        <w:rPr>
          <w:rFonts w:hint="cs"/>
          <w:rtl/>
        </w:rPr>
        <w:t>به‌طور</w:t>
      </w:r>
      <w:r w:rsidR="00F7096D">
        <w:rPr>
          <w:rFonts w:hint="cs"/>
          <w:rtl/>
        </w:rPr>
        <w:t xml:space="preserve"> خاص معصومین، انبیاء و ائمه مرگ و </w:t>
      </w:r>
      <w:r w:rsidR="0097736D">
        <w:rPr>
          <w:rFonts w:hint="cs"/>
          <w:rtl/>
        </w:rPr>
        <w:t>حیاتشان</w:t>
      </w:r>
      <w:r w:rsidR="00F7096D">
        <w:rPr>
          <w:rFonts w:hint="cs"/>
          <w:rtl/>
        </w:rPr>
        <w:t xml:space="preserve"> در این خصوص تفاوتی ندارد و گویا زنده هستند</w:t>
      </w:r>
      <w:r w:rsidR="00EE4182">
        <w:rPr>
          <w:rFonts w:hint="cs"/>
          <w:rtl/>
        </w:rPr>
        <w:t xml:space="preserve">، اگر کسی این عقیده را داشته باشد، عرض سلام به معصومین در هر جای عالم که باشد </w:t>
      </w:r>
      <w:r w:rsidR="0097736D">
        <w:rPr>
          <w:rFonts w:hint="cs"/>
          <w:rtl/>
        </w:rPr>
        <w:t>می‌کند</w:t>
      </w:r>
      <w:r w:rsidR="00EE4182">
        <w:rPr>
          <w:rFonts w:hint="cs"/>
          <w:rtl/>
        </w:rPr>
        <w:t xml:space="preserve"> و بخصوص زیارت قبر </w:t>
      </w:r>
      <w:r w:rsidR="0097736D">
        <w:rPr>
          <w:rFonts w:hint="cs"/>
          <w:rtl/>
        </w:rPr>
        <w:t>آن‌ها</w:t>
      </w:r>
      <w:r w:rsidR="00EE4182">
        <w:rPr>
          <w:rFonts w:hint="cs"/>
          <w:rtl/>
        </w:rPr>
        <w:t xml:space="preserve">؛ زیارت </w:t>
      </w:r>
      <w:r w:rsidR="0097736D">
        <w:rPr>
          <w:rFonts w:hint="cs"/>
          <w:rtl/>
        </w:rPr>
        <w:t>یک‌مرده</w:t>
      </w:r>
      <w:r w:rsidR="00EE4182">
        <w:rPr>
          <w:rFonts w:hint="cs"/>
          <w:rtl/>
        </w:rPr>
        <w:t xml:space="preserve"> نیست، بلکه ارتباط میان انسان و یک موجود شریف و زنده است.</w:t>
      </w:r>
    </w:p>
    <w:p w:rsidR="00EE4182" w:rsidRDefault="00EE4182" w:rsidP="00AD0D12">
      <w:pPr>
        <w:rPr>
          <w:rtl/>
        </w:rPr>
      </w:pPr>
      <w:r>
        <w:rPr>
          <w:rFonts w:hint="cs"/>
          <w:rtl/>
        </w:rPr>
        <w:t xml:space="preserve">بنابراین زیارت ائمه و معصومین نباید </w:t>
      </w:r>
      <w:r w:rsidR="0097736D">
        <w:rPr>
          <w:rFonts w:hint="cs"/>
          <w:rtl/>
        </w:rPr>
        <w:t>به‌عنوان</w:t>
      </w:r>
      <w:r>
        <w:rPr>
          <w:rFonts w:hint="cs"/>
          <w:rtl/>
        </w:rPr>
        <w:t xml:space="preserve"> یک ارتباط </w:t>
      </w:r>
      <w:r w:rsidR="0097736D">
        <w:rPr>
          <w:rFonts w:hint="cs"/>
          <w:rtl/>
        </w:rPr>
        <w:t>یک‌طرفه</w:t>
      </w:r>
      <w:r>
        <w:rPr>
          <w:rFonts w:hint="cs"/>
          <w:rtl/>
        </w:rPr>
        <w:t xml:space="preserve"> و غائبانه در نظر گرفت، بلکه ارتباط </w:t>
      </w:r>
      <w:r w:rsidR="0097736D">
        <w:rPr>
          <w:rFonts w:hint="cs"/>
          <w:rtl/>
        </w:rPr>
        <w:t>دوطرفه</w:t>
      </w:r>
      <w:r>
        <w:rPr>
          <w:rFonts w:hint="cs"/>
          <w:rtl/>
        </w:rPr>
        <w:t xml:space="preserve"> است و آن چیزی است که در روایات متعدد از ائمه و شخص رسول خدا حضرت محمد مصطفی </w:t>
      </w:r>
      <w:r w:rsidR="0097736D">
        <w:rPr>
          <w:rFonts w:hint="cs"/>
          <w:rtl/>
        </w:rPr>
        <w:t>صلی‌الله</w:t>
      </w:r>
      <w:r>
        <w:rPr>
          <w:rFonts w:hint="cs"/>
          <w:rtl/>
        </w:rPr>
        <w:t xml:space="preserve"> علیه و آله و سلّم </w:t>
      </w:r>
      <w:r w:rsidR="0097736D">
        <w:rPr>
          <w:rFonts w:hint="cs"/>
          <w:rtl/>
        </w:rPr>
        <w:t>ذکرشده</w:t>
      </w:r>
      <w:r w:rsidR="00F3002F">
        <w:rPr>
          <w:rFonts w:hint="cs"/>
          <w:rtl/>
        </w:rPr>
        <w:t xml:space="preserve"> که </w:t>
      </w:r>
      <w:r w:rsidR="0097736D">
        <w:rPr>
          <w:rFonts w:hint="cs"/>
          <w:rtl/>
        </w:rPr>
        <w:t>می‌فرمایند</w:t>
      </w:r>
      <w:r w:rsidR="00F3002F">
        <w:rPr>
          <w:rFonts w:hint="cs"/>
          <w:rtl/>
        </w:rPr>
        <w:t xml:space="preserve"> اگر کسی به زیارت ما بعد از مرگ ما بیاید، گویا به زیارت ما در حیات و زندگی ما آمده است، </w:t>
      </w:r>
      <w:r w:rsidR="0097736D">
        <w:rPr>
          <w:rFonts w:hint="cs"/>
          <w:rtl/>
        </w:rPr>
        <w:t>ازاین‌جهت</w:t>
      </w:r>
      <w:r w:rsidR="00F3002F">
        <w:rPr>
          <w:rFonts w:hint="cs"/>
          <w:rtl/>
        </w:rPr>
        <w:t xml:space="preserve"> فرقی ندارد</w:t>
      </w:r>
      <w:r w:rsidR="00236307">
        <w:rPr>
          <w:rFonts w:hint="cs"/>
          <w:rtl/>
        </w:rPr>
        <w:t xml:space="preserve">، سخن شما، حاجات شما را </w:t>
      </w:r>
      <w:r w:rsidR="0097736D">
        <w:rPr>
          <w:rFonts w:hint="cs"/>
          <w:rtl/>
        </w:rPr>
        <w:t>می‌شنویم</w:t>
      </w:r>
      <w:r w:rsidR="00236307">
        <w:rPr>
          <w:rFonts w:hint="cs"/>
          <w:rtl/>
        </w:rPr>
        <w:t xml:space="preserve">، به شما پاسخ </w:t>
      </w:r>
      <w:r w:rsidR="0097736D">
        <w:rPr>
          <w:rFonts w:hint="cs"/>
          <w:rtl/>
        </w:rPr>
        <w:t>می‌دهیم</w:t>
      </w:r>
      <w:r w:rsidR="00236307">
        <w:rPr>
          <w:rFonts w:hint="cs"/>
          <w:rtl/>
        </w:rPr>
        <w:t xml:space="preserve">، حوائج شما با توسل به ما برآورده </w:t>
      </w:r>
      <w:r w:rsidR="0097736D">
        <w:rPr>
          <w:rFonts w:hint="cs"/>
          <w:rtl/>
        </w:rPr>
        <w:t>می‌شود</w:t>
      </w:r>
      <w:r w:rsidR="00236307">
        <w:rPr>
          <w:rFonts w:hint="cs"/>
          <w:rtl/>
        </w:rPr>
        <w:t xml:space="preserve">، </w:t>
      </w:r>
      <w:r w:rsidR="0097736D">
        <w:rPr>
          <w:rFonts w:hint="cs"/>
          <w:rtl/>
        </w:rPr>
        <w:t>این‌ها</w:t>
      </w:r>
      <w:r w:rsidR="00236307">
        <w:rPr>
          <w:rFonts w:hint="cs"/>
          <w:rtl/>
        </w:rPr>
        <w:t xml:space="preserve"> همه </w:t>
      </w:r>
      <w:r w:rsidR="0097736D">
        <w:rPr>
          <w:rFonts w:hint="cs"/>
          <w:rtl/>
        </w:rPr>
        <w:t>نشانه‌ها</w:t>
      </w:r>
      <w:r w:rsidR="00236307">
        <w:rPr>
          <w:rFonts w:hint="cs"/>
          <w:rtl/>
        </w:rPr>
        <w:t xml:space="preserve"> حیات است.</w:t>
      </w:r>
    </w:p>
    <w:p w:rsidR="00117402" w:rsidRDefault="00117402" w:rsidP="00AD0D12">
      <w:pPr>
        <w:pStyle w:val="2"/>
        <w:rPr>
          <w:rtl/>
        </w:rPr>
      </w:pPr>
      <w:bookmarkStart w:id="9" w:name="_Toc493580953"/>
      <w:r>
        <w:rPr>
          <w:rFonts w:hint="cs"/>
          <w:rtl/>
        </w:rPr>
        <w:t>فلسفه زیارت معصومین و اولیاء الهی</w:t>
      </w:r>
      <w:bookmarkEnd w:id="9"/>
    </w:p>
    <w:p w:rsidR="00236307" w:rsidRDefault="0097736D" w:rsidP="00AD0D12">
      <w:pPr>
        <w:rPr>
          <w:rtl/>
        </w:rPr>
      </w:pPr>
      <w:r>
        <w:rPr>
          <w:rFonts w:hint="cs"/>
          <w:rtl/>
        </w:rPr>
        <w:t>زیارت‌های</w:t>
      </w:r>
      <w:r w:rsidR="007E0B6E">
        <w:rPr>
          <w:rFonts w:hint="cs"/>
          <w:rtl/>
        </w:rPr>
        <w:t xml:space="preserve"> اولیاء الهی و ائمه معصومین، </w:t>
      </w:r>
      <w:r>
        <w:rPr>
          <w:rFonts w:hint="cs"/>
          <w:rtl/>
        </w:rPr>
        <w:t>فلسفه‌های</w:t>
      </w:r>
      <w:r w:rsidR="007E0B6E">
        <w:rPr>
          <w:rFonts w:hint="cs"/>
          <w:rtl/>
        </w:rPr>
        <w:t xml:space="preserve"> متعددی دارد، یک فلسفه آن این است که انسان </w:t>
      </w:r>
      <w:r>
        <w:rPr>
          <w:rFonts w:hint="cs"/>
          <w:rtl/>
        </w:rPr>
        <w:t>ازنظر</w:t>
      </w:r>
      <w:r w:rsidR="007E0B6E">
        <w:rPr>
          <w:rFonts w:hint="cs"/>
          <w:rtl/>
        </w:rPr>
        <w:t xml:space="preserve"> روحی و معنوی و اخلاقی رُشد بکند، انسان با زیارت رُشد معنوی پیدا </w:t>
      </w:r>
      <w:r>
        <w:rPr>
          <w:rFonts w:hint="cs"/>
          <w:rtl/>
        </w:rPr>
        <w:t>می‌کند</w:t>
      </w:r>
      <w:r w:rsidR="00317D2F">
        <w:rPr>
          <w:rFonts w:hint="cs"/>
          <w:rtl/>
        </w:rPr>
        <w:t xml:space="preserve">، زیارت در وجود انسان و روح انسان، آثار بسیار مثبتی باقی </w:t>
      </w:r>
      <w:r>
        <w:rPr>
          <w:rFonts w:hint="cs"/>
          <w:rtl/>
        </w:rPr>
        <w:t>می‌گذارد</w:t>
      </w:r>
      <w:r w:rsidR="00BE2B31">
        <w:rPr>
          <w:rFonts w:hint="cs"/>
          <w:rtl/>
        </w:rPr>
        <w:t xml:space="preserve">، فیوضات آن مزور و آن شخصیتی که انسان به دیدار او و زیارت قبر او رفته؛ </w:t>
      </w:r>
      <w:r>
        <w:rPr>
          <w:rFonts w:hint="cs"/>
          <w:rtl/>
        </w:rPr>
        <w:t>عاید</w:t>
      </w:r>
      <w:r w:rsidR="00BE2B31">
        <w:rPr>
          <w:rFonts w:hint="cs"/>
          <w:rtl/>
        </w:rPr>
        <w:t xml:space="preserve"> انسان </w:t>
      </w:r>
      <w:r>
        <w:rPr>
          <w:rFonts w:hint="cs"/>
          <w:rtl/>
        </w:rPr>
        <w:t>می‌شود</w:t>
      </w:r>
      <w:r w:rsidR="0082070F">
        <w:rPr>
          <w:rFonts w:hint="cs"/>
          <w:rtl/>
        </w:rPr>
        <w:t xml:space="preserve">، بنابراین </w:t>
      </w:r>
      <w:r>
        <w:rPr>
          <w:rFonts w:hint="cs"/>
          <w:rtl/>
        </w:rPr>
        <w:t>همین‌که</w:t>
      </w:r>
      <w:r w:rsidR="0082070F">
        <w:rPr>
          <w:rFonts w:hint="cs"/>
          <w:rtl/>
        </w:rPr>
        <w:t xml:space="preserve"> شما رفتید به سمت خواندن زیارت، عرض سلام، مخصوصاً در کنار قبر اولیاء الهی، عملاً شما در شعاع جاذبه او قرار </w:t>
      </w:r>
      <w:r>
        <w:rPr>
          <w:rFonts w:hint="cs"/>
          <w:rtl/>
        </w:rPr>
        <w:t>می‌گیرد</w:t>
      </w:r>
      <w:r w:rsidR="0082070F">
        <w:rPr>
          <w:rFonts w:hint="cs"/>
          <w:rtl/>
        </w:rPr>
        <w:t xml:space="preserve">، او یک میدان مغناطیسی دارد که اگر فرد وارد آن میدان بشود، مجذوب او </w:t>
      </w:r>
      <w:r>
        <w:rPr>
          <w:rFonts w:hint="cs"/>
          <w:rtl/>
        </w:rPr>
        <w:t>می‌شود</w:t>
      </w:r>
      <w:r w:rsidR="0082070F">
        <w:rPr>
          <w:rFonts w:hint="cs"/>
          <w:rtl/>
        </w:rPr>
        <w:t xml:space="preserve"> و در شعاع فیض و عنایت او قرار </w:t>
      </w:r>
      <w:r>
        <w:rPr>
          <w:rFonts w:hint="cs"/>
          <w:rtl/>
        </w:rPr>
        <w:t>می‌گیرد</w:t>
      </w:r>
      <w:r w:rsidR="00C13A80">
        <w:rPr>
          <w:rFonts w:hint="cs"/>
          <w:rtl/>
        </w:rPr>
        <w:t>.</w:t>
      </w:r>
    </w:p>
    <w:p w:rsidR="00C13A80" w:rsidRDefault="00C13A80" w:rsidP="00AD0D12">
      <w:pPr>
        <w:rPr>
          <w:rtl/>
        </w:rPr>
      </w:pPr>
      <w:r>
        <w:rPr>
          <w:rFonts w:hint="cs"/>
          <w:rtl/>
        </w:rPr>
        <w:t>زیارت علاوه ب</w:t>
      </w:r>
      <w:r w:rsidR="00A628BF">
        <w:rPr>
          <w:rFonts w:hint="cs"/>
          <w:rtl/>
        </w:rPr>
        <w:t xml:space="preserve">ر </w:t>
      </w:r>
      <w:r w:rsidR="0097736D">
        <w:rPr>
          <w:rFonts w:hint="cs"/>
          <w:rtl/>
        </w:rPr>
        <w:t>این‌ها</w:t>
      </w:r>
      <w:r w:rsidR="00A628BF">
        <w:rPr>
          <w:rFonts w:hint="cs"/>
          <w:rtl/>
        </w:rPr>
        <w:t xml:space="preserve"> و بُعد اساسی معنوی، آثار و برکات دیگری دارد که در روایات به آن توجه شده است</w:t>
      </w:r>
      <w:r w:rsidR="00EC34EE">
        <w:rPr>
          <w:rFonts w:hint="cs"/>
          <w:rtl/>
        </w:rPr>
        <w:t>.</w:t>
      </w:r>
    </w:p>
    <w:p w:rsidR="00EC34EE" w:rsidRDefault="00EC34EE" w:rsidP="00AD0D12">
      <w:pPr>
        <w:rPr>
          <w:rtl/>
        </w:rPr>
      </w:pPr>
      <w:r>
        <w:rPr>
          <w:rFonts w:hint="cs"/>
          <w:rtl/>
        </w:rPr>
        <w:t xml:space="preserve">انسان با زیارت </w:t>
      </w:r>
      <w:r w:rsidR="0097736D">
        <w:rPr>
          <w:rFonts w:hint="cs"/>
          <w:rtl/>
        </w:rPr>
        <w:t>درواقع</w:t>
      </w:r>
      <w:r>
        <w:rPr>
          <w:rFonts w:hint="cs"/>
          <w:rtl/>
        </w:rPr>
        <w:t xml:space="preserve"> تجدید میثاق </w:t>
      </w:r>
      <w:r w:rsidR="0097736D">
        <w:rPr>
          <w:rFonts w:hint="cs"/>
          <w:rtl/>
        </w:rPr>
        <w:t>می‌کند</w:t>
      </w:r>
      <w:r>
        <w:rPr>
          <w:rFonts w:hint="cs"/>
          <w:rtl/>
        </w:rPr>
        <w:t xml:space="preserve">، مبانی و </w:t>
      </w:r>
      <w:r w:rsidR="0097736D">
        <w:rPr>
          <w:rFonts w:hint="cs"/>
          <w:rtl/>
        </w:rPr>
        <w:t>پایه‌های</w:t>
      </w:r>
      <w:r>
        <w:rPr>
          <w:rFonts w:hint="cs"/>
          <w:rtl/>
        </w:rPr>
        <w:t xml:space="preserve"> ولایت و امامت معصومین را در خودش تقویت </w:t>
      </w:r>
      <w:r w:rsidR="0097736D">
        <w:rPr>
          <w:rFonts w:hint="cs"/>
          <w:rtl/>
        </w:rPr>
        <w:t>می‌کند</w:t>
      </w:r>
      <w:r>
        <w:rPr>
          <w:rFonts w:hint="cs"/>
          <w:rtl/>
        </w:rPr>
        <w:t>.</w:t>
      </w:r>
    </w:p>
    <w:p w:rsidR="00EC34EE" w:rsidRDefault="00EC34EE" w:rsidP="00AD0D12">
      <w:pPr>
        <w:rPr>
          <w:rtl/>
        </w:rPr>
      </w:pPr>
      <w:r>
        <w:rPr>
          <w:rFonts w:hint="cs"/>
          <w:rtl/>
        </w:rPr>
        <w:lastRenderedPageBreak/>
        <w:t xml:space="preserve">فلسفه دیگر زیارت این است که موجب این </w:t>
      </w:r>
      <w:r w:rsidR="0097736D">
        <w:rPr>
          <w:rFonts w:hint="cs"/>
          <w:rtl/>
        </w:rPr>
        <w:t>می‌شود</w:t>
      </w:r>
      <w:r>
        <w:rPr>
          <w:rFonts w:hint="cs"/>
          <w:rtl/>
        </w:rPr>
        <w:t xml:space="preserve"> که جامعه مسلمان و مؤمن </w:t>
      </w:r>
      <w:r w:rsidR="0097736D">
        <w:rPr>
          <w:rFonts w:hint="cs"/>
          <w:rtl/>
        </w:rPr>
        <w:t>باهم</w:t>
      </w:r>
      <w:r>
        <w:rPr>
          <w:rFonts w:hint="cs"/>
          <w:rtl/>
        </w:rPr>
        <w:t xml:space="preserve"> یک ارتباط </w:t>
      </w:r>
      <w:r w:rsidR="0097736D">
        <w:rPr>
          <w:rFonts w:hint="cs"/>
          <w:rtl/>
        </w:rPr>
        <w:t>قوی‌تری</w:t>
      </w:r>
      <w:r>
        <w:rPr>
          <w:rFonts w:hint="cs"/>
          <w:rtl/>
        </w:rPr>
        <w:t xml:space="preserve"> برقرار بکنند، مثل نماز جماعت و جمعه.</w:t>
      </w:r>
    </w:p>
    <w:p w:rsidR="00EC34EE" w:rsidRDefault="00EC34EE" w:rsidP="00AD0D12">
      <w:pPr>
        <w:rPr>
          <w:rtl/>
        </w:rPr>
      </w:pPr>
      <w:r>
        <w:rPr>
          <w:rFonts w:hint="cs"/>
          <w:rtl/>
        </w:rPr>
        <w:t xml:space="preserve">فلسفه دیگر زیارت این است که زائران یک صفی در مقابل دشمنان اسلام و دشمنان دین </w:t>
      </w:r>
      <w:r w:rsidR="0097736D">
        <w:rPr>
          <w:rFonts w:hint="cs"/>
          <w:rtl/>
        </w:rPr>
        <w:t>آن‌ها</w:t>
      </w:r>
      <w:r>
        <w:rPr>
          <w:rFonts w:hint="cs"/>
          <w:rtl/>
        </w:rPr>
        <w:t xml:space="preserve"> </w:t>
      </w:r>
      <w:r w:rsidR="0097736D">
        <w:rPr>
          <w:rFonts w:hint="cs"/>
          <w:rtl/>
        </w:rPr>
        <w:t>می‌شوند</w:t>
      </w:r>
      <w:r>
        <w:rPr>
          <w:rFonts w:hint="cs"/>
          <w:rtl/>
        </w:rPr>
        <w:t>.</w:t>
      </w:r>
    </w:p>
    <w:p w:rsidR="00EC34EE" w:rsidRDefault="00EC34EE" w:rsidP="00AD0D12">
      <w:pPr>
        <w:rPr>
          <w:rtl/>
        </w:rPr>
      </w:pPr>
      <w:r>
        <w:rPr>
          <w:rFonts w:hint="cs"/>
          <w:rtl/>
        </w:rPr>
        <w:t xml:space="preserve">زیارت در منطق اسلام و منطق شیعه </w:t>
      </w:r>
      <w:r w:rsidR="0097736D">
        <w:rPr>
          <w:rFonts w:hint="cs"/>
          <w:rtl/>
        </w:rPr>
        <w:t>به‌طور</w:t>
      </w:r>
      <w:r>
        <w:rPr>
          <w:rFonts w:hint="cs"/>
          <w:rtl/>
        </w:rPr>
        <w:t xml:space="preserve"> خاص یک مطلب عادی و ساده نیست.</w:t>
      </w:r>
    </w:p>
    <w:p w:rsidR="00F64D1F" w:rsidRDefault="00EC34EE" w:rsidP="00AD0D12">
      <w:pPr>
        <w:rPr>
          <w:rtl/>
        </w:rPr>
      </w:pPr>
      <w:r>
        <w:rPr>
          <w:rFonts w:hint="cs"/>
          <w:rtl/>
        </w:rPr>
        <w:t xml:space="preserve">وهابیت یکی از مسائلی را که هدف قرار داده است، زیارت است، زیارت یکی از </w:t>
      </w:r>
      <w:r w:rsidR="0097736D">
        <w:rPr>
          <w:rFonts w:hint="cs"/>
          <w:rtl/>
        </w:rPr>
        <w:t>هدف‌های</w:t>
      </w:r>
      <w:r>
        <w:rPr>
          <w:rFonts w:hint="cs"/>
          <w:rtl/>
        </w:rPr>
        <w:t xml:space="preserve"> این گروه اقلیت منحرف جهان اسلام است</w:t>
      </w:r>
      <w:r w:rsidR="007C0A6E">
        <w:rPr>
          <w:rFonts w:hint="cs"/>
          <w:rtl/>
        </w:rPr>
        <w:t xml:space="preserve"> که زیارت و توسل را شِرک </w:t>
      </w:r>
      <w:r w:rsidR="0097736D">
        <w:rPr>
          <w:rFonts w:hint="cs"/>
          <w:rtl/>
        </w:rPr>
        <w:t>می‌داند</w:t>
      </w:r>
      <w:r w:rsidR="007C0A6E">
        <w:rPr>
          <w:rFonts w:hint="cs"/>
          <w:rtl/>
        </w:rPr>
        <w:t xml:space="preserve">، </w:t>
      </w:r>
      <w:r w:rsidR="0097736D">
        <w:rPr>
          <w:rFonts w:hint="cs"/>
          <w:rtl/>
        </w:rPr>
        <w:t>درحالی‌که</w:t>
      </w:r>
      <w:r w:rsidR="007C0A6E">
        <w:rPr>
          <w:rFonts w:hint="cs"/>
          <w:rtl/>
        </w:rPr>
        <w:t xml:space="preserve"> </w:t>
      </w:r>
      <w:r w:rsidR="0097736D">
        <w:rPr>
          <w:rFonts w:hint="cs"/>
          <w:rtl/>
        </w:rPr>
        <w:t>این‌ها</w:t>
      </w:r>
      <w:r w:rsidR="007C0A6E">
        <w:rPr>
          <w:rFonts w:hint="cs"/>
          <w:rtl/>
        </w:rPr>
        <w:t xml:space="preserve"> </w:t>
      </w:r>
      <w:r w:rsidR="0097736D">
        <w:rPr>
          <w:rFonts w:hint="cs"/>
          <w:rtl/>
        </w:rPr>
        <w:t>نه‌تنها</w:t>
      </w:r>
      <w:r w:rsidR="007C0A6E">
        <w:rPr>
          <w:rFonts w:hint="cs"/>
          <w:rtl/>
        </w:rPr>
        <w:t xml:space="preserve"> شِرک نیست، بلکه </w:t>
      </w:r>
      <w:r w:rsidR="0097736D">
        <w:rPr>
          <w:rFonts w:hint="cs"/>
          <w:rtl/>
        </w:rPr>
        <w:t>نشانه‌ها</w:t>
      </w:r>
      <w:r w:rsidR="007C0A6E">
        <w:rPr>
          <w:rFonts w:hint="cs"/>
          <w:rtl/>
        </w:rPr>
        <w:t>ی توحید است</w:t>
      </w:r>
      <w:r w:rsidR="00F64D1F">
        <w:rPr>
          <w:rFonts w:hint="cs"/>
          <w:rtl/>
        </w:rPr>
        <w:t>.</w:t>
      </w:r>
    </w:p>
    <w:p w:rsidR="00F64D1F" w:rsidRDefault="00F64D1F" w:rsidP="00AD0D12">
      <w:pPr>
        <w:rPr>
          <w:rtl/>
        </w:rPr>
      </w:pPr>
      <w:r>
        <w:rPr>
          <w:rFonts w:hint="cs"/>
          <w:rtl/>
        </w:rPr>
        <w:t xml:space="preserve">زیارت پیامبر و ائمه رابطه </w:t>
      </w:r>
      <w:r w:rsidR="0097736D">
        <w:rPr>
          <w:rFonts w:hint="cs"/>
          <w:rtl/>
        </w:rPr>
        <w:t>دوطرفه</w:t>
      </w:r>
      <w:r>
        <w:rPr>
          <w:rFonts w:hint="cs"/>
          <w:rtl/>
        </w:rPr>
        <w:t xml:space="preserve"> و زنده است و آثار و برکات زیاد اجتماعی و فردی بر آن مترتب </w:t>
      </w:r>
      <w:r w:rsidR="0097736D">
        <w:rPr>
          <w:rFonts w:hint="cs"/>
          <w:rtl/>
        </w:rPr>
        <w:t>می‌شود</w:t>
      </w:r>
      <w:r>
        <w:rPr>
          <w:rFonts w:hint="cs"/>
          <w:rtl/>
        </w:rPr>
        <w:t xml:space="preserve">، اصلش هم </w:t>
      </w:r>
      <w:r w:rsidR="0097736D">
        <w:rPr>
          <w:rFonts w:hint="cs"/>
          <w:rtl/>
        </w:rPr>
        <w:t>به خاطر</w:t>
      </w:r>
      <w:r>
        <w:rPr>
          <w:rFonts w:hint="cs"/>
          <w:rtl/>
        </w:rPr>
        <w:t xml:space="preserve"> این امام هست که با ما در ارتباط است.</w:t>
      </w:r>
    </w:p>
    <w:p w:rsidR="00FB4815" w:rsidRDefault="00F64D1F" w:rsidP="00AD0D12">
      <w:pPr>
        <w:rPr>
          <w:rtl/>
        </w:rPr>
      </w:pPr>
      <w:r>
        <w:rPr>
          <w:rFonts w:hint="cs"/>
          <w:rtl/>
        </w:rPr>
        <w:t>زیارت قبور اولیاء الهی، علما، خویشان، نزدیکان</w:t>
      </w:r>
      <w:r w:rsidR="00EC34EE">
        <w:rPr>
          <w:rFonts w:hint="cs"/>
          <w:rtl/>
        </w:rPr>
        <w:t xml:space="preserve"> </w:t>
      </w:r>
      <w:r>
        <w:rPr>
          <w:rFonts w:hint="cs"/>
          <w:rtl/>
        </w:rPr>
        <w:t xml:space="preserve">در ابواب روایات ما </w:t>
      </w:r>
      <w:r w:rsidR="0097736D">
        <w:rPr>
          <w:rFonts w:hint="cs"/>
          <w:rtl/>
        </w:rPr>
        <w:t>به‌طور</w:t>
      </w:r>
      <w:r>
        <w:rPr>
          <w:rFonts w:hint="cs"/>
          <w:rtl/>
        </w:rPr>
        <w:t xml:space="preserve"> خاص به این مسائل </w:t>
      </w:r>
      <w:r w:rsidR="0097736D">
        <w:rPr>
          <w:rFonts w:hint="cs"/>
          <w:rtl/>
        </w:rPr>
        <w:t>پرداخته‌شده</w:t>
      </w:r>
      <w:r w:rsidR="00FB4815">
        <w:rPr>
          <w:rFonts w:hint="cs"/>
          <w:rtl/>
        </w:rPr>
        <w:t xml:space="preserve">، درجه بالای زیارت؛ زیارت پیامبر و ائمه هدی است و </w:t>
      </w:r>
      <w:r w:rsidR="0097736D">
        <w:rPr>
          <w:rFonts w:hint="cs"/>
          <w:rtl/>
        </w:rPr>
        <w:t>به‌طور</w:t>
      </w:r>
      <w:r w:rsidR="00FB4815">
        <w:rPr>
          <w:rFonts w:hint="cs"/>
          <w:rtl/>
        </w:rPr>
        <w:t xml:space="preserve"> خاص زیارت سالار شهیدان است، اما زیارت اهل قبور در درجات دیگری مورد تأکید </w:t>
      </w:r>
      <w:r w:rsidR="0097736D">
        <w:rPr>
          <w:rFonts w:hint="cs"/>
          <w:rtl/>
        </w:rPr>
        <w:t>قرارگرفته</w:t>
      </w:r>
      <w:r w:rsidR="00FB4815">
        <w:rPr>
          <w:rFonts w:hint="cs"/>
          <w:rtl/>
        </w:rPr>
        <w:t xml:space="preserve"> است که برکات زیادی دارد</w:t>
      </w:r>
      <w:r w:rsidR="00C73FE3">
        <w:rPr>
          <w:rFonts w:hint="cs"/>
          <w:rtl/>
        </w:rPr>
        <w:t>، اینکه کسی به قبرستان سر بزند، به زیارت مؤمنین و اولیاء الهی برود، به زیارت قبر علما و صلحا برود</w:t>
      </w:r>
      <w:r w:rsidR="00AE55E3">
        <w:rPr>
          <w:rFonts w:hint="cs"/>
          <w:rtl/>
        </w:rPr>
        <w:t xml:space="preserve">، به زیارت قبور </w:t>
      </w:r>
      <w:r w:rsidR="0097736D">
        <w:rPr>
          <w:rFonts w:hint="cs"/>
          <w:rtl/>
        </w:rPr>
        <w:t>امام‌زاده‌ها</w:t>
      </w:r>
      <w:r w:rsidR="00AE55E3">
        <w:rPr>
          <w:rFonts w:hint="cs"/>
          <w:rtl/>
        </w:rPr>
        <w:t xml:space="preserve"> برود، به زیارت قبور خویشان و نزدیکانش برود، در روایات متعدد به این مسئله </w:t>
      </w:r>
      <w:r w:rsidR="0097736D">
        <w:rPr>
          <w:rFonts w:hint="cs"/>
          <w:rtl/>
        </w:rPr>
        <w:t>اشاره‌شده</w:t>
      </w:r>
      <w:r w:rsidR="00AE55E3">
        <w:rPr>
          <w:rFonts w:hint="cs"/>
          <w:rtl/>
        </w:rPr>
        <w:t xml:space="preserve"> است، برکات و درجاتی برای این مطلب </w:t>
      </w:r>
      <w:r w:rsidR="0097736D">
        <w:rPr>
          <w:rFonts w:hint="cs"/>
          <w:rtl/>
        </w:rPr>
        <w:t>ذکرشده</w:t>
      </w:r>
      <w:r w:rsidR="00AE55E3">
        <w:rPr>
          <w:rFonts w:hint="cs"/>
          <w:rtl/>
        </w:rPr>
        <w:t xml:space="preserve"> است.</w:t>
      </w:r>
    </w:p>
    <w:p w:rsidR="00AE55E3" w:rsidRDefault="00AE55E3" w:rsidP="00AD0D12">
      <w:pPr>
        <w:rPr>
          <w:rtl/>
        </w:rPr>
      </w:pPr>
      <w:r>
        <w:rPr>
          <w:rFonts w:hint="cs"/>
          <w:rtl/>
        </w:rPr>
        <w:t xml:space="preserve">امام صادق </w:t>
      </w:r>
      <w:r w:rsidR="0097736D">
        <w:rPr>
          <w:rFonts w:hint="cs"/>
          <w:rtl/>
        </w:rPr>
        <w:t>علیه‌السلام</w:t>
      </w:r>
      <w:r>
        <w:rPr>
          <w:rFonts w:hint="cs"/>
          <w:rtl/>
        </w:rPr>
        <w:t xml:space="preserve"> </w:t>
      </w:r>
      <w:r w:rsidR="0097736D">
        <w:rPr>
          <w:rFonts w:hint="cs"/>
          <w:rtl/>
        </w:rPr>
        <w:t>می‌فرمایند</w:t>
      </w:r>
      <w:r>
        <w:rPr>
          <w:rFonts w:hint="cs"/>
          <w:rtl/>
        </w:rPr>
        <w:t>: «</w:t>
      </w:r>
      <w:r w:rsidR="00C92D4B">
        <w:rPr>
          <w:rtl/>
        </w:rPr>
        <w:t>من لم یقدر ان یزورنا فلیزر صالحی موالینا یکتب له ثواب زیارتنا و من لم یقدر صلتنا فلیصل صالحی موالینا یکتب له ثواب صلتنا</w:t>
      </w:r>
      <w:r>
        <w:rPr>
          <w:rFonts w:hint="cs"/>
          <w:rtl/>
        </w:rPr>
        <w:t>»</w:t>
      </w:r>
      <w:r w:rsidR="00C92D4B">
        <w:rPr>
          <w:rStyle w:val="aff0"/>
          <w:rtl/>
        </w:rPr>
        <w:footnoteReference w:id="3"/>
      </w:r>
      <w:r>
        <w:rPr>
          <w:rFonts w:hint="cs"/>
          <w:rtl/>
        </w:rPr>
        <w:t xml:space="preserve">؛ کسانی که </w:t>
      </w:r>
      <w:r w:rsidR="0097736D">
        <w:rPr>
          <w:rFonts w:hint="cs"/>
          <w:rtl/>
        </w:rPr>
        <w:t>نمی‌توانند</w:t>
      </w:r>
      <w:r>
        <w:rPr>
          <w:rFonts w:hint="cs"/>
          <w:rtl/>
        </w:rPr>
        <w:t xml:space="preserve"> به زیارت ما بیایند، به زیارت قبر </w:t>
      </w:r>
      <w:r w:rsidR="0097736D">
        <w:rPr>
          <w:rFonts w:hint="cs"/>
          <w:rtl/>
        </w:rPr>
        <w:t>انسان‌ها</w:t>
      </w:r>
      <w:r>
        <w:rPr>
          <w:rFonts w:hint="cs"/>
          <w:rtl/>
        </w:rPr>
        <w:t xml:space="preserve">ی خوب بروند، ثواب زیارت ما به او داده </w:t>
      </w:r>
      <w:r w:rsidR="0097736D">
        <w:rPr>
          <w:rFonts w:hint="cs"/>
          <w:rtl/>
        </w:rPr>
        <w:t>می‌شود</w:t>
      </w:r>
      <w:r w:rsidR="001949BB">
        <w:rPr>
          <w:rFonts w:hint="cs"/>
          <w:rtl/>
        </w:rPr>
        <w:t>.</w:t>
      </w:r>
    </w:p>
    <w:p w:rsidR="001949BB" w:rsidRDefault="001949BB" w:rsidP="00AD0D12">
      <w:pPr>
        <w:rPr>
          <w:rtl/>
        </w:rPr>
      </w:pPr>
      <w:r>
        <w:rPr>
          <w:rFonts w:hint="cs"/>
          <w:rtl/>
        </w:rPr>
        <w:t xml:space="preserve">بنابراین زیارت قبور اولیاء الهی، مؤمنین، بخصوص امواتی که با انسان </w:t>
      </w:r>
      <w:r w:rsidR="0097736D">
        <w:rPr>
          <w:rFonts w:hint="cs"/>
          <w:rtl/>
        </w:rPr>
        <w:t>رابطه‌ای</w:t>
      </w:r>
      <w:r>
        <w:rPr>
          <w:rFonts w:hint="cs"/>
          <w:rtl/>
        </w:rPr>
        <w:t xml:space="preserve"> دارند و حقی بر انسان دارند، مثل استاد، پدر و مادر، یا از نزدیکان انسانی است که دارای حقی است</w:t>
      </w:r>
      <w:r w:rsidR="00456BB7">
        <w:rPr>
          <w:rFonts w:hint="cs"/>
          <w:rtl/>
        </w:rPr>
        <w:t>.</w:t>
      </w:r>
    </w:p>
    <w:p w:rsidR="00456BB7" w:rsidRDefault="0097736D" w:rsidP="00AD0D12">
      <w:pPr>
        <w:rPr>
          <w:rtl/>
        </w:rPr>
      </w:pPr>
      <w:r>
        <w:rPr>
          <w:rFonts w:hint="cs"/>
          <w:rtl/>
        </w:rPr>
        <w:t>این‌طور</w:t>
      </w:r>
      <w:r w:rsidR="00456BB7">
        <w:rPr>
          <w:rFonts w:hint="cs"/>
          <w:rtl/>
        </w:rPr>
        <w:t xml:space="preserve"> </w:t>
      </w:r>
      <w:r>
        <w:rPr>
          <w:rFonts w:hint="cs"/>
          <w:rtl/>
        </w:rPr>
        <w:t>ذکرشده</w:t>
      </w:r>
      <w:r w:rsidR="00456BB7">
        <w:rPr>
          <w:rFonts w:hint="cs"/>
          <w:rtl/>
        </w:rPr>
        <w:t xml:space="preserve"> که اگر فرد حاجتی داشته باشد، به زیارت قبر پدر و مادرش برود، فاتحه بخواند، برای </w:t>
      </w:r>
      <w:r>
        <w:rPr>
          <w:rFonts w:hint="cs"/>
          <w:rtl/>
        </w:rPr>
        <w:t>آن‌ها</w:t>
      </w:r>
      <w:r w:rsidR="00456BB7">
        <w:rPr>
          <w:rFonts w:hint="cs"/>
          <w:rtl/>
        </w:rPr>
        <w:t xml:space="preserve"> استغفار بکند و «فلیطب حاجته عند قبر ابیه و امه بعد ما یدعو لهما»؛ اگر مشکلی داشتید به زیارت قبر پدر و مادرتان بروید، استغفار و دعا بکنید و بعد حاجتتان را از خداوند </w:t>
      </w:r>
      <w:r>
        <w:rPr>
          <w:rFonts w:hint="cs"/>
          <w:rtl/>
        </w:rPr>
        <w:t>تبارک‌وتعالی</w:t>
      </w:r>
      <w:r w:rsidR="00456BB7">
        <w:rPr>
          <w:rFonts w:hint="cs"/>
          <w:rtl/>
        </w:rPr>
        <w:t xml:space="preserve"> طلب بکنید</w:t>
      </w:r>
      <w:r w:rsidR="00A41E58">
        <w:rPr>
          <w:rFonts w:hint="cs"/>
          <w:rtl/>
        </w:rPr>
        <w:t>.</w:t>
      </w:r>
    </w:p>
    <w:p w:rsidR="00193752" w:rsidRDefault="00A41E58" w:rsidP="00AD0D12">
      <w:pPr>
        <w:rPr>
          <w:rtl/>
        </w:rPr>
      </w:pPr>
      <w:r>
        <w:rPr>
          <w:rFonts w:hint="cs"/>
          <w:rtl/>
        </w:rPr>
        <w:lastRenderedPageBreak/>
        <w:t xml:space="preserve">این </w:t>
      </w:r>
      <w:r w:rsidR="0097736D">
        <w:rPr>
          <w:rFonts w:hint="cs"/>
          <w:rtl/>
        </w:rPr>
        <w:t>سلسله‌مراتب</w:t>
      </w:r>
      <w:r>
        <w:rPr>
          <w:rFonts w:hint="cs"/>
          <w:rtl/>
        </w:rPr>
        <w:t xml:space="preserve"> </w:t>
      </w:r>
      <w:r w:rsidR="0097736D">
        <w:rPr>
          <w:rFonts w:hint="cs"/>
          <w:rtl/>
        </w:rPr>
        <w:t>زیارت‌ها</w:t>
      </w:r>
      <w:r>
        <w:rPr>
          <w:rFonts w:hint="cs"/>
          <w:rtl/>
        </w:rPr>
        <w:t xml:space="preserve"> این نکته را به انسان </w:t>
      </w:r>
      <w:r w:rsidR="00B56F1C">
        <w:rPr>
          <w:rFonts w:hint="cs"/>
          <w:rtl/>
        </w:rPr>
        <w:t>می‌فهماند</w:t>
      </w:r>
      <w:r>
        <w:rPr>
          <w:rFonts w:hint="cs"/>
          <w:rtl/>
        </w:rPr>
        <w:t xml:space="preserve"> که خداوند نخواسته است که رابطه انسان با عالم برزخ قطع بشود</w:t>
      </w:r>
      <w:r w:rsidR="00193752">
        <w:rPr>
          <w:rFonts w:hint="cs"/>
          <w:rtl/>
        </w:rPr>
        <w:t xml:space="preserve">، در روایات معتبر متعدد </w:t>
      </w:r>
      <w:r w:rsidR="0097736D">
        <w:rPr>
          <w:rFonts w:hint="cs"/>
          <w:rtl/>
        </w:rPr>
        <w:t>ذکرشده</w:t>
      </w:r>
      <w:r w:rsidR="00193752">
        <w:rPr>
          <w:rFonts w:hint="cs"/>
          <w:rtl/>
        </w:rPr>
        <w:t xml:space="preserve"> که </w:t>
      </w:r>
      <w:r w:rsidR="0097736D">
        <w:rPr>
          <w:rFonts w:hint="cs"/>
          <w:rtl/>
        </w:rPr>
        <w:t>انسان‌ها</w:t>
      </w:r>
      <w:r w:rsidR="00193752">
        <w:rPr>
          <w:rFonts w:hint="cs"/>
          <w:rtl/>
        </w:rPr>
        <w:t xml:space="preserve">یی که از این دنیا </w:t>
      </w:r>
      <w:r w:rsidR="0097736D">
        <w:rPr>
          <w:rFonts w:hint="cs"/>
          <w:rtl/>
        </w:rPr>
        <w:t>رفته‌اند</w:t>
      </w:r>
      <w:r w:rsidR="00193752">
        <w:rPr>
          <w:rFonts w:hint="cs"/>
          <w:rtl/>
        </w:rPr>
        <w:t xml:space="preserve">، </w:t>
      </w:r>
      <w:r w:rsidR="00B56F1C">
        <w:rPr>
          <w:rFonts w:hint="cs"/>
          <w:rtl/>
        </w:rPr>
        <w:t>برحسب</w:t>
      </w:r>
      <w:r w:rsidR="00193752">
        <w:rPr>
          <w:rFonts w:hint="cs"/>
          <w:rtl/>
        </w:rPr>
        <w:t xml:space="preserve"> </w:t>
      </w:r>
      <w:r w:rsidR="00B56F1C">
        <w:rPr>
          <w:rFonts w:hint="cs"/>
          <w:rtl/>
        </w:rPr>
        <w:t>درجه‌شان</w:t>
      </w:r>
      <w:r w:rsidR="00193752">
        <w:rPr>
          <w:rFonts w:hint="cs"/>
          <w:rtl/>
        </w:rPr>
        <w:t xml:space="preserve"> خداوند به </w:t>
      </w:r>
      <w:r w:rsidR="0097736D">
        <w:rPr>
          <w:rFonts w:hint="cs"/>
          <w:rtl/>
        </w:rPr>
        <w:t>آن‌ها</w:t>
      </w:r>
      <w:r w:rsidR="00193752">
        <w:rPr>
          <w:rFonts w:hint="cs"/>
          <w:rtl/>
        </w:rPr>
        <w:t xml:space="preserve"> اجازه </w:t>
      </w:r>
      <w:r w:rsidR="00B56F1C">
        <w:rPr>
          <w:rFonts w:hint="cs"/>
          <w:rtl/>
        </w:rPr>
        <w:t>می‌دهد</w:t>
      </w:r>
      <w:r w:rsidR="00193752">
        <w:rPr>
          <w:rFonts w:hint="cs"/>
          <w:rtl/>
        </w:rPr>
        <w:t xml:space="preserve"> که از احوال ب</w:t>
      </w:r>
      <w:r w:rsidR="00D9498D">
        <w:rPr>
          <w:rFonts w:hint="cs"/>
          <w:rtl/>
        </w:rPr>
        <w:t xml:space="preserve">ازماندگانشان مطلع بشوند، برای </w:t>
      </w:r>
      <w:r w:rsidR="0097736D">
        <w:rPr>
          <w:rFonts w:hint="cs"/>
          <w:rtl/>
        </w:rPr>
        <w:t>آن‌ها</w:t>
      </w:r>
      <w:r w:rsidR="00D9498D">
        <w:rPr>
          <w:rFonts w:hint="cs"/>
          <w:rtl/>
        </w:rPr>
        <w:t xml:space="preserve"> دعا </w:t>
      </w:r>
      <w:r w:rsidR="00B56F1C">
        <w:rPr>
          <w:rFonts w:hint="cs"/>
          <w:rtl/>
        </w:rPr>
        <w:t>می‌کنند</w:t>
      </w:r>
      <w:r w:rsidR="00D9498D">
        <w:rPr>
          <w:rFonts w:hint="cs"/>
          <w:rtl/>
        </w:rPr>
        <w:t xml:space="preserve">، اگر خوبی از بازماندگان سر بزند، </w:t>
      </w:r>
      <w:r w:rsidR="0097736D">
        <w:rPr>
          <w:rFonts w:hint="cs"/>
          <w:rtl/>
        </w:rPr>
        <w:t>این‌ها</w:t>
      </w:r>
      <w:r w:rsidR="00D9498D">
        <w:rPr>
          <w:rFonts w:hint="cs"/>
          <w:rtl/>
        </w:rPr>
        <w:t xml:space="preserve"> خوشحال و اگر بدی از </w:t>
      </w:r>
      <w:r w:rsidR="0097736D">
        <w:rPr>
          <w:rFonts w:hint="cs"/>
          <w:rtl/>
        </w:rPr>
        <w:t>آن‌ها</w:t>
      </w:r>
      <w:r w:rsidR="00D9498D">
        <w:rPr>
          <w:rFonts w:hint="cs"/>
          <w:rtl/>
        </w:rPr>
        <w:t xml:space="preserve"> دیده شود، ناراحت </w:t>
      </w:r>
      <w:r w:rsidR="0097736D">
        <w:rPr>
          <w:rFonts w:hint="cs"/>
          <w:rtl/>
        </w:rPr>
        <w:t>می‌شوند</w:t>
      </w:r>
      <w:r w:rsidR="004B19D2">
        <w:rPr>
          <w:rFonts w:hint="cs"/>
          <w:rtl/>
        </w:rPr>
        <w:t>.</w:t>
      </w:r>
    </w:p>
    <w:p w:rsidR="004B19D2" w:rsidRDefault="004B19D2" w:rsidP="00AD0D12">
      <w:pPr>
        <w:rPr>
          <w:rtl/>
        </w:rPr>
      </w:pPr>
      <w:r>
        <w:rPr>
          <w:rFonts w:hint="cs"/>
          <w:rtl/>
        </w:rPr>
        <w:t xml:space="preserve">بنابراین فلسفه اصلی زیارت این است که </w:t>
      </w:r>
      <w:r w:rsidR="0097736D">
        <w:rPr>
          <w:rFonts w:hint="cs"/>
          <w:rtl/>
        </w:rPr>
        <w:t>انسان‌ها</w:t>
      </w:r>
      <w:r>
        <w:rPr>
          <w:rFonts w:hint="cs"/>
          <w:rtl/>
        </w:rPr>
        <w:t xml:space="preserve"> از یاد آن عالم غافل نشوند، از مردگان عبرت بگیرند، از فیوضاتی که این مردگان صالح و بزرگان صالح دارند، </w:t>
      </w:r>
      <w:r w:rsidR="00B56F1C">
        <w:rPr>
          <w:rFonts w:hint="cs"/>
          <w:rtl/>
        </w:rPr>
        <w:t>بهره‌مند</w:t>
      </w:r>
      <w:r>
        <w:rPr>
          <w:rFonts w:hint="cs"/>
          <w:rtl/>
        </w:rPr>
        <w:t xml:space="preserve"> بشوند، امیرالمؤمنین علی </w:t>
      </w:r>
      <w:r w:rsidR="0097736D">
        <w:rPr>
          <w:rFonts w:hint="cs"/>
          <w:rtl/>
        </w:rPr>
        <w:t>علیه‌السلام</w:t>
      </w:r>
      <w:r>
        <w:rPr>
          <w:rFonts w:hint="cs"/>
          <w:rtl/>
        </w:rPr>
        <w:t xml:space="preserve"> </w:t>
      </w:r>
      <w:r w:rsidR="0097736D">
        <w:rPr>
          <w:rFonts w:hint="cs"/>
          <w:rtl/>
        </w:rPr>
        <w:t>می‌فرمایند</w:t>
      </w:r>
      <w:r>
        <w:rPr>
          <w:rFonts w:hint="cs"/>
          <w:rtl/>
        </w:rPr>
        <w:t>: «</w:t>
      </w:r>
      <w:r w:rsidR="00C92D4B">
        <w:rPr>
          <w:rtl/>
        </w:rPr>
        <w:t>زُورُوا مَوتاكُم ؛ فإنّهُم يَفرَحُونَ بِزِيارَتِكُم ، ولْيَطلُبِ الرَّجُلُ حاجَتَهُ عِندَ قَبرِ أبيهِ واُمِّهِ بعدَما يَدعُو لَهُما</w:t>
      </w:r>
      <w:r>
        <w:rPr>
          <w:rFonts w:hint="cs"/>
          <w:rtl/>
        </w:rPr>
        <w:t>»</w:t>
      </w:r>
      <w:r w:rsidR="00C92D4B">
        <w:rPr>
          <w:rStyle w:val="aff0"/>
          <w:rtl/>
        </w:rPr>
        <w:footnoteReference w:id="4"/>
      </w:r>
      <w:r>
        <w:rPr>
          <w:rFonts w:hint="cs"/>
          <w:rtl/>
        </w:rPr>
        <w:t xml:space="preserve">؛ به قبر مردگانتان سر بزنید، </w:t>
      </w:r>
      <w:r w:rsidR="0097736D">
        <w:rPr>
          <w:rFonts w:hint="cs"/>
          <w:rtl/>
        </w:rPr>
        <w:t>آن‌ها</w:t>
      </w:r>
      <w:r>
        <w:rPr>
          <w:rFonts w:hint="cs"/>
          <w:rtl/>
        </w:rPr>
        <w:t xml:space="preserve"> خوشحال </w:t>
      </w:r>
      <w:r w:rsidR="0097736D">
        <w:rPr>
          <w:rFonts w:hint="cs"/>
          <w:rtl/>
        </w:rPr>
        <w:t>می‌شوند</w:t>
      </w:r>
      <w:r w:rsidR="00B86919">
        <w:rPr>
          <w:rFonts w:hint="cs"/>
          <w:rtl/>
        </w:rPr>
        <w:t>.</w:t>
      </w:r>
    </w:p>
    <w:p w:rsidR="00507F04" w:rsidRDefault="00DA7B9A" w:rsidP="00AD0D12">
      <w:pPr>
        <w:rPr>
          <w:rtl/>
        </w:rPr>
      </w:pPr>
      <w:r>
        <w:rPr>
          <w:rFonts w:hint="cs"/>
          <w:rtl/>
        </w:rPr>
        <w:t xml:space="preserve">در منطق اسلام زیارت مردگان امر مستحب و مؤکد است، قلّه این زیارت؛ زیارت اولیاء الهی است و در میان </w:t>
      </w:r>
      <w:r w:rsidR="0097736D">
        <w:rPr>
          <w:rFonts w:hint="cs"/>
          <w:rtl/>
        </w:rPr>
        <w:t>آن‌ها</w:t>
      </w:r>
      <w:r>
        <w:rPr>
          <w:rFonts w:hint="cs"/>
          <w:rtl/>
        </w:rPr>
        <w:t xml:space="preserve"> زیارت سالار شهیدان یک درخشش </w:t>
      </w:r>
      <w:r w:rsidR="00B56F1C">
        <w:rPr>
          <w:rFonts w:hint="cs"/>
          <w:rtl/>
        </w:rPr>
        <w:t>ویژه‌ای</w:t>
      </w:r>
      <w:r>
        <w:rPr>
          <w:rFonts w:hint="cs"/>
          <w:rtl/>
        </w:rPr>
        <w:t xml:space="preserve"> دارد</w:t>
      </w:r>
      <w:r w:rsidR="00507F04">
        <w:rPr>
          <w:rFonts w:hint="cs"/>
          <w:rtl/>
        </w:rPr>
        <w:t xml:space="preserve">، قلّه؛ دامنه دارد و </w:t>
      </w:r>
      <w:r w:rsidR="00B56F1C">
        <w:rPr>
          <w:rFonts w:hint="cs"/>
          <w:rtl/>
        </w:rPr>
        <w:t>دامنه‌اش</w:t>
      </w:r>
      <w:r w:rsidR="00507F04">
        <w:rPr>
          <w:rFonts w:hint="cs"/>
          <w:rtl/>
        </w:rPr>
        <w:t xml:space="preserve"> زیارت اولیاء الهی، علما، بزرگان، پدر و مادر</w:t>
      </w:r>
      <w:r w:rsidR="009F3DF1">
        <w:rPr>
          <w:rFonts w:hint="cs"/>
          <w:rtl/>
        </w:rPr>
        <w:t xml:space="preserve"> است، همه این </w:t>
      </w:r>
      <w:r w:rsidR="0097736D">
        <w:rPr>
          <w:rFonts w:hint="cs"/>
          <w:rtl/>
        </w:rPr>
        <w:t>زیارت‌ها</w:t>
      </w:r>
      <w:r w:rsidR="009F3DF1">
        <w:rPr>
          <w:rFonts w:hint="cs"/>
          <w:rtl/>
        </w:rPr>
        <w:t xml:space="preserve"> برکات مادی و معنوی دارد، موجب کسب رضایت خداوند </w:t>
      </w:r>
      <w:r w:rsidR="0097736D">
        <w:rPr>
          <w:rFonts w:hint="cs"/>
          <w:rtl/>
        </w:rPr>
        <w:t>می‌شود</w:t>
      </w:r>
      <w:r w:rsidR="009F3DF1">
        <w:rPr>
          <w:rFonts w:hint="cs"/>
          <w:rtl/>
        </w:rPr>
        <w:t>.</w:t>
      </w:r>
    </w:p>
    <w:p w:rsidR="009F3DF1" w:rsidRDefault="00C105A5" w:rsidP="00AD0D12">
      <w:pPr>
        <w:rPr>
          <w:rtl/>
        </w:rPr>
      </w:pPr>
      <w:r>
        <w:rPr>
          <w:rFonts w:hint="cs"/>
          <w:rtl/>
        </w:rPr>
        <w:t xml:space="preserve">هنگام زیارت اولیاء الهی شعار دین </w:t>
      </w:r>
      <w:r w:rsidR="0097736D">
        <w:rPr>
          <w:rFonts w:hint="cs"/>
          <w:rtl/>
        </w:rPr>
        <w:t>می‌شود</w:t>
      </w:r>
      <w:r>
        <w:rPr>
          <w:rFonts w:hint="cs"/>
          <w:rtl/>
        </w:rPr>
        <w:t xml:space="preserve">، مثل زیارت اربعین که فلسفه سیاسی، اجتماعی دارد، اما در سطوح دیگر هم یک عبادت و ارزش دینی است و ما به آن ترغیب </w:t>
      </w:r>
      <w:r w:rsidR="00B56F1C">
        <w:rPr>
          <w:rFonts w:hint="cs"/>
          <w:rtl/>
        </w:rPr>
        <w:t>شده‌ایم</w:t>
      </w:r>
      <w:r>
        <w:rPr>
          <w:rFonts w:hint="cs"/>
          <w:rtl/>
        </w:rPr>
        <w:t>.</w:t>
      </w:r>
    </w:p>
    <w:p w:rsidR="00117402" w:rsidRDefault="00117402" w:rsidP="00AD0D12">
      <w:pPr>
        <w:pStyle w:val="2"/>
        <w:rPr>
          <w:rtl/>
        </w:rPr>
      </w:pPr>
      <w:bookmarkStart w:id="10" w:name="_Toc493580954"/>
      <w:r>
        <w:rPr>
          <w:rFonts w:hint="cs"/>
          <w:rtl/>
        </w:rPr>
        <w:t>زیارت امام حسین علیه السلام در قلّه زیارات</w:t>
      </w:r>
      <w:bookmarkEnd w:id="10"/>
    </w:p>
    <w:p w:rsidR="00C105A5" w:rsidRDefault="00C105A5" w:rsidP="00AD0D12">
      <w:pPr>
        <w:rPr>
          <w:rtl/>
        </w:rPr>
      </w:pPr>
      <w:r>
        <w:rPr>
          <w:rFonts w:hint="cs"/>
          <w:rtl/>
        </w:rPr>
        <w:t xml:space="preserve">در میان </w:t>
      </w:r>
      <w:r w:rsidR="0097736D">
        <w:rPr>
          <w:rFonts w:hint="cs"/>
          <w:rtl/>
        </w:rPr>
        <w:t>زیارت‌ها</w:t>
      </w:r>
      <w:r>
        <w:rPr>
          <w:rFonts w:hint="cs"/>
          <w:rtl/>
        </w:rPr>
        <w:t xml:space="preserve">؛ زیارت امام حسین </w:t>
      </w:r>
      <w:r w:rsidR="0097736D">
        <w:rPr>
          <w:rFonts w:hint="cs"/>
          <w:rtl/>
        </w:rPr>
        <w:t>علیه‌السلام</w:t>
      </w:r>
      <w:r>
        <w:rPr>
          <w:rFonts w:hint="cs"/>
          <w:rtl/>
        </w:rPr>
        <w:t xml:space="preserve"> در قلّه قرار دارد، قبر امام حسین </w:t>
      </w:r>
      <w:r w:rsidR="0097736D">
        <w:rPr>
          <w:rFonts w:hint="cs"/>
          <w:rtl/>
        </w:rPr>
        <w:t>علیه‌السلام</w:t>
      </w:r>
      <w:r>
        <w:rPr>
          <w:rFonts w:hint="cs"/>
          <w:rtl/>
        </w:rPr>
        <w:t xml:space="preserve"> «روضة من ریاض الجنة»، موضع قبر امام حسین </w:t>
      </w:r>
      <w:r w:rsidR="0097736D">
        <w:rPr>
          <w:rFonts w:hint="cs"/>
          <w:rtl/>
        </w:rPr>
        <w:t>علیه‌السلام</w:t>
      </w:r>
      <w:r>
        <w:rPr>
          <w:rFonts w:hint="cs"/>
          <w:rtl/>
        </w:rPr>
        <w:t xml:space="preserve"> تا آسمان هفتم جای </w:t>
      </w:r>
      <w:r w:rsidR="00B56F1C">
        <w:rPr>
          <w:rFonts w:hint="cs"/>
          <w:rtl/>
        </w:rPr>
        <w:t>رفت‌وآمد</w:t>
      </w:r>
      <w:r>
        <w:rPr>
          <w:rFonts w:hint="cs"/>
          <w:rtl/>
        </w:rPr>
        <w:t xml:space="preserve"> ملائکه است</w:t>
      </w:r>
      <w:r w:rsidR="008D0DCD">
        <w:rPr>
          <w:rFonts w:hint="cs"/>
          <w:rtl/>
        </w:rPr>
        <w:t>.</w:t>
      </w:r>
    </w:p>
    <w:p w:rsidR="008D0DCD" w:rsidRDefault="008D0DCD" w:rsidP="00AD0D12">
      <w:pPr>
        <w:rPr>
          <w:rtl/>
        </w:rPr>
      </w:pPr>
      <w:r>
        <w:rPr>
          <w:rFonts w:hint="cs"/>
          <w:rtl/>
        </w:rPr>
        <w:t xml:space="preserve">امام موسی بن جعفر </w:t>
      </w:r>
      <w:r w:rsidR="0097736D">
        <w:rPr>
          <w:rFonts w:hint="cs"/>
          <w:rtl/>
        </w:rPr>
        <w:t>علیه‌السلام</w:t>
      </w:r>
      <w:r>
        <w:rPr>
          <w:rFonts w:hint="cs"/>
          <w:rtl/>
        </w:rPr>
        <w:t xml:space="preserve"> </w:t>
      </w:r>
      <w:r w:rsidR="0097736D">
        <w:rPr>
          <w:rFonts w:hint="cs"/>
          <w:rtl/>
        </w:rPr>
        <w:t>می‌فرمایند</w:t>
      </w:r>
      <w:r>
        <w:rPr>
          <w:rFonts w:hint="cs"/>
          <w:rtl/>
        </w:rPr>
        <w:t>: «من زار قبر الحسین عارفاً بحقه، غفر الله له»</w:t>
      </w:r>
      <w:r w:rsidR="00C92D4B">
        <w:rPr>
          <w:rStyle w:val="aff0"/>
          <w:rtl/>
        </w:rPr>
        <w:footnoteReference w:id="5"/>
      </w:r>
      <w:r>
        <w:rPr>
          <w:rFonts w:hint="cs"/>
          <w:rtl/>
        </w:rPr>
        <w:t xml:space="preserve">؛ هر کس </w:t>
      </w:r>
      <w:r w:rsidR="00B56F1C">
        <w:rPr>
          <w:rFonts w:hint="cs"/>
          <w:rtl/>
        </w:rPr>
        <w:t>بامعرفت</w:t>
      </w:r>
      <w:r>
        <w:rPr>
          <w:rFonts w:hint="cs"/>
          <w:rtl/>
        </w:rPr>
        <w:t xml:space="preserve"> به زیارت قبر امام حسین </w:t>
      </w:r>
      <w:r w:rsidR="0097736D">
        <w:rPr>
          <w:rFonts w:hint="cs"/>
          <w:rtl/>
        </w:rPr>
        <w:t>علیه‌السلام</w:t>
      </w:r>
      <w:r>
        <w:rPr>
          <w:rFonts w:hint="cs"/>
          <w:rtl/>
        </w:rPr>
        <w:t xml:space="preserve"> برود، خداوند او را </w:t>
      </w:r>
      <w:r w:rsidR="00B56F1C">
        <w:rPr>
          <w:rFonts w:hint="cs"/>
          <w:rtl/>
        </w:rPr>
        <w:t>می‌بخشد</w:t>
      </w:r>
      <w:r w:rsidR="00DD269D">
        <w:rPr>
          <w:rFonts w:hint="cs"/>
          <w:rtl/>
        </w:rPr>
        <w:t xml:space="preserve">، اگر کسی </w:t>
      </w:r>
      <w:r w:rsidR="00B56F1C">
        <w:rPr>
          <w:rFonts w:hint="cs"/>
          <w:rtl/>
        </w:rPr>
        <w:t>می‌توانست</w:t>
      </w:r>
      <w:r w:rsidR="00DD269D">
        <w:rPr>
          <w:rFonts w:hint="cs"/>
          <w:rtl/>
        </w:rPr>
        <w:t xml:space="preserve"> به هر شکلی به زیارت امام حسین </w:t>
      </w:r>
      <w:r w:rsidR="0097736D">
        <w:rPr>
          <w:rFonts w:hint="cs"/>
          <w:rtl/>
        </w:rPr>
        <w:t>علیه‌السلام</w:t>
      </w:r>
      <w:r w:rsidR="00DD269D">
        <w:rPr>
          <w:rFonts w:hint="cs"/>
          <w:rtl/>
        </w:rPr>
        <w:t xml:space="preserve"> برود و نرفت، اگر بهشت برود، در پایین درجات قرار دارد</w:t>
      </w:r>
      <w:r w:rsidR="004A7FD8">
        <w:rPr>
          <w:rFonts w:hint="cs"/>
          <w:rtl/>
        </w:rPr>
        <w:t>.</w:t>
      </w:r>
    </w:p>
    <w:p w:rsidR="004A7FD8" w:rsidRDefault="004A7FD8" w:rsidP="00AD0D12">
      <w:pPr>
        <w:rPr>
          <w:rtl/>
        </w:rPr>
      </w:pPr>
      <w:r>
        <w:rPr>
          <w:rFonts w:hint="cs"/>
          <w:rtl/>
        </w:rPr>
        <w:t xml:space="preserve">خدا نظر خاص به زوار قبر امام حسین </w:t>
      </w:r>
      <w:r w:rsidR="0097736D">
        <w:rPr>
          <w:rFonts w:hint="cs"/>
          <w:rtl/>
        </w:rPr>
        <w:t>علیه‌السلام</w:t>
      </w:r>
      <w:r>
        <w:rPr>
          <w:rFonts w:hint="cs"/>
          <w:rtl/>
        </w:rPr>
        <w:t xml:space="preserve"> </w:t>
      </w:r>
      <w:r w:rsidR="0097736D">
        <w:rPr>
          <w:rFonts w:hint="cs"/>
          <w:rtl/>
        </w:rPr>
        <w:t>می‌کند</w:t>
      </w:r>
      <w:r w:rsidR="00C85BC9">
        <w:rPr>
          <w:rFonts w:hint="cs"/>
          <w:rtl/>
        </w:rPr>
        <w:t xml:space="preserve">، کسی که به زیارت قبر امام حسین </w:t>
      </w:r>
      <w:r w:rsidR="0097736D">
        <w:rPr>
          <w:rFonts w:hint="cs"/>
          <w:rtl/>
        </w:rPr>
        <w:t>علیه‌السلام</w:t>
      </w:r>
      <w:r w:rsidR="00C85BC9">
        <w:rPr>
          <w:rFonts w:hint="cs"/>
          <w:rtl/>
        </w:rPr>
        <w:t xml:space="preserve"> برود: «کتبه الله فی اعلی علیین»؛ بالاترین جایگاه را دارد، مسکن و مأوای او بهشت و جنت الهی است و خداوند او را بر </w:t>
      </w:r>
      <w:r w:rsidR="00B56F1C">
        <w:rPr>
          <w:rFonts w:hint="cs"/>
          <w:rtl/>
        </w:rPr>
        <w:lastRenderedPageBreak/>
        <w:t>سفره‌های</w:t>
      </w:r>
      <w:r w:rsidR="00C85BC9">
        <w:rPr>
          <w:rFonts w:hint="cs"/>
          <w:rtl/>
        </w:rPr>
        <w:t xml:space="preserve"> گسترده بهشت </w:t>
      </w:r>
      <w:r w:rsidR="00B56F1C">
        <w:rPr>
          <w:rFonts w:hint="cs"/>
          <w:rtl/>
        </w:rPr>
        <w:t>می‌نشاند</w:t>
      </w:r>
      <w:r w:rsidR="00C85BC9">
        <w:rPr>
          <w:rFonts w:hint="cs"/>
          <w:rtl/>
        </w:rPr>
        <w:t xml:space="preserve"> و زیارت امام حسین </w:t>
      </w:r>
      <w:r w:rsidR="0097736D">
        <w:rPr>
          <w:rFonts w:hint="cs"/>
          <w:rtl/>
        </w:rPr>
        <w:t>علیه‌السلام</w:t>
      </w:r>
      <w:r w:rsidR="00C85BC9">
        <w:rPr>
          <w:rFonts w:hint="cs"/>
          <w:rtl/>
        </w:rPr>
        <w:t xml:space="preserve"> مثل زیارت رسول خداست و منشأ برکات زیاد و دفع </w:t>
      </w:r>
      <w:r w:rsidR="00B56F1C">
        <w:rPr>
          <w:rFonts w:hint="cs"/>
          <w:rtl/>
        </w:rPr>
        <w:t>آسیب‌ها</w:t>
      </w:r>
      <w:r w:rsidR="00C85BC9">
        <w:rPr>
          <w:rFonts w:hint="cs"/>
          <w:rtl/>
        </w:rPr>
        <w:t xml:space="preserve"> و بلاهای فراوان است</w:t>
      </w:r>
      <w:r w:rsidR="0093044A">
        <w:rPr>
          <w:rFonts w:hint="cs"/>
          <w:rtl/>
        </w:rPr>
        <w:t>.</w:t>
      </w:r>
    </w:p>
    <w:p w:rsidR="0093044A" w:rsidRDefault="0093044A" w:rsidP="00AD0D12">
      <w:pPr>
        <w:pStyle w:val="1"/>
        <w:rPr>
          <w:rtl/>
        </w:rPr>
      </w:pPr>
      <w:bookmarkStart w:id="11" w:name="_Toc493580955"/>
      <w:r>
        <w:rPr>
          <w:rFonts w:hint="cs"/>
          <w:rtl/>
        </w:rPr>
        <w:t>خطبه دوم</w:t>
      </w:r>
      <w:bookmarkEnd w:id="11"/>
      <w:r>
        <w:rPr>
          <w:rFonts w:hint="cs"/>
          <w:rtl/>
        </w:rPr>
        <w:t xml:space="preserve"> </w:t>
      </w:r>
    </w:p>
    <w:p w:rsidR="0093044A" w:rsidRPr="00AD0D12" w:rsidRDefault="0093044A" w:rsidP="00AD0D12">
      <w:pPr>
        <w:rPr>
          <w:rStyle w:val="arabic"/>
          <w:rFonts w:asciiTheme="minorBidi" w:hAnsiTheme="minorBidi" w:cs="B Badr"/>
          <w:b/>
          <w:bCs/>
          <w:rtl/>
        </w:rPr>
      </w:pPr>
      <w:r w:rsidRPr="00AD0D12">
        <w:rPr>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AD0D12">
        <w:rPr>
          <w:b/>
          <w:bCs/>
          <w:rtl/>
        </w:rPr>
        <w:footnoteReference w:id="6"/>
      </w:r>
      <w:r w:rsidRPr="00AD0D12">
        <w:rPr>
          <w:b/>
          <w:bCs/>
          <w:rtl/>
        </w:rPr>
        <w:t>عِبادَالله اُوصیَکُم وَ نَفسیِ بِتَقوَی اللّه وَ مُلازِمَة اَمرِه وَ مُجانِبَة نَهیِه وَ تَجَهَّزوا رَحِمَکم اللّه، فَقَد نُودِیَ فیکُم بِالرَّحیل وَ تَزَوَّدوا فَإِنَّ خَیرَ الزّاد</w:t>
      </w:r>
      <w:r w:rsidR="00AD0D12" w:rsidRPr="00AD0D12">
        <w:rPr>
          <w:rStyle w:val="arabic"/>
          <w:rFonts w:asciiTheme="minorBidi" w:hAnsiTheme="minorBidi" w:cs="B Badr" w:hint="cs"/>
          <w:b/>
          <w:bCs/>
          <w:rtl/>
        </w:rPr>
        <w:t xml:space="preserve"> التقوی</w:t>
      </w:r>
    </w:p>
    <w:p w:rsidR="0093044A" w:rsidRDefault="003211B0" w:rsidP="00AD0D12">
      <w:pPr>
        <w:pStyle w:val="2"/>
        <w:rPr>
          <w:rtl/>
        </w:rPr>
      </w:pPr>
      <w:bookmarkStart w:id="12" w:name="_Toc493580956"/>
      <w:r>
        <w:rPr>
          <w:rFonts w:hint="cs"/>
          <w:rtl/>
        </w:rPr>
        <w:t>توصیه به تقوای الهی</w:t>
      </w:r>
      <w:bookmarkEnd w:id="12"/>
      <w:r>
        <w:rPr>
          <w:rFonts w:hint="cs"/>
          <w:rtl/>
        </w:rPr>
        <w:t xml:space="preserve"> </w:t>
      </w:r>
    </w:p>
    <w:p w:rsidR="003211B0" w:rsidRDefault="003211B0" w:rsidP="00AD0D12">
      <w:pPr>
        <w:rPr>
          <w:rtl/>
        </w:rPr>
      </w:pPr>
      <w:r>
        <w:rPr>
          <w:rFonts w:hint="cs"/>
          <w:rtl/>
        </w:rPr>
        <w:t xml:space="preserve">همه شما و خودم را به پرهیزکاری و پارسایی و رعایت حقوق خدا و حقوق مردم، سفارش و دعوت </w:t>
      </w:r>
      <w:r w:rsidR="0097736D">
        <w:rPr>
          <w:rFonts w:hint="cs"/>
          <w:rtl/>
        </w:rPr>
        <w:t>می‌کنم</w:t>
      </w:r>
      <w:r>
        <w:rPr>
          <w:rFonts w:hint="cs"/>
          <w:rtl/>
        </w:rPr>
        <w:t>.</w:t>
      </w:r>
    </w:p>
    <w:p w:rsidR="003211B0" w:rsidRDefault="003211B0" w:rsidP="00AD0D12">
      <w:pPr>
        <w:rPr>
          <w:rtl/>
        </w:rPr>
      </w:pPr>
      <w:r>
        <w:rPr>
          <w:rFonts w:hint="cs"/>
          <w:rtl/>
        </w:rPr>
        <w:t xml:space="preserve">جمله مشهوری که امیرالمؤمنین علی </w:t>
      </w:r>
      <w:r w:rsidR="0097736D">
        <w:rPr>
          <w:rFonts w:hint="cs"/>
          <w:rtl/>
        </w:rPr>
        <w:t>علیه‌السلام</w:t>
      </w:r>
      <w:r>
        <w:rPr>
          <w:rFonts w:hint="cs"/>
          <w:rtl/>
        </w:rPr>
        <w:t xml:space="preserve"> در خطبه 204 در توصیه به تقوا دارند این است:</w:t>
      </w:r>
    </w:p>
    <w:p w:rsidR="00117402" w:rsidRDefault="00117402" w:rsidP="00AD0D12">
      <w:pPr>
        <w:pStyle w:val="2"/>
        <w:rPr>
          <w:rtl/>
        </w:rPr>
      </w:pPr>
      <w:bookmarkStart w:id="13" w:name="_Toc493580957"/>
      <w:r>
        <w:rPr>
          <w:rFonts w:hint="cs"/>
          <w:rtl/>
        </w:rPr>
        <w:t>خطبه 204 نهج البلاغه</w:t>
      </w:r>
      <w:bookmarkEnd w:id="13"/>
      <w:r>
        <w:rPr>
          <w:rFonts w:hint="cs"/>
          <w:rtl/>
        </w:rPr>
        <w:t xml:space="preserve"> </w:t>
      </w:r>
    </w:p>
    <w:p w:rsidR="003211B0" w:rsidRDefault="003211B0" w:rsidP="00AD0D12">
      <w:pPr>
        <w:rPr>
          <w:rtl/>
        </w:rPr>
      </w:pPr>
      <w:r>
        <w:rPr>
          <w:rFonts w:hint="cs"/>
          <w:rtl/>
        </w:rPr>
        <w:t>«</w:t>
      </w:r>
      <w:r w:rsidR="00C92D4B">
        <w:rPr>
          <w:rStyle w:val="arabic"/>
          <w:rtl/>
        </w:rPr>
        <w:t>تَجَهَّزُوا رَحِمَكُمُ اللَّهُ، فَقَدْ نُودِيَ فِيكُمْ بِالرَّحِيلِ</w:t>
      </w:r>
      <w:r>
        <w:rPr>
          <w:rFonts w:hint="cs"/>
          <w:rtl/>
        </w:rPr>
        <w:t xml:space="preserve">»؛ بندگان خدا آماده کوچ باشید، ندای کوچ برای رفتن به سمت آخرت بلند است، </w:t>
      </w:r>
      <w:r w:rsidR="0097736D">
        <w:rPr>
          <w:rFonts w:hint="cs"/>
          <w:rtl/>
        </w:rPr>
        <w:t>آن‌قدر</w:t>
      </w:r>
      <w:r>
        <w:rPr>
          <w:rFonts w:hint="cs"/>
          <w:rtl/>
        </w:rPr>
        <w:t xml:space="preserve"> به دنیا نچسبید، تلاش بکنید با کار نیک برای آن عالم توشه برگیرید.</w:t>
      </w:r>
    </w:p>
    <w:p w:rsidR="003211B0" w:rsidRDefault="003211B0" w:rsidP="00AD0D12">
      <w:pPr>
        <w:rPr>
          <w:rtl/>
        </w:rPr>
      </w:pPr>
      <w:r>
        <w:rPr>
          <w:rFonts w:hint="cs"/>
          <w:rtl/>
        </w:rPr>
        <w:t>«</w:t>
      </w:r>
      <w:r w:rsidR="00C92D4B">
        <w:rPr>
          <w:rStyle w:val="arabic"/>
          <w:rtl/>
        </w:rPr>
        <w:t>فَإِنَّ أَمَامَكُمْ عَقَبَةً كَئُوداً وَ مَنَازِلَ مَخُوفَةً</w:t>
      </w:r>
      <w:r>
        <w:rPr>
          <w:rFonts w:hint="cs"/>
          <w:rtl/>
        </w:rPr>
        <w:t xml:space="preserve">»؛ جلوی روی شما </w:t>
      </w:r>
      <w:r w:rsidR="00B56F1C">
        <w:rPr>
          <w:rFonts w:hint="cs"/>
          <w:rtl/>
        </w:rPr>
        <w:t>گردنه‌ای</w:t>
      </w:r>
      <w:r>
        <w:rPr>
          <w:rFonts w:hint="cs"/>
          <w:rtl/>
        </w:rPr>
        <w:t xml:space="preserve"> بسیار سخت و دشوار قرار دارد، همه شما باید از این گردنه عبور کنید، جلوی پای شما </w:t>
      </w:r>
      <w:r w:rsidR="00B56F1C">
        <w:rPr>
          <w:rFonts w:hint="cs"/>
          <w:rtl/>
        </w:rPr>
        <w:t>منزلگاه‌های</w:t>
      </w:r>
      <w:r>
        <w:rPr>
          <w:rFonts w:hint="cs"/>
          <w:rtl/>
        </w:rPr>
        <w:t xml:space="preserve"> بسیار وحشتناک قرار دارد، همه شما باید از این </w:t>
      </w:r>
      <w:r w:rsidR="00B56F1C">
        <w:rPr>
          <w:rFonts w:hint="cs"/>
          <w:rtl/>
        </w:rPr>
        <w:t>منزل‌های</w:t>
      </w:r>
      <w:r>
        <w:rPr>
          <w:rFonts w:hint="cs"/>
          <w:rtl/>
        </w:rPr>
        <w:t xml:space="preserve"> </w:t>
      </w:r>
      <w:r>
        <w:rPr>
          <w:rFonts w:hint="cs"/>
          <w:rtl/>
        </w:rPr>
        <w:lastRenderedPageBreak/>
        <w:t xml:space="preserve">دهشتناک عبور بکنید، تلاش </w:t>
      </w:r>
      <w:r w:rsidR="00B56F1C">
        <w:rPr>
          <w:rFonts w:hint="cs"/>
          <w:rtl/>
        </w:rPr>
        <w:t>امیرالمؤمنین</w:t>
      </w:r>
      <w:r>
        <w:rPr>
          <w:rFonts w:hint="cs"/>
          <w:rtl/>
        </w:rPr>
        <w:t xml:space="preserve"> این است که آنچه ما آن را دور </w:t>
      </w:r>
      <w:r w:rsidR="00B56F1C">
        <w:rPr>
          <w:rFonts w:hint="cs"/>
          <w:rtl/>
        </w:rPr>
        <w:t>می‌پنداریم</w:t>
      </w:r>
      <w:r>
        <w:rPr>
          <w:rFonts w:hint="cs"/>
          <w:rtl/>
        </w:rPr>
        <w:t xml:space="preserve">، نزدیک نشان بدهد، برای اینکه </w:t>
      </w:r>
      <w:r w:rsidR="0097736D">
        <w:rPr>
          <w:rFonts w:hint="cs"/>
          <w:rtl/>
        </w:rPr>
        <w:t>درواقع</w:t>
      </w:r>
      <w:r>
        <w:rPr>
          <w:rFonts w:hint="cs"/>
          <w:rtl/>
        </w:rPr>
        <w:t xml:space="preserve"> نزدیک است، یک گردنه سخت مرگ و برزخ پیش روی ماست، هم </w:t>
      </w:r>
      <w:r w:rsidR="00B56F1C">
        <w:rPr>
          <w:rFonts w:hint="cs"/>
          <w:rtl/>
        </w:rPr>
        <w:t>منزلگاه‌های</w:t>
      </w:r>
      <w:r>
        <w:rPr>
          <w:rFonts w:hint="cs"/>
          <w:rtl/>
        </w:rPr>
        <w:t xml:space="preserve"> بسیار دهشتناک و </w:t>
      </w:r>
      <w:r w:rsidR="00B56F1C">
        <w:rPr>
          <w:rFonts w:hint="cs"/>
          <w:rtl/>
        </w:rPr>
        <w:t>وحشت‌آفرین</w:t>
      </w:r>
      <w:r>
        <w:rPr>
          <w:rFonts w:hint="cs"/>
          <w:rtl/>
        </w:rPr>
        <w:t xml:space="preserve"> در برزخ و قیامت پیش روی ماست، دیر یا زود باید بر این گردنه بالا برویم</w:t>
      </w:r>
      <w:r w:rsidR="0051175D">
        <w:rPr>
          <w:rFonts w:hint="cs"/>
          <w:rtl/>
        </w:rPr>
        <w:t xml:space="preserve">، </w:t>
      </w:r>
      <w:r w:rsidR="00B56F1C">
        <w:rPr>
          <w:rFonts w:hint="cs"/>
          <w:rtl/>
        </w:rPr>
        <w:t>سختی‌های</w:t>
      </w:r>
      <w:r w:rsidR="0051175D">
        <w:rPr>
          <w:rFonts w:hint="cs"/>
          <w:rtl/>
        </w:rPr>
        <w:t xml:space="preserve"> آن را </w:t>
      </w:r>
      <w:r w:rsidR="00B56F1C">
        <w:rPr>
          <w:rFonts w:hint="cs"/>
          <w:rtl/>
        </w:rPr>
        <w:t>تحمل‌کنیم</w:t>
      </w:r>
      <w:r w:rsidR="0051175D">
        <w:rPr>
          <w:rFonts w:hint="cs"/>
          <w:rtl/>
        </w:rPr>
        <w:t>، بر این کاروانسراهای سخت و دشوار وارد بشویم.</w:t>
      </w:r>
    </w:p>
    <w:p w:rsidR="0051175D" w:rsidRDefault="0051175D" w:rsidP="00AD0D12">
      <w:pPr>
        <w:rPr>
          <w:rtl/>
        </w:rPr>
      </w:pPr>
      <w:r>
        <w:rPr>
          <w:rFonts w:hint="cs"/>
          <w:rtl/>
        </w:rPr>
        <w:t>«</w:t>
      </w:r>
      <w:r w:rsidR="009A767B" w:rsidRPr="009A767B">
        <w:rPr>
          <w:rStyle w:val="arabic"/>
          <w:rFonts w:hint="cs"/>
          <w:b/>
          <w:bCs/>
          <w:rtl/>
        </w:rPr>
        <w:t>لا</w:t>
      </w:r>
      <w:r w:rsidR="00C92D4B" w:rsidRPr="009A767B">
        <w:rPr>
          <w:rStyle w:val="arabic"/>
          <w:b/>
          <w:bCs/>
          <w:rtl/>
        </w:rPr>
        <w:t>بُدَّ مِنَ الْوُرُودِ عَلَيْهَا وَ الْوُقُوفِ عِنْدَهَا</w:t>
      </w:r>
      <w:r>
        <w:rPr>
          <w:rFonts w:hint="cs"/>
          <w:rtl/>
        </w:rPr>
        <w:t xml:space="preserve">»؛ همه شما </w:t>
      </w:r>
      <w:r w:rsidR="00B56F1C">
        <w:rPr>
          <w:rFonts w:hint="cs"/>
          <w:rtl/>
        </w:rPr>
        <w:t>بی‌استثنا</w:t>
      </w:r>
      <w:r>
        <w:rPr>
          <w:rFonts w:hint="cs"/>
          <w:rtl/>
        </w:rPr>
        <w:t xml:space="preserve"> باید از گردنه بالا بروید و از این </w:t>
      </w:r>
      <w:r w:rsidR="00B56F1C">
        <w:rPr>
          <w:rFonts w:hint="cs"/>
          <w:rtl/>
        </w:rPr>
        <w:t>منزل‌های</w:t>
      </w:r>
      <w:r>
        <w:rPr>
          <w:rFonts w:hint="cs"/>
          <w:rtl/>
        </w:rPr>
        <w:t xml:space="preserve"> سخت عبور کنید، بدانید «</w:t>
      </w:r>
      <w:r w:rsidR="009A767B">
        <w:rPr>
          <w:rStyle w:val="arabic"/>
          <w:rtl/>
        </w:rPr>
        <w:t>أ</w:t>
      </w:r>
      <w:r w:rsidR="009A767B" w:rsidRPr="009A767B">
        <w:rPr>
          <w:rStyle w:val="arabic"/>
          <w:b/>
          <w:bCs/>
          <w:rtl/>
        </w:rPr>
        <w:t>نَّ مَلَاحِظَ الْمَنِيَّةِ نَحْوَكُمْ [دَائِبَةٌ] دَانِيَةٌ وَ كَأَنَّكُمْ بِمَخَالِب</w:t>
      </w:r>
      <w:r w:rsidR="009A767B">
        <w:rPr>
          <w:rStyle w:val="arabic"/>
          <w:b/>
          <w:bCs/>
          <w:rtl/>
        </w:rPr>
        <w:t>ِهَا وَ قَدْ نَشِبَتْ فِيكُمْ</w:t>
      </w:r>
      <w:r>
        <w:rPr>
          <w:rFonts w:hint="cs"/>
          <w:rtl/>
        </w:rPr>
        <w:t>»؛ چنگال مرگ نزدیک شماست، الآن هم چنگال مرگ به جان شما افتاده است</w:t>
      </w:r>
      <w:r w:rsidR="00B43DDD">
        <w:rPr>
          <w:rFonts w:hint="cs"/>
          <w:rtl/>
        </w:rPr>
        <w:t xml:space="preserve">، </w:t>
      </w:r>
      <w:r w:rsidR="00691B99">
        <w:rPr>
          <w:rFonts w:hint="cs"/>
          <w:rtl/>
        </w:rPr>
        <w:t xml:space="preserve">در حصار مرگ قرار دارید و </w:t>
      </w:r>
      <w:r w:rsidR="00B43DDD">
        <w:rPr>
          <w:rFonts w:hint="cs"/>
          <w:rtl/>
        </w:rPr>
        <w:t>راه فرار وجود ندارد</w:t>
      </w:r>
      <w:r w:rsidR="00691B99">
        <w:rPr>
          <w:rFonts w:hint="cs"/>
          <w:rtl/>
        </w:rPr>
        <w:t>.</w:t>
      </w:r>
    </w:p>
    <w:p w:rsidR="00691B99" w:rsidRDefault="00691B99" w:rsidP="00AD0D12">
      <w:pPr>
        <w:rPr>
          <w:rtl/>
        </w:rPr>
      </w:pPr>
      <w:r>
        <w:rPr>
          <w:rFonts w:hint="cs"/>
          <w:rtl/>
        </w:rPr>
        <w:t>«</w:t>
      </w:r>
      <w:r w:rsidR="009A767B" w:rsidRPr="009A767B">
        <w:rPr>
          <w:rStyle w:val="arabic"/>
          <w:b/>
          <w:bCs/>
          <w:rtl/>
        </w:rPr>
        <w:t>فَقَطِّعُوا عَلَائِقَ الدُّنْيَا وَ اسْتَظْهِرُوا بِزَادِ التَّقْوَى</w:t>
      </w:r>
      <w:r>
        <w:rPr>
          <w:rFonts w:hint="cs"/>
          <w:rtl/>
        </w:rPr>
        <w:t>»</w:t>
      </w:r>
      <w:r w:rsidR="007F59D6">
        <w:rPr>
          <w:rFonts w:hint="cs"/>
          <w:rtl/>
        </w:rPr>
        <w:t xml:space="preserve">، همه ما در آستانه آن </w:t>
      </w:r>
      <w:r w:rsidR="00B56F1C">
        <w:rPr>
          <w:rFonts w:hint="cs"/>
          <w:rtl/>
        </w:rPr>
        <w:t>گردنه‌های</w:t>
      </w:r>
      <w:r w:rsidR="007F59D6">
        <w:rPr>
          <w:rFonts w:hint="cs"/>
          <w:rtl/>
        </w:rPr>
        <w:t xml:space="preserve"> دشوار و </w:t>
      </w:r>
      <w:r w:rsidR="00B56F1C">
        <w:rPr>
          <w:rFonts w:hint="cs"/>
          <w:rtl/>
        </w:rPr>
        <w:t>منزلگاه‌های</w:t>
      </w:r>
      <w:r w:rsidR="007F59D6">
        <w:rPr>
          <w:rFonts w:hint="cs"/>
          <w:rtl/>
        </w:rPr>
        <w:t xml:space="preserve"> سخت و وحشتناک هستیم و اگر چنگال مرگ در ما </w:t>
      </w:r>
      <w:r w:rsidR="00B56F1C">
        <w:rPr>
          <w:rFonts w:hint="cs"/>
          <w:rtl/>
        </w:rPr>
        <w:t>فرورفته</w:t>
      </w:r>
      <w:r w:rsidR="007F59D6">
        <w:rPr>
          <w:rFonts w:hint="cs"/>
          <w:rtl/>
        </w:rPr>
        <w:t xml:space="preserve"> است و ما در حصار </w:t>
      </w:r>
      <w:r w:rsidR="00B56F1C">
        <w:rPr>
          <w:rFonts w:hint="cs"/>
          <w:rtl/>
        </w:rPr>
        <w:t>دیواره‌های</w:t>
      </w:r>
      <w:r w:rsidR="007F59D6">
        <w:rPr>
          <w:rFonts w:hint="cs"/>
          <w:rtl/>
        </w:rPr>
        <w:t xml:space="preserve"> مرگ قرار داریم، </w:t>
      </w:r>
      <w:r w:rsidR="00B56F1C">
        <w:rPr>
          <w:rFonts w:hint="cs"/>
          <w:rtl/>
        </w:rPr>
        <w:t>این‌قدر</w:t>
      </w:r>
      <w:r w:rsidR="007F59D6">
        <w:rPr>
          <w:rFonts w:hint="cs"/>
          <w:rtl/>
        </w:rPr>
        <w:t xml:space="preserve"> به </w:t>
      </w:r>
      <w:r w:rsidR="00B56F1C">
        <w:rPr>
          <w:rFonts w:hint="cs"/>
          <w:rtl/>
        </w:rPr>
        <w:t>خواسته‌های</w:t>
      </w:r>
      <w:r w:rsidR="007F59D6">
        <w:rPr>
          <w:rFonts w:hint="cs"/>
          <w:rtl/>
        </w:rPr>
        <w:t xml:space="preserve"> دنیا نچسبیم، </w:t>
      </w:r>
      <w:r w:rsidR="00B56F1C">
        <w:rPr>
          <w:rFonts w:hint="cs"/>
          <w:rtl/>
        </w:rPr>
        <w:t>خواسته‌های</w:t>
      </w:r>
      <w:r w:rsidR="007F59D6">
        <w:rPr>
          <w:rFonts w:hint="cs"/>
          <w:rtl/>
        </w:rPr>
        <w:t xml:space="preserve">ی که ما را به ظلم و جفا و ستم </w:t>
      </w:r>
      <w:r w:rsidR="00B56F1C">
        <w:rPr>
          <w:rFonts w:hint="cs"/>
          <w:rtl/>
        </w:rPr>
        <w:t>می‌کشاند</w:t>
      </w:r>
      <w:r w:rsidR="007F59D6">
        <w:rPr>
          <w:rFonts w:hint="cs"/>
          <w:rtl/>
        </w:rPr>
        <w:t xml:space="preserve"> و به </w:t>
      </w:r>
      <w:r w:rsidR="00B56F1C">
        <w:rPr>
          <w:rFonts w:hint="cs"/>
          <w:rtl/>
        </w:rPr>
        <w:t>بی‌توجهی</w:t>
      </w:r>
      <w:r w:rsidR="007F59D6">
        <w:rPr>
          <w:rFonts w:hint="cs"/>
          <w:rtl/>
        </w:rPr>
        <w:t xml:space="preserve"> تکالیف الهی </w:t>
      </w:r>
      <w:r w:rsidR="00B56F1C">
        <w:rPr>
          <w:rFonts w:hint="cs"/>
          <w:rtl/>
        </w:rPr>
        <w:t>می‌کشاند</w:t>
      </w:r>
      <w:r w:rsidR="00115F9F">
        <w:rPr>
          <w:rFonts w:hint="cs"/>
          <w:rtl/>
        </w:rPr>
        <w:t>.</w:t>
      </w:r>
    </w:p>
    <w:p w:rsidR="00115F9F" w:rsidRDefault="00115F9F" w:rsidP="00AD0D12">
      <w:pPr>
        <w:rPr>
          <w:rtl/>
        </w:rPr>
      </w:pPr>
      <w:r>
        <w:rPr>
          <w:rFonts w:hint="cs"/>
          <w:rtl/>
        </w:rPr>
        <w:t xml:space="preserve">«استظهروا بزاد تقوا»، این جمله سروش و پیام هر هفته نماز جمعه است، فلسفه نماز جمعه این است که هر هفته </w:t>
      </w:r>
      <w:r w:rsidR="00B56F1C">
        <w:rPr>
          <w:rFonts w:hint="cs"/>
          <w:rtl/>
        </w:rPr>
        <w:t>یک‌بار</w:t>
      </w:r>
      <w:r>
        <w:rPr>
          <w:rFonts w:hint="cs"/>
          <w:rtl/>
        </w:rPr>
        <w:t xml:space="preserve"> ما را از این عالم منقطع بکند، </w:t>
      </w:r>
      <w:r w:rsidR="00B56F1C">
        <w:rPr>
          <w:rFonts w:hint="cs"/>
          <w:rtl/>
        </w:rPr>
        <w:t>جان‌های</w:t>
      </w:r>
      <w:r>
        <w:rPr>
          <w:rFonts w:hint="cs"/>
          <w:rtl/>
        </w:rPr>
        <w:t xml:space="preserve"> ما را در عالم قدس به پرواز </w:t>
      </w:r>
      <w:r w:rsidR="00B56F1C">
        <w:rPr>
          <w:rFonts w:hint="cs"/>
          <w:rtl/>
        </w:rPr>
        <w:t>دربیاورد</w:t>
      </w:r>
      <w:r>
        <w:rPr>
          <w:rFonts w:hint="cs"/>
          <w:rtl/>
        </w:rPr>
        <w:t xml:space="preserve">، </w:t>
      </w:r>
      <w:r w:rsidR="00B56F1C">
        <w:rPr>
          <w:rFonts w:hint="cs"/>
          <w:rtl/>
        </w:rPr>
        <w:t>دل‌های</w:t>
      </w:r>
      <w:r>
        <w:rPr>
          <w:rFonts w:hint="cs"/>
          <w:rtl/>
        </w:rPr>
        <w:t xml:space="preserve"> ما را روانه جای دیگری بکند</w:t>
      </w:r>
      <w:r w:rsidR="00520596">
        <w:rPr>
          <w:rFonts w:hint="cs"/>
          <w:rtl/>
        </w:rPr>
        <w:t xml:space="preserve">، مؤمنانی که در </w:t>
      </w:r>
      <w:r w:rsidR="00B56F1C">
        <w:rPr>
          <w:rFonts w:hint="cs"/>
          <w:rtl/>
        </w:rPr>
        <w:t>صف‌های</w:t>
      </w:r>
      <w:r w:rsidR="00520596">
        <w:rPr>
          <w:rFonts w:hint="cs"/>
          <w:rtl/>
        </w:rPr>
        <w:t xml:space="preserve"> جمعه حضور </w:t>
      </w:r>
      <w:r w:rsidR="00B56F1C">
        <w:rPr>
          <w:rFonts w:hint="cs"/>
          <w:rtl/>
        </w:rPr>
        <w:t>یافته‌اند</w:t>
      </w:r>
      <w:r w:rsidR="00520596">
        <w:rPr>
          <w:rFonts w:hint="cs"/>
          <w:rtl/>
        </w:rPr>
        <w:t xml:space="preserve">، در بازگشت از نماز جمعه دلی دیگر داشته باشند، نگاهی نو در </w:t>
      </w:r>
      <w:r w:rsidR="0097736D">
        <w:rPr>
          <w:rFonts w:hint="cs"/>
          <w:rtl/>
        </w:rPr>
        <w:t>آن‌ها</w:t>
      </w:r>
      <w:r w:rsidR="00520596">
        <w:rPr>
          <w:rFonts w:hint="cs"/>
          <w:rtl/>
        </w:rPr>
        <w:t xml:space="preserve"> </w:t>
      </w:r>
      <w:r w:rsidR="00B56F1C">
        <w:rPr>
          <w:rFonts w:hint="cs"/>
          <w:rtl/>
        </w:rPr>
        <w:t>تزریق‌شده</w:t>
      </w:r>
      <w:r w:rsidR="00520596">
        <w:rPr>
          <w:rFonts w:hint="cs"/>
          <w:rtl/>
        </w:rPr>
        <w:t xml:space="preserve"> باشد، این روح عبادی نماز جمعه است.</w:t>
      </w:r>
    </w:p>
    <w:p w:rsidR="00117402" w:rsidRDefault="00117402" w:rsidP="00AD0D12">
      <w:pPr>
        <w:pStyle w:val="2"/>
        <w:rPr>
          <w:rtl/>
        </w:rPr>
      </w:pPr>
      <w:bookmarkStart w:id="14" w:name="_Toc493580958"/>
      <w:r>
        <w:rPr>
          <w:rFonts w:hint="cs"/>
          <w:rtl/>
        </w:rPr>
        <w:t>گرامیداشت یاد همه شهدا</w:t>
      </w:r>
      <w:bookmarkEnd w:id="14"/>
    </w:p>
    <w:p w:rsidR="00520596" w:rsidRDefault="00520596" w:rsidP="00AD0D12">
      <w:pPr>
        <w:ind w:firstLine="0"/>
        <w:rPr>
          <w:rtl/>
        </w:rPr>
      </w:pPr>
      <w:r>
        <w:rPr>
          <w:rFonts w:hint="cs"/>
          <w:rtl/>
        </w:rPr>
        <w:t>امیدواریم خداوند به همه ما توفیق فهم این معانی و دل دادن به این حقائق نورانی عنایت و کرامت بفرماید.</w:t>
      </w:r>
    </w:p>
    <w:p w:rsidR="00520596" w:rsidRDefault="00FD75CC" w:rsidP="00AD0D12">
      <w:pPr>
        <w:ind w:firstLine="0"/>
        <w:rPr>
          <w:rtl/>
        </w:rPr>
      </w:pPr>
      <w:r>
        <w:rPr>
          <w:rFonts w:hint="cs"/>
          <w:rtl/>
        </w:rPr>
        <w:t xml:space="preserve">سلام و درود </w:t>
      </w:r>
      <w:r w:rsidR="00B56F1C">
        <w:rPr>
          <w:rFonts w:hint="cs"/>
          <w:rtl/>
        </w:rPr>
        <w:t>می‌فرستیم</w:t>
      </w:r>
      <w:r>
        <w:rPr>
          <w:rFonts w:hint="cs"/>
          <w:rtl/>
        </w:rPr>
        <w:t xml:space="preserve"> بر ارواح مؤمنین و مؤمنات، درگذشتگان و </w:t>
      </w:r>
      <w:r w:rsidR="00B56F1C">
        <w:rPr>
          <w:rFonts w:hint="cs"/>
          <w:rtl/>
        </w:rPr>
        <w:t>به‌ویژه</w:t>
      </w:r>
      <w:r>
        <w:rPr>
          <w:rFonts w:hint="cs"/>
          <w:rtl/>
        </w:rPr>
        <w:t xml:space="preserve"> شهیدان، شهیدان اسلام و انقلاب اسلامی، شهیدان دفاع مقدس و مقاومت اسلامی، </w:t>
      </w:r>
      <w:r w:rsidR="00B56F1C">
        <w:rPr>
          <w:rFonts w:hint="cs"/>
          <w:rtl/>
        </w:rPr>
        <w:t>به‌ویژه</w:t>
      </w:r>
      <w:r>
        <w:rPr>
          <w:rFonts w:hint="cs"/>
          <w:rtl/>
        </w:rPr>
        <w:t xml:space="preserve"> شهیدان مظلوم مدافع حرم، شهدایی که از گوشه و کنار جهان برای دفاع از حرم آل الله جمع </w:t>
      </w:r>
      <w:r w:rsidR="00B56F1C">
        <w:rPr>
          <w:rFonts w:hint="cs"/>
          <w:rtl/>
        </w:rPr>
        <w:t>شده‌اند</w:t>
      </w:r>
      <w:r>
        <w:rPr>
          <w:rFonts w:hint="cs"/>
          <w:rtl/>
        </w:rPr>
        <w:t xml:space="preserve"> و در برابر تکفیرها و </w:t>
      </w:r>
      <w:r w:rsidR="0097736D">
        <w:rPr>
          <w:rFonts w:hint="cs"/>
          <w:rtl/>
        </w:rPr>
        <w:t>انسان‌ها</w:t>
      </w:r>
      <w:r>
        <w:rPr>
          <w:rFonts w:hint="cs"/>
          <w:rtl/>
        </w:rPr>
        <w:t xml:space="preserve">ی </w:t>
      </w:r>
      <w:r w:rsidR="00B56F1C">
        <w:rPr>
          <w:rFonts w:hint="cs"/>
          <w:rtl/>
        </w:rPr>
        <w:t>دست‌نشانده</w:t>
      </w:r>
      <w:r>
        <w:rPr>
          <w:rFonts w:hint="cs"/>
          <w:rtl/>
        </w:rPr>
        <w:t xml:space="preserve"> مستکبرین </w:t>
      </w:r>
      <w:r w:rsidR="00B56F1C">
        <w:rPr>
          <w:rFonts w:hint="cs"/>
          <w:rtl/>
        </w:rPr>
        <w:t>ایستاده‌اند</w:t>
      </w:r>
      <w:r>
        <w:rPr>
          <w:rFonts w:hint="cs"/>
          <w:rtl/>
        </w:rPr>
        <w:t xml:space="preserve">، شهید </w:t>
      </w:r>
      <w:r w:rsidR="00B56F1C">
        <w:rPr>
          <w:rFonts w:hint="cs"/>
          <w:rtl/>
        </w:rPr>
        <w:t>خزاعی</w:t>
      </w:r>
      <w:r>
        <w:rPr>
          <w:rFonts w:hint="cs"/>
          <w:rtl/>
        </w:rPr>
        <w:t xml:space="preserve"> که </w:t>
      </w:r>
      <w:r w:rsidR="00B56F1C">
        <w:rPr>
          <w:rFonts w:hint="cs"/>
          <w:rtl/>
        </w:rPr>
        <w:t>به‌عنوان</w:t>
      </w:r>
      <w:r>
        <w:rPr>
          <w:rFonts w:hint="cs"/>
          <w:rtl/>
        </w:rPr>
        <w:t xml:space="preserve"> یک خبرنگار متعهد و روایتگر مسئول </w:t>
      </w:r>
      <w:r w:rsidR="00B56F1C">
        <w:rPr>
          <w:rFonts w:hint="cs"/>
          <w:rtl/>
        </w:rPr>
        <w:t>درصحنه‌های</w:t>
      </w:r>
      <w:r>
        <w:rPr>
          <w:rFonts w:hint="cs"/>
          <w:rtl/>
        </w:rPr>
        <w:t xml:space="preserve"> دفاع از حرم حضور </w:t>
      </w:r>
      <w:r w:rsidR="00B56F1C">
        <w:rPr>
          <w:rFonts w:hint="cs"/>
          <w:rtl/>
        </w:rPr>
        <w:t>پیداکرده</w:t>
      </w:r>
      <w:r>
        <w:rPr>
          <w:rFonts w:hint="cs"/>
          <w:rtl/>
        </w:rPr>
        <w:t xml:space="preserve"> و به قلّه شهادت نائل شد</w:t>
      </w:r>
      <w:r w:rsidR="00117402">
        <w:rPr>
          <w:rFonts w:hint="cs"/>
          <w:rtl/>
        </w:rPr>
        <w:t>.</w:t>
      </w:r>
    </w:p>
    <w:p w:rsidR="00117402" w:rsidRDefault="00117402" w:rsidP="00AD0D12">
      <w:pPr>
        <w:pStyle w:val="2"/>
        <w:rPr>
          <w:rtl/>
        </w:rPr>
      </w:pPr>
      <w:bookmarkStart w:id="15" w:name="_Toc493580959"/>
      <w:r>
        <w:rPr>
          <w:rFonts w:hint="cs"/>
          <w:rtl/>
        </w:rPr>
        <w:t>گرامیداشت یاد و خاطره خانم مجاهد مرضیه پدیدچی دباغ</w:t>
      </w:r>
      <w:bookmarkEnd w:id="15"/>
    </w:p>
    <w:p w:rsidR="004A2110" w:rsidRDefault="00FD75CC" w:rsidP="00AD0D12">
      <w:pPr>
        <w:ind w:firstLine="0"/>
        <w:rPr>
          <w:rtl/>
        </w:rPr>
      </w:pPr>
      <w:r>
        <w:rPr>
          <w:rFonts w:hint="cs"/>
          <w:rtl/>
        </w:rPr>
        <w:t xml:space="preserve">یاد و خاطره خانم مجاهد و مبارز مرضیه پدیدچی دباغ را گرامی </w:t>
      </w:r>
      <w:r w:rsidR="00B56F1C">
        <w:rPr>
          <w:rFonts w:hint="cs"/>
          <w:rtl/>
        </w:rPr>
        <w:t>می‌داریم</w:t>
      </w:r>
      <w:r>
        <w:rPr>
          <w:rFonts w:hint="cs"/>
          <w:rtl/>
        </w:rPr>
        <w:t xml:space="preserve">، زن قهرمانی که زندگی او برای همه مردان روزگار ما </w:t>
      </w:r>
      <w:r w:rsidR="00B56F1C">
        <w:rPr>
          <w:rFonts w:hint="cs"/>
          <w:rtl/>
        </w:rPr>
        <w:t>الهام‌بخش</w:t>
      </w:r>
      <w:r>
        <w:rPr>
          <w:rFonts w:hint="cs"/>
          <w:rtl/>
        </w:rPr>
        <w:t xml:space="preserve"> است، خانمی که </w:t>
      </w:r>
      <w:r w:rsidR="00B56F1C">
        <w:rPr>
          <w:rFonts w:hint="cs"/>
          <w:rtl/>
        </w:rPr>
        <w:t>سخت‌ترین</w:t>
      </w:r>
      <w:r>
        <w:rPr>
          <w:rFonts w:hint="cs"/>
          <w:rtl/>
        </w:rPr>
        <w:t xml:space="preserve"> شرایط مبارزه با دستگاه طاغوت در برابر طاغوت سینه سپر کرد، </w:t>
      </w:r>
      <w:r w:rsidR="00B56F1C">
        <w:rPr>
          <w:rFonts w:hint="cs"/>
          <w:rtl/>
        </w:rPr>
        <w:lastRenderedPageBreak/>
        <w:t>زندان‌های</w:t>
      </w:r>
      <w:r>
        <w:rPr>
          <w:rFonts w:hint="cs"/>
          <w:rtl/>
        </w:rPr>
        <w:t xml:space="preserve"> سخت تحمل کرد، جان دادن دخترش را تماشا کرد، اما تسلیم نشد و دهان باز نکرد، به اینکه اسرار انقلاب را به </w:t>
      </w:r>
      <w:r w:rsidR="00B56F1C">
        <w:rPr>
          <w:rFonts w:hint="cs"/>
          <w:rtl/>
        </w:rPr>
        <w:t>دشمن‌ها</w:t>
      </w:r>
      <w:r>
        <w:rPr>
          <w:rFonts w:hint="cs"/>
          <w:rtl/>
        </w:rPr>
        <w:t xml:space="preserve"> بدهد، </w:t>
      </w:r>
      <w:r w:rsidR="00B56F1C">
        <w:rPr>
          <w:rFonts w:hint="cs"/>
          <w:rtl/>
        </w:rPr>
        <w:t>شکنجه‌های</w:t>
      </w:r>
      <w:r>
        <w:rPr>
          <w:rFonts w:hint="cs"/>
          <w:rtl/>
        </w:rPr>
        <w:t xml:space="preserve"> سخت را تحمل کرد، مسیر امام و ولایت و انقلاب اسلامی را گم نکرد، از انقلاب توقع </w:t>
      </w:r>
      <w:r w:rsidR="00B56F1C">
        <w:rPr>
          <w:rFonts w:hint="cs"/>
          <w:rtl/>
        </w:rPr>
        <w:t>بی‌جایی</w:t>
      </w:r>
      <w:r>
        <w:rPr>
          <w:rFonts w:hint="cs"/>
          <w:rtl/>
        </w:rPr>
        <w:t xml:space="preserve"> نداشت، خود را سرباز انقلاب و اسلام و رهبری </w:t>
      </w:r>
      <w:r w:rsidR="00B56F1C">
        <w:rPr>
          <w:rFonts w:hint="cs"/>
          <w:rtl/>
        </w:rPr>
        <w:t>می‌دانست</w:t>
      </w:r>
      <w:r w:rsidR="004A2110">
        <w:rPr>
          <w:rFonts w:hint="cs"/>
          <w:rtl/>
        </w:rPr>
        <w:t xml:space="preserve">، بانویی که الگوی دختران و زنان امروز و فردای ما هست، اخلاق و معنویت و ایستادگی او که زینب گونه آن </w:t>
      </w:r>
      <w:r w:rsidR="00B56F1C">
        <w:rPr>
          <w:rFonts w:hint="cs"/>
          <w:rtl/>
        </w:rPr>
        <w:t>سختی‌ها</w:t>
      </w:r>
      <w:r w:rsidR="004A2110">
        <w:rPr>
          <w:rFonts w:hint="cs"/>
          <w:rtl/>
        </w:rPr>
        <w:t xml:space="preserve"> را تحمل کرد، برای همه ما الگو و </w:t>
      </w:r>
      <w:r w:rsidR="00B56F1C">
        <w:rPr>
          <w:rFonts w:hint="cs"/>
          <w:rtl/>
        </w:rPr>
        <w:t>الهام‌بخش</w:t>
      </w:r>
      <w:r w:rsidR="004A2110">
        <w:rPr>
          <w:rFonts w:hint="cs"/>
          <w:rtl/>
        </w:rPr>
        <w:t xml:space="preserve"> است.</w:t>
      </w:r>
    </w:p>
    <w:p w:rsidR="00117402" w:rsidRDefault="00117402" w:rsidP="00AD0D12">
      <w:pPr>
        <w:pStyle w:val="2"/>
        <w:rPr>
          <w:rtl/>
        </w:rPr>
      </w:pPr>
      <w:bookmarkStart w:id="16" w:name="_Toc493580960"/>
      <w:r>
        <w:rPr>
          <w:rFonts w:hint="cs"/>
          <w:rtl/>
        </w:rPr>
        <w:t>گرامی داشت یاد شهدای سوسنگرد</w:t>
      </w:r>
      <w:bookmarkEnd w:id="16"/>
    </w:p>
    <w:p w:rsidR="004A2110" w:rsidRDefault="004A2110" w:rsidP="00AD0D12">
      <w:pPr>
        <w:ind w:firstLine="0"/>
        <w:rPr>
          <w:rtl/>
        </w:rPr>
      </w:pPr>
      <w:r>
        <w:rPr>
          <w:rFonts w:hint="cs"/>
          <w:rtl/>
        </w:rPr>
        <w:t xml:space="preserve">یاد شهدای عملیات سوسنگرد را گرامی </w:t>
      </w:r>
      <w:r w:rsidR="00B56F1C">
        <w:rPr>
          <w:rFonts w:hint="cs"/>
          <w:rtl/>
        </w:rPr>
        <w:t>می‌داریم</w:t>
      </w:r>
      <w:r>
        <w:rPr>
          <w:rFonts w:hint="cs"/>
          <w:rtl/>
        </w:rPr>
        <w:t xml:space="preserve">، عملیات سوسنگرد بسیار سخت و حساس بود، دشمن شهرهای ما را اشغال کرده بود، </w:t>
      </w:r>
      <w:r w:rsidR="00B56F1C">
        <w:rPr>
          <w:rFonts w:hint="cs"/>
          <w:rtl/>
        </w:rPr>
        <w:t>رزمندگان</w:t>
      </w:r>
      <w:r>
        <w:rPr>
          <w:rFonts w:hint="cs"/>
          <w:rtl/>
        </w:rPr>
        <w:t xml:space="preserve"> اسلام زیر </w:t>
      </w:r>
      <w:r w:rsidR="00B56F1C">
        <w:rPr>
          <w:rFonts w:hint="cs"/>
          <w:rtl/>
        </w:rPr>
        <w:t>آن‌همه</w:t>
      </w:r>
      <w:r>
        <w:rPr>
          <w:rFonts w:hint="cs"/>
          <w:rtl/>
        </w:rPr>
        <w:t xml:space="preserve"> آتش دشمن مقاومت </w:t>
      </w:r>
      <w:r w:rsidR="00B56F1C">
        <w:rPr>
          <w:rFonts w:hint="cs"/>
          <w:rtl/>
        </w:rPr>
        <w:t>می‌کردند</w:t>
      </w:r>
      <w:r>
        <w:rPr>
          <w:rFonts w:hint="cs"/>
          <w:rtl/>
        </w:rPr>
        <w:t xml:space="preserve">، </w:t>
      </w:r>
      <w:r w:rsidR="0097736D">
        <w:rPr>
          <w:rFonts w:hint="cs"/>
          <w:rtl/>
        </w:rPr>
        <w:t>درحالی‌که</w:t>
      </w:r>
      <w:r>
        <w:rPr>
          <w:rFonts w:hint="cs"/>
          <w:rtl/>
        </w:rPr>
        <w:t xml:space="preserve"> </w:t>
      </w:r>
      <w:r w:rsidR="00B56F1C">
        <w:rPr>
          <w:rFonts w:hint="cs"/>
          <w:rtl/>
        </w:rPr>
        <w:t>بنی‌صدر</w:t>
      </w:r>
      <w:r>
        <w:rPr>
          <w:rFonts w:hint="cs"/>
          <w:rtl/>
        </w:rPr>
        <w:t xml:space="preserve"> </w:t>
      </w:r>
      <w:r w:rsidR="00B56F1C">
        <w:rPr>
          <w:rFonts w:hint="cs"/>
          <w:rtl/>
        </w:rPr>
        <w:t>به‌جای</w:t>
      </w:r>
      <w:r>
        <w:rPr>
          <w:rFonts w:hint="cs"/>
          <w:rtl/>
        </w:rPr>
        <w:t xml:space="preserve"> اینکه </w:t>
      </w:r>
      <w:r w:rsidR="00B56F1C">
        <w:rPr>
          <w:rFonts w:hint="cs"/>
          <w:rtl/>
        </w:rPr>
        <w:t>به‌عنوان</w:t>
      </w:r>
      <w:r w:rsidR="00106B78">
        <w:rPr>
          <w:rFonts w:hint="cs"/>
          <w:rtl/>
        </w:rPr>
        <w:t xml:space="preserve"> فرمانده کل قوا همراه جبهه ما باشد، دائم خیانت </w:t>
      </w:r>
      <w:r w:rsidR="00B56F1C">
        <w:rPr>
          <w:rFonts w:hint="cs"/>
          <w:rtl/>
        </w:rPr>
        <w:t>می‌کرد</w:t>
      </w:r>
      <w:r w:rsidR="00106B78">
        <w:rPr>
          <w:rFonts w:hint="cs"/>
          <w:rtl/>
        </w:rPr>
        <w:t>، خیلی از شهدا را به یاد دارم که از این شهر میبد در آنجا حضور داشتند</w:t>
      </w:r>
      <w:r w:rsidR="001C31D3">
        <w:rPr>
          <w:rFonts w:hint="cs"/>
          <w:rtl/>
        </w:rPr>
        <w:t xml:space="preserve">، سوسنگرد را در </w:t>
      </w:r>
      <w:r w:rsidR="00B56F1C">
        <w:rPr>
          <w:rFonts w:hint="cs"/>
          <w:rtl/>
        </w:rPr>
        <w:t>سختی‌های</w:t>
      </w:r>
      <w:r w:rsidR="001C31D3">
        <w:rPr>
          <w:rFonts w:hint="cs"/>
          <w:rtl/>
        </w:rPr>
        <w:t xml:space="preserve"> جانکاه آزاد کردند و آن نقطه را حفظ کردند، در طول هشت سال </w:t>
      </w:r>
      <w:r w:rsidR="00B56F1C">
        <w:rPr>
          <w:rFonts w:hint="cs"/>
          <w:rtl/>
        </w:rPr>
        <w:t>بچه‌های</w:t>
      </w:r>
      <w:r w:rsidR="001C31D3">
        <w:rPr>
          <w:rFonts w:hint="cs"/>
          <w:rtl/>
        </w:rPr>
        <w:t xml:space="preserve"> عزیز شما، شهدای سرافراز ما، جانبازان و ایثارگران ما مقابل دشمن </w:t>
      </w:r>
      <w:r w:rsidR="00B56F1C">
        <w:rPr>
          <w:rFonts w:hint="cs"/>
          <w:rtl/>
        </w:rPr>
        <w:t>سرتاپا</w:t>
      </w:r>
      <w:r w:rsidR="001C31D3">
        <w:rPr>
          <w:rFonts w:hint="cs"/>
          <w:rtl/>
        </w:rPr>
        <w:t xml:space="preserve"> مسلح ایستادند و سوسنگرد را آزاد کردند، خرمشهر را آزاد کردند، </w:t>
      </w:r>
      <w:r w:rsidR="0097736D">
        <w:rPr>
          <w:rFonts w:hint="cs"/>
          <w:rtl/>
        </w:rPr>
        <w:t>آن‌قدر</w:t>
      </w:r>
      <w:r w:rsidR="001C31D3">
        <w:rPr>
          <w:rFonts w:hint="cs"/>
          <w:rtl/>
        </w:rPr>
        <w:t xml:space="preserve"> </w:t>
      </w:r>
      <w:r w:rsidR="00B56F1C">
        <w:rPr>
          <w:rFonts w:hint="cs"/>
          <w:rtl/>
        </w:rPr>
        <w:t>سختی‌ها</w:t>
      </w:r>
      <w:r w:rsidR="001C31D3">
        <w:rPr>
          <w:rFonts w:hint="cs"/>
          <w:rtl/>
        </w:rPr>
        <w:t xml:space="preserve"> را در فاو و نقاط دیگر تحمل کردند، این انقلاب و کشور و نظام و بزرگی محفوظ ماند، درود و رحمت و رضوان خدا بر همه این شهدا و نام بردگان و تقدیم </w:t>
      </w:r>
      <w:r w:rsidR="00B56F1C">
        <w:rPr>
          <w:rFonts w:hint="cs"/>
          <w:rtl/>
        </w:rPr>
        <w:t>می‌کنیم</w:t>
      </w:r>
      <w:r w:rsidR="001C31D3">
        <w:rPr>
          <w:rFonts w:hint="cs"/>
          <w:rtl/>
        </w:rPr>
        <w:t xml:space="preserve"> به ساحت همه </w:t>
      </w:r>
      <w:r w:rsidR="0097736D">
        <w:rPr>
          <w:rFonts w:hint="cs"/>
          <w:rtl/>
        </w:rPr>
        <w:t>آن‌ها</w:t>
      </w:r>
      <w:r w:rsidR="001C31D3">
        <w:rPr>
          <w:rFonts w:hint="cs"/>
          <w:rtl/>
        </w:rPr>
        <w:t xml:space="preserve"> که نام بردیم و نام نبردیم سه صلوات بر محمد و آل محمد.</w:t>
      </w:r>
    </w:p>
    <w:p w:rsidR="00117402" w:rsidRDefault="00117402" w:rsidP="00AD0D12">
      <w:pPr>
        <w:pStyle w:val="2"/>
        <w:rPr>
          <w:rtl/>
        </w:rPr>
      </w:pPr>
      <w:bookmarkStart w:id="17" w:name="_Toc493580961"/>
      <w:r>
        <w:rPr>
          <w:rFonts w:hint="cs"/>
          <w:rtl/>
        </w:rPr>
        <w:t>اربعین</w:t>
      </w:r>
      <w:bookmarkEnd w:id="17"/>
      <w:r>
        <w:rPr>
          <w:rFonts w:hint="cs"/>
          <w:rtl/>
        </w:rPr>
        <w:t xml:space="preserve"> </w:t>
      </w:r>
    </w:p>
    <w:p w:rsidR="001C31D3" w:rsidRDefault="001C31D3" w:rsidP="00AD0D12">
      <w:pPr>
        <w:ind w:firstLine="0"/>
        <w:rPr>
          <w:rtl/>
        </w:rPr>
      </w:pPr>
      <w:r>
        <w:rPr>
          <w:rFonts w:hint="cs"/>
          <w:rtl/>
        </w:rPr>
        <w:t xml:space="preserve">اربعین باشکوهی که الآن در </w:t>
      </w:r>
      <w:r w:rsidR="00B56F1C">
        <w:rPr>
          <w:rFonts w:hint="cs"/>
          <w:rtl/>
        </w:rPr>
        <w:t>سرزمین‌های</w:t>
      </w:r>
      <w:r>
        <w:rPr>
          <w:rFonts w:hint="cs"/>
          <w:rtl/>
        </w:rPr>
        <w:t xml:space="preserve"> عراق در حال برگزاری است، حضور </w:t>
      </w:r>
      <w:r w:rsidR="00B56F1C">
        <w:rPr>
          <w:rFonts w:hint="cs"/>
          <w:rtl/>
        </w:rPr>
        <w:t>میلیون‌ها</w:t>
      </w:r>
      <w:r>
        <w:rPr>
          <w:rFonts w:hint="cs"/>
          <w:rtl/>
        </w:rPr>
        <w:t xml:space="preserve"> انسان عاشق و شیدا از سراسر جهان در یک راهپیمایی </w:t>
      </w:r>
      <w:r w:rsidR="00B56F1C">
        <w:rPr>
          <w:rFonts w:hint="cs"/>
          <w:rtl/>
        </w:rPr>
        <w:t>بی‌نظیر</w:t>
      </w:r>
      <w:r>
        <w:rPr>
          <w:rFonts w:hint="cs"/>
          <w:rtl/>
        </w:rPr>
        <w:t xml:space="preserve"> تاریخی، مایه عزت و عظمت و افتخار ماست، اینکه بعد از </w:t>
      </w:r>
      <w:r w:rsidR="00B56F1C">
        <w:rPr>
          <w:rFonts w:hint="cs"/>
          <w:rtl/>
        </w:rPr>
        <w:t>قرن‌ها</w:t>
      </w:r>
      <w:r>
        <w:rPr>
          <w:rFonts w:hint="cs"/>
          <w:rtl/>
        </w:rPr>
        <w:t xml:space="preserve"> </w:t>
      </w:r>
      <w:r w:rsidR="00B56F1C">
        <w:rPr>
          <w:rFonts w:hint="cs"/>
          <w:rtl/>
        </w:rPr>
        <w:t>این‌همه</w:t>
      </w:r>
      <w:r>
        <w:rPr>
          <w:rFonts w:hint="cs"/>
          <w:rtl/>
        </w:rPr>
        <w:t xml:space="preserve"> دل شائق، دل عاشق، </w:t>
      </w:r>
      <w:r w:rsidR="00B56F1C">
        <w:rPr>
          <w:rFonts w:hint="cs"/>
          <w:rtl/>
        </w:rPr>
        <w:t>این‌همه</w:t>
      </w:r>
      <w:r>
        <w:rPr>
          <w:rFonts w:hint="cs"/>
          <w:rtl/>
        </w:rPr>
        <w:t xml:space="preserve"> </w:t>
      </w:r>
      <w:r w:rsidR="0097736D">
        <w:rPr>
          <w:rFonts w:hint="cs"/>
          <w:rtl/>
        </w:rPr>
        <w:t>انسان‌ها</w:t>
      </w:r>
      <w:r>
        <w:rPr>
          <w:rFonts w:hint="cs"/>
          <w:rtl/>
        </w:rPr>
        <w:t xml:space="preserve"> جمع بشوند و </w:t>
      </w:r>
      <w:r w:rsidR="00B56F1C">
        <w:rPr>
          <w:rFonts w:hint="cs"/>
          <w:rtl/>
        </w:rPr>
        <w:t>پروانه‌وار</w:t>
      </w:r>
      <w:r>
        <w:rPr>
          <w:rFonts w:hint="cs"/>
          <w:rtl/>
        </w:rPr>
        <w:t xml:space="preserve"> در </w:t>
      </w:r>
      <w:r w:rsidR="00B56F1C">
        <w:rPr>
          <w:rFonts w:hint="cs"/>
          <w:rtl/>
        </w:rPr>
        <w:t>بیابان‌ها</w:t>
      </w:r>
      <w:r>
        <w:rPr>
          <w:rFonts w:hint="cs"/>
          <w:rtl/>
        </w:rPr>
        <w:t xml:space="preserve"> نام حسین بر زبان جاری بکنند و عشق و </w:t>
      </w:r>
      <w:r w:rsidR="00B56F1C">
        <w:rPr>
          <w:rFonts w:hint="cs"/>
          <w:rtl/>
        </w:rPr>
        <w:t>ارادتشان</w:t>
      </w:r>
      <w:r>
        <w:rPr>
          <w:rFonts w:hint="cs"/>
          <w:rtl/>
        </w:rPr>
        <w:t xml:space="preserve"> را تقدیم ساحت کبریایی بکنند، این آن گوهر آسمانی و الهی است.</w:t>
      </w:r>
    </w:p>
    <w:p w:rsidR="001C31D3" w:rsidRDefault="00B56F1C" w:rsidP="00AD0D12">
      <w:pPr>
        <w:ind w:firstLine="0"/>
        <w:rPr>
          <w:rtl/>
        </w:rPr>
      </w:pPr>
      <w:r>
        <w:rPr>
          <w:rFonts w:hint="cs"/>
          <w:rtl/>
        </w:rPr>
        <w:t>جمله‌ای</w:t>
      </w:r>
      <w:r w:rsidR="00F14E10">
        <w:rPr>
          <w:rFonts w:hint="cs"/>
          <w:rtl/>
        </w:rPr>
        <w:t xml:space="preserve"> که پریروز بنده نوشتم و منتشر شد، اشاره کردم که </w:t>
      </w:r>
      <w:r>
        <w:rPr>
          <w:rFonts w:hint="cs"/>
          <w:rtl/>
        </w:rPr>
        <w:t>می‌دانست</w:t>
      </w:r>
      <w:r w:rsidR="00F14E10">
        <w:rPr>
          <w:rFonts w:hint="cs"/>
          <w:rtl/>
        </w:rPr>
        <w:t xml:space="preserve"> در غروب عاشورا، در مظلومیت زینبت کبری، در </w:t>
      </w:r>
      <w:r>
        <w:rPr>
          <w:rFonts w:hint="cs"/>
          <w:rtl/>
        </w:rPr>
        <w:t>سختی‌های</w:t>
      </w:r>
      <w:r w:rsidR="00F14E10">
        <w:rPr>
          <w:rFonts w:hint="cs"/>
          <w:rtl/>
        </w:rPr>
        <w:t xml:space="preserve">ی که کاروان عاشورا تحمل کرد، چه کسی </w:t>
      </w:r>
      <w:r>
        <w:rPr>
          <w:rFonts w:hint="cs"/>
          <w:rtl/>
        </w:rPr>
        <w:t>می‌دانست</w:t>
      </w:r>
      <w:r w:rsidR="00F14E10">
        <w:rPr>
          <w:rFonts w:hint="cs"/>
          <w:rtl/>
        </w:rPr>
        <w:t xml:space="preserve"> که </w:t>
      </w:r>
      <w:r>
        <w:rPr>
          <w:rFonts w:hint="cs"/>
          <w:rtl/>
        </w:rPr>
        <w:t>پیش‌گویی</w:t>
      </w:r>
      <w:r w:rsidR="00F14E10">
        <w:rPr>
          <w:rFonts w:hint="cs"/>
          <w:rtl/>
        </w:rPr>
        <w:t xml:space="preserve"> زینب محقق </w:t>
      </w:r>
      <w:r>
        <w:rPr>
          <w:rFonts w:hint="cs"/>
          <w:rtl/>
        </w:rPr>
        <w:t>می‌شد</w:t>
      </w:r>
      <w:r w:rsidR="00F14E10">
        <w:rPr>
          <w:rFonts w:hint="cs"/>
          <w:rtl/>
        </w:rPr>
        <w:t xml:space="preserve">، زینبت سربلند فریاد زد که نام ما باقی خواهد ماند، یاد ما نورافشانی خواهد کرد، زینب مقابل دشمن تسلیم نشد، بلکه شعار آزادی </w:t>
      </w:r>
      <w:r w:rsidR="00F14E10">
        <w:rPr>
          <w:rFonts w:hint="cs"/>
          <w:rtl/>
        </w:rPr>
        <w:lastRenderedPageBreak/>
        <w:t xml:space="preserve">و پیروزی را سر داد، </w:t>
      </w:r>
      <w:r>
        <w:rPr>
          <w:rFonts w:hint="cs"/>
          <w:rtl/>
        </w:rPr>
        <w:t>چندمیلیونی</w:t>
      </w:r>
      <w:r w:rsidR="00F14E10">
        <w:rPr>
          <w:rFonts w:hint="cs"/>
          <w:rtl/>
        </w:rPr>
        <w:t xml:space="preserve"> که </w:t>
      </w:r>
      <w:r w:rsidR="00D90D98">
        <w:rPr>
          <w:rFonts w:hint="cs"/>
          <w:rtl/>
        </w:rPr>
        <w:t xml:space="preserve">از ایران و </w:t>
      </w:r>
      <w:r>
        <w:rPr>
          <w:rFonts w:hint="cs"/>
          <w:rtl/>
        </w:rPr>
        <w:t>میلیون‌ها</w:t>
      </w:r>
      <w:r w:rsidR="00D90D98">
        <w:rPr>
          <w:rFonts w:hint="cs"/>
          <w:rtl/>
        </w:rPr>
        <w:t>ی آدمی که از سراسر عالم و از حدود شصت کشور در اربعین حضور پیدا کردند، این تحقق آنی است که زینب فریاد کرد</w:t>
      </w:r>
      <w:r w:rsidR="002410CB">
        <w:rPr>
          <w:rFonts w:hint="cs"/>
          <w:rtl/>
        </w:rPr>
        <w:t xml:space="preserve">، نام این خاندان باقی </w:t>
      </w:r>
      <w:r>
        <w:rPr>
          <w:rFonts w:hint="cs"/>
          <w:rtl/>
        </w:rPr>
        <w:t>می‌ماند</w:t>
      </w:r>
      <w:r w:rsidR="002410CB">
        <w:rPr>
          <w:rFonts w:hint="cs"/>
          <w:rtl/>
        </w:rPr>
        <w:t>.</w:t>
      </w:r>
    </w:p>
    <w:p w:rsidR="002410CB" w:rsidRDefault="002410CB" w:rsidP="00AD0D12">
      <w:pPr>
        <w:ind w:firstLine="0"/>
        <w:rPr>
          <w:rtl/>
        </w:rPr>
      </w:pPr>
      <w:r>
        <w:rPr>
          <w:rFonts w:hint="cs"/>
          <w:rtl/>
        </w:rPr>
        <w:t xml:space="preserve">امروز این </w:t>
      </w:r>
      <w:r w:rsidR="00B56F1C">
        <w:rPr>
          <w:rFonts w:hint="cs"/>
          <w:rtl/>
        </w:rPr>
        <w:t>تکفیری‌های</w:t>
      </w:r>
      <w:r>
        <w:rPr>
          <w:rFonts w:hint="cs"/>
          <w:rtl/>
        </w:rPr>
        <w:t xml:space="preserve"> سنگ دل و قصی القلب، این پیروان بنی امیه و بنی مروان و این وابستگان به آل سعود و </w:t>
      </w:r>
      <w:r w:rsidR="00B56F1C">
        <w:rPr>
          <w:rFonts w:hint="cs"/>
          <w:rtl/>
        </w:rPr>
        <w:t>صهیونیست‌ها</w:t>
      </w:r>
      <w:r>
        <w:rPr>
          <w:rFonts w:hint="cs"/>
          <w:rtl/>
        </w:rPr>
        <w:t xml:space="preserve"> جمع شدند تا قبور </w:t>
      </w:r>
      <w:r w:rsidR="0097736D">
        <w:rPr>
          <w:rFonts w:hint="cs"/>
          <w:rtl/>
        </w:rPr>
        <w:t>آن‌ها</w:t>
      </w:r>
      <w:r>
        <w:rPr>
          <w:rFonts w:hint="cs"/>
          <w:rtl/>
        </w:rPr>
        <w:t xml:space="preserve"> را مورد تعرض قرار بدهند که راه را برای دشمنان اسلام باز بکنند، اما این </w:t>
      </w:r>
      <w:r w:rsidR="00B56F1C">
        <w:rPr>
          <w:rFonts w:hint="cs"/>
          <w:rtl/>
        </w:rPr>
        <w:t>میلیون‌ها</w:t>
      </w:r>
      <w:r>
        <w:rPr>
          <w:rFonts w:hint="cs"/>
          <w:rtl/>
        </w:rPr>
        <w:t xml:space="preserve"> آدمی که امروز در اربعین حسینی جمع شدند، قطعاً سد محکمی در برابر همه </w:t>
      </w:r>
      <w:r w:rsidR="0097736D">
        <w:rPr>
          <w:rFonts w:hint="cs"/>
          <w:rtl/>
        </w:rPr>
        <w:t>این‌ها</w:t>
      </w:r>
      <w:r>
        <w:rPr>
          <w:rFonts w:hint="cs"/>
          <w:rtl/>
        </w:rPr>
        <w:t xml:space="preserve"> خواهند بود و نخواهند گذاشت </w:t>
      </w:r>
      <w:r w:rsidR="0097736D">
        <w:rPr>
          <w:rFonts w:hint="cs"/>
          <w:rtl/>
        </w:rPr>
        <w:t>آن‌ها</w:t>
      </w:r>
      <w:r>
        <w:rPr>
          <w:rFonts w:hint="cs"/>
          <w:rtl/>
        </w:rPr>
        <w:t xml:space="preserve"> به </w:t>
      </w:r>
      <w:r w:rsidR="00B56F1C">
        <w:rPr>
          <w:rFonts w:hint="cs"/>
          <w:rtl/>
        </w:rPr>
        <w:t>ایده‌ها</w:t>
      </w:r>
      <w:r>
        <w:rPr>
          <w:rFonts w:hint="cs"/>
          <w:rtl/>
        </w:rPr>
        <w:t xml:space="preserve"> و آرزوهایشان برسند، باید برای همه اربعین آفرینان آرزوی توفیق کرد و ان شاء الله این مراسم باشکوه به بهترین شکل انجام خواهد پذیرفت.</w:t>
      </w:r>
    </w:p>
    <w:p w:rsidR="00117402" w:rsidRDefault="00117402" w:rsidP="00AD0D12">
      <w:pPr>
        <w:pStyle w:val="2"/>
        <w:rPr>
          <w:rtl/>
        </w:rPr>
      </w:pPr>
      <w:bookmarkStart w:id="18" w:name="_Toc493580962"/>
      <w:r>
        <w:rPr>
          <w:rFonts w:hint="cs"/>
          <w:rtl/>
        </w:rPr>
        <w:t>قتل عام مسلمانان و شیعیان سراسر جهان</w:t>
      </w:r>
      <w:bookmarkEnd w:id="18"/>
      <w:r>
        <w:rPr>
          <w:rFonts w:hint="cs"/>
          <w:rtl/>
        </w:rPr>
        <w:t xml:space="preserve"> </w:t>
      </w:r>
    </w:p>
    <w:p w:rsidR="002410CB" w:rsidRDefault="002410CB" w:rsidP="00AD0D12">
      <w:pPr>
        <w:ind w:firstLine="0"/>
        <w:rPr>
          <w:rtl/>
        </w:rPr>
      </w:pPr>
      <w:r>
        <w:rPr>
          <w:rFonts w:hint="cs"/>
          <w:rtl/>
        </w:rPr>
        <w:t xml:space="preserve">باید تأکید کرد که با توجه به جمعیت انبوهی که برای زیارت رفتند و بعضی از مشکلاتی که ممکن است ایجاد بشود، از مردم باید درخواست کرد که به نظم و قوانین توجه بکنند، همچنین از </w:t>
      </w:r>
      <w:r w:rsidR="00B56F1C">
        <w:rPr>
          <w:rFonts w:hint="cs"/>
          <w:rtl/>
        </w:rPr>
        <w:t>دولت‌مردان</w:t>
      </w:r>
      <w:r>
        <w:rPr>
          <w:rFonts w:hint="cs"/>
          <w:rtl/>
        </w:rPr>
        <w:t xml:space="preserve"> و مسئولان در </w:t>
      </w:r>
      <w:r w:rsidR="00B56F1C">
        <w:rPr>
          <w:rFonts w:hint="cs"/>
          <w:rtl/>
        </w:rPr>
        <w:t>استان‌های</w:t>
      </w:r>
      <w:r>
        <w:rPr>
          <w:rFonts w:hint="cs"/>
          <w:rtl/>
        </w:rPr>
        <w:t xml:space="preserve"> مرزی و در مرکز شهر باید خواست و تأکید کرد که این جمع عاشق و شیدا و بزرگ اربعینی با مشکلاتی مواجه نشوند</w:t>
      </w:r>
      <w:r w:rsidR="00791DC0">
        <w:rPr>
          <w:rFonts w:hint="cs"/>
          <w:rtl/>
        </w:rPr>
        <w:t>.</w:t>
      </w:r>
    </w:p>
    <w:p w:rsidR="00791DC0" w:rsidRDefault="00791DC0" w:rsidP="00AD0D12">
      <w:pPr>
        <w:ind w:firstLine="0"/>
        <w:rPr>
          <w:rtl/>
        </w:rPr>
      </w:pPr>
      <w:r>
        <w:rPr>
          <w:rFonts w:hint="cs"/>
          <w:rtl/>
        </w:rPr>
        <w:t xml:space="preserve">موضوع دوم استمرار کشتار </w:t>
      </w:r>
      <w:r w:rsidR="00B56F1C">
        <w:rPr>
          <w:rFonts w:hint="cs"/>
          <w:rtl/>
        </w:rPr>
        <w:t>مسلمان‌ها</w:t>
      </w:r>
      <w:r>
        <w:rPr>
          <w:rFonts w:hint="cs"/>
          <w:rtl/>
        </w:rPr>
        <w:t xml:space="preserve"> در نقاط مختلف عالم است، در یمن و موصل و حلب شاهد هستیم که </w:t>
      </w:r>
      <w:r w:rsidR="00B56F1C">
        <w:rPr>
          <w:rFonts w:hint="cs"/>
          <w:rtl/>
        </w:rPr>
        <w:t>بمب‌ها</w:t>
      </w:r>
      <w:r>
        <w:rPr>
          <w:rFonts w:hint="cs"/>
          <w:rtl/>
        </w:rPr>
        <w:t xml:space="preserve"> و </w:t>
      </w:r>
      <w:r w:rsidR="00B56F1C">
        <w:rPr>
          <w:rFonts w:hint="cs"/>
          <w:rtl/>
        </w:rPr>
        <w:t>اسلحه‌های</w:t>
      </w:r>
      <w:r>
        <w:rPr>
          <w:rFonts w:hint="cs"/>
          <w:rtl/>
        </w:rPr>
        <w:t xml:space="preserve"> مربوط به </w:t>
      </w:r>
      <w:r w:rsidR="00B56F1C">
        <w:rPr>
          <w:rFonts w:hint="cs"/>
          <w:rtl/>
        </w:rPr>
        <w:t>آمریکایی‌ها</w:t>
      </w:r>
      <w:r>
        <w:rPr>
          <w:rFonts w:hint="cs"/>
          <w:rtl/>
        </w:rPr>
        <w:t xml:space="preserve"> و وابستگانشان در منطقه دائم مردم را </w:t>
      </w:r>
      <w:r w:rsidR="00B56F1C">
        <w:rPr>
          <w:rFonts w:hint="cs"/>
          <w:rtl/>
        </w:rPr>
        <w:t>قتل‌عام</w:t>
      </w:r>
      <w:r>
        <w:rPr>
          <w:rFonts w:hint="cs"/>
          <w:rtl/>
        </w:rPr>
        <w:t xml:space="preserve"> </w:t>
      </w:r>
      <w:r w:rsidR="0097736D">
        <w:rPr>
          <w:rFonts w:hint="cs"/>
          <w:rtl/>
        </w:rPr>
        <w:t>می‌کند</w:t>
      </w:r>
      <w:r>
        <w:rPr>
          <w:rFonts w:hint="cs"/>
          <w:rtl/>
        </w:rPr>
        <w:t xml:space="preserve"> و آنچه ما امروز در </w:t>
      </w:r>
      <w:r w:rsidR="00B56F1C">
        <w:rPr>
          <w:rFonts w:hint="cs"/>
          <w:rtl/>
        </w:rPr>
        <w:t>پاره‌ای</w:t>
      </w:r>
      <w:r>
        <w:rPr>
          <w:rFonts w:hint="cs"/>
          <w:rtl/>
        </w:rPr>
        <w:t xml:space="preserve"> از کشورهای آفریقایی واقعاً </w:t>
      </w:r>
      <w:r w:rsidR="00B56F1C">
        <w:rPr>
          <w:rFonts w:hint="cs"/>
          <w:rtl/>
        </w:rPr>
        <w:t>جان‌سوز</w:t>
      </w:r>
      <w:r>
        <w:rPr>
          <w:rFonts w:hint="cs"/>
          <w:rtl/>
        </w:rPr>
        <w:t xml:space="preserve"> است، در نیجریه شیعیان پاکباخته، در عاشورا قربانی دادند و در این ایام برای اینکه </w:t>
      </w:r>
      <w:r w:rsidR="0097736D">
        <w:rPr>
          <w:rFonts w:hint="cs"/>
          <w:rtl/>
        </w:rPr>
        <w:t>این‌ها</w:t>
      </w:r>
      <w:r>
        <w:rPr>
          <w:rFonts w:hint="cs"/>
          <w:rtl/>
        </w:rPr>
        <w:t xml:space="preserve"> جمع </w:t>
      </w:r>
      <w:r w:rsidR="0097736D">
        <w:rPr>
          <w:rFonts w:hint="cs"/>
          <w:rtl/>
        </w:rPr>
        <w:t>می‌شوند</w:t>
      </w:r>
      <w:r>
        <w:rPr>
          <w:rFonts w:hint="cs"/>
          <w:rtl/>
        </w:rPr>
        <w:t xml:space="preserve"> و عرض ادبی به پیشگاه امام حسین </w:t>
      </w:r>
      <w:r w:rsidR="0097736D">
        <w:rPr>
          <w:rFonts w:hint="cs"/>
          <w:rtl/>
        </w:rPr>
        <w:t>علیه‌السلام</w:t>
      </w:r>
      <w:r>
        <w:rPr>
          <w:rFonts w:hint="cs"/>
          <w:rtl/>
        </w:rPr>
        <w:t xml:space="preserve"> بکنند</w:t>
      </w:r>
      <w:r w:rsidR="00100CFE">
        <w:rPr>
          <w:rFonts w:hint="cs"/>
          <w:rtl/>
        </w:rPr>
        <w:t xml:space="preserve">، مورد تجاوز بخشی از ارتش آن کشور و </w:t>
      </w:r>
      <w:r w:rsidR="00B56F1C">
        <w:rPr>
          <w:rFonts w:hint="cs"/>
          <w:rtl/>
        </w:rPr>
        <w:t>تکفیری‌ها</w:t>
      </w:r>
      <w:r w:rsidR="00100CFE">
        <w:rPr>
          <w:rFonts w:hint="cs"/>
          <w:rtl/>
        </w:rPr>
        <w:t xml:space="preserve"> و </w:t>
      </w:r>
      <w:r w:rsidR="00B56F1C">
        <w:rPr>
          <w:rFonts w:hint="cs"/>
          <w:rtl/>
        </w:rPr>
        <w:t>وهابی‌ها</w:t>
      </w:r>
      <w:r w:rsidR="00100CFE">
        <w:rPr>
          <w:rFonts w:hint="cs"/>
          <w:rtl/>
        </w:rPr>
        <w:t xml:space="preserve"> قرار </w:t>
      </w:r>
      <w:r w:rsidR="00B56F1C">
        <w:rPr>
          <w:rFonts w:hint="cs"/>
          <w:rtl/>
        </w:rPr>
        <w:t>می‌گیرند</w:t>
      </w:r>
      <w:r w:rsidR="006D3248">
        <w:rPr>
          <w:rFonts w:hint="cs"/>
          <w:rtl/>
        </w:rPr>
        <w:t>، همچنین غیر ایام عاشورا تعدادی کشته شدند.</w:t>
      </w:r>
    </w:p>
    <w:p w:rsidR="006D3248" w:rsidRDefault="006D3248" w:rsidP="00AD0D12">
      <w:pPr>
        <w:ind w:firstLine="0"/>
        <w:rPr>
          <w:rtl/>
        </w:rPr>
      </w:pPr>
      <w:r>
        <w:rPr>
          <w:rFonts w:hint="cs"/>
          <w:rtl/>
        </w:rPr>
        <w:t xml:space="preserve">باید به مسئولان کشور نیجریه تأکید کرد که شما در قبال شیعیان پاکباخته مسئول هستید، ارتشتان را کنترل بکنید، </w:t>
      </w:r>
      <w:r w:rsidR="00B56F1C">
        <w:rPr>
          <w:rFonts w:hint="cs"/>
          <w:rtl/>
        </w:rPr>
        <w:t>به‌واسطه</w:t>
      </w:r>
      <w:r>
        <w:rPr>
          <w:rFonts w:hint="cs"/>
          <w:rtl/>
        </w:rPr>
        <w:t xml:space="preserve"> </w:t>
      </w:r>
      <w:r w:rsidR="00B56F1C">
        <w:rPr>
          <w:rFonts w:hint="cs"/>
          <w:rtl/>
        </w:rPr>
        <w:t>صهیونیست‌ها</w:t>
      </w:r>
      <w:r>
        <w:rPr>
          <w:rFonts w:hint="cs"/>
          <w:rtl/>
        </w:rPr>
        <w:t xml:space="preserve"> و آل سعود تحریک نشوید، عاقبت خوبی برای کشور شما ندارد، </w:t>
      </w:r>
      <w:r w:rsidR="0097736D">
        <w:rPr>
          <w:rFonts w:hint="cs"/>
          <w:rtl/>
        </w:rPr>
        <w:t>این‌ها</w:t>
      </w:r>
      <w:r>
        <w:rPr>
          <w:rFonts w:hint="cs"/>
          <w:rtl/>
        </w:rPr>
        <w:t xml:space="preserve"> مسلمانان پاک و شیعیان خالصی هستند، اگر درست رفتار بکنید، </w:t>
      </w:r>
      <w:r w:rsidR="0097736D">
        <w:rPr>
          <w:rFonts w:hint="cs"/>
          <w:rtl/>
        </w:rPr>
        <w:t>این‌ها</w:t>
      </w:r>
      <w:r>
        <w:rPr>
          <w:rFonts w:hint="cs"/>
          <w:rtl/>
        </w:rPr>
        <w:t xml:space="preserve"> برای شما ضرر ندارند، همچنین از مسئولان وزارت خارجه باید خواست که در </w:t>
      </w:r>
      <w:r w:rsidR="00B56F1C">
        <w:rPr>
          <w:rFonts w:hint="cs"/>
          <w:rtl/>
        </w:rPr>
        <w:t>دیپلماسی‌شان</w:t>
      </w:r>
      <w:r>
        <w:rPr>
          <w:rFonts w:hint="cs"/>
          <w:rtl/>
        </w:rPr>
        <w:t xml:space="preserve"> نسبت به دفاع از این مظلومان </w:t>
      </w:r>
      <w:r w:rsidR="00B56F1C">
        <w:rPr>
          <w:rFonts w:hint="cs"/>
          <w:rtl/>
        </w:rPr>
        <w:t>فعال‌تر</w:t>
      </w:r>
      <w:r>
        <w:rPr>
          <w:rFonts w:hint="cs"/>
          <w:rtl/>
        </w:rPr>
        <w:t xml:space="preserve"> و </w:t>
      </w:r>
      <w:r w:rsidR="00B56F1C">
        <w:rPr>
          <w:rFonts w:hint="cs"/>
          <w:rtl/>
        </w:rPr>
        <w:t>جدی‌تر</w:t>
      </w:r>
      <w:r>
        <w:rPr>
          <w:rFonts w:hint="cs"/>
          <w:rtl/>
        </w:rPr>
        <w:t xml:space="preserve"> عمل بکنند و امیدواریم که خداوند شهدای این عزیزان در نیجریه و سایر نقاط را با اولیاء خودش محشور بفرماید و شرّ دشمنان را به خودشان بازگرداند.</w:t>
      </w:r>
    </w:p>
    <w:p w:rsidR="00117402" w:rsidRDefault="00117402" w:rsidP="00AD0D12">
      <w:pPr>
        <w:pStyle w:val="2"/>
        <w:rPr>
          <w:rtl/>
        </w:rPr>
      </w:pPr>
      <w:bookmarkStart w:id="19" w:name="_Toc493580963"/>
      <w:r>
        <w:rPr>
          <w:rFonts w:hint="cs"/>
          <w:rtl/>
        </w:rPr>
        <w:lastRenderedPageBreak/>
        <w:t>ایستادگی و گره نزدن خود با کشورهای بیگانه</w:t>
      </w:r>
      <w:bookmarkEnd w:id="19"/>
    </w:p>
    <w:p w:rsidR="006D3248" w:rsidRDefault="006D3248" w:rsidP="00AD0D12">
      <w:pPr>
        <w:ind w:firstLine="0"/>
        <w:rPr>
          <w:rtl/>
        </w:rPr>
      </w:pPr>
      <w:r>
        <w:rPr>
          <w:rFonts w:hint="cs"/>
          <w:rtl/>
        </w:rPr>
        <w:t xml:space="preserve">موضوع سوم مصوبات اخیر کنگره آمریکا و اتفاقاتی که در آنجا رخ </w:t>
      </w:r>
      <w:r w:rsidR="00B56F1C">
        <w:rPr>
          <w:rFonts w:hint="cs"/>
          <w:rtl/>
        </w:rPr>
        <w:t>می‌دهد</w:t>
      </w:r>
      <w:r>
        <w:rPr>
          <w:rFonts w:hint="cs"/>
          <w:rtl/>
        </w:rPr>
        <w:t xml:space="preserve">، </w:t>
      </w:r>
      <w:r w:rsidR="00B56F1C">
        <w:rPr>
          <w:rFonts w:hint="cs"/>
          <w:rtl/>
        </w:rPr>
        <w:t>همان‌طوری</w:t>
      </w:r>
      <w:r>
        <w:rPr>
          <w:rFonts w:hint="cs"/>
          <w:rtl/>
        </w:rPr>
        <w:t xml:space="preserve"> که رهبری معظم فرمودند و همه شما هم مستحضر هستید، در قضایای انتخابات آمریکا </w:t>
      </w:r>
      <w:r w:rsidR="00B56F1C">
        <w:rPr>
          <w:rFonts w:hint="cs"/>
          <w:rtl/>
        </w:rPr>
        <w:t>هیچ‌چیزی</w:t>
      </w:r>
      <w:r>
        <w:rPr>
          <w:rFonts w:hint="cs"/>
          <w:rtl/>
        </w:rPr>
        <w:t xml:space="preserve"> را به </w:t>
      </w:r>
      <w:r w:rsidR="0097736D">
        <w:rPr>
          <w:rFonts w:hint="cs"/>
          <w:rtl/>
        </w:rPr>
        <w:t>آن‌ها</w:t>
      </w:r>
      <w:r>
        <w:rPr>
          <w:rFonts w:hint="cs"/>
          <w:rtl/>
        </w:rPr>
        <w:t xml:space="preserve"> گره نزدیم و نباید گره بزنیم، نسبت به وقایع </w:t>
      </w:r>
      <w:r w:rsidR="00B56F1C">
        <w:rPr>
          <w:rFonts w:hint="cs"/>
          <w:rtl/>
        </w:rPr>
        <w:t>بین‌الملل</w:t>
      </w:r>
      <w:r>
        <w:rPr>
          <w:rFonts w:hint="cs"/>
          <w:rtl/>
        </w:rPr>
        <w:t xml:space="preserve"> و وقایعی که در این کشورها مثل آمریکا اتفاق </w:t>
      </w:r>
      <w:r w:rsidR="00B56F1C">
        <w:rPr>
          <w:rFonts w:hint="cs"/>
          <w:rtl/>
        </w:rPr>
        <w:t>می‌افتد</w:t>
      </w:r>
      <w:r>
        <w:rPr>
          <w:rFonts w:hint="cs"/>
          <w:rtl/>
        </w:rPr>
        <w:t>، چند نمونه رویکرد وجود دارد:</w:t>
      </w:r>
    </w:p>
    <w:p w:rsidR="006D3248" w:rsidRDefault="006D3248" w:rsidP="00AD0D12">
      <w:pPr>
        <w:ind w:firstLine="0"/>
        <w:rPr>
          <w:rtl/>
        </w:rPr>
      </w:pPr>
      <w:r>
        <w:rPr>
          <w:rFonts w:hint="cs"/>
          <w:rtl/>
        </w:rPr>
        <w:t xml:space="preserve">1 </w:t>
      </w:r>
      <w:r>
        <w:rPr>
          <w:rFonts w:ascii="Times New Roman" w:hAnsi="Times New Roman" w:cs="Times New Roman" w:hint="cs"/>
          <w:rtl/>
        </w:rPr>
        <w:t>–</w:t>
      </w:r>
      <w:r>
        <w:rPr>
          <w:rFonts w:hint="cs"/>
          <w:rtl/>
        </w:rPr>
        <w:t xml:space="preserve"> رویکرد اول این است که اینکه کسانی در یک کشوری دل به </w:t>
      </w:r>
      <w:r w:rsidR="0097736D">
        <w:rPr>
          <w:rFonts w:hint="cs"/>
          <w:rtl/>
        </w:rPr>
        <w:t>آن‌ها</w:t>
      </w:r>
      <w:r>
        <w:rPr>
          <w:rFonts w:hint="cs"/>
          <w:rtl/>
        </w:rPr>
        <w:t xml:space="preserve"> ببندند، با متغیر </w:t>
      </w:r>
      <w:r w:rsidR="0097736D">
        <w:rPr>
          <w:rFonts w:hint="cs"/>
          <w:rtl/>
        </w:rPr>
        <w:t>آن‌ها</w:t>
      </w:r>
      <w:r>
        <w:rPr>
          <w:rFonts w:hint="cs"/>
          <w:rtl/>
        </w:rPr>
        <w:t xml:space="preserve"> خودشان را تنظیم بکنند، این رویکرد خلاف انقلاب اسلامی است، </w:t>
      </w:r>
      <w:r w:rsidR="00B56F1C">
        <w:rPr>
          <w:rFonts w:hint="cs"/>
          <w:rtl/>
        </w:rPr>
        <w:t>هرکسی</w:t>
      </w:r>
      <w:r>
        <w:rPr>
          <w:rFonts w:hint="cs"/>
          <w:rtl/>
        </w:rPr>
        <w:t xml:space="preserve"> </w:t>
      </w:r>
      <w:r w:rsidR="0097736D">
        <w:rPr>
          <w:rFonts w:hint="cs"/>
          <w:rtl/>
        </w:rPr>
        <w:t>این‌طور</w:t>
      </w:r>
      <w:r>
        <w:rPr>
          <w:rFonts w:hint="cs"/>
          <w:rtl/>
        </w:rPr>
        <w:t xml:space="preserve"> فکر کند، فکر غلطی است، ما نباید خودمان را به </w:t>
      </w:r>
      <w:r w:rsidR="0097736D">
        <w:rPr>
          <w:rFonts w:hint="cs"/>
          <w:rtl/>
        </w:rPr>
        <w:t>آن‌ها</w:t>
      </w:r>
      <w:r>
        <w:rPr>
          <w:rFonts w:hint="cs"/>
          <w:rtl/>
        </w:rPr>
        <w:t xml:space="preserve"> گره بزنیم.</w:t>
      </w:r>
    </w:p>
    <w:p w:rsidR="006D3248" w:rsidRDefault="006D3248" w:rsidP="00AD0D12">
      <w:pPr>
        <w:ind w:firstLine="0"/>
        <w:rPr>
          <w:rtl/>
        </w:rPr>
      </w:pPr>
      <w:r>
        <w:rPr>
          <w:rFonts w:hint="cs"/>
          <w:rtl/>
        </w:rPr>
        <w:t xml:space="preserve">2 </w:t>
      </w:r>
      <w:r>
        <w:rPr>
          <w:rFonts w:ascii="Times New Roman" w:hAnsi="Times New Roman" w:cs="Times New Roman" w:hint="cs"/>
          <w:rtl/>
        </w:rPr>
        <w:t>–</w:t>
      </w:r>
      <w:r>
        <w:rPr>
          <w:rFonts w:hint="cs"/>
          <w:rtl/>
        </w:rPr>
        <w:t xml:space="preserve"> رویکرد</w:t>
      </w:r>
      <w:r w:rsidR="00B56F1C">
        <w:rPr>
          <w:rFonts w:hint="cs"/>
          <w:rtl/>
        </w:rPr>
        <w:t xml:space="preserve"> </w:t>
      </w:r>
      <w:r>
        <w:rPr>
          <w:rFonts w:hint="cs"/>
          <w:rtl/>
        </w:rPr>
        <w:t>دیگر</w:t>
      </w:r>
      <w:r w:rsidR="00B56F1C">
        <w:rPr>
          <w:rFonts w:hint="cs"/>
          <w:rtl/>
        </w:rPr>
        <w:t xml:space="preserve"> </w:t>
      </w:r>
      <w:r>
        <w:rPr>
          <w:rFonts w:hint="cs"/>
          <w:rtl/>
        </w:rPr>
        <w:t>این است که کسی تلاش نکند که از تحولات بهره درست ببرد، این هم رویکرد درستی نیست</w:t>
      </w:r>
      <w:r w:rsidR="001112A9">
        <w:rPr>
          <w:rFonts w:hint="cs"/>
          <w:rtl/>
        </w:rPr>
        <w:t>، رویکرد درست، رویکرد سوم است</w:t>
      </w:r>
      <w:r w:rsidR="009A217A">
        <w:rPr>
          <w:rFonts w:hint="cs"/>
          <w:rtl/>
        </w:rPr>
        <w:t xml:space="preserve"> که مقام معظم رهبری </w:t>
      </w:r>
      <w:r w:rsidR="0097736D">
        <w:rPr>
          <w:rFonts w:hint="cs"/>
          <w:rtl/>
        </w:rPr>
        <w:t>می‌فرمایند</w:t>
      </w:r>
      <w:r w:rsidR="009A217A">
        <w:rPr>
          <w:rFonts w:hint="cs"/>
          <w:rtl/>
        </w:rPr>
        <w:t xml:space="preserve"> که </w:t>
      </w:r>
      <w:r w:rsidR="001112A9">
        <w:rPr>
          <w:rFonts w:hint="cs"/>
          <w:rtl/>
        </w:rPr>
        <w:t>منطق انقلاب اسلامی</w:t>
      </w:r>
      <w:r w:rsidR="009A217A">
        <w:rPr>
          <w:rFonts w:hint="cs"/>
          <w:rtl/>
        </w:rPr>
        <w:t xml:space="preserve"> است، منطق درست این است که ما چشمان در حل مشکلاتمان به </w:t>
      </w:r>
      <w:r w:rsidR="00B56F1C">
        <w:rPr>
          <w:rFonts w:hint="cs"/>
          <w:rtl/>
        </w:rPr>
        <w:t>آمریکایی‌ها</w:t>
      </w:r>
      <w:r w:rsidR="009A217A">
        <w:rPr>
          <w:rFonts w:hint="cs"/>
          <w:rtl/>
        </w:rPr>
        <w:t xml:space="preserve">، </w:t>
      </w:r>
      <w:r w:rsidR="00B56F1C">
        <w:rPr>
          <w:rFonts w:hint="cs"/>
          <w:rtl/>
        </w:rPr>
        <w:t>اروپایی‌ها</w:t>
      </w:r>
      <w:r w:rsidR="009A217A">
        <w:rPr>
          <w:rFonts w:hint="cs"/>
          <w:rtl/>
        </w:rPr>
        <w:t xml:space="preserve">، </w:t>
      </w:r>
      <w:r w:rsidR="00B56F1C">
        <w:rPr>
          <w:rFonts w:hint="cs"/>
          <w:rtl/>
        </w:rPr>
        <w:t>صهیونیست‌ها</w:t>
      </w:r>
      <w:r w:rsidR="009A217A">
        <w:rPr>
          <w:rFonts w:hint="cs"/>
          <w:rtl/>
        </w:rPr>
        <w:t xml:space="preserve"> نباشد، از </w:t>
      </w:r>
      <w:r w:rsidR="00B56F1C">
        <w:rPr>
          <w:rFonts w:hint="cs"/>
          <w:rtl/>
        </w:rPr>
        <w:t>فرصت‌ها</w:t>
      </w:r>
      <w:r w:rsidR="009A217A">
        <w:rPr>
          <w:rFonts w:hint="cs"/>
          <w:rtl/>
        </w:rPr>
        <w:t xml:space="preserve"> استفاده بکنیم، نباید خودمان را به </w:t>
      </w:r>
      <w:r w:rsidR="0097736D">
        <w:rPr>
          <w:rFonts w:hint="cs"/>
          <w:rtl/>
        </w:rPr>
        <w:t>آن‌ها</w:t>
      </w:r>
      <w:r w:rsidR="009A217A">
        <w:rPr>
          <w:rFonts w:hint="cs"/>
          <w:rtl/>
        </w:rPr>
        <w:t xml:space="preserve"> و دعواهای داخلی </w:t>
      </w:r>
      <w:r w:rsidR="0097736D">
        <w:rPr>
          <w:rFonts w:hint="cs"/>
          <w:rtl/>
        </w:rPr>
        <w:t>آن‌ها</w:t>
      </w:r>
      <w:r w:rsidR="009A217A">
        <w:rPr>
          <w:rFonts w:hint="cs"/>
          <w:rtl/>
        </w:rPr>
        <w:t xml:space="preserve"> گره بزنیم</w:t>
      </w:r>
      <w:r w:rsidR="00CA579E">
        <w:rPr>
          <w:rFonts w:hint="cs"/>
          <w:rtl/>
        </w:rPr>
        <w:t xml:space="preserve">، هر چه از </w:t>
      </w:r>
      <w:r w:rsidR="0097736D">
        <w:rPr>
          <w:rFonts w:hint="cs"/>
          <w:rtl/>
        </w:rPr>
        <w:t>این‌ها</w:t>
      </w:r>
      <w:r w:rsidR="00CA579E">
        <w:rPr>
          <w:rFonts w:hint="cs"/>
          <w:rtl/>
        </w:rPr>
        <w:t xml:space="preserve"> </w:t>
      </w:r>
      <w:r w:rsidR="00B56F1C">
        <w:rPr>
          <w:rFonts w:hint="cs"/>
          <w:rtl/>
        </w:rPr>
        <w:t>دیده‌ایم</w:t>
      </w:r>
      <w:r w:rsidR="00CA579E">
        <w:rPr>
          <w:rFonts w:hint="cs"/>
          <w:rtl/>
        </w:rPr>
        <w:t xml:space="preserve"> </w:t>
      </w:r>
      <w:r w:rsidR="0097736D">
        <w:rPr>
          <w:rFonts w:hint="cs"/>
          <w:rtl/>
        </w:rPr>
        <w:t>درواقع</w:t>
      </w:r>
      <w:r w:rsidR="00CA579E">
        <w:rPr>
          <w:rFonts w:hint="cs"/>
          <w:rtl/>
        </w:rPr>
        <w:t xml:space="preserve"> </w:t>
      </w:r>
      <w:r w:rsidR="00B56F1C">
        <w:rPr>
          <w:rFonts w:hint="cs"/>
          <w:rtl/>
        </w:rPr>
        <w:t>یک‌چیز</w:t>
      </w:r>
      <w:r w:rsidR="00CA579E">
        <w:rPr>
          <w:rFonts w:hint="cs"/>
          <w:rtl/>
        </w:rPr>
        <w:t xml:space="preserve"> بوده است، گاهی اوقات شکل و ظاهر خوبی داشته، اما در باطن سم مهلک بوده، گاهی هم ظاهر هم تند بوده، </w:t>
      </w:r>
      <w:r w:rsidR="0097736D">
        <w:rPr>
          <w:rFonts w:hint="cs"/>
          <w:rtl/>
        </w:rPr>
        <w:t>این‌ها</w:t>
      </w:r>
      <w:r w:rsidR="00CA579E">
        <w:rPr>
          <w:rFonts w:hint="cs"/>
          <w:rtl/>
        </w:rPr>
        <w:t xml:space="preserve"> خیلی برای ما فرق ن</w:t>
      </w:r>
      <w:r w:rsidR="0097736D">
        <w:rPr>
          <w:rFonts w:hint="cs"/>
          <w:rtl/>
        </w:rPr>
        <w:t>می‌کند</w:t>
      </w:r>
      <w:r w:rsidR="00CA579E">
        <w:rPr>
          <w:rFonts w:hint="cs"/>
          <w:rtl/>
        </w:rPr>
        <w:t xml:space="preserve">، مهم این است که </w:t>
      </w:r>
      <w:r w:rsidR="00B56F1C">
        <w:rPr>
          <w:rFonts w:hint="cs"/>
          <w:rtl/>
        </w:rPr>
        <w:t>دولت‌مردان</w:t>
      </w:r>
      <w:r w:rsidR="00CA579E">
        <w:rPr>
          <w:rFonts w:hint="cs"/>
          <w:rtl/>
        </w:rPr>
        <w:t xml:space="preserve"> و مسئولان ما نگاهشان اتکای به ملت باشد، نگاهشان به جوانانشان، به </w:t>
      </w:r>
      <w:r w:rsidR="00B56F1C">
        <w:rPr>
          <w:rFonts w:hint="cs"/>
          <w:rtl/>
        </w:rPr>
        <w:t>سرمایه‌های</w:t>
      </w:r>
      <w:r w:rsidR="00CA579E">
        <w:rPr>
          <w:rFonts w:hint="cs"/>
          <w:rtl/>
        </w:rPr>
        <w:t xml:space="preserve"> ملّی خودشان باشد، به اینکه ما با پای خود </w:t>
      </w:r>
      <w:r w:rsidR="0097736D">
        <w:rPr>
          <w:rFonts w:hint="cs"/>
          <w:rtl/>
        </w:rPr>
        <w:t>می‌توانیم</w:t>
      </w:r>
      <w:r w:rsidR="00CA579E">
        <w:rPr>
          <w:rFonts w:hint="cs"/>
          <w:rtl/>
        </w:rPr>
        <w:t xml:space="preserve"> </w:t>
      </w:r>
      <w:r w:rsidR="00B56F1C">
        <w:rPr>
          <w:rFonts w:hint="cs"/>
          <w:rtl/>
        </w:rPr>
        <w:t>به‌پیش</w:t>
      </w:r>
      <w:r w:rsidR="00CA579E">
        <w:rPr>
          <w:rFonts w:hint="cs"/>
          <w:rtl/>
        </w:rPr>
        <w:t xml:space="preserve"> رویم، بر </w:t>
      </w:r>
      <w:r w:rsidR="00B56F1C">
        <w:rPr>
          <w:rFonts w:hint="cs"/>
          <w:rtl/>
        </w:rPr>
        <w:t>سرمایه‌های</w:t>
      </w:r>
      <w:r w:rsidR="00CA579E">
        <w:rPr>
          <w:rFonts w:hint="cs"/>
          <w:rtl/>
        </w:rPr>
        <w:t xml:space="preserve"> خودمان باید تأکید بکنیم، خود را نباید گره به </w:t>
      </w:r>
      <w:r w:rsidR="00B56F1C">
        <w:rPr>
          <w:rFonts w:hint="cs"/>
          <w:rtl/>
        </w:rPr>
        <w:t>آمدورفت</w:t>
      </w:r>
      <w:r w:rsidR="00CA579E">
        <w:rPr>
          <w:rFonts w:hint="cs"/>
          <w:rtl/>
        </w:rPr>
        <w:t xml:space="preserve"> این جناح و آن جناح، یا این قدرت و آن قدرت بزنیم، این </w:t>
      </w:r>
      <w:r w:rsidR="00B56F1C">
        <w:rPr>
          <w:rFonts w:hint="cs"/>
          <w:rtl/>
        </w:rPr>
        <w:t>قدرت‌ها</w:t>
      </w:r>
      <w:r w:rsidR="00CA579E">
        <w:rPr>
          <w:rFonts w:hint="cs"/>
          <w:rtl/>
        </w:rPr>
        <w:t xml:space="preserve"> همه پوشالی و ناچیز هستند؛ اگر اراده ما و راه شهیدان ما استمرار پیدا بکند</w:t>
      </w:r>
      <w:r w:rsidR="000222F7">
        <w:rPr>
          <w:rFonts w:hint="cs"/>
          <w:rtl/>
        </w:rPr>
        <w:t>.</w:t>
      </w:r>
    </w:p>
    <w:p w:rsidR="00117402" w:rsidRPr="00AD0D12" w:rsidRDefault="00117402" w:rsidP="00AD0D12">
      <w:pPr>
        <w:pStyle w:val="2"/>
      </w:pPr>
      <w:bookmarkStart w:id="20" w:name="_Toc493580964"/>
      <w:r w:rsidRPr="00AD0D12">
        <w:rPr>
          <w:rFonts w:hint="cs"/>
          <w:rtl/>
        </w:rPr>
        <w:t>عهد شکنی دموکرات‌های آمریکایی</w:t>
      </w:r>
      <w:bookmarkEnd w:id="20"/>
    </w:p>
    <w:p w:rsidR="000222F7" w:rsidRDefault="00B56F1C" w:rsidP="00AD0D12">
      <w:pPr>
        <w:ind w:firstLine="0"/>
        <w:rPr>
          <w:rtl/>
        </w:rPr>
      </w:pPr>
      <w:r>
        <w:rPr>
          <w:rFonts w:hint="cs"/>
          <w:rtl/>
        </w:rPr>
        <w:t>متأسفانه</w:t>
      </w:r>
      <w:r w:rsidR="000222F7">
        <w:rPr>
          <w:rFonts w:hint="cs"/>
          <w:rtl/>
        </w:rPr>
        <w:t xml:space="preserve"> در این روزها شاهد این هستیم که برخلاف عهدها و </w:t>
      </w:r>
      <w:r>
        <w:rPr>
          <w:rFonts w:hint="cs"/>
          <w:rtl/>
        </w:rPr>
        <w:t>پیمان‌هایی</w:t>
      </w:r>
      <w:r w:rsidR="000222F7">
        <w:rPr>
          <w:rFonts w:hint="cs"/>
          <w:rtl/>
        </w:rPr>
        <w:t xml:space="preserve"> که </w:t>
      </w:r>
      <w:r>
        <w:rPr>
          <w:rFonts w:hint="cs"/>
          <w:rtl/>
        </w:rPr>
        <w:t>نوشته‌اند</w:t>
      </w:r>
      <w:r w:rsidR="000222F7">
        <w:rPr>
          <w:rFonts w:hint="cs"/>
          <w:rtl/>
        </w:rPr>
        <w:t xml:space="preserve">، شعارهایی که </w:t>
      </w:r>
      <w:r>
        <w:rPr>
          <w:rFonts w:hint="cs"/>
          <w:rtl/>
        </w:rPr>
        <w:t>آقایان</w:t>
      </w:r>
      <w:r w:rsidR="000222F7">
        <w:rPr>
          <w:rFonts w:hint="cs"/>
          <w:rtl/>
        </w:rPr>
        <w:t xml:space="preserve"> دموکرات دادند، برخلاف این عهدها قانون داماتور را ده سال دیگر تمدید کرد</w:t>
      </w:r>
      <w:r w:rsidR="009C78A6">
        <w:rPr>
          <w:rFonts w:hint="cs"/>
          <w:rtl/>
        </w:rPr>
        <w:t xml:space="preserve">، قانون </w:t>
      </w:r>
      <w:r>
        <w:rPr>
          <w:rFonts w:hint="cs"/>
          <w:rtl/>
        </w:rPr>
        <w:t>ظالمانه‌ای</w:t>
      </w:r>
      <w:r w:rsidR="009C78A6">
        <w:rPr>
          <w:rFonts w:hint="cs"/>
          <w:rtl/>
        </w:rPr>
        <w:t xml:space="preserve"> که در طول این </w:t>
      </w:r>
      <w:r>
        <w:rPr>
          <w:rFonts w:hint="cs"/>
          <w:rtl/>
        </w:rPr>
        <w:t>ده‌ها</w:t>
      </w:r>
      <w:r w:rsidR="009C78A6">
        <w:rPr>
          <w:rFonts w:hint="cs"/>
          <w:rtl/>
        </w:rPr>
        <w:t xml:space="preserve"> وجود داشته، منع فروش هواپیما که یک وسیله آسایش مردم در دنیا است، </w:t>
      </w:r>
      <w:r w:rsidR="0097736D">
        <w:rPr>
          <w:rFonts w:hint="cs"/>
          <w:rtl/>
        </w:rPr>
        <w:t>این‌ها</w:t>
      </w:r>
      <w:r w:rsidR="009C78A6">
        <w:rPr>
          <w:rFonts w:hint="cs"/>
          <w:rtl/>
        </w:rPr>
        <w:t xml:space="preserve"> از چیزهای عادی برای منافع استعماری خودشان استفاده </w:t>
      </w:r>
      <w:r>
        <w:rPr>
          <w:rFonts w:hint="cs"/>
          <w:rtl/>
        </w:rPr>
        <w:t>می‌کنند</w:t>
      </w:r>
      <w:r w:rsidR="009C78A6">
        <w:rPr>
          <w:rFonts w:hint="cs"/>
          <w:rtl/>
        </w:rPr>
        <w:t xml:space="preserve">، تحریک برای صدور </w:t>
      </w:r>
      <w:r>
        <w:rPr>
          <w:rFonts w:hint="cs"/>
          <w:rtl/>
        </w:rPr>
        <w:t>قطعنامه‌های</w:t>
      </w:r>
      <w:r w:rsidR="009C78A6">
        <w:rPr>
          <w:rFonts w:hint="cs"/>
          <w:rtl/>
        </w:rPr>
        <w:t xml:space="preserve"> دیگری که در باب حقوق بشر است، </w:t>
      </w:r>
      <w:r w:rsidR="0097736D">
        <w:rPr>
          <w:rFonts w:hint="cs"/>
          <w:rtl/>
        </w:rPr>
        <w:t>درحالی‌که</w:t>
      </w:r>
      <w:r w:rsidR="009C78A6">
        <w:rPr>
          <w:rFonts w:hint="cs"/>
          <w:rtl/>
        </w:rPr>
        <w:t xml:space="preserve"> خود </w:t>
      </w:r>
      <w:r w:rsidR="0097736D">
        <w:rPr>
          <w:rFonts w:hint="cs"/>
          <w:rtl/>
        </w:rPr>
        <w:t>این‌ها</w:t>
      </w:r>
      <w:r w:rsidR="009C78A6">
        <w:rPr>
          <w:rFonts w:hint="cs"/>
          <w:rtl/>
        </w:rPr>
        <w:t xml:space="preserve"> در حلب و موصل و یمن و نقاط مختلف عالم حقوق </w:t>
      </w:r>
      <w:r w:rsidR="0097736D">
        <w:rPr>
          <w:rFonts w:hint="cs"/>
          <w:rtl/>
        </w:rPr>
        <w:t>انسان‌ها</w:t>
      </w:r>
      <w:r w:rsidR="009C78A6">
        <w:rPr>
          <w:rFonts w:hint="cs"/>
          <w:rtl/>
        </w:rPr>
        <w:t xml:space="preserve">ی مظلوم را تضییع </w:t>
      </w:r>
      <w:r>
        <w:rPr>
          <w:rFonts w:hint="cs"/>
          <w:rtl/>
        </w:rPr>
        <w:t>می‌کنند</w:t>
      </w:r>
      <w:r w:rsidR="009C78A6">
        <w:rPr>
          <w:rFonts w:hint="cs"/>
          <w:rtl/>
        </w:rPr>
        <w:t xml:space="preserve"> و مجامع </w:t>
      </w:r>
      <w:r>
        <w:rPr>
          <w:rFonts w:hint="cs"/>
          <w:rtl/>
        </w:rPr>
        <w:t>بین‌الملل</w:t>
      </w:r>
      <w:r w:rsidR="009C78A6">
        <w:rPr>
          <w:rFonts w:hint="cs"/>
          <w:rtl/>
        </w:rPr>
        <w:t>ی ساکت هستند.</w:t>
      </w:r>
    </w:p>
    <w:p w:rsidR="009C78A6" w:rsidRDefault="009C78A6" w:rsidP="00AD0D12">
      <w:pPr>
        <w:ind w:firstLine="0"/>
        <w:rPr>
          <w:rtl/>
        </w:rPr>
      </w:pPr>
      <w:r>
        <w:rPr>
          <w:rFonts w:hint="cs"/>
          <w:rtl/>
        </w:rPr>
        <w:lastRenderedPageBreak/>
        <w:t xml:space="preserve">آنچه </w:t>
      </w:r>
      <w:r w:rsidR="0097736D">
        <w:rPr>
          <w:rFonts w:hint="cs"/>
          <w:rtl/>
        </w:rPr>
        <w:t>این‌ها</w:t>
      </w:r>
      <w:r>
        <w:rPr>
          <w:rFonts w:hint="cs"/>
          <w:rtl/>
        </w:rPr>
        <w:t xml:space="preserve"> باید بدانند این است که این ملت ایران، با این شهدا، </w:t>
      </w:r>
      <w:r w:rsidR="00B56F1C">
        <w:rPr>
          <w:rFonts w:hint="cs"/>
          <w:rtl/>
        </w:rPr>
        <w:t>سرمایه‌های</w:t>
      </w:r>
      <w:r>
        <w:rPr>
          <w:rFonts w:hint="cs"/>
          <w:rtl/>
        </w:rPr>
        <w:t xml:space="preserve"> ایمانی و معرفتی</w:t>
      </w:r>
      <w:r w:rsidR="002A6A6D">
        <w:rPr>
          <w:rFonts w:hint="cs"/>
          <w:rtl/>
        </w:rPr>
        <w:t>،</w:t>
      </w:r>
      <w:r>
        <w:rPr>
          <w:rFonts w:hint="cs"/>
          <w:rtl/>
        </w:rPr>
        <w:t xml:space="preserve"> بر راه خودش خواهد ایستاد</w:t>
      </w:r>
      <w:r w:rsidR="002A6A6D">
        <w:rPr>
          <w:rFonts w:hint="cs"/>
          <w:rtl/>
        </w:rPr>
        <w:t xml:space="preserve">، راه خودش را ادامه خواهد داد و برای ما قوانین </w:t>
      </w:r>
      <w:r w:rsidR="00B56F1C">
        <w:rPr>
          <w:rFonts w:hint="cs"/>
          <w:rtl/>
        </w:rPr>
        <w:t>بی‌ارزش</w:t>
      </w:r>
      <w:r w:rsidR="002A6A6D">
        <w:rPr>
          <w:rFonts w:hint="cs"/>
          <w:rtl/>
        </w:rPr>
        <w:t xml:space="preserve"> شما اهمیتی ندارد، ما با عقلانیت، با شجاعت، </w:t>
      </w:r>
      <w:r w:rsidR="00B56F1C">
        <w:rPr>
          <w:rFonts w:hint="cs"/>
          <w:rtl/>
        </w:rPr>
        <w:t>بااقتدار</w:t>
      </w:r>
      <w:r w:rsidR="002A6A6D">
        <w:rPr>
          <w:rFonts w:hint="cs"/>
          <w:rtl/>
        </w:rPr>
        <w:t xml:space="preserve">، با </w:t>
      </w:r>
      <w:r w:rsidR="00B56F1C">
        <w:rPr>
          <w:rFonts w:hint="cs"/>
          <w:rtl/>
        </w:rPr>
        <w:t>تکیه‌ بر</w:t>
      </w:r>
      <w:r w:rsidR="002A6A6D">
        <w:rPr>
          <w:rFonts w:hint="cs"/>
          <w:rtl/>
        </w:rPr>
        <w:t xml:space="preserve"> منابع داخلی خودمان پیش خواهیم رفت و قطعاً شما هم در این </w:t>
      </w:r>
      <w:r w:rsidR="00B56F1C">
        <w:rPr>
          <w:rFonts w:hint="cs"/>
          <w:rtl/>
        </w:rPr>
        <w:t>توطئه‌هایی</w:t>
      </w:r>
      <w:r w:rsidR="002A6A6D">
        <w:rPr>
          <w:rFonts w:hint="cs"/>
          <w:rtl/>
        </w:rPr>
        <w:t xml:space="preserve"> که طراحی کردید، پیروز نخواهید شد.</w:t>
      </w:r>
    </w:p>
    <w:p w:rsidR="002A6A6D" w:rsidRDefault="0011268B" w:rsidP="00AD0D12">
      <w:pPr>
        <w:ind w:firstLine="0"/>
        <w:rPr>
          <w:rtl/>
        </w:rPr>
      </w:pPr>
      <w:r>
        <w:rPr>
          <w:rFonts w:hint="cs"/>
          <w:rtl/>
        </w:rPr>
        <w:t xml:space="preserve">آنچه مهم است این است که ملّت ما همبستگی داشته باشد، مسئولان ما؛ راه را بر حضور و نفوذ فکری و نرم دشمن ببندند و با </w:t>
      </w:r>
      <w:r w:rsidR="00B56F1C">
        <w:rPr>
          <w:rFonts w:hint="cs"/>
          <w:rtl/>
        </w:rPr>
        <w:t>برنامه‌ریزی‌های</w:t>
      </w:r>
      <w:r>
        <w:rPr>
          <w:rFonts w:hint="cs"/>
          <w:rtl/>
        </w:rPr>
        <w:t xml:space="preserve"> اساسی به ارتقا و پیشرفت کشور </w:t>
      </w:r>
      <w:r w:rsidR="00B56F1C">
        <w:rPr>
          <w:rFonts w:hint="cs"/>
          <w:rtl/>
        </w:rPr>
        <w:t>بی اندیشند</w:t>
      </w:r>
      <w:r>
        <w:rPr>
          <w:rFonts w:hint="cs"/>
          <w:rtl/>
        </w:rPr>
        <w:t>، این راهی است که باید آن را طی بکنیم.</w:t>
      </w:r>
    </w:p>
    <w:p w:rsidR="0011268B" w:rsidRDefault="0011268B" w:rsidP="00AD0D12">
      <w:pPr>
        <w:ind w:firstLine="0"/>
        <w:rPr>
          <w:rtl/>
        </w:rPr>
      </w:pPr>
      <w:r>
        <w:rPr>
          <w:rFonts w:hint="cs"/>
          <w:rtl/>
        </w:rPr>
        <w:t xml:space="preserve">هفته بسیج را گرامی </w:t>
      </w:r>
      <w:r w:rsidR="00B56F1C">
        <w:rPr>
          <w:rFonts w:hint="cs"/>
          <w:rtl/>
        </w:rPr>
        <w:t>می‌داریم</w:t>
      </w:r>
      <w:r>
        <w:rPr>
          <w:rFonts w:hint="cs"/>
          <w:rtl/>
        </w:rPr>
        <w:t xml:space="preserve">، باید تأکید کرد بر اینکه الگوی بسیج؛ الگویی است که در هر کاری ورود پیدا بکند، آن کار موفق </w:t>
      </w:r>
      <w:r w:rsidR="0097736D">
        <w:rPr>
          <w:rFonts w:hint="cs"/>
          <w:rtl/>
        </w:rPr>
        <w:t>می‌شود</w:t>
      </w:r>
      <w:r>
        <w:rPr>
          <w:rFonts w:hint="cs"/>
          <w:rtl/>
        </w:rPr>
        <w:t xml:space="preserve">، بسیج یعنی کار دقیق و آگاهانه و انقلابی و سریع و درست انجام دادن، وقتی دانشمندان </w:t>
      </w:r>
      <w:r w:rsidR="00B56F1C">
        <w:rPr>
          <w:rFonts w:hint="cs"/>
          <w:rtl/>
        </w:rPr>
        <w:t>هسته‌ای</w:t>
      </w:r>
      <w:r>
        <w:rPr>
          <w:rFonts w:hint="cs"/>
          <w:rtl/>
        </w:rPr>
        <w:t xml:space="preserve"> بسیجی </w:t>
      </w:r>
      <w:r w:rsidR="00B56F1C">
        <w:rPr>
          <w:rFonts w:hint="cs"/>
          <w:rtl/>
        </w:rPr>
        <w:t>می‌آیند</w:t>
      </w:r>
      <w:r>
        <w:rPr>
          <w:rFonts w:hint="cs"/>
          <w:rtl/>
        </w:rPr>
        <w:t xml:space="preserve">، کلیدهای بزرگ فتح و پیروزی پیدا </w:t>
      </w:r>
      <w:r w:rsidR="0097736D">
        <w:rPr>
          <w:rFonts w:hint="cs"/>
          <w:rtl/>
        </w:rPr>
        <w:t>می‌شود</w:t>
      </w:r>
      <w:r>
        <w:rPr>
          <w:rFonts w:hint="cs"/>
          <w:rtl/>
        </w:rPr>
        <w:t xml:space="preserve">، </w:t>
      </w:r>
      <w:r w:rsidR="00B56F1C">
        <w:rPr>
          <w:rFonts w:hint="cs"/>
          <w:rtl/>
        </w:rPr>
        <w:t>پیشرفت‌های</w:t>
      </w:r>
      <w:r>
        <w:rPr>
          <w:rFonts w:hint="cs"/>
          <w:rtl/>
        </w:rPr>
        <w:t xml:space="preserve"> بزرگ پیدا </w:t>
      </w:r>
      <w:r w:rsidR="0097736D">
        <w:rPr>
          <w:rFonts w:hint="cs"/>
          <w:rtl/>
        </w:rPr>
        <w:t>می‌شود</w:t>
      </w:r>
      <w:r w:rsidR="00701469">
        <w:rPr>
          <w:rFonts w:hint="cs"/>
          <w:rtl/>
        </w:rPr>
        <w:t xml:space="preserve">، در </w:t>
      </w:r>
      <w:r w:rsidR="00B56F1C">
        <w:rPr>
          <w:rFonts w:hint="cs"/>
          <w:rtl/>
        </w:rPr>
        <w:t>عرصه‌های</w:t>
      </w:r>
      <w:r w:rsidR="00701469">
        <w:rPr>
          <w:rFonts w:hint="cs"/>
          <w:rtl/>
        </w:rPr>
        <w:t xml:space="preserve"> مختلف و در جنگ هم به همین صورت است، باید منطق بسیجی و نگاه انقلابی و الگوی بسیج را در کشور زنده </w:t>
      </w:r>
      <w:r w:rsidR="00B56F1C">
        <w:rPr>
          <w:rFonts w:hint="cs"/>
          <w:rtl/>
        </w:rPr>
        <w:t>نگه‌داریم</w:t>
      </w:r>
      <w:r w:rsidR="00701469">
        <w:rPr>
          <w:rFonts w:hint="cs"/>
          <w:rtl/>
        </w:rPr>
        <w:t xml:space="preserve"> و دائم این الگو را تجدید بکنیم، </w:t>
      </w:r>
      <w:r w:rsidR="00B56F1C">
        <w:rPr>
          <w:rFonts w:hint="cs"/>
          <w:rtl/>
        </w:rPr>
        <w:t>نسل‌های</w:t>
      </w:r>
      <w:r w:rsidR="00701469">
        <w:rPr>
          <w:rFonts w:hint="cs"/>
          <w:rtl/>
        </w:rPr>
        <w:t xml:space="preserve"> جوان ما </w:t>
      </w:r>
      <w:r w:rsidR="00B56F1C">
        <w:rPr>
          <w:rFonts w:hint="cs"/>
          <w:rtl/>
        </w:rPr>
        <w:t>باروحیه</w:t>
      </w:r>
      <w:r w:rsidR="00701469">
        <w:rPr>
          <w:rFonts w:hint="cs"/>
          <w:rtl/>
        </w:rPr>
        <w:t xml:space="preserve"> انقلابی و بسیجی وارد </w:t>
      </w:r>
      <w:r w:rsidR="00B56F1C">
        <w:rPr>
          <w:rFonts w:hint="cs"/>
          <w:rtl/>
        </w:rPr>
        <w:t>میدان‌های</w:t>
      </w:r>
      <w:r w:rsidR="00701469">
        <w:rPr>
          <w:rFonts w:hint="cs"/>
          <w:rtl/>
        </w:rPr>
        <w:t xml:space="preserve"> بزرگ اقتصاد و صنعت و دفاع و همه </w:t>
      </w:r>
      <w:r w:rsidR="00B56F1C">
        <w:rPr>
          <w:rFonts w:hint="cs"/>
          <w:rtl/>
        </w:rPr>
        <w:t>عرصه‌ها</w:t>
      </w:r>
      <w:r w:rsidR="00701469">
        <w:rPr>
          <w:rFonts w:hint="cs"/>
          <w:rtl/>
        </w:rPr>
        <w:t xml:space="preserve"> بشوند، این الگوی بسیجی چیزی است که در هفته بسیج باید بازشناسی بشود، دائم این الگو تکثیر و تولید بشود، فکر نکنیم که یک کشوری در منطقه آرام و جهانی آرام هستیم، ما در جهان پرآشوب هستیم، غفلت ما، غفلت مسئولان ما، </w:t>
      </w:r>
      <w:r w:rsidR="00B56F1C">
        <w:rPr>
          <w:rFonts w:hint="cs"/>
          <w:rtl/>
        </w:rPr>
        <w:t>بی‌توجهی</w:t>
      </w:r>
      <w:r w:rsidR="00701469">
        <w:rPr>
          <w:rFonts w:hint="cs"/>
          <w:rtl/>
        </w:rPr>
        <w:t xml:space="preserve"> ما به این شرایط حساس و کوتاه آمدن و انقلابی نبودن ضربه </w:t>
      </w:r>
      <w:r w:rsidR="00B56F1C">
        <w:rPr>
          <w:rFonts w:hint="cs"/>
          <w:rtl/>
        </w:rPr>
        <w:t>می‌زند</w:t>
      </w:r>
      <w:r w:rsidR="00701469">
        <w:rPr>
          <w:rFonts w:hint="cs"/>
          <w:rtl/>
        </w:rPr>
        <w:t>، هفته بسیج باید این نگاه انقلابی و منطق انقلابی را تقویت بکند.</w:t>
      </w:r>
    </w:p>
    <w:p w:rsidR="00701469" w:rsidRDefault="00701469" w:rsidP="00AD0D12">
      <w:pPr>
        <w:ind w:firstLine="0"/>
        <w:rPr>
          <w:rtl/>
        </w:rPr>
      </w:pPr>
      <w:r>
        <w:rPr>
          <w:rFonts w:hint="cs"/>
          <w:rtl/>
        </w:rPr>
        <w:t xml:space="preserve">هفته وقف را هم گرامی </w:t>
      </w:r>
      <w:r w:rsidR="00B56F1C">
        <w:rPr>
          <w:rFonts w:hint="cs"/>
          <w:rtl/>
        </w:rPr>
        <w:t>می‌داریم</w:t>
      </w:r>
      <w:r>
        <w:rPr>
          <w:rFonts w:hint="cs"/>
          <w:rtl/>
        </w:rPr>
        <w:t xml:space="preserve">، برای همه واقفان آرزوی علو درجات و برای زندگان </w:t>
      </w:r>
      <w:r w:rsidR="0097736D">
        <w:rPr>
          <w:rFonts w:hint="cs"/>
          <w:rtl/>
        </w:rPr>
        <w:t>آن‌ها</w:t>
      </w:r>
      <w:r>
        <w:rPr>
          <w:rFonts w:hint="cs"/>
          <w:rtl/>
        </w:rPr>
        <w:t xml:space="preserve"> آرزوی توفیق </w:t>
      </w:r>
      <w:r w:rsidR="00B56F1C">
        <w:rPr>
          <w:rFonts w:hint="cs"/>
          <w:rtl/>
        </w:rPr>
        <w:t>روزافزون</w:t>
      </w:r>
      <w:r>
        <w:rPr>
          <w:rFonts w:hint="cs"/>
          <w:rtl/>
        </w:rPr>
        <w:t xml:space="preserve"> داریم.</w:t>
      </w:r>
    </w:p>
    <w:p w:rsidR="00117402" w:rsidRDefault="00117402" w:rsidP="00AD0D12">
      <w:pPr>
        <w:pStyle w:val="2"/>
        <w:rPr>
          <w:rtl/>
        </w:rPr>
      </w:pPr>
      <w:bookmarkStart w:id="21" w:name="_Toc493580965"/>
      <w:r>
        <w:rPr>
          <w:rFonts w:hint="cs"/>
          <w:rtl/>
        </w:rPr>
        <w:t>نقش مهم استان یزد اقتصاد و فرهنگ کشور</w:t>
      </w:r>
      <w:bookmarkEnd w:id="21"/>
    </w:p>
    <w:p w:rsidR="001D519F" w:rsidRDefault="001D519F" w:rsidP="00AD0D12">
      <w:pPr>
        <w:ind w:firstLine="0"/>
        <w:rPr>
          <w:rtl/>
        </w:rPr>
      </w:pPr>
      <w:r>
        <w:rPr>
          <w:rFonts w:hint="cs"/>
          <w:rtl/>
        </w:rPr>
        <w:t xml:space="preserve">استان یزد مسائل مختلفی دارد که در سطح کشور باید </w:t>
      </w:r>
      <w:r w:rsidR="00B56F1C">
        <w:rPr>
          <w:rFonts w:hint="cs"/>
          <w:rtl/>
        </w:rPr>
        <w:t>موردتوجه</w:t>
      </w:r>
      <w:r>
        <w:rPr>
          <w:rFonts w:hint="cs"/>
          <w:rtl/>
        </w:rPr>
        <w:t xml:space="preserve"> قرار بگیرد و </w:t>
      </w:r>
      <w:r w:rsidR="00B56F1C">
        <w:rPr>
          <w:rFonts w:hint="cs"/>
          <w:rtl/>
        </w:rPr>
        <w:t>به‌عنوان</w:t>
      </w:r>
      <w:r>
        <w:rPr>
          <w:rFonts w:hint="cs"/>
          <w:rtl/>
        </w:rPr>
        <w:t xml:space="preserve"> یک استانی که نقش مهمی در اقتصاد و فرهنگ کشور دارد، باید </w:t>
      </w:r>
      <w:r w:rsidR="00B56F1C">
        <w:rPr>
          <w:rFonts w:hint="cs"/>
          <w:rtl/>
        </w:rPr>
        <w:t>موردعنایت</w:t>
      </w:r>
      <w:r>
        <w:rPr>
          <w:rFonts w:hint="cs"/>
          <w:rtl/>
        </w:rPr>
        <w:t xml:space="preserve"> قرار بگیرد و استان یزد امروز اولین </w:t>
      </w:r>
      <w:r w:rsidR="00B56F1C">
        <w:rPr>
          <w:rFonts w:hint="cs"/>
          <w:rtl/>
        </w:rPr>
        <w:t>مسئله‌اش</w:t>
      </w:r>
      <w:r>
        <w:rPr>
          <w:rFonts w:hint="cs"/>
          <w:rtl/>
        </w:rPr>
        <w:t xml:space="preserve"> مثل </w:t>
      </w:r>
      <w:r w:rsidR="00B56F1C">
        <w:rPr>
          <w:rFonts w:hint="cs"/>
          <w:rtl/>
        </w:rPr>
        <w:t>سال‌های</w:t>
      </w:r>
      <w:r>
        <w:rPr>
          <w:rFonts w:hint="cs"/>
          <w:rtl/>
        </w:rPr>
        <w:t xml:space="preserve"> قبل مسئله آب است، رسیدن آب به این استان </w:t>
      </w:r>
      <w:r w:rsidR="00B56F1C">
        <w:rPr>
          <w:rFonts w:hint="cs"/>
          <w:rtl/>
        </w:rPr>
        <w:t>به‌عنوان</w:t>
      </w:r>
      <w:r>
        <w:rPr>
          <w:rFonts w:hint="cs"/>
          <w:rtl/>
        </w:rPr>
        <w:t xml:space="preserve"> استانی فعال و پویا و استانی که جلوی گسترش کویر را گرفته؛ ضرورت اول و اولویت نخست است، اقداماتی که تا الآن در مقوله آب شده است، اقدامات ارزشمندی بود، جای تقدیر و سپاس دارد، اما آینده آب در استان دارای بحران است، با این شیبی که امروز </w:t>
      </w:r>
      <w:r w:rsidR="00B56F1C">
        <w:rPr>
          <w:rFonts w:hint="cs"/>
          <w:rtl/>
        </w:rPr>
        <w:t>برنامه‌ریزی</w:t>
      </w:r>
      <w:r>
        <w:rPr>
          <w:rFonts w:hint="cs"/>
          <w:rtl/>
        </w:rPr>
        <w:t xml:space="preserve"> </w:t>
      </w:r>
      <w:r w:rsidR="0097736D">
        <w:rPr>
          <w:rFonts w:hint="cs"/>
          <w:rtl/>
        </w:rPr>
        <w:t>می‌شود</w:t>
      </w:r>
      <w:r>
        <w:rPr>
          <w:rFonts w:hint="cs"/>
          <w:rtl/>
        </w:rPr>
        <w:t xml:space="preserve"> و </w:t>
      </w:r>
      <w:r w:rsidR="00B56F1C">
        <w:rPr>
          <w:rFonts w:hint="cs"/>
          <w:rtl/>
        </w:rPr>
        <w:t>پروژه‌ها</w:t>
      </w:r>
      <w:r>
        <w:rPr>
          <w:rFonts w:hint="cs"/>
          <w:rtl/>
        </w:rPr>
        <w:t xml:space="preserve"> دنبال </w:t>
      </w:r>
      <w:r w:rsidR="0097736D">
        <w:rPr>
          <w:rFonts w:hint="cs"/>
          <w:rtl/>
        </w:rPr>
        <w:t>می‌شود</w:t>
      </w:r>
      <w:r>
        <w:rPr>
          <w:rFonts w:hint="cs"/>
          <w:rtl/>
        </w:rPr>
        <w:t xml:space="preserve">، </w:t>
      </w:r>
      <w:r>
        <w:rPr>
          <w:rFonts w:hint="cs"/>
          <w:rtl/>
        </w:rPr>
        <w:lastRenderedPageBreak/>
        <w:t xml:space="preserve">مشکلاتی ممکن است پدید بیاد، لذا درخواست مؤکد همه استان هست که مسئولان در مجلس و دولت به مسئله آب و بعد آن مسئله صنعت مناسب در یزد و مقوله فضای سبز و </w:t>
      </w:r>
      <w:r w:rsidR="00B56F1C">
        <w:rPr>
          <w:rFonts w:hint="cs"/>
          <w:rtl/>
        </w:rPr>
        <w:t>محیط‌زیست</w:t>
      </w:r>
      <w:r>
        <w:rPr>
          <w:rFonts w:hint="cs"/>
          <w:rtl/>
        </w:rPr>
        <w:t xml:space="preserve"> توجه بیشتر بکنند</w:t>
      </w:r>
      <w:r w:rsidR="001C2B00">
        <w:rPr>
          <w:rFonts w:hint="cs"/>
          <w:rtl/>
        </w:rPr>
        <w:t xml:space="preserve">، این استان در حاشیه کویر جلوی نفوذ کویر در سایر نقاط کشور را هم </w:t>
      </w:r>
      <w:r w:rsidR="0097736D">
        <w:rPr>
          <w:rFonts w:hint="cs"/>
          <w:rtl/>
        </w:rPr>
        <w:t>می‌گیرد</w:t>
      </w:r>
      <w:r w:rsidR="001C2B00">
        <w:rPr>
          <w:rFonts w:hint="cs"/>
          <w:rtl/>
        </w:rPr>
        <w:t xml:space="preserve">، ضمن اینکه این استان یک جایگاه مهمی در اقتصاد و فرهنگ کشور دارد، امیدواریم مسئله آب و صنعت استان </w:t>
      </w:r>
      <w:r w:rsidR="00B56F1C">
        <w:rPr>
          <w:rFonts w:hint="cs"/>
          <w:rtl/>
        </w:rPr>
        <w:t>موردتوجه</w:t>
      </w:r>
      <w:r w:rsidR="001C2B00">
        <w:rPr>
          <w:rFonts w:hint="cs"/>
          <w:rtl/>
        </w:rPr>
        <w:t xml:space="preserve"> بیشتر قرار بگیرد، و الّا ممکن است </w:t>
      </w:r>
      <w:r w:rsidR="00B56F1C">
        <w:rPr>
          <w:rFonts w:hint="cs"/>
          <w:rtl/>
        </w:rPr>
        <w:t>بحران‌هایی</w:t>
      </w:r>
      <w:r w:rsidR="001C2B00">
        <w:rPr>
          <w:rFonts w:hint="cs"/>
          <w:rtl/>
        </w:rPr>
        <w:t xml:space="preserve"> در این زمینه ایجاد بشود، روند فعلی </w:t>
      </w:r>
      <w:r w:rsidR="00B56F1C">
        <w:rPr>
          <w:rFonts w:hint="cs"/>
          <w:rtl/>
        </w:rPr>
        <w:t>برنامه‌ریزی</w:t>
      </w:r>
      <w:r w:rsidR="001C2B00">
        <w:rPr>
          <w:rFonts w:hint="cs"/>
          <w:rtl/>
        </w:rPr>
        <w:t xml:space="preserve"> برای حل این چند مسئله کافی نیست، یک عزمی در سطح ملی لازم دارد.</w:t>
      </w:r>
    </w:p>
    <w:p w:rsidR="001C2B00" w:rsidRDefault="001C2B00" w:rsidP="00AD0D12">
      <w:pPr>
        <w:ind w:firstLine="0"/>
        <w:rPr>
          <w:rtl/>
        </w:rPr>
      </w:pPr>
    </w:p>
    <w:p w:rsidR="0054563E" w:rsidRPr="007E636F" w:rsidRDefault="0054563E" w:rsidP="00AD0D12">
      <w:pPr>
        <w:rPr>
          <w:rtl/>
        </w:rPr>
      </w:pPr>
    </w:p>
    <w:sectPr w:rsidR="0054563E"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BE" w:rsidRDefault="006B3DBE" w:rsidP="000D5800">
      <w:pPr>
        <w:spacing w:after="0"/>
      </w:pPr>
      <w:r>
        <w:separator/>
      </w:r>
    </w:p>
  </w:endnote>
  <w:endnote w:type="continuationSeparator" w:id="0">
    <w:p w:rsidR="006B3DBE" w:rsidRDefault="006B3DB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48" w:rsidRDefault="00C6164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17402" w:rsidRDefault="00117402" w:rsidP="007B0062">
        <w:pPr>
          <w:pStyle w:val="afb"/>
          <w:jc w:val="center"/>
        </w:pPr>
        <w:r>
          <w:fldChar w:fldCharType="begin"/>
        </w:r>
        <w:r>
          <w:instrText xml:space="preserve"> PAGE   \* MERGEFORMAT </w:instrText>
        </w:r>
        <w:r>
          <w:fldChar w:fldCharType="separate"/>
        </w:r>
        <w:r w:rsidR="00AD0D1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48" w:rsidRDefault="00C6164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BE" w:rsidRDefault="006B3DBE" w:rsidP="000D5800">
      <w:pPr>
        <w:spacing w:after="0"/>
      </w:pPr>
      <w:r>
        <w:separator/>
      </w:r>
    </w:p>
  </w:footnote>
  <w:footnote w:type="continuationSeparator" w:id="0">
    <w:p w:rsidR="006B3DBE" w:rsidRDefault="006B3DBE" w:rsidP="000D5800">
      <w:pPr>
        <w:spacing w:after="0"/>
      </w:pPr>
      <w:r>
        <w:continuationSeparator/>
      </w:r>
    </w:p>
  </w:footnote>
  <w:footnote w:id="1">
    <w:p w:rsidR="00117402" w:rsidRDefault="00117402" w:rsidP="0054563E">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117402" w:rsidRDefault="00117402" w:rsidP="0054563E">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4" w:name="OLE_LINK31"/>
      <w:bookmarkStart w:id="5" w:name="OLE_LINK32"/>
      <w:r>
        <w:rPr>
          <w:rFonts w:cs="B Badr" w:hint="cs"/>
          <w:rtl/>
        </w:rPr>
        <w:t>آل‌عمران</w:t>
      </w:r>
      <w:bookmarkEnd w:id="4"/>
      <w:bookmarkEnd w:id="5"/>
      <w:r>
        <w:rPr>
          <w:rFonts w:ascii="IRBadr" w:hAnsi="IRBadr" w:cs="B Badr" w:hint="cs"/>
          <w:rtl/>
        </w:rPr>
        <w:t xml:space="preserve"> (3): 102.</w:t>
      </w:r>
    </w:p>
  </w:footnote>
  <w:footnote w:id="3">
    <w:p w:rsidR="00C92D4B" w:rsidRDefault="00C92D4B">
      <w:pPr>
        <w:pStyle w:val="a1"/>
      </w:pPr>
      <w:r>
        <w:rPr>
          <w:rStyle w:val="aff0"/>
        </w:rPr>
        <w:footnoteRef/>
      </w:r>
      <w:r>
        <w:rPr>
          <w:rtl/>
        </w:rPr>
        <w:t xml:space="preserve"> </w:t>
      </w:r>
      <w:r>
        <w:rPr>
          <w:rFonts w:hint="cs"/>
          <w:rtl/>
        </w:rPr>
        <w:t xml:space="preserve">- کامل الزیارات </w:t>
      </w:r>
      <w:r>
        <w:rPr>
          <w:rtl/>
        </w:rPr>
        <w:t>باب ١٠۵، ص ۵٢٨</w:t>
      </w:r>
      <w:r>
        <w:t>.</w:t>
      </w:r>
    </w:p>
  </w:footnote>
  <w:footnote w:id="4">
    <w:p w:rsidR="00C92D4B" w:rsidRDefault="00C92D4B" w:rsidP="00C92D4B">
      <w:pPr>
        <w:pStyle w:val="a1"/>
      </w:pPr>
      <w:r>
        <w:rPr>
          <w:rStyle w:val="aff0"/>
        </w:rPr>
        <w:footnoteRef/>
      </w:r>
      <w:r>
        <w:rPr>
          <w:rtl/>
        </w:rPr>
        <w:t xml:space="preserve"> </w:t>
      </w:r>
      <w:r>
        <w:rPr>
          <w:rFonts w:hint="cs"/>
          <w:rtl/>
        </w:rPr>
        <w:t>- الخصال ج 10 ص 618</w:t>
      </w:r>
    </w:p>
  </w:footnote>
  <w:footnote w:id="5">
    <w:p w:rsidR="00C92D4B" w:rsidRDefault="00C92D4B">
      <w:pPr>
        <w:pStyle w:val="a1"/>
      </w:pPr>
      <w:r>
        <w:rPr>
          <w:rStyle w:val="aff0"/>
        </w:rPr>
        <w:footnoteRef/>
      </w:r>
      <w:r>
        <w:rPr>
          <w:rtl/>
        </w:rPr>
        <w:t xml:space="preserve"> </w:t>
      </w:r>
      <w:r>
        <w:rPr>
          <w:rFonts w:hint="cs"/>
          <w:rtl/>
        </w:rPr>
        <w:t xml:space="preserve">- </w:t>
      </w:r>
      <w:r>
        <w:rPr>
          <w:rtl/>
        </w:rPr>
        <w:t>تهذیب الاحکام/ج6/ص49</w:t>
      </w:r>
    </w:p>
  </w:footnote>
  <w:footnote w:id="6">
    <w:p w:rsidR="00117402" w:rsidRPr="001E4E55" w:rsidRDefault="00117402" w:rsidP="0093044A">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48" w:rsidRDefault="00C6164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02" w:rsidRDefault="00117402" w:rsidP="00C61648">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4384"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C61648">
      <w:rPr>
        <w:rFonts w:ascii="Adobe Arabic" w:hAnsi="Adobe Arabic" w:cs="Adobe Arabic" w:hint="cs"/>
        <w:b/>
        <w:bCs/>
        <w:sz w:val="24"/>
        <w:szCs w:val="24"/>
        <w:rtl/>
      </w:rPr>
      <w:t xml:space="preserve">                                               خطبه‌های نماز جمعه آیت الله اعرافی                                             شماره ثبت</w:t>
    </w:r>
    <w:r>
      <w:rPr>
        <w:rFonts w:ascii="Adobe Arabic" w:hAnsi="Adobe Arabic" w:cs="Adobe Arabic" w:hint="cs"/>
        <w:b/>
        <w:bCs/>
        <w:sz w:val="24"/>
        <w:szCs w:val="24"/>
        <w:rtl/>
      </w:rPr>
      <w:t xml:space="preserve">: </w:t>
    </w:r>
    <w:r w:rsidRPr="00F15CC8">
      <w:rPr>
        <w:rFonts w:ascii="Adobe Arabic" w:hAnsi="Adobe Arabic" w:cs="Adobe Arabic"/>
        <w:b/>
        <w:bCs/>
        <w:sz w:val="24"/>
        <w:szCs w:val="24"/>
        <w:rtl/>
      </w:rPr>
      <w:t>6548</w:t>
    </w:r>
    <w:r>
      <w:rPr>
        <w:rFonts w:ascii="Adobe Arabic" w:hAnsi="Adobe Arabic" w:cs="Adobe Arabic" w:hint="cs"/>
        <w:b/>
        <w:bCs/>
        <w:sz w:val="24"/>
        <w:szCs w:val="24"/>
        <w:rtl/>
      </w:rPr>
      <w:t xml:space="preserve"> </w:t>
    </w:r>
  </w:p>
  <w:p w:rsidR="00117402" w:rsidRDefault="00117402" w:rsidP="00F15CC8">
    <w:pPr>
      <w:jc w:val="center"/>
    </w:pPr>
  </w:p>
  <w:p w:rsidR="00117402" w:rsidRPr="00873379" w:rsidRDefault="00117402"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1F1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48" w:rsidRDefault="00C6164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8"/>
    <w:rsid w:val="00007060"/>
    <w:rsid w:val="000222F7"/>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E7497"/>
    <w:rsid w:val="000F1897"/>
    <w:rsid w:val="000F7E72"/>
    <w:rsid w:val="00100CFE"/>
    <w:rsid w:val="001016F8"/>
    <w:rsid w:val="00101E2D"/>
    <w:rsid w:val="00102405"/>
    <w:rsid w:val="00102CEB"/>
    <w:rsid w:val="00105890"/>
    <w:rsid w:val="00106B78"/>
    <w:rsid w:val="001112A9"/>
    <w:rsid w:val="0011268B"/>
    <w:rsid w:val="00114C37"/>
    <w:rsid w:val="00115F9F"/>
    <w:rsid w:val="00117402"/>
    <w:rsid w:val="00117955"/>
    <w:rsid w:val="001219D4"/>
    <w:rsid w:val="00133E1D"/>
    <w:rsid w:val="0013617D"/>
    <w:rsid w:val="00136442"/>
    <w:rsid w:val="001370B6"/>
    <w:rsid w:val="00150D4B"/>
    <w:rsid w:val="00152670"/>
    <w:rsid w:val="001550AE"/>
    <w:rsid w:val="00166DD8"/>
    <w:rsid w:val="001712D6"/>
    <w:rsid w:val="001757C8"/>
    <w:rsid w:val="00177934"/>
    <w:rsid w:val="00182FBB"/>
    <w:rsid w:val="00192A6A"/>
    <w:rsid w:val="00193752"/>
    <w:rsid w:val="001949BB"/>
    <w:rsid w:val="0019566B"/>
    <w:rsid w:val="00196082"/>
    <w:rsid w:val="00197CDD"/>
    <w:rsid w:val="001C2B00"/>
    <w:rsid w:val="001C31D3"/>
    <w:rsid w:val="001C367D"/>
    <w:rsid w:val="001C3CCA"/>
    <w:rsid w:val="001D1F54"/>
    <w:rsid w:val="001D24F8"/>
    <w:rsid w:val="001D519F"/>
    <w:rsid w:val="001D542D"/>
    <w:rsid w:val="001D6605"/>
    <w:rsid w:val="001E306E"/>
    <w:rsid w:val="001E3FB0"/>
    <w:rsid w:val="001E4FFF"/>
    <w:rsid w:val="001F2E3E"/>
    <w:rsid w:val="00206B69"/>
    <w:rsid w:val="00210F67"/>
    <w:rsid w:val="00224C0A"/>
    <w:rsid w:val="00233777"/>
    <w:rsid w:val="00236307"/>
    <w:rsid w:val="002376A5"/>
    <w:rsid w:val="002410CB"/>
    <w:rsid w:val="002417C9"/>
    <w:rsid w:val="002529C5"/>
    <w:rsid w:val="00270294"/>
    <w:rsid w:val="002749FA"/>
    <w:rsid w:val="00283229"/>
    <w:rsid w:val="002914BD"/>
    <w:rsid w:val="00297263"/>
    <w:rsid w:val="002A21AE"/>
    <w:rsid w:val="002A35E0"/>
    <w:rsid w:val="002A6A6D"/>
    <w:rsid w:val="002B7AD5"/>
    <w:rsid w:val="002C56FD"/>
    <w:rsid w:val="002D49E4"/>
    <w:rsid w:val="002D5BDC"/>
    <w:rsid w:val="002D720F"/>
    <w:rsid w:val="002E450B"/>
    <w:rsid w:val="002E73F9"/>
    <w:rsid w:val="002F05B9"/>
    <w:rsid w:val="00311429"/>
    <w:rsid w:val="00317D2F"/>
    <w:rsid w:val="003211B0"/>
    <w:rsid w:val="00323168"/>
    <w:rsid w:val="00331826"/>
    <w:rsid w:val="003354A0"/>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56BB7"/>
    <w:rsid w:val="004651D2"/>
    <w:rsid w:val="00465D26"/>
    <w:rsid w:val="004679F8"/>
    <w:rsid w:val="004A2110"/>
    <w:rsid w:val="004A790F"/>
    <w:rsid w:val="004A7FD8"/>
    <w:rsid w:val="004B19D2"/>
    <w:rsid w:val="004B337F"/>
    <w:rsid w:val="004C4D9F"/>
    <w:rsid w:val="004F2707"/>
    <w:rsid w:val="004F3596"/>
    <w:rsid w:val="00507F04"/>
    <w:rsid w:val="0051175D"/>
    <w:rsid w:val="00520596"/>
    <w:rsid w:val="00530FD7"/>
    <w:rsid w:val="0054563E"/>
    <w:rsid w:val="00545B0C"/>
    <w:rsid w:val="00551628"/>
    <w:rsid w:val="00572E2D"/>
    <w:rsid w:val="00580CFA"/>
    <w:rsid w:val="00592103"/>
    <w:rsid w:val="005941DD"/>
    <w:rsid w:val="005A545E"/>
    <w:rsid w:val="005A5862"/>
    <w:rsid w:val="005B05D4"/>
    <w:rsid w:val="005B0852"/>
    <w:rsid w:val="005B0A68"/>
    <w:rsid w:val="005B16EB"/>
    <w:rsid w:val="005C06AE"/>
    <w:rsid w:val="00610C18"/>
    <w:rsid w:val="00612385"/>
    <w:rsid w:val="0061376C"/>
    <w:rsid w:val="00617C7C"/>
    <w:rsid w:val="00627180"/>
    <w:rsid w:val="00636EFA"/>
    <w:rsid w:val="0066229C"/>
    <w:rsid w:val="00663AAD"/>
    <w:rsid w:val="00691B99"/>
    <w:rsid w:val="0069696C"/>
    <w:rsid w:val="00696C84"/>
    <w:rsid w:val="006A085A"/>
    <w:rsid w:val="006B3DBE"/>
    <w:rsid w:val="006C125E"/>
    <w:rsid w:val="006D3248"/>
    <w:rsid w:val="006D3A87"/>
    <w:rsid w:val="006F01B4"/>
    <w:rsid w:val="00701469"/>
    <w:rsid w:val="00703DD3"/>
    <w:rsid w:val="00734D59"/>
    <w:rsid w:val="0073609B"/>
    <w:rsid w:val="007378A9"/>
    <w:rsid w:val="00737A6C"/>
    <w:rsid w:val="0075033E"/>
    <w:rsid w:val="00750BD1"/>
    <w:rsid w:val="00752745"/>
    <w:rsid w:val="0075336C"/>
    <w:rsid w:val="00753A93"/>
    <w:rsid w:val="0076665E"/>
    <w:rsid w:val="00772185"/>
    <w:rsid w:val="007749BC"/>
    <w:rsid w:val="00780C88"/>
    <w:rsid w:val="00780E25"/>
    <w:rsid w:val="007818F0"/>
    <w:rsid w:val="00783462"/>
    <w:rsid w:val="00787B13"/>
    <w:rsid w:val="00791DC0"/>
    <w:rsid w:val="00792FAC"/>
    <w:rsid w:val="007A431B"/>
    <w:rsid w:val="007A5D2F"/>
    <w:rsid w:val="007B0062"/>
    <w:rsid w:val="007B6FEB"/>
    <w:rsid w:val="007C0A6E"/>
    <w:rsid w:val="007C1EF7"/>
    <w:rsid w:val="007C710E"/>
    <w:rsid w:val="007D0B88"/>
    <w:rsid w:val="007D1549"/>
    <w:rsid w:val="007E03E9"/>
    <w:rsid w:val="007E04EE"/>
    <w:rsid w:val="007E0B6E"/>
    <w:rsid w:val="007E636F"/>
    <w:rsid w:val="007E7FA7"/>
    <w:rsid w:val="007F0721"/>
    <w:rsid w:val="007F293C"/>
    <w:rsid w:val="007F3221"/>
    <w:rsid w:val="007F4A90"/>
    <w:rsid w:val="007F59D6"/>
    <w:rsid w:val="007F7E76"/>
    <w:rsid w:val="00802D15"/>
    <w:rsid w:val="00803501"/>
    <w:rsid w:val="0080799B"/>
    <w:rsid w:val="00807BE3"/>
    <w:rsid w:val="00811F02"/>
    <w:rsid w:val="0082070F"/>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0DCD"/>
    <w:rsid w:val="008D36D5"/>
    <w:rsid w:val="008E3903"/>
    <w:rsid w:val="008F083F"/>
    <w:rsid w:val="008F1EE7"/>
    <w:rsid w:val="008F63E3"/>
    <w:rsid w:val="00900A8F"/>
    <w:rsid w:val="00913C3B"/>
    <w:rsid w:val="00915509"/>
    <w:rsid w:val="00927388"/>
    <w:rsid w:val="009274FE"/>
    <w:rsid w:val="0093044A"/>
    <w:rsid w:val="009401AC"/>
    <w:rsid w:val="00940323"/>
    <w:rsid w:val="009475B7"/>
    <w:rsid w:val="0095758E"/>
    <w:rsid w:val="009613AC"/>
    <w:rsid w:val="0097736D"/>
    <w:rsid w:val="00980643"/>
    <w:rsid w:val="009A217A"/>
    <w:rsid w:val="009A42EF"/>
    <w:rsid w:val="009A767B"/>
    <w:rsid w:val="009B46BC"/>
    <w:rsid w:val="009B61C3"/>
    <w:rsid w:val="009C78A6"/>
    <w:rsid w:val="009C7B4F"/>
    <w:rsid w:val="009E1F06"/>
    <w:rsid w:val="009F3DF1"/>
    <w:rsid w:val="009F4EB3"/>
    <w:rsid w:val="009F5F6C"/>
    <w:rsid w:val="00A06D48"/>
    <w:rsid w:val="00A21834"/>
    <w:rsid w:val="00A31C17"/>
    <w:rsid w:val="00A31FDE"/>
    <w:rsid w:val="00A35AC2"/>
    <w:rsid w:val="00A37C77"/>
    <w:rsid w:val="00A41E58"/>
    <w:rsid w:val="00A5418D"/>
    <w:rsid w:val="00A628BF"/>
    <w:rsid w:val="00A725C2"/>
    <w:rsid w:val="00A769EE"/>
    <w:rsid w:val="00A810A5"/>
    <w:rsid w:val="00A9616A"/>
    <w:rsid w:val="00A96F68"/>
    <w:rsid w:val="00AA2342"/>
    <w:rsid w:val="00AD0304"/>
    <w:rsid w:val="00AD0D12"/>
    <w:rsid w:val="00AD27BE"/>
    <w:rsid w:val="00AE55E3"/>
    <w:rsid w:val="00AF0F1A"/>
    <w:rsid w:val="00B01724"/>
    <w:rsid w:val="00B07D3E"/>
    <w:rsid w:val="00B1300D"/>
    <w:rsid w:val="00B15027"/>
    <w:rsid w:val="00B21CF4"/>
    <w:rsid w:val="00B24300"/>
    <w:rsid w:val="00B330C7"/>
    <w:rsid w:val="00B34736"/>
    <w:rsid w:val="00B43DDD"/>
    <w:rsid w:val="00B55D51"/>
    <w:rsid w:val="00B56F1C"/>
    <w:rsid w:val="00B63F15"/>
    <w:rsid w:val="00B86919"/>
    <w:rsid w:val="00B9119B"/>
    <w:rsid w:val="00B96A3B"/>
    <w:rsid w:val="00BA51A8"/>
    <w:rsid w:val="00BB0463"/>
    <w:rsid w:val="00BB5F7E"/>
    <w:rsid w:val="00BC26F6"/>
    <w:rsid w:val="00BC4833"/>
    <w:rsid w:val="00BD3122"/>
    <w:rsid w:val="00BD40DA"/>
    <w:rsid w:val="00BE2B31"/>
    <w:rsid w:val="00BF3D67"/>
    <w:rsid w:val="00C105A5"/>
    <w:rsid w:val="00C13A80"/>
    <w:rsid w:val="00C160AF"/>
    <w:rsid w:val="00C17970"/>
    <w:rsid w:val="00C22299"/>
    <w:rsid w:val="00C2269D"/>
    <w:rsid w:val="00C25609"/>
    <w:rsid w:val="00C262D7"/>
    <w:rsid w:val="00C26607"/>
    <w:rsid w:val="00C35CF1"/>
    <w:rsid w:val="00C60D75"/>
    <w:rsid w:val="00C61648"/>
    <w:rsid w:val="00C64CEA"/>
    <w:rsid w:val="00C73012"/>
    <w:rsid w:val="00C73FE3"/>
    <w:rsid w:val="00C76295"/>
    <w:rsid w:val="00C763DD"/>
    <w:rsid w:val="00C803C2"/>
    <w:rsid w:val="00C805CE"/>
    <w:rsid w:val="00C84FC0"/>
    <w:rsid w:val="00C85BC9"/>
    <w:rsid w:val="00C9244A"/>
    <w:rsid w:val="00C92D4B"/>
    <w:rsid w:val="00C9781A"/>
    <w:rsid w:val="00CA579E"/>
    <w:rsid w:val="00CB0E5D"/>
    <w:rsid w:val="00CB37FB"/>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0D98"/>
    <w:rsid w:val="00D9498D"/>
    <w:rsid w:val="00DA7B9A"/>
    <w:rsid w:val="00DB21CF"/>
    <w:rsid w:val="00DB28BB"/>
    <w:rsid w:val="00DC603F"/>
    <w:rsid w:val="00DD269D"/>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34EE"/>
    <w:rsid w:val="00EC4393"/>
    <w:rsid w:val="00ED2236"/>
    <w:rsid w:val="00EE1C07"/>
    <w:rsid w:val="00EE2C91"/>
    <w:rsid w:val="00EE3979"/>
    <w:rsid w:val="00EE4182"/>
    <w:rsid w:val="00EF138C"/>
    <w:rsid w:val="00F034CE"/>
    <w:rsid w:val="00F10A0F"/>
    <w:rsid w:val="00F14E10"/>
    <w:rsid w:val="00F1562C"/>
    <w:rsid w:val="00F15CC8"/>
    <w:rsid w:val="00F25714"/>
    <w:rsid w:val="00F3002F"/>
    <w:rsid w:val="00F3446D"/>
    <w:rsid w:val="00F40284"/>
    <w:rsid w:val="00F53380"/>
    <w:rsid w:val="00F64D1F"/>
    <w:rsid w:val="00F67976"/>
    <w:rsid w:val="00F7096D"/>
    <w:rsid w:val="00F70BE1"/>
    <w:rsid w:val="00F729E7"/>
    <w:rsid w:val="00F85929"/>
    <w:rsid w:val="00FB3ED3"/>
    <w:rsid w:val="00FB4408"/>
    <w:rsid w:val="00FB4815"/>
    <w:rsid w:val="00FB7933"/>
    <w:rsid w:val="00FC0862"/>
    <w:rsid w:val="00FC70FB"/>
    <w:rsid w:val="00FD143D"/>
    <w:rsid w:val="00FD75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19165-F0F8-4DB1-9123-816E2AFF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AD0D12"/>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AD0D1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AD0D12"/>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AD0D1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4563E"/>
    <w:rPr>
      <w:vertAlign w:val="superscript"/>
    </w:rPr>
  </w:style>
  <w:style w:type="character" w:customStyle="1" w:styleId="arabic">
    <w:name w:val="arabic"/>
    <w:basedOn w:val="a2"/>
    <w:rsid w:val="0093044A"/>
  </w:style>
  <w:style w:type="character" w:styleId="aff1">
    <w:name w:val="Hyperlink"/>
    <w:basedOn w:val="a2"/>
    <w:uiPriority w:val="99"/>
    <w:unhideWhenUsed/>
    <w:rsid w:val="00117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8;&#1607;&#1585;&#1740;&#1608;&#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BC75-AA7B-46A2-9CD9-42808BB3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190</TotalTime>
  <Pages>1</Pages>
  <Words>3219</Words>
  <Characters>18350</Characters>
  <Application>Microsoft Office Word</Application>
  <DocSecurity>0</DocSecurity>
  <Lines>152</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65</cp:revision>
  <dcterms:created xsi:type="dcterms:W3CDTF">2017-09-17T15:36:00Z</dcterms:created>
  <dcterms:modified xsi:type="dcterms:W3CDTF">2017-09-19T07:10:00Z</dcterms:modified>
</cp:coreProperties>
</file>