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88" w:rsidRPr="00833388" w:rsidRDefault="00833388" w:rsidP="00924E71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5996867"/>
      <w:bookmarkStart w:id="3" w:name="_Toc452204227"/>
      <w:bookmarkStart w:id="4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  <w:bookmarkEnd w:id="2"/>
    </w:p>
    <w:bookmarkStart w:id="5" w:name="_GoBack"/>
    <w:bookmarkEnd w:id="5"/>
    <w:p w:rsidR="00924E71" w:rsidRDefault="00833388" w:rsidP="00C678CF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833388">
        <w:rPr>
          <w:rFonts w:ascii="IRBadr" w:hAnsi="IRBadr" w:cs="B Badr"/>
          <w:rtl/>
        </w:rPr>
        <w:fldChar w:fldCharType="begin"/>
      </w:r>
      <w:r w:rsidRPr="00833388">
        <w:rPr>
          <w:rFonts w:ascii="IRBadr" w:hAnsi="IRBadr" w:cs="B Badr"/>
          <w:rtl/>
        </w:rPr>
        <w:instrText xml:space="preserve"> </w:instrText>
      </w:r>
      <w:r w:rsidRPr="00833388">
        <w:rPr>
          <w:rFonts w:ascii="IRBadr" w:hAnsi="IRBadr" w:cs="B Badr" w:hint="cs"/>
        </w:rPr>
        <w:instrText>TOC</w:instrText>
      </w:r>
      <w:r w:rsidRPr="00833388">
        <w:rPr>
          <w:rFonts w:ascii="IRBadr" w:hAnsi="IRBadr" w:cs="B Badr" w:hint="cs"/>
          <w:rtl/>
        </w:rPr>
        <w:instrText xml:space="preserve"> \</w:instrText>
      </w:r>
      <w:r w:rsidRPr="00833388">
        <w:rPr>
          <w:rFonts w:ascii="IRBadr" w:hAnsi="IRBadr" w:cs="B Badr" w:hint="cs"/>
        </w:rPr>
        <w:instrText>o "</w:instrText>
      </w:r>
      <w:r w:rsidRPr="00833388">
        <w:rPr>
          <w:rFonts w:ascii="IRBadr" w:hAnsi="IRBadr" w:cs="B Badr" w:hint="cs"/>
          <w:rtl/>
        </w:rPr>
        <w:instrText>1-6</w:instrText>
      </w:r>
      <w:r w:rsidRPr="00833388">
        <w:rPr>
          <w:rFonts w:ascii="IRBadr" w:hAnsi="IRBadr" w:cs="B Badr" w:hint="cs"/>
        </w:rPr>
        <w:instrText>" \h \z \u</w:instrText>
      </w:r>
      <w:r w:rsidRPr="00833388">
        <w:rPr>
          <w:rFonts w:ascii="IRBadr" w:hAnsi="IRBadr" w:cs="B Badr"/>
          <w:rtl/>
        </w:rPr>
        <w:instrText xml:space="preserve"> </w:instrText>
      </w:r>
      <w:r w:rsidRPr="00833388">
        <w:rPr>
          <w:rFonts w:ascii="IRBadr" w:hAnsi="IRBadr" w:cs="B Badr"/>
          <w:rtl/>
        </w:rPr>
        <w:fldChar w:fldCharType="separate"/>
      </w:r>
      <w:hyperlink w:anchor="_Toc455996868" w:history="1">
        <w:r w:rsidR="00924E71" w:rsidRPr="00AB505E">
          <w:rPr>
            <w:rStyle w:val="ab"/>
            <w:rFonts w:cs="B Badr" w:hint="eastAsia"/>
            <w:noProof/>
            <w:rtl/>
          </w:rPr>
          <w:t>خطبه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اول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_Toc455996868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3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69" w:history="1"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924E71" w:rsidRPr="00AB505E">
          <w:rPr>
            <w:rStyle w:val="ab"/>
            <w:rFonts w:cs="B Badr" w:hint="cs"/>
            <w:b/>
            <w:bCs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_Toc455996869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3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0" w:history="1"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امربه‌معروف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و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نه</w:t>
        </w:r>
        <w:r w:rsidR="00924E71" w:rsidRPr="00AB505E">
          <w:rPr>
            <w:rStyle w:val="ab"/>
            <w:rFonts w:cs="B Badr" w:hint="cs"/>
            <w:b/>
            <w:bCs/>
            <w:noProof/>
            <w:rtl/>
          </w:rPr>
          <w:t>ی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از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منکر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_Toc455996870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3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1" w:history="1">
        <w:r w:rsidR="00924E71" w:rsidRPr="00AB505E">
          <w:rPr>
            <w:rStyle w:val="ab"/>
            <w:rFonts w:cs="B Badr" w:hint="eastAsia"/>
            <w:noProof/>
            <w:rtl/>
          </w:rPr>
          <w:t>فر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ضه‏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امربه‌معروف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نه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از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منکر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نهج‌البلاغه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_Toc455996871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4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2" w:history="1">
        <w:r w:rsidR="00924E71" w:rsidRPr="00AB505E">
          <w:rPr>
            <w:rStyle w:val="ab"/>
            <w:rFonts w:cs="B Badr" w:hint="eastAsia"/>
            <w:noProof/>
            <w:rtl/>
          </w:rPr>
          <w:t>نهج‌البلاغه،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از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افتخارت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ش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عه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اسلام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_Toc455996872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4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3" w:history="1">
        <w:r w:rsidR="00924E71" w:rsidRPr="00AB505E">
          <w:rPr>
            <w:rStyle w:val="ab"/>
            <w:rFonts w:cs="B Badr" w:hint="eastAsia"/>
            <w:noProof/>
            <w:rtl/>
          </w:rPr>
          <w:t>ضرورت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آشنا</w:t>
        </w:r>
        <w:r w:rsidR="00924E71" w:rsidRPr="00AB505E">
          <w:rPr>
            <w:rStyle w:val="ab"/>
            <w:rFonts w:cs="B Badr" w:hint="cs"/>
            <w:noProof/>
            <w:rtl/>
          </w:rPr>
          <w:t>یی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با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قرآن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نهج‌البلاغه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_Toc455996873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4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4" w:history="1">
        <w:r w:rsidR="00924E71" w:rsidRPr="00AB505E">
          <w:rPr>
            <w:rStyle w:val="ab"/>
            <w:rFonts w:cs="B Badr" w:hint="eastAsia"/>
            <w:noProof/>
            <w:rtl/>
          </w:rPr>
          <w:t>ارکان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اسلام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کلمات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قصار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مول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شماره</w:t>
        </w:r>
        <w:r w:rsidR="00924E71" w:rsidRPr="00AB505E">
          <w:rPr>
            <w:rStyle w:val="ab"/>
            <w:rFonts w:cs="B Badr"/>
            <w:noProof/>
            <w:rtl/>
          </w:rPr>
          <w:t xml:space="preserve"> 31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_Toc455996874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5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5" w:history="1">
        <w:r w:rsidR="00924E71" w:rsidRPr="00AB505E">
          <w:rPr>
            <w:rStyle w:val="ab"/>
            <w:rFonts w:cs="B Badr" w:hint="eastAsia"/>
            <w:noProof/>
            <w:rtl/>
          </w:rPr>
          <w:t>شعبات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جهاد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_Toc455996875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5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6" w:history="1">
        <w:r w:rsidR="00924E71" w:rsidRPr="00AB505E">
          <w:rPr>
            <w:rStyle w:val="ab"/>
            <w:rFonts w:cs="B Badr" w:hint="eastAsia"/>
            <w:noProof/>
            <w:rtl/>
          </w:rPr>
          <w:t>سوره‏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پا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ان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خطبه‏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اول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_Toc455996876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7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7" w:history="1">
        <w:r w:rsidR="00924E71" w:rsidRPr="00AB505E">
          <w:rPr>
            <w:rStyle w:val="ab"/>
            <w:rFonts w:cs="B Badr" w:hint="eastAsia"/>
            <w:noProof/>
            <w:rtl/>
          </w:rPr>
          <w:t>خطبه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دوم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_Toc455996877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7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8" w:history="1"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924E71" w:rsidRPr="00AB505E">
          <w:rPr>
            <w:rStyle w:val="ab"/>
            <w:rFonts w:cs="B Badr" w:hint="cs"/>
            <w:b/>
            <w:bCs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_Toc455996878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8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79" w:history="1"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وحدت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حوزه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و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دانشگاه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_Toc455996879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8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0" w:history="1">
        <w:r w:rsidR="00924E71" w:rsidRPr="00AB505E">
          <w:rPr>
            <w:rStyle w:val="ab"/>
            <w:rFonts w:cs="B Badr" w:hint="eastAsia"/>
            <w:noProof/>
            <w:rtl/>
          </w:rPr>
          <w:t>جدا</w:t>
        </w:r>
        <w:r w:rsidR="00924E71" w:rsidRPr="00AB505E">
          <w:rPr>
            <w:rStyle w:val="ab"/>
            <w:rFonts w:cs="B Badr" w:hint="cs"/>
            <w:noProof/>
            <w:rtl/>
          </w:rPr>
          <w:t>یی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حوزه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دانشگاه،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علت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شکست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نهضت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مشروطه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نفت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_Toc455996880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9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1" w:history="1">
        <w:r w:rsidR="00924E71" w:rsidRPr="00AB505E">
          <w:rPr>
            <w:rStyle w:val="ab"/>
            <w:rFonts w:cs="B Badr" w:hint="eastAsia"/>
            <w:noProof/>
            <w:rtl/>
          </w:rPr>
          <w:t>وحدت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حوزه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دانشگاه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کلام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حضرت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امام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خم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ن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ascii="S Abo-thar" w:hAnsi="S Abo-thar" w:cs="B Badr"/>
            <w:noProof/>
            <w:rtl/>
          </w:rPr>
          <w:t>(</w:t>
        </w:r>
        <w:r w:rsidR="00924E71" w:rsidRPr="00AB505E">
          <w:rPr>
            <w:rStyle w:val="ab"/>
            <w:rFonts w:ascii="S Abo-thar" w:hAnsi="S Abo-thar" w:cs="B Badr" w:hint="eastAsia"/>
            <w:noProof/>
            <w:rtl/>
          </w:rPr>
          <w:t>ره</w:t>
        </w:r>
        <w:r w:rsidR="00924E71" w:rsidRPr="00AB505E">
          <w:rPr>
            <w:rStyle w:val="ab"/>
            <w:rFonts w:ascii="S Abo-thar" w:hAnsi="S Abo-thar" w:cs="B Badr"/>
            <w:noProof/>
            <w:rtl/>
          </w:rPr>
          <w:t>)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_Toc455996881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9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2" w:history="1">
        <w:r w:rsidR="00924E71" w:rsidRPr="00AB505E">
          <w:rPr>
            <w:rStyle w:val="ab"/>
            <w:rFonts w:cs="B Badr" w:hint="eastAsia"/>
            <w:noProof/>
            <w:rtl/>
          </w:rPr>
          <w:t>وظ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فه‌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روحان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مح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ط‌ها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علم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دانشگاه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_Toc455996882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10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3" w:history="1">
        <w:r w:rsidR="00924E71" w:rsidRPr="00AB505E">
          <w:rPr>
            <w:rStyle w:val="ab"/>
            <w:rFonts w:cs="B Badr" w:hint="eastAsia"/>
            <w:noProof/>
            <w:rtl/>
          </w:rPr>
          <w:t>جوانان،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امانت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در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دست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روحان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ت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_Toc455996883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10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4" w:history="1"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بودجه‌</w:t>
        </w:r>
        <w:r w:rsidR="00924E71" w:rsidRPr="00AB505E">
          <w:rPr>
            <w:rStyle w:val="ab"/>
            <w:rFonts w:cs="B Badr" w:hint="cs"/>
            <w:b/>
            <w:bCs/>
            <w:noProof/>
            <w:rtl/>
          </w:rPr>
          <w:t>ی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سال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جد</w:t>
        </w:r>
        <w:r w:rsidR="00924E71" w:rsidRPr="00AB505E">
          <w:rPr>
            <w:rStyle w:val="ab"/>
            <w:rFonts w:cs="B Badr" w:hint="cs"/>
            <w:b/>
            <w:bCs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د</w:t>
        </w:r>
        <w:r w:rsidR="00924E71" w:rsidRPr="00AB505E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b/>
            <w:bCs/>
            <w:noProof/>
            <w:rtl/>
          </w:rPr>
          <w:t>کشور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_Toc455996884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10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5" w:history="1">
        <w:r w:rsidR="00924E71" w:rsidRPr="00AB505E">
          <w:rPr>
            <w:rStyle w:val="ab"/>
            <w:rFonts w:cs="B Badr" w:hint="eastAsia"/>
            <w:noProof/>
            <w:rtl/>
          </w:rPr>
          <w:t>تحمل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سخت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برا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پ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شرفت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کشور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_Toc455996885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11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6" w:history="1">
        <w:r w:rsidR="00924E71" w:rsidRPr="00AB505E">
          <w:rPr>
            <w:rStyle w:val="ab"/>
            <w:rFonts w:cs="B Badr" w:hint="eastAsia"/>
            <w:noProof/>
            <w:rtl/>
          </w:rPr>
          <w:t>مشخصات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و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مشکلات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بودجه‌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سال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جد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د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_Toc455996886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11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7" w:history="1">
        <w:r w:rsidR="00924E71" w:rsidRPr="00AB505E">
          <w:rPr>
            <w:rStyle w:val="ab"/>
            <w:rFonts w:cs="B Badr" w:hint="eastAsia"/>
            <w:noProof/>
            <w:rtl/>
          </w:rPr>
          <w:t>دعا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پا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ان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_Toc455996887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12</w:t>
        </w:r>
        <w:r w:rsidR="00924E71">
          <w:rPr>
            <w:noProof/>
            <w:webHidden/>
          </w:rPr>
          <w:fldChar w:fldCharType="end"/>
        </w:r>
      </w:hyperlink>
    </w:p>
    <w:p w:rsidR="00924E71" w:rsidRDefault="008B5D26" w:rsidP="00924E71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5996888" w:history="1">
        <w:r w:rsidR="00924E71" w:rsidRPr="00AB505E">
          <w:rPr>
            <w:rStyle w:val="ab"/>
            <w:rFonts w:cs="B Badr" w:hint="eastAsia"/>
            <w:noProof/>
            <w:rtl/>
          </w:rPr>
          <w:t>سوره‏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پا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 w:hint="eastAsia"/>
            <w:noProof/>
            <w:rtl/>
          </w:rPr>
          <w:t>ان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خطبه‏</w:t>
        </w:r>
        <w:r w:rsidR="00924E71" w:rsidRPr="00AB505E">
          <w:rPr>
            <w:rStyle w:val="ab"/>
            <w:rFonts w:cs="B Badr" w:hint="cs"/>
            <w:noProof/>
            <w:rtl/>
          </w:rPr>
          <w:t>ی</w:t>
        </w:r>
        <w:r w:rsidR="00924E71" w:rsidRPr="00AB505E">
          <w:rPr>
            <w:rStyle w:val="ab"/>
            <w:rFonts w:cs="B Badr"/>
            <w:noProof/>
            <w:rtl/>
          </w:rPr>
          <w:t xml:space="preserve"> </w:t>
        </w:r>
        <w:r w:rsidR="00924E71" w:rsidRPr="00AB505E">
          <w:rPr>
            <w:rStyle w:val="ab"/>
            <w:rFonts w:cs="B Badr" w:hint="eastAsia"/>
            <w:noProof/>
            <w:rtl/>
          </w:rPr>
          <w:t>دوم</w:t>
        </w:r>
        <w:r w:rsidR="00924E71">
          <w:rPr>
            <w:noProof/>
            <w:webHidden/>
          </w:rPr>
          <w:tab/>
        </w:r>
        <w:r w:rsidR="00924E71">
          <w:rPr>
            <w:noProof/>
            <w:webHidden/>
          </w:rPr>
          <w:fldChar w:fldCharType="begin"/>
        </w:r>
        <w:r w:rsidR="00924E71">
          <w:rPr>
            <w:noProof/>
            <w:webHidden/>
          </w:rPr>
          <w:instrText xml:space="preserve"> PAGEREF _Toc455996888 \h </w:instrText>
        </w:r>
        <w:r w:rsidR="00924E71">
          <w:rPr>
            <w:noProof/>
            <w:webHidden/>
          </w:rPr>
        </w:r>
        <w:r w:rsidR="00924E71">
          <w:rPr>
            <w:noProof/>
            <w:webHidden/>
          </w:rPr>
          <w:fldChar w:fldCharType="separate"/>
        </w:r>
        <w:r w:rsidR="00924E71">
          <w:rPr>
            <w:noProof/>
            <w:webHidden/>
          </w:rPr>
          <w:t>12</w:t>
        </w:r>
        <w:r w:rsidR="00924E71">
          <w:rPr>
            <w:noProof/>
            <w:webHidden/>
          </w:rPr>
          <w:fldChar w:fldCharType="end"/>
        </w:r>
      </w:hyperlink>
    </w:p>
    <w:p w:rsidR="00833388" w:rsidRPr="00833388" w:rsidRDefault="00833388" w:rsidP="00924E71">
      <w:pPr>
        <w:widowControl w:val="0"/>
        <w:spacing w:after="0"/>
        <w:ind w:firstLine="0"/>
        <w:jc w:val="lowKashida"/>
        <w:rPr>
          <w:rFonts w:ascii="IRBadr" w:hAnsi="IRBadr" w:cs="B Badr"/>
          <w:rtl/>
        </w:rPr>
      </w:pPr>
      <w:r w:rsidRPr="00833388">
        <w:rPr>
          <w:rFonts w:ascii="IRBadr" w:hAnsi="IRBadr" w:cs="B Badr"/>
          <w:rtl/>
        </w:rPr>
        <w:fldChar w:fldCharType="end"/>
      </w:r>
    </w:p>
    <w:p w:rsidR="00833388" w:rsidRDefault="00833388" w:rsidP="00924E71">
      <w:pPr>
        <w:spacing w:after="200" w:line="276" w:lineRule="auto"/>
        <w:ind w:firstLine="0"/>
        <w:contextualSpacing w:val="0"/>
        <w:jc w:val="lowKashida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924E71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6" w:name="_Toc455996868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3"/>
      <w:bookmarkEnd w:id="4"/>
      <w:bookmarkEnd w:id="6"/>
    </w:p>
    <w:p w:rsidR="008D05ED" w:rsidRPr="004B708D" w:rsidRDefault="008D05ED" w:rsidP="00924E71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7" w:name="OLE_LINK25"/>
      <w:bookmarkStart w:id="8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7"/>
      <w:bookmarkEnd w:id="8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1" w:name="_Toc451115420"/>
      <w:bookmarkStart w:id="12" w:name="_Toc451892668"/>
      <w:bookmarkStart w:id="13" w:name="_Toc452204228"/>
      <w:bookmarkStart w:id="14" w:name="_Toc452419348"/>
      <w:bookmarkStart w:id="15" w:name="_Toc455996869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11"/>
      <w:bookmarkEnd w:id="12"/>
      <w:bookmarkEnd w:id="13"/>
      <w:bookmarkEnd w:id="14"/>
      <w:bookmarkEnd w:id="15"/>
    </w:p>
    <w:p w:rsidR="008D05ED" w:rsidRPr="004B708D" w:rsidRDefault="008D05E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905BE9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6" w:name="_Toc455996870"/>
      <w:r>
        <w:rPr>
          <w:rFonts w:cs="B Badr" w:hint="eastAsia"/>
          <w:b/>
          <w:bCs/>
          <w:color w:val="auto"/>
          <w:sz w:val="40"/>
          <w:szCs w:val="40"/>
          <w:rtl/>
        </w:rPr>
        <w:t>امربه‌معروف</w:t>
      </w:r>
      <w:r w:rsidR="00B06B6F">
        <w:rPr>
          <w:rFonts w:cs="B Badr" w:hint="cs"/>
          <w:b/>
          <w:bCs/>
          <w:color w:val="auto"/>
          <w:sz w:val="40"/>
          <w:szCs w:val="40"/>
          <w:rtl/>
        </w:rPr>
        <w:t xml:space="preserve"> و نهی از منکر</w:t>
      </w:r>
      <w:bookmarkEnd w:id="16"/>
    </w:p>
    <w:p w:rsidR="00C33315" w:rsidRDefault="0043076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/>
          <w:rtl/>
        </w:rPr>
        <w:t>خطبه‌ها</w:t>
      </w:r>
      <w:r>
        <w:rPr>
          <w:rFonts w:ascii="IRBadr" w:hAnsi="IRBadr" w:cs="B Badr" w:hint="cs"/>
          <w:rtl/>
        </w:rPr>
        <w:t xml:space="preserve">ی سابق، آیات قرآن کریم در خصوص فریضه‏ی </w:t>
      </w:r>
      <w:r w:rsidRPr="0043076B">
        <w:rPr>
          <w:rFonts w:ascii="IRBadr" w:hAnsi="IRBadr" w:cs="B Badr"/>
          <w:rtl/>
        </w:rPr>
        <w:t>امربه‌معروف و نه</w:t>
      </w:r>
      <w:r w:rsidRPr="0043076B">
        <w:rPr>
          <w:rFonts w:ascii="IRBadr" w:hAnsi="IRBadr" w:cs="B Badr" w:hint="cs"/>
          <w:rtl/>
        </w:rPr>
        <w:t>ی</w:t>
      </w:r>
      <w:r w:rsidRPr="0043076B">
        <w:rPr>
          <w:rFonts w:ascii="IRBadr" w:hAnsi="IRBadr" w:cs="B Badr"/>
          <w:rtl/>
        </w:rPr>
        <w:t xml:space="preserve"> از منکر</w:t>
      </w:r>
      <w:r>
        <w:rPr>
          <w:rFonts w:ascii="IRBadr" w:hAnsi="IRBadr" w:cs="B Badr" w:hint="cs"/>
          <w:rtl/>
        </w:rPr>
        <w:t xml:space="preserve">، در سور مکیه و </w:t>
      </w:r>
      <w:r>
        <w:rPr>
          <w:rFonts w:ascii="IRBadr" w:hAnsi="IRBadr" w:cs="B Badr"/>
          <w:rtl/>
        </w:rPr>
        <w:t>مدن</w:t>
      </w:r>
      <w:r>
        <w:rPr>
          <w:rFonts w:ascii="IRBadr" w:hAnsi="IRBadr" w:cs="B Badr" w:hint="cs"/>
          <w:rtl/>
        </w:rPr>
        <w:t xml:space="preserve">یه ترجمه و اشاره شد؛ همچنین شرایط، مراتب، اهمیت و اینکه اگر در </w:t>
      </w:r>
      <w:r w:rsidR="00905BE9">
        <w:rPr>
          <w:rFonts w:ascii="IRBadr" w:hAnsi="IRBadr" w:cs="B Badr"/>
          <w:rtl/>
        </w:rPr>
        <w:t>جامعه‌ا</w:t>
      </w:r>
      <w:r w:rsidR="00905BE9">
        <w:rPr>
          <w:rFonts w:ascii="IRBadr" w:hAnsi="IRBadr" w:cs="B Badr" w:hint="cs"/>
          <w:rtl/>
        </w:rPr>
        <w:t>ی</w:t>
      </w:r>
      <w:r w:rsidR="00B06B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</w:t>
      </w:r>
      <w:r w:rsidR="00905BE9">
        <w:rPr>
          <w:rFonts w:ascii="IRBadr" w:hAnsi="IRBadr" w:cs="B Badr"/>
          <w:rtl/>
        </w:rPr>
        <w:t>فر</w:t>
      </w:r>
      <w:r w:rsidR="00905BE9">
        <w:rPr>
          <w:rFonts w:ascii="IRBadr" w:hAnsi="IRBadr" w:cs="B Badr" w:hint="cs"/>
          <w:rtl/>
        </w:rPr>
        <w:t>یضه‌ی</w:t>
      </w:r>
      <w:r w:rsidR="00B06B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الهی </w:t>
      </w:r>
      <w:r w:rsidR="00B06B6F">
        <w:rPr>
          <w:rFonts w:ascii="IRBadr" w:hAnsi="IRBadr" w:cs="B Badr" w:hint="cs"/>
          <w:rtl/>
        </w:rPr>
        <w:t xml:space="preserve">ادا </w:t>
      </w:r>
      <w:r>
        <w:rPr>
          <w:rFonts w:ascii="IRBadr" w:hAnsi="IRBadr" w:cs="B Badr" w:hint="cs"/>
          <w:rtl/>
        </w:rPr>
        <w:t>نشود،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دچار</w:t>
      </w:r>
      <w:r w:rsidR="00B06B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چه </w:t>
      </w:r>
      <w:r w:rsidR="00B06B6F">
        <w:rPr>
          <w:rFonts w:ascii="IRBadr" w:hAnsi="IRBadr" w:cs="B Badr" w:hint="cs"/>
          <w:rtl/>
        </w:rPr>
        <w:t>مشکلاتی خواهد شد</w:t>
      </w:r>
      <w:r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بیان شد.</w:t>
      </w:r>
    </w:p>
    <w:p w:rsidR="0043076B" w:rsidRPr="0043076B" w:rsidRDefault="0043076B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5996871"/>
      <w:r w:rsidRPr="0043076B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 xml:space="preserve">فریضه‏ی </w:t>
      </w:r>
      <w:r w:rsidRPr="0043076B">
        <w:rPr>
          <w:rFonts w:cs="B Badr"/>
          <w:i w:val="0"/>
          <w:iCs w:val="0"/>
          <w:color w:val="auto"/>
          <w:sz w:val="36"/>
          <w:szCs w:val="36"/>
          <w:rtl/>
        </w:rPr>
        <w:t>امربه‌معروف و نه</w:t>
      </w:r>
      <w:r w:rsidRPr="0043076B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43076B">
        <w:rPr>
          <w:rFonts w:cs="B Badr"/>
          <w:i w:val="0"/>
          <w:iCs w:val="0"/>
          <w:color w:val="auto"/>
          <w:sz w:val="36"/>
          <w:szCs w:val="36"/>
          <w:rtl/>
        </w:rPr>
        <w:t xml:space="preserve"> از منکر</w:t>
      </w:r>
      <w:r w:rsidRPr="0043076B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</w:t>
      </w:r>
      <w:r w:rsidRPr="0043076B">
        <w:rPr>
          <w:rFonts w:cs="B Badr"/>
          <w:i w:val="0"/>
          <w:iCs w:val="0"/>
          <w:color w:val="auto"/>
          <w:sz w:val="36"/>
          <w:szCs w:val="36"/>
          <w:rtl/>
        </w:rPr>
        <w:t>نهج‌البلاغه</w:t>
      </w:r>
      <w:bookmarkEnd w:id="17"/>
    </w:p>
    <w:p w:rsidR="00B06B6F" w:rsidRDefault="00D71BC2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B06B6F">
        <w:rPr>
          <w:rFonts w:ascii="IRBadr" w:hAnsi="IRBadr" w:cs="B Badr" w:hint="cs"/>
          <w:rtl/>
        </w:rPr>
        <w:t xml:space="preserve">این خطبه نگاهی به </w:t>
      </w:r>
      <w:r w:rsidR="0043076B">
        <w:rPr>
          <w:rFonts w:ascii="IRBadr" w:hAnsi="IRBadr" w:cs="B Badr" w:hint="cs"/>
          <w:rtl/>
        </w:rPr>
        <w:t>فرمایشات،</w:t>
      </w:r>
      <w:r w:rsidR="00B06B6F">
        <w:rPr>
          <w:rFonts w:ascii="IRBadr" w:hAnsi="IRBadr" w:cs="B Badr" w:hint="cs"/>
          <w:rtl/>
        </w:rPr>
        <w:t xml:space="preserve"> کلمات</w:t>
      </w:r>
      <w:r w:rsidR="0043076B">
        <w:rPr>
          <w:rFonts w:ascii="IRBadr" w:hAnsi="IRBadr" w:cs="B Badr" w:hint="cs"/>
          <w:rtl/>
        </w:rPr>
        <w:t xml:space="preserve"> و</w:t>
      </w:r>
      <w:r w:rsidR="00B06B6F">
        <w:rPr>
          <w:rFonts w:ascii="IRBadr" w:hAnsi="IRBadr" w:cs="B Badr" w:hint="cs"/>
          <w:rtl/>
        </w:rPr>
        <w:t xml:space="preserve"> </w:t>
      </w:r>
      <w:r w:rsidR="0043076B">
        <w:rPr>
          <w:rFonts w:ascii="IRBadr" w:hAnsi="IRBadr" w:cs="B Badr"/>
          <w:rtl/>
        </w:rPr>
        <w:t>سفارش‌ها</w:t>
      </w:r>
      <w:r w:rsidR="0043076B">
        <w:rPr>
          <w:rFonts w:ascii="IRBadr" w:hAnsi="IRBadr" w:cs="B Badr" w:hint="cs"/>
          <w:rtl/>
        </w:rPr>
        <w:t xml:space="preserve">ی </w:t>
      </w:r>
      <w:r w:rsidR="00B06B6F">
        <w:rPr>
          <w:rFonts w:ascii="IRBadr" w:hAnsi="IRBadr" w:cs="B Badr" w:hint="cs"/>
          <w:rtl/>
        </w:rPr>
        <w:t>نورانی مولی</w:t>
      </w:r>
      <w:r w:rsidR="0043076B">
        <w:rPr>
          <w:rFonts w:ascii="IRBadr" w:hAnsi="IRBadr" w:cs="B Badr" w:hint="cs"/>
          <w:rtl/>
        </w:rPr>
        <w:t xml:space="preserve"> در</w:t>
      </w:r>
      <w:r w:rsidR="0043076B" w:rsidRPr="0043076B">
        <w:rPr>
          <w:rFonts w:ascii="IRBadr" w:hAnsi="IRBadr" w:cs="B Badr"/>
          <w:rtl/>
        </w:rPr>
        <w:t xml:space="preserve"> </w:t>
      </w:r>
      <w:r w:rsidR="0043076B">
        <w:rPr>
          <w:rFonts w:ascii="IRBadr" w:hAnsi="IRBadr" w:cs="B Badr"/>
          <w:rtl/>
        </w:rPr>
        <w:t>نهج‌البلاغه</w:t>
      </w:r>
      <w:r w:rsidR="0043076B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در خصوص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امربه‌معروف</w:t>
      </w:r>
      <w:r w:rsidR="0043076B" w:rsidRPr="0043076B">
        <w:rPr>
          <w:rFonts w:ascii="IRBadr" w:hAnsi="IRBadr" w:cs="B Badr" w:hint="cs"/>
          <w:rtl/>
        </w:rPr>
        <w:t xml:space="preserve"> </w:t>
      </w:r>
      <w:r w:rsidR="0043076B">
        <w:rPr>
          <w:rFonts w:ascii="IRBadr" w:hAnsi="IRBadr" w:cs="B Badr" w:hint="cs"/>
          <w:rtl/>
        </w:rPr>
        <w:t>خواهیم داشت.</w:t>
      </w:r>
      <w:r w:rsidR="00905BE9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نهج‌البلاغه</w:t>
      </w:r>
      <w:r w:rsidR="00B06B6F">
        <w:rPr>
          <w:rFonts w:ascii="IRBadr" w:hAnsi="IRBadr" w:cs="B Badr" w:hint="cs"/>
          <w:rtl/>
        </w:rPr>
        <w:t xml:space="preserve"> بخشی از فرمایشات و وصایای مولاست</w:t>
      </w:r>
      <w:r w:rsidR="0043076B">
        <w:rPr>
          <w:rFonts w:ascii="IRBadr" w:hAnsi="IRBadr" w:cs="B Badr" w:hint="cs"/>
          <w:rtl/>
        </w:rPr>
        <w:t>؛</w:t>
      </w:r>
      <w:r w:rsidR="00B06B6F">
        <w:rPr>
          <w:rFonts w:ascii="IRBadr" w:hAnsi="IRBadr" w:cs="B Badr" w:hint="cs"/>
          <w:rtl/>
        </w:rPr>
        <w:t xml:space="preserve"> وگرنه خطبه</w:t>
      </w:r>
      <w:r w:rsidR="0043076B">
        <w:rPr>
          <w:rFonts w:ascii="IRBadr" w:hAnsi="IRBadr" w:cs="B Badr" w:hint="cs"/>
          <w:rtl/>
        </w:rPr>
        <w:t>‏ها،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نامه‌ها</w:t>
      </w:r>
      <w:r w:rsidR="0043076B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وصایا و کلمات </w:t>
      </w:r>
      <w:r w:rsidR="00057248">
        <w:rPr>
          <w:rFonts w:ascii="IRBadr" w:hAnsi="IRBadr" w:cs="B Badr"/>
          <w:rtl/>
        </w:rPr>
        <w:t>قصار</w:t>
      </w:r>
      <w:r w:rsidR="00057248">
        <w:rPr>
          <w:rFonts w:ascii="IRBadr" w:hAnsi="IRBadr" w:cs="B Badr" w:hint="cs"/>
          <w:rtl/>
        </w:rPr>
        <w:t xml:space="preserve"> مولی</w:t>
      </w:r>
      <w:r w:rsidR="00B06B6F">
        <w:rPr>
          <w:rFonts w:ascii="IRBadr" w:hAnsi="IRBadr" w:cs="B Badr" w:hint="cs"/>
          <w:rtl/>
        </w:rPr>
        <w:t xml:space="preserve"> بسیار </w:t>
      </w:r>
      <w:r w:rsidR="00905BE9">
        <w:rPr>
          <w:rFonts w:ascii="IRBadr" w:hAnsi="IRBadr" w:cs="B Badr"/>
          <w:rtl/>
        </w:rPr>
        <w:t>مفصل‌تر</w:t>
      </w:r>
      <w:r w:rsidR="00057248">
        <w:rPr>
          <w:rFonts w:ascii="IRBadr" w:hAnsi="IRBadr" w:cs="B Badr" w:hint="cs"/>
          <w:rtl/>
        </w:rPr>
        <w:t xml:space="preserve"> از این نقل شده است؛</w:t>
      </w:r>
      <w:r w:rsidR="00B06B6F">
        <w:rPr>
          <w:rFonts w:ascii="IRBadr" w:hAnsi="IRBadr" w:cs="B Badr" w:hint="cs"/>
          <w:rtl/>
        </w:rPr>
        <w:t xml:space="preserve"> مرحوم سید رضی که </w:t>
      </w:r>
      <w:r w:rsidR="00905BE9">
        <w:rPr>
          <w:rFonts w:ascii="IRBadr" w:hAnsi="IRBadr" w:cs="B Badr"/>
          <w:rtl/>
        </w:rPr>
        <w:t>نهج‌البلاغه</w:t>
      </w:r>
      <w:r w:rsidR="00B06B6F">
        <w:rPr>
          <w:rFonts w:ascii="IRBadr" w:hAnsi="IRBadr" w:cs="B Badr" w:hint="cs"/>
          <w:rtl/>
        </w:rPr>
        <w:t xml:space="preserve"> را </w:t>
      </w:r>
      <w:r w:rsidR="00905BE9">
        <w:rPr>
          <w:rFonts w:ascii="IRBadr" w:hAnsi="IRBadr" w:cs="B Badr"/>
          <w:rtl/>
        </w:rPr>
        <w:t>جمع‌آور</w:t>
      </w:r>
      <w:r w:rsidR="00905BE9">
        <w:rPr>
          <w:rFonts w:ascii="IRBadr" w:hAnsi="IRBadr" w:cs="B Badr" w:hint="cs"/>
          <w:rtl/>
        </w:rPr>
        <w:t>ی نمودند</w:t>
      </w:r>
      <w:r w:rsidR="00057248">
        <w:rPr>
          <w:rFonts w:ascii="IRBadr" w:hAnsi="IRBadr" w:cs="B Badr" w:hint="cs"/>
          <w:rtl/>
        </w:rPr>
        <w:t>،</w:t>
      </w:r>
      <w:r w:rsidR="00905BE9">
        <w:rPr>
          <w:rFonts w:ascii="IRBadr" w:hAnsi="IRBadr" w:cs="B Badr" w:hint="cs"/>
          <w:rtl/>
        </w:rPr>
        <w:t xml:space="preserve"> بخشی از فرمایشات مول</w:t>
      </w:r>
      <w:r w:rsidR="00B06B6F">
        <w:rPr>
          <w:rFonts w:ascii="IRBadr" w:hAnsi="IRBadr" w:cs="B Badr" w:hint="cs"/>
          <w:rtl/>
        </w:rPr>
        <w:t>ی</w:t>
      </w:r>
      <w:r w:rsidR="00905BE9">
        <w:rPr>
          <w:rFonts w:ascii="IRBadr" w:hAnsi="IRBadr" w:cs="B Badr" w:hint="cs"/>
          <w:rtl/>
        </w:rPr>
        <w:t xml:space="preserve"> </w:t>
      </w:r>
      <w:r w:rsidR="00B06B6F">
        <w:rPr>
          <w:rFonts w:ascii="IRBadr" w:hAnsi="IRBadr" w:cs="B Badr" w:hint="cs"/>
          <w:rtl/>
        </w:rPr>
        <w:t xml:space="preserve">که از نظر ادبی زیبا </w:t>
      </w:r>
      <w:r w:rsidR="00905BE9">
        <w:rPr>
          <w:rFonts w:ascii="IRBadr" w:hAnsi="IRBadr" w:cs="B Badr"/>
          <w:rtl/>
        </w:rPr>
        <w:t>بوده‌اند</w:t>
      </w:r>
      <w:r w:rsidR="00B06B6F">
        <w:rPr>
          <w:rFonts w:ascii="IRBadr" w:hAnsi="IRBadr" w:cs="B Badr" w:hint="cs"/>
          <w:rtl/>
        </w:rPr>
        <w:t xml:space="preserve"> را انتخاب </w:t>
      </w:r>
      <w:r w:rsidR="00057248">
        <w:rPr>
          <w:rFonts w:ascii="IRBadr" w:hAnsi="IRBadr" w:cs="B Badr"/>
          <w:rtl/>
        </w:rPr>
        <w:t>نموده</w:t>
      </w:r>
      <w:r w:rsidR="00057248">
        <w:rPr>
          <w:rFonts w:ascii="IRBadr" w:hAnsi="IRBadr" w:cs="B Badr" w:hint="cs"/>
          <w:rtl/>
        </w:rPr>
        <w:t xml:space="preserve"> است.</w:t>
      </w:r>
    </w:p>
    <w:p w:rsidR="003635A9" w:rsidRPr="003635A9" w:rsidRDefault="003635A9" w:rsidP="00924E7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8" w:name="_Toc455996872"/>
      <w:r w:rsidRPr="003635A9">
        <w:rPr>
          <w:rFonts w:cs="B Badr"/>
          <w:color w:val="auto"/>
          <w:sz w:val="32"/>
          <w:szCs w:val="32"/>
          <w:rtl/>
        </w:rPr>
        <w:t>نهج‌البلاغه</w:t>
      </w:r>
      <w:r w:rsidRPr="003635A9">
        <w:rPr>
          <w:rFonts w:cs="B Badr" w:hint="cs"/>
          <w:color w:val="auto"/>
          <w:sz w:val="32"/>
          <w:szCs w:val="32"/>
          <w:rtl/>
        </w:rPr>
        <w:t xml:space="preserve">، از </w:t>
      </w:r>
      <w:r w:rsidRPr="003635A9">
        <w:rPr>
          <w:rFonts w:cs="B Badr"/>
          <w:color w:val="auto"/>
          <w:sz w:val="32"/>
          <w:szCs w:val="32"/>
          <w:rtl/>
        </w:rPr>
        <w:t>افتخارت</w:t>
      </w:r>
      <w:r w:rsidRPr="003635A9">
        <w:rPr>
          <w:rFonts w:cs="B Badr" w:hint="cs"/>
          <w:color w:val="auto"/>
          <w:sz w:val="32"/>
          <w:szCs w:val="32"/>
          <w:rtl/>
        </w:rPr>
        <w:t xml:space="preserve"> شیعه و اسلام</w:t>
      </w:r>
      <w:bookmarkEnd w:id="18"/>
    </w:p>
    <w:p w:rsidR="00031427" w:rsidRDefault="00905BE9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نهج‌البلاغه</w:t>
      </w:r>
      <w:r w:rsidR="00B06B6F">
        <w:rPr>
          <w:rFonts w:ascii="IRBadr" w:hAnsi="IRBadr" w:cs="B Badr" w:hint="cs"/>
          <w:rtl/>
        </w:rPr>
        <w:t xml:space="preserve"> و باقی بیانات مولی</w:t>
      </w:r>
      <w:r w:rsidR="00D86D64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از </w:t>
      </w:r>
      <w:r>
        <w:rPr>
          <w:rFonts w:ascii="IRBadr" w:hAnsi="IRBadr" w:cs="B Badr"/>
          <w:rtl/>
        </w:rPr>
        <w:t>افتخارت</w:t>
      </w:r>
      <w:r w:rsidR="00B06B6F">
        <w:rPr>
          <w:rFonts w:ascii="IRBadr" w:hAnsi="IRBadr" w:cs="B Badr" w:hint="cs"/>
          <w:rtl/>
        </w:rPr>
        <w:t xml:space="preserve"> شیعه و اسلام است</w:t>
      </w:r>
      <w:r w:rsidR="00D86D64">
        <w:rPr>
          <w:rFonts w:ascii="IRBadr" w:hAnsi="IRBadr" w:cs="B Badr" w:hint="cs"/>
          <w:rtl/>
        </w:rPr>
        <w:t>؛ زیرا</w:t>
      </w:r>
      <w:r w:rsidR="00B06B6F">
        <w:rPr>
          <w:rFonts w:ascii="IRBadr" w:hAnsi="IRBadr" w:cs="B Badr" w:hint="cs"/>
          <w:rtl/>
        </w:rPr>
        <w:t xml:space="preserve"> در آن زمان و شرایط که علم رواج زیادی نداشت</w:t>
      </w:r>
      <w:r w:rsidR="00D86D64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مسائل </w:t>
      </w:r>
      <w:r>
        <w:rPr>
          <w:rFonts w:ascii="IRBadr" w:hAnsi="IRBadr" w:cs="B Badr" w:hint="cs"/>
          <w:rtl/>
        </w:rPr>
        <w:t>عمیق و دقیقی</w:t>
      </w:r>
      <w:r w:rsidR="00D86D6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زوایای مختلف زندگ</w:t>
      </w:r>
      <w:r w:rsidR="00B06B6F">
        <w:rPr>
          <w:rFonts w:ascii="IRBadr" w:hAnsi="IRBadr" w:cs="B Badr" w:hint="cs"/>
          <w:rtl/>
        </w:rPr>
        <w:t xml:space="preserve">ی بشر بیان </w:t>
      </w:r>
      <w:r>
        <w:rPr>
          <w:rFonts w:ascii="IRBadr" w:hAnsi="IRBadr" w:cs="B Badr"/>
          <w:rtl/>
        </w:rPr>
        <w:t>نموده‌اند</w:t>
      </w:r>
      <w:r w:rsidR="00B06B6F">
        <w:rPr>
          <w:rFonts w:ascii="IRBadr" w:hAnsi="IRBadr" w:cs="B Badr" w:hint="cs"/>
          <w:rtl/>
        </w:rPr>
        <w:t xml:space="preserve"> که از اعجاز اسلام و از </w:t>
      </w:r>
      <w:r>
        <w:rPr>
          <w:rFonts w:ascii="IRBadr" w:hAnsi="IRBadr" w:cs="B Badr"/>
          <w:rtl/>
        </w:rPr>
        <w:t>نشانه‌ها</w:t>
      </w:r>
      <w:r>
        <w:rPr>
          <w:rFonts w:ascii="IRBadr" w:hAnsi="IRBadr" w:cs="B Badr" w:hint="cs"/>
          <w:rtl/>
        </w:rPr>
        <w:t>ی</w:t>
      </w:r>
      <w:r w:rsidR="00B06B6F">
        <w:rPr>
          <w:rFonts w:ascii="IRBadr" w:hAnsi="IRBadr" w:cs="B Badr" w:hint="cs"/>
          <w:rtl/>
        </w:rPr>
        <w:t xml:space="preserve"> امامت است</w:t>
      </w:r>
      <w:r w:rsidR="00D86D64">
        <w:rPr>
          <w:rFonts w:ascii="IRBadr" w:hAnsi="IRBadr" w:cs="B Badr" w:hint="cs"/>
          <w:rtl/>
        </w:rPr>
        <w:t>.</w:t>
      </w:r>
    </w:p>
    <w:p w:rsidR="00B06B6F" w:rsidRDefault="00031427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اوایل اسلام، </w:t>
      </w:r>
      <w:r w:rsidR="00C67E83">
        <w:rPr>
          <w:rFonts w:ascii="IRBadr" w:hAnsi="IRBadr" w:cs="B Badr" w:hint="cs"/>
          <w:rtl/>
        </w:rPr>
        <w:t>از نظر علمی، افراد زیادی در سطح بالا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نبوده‌اند</w:t>
      </w:r>
      <w:r w:rsidR="00905BE9">
        <w:rPr>
          <w:rFonts w:ascii="IRBadr" w:hAnsi="IRBadr" w:cs="B Badr" w:hint="cs"/>
          <w:rtl/>
        </w:rPr>
        <w:t xml:space="preserve"> </w:t>
      </w:r>
      <w:r w:rsidR="00B06B6F">
        <w:rPr>
          <w:rFonts w:ascii="IRBadr" w:hAnsi="IRBadr" w:cs="B Badr" w:hint="cs"/>
          <w:rtl/>
        </w:rPr>
        <w:t>و فرمایشاتی که از مولی رسیده است</w:t>
      </w:r>
      <w:r w:rsidR="00C67E83">
        <w:rPr>
          <w:rFonts w:ascii="IRBadr" w:hAnsi="IRBadr" w:cs="B Badr" w:hint="cs"/>
          <w:rtl/>
        </w:rPr>
        <w:t>، بسیار فوق زمان خودشان است؛</w:t>
      </w:r>
      <w:r w:rsidR="00B06B6F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خصوصاً</w:t>
      </w:r>
      <w:r w:rsidR="00B06B6F">
        <w:rPr>
          <w:rFonts w:ascii="IRBadr" w:hAnsi="IRBadr" w:cs="B Badr" w:hint="cs"/>
          <w:rtl/>
        </w:rPr>
        <w:t xml:space="preserve"> اهل علم </w:t>
      </w:r>
      <w:r w:rsidR="00905BE9">
        <w:rPr>
          <w:rFonts w:ascii="IRBadr" w:hAnsi="IRBadr" w:cs="B Badr"/>
          <w:rtl/>
        </w:rPr>
        <w:t>و جوانان</w:t>
      </w:r>
      <w:r w:rsidR="00B06B6F">
        <w:rPr>
          <w:rFonts w:ascii="IRBadr" w:hAnsi="IRBadr" w:cs="B Badr" w:hint="cs"/>
          <w:rtl/>
        </w:rPr>
        <w:t xml:space="preserve"> توجه نمایند</w:t>
      </w:r>
      <w:r w:rsidR="00C67E83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</w:t>
      </w:r>
      <w:r w:rsidR="00C67E83">
        <w:rPr>
          <w:rFonts w:ascii="IRBadr" w:hAnsi="IRBadr" w:cs="B Badr" w:hint="cs"/>
          <w:rtl/>
        </w:rPr>
        <w:t>فرمایشات</w:t>
      </w:r>
      <w:r w:rsidR="00B06B6F">
        <w:rPr>
          <w:rFonts w:ascii="IRBadr" w:hAnsi="IRBadr" w:cs="B Badr" w:hint="cs"/>
          <w:rtl/>
        </w:rPr>
        <w:t xml:space="preserve"> ایشان در خداشناسی و اعتقادات</w:t>
      </w:r>
      <w:r w:rsidR="00C67E83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مسائل بسیار عمیق و سطح بالایی </w:t>
      </w:r>
      <w:r w:rsidR="00C67E83">
        <w:rPr>
          <w:rFonts w:ascii="IRBadr" w:hAnsi="IRBadr" w:cs="B Badr" w:hint="cs"/>
          <w:rtl/>
        </w:rPr>
        <w:t>است</w:t>
      </w:r>
      <w:r w:rsidR="00B06B6F">
        <w:rPr>
          <w:rFonts w:ascii="IRBadr" w:hAnsi="IRBadr" w:cs="B Badr" w:hint="cs"/>
          <w:rtl/>
        </w:rPr>
        <w:t xml:space="preserve"> که خیلی از </w:t>
      </w:r>
      <w:r w:rsidR="00905BE9">
        <w:rPr>
          <w:rFonts w:ascii="IRBadr" w:hAnsi="IRBadr" w:cs="B Badr"/>
          <w:rtl/>
        </w:rPr>
        <w:t>فرما</w:t>
      </w:r>
      <w:r w:rsidR="00905BE9">
        <w:rPr>
          <w:rFonts w:ascii="IRBadr" w:hAnsi="IRBadr" w:cs="B Badr" w:hint="cs"/>
          <w:rtl/>
        </w:rPr>
        <w:t>یشاتشان</w:t>
      </w:r>
      <w:r w:rsidR="00B06B6F">
        <w:rPr>
          <w:rFonts w:ascii="IRBadr" w:hAnsi="IRBadr" w:cs="B Badr" w:hint="cs"/>
          <w:rtl/>
        </w:rPr>
        <w:t xml:space="preserve"> هنوز هم شناخته شده نیست</w:t>
      </w:r>
      <w:r w:rsidR="00C67E83">
        <w:rPr>
          <w:rFonts w:ascii="IRBadr" w:hAnsi="IRBadr" w:cs="B Badr" w:hint="cs"/>
          <w:rtl/>
        </w:rPr>
        <w:t>.</w:t>
      </w:r>
      <w:r w:rsidR="00B878E8">
        <w:rPr>
          <w:rFonts w:ascii="IRBadr" w:hAnsi="IRBadr" w:cs="B Badr" w:hint="cs"/>
          <w:rtl/>
        </w:rPr>
        <w:t xml:space="preserve"> به </w:t>
      </w:r>
      <w:r w:rsidR="00AB43AB">
        <w:rPr>
          <w:rFonts w:ascii="IRBadr" w:hAnsi="IRBadr" w:cs="B Badr"/>
          <w:rtl/>
        </w:rPr>
        <w:t>عنوان</w:t>
      </w:r>
      <w:r w:rsidR="00B878E8">
        <w:rPr>
          <w:rFonts w:ascii="IRBadr" w:hAnsi="IRBadr" w:cs="B Badr" w:hint="cs"/>
          <w:rtl/>
        </w:rPr>
        <w:t xml:space="preserve"> مثال، </w:t>
      </w:r>
      <w:r w:rsidR="00B06B6F">
        <w:rPr>
          <w:rFonts w:ascii="IRBadr" w:hAnsi="IRBadr" w:cs="B Badr" w:hint="cs"/>
          <w:rtl/>
        </w:rPr>
        <w:t>در</w:t>
      </w:r>
      <w:r w:rsidR="00B878E8">
        <w:rPr>
          <w:rFonts w:ascii="IRBadr" w:hAnsi="IRBadr" w:cs="B Badr" w:hint="cs"/>
          <w:rtl/>
        </w:rPr>
        <w:t>باره‏ی</w:t>
      </w:r>
      <w:r w:rsidR="00B06B6F">
        <w:rPr>
          <w:rFonts w:ascii="IRBadr" w:hAnsi="IRBadr" w:cs="B Badr" w:hint="cs"/>
          <w:rtl/>
        </w:rPr>
        <w:t xml:space="preserve"> حکومت</w:t>
      </w:r>
      <w:r w:rsidR="00B878E8">
        <w:rPr>
          <w:rFonts w:ascii="IRBadr" w:hAnsi="IRBadr" w:cs="B Badr" w:hint="cs"/>
          <w:rtl/>
        </w:rPr>
        <w:t>،</w:t>
      </w:r>
      <w:r w:rsidR="00B06B6F">
        <w:rPr>
          <w:rFonts w:ascii="IRBadr" w:hAnsi="IRBadr" w:cs="B Badr" w:hint="cs"/>
          <w:rtl/>
        </w:rPr>
        <w:t xml:space="preserve"> </w:t>
      </w:r>
      <w:r w:rsidR="00B878E8">
        <w:rPr>
          <w:rFonts w:ascii="IRBadr" w:hAnsi="IRBadr" w:cs="B Badr" w:hint="cs"/>
          <w:rtl/>
        </w:rPr>
        <w:t xml:space="preserve">یک نظام حکومتی بسیار </w:t>
      </w:r>
      <w:r w:rsidR="00B878E8">
        <w:rPr>
          <w:rFonts w:ascii="IRBadr" w:hAnsi="IRBadr" w:cs="B Badr"/>
          <w:rtl/>
        </w:rPr>
        <w:t>پ</w:t>
      </w:r>
      <w:r w:rsidR="00B878E8">
        <w:rPr>
          <w:rFonts w:ascii="IRBadr" w:hAnsi="IRBadr" w:cs="B Badr" w:hint="cs"/>
          <w:rtl/>
        </w:rPr>
        <w:t xml:space="preserve">یشرفته‌ای برای </w:t>
      </w:r>
      <w:r w:rsidR="00B878E8">
        <w:rPr>
          <w:rFonts w:ascii="IRBadr" w:hAnsi="IRBadr" w:cs="B Badr"/>
          <w:rtl/>
        </w:rPr>
        <w:t>اداره‌</w:t>
      </w:r>
      <w:r w:rsidR="00B878E8">
        <w:rPr>
          <w:rFonts w:ascii="IRBadr" w:hAnsi="IRBadr" w:cs="B Badr" w:hint="cs"/>
          <w:rtl/>
        </w:rPr>
        <w:t xml:space="preserve">ی حکومت را در </w:t>
      </w:r>
      <w:r w:rsidR="00905BE9">
        <w:rPr>
          <w:rFonts w:ascii="IRBadr" w:hAnsi="IRBadr" w:cs="B Badr"/>
          <w:rtl/>
        </w:rPr>
        <w:t>وص</w:t>
      </w:r>
      <w:r w:rsidR="00905BE9">
        <w:rPr>
          <w:rFonts w:ascii="IRBadr" w:hAnsi="IRBadr" w:cs="B Badr" w:hint="cs"/>
          <w:rtl/>
        </w:rPr>
        <w:t>یت‌نامه‌ی</w:t>
      </w:r>
      <w:r w:rsidR="00B06B6F">
        <w:rPr>
          <w:rFonts w:ascii="IRBadr" w:hAnsi="IRBadr" w:cs="B Badr" w:hint="cs"/>
          <w:rtl/>
        </w:rPr>
        <w:t xml:space="preserve"> مالک اشتر و </w:t>
      </w:r>
      <w:r w:rsidR="00905BE9">
        <w:rPr>
          <w:rFonts w:ascii="IRBadr" w:hAnsi="IRBadr" w:cs="B Badr"/>
          <w:rtl/>
        </w:rPr>
        <w:t>نامه‌ها</w:t>
      </w:r>
      <w:r w:rsidR="00905BE9">
        <w:rPr>
          <w:rFonts w:ascii="IRBadr" w:hAnsi="IRBadr" w:cs="B Badr" w:hint="cs"/>
          <w:rtl/>
        </w:rPr>
        <w:t>ی</w:t>
      </w:r>
      <w:r w:rsidR="00B878E8">
        <w:rPr>
          <w:rFonts w:ascii="IRBadr" w:hAnsi="IRBadr" w:cs="B Badr" w:hint="cs"/>
          <w:rtl/>
        </w:rPr>
        <w:t>ی که</w:t>
      </w:r>
      <w:r w:rsidR="00B06B6F">
        <w:rPr>
          <w:rFonts w:ascii="IRBadr" w:hAnsi="IRBadr" w:cs="B Badr" w:hint="cs"/>
          <w:rtl/>
        </w:rPr>
        <w:t xml:space="preserve"> به عمال و </w:t>
      </w:r>
      <w:r w:rsidR="00905BE9">
        <w:rPr>
          <w:rFonts w:ascii="IRBadr" w:hAnsi="IRBadr" w:cs="B Badr"/>
          <w:rtl/>
        </w:rPr>
        <w:t>کارگذاران</w:t>
      </w:r>
      <w:r w:rsidR="00B878E8">
        <w:rPr>
          <w:rFonts w:ascii="IRBadr" w:hAnsi="IRBadr" w:cs="B Badr" w:hint="cs"/>
          <w:rtl/>
        </w:rPr>
        <w:t xml:space="preserve"> خود نوشته‏اند،</w:t>
      </w:r>
      <w:r w:rsidR="00B06B6F">
        <w:rPr>
          <w:rFonts w:ascii="IRBadr" w:hAnsi="IRBadr" w:cs="B Badr" w:hint="cs"/>
          <w:rtl/>
        </w:rPr>
        <w:t xml:space="preserve"> ترسیم </w:t>
      </w:r>
      <w:r w:rsidR="00905BE9">
        <w:rPr>
          <w:rFonts w:ascii="IRBadr" w:hAnsi="IRBadr" w:cs="B Badr"/>
          <w:rtl/>
        </w:rPr>
        <w:t>نموده‌اند</w:t>
      </w:r>
      <w:r w:rsidR="00905BE9">
        <w:rPr>
          <w:rFonts w:ascii="IRBadr" w:hAnsi="IRBadr" w:cs="B Badr" w:hint="cs"/>
          <w:rtl/>
        </w:rPr>
        <w:t xml:space="preserve">؛ این عظمتی است که در </w:t>
      </w:r>
      <w:r w:rsidR="00B06B6F">
        <w:rPr>
          <w:rFonts w:ascii="IRBadr" w:hAnsi="IRBadr" w:cs="B Badr" w:hint="cs"/>
          <w:rtl/>
        </w:rPr>
        <w:t xml:space="preserve">بخشی از بیانات مولی </w:t>
      </w:r>
      <w:r w:rsidR="00B878E8">
        <w:rPr>
          <w:rFonts w:ascii="IRBadr" w:hAnsi="IRBadr" w:cs="B Badr" w:hint="cs"/>
          <w:rtl/>
        </w:rPr>
        <w:t xml:space="preserve">که در </w:t>
      </w:r>
      <w:r w:rsidR="00B878E8">
        <w:rPr>
          <w:rFonts w:ascii="IRBadr" w:hAnsi="IRBadr" w:cs="B Badr"/>
          <w:rtl/>
        </w:rPr>
        <w:t>نهج‌البلاغه</w:t>
      </w:r>
      <w:r w:rsidR="00B878E8">
        <w:rPr>
          <w:rFonts w:ascii="IRBadr" w:hAnsi="IRBadr" w:cs="B Badr" w:hint="cs"/>
          <w:rtl/>
        </w:rPr>
        <w:t xml:space="preserve"> جمع‏آوری شده است، </w:t>
      </w:r>
      <w:r w:rsidR="00B06B6F">
        <w:rPr>
          <w:rFonts w:ascii="IRBadr" w:hAnsi="IRBadr" w:cs="B Badr" w:hint="cs"/>
          <w:rtl/>
        </w:rPr>
        <w:t>وجود دارد</w:t>
      </w:r>
      <w:r w:rsidR="00B878E8">
        <w:rPr>
          <w:rFonts w:ascii="IRBadr" w:hAnsi="IRBadr" w:cs="B Badr" w:hint="cs"/>
          <w:rtl/>
        </w:rPr>
        <w:t>.</w:t>
      </w:r>
    </w:p>
    <w:p w:rsidR="00EE2AEC" w:rsidRPr="00EE2AEC" w:rsidRDefault="00EE2AEC" w:rsidP="00924E7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9" w:name="_Toc455996873"/>
      <w:r w:rsidRPr="00EE2AEC">
        <w:rPr>
          <w:rFonts w:cs="B Badr" w:hint="cs"/>
          <w:color w:val="auto"/>
          <w:sz w:val="32"/>
          <w:szCs w:val="32"/>
          <w:rtl/>
        </w:rPr>
        <w:t xml:space="preserve">ضرورت آشنایی با قرآن و </w:t>
      </w:r>
      <w:r w:rsidRPr="00EE2AEC">
        <w:rPr>
          <w:rFonts w:cs="B Badr"/>
          <w:color w:val="auto"/>
          <w:sz w:val="32"/>
          <w:szCs w:val="32"/>
          <w:rtl/>
        </w:rPr>
        <w:t>نهج‌البلاغه</w:t>
      </w:r>
      <w:bookmarkEnd w:id="19"/>
    </w:p>
    <w:p w:rsidR="00B06B6F" w:rsidRDefault="00B06B6F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باید به اهل تحصیل و مطالعه</w:t>
      </w:r>
      <w:r w:rsidR="00F5774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57748">
        <w:rPr>
          <w:rFonts w:ascii="IRBadr" w:hAnsi="IRBadr" w:cs="B Badr" w:hint="cs"/>
          <w:rtl/>
        </w:rPr>
        <w:t xml:space="preserve">سفارش به </w:t>
      </w:r>
      <w:r w:rsidR="00905BE9">
        <w:rPr>
          <w:rFonts w:ascii="IRBadr" w:hAnsi="IRBadr" w:cs="B Badr"/>
          <w:rtl/>
        </w:rPr>
        <w:t>برنامه‌ر</w:t>
      </w:r>
      <w:r w:rsidR="00905BE9">
        <w:rPr>
          <w:rFonts w:ascii="IRBadr" w:hAnsi="IRBadr" w:cs="B Badr" w:hint="cs"/>
          <w:rtl/>
        </w:rPr>
        <w:t>یزی</w:t>
      </w:r>
      <w:r w:rsidR="00EE2AE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57748">
        <w:rPr>
          <w:rFonts w:ascii="IRBadr" w:hAnsi="IRBadr" w:cs="B Badr" w:hint="cs"/>
          <w:rtl/>
        </w:rPr>
        <w:t xml:space="preserve">برای آشنایی </w:t>
      </w:r>
      <w:r>
        <w:rPr>
          <w:rFonts w:ascii="IRBadr" w:hAnsi="IRBadr" w:cs="B Badr" w:hint="cs"/>
          <w:rtl/>
        </w:rPr>
        <w:t xml:space="preserve">با قرآن و </w:t>
      </w:r>
      <w:r w:rsidR="00905BE9">
        <w:rPr>
          <w:rFonts w:ascii="IRBadr" w:hAnsi="IRBadr" w:cs="B Badr"/>
          <w:rtl/>
        </w:rPr>
        <w:t>نهج‌البلاغه</w:t>
      </w:r>
      <w:r>
        <w:rPr>
          <w:rFonts w:ascii="IRBadr" w:hAnsi="IRBadr" w:cs="B Badr" w:hint="cs"/>
          <w:rtl/>
        </w:rPr>
        <w:t xml:space="preserve"> </w:t>
      </w:r>
      <w:r w:rsidR="00F57748">
        <w:rPr>
          <w:rFonts w:ascii="IRBadr" w:hAnsi="IRBadr" w:cs="B Badr" w:hint="cs"/>
          <w:rtl/>
        </w:rPr>
        <w:t xml:space="preserve">نمود؛ </w:t>
      </w:r>
      <w:r w:rsidR="00EE2AEC">
        <w:rPr>
          <w:rFonts w:ascii="IRBadr" w:hAnsi="IRBadr" w:cs="B Badr" w:hint="cs"/>
          <w:rtl/>
        </w:rPr>
        <w:t xml:space="preserve">زیرا </w:t>
      </w:r>
      <w:r w:rsidR="00F57748">
        <w:rPr>
          <w:rFonts w:ascii="IRBadr" w:hAnsi="IRBadr" w:cs="B Badr" w:hint="cs"/>
          <w:rtl/>
        </w:rPr>
        <w:t>اگر در مدارس، مجامع علمی،</w:t>
      </w:r>
      <w:r>
        <w:rPr>
          <w:rFonts w:ascii="IRBadr" w:hAnsi="IRBadr" w:cs="B Badr" w:hint="cs"/>
          <w:rtl/>
        </w:rPr>
        <w:t xml:space="preserve"> دانشگاه </w:t>
      </w:r>
      <w:r w:rsidR="00905BE9">
        <w:rPr>
          <w:rFonts w:ascii="IRBadr" w:hAnsi="IRBadr" w:cs="B Badr"/>
          <w:rtl/>
        </w:rPr>
        <w:t>و حوزه</w:t>
      </w:r>
      <w:r w:rsidR="00F5774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قرار </w:t>
      </w:r>
      <w:r w:rsidR="00F57748">
        <w:rPr>
          <w:rFonts w:ascii="IRBadr" w:hAnsi="IRBadr" w:cs="B Badr" w:hint="cs"/>
          <w:rtl/>
        </w:rPr>
        <w:t>بر</w:t>
      </w:r>
      <w:r>
        <w:rPr>
          <w:rFonts w:ascii="IRBadr" w:hAnsi="IRBadr" w:cs="B Badr" w:hint="cs"/>
          <w:rtl/>
        </w:rPr>
        <w:t xml:space="preserve"> </w:t>
      </w:r>
      <w:r w:rsidR="00F57748">
        <w:rPr>
          <w:rFonts w:ascii="IRBadr" w:hAnsi="IRBadr" w:cs="B Badr" w:hint="cs"/>
          <w:rtl/>
        </w:rPr>
        <w:t xml:space="preserve">آشنایی </w:t>
      </w:r>
      <w:r>
        <w:rPr>
          <w:rFonts w:ascii="IRBadr" w:hAnsi="IRBadr" w:cs="B Badr" w:hint="cs"/>
          <w:rtl/>
        </w:rPr>
        <w:t>متعل</w:t>
      </w:r>
      <w:r w:rsidR="00F57748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مین با قرآن و </w:t>
      </w:r>
      <w:r w:rsidR="00905BE9">
        <w:rPr>
          <w:rFonts w:ascii="IRBadr" w:hAnsi="IRBadr" w:cs="B Badr"/>
          <w:rtl/>
        </w:rPr>
        <w:t>نهج‌البلاغه</w:t>
      </w:r>
      <w:r>
        <w:rPr>
          <w:rFonts w:ascii="IRBadr" w:hAnsi="IRBadr" w:cs="B Badr" w:hint="cs"/>
          <w:rtl/>
        </w:rPr>
        <w:t xml:space="preserve"> </w:t>
      </w:r>
      <w:r w:rsidR="00EE2AEC">
        <w:rPr>
          <w:rFonts w:ascii="IRBadr" w:hAnsi="IRBadr" w:cs="B Badr" w:hint="cs"/>
          <w:rtl/>
        </w:rPr>
        <w:t>بگذارند،</w:t>
      </w:r>
      <w:r>
        <w:rPr>
          <w:rFonts w:ascii="IRBadr" w:hAnsi="IRBadr" w:cs="B Badr" w:hint="cs"/>
          <w:rtl/>
        </w:rPr>
        <w:t xml:space="preserve"> از خیلی خطرات فکری و عملی</w:t>
      </w:r>
      <w:r w:rsidR="00EE2AE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بیمه و مصون </w:t>
      </w:r>
      <w:r w:rsidR="00905BE9">
        <w:rPr>
          <w:rFonts w:ascii="IRBadr" w:hAnsi="IRBadr" w:cs="B Badr"/>
          <w:rtl/>
        </w:rPr>
        <w:t>م</w:t>
      </w:r>
      <w:r w:rsidR="00905BE9">
        <w:rPr>
          <w:rFonts w:ascii="IRBadr" w:hAnsi="IRBadr" w:cs="B Badr" w:hint="cs"/>
          <w:rtl/>
        </w:rPr>
        <w:t>ی‌شوند</w:t>
      </w:r>
      <w:r w:rsidR="00F57748">
        <w:rPr>
          <w:rFonts w:ascii="IRBadr" w:hAnsi="IRBadr" w:cs="B Badr" w:hint="cs"/>
          <w:rtl/>
        </w:rPr>
        <w:t>.</w:t>
      </w:r>
    </w:p>
    <w:p w:rsidR="00B06B6F" w:rsidRDefault="00B06B6F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اگر کسی با جملات نورانی حضرت</w:t>
      </w:r>
      <w:r w:rsidR="00A20D9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مورد </w:t>
      </w:r>
      <w:r w:rsidR="00905BE9">
        <w:rPr>
          <w:rFonts w:ascii="IRBadr" w:hAnsi="IRBadr" w:cs="B Badr"/>
          <w:rtl/>
        </w:rPr>
        <w:t>ب</w:t>
      </w:r>
      <w:r w:rsidR="00905BE9">
        <w:rPr>
          <w:rFonts w:ascii="IRBadr" w:hAnsi="IRBadr" w:cs="B Badr" w:hint="cs"/>
          <w:rtl/>
        </w:rPr>
        <w:t>ی‌ارزشی</w:t>
      </w:r>
      <w:r>
        <w:rPr>
          <w:rFonts w:ascii="IRBadr" w:hAnsi="IRBadr" w:cs="B Badr" w:hint="cs"/>
          <w:rtl/>
        </w:rPr>
        <w:t xml:space="preserve"> و </w:t>
      </w:r>
      <w:r w:rsidR="00905BE9">
        <w:rPr>
          <w:rFonts w:ascii="IRBadr" w:hAnsi="IRBadr" w:cs="B Badr"/>
          <w:rtl/>
        </w:rPr>
        <w:t>فناپذ</w:t>
      </w:r>
      <w:r w:rsidR="00905BE9">
        <w:rPr>
          <w:rFonts w:ascii="IRBadr" w:hAnsi="IRBadr" w:cs="B Badr" w:hint="cs"/>
          <w:rtl/>
        </w:rPr>
        <w:t>یر</w:t>
      </w:r>
      <w:r w:rsidR="00A20D95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دنیا و </w:t>
      </w:r>
      <w:r w:rsidR="00905BE9">
        <w:rPr>
          <w:rFonts w:ascii="IRBadr" w:hAnsi="IRBadr" w:cs="B Badr"/>
          <w:rtl/>
        </w:rPr>
        <w:t>حکومت</w:t>
      </w:r>
      <w:r>
        <w:rPr>
          <w:rFonts w:ascii="IRBadr" w:hAnsi="IRBadr" w:cs="B Badr" w:hint="cs"/>
          <w:rtl/>
        </w:rPr>
        <w:t xml:space="preserve"> سیاسی</w:t>
      </w:r>
      <w:r w:rsidR="00A20D9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آشنا باشد</w:t>
      </w:r>
      <w:r w:rsidR="00A20D9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این زودی</w:t>
      </w:r>
      <w:r w:rsidR="00A20D9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خطری او را تهدید </w:t>
      </w:r>
      <w:r w:rsidR="00905BE9">
        <w:rPr>
          <w:rFonts w:ascii="IRBadr" w:hAnsi="IRBadr" w:cs="B Badr"/>
          <w:rtl/>
        </w:rPr>
        <w:t>نم</w:t>
      </w:r>
      <w:r w:rsidR="00905BE9">
        <w:rPr>
          <w:rFonts w:ascii="IRBadr" w:hAnsi="IRBadr" w:cs="B Badr" w:hint="cs"/>
          <w:rtl/>
        </w:rPr>
        <w:t>ی‌کند</w:t>
      </w:r>
      <w:r w:rsidR="00A20D9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سفارش </w:t>
      </w:r>
      <w:r w:rsidR="00A20D95">
        <w:rPr>
          <w:rFonts w:ascii="IRBadr" w:hAnsi="IRBadr" w:cs="B Badr" w:hint="cs"/>
          <w:rtl/>
        </w:rPr>
        <w:t>بنده</w:t>
      </w:r>
      <w:r>
        <w:rPr>
          <w:rFonts w:ascii="IRBadr" w:hAnsi="IRBadr" w:cs="B Badr" w:hint="cs"/>
          <w:rtl/>
        </w:rPr>
        <w:t xml:space="preserve"> به اهل </w:t>
      </w:r>
      <w:r w:rsidR="00905BE9">
        <w:rPr>
          <w:rFonts w:ascii="IRBadr" w:hAnsi="IRBadr" w:cs="B Badr"/>
          <w:rtl/>
        </w:rPr>
        <w:t>مطالعه</w:t>
      </w:r>
      <w:r w:rsidR="00A20D9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آشنا</w:t>
      </w:r>
      <w:r w:rsidR="00905BE9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با قرآن و </w:t>
      </w:r>
      <w:r w:rsidR="00905BE9">
        <w:rPr>
          <w:rFonts w:ascii="IRBadr" w:hAnsi="IRBadr" w:cs="B Badr"/>
          <w:rtl/>
        </w:rPr>
        <w:t>نهج‌البلاغه</w:t>
      </w:r>
      <w:r>
        <w:rPr>
          <w:rFonts w:ascii="IRBadr" w:hAnsi="IRBadr" w:cs="B Badr" w:hint="cs"/>
          <w:rtl/>
        </w:rPr>
        <w:t xml:space="preserve"> است؛ </w:t>
      </w:r>
      <w:r w:rsidR="00905BE9">
        <w:rPr>
          <w:rFonts w:ascii="IRBadr" w:hAnsi="IRBadr" w:cs="B Badr"/>
          <w:rtl/>
        </w:rPr>
        <w:t>خصوصاً</w:t>
      </w:r>
      <w:r>
        <w:rPr>
          <w:rFonts w:ascii="IRBadr" w:hAnsi="IRBadr" w:cs="B Badr" w:hint="cs"/>
          <w:rtl/>
        </w:rPr>
        <w:t xml:space="preserve"> در </w:t>
      </w:r>
      <w:r w:rsidR="00905BE9">
        <w:rPr>
          <w:rFonts w:ascii="IRBadr" w:hAnsi="IRBadr" w:cs="B Badr"/>
          <w:rtl/>
        </w:rPr>
        <w:t>دب</w:t>
      </w:r>
      <w:r w:rsidR="00905BE9">
        <w:rPr>
          <w:rFonts w:ascii="IRBadr" w:hAnsi="IRBadr" w:cs="B Badr" w:hint="cs"/>
          <w:rtl/>
        </w:rPr>
        <w:t>یرستان‌ها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و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دانشگاه‌ها</w:t>
      </w:r>
      <w:r>
        <w:rPr>
          <w:rFonts w:ascii="IRBadr" w:hAnsi="IRBadr" w:cs="B Badr" w:hint="cs"/>
          <w:rtl/>
        </w:rPr>
        <w:t xml:space="preserve"> که </w:t>
      </w:r>
      <w:r w:rsidR="00A20D95">
        <w:rPr>
          <w:rFonts w:ascii="IRBadr" w:hAnsi="IRBadr" w:cs="B Badr"/>
          <w:rtl/>
        </w:rPr>
        <w:t>واقعاً</w:t>
      </w:r>
      <w:r w:rsidR="00A20D9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باید روی این مسئله کار شود.</w:t>
      </w:r>
    </w:p>
    <w:p w:rsidR="00CE73C5" w:rsidRPr="00CE73C5" w:rsidRDefault="00CE73C5" w:rsidP="00924E7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0" w:name="_Toc455996874"/>
      <w:r w:rsidRPr="00CE73C5">
        <w:rPr>
          <w:rFonts w:cs="B Badr" w:hint="cs"/>
          <w:color w:val="auto"/>
          <w:sz w:val="32"/>
          <w:szCs w:val="32"/>
          <w:rtl/>
        </w:rPr>
        <w:t>ارکان اسلام در کلمات قصار مولی</w:t>
      </w:r>
      <w:r w:rsidR="00750202">
        <w:rPr>
          <w:rFonts w:cs="B Badr" w:hint="cs"/>
          <w:color w:val="auto"/>
          <w:sz w:val="32"/>
          <w:szCs w:val="32"/>
          <w:rtl/>
        </w:rPr>
        <w:t>، شماره 31</w:t>
      </w:r>
      <w:bookmarkEnd w:id="20"/>
    </w:p>
    <w:p w:rsidR="00AA1D23" w:rsidRDefault="00AA1D23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امیرالمؤمنین</w:t>
      </w:r>
      <w:r w:rsidR="00D71BC2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B0353B">
        <w:rPr>
          <w:rFonts w:ascii="IRBadr" w:hAnsi="IRBadr" w:cs="B Badr" w:hint="cs"/>
          <w:rtl/>
        </w:rPr>
        <w:t xml:space="preserve">در یکی از </w:t>
      </w:r>
      <w:r w:rsidR="00905BE9">
        <w:rPr>
          <w:rFonts w:ascii="IRBadr" w:hAnsi="IRBadr" w:cs="B Badr"/>
          <w:rtl/>
        </w:rPr>
        <w:t>کلمات</w:t>
      </w:r>
      <w:r w:rsidR="00B0353B">
        <w:rPr>
          <w:rFonts w:ascii="IRBadr" w:hAnsi="IRBadr" w:cs="B Badr" w:hint="cs"/>
          <w:rtl/>
        </w:rPr>
        <w:t xml:space="preserve"> قصار</w:t>
      </w:r>
      <w:r w:rsidR="00B0353B">
        <w:rPr>
          <w:rStyle w:val="a7"/>
          <w:rFonts w:ascii="IRBadr" w:hAnsi="IRBadr" w:cs="B Badr"/>
          <w:rtl/>
        </w:rPr>
        <w:footnoteReference w:id="3"/>
      </w:r>
      <w:r w:rsidR="00B0353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خود،</w:t>
      </w:r>
      <w:r w:rsidRPr="00AA1D23">
        <w:rPr>
          <w:rFonts w:ascii="IRBadr" w:hAnsi="IRBadr" w:cs="B Badr"/>
          <w:rtl/>
        </w:rPr>
        <w:t xml:space="preserve"> </w:t>
      </w:r>
      <w:r w:rsidR="00017214">
        <w:rPr>
          <w:rFonts w:ascii="IRBadr" w:hAnsi="IRBadr" w:cs="B Badr" w:hint="cs"/>
          <w:rtl/>
        </w:rPr>
        <w:t xml:space="preserve">در پاسخ به سؤال شخصی از </w:t>
      </w:r>
      <w:r w:rsidR="00017214" w:rsidRPr="00017214">
        <w:rPr>
          <w:rFonts w:ascii="IRBadr" w:hAnsi="IRBadr" w:cs="B Badr" w:hint="cs"/>
          <w:b/>
          <w:bCs/>
          <w:rtl/>
        </w:rPr>
        <w:t>«ایمان»</w:t>
      </w:r>
      <w:r w:rsidR="00D71BC2">
        <w:rPr>
          <w:rFonts w:ascii="IRBadr" w:hAnsi="IRBadr" w:cs="B Badr" w:hint="cs"/>
          <w:b/>
          <w:bCs/>
          <w:rtl/>
        </w:rPr>
        <w:t>،</w:t>
      </w:r>
      <w:r w:rsidR="0001721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ی‌فرمایند:</w:t>
      </w:r>
    </w:p>
    <w:p w:rsidR="00AA1D23" w:rsidRDefault="00AA1D23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71BC2">
        <w:rPr>
          <w:rFonts w:ascii="IRBadr" w:hAnsi="IRBadr" w:cs="B Badr"/>
          <w:rtl/>
        </w:rPr>
        <w:t>وسُئِلَ عليه السلام عَنِ الاْ</w:t>
      </w:r>
      <w:r w:rsidR="00017214" w:rsidRPr="00017214">
        <w:rPr>
          <w:rFonts w:ascii="IRBadr" w:hAnsi="IRBadr" w:cs="B Badr"/>
          <w:rtl/>
        </w:rPr>
        <w:t xml:space="preserve">يمَانِ، فَقَالَ: </w:t>
      </w:r>
      <w:r w:rsidR="00D71BC2">
        <w:rPr>
          <w:rFonts w:cs="B Badr"/>
          <w:rtl/>
        </w:rPr>
        <w:t>الاْ</w:t>
      </w:r>
      <w:r w:rsidR="00017214" w:rsidRPr="00017214">
        <w:rPr>
          <w:rFonts w:cs="B Badr"/>
          <w:rtl/>
        </w:rPr>
        <w:t>يمَانُ</w:t>
      </w:r>
      <w:r w:rsidR="00017214" w:rsidRPr="00017214">
        <w:rPr>
          <w:rFonts w:ascii="IRBadr" w:hAnsi="IRBadr" w:cs="B Badr"/>
          <w:rtl/>
        </w:rPr>
        <w:t xml:space="preserve"> عَلَى أَرْبَعِ دَعَائِمَ: عَلَى الصَّبْرِ، والْيَقِينِ، وَالْعَدْلِ، وَالْجَهَادِ</w:t>
      </w:r>
      <w:r w:rsidR="00017214" w:rsidRPr="00017214">
        <w:rPr>
          <w:rFonts w:ascii="IRBadr" w:hAnsi="IRBadr" w:cs="B Badr" w:hint="cs"/>
          <w:rtl/>
        </w:rPr>
        <w:t xml:space="preserve"> </w:t>
      </w:r>
      <w:r w:rsidR="00B0353B">
        <w:rPr>
          <w:rFonts w:ascii="IRBadr" w:hAnsi="IRBadr" w:cs="B Badr" w:hint="cs"/>
          <w:rtl/>
        </w:rPr>
        <w:t>اسلام</w:t>
      </w:r>
      <w:r w:rsidR="00017214">
        <w:rPr>
          <w:rFonts w:ascii="IRBadr" w:hAnsi="IRBadr" w:cs="B Badr" w:hint="cs"/>
          <w:rtl/>
        </w:rPr>
        <w:t>»</w:t>
      </w:r>
      <w:r w:rsidR="00017214">
        <w:rPr>
          <w:rStyle w:val="a7"/>
          <w:rFonts w:ascii="IRBadr" w:hAnsi="IRBadr" w:cs="B Badr"/>
          <w:rtl/>
        </w:rPr>
        <w:footnoteReference w:id="4"/>
      </w:r>
      <w:r w:rsidR="0001721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017214">
        <w:rPr>
          <w:rFonts w:ascii="IRBadr" w:hAnsi="IRBadr" w:cs="B Badr" w:hint="cs"/>
          <w:rtl/>
        </w:rPr>
        <w:t>«</w:t>
      </w:r>
      <w:r w:rsidR="00A94F36" w:rsidRPr="00A94F36">
        <w:rPr>
          <w:rFonts w:ascii="IRBadr" w:hAnsi="IRBadr" w:cs="B Badr"/>
          <w:rtl/>
        </w:rPr>
        <w:t>درباره</w:t>
      </w:r>
      <w:r w:rsidR="00A94F36">
        <w:rPr>
          <w:rFonts w:ascii="IRBadr" w:hAnsi="IRBadr" w:cs="B Badr" w:hint="cs"/>
          <w:rtl/>
        </w:rPr>
        <w:t xml:space="preserve">‏ی </w:t>
      </w:r>
      <w:r w:rsidR="00A94F36" w:rsidRPr="00A94F36">
        <w:rPr>
          <w:rFonts w:ascii="IRBadr" w:hAnsi="IRBadr" w:cs="B Badr"/>
          <w:b/>
          <w:bCs/>
          <w:rtl/>
        </w:rPr>
        <w:t>‏«ايمان‏»</w:t>
      </w:r>
      <w:r w:rsidR="00A94F36">
        <w:rPr>
          <w:rFonts w:ascii="IRBadr" w:hAnsi="IRBadr" w:cs="B Badr" w:hint="cs"/>
          <w:rtl/>
        </w:rPr>
        <w:t xml:space="preserve"> </w:t>
      </w:r>
      <w:r w:rsidR="00A94F36">
        <w:rPr>
          <w:rFonts w:ascii="IRBadr" w:hAnsi="IRBadr" w:cs="B Badr"/>
          <w:rtl/>
        </w:rPr>
        <w:t xml:space="preserve">از </w:t>
      </w:r>
      <w:r w:rsidR="00A94F36" w:rsidRPr="00A94F36">
        <w:rPr>
          <w:rFonts w:ascii="IRBadr" w:hAnsi="IRBadr" w:cs="B Badr"/>
          <w:rtl/>
        </w:rPr>
        <w:t>حضرت سؤال شد</w:t>
      </w:r>
      <w:r w:rsidR="00A94F36">
        <w:rPr>
          <w:rFonts w:ascii="IRBadr" w:hAnsi="IRBadr" w:cs="B Badr" w:hint="cs"/>
          <w:rtl/>
        </w:rPr>
        <w:t>،</w:t>
      </w:r>
      <w:r w:rsidR="00A94F36" w:rsidRPr="00A94F36">
        <w:rPr>
          <w:rFonts w:ascii="IRBadr" w:hAnsi="IRBadr" w:cs="B Badr"/>
          <w:rtl/>
        </w:rPr>
        <w:t xml:space="preserve"> در پاسخ فرمو</w:t>
      </w:r>
      <w:r w:rsidR="00A94F36">
        <w:rPr>
          <w:rFonts w:ascii="IRBadr" w:hAnsi="IRBadr" w:cs="B Badr" w:hint="cs"/>
          <w:rtl/>
        </w:rPr>
        <w:t>دن</w:t>
      </w:r>
      <w:r w:rsidR="00A94F36" w:rsidRPr="00A94F36">
        <w:rPr>
          <w:rFonts w:ascii="IRBadr" w:hAnsi="IRBadr" w:cs="B Badr"/>
          <w:rtl/>
        </w:rPr>
        <w:t>د:</w:t>
      </w:r>
      <w:r w:rsidR="00A94F36">
        <w:rPr>
          <w:rFonts w:ascii="IRBadr" w:hAnsi="IRBadr" w:cs="B Badr" w:hint="cs"/>
          <w:rtl/>
        </w:rPr>
        <w:t xml:space="preserve"> </w:t>
      </w:r>
      <w:r w:rsidR="00A94F36" w:rsidRPr="00A94F36">
        <w:rPr>
          <w:rFonts w:ascii="IRBadr" w:hAnsi="IRBadr" w:cs="B Badr"/>
          <w:rtl/>
        </w:rPr>
        <w:t>ايمان بر</w:t>
      </w:r>
      <w:r w:rsidR="00A94F36">
        <w:rPr>
          <w:rFonts w:ascii="IRBadr" w:hAnsi="IRBadr" w:cs="B Badr" w:hint="cs"/>
          <w:rtl/>
        </w:rPr>
        <w:t xml:space="preserve"> </w:t>
      </w:r>
      <w:r w:rsidR="00A94F36" w:rsidRPr="00A94F36">
        <w:rPr>
          <w:rFonts w:ascii="IRBadr" w:hAnsi="IRBadr" w:cs="B Badr"/>
          <w:rtl/>
        </w:rPr>
        <w:t>چهار</w:t>
      </w:r>
      <w:r w:rsidR="00A94F36">
        <w:rPr>
          <w:rFonts w:ascii="IRBadr" w:hAnsi="IRBadr" w:cs="B Badr" w:hint="cs"/>
          <w:rtl/>
        </w:rPr>
        <w:t xml:space="preserve"> </w:t>
      </w:r>
      <w:r w:rsidR="00A94F36" w:rsidRPr="00A94F36">
        <w:rPr>
          <w:rFonts w:ascii="IRBadr" w:hAnsi="IRBadr" w:cs="B Badr"/>
          <w:rtl/>
        </w:rPr>
        <w:t xml:space="preserve">پايه استوار است: </w:t>
      </w:r>
      <w:r w:rsidR="00450D30">
        <w:rPr>
          <w:rFonts w:ascii="IRBadr" w:hAnsi="IRBadr" w:cs="B Badr"/>
          <w:rtl/>
        </w:rPr>
        <w:t>صبر</w:t>
      </w:r>
      <w:r w:rsidR="00450D30">
        <w:rPr>
          <w:rFonts w:ascii="IRBadr" w:hAnsi="IRBadr" w:cs="B Badr" w:hint="cs"/>
          <w:rtl/>
        </w:rPr>
        <w:t xml:space="preserve">، </w:t>
      </w:r>
      <w:r w:rsidR="00450D30">
        <w:rPr>
          <w:rFonts w:ascii="IRBadr" w:hAnsi="IRBadr" w:cs="B Badr"/>
          <w:rtl/>
        </w:rPr>
        <w:t>يقين‏،</w:t>
      </w:r>
      <w:r w:rsidR="00450D30">
        <w:rPr>
          <w:rFonts w:ascii="IRBadr" w:hAnsi="IRBadr" w:cs="B Badr" w:hint="cs"/>
          <w:rtl/>
        </w:rPr>
        <w:t xml:space="preserve"> </w:t>
      </w:r>
      <w:r w:rsidR="00450D30">
        <w:rPr>
          <w:rFonts w:ascii="IRBadr" w:hAnsi="IRBadr" w:cs="B Badr"/>
          <w:rtl/>
        </w:rPr>
        <w:t>عدالت‏</w:t>
      </w:r>
      <w:r w:rsidR="00450D30">
        <w:rPr>
          <w:rFonts w:ascii="IRBadr" w:hAnsi="IRBadr" w:cs="B Badr" w:hint="cs"/>
          <w:rtl/>
        </w:rPr>
        <w:t xml:space="preserve"> </w:t>
      </w:r>
      <w:r w:rsidR="00A94F36" w:rsidRPr="00A94F36">
        <w:rPr>
          <w:rFonts w:ascii="IRBadr" w:hAnsi="IRBadr" w:cs="B Badr"/>
          <w:rtl/>
        </w:rPr>
        <w:t>و</w:t>
      </w:r>
      <w:r w:rsidR="00450D30">
        <w:rPr>
          <w:rFonts w:ascii="IRBadr" w:hAnsi="IRBadr" w:cs="B Badr" w:hint="cs"/>
          <w:rtl/>
        </w:rPr>
        <w:t xml:space="preserve"> </w:t>
      </w:r>
      <w:r w:rsidR="00450D30">
        <w:rPr>
          <w:rFonts w:ascii="IRBadr" w:hAnsi="IRBadr" w:cs="B Badr"/>
          <w:rtl/>
        </w:rPr>
        <w:t>جهاد</w:t>
      </w:r>
      <w:r w:rsidR="00450D30">
        <w:rPr>
          <w:rFonts w:ascii="IRBadr" w:hAnsi="IRBadr" w:cs="B Badr" w:hint="cs"/>
          <w:rtl/>
        </w:rPr>
        <w:t>.</w:t>
      </w:r>
      <w:r w:rsidR="00450D30">
        <w:rPr>
          <w:rFonts w:ascii="IRBadr" w:hAnsi="IRBadr" w:cs="B Badr"/>
          <w:rtl/>
        </w:rPr>
        <w:t>»</w:t>
      </w:r>
    </w:p>
    <w:p w:rsidR="00217AC9" w:rsidRDefault="00B0353B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جهاد</w:t>
      </w:r>
      <w:r w:rsidR="00AA1D23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که </w:t>
      </w:r>
      <w:r w:rsidR="0098552A">
        <w:rPr>
          <w:rFonts w:ascii="IRBadr" w:hAnsi="IRBadr" w:cs="B Badr" w:hint="cs"/>
          <w:rtl/>
        </w:rPr>
        <w:t>یکی از ا</w:t>
      </w:r>
      <w:r>
        <w:rPr>
          <w:rFonts w:ascii="IRBadr" w:hAnsi="IRBadr" w:cs="B Badr" w:hint="cs"/>
          <w:rtl/>
        </w:rPr>
        <w:t>رک</w:t>
      </w:r>
      <w:r w:rsidR="0098552A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ن </w:t>
      </w:r>
      <w:r w:rsidR="00F869ED">
        <w:rPr>
          <w:rFonts w:ascii="IRBadr" w:hAnsi="IRBadr" w:cs="B Badr" w:hint="cs"/>
          <w:rtl/>
        </w:rPr>
        <w:t>ایمان</w:t>
      </w:r>
      <w:r>
        <w:rPr>
          <w:rFonts w:ascii="IRBadr" w:hAnsi="IRBadr" w:cs="B Badr" w:hint="cs"/>
          <w:rtl/>
        </w:rPr>
        <w:t xml:space="preserve"> است</w:t>
      </w:r>
      <w:r w:rsidR="00AA1D23">
        <w:rPr>
          <w:rFonts w:ascii="IRBadr" w:hAnsi="IRBadr" w:cs="B Badr" w:hint="cs"/>
          <w:rtl/>
        </w:rPr>
        <w:t>، جهاد</w:t>
      </w:r>
      <w:r>
        <w:rPr>
          <w:rFonts w:ascii="IRBadr" w:hAnsi="IRBadr" w:cs="B Badr" w:hint="cs"/>
          <w:rtl/>
        </w:rPr>
        <w:t xml:space="preserve"> به معنای عام است.</w:t>
      </w:r>
    </w:p>
    <w:p w:rsidR="00217AC9" w:rsidRPr="00217AC9" w:rsidRDefault="00217AC9" w:rsidP="00924E71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1" w:name="_Toc455996875"/>
      <w:r w:rsidRPr="00217AC9">
        <w:rPr>
          <w:rFonts w:cs="B Badr" w:hint="cs"/>
          <w:i w:val="0"/>
          <w:iCs w:val="0"/>
          <w:color w:val="auto"/>
          <w:rtl/>
        </w:rPr>
        <w:t>شعبات جهاد</w:t>
      </w:r>
      <w:bookmarkEnd w:id="21"/>
    </w:p>
    <w:p w:rsidR="00F869ED" w:rsidRDefault="00F869E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حضرت، در ادامه‏ی پاسخ شعبات هر یک از ارکان ایمان را ذکر فرموده تا اینکه به شعبات جهاد می‏رسند و می‏فرمایند:</w:t>
      </w:r>
    </w:p>
    <w:p w:rsidR="00F869ED" w:rsidRPr="00F869ED" w:rsidRDefault="00AB43A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«</w:t>
      </w:r>
      <w:r w:rsidR="00F869ED" w:rsidRPr="00F869ED">
        <w:rPr>
          <w:rFonts w:ascii="IRBadr" w:hAnsi="IRBadr" w:cs="B Badr"/>
          <w:rtl/>
        </w:rPr>
        <w:t xml:space="preserve">وَ </w:t>
      </w:r>
      <w:r w:rsidR="00F869ED">
        <w:rPr>
          <w:rFonts w:ascii="IRBadr" w:hAnsi="IRBadr" w:cs="B Badr"/>
          <w:rtl/>
        </w:rPr>
        <w:t>الْجِهادُ مِنْها عَلى اَرْبَع</w:t>
      </w:r>
      <w:r w:rsidR="00F869ED">
        <w:rPr>
          <w:rFonts w:ascii="IRBadr" w:hAnsi="IRBadr" w:cs="B Badr" w:hint="cs"/>
          <w:rtl/>
        </w:rPr>
        <w:t>ِ</w:t>
      </w:r>
      <w:r w:rsidR="00D71BC2">
        <w:rPr>
          <w:rFonts w:ascii="IRBadr" w:hAnsi="IRBadr" w:cs="B Badr"/>
          <w:rtl/>
        </w:rPr>
        <w:t xml:space="preserve"> شُعَب: عَلَى الاْ</w:t>
      </w:r>
      <w:r w:rsidR="00F869ED" w:rsidRPr="00F869ED">
        <w:rPr>
          <w:rFonts w:ascii="IRBadr" w:hAnsi="IRBadr" w:cs="B Badr"/>
          <w:rtl/>
        </w:rPr>
        <w:t xml:space="preserve">مْرِ بِالْمَعْرُوفِ، وَالنَّهْىِ عَنِ الْمُنْكَرِ، وَ الصِّدْقِ فِى الْمَواطِنِ، وَ شَنَآنِ </w:t>
      </w:r>
      <w:r w:rsidR="00F869ED">
        <w:rPr>
          <w:rFonts w:ascii="IRBadr" w:hAnsi="IRBadr" w:cs="B Badr"/>
          <w:rtl/>
        </w:rPr>
        <w:t>الْفاسِقينَ.</w:t>
      </w:r>
      <w:r w:rsidR="00F869ED">
        <w:rPr>
          <w:rFonts w:ascii="IRBadr" w:hAnsi="IRBadr" w:cs="B Badr" w:hint="cs"/>
          <w:rtl/>
        </w:rPr>
        <w:t>»</w:t>
      </w:r>
      <w:r w:rsidR="00F869ED">
        <w:rPr>
          <w:rStyle w:val="a7"/>
          <w:rFonts w:ascii="IRBadr" w:hAnsi="IRBadr" w:cs="B Badr"/>
          <w:rtl/>
        </w:rPr>
        <w:footnoteReference w:id="5"/>
      </w:r>
      <w:r w:rsidR="00F869ED">
        <w:rPr>
          <w:rFonts w:ascii="IRBadr" w:hAnsi="IRBadr" w:cs="B Badr" w:hint="cs"/>
          <w:rtl/>
        </w:rPr>
        <w:t>، «</w:t>
      </w:r>
      <w:r w:rsidR="00F869ED" w:rsidRPr="00F869ED">
        <w:rPr>
          <w:rFonts w:ascii="IRBadr" w:hAnsi="IRBadr" w:cs="B Badr"/>
          <w:rtl/>
        </w:rPr>
        <w:t xml:space="preserve">جهاد </w:t>
      </w:r>
      <w:r w:rsidR="00F869ED">
        <w:rPr>
          <w:rFonts w:ascii="IRBadr" w:hAnsi="IRBadr" w:cs="B Badr" w:hint="cs"/>
          <w:rtl/>
        </w:rPr>
        <w:t xml:space="preserve">بر </w:t>
      </w:r>
      <w:r w:rsidR="00F869ED" w:rsidRPr="00F869ED">
        <w:rPr>
          <w:rFonts w:ascii="IRBadr" w:hAnsi="IRBadr" w:cs="B Badr"/>
          <w:rtl/>
        </w:rPr>
        <w:t xml:space="preserve">چهار شعبه است: </w:t>
      </w:r>
      <w:r>
        <w:rPr>
          <w:rFonts w:ascii="IRBadr" w:hAnsi="IRBadr" w:cs="B Badr"/>
          <w:rtl/>
        </w:rPr>
        <w:t>امربه‌معروف</w:t>
      </w:r>
      <w:r w:rsidR="00F869ED" w:rsidRPr="00F869ED">
        <w:rPr>
          <w:rFonts w:ascii="IRBadr" w:hAnsi="IRBadr" w:cs="B Badr"/>
          <w:rtl/>
        </w:rPr>
        <w:t>،</w:t>
      </w:r>
      <w:r w:rsidR="00F869ED">
        <w:rPr>
          <w:rFonts w:ascii="IRBadr" w:hAnsi="IRBadr" w:cs="B Badr" w:hint="cs"/>
          <w:rtl/>
        </w:rPr>
        <w:t xml:space="preserve"> </w:t>
      </w:r>
      <w:r w:rsidR="00F869ED">
        <w:rPr>
          <w:rFonts w:ascii="IRBadr" w:hAnsi="IRBadr" w:cs="B Badr"/>
          <w:rtl/>
        </w:rPr>
        <w:t>نهى از منكر، صداقت در مواضع حق</w:t>
      </w:r>
      <w:r w:rsidR="00F869ED">
        <w:rPr>
          <w:rFonts w:ascii="IRBadr" w:hAnsi="IRBadr" w:cs="B Badr" w:hint="cs"/>
          <w:rtl/>
        </w:rPr>
        <w:t xml:space="preserve"> و</w:t>
      </w:r>
      <w:r w:rsidR="00F869ED" w:rsidRPr="00F869ED">
        <w:rPr>
          <w:rFonts w:ascii="IRBadr" w:hAnsi="IRBadr" w:cs="B Badr"/>
          <w:rtl/>
        </w:rPr>
        <w:t xml:space="preserve"> دشمنى با بدكاران</w:t>
      </w:r>
      <w:r w:rsidR="00F869ED">
        <w:rPr>
          <w:rFonts w:ascii="IRBadr" w:hAnsi="IRBadr" w:cs="B Badr" w:hint="cs"/>
          <w:rtl/>
        </w:rPr>
        <w:t>.»</w:t>
      </w:r>
    </w:p>
    <w:p w:rsidR="00B0353B" w:rsidRDefault="00727962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بخواهیم بب</w:t>
      </w:r>
      <w:r w:rsidR="00905BE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نیم</w:t>
      </w:r>
      <w:r w:rsidR="00F869E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جهاد پایبند</w:t>
      </w:r>
      <w:r w:rsidR="00F869ED">
        <w:rPr>
          <w:rFonts w:ascii="IRBadr" w:hAnsi="IRBadr" w:cs="B Badr" w:hint="cs"/>
          <w:rtl/>
        </w:rPr>
        <w:t xml:space="preserve"> هست</w:t>
      </w:r>
      <w:r>
        <w:rPr>
          <w:rFonts w:ascii="IRBadr" w:hAnsi="IRBadr" w:cs="B Badr" w:hint="cs"/>
          <w:rtl/>
        </w:rPr>
        <w:t xml:space="preserve">یم </w:t>
      </w:r>
      <w:r w:rsidR="00F869ED">
        <w:rPr>
          <w:rFonts w:ascii="IRBadr" w:hAnsi="IRBadr" w:cs="B Badr" w:hint="cs"/>
          <w:rtl/>
        </w:rPr>
        <w:t xml:space="preserve">یا نیستیم، </w:t>
      </w:r>
      <w:r>
        <w:rPr>
          <w:rFonts w:ascii="IRBadr" w:hAnsi="IRBadr" w:cs="B Badr" w:hint="cs"/>
          <w:rtl/>
        </w:rPr>
        <w:t>باید ببینیم در این چهار بخش</w:t>
      </w:r>
      <w:r w:rsidR="00F869E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869ED">
        <w:rPr>
          <w:rFonts w:ascii="IRBadr" w:hAnsi="IRBadr" w:cs="B Badr" w:hint="cs"/>
          <w:rtl/>
        </w:rPr>
        <w:t xml:space="preserve">چقدر </w:t>
      </w:r>
      <w:r>
        <w:rPr>
          <w:rFonts w:ascii="IRBadr" w:hAnsi="IRBadr" w:cs="B Badr" w:hint="cs"/>
          <w:rtl/>
        </w:rPr>
        <w:t>اهل عمل</w:t>
      </w:r>
      <w:r w:rsidR="00D71BC2">
        <w:rPr>
          <w:rFonts w:ascii="IRBadr" w:hAnsi="IRBadr" w:cs="B Badr" w:hint="cs"/>
          <w:rtl/>
        </w:rPr>
        <w:t xml:space="preserve"> هستیم</w:t>
      </w:r>
      <w:r w:rsidR="00F869ED">
        <w:rPr>
          <w:rFonts w:ascii="IRBadr" w:hAnsi="IRBadr" w:cs="B Badr" w:hint="cs"/>
          <w:rtl/>
        </w:rPr>
        <w:t>؛ حضرت</w:t>
      </w:r>
      <w:r w:rsidR="00EA562A">
        <w:rPr>
          <w:rFonts w:ascii="IRBadr" w:hAnsi="IRBadr" w:cs="B Badr" w:hint="cs"/>
          <w:rtl/>
        </w:rPr>
        <w:t xml:space="preserve"> بعد از بیان </w:t>
      </w:r>
      <w:r w:rsidR="00F869ED">
        <w:rPr>
          <w:rFonts w:ascii="IRBadr" w:hAnsi="IRBadr" w:cs="B Badr" w:hint="cs"/>
          <w:rtl/>
        </w:rPr>
        <w:t xml:space="preserve">این </w:t>
      </w:r>
      <w:r w:rsidR="00EA562A">
        <w:rPr>
          <w:rFonts w:ascii="IRBadr" w:hAnsi="IRBadr" w:cs="B Badr" w:hint="cs"/>
          <w:rtl/>
        </w:rPr>
        <w:t>چهار</w:t>
      </w:r>
      <w:r w:rsidR="00F869ED">
        <w:rPr>
          <w:rFonts w:ascii="IRBadr" w:hAnsi="IRBadr" w:cs="B Badr" w:hint="cs"/>
          <w:rtl/>
        </w:rPr>
        <w:t>،</w:t>
      </w:r>
      <w:r w:rsidR="00EA562A">
        <w:rPr>
          <w:rFonts w:ascii="IRBadr" w:hAnsi="IRBadr" w:cs="B Badr" w:hint="cs"/>
          <w:rtl/>
        </w:rPr>
        <w:t xml:space="preserve"> آثار رعایت این ارکان را هم بیان </w:t>
      </w:r>
      <w:r w:rsidR="00905BE9">
        <w:rPr>
          <w:rFonts w:ascii="IRBadr" w:hAnsi="IRBadr" w:cs="B Badr"/>
          <w:rtl/>
        </w:rPr>
        <w:t>م</w:t>
      </w:r>
      <w:r w:rsidR="00905BE9">
        <w:rPr>
          <w:rFonts w:ascii="IRBadr" w:hAnsi="IRBadr" w:cs="B Badr" w:hint="cs"/>
          <w:rtl/>
        </w:rPr>
        <w:t>ی‌فرمایند</w:t>
      </w:r>
      <w:r w:rsidR="00F869ED">
        <w:rPr>
          <w:rFonts w:ascii="IRBadr" w:hAnsi="IRBadr" w:cs="B Badr" w:hint="cs"/>
          <w:rtl/>
        </w:rPr>
        <w:t>:</w:t>
      </w:r>
    </w:p>
    <w:p w:rsidR="005479ED" w:rsidRDefault="005479E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r w:rsidRPr="005479ED">
        <w:rPr>
          <w:rFonts w:ascii="IRBadr" w:hAnsi="IRBadr" w:cs="B Badr"/>
          <w:rtl/>
        </w:rPr>
        <w:t>فَمَنْ اَمَرَ بِالْمَعْرُوفِ شَد</w:t>
      </w:r>
      <w:r>
        <w:rPr>
          <w:rFonts w:ascii="IRBadr" w:hAnsi="IRBadr" w:cs="B Badr"/>
          <w:rtl/>
        </w:rPr>
        <w:t>َّ ظُهُورَ الْمُؤْمِنينَ</w:t>
      </w:r>
      <w:r>
        <w:rPr>
          <w:rFonts w:ascii="IRBadr" w:hAnsi="IRBadr" w:cs="B Badr" w:hint="cs"/>
          <w:rtl/>
        </w:rPr>
        <w:t xml:space="preserve">»، </w:t>
      </w:r>
      <w:r w:rsidR="00AB43AB">
        <w:rPr>
          <w:rFonts w:ascii="IRBadr" w:hAnsi="IRBadr" w:cs="B Badr"/>
          <w:rtl/>
        </w:rPr>
        <w:t>«آنکه</w:t>
      </w:r>
      <w:r w:rsidRPr="005479ED">
        <w:rPr>
          <w:rFonts w:ascii="IRBadr" w:hAnsi="IRBadr" w:cs="B Badr"/>
          <w:rtl/>
        </w:rPr>
        <w:t xml:space="preserve"> به </w:t>
      </w:r>
      <w:r w:rsidR="00AB43AB">
        <w:rPr>
          <w:rFonts w:ascii="IRBadr" w:hAnsi="IRBadr" w:cs="B Badr"/>
          <w:rtl/>
        </w:rPr>
        <w:t>امربه‌معروف</w:t>
      </w:r>
      <w:r w:rsidRPr="005479ED">
        <w:rPr>
          <w:rFonts w:ascii="IRBadr" w:hAnsi="IRBadr" w:cs="B Badr"/>
          <w:rtl/>
        </w:rPr>
        <w:t xml:space="preserve"> برخاست مردم مؤمن را توانا نمود.</w:t>
      </w:r>
      <w:r>
        <w:rPr>
          <w:rFonts w:ascii="IRBadr" w:hAnsi="IRBadr" w:cs="B Badr" w:hint="cs"/>
          <w:rtl/>
        </w:rPr>
        <w:t>»</w:t>
      </w:r>
    </w:p>
    <w:p w:rsidR="005479ED" w:rsidRDefault="005479E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5479ED">
        <w:rPr>
          <w:rFonts w:ascii="IRBadr" w:hAnsi="IRBadr" w:cs="B Badr"/>
          <w:rtl/>
        </w:rPr>
        <w:t>وَ مَنْ نَهى عَنِ الْمُنْكَرِ اَرْغَمَ اُنُوفَ الْمُنافِقينَ</w:t>
      </w:r>
      <w:r>
        <w:rPr>
          <w:rFonts w:ascii="IRBadr" w:hAnsi="IRBadr" w:cs="B Badr" w:hint="cs"/>
          <w:rtl/>
        </w:rPr>
        <w:t>»، «</w:t>
      </w:r>
      <w:r w:rsidRPr="005479ED">
        <w:rPr>
          <w:rFonts w:ascii="IRBadr" w:hAnsi="IRBadr" w:cs="B Badr"/>
          <w:rtl/>
        </w:rPr>
        <w:t xml:space="preserve">و هر كه نهى از منكر </w:t>
      </w:r>
      <w:r>
        <w:rPr>
          <w:rFonts w:ascii="IRBadr" w:hAnsi="IRBadr" w:cs="B Badr" w:hint="cs"/>
          <w:rtl/>
        </w:rPr>
        <w:t>نمود،</w:t>
      </w:r>
      <w:r w:rsidRPr="005479ED">
        <w:rPr>
          <w:rFonts w:ascii="IRBadr" w:hAnsi="IRBadr" w:cs="B Badr"/>
          <w:rtl/>
        </w:rPr>
        <w:t xml:space="preserve"> بينى منافقان را به خاك ذلت رساند.</w:t>
      </w:r>
      <w:r>
        <w:rPr>
          <w:rFonts w:ascii="IRBadr" w:hAnsi="IRBadr" w:cs="B Badr" w:hint="cs"/>
          <w:rtl/>
        </w:rPr>
        <w:t>»</w:t>
      </w:r>
    </w:p>
    <w:p w:rsidR="005479ED" w:rsidRDefault="005479ED" w:rsidP="00924E71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5479ED">
        <w:rPr>
          <w:rFonts w:ascii="IRBadr" w:hAnsi="IRBadr" w:cs="B Badr"/>
          <w:rtl/>
        </w:rPr>
        <w:t>وَ مَنْ صَدَقَ فِى الْمَواطِنِ قَضى ما عَلَيْهِ</w:t>
      </w:r>
      <w:r>
        <w:rPr>
          <w:rFonts w:ascii="IRBadr" w:hAnsi="IRBadr" w:cs="B Badr" w:hint="cs"/>
          <w:rtl/>
        </w:rPr>
        <w:t>»، «</w:t>
      </w:r>
      <w:r w:rsidRPr="005479ED">
        <w:rPr>
          <w:rFonts w:ascii="IRBadr" w:hAnsi="IRBadr" w:cs="B Badr"/>
          <w:rtl/>
        </w:rPr>
        <w:t xml:space="preserve">و </w:t>
      </w:r>
      <w:r w:rsidR="00AB43AB">
        <w:rPr>
          <w:rFonts w:ascii="IRBadr" w:hAnsi="IRBadr" w:cs="B Badr"/>
          <w:rtl/>
        </w:rPr>
        <w:t>آنکه</w:t>
      </w:r>
      <w:r w:rsidRPr="005479ED">
        <w:rPr>
          <w:rFonts w:ascii="IRBadr" w:hAnsi="IRBadr" w:cs="B Badr"/>
          <w:rtl/>
        </w:rPr>
        <w:t xml:space="preserve"> صدق</w:t>
      </w:r>
      <w:r w:rsidRPr="005479ED">
        <w:rPr>
          <w:rtl/>
        </w:rPr>
        <w:t xml:space="preserve"> </w:t>
      </w:r>
      <w:r w:rsidRPr="005479ED">
        <w:rPr>
          <w:rFonts w:ascii="IRBadr" w:hAnsi="IRBadr" w:cs="B Badr"/>
          <w:rtl/>
        </w:rPr>
        <w:t>در مواضع حق</w:t>
      </w:r>
      <w:r>
        <w:rPr>
          <w:rFonts w:ascii="IRBadr" w:hAnsi="IRBadr" w:cs="B Badr" w:hint="cs"/>
          <w:rtl/>
        </w:rPr>
        <w:t>ّ</w:t>
      </w:r>
      <w:r w:rsidRPr="005479ED">
        <w:rPr>
          <w:rFonts w:ascii="IRBadr" w:hAnsi="IRBadr" w:cs="B Badr"/>
          <w:rtl/>
        </w:rPr>
        <w:t xml:space="preserve"> را رعايت نمود</w:t>
      </w:r>
      <w:r>
        <w:rPr>
          <w:rFonts w:ascii="IRBadr" w:hAnsi="IRBadr" w:cs="B Badr" w:hint="cs"/>
          <w:rtl/>
        </w:rPr>
        <w:t>،</w:t>
      </w:r>
      <w:r w:rsidRPr="005479ED">
        <w:rPr>
          <w:rFonts w:ascii="IRBadr" w:hAnsi="IRBadr" w:cs="B Badr"/>
          <w:rtl/>
        </w:rPr>
        <w:t xml:space="preserve"> به وظيفه</w:t>
      </w:r>
      <w:r>
        <w:rPr>
          <w:rFonts w:ascii="IRBadr" w:hAnsi="IRBadr" w:cs="B Badr" w:hint="cs"/>
          <w:rtl/>
        </w:rPr>
        <w:t>‏</w:t>
      </w:r>
      <w:r w:rsidRPr="005479ED">
        <w:rPr>
          <w:rFonts w:ascii="IRBadr" w:hAnsi="IRBadr" w:cs="B Badr"/>
          <w:rtl/>
        </w:rPr>
        <w:t>اش عمل كرد</w:t>
      </w:r>
      <w:r>
        <w:rPr>
          <w:rFonts w:ascii="IRBadr" w:hAnsi="IRBadr" w:cs="B Badr"/>
          <w:rtl/>
        </w:rPr>
        <w:t>.</w:t>
      </w:r>
      <w:r>
        <w:rPr>
          <w:rFonts w:ascii="IRBadr" w:hAnsi="IRBadr" w:cs="B Badr" w:hint="cs"/>
          <w:rtl/>
        </w:rPr>
        <w:t>»</w:t>
      </w:r>
    </w:p>
    <w:p w:rsidR="00C6530E" w:rsidRDefault="00C6530E" w:rsidP="00924E71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Pr="00C6530E">
        <w:rPr>
          <w:rFonts w:ascii="IRBadr" w:hAnsi="IRBadr" w:cs="B Badr"/>
          <w:rtl/>
        </w:rPr>
        <w:t>وَ مَنْ شَنِئَ الْفاسِقينَ وَ غَضِبَ</w:t>
      </w:r>
      <w:r w:rsidRPr="00C6530E">
        <w:rPr>
          <w:rFonts w:ascii="IRBadr" w:hAnsi="IRBadr" w:cs="B Badr" w:hint="cs"/>
          <w:rtl/>
        </w:rPr>
        <w:t xml:space="preserve"> </w:t>
      </w:r>
      <w:r w:rsidRPr="00C6530E">
        <w:rPr>
          <w:rFonts w:ascii="IRBadr" w:hAnsi="IRBadr" w:cs="B Badr"/>
          <w:rtl/>
        </w:rPr>
        <w:t>لِلّهِ</w:t>
      </w:r>
      <w:r>
        <w:rPr>
          <w:rFonts w:ascii="IRBadr" w:hAnsi="IRBadr" w:cs="B Badr" w:hint="cs"/>
          <w:rtl/>
        </w:rPr>
        <w:t>،</w:t>
      </w:r>
      <w:r w:rsidRPr="00C6530E">
        <w:rPr>
          <w:rFonts w:ascii="IRBadr" w:hAnsi="IRBadr" w:cs="B Badr"/>
          <w:rtl/>
        </w:rPr>
        <w:t xml:space="preserve"> غَضِـبَ اللّهُ لَـهُ وَ </w:t>
      </w:r>
      <w:r>
        <w:rPr>
          <w:rFonts w:ascii="IRBadr" w:hAnsi="IRBadr" w:cs="B Badr"/>
          <w:rtl/>
        </w:rPr>
        <w:t>اَرْضـاهُ يَـوْمَ الْقِيامَـةِ</w:t>
      </w:r>
      <w:r>
        <w:rPr>
          <w:rFonts w:ascii="IRBadr" w:hAnsi="IRBadr" w:cs="B Badr" w:hint="cs"/>
          <w:rtl/>
        </w:rPr>
        <w:t>»، «</w:t>
      </w:r>
      <w:r w:rsidRPr="00C6530E">
        <w:rPr>
          <w:rFonts w:ascii="IRBadr" w:hAnsi="IRBadr" w:cs="B Badr"/>
          <w:rtl/>
        </w:rPr>
        <w:t>و هركس با بدكاران دشمنى و</w:t>
      </w:r>
      <w:r w:rsidRPr="00C6530E">
        <w:rPr>
          <w:rFonts w:ascii="IRBadr" w:hAnsi="IRBadr" w:cs="B Badr" w:hint="cs"/>
          <w:rtl/>
        </w:rPr>
        <w:t xml:space="preserve"> </w:t>
      </w:r>
      <w:r w:rsidRPr="00C6530E">
        <w:rPr>
          <w:rFonts w:ascii="IRBadr" w:hAnsi="IRBadr" w:cs="B Badr"/>
          <w:rtl/>
        </w:rPr>
        <w:t xml:space="preserve">براى خدا خشم </w:t>
      </w:r>
      <w:r w:rsidR="0094230E">
        <w:rPr>
          <w:rFonts w:ascii="IRBadr" w:hAnsi="IRBadr" w:cs="B Badr" w:hint="cs"/>
          <w:rtl/>
        </w:rPr>
        <w:t>نمود،</w:t>
      </w:r>
      <w:r w:rsidRPr="00C6530E">
        <w:rPr>
          <w:rFonts w:ascii="IRBadr" w:hAnsi="IRBadr" w:cs="B Badr"/>
          <w:rtl/>
        </w:rPr>
        <w:t xml:space="preserve"> خداوند به خاطر او خشم گيرد و او را در قيامت خشنود سازد.</w:t>
      </w:r>
      <w:r>
        <w:rPr>
          <w:rFonts w:ascii="IRBadr" w:hAnsi="IRBadr" w:cs="B Badr" w:hint="cs"/>
          <w:rtl/>
        </w:rPr>
        <w:t>»</w:t>
      </w:r>
      <w:r w:rsidR="00220D8C">
        <w:rPr>
          <w:rStyle w:val="a7"/>
          <w:rFonts w:ascii="IRBadr" w:hAnsi="IRBadr" w:cs="B Badr"/>
          <w:rtl/>
        </w:rPr>
        <w:footnoteReference w:id="6"/>
      </w:r>
    </w:p>
    <w:p w:rsidR="00217AC9" w:rsidRPr="00217AC9" w:rsidRDefault="00AB43AB" w:rsidP="00924E71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>
        <w:rPr>
          <w:rFonts w:cs="B Badr" w:hint="eastAsia"/>
          <w:i w:val="0"/>
          <w:iCs w:val="0"/>
          <w:color w:val="auto"/>
          <w:rtl/>
        </w:rPr>
        <w:t>فوا</w:t>
      </w:r>
      <w:r>
        <w:rPr>
          <w:rFonts w:cs="B Badr" w:hint="cs"/>
          <w:i w:val="0"/>
          <w:iCs w:val="0"/>
          <w:color w:val="auto"/>
          <w:rtl/>
        </w:rPr>
        <w:t>ی</w:t>
      </w:r>
      <w:r>
        <w:rPr>
          <w:rFonts w:cs="B Badr" w:hint="eastAsia"/>
          <w:i w:val="0"/>
          <w:iCs w:val="0"/>
          <w:color w:val="auto"/>
          <w:rtl/>
        </w:rPr>
        <w:t>د</w:t>
      </w:r>
      <w:r w:rsidR="00217AC9" w:rsidRPr="00217AC9">
        <w:rPr>
          <w:rFonts w:cs="B Badr" w:hint="cs"/>
          <w:i w:val="0"/>
          <w:iCs w:val="0"/>
          <w:color w:val="auto"/>
          <w:rtl/>
        </w:rPr>
        <w:t xml:space="preserve"> </w:t>
      </w:r>
      <w:r w:rsidR="00D47BCD">
        <w:rPr>
          <w:rFonts w:cs="B Badr" w:hint="cs"/>
          <w:i w:val="0"/>
          <w:iCs w:val="0"/>
          <w:color w:val="auto"/>
          <w:rtl/>
        </w:rPr>
        <w:t xml:space="preserve">رعایتِ </w:t>
      </w:r>
      <w:r w:rsidR="00217AC9" w:rsidRPr="00217AC9">
        <w:rPr>
          <w:rFonts w:cs="B Badr" w:hint="cs"/>
          <w:i w:val="0"/>
          <w:iCs w:val="0"/>
          <w:color w:val="auto"/>
          <w:rtl/>
        </w:rPr>
        <w:t>هر یک از شعبات جهاد</w:t>
      </w:r>
    </w:p>
    <w:p w:rsidR="00B0353B" w:rsidRDefault="00905BE9" w:rsidP="00924E71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امربه‌معروف</w:t>
      </w:r>
      <w:r w:rsidR="00727962">
        <w:rPr>
          <w:rFonts w:ascii="IRBadr" w:hAnsi="IRBadr" w:cs="B Badr" w:hint="cs"/>
          <w:rtl/>
        </w:rPr>
        <w:t>؛ برای ترویج معروف و ترغیب به اعمال شایسته است</w:t>
      </w:r>
      <w:r w:rsidR="00217AC9">
        <w:rPr>
          <w:rFonts w:ascii="IRBadr" w:hAnsi="IRBadr" w:cs="B Badr" w:hint="cs"/>
          <w:rtl/>
        </w:rPr>
        <w:t>.</w:t>
      </w:r>
    </w:p>
    <w:p w:rsidR="00727962" w:rsidRDefault="00727962" w:rsidP="00924E71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نهی از منکر؛ برای حفظ امنیت جامعه از مفاسد است</w:t>
      </w:r>
      <w:r w:rsidR="00217AC9">
        <w:rPr>
          <w:rFonts w:ascii="IRBadr" w:hAnsi="IRBadr" w:cs="B Badr" w:hint="cs"/>
          <w:rtl/>
        </w:rPr>
        <w:t>.</w:t>
      </w:r>
    </w:p>
    <w:p w:rsidR="00727962" w:rsidRDefault="00217AC9" w:rsidP="00924E71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صدق در مواطن؛ برای </w:t>
      </w:r>
      <w:r w:rsidR="00727962">
        <w:rPr>
          <w:rFonts w:ascii="IRBadr" w:hAnsi="IRBadr" w:cs="B Badr" w:hint="cs"/>
          <w:rtl/>
        </w:rPr>
        <w:t xml:space="preserve">استواری و درستی در عهد با خدا و </w:t>
      </w:r>
      <w:r w:rsidR="00905BE9">
        <w:rPr>
          <w:rFonts w:ascii="IRBadr" w:hAnsi="IRBadr" w:cs="B Badr"/>
          <w:rtl/>
        </w:rPr>
        <w:t>موضع‌گ</w:t>
      </w:r>
      <w:r w:rsidR="00905BE9">
        <w:rPr>
          <w:rFonts w:ascii="IRBadr" w:hAnsi="IRBadr" w:cs="B Badr" w:hint="cs"/>
          <w:rtl/>
        </w:rPr>
        <w:t>یری‌ها</w:t>
      </w:r>
      <w:r w:rsidR="00727962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برای</w:t>
      </w:r>
      <w:r w:rsidR="0072796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استوار</w:t>
      </w:r>
      <w:r>
        <w:rPr>
          <w:rFonts w:ascii="IRBadr" w:hAnsi="IRBadr" w:cs="B Badr" w:hint="cs"/>
          <w:rtl/>
        </w:rPr>
        <w:t>ی مسلمانان در جنگ و دفاع؛ یعنی اگر</w:t>
      </w:r>
      <w:r w:rsidR="0072796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اسلام نیاز به فداکار</w:t>
      </w:r>
      <w:r w:rsidR="00727962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727962">
        <w:rPr>
          <w:rFonts w:ascii="IRBadr" w:hAnsi="IRBadr" w:cs="B Badr" w:hint="cs"/>
          <w:rtl/>
        </w:rPr>
        <w:t>و ایثار داشت</w:t>
      </w:r>
      <w:r>
        <w:rPr>
          <w:rFonts w:ascii="IRBadr" w:hAnsi="IRBadr" w:cs="B Badr" w:hint="cs"/>
          <w:rtl/>
        </w:rPr>
        <w:t>،</w:t>
      </w:r>
      <w:r w:rsidR="00727962">
        <w:rPr>
          <w:rFonts w:ascii="IRBadr" w:hAnsi="IRBadr" w:cs="B Badr" w:hint="cs"/>
          <w:rtl/>
        </w:rPr>
        <w:t xml:space="preserve"> انسان با روی باز و گشاده</w:t>
      </w:r>
      <w:r>
        <w:rPr>
          <w:rFonts w:ascii="IRBadr" w:hAnsi="IRBadr" w:cs="B Badr" w:hint="cs"/>
          <w:rtl/>
        </w:rPr>
        <w:t>، به متن مسئولیت برود،</w:t>
      </w:r>
      <w:r w:rsidR="00727962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وظ</w:t>
      </w:r>
      <w:r w:rsidR="00905BE9">
        <w:rPr>
          <w:rFonts w:ascii="IRBadr" w:hAnsi="IRBadr" w:cs="B Badr" w:hint="cs"/>
          <w:rtl/>
        </w:rPr>
        <w:t>یفه‌اش</w:t>
      </w:r>
      <w:r w:rsidR="00727962">
        <w:rPr>
          <w:rFonts w:ascii="IRBadr" w:hAnsi="IRBadr" w:cs="B Badr" w:hint="cs"/>
          <w:rtl/>
        </w:rPr>
        <w:t xml:space="preserve"> را بپ</w:t>
      </w:r>
      <w:r>
        <w:rPr>
          <w:rFonts w:ascii="IRBadr" w:hAnsi="IRBadr" w:cs="B Badr" w:hint="cs"/>
          <w:rtl/>
        </w:rPr>
        <w:t>ذیرد،</w:t>
      </w:r>
      <w:r w:rsidR="00727962">
        <w:rPr>
          <w:rFonts w:ascii="IRBadr" w:hAnsi="IRBadr" w:cs="B Badr" w:hint="cs"/>
          <w:rtl/>
        </w:rPr>
        <w:t xml:space="preserve"> در تعهد و میثاق الهی</w:t>
      </w:r>
      <w:r>
        <w:rPr>
          <w:rFonts w:ascii="IRBadr" w:hAnsi="IRBadr" w:cs="B Badr" w:hint="cs"/>
          <w:rtl/>
        </w:rPr>
        <w:t>،</w:t>
      </w:r>
      <w:r w:rsidR="00727962">
        <w:rPr>
          <w:rFonts w:ascii="IRBadr" w:hAnsi="IRBadr" w:cs="B Badr" w:hint="cs"/>
          <w:rtl/>
        </w:rPr>
        <w:t xml:space="preserve"> دروغ </w:t>
      </w:r>
      <w:r w:rsidR="00905BE9">
        <w:rPr>
          <w:rFonts w:ascii="IRBadr" w:hAnsi="IRBadr" w:cs="B Badr"/>
          <w:rtl/>
        </w:rPr>
        <w:t>نگو</w:t>
      </w:r>
      <w:r w:rsidR="00905BE9">
        <w:rPr>
          <w:rFonts w:ascii="IRBadr" w:hAnsi="IRBadr" w:cs="B Badr" w:hint="cs"/>
          <w:rtl/>
        </w:rPr>
        <w:t>ید</w:t>
      </w:r>
      <w:r>
        <w:rPr>
          <w:rFonts w:ascii="IRBadr" w:hAnsi="IRBadr" w:cs="B Badr" w:hint="cs"/>
          <w:rtl/>
        </w:rPr>
        <w:t xml:space="preserve"> و</w:t>
      </w:r>
      <w:r w:rsidR="00727962">
        <w:rPr>
          <w:rFonts w:ascii="IRBadr" w:hAnsi="IRBadr" w:cs="B Badr" w:hint="cs"/>
          <w:rtl/>
        </w:rPr>
        <w:t xml:space="preserve"> در مواطن باید </w:t>
      </w:r>
      <w:r w:rsidR="00905BE9">
        <w:rPr>
          <w:rFonts w:ascii="IRBadr" w:hAnsi="IRBadr" w:cs="B Badr"/>
          <w:rtl/>
        </w:rPr>
        <w:t>صادق</w:t>
      </w:r>
      <w:r w:rsidR="00727962">
        <w:rPr>
          <w:rFonts w:ascii="IRBadr" w:hAnsi="IRBadr" w:cs="B Badr" w:hint="cs"/>
          <w:rtl/>
        </w:rPr>
        <w:t xml:space="preserve"> باشد؛ از </w:t>
      </w:r>
      <w:r w:rsidR="00905BE9">
        <w:rPr>
          <w:rFonts w:ascii="IRBadr" w:hAnsi="IRBadr" w:cs="B Badr"/>
          <w:rtl/>
        </w:rPr>
        <w:t>ا</w:t>
      </w:r>
      <w:r w:rsidR="00905BE9">
        <w:rPr>
          <w:rFonts w:ascii="IRBadr" w:hAnsi="IRBadr" w:cs="B Badr" w:hint="cs"/>
          <w:rtl/>
        </w:rPr>
        <w:t>یثارگری</w:t>
      </w:r>
      <w:r w:rsidR="0072796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r w:rsidR="00727962">
        <w:rPr>
          <w:rFonts w:ascii="IRBadr" w:hAnsi="IRBadr" w:cs="B Badr" w:hint="cs"/>
          <w:rtl/>
        </w:rPr>
        <w:t xml:space="preserve">مال تا هر نوع </w:t>
      </w:r>
      <w:r w:rsidR="00905BE9">
        <w:rPr>
          <w:rFonts w:ascii="IRBadr" w:hAnsi="IRBadr" w:cs="B Badr"/>
          <w:rtl/>
        </w:rPr>
        <w:t>سرما</w:t>
      </w:r>
      <w:r w:rsidR="00905BE9">
        <w:rPr>
          <w:rFonts w:ascii="IRBadr" w:hAnsi="IRBadr" w:cs="B Badr" w:hint="cs"/>
          <w:rtl/>
        </w:rPr>
        <w:t>یه‌گذاری</w:t>
      </w:r>
      <w:r w:rsidR="00727962">
        <w:rPr>
          <w:rFonts w:ascii="IRBadr" w:hAnsi="IRBadr" w:cs="B Badr" w:hint="cs"/>
          <w:rtl/>
        </w:rPr>
        <w:t xml:space="preserve"> در راه دین.</w:t>
      </w:r>
    </w:p>
    <w:p w:rsidR="00727962" w:rsidRDefault="00EA562A" w:rsidP="00924E71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دشمن و مقابله با متجاوزین از حدود الهی؛ در امور سیاسی</w:t>
      </w:r>
      <w:r w:rsidR="008530F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اقتصادی</w:t>
      </w:r>
      <w:r w:rsidR="008530F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اجتماعی و </w:t>
      </w:r>
      <w:r w:rsidR="00905BE9">
        <w:rPr>
          <w:rFonts w:ascii="IRBadr" w:hAnsi="IRBadr" w:cs="B Badr"/>
          <w:rtl/>
        </w:rPr>
        <w:t>همه‌</w:t>
      </w:r>
      <w:r w:rsidR="00905BE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ابعاد زندگی</w:t>
      </w:r>
      <w:r w:rsidR="008530F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مرزهایی قرار داده شده است و فاسق کسی است که این مرزها را رعایت </w:t>
      </w:r>
      <w:r w:rsidR="00905BE9">
        <w:rPr>
          <w:rFonts w:ascii="IRBadr" w:hAnsi="IRBadr" w:cs="B Badr"/>
          <w:rtl/>
        </w:rPr>
        <w:t>ننما</w:t>
      </w:r>
      <w:r w:rsidR="00905BE9">
        <w:rPr>
          <w:rFonts w:ascii="IRBadr" w:hAnsi="IRBadr" w:cs="B Badr" w:hint="cs"/>
          <w:rtl/>
        </w:rPr>
        <w:t>ید</w:t>
      </w:r>
      <w:r>
        <w:rPr>
          <w:rFonts w:ascii="IRBadr" w:hAnsi="IRBadr" w:cs="B Badr" w:hint="cs"/>
          <w:rtl/>
        </w:rPr>
        <w:t>.</w:t>
      </w:r>
    </w:p>
    <w:p w:rsidR="00EA562A" w:rsidRDefault="00EA562A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بنا بر رعایت این مسائل </w:t>
      </w:r>
      <w:r w:rsidR="00D47BCD">
        <w:rPr>
          <w:rFonts w:ascii="IRBadr" w:hAnsi="IRBadr" w:cs="B Badr" w:hint="cs"/>
          <w:rtl/>
        </w:rPr>
        <w:t>در جامعه باشد</w:t>
      </w:r>
      <w:r>
        <w:rPr>
          <w:rFonts w:ascii="IRBadr" w:hAnsi="IRBadr" w:cs="B Badr" w:hint="cs"/>
          <w:rtl/>
        </w:rPr>
        <w:t xml:space="preserve"> و</w:t>
      </w:r>
      <w:r w:rsidR="00D47BCD">
        <w:rPr>
          <w:rFonts w:ascii="IRBadr" w:hAnsi="IRBadr" w:cs="B Badr" w:hint="cs"/>
          <w:rtl/>
        </w:rPr>
        <w:t xml:space="preserve"> به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امربه‌معروف</w:t>
      </w:r>
      <w:r>
        <w:rPr>
          <w:rFonts w:ascii="IRBadr" w:hAnsi="IRBadr" w:cs="B Badr" w:hint="cs"/>
          <w:rtl/>
        </w:rPr>
        <w:t xml:space="preserve"> و نهی از </w:t>
      </w:r>
      <w:r w:rsidR="00905BE9">
        <w:rPr>
          <w:rFonts w:ascii="IRBadr" w:hAnsi="IRBadr" w:cs="B Badr"/>
          <w:rtl/>
        </w:rPr>
        <w:t>منکر</w:t>
      </w:r>
      <w:r>
        <w:rPr>
          <w:rFonts w:ascii="IRBadr" w:hAnsi="IRBadr" w:cs="B Badr" w:hint="cs"/>
          <w:rtl/>
        </w:rPr>
        <w:t xml:space="preserve"> طبق </w:t>
      </w:r>
      <w:r w:rsidR="00905BE9">
        <w:rPr>
          <w:rFonts w:ascii="IRBadr" w:hAnsi="IRBadr" w:cs="B Badr"/>
          <w:rtl/>
        </w:rPr>
        <w:t>شرا</w:t>
      </w:r>
      <w:r w:rsidR="00905BE9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و مراتب</w:t>
      </w:r>
      <w:r w:rsidR="00D47BC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عمل </w:t>
      </w:r>
      <w:r w:rsidR="00D47BCD">
        <w:rPr>
          <w:rFonts w:ascii="IRBadr" w:hAnsi="IRBadr" w:cs="B Badr" w:hint="cs"/>
          <w:rtl/>
        </w:rPr>
        <w:t>شود،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مشکل</w:t>
      </w:r>
      <w:r w:rsidR="00D47BCD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نیست</w:t>
      </w:r>
      <w:r w:rsidR="00D47BCD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ول</w:t>
      </w:r>
      <w:r w:rsidR="00905BE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اگر </w:t>
      </w:r>
      <w:r w:rsidR="00D47BCD">
        <w:rPr>
          <w:rFonts w:ascii="IRBadr" w:hAnsi="IRBadr" w:cs="B Badr" w:hint="cs"/>
          <w:rtl/>
        </w:rPr>
        <w:t>بنا</w:t>
      </w:r>
      <w:r>
        <w:rPr>
          <w:rFonts w:ascii="IRBadr" w:hAnsi="IRBadr" w:cs="B Badr" w:hint="cs"/>
          <w:rtl/>
        </w:rPr>
        <w:t xml:space="preserve"> بر </w:t>
      </w:r>
      <w:r w:rsidR="00905BE9">
        <w:rPr>
          <w:rFonts w:ascii="IRBadr" w:hAnsi="IRBadr" w:cs="B Badr"/>
          <w:rtl/>
        </w:rPr>
        <w:t>عقب‌نش</w:t>
      </w:r>
      <w:r w:rsidR="00905BE9">
        <w:rPr>
          <w:rFonts w:ascii="IRBadr" w:hAnsi="IRBadr" w:cs="B Badr" w:hint="cs"/>
          <w:rtl/>
        </w:rPr>
        <w:t>ینی</w:t>
      </w:r>
      <w:r>
        <w:rPr>
          <w:rFonts w:ascii="IRBadr" w:hAnsi="IRBadr" w:cs="B Badr" w:hint="cs"/>
          <w:rtl/>
        </w:rPr>
        <w:t xml:space="preserve"> </w:t>
      </w:r>
      <w:r w:rsidR="00D47BCD">
        <w:rPr>
          <w:rFonts w:ascii="IRBadr" w:hAnsi="IRBadr" w:cs="B Badr" w:hint="cs"/>
          <w:rtl/>
        </w:rPr>
        <w:t>باشد، کار</w:t>
      </w:r>
      <w:r>
        <w:rPr>
          <w:rFonts w:ascii="IRBadr" w:hAnsi="IRBadr" w:cs="B Badr" w:hint="cs"/>
          <w:rtl/>
        </w:rPr>
        <w:t xml:space="preserve"> به جایی خواهد رسید که دیگر </w:t>
      </w:r>
      <w:r w:rsidR="00905BE9">
        <w:rPr>
          <w:rFonts w:ascii="IRBadr" w:hAnsi="IRBadr" w:cs="B Badr"/>
          <w:rtl/>
        </w:rPr>
        <w:t>موضع‌گ</w:t>
      </w:r>
      <w:r w:rsidR="00905BE9">
        <w:rPr>
          <w:rFonts w:ascii="IRBadr" w:hAnsi="IRBadr" w:cs="B Badr" w:hint="cs"/>
          <w:rtl/>
        </w:rPr>
        <w:t>یری</w:t>
      </w:r>
      <w:r>
        <w:rPr>
          <w:rFonts w:ascii="IRBadr" w:hAnsi="IRBadr" w:cs="B Badr" w:hint="cs"/>
          <w:rtl/>
        </w:rPr>
        <w:t xml:space="preserve"> مشکل </w:t>
      </w:r>
      <w:r w:rsidR="00905BE9">
        <w:rPr>
          <w:rFonts w:ascii="IRBadr" w:hAnsi="IRBadr" w:cs="B Badr"/>
          <w:rtl/>
        </w:rPr>
        <w:t>م</w:t>
      </w:r>
      <w:r w:rsidR="00905BE9">
        <w:rPr>
          <w:rFonts w:ascii="IRBadr" w:hAnsi="IRBadr" w:cs="B Badr" w:hint="cs"/>
          <w:rtl/>
        </w:rPr>
        <w:t>ی‌شود</w:t>
      </w:r>
      <w:r w:rsidR="00D47BCD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امروز که کشور</w:t>
      </w:r>
      <w:r w:rsidR="00D47BC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همه جانبه آماده</w:t>
      </w:r>
      <w:r w:rsidR="00D47BCD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اجرای احکام الهی است</w:t>
      </w:r>
      <w:r w:rsidR="00D47BC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اگر </w:t>
      </w:r>
      <w:r w:rsidR="00905BE9">
        <w:rPr>
          <w:rFonts w:ascii="IRBadr" w:hAnsi="IRBadr" w:cs="B Badr"/>
          <w:rtl/>
        </w:rPr>
        <w:t>امربه‌معروف</w:t>
      </w:r>
      <w:r w:rsidR="00D47BC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نهی از منکر و صدق در مواطن </w:t>
      </w:r>
      <w:r>
        <w:rPr>
          <w:rFonts w:ascii="IRBadr" w:hAnsi="IRBadr" w:cs="B Badr" w:hint="cs"/>
          <w:rtl/>
        </w:rPr>
        <w:lastRenderedPageBreak/>
        <w:t>نباشد</w:t>
      </w:r>
      <w:r w:rsidR="00D47BC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فردا دیر است و کار به جایی خواهد رسید که از دست همه خارج </w:t>
      </w:r>
      <w:r w:rsidR="00905BE9">
        <w:rPr>
          <w:rFonts w:ascii="IRBadr" w:hAnsi="IRBadr" w:cs="B Badr"/>
          <w:rtl/>
        </w:rPr>
        <w:t>م</w:t>
      </w:r>
      <w:r w:rsidR="00905BE9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.</w:t>
      </w:r>
    </w:p>
    <w:p w:rsidR="00902F5F" w:rsidRPr="00750202" w:rsidRDefault="00AB43AB" w:rsidP="00924E71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>
        <w:rPr>
          <w:rFonts w:cs="B Badr" w:hint="eastAsia"/>
          <w:i w:val="0"/>
          <w:iCs w:val="0"/>
          <w:color w:val="auto"/>
          <w:rtl/>
        </w:rPr>
        <w:t>امربه‌معروف</w:t>
      </w:r>
      <w:r w:rsidR="00750202">
        <w:rPr>
          <w:rFonts w:cs="B Badr" w:hint="cs"/>
          <w:i w:val="0"/>
          <w:iCs w:val="0"/>
          <w:color w:val="auto"/>
          <w:rtl/>
        </w:rPr>
        <w:t xml:space="preserve"> و نهی از منکر در </w:t>
      </w:r>
      <w:r w:rsidR="00905BE9" w:rsidRPr="00750202">
        <w:rPr>
          <w:rFonts w:cs="B Badr"/>
          <w:i w:val="0"/>
          <w:iCs w:val="0"/>
          <w:color w:val="auto"/>
          <w:rtl/>
        </w:rPr>
        <w:t>خطبه‌</w:t>
      </w:r>
      <w:r w:rsidR="00905BE9" w:rsidRPr="00750202">
        <w:rPr>
          <w:rFonts w:cs="B Badr" w:hint="cs"/>
          <w:i w:val="0"/>
          <w:iCs w:val="0"/>
          <w:color w:val="auto"/>
          <w:rtl/>
        </w:rPr>
        <w:t>ی</w:t>
      </w:r>
      <w:r w:rsidR="007678FC" w:rsidRPr="00750202">
        <w:rPr>
          <w:rFonts w:cs="B Badr" w:hint="cs"/>
          <w:i w:val="0"/>
          <w:iCs w:val="0"/>
          <w:color w:val="auto"/>
          <w:rtl/>
        </w:rPr>
        <w:t xml:space="preserve"> 154</w:t>
      </w:r>
    </w:p>
    <w:p w:rsidR="00750202" w:rsidRPr="00750202" w:rsidRDefault="007678FC" w:rsidP="00924E71">
      <w:pPr>
        <w:widowControl w:val="0"/>
        <w:spacing w:after="0" w:line="276" w:lineRule="auto"/>
        <w:ind w:left="1440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71BC2">
        <w:rPr>
          <w:rFonts w:ascii="IRBadr" w:hAnsi="IRBadr" w:cs="B Badr"/>
          <w:rtl/>
        </w:rPr>
        <w:t>اِنَّ الاْ</w:t>
      </w:r>
      <w:r w:rsidR="00750202" w:rsidRPr="00750202">
        <w:rPr>
          <w:rFonts w:ascii="IRBadr" w:hAnsi="IRBadr" w:cs="B Badr"/>
          <w:rtl/>
        </w:rPr>
        <w:t>مْرَ بِالْمَعْرُوفِ وَالنَّهْىَ عَنِ الْمُنْكَرِ لَخُلُقانِ مِنْ خُلُقِ اللّهِ سُبْحانَهُ، وَ اِنَّهُما لايُقَرِّبانِ مِنْ اَج</w:t>
      </w:r>
      <w:r w:rsidR="00750202">
        <w:rPr>
          <w:rFonts w:ascii="IRBadr" w:hAnsi="IRBadr" w:cs="B Badr"/>
          <w:rtl/>
        </w:rPr>
        <w:t>َل، وَ لايَنْقُصانِ مِنْ رِزْق</w:t>
      </w:r>
      <w:r w:rsidR="00750202">
        <w:rPr>
          <w:rFonts w:ascii="IRBadr" w:hAnsi="IRBadr" w:cs="B Badr" w:hint="cs"/>
          <w:rtl/>
        </w:rPr>
        <w:t>»</w:t>
      </w:r>
      <w:r w:rsidR="00750202">
        <w:rPr>
          <w:rStyle w:val="a7"/>
          <w:rFonts w:ascii="IRBadr" w:hAnsi="IRBadr" w:cs="B Badr"/>
          <w:rtl/>
        </w:rPr>
        <w:footnoteReference w:id="7"/>
      </w:r>
      <w:r w:rsidR="00750202">
        <w:rPr>
          <w:rFonts w:ascii="IRBadr" w:hAnsi="IRBadr" w:cs="B Badr" w:hint="cs"/>
          <w:rtl/>
        </w:rPr>
        <w:t>، «</w:t>
      </w:r>
      <w:r w:rsidR="00AB43AB">
        <w:rPr>
          <w:rFonts w:ascii="IRBadr" w:hAnsi="IRBadr" w:cs="B Badr"/>
          <w:rtl/>
        </w:rPr>
        <w:t>امربه‌معروف</w:t>
      </w:r>
      <w:r w:rsidR="00860AB9" w:rsidRPr="00750202">
        <w:rPr>
          <w:rFonts w:ascii="IRBadr" w:hAnsi="IRBadr" w:cs="B Badr"/>
          <w:rtl/>
        </w:rPr>
        <w:t xml:space="preserve"> و نهى از منكر</w:t>
      </w:r>
      <w:r w:rsidR="00860AB9">
        <w:rPr>
          <w:rFonts w:ascii="IRBadr" w:hAnsi="IRBadr" w:cs="B Badr" w:hint="cs"/>
          <w:rtl/>
        </w:rPr>
        <w:t>،</w:t>
      </w:r>
      <w:r w:rsidR="00860AB9" w:rsidRPr="00750202">
        <w:rPr>
          <w:rFonts w:ascii="IRBadr" w:hAnsi="IRBadr" w:cs="B Badr"/>
          <w:rtl/>
        </w:rPr>
        <w:t xml:space="preserve"> دو صفت از صفات</w:t>
      </w:r>
      <w:r w:rsidR="00860AB9" w:rsidRPr="00860AB9">
        <w:rPr>
          <w:rFonts w:ascii="IRBadr" w:hAnsi="IRBadr" w:cs="B Badr"/>
          <w:rtl/>
        </w:rPr>
        <w:t xml:space="preserve"> </w:t>
      </w:r>
      <w:r w:rsidR="00860AB9" w:rsidRPr="00750202">
        <w:rPr>
          <w:rFonts w:ascii="IRBadr" w:hAnsi="IRBadr" w:cs="B Badr"/>
          <w:rtl/>
        </w:rPr>
        <w:t>خداوندن</w:t>
      </w:r>
      <w:r w:rsidR="00860AB9">
        <w:rPr>
          <w:rFonts w:ascii="IRBadr" w:hAnsi="IRBadr" w:cs="B Badr"/>
          <w:rtl/>
        </w:rPr>
        <w:t>د، اين دو مرگ را نزديك نمى</w:t>
      </w:r>
      <w:r w:rsidR="00860AB9">
        <w:rPr>
          <w:rFonts w:ascii="IRBadr" w:hAnsi="IRBadr" w:cs="B Badr" w:hint="cs"/>
          <w:rtl/>
        </w:rPr>
        <w:t>‏</w:t>
      </w:r>
      <w:r w:rsidR="00860AB9">
        <w:rPr>
          <w:rFonts w:ascii="IRBadr" w:hAnsi="IRBadr" w:cs="B Badr"/>
          <w:rtl/>
        </w:rPr>
        <w:t>كنند</w:t>
      </w:r>
      <w:r w:rsidR="00860AB9" w:rsidRPr="00750202">
        <w:rPr>
          <w:rFonts w:ascii="IRBadr" w:hAnsi="IRBadr" w:cs="B Badr"/>
          <w:rtl/>
        </w:rPr>
        <w:t xml:space="preserve"> و روزى را كاهش نمى</w:t>
      </w:r>
      <w:r w:rsidR="00860AB9">
        <w:rPr>
          <w:rFonts w:ascii="IRBadr" w:hAnsi="IRBadr" w:cs="B Badr" w:hint="cs"/>
          <w:rtl/>
        </w:rPr>
        <w:t>‏</w:t>
      </w:r>
      <w:r w:rsidR="00860AB9" w:rsidRPr="00750202">
        <w:rPr>
          <w:rFonts w:ascii="IRBadr" w:hAnsi="IRBadr" w:cs="B Badr"/>
          <w:rtl/>
        </w:rPr>
        <w:t>دهند.</w:t>
      </w:r>
      <w:r w:rsidR="00750202">
        <w:rPr>
          <w:rFonts w:ascii="IRBadr" w:hAnsi="IRBadr" w:cs="B Badr" w:hint="cs"/>
          <w:rtl/>
        </w:rPr>
        <w:t>»</w:t>
      </w:r>
    </w:p>
    <w:p w:rsidR="00C75DFE" w:rsidRDefault="00C75DFE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در این خطبه دو شبهه را دفع نموده‏اند؛ بدین صورت که</w:t>
      </w:r>
      <w:r w:rsidRPr="00C75DF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وقتی </w:t>
      </w:r>
      <w:r w:rsidRPr="00C75DFE">
        <w:rPr>
          <w:rFonts w:ascii="IRBadr" w:hAnsi="IRBadr" w:cs="B Badr" w:hint="cs"/>
          <w:rtl/>
        </w:rPr>
        <w:t xml:space="preserve">کسی </w:t>
      </w:r>
      <w:r w:rsidRPr="00C75DFE">
        <w:rPr>
          <w:rFonts w:ascii="IRBadr" w:hAnsi="IRBadr" w:cs="B Badr"/>
          <w:rtl/>
        </w:rPr>
        <w:t>امربه‌معروف</w:t>
      </w:r>
      <w:r w:rsidRPr="00C75DFE">
        <w:rPr>
          <w:rFonts w:ascii="IRBadr" w:hAnsi="IRBadr" w:cs="B Badr" w:hint="cs"/>
          <w:rtl/>
        </w:rPr>
        <w:t xml:space="preserve"> و نهی از منکر می‏نماید</w:t>
      </w:r>
    </w:p>
    <w:p w:rsidR="00C75DFE" w:rsidRPr="00C75DFE" w:rsidRDefault="00C75DFE" w:rsidP="00924E71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C75DFE">
        <w:rPr>
          <w:rFonts w:ascii="IRBadr" w:hAnsi="IRBadr" w:cs="B Badr" w:hint="cs"/>
          <w:rtl/>
        </w:rPr>
        <w:t xml:space="preserve">خطری، متوجه </w:t>
      </w:r>
      <w:r>
        <w:rPr>
          <w:rFonts w:ascii="IRBadr" w:hAnsi="IRBadr" w:cs="B Badr" w:hint="cs"/>
          <w:rtl/>
        </w:rPr>
        <w:t>او</w:t>
      </w:r>
      <w:r w:rsidR="00FF01FE" w:rsidRPr="00C75DFE">
        <w:rPr>
          <w:rFonts w:ascii="IRBadr" w:hAnsi="IRBadr" w:cs="B Badr" w:hint="cs"/>
          <w:rtl/>
        </w:rPr>
        <w:t xml:space="preserve"> </w:t>
      </w:r>
      <w:r w:rsidRPr="00C75DFE">
        <w:rPr>
          <w:rFonts w:ascii="IRBadr" w:hAnsi="IRBadr" w:cs="B Badr" w:hint="cs"/>
          <w:rtl/>
        </w:rPr>
        <w:t>نیست</w:t>
      </w:r>
      <w:r>
        <w:rPr>
          <w:rFonts w:ascii="IRBadr" w:hAnsi="IRBadr" w:cs="B Badr" w:hint="cs"/>
          <w:rtl/>
        </w:rPr>
        <w:t xml:space="preserve"> و اجل به او نزدیک نمی‏شود</w:t>
      </w:r>
      <w:r w:rsidRPr="00C75DFE">
        <w:rPr>
          <w:rFonts w:ascii="IRBadr" w:hAnsi="IRBadr" w:cs="B Badr" w:hint="cs"/>
          <w:rtl/>
        </w:rPr>
        <w:t>؛ بنابراین از اجل نترسید.</w:t>
      </w:r>
    </w:p>
    <w:p w:rsidR="00FF01FE" w:rsidRPr="00C75DFE" w:rsidRDefault="00FF01FE" w:rsidP="00924E71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C75DFE">
        <w:rPr>
          <w:rFonts w:ascii="IRBadr" w:hAnsi="IRBadr" w:cs="B Badr" w:hint="cs"/>
          <w:rtl/>
        </w:rPr>
        <w:t xml:space="preserve">از نظر اقتصادی با مشکل </w:t>
      </w:r>
      <w:r w:rsidR="00905BE9" w:rsidRPr="00C75DFE">
        <w:rPr>
          <w:rFonts w:ascii="IRBadr" w:hAnsi="IRBadr" w:cs="B Badr"/>
          <w:rtl/>
        </w:rPr>
        <w:t>مواجه</w:t>
      </w:r>
      <w:r w:rsidRPr="00C75DFE">
        <w:rPr>
          <w:rFonts w:ascii="IRBadr" w:hAnsi="IRBadr" w:cs="B Badr" w:hint="cs"/>
          <w:rtl/>
        </w:rPr>
        <w:t xml:space="preserve"> </w:t>
      </w:r>
      <w:r w:rsidR="00C75DFE">
        <w:rPr>
          <w:rFonts w:ascii="IRBadr" w:hAnsi="IRBadr" w:cs="B Badr" w:hint="cs"/>
          <w:rtl/>
        </w:rPr>
        <w:t>نمی‏شود و از مالش</w:t>
      </w:r>
      <w:r w:rsidRPr="00C75DFE">
        <w:rPr>
          <w:rFonts w:ascii="IRBadr" w:hAnsi="IRBadr" w:cs="B Badr" w:hint="cs"/>
          <w:rtl/>
        </w:rPr>
        <w:t xml:space="preserve"> کم </w:t>
      </w:r>
      <w:r w:rsidR="00905BE9" w:rsidRPr="00C75DFE">
        <w:rPr>
          <w:rFonts w:ascii="IRBadr" w:hAnsi="IRBadr" w:cs="B Badr"/>
          <w:rtl/>
        </w:rPr>
        <w:t>نم</w:t>
      </w:r>
      <w:r w:rsidR="00905BE9" w:rsidRPr="00C75DFE">
        <w:rPr>
          <w:rFonts w:ascii="IRBadr" w:hAnsi="IRBadr" w:cs="B Badr" w:hint="cs"/>
          <w:rtl/>
        </w:rPr>
        <w:t>ی‌شود</w:t>
      </w:r>
      <w:r w:rsidRPr="00C75DFE">
        <w:rPr>
          <w:rFonts w:ascii="IRBadr" w:hAnsi="IRBadr" w:cs="B Badr" w:hint="cs"/>
          <w:rtl/>
        </w:rPr>
        <w:t>.</w:t>
      </w:r>
    </w:p>
    <w:p w:rsidR="00926B46" w:rsidRPr="00E14184" w:rsidRDefault="00926B46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2" w:name="_Toc452419365"/>
      <w:bookmarkStart w:id="23" w:name="_Toc455996876"/>
      <w:bookmarkStart w:id="24" w:name="_Toc435111378"/>
      <w:r>
        <w:rPr>
          <w:rFonts w:cs="B Badr" w:hint="cs"/>
          <w:color w:val="auto"/>
          <w:sz w:val="40"/>
          <w:szCs w:val="40"/>
          <w:rtl/>
        </w:rPr>
        <w:t>سوره‏ی</w:t>
      </w:r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خطبه‏ی اول</w:t>
      </w:r>
      <w:bookmarkEnd w:id="22"/>
      <w:bookmarkEnd w:id="23"/>
    </w:p>
    <w:p w:rsidR="00926B46" w:rsidRDefault="00926B46" w:rsidP="00924E71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 xml:space="preserve">«بسم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8"/>
      </w:r>
    </w:p>
    <w:p w:rsidR="00926B46" w:rsidRPr="004A745B" w:rsidRDefault="00926B46" w:rsidP="00924E71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25" w:name="_Toc452204239"/>
      <w:bookmarkStart w:id="26" w:name="_Toc452419366"/>
      <w:bookmarkStart w:id="27" w:name="_Toc455996877"/>
      <w:bookmarkEnd w:id="24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25"/>
      <w:bookmarkEnd w:id="26"/>
      <w:bookmarkEnd w:id="27"/>
    </w:p>
    <w:p w:rsidR="00926B46" w:rsidRPr="004A745B" w:rsidRDefault="00926B46" w:rsidP="00924E71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</w:t>
      </w:r>
      <w:r w:rsidRPr="004A745B">
        <w:rPr>
          <w:rFonts w:ascii="IRBadr" w:hAnsi="IRBadr" w:cs="B Badr"/>
          <w:b/>
          <w:bCs/>
          <w:rtl/>
        </w:rPr>
        <w:lastRenderedPageBreak/>
        <w:t>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</w:t>
      </w:r>
      <w:r w:rsidR="00D71BC2">
        <w:rPr>
          <w:rFonts w:ascii="IRBadr" w:hAnsi="IRBadr" w:cs="B Badr"/>
          <w:b/>
          <w:bCs/>
          <w:rtl/>
        </w:rPr>
        <w:t>ا اللَّهَ حَقَّ تُقَاتِهِ وَلَا</w:t>
      </w:r>
      <w:r w:rsidRPr="004A745B">
        <w:rPr>
          <w:rFonts w:ascii="IRBadr" w:hAnsi="IRBadr" w:cs="B Badr"/>
          <w:b/>
          <w:bCs/>
          <w:rtl/>
        </w:rPr>
        <w:t>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9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8" w:name="_Toc451115439"/>
      <w:bookmarkStart w:id="29" w:name="_Toc451892685"/>
      <w:bookmarkStart w:id="30" w:name="_Toc452204240"/>
      <w:bookmarkStart w:id="31" w:name="_Toc452419367"/>
      <w:bookmarkStart w:id="32" w:name="_Toc45599687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28"/>
      <w:bookmarkEnd w:id="29"/>
      <w:bookmarkEnd w:id="30"/>
      <w:bookmarkEnd w:id="31"/>
      <w:bookmarkEnd w:id="32"/>
    </w:p>
    <w:p w:rsidR="00926B46" w:rsidRDefault="00926B46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</w:t>
      </w:r>
      <w:r w:rsidR="00905BE9">
        <w:rPr>
          <w:rFonts w:ascii="IRBadr" w:hAnsi="IRBadr" w:cs="B Badr"/>
          <w:rtl/>
        </w:rPr>
        <w:t>صاحب‌الزمان</w:t>
      </w:r>
      <w:r w:rsidR="00D71BC2">
        <w:rPr>
          <w:rFonts w:ascii="S Abo-thar" w:hAnsi="S Abo-thar" w:cs="B Badr"/>
          <w:rtl/>
        </w:rPr>
        <w:t>(عج)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همه‏ی حالات و یاد </w:t>
      </w:r>
      <w:r w:rsidR="00905BE9">
        <w:rPr>
          <w:rFonts w:ascii="IRBadr" w:hAnsi="IRBadr" w:cs="B Badr" w:hint="cs"/>
          <w:rtl/>
        </w:rPr>
        <w:t>حضرت بقیۀ الله الأعظم</w:t>
      </w:r>
      <w:r w:rsidR="00D71BC2">
        <w:rPr>
          <w:rFonts w:ascii="S Abo-thar" w:hAnsi="S Abo-thar" w:cs="B Badr"/>
          <w:rtl/>
        </w:rPr>
        <w:t>(عج)</w:t>
      </w:r>
      <w:r w:rsidR="00905BE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سفارش و دعوت می‌کنم</w:t>
      </w:r>
      <w:r>
        <w:rPr>
          <w:rFonts w:ascii="IRBadr" w:hAnsi="IRBadr" w:cs="B Badr" w:hint="cs"/>
          <w:rtl/>
        </w:rPr>
        <w:t xml:space="preserve">؛ امیدواریم که خداوند همه‏ی ما را از مخلصان و مقرّبانِ بارگاه خودش و عاشقان ولایت </w:t>
      </w:r>
      <w:r w:rsidR="00905BE9">
        <w:rPr>
          <w:rFonts w:ascii="IRBadr" w:hAnsi="IRBadr" w:cs="B Badr"/>
          <w:rtl/>
        </w:rPr>
        <w:t>اهل‌ب</w:t>
      </w:r>
      <w:r w:rsidR="00905BE9">
        <w:rPr>
          <w:rFonts w:ascii="IRBadr" w:hAnsi="IRBadr" w:cs="B Badr" w:hint="cs"/>
          <w:rtl/>
        </w:rPr>
        <w:t>یت</w:t>
      </w:r>
      <w:r w:rsidR="00D71BC2">
        <w:rPr>
          <w:rFonts w:ascii="S Abo-thar" w:hAnsi="S Abo-thar" w:cs="B Badr"/>
          <w:rtl/>
        </w:rPr>
        <w:t>(علیهم السلام)</w:t>
      </w:r>
      <w:r w:rsidR="00905BE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منتظران </w:t>
      </w:r>
      <w:r w:rsidR="00905BE9">
        <w:rPr>
          <w:rFonts w:ascii="IRBadr" w:hAnsi="IRBadr" w:cs="B Badr" w:hint="cs"/>
          <w:rtl/>
        </w:rPr>
        <w:t>حضرت بقیۀ الله الأعظم</w:t>
      </w:r>
      <w:r w:rsidR="00D71BC2">
        <w:rPr>
          <w:rFonts w:ascii="S Abo-thar" w:hAnsi="S Abo-thar" w:cs="B Badr"/>
          <w:rtl/>
        </w:rPr>
        <w:t>(عج)</w:t>
      </w:r>
      <w:r w:rsidR="00905BE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926B46" w:rsidRPr="002F6F44" w:rsidRDefault="006B0E40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3" w:name="_Toc455996879"/>
      <w:r>
        <w:rPr>
          <w:rFonts w:cs="B Badr" w:hint="cs"/>
          <w:b/>
          <w:bCs/>
          <w:color w:val="auto"/>
          <w:sz w:val="40"/>
          <w:szCs w:val="40"/>
          <w:rtl/>
        </w:rPr>
        <w:t>وحدت حوزه و دانشگاه</w:t>
      </w:r>
      <w:bookmarkEnd w:id="33"/>
    </w:p>
    <w:p w:rsidR="00D2499E" w:rsidRDefault="00267A4F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روحانیون و </w:t>
      </w:r>
      <w:r>
        <w:rPr>
          <w:rFonts w:ascii="IRBadr" w:hAnsi="IRBadr" w:cs="B Badr"/>
          <w:rtl/>
        </w:rPr>
        <w:t>فارغ‌التحص</w:t>
      </w:r>
      <w:r>
        <w:rPr>
          <w:rFonts w:ascii="IRBadr" w:hAnsi="IRBadr" w:cs="B Badr" w:hint="cs"/>
          <w:rtl/>
        </w:rPr>
        <w:t xml:space="preserve">یلان </w:t>
      </w:r>
      <w:r>
        <w:rPr>
          <w:rFonts w:ascii="IRBadr" w:hAnsi="IRBadr" w:cs="B Badr"/>
          <w:rtl/>
        </w:rPr>
        <w:t>دانشگاه‌ها</w:t>
      </w:r>
      <w:r>
        <w:rPr>
          <w:rFonts w:ascii="IRBadr" w:hAnsi="IRBadr" w:cs="B Badr" w:hint="cs"/>
          <w:rtl/>
        </w:rPr>
        <w:t xml:space="preserve"> اعم از </w:t>
      </w:r>
      <w:r w:rsidR="008A422E">
        <w:rPr>
          <w:rFonts w:ascii="IRBadr" w:hAnsi="IRBadr" w:cs="B Badr" w:hint="cs"/>
          <w:rtl/>
        </w:rPr>
        <w:t>دانش‏آموزان، دانشجویان</w:t>
      </w:r>
      <w:r>
        <w:rPr>
          <w:rFonts w:ascii="IRBadr" w:hAnsi="IRBadr" w:cs="B Badr" w:hint="cs"/>
          <w:rtl/>
        </w:rPr>
        <w:t>،</w:t>
      </w:r>
      <w:r w:rsidR="008A422E">
        <w:rPr>
          <w:rFonts w:ascii="IRBadr" w:hAnsi="IRBadr" w:cs="B Badr" w:hint="cs"/>
          <w:rtl/>
        </w:rPr>
        <w:t xml:space="preserve"> </w:t>
      </w:r>
      <w:r w:rsidR="00794D71">
        <w:rPr>
          <w:rFonts w:ascii="IRBadr" w:hAnsi="IRBadr" w:cs="B Badr" w:hint="cs"/>
          <w:rtl/>
        </w:rPr>
        <w:t xml:space="preserve">جایگاه اجتماعی دارند و </w:t>
      </w:r>
      <w:r w:rsidR="00905BE9">
        <w:rPr>
          <w:rFonts w:ascii="IRBadr" w:hAnsi="IRBadr" w:cs="B Badr"/>
          <w:rtl/>
        </w:rPr>
        <w:t>آ</w:t>
      </w:r>
      <w:r w:rsidR="00905BE9">
        <w:rPr>
          <w:rFonts w:ascii="IRBadr" w:hAnsi="IRBadr" w:cs="B Badr" w:hint="cs"/>
          <w:rtl/>
        </w:rPr>
        <w:t>ینده‌ی</w:t>
      </w:r>
      <w:r w:rsidR="00794D71">
        <w:rPr>
          <w:rFonts w:ascii="IRBadr" w:hAnsi="IRBadr" w:cs="B Badr" w:hint="cs"/>
          <w:rtl/>
        </w:rPr>
        <w:t xml:space="preserve"> کشور هم از نظر مدیریت</w:t>
      </w:r>
      <w:r>
        <w:rPr>
          <w:rFonts w:ascii="IRBadr" w:hAnsi="IRBadr" w:cs="B Badr" w:hint="cs"/>
          <w:rtl/>
        </w:rPr>
        <w:t xml:space="preserve"> در</w:t>
      </w:r>
      <w:r w:rsidR="00794D71">
        <w:rPr>
          <w:rFonts w:ascii="IRBadr" w:hAnsi="IRBadr" w:cs="B Badr" w:hint="cs"/>
          <w:rtl/>
        </w:rPr>
        <w:t xml:space="preserve"> بسیاری از </w:t>
      </w:r>
      <w:r w:rsidR="00905BE9">
        <w:rPr>
          <w:rFonts w:ascii="IRBadr" w:hAnsi="IRBadr" w:cs="B Badr"/>
          <w:rtl/>
        </w:rPr>
        <w:t>قسمت‌ها</w:t>
      </w:r>
      <w:r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</w:t>
      </w:r>
      <w:r w:rsidR="00905BE9">
        <w:rPr>
          <w:rFonts w:ascii="IRBadr" w:hAnsi="IRBadr" w:cs="B Badr"/>
          <w:rtl/>
        </w:rPr>
        <w:t>کارخانه‌ها</w:t>
      </w:r>
      <w:r>
        <w:rPr>
          <w:rFonts w:ascii="IRBadr" w:hAnsi="IRBadr" w:cs="B Badr" w:hint="cs"/>
          <w:rtl/>
        </w:rPr>
        <w:t xml:space="preserve"> و</w:t>
      </w:r>
      <w:r w:rsidR="00794D71">
        <w:rPr>
          <w:rFonts w:ascii="IRBadr" w:hAnsi="IRBadr" w:cs="B Badr" w:hint="cs"/>
          <w:rtl/>
        </w:rPr>
        <w:t xml:space="preserve"> صنایع کشاورزی</w:t>
      </w:r>
      <w:r>
        <w:rPr>
          <w:rFonts w:ascii="IRBadr" w:hAnsi="IRBadr" w:cs="B Badr" w:hint="cs"/>
          <w:rtl/>
        </w:rPr>
        <w:t xml:space="preserve"> دست این دو قشر است؛ لذا این</w:t>
      </w:r>
      <w:r w:rsidR="00794D71">
        <w:rPr>
          <w:rFonts w:ascii="IRBadr" w:hAnsi="IRBadr" w:cs="B Badr" w:hint="cs"/>
          <w:rtl/>
        </w:rPr>
        <w:t xml:space="preserve"> دو قشر </w:t>
      </w:r>
      <w:r w:rsidR="00794D71">
        <w:rPr>
          <w:rFonts w:ascii="IRBadr" w:hAnsi="IRBadr" w:cs="B Badr" w:hint="cs"/>
          <w:rtl/>
        </w:rPr>
        <w:lastRenderedPageBreak/>
        <w:t xml:space="preserve">مورد </w:t>
      </w:r>
      <w:r w:rsidR="00905BE9">
        <w:rPr>
          <w:rFonts w:ascii="IRBadr" w:hAnsi="IRBadr" w:cs="B Badr"/>
          <w:rtl/>
        </w:rPr>
        <w:t>توجه‌اند</w:t>
      </w:r>
      <w:r w:rsidR="00794D71">
        <w:rPr>
          <w:rFonts w:ascii="IRBadr" w:hAnsi="IRBadr" w:cs="B Badr" w:hint="cs"/>
          <w:rtl/>
        </w:rPr>
        <w:t xml:space="preserve"> که اگر هماهنگ نباشند و در یک خط واحد قدم برندارند</w:t>
      </w:r>
      <w:r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جامعه دچار </w:t>
      </w:r>
      <w:r w:rsidR="00905BE9">
        <w:rPr>
          <w:rFonts w:ascii="IRBadr" w:hAnsi="IRBadr" w:cs="B Badr"/>
          <w:rtl/>
        </w:rPr>
        <w:t>شکاف و</w:t>
      </w:r>
      <w:r w:rsidR="00794D71">
        <w:rPr>
          <w:rFonts w:ascii="IRBadr" w:hAnsi="IRBadr" w:cs="B Badr" w:hint="cs"/>
          <w:rtl/>
        </w:rPr>
        <w:t xml:space="preserve"> انشقاق داخلی </w:t>
      </w:r>
      <w:r w:rsidR="00905BE9">
        <w:rPr>
          <w:rFonts w:ascii="IRBadr" w:hAnsi="IRBadr" w:cs="B Badr"/>
          <w:rtl/>
        </w:rPr>
        <w:t>م</w:t>
      </w:r>
      <w:r w:rsidR="00905BE9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.</w:t>
      </w:r>
    </w:p>
    <w:p w:rsidR="00794D71" w:rsidRDefault="004954DA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یک نیروی حوزوی به این طرف و یک</w:t>
      </w:r>
      <w:r w:rsidR="00794D71">
        <w:rPr>
          <w:rFonts w:ascii="IRBadr" w:hAnsi="IRBadr" w:cs="B Badr" w:hint="cs"/>
          <w:rtl/>
        </w:rPr>
        <w:t xml:space="preserve"> دانشگاهی به </w:t>
      </w:r>
      <w:r w:rsidR="001C3A3B">
        <w:rPr>
          <w:rFonts w:ascii="IRBadr" w:hAnsi="IRBadr" w:cs="B Badr"/>
          <w:rtl/>
        </w:rPr>
        <w:t>آن</w:t>
      </w:r>
      <w:r w:rsidR="00794D71">
        <w:rPr>
          <w:rFonts w:ascii="IRBadr" w:hAnsi="IRBadr" w:cs="B Badr" w:hint="cs"/>
          <w:rtl/>
        </w:rPr>
        <w:t xml:space="preserve"> طرف تمایل </w:t>
      </w:r>
      <w:r>
        <w:rPr>
          <w:rFonts w:ascii="IRBadr" w:hAnsi="IRBadr" w:cs="B Badr" w:hint="cs"/>
          <w:rtl/>
        </w:rPr>
        <w:t xml:space="preserve">داشته باشند، </w:t>
      </w:r>
      <w:r w:rsidR="00794D71">
        <w:rPr>
          <w:rFonts w:ascii="IRBadr" w:hAnsi="IRBadr" w:cs="B Badr" w:hint="cs"/>
          <w:rtl/>
        </w:rPr>
        <w:t xml:space="preserve">همین </w:t>
      </w:r>
      <w:r w:rsidR="001C3A3B">
        <w:rPr>
          <w:rFonts w:ascii="IRBadr" w:hAnsi="IRBadr" w:cs="B Badr"/>
          <w:rtl/>
        </w:rPr>
        <w:t>باعث</w:t>
      </w:r>
      <w:r w:rsidR="00794D71">
        <w:rPr>
          <w:rFonts w:ascii="IRBadr" w:hAnsi="IRBadr" w:cs="B Badr" w:hint="cs"/>
          <w:rtl/>
        </w:rPr>
        <w:t xml:space="preserve"> تشت</w:t>
      </w:r>
      <w:r>
        <w:rPr>
          <w:rFonts w:ascii="IRBadr" w:hAnsi="IRBadr" w:cs="B Badr" w:hint="cs"/>
          <w:rtl/>
        </w:rPr>
        <w:t>ّ</w:t>
      </w:r>
      <w:r w:rsidR="00794D71">
        <w:rPr>
          <w:rFonts w:ascii="IRBadr" w:hAnsi="IRBadr" w:cs="B Badr" w:hint="cs"/>
          <w:rtl/>
        </w:rPr>
        <w:t>ت و تفر</w:t>
      </w:r>
      <w:r>
        <w:rPr>
          <w:rFonts w:ascii="IRBadr" w:hAnsi="IRBadr" w:cs="B Badr" w:hint="cs"/>
          <w:rtl/>
        </w:rPr>
        <w:t>ّ</w:t>
      </w:r>
      <w:r w:rsidR="00794D71">
        <w:rPr>
          <w:rFonts w:ascii="IRBadr" w:hAnsi="IRBadr" w:cs="B Badr" w:hint="cs"/>
          <w:rtl/>
        </w:rPr>
        <w:t xml:space="preserve">ق اجتماعی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؛</w:t>
      </w:r>
      <w:r w:rsidR="00794D71">
        <w:rPr>
          <w:rFonts w:ascii="IRBadr" w:hAnsi="IRBadr" w:cs="B Badr" w:hint="cs"/>
          <w:rtl/>
        </w:rPr>
        <w:t xml:space="preserve"> این </w:t>
      </w:r>
      <w:r w:rsidR="001C3A3B">
        <w:rPr>
          <w:rFonts w:ascii="IRBadr" w:hAnsi="IRBadr" w:cs="B Badr"/>
          <w:rtl/>
        </w:rPr>
        <w:t>مسئله‌</w:t>
      </w:r>
      <w:r w:rsidR="001C3A3B"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بسیار مهمی است که در </w:t>
      </w:r>
      <w:r w:rsidR="001C3A3B">
        <w:rPr>
          <w:rFonts w:ascii="IRBadr" w:hAnsi="IRBadr" w:cs="B Badr"/>
          <w:rtl/>
        </w:rPr>
        <w:t>سال‌ها</w:t>
      </w:r>
      <w:r w:rsidR="001C3A3B"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گذشته هم کشور ایران و هم دیگر کشورهای اسلامی با این مواجه بودند</w:t>
      </w:r>
      <w:r>
        <w:rPr>
          <w:rFonts w:ascii="IRBadr" w:hAnsi="IRBadr" w:cs="B Badr" w:hint="cs"/>
          <w:rtl/>
        </w:rPr>
        <w:t>.</w:t>
      </w:r>
    </w:p>
    <w:p w:rsidR="0085014D" w:rsidRPr="0085014D" w:rsidRDefault="0085014D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4" w:name="_Toc455996880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جدایی حوزه و دانشگاه، </w:t>
      </w:r>
      <w:r w:rsidRPr="0085014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علت شکست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نهضت </w:t>
      </w:r>
      <w:r w:rsidRPr="0085014D">
        <w:rPr>
          <w:rFonts w:cs="B Badr" w:hint="cs"/>
          <w:i w:val="0"/>
          <w:iCs w:val="0"/>
          <w:color w:val="auto"/>
          <w:sz w:val="36"/>
          <w:szCs w:val="36"/>
          <w:rtl/>
        </w:rPr>
        <w:t>مشروطه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نفت</w:t>
      </w:r>
      <w:bookmarkEnd w:id="34"/>
    </w:p>
    <w:p w:rsidR="00794D71" w:rsidRDefault="00D9109A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با</w:t>
      </w:r>
      <w:r w:rsidR="00794D7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دقت </w:t>
      </w:r>
      <w:r w:rsidR="00794D71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جریان </w:t>
      </w:r>
      <w:r w:rsidR="00794D71">
        <w:rPr>
          <w:rFonts w:ascii="IRBadr" w:hAnsi="IRBadr" w:cs="B Badr" w:hint="cs"/>
          <w:rtl/>
        </w:rPr>
        <w:t xml:space="preserve">مشروطه </w:t>
      </w:r>
      <w:r>
        <w:rPr>
          <w:rFonts w:ascii="IRBadr" w:hAnsi="IRBadr" w:cs="B Badr" w:hint="cs"/>
          <w:rtl/>
        </w:rPr>
        <w:t xml:space="preserve">درمی‏یابید، </w:t>
      </w:r>
      <w:r w:rsidR="00794D71">
        <w:rPr>
          <w:rFonts w:ascii="IRBadr" w:hAnsi="IRBadr" w:cs="B Badr" w:hint="cs"/>
          <w:rtl/>
        </w:rPr>
        <w:t>جدای</w:t>
      </w:r>
      <w:r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دانشگاهیان </w:t>
      </w:r>
      <w:r>
        <w:rPr>
          <w:rFonts w:ascii="IRBadr" w:hAnsi="IRBadr" w:cs="B Badr" w:hint="cs"/>
          <w:rtl/>
        </w:rPr>
        <w:t>(</w:t>
      </w:r>
      <w:r w:rsidR="00794D71">
        <w:rPr>
          <w:rFonts w:ascii="IRBadr" w:hAnsi="IRBadr" w:cs="B Badr" w:hint="cs"/>
          <w:rtl/>
        </w:rPr>
        <w:t xml:space="preserve">که دانشگاه به این شکل نبود و </w:t>
      </w:r>
      <w:r w:rsidR="001C3A3B">
        <w:rPr>
          <w:rFonts w:ascii="IRBadr" w:hAnsi="IRBadr" w:cs="B Badr"/>
          <w:rtl/>
        </w:rPr>
        <w:t>تحص</w:t>
      </w:r>
      <w:r w:rsidR="001C3A3B">
        <w:rPr>
          <w:rFonts w:ascii="IRBadr" w:hAnsi="IRBadr" w:cs="B Badr" w:hint="cs"/>
          <w:rtl/>
        </w:rPr>
        <w:t>یل‌کرد</w:t>
      </w:r>
      <w:r w:rsidR="006B0E40">
        <w:rPr>
          <w:rFonts w:ascii="IRBadr" w:hAnsi="IRBadr" w:cs="B Badr" w:hint="cs"/>
          <w:rtl/>
        </w:rPr>
        <w:t>ه‌ها</w:t>
      </w:r>
      <w:r w:rsidR="00794D7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خارج</w:t>
      </w:r>
      <w:r w:rsidR="00794D71">
        <w:rPr>
          <w:rFonts w:ascii="IRBadr" w:hAnsi="IRBadr" w:cs="B Badr" w:hint="cs"/>
          <w:rtl/>
        </w:rPr>
        <w:t xml:space="preserve"> از ایران بودند</w:t>
      </w:r>
      <w:r>
        <w:rPr>
          <w:rFonts w:ascii="IRBadr" w:hAnsi="IRBadr" w:cs="B Badr" w:hint="cs"/>
          <w:rtl/>
        </w:rPr>
        <w:t>)</w:t>
      </w:r>
      <w:r w:rsidRPr="00D9109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روحانیت </w:t>
      </w:r>
      <w:r w:rsidR="00794D71">
        <w:rPr>
          <w:rFonts w:ascii="IRBadr" w:hAnsi="IRBadr" w:cs="B Badr" w:hint="cs"/>
          <w:rtl/>
        </w:rPr>
        <w:t xml:space="preserve">باعث شکست مشروطه و اعدام شیخ </w:t>
      </w:r>
      <w:r w:rsidR="001C3A3B">
        <w:rPr>
          <w:rFonts w:ascii="IRBadr" w:hAnsi="IRBadr" w:cs="B Badr"/>
          <w:rtl/>
        </w:rPr>
        <w:t>فضل‌الله</w:t>
      </w:r>
      <w:r w:rsidR="00794D71">
        <w:rPr>
          <w:rFonts w:ascii="IRBadr" w:hAnsi="IRBadr" w:cs="B Badr" w:hint="cs"/>
          <w:rtl/>
        </w:rPr>
        <w:t xml:space="preserve"> نوری آن مرد</w:t>
      </w:r>
      <w:r>
        <w:rPr>
          <w:rFonts w:ascii="IRBadr" w:hAnsi="IRBadr" w:cs="B Badr" w:hint="cs"/>
          <w:rtl/>
        </w:rPr>
        <w:t>ِ</w:t>
      </w:r>
      <w:r w:rsidR="00794D71">
        <w:rPr>
          <w:rFonts w:ascii="IRBadr" w:hAnsi="IRBadr" w:cs="B Badr" w:hint="cs"/>
          <w:rtl/>
        </w:rPr>
        <w:t xml:space="preserve"> بزرگ</w:t>
      </w:r>
      <w:r>
        <w:rPr>
          <w:rFonts w:ascii="IRBadr" w:hAnsi="IRBadr" w:cs="B Badr" w:hint="cs"/>
          <w:rtl/>
        </w:rPr>
        <w:t>ِ</w:t>
      </w:r>
      <w:r w:rsidR="00794D71">
        <w:rPr>
          <w:rFonts w:ascii="IRBadr" w:hAnsi="IRBadr" w:cs="B Badr" w:hint="cs"/>
          <w:rtl/>
        </w:rPr>
        <w:t xml:space="preserve"> الهی شد و</w:t>
      </w:r>
      <w:r>
        <w:rPr>
          <w:rFonts w:ascii="IRBadr" w:hAnsi="IRBadr" w:cs="B Badr" w:hint="cs"/>
          <w:rtl/>
        </w:rPr>
        <w:t xml:space="preserve"> در نتیجه</w:t>
      </w:r>
      <w:r w:rsidR="00794D71">
        <w:rPr>
          <w:rFonts w:ascii="IRBadr" w:hAnsi="IRBadr" w:cs="B Badr" w:hint="cs"/>
          <w:rtl/>
        </w:rPr>
        <w:t xml:space="preserve"> مشروطه هم </w:t>
      </w:r>
      <w:r w:rsidR="001C3A3B">
        <w:rPr>
          <w:rFonts w:ascii="IRBadr" w:hAnsi="IRBadr" w:cs="B Badr"/>
          <w:rtl/>
        </w:rPr>
        <w:t>کم‌کم</w:t>
      </w:r>
      <w:r w:rsidR="00794D71">
        <w:rPr>
          <w:rFonts w:ascii="IRBadr" w:hAnsi="IRBadr" w:cs="B Badr" w:hint="cs"/>
          <w:rtl/>
        </w:rPr>
        <w:t xml:space="preserve"> دست کسانی که آمریکا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ی‌خواست</w:t>
      </w:r>
      <w:r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افتاد</w:t>
      </w:r>
      <w:r>
        <w:rPr>
          <w:rFonts w:ascii="IRBadr" w:hAnsi="IRBadr" w:cs="B Badr" w:hint="cs"/>
          <w:rtl/>
        </w:rPr>
        <w:t>.</w:t>
      </w:r>
      <w:r w:rsidR="0085014D">
        <w:rPr>
          <w:rFonts w:ascii="IRBadr" w:hAnsi="IRBadr" w:cs="B Badr" w:hint="cs"/>
          <w:rtl/>
        </w:rPr>
        <w:t xml:space="preserve"> </w:t>
      </w:r>
      <w:r w:rsidR="00794D71">
        <w:rPr>
          <w:rFonts w:ascii="IRBadr" w:hAnsi="IRBadr" w:cs="B Badr" w:hint="cs"/>
          <w:rtl/>
        </w:rPr>
        <w:t xml:space="preserve">در نهضت نفت هم </w:t>
      </w:r>
      <w:r w:rsidR="001C3A3B">
        <w:rPr>
          <w:rFonts w:ascii="IRBadr" w:hAnsi="IRBadr" w:cs="B Badr"/>
          <w:rtl/>
        </w:rPr>
        <w:t>هم</w:t>
      </w:r>
      <w:r w:rsidR="001C3A3B">
        <w:rPr>
          <w:rFonts w:ascii="IRBadr" w:hAnsi="IRBadr" w:cs="B Badr" w:hint="cs"/>
          <w:rtl/>
        </w:rPr>
        <w:t>ین‌طور</w:t>
      </w:r>
      <w:r w:rsidR="00794D7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 xml:space="preserve">بود </w:t>
      </w:r>
      <w:r w:rsidR="0085014D">
        <w:rPr>
          <w:rFonts w:ascii="IRBadr" w:hAnsi="IRBadr" w:cs="B Badr" w:hint="cs"/>
          <w:rtl/>
        </w:rPr>
        <w:t>و</w:t>
      </w:r>
      <w:r w:rsidR="00794D71">
        <w:rPr>
          <w:rFonts w:ascii="IRBadr" w:hAnsi="IRBadr" w:cs="B Badr" w:hint="cs"/>
          <w:rtl/>
        </w:rPr>
        <w:t xml:space="preserve"> عدم </w:t>
      </w:r>
      <w:r w:rsidR="001C3A3B">
        <w:rPr>
          <w:rFonts w:ascii="IRBadr" w:hAnsi="IRBadr" w:cs="B Badr"/>
          <w:rtl/>
        </w:rPr>
        <w:t>هماهنگ</w:t>
      </w:r>
      <w:r w:rsidR="001C3A3B"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بین این </w:t>
      </w:r>
      <w:r w:rsidR="001C3A3B">
        <w:rPr>
          <w:rFonts w:ascii="IRBadr" w:hAnsi="IRBadr" w:cs="B Badr"/>
          <w:rtl/>
        </w:rPr>
        <w:t>دو قشر</w:t>
      </w:r>
      <w:r w:rsidR="0085014D"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باعث شد عده</w:t>
      </w:r>
      <w:r w:rsidR="0085014D">
        <w:rPr>
          <w:rFonts w:ascii="IRBadr" w:hAnsi="IRBadr" w:cs="B Badr" w:hint="cs"/>
          <w:rtl/>
        </w:rPr>
        <w:t>‏ای</w:t>
      </w:r>
      <w:r w:rsidR="00794D7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دست‌پرورده‌</w:t>
      </w:r>
      <w:r w:rsidR="001C3A3B"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</w:t>
      </w:r>
      <w:r w:rsidR="0085014D">
        <w:rPr>
          <w:rFonts w:ascii="IRBadr" w:hAnsi="IRBadr" w:cs="B Badr" w:hint="cs"/>
          <w:rtl/>
        </w:rPr>
        <w:t xml:space="preserve">آمریکا </w:t>
      </w:r>
      <w:r w:rsidR="00794D71">
        <w:rPr>
          <w:rFonts w:ascii="IRBadr" w:hAnsi="IRBadr" w:cs="B Badr" w:hint="cs"/>
          <w:rtl/>
        </w:rPr>
        <w:t xml:space="preserve">حاکم </w:t>
      </w:r>
      <w:r w:rsidR="0085014D">
        <w:rPr>
          <w:rFonts w:ascii="IRBadr" w:hAnsi="IRBadr" w:cs="B Badr" w:hint="cs"/>
          <w:rtl/>
        </w:rPr>
        <w:t>شو</w:t>
      </w:r>
      <w:r w:rsidR="00794D71">
        <w:rPr>
          <w:rFonts w:ascii="IRBadr" w:hAnsi="IRBadr" w:cs="B Badr" w:hint="cs"/>
          <w:rtl/>
        </w:rPr>
        <w:t>ند</w:t>
      </w:r>
      <w:r w:rsidR="0085014D">
        <w:rPr>
          <w:rFonts w:ascii="IRBadr" w:hAnsi="IRBadr" w:cs="B Badr" w:hint="cs"/>
          <w:rtl/>
        </w:rPr>
        <w:t>.</w:t>
      </w:r>
      <w:r w:rsidR="001E4E97">
        <w:rPr>
          <w:rFonts w:ascii="IRBadr" w:hAnsi="IRBadr" w:cs="B Badr" w:hint="cs"/>
          <w:rtl/>
        </w:rPr>
        <w:t xml:space="preserve"> </w:t>
      </w:r>
      <w:r w:rsidR="00794D71">
        <w:rPr>
          <w:rFonts w:ascii="IRBadr" w:hAnsi="IRBadr" w:cs="B Badr" w:hint="cs"/>
          <w:rtl/>
        </w:rPr>
        <w:t>عامل</w:t>
      </w:r>
      <w:r w:rsidR="001E4E97">
        <w:rPr>
          <w:rFonts w:ascii="IRBadr" w:hAnsi="IRBadr" w:cs="B Badr" w:hint="cs"/>
          <w:rtl/>
        </w:rPr>
        <w:t>ِ</w:t>
      </w:r>
      <w:r w:rsidR="00794D71">
        <w:rPr>
          <w:rFonts w:ascii="IRBadr" w:hAnsi="IRBadr" w:cs="B Badr" w:hint="cs"/>
          <w:rtl/>
        </w:rPr>
        <w:t xml:space="preserve"> شکست</w:t>
      </w:r>
      <w:r w:rsidR="001E4E97">
        <w:rPr>
          <w:rFonts w:ascii="IRBadr" w:hAnsi="IRBadr" w:cs="B Badr" w:hint="cs"/>
          <w:rtl/>
        </w:rPr>
        <w:t>ِ اکثرِ</w:t>
      </w:r>
      <w:r w:rsidR="00794D71">
        <w:rPr>
          <w:rFonts w:ascii="IRBadr" w:hAnsi="IRBadr" w:cs="B Badr" w:hint="cs"/>
          <w:rtl/>
        </w:rPr>
        <w:t xml:space="preserve"> </w:t>
      </w:r>
      <w:r w:rsidR="001E4E97">
        <w:rPr>
          <w:rFonts w:ascii="IRBadr" w:hAnsi="IRBadr" w:cs="B Badr"/>
          <w:rtl/>
        </w:rPr>
        <w:t>نهضت‌ها</w:t>
      </w:r>
      <w:r w:rsidR="001E4E97">
        <w:rPr>
          <w:rFonts w:ascii="IRBadr" w:hAnsi="IRBadr" w:cs="B Badr" w:hint="cs"/>
          <w:rtl/>
        </w:rPr>
        <w:t xml:space="preserve">یِ دیگر هم همین </w:t>
      </w:r>
      <w:r w:rsidR="00794D71">
        <w:rPr>
          <w:rFonts w:ascii="IRBadr" w:hAnsi="IRBadr" w:cs="B Badr" w:hint="cs"/>
          <w:rtl/>
        </w:rPr>
        <w:t>مسئله بوده است.</w:t>
      </w:r>
    </w:p>
    <w:p w:rsidR="007B788D" w:rsidRPr="007B788D" w:rsidRDefault="007B788D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5" w:name="_Toc455996881"/>
      <w:r w:rsidRPr="007B788D">
        <w:rPr>
          <w:rFonts w:cs="B Badr" w:hint="cs"/>
          <w:i w:val="0"/>
          <w:iCs w:val="0"/>
          <w:color w:val="auto"/>
          <w:sz w:val="36"/>
          <w:szCs w:val="36"/>
          <w:rtl/>
        </w:rPr>
        <w:t>وحدت حوزه و دانشگاه در کلام حضرت امام خمینی</w:t>
      </w:r>
      <w:r w:rsidR="006B0E40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(ره)</w:t>
      </w:r>
      <w:bookmarkEnd w:id="35"/>
    </w:p>
    <w:p w:rsidR="007B788D" w:rsidRDefault="00794D71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انقلاب ایران</w:t>
      </w:r>
      <w:r w:rsidR="007B7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اولین سخنرانی که </w:t>
      </w:r>
      <w:r w:rsidR="007B788D">
        <w:rPr>
          <w:rFonts w:ascii="IRBadr" w:hAnsi="IRBadr" w:cs="B Badr" w:hint="cs"/>
          <w:rtl/>
        </w:rPr>
        <w:t xml:space="preserve">حضرت </w:t>
      </w:r>
      <w:r>
        <w:rPr>
          <w:rFonts w:ascii="IRBadr" w:hAnsi="IRBadr" w:cs="B Badr" w:hint="cs"/>
          <w:rtl/>
        </w:rPr>
        <w:t xml:space="preserve">امام </w:t>
      </w:r>
      <w:r w:rsidR="007B788D">
        <w:rPr>
          <w:rFonts w:ascii="IRBadr" w:hAnsi="IRBadr" w:cs="B Badr" w:hint="cs"/>
          <w:rtl/>
        </w:rPr>
        <w:t>خمینی</w:t>
      </w:r>
      <w:r w:rsidR="006B0E40">
        <w:rPr>
          <w:rFonts w:ascii="S Abo-thar" w:hAnsi="S Abo-thar" w:cs="B Badr"/>
          <w:rtl/>
        </w:rPr>
        <w:t>(ره)</w:t>
      </w:r>
      <w:r w:rsidR="007B788D">
        <w:rPr>
          <w:rFonts w:ascii="S Abo-thar" w:hAnsi="S Abo-thar" w:cs="B Badr" w:hint="cs"/>
          <w:rtl/>
        </w:rPr>
        <w:t>،</w:t>
      </w:r>
      <w:r w:rsidR="007B78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چهلم مرحوم آقا مصطفی</w:t>
      </w:r>
      <w:r w:rsidR="006B0E40">
        <w:rPr>
          <w:rFonts w:ascii="S Abo-thar" w:hAnsi="S Abo-thar" w:cs="B Badr"/>
          <w:rtl/>
        </w:rPr>
        <w:t>(ره)</w:t>
      </w:r>
      <w:r>
        <w:rPr>
          <w:rFonts w:ascii="IRBadr" w:hAnsi="IRBadr" w:cs="B Badr" w:hint="cs"/>
          <w:rtl/>
        </w:rPr>
        <w:t xml:space="preserve"> ایراد نمودند</w:t>
      </w:r>
      <w:r w:rsidR="007B7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 این مسئله انگشت گذاردند</w:t>
      </w:r>
      <w:r w:rsidR="007B788D">
        <w:rPr>
          <w:rFonts w:ascii="IRBadr" w:hAnsi="IRBadr" w:cs="B Badr" w:hint="cs"/>
          <w:rtl/>
        </w:rPr>
        <w:t xml:space="preserve"> که</w:t>
      </w:r>
      <w:r w:rsidR="006B0E40">
        <w:rPr>
          <w:rFonts w:ascii="IRBadr" w:hAnsi="IRBadr" w:cs="B Badr" w:hint="cs"/>
          <w:rtl/>
        </w:rPr>
        <w:t>:</w:t>
      </w:r>
    </w:p>
    <w:p w:rsidR="00794D71" w:rsidRDefault="007B788D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C3A3B">
        <w:rPr>
          <w:rFonts w:ascii="IRBadr" w:hAnsi="IRBadr" w:cs="B Badr"/>
          <w:rtl/>
        </w:rPr>
        <w:t>روحان</w:t>
      </w:r>
      <w:r w:rsidR="001C3A3B">
        <w:rPr>
          <w:rFonts w:ascii="IRBadr" w:hAnsi="IRBadr" w:cs="B Badr" w:hint="cs"/>
          <w:rtl/>
        </w:rPr>
        <w:t>یت</w:t>
      </w:r>
      <w:r w:rsidR="00794D71">
        <w:rPr>
          <w:rFonts w:ascii="IRBadr" w:hAnsi="IRBadr" w:cs="B Badr" w:hint="cs"/>
          <w:rtl/>
        </w:rPr>
        <w:t xml:space="preserve"> باید بداند که </w:t>
      </w:r>
      <w:r w:rsidR="00A13A5F">
        <w:rPr>
          <w:rFonts w:ascii="IRBadr" w:hAnsi="IRBadr" w:cs="B Badr" w:hint="cs"/>
          <w:rtl/>
        </w:rPr>
        <w:t>برای</w:t>
      </w:r>
      <w:r w:rsidR="00794D71">
        <w:rPr>
          <w:rFonts w:ascii="IRBadr" w:hAnsi="IRBadr" w:cs="B Badr" w:hint="cs"/>
          <w:rtl/>
        </w:rPr>
        <w:t xml:space="preserve"> قشر جوان </w:t>
      </w:r>
      <w:r w:rsidR="001C3A3B">
        <w:rPr>
          <w:rFonts w:ascii="IRBadr" w:hAnsi="IRBadr" w:cs="B Badr"/>
          <w:rtl/>
        </w:rPr>
        <w:t>و دانشگاه</w:t>
      </w:r>
      <w:r w:rsidR="001C3A3B">
        <w:rPr>
          <w:rFonts w:ascii="IRBadr" w:hAnsi="IRBadr" w:cs="B Badr" w:hint="cs"/>
          <w:rtl/>
        </w:rPr>
        <w:t>ی</w:t>
      </w:r>
      <w:r w:rsidR="00A13A5F">
        <w:rPr>
          <w:rFonts w:ascii="IRBadr" w:hAnsi="IRBadr" w:cs="B Badr" w:hint="cs"/>
          <w:rtl/>
        </w:rPr>
        <w:t xml:space="preserve"> باید ارزش قائل شد،</w:t>
      </w:r>
      <w:r w:rsidR="00794D71">
        <w:rPr>
          <w:rFonts w:ascii="IRBadr" w:hAnsi="IRBadr" w:cs="B Badr" w:hint="cs"/>
          <w:rtl/>
        </w:rPr>
        <w:t xml:space="preserve"> حساب باز </w:t>
      </w:r>
      <w:r w:rsidR="00A13A5F">
        <w:rPr>
          <w:rFonts w:ascii="IRBadr" w:hAnsi="IRBadr" w:cs="B Badr" w:hint="cs"/>
          <w:rtl/>
        </w:rPr>
        <w:t xml:space="preserve">کرد و موضع خصمانه نداشت؛ </w:t>
      </w:r>
      <w:r w:rsidR="001C3A3B">
        <w:rPr>
          <w:rFonts w:ascii="IRBadr" w:hAnsi="IRBadr" w:cs="B Badr"/>
          <w:rtl/>
        </w:rPr>
        <w:t>بلکه</w:t>
      </w:r>
      <w:r w:rsidR="00794D71">
        <w:rPr>
          <w:rFonts w:ascii="IRBadr" w:hAnsi="IRBadr" w:cs="B Badr" w:hint="cs"/>
          <w:rtl/>
        </w:rPr>
        <w:t xml:space="preserve"> هدایت نماید</w:t>
      </w:r>
      <w:r w:rsidR="0073784F">
        <w:rPr>
          <w:rFonts w:ascii="IRBadr" w:hAnsi="IRBadr" w:cs="B Badr" w:hint="cs"/>
          <w:rtl/>
        </w:rPr>
        <w:t>.</w:t>
      </w:r>
      <w:r w:rsidR="0073784F" w:rsidRPr="0073784F">
        <w:rPr>
          <w:rFonts w:ascii="IRBadr" w:hAnsi="IRBadr" w:cs="B Badr" w:hint="cs"/>
          <w:rtl/>
        </w:rPr>
        <w:t xml:space="preserve"> </w:t>
      </w:r>
      <w:r w:rsidR="0073784F">
        <w:rPr>
          <w:rFonts w:ascii="IRBadr" w:hAnsi="IRBadr" w:cs="B Badr" w:hint="cs"/>
          <w:rtl/>
        </w:rPr>
        <w:t xml:space="preserve">اگر </w:t>
      </w:r>
      <w:r w:rsidR="0073784F">
        <w:rPr>
          <w:rFonts w:ascii="IRBadr" w:hAnsi="IRBadr" w:cs="B Badr"/>
          <w:rtl/>
        </w:rPr>
        <w:t>روحان</w:t>
      </w:r>
      <w:r w:rsidR="0073784F">
        <w:rPr>
          <w:rFonts w:ascii="IRBadr" w:hAnsi="IRBadr" w:cs="B Badr" w:hint="cs"/>
          <w:rtl/>
        </w:rPr>
        <w:t xml:space="preserve">یت خودش را کنار بکشد، به نسل جوان </w:t>
      </w:r>
      <w:r w:rsidR="0073784F">
        <w:rPr>
          <w:rFonts w:ascii="IRBadr" w:hAnsi="IRBadr" w:cs="B Badr"/>
          <w:rtl/>
        </w:rPr>
        <w:t>و دانشجو</w:t>
      </w:r>
      <w:r w:rsidR="0073784F">
        <w:rPr>
          <w:rFonts w:ascii="IRBadr" w:hAnsi="IRBadr" w:cs="B Badr" w:hint="cs"/>
          <w:rtl/>
        </w:rPr>
        <w:t xml:space="preserve"> توجه ننماید و فقط به خودش توجه داشته باشد، شکست خواهد خورد و </w:t>
      </w:r>
      <w:r w:rsidR="0073784F">
        <w:rPr>
          <w:rFonts w:ascii="IRBadr" w:hAnsi="IRBadr" w:cs="B Badr"/>
          <w:rtl/>
        </w:rPr>
        <w:t>نم</w:t>
      </w:r>
      <w:r w:rsidR="0073784F">
        <w:rPr>
          <w:rFonts w:ascii="IRBadr" w:hAnsi="IRBadr" w:cs="B Badr" w:hint="cs"/>
          <w:rtl/>
        </w:rPr>
        <w:t xml:space="preserve">ی‌تواند دین را حفظ </w:t>
      </w:r>
      <w:r w:rsidR="0073784F">
        <w:rPr>
          <w:rFonts w:ascii="IRBadr" w:hAnsi="IRBadr" w:cs="B Badr"/>
          <w:rtl/>
        </w:rPr>
        <w:t>نما</w:t>
      </w:r>
      <w:r w:rsidR="0073784F">
        <w:rPr>
          <w:rFonts w:ascii="IRBadr" w:hAnsi="IRBadr" w:cs="B Badr" w:hint="cs"/>
          <w:rtl/>
        </w:rPr>
        <w:t>ید.</w:t>
      </w:r>
      <w:r>
        <w:rPr>
          <w:rFonts w:ascii="IRBadr" w:hAnsi="IRBadr" w:cs="B Badr" w:hint="cs"/>
          <w:rtl/>
        </w:rPr>
        <w:t>»</w:t>
      </w:r>
    </w:p>
    <w:p w:rsidR="0073784F" w:rsidRDefault="0073784F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از طرف دیگر هم امام فرمودند:</w:t>
      </w:r>
    </w:p>
    <w:p w:rsidR="00794D71" w:rsidRDefault="0073784F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94D71">
        <w:rPr>
          <w:rFonts w:ascii="IRBadr" w:hAnsi="IRBadr" w:cs="B Badr" w:hint="cs"/>
          <w:rtl/>
        </w:rPr>
        <w:t>دانشگاهیان هم بدانند</w:t>
      </w:r>
      <w:r>
        <w:rPr>
          <w:rFonts w:ascii="IRBadr" w:hAnsi="IRBadr" w:cs="B Badr" w:hint="cs"/>
          <w:rtl/>
        </w:rPr>
        <w:t>، اگر از نیروی هدایت،</w:t>
      </w:r>
      <w:r w:rsidR="00794D7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معنویت و ایمان روحانیت و مذهبی </w:t>
      </w:r>
      <w:r w:rsidR="00794D71">
        <w:rPr>
          <w:rFonts w:ascii="IRBadr" w:hAnsi="IRBadr" w:cs="B Badr" w:hint="cs"/>
          <w:rtl/>
        </w:rPr>
        <w:t>که پاسدارش هستند</w:t>
      </w:r>
      <w:r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جدا </w:t>
      </w:r>
      <w:r w:rsidR="00794D71">
        <w:rPr>
          <w:rFonts w:ascii="IRBadr" w:hAnsi="IRBadr" w:cs="B Badr" w:hint="cs"/>
          <w:rtl/>
        </w:rPr>
        <w:lastRenderedPageBreak/>
        <w:t>شوند</w:t>
      </w:r>
      <w:r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هیچ کاری </w:t>
      </w:r>
      <w:r>
        <w:rPr>
          <w:rFonts w:ascii="IRBadr" w:hAnsi="IRBadr" w:cs="B Badr"/>
          <w:rtl/>
        </w:rPr>
        <w:t>نم</w:t>
      </w:r>
      <w:r>
        <w:rPr>
          <w:rFonts w:ascii="IRBadr" w:hAnsi="IRBadr" w:cs="B Badr" w:hint="cs"/>
          <w:rtl/>
        </w:rPr>
        <w:t xml:space="preserve">ی‌تواند، </w:t>
      </w:r>
      <w:r w:rsidR="00794D71">
        <w:rPr>
          <w:rFonts w:ascii="IRBadr" w:hAnsi="IRBadr" w:cs="B Badr" w:hint="cs"/>
          <w:rtl/>
        </w:rPr>
        <w:t xml:space="preserve">در جامعه </w:t>
      </w:r>
      <w:r>
        <w:rPr>
          <w:rFonts w:ascii="IRBadr" w:hAnsi="IRBadr" w:cs="B Badr" w:hint="cs"/>
          <w:rtl/>
        </w:rPr>
        <w:t>انجام دهد و محکوم به شکست است؛</w:t>
      </w:r>
      <w:r w:rsidR="00794D7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جامعه‌ا</w:t>
      </w:r>
      <w:r w:rsidR="001C3A3B">
        <w:rPr>
          <w:rFonts w:ascii="IRBadr" w:hAnsi="IRBadr" w:cs="B Badr" w:hint="cs"/>
          <w:rtl/>
        </w:rPr>
        <w:t>ی</w:t>
      </w:r>
      <w:r w:rsidR="00794D71">
        <w:rPr>
          <w:rFonts w:ascii="IRBadr" w:hAnsi="IRBadr" w:cs="B Badr" w:hint="cs"/>
          <w:rtl/>
        </w:rPr>
        <w:t xml:space="preserve"> که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ی‌خواهد</w:t>
      </w:r>
      <w:r w:rsidR="00794D7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موفق</w:t>
      </w:r>
      <w:r w:rsidR="00794D71">
        <w:rPr>
          <w:rFonts w:ascii="IRBadr" w:hAnsi="IRBadr" w:cs="B Badr" w:hint="cs"/>
          <w:rtl/>
        </w:rPr>
        <w:t xml:space="preserve"> شود باید این دو قشر در کنار هم و با اهداف </w:t>
      </w:r>
      <w:r w:rsidR="001C3A3B">
        <w:rPr>
          <w:rFonts w:ascii="IRBadr" w:hAnsi="IRBadr" w:cs="B Badr" w:hint="cs"/>
          <w:rtl/>
        </w:rPr>
        <w:t>ع</w:t>
      </w:r>
      <w:r w:rsidR="00794D71">
        <w:rPr>
          <w:rFonts w:ascii="IRBadr" w:hAnsi="IRBadr" w:cs="B Badr" w:hint="cs"/>
          <w:rtl/>
        </w:rPr>
        <w:t>الیه قدم بردا</w:t>
      </w:r>
      <w:r w:rsidR="001C3A3B">
        <w:rPr>
          <w:rFonts w:ascii="IRBadr" w:hAnsi="IRBadr" w:cs="B Badr" w:hint="cs"/>
          <w:rtl/>
        </w:rPr>
        <w:t>رند</w:t>
      </w:r>
      <w:r>
        <w:rPr>
          <w:rFonts w:ascii="IRBadr" w:hAnsi="IRBadr" w:cs="B Badr" w:hint="cs"/>
          <w:rtl/>
        </w:rPr>
        <w:t>.»</w:t>
      </w:r>
    </w:p>
    <w:p w:rsidR="00881F3D" w:rsidRPr="00881F3D" w:rsidRDefault="00881F3D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6" w:name="_Toc455996882"/>
      <w:r w:rsidRPr="00881F3D">
        <w:rPr>
          <w:rFonts w:cs="B Badr"/>
          <w:i w:val="0"/>
          <w:iCs w:val="0"/>
          <w:color w:val="auto"/>
          <w:sz w:val="36"/>
          <w:szCs w:val="36"/>
          <w:rtl/>
        </w:rPr>
        <w:t>وظ</w:t>
      </w:r>
      <w:r w:rsidRPr="00881F3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یفه‌ی روحانی در </w:t>
      </w:r>
      <w:r w:rsidRPr="00881F3D">
        <w:rPr>
          <w:rFonts w:cs="B Badr"/>
          <w:i w:val="0"/>
          <w:iCs w:val="0"/>
          <w:color w:val="auto"/>
          <w:sz w:val="36"/>
          <w:szCs w:val="36"/>
          <w:rtl/>
        </w:rPr>
        <w:t>مح</w:t>
      </w:r>
      <w:r w:rsidRPr="00881F3D">
        <w:rPr>
          <w:rFonts w:cs="B Badr" w:hint="cs"/>
          <w:i w:val="0"/>
          <w:iCs w:val="0"/>
          <w:color w:val="auto"/>
          <w:sz w:val="36"/>
          <w:szCs w:val="36"/>
          <w:rtl/>
        </w:rPr>
        <w:t>یط‌های علمی دانشگاه</w:t>
      </w:r>
      <w:bookmarkEnd w:id="36"/>
    </w:p>
    <w:p w:rsidR="00C218B9" w:rsidRDefault="001C3A3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وظ</w:t>
      </w:r>
      <w:r>
        <w:rPr>
          <w:rFonts w:ascii="IRBadr" w:hAnsi="IRBadr" w:cs="B Badr" w:hint="cs"/>
          <w:rtl/>
        </w:rPr>
        <w:t>یفه‌ی</w:t>
      </w:r>
      <w:r w:rsidR="0073784F">
        <w:rPr>
          <w:rFonts w:ascii="IRBadr" w:hAnsi="IRBadr" w:cs="B Badr" w:hint="cs"/>
          <w:rtl/>
        </w:rPr>
        <w:t xml:space="preserve"> روحانی</w:t>
      </w:r>
      <w:r w:rsidR="00794D71">
        <w:rPr>
          <w:rFonts w:ascii="IRBadr" w:hAnsi="IRBadr" w:cs="B Badr" w:hint="cs"/>
          <w:rtl/>
        </w:rPr>
        <w:t xml:space="preserve"> است که در </w:t>
      </w:r>
      <w:r>
        <w:rPr>
          <w:rFonts w:ascii="IRBadr" w:hAnsi="IRBadr" w:cs="B Badr"/>
          <w:rtl/>
        </w:rPr>
        <w:t>مح</w:t>
      </w:r>
      <w:r>
        <w:rPr>
          <w:rFonts w:ascii="IRBadr" w:hAnsi="IRBadr" w:cs="B Badr" w:hint="cs"/>
          <w:rtl/>
        </w:rPr>
        <w:t>یط‌های</w:t>
      </w:r>
      <w:r w:rsidR="00794D71">
        <w:rPr>
          <w:rFonts w:ascii="IRBadr" w:hAnsi="IRBadr" w:cs="B Badr" w:hint="cs"/>
          <w:rtl/>
        </w:rPr>
        <w:t xml:space="preserve"> علمی دانشگاه و هر جا</w:t>
      </w:r>
      <w:r w:rsidR="0073784F">
        <w:rPr>
          <w:rFonts w:ascii="IRBadr" w:hAnsi="IRBadr" w:cs="B Badr" w:hint="cs"/>
          <w:rtl/>
        </w:rPr>
        <w:t>یی که</w:t>
      </w:r>
      <w:r w:rsidR="00794D7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تحص</w:t>
      </w:r>
      <w:r>
        <w:rPr>
          <w:rFonts w:ascii="IRBadr" w:hAnsi="IRBadr" w:cs="B Badr" w:hint="cs"/>
          <w:rtl/>
        </w:rPr>
        <w:t>یل‌کرده‌های</w:t>
      </w:r>
      <w:r w:rsidR="00794D71">
        <w:rPr>
          <w:rFonts w:ascii="IRBadr" w:hAnsi="IRBadr" w:cs="B Badr" w:hint="cs"/>
          <w:rtl/>
        </w:rPr>
        <w:t xml:space="preserve"> امروزی هستند</w:t>
      </w:r>
      <w:r w:rsidR="0073784F">
        <w:rPr>
          <w:rFonts w:ascii="IRBadr" w:hAnsi="IRBadr" w:cs="B Badr" w:hint="cs"/>
          <w:rtl/>
        </w:rPr>
        <w:t>،</w:t>
      </w:r>
      <w:r w:rsidR="00794D71">
        <w:rPr>
          <w:rFonts w:ascii="IRBadr" w:hAnsi="IRBadr" w:cs="B Badr" w:hint="cs"/>
          <w:rtl/>
        </w:rPr>
        <w:t xml:space="preserve"> حضور داشته باشد </w:t>
      </w:r>
      <w:r>
        <w:rPr>
          <w:rFonts w:ascii="IRBadr" w:hAnsi="IRBadr" w:cs="B Badr"/>
          <w:rtl/>
        </w:rPr>
        <w:t xml:space="preserve">و </w:t>
      </w:r>
      <w:r w:rsidR="00C218B9">
        <w:rPr>
          <w:rFonts w:ascii="IRBadr" w:hAnsi="IRBadr" w:cs="B Badr" w:hint="cs"/>
          <w:rtl/>
        </w:rPr>
        <w:t>با هر قشری متناسب با معلومات</w:t>
      </w:r>
      <w:r w:rsidR="0073784F">
        <w:rPr>
          <w:rFonts w:ascii="IRBadr" w:hAnsi="IRBadr" w:cs="B Badr" w:hint="cs"/>
          <w:rtl/>
        </w:rPr>
        <w:t>،</w:t>
      </w:r>
      <w:r w:rsidR="00C218B9">
        <w:rPr>
          <w:rFonts w:ascii="IRBadr" w:hAnsi="IRBadr" w:cs="B Badr" w:hint="cs"/>
          <w:rtl/>
        </w:rPr>
        <w:t xml:space="preserve"> سواد و افکارش</w:t>
      </w:r>
      <w:r w:rsidR="0073784F">
        <w:rPr>
          <w:rFonts w:ascii="IRBadr" w:hAnsi="IRBadr" w:cs="B Badr" w:hint="cs"/>
          <w:rtl/>
        </w:rPr>
        <w:t>،</w:t>
      </w:r>
      <w:r w:rsidR="00C218B9">
        <w:rPr>
          <w:rFonts w:ascii="IRBadr" w:hAnsi="IRBadr" w:cs="B Badr" w:hint="cs"/>
          <w:rtl/>
        </w:rPr>
        <w:t xml:space="preserve"> بتواند حرف بزند و</w:t>
      </w:r>
      <w:r w:rsidR="00FC06B4">
        <w:rPr>
          <w:rFonts w:ascii="IRBadr" w:hAnsi="IRBadr" w:cs="B Badr" w:hint="cs"/>
          <w:rtl/>
        </w:rPr>
        <w:t xml:space="preserve"> آنان را</w:t>
      </w:r>
      <w:r w:rsidR="00C218B9">
        <w:rPr>
          <w:rFonts w:ascii="IRBadr" w:hAnsi="IRBadr" w:cs="B Badr" w:hint="cs"/>
          <w:rtl/>
        </w:rPr>
        <w:t xml:space="preserve"> از نظر فکری هدایت نماید</w:t>
      </w:r>
      <w:r w:rsidR="0073784F">
        <w:rPr>
          <w:rFonts w:ascii="IRBadr" w:hAnsi="IRBadr" w:cs="B Badr" w:hint="cs"/>
          <w:rtl/>
        </w:rPr>
        <w:t>.</w:t>
      </w:r>
      <w:r w:rsidR="00881F3D">
        <w:rPr>
          <w:rFonts w:ascii="IRBadr" w:hAnsi="IRBadr" w:cs="B Badr" w:hint="cs"/>
          <w:rtl/>
        </w:rPr>
        <w:t xml:space="preserve"> امروز، روحانی</w:t>
      </w:r>
      <w:r w:rsidR="00C218B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ی‌تواند</w:t>
      </w:r>
      <w:r w:rsidR="00C218B9">
        <w:rPr>
          <w:rFonts w:ascii="IRBadr" w:hAnsi="IRBadr" w:cs="B Badr" w:hint="cs"/>
          <w:rtl/>
        </w:rPr>
        <w:t xml:space="preserve"> </w:t>
      </w:r>
      <w:r w:rsidR="00881F3D">
        <w:rPr>
          <w:rFonts w:ascii="IRBadr" w:hAnsi="IRBadr" w:cs="B Badr" w:hint="cs"/>
          <w:rtl/>
        </w:rPr>
        <w:t>در دانشگاه،</w:t>
      </w:r>
      <w:r w:rsidR="00C218B9">
        <w:rPr>
          <w:rFonts w:ascii="IRBadr" w:hAnsi="IRBadr" w:cs="B Badr" w:hint="cs"/>
          <w:rtl/>
        </w:rPr>
        <w:t xml:space="preserve"> پادگان و م</w:t>
      </w:r>
      <w:r w:rsidR="00881F3D">
        <w:rPr>
          <w:rFonts w:ascii="IRBadr" w:hAnsi="IRBadr" w:cs="B Badr" w:hint="cs"/>
          <w:rtl/>
        </w:rPr>
        <w:t>درسه حضور داشته باشد که زمانی</w:t>
      </w:r>
      <w:r w:rsidR="00C218B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ه</w:t>
      </w:r>
      <w:r>
        <w:rPr>
          <w:rFonts w:ascii="IRBadr" w:hAnsi="IRBadr" w:cs="B Badr" w:hint="cs"/>
          <w:rtl/>
        </w:rPr>
        <w:t>یچ‌کدام</w:t>
      </w:r>
      <w:r w:rsidR="00C218B9">
        <w:rPr>
          <w:rFonts w:ascii="IRBadr" w:hAnsi="IRBadr" w:cs="B Badr" w:hint="cs"/>
          <w:rtl/>
        </w:rPr>
        <w:t xml:space="preserve"> در اختیارش نبوده است</w:t>
      </w:r>
      <w:r w:rsidR="00881F3D">
        <w:rPr>
          <w:rFonts w:ascii="IRBadr" w:hAnsi="IRBadr" w:cs="B Badr" w:hint="cs"/>
          <w:rtl/>
        </w:rPr>
        <w:t>.</w:t>
      </w:r>
    </w:p>
    <w:p w:rsidR="004948F7" w:rsidRDefault="001C3A3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زم</w:t>
      </w:r>
      <w:r>
        <w:rPr>
          <w:rFonts w:ascii="IRBadr" w:hAnsi="IRBadr" w:cs="B Badr" w:hint="cs"/>
          <w:rtl/>
        </w:rPr>
        <w:t>ینه‌ای</w:t>
      </w:r>
      <w:r w:rsidR="00C218B9">
        <w:rPr>
          <w:rFonts w:ascii="IRBadr" w:hAnsi="IRBadr" w:cs="B Badr" w:hint="cs"/>
          <w:rtl/>
        </w:rPr>
        <w:t xml:space="preserve"> که انقلاب به ما داده است باید قدردانی </w:t>
      </w:r>
      <w:r>
        <w:rPr>
          <w:rFonts w:ascii="IRBadr" w:hAnsi="IRBadr" w:cs="B Badr"/>
          <w:rtl/>
        </w:rPr>
        <w:t>و</w:t>
      </w:r>
      <w:r w:rsidR="00C218B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از</w:t>
      </w:r>
      <w:r w:rsidR="00C218B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آن </w:t>
      </w:r>
      <w:r w:rsidR="004948F7">
        <w:rPr>
          <w:rFonts w:ascii="IRBadr" w:hAnsi="IRBadr" w:cs="B Badr" w:hint="cs"/>
          <w:rtl/>
        </w:rPr>
        <w:t>استفاده شود؛</w:t>
      </w:r>
      <w:r w:rsidR="00C218B9">
        <w:rPr>
          <w:rFonts w:ascii="IRBadr" w:hAnsi="IRBadr" w:cs="B Badr" w:hint="cs"/>
          <w:rtl/>
        </w:rPr>
        <w:t xml:space="preserve"> نمازی که </w:t>
      </w:r>
      <w:r w:rsidR="004948F7">
        <w:rPr>
          <w:rFonts w:ascii="IRBadr" w:hAnsi="IRBadr" w:cs="B Badr"/>
          <w:rtl/>
        </w:rPr>
        <w:t>روحان</w:t>
      </w:r>
      <w:r w:rsidR="004948F7">
        <w:rPr>
          <w:rFonts w:ascii="IRBadr" w:hAnsi="IRBadr" w:cs="B Badr" w:hint="cs"/>
          <w:rtl/>
        </w:rPr>
        <w:t xml:space="preserve">ی </w:t>
      </w:r>
      <w:r w:rsidR="00C218B9">
        <w:rPr>
          <w:rFonts w:ascii="IRBadr" w:hAnsi="IRBadr" w:cs="B Badr" w:hint="cs"/>
          <w:rtl/>
        </w:rPr>
        <w:t xml:space="preserve">در دبیرستان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ی‌خواند</w:t>
      </w:r>
      <w:r w:rsidR="004948F7">
        <w:rPr>
          <w:rFonts w:ascii="IRBadr" w:hAnsi="IRBadr" w:cs="B Badr" w:hint="cs"/>
          <w:rtl/>
        </w:rPr>
        <w:t>،</w:t>
      </w:r>
      <w:r w:rsidR="00C218B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نعمت</w:t>
      </w:r>
      <w:r>
        <w:rPr>
          <w:rFonts w:ascii="IRBadr" w:hAnsi="IRBadr" w:cs="B Badr" w:hint="cs"/>
          <w:rtl/>
        </w:rPr>
        <w:t>ی</w:t>
      </w:r>
      <w:r w:rsidR="00C218B9">
        <w:rPr>
          <w:rFonts w:ascii="IRBadr" w:hAnsi="IRBadr" w:cs="B Badr" w:hint="cs"/>
          <w:rtl/>
        </w:rPr>
        <w:t xml:space="preserve"> است که انقلاب به </w:t>
      </w:r>
      <w:r>
        <w:rPr>
          <w:rFonts w:ascii="IRBadr" w:hAnsi="IRBadr" w:cs="B Badr"/>
          <w:rtl/>
        </w:rPr>
        <w:t>روحان</w:t>
      </w:r>
      <w:r>
        <w:rPr>
          <w:rFonts w:ascii="IRBadr" w:hAnsi="IRBadr" w:cs="B Badr" w:hint="cs"/>
          <w:rtl/>
        </w:rPr>
        <w:t>یت</w:t>
      </w:r>
      <w:r w:rsidR="00C218B9">
        <w:rPr>
          <w:rFonts w:ascii="IRBadr" w:hAnsi="IRBadr" w:cs="B Badr" w:hint="cs"/>
          <w:rtl/>
        </w:rPr>
        <w:t xml:space="preserve"> و مدارس داده </w:t>
      </w:r>
      <w:r w:rsidR="004948F7">
        <w:rPr>
          <w:rFonts w:ascii="IRBadr" w:hAnsi="IRBadr" w:cs="B Badr" w:hint="cs"/>
          <w:rtl/>
        </w:rPr>
        <w:t>است.</w:t>
      </w:r>
    </w:p>
    <w:p w:rsidR="004948F7" w:rsidRPr="004948F7" w:rsidRDefault="004948F7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7" w:name="_Toc455996883"/>
      <w:r w:rsidRPr="004948F7">
        <w:rPr>
          <w:rFonts w:cs="B Badr" w:hint="cs"/>
          <w:i w:val="0"/>
          <w:iCs w:val="0"/>
          <w:color w:val="auto"/>
          <w:sz w:val="36"/>
          <w:szCs w:val="36"/>
          <w:rtl/>
        </w:rPr>
        <w:t>جوانان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،</w:t>
      </w:r>
      <w:r w:rsidRPr="004948F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امانتی در دست روحانیت</w:t>
      </w:r>
      <w:bookmarkEnd w:id="37"/>
    </w:p>
    <w:p w:rsidR="00C218B9" w:rsidRDefault="00C218B9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باید بدانیم جوان</w:t>
      </w:r>
      <w:r w:rsidR="004948F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دانش‌آموز</w:t>
      </w:r>
      <w:r w:rsidR="004948F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دانشگاه</w:t>
      </w:r>
      <w:r w:rsidR="001C3A3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و این نسل بزرگ</w:t>
      </w:r>
      <w:r w:rsidR="004948F7">
        <w:rPr>
          <w:rFonts w:ascii="IRBadr" w:hAnsi="IRBadr" w:cs="B Badr" w:hint="cs"/>
          <w:rtl/>
        </w:rPr>
        <w:t xml:space="preserve">، امانتی در دست روحانیت </w:t>
      </w:r>
      <w:r>
        <w:rPr>
          <w:rFonts w:ascii="IRBadr" w:hAnsi="IRBadr" w:cs="B Badr" w:hint="cs"/>
          <w:rtl/>
        </w:rPr>
        <w:t xml:space="preserve">است و باید </w:t>
      </w:r>
      <w:r w:rsidR="001C3A3B">
        <w:rPr>
          <w:rFonts w:ascii="IRBadr" w:hAnsi="IRBadr" w:cs="B Badr"/>
          <w:rtl/>
        </w:rPr>
        <w:t>برنامه‌ر</w:t>
      </w:r>
      <w:r w:rsidR="001C3A3B">
        <w:rPr>
          <w:rFonts w:ascii="IRBadr" w:hAnsi="IRBadr" w:cs="B Badr" w:hint="cs"/>
          <w:rtl/>
        </w:rPr>
        <w:t>یزی</w:t>
      </w:r>
      <w:r>
        <w:rPr>
          <w:rFonts w:ascii="IRBadr" w:hAnsi="IRBadr" w:cs="B Badr" w:hint="cs"/>
          <w:rtl/>
        </w:rPr>
        <w:t xml:space="preserve"> نماییم و از نظر فکری و فرهنگی با اینها در ارتباط باشیم</w:t>
      </w:r>
      <w:r w:rsidR="004948F7">
        <w:rPr>
          <w:rFonts w:ascii="IRBadr" w:hAnsi="IRBadr" w:cs="B Badr" w:hint="cs"/>
          <w:rtl/>
        </w:rPr>
        <w:t>.</w:t>
      </w:r>
      <w:r w:rsidR="00FC773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طرف دیگر </w:t>
      </w:r>
      <w:r w:rsidR="00FC773B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برنامه</w:t>
      </w:r>
      <w:r w:rsidR="00FC773B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 xml:space="preserve">ریزان در مدارس و </w:t>
      </w:r>
      <w:r w:rsidR="001C3A3B">
        <w:rPr>
          <w:rFonts w:ascii="IRBadr" w:hAnsi="IRBadr" w:cs="B Badr"/>
          <w:rtl/>
        </w:rPr>
        <w:t>دانشگاه‌ها</w:t>
      </w:r>
      <w:r w:rsidR="00FC773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بدانند</w:t>
      </w:r>
      <w:r w:rsidR="00FC773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اگر </w:t>
      </w:r>
      <w:r w:rsidR="00AB43AB">
        <w:rPr>
          <w:rFonts w:ascii="IRBadr" w:hAnsi="IRBadr" w:cs="B Badr"/>
          <w:rtl/>
        </w:rPr>
        <w:t>م</w:t>
      </w:r>
      <w:r w:rsidR="00AB43AB">
        <w:rPr>
          <w:rFonts w:ascii="IRBadr" w:hAnsi="IRBadr" w:cs="B Badr" w:hint="cs"/>
          <w:rtl/>
        </w:rPr>
        <w:t>ی‌خواهند</w:t>
      </w:r>
      <w:r>
        <w:rPr>
          <w:rFonts w:ascii="IRBadr" w:hAnsi="IRBadr" w:cs="B Badr" w:hint="cs"/>
          <w:rtl/>
        </w:rPr>
        <w:t xml:space="preserve"> افکار سالمی داشته باشند</w:t>
      </w:r>
      <w:r w:rsidR="00FC773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با روحانیت هماهنگ باشند که اگر نباشند</w:t>
      </w:r>
      <w:r w:rsidR="00FC773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انقلاب هم </w:t>
      </w:r>
      <w:r w:rsidR="001C3A3B">
        <w:rPr>
          <w:rFonts w:ascii="IRBadr" w:hAnsi="IRBadr" w:cs="B Badr"/>
          <w:rtl/>
        </w:rPr>
        <w:t>مشکلات</w:t>
      </w:r>
      <w:r w:rsidR="00FC773B">
        <w:rPr>
          <w:rFonts w:ascii="IRBadr" w:hAnsi="IRBadr" w:cs="B Badr" w:hint="cs"/>
          <w:rtl/>
        </w:rPr>
        <w:t xml:space="preserve"> حکومت </w:t>
      </w:r>
      <w:r w:rsidR="001C3A3B">
        <w:rPr>
          <w:rFonts w:ascii="IRBadr" w:hAnsi="IRBadr" w:cs="B Badr"/>
          <w:rtl/>
        </w:rPr>
        <w:t>گذشته</w:t>
      </w:r>
      <w:r>
        <w:rPr>
          <w:rFonts w:ascii="IRBadr" w:hAnsi="IRBadr" w:cs="B Badr" w:hint="cs"/>
          <w:rtl/>
        </w:rPr>
        <w:t xml:space="preserve"> را خواهد داشت</w:t>
      </w:r>
      <w:r w:rsidR="00FC773B">
        <w:rPr>
          <w:rFonts w:ascii="IRBadr" w:hAnsi="IRBadr" w:cs="B Badr" w:hint="cs"/>
          <w:rtl/>
        </w:rPr>
        <w:t>.</w:t>
      </w:r>
      <w:r w:rsidR="0021123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اگر حرف هم را</w:t>
      </w:r>
      <w:r w:rsidR="001C3A3B">
        <w:rPr>
          <w:rFonts w:ascii="IRBadr" w:hAnsi="IRBadr" w:cs="B Badr" w:hint="cs"/>
          <w:rtl/>
        </w:rPr>
        <w:t xml:space="preserve"> </w:t>
      </w:r>
      <w:r w:rsidR="00211236">
        <w:rPr>
          <w:rFonts w:ascii="IRBadr" w:hAnsi="IRBadr" w:cs="B Badr" w:hint="cs"/>
          <w:rtl/>
        </w:rPr>
        <w:t>نفهمیم،</w:t>
      </w:r>
      <w:r>
        <w:rPr>
          <w:rFonts w:ascii="IRBadr" w:hAnsi="IRBadr" w:cs="B Badr" w:hint="cs"/>
          <w:rtl/>
        </w:rPr>
        <w:t xml:space="preserve"> خود را با</w:t>
      </w:r>
      <w:r w:rsidR="001C3A3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شرایط تطبیق ندهیم و در مسیر هدایت جوانان </w:t>
      </w:r>
      <w:r w:rsidR="001C3A3B">
        <w:rPr>
          <w:rFonts w:ascii="IRBadr" w:hAnsi="IRBadr" w:cs="B Badr"/>
          <w:rtl/>
        </w:rPr>
        <w:t>قدم</w:t>
      </w:r>
      <w:r>
        <w:rPr>
          <w:rFonts w:ascii="IRBadr" w:hAnsi="IRBadr" w:cs="B Badr" w:hint="cs"/>
          <w:rtl/>
        </w:rPr>
        <w:t xml:space="preserve"> برنداریم</w:t>
      </w:r>
      <w:r w:rsidR="0021123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شکست خواهیم خو</w:t>
      </w:r>
      <w:r w:rsidR="001C3A3B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د</w:t>
      </w:r>
      <w:r w:rsidR="001C3A3B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کار با </w:t>
      </w:r>
      <w:r w:rsidR="001C3A3B">
        <w:rPr>
          <w:rFonts w:ascii="IRBadr" w:hAnsi="IRBadr" w:cs="B Badr"/>
          <w:rtl/>
        </w:rPr>
        <w:t>جوان</w:t>
      </w:r>
      <w:r>
        <w:rPr>
          <w:rFonts w:ascii="IRBadr" w:hAnsi="IRBadr" w:cs="B Badr" w:hint="cs"/>
          <w:rtl/>
        </w:rPr>
        <w:t xml:space="preserve"> و تبلیغ و هدایت </w:t>
      </w:r>
      <w:r w:rsidR="00211236">
        <w:rPr>
          <w:rFonts w:ascii="IRBadr" w:hAnsi="IRBadr" w:cs="B Badr" w:hint="cs"/>
          <w:rtl/>
        </w:rPr>
        <w:t>او،</w:t>
      </w:r>
      <w:r>
        <w:rPr>
          <w:rFonts w:ascii="IRBadr" w:hAnsi="IRBadr" w:cs="B Badr" w:hint="cs"/>
          <w:rtl/>
        </w:rPr>
        <w:t xml:space="preserve"> فن</w:t>
      </w:r>
      <w:r w:rsidR="0021123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خاص</w:t>
      </w:r>
      <w:r w:rsidR="0021123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ی‌طلبد</w:t>
      </w:r>
      <w:r>
        <w:rPr>
          <w:rFonts w:ascii="IRBadr" w:hAnsi="IRBadr" w:cs="B Badr" w:hint="cs"/>
          <w:rtl/>
        </w:rPr>
        <w:t xml:space="preserve"> که باید </w:t>
      </w:r>
      <w:r w:rsidR="00211236">
        <w:rPr>
          <w:rFonts w:ascii="IRBadr" w:hAnsi="IRBadr" w:cs="B Badr" w:hint="cs"/>
          <w:rtl/>
        </w:rPr>
        <w:t>آموخت و کس</w:t>
      </w:r>
      <w:r>
        <w:rPr>
          <w:rFonts w:ascii="IRBadr" w:hAnsi="IRBadr" w:cs="B Badr" w:hint="cs"/>
          <w:rtl/>
        </w:rPr>
        <w:t>ان</w:t>
      </w:r>
      <w:r w:rsidR="00211236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که فکر </w:t>
      </w:r>
      <w:r w:rsidR="001C3A3B">
        <w:rPr>
          <w:rFonts w:ascii="IRBadr" w:hAnsi="IRBadr" w:cs="B Badr"/>
          <w:rtl/>
        </w:rPr>
        <w:t>آماده‌ا</w:t>
      </w:r>
      <w:r w:rsidR="001C3A3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دارند</w:t>
      </w:r>
      <w:r w:rsidR="0021123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</w:t>
      </w:r>
      <w:r w:rsidR="001C3A3B">
        <w:rPr>
          <w:rFonts w:ascii="IRBadr" w:hAnsi="IRBadr" w:cs="B Badr"/>
          <w:rtl/>
        </w:rPr>
        <w:t>ب</w:t>
      </w:r>
      <w:r w:rsidR="001C3A3B">
        <w:rPr>
          <w:rFonts w:ascii="IRBadr" w:hAnsi="IRBadr" w:cs="B Badr" w:hint="cs"/>
          <w:rtl/>
        </w:rPr>
        <w:t>یشتر</w:t>
      </w:r>
      <w:r>
        <w:rPr>
          <w:rFonts w:ascii="IRBadr" w:hAnsi="IRBadr" w:cs="B Badr" w:hint="cs"/>
          <w:rtl/>
        </w:rPr>
        <w:t xml:space="preserve"> کار نمایند</w:t>
      </w:r>
      <w:r w:rsidR="00211236">
        <w:rPr>
          <w:rFonts w:ascii="IRBadr" w:hAnsi="IRBadr" w:cs="B Badr" w:hint="cs"/>
          <w:rtl/>
        </w:rPr>
        <w:t>.</w:t>
      </w:r>
    </w:p>
    <w:p w:rsidR="00835498" w:rsidRPr="005A691C" w:rsidRDefault="001C3A3B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8" w:name="_Toc455996884"/>
      <w:r w:rsidRPr="005A691C">
        <w:rPr>
          <w:rFonts w:cs="B Badr"/>
          <w:b/>
          <w:bCs/>
          <w:color w:val="auto"/>
          <w:sz w:val="40"/>
          <w:szCs w:val="40"/>
          <w:rtl/>
        </w:rPr>
        <w:t>بودجه‌</w:t>
      </w:r>
      <w:r w:rsidRPr="005A691C">
        <w:rPr>
          <w:rFonts w:cs="B Badr" w:hint="cs"/>
          <w:b/>
          <w:bCs/>
          <w:color w:val="auto"/>
          <w:sz w:val="40"/>
          <w:szCs w:val="40"/>
          <w:rtl/>
        </w:rPr>
        <w:t>ی</w:t>
      </w:r>
      <w:r w:rsidR="008B077C" w:rsidRPr="005A691C">
        <w:rPr>
          <w:rFonts w:cs="B Badr" w:hint="cs"/>
          <w:b/>
          <w:bCs/>
          <w:color w:val="auto"/>
          <w:sz w:val="40"/>
          <w:szCs w:val="40"/>
          <w:rtl/>
        </w:rPr>
        <w:t xml:space="preserve"> سال جدید کشور</w:t>
      </w:r>
      <w:bookmarkEnd w:id="38"/>
    </w:p>
    <w:p w:rsidR="005A691C" w:rsidRDefault="001C3A3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بودجه‌</w:t>
      </w:r>
      <w:r>
        <w:rPr>
          <w:rFonts w:ascii="IRBadr" w:hAnsi="IRBadr" w:cs="B Badr" w:hint="cs"/>
          <w:rtl/>
        </w:rPr>
        <w:t>ی</w:t>
      </w:r>
      <w:r w:rsidR="008B077C">
        <w:rPr>
          <w:rFonts w:ascii="IRBadr" w:hAnsi="IRBadr" w:cs="B Badr" w:hint="cs"/>
          <w:rtl/>
        </w:rPr>
        <w:t xml:space="preserve"> سال </w:t>
      </w:r>
      <w:r>
        <w:rPr>
          <w:rFonts w:ascii="IRBadr" w:hAnsi="IRBadr" w:cs="B Badr"/>
          <w:rtl/>
        </w:rPr>
        <w:t>آ</w:t>
      </w:r>
      <w:r>
        <w:rPr>
          <w:rFonts w:ascii="IRBadr" w:hAnsi="IRBadr" w:cs="B Badr" w:hint="cs"/>
          <w:rtl/>
        </w:rPr>
        <w:t>ینده</w:t>
      </w:r>
      <w:r w:rsidR="005A691C">
        <w:rPr>
          <w:rFonts w:ascii="IRBadr" w:hAnsi="IRBadr" w:cs="B Badr" w:hint="cs"/>
          <w:rtl/>
        </w:rPr>
        <w:t>‏ی کشور</w:t>
      </w:r>
      <w:r w:rsidR="008B077C">
        <w:rPr>
          <w:rFonts w:ascii="IRBadr" w:hAnsi="IRBadr" w:cs="B Badr" w:hint="cs"/>
          <w:rtl/>
        </w:rPr>
        <w:t xml:space="preserve"> تقدیم مجلس شده </w:t>
      </w:r>
      <w:r w:rsidR="005A691C">
        <w:rPr>
          <w:rFonts w:ascii="IRBadr" w:hAnsi="IRBadr" w:cs="B Badr" w:hint="cs"/>
          <w:rtl/>
        </w:rPr>
        <w:t>و</w:t>
      </w:r>
      <w:r w:rsidR="008B077C">
        <w:rPr>
          <w:rFonts w:ascii="IRBadr" w:hAnsi="IRBadr" w:cs="B Badr" w:hint="cs"/>
          <w:rtl/>
        </w:rPr>
        <w:t xml:space="preserve"> </w:t>
      </w:r>
      <w:r w:rsidR="005A691C">
        <w:rPr>
          <w:rFonts w:ascii="IRBadr" w:hAnsi="IRBadr" w:cs="B Badr"/>
          <w:rtl/>
        </w:rPr>
        <w:t>رئ</w:t>
      </w:r>
      <w:r w:rsidR="005A691C">
        <w:rPr>
          <w:rFonts w:ascii="IRBadr" w:hAnsi="IRBadr" w:cs="B Badr" w:hint="cs"/>
          <w:rtl/>
        </w:rPr>
        <w:t xml:space="preserve">یس‌جمهور جناب آقای هاشمی دیشب در قم نکات خوبی را </w:t>
      </w:r>
      <w:r w:rsidR="005A691C">
        <w:rPr>
          <w:rFonts w:ascii="IRBadr" w:hAnsi="IRBadr" w:cs="B Badr" w:hint="cs"/>
          <w:rtl/>
        </w:rPr>
        <w:lastRenderedPageBreak/>
        <w:t>بیان نموده و من جمله فرمودند:</w:t>
      </w:r>
    </w:p>
    <w:p w:rsidR="005A691C" w:rsidRDefault="005A691C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8B077C" w:rsidRPr="005A691C">
        <w:rPr>
          <w:rFonts w:ascii="IRBadr" w:hAnsi="IRBadr" w:cs="B Badr" w:hint="cs"/>
          <w:rtl/>
        </w:rPr>
        <w:t xml:space="preserve">بعد از </w:t>
      </w:r>
      <w:r w:rsidR="001C3A3B" w:rsidRPr="005A691C">
        <w:rPr>
          <w:rFonts w:ascii="IRBadr" w:hAnsi="IRBadr" w:cs="B Badr"/>
          <w:rtl/>
        </w:rPr>
        <w:t>جنگ</w:t>
      </w:r>
      <w:r w:rsidR="008B077C" w:rsidRPr="005A691C">
        <w:rPr>
          <w:rFonts w:ascii="IRBadr" w:hAnsi="IRBadr" w:cs="B Badr" w:hint="cs"/>
          <w:rtl/>
        </w:rPr>
        <w:t xml:space="preserve"> اگر </w:t>
      </w:r>
      <w:r w:rsidR="001C3A3B" w:rsidRPr="005A691C">
        <w:rPr>
          <w:rFonts w:ascii="IRBadr" w:hAnsi="IRBadr" w:cs="B Badr"/>
          <w:rtl/>
        </w:rPr>
        <w:t>دنبال</w:t>
      </w:r>
      <w:r w:rsidR="008B077C" w:rsidRPr="005A691C">
        <w:rPr>
          <w:rFonts w:ascii="IRBadr" w:hAnsi="IRBadr" w:cs="B Badr" w:hint="cs"/>
          <w:rtl/>
        </w:rPr>
        <w:t xml:space="preserve"> حیثیت</w:t>
      </w:r>
      <w:r w:rsidRPr="005A691C">
        <w:rPr>
          <w:rFonts w:ascii="IRBadr" w:hAnsi="IRBadr" w:cs="B Badr" w:hint="cs"/>
          <w:rtl/>
        </w:rPr>
        <w:t xml:space="preserve"> و</w:t>
      </w:r>
      <w:r w:rsidR="008B077C" w:rsidRPr="005A691C">
        <w:rPr>
          <w:rFonts w:ascii="IRBadr" w:hAnsi="IRBadr" w:cs="B Badr" w:hint="cs"/>
          <w:rtl/>
        </w:rPr>
        <w:t xml:space="preserve"> </w:t>
      </w:r>
      <w:r w:rsidRPr="005A691C">
        <w:rPr>
          <w:rFonts w:ascii="IRBadr" w:hAnsi="IRBadr" w:cs="B Badr" w:hint="cs"/>
          <w:rtl/>
        </w:rPr>
        <w:t>آ</w:t>
      </w:r>
      <w:r w:rsidR="008B077C" w:rsidRPr="005A691C">
        <w:rPr>
          <w:rFonts w:ascii="IRBadr" w:hAnsi="IRBadr" w:cs="B Badr" w:hint="cs"/>
          <w:rtl/>
        </w:rPr>
        <w:t>بروی خودم بودم</w:t>
      </w:r>
      <w:r w:rsidRPr="005A691C">
        <w:rPr>
          <w:rFonts w:ascii="IRBadr" w:hAnsi="IRBadr" w:cs="B Badr" w:hint="cs"/>
          <w:rtl/>
        </w:rPr>
        <w:t>،</w:t>
      </w:r>
      <w:r w:rsidR="008B077C" w:rsidRPr="005A691C">
        <w:rPr>
          <w:rFonts w:ascii="IRBadr" w:hAnsi="IRBadr" w:cs="B Badr" w:hint="cs"/>
          <w:rtl/>
        </w:rPr>
        <w:t xml:space="preserve"> </w:t>
      </w:r>
      <w:r w:rsidR="001C3A3B" w:rsidRPr="005A691C">
        <w:rPr>
          <w:rFonts w:ascii="IRBadr" w:hAnsi="IRBadr" w:cs="B Badr"/>
          <w:rtl/>
        </w:rPr>
        <w:t>م</w:t>
      </w:r>
      <w:r w:rsidR="001C3A3B" w:rsidRPr="005A691C">
        <w:rPr>
          <w:rFonts w:ascii="IRBadr" w:hAnsi="IRBadr" w:cs="B Badr" w:hint="cs"/>
          <w:rtl/>
        </w:rPr>
        <w:t>ی‌توانست</w:t>
      </w:r>
      <w:r w:rsidRPr="005A691C">
        <w:rPr>
          <w:rFonts w:ascii="IRBadr" w:hAnsi="IRBadr" w:cs="B Badr" w:hint="cs"/>
          <w:rtl/>
        </w:rPr>
        <w:t>م</w:t>
      </w:r>
      <w:r w:rsidR="008B077C" w:rsidRPr="005A691C">
        <w:rPr>
          <w:rFonts w:ascii="IRBadr" w:hAnsi="IRBadr" w:cs="B Badr" w:hint="cs"/>
          <w:rtl/>
        </w:rPr>
        <w:t xml:space="preserve"> در م</w:t>
      </w:r>
      <w:r w:rsidRPr="005A691C">
        <w:rPr>
          <w:rFonts w:ascii="IRBadr" w:hAnsi="IRBadr" w:cs="B Badr" w:hint="cs"/>
          <w:rtl/>
        </w:rPr>
        <w:t>جلس بمانم،</w:t>
      </w:r>
      <w:r w:rsidR="001C3A3B" w:rsidRPr="005A691C">
        <w:rPr>
          <w:rFonts w:ascii="IRBadr" w:hAnsi="IRBadr" w:cs="B Badr" w:hint="cs"/>
          <w:rtl/>
        </w:rPr>
        <w:t xml:space="preserve"> سختی کار اجرایی را </w:t>
      </w:r>
      <w:r w:rsidR="008B077C" w:rsidRPr="005A691C">
        <w:rPr>
          <w:rFonts w:ascii="IRBadr" w:hAnsi="IRBadr" w:cs="B Badr" w:hint="cs"/>
          <w:rtl/>
        </w:rPr>
        <w:t xml:space="preserve">قبول ننمایم و مشکلات را گردن دیگران بیندازم و شخصی </w:t>
      </w:r>
      <w:r>
        <w:rPr>
          <w:rFonts w:ascii="IRBadr" w:hAnsi="IRBadr" w:cs="B Badr" w:hint="cs"/>
          <w:rtl/>
        </w:rPr>
        <w:t>پیشنهاد داد</w:t>
      </w:r>
      <w:r w:rsidR="008B077C" w:rsidRPr="005A691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که:</w:t>
      </w:r>
    </w:p>
    <w:p w:rsidR="005A691C" w:rsidRDefault="008B077C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A691C">
        <w:rPr>
          <w:rFonts w:ascii="IRBadr" w:hAnsi="IRBadr" w:cs="B Badr" w:hint="cs"/>
          <w:rtl/>
        </w:rPr>
        <w:t xml:space="preserve">مشکلات بازسازی و </w:t>
      </w:r>
      <w:r w:rsidR="001C3A3B" w:rsidRPr="005A691C">
        <w:rPr>
          <w:rFonts w:ascii="IRBadr" w:hAnsi="IRBadr" w:cs="B Badr"/>
          <w:rtl/>
        </w:rPr>
        <w:t>جنگ</w:t>
      </w:r>
      <w:r w:rsidRPr="005A691C">
        <w:rPr>
          <w:rFonts w:ascii="IRBadr" w:hAnsi="IRBadr" w:cs="B Badr" w:hint="cs"/>
          <w:rtl/>
        </w:rPr>
        <w:t xml:space="preserve"> را گردن دیگری بیندازید</w:t>
      </w:r>
      <w:r w:rsidR="00AB43AB">
        <w:rPr>
          <w:rFonts w:ascii="IRBadr" w:hAnsi="IRBadr" w:cs="B Badr"/>
          <w:rtl/>
        </w:rPr>
        <w:t xml:space="preserve"> </w:t>
      </w:r>
      <w:r w:rsidRPr="005A691C">
        <w:rPr>
          <w:rFonts w:ascii="IRBadr" w:hAnsi="IRBadr" w:cs="B Badr" w:hint="cs"/>
          <w:rtl/>
        </w:rPr>
        <w:t xml:space="preserve">تا شما از این </w:t>
      </w:r>
      <w:r w:rsidR="001C3A3B" w:rsidRPr="005A691C">
        <w:rPr>
          <w:rFonts w:ascii="IRBadr" w:hAnsi="IRBadr" w:cs="B Badr"/>
          <w:rtl/>
        </w:rPr>
        <w:t>حرف‌ها</w:t>
      </w:r>
      <w:r w:rsidRPr="005A691C">
        <w:rPr>
          <w:rFonts w:ascii="IRBadr" w:hAnsi="IRBadr" w:cs="B Badr" w:hint="cs"/>
          <w:rtl/>
        </w:rPr>
        <w:t xml:space="preserve"> مصون بمانید</w:t>
      </w:r>
      <w:r w:rsidR="005A691C">
        <w:rPr>
          <w:rFonts w:ascii="IRBadr" w:hAnsi="IRBadr" w:cs="B Badr" w:hint="cs"/>
          <w:rtl/>
        </w:rPr>
        <w:t>.</w:t>
      </w:r>
    </w:p>
    <w:p w:rsidR="005A691C" w:rsidRDefault="005A691C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جواب ایشان گفتم:</w:t>
      </w:r>
    </w:p>
    <w:p w:rsidR="008B077C" w:rsidRPr="005A691C" w:rsidRDefault="008B077C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A691C">
        <w:rPr>
          <w:rFonts w:ascii="IRBadr" w:hAnsi="IRBadr" w:cs="B Badr" w:hint="cs"/>
          <w:rtl/>
        </w:rPr>
        <w:t xml:space="preserve">من مرد میدانم و امام این را فرض عینی بر من نمودند که مسئولیت ریاست جمهوری را بپذیر و </w:t>
      </w:r>
      <w:r w:rsidR="001C3A3B" w:rsidRPr="005A691C">
        <w:rPr>
          <w:rFonts w:ascii="IRBadr" w:hAnsi="IRBadr" w:cs="B Badr"/>
          <w:rtl/>
        </w:rPr>
        <w:t>م</w:t>
      </w:r>
      <w:r w:rsidR="001C3A3B" w:rsidRPr="005A691C">
        <w:rPr>
          <w:rFonts w:ascii="IRBadr" w:hAnsi="IRBadr" w:cs="B Badr" w:hint="cs"/>
          <w:rtl/>
        </w:rPr>
        <w:t>ی‌توانستم</w:t>
      </w:r>
      <w:r w:rsidR="00DE5841" w:rsidRPr="005A691C">
        <w:rPr>
          <w:rFonts w:ascii="IRBadr" w:hAnsi="IRBadr" w:cs="B Badr" w:hint="cs"/>
          <w:rtl/>
        </w:rPr>
        <w:t xml:space="preserve"> </w:t>
      </w:r>
      <w:r w:rsidR="005A691C">
        <w:rPr>
          <w:rFonts w:ascii="IRBadr" w:hAnsi="IRBadr" w:cs="B Badr" w:hint="cs"/>
          <w:rtl/>
        </w:rPr>
        <w:t xml:space="preserve">با </w:t>
      </w:r>
      <w:r w:rsidR="00DE5841" w:rsidRPr="005A691C">
        <w:rPr>
          <w:rFonts w:ascii="IRBadr" w:hAnsi="IRBadr" w:cs="B Badr" w:hint="cs"/>
          <w:rtl/>
        </w:rPr>
        <w:t xml:space="preserve">پول نفت </w:t>
      </w:r>
      <w:r w:rsidR="005A691C">
        <w:rPr>
          <w:rFonts w:ascii="IRBadr" w:hAnsi="IRBadr" w:cs="B Badr" w:hint="cs"/>
          <w:rtl/>
        </w:rPr>
        <w:t>کالا بخرم،</w:t>
      </w:r>
      <w:r w:rsidR="00DE5841" w:rsidRPr="005A691C">
        <w:rPr>
          <w:rFonts w:ascii="IRBadr" w:hAnsi="IRBadr" w:cs="B Badr" w:hint="cs"/>
          <w:rtl/>
        </w:rPr>
        <w:t xml:space="preserve"> در کش</w:t>
      </w:r>
      <w:r w:rsidR="005A691C">
        <w:rPr>
          <w:rFonts w:ascii="IRBadr" w:hAnsi="IRBadr" w:cs="B Badr" w:hint="cs"/>
          <w:rtl/>
        </w:rPr>
        <w:t>ور بریز</w:t>
      </w:r>
      <w:r w:rsidR="001C3A3B" w:rsidRPr="005A691C">
        <w:rPr>
          <w:rFonts w:ascii="IRBadr" w:hAnsi="IRBadr" w:cs="B Badr" w:hint="cs"/>
          <w:rtl/>
        </w:rPr>
        <w:t xml:space="preserve">م و مردم هم </w:t>
      </w:r>
      <w:r w:rsidR="005A691C">
        <w:rPr>
          <w:rFonts w:ascii="IRBadr" w:hAnsi="IRBadr" w:cs="B Badr" w:hint="cs"/>
          <w:rtl/>
        </w:rPr>
        <w:t xml:space="preserve">به صورت </w:t>
      </w:r>
      <w:r w:rsidR="001C3A3B" w:rsidRPr="005A691C">
        <w:rPr>
          <w:rFonts w:ascii="IRBadr" w:hAnsi="IRBadr" w:cs="B Badr" w:hint="cs"/>
          <w:rtl/>
        </w:rPr>
        <w:t xml:space="preserve">مقطعی راضی </w:t>
      </w:r>
      <w:r w:rsidR="005A691C">
        <w:rPr>
          <w:rFonts w:ascii="IRBadr" w:hAnsi="IRBadr" w:cs="B Badr" w:hint="cs"/>
          <w:rtl/>
        </w:rPr>
        <w:t>شوند و همه هم دعا می‏کر</w:t>
      </w:r>
      <w:r w:rsidR="00DE5841" w:rsidRPr="005A691C">
        <w:rPr>
          <w:rFonts w:ascii="IRBadr" w:hAnsi="IRBadr" w:cs="B Badr" w:hint="cs"/>
          <w:rtl/>
        </w:rPr>
        <w:t>دند</w:t>
      </w:r>
      <w:r w:rsidR="005A691C">
        <w:rPr>
          <w:rFonts w:ascii="IRBadr" w:hAnsi="IRBadr" w:cs="B Badr" w:hint="cs"/>
          <w:rtl/>
        </w:rPr>
        <w:t>.»</w:t>
      </w:r>
    </w:p>
    <w:p w:rsidR="002D261B" w:rsidRPr="002D261B" w:rsidRDefault="002D261B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9" w:name="_Toc455996885"/>
      <w:r w:rsidRPr="002D261B">
        <w:rPr>
          <w:rFonts w:cs="B Badr" w:hint="cs"/>
          <w:i w:val="0"/>
          <w:iCs w:val="0"/>
          <w:color w:val="auto"/>
          <w:sz w:val="36"/>
          <w:szCs w:val="36"/>
          <w:rtl/>
        </w:rPr>
        <w:t>تحمل سختی برای پیشرفت کشور</w:t>
      </w:r>
      <w:bookmarkEnd w:id="39"/>
    </w:p>
    <w:p w:rsidR="00DE5841" w:rsidRDefault="008C35A5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1C3A3B">
        <w:rPr>
          <w:rFonts w:ascii="IRBadr" w:hAnsi="IRBadr" w:cs="B Badr"/>
          <w:rtl/>
        </w:rPr>
        <w:t>وظ</w:t>
      </w:r>
      <w:r w:rsidR="001C3A3B">
        <w:rPr>
          <w:rFonts w:ascii="IRBadr" w:hAnsi="IRBadr" w:cs="B Badr" w:hint="cs"/>
          <w:rtl/>
        </w:rPr>
        <w:t>یفه‌ی</w:t>
      </w:r>
      <w:r w:rsidR="00DE5841">
        <w:rPr>
          <w:rFonts w:ascii="IRBadr" w:hAnsi="IRBadr" w:cs="B Badr" w:hint="cs"/>
          <w:rtl/>
        </w:rPr>
        <w:t xml:space="preserve"> الهی ایشان هم </w:t>
      </w:r>
      <w:r>
        <w:rPr>
          <w:rFonts w:ascii="IRBadr" w:hAnsi="IRBadr" w:cs="B Badr" w:hint="cs"/>
          <w:rtl/>
        </w:rPr>
        <w:t>همین</w:t>
      </w:r>
      <w:r w:rsidR="00DE5841">
        <w:rPr>
          <w:rFonts w:ascii="IRBadr" w:hAnsi="IRBadr" w:cs="B Badr" w:hint="cs"/>
          <w:rtl/>
        </w:rPr>
        <w:t xml:space="preserve"> بوده که برای رسیدن به </w:t>
      </w:r>
      <w:r w:rsidR="001C3A3B">
        <w:rPr>
          <w:rFonts w:ascii="IRBadr" w:hAnsi="IRBadr" w:cs="B Badr"/>
          <w:rtl/>
        </w:rPr>
        <w:t>ب</w:t>
      </w:r>
      <w:r w:rsidR="001C3A3B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ی</w:t>
      </w:r>
      <w:r w:rsidR="001C3A3B">
        <w:rPr>
          <w:rFonts w:ascii="IRBadr" w:hAnsi="IRBadr" w:cs="B Badr" w:hint="cs"/>
          <w:rtl/>
        </w:rPr>
        <w:t>ه‌ی</w:t>
      </w:r>
      <w:r w:rsidR="00DE5841">
        <w:rPr>
          <w:rFonts w:ascii="IRBadr" w:hAnsi="IRBadr" w:cs="B Badr" w:hint="cs"/>
          <w:rtl/>
        </w:rPr>
        <w:t xml:space="preserve"> اقتصادی</w:t>
      </w:r>
      <w:r>
        <w:rPr>
          <w:rFonts w:ascii="IRBadr" w:hAnsi="IRBadr" w:cs="B Badr" w:hint="cs"/>
          <w:rtl/>
        </w:rPr>
        <w:t>،</w:t>
      </w:r>
      <w:r w:rsidR="00DE5841">
        <w:rPr>
          <w:rFonts w:ascii="IRBadr" w:hAnsi="IRBadr" w:cs="B Badr" w:hint="cs"/>
          <w:rtl/>
        </w:rPr>
        <w:t xml:space="preserve"> باید مشکلاتی را تحم</w:t>
      </w:r>
      <w:r>
        <w:rPr>
          <w:rFonts w:ascii="IRBadr" w:hAnsi="IRBadr" w:cs="B Badr" w:hint="cs"/>
          <w:rtl/>
        </w:rPr>
        <w:t>ّ</w:t>
      </w:r>
      <w:r w:rsidR="00DE5841">
        <w:rPr>
          <w:rFonts w:ascii="IRBadr" w:hAnsi="IRBadr" w:cs="B Badr" w:hint="cs"/>
          <w:rtl/>
        </w:rPr>
        <w:t xml:space="preserve">ل نمود و ایشان و همه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ی‌دانند</w:t>
      </w:r>
      <w:r w:rsidR="00DE5841">
        <w:rPr>
          <w:rFonts w:ascii="IRBadr" w:hAnsi="IRBadr" w:cs="B Badr" w:hint="cs"/>
          <w:rtl/>
        </w:rPr>
        <w:t xml:space="preserve"> که </w:t>
      </w:r>
      <w:r w:rsidR="001C3A3B">
        <w:rPr>
          <w:rFonts w:ascii="IRBadr" w:hAnsi="IRBadr" w:cs="B Badr"/>
          <w:rtl/>
        </w:rPr>
        <w:t>برخ</w:t>
      </w:r>
      <w:r w:rsidR="001C3A3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از مردم</w:t>
      </w:r>
      <w:r w:rsidR="00DE584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واقعاً</w:t>
      </w:r>
      <w:r w:rsidR="00DE5841">
        <w:rPr>
          <w:rFonts w:ascii="IRBadr" w:hAnsi="IRBadr" w:cs="B Badr" w:hint="cs"/>
          <w:rtl/>
        </w:rPr>
        <w:t xml:space="preserve"> مشکلات </w:t>
      </w:r>
      <w:r w:rsidR="001C3A3B">
        <w:rPr>
          <w:rFonts w:ascii="IRBadr" w:hAnsi="IRBadr" w:cs="B Badr"/>
          <w:rtl/>
        </w:rPr>
        <w:t>اقتصاد</w:t>
      </w:r>
      <w:r w:rsidR="001C3A3B">
        <w:rPr>
          <w:rFonts w:ascii="IRBadr" w:hAnsi="IRBadr" w:cs="B Badr" w:hint="cs"/>
          <w:rtl/>
        </w:rPr>
        <w:t>ی</w:t>
      </w:r>
      <w:r w:rsidR="00DE5841">
        <w:rPr>
          <w:rFonts w:ascii="IRBadr" w:hAnsi="IRBadr" w:cs="B Badr" w:hint="cs"/>
          <w:rtl/>
        </w:rPr>
        <w:t xml:space="preserve"> دارند</w:t>
      </w:r>
      <w:r>
        <w:rPr>
          <w:rFonts w:ascii="IRBadr" w:hAnsi="IRBadr" w:cs="B Badr" w:hint="cs"/>
          <w:rtl/>
        </w:rPr>
        <w:t>؛</w:t>
      </w:r>
      <w:r w:rsidR="00DE5841">
        <w:rPr>
          <w:rFonts w:ascii="IRBadr" w:hAnsi="IRBadr" w:cs="B Badr" w:hint="cs"/>
          <w:rtl/>
        </w:rPr>
        <w:t xml:space="preserve"> ولی </w:t>
      </w:r>
      <w:r w:rsidR="001C3A3B">
        <w:rPr>
          <w:rFonts w:ascii="IRBadr" w:hAnsi="IRBadr" w:cs="B Badr"/>
          <w:rtl/>
        </w:rPr>
        <w:t>نم</w:t>
      </w:r>
      <w:r w:rsidR="001C3A3B">
        <w:rPr>
          <w:rFonts w:ascii="IRBadr" w:hAnsi="IRBadr" w:cs="B Badr" w:hint="cs"/>
          <w:rtl/>
        </w:rPr>
        <w:t>ی‌توان</w:t>
      </w:r>
      <w:r w:rsidR="00DE584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دائماً</w:t>
      </w:r>
      <w:r>
        <w:rPr>
          <w:rFonts w:ascii="IRBadr" w:hAnsi="IRBadr" w:cs="B Badr" w:hint="cs"/>
          <w:rtl/>
        </w:rPr>
        <w:t xml:space="preserve"> نفت فروخت و خرج </w:t>
      </w:r>
      <w:r w:rsidR="00AB43AB">
        <w:rPr>
          <w:rFonts w:ascii="IRBadr" w:hAnsi="IRBadr" w:cs="B Badr"/>
          <w:rtl/>
        </w:rPr>
        <w:t>کرد</w:t>
      </w:r>
      <w:r>
        <w:rPr>
          <w:rFonts w:ascii="IRBadr" w:hAnsi="IRBadr" w:cs="B Badr" w:hint="cs"/>
          <w:rtl/>
        </w:rPr>
        <w:t xml:space="preserve"> زیرا</w:t>
      </w:r>
      <w:r w:rsidR="00DE5841">
        <w:rPr>
          <w:rFonts w:ascii="IRBadr" w:hAnsi="IRBadr" w:cs="B Badr" w:hint="cs"/>
          <w:rtl/>
        </w:rPr>
        <w:t xml:space="preserve"> چنین کشوری </w:t>
      </w:r>
      <w:r w:rsidR="001C3A3B">
        <w:rPr>
          <w:rFonts w:ascii="IRBadr" w:hAnsi="IRBadr" w:cs="B Badr"/>
          <w:rtl/>
        </w:rPr>
        <w:t>نم</w:t>
      </w:r>
      <w:r w:rsidR="001C3A3B">
        <w:rPr>
          <w:rFonts w:ascii="IRBadr" w:hAnsi="IRBadr" w:cs="B Badr" w:hint="cs"/>
          <w:rtl/>
        </w:rPr>
        <w:t>ی‌تواند</w:t>
      </w:r>
      <w:r w:rsidR="00DE5841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پ</w:t>
      </w:r>
      <w:r w:rsidR="001C3A3B">
        <w:rPr>
          <w:rFonts w:ascii="IRBadr" w:hAnsi="IRBadr" w:cs="B Badr" w:hint="cs"/>
          <w:rtl/>
        </w:rPr>
        <w:t>یشرفته</w:t>
      </w:r>
      <w:r w:rsidR="00DE5841">
        <w:rPr>
          <w:rFonts w:ascii="IRBadr" w:hAnsi="IRBadr" w:cs="B Badr" w:hint="cs"/>
          <w:rtl/>
        </w:rPr>
        <w:t xml:space="preserve"> شود</w:t>
      </w:r>
      <w:r>
        <w:rPr>
          <w:rFonts w:ascii="IRBadr" w:hAnsi="IRBadr" w:cs="B Badr" w:hint="cs"/>
          <w:rtl/>
        </w:rPr>
        <w:t xml:space="preserve"> و</w:t>
      </w:r>
      <w:r w:rsidR="00DE5841">
        <w:rPr>
          <w:rFonts w:ascii="IRBadr" w:hAnsi="IRBadr" w:cs="B Badr" w:hint="cs"/>
          <w:rtl/>
        </w:rPr>
        <w:t xml:space="preserve"> یک روزی نفت تمام </w:t>
      </w:r>
      <w:r w:rsidR="001C3A3B">
        <w:rPr>
          <w:rFonts w:ascii="IRBadr" w:hAnsi="IRBadr" w:cs="B Badr"/>
          <w:rtl/>
        </w:rPr>
        <w:t>م</w:t>
      </w:r>
      <w:r w:rsidR="001C3A3B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.</w:t>
      </w:r>
    </w:p>
    <w:p w:rsidR="00DE5841" w:rsidRDefault="001C3A3B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کار درستی ن</w:t>
      </w:r>
      <w:r w:rsidR="00DE5841">
        <w:rPr>
          <w:rFonts w:ascii="IRBadr" w:hAnsi="IRBadr" w:cs="B Badr" w:hint="cs"/>
          <w:rtl/>
        </w:rPr>
        <w:t>یست و</w:t>
      </w:r>
      <w:r>
        <w:rPr>
          <w:rFonts w:ascii="IRBadr" w:hAnsi="IRBadr" w:cs="B Badr" w:hint="cs"/>
          <w:rtl/>
        </w:rPr>
        <w:t xml:space="preserve"> </w:t>
      </w:r>
      <w:r w:rsidR="00DE5841">
        <w:rPr>
          <w:rFonts w:ascii="IRBadr" w:hAnsi="IRBadr" w:cs="B Badr" w:hint="cs"/>
          <w:rtl/>
        </w:rPr>
        <w:t xml:space="preserve">مبنای </w:t>
      </w:r>
      <w:r>
        <w:rPr>
          <w:rFonts w:ascii="IRBadr" w:hAnsi="IRBadr" w:cs="B Badr"/>
          <w:rtl/>
        </w:rPr>
        <w:t>برنامه‌</w:t>
      </w:r>
      <w:r>
        <w:rPr>
          <w:rFonts w:ascii="IRBadr" w:hAnsi="IRBadr" w:cs="B Badr" w:hint="cs"/>
          <w:rtl/>
        </w:rPr>
        <w:t>ی</w:t>
      </w:r>
      <w:r w:rsidR="00DE5841">
        <w:rPr>
          <w:rFonts w:ascii="IRBadr" w:hAnsi="IRBadr" w:cs="B Badr" w:hint="cs"/>
          <w:rtl/>
        </w:rPr>
        <w:t xml:space="preserve"> دوم</w:t>
      </w:r>
      <w:r w:rsidR="002D261B">
        <w:rPr>
          <w:rFonts w:ascii="IRBadr" w:hAnsi="IRBadr" w:cs="B Badr" w:hint="cs"/>
          <w:rtl/>
        </w:rPr>
        <w:t xml:space="preserve"> توسعه هم همین است؛</w:t>
      </w:r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مثلاً</w:t>
      </w:r>
      <w:r w:rsidR="00DE58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بودجه‌ا</w:t>
      </w:r>
      <w:r>
        <w:rPr>
          <w:rFonts w:ascii="IRBadr" w:hAnsi="IRBadr" w:cs="B Badr" w:hint="cs"/>
          <w:rtl/>
        </w:rPr>
        <w:t>ی</w:t>
      </w:r>
      <w:r w:rsidR="00DE5841">
        <w:rPr>
          <w:rFonts w:ascii="IRBadr" w:hAnsi="IRBadr" w:cs="B Badr" w:hint="cs"/>
          <w:rtl/>
        </w:rPr>
        <w:t xml:space="preserve"> که </w:t>
      </w:r>
      <w:r w:rsidR="002D261B">
        <w:rPr>
          <w:rFonts w:ascii="IRBadr" w:hAnsi="IRBadr" w:cs="B Badr"/>
          <w:rtl/>
        </w:rPr>
        <w:t>م</w:t>
      </w:r>
      <w:r w:rsidR="002D261B">
        <w:rPr>
          <w:rFonts w:ascii="IRBadr" w:hAnsi="IRBadr" w:cs="B Badr" w:hint="cs"/>
          <w:rtl/>
        </w:rPr>
        <w:t xml:space="preserve">ی‌خواهد </w:t>
      </w:r>
      <w:r w:rsidR="00DE5841">
        <w:rPr>
          <w:rFonts w:ascii="IRBadr" w:hAnsi="IRBadr" w:cs="B Badr" w:hint="cs"/>
          <w:rtl/>
        </w:rPr>
        <w:t>خرج انتقال آب شود</w:t>
      </w:r>
      <w:r w:rsidR="002D261B">
        <w:rPr>
          <w:rFonts w:ascii="IRBadr" w:hAnsi="IRBadr" w:cs="B Badr" w:hint="cs"/>
          <w:rtl/>
        </w:rPr>
        <w:t>،</w:t>
      </w:r>
      <w:r w:rsidR="00DE5841">
        <w:rPr>
          <w:rFonts w:ascii="IRBadr" w:hAnsi="IRBadr" w:cs="B Badr" w:hint="cs"/>
          <w:rtl/>
        </w:rPr>
        <w:t xml:space="preserve"> اگر </w:t>
      </w:r>
      <w:r w:rsidR="002D261B">
        <w:rPr>
          <w:rFonts w:ascii="IRBadr" w:hAnsi="IRBadr" w:cs="B Badr" w:hint="cs"/>
          <w:rtl/>
        </w:rPr>
        <w:t xml:space="preserve">با یک کار </w:t>
      </w:r>
      <w:r w:rsidR="00DE5841">
        <w:rPr>
          <w:rFonts w:ascii="IRBadr" w:hAnsi="IRBadr" w:cs="B Badr" w:hint="cs"/>
          <w:rtl/>
        </w:rPr>
        <w:t xml:space="preserve">مقطعی حل </w:t>
      </w:r>
      <w:r>
        <w:rPr>
          <w:rFonts w:ascii="IRBadr" w:hAnsi="IRBadr" w:cs="B Badr"/>
          <w:rtl/>
        </w:rPr>
        <w:t>م</w:t>
      </w:r>
      <w:r w:rsidR="002D261B">
        <w:rPr>
          <w:rFonts w:ascii="IRBadr" w:hAnsi="IRBadr" w:cs="B Badr" w:hint="cs"/>
          <w:rtl/>
        </w:rPr>
        <w:t>ی‌ش</w:t>
      </w:r>
      <w:r>
        <w:rPr>
          <w:rFonts w:ascii="IRBadr" w:hAnsi="IRBadr" w:cs="B Badr" w:hint="cs"/>
          <w:rtl/>
        </w:rPr>
        <w:t>د</w:t>
      </w:r>
      <w:r w:rsidR="002D261B">
        <w:rPr>
          <w:rFonts w:ascii="IRBadr" w:hAnsi="IRBadr" w:cs="B Badr" w:hint="cs"/>
          <w:rtl/>
        </w:rPr>
        <w:t>،</w:t>
      </w:r>
      <w:r w:rsidR="00DE5841">
        <w:rPr>
          <w:rFonts w:ascii="IRBadr" w:hAnsi="IRBadr" w:cs="B Badr" w:hint="cs"/>
          <w:rtl/>
        </w:rPr>
        <w:t xml:space="preserve"> بهتر بود یا با مخارج زیاد ارزی و ریالی</w:t>
      </w:r>
      <w:r w:rsidR="002D261B">
        <w:rPr>
          <w:rFonts w:ascii="IRBadr" w:hAnsi="IRBadr" w:cs="B Badr" w:hint="cs"/>
          <w:rtl/>
        </w:rPr>
        <w:t>،</w:t>
      </w:r>
      <w:r w:rsidR="00DE58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برا</w:t>
      </w:r>
      <w:r>
        <w:rPr>
          <w:rFonts w:ascii="IRBadr" w:hAnsi="IRBadr" w:cs="B Badr" w:hint="cs"/>
          <w:rtl/>
        </w:rPr>
        <w:t>ی</w:t>
      </w:r>
      <w:r w:rsidR="002D261B">
        <w:rPr>
          <w:rFonts w:ascii="IRBadr" w:hAnsi="IRBadr" w:cs="B Badr" w:hint="cs"/>
          <w:rtl/>
        </w:rPr>
        <w:t xml:space="preserve"> همیشه حل شود؟ همچنین </w:t>
      </w:r>
      <w:r>
        <w:rPr>
          <w:rFonts w:ascii="IRBadr" w:hAnsi="IRBadr" w:cs="B Badr"/>
          <w:rtl/>
        </w:rPr>
        <w:t xml:space="preserve">در </w:t>
      </w:r>
      <w:r w:rsidR="002D261B">
        <w:rPr>
          <w:rFonts w:ascii="IRBadr" w:hAnsi="IRBadr" w:cs="B Badr" w:hint="cs"/>
          <w:rtl/>
        </w:rPr>
        <w:t xml:space="preserve">خصوص </w:t>
      </w:r>
      <w:r w:rsidR="00DE5841">
        <w:rPr>
          <w:rFonts w:ascii="IRBadr" w:hAnsi="IRBadr" w:cs="B Badr" w:hint="cs"/>
          <w:rtl/>
        </w:rPr>
        <w:t xml:space="preserve">سدسازی و </w:t>
      </w:r>
      <w:r>
        <w:rPr>
          <w:rFonts w:ascii="IRBadr" w:hAnsi="IRBadr" w:cs="B Badr"/>
          <w:rtl/>
        </w:rPr>
        <w:t>کارخانه‌ها</w:t>
      </w:r>
      <w:r w:rsidR="002D261B">
        <w:rPr>
          <w:rFonts w:ascii="IRBadr" w:hAnsi="IRBadr" w:cs="B Badr" w:hint="cs"/>
          <w:rtl/>
        </w:rPr>
        <w:t xml:space="preserve"> امور</w:t>
      </w:r>
      <w:r w:rsidR="00DE5841">
        <w:rPr>
          <w:rFonts w:ascii="IRBadr" w:hAnsi="IRBadr" w:cs="B Badr" w:hint="cs"/>
          <w:rtl/>
        </w:rPr>
        <w:t xml:space="preserve"> زیربنایی بهتر است یا روبنایی</w:t>
      </w:r>
      <w:r w:rsidR="002D261B">
        <w:rPr>
          <w:rFonts w:ascii="IRBadr" w:hAnsi="IRBadr" w:cs="B Badr" w:hint="cs"/>
          <w:rtl/>
        </w:rPr>
        <w:t>؟</w:t>
      </w:r>
    </w:p>
    <w:p w:rsidR="007E1D88" w:rsidRPr="007E1D88" w:rsidRDefault="007E1D88" w:rsidP="00924E7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0" w:name="_Toc455996886"/>
      <w:r>
        <w:rPr>
          <w:rFonts w:cs="B Badr" w:hint="cs"/>
          <w:i w:val="0"/>
          <w:iCs w:val="0"/>
          <w:color w:val="auto"/>
          <w:sz w:val="36"/>
          <w:szCs w:val="36"/>
          <w:rtl/>
        </w:rPr>
        <w:t>مشخصات</w:t>
      </w:r>
      <w:r w:rsidR="00966338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و مشکلات</w:t>
      </w:r>
      <w:r w:rsidRPr="007E1D88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Pr="007E1D88">
        <w:rPr>
          <w:rFonts w:cs="B Badr"/>
          <w:i w:val="0"/>
          <w:iCs w:val="0"/>
          <w:color w:val="auto"/>
          <w:sz w:val="36"/>
          <w:szCs w:val="36"/>
          <w:rtl/>
        </w:rPr>
        <w:t>بودجه‌</w:t>
      </w:r>
      <w:r w:rsidRPr="007E1D88">
        <w:rPr>
          <w:rFonts w:cs="B Badr" w:hint="cs"/>
          <w:i w:val="0"/>
          <w:iCs w:val="0"/>
          <w:color w:val="auto"/>
          <w:sz w:val="36"/>
          <w:szCs w:val="36"/>
          <w:rtl/>
        </w:rPr>
        <w:t>ی سال جدید</w:t>
      </w:r>
      <w:bookmarkEnd w:id="40"/>
    </w:p>
    <w:p w:rsidR="00966338" w:rsidRDefault="007E1D88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مشخصات </w:t>
      </w:r>
      <w:r w:rsidR="001C3A3B">
        <w:rPr>
          <w:rFonts w:ascii="IRBadr" w:hAnsi="IRBadr" w:cs="B Badr"/>
          <w:rtl/>
        </w:rPr>
        <w:t>بودجه‌</w:t>
      </w:r>
      <w:r w:rsidR="001C3A3B">
        <w:rPr>
          <w:rFonts w:ascii="IRBadr" w:hAnsi="IRBadr" w:cs="B Badr" w:hint="cs"/>
          <w:rtl/>
        </w:rPr>
        <w:t>ی</w:t>
      </w:r>
      <w:r w:rsidR="00DE5841">
        <w:rPr>
          <w:rFonts w:ascii="IRBadr" w:hAnsi="IRBadr" w:cs="B Badr" w:hint="cs"/>
          <w:rtl/>
        </w:rPr>
        <w:t xml:space="preserve"> سال </w:t>
      </w:r>
      <w:r w:rsidR="001C3A3B">
        <w:rPr>
          <w:rFonts w:ascii="IRBadr" w:hAnsi="IRBadr" w:cs="B Badr" w:hint="cs"/>
          <w:rtl/>
        </w:rPr>
        <w:t>جدید</w:t>
      </w:r>
      <w:r w:rsidR="00DE58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این است</w:t>
      </w:r>
      <w:r w:rsidR="00DE5841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دولت</w:t>
      </w:r>
      <w:r w:rsidR="00DE58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برای اولین بار از بانک مرکزی قرض </w:t>
      </w:r>
      <w:r>
        <w:rPr>
          <w:rFonts w:ascii="IRBadr" w:hAnsi="IRBadr" w:cs="B Badr"/>
          <w:rtl/>
        </w:rPr>
        <w:t>نم</w:t>
      </w:r>
      <w:r>
        <w:rPr>
          <w:rFonts w:ascii="IRBadr" w:hAnsi="IRBadr" w:cs="B Badr" w:hint="cs"/>
          <w:rtl/>
        </w:rPr>
        <w:t>ی‌کند؛ در</w:t>
      </w:r>
      <w:r w:rsidR="00DE5841">
        <w:rPr>
          <w:rFonts w:ascii="IRBadr" w:hAnsi="IRBadr" w:cs="B Badr" w:hint="cs"/>
          <w:rtl/>
        </w:rPr>
        <w:t xml:space="preserve"> 25 سال </w:t>
      </w:r>
      <w:r w:rsidR="001C3A3B">
        <w:rPr>
          <w:rFonts w:ascii="IRBadr" w:hAnsi="IRBadr" w:cs="B Badr"/>
          <w:rtl/>
        </w:rPr>
        <w:t>گذشته</w:t>
      </w:r>
      <w:r>
        <w:rPr>
          <w:rFonts w:ascii="IRBadr" w:hAnsi="IRBadr" w:cs="B Badr" w:hint="cs"/>
          <w:rtl/>
        </w:rPr>
        <w:t>،</w:t>
      </w:r>
      <w:r w:rsidR="00DE5841">
        <w:rPr>
          <w:rFonts w:ascii="IRBadr" w:hAnsi="IRBadr" w:cs="B Badr" w:hint="cs"/>
          <w:rtl/>
        </w:rPr>
        <w:t xml:space="preserve"> همیشه</w:t>
      </w:r>
      <w:r>
        <w:rPr>
          <w:rFonts w:ascii="IRBadr" w:hAnsi="IRBadr" w:cs="B Badr" w:hint="cs"/>
          <w:rtl/>
        </w:rPr>
        <w:t xml:space="preserve"> دولت‏ها از بانک مرکزی</w:t>
      </w:r>
      <w:r w:rsidR="00DE5841">
        <w:rPr>
          <w:rFonts w:ascii="IRBadr" w:hAnsi="IRBadr" w:cs="B Badr" w:hint="cs"/>
          <w:rtl/>
        </w:rPr>
        <w:t xml:space="preserve"> استقراض </w:t>
      </w:r>
      <w:r>
        <w:rPr>
          <w:rFonts w:ascii="IRBadr" w:hAnsi="IRBadr" w:cs="B Badr" w:hint="cs"/>
          <w:rtl/>
        </w:rPr>
        <w:t>می‏کردند</w:t>
      </w:r>
      <w:r w:rsidR="00DE58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 با کنترل</w:t>
      </w:r>
      <w:r w:rsidR="00435355">
        <w:rPr>
          <w:rFonts w:ascii="IRBadr" w:hAnsi="IRBadr" w:cs="B Badr" w:hint="cs"/>
          <w:rtl/>
        </w:rPr>
        <w:t xml:space="preserve"> </w:t>
      </w:r>
      <w:r w:rsidR="001C3A3B">
        <w:rPr>
          <w:rFonts w:ascii="IRBadr" w:hAnsi="IRBadr" w:cs="B Badr"/>
          <w:rtl/>
        </w:rPr>
        <w:t>هز</w:t>
      </w:r>
      <w:r w:rsidR="001C3A3B">
        <w:rPr>
          <w:rFonts w:ascii="IRBadr" w:hAnsi="IRBadr" w:cs="B Badr" w:hint="cs"/>
          <w:rtl/>
        </w:rPr>
        <w:t>ینه‌ها</w:t>
      </w:r>
      <w:r w:rsidR="0043535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خرج </w:t>
      </w:r>
      <w:r w:rsidR="00435355">
        <w:rPr>
          <w:rFonts w:ascii="IRBadr" w:hAnsi="IRBadr" w:cs="B Badr" w:hint="cs"/>
          <w:rtl/>
        </w:rPr>
        <w:t>به ان</w:t>
      </w:r>
      <w:r w:rsidR="0057616F">
        <w:rPr>
          <w:rFonts w:ascii="IRBadr" w:hAnsi="IRBadr" w:cs="B Badr" w:hint="cs"/>
          <w:rtl/>
        </w:rPr>
        <w:t>دا</w:t>
      </w:r>
      <w:r w:rsidR="00435355">
        <w:rPr>
          <w:rFonts w:ascii="IRBadr" w:hAnsi="IRBadr" w:cs="B Badr" w:hint="cs"/>
          <w:rtl/>
        </w:rPr>
        <w:t>زه</w:t>
      </w:r>
      <w:r w:rsidR="0057616F">
        <w:rPr>
          <w:rFonts w:ascii="IRBadr" w:hAnsi="IRBadr" w:cs="B Badr" w:hint="cs"/>
          <w:rtl/>
        </w:rPr>
        <w:t>‏ی</w:t>
      </w:r>
      <w:r w:rsidR="0043535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درآمد</w:t>
      </w:r>
      <w:r>
        <w:rPr>
          <w:rFonts w:ascii="IRBadr" w:hAnsi="IRBadr" w:cs="B Badr" w:hint="cs"/>
          <w:rtl/>
        </w:rPr>
        <w:t>، این مسئله در این دولت حل شده است.</w:t>
      </w:r>
      <w:r w:rsidR="00966338">
        <w:rPr>
          <w:rFonts w:ascii="IRBadr" w:hAnsi="IRBadr" w:cs="B Badr" w:hint="cs"/>
          <w:rtl/>
        </w:rPr>
        <w:t xml:space="preserve"> البته این مسئله </w:t>
      </w:r>
      <w:r w:rsidR="00435355">
        <w:rPr>
          <w:rFonts w:ascii="IRBadr" w:hAnsi="IRBadr" w:cs="B Badr" w:hint="cs"/>
          <w:rtl/>
        </w:rPr>
        <w:t>مشکلات مقطعی</w:t>
      </w:r>
      <w:r w:rsidR="0057616F">
        <w:rPr>
          <w:rFonts w:ascii="IRBadr" w:hAnsi="IRBadr" w:cs="B Badr" w:hint="cs"/>
          <w:rtl/>
        </w:rPr>
        <w:t xml:space="preserve"> </w:t>
      </w:r>
      <w:r w:rsidR="00966338">
        <w:rPr>
          <w:rFonts w:ascii="IRBadr" w:hAnsi="IRBadr" w:cs="B Badr" w:hint="cs"/>
          <w:rtl/>
        </w:rPr>
        <w:t xml:space="preserve">در پی دارد ولی </w:t>
      </w:r>
      <w:r w:rsidR="0057616F">
        <w:rPr>
          <w:rFonts w:ascii="IRBadr" w:hAnsi="IRBadr" w:cs="B Badr" w:hint="cs"/>
          <w:rtl/>
        </w:rPr>
        <w:t>راهی است که باید رفت</w:t>
      </w:r>
      <w:r w:rsidR="00966338">
        <w:rPr>
          <w:rFonts w:ascii="IRBadr" w:hAnsi="IRBadr" w:cs="B Badr" w:hint="cs"/>
          <w:rtl/>
        </w:rPr>
        <w:t>؛</w:t>
      </w:r>
      <w:r w:rsidR="0057616F">
        <w:rPr>
          <w:rFonts w:ascii="IRBadr" w:hAnsi="IRBadr" w:cs="B Badr" w:hint="cs"/>
          <w:rtl/>
        </w:rPr>
        <w:t xml:space="preserve"> </w:t>
      </w:r>
      <w:r w:rsidR="00966338">
        <w:rPr>
          <w:rFonts w:ascii="IRBadr" w:hAnsi="IRBadr" w:cs="B Badr" w:hint="cs"/>
          <w:rtl/>
        </w:rPr>
        <w:t>هر چند</w:t>
      </w:r>
      <w:r w:rsidR="0057616F">
        <w:rPr>
          <w:rFonts w:ascii="IRBadr" w:hAnsi="IRBadr" w:cs="B Badr" w:hint="cs"/>
          <w:rtl/>
        </w:rPr>
        <w:t xml:space="preserve"> </w:t>
      </w:r>
      <w:r w:rsidR="0057616F">
        <w:rPr>
          <w:rFonts w:ascii="IRBadr" w:hAnsi="IRBadr" w:cs="B Badr"/>
          <w:rtl/>
        </w:rPr>
        <w:t>راه‌ها</w:t>
      </w:r>
      <w:r w:rsidR="0057616F">
        <w:rPr>
          <w:rFonts w:ascii="IRBadr" w:hAnsi="IRBadr" w:cs="B Badr" w:hint="cs"/>
          <w:rtl/>
        </w:rPr>
        <w:t>یی</w:t>
      </w:r>
      <w:r w:rsidR="00435355">
        <w:rPr>
          <w:rFonts w:ascii="IRBadr" w:hAnsi="IRBadr" w:cs="B Badr" w:hint="cs"/>
          <w:rtl/>
        </w:rPr>
        <w:t xml:space="preserve"> </w:t>
      </w:r>
      <w:r w:rsidR="00966338">
        <w:rPr>
          <w:rFonts w:ascii="IRBadr" w:hAnsi="IRBadr" w:cs="B Badr" w:hint="cs"/>
          <w:rtl/>
        </w:rPr>
        <w:t xml:space="preserve">نیز </w:t>
      </w:r>
      <w:r w:rsidR="00435355">
        <w:rPr>
          <w:rFonts w:ascii="IRBadr" w:hAnsi="IRBadr" w:cs="B Badr" w:hint="cs"/>
          <w:rtl/>
        </w:rPr>
        <w:t xml:space="preserve">برای حل </w:t>
      </w:r>
      <w:r w:rsidR="00966338">
        <w:rPr>
          <w:rFonts w:ascii="IRBadr" w:hAnsi="IRBadr" w:cs="B Badr" w:hint="cs"/>
          <w:rtl/>
        </w:rPr>
        <w:t>برخی مشکلات دیده شده است.</w:t>
      </w:r>
    </w:p>
    <w:p w:rsidR="00435355" w:rsidRDefault="00966338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lastRenderedPageBreak/>
        <w:t>بودجه‌</w:t>
      </w:r>
      <w:r>
        <w:rPr>
          <w:rFonts w:ascii="IRBadr" w:hAnsi="IRBadr" w:cs="B Badr" w:hint="cs"/>
          <w:rtl/>
        </w:rPr>
        <w:t xml:space="preserve">ی سال جدید، </w:t>
      </w:r>
      <w:r w:rsidR="00435355">
        <w:rPr>
          <w:rFonts w:ascii="IRBadr" w:hAnsi="IRBadr" w:cs="B Badr" w:hint="cs"/>
          <w:rtl/>
        </w:rPr>
        <w:t>در بخش کارمندان</w:t>
      </w:r>
      <w:r>
        <w:rPr>
          <w:rFonts w:ascii="IRBadr" w:hAnsi="IRBadr" w:cs="B Badr" w:hint="cs"/>
          <w:rtl/>
        </w:rPr>
        <w:t xml:space="preserve"> </w:t>
      </w:r>
      <w:r w:rsidR="00435355">
        <w:rPr>
          <w:rFonts w:ascii="IRBadr" w:hAnsi="IRBadr" w:cs="B Badr" w:hint="cs"/>
          <w:rtl/>
        </w:rPr>
        <w:t xml:space="preserve">و مشاغل آزاد </w:t>
      </w:r>
      <w:r w:rsidR="00AB43AB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نسبتاً</w:t>
      </w:r>
      <w:r>
        <w:rPr>
          <w:rFonts w:ascii="IRBadr" w:hAnsi="IRBadr" w:cs="B Badr" w:hint="cs"/>
          <w:rtl/>
        </w:rPr>
        <w:t xml:space="preserve"> خوب شده است. </w:t>
      </w:r>
      <w:r w:rsidR="00435355">
        <w:rPr>
          <w:rFonts w:ascii="IRBadr" w:hAnsi="IRBadr" w:cs="B Badr" w:hint="cs"/>
          <w:rtl/>
        </w:rPr>
        <w:t>برا</w:t>
      </w:r>
      <w:r w:rsidR="0057616F">
        <w:rPr>
          <w:rFonts w:ascii="IRBadr" w:hAnsi="IRBadr" w:cs="B Badr" w:hint="cs"/>
          <w:rtl/>
        </w:rPr>
        <w:t>ی</w:t>
      </w:r>
      <w:r w:rsidR="00435355">
        <w:rPr>
          <w:rFonts w:ascii="IRBadr" w:hAnsi="IRBadr" w:cs="B Badr" w:hint="cs"/>
          <w:rtl/>
        </w:rPr>
        <w:t xml:space="preserve"> اقشار </w:t>
      </w:r>
      <w:r w:rsidR="0057616F">
        <w:rPr>
          <w:rFonts w:ascii="IRBadr" w:hAnsi="IRBadr" w:cs="B Badr"/>
          <w:rtl/>
        </w:rPr>
        <w:t>آس</w:t>
      </w:r>
      <w:r w:rsidR="0057616F">
        <w:rPr>
          <w:rFonts w:ascii="IRBadr" w:hAnsi="IRBadr" w:cs="B Badr" w:hint="cs"/>
          <w:rtl/>
        </w:rPr>
        <w:t>یب‌پذیر</w:t>
      </w:r>
      <w:r w:rsidR="00435355">
        <w:rPr>
          <w:rFonts w:ascii="IRBadr" w:hAnsi="IRBadr" w:cs="B Badr" w:hint="cs"/>
          <w:rtl/>
        </w:rPr>
        <w:t xml:space="preserve"> هم مواردی اندیشیده شده است</w:t>
      </w:r>
      <w:r>
        <w:rPr>
          <w:rFonts w:ascii="IRBadr" w:hAnsi="IRBadr" w:cs="B Badr" w:hint="cs"/>
          <w:rtl/>
        </w:rPr>
        <w:t xml:space="preserve">. همچنین </w:t>
      </w:r>
      <w:r w:rsidR="00435355">
        <w:rPr>
          <w:rFonts w:ascii="IRBadr" w:hAnsi="IRBadr" w:cs="B Badr" w:hint="cs"/>
          <w:rtl/>
        </w:rPr>
        <w:t xml:space="preserve">کم شدن </w:t>
      </w:r>
      <w:r w:rsidR="0057616F">
        <w:rPr>
          <w:rFonts w:ascii="IRBadr" w:hAnsi="IRBadr" w:cs="B Badr"/>
          <w:rtl/>
        </w:rPr>
        <w:t>هز</w:t>
      </w:r>
      <w:r w:rsidR="0057616F">
        <w:rPr>
          <w:rFonts w:ascii="IRBadr" w:hAnsi="IRBadr" w:cs="B Badr" w:hint="cs"/>
          <w:rtl/>
        </w:rPr>
        <w:t>ینه‌های</w:t>
      </w:r>
      <w:r w:rsidR="00435355">
        <w:rPr>
          <w:rFonts w:ascii="IRBadr" w:hAnsi="IRBadr" w:cs="B Badr" w:hint="cs"/>
          <w:rtl/>
        </w:rPr>
        <w:t xml:space="preserve"> مصرفی و رشد متناسب آن و بیشتر</w:t>
      </w:r>
      <w:r>
        <w:rPr>
          <w:rFonts w:ascii="IRBadr" w:hAnsi="IRBadr" w:cs="B Badr" w:hint="cs"/>
          <w:rtl/>
        </w:rPr>
        <w:t xml:space="preserve"> شدن</w:t>
      </w:r>
      <w:r w:rsidR="00435355">
        <w:rPr>
          <w:rFonts w:ascii="IRBadr" w:hAnsi="IRBadr" w:cs="B Badr" w:hint="cs"/>
          <w:rtl/>
        </w:rPr>
        <w:t xml:space="preserve"> </w:t>
      </w:r>
      <w:r w:rsidR="0057616F">
        <w:rPr>
          <w:rFonts w:ascii="IRBadr" w:hAnsi="IRBadr" w:cs="B Badr"/>
          <w:rtl/>
        </w:rPr>
        <w:t>هز</w:t>
      </w:r>
      <w:r w:rsidR="0057616F">
        <w:rPr>
          <w:rFonts w:ascii="IRBadr" w:hAnsi="IRBadr" w:cs="B Badr" w:hint="cs"/>
          <w:rtl/>
        </w:rPr>
        <w:t>ینه‌های</w:t>
      </w:r>
      <w:r w:rsidR="00435355">
        <w:rPr>
          <w:rFonts w:ascii="IRBadr" w:hAnsi="IRBadr" w:cs="B Badr" w:hint="cs"/>
          <w:rtl/>
        </w:rPr>
        <w:t xml:space="preserve"> صنایع از مشخصات </w:t>
      </w:r>
      <w:r w:rsidR="0057616F">
        <w:rPr>
          <w:rFonts w:ascii="IRBadr" w:hAnsi="IRBadr" w:cs="B Badr"/>
          <w:rtl/>
        </w:rPr>
        <w:t>بودجه‌</w:t>
      </w:r>
      <w:r w:rsidR="0057616F">
        <w:rPr>
          <w:rFonts w:ascii="IRBadr" w:hAnsi="IRBadr" w:cs="B Badr" w:hint="cs"/>
          <w:rtl/>
        </w:rPr>
        <w:t>ی</w:t>
      </w:r>
      <w:r w:rsidR="00435355">
        <w:rPr>
          <w:rFonts w:ascii="IRBadr" w:hAnsi="IRBadr" w:cs="B Badr" w:hint="cs"/>
          <w:rtl/>
        </w:rPr>
        <w:t xml:space="preserve"> سال جدید</w:t>
      </w:r>
      <w:r>
        <w:rPr>
          <w:rFonts w:ascii="IRBadr" w:hAnsi="IRBadr" w:cs="B Badr" w:hint="cs"/>
          <w:rtl/>
        </w:rPr>
        <w:t xml:space="preserve"> است.</w:t>
      </w:r>
    </w:p>
    <w:p w:rsidR="00435355" w:rsidRDefault="00435355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امیدواریم </w:t>
      </w:r>
      <w:r w:rsidR="0057616F">
        <w:rPr>
          <w:rFonts w:ascii="IRBadr" w:hAnsi="IRBadr" w:cs="B Badr"/>
          <w:rtl/>
        </w:rPr>
        <w:t>عل</w:t>
      </w:r>
      <w:r w:rsidR="0057616F">
        <w:rPr>
          <w:rFonts w:ascii="IRBadr" w:hAnsi="IRBadr" w:cs="B Badr" w:hint="cs"/>
          <w:rtl/>
        </w:rPr>
        <w:t>ی‌رغم</w:t>
      </w:r>
      <w:r>
        <w:rPr>
          <w:rFonts w:ascii="IRBadr" w:hAnsi="IRBadr" w:cs="B Badr" w:hint="cs"/>
          <w:rtl/>
        </w:rPr>
        <w:t xml:space="preserve"> همه</w:t>
      </w:r>
      <w:r w:rsidR="00E6357E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مشکلات موجود</w:t>
      </w:r>
      <w:r w:rsidR="00E635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خداوند به مسئولین توفیق حل</w:t>
      </w:r>
      <w:r w:rsidR="00E6357E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مشکلات سیاسی</w:t>
      </w:r>
      <w:r w:rsidR="00E635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اقتصادی و اجتماعی را </w:t>
      </w:r>
      <w:r w:rsidR="00F236BB">
        <w:rPr>
          <w:rFonts w:ascii="IRBadr" w:hAnsi="IRBadr" w:cs="B Badr" w:hint="cs"/>
          <w:rtl/>
        </w:rPr>
        <w:t>عطا فرمایند</w:t>
      </w:r>
      <w:r w:rsidR="00E6357E">
        <w:rPr>
          <w:rFonts w:ascii="IRBadr" w:hAnsi="IRBadr" w:cs="B Badr" w:hint="cs"/>
          <w:rtl/>
        </w:rPr>
        <w:t>.</w:t>
      </w:r>
    </w:p>
    <w:p w:rsidR="008D05ED" w:rsidRPr="00B33B5E" w:rsidRDefault="008D05ED" w:rsidP="00924E71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1" w:name="_Toc451115451"/>
      <w:bookmarkStart w:id="42" w:name="_Toc451544121"/>
      <w:bookmarkStart w:id="43" w:name="_Toc451892697"/>
      <w:bookmarkStart w:id="44" w:name="_Toc452204253"/>
      <w:bookmarkStart w:id="45" w:name="_Toc452419369"/>
      <w:bookmarkStart w:id="46" w:name="_Toc455996887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1"/>
      <w:bookmarkEnd w:id="42"/>
      <w:bookmarkEnd w:id="43"/>
      <w:bookmarkEnd w:id="44"/>
      <w:bookmarkEnd w:id="45"/>
      <w:bookmarkEnd w:id="46"/>
    </w:p>
    <w:p w:rsidR="008D05ED" w:rsidRPr="00B33B5E" w:rsidRDefault="008D05ED" w:rsidP="00924E71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 xml:space="preserve">ی خالصانه‏ی ما را به محضر </w:t>
      </w:r>
      <w:r w:rsidR="0057616F">
        <w:rPr>
          <w:rFonts w:ascii="IRBadr" w:hAnsi="IRBadr" w:cs="B Badr" w:hint="cs"/>
          <w:rtl/>
        </w:rPr>
        <w:t>حضرت بقیۀ الله الأعظم</w:t>
      </w:r>
      <w:r w:rsidR="00D71BC2">
        <w:rPr>
          <w:rFonts w:ascii="S Abo-thar" w:hAnsi="S Abo-thar" w:cs="B Badr"/>
          <w:rtl/>
        </w:rPr>
        <w:t>(عج)</w:t>
      </w:r>
      <w:r w:rsidR="005761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</w:t>
      </w:r>
      <w:r w:rsidR="00924E71">
        <w:rPr>
          <w:rFonts w:ascii="S Abo-thar" w:hAnsi="S Abo-thar" w:cs="B Badr"/>
          <w:rtl/>
        </w:rPr>
        <w:t>(ره)</w:t>
      </w:r>
      <w:r>
        <w:rPr>
          <w:rFonts w:ascii="IRBadr" w:hAnsi="IRBadr" w:cs="B Badr" w:hint="cs"/>
          <w:rtl/>
        </w:rPr>
        <w:t xml:space="preserve">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فرجِ </w:t>
      </w:r>
      <w:r w:rsidR="0057616F">
        <w:rPr>
          <w:rFonts w:ascii="IRBadr" w:hAnsi="IRBadr" w:cs="B Badr" w:hint="cs"/>
          <w:rtl/>
        </w:rPr>
        <w:t>حضرت بقیۀ الله الأعظم</w:t>
      </w:r>
      <w:r w:rsidR="00D71BC2">
        <w:rPr>
          <w:rFonts w:ascii="S Abo-thar" w:hAnsi="S Abo-thar" w:cs="B Badr"/>
          <w:rtl/>
        </w:rPr>
        <w:t>(عج)</w:t>
      </w:r>
      <w:r w:rsidR="005761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24E71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D05ED" w:rsidRPr="00183239" w:rsidRDefault="008D05ED" w:rsidP="00924E7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47" w:name="_Toc451892698"/>
      <w:bookmarkStart w:id="48" w:name="_Toc452204254"/>
      <w:bookmarkStart w:id="49" w:name="_Toc452419370"/>
      <w:bookmarkStart w:id="50" w:name="_Toc455996888"/>
      <w:r w:rsidRPr="00183239">
        <w:rPr>
          <w:rFonts w:cs="B Badr" w:hint="cs"/>
          <w:color w:val="auto"/>
          <w:sz w:val="40"/>
          <w:szCs w:val="40"/>
          <w:rtl/>
        </w:rPr>
        <w:t xml:space="preserve">سوره‏ی پایان خطبه‏ی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47"/>
      <w:bookmarkEnd w:id="48"/>
      <w:bookmarkEnd w:id="49"/>
      <w:bookmarkEnd w:id="50"/>
    </w:p>
    <w:p w:rsidR="008E6486" w:rsidRDefault="00CF351C" w:rsidP="00924E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lastRenderedPageBreak/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10"/>
      </w:r>
      <w:r>
        <w:rPr>
          <w:rFonts w:ascii="IRBadr" w:hAnsi="IRBadr" w:cs="B Badr" w:hint="cs"/>
          <w:rtl/>
        </w:rPr>
        <w:t xml:space="preserve">، </w:t>
      </w: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26" w:rsidRDefault="008B5D26" w:rsidP="00E84AB3">
      <w:pPr>
        <w:spacing w:after="0"/>
      </w:pPr>
      <w:r>
        <w:separator/>
      </w:r>
    </w:p>
  </w:endnote>
  <w:endnote w:type="continuationSeparator" w:id="0">
    <w:p w:rsidR="008B5D26" w:rsidRDefault="008B5D26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E" w:rsidRDefault="00C6530E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C6530E" w:rsidRDefault="00C653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CF" w:rsidRPr="00C678CF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C6530E" w:rsidRDefault="00C6530E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E" w:rsidRDefault="00C65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26" w:rsidRDefault="008B5D26" w:rsidP="00E84AB3">
      <w:pPr>
        <w:spacing w:after="0"/>
      </w:pPr>
      <w:r>
        <w:separator/>
      </w:r>
    </w:p>
  </w:footnote>
  <w:footnote w:type="continuationSeparator" w:id="0">
    <w:p w:rsidR="008B5D26" w:rsidRDefault="008B5D26" w:rsidP="00E84AB3">
      <w:pPr>
        <w:spacing w:after="0"/>
      </w:pPr>
      <w:r>
        <w:continuationSeparator/>
      </w:r>
    </w:p>
  </w:footnote>
  <w:footnote w:id="1">
    <w:p w:rsidR="00C6530E" w:rsidRPr="00E171C8" w:rsidRDefault="00C6530E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C6530E" w:rsidRPr="00E171C8" w:rsidRDefault="00C6530E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9" w:name="OLE_LINK32"/>
      <w:bookmarkStart w:id="10" w:name="OLE_LINK31"/>
      <w:r w:rsidRPr="00E171C8">
        <w:rPr>
          <w:rFonts w:cs="B Badr"/>
          <w:rtl/>
        </w:rPr>
        <w:t>آل‌عمران</w:t>
      </w:r>
      <w:bookmarkEnd w:id="9"/>
      <w:bookmarkEnd w:id="10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C6530E" w:rsidRPr="00AA1D23" w:rsidRDefault="00C6530E" w:rsidP="00B0353B">
      <w:pPr>
        <w:pStyle w:val="a3"/>
        <w:ind w:firstLine="0"/>
        <w:rPr>
          <w:rFonts w:ascii="IRBadr" w:hAnsi="IRBadr" w:cs="B Badr"/>
        </w:rPr>
      </w:pPr>
      <w:r w:rsidRPr="00AA1D23">
        <w:rPr>
          <w:rFonts w:ascii="IRBadr" w:hAnsi="IRBadr"/>
        </w:rPr>
        <w:footnoteRef/>
      </w:r>
      <w:r w:rsidRPr="00AA1D23">
        <w:rPr>
          <w:rFonts w:ascii="IRBadr" w:hAnsi="IRBadr" w:cs="B Badr" w:hint="cs"/>
          <w:rtl/>
        </w:rPr>
        <w:t xml:space="preserve">. </w:t>
      </w:r>
      <w:r w:rsidRPr="00AA1D23">
        <w:rPr>
          <w:rFonts w:ascii="IRBadr" w:hAnsi="IRBadr" w:cs="B Badr"/>
          <w:rtl/>
        </w:rPr>
        <w:t>بخش سوم نهج‌البلاغه</w:t>
      </w:r>
      <w:r w:rsidRPr="00AA1D23">
        <w:rPr>
          <w:rFonts w:ascii="IRBadr" w:hAnsi="IRBadr" w:cs="B Badr" w:hint="cs"/>
          <w:rtl/>
        </w:rPr>
        <w:t xml:space="preserve"> است که شاملِ</w:t>
      </w:r>
      <w:r w:rsidRPr="00AA1D23">
        <w:rPr>
          <w:rFonts w:ascii="IRBadr" w:hAnsi="IRBadr" w:cs="B Badr"/>
          <w:rtl/>
        </w:rPr>
        <w:t xml:space="preserve"> </w:t>
      </w:r>
      <w:r w:rsidRPr="00AA1D23">
        <w:rPr>
          <w:rFonts w:ascii="IRBadr" w:hAnsi="IRBadr" w:cs="B Badr" w:hint="cs"/>
          <w:rtl/>
        </w:rPr>
        <w:t>جملاتِ کوتاهِ حضرت، در خصوص مسائل سیاسی، اقتصادی و اجتماعی است.</w:t>
      </w:r>
    </w:p>
  </w:footnote>
  <w:footnote w:id="4">
    <w:p w:rsidR="00C6530E" w:rsidRPr="00A94F36" w:rsidRDefault="00C6530E" w:rsidP="00017214">
      <w:pPr>
        <w:pStyle w:val="a3"/>
        <w:ind w:firstLine="0"/>
        <w:rPr>
          <w:rFonts w:ascii="IRBadr" w:hAnsi="IRBadr" w:cs="B Badr"/>
          <w:rtl/>
        </w:rPr>
      </w:pPr>
      <w:r w:rsidRPr="00A94F36">
        <w:rPr>
          <w:rFonts w:ascii="IRBadr" w:hAnsi="IRBadr" w:cs="B Badr"/>
        </w:rPr>
        <w:footnoteRef/>
      </w:r>
      <w:r w:rsidRPr="00A94F36">
        <w:rPr>
          <w:rFonts w:ascii="IRBadr" w:hAnsi="IRBadr" w:cs="B Badr" w:hint="cs"/>
          <w:rtl/>
        </w:rPr>
        <w:t xml:space="preserve">. </w:t>
      </w:r>
      <w:r w:rsidRPr="00AA1D23">
        <w:rPr>
          <w:rFonts w:ascii="IRBadr" w:hAnsi="IRBadr" w:cs="B Badr"/>
          <w:rtl/>
        </w:rPr>
        <w:t>نهج‌البلاغه</w:t>
      </w:r>
      <w:r w:rsidRPr="00A94F36">
        <w:rPr>
          <w:rFonts w:ascii="IRBadr" w:hAnsi="IRBadr" w:cs="B Badr" w:hint="cs"/>
          <w:rtl/>
        </w:rPr>
        <w:t>، کلمات قصار شماره 31.</w:t>
      </w:r>
    </w:p>
  </w:footnote>
  <w:footnote w:id="5">
    <w:p w:rsidR="00C6530E" w:rsidRPr="00F869ED" w:rsidRDefault="00C6530E" w:rsidP="00F869ED">
      <w:pPr>
        <w:pStyle w:val="a3"/>
        <w:ind w:firstLine="0"/>
        <w:rPr>
          <w:rFonts w:ascii="IRBadr" w:hAnsi="IRBadr" w:cs="B Badr"/>
        </w:rPr>
      </w:pPr>
      <w:r w:rsidRPr="00F869ED">
        <w:rPr>
          <w:rFonts w:ascii="IRBadr" w:hAnsi="IRBadr" w:cs="B Badr"/>
        </w:rPr>
        <w:footnoteRef/>
      </w:r>
      <w:r w:rsidRPr="00F869ED">
        <w:rPr>
          <w:rFonts w:ascii="IRBadr" w:hAnsi="IRBadr" w:cs="B Badr" w:hint="cs"/>
          <w:rtl/>
        </w:rPr>
        <w:t>. همان.</w:t>
      </w:r>
    </w:p>
  </w:footnote>
  <w:footnote w:id="6">
    <w:p w:rsidR="00220D8C" w:rsidRPr="00220D8C" w:rsidRDefault="00220D8C" w:rsidP="00220D8C">
      <w:pPr>
        <w:pStyle w:val="a3"/>
        <w:ind w:firstLine="0"/>
        <w:rPr>
          <w:rtl/>
        </w:rPr>
      </w:pPr>
      <w:r w:rsidRPr="00220D8C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در </w:t>
      </w:r>
      <w:r w:rsidRPr="00220D8C">
        <w:rPr>
          <w:rtl/>
        </w:rPr>
        <w:t>روا</w:t>
      </w:r>
      <w:r w:rsidRPr="00220D8C">
        <w:rPr>
          <w:rFonts w:hint="cs"/>
          <w:rtl/>
        </w:rPr>
        <w:t>یتی</w:t>
      </w:r>
      <w:r w:rsidRPr="00220D8C">
        <w:rPr>
          <w:rtl/>
        </w:rPr>
        <w:t xml:space="preserve"> </w:t>
      </w:r>
      <w:r>
        <w:rPr>
          <w:rFonts w:hint="cs"/>
          <w:rtl/>
        </w:rPr>
        <w:t xml:space="preserve">هم </w:t>
      </w:r>
      <w:r w:rsidRPr="00220D8C">
        <w:rPr>
          <w:rtl/>
        </w:rPr>
        <w:t>ب</w:t>
      </w:r>
      <w:r w:rsidRPr="00220D8C">
        <w:rPr>
          <w:rFonts w:hint="cs"/>
          <w:rtl/>
        </w:rPr>
        <w:t>یان</w:t>
      </w:r>
      <w:r w:rsidRPr="00220D8C">
        <w:rPr>
          <w:rtl/>
        </w:rPr>
        <w:t xml:space="preserve"> </w:t>
      </w:r>
      <w:r>
        <w:rPr>
          <w:rFonts w:hint="cs"/>
          <w:rtl/>
        </w:rPr>
        <w:t>آمده</w:t>
      </w:r>
      <w:r w:rsidRPr="00220D8C">
        <w:rPr>
          <w:rtl/>
        </w:rPr>
        <w:t xml:space="preserve"> که </w:t>
      </w:r>
      <w:r>
        <w:rPr>
          <w:rFonts w:hint="cs"/>
          <w:rtl/>
        </w:rPr>
        <w:t>«</w:t>
      </w:r>
      <w:r w:rsidRPr="00220D8C">
        <w:rPr>
          <w:rtl/>
        </w:rPr>
        <w:t>خ</w:t>
      </w:r>
      <w:r w:rsidRPr="00220D8C">
        <w:rPr>
          <w:rFonts w:hint="cs"/>
          <w:rtl/>
        </w:rPr>
        <w:t>یری</w:t>
      </w:r>
      <w:r w:rsidRPr="00220D8C">
        <w:rPr>
          <w:rtl/>
        </w:rPr>
        <w:t xml:space="preserve"> ن</w:t>
      </w:r>
      <w:r w:rsidRPr="00220D8C">
        <w:rPr>
          <w:rFonts w:hint="cs"/>
          <w:rtl/>
        </w:rPr>
        <w:t>یست</w:t>
      </w:r>
      <w:r w:rsidRPr="00220D8C">
        <w:rPr>
          <w:rtl/>
        </w:rPr>
        <w:t xml:space="preserve"> برا</w:t>
      </w:r>
      <w:r w:rsidRPr="00220D8C">
        <w:rPr>
          <w:rFonts w:hint="cs"/>
          <w:rtl/>
        </w:rPr>
        <w:t>ی</w:t>
      </w:r>
      <w:r w:rsidRPr="00220D8C">
        <w:rPr>
          <w:rtl/>
        </w:rPr>
        <w:t xml:space="preserve"> کس</w:t>
      </w:r>
      <w:r w:rsidRPr="00220D8C">
        <w:rPr>
          <w:rFonts w:hint="cs"/>
          <w:rtl/>
        </w:rPr>
        <w:t>ی</w:t>
      </w:r>
      <w:r w:rsidRPr="00220D8C">
        <w:rPr>
          <w:rtl/>
        </w:rPr>
        <w:t xml:space="preserve"> که برا</w:t>
      </w:r>
      <w:r w:rsidRPr="00220D8C">
        <w:rPr>
          <w:rFonts w:hint="cs"/>
          <w:rtl/>
        </w:rPr>
        <w:t>ی</w:t>
      </w:r>
      <w:r w:rsidRPr="00220D8C">
        <w:rPr>
          <w:rtl/>
        </w:rPr>
        <w:t xml:space="preserve"> خدا غضب ننما</w:t>
      </w:r>
      <w:r w:rsidRPr="00220D8C">
        <w:rPr>
          <w:rFonts w:hint="cs"/>
          <w:rtl/>
        </w:rPr>
        <w:t>ید</w:t>
      </w:r>
      <w:r w:rsidRPr="00220D8C">
        <w:rPr>
          <w:rtl/>
        </w:rPr>
        <w:t xml:space="preserve"> و کس</w:t>
      </w:r>
      <w:r w:rsidRPr="00220D8C">
        <w:rPr>
          <w:rFonts w:hint="cs"/>
          <w:rtl/>
        </w:rPr>
        <w:t>ی</w:t>
      </w:r>
      <w:r w:rsidRPr="00220D8C">
        <w:rPr>
          <w:rtl/>
        </w:rPr>
        <w:t xml:space="preserve"> که برا</w:t>
      </w:r>
      <w:r w:rsidRPr="00220D8C">
        <w:rPr>
          <w:rFonts w:hint="cs"/>
          <w:rtl/>
        </w:rPr>
        <w:t>ی</w:t>
      </w:r>
      <w:r w:rsidRPr="00220D8C">
        <w:rPr>
          <w:rtl/>
        </w:rPr>
        <w:t xml:space="preserve"> خدا غضب نما</w:t>
      </w:r>
      <w:r w:rsidRPr="00220D8C">
        <w:rPr>
          <w:rFonts w:hint="cs"/>
          <w:rtl/>
        </w:rPr>
        <w:t>ید</w:t>
      </w:r>
      <w:r>
        <w:rPr>
          <w:rFonts w:hint="cs"/>
          <w:rtl/>
        </w:rPr>
        <w:t>،</w:t>
      </w:r>
      <w:r w:rsidRPr="00220D8C">
        <w:rPr>
          <w:rtl/>
        </w:rPr>
        <w:t xml:space="preserve"> خداوند روز ق</w:t>
      </w:r>
      <w:r w:rsidRPr="00220D8C">
        <w:rPr>
          <w:rFonts w:hint="cs"/>
          <w:rtl/>
        </w:rPr>
        <w:t>یامت</w:t>
      </w:r>
      <w:r w:rsidRPr="00220D8C">
        <w:rPr>
          <w:rtl/>
        </w:rPr>
        <w:t xml:space="preserve"> او را خشنود م</w:t>
      </w:r>
      <w:r w:rsidRPr="00220D8C">
        <w:rPr>
          <w:rFonts w:hint="cs"/>
          <w:rtl/>
        </w:rPr>
        <w:t>ی‌نماید</w:t>
      </w:r>
      <w:r w:rsidRPr="00220D8C">
        <w:rPr>
          <w:rtl/>
        </w:rPr>
        <w:t>.</w:t>
      </w:r>
      <w:r>
        <w:rPr>
          <w:rFonts w:hint="cs"/>
          <w:rtl/>
        </w:rPr>
        <w:t>»</w:t>
      </w:r>
    </w:p>
  </w:footnote>
  <w:footnote w:id="7">
    <w:p w:rsidR="00750202" w:rsidRPr="00750202" w:rsidRDefault="00750202" w:rsidP="00750202">
      <w:pPr>
        <w:pStyle w:val="a3"/>
        <w:ind w:firstLine="0"/>
      </w:pPr>
      <w:r w:rsidRPr="00750202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r w:rsidR="00AB43AB">
        <w:rPr>
          <w:rFonts w:hint="eastAsia"/>
          <w:rtl/>
        </w:rPr>
        <w:t>نهج‌البلاغه</w:t>
      </w:r>
      <w:r>
        <w:rPr>
          <w:rFonts w:hint="cs"/>
          <w:rtl/>
        </w:rPr>
        <w:t>، خطبه 154.</w:t>
      </w:r>
    </w:p>
  </w:footnote>
  <w:footnote w:id="8">
    <w:p w:rsidR="00C6530E" w:rsidRPr="00686125" w:rsidRDefault="00C6530E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  <w:r w:rsidR="00D71BC2">
        <w:rPr>
          <w:rFonts w:cs="B Badr" w:hint="cs"/>
          <w:rtl/>
        </w:rPr>
        <w:t xml:space="preserve"> ، «</w:t>
      </w:r>
      <w:r w:rsidR="00D71BC2" w:rsidRPr="00686125">
        <w:rPr>
          <w:rFonts w:cs="B Badr" w:hint="cs"/>
          <w:rtl/>
        </w:rPr>
        <w:t>به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نام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خدا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که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رحمتش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بی‌اندازه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است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مهربانی‌اش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همیشگی</w:t>
      </w:r>
      <w:r w:rsidR="00D71BC2">
        <w:rPr>
          <w:rFonts w:cs="B Badr" w:hint="cs"/>
          <w:rtl/>
        </w:rPr>
        <w:t xml:space="preserve">، </w:t>
      </w:r>
      <w:r w:rsidR="00D71BC2" w:rsidRPr="00686125">
        <w:rPr>
          <w:rFonts w:cs="B Badr" w:hint="cs"/>
          <w:rtl/>
        </w:rPr>
        <w:t>سوگند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روزگار</w:t>
      </w:r>
      <w:r w:rsidR="00D71BC2" w:rsidRPr="00686125">
        <w:rPr>
          <w:rFonts w:cs="B Badr"/>
          <w:rtl/>
        </w:rPr>
        <w:t>!</w:t>
      </w:r>
      <w:r w:rsidR="00D71BC2">
        <w:rPr>
          <w:rFonts w:cs="B Badr" w:hint="cs"/>
          <w:rtl/>
        </w:rPr>
        <w:t xml:space="preserve"> (1)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که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بی</w:t>
      </w:r>
      <w:r w:rsidR="00D71BC2">
        <w:rPr>
          <w:rFonts w:cs="B Badr" w:hint="cs"/>
          <w:rtl/>
        </w:rPr>
        <w:t>‏</w:t>
      </w:r>
      <w:r w:rsidR="00D71BC2" w:rsidRPr="00686125">
        <w:rPr>
          <w:rFonts w:cs="B Badr" w:hint="cs"/>
          <w:rtl/>
        </w:rPr>
        <w:t>تردید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انسان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غ</w:t>
      </w:r>
      <w:r w:rsidR="00D71BC2">
        <w:rPr>
          <w:rFonts w:cs="B Badr" w:hint="cs"/>
          <w:rtl/>
        </w:rPr>
        <w:t>َ</w:t>
      </w:r>
      <w:r w:rsidR="00D71BC2" w:rsidRPr="00686125">
        <w:rPr>
          <w:rFonts w:cs="B Badr" w:hint="cs"/>
          <w:rtl/>
        </w:rPr>
        <w:t>رقِ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در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خُسران</w:t>
      </w:r>
      <w:r w:rsidR="00D71BC2">
        <w:rPr>
          <w:rFonts w:cs="B Badr" w:hint="cs"/>
          <w:rtl/>
        </w:rPr>
        <w:t>ِ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بزرگ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سنگینی</w:t>
      </w:r>
      <w:r w:rsidR="00D71BC2" w:rsidRPr="00686125">
        <w:rPr>
          <w:rFonts w:cs="B Badr"/>
          <w:rtl/>
        </w:rPr>
        <w:t xml:space="preserve"> </w:t>
      </w:r>
      <w:r w:rsidR="00D71BC2">
        <w:rPr>
          <w:rFonts w:cs="B Badr" w:hint="cs"/>
          <w:rtl/>
        </w:rPr>
        <w:t>است. (2)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مگر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آنان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که</w:t>
      </w:r>
      <w:r w:rsidR="00D71BC2" w:rsidRPr="00686125">
        <w:rPr>
          <w:rFonts w:cs="B Badr"/>
          <w:rtl/>
        </w:rPr>
        <w:t xml:space="preserve"> </w:t>
      </w:r>
      <w:r w:rsidR="00D71BC2">
        <w:rPr>
          <w:rFonts w:cs="B Badr"/>
          <w:rtl/>
        </w:rPr>
        <w:t xml:space="preserve">مؤمن‌اند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کارهای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شایسته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انجام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داده</w:t>
      </w:r>
      <w:r w:rsidR="00D71BC2">
        <w:rPr>
          <w:rFonts w:cs="B Badr" w:hint="cs"/>
          <w:rtl/>
        </w:rPr>
        <w:t>‏</w:t>
      </w:r>
      <w:r w:rsidR="00D71BC2" w:rsidRPr="00686125">
        <w:rPr>
          <w:rFonts w:cs="B Badr" w:hint="cs"/>
          <w:rtl/>
        </w:rPr>
        <w:t>اند</w:t>
      </w:r>
      <w:r w:rsidR="00D71BC2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یکدیگر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را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حق</w:t>
      </w:r>
      <w:r w:rsidR="00D71BC2">
        <w:rPr>
          <w:rFonts w:cs="B Badr" w:hint="cs"/>
          <w:rtl/>
        </w:rPr>
        <w:t>ّ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سفارش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داشتند</w:t>
      </w:r>
      <w:r w:rsidR="00D71BC2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شکیبایی</w:t>
      </w:r>
      <w:r w:rsidR="00D71BC2" w:rsidRPr="00686125">
        <w:rPr>
          <w:rFonts w:cs="B Badr"/>
          <w:rtl/>
        </w:rPr>
        <w:t xml:space="preserve"> [</w:t>
      </w:r>
      <w:r w:rsidR="00D71BC2" w:rsidRPr="00686125">
        <w:rPr>
          <w:rFonts w:cs="B Badr" w:hint="cs"/>
          <w:rtl/>
        </w:rPr>
        <w:t>در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برابر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حوادث،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انجام</w:t>
      </w:r>
      <w:r w:rsidR="00D71BC2" w:rsidRPr="00686125">
        <w:rPr>
          <w:rFonts w:cs="B Badr"/>
          <w:rtl/>
        </w:rPr>
        <w:t xml:space="preserve"> </w:t>
      </w:r>
      <w:r w:rsidR="00D71BC2">
        <w:rPr>
          <w:rFonts w:cs="B Badr" w:hint="cs"/>
          <w:rtl/>
        </w:rPr>
        <w:t>عبادات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و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ترک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گناهان</w:t>
      </w:r>
      <w:r w:rsidR="00D71BC2" w:rsidRPr="00686125">
        <w:rPr>
          <w:rFonts w:cs="B Badr"/>
          <w:rtl/>
        </w:rPr>
        <w:t xml:space="preserve">] </w:t>
      </w:r>
      <w:r w:rsidR="00D71BC2" w:rsidRPr="00686125">
        <w:rPr>
          <w:rFonts w:cs="B Badr" w:hint="cs"/>
          <w:rtl/>
        </w:rPr>
        <w:t>توصیه</w:t>
      </w:r>
      <w:r w:rsidR="00D71BC2" w:rsidRPr="00686125">
        <w:rPr>
          <w:rFonts w:cs="B Badr"/>
          <w:rtl/>
        </w:rPr>
        <w:t xml:space="preserve"> </w:t>
      </w:r>
      <w:r w:rsidR="00D71BC2" w:rsidRPr="00686125">
        <w:rPr>
          <w:rFonts w:cs="B Badr" w:hint="cs"/>
          <w:rtl/>
        </w:rPr>
        <w:t>کرده</w:t>
      </w:r>
      <w:r w:rsidR="00D71BC2">
        <w:rPr>
          <w:rFonts w:cs="B Badr" w:hint="cs"/>
          <w:rtl/>
        </w:rPr>
        <w:t>‏</w:t>
      </w:r>
      <w:r w:rsidR="00D71BC2" w:rsidRPr="00686125">
        <w:rPr>
          <w:rFonts w:cs="B Badr" w:hint="cs"/>
          <w:rtl/>
        </w:rPr>
        <w:t>اند</w:t>
      </w:r>
      <w:r w:rsidR="00D71BC2">
        <w:rPr>
          <w:rFonts w:cs="B Badr" w:hint="cs"/>
          <w:rtl/>
        </w:rPr>
        <w:t>.</w:t>
      </w:r>
      <w:r w:rsidR="00D71BC2" w:rsidRPr="00686125">
        <w:rPr>
          <w:rFonts w:cs="B Badr"/>
          <w:rtl/>
        </w:rPr>
        <w:t xml:space="preserve"> </w:t>
      </w:r>
      <w:r w:rsidR="00D71BC2">
        <w:rPr>
          <w:rFonts w:cs="B Badr" w:hint="cs"/>
          <w:rtl/>
        </w:rPr>
        <w:t>(3)»</w:t>
      </w:r>
    </w:p>
  </w:footnote>
  <w:footnote w:id="9">
    <w:p w:rsidR="00C6530E" w:rsidRPr="00480D8E" w:rsidRDefault="00C6530E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0">
    <w:p w:rsidR="00C6530E" w:rsidRPr="004A57B7" w:rsidRDefault="00C6530E" w:rsidP="00CF351C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  <w:r w:rsidR="00924E71" w:rsidRPr="00924E71">
        <w:rPr>
          <w:rFonts w:ascii="IRBadr" w:hAnsi="IRBadr" w:cs="B Badr" w:hint="cs"/>
          <w:rtl/>
        </w:rPr>
        <w:t xml:space="preserve"> </w:t>
      </w:r>
      <w:r w:rsidR="00924E71">
        <w:rPr>
          <w:rFonts w:ascii="IRBadr" w:hAnsi="IRBadr" w:cs="B Badr" w:hint="cs"/>
          <w:rtl/>
        </w:rPr>
        <w:t>«</w:t>
      </w:r>
      <w:r w:rsidR="00924E71" w:rsidRPr="00D60C40">
        <w:rPr>
          <w:rFonts w:ascii="IRBadr" w:hAnsi="IRBadr" w:cs="B Badr" w:hint="cs"/>
          <w:rtl/>
        </w:rPr>
        <w:t>به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نام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خدا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که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رحمتش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بی‌اندازه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است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مهربانی‌اش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همیشگی</w:t>
      </w:r>
      <w:r w:rsidR="00924E71">
        <w:rPr>
          <w:rFonts w:ascii="IRBadr" w:hAnsi="IRBadr" w:cs="B Badr" w:hint="cs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بگو</w:t>
      </w:r>
      <w:r w:rsidR="00924E71" w:rsidRPr="00D60C40">
        <w:rPr>
          <w:rFonts w:ascii="IRBadr" w:hAnsi="IRBadr" w:cs="B Badr"/>
          <w:rtl/>
        </w:rPr>
        <w:t xml:space="preserve">: </w:t>
      </w:r>
      <w:r w:rsidR="00924E71" w:rsidRPr="00D60C40">
        <w:rPr>
          <w:rFonts w:ascii="IRBadr" w:hAnsi="IRBadr" w:cs="B Badr" w:hint="cs"/>
          <w:rtl/>
        </w:rPr>
        <w:t>حقیقت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این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است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که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خداوند،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یگان</w:t>
      </w:r>
      <w:r w:rsidR="00924E71">
        <w:rPr>
          <w:rFonts w:ascii="IRBadr" w:hAnsi="IRBadr" w:cs="B Badr" w:hint="cs"/>
          <w:rtl/>
        </w:rPr>
        <w:t>ه‏ی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بی</w:t>
      </w:r>
      <w:r w:rsidR="00924E71">
        <w:rPr>
          <w:rFonts w:ascii="IRBadr" w:hAnsi="IRBadr" w:cs="B Badr" w:hint="cs"/>
          <w:rtl/>
        </w:rPr>
        <w:t>‏</w:t>
      </w:r>
      <w:r w:rsidR="00924E71" w:rsidRPr="00D60C40">
        <w:rPr>
          <w:rFonts w:ascii="IRBadr" w:hAnsi="IRBadr" w:cs="B Badr" w:hint="cs"/>
          <w:rtl/>
        </w:rPr>
        <w:t>همتاست</w:t>
      </w:r>
      <w:r w:rsidR="00924E71">
        <w:rPr>
          <w:rFonts w:ascii="IRBadr" w:hAnsi="IRBadr" w:cs="B Badr" w:hint="cs"/>
          <w:rtl/>
        </w:rPr>
        <w:t xml:space="preserve"> (1)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خداوندی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که</w:t>
      </w:r>
      <w:r w:rsidR="00924E71" w:rsidRPr="00D60C40">
        <w:rPr>
          <w:rFonts w:ascii="IRBadr" w:hAnsi="IRBadr" w:cs="B Badr"/>
          <w:rtl/>
        </w:rPr>
        <w:t xml:space="preserve"> [</w:t>
      </w:r>
      <w:r w:rsidR="00924E71" w:rsidRPr="00D60C40">
        <w:rPr>
          <w:rFonts w:ascii="IRBadr" w:hAnsi="IRBadr" w:cs="B Badr" w:hint="cs"/>
          <w:rtl/>
        </w:rPr>
        <w:t>از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هم</w:t>
      </w:r>
      <w:r w:rsidR="00924E71">
        <w:rPr>
          <w:rFonts w:ascii="IRBadr" w:hAnsi="IRBadr" w:cs="B Badr" w:hint="cs"/>
          <w:rtl/>
        </w:rPr>
        <w:t>ه‏ی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موجودات</w:t>
      </w:r>
      <w:r w:rsidR="00924E71" w:rsidRPr="00D60C40">
        <w:rPr>
          <w:rFonts w:ascii="IRBadr" w:hAnsi="IRBadr" w:cs="B Badr"/>
          <w:rtl/>
        </w:rPr>
        <w:t xml:space="preserve">] </w:t>
      </w:r>
      <w:r w:rsidR="00924E71" w:rsidRPr="00D60C40">
        <w:rPr>
          <w:rFonts w:ascii="IRBadr" w:hAnsi="IRBadr" w:cs="B Badr" w:hint="cs"/>
          <w:rtl/>
        </w:rPr>
        <w:t>بی</w:t>
      </w:r>
      <w:r w:rsidR="00924E71">
        <w:rPr>
          <w:rFonts w:ascii="IRBadr" w:hAnsi="IRBadr" w:cs="B Badr" w:hint="cs"/>
          <w:rtl/>
        </w:rPr>
        <w:t>‏</w:t>
      </w:r>
      <w:r w:rsidR="00924E71" w:rsidRPr="00D60C40">
        <w:rPr>
          <w:rFonts w:ascii="IRBadr" w:hAnsi="IRBadr" w:cs="B Badr" w:hint="cs"/>
          <w:rtl/>
        </w:rPr>
        <w:t>نیاز</w:t>
      </w:r>
      <w:r w:rsidR="00924E71" w:rsidRPr="00D60C40">
        <w:rPr>
          <w:rFonts w:ascii="IRBadr" w:hAnsi="IRBadr" w:cs="B Badr"/>
          <w:rtl/>
        </w:rPr>
        <w:t xml:space="preserve"> [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مرجع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ملجأ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هم</w:t>
      </w:r>
      <w:r w:rsidR="00924E71">
        <w:rPr>
          <w:rFonts w:ascii="IRBadr" w:hAnsi="IRBadr" w:cs="B Badr" w:hint="cs"/>
          <w:rtl/>
        </w:rPr>
        <w:t>ه‏ی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نیازمندان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جهانِ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هستی</w:t>
      </w:r>
      <w:r w:rsidR="00924E71" w:rsidRPr="00D60C40">
        <w:rPr>
          <w:rFonts w:ascii="IRBadr" w:hAnsi="IRBadr" w:cs="B Badr"/>
          <w:rtl/>
        </w:rPr>
        <w:t xml:space="preserve">] </w:t>
      </w:r>
      <w:r w:rsidR="00924E71" w:rsidRPr="00D60C40">
        <w:rPr>
          <w:rFonts w:ascii="IRBadr" w:hAnsi="IRBadr" w:cs="B Badr" w:hint="cs"/>
          <w:rtl/>
        </w:rPr>
        <w:t>است</w:t>
      </w:r>
      <w:r w:rsidR="00924E71">
        <w:rPr>
          <w:rFonts w:ascii="IRBadr" w:hAnsi="IRBadr" w:cs="B Badr" w:hint="cs"/>
          <w:rtl/>
        </w:rPr>
        <w:t xml:space="preserve"> (2)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چیزی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را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نزاده</w:t>
      </w:r>
      <w:r w:rsidR="00924E71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زاییده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نشده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است</w:t>
      </w:r>
      <w:r w:rsidR="00924E71">
        <w:rPr>
          <w:rFonts w:ascii="IRBadr" w:hAnsi="IRBadr" w:cs="B Badr" w:hint="cs"/>
          <w:rtl/>
        </w:rPr>
        <w:t xml:space="preserve"> (3)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اَحدی</w:t>
      </w:r>
      <w:r w:rsidR="00924E71" w:rsidRPr="00D60C40">
        <w:rPr>
          <w:rFonts w:ascii="IRBadr" w:hAnsi="IRBadr" w:cs="B Badr"/>
          <w:rtl/>
        </w:rPr>
        <w:t xml:space="preserve"> [</w:t>
      </w:r>
      <w:r w:rsidR="00924E71" w:rsidRPr="00D60C40">
        <w:rPr>
          <w:rFonts w:ascii="IRBadr" w:hAnsi="IRBadr" w:cs="B Badr" w:hint="cs"/>
          <w:rtl/>
        </w:rPr>
        <w:t>در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ذات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صفات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افعال</w:t>
      </w:r>
      <w:r w:rsidR="00924E71">
        <w:rPr>
          <w:rFonts w:ascii="IRBadr" w:hAnsi="IRBadr" w:cs="B Badr"/>
          <w:rtl/>
        </w:rPr>
        <w:t>]،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همتا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مساوی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او</w:t>
      </w:r>
      <w:r w:rsidR="00924E71" w:rsidRPr="00D60C40">
        <w:rPr>
          <w:rFonts w:ascii="IRBadr" w:hAnsi="IRBadr" w:cs="B Badr"/>
          <w:rtl/>
        </w:rPr>
        <w:t xml:space="preserve"> </w:t>
      </w:r>
      <w:r w:rsidR="00924E71" w:rsidRPr="00D60C40">
        <w:rPr>
          <w:rFonts w:ascii="IRBadr" w:hAnsi="IRBadr" w:cs="B Badr" w:hint="cs"/>
          <w:rtl/>
        </w:rPr>
        <w:t>نبوده</w:t>
      </w:r>
      <w:r w:rsidR="00924E71" w:rsidRPr="00D60C40">
        <w:rPr>
          <w:rFonts w:ascii="IRBadr" w:hAnsi="IRBadr" w:cs="B Badr"/>
          <w:rtl/>
        </w:rPr>
        <w:t xml:space="preserve"> </w:t>
      </w:r>
      <w:r w:rsidR="00924E71">
        <w:rPr>
          <w:rFonts w:ascii="IRBadr" w:hAnsi="IRBadr" w:cs="B Badr" w:hint="cs"/>
          <w:rtl/>
        </w:rPr>
        <w:t>است (</w:t>
      </w:r>
      <w:r w:rsidR="00924E71" w:rsidRPr="00D60C40">
        <w:rPr>
          <w:rFonts w:ascii="IRBadr" w:hAnsi="IRBadr" w:cs="B Badr"/>
          <w:rtl/>
        </w:rPr>
        <w:t>4</w:t>
      </w:r>
      <w:r w:rsidR="00924E71">
        <w:rPr>
          <w:rFonts w:ascii="IRBadr" w:hAnsi="IRBadr" w:cs="B Badr" w:hint="cs"/>
          <w:rtl/>
        </w:rPr>
        <w:t>)</w:t>
      </w:r>
      <w:r w:rsidR="00924E71" w:rsidRPr="00D60C40">
        <w:rPr>
          <w:rFonts w:ascii="IRBadr" w:hAnsi="IRBadr" w:cs="B Badr" w:hint="cs"/>
          <w:rtl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E" w:rsidRDefault="00C653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E" w:rsidRDefault="00C6530E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1" w:name="OLE_LINK1"/>
    <w:bookmarkStart w:id="5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1"/>
    <w:bookmarkEnd w:id="5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7B6B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C6530E" w:rsidRPr="00AB4B87" w:rsidRDefault="00C6530E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E" w:rsidRDefault="00C653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4C2F"/>
    <w:multiLevelType w:val="hybridMultilevel"/>
    <w:tmpl w:val="734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D9B"/>
    <w:multiLevelType w:val="hybridMultilevel"/>
    <w:tmpl w:val="DD8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05201D"/>
    <w:multiLevelType w:val="hybridMultilevel"/>
    <w:tmpl w:val="1FB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17214"/>
    <w:rsid w:val="000246FF"/>
    <w:rsid w:val="00031427"/>
    <w:rsid w:val="0003635E"/>
    <w:rsid w:val="0003734D"/>
    <w:rsid w:val="000560E3"/>
    <w:rsid w:val="0005698A"/>
    <w:rsid w:val="00057248"/>
    <w:rsid w:val="00057805"/>
    <w:rsid w:val="00063A4B"/>
    <w:rsid w:val="00084F76"/>
    <w:rsid w:val="0008667E"/>
    <w:rsid w:val="00092958"/>
    <w:rsid w:val="000A0430"/>
    <w:rsid w:val="000A1754"/>
    <w:rsid w:val="000F1F29"/>
    <w:rsid w:val="000F3C56"/>
    <w:rsid w:val="0010660D"/>
    <w:rsid w:val="00106C81"/>
    <w:rsid w:val="00114EC4"/>
    <w:rsid w:val="00120DC1"/>
    <w:rsid w:val="001342BD"/>
    <w:rsid w:val="001455B0"/>
    <w:rsid w:val="0016092A"/>
    <w:rsid w:val="00171350"/>
    <w:rsid w:val="001949CC"/>
    <w:rsid w:val="001A775B"/>
    <w:rsid w:val="001B7278"/>
    <w:rsid w:val="001C33FC"/>
    <w:rsid w:val="001C3A3B"/>
    <w:rsid w:val="001D3D7A"/>
    <w:rsid w:val="001E4E97"/>
    <w:rsid w:val="00200006"/>
    <w:rsid w:val="00202CAF"/>
    <w:rsid w:val="002072DF"/>
    <w:rsid w:val="00211236"/>
    <w:rsid w:val="00214936"/>
    <w:rsid w:val="00215529"/>
    <w:rsid w:val="00217AC9"/>
    <w:rsid w:val="00220D8C"/>
    <w:rsid w:val="00221C3D"/>
    <w:rsid w:val="00226FCE"/>
    <w:rsid w:val="00240C2B"/>
    <w:rsid w:val="0024292B"/>
    <w:rsid w:val="00251F42"/>
    <w:rsid w:val="00267A4F"/>
    <w:rsid w:val="00267BA5"/>
    <w:rsid w:val="002804F1"/>
    <w:rsid w:val="002D261B"/>
    <w:rsid w:val="002D2D5E"/>
    <w:rsid w:val="002E0DC9"/>
    <w:rsid w:val="002E2E6C"/>
    <w:rsid w:val="002E7E74"/>
    <w:rsid w:val="00321E30"/>
    <w:rsid w:val="00336860"/>
    <w:rsid w:val="00342582"/>
    <w:rsid w:val="00355652"/>
    <w:rsid w:val="0035797F"/>
    <w:rsid w:val="003635A9"/>
    <w:rsid w:val="00364757"/>
    <w:rsid w:val="00372411"/>
    <w:rsid w:val="00372501"/>
    <w:rsid w:val="00372B71"/>
    <w:rsid w:val="0038427F"/>
    <w:rsid w:val="00394E5F"/>
    <w:rsid w:val="003E4081"/>
    <w:rsid w:val="003F4C25"/>
    <w:rsid w:val="0040287F"/>
    <w:rsid w:val="00403B1A"/>
    <w:rsid w:val="00425AF6"/>
    <w:rsid w:val="0043076B"/>
    <w:rsid w:val="00435355"/>
    <w:rsid w:val="00450D30"/>
    <w:rsid w:val="004711CA"/>
    <w:rsid w:val="00471FCD"/>
    <w:rsid w:val="00474893"/>
    <w:rsid w:val="004821C6"/>
    <w:rsid w:val="004948F7"/>
    <w:rsid w:val="004954DA"/>
    <w:rsid w:val="00496616"/>
    <w:rsid w:val="004C66C0"/>
    <w:rsid w:val="004F274C"/>
    <w:rsid w:val="004F4D04"/>
    <w:rsid w:val="00503EF4"/>
    <w:rsid w:val="00516775"/>
    <w:rsid w:val="005360DE"/>
    <w:rsid w:val="0053778A"/>
    <w:rsid w:val="00541273"/>
    <w:rsid w:val="005479ED"/>
    <w:rsid w:val="005646B6"/>
    <w:rsid w:val="00565961"/>
    <w:rsid w:val="005722F4"/>
    <w:rsid w:val="00574F44"/>
    <w:rsid w:val="0057616F"/>
    <w:rsid w:val="00577954"/>
    <w:rsid w:val="005A5DBF"/>
    <w:rsid w:val="005A691C"/>
    <w:rsid w:val="005C34BC"/>
    <w:rsid w:val="005D75ED"/>
    <w:rsid w:val="005E4A80"/>
    <w:rsid w:val="005E4D88"/>
    <w:rsid w:val="00601B64"/>
    <w:rsid w:val="006052F5"/>
    <w:rsid w:val="0061001B"/>
    <w:rsid w:val="00624812"/>
    <w:rsid w:val="006407E0"/>
    <w:rsid w:val="00641B03"/>
    <w:rsid w:val="00650272"/>
    <w:rsid w:val="0066190E"/>
    <w:rsid w:val="006708BE"/>
    <w:rsid w:val="00675596"/>
    <w:rsid w:val="006765A2"/>
    <w:rsid w:val="00683860"/>
    <w:rsid w:val="00686385"/>
    <w:rsid w:val="0069044D"/>
    <w:rsid w:val="006A64B1"/>
    <w:rsid w:val="006B0D28"/>
    <w:rsid w:val="006B0E40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262F5"/>
    <w:rsid w:val="00727962"/>
    <w:rsid w:val="00730D2B"/>
    <w:rsid w:val="00737298"/>
    <w:rsid w:val="0073784F"/>
    <w:rsid w:val="007404AB"/>
    <w:rsid w:val="00750202"/>
    <w:rsid w:val="00752253"/>
    <w:rsid w:val="007678FC"/>
    <w:rsid w:val="00767D01"/>
    <w:rsid w:val="00773326"/>
    <w:rsid w:val="007752D2"/>
    <w:rsid w:val="00781568"/>
    <w:rsid w:val="00794D71"/>
    <w:rsid w:val="007A5ADF"/>
    <w:rsid w:val="007A6CAA"/>
    <w:rsid w:val="007B67B8"/>
    <w:rsid w:val="007B6AF5"/>
    <w:rsid w:val="007B788D"/>
    <w:rsid w:val="007E1277"/>
    <w:rsid w:val="007E1D88"/>
    <w:rsid w:val="007F3513"/>
    <w:rsid w:val="00810B38"/>
    <w:rsid w:val="008170E6"/>
    <w:rsid w:val="008310C9"/>
    <w:rsid w:val="00833388"/>
    <w:rsid w:val="00835498"/>
    <w:rsid w:val="0084059A"/>
    <w:rsid w:val="00844ECA"/>
    <w:rsid w:val="00845108"/>
    <w:rsid w:val="0085014D"/>
    <w:rsid w:val="008530FF"/>
    <w:rsid w:val="008557D0"/>
    <w:rsid w:val="00860AB9"/>
    <w:rsid w:val="008633E2"/>
    <w:rsid w:val="008801A1"/>
    <w:rsid w:val="00881F3D"/>
    <w:rsid w:val="008835E2"/>
    <w:rsid w:val="00884E44"/>
    <w:rsid w:val="0089301C"/>
    <w:rsid w:val="008A369D"/>
    <w:rsid w:val="008A422E"/>
    <w:rsid w:val="008A4EA3"/>
    <w:rsid w:val="008B077C"/>
    <w:rsid w:val="008B5D26"/>
    <w:rsid w:val="008C35A5"/>
    <w:rsid w:val="008D05ED"/>
    <w:rsid w:val="008E6486"/>
    <w:rsid w:val="008F4D68"/>
    <w:rsid w:val="00902F5F"/>
    <w:rsid w:val="00904D6F"/>
    <w:rsid w:val="00905B49"/>
    <w:rsid w:val="00905BE9"/>
    <w:rsid w:val="00924E71"/>
    <w:rsid w:val="00926B46"/>
    <w:rsid w:val="0094230E"/>
    <w:rsid w:val="00954AE7"/>
    <w:rsid w:val="00962580"/>
    <w:rsid w:val="00966338"/>
    <w:rsid w:val="00975F75"/>
    <w:rsid w:val="00980C5F"/>
    <w:rsid w:val="00982807"/>
    <w:rsid w:val="00983A02"/>
    <w:rsid w:val="0098552A"/>
    <w:rsid w:val="009A05D2"/>
    <w:rsid w:val="009B1F76"/>
    <w:rsid w:val="009D7404"/>
    <w:rsid w:val="009F010D"/>
    <w:rsid w:val="00A12FAC"/>
    <w:rsid w:val="00A13A5F"/>
    <w:rsid w:val="00A20D95"/>
    <w:rsid w:val="00A50C54"/>
    <w:rsid w:val="00A52890"/>
    <w:rsid w:val="00A578E4"/>
    <w:rsid w:val="00A67199"/>
    <w:rsid w:val="00A7380B"/>
    <w:rsid w:val="00A93514"/>
    <w:rsid w:val="00A94F36"/>
    <w:rsid w:val="00AA1D23"/>
    <w:rsid w:val="00AB06C9"/>
    <w:rsid w:val="00AB3388"/>
    <w:rsid w:val="00AB43AB"/>
    <w:rsid w:val="00AD6FE9"/>
    <w:rsid w:val="00AE0285"/>
    <w:rsid w:val="00AE2ACA"/>
    <w:rsid w:val="00AE47F6"/>
    <w:rsid w:val="00AF17C5"/>
    <w:rsid w:val="00B0353B"/>
    <w:rsid w:val="00B043B8"/>
    <w:rsid w:val="00B06B6F"/>
    <w:rsid w:val="00B10540"/>
    <w:rsid w:val="00B70EAD"/>
    <w:rsid w:val="00B878E8"/>
    <w:rsid w:val="00BB5923"/>
    <w:rsid w:val="00BC28ED"/>
    <w:rsid w:val="00BE2355"/>
    <w:rsid w:val="00BE3C22"/>
    <w:rsid w:val="00C060EB"/>
    <w:rsid w:val="00C20E9E"/>
    <w:rsid w:val="00C218B9"/>
    <w:rsid w:val="00C33315"/>
    <w:rsid w:val="00C352EB"/>
    <w:rsid w:val="00C429B7"/>
    <w:rsid w:val="00C44918"/>
    <w:rsid w:val="00C506C1"/>
    <w:rsid w:val="00C54BD9"/>
    <w:rsid w:val="00C63EE6"/>
    <w:rsid w:val="00C6530E"/>
    <w:rsid w:val="00C678CF"/>
    <w:rsid w:val="00C67E83"/>
    <w:rsid w:val="00C72D8B"/>
    <w:rsid w:val="00C732CC"/>
    <w:rsid w:val="00C75DFE"/>
    <w:rsid w:val="00C87A01"/>
    <w:rsid w:val="00CB3091"/>
    <w:rsid w:val="00CE73C5"/>
    <w:rsid w:val="00CF351C"/>
    <w:rsid w:val="00CF4397"/>
    <w:rsid w:val="00D06605"/>
    <w:rsid w:val="00D13183"/>
    <w:rsid w:val="00D2499E"/>
    <w:rsid w:val="00D41172"/>
    <w:rsid w:val="00D47BCD"/>
    <w:rsid w:val="00D50F0F"/>
    <w:rsid w:val="00D70ABA"/>
    <w:rsid w:val="00D71BC2"/>
    <w:rsid w:val="00D86D64"/>
    <w:rsid w:val="00D9109A"/>
    <w:rsid w:val="00DA0402"/>
    <w:rsid w:val="00DA2D52"/>
    <w:rsid w:val="00DA6372"/>
    <w:rsid w:val="00DB4080"/>
    <w:rsid w:val="00DC1939"/>
    <w:rsid w:val="00DE5841"/>
    <w:rsid w:val="00DF38A5"/>
    <w:rsid w:val="00DF573D"/>
    <w:rsid w:val="00E1193C"/>
    <w:rsid w:val="00E1243B"/>
    <w:rsid w:val="00E30800"/>
    <w:rsid w:val="00E377FB"/>
    <w:rsid w:val="00E4129A"/>
    <w:rsid w:val="00E54F85"/>
    <w:rsid w:val="00E6357E"/>
    <w:rsid w:val="00E702CB"/>
    <w:rsid w:val="00E73BC4"/>
    <w:rsid w:val="00E80F46"/>
    <w:rsid w:val="00E83F86"/>
    <w:rsid w:val="00E84AB3"/>
    <w:rsid w:val="00EA562A"/>
    <w:rsid w:val="00EB7EA7"/>
    <w:rsid w:val="00ED1BD4"/>
    <w:rsid w:val="00EE2AEC"/>
    <w:rsid w:val="00EE3838"/>
    <w:rsid w:val="00EE5A5E"/>
    <w:rsid w:val="00F236BB"/>
    <w:rsid w:val="00F2452F"/>
    <w:rsid w:val="00F50303"/>
    <w:rsid w:val="00F5057F"/>
    <w:rsid w:val="00F57748"/>
    <w:rsid w:val="00F63EBD"/>
    <w:rsid w:val="00F679A5"/>
    <w:rsid w:val="00F77CA7"/>
    <w:rsid w:val="00F861AE"/>
    <w:rsid w:val="00F869ED"/>
    <w:rsid w:val="00F91509"/>
    <w:rsid w:val="00FB0BCE"/>
    <w:rsid w:val="00FB7EDA"/>
    <w:rsid w:val="00FC06B4"/>
    <w:rsid w:val="00FC3D98"/>
    <w:rsid w:val="00FC773B"/>
    <w:rsid w:val="00FE0B3C"/>
    <w:rsid w:val="00FE698F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40D59C2-C34C-4A90-A4C8-BD3DB039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1524-AE74-4F67-B9E2-70EA047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70</cp:revision>
  <dcterms:created xsi:type="dcterms:W3CDTF">2016-06-14T22:15:00Z</dcterms:created>
  <dcterms:modified xsi:type="dcterms:W3CDTF">2016-07-11T07:07:00Z</dcterms:modified>
</cp:coreProperties>
</file>