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196179345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D74FB" w:rsidRDefault="004D74FB" w:rsidP="00B567A5">
          <w:pPr>
            <w:pStyle w:val="a8"/>
            <w:spacing w:line="360" w:lineRule="auto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4D74FB" w:rsidRPr="004D74FB" w:rsidRDefault="004D74FB" w:rsidP="00B567A5">
          <w:pPr>
            <w:spacing w:line="360" w:lineRule="auto"/>
          </w:pPr>
        </w:p>
        <w:p w:rsidR="00B567A5" w:rsidRDefault="004D74FB" w:rsidP="00B567A5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596890" w:history="1">
            <w:r w:rsidR="00B567A5" w:rsidRPr="00791F98">
              <w:rPr>
                <w:rStyle w:val="aff0"/>
                <w:rFonts w:hint="eastAsia"/>
                <w:noProof/>
                <w:rtl/>
              </w:rPr>
              <w:t>خطبه</w:t>
            </w:r>
            <w:r w:rsidR="00B567A5" w:rsidRPr="00791F98">
              <w:rPr>
                <w:rStyle w:val="aff0"/>
                <w:noProof/>
                <w:rtl/>
              </w:rPr>
              <w:t xml:space="preserve"> </w:t>
            </w:r>
            <w:r w:rsidR="00B567A5" w:rsidRPr="00791F98">
              <w:rPr>
                <w:rStyle w:val="aff0"/>
                <w:rFonts w:hint="eastAsia"/>
                <w:noProof/>
                <w:rtl/>
              </w:rPr>
              <w:t>اول</w:t>
            </w:r>
            <w:r w:rsidR="00B567A5">
              <w:rPr>
                <w:noProof/>
                <w:webHidden/>
              </w:rPr>
              <w:tab/>
            </w:r>
            <w:r w:rsidR="00B567A5">
              <w:rPr>
                <w:noProof/>
                <w:webHidden/>
              </w:rPr>
              <w:fldChar w:fldCharType="begin"/>
            </w:r>
            <w:r w:rsidR="00B567A5">
              <w:rPr>
                <w:noProof/>
                <w:webHidden/>
              </w:rPr>
              <w:instrText xml:space="preserve"> PAGEREF _Toc465596890 \h </w:instrText>
            </w:r>
            <w:r w:rsidR="00B567A5">
              <w:rPr>
                <w:noProof/>
                <w:webHidden/>
              </w:rPr>
            </w:r>
            <w:r w:rsidR="00B567A5">
              <w:rPr>
                <w:noProof/>
                <w:webHidden/>
              </w:rPr>
              <w:fldChar w:fldCharType="separate"/>
            </w:r>
            <w:r w:rsidR="00B567A5">
              <w:rPr>
                <w:noProof/>
                <w:webHidden/>
              </w:rPr>
              <w:t>2</w:t>
            </w:r>
            <w:r w:rsidR="00B567A5"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5596891" w:history="1">
            <w:r w:rsidRPr="00791F98">
              <w:rPr>
                <w:rStyle w:val="aff0"/>
                <w:rFonts w:hint="eastAsia"/>
                <w:noProof/>
                <w:rtl/>
              </w:rPr>
              <w:t>جامعه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قبل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از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بعثت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پ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امبر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5596892" w:history="1">
            <w:r w:rsidRPr="00791F98">
              <w:rPr>
                <w:rStyle w:val="aff0"/>
                <w:rFonts w:hint="eastAsia"/>
                <w:noProof/>
                <w:rtl/>
              </w:rPr>
              <w:t>سفرها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تجارت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پ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امبر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اکرم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صل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الله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عل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و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آله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5596893" w:history="1">
            <w:r w:rsidRPr="00791F98">
              <w:rPr>
                <w:rStyle w:val="aff0"/>
                <w:rFonts w:hint="eastAsia"/>
                <w:noProof/>
                <w:rtl/>
              </w:rPr>
              <w:t>سرپرست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ابوطالب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5596894" w:history="1">
            <w:r w:rsidRPr="00791F98">
              <w:rPr>
                <w:rStyle w:val="aff0"/>
                <w:rFonts w:hint="eastAsia"/>
                <w:noProof/>
                <w:rtl/>
              </w:rPr>
              <w:t>خواستگار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حضرت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محمد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صل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الله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عل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و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آله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و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سلم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65596895" w:history="1">
            <w:r w:rsidRPr="00791F98">
              <w:rPr>
                <w:rStyle w:val="aff0"/>
                <w:rFonts w:hint="eastAsia"/>
                <w:noProof/>
                <w:rtl/>
              </w:rPr>
              <w:t>اخلاق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ات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مردم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قبل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از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بعثت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رسول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الله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صل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الله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عل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و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آله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وسلم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596896" w:history="1">
            <w:r w:rsidRPr="00791F98">
              <w:rPr>
                <w:rStyle w:val="aff0"/>
                <w:rFonts w:hint="eastAsia"/>
                <w:noProof/>
                <w:rtl/>
              </w:rPr>
              <w:t>خطبه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596897" w:history="1">
            <w:r w:rsidRPr="00791F98">
              <w:rPr>
                <w:rStyle w:val="aff0"/>
                <w:rFonts w:hint="eastAsia"/>
                <w:noProof/>
                <w:rtl/>
              </w:rPr>
              <w:t>موارد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در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مورد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دستگاه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قضا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596898" w:history="1">
            <w:r w:rsidRPr="00791F98">
              <w:rPr>
                <w:rStyle w:val="aff0"/>
                <w:rFonts w:hint="eastAsia"/>
                <w:noProof/>
                <w:rtl/>
              </w:rPr>
              <w:t>اعتبار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قضا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به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ارتباط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با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مبداء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ولا</w:t>
            </w:r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67A5" w:rsidRDefault="00B567A5" w:rsidP="00B567A5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596899" w:history="1">
            <w:r w:rsidRPr="00791F98">
              <w:rPr>
                <w:rStyle w:val="aff0"/>
                <w:rFonts w:hint="cs"/>
                <w:noProof/>
                <w:rtl/>
              </w:rPr>
              <w:t>ی</w:t>
            </w:r>
            <w:r w:rsidRPr="00791F98">
              <w:rPr>
                <w:rStyle w:val="aff0"/>
                <w:rFonts w:hint="eastAsia"/>
                <w:noProof/>
                <w:rtl/>
              </w:rPr>
              <w:t>افتن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>
              <w:rPr>
                <w:rStyle w:val="aff0"/>
                <w:rFonts w:hint="eastAsia"/>
                <w:noProof/>
                <w:rtl/>
              </w:rPr>
              <w:t>ریشه‌های</w:t>
            </w:r>
            <w:r w:rsidRPr="00791F98">
              <w:rPr>
                <w:rStyle w:val="aff0"/>
                <w:noProof/>
                <w:rtl/>
              </w:rPr>
              <w:t xml:space="preserve"> </w:t>
            </w:r>
            <w:r w:rsidRPr="00791F98">
              <w:rPr>
                <w:rStyle w:val="aff0"/>
                <w:rFonts w:hint="eastAsia"/>
                <w:noProof/>
                <w:rtl/>
              </w:rPr>
              <w:t>منکرات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_Toc465596899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B" w:rsidRDefault="004D74FB" w:rsidP="00B567A5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F562C" w:rsidRDefault="002F562C" w:rsidP="00B567A5">
      <w:pPr>
        <w:spacing w:line="360" w:lineRule="auto"/>
        <w:jc w:val="center"/>
        <w:rPr>
          <w:rtl/>
        </w:rPr>
      </w:pPr>
    </w:p>
    <w:p w:rsidR="004D74FB" w:rsidRDefault="004D74FB" w:rsidP="00B567A5">
      <w:pPr>
        <w:spacing w:after="0" w:line="360" w:lineRule="auto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785341" w:rsidP="00B567A5">
      <w:pPr>
        <w:jc w:val="center"/>
        <w:rPr>
          <w:rtl/>
        </w:rPr>
      </w:pPr>
      <w:proofErr w:type="spellStart"/>
      <w:r>
        <w:rPr>
          <w:rFonts w:hint="cs"/>
          <w:rtl/>
        </w:rPr>
        <w:lastRenderedPageBreak/>
        <w:t>بسم‌الله</w:t>
      </w:r>
      <w:proofErr w:type="spellEnd"/>
      <w:r w:rsidR="00323284">
        <w:rPr>
          <w:rFonts w:hint="cs"/>
          <w:rtl/>
        </w:rPr>
        <w:t xml:space="preserve"> </w:t>
      </w:r>
      <w:proofErr w:type="spellStart"/>
      <w:r w:rsidR="00323284">
        <w:rPr>
          <w:rFonts w:hint="cs"/>
          <w:rtl/>
        </w:rPr>
        <w:t>الرحمن</w:t>
      </w:r>
      <w:proofErr w:type="spellEnd"/>
      <w:r w:rsidR="00323284">
        <w:rPr>
          <w:rFonts w:hint="cs"/>
          <w:rtl/>
        </w:rPr>
        <w:t xml:space="preserve"> </w:t>
      </w:r>
      <w:proofErr w:type="spellStart"/>
      <w:r w:rsidR="00323284">
        <w:rPr>
          <w:rFonts w:hint="cs"/>
          <w:rtl/>
        </w:rPr>
        <w:t>الرحیم</w:t>
      </w:r>
      <w:proofErr w:type="spellEnd"/>
    </w:p>
    <w:p w:rsidR="00323284" w:rsidRDefault="00323284" w:rsidP="00B567A5">
      <w:pPr>
        <w:pStyle w:val="1"/>
        <w:rPr>
          <w:rtl/>
        </w:rPr>
      </w:pPr>
      <w:bookmarkStart w:id="0" w:name="_Toc465596890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اول</w:t>
      </w:r>
      <w:bookmarkEnd w:id="0"/>
    </w:p>
    <w:p w:rsidR="00827AAA" w:rsidRDefault="00827AAA" w:rsidP="00B567A5">
      <w:pPr>
        <w:widowControl w:val="0"/>
        <w:spacing w:after="0" w:line="276" w:lineRule="auto"/>
        <w:jc w:val="lowKashida"/>
        <w:rPr>
          <w:rFonts w:ascii="IRBadr" w:eastAsia="Calibri" w:hAnsi="IRBadr" w:cs="B Badr" w:hint="cs"/>
          <w:b/>
          <w:bCs/>
          <w:sz w:val="28"/>
          <w:rtl/>
        </w:rPr>
      </w:pPr>
      <w:bookmarkStart w:id="1" w:name="OLE_LINK26"/>
      <w:bookmarkStart w:id="2" w:name="OLE_LINK25"/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1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827AAA" w:rsidRDefault="00827AAA" w:rsidP="00B567A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bookmarkEnd w:id="1"/>
      <w:bookmarkEnd w:id="2"/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1"/>
          <w:rFonts w:ascii="IRBadr" w:hAnsi="IRBadr" w:cs="B Badr"/>
        </w:rPr>
        <w:footnoteReference w:id="2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323284" w:rsidRDefault="00560905" w:rsidP="00B567A5">
      <w:pPr>
        <w:jc w:val="left"/>
        <w:rPr>
          <w:rtl/>
        </w:rPr>
      </w:pPr>
      <w:r>
        <w:rPr>
          <w:rFonts w:hint="cs"/>
          <w:rtl/>
        </w:rPr>
        <w:t xml:space="preserve">همه شما برادران و خواهران گرامی و خود را در این روز مبارک جمعه به تقوای و پارسایی؛ پرهیز از گناهان و </w:t>
      </w:r>
      <w:proofErr w:type="spellStart"/>
      <w:r w:rsidR="00785341">
        <w:rPr>
          <w:rFonts w:hint="cs"/>
          <w:rtl/>
        </w:rPr>
        <w:t>آلودگی‌های</w:t>
      </w:r>
      <w:proofErr w:type="spellEnd"/>
      <w:r>
        <w:rPr>
          <w:rFonts w:hint="cs"/>
          <w:rtl/>
        </w:rPr>
        <w:t xml:space="preserve"> روحی و اخلاقی؛ عمل به دستورات خداوند، ذکر و یاد خداوند در همه احوال و توجه به فنای عالم و گذر این عالم؛ سفارش و دعوت </w:t>
      </w:r>
      <w:proofErr w:type="spellStart"/>
      <w:r w:rsidR="00785341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، امیدواریم که خداوند همه ما را از بندگان ذاکر و </w:t>
      </w:r>
      <w:proofErr w:type="spellStart"/>
      <w:r>
        <w:rPr>
          <w:rFonts w:hint="cs"/>
          <w:rtl/>
        </w:rPr>
        <w:t>شاکر</w:t>
      </w:r>
      <w:proofErr w:type="spellEnd"/>
      <w:r>
        <w:rPr>
          <w:rFonts w:hint="cs"/>
          <w:rtl/>
        </w:rPr>
        <w:t xml:space="preserve"> و متذکر خودش قرار بدهد</w:t>
      </w:r>
      <w:r w:rsidR="00F507BE">
        <w:rPr>
          <w:rFonts w:hint="cs"/>
          <w:rtl/>
        </w:rPr>
        <w:t>.</w:t>
      </w:r>
    </w:p>
    <w:p w:rsidR="00F507BE" w:rsidRDefault="00785341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t>همان‌طور</w:t>
      </w:r>
      <w:proofErr w:type="spellEnd"/>
      <w:r w:rsidR="00F507BE">
        <w:rPr>
          <w:rFonts w:hint="cs"/>
          <w:rtl/>
        </w:rPr>
        <w:t xml:space="preserve"> که مستحضر هستید؛ هم به مناسبت این ایام و </w:t>
      </w:r>
      <w:proofErr w:type="spellStart"/>
      <w:r>
        <w:rPr>
          <w:rFonts w:hint="cs"/>
          <w:rtl/>
        </w:rPr>
        <w:t>هفته‌هایی</w:t>
      </w:r>
      <w:proofErr w:type="spellEnd"/>
      <w:r w:rsidR="00F507BE">
        <w:rPr>
          <w:rFonts w:hint="cs"/>
          <w:rtl/>
        </w:rPr>
        <w:t xml:space="preserve"> که بین رح</w:t>
      </w:r>
      <w:r w:rsidR="00A66A35">
        <w:rPr>
          <w:rFonts w:hint="cs"/>
          <w:rtl/>
        </w:rPr>
        <w:t xml:space="preserve">لت رسول خدا </w:t>
      </w:r>
      <w:proofErr w:type="spellStart"/>
      <w:r>
        <w:rPr>
          <w:rFonts w:hint="cs"/>
          <w:rtl/>
        </w:rPr>
        <w:t>صلی‌الله</w:t>
      </w:r>
      <w:proofErr w:type="spellEnd"/>
      <w:r w:rsidR="00A66A35">
        <w:rPr>
          <w:rFonts w:hint="cs"/>
          <w:rtl/>
        </w:rPr>
        <w:t xml:space="preserve"> علیه و </w:t>
      </w:r>
      <w:proofErr w:type="spellStart"/>
      <w:r w:rsidR="00A66A35">
        <w:rPr>
          <w:rFonts w:hint="cs"/>
          <w:rtl/>
        </w:rPr>
        <w:t>آله</w:t>
      </w:r>
      <w:proofErr w:type="spellEnd"/>
      <w:r w:rsidR="00A66A35">
        <w:rPr>
          <w:rFonts w:hint="cs"/>
          <w:rtl/>
        </w:rPr>
        <w:t xml:space="preserve"> و سلم </w:t>
      </w:r>
      <w:r w:rsidR="00F507BE">
        <w:rPr>
          <w:rFonts w:hint="cs"/>
          <w:rtl/>
        </w:rPr>
        <w:t xml:space="preserve">و میلاد آن حضرت </w:t>
      </w:r>
      <w:r>
        <w:rPr>
          <w:rFonts w:hint="cs"/>
          <w:rtl/>
        </w:rPr>
        <w:t>قرارگرفته</w:t>
      </w:r>
      <w:r w:rsidR="00F507BE">
        <w:rPr>
          <w:rFonts w:hint="cs"/>
          <w:rtl/>
        </w:rPr>
        <w:t xml:space="preserve"> است</w:t>
      </w:r>
      <w:r w:rsidR="00A66A35">
        <w:rPr>
          <w:rFonts w:hint="cs"/>
          <w:rtl/>
        </w:rPr>
        <w:t xml:space="preserve">؛ قرار داریم و به همین مناسبت ما در یک یا دو </w:t>
      </w:r>
      <w:proofErr w:type="spellStart"/>
      <w:r w:rsidR="00A66A35">
        <w:rPr>
          <w:rFonts w:hint="cs"/>
          <w:rtl/>
        </w:rPr>
        <w:t>خطبه</w:t>
      </w:r>
      <w:proofErr w:type="spellEnd"/>
      <w:r w:rsidR="00A66A35">
        <w:rPr>
          <w:rFonts w:hint="cs"/>
          <w:rtl/>
        </w:rPr>
        <w:t xml:space="preserve"> قبل؛ </w:t>
      </w:r>
      <w:proofErr w:type="spellStart"/>
      <w:r>
        <w:rPr>
          <w:rFonts w:hint="cs"/>
          <w:rtl/>
        </w:rPr>
        <w:t>گوشه‌ها</w:t>
      </w:r>
      <w:proofErr w:type="spellEnd"/>
      <w:r w:rsidR="00A66A35">
        <w:rPr>
          <w:rFonts w:hint="cs"/>
          <w:rtl/>
        </w:rPr>
        <w:t xml:space="preserve"> و </w:t>
      </w:r>
      <w:proofErr w:type="spellStart"/>
      <w:r w:rsidR="00A66A35">
        <w:rPr>
          <w:rFonts w:hint="cs"/>
          <w:rtl/>
        </w:rPr>
        <w:t>زوایایی</w:t>
      </w:r>
      <w:proofErr w:type="spellEnd"/>
      <w:r w:rsidR="00A66A35">
        <w:rPr>
          <w:rFonts w:hint="cs"/>
          <w:rtl/>
        </w:rPr>
        <w:t xml:space="preserve"> از تاریخ و </w:t>
      </w:r>
      <w:proofErr w:type="spellStart"/>
      <w:r w:rsidR="00A66A35">
        <w:rPr>
          <w:rFonts w:hint="cs"/>
          <w:rtl/>
        </w:rPr>
        <w:t>سیره</w:t>
      </w:r>
      <w:proofErr w:type="spellEnd"/>
      <w:r w:rsidR="00A66A35">
        <w:rPr>
          <w:rFonts w:hint="cs"/>
          <w:rtl/>
        </w:rPr>
        <w:t xml:space="preserve"> نبی مکرم اسلام حضرت محمد صلی الله علیه و </w:t>
      </w:r>
      <w:proofErr w:type="spellStart"/>
      <w:r w:rsidR="00A66A35">
        <w:rPr>
          <w:rFonts w:hint="cs"/>
          <w:rtl/>
        </w:rPr>
        <w:t>آله</w:t>
      </w:r>
      <w:proofErr w:type="spellEnd"/>
      <w:r w:rsidR="00A66A35">
        <w:rPr>
          <w:rFonts w:hint="cs"/>
          <w:rtl/>
        </w:rPr>
        <w:t xml:space="preserve"> و سلم؛ </w:t>
      </w:r>
      <w:proofErr w:type="spellStart"/>
      <w:r>
        <w:rPr>
          <w:rFonts w:hint="cs"/>
          <w:rtl/>
        </w:rPr>
        <w:t>موردتوجه</w:t>
      </w:r>
      <w:proofErr w:type="spellEnd"/>
      <w:r w:rsidR="00A66A35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قراردادیم</w:t>
      </w:r>
      <w:proofErr w:type="spellEnd"/>
      <w:r w:rsidR="00A66A35">
        <w:rPr>
          <w:rFonts w:hint="cs"/>
          <w:rtl/>
        </w:rPr>
        <w:t>.</w:t>
      </w:r>
    </w:p>
    <w:p w:rsidR="002F562C" w:rsidRDefault="00083744" w:rsidP="00B567A5">
      <w:pPr>
        <w:pStyle w:val="1"/>
        <w:rPr>
          <w:rtl/>
        </w:rPr>
      </w:pPr>
      <w:bookmarkStart w:id="5" w:name="_Toc465596891"/>
      <w:r>
        <w:rPr>
          <w:rFonts w:hint="cs"/>
          <w:rtl/>
        </w:rPr>
        <w:t xml:space="preserve">جامعه </w:t>
      </w:r>
      <w:r w:rsidR="002F562C">
        <w:rPr>
          <w:rFonts w:hint="cs"/>
          <w:rtl/>
        </w:rPr>
        <w:t>قبل از بعثت پیامبر</w:t>
      </w:r>
      <w:bookmarkEnd w:id="5"/>
    </w:p>
    <w:p w:rsidR="00A66A35" w:rsidRDefault="00A66A35" w:rsidP="00B567A5">
      <w:pPr>
        <w:jc w:val="left"/>
        <w:rPr>
          <w:rtl/>
        </w:rPr>
      </w:pPr>
      <w:r>
        <w:rPr>
          <w:rFonts w:hint="cs"/>
          <w:rtl/>
        </w:rPr>
        <w:t xml:space="preserve">در قسمت قبل از بعثت رسول خدا صلی الله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؛ وضعیتی که حضرت </w:t>
      </w:r>
      <w:proofErr w:type="spellStart"/>
      <w:r w:rsidR="00785341">
        <w:rPr>
          <w:rFonts w:hint="cs"/>
          <w:rtl/>
        </w:rPr>
        <w:t>ازنظر</w:t>
      </w:r>
      <w:proofErr w:type="spellEnd"/>
      <w:r>
        <w:rPr>
          <w:rFonts w:hint="cs"/>
          <w:rtl/>
        </w:rPr>
        <w:t xml:space="preserve"> خانوادگی داشتند، شرایطی که برای آن حضرت به خاطر یتیمی و مشکلات زیادی که در زندگی ایشان پدید آمد؛ اشاره کردیم</w:t>
      </w:r>
      <w:r w:rsidR="00F415D7">
        <w:rPr>
          <w:rFonts w:hint="cs"/>
          <w:rtl/>
        </w:rPr>
        <w:t xml:space="preserve"> و </w:t>
      </w:r>
      <w:proofErr w:type="spellStart"/>
      <w:r w:rsidR="00785341">
        <w:rPr>
          <w:rFonts w:hint="cs"/>
          <w:rtl/>
        </w:rPr>
        <w:t>همین‌طور</w:t>
      </w:r>
      <w:proofErr w:type="spellEnd"/>
      <w:r w:rsidR="00F415D7">
        <w:rPr>
          <w:rFonts w:hint="cs"/>
          <w:rtl/>
        </w:rPr>
        <w:t xml:space="preserve"> بر این نکته </w:t>
      </w:r>
      <w:r w:rsidR="00785341">
        <w:rPr>
          <w:rFonts w:hint="cs"/>
          <w:rtl/>
        </w:rPr>
        <w:t>تأکید</w:t>
      </w:r>
      <w:r w:rsidR="00F415D7">
        <w:rPr>
          <w:rFonts w:hint="cs"/>
          <w:rtl/>
        </w:rPr>
        <w:t xml:space="preserve"> کردیم که؛ بعثت رسول خدا صلی الله علیه و </w:t>
      </w:r>
      <w:proofErr w:type="spellStart"/>
      <w:r w:rsidR="00F415D7">
        <w:rPr>
          <w:rFonts w:hint="cs"/>
          <w:rtl/>
        </w:rPr>
        <w:t>آله</w:t>
      </w:r>
      <w:proofErr w:type="spellEnd"/>
      <w:r w:rsidR="00F415D7">
        <w:rPr>
          <w:rFonts w:hint="cs"/>
          <w:rtl/>
        </w:rPr>
        <w:t xml:space="preserve"> و سلم و ظهور این پیامبر عظیم </w:t>
      </w:r>
      <w:proofErr w:type="spellStart"/>
      <w:r w:rsidR="00F415D7">
        <w:rPr>
          <w:rFonts w:hint="cs"/>
          <w:rtl/>
        </w:rPr>
        <w:t>الشان</w:t>
      </w:r>
      <w:proofErr w:type="spellEnd"/>
      <w:r w:rsidR="00F415D7">
        <w:rPr>
          <w:rFonts w:hint="cs"/>
          <w:rtl/>
        </w:rPr>
        <w:t xml:space="preserve"> مسبوق به </w:t>
      </w:r>
      <w:proofErr w:type="spellStart"/>
      <w:r w:rsidR="00785341">
        <w:rPr>
          <w:rFonts w:hint="cs"/>
          <w:rtl/>
        </w:rPr>
        <w:t>بشارت‌ها</w:t>
      </w:r>
      <w:proofErr w:type="spellEnd"/>
      <w:r w:rsidR="00F415D7">
        <w:rPr>
          <w:rFonts w:hint="cs"/>
          <w:rtl/>
        </w:rPr>
        <w:t xml:space="preserve"> و </w:t>
      </w:r>
      <w:proofErr w:type="spellStart"/>
      <w:r w:rsidR="00785341">
        <w:rPr>
          <w:rFonts w:hint="cs"/>
          <w:rtl/>
        </w:rPr>
        <w:t>مژده‌های</w:t>
      </w:r>
      <w:proofErr w:type="spellEnd"/>
      <w:r w:rsidR="00F415D7">
        <w:rPr>
          <w:rFonts w:hint="cs"/>
          <w:rtl/>
        </w:rPr>
        <w:t xml:space="preserve"> زیادی که از انبیاء و </w:t>
      </w:r>
      <w:proofErr w:type="spellStart"/>
      <w:r w:rsidR="00F415D7">
        <w:rPr>
          <w:rFonts w:hint="cs"/>
          <w:rtl/>
        </w:rPr>
        <w:t>اوصیاء</w:t>
      </w:r>
      <w:proofErr w:type="spellEnd"/>
      <w:r w:rsidR="00F415D7">
        <w:rPr>
          <w:rFonts w:hint="cs"/>
          <w:rtl/>
        </w:rPr>
        <w:t xml:space="preserve"> </w:t>
      </w:r>
      <w:proofErr w:type="spellStart"/>
      <w:r w:rsidR="00923287">
        <w:rPr>
          <w:rFonts w:hint="cs"/>
          <w:rtl/>
        </w:rPr>
        <w:t>آن‌ها</w:t>
      </w:r>
      <w:proofErr w:type="spellEnd"/>
      <w:r w:rsidR="00F415D7">
        <w:rPr>
          <w:rFonts w:hint="cs"/>
          <w:rtl/>
        </w:rPr>
        <w:t xml:space="preserve"> و </w:t>
      </w:r>
      <w:proofErr w:type="spellStart"/>
      <w:r w:rsidR="00923287">
        <w:rPr>
          <w:rFonts w:hint="cs"/>
          <w:rtl/>
        </w:rPr>
        <w:t>چهره‌های</w:t>
      </w:r>
      <w:proofErr w:type="spellEnd"/>
      <w:r w:rsidR="00F415D7">
        <w:rPr>
          <w:rFonts w:hint="cs"/>
          <w:rtl/>
        </w:rPr>
        <w:t xml:space="preserve"> معنوی و اخلاقی جامعه </w:t>
      </w:r>
      <w:proofErr w:type="spellStart"/>
      <w:r w:rsidR="00923287">
        <w:rPr>
          <w:rFonts w:hint="cs"/>
          <w:rtl/>
        </w:rPr>
        <w:t>داده‌شده</w:t>
      </w:r>
      <w:proofErr w:type="spellEnd"/>
      <w:r w:rsidR="00F415D7">
        <w:rPr>
          <w:rFonts w:hint="cs"/>
          <w:rtl/>
        </w:rPr>
        <w:t xml:space="preserve"> بود</w:t>
      </w:r>
      <w:r w:rsidR="00AB758D">
        <w:rPr>
          <w:rFonts w:hint="cs"/>
          <w:rtl/>
        </w:rPr>
        <w:t xml:space="preserve"> و </w:t>
      </w:r>
      <w:proofErr w:type="spellStart"/>
      <w:r w:rsidR="00923287">
        <w:rPr>
          <w:rFonts w:hint="cs"/>
          <w:rtl/>
        </w:rPr>
        <w:t>آن‌قدر</w:t>
      </w:r>
      <w:proofErr w:type="spellEnd"/>
      <w:r w:rsidR="00AB758D">
        <w:rPr>
          <w:rFonts w:hint="cs"/>
          <w:rtl/>
        </w:rPr>
        <w:t xml:space="preserve"> </w:t>
      </w:r>
      <w:r w:rsidR="00AB758D">
        <w:rPr>
          <w:rFonts w:hint="cs"/>
          <w:rtl/>
        </w:rPr>
        <w:lastRenderedPageBreak/>
        <w:t xml:space="preserve">علائم و </w:t>
      </w:r>
      <w:proofErr w:type="spellStart"/>
      <w:r w:rsidR="00923287">
        <w:rPr>
          <w:rFonts w:hint="cs"/>
          <w:rtl/>
        </w:rPr>
        <w:t>نشانه‌ها</w:t>
      </w:r>
      <w:proofErr w:type="spellEnd"/>
      <w:r w:rsidR="00AB758D">
        <w:rPr>
          <w:rFonts w:hint="cs"/>
          <w:rtl/>
        </w:rPr>
        <w:t xml:space="preserve"> در باب بعثت و تولد آن حضرت </w:t>
      </w:r>
      <w:proofErr w:type="spellStart"/>
      <w:r w:rsidR="00923287">
        <w:rPr>
          <w:rFonts w:hint="cs"/>
          <w:rtl/>
        </w:rPr>
        <w:t>داده‌شده</w:t>
      </w:r>
      <w:proofErr w:type="spellEnd"/>
      <w:r w:rsidR="00AB758D">
        <w:rPr>
          <w:rFonts w:hint="cs"/>
          <w:rtl/>
        </w:rPr>
        <w:t xml:space="preserve"> بود که بسیاری از افراد آگاه و مطلع؛ بخصوص از یهود و نصاری؛ حتی شخص آن حضرت را شناسایی کرده بودند</w:t>
      </w:r>
      <w:r w:rsidR="00A70A8E">
        <w:rPr>
          <w:rFonts w:hint="cs"/>
          <w:rtl/>
        </w:rPr>
        <w:t xml:space="preserve"> و آشنا بودند</w:t>
      </w:r>
      <w:r w:rsidR="00635740">
        <w:rPr>
          <w:rFonts w:hint="cs"/>
          <w:rtl/>
        </w:rPr>
        <w:t>.</w:t>
      </w:r>
    </w:p>
    <w:p w:rsidR="00635740" w:rsidRDefault="00923287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t>نمونه‌هایی</w:t>
      </w:r>
      <w:proofErr w:type="spellEnd"/>
      <w:r w:rsidR="00635740">
        <w:rPr>
          <w:rFonts w:hint="cs"/>
          <w:rtl/>
        </w:rPr>
        <w:t xml:space="preserve"> که انتظاری که در </w:t>
      </w:r>
      <w:proofErr w:type="spellStart"/>
      <w:r w:rsidR="00635740">
        <w:rPr>
          <w:rFonts w:hint="cs"/>
          <w:rtl/>
        </w:rPr>
        <w:t>جزیرۀ</w:t>
      </w:r>
      <w:proofErr w:type="spellEnd"/>
      <w:r w:rsidR="00635740">
        <w:rPr>
          <w:rFonts w:hint="cs"/>
          <w:rtl/>
        </w:rPr>
        <w:t xml:space="preserve"> </w:t>
      </w:r>
      <w:proofErr w:type="spellStart"/>
      <w:r w:rsidR="00635740">
        <w:rPr>
          <w:rFonts w:hint="cs"/>
          <w:rtl/>
        </w:rPr>
        <w:t>العرب</w:t>
      </w:r>
      <w:proofErr w:type="spellEnd"/>
      <w:r w:rsidR="00635740">
        <w:rPr>
          <w:rFonts w:hint="cs"/>
          <w:rtl/>
        </w:rPr>
        <w:t xml:space="preserve"> و در بعضی از </w:t>
      </w:r>
      <w:proofErr w:type="spellStart"/>
      <w:r>
        <w:rPr>
          <w:rFonts w:hint="cs"/>
          <w:rtl/>
        </w:rPr>
        <w:t>سرزمین‌های</w:t>
      </w:r>
      <w:proofErr w:type="spellEnd"/>
      <w:r w:rsidR="00635740">
        <w:rPr>
          <w:rFonts w:hint="cs"/>
          <w:rtl/>
        </w:rPr>
        <w:t xml:space="preserve"> دیگر و بخصوص در میان یهود و نصاری نسبت به بعثت رسول خدا صلی الله علیه و </w:t>
      </w:r>
      <w:proofErr w:type="spellStart"/>
      <w:r w:rsidR="00635740">
        <w:rPr>
          <w:rFonts w:hint="cs"/>
          <w:rtl/>
        </w:rPr>
        <w:t>آله</w:t>
      </w:r>
      <w:proofErr w:type="spellEnd"/>
      <w:r w:rsidR="00635740">
        <w:rPr>
          <w:rFonts w:hint="cs"/>
          <w:rtl/>
        </w:rPr>
        <w:t xml:space="preserve"> و سلم بود؛ </w:t>
      </w:r>
      <w:proofErr w:type="spellStart"/>
      <w:r>
        <w:rPr>
          <w:rFonts w:hint="cs"/>
          <w:rtl/>
        </w:rPr>
        <w:t>نشانه‌ها</w:t>
      </w:r>
      <w:proofErr w:type="spellEnd"/>
      <w:r w:rsidR="00635740"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نمونه‌هایی</w:t>
      </w:r>
      <w:proofErr w:type="spellEnd"/>
      <w:r w:rsidR="00635740">
        <w:rPr>
          <w:rFonts w:hint="cs"/>
          <w:rtl/>
        </w:rPr>
        <w:t xml:space="preserve"> را در </w:t>
      </w:r>
      <w:proofErr w:type="spellStart"/>
      <w:r>
        <w:rPr>
          <w:rFonts w:hint="cs"/>
          <w:rtl/>
        </w:rPr>
        <w:t>خطبه‌های</w:t>
      </w:r>
      <w:proofErr w:type="spellEnd"/>
      <w:r w:rsidR="00635740">
        <w:rPr>
          <w:rFonts w:hint="cs"/>
          <w:rtl/>
        </w:rPr>
        <w:t xml:space="preserve"> قبل اشاره کردیم</w:t>
      </w:r>
      <w:r w:rsidR="00BA316C">
        <w:rPr>
          <w:rFonts w:hint="cs"/>
          <w:rtl/>
        </w:rPr>
        <w:t>.</w:t>
      </w:r>
    </w:p>
    <w:p w:rsidR="002F562C" w:rsidRDefault="002F562C" w:rsidP="00B567A5">
      <w:pPr>
        <w:pStyle w:val="1"/>
        <w:rPr>
          <w:rtl/>
        </w:rPr>
      </w:pPr>
      <w:bookmarkStart w:id="6" w:name="_Toc465596892"/>
      <w:r>
        <w:rPr>
          <w:rFonts w:hint="cs"/>
          <w:rtl/>
        </w:rPr>
        <w:t xml:space="preserve">سفرهای تجارتی پیامبر اکرم صلی الله علیه و </w:t>
      </w:r>
      <w:proofErr w:type="spellStart"/>
      <w:r>
        <w:rPr>
          <w:rFonts w:hint="cs"/>
          <w:rtl/>
        </w:rPr>
        <w:t>آله</w:t>
      </w:r>
      <w:bookmarkEnd w:id="6"/>
      <w:proofErr w:type="spellEnd"/>
    </w:p>
    <w:p w:rsidR="00BA316C" w:rsidRDefault="00BA316C" w:rsidP="00B567A5">
      <w:pPr>
        <w:jc w:val="left"/>
        <w:rPr>
          <w:rtl/>
        </w:rPr>
      </w:pPr>
      <w:r>
        <w:rPr>
          <w:rFonts w:hint="cs"/>
          <w:rtl/>
        </w:rPr>
        <w:t xml:space="preserve">بخصوص در دو سفری که پیامبر اکرم صلی الله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سلم قبل از </w:t>
      </w:r>
      <w:proofErr w:type="spellStart"/>
      <w:r>
        <w:rPr>
          <w:rFonts w:hint="cs"/>
          <w:rtl/>
        </w:rPr>
        <w:t>بعثتشان</w:t>
      </w:r>
      <w:proofErr w:type="spellEnd"/>
      <w:r>
        <w:rPr>
          <w:rFonts w:hint="cs"/>
          <w:rtl/>
        </w:rPr>
        <w:t xml:space="preserve"> به شام داشتند، در این دو سفر؛ علائم و </w:t>
      </w:r>
      <w:proofErr w:type="spellStart"/>
      <w:r w:rsidR="00923287">
        <w:rPr>
          <w:rFonts w:hint="cs"/>
          <w:rtl/>
        </w:rPr>
        <w:t>نشانه‌ها</w:t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زیادی در مورد ظهور و بعثت آن حضرت پدیدار شد</w:t>
      </w:r>
      <w:r w:rsidR="00F54777">
        <w:rPr>
          <w:rFonts w:hint="cs"/>
          <w:rtl/>
        </w:rPr>
        <w:t xml:space="preserve">، علتش هم این بود که؛ بخشی از زندگی اقتصادی مردم </w:t>
      </w:r>
      <w:proofErr w:type="spellStart"/>
      <w:r w:rsidR="00F54777">
        <w:rPr>
          <w:rFonts w:hint="cs"/>
          <w:rtl/>
        </w:rPr>
        <w:t>جزیرۀ</w:t>
      </w:r>
      <w:proofErr w:type="spellEnd"/>
      <w:r w:rsidR="00F54777">
        <w:rPr>
          <w:rFonts w:hint="cs"/>
          <w:rtl/>
        </w:rPr>
        <w:t xml:space="preserve"> </w:t>
      </w:r>
      <w:proofErr w:type="spellStart"/>
      <w:r w:rsidR="00F54777">
        <w:rPr>
          <w:rFonts w:hint="cs"/>
          <w:rtl/>
        </w:rPr>
        <w:t>العرب</w:t>
      </w:r>
      <w:proofErr w:type="spellEnd"/>
      <w:r w:rsidR="00F54777">
        <w:rPr>
          <w:rFonts w:hint="cs"/>
          <w:rtl/>
        </w:rPr>
        <w:t xml:space="preserve"> </w:t>
      </w:r>
      <w:proofErr w:type="spellStart"/>
      <w:r w:rsidR="00923287">
        <w:rPr>
          <w:rFonts w:hint="cs"/>
          <w:rtl/>
        </w:rPr>
        <w:t>به‌واسطه</w:t>
      </w:r>
      <w:proofErr w:type="spellEnd"/>
      <w:r w:rsidR="00F54777">
        <w:rPr>
          <w:rFonts w:hint="cs"/>
          <w:rtl/>
        </w:rPr>
        <w:t xml:space="preserve"> سفرهای تجارتی که افرادی از مکه و مدینه و </w:t>
      </w:r>
      <w:proofErr w:type="spellStart"/>
      <w:r w:rsidR="00F54777">
        <w:rPr>
          <w:rFonts w:hint="cs"/>
          <w:rtl/>
        </w:rPr>
        <w:t>جزیرۀ</w:t>
      </w:r>
      <w:proofErr w:type="spellEnd"/>
      <w:r w:rsidR="00F54777">
        <w:rPr>
          <w:rFonts w:hint="cs"/>
          <w:rtl/>
        </w:rPr>
        <w:t xml:space="preserve"> </w:t>
      </w:r>
      <w:proofErr w:type="spellStart"/>
      <w:r w:rsidR="00F54777">
        <w:rPr>
          <w:rFonts w:hint="cs"/>
          <w:rtl/>
        </w:rPr>
        <w:t>العرب</w:t>
      </w:r>
      <w:proofErr w:type="spellEnd"/>
      <w:r w:rsidR="00F54777">
        <w:rPr>
          <w:rFonts w:hint="cs"/>
          <w:rtl/>
        </w:rPr>
        <w:t xml:space="preserve"> به سمت یمن و شام انجام </w:t>
      </w:r>
      <w:proofErr w:type="spellStart"/>
      <w:r w:rsidR="00923287">
        <w:rPr>
          <w:rFonts w:hint="cs"/>
          <w:rtl/>
        </w:rPr>
        <w:t>می‌دادند</w:t>
      </w:r>
      <w:proofErr w:type="spellEnd"/>
      <w:r w:rsidR="00F54777">
        <w:rPr>
          <w:rFonts w:hint="cs"/>
          <w:rtl/>
        </w:rPr>
        <w:t xml:space="preserve">؛ خط سیر تجارتی بود؛ مردم با قافله شتر و چیزهایی که </w:t>
      </w:r>
      <w:proofErr w:type="spellStart"/>
      <w:r w:rsidR="00923287">
        <w:rPr>
          <w:rFonts w:hint="cs"/>
          <w:rtl/>
        </w:rPr>
        <w:t>می‌توانستند</w:t>
      </w:r>
      <w:proofErr w:type="spellEnd"/>
      <w:r w:rsidR="00F54777">
        <w:rPr>
          <w:rFonts w:hint="cs"/>
          <w:rtl/>
        </w:rPr>
        <w:t xml:space="preserve"> به همراه </w:t>
      </w:r>
      <w:proofErr w:type="spellStart"/>
      <w:r w:rsidR="00923287">
        <w:rPr>
          <w:rFonts w:hint="cs"/>
          <w:rtl/>
        </w:rPr>
        <w:t>می‌بردند</w:t>
      </w:r>
      <w:proofErr w:type="spellEnd"/>
      <w:r w:rsidR="00F54777">
        <w:rPr>
          <w:rFonts w:hint="cs"/>
          <w:rtl/>
        </w:rPr>
        <w:t xml:space="preserve"> و از </w:t>
      </w:r>
      <w:proofErr w:type="spellStart"/>
      <w:r w:rsidR="00923287">
        <w:rPr>
          <w:rFonts w:hint="cs"/>
          <w:rtl/>
        </w:rPr>
        <w:t>آن‌طرف</w:t>
      </w:r>
      <w:proofErr w:type="spellEnd"/>
      <w:r w:rsidR="00F54777">
        <w:rPr>
          <w:rFonts w:hint="cs"/>
          <w:rtl/>
        </w:rPr>
        <w:t xml:space="preserve"> کالاهایی دیگر </w:t>
      </w:r>
      <w:proofErr w:type="spellStart"/>
      <w:r w:rsidR="00923287">
        <w:rPr>
          <w:rFonts w:hint="cs"/>
          <w:rtl/>
        </w:rPr>
        <w:t>می‌گرفتند</w:t>
      </w:r>
      <w:proofErr w:type="spellEnd"/>
      <w:r w:rsidR="00F54777">
        <w:rPr>
          <w:rFonts w:hint="cs"/>
          <w:rtl/>
        </w:rPr>
        <w:t xml:space="preserve"> و حمل </w:t>
      </w:r>
      <w:proofErr w:type="spellStart"/>
      <w:r w:rsidR="00923287">
        <w:rPr>
          <w:rFonts w:hint="cs"/>
          <w:rtl/>
        </w:rPr>
        <w:t>می‌کردند</w:t>
      </w:r>
      <w:proofErr w:type="spellEnd"/>
      <w:r w:rsidR="00F54777">
        <w:rPr>
          <w:rFonts w:hint="cs"/>
          <w:rtl/>
        </w:rPr>
        <w:t xml:space="preserve"> و </w:t>
      </w:r>
      <w:proofErr w:type="spellStart"/>
      <w:r w:rsidR="00923287">
        <w:rPr>
          <w:rFonts w:hint="cs"/>
          <w:rtl/>
        </w:rPr>
        <w:t>به‌طرف</w:t>
      </w:r>
      <w:proofErr w:type="spellEnd"/>
      <w:r w:rsidR="00F54777">
        <w:rPr>
          <w:rFonts w:hint="cs"/>
          <w:rtl/>
        </w:rPr>
        <w:t xml:space="preserve"> مکه و مدینه </w:t>
      </w:r>
      <w:proofErr w:type="spellStart"/>
      <w:r w:rsidR="00923287">
        <w:rPr>
          <w:rFonts w:hint="cs"/>
          <w:rtl/>
        </w:rPr>
        <w:t>می‌آوردند</w:t>
      </w:r>
      <w:proofErr w:type="spellEnd"/>
      <w:r w:rsidR="00E82F4B">
        <w:rPr>
          <w:rFonts w:hint="cs"/>
          <w:rtl/>
        </w:rPr>
        <w:t>.</w:t>
      </w:r>
    </w:p>
    <w:p w:rsidR="00E82F4B" w:rsidRDefault="00E82F4B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t>عموهای</w:t>
      </w:r>
      <w:proofErr w:type="spellEnd"/>
      <w:r>
        <w:rPr>
          <w:rFonts w:hint="cs"/>
          <w:rtl/>
        </w:rPr>
        <w:t xml:space="preserve"> آن حضرت و افراد دیگر از قبیله آن حضرت در این سفرها شرکت </w:t>
      </w:r>
      <w:proofErr w:type="spellStart"/>
      <w:r w:rsidR="00923287">
        <w:rPr>
          <w:rFonts w:hint="cs"/>
          <w:rtl/>
        </w:rPr>
        <w:t>می‌کردند</w:t>
      </w:r>
      <w:proofErr w:type="spellEnd"/>
      <w:r>
        <w:rPr>
          <w:rFonts w:hint="cs"/>
          <w:rtl/>
        </w:rPr>
        <w:t xml:space="preserve">، </w:t>
      </w:r>
      <w:r w:rsidR="00923287">
        <w:rPr>
          <w:rFonts w:hint="cs"/>
          <w:rtl/>
        </w:rPr>
        <w:t>ازجمله</w:t>
      </w:r>
      <w:r>
        <w:rPr>
          <w:rFonts w:hint="cs"/>
          <w:rtl/>
        </w:rPr>
        <w:t xml:space="preserve"> حضرت </w:t>
      </w:r>
      <w:proofErr w:type="spellStart"/>
      <w:r>
        <w:rPr>
          <w:rFonts w:hint="cs"/>
          <w:rtl/>
        </w:rPr>
        <w:t>عبدالمطلب</w:t>
      </w:r>
      <w:proofErr w:type="spellEnd"/>
      <w:r>
        <w:rPr>
          <w:rFonts w:hint="cs"/>
          <w:rtl/>
        </w:rPr>
        <w:t xml:space="preserve"> و بعدها حضرت </w:t>
      </w:r>
      <w:proofErr w:type="spellStart"/>
      <w:r>
        <w:rPr>
          <w:rFonts w:hint="cs"/>
          <w:rtl/>
        </w:rPr>
        <w:t>ابوطالب</w:t>
      </w:r>
      <w:proofErr w:type="spellEnd"/>
      <w:r>
        <w:rPr>
          <w:rFonts w:hint="cs"/>
          <w:rtl/>
        </w:rPr>
        <w:t xml:space="preserve"> و </w:t>
      </w:r>
      <w:proofErr w:type="spellStart"/>
      <w:r w:rsidR="00923287">
        <w:rPr>
          <w:rFonts w:hint="cs"/>
          <w:rtl/>
        </w:rPr>
        <w:t>چهره‌های</w:t>
      </w:r>
      <w:proofErr w:type="spellEnd"/>
      <w:r>
        <w:rPr>
          <w:rFonts w:hint="cs"/>
          <w:rtl/>
        </w:rPr>
        <w:t xml:space="preserve"> دیگر از </w:t>
      </w:r>
      <w:proofErr w:type="spellStart"/>
      <w:r w:rsidR="00923287">
        <w:rPr>
          <w:rFonts w:hint="cs"/>
          <w:rtl/>
        </w:rPr>
        <w:t>شخصیت‌های</w:t>
      </w:r>
      <w:proofErr w:type="spellEnd"/>
      <w:r>
        <w:rPr>
          <w:rFonts w:hint="cs"/>
          <w:rtl/>
        </w:rPr>
        <w:t xml:space="preserve"> قریش به این سفرهای تجارتی </w:t>
      </w:r>
      <w:proofErr w:type="spellStart"/>
      <w:r w:rsidR="00923287">
        <w:rPr>
          <w:rFonts w:hint="cs"/>
          <w:rtl/>
        </w:rPr>
        <w:t>می‌رفتند</w:t>
      </w:r>
      <w:proofErr w:type="spellEnd"/>
      <w:r w:rsidR="00527943">
        <w:rPr>
          <w:rFonts w:hint="cs"/>
          <w:rtl/>
        </w:rPr>
        <w:t>.</w:t>
      </w:r>
    </w:p>
    <w:p w:rsidR="00527943" w:rsidRDefault="00527943" w:rsidP="00B567A5">
      <w:pPr>
        <w:jc w:val="left"/>
        <w:rPr>
          <w:rtl/>
        </w:rPr>
      </w:pPr>
      <w:r>
        <w:rPr>
          <w:rFonts w:hint="cs"/>
          <w:rtl/>
        </w:rPr>
        <w:t xml:space="preserve">از طرف دیگر در مسیر و در خود شام یهود و نصاری زیاد بودند؛ بسیاری از مردم </w:t>
      </w:r>
      <w:proofErr w:type="spellStart"/>
      <w:r>
        <w:rPr>
          <w:rFonts w:hint="cs"/>
          <w:rtl/>
        </w:rPr>
        <w:t>متدین</w:t>
      </w:r>
      <w:proofErr w:type="spellEnd"/>
      <w:r>
        <w:rPr>
          <w:rFonts w:hint="cs"/>
          <w:rtl/>
        </w:rPr>
        <w:t xml:space="preserve"> به این دو دین توحیدی و ابراهیمی بودند، کسانی هم از مناطق فلسطین و شام و نقاط </w:t>
      </w:r>
      <w:proofErr w:type="spellStart"/>
      <w:r w:rsidR="00923287">
        <w:rPr>
          <w:rFonts w:hint="cs"/>
          <w:rtl/>
        </w:rPr>
        <w:t>یهودی‌نشین</w:t>
      </w:r>
      <w:proofErr w:type="spellEnd"/>
      <w:r>
        <w:rPr>
          <w:rFonts w:hint="cs"/>
          <w:rtl/>
        </w:rPr>
        <w:t xml:space="preserve"> و نصرانی نشین به خود مکه و مدینه آمده بودند.</w:t>
      </w:r>
    </w:p>
    <w:p w:rsidR="00527943" w:rsidRDefault="00527943" w:rsidP="00B567A5">
      <w:pPr>
        <w:jc w:val="left"/>
        <w:rPr>
          <w:rtl/>
        </w:rPr>
      </w:pPr>
      <w:r>
        <w:rPr>
          <w:rFonts w:hint="cs"/>
          <w:rtl/>
        </w:rPr>
        <w:t xml:space="preserve">طبعاً زمانی که قریش و </w:t>
      </w:r>
      <w:proofErr w:type="spellStart"/>
      <w:r>
        <w:rPr>
          <w:rFonts w:hint="cs"/>
          <w:rtl/>
        </w:rPr>
        <w:t>قبائلی</w:t>
      </w:r>
      <w:proofErr w:type="spellEnd"/>
      <w:r>
        <w:rPr>
          <w:rFonts w:hint="cs"/>
          <w:rtl/>
        </w:rPr>
        <w:t xml:space="preserve"> که در مکه و مدینه بودند به این سفرها </w:t>
      </w:r>
      <w:proofErr w:type="spellStart"/>
      <w:r w:rsidR="00923287">
        <w:rPr>
          <w:rFonts w:hint="cs"/>
          <w:rtl/>
        </w:rPr>
        <w:t>می‌رفتند</w:t>
      </w:r>
      <w:proofErr w:type="spellEnd"/>
      <w:r>
        <w:rPr>
          <w:rFonts w:hint="cs"/>
          <w:rtl/>
        </w:rPr>
        <w:t xml:space="preserve">؛ علاوه بر مبادلات تجاری؛ مبادلات و تعاملات فرهنگی واقع </w:t>
      </w:r>
      <w:proofErr w:type="spellStart"/>
      <w:r w:rsidR="00923287">
        <w:rPr>
          <w:rFonts w:hint="cs"/>
          <w:rtl/>
        </w:rPr>
        <w:t>می‌شد</w:t>
      </w:r>
      <w:proofErr w:type="spellEnd"/>
      <w:r w:rsidR="00B133D9">
        <w:rPr>
          <w:rFonts w:hint="cs"/>
          <w:rtl/>
        </w:rPr>
        <w:t xml:space="preserve">، آشنا به دین همدیگر </w:t>
      </w:r>
      <w:proofErr w:type="spellStart"/>
      <w:r w:rsidR="00923287">
        <w:rPr>
          <w:rFonts w:hint="cs"/>
          <w:rtl/>
        </w:rPr>
        <w:t>می‌شد</w:t>
      </w:r>
      <w:r w:rsidR="00B133D9">
        <w:rPr>
          <w:rFonts w:hint="cs"/>
          <w:rtl/>
        </w:rPr>
        <w:t>ند</w:t>
      </w:r>
      <w:proofErr w:type="spellEnd"/>
      <w:r w:rsidR="00B133D9">
        <w:rPr>
          <w:rFonts w:hint="cs"/>
          <w:rtl/>
        </w:rPr>
        <w:t xml:space="preserve"> و از همین رهگذر با </w:t>
      </w:r>
      <w:proofErr w:type="spellStart"/>
      <w:r w:rsidR="00B133D9">
        <w:rPr>
          <w:rFonts w:hint="cs"/>
          <w:rtl/>
        </w:rPr>
        <w:t>یهودیت</w:t>
      </w:r>
      <w:proofErr w:type="spellEnd"/>
      <w:r w:rsidR="00B133D9">
        <w:rPr>
          <w:rFonts w:hint="cs"/>
          <w:rtl/>
        </w:rPr>
        <w:t xml:space="preserve"> و </w:t>
      </w:r>
      <w:proofErr w:type="spellStart"/>
      <w:r w:rsidR="00B133D9">
        <w:rPr>
          <w:rFonts w:hint="cs"/>
          <w:rtl/>
        </w:rPr>
        <w:t>نصرانیت</w:t>
      </w:r>
      <w:proofErr w:type="spellEnd"/>
      <w:r w:rsidR="00B133D9">
        <w:rPr>
          <w:rFonts w:hint="cs"/>
          <w:rtl/>
        </w:rPr>
        <w:t xml:space="preserve"> آشنایی پیدا </w:t>
      </w:r>
      <w:proofErr w:type="spellStart"/>
      <w:r w:rsidR="00923287">
        <w:rPr>
          <w:rFonts w:hint="cs"/>
          <w:rtl/>
        </w:rPr>
        <w:t>می‌کردند</w:t>
      </w:r>
      <w:proofErr w:type="spellEnd"/>
      <w:r w:rsidR="006130CC">
        <w:rPr>
          <w:rFonts w:hint="cs"/>
          <w:rtl/>
        </w:rPr>
        <w:t>.</w:t>
      </w:r>
    </w:p>
    <w:p w:rsidR="006130CC" w:rsidRDefault="006130CC" w:rsidP="00B567A5">
      <w:pPr>
        <w:jc w:val="left"/>
        <w:rPr>
          <w:rtl/>
        </w:rPr>
      </w:pPr>
      <w:r>
        <w:rPr>
          <w:rFonts w:hint="cs"/>
          <w:rtl/>
        </w:rPr>
        <w:t xml:space="preserve">در بین مسیر با بزرگانی از یهودیان و نصاری بودند و با مردم قریش و </w:t>
      </w:r>
      <w:proofErr w:type="spellStart"/>
      <w:r>
        <w:rPr>
          <w:rFonts w:hint="cs"/>
          <w:rtl/>
        </w:rPr>
        <w:t>قبائل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جدیدة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العرب</w:t>
      </w:r>
      <w:proofErr w:type="spellEnd"/>
      <w:r>
        <w:rPr>
          <w:rFonts w:hint="cs"/>
          <w:rtl/>
        </w:rPr>
        <w:t xml:space="preserve"> آشنا </w:t>
      </w:r>
      <w:proofErr w:type="spellStart"/>
      <w:r w:rsidR="00923287">
        <w:rPr>
          <w:rFonts w:hint="cs"/>
          <w:rtl/>
        </w:rPr>
        <w:t>می‌شد</w:t>
      </w:r>
      <w:r>
        <w:rPr>
          <w:rFonts w:hint="cs"/>
          <w:rtl/>
        </w:rPr>
        <w:t>ند</w:t>
      </w:r>
      <w:proofErr w:type="spellEnd"/>
      <w:r w:rsidR="002A39B1">
        <w:rPr>
          <w:rFonts w:hint="cs"/>
          <w:rtl/>
        </w:rPr>
        <w:t>.</w:t>
      </w:r>
    </w:p>
    <w:p w:rsidR="002A39B1" w:rsidRDefault="00923287" w:rsidP="00B567A5">
      <w:pPr>
        <w:jc w:val="left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 w:rsidR="002A39B1">
        <w:rPr>
          <w:rFonts w:hint="cs"/>
          <w:rtl/>
        </w:rPr>
        <w:t xml:space="preserve"> مدت قبل از بعثت رسول خدا، آنچه در تاریخ </w:t>
      </w:r>
      <w:proofErr w:type="spellStart"/>
      <w:r>
        <w:rPr>
          <w:rFonts w:hint="cs"/>
          <w:rtl/>
        </w:rPr>
        <w:t>ثبت‌شده</w:t>
      </w:r>
      <w:proofErr w:type="spellEnd"/>
      <w:r w:rsidR="002A39B1">
        <w:rPr>
          <w:rFonts w:hint="cs"/>
          <w:rtl/>
        </w:rPr>
        <w:t xml:space="preserve"> است این است که؛ دو بار پیامبر اکرم اسلام حضرت محمد بن </w:t>
      </w:r>
      <w:r>
        <w:rPr>
          <w:rFonts w:hint="cs"/>
          <w:rtl/>
        </w:rPr>
        <w:t>عبدالله</w:t>
      </w:r>
      <w:r w:rsidR="002A39B1">
        <w:rPr>
          <w:rFonts w:hint="cs"/>
          <w:rtl/>
        </w:rPr>
        <w:t xml:space="preserve"> صلی الله علیه و </w:t>
      </w:r>
      <w:proofErr w:type="spellStart"/>
      <w:r w:rsidR="002A39B1">
        <w:rPr>
          <w:rFonts w:hint="cs"/>
          <w:rtl/>
        </w:rPr>
        <w:t>آله</w:t>
      </w:r>
      <w:proofErr w:type="spellEnd"/>
      <w:r w:rsidR="00513A05">
        <w:rPr>
          <w:rFonts w:hint="cs"/>
          <w:rtl/>
        </w:rPr>
        <w:t xml:space="preserve"> قبل از </w:t>
      </w:r>
      <w:proofErr w:type="spellStart"/>
      <w:r w:rsidR="00513A05">
        <w:rPr>
          <w:rFonts w:hint="cs"/>
          <w:rtl/>
        </w:rPr>
        <w:t>بعثتشان</w:t>
      </w:r>
      <w:proofErr w:type="spellEnd"/>
      <w:r w:rsidR="00513A05">
        <w:rPr>
          <w:rFonts w:hint="cs"/>
          <w:rtl/>
        </w:rPr>
        <w:t xml:space="preserve"> به سفر شام رفتند، </w:t>
      </w:r>
      <w:proofErr w:type="spellStart"/>
      <w:r>
        <w:rPr>
          <w:rFonts w:hint="cs"/>
          <w:rtl/>
        </w:rPr>
        <w:t>یک‌بار</w:t>
      </w:r>
      <w:proofErr w:type="spellEnd"/>
      <w:r w:rsidR="00513A05"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هشت‌سالگی</w:t>
      </w:r>
      <w:proofErr w:type="spellEnd"/>
      <w:r w:rsidR="00513A05">
        <w:rPr>
          <w:rFonts w:hint="cs"/>
          <w:rtl/>
        </w:rPr>
        <w:t xml:space="preserve"> </w:t>
      </w:r>
      <w:r w:rsidR="00BB61C9">
        <w:rPr>
          <w:rFonts w:hint="cs"/>
          <w:rtl/>
        </w:rPr>
        <w:t xml:space="preserve">که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تواریخ</w:t>
      </w:r>
      <w:r w:rsidR="00BB61C9">
        <w:rPr>
          <w:rFonts w:hint="cs"/>
          <w:rtl/>
        </w:rPr>
        <w:t xml:space="preserve"> اسلام نوشتند </w:t>
      </w:r>
      <w:r w:rsidR="00513A05">
        <w:rPr>
          <w:rFonts w:hint="cs"/>
          <w:rtl/>
        </w:rPr>
        <w:t>به این سفر رفتند</w:t>
      </w:r>
      <w:r w:rsidR="007D48C8">
        <w:rPr>
          <w:rFonts w:hint="cs"/>
          <w:rtl/>
        </w:rPr>
        <w:t xml:space="preserve"> و در همین سنین بودند که </w:t>
      </w:r>
      <w:proofErr w:type="spellStart"/>
      <w:r>
        <w:rPr>
          <w:rFonts w:hint="cs"/>
          <w:rtl/>
        </w:rPr>
        <w:t>عبدالمطلب</w:t>
      </w:r>
      <w:proofErr w:type="spellEnd"/>
      <w:r w:rsidR="007D48C8">
        <w:rPr>
          <w:rFonts w:hint="cs"/>
          <w:rtl/>
        </w:rPr>
        <w:t xml:space="preserve"> را از دست دادند، چهره </w:t>
      </w:r>
      <w:proofErr w:type="spellStart"/>
      <w:r w:rsidR="007D48C8">
        <w:rPr>
          <w:rFonts w:hint="cs"/>
          <w:rtl/>
        </w:rPr>
        <w:t>شاخصی</w:t>
      </w:r>
      <w:proofErr w:type="spellEnd"/>
      <w:r w:rsidR="007D48C8">
        <w:rPr>
          <w:rFonts w:hint="cs"/>
          <w:rtl/>
        </w:rPr>
        <w:t xml:space="preserve"> که حضرت را در یتیمی بزرگ کردند، در </w:t>
      </w:r>
      <w:proofErr w:type="spellStart"/>
      <w:r>
        <w:rPr>
          <w:rFonts w:hint="cs"/>
          <w:rtl/>
        </w:rPr>
        <w:t>نقل‌ها</w:t>
      </w:r>
      <w:proofErr w:type="spellEnd"/>
      <w:r w:rsidR="007D48C8">
        <w:rPr>
          <w:rFonts w:hint="cs"/>
          <w:rtl/>
        </w:rPr>
        <w:t xml:space="preserve"> هست که حضرت پدر را ندیدند و مادر را در اقوال مختلف هست که در چهار تا </w:t>
      </w:r>
      <w:proofErr w:type="spellStart"/>
      <w:r>
        <w:rPr>
          <w:rFonts w:hint="cs"/>
          <w:rtl/>
        </w:rPr>
        <w:t>شش‌سالگی</w:t>
      </w:r>
      <w:proofErr w:type="spellEnd"/>
      <w:r w:rsidR="007D48C8">
        <w:rPr>
          <w:rFonts w:hint="cs"/>
          <w:rtl/>
        </w:rPr>
        <w:t xml:space="preserve"> از دست دادند</w:t>
      </w:r>
      <w:r w:rsidR="00131A97">
        <w:rPr>
          <w:rFonts w:hint="cs"/>
          <w:rtl/>
        </w:rPr>
        <w:t>.</w:t>
      </w:r>
    </w:p>
    <w:p w:rsidR="00131A97" w:rsidRDefault="00923287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lastRenderedPageBreak/>
        <w:t>عبدالمطلب</w:t>
      </w:r>
      <w:proofErr w:type="spellEnd"/>
      <w:r w:rsidR="00131A97"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نشانه‌ها</w:t>
      </w:r>
      <w:r w:rsidR="00131A97">
        <w:rPr>
          <w:rFonts w:hint="cs"/>
          <w:rtl/>
        </w:rPr>
        <w:t>یی</w:t>
      </w:r>
      <w:proofErr w:type="spellEnd"/>
      <w:r w:rsidR="00131A97">
        <w:rPr>
          <w:rFonts w:hint="cs"/>
          <w:rtl/>
        </w:rPr>
        <w:t xml:space="preserve"> که شناخته بود و با اطلاعاتی دقیقی از این کودک و آینده او داشت؛ </w:t>
      </w:r>
      <w:proofErr w:type="spellStart"/>
      <w:r>
        <w:rPr>
          <w:rFonts w:hint="cs"/>
          <w:rtl/>
        </w:rPr>
        <w:t>فوق‌العاده</w:t>
      </w:r>
      <w:proofErr w:type="spellEnd"/>
      <w:r w:rsidR="00131A97">
        <w:rPr>
          <w:rFonts w:hint="cs"/>
          <w:rtl/>
        </w:rPr>
        <w:t xml:space="preserve"> به او دل داده بود و او را حمایت </w:t>
      </w:r>
      <w:proofErr w:type="spellStart"/>
      <w:r>
        <w:rPr>
          <w:rFonts w:hint="cs"/>
          <w:rtl/>
        </w:rPr>
        <w:t>می‌کرد</w:t>
      </w:r>
      <w:proofErr w:type="spellEnd"/>
      <w:r w:rsidR="00131A97">
        <w:rPr>
          <w:rFonts w:hint="cs"/>
          <w:rtl/>
        </w:rPr>
        <w:t>.</w:t>
      </w:r>
    </w:p>
    <w:p w:rsidR="002F562C" w:rsidRDefault="002F562C" w:rsidP="00B567A5">
      <w:pPr>
        <w:pStyle w:val="2"/>
        <w:rPr>
          <w:rtl/>
        </w:rPr>
      </w:pPr>
      <w:bookmarkStart w:id="7" w:name="_Toc465596893"/>
      <w:r>
        <w:rPr>
          <w:rFonts w:hint="cs"/>
          <w:rtl/>
        </w:rPr>
        <w:t xml:space="preserve">سرپرستی </w:t>
      </w:r>
      <w:proofErr w:type="spellStart"/>
      <w:r>
        <w:rPr>
          <w:rFonts w:hint="cs"/>
          <w:rtl/>
        </w:rPr>
        <w:t>ابوطالب</w:t>
      </w:r>
      <w:bookmarkEnd w:id="7"/>
      <w:proofErr w:type="spellEnd"/>
      <w:r>
        <w:rPr>
          <w:rFonts w:hint="cs"/>
          <w:rtl/>
        </w:rPr>
        <w:t xml:space="preserve"> </w:t>
      </w:r>
    </w:p>
    <w:p w:rsidR="00131A97" w:rsidRDefault="00C95729" w:rsidP="00B567A5">
      <w:pPr>
        <w:jc w:val="left"/>
        <w:rPr>
          <w:rtl/>
        </w:rPr>
      </w:pPr>
      <w:r>
        <w:rPr>
          <w:rFonts w:hint="cs"/>
          <w:rtl/>
        </w:rPr>
        <w:t xml:space="preserve">با </w:t>
      </w:r>
      <w:proofErr w:type="spellStart"/>
      <w:r>
        <w:rPr>
          <w:rFonts w:hint="cs"/>
          <w:rtl/>
        </w:rPr>
        <w:t>ارتحال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عبدالمطلب</w:t>
      </w:r>
      <w:proofErr w:type="spellEnd"/>
      <w:r>
        <w:rPr>
          <w:rFonts w:hint="cs"/>
          <w:rtl/>
        </w:rPr>
        <w:t xml:space="preserve">؛ سرپرستی ایشان به </w:t>
      </w:r>
      <w:proofErr w:type="spellStart"/>
      <w:r>
        <w:rPr>
          <w:rFonts w:hint="cs"/>
          <w:rtl/>
        </w:rPr>
        <w:t>ابوطالب</w:t>
      </w:r>
      <w:proofErr w:type="spellEnd"/>
      <w:r>
        <w:rPr>
          <w:rFonts w:hint="cs"/>
          <w:rtl/>
        </w:rPr>
        <w:t xml:space="preserve"> منتقل شد، در هنگام مرگ او را به </w:t>
      </w:r>
      <w:proofErr w:type="spellStart"/>
      <w:r>
        <w:rPr>
          <w:rFonts w:hint="cs"/>
          <w:rtl/>
        </w:rPr>
        <w:t>ابوطالب</w:t>
      </w:r>
      <w:proofErr w:type="spellEnd"/>
      <w:r>
        <w:rPr>
          <w:rFonts w:hint="cs"/>
          <w:rtl/>
        </w:rPr>
        <w:t xml:space="preserve"> سپرد</w:t>
      </w:r>
      <w:r w:rsidR="004C5661">
        <w:rPr>
          <w:rFonts w:hint="cs"/>
          <w:rtl/>
        </w:rPr>
        <w:t xml:space="preserve">، </w:t>
      </w:r>
      <w:proofErr w:type="spellStart"/>
      <w:r w:rsidR="004C5661">
        <w:rPr>
          <w:rFonts w:hint="cs"/>
          <w:rtl/>
        </w:rPr>
        <w:t>ابوطالب</w:t>
      </w:r>
      <w:proofErr w:type="spellEnd"/>
      <w:r w:rsidR="004C5661">
        <w:rPr>
          <w:rFonts w:hint="cs"/>
          <w:rtl/>
        </w:rPr>
        <w:t xml:space="preserve"> </w:t>
      </w:r>
      <w:proofErr w:type="spellStart"/>
      <w:r w:rsidR="004C5661">
        <w:rPr>
          <w:rFonts w:hint="cs"/>
          <w:rtl/>
        </w:rPr>
        <w:t>تکفل</w:t>
      </w:r>
      <w:proofErr w:type="spellEnd"/>
      <w:r w:rsidR="004C5661">
        <w:rPr>
          <w:rFonts w:hint="cs"/>
          <w:rtl/>
        </w:rPr>
        <w:t xml:space="preserve"> او را پذیرفت و </w:t>
      </w:r>
      <w:proofErr w:type="spellStart"/>
      <w:r w:rsidR="004C5661">
        <w:rPr>
          <w:rFonts w:hint="cs"/>
          <w:rtl/>
        </w:rPr>
        <w:t>عبدالمطلب</w:t>
      </w:r>
      <w:proofErr w:type="spellEnd"/>
      <w:r w:rsidR="004C5661">
        <w:rPr>
          <w:rFonts w:hint="cs"/>
          <w:rtl/>
        </w:rPr>
        <w:t xml:space="preserve"> فرمودند: الآن راحت شدم، </w:t>
      </w:r>
      <w:proofErr w:type="spellStart"/>
      <w:r w:rsidR="004C5661">
        <w:rPr>
          <w:rFonts w:hint="cs"/>
          <w:rtl/>
        </w:rPr>
        <w:t>نونهالم</w:t>
      </w:r>
      <w:proofErr w:type="spellEnd"/>
      <w:r w:rsidR="004C5661">
        <w:rPr>
          <w:rFonts w:hint="cs"/>
          <w:rtl/>
        </w:rPr>
        <w:t xml:space="preserve"> را </w:t>
      </w:r>
      <w:proofErr w:type="spellStart"/>
      <w:r w:rsidR="00923287">
        <w:rPr>
          <w:rFonts w:hint="cs"/>
          <w:rtl/>
        </w:rPr>
        <w:t>می‌دانم</w:t>
      </w:r>
      <w:proofErr w:type="spellEnd"/>
      <w:r w:rsidR="004C5661">
        <w:rPr>
          <w:rFonts w:hint="cs"/>
          <w:rtl/>
        </w:rPr>
        <w:t xml:space="preserve"> که به چه کسی سپرده شد</w:t>
      </w:r>
      <w:r w:rsidR="000C076B">
        <w:rPr>
          <w:rFonts w:hint="cs"/>
          <w:rtl/>
        </w:rPr>
        <w:t>.</w:t>
      </w:r>
    </w:p>
    <w:p w:rsidR="000C076B" w:rsidRDefault="000C076B" w:rsidP="00B567A5">
      <w:pPr>
        <w:jc w:val="left"/>
        <w:rPr>
          <w:rtl/>
        </w:rPr>
      </w:pPr>
      <w:r>
        <w:rPr>
          <w:rFonts w:hint="cs"/>
          <w:rtl/>
        </w:rPr>
        <w:t>در هما</w:t>
      </w:r>
      <w:r w:rsidR="00785BC2">
        <w:rPr>
          <w:rFonts w:hint="cs"/>
          <w:rtl/>
        </w:rPr>
        <w:t xml:space="preserve">ن سال اول </w:t>
      </w:r>
      <w:proofErr w:type="spellStart"/>
      <w:r w:rsidR="00785BC2">
        <w:rPr>
          <w:rFonts w:hint="cs"/>
          <w:rtl/>
        </w:rPr>
        <w:t>ابوطالب</w:t>
      </w:r>
      <w:proofErr w:type="spellEnd"/>
      <w:r w:rsidR="00785BC2">
        <w:rPr>
          <w:rFonts w:hint="cs"/>
          <w:rtl/>
        </w:rPr>
        <w:t xml:space="preserve"> در یک سفر تجارتی به شام </w:t>
      </w:r>
      <w:proofErr w:type="spellStart"/>
      <w:r w:rsidR="00923287">
        <w:rPr>
          <w:rFonts w:hint="cs"/>
          <w:rtl/>
        </w:rPr>
        <w:t>می‌روند</w:t>
      </w:r>
      <w:proofErr w:type="spellEnd"/>
      <w:r w:rsidR="00D878AC">
        <w:rPr>
          <w:rFonts w:hint="cs"/>
          <w:rtl/>
        </w:rPr>
        <w:t xml:space="preserve">، در تواریخ آمده که </w:t>
      </w:r>
      <w:proofErr w:type="spellStart"/>
      <w:r w:rsidR="00D878AC">
        <w:rPr>
          <w:rFonts w:hint="cs"/>
          <w:rtl/>
        </w:rPr>
        <w:t>ابوطالب</w:t>
      </w:r>
      <w:proofErr w:type="spellEnd"/>
      <w:r w:rsidR="00D878AC">
        <w:rPr>
          <w:rFonts w:hint="cs"/>
          <w:rtl/>
        </w:rPr>
        <w:t xml:space="preserve"> تصمیم گرفتند که حضرت رسول را همراه خودش ببرد، </w:t>
      </w:r>
      <w:proofErr w:type="spellStart"/>
      <w:r w:rsidR="00923287">
        <w:rPr>
          <w:rFonts w:hint="cs"/>
          <w:rtl/>
        </w:rPr>
        <w:t>عده‌ای</w:t>
      </w:r>
      <w:proofErr w:type="spellEnd"/>
      <w:r w:rsidR="00D878AC">
        <w:rPr>
          <w:rFonts w:hint="cs"/>
          <w:rtl/>
        </w:rPr>
        <w:t xml:space="preserve"> اعتراض کردند که ایشان در کودکی و </w:t>
      </w:r>
      <w:proofErr w:type="spellStart"/>
      <w:r w:rsidR="00D878AC">
        <w:rPr>
          <w:rFonts w:hint="cs"/>
          <w:rtl/>
        </w:rPr>
        <w:t>نونهالی</w:t>
      </w:r>
      <w:proofErr w:type="spellEnd"/>
      <w:r w:rsidR="00D878AC">
        <w:rPr>
          <w:rFonts w:hint="cs"/>
          <w:rtl/>
        </w:rPr>
        <w:t xml:space="preserve"> است، ممکن است در هوای گرم و مشکلاتی که هست؛ ایشان آسیب ببینند</w:t>
      </w:r>
      <w:r w:rsidR="008D05E2">
        <w:rPr>
          <w:rFonts w:hint="cs"/>
          <w:rtl/>
        </w:rPr>
        <w:t xml:space="preserve">، اما حضرت </w:t>
      </w:r>
      <w:proofErr w:type="spellStart"/>
      <w:r w:rsidR="008D05E2">
        <w:rPr>
          <w:rFonts w:hint="cs"/>
          <w:rtl/>
        </w:rPr>
        <w:t>ابوطالب</w:t>
      </w:r>
      <w:proofErr w:type="spellEnd"/>
      <w:r w:rsidR="008D05E2">
        <w:rPr>
          <w:rFonts w:hint="cs"/>
          <w:rtl/>
        </w:rPr>
        <w:t xml:space="preserve"> به خاطر شدت </w:t>
      </w:r>
      <w:proofErr w:type="spellStart"/>
      <w:r w:rsidR="00923287">
        <w:rPr>
          <w:rFonts w:hint="cs"/>
          <w:rtl/>
        </w:rPr>
        <w:t>علاقه‌ای</w:t>
      </w:r>
      <w:proofErr w:type="spellEnd"/>
      <w:r w:rsidR="008D05E2">
        <w:rPr>
          <w:rFonts w:hint="cs"/>
          <w:rtl/>
        </w:rPr>
        <w:t xml:space="preserve"> که به حضرت داشتند</w:t>
      </w:r>
      <w:r w:rsidR="00470F5D">
        <w:rPr>
          <w:rFonts w:hint="cs"/>
          <w:rtl/>
        </w:rPr>
        <w:t xml:space="preserve"> و ترسی که </w:t>
      </w:r>
      <w:proofErr w:type="spellStart"/>
      <w:r w:rsidR="00923287">
        <w:rPr>
          <w:rFonts w:hint="cs"/>
          <w:rtl/>
        </w:rPr>
        <w:t>نمی‌خواست</w:t>
      </w:r>
      <w:proofErr w:type="spellEnd"/>
      <w:r w:rsidR="00470F5D">
        <w:rPr>
          <w:rFonts w:hint="cs"/>
          <w:rtl/>
        </w:rPr>
        <w:t xml:space="preserve"> او را تنها بگذارد؛ تصمیم گرفت که او را همراه خود ببرد</w:t>
      </w:r>
      <w:r w:rsidR="007B76AF">
        <w:rPr>
          <w:rFonts w:hint="cs"/>
          <w:rtl/>
        </w:rPr>
        <w:t>.</w:t>
      </w:r>
    </w:p>
    <w:p w:rsidR="007B76AF" w:rsidRDefault="00923287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t>نشانه‌ها</w:t>
      </w:r>
      <w:r w:rsidR="007B76AF">
        <w:rPr>
          <w:rFonts w:hint="cs"/>
          <w:rtl/>
        </w:rPr>
        <w:t>ی</w:t>
      </w:r>
      <w:proofErr w:type="spellEnd"/>
      <w:r w:rsidR="007B76AF">
        <w:rPr>
          <w:rFonts w:hint="cs"/>
          <w:rtl/>
        </w:rPr>
        <w:t xml:space="preserve"> زیادی در تاریخ است که؛ </w:t>
      </w:r>
      <w:proofErr w:type="spellStart"/>
      <w:r>
        <w:rPr>
          <w:rFonts w:hint="cs"/>
          <w:rtl/>
        </w:rPr>
        <w:t>عده‌ای</w:t>
      </w:r>
      <w:proofErr w:type="spellEnd"/>
      <w:r w:rsidR="007B76AF"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یهودی‌ها</w:t>
      </w:r>
      <w:proofErr w:type="spellEnd"/>
      <w:r w:rsidR="007B76AF">
        <w:rPr>
          <w:rFonts w:hint="cs"/>
          <w:rtl/>
        </w:rPr>
        <w:t xml:space="preserve"> و مشرکان </w:t>
      </w:r>
      <w:proofErr w:type="spellStart"/>
      <w:r>
        <w:rPr>
          <w:rFonts w:hint="cs"/>
          <w:rtl/>
        </w:rPr>
        <w:t>نمی‌خواست</w:t>
      </w:r>
      <w:r w:rsidR="007B76AF">
        <w:rPr>
          <w:rFonts w:hint="cs"/>
          <w:rtl/>
        </w:rPr>
        <w:t>ند</w:t>
      </w:r>
      <w:proofErr w:type="spellEnd"/>
      <w:r w:rsidR="007B76AF">
        <w:rPr>
          <w:rFonts w:hint="cs"/>
          <w:rtl/>
        </w:rPr>
        <w:t xml:space="preserve"> که ایشان بزرگ بشوند و همیشه حضرت در معرض خطر تهاجم و ترور قرار داشتند</w:t>
      </w:r>
      <w:r w:rsidR="00DA4C70">
        <w:rPr>
          <w:rFonts w:hint="cs"/>
          <w:rtl/>
        </w:rPr>
        <w:t xml:space="preserve">، معمولاً کسانی که طرف دار آن حضرت بودند به </w:t>
      </w:r>
      <w:proofErr w:type="spellStart"/>
      <w:r w:rsidR="00DA4C70">
        <w:rPr>
          <w:rFonts w:hint="cs"/>
          <w:rtl/>
        </w:rPr>
        <w:t>ابوطالب</w:t>
      </w:r>
      <w:proofErr w:type="spellEnd"/>
      <w:r w:rsidR="00DA4C70">
        <w:rPr>
          <w:rFonts w:hint="cs"/>
          <w:rtl/>
        </w:rPr>
        <w:t xml:space="preserve"> و کسانی که </w:t>
      </w:r>
      <w:proofErr w:type="spellStart"/>
      <w:r w:rsidR="00DA4C70">
        <w:rPr>
          <w:rFonts w:hint="cs"/>
          <w:rtl/>
        </w:rPr>
        <w:t>تکفل</w:t>
      </w:r>
      <w:proofErr w:type="spellEnd"/>
      <w:r w:rsidR="00DA4C70">
        <w:rPr>
          <w:rFonts w:hint="cs"/>
          <w:rtl/>
        </w:rPr>
        <w:t xml:space="preserve"> ایشان را بر عهده داشتند؛ توصیه </w:t>
      </w:r>
      <w:proofErr w:type="spellStart"/>
      <w:r>
        <w:rPr>
          <w:rFonts w:hint="cs"/>
          <w:rtl/>
        </w:rPr>
        <w:t>می‌کردند</w:t>
      </w:r>
      <w:proofErr w:type="spellEnd"/>
      <w:r w:rsidR="00DA4C70">
        <w:rPr>
          <w:rFonts w:hint="cs"/>
          <w:rtl/>
        </w:rPr>
        <w:t xml:space="preserve"> که ایشان را خوب حفظ کنند.</w:t>
      </w:r>
    </w:p>
    <w:p w:rsidR="00DA4C70" w:rsidRDefault="00EB0664" w:rsidP="00B567A5">
      <w:pPr>
        <w:jc w:val="left"/>
        <w:rPr>
          <w:rtl/>
        </w:rPr>
      </w:pPr>
      <w:r>
        <w:rPr>
          <w:rFonts w:hint="cs"/>
          <w:rtl/>
        </w:rPr>
        <w:t>در ه</w:t>
      </w:r>
      <w:r w:rsidR="00B567A5">
        <w:rPr>
          <w:rFonts w:hint="cs"/>
          <w:rtl/>
        </w:rPr>
        <w:t>می</w:t>
      </w:r>
      <w:r>
        <w:rPr>
          <w:rFonts w:hint="cs"/>
          <w:rtl/>
        </w:rPr>
        <w:t xml:space="preserve">ن سفر اول اتفاقاتی افتاد که یک قضیه </w:t>
      </w:r>
      <w:proofErr w:type="spellStart"/>
      <w:r w:rsidR="00923287">
        <w:rPr>
          <w:rFonts w:hint="cs"/>
          <w:rtl/>
        </w:rPr>
        <w:t>بحیرا</w:t>
      </w:r>
      <w:proofErr w:type="spellEnd"/>
      <w:r>
        <w:rPr>
          <w:rFonts w:hint="cs"/>
          <w:rtl/>
        </w:rPr>
        <w:t xml:space="preserve"> بود و قضیه دیگر این بود که؛ </w:t>
      </w:r>
      <w:proofErr w:type="spellStart"/>
      <w:r w:rsidR="00923287">
        <w:rPr>
          <w:rFonts w:hint="cs"/>
          <w:rtl/>
        </w:rPr>
        <w:t>وقتی‌که</w:t>
      </w:r>
      <w:proofErr w:type="spellEnd"/>
      <w:r>
        <w:rPr>
          <w:rFonts w:hint="cs"/>
          <w:rtl/>
        </w:rPr>
        <w:t xml:space="preserve"> حضرت در کوچه شام قدم </w:t>
      </w:r>
      <w:proofErr w:type="spellStart"/>
      <w:r w:rsidR="00923287">
        <w:rPr>
          <w:rFonts w:hint="cs"/>
          <w:rtl/>
        </w:rPr>
        <w:t>می‌زدند</w:t>
      </w:r>
      <w:proofErr w:type="spellEnd"/>
      <w:r>
        <w:rPr>
          <w:rFonts w:hint="cs"/>
          <w:rtl/>
        </w:rPr>
        <w:t xml:space="preserve">؛ </w:t>
      </w:r>
      <w:proofErr w:type="spellStart"/>
      <w:r w:rsidR="00923287">
        <w:rPr>
          <w:rFonts w:hint="cs"/>
          <w:rtl/>
        </w:rPr>
        <w:t>عده‌ای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اوصیاء</w:t>
      </w:r>
      <w:proofErr w:type="spellEnd"/>
      <w:r>
        <w:rPr>
          <w:rFonts w:hint="cs"/>
          <w:rtl/>
        </w:rPr>
        <w:t xml:space="preserve"> حضرت عیسی و افراد مطلع و آگاهی که ایشان را دیدند و </w:t>
      </w:r>
      <w:proofErr w:type="spellStart"/>
      <w:r w:rsidR="00923287">
        <w:rPr>
          <w:rFonts w:hint="cs"/>
          <w:rtl/>
        </w:rPr>
        <w:t>می‌دانستند</w:t>
      </w:r>
      <w:proofErr w:type="spellEnd"/>
      <w:r>
        <w:rPr>
          <w:rFonts w:hint="cs"/>
          <w:rtl/>
        </w:rPr>
        <w:t xml:space="preserve"> که از قبیله قریش کسی آمده است، علائمی در چهره و رفتار و منش و روش در حضرت دیدند که </w:t>
      </w:r>
      <w:proofErr w:type="spellStart"/>
      <w:r w:rsidR="00923287"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را جذب کرد</w:t>
      </w:r>
      <w:r w:rsidR="00885BC2">
        <w:rPr>
          <w:rFonts w:hint="cs"/>
          <w:rtl/>
        </w:rPr>
        <w:t>.</w:t>
      </w:r>
    </w:p>
    <w:p w:rsidR="00885BC2" w:rsidRDefault="00885BC2" w:rsidP="00B567A5">
      <w:pPr>
        <w:jc w:val="left"/>
        <w:rPr>
          <w:rtl/>
        </w:rPr>
      </w:pPr>
      <w:r>
        <w:rPr>
          <w:rFonts w:hint="cs"/>
          <w:rtl/>
        </w:rPr>
        <w:t xml:space="preserve">به حضرت </w:t>
      </w:r>
      <w:proofErr w:type="spellStart"/>
      <w:r>
        <w:rPr>
          <w:rFonts w:hint="cs"/>
          <w:rtl/>
        </w:rPr>
        <w:t>ابوطالب</w:t>
      </w:r>
      <w:proofErr w:type="spellEnd"/>
      <w:r>
        <w:rPr>
          <w:rFonts w:hint="cs"/>
          <w:rtl/>
        </w:rPr>
        <w:t xml:space="preserve"> گفتند که ما شما و این کودک را به مع</w:t>
      </w:r>
      <w:r w:rsidR="00B567A5">
        <w:rPr>
          <w:rFonts w:hint="cs"/>
          <w:rtl/>
        </w:rPr>
        <w:t>ب</w:t>
      </w:r>
      <w:r>
        <w:rPr>
          <w:rFonts w:hint="cs"/>
          <w:rtl/>
        </w:rPr>
        <w:t>د بزرگ شهر</w:t>
      </w:r>
      <w:r w:rsidRPr="00885BC2">
        <w:rPr>
          <w:rFonts w:hint="cs"/>
          <w:rtl/>
        </w:rPr>
        <w:t xml:space="preserve"> </w:t>
      </w:r>
      <w:r>
        <w:rPr>
          <w:rFonts w:hint="cs"/>
          <w:rtl/>
        </w:rPr>
        <w:t xml:space="preserve">دعوت </w:t>
      </w:r>
      <w:proofErr w:type="spellStart"/>
      <w:r w:rsidR="00923287">
        <w:rPr>
          <w:rFonts w:hint="cs"/>
          <w:rtl/>
        </w:rPr>
        <w:t>می‌کنیم</w:t>
      </w:r>
      <w:proofErr w:type="spellEnd"/>
      <w:r w:rsidR="00586E1E">
        <w:rPr>
          <w:rFonts w:hint="cs"/>
          <w:rtl/>
        </w:rPr>
        <w:t xml:space="preserve">، ایشان را دعوت کردند و به </w:t>
      </w:r>
      <w:r w:rsidR="00923287">
        <w:rPr>
          <w:rFonts w:hint="cs"/>
          <w:rtl/>
        </w:rPr>
        <w:t>عبادتگاه</w:t>
      </w:r>
      <w:r w:rsidR="00586E1E">
        <w:rPr>
          <w:rFonts w:hint="cs"/>
          <w:rtl/>
        </w:rPr>
        <w:t xml:space="preserve"> شهر رفتند</w:t>
      </w:r>
      <w:r w:rsidR="00D4526B">
        <w:rPr>
          <w:rFonts w:hint="cs"/>
          <w:rtl/>
        </w:rPr>
        <w:t xml:space="preserve">، یکی از </w:t>
      </w:r>
      <w:proofErr w:type="spellStart"/>
      <w:r w:rsidR="00D4526B">
        <w:rPr>
          <w:rFonts w:hint="cs"/>
          <w:rtl/>
        </w:rPr>
        <w:t>کشیشان</w:t>
      </w:r>
      <w:proofErr w:type="spellEnd"/>
      <w:r w:rsidR="00D4526B">
        <w:rPr>
          <w:rFonts w:hint="cs"/>
          <w:rtl/>
        </w:rPr>
        <w:t xml:space="preserve"> بزرگ در آنجا بود، به حضرت گفتند که کتف شما را ببینم، طبق </w:t>
      </w:r>
      <w:proofErr w:type="spellStart"/>
      <w:r w:rsidR="00923287">
        <w:rPr>
          <w:rFonts w:hint="cs"/>
          <w:rtl/>
        </w:rPr>
        <w:t>نقل‌ها</w:t>
      </w:r>
      <w:proofErr w:type="spellEnd"/>
      <w:r w:rsidR="00D4526B">
        <w:rPr>
          <w:rFonts w:hint="cs"/>
          <w:rtl/>
        </w:rPr>
        <w:t xml:space="preserve"> یک نشانه خاصی در کتف حضرت بود</w:t>
      </w:r>
      <w:r w:rsidR="00636960">
        <w:rPr>
          <w:rFonts w:hint="cs"/>
          <w:rtl/>
        </w:rPr>
        <w:t xml:space="preserve"> که </w:t>
      </w:r>
      <w:proofErr w:type="spellStart"/>
      <w:r w:rsidR="00923287">
        <w:rPr>
          <w:rFonts w:hint="cs"/>
          <w:rtl/>
        </w:rPr>
        <w:t>نشان‌دهنده</w:t>
      </w:r>
      <w:proofErr w:type="spellEnd"/>
      <w:r w:rsidR="00636960">
        <w:rPr>
          <w:rFonts w:hint="cs"/>
          <w:rtl/>
        </w:rPr>
        <w:t xml:space="preserve"> رسالت او بود</w:t>
      </w:r>
      <w:r w:rsidR="00493AE3">
        <w:rPr>
          <w:rFonts w:hint="cs"/>
          <w:rtl/>
        </w:rPr>
        <w:t>.</w:t>
      </w:r>
    </w:p>
    <w:p w:rsidR="00493AE3" w:rsidRDefault="00493AE3" w:rsidP="00B567A5">
      <w:pPr>
        <w:jc w:val="left"/>
        <w:rPr>
          <w:rtl/>
        </w:rPr>
      </w:pPr>
      <w:r>
        <w:rPr>
          <w:rFonts w:hint="cs"/>
          <w:rtl/>
        </w:rPr>
        <w:t xml:space="preserve">کتف حضرت را دیدند و گفتگوی طولانی کشیش با حضرت کردند؛ در </w:t>
      </w:r>
      <w:proofErr w:type="spellStart"/>
      <w:r w:rsidR="00923287">
        <w:rPr>
          <w:rFonts w:hint="cs"/>
          <w:rtl/>
        </w:rPr>
        <w:t>همان‌جا</w:t>
      </w:r>
      <w:proofErr w:type="spellEnd"/>
      <w:r>
        <w:rPr>
          <w:rFonts w:hint="cs"/>
          <w:rtl/>
        </w:rPr>
        <w:t xml:space="preserve"> </w:t>
      </w:r>
      <w:proofErr w:type="spellStart"/>
      <w:r w:rsidR="00923287">
        <w:rPr>
          <w:rFonts w:hint="cs"/>
          <w:rtl/>
        </w:rPr>
        <w:t>خیلی‌ها</w:t>
      </w:r>
      <w:proofErr w:type="spellEnd"/>
      <w:r>
        <w:rPr>
          <w:rFonts w:hint="cs"/>
          <w:rtl/>
        </w:rPr>
        <w:t xml:space="preserve"> فهمیدند که این کودک همان پیامبر آینده بشریت و خاتم انبیاء هست</w:t>
      </w:r>
      <w:r w:rsidR="00690B28">
        <w:rPr>
          <w:rFonts w:hint="cs"/>
          <w:rtl/>
        </w:rPr>
        <w:t xml:space="preserve">، در </w:t>
      </w:r>
      <w:proofErr w:type="spellStart"/>
      <w:r w:rsidR="00923287">
        <w:rPr>
          <w:rFonts w:hint="cs"/>
          <w:rtl/>
        </w:rPr>
        <w:t>همان‌جا</w:t>
      </w:r>
      <w:proofErr w:type="spellEnd"/>
      <w:r w:rsidR="00690B28">
        <w:rPr>
          <w:rFonts w:hint="cs"/>
          <w:rtl/>
        </w:rPr>
        <w:t xml:space="preserve"> به </w:t>
      </w:r>
      <w:proofErr w:type="spellStart"/>
      <w:r w:rsidR="00690B28">
        <w:rPr>
          <w:rFonts w:hint="cs"/>
          <w:rtl/>
        </w:rPr>
        <w:t>ابوطالب</w:t>
      </w:r>
      <w:proofErr w:type="spellEnd"/>
      <w:r w:rsidR="00690B28">
        <w:rPr>
          <w:rFonts w:hint="cs"/>
          <w:rtl/>
        </w:rPr>
        <w:t xml:space="preserve"> توصیه </w:t>
      </w:r>
      <w:proofErr w:type="spellStart"/>
      <w:r w:rsidR="00923287">
        <w:rPr>
          <w:rFonts w:hint="cs"/>
          <w:rtl/>
        </w:rPr>
        <w:t>می‌کنند</w:t>
      </w:r>
      <w:proofErr w:type="spellEnd"/>
      <w:r w:rsidR="00690B28">
        <w:rPr>
          <w:rFonts w:hint="cs"/>
          <w:rtl/>
        </w:rPr>
        <w:t xml:space="preserve"> که زود از آن سفر برگردند که دشمن زیادی این حضرت دارند</w:t>
      </w:r>
      <w:r w:rsidR="00C96F63">
        <w:rPr>
          <w:rFonts w:hint="cs"/>
          <w:rtl/>
        </w:rPr>
        <w:t>.</w:t>
      </w:r>
    </w:p>
    <w:p w:rsidR="00C96F63" w:rsidRDefault="00C96F63" w:rsidP="00B567A5">
      <w:pPr>
        <w:jc w:val="left"/>
        <w:rPr>
          <w:rtl/>
        </w:rPr>
      </w:pPr>
      <w:r>
        <w:rPr>
          <w:rFonts w:hint="cs"/>
          <w:rtl/>
        </w:rPr>
        <w:t>راهب دیگری که وقتی حضرت را دید؛ در چهره او نور رسالت را دید و گفت: «انت دعوت ابراهیم و بشری عیسی» تو دعوت ابراهیم هستی و تو مژده حضرت</w:t>
      </w:r>
      <w:r w:rsidR="00694CA5">
        <w:rPr>
          <w:rFonts w:hint="cs"/>
          <w:rtl/>
        </w:rPr>
        <w:t xml:space="preserve"> عیسی هستی.</w:t>
      </w:r>
    </w:p>
    <w:p w:rsidR="00694CA5" w:rsidRDefault="000C03D7" w:rsidP="00B567A5">
      <w:pPr>
        <w:jc w:val="left"/>
        <w:rPr>
          <w:rtl/>
        </w:rPr>
      </w:pPr>
      <w:r>
        <w:rPr>
          <w:rFonts w:hint="cs"/>
          <w:rtl/>
        </w:rPr>
        <w:lastRenderedPageBreak/>
        <w:t xml:space="preserve">سفر بعدی حضرت در </w:t>
      </w:r>
      <w:proofErr w:type="spellStart"/>
      <w:r w:rsidR="00923287">
        <w:rPr>
          <w:rFonts w:hint="cs"/>
          <w:rtl/>
        </w:rPr>
        <w:t>بیست‌سالگی</w:t>
      </w:r>
      <w:proofErr w:type="spellEnd"/>
      <w:r>
        <w:rPr>
          <w:rFonts w:hint="cs"/>
          <w:rtl/>
        </w:rPr>
        <w:t xml:space="preserve"> بود و طبق بعضی از </w:t>
      </w:r>
      <w:proofErr w:type="spellStart"/>
      <w:r w:rsidR="00923287">
        <w:rPr>
          <w:rFonts w:hint="cs"/>
          <w:rtl/>
        </w:rPr>
        <w:t>نقل‌ها</w:t>
      </w:r>
      <w:proofErr w:type="spellEnd"/>
      <w:r>
        <w:rPr>
          <w:rFonts w:hint="cs"/>
          <w:rtl/>
        </w:rPr>
        <w:t xml:space="preserve"> در </w:t>
      </w:r>
      <w:proofErr w:type="spellStart"/>
      <w:r w:rsidR="00923287">
        <w:rPr>
          <w:rFonts w:hint="cs"/>
          <w:rtl/>
        </w:rPr>
        <w:t>بیست‌وپنج‌سالگی</w:t>
      </w:r>
      <w:proofErr w:type="spellEnd"/>
      <w:r>
        <w:rPr>
          <w:rFonts w:hint="cs"/>
          <w:rtl/>
        </w:rPr>
        <w:t xml:space="preserve"> است</w:t>
      </w:r>
      <w:r w:rsidR="00D20B5B">
        <w:rPr>
          <w:rFonts w:hint="cs"/>
          <w:rtl/>
        </w:rPr>
        <w:t xml:space="preserve"> که قریب به ازدواج ایشان است</w:t>
      </w:r>
      <w:r w:rsidR="00E37D9E">
        <w:rPr>
          <w:rFonts w:hint="cs"/>
          <w:rtl/>
        </w:rPr>
        <w:t xml:space="preserve"> که خود ایشان </w:t>
      </w:r>
      <w:proofErr w:type="spellStart"/>
      <w:r w:rsidR="00923287">
        <w:rPr>
          <w:rFonts w:hint="cs"/>
          <w:rtl/>
        </w:rPr>
        <w:t>به‌عنوان</w:t>
      </w:r>
      <w:proofErr w:type="spellEnd"/>
      <w:r w:rsidR="00E37D9E">
        <w:rPr>
          <w:rFonts w:hint="cs"/>
          <w:rtl/>
        </w:rPr>
        <w:t xml:space="preserve"> یک سفر تجارتی رفتند</w:t>
      </w:r>
      <w:r w:rsidR="00D8746C">
        <w:rPr>
          <w:rFonts w:hint="cs"/>
          <w:rtl/>
        </w:rPr>
        <w:t xml:space="preserve">، </w:t>
      </w:r>
      <w:proofErr w:type="spellStart"/>
      <w:r w:rsidR="00D8746C">
        <w:rPr>
          <w:rFonts w:hint="cs"/>
          <w:rtl/>
        </w:rPr>
        <w:t>مسلمات</w:t>
      </w:r>
      <w:proofErr w:type="spellEnd"/>
      <w:r w:rsidR="00D8746C">
        <w:rPr>
          <w:rFonts w:hint="cs"/>
          <w:rtl/>
        </w:rPr>
        <w:t xml:space="preserve"> قضیه این است که؛ </w:t>
      </w:r>
      <w:proofErr w:type="spellStart"/>
      <w:r w:rsidR="00D8746C">
        <w:rPr>
          <w:rFonts w:hint="cs"/>
          <w:rtl/>
        </w:rPr>
        <w:t>ابوطالب</w:t>
      </w:r>
      <w:proofErr w:type="spellEnd"/>
      <w:r w:rsidR="00D8746C">
        <w:rPr>
          <w:rFonts w:hint="cs"/>
          <w:rtl/>
        </w:rPr>
        <w:t xml:space="preserve"> به حضرت گفتند که شما باید ازدواج بکنید</w:t>
      </w:r>
      <w:r w:rsidR="00B0134C">
        <w:rPr>
          <w:rFonts w:hint="cs"/>
          <w:rtl/>
        </w:rPr>
        <w:t xml:space="preserve"> و خوب است که یک سفر تجارتی بروید که </w:t>
      </w:r>
      <w:proofErr w:type="spellStart"/>
      <w:r w:rsidR="00B0134C">
        <w:rPr>
          <w:rFonts w:hint="cs"/>
          <w:rtl/>
        </w:rPr>
        <w:t>تمکن</w:t>
      </w:r>
      <w:proofErr w:type="spellEnd"/>
      <w:r w:rsidR="00B0134C">
        <w:rPr>
          <w:rFonts w:hint="cs"/>
          <w:rtl/>
        </w:rPr>
        <w:t xml:space="preserve"> مالی ازدواج شما فراهم بشود</w:t>
      </w:r>
      <w:r w:rsidR="00BA17EB">
        <w:rPr>
          <w:rFonts w:hint="cs"/>
          <w:rtl/>
        </w:rPr>
        <w:t xml:space="preserve">. </w:t>
      </w:r>
    </w:p>
    <w:p w:rsidR="00BA17EB" w:rsidRDefault="00BA17EB" w:rsidP="00B567A5">
      <w:pPr>
        <w:jc w:val="left"/>
        <w:rPr>
          <w:rtl/>
        </w:rPr>
      </w:pPr>
      <w:r>
        <w:rPr>
          <w:rFonts w:hint="cs"/>
          <w:rtl/>
        </w:rPr>
        <w:t xml:space="preserve">در روایات هست که حضرت رسول </w:t>
      </w:r>
      <w:r w:rsidR="00923287">
        <w:rPr>
          <w:rFonts w:hint="cs"/>
          <w:rtl/>
        </w:rPr>
        <w:t>در</w:t>
      </w:r>
      <w:r w:rsidR="00923287">
        <w:rPr>
          <w:rtl/>
        </w:rPr>
        <w:t xml:space="preserve"> </w:t>
      </w:r>
      <w:r w:rsidR="00923287">
        <w:rPr>
          <w:rFonts w:hint="cs"/>
          <w:rtl/>
        </w:rPr>
        <w:t>هیچ</w:t>
      </w:r>
      <w:r>
        <w:rPr>
          <w:rFonts w:hint="cs"/>
          <w:rtl/>
        </w:rPr>
        <w:t xml:space="preserve"> مقطعی از عمر </w:t>
      </w:r>
      <w:proofErr w:type="spellStart"/>
      <w:r>
        <w:rPr>
          <w:rFonts w:hint="cs"/>
          <w:rtl/>
        </w:rPr>
        <w:t>شریفشان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اجیر</w:t>
      </w:r>
      <w:proofErr w:type="spellEnd"/>
      <w:r>
        <w:rPr>
          <w:rFonts w:hint="cs"/>
          <w:rtl/>
        </w:rPr>
        <w:t xml:space="preserve"> کسی نشدند، اما </w:t>
      </w:r>
      <w:proofErr w:type="spellStart"/>
      <w:r w:rsidR="00923287">
        <w:rPr>
          <w:rFonts w:hint="cs"/>
          <w:rtl/>
        </w:rPr>
        <w:t>به‌صورت</w:t>
      </w:r>
      <w:proofErr w:type="spellEnd"/>
      <w:r>
        <w:rPr>
          <w:rFonts w:hint="cs"/>
          <w:rtl/>
        </w:rPr>
        <w:t xml:space="preserve"> مضاربه که کسی سرمایه بدهد و کسی هم کار بکند و در سود سهیم بشوند</w:t>
      </w:r>
      <w:r w:rsidR="00B22655">
        <w:rPr>
          <w:rFonts w:hint="cs"/>
          <w:rtl/>
        </w:rPr>
        <w:t xml:space="preserve">؛ </w:t>
      </w:r>
      <w:r w:rsidR="00923287">
        <w:rPr>
          <w:rFonts w:hint="cs"/>
          <w:rtl/>
        </w:rPr>
        <w:t>این کار</w:t>
      </w:r>
      <w:r w:rsidR="00B22655">
        <w:rPr>
          <w:rFonts w:hint="cs"/>
          <w:rtl/>
        </w:rPr>
        <w:t xml:space="preserve"> را انجام </w:t>
      </w:r>
      <w:proofErr w:type="spellStart"/>
      <w:r w:rsidR="00923287">
        <w:rPr>
          <w:rFonts w:hint="cs"/>
          <w:rtl/>
        </w:rPr>
        <w:t>می‌دادند</w:t>
      </w:r>
      <w:proofErr w:type="spellEnd"/>
      <w:r w:rsidR="001929FD">
        <w:rPr>
          <w:rFonts w:hint="cs"/>
          <w:rtl/>
        </w:rPr>
        <w:t>.</w:t>
      </w:r>
    </w:p>
    <w:p w:rsidR="0081648C" w:rsidRDefault="001929FD" w:rsidP="00B567A5">
      <w:pPr>
        <w:jc w:val="left"/>
        <w:rPr>
          <w:rtl/>
        </w:rPr>
      </w:pPr>
      <w:r>
        <w:rPr>
          <w:rFonts w:hint="cs"/>
          <w:rtl/>
        </w:rPr>
        <w:t xml:space="preserve">حضرت با اموال حضرت </w:t>
      </w:r>
      <w:proofErr w:type="spellStart"/>
      <w:r>
        <w:rPr>
          <w:rFonts w:hint="cs"/>
          <w:rtl/>
        </w:rPr>
        <w:t>خدیجه</w:t>
      </w:r>
      <w:proofErr w:type="spellEnd"/>
      <w:r>
        <w:rPr>
          <w:rFonts w:hint="cs"/>
          <w:rtl/>
        </w:rPr>
        <w:t xml:space="preserve"> برای مضاربه و یک تجارت به سفر رفتند</w:t>
      </w:r>
      <w:r w:rsidR="00E170B4">
        <w:rPr>
          <w:rFonts w:hint="cs"/>
          <w:rtl/>
        </w:rPr>
        <w:t xml:space="preserve"> و در همین سفر هم علائم و آثاری از ایشان بروز و ظهور پیدا کرد و همین سفر </w:t>
      </w:r>
      <w:proofErr w:type="spellStart"/>
      <w:r w:rsidR="00923287">
        <w:rPr>
          <w:rFonts w:hint="cs"/>
          <w:rtl/>
        </w:rPr>
        <w:t>مقدمه‌ای</w:t>
      </w:r>
      <w:proofErr w:type="spellEnd"/>
      <w:r w:rsidR="00E170B4">
        <w:rPr>
          <w:rFonts w:hint="cs"/>
          <w:rtl/>
        </w:rPr>
        <w:t xml:space="preserve"> برای ازدواج ایشان شد</w:t>
      </w:r>
      <w:r w:rsidR="00CB2D66">
        <w:rPr>
          <w:rFonts w:hint="cs"/>
          <w:rtl/>
        </w:rPr>
        <w:t xml:space="preserve">، </w:t>
      </w:r>
      <w:r w:rsidR="0081648C">
        <w:rPr>
          <w:rFonts w:hint="cs"/>
          <w:rtl/>
        </w:rPr>
        <w:t xml:space="preserve">حضرت در سن </w:t>
      </w:r>
      <w:proofErr w:type="spellStart"/>
      <w:r w:rsidR="00923287">
        <w:rPr>
          <w:rFonts w:hint="cs"/>
          <w:rtl/>
        </w:rPr>
        <w:t>بیست‌وپنج‌سالگی</w:t>
      </w:r>
      <w:proofErr w:type="spellEnd"/>
      <w:r w:rsidR="0081648C">
        <w:rPr>
          <w:rFonts w:hint="cs"/>
          <w:rtl/>
        </w:rPr>
        <w:t xml:space="preserve"> ازدواج </w:t>
      </w:r>
      <w:proofErr w:type="spellStart"/>
      <w:r w:rsidR="00923287">
        <w:rPr>
          <w:rFonts w:hint="cs"/>
          <w:rtl/>
        </w:rPr>
        <w:t>می‌کنند</w:t>
      </w:r>
      <w:proofErr w:type="spellEnd"/>
      <w:r w:rsidR="00CB2D66">
        <w:rPr>
          <w:rFonts w:hint="cs"/>
          <w:rtl/>
        </w:rPr>
        <w:t xml:space="preserve">، خود حضرت </w:t>
      </w:r>
      <w:proofErr w:type="spellStart"/>
      <w:r w:rsidR="00CB2D66">
        <w:rPr>
          <w:rFonts w:hint="cs"/>
          <w:rtl/>
        </w:rPr>
        <w:t>خدیجه</w:t>
      </w:r>
      <w:proofErr w:type="spellEnd"/>
      <w:r w:rsidR="00CB2D66">
        <w:rPr>
          <w:rFonts w:hint="cs"/>
          <w:rtl/>
        </w:rPr>
        <w:t xml:space="preserve"> که زنی بودند که صاحب معرفت و ایمان و دانش و هم صاحب ثروت و </w:t>
      </w:r>
      <w:proofErr w:type="spellStart"/>
      <w:r w:rsidR="00CB2D66">
        <w:rPr>
          <w:rFonts w:hint="cs"/>
          <w:rtl/>
        </w:rPr>
        <w:t>تمکن</w:t>
      </w:r>
      <w:proofErr w:type="spellEnd"/>
      <w:r w:rsidR="00CB2D66">
        <w:rPr>
          <w:rFonts w:hint="cs"/>
          <w:rtl/>
        </w:rPr>
        <w:t xml:space="preserve"> بودند</w:t>
      </w:r>
      <w:r w:rsidR="00ED01D7">
        <w:rPr>
          <w:rFonts w:hint="cs"/>
          <w:rtl/>
        </w:rPr>
        <w:t xml:space="preserve">؛ خود ایشان در ازدواج پیامبر </w:t>
      </w:r>
      <w:proofErr w:type="spellStart"/>
      <w:r w:rsidR="00923287">
        <w:rPr>
          <w:rFonts w:hint="cs"/>
          <w:rtl/>
        </w:rPr>
        <w:t>پیش‌قدم</w:t>
      </w:r>
      <w:proofErr w:type="spellEnd"/>
      <w:r w:rsidR="00ED01D7">
        <w:rPr>
          <w:rFonts w:hint="cs"/>
          <w:rtl/>
        </w:rPr>
        <w:t xml:space="preserve"> شدند</w:t>
      </w:r>
      <w:r w:rsidR="00AA6EFD">
        <w:rPr>
          <w:rFonts w:hint="cs"/>
          <w:rtl/>
        </w:rPr>
        <w:t xml:space="preserve">، سن حضرت </w:t>
      </w:r>
      <w:proofErr w:type="spellStart"/>
      <w:r w:rsidR="00AA6EFD">
        <w:rPr>
          <w:rFonts w:hint="cs"/>
          <w:rtl/>
        </w:rPr>
        <w:t>خدیجه</w:t>
      </w:r>
      <w:proofErr w:type="spellEnd"/>
      <w:r w:rsidR="00AA6EFD">
        <w:rPr>
          <w:rFonts w:hint="cs"/>
          <w:rtl/>
        </w:rPr>
        <w:t xml:space="preserve"> از </w:t>
      </w:r>
      <w:proofErr w:type="spellStart"/>
      <w:r w:rsidR="00923287">
        <w:rPr>
          <w:rFonts w:hint="cs"/>
          <w:rtl/>
        </w:rPr>
        <w:t>بیست‌وچندسالگی</w:t>
      </w:r>
      <w:proofErr w:type="spellEnd"/>
      <w:r w:rsidR="00AA6EFD">
        <w:rPr>
          <w:rFonts w:hint="cs"/>
          <w:rtl/>
        </w:rPr>
        <w:t xml:space="preserve"> تا </w:t>
      </w:r>
      <w:proofErr w:type="spellStart"/>
      <w:r w:rsidR="00923287">
        <w:rPr>
          <w:rFonts w:hint="cs"/>
          <w:rtl/>
        </w:rPr>
        <w:t>چهل‌سالگی</w:t>
      </w:r>
      <w:proofErr w:type="spellEnd"/>
      <w:r w:rsidR="00AA6EFD">
        <w:rPr>
          <w:rFonts w:hint="cs"/>
          <w:rtl/>
        </w:rPr>
        <w:t xml:space="preserve"> </w:t>
      </w:r>
      <w:proofErr w:type="spellStart"/>
      <w:r w:rsidR="00923287">
        <w:rPr>
          <w:rFonts w:hint="cs"/>
          <w:rtl/>
        </w:rPr>
        <w:t>نقل‌شده</w:t>
      </w:r>
      <w:proofErr w:type="spellEnd"/>
      <w:r w:rsidR="00AA6EFD">
        <w:rPr>
          <w:rFonts w:hint="cs"/>
          <w:rtl/>
        </w:rPr>
        <w:t xml:space="preserve"> است، مشهور این است که </w:t>
      </w:r>
      <w:proofErr w:type="spellStart"/>
      <w:r w:rsidR="00923287">
        <w:rPr>
          <w:rFonts w:hint="cs"/>
          <w:rtl/>
        </w:rPr>
        <w:t>چهل‌ساله</w:t>
      </w:r>
      <w:proofErr w:type="spellEnd"/>
      <w:r w:rsidR="00AA6EFD">
        <w:rPr>
          <w:rFonts w:hint="cs"/>
          <w:rtl/>
        </w:rPr>
        <w:t xml:space="preserve"> بودند.</w:t>
      </w:r>
    </w:p>
    <w:p w:rsidR="002F562C" w:rsidRDefault="002F562C" w:rsidP="00B567A5">
      <w:pPr>
        <w:pStyle w:val="2"/>
        <w:rPr>
          <w:rtl/>
        </w:rPr>
      </w:pPr>
      <w:bookmarkStart w:id="8" w:name="_Toc465596894"/>
      <w:r>
        <w:rPr>
          <w:rFonts w:hint="cs"/>
          <w:rtl/>
        </w:rPr>
        <w:t xml:space="preserve">خواستگاری حضرت محمد صلی الله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سلم</w:t>
      </w:r>
      <w:bookmarkEnd w:id="8"/>
    </w:p>
    <w:p w:rsidR="00AA6EFD" w:rsidRDefault="00AA6EFD" w:rsidP="00B567A5">
      <w:pPr>
        <w:jc w:val="left"/>
        <w:rPr>
          <w:rtl/>
        </w:rPr>
      </w:pPr>
      <w:r>
        <w:rPr>
          <w:rFonts w:hint="cs"/>
          <w:rtl/>
        </w:rPr>
        <w:t xml:space="preserve">در اینکه حضرت </w:t>
      </w:r>
      <w:proofErr w:type="spellStart"/>
      <w:r>
        <w:rPr>
          <w:rFonts w:hint="cs"/>
          <w:rtl/>
        </w:rPr>
        <w:t>خدیجه</w:t>
      </w:r>
      <w:proofErr w:type="spellEnd"/>
      <w:r>
        <w:rPr>
          <w:rFonts w:hint="cs"/>
          <w:rtl/>
        </w:rPr>
        <w:t xml:space="preserve"> قبلاً ازدواج کردند یا اینکه ازدواج اول ایشان بوده؛ اختلافات زیادی هست</w:t>
      </w:r>
      <w:r w:rsidR="00C46FDD">
        <w:rPr>
          <w:rFonts w:hint="cs"/>
          <w:rtl/>
        </w:rPr>
        <w:t xml:space="preserve">، اما مشهور این هست که ازدواج مجدد حضرت </w:t>
      </w:r>
      <w:proofErr w:type="spellStart"/>
      <w:r w:rsidR="00C46FDD">
        <w:rPr>
          <w:rFonts w:hint="cs"/>
          <w:rtl/>
        </w:rPr>
        <w:t>خدیجه</w:t>
      </w:r>
      <w:proofErr w:type="spellEnd"/>
      <w:r w:rsidR="00C46FDD">
        <w:rPr>
          <w:rFonts w:hint="cs"/>
          <w:rtl/>
        </w:rPr>
        <w:t xml:space="preserve"> بوده است</w:t>
      </w:r>
      <w:r w:rsidR="002F34DC">
        <w:rPr>
          <w:rFonts w:hint="cs"/>
          <w:rtl/>
        </w:rPr>
        <w:t>.</w:t>
      </w:r>
    </w:p>
    <w:p w:rsidR="002F34DC" w:rsidRDefault="002F34DC" w:rsidP="00B567A5">
      <w:pPr>
        <w:jc w:val="left"/>
        <w:rPr>
          <w:rtl/>
        </w:rPr>
      </w:pPr>
      <w:r>
        <w:rPr>
          <w:rFonts w:hint="cs"/>
          <w:rtl/>
        </w:rPr>
        <w:t xml:space="preserve">در خواستگاری حضرت </w:t>
      </w:r>
      <w:proofErr w:type="spellStart"/>
      <w:r>
        <w:rPr>
          <w:rFonts w:hint="cs"/>
          <w:rtl/>
        </w:rPr>
        <w:t>ابوطالب</w:t>
      </w:r>
      <w:proofErr w:type="spellEnd"/>
      <w:r>
        <w:rPr>
          <w:rFonts w:hint="cs"/>
          <w:rtl/>
        </w:rPr>
        <w:t xml:space="preserve"> این جملات را گفتند: ان بن </w:t>
      </w:r>
      <w:proofErr w:type="spellStart"/>
      <w:r>
        <w:rPr>
          <w:rFonts w:hint="cs"/>
          <w:rtl/>
        </w:rPr>
        <w:t>اخی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هذا</w:t>
      </w:r>
      <w:proofErr w:type="spellEnd"/>
      <w:r>
        <w:rPr>
          <w:rFonts w:hint="cs"/>
          <w:rtl/>
        </w:rPr>
        <w:t xml:space="preserve"> لا </w:t>
      </w:r>
      <w:proofErr w:type="spellStart"/>
      <w:r>
        <w:rPr>
          <w:rFonts w:hint="cs"/>
          <w:rtl/>
        </w:rPr>
        <w:t>یوزن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برجل</w:t>
      </w:r>
      <w:proofErr w:type="spellEnd"/>
      <w:r>
        <w:rPr>
          <w:rFonts w:hint="cs"/>
          <w:rtl/>
        </w:rPr>
        <w:t xml:space="preserve"> من قریش الا </w:t>
      </w:r>
      <w:proofErr w:type="spellStart"/>
      <w:r>
        <w:rPr>
          <w:rFonts w:hint="cs"/>
          <w:rtl/>
        </w:rPr>
        <w:t>رجه</w:t>
      </w:r>
      <w:proofErr w:type="spellEnd"/>
      <w:r>
        <w:rPr>
          <w:rFonts w:hint="cs"/>
          <w:rtl/>
        </w:rPr>
        <w:t xml:space="preserve">، این فرزند برادر من با هر کس از قریش سنجیده شود؛ برتری خواهد داشت، </w:t>
      </w:r>
      <w:proofErr w:type="spellStart"/>
      <w:r>
        <w:rPr>
          <w:rFonts w:hint="cs"/>
          <w:rtl/>
        </w:rPr>
        <w:t>ولا</w:t>
      </w:r>
      <w:proofErr w:type="spellEnd"/>
      <w:r>
        <w:rPr>
          <w:rFonts w:hint="cs"/>
          <w:rtl/>
        </w:rPr>
        <w:t xml:space="preserve"> عز له فی </w:t>
      </w:r>
      <w:proofErr w:type="spellStart"/>
      <w:r>
        <w:rPr>
          <w:rFonts w:hint="cs"/>
          <w:rtl/>
        </w:rPr>
        <w:t>الخلق</w:t>
      </w:r>
      <w:proofErr w:type="spellEnd"/>
      <w:r>
        <w:rPr>
          <w:rFonts w:hint="cs"/>
          <w:rtl/>
        </w:rPr>
        <w:t xml:space="preserve">، و کسی در میان مردم یا در اخلاق نیکو </w:t>
      </w:r>
      <w:proofErr w:type="spellStart"/>
      <w:r w:rsidR="00923287">
        <w:rPr>
          <w:rFonts w:hint="cs"/>
          <w:rtl/>
        </w:rPr>
        <w:t>شانه‌به‌شانه</w:t>
      </w:r>
      <w:proofErr w:type="spellEnd"/>
      <w:r>
        <w:rPr>
          <w:rFonts w:hint="cs"/>
          <w:rtl/>
        </w:rPr>
        <w:t xml:space="preserve"> او نیست، گرچه او دارای مال نیست اما دارای اخلاق نیکو و خاندان </w:t>
      </w:r>
      <w:proofErr w:type="spellStart"/>
      <w:r w:rsidR="00923287">
        <w:rPr>
          <w:rFonts w:hint="cs"/>
          <w:rtl/>
        </w:rPr>
        <w:t>شناخته‌شده</w:t>
      </w:r>
      <w:proofErr w:type="spellEnd"/>
      <w:r>
        <w:rPr>
          <w:rFonts w:hint="cs"/>
          <w:rtl/>
        </w:rPr>
        <w:t xml:space="preserve"> و بزرگی است</w:t>
      </w:r>
      <w:r w:rsidR="00B95F0E">
        <w:rPr>
          <w:rFonts w:hint="cs"/>
          <w:rtl/>
        </w:rPr>
        <w:t>، مال یک سایه گذرا اما علم و ادب و اخلاق برای انسان میراث ماندگار است</w:t>
      </w:r>
      <w:r w:rsidR="00364067">
        <w:rPr>
          <w:rFonts w:hint="cs"/>
          <w:rtl/>
        </w:rPr>
        <w:t xml:space="preserve"> و من برای فرزند برادرم </w:t>
      </w:r>
      <w:proofErr w:type="spellStart"/>
      <w:r w:rsidR="00364067">
        <w:rPr>
          <w:rFonts w:hint="cs"/>
          <w:rtl/>
        </w:rPr>
        <w:t>خدیجه</w:t>
      </w:r>
      <w:proofErr w:type="spellEnd"/>
      <w:r w:rsidR="00364067">
        <w:rPr>
          <w:rFonts w:hint="cs"/>
          <w:rtl/>
        </w:rPr>
        <w:t xml:space="preserve"> را خواستگاری </w:t>
      </w:r>
      <w:proofErr w:type="spellStart"/>
      <w:r w:rsidR="00785341">
        <w:rPr>
          <w:rFonts w:hint="cs"/>
          <w:rtl/>
        </w:rPr>
        <w:t>می‌کنم</w:t>
      </w:r>
      <w:proofErr w:type="spellEnd"/>
      <w:r w:rsidR="00F8524D">
        <w:rPr>
          <w:rFonts w:hint="cs"/>
          <w:rtl/>
        </w:rPr>
        <w:t xml:space="preserve">، </w:t>
      </w:r>
      <w:proofErr w:type="spellStart"/>
      <w:r w:rsidR="00F8524D">
        <w:rPr>
          <w:rFonts w:hint="cs"/>
          <w:rtl/>
        </w:rPr>
        <w:t>ورقة</w:t>
      </w:r>
      <w:proofErr w:type="spellEnd"/>
      <w:r w:rsidR="00B567A5">
        <w:rPr>
          <w:rFonts w:hint="cs"/>
          <w:rtl/>
        </w:rPr>
        <w:t xml:space="preserve"> بن</w:t>
      </w:r>
      <w:r w:rsidR="00F8524D">
        <w:rPr>
          <w:rFonts w:hint="cs"/>
          <w:rtl/>
        </w:rPr>
        <w:t xml:space="preserve"> </w:t>
      </w:r>
      <w:proofErr w:type="spellStart"/>
      <w:r w:rsidR="00F8524D">
        <w:rPr>
          <w:rFonts w:hint="cs"/>
          <w:rtl/>
        </w:rPr>
        <w:t>نوفل</w:t>
      </w:r>
      <w:proofErr w:type="spellEnd"/>
      <w:r w:rsidR="00F8524D">
        <w:rPr>
          <w:rFonts w:hint="cs"/>
          <w:rtl/>
        </w:rPr>
        <w:t xml:space="preserve"> به تردید افتاد که چه جواب بدهد، </w:t>
      </w:r>
      <w:r w:rsidR="00381AB1">
        <w:rPr>
          <w:rFonts w:hint="cs"/>
          <w:rtl/>
        </w:rPr>
        <w:t xml:space="preserve">در روایات آمده است که خود حضرت </w:t>
      </w:r>
      <w:proofErr w:type="spellStart"/>
      <w:r w:rsidR="00381AB1">
        <w:rPr>
          <w:rFonts w:hint="cs"/>
          <w:rtl/>
        </w:rPr>
        <w:t>خدیجه</w:t>
      </w:r>
      <w:proofErr w:type="spellEnd"/>
      <w:r w:rsidR="00381AB1">
        <w:rPr>
          <w:rFonts w:hint="cs"/>
          <w:rtl/>
        </w:rPr>
        <w:t xml:space="preserve"> فرمودند که من آمادگی ازدواج با او را دارم</w:t>
      </w:r>
      <w:r w:rsidR="00486324">
        <w:rPr>
          <w:rFonts w:hint="cs"/>
          <w:rtl/>
        </w:rPr>
        <w:t>.</w:t>
      </w:r>
    </w:p>
    <w:p w:rsidR="00486324" w:rsidRDefault="00486324" w:rsidP="00B567A5">
      <w:pPr>
        <w:jc w:val="left"/>
        <w:rPr>
          <w:rtl/>
        </w:rPr>
      </w:pPr>
      <w:r>
        <w:rPr>
          <w:rFonts w:hint="cs"/>
          <w:rtl/>
        </w:rPr>
        <w:t xml:space="preserve">پیامبر اسلام </w:t>
      </w:r>
      <w:r w:rsidR="00303EF8">
        <w:rPr>
          <w:rFonts w:hint="cs"/>
          <w:rtl/>
        </w:rPr>
        <w:t>به خاطر</w:t>
      </w:r>
      <w:r>
        <w:rPr>
          <w:rFonts w:hint="cs"/>
          <w:rtl/>
        </w:rPr>
        <w:t xml:space="preserve"> شخصیت ممتاز حضرت </w:t>
      </w:r>
      <w:proofErr w:type="spellStart"/>
      <w:r>
        <w:rPr>
          <w:rFonts w:hint="cs"/>
          <w:rtl/>
        </w:rPr>
        <w:t>خدیجه</w:t>
      </w:r>
      <w:proofErr w:type="spellEnd"/>
      <w:r>
        <w:rPr>
          <w:rFonts w:hint="cs"/>
          <w:rtl/>
        </w:rPr>
        <w:t xml:space="preserve"> به خواستگاری رفت، البته اموال </w:t>
      </w:r>
      <w:proofErr w:type="spellStart"/>
      <w:r>
        <w:rPr>
          <w:rFonts w:hint="cs"/>
          <w:rtl/>
        </w:rPr>
        <w:t>خدیجه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ارکانی</w:t>
      </w:r>
      <w:proofErr w:type="spellEnd"/>
      <w:r>
        <w:rPr>
          <w:rFonts w:hint="cs"/>
          <w:rtl/>
        </w:rPr>
        <w:t xml:space="preserve"> شد برای ثبات و استواری اسلام، اما مبنای این ازدواج با </w:t>
      </w:r>
      <w:proofErr w:type="spellStart"/>
      <w:r>
        <w:rPr>
          <w:rFonts w:hint="cs"/>
          <w:rtl/>
        </w:rPr>
        <w:t>قرائن</w:t>
      </w:r>
      <w:proofErr w:type="spellEnd"/>
      <w:r>
        <w:rPr>
          <w:rFonts w:hint="cs"/>
          <w:rtl/>
        </w:rPr>
        <w:t xml:space="preserve"> زیاد؛ مبنای مالی نبود</w:t>
      </w:r>
      <w:r w:rsidR="005D0D5A">
        <w:rPr>
          <w:rFonts w:hint="cs"/>
          <w:rtl/>
        </w:rPr>
        <w:t>.</w:t>
      </w:r>
    </w:p>
    <w:p w:rsidR="005D0D5A" w:rsidRDefault="005D0D5A" w:rsidP="00B567A5">
      <w:pPr>
        <w:jc w:val="left"/>
        <w:rPr>
          <w:rtl/>
        </w:rPr>
      </w:pPr>
      <w:r>
        <w:rPr>
          <w:rFonts w:hint="cs"/>
          <w:rtl/>
        </w:rPr>
        <w:t xml:space="preserve">بخصوص حضرت </w:t>
      </w:r>
      <w:proofErr w:type="spellStart"/>
      <w:r>
        <w:rPr>
          <w:rFonts w:hint="cs"/>
          <w:rtl/>
        </w:rPr>
        <w:t>خدیجه</w:t>
      </w:r>
      <w:proofErr w:type="spellEnd"/>
      <w:r>
        <w:rPr>
          <w:rFonts w:hint="cs"/>
          <w:rtl/>
        </w:rPr>
        <w:t xml:space="preserve"> نوعی فداکاری </w:t>
      </w:r>
      <w:proofErr w:type="spellStart"/>
      <w:r w:rsidR="00923287">
        <w:rPr>
          <w:rFonts w:hint="cs"/>
          <w:rtl/>
        </w:rPr>
        <w:t>می‌کرد</w:t>
      </w:r>
      <w:proofErr w:type="spellEnd"/>
      <w:r>
        <w:rPr>
          <w:rFonts w:hint="cs"/>
          <w:rtl/>
        </w:rPr>
        <w:t xml:space="preserve">؛ </w:t>
      </w:r>
      <w:r w:rsidR="00303EF8">
        <w:rPr>
          <w:rFonts w:hint="cs"/>
          <w:rtl/>
        </w:rPr>
        <w:t>به خاطر</w:t>
      </w:r>
      <w:r>
        <w:rPr>
          <w:rFonts w:hint="cs"/>
          <w:rtl/>
        </w:rPr>
        <w:t xml:space="preserve"> اموالی که داشت و خواستگارهای زیاد با </w:t>
      </w:r>
      <w:proofErr w:type="spellStart"/>
      <w:r>
        <w:rPr>
          <w:rFonts w:hint="cs"/>
          <w:rtl/>
        </w:rPr>
        <w:t>مکنت</w:t>
      </w:r>
      <w:proofErr w:type="spellEnd"/>
      <w:r>
        <w:rPr>
          <w:rFonts w:hint="cs"/>
          <w:rtl/>
        </w:rPr>
        <w:t xml:space="preserve"> و مال زیاد را رها کرد، اخلاق نیکو و علم و ادب رسول خدا را در ازدواج خودش ترجیح داد</w:t>
      </w:r>
      <w:r w:rsidR="00CD5DB7">
        <w:rPr>
          <w:rFonts w:hint="cs"/>
          <w:rtl/>
        </w:rPr>
        <w:t>.</w:t>
      </w:r>
    </w:p>
    <w:p w:rsidR="00CD5DB7" w:rsidRDefault="00CD5DB7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t>ورقة</w:t>
      </w:r>
      <w:proofErr w:type="spellEnd"/>
      <w:r w:rsidR="00B567A5">
        <w:rPr>
          <w:rFonts w:hint="cs"/>
          <w:rtl/>
        </w:rPr>
        <w:t xml:space="preserve"> بن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نوفل</w:t>
      </w:r>
      <w:proofErr w:type="spellEnd"/>
      <w:r>
        <w:rPr>
          <w:rFonts w:hint="cs"/>
          <w:rtl/>
        </w:rPr>
        <w:t xml:space="preserve"> به حضرت </w:t>
      </w:r>
      <w:proofErr w:type="spellStart"/>
      <w:r>
        <w:rPr>
          <w:rFonts w:hint="cs"/>
          <w:rtl/>
        </w:rPr>
        <w:t>خدیجه</w:t>
      </w:r>
      <w:proofErr w:type="spellEnd"/>
      <w:r>
        <w:rPr>
          <w:rFonts w:hint="cs"/>
          <w:rtl/>
        </w:rPr>
        <w:t xml:space="preserve"> اطلاع داده بود که این فرد کیست و رسالت برای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>.</w:t>
      </w:r>
    </w:p>
    <w:p w:rsidR="00CD5DB7" w:rsidRDefault="00923287" w:rsidP="00B567A5">
      <w:pPr>
        <w:jc w:val="left"/>
        <w:rPr>
          <w:rtl/>
        </w:rPr>
      </w:pPr>
      <w:proofErr w:type="spellStart"/>
      <w:r>
        <w:rPr>
          <w:rFonts w:hint="cs"/>
          <w:rtl/>
        </w:rPr>
        <w:lastRenderedPageBreak/>
        <w:t>نقل‌ها</w:t>
      </w:r>
      <w:r w:rsidR="00CD5DB7">
        <w:rPr>
          <w:rFonts w:hint="cs"/>
          <w:rtl/>
        </w:rPr>
        <w:t>ی</w:t>
      </w:r>
      <w:proofErr w:type="spellEnd"/>
      <w:r w:rsidR="00CD5DB7">
        <w:rPr>
          <w:rFonts w:hint="cs"/>
          <w:rtl/>
        </w:rPr>
        <w:t xml:space="preserve"> مختلفی است که صاحب چهار تا شش فرزند شدند که همه از دنیا رفتند به جزء حضرت فاطمه </w:t>
      </w:r>
      <w:proofErr w:type="spellStart"/>
      <w:r w:rsidR="00303EF8">
        <w:rPr>
          <w:rFonts w:hint="cs"/>
          <w:rtl/>
        </w:rPr>
        <w:t>سلام‌الله</w:t>
      </w:r>
      <w:proofErr w:type="spellEnd"/>
      <w:r w:rsidR="00CD5DB7">
        <w:rPr>
          <w:rFonts w:hint="cs"/>
          <w:rtl/>
        </w:rPr>
        <w:t xml:space="preserve"> </w:t>
      </w:r>
      <w:proofErr w:type="spellStart"/>
      <w:r w:rsidR="00CD5DB7">
        <w:rPr>
          <w:rFonts w:hint="cs"/>
          <w:rtl/>
        </w:rPr>
        <w:t>علیها</w:t>
      </w:r>
      <w:proofErr w:type="spellEnd"/>
      <w:r w:rsidR="00CD5DB7">
        <w:rPr>
          <w:rFonts w:hint="cs"/>
          <w:rtl/>
        </w:rPr>
        <w:t xml:space="preserve"> که بعد از مبعث بنا بر نقل مشهور متولد شدند</w:t>
      </w:r>
      <w:r w:rsidR="00C239EA">
        <w:rPr>
          <w:rFonts w:hint="cs"/>
          <w:rtl/>
        </w:rPr>
        <w:t>.</w:t>
      </w:r>
    </w:p>
    <w:p w:rsidR="002F562C" w:rsidRDefault="002F562C" w:rsidP="00B567A5">
      <w:pPr>
        <w:pStyle w:val="2"/>
        <w:rPr>
          <w:rtl/>
        </w:rPr>
      </w:pPr>
      <w:bookmarkStart w:id="9" w:name="_Toc465596895"/>
      <w:r>
        <w:rPr>
          <w:rFonts w:hint="cs"/>
          <w:rtl/>
        </w:rPr>
        <w:t xml:space="preserve">اخلاقیات مردم قبل از بعثت </w:t>
      </w:r>
      <w:proofErr w:type="spellStart"/>
      <w:r w:rsidR="00B567A5">
        <w:rPr>
          <w:rFonts w:hint="eastAsia"/>
          <w:rtl/>
        </w:rPr>
        <w:t>رسول‌الله</w:t>
      </w:r>
      <w:proofErr w:type="spellEnd"/>
      <w:r>
        <w:rPr>
          <w:rFonts w:hint="cs"/>
          <w:rtl/>
        </w:rPr>
        <w:t xml:space="preserve"> صلی الله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وسلم</w:t>
      </w:r>
      <w:bookmarkEnd w:id="9"/>
      <w:proofErr w:type="spellEnd"/>
    </w:p>
    <w:p w:rsidR="00C239EA" w:rsidRDefault="00C239EA" w:rsidP="00B567A5">
      <w:pPr>
        <w:jc w:val="left"/>
        <w:rPr>
          <w:rtl/>
        </w:rPr>
      </w:pPr>
      <w:r>
        <w:rPr>
          <w:rFonts w:hint="cs"/>
          <w:rtl/>
        </w:rPr>
        <w:t xml:space="preserve">قسمتی از تواریخ که تاریخ و </w:t>
      </w:r>
      <w:proofErr w:type="spellStart"/>
      <w:r>
        <w:rPr>
          <w:rFonts w:hint="cs"/>
          <w:rtl/>
        </w:rPr>
        <w:t>سیره</w:t>
      </w:r>
      <w:proofErr w:type="spellEnd"/>
      <w:r>
        <w:rPr>
          <w:rFonts w:hint="cs"/>
          <w:rtl/>
        </w:rPr>
        <w:t xml:space="preserve"> ابن اسحاق است در دوره نوجوانی و جوانی حضرت رسول </w:t>
      </w:r>
      <w:proofErr w:type="spellStart"/>
      <w:r w:rsidR="00303EF8">
        <w:rPr>
          <w:rFonts w:hint="cs"/>
          <w:rtl/>
        </w:rPr>
        <w:t>این‌چنین</w:t>
      </w:r>
      <w:proofErr w:type="spellEnd"/>
      <w:r>
        <w:rPr>
          <w:rFonts w:hint="cs"/>
          <w:rtl/>
        </w:rPr>
        <w:t xml:space="preserve"> است،</w:t>
      </w:r>
    </w:p>
    <w:p w:rsidR="00C239EA" w:rsidRDefault="00C239EA" w:rsidP="00B567A5">
      <w:pPr>
        <w:jc w:val="left"/>
        <w:rPr>
          <w:rtl/>
        </w:rPr>
      </w:pPr>
      <w:r>
        <w:rPr>
          <w:rFonts w:hint="cs"/>
          <w:rtl/>
        </w:rPr>
        <w:t xml:space="preserve">در آن دوره با اخلاقیات بد و </w:t>
      </w:r>
      <w:proofErr w:type="spellStart"/>
      <w:r w:rsidR="00303EF8">
        <w:rPr>
          <w:rFonts w:hint="cs"/>
          <w:rtl/>
        </w:rPr>
        <w:t>جنگ‌های</w:t>
      </w:r>
      <w:proofErr w:type="spellEnd"/>
      <w:r>
        <w:rPr>
          <w:rFonts w:hint="cs"/>
          <w:rtl/>
        </w:rPr>
        <w:t xml:space="preserve"> </w:t>
      </w:r>
      <w:proofErr w:type="spellStart"/>
      <w:r w:rsidR="00303EF8">
        <w:rPr>
          <w:rFonts w:hint="cs"/>
          <w:rtl/>
        </w:rPr>
        <w:t>قبیله‌ای</w:t>
      </w:r>
      <w:proofErr w:type="spellEnd"/>
      <w:r>
        <w:rPr>
          <w:rFonts w:hint="cs"/>
          <w:rtl/>
        </w:rPr>
        <w:t xml:space="preserve"> و رواج فساد و فحشاء و </w:t>
      </w:r>
      <w:proofErr w:type="spellStart"/>
      <w:r>
        <w:rPr>
          <w:rFonts w:hint="cs"/>
          <w:rtl/>
        </w:rPr>
        <w:t>منکرات</w:t>
      </w:r>
      <w:proofErr w:type="spellEnd"/>
      <w:r w:rsidR="008F48D0">
        <w:rPr>
          <w:rFonts w:hint="cs"/>
          <w:rtl/>
        </w:rPr>
        <w:t xml:space="preserve"> در مکه و از سوی دیگر رواج </w:t>
      </w:r>
      <w:proofErr w:type="spellStart"/>
      <w:r w:rsidR="00303EF8">
        <w:rPr>
          <w:rFonts w:hint="cs"/>
          <w:rtl/>
        </w:rPr>
        <w:t>بت‌پرستی</w:t>
      </w:r>
      <w:proofErr w:type="spellEnd"/>
      <w:r w:rsidR="008F48D0">
        <w:rPr>
          <w:rFonts w:hint="cs"/>
          <w:rtl/>
        </w:rPr>
        <w:t xml:space="preserve"> و شرک، هر گوشه از زندگی حضرت را انسان نگاه </w:t>
      </w:r>
      <w:proofErr w:type="spellStart"/>
      <w:r w:rsidR="00303EF8">
        <w:rPr>
          <w:rFonts w:hint="cs"/>
          <w:rtl/>
        </w:rPr>
        <w:t>می‌کند</w:t>
      </w:r>
      <w:proofErr w:type="spellEnd"/>
      <w:r w:rsidR="008F48D0">
        <w:rPr>
          <w:rFonts w:hint="cs"/>
          <w:rtl/>
        </w:rPr>
        <w:t xml:space="preserve">؛ آثار نیکی و خوبی و درخشندگی و منزه بودن از </w:t>
      </w:r>
      <w:proofErr w:type="spellStart"/>
      <w:r w:rsidR="00303EF8">
        <w:rPr>
          <w:rFonts w:hint="cs"/>
          <w:rtl/>
        </w:rPr>
        <w:t>آن‌همه</w:t>
      </w:r>
      <w:proofErr w:type="spellEnd"/>
      <w:r w:rsidR="008F48D0">
        <w:rPr>
          <w:rFonts w:hint="cs"/>
          <w:rtl/>
        </w:rPr>
        <w:t xml:space="preserve"> </w:t>
      </w:r>
      <w:proofErr w:type="spellStart"/>
      <w:r w:rsidR="00785341">
        <w:rPr>
          <w:rFonts w:hint="cs"/>
          <w:rtl/>
        </w:rPr>
        <w:t>آلودگی‌های</w:t>
      </w:r>
      <w:proofErr w:type="spellEnd"/>
      <w:r w:rsidR="008F48D0">
        <w:rPr>
          <w:rFonts w:hint="cs"/>
          <w:rtl/>
        </w:rPr>
        <w:t xml:space="preserve"> محیط در حضرت بودند.</w:t>
      </w:r>
    </w:p>
    <w:p w:rsidR="0042411D" w:rsidRDefault="0042411D" w:rsidP="00B567A5">
      <w:pPr>
        <w:jc w:val="left"/>
        <w:rPr>
          <w:rtl/>
        </w:rPr>
      </w:pPr>
      <w:r>
        <w:rPr>
          <w:rFonts w:hint="cs"/>
          <w:rtl/>
        </w:rPr>
        <w:t xml:space="preserve">از هنگام تولد و کودکی و نوجوانی و جوانی؛ بهترین مردمان در میان جامعه خودش بود، </w:t>
      </w:r>
      <w:proofErr w:type="spellStart"/>
      <w:r>
        <w:rPr>
          <w:rFonts w:hint="cs"/>
          <w:rtl/>
        </w:rPr>
        <w:t>نیکوترین</w:t>
      </w:r>
      <w:proofErr w:type="spellEnd"/>
      <w:r>
        <w:rPr>
          <w:rFonts w:hint="cs"/>
          <w:rtl/>
        </w:rPr>
        <w:t xml:space="preserve"> اخلاق و بهترین خاندان او داشت و نسبت به همسایگان و مستمندان بهترین رفتار از آن او بود</w:t>
      </w:r>
      <w:r w:rsidR="00C03C26">
        <w:rPr>
          <w:rFonts w:hint="cs"/>
          <w:rtl/>
        </w:rPr>
        <w:t>.</w:t>
      </w:r>
    </w:p>
    <w:p w:rsidR="00C03C26" w:rsidRDefault="00C03C26" w:rsidP="00B567A5">
      <w:pPr>
        <w:jc w:val="left"/>
        <w:rPr>
          <w:rtl/>
        </w:rPr>
      </w:pPr>
      <w:r>
        <w:rPr>
          <w:rFonts w:hint="cs"/>
          <w:rtl/>
        </w:rPr>
        <w:t xml:space="preserve">حلم، علم و دانش و </w:t>
      </w:r>
      <w:proofErr w:type="spellStart"/>
      <w:r w:rsidR="00303EF8">
        <w:rPr>
          <w:rFonts w:hint="cs"/>
          <w:rtl/>
        </w:rPr>
        <w:t>راست‌گویی</w:t>
      </w:r>
      <w:proofErr w:type="spellEnd"/>
      <w:r>
        <w:rPr>
          <w:rFonts w:hint="cs"/>
          <w:rtl/>
        </w:rPr>
        <w:t xml:space="preserve"> در وجود و زندگی او موج </w:t>
      </w:r>
      <w:proofErr w:type="spellStart"/>
      <w:r w:rsidR="00303EF8">
        <w:rPr>
          <w:rFonts w:hint="cs"/>
          <w:rtl/>
        </w:rPr>
        <w:t>می‌زد</w:t>
      </w:r>
      <w:proofErr w:type="spellEnd"/>
      <w:r w:rsidR="000549D0"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امانت‌داری</w:t>
      </w:r>
      <w:proofErr w:type="spellEnd"/>
      <w:r w:rsidR="000549D0">
        <w:rPr>
          <w:rFonts w:hint="cs"/>
          <w:rtl/>
        </w:rPr>
        <w:t xml:space="preserve"> و صدق حدیث او </w:t>
      </w:r>
      <w:proofErr w:type="spellStart"/>
      <w:r w:rsidR="00303EF8">
        <w:rPr>
          <w:rFonts w:hint="cs"/>
          <w:rtl/>
        </w:rPr>
        <w:t>ضرب‌المثل</w:t>
      </w:r>
      <w:proofErr w:type="spellEnd"/>
      <w:r w:rsidR="000549D0">
        <w:rPr>
          <w:rFonts w:hint="cs"/>
          <w:rtl/>
        </w:rPr>
        <w:t xml:space="preserve"> محیط آلوده </w:t>
      </w:r>
      <w:proofErr w:type="spellStart"/>
      <w:r w:rsidR="00303EF8">
        <w:rPr>
          <w:rFonts w:hint="cs"/>
          <w:rtl/>
        </w:rPr>
        <w:t>جزیرة‌العرب</w:t>
      </w:r>
      <w:proofErr w:type="spellEnd"/>
      <w:r w:rsidR="000549D0">
        <w:rPr>
          <w:rFonts w:hint="cs"/>
          <w:rtl/>
        </w:rPr>
        <w:t xml:space="preserve"> بود</w:t>
      </w:r>
      <w:r w:rsidR="00C97C81">
        <w:rPr>
          <w:rFonts w:hint="cs"/>
          <w:rtl/>
        </w:rPr>
        <w:t xml:space="preserve"> و کسی بود که زبان او از فحش و </w:t>
      </w:r>
      <w:r w:rsidR="00303EF8">
        <w:rPr>
          <w:rFonts w:hint="cs"/>
          <w:rtl/>
        </w:rPr>
        <w:t>ناسزاگویی</w:t>
      </w:r>
      <w:r w:rsidR="00C97C81">
        <w:rPr>
          <w:rFonts w:hint="cs"/>
          <w:rtl/>
        </w:rPr>
        <w:t xml:space="preserve"> و منش و شخصیت او از هر اخلاق </w:t>
      </w:r>
      <w:proofErr w:type="spellStart"/>
      <w:r w:rsidR="00303EF8">
        <w:rPr>
          <w:rFonts w:hint="cs"/>
          <w:rtl/>
        </w:rPr>
        <w:t>آلوده‌ای</w:t>
      </w:r>
      <w:proofErr w:type="spellEnd"/>
      <w:r w:rsidR="00C97C81">
        <w:rPr>
          <w:rFonts w:hint="cs"/>
          <w:rtl/>
        </w:rPr>
        <w:t xml:space="preserve"> منزه بود و همچنان به </w:t>
      </w:r>
      <w:proofErr w:type="spellStart"/>
      <w:r w:rsidR="00303EF8">
        <w:rPr>
          <w:rFonts w:hint="cs"/>
          <w:rtl/>
        </w:rPr>
        <w:t>امانت‌داری</w:t>
      </w:r>
      <w:proofErr w:type="spellEnd"/>
      <w:r w:rsidR="00C97C81"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راست‌گویی</w:t>
      </w:r>
      <w:proofErr w:type="spellEnd"/>
      <w:r w:rsidR="00C97C81">
        <w:rPr>
          <w:rFonts w:hint="cs"/>
          <w:rtl/>
        </w:rPr>
        <w:t xml:space="preserve"> و منزه بودن از آلودگی در طول دوره کودکی و نوجوانی و جوانی باقی و مستمر بود؛ تا اینکه خداوند </w:t>
      </w:r>
      <w:proofErr w:type="spellStart"/>
      <w:r w:rsidR="00303EF8">
        <w:rPr>
          <w:rFonts w:hint="cs"/>
          <w:rtl/>
        </w:rPr>
        <w:t>تبارک‌وتعالی</w:t>
      </w:r>
      <w:proofErr w:type="spellEnd"/>
      <w:r w:rsidR="00C97C81">
        <w:rPr>
          <w:rFonts w:hint="cs"/>
          <w:rtl/>
        </w:rPr>
        <w:t xml:space="preserve"> او را به رسالت مبعوث کرد</w:t>
      </w:r>
      <w:r w:rsidR="00E91511">
        <w:rPr>
          <w:rFonts w:hint="cs"/>
          <w:rtl/>
        </w:rPr>
        <w:t>.</w:t>
      </w:r>
    </w:p>
    <w:p w:rsidR="00F2296E" w:rsidRDefault="00F2296E" w:rsidP="00B567A5">
      <w:pPr>
        <w:pStyle w:val="3"/>
        <w:rPr>
          <w:rtl/>
        </w:rPr>
      </w:pPr>
      <w:bookmarkStart w:id="10" w:name="_Toc465596896"/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دوم</w:t>
      </w:r>
      <w:bookmarkEnd w:id="10"/>
    </w:p>
    <w:p w:rsidR="00827AAA" w:rsidRDefault="00827AAA" w:rsidP="00B567A5">
      <w:pPr>
        <w:widowControl w:val="0"/>
        <w:spacing w:after="0" w:line="276" w:lineRule="auto"/>
        <w:jc w:val="lowKashida"/>
        <w:rPr>
          <w:rFonts w:ascii="IRBadr" w:eastAsia="Calibri" w:hAnsi="IRBadr" w:cs="B Badr"/>
          <w:b/>
          <w:bCs/>
          <w:sz w:val="28"/>
        </w:rPr>
      </w:pPr>
      <w:proofErr w:type="spellStart"/>
      <w:r>
        <w:rPr>
          <w:rFonts w:ascii="IRBadr" w:hAnsi="IRBadr" w:cs="B Badr" w:hint="cs"/>
          <w:rtl/>
        </w:rPr>
        <w:t>اعوذبالله</w:t>
      </w:r>
      <w:proofErr w:type="spellEnd"/>
      <w:r>
        <w:rPr>
          <w:rFonts w:ascii="IRBadr" w:hAnsi="IRBadr" w:cs="B Badr" w:hint="cs"/>
          <w:rtl/>
        </w:rPr>
        <w:t xml:space="preserve"> بالله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الْحَمْدُ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لِلَّهِ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الَّذِی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لِهَذَا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وَمَا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کنَّا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لِنَهْتَدِی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لَوْلَا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أَنْ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هَدَانَا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vertAlign w:val="superscript"/>
          <w:rtl/>
        </w:rPr>
        <w:footnoteReference w:id="3"/>
      </w:r>
      <w:r>
        <w:rPr>
          <w:rFonts w:ascii="IRBadr" w:hAnsi="IRBadr" w:cs="B Badr" w:hint="cs"/>
          <w:b/>
          <w:bCs/>
          <w:rtl/>
        </w:rPr>
        <w:t xml:space="preserve">؛ </w:t>
      </w:r>
      <w:proofErr w:type="spellStart"/>
      <w:r>
        <w:rPr>
          <w:rFonts w:ascii="IRBadr" w:hAnsi="IRBadr" w:cs="B Badr" w:hint="cs"/>
          <w:b/>
          <w:bCs/>
          <w:rtl/>
        </w:rPr>
        <w:t>ثم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الصلاة</w:t>
      </w:r>
      <w:proofErr w:type="spellEnd"/>
      <w:r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>
        <w:rPr>
          <w:rFonts w:ascii="IRBadr" w:hAnsi="IRBadr" w:cs="B Badr" w:hint="cs"/>
          <w:b/>
          <w:bCs/>
          <w:rtl/>
        </w:rPr>
        <w:t>السلام</w:t>
      </w:r>
      <w:proofErr w:type="spellEnd"/>
      <w:r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>
        <w:rPr>
          <w:rFonts w:ascii="IRBadr" w:hAnsi="IRBadr" w:cs="B Badr" w:hint="cs"/>
          <w:b/>
          <w:bCs/>
          <w:rtl/>
        </w:rPr>
        <w:t>سَیِّدِنَا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نَبِیِّنَا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أَبِی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الْقَاسِمِ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مُحَمَّدٍ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عَلی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الأطیَبینَ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الأطهَرین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لاسیُّما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بقیة‌اللّه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>
        <w:rPr>
          <w:rFonts w:ascii="IRBadr" w:hAnsi="IRBadr" w:cs="B Badr" w:hint="cs"/>
          <w:b/>
          <w:bCs/>
          <w:rtl/>
        </w:rPr>
        <w:t>الارضین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827AAA" w:rsidRDefault="00827AAA" w:rsidP="00B567A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اعوذ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السمیع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العلیم</w:t>
      </w:r>
      <w:proofErr w:type="spellEnd"/>
      <w:r>
        <w:rPr>
          <w:rFonts w:ascii="IRBadr" w:hAnsi="IRBadr" w:cs="B Badr" w:hint="cs"/>
          <w:rtl/>
        </w:rPr>
        <w:t xml:space="preserve"> من </w:t>
      </w:r>
      <w:proofErr w:type="spellStart"/>
      <w:r>
        <w:rPr>
          <w:rFonts w:ascii="IRBadr" w:hAnsi="IRBadr" w:cs="B Badr" w:hint="cs"/>
          <w:rtl/>
        </w:rPr>
        <w:t>الشیطان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الرجیم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بسم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اللّه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الرحیم</w:t>
      </w:r>
      <w:proofErr w:type="spellEnd"/>
      <w:r>
        <w:rPr>
          <w:rFonts w:ascii="IRBadr" w:hAnsi="IRBadr" w:cs="B Badr" w:hint="cs"/>
          <w:b/>
          <w:bCs/>
          <w:rtl/>
        </w:rPr>
        <w:t xml:space="preserve"> «</w:t>
      </w:r>
      <w:proofErr w:type="spellStart"/>
      <w:r>
        <w:rPr>
          <w:rFonts w:ascii="IRBadr" w:hAnsi="IRBadr" w:cs="B Badr" w:hint="cs"/>
          <w:b/>
          <w:bCs/>
          <w:rtl/>
        </w:rPr>
        <w:t>یَا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أَیُّهَا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الَّذِینَ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آمَنُوا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اتَّقُوا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اللَّهَ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حَقَّ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تُقَاتِهِ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وَلَا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تَمُوتُنَّ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إِلَّا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وَأَنتُم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مُّسْلِمُونَ</w:t>
      </w:r>
      <w:proofErr w:type="spellEnd"/>
      <w:r>
        <w:rPr>
          <w:rFonts w:ascii="IRBadr" w:hAnsi="IRBadr" w:cs="B Badr" w:hint="cs"/>
          <w:b/>
          <w:bCs/>
          <w:rtl/>
        </w:rPr>
        <w:t>»</w:t>
      </w:r>
      <w:r>
        <w:rPr>
          <w:rStyle w:val="aff1"/>
          <w:rFonts w:ascii="IRBadr" w:hAnsi="IRBadr" w:cs="B Badr"/>
        </w:rPr>
        <w:footnoteReference w:id="4"/>
      </w:r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عِبادَالله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اُوصیَکُم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نَفسیِ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بِتَقوَی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مُلازِمَة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اَمرِه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مُجانِبَة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نَهیِه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تَجَهَّزوا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رَحِمَکم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اللّه</w:t>
      </w:r>
      <w:proofErr w:type="spellEnd"/>
      <w:r>
        <w:rPr>
          <w:rFonts w:ascii="IRBadr" w:hAnsi="IRBadr" w:cs="B Badr" w:hint="cs"/>
          <w:b/>
          <w:bCs/>
          <w:rtl/>
        </w:rPr>
        <w:t xml:space="preserve">، </w:t>
      </w:r>
      <w:proofErr w:type="spellStart"/>
      <w:r>
        <w:rPr>
          <w:rFonts w:ascii="IRBadr" w:hAnsi="IRBadr" w:cs="B Badr" w:hint="cs"/>
          <w:b/>
          <w:bCs/>
          <w:rtl/>
        </w:rPr>
        <w:t>فَقَد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نُودِیَ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فیکُم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بِالرَّحیل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وَ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تَزَوَّدوا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فَإِنَّ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خَیرَ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الزّاد</w:t>
      </w:r>
      <w:proofErr w:type="spellEnd"/>
      <w:r>
        <w:rPr>
          <w:rFonts w:ascii="IRBadr" w:hAnsi="IRBadr" w:cs="B Badr" w:hint="cs"/>
          <w:b/>
          <w:bCs/>
          <w:rtl/>
        </w:rPr>
        <w:t xml:space="preserve"> </w:t>
      </w:r>
      <w:proofErr w:type="spellStart"/>
      <w:r>
        <w:rPr>
          <w:rFonts w:ascii="IRBadr" w:hAnsi="IRBadr" w:cs="B Badr" w:hint="cs"/>
          <w:b/>
          <w:bCs/>
          <w:rtl/>
        </w:rPr>
        <w:t>التقوی</w:t>
      </w:r>
      <w:proofErr w:type="spellEnd"/>
      <w:r>
        <w:rPr>
          <w:rFonts w:ascii="IRBadr" w:hAnsi="IRBadr" w:cs="B Badr" w:hint="cs"/>
          <w:b/>
          <w:bCs/>
          <w:rtl/>
        </w:rPr>
        <w:t>.</w:t>
      </w:r>
    </w:p>
    <w:p w:rsidR="00F2296E" w:rsidRDefault="00F2296E" w:rsidP="00B567A5">
      <w:pPr>
        <w:jc w:val="left"/>
        <w:rPr>
          <w:rtl/>
        </w:rPr>
      </w:pPr>
      <w:r>
        <w:rPr>
          <w:rFonts w:hint="cs"/>
          <w:rtl/>
        </w:rPr>
        <w:lastRenderedPageBreak/>
        <w:t xml:space="preserve">در آستانه میلاد فرخنده و خجسته رسول مکرم اسلام و فرزند گرامی ایشان حضرت امام جعفر صادق </w:t>
      </w:r>
      <w:proofErr w:type="spellStart"/>
      <w:r w:rsidR="00303EF8"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 xml:space="preserve"> هستیم و </w:t>
      </w:r>
      <w:proofErr w:type="spellStart"/>
      <w:r w:rsidR="00785341">
        <w:rPr>
          <w:rFonts w:hint="cs"/>
          <w:rtl/>
        </w:rPr>
        <w:t>همین‌طور</w:t>
      </w:r>
      <w:proofErr w:type="spellEnd"/>
      <w:r>
        <w:rPr>
          <w:rFonts w:hint="cs"/>
          <w:rtl/>
        </w:rPr>
        <w:t xml:space="preserve"> هفته وحدت؛ این مناسبت را گرامی </w:t>
      </w:r>
      <w:proofErr w:type="spellStart"/>
      <w:r w:rsidR="00303EF8">
        <w:rPr>
          <w:rFonts w:hint="cs"/>
          <w:rtl/>
        </w:rPr>
        <w:t>می‌داریم</w:t>
      </w:r>
      <w:proofErr w:type="spellEnd"/>
      <w:r w:rsidR="00323B67">
        <w:rPr>
          <w:rFonts w:hint="cs"/>
          <w:rtl/>
        </w:rPr>
        <w:t xml:space="preserve"> و این دو میلاد بزرگ و </w:t>
      </w:r>
      <w:proofErr w:type="spellStart"/>
      <w:r w:rsidR="00303EF8">
        <w:rPr>
          <w:rFonts w:hint="cs"/>
          <w:rtl/>
        </w:rPr>
        <w:t>سرنوشت‌ساز</w:t>
      </w:r>
      <w:proofErr w:type="spellEnd"/>
      <w:r w:rsidR="00323B67">
        <w:rPr>
          <w:rFonts w:hint="cs"/>
          <w:rtl/>
        </w:rPr>
        <w:t xml:space="preserve"> برای بشریت و اسلام و شیعه را به حضور شما </w:t>
      </w:r>
      <w:proofErr w:type="spellStart"/>
      <w:r w:rsidR="00323B67">
        <w:rPr>
          <w:rFonts w:hint="cs"/>
          <w:rtl/>
        </w:rPr>
        <w:t>نمازگزاران</w:t>
      </w:r>
      <w:proofErr w:type="spellEnd"/>
      <w:r w:rsidR="00323B67">
        <w:rPr>
          <w:rFonts w:hint="cs"/>
          <w:rtl/>
        </w:rPr>
        <w:t xml:space="preserve"> عزیز و گرامی و به محضر حضرت </w:t>
      </w:r>
      <w:proofErr w:type="spellStart"/>
      <w:r w:rsidR="00303EF8">
        <w:rPr>
          <w:rFonts w:hint="cs"/>
          <w:rtl/>
        </w:rPr>
        <w:t>بقیة‌الله</w:t>
      </w:r>
      <w:proofErr w:type="spellEnd"/>
      <w:r w:rsidR="00323B67">
        <w:rPr>
          <w:rFonts w:hint="cs"/>
          <w:rtl/>
        </w:rPr>
        <w:t xml:space="preserve"> اعظم </w:t>
      </w:r>
      <w:proofErr w:type="spellStart"/>
      <w:r w:rsidR="00323B67">
        <w:rPr>
          <w:rFonts w:hint="cs"/>
          <w:rtl/>
        </w:rPr>
        <w:t>ارواحنا</w:t>
      </w:r>
      <w:proofErr w:type="spellEnd"/>
      <w:r w:rsidR="00323B67">
        <w:rPr>
          <w:rFonts w:hint="cs"/>
          <w:rtl/>
        </w:rPr>
        <w:t xml:space="preserve"> </w:t>
      </w:r>
      <w:proofErr w:type="spellStart"/>
      <w:r w:rsidR="00323B67">
        <w:rPr>
          <w:rFonts w:hint="cs"/>
          <w:rtl/>
        </w:rPr>
        <w:t>لتراب</w:t>
      </w:r>
      <w:proofErr w:type="spellEnd"/>
      <w:r w:rsidR="00323B67">
        <w:rPr>
          <w:rFonts w:hint="cs"/>
          <w:rtl/>
        </w:rPr>
        <w:t xml:space="preserve"> مقدمه </w:t>
      </w:r>
      <w:proofErr w:type="spellStart"/>
      <w:r w:rsidR="00B567A5">
        <w:rPr>
          <w:rFonts w:hint="cs"/>
          <w:rtl/>
        </w:rPr>
        <w:t>ال</w:t>
      </w:r>
      <w:r w:rsidR="00323B67">
        <w:rPr>
          <w:rFonts w:hint="cs"/>
          <w:rtl/>
        </w:rPr>
        <w:t>فدا</w:t>
      </w:r>
      <w:proofErr w:type="spellEnd"/>
      <w:r w:rsidR="00323B67">
        <w:rPr>
          <w:rFonts w:hint="cs"/>
          <w:rtl/>
        </w:rPr>
        <w:t xml:space="preserve"> تبریک و تهنیت عرض </w:t>
      </w:r>
      <w:proofErr w:type="spellStart"/>
      <w:r w:rsidR="00785341">
        <w:rPr>
          <w:rFonts w:hint="cs"/>
          <w:rtl/>
        </w:rPr>
        <w:t>می‌کنم</w:t>
      </w:r>
      <w:proofErr w:type="spellEnd"/>
      <w:r w:rsidR="005335FF">
        <w:rPr>
          <w:rFonts w:hint="cs"/>
          <w:rtl/>
        </w:rPr>
        <w:t>.</w:t>
      </w:r>
    </w:p>
    <w:p w:rsidR="002F562C" w:rsidRDefault="002F562C" w:rsidP="00B567A5">
      <w:pPr>
        <w:jc w:val="left"/>
        <w:rPr>
          <w:rtl/>
        </w:rPr>
      </w:pPr>
      <w:r>
        <w:rPr>
          <w:rFonts w:hint="cs"/>
          <w:rtl/>
        </w:rPr>
        <w:t xml:space="preserve">اقوال در میلاد رسول الله صلی الله علیه و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و سلم</w:t>
      </w:r>
    </w:p>
    <w:p w:rsidR="005335FF" w:rsidRDefault="005335FF" w:rsidP="00B567A5">
      <w:pPr>
        <w:jc w:val="left"/>
        <w:rPr>
          <w:rtl/>
        </w:rPr>
      </w:pPr>
      <w:r>
        <w:rPr>
          <w:rFonts w:hint="cs"/>
          <w:rtl/>
        </w:rPr>
        <w:t xml:space="preserve">به این نکته </w:t>
      </w:r>
      <w:r w:rsidR="00785341">
        <w:rPr>
          <w:rFonts w:hint="cs"/>
          <w:rtl/>
        </w:rPr>
        <w:t>تأکید</w:t>
      </w:r>
      <w:r>
        <w:rPr>
          <w:rFonts w:hint="cs"/>
          <w:rtl/>
        </w:rPr>
        <w:t xml:space="preserve"> </w:t>
      </w:r>
      <w:proofErr w:type="spellStart"/>
      <w:r w:rsidR="00785341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که؛ </w:t>
      </w:r>
      <w:proofErr w:type="spellStart"/>
      <w:r w:rsidR="00785341">
        <w:rPr>
          <w:rFonts w:hint="cs"/>
          <w:rtl/>
        </w:rPr>
        <w:t>همان‌طور</w:t>
      </w:r>
      <w:proofErr w:type="spellEnd"/>
      <w:r>
        <w:rPr>
          <w:rFonts w:hint="cs"/>
          <w:rtl/>
        </w:rPr>
        <w:t xml:space="preserve"> که </w:t>
      </w:r>
      <w:proofErr w:type="spellStart"/>
      <w:r w:rsidR="00303EF8">
        <w:rPr>
          <w:rFonts w:hint="cs"/>
          <w:rtl/>
        </w:rPr>
        <w:t>می‌دانید</w:t>
      </w:r>
      <w:proofErr w:type="spellEnd"/>
      <w:r>
        <w:rPr>
          <w:rFonts w:hint="cs"/>
          <w:rtl/>
        </w:rPr>
        <w:t xml:space="preserve"> در میلاد رسول خدا دو قول است: قول مشهور اهل تسنن 12 </w:t>
      </w:r>
      <w:proofErr w:type="spellStart"/>
      <w:r w:rsidR="00303EF8">
        <w:rPr>
          <w:rFonts w:hint="cs"/>
          <w:rtl/>
        </w:rPr>
        <w:t>ربیع‌الاول</w:t>
      </w:r>
      <w:proofErr w:type="spellEnd"/>
      <w:r>
        <w:rPr>
          <w:rFonts w:hint="cs"/>
          <w:rtl/>
        </w:rPr>
        <w:t xml:space="preserve"> است و قول مشهور شیعه 17 </w:t>
      </w:r>
      <w:proofErr w:type="spellStart"/>
      <w:r w:rsidR="00303EF8">
        <w:rPr>
          <w:rFonts w:hint="cs"/>
          <w:rtl/>
        </w:rPr>
        <w:t>ربیع‌الاول</w:t>
      </w:r>
      <w:proofErr w:type="spellEnd"/>
      <w:r>
        <w:rPr>
          <w:rFonts w:hint="cs"/>
          <w:rtl/>
        </w:rPr>
        <w:t xml:space="preserve"> است</w:t>
      </w:r>
      <w:r w:rsidR="006C48F9">
        <w:rPr>
          <w:rFonts w:hint="cs"/>
          <w:rtl/>
        </w:rPr>
        <w:t xml:space="preserve">، </w:t>
      </w:r>
      <w:r w:rsidR="00303EF8">
        <w:rPr>
          <w:rFonts w:hint="cs"/>
          <w:rtl/>
        </w:rPr>
        <w:t>حدفاصل</w:t>
      </w:r>
      <w:r w:rsidR="006C48F9">
        <w:rPr>
          <w:rFonts w:hint="cs"/>
          <w:rtl/>
        </w:rPr>
        <w:t xml:space="preserve"> میان این دو قول هفته وحدت </w:t>
      </w:r>
      <w:proofErr w:type="spellStart"/>
      <w:r w:rsidR="00303EF8">
        <w:rPr>
          <w:rFonts w:hint="cs"/>
          <w:rtl/>
        </w:rPr>
        <w:t>اعلام‌شده</w:t>
      </w:r>
      <w:proofErr w:type="spellEnd"/>
      <w:r w:rsidR="006C48F9">
        <w:rPr>
          <w:rFonts w:hint="cs"/>
          <w:rtl/>
        </w:rPr>
        <w:t xml:space="preserve"> است، </w:t>
      </w:r>
      <w:proofErr w:type="spellStart"/>
      <w:r w:rsidR="00923287">
        <w:rPr>
          <w:rFonts w:hint="cs"/>
          <w:rtl/>
        </w:rPr>
        <w:t>به‌عنوان</w:t>
      </w:r>
      <w:proofErr w:type="spellEnd"/>
      <w:r w:rsidR="006C48F9">
        <w:rPr>
          <w:rFonts w:hint="cs"/>
          <w:rtl/>
        </w:rPr>
        <w:t xml:space="preserve"> ایامی که شیعیان و اهل تسنن به این نکته </w:t>
      </w:r>
      <w:r w:rsidR="00303EF8">
        <w:rPr>
          <w:rFonts w:hint="cs"/>
          <w:rtl/>
        </w:rPr>
        <w:t>بی</w:t>
      </w:r>
      <w:r w:rsidR="00303EF8">
        <w:rPr>
          <w:rtl/>
        </w:rPr>
        <w:t xml:space="preserve"> </w:t>
      </w:r>
      <w:proofErr w:type="spellStart"/>
      <w:r w:rsidR="00303EF8">
        <w:rPr>
          <w:rFonts w:hint="cs"/>
          <w:rtl/>
        </w:rPr>
        <w:t>اندیشند</w:t>
      </w:r>
      <w:proofErr w:type="spellEnd"/>
      <w:r w:rsidR="006C48F9">
        <w:rPr>
          <w:rFonts w:hint="cs"/>
          <w:rtl/>
        </w:rPr>
        <w:t xml:space="preserve"> که برای اهداف مشترک و </w:t>
      </w:r>
      <w:r w:rsidR="00303EF8">
        <w:rPr>
          <w:rFonts w:hint="cs"/>
          <w:rtl/>
        </w:rPr>
        <w:t>تأمین</w:t>
      </w:r>
      <w:r w:rsidR="006C48F9">
        <w:rPr>
          <w:rFonts w:hint="cs"/>
          <w:rtl/>
        </w:rPr>
        <w:t xml:space="preserve"> </w:t>
      </w:r>
      <w:proofErr w:type="spellStart"/>
      <w:r w:rsidR="00303EF8">
        <w:rPr>
          <w:rFonts w:hint="cs"/>
          <w:rtl/>
        </w:rPr>
        <w:t>آرمان‌های</w:t>
      </w:r>
      <w:proofErr w:type="spellEnd"/>
      <w:r w:rsidR="006C48F9">
        <w:rPr>
          <w:rFonts w:hint="cs"/>
          <w:rtl/>
        </w:rPr>
        <w:t xml:space="preserve"> مشترک دنیای اسلام باید دست برادری و دوستی به هم بدهند</w:t>
      </w:r>
      <w:r w:rsidR="00797742">
        <w:rPr>
          <w:rFonts w:hint="cs"/>
          <w:rtl/>
        </w:rPr>
        <w:t xml:space="preserve">، </w:t>
      </w:r>
      <w:proofErr w:type="spellStart"/>
      <w:r w:rsidR="00797742">
        <w:rPr>
          <w:rFonts w:hint="cs"/>
          <w:rtl/>
        </w:rPr>
        <w:t>سیره</w:t>
      </w:r>
      <w:proofErr w:type="spellEnd"/>
      <w:r w:rsidR="00797742">
        <w:rPr>
          <w:rFonts w:hint="cs"/>
          <w:rtl/>
        </w:rPr>
        <w:t xml:space="preserve"> پیشوایان و ائمه </w:t>
      </w:r>
      <w:proofErr w:type="spellStart"/>
      <w:r w:rsidR="00797742">
        <w:rPr>
          <w:rFonts w:hint="cs"/>
          <w:rtl/>
        </w:rPr>
        <w:t>طاهرین</w:t>
      </w:r>
      <w:proofErr w:type="spellEnd"/>
      <w:r w:rsidR="00797742">
        <w:rPr>
          <w:rFonts w:hint="cs"/>
          <w:rtl/>
        </w:rPr>
        <w:t xml:space="preserve"> ما بود</w:t>
      </w:r>
      <w:r w:rsidR="00FD447D">
        <w:rPr>
          <w:rFonts w:hint="cs"/>
          <w:rtl/>
        </w:rPr>
        <w:t>.</w:t>
      </w:r>
    </w:p>
    <w:p w:rsidR="00FD447D" w:rsidRDefault="00FD447D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پیشوایان </w:t>
      </w:r>
      <w:proofErr w:type="spellStart"/>
      <w:r w:rsidR="00303EF8">
        <w:rPr>
          <w:rFonts w:hint="cs"/>
          <w:rtl/>
        </w:rPr>
        <w:t>بااینکه</w:t>
      </w:r>
      <w:proofErr w:type="spellEnd"/>
      <w:r w:rsidR="00B567A5">
        <w:rPr>
          <w:rFonts w:hint="cs"/>
          <w:rtl/>
        </w:rPr>
        <w:t xml:space="preserve"> </w:t>
      </w:r>
      <w:proofErr w:type="spellStart"/>
      <w:r w:rsidR="00B567A5">
        <w:rPr>
          <w:rFonts w:hint="cs"/>
          <w:rtl/>
        </w:rPr>
        <w:t>مشعل‌دار</w:t>
      </w:r>
      <w:proofErr w:type="spellEnd"/>
      <w:r>
        <w:rPr>
          <w:rFonts w:hint="cs"/>
          <w:rtl/>
        </w:rPr>
        <w:t xml:space="preserve"> راهی جدا بودند از بیشتر و عموم </w:t>
      </w:r>
      <w:proofErr w:type="spellStart"/>
      <w:r w:rsidR="00303EF8">
        <w:rPr>
          <w:rFonts w:hint="cs"/>
          <w:rtl/>
        </w:rPr>
        <w:t>مسلمان‌ها</w:t>
      </w:r>
      <w:proofErr w:type="spellEnd"/>
      <w:r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ادامه‌دهندگان</w:t>
      </w:r>
      <w:proofErr w:type="spellEnd"/>
      <w:r>
        <w:rPr>
          <w:rFonts w:hint="cs"/>
          <w:rtl/>
        </w:rPr>
        <w:t xml:space="preserve"> راستین رسالت رسول خدا بودند و معتقد به حقانیت خودشان بودند، اما در مقام رفتار و برخورد و معاشرت بنای بر سازگاری، اخلاق نیکو و صمیمیت داشتند</w:t>
      </w:r>
      <w:r w:rsidR="00B02420">
        <w:rPr>
          <w:rFonts w:hint="cs"/>
          <w:rtl/>
        </w:rPr>
        <w:t>، برای همه ما باید درس و الگوی مهمی باشد</w:t>
      </w:r>
      <w:r w:rsidR="00661B9D">
        <w:rPr>
          <w:rFonts w:hint="cs"/>
          <w:rtl/>
        </w:rPr>
        <w:t xml:space="preserve">، </w:t>
      </w:r>
      <w:proofErr w:type="spellStart"/>
      <w:r w:rsidR="00303EF8">
        <w:rPr>
          <w:rFonts w:hint="cs"/>
          <w:rtl/>
        </w:rPr>
        <w:t>علی‌رغم</w:t>
      </w:r>
      <w:proofErr w:type="spellEnd"/>
      <w:r w:rsidR="00661B9D">
        <w:rPr>
          <w:rFonts w:hint="cs"/>
          <w:rtl/>
        </w:rPr>
        <w:t xml:space="preserve"> اینکه معتقد بودند که تنها مسیر حق همان چیزی بود که در غدیر خم اعلام شد و بعد از رسول خدا بایستی خلافت و </w:t>
      </w:r>
      <w:proofErr w:type="spellStart"/>
      <w:r w:rsidR="00661B9D">
        <w:rPr>
          <w:rFonts w:hint="cs"/>
          <w:rtl/>
        </w:rPr>
        <w:t>امامت</w:t>
      </w:r>
      <w:proofErr w:type="spellEnd"/>
      <w:r w:rsidR="00661B9D">
        <w:rPr>
          <w:rFonts w:hint="cs"/>
          <w:rtl/>
        </w:rPr>
        <w:t xml:space="preserve"> به علی بن </w:t>
      </w:r>
      <w:proofErr w:type="spellStart"/>
      <w:r w:rsidR="00303EF8">
        <w:rPr>
          <w:rFonts w:hint="cs"/>
          <w:rtl/>
        </w:rPr>
        <w:t>ابی‌طالب</w:t>
      </w:r>
      <w:proofErr w:type="spellEnd"/>
      <w:r w:rsidR="00661B9D">
        <w:rPr>
          <w:rFonts w:hint="cs"/>
          <w:rtl/>
        </w:rPr>
        <w:t xml:space="preserve"> و فرزندان او برسد و </w:t>
      </w:r>
      <w:proofErr w:type="spellStart"/>
      <w:r w:rsidR="00661B9D">
        <w:rPr>
          <w:rFonts w:hint="cs"/>
          <w:rtl/>
        </w:rPr>
        <w:t>مغرضان</w:t>
      </w:r>
      <w:proofErr w:type="spellEnd"/>
      <w:r w:rsidR="00661B9D">
        <w:rPr>
          <w:rFonts w:hint="cs"/>
          <w:rtl/>
        </w:rPr>
        <w:t xml:space="preserve"> و </w:t>
      </w:r>
      <w:proofErr w:type="spellStart"/>
      <w:r w:rsidR="00661B9D">
        <w:rPr>
          <w:rFonts w:hint="cs"/>
          <w:rtl/>
        </w:rPr>
        <w:t>معاندانی</w:t>
      </w:r>
      <w:proofErr w:type="spellEnd"/>
      <w:r w:rsidR="00661B9D">
        <w:rPr>
          <w:rFonts w:hint="cs"/>
          <w:rtl/>
        </w:rPr>
        <w:t xml:space="preserve"> مانع این وصول حق به صاحبان حق شدند</w:t>
      </w:r>
      <w:r w:rsidR="00D138E6">
        <w:rPr>
          <w:rFonts w:hint="cs"/>
          <w:rtl/>
        </w:rPr>
        <w:t xml:space="preserve">، اما </w:t>
      </w:r>
      <w:proofErr w:type="spellStart"/>
      <w:r w:rsidR="00303EF8">
        <w:rPr>
          <w:rFonts w:hint="cs"/>
          <w:rtl/>
        </w:rPr>
        <w:t>درعین‌حال</w:t>
      </w:r>
      <w:proofErr w:type="spellEnd"/>
      <w:r w:rsidR="00D138E6">
        <w:rPr>
          <w:rFonts w:hint="cs"/>
          <w:rtl/>
        </w:rPr>
        <w:t xml:space="preserve">؛ امام صادق </w:t>
      </w:r>
      <w:proofErr w:type="spellStart"/>
      <w:r w:rsidR="00303EF8">
        <w:rPr>
          <w:rFonts w:hint="cs"/>
          <w:rtl/>
        </w:rPr>
        <w:t>علیه‌السلام</w:t>
      </w:r>
      <w:proofErr w:type="spellEnd"/>
      <w:r w:rsidR="00D138E6">
        <w:rPr>
          <w:rFonts w:hint="cs"/>
          <w:rtl/>
        </w:rPr>
        <w:t xml:space="preserve"> و امام باقر </w:t>
      </w:r>
      <w:proofErr w:type="spellStart"/>
      <w:r w:rsidR="00303EF8">
        <w:rPr>
          <w:rFonts w:hint="cs"/>
          <w:rtl/>
        </w:rPr>
        <w:t>علیه‌السلام</w:t>
      </w:r>
      <w:proofErr w:type="spellEnd"/>
      <w:r w:rsidR="0054194C">
        <w:rPr>
          <w:rFonts w:hint="cs"/>
          <w:rtl/>
        </w:rPr>
        <w:t xml:space="preserve"> و اصحاب بزرگ </w:t>
      </w:r>
      <w:proofErr w:type="spellStart"/>
      <w:r w:rsidR="00303EF8">
        <w:rPr>
          <w:rFonts w:hint="cs"/>
          <w:rtl/>
        </w:rPr>
        <w:t>این‌ها</w:t>
      </w:r>
      <w:proofErr w:type="spellEnd"/>
      <w:r w:rsidR="0054194C">
        <w:rPr>
          <w:rFonts w:hint="cs"/>
          <w:rtl/>
        </w:rPr>
        <w:t xml:space="preserve"> در میان مسلمانان با اهل تسنن معاشرت خوب داشتند</w:t>
      </w:r>
      <w:r w:rsidR="00E91B38">
        <w:rPr>
          <w:rFonts w:hint="cs"/>
          <w:rtl/>
        </w:rPr>
        <w:t>.</w:t>
      </w:r>
    </w:p>
    <w:p w:rsidR="00E91B38" w:rsidRDefault="00E91B38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صرف اختلاف </w:t>
      </w:r>
      <w:proofErr w:type="spellStart"/>
      <w:r>
        <w:rPr>
          <w:rFonts w:hint="cs"/>
          <w:rtl/>
        </w:rPr>
        <w:t>سلائق</w:t>
      </w:r>
      <w:proofErr w:type="spellEnd"/>
      <w:r>
        <w:rPr>
          <w:rFonts w:hint="cs"/>
          <w:rtl/>
        </w:rPr>
        <w:t xml:space="preserve"> و اختلافات فکری در مسائل اقتصادی، اجتماعی، سیاسی و جناحی به منازعات </w:t>
      </w:r>
      <w:proofErr w:type="spellStart"/>
      <w:r w:rsidR="00303EF8">
        <w:rPr>
          <w:rFonts w:hint="cs"/>
          <w:rtl/>
        </w:rPr>
        <w:t>بی‌پایان</w:t>
      </w:r>
      <w:proofErr w:type="spellEnd"/>
      <w:r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بی‌ثمر</w:t>
      </w:r>
      <w:proofErr w:type="spellEnd"/>
      <w:r>
        <w:rPr>
          <w:rFonts w:hint="cs"/>
          <w:rtl/>
        </w:rPr>
        <w:t xml:space="preserve"> و ضربه زدن به مصالح ملی و اسلامی نباید بکشاند.</w:t>
      </w:r>
    </w:p>
    <w:p w:rsidR="00E91B38" w:rsidRDefault="00523518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ملاک وحدت را حفظ بکنیم؛ گرچه معنای وحدت این نیست که همه یک فکر داشته باشند، اما در تنظیم روابط اجتماعی، روابط سیاسی و اقتصادی؛ وحدت </w:t>
      </w:r>
      <w:r w:rsidR="00303EF8">
        <w:rPr>
          <w:rFonts w:hint="cs"/>
          <w:rtl/>
        </w:rPr>
        <w:t>مؤثر</w:t>
      </w:r>
      <w:r>
        <w:rPr>
          <w:rFonts w:hint="cs"/>
          <w:rtl/>
        </w:rPr>
        <w:t xml:space="preserve"> است و باید </w:t>
      </w:r>
      <w:proofErr w:type="spellStart"/>
      <w:r w:rsidR="00303EF8">
        <w:rPr>
          <w:rFonts w:hint="cs"/>
          <w:rtl/>
        </w:rPr>
        <w:t>موردتوجه</w:t>
      </w:r>
      <w:proofErr w:type="spellEnd"/>
      <w:r>
        <w:rPr>
          <w:rFonts w:hint="cs"/>
          <w:rtl/>
        </w:rPr>
        <w:t xml:space="preserve"> قرار بگیرد</w:t>
      </w:r>
      <w:r w:rsidR="00CE5FA1">
        <w:rPr>
          <w:rFonts w:hint="cs"/>
          <w:rtl/>
        </w:rPr>
        <w:t>.</w:t>
      </w:r>
    </w:p>
    <w:p w:rsidR="00CE5FA1" w:rsidRDefault="00CE5FA1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در این هفته مواجه با هفتم تیر و سالروز شهادت مرحوم </w:t>
      </w:r>
      <w:proofErr w:type="spellStart"/>
      <w:r w:rsidR="00303EF8"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بهشتی </w:t>
      </w:r>
      <w:proofErr w:type="spellStart"/>
      <w:r w:rsidR="00303EF8">
        <w:rPr>
          <w:rFonts w:hint="cs"/>
          <w:rtl/>
        </w:rPr>
        <w:t>ویاران</w:t>
      </w:r>
      <w:proofErr w:type="spellEnd"/>
      <w:r>
        <w:rPr>
          <w:rFonts w:hint="cs"/>
          <w:rtl/>
        </w:rPr>
        <w:t xml:space="preserve"> او هستیم که شهادت بسیار </w:t>
      </w:r>
      <w:proofErr w:type="spellStart"/>
      <w:r w:rsidR="00B567A5">
        <w:rPr>
          <w:rFonts w:hint="cs"/>
          <w:rtl/>
        </w:rPr>
        <w:t>دل‌خراش</w:t>
      </w:r>
      <w:proofErr w:type="spellEnd"/>
      <w:r>
        <w:rPr>
          <w:rFonts w:hint="cs"/>
          <w:rtl/>
        </w:rPr>
        <w:t xml:space="preserve"> و البته </w:t>
      </w:r>
      <w:r w:rsidR="00303EF8">
        <w:rPr>
          <w:rFonts w:hint="cs"/>
          <w:rtl/>
        </w:rPr>
        <w:t>مؤثر</w:t>
      </w:r>
      <w:r>
        <w:rPr>
          <w:rFonts w:hint="cs"/>
          <w:rtl/>
        </w:rPr>
        <w:t xml:space="preserve"> در تاریخ انقلاب ما بود، شهادت را تبریک و تسلیت عرض </w:t>
      </w:r>
      <w:proofErr w:type="spellStart"/>
      <w:r w:rsidR="00785341"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 و این مناسبت مبنایی شده بر روز قوه قضائیه و توجه به مسائل قضایی در کشور، روز قوه قضائیه و مناسبتی که با قوه قضائیه و مجموعه قضات و کارکنان و کارمندان و </w:t>
      </w:r>
      <w:proofErr w:type="spellStart"/>
      <w:r w:rsidR="00303EF8">
        <w:rPr>
          <w:rFonts w:hint="cs"/>
          <w:rtl/>
        </w:rPr>
        <w:t>همه‌کسانی</w:t>
      </w:r>
      <w:proofErr w:type="spellEnd"/>
      <w:r>
        <w:rPr>
          <w:rFonts w:hint="cs"/>
          <w:rtl/>
        </w:rPr>
        <w:t xml:space="preserve"> در ارتباط با امر قضا هستند؛ تبریک </w:t>
      </w:r>
      <w:proofErr w:type="spellStart"/>
      <w:r w:rsidR="00303EF8">
        <w:rPr>
          <w:rFonts w:hint="cs"/>
          <w:rtl/>
        </w:rPr>
        <w:t>می‌گویم</w:t>
      </w:r>
      <w:proofErr w:type="spellEnd"/>
      <w:r>
        <w:rPr>
          <w:rFonts w:hint="cs"/>
          <w:rtl/>
        </w:rPr>
        <w:t xml:space="preserve">، چند نکته حائز اهمیت که به برادران قوه قضائیه عرض </w:t>
      </w:r>
      <w:proofErr w:type="spellStart"/>
      <w:r w:rsidR="00785341">
        <w:rPr>
          <w:rFonts w:hint="cs"/>
          <w:rtl/>
        </w:rPr>
        <w:t>می‌کنم</w:t>
      </w:r>
      <w:proofErr w:type="spellEnd"/>
      <w:r w:rsidR="00761850">
        <w:rPr>
          <w:rFonts w:hint="cs"/>
          <w:rtl/>
        </w:rPr>
        <w:t>.</w:t>
      </w:r>
    </w:p>
    <w:p w:rsidR="00761850" w:rsidRDefault="00761850" w:rsidP="00B567A5">
      <w:pPr>
        <w:ind w:firstLine="0"/>
        <w:jc w:val="left"/>
        <w:rPr>
          <w:rtl/>
        </w:rPr>
      </w:pPr>
      <w:r>
        <w:rPr>
          <w:rFonts w:hint="cs"/>
          <w:rtl/>
        </w:rPr>
        <w:lastRenderedPageBreak/>
        <w:t xml:space="preserve">اطلاع </w:t>
      </w:r>
      <w:r w:rsidR="00130DE1">
        <w:rPr>
          <w:rFonts w:hint="cs"/>
          <w:rtl/>
        </w:rPr>
        <w:t>داریم که امر قضا</w:t>
      </w:r>
      <w:r>
        <w:rPr>
          <w:rFonts w:hint="cs"/>
          <w:rtl/>
        </w:rPr>
        <w:t xml:space="preserve"> و داوری از </w:t>
      </w:r>
      <w:proofErr w:type="spellStart"/>
      <w:r w:rsidR="00303EF8">
        <w:rPr>
          <w:rFonts w:hint="cs"/>
          <w:rtl/>
        </w:rPr>
        <w:t>ریشه‌دارترین</w:t>
      </w:r>
      <w:proofErr w:type="spellEnd"/>
      <w:r>
        <w:rPr>
          <w:rFonts w:hint="cs"/>
          <w:rtl/>
        </w:rPr>
        <w:t xml:space="preserve"> سنن اجتماعی بشر بوده است، هر وقت </w:t>
      </w:r>
      <w:proofErr w:type="spellStart"/>
      <w:r w:rsidR="00303EF8">
        <w:rPr>
          <w:rFonts w:hint="cs"/>
          <w:rtl/>
        </w:rPr>
        <w:t>جامعه‌ای</w:t>
      </w:r>
      <w:proofErr w:type="spellEnd"/>
      <w:r>
        <w:rPr>
          <w:rFonts w:hint="cs"/>
          <w:rtl/>
        </w:rPr>
        <w:t xml:space="preserve"> داشته و مبنای جمع و اجتماع خودش بر قانونی استوار کرده است</w:t>
      </w:r>
      <w:r w:rsidR="00130DE1">
        <w:rPr>
          <w:rFonts w:hint="cs"/>
          <w:rtl/>
        </w:rPr>
        <w:t>؛ طبعاً در کنار او مسئله قضا و داوری داشته است</w:t>
      </w:r>
      <w:r w:rsidR="00A05FD0">
        <w:rPr>
          <w:rFonts w:hint="cs"/>
          <w:rtl/>
        </w:rPr>
        <w:t>، در فرهنگ دینی بشر از ابتدا تشکل جوامع بشری مسئله قضا یک رکن و پایه نظم و انضباط اجتماعی و احقاق حقوق مردم در جوامع تاریخی بشر بوده است</w:t>
      </w:r>
      <w:r w:rsidR="00880BDB">
        <w:rPr>
          <w:rFonts w:hint="cs"/>
          <w:rtl/>
        </w:rPr>
        <w:t>.</w:t>
      </w:r>
    </w:p>
    <w:p w:rsidR="002F562C" w:rsidRDefault="002F562C" w:rsidP="00B567A5">
      <w:pPr>
        <w:pStyle w:val="3"/>
        <w:rPr>
          <w:rtl/>
        </w:rPr>
      </w:pPr>
      <w:bookmarkStart w:id="11" w:name="_Toc465596897"/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در مورد دستگاه قضا</w:t>
      </w:r>
      <w:bookmarkEnd w:id="11"/>
    </w:p>
    <w:p w:rsidR="00880BDB" w:rsidRDefault="00880BDB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در فرهنگ اسلامی از همان ابتدای نزول قرآن؛ بخصوص آیات زیادی از قرآن که در مسئله قضا در مدینه </w:t>
      </w:r>
      <w:proofErr w:type="spellStart"/>
      <w:r w:rsidR="00303EF8">
        <w:rPr>
          <w:rFonts w:hint="cs"/>
          <w:rtl/>
        </w:rPr>
        <w:t>نازل‌شده</w:t>
      </w:r>
      <w:proofErr w:type="spellEnd"/>
      <w:r>
        <w:rPr>
          <w:rFonts w:hint="cs"/>
          <w:rtl/>
        </w:rPr>
        <w:t xml:space="preserve"> و اینکه قضاوت حق رسول خدا و اولیاء الهی و اهمیت امر قضا از زوایا و ابعاد مختلف پرداخته است</w:t>
      </w:r>
      <w:r w:rsidR="00153D5E">
        <w:rPr>
          <w:rFonts w:hint="cs"/>
          <w:rtl/>
        </w:rPr>
        <w:t xml:space="preserve">، شاید آیاتی که در قرآن با </w:t>
      </w:r>
      <w:r w:rsidR="00785341">
        <w:rPr>
          <w:rFonts w:hint="cs"/>
          <w:rtl/>
        </w:rPr>
        <w:t>تأکید</w:t>
      </w:r>
      <w:r w:rsidR="00153D5E">
        <w:rPr>
          <w:rFonts w:hint="cs"/>
          <w:rtl/>
        </w:rPr>
        <w:t xml:space="preserve"> تمام در امر قضا و داوری داشته باشیم؛ اگر کسی نگاه بکند؛ احساس </w:t>
      </w:r>
      <w:proofErr w:type="spellStart"/>
      <w:r w:rsidR="00303EF8">
        <w:rPr>
          <w:rFonts w:hint="cs"/>
          <w:rtl/>
        </w:rPr>
        <w:t>می‌کند</w:t>
      </w:r>
      <w:proofErr w:type="spellEnd"/>
      <w:r w:rsidR="00153D5E">
        <w:rPr>
          <w:rFonts w:hint="cs"/>
          <w:rtl/>
        </w:rPr>
        <w:t xml:space="preserve"> که یک فضا و </w:t>
      </w:r>
      <w:proofErr w:type="spellStart"/>
      <w:r w:rsidR="00303EF8">
        <w:rPr>
          <w:rFonts w:hint="cs"/>
          <w:rtl/>
        </w:rPr>
        <w:t>تأکیدهای</w:t>
      </w:r>
      <w:proofErr w:type="spellEnd"/>
      <w:r w:rsidR="00153D5E">
        <w:rPr>
          <w:rFonts w:hint="cs"/>
          <w:rtl/>
        </w:rPr>
        <w:t xml:space="preserve"> خاصی در مسئله قضا و داوری در این آیات مشاهده </w:t>
      </w:r>
      <w:proofErr w:type="spellStart"/>
      <w:r w:rsidR="00303EF8">
        <w:rPr>
          <w:rFonts w:hint="cs"/>
          <w:rtl/>
        </w:rPr>
        <w:t>می‌شود</w:t>
      </w:r>
      <w:proofErr w:type="spellEnd"/>
      <w:r w:rsidR="00153D5E">
        <w:rPr>
          <w:rFonts w:hint="cs"/>
          <w:rtl/>
        </w:rPr>
        <w:t xml:space="preserve"> که شاید در خیلی از چیزهای دیگر احساس نشود.</w:t>
      </w:r>
    </w:p>
    <w:p w:rsidR="00153D5E" w:rsidRDefault="00153D5E" w:rsidP="00B567A5">
      <w:pPr>
        <w:ind w:firstLine="0"/>
        <w:jc w:val="left"/>
        <w:rPr>
          <w:rtl/>
        </w:rPr>
      </w:pPr>
      <w:r>
        <w:rPr>
          <w:rFonts w:hint="cs"/>
          <w:rtl/>
        </w:rPr>
        <w:t>اصل یک حکومت سالم این است که یک قضا و داوری عادلانه و سالم و صحیح مبتنی بکند</w:t>
      </w:r>
      <w:r w:rsidR="005875D9">
        <w:rPr>
          <w:rFonts w:hint="cs"/>
          <w:rtl/>
        </w:rPr>
        <w:t>، قوه قضاییه هم باید نیرومند باشد و دارای اقتدار و اعتبار باشد و هم باید</w:t>
      </w:r>
      <w:r w:rsidR="009E445F">
        <w:rPr>
          <w:rFonts w:hint="cs"/>
          <w:rtl/>
        </w:rPr>
        <w:t xml:space="preserve"> </w:t>
      </w:r>
      <w:r w:rsidR="00303EF8">
        <w:rPr>
          <w:rFonts w:hint="cs"/>
          <w:rtl/>
        </w:rPr>
        <w:t>در</w:t>
      </w:r>
      <w:r w:rsidR="00303EF8">
        <w:rPr>
          <w:rtl/>
        </w:rPr>
        <w:t xml:space="preserve"> </w:t>
      </w:r>
      <w:r w:rsidR="00303EF8">
        <w:rPr>
          <w:rFonts w:hint="cs"/>
          <w:rtl/>
        </w:rPr>
        <w:t>درون</w:t>
      </w:r>
      <w:r w:rsidR="009E445F">
        <w:rPr>
          <w:rFonts w:hint="cs"/>
          <w:rtl/>
        </w:rPr>
        <w:t xml:space="preserve"> خود</w:t>
      </w:r>
      <w:r w:rsidR="005875D9">
        <w:rPr>
          <w:rFonts w:hint="cs"/>
          <w:rtl/>
        </w:rPr>
        <w:t xml:space="preserve"> سالم باشد</w:t>
      </w:r>
      <w:r w:rsidR="00A90DE9">
        <w:rPr>
          <w:rFonts w:hint="cs"/>
          <w:rtl/>
        </w:rPr>
        <w:t>.</w:t>
      </w:r>
    </w:p>
    <w:p w:rsidR="00A90DE9" w:rsidRDefault="00A90DE9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عزیزانی که در قوه قضاییه هستند باید هر دو جهت را </w:t>
      </w:r>
      <w:r w:rsidR="00303EF8">
        <w:rPr>
          <w:rFonts w:hint="cs"/>
          <w:rtl/>
        </w:rPr>
        <w:t>تأمین</w:t>
      </w:r>
      <w:r>
        <w:rPr>
          <w:rFonts w:hint="cs"/>
          <w:rtl/>
        </w:rPr>
        <w:t xml:space="preserve"> بکنند و از بیرون جامعه هم باید کمک بکند که قوه قضاییه در این جایگاه قرار بگیرد، با این نگاه و نکته کلی که گفتم</w:t>
      </w:r>
      <w:r w:rsidR="00DF257F">
        <w:rPr>
          <w:rFonts w:hint="cs"/>
          <w:rtl/>
        </w:rPr>
        <w:t xml:space="preserve">؛ قوه قضاییه حافظ قانون و نظم اجتماعی است، کار قوه قضاییه این است که قوانینی که از اسلام </w:t>
      </w:r>
      <w:proofErr w:type="spellStart"/>
      <w:r w:rsidR="00303EF8">
        <w:rPr>
          <w:rFonts w:hint="cs"/>
          <w:rtl/>
        </w:rPr>
        <w:t>نشأت‌گرفته</w:t>
      </w:r>
      <w:proofErr w:type="spellEnd"/>
      <w:r w:rsidR="00DF257F">
        <w:rPr>
          <w:rFonts w:hint="cs"/>
          <w:rtl/>
        </w:rPr>
        <w:t xml:space="preserve"> و قوانینی که مبنای نظم و تنظیم روابط درست جامعه است</w:t>
      </w:r>
      <w:r w:rsidR="002B2B78">
        <w:rPr>
          <w:rFonts w:hint="cs"/>
          <w:rtl/>
        </w:rPr>
        <w:t>؛ نگهبانان و حافظ امین قوانین و نظم اجتماعی باشند</w:t>
      </w:r>
      <w:r w:rsidR="00C8516C">
        <w:rPr>
          <w:rFonts w:hint="cs"/>
          <w:rtl/>
        </w:rPr>
        <w:t xml:space="preserve">، در درون خودشان از تقوا و پارسایی، اخلاق خوب و معاشرت با مردم برخوردار باشند، بسیاری از </w:t>
      </w:r>
      <w:proofErr w:type="spellStart"/>
      <w:r w:rsidR="00303EF8">
        <w:rPr>
          <w:rFonts w:hint="cs"/>
          <w:rtl/>
        </w:rPr>
        <w:t>مسئولیت‌های</w:t>
      </w:r>
      <w:proofErr w:type="spellEnd"/>
      <w:r w:rsidR="00C8516C">
        <w:rPr>
          <w:rFonts w:hint="cs"/>
          <w:rtl/>
        </w:rPr>
        <w:t xml:space="preserve"> دیگر اداری و حکومتی این نکات اهمیت دارد</w:t>
      </w:r>
      <w:r w:rsidR="009E7A85">
        <w:rPr>
          <w:rFonts w:hint="cs"/>
          <w:rtl/>
        </w:rPr>
        <w:t xml:space="preserve">، </w:t>
      </w:r>
      <w:proofErr w:type="spellStart"/>
      <w:r w:rsidR="00303EF8">
        <w:rPr>
          <w:rFonts w:hint="cs"/>
          <w:rtl/>
        </w:rPr>
        <w:t>هرکسی</w:t>
      </w:r>
      <w:proofErr w:type="spellEnd"/>
      <w:r w:rsidR="009E7A85">
        <w:rPr>
          <w:rFonts w:hint="cs"/>
          <w:rtl/>
        </w:rPr>
        <w:t xml:space="preserve"> که منتسب به دستگاه بزرگ قضا هست</w:t>
      </w:r>
      <w:r w:rsidR="00D94690">
        <w:rPr>
          <w:rFonts w:hint="cs"/>
          <w:rtl/>
        </w:rPr>
        <w:t xml:space="preserve">؛ در </w:t>
      </w:r>
      <w:proofErr w:type="spellStart"/>
      <w:r w:rsidR="00303EF8">
        <w:rPr>
          <w:rFonts w:hint="cs"/>
          <w:rtl/>
        </w:rPr>
        <w:t>داوری‌ها</w:t>
      </w:r>
      <w:proofErr w:type="spellEnd"/>
      <w:r w:rsidR="00D94690"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معاشرت‌های</w:t>
      </w:r>
      <w:proofErr w:type="spellEnd"/>
      <w:r w:rsidR="00D94690">
        <w:rPr>
          <w:rFonts w:hint="cs"/>
          <w:rtl/>
        </w:rPr>
        <w:t xml:space="preserve"> خودش، </w:t>
      </w:r>
      <w:proofErr w:type="spellStart"/>
      <w:r w:rsidR="00D94690">
        <w:rPr>
          <w:rFonts w:hint="cs"/>
          <w:rtl/>
        </w:rPr>
        <w:t>هواهای</w:t>
      </w:r>
      <w:proofErr w:type="spellEnd"/>
      <w:r w:rsidR="00D94690">
        <w:rPr>
          <w:rFonts w:hint="cs"/>
          <w:rtl/>
        </w:rPr>
        <w:t xml:space="preserve"> نفسانی و </w:t>
      </w:r>
      <w:proofErr w:type="spellStart"/>
      <w:r w:rsidR="00303EF8">
        <w:rPr>
          <w:rFonts w:hint="cs"/>
          <w:rtl/>
        </w:rPr>
        <w:t>دشمنی‌های</w:t>
      </w:r>
      <w:proofErr w:type="spellEnd"/>
      <w:r w:rsidR="00D94690">
        <w:rPr>
          <w:rFonts w:hint="cs"/>
          <w:rtl/>
        </w:rPr>
        <w:t xml:space="preserve"> خودش را اعمال نکند</w:t>
      </w:r>
      <w:r w:rsidR="00B0789C">
        <w:rPr>
          <w:rFonts w:hint="cs"/>
          <w:rtl/>
        </w:rPr>
        <w:t>.</w:t>
      </w:r>
    </w:p>
    <w:p w:rsidR="00B0789C" w:rsidRDefault="00B0789C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دستگاه قضا باید بر </w:t>
      </w:r>
      <w:proofErr w:type="spellStart"/>
      <w:r w:rsidR="00303EF8">
        <w:rPr>
          <w:rFonts w:hint="cs"/>
          <w:rtl/>
        </w:rPr>
        <w:t>دوستی‌ها</w:t>
      </w:r>
      <w:proofErr w:type="spellEnd"/>
      <w:r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دشمنی‌های</w:t>
      </w:r>
      <w:proofErr w:type="spellEnd"/>
      <w:r>
        <w:rPr>
          <w:rFonts w:hint="cs"/>
          <w:rtl/>
        </w:rPr>
        <w:t xml:space="preserve"> خودش غالب بشود</w:t>
      </w:r>
      <w:r w:rsidR="00A13094">
        <w:rPr>
          <w:rFonts w:hint="cs"/>
          <w:rtl/>
        </w:rPr>
        <w:t xml:space="preserve"> و مبنا را قوانین الهی و اجتماعی قرار بدهد</w:t>
      </w:r>
      <w:r w:rsidR="003B34E5">
        <w:rPr>
          <w:rFonts w:hint="cs"/>
          <w:rtl/>
        </w:rPr>
        <w:t xml:space="preserve">، پرهیز دستگاه قضا از رشوه که آفتی است و همیشه دستگاه قضا را تهدید </w:t>
      </w:r>
      <w:proofErr w:type="spellStart"/>
      <w:r w:rsidR="00923287">
        <w:rPr>
          <w:rFonts w:hint="cs"/>
          <w:rtl/>
        </w:rPr>
        <w:t>می‌کرد</w:t>
      </w:r>
      <w:r w:rsidR="003B34E5">
        <w:rPr>
          <w:rFonts w:hint="cs"/>
          <w:rtl/>
        </w:rPr>
        <w:t>ه</w:t>
      </w:r>
      <w:proofErr w:type="spellEnd"/>
      <w:r w:rsidR="003B34E5">
        <w:rPr>
          <w:rFonts w:hint="cs"/>
          <w:rtl/>
        </w:rPr>
        <w:t xml:space="preserve"> و همه </w:t>
      </w:r>
      <w:proofErr w:type="spellStart"/>
      <w:r w:rsidR="00303EF8">
        <w:rPr>
          <w:rFonts w:hint="cs"/>
          <w:rtl/>
        </w:rPr>
        <w:t>حکومت‌ها</w:t>
      </w:r>
      <w:proofErr w:type="spellEnd"/>
      <w:r w:rsidR="003B34E5">
        <w:rPr>
          <w:rFonts w:hint="cs"/>
          <w:rtl/>
        </w:rPr>
        <w:t xml:space="preserve"> همواره مواجه با این آفت و آسیب بزرگ در امر قضا هستند</w:t>
      </w:r>
      <w:r w:rsidR="008835BD">
        <w:rPr>
          <w:rFonts w:hint="cs"/>
          <w:rtl/>
        </w:rPr>
        <w:t>.</w:t>
      </w:r>
    </w:p>
    <w:p w:rsidR="008835BD" w:rsidRDefault="008835BD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تسریع در امور قضا، ولی </w:t>
      </w:r>
      <w:r w:rsidR="00303EF8">
        <w:rPr>
          <w:rFonts w:hint="cs"/>
          <w:rtl/>
        </w:rPr>
        <w:t>متأسفانه</w:t>
      </w:r>
      <w:r>
        <w:rPr>
          <w:rFonts w:hint="cs"/>
          <w:rtl/>
        </w:rPr>
        <w:t xml:space="preserve"> همیشه در دستگاه قضا مواجه با این </w:t>
      </w:r>
      <w:proofErr w:type="spellStart"/>
      <w:r w:rsidR="00303EF8">
        <w:rPr>
          <w:rFonts w:hint="cs"/>
          <w:rtl/>
        </w:rPr>
        <w:t>تأخیرها</w:t>
      </w:r>
      <w:proofErr w:type="spellEnd"/>
      <w:r>
        <w:rPr>
          <w:rFonts w:hint="cs"/>
          <w:rtl/>
        </w:rPr>
        <w:t xml:space="preserve"> بوده است</w:t>
      </w:r>
      <w:r w:rsidR="00064B63">
        <w:rPr>
          <w:rFonts w:hint="cs"/>
          <w:rtl/>
        </w:rPr>
        <w:t xml:space="preserve">، البته در </w:t>
      </w:r>
      <w:proofErr w:type="spellStart"/>
      <w:r w:rsidR="00303EF8">
        <w:rPr>
          <w:rFonts w:hint="cs"/>
          <w:rtl/>
        </w:rPr>
        <w:t>سال‌های</w:t>
      </w:r>
      <w:proofErr w:type="spellEnd"/>
      <w:r w:rsidR="00064B63">
        <w:rPr>
          <w:rFonts w:hint="cs"/>
          <w:rtl/>
        </w:rPr>
        <w:t xml:space="preserve"> اخیر اقدامات خوبی </w:t>
      </w:r>
      <w:proofErr w:type="spellStart"/>
      <w:r w:rsidR="00303EF8">
        <w:rPr>
          <w:rFonts w:hint="cs"/>
          <w:rtl/>
        </w:rPr>
        <w:t>انجام‌شده</w:t>
      </w:r>
      <w:proofErr w:type="spellEnd"/>
      <w:r w:rsidR="00064B63">
        <w:rPr>
          <w:rFonts w:hint="cs"/>
          <w:rtl/>
        </w:rPr>
        <w:t xml:space="preserve"> است</w:t>
      </w:r>
      <w:r w:rsidR="001E2EA5">
        <w:rPr>
          <w:rFonts w:hint="cs"/>
          <w:rtl/>
        </w:rPr>
        <w:t xml:space="preserve">، توجه به مستمندان و </w:t>
      </w:r>
      <w:proofErr w:type="spellStart"/>
      <w:r w:rsidR="001E2EA5">
        <w:rPr>
          <w:rFonts w:hint="cs"/>
          <w:rtl/>
        </w:rPr>
        <w:t>محرومان</w:t>
      </w:r>
      <w:proofErr w:type="spellEnd"/>
      <w:r w:rsidR="001E2EA5">
        <w:rPr>
          <w:rFonts w:hint="cs"/>
          <w:rtl/>
        </w:rPr>
        <w:t xml:space="preserve">؛ بخصوص کسانی که اطلاعات قانونی دقیق ندارند و </w:t>
      </w:r>
      <w:r w:rsidR="00303EF8">
        <w:rPr>
          <w:rFonts w:hint="cs"/>
          <w:rtl/>
        </w:rPr>
        <w:lastRenderedPageBreak/>
        <w:t>به خاطر</w:t>
      </w:r>
      <w:r w:rsidR="001E2EA5">
        <w:rPr>
          <w:rFonts w:hint="cs"/>
          <w:rtl/>
        </w:rPr>
        <w:t xml:space="preserve"> محروم بودنش از اطلاعات حقوقی در </w:t>
      </w:r>
      <w:proofErr w:type="spellStart"/>
      <w:r w:rsidR="001E2EA5">
        <w:rPr>
          <w:rFonts w:hint="cs"/>
          <w:rtl/>
        </w:rPr>
        <w:t>دعاوی</w:t>
      </w:r>
      <w:proofErr w:type="spellEnd"/>
      <w:r w:rsidR="001E2EA5">
        <w:rPr>
          <w:rFonts w:hint="cs"/>
          <w:rtl/>
        </w:rPr>
        <w:t xml:space="preserve">؛ مواجه با مشکل </w:t>
      </w:r>
      <w:proofErr w:type="spellStart"/>
      <w:r w:rsidR="00303EF8">
        <w:rPr>
          <w:rFonts w:hint="cs"/>
          <w:rtl/>
        </w:rPr>
        <w:t>می‌شوند</w:t>
      </w:r>
      <w:proofErr w:type="spellEnd"/>
      <w:r w:rsidR="001E2EA5">
        <w:rPr>
          <w:rFonts w:hint="cs"/>
          <w:rtl/>
        </w:rPr>
        <w:t xml:space="preserve">، خود قضات و کارمندان </w:t>
      </w:r>
      <w:proofErr w:type="spellStart"/>
      <w:r w:rsidR="00303EF8">
        <w:rPr>
          <w:rFonts w:hint="cs"/>
          <w:rtl/>
        </w:rPr>
        <w:t>می‌توانند</w:t>
      </w:r>
      <w:proofErr w:type="spellEnd"/>
      <w:r w:rsidR="001E2EA5">
        <w:rPr>
          <w:rFonts w:hint="cs"/>
          <w:rtl/>
        </w:rPr>
        <w:t xml:space="preserve"> به این افراد کمک کنند که اف</w:t>
      </w:r>
      <w:r w:rsidR="00FC3749">
        <w:rPr>
          <w:rFonts w:hint="cs"/>
          <w:rtl/>
        </w:rPr>
        <w:t>راد اطلاعات خوب پیدا بکنند</w:t>
      </w:r>
      <w:r w:rsidR="008B3AC9">
        <w:rPr>
          <w:rFonts w:hint="cs"/>
          <w:rtl/>
        </w:rPr>
        <w:t>.</w:t>
      </w:r>
    </w:p>
    <w:p w:rsidR="008B3AC9" w:rsidRDefault="008B3AC9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قوه قضاییه باید خودش را فراتر از </w:t>
      </w:r>
      <w:proofErr w:type="spellStart"/>
      <w:r>
        <w:rPr>
          <w:rFonts w:hint="cs"/>
          <w:rtl/>
        </w:rPr>
        <w:t>سلائق</w:t>
      </w:r>
      <w:proofErr w:type="spellEnd"/>
      <w:r>
        <w:rPr>
          <w:rFonts w:hint="cs"/>
          <w:rtl/>
        </w:rPr>
        <w:t xml:space="preserve"> و </w:t>
      </w:r>
      <w:proofErr w:type="spellStart"/>
      <w:r w:rsidR="00303EF8">
        <w:rPr>
          <w:rFonts w:hint="cs"/>
          <w:rtl/>
        </w:rPr>
        <w:t>جناح‌های</w:t>
      </w:r>
      <w:proofErr w:type="spellEnd"/>
      <w:r>
        <w:rPr>
          <w:rFonts w:hint="cs"/>
          <w:rtl/>
        </w:rPr>
        <w:t xml:space="preserve"> سیاسی و اجتماعی قرار بدهد</w:t>
      </w:r>
      <w:r w:rsidR="00E56DFC">
        <w:rPr>
          <w:rFonts w:hint="cs"/>
          <w:rtl/>
        </w:rPr>
        <w:t xml:space="preserve">، اما </w:t>
      </w:r>
      <w:proofErr w:type="spellStart"/>
      <w:r w:rsidR="00303EF8">
        <w:rPr>
          <w:rFonts w:hint="cs"/>
          <w:rtl/>
        </w:rPr>
        <w:t>جناح‌ها</w:t>
      </w:r>
      <w:proofErr w:type="spellEnd"/>
      <w:r w:rsidR="00E56DFC">
        <w:rPr>
          <w:rFonts w:hint="cs"/>
          <w:rtl/>
        </w:rPr>
        <w:t xml:space="preserve"> و صاحبان افکار باید اعتبار و اقتدار قوه قضاییه حفظ بکنند</w:t>
      </w:r>
      <w:r w:rsidR="00192AB5">
        <w:rPr>
          <w:rFonts w:hint="cs"/>
          <w:rtl/>
        </w:rPr>
        <w:t>، فکر نکنند که اگر اقتدار قوه قضاییه شکسته شد؛ به نفع کسی یا جناحی یا گروهی است</w:t>
      </w:r>
      <w:r w:rsidR="0059225F">
        <w:rPr>
          <w:rFonts w:hint="cs"/>
          <w:rtl/>
        </w:rPr>
        <w:t>، قوه قضاییه باید اقتدار داشته باشد</w:t>
      </w:r>
      <w:r w:rsidR="001C2CCB">
        <w:rPr>
          <w:rFonts w:hint="cs"/>
          <w:rtl/>
        </w:rPr>
        <w:t xml:space="preserve">، حتی اگر اشتباه داشته باشد باید با نقدهای درست و </w:t>
      </w:r>
      <w:proofErr w:type="spellStart"/>
      <w:r w:rsidR="00303EF8">
        <w:rPr>
          <w:rFonts w:hint="cs"/>
          <w:rtl/>
        </w:rPr>
        <w:t>روش‌های</w:t>
      </w:r>
      <w:proofErr w:type="spellEnd"/>
      <w:r w:rsidR="001C2CCB">
        <w:rPr>
          <w:rFonts w:hint="cs"/>
          <w:rtl/>
        </w:rPr>
        <w:t xml:space="preserve"> سنجیده آن را اصلاح کرد</w:t>
      </w:r>
      <w:r w:rsidR="00DC6CCA">
        <w:rPr>
          <w:rFonts w:hint="cs"/>
          <w:rtl/>
        </w:rPr>
        <w:t xml:space="preserve">، خود قوه قضاییه هم باید مراقب اقتدار و </w:t>
      </w:r>
      <w:proofErr w:type="spellStart"/>
      <w:r w:rsidR="00DC6CCA">
        <w:rPr>
          <w:rFonts w:hint="cs"/>
          <w:rtl/>
        </w:rPr>
        <w:t>حیثیتش</w:t>
      </w:r>
      <w:proofErr w:type="spellEnd"/>
      <w:r w:rsidR="00DC6CCA">
        <w:rPr>
          <w:rFonts w:hint="cs"/>
          <w:rtl/>
        </w:rPr>
        <w:t xml:space="preserve"> باشد</w:t>
      </w:r>
      <w:r w:rsidR="007162AB">
        <w:rPr>
          <w:rFonts w:hint="cs"/>
          <w:rtl/>
        </w:rPr>
        <w:t>.</w:t>
      </w:r>
    </w:p>
    <w:p w:rsidR="002F562C" w:rsidRDefault="002F562C" w:rsidP="00B567A5">
      <w:pPr>
        <w:pStyle w:val="3"/>
        <w:rPr>
          <w:rtl/>
        </w:rPr>
      </w:pPr>
      <w:bookmarkStart w:id="12" w:name="_Toc465596898"/>
      <w:r>
        <w:rPr>
          <w:rFonts w:hint="cs"/>
          <w:rtl/>
        </w:rPr>
        <w:t xml:space="preserve">اعتبار قضا به ارتباط با </w:t>
      </w:r>
      <w:r w:rsidR="00B567A5">
        <w:rPr>
          <w:rFonts w:hint="eastAsia"/>
          <w:rtl/>
        </w:rPr>
        <w:t>مبدأ</w:t>
      </w:r>
      <w:r>
        <w:rPr>
          <w:rFonts w:hint="cs"/>
          <w:rtl/>
        </w:rPr>
        <w:t xml:space="preserve"> ولایت</w:t>
      </w:r>
      <w:bookmarkEnd w:id="12"/>
    </w:p>
    <w:p w:rsidR="007162AB" w:rsidRDefault="007162AB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اعتبار قضا؛ بخصوص در بینش اسلامی به </w:t>
      </w:r>
      <w:proofErr w:type="spellStart"/>
      <w:r>
        <w:rPr>
          <w:rFonts w:hint="cs"/>
          <w:rtl/>
        </w:rPr>
        <w:t>ارتباطش</w:t>
      </w:r>
      <w:proofErr w:type="spellEnd"/>
      <w:r>
        <w:rPr>
          <w:rFonts w:hint="cs"/>
          <w:rtl/>
        </w:rPr>
        <w:t xml:space="preserve"> با </w:t>
      </w:r>
      <w:r w:rsidR="00303EF8">
        <w:rPr>
          <w:rFonts w:hint="cs"/>
          <w:rtl/>
        </w:rPr>
        <w:t>مبدأ</w:t>
      </w:r>
      <w:r>
        <w:rPr>
          <w:rFonts w:hint="cs"/>
          <w:rtl/>
        </w:rPr>
        <w:t xml:space="preserve"> ولایت است، در قرآن بخصوص روی این مسئله </w:t>
      </w:r>
      <w:r w:rsidR="00785341">
        <w:rPr>
          <w:rFonts w:hint="cs"/>
          <w:rtl/>
        </w:rPr>
        <w:t>تأکید</w:t>
      </w:r>
      <w:r>
        <w:rPr>
          <w:rFonts w:hint="cs"/>
          <w:rtl/>
        </w:rPr>
        <w:t xml:space="preserve"> شده است، این ارتباط را خود قوه قضاییه باید نگهبانی بکند و دیگران هم حریم او را حفظ بکنند.</w:t>
      </w:r>
    </w:p>
    <w:p w:rsidR="007162AB" w:rsidRDefault="007162AB" w:rsidP="00B567A5">
      <w:pPr>
        <w:ind w:firstLine="0"/>
        <w:jc w:val="left"/>
        <w:rPr>
          <w:rtl/>
        </w:rPr>
      </w:pPr>
      <w:r>
        <w:rPr>
          <w:rFonts w:hint="cs"/>
          <w:rtl/>
        </w:rPr>
        <w:t>اسلام و تکمیل قوانینی که مشکلات مردم را سریع حل بکند و دقیق شدن در گذراندن آن قوانین؛ از وظائف مهم قوه قضاییه است</w:t>
      </w:r>
      <w:r w:rsidR="00861BB0">
        <w:rPr>
          <w:rFonts w:hint="cs"/>
          <w:rtl/>
        </w:rPr>
        <w:t xml:space="preserve"> و انتظار </w:t>
      </w:r>
      <w:proofErr w:type="spellStart"/>
      <w:r w:rsidR="00EE1D22">
        <w:rPr>
          <w:rFonts w:hint="cs"/>
          <w:rtl/>
        </w:rPr>
        <w:t>می‌رود</w:t>
      </w:r>
      <w:proofErr w:type="spellEnd"/>
      <w:r w:rsidR="00861BB0">
        <w:rPr>
          <w:rFonts w:hint="cs"/>
          <w:rtl/>
        </w:rPr>
        <w:t xml:space="preserve"> که دستگاه قضا با یک نگاه </w:t>
      </w:r>
      <w:proofErr w:type="spellStart"/>
      <w:r w:rsidR="00EE1D22">
        <w:rPr>
          <w:rFonts w:hint="cs"/>
          <w:rtl/>
        </w:rPr>
        <w:t>دقیق‌تر</w:t>
      </w:r>
      <w:proofErr w:type="spellEnd"/>
      <w:r w:rsidR="00861BB0">
        <w:rPr>
          <w:rFonts w:hint="cs"/>
          <w:rtl/>
        </w:rPr>
        <w:t xml:space="preserve"> و </w:t>
      </w:r>
      <w:proofErr w:type="spellStart"/>
      <w:r w:rsidR="00EE1D22">
        <w:rPr>
          <w:rFonts w:hint="cs"/>
          <w:rtl/>
        </w:rPr>
        <w:t>جامع‌تر</w:t>
      </w:r>
      <w:proofErr w:type="spellEnd"/>
      <w:r w:rsidR="00861BB0">
        <w:rPr>
          <w:rFonts w:hint="cs"/>
          <w:rtl/>
        </w:rPr>
        <w:t xml:space="preserve"> فصل جدید خودش را آغاز بکند</w:t>
      </w:r>
      <w:r w:rsidR="000539E0">
        <w:rPr>
          <w:rFonts w:hint="cs"/>
          <w:rtl/>
        </w:rPr>
        <w:t xml:space="preserve"> و انتظار </w:t>
      </w:r>
      <w:proofErr w:type="spellStart"/>
      <w:r w:rsidR="00EE1D22">
        <w:rPr>
          <w:rFonts w:hint="cs"/>
          <w:rtl/>
        </w:rPr>
        <w:t>می‌رود</w:t>
      </w:r>
      <w:proofErr w:type="spellEnd"/>
      <w:r w:rsidR="000539E0">
        <w:rPr>
          <w:rFonts w:hint="cs"/>
          <w:rtl/>
        </w:rPr>
        <w:t xml:space="preserve"> که قضات و کارمندان شریف </w:t>
      </w:r>
      <w:proofErr w:type="spellStart"/>
      <w:r w:rsidR="00EE1D22">
        <w:rPr>
          <w:rFonts w:hint="cs"/>
          <w:rtl/>
        </w:rPr>
        <w:t>دادگستری‌های</w:t>
      </w:r>
      <w:proofErr w:type="spellEnd"/>
      <w:r w:rsidR="000539E0">
        <w:rPr>
          <w:rFonts w:hint="cs"/>
          <w:rtl/>
        </w:rPr>
        <w:t xml:space="preserve"> ما در هر جای کشور و در منطقه ما؛ ضمن اینکه باید تقدیر کرد و تشکر کرد؛ اما </w:t>
      </w:r>
      <w:r w:rsidR="00B567A5">
        <w:rPr>
          <w:rFonts w:hint="cs"/>
          <w:rtl/>
        </w:rPr>
        <w:t>انشاء</w:t>
      </w:r>
      <w:r w:rsidR="000539E0">
        <w:rPr>
          <w:rFonts w:hint="cs"/>
          <w:rtl/>
        </w:rPr>
        <w:t xml:space="preserve"> الله توجه </w:t>
      </w:r>
      <w:proofErr w:type="spellStart"/>
      <w:r w:rsidR="00EE1D22">
        <w:rPr>
          <w:rFonts w:hint="cs"/>
          <w:rtl/>
        </w:rPr>
        <w:t>به‌سلامت</w:t>
      </w:r>
      <w:proofErr w:type="spellEnd"/>
      <w:r w:rsidR="000539E0">
        <w:rPr>
          <w:rFonts w:hint="cs"/>
          <w:rtl/>
        </w:rPr>
        <w:t xml:space="preserve"> درونی خودش؛ حتی در یک موارد کم برای قوه قضاییه زشت و قبیح است</w:t>
      </w:r>
      <w:r w:rsidR="00F40D23">
        <w:rPr>
          <w:rFonts w:hint="cs"/>
          <w:rtl/>
        </w:rPr>
        <w:t>.</w:t>
      </w:r>
    </w:p>
    <w:p w:rsidR="00F40D23" w:rsidRDefault="00F40D23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مردم هم باید شرایط سخت دستگاه قضا را درک کنند و مشکلاتی هست یا </w:t>
      </w:r>
      <w:proofErr w:type="spellStart"/>
      <w:r>
        <w:rPr>
          <w:rFonts w:hint="cs"/>
          <w:rtl/>
        </w:rPr>
        <w:t>ر</w:t>
      </w:r>
      <w:r w:rsidR="00B567A5">
        <w:rPr>
          <w:rFonts w:hint="cs"/>
          <w:rtl/>
        </w:rPr>
        <w:t>أ</w:t>
      </w:r>
      <w:r>
        <w:rPr>
          <w:rFonts w:hint="cs"/>
          <w:rtl/>
        </w:rPr>
        <w:t>ی</w:t>
      </w:r>
      <w:r w:rsidR="00B567A5">
        <w:rPr>
          <w:rFonts w:hint="cs"/>
          <w:rtl/>
        </w:rPr>
        <w:t>‌</w:t>
      </w:r>
      <w:r>
        <w:rPr>
          <w:rFonts w:hint="cs"/>
          <w:rtl/>
        </w:rPr>
        <w:t>هایی</w:t>
      </w:r>
      <w:proofErr w:type="spellEnd"/>
      <w:r>
        <w:rPr>
          <w:rFonts w:hint="cs"/>
          <w:rtl/>
        </w:rPr>
        <w:t xml:space="preserve"> که دادگاه </w:t>
      </w:r>
      <w:proofErr w:type="spellStart"/>
      <w:r w:rsidR="00EE1D22"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 xml:space="preserve"> </w:t>
      </w:r>
      <w:proofErr w:type="spellStart"/>
      <w:r w:rsidR="00EE1D22">
        <w:rPr>
          <w:rFonts w:hint="cs"/>
          <w:rtl/>
        </w:rPr>
        <w:t>برعلیه</w:t>
      </w:r>
      <w:proofErr w:type="spellEnd"/>
      <w:r>
        <w:rPr>
          <w:rFonts w:hint="cs"/>
          <w:rtl/>
        </w:rPr>
        <w:t xml:space="preserve"> برخی؛ فرد به خودش مراجعه کند که شاید خودش اشتباه کرده و به گردن دستگاه قضا </w:t>
      </w:r>
      <w:proofErr w:type="spellStart"/>
      <w:r>
        <w:rPr>
          <w:rFonts w:hint="cs"/>
          <w:rtl/>
        </w:rPr>
        <w:t>نیاندازد</w:t>
      </w:r>
      <w:proofErr w:type="spellEnd"/>
      <w:r w:rsidR="004C65E1">
        <w:rPr>
          <w:rFonts w:hint="cs"/>
          <w:rtl/>
        </w:rPr>
        <w:t>.</w:t>
      </w:r>
    </w:p>
    <w:p w:rsidR="004C65E1" w:rsidRDefault="004C65E1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سعی بکنند مردم در درون خانه یا محله یا </w:t>
      </w:r>
      <w:proofErr w:type="spellStart"/>
      <w:r w:rsidR="00EE1D22">
        <w:rPr>
          <w:rFonts w:hint="cs"/>
          <w:rtl/>
        </w:rPr>
        <w:t>محیط‌های</w:t>
      </w:r>
      <w:proofErr w:type="spellEnd"/>
      <w:r>
        <w:rPr>
          <w:rFonts w:hint="cs"/>
          <w:rtl/>
        </w:rPr>
        <w:t xml:space="preserve"> مختلف؛ تا </w:t>
      </w:r>
      <w:proofErr w:type="spellStart"/>
      <w:r>
        <w:rPr>
          <w:rFonts w:hint="cs"/>
          <w:rtl/>
        </w:rPr>
        <w:t>امکانش</w:t>
      </w:r>
      <w:proofErr w:type="spellEnd"/>
      <w:r>
        <w:rPr>
          <w:rFonts w:hint="cs"/>
          <w:rtl/>
        </w:rPr>
        <w:t xml:space="preserve"> هست؛ مسائل به دادگستری و مراجع قضایی نکشد</w:t>
      </w:r>
      <w:r w:rsidR="004F2DDB">
        <w:rPr>
          <w:rFonts w:hint="cs"/>
          <w:rtl/>
        </w:rPr>
        <w:t xml:space="preserve">، کسانی که در خانه یا محله </w:t>
      </w:r>
      <w:proofErr w:type="spellStart"/>
      <w:r w:rsidR="00EE1D22">
        <w:rPr>
          <w:rFonts w:hint="cs"/>
          <w:rtl/>
        </w:rPr>
        <w:t>مورداحترام</w:t>
      </w:r>
      <w:proofErr w:type="spellEnd"/>
      <w:r w:rsidR="004F2DDB">
        <w:rPr>
          <w:rFonts w:hint="cs"/>
          <w:rtl/>
        </w:rPr>
        <w:t xml:space="preserve"> و اعتبار هستند؛ سعی بکنید با دخالت در </w:t>
      </w:r>
      <w:proofErr w:type="spellStart"/>
      <w:r w:rsidR="004F2DDB">
        <w:rPr>
          <w:rFonts w:hint="cs"/>
          <w:rtl/>
        </w:rPr>
        <w:t>دعاوی</w:t>
      </w:r>
      <w:proofErr w:type="spellEnd"/>
      <w:r w:rsidR="004F2DDB">
        <w:rPr>
          <w:rFonts w:hint="cs"/>
          <w:rtl/>
        </w:rPr>
        <w:t xml:space="preserve"> که خیلی پیچیده نیست و با مصالحه </w:t>
      </w:r>
      <w:proofErr w:type="spellStart"/>
      <w:r w:rsidR="00303EF8">
        <w:rPr>
          <w:rFonts w:hint="cs"/>
          <w:rtl/>
        </w:rPr>
        <w:t>می‌شود</w:t>
      </w:r>
      <w:proofErr w:type="spellEnd"/>
      <w:r w:rsidR="004F2DDB">
        <w:rPr>
          <w:rFonts w:hint="cs"/>
          <w:rtl/>
        </w:rPr>
        <w:t xml:space="preserve"> حل کرد</w:t>
      </w:r>
      <w:r w:rsidR="00A43B30">
        <w:rPr>
          <w:rFonts w:hint="cs"/>
          <w:rtl/>
        </w:rPr>
        <w:t>؛ قضایا را تمام بکنند و به دستگاه قضا نرسد</w:t>
      </w:r>
      <w:r w:rsidR="00C3329E">
        <w:rPr>
          <w:rFonts w:hint="cs"/>
          <w:rtl/>
        </w:rPr>
        <w:t>.</w:t>
      </w:r>
    </w:p>
    <w:p w:rsidR="00C3329E" w:rsidRDefault="00EE1D22" w:rsidP="00B567A5">
      <w:pPr>
        <w:ind w:firstLine="0"/>
        <w:jc w:val="left"/>
        <w:rPr>
          <w:rtl/>
        </w:rPr>
      </w:pPr>
      <w:proofErr w:type="spellStart"/>
      <w:r>
        <w:rPr>
          <w:rFonts w:hint="cs"/>
          <w:rtl/>
        </w:rPr>
        <w:t>علی‌رغم</w:t>
      </w:r>
      <w:proofErr w:type="spellEnd"/>
      <w:r w:rsidR="00FF334F">
        <w:rPr>
          <w:rFonts w:hint="cs"/>
          <w:rtl/>
        </w:rPr>
        <w:t xml:space="preserve"> اینکه استان یزد از </w:t>
      </w:r>
      <w:proofErr w:type="spellStart"/>
      <w:r>
        <w:rPr>
          <w:rFonts w:hint="cs"/>
          <w:rtl/>
        </w:rPr>
        <w:t>استان‌های</w:t>
      </w:r>
      <w:proofErr w:type="spellEnd"/>
      <w:r w:rsidR="00FF334F">
        <w:rPr>
          <w:rFonts w:hint="cs"/>
          <w:rtl/>
        </w:rPr>
        <w:t xml:space="preserve"> بسیار کم مسئله و کم پرونده بوده است؛ حتی در منطقه ما آمار نشان </w:t>
      </w:r>
      <w:proofErr w:type="spellStart"/>
      <w:r>
        <w:rPr>
          <w:rFonts w:hint="cs"/>
          <w:rtl/>
        </w:rPr>
        <w:t>می‌دهد</w:t>
      </w:r>
      <w:proofErr w:type="spellEnd"/>
      <w:r w:rsidR="00FF334F">
        <w:rPr>
          <w:rFonts w:hint="cs"/>
          <w:rtl/>
        </w:rPr>
        <w:t xml:space="preserve"> که یک مقدار </w:t>
      </w:r>
      <w:proofErr w:type="spellStart"/>
      <w:r>
        <w:rPr>
          <w:rFonts w:hint="cs"/>
          <w:rtl/>
        </w:rPr>
        <w:t>پرونده‌ها</w:t>
      </w:r>
      <w:proofErr w:type="spellEnd"/>
      <w:r w:rsidR="00FF334F">
        <w:rPr>
          <w:rFonts w:hint="cs"/>
          <w:rtl/>
        </w:rPr>
        <w:t xml:space="preserve"> رو به افزایش است</w:t>
      </w:r>
      <w:r w:rsidR="00D35E7E">
        <w:rPr>
          <w:rFonts w:hint="cs"/>
          <w:rtl/>
        </w:rPr>
        <w:t xml:space="preserve"> و جای نگرانی است؛ این امر اجتماعی مهم است که همه ما باید به فکر </w:t>
      </w:r>
      <w:proofErr w:type="spellStart"/>
      <w:r>
        <w:rPr>
          <w:rFonts w:hint="cs"/>
          <w:rtl/>
        </w:rPr>
        <w:t>چاره‌اندیشی</w:t>
      </w:r>
      <w:proofErr w:type="spellEnd"/>
      <w:r w:rsidR="00D35E7E">
        <w:rPr>
          <w:rFonts w:hint="cs"/>
          <w:rtl/>
        </w:rPr>
        <w:t xml:space="preserve"> باید افتاد.</w:t>
      </w:r>
    </w:p>
    <w:p w:rsidR="00D35E7E" w:rsidRDefault="00EE1D22" w:rsidP="00B567A5">
      <w:pPr>
        <w:ind w:firstLine="0"/>
        <w:jc w:val="left"/>
        <w:rPr>
          <w:rtl/>
        </w:rPr>
      </w:pPr>
      <w:proofErr w:type="spellStart"/>
      <w:r>
        <w:rPr>
          <w:rFonts w:hint="cs"/>
          <w:rtl/>
        </w:rPr>
        <w:t>پرونده‌ها</w:t>
      </w:r>
      <w:r w:rsidR="00D35E7E">
        <w:rPr>
          <w:rFonts w:hint="cs"/>
          <w:rtl/>
        </w:rPr>
        <w:t>ی</w:t>
      </w:r>
      <w:proofErr w:type="spellEnd"/>
      <w:r w:rsidR="00D35E7E">
        <w:rPr>
          <w:rFonts w:hint="cs"/>
          <w:rtl/>
        </w:rPr>
        <w:t xml:space="preserve"> خانوادگی زیاد شده؛ در مسئله سرقت؛ بخصوص در ایام تابستان زیاد شده است و مسائل مواد مخدر و دیگر مسائل رو به افزایش است</w:t>
      </w:r>
      <w:r w:rsidR="000E369D">
        <w:rPr>
          <w:rFonts w:hint="cs"/>
          <w:rtl/>
        </w:rPr>
        <w:t>.</w:t>
      </w:r>
    </w:p>
    <w:p w:rsidR="002F562C" w:rsidRDefault="00FA0567" w:rsidP="00B567A5">
      <w:pPr>
        <w:pStyle w:val="3"/>
        <w:rPr>
          <w:rtl/>
        </w:rPr>
      </w:pPr>
      <w:bookmarkStart w:id="13" w:name="_Toc465596899"/>
      <w:r>
        <w:rPr>
          <w:rFonts w:hint="cs"/>
          <w:rtl/>
        </w:rPr>
        <w:lastRenderedPageBreak/>
        <w:t>یافتن</w:t>
      </w:r>
      <w:r w:rsidR="002F562C">
        <w:rPr>
          <w:rFonts w:hint="cs"/>
          <w:rtl/>
        </w:rPr>
        <w:t xml:space="preserve"> </w:t>
      </w:r>
      <w:proofErr w:type="spellStart"/>
      <w:r w:rsidR="00B567A5">
        <w:rPr>
          <w:rFonts w:hint="cs"/>
          <w:rtl/>
        </w:rPr>
        <w:t>ریشه‌های</w:t>
      </w:r>
      <w:proofErr w:type="spellEnd"/>
      <w:r w:rsidR="002F562C">
        <w:rPr>
          <w:rFonts w:hint="cs"/>
          <w:rtl/>
        </w:rPr>
        <w:t xml:space="preserve"> </w:t>
      </w:r>
      <w:proofErr w:type="spellStart"/>
      <w:r w:rsidR="002F562C">
        <w:rPr>
          <w:rFonts w:hint="cs"/>
          <w:rtl/>
        </w:rPr>
        <w:t>منکرات</w:t>
      </w:r>
      <w:bookmarkEnd w:id="13"/>
      <w:proofErr w:type="spellEnd"/>
    </w:p>
    <w:p w:rsidR="000E369D" w:rsidRDefault="00923287" w:rsidP="00B567A5">
      <w:pPr>
        <w:ind w:firstLine="0"/>
        <w:jc w:val="left"/>
        <w:rPr>
          <w:rtl/>
        </w:rPr>
      </w:pPr>
      <w:proofErr w:type="spellStart"/>
      <w:r>
        <w:rPr>
          <w:rFonts w:hint="cs"/>
          <w:rtl/>
        </w:rPr>
        <w:t>به‌عنوان</w:t>
      </w:r>
      <w:proofErr w:type="spellEnd"/>
      <w:r w:rsidR="000E369D">
        <w:rPr>
          <w:rFonts w:hint="cs"/>
          <w:rtl/>
        </w:rPr>
        <w:t xml:space="preserve"> مسئولان فرهنگ </w:t>
      </w:r>
      <w:proofErr w:type="spellStart"/>
      <w:r w:rsidR="00EE1D22">
        <w:rPr>
          <w:rFonts w:hint="cs"/>
          <w:rtl/>
        </w:rPr>
        <w:t>واداری</w:t>
      </w:r>
      <w:proofErr w:type="spellEnd"/>
      <w:r w:rsidR="000E369D">
        <w:rPr>
          <w:rFonts w:hint="cs"/>
          <w:rtl/>
        </w:rPr>
        <w:t xml:space="preserve"> جامعه و </w:t>
      </w:r>
      <w:proofErr w:type="spellStart"/>
      <w:r w:rsidR="00EE1D22">
        <w:rPr>
          <w:rFonts w:hint="cs"/>
          <w:rtl/>
        </w:rPr>
        <w:t>خانواده‌های</w:t>
      </w:r>
      <w:proofErr w:type="spellEnd"/>
      <w:r w:rsidR="000E369D">
        <w:rPr>
          <w:rFonts w:hint="cs"/>
          <w:rtl/>
        </w:rPr>
        <w:t xml:space="preserve"> محترم بنشینیم </w:t>
      </w:r>
      <w:proofErr w:type="spellStart"/>
      <w:r w:rsidR="00EE1D22">
        <w:rPr>
          <w:rFonts w:hint="cs"/>
          <w:rtl/>
        </w:rPr>
        <w:t>ریشه‌های</w:t>
      </w:r>
      <w:proofErr w:type="spellEnd"/>
      <w:r w:rsidR="000E369D">
        <w:rPr>
          <w:rFonts w:hint="cs"/>
          <w:rtl/>
        </w:rPr>
        <w:t xml:space="preserve"> را </w:t>
      </w:r>
      <w:proofErr w:type="spellStart"/>
      <w:r w:rsidR="000E369D">
        <w:rPr>
          <w:rFonts w:hint="cs"/>
          <w:rtl/>
        </w:rPr>
        <w:t>بیابیم</w:t>
      </w:r>
      <w:proofErr w:type="spellEnd"/>
      <w:r w:rsidR="000E369D">
        <w:rPr>
          <w:rFonts w:hint="cs"/>
          <w:rtl/>
        </w:rPr>
        <w:t xml:space="preserve"> و آن را </w:t>
      </w:r>
      <w:proofErr w:type="spellStart"/>
      <w:r w:rsidR="000E369D">
        <w:rPr>
          <w:rFonts w:hint="cs"/>
          <w:rtl/>
        </w:rPr>
        <w:t>بخشکانیم</w:t>
      </w:r>
      <w:proofErr w:type="spellEnd"/>
      <w:r w:rsidR="003373FF">
        <w:rPr>
          <w:rFonts w:hint="cs"/>
          <w:rtl/>
        </w:rPr>
        <w:t xml:space="preserve">، عواملی در </w:t>
      </w:r>
      <w:proofErr w:type="spellStart"/>
      <w:r w:rsidR="00EE1D22">
        <w:rPr>
          <w:rFonts w:hint="cs"/>
          <w:rtl/>
        </w:rPr>
        <w:t>خانواده‌ها</w:t>
      </w:r>
      <w:proofErr w:type="spellEnd"/>
      <w:r w:rsidR="003373FF">
        <w:rPr>
          <w:rFonts w:hint="cs"/>
          <w:rtl/>
        </w:rPr>
        <w:t xml:space="preserve"> وجود دارد </w:t>
      </w:r>
      <w:r w:rsidR="00EE1D22">
        <w:rPr>
          <w:rFonts w:hint="cs"/>
          <w:rtl/>
        </w:rPr>
        <w:t>ازجمله</w:t>
      </w:r>
      <w:r w:rsidR="003373FF">
        <w:rPr>
          <w:rFonts w:hint="cs"/>
          <w:rtl/>
        </w:rPr>
        <w:t xml:space="preserve">: </w:t>
      </w:r>
      <w:proofErr w:type="spellStart"/>
      <w:r w:rsidR="00EE1D22">
        <w:rPr>
          <w:rFonts w:hint="cs"/>
          <w:rtl/>
        </w:rPr>
        <w:t>ازدواج‌های</w:t>
      </w:r>
      <w:proofErr w:type="spellEnd"/>
      <w:r w:rsidR="003373FF">
        <w:rPr>
          <w:rFonts w:hint="cs"/>
          <w:rtl/>
        </w:rPr>
        <w:t xml:space="preserve"> تحمیلی، عدم رعایت حقوق متقابل، </w:t>
      </w:r>
      <w:proofErr w:type="spellStart"/>
      <w:r w:rsidR="00EE1D22">
        <w:rPr>
          <w:rFonts w:hint="cs"/>
          <w:rtl/>
        </w:rPr>
        <w:t>سخت‌گیری</w:t>
      </w:r>
      <w:proofErr w:type="spellEnd"/>
      <w:r w:rsidR="003373FF">
        <w:rPr>
          <w:rFonts w:hint="cs"/>
          <w:rtl/>
        </w:rPr>
        <w:t xml:space="preserve"> و </w:t>
      </w:r>
      <w:proofErr w:type="spellStart"/>
      <w:r w:rsidR="00EE1D22">
        <w:rPr>
          <w:rFonts w:hint="cs"/>
          <w:rtl/>
        </w:rPr>
        <w:t>انتقام‌جویی</w:t>
      </w:r>
      <w:proofErr w:type="spellEnd"/>
      <w:r w:rsidR="003373FF">
        <w:rPr>
          <w:rFonts w:hint="cs"/>
          <w:rtl/>
        </w:rPr>
        <w:t xml:space="preserve"> در خانواده </w:t>
      </w:r>
      <w:r w:rsidR="00DF342F">
        <w:rPr>
          <w:rFonts w:hint="cs"/>
          <w:rtl/>
        </w:rPr>
        <w:t xml:space="preserve">و عوامل دیگری که باعث کثرت اختلافات خانوادگی </w:t>
      </w:r>
      <w:proofErr w:type="spellStart"/>
      <w:r w:rsidR="00303EF8">
        <w:rPr>
          <w:rFonts w:hint="cs"/>
          <w:rtl/>
        </w:rPr>
        <w:t>می‌شود</w:t>
      </w:r>
      <w:proofErr w:type="spellEnd"/>
      <w:r w:rsidR="00DF342F">
        <w:rPr>
          <w:rFonts w:hint="cs"/>
          <w:rtl/>
        </w:rPr>
        <w:t>؛ باید معالجه بکنیم</w:t>
      </w:r>
      <w:r w:rsidR="00902712">
        <w:rPr>
          <w:rFonts w:hint="cs"/>
          <w:rtl/>
        </w:rPr>
        <w:t>.</w:t>
      </w:r>
    </w:p>
    <w:p w:rsidR="00902712" w:rsidRDefault="00902712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کار مساجد، مراکز فرهنگی، </w:t>
      </w:r>
      <w:r w:rsidR="00EE1D22">
        <w:rPr>
          <w:rFonts w:hint="cs"/>
          <w:rtl/>
        </w:rPr>
        <w:t>نماز جمعه</w:t>
      </w:r>
      <w:r>
        <w:rPr>
          <w:rFonts w:hint="cs"/>
          <w:rtl/>
        </w:rPr>
        <w:t xml:space="preserve"> و خود مردم این است که؛ به این </w:t>
      </w:r>
      <w:proofErr w:type="spellStart"/>
      <w:r w:rsidR="00EE1D22">
        <w:rPr>
          <w:rFonts w:hint="cs"/>
          <w:rtl/>
        </w:rPr>
        <w:t>ریشه‌ها</w:t>
      </w:r>
      <w:proofErr w:type="spellEnd"/>
      <w:r>
        <w:rPr>
          <w:rFonts w:hint="cs"/>
          <w:rtl/>
        </w:rPr>
        <w:t xml:space="preserve"> بپردازیم</w:t>
      </w:r>
      <w:r w:rsidR="00017BD2">
        <w:rPr>
          <w:rFonts w:hint="cs"/>
          <w:rtl/>
        </w:rPr>
        <w:t>.</w:t>
      </w:r>
    </w:p>
    <w:p w:rsidR="00017BD2" w:rsidRDefault="00017BD2" w:rsidP="00B567A5">
      <w:pPr>
        <w:ind w:firstLine="0"/>
        <w:jc w:val="left"/>
        <w:rPr>
          <w:rtl/>
        </w:rPr>
      </w:pPr>
      <w:r>
        <w:rPr>
          <w:rFonts w:hint="cs"/>
          <w:rtl/>
        </w:rPr>
        <w:t>از خانه خود با نظارت درست شروع بکنیم</w:t>
      </w:r>
      <w:r w:rsidR="00543DDD">
        <w:rPr>
          <w:rFonts w:hint="cs"/>
          <w:rtl/>
        </w:rPr>
        <w:t xml:space="preserve">، </w:t>
      </w:r>
      <w:proofErr w:type="spellStart"/>
      <w:r w:rsidR="00EE1D22">
        <w:rPr>
          <w:rFonts w:hint="cs"/>
          <w:rtl/>
        </w:rPr>
        <w:t>باگذشت</w:t>
      </w:r>
      <w:proofErr w:type="spellEnd"/>
      <w:r w:rsidR="00543DDD">
        <w:rPr>
          <w:rFonts w:hint="cs"/>
          <w:rtl/>
        </w:rPr>
        <w:t xml:space="preserve"> و ایثار و حل مسائل قبل از اینکه دامنه وسیعی پیدا بکند</w:t>
      </w:r>
      <w:r w:rsidR="001E04C1">
        <w:rPr>
          <w:rFonts w:hint="cs"/>
          <w:rtl/>
        </w:rPr>
        <w:t xml:space="preserve">؛ جلوی </w:t>
      </w:r>
      <w:proofErr w:type="spellStart"/>
      <w:r w:rsidR="00EE1D22">
        <w:rPr>
          <w:rFonts w:hint="cs"/>
          <w:rtl/>
        </w:rPr>
        <w:t>نابسامانی‌های</w:t>
      </w:r>
      <w:proofErr w:type="spellEnd"/>
      <w:r w:rsidR="001E04C1">
        <w:rPr>
          <w:rFonts w:hint="cs"/>
          <w:rtl/>
        </w:rPr>
        <w:t xml:space="preserve"> اجتماعی را بگیریم</w:t>
      </w:r>
      <w:r w:rsidR="00C65865">
        <w:rPr>
          <w:rFonts w:hint="cs"/>
          <w:rtl/>
        </w:rPr>
        <w:t>.</w:t>
      </w:r>
    </w:p>
    <w:p w:rsidR="00C65865" w:rsidRDefault="00C65865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نظارت درست بر خانواده، توجه به مسائل اخلاقی و تربیتی، حل مشکلات و </w:t>
      </w:r>
      <w:proofErr w:type="spellStart"/>
      <w:r>
        <w:rPr>
          <w:rFonts w:hint="cs"/>
          <w:rtl/>
        </w:rPr>
        <w:t>دعاوی</w:t>
      </w:r>
      <w:proofErr w:type="spellEnd"/>
      <w:r>
        <w:rPr>
          <w:rFonts w:hint="cs"/>
          <w:rtl/>
        </w:rPr>
        <w:t xml:space="preserve"> در مراحل </w:t>
      </w:r>
      <w:proofErr w:type="spellStart"/>
      <w:r w:rsidR="00EE1D22">
        <w:rPr>
          <w:rFonts w:hint="cs"/>
          <w:rtl/>
        </w:rPr>
        <w:t>اولیه‌اش</w:t>
      </w:r>
      <w:proofErr w:type="spellEnd"/>
      <w:r>
        <w:rPr>
          <w:rFonts w:hint="cs"/>
          <w:rtl/>
        </w:rPr>
        <w:t xml:space="preserve"> صورت گیرد</w:t>
      </w:r>
      <w:r w:rsidR="00F0410D">
        <w:rPr>
          <w:rFonts w:hint="cs"/>
          <w:rtl/>
        </w:rPr>
        <w:t xml:space="preserve">، در این صورت جلوی خیلی از </w:t>
      </w:r>
      <w:proofErr w:type="spellStart"/>
      <w:r w:rsidR="00F0410D">
        <w:rPr>
          <w:rFonts w:hint="cs"/>
          <w:rtl/>
        </w:rPr>
        <w:t>منکرات</w:t>
      </w:r>
      <w:proofErr w:type="spellEnd"/>
      <w:r w:rsidR="00F0410D">
        <w:rPr>
          <w:rFonts w:hint="cs"/>
          <w:rtl/>
        </w:rPr>
        <w:t xml:space="preserve"> گرفته </w:t>
      </w:r>
      <w:proofErr w:type="spellStart"/>
      <w:r w:rsidR="00303EF8">
        <w:rPr>
          <w:rFonts w:hint="cs"/>
          <w:rtl/>
        </w:rPr>
        <w:t>می‌شود</w:t>
      </w:r>
      <w:proofErr w:type="spellEnd"/>
      <w:r w:rsidR="0057289C">
        <w:rPr>
          <w:rFonts w:hint="cs"/>
          <w:rtl/>
        </w:rPr>
        <w:t>.</w:t>
      </w:r>
    </w:p>
    <w:p w:rsidR="0057289C" w:rsidRDefault="00EE1D22" w:rsidP="00B567A5">
      <w:pPr>
        <w:ind w:firstLine="0"/>
        <w:jc w:val="left"/>
        <w:rPr>
          <w:rtl/>
        </w:rPr>
      </w:pPr>
      <w:proofErr w:type="spellStart"/>
      <w:r>
        <w:rPr>
          <w:rFonts w:hint="cs"/>
          <w:rtl/>
        </w:rPr>
        <w:t>وقتی‌که</w:t>
      </w:r>
      <w:proofErr w:type="spellEnd"/>
      <w:r w:rsidR="0057289C">
        <w:rPr>
          <w:rFonts w:hint="cs"/>
          <w:rtl/>
        </w:rPr>
        <w:t xml:space="preserve"> به بعضی از </w:t>
      </w:r>
      <w:proofErr w:type="spellStart"/>
      <w:r w:rsidR="0057289C">
        <w:rPr>
          <w:rFonts w:hint="cs"/>
          <w:rtl/>
        </w:rPr>
        <w:t>منکرات</w:t>
      </w:r>
      <w:proofErr w:type="spellEnd"/>
      <w:r w:rsidR="0057289C">
        <w:rPr>
          <w:rFonts w:hint="cs"/>
          <w:rtl/>
        </w:rPr>
        <w:t xml:space="preserve"> دقیق </w:t>
      </w:r>
      <w:proofErr w:type="spellStart"/>
      <w:r>
        <w:rPr>
          <w:rFonts w:hint="cs"/>
          <w:rtl/>
        </w:rPr>
        <w:t>می‌شویم</w:t>
      </w:r>
      <w:proofErr w:type="spellEnd"/>
      <w:r w:rsidR="0057289C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می‌بینیم</w:t>
      </w:r>
      <w:proofErr w:type="spellEnd"/>
      <w:r w:rsidR="0057289C">
        <w:rPr>
          <w:rFonts w:hint="cs"/>
          <w:rtl/>
        </w:rPr>
        <w:t xml:space="preserve"> که آفت در درون خانواده بوده است</w:t>
      </w:r>
      <w:r w:rsidR="0052784C">
        <w:rPr>
          <w:rFonts w:hint="cs"/>
          <w:rtl/>
        </w:rPr>
        <w:t>، پدر و مادر خانواده درست نظارت و توجه نداشتند</w:t>
      </w:r>
      <w:r w:rsidR="005E12EE">
        <w:rPr>
          <w:rFonts w:hint="cs"/>
          <w:rtl/>
        </w:rPr>
        <w:t xml:space="preserve"> و دقیق نبودند و به فکر حل مشکلات اجتماعی نبودند.</w:t>
      </w:r>
    </w:p>
    <w:p w:rsidR="005E12EE" w:rsidRDefault="00AF3D1D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در پایان ضمن طلب </w:t>
      </w:r>
      <w:proofErr w:type="spellStart"/>
      <w:r>
        <w:rPr>
          <w:rFonts w:hint="cs"/>
          <w:rtl/>
        </w:rPr>
        <w:t>علوّ</w:t>
      </w:r>
      <w:proofErr w:type="spellEnd"/>
      <w:r>
        <w:rPr>
          <w:rFonts w:hint="cs"/>
          <w:rtl/>
        </w:rPr>
        <w:t xml:space="preserve"> درجه بیشتر برای </w:t>
      </w:r>
      <w:proofErr w:type="spellStart"/>
      <w:r>
        <w:rPr>
          <w:rFonts w:hint="cs"/>
          <w:rtl/>
        </w:rPr>
        <w:t>شهدائی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اخیراً</w:t>
      </w:r>
      <w:proofErr w:type="spellEnd"/>
      <w:r>
        <w:rPr>
          <w:rFonts w:hint="cs"/>
          <w:rtl/>
        </w:rPr>
        <w:t xml:space="preserve"> تشییع شدند، از </w:t>
      </w:r>
      <w:proofErr w:type="spellStart"/>
      <w:r w:rsidR="00EE1D22">
        <w:rPr>
          <w:rFonts w:hint="cs"/>
          <w:rtl/>
        </w:rPr>
        <w:t>همه‌کسانی</w:t>
      </w:r>
      <w:proofErr w:type="spellEnd"/>
      <w:r>
        <w:rPr>
          <w:rFonts w:hint="cs"/>
          <w:rtl/>
        </w:rPr>
        <w:t xml:space="preserve"> که در </w:t>
      </w:r>
      <w:proofErr w:type="spellStart"/>
      <w:r w:rsidR="00EE1D22">
        <w:rPr>
          <w:rFonts w:hint="cs"/>
          <w:rtl/>
        </w:rPr>
        <w:t>تشییع‌جنازه‌های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مطهر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شهداء</w:t>
      </w:r>
      <w:proofErr w:type="spellEnd"/>
      <w:r>
        <w:rPr>
          <w:rFonts w:hint="cs"/>
          <w:rtl/>
        </w:rPr>
        <w:t xml:space="preserve"> که یادگاران دوره جهاد </w:t>
      </w:r>
      <w:proofErr w:type="spellStart"/>
      <w:r w:rsidR="00EE1D22">
        <w:rPr>
          <w:rFonts w:hint="cs"/>
          <w:rtl/>
        </w:rPr>
        <w:t>درراه</w:t>
      </w:r>
      <w:proofErr w:type="spellEnd"/>
      <w:r>
        <w:rPr>
          <w:rFonts w:hint="cs"/>
          <w:rtl/>
        </w:rPr>
        <w:t xml:space="preserve"> خدا و ایثار </w:t>
      </w:r>
      <w:proofErr w:type="spellStart"/>
      <w:r w:rsidR="00EE1D22">
        <w:rPr>
          <w:rFonts w:hint="cs"/>
          <w:rtl/>
        </w:rPr>
        <w:t>درراه</w:t>
      </w:r>
      <w:proofErr w:type="spellEnd"/>
      <w:r>
        <w:rPr>
          <w:rFonts w:hint="cs"/>
          <w:rtl/>
        </w:rPr>
        <w:t xml:space="preserve"> خدا و معنویت و عرفان در نسل جوان ما بود؛ تشکر </w:t>
      </w:r>
      <w:proofErr w:type="spellStart"/>
      <w:r w:rsidR="00785341">
        <w:rPr>
          <w:rFonts w:hint="cs"/>
          <w:rtl/>
        </w:rPr>
        <w:t>می‌کنم</w:t>
      </w:r>
      <w:proofErr w:type="spellEnd"/>
      <w:r w:rsidR="00186314">
        <w:rPr>
          <w:rFonts w:hint="cs"/>
          <w:rtl/>
        </w:rPr>
        <w:t>.</w:t>
      </w:r>
    </w:p>
    <w:p w:rsidR="006E0BD8" w:rsidRDefault="00186314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قبور </w:t>
      </w:r>
      <w:proofErr w:type="spellStart"/>
      <w:r>
        <w:rPr>
          <w:rFonts w:hint="cs"/>
          <w:rtl/>
        </w:rPr>
        <w:t>شهداء</w:t>
      </w:r>
      <w:proofErr w:type="spellEnd"/>
      <w:r>
        <w:rPr>
          <w:rFonts w:hint="cs"/>
          <w:rtl/>
        </w:rPr>
        <w:t xml:space="preserve">، راه و رسم </w:t>
      </w:r>
      <w:proofErr w:type="spellStart"/>
      <w:r>
        <w:rPr>
          <w:rFonts w:hint="cs"/>
          <w:rtl/>
        </w:rPr>
        <w:t>شهداء</w:t>
      </w:r>
      <w:proofErr w:type="spellEnd"/>
      <w:r>
        <w:rPr>
          <w:rFonts w:hint="cs"/>
          <w:rtl/>
        </w:rPr>
        <w:t xml:space="preserve"> و </w:t>
      </w:r>
      <w:proofErr w:type="spellStart"/>
      <w:r w:rsidR="00EE1D22">
        <w:rPr>
          <w:rFonts w:hint="cs"/>
          <w:rtl/>
        </w:rPr>
        <w:t>جنازه‌های</w:t>
      </w:r>
      <w:proofErr w:type="spellEnd"/>
      <w:r>
        <w:rPr>
          <w:rFonts w:hint="cs"/>
          <w:rtl/>
        </w:rPr>
        <w:t xml:space="preserve"> </w:t>
      </w:r>
      <w:proofErr w:type="spellStart"/>
      <w:r w:rsidR="00EE1D22">
        <w:rPr>
          <w:rFonts w:hint="cs"/>
          <w:rtl/>
        </w:rPr>
        <w:t>باقی‌مانده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شهداء</w:t>
      </w:r>
      <w:proofErr w:type="spellEnd"/>
      <w:r>
        <w:rPr>
          <w:rFonts w:hint="cs"/>
          <w:rtl/>
        </w:rPr>
        <w:t xml:space="preserve">؛ </w:t>
      </w:r>
      <w:proofErr w:type="spellStart"/>
      <w:r w:rsidR="00EE1D22">
        <w:rPr>
          <w:rFonts w:hint="cs"/>
          <w:rtl/>
        </w:rPr>
        <w:t>مشعل‌های</w:t>
      </w:r>
      <w:proofErr w:type="spellEnd"/>
      <w:r>
        <w:rPr>
          <w:rFonts w:hint="cs"/>
          <w:rtl/>
        </w:rPr>
        <w:t xml:space="preserve"> هدایت برای ما هستند</w:t>
      </w:r>
      <w:r w:rsidR="006E0BD8">
        <w:rPr>
          <w:rFonts w:hint="cs"/>
          <w:rtl/>
        </w:rPr>
        <w:t xml:space="preserve">، راهنمایان طریق و صراط مستقیم خدا هستند، نمادها از </w:t>
      </w:r>
      <w:proofErr w:type="spellStart"/>
      <w:r w:rsidR="00EE1D22">
        <w:rPr>
          <w:rFonts w:hint="cs"/>
          <w:rtl/>
        </w:rPr>
        <w:t>دوره‌ای</w:t>
      </w:r>
      <w:proofErr w:type="spellEnd"/>
      <w:r w:rsidR="006E0BD8">
        <w:rPr>
          <w:rFonts w:hint="cs"/>
          <w:rtl/>
        </w:rPr>
        <w:t xml:space="preserve"> هستند که؛ نسل جوان ما در معرفت خدا و عرفان خدا و جهاد </w:t>
      </w:r>
      <w:proofErr w:type="spellStart"/>
      <w:r w:rsidR="00EE1D22">
        <w:rPr>
          <w:rFonts w:hint="cs"/>
          <w:rtl/>
        </w:rPr>
        <w:t>درراه</w:t>
      </w:r>
      <w:proofErr w:type="spellEnd"/>
      <w:r w:rsidR="006E0BD8">
        <w:rPr>
          <w:rFonts w:hint="cs"/>
          <w:rtl/>
        </w:rPr>
        <w:t xml:space="preserve"> خدا </w:t>
      </w:r>
      <w:proofErr w:type="spellStart"/>
      <w:r w:rsidR="00EE1D22">
        <w:rPr>
          <w:rFonts w:hint="cs"/>
          <w:rtl/>
        </w:rPr>
        <w:t>غوطه‌ور</w:t>
      </w:r>
      <w:proofErr w:type="spellEnd"/>
      <w:r w:rsidR="006E0BD8">
        <w:rPr>
          <w:rFonts w:hint="cs"/>
          <w:rtl/>
        </w:rPr>
        <w:t xml:space="preserve"> بود و امروز هم نسل جوان و جامعه ما را به معنویت و یاد خدا و توجه به آخرت و </w:t>
      </w:r>
      <w:proofErr w:type="spellStart"/>
      <w:r w:rsidR="00EE1D22">
        <w:rPr>
          <w:rFonts w:hint="cs"/>
          <w:rtl/>
        </w:rPr>
        <w:t>پاک‌سازی</w:t>
      </w:r>
      <w:proofErr w:type="spellEnd"/>
      <w:r w:rsidR="006E0BD8">
        <w:rPr>
          <w:rFonts w:hint="cs"/>
          <w:rtl/>
        </w:rPr>
        <w:t xml:space="preserve"> درون از </w:t>
      </w:r>
      <w:proofErr w:type="spellStart"/>
      <w:r w:rsidR="00EE1D22">
        <w:rPr>
          <w:rFonts w:hint="cs"/>
          <w:rtl/>
        </w:rPr>
        <w:t>آلودگی‌ها</w:t>
      </w:r>
      <w:proofErr w:type="spellEnd"/>
      <w:r w:rsidR="00163D1E">
        <w:rPr>
          <w:rFonts w:hint="cs"/>
          <w:rtl/>
        </w:rPr>
        <w:t>،</w:t>
      </w:r>
      <w:r w:rsidR="006E0BD8">
        <w:rPr>
          <w:rFonts w:hint="cs"/>
          <w:rtl/>
        </w:rPr>
        <w:t xml:space="preserve"> به اخلاق خوب و عرفان و معنویت دعوت </w:t>
      </w:r>
      <w:proofErr w:type="spellStart"/>
      <w:r w:rsidR="00923287">
        <w:rPr>
          <w:rFonts w:hint="cs"/>
          <w:rtl/>
        </w:rPr>
        <w:t>می‌کنند</w:t>
      </w:r>
      <w:proofErr w:type="spellEnd"/>
      <w:r w:rsidR="006E0BD8">
        <w:rPr>
          <w:rFonts w:hint="cs"/>
          <w:rtl/>
        </w:rPr>
        <w:t xml:space="preserve">، این پیام </w:t>
      </w:r>
      <w:proofErr w:type="spellStart"/>
      <w:r w:rsidR="006E0BD8">
        <w:rPr>
          <w:rFonts w:hint="cs"/>
          <w:rtl/>
        </w:rPr>
        <w:t>شهداء</w:t>
      </w:r>
      <w:proofErr w:type="spellEnd"/>
      <w:r w:rsidR="006E0BD8">
        <w:rPr>
          <w:rFonts w:hint="cs"/>
          <w:rtl/>
        </w:rPr>
        <w:t xml:space="preserve"> است و </w:t>
      </w:r>
      <w:proofErr w:type="spellStart"/>
      <w:r w:rsidR="00923287">
        <w:rPr>
          <w:rFonts w:hint="cs"/>
          <w:rtl/>
        </w:rPr>
        <w:t>نشانه‌ها</w:t>
      </w:r>
      <w:r w:rsidR="006E0BD8">
        <w:rPr>
          <w:rFonts w:hint="cs"/>
          <w:rtl/>
        </w:rPr>
        <w:t>ی</w:t>
      </w:r>
      <w:proofErr w:type="spellEnd"/>
      <w:r w:rsidR="006E0BD8">
        <w:rPr>
          <w:rFonts w:hint="cs"/>
          <w:rtl/>
        </w:rPr>
        <w:t xml:space="preserve"> </w:t>
      </w:r>
      <w:proofErr w:type="spellStart"/>
      <w:r w:rsidR="006E0BD8">
        <w:rPr>
          <w:rFonts w:hint="cs"/>
          <w:rtl/>
        </w:rPr>
        <w:t>شهداء</w:t>
      </w:r>
      <w:proofErr w:type="spellEnd"/>
      <w:r w:rsidR="006E0BD8">
        <w:rPr>
          <w:rFonts w:hint="cs"/>
          <w:rtl/>
        </w:rPr>
        <w:t xml:space="preserve"> همه ما را به این راه و مسیر دعوت </w:t>
      </w:r>
      <w:proofErr w:type="spellStart"/>
      <w:r w:rsidR="00303EF8">
        <w:rPr>
          <w:rFonts w:hint="cs"/>
          <w:rtl/>
        </w:rPr>
        <w:t>می‌کند</w:t>
      </w:r>
      <w:proofErr w:type="spellEnd"/>
      <w:r w:rsidR="00163D1E">
        <w:rPr>
          <w:rFonts w:hint="cs"/>
          <w:rtl/>
        </w:rPr>
        <w:t>.</w:t>
      </w:r>
    </w:p>
    <w:p w:rsidR="00163D1E" w:rsidRPr="007E636F" w:rsidRDefault="00163D1E" w:rsidP="00B567A5">
      <w:pPr>
        <w:ind w:firstLine="0"/>
        <w:jc w:val="left"/>
        <w:rPr>
          <w:rtl/>
        </w:rPr>
      </w:pPr>
      <w:r>
        <w:rPr>
          <w:rFonts w:hint="cs"/>
          <w:rtl/>
        </w:rPr>
        <w:t xml:space="preserve">برای رفع </w:t>
      </w:r>
      <w:proofErr w:type="spellStart"/>
      <w:r w:rsidR="00EE1D22">
        <w:rPr>
          <w:rFonts w:hint="cs"/>
          <w:rtl/>
        </w:rPr>
        <w:t>گرفتاری‌ها</w:t>
      </w:r>
      <w:proofErr w:type="spellEnd"/>
      <w:r>
        <w:rPr>
          <w:rFonts w:hint="cs"/>
          <w:rtl/>
        </w:rPr>
        <w:t xml:space="preserve"> و حل مشکلات فردی و اجتماعی و </w:t>
      </w:r>
      <w:proofErr w:type="spellStart"/>
      <w:r>
        <w:rPr>
          <w:rFonts w:hint="cs"/>
          <w:rtl/>
        </w:rPr>
        <w:t>شفای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مریضان</w:t>
      </w:r>
      <w:proofErr w:type="spellEnd"/>
      <w:r>
        <w:rPr>
          <w:rFonts w:hint="cs"/>
          <w:rtl/>
        </w:rPr>
        <w:t xml:space="preserve"> و جانبازان و استجابت </w:t>
      </w:r>
      <w:proofErr w:type="spellStart"/>
      <w:r w:rsidR="00EE1D22">
        <w:rPr>
          <w:rFonts w:hint="cs"/>
          <w:rtl/>
        </w:rPr>
        <w:t>دعوت‌ها</w:t>
      </w:r>
      <w:proofErr w:type="spellEnd"/>
      <w:r>
        <w:rPr>
          <w:rFonts w:hint="cs"/>
          <w:rtl/>
        </w:rPr>
        <w:t xml:space="preserve">؛ پنج مرتبه این آیه شریفه را با هم تلاوت </w:t>
      </w:r>
      <w:proofErr w:type="spellStart"/>
      <w:r w:rsidR="00923287"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: «امن </w:t>
      </w:r>
      <w:proofErr w:type="spellStart"/>
      <w:r>
        <w:rPr>
          <w:rFonts w:hint="cs"/>
          <w:rtl/>
        </w:rPr>
        <w:t>یجیب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المضطر</w:t>
      </w:r>
      <w:proofErr w:type="spellEnd"/>
      <w:r>
        <w:rPr>
          <w:rFonts w:hint="cs"/>
          <w:rtl/>
        </w:rPr>
        <w:t xml:space="preserve"> اذا دعا و </w:t>
      </w:r>
      <w:proofErr w:type="spellStart"/>
      <w:r>
        <w:rPr>
          <w:rFonts w:hint="cs"/>
          <w:rtl/>
        </w:rPr>
        <w:t>یکشف</w:t>
      </w:r>
      <w:proofErr w:type="spellEnd"/>
      <w:r>
        <w:rPr>
          <w:rFonts w:hint="cs"/>
          <w:rtl/>
        </w:rPr>
        <w:t xml:space="preserve"> سوء»</w:t>
      </w:r>
    </w:p>
    <w:sectPr w:rsidR="00163D1E" w:rsidRPr="007E636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BE" w:rsidRDefault="00C323BE" w:rsidP="000D5800">
      <w:pPr>
        <w:spacing w:after="0"/>
      </w:pPr>
      <w:r>
        <w:separator/>
      </w:r>
    </w:p>
  </w:endnote>
  <w:endnote w:type="continuationSeparator" w:id="0">
    <w:p w:rsidR="00C323BE" w:rsidRDefault="00C323B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5" w:rsidRDefault="00B567A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7A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5" w:rsidRDefault="00B567A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BE" w:rsidRDefault="00C323BE" w:rsidP="000D5800">
      <w:pPr>
        <w:spacing w:after="0"/>
      </w:pPr>
      <w:r>
        <w:separator/>
      </w:r>
    </w:p>
  </w:footnote>
  <w:footnote w:type="continuationSeparator" w:id="0">
    <w:p w:rsidR="00C323BE" w:rsidRDefault="00C323BE" w:rsidP="000D5800">
      <w:pPr>
        <w:spacing w:after="0"/>
      </w:pPr>
      <w:r>
        <w:continuationSeparator/>
      </w:r>
    </w:p>
  </w:footnote>
  <w:footnote w:id="1">
    <w:p w:rsidR="00827AAA" w:rsidRDefault="00827AAA" w:rsidP="00827AAA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827AAA" w:rsidRDefault="00827AAA" w:rsidP="00827AAA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proofErr w:type="spellStart"/>
      <w:r>
        <w:rPr>
          <w:rFonts w:cs="B Badr" w:hint="cs"/>
          <w:rtl/>
        </w:rPr>
        <w:t>آل‌عمران</w:t>
      </w:r>
      <w:bookmarkEnd w:id="3"/>
      <w:bookmarkEnd w:id="4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827AAA" w:rsidRDefault="00827AAA" w:rsidP="00827AAA">
      <w:pPr>
        <w:pStyle w:val="a1"/>
        <w:ind w:firstLine="0"/>
        <w:rPr>
          <w:rFonts w:ascii="IRBadr" w:hAnsi="IRBadr" w:cs="B Badr"/>
          <w:rtl/>
        </w:rPr>
      </w:pPr>
      <w:r>
        <w:rPr>
          <w:rStyle w:val="aff1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اعراف</w:t>
      </w:r>
      <w:proofErr w:type="spellEnd"/>
      <w:r>
        <w:rPr>
          <w:rFonts w:ascii="IRBadr" w:hAnsi="IRBadr" w:cs="B Badr" w:hint="cs"/>
          <w:rtl/>
        </w:rPr>
        <w:t xml:space="preserve"> (7): 43.</w:t>
      </w:r>
    </w:p>
  </w:footnote>
  <w:footnote w:id="4">
    <w:p w:rsidR="00827AAA" w:rsidRDefault="00827AAA" w:rsidP="00827AAA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cs="B Badr" w:hint="cs"/>
          <w:rtl/>
        </w:rPr>
        <w:t>آل‌عمران</w:t>
      </w:r>
      <w:proofErr w:type="spellEnd"/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5" w:rsidRDefault="00B567A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B567A5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proofErr w:type="spellStart"/>
    <w:r w:rsidR="006B1191" w:rsidRPr="00B567A5">
      <w:rPr>
        <w:rFonts w:ascii="Adobe Arabic" w:hAnsi="Adobe Arabic" w:cs="Adobe Arabic" w:hint="cs"/>
        <w:b/>
        <w:bCs/>
        <w:sz w:val="32"/>
        <w:szCs w:val="32"/>
        <w:rtl/>
      </w:rPr>
      <w:t>خطبه</w:t>
    </w:r>
    <w:r w:rsidR="00B567A5">
      <w:rPr>
        <w:rFonts w:ascii="Adobe Arabic" w:hAnsi="Adobe Arabic" w:cs="Adobe Arabic" w:hint="cs"/>
        <w:b/>
        <w:bCs/>
        <w:sz w:val="32"/>
        <w:szCs w:val="32"/>
        <w:rtl/>
      </w:rPr>
      <w:t>‌</w:t>
    </w:r>
    <w:bookmarkStart w:id="14" w:name="_GoBack"/>
    <w:bookmarkEnd w:id="14"/>
    <w:r w:rsidR="006B1191" w:rsidRPr="00B567A5">
      <w:rPr>
        <w:rFonts w:ascii="Adobe Arabic" w:hAnsi="Adobe Arabic" w:cs="Adobe Arabic" w:hint="cs"/>
        <w:b/>
        <w:bCs/>
        <w:sz w:val="32"/>
        <w:szCs w:val="32"/>
        <w:rtl/>
      </w:rPr>
      <w:t>های</w:t>
    </w:r>
    <w:proofErr w:type="spellEnd"/>
    <w:r w:rsidR="006B1191" w:rsidRPr="00B567A5">
      <w:rPr>
        <w:rFonts w:ascii="Adobe Arabic" w:hAnsi="Adobe Arabic" w:cs="Adobe Arabic" w:hint="cs"/>
        <w:b/>
        <w:bCs/>
        <w:sz w:val="32"/>
        <w:szCs w:val="32"/>
        <w:rtl/>
      </w:rPr>
      <w:t xml:space="preserve"> نماز جمعه</w:t>
    </w:r>
    <w:r w:rsidR="00B567A5" w:rsidRPr="00B567A5">
      <w:rPr>
        <w:rFonts w:ascii="Adobe Arabic" w:hAnsi="Adobe Arabic" w:cs="Adobe Arabic" w:hint="cs"/>
        <w:b/>
        <w:bCs/>
        <w:sz w:val="32"/>
        <w:szCs w:val="32"/>
        <w:rtl/>
      </w:rPr>
      <w:t xml:space="preserve"> </w:t>
    </w:r>
    <w:proofErr w:type="spellStart"/>
    <w:r w:rsidR="00B567A5">
      <w:rPr>
        <w:rFonts w:ascii="Adobe Arabic" w:hAnsi="Adobe Arabic" w:cs="Adobe Arabic"/>
        <w:b/>
        <w:bCs/>
        <w:sz w:val="32"/>
        <w:szCs w:val="32"/>
        <w:rtl/>
      </w:rPr>
      <w:t>آ</w:t>
    </w:r>
    <w:r w:rsidR="00B567A5">
      <w:rPr>
        <w:rFonts w:ascii="Adobe Arabic" w:hAnsi="Adobe Arabic" w:cs="Adobe Arabic" w:hint="cs"/>
        <w:b/>
        <w:bCs/>
        <w:sz w:val="32"/>
        <w:szCs w:val="32"/>
        <w:rtl/>
      </w:rPr>
      <w:t>یت‌الله</w:t>
    </w:r>
    <w:proofErr w:type="spellEnd"/>
    <w:r w:rsidR="00B567A5" w:rsidRPr="00B567A5">
      <w:rPr>
        <w:rFonts w:ascii="Adobe Arabic" w:hAnsi="Adobe Arabic" w:cs="Adobe Arabic" w:hint="cs"/>
        <w:b/>
        <w:bCs/>
        <w:sz w:val="32"/>
        <w:szCs w:val="32"/>
        <w:rtl/>
      </w:rPr>
      <w:t xml:space="preserve"> </w:t>
    </w:r>
    <w:proofErr w:type="spellStart"/>
    <w:r w:rsidR="00B567A5" w:rsidRPr="00B567A5">
      <w:rPr>
        <w:rFonts w:ascii="Adobe Arabic" w:hAnsi="Adobe Arabic" w:cs="Adobe Arabic" w:hint="cs"/>
        <w:b/>
        <w:bCs/>
        <w:sz w:val="32"/>
        <w:szCs w:val="32"/>
        <w:rtl/>
      </w:rPr>
      <w:t>اعرافی</w:t>
    </w:r>
    <w:proofErr w:type="spellEnd"/>
    <w:r w:rsidR="00B567A5" w:rsidRPr="00B567A5">
      <w:rPr>
        <w:rFonts w:ascii="Adobe Arabic" w:hAnsi="Adobe Arabic" w:cs="Adobe Arabic" w:hint="cs"/>
        <w:b/>
        <w:bCs/>
        <w:sz w:val="32"/>
        <w:szCs w:val="32"/>
        <w:rtl/>
      </w:rPr>
      <w:t xml:space="preserve">                                       شماره ثبت: 680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margin">
                <wp:align>center</wp:align>
              </wp:positionH>
              <wp:positionV relativeFrom="paragraph">
                <wp:posOffset>160020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722B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2.6pt" to="5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5HArZdoAAAAHAQAADwAAAAAAAAAAAAAAAAB+BAAAZHJzL2Rvd25yZXYu&#10;eG1sUEsFBgAAAAAEAAQA8wAAAIU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A5" w:rsidRDefault="00B567A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4"/>
    <w:rsid w:val="00007060"/>
    <w:rsid w:val="00017BD2"/>
    <w:rsid w:val="000228A2"/>
    <w:rsid w:val="000324F1"/>
    <w:rsid w:val="00041FE0"/>
    <w:rsid w:val="00042E34"/>
    <w:rsid w:val="00045B14"/>
    <w:rsid w:val="00052BA3"/>
    <w:rsid w:val="000539E0"/>
    <w:rsid w:val="000549D0"/>
    <w:rsid w:val="0006363E"/>
    <w:rsid w:val="00063C89"/>
    <w:rsid w:val="00064B63"/>
    <w:rsid w:val="00080DFF"/>
    <w:rsid w:val="00083744"/>
    <w:rsid w:val="00085ED5"/>
    <w:rsid w:val="000A1A51"/>
    <w:rsid w:val="000A63B5"/>
    <w:rsid w:val="000C03D7"/>
    <w:rsid w:val="000C076B"/>
    <w:rsid w:val="000D2D0D"/>
    <w:rsid w:val="000D5800"/>
    <w:rsid w:val="000D6581"/>
    <w:rsid w:val="000E369D"/>
    <w:rsid w:val="000F1897"/>
    <w:rsid w:val="000F7E72"/>
    <w:rsid w:val="00101E2D"/>
    <w:rsid w:val="00102405"/>
    <w:rsid w:val="00102CEB"/>
    <w:rsid w:val="00114C37"/>
    <w:rsid w:val="00117955"/>
    <w:rsid w:val="00130DE1"/>
    <w:rsid w:val="00131A97"/>
    <w:rsid w:val="00133E1D"/>
    <w:rsid w:val="0013617D"/>
    <w:rsid w:val="00136442"/>
    <w:rsid w:val="001370B6"/>
    <w:rsid w:val="00150D4B"/>
    <w:rsid w:val="00152670"/>
    <w:rsid w:val="00153D5E"/>
    <w:rsid w:val="001550AE"/>
    <w:rsid w:val="00163D1E"/>
    <w:rsid w:val="00166DD8"/>
    <w:rsid w:val="001712D6"/>
    <w:rsid w:val="001757C8"/>
    <w:rsid w:val="00177934"/>
    <w:rsid w:val="00186314"/>
    <w:rsid w:val="001929FD"/>
    <w:rsid w:val="00192A6A"/>
    <w:rsid w:val="00192AB5"/>
    <w:rsid w:val="0019566B"/>
    <w:rsid w:val="00196082"/>
    <w:rsid w:val="00197CDD"/>
    <w:rsid w:val="001C2CCB"/>
    <w:rsid w:val="001C367D"/>
    <w:rsid w:val="001C3CCA"/>
    <w:rsid w:val="001D1F54"/>
    <w:rsid w:val="001D24F8"/>
    <w:rsid w:val="001D542D"/>
    <w:rsid w:val="001D6605"/>
    <w:rsid w:val="001E04C1"/>
    <w:rsid w:val="001E2EA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A39B1"/>
    <w:rsid w:val="002B2B78"/>
    <w:rsid w:val="002B7AD5"/>
    <w:rsid w:val="002C56FD"/>
    <w:rsid w:val="002D49E4"/>
    <w:rsid w:val="002D5BDC"/>
    <w:rsid w:val="002D720F"/>
    <w:rsid w:val="002E450B"/>
    <w:rsid w:val="002E73F9"/>
    <w:rsid w:val="002F05B9"/>
    <w:rsid w:val="002F34DC"/>
    <w:rsid w:val="002F562C"/>
    <w:rsid w:val="00303EF8"/>
    <w:rsid w:val="00311429"/>
    <w:rsid w:val="00323168"/>
    <w:rsid w:val="00323284"/>
    <w:rsid w:val="00323B67"/>
    <w:rsid w:val="00331826"/>
    <w:rsid w:val="003373FF"/>
    <w:rsid w:val="00340BA3"/>
    <w:rsid w:val="00364067"/>
    <w:rsid w:val="00366400"/>
    <w:rsid w:val="00381AB1"/>
    <w:rsid w:val="003963D7"/>
    <w:rsid w:val="00396F28"/>
    <w:rsid w:val="003A1A05"/>
    <w:rsid w:val="003A2654"/>
    <w:rsid w:val="003B34E5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411D"/>
    <w:rsid w:val="00443EB7"/>
    <w:rsid w:val="0044591E"/>
    <w:rsid w:val="004476F0"/>
    <w:rsid w:val="00455B91"/>
    <w:rsid w:val="00460B99"/>
    <w:rsid w:val="004651D2"/>
    <w:rsid w:val="00465D26"/>
    <w:rsid w:val="004679F8"/>
    <w:rsid w:val="00470F5D"/>
    <w:rsid w:val="00486324"/>
    <w:rsid w:val="00493AE3"/>
    <w:rsid w:val="004A790F"/>
    <w:rsid w:val="004B337F"/>
    <w:rsid w:val="004C4D9F"/>
    <w:rsid w:val="004C5661"/>
    <w:rsid w:val="004C65E1"/>
    <w:rsid w:val="004D74FB"/>
    <w:rsid w:val="004F2DDB"/>
    <w:rsid w:val="004F3596"/>
    <w:rsid w:val="00513A05"/>
    <w:rsid w:val="00523518"/>
    <w:rsid w:val="0052784C"/>
    <w:rsid w:val="00527943"/>
    <w:rsid w:val="00530FD7"/>
    <w:rsid w:val="005335FF"/>
    <w:rsid w:val="0054194C"/>
    <w:rsid w:val="00543DDD"/>
    <w:rsid w:val="00545B0C"/>
    <w:rsid w:val="00551628"/>
    <w:rsid w:val="00560905"/>
    <w:rsid w:val="0057289C"/>
    <w:rsid w:val="00572E2D"/>
    <w:rsid w:val="00580CFA"/>
    <w:rsid w:val="00586E1E"/>
    <w:rsid w:val="005875D9"/>
    <w:rsid w:val="00592103"/>
    <w:rsid w:val="0059225F"/>
    <w:rsid w:val="005941DD"/>
    <w:rsid w:val="005A545E"/>
    <w:rsid w:val="005A5862"/>
    <w:rsid w:val="005B05D4"/>
    <w:rsid w:val="005B0852"/>
    <w:rsid w:val="005B16EB"/>
    <w:rsid w:val="005C06AE"/>
    <w:rsid w:val="005D0D5A"/>
    <w:rsid w:val="005E12EE"/>
    <w:rsid w:val="00610C18"/>
    <w:rsid w:val="00612385"/>
    <w:rsid w:val="006130CC"/>
    <w:rsid w:val="0061376C"/>
    <w:rsid w:val="00617C7C"/>
    <w:rsid w:val="00627180"/>
    <w:rsid w:val="00630361"/>
    <w:rsid w:val="00635740"/>
    <w:rsid w:val="00636960"/>
    <w:rsid w:val="00636EFA"/>
    <w:rsid w:val="00661B9D"/>
    <w:rsid w:val="0066229C"/>
    <w:rsid w:val="00663AAD"/>
    <w:rsid w:val="00690B28"/>
    <w:rsid w:val="00694CA5"/>
    <w:rsid w:val="0069696C"/>
    <w:rsid w:val="00696C84"/>
    <w:rsid w:val="006A085A"/>
    <w:rsid w:val="006B1191"/>
    <w:rsid w:val="006C125E"/>
    <w:rsid w:val="006C48F9"/>
    <w:rsid w:val="006D3A87"/>
    <w:rsid w:val="006E0BD8"/>
    <w:rsid w:val="006F01B4"/>
    <w:rsid w:val="006F7A71"/>
    <w:rsid w:val="00703DD3"/>
    <w:rsid w:val="007162AB"/>
    <w:rsid w:val="00734D59"/>
    <w:rsid w:val="0073609B"/>
    <w:rsid w:val="007378A9"/>
    <w:rsid w:val="00737A6C"/>
    <w:rsid w:val="007418B7"/>
    <w:rsid w:val="0075033E"/>
    <w:rsid w:val="00752745"/>
    <w:rsid w:val="0075336C"/>
    <w:rsid w:val="00753A93"/>
    <w:rsid w:val="00761850"/>
    <w:rsid w:val="0076665E"/>
    <w:rsid w:val="00772185"/>
    <w:rsid w:val="007749BC"/>
    <w:rsid w:val="00780C88"/>
    <w:rsid w:val="00780E25"/>
    <w:rsid w:val="007818F0"/>
    <w:rsid w:val="00783462"/>
    <w:rsid w:val="007837D1"/>
    <w:rsid w:val="00785341"/>
    <w:rsid w:val="00785BC2"/>
    <w:rsid w:val="00787B13"/>
    <w:rsid w:val="00792FAC"/>
    <w:rsid w:val="00797742"/>
    <w:rsid w:val="007A431B"/>
    <w:rsid w:val="007A5D2F"/>
    <w:rsid w:val="007B0062"/>
    <w:rsid w:val="007B6FEB"/>
    <w:rsid w:val="007B76AF"/>
    <w:rsid w:val="007C1EF7"/>
    <w:rsid w:val="007C710E"/>
    <w:rsid w:val="007D0B88"/>
    <w:rsid w:val="007D1549"/>
    <w:rsid w:val="007D48C8"/>
    <w:rsid w:val="007E03E9"/>
    <w:rsid w:val="007E04EE"/>
    <w:rsid w:val="007E4FB3"/>
    <w:rsid w:val="007E636F"/>
    <w:rsid w:val="007E7FA7"/>
    <w:rsid w:val="007F0721"/>
    <w:rsid w:val="007F293C"/>
    <w:rsid w:val="007F3221"/>
    <w:rsid w:val="007F4A90"/>
    <w:rsid w:val="007F6B41"/>
    <w:rsid w:val="007F7E76"/>
    <w:rsid w:val="00802D15"/>
    <w:rsid w:val="00803501"/>
    <w:rsid w:val="0080799B"/>
    <w:rsid w:val="00807BE3"/>
    <w:rsid w:val="00811F02"/>
    <w:rsid w:val="0081648C"/>
    <w:rsid w:val="00827AAA"/>
    <w:rsid w:val="008407A4"/>
    <w:rsid w:val="008411CC"/>
    <w:rsid w:val="00844860"/>
    <w:rsid w:val="00845CC4"/>
    <w:rsid w:val="00861BB0"/>
    <w:rsid w:val="0086243C"/>
    <w:rsid w:val="008644F4"/>
    <w:rsid w:val="00864CA5"/>
    <w:rsid w:val="00871C42"/>
    <w:rsid w:val="00873379"/>
    <w:rsid w:val="008748B8"/>
    <w:rsid w:val="00880BDB"/>
    <w:rsid w:val="008835BD"/>
    <w:rsid w:val="00883733"/>
    <w:rsid w:val="00885BC2"/>
    <w:rsid w:val="008965D2"/>
    <w:rsid w:val="008A236D"/>
    <w:rsid w:val="008B2AFF"/>
    <w:rsid w:val="008B3AC9"/>
    <w:rsid w:val="008B3C4A"/>
    <w:rsid w:val="008B565A"/>
    <w:rsid w:val="008C3414"/>
    <w:rsid w:val="008D030F"/>
    <w:rsid w:val="008D05E2"/>
    <w:rsid w:val="008D36D5"/>
    <w:rsid w:val="008E3903"/>
    <w:rsid w:val="008F083F"/>
    <w:rsid w:val="008F48D0"/>
    <w:rsid w:val="008F63E3"/>
    <w:rsid w:val="00900A8F"/>
    <w:rsid w:val="00902712"/>
    <w:rsid w:val="00913C3B"/>
    <w:rsid w:val="00915509"/>
    <w:rsid w:val="00923287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E445F"/>
    <w:rsid w:val="009E7A85"/>
    <w:rsid w:val="009F4EB3"/>
    <w:rsid w:val="009F4FA3"/>
    <w:rsid w:val="009F5F6C"/>
    <w:rsid w:val="00A05FD0"/>
    <w:rsid w:val="00A06D48"/>
    <w:rsid w:val="00A13094"/>
    <w:rsid w:val="00A21834"/>
    <w:rsid w:val="00A31C17"/>
    <w:rsid w:val="00A31FDE"/>
    <w:rsid w:val="00A35AC2"/>
    <w:rsid w:val="00A37C77"/>
    <w:rsid w:val="00A43B30"/>
    <w:rsid w:val="00A5418D"/>
    <w:rsid w:val="00A66A35"/>
    <w:rsid w:val="00A70A8E"/>
    <w:rsid w:val="00A725C2"/>
    <w:rsid w:val="00A769EE"/>
    <w:rsid w:val="00A810A5"/>
    <w:rsid w:val="00A90DE9"/>
    <w:rsid w:val="00A9616A"/>
    <w:rsid w:val="00A96F68"/>
    <w:rsid w:val="00AA2342"/>
    <w:rsid w:val="00AA6EFD"/>
    <w:rsid w:val="00AB758D"/>
    <w:rsid w:val="00AD0304"/>
    <w:rsid w:val="00AD27BE"/>
    <w:rsid w:val="00AF0F1A"/>
    <w:rsid w:val="00AF3D1D"/>
    <w:rsid w:val="00B0134C"/>
    <w:rsid w:val="00B01724"/>
    <w:rsid w:val="00B02420"/>
    <w:rsid w:val="00B0789C"/>
    <w:rsid w:val="00B07D3E"/>
    <w:rsid w:val="00B1300D"/>
    <w:rsid w:val="00B133D9"/>
    <w:rsid w:val="00B15027"/>
    <w:rsid w:val="00B21CF4"/>
    <w:rsid w:val="00B22655"/>
    <w:rsid w:val="00B24300"/>
    <w:rsid w:val="00B330C7"/>
    <w:rsid w:val="00B34736"/>
    <w:rsid w:val="00B55D51"/>
    <w:rsid w:val="00B567A5"/>
    <w:rsid w:val="00B63F15"/>
    <w:rsid w:val="00B9119B"/>
    <w:rsid w:val="00B95F0E"/>
    <w:rsid w:val="00B96A3B"/>
    <w:rsid w:val="00BA17EB"/>
    <w:rsid w:val="00BA316C"/>
    <w:rsid w:val="00BA51A8"/>
    <w:rsid w:val="00BB5F7E"/>
    <w:rsid w:val="00BB61C9"/>
    <w:rsid w:val="00BC26F6"/>
    <w:rsid w:val="00BC4833"/>
    <w:rsid w:val="00BD3122"/>
    <w:rsid w:val="00BD40DA"/>
    <w:rsid w:val="00BF3D67"/>
    <w:rsid w:val="00C03C26"/>
    <w:rsid w:val="00C160AF"/>
    <w:rsid w:val="00C17970"/>
    <w:rsid w:val="00C22299"/>
    <w:rsid w:val="00C2269D"/>
    <w:rsid w:val="00C239EA"/>
    <w:rsid w:val="00C25609"/>
    <w:rsid w:val="00C262D7"/>
    <w:rsid w:val="00C26607"/>
    <w:rsid w:val="00C323BE"/>
    <w:rsid w:val="00C3329E"/>
    <w:rsid w:val="00C35CF1"/>
    <w:rsid w:val="00C46FDD"/>
    <w:rsid w:val="00C60D75"/>
    <w:rsid w:val="00C64CEA"/>
    <w:rsid w:val="00C65865"/>
    <w:rsid w:val="00C73012"/>
    <w:rsid w:val="00C76295"/>
    <w:rsid w:val="00C763DD"/>
    <w:rsid w:val="00C803C2"/>
    <w:rsid w:val="00C805CE"/>
    <w:rsid w:val="00C84FC0"/>
    <w:rsid w:val="00C8516C"/>
    <w:rsid w:val="00C9244A"/>
    <w:rsid w:val="00C95729"/>
    <w:rsid w:val="00C96F63"/>
    <w:rsid w:val="00C9781A"/>
    <w:rsid w:val="00C97C81"/>
    <w:rsid w:val="00CB0E5D"/>
    <w:rsid w:val="00CB2D66"/>
    <w:rsid w:val="00CB5DA3"/>
    <w:rsid w:val="00CC3976"/>
    <w:rsid w:val="00CC720E"/>
    <w:rsid w:val="00CD5DB7"/>
    <w:rsid w:val="00CE09B7"/>
    <w:rsid w:val="00CE1DF5"/>
    <w:rsid w:val="00CE31E6"/>
    <w:rsid w:val="00CE3B74"/>
    <w:rsid w:val="00CE5FA1"/>
    <w:rsid w:val="00CF42E2"/>
    <w:rsid w:val="00CF7916"/>
    <w:rsid w:val="00D138E6"/>
    <w:rsid w:val="00D158F3"/>
    <w:rsid w:val="00D15FDC"/>
    <w:rsid w:val="00D20B5B"/>
    <w:rsid w:val="00D2470E"/>
    <w:rsid w:val="00D35E7E"/>
    <w:rsid w:val="00D3665C"/>
    <w:rsid w:val="00D4526B"/>
    <w:rsid w:val="00D508CC"/>
    <w:rsid w:val="00D50F4B"/>
    <w:rsid w:val="00D60547"/>
    <w:rsid w:val="00D66444"/>
    <w:rsid w:val="00D76353"/>
    <w:rsid w:val="00D8746C"/>
    <w:rsid w:val="00D878AC"/>
    <w:rsid w:val="00D94690"/>
    <w:rsid w:val="00D958FF"/>
    <w:rsid w:val="00DA4C70"/>
    <w:rsid w:val="00DB21CF"/>
    <w:rsid w:val="00DB28BB"/>
    <w:rsid w:val="00DC603F"/>
    <w:rsid w:val="00DC6CCA"/>
    <w:rsid w:val="00DD3C0D"/>
    <w:rsid w:val="00DD4864"/>
    <w:rsid w:val="00DD71A2"/>
    <w:rsid w:val="00DE1DC4"/>
    <w:rsid w:val="00DF257F"/>
    <w:rsid w:val="00DF342F"/>
    <w:rsid w:val="00E0639C"/>
    <w:rsid w:val="00E067E6"/>
    <w:rsid w:val="00E12531"/>
    <w:rsid w:val="00E143B0"/>
    <w:rsid w:val="00E170B4"/>
    <w:rsid w:val="00E329F5"/>
    <w:rsid w:val="00E37D9E"/>
    <w:rsid w:val="00E4012D"/>
    <w:rsid w:val="00E55891"/>
    <w:rsid w:val="00E56DFC"/>
    <w:rsid w:val="00E6283A"/>
    <w:rsid w:val="00E732A3"/>
    <w:rsid w:val="00E82F4B"/>
    <w:rsid w:val="00E83A85"/>
    <w:rsid w:val="00E9026B"/>
    <w:rsid w:val="00E90FC4"/>
    <w:rsid w:val="00E91511"/>
    <w:rsid w:val="00E91B38"/>
    <w:rsid w:val="00EA01EC"/>
    <w:rsid w:val="00EA15B0"/>
    <w:rsid w:val="00EA5D97"/>
    <w:rsid w:val="00EB0664"/>
    <w:rsid w:val="00EB0BDB"/>
    <w:rsid w:val="00EB3D35"/>
    <w:rsid w:val="00EC4393"/>
    <w:rsid w:val="00ED01D7"/>
    <w:rsid w:val="00ED2236"/>
    <w:rsid w:val="00EE1C07"/>
    <w:rsid w:val="00EE1D22"/>
    <w:rsid w:val="00EE2C91"/>
    <w:rsid w:val="00EE3979"/>
    <w:rsid w:val="00EF138C"/>
    <w:rsid w:val="00F034CE"/>
    <w:rsid w:val="00F0410D"/>
    <w:rsid w:val="00F10A0F"/>
    <w:rsid w:val="00F1562C"/>
    <w:rsid w:val="00F2296E"/>
    <w:rsid w:val="00F25714"/>
    <w:rsid w:val="00F3446D"/>
    <w:rsid w:val="00F40284"/>
    <w:rsid w:val="00F40D23"/>
    <w:rsid w:val="00F415D7"/>
    <w:rsid w:val="00F507BE"/>
    <w:rsid w:val="00F53380"/>
    <w:rsid w:val="00F54777"/>
    <w:rsid w:val="00F67976"/>
    <w:rsid w:val="00F70BE1"/>
    <w:rsid w:val="00F729E7"/>
    <w:rsid w:val="00F8344A"/>
    <w:rsid w:val="00F8524D"/>
    <w:rsid w:val="00F85929"/>
    <w:rsid w:val="00FA0567"/>
    <w:rsid w:val="00FA130D"/>
    <w:rsid w:val="00FB3ED3"/>
    <w:rsid w:val="00FB4408"/>
    <w:rsid w:val="00FB7933"/>
    <w:rsid w:val="00FC0862"/>
    <w:rsid w:val="00FC3749"/>
    <w:rsid w:val="00FC70FB"/>
    <w:rsid w:val="00FD143D"/>
    <w:rsid w:val="00FD447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0C861ED-65EF-4814-AF5A-C08A898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4D74FB"/>
    <w:rPr>
      <w:color w:val="0000FF" w:themeColor="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827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5;&#1585;&#1587;&#1575;&#1604;&#1740;%20&#1587;&#1740;&#1583;%20&#1576;&#1586;&#1585;&#1711;&#1608;&#1575;&#1585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58C7-9AF1-4864-8F22-183EC59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433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163</cp:revision>
  <dcterms:created xsi:type="dcterms:W3CDTF">2016-09-24T15:52:00Z</dcterms:created>
  <dcterms:modified xsi:type="dcterms:W3CDTF">2016-10-30T09:55:00Z</dcterms:modified>
</cp:coreProperties>
</file>