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91" w:rsidRPr="00AF3F95" w:rsidRDefault="009F1491" w:rsidP="00AF3F95">
      <w:pPr>
        <w:pStyle w:val="Heading1"/>
        <w:rPr>
          <w:rtl/>
        </w:rPr>
      </w:pPr>
      <w:bookmarkStart w:id="0" w:name="_Toc429333432"/>
      <w:bookmarkStart w:id="1" w:name="_Toc429333695"/>
      <w:r w:rsidRPr="00AF3F95">
        <w:rPr>
          <w:rtl/>
        </w:rPr>
        <w:t>فهرست مطالب</w:t>
      </w:r>
      <w:bookmarkEnd w:id="0"/>
      <w:bookmarkEnd w:id="1"/>
      <w:r w:rsidR="00AF3F95">
        <w:rPr>
          <w:rFonts w:hint="cs"/>
          <w:rtl/>
        </w:rPr>
        <w:t>:</w:t>
      </w:r>
    </w:p>
    <w:p w:rsidR="00C239A9" w:rsidRPr="009A3D90" w:rsidRDefault="009F1491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9A3D90">
        <w:rPr>
          <w:rFonts w:ascii="IRBadr" w:hAnsi="IRBadr" w:cs="IRBadr"/>
          <w:rtl/>
        </w:rPr>
        <w:fldChar w:fldCharType="begin"/>
      </w:r>
      <w:r w:rsidRPr="009A3D90">
        <w:rPr>
          <w:rFonts w:ascii="IRBadr" w:hAnsi="IRBadr" w:cs="IRBadr"/>
          <w:rtl/>
        </w:rPr>
        <w:instrText xml:space="preserve"> </w:instrText>
      </w:r>
      <w:r w:rsidRPr="009A3D90">
        <w:rPr>
          <w:rFonts w:ascii="IRBadr" w:hAnsi="IRBadr" w:cs="IRBadr"/>
        </w:rPr>
        <w:instrText>TOC</w:instrText>
      </w:r>
      <w:r w:rsidRPr="009A3D90">
        <w:rPr>
          <w:rFonts w:ascii="IRBadr" w:hAnsi="IRBadr" w:cs="IRBadr"/>
          <w:rtl/>
        </w:rPr>
        <w:instrText xml:space="preserve"> \</w:instrText>
      </w:r>
      <w:r w:rsidRPr="009A3D90">
        <w:rPr>
          <w:rFonts w:ascii="IRBadr" w:hAnsi="IRBadr" w:cs="IRBadr"/>
        </w:rPr>
        <w:instrText>o "</w:instrText>
      </w:r>
      <w:r w:rsidRPr="009A3D90">
        <w:rPr>
          <w:rFonts w:ascii="IRBadr" w:hAnsi="IRBadr" w:cs="IRBadr"/>
          <w:rtl/>
        </w:rPr>
        <w:instrText>1-3</w:instrText>
      </w:r>
      <w:r w:rsidRPr="009A3D90">
        <w:rPr>
          <w:rFonts w:ascii="IRBadr" w:hAnsi="IRBadr" w:cs="IRBadr"/>
        </w:rPr>
        <w:instrText>" \h \z \u</w:instrText>
      </w:r>
      <w:r w:rsidRPr="009A3D90">
        <w:rPr>
          <w:rFonts w:ascii="IRBadr" w:hAnsi="IRBadr" w:cs="IRBadr"/>
          <w:rtl/>
        </w:rPr>
        <w:instrText xml:space="preserve"> </w:instrText>
      </w:r>
      <w:r w:rsidRPr="009A3D90">
        <w:rPr>
          <w:rFonts w:ascii="IRBadr" w:hAnsi="IRBadr" w:cs="IRBadr"/>
          <w:rtl/>
        </w:rPr>
        <w:fldChar w:fldCharType="separate"/>
      </w:r>
      <w:hyperlink w:anchor="_Toc429333696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خطبه اول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_Toc429333696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2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697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شهادت حضرت فاطمه (س)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_Toc429333697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2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698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فرازهایی از خطبه فدکیه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_Toc429333698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2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699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دعوت به توحید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_Toc429333699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3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00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مقام و منزلت پیامبر (ص)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_Toc429333700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3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01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اشاره به فضایل حضرت علی (ع)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_Toc429333701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3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02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اشاره به حوادث بعد از پیامبر (ص)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_Toc429333702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3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03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یادآوری قیامت و معاد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_Toc429333703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4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04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ادعای خلیفه غصب فدک و جواب فاطمه (س)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_Toc429333704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4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05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خطبه دوم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_Toc429333705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5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06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ایام فاطمیه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_Toc429333706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6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07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عزاداری و احیای ارزش‌های فاطمه (س)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_Toc429333707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6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08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دفاع مقدس، حماسه ماندگار در تاریخ ایران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_Toc429333708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7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09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ترویج روحیه مقاومت و پایداری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_Toc429333709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8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10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ترویج فرهنگ شهادت‌طلبی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_Toc429333710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8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11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دستاوردهای دفاع مقدس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_Toc429333711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9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12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بهره‌گیری فوق‌العاده از نمادهای شیعی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_Toc429333712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9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13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تثبیت انقلاب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_Toc429333713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9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14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آشکار شدن جوهره ملت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_Toc429333714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10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15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فرهنگ‌سازی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_Toc429333715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10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16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خوداتکایی و شکوفایی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_Toc429333716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10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17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انسان‌سازی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_Toc429333717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11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C239A9" w:rsidRPr="009A3D90" w:rsidRDefault="00010B12" w:rsidP="00C239A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333718" w:history="1">
        <w:r w:rsidR="00C239A9" w:rsidRPr="009A3D90">
          <w:rPr>
            <w:rStyle w:val="Hyperlink"/>
            <w:rFonts w:ascii="IRBadr" w:hAnsi="IRBadr" w:cs="IRBadr"/>
            <w:noProof/>
            <w:rtl/>
          </w:rPr>
          <w:t>دعا</w:t>
        </w:r>
        <w:r w:rsidR="00C239A9" w:rsidRPr="009A3D90">
          <w:rPr>
            <w:rFonts w:ascii="IRBadr" w:hAnsi="IRBadr" w:cs="IRBadr"/>
            <w:noProof/>
            <w:webHidden/>
          </w:rPr>
          <w:tab/>
        </w:r>
        <w:r w:rsidR="00C239A9" w:rsidRPr="009A3D90">
          <w:rPr>
            <w:rFonts w:ascii="IRBadr" w:hAnsi="IRBadr" w:cs="IRBadr"/>
            <w:noProof/>
            <w:webHidden/>
          </w:rPr>
          <w:fldChar w:fldCharType="begin"/>
        </w:r>
        <w:r w:rsidR="00C239A9" w:rsidRPr="009A3D90">
          <w:rPr>
            <w:rFonts w:ascii="IRBadr" w:hAnsi="IRBadr" w:cs="IRBadr"/>
            <w:noProof/>
            <w:webHidden/>
          </w:rPr>
          <w:instrText xml:space="preserve"> PAGEREF _Toc429333718 \h </w:instrText>
        </w:r>
        <w:r w:rsidR="00C239A9" w:rsidRPr="009A3D90">
          <w:rPr>
            <w:rFonts w:ascii="IRBadr" w:hAnsi="IRBadr" w:cs="IRBadr"/>
            <w:noProof/>
            <w:webHidden/>
          </w:rPr>
        </w:r>
        <w:r w:rsidR="00C239A9" w:rsidRPr="009A3D90">
          <w:rPr>
            <w:rFonts w:ascii="IRBadr" w:hAnsi="IRBadr" w:cs="IRBadr"/>
            <w:noProof/>
            <w:webHidden/>
          </w:rPr>
          <w:fldChar w:fldCharType="separate"/>
        </w:r>
        <w:r w:rsidR="00C239A9" w:rsidRPr="009A3D90">
          <w:rPr>
            <w:rFonts w:ascii="IRBadr" w:hAnsi="IRBadr" w:cs="IRBadr"/>
            <w:noProof/>
            <w:webHidden/>
          </w:rPr>
          <w:t>11</w:t>
        </w:r>
        <w:r w:rsidR="00C239A9" w:rsidRPr="009A3D90">
          <w:rPr>
            <w:rFonts w:ascii="IRBadr" w:hAnsi="IRBadr" w:cs="IRBadr"/>
            <w:noProof/>
            <w:webHidden/>
          </w:rPr>
          <w:fldChar w:fldCharType="end"/>
        </w:r>
      </w:hyperlink>
    </w:p>
    <w:p w:rsidR="009F1491" w:rsidRPr="009A3D90" w:rsidRDefault="009F1491" w:rsidP="00AF3F95">
      <w:pPr>
        <w:pStyle w:val="Heading1"/>
        <w:rPr>
          <w:rtl/>
        </w:rPr>
      </w:pPr>
      <w:r w:rsidRPr="009A3D90">
        <w:rPr>
          <w:rtl/>
        </w:rPr>
        <w:fldChar w:fldCharType="end"/>
      </w:r>
    </w:p>
    <w:p w:rsidR="009F1491" w:rsidRPr="009A3D90" w:rsidRDefault="009F1491" w:rsidP="009F1491">
      <w:pPr>
        <w:rPr>
          <w:rFonts w:ascii="IRBadr" w:eastAsia="2  Lotus" w:hAnsi="IRBadr" w:cs="IRBadr"/>
          <w:sz w:val="44"/>
          <w:szCs w:val="42"/>
          <w:rtl/>
        </w:rPr>
      </w:pPr>
      <w:r w:rsidRPr="009A3D90">
        <w:rPr>
          <w:rFonts w:ascii="IRBadr" w:hAnsi="IRBadr" w:cs="IRBadr"/>
          <w:rtl/>
        </w:rPr>
        <w:br w:type="page"/>
      </w:r>
    </w:p>
    <w:p w:rsidR="00152670" w:rsidRDefault="005D01A5" w:rsidP="00AF3F95">
      <w:pPr>
        <w:pStyle w:val="Heading1"/>
        <w:rPr>
          <w:rtl/>
        </w:rPr>
      </w:pPr>
      <w:bookmarkStart w:id="2" w:name="_Toc429333696"/>
      <w:r w:rsidRPr="00BB6264">
        <w:rPr>
          <w:rtl/>
        </w:rPr>
        <w:lastRenderedPageBreak/>
        <w:t>خطبه اول</w:t>
      </w:r>
      <w:bookmarkEnd w:id="2"/>
    </w:p>
    <w:p w:rsidR="000E0219" w:rsidRPr="00BB6264" w:rsidRDefault="00DA26AA" w:rsidP="00AF3F9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9A3D90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 w:rsidR="00AF3F95"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0E0219" w:rsidRPr="00A263D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0E0219" w:rsidRPr="00A263DD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AF3F95">
        <w:rPr>
          <w:rFonts w:ascii="IRBadr" w:hAnsi="IRBadr" w:cs="IRBadr" w:hint="cs"/>
          <w:b/>
          <w:bCs/>
          <w:sz w:val="28"/>
          <w:rtl/>
        </w:rPr>
        <w:t>»</w:t>
      </w:r>
      <w:r w:rsidR="000E0219" w:rsidRPr="00A263DD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5D01A5" w:rsidRPr="00BB6264" w:rsidRDefault="00B85A7C" w:rsidP="00AF3F95">
      <w:pPr>
        <w:pStyle w:val="Heading1"/>
        <w:rPr>
          <w:rtl/>
        </w:rPr>
      </w:pPr>
      <w:bookmarkStart w:id="3" w:name="_Toc429333697"/>
      <w:r w:rsidRPr="00BB6264">
        <w:rPr>
          <w:rtl/>
        </w:rPr>
        <w:t>شهادت حضرت</w:t>
      </w:r>
      <w:r w:rsidR="005D01A5" w:rsidRPr="00BB6264">
        <w:rPr>
          <w:rtl/>
        </w:rPr>
        <w:t xml:space="preserve"> فاطمه (س)</w:t>
      </w:r>
      <w:bookmarkEnd w:id="3"/>
    </w:p>
    <w:p w:rsidR="005D01A5" w:rsidRPr="005D01A5" w:rsidRDefault="005D01A5" w:rsidP="00B4245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D01A5">
        <w:rPr>
          <w:rFonts w:ascii="IRBadr" w:eastAsia="Times New Roman" w:hAnsi="IRBadr" w:cs="IRBadr"/>
          <w:color w:val="000000"/>
          <w:sz w:val="28"/>
          <w:rtl/>
        </w:rPr>
        <w:t xml:space="preserve">به مناسبت </w:t>
      </w:r>
      <w:r w:rsidR="00B4245F">
        <w:rPr>
          <w:rFonts w:ascii="IRBadr" w:eastAsia="Times New Roman" w:hAnsi="IRBadr" w:cs="IRBadr"/>
          <w:color w:val="000000"/>
          <w:sz w:val="28"/>
          <w:rtl/>
        </w:rPr>
        <w:t>فرارس</w:t>
      </w:r>
      <w:r w:rsidR="00B4245F">
        <w:rPr>
          <w:rFonts w:ascii="IRBadr" w:eastAsia="Times New Roman" w:hAnsi="IRBadr" w:cs="IRBadr" w:hint="cs"/>
          <w:color w:val="000000"/>
          <w:sz w:val="28"/>
          <w:rtl/>
        </w:rPr>
        <w:t>ی</w:t>
      </w:r>
      <w:r w:rsidR="00B4245F">
        <w:rPr>
          <w:rFonts w:ascii="IRBadr" w:eastAsia="Times New Roman" w:hAnsi="IRBadr" w:cs="IRBadr" w:hint="eastAsia"/>
          <w:color w:val="000000"/>
          <w:sz w:val="28"/>
          <w:rtl/>
        </w:rPr>
        <w:t>دن</w:t>
      </w:r>
      <w:r w:rsidRPr="005D01A5">
        <w:rPr>
          <w:rFonts w:ascii="IRBadr" w:eastAsia="Times New Roman" w:hAnsi="IRBadr" w:cs="IRBadr"/>
          <w:color w:val="000000"/>
          <w:sz w:val="28"/>
          <w:rtl/>
        </w:rPr>
        <w:t xml:space="preserve"> سالروز شهادت حضرت </w:t>
      </w:r>
      <w:r w:rsidR="00B4245F">
        <w:rPr>
          <w:rFonts w:ascii="IRBadr" w:eastAsia="Times New Roman" w:hAnsi="IRBadr" w:cs="IRBadr"/>
          <w:color w:val="000000"/>
          <w:sz w:val="28"/>
          <w:rtl/>
        </w:rPr>
        <w:t>ام‌اب</w:t>
      </w:r>
      <w:r w:rsidR="00B4245F">
        <w:rPr>
          <w:rFonts w:ascii="IRBadr" w:eastAsia="Times New Roman" w:hAnsi="IRBadr" w:cs="IRBadr" w:hint="cs"/>
          <w:color w:val="000000"/>
          <w:sz w:val="28"/>
          <w:rtl/>
        </w:rPr>
        <w:t>ی</w:t>
      </w:r>
      <w:r w:rsidR="00B4245F">
        <w:rPr>
          <w:rFonts w:ascii="IRBadr" w:eastAsia="Times New Roman" w:hAnsi="IRBadr" w:cs="IRBadr" w:hint="eastAsia"/>
          <w:color w:val="000000"/>
          <w:sz w:val="28"/>
          <w:rtl/>
        </w:rPr>
        <w:t>ها</w:t>
      </w:r>
      <w:r w:rsidRPr="005D01A5">
        <w:rPr>
          <w:rFonts w:ascii="IRBadr" w:eastAsia="Times New Roman" w:hAnsi="IRBadr" w:cs="IRBadr"/>
          <w:color w:val="000000"/>
          <w:sz w:val="28"/>
          <w:rtl/>
        </w:rPr>
        <w:t xml:space="preserve"> </w:t>
      </w:r>
      <w:r w:rsidR="00A676CC">
        <w:rPr>
          <w:rFonts w:ascii="IRBadr" w:eastAsia="Times New Roman" w:hAnsi="IRBadr" w:cs="IRBadr"/>
          <w:color w:val="000000"/>
          <w:sz w:val="28"/>
          <w:rtl/>
        </w:rPr>
        <w:t>صد</w:t>
      </w:r>
      <w:r w:rsidR="00A676CC">
        <w:rPr>
          <w:rFonts w:ascii="IRBadr" w:eastAsia="Times New Roman" w:hAnsi="IRBadr" w:cs="IRBadr" w:hint="cs"/>
          <w:color w:val="000000"/>
          <w:sz w:val="28"/>
          <w:rtl/>
        </w:rPr>
        <w:t>ی</w:t>
      </w:r>
      <w:r w:rsidR="00A676CC">
        <w:rPr>
          <w:rFonts w:ascii="IRBadr" w:eastAsia="Times New Roman" w:hAnsi="IRBadr" w:cs="IRBadr" w:hint="eastAsia"/>
          <w:color w:val="000000"/>
          <w:sz w:val="28"/>
          <w:rtl/>
        </w:rPr>
        <w:t>قه‌</w:t>
      </w:r>
      <w:r w:rsidR="00A676CC">
        <w:rPr>
          <w:rFonts w:ascii="IRBadr" w:eastAsia="Times New Roman" w:hAnsi="IRBadr" w:cs="IRBadr" w:hint="cs"/>
          <w:color w:val="000000"/>
          <w:sz w:val="28"/>
          <w:rtl/>
        </w:rPr>
        <w:t>ی</w:t>
      </w:r>
      <w:r w:rsidRPr="005D01A5">
        <w:rPr>
          <w:rFonts w:ascii="IRBadr" w:eastAsia="Times New Roman" w:hAnsi="IRBadr" w:cs="IRBadr"/>
          <w:color w:val="000000"/>
          <w:sz w:val="28"/>
          <w:rtl/>
        </w:rPr>
        <w:t xml:space="preserve"> طاهره </w:t>
      </w:r>
      <w:r w:rsidR="00B4245F">
        <w:rPr>
          <w:rFonts w:ascii="IRBadr" w:eastAsia="Times New Roman" w:hAnsi="IRBadr" w:cs="IRBadr"/>
          <w:color w:val="000000"/>
          <w:sz w:val="28"/>
          <w:rtl/>
        </w:rPr>
        <w:t>فاطمه</w:t>
      </w:r>
      <w:r w:rsidRPr="005D01A5">
        <w:rPr>
          <w:rFonts w:ascii="IRBadr" w:eastAsia="Times New Roman" w:hAnsi="IRBadr" w:cs="IRBadr"/>
          <w:color w:val="000000"/>
          <w:sz w:val="28"/>
          <w:rtl/>
        </w:rPr>
        <w:t xml:space="preserve"> زهرا </w:t>
      </w:r>
      <w:r w:rsidR="00B85A7C" w:rsidRPr="00BB6264">
        <w:rPr>
          <w:rFonts w:ascii="IRBadr" w:eastAsia="Times New Roman" w:hAnsi="IRBadr" w:cs="IRBadr"/>
          <w:color w:val="000000"/>
          <w:sz w:val="28"/>
          <w:rtl/>
        </w:rPr>
        <w:t>(س)</w:t>
      </w:r>
      <w:r w:rsidRPr="005D01A5">
        <w:rPr>
          <w:rFonts w:ascii="IRBadr" w:eastAsia="Times New Roman" w:hAnsi="IRBadr" w:cs="IRBadr"/>
          <w:color w:val="000000"/>
          <w:sz w:val="28"/>
          <w:rtl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ک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انون قرآن و عترت دانشگاه آزاد اسلام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زد مسابقه فرازها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از خطبه فد</w:t>
      </w:r>
      <w:r w:rsidR="00A676CC">
        <w:rPr>
          <w:rFonts w:ascii="IRBadr" w:eastAsia="Times New Roman" w:hAnsi="IRBadr" w:cs="IRBadr"/>
          <w:sz w:val="28"/>
          <w:rtl/>
          <w:lang w:bidi="ar-SA"/>
        </w:rPr>
        <w:t>کی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ه را و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ژه دانشجو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ان، اسات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د و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ک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ار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>ک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نان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به‌صورت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آنلا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ن برگزار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. حضرت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فاطمه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س) در این خطبه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باب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ان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معارف الهی و دفاع از حقانیت ولایت و امامت، دستگاه غاصب خلافت را زیر 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سؤال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برده و دلایل و توجیهات آن را با منطق قرآنی باطل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. ایشان با تأکید به اهمیت و وجوب 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ار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رساندن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به حجت خدا و مجاهدت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درراه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حق، مردم را مورد عتاب قرار داده و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را نسبت به سرانجام این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ب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توجه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رویگردانی از حق بیم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دهند</w:t>
      </w:r>
      <w:r w:rsidR="00B85A7C"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5D01A5" w:rsidRPr="005D01A5" w:rsidRDefault="005D01A5" w:rsidP="00AF3F95">
      <w:pPr>
        <w:pStyle w:val="Heading1"/>
        <w:rPr>
          <w:lang w:bidi="ar-SA"/>
        </w:rPr>
      </w:pPr>
      <w:bookmarkStart w:id="4" w:name="_Toc429333698"/>
      <w:r w:rsidRPr="00BB6264">
        <w:rPr>
          <w:rtl/>
        </w:rPr>
        <w:lastRenderedPageBreak/>
        <w:t>فرازها</w:t>
      </w:r>
      <w:r w:rsidR="00A676CC">
        <w:rPr>
          <w:rtl/>
        </w:rPr>
        <w:t>یی</w:t>
      </w:r>
      <w:r w:rsidRPr="00BB6264">
        <w:rPr>
          <w:rtl/>
        </w:rPr>
        <w:t xml:space="preserve"> از خطبه فدکیه</w:t>
      </w:r>
      <w:bookmarkEnd w:id="4"/>
    </w:p>
    <w:p w:rsidR="005D01A5" w:rsidRPr="00BB6264" w:rsidRDefault="005D01A5" w:rsidP="000D4D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D01A5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حضرت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فاطمه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س) کلام را با حمد و ثنای خدا آغاز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با درود به رسول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خدا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ص) کلام خویش را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ا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ن‌گونه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ادامه می</w:t>
      </w:r>
      <w:r w:rsidR="00B85A7C" w:rsidRPr="00BB6264">
        <w:rPr>
          <w:rFonts w:ascii="IRBadr" w:eastAsia="Times New Roman" w:hAnsi="IRBadr" w:cs="IRBadr"/>
          <w:sz w:val="28"/>
          <w:rtl/>
          <w:lang w:bidi="ar-SA"/>
        </w:rPr>
        <w:t>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دهند</w:t>
      </w:r>
      <w:r w:rsidR="00B85A7C" w:rsidRPr="00BB6264">
        <w:rPr>
          <w:rFonts w:ascii="IRBadr" w:eastAsia="Times New Roman" w:hAnsi="IRBadr" w:cs="IRBadr"/>
          <w:sz w:val="28"/>
          <w:lang w:bidi="ar-SA"/>
        </w:rPr>
        <w:t>:</w:t>
      </w:r>
      <w:r w:rsidR="00B85A7C"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9A3D90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الْحَمْدُ</w:t>
      </w:r>
      <w:r w:rsidR="000D4DB7" w:rsidRPr="000D4DB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لِلَّهِ</w:t>
      </w:r>
      <w:r w:rsidR="000D4DB7" w:rsidRPr="000D4DB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عَلَى</w:t>
      </w:r>
      <w:r w:rsidR="000D4DB7" w:rsidRPr="000D4DB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مَا</w:t>
      </w:r>
      <w:r w:rsidR="000D4DB7" w:rsidRPr="000D4DB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أَنْعَمَ</w:t>
      </w:r>
      <w:r w:rsidR="000D4DB7" w:rsidRPr="000D4DB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وَ</w:t>
      </w:r>
      <w:r w:rsidR="000D4DB7" w:rsidRPr="000D4DB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لَهُ</w:t>
      </w:r>
      <w:r w:rsidR="000D4DB7" w:rsidRPr="000D4DB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الشُّكْرُ</w:t>
      </w:r>
      <w:r w:rsidR="000D4DB7" w:rsidRPr="000D4DB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عَلَى</w:t>
      </w:r>
      <w:r w:rsidR="000D4DB7" w:rsidRPr="000D4DB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مَا</w:t>
      </w:r>
      <w:r w:rsidR="000D4DB7" w:rsidRPr="000D4DB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D4DB7" w:rsidRPr="000D4DB7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أَلْهَم</w:t>
      </w:r>
      <w:r w:rsidR="000D4DB7" w:rsidRPr="000D4DB7">
        <w:rPr>
          <w:rFonts w:ascii="IRBadr" w:eastAsia="Times New Roman" w:hAnsi="IRBadr" w:cs="IRBadr" w:hint="cs"/>
          <w:sz w:val="28"/>
          <w:rtl/>
          <w:lang w:bidi="ar-SA"/>
        </w:rPr>
        <w:t>‏</w:t>
      </w:r>
      <w:r w:rsidR="009A3D90">
        <w:rPr>
          <w:rFonts w:ascii="IRBadr" w:eastAsia="Times New Roman" w:hAnsi="IRBadr" w:cs="IRBadr"/>
          <w:sz w:val="28"/>
          <w:rtl/>
          <w:lang w:bidi="ar-SA"/>
        </w:rPr>
        <w:t>»</w:t>
      </w:r>
      <w:r w:rsidR="000D4DB7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3"/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سپاس خدای را بر آنچه انعام فرموده و شکر او را در آنچه الهام نموده و به وظیفه خطیر شکرگزاری اشاره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="004B51F8"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4B51F8" w:rsidRPr="005D01A5" w:rsidRDefault="004B51F8" w:rsidP="00AF3F95">
      <w:pPr>
        <w:pStyle w:val="Heading1"/>
        <w:rPr>
          <w:lang w:bidi="ar-SA"/>
        </w:rPr>
      </w:pPr>
      <w:bookmarkStart w:id="5" w:name="_Toc429333699"/>
      <w:r w:rsidRPr="00BB6264">
        <w:rPr>
          <w:rtl/>
          <w:lang w:bidi="ar-SA"/>
        </w:rPr>
        <w:t>دعوت به توحید</w:t>
      </w:r>
      <w:bookmarkEnd w:id="5"/>
    </w:p>
    <w:p w:rsidR="005D01A5" w:rsidRPr="00BB6264" w:rsidRDefault="005D01A5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در ادامه خطبه حضرت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فاطمه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س) با اشاره به توحید خداوند متعال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:</w:t>
      </w:r>
      <w:r w:rsidR="004B51F8"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خداوندی که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چشم‌ها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را قدرت دیدنش و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زبان‌ها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را توان توصیفش نیست و نیروی وهم و خیال هم به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چگونگ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اش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دسترسی ندارند</w:t>
      </w:r>
      <w:r w:rsidRPr="005D01A5">
        <w:rPr>
          <w:rFonts w:ascii="IRBadr" w:eastAsia="Times New Roman" w:hAnsi="IRBadr" w:cs="IRBadr"/>
          <w:sz w:val="28"/>
          <w:lang w:bidi="ar-SA"/>
        </w:rPr>
        <w:t>.</w:t>
      </w:r>
    </w:p>
    <w:p w:rsidR="004B51F8" w:rsidRPr="005D01A5" w:rsidRDefault="004B51F8" w:rsidP="00AF3F95">
      <w:pPr>
        <w:pStyle w:val="Heading1"/>
        <w:rPr>
          <w:lang w:bidi="ar-SA"/>
        </w:rPr>
      </w:pPr>
      <w:bookmarkStart w:id="6" w:name="_Toc429333700"/>
      <w:r w:rsidRPr="00BB6264">
        <w:rPr>
          <w:rtl/>
          <w:lang w:bidi="ar-SA"/>
        </w:rPr>
        <w:t>مقام و منزلت پیامبر (ص)</w:t>
      </w:r>
      <w:bookmarkEnd w:id="6"/>
    </w:p>
    <w:p w:rsidR="005D01A5" w:rsidRPr="005D01A5" w:rsidRDefault="005D01A5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D01A5">
        <w:rPr>
          <w:rFonts w:ascii="Times New Roman" w:eastAsia="Times New Roman" w:hAnsi="Times New Roman" w:cs="Times New Roman"/>
          <w:sz w:val="28"/>
        </w:rPr>
        <w:t> 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حضرت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زهرا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س) در ادامه، به خلقت اشیاء از سوی حق متعال و همچنین مقام و منزلت و نبوت خاتم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رسل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ص) اشاره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مجاهدت‌ها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پیامبر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اسلام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ص) را برای هدایت مردم یادآور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شوند</w:t>
      </w:r>
      <w:r w:rsidR="00BB6264"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5D01A5" w:rsidRPr="00BB6264" w:rsidRDefault="005D01A5" w:rsidP="00B4245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حضرت 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فاطمه</w:t>
      </w:r>
      <w:r w:rsidR="00A676CC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س)، حکمت امامت و اطاعت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از اهل‌ب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ت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(ع) را نظم یافتن و در امان ماندن امت از تفرقه بیان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: «</w:t>
      </w:r>
      <w:r w:rsidRPr="005D01A5">
        <w:rPr>
          <w:rFonts w:ascii="IRBadr" w:eastAsia="Times New Roman" w:hAnsi="IRBadr" w:cs="IRBadr"/>
          <w:b/>
          <w:bCs/>
          <w:sz w:val="28"/>
          <w:rtl/>
          <w:lang w:bidi="ar-SA"/>
        </w:rPr>
        <w:t>وَ طَاعَتَنَا نِظَاماً لِلْمِلَّةِ، وَ إِمَامَتَنَا أَمَاناً مِنَ الْفُرْقَة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»</w:t>
      </w:r>
      <w:r w:rsidR="009574DF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4"/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ازا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ن‌جهت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برای شکل گرفتن جامعه اسلامی و در امان ماندن مردم از خطر انحراف و تفرقه باید از ائمه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هد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ع) اطاعت کرد. کسانی که با علم و عصمت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اله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، اطاعتشان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هم‌رد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ف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اطاعت خداوند متعال است، و با این ویژگی شایستگی هدایت امت و اداره جامعه را دارا هستند. و در میان اگر کسانی این امامت را نپذیرند و از آن اطاعت نکنند به خود ضرر زده و جامعه را دچار پراکندگی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="00BB6264"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5943ED" w:rsidRPr="005D01A5" w:rsidRDefault="005943ED" w:rsidP="00AF3F95">
      <w:pPr>
        <w:pStyle w:val="Heading1"/>
        <w:rPr>
          <w:lang w:bidi="ar-SA"/>
        </w:rPr>
      </w:pPr>
      <w:bookmarkStart w:id="7" w:name="_Toc429333701"/>
      <w:r w:rsidRPr="00BB6264">
        <w:rPr>
          <w:rtl/>
          <w:lang w:bidi="ar-SA"/>
        </w:rPr>
        <w:lastRenderedPageBreak/>
        <w:t>اشاره به فضایل حضرت علی (ع)</w:t>
      </w:r>
      <w:bookmarkEnd w:id="7"/>
    </w:p>
    <w:p w:rsidR="005D01A5" w:rsidRPr="00BB6264" w:rsidRDefault="005D01A5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D01A5">
        <w:rPr>
          <w:rFonts w:ascii="Times New Roman" w:eastAsia="Times New Roman" w:hAnsi="Times New Roman" w:cs="Times New Roman"/>
          <w:sz w:val="28"/>
        </w:rPr>
        <w:t> 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از این به بعد دخت نب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کلام را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به‌سو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مقصود و هدف اصلی خویش که مطالبه حق غصب شده و محاکمه دستگاه خلافت است سوق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دهند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با مخاطب قرار دادن حاضران، خود را معرفی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؛ </w:t>
      </w:r>
      <w:r w:rsidR="005943ED" w:rsidRPr="00BB6264">
        <w:rPr>
          <w:rFonts w:ascii="IRBadr" w:eastAsia="Times New Roman" w:hAnsi="IRBadr" w:cs="IRBadr"/>
          <w:sz w:val="28"/>
          <w:rtl/>
          <w:lang w:bidi="ar-SA"/>
        </w:rPr>
        <w:t>«</w:t>
      </w:r>
      <w:r w:rsidRPr="005D01A5">
        <w:rPr>
          <w:rFonts w:ascii="IRBadr" w:eastAsia="Times New Roman" w:hAnsi="IRBadr" w:cs="IRBadr"/>
          <w:b/>
          <w:bCs/>
          <w:sz w:val="28"/>
          <w:rtl/>
          <w:lang w:bidi="ar-SA"/>
        </w:rPr>
        <w:t>أَیُّهَا النَّاسُ! اعْلَمُوا أَنِّی فَاطِمَةُ وَ أَبِی مُحَمَّدٌ صَلَّ</w:t>
      </w:r>
      <w:r w:rsidR="00A676C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اللَّهُ عَلَیْهِ وَ آلِه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»</w:t>
      </w:r>
      <w:r w:rsidR="009A3D90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5"/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سپس به برخی از فضایل و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رشادت‌ها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ام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رالمؤمن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A676CC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ع) اشاره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مجاهدت‌ها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جان‌فشان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حضرت را در روزگار سخت صدر اسلام و در مقابله با کافران و مشرکان یادآور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شوند</w:t>
      </w:r>
      <w:r w:rsidR="005943ED"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5943ED" w:rsidRPr="005D01A5" w:rsidRDefault="00457965" w:rsidP="00AF3F95">
      <w:pPr>
        <w:pStyle w:val="Heading1"/>
        <w:rPr>
          <w:lang w:bidi="ar-SA"/>
        </w:rPr>
      </w:pPr>
      <w:bookmarkStart w:id="8" w:name="_Toc429333702"/>
      <w:r w:rsidRPr="00BB6264">
        <w:rPr>
          <w:rtl/>
          <w:lang w:bidi="ar-SA"/>
        </w:rPr>
        <w:t>اشاره به حوادث بعد از پیامبر (ص)</w:t>
      </w:r>
      <w:bookmarkEnd w:id="8"/>
    </w:p>
    <w:p w:rsidR="005D01A5" w:rsidRPr="00BB6264" w:rsidRDefault="005D01A5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در ادامه به حوادث تلخ بعد از رحلت پیامبر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عظ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م‌الشأن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اسلام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ص)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اشاره‌کرده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رویگردانی مردم از راه حق مذمت نموده و آنان را مورد عتاب قرار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دهند</w:t>
      </w:r>
      <w:r w:rsidR="00457965" w:rsidRPr="00BB6264">
        <w:rPr>
          <w:rFonts w:ascii="IRBadr" w:eastAsia="Times New Roman" w:hAnsi="IRBadr" w:cs="IRBadr"/>
          <w:sz w:val="28"/>
          <w:rtl/>
          <w:lang w:bidi="ar-SA"/>
        </w:rPr>
        <w:t>.</w:t>
      </w:r>
      <w:r w:rsidRPr="005D01A5">
        <w:rPr>
          <w:rFonts w:ascii="IRBadr" w:eastAsia="Times New Roman" w:hAnsi="IRBadr" w:cs="IRBadr"/>
          <w:sz w:val="28"/>
          <w:lang w:bidi="ar-SA"/>
        </w:rPr>
        <w:t xml:space="preserve"> 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حضرت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فاطمه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س) به این نکته تأکید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که حق برای شما آشکار است، اما آن را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نم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پذ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:</w:t>
      </w:r>
      <w:r w:rsidR="00457965"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آ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ا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نم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دان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؟</w:t>
      </w:r>
      <w:r w:rsidR="00A676C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4245F">
        <w:rPr>
          <w:rFonts w:ascii="IRBadr" w:eastAsia="Times New Roman" w:hAnsi="IRBadr" w:cs="IRBadr"/>
          <w:sz w:val="28"/>
          <w:rtl/>
          <w:lang w:bidi="ar-SA"/>
        </w:rPr>
        <w:t>درحال</w:t>
      </w:r>
      <w:r w:rsidR="00B4245F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4245F">
        <w:rPr>
          <w:rFonts w:ascii="IRBadr" w:eastAsia="Times New Roman" w:hAnsi="IRBadr" w:cs="IRBadr" w:hint="eastAsia"/>
          <w:sz w:val="28"/>
          <w:rtl/>
          <w:lang w:bidi="ar-SA"/>
        </w:rPr>
        <w:t>که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برای شما مانند آفتاب درخشان واضح است که من دختر اویم! ای مسلمانان آیا سزاوار است که ارث پدرم را از من بگیرند؟</w:t>
      </w:r>
      <w:r w:rsidR="00457965"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در این قسمت از خطبه، خلیفه را مخاطب قرار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او را در مورد عمل نکردن به دستورات قرآن عتاب کرده،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5D01A5">
        <w:rPr>
          <w:rFonts w:ascii="IRBadr" w:eastAsia="Times New Roman" w:hAnsi="IRBadr" w:cs="IRBadr"/>
          <w:b/>
          <w:bCs/>
          <w:sz w:val="28"/>
          <w:rtl/>
          <w:lang w:bidi="ar-SA"/>
        </w:rPr>
        <w:t>:</w:t>
      </w:r>
      <w:r w:rsidR="00A676C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«</w:t>
      </w:r>
      <w:r w:rsidRPr="005D01A5">
        <w:rPr>
          <w:rFonts w:ascii="IRBadr" w:eastAsia="Times New Roman" w:hAnsi="IRBadr" w:cs="IRBadr"/>
          <w:b/>
          <w:bCs/>
          <w:sz w:val="28"/>
          <w:rtl/>
          <w:lang w:bidi="ar-SA"/>
        </w:rPr>
        <w:t>یَا ابْنَ أَبِی قُحَافَةَ، أَ فِی کِتَابِ اللَّهِ أَنْ تَرِثَ أَبَاکَ وَ لَا أَرِثَ أَبِی ...</w:t>
      </w:r>
      <w:r w:rsidR="00A676CC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="009A3D90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6"/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(ای پسر ابی قحافه! آیا در کتاب خداست که تو از پدرت ارث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بر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من از پدرم ارث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نم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برم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؟! عجب بدعت و امر زشتی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آورده‌ا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؟ آیا دانسته و عمداً، کتاب خدا را ترک کرده و پشت سر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انداز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؟. سپس برخی از آیات ارث در قرآن (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ازجمله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آیات مربوط به ارث در بین انبیاء) را بیان می</w:t>
      </w:r>
      <w:r w:rsidR="005A3E6D" w:rsidRPr="00BB6264">
        <w:rPr>
          <w:rFonts w:ascii="IRBadr" w:eastAsia="Times New Roman" w:hAnsi="IRBadr" w:cs="IRBadr"/>
          <w:sz w:val="28"/>
          <w:rtl/>
          <w:lang w:bidi="ar-SA"/>
        </w:rPr>
        <w:t>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فرمایند. و تأکید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که خلیفه خلاف احکام قرآن عمل کرده و حق ایشان را غصب نموده است،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درحال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4C735B">
        <w:rPr>
          <w:rFonts w:ascii="IRBadr" w:eastAsia="Times New Roman" w:hAnsi="IRBadr" w:cs="IRBadr" w:hint="eastAsia"/>
          <w:sz w:val="28"/>
          <w:rtl/>
          <w:lang w:bidi="ar-SA"/>
        </w:rPr>
        <w:t>که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کسی نسبت به احکام خدا همچون پیامبر اکرم و حضرت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ام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عل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C735B">
        <w:rPr>
          <w:rFonts w:ascii="IRBadr" w:eastAsia="Times New Roman" w:hAnsi="IRBadr" w:cs="IRBadr" w:hint="eastAsia"/>
          <w:sz w:val="28"/>
          <w:rtl/>
          <w:lang w:bidi="ar-SA"/>
        </w:rPr>
        <w:t>هماالسلام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) آگاه و دانا نیست و اینان چنین سخنی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نگفته‌اند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چنین حکمی را بیان نکرده</w:t>
      </w:r>
      <w:r w:rsidR="005A3E6D" w:rsidRPr="00BB6264">
        <w:rPr>
          <w:rFonts w:ascii="IRBadr" w:eastAsia="Times New Roman" w:hAnsi="IRBadr" w:cs="IRBadr"/>
          <w:sz w:val="28"/>
          <w:rtl/>
          <w:lang w:bidi="ar-SA"/>
        </w:rPr>
        <w:t>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اند</w:t>
      </w:r>
      <w:r w:rsidRPr="005D01A5">
        <w:rPr>
          <w:rFonts w:ascii="IRBadr" w:eastAsia="Times New Roman" w:hAnsi="IRBadr" w:cs="IRBadr"/>
          <w:sz w:val="28"/>
          <w:lang w:bidi="ar-SA"/>
        </w:rPr>
        <w:t>.</w:t>
      </w:r>
    </w:p>
    <w:p w:rsidR="005A3E6D" w:rsidRPr="005D01A5" w:rsidRDefault="005A3E6D" w:rsidP="00AF3F95">
      <w:pPr>
        <w:pStyle w:val="Heading1"/>
        <w:rPr>
          <w:lang w:bidi="ar-SA"/>
        </w:rPr>
      </w:pPr>
      <w:bookmarkStart w:id="9" w:name="_Toc429333703"/>
      <w:r w:rsidRPr="00BB6264">
        <w:rPr>
          <w:rtl/>
          <w:lang w:bidi="ar-SA"/>
        </w:rPr>
        <w:lastRenderedPageBreak/>
        <w:t>یادآوری قیامت و معاد</w:t>
      </w:r>
      <w:bookmarkEnd w:id="9"/>
    </w:p>
    <w:p w:rsidR="005D01A5" w:rsidRPr="005D01A5" w:rsidRDefault="005D01A5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حضرت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زهرا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س) با یادآوری قیامت و موعود حسابرسی خداوند با خلیفه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اتمام‌حجت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کرده و انصار را که روزگاری از یاران 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C735B">
        <w:rPr>
          <w:rFonts w:ascii="IRBadr" w:eastAsia="Times New Roman" w:hAnsi="IRBadr" w:cs="IRBadr" w:hint="eastAsia"/>
          <w:sz w:val="28"/>
          <w:rtl/>
          <w:lang w:bidi="ar-SA"/>
        </w:rPr>
        <w:t>اوران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پ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ص) بودند و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درراه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اسلام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مجاهدت‌ها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کردند مخاطب قرار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دهند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با یادآوری سوابق درخشان آنان از سکوت آنان در برابر این ستمگری و عدم همراهی و حمایت از خاندان رسالت شکوه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="005A3E6D"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5D01A5" w:rsidRPr="00BB6264" w:rsidRDefault="005D01A5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در ادامه کلام حضرت به سوابق مسلمان در زمان رسول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خدا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ص) اشاره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از آنان برای استیفای حق خویش طلب یاری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. توجه به این نکته لازم است که طلب یاری از مردم در حقیقت توجه دادن آنان به وظیفه خطیر دفاع از حجت حق و پاسداری از حریم ولایت است. ایشان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دانند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که مردم این دعوت را اجابت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نم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،</w:t>
      </w:r>
      <w:r w:rsidR="00A676CC">
        <w:rPr>
          <w:rFonts w:ascii="IRBadr" w:eastAsia="Times New Roman" w:hAnsi="IRBadr" w:cs="IRBadr"/>
          <w:sz w:val="28"/>
          <w:rtl/>
          <w:lang w:bidi="ar-SA"/>
        </w:rPr>
        <w:t xml:space="preserve"> اما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با این تذکر و توجه، با آنان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اتمام‌حجت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کرده و آنان را نسبت به عواقب این عدم همراهی بیم داده،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: بدانید!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گفتن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را گفتم. با شناخت کامل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که از شما دارم ما را یار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نخواهید کرد؛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چراکه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در چنگال ذلت و زبون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گرفتارید</w:t>
      </w:r>
      <w:r w:rsidRPr="005D01A5">
        <w:rPr>
          <w:rFonts w:ascii="IRBadr" w:eastAsia="Times New Roman" w:hAnsi="IRBadr" w:cs="IRBadr"/>
          <w:sz w:val="28"/>
          <w:lang w:bidi="ar-SA"/>
        </w:rPr>
        <w:t>.</w:t>
      </w:r>
    </w:p>
    <w:p w:rsidR="00DF5F28" w:rsidRPr="005D01A5" w:rsidRDefault="00DF5F28" w:rsidP="00AF3F95">
      <w:pPr>
        <w:pStyle w:val="Heading1"/>
        <w:rPr>
          <w:lang w:bidi="ar-SA"/>
        </w:rPr>
      </w:pPr>
      <w:bookmarkStart w:id="10" w:name="_Toc429333704"/>
      <w:r w:rsidRPr="00BB6264">
        <w:rPr>
          <w:rtl/>
          <w:lang w:bidi="ar-SA"/>
        </w:rPr>
        <w:t xml:space="preserve">ادعای خلیفه غصب فدک و جواب فاطمه </w:t>
      </w:r>
      <w:r w:rsidR="00C54951" w:rsidRPr="00BB6264">
        <w:rPr>
          <w:rtl/>
          <w:lang w:bidi="ar-SA"/>
        </w:rPr>
        <w:t>(س)</w:t>
      </w:r>
      <w:bookmarkEnd w:id="10"/>
    </w:p>
    <w:p w:rsidR="005D01A5" w:rsidRPr="005D01A5" w:rsidRDefault="004C735B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بعدازا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کلام، خلیفه سخن آغاز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: ای دختر رسول خدا! و فضائلی از خاندان رسالت را بیان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: </w:t>
      </w:r>
      <w:r>
        <w:rPr>
          <w:rFonts w:ascii="IRBadr" w:eastAsia="Times New Roman" w:hAnsi="IRBadr" w:cs="IRBadr"/>
          <w:sz w:val="28"/>
          <w:rtl/>
          <w:lang w:bidi="ar-SA"/>
        </w:rPr>
        <w:t>شمارا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دوست نمی</w:t>
      </w:r>
      <w:r w:rsidR="00DF5F28" w:rsidRPr="00BB6264">
        <w:rPr>
          <w:rFonts w:ascii="IRBadr" w:eastAsia="Times New Roman" w:hAnsi="IRBadr" w:cs="IRBadr"/>
          <w:sz w:val="28"/>
          <w:rtl/>
          <w:lang w:bidi="ar-SA"/>
        </w:rPr>
        <w:t>‌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دارد مگر هر سعادتمندی </w:t>
      </w:r>
      <w:r>
        <w:rPr>
          <w:rFonts w:ascii="IRBadr" w:eastAsia="Times New Roman" w:hAnsi="IRBadr" w:cs="IRBadr"/>
          <w:sz w:val="28"/>
          <w:rtl/>
          <w:lang w:bidi="ar-SA"/>
        </w:rPr>
        <w:t>و دشمن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نم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دارد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مگر هر بدکاری. زیرا شما خاندان پاک رسول خدا هستید. و بخصوص تو ای برگزیده زنان عالم </w:t>
      </w:r>
      <w:r w:rsidR="000E6818" w:rsidRPr="00BB6264">
        <w:rPr>
          <w:rFonts w:ascii="IRBadr" w:eastAsia="Times New Roman" w:hAnsi="IRBadr" w:cs="IRBadr"/>
          <w:sz w:val="28"/>
          <w:rtl/>
          <w:lang w:bidi="ar-SA"/>
        </w:rPr>
        <w:t xml:space="preserve">تو در گفتارت </w:t>
      </w:r>
      <w:r>
        <w:rPr>
          <w:rFonts w:ascii="IRBadr" w:eastAsia="Times New Roman" w:hAnsi="IRBadr" w:cs="IRBadr"/>
          <w:sz w:val="28"/>
          <w:rtl/>
          <w:lang w:bidi="ar-SA"/>
        </w:rPr>
        <w:t>راست‌گو</w:t>
      </w:r>
      <w:r w:rsidR="000E6818" w:rsidRPr="00BB6264">
        <w:rPr>
          <w:rFonts w:ascii="IRBadr" w:eastAsia="Times New Roman" w:hAnsi="IRBadr" w:cs="IRBadr"/>
          <w:sz w:val="28"/>
          <w:rtl/>
          <w:lang w:bidi="ar-SA"/>
        </w:rPr>
        <w:t xml:space="preserve"> هستی. 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>و به خدا قسم من قدمی از رأی رسول خدا فراتر نگذاشتم و جز به اذن او اقدام نکردم</w:t>
      </w:r>
      <w:r w:rsidR="00DF5F28" w:rsidRPr="00BB6264">
        <w:rPr>
          <w:rFonts w:ascii="IRBadr" w:eastAsia="Times New Roman" w:hAnsi="IRBadr" w:cs="IRBadr"/>
          <w:sz w:val="28"/>
          <w:rtl/>
          <w:lang w:bidi="ar-SA"/>
        </w:rPr>
        <w:t>.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او خدا را شاهد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گ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رد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که </w:t>
      </w:r>
      <w:r>
        <w:rPr>
          <w:rFonts w:ascii="IRBadr" w:eastAsia="Times New Roman" w:hAnsi="IRBadr" w:cs="IRBadr"/>
          <w:sz w:val="28"/>
          <w:rtl/>
          <w:lang w:bidi="ar-SA"/>
        </w:rPr>
        <w:t>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ن‌چن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از پیامبر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اسلام (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>ص) شنیده است: ما گروه پیامبران هیچ طلا و نقره و زمین و مال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را از خود به ارث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نم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گذار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>، و میراث ما فقط علم و حکمت و کتاب و نبوّت است، و آنچه از متاع دنیا از ما باق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بماند در اختیار کس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است که پس </w:t>
      </w:r>
      <w:r>
        <w:rPr>
          <w:rFonts w:ascii="IRBadr" w:eastAsia="Times New Roman" w:hAnsi="IRBadr" w:cs="IRBadr"/>
          <w:sz w:val="28"/>
          <w:rtl/>
          <w:lang w:bidi="ar-SA"/>
        </w:rPr>
        <w:t>از من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D01A5" w:rsidRPr="005D01A5">
        <w:rPr>
          <w:rFonts w:ascii="Times New Roman" w:eastAsia="Times New Roman" w:hAnsi="Times New Roman" w:cs="Times New Roman"/>
          <w:sz w:val="28"/>
          <w:lang w:bidi="ar-SA"/>
        </w:rPr>
        <w:t> 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ولایت امور را بر عهده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گ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رد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>، و او هر طور که صلاح بداند در آن تصرّف کند.</w:t>
      </w:r>
      <w:r w:rsidR="00A676CC">
        <w:rPr>
          <w:rFonts w:ascii="IRBadr" w:eastAsia="Times New Roman" w:hAnsi="IRBadr" w:cs="IRBadr"/>
          <w:sz w:val="28"/>
          <w:rtl/>
          <w:lang w:bidi="ar-SA"/>
        </w:rPr>
        <w:t xml:space="preserve"> خل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فه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غصب فدک را نه رأی خود بلکه اجماع </w:t>
      </w:r>
      <w:r>
        <w:rPr>
          <w:rFonts w:ascii="IRBadr" w:eastAsia="Times New Roman" w:hAnsi="IRBadr" w:cs="IRBadr"/>
          <w:sz w:val="28"/>
          <w:rtl/>
          <w:lang w:bidi="ar-SA"/>
        </w:rPr>
        <w:t>مسلم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داند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که از آن قرار است برای عظمت اسلام استفاده شود: و ما نیز آنچه تصرّف نمودیم </w:t>
      </w:r>
      <w:r>
        <w:rPr>
          <w:rFonts w:ascii="IRBadr" w:eastAsia="Times New Roman" w:hAnsi="IRBadr" w:cs="IRBadr"/>
          <w:sz w:val="28"/>
          <w:rtl/>
          <w:lang w:bidi="ar-SA"/>
        </w:rPr>
        <w:t>درراه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تهیّه </w:t>
      </w:r>
      <w:r>
        <w:rPr>
          <w:rFonts w:ascii="IRBadr" w:eastAsia="Times New Roman" w:hAnsi="IRBadr" w:cs="IRBadr"/>
          <w:sz w:val="28"/>
          <w:rtl/>
          <w:lang w:bidi="ar-SA"/>
        </w:rPr>
        <w:t>وسا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ل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و اسباب جنگ از اسلحه و چارپایان مصرف خواهیم کرد، تا مسلمین نیرو و عظمت </w:t>
      </w:r>
      <w:r>
        <w:rPr>
          <w:rFonts w:ascii="IRBadr" w:eastAsia="Times New Roman" w:hAnsi="IRBadr" w:cs="IRBadr"/>
          <w:sz w:val="28"/>
          <w:rtl/>
          <w:lang w:bidi="ar-SA"/>
        </w:rPr>
        <w:t>پ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داکرده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و در جنگ با کفّار و مخالفین پیروز شوند، و این اجماع مسلمین است و استبداد رأ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من نیست</w:t>
      </w:r>
      <w:r w:rsidR="00A14F1F" w:rsidRPr="00BB6264">
        <w:rPr>
          <w:rFonts w:ascii="IRBadr" w:eastAsia="Times New Roman" w:hAnsi="IRBadr" w:cs="IRBadr"/>
          <w:sz w:val="28"/>
          <w:rtl/>
          <w:lang w:bidi="ar-SA"/>
        </w:rPr>
        <w:t>.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او تأکید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که فدک حق حضرت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فاطمه (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س) و در اختیار ایشان است، اما این سؤال را نیز مطرح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: آیا تو خود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پسند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 xml:space="preserve"> که من در این موضوع خلاف گفته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پدرت (</w:t>
      </w:r>
      <w:r w:rsidR="005D01A5" w:rsidRPr="005D01A5">
        <w:rPr>
          <w:rFonts w:ascii="IRBadr" w:eastAsia="Times New Roman" w:hAnsi="IRBadr" w:cs="IRBadr"/>
          <w:sz w:val="28"/>
          <w:rtl/>
          <w:lang w:bidi="ar-SA"/>
        </w:rPr>
        <w:t>ص) عمل نمایم؟</w:t>
      </w:r>
    </w:p>
    <w:p w:rsidR="005D01A5" w:rsidRPr="005D01A5" w:rsidRDefault="005D01A5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D01A5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حضرت صدیقه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طاهره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س) به این ادعا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ا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C735B">
        <w:rPr>
          <w:rFonts w:ascii="IRBadr" w:eastAsia="Times New Roman" w:hAnsi="IRBadr" w:cs="IRBadr" w:hint="eastAsia"/>
          <w:sz w:val="28"/>
          <w:rtl/>
          <w:lang w:bidi="ar-SA"/>
        </w:rPr>
        <w:t>ن‌گونه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جواب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دهند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: سبحان اللَّه! هرگز رسول خدا (ص) از کتاب خدا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رو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4C735B">
        <w:rPr>
          <w:rFonts w:ascii="IRBadr" w:eastAsia="Times New Roman" w:hAnsi="IRBadr" w:cs="IRBadr" w:hint="eastAsia"/>
          <w:sz w:val="28"/>
          <w:rtl/>
          <w:lang w:bidi="ar-SA"/>
        </w:rPr>
        <w:t>گردان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نبود و مخالف احکام قرآن حکمی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نم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فرمود</w:t>
      </w:r>
      <w:r w:rsidR="00DF5F28" w:rsidRPr="00BB6264">
        <w:rPr>
          <w:rFonts w:ascii="IRBadr" w:eastAsia="Times New Roman" w:hAnsi="IRBadr" w:cs="IRBadr"/>
          <w:sz w:val="28"/>
          <w:rtl/>
          <w:lang w:bidi="ar-SA"/>
        </w:rPr>
        <w:t>.</w:t>
      </w:r>
      <w:r w:rsidRPr="005D01A5">
        <w:rPr>
          <w:rFonts w:ascii="IRBadr" w:eastAsia="Times New Roman" w:hAnsi="IRBadr" w:cs="IRBadr"/>
          <w:sz w:val="28"/>
          <w:lang w:bidi="ar-SA"/>
        </w:rPr>
        <w:t xml:space="preserve"> 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آیا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خواه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جدا از مکر و حیله چیزی هم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به‌زور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به او منتسب کنید؟ این کار بعد از وفات او شبیه است به آن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دام‌ها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که برای هلاک او در زمان حیاتش گسترده شد. حضرت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زهرا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س)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مجدداً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آیات ارث در خاندان انبیاء را یادآور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شوند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و تأکید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که علت مخالفت با حق و دادن نسبت </w:t>
      </w:r>
      <w:r w:rsidR="00DF5F28" w:rsidRPr="00BB6264">
        <w:rPr>
          <w:rFonts w:ascii="IRBadr" w:eastAsia="Times New Roman" w:hAnsi="IRBadr" w:cs="IRBadr"/>
          <w:sz w:val="28"/>
          <w:rtl/>
          <w:lang w:bidi="ar-SA"/>
        </w:rPr>
        <w:t>دروغ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پ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5D01A5">
        <w:rPr>
          <w:rFonts w:ascii="IRBadr" w:eastAsia="Times New Roman" w:hAnsi="IRBadr" w:cs="IRBadr"/>
          <w:sz w:val="28"/>
          <w:rtl/>
          <w:lang w:bidi="ar-SA"/>
        </w:rPr>
        <w:t>ص)، به علت پیروی از هوای نفس و حب جاه و مقام است که شیطان توانسته چنین منکر بزرگی را برای آنان زیبا جلوه دهد</w:t>
      </w:r>
      <w:r w:rsidR="000E6818"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5D01A5" w:rsidRDefault="00E155CC" w:rsidP="00AF3F95">
      <w:pPr>
        <w:pStyle w:val="Heading1"/>
        <w:rPr>
          <w:rtl/>
        </w:rPr>
      </w:pPr>
      <w:bookmarkStart w:id="11" w:name="_Toc429333705"/>
      <w:r w:rsidRPr="00BB6264">
        <w:rPr>
          <w:rtl/>
        </w:rPr>
        <w:t>خطبه دوم</w:t>
      </w:r>
      <w:bookmarkEnd w:id="11"/>
    </w:p>
    <w:p w:rsidR="000E0219" w:rsidRPr="00BB6264" w:rsidRDefault="009A3D90" w:rsidP="009A3D9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0E0219" w:rsidRPr="00A263DD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0E0219" w:rsidRPr="00A263DD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0E0219" w:rsidRPr="00A263DD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E155CC" w:rsidRPr="00BB6264" w:rsidRDefault="00E155CC" w:rsidP="00AF3F95">
      <w:pPr>
        <w:pStyle w:val="Heading1"/>
        <w:rPr>
          <w:rtl/>
        </w:rPr>
      </w:pPr>
      <w:bookmarkStart w:id="12" w:name="_Toc429333706"/>
      <w:r w:rsidRPr="00BB6264">
        <w:rPr>
          <w:rtl/>
        </w:rPr>
        <w:lastRenderedPageBreak/>
        <w:t>ایام فاطمیه</w:t>
      </w:r>
      <w:bookmarkEnd w:id="12"/>
    </w:p>
    <w:p w:rsidR="005F3315" w:rsidRPr="00BB6264" w:rsidRDefault="00E155CC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فاطمه زهرا </w:t>
      </w:r>
      <w:r w:rsidR="005F3315" w:rsidRPr="00BB6264">
        <w:rPr>
          <w:rFonts w:ascii="IRBadr" w:eastAsia="Times New Roman" w:hAnsi="IRBadr" w:cs="IRBadr"/>
          <w:sz w:val="28"/>
          <w:rtl/>
          <w:lang w:bidi="ar-SA"/>
        </w:rPr>
        <w:t>(س)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کس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است که محور رسالت خاتم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ت و قطب ولا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ت کل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ه است. و 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ن مقام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است که </w:t>
      </w:r>
      <w:r w:rsidR="00A676CC">
        <w:rPr>
          <w:rFonts w:ascii="IRBadr" w:eastAsia="Times New Roman" w:hAnsi="IRBadr" w:cs="IRBadr"/>
          <w:sz w:val="28"/>
          <w:rtl/>
          <w:lang w:bidi="ar-SA"/>
        </w:rPr>
        <w:t xml:space="preserve">اصلاً 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فوق تصور و ادراک ماست</w:t>
      </w:r>
      <w:r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792B70" w:rsidRPr="00BB6264" w:rsidRDefault="005F3315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عالم 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 xml:space="preserve">امکان بر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چهارپا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C735B">
        <w:rPr>
          <w:rFonts w:ascii="IRBadr" w:eastAsia="Times New Roman" w:hAnsi="IRBadr" w:cs="IRBadr" w:hint="eastAsia"/>
          <w:sz w:val="28"/>
          <w:rtl/>
          <w:lang w:bidi="ar-SA"/>
        </w:rPr>
        <w:t>ه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 xml:space="preserve"> خاتم انب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>ا، س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>د اوص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>ا، حضرت مجتب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 xml:space="preserve"> و س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>دالشهدا استوار است ول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 xml:space="preserve"> آنچه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مح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C735B">
        <w:rPr>
          <w:rFonts w:ascii="IRBadr" w:eastAsia="Times New Roman" w:hAnsi="IRBadr" w:cs="IRBadr" w:hint="eastAsia"/>
          <w:sz w:val="28"/>
          <w:rtl/>
          <w:lang w:bidi="ar-SA"/>
        </w:rPr>
        <w:t>رالعقول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 xml:space="preserve"> است 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>ن است که وقت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 xml:space="preserve"> خدا معرف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E155CC" w:rsidRPr="00BB6264">
        <w:rPr>
          <w:rFonts w:ascii="IRBadr" w:eastAsia="Times New Roman" w:hAnsi="IRBadr" w:cs="IRBadr"/>
          <w:sz w:val="28"/>
          <w:rtl/>
          <w:lang w:bidi="ar-SA"/>
        </w:rPr>
        <w:t xml:space="preserve">: فاطمه هست و پدر فاطمه، فاطمه هست و شوهر فاطمه، فاطمه هست و پسر فاطمه. شخص اول تا چهارم عالم را به او نسبت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="00E155CC"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1872AD" w:rsidRPr="00BB6264" w:rsidRDefault="001872AD" w:rsidP="00AF3F95">
      <w:pPr>
        <w:pStyle w:val="Heading1"/>
        <w:rPr>
          <w:rtl/>
          <w:lang w:bidi="ar-SA"/>
        </w:rPr>
      </w:pPr>
      <w:bookmarkStart w:id="13" w:name="_Toc429333707"/>
      <w:r w:rsidRPr="00BB6264">
        <w:rPr>
          <w:rtl/>
          <w:lang w:bidi="ar-SA"/>
        </w:rPr>
        <w:t>عزاداری و احیای ارزش‌های فاطمه (س)</w:t>
      </w:r>
      <w:bookmarkEnd w:id="13"/>
    </w:p>
    <w:p w:rsidR="008B12FB" w:rsidRPr="00BB6264" w:rsidRDefault="00E155CC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B6264">
        <w:rPr>
          <w:rFonts w:ascii="IRBadr" w:eastAsia="Times New Roman" w:hAnsi="IRBadr" w:cs="IRBadr"/>
          <w:sz w:val="28"/>
          <w:rtl/>
          <w:lang w:bidi="ar-SA"/>
        </w:rPr>
        <w:t>عزادار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حضرت فاطمه قابل وصف ن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ست</w:t>
      </w:r>
      <w:r w:rsidR="00792B70" w:rsidRPr="00BB6264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حضرت فاطمه زهرا </w:t>
      </w:r>
      <w:r w:rsidR="008B12FB" w:rsidRPr="00BB6264">
        <w:rPr>
          <w:rFonts w:ascii="IRBadr" w:eastAsia="Times New Roman" w:hAnsi="IRBadr" w:cs="IRBadr"/>
          <w:sz w:val="28"/>
          <w:rtl/>
          <w:lang w:bidi="ar-SA"/>
        </w:rPr>
        <w:t xml:space="preserve">(س) 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به مقام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رس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ده است که رضا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او تابع رضا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خدا و غضب او تابع غضب خداست و 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ن مهم عقل هر حک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را متح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ر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BB6264">
        <w:rPr>
          <w:rFonts w:ascii="IRBadr" w:eastAsia="Times New Roman" w:hAnsi="IRBadr" w:cs="IRBadr"/>
          <w:sz w:val="28"/>
          <w:lang w:bidi="ar-SA"/>
        </w:rPr>
        <w:t>.</w:t>
      </w:r>
      <w:r w:rsidR="008B12FB"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طواف برا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فاطمه از طواف برا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خاتم انب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ا و عل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مرتض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افضل است</w:t>
      </w:r>
      <w:r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8B12FB" w:rsidRPr="00BB6264" w:rsidRDefault="00E155CC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B6264">
        <w:rPr>
          <w:rFonts w:ascii="IRBadr" w:eastAsia="Times New Roman" w:hAnsi="IRBadr" w:cs="IRBadr"/>
          <w:sz w:val="28"/>
          <w:rtl/>
          <w:lang w:bidi="ar-SA"/>
        </w:rPr>
        <w:t>عزادار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حضرت زهرا </w:t>
      </w:r>
      <w:r w:rsidR="008B12FB" w:rsidRPr="00BB6264">
        <w:rPr>
          <w:rFonts w:ascii="IRBadr" w:eastAsia="Times New Roman" w:hAnsi="IRBadr" w:cs="IRBadr"/>
          <w:sz w:val="28"/>
          <w:rtl/>
          <w:lang w:bidi="ar-SA"/>
        </w:rPr>
        <w:t>(س)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آن‌قدر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اهم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ت دارد که قابل وصف ن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ست و فوق تصور است، مبادا از عزادار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غفلت کن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د.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الآن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که سعادت به شما رو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آورده است هر ه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ئت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که ب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رون ن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د حسرتش عتاب ندارد</w:t>
      </w:r>
      <w:r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E155CC" w:rsidRPr="00BB6264" w:rsidRDefault="00E155CC" w:rsidP="004C73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BB6264">
        <w:rPr>
          <w:rFonts w:ascii="IRBadr" w:eastAsia="Times New Roman" w:hAnsi="IRBadr" w:cs="IRBadr"/>
          <w:sz w:val="28"/>
          <w:rtl/>
          <w:lang w:bidi="ar-SA"/>
        </w:rPr>
        <w:t>شما خدمت خودتان را انجام ده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د، او در دو جا به شما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ار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/>
          <w:sz w:val="28"/>
          <w:rtl/>
          <w:lang w:bidi="ar-SA"/>
        </w:rPr>
        <w:t>م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676CC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؛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ک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هنگام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جان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دادن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که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احد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با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ما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ن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ست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و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د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گر</w:t>
      </w:r>
      <w:r w:rsidR="00A676C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در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 w:hint="cs"/>
          <w:sz w:val="28"/>
          <w:rtl/>
          <w:lang w:bidi="ar-SA"/>
        </w:rPr>
        <w:t>روز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محشر که تمام اول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ن و آخر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ن وانفسا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م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4C735B">
        <w:rPr>
          <w:rFonts w:ascii="IRBadr" w:eastAsia="Times New Roman" w:hAnsi="IRBadr" w:cs="IRBadr" w:hint="eastAsia"/>
          <w:sz w:val="28"/>
          <w:rtl/>
          <w:lang w:bidi="ar-SA"/>
        </w:rPr>
        <w:t>گو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C735B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BB6264">
        <w:rPr>
          <w:rFonts w:ascii="IRBadr" w:eastAsia="Times New Roman" w:hAnsi="IRBadr" w:cs="IRBadr"/>
          <w:sz w:val="28"/>
          <w:lang w:bidi="ar-SA"/>
        </w:rPr>
        <w:t>.</w:t>
      </w:r>
      <w:r w:rsidR="001872AD" w:rsidRPr="00BB62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عزادار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حضرت فاطمه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سلام‌الله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عل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ها بندگ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به خدا، اجر رسالت </w:t>
      </w:r>
      <w:r w:rsidR="004C735B">
        <w:rPr>
          <w:rFonts w:ascii="IRBadr" w:eastAsia="Times New Roman" w:hAnsi="IRBadr" w:cs="IRBadr"/>
          <w:sz w:val="28"/>
          <w:rtl/>
          <w:lang w:bidi="ar-SA"/>
        </w:rPr>
        <w:t>خاتم‌الانب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C735B">
        <w:rPr>
          <w:rFonts w:ascii="IRBadr" w:eastAsia="Times New Roman" w:hAnsi="IRBadr" w:cs="IRBadr" w:hint="eastAsia"/>
          <w:sz w:val="28"/>
          <w:rtl/>
          <w:lang w:bidi="ar-SA"/>
        </w:rPr>
        <w:t>ا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، اظهار اخلاص به عل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مرتض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و تسل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ت به تمام ائمه هد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است و </w:t>
      </w:r>
      <w:r w:rsidR="004C735B">
        <w:rPr>
          <w:rFonts w:ascii="IRBadr" w:eastAsia="Times New Roman" w:hAnsi="IRBadr" w:cs="IRBadr" w:hint="cs"/>
          <w:sz w:val="28"/>
          <w:rtl/>
          <w:lang w:bidi="ar-SA"/>
        </w:rPr>
        <w:t>هیئت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مذهب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 xml:space="preserve"> با</w:t>
      </w:r>
      <w:r w:rsidR="00A676CC">
        <w:rPr>
          <w:rFonts w:ascii="IRBadr" w:eastAsia="Times New Roman" w:hAnsi="IRBadr" w:cs="IRBadr"/>
          <w:sz w:val="28"/>
          <w:rtl/>
          <w:lang w:bidi="ar-SA"/>
        </w:rPr>
        <w:t>ی</w:t>
      </w:r>
      <w:r w:rsidRPr="00BB6264">
        <w:rPr>
          <w:rFonts w:ascii="IRBadr" w:eastAsia="Times New Roman" w:hAnsi="IRBadr" w:cs="IRBadr"/>
          <w:sz w:val="28"/>
          <w:rtl/>
          <w:lang w:bidi="ar-SA"/>
        </w:rPr>
        <w:t>د قدر عملشان را بدانند</w:t>
      </w:r>
      <w:r w:rsidRPr="00BB6264">
        <w:rPr>
          <w:rFonts w:ascii="IRBadr" w:eastAsia="Times New Roman" w:hAnsi="IRBadr" w:cs="IRBadr"/>
          <w:sz w:val="28"/>
          <w:lang w:bidi="ar-SA"/>
        </w:rPr>
        <w:t>.</w:t>
      </w:r>
    </w:p>
    <w:p w:rsidR="00246618" w:rsidRPr="00BB6264" w:rsidRDefault="00246618" w:rsidP="00AF3F95">
      <w:pPr>
        <w:pStyle w:val="Heading1"/>
        <w:rPr>
          <w:lang w:bidi="ar-SA"/>
        </w:rPr>
      </w:pPr>
      <w:bookmarkStart w:id="14" w:name="_Toc429333708"/>
      <w:r w:rsidRPr="00BB6264">
        <w:rPr>
          <w:rtl/>
          <w:lang w:bidi="ar-SA"/>
        </w:rPr>
        <w:t>دفاع مقدس، حماسه ماندگار در تاریخ ایران</w:t>
      </w:r>
      <w:bookmarkEnd w:id="14"/>
    </w:p>
    <w:p w:rsidR="00246618" w:rsidRPr="00BB6264" w:rsidRDefault="00246618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هشت سال دفاع مقدس، با همه </w:t>
      </w:r>
      <w:r w:rsidR="004C735B">
        <w:rPr>
          <w:rFonts w:ascii="IRBadr" w:hAnsi="IRBadr" w:cs="IRBadr"/>
          <w:sz w:val="28"/>
          <w:szCs w:val="28"/>
          <w:rtl/>
        </w:rPr>
        <w:t>فرازوفرودها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ش</w:t>
      </w:r>
      <w:r w:rsidRPr="00BB6264">
        <w:rPr>
          <w:rFonts w:ascii="IRBadr" w:hAnsi="IRBadr" w:cs="IRBadr"/>
          <w:sz w:val="28"/>
          <w:szCs w:val="28"/>
          <w:rtl/>
        </w:rPr>
        <w:t xml:space="preserve">، موجب خلق فرهنگی غنی شد؛ فرهنگی که از آن </w:t>
      </w:r>
      <w:r w:rsidR="004C735B">
        <w:rPr>
          <w:rFonts w:ascii="IRBadr" w:hAnsi="IRBadr" w:cs="IRBadr"/>
          <w:sz w:val="28"/>
          <w:szCs w:val="28"/>
          <w:rtl/>
        </w:rPr>
        <w:t>به‌عنوان</w:t>
      </w:r>
      <w:r w:rsidRPr="00BB6264">
        <w:rPr>
          <w:rFonts w:ascii="IRBadr" w:hAnsi="IRBadr" w:cs="IRBadr"/>
          <w:sz w:val="28"/>
          <w:szCs w:val="28"/>
          <w:rtl/>
        </w:rPr>
        <w:t xml:space="preserve"> فرهنگ پایداری و مقاومت یاد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کن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م</w:t>
      </w:r>
      <w:r w:rsidRPr="00BB6264">
        <w:rPr>
          <w:rFonts w:ascii="IRBadr" w:hAnsi="IRBadr" w:cs="IRBadr"/>
          <w:sz w:val="28"/>
          <w:szCs w:val="28"/>
          <w:rtl/>
        </w:rPr>
        <w:t xml:space="preserve">. </w:t>
      </w:r>
      <w:r w:rsidR="00A676CC">
        <w:rPr>
          <w:rFonts w:ascii="IRBadr" w:hAnsi="IRBadr" w:cs="IRBadr"/>
          <w:sz w:val="28"/>
          <w:szCs w:val="28"/>
          <w:rtl/>
        </w:rPr>
        <w:t>مهم‌تر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ن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4C735B">
        <w:rPr>
          <w:rFonts w:ascii="IRBadr" w:hAnsi="IRBadr" w:cs="IRBadr"/>
          <w:sz w:val="28"/>
          <w:szCs w:val="28"/>
          <w:rtl/>
        </w:rPr>
        <w:t>شاخصه‌ا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که این فرهنگ را از دیگر </w:t>
      </w:r>
      <w:r w:rsidR="00A676CC">
        <w:rPr>
          <w:rFonts w:ascii="IRBadr" w:hAnsi="IRBadr" w:cs="IRBadr"/>
          <w:sz w:val="28"/>
          <w:szCs w:val="28"/>
          <w:rtl/>
        </w:rPr>
        <w:t>فرهنگ‌ها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مقاومت متمایز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سازد</w:t>
      </w:r>
      <w:r w:rsidRPr="00BB6264">
        <w:rPr>
          <w:rFonts w:ascii="IRBadr" w:hAnsi="IRBadr" w:cs="IRBadr"/>
          <w:sz w:val="28"/>
          <w:szCs w:val="28"/>
          <w:rtl/>
        </w:rPr>
        <w:t xml:space="preserve">، عنصر خداباوری است؛ همان گوهر اصیلی که تمام سکنات و حرکات رزمنده را متوجه مبدأ هستی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سازد</w:t>
      </w:r>
      <w:r w:rsidRPr="00BB6264">
        <w:rPr>
          <w:rFonts w:ascii="IRBadr" w:hAnsi="IRBadr" w:cs="IRBadr"/>
          <w:sz w:val="28"/>
          <w:szCs w:val="28"/>
          <w:rtl/>
        </w:rPr>
        <w:t xml:space="preserve">. وقتی در یک راهبرد نظامی، خدا، محور </w:t>
      </w:r>
      <w:r w:rsidRPr="00BB6264">
        <w:rPr>
          <w:rFonts w:ascii="IRBadr" w:hAnsi="IRBadr" w:cs="IRBadr"/>
          <w:sz w:val="28"/>
          <w:szCs w:val="28"/>
          <w:rtl/>
        </w:rPr>
        <w:lastRenderedPageBreak/>
        <w:t xml:space="preserve">باشد، </w:t>
      </w:r>
      <w:r w:rsidR="004C735B">
        <w:rPr>
          <w:rFonts w:ascii="IRBadr" w:hAnsi="IRBadr" w:cs="IRBadr"/>
          <w:sz w:val="28"/>
          <w:szCs w:val="28"/>
          <w:rtl/>
        </w:rPr>
        <w:t>آنگاه</w:t>
      </w:r>
      <w:r w:rsidRPr="00BB6264">
        <w:rPr>
          <w:rFonts w:ascii="IRBadr" w:hAnsi="IRBadr" w:cs="IRBadr"/>
          <w:sz w:val="28"/>
          <w:szCs w:val="28"/>
          <w:rtl/>
        </w:rPr>
        <w:t xml:space="preserve"> فتح خاک تنها یک هدف ثانوی است؛ هدفِ اولی و اساسی، ادای تکلیف الهی است که شهادت و پیروزی را در </w:t>
      </w:r>
      <w:r w:rsidR="004C735B">
        <w:rPr>
          <w:rFonts w:ascii="IRBadr" w:hAnsi="IRBadr" w:cs="IRBadr"/>
          <w:sz w:val="28"/>
          <w:szCs w:val="28"/>
          <w:rtl/>
        </w:rPr>
        <w:t>مرتبه‌ا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برابر قرار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دهد</w:t>
      </w:r>
      <w:r w:rsidRPr="00BB6264">
        <w:rPr>
          <w:rFonts w:ascii="IRBadr" w:hAnsi="IRBadr" w:cs="IRBadr"/>
          <w:sz w:val="28"/>
          <w:szCs w:val="28"/>
          <w:rtl/>
        </w:rPr>
        <w:t xml:space="preserve">. رزمنده فی سبیل الله، برای دفاع از استقلال و هویت ملی و دینی خود از شهادت </w:t>
      </w:r>
      <w:r w:rsidR="00A676CC">
        <w:rPr>
          <w:rFonts w:ascii="IRBadr" w:hAnsi="IRBadr" w:cs="IRBadr"/>
          <w:sz w:val="28"/>
          <w:szCs w:val="28"/>
          <w:rtl/>
        </w:rPr>
        <w:t>نم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هراسد</w:t>
      </w:r>
      <w:r w:rsidRPr="00BB6264">
        <w:rPr>
          <w:rFonts w:ascii="IRBadr" w:hAnsi="IRBadr" w:cs="IRBadr"/>
          <w:sz w:val="28"/>
          <w:szCs w:val="28"/>
          <w:rtl/>
        </w:rPr>
        <w:t xml:space="preserve"> و همین دفاع مقدس ما را در طول تاریخ </w:t>
      </w:r>
      <w:r w:rsidR="004C735B">
        <w:rPr>
          <w:rFonts w:ascii="IRBadr" w:hAnsi="IRBadr" w:cs="IRBadr"/>
          <w:sz w:val="28"/>
          <w:szCs w:val="28"/>
          <w:rtl/>
        </w:rPr>
        <w:t>ب</w:t>
      </w:r>
      <w:r w:rsidR="004C735B">
        <w:rPr>
          <w:rFonts w:ascii="IRBadr" w:hAnsi="IRBadr" w:cs="IRBadr" w:hint="cs"/>
          <w:sz w:val="28"/>
          <w:szCs w:val="28"/>
          <w:rtl/>
        </w:rPr>
        <w:t>ی‌</w:t>
      </w:r>
      <w:r w:rsidR="004C735B">
        <w:rPr>
          <w:rFonts w:ascii="IRBadr" w:hAnsi="IRBadr" w:cs="IRBadr" w:hint="eastAsia"/>
          <w:sz w:val="28"/>
          <w:szCs w:val="28"/>
          <w:rtl/>
        </w:rPr>
        <w:t>نظ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ر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کند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246618" w:rsidRPr="00BB6264" w:rsidRDefault="00246618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دفاع </w:t>
      </w:r>
      <w:r w:rsidR="004C735B">
        <w:rPr>
          <w:rFonts w:ascii="IRBadr" w:hAnsi="IRBadr" w:cs="IRBadr"/>
          <w:sz w:val="28"/>
          <w:szCs w:val="28"/>
          <w:rtl/>
        </w:rPr>
        <w:t>هشت‌ساله</w:t>
      </w:r>
      <w:r w:rsidRPr="00BB6264">
        <w:rPr>
          <w:rFonts w:ascii="IRBadr" w:hAnsi="IRBadr" w:cs="IRBadr"/>
          <w:sz w:val="28"/>
          <w:szCs w:val="28"/>
          <w:rtl/>
        </w:rPr>
        <w:t xml:space="preserve">، سند مقاومت و پایداری ماست. وقتی دشمن </w:t>
      </w:r>
      <w:r w:rsidR="004C735B">
        <w:rPr>
          <w:rFonts w:ascii="IRBadr" w:hAnsi="IRBadr" w:cs="IRBadr"/>
          <w:sz w:val="28"/>
          <w:szCs w:val="28"/>
          <w:rtl/>
        </w:rPr>
        <w:t>سرتاپا</w:t>
      </w:r>
      <w:r w:rsidRPr="00BB6264">
        <w:rPr>
          <w:rFonts w:ascii="IRBadr" w:hAnsi="IRBadr" w:cs="IRBadr"/>
          <w:sz w:val="28"/>
          <w:szCs w:val="28"/>
          <w:rtl/>
        </w:rPr>
        <w:t xml:space="preserve"> مسلح بعثی به مدد همه </w:t>
      </w:r>
      <w:r w:rsidR="00A676CC">
        <w:rPr>
          <w:rFonts w:ascii="IRBadr" w:hAnsi="IRBadr" w:cs="IRBadr"/>
          <w:sz w:val="28"/>
          <w:szCs w:val="28"/>
          <w:rtl/>
        </w:rPr>
        <w:t>قدرت‌ها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زورگوی عالم به </w:t>
      </w:r>
      <w:r w:rsidR="004C735B">
        <w:rPr>
          <w:rFonts w:ascii="IRBadr" w:hAnsi="IRBadr" w:cs="IRBadr"/>
          <w:sz w:val="28"/>
          <w:szCs w:val="28"/>
          <w:rtl/>
        </w:rPr>
        <w:t>م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هنمان</w:t>
      </w:r>
      <w:r w:rsidRPr="00BB6264">
        <w:rPr>
          <w:rFonts w:ascii="IRBadr" w:hAnsi="IRBadr" w:cs="IRBadr"/>
          <w:sz w:val="28"/>
          <w:szCs w:val="28"/>
          <w:rtl/>
        </w:rPr>
        <w:t xml:space="preserve"> حمله کرد، تازه بیش از یک سال از انقلاب اسلامی گذشته بود. شرایط انقلابی و عوارض آن بر فضای جامعه حاکم بود و هیچ آمادگی سیاسی و اقتصادی و اجتماعی در کشور فراهم نبود. جنگ </w:t>
      </w:r>
      <w:r w:rsidR="004C735B">
        <w:rPr>
          <w:rFonts w:ascii="IRBadr" w:hAnsi="IRBadr" w:cs="IRBadr"/>
          <w:sz w:val="28"/>
          <w:szCs w:val="28"/>
          <w:rtl/>
        </w:rPr>
        <w:t>هشت‌ساله</w:t>
      </w:r>
      <w:r w:rsidRPr="00BB6264">
        <w:rPr>
          <w:rFonts w:ascii="IRBadr" w:hAnsi="IRBadr" w:cs="IRBadr"/>
          <w:sz w:val="28"/>
          <w:szCs w:val="28"/>
          <w:rtl/>
        </w:rPr>
        <w:t xml:space="preserve"> به معنای </w:t>
      </w:r>
      <w:r w:rsidR="00A676CC">
        <w:rPr>
          <w:rFonts w:ascii="IRBadr" w:hAnsi="IRBadr" w:cs="IRBadr"/>
          <w:sz w:val="28"/>
          <w:szCs w:val="28"/>
          <w:rtl/>
        </w:rPr>
        <w:t>واقع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اش</w:t>
      </w:r>
      <w:r w:rsidRPr="00BB6264">
        <w:rPr>
          <w:rFonts w:ascii="IRBadr" w:hAnsi="IRBadr" w:cs="IRBadr"/>
          <w:sz w:val="28"/>
          <w:szCs w:val="28"/>
          <w:rtl/>
        </w:rPr>
        <w:t xml:space="preserve">، تحمیلی و نابرابر بود. </w:t>
      </w:r>
      <w:r w:rsidR="004C735B">
        <w:rPr>
          <w:rFonts w:ascii="IRBadr" w:hAnsi="IRBadr" w:cs="IRBadr"/>
          <w:sz w:val="28"/>
          <w:szCs w:val="28"/>
          <w:rtl/>
        </w:rPr>
        <w:t>باا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ن‌همه</w:t>
      </w:r>
      <w:r w:rsidRPr="00BB6264">
        <w:rPr>
          <w:rFonts w:ascii="IRBadr" w:hAnsi="IRBadr" w:cs="IRBadr"/>
          <w:sz w:val="28"/>
          <w:szCs w:val="28"/>
          <w:rtl/>
        </w:rPr>
        <w:t xml:space="preserve">، رشادت و فداکاری آحاد ملت در قالب بسیج، سپاه، جهاد و ارتش و حتی </w:t>
      </w:r>
      <w:r w:rsidR="00A676CC">
        <w:rPr>
          <w:rFonts w:ascii="IRBadr" w:hAnsi="IRBadr" w:cs="IRBadr"/>
          <w:sz w:val="28"/>
          <w:szCs w:val="28"/>
          <w:rtl/>
        </w:rPr>
        <w:t>کمک‌ها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مردمی پشت جبهه، تابلویی </w:t>
      </w:r>
      <w:r w:rsidR="004C735B">
        <w:rPr>
          <w:rFonts w:ascii="IRBadr" w:hAnsi="IRBadr" w:cs="IRBadr"/>
          <w:sz w:val="28"/>
          <w:szCs w:val="28"/>
          <w:rtl/>
        </w:rPr>
        <w:t>ب</w:t>
      </w:r>
      <w:r w:rsidR="004C735B">
        <w:rPr>
          <w:rFonts w:ascii="IRBadr" w:hAnsi="IRBadr" w:cs="IRBadr" w:hint="cs"/>
          <w:sz w:val="28"/>
          <w:szCs w:val="28"/>
          <w:rtl/>
        </w:rPr>
        <w:t>ی‌</w:t>
      </w:r>
      <w:r w:rsidR="004C735B">
        <w:rPr>
          <w:rFonts w:ascii="IRBadr" w:hAnsi="IRBadr" w:cs="IRBadr" w:hint="eastAsia"/>
          <w:sz w:val="28"/>
          <w:szCs w:val="28"/>
          <w:rtl/>
        </w:rPr>
        <w:t>سابقه</w:t>
      </w:r>
      <w:r w:rsidRPr="00BB6264">
        <w:rPr>
          <w:rFonts w:ascii="IRBadr" w:hAnsi="IRBadr" w:cs="IRBadr"/>
          <w:sz w:val="28"/>
          <w:szCs w:val="28"/>
          <w:rtl/>
        </w:rPr>
        <w:t xml:space="preserve"> و ماندگار از مقاومت را پیش چشم دنیا به نمایش گذاشت. حماسه ملت ایران در دفاع مقدس، نمایش گر قلّه </w:t>
      </w:r>
      <w:r w:rsidR="00A676CC">
        <w:rPr>
          <w:rFonts w:ascii="IRBadr" w:hAnsi="IRBadr" w:cs="IRBadr"/>
          <w:sz w:val="28"/>
          <w:szCs w:val="28"/>
          <w:rtl/>
        </w:rPr>
        <w:t>ظرف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ت‌ها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انسانی مردم این سرزمین خدایی بود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246618" w:rsidRPr="00BB6264" w:rsidRDefault="00246618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دفاع ملت ایران به معنای حقیقی مقدس بود. </w:t>
      </w:r>
      <w:r w:rsidR="004C735B">
        <w:rPr>
          <w:rFonts w:ascii="IRBadr" w:hAnsi="IRBadr" w:cs="IRBadr"/>
          <w:sz w:val="28"/>
          <w:szCs w:val="28"/>
          <w:rtl/>
        </w:rPr>
        <w:t>درحال</w:t>
      </w:r>
      <w:r w:rsidR="004C735B">
        <w:rPr>
          <w:rFonts w:ascii="IRBadr" w:hAnsi="IRBadr" w:cs="IRBadr" w:hint="cs"/>
          <w:sz w:val="28"/>
          <w:szCs w:val="28"/>
          <w:rtl/>
        </w:rPr>
        <w:t>ی‌</w:t>
      </w:r>
      <w:r w:rsidR="004C735B">
        <w:rPr>
          <w:rFonts w:ascii="IRBadr" w:hAnsi="IRBadr" w:cs="IRBadr" w:hint="eastAsia"/>
          <w:sz w:val="28"/>
          <w:szCs w:val="28"/>
          <w:rtl/>
        </w:rPr>
        <w:t>که</w:t>
      </w:r>
      <w:r w:rsidRPr="00BB6264">
        <w:rPr>
          <w:rFonts w:ascii="IRBadr" w:hAnsi="IRBadr" w:cs="IRBadr"/>
          <w:sz w:val="28"/>
          <w:szCs w:val="28"/>
          <w:rtl/>
        </w:rPr>
        <w:t xml:space="preserve"> دشمن </w:t>
      </w:r>
      <w:r w:rsidR="004C735B">
        <w:rPr>
          <w:rFonts w:ascii="IRBadr" w:hAnsi="IRBadr" w:cs="IRBadr"/>
          <w:sz w:val="28"/>
          <w:szCs w:val="28"/>
          <w:rtl/>
        </w:rPr>
        <w:t>ناجوانمردانه</w:t>
      </w:r>
      <w:r w:rsidRPr="00BB6264">
        <w:rPr>
          <w:rFonts w:ascii="IRBadr" w:hAnsi="IRBadr" w:cs="IRBadr"/>
          <w:sz w:val="28"/>
          <w:szCs w:val="28"/>
          <w:rtl/>
        </w:rPr>
        <w:t xml:space="preserve"> با بمباران مدارس، مناطق مسکونی، </w:t>
      </w:r>
      <w:r w:rsidR="00A676CC">
        <w:rPr>
          <w:rFonts w:ascii="IRBadr" w:hAnsi="IRBadr" w:cs="IRBadr"/>
          <w:sz w:val="28"/>
          <w:szCs w:val="28"/>
          <w:rtl/>
        </w:rPr>
        <w:t>ب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مارستان‌ها</w:t>
      </w:r>
      <w:r w:rsidRPr="00BB6264">
        <w:rPr>
          <w:rFonts w:ascii="IRBadr" w:hAnsi="IRBadr" w:cs="IRBadr"/>
          <w:sz w:val="28"/>
          <w:szCs w:val="28"/>
          <w:rtl/>
        </w:rPr>
        <w:t xml:space="preserve"> و ... موجب رعب و وحشت مردم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شد</w:t>
      </w:r>
      <w:r w:rsidRPr="00BB6264">
        <w:rPr>
          <w:rFonts w:ascii="IRBadr" w:hAnsi="IRBadr" w:cs="IRBadr"/>
          <w:sz w:val="28"/>
          <w:szCs w:val="28"/>
          <w:rtl/>
        </w:rPr>
        <w:t xml:space="preserve">، ما به سبب اصول اعتقادی و رعایت اخلاق و موازین انسانی، </w:t>
      </w:r>
      <w:r w:rsidR="004C735B">
        <w:rPr>
          <w:rFonts w:ascii="IRBadr" w:hAnsi="IRBadr" w:cs="IRBadr"/>
          <w:sz w:val="28"/>
          <w:szCs w:val="28"/>
          <w:rtl/>
        </w:rPr>
        <w:t>ه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چ‌گاه</w:t>
      </w:r>
      <w:r w:rsidRPr="00BB6264">
        <w:rPr>
          <w:rFonts w:ascii="IRBadr" w:hAnsi="IRBadr" w:cs="IRBadr"/>
          <w:sz w:val="28"/>
          <w:szCs w:val="28"/>
          <w:rtl/>
        </w:rPr>
        <w:t xml:space="preserve"> در </w:t>
      </w:r>
      <w:r w:rsidR="00A676CC">
        <w:rPr>
          <w:rFonts w:ascii="IRBadr" w:hAnsi="IRBadr" w:cs="IRBadr"/>
          <w:sz w:val="28"/>
          <w:szCs w:val="28"/>
          <w:rtl/>
        </w:rPr>
        <w:t>برنامه‌ها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دفاعی خود از این </w:t>
      </w:r>
      <w:r w:rsidR="00A676CC">
        <w:rPr>
          <w:rFonts w:ascii="IRBadr" w:hAnsi="IRBadr" w:cs="IRBadr"/>
          <w:sz w:val="28"/>
          <w:szCs w:val="28"/>
          <w:rtl/>
        </w:rPr>
        <w:t>ش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وه‌ها</w:t>
      </w:r>
      <w:r w:rsidRPr="00BB6264">
        <w:rPr>
          <w:rFonts w:ascii="IRBadr" w:hAnsi="IRBadr" w:cs="IRBadr"/>
          <w:sz w:val="28"/>
          <w:szCs w:val="28"/>
          <w:rtl/>
        </w:rPr>
        <w:t xml:space="preserve"> بهره نبردیم</w:t>
      </w:r>
      <w:r w:rsidRPr="00BB6264">
        <w:rPr>
          <w:rFonts w:ascii="IRBadr" w:hAnsi="IRBadr" w:cs="IRBadr"/>
          <w:sz w:val="28"/>
          <w:szCs w:val="28"/>
        </w:rPr>
        <w:t>.</w:t>
      </w:r>
      <w:r w:rsidR="00FC065B"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A676CC">
        <w:rPr>
          <w:rFonts w:ascii="IRBadr" w:hAnsi="IRBadr" w:cs="IRBadr"/>
          <w:sz w:val="28"/>
          <w:szCs w:val="28"/>
          <w:rtl/>
        </w:rPr>
        <w:t>س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نه‌ها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سوخته جانبازان شیمیایی و پرپر شدن این عزیزان در </w:t>
      </w:r>
      <w:r w:rsidR="00A676CC">
        <w:rPr>
          <w:rFonts w:ascii="IRBadr" w:hAnsi="IRBadr" w:cs="IRBadr"/>
          <w:sz w:val="28"/>
          <w:szCs w:val="28"/>
          <w:rtl/>
        </w:rPr>
        <w:t>سال‌ها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پس از جنگ، سند مظلومیت ملت ایران در این جنگ </w:t>
      </w:r>
      <w:r w:rsidR="004C735B">
        <w:rPr>
          <w:rFonts w:ascii="IRBadr" w:hAnsi="IRBadr" w:cs="IRBadr"/>
          <w:sz w:val="28"/>
          <w:szCs w:val="28"/>
          <w:rtl/>
        </w:rPr>
        <w:t>ناجوانمردانه</w:t>
      </w:r>
      <w:r w:rsidRPr="00BB6264">
        <w:rPr>
          <w:rFonts w:ascii="IRBadr" w:hAnsi="IRBadr" w:cs="IRBadr"/>
          <w:sz w:val="28"/>
          <w:szCs w:val="28"/>
          <w:rtl/>
        </w:rPr>
        <w:t xml:space="preserve"> است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246618" w:rsidRPr="00BB6264" w:rsidRDefault="00246618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حضور </w:t>
      </w:r>
      <w:r w:rsidR="00A676CC">
        <w:rPr>
          <w:rFonts w:ascii="IRBadr" w:hAnsi="IRBadr" w:cs="IRBadr"/>
          <w:sz w:val="28"/>
          <w:szCs w:val="28"/>
          <w:rtl/>
        </w:rPr>
        <w:t>بس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ج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ها</w:t>
      </w:r>
      <w:r w:rsidRPr="00BB6264">
        <w:rPr>
          <w:rFonts w:ascii="IRBadr" w:hAnsi="IRBadr" w:cs="IRBadr"/>
          <w:sz w:val="28"/>
          <w:szCs w:val="28"/>
          <w:rtl/>
        </w:rPr>
        <w:t xml:space="preserve"> در </w:t>
      </w:r>
      <w:r w:rsidR="00A676CC">
        <w:rPr>
          <w:rFonts w:ascii="IRBadr" w:hAnsi="IRBadr" w:cs="IRBadr"/>
          <w:sz w:val="28"/>
          <w:szCs w:val="28"/>
          <w:rtl/>
        </w:rPr>
        <w:t>جبهه‌ها</w:t>
      </w:r>
      <w:r w:rsidRPr="00BB6264">
        <w:rPr>
          <w:rFonts w:ascii="IRBadr" w:hAnsi="IRBadr" w:cs="IRBadr"/>
          <w:sz w:val="28"/>
          <w:szCs w:val="28"/>
          <w:rtl/>
        </w:rPr>
        <w:t xml:space="preserve"> مایه کابوس رژیم عراق است و </w:t>
      </w:r>
      <w:r w:rsidR="004C735B">
        <w:rPr>
          <w:rFonts w:ascii="IRBadr" w:hAnsi="IRBadr" w:cs="IRBadr"/>
          <w:sz w:val="28"/>
          <w:szCs w:val="28"/>
          <w:rtl/>
        </w:rPr>
        <w:t>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ن‌طور</w:t>
      </w:r>
      <w:r w:rsidRPr="00BB6264">
        <w:rPr>
          <w:rFonts w:ascii="IRBadr" w:hAnsi="IRBadr" w:cs="IRBadr"/>
          <w:sz w:val="28"/>
          <w:szCs w:val="28"/>
          <w:rtl/>
        </w:rPr>
        <w:t xml:space="preserve"> به نظر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رسد</w:t>
      </w:r>
      <w:r w:rsidRPr="00BB6264">
        <w:rPr>
          <w:rFonts w:ascii="IRBadr" w:hAnsi="IRBadr" w:cs="IRBadr"/>
          <w:sz w:val="28"/>
          <w:szCs w:val="28"/>
          <w:rtl/>
        </w:rPr>
        <w:t xml:space="preserve"> که تعداد </w:t>
      </w:r>
      <w:r w:rsidR="00A676CC">
        <w:rPr>
          <w:rFonts w:ascii="IRBadr" w:hAnsi="IRBadr" w:cs="IRBadr"/>
          <w:sz w:val="28"/>
          <w:szCs w:val="28"/>
          <w:rtl/>
        </w:rPr>
        <w:t>آن‌ها</w:t>
      </w:r>
      <w:r w:rsidRPr="00BB6264">
        <w:rPr>
          <w:rFonts w:ascii="IRBadr" w:hAnsi="IRBadr" w:cs="IRBadr"/>
          <w:sz w:val="28"/>
          <w:szCs w:val="28"/>
          <w:rtl/>
        </w:rPr>
        <w:t xml:space="preserve"> تمامی ندارد و حضورشان در </w:t>
      </w:r>
      <w:r w:rsidR="00A676CC">
        <w:rPr>
          <w:rFonts w:ascii="IRBadr" w:hAnsi="IRBadr" w:cs="IRBadr"/>
          <w:sz w:val="28"/>
          <w:szCs w:val="28"/>
          <w:rtl/>
        </w:rPr>
        <w:t>جبهه‌ها</w:t>
      </w:r>
      <w:r w:rsidRPr="00BB6264">
        <w:rPr>
          <w:rFonts w:ascii="IRBadr" w:hAnsi="IRBadr" w:cs="IRBadr"/>
          <w:sz w:val="28"/>
          <w:szCs w:val="28"/>
          <w:rtl/>
        </w:rPr>
        <w:t xml:space="preserve">، </w:t>
      </w:r>
      <w:r w:rsidR="004C735B">
        <w:rPr>
          <w:rFonts w:ascii="IRBadr" w:hAnsi="IRBadr" w:cs="IRBadr"/>
          <w:sz w:val="28"/>
          <w:szCs w:val="28"/>
          <w:rtl/>
        </w:rPr>
        <w:t>ه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چ‌گاه</w:t>
      </w:r>
      <w:r w:rsidRPr="00BB6264">
        <w:rPr>
          <w:rFonts w:ascii="IRBadr" w:hAnsi="IRBadr" w:cs="IRBadr"/>
          <w:sz w:val="28"/>
          <w:szCs w:val="28"/>
          <w:rtl/>
        </w:rPr>
        <w:t xml:space="preserve"> توقف </w:t>
      </w:r>
      <w:r w:rsidR="00A676CC">
        <w:rPr>
          <w:rFonts w:ascii="IRBadr" w:hAnsi="IRBadr" w:cs="IRBadr"/>
          <w:sz w:val="28"/>
          <w:szCs w:val="28"/>
          <w:rtl/>
        </w:rPr>
        <w:t>نم</w:t>
      </w:r>
      <w:r w:rsidR="00A676CC">
        <w:rPr>
          <w:rFonts w:ascii="IRBadr" w:hAnsi="IRBadr" w:cs="IRBadr" w:hint="cs"/>
          <w:sz w:val="28"/>
          <w:szCs w:val="28"/>
          <w:rtl/>
        </w:rPr>
        <w:t>ی‌ی</w:t>
      </w:r>
      <w:r w:rsidR="00A676CC">
        <w:rPr>
          <w:rFonts w:ascii="IRBadr" w:hAnsi="IRBadr" w:cs="IRBadr" w:hint="eastAsia"/>
          <w:sz w:val="28"/>
          <w:szCs w:val="28"/>
          <w:rtl/>
        </w:rPr>
        <w:t>ابد</w:t>
      </w:r>
      <w:r w:rsidR="00FC065B" w:rsidRPr="00BB6264">
        <w:rPr>
          <w:rFonts w:ascii="IRBadr" w:hAnsi="IRBadr" w:cs="IRBadr"/>
          <w:sz w:val="28"/>
          <w:szCs w:val="28"/>
          <w:rtl/>
        </w:rPr>
        <w:t>.</w:t>
      </w:r>
    </w:p>
    <w:p w:rsidR="00246618" w:rsidRPr="00BB6264" w:rsidRDefault="00246618" w:rsidP="00AF3F95">
      <w:pPr>
        <w:pStyle w:val="Heading1"/>
        <w:rPr>
          <w:lang w:bidi="ar-SA"/>
        </w:rPr>
      </w:pPr>
      <w:bookmarkStart w:id="15" w:name="_Toc429333709"/>
      <w:r w:rsidRPr="00BB6264">
        <w:rPr>
          <w:rtl/>
          <w:lang w:bidi="ar-SA"/>
        </w:rPr>
        <w:t>ترویج روحیه مقاومت و پایداری</w:t>
      </w:r>
      <w:bookmarkEnd w:id="15"/>
    </w:p>
    <w:p w:rsidR="00246618" w:rsidRPr="00BB6264" w:rsidRDefault="00246618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از برکات مهم دفاع مقدس، تقویت </w:t>
      </w:r>
      <w:r w:rsidR="004C735B">
        <w:rPr>
          <w:rFonts w:ascii="IRBadr" w:hAnsi="IRBadr" w:cs="IRBadr"/>
          <w:sz w:val="28"/>
          <w:szCs w:val="28"/>
          <w:rtl/>
        </w:rPr>
        <w:t>اعتمادبه‌نفس</w:t>
      </w:r>
      <w:r w:rsidRPr="00BB6264">
        <w:rPr>
          <w:rFonts w:ascii="IRBadr" w:hAnsi="IRBadr" w:cs="IRBadr"/>
          <w:sz w:val="28"/>
          <w:szCs w:val="28"/>
          <w:rtl/>
        </w:rPr>
        <w:t xml:space="preserve"> و خودباوری بوده است. ما در این کوران دفاع مقدس، به این نتیجه رسیدیم که باید خود را باور و با </w:t>
      </w:r>
      <w:r w:rsidR="004C735B">
        <w:rPr>
          <w:rFonts w:ascii="IRBadr" w:hAnsi="IRBadr" w:cs="IRBadr"/>
          <w:sz w:val="28"/>
          <w:szCs w:val="28"/>
          <w:rtl/>
        </w:rPr>
        <w:t>تک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ه‌بر</w:t>
      </w:r>
      <w:r w:rsidRPr="00BB6264">
        <w:rPr>
          <w:rFonts w:ascii="IRBadr" w:hAnsi="IRBadr" w:cs="IRBadr"/>
          <w:sz w:val="28"/>
          <w:szCs w:val="28"/>
          <w:rtl/>
        </w:rPr>
        <w:t xml:space="preserve"> توانمندی خود </w:t>
      </w:r>
      <w:r w:rsidR="004C735B">
        <w:rPr>
          <w:rFonts w:ascii="IRBadr" w:hAnsi="IRBadr" w:cs="IRBadr"/>
          <w:sz w:val="28"/>
          <w:szCs w:val="28"/>
          <w:rtl/>
        </w:rPr>
        <w:t>به‌و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ژه</w:t>
      </w:r>
      <w:r w:rsidRPr="00BB6264">
        <w:rPr>
          <w:rFonts w:ascii="IRBadr" w:hAnsi="IRBadr" w:cs="IRBadr"/>
          <w:sz w:val="28"/>
          <w:szCs w:val="28"/>
          <w:rtl/>
        </w:rPr>
        <w:t xml:space="preserve"> جوانان خداجو کشور را اداره کنیم. تأثیر این خودباوری، بعد از جنگ نیز حتی در </w:t>
      </w:r>
      <w:r w:rsidR="00A676CC">
        <w:rPr>
          <w:rFonts w:ascii="IRBadr" w:hAnsi="IRBadr" w:cs="IRBadr"/>
          <w:sz w:val="28"/>
          <w:szCs w:val="28"/>
          <w:rtl/>
        </w:rPr>
        <w:t>عرصه‌ها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مختلف اجتماعی، اقتصادی و </w:t>
      </w:r>
      <w:r w:rsidR="00A676CC">
        <w:rPr>
          <w:rFonts w:ascii="IRBadr" w:hAnsi="IRBadr" w:cs="IRBadr"/>
          <w:sz w:val="28"/>
          <w:szCs w:val="28"/>
          <w:rtl/>
        </w:rPr>
        <w:t>فناور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جدید دفاعی، نمود </w:t>
      </w:r>
      <w:r w:rsidR="004C735B">
        <w:rPr>
          <w:rFonts w:ascii="IRBadr" w:hAnsi="IRBadr" w:cs="IRBadr"/>
          <w:sz w:val="28"/>
          <w:szCs w:val="28"/>
          <w:rtl/>
        </w:rPr>
        <w:t>فزا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نده‌ا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داشت. در جنگ و دفاع مقدس </w:t>
      </w:r>
      <w:r w:rsidR="004C735B">
        <w:rPr>
          <w:rFonts w:ascii="IRBadr" w:hAnsi="IRBadr" w:cs="IRBadr"/>
          <w:sz w:val="28"/>
          <w:szCs w:val="28"/>
          <w:rtl/>
        </w:rPr>
        <w:t>هشت‌ساله</w:t>
      </w:r>
      <w:r w:rsidRPr="00BB6264">
        <w:rPr>
          <w:rFonts w:ascii="IRBadr" w:hAnsi="IRBadr" w:cs="IRBadr"/>
          <w:sz w:val="28"/>
          <w:szCs w:val="28"/>
          <w:rtl/>
        </w:rPr>
        <w:t xml:space="preserve">، به این نتیجه رسیدیم که باید بر روی پای خود بایستیم و به این خودباوری </w:t>
      </w:r>
      <w:r w:rsidR="004C735B">
        <w:rPr>
          <w:rFonts w:ascii="IRBadr" w:hAnsi="IRBadr" w:cs="IRBadr"/>
          <w:sz w:val="28"/>
          <w:szCs w:val="28"/>
          <w:rtl/>
        </w:rPr>
        <w:t>دست‌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افت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م</w:t>
      </w:r>
      <w:r w:rsidRPr="00BB6264">
        <w:rPr>
          <w:rFonts w:ascii="IRBadr" w:hAnsi="IRBadr" w:cs="IRBadr"/>
          <w:sz w:val="28"/>
          <w:szCs w:val="28"/>
          <w:rtl/>
        </w:rPr>
        <w:t xml:space="preserve"> که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توان</w:t>
      </w:r>
      <w:r w:rsidRPr="00BB6264">
        <w:rPr>
          <w:rFonts w:ascii="IRBadr" w:hAnsi="IRBadr" w:cs="IRBadr"/>
          <w:sz w:val="28"/>
          <w:szCs w:val="28"/>
          <w:rtl/>
        </w:rPr>
        <w:t xml:space="preserve"> سالیان سال، علیه تمامی </w:t>
      </w:r>
      <w:r w:rsidR="00A676CC">
        <w:rPr>
          <w:rFonts w:ascii="IRBadr" w:hAnsi="IRBadr" w:cs="IRBadr"/>
          <w:sz w:val="28"/>
          <w:szCs w:val="28"/>
          <w:rtl/>
        </w:rPr>
        <w:t>قدرت‌ها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Pr="00BB6264">
        <w:rPr>
          <w:rFonts w:ascii="IRBadr" w:hAnsi="IRBadr" w:cs="IRBadr"/>
          <w:sz w:val="28"/>
          <w:szCs w:val="28"/>
          <w:rtl/>
        </w:rPr>
        <w:lastRenderedPageBreak/>
        <w:t xml:space="preserve">و </w:t>
      </w:r>
      <w:r w:rsidR="00A676CC">
        <w:rPr>
          <w:rFonts w:ascii="IRBadr" w:hAnsi="IRBadr" w:cs="IRBadr"/>
          <w:sz w:val="28"/>
          <w:szCs w:val="28"/>
          <w:rtl/>
        </w:rPr>
        <w:t>ابرقدرت‌ها</w:t>
      </w:r>
      <w:r w:rsidRPr="00BB6264">
        <w:rPr>
          <w:rFonts w:ascii="IRBadr" w:hAnsi="IRBadr" w:cs="IRBadr"/>
          <w:sz w:val="28"/>
          <w:szCs w:val="28"/>
          <w:rtl/>
        </w:rPr>
        <w:t xml:space="preserve"> مبارزه کرد، همچنان که حضرت امام </w:t>
      </w:r>
      <w:r w:rsidR="00A676CC">
        <w:rPr>
          <w:rFonts w:ascii="IRBadr" w:hAnsi="IRBadr" w:cs="IRBadr"/>
          <w:sz w:val="28"/>
          <w:szCs w:val="28"/>
          <w:rtl/>
        </w:rPr>
        <w:t>خم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ن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/>
          <w:sz w:val="28"/>
          <w:szCs w:val="28"/>
          <w:rtl/>
        </w:rPr>
        <w:t xml:space="preserve"> (</w:t>
      </w:r>
      <w:r w:rsidRPr="00BB6264">
        <w:rPr>
          <w:rFonts w:ascii="IRBadr" w:hAnsi="IRBadr" w:cs="IRBadr"/>
          <w:sz w:val="28"/>
          <w:szCs w:val="28"/>
          <w:rtl/>
        </w:rPr>
        <w:t>ره) فرمود: ما در این جنگ، ابهت دو قدرت شرق و غرب را شکستیم</w:t>
      </w:r>
      <w:r w:rsidR="00E05082" w:rsidRPr="00BB6264">
        <w:rPr>
          <w:rFonts w:ascii="IRBadr" w:hAnsi="IRBadr" w:cs="IRBadr"/>
          <w:sz w:val="28"/>
          <w:szCs w:val="28"/>
          <w:rtl/>
        </w:rPr>
        <w:t xml:space="preserve">. </w:t>
      </w:r>
      <w:r w:rsidRPr="00BB6264">
        <w:rPr>
          <w:rFonts w:ascii="IRBadr" w:hAnsi="IRBadr" w:cs="IRBadr"/>
          <w:sz w:val="28"/>
          <w:szCs w:val="28"/>
          <w:rtl/>
        </w:rPr>
        <w:t xml:space="preserve">شکستن ابهت دو قدرت شرق و غرب، </w:t>
      </w:r>
      <w:r w:rsidR="004C735B">
        <w:rPr>
          <w:rFonts w:ascii="IRBadr" w:hAnsi="IRBadr" w:cs="IRBadr"/>
          <w:sz w:val="28"/>
          <w:szCs w:val="28"/>
          <w:rtl/>
        </w:rPr>
        <w:t>نه‌فقط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4C735B">
        <w:rPr>
          <w:rFonts w:ascii="IRBadr" w:hAnsi="IRBadr" w:cs="IRBadr"/>
          <w:sz w:val="28"/>
          <w:szCs w:val="28"/>
          <w:rtl/>
        </w:rPr>
        <w:t>درصحنه‌ها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نبرد و جنگ، بلکه در تمامی </w:t>
      </w:r>
      <w:r w:rsidR="00A676CC">
        <w:rPr>
          <w:rFonts w:ascii="IRBadr" w:hAnsi="IRBadr" w:cs="IRBadr"/>
          <w:sz w:val="28"/>
          <w:szCs w:val="28"/>
          <w:rtl/>
        </w:rPr>
        <w:t>صحنه‌ها</w:t>
      </w:r>
      <w:r w:rsidRPr="00BB6264">
        <w:rPr>
          <w:rFonts w:ascii="IRBadr" w:hAnsi="IRBadr" w:cs="IRBadr"/>
          <w:sz w:val="28"/>
          <w:szCs w:val="28"/>
          <w:rtl/>
        </w:rPr>
        <w:t xml:space="preserve"> به دست آمد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246618" w:rsidRPr="00BB6264" w:rsidRDefault="00246618" w:rsidP="004C73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با خودباوری و </w:t>
      </w:r>
      <w:r w:rsidR="004C735B">
        <w:rPr>
          <w:rFonts w:ascii="IRBadr" w:hAnsi="IRBadr" w:cs="IRBadr"/>
          <w:sz w:val="28"/>
          <w:szCs w:val="28"/>
          <w:rtl/>
        </w:rPr>
        <w:t>اعتمادبه‌نفس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4C735B">
        <w:rPr>
          <w:rFonts w:ascii="IRBadr" w:hAnsi="IRBadr" w:cs="IRBadr"/>
          <w:sz w:val="28"/>
          <w:szCs w:val="28"/>
          <w:rtl/>
        </w:rPr>
        <w:t>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جادشده</w:t>
      </w:r>
      <w:r w:rsidRPr="00BB6264">
        <w:rPr>
          <w:rFonts w:ascii="IRBadr" w:hAnsi="IRBadr" w:cs="IRBadr"/>
          <w:sz w:val="28"/>
          <w:szCs w:val="28"/>
          <w:rtl/>
        </w:rPr>
        <w:t xml:space="preserve"> در مردم، به </w:t>
      </w:r>
      <w:r w:rsidR="00A676CC">
        <w:rPr>
          <w:rFonts w:ascii="IRBadr" w:hAnsi="IRBadr" w:cs="IRBadr"/>
          <w:sz w:val="28"/>
          <w:szCs w:val="28"/>
          <w:rtl/>
        </w:rPr>
        <w:t>پ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شرفت‌ها</w:t>
      </w:r>
      <w:r w:rsidRPr="00BB6264">
        <w:rPr>
          <w:rFonts w:ascii="IRBadr" w:hAnsi="IRBadr" w:cs="IRBadr"/>
          <w:sz w:val="28"/>
          <w:szCs w:val="28"/>
          <w:rtl/>
        </w:rPr>
        <w:t xml:space="preserve"> و ابتکاراتی دست زدیم که تحسین دوست و دشمن را برانگیخت. در تحریم اقتصادی، صبورانه </w:t>
      </w:r>
      <w:r w:rsidR="004C735B">
        <w:rPr>
          <w:rFonts w:ascii="IRBadr" w:hAnsi="IRBadr" w:cs="IRBadr"/>
          <w:sz w:val="28"/>
          <w:szCs w:val="28"/>
          <w:rtl/>
        </w:rPr>
        <w:t>باروح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ه</w:t>
      </w:r>
      <w:r w:rsidRPr="00BB6264">
        <w:rPr>
          <w:rFonts w:ascii="IRBadr" w:hAnsi="IRBadr" w:cs="IRBadr"/>
          <w:sz w:val="28"/>
          <w:szCs w:val="28"/>
          <w:rtl/>
        </w:rPr>
        <w:t xml:space="preserve"> قناعت و </w:t>
      </w:r>
      <w:r w:rsidR="004C735B">
        <w:rPr>
          <w:rFonts w:ascii="IRBadr" w:hAnsi="IRBadr" w:cs="IRBadr"/>
          <w:sz w:val="28"/>
          <w:szCs w:val="28"/>
          <w:rtl/>
        </w:rPr>
        <w:t>صرفه‌جو</w:t>
      </w:r>
      <w:r w:rsidR="004C735B">
        <w:rPr>
          <w:rFonts w:ascii="IRBadr" w:hAnsi="IRBadr" w:cs="IRBadr" w:hint="cs"/>
          <w:sz w:val="28"/>
          <w:szCs w:val="28"/>
          <w:rtl/>
        </w:rPr>
        <w:t>یی</w:t>
      </w:r>
      <w:r w:rsidRPr="00BB6264">
        <w:rPr>
          <w:rFonts w:ascii="IRBadr" w:hAnsi="IRBadr" w:cs="IRBadr"/>
          <w:sz w:val="28"/>
          <w:szCs w:val="28"/>
          <w:rtl/>
        </w:rPr>
        <w:t xml:space="preserve"> مقاومت کردیم و اقدام به ساخت وسایل و قطعات مختلف نموده، تا مرز خودکفایی در کالاها و محصولات اساسی پیش رفتیم و در یک جمله، ملت ما ثابت کرد که اگر بخواهیم،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توان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م</w:t>
      </w:r>
      <w:r w:rsidRPr="00BB6264">
        <w:rPr>
          <w:rFonts w:ascii="IRBadr" w:hAnsi="IRBadr" w:cs="IRBadr"/>
          <w:sz w:val="28"/>
          <w:szCs w:val="28"/>
          <w:rtl/>
        </w:rPr>
        <w:t xml:space="preserve"> و </w:t>
      </w:r>
      <w:r w:rsidR="00A676CC">
        <w:rPr>
          <w:rFonts w:ascii="IRBadr" w:hAnsi="IRBadr" w:cs="IRBadr"/>
          <w:sz w:val="28"/>
          <w:szCs w:val="28"/>
          <w:rtl/>
        </w:rPr>
        <w:t>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ن‌ها</w:t>
      </w:r>
      <w:r w:rsidRPr="00BB6264">
        <w:rPr>
          <w:rFonts w:ascii="IRBadr" w:hAnsi="IRBadr" w:cs="IRBadr"/>
          <w:sz w:val="28"/>
          <w:szCs w:val="28"/>
          <w:rtl/>
        </w:rPr>
        <w:t xml:space="preserve"> همه از برکات جنگ تحمیلی و </w:t>
      </w:r>
      <w:r w:rsidR="00A676CC">
        <w:rPr>
          <w:rFonts w:ascii="IRBadr" w:hAnsi="IRBadr" w:cs="IRBadr"/>
          <w:sz w:val="28"/>
          <w:szCs w:val="28"/>
          <w:rtl/>
        </w:rPr>
        <w:t>تحر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م‌ها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مختلف بود که به قول </w:t>
      </w:r>
      <w:r w:rsidR="00A676CC">
        <w:rPr>
          <w:rFonts w:ascii="IRBadr" w:hAnsi="IRBadr" w:cs="IRBadr"/>
          <w:sz w:val="28"/>
          <w:szCs w:val="28"/>
          <w:rtl/>
        </w:rPr>
        <w:t>امام (</w:t>
      </w:r>
      <w:r w:rsidRPr="00BB6264">
        <w:rPr>
          <w:rFonts w:ascii="IRBadr" w:hAnsi="IRBadr" w:cs="IRBadr"/>
          <w:sz w:val="28"/>
          <w:szCs w:val="28"/>
          <w:rtl/>
        </w:rPr>
        <w:t xml:space="preserve">ره): این جنگ و تحریم اقتصادی و اخراج کارشناسان خارجی، </w:t>
      </w:r>
      <w:r w:rsidR="004C735B">
        <w:rPr>
          <w:rFonts w:ascii="IRBadr" w:hAnsi="IRBadr" w:cs="IRBadr"/>
          <w:sz w:val="28"/>
          <w:szCs w:val="28"/>
          <w:rtl/>
        </w:rPr>
        <w:t>تحفه‌ا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الهی بود که ما از آن غافل بودیم. و این وصیت رهبر خودباور جامعه است که</w:t>
      </w:r>
      <w:r w:rsidRPr="00BB6264">
        <w:rPr>
          <w:rFonts w:ascii="IRBadr" w:hAnsi="IRBadr" w:cs="IRBadr"/>
          <w:sz w:val="28"/>
          <w:szCs w:val="28"/>
        </w:rPr>
        <w:t>:</w:t>
      </w:r>
      <w:r w:rsidR="004C735B">
        <w:rPr>
          <w:rFonts w:ascii="IRBadr" w:hAnsi="IRBadr" w:cs="IRBadr" w:hint="cs"/>
          <w:sz w:val="28"/>
          <w:szCs w:val="28"/>
          <w:rtl/>
        </w:rPr>
        <w:t xml:space="preserve"> </w:t>
      </w:r>
      <w:r w:rsidRPr="00BB6264">
        <w:rPr>
          <w:rFonts w:ascii="IRBadr" w:hAnsi="IRBadr" w:cs="IRBadr"/>
          <w:sz w:val="28"/>
          <w:szCs w:val="28"/>
          <w:rtl/>
        </w:rPr>
        <w:t xml:space="preserve">انتظار نداشته باشید که از خارج، کسی به شما </w:t>
      </w:r>
      <w:r w:rsidR="004C735B">
        <w:rPr>
          <w:rFonts w:ascii="IRBadr" w:hAnsi="IRBadr" w:cs="IRBadr"/>
          <w:sz w:val="28"/>
          <w:szCs w:val="28"/>
          <w:rtl/>
        </w:rPr>
        <w:t>دررس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دن</w:t>
      </w:r>
      <w:r w:rsidRPr="00BB6264">
        <w:rPr>
          <w:rFonts w:ascii="IRBadr" w:hAnsi="IRBadr" w:cs="IRBadr"/>
          <w:sz w:val="28"/>
          <w:szCs w:val="28"/>
          <w:rtl/>
        </w:rPr>
        <w:t xml:space="preserve"> به هدف که همان اسلام و پیاده کردن احکام اسلام است، کمک کند. خود باید به این امر حیاتی که آزادی و استقلال را تحقق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بخشد</w:t>
      </w:r>
      <w:r w:rsidRPr="00BB6264">
        <w:rPr>
          <w:rFonts w:ascii="IRBadr" w:hAnsi="IRBadr" w:cs="IRBadr"/>
          <w:sz w:val="28"/>
          <w:szCs w:val="28"/>
          <w:rtl/>
        </w:rPr>
        <w:t>، قیام کنید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392F5F" w:rsidRPr="00BB6264" w:rsidRDefault="00392F5F" w:rsidP="00AF3F95">
      <w:pPr>
        <w:pStyle w:val="Heading1"/>
        <w:rPr>
          <w:lang w:bidi="ar-SA"/>
        </w:rPr>
      </w:pPr>
      <w:bookmarkStart w:id="16" w:name="_Toc429333710"/>
      <w:r w:rsidRPr="00BB6264">
        <w:rPr>
          <w:rtl/>
          <w:lang w:bidi="ar-SA"/>
        </w:rPr>
        <w:t xml:space="preserve">ترویج فرهنگ </w:t>
      </w:r>
      <w:r w:rsidR="004C735B">
        <w:rPr>
          <w:rFonts w:hint="eastAsia"/>
          <w:rtl/>
          <w:lang w:bidi="ar-SA"/>
        </w:rPr>
        <w:t>شهادت‌طلب</w:t>
      </w:r>
      <w:r w:rsidR="004C735B">
        <w:rPr>
          <w:rFonts w:hint="cs"/>
          <w:rtl/>
          <w:lang w:bidi="ar-SA"/>
        </w:rPr>
        <w:t>ی</w:t>
      </w:r>
      <w:bookmarkEnd w:id="16"/>
    </w:p>
    <w:p w:rsidR="00392F5F" w:rsidRPr="00BB6264" w:rsidRDefault="00392F5F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مساجد و ائمه جماعات، از بدو ظهور اسلام، در نشر معارف اسلامی و استحکام حکومت اسلامی، بسیار </w:t>
      </w:r>
      <w:r w:rsidR="004C735B">
        <w:rPr>
          <w:rFonts w:ascii="IRBadr" w:hAnsi="IRBadr" w:cs="IRBadr"/>
          <w:sz w:val="28"/>
          <w:szCs w:val="28"/>
          <w:rtl/>
        </w:rPr>
        <w:t>نقش‌آفر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ن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A676CC">
        <w:rPr>
          <w:rFonts w:ascii="IRBadr" w:hAnsi="IRBadr" w:cs="IRBadr"/>
          <w:sz w:val="28"/>
          <w:szCs w:val="28"/>
          <w:rtl/>
        </w:rPr>
        <w:t>بوده‌اند</w:t>
      </w:r>
      <w:r w:rsidRPr="00BB6264">
        <w:rPr>
          <w:rFonts w:ascii="IRBadr" w:hAnsi="IRBadr" w:cs="IRBadr"/>
          <w:sz w:val="28"/>
          <w:szCs w:val="28"/>
          <w:rtl/>
        </w:rPr>
        <w:t xml:space="preserve">. در دوران پیروزی انقلاب اسلامی و هشت سال دفاع مقدس، شاهد تأثیر شگرف مساجد در معرفی انقلاب اسلامی و </w:t>
      </w:r>
      <w:r w:rsidR="004C735B">
        <w:rPr>
          <w:rFonts w:ascii="IRBadr" w:hAnsi="IRBadr" w:cs="IRBadr"/>
          <w:sz w:val="28"/>
          <w:szCs w:val="28"/>
          <w:rtl/>
        </w:rPr>
        <w:t>سامان‌ده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نیروها </w:t>
      </w:r>
      <w:r w:rsidR="004C735B">
        <w:rPr>
          <w:rFonts w:ascii="IRBadr" w:hAnsi="IRBadr" w:cs="IRBadr"/>
          <w:sz w:val="28"/>
          <w:szCs w:val="28"/>
          <w:rtl/>
        </w:rPr>
        <w:t>به‌و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ژه</w:t>
      </w:r>
      <w:r w:rsidRPr="00BB6264">
        <w:rPr>
          <w:rFonts w:ascii="IRBadr" w:hAnsi="IRBadr" w:cs="IRBadr"/>
          <w:sz w:val="28"/>
          <w:szCs w:val="28"/>
          <w:rtl/>
        </w:rPr>
        <w:t xml:space="preserve"> بسیج مردمی و نشر و ترویج فرهنگ ایثار و شهادت بودیم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392F5F" w:rsidRPr="00BB6264" w:rsidRDefault="00392F5F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یکی از تأثیرات مهم مساجد در دوران دفاع مقدس، ترویج فرهنگ ایثار و شهادت بود. عمدتاً تشییع شهدا، از مساجد </w:t>
      </w:r>
      <w:r w:rsidR="00A676CC">
        <w:rPr>
          <w:rFonts w:ascii="IRBadr" w:hAnsi="IRBadr" w:cs="IRBadr"/>
          <w:sz w:val="28"/>
          <w:szCs w:val="28"/>
          <w:rtl/>
        </w:rPr>
        <w:t>محله‌ها</w:t>
      </w:r>
      <w:r w:rsidRPr="00BB6264">
        <w:rPr>
          <w:rFonts w:ascii="IRBadr" w:hAnsi="IRBadr" w:cs="IRBadr"/>
          <w:sz w:val="28"/>
          <w:szCs w:val="28"/>
          <w:rtl/>
        </w:rPr>
        <w:t xml:space="preserve"> شروع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شد</w:t>
      </w:r>
      <w:r w:rsidRPr="00BB6264">
        <w:rPr>
          <w:rFonts w:ascii="IRBadr" w:hAnsi="IRBadr" w:cs="IRBadr"/>
          <w:sz w:val="28"/>
          <w:szCs w:val="28"/>
          <w:rtl/>
        </w:rPr>
        <w:t xml:space="preserve"> و آحاد مردم با حضور بستگان و نزدیکان شهدا در مساجد، محفلی روحانی و معنوی را برپا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نمودند</w:t>
      </w:r>
      <w:r w:rsidRPr="00BB6264">
        <w:rPr>
          <w:rFonts w:ascii="IRBadr" w:hAnsi="IRBadr" w:cs="IRBadr"/>
          <w:sz w:val="28"/>
          <w:szCs w:val="28"/>
          <w:rtl/>
        </w:rPr>
        <w:t xml:space="preserve"> و با توسل به ائمه </w:t>
      </w:r>
      <w:r w:rsidR="00A676CC">
        <w:rPr>
          <w:rFonts w:ascii="IRBadr" w:hAnsi="IRBadr" w:cs="IRBadr"/>
          <w:sz w:val="28"/>
          <w:szCs w:val="28"/>
          <w:rtl/>
        </w:rPr>
        <w:t>معصوم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ن</w:t>
      </w:r>
      <w:r w:rsidR="00A676CC">
        <w:rPr>
          <w:rFonts w:ascii="IRBadr" w:hAnsi="IRBadr" w:cs="IRBadr"/>
          <w:sz w:val="28"/>
          <w:szCs w:val="28"/>
          <w:rtl/>
        </w:rPr>
        <w:t xml:space="preserve"> (</w:t>
      </w:r>
      <w:r w:rsidRPr="00BB6264">
        <w:rPr>
          <w:rFonts w:ascii="IRBadr" w:hAnsi="IRBadr" w:cs="IRBadr"/>
          <w:sz w:val="28"/>
          <w:szCs w:val="28"/>
          <w:rtl/>
        </w:rPr>
        <w:t xml:space="preserve">ع) و ارواح شهدا، برای پیروزی رزمندگان و رسوایی دشمنان اسلام، خالصانه دعا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کردند</w:t>
      </w:r>
      <w:r w:rsidRPr="00BB6264">
        <w:rPr>
          <w:rFonts w:ascii="IRBadr" w:hAnsi="IRBadr" w:cs="IRBadr"/>
          <w:sz w:val="28"/>
          <w:szCs w:val="28"/>
          <w:rtl/>
        </w:rPr>
        <w:t xml:space="preserve">. همچنین برگزاری مراسم شهدا در مساجد و دعوت از سخنرانان و </w:t>
      </w:r>
      <w:r w:rsidR="004C735B">
        <w:rPr>
          <w:rFonts w:ascii="IRBadr" w:hAnsi="IRBadr" w:cs="IRBadr"/>
          <w:sz w:val="28"/>
          <w:szCs w:val="28"/>
          <w:rtl/>
        </w:rPr>
        <w:t>صاحب‌نظران</w:t>
      </w:r>
      <w:r w:rsidRPr="00BB6264">
        <w:rPr>
          <w:rFonts w:ascii="IRBadr" w:hAnsi="IRBadr" w:cs="IRBadr"/>
          <w:sz w:val="28"/>
          <w:szCs w:val="28"/>
          <w:rtl/>
        </w:rPr>
        <w:t xml:space="preserve">، از </w:t>
      </w:r>
      <w:r w:rsidR="00A676CC">
        <w:rPr>
          <w:rFonts w:ascii="IRBadr" w:hAnsi="IRBadr" w:cs="IRBadr"/>
          <w:sz w:val="28"/>
          <w:szCs w:val="28"/>
          <w:rtl/>
        </w:rPr>
        <w:t>فعال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ت‌ها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مهم روحانی و بسیج مساجد </w:t>
      </w:r>
      <w:r w:rsidR="004C735B">
        <w:rPr>
          <w:rFonts w:ascii="IRBadr" w:hAnsi="IRBadr" w:cs="IRBadr"/>
          <w:sz w:val="28"/>
          <w:szCs w:val="28"/>
          <w:rtl/>
        </w:rPr>
        <w:t>به‌حساب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آمد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392F5F" w:rsidRPr="00BB6264" w:rsidRDefault="00392F5F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تشریح فرهنگ ایثار و شهادت و معرفی </w:t>
      </w:r>
      <w:r w:rsidR="00A676CC">
        <w:rPr>
          <w:rFonts w:ascii="IRBadr" w:hAnsi="IRBadr" w:cs="IRBadr"/>
          <w:sz w:val="28"/>
          <w:szCs w:val="28"/>
          <w:rtl/>
        </w:rPr>
        <w:t>و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ژگ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اخلاقی و اجتماعی شهدا، تأثیر بسزایی در روحیه مردم </w:t>
      </w:r>
      <w:r w:rsidR="004C735B">
        <w:rPr>
          <w:rFonts w:ascii="IRBadr" w:hAnsi="IRBadr" w:cs="IRBadr"/>
          <w:sz w:val="28"/>
          <w:szCs w:val="28"/>
          <w:rtl/>
        </w:rPr>
        <w:t>به‌و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ژه</w:t>
      </w:r>
      <w:r w:rsidRPr="00BB6264">
        <w:rPr>
          <w:rFonts w:ascii="IRBadr" w:hAnsi="IRBadr" w:cs="IRBadr"/>
          <w:sz w:val="28"/>
          <w:szCs w:val="28"/>
          <w:rtl/>
        </w:rPr>
        <w:t xml:space="preserve"> جوانان داشت. بسیاری از ابعاد شخصیتی و اخلاقی رزمندگان، پس از شهادت آنان، برای مردم بازگو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شد</w:t>
      </w:r>
      <w:r w:rsidRPr="00BB6264">
        <w:rPr>
          <w:rFonts w:ascii="IRBadr" w:hAnsi="IRBadr" w:cs="IRBadr"/>
          <w:sz w:val="28"/>
          <w:szCs w:val="28"/>
          <w:rtl/>
        </w:rPr>
        <w:t xml:space="preserve"> و حتی نزدیکان رزمندگان، بعد از </w:t>
      </w:r>
      <w:r w:rsidRPr="00BB6264">
        <w:rPr>
          <w:rFonts w:ascii="IRBadr" w:hAnsi="IRBadr" w:cs="IRBadr"/>
          <w:sz w:val="28"/>
          <w:szCs w:val="28"/>
          <w:rtl/>
        </w:rPr>
        <w:lastRenderedPageBreak/>
        <w:t xml:space="preserve">شهادت عزیزانشان متوجه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شدند</w:t>
      </w:r>
      <w:r w:rsidRPr="00BB6264">
        <w:rPr>
          <w:rFonts w:ascii="IRBadr" w:hAnsi="IRBadr" w:cs="IRBadr"/>
          <w:sz w:val="28"/>
          <w:szCs w:val="28"/>
          <w:rtl/>
        </w:rPr>
        <w:t xml:space="preserve"> که چه افراد بزرگواری برای شهادت گلچین </w:t>
      </w:r>
      <w:r w:rsidR="00A676CC">
        <w:rPr>
          <w:rFonts w:ascii="IRBadr" w:hAnsi="IRBadr" w:cs="IRBadr"/>
          <w:sz w:val="28"/>
          <w:szCs w:val="28"/>
          <w:rtl/>
        </w:rPr>
        <w:t>شده‌اند</w:t>
      </w:r>
      <w:r w:rsidRPr="00BB6264">
        <w:rPr>
          <w:rFonts w:ascii="IRBadr" w:hAnsi="IRBadr" w:cs="IRBadr"/>
          <w:sz w:val="28"/>
          <w:szCs w:val="28"/>
          <w:rtl/>
        </w:rPr>
        <w:t xml:space="preserve"> و خداوند خریدار جان عاشقانی است که جز به وصال او </w:t>
      </w:r>
      <w:r w:rsidR="00A676CC">
        <w:rPr>
          <w:rFonts w:ascii="IRBadr" w:hAnsi="IRBadr" w:cs="IRBadr"/>
          <w:sz w:val="28"/>
          <w:szCs w:val="28"/>
          <w:rtl/>
        </w:rPr>
        <w:t>نم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اند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شند</w:t>
      </w:r>
      <w:r w:rsidRPr="00BB6264">
        <w:rPr>
          <w:rFonts w:ascii="IRBadr" w:hAnsi="IRBadr" w:cs="IRBadr"/>
          <w:sz w:val="28"/>
          <w:szCs w:val="28"/>
          <w:rtl/>
        </w:rPr>
        <w:t xml:space="preserve"> و در آتش فراق او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سوزند</w:t>
      </w:r>
    </w:p>
    <w:p w:rsidR="00392F5F" w:rsidRPr="00BB6264" w:rsidRDefault="00392F5F" w:rsidP="00AF3F95">
      <w:pPr>
        <w:pStyle w:val="Heading1"/>
        <w:rPr>
          <w:lang w:bidi="ar-SA"/>
        </w:rPr>
      </w:pPr>
      <w:bookmarkStart w:id="17" w:name="_Toc429333711"/>
      <w:r w:rsidRPr="00BB6264">
        <w:rPr>
          <w:rtl/>
          <w:lang w:bidi="ar-SA"/>
        </w:rPr>
        <w:t>دستاوردهای دفاع مقدس</w:t>
      </w:r>
      <w:bookmarkEnd w:id="17"/>
    </w:p>
    <w:p w:rsidR="00392F5F" w:rsidRPr="00BB6264" w:rsidRDefault="004C735B" w:rsidP="00AF3F95">
      <w:pPr>
        <w:pStyle w:val="Heading1"/>
        <w:rPr>
          <w:lang w:bidi="ar-SA"/>
        </w:rPr>
      </w:pPr>
      <w:bookmarkStart w:id="18" w:name="_Toc429333712"/>
      <w:r>
        <w:rPr>
          <w:rFonts w:hint="eastAsia"/>
          <w:rtl/>
          <w:lang w:bidi="ar-SA"/>
        </w:rPr>
        <w:t>بهره‌گ</w:t>
      </w:r>
      <w:r>
        <w:rPr>
          <w:rFonts w:hint="cs"/>
          <w:rtl/>
          <w:lang w:bidi="ar-SA"/>
        </w:rPr>
        <w:t>ی</w:t>
      </w:r>
      <w:r>
        <w:rPr>
          <w:rFonts w:hint="eastAsia"/>
          <w:rtl/>
          <w:lang w:bidi="ar-SA"/>
        </w:rPr>
        <w:t>ر</w:t>
      </w:r>
      <w:r>
        <w:rPr>
          <w:rFonts w:hint="cs"/>
          <w:rtl/>
          <w:lang w:bidi="ar-SA"/>
        </w:rPr>
        <w:t>ی</w:t>
      </w:r>
      <w:r w:rsidR="00392F5F" w:rsidRPr="00BB6264">
        <w:rPr>
          <w:rtl/>
          <w:lang w:bidi="ar-SA"/>
        </w:rPr>
        <w:t xml:space="preserve"> </w:t>
      </w:r>
      <w:r>
        <w:rPr>
          <w:rFonts w:hint="eastAsia"/>
          <w:rtl/>
          <w:lang w:bidi="ar-SA"/>
        </w:rPr>
        <w:t>فوق‌العاده</w:t>
      </w:r>
      <w:r w:rsidR="00392F5F" w:rsidRPr="00BB6264">
        <w:rPr>
          <w:rtl/>
          <w:lang w:bidi="ar-SA"/>
        </w:rPr>
        <w:t xml:space="preserve"> از </w:t>
      </w:r>
      <w:r w:rsidR="00A676CC">
        <w:rPr>
          <w:rtl/>
          <w:lang w:bidi="ar-SA"/>
        </w:rPr>
        <w:t>نمادها</w:t>
      </w:r>
      <w:r w:rsidR="00A676CC">
        <w:rPr>
          <w:rFonts w:hint="cs"/>
          <w:rtl/>
          <w:lang w:bidi="ar-SA"/>
        </w:rPr>
        <w:t>ی</w:t>
      </w:r>
      <w:r w:rsidR="00392F5F" w:rsidRPr="00BB6264">
        <w:rPr>
          <w:rtl/>
          <w:lang w:bidi="ar-SA"/>
        </w:rPr>
        <w:t xml:space="preserve"> شیعی</w:t>
      </w:r>
      <w:bookmarkEnd w:id="18"/>
    </w:p>
    <w:p w:rsidR="00392F5F" w:rsidRPr="00BB6264" w:rsidRDefault="00392F5F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کربلا و امام </w:t>
      </w:r>
      <w:r w:rsidR="00A676CC">
        <w:rPr>
          <w:rFonts w:ascii="IRBadr" w:hAnsi="IRBadr" w:cs="IRBadr"/>
          <w:sz w:val="28"/>
          <w:szCs w:val="28"/>
          <w:rtl/>
        </w:rPr>
        <w:t>حس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ن</w:t>
      </w:r>
      <w:r w:rsidR="00A676CC">
        <w:rPr>
          <w:rFonts w:ascii="IRBadr" w:hAnsi="IRBadr" w:cs="IRBadr"/>
          <w:sz w:val="28"/>
          <w:szCs w:val="28"/>
          <w:rtl/>
        </w:rPr>
        <w:t xml:space="preserve"> (</w:t>
      </w:r>
      <w:r w:rsidRPr="00BB6264">
        <w:rPr>
          <w:rFonts w:ascii="IRBadr" w:hAnsi="IRBadr" w:cs="IRBadr"/>
          <w:sz w:val="28"/>
          <w:szCs w:val="28"/>
          <w:rtl/>
        </w:rPr>
        <w:t xml:space="preserve">ع) و وجه حماسی این گفتمان که با اقتضائات جنگ سازگار بود، نمادهای الگویی دفاع مقدس ما بودند. تا </w:t>
      </w:r>
      <w:r w:rsidR="004C735B">
        <w:rPr>
          <w:rFonts w:ascii="IRBadr" w:hAnsi="IRBadr" w:cs="IRBadr"/>
          <w:sz w:val="28"/>
          <w:szCs w:val="28"/>
          <w:rtl/>
        </w:rPr>
        <w:t>پ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ش‌ازا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ن</w:t>
      </w:r>
      <w:r w:rsidRPr="00BB6264">
        <w:rPr>
          <w:rFonts w:ascii="IRBadr" w:hAnsi="IRBadr" w:cs="IRBadr"/>
          <w:sz w:val="28"/>
          <w:szCs w:val="28"/>
          <w:rtl/>
        </w:rPr>
        <w:t xml:space="preserve">، عاشورا در فرهنگ مردمی ما زنده بود، ولی معنای آن، تا حد یک مراسم </w:t>
      </w:r>
      <w:r w:rsidR="004C735B">
        <w:rPr>
          <w:rFonts w:ascii="IRBadr" w:hAnsi="IRBadr" w:cs="IRBadr"/>
          <w:sz w:val="28"/>
          <w:szCs w:val="28"/>
          <w:rtl/>
        </w:rPr>
        <w:t>پ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ش‌تر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A676CC">
        <w:rPr>
          <w:rFonts w:ascii="IRBadr" w:hAnsi="IRBadr" w:cs="IRBadr"/>
          <w:sz w:val="28"/>
          <w:szCs w:val="28"/>
          <w:rtl/>
        </w:rPr>
        <w:t>نم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رفت</w:t>
      </w:r>
      <w:r w:rsidRPr="00BB6264">
        <w:rPr>
          <w:rFonts w:ascii="IRBadr" w:hAnsi="IRBadr" w:cs="IRBadr"/>
          <w:sz w:val="28"/>
          <w:szCs w:val="28"/>
          <w:rtl/>
        </w:rPr>
        <w:t xml:space="preserve">. </w:t>
      </w:r>
      <w:r w:rsidR="00A676CC">
        <w:rPr>
          <w:rFonts w:ascii="IRBadr" w:hAnsi="IRBadr" w:cs="IRBadr"/>
          <w:sz w:val="28"/>
          <w:szCs w:val="28"/>
          <w:rtl/>
        </w:rPr>
        <w:t>مهم‌تر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ن</w:t>
      </w:r>
      <w:r w:rsidRPr="00BB6264">
        <w:rPr>
          <w:rFonts w:ascii="IRBadr" w:hAnsi="IRBadr" w:cs="IRBadr"/>
          <w:sz w:val="28"/>
          <w:szCs w:val="28"/>
          <w:rtl/>
        </w:rPr>
        <w:t xml:space="preserve"> دلیل این بود که اغلب مردم برای عاشورا جز تصورات و اشعاری که بود، چیز دیگر در برابر خود </w:t>
      </w:r>
      <w:r w:rsidR="00A676CC">
        <w:rPr>
          <w:rFonts w:ascii="IRBadr" w:hAnsi="IRBadr" w:cs="IRBadr"/>
          <w:sz w:val="28"/>
          <w:szCs w:val="28"/>
          <w:rtl/>
        </w:rPr>
        <w:t>نم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د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دند</w:t>
      </w:r>
      <w:r w:rsidRPr="00BB6264">
        <w:rPr>
          <w:rFonts w:ascii="IRBadr" w:hAnsi="IRBadr" w:cs="IRBadr"/>
          <w:sz w:val="28"/>
          <w:szCs w:val="28"/>
          <w:rtl/>
        </w:rPr>
        <w:t xml:space="preserve"> که بتوانند درک </w:t>
      </w:r>
      <w:r w:rsidR="004C735B">
        <w:rPr>
          <w:rFonts w:ascii="IRBadr" w:hAnsi="IRBadr" w:cs="IRBadr"/>
          <w:sz w:val="28"/>
          <w:szCs w:val="28"/>
          <w:rtl/>
        </w:rPr>
        <w:t>قو</w:t>
      </w:r>
      <w:r w:rsidR="004C735B">
        <w:rPr>
          <w:rFonts w:ascii="IRBadr" w:hAnsi="IRBadr" w:cs="IRBadr" w:hint="cs"/>
          <w:sz w:val="28"/>
          <w:szCs w:val="28"/>
          <w:rtl/>
        </w:rPr>
        <w:t>ی‌</w:t>
      </w:r>
      <w:r w:rsidR="004C735B">
        <w:rPr>
          <w:rFonts w:ascii="IRBadr" w:hAnsi="IRBadr" w:cs="IRBadr" w:hint="eastAsia"/>
          <w:sz w:val="28"/>
          <w:szCs w:val="28"/>
          <w:rtl/>
        </w:rPr>
        <w:t>تر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از عاشورا داشته باشند. </w:t>
      </w:r>
      <w:r w:rsidR="00A676CC">
        <w:rPr>
          <w:rFonts w:ascii="IRBadr" w:hAnsi="IRBadr" w:cs="IRBadr"/>
          <w:sz w:val="28"/>
          <w:szCs w:val="28"/>
          <w:rtl/>
        </w:rPr>
        <w:t>آن‌ها</w:t>
      </w:r>
      <w:r w:rsidRPr="00BB6264">
        <w:rPr>
          <w:rFonts w:ascii="IRBadr" w:hAnsi="IRBadr" w:cs="IRBadr"/>
          <w:sz w:val="28"/>
          <w:szCs w:val="28"/>
          <w:rtl/>
        </w:rPr>
        <w:t xml:space="preserve"> فرصتی نداشتند که خود را جای یاران امامشان قرار دهند. همه مدعی بودند و مرد از نامرد را </w:t>
      </w:r>
      <w:r w:rsidR="00A676CC">
        <w:rPr>
          <w:rFonts w:ascii="IRBadr" w:hAnsi="IRBadr" w:cs="IRBadr"/>
          <w:sz w:val="28"/>
          <w:szCs w:val="28"/>
          <w:rtl/>
        </w:rPr>
        <w:t>نم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شد</w:t>
      </w:r>
      <w:r w:rsidRPr="00BB6264">
        <w:rPr>
          <w:rFonts w:ascii="IRBadr" w:hAnsi="IRBadr" w:cs="IRBadr"/>
          <w:sz w:val="28"/>
          <w:szCs w:val="28"/>
          <w:rtl/>
        </w:rPr>
        <w:t xml:space="preserve"> تشخیص داد، تا اینکه جنگ شد. شیپور جنگ که نواخته شد، هرچند صدای ناخوشایندش باعث جراحات و </w:t>
      </w:r>
      <w:r w:rsidR="00A676CC">
        <w:rPr>
          <w:rFonts w:ascii="IRBadr" w:hAnsi="IRBadr" w:cs="IRBadr"/>
          <w:sz w:val="28"/>
          <w:szCs w:val="28"/>
          <w:rtl/>
        </w:rPr>
        <w:t>خراب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ها</w:t>
      </w:r>
      <w:r w:rsidRPr="00BB6264">
        <w:rPr>
          <w:rFonts w:ascii="IRBadr" w:hAnsi="IRBadr" w:cs="IRBadr"/>
          <w:sz w:val="28"/>
          <w:szCs w:val="28"/>
          <w:rtl/>
        </w:rPr>
        <w:t xml:space="preserve"> شد، اما سوی زیبایش آن بود که عاشورا برای مردم بارها تکرار شد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392F5F" w:rsidRPr="00BB6264" w:rsidRDefault="00392F5F" w:rsidP="00AF3F95">
      <w:pPr>
        <w:pStyle w:val="Heading1"/>
        <w:rPr>
          <w:lang w:bidi="ar-SA"/>
        </w:rPr>
      </w:pPr>
      <w:bookmarkStart w:id="19" w:name="_Toc429333713"/>
      <w:r w:rsidRPr="00BB6264">
        <w:rPr>
          <w:rtl/>
          <w:lang w:bidi="ar-SA"/>
        </w:rPr>
        <w:t>تثبیت انقلاب</w:t>
      </w:r>
      <w:bookmarkEnd w:id="19"/>
    </w:p>
    <w:p w:rsidR="00392F5F" w:rsidRPr="00BB6264" w:rsidRDefault="00392F5F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یکی از آثار بزرگ جنگ تحمیلی تثبیت انقلاب بود؛ یعنی در سایه جنگ بود که انقلاب تثبیت شد و </w:t>
      </w:r>
      <w:r w:rsidR="00A676CC">
        <w:rPr>
          <w:rFonts w:ascii="IRBadr" w:hAnsi="IRBadr" w:cs="IRBadr"/>
          <w:sz w:val="28"/>
          <w:szCs w:val="28"/>
          <w:rtl/>
        </w:rPr>
        <w:t>ضدانقلاب‌ها</w:t>
      </w:r>
      <w:r w:rsidRPr="00BB6264">
        <w:rPr>
          <w:rFonts w:ascii="IRBadr" w:hAnsi="IRBadr" w:cs="IRBadr"/>
          <w:sz w:val="28"/>
          <w:szCs w:val="28"/>
          <w:rtl/>
        </w:rPr>
        <w:t xml:space="preserve"> رانده و به دست نیروهای انقلاب، از نظام کنار گذاشته شدند. اگر جنگ نبود، بعد فرهنگی و مکتبی انقلاب در دنیا شناخته </w:t>
      </w:r>
      <w:r w:rsidR="00A676CC">
        <w:rPr>
          <w:rFonts w:ascii="IRBadr" w:hAnsi="IRBadr" w:cs="IRBadr"/>
          <w:sz w:val="28"/>
          <w:szCs w:val="28"/>
          <w:rtl/>
        </w:rPr>
        <w:t>نم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شد</w:t>
      </w:r>
      <w:r w:rsidRPr="00BB6264">
        <w:rPr>
          <w:rFonts w:ascii="IRBadr" w:hAnsi="IRBadr" w:cs="IRBadr"/>
          <w:sz w:val="28"/>
          <w:szCs w:val="28"/>
          <w:rtl/>
        </w:rPr>
        <w:t xml:space="preserve">. جنگ موجب شد که اکثر خبرهای دنیا درباره ایران در این مدت هشت سال دفاع مقدس، از </w:t>
      </w:r>
      <w:r w:rsidR="00A676CC">
        <w:rPr>
          <w:rFonts w:ascii="IRBadr" w:hAnsi="IRBadr" w:cs="IRBadr"/>
          <w:sz w:val="28"/>
          <w:szCs w:val="28"/>
          <w:rtl/>
        </w:rPr>
        <w:t>رسانه‌ها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گروهی پخش شود. قدرت انقلاب، تفکر امام </w:t>
      </w:r>
      <w:r w:rsidR="00A676CC">
        <w:rPr>
          <w:rFonts w:ascii="IRBadr" w:hAnsi="IRBadr" w:cs="IRBadr"/>
          <w:sz w:val="28"/>
          <w:szCs w:val="28"/>
          <w:rtl/>
        </w:rPr>
        <w:t>خم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ن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/>
          <w:sz w:val="28"/>
          <w:szCs w:val="28"/>
          <w:rtl/>
        </w:rPr>
        <w:t xml:space="preserve"> (</w:t>
      </w:r>
      <w:r w:rsidRPr="00BB6264">
        <w:rPr>
          <w:rFonts w:ascii="IRBadr" w:hAnsi="IRBadr" w:cs="IRBadr"/>
          <w:sz w:val="28"/>
          <w:szCs w:val="28"/>
          <w:rtl/>
        </w:rPr>
        <w:t xml:space="preserve">ره)، برخورد انقلاب </w:t>
      </w:r>
      <w:r w:rsidR="004C735B">
        <w:rPr>
          <w:rFonts w:ascii="IRBadr" w:hAnsi="IRBadr" w:cs="IRBadr"/>
          <w:sz w:val="28"/>
          <w:szCs w:val="28"/>
          <w:rtl/>
        </w:rPr>
        <w:t>باارزش‌ها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4C735B">
        <w:rPr>
          <w:rFonts w:ascii="IRBadr" w:hAnsi="IRBadr" w:cs="IRBadr"/>
          <w:sz w:val="28"/>
          <w:szCs w:val="28"/>
          <w:rtl/>
        </w:rPr>
        <w:t>ترس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م‌شده</w:t>
      </w:r>
      <w:r w:rsidRPr="00BB6264">
        <w:rPr>
          <w:rFonts w:ascii="IRBadr" w:hAnsi="IRBadr" w:cs="IRBadr"/>
          <w:sz w:val="28"/>
          <w:szCs w:val="28"/>
          <w:rtl/>
        </w:rPr>
        <w:t xml:space="preserve"> از سوی غرب و...، در </w:t>
      </w:r>
      <w:r w:rsidR="004C735B">
        <w:rPr>
          <w:rFonts w:ascii="IRBadr" w:hAnsi="IRBadr" w:cs="IRBadr"/>
          <w:sz w:val="28"/>
          <w:szCs w:val="28"/>
          <w:rtl/>
        </w:rPr>
        <w:t>لابه‌لا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جنگ به دنیا منتقل شد. وقتی این اتفاق افتاد، در تمام دنیا، نیروهای اسلامی و </w:t>
      </w:r>
      <w:r w:rsidR="00A676CC">
        <w:rPr>
          <w:rFonts w:ascii="IRBadr" w:hAnsi="IRBadr" w:cs="IRBadr"/>
          <w:sz w:val="28"/>
          <w:szCs w:val="28"/>
          <w:rtl/>
        </w:rPr>
        <w:t>هسته‌ها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مقاومت که نقاط بسیار قوی ادامه جنگ بودند، پدید آمد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392F5F" w:rsidRPr="00BB6264" w:rsidRDefault="00392F5F" w:rsidP="00AF3F95">
      <w:pPr>
        <w:pStyle w:val="Heading1"/>
        <w:rPr>
          <w:lang w:bidi="ar-SA"/>
        </w:rPr>
      </w:pPr>
      <w:bookmarkStart w:id="20" w:name="_Toc429333714"/>
      <w:r w:rsidRPr="00BB6264">
        <w:rPr>
          <w:rtl/>
          <w:lang w:bidi="ar-SA"/>
        </w:rPr>
        <w:t>آشکار شدن جوهره ملت</w:t>
      </w:r>
      <w:bookmarkEnd w:id="20"/>
    </w:p>
    <w:p w:rsidR="00392F5F" w:rsidRPr="00BB6264" w:rsidRDefault="00392F5F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دفاع مقدس، نمایشی از عظمت عزم و اراده ملتی بزرگ در برابر متجاوزان بود. در سایه جنگ، اهمیت اسلام و مظلومیت مردم شناخته شد. دیدن رزمندگانی که سرشار از خوبی و پاکی بودند، مشاهده مردم از همه قشرها و همه </w:t>
      </w:r>
      <w:r w:rsidR="00A676CC">
        <w:rPr>
          <w:rFonts w:ascii="IRBadr" w:hAnsi="IRBadr" w:cs="IRBadr"/>
          <w:sz w:val="28"/>
          <w:szCs w:val="28"/>
          <w:rtl/>
        </w:rPr>
        <w:t>سن‌ها</w:t>
      </w:r>
      <w:r w:rsidRPr="00BB6264">
        <w:rPr>
          <w:rFonts w:ascii="IRBadr" w:hAnsi="IRBadr" w:cs="IRBadr"/>
          <w:sz w:val="28"/>
          <w:szCs w:val="28"/>
          <w:rtl/>
        </w:rPr>
        <w:t xml:space="preserve"> در جبهه، مشخص </w:t>
      </w:r>
      <w:r w:rsidRPr="00BB6264">
        <w:rPr>
          <w:rFonts w:ascii="IRBadr" w:hAnsi="IRBadr" w:cs="IRBadr"/>
          <w:sz w:val="28"/>
          <w:szCs w:val="28"/>
          <w:rtl/>
        </w:rPr>
        <w:lastRenderedPageBreak/>
        <w:t xml:space="preserve">شدن متجاوز بودن عراق و کشف </w:t>
      </w:r>
      <w:r w:rsidR="00A676CC">
        <w:rPr>
          <w:rFonts w:ascii="IRBadr" w:hAnsi="IRBadr" w:cs="IRBadr"/>
          <w:sz w:val="28"/>
          <w:szCs w:val="28"/>
          <w:rtl/>
        </w:rPr>
        <w:t>رده‌ها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آشکار و پنهان حضور مستقیم امریکا، باعث </w:t>
      </w:r>
      <w:r w:rsidR="004C735B">
        <w:rPr>
          <w:rFonts w:ascii="IRBadr" w:hAnsi="IRBadr" w:cs="IRBadr"/>
          <w:sz w:val="28"/>
          <w:szCs w:val="28"/>
          <w:rtl/>
        </w:rPr>
        <w:t>شکل‌گ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ر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هویت، غرور و عزت ملی شد و با اثبات حقانیت ایران در مقابل دیدگان مردم جهان، به </w:t>
      </w:r>
      <w:r w:rsidR="00A676CC">
        <w:rPr>
          <w:rFonts w:ascii="IRBadr" w:hAnsi="IRBadr" w:cs="IRBadr"/>
          <w:sz w:val="28"/>
          <w:szCs w:val="28"/>
          <w:rtl/>
        </w:rPr>
        <w:t>آن‌ها</w:t>
      </w:r>
      <w:r w:rsidRPr="00BB6264">
        <w:rPr>
          <w:rFonts w:ascii="IRBadr" w:hAnsi="IRBadr" w:cs="IRBadr"/>
          <w:sz w:val="28"/>
          <w:szCs w:val="28"/>
          <w:rtl/>
        </w:rPr>
        <w:t xml:space="preserve"> اثبات کرد که جمهوری اسلامی و ملت ایران، الگویی شایسته برای پیروزی هستند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392F5F" w:rsidRPr="00BB6264" w:rsidRDefault="004C735B" w:rsidP="00AF3F95">
      <w:pPr>
        <w:pStyle w:val="Heading1"/>
        <w:rPr>
          <w:lang w:bidi="ar-SA"/>
        </w:rPr>
      </w:pPr>
      <w:bookmarkStart w:id="21" w:name="_Toc429333715"/>
      <w:r>
        <w:rPr>
          <w:rFonts w:hint="eastAsia"/>
          <w:rtl/>
          <w:lang w:bidi="ar-SA"/>
        </w:rPr>
        <w:t>فرهنگ‌ساز</w:t>
      </w:r>
      <w:r>
        <w:rPr>
          <w:rFonts w:hint="cs"/>
          <w:rtl/>
          <w:lang w:bidi="ar-SA"/>
        </w:rPr>
        <w:t>ی</w:t>
      </w:r>
      <w:bookmarkEnd w:id="21"/>
    </w:p>
    <w:p w:rsidR="00392F5F" w:rsidRPr="00BB6264" w:rsidRDefault="00392F5F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ایثار و فداکاری، </w:t>
      </w:r>
      <w:r w:rsidR="004C735B">
        <w:rPr>
          <w:rFonts w:ascii="IRBadr" w:hAnsi="IRBadr" w:cs="IRBadr"/>
          <w:sz w:val="28"/>
          <w:szCs w:val="28"/>
          <w:rtl/>
        </w:rPr>
        <w:t>به‌عنوان</w:t>
      </w:r>
      <w:r w:rsidRPr="00BB6264">
        <w:rPr>
          <w:rFonts w:ascii="IRBadr" w:hAnsi="IRBadr" w:cs="IRBadr"/>
          <w:sz w:val="28"/>
          <w:szCs w:val="28"/>
          <w:rtl/>
        </w:rPr>
        <w:t xml:space="preserve"> یکی از </w:t>
      </w:r>
      <w:r w:rsidR="00A676CC">
        <w:rPr>
          <w:rFonts w:ascii="IRBadr" w:hAnsi="IRBadr" w:cs="IRBadr"/>
          <w:sz w:val="28"/>
          <w:szCs w:val="28"/>
          <w:rtl/>
        </w:rPr>
        <w:t>مبنا</w:t>
      </w:r>
      <w:r w:rsidR="00A676CC">
        <w:rPr>
          <w:rFonts w:ascii="IRBadr" w:hAnsi="IRBadr" w:cs="IRBadr" w:hint="cs"/>
          <w:sz w:val="28"/>
          <w:szCs w:val="28"/>
          <w:rtl/>
        </w:rPr>
        <w:t>یی‌</w:t>
      </w:r>
      <w:r w:rsidR="00A676CC">
        <w:rPr>
          <w:rFonts w:ascii="IRBadr" w:hAnsi="IRBadr" w:cs="IRBadr" w:hint="eastAsia"/>
          <w:sz w:val="28"/>
          <w:szCs w:val="28"/>
          <w:rtl/>
        </w:rPr>
        <w:t>تر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ن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A676CC">
        <w:rPr>
          <w:rFonts w:ascii="IRBadr" w:hAnsi="IRBadr" w:cs="IRBadr"/>
          <w:sz w:val="28"/>
          <w:szCs w:val="28"/>
          <w:rtl/>
        </w:rPr>
        <w:t>ارزش‌ها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بشری و انسانی که مورد وثوق و خواست تمام </w:t>
      </w:r>
      <w:r w:rsidR="00A676CC">
        <w:rPr>
          <w:rFonts w:ascii="IRBadr" w:hAnsi="IRBadr" w:cs="IRBadr"/>
          <w:sz w:val="28"/>
          <w:szCs w:val="28"/>
          <w:rtl/>
        </w:rPr>
        <w:t>انسان‌هاست</w:t>
      </w:r>
      <w:r w:rsidRPr="00BB6264">
        <w:rPr>
          <w:rFonts w:ascii="IRBadr" w:hAnsi="IRBadr" w:cs="IRBadr"/>
          <w:sz w:val="28"/>
          <w:szCs w:val="28"/>
          <w:rtl/>
        </w:rPr>
        <w:t xml:space="preserve"> و در جامعه ایرانی به دلیل ظلم شاهی و فضای </w:t>
      </w:r>
      <w:r w:rsidR="004C735B">
        <w:rPr>
          <w:rFonts w:ascii="IRBadr" w:hAnsi="IRBadr" w:cs="IRBadr"/>
          <w:sz w:val="28"/>
          <w:szCs w:val="28"/>
          <w:rtl/>
        </w:rPr>
        <w:t>کفر آلود</w:t>
      </w:r>
      <w:r w:rsidRPr="00BB6264">
        <w:rPr>
          <w:rFonts w:ascii="IRBadr" w:hAnsi="IRBadr" w:cs="IRBadr"/>
          <w:sz w:val="28"/>
          <w:szCs w:val="28"/>
          <w:rtl/>
        </w:rPr>
        <w:t xml:space="preserve"> حاکم تا حد زیادی </w:t>
      </w:r>
      <w:r w:rsidR="004C735B">
        <w:rPr>
          <w:rFonts w:ascii="IRBadr" w:hAnsi="IRBadr" w:cs="IRBadr"/>
          <w:sz w:val="28"/>
          <w:szCs w:val="28"/>
          <w:rtl/>
        </w:rPr>
        <w:t>محدودشده</w:t>
      </w:r>
      <w:r w:rsidRPr="00BB6264">
        <w:rPr>
          <w:rFonts w:ascii="IRBadr" w:hAnsi="IRBadr" w:cs="IRBadr"/>
          <w:sz w:val="28"/>
          <w:szCs w:val="28"/>
          <w:rtl/>
        </w:rPr>
        <w:t xml:space="preserve"> بود، </w:t>
      </w:r>
      <w:r w:rsidR="004C735B">
        <w:rPr>
          <w:rFonts w:ascii="IRBadr" w:hAnsi="IRBadr" w:cs="IRBadr"/>
          <w:sz w:val="28"/>
          <w:szCs w:val="28"/>
          <w:rtl/>
        </w:rPr>
        <w:t>به‌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ک‌باره</w:t>
      </w:r>
      <w:r w:rsidRPr="00BB6264">
        <w:rPr>
          <w:rFonts w:ascii="IRBadr" w:hAnsi="IRBadr" w:cs="IRBadr"/>
          <w:sz w:val="28"/>
          <w:szCs w:val="28"/>
          <w:rtl/>
        </w:rPr>
        <w:t xml:space="preserve"> به اوج خود رسید، </w:t>
      </w:r>
      <w:r w:rsidR="004C735B">
        <w:rPr>
          <w:rFonts w:ascii="IRBadr" w:hAnsi="IRBadr" w:cs="IRBadr"/>
          <w:sz w:val="28"/>
          <w:szCs w:val="28"/>
          <w:rtl/>
        </w:rPr>
        <w:t>به‌گونه‌ا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که ازخودگذشتگی تا حد ایثار جان که بالاترین سطح از ایثار برای انسان است، به امری عادی و معمولی </w:t>
      </w:r>
      <w:r w:rsidR="004C735B">
        <w:rPr>
          <w:rFonts w:ascii="IRBadr" w:hAnsi="IRBadr" w:cs="IRBadr"/>
          <w:sz w:val="28"/>
          <w:szCs w:val="28"/>
          <w:rtl/>
        </w:rPr>
        <w:t>تبد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ل‌شده</w:t>
      </w:r>
      <w:r w:rsidRPr="00BB6264">
        <w:rPr>
          <w:rFonts w:ascii="IRBadr" w:hAnsi="IRBadr" w:cs="IRBadr"/>
          <w:sz w:val="28"/>
          <w:szCs w:val="28"/>
          <w:rtl/>
        </w:rPr>
        <w:t xml:space="preserve"> و در میان آحاد مردم </w:t>
      </w:r>
      <w:r w:rsidR="004C735B">
        <w:rPr>
          <w:rFonts w:ascii="IRBadr" w:hAnsi="IRBadr" w:cs="IRBadr"/>
          <w:sz w:val="28"/>
          <w:szCs w:val="28"/>
          <w:rtl/>
        </w:rPr>
        <w:t>به‌و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ژه</w:t>
      </w:r>
      <w:r w:rsidRPr="00BB6264">
        <w:rPr>
          <w:rFonts w:ascii="IRBadr" w:hAnsi="IRBadr" w:cs="IRBadr"/>
          <w:sz w:val="28"/>
          <w:szCs w:val="28"/>
          <w:rtl/>
        </w:rPr>
        <w:t xml:space="preserve"> رزمندگان، گسترش </w:t>
      </w:r>
      <w:r w:rsidR="004C735B">
        <w:rPr>
          <w:rFonts w:ascii="IRBadr" w:hAnsi="IRBadr" w:cs="IRBadr"/>
          <w:sz w:val="28"/>
          <w:szCs w:val="28"/>
          <w:rtl/>
        </w:rPr>
        <w:t>پ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داکرده</w:t>
      </w:r>
      <w:r w:rsidRPr="00BB6264">
        <w:rPr>
          <w:rFonts w:ascii="IRBadr" w:hAnsi="IRBadr" w:cs="IRBadr"/>
          <w:sz w:val="28"/>
          <w:szCs w:val="28"/>
          <w:rtl/>
        </w:rPr>
        <w:t xml:space="preserve"> بود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392F5F" w:rsidRPr="00BB6264" w:rsidRDefault="00392F5F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بارها برای خنثی کردن یک نارنجک، </w:t>
      </w:r>
      <w:r w:rsidR="004C735B">
        <w:rPr>
          <w:rFonts w:ascii="IRBadr" w:hAnsi="IRBadr" w:cs="IRBadr"/>
          <w:sz w:val="28"/>
          <w:szCs w:val="28"/>
          <w:rtl/>
        </w:rPr>
        <w:t>رزمنده‌ا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4C735B">
        <w:rPr>
          <w:rFonts w:ascii="IRBadr" w:hAnsi="IRBadr" w:cs="IRBadr"/>
          <w:sz w:val="28"/>
          <w:szCs w:val="28"/>
          <w:rtl/>
        </w:rPr>
        <w:t>به‌سرعت</w:t>
      </w:r>
      <w:r w:rsidRPr="00BB6264">
        <w:rPr>
          <w:rFonts w:ascii="IRBadr" w:hAnsi="IRBadr" w:cs="IRBadr"/>
          <w:sz w:val="28"/>
          <w:szCs w:val="28"/>
          <w:rtl/>
        </w:rPr>
        <w:t xml:space="preserve"> خود را روی آن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انداخت</w:t>
      </w:r>
      <w:r w:rsidRPr="00BB6264">
        <w:rPr>
          <w:rFonts w:ascii="IRBadr" w:hAnsi="IRBadr" w:cs="IRBadr"/>
          <w:sz w:val="28"/>
          <w:szCs w:val="28"/>
          <w:rtl/>
        </w:rPr>
        <w:t xml:space="preserve"> و با </w:t>
      </w:r>
      <w:r w:rsidR="004C735B">
        <w:rPr>
          <w:rFonts w:ascii="IRBadr" w:hAnsi="IRBadr" w:cs="IRBadr"/>
          <w:sz w:val="28"/>
          <w:szCs w:val="28"/>
          <w:rtl/>
        </w:rPr>
        <w:t>تکه‌تکه</w:t>
      </w:r>
      <w:r w:rsidRPr="00BB6264">
        <w:rPr>
          <w:rFonts w:ascii="IRBadr" w:hAnsi="IRBadr" w:cs="IRBadr"/>
          <w:sz w:val="28"/>
          <w:szCs w:val="28"/>
          <w:rtl/>
        </w:rPr>
        <w:t xml:space="preserve"> شدن خود، مانع از برخورد </w:t>
      </w:r>
      <w:r w:rsidR="00A676CC">
        <w:rPr>
          <w:rFonts w:ascii="IRBadr" w:hAnsi="IRBadr" w:cs="IRBadr"/>
          <w:sz w:val="28"/>
          <w:szCs w:val="28"/>
          <w:rtl/>
        </w:rPr>
        <w:t>ترکش‌ها</w:t>
      </w:r>
      <w:r w:rsidRPr="00BB6264">
        <w:rPr>
          <w:rFonts w:ascii="IRBadr" w:hAnsi="IRBadr" w:cs="IRBadr"/>
          <w:sz w:val="28"/>
          <w:szCs w:val="28"/>
          <w:rtl/>
        </w:rPr>
        <w:t xml:space="preserve"> به دیگران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شد</w:t>
      </w:r>
      <w:r w:rsidRPr="00BB6264">
        <w:rPr>
          <w:rFonts w:ascii="IRBadr" w:hAnsi="IRBadr" w:cs="IRBadr"/>
          <w:sz w:val="28"/>
          <w:szCs w:val="28"/>
          <w:rtl/>
        </w:rPr>
        <w:t xml:space="preserve"> یا بسیار پیش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آمد</w:t>
      </w:r>
      <w:r w:rsidRPr="00BB6264">
        <w:rPr>
          <w:rFonts w:ascii="IRBadr" w:hAnsi="IRBadr" w:cs="IRBadr"/>
          <w:sz w:val="28"/>
          <w:szCs w:val="28"/>
          <w:rtl/>
        </w:rPr>
        <w:t xml:space="preserve"> که </w:t>
      </w:r>
      <w:r w:rsidR="004C735B">
        <w:rPr>
          <w:rFonts w:ascii="IRBadr" w:hAnsi="IRBadr" w:cs="IRBadr"/>
          <w:sz w:val="28"/>
          <w:szCs w:val="28"/>
          <w:rtl/>
        </w:rPr>
        <w:t>رزمنده‌ا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روی </w:t>
      </w:r>
      <w:r w:rsidR="004C735B">
        <w:rPr>
          <w:rFonts w:ascii="IRBadr" w:hAnsi="IRBadr" w:cs="IRBadr"/>
          <w:sz w:val="28"/>
          <w:szCs w:val="28"/>
          <w:rtl/>
        </w:rPr>
        <w:t>س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م‌خاردار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خواب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د</w:t>
      </w:r>
      <w:r w:rsidRPr="00BB6264">
        <w:rPr>
          <w:rFonts w:ascii="IRBadr" w:hAnsi="IRBadr" w:cs="IRBadr"/>
          <w:sz w:val="28"/>
          <w:szCs w:val="28"/>
          <w:rtl/>
        </w:rPr>
        <w:t xml:space="preserve"> و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پذ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رفت</w:t>
      </w:r>
      <w:r w:rsidRPr="00BB6264">
        <w:rPr>
          <w:rFonts w:ascii="IRBadr" w:hAnsi="IRBadr" w:cs="IRBadr"/>
          <w:sz w:val="28"/>
          <w:szCs w:val="28"/>
          <w:rtl/>
        </w:rPr>
        <w:t xml:space="preserve"> تا </w:t>
      </w:r>
      <w:r w:rsidR="00A676CC">
        <w:rPr>
          <w:rFonts w:ascii="IRBadr" w:hAnsi="IRBadr" w:cs="IRBadr"/>
          <w:sz w:val="28"/>
          <w:szCs w:val="28"/>
          <w:rtl/>
        </w:rPr>
        <w:t>ت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غ‌ها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برنده به بدنش </w:t>
      </w:r>
      <w:r w:rsidR="004C735B">
        <w:rPr>
          <w:rFonts w:ascii="IRBadr" w:hAnsi="IRBadr" w:cs="IRBadr"/>
          <w:sz w:val="28"/>
          <w:szCs w:val="28"/>
          <w:rtl/>
        </w:rPr>
        <w:t>فرورود</w:t>
      </w:r>
      <w:r w:rsidRPr="00BB6264">
        <w:rPr>
          <w:rFonts w:ascii="IRBadr" w:hAnsi="IRBadr" w:cs="IRBadr"/>
          <w:sz w:val="28"/>
          <w:szCs w:val="28"/>
          <w:rtl/>
        </w:rPr>
        <w:t>، اما دیگر رزمندگان بتوانند بدون آسیب از میدان موانع بگذرند</w:t>
      </w:r>
      <w:r w:rsidR="00C56814" w:rsidRPr="00BB6264">
        <w:rPr>
          <w:rFonts w:ascii="IRBadr" w:hAnsi="IRBadr" w:cs="IRBadr"/>
          <w:sz w:val="28"/>
          <w:szCs w:val="28"/>
        </w:rPr>
        <w:t>.</w:t>
      </w:r>
    </w:p>
    <w:p w:rsidR="00392F5F" w:rsidRPr="00BB6264" w:rsidRDefault="00392F5F" w:rsidP="00AF3F95">
      <w:pPr>
        <w:pStyle w:val="Heading1"/>
        <w:rPr>
          <w:lang w:bidi="ar-SA"/>
        </w:rPr>
      </w:pPr>
      <w:bookmarkStart w:id="22" w:name="_Toc429333716"/>
      <w:r w:rsidRPr="00BB6264">
        <w:rPr>
          <w:rtl/>
          <w:lang w:bidi="ar-SA"/>
        </w:rPr>
        <w:t>خوداتکایی و شکوفایی</w:t>
      </w:r>
      <w:bookmarkEnd w:id="22"/>
    </w:p>
    <w:p w:rsidR="00392F5F" w:rsidRPr="00BB6264" w:rsidRDefault="00392F5F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وقوع جنگ موجب شد که توجه به منابع غیرنفتی و رهایی از وابستگی بر </w:t>
      </w:r>
      <w:r w:rsidR="004C735B">
        <w:rPr>
          <w:rFonts w:ascii="IRBadr" w:hAnsi="IRBadr" w:cs="IRBadr"/>
          <w:sz w:val="28"/>
          <w:szCs w:val="28"/>
          <w:rtl/>
        </w:rPr>
        <w:t>تک‌محصول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بودن نفت در کشور، به یک راهبرد جدی بدل گردد </w:t>
      </w:r>
      <w:r w:rsidR="004C735B">
        <w:rPr>
          <w:rFonts w:ascii="IRBadr" w:hAnsi="IRBadr" w:cs="IRBadr"/>
          <w:sz w:val="28"/>
          <w:szCs w:val="28"/>
          <w:rtl/>
        </w:rPr>
        <w:t>به‌و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ژه</w:t>
      </w:r>
      <w:r w:rsidRPr="00BB6264">
        <w:rPr>
          <w:rFonts w:ascii="IRBadr" w:hAnsi="IRBadr" w:cs="IRBadr"/>
          <w:sz w:val="28"/>
          <w:szCs w:val="28"/>
          <w:rtl/>
        </w:rPr>
        <w:t xml:space="preserve"> بمباران مستمر مراکز نفتی و </w:t>
      </w:r>
      <w:r w:rsidR="00A676CC">
        <w:rPr>
          <w:rFonts w:ascii="IRBadr" w:hAnsi="IRBadr" w:cs="IRBadr"/>
          <w:sz w:val="28"/>
          <w:szCs w:val="28"/>
          <w:rtl/>
        </w:rPr>
        <w:t>پالا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شگاه‌ها</w:t>
      </w:r>
      <w:r w:rsidRPr="00BB6264">
        <w:rPr>
          <w:rFonts w:ascii="IRBadr" w:hAnsi="IRBadr" w:cs="IRBadr"/>
          <w:sz w:val="28"/>
          <w:szCs w:val="28"/>
          <w:rtl/>
        </w:rPr>
        <w:t xml:space="preserve">، تسریع این امر مهم تأکید </w:t>
      </w:r>
      <w:r w:rsidR="00A676CC">
        <w:rPr>
          <w:rFonts w:ascii="IRBadr" w:hAnsi="IRBadr" w:cs="IRBadr"/>
          <w:sz w:val="28"/>
          <w:szCs w:val="28"/>
          <w:rtl/>
        </w:rPr>
        <w:t>م</w:t>
      </w:r>
      <w:r w:rsidR="00A676CC">
        <w:rPr>
          <w:rFonts w:ascii="IRBadr" w:hAnsi="IRBadr" w:cs="IRBadr" w:hint="cs"/>
          <w:sz w:val="28"/>
          <w:szCs w:val="28"/>
          <w:rtl/>
        </w:rPr>
        <w:t>ی‌</w:t>
      </w:r>
      <w:r w:rsidR="00A676CC">
        <w:rPr>
          <w:rFonts w:ascii="IRBadr" w:hAnsi="IRBadr" w:cs="IRBadr" w:hint="eastAsia"/>
          <w:sz w:val="28"/>
          <w:szCs w:val="28"/>
          <w:rtl/>
        </w:rPr>
        <w:t>کرد</w:t>
      </w:r>
      <w:r w:rsidRPr="00BB6264">
        <w:rPr>
          <w:rFonts w:ascii="IRBadr" w:hAnsi="IRBadr" w:cs="IRBadr"/>
          <w:sz w:val="28"/>
          <w:szCs w:val="28"/>
          <w:rtl/>
        </w:rPr>
        <w:t xml:space="preserve">. توجه به صنعت، کشاورزی، پرداختن به توسعه روستایی، کاهش واردات و آمادگی نیروهای مسلح، از آثار دوران دفاع مقدس بود. افزایش تولیدات متنوع داخلی، ساخت وسایل و تجهیزات پیچیده نظامی و غیرنظامی در داخل کشور، دستیابی به ابتکار عمل و </w:t>
      </w:r>
      <w:r w:rsidR="00A676CC">
        <w:rPr>
          <w:rFonts w:ascii="IRBadr" w:hAnsi="IRBadr" w:cs="IRBadr"/>
          <w:sz w:val="28"/>
          <w:szCs w:val="28"/>
          <w:rtl/>
        </w:rPr>
        <w:t>خلاق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ت‌ها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</w:t>
      </w:r>
      <w:r w:rsidR="004C735B">
        <w:rPr>
          <w:rFonts w:ascii="IRBadr" w:hAnsi="IRBadr" w:cs="IRBadr"/>
          <w:sz w:val="28"/>
          <w:szCs w:val="28"/>
          <w:rtl/>
        </w:rPr>
        <w:t>ب</w:t>
      </w:r>
      <w:r w:rsidR="004C735B">
        <w:rPr>
          <w:rFonts w:ascii="IRBadr" w:hAnsi="IRBadr" w:cs="IRBadr" w:hint="cs"/>
          <w:sz w:val="28"/>
          <w:szCs w:val="28"/>
          <w:rtl/>
        </w:rPr>
        <w:t>ی‌</w:t>
      </w:r>
      <w:r w:rsidR="004C735B">
        <w:rPr>
          <w:rFonts w:ascii="IRBadr" w:hAnsi="IRBadr" w:cs="IRBadr" w:hint="eastAsia"/>
          <w:sz w:val="28"/>
          <w:szCs w:val="28"/>
          <w:rtl/>
        </w:rPr>
        <w:t>نظ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ر</w:t>
      </w:r>
      <w:r w:rsidRPr="00BB6264">
        <w:rPr>
          <w:rFonts w:ascii="IRBadr" w:hAnsi="IRBadr" w:cs="IRBadr"/>
          <w:sz w:val="28"/>
          <w:szCs w:val="28"/>
          <w:rtl/>
        </w:rPr>
        <w:t xml:space="preserve"> در </w:t>
      </w:r>
      <w:r w:rsidR="004C735B">
        <w:rPr>
          <w:rFonts w:ascii="IRBadr" w:hAnsi="IRBadr" w:cs="IRBadr"/>
          <w:sz w:val="28"/>
          <w:szCs w:val="28"/>
          <w:rtl/>
        </w:rPr>
        <w:t>ساخت‌وساز</w:t>
      </w:r>
      <w:r w:rsidRPr="00BB6264">
        <w:rPr>
          <w:rFonts w:ascii="IRBadr" w:hAnsi="IRBadr" w:cs="IRBadr"/>
          <w:sz w:val="28"/>
          <w:szCs w:val="28"/>
          <w:rtl/>
        </w:rPr>
        <w:t xml:space="preserve"> امکانات رزمی، ورود انقلاب به عرصه </w:t>
      </w:r>
      <w:r w:rsidR="004C735B">
        <w:rPr>
          <w:rFonts w:ascii="IRBadr" w:hAnsi="IRBadr" w:cs="IRBadr"/>
          <w:sz w:val="28"/>
          <w:szCs w:val="28"/>
          <w:rtl/>
        </w:rPr>
        <w:t>ساخت‌وساز</w:t>
      </w:r>
      <w:r w:rsidRPr="00BB6264">
        <w:rPr>
          <w:rFonts w:ascii="IRBadr" w:hAnsi="IRBadr" w:cs="IRBadr"/>
          <w:sz w:val="28"/>
          <w:szCs w:val="28"/>
          <w:rtl/>
        </w:rPr>
        <w:t xml:space="preserve"> انرژی </w:t>
      </w:r>
      <w:r w:rsidR="004C735B">
        <w:rPr>
          <w:rFonts w:ascii="IRBadr" w:hAnsi="IRBadr" w:cs="IRBadr"/>
          <w:sz w:val="28"/>
          <w:szCs w:val="28"/>
          <w:rtl/>
        </w:rPr>
        <w:t>هسته‌ا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، همه در پرتو هشت سال دفاع جانانه و مقدس </w:t>
      </w:r>
      <w:r w:rsidR="004C735B">
        <w:rPr>
          <w:rFonts w:ascii="IRBadr" w:hAnsi="IRBadr" w:cs="IRBadr"/>
          <w:sz w:val="28"/>
          <w:szCs w:val="28"/>
          <w:rtl/>
        </w:rPr>
        <w:t>امکان‌پذ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ر</w:t>
      </w:r>
      <w:r w:rsidRPr="00BB6264">
        <w:rPr>
          <w:rFonts w:ascii="IRBadr" w:hAnsi="IRBadr" w:cs="IRBadr"/>
          <w:sz w:val="28"/>
          <w:szCs w:val="28"/>
          <w:rtl/>
        </w:rPr>
        <w:t xml:space="preserve"> شد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392F5F" w:rsidRPr="00BB6264" w:rsidRDefault="004C735B" w:rsidP="00AF3F95">
      <w:pPr>
        <w:pStyle w:val="Heading1"/>
        <w:rPr>
          <w:lang w:bidi="ar-SA"/>
        </w:rPr>
      </w:pPr>
      <w:bookmarkStart w:id="23" w:name="_Toc429333717"/>
      <w:r>
        <w:rPr>
          <w:rFonts w:hint="eastAsia"/>
          <w:rtl/>
          <w:lang w:bidi="ar-SA"/>
        </w:rPr>
        <w:lastRenderedPageBreak/>
        <w:t>انسان‌ساز</w:t>
      </w:r>
      <w:r>
        <w:rPr>
          <w:rFonts w:hint="cs"/>
          <w:rtl/>
          <w:lang w:bidi="ar-SA"/>
        </w:rPr>
        <w:t>ی</w:t>
      </w:r>
      <w:bookmarkEnd w:id="23"/>
    </w:p>
    <w:p w:rsidR="00392F5F" w:rsidRDefault="00392F5F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B6264">
        <w:rPr>
          <w:rFonts w:ascii="IRBadr" w:hAnsi="IRBadr" w:cs="IRBadr"/>
          <w:sz w:val="28"/>
          <w:szCs w:val="28"/>
          <w:rtl/>
        </w:rPr>
        <w:t xml:space="preserve">جنگ تحمیلی </w:t>
      </w:r>
      <w:r w:rsidR="004C735B">
        <w:rPr>
          <w:rFonts w:ascii="IRBadr" w:hAnsi="IRBadr" w:cs="IRBadr"/>
          <w:sz w:val="28"/>
          <w:szCs w:val="28"/>
          <w:rtl/>
        </w:rPr>
        <w:t>به‌راست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کارخانه </w:t>
      </w:r>
      <w:r w:rsidR="004C735B">
        <w:rPr>
          <w:rFonts w:ascii="IRBadr" w:hAnsi="IRBadr" w:cs="IRBadr"/>
          <w:sz w:val="28"/>
          <w:szCs w:val="28"/>
          <w:rtl/>
        </w:rPr>
        <w:t>انسان‌ساز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بود. در دوران دفاع مقدس، </w:t>
      </w:r>
      <w:r w:rsidR="004C735B">
        <w:rPr>
          <w:rFonts w:ascii="IRBadr" w:hAnsi="IRBadr" w:cs="IRBadr"/>
          <w:sz w:val="28"/>
          <w:szCs w:val="28"/>
          <w:rtl/>
        </w:rPr>
        <w:t>شا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سته‌سالار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به معنای واقعی حاکمیت داشت؛ مردان عمل، در خط مقدم </w:t>
      </w:r>
      <w:r w:rsidR="00A676CC">
        <w:rPr>
          <w:rFonts w:ascii="IRBadr" w:hAnsi="IRBadr" w:cs="IRBadr"/>
          <w:sz w:val="28"/>
          <w:szCs w:val="28"/>
          <w:rtl/>
        </w:rPr>
        <w:t>مسئول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="00A676CC">
        <w:rPr>
          <w:rFonts w:ascii="IRBadr" w:hAnsi="IRBadr" w:cs="IRBadr" w:hint="eastAsia"/>
          <w:sz w:val="28"/>
          <w:szCs w:val="28"/>
          <w:rtl/>
        </w:rPr>
        <w:t>ت‌ها</w:t>
      </w:r>
      <w:r w:rsidRPr="00BB6264">
        <w:rPr>
          <w:rFonts w:ascii="IRBadr" w:hAnsi="IRBadr" w:cs="IRBadr"/>
          <w:sz w:val="28"/>
          <w:szCs w:val="28"/>
          <w:rtl/>
        </w:rPr>
        <w:t xml:space="preserve"> و جوانان </w:t>
      </w:r>
      <w:r w:rsidR="004C735B">
        <w:rPr>
          <w:rFonts w:ascii="IRBadr" w:hAnsi="IRBadr" w:cs="IRBadr"/>
          <w:sz w:val="28"/>
          <w:szCs w:val="28"/>
          <w:rtl/>
        </w:rPr>
        <w:t>پ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="004C735B">
        <w:rPr>
          <w:rFonts w:ascii="IRBadr" w:hAnsi="IRBadr" w:cs="IRBadr" w:hint="eastAsia"/>
          <w:sz w:val="28"/>
          <w:szCs w:val="28"/>
          <w:rtl/>
        </w:rPr>
        <w:t>ش‌قدم</w:t>
      </w:r>
      <w:r w:rsidRPr="00BB6264">
        <w:rPr>
          <w:rFonts w:ascii="IRBadr" w:hAnsi="IRBadr" w:cs="IRBadr"/>
          <w:sz w:val="28"/>
          <w:szCs w:val="28"/>
          <w:rtl/>
        </w:rPr>
        <w:t xml:space="preserve"> و </w:t>
      </w:r>
      <w:r w:rsidR="004C735B">
        <w:rPr>
          <w:rFonts w:ascii="IRBadr" w:hAnsi="IRBadr" w:cs="IRBadr"/>
          <w:sz w:val="28"/>
          <w:szCs w:val="28"/>
          <w:rtl/>
        </w:rPr>
        <w:t>اداره‌کننده</w:t>
      </w:r>
      <w:r w:rsidRPr="00BB6264">
        <w:rPr>
          <w:rFonts w:ascii="IRBadr" w:hAnsi="IRBadr" w:cs="IRBadr"/>
          <w:sz w:val="28"/>
          <w:szCs w:val="28"/>
          <w:rtl/>
        </w:rPr>
        <w:t xml:space="preserve"> بودند و </w:t>
      </w:r>
      <w:r w:rsidR="004C735B">
        <w:rPr>
          <w:rFonts w:ascii="IRBadr" w:hAnsi="IRBadr" w:cs="IRBadr"/>
          <w:sz w:val="28"/>
          <w:szCs w:val="28"/>
          <w:rtl/>
        </w:rPr>
        <w:t>هر کار</w:t>
      </w:r>
      <w:r w:rsidRPr="00BB6264">
        <w:rPr>
          <w:rFonts w:ascii="IRBadr" w:hAnsi="IRBadr" w:cs="IRBadr"/>
          <w:sz w:val="28"/>
          <w:szCs w:val="28"/>
          <w:rtl/>
        </w:rPr>
        <w:t xml:space="preserve"> ناممکن را ممکن ساختند. در سایه جنگ، فرماندهان </w:t>
      </w:r>
      <w:r w:rsidR="004C735B">
        <w:rPr>
          <w:rFonts w:ascii="IRBadr" w:hAnsi="IRBadr" w:cs="IRBadr"/>
          <w:sz w:val="28"/>
          <w:szCs w:val="28"/>
          <w:rtl/>
        </w:rPr>
        <w:t>عال</w:t>
      </w:r>
      <w:r w:rsidR="004C735B">
        <w:rPr>
          <w:rFonts w:ascii="IRBadr" w:hAnsi="IRBadr" w:cs="IRBadr" w:hint="cs"/>
          <w:sz w:val="28"/>
          <w:szCs w:val="28"/>
          <w:rtl/>
        </w:rPr>
        <w:t>ی‌</w:t>
      </w:r>
      <w:r w:rsidR="004C735B">
        <w:rPr>
          <w:rFonts w:ascii="IRBadr" w:hAnsi="IRBadr" w:cs="IRBadr" w:hint="eastAsia"/>
          <w:sz w:val="28"/>
          <w:szCs w:val="28"/>
          <w:rtl/>
        </w:rPr>
        <w:t>رتبه</w:t>
      </w:r>
      <w:r w:rsidRPr="00BB6264">
        <w:rPr>
          <w:rFonts w:ascii="IRBadr" w:hAnsi="IRBadr" w:cs="IRBadr"/>
          <w:sz w:val="28"/>
          <w:szCs w:val="28"/>
          <w:rtl/>
        </w:rPr>
        <w:t xml:space="preserve"> نظامی </w:t>
      </w:r>
      <w:r w:rsidR="004C735B">
        <w:rPr>
          <w:rFonts w:ascii="IRBadr" w:hAnsi="IRBadr" w:cs="IRBadr"/>
          <w:sz w:val="28"/>
          <w:szCs w:val="28"/>
          <w:rtl/>
        </w:rPr>
        <w:t>درحال</w:t>
      </w:r>
      <w:r w:rsidR="004C735B">
        <w:rPr>
          <w:rFonts w:ascii="IRBadr" w:hAnsi="IRBadr" w:cs="IRBadr" w:hint="cs"/>
          <w:sz w:val="28"/>
          <w:szCs w:val="28"/>
          <w:rtl/>
        </w:rPr>
        <w:t>ی‌</w:t>
      </w:r>
      <w:r w:rsidR="004C735B">
        <w:rPr>
          <w:rFonts w:ascii="IRBadr" w:hAnsi="IRBadr" w:cs="IRBadr" w:hint="eastAsia"/>
          <w:sz w:val="28"/>
          <w:szCs w:val="28"/>
          <w:rtl/>
        </w:rPr>
        <w:t>که</w:t>
      </w:r>
      <w:r w:rsidRPr="00BB6264">
        <w:rPr>
          <w:rFonts w:ascii="IRBadr" w:hAnsi="IRBadr" w:cs="IRBadr"/>
          <w:sz w:val="28"/>
          <w:szCs w:val="28"/>
          <w:rtl/>
        </w:rPr>
        <w:t xml:space="preserve"> کمترین </w:t>
      </w:r>
      <w:r w:rsidR="004C735B">
        <w:rPr>
          <w:rFonts w:ascii="IRBadr" w:hAnsi="IRBadr" w:cs="IRBadr"/>
          <w:sz w:val="28"/>
          <w:szCs w:val="28"/>
          <w:rtl/>
        </w:rPr>
        <w:t>سابقه‌ا</w:t>
      </w:r>
      <w:r w:rsidR="004C735B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در این زمینه نداشتند، به مدیران لایق، دلسوز و توانا برای اداره کشور تبدیل شدند. کم نیستند مدیران </w:t>
      </w:r>
      <w:r w:rsidR="004C735B">
        <w:rPr>
          <w:rFonts w:ascii="IRBadr" w:hAnsi="IRBadr" w:cs="IRBadr"/>
          <w:sz w:val="28"/>
          <w:szCs w:val="28"/>
          <w:rtl/>
        </w:rPr>
        <w:t>عال</w:t>
      </w:r>
      <w:r w:rsidR="004C735B">
        <w:rPr>
          <w:rFonts w:ascii="IRBadr" w:hAnsi="IRBadr" w:cs="IRBadr" w:hint="cs"/>
          <w:sz w:val="28"/>
          <w:szCs w:val="28"/>
          <w:rtl/>
        </w:rPr>
        <w:t>ی‌</w:t>
      </w:r>
      <w:r w:rsidR="004C735B">
        <w:rPr>
          <w:rFonts w:ascii="IRBadr" w:hAnsi="IRBadr" w:cs="IRBadr" w:hint="eastAsia"/>
          <w:sz w:val="28"/>
          <w:szCs w:val="28"/>
          <w:rtl/>
        </w:rPr>
        <w:t>رتبه</w:t>
      </w:r>
      <w:r w:rsidRPr="00BB6264">
        <w:rPr>
          <w:rFonts w:ascii="IRBadr" w:hAnsi="IRBadr" w:cs="IRBadr"/>
          <w:sz w:val="28"/>
          <w:szCs w:val="28"/>
          <w:rtl/>
        </w:rPr>
        <w:t xml:space="preserve"> کشور که </w:t>
      </w:r>
      <w:r w:rsidR="00A676CC">
        <w:rPr>
          <w:rFonts w:ascii="IRBadr" w:hAnsi="IRBadr" w:cs="IRBadr"/>
          <w:sz w:val="28"/>
          <w:szCs w:val="28"/>
          <w:rtl/>
        </w:rPr>
        <w:t>آموخته‌ها</w:t>
      </w:r>
      <w:r w:rsidRPr="00BB6264">
        <w:rPr>
          <w:rFonts w:ascii="IRBadr" w:hAnsi="IRBadr" w:cs="IRBadr"/>
          <w:sz w:val="28"/>
          <w:szCs w:val="28"/>
          <w:rtl/>
        </w:rPr>
        <w:t xml:space="preserve"> و </w:t>
      </w:r>
      <w:r w:rsidR="00A676CC">
        <w:rPr>
          <w:rFonts w:ascii="IRBadr" w:hAnsi="IRBadr" w:cs="IRBadr"/>
          <w:sz w:val="28"/>
          <w:szCs w:val="28"/>
          <w:rtl/>
        </w:rPr>
        <w:t>اندوخته‌ها</w:t>
      </w:r>
      <w:r w:rsidR="00A676CC">
        <w:rPr>
          <w:rFonts w:ascii="IRBadr" w:hAnsi="IRBadr" w:cs="IRBadr" w:hint="cs"/>
          <w:sz w:val="28"/>
          <w:szCs w:val="28"/>
          <w:rtl/>
        </w:rPr>
        <w:t>ی</w:t>
      </w:r>
      <w:r w:rsidRPr="00BB6264">
        <w:rPr>
          <w:rFonts w:ascii="IRBadr" w:hAnsi="IRBadr" w:cs="IRBadr"/>
          <w:sz w:val="28"/>
          <w:szCs w:val="28"/>
          <w:rtl/>
        </w:rPr>
        <w:t xml:space="preserve"> خود را مدیون دفاع مقدس هستند. درمجموع، دفاع مقدس باعث شد ما خود را پیدا کنیم</w:t>
      </w:r>
      <w:r w:rsidRPr="00BB6264">
        <w:rPr>
          <w:rFonts w:ascii="IRBadr" w:hAnsi="IRBadr" w:cs="IRBadr"/>
          <w:sz w:val="28"/>
          <w:szCs w:val="28"/>
        </w:rPr>
        <w:t>.</w:t>
      </w:r>
    </w:p>
    <w:p w:rsidR="00370EBF" w:rsidRPr="00BB6264" w:rsidRDefault="00370EBF" w:rsidP="00AF3F95">
      <w:pPr>
        <w:pStyle w:val="Heading1"/>
        <w:rPr>
          <w:rtl/>
        </w:rPr>
      </w:pPr>
      <w:bookmarkStart w:id="24" w:name="_Toc429333718"/>
      <w:r>
        <w:rPr>
          <w:rFonts w:hint="cs"/>
          <w:rtl/>
        </w:rPr>
        <w:t>دعا</w:t>
      </w:r>
      <w:bookmarkEnd w:id="24"/>
    </w:p>
    <w:p w:rsidR="00EE539C" w:rsidRDefault="00EE539C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A263DD">
        <w:rPr>
          <w:rFonts w:ascii="IRBadr" w:eastAsia="Times New Roman" w:hAnsi="IRBadr" w:cs="IRBadr"/>
          <w:sz w:val="28"/>
          <w:rtl/>
          <w:lang w:bidi="ar-SA"/>
        </w:rPr>
        <w:t>خدایا گام‌های ما را درراه خودت استوار بدار. 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باران رحمت و برکتت را بر ما فرو بفرست خدایا به ما توفیق اطاعت خودت و دوری از معصیت عنایت بفرما خدایا شر دشمنان اسلام را به خودشان بازبگردان خدایا به همه خدمتگزاران به اسلام به معلمان و مربیان جامعه و به‌ویژه به مقام معظم رهبری توفیق و طول عمر و توفیق خدمت عنایت بفرما به ما توفیق استفاده از این فرصت‌های معنوی و دعا و عبادت و نیایش عنایت بفرما بر فرج امام زمان تعجیل بفرما.</w:t>
      </w:r>
    </w:p>
    <w:p w:rsidR="009A3D90" w:rsidRPr="00A263DD" w:rsidRDefault="009A3D90" w:rsidP="009A3D90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bookmarkStart w:id="25" w:name="_GoBack"/>
      <w:r w:rsidRPr="00A263DD">
        <w:rPr>
          <w:rFonts w:ascii="IRBadr" w:hAnsi="IRBadr" w:cs="IRBadr"/>
          <w:b/>
          <w:bCs/>
          <w:sz w:val="28"/>
          <w:rtl/>
        </w:rPr>
        <w:t>نسئلک</w:t>
      </w:r>
      <w:bookmarkEnd w:id="25"/>
      <w:r w:rsidRPr="00A263DD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9A3D90" w:rsidRPr="00A263DD" w:rsidRDefault="009A3D90" w:rsidP="009A3D90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C56814" w:rsidRPr="00BB6264" w:rsidRDefault="00C56814" w:rsidP="007D33B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1872AD" w:rsidRPr="00BB6264" w:rsidRDefault="001872AD" w:rsidP="007D33B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1872AD" w:rsidRPr="00BB6264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12" w:rsidRDefault="00010B12" w:rsidP="000D5800">
      <w:r>
        <w:separator/>
      </w:r>
    </w:p>
  </w:endnote>
  <w:endnote w:type="continuationSeparator" w:id="0">
    <w:p w:rsidR="00010B12" w:rsidRDefault="00010B1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90" w:rsidRDefault="009A3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A676CC" w:rsidRDefault="00A676C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44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90" w:rsidRDefault="009A3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12" w:rsidRDefault="00010B12" w:rsidP="00652327">
      <w:pPr>
        <w:jc w:val="right"/>
      </w:pPr>
      <w:r>
        <w:separator/>
      </w:r>
    </w:p>
  </w:footnote>
  <w:footnote w:type="continuationSeparator" w:id="0">
    <w:p w:rsidR="00010B12" w:rsidRDefault="00010B12" w:rsidP="000D5800">
      <w:r>
        <w:continuationSeparator/>
      </w:r>
    </w:p>
  </w:footnote>
  <w:footnote w:id="1">
    <w:p w:rsidR="00DA26AA" w:rsidRPr="009574DF" w:rsidRDefault="00DA26AA" w:rsidP="00DA26AA">
      <w:pPr>
        <w:pStyle w:val="FootnoteText"/>
        <w:bidi/>
        <w:rPr>
          <w:rFonts w:ascii="IRBadr" w:hAnsi="IRBadr" w:cs="IRBadr"/>
          <w:b/>
          <w:rtl/>
        </w:rPr>
      </w:pPr>
      <w:r w:rsidRPr="009574DF">
        <w:rPr>
          <w:rStyle w:val="FootnoteReference"/>
          <w:rFonts w:ascii="IRBadr" w:eastAsia="2  Lotus" w:hAnsi="IRBadr" w:cs="IRBadr"/>
          <w:b/>
        </w:rPr>
        <w:footnoteRef/>
      </w:r>
      <w:r w:rsidRPr="009574DF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A676CC" w:rsidRPr="009574DF" w:rsidRDefault="00A676CC" w:rsidP="000E0219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sz w:val="20"/>
          <w:szCs w:val="20"/>
          <w:rtl/>
          <w:lang w:bidi="ar-SA"/>
        </w:rPr>
      </w:pPr>
      <w:r w:rsidRPr="009574DF">
        <w:rPr>
          <w:rFonts w:ascii="IRBadr" w:eastAsia="Times New Roman" w:hAnsi="IRBadr" w:cs="IRBadr"/>
          <w:b/>
          <w:sz w:val="20"/>
          <w:szCs w:val="20"/>
          <w:lang w:bidi="ar-SA"/>
        </w:rPr>
        <w:footnoteRef/>
      </w:r>
      <w:r w:rsidRPr="009574DF">
        <w:rPr>
          <w:rFonts w:ascii="IRBadr" w:eastAsia="Times New Roman" w:hAnsi="IRBadr" w:cs="IRBadr"/>
          <w:b/>
          <w:sz w:val="20"/>
          <w:szCs w:val="20"/>
          <w:rtl/>
          <w:lang w:bidi="ar-SA"/>
        </w:rPr>
        <w:t>. حشر، آیه 18.</w:t>
      </w:r>
    </w:p>
  </w:footnote>
  <w:footnote w:id="3">
    <w:p w:rsidR="000D4DB7" w:rsidRPr="009574DF" w:rsidRDefault="009A3D90" w:rsidP="000D4DB7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  <w:b/>
        </w:rPr>
        <w:t>.</w:t>
      </w:r>
      <w:r w:rsidR="000D4DB7" w:rsidRPr="009574DF">
        <w:rPr>
          <w:rStyle w:val="FootnoteReference"/>
          <w:rFonts w:ascii="IRBadr" w:hAnsi="IRBadr" w:cs="IRBadr"/>
          <w:b/>
        </w:rPr>
        <w:footnoteRef/>
      </w:r>
      <w:r w:rsidR="009574DF" w:rsidRPr="009574DF">
        <w:rPr>
          <w:rFonts w:ascii="IRBadr" w:hAnsi="IRBadr" w:cs="IRBadr"/>
          <w:b/>
          <w:rtl/>
        </w:rPr>
        <w:t>بحارالانوار،</w:t>
      </w:r>
      <w:r>
        <w:rPr>
          <w:rFonts w:ascii="IRBadr" w:hAnsi="IRBadr" w:cs="IRBadr"/>
          <w:b/>
          <w:rtl/>
        </w:rPr>
        <w:t xml:space="preserve"> ج 29</w:t>
      </w:r>
      <w:r w:rsidR="009574DF" w:rsidRPr="009574DF">
        <w:rPr>
          <w:rFonts w:ascii="IRBadr" w:hAnsi="IRBadr" w:cs="IRBadr"/>
          <w:b/>
          <w:rtl/>
        </w:rPr>
        <w:t>،</w:t>
      </w:r>
      <w:r>
        <w:rPr>
          <w:rFonts w:ascii="IRBadr" w:hAnsi="IRBadr" w:cs="IRBadr"/>
          <w:b/>
          <w:rtl/>
        </w:rPr>
        <w:t xml:space="preserve"> ص 220</w:t>
      </w:r>
    </w:p>
  </w:footnote>
  <w:footnote w:id="4">
    <w:p w:rsidR="009574DF" w:rsidRDefault="009574DF" w:rsidP="009574DF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9A3D90">
        <w:rPr>
          <w:rFonts w:hint="cs"/>
          <w:rtl/>
        </w:rPr>
        <w:t>.</w:t>
      </w:r>
      <w:r w:rsidR="009A3D90" w:rsidRPr="009A3D90">
        <w:rPr>
          <w:rFonts w:ascii="IRBadr" w:hAnsi="IRBadr" w:cs="IRBadr"/>
          <w:b/>
          <w:rtl/>
        </w:rPr>
        <w:t xml:space="preserve"> </w:t>
      </w:r>
      <w:r w:rsidR="009A3D90" w:rsidRPr="009574DF">
        <w:rPr>
          <w:rFonts w:ascii="IRBadr" w:hAnsi="IRBadr" w:cs="IRBadr"/>
          <w:b/>
          <w:rtl/>
        </w:rPr>
        <w:t>بحارالانوار،</w:t>
      </w:r>
      <w:r w:rsidR="009A3D90">
        <w:rPr>
          <w:rFonts w:ascii="IRBadr" w:hAnsi="IRBadr" w:cs="IRBadr"/>
          <w:b/>
          <w:rtl/>
        </w:rPr>
        <w:t xml:space="preserve"> ج 29</w:t>
      </w:r>
      <w:r w:rsidR="009A3D90" w:rsidRPr="009574DF">
        <w:rPr>
          <w:rFonts w:ascii="IRBadr" w:hAnsi="IRBadr" w:cs="IRBadr"/>
          <w:b/>
          <w:rtl/>
        </w:rPr>
        <w:t>،</w:t>
      </w:r>
      <w:r w:rsidR="009A3D90">
        <w:rPr>
          <w:rFonts w:ascii="IRBadr" w:hAnsi="IRBadr" w:cs="IRBadr"/>
          <w:b/>
          <w:rtl/>
        </w:rPr>
        <w:t xml:space="preserve"> ص 220</w:t>
      </w:r>
    </w:p>
  </w:footnote>
  <w:footnote w:id="5">
    <w:p w:rsidR="009A3D90" w:rsidRDefault="009A3D90" w:rsidP="009A3D90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</w:p>
  </w:footnote>
  <w:footnote w:id="6">
    <w:p w:rsidR="009A3D90" w:rsidRDefault="009A3D90" w:rsidP="009A3D90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9A3D90">
        <w:rPr>
          <w:rFonts w:ascii="IRBadr" w:hAnsi="IRBadr" w:cs="IRBadr"/>
          <w:b/>
          <w:rtl/>
        </w:rPr>
        <w:t xml:space="preserve"> </w:t>
      </w:r>
      <w:r w:rsidRPr="009574DF">
        <w:rPr>
          <w:rFonts w:ascii="IRBadr" w:hAnsi="IRBadr" w:cs="IRBadr"/>
          <w:b/>
          <w:rtl/>
        </w:rPr>
        <w:t>بحارالانوار،</w:t>
      </w:r>
      <w:r>
        <w:rPr>
          <w:rFonts w:ascii="IRBadr" w:hAnsi="IRBadr" w:cs="IRBadr"/>
          <w:b/>
          <w:rtl/>
        </w:rPr>
        <w:t xml:space="preserve"> ج 29</w:t>
      </w:r>
      <w:r w:rsidRPr="009574DF">
        <w:rPr>
          <w:rFonts w:ascii="IRBadr" w:hAnsi="IRBadr" w:cs="IRBadr"/>
          <w:b/>
          <w:rtl/>
        </w:rPr>
        <w:t>،</w:t>
      </w:r>
      <w:r>
        <w:rPr>
          <w:rFonts w:ascii="IRBadr" w:hAnsi="IRBadr" w:cs="IRBadr"/>
          <w:b/>
          <w:rtl/>
        </w:rPr>
        <w:t xml:space="preserve"> ص 220</w:t>
      </w:r>
    </w:p>
  </w:footnote>
  <w:footnote w:id="7">
    <w:p w:rsidR="00A676CC" w:rsidRPr="00A263DD" w:rsidRDefault="00A676CC" w:rsidP="00DA26AA">
      <w:pPr>
        <w:bidi/>
        <w:spacing w:before="120" w:after="120" w:line="360" w:lineRule="auto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A263DD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A263DD">
        <w:rPr>
          <w:rFonts w:ascii="IRBadr" w:eastAsia="Times New Roman" w:hAnsi="IRBadr" w:cs="IRBadr"/>
          <w:sz w:val="20"/>
          <w:szCs w:val="20"/>
          <w:rtl/>
          <w:lang w:bidi="ar-SA"/>
        </w:rPr>
        <w:t xml:space="preserve">. </w:t>
      </w:r>
      <w:r w:rsidR="009A3D90">
        <w:rPr>
          <w:rFonts w:ascii="IRBadr" w:eastAsia="Times New Roman" w:hAnsi="IRBadr" w:cs="IRBadr"/>
          <w:sz w:val="20"/>
          <w:szCs w:val="20"/>
          <w:rtl/>
          <w:lang w:bidi="ar-SA"/>
        </w:rPr>
        <w:t>آل‌عمران</w:t>
      </w:r>
      <w:r w:rsidRPr="00A263DD">
        <w:rPr>
          <w:rFonts w:ascii="IRBadr" w:eastAsia="Times New Roman" w:hAnsi="IRBadr" w:cs="IRBadr"/>
          <w:sz w:val="20"/>
          <w:szCs w:val="20"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90" w:rsidRDefault="009A3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CC" w:rsidRPr="00AF3F95" w:rsidRDefault="00A676CC" w:rsidP="005D01A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26" w:name="OLE_LINK1"/>
    <w:bookmarkStart w:id="27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325668D1" wp14:editId="37FFEE5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6"/>
    <w:bookmarkEnd w:id="27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068812F" wp14:editId="7430DDA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47291B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F3F95">
      <w:rPr>
        <w:rFonts w:ascii="IRBadr" w:hAnsi="IRBadr" w:cs="IRBadr"/>
        <w:sz w:val="28"/>
        <w:rtl/>
      </w:rPr>
      <w:t xml:space="preserve"> شماره ثبت:690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90" w:rsidRDefault="009A3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0B12"/>
    <w:rsid w:val="000228A2"/>
    <w:rsid w:val="000324F1"/>
    <w:rsid w:val="00041FE0"/>
    <w:rsid w:val="00052BA3"/>
    <w:rsid w:val="0006363E"/>
    <w:rsid w:val="00080DFF"/>
    <w:rsid w:val="00085ED5"/>
    <w:rsid w:val="000A1A51"/>
    <w:rsid w:val="000C0214"/>
    <w:rsid w:val="000D2D0D"/>
    <w:rsid w:val="000D4DB7"/>
    <w:rsid w:val="000D5800"/>
    <w:rsid w:val="000E0219"/>
    <w:rsid w:val="000E6818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72AD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6618"/>
    <w:rsid w:val="00247700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3262F"/>
    <w:rsid w:val="00340BA3"/>
    <w:rsid w:val="00366400"/>
    <w:rsid w:val="00370EBF"/>
    <w:rsid w:val="00392F5F"/>
    <w:rsid w:val="003963D7"/>
    <w:rsid w:val="00396F28"/>
    <w:rsid w:val="003A0442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57965"/>
    <w:rsid w:val="004651D2"/>
    <w:rsid w:val="00465D26"/>
    <w:rsid w:val="004679F8"/>
    <w:rsid w:val="004A72C8"/>
    <w:rsid w:val="004B337F"/>
    <w:rsid w:val="004B51F8"/>
    <w:rsid w:val="004C735B"/>
    <w:rsid w:val="004F3596"/>
    <w:rsid w:val="00530FD7"/>
    <w:rsid w:val="00572E2D"/>
    <w:rsid w:val="00592103"/>
    <w:rsid w:val="005941DD"/>
    <w:rsid w:val="005943ED"/>
    <w:rsid w:val="005A3E6D"/>
    <w:rsid w:val="005A545E"/>
    <w:rsid w:val="005A5862"/>
    <w:rsid w:val="005B0852"/>
    <w:rsid w:val="005C06AE"/>
    <w:rsid w:val="005D01A5"/>
    <w:rsid w:val="005F3315"/>
    <w:rsid w:val="00610C18"/>
    <w:rsid w:val="00612385"/>
    <w:rsid w:val="0061376C"/>
    <w:rsid w:val="00636EFA"/>
    <w:rsid w:val="00652327"/>
    <w:rsid w:val="0066229C"/>
    <w:rsid w:val="0069696C"/>
    <w:rsid w:val="006A085A"/>
    <w:rsid w:val="006D204E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B70"/>
    <w:rsid w:val="00792FAC"/>
    <w:rsid w:val="007A5D2F"/>
    <w:rsid w:val="007B0062"/>
    <w:rsid w:val="007B295A"/>
    <w:rsid w:val="007B37D3"/>
    <w:rsid w:val="007B6FEB"/>
    <w:rsid w:val="007C1EF7"/>
    <w:rsid w:val="007C710E"/>
    <w:rsid w:val="007D0B88"/>
    <w:rsid w:val="007D1549"/>
    <w:rsid w:val="007D33B7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12FB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574DF"/>
    <w:rsid w:val="009613AC"/>
    <w:rsid w:val="00980643"/>
    <w:rsid w:val="009A3D90"/>
    <w:rsid w:val="009B46BC"/>
    <w:rsid w:val="009B61C3"/>
    <w:rsid w:val="009C7B4F"/>
    <w:rsid w:val="009E63E0"/>
    <w:rsid w:val="009F1491"/>
    <w:rsid w:val="009F4EB3"/>
    <w:rsid w:val="00A06D48"/>
    <w:rsid w:val="00A14F1F"/>
    <w:rsid w:val="00A21834"/>
    <w:rsid w:val="00A31C17"/>
    <w:rsid w:val="00A31FDE"/>
    <w:rsid w:val="00A35AC2"/>
    <w:rsid w:val="00A37C77"/>
    <w:rsid w:val="00A5418D"/>
    <w:rsid w:val="00A56FFD"/>
    <w:rsid w:val="00A676CC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AF3F95"/>
    <w:rsid w:val="00B15027"/>
    <w:rsid w:val="00B21CF4"/>
    <w:rsid w:val="00B24300"/>
    <w:rsid w:val="00B4245F"/>
    <w:rsid w:val="00B43F92"/>
    <w:rsid w:val="00B63F15"/>
    <w:rsid w:val="00B85A7C"/>
    <w:rsid w:val="00BA51A8"/>
    <w:rsid w:val="00BB5F7E"/>
    <w:rsid w:val="00BB6264"/>
    <w:rsid w:val="00BC26F6"/>
    <w:rsid w:val="00BC4833"/>
    <w:rsid w:val="00BD3122"/>
    <w:rsid w:val="00BD40DA"/>
    <w:rsid w:val="00BF3D67"/>
    <w:rsid w:val="00C160AF"/>
    <w:rsid w:val="00C22299"/>
    <w:rsid w:val="00C239A9"/>
    <w:rsid w:val="00C25609"/>
    <w:rsid w:val="00C262D7"/>
    <w:rsid w:val="00C26607"/>
    <w:rsid w:val="00C53342"/>
    <w:rsid w:val="00C54951"/>
    <w:rsid w:val="00C56814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7B23"/>
    <w:rsid w:val="00DA26AA"/>
    <w:rsid w:val="00DB28BB"/>
    <w:rsid w:val="00DC603F"/>
    <w:rsid w:val="00DD384F"/>
    <w:rsid w:val="00DD3C0D"/>
    <w:rsid w:val="00DD4864"/>
    <w:rsid w:val="00DD71A2"/>
    <w:rsid w:val="00DE1DC4"/>
    <w:rsid w:val="00DF5F28"/>
    <w:rsid w:val="00E05082"/>
    <w:rsid w:val="00E0639C"/>
    <w:rsid w:val="00E067E6"/>
    <w:rsid w:val="00E12531"/>
    <w:rsid w:val="00E143B0"/>
    <w:rsid w:val="00E155CC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39C"/>
    <w:rsid w:val="00EF138C"/>
    <w:rsid w:val="00F034CE"/>
    <w:rsid w:val="00F10A0F"/>
    <w:rsid w:val="00F40284"/>
    <w:rsid w:val="00F67976"/>
    <w:rsid w:val="00F70BE1"/>
    <w:rsid w:val="00FC065B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F3F9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F3F9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D01A5"/>
    <w:rPr>
      <w:b/>
      <w:bCs/>
    </w:rPr>
  </w:style>
  <w:style w:type="character" w:customStyle="1" w:styleId="highlight">
    <w:name w:val="highlight"/>
    <w:basedOn w:val="DefaultParagraphFont"/>
    <w:rsid w:val="00246618"/>
  </w:style>
  <w:style w:type="paragraph" w:styleId="NormalWeb">
    <w:name w:val="Normal (Web)"/>
    <w:basedOn w:val="Normal"/>
    <w:uiPriority w:val="99"/>
    <w:unhideWhenUsed/>
    <w:rsid w:val="002466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B29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539C"/>
    <w:rPr>
      <w:color w:val="0000FF"/>
      <w:u w:val="single"/>
    </w:rPr>
  </w:style>
  <w:style w:type="character" w:customStyle="1" w:styleId="content">
    <w:name w:val="content"/>
    <w:basedOn w:val="DefaultParagraphFont"/>
    <w:rsid w:val="00EE5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F3F9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F3F9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D01A5"/>
    <w:rPr>
      <w:b/>
      <w:bCs/>
    </w:rPr>
  </w:style>
  <w:style w:type="character" w:customStyle="1" w:styleId="highlight">
    <w:name w:val="highlight"/>
    <w:basedOn w:val="DefaultParagraphFont"/>
    <w:rsid w:val="00246618"/>
  </w:style>
  <w:style w:type="paragraph" w:styleId="NormalWeb">
    <w:name w:val="Normal (Web)"/>
    <w:basedOn w:val="Normal"/>
    <w:uiPriority w:val="99"/>
    <w:unhideWhenUsed/>
    <w:rsid w:val="002466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B29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539C"/>
    <w:rPr>
      <w:color w:val="0000FF"/>
      <w:u w:val="single"/>
    </w:rPr>
  </w:style>
  <w:style w:type="character" w:customStyle="1" w:styleId="content">
    <w:name w:val="content"/>
    <w:basedOn w:val="DefaultParagraphFont"/>
    <w:rsid w:val="00EE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C9EA-1C19-4A55-BC51-F107CC2D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51</TotalTime>
  <Pages>12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21</cp:revision>
  <dcterms:created xsi:type="dcterms:W3CDTF">2015-07-12T08:54:00Z</dcterms:created>
  <dcterms:modified xsi:type="dcterms:W3CDTF">2015-09-10T05:40:00Z</dcterms:modified>
</cp:coreProperties>
</file>