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090040037"/>
        <w:docPartObj>
          <w:docPartGallery w:val="Table of Contents"/>
          <w:docPartUnique/>
        </w:docPartObj>
      </w:sdtPr>
      <w:sdtEndPr/>
      <w:sdtContent>
        <w:p w:rsidR="00D834E7" w:rsidRPr="002D082A" w:rsidRDefault="00D834E7" w:rsidP="00D834E7">
          <w:pPr>
            <w:pStyle w:val="TOCHeading"/>
            <w:rPr>
              <w:rFonts w:cs="Traditional Arabic"/>
            </w:rPr>
          </w:pPr>
          <w:r w:rsidRPr="002D082A">
            <w:rPr>
              <w:rFonts w:cs="Traditional Arabic" w:hint="cs"/>
              <w:rtl/>
            </w:rPr>
            <w:t>فهرست</w:t>
          </w:r>
        </w:p>
        <w:p w:rsidR="00D834E7" w:rsidRPr="002D082A" w:rsidRDefault="00D834E7" w:rsidP="00D834E7">
          <w:pPr>
            <w:pStyle w:val="TOC1"/>
            <w:tabs>
              <w:tab w:val="right" w:leader="dot" w:pos="9350"/>
            </w:tabs>
            <w:rPr>
              <w:noProof/>
              <w:sz w:val="22"/>
              <w:szCs w:val="22"/>
            </w:rPr>
          </w:pPr>
          <w:r w:rsidRPr="002D082A">
            <w:rPr>
              <w:b/>
              <w:bCs/>
              <w:noProof/>
            </w:rPr>
            <w:fldChar w:fldCharType="begin"/>
          </w:r>
          <w:r w:rsidRPr="002D082A">
            <w:rPr>
              <w:b/>
              <w:bCs/>
              <w:noProof/>
            </w:rPr>
            <w:instrText xml:space="preserve"> TOC \o "1-3" \h \z \u </w:instrText>
          </w:r>
          <w:r w:rsidRPr="002D082A">
            <w:rPr>
              <w:b/>
              <w:bCs/>
              <w:noProof/>
            </w:rPr>
            <w:fldChar w:fldCharType="separate"/>
          </w:r>
          <w:hyperlink w:anchor="_Toc84245687" w:history="1">
            <w:r w:rsidRPr="002D082A">
              <w:rPr>
                <w:rStyle w:val="Hyperlink"/>
                <w:noProof/>
                <w:rtl/>
              </w:rPr>
              <w:t>مقدمه</w:t>
            </w:r>
            <w:r w:rsidRPr="002D082A">
              <w:rPr>
                <w:noProof/>
                <w:webHidden/>
              </w:rPr>
              <w:tab/>
            </w:r>
            <w:r w:rsidRPr="002D082A">
              <w:rPr>
                <w:rStyle w:val="Hyperlink"/>
                <w:noProof/>
                <w:rtl/>
              </w:rPr>
              <w:fldChar w:fldCharType="begin"/>
            </w:r>
            <w:r w:rsidRPr="002D082A">
              <w:rPr>
                <w:noProof/>
                <w:webHidden/>
              </w:rPr>
              <w:instrText xml:space="preserve"> PAGEREF _Toc84245687 \h </w:instrText>
            </w:r>
            <w:r w:rsidRPr="002D082A">
              <w:rPr>
                <w:rStyle w:val="Hyperlink"/>
                <w:noProof/>
                <w:rtl/>
              </w:rPr>
            </w:r>
            <w:r w:rsidRPr="002D082A">
              <w:rPr>
                <w:rStyle w:val="Hyperlink"/>
                <w:noProof/>
                <w:rtl/>
              </w:rPr>
              <w:fldChar w:fldCharType="separate"/>
            </w:r>
            <w:r w:rsidRPr="002D082A">
              <w:rPr>
                <w:noProof/>
                <w:webHidden/>
              </w:rPr>
              <w:t>2</w:t>
            </w:r>
            <w:r w:rsidRPr="002D082A">
              <w:rPr>
                <w:rStyle w:val="Hyperlink"/>
                <w:noProof/>
                <w:rtl/>
              </w:rPr>
              <w:fldChar w:fldCharType="end"/>
            </w:r>
          </w:hyperlink>
        </w:p>
        <w:p w:rsidR="00D834E7" w:rsidRPr="002D082A" w:rsidRDefault="008E20DD" w:rsidP="00D834E7">
          <w:pPr>
            <w:pStyle w:val="TOC1"/>
            <w:tabs>
              <w:tab w:val="right" w:leader="dot" w:pos="9350"/>
            </w:tabs>
            <w:rPr>
              <w:noProof/>
              <w:sz w:val="22"/>
              <w:szCs w:val="22"/>
            </w:rPr>
          </w:pPr>
          <w:hyperlink w:anchor="_Toc84245688" w:history="1">
            <w:r w:rsidR="00D834E7" w:rsidRPr="002D082A">
              <w:rPr>
                <w:rStyle w:val="Hyperlink"/>
                <w:noProof/>
                <w:rtl/>
              </w:rPr>
              <w:t>نکته چهارم: شمول روا</w:t>
            </w:r>
            <w:r w:rsidR="00D834E7" w:rsidRPr="002D082A">
              <w:rPr>
                <w:rStyle w:val="Hyperlink"/>
                <w:rFonts w:hint="cs"/>
                <w:noProof/>
                <w:rtl/>
              </w:rPr>
              <w:t>ی</w:t>
            </w:r>
            <w:r w:rsidR="00D834E7" w:rsidRPr="002D082A">
              <w:rPr>
                <w:rStyle w:val="Hyperlink"/>
                <w:rFonts w:hint="eastAsia"/>
                <w:noProof/>
                <w:rtl/>
              </w:rPr>
              <w:t>ت</w:t>
            </w:r>
            <w:r w:rsidR="00D834E7" w:rsidRPr="002D082A">
              <w:rPr>
                <w:rStyle w:val="Hyperlink"/>
                <w:noProof/>
                <w:rtl/>
              </w:rPr>
              <w:t xml:space="preserve"> نسبت به معذور</w:t>
            </w:r>
            <w:r w:rsidR="00D834E7" w:rsidRPr="002D082A">
              <w:rPr>
                <w:noProof/>
                <w:webHidden/>
              </w:rPr>
              <w:tab/>
            </w:r>
            <w:r w:rsidR="00D834E7" w:rsidRPr="002D082A">
              <w:rPr>
                <w:rStyle w:val="Hyperlink"/>
                <w:noProof/>
                <w:rtl/>
              </w:rPr>
              <w:fldChar w:fldCharType="begin"/>
            </w:r>
            <w:r w:rsidR="00D834E7" w:rsidRPr="002D082A">
              <w:rPr>
                <w:noProof/>
                <w:webHidden/>
              </w:rPr>
              <w:instrText xml:space="preserve"> PAGEREF _Toc84245688 \h </w:instrText>
            </w:r>
            <w:r w:rsidR="00D834E7" w:rsidRPr="002D082A">
              <w:rPr>
                <w:rStyle w:val="Hyperlink"/>
                <w:noProof/>
                <w:rtl/>
              </w:rPr>
            </w:r>
            <w:r w:rsidR="00D834E7" w:rsidRPr="002D082A">
              <w:rPr>
                <w:rStyle w:val="Hyperlink"/>
                <w:noProof/>
                <w:rtl/>
              </w:rPr>
              <w:fldChar w:fldCharType="separate"/>
            </w:r>
            <w:r w:rsidR="00D834E7" w:rsidRPr="002D082A">
              <w:rPr>
                <w:noProof/>
                <w:webHidden/>
              </w:rPr>
              <w:t>3</w:t>
            </w:r>
            <w:r w:rsidR="00D834E7" w:rsidRPr="002D082A">
              <w:rPr>
                <w:rStyle w:val="Hyperlink"/>
                <w:noProof/>
                <w:rtl/>
              </w:rPr>
              <w:fldChar w:fldCharType="end"/>
            </w:r>
          </w:hyperlink>
        </w:p>
        <w:p w:rsidR="00D834E7" w:rsidRPr="002D082A" w:rsidRDefault="008E20DD" w:rsidP="00D834E7">
          <w:pPr>
            <w:pStyle w:val="TOC1"/>
            <w:tabs>
              <w:tab w:val="right" w:leader="dot" w:pos="9350"/>
            </w:tabs>
            <w:rPr>
              <w:noProof/>
              <w:sz w:val="22"/>
              <w:szCs w:val="22"/>
            </w:rPr>
          </w:pPr>
          <w:hyperlink w:anchor="_Toc84245689" w:history="1">
            <w:r w:rsidR="00D834E7" w:rsidRPr="002D082A">
              <w:rPr>
                <w:rStyle w:val="Hyperlink"/>
                <w:noProof/>
                <w:rtl/>
              </w:rPr>
              <w:t>نکته پنجم: شمول روا</w:t>
            </w:r>
            <w:r w:rsidR="00D834E7" w:rsidRPr="002D082A">
              <w:rPr>
                <w:rStyle w:val="Hyperlink"/>
                <w:rFonts w:hint="cs"/>
                <w:noProof/>
                <w:rtl/>
              </w:rPr>
              <w:t>ی</w:t>
            </w:r>
            <w:r w:rsidR="00D834E7" w:rsidRPr="002D082A">
              <w:rPr>
                <w:rStyle w:val="Hyperlink"/>
                <w:rFonts w:hint="eastAsia"/>
                <w:noProof/>
                <w:rtl/>
              </w:rPr>
              <w:t>ت</w:t>
            </w:r>
            <w:r w:rsidR="00D834E7" w:rsidRPr="002D082A">
              <w:rPr>
                <w:rStyle w:val="Hyperlink"/>
                <w:noProof/>
                <w:rtl/>
              </w:rPr>
              <w:t xml:space="preserve"> نسبت به عاص</w:t>
            </w:r>
            <w:r w:rsidR="00D834E7" w:rsidRPr="002D082A">
              <w:rPr>
                <w:rStyle w:val="Hyperlink"/>
                <w:rFonts w:hint="cs"/>
                <w:noProof/>
                <w:rtl/>
              </w:rPr>
              <w:t>ی</w:t>
            </w:r>
            <w:r w:rsidR="00D834E7" w:rsidRPr="002D082A">
              <w:rPr>
                <w:noProof/>
                <w:webHidden/>
              </w:rPr>
              <w:tab/>
            </w:r>
            <w:r w:rsidR="00D834E7" w:rsidRPr="002D082A">
              <w:rPr>
                <w:rStyle w:val="Hyperlink"/>
                <w:noProof/>
                <w:rtl/>
              </w:rPr>
              <w:fldChar w:fldCharType="begin"/>
            </w:r>
            <w:r w:rsidR="00D834E7" w:rsidRPr="002D082A">
              <w:rPr>
                <w:noProof/>
                <w:webHidden/>
              </w:rPr>
              <w:instrText xml:space="preserve"> PAGEREF _Toc84245689 \h </w:instrText>
            </w:r>
            <w:r w:rsidR="00D834E7" w:rsidRPr="002D082A">
              <w:rPr>
                <w:rStyle w:val="Hyperlink"/>
                <w:noProof/>
                <w:rtl/>
              </w:rPr>
            </w:r>
            <w:r w:rsidR="00D834E7" w:rsidRPr="002D082A">
              <w:rPr>
                <w:rStyle w:val="Hyperlink"/>
                <w:noProof/>
                <w:rtl/>
              </w:rPr>
              <w:fldChar w:fldCharType="separate"/>
            </w:r>
            <w:r w:rsidR="00D834E7" w:rsidRPr="002D082A">
              <w:rPr>
                <w:noProof/>
                <w:webHidden/>
              </w:rPr>
              <w:t>4</w:t>
            </w:r>
            <w:r w:rsidR="00D834E7" w:rsidRPr="002D082A">
              <w:rPr>
                <w:rStyle w:val="Hyperlink"/>
                <w:noProof/>
                <w:rtl/>
              </w:rPr>
              <w:fldChar w:fldCharType="end"/>
            </w:r>
          </w:hyperlink>
        </w:p>
        <w:p w:rsidR="00D834E7" w:rsidRPr="002D082A" w:rsidRDefault="008E20DD" w:rsidP="00D834E7">
          <w:pPr>
            <w:pStyle w:val="TOC2"/>
            <w:tabs>
              <w:tab w:val="right" w:leader="dot" w:pos="9350"/>
            </w:tabs>
            <w:rPr>
              <w:noProof/>
              <w:sz w:val="22"/>
              <w:szCs w:val="22"/>
            </w:rPr>
          </w:pPr>
          <w:hyperlink w:anchor="_Toc84245690" w:history="1">
            <w:r w:rsidR="00D834E7" w:rsidRPr="002D082A">
              <w:rPr>
                <w:rStyle w:val="Hyperlink"/>
                <w:noProof/>
                <w:rtl/>
              </w:rPr>
              <w:t>وجه اول: شمول روا</w:t>
            </w:r>
            <w:r w:rsidR="00D834E7" w:rsidRPr="002D082A">
              <w:rPr>
                <w:rStyle w:val="Hyperlink"/>
                <w:rFonts w:hint="cs"/>
                <w:noProof/>
                <w:rtl/>
              </w:rPr>
              <w:t>ی</w:t>
            </w:r>
            <w:r w:rsidR="00D834E7" w:rsidRPr="002D082A">
              <w:rPr>
                <w:rStyle w:val="Hyperlink"/>
                <w:rFonts w:hint="eastAsia"/>
                <w:noProof/>
                <w:rtl/>
              </w:rPr>
              <w:t>ت</w:t>
            </w:r>
            <w:r w:rsidR="00D834E7" w:rsidRPr="002D082A">
              <w:rPr>
                <w:noProof/>
                <w:webHidden/>
              </w:rPr>
              <w:tab/>
            </w:r>
            <w:r w:rsidR="00D834E7" w:rsidRPr="002D082A">
              <w:rPr>
                <w:rStyle w:val="Hyperlink"/>
                <w:noProof/>
                <w:rtl/>
              </w:rPr>
              <w:fldChar w:fldCharType="begin"/>
            </w:r>
            <w:r w:rsidR="00D834E7" w:rsidRPr="002D082A">
              <w:rPr>
                <w:noProof/>
                <w:webHidden/>
              </w:rPr>
              <w:instrText xml:space="preserve"> PAGEREF _Toc84245690 \h </w:instrText>
            </w:r>
            <w:r w:rsidR="00D834E7" w:rsidRPr="002D082A">
              <w:rPr>
                <w:rStyle w:val="Hyperlink"/>
                <w:noProof/>
                <w:rtl/>
              </w:rPr>
            </w:r>
            <w:r w:rsidR="00D834E7" w:rsidRPr="002D082A">
              <w:rPr>
                <w:rStyle w:val="Hyperlink"/>
                <w:noProof/>
                <w:rtl/>
              </w:rPr>
              <w:fldChar w:fldCharType="separate"/>
            </w:r>
            <w:r w:rsidR="00D834E7" w:rsidRPr="002D082A">
              <w:rPr>
                <w:noProof/>
                <w:webHidden/>
              </w:rPr>
              <w:t>4</w:t>
            </w:r>
            <w:r w:rsidR="00D834E7" w:rsidRPr="002D082A">
              <w:rPr>
                <w:rStyle w:val="Hyperlink"/>
                <w:noProof/>
                <w:rtl/>
              </w:rPr>
              <w:fldChar w:fldCharType="end"/>
            </w:r>
          </w:hyperlink>
        </w:p>
        <w:p w:rsidR="00D834E7" w:rsidRPr="002D082A" w:rsidRDefault="008E20DD" w:rsidP="00D834E7">
          <w:pPr>
            <w:pStyle w:val="TOC2"/>
            <w:tabs>
              <w:tab w:val="right" w:leader="dot" w:pos="9350"/>
            </w:tabs>
            <w:rPr>
              <w:noProof/>
              <w:sz w:val="22"/>
              <w:szCs w:val="22"/>
            </w:rPr>
          </w:pPr>
          <w:hyperlink w:anchor="_Toc84245691" w:history="1">
            <w:r w:rsidR="00D834E7" w:rsidRPr="002D082A">
              <w:rPr>
                <w:rStyle w:val="Hyperlink"/>
                <w:noProof/>
                <w:rtl/>
              </w:rPr>
              <w:t>وجه دوم: عدم شمول روا</w:t>
            </w:r>
            <w:r w:rsidR="00D834E7" w:rsidRPr="002D082A">
              <w:rPr>
                <w:rStyle w:val="Hyperlink"/>
                <w:rFonts w:hint="cs"/>
                <w:noProof/>
                <w:rtl/>
              </w:rPr>
              <w:t>ی</w:t>
            </w:r>
            <w:r w:rsidR="00D834E7" w:rsidRPr="002D082A">
              <w:rPr>
                <w:rStyle w:val="Hyperlink"/>
                <w:rFonts w:hint="eastAsia"/>
                <w:noProof/>
                <w:rtl/>
              </w:rPr>
              <w:t>ت</w:t>
            </w:r>
            <w:r w:rsidR="00D834E7" w:rsidRPr="002D082A">
              <w:rPr>
                <w:noProof/>
                <w:webHidden/>
              </w:rPr>
              <w:tab/>
            </w:r>
            <w:r w:rsidR="00D834E7" w:rsidRPr="002D082A">
              <w:rPr>
                <w:rStyle w:val="Hyperlink"/>
                <w:noProof/>
                <w:rtl/>
              </w:rPr>
              <w:fldChar w:fldCharType="begin"/>
            </w:r>
            <w:r w:rsidR="00D834E7" w:rsidRPr="002D082A">
              <w:rPr>
                <w:noProof/>
                <w:webHidden/>
              </w:rPr>
              <w:instrText xml:space="preserve"> PAGEREF _Toc84245691 \h </w:instrText>
            </w:r>
            <w:r w:rsidR="00D834E7" w:rsidRPr="002D082A">
              <w:rPr>
                <w:rStyle w:val="Hyperlink"/>
                <w:noProof/>
                <w:rtl/>
              </w:rPr>
            </w:r>
            <w:r w:rsidR="00D834E7" w:rsidRPr="002D082A">
              <w:rPr>
                <w:rStyle w:val="Hyperlink"/>
                <w:noProof/>
                <w:rtl/>
              </w:rPr>
              <w:fldChar w:fldCharType="separate"/>
            </w:r>
            <w:r w:rsidR="00D834E7" w:rsidRPr="002D082A">
              <w:rPr>
                <w:noProof/>
                <w:webHidden/>
              </w:rPr>
              <w:t>5</w:t>
            </w:r>
            <w:r w:rsidR="00D834E7" w:rsidRPr="002D082A">
              <w:rPr>
                <w:rStyle w:val="Hyperlink"/>
                <w:noProof/>
                <w:rtl/>
              </w:rPr>
              <w:fldChar w:fldCharType="end"/>
            </w:r>
          </w:hyperlink>
        </w:p>
        <w:p w:rsidR="00D834E7" w:rsidRPr="002D082A" w:rsidRDefault="008E20DD" w:rsidP="00D834E7">
          <w:pPr>
            <w:pStyle w:val="TOC2"/>
            <w:tabs>
              <w:tab w:val="right" w:leader="dot" w:pos="9350"/>
            </w:tabs>
            <w:rPr>
              <w:noProof/>
              <w:sz w:val="22"/>
              <w:szCs w:val="22"/>
            </w:rPr>
          </w:pPr>
          <w:hyperlink w:anchor="_Toc84245692" w:history="1">
            <w:r w:rsidR="00D834E7" w:rsidRPr="002D082A">
              <w:rPr>
                <w:rStyle w:val="Hyperlink"/>
                <w:noProof/>
                <w:rtl/>
              </w:rPr>
              <w:t>داور</w:t>
            </w:r>
            <w:r w:rsidR="00D834E7" w:rsidRPr="002D082A">
              <w:rPr>
                <w:rStyle w:val="Hyperlink"/>
                <w:rFonts w:hint="cs"/>
                <w:noProof/>
                <w:rtl/>
              </w:rPr>
              <w:t>ی</w:t>
            </w:r>
            <w:r w:rsidR="00D834E7" w:rsidRPr="002D082A">
              <w:rPr>
                <w:rStyle w:val="Hyperlink"/>
                <w:noProof/>
                <w:rtl/>
              </w:rPr>
              <w:t xml:space="preserve"> ب</w:t>
            </w:r>
            <w:r w:rsidR="00D834E7" w:rsidRPr="002D082A">
              <w:rPr>
                <w:rStyle w:val="Hyperlink"/>
                <w:rFonts w:hint="cs"/>
                <w:noProof/>
                <w:rtl/>
              </w:rPr>
              <w:t>ی</w:t>
            </w:r>
            <w:r w:rsidR="00D834E7" w:rsidRPr="002D082A">
              <w:rPr>
                <w:rStyle w:val="Hyperlink"/>
                <w:rFonts w:hint="eastAsia"/>
                <w:noProof/>
                <w:rtl/>
              </w:rPr>
              <w:t>ن</w:t>
            </w:r>
            <w:r w:rsidR="00D834E7" w:rsidRPr="002D082A">
              <w:rPr>
                <w:rStyle w:val="Hyperlink"/>
                <w:noProof/>
                <w:rtl/>
              </w:rPr>
              <w:t xml:space="preserve"> دو وجه: شمول روا</w:t>
            </w:r>
            <w:r w:rsidR="00D834E7" w:rsidRPr="002D082A">
              <w:rPr>
                <w:rStyle w:val="Hyperlink"/>
                <w:rFonts w:hint="cs"/>
                <w:noProof/>
                <w:rtl/>
              </w:rPr>
              <w:t>ی</w:t>
            </w:r>
            <w:r w:rsidR="00D834E7" w:rsidRPr="002D082A">
              <w:rPr>
                <w:rStyle w:val="Hyperlink"/>
                <w:rFonts w:hint="eastAsia"/>
                <w:noProof/>
                <w:rtl/>
              </w:rPr>
              <w:t>ت</w:t>
            </w:r>
            <w:r w:rsidR="00D834E7" w:rsidRPr="002D082A">
              <w:rPr>
                <w:noProof/>
                <w:webHidden/>
              </w:rPr>
              <w:tab/>
            </w:r>
            <w:r w:rsidR="00D834E7" w:rsidRPr="002D082A">
              <w:rPr>
                <w:rStyle w:val="Hyperlink"/>
                <w:noProof/>
                <w:rtl/>
              </w:rPr>
              <w:fldChar w:fldCharType="begin"/>
            </w:r>
            <w:r w:rsidR="00D834E7" w:rsidRPr="002D082A">
              <w:rPr>
                <w:noProof/>
                <w:webHidden/>
              </w:rPr>
              <w:instrText xml:space="preserve"> PAGEREF _Toc84245692 \h </w:instrText>
            </w:r>
            <w:r w:rsidR="00D834E7" w:rsidRPr="002D082A">
              <w:rPr>
                <w:rStyle w:val="Hyperlink"/>
                <w:noProof/>
                <w:rtl/>
              </w:rPr>
            </w:r>
            <w:r w:rsidR="00D834E7" w:rsidRPr="002D082A">
              <w:rPr>
                <w:rStyle w:val="Hyperlink"/>
                <w:noProof/>
                <w:rtl/>
              </w:rPr>
              <w:fldChar w:fldCharType="separate"/>
            </w:r>
            <w:r w:rsidR="00D834E7" w:rsidRPr="002D082A">
              <w:rPr>
                <w:noProof/>
                <w:webHidden/>
              </w:rPr>
              <w:t>5</w:t>
            </w:r>
            <w:r w:rsidR="00D834E7" w:rsidRPr="002D082A">
              <w:rPr>
                <w:rStyle w:val="Hyperlink"/>
                <w:noProof/>
                <w:rtl/>
              </w:rPr>
              <w:fldChar w:fldCharType="end"/>
            </w:r>
          </w:hyperlink>
        </w:p>
        <w:p w:rsidR="00D834E7" w:rsidRPr="002D082A" w:rsidRDefault="008E20DD" w:rsidP="00D834E7">
          <w:pPr>
            <w:pStyle w:val="TOC1"/>
            <w:tabs>
              <w:tab w:val="right" w:leader="dot" w:pos="9350"/>
            </w:tabs>
            <w:rPr>
              <w:noProof/>
              <w:sz w:val="22"/>
              <w:szCs w:val="22"/>
            </w:rPr>
          </w:pPr>
          <w:hyperlink w:anchor="_Toc84245693" w:history="1">
            <w:r w:rsidR="00D834E7" w:rsidRPr="002D082A">
              <w:rPr>
                <w:rStyle w:val="Hyperlink"/>
                <w:noProof/>
                <w:rtl/>
              </w:rPr>
              <w:t>نکته ششم: شمول روا</w:t>
            </w:r>
            <w:r w:rsidR="00D834E7" w:rsidRPr="002D082A">
              <w:rPr>
                <w:rStyle w:val="Hyperlink"/>
                <w:rFonts w:hint="cs"/>
                <w:noProof/>
                <w:rtl/>
              </w:rPr>
              <w:t>ی</w:t>
            </w:r>
            <w:r w:rsidR="00D834E7" w:rsidRPr="002D082A">
              <w:rPr>
                <w:rStyle w:val="Hyperlink"/>
                <w:rFonts w:hint="eastAsia"/>
                <w:noProof/>
                <w:rtl/>
              </w:rPr>
              <w:t>ت</w:t>
            </w:r>
            <w:r w:rsidR="00D834E7" w:rsidRPr="002D082A">
              <w:rPr>
                <w:rStyle w:val="Hyperlink"/>
                <w:noProof/>
                <w:rtl/>
              </w:rPr>
              <w:t xml:space="preserve"> نسبت به غ</w:t>
            </w:r>
            <w:r w:rsidR="00D834E7" w:rsidRPr="002D082A">
              <w:rPr>
                <w:rStyle w:val="Hyperlink"/>
                <w:rFonts w:hint="cs"/>
                <w:noProof/>
                <w:rtl/>
              </w:rPr>
              <w:t>ی</w:t>
            </w:r>
            <w:r w:rsidR="00D834E7" w:rsidRPr="002D082A">
              <w:rPr>
                <w:rStyle w:val="Hyperlink"/>
                <w:rFonts w:hint="eastAsia"/>
                <w:noProof/>
                <w:rtl/>
              </w:rPr>
              <w:t>ر</w:t>
            </w:r>
            <w:r w:rsidR="00D834E7" w:rsidRPr="002D082A">
              <w:rPr>
                <w:rStyle w:val="Hyperlink"/>
                <w:noProof/>
                <w:rtl/>
              </w:rPr>
              <w:t xml:space="preserve"> معتقد به‌حکم فقه</w:t>
            </w:r>
            <w:r w:rsidR="00D834E7" w:rsidRPr="002D082A">
              <w:rPr>
                <w:rStyle w:val="Hyperlink"/>
                <w:rFonts w:hint="cs"/>
                <w:noProof/>
                <w:rtl/>
              </w:rPr>
              <w:t>ی</w:t>
            </w:r>
            <w:r w:rsidR="00D834E7" w:rsidRPr="002D082A">
              <w:rPr>
                <w:rStyle w:val="Hyperlink"/>
                <w:noProof/>
                <w:rtl/>
              </w:rPr>
              <w:t xml:space="preserve"> حجاب</w:t>
            </w:r>
            <w:r w:rsidR="00D834E7" w:rsidRPr="002D082A">
              <w:rPr>
                <w:noProof/>
                <w:webHidden/>
              </w:rPr>
              <w:tab/>
            </w:r>
            <w:r w:rsidR="00D834E7" w:rsidRPr="002D082A">
              <w:rPr>
                <w:rStyle w:val="Hyperlink"/>
                <w:noProof/>
                <w:rtl/>
              </w:rPr>
              <w:fldChar w:fldCharType="begin"/>
            </w:r>
            <w:r w:rsidR="00D834E7" w:rsidRPr="002D082A">
              <w:rPr>
                <w:noProof/>
                <w:webHidden/>
              </w:rPr>
              <w:instrText xml:space="preserve"> PAGEREF _Toc84245693 \h </w:instrText>
            </w:r>
            <w:r w:rsidR="00D834E7" w:rsidRPr="002D082A">
              <w:rPr>
                <w:rStyle w:val="Hyperlink"/>
                <w:noProof/>
                <w:rtl/>
              </w:rPr>
            </w:r>
            <w:r w:rsidR="00D834E7" w:rsidRPr="002D082A">
              <w:rPr>
                <w:rStyle w:val="Hyperlink"/>
                <w:noProof/>
                <w:rtl/>
              </w:rPr>
              <w:fldChar w:fldCharType="separate"/>
            </w:r>
            <w:r w:rsidR="00D834E7" w:rsidRPr="002D082A">
              <w:rPr>
                <w:noProof/>
                <w:webHidden/>
              </w:rPr>
              <w:t>7</w:t>
            </w:r>
            <w:r w:rsidR="00D834E7" w:rsidRPr="002D082A">
              <w:rPr>
                <w:rStyle w:val="Hyperlink"/>
                <w:noProof/>
                <w:rtl/>
              </w:rPr>
              <w:fldChar w:fldCharType="end"/>
            </w:r>
          </w:hyperlink>
        </w:p>
        <w:p w:rsidR="00D834E7" w:rsidRPr="002D082A" w:rsidRDefault="00D834E7">
          <w:r w:rsidRPr="002D082A">
            <w:rPr>
              <w:b/>
              <w:bCs/>
              <w:noProof/>
            </w:rPr>
            <w:fldChar w:fldCharType="end"/>
          </w:r>
        </w:p>
      </w:sdtContent>
    </w:sdt>
    <w:p w:rsidR="006171CA" w:rsidRPr="002D082A" w:rsidRDefault="006171CA">
      <w:pPr>
        <w:bidi w:val="0"/>
        <w:spacing w:after="0"/>
        <w:ind w:firstLine="0"/>
        <w:jc w:val="left"/>
      </w:pPr>
      <w:r w:rsidRPr="002D082A">
        <w:rPr>
          <w:rtl/>
        </w:rPr>
        <w:br w:type="page"/>
      </w:r>
    </w:p>
    <w:p w:rsidR="000A4FFE" w:rsidRPr="002D082A" w:rsidRDefault="000A4FFE" w:rsidP="000A4FFE">
      <w:pPr>
        <w:jc w:val="center"/>
        <w:rPr>
          <w:rtl/>
        </w:rPr>
      </w:pPr>
      <w:bookmarkStart w:id="0" w:name="_Toc84245687"/>
      <w:bookmarkStart w:id="1" w:name="_Toc55762589"/>
      <w:bookmarkStart w:id="2" w:name="_Toc52629501"/>
      <w:r w:rsidRPr="002D082A">
        <w:rPr>
          <w:rtl/>
        </w:rPr>
        <w:lastRenderedPageBreak/>
        <w:t>بسم الله الرحمن الرحیم</w:t>
      </w:r>
    </w:p>
    <w:p w:rsidR="000A4FFE" w:rsidRPr="002D082A" w:rsidRDefault="000A4FFE" w:rsidP="000A4FFE">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2D082A">
        <w:rPr>
          <w:szCs w:val="44"/>
          <w:rtl/>
        </w:rPr>
        <w:t xml:space="preserve">موضوع: </w:t>
      </w:r>
      <w:r w:rsidRPr="002D082A">
        <w:rPr>
          <w:color w:val="000000" w:themeColor="text1"/>
          <w:szCs w:val="44"/>
          <w:rtl/>
        </w:rPr>
        <w:t>فقه / نکاح</w:t>
      </w:r>
      <w:bookmarkEnd w:id="1"/>
      <w:bookmarkEnd w:id="2"/>
      <w:bookmarkEnd w:id="3"/>
      <w:bookmarkEnd w:id="4"/>
      <w:bookmarkEnd w:id="5"/>
      <w:bookmarkEnd w:id="6"/>
      <w:bookmarkEnd w:id="7"/>
      <w:bookmarkEnd w:id="8"/>
      <w:bookmarkEnd w:id="9"/>
      <w:bookmarkEnd w:id="10"/>
    </w:p>
    <w:p w:rsidR="003E4655" w:rsidRPr="002D082A" w:rsidRDefault="003E4655" w:rsidP="00BD304B">
      <w:pPr>
        <w:pStyle w:val="Heading1"/>
        <w:rPr>
          <w:rtl/>
        </w:rPr>
      </w:pPr>
      <w:bookmarkStart w:id="11" w:name="_GoBack"/>
      <w:r w:rsidRPr="002D082A">
        <w:rPr>
          <w:rFonts w:hint="cs"/>
          <w:rtl/>
        </w:rPr>
        <w:t>مقدمه</w:t>
      </w:r>
      <w:bookmarkEnd w:id="0"/>
    </w:p>
    <w:p w:rsidR="003E4655" w:rsidRPr="002D082A" w:rsidRDefault="003E4655" w:rsidP="00DA1D74">
      <w:pPr>
        <w:rPr>
          <w:rtl/>
        </w:rPr>
      </w:pPr>
      <w:r w:rsidRPr="002D082A">
        <w:rPr>
          <w:rFonts w:hint="cs"/>
          <w:rtl/>
        </w:rPr>
        <w:t>بحث در دومین استثنا از عدم جو</w:t>
      </w:r>
      <w:r w:rsidR="00D834E7" w:rsidRPr="002D082A">
        <w:rPr>
          <w:rFonts w:hint="cs"/>
          <w:rtl/>
        </w:rPr>
        <w:t>از</w:t>
      </w:r>
      <w:r w:rsidR="002D082A">
        <w:rPr>
          <w:rFonts w:hint="cs"/>
          <w:rtl/>
        </w:rPr>
        <w:t xml:space="preserve"> </w:t>
      </w:r>
      <w:r w:rsidR="00D834E7" w:rsidRPr="002D082A">
        <w:rPr>
          <w:rFonts w:hint="cs"/>
          <w:rtl/>
        </w:rPr>
        <w:t>نظر</w:t>
      </w:r>
      <w:r w:rsidRPr="002D082A">
        <w:rPr>
          <w:rFonts w:hint="cs"/>
          <w:rtl/>
        </w:rPr>
        <w:t xml:space="preserve"> بود. استثنا این بود که </w:t>
      </w:r>
      <w:r w:rsidR="001F3CA7" w:rsidRPr="002D082A">
        <w:rPr>
          <w:rFonts w:hint="cs"/>
          <w:rtl/>
        </w:rPr>
        <w:t xml:space="preserve">نظر به نساء ذمیه و کافره با حدود و قیود و شرایطی </w:t>
      </w:r>
      <w:r w:rsidR="00D834E7" w:rsidRPr="002D082A">
        <w:rPr>
          <w:rFonts w:hint="cs"/>
          <w:rtl/>
        </w:rPr>
        <w:t>فی‌الجمله</w:t>
      </w:r>
      <w:r w:rsidR="001F3CA7" w:rsidRPr="002D082A">
        <w:rPr>
          <w:rFonts w:hint="cs"/>
          <w:rtl/>
        </w:rPr>
        <w:t xml:space="preserve"> جایز است. دلیل اول معتبره یا خبر سکونی بود علی اختلاف المبانی، دلیل دوم معتبره عباد ابن صهیب بود. در معتبره عباد ابن صهیب بحث اول در اختلاف نسخ و میزان و کیفیت دخالت و تأثیر این اختلاف نسخ در مدلول و مضمون روایت بود. مطلب دوم در تحلیل تعلیلی بود که در این خبر وارد شده بود: </w:t>
      </w:r>
      <w:r w:rsidR="002D082A" w:rsidRPr="002D082A">
        <w:rPr>
          <w:rFonts w:hint="cs"/>
          <w:rtl/>
        </w:rPr>
        <w:t>«</w:t>
      </w:r>
      <w:r w:rsidR="002D082A" w:rsidRPr="002D082A">
        <w:rPr>
          <w:color w:val="008000"/>
          <w:rtl/>
        </w:rPr>
        <w:t>إِذَا نُهِينَ لَا يَنْتَهِين</w:t>
      </w:r>
      <w:r w:rsidR="002D082A" w:rsidRPr="002D082A">
        <w:rPr>
          <w:rtl/>
        </w:rPr>
        <w:t>‏</w:t>
      </w:r>
      <w:r w:rsidR="002D082A" w:rsidRPr="002D082A">
        <w:rPr>
          <w:rFonts w:hint="cs"/>
          <w:rtl/>
        </w:rPr>
        <w:t>».</w:t>
      </w:r>
      <w:r w:rsidR="002D082A" w:rsidRPr="002D082A">
        <w:rPr>
          <w:rStyle w:val="FootnoteReference"/>
          <w:rtl/>
        </w:rPr>
        <w:footnoteReference w:id="1"/>
      </w:r>
      <w:r w:rsidR="001F3CA7" w:rsidRPr="002D082A">
        <w:rPr>
          <w:rFonts w:hint="cs"/>
          <w:rtl/>
        </w:rPr>
        <w:t xml:space="preserve"> ابتدا عرض کردیم سر </w:t>
      </w:r>
      <w:r w:rsidR="002D082A" w:rsidRPr="002D082A">
        <w:rPr>
          <w:rFonts w:hint="cs"/>
          <w:rtl/>
        </w:rPr>
        <w:t>«</w:t>
      </w:r>
      <w:r w:rsidR="002D082A" w:rsidRPr="002D082A">
        <w:rPr>
          <w:color w:val="008000"/>
          <w:rtl/>
        </w:rPr>
        <w:t>إِذَا نُهِينَ لَا يَنْتَهِين</w:t>
      </w:r>
      <w:r w:rsidR="002D082A" w:rsidRPr="002D082A">
        <w:rPr>
          <w:rtl/>
        </w:rPr>
        <w:t>‏</w:t>
      </w:r>
      <w:r w:rsidR="002D082A" w:rsidRPr="002D082A">
        <w:rPr>
          <w:rFonts w:hint="cs"/>
          <w:rtl/>
        </w:rPr>
        <w:t>»</w:t>
      </w:r>
      <w:r w:rsidR="002D082A">
        <w:rPr>
          <w:rFonts w:hint="cs"/>
          <w:rtl/>
        </w:rPr>
        <w:t xml:space="preserve"> </w:t>
      </w:r>
      <w:r w:rsidR="001F3CA7" w:rsidRPr="002D082A">
        <w:rPr>
          <w:rFonts w:hint="cs"/>
          <w:rtl/>
        </w:rPr>
        <w:t xml:space="preserve">چهار یا پنج عامل است. اینها علل </w:t>
      </w:r>
      <w:r w:rsidR="00D834E7" w:rsidRPr="002D082A">
        <w:rPr>
          <w:rFonts w:hint="cs"/>
          <w:rtl/>
        </w:rPr>
        <w:t>پنج‌گانه‌ای</w:t>
      </w:r>
      <w:r w:rsidR="001F3CA7" w:rsidRPr="002D082A">
        <w:rPr>
          <w:rFonts w:hint="cs"/>
          <w:rtl/>
        </w:rPr>
        <w:t xml:space="preserve"> هستند که موجب </w:t>
      </w:r>
      <w:r w:rsidR="00D834E7" w:rsidRPr="002D082A">
        <w:rPr>
          <w:rFonts w:hint="cs"/>
          <w:rtl/>
        </w:rPr>
        <w:t>می‌شود</w:t>
      </w:r>
      <w:r w:rsidR="001F3CA7" w:rsidRPr="002D082A">
        <w:rPr>
          <w:rFonts w:hint="cs"/>
          <w:rtl/>
        </w:rPr>
        <w:t xml:space="preserve"> زنی یا فردی از </w:t>
      </w:r>
      <w:r w:rsidR="00E171BB">
        <w:rPr>
          <w:rFonts w:hint="cs"/>
          <w:rtl/>
        </w:rPr>
        <w:t>نهی‌ای</w:t>
      </w:r>
      <w:r w:rsidR="001F3CA7" w:rsidRPr="002D082A">
        <w:rPr>
          <w:rFonts w:hint="cs"/>
          <w:rtl/>
        </w:rPr>
        <w:t xml:space="preserve"> که هست فرمان نبرد و زیر بار نهی نرود. </w:t>
      </w:r>
      <w:r w:rsidR="00D834E7" w:rsidRPr="002D082A">
        <w:rPr>
          <w:rFonts w:hint="cs"/>
          <w:rtl/>
        </w:rPr>
        <w:t>بعدازآن</w:t>
      </w:r>
      <w:r w:rsidR="001F3CA7" w:rsidRPr="002D082A">
        <w:rPr>
          <w:rFonts w:hint="cs"/>
          <w:rtl/>
        </w:rPr>
        <w:t xml:space="preserve"> عرض شد بر اساس این پنج عامل باید ببینیم احتمالات در </w:t>
      </w:r>
      <w:r w:rsidR="00DA1D74" w:rsidRPr="002D082A">
        <w:rPr>
          <w:rFonts w:hint="cs"/>
          <w:rtl/>
        </w:rPr>
        <w:t>«</w:t>
      </w:r>
      <w:r w:rsidR="00DA1D74" w:rsidRPr="002D082A">
        <w:rPr>
          <w:color w:val="008000"/>
          <w:rtl/>
        </w:rPr>
        <w:t>إِذَا نُهِينَ لَا يَنْتَهِين</w:t>
      </w:r>
      <w:r w:rsidR="00DA1D74" w:rsidRPr="002D082A">
        <w:rPr>
          <w:rtl/>
        </w:rPr>
        <w:t>‏</w:t>
      </w:r>
      <w:r w:rsidR="00DA1D74" w:rsidRPr="002D082A">
        <w:rPr>
          <w:rFonts w:hint="cs"/>
          <w:rtl/>
        </w:rPr>
        <w:t>»</w:t>
      </w:r>
      <w:r w:rsidR="00DA1D74">
        <w:rPr>
          <w:rFonts w:hint="cs"/>
          <w:rtl/>
        </w:rPr>
        <w:t xml:space="preserve"> </w:t>
      </w:r>
      <w:r w:rsidR="001F3CA7" w:rsidRPr="002D082A">
        <w:rPr>
          <w:rFonts w:hint="cs"/>
          <w:rtl/>
        </w:rPr>
        <w:t xml:space="preserve">چیست که عرض شد </w:t>
      </w:r>
      <w:r w:rsidR="00D834E7" w:rsidRPr="002D082A">
        <w:rPr>
          <w:rFonts w:hint="cs"/>
          <w:rtl/>
        </w:rPr>
        <w:t>مهم‌ترین</w:t>
      </w:r>
      <w:r w:rsidR="001F3CA7" w:rsidRPr="002D082A">
        <w:rPr>
          <w:rFonts w:hint="cs"/>
          <w:rtl/>
        </w:rPr>
        <w:t xml:space="preserve"> احتمالات آن پنج شش احتمال بود که از اقلی و دایره خیلی محدود شروع شد تا دایره خیلی وسیع. برای </w:t>
      </w:r>
      <w:r w:rsidR="00D834E7" w:rsidRPr="002D082A">
        <w:rPr>
          <w:rFonts w:hint="cs"/>
          <w:rtl/>
        </w:rPr>
        <w:t>ارزیابی</w:t>
      </w:r>
      <w:r w:rsidR="001F3CA7" w:rsidRPr="002D082A">
        <w:rPr>
          <w:rFonts w:hint="cs"/>
          <w:rtl/>
        </w:rPr>
        <w:t xml:space="preserve"> و بررسی این احتمالات بعد مقدمات پرداختیم به اینکه هریک از این فروض </w:t>
      </w:r>
      <w:r w:rsidR="00D834E7" w:rsidRPr="002D082A">
        <w:rPr>
          <w:rFonts w:hint="cs"/>
          <w:rtl/>
        </w:rPr>
        <w:t>پنج‌گانه</w:t>
      </w:r>
      <w:r w:rsidR="001F3CA7" w:rsidRPr="002D082A">
        <w:rPr>
          <w:rFonts w:hint="cs"/>
          <w:rtl/>
        </w:rPr>
        <w:t xml:space="preserve"> </w:t>
      </w:r>
      <w:r w:rsidR="00D834E7" w:rsidRPr="002D082A">
        <w:rPr>
          <w:rFonts w:hint="cs"/>
          <w:rtl/>
        </w:rPr>
        <w:t>ازلحاظ</w:t>
      </w:r>
      <w:r w:rsidR="001F3CA7" w:rsidRPr="002D082A">
        <w:rPr>
          <w:rFonts w:hint="cs"/>
          <w:rtl/>
        </w:rPr>
        <w:t xml:space="preserve"> شمول دلالت روایت چه وضعی دارد؟ آنچه با </w:t>
      </w:r>
      <w:r w:rsidR="00D834E7" w:rsidRPr="002D082A">
        <w:rPr>
          <w:rFonts w:hint="cs"/>
          <w:rtl/>
        </w:rPr>
        <w:t>تحلیل‌های</w:t>
      </w:r>
      <w:r w:rsidR="001F3CA7" w:rsidRPr="002D082A">
        <w:rPr>
          <w:rFonts w:hint="cs"/>
          <w:rtl/>
        </w:rPr>
        <w:t xml:space="preserve"> دیروز به آن رسیدیم این بود که با شمول لاینتهین نسبت به فرض اول و دوم و پنجم نباید تردید کرد. </w:t>
      </w:r>
      <w:r w:rsidR="00D834E7" w:rsidRPr="002D082A">
        <w:rPr>
          <w:rFonts w:hint="cs"/>
          <w:rtl/>
        </w:rPr>
        <w:t>به‌عبارت‌دیگر</w:t>
      </w:r>
      <w:r w:rsidR="001F3CA7" w:rsidRPr="002D082A">
        <w:rPr>
          <w:rFonts w:hint="cs"/>
          <w:rtl/>
        </w:rPr>
        <w:t xml:space="preserve"> اینکه </w:t>
      </w:r>
      <w:r w:rsidR="00DA1D74" w:rsidRPr="002D082A">
        <w:rPr>
          <w:rFonts w:hint="cs"/>
          <w:rtl/>
        </w:rPr>
        <w:t>«</w:t>
      </w:r>
      <w:r w:rsidR="00DA1D74" w:rsidRPr="002D082A">
        <w:rPr>
          <w:color w:val="008000"/>
          <w:rtl/>
        </w:rPr>
        <w:t>إِذَا نُهِينَ لَا يَنْتَهِين</w:t>
      </w:r>
      <w:r w:rsidR="00DA1D74" w:rsidRPr="002D082A">
        <w:rPr>
          <w:rtl/>
        </w:rPr>
        <w:t>‏</w:t>
      </w:r>
      <w:r w:rsidR="00DA1D74" w:rsidRPr="002D082A">
        <w:rPr>
          <w:rFonts w:hint="cs"/>
          <w:rtl/>
        </w:rPr>
        <w:t>»</w:t>
      </w:r>
      <w:r w:rsidR="00DA1D74">
        <w:rPr>
          <w:rFonts w:hint="cs"/>
          <w:rtl/>
        </w:rPr>
        <w:t xml:space="preserve"> </w:t>
      </w:r>
      <w:r w:rsidR="001F3CA7" w:rsidRPr="002D082A">
        <w:rPr>
          <w:rFonts w:hint="cs"/>
          <w:rtl/>
        </w:rPr>
        <w:t xml:space="preserve">که ظاهرش اطلاق و قاعده کلی است </w:t>
      </w:r>
      <w:r w:rsidR="00D834E7" w:rsidRPr="002D082A">
        <w:rPr>
          <w:rFonts w:hint="cs"/>
          <w:rtl/>
        </w:rPr>
        <w:t>می‌تواند</w:t>
      </w:r>
      <w:r w:rsidR="001F3CA7" w:rsidRPr="002D082A">
        <w:rPr>
          <w:rFonts w:hint="cs"/>
          <w:rtl/>
        </w:rPr>
        <w:t xml:space="preserve"> هم شامل صوری شود که زنی به دلیل عقل نداشتن </w:t>
      </w:r>
      <w:r w:rsidR="00D834E7" w:rsidRPr="002D082A">
        <w:rPr>
          <w:rFonts w:hint="cs"/>
          <w:rtl/>
        </w:rPr>
        <w:t>نمی‌پذیرد</w:t>
      </w:r>
      <w:r w:rsidR="001F3CA7" w:rsidRPr="002D082A">
        <w:rPr>
          <w:rFonts w:hint="cs"/>
          <w:rtl/>
        </w:rPr>
        <w:t xml:space="preserve"> و دچار جنون است که فرض اول بود. هم شامل فرضی </w:t>
      </w:r>
      <w:r w:rsidR="00D834E7" w:rsidRPr="002D082A">
        <w:rPr>
          <w:rFonts w:hint="cs"/>
          <w:rtl/>
        </w:rPr>
        <w:t>می‌شود</w:t>
      </w:r>
      <w:r w:rsidR="001F3CA7" w:rsidRPr="002D082A">
        <w:rPr>
          <w:rFonts w:hint="cs"/>
          <w:rtl/>
        </w:rPr>
        <w:t xml:space="preserve"> که اعتقاد به اساس دین و اسلام ندارد. آن را هم در </w:t>
      </w:r>
      <w:r w:rsidR="00D834E7" w:rsidRPr="002D082A">
        <w:rPr>
          <w:rFonts w:hint="cs"/>
          <w:rtl/>
        </w:rPr>
        <w:t>برمی‌گیرد</w:t>
      </w:r>
      <w:r w:rsidR="001F3CA7" w:rsidRPr="002D082A">
        <w:rPr>
          <w:rFonts w:hint="cs"/>
          <w:rtl/>
        </w:rPr>
        <w:t xml:space="preserve">. ذمیات را با وضوح بیشتری و غیر ذمیه را هم </w:t>
      </w:r>
      <w:r w:rsidR="00D834E7" w:rsidRPr="002D082A">
        <w:rPr>
          <w:rFonts w:hint="cs"/>
          <w:rtl/>
        </w:rPr>
        <w:t>می‌تواند</w:t>
      </w:r>
      <w:r w:rsidR="001F3CA7" w:rsidRPr="002D082A">
        <w:rPr>
          <w:rFonts w:hint="cs"/>
          <w:rtl/>
        </w:rPr>
        <w:t xml:space="preserve"> مشمول باشد که بخشی از مدلول فرض دوم است. </w:t>
      </w:r>
      <w:r w:rsidR="00D834E7" w:rsidRPr="002D082A">
        <w:rPr>
          <w:rFonts w:hint="cs"/>
          <w:rtl/>
        </w:rPr>
        <w:t>همین‌طور</w:t>
      </w:r>
      <w:r w:rsidR="001F3CA7" w:rsidRPr="002D082A">
        <w:rPr>
          <w:rFonts w:hint="cs"/>
          <w:rtl/>
        </w:rPr>
        <w:t xml:space="preserve"> شمول آن نسبت به فرض پنجم یعنی زنان و </w:t>
      </w:r>
      <w:r w:rsidR="00D834E7" w:rsidRPr="002D082A">
        <w:rPr>
          <w:rFonts w:hint="cs"/>
          <w:rtl/>
        </w:rPr>
        <w:t>گروه‌هایی</w:t>
      </w:r>
      <w:r w:rsidR="001F3CA7" w:rsidRPr="002D082A">
        <w:rPr>
          <w:rFonts w:hint="cs"/>
          <w:rtl/>
        </w:rPr>
        <w:t xml:space="preserve"> از زنانی که در سطح فرهنگی پایینی قرار دارند که زیر بار این مسائل </w:t>
      </w:r>
      <w:r w:rsidR="00D834E7" w:rsidRPr="002D082A">
        <w:rPr>
          <w:rFonts w:hint="cs"/>
          <w:rtl/>
        </w:rPr>
        <w:t>نمی‌روند</w:t>
      </w:r>
      <w:r w:rsidR="001F3CA7" w:rsidRPr="002D082A">
        <w:rPr>
          <w:rFonts w:hint="cs"/>
          <w:rtl/>
        </w:rPr>
        <w:t xml:space="preserve">. زندگی </w:t>
      </w:r>
      <w:r w:rsidR="00D834E7" w:rsidRPr="002D082A">
        <w:rPr>
          <w:rFonts w:hint="cs"/>
          <w:rtl/>
        </w:rPr>
        <w:t>بدوی‌شان</w:t>
      </w:r>
      <w:r w:rsidR="001F3CA7" w:rsidRPr="002D082A">
        <w:rPr>
          <w:rFonts w:hint="cs"/>
          <w:rtl/>
        </w:rPr>
        <w:t xml:space="preserve"> مانع </w:t>
      </w:r>
      <w:r w:rsidR="00D834E7" w:rsidRPr="002D082A">
        <w:rPr>
          <w:rFonts w:hint="cs"/>
          <w:rtl/>
        </w:rPr>
        <w:t>می‌شود</w:t>
      </w:r>
      <w:r w:rsidR="001F3CA7" w:rsidRPr="002D082A">
        <w:rPr>
          <w:rFonts w:hint="cs"/>
          <w:rtl/>
        </w:rPr>
        <w:t xml:space="preserve"> که سطح و سلوک رفتارهای متمدنانه را بپذیرند. این سه قسم </w:t>
      </w:r>
      <w:r w:rsidR="00D834E7" w:rsidRPr="002D082A">
        <w:rPr>
          <w:rFonts w:hint="cs"/>
          <w:rtl/>
        </w:rPr>
        <w:t>حتماً</w:t>
      </w:r>
      <w:r w:rsidR="001F3CA7" w:rsidRPr="002D082A">
        <w:rPr>
          <w:rFonts w:hint="cs"/>
          <w:rtl/>
        </w:rPr>
        <w:t xml:space="preserve"> و استظهارا داخل در شمول و دایره </w:t>
      </w:r>
      <w:r w:rsidR="00DA1D74" w:rsidRPr="002D082A">
        <w:rPr>
          <w:rFonts w:hint="cs"/>
          <w:rtl/>
        </w:rPr>
        <w:t>«</w:t>
      </w:r>
      <w:r w:rsidR="00DA1D74" w:rsidRPr="002D082A">
        <w:rPr>
          <w:color w:val="008000"/>
          <w:rtl/>
        </w:rPr>
        <w:t>إِذَا نُهِينَ لَا يَنْتَهِين</w:t>
      </w:r>
      <w:r w:rsidR="00DA1D74" w:rsidRPr="002D082A">
        <w:rPr>
          <w:rtl/>
        </w:rPr>
        <w:t>‏</w:t>
      </w:r>
      <w:r w:rsidR="00DA1D74" w:rsidRPr="002D082A">
        <w:rPr>
          <w:rFonts w:hint="cs"/>
          <w:rtl/>
        </w:rPr>
        <w:t>»</w:t>
      </w:r>
      <w:r w:rsidR="00DA1D74">
        <w:rPr>
          <w:rFonts w:hint="cs"/>
          <w:rtl/>
        </w:rPr>
        <w:t xml:space="preserve"> </w:t>
      </w:r>
      <w:r w:rsidR="001F3CA7" w:rsidRPr="002D082A">
        <w:rPr>
          <w:rFonts w:hint="cs"/>
          <w:rtl/>
        </w:rPr>
        <w:t xml:space="preserve">هست. استظهار دارید که </w:t>
      </w:r>
      <w:r w:rsidR="00DA1D74" w:rsidRPr="002D082A">
        <w:rPr>
          <w:rFonts w:hint="cs"/>
          <w:rtl/>
        </w:rPr>
        <w:t>«</w:t>
      </w:r>
      <w:r w:rsidR="00DA1D74" w:rsidRPr="002D082A">
        <w:rPr>
          <w:color w:val="008000"/>
          <w:rtl/>
        </w:rPr>
        <w:t>إِذَا نُهِينَ لَا يَنْتَهِين</w:t>
      </w:r>
      <w:r w:rsidR="00DA1D74" w:rsidRPr="002D082A">
        <w:rPr>
          <w:rtl/>
        </w:rPr>
        <w:t>‏</w:t>
      </w:r>
      <w:r w:rsidR="00DA1D74" w:rsidRPr="002D082A">
        <w:rPr>
          <w:rFonts w:hint="cs"/>
          <w:rtl/>
        </w:rPr>
        <w:t>»</w:t>
      </w:r>
      <w:r w:rsidR="001F3CA7" w:rsidRPr="002D082A">
        <w:rPr>
          <w:rFonts w:hint="cs"/>
          <w:rtl/>
        </w:rPr>
        <w:t xml:space="preserve"> به لحاظ اقتضا اطلاق دارد. تعلیل است و شمول نسبت به همه فروض دارد. اینکه بررسی </w:t>
      </w:r>
      <w:r w:rsidR="00D834E7" w:rsidRPr="002D082A">
        <w:rPr>
          <w:rFonts w:hint="cs"/>
          <w:rtl/>
        </w:rPr>
        <w:t>می‌کنیم</w:t>
      </w:r>
      <w:r w:rsidR="001F3CA7" w:rsidRPr="002D082A">
        <w:rPr>
          <w:rFonts w:hint="cs"/>
          <w:rtl/>
        </w:rPr>
        <w:t xml:space="preserve"> به این دلیل است که </w:t>
      </w:r>
      <w:r w:rsidR="00D834E7" w:rsidRPr="002D082A">
        <w:rPr>
          <w:rFonts w:hint="cs"/>
          <w:rtl/>
        </w:rPr>
        <w:t>می‌خواهیم</w:t>
      </w:r>
      <w:r w:rsidR="001F3CA7" w:rsidRPr="002D082A">
        <w:rPr>
          <w:rFonts w:hint="cs"/>
          <w:rtl/>
        </w:rPr>
        <w:t xml:space="preserve"> اطمینانی پیدا کنیم که مانعی در این شمول نباشد وگرنه اقتضای شمول اطلاق تعلیل است و محرز است. این بررسی و تشقیق برای این است که </w:t>
      </w:r>
      <w:r w:rsidR="00D834E7" w:rsidRPr="002D082A">
        <w:rPr>
          <w:rFonts w:hint="cs"/>
          <w:rtl/>
        </w:rPr>
        <w:t>احیاناً</w:t>
      </w:r>
      <w:r w:rsidR="001F3CA7" w:rsidRPr="002D082A">
        <w:rPr>
          <w:rFonts w:hint="cs"/>
          <w:rtl/>
        </w:rPr>
        <w:t xml:space="preserve"> با مانعی مواجه نباشد. بعد پذیرش تعلیل بودن </w:t>
      </w:r>
      <w:r w:rsidR="00DA1D74" w:rsidRPr="002D082A">
        <w:rPr>
          <w:rFonts w:hint="cs"/>
          <w:rtl/>
        </w:rPr>
        <w:t>«</w:t>
      </w:r>
      <w:r w:rsidR="00DA1D74" w:rsidRPr="002D082A">
        <w:rPr>
          <w:color w:val="008000"/>
          <w:rtl/>
        </w:rPr>
        <w:t>إِذَا نُهِينَ لَا يَنْتَهِين</w:t>
      </w:r>
      <w:r w:rsidR="00DA1D74" w:rsidRPr="002D082A">
        <w:rPr>
          <w:rtl/>
        </w:rPr>
        <w:t>‏</w:t>
      </w:r>
      <w:r w:rsidR="00DA1D74" w:rsidRPr="002D082A">
        <w:rPr>
          <w:rFonts w:hint="cs"/>
          <w:rtl/>
        </w:rPr>
        <w:t>»</w:t>
      </w:r>
      <w:r w:rsidR="001F3CA7" w:rsidRPr="002D082A">
        <w:rPr>
          <w:rFonts w:hint="cs"/>
          <w:rtl/>
        </w:rPr>
        <w:t xml:space="preserve"> شمول را افاده </w:t>
      </w:r>
      <w:r w:rsidR="00D834E7" w:rsidRPr="002D082A">
        <w:rPr>
          <w:rFonts w:hint="cs"/>
          <w:rtl/>
        </w:rPr>
        <w:t>می‌کند</w:t>
      </w:r>
      <w:r w:rsidR="001F3CA7" w:rsidRPr="002D082A">
        <w:rPr>
          <w:rFonts w:hint="cs"/>
          <w:rtl/>
        </w:rPr>
        <w:t xml:space="preserve"> و این بررسی به این دلیل است که با مانعی از شمول برخورد </w:t>
      </w:r>
      <w:r w:rsidR="00D834E7" w:rsidRPr="002D082A">
        <w:rPr>
          <w:rFonts w:hint="cs"/>
          <w:rtl/>
        </w:rPr>
        <w:t>می‌کنیم</w:t>
      </w:r>
      <w:r w:rsidR="001F3CA7" w:rsidRPr="002D082A">
        <w:rPr>
          <w:rFonts w:hint="cs"/>
          <w:rtl/>
        </w:rPr>
        <w:t xml:space="preserve"> یا نه. پس قسم اول و بخشی از دو و پنج </w:t>
      </w:r>
      <w:r w:rsidR="00D834E7" w:rsidRPr="002D082A">
        <w:rPr>
          <w:rFonts w:hint="cs"/>
          <w:rtl/>
        </w:rPr>
        <w:t>قطعاً</w:t>
      </w:r>
      <w:r w:rsidR="001F3CA7" w:rsidRPr="002D082A">
        <w:rPr>
          <w:rFonts w:hint="cs"/>
          <w:rtl/>
        </w:rPr>
        <w:t xml:space="preserve"> شامل اطلاق دلیل خواهد بود بلکه شمولشان قرائن خوبی دارد که همان اطلاق اینجا شمول را افاده </w:t>
      </w:r>
      <w:r w:rsidR="00D834E7" w:rsidRPr="002D082A">
        <w:rPr>
          <w:rFonts w:hint="cs"/>
          <w:rtl/>
        </w:rPr>
        <w:t>می‌کند</w:t>
      </w:r>
      <w:r w:rsidR="001F3CA7" w:rsidRPr="002D082A">
        <w:rPr>
          <w:rFonts w:hint="cs"/>
          <w:rtl/>
        </w:rPr>
        <w:t xml:space="preserve">. </w:t>
      </w:r>
      <w:r w:rsidR="00D834E7" w:rsidRPr="002D082A">
        <w:rPr>
          <w:rFonts w:hint="cs"/>
          <w:rtl/>
        </w:rPr>
        <w:t>به‌عبارت‌دیگر</w:t>
      </w:r>
      <w:r w:rsidR="001F3CA7" w:rsidRPr="002D082A">
        <w:rPr>
          <w:rFonts w:hint="cs"/>
          <w:rtl/>
        </w:rPr>
        <w:t xml:space="preserve"> این شمول فراتر از اصل اولیه اطلاق تعلیل </w:t>
      </w:r>
      <w:r w:rsidR="00D834E7" w:rsidRPr="002D082A">
        <w:rPr>
          <w:rFonts w:hint="cs"/>
          <w:rtl/>
        </w:rPr>
        <w:t>می‌تواند</w:t>
      </w:r>
      <w:r w:rsidR="001F3CA7" w:rsidRPr="002D082A">
        <w:rPr>
          <w:rFonts w:hint="cs"/>
          <w:rtl/>
        </w:rPr>
        <w:t xml:space="preserve"> به قرائن زائدی مستند شود.</w:t>
      </w:r>
    </w:p>
    <w:p w:rsidR="001F3CA7" w:rsidRPr="002D082A" w:rsidRDefault="00D834E7" w:rsidP="003E4655">
      <w:pPr>
        <w:rPr>
          <w:rtl/>
        </w:rPr>
      </w:pPr>
      <w:r w:rsidRPr="002D082A">
        <w:rPr>
          <w:rFonts w:hint="cs"/>
          <w:rtl/>
        </w:rPr>
        <w:t>سؤال</w:t>
      </w:r>
      <w:r w:rsidR="001F3CA7" w:rsidRPr="002D082A">
        <w:rPr>
          <w:rFonts w:hint="cs"/>
          <w:rtl/>
        </w:rPr>
        <w:t>: اگر در بخش دوم تصریحی بکند احتمال دارد از بحث خارج شود</w:t>
      </w:r>
    </w:p>
    <w:p w:rsidR="001F3CA7" w:rsidRPr="002D082A" w:rsidRDefault="001F3CA7" w:rsidP="003E4655">
      <w:pPr>
        <w:rPr>
          <w:rtl/>
        </w:rPr>
      </w:pPr>
      <w:r w:rsidRPr="002D082A">
        <w:rPr>
          <w:rFonts w:hint="cs"/>
          <w:rtl/>
        </w:rPr>
        <w:lastRenderedPageBreak/>
        <w:t xml:space="preserve">جواب: دیروز بحث کردیم که یا </w:t>
      </w:r>
      <w:r w:rsidR="00B40A1C" w:rsidRPr="002D082A">
        <w:rPr>
          <w:rFonts w:hint="cs"/>
          <w:rtl/>
        </w:rPr>
        <w:t xml:space="preserve">شمول دارد و اگر نداشته باشد منعی ندارد چون بعدش تصریح شده است. </w:t>
      </w:r>
      <w:r w:rsidR="00D834E7" w:rsidRPr="002D082A">
        <w:rPr>
          <w:rFonts w:hint="cs"/>
          <w:rtl/>
        </w:rPr>
        <w:t>نهایتاً</w:t>
      </w:r>
      <w:r w:rsidR="00B40A1C" w:rsidRPr="002D082A">
        <w:rPr>
          <w:rFonts w:hint="cs"/>
          <w:rtl/>
        </w:rPr>
        <w:t xml:space="preserve"> عرض کردیم تصریح بعدی </w:t>
      </w:r>
      <w:r w:rsidR="00D834E7" w:rsidRPr="002D082A">
        <w:rPr>
          <w:rFonts w:hint="cs"/>
          <w:rtl/>
        </w:rPr>
        <w:t>درواقع</w:t>
      </w:r>
      <w:r w:rsidR="00B40A1C" w:rsidRPr="002D082A">
        <w:rPr>
          <w:rFonts w:hint="cs"/>
          <w:rtl/>
        </w:rPr>
        <w:t xml:space="preserve"> </w:t>
      </w:r>
      <w:r w:rsidR="00D834E7" w:rsidRPr="002D082A">
        <w:rPr>
          <w:rFonts w:hint="cs"/>
          <w:rtl/>
        </w:rPr>
        <w:t>مؤکد</w:t>
      </w:r>
      <w:r w:rsidR="00B40A1C" w:rsidRPr="002D082A">
        <w:rPr>
          <w:rFonts w:hint="cs"/>
          <w:rtl/>
        </w:rPr>
        <w:t xml:space="preserve"> </w:t>
      </w:r>
      <w:r w:rsidR="00D834E7" w:rsidRPr="002D082A">
        <w:rPr>
          <w:rFonts w:hint="cs"/>
          <w:rtl/>
        </w:rPr>
        <w:t>می‌شود</w:t>
      </w:r>
      <w:r w:rsidR="00B40A1C" w:rsidRPr="002D082A">
        <w:rPr>
          <w:rFonts w:hint="cs"/>
          <w:rtl/>
        </w:rPr>
        <w:t xml:space="preserve"> چون آن هست و چون شمول بیشتری در حکم </w:t>
      </w:r>
      <w:r w:rsidR="00D834E7" w:rsidRPr="002D082A">
        <w:rPr>
          <w:rFonts w:hint="cs"/>
          <w:rtl/>
        </w:rPr>
        <w:t>می‌خواسته</w:t>
      </w:r>
      <w:r w:rsidR="00B40A1C" w:rsidRPr="002D082A">
        <w:rPr>
          <w:rFonts w:hint="cs"/>
          <w:rtl/>
        </w:rPr>
        <w:t xml:space="preserve"> بدهد جدا آورده است و الا به شکلی نیست که از آن خارج شود. علی فرض تسلم که شامل نشود ذیل حکم آن را روشن </w:t>
      </w:r>
      <w:r w:rsidR="00D834E7" w:rsidRPr="002D082A">
        <w:rPr>
          <w:rFonts w:hint="cs"/>
          <w:rtl/>
        </w:rPr>
        <w:t>می‌کند</w:t>
      </w:r>
      <w:r w:rsidR="00B40A1C" w:rsidRPr="002D082A">
        <w:rPr>
          <w:rFonts w:hint="cs"/>
          <w:rtl/>
        </w:rPr>
        <w:t>.</w:t>
      </w:r>
    </w:p>
    <w:p w:rsidR="00B40A1C" w:rsidRPr="002D082A" w:rsidRDefault="00D834E7" w:rsidP="003E4655">
      <w:pPr>
        <w:rPr>
          <w:rtl/>
        </w:rPr>
      </w:pPr>
      <w:r w:rsidRPr="002D082A">
        <w:rPr>
          <w:rFonts w:hint="cs"/>
          <w:rtl/>
        </w:rPr>
        <w:t>سؤال</w:t>
      </w:r>
      <w:r w:rsidR="00B40A1C" w:rsidRPr="002D082A">
        <w:rPr>
          <w:rFonts w:hint="cs"/>
          <w:rtl/>
        </w:rPr>
        <w:t>: مگر اینکه بگوییم فرض این است که عقل داشته باشد یعنی قسمت اول مربوط به کسانی است که عقل دارند و قسمت دوم مربوط به مجانین است.</w:t>
      </w:r>
    </w:p>
    <w:p w:rsidR="00B40A1C" w:rsidRPr="002D082A" w:rsidRDefault="00B40A1C" w:rsidP="0086094B">
      <w:pPr>
        <w:rPr>
          <w:rtl/>
        </w:rPr>
      </w:pPr>
      <w:r w:rsidRPr="002D082A">
        <w:rPr>
          <w:rFonts w:hint="cs"/>
          <w:rtl/>
        </w:rPr>
        <w:t xml:space="preserve">جواب: این را دیروز گفتیم. به عبارت </w:t>
      </w:r>
      <w:r w:rsidR="00D834E7" w:rsidRPr="002D082A">
        <w:rPr>
          <w:rFonts w:hint="cs"/>
          <w:rtl/>
        </w:rPr>
        <w:t>فنی‌تر</w:t>
      </w:r>
      <w:r w:rsidRPr="002D082A">
        <w:rPr>
          <w:rFonts w:hint="cs"/>
          <w:rtl/>
        </w:rPr>
        <w:t xml:space="preserve"> </w:t>
      </w:r>
      <w:r w:rsidR="00DA1D74" w:rsidRPr="002D082A">
        <w:rPr>
          <w:rFonts w:hint="cs"/>
          <w:rtl/>
        </w:rPr>
        <w:t>«</w:t>
      </w:r>
      <w:r w:rsidR="00DA1D74" w:rsidRPr="002D082A">
        <w:rPr>
          <w:color w:val="008000"/>
          <w:rtl/>
        </w:rPr>
        <w:t>إِذَا نُهِينَ لَا يَنْتَهِين</w:t>
      </w:r>
      <w:r w:rsidR="00DA1D74" w:rsidRPr="002D082A">
        <w:rPr>
          <w:rtl/>
        </w:rPr>
        <w:t>‏</w:t>
      </w:r>
      <w:r w:rsidR="00DA1D74" w:rsidRPr="002D082A">
        <w:rPr>
          <w:rFonts w:hint="cs"/>
          <w:rtl/>
        </w:rPr>
        <w:t>»</w:t>
      </w:r>
      <w:r w:rsidR="00DA1D74">
        <w:rPr>
          <w:rFonts w:hint="cs"/>
          <w:rtl/>
        </w:rPr>
        <w:t xml:space="preserve"> </w:t>
      </w:r>
      <w:r w:rsidRPr="002D082A">
        <w:rPr>
          <w:rFonts w:hint="cs"/>
          <w:rtl/>
        </w:rPr>
        <w:t>به نحو سلب تحصیلی یا به نحو معدوله است. اگر به نحو معدوله باشد یعنی قابلیت انتهاء دارد یا ن</w:t>
      </w:r>
      <w:r w:rsidR="00D834E7" w:rsidRPr="002D082A">
        <w:rPr>
          <w:rFonts w:hint="cs"/>
          <w:rtl/>
        </w:rPr>
        <w:t>می‌کند</w:t>
      </w:r>
      <w:r w:rsidRPr="002D082A">
        <w:rPr>
          <w:rFonts w:hint="cs"/>
          <w:rtl/>
        </w:rPr>
        <w:t>. این را اگر بگوییم این را شامل ن</w:t>
      </w:r>
      <w:r w:rsidR="00D834E7" w:rsidRPr="002D082A">
        <w:rPr>
          <w:rFonts w:hint="cs"/>
          <w:rtl/>
        </w:rPr>
        <w:t>می‌شود</w:t>
      </w:r>
      <w:r w:rsidRPr="002D082A">
        <w:rPr>
          <w:rFonts w:hint="cs"/>
          <w:rtl/>
        </w:rPr>
        <w:t xml:space="preserve">. اما بازهم ضرری </w:t>
      </w:r>
      <w:r w:rsidR="00D834E7" w:rsidRPr="002D082A">
        <w:rPr>
          <w:rFonts w:hint="cs"/>
          <w:rtl/>
        </w:rPr>
        <w:t>نمی‌زند</w:t>
      </w:r>
      <w:r w:rsidRPr="002D082A">
        <w:rPr>
          <w:rFonts w:hint="cs"/>
          <w:rtl/>
        </w:rPr>
        <w:t xml:space="preserve"> چون ذیل حکم را برای مجنونه بیان کرده است. در عین اینکه بازهم عرض </w:t>
      </w:r>
      <w:r w:rsidR="00D834E7" w:rsidRPr="002D082A">
        <w:rPr>
          <w:rFonts w:hint="cs"/>
          <w:rtl/>
        </w:rPr>
        <w:t>می‌کنیم</w:t>
      </w:r>
      <w:r w:rsidRPr="002D082A">
        <w:rPr>
          <w:rFonts w:hint="cs"/>
          <w:rtl/>
        </w:rPr>
        <w:t xml:space="preserve"> </w:t>
      </w:r>
      <w:r w:rsidR="00DA1D74" w:rsidRPr="002D082A">
        <w:rPr>
          <w:rFonts w:hint="cs"/>
          <w:rtl/>
        </w:rPr>
        <w:t>«</w:t>
      </w:r>
      <w:r w:rsidR="00DA1D74" w:rsidRPr="002D082A">
        <w:rPr>
          <w:color w:val="008000"/>
          <w:rtl/>
        </w:rPr>
        <w:t>إِذَا نُهِينَ لَا يَنْتَهِين</w:t>
      </w:r>
      <w:r w:rsidR="00DA1D74" w:rsidRPr="002D082A">
        <w:rPr>
          <w:rtl/>
        </w:rPr>
        <w:t>‏</w:t>
      </w:r>
      <w:r w:rsidR="00DA1D74" w:rsidRPr="002D082A">
        <w:rPr>
          <w:rFonts w:hint="cs"/>
          <w:rtl/>
        </w:rPr>
        <w:t>»</w:t>
      </w:r>
      <w:r w:rsidRPr="002D082A">
        <w:rPr>
          <w:rFonts w:hint="cs"/>
          <w:rtl/>
        </w:rPr>
        <w:t xml:space="preserve"> به نحوی نیست که ظهورش مجنونه را نگیرد. همان سلب است که </w:t>
      </w:r>
      <w:r w:rsidR="0086094B" w:rsidRPr="002D082A">
        <w:rPr>
          <w:rFonts w:hint="cs"/>
          <w:rtl/>
        </w:rPr>
        <w:t>«</w:t>
      </w:r>
      <w:r w:rsidR="0086094B" w:rsidRPr="002D082A">
        <w:rPr>
          <w:color w:val="008000"/>
          <w:rtl/>
        </w:rPr>
        <w:t>إِذَا نُهِينَ لَا يَنْتَهِين</w:t>
      </w:r>
      <w:r w:rsidR="0086094B" w:rsidRPr="002D082A">
        <w:rPr>
          <w:rtl/>
        </w:rPr>
        <w:t>‏</w:t>
      </w:r>
      <w:r w:rsidR="0086094B" w:rsidRPr="002D082A">
        <w:rPr>
          <w:rFonts w:hint="cs"/>
          <w:rtl/>
        </w:rPr>
        <w:t>»</w:t>
      </w:r>
      <w:r w:rsidRPr="002D082A">
        <w:rPr>
          <w:rFonts w:hint="cs"/>
          <w:rtl/>
        </w:rPr>
        <w:t xml:space="preserve">. چون جنون دارد یا اعتقاد ندارد. </w:t>
      </w:r>
    </w:p>
    <w:p w:rsidR="00BD304B" w:rsidRPr="002D082A" w:rsidRDefault="00BD304B" w:rsidP="006171CA">
      <w:pPr>
        <w:pStyle w:val="Heading1"/>
        <w:rPr>
          <w:rtl/>
        </w:rPr>
      </w:pPr>
      <w:bookmarkStart w:id="12" w:name="_Toc84245688"/>
      <w:r w:rsidRPr="002D082A">
        <w:rPr>
          <w:rFonts w:hint="cs"/>
          <w:rtl/>
        </w:rPr>
        <w:t xml:space="preserve">نکته چهارم: شمول روایت نسبت به </w:t>
      </w:r>
      <w:r w:rsidR="006171CA" w:rsidRPr="002D082A">
        <w:rPr>
          <w:rFonts w:hint="cs"/>
          <w:rtl/>
        </w:rPr>
        <w:t>معذور</w:t>
      </w:r>
      <w:bookmarkEnd w:id="12"/>
    </w:p>
    <w:p w:rsidR="00B40A1C" w:rsidRPr="002D082A" w:rsidRDefault="00B40A1C" w:rsidP="0073096E">
      <w:pPr>
        <w:rPr>
          <w:rtl/>
        </w:rPr>
      </w:pPr>
      <w:r w:rsidRPr="002D082A">
        <w:rPr>
          <w:rFonts w:hint="cs"/>
          <w:rtl/>
        </w:rPr>
        <w:t xml:space="preserve">فروض بعدی و باقیمانده را بررسی کنیم ببینیم در بقیه هم همین اطلاق </w:t>
      </w:r>
      <w:r w:rsidR="00D834E7" w:rsidRPr="002D082A">
        <w:rPr>
          <w:rFonts w:hint="cs"/>
          <w:rtl/>
        </w:rPr>
        <w:t>می‌تواند</w:t>
      </w:r>
      <w:r w:rsidRPr="002D082A">
        <w:rPr>
          <w:rFonts w:hint="cs"/>
          <w:rtl/>
        </w:rPr>
        <w:t xml:space="preserve"> جلو بیاید و شمول را افاده کند یا مانعی وجود دارد؟ در جایی که مبرر و عذری وجود دارد که صورت چهارم است ممکن است کسی بگوید انصرافی وجود دارد. تقریرش این است که خانمی که محجبه است و </w:t>
      </w:r>
      <w:r w:rsidR="00D834E7" w:rsidRPr="002D082A">
        <w:rPr>
          <w:rFonts w:hint="cs"/>
          <w:rtl/>
        </w:rPr>
        <w:t>علی‌الاصول</w:t>
      </w:r>
      <w:r w:rsidRPr="002D082A">
        <w:rPr>
          <w:rFonts w:hint="cs"/>
          <w:rtl/>
        </w:rPr>
        <w:t xml:space="preserve"> پایبند ضوابط شرعی و حجاب بوده است اما به عذر و وجهی </w:t>
      </w:r>
      <w:r w:rsidR="00D834E7" w:rsidRPr="002D082A">
        <w:rPr>
          <w:rFonts w:hint="cs"/>
          <w:rtl/>
        </w:rPr>
        <w:t>الآن</w:t>
      </w:r>
      <w:r w:rsidRPr="002D082A">
        <w:rPr>
          <w:rFonts w:hint="cs"/>
          <w:rtl/>
        </w:rPr>
        <w:t xml:space="preserve"> </w:t>
      </w:r>
      <w:r w:rsidR="00D834E7" w:rsidRPr="002D082A">
        <w:rPr>
          <w:rFonts w:hint="cs"/>
          <w:rtl/>
        </w:rPr>
        <w:t>بی‌حجاب</w:t>
      </w:r>
      <w:r w:rsidRPr="002D082A">
        <w:rPr>
          <w:rFonts w:hint="cs"/>
          <w:rtl/>
        </w:rPr>
        <w:t xml:space="preserve"> است. در جمعیتی است که شلوغی شده و چادرش گم شده در شورش و </w:t>
      </w:r>
      <w:r w:rsidR="00D834E7" w:rsidRPr="002D082A">
        <w:rPr>
          <w:rFonts w:hint="cs"/>
          <w:rtl/>
        </w:rPr>
        <w:t>غائله‌ای</w:t>
      </w:r>
      <w:r w:rsidRPr="002D082A">
        <w:rPr>
          <w:rFonts w:hint="cs"/>
          <w:rtl/>
        </w:rPr>
        <w:t xml:space="preserve"> و یا در مناس</w:t>
      </w:r>
      <w:r w:rsidR="0086094B">
        <w:rPr>
          <w:rFonts w:hint="cs"/>
          <w:rtl/>
        </w:rPr>
        <w:t>ب</w:t>
      </w:r>
      <w:r w:rsidRPr="002D082A">
        <w:rPr>
          <w:rFonts w:hint="cs"/>
          <w:rtl/>
        </w:rPr>
        <w:t xml:space="preserve">ت که چادرش را فراموش کرد. یکی دو روز هم </w:t>
      </w:r>
      <w:r w:rsidR="00D834E7" w:rsidRPr="002D082A">
        <w:rPr>
          <w:rFonts w:hint="cs"/>
          <w:rtl/>
        </w:rPr>
        <w:t>مثلاً</w:t>
      </w:r>
      <w:r w:rsidRPr="002D082A">
        <w:rPr>
          <w:rFonts w:hint="cs"/>
          <w:rtl/>
        </w:rPr>
        <w:t xml:space="preserve"> طول کشید که اگر در </w:t>
      </w:r>
      <w:r w:rsidR="00633891" w:rsidRPr="002D082A">
        <w:rPr>
          <w:rFonts w:hint="cs"/>
          <w:rtl/>
        </w:rPr>
        <w:t>«</w:t>
      </w:r>
      <w:r w:rsidR="00633891" w:rsidRPr="002D082A">
        <w:rPr>
          <w:color w:val="008000"/>
          <w:rtl/>
        </w:rPr>
        <w:t>إِذَا نُهِينَ لَا يَنْتَهِين</w:t>
      </w:r>
      <w:r w:rsidR="00633891" w:rsidRPr="002D082A">
        <w:rPr>
          <w:rtl/>
        </w:rPr>
        <w:t>‏</w:t>
      </w:r>
      <w:r w:rsidR="00633891" w:rsidRPr="002D082A">
        <w:rPr>
          <w:rFonts w:hint="cs"/>
          <w:rtl/>
        </w:rPr>
        <w:t>»</w:t>
      </w:r>
      <w:r w:rsidRPr="002D082A">
        <w:rPr>
          <w:rFonts w:hint="cs"/>
          <w:rtl/>
        </w:rPr>
        <w:t xml:space="preserve"> استمرار باشد چند روز هم طول کشید. یا الزام و اجباری داشت که مندوحه هم نداشت و باید </w:t>
      </w:r>
      <w:r w:rsidR="00D834E7" w:rsidRPr="002D082A">
        <w:rPr>
          <w:rFonts w:hint="cs"/>
          <w:rtl/>
        </w:rPr>
        <w:t>بی‌حجاب</w:t>
      </w:r>
      <w:r w:rsidRPr="002D082A">
        <w:rPr>
          <w:rFonts w:hint="cs"/>
          <w:rtl/>
        </w:rPr>
        <w:t xml:space="preserve"> </w:t>
      </w:r>
      <w:r w:rsidR="00D834E7" w:rsidRPr="002D082A">
        <w:rPr>
          <w:rFonts w:hint="cs"/>
          <w:rtl/>
        </w:rPr>
        <w:t>می‌بود</w:t>
      </w:r>
      <w:r w:rsidRPr="002D082A">
        <w:rPr>
          <w:rFonts w:hint="cs"/>
          <w:rtl/>
        </w:rPr>
        <w:t xml:space="preserve">. این قسم چهارم ممکن است کسی بگوید دلیل انصراف دارد. وجهش این است که </w:t>
      </w:r>
      <w:r w:rsidR="00633891" w:rsidRPr="002D082A">
        <w:rPr>
          <w:rFonts w:hint="cs"/>
          <w:rtl/>
        </w:rPr>
        <w:t>«</w:t>
      </w:r>
      <w:r w:rsidR="00633891" w:rsidRPr="002D082A">
        <w:rPr>
          <w:color w:val="008000"/>
          <w:rtl/>
        </w:rPr>
        <w:t>إِذَا نُهِينَ لَا يَنْتَهِين</w:t>
      </w:r>
      <w:r w:rsidR="00633891" w:rsidRPr="002D082A">
        <w:rPr>
          <w:rtl/>
        </w:rPr>
        <w:t>‏</w:t>
      </w:r>
      <w:r w:rsidR="00633891" w:rsidRPr="002D082A">
        <w:rPr>
          <w:rFonts w:hint="cs"/>
          <w:rtl/>
        </w:rPr>
        <w:t>»</w:t>
      </w:r>
      <w:r w:rsidRPr="002D082A">
        <w:rPr>
          <w:rFonts w:hint="cs"/>
          <w:rtl/>
        </w:rPr>
        <w:t xml:space="preserve"> که به شکلی برای جو</w:t>
      </w:r>
      <w:r w:rsidR="00D834E7" w:rsidRPr="002D082A">
        <w:rPr>
          <w:rFonts w:hint="cs"/>
          <w:rtl/>
        </w:rPr>
        <w:t>از</w:t>
      </w:r>
      <w:r w:rsidR="002D082A">
        <w:rPr>
          <w:rFonts w:hint="cs"/>
          <w:rtl/>
        </w:rPr>
        <w:t xml:space="preserve"> </w:t>
      </w:r>
      <w:r w:rsidR="00D834E7" w:rsidRPr="002D082A">
        <w:rPr>
          <w:rFonts w:hint="cs"/>
          <w:rtl/>
        </w:rPr>
        <w:t>نظر</w:t>
      </w:r>
      <w:r w:rsidRPr="002D082A">
        <w:rPr>
          <w:rFonts w:hint="cs"/>
          <w:rtl/>
        </w:rPr>
        <w:t xml:space="preserve"> دلیل </w:t>
      </w:r>
      <w:r w:rsidR="00D834E7" w:rsidRPr="002D082A">
        <w:rPr>
          <w:rFonts w:hint="cs"/>
          <w:rtl/>
        </w:rPr>
        <w:t>می‌شود</w:t>
      </w:r>
      <w:r w:rsidRPr="002D082A">
        <w:rPr>
          <w:rFonts w:hint="cs"/>
          <w:rtl/>
        </w:rPr>
        <w:t xml:space="preserve"> به شکلی با لا</w:t>
      </w:r>
      <w:r w:rsidR="00633891">
        <w:rPr>
          <w:rFonts w:hint="cs"/>
          <w:rtl/>
        </w:rPr>
        <w:t xml:space="preserve"> </w:t>
      </w:r>
      <w:r w:rsidRPr="002D082A">
        <w:rPr>
          <w:rFonts w:hint="cs"/>
          <w:rtl/>
        </w:rPr>
        <w:t>حرم</w:t>
      </w:r>
      <w:r w:rsidR="00633891">
        <w:rPr>
          <w:rFonts w:hint="cs"/>
          <w:rtl/>
        </w:rPr>
        <w:t>ة</w:t>
      </w:r>
      <w:r w:rsidRPr="002D082A">
        <w:rPr>
          <w:rFonts w:hint="cs"/>
          <w:rtl/>
        </w:rPr>
        <w:t xml:space="preserve"> لهن نسبتی دارد. جایی </w:t>
      </w:r>
      <w:r w:rsidR="00D834E7" w:rsidRPr="002D082A">
        <w:rPr>
          <w:rFonts w:hint="cs"/>
          <w:rtl/>
        </w:rPr>
        <w:t>می‌شود</w:t>
      </w:r>
      <w:r w:rsidRPr="002D082A">
        <w:rPr>
          <w:rFonts w:hint="cs"/>
          <w:rtl/>
        </w:rPr>
        <w:t xml:space="preserve"> نگاه کرد که احترامی برای زن وجود نداشته باشد. یعنی خود زن اقدامی کرده که احترامش را کنار بگذارد. خود او تن داده که حرمت نباشد. ولو لفظ </w:t>
      </w:r>
      <w:r w:rsidR="00633891" w:rsidRPr="002D082A">
        <w:rPr>
          <w:rFonts w:hint="cs"/>
          <w:rtl/>
        </w:rPr>
        <w:t>«</w:t>
      </w:r>
      <w:r w:rsidR="00633891" w:rsidRPr="002D082A">
        <w:rPr>
          <w:color w:val="008000"/>
          <w:rtl/>
        </w:rPr>
        <w:t>إِذَا نُهِينَ لَا يَنْتَهِين</w:t>
      </w:r>
      <w:r w:rsidR="00633891" w:rsidRPr="002D082A">
        <w:rPr>
          <w:rtl/>
        </w:rPr>
        <w:t>‏</w:t>
      </w:r>
      <w:r w:rsidR="00633891" w:rsidRPr="002D082A">
        <w:rPr>
          <w:rFonts w:hint="cs"/>
          <w:rtl/>
        </w:rPr>
        <w:t>»</w:t>
      </w:r>
      <w:r w:rsidRPr="002D082A">
        <w:rPr>
          <w:rFonts w:hint="cs"/>
          <w:rtl/>
        </w:rPr>
        <w:t xml:space="preserve"> شمول دارد ولی معنای لفظ به دلیل اینکه لاحرمه لهن بر مفاد روایت سایه افکنده موجب انصراف </w:t>
      </w:r>
      <w:r w:rsidR="00D834E7" w:rsidRPr="002D082A">
        <w:rPr>
          <w:rFonts w:hint="cs"/>
          <w:rtl/>
        </w:rPr>
        <w:t>می‌شود</w:t>
      </w:r>
      <w:r w:rsidRPr="002D082A">
        <w:rPr>
          <w:rFonts w:hint="cs"/>
          <w:rtl/>
        </w:rPr>
        <w:t xml:space="preserve">. </w:t>
      </w:r>
      <w:r w:rsidR="00633891" w:rsidRPr="002D082A">
        <w:rPr>
          <w:rFonts w:hint="cs"/>
          <w:rtl/>
        </w:rPr>
        <w:t>«</w:t>
      </w:r>
      <w:r w:rsidR="00633891" w:rsidRPr="002D082A">
        <w:rPr>
          <w:color w:val="008000"/>
          <w:rtl/>
        </w:rPr>
        <w:t>إِذَا نُهِينَ لَا يَنْتَهِين</w:t>
      </w:r>
      <w:r w:rsidR="00633891" w:rsidRPr="002D082A">
        <w:rPr>
          <w:rtl/>
        </w:rPr>
        <w:t>‏</w:t>
      </w:r>
      <w:r w:rsidR="00633891" w:rsidRPr="002D082A">
        <w:rPr>
          <w:rFonts w:hint="cs"/>
          <w:rtl/>
        </w:rPr>
        <w:t>»</w:t>
      </w:r>
      <w:r w:rsidRPr="002D082A">
        <w:rPr>
          <w:rFonts w:hint="cs"/>
          <w:rtl/>
        </w:rPr>
        <w:t xml:space="preserve"> از باب اینکه خود او اقدام به الغاء حرمت خودش کرده است. این وجه موجب انصراف دلیل </w:t>
      </w:r>
      <w:r w:rsidR="00D834E7" w:rsidRPr="002D082A">
        <w:rPr>
          <w:rFonts w:hint="cs"/>
          <w:rtl/>
        </w:rPr>
        <w:t>می‌شود</w:t>
      </w:r>
      <w:r w:rsidRPr="002D082A">
        <w:rPr>
          <w:rFonts w:hint="cs"/>
          <w:rtl/>
        </w:rPr>
        <w:t xml:space="preserve"> و </w:t>
      </w:r>
      <w:r w:rsidR="00D834E7" w:rsidRPr="002D082A">
        <w:rPr>
          <w:rFonts w:hint="cs"/>
          <w:rtl/>
        </w:rPr>
        <w:t>ازاین‌جهت</w:t>
      </w:r>
      <w:r w:rsidRPr="002D082A">
        <w:rPr>
          <w:rFonts w:hint="cs"/>
          <w:rtl/>
        </w:rPr>
        <w:t xml:space="preserve"> شامل خانمی که هم معتقد است و هم در شرایط عادی و متعارف ملتزم است ن</w:t>
      </w:r>
      <w:r w:rsidR="00D834E7" w:rsidRPr="002D082A">
        <w:rPr>
          <w:rFonts w:hint="cs"/>
          <w:rtl/>
        </w:rPr>
        <w:t>می‌شود</w:t>
      </w:r>
      <w:r w:rsidRPr="002D082A">
        <w:rPr>
          <w:rFonts w:hint="cs"/>
          <w:rtl/>
        </w:rPr>
        <w:t xml:space="preserve">. این مربوط </w:t>
      </w:r>
      <w:r w:rsidR="00D834E7" w:rsidRPr="002D082A">
        <w:rPr>
          <w:rFonts w:hint="cs"/>
          <w:rtl/>
        </w:rPr>
        <w:t>به‌جایی</w:t>
      </w:r>
      <w:r w:rsidRPr="002D082A">
        <w:rPr>
          <w:rFonts w:hint="cs"/>
          <w:rtl/>
        </w:rPr>
        <w:t xml:space="preserve"> است که کسی معتقد نیست یا ملتزم نیست و عن عمد و علم حرمت را از خود برداشته است. </w:t>
      </w:r>
      <w:r w:rsidR="00D834E7" w:rsidRPr="002D082A">
        <w:rPr>
          <w:rFonts w:hint="cs"/>
          <w:rtl/>
        </w:rPr>
        <w:t>به‌عبارت‌دیگر</w:t>
      </w:r>
      <w:r w:rsidRPr="002D082A">
        <w:rPr>
          <w:rFonts w:hint="cs"/>
          <w:rtl/>
        </w:rPr>
        <w:t xml:space="preserve"> خود را در معرض دید دیگران قرار داده است. این </w:t>
      </w:r>
      <w:r w:rsidR="00633891" w:rsidRPr="002D082A">
        <w:rPr>
          <w:rFonts w:hint="cs"/>
          <w:rtl/>
        </w:rPr>
        <w:t>«</w:t>
      </w:r>
      <w:r w:rsidR="00633891" w:rsidRPr="002D082A">
        <w:rPr>
          <w:color w:val="008000"/>
          <w:rtl/>
        </w:rPr>
        <w:t>إِذَا نُهِينَ لَا يَنْتَهِين</w:t>
      </w:r>
      <w:r w:rsidR="00633891" w:rsidRPr="002D082A">
        <w:rPr>
          <w:rtl/>
        </w:rPr>
        <w:t>‏</w:t>
      </w:r>
      <w:r w:rsidR="00633891" w:rsidRPr="002D082A">
        <w:rPr>
          <w:rFonts w:hint="cs"/>
          <w:rtl/>
        </w:rPr>
        <w:t>»</w:t>
      </w:r>
      <w:r w:rsidRPr="002D082A">
        <w:rPr>
          <w:rFonts w:hint="cs"/>
          <w:rtl/>
        </w:rPr>
        <w:t xml:space="preserve"> این را </w:t>
      </w:r>
      <w:r w:rsidR="00D834E7" w:rsidRPr="002D082A">
        <w:rPr>
          <w:rFonts w:hint="cs"/>
          <w:rtl/>
        </w:rPr>
        <w:t>می‌گیرد</w:t>
      </w:r>
      <w:r w:rsidRPr="002D082A">
        <w:rPr>
          <w:rFonts w:hint="cs"/>
          <w:rtl/>
        </w:rPr>
        <w:t xml:space="preserve"> اما خانمی که </w:t>
      </w:r>
      <w:r w:rsidR="00D834E7" w:rsidRPr="002D082A">
        <w:rPr>
          <w:rFonts w:hint="cs"/>
          <w:rtl/>
        </w:rPr>
        <w:t>واقعاً</w:t>
      </w:r>
      <w:r w:rsidRPr="002D082A">
        <w:rPr>
          <w:rFonts w:hint="cs"/>
          <w:rtl/>
        </w:rPr>
        <w:t xml:space="preserve"> معتقد و ملتزم است و اگر به حال طبیعی باشد بدون نهی هم منتهی است. این را ن</w:t>
      </w:r>
      <w:r w:rsidR="00D834E7" w:rsidRPr="002D082A">
        <w:rPr>
          <w:rFonts w:hint="cs"/>
          <w:rtl/>
        </w:rPr>
        <w:t>می‌گیرد</w:t>
      </w:r>
      <w:r w:rsidRPr="002D082A">
        <w:rPr>
          <w:rFonts w:hint="cs"/>
          <w:rtl/>
        </w:rPr>
        <w:t xml:space="preserve">. </w:t>
      </w:r>
      <w:r w:rsidR="0073096E">
        <w:rPr>
          <w:rFonts w:hint="cs"/>
          <w:rtl/>
        </w:rPr>
        <w:t>«</w:t>
      </w:r>
      <w:r w:rsidR="0073096E" w:rsidRPr="00F854EF">
        <w:rPr>
          <w:color w:val="008000"/>
          <w:rtl/>
        </w:rPr>
        <w:t>إِذَا نُهِينَ لَا يَنْتَهِين</w:t>
      </w:r>
      <w:r w:rsidR="0073096E" w:rsidRPr="009D2F4C">
        <w:rPr>
          <w:rtl/>
        </w:rPr>
        <w:t>‏</w:t>
      </w:r>
      <w:r w:rsidR="0073096E">
        <w:rPr>
          <w:rFonts w:hint="cs"/>
          <w:rtl/>
        </w:rPr>
        <w:t>»</w:t>
      </w:r>
      <w:r w:rsidR="0073096E">
        <w:rPr>
          <w:rFonts w:hint="cs"/>
          <w:rtl/>
        </w:rPr>
        <w:t xml:space="preserve"> </w:t>
      </w:r>
      <w:r w:rsidRPr="002D082A">
        <w:rPr>
          <w:rFonts w:hint="cs"/>
          <w:rtl/>
        </w:rPr>
        <w:t xml:space="preserve">یعنی کسی که مقاومتی به تکلیف دارد. این خطاب منصرف </w:t>
      </w:r>
      <w:r w:rsidR="00D834E7" w:rsidRPr="002D082A">
        <w:rPr>
          <w:rFonts w:hint="cs"/>
          <w:rtl/>
        </w:rPr>
        <w:t>به‌جایی</w:t>
      </w:r>
      <w:r w:rsidRPr="002D082A">
        <w:rPr>
          <w:rFonts w:hint="cs"/>
          <w:rtl/>
        </w:rPr>
        <w:t xml:space="preserve"> است که زن مقاومتی در برابر تکلیف دارد و به این دلیل التزام ندارد و حرف دیگری را </w:t>
      </w:r>
      <w:r w:rsidR="00D834E7" w:rsidRPr="002D082A">
        <w:rPr>
          <w:rFonts w:hint="cs"/>
          <w:rtl/>
        </w:rPr>
        <w:t>نمی‌پذیرد</w:t>
      </w:r>
      <w:r w:rsidRPr="002D082A">
        <w:rPr>
          <w:rFonts w:hint="cs"/>
          <w:rtl/>
        </w:rPr>
        <w:t xml:space="preserve">. کسی که </w:t>
      </w:r>
      <w:r w:rsidR="00D834E7" w:rsidRPr="002D082A">
        <w:rPr>
          <w:rFonts w:hint="cs"/>
          <w:rtl/>
        </w:rPr>
        <w:t>علی‌القاعده</w:t>
      </w:r>
      <w:r w:rsidRPr="002D082A">
        <w:rPr>
          <w:rFonts w:hint="cs"/>
          <w:rtl/>
        </w:rPr>
        <w:t xml:space="preserve"> ینتهی ولی به وجه شرعی لاتنتهی آن را دیگر ن</w:t>
      </w:r>
      <w:r w:rsidR="00D834E7" w:rsidRPr="002D082A">
        <w:rPr>
          <w:rFonts w:hint="cs"/>
          <w:rtl/>
        </w:rPr>
        <w:t>می‌گیرد</w:t>
      </w:r>
      <w:r w:rsidRPr="002D082A">
        <w:rPr>
          <w:rFonts w:hint="cs"/>
          <w:rtl/>
        </w:rPr>
        <w:t>.</w:t>
      </w:r>
    </w:p>
    <w:p w:rsidR="00B40A1C" w:rsidRPr="002D082A" w:rsidRDefault="00D834E7" w:rsidP="00B40A1C">
      <w:pPr>
        <w:rPr>
          <w:rtl/>
        </w:rPr>
      </w:pPr>
      <w:r w:rsidRPr="002D082A">
        <w:rPr>
          <w:rFonts w:hint="cs"/>
          <w:rtl/>
        </w:rPr>
        <w:t>سؤال</w:t>
      </w:r>
      <w:r w:rsidR="00B40A1C" w:rsidRPr="002D082A">
        <w:rPr>
          <w:rFonts w:hint="cs"/>
          <w:rtl/>
        </w:rPr>
        <w:t>: آیا لازم است به بحث حرمت برای توجیه انصراف تمسک کنیم؟</w:t>
      </w:r>
    </w:p>
    <w:p w:rsidR="00B40A1C" w:rsidRPr="002D082A" w:rsidRDefault="00B40A1C" w:rsidP="00B40A1C">
      <w:pPr>
        <w:rPr>
          <w:rtl/>
        </w:rPr>
      </w:pPr>
      <w:r w:rsidRPr="002D082A">
        <w:rPr>
          <w:rFonts w:hint="cs"/>
          <w:rtl/>
        </w:rPr>
        <w:lastRenderedPageBreak/>
        <w:t xml:space="preserve">جواب: اینها چیزهایی است که با ارتکاز کسی که با خطاب شرع ارتباط دارد وجود دارد. این ارتکازات و قرائن لبیه است که بر ذهن سایه </w:t>
      </w:r>
      <w:r w:rsidR="00D834E7" w:rsidRPr="002D082A">
        <w:rPr>
          <w:rFonts w:hint="cs"/>
          <w:rtl/>
        </w:rPr>
        <w:t>می‌اندازد</w:t>
      </w:r>
      <w:r w:rsidRPr="002D082A">
        <w:rPr>
          <w:rFonts w:hint="cs"/>
          <w:rtl/>
        </w:rPr>
        <w:t xml:space="preserve"> و اگر خطاب را بشنود </w:t>
      </w:r>
      <w:r w:rsidR="00D834E7" w:rsidRPr="002D082A">
        <w:rPr>
          <w:rFonts w:hint="cs"/>
          <w:rtl/>
        </w:rPr>
        <w:t>می‌فهمد</w:t>
      </w:r>
      <w:r w:rsidRPr="002D082A">
        <w:rPr>
          <w:rFonts w:hint="cs"/>
          <w:rtl/>
        </w:rPr>
        <w:t xml:space="preserve"> آن را ن</w:t>
      </w:r>
      <w:r w:rsidR="00D834E7" w:rsidRPr="002D082A">
        <w:rPr>
          <w:rFonts w:hint="cs"/>
          <w:rtl/>
        </w:rPr>
        <w:t>می‌گیرد</w:t>
      </w:r>
      <w:r w:rsidRPr="002D082A">
        <w:rPr>
          <w:rFonts w:hint="cs"/>
          <w:rtl/>
        </w:rPr>
        <w:t xml:space="preserve">. </w:t>
      </w:r>
    </w:p>
    <w:p w:rsidR="00B40A1C" w:rsidRPr="002D082A" w:rsidRDefault="00D834E7" w:rsidP="00B40A1C">
      <w:pPr>
        <w:rPr>
          <w:rtl/>
        </w:rPr>
      </w:pPr>
      <w:r w:rsidRPr="002D082A">
        <w:rPr>
          <w:rFonts w:hint="cs"/>
          <w:rtl/>
        </w:rPr>
        <w:t>سؤال</w:t>
      </w:r>
      <w:r w:rsidR="00B40A1C" w:rsidRPr="002D082A">
        <w:rPr>
          <w:rFonts w:hint="cs"/>
          <w:rtl/>
        </w:rPr>
        <w:t xml:space="preserve">: لاحرمه له را </w:t>
      </w:r>
      <w:r w:rsidRPr="002D082A">
        <w:rPr>
          <w:rFonts w:hint="cs"/>
          <w:rtl/>
        </w:rPr>
        <w:t>می‌آورید</w:t>
      </w:r>
    </w:p>
    <w:p w:rsidR="00B40A1C" w:rsidRPr="002D082A" w:rsidRDefault="00B40A1C" w:rsidP="00B40A1C">
      <w:pPr>
        <w:rPr>
          <w:rtl/>
        </w:rPr>
      </w:pPr>
      <w:r w:rsidRPr="002D082A">
        <w:rPr>
          <w:rFonts w:hint="cs"/>
          <w:rtl/>
        </w:rPr>
        <w:t xml:space="preserve">جواب: نه. </w:t>
      </w:r>
      <w:r w:rsidR="00D834E7" w:rsidRPr="002D082A">
        <w:rPr>
          <w:rFonts w:hint="cs"/>
          <w:rtl/>
        </w:rPr>
        <w:t>نمی‌گوییم</w:t>
      </w:r>
      <w:r w:rsidRPr="002D082A">
        <w:rPr>
          <w:rFonts w:hint="cs"/>
          <w:rtl/>
        </w:rPr>
        <w:t xml:space="preserve"> دلیل دیگر تقیید </w:t>
      </w:r>
      <w:r w:rsidR="00D834E7" w:rsidRPr="002D082A">
        <w:rPr>
          <w:rFonts w:hint="cs"/>
          <w:rtl/>
        </w:rPr>
        <w:t>می‌زند</w:t>
      </w:r>
      <w:r w:rsidRPr="002D082A">
        <w:rPr>
          <w:rFonts w:hint="cs"/>
          <w:rtl/>
        </w:rPr>
        <w:t xml:space="preserve"> چون </w:t>
      </w:r>
      <w:r w:rsidR="00633891">
        <w:rPr>
          <w:rFonts w:hint="cs"/>
          <w:rtl/>
        </w:rPr>
        <w:t>مثبتین‌اند</w:t>
      </w:r>
      <w:r w:rsidRPr="002D082A">
        <w:rPr>
          <w:rFonts w:hint="cs"/>
          <w:rtl/>
        </w:rPr>
        <w:t xml:space="preserve"> و ن</w:t>
      </w:r>
      <w:r w:rsidR="00D834E7" w:rsidRPr="002D082A">
        <w:rPr>
          <w:rFonts w:hint="cs"/>
          <w:rtl/>
        </w:rPr>
        <w:t>می‌تواند</w:t>
      </w:r>
      <w:r w:rsidRPr="002D082A">
        <w:rPr>
          <w:rFonts w:hint="cs"/>
          <w:rtl/>
        </w:rPr>
        <w:t xml:space="preserve"> مقید باشد فقط وجود جوهایی که از نص در ذهن شکل </w:t>
      </w:r>
      <w:r w:rsidR="00D834E7" w:rsidRPr="002D082A">
        <w:rPr>
          <w:rFonts w:hint="cs"/>
          <w:rtl/>
        </w:rPr>
        <w:t>می‌گیرد</w:t>
      </w:r>
      <w:r w:rsidRPr="002D082A">
        <w:rPr>
          <w:rFonts w:hint="cs"/>
          <w:rtl/>
        </w:rPr>
        <w:t xml:space="preserve"> موجب </w:t>
      </w:r>
      <w:r w:rsidR="00D834E7" w:rsidRPr="002D082A">
        <w:rPr>
          <w:rFonts w:hint="cs"/>
          <w:rtl/>
        </w:rPr>
        <w:t>می‌شود</w:t>
      </w:r>
      <w:r w:rsidRPr="002D082A">
        <w:rPr>
          <w:rFonts w:hint="cs"/>
          <w:rtl/>
        </w:rPr>
        <w:t xml:space="preserve"> از خطاب برداشت کند که آن را ن</w:t>
      </w:r>
      <w:r w:rsidR="00D834E7" w:rsidRPr="002D082A">
        <w:rPr>
          <w:rFonts w:hint="cs"/>
          <w:rtl/>
        </w:rPr>
        <w:t>می‌گیرد</w:t>
      </w:r>
      <w:r w:rsidRPr="002D082A">
        <w:rPr>
          <w:rFonts w:hint="cs"/>
          <w:rtl/>
        </w:rPr>
        <w:t xml:space="preserve">. یا تردیدی برایش حاصل </w:t>
      </w:r>
      <w:r w:rsidR="00D834E7" w:rsidRPr="002D082A">
        <w:rPr>
          <w:rFonts w:hint="cs"/>
          <w:rtl/>
        </w:rPr>
        <w:t>می‌شود</w:t>
      </w:r>
      <w:r w:rsidRPr="002D082A">
        <w:rPr>
          <w:rFonts w:hint="cs"/>
          <w:rtl/>
        </w:rPr>
        <w:t xml:space="preserve"> که مانع از ظهور </w:t>
      </w:r>
      <w:r w:rsidR="00D834E7" w:rsidRPr="002D082A">
        <w:rPr>
          <w:rFonts w:hint="cs"/>
          <w:rtl/>
        </w:rPr>
        <w:t>می‌شود</w:t>
      </w:r>
      <w:r w:rsidRPr="002D082A">
        <w:rPr>
          <w:rFonts w:hint="cs"/>
          <w:rtl/>
        </w:rPr>
        <w:t>.</w:t>
      </w:r>
    </w:p>
    <w:p w:rsidR="00B40A1C" w:rsidRPr="002D082A" w:rsidRDefault="00D834E7" w:rsidP="00B40A1C">
      <w:pPr>
        <w:rPr>
          <w:rtl/>
        </w:rPr>
      </w:pPr>
      <w:r w:rsidRPr="002D082A">
        <w:rPr>
          <w:rFonts w:hint="cs"/>
          <w:rtl/>
        </w:rPr>
        <w:t>سؤال</w:t>
      </w:r>
      <w:r w:rsidR="00B40A1C" w:rsidRPr="002D082A">
        <w:rPr>
          <w:rFonts w:hint="cs"/>
          <w:rtl/>
        </w:rPr>
        <w:t xml:space="preserve">: </w:t>
      </w:r>
      <w:r w:rsidR="00101534" w:rsidRPr="002D082A">
        <w:rPr>
          <w:rFonts w:hint="cs"/>
          <w:rtl/>
        </w:rPr>
        <w:t>ظهور لاینتهین عدم انتهاء عن میل و عن عمد را باید بگوییم.</w:t>
      </w:r>
    </w:p>
    <w:p w:rsidR="00101534" w:rsidRPr="002D082A" w:rsidRDefault="00101534" w:rsidP="00B40A1C">
      <w:pPr>
        <w:rPr>
          <w:rtl/>
        </w:rPr>
      </w:pPr>
      <w:r w:rsidRPr="002D082A">
        <w:rPr>
          <w:rFonts w:hint="cs"/>
          <w:rtl/>
        </w:rPr>
        <w:t>جواب: بله منتها باید در این صورت بگوییم مجنونه را ن</w:t>
      </w:r>
      <w:r w:rsidR="00D834E7" w:rsidRPr="002D082A">
        <w:rPr>
          <w:rFonts w:hint="cs"/>
          <w:rtl/>
        </w:rPr>
        <w:t>می‌گیرد</w:t>
      </w:r>
      <w:r w:rsidRPr="002D082A">
        <w:rPr>
          <w:rFonts w:hint="cs"/>
          <w:rtl/>
        </w:rPr>
        <w:t xml:space="preserve">. عدم انتهایی است که در حقیقت بدون عذر است. عدم انتهای بدون عذر است که </w:t>
      </w:r>
      <w:r w:rsidR="00D834E7" w:rsidRPr="002D082A">
        <w:rPr>
          <w:rFonts w:hint="cs"/>
          <w:rtl/>
        </w:rPr>
        <w:t>می‌گوییم</w:t>
      </w:r>
      <w:r w:rsidRPr="002D082A">
        <w:rPr>
          <w:rFonts w:hint="cs"/>
          <w:rtl/>
        </w:rPr>
        <w:t xml:space="preserve"> مجنونه را هم ن</w:t>
      </w:r>
      <w:r w:rsidR="00D834E7" w:rsidRPr="002D082A">
        <w:rPr>
          <w:rFonts w:hint="cs"/>
          <w:rtl/>
        </w:rPr>
        <w:t>می‌گیرد</w:t>
      </w:r>
      <w:r w:rsidRPr="002D082A">
        <w:rPr>
          <w:rFonts w:hint="cs"/>
          <w:rtl/>
        </w:rPr>
        <w:t xml:space="preserve">. ما </w:t>
      </w:r>
      <w:r w:rsidR="00D834E7" w:rsidRPr="002D082A">
        <w:rPr>
          <w:rFonts w:hint="cs"/>
          <w:rtl/>
        </w:rPr>
        <w:t>می‌گیریم</w:t>
      </w:r>
      <w:r w:rsidRPr="002D082A">
        <w:rPr>
          <w:rFonts w:hint="cs"/>
          <w:rtl/>
        </w:rPr>
        <w:t xml:space="preserve"> </w:t>
      </w:r>
      <w:r w:rsidR="00D834E7" w:rsidRPr="002D082A">
        <w:rPr>
          <w:rFonts w:hint="cs"/>
          <w:rtl/>
        </w:rPr>
        <w:t>این‌طور</w:t>
      </w:r>
      <w:r w:rsidRPr="002D082A">
        <w:rPr>
          <w:rFonts w:hint="cs"/>
          <w:rtl/>
        </w:rPr>
        <w:t xml:space="preserve"> معنا ن</w:t>
      </w:r>
      <w:r w:rsidR="00D834E7" w:rsidRPr="002D082A">
        <w:rPr>
          <w:rFonts w:hint="cs"/>
          <w:rtl/>
        </w:rPr>
        <w:t>می‌کنیم</w:t>
      </w:r>
      <w:r w:rsidRPr="002D082A">
        <w:rPr>
          <w:rFonts w:hint="cs"/>
          <w:rtl/>
        </w:rPr>
        <w:t xml:space="preserve">. جوری است که مجنونه را هم </w:t>
      </w:r>
      <w:r w:rsidR="00D834E7" w:rsidRPr="002D082A">
        <w:rPr>
          <w:rFonts w:hint="cs"/>
          <w:rtl/>
        </w:rPr>
        <w:t>می‌گیرد</w:t>
      </w:r>
      <w:r w:rsidRPr="002D082A">
        <w:rPr>
          <w:rFonts w:hint="cs"/>
          <w:rtl/>
        </w:rPr>
        <w:t xml:space="preserve">. اذا نهی لاینتهی. اما این قسم ارتکازی وجود دارد که آنجایی که با عذر و مبرر شرعی اقدام به کشف کرده مشمول خطاب نیست. این بعید نیست. نقطه مقابلش هم این است که بگوییم شما بر نص تحمیل </w:t>
      </w:r>
      <w:r w:rsidR="00D834E7" w:rsidRPr="002D082A">
        <w:rPr>
          <w:rFonts w:hint="cs"/>
          <w:rtl/>
        </w:rPr>
        <w:t>می‌کنید</w:t>
      </w:r>
      <w:r w:rsidRPr="002D082A">
        <w:rPr>
          <w:rFonts w:hint="cs"/>
          <w:rtl/>
        </w:rPr>
        <w:t xml:space="preserve"> و نص مطلق است و این را هم </w:t>
      </w:r>
      <w:r w:rsidR="00D834E7" w:rsidRPr="002D082A">
        <w:rPr>
          <w:rFonts w:hint="cs"/>
          <w:rtl/>
        </w:rPr>
        <w:t>می‌گیرد</w:t>
      </w:r>
      <w:r w:rsidRPr="002D082A">
        <w:rPr>
          <w:rFonts w:hint="cs"/>
          <w:rtl/>
        </w:rPr>
        <w:t>. اما این شمول مقداری بعید است.</w:t>
      </w:r>
    </w:p>
    <w:p w:rsidR="00101534" w:rsidRPr="002D082A" w:rsidRDefault="00D834E7" w:rsidP="00B40A1C">
      <w:pPr>
        <w:rPr>
          <w:rtl/>
        </w:rPr>
      </w:pPr>
      <w:r w:rsidRPr="002D082A">
        <w:rPr>
          <w:rFonts w:hint="cs"/>
          <w:rtl/>
        </w:rPr>
        <w:t>سؤال</w:t>
      </w:r>
      <w:r w:rsidR="00101534" w:rsidRPr="002D082A">
        <w:rPr>
          <w:rFonts w:hint="cs"/>
          <w:rtl/>
        </w:rPr>
        <w:t xml:space="preserve">: آیا جایی را </w:t>
      </w:r>
      <w:r w:rsidRPr="002D082A">
        <w:rPr>
          <w:rFonts w:hint="cs"/>
          <w:rtl/>
        </w:rPr>
        <w:t>می‌گیرد</w:t>
      </w:r>
      <w:r w:rsidR="00101534" w:rsidRPr="002D082A">
        <w:rPr>
          <w:rFonts w:hint="cs"/>
          <w:rtl/>
        </w:rPr>
        <w:t xml:space="preserve"> که کشف حجاب ن</w:t>
      </w:r>
      <w:r w:rsidRPr="002D082A">
        <w:rPr>
          <w:rFonts w:hint="cs"/>
          <w:rtl/>
        </w:rPr>
        <w:t>می‌کند</w:t>
      </w:r>
      <w:r w:rsidR="00101534" w:rsidRPr="002D082A">
        <w:rPr>
          <w:rFonts w:hint="cs"/>
          <w:rtl/>
        </w:rPr>
        <w:t xml:space="preserve"> ولی اعتقاد ندارد و بر ضدش هم تبلیغ </w:t>
      </w:r>
      <w:r w:rsidRPr="002D082A">
        <w:rPr>
          <w:rFonts w:hint="cs"/>
          <w:rtl/>
        </w:rPr>
        <w:t>می‌کند</w:t>
      </w:r>
      <w:r w:rsidR="00101534" w:rsidRPr="002D082A">
        <w:rPr>
          <w:rFonts w:hint="cs"/>
          <w:rtl/>
        </w:rPr>
        <w:t>؟</w:t>
      </w:r>
    </w:p>
    <w:p w:rsidR="00101534" w:rsidRPr="002D082A" w:rsidRDefault="00101534" w:rsidP="00B40A1C">
      <w:pPr>
        <w:rPr>
          <w:rtl/>
        </w:rPr>
      </w:pPr>
      <w:r w:rsidRPr="002D082A">
        <w:rPr>
          <w:rFonts w:hint="cs"/>
          <w:rtl/>
        </w:rPr>
        <w:t>جواب: آن بحث بعدی است. این صورت چهارم بود. ما مفروضمان این است که ترتیب پنج صورت محفوظ است.</w:t>
      </w:r>
    </w:p>
    <w:p w:rsidR="00101534" w:rsidRPr="002D082A" w:rsidRDefault="00D834E7" w:rsidP="00B40A1C">
      <w:pPr>
        <w:rPr>
          <w:rtl/>
        </w:rPr>
      </w:pPr>
      <w:r w:rsidRPr="002D082A">
        <w:rPr>
          <w:rFonts w:hint="cs"/>
          <w:rtl/>
        </w:rPr>
        <w:t>سؤال</w:t>
      </w:r>
      <w:r w:rsidR="00101534" w:rsidRPr="002D082A">
        <w:rPr>
          <w:rFonts w:hint="cs"/>
          <w:rtl/>
        </w:rPr>
        <w:t xml:space="preserve">: اهل کفری که منتهی </w:t>
      </w:r>
      <w:r w:rsidRPr="002D082A">
        <w:rPr>
          <w:rFonts w:hint="cs"/>
          <w:rtl/>
        </w:rPr>
        <w:t>می‌شوند</w:t>
      </w:r>
      <w:r w:rsidR="00101534" w:rsidRPr="002D082A">
        <w:rPr>
          <w:rFonts w:hint="cs"/>
          <w:rtl/>
        </w:rPr>
        <w:t xml:space="preserve"> مثل </w:t>
      </w:r>
      <w:r w:rsidRPr="002D082A">
        <w:rPr>
          <w:rFonts w:hint="cs"/>
          <w:rtl/>
        </w:rPr>
        <w:t>توریست‌ها</w:t>
      </w:r>
    </w:p>
    <w:p w:rsidR="00101534" w:rsidRPr="002D082A" w:rsidRDefault="00101534" w:rsidP="00B40A1C">
      <w:pPr>
        <w:rPr>
          <w:rtl/>
        </w:rPr>
      </w:pPr>
      <w:r w:rsidRPr="002D082A">
        <w:rPr>
          <w:rFonts w:hint="cs"/>
          <w:rtl/>
        </w:rPr>
        <w:t xml:space="preserve">جواب: </w:t>
      </w:r>
      <w:r w:rsidR="00D834E7" w:rsidRPr="002D082A">
        <w:rPr>
          <w:rFonts w:hint="cs"/>
          <w:rtl/>
        </w:rPr>
        <w:t>بعداً</w:t>
      </w:r>
      <w:r w:rsidRPr="002D082A">
        <w:rPr>
          <w:rFonts w:hint="cs"/>
          <w:rtl/>
        </w:rPr>
        <w:t xml:space="preserve"> </w:t>
      </w:r>
      <w:r w:rsidR="00D834E7" w:rsidRPr="002D082A">
        <w:rPr>
          <w:rFonts w:hint="cs"/>
          <w:rtl/>
        </w:rPr>
        <w:t>می‌پردازیم</w:t>
      </w:r>
    </w:p>
    <w:p w:rsidR="006171CA" w:rsidRPr="002D082A" w:rsidRDefault="006171CA" w:rsidP="006171CA">
      <w:pPr>
        <w:pStyle w:val="Heading1"/>
        <w:rPr>
          <w:rtl/>
        </w:rPr>
      </w:pPr>
      <w:bookmarkStart w:id="13" w:name="_Toc84245689"/>
      <w:r w:rsidRPr="002D082A">
        <w:rPr>
          <w:rFonts w:hint="cs"/>
          <w:rtl/>
        </w:rPr>
        <w:t>نکته پنجم: شمول روایت نسبت به عاصی</w:t>
      </w:r>
      <w:bookmarkEnd w:id="13"/>
    </w:p>
    <w:p w:rsidR="006171CA" w:rsidRPr="002D082A" w:rsidRDefault="00101534" w:rsidP="00B40A1C">
      <w:pPr>
        <w:rPr>
          <w:rtl/>
        </w:rPr>
      </w:pPr>
      <w:r w:rsidRPr="002D082A">
        <w:rPr>
          <w:rFonts w:hint="cs"/>
          <w:rtl/>
        </w:rPr>
        <w:t xml:space="preserve">تا اینجا گفتیم صورت اول و بخش مهمی از صورت دوم و صورت پنجم مشمول اذا نهین و اطلاق است. اما صورت چهارم دو وجه دارد و بعید نیست بگوییم انصرافی اینجا </w:t>
      </w:r>
      <w:r w:rsidR="00D834E7" w:rsidRPr="002D082A">
        <w:rPr>
          <w:rFonts w:hint="cs"/>
          <w:rtl/>
        </w:rPr>
        <w:t>نمی‌گذارد</w:t>
      </w:r>
      <w:r w:rsidRPr="002D082A">
        <w:rPr>
          <w:rFonts w:hint="cs"/>
          <w:rtl/>
        </w:rPr>
        <w:t xml:space="preserve"> خطاب نسبت به این شمول داشته باشد. اما وجه صورت سوم که بسیار مهم است آنجایی است که عدم انتهای این زن از نهی به کشف ناشی از عدم التزام عن معصیه است. اینکه حرف گوش ن</w:t>
      </w:r>
      <w:r w:rsidR="00D834E7" w:rsidRPr="002D082A">
        <w:rPr>
          <w:rFonts w:hint="cs"/>
          <w:rtl/>
        </w:rPr>
        <w:t>می‌کند</w:t>
      </w:r>
      <w:r w:rsidRPr="002D082A">
        <w:rPr>
          <w:rFonts w:hint="cs"/>
          <w:rtl/>
        </w:rPr>
        <w:t xml:space="preserve"> به این دلیل است که بنای بر معصیت دارد. بنایش بر کشف است </w:t>
      </w:r>
      <w:r w:rsidR="00D834E7" w:rsidRPr="002D082A">
        <w:rPr>
          <w:rFonts w:hint="cs"/>
          <w:rtl/>
        </w:rPr>
        <w:t>درحالی‌که</w:t>
      </w:r>
      <w:r w:rsidRPr="002D082A">
        <w:rPr>
          <w:rFonts w:hint="cs"/>
          <w:rtl/>
        </w:rPr>
        <w:t xml:space="preserve"> هم عقل دارد هم مسلمان است هم شهرنشین و </w:t>
      </w:r>
      <w:r w:rsidR="00D834E7" w:rsidRPr="002D082A">
        <w:rPr>
          <w:rFonts w:hint="cs"/>
          <w:rtl/>
        </w:rPr>
        <w:t>بادیه‌نشین</w:t>
      </w:r>
      <w:r w:rsidRPr="002D082A">
        <w:rPr>
          <w:rFonts w:hint="cs"/>
          <w:rtl/>
        </w:rPr>
        <w:t xml:space="preserve"> است و ضعف ثقافی ندارد و عذر هم ندارد. بدون عذری با تمامیت حجت عصیان </w:t>
      </w:r>
      <w:r w:rsidR="00D834E7" w:rsidRPr="002D082A">
        <w:rPr>
          <w:rFonts w:hint="cs"/>
          <w:rtl/>
        </w:rPr>
        <w:t>می‌کند</w:t>
      </w:r>
      <w:r w:rsidRPr="002D082A">
        <w:rPr>
          <w:rFonts w:hint="cs"/>
          <w:rtl/>
        </w:rPr>
        <w:t xml:space="preserve">. در جوامع اسلامی </w:t>
      </w:r>
      <w:r w:rsidR="00D834E7" w:rsidRPr="002D082A">
        <w:rPr>
          <w:rFonts w:hint="cs"/>
          <w:rtl/>
        </w:rPr>
        <w:t>این‌طورند</w:t>
      </w:r>
      <w:r w:rsidRPr="002D082A">
        <w:rPr>
          <w:rFonts w:hint="cs"/>
          <w:rtl/>
        </w:rPr>
        <w:t xml:space="preserve"> و بخش </w:t>
      </w:r>
      <w:r w:rsidR="00D834E7" w:rsidRPr="002D082A">
        <w:rPr>
          <w:rFonts w:hint="cs"/>
          <w:rtl/>
        </w:rPr>
        <w:t>زیادی‌اند</w:t>
      </w:r>
      <w:r w:rsidRPr="002D082A">
        <w:rPr>
          <w:rFonts w:hint="cs"/>
          <w:rtl/>
        </w:rPr>
        <w:t xml:space="preserve">. این محل ابتلای وسیع است. </w:t>
      </w:r>
      <w:r w:rsidR="00D834E7" w:rsidRPr="002D082A">
        <w:rPr>
          <w:rFonts w:hint="cs"/>
          <w:rtl/>
        </w:rPr>
        <w:t>زن‌هایی</w:t>
      </w:r>
      <w:r w:rsidRPr="002D082A">
        <w:rPr>
          <w:rFonts w:hint="cs"/>
          <w:rtl/>
        </w:rPr>
        <w:t xml:space="preserve"> که مکشفه هستند و میدانیم </w:t>
      </w:r>
      <w:r w:rsidR="008A3F4A">
        <w:rPr>
          <w:rFonts w:hint="cs"/>
          <w:rtl/>
        </w:rPr>
        <w:t>مسلمان‌اند</w:t>
      </w:r>
      <w:r w:rsidRPr="002D082A">
        <w:rPr>
          <w:rFonts w:hint="cs"/>
          <w:rtl/>
        </w:rPr>
        <w:t xml:space="preserve"> و احکام را </w:t>
      </w:r>
      <w:r w:rsidR="00D834E7" w:rsidRPr="002D082A">
        <w:rPr>
          <w:rFonts w:hint="cs"/>
          <w:rtl/>
        </w:rPr>
        <w:t>می‌دانند</w:t>
      </w:r>
      <w:r w:rsidRPr="002D082A">
        <w:rPr>
          <w:rFonts w:hint="cs"/>
          <w:rtl/>
        </w:rPr>
        <w:t xml:space="preserve"> اما در سبک </w:t>
      </w:r>
      <w:r w:rsidR="00D834E7" w:rsidRPr="002D082A">
        <w:rPr>
          <w:rFonts w:hint="cs"/>
          <w:rtl/>
        </w:rPr>
        <w:t>زندگی‌ای</w:t>
      </w:r>
      <w:r w:rsidRPr="002D082A">
        <w:rPr>
          <w:rFonts w:hint="cs"/>
          <w:rtl/>
        </w:rPr>
        <w:t xml:space="preserve"> زیر بار حجاب </w:t>
      </w:r>
      <w:r w:rsidR="00D834E7" w:rsidRPr="002D082A">
        <w:rPr>
          <w:rFonts w:hint="cs"/>
          <w:rtl/>
        </w:rPr>
        <w:t>نمی‌رود</w:t>
      </w:r>
      <w:r w:rsidRPr="002D082A">
        <w:rPr>
          <w:rFonts w:hint="cs"/>
          <w:rtl/>
        </w:rPr>
        <w:t xml:space="preserve">. بماله من المراتب </w:t>
      </w:r>
      <w:r w:rsidR="00D834E7" w:rsidRPr="002D082A">
        <w:rPr>
          <w:rFonts w:hint="cs"/>
          <w:rtl/>
        </w:rPr>
        <w:t>ازآنجایی‌که</w:t>
      </w:r>
      <w:r w:rsidRPr="002D082A">
        <w:rPr>
          <w:rFonts w:hint="cs"/>
          <w:rtl/>
        </w:rPr>
        <w:t xml:space="preserve"> در محیط دینی بوده و </w:t>
      </w:r>
      <w:r w:rsidR="00D834E7" w:rsidRPr="002D082A">
        <w:rPr>
          <w:rFonts w:hint="cs"/>
          <w:rtl/>
        </w:rPr>
        <w:t>آخوندزاده</w:t>
      </w:r>
      <w:r w:rsidRPr="002D082A">
        <w:rPr>
          <w:rFonts w:hint="cs"/>
          <w:rtl/>
        </w:rPr>
        <w:t xml:space="preserve"> بوده و </w:t>
      </w:r>
      <w:r w:rsidR="00D834E7" w:rsidRPr="002D082A">
        <w:rPr>
          <w:rFonts w:hint="cs"/>
          <w:rtl/>
        </w:rPr>
        <w:t>همه‌چیز</w:t>
      </w:r>
      <w:r w:rsidRPr="002D082A">
        <w:rPr>
          <w:rFonts w:hint="cs"/>
          <w:rtl/>
        </w:rPr>
        <w:t xml:space="preserve"> را بلد است ولی </w:t>
      </w:r>
      <w:r w:rsidR="00D834E7" w:rsidRPr="002D082A">
        <w:rPr>
          <w:rFonts w:hint="cs"/>
          <w:rtl/>
        </w:rPr>
        <w:t>باکمال</w:t>
      </w:r>
      <w:r w:rsidRPr="002D082A">
        <w:rPr>
          <w:rFonts w:hint="cs"/>
          <w:rtl/>
        </w:rPr>
        <w:t xml:space="preserve"> پررویی و لجاجت اقدام </w:t>
      </w:r>
      <w:r w:rsidR="00D834E7" w:rsidRPr="002D082A">
        <w:rPr>
          <w:rFonts w:hint="cs"/>
          <w:rtl/>
        </w:rPr>
        <w:t>می‌کند</w:t>
      </w:r>
      <w:r w:rsidRPr="002D082A">
        <w:rPr>
          <w:rFonts w:hint="cs"/>
          <w:rtl/>
        </w:rPr>
        <w:t xml:space="preserve"> تا کسانی که این لجاجت را ندارند اما به حال طبیعی در فضای نامناسبی </w:t>
      </w:r>
      <w:r w:rsidR="00D834E7" w:rsidRPr="002D082A">
        <w:rPr>
          <w:rFonts w:hint="cs"/>
          <w:rtl/>
        </w:rPr>
        <w:t>بزرگ‌شده</w:t>
      </w:r>
      <w:r w:rsidRPr="002D082A">
        <w:rPr>
          <w:rFonts w:hint="cs"/>
          <w:rtl/>
        </w:rPr>
        <w:t xml:space="preserve"> که تغییر پیدا ن</w:t>
      </w:r>
      <w:r w:rsidR="00D834E7" w:rsidRPr="002D082A">
        <w:rPr>
          <w:rFonts w:hint="cs"/>
          <w:rtl/>
        </w:rPr>
        <w:t>می‌کند</w:t>
      </w:r>
      <w:r w:rsidRPr="002D082A">
        <w:rPr>
          <w:rFonts w:hint="cs"/>
          <w:rtl/>
        </w:rPr>
        <w:t xml:space="preserve"> اما در حدی نیست که عذر شرعی داشته باشد ولی </w:t>
      </w:r>
      <w:r w:rsidR="00D834E7" w:rsidRPr="002D082A">
        <w:rPr>
          <w:rFonts w:hint="cs"/>
          <w:rtl/>
        </w:rPr>
        <w:t>واقعاً</w:t>
      </w:r>
      <w:r w:rsidRPr="002D082A">
        <w:rPr>
          <w:rFonts w:hint="cs"/>
          <w:rtl/>
        </w:rPr>
        <w:t xml:space="preserve"> </w:t>
      </w:r>
      <w:r w:rsidR="00D834E7" w:rsidRPr="002D082A">
        <w:rPr>
          <w:rFonts w:hint="cs"/>
          <w:rtl/>
        </w:rPr>
        <w:t>گنه‌کار</w:t>
      </w:r>
      <w:r w:rsidRPr="002D082A">
        <w:rPr>
          <w:rFonts w:hint="cs"/>
          <w:rtl/>
        </w:rPr>
        <w:t xml:space="preserve"> است. به خاطر نوع فرهنگ و شرایطش اهل عصیان و عدم التزام است. به این دلیل اذا نهیت لاتنتهی.</w:t>
      </w:r>
    </w:p>
    <w:p w:rsidR="006171CA" w:rsidRPr="002D082A" w:rsidRDefault="006171CA" w:rsidP="006171CA">
      <w:pPr>
        <w:pStyle w:val="Heading2"/>
        <w:rPr>
          <w:rFonts w:ascii="Traditional Arabic" w:hAnsi="Traditional Arabic" w:cs="Traditional Arabic"/>
          <w:rtl/>
        </w:rPr>
      </w:pPr>
      <w:bookmarkStart w:id="14" w:name="_Toc84245690"/>
      <w:r w:rsidRPr="002D082A">
        <w:rPr>
          <w:rFonts w:ascii="Traditional Arabic" w:hAnsi="Traditional Arabic" w:cs="Traditional Arabic" w:hint="cs"/>
          <w:rtl/>
        </w:rPr>
        <w:lastRenderedPageBreak/>
        <w:t>وجه اول: شمول روایت</w:t>
      </w:r>
      <w:bookmarkEnd w:id="14"/>
    </w:p>
    <w:p w:rsidR="00101534" w:rsidRPr="002D082A" w:rsidRDefault="00101534" w:rsidP="00B40A1C">
      <w:pPr>
        <w:rPr>
          <w:rtl/>
        </w:rPr>
      </w:pPr>
      <w:r w:rsidRPr="002D082A">
        <w:rPr>
          <w:rFonts w:hint="cs"/>
          <w:rtl/>
        </w:rPr>
        <w:t xml:space="preserve"> اینجا وجه شمولش روشن است چون اذا نهیت لاتنتهی </w:t>
      </w:r>
      <w:r w:rsidR="00D834E7" w:rsidRPr="002D082A">
        <w:rPr>
          <w:rFonts w:hint="cs"/>
          <w:rtl/>
        </w:rPr>
        <w:t>گفته‌شده</w:t>
      </w:r>
      <w:r w:rsidRPr="002D082A">
        <w:rPr>
          <w:rFonts w:hint="cs"/>
          <w:rtl/>
        </w:rPr>
        <w:t xml:space="preserve"> است و آن نکته هم اگر برایش ارزشی قائل شویم که حرمت و امثال اینها ممکن است بگوییم خودش حرمتش را کنار گذاشته و تصمیم گرفته محجبه نباشد. </w:t>
      </w:r>
    </w:p>
    <w:p w:rsidR="00101534" w:rsidRPr="002D082A" w:rsidRDefault="00D834E7" w:rsidP="00B40A1C">
      <w:pPr>
        <w:rPr>
          <w:rtl/>
        </w:rPr>
      </w:pPr>
      <w:r w:rsidRPr="002D082A">
        <w:rPr>
          <w:rFonts w:hint="cs"/>
          <w:rtl/>
        </w:rPr>
        <w:t>سؤال</w:t>
      </w:r>
      <w:r w:rsidR="00101534" w:rsidRPr="002D082A">
        <w:rPr>
          <w:rFonts w:hint="cs"/>
          <w:rtl/>
        </w:rPr>
        <w:t xml:space="preserve">: اهل عصیان حرمتشان برداشته </w:t>
      </w:r>
      <w:r w:rsidRPr="002D082A">
        <w:rPr>
          <w:rFonts w:hint="cs"/>
          <w:rtl/>
        </w:rPr>
        <w:t>می‌شود</w:t>
      </w:r>
      <w:r w:rsidR="00101534" w:rsidRPr="002D082A">
        <w:rPr>
          <w:rFonts w:hint="cs"/>
          <w:rtl/>
        </w:rPr>
        <w:t xml:space="preserve">؟ </w:t>
      </w:r>
      <w:r w:rsidRPr="002D082A">
        <w:rPr>
          <w:rFonts w:hint="cs"/>
          <w:rtl/>
        </w:rPr>
        <w:t>درحالی‌که</w:t>
      </w:r>
      <w:r w:rsidR="00101534" w:rsidRPr="002D082A">
        <w:rPr>
          <w:rFonts w:hint="cs"/>
          <w:rtl/>
        </w:rPr>
        <w:t xml:space="preserve"> مسلمان است.</w:t>
      </w:r>
    </w:p>
    <w:p w:rsidR="00101534" w:rsidRPr="002D082A" w:rsidRDefault="00101534" w:rsidP="00B40A1C">
      <w:pPr>
        <w:rPr>
          <w:rtl/>
        </w:rPr>
      </w:pPr>
      <w:r w:rsidRPr="002D082A">
        <w:rPr>
          <w:rFonts w:hint="cs"/>
          <w:rtl/>
        </w:rPr>
        <w:t xml:space="preserve">جواب: خود او حرمتش را زیر پا گذاشته است. </w:t>
      </w:r>
    </w:p>
    <w:p w:rsidR="006171CA" w:rsidRPr="002D082A" w:rsidRDefault="006171CA" w:rsidP="006171CA">
      <w:pPr>
        <w:pStyle w:val="Heading2"/>
        <w:rPr>
          <w:rFonts w:ascii="Traditional Arabic" w:hAnsi="Traditional Arabic" w:cs="Traditional Arabic"/>
          <w:rtl/>
        </w:rPr>
      </w:pPr>
      <w:bookmarkStart w:id="15" w:name="_Toc84245691"/>
      <w:r w:rsidRPr="002D082A">
        <w:rPr>
          <w:rFonts w:ascii="Traditional Arabic" w:hAnsi="Traditional Arabic" w:cs="Traditional Arabic" w:hint="cs"/>
          <w:rtl/>
        </w:rPr>
        <w:t>وجه دوم: عدم شمول روایت</w:t>
      </w:r>
      <w:bookmarkEnd w:id="15"/>
    </w:p>
    <w:p w:rsidR="00101534" w:rsidRPr="002D082A" w:rsidRDefault="00101534" w:rsidP="00F333A5">
      <w:pPr>
        <w:rPr>
          <w:rtl/>
        </w:rPr>
      </w:pPr>
      <w:r w:rsidRPr="002D082A">
        <w:rPr>
          <w:rFonts w:hint="cs"/>
          <w:rtl/>
        </w:rPr>
        <w:t xml:space="preserve">از </w:t>
      </w:r>
      <w:r w:rsidR="00D834E7" w:rsidRPr="002D082A">
        <w:rPr>
          <w:rFonts w:hint="cs"/>
          <w:rtl/>
        </w:rPr>
        <w:t>آن‌طرف</w:t>
      </w:r>
      <w:r w:rsidRPr="002D082A">
        <w:rPr>
          <w:rFonts w:hint="cs"/>
          <w:rtl/>
        </w:rPr>
        <w:t xml:space="preserve"> وجه دیگری همین است که به ذهن </w:t>
      </w:r>
      <w:r w:rsidR="00D834E7" w:rsidRPr="002D082A">
        <w:rPr>
          <w:rFonts w:hint="cs"/>
          <w:rtl/>
        </w:rPr>
        <w:t>می‌آید</w:t>
      </w:r>
      <w:r w:rsidRPr="002D082A">
        <w:rPr>
          <w:rFonts w:hint="cs"/>
          <w:rtl/>
        </w:rPr>
        <w:t xml:space="preserve"> این </w:t>
      </w:r>
      <w:r w:rsidR="00D834E7" w:rsidRPr="002D082A">
        <w:rPr>
          <w:rFonts w:hint="cs"/>
          <w:rtl/>
        </w:rPr>
        <w:t>است که</w:t>
      </w:r>
      <w:r w:rsidRPr="002D082A">
        <w:rPr>
          <w:rFonts w:hint="cs"/>
          <w:rtl/>
        </w:rPr>
        <w:t xml:space="preserve"> اطلاق این را ن</w:t>
      </w:r>
      <w:r w:rsidR="00D834E7" w:rsidRPr="002D082A">
        <w:rPr>
          <w:rFonts w:hint="cs"/>
          <w:rtl/>
        </w:rPr>
        <w:t>می‌گیرد</w:t>
      </w:r>
      <w:r w:rsidRPr="002D082A">
        <w:rPr>
          <w:rFonts w:hint="cs"/>
          <w:rtl/>
        </w:rPr>
        <w:t xml:space="preserve">. وجهی اگر بخواهیم برای انصراف درست کنیم این است که </w:t>
      </w:r>
      <w:r w:rsidR="00D834E7" w:rsidRPr="002D082A">
        <w:rPr>
          <w:rFonts w:hint="cs"/>
          <w:rtl/>
        </w:rPr>
        <w:t>این‌طور</w:t>
      </w:r>
      <w:r w:rsidRPr="002D082A">
        <w:rPr>
          <w:rFonts w:hint="cs"/>
          <w:rtl/>
        </w:rPr>
        <w:t xml:space="preserve"> بگوییم که عدم حرمت دو نوع است. یک نوع عدم حرمتی است که شارع آن را تنفیذ کرده است مثل ذمیه و کافره که شارع </w:t>
      </w:r>
      <w:r w:rsidR="00D834E7" w:rsidRPr="002D082A">
        <w:rPr>
          <w:rFonts w:hint="cs"/>
          <w:rtl/>
        </w:rPr>
        <w:t>می‌گوید</w:t>
      </w:r>
      <w:r w:rsidRPr="002D082A">
        <w:rPr>
          <w:rFonts w:hint="cs"/>
          <w:rtl/>
        </w:rPr>
        <w:t xml:space="preserve"> لاحرمه لهن. یا مجنونه </w:t>
      </w:r>
      <w:r w:rsidR="00D834E7" w:rsidRPr="002D082A">
        <w:rPr>
          <w:rFonts w:hint="cs"/>
          <w:rtl/>
        </w:rPr>
        <w:t>این‌طور</w:t>
      </w:r>
      <w:r w:rsidRPr="002D082A">
        <w:rPr>
          <w:rFonts w:hint="cs"/>
          <w:rtl/>
        </w:rPr>
        <w:t xml:space="preserve"> است یا </w:t>
      </w:r>
      <w:r w:rsidR="00D834E7" w:rsidRPr="002D082A">
        <w:rPr>
          <w:rFonts w:hint="cs"/>
          <w:rtl/>
        </w:rPr>
        <w:t>بادیه‌نشین</w:t>
      </w:r>
      <w:r w:rsidRPr="002D082A">
        <w:rPr>
          <w:rFonts w:hint="cs"/>
          <w:rtl/>
        </w:rPr>
        <w:t xml:space="preserve"> و امثال این شاید </w:t>
      </w:r>
      <w:r w:rsidR="00D834E7" w:rsidRPr="002D082A">
        <w:rPr>
          <w:rFonts w:hint="cs"/>
          <w:rtl/>
        </w:rPr>
        <w:t>این‌طور</w:t>
      </w:r>
      <w:r w:rsidRPr="002D082A">
        <w:rPr>
          <w:rFonts w:hint="cs"/>
          <w:rtl/>
        </w:rPr>
        <w:t xml:space="preserve"> باشد. اما جایی که خود شخص اقدام به این کرده است که حرمت را از روی خودش بردارد و عن عصیان نسبت به الغاء حرمت از خودش و برون آمدن از حریم حرمتی که شرع قائل شده است مشمول دلیل نیست و دلیل از این انصراف دارد. </w:t>
      </w:r>
      <w:r w:rsidR="00F333A5">
        <w:rPr>
          <w:rFonts w:hint="cs"/>
          <w:rtl/>
        </w:rPr>
        <w:t>«</w:t>
      </w:r>
      <w:r w:rsidR="00F333A5" w:rsidRPr="00F854EF">
        <w:rPr>
          <w:color w:val="008000"/>
          <w:rtl/>
        </w:rPr>
        <w:t>إِذَا نُهِينَ لَا يَنْتَهِين</w:t>
      </w:r>
      <w:r w:rsidR="00F333A5" w:rsidRPr="009D2F4C">
        <w:rPr>
          <w:rtl/>
        </w:rPr>
        <w:t>‏</w:t>
      </w:r>
      <w:r w:rsidR="00F333A5">
        <w:rPr>
          <w:rFonts w:hint="cs"/>
          <w:rtl/>
        </w:rPr>
        <w:t>»</w:t>
      </w:r>
      <w:r w:rsidR="00F333A5">
        <w:rPr>
          <w:rFonts w:hint="cs"/>
          <w:rtl/>
        </w:rPr>
        <w:t xml:space="preserve"> </w:t>
      </w:r>
      <w:r w:rsidRPr="002D082A">
        <w:rPr>
          <w:rFonts w:hint="cs"/>
          <w:rtl/>
        </w:rPr>
        <w:t xml:space="preserve">از باب این است که شارع حرمتی برایش قائل نیست. نوعی لاتنتهی که ناشی از </w:t>
      </w:r>
      <w:r w:rsidR="00D834E7" w:rsidRPr="002D082A">
        <w:rPr>
          <w:rFonts w:hint="cs"/>
          <w:rtl/>
        </w:rPr>
        <w:t>بی‌احترامی</w:t>
      </w:r>
      <w:r w:rsidRPr="002D082A">
        <w:rPr>
          <w:rFonts w:hint="cs"/>
          <w:rtl/>
        </w:rPr>
        <w:t xml:space="preserve"> شارع نسبت به او باشد نه اینکه خود او حرمت خودش را زیر پا گذاشته است و این موجب </w:t>
      </w:r>
      <w:r w:rsidR="00D834E7" w:rsidRPr="002D082A">
        <w:rPr>
          <w:rFonts w:hint="cs"/>
          <w:rtl/>
        </w:rPr>
        <w:t>می‌شود</w:t>
      </w:r>
      <w:r w:rsidRPr="002D082A">
        <w:rPr>
          <w:rFonts w:hint="cs"/>
          <w:rtl/>
        </w:rPr>
        <w:t xml:space="preserve"> که بگوییم شبیه بحث قبلی انصرافی وجود داشته باشد. پس </w:t>
      </w:r>
      <w:r w:rsidR="008A3F4A" w:rsidRPr="002D082A">
        <w:rPr>
          <w:rFonts w:hint="cs"/>
          <w:rtl/>
        </w:rPr>
        <w:t>«</w:t>
      </w:r>
      <w:r w:rsidR="008A3F4A" w:rsidRPr="002D082A">
        <w:rPr>
          <w:color w:val="008000"/>
          <w:rtl/>
        </w:rPr>
        <w:t>إِذَا نُهِينَ لَا يَنْتَهِين</w:t>
      </w:r>
      <w:r w:rsidR="008A3F4A" w:rsidRPr="002D082A">
        <w:rPr>
          <w:rtl/>
        </w:rPr>
        <w:t>‏</w:t>
      </w:r>
      <w:r w:rsidR="008A3F4A" w:rsidRPr="002D082A">
        <w:rPr>
          <w:rFonts w:hint="cs"/>
          <w:rtl/>
        </w:rPr>
        <w:t>»</w:t>
      </w:r>
      <w:r w:rsidRPr="002D082A">
        <w:rPr>
          <w:rFonts w:hint="cs"/>
          <w:rtl/>
        </w:rPr>
        <w:t xml:space="preserve"> مربوط </w:t>
      </w:r>
      <w:r w:rsidR="00D834E7" w:rsidRPr="002D082A">
        <w:rPr>
          <w:rFonts w:hint="cs"/>
          <w:rtl/>
        </w:rPr>
        <w:t>به‌جایی</w:t>
      </w:r>
      <w:r w:rsidRPr="002D082A">
        <w:rPr>
          <w:rFonts w:hint="cs"/>
          <w:rtl/>
        </w:rPr>
        <w:t xml:space="preserve"> است که الغاء حرمت از ناحیه شارع است اما جایی که الغاء حرمتی نشده نه خودش نه از طرف شارع مثل جایی که عذر دارد و یا اگر الغاء حرمتی شده مربوط </w:t>
      </w:r>
      <w:r w:rsidR="00D834E7" w:rsidRPr="002D082A">
        <w:rPr>
          <w:rFonts w:hint="cs"/>
          <w:rtl/>
        </w:rPr>
        <w:t>به‌جایی</w:t>
      </w:r>
      <w:r w:rsidRPr="002D082A">
        <w:rPr>
          <w:rFonts w:hint="cs"/>
          <w:rtl/>
        </w:rPr>
        <w:t xml:space="preserve"> است که خودش اقدام به این کرده که حرمت نداشته باشد اینها از شمول </w:t>
      </w:r>
      <w:r w:rsidR="00F333A5">
        <w:rPr>
          <w:rFonts w:hint="cs"/>
          <w:rtl/>
        </w:rPr>
        <w:t>«</w:t>
      </w:r>
      <w:r w:rsidR="00F333A5" w:rsidRPr="00F854EF">
        <w:rPr>
          <w:color w:val="008000"/>
          <w:rtl/>
        </w:rPr>
        <w:t>إِذَا نُهِينَ لَا يَنْتَهِين</w:t>
      </w:r>
      <w:r w:rsidR="00F333A5" w:rsidRPr="009D2F4C">
        <w:rPr>
          <w:rtl/>
        </w:rPr>
        <w:t>‏</w:t>
      </w:r>
      <w:r w:rsidR="00F333A5">
        <w:rPr>
          <w:rFonts w:hint="cs"/>
          <w:rtl/>
        </w:rPr>
        <w:t>»</w:t>
      </w:r>
      <w:r w:rsidRPr="002D082A">
        <w:rPr>
          <w:rFonts w:hint="cs"/>
          <w:rtl/>
        </w:rPr>
        <w:t xml:space="preserve"> خارج است. این </w:t>
      </w:r>
      <w:r w:rsidR="00D834E7" w:rsidRPr="002D082A">
        <w:rPr>
          <w:rFonts w:hint="cs"/>
          <w:rtl/>
        </w:rPr>
        <w:t>دووجهی</w:t>
      </w:r>
      <w:r w:rsidRPr="002D082A">
        <w:rPr>
          <w:rFonts w:hint="cs"/>
          <w:rtl/>
        </w:rPr>
        <w:t xml:space="preserve"> است که برای شمول یا انصراف وجود دارد.</w:t>
      </w:r>
    </w:p>
    <w:p w:rsidR="00101534" w:rsidRPr="002D082A" w:rsidRDefault="00D834E7" w:rsidP="00B40A1C">
      <w:pPr>
        <w:rPr>
          <w:rtl/>
        </w:rPr>
      </w:pPr>
      <w:r w:rsidRPr="002D082A">
        <w:rPr>
          <w:rFonts w:hint="cs"/>
          <w:rtl/>
        </w:rPr>
        <w:t>سؤال</w:t>
      </w:r>
      <w:r w:rsidR="00101534" w:rsidRPr="002D082A">
        <w:rPr>
          <w:rFonts w:hint="cs"/>
          <w:rtl/>
        </w:rPr>
        <w:t xml:space="preserve">: </w:t>
      </w:r>
      <w:r w:rsidRPr="002D082A">
        <w:rPr>
          <w:rFonts w:hint="cs"/>
          <w:rtl/>
        </w:rPr>
        <w:t>پیش‌فرض</w:t>
      </w:r>
      <w:r w:rsidR="00101534" w:rsidRPr="002D082A">
        <w:rPr>
          <w:rFonts w:hint="cs"/>
          <w:rtl/>
        </w:rPr>
        <w:t xml:space="preserve"> دو وجه این عدم حرمت است. </w:t>
      </w:r>
    </w:p>
    <w:p w:rsidR="00101534" w:rsidRPr="002D082A" w:rsidRDefault="00101534" w:rsidP="00F333A5">
      <w:pPr>
        <w:rPr>
          <w:rtl/>
        </w:rPr>
      </w:pPr>
      <w:r w:rsidRPr="002D082A">
        <w:rPr>
          <w:rFonts w:hint="cs"/>
          <w:rtl/>
        </w:rPr>
        <w:t xml:space="preserve">جواب: بله ولی عدم حرمتی که </w:t>
      </w:r>
      <w:r w:rsidR="00D834E7" w:rsidRPr="002D082A">
        <w:rPr>
          <w:rFonts w:hint="cs"/>
          <w:rtl/>
        </w:rPr>
        <w:t>نمی‌گوییم</w:t>
      </w:r>
      <w:r w:rsidRPr="002D082A">
        <w:rPr>
          <w:rFonts w:hint="cs"/>
          <w:rtl/>
        </w:rPr>
        <w:t xml:space="preserve"> </w:t>
      </w:r>
      <w:r w:rsidR="00D834E7" w:rsidRPr="002D082A">
        <w:rPr>
          <w:rFonts w:hint="cs"/>
          <w:rtl/>
        </w:rPr>
        <w:t>حتماً</w:t>
      </w:r>
      <w:r w:rsidRPr="002D082A">
        <w:rPr>
          <w:rFonts w:hint="cs"/>
          <w:rtl/>
        </w:rPr>
        <w:t xml:space="preserve"> هست به شکلی که امری است که جزء حکم مسئله است موجب </w:t>
      </w:r>
      <w:r w:rsidR="00D834E7" w:rsidRPr="002D082A">
        <w:rPr>
          <w:rFonts w:hint="cs"/>
          <w:rtl/>
        </w:rPr>
        <w:t>می‌شود</w:t>
      </w:r>
      <w:r w:rsidRPr="002D082A">
        <w:rPr>
          <w:rFonts w:hint="cs"/>
          <w:rtl/>
        </w:rPr>
        <w:t xml:space="preserve"> که انصرافی درست کند. این دو وجه برای انصراف باشد یا نباشد وجود دارد. وجه اول اطلاق است و حرمتی اینجا نیست. وجه دوم انصراف است چون عدم حرمتی که از ناحیه شارع است غیر عدم حرمتی است که شخص به آن اقدام کرده است لذا شمول </w:t>
      </w:r>
      <w:r w:rsidR="00F333A5">
        <w:rPr>
          <w:rFonts w:hint="cs"/>
          <w:rtl/>
        </w:rPr>
        <w:t>«</w:t>
      </w:r>
      <w:r w:rsidR="00F333A5" w:rsidRPr="00F854EF">
        <w:rPr>
          <w:color w:val="008000"/>
          <w:rtl/>
        </w:rPr>
        <w:t>إِذَا نُهِينَ لَا يَنْتَهِين</w:t>
      </w:r>
      <w:r w:rsidR="00F333A5" w:rsidRPr="009D2F4C">
        <w:rPr>
          <w:rtl/>
        </w:rPr>
        <w:t>‏</w:t>
      </w:r>
      <w:r w:rsidR="00F333A5">
        <w:rPr>
          <w:rFonts w:hint="cs"/>
          <w:rtl/>
        </w:rPr>
        <w:t>»</w:t>
      </w:r>
      <w:r w:rsidRPr="002D082A">
        <w:rPr>
          <w:rFonts w:hint="cs"/>
          <w:rtl/>
        </w:rPr>
        <w:t xml:space="preserve"> آن را در </w:t>
      </w:r>
      <w:r w:rsidR="00D834E7" w:rsidRPr="002D082A">
        <w:rPr>
          <w:rFonts w:hint="cs"/>
          <w:rtl/>
        </w:rPr>
        <w:t>برنمی‌گیرد</w:t>
      </w:r>
      <w:r w:rsidRPr="002D082A">
        <w:rPr>
          <w:rFonts w:hint="cs"/>
          <w:rtl/>
        </w:rPr>
        <w:t>.</w:t>
      </w:r>
    </w:p>
    <w:p w:rsidR="006171CA" w:rsidRPr="002D082A" w:rsidRDefault="006171CA" w:rsidP="006171CA">
      <w:pPr>
        <w:pStyle w:val="Heading2"/>
        <w:rPr>
          <w:rFonts w:ascii="Traditional Arabic" w:hAnsi="Traditional Arabic" w:cs="Traditional Arabic"/>
          <w:rtl/>
        </w:rPr>
      </w:pPr>
      <w:bookmarkStart w:id="16" w:name="_Toc84245692"/>
      <w:r w:rsidRPr="002D082A">
        <w:rPr>
          <w:rFonts w:ascii="Traditional Arabic" w:hAnsi="Traditional Arabic" w:cs="Traditional Arabic" w:hint="cs"/>
          <w:rtl/>
        </w:rPr>
        <w:t>داوری بین دو وجه: شمول روایت</w:t>
      </w:r>
      <w:bookmarkEnd w:id="16"/>
    </w:p>
    <w:p w:rsidR="00101534" w:rsidRPr="002D082A" w:rsidRDefault="00101534" w:rsidP="00F333A5">
      <w:pPr>
        <w:rPr>
          <w:rtl/>
        </w:rPr>
      </w:pPr>
      <w:r w:rsidRPr="002D082A">
        <w:rPr>
          <w:rFonts w:hint="cs"/>
          <w:rtl/>
        </w:rPr>
        <w:t xml:space="preserve">برای تقویت آن احتمال اول که عدم انصراف باشد </w:t>
      </w:r>
      <w:r w:rsidR="00D834E7" w:rsidRPr="002D082A">
        <w:rPr>
          <w:rFonts w:hint="cs"/>
          <w:rtl/>
        </w:rPr>
        <w:t>نکته‌ای</w:t>
      </w:r>
      <w:r w:rsidRPr="002D082A">
        <w:rPr>
          <w:rFonts w:hint="cs"/>
          <w:rtl/>
        </w:rPr>
        <w:t xml:space="preserve"> </w:t>
      </w:r>
      <w:r w:rsidR="00D834E7" w:rsidRPr="002D082A">
        <w:rPr>
          <w:rFonts w:hint="cs"/>
          <w:rtl/>
        </w:rPr>
        <w:t>می‌شود</w:t>
      </w:r>
      <w:r w:rsidRPr="002D082A">
        <w:rPr>
          <w:rFonts w:hint="cs"/>
          <w:rtl/>
        </w:rPr>
        <w:t xml:space="preserve"> گفت و آن اینکه اینجا فقط حرمت نیست و چیز دیگری در کار است و آن حرج است. </w:t>
      </w:r>
      <w:r w:rsidR="0046210B" w:rsidRPr="002D082A">
        <w:rPr>
          <w:rFonts w:hint="cs"/>
          <w:rtl/>
        </w:rPr>
        <w:t xml:space="preserve">البته نه حرج </w:t>
      </w:r>
      <w:r w:rsidR="00D834E7" w:rsidRPr="002D082A">
        <w:rPr>
          <w:rFonts w:hint="cs"/>
          <w:rtl/>
        </w:rPr>
        <w:t>به‌عنوان</w:t>
      </w:r>
      <w:r w:rsidR="0046210B" w:rsidRPr="002D082A">
        <w:rPr>
          <w:rFonts w:hint="cs"/>
          <w:rtl/>
        </w:rPr>
        <w:t xml:space="preserve"> اینکه دلیل </w:t>
      </w:r>
      <w:r w:rsidR="00D834E7" w:rsidRPr="002D082A">
        <w:rPr>
          <w:rFonts w:hint="cs"/>
          <w:rtl/>
        </w:rPr>
        <w:t>لا حرج</w:t>
      </w:r>
      <w:r w:rsidR="0046210B" w:rsidRPr="002D082A">
        <w:rPr>
          <w:rFonts w:hint="cs"/>
          <w:rtl/>
        </w:rPr>
        <w:t xml:space="preserve"> این را بردارد که حکم تابع آن است. حرج نوعی نه شخصی. نوعی حرج نوعی است که مواردی که افراد در جامعه قرار </w:t>
      </w:r>
      <w:r w:rsidR="00D834E7" w:rsidRPr="002D082A">
        <w:rPr>
          <w:rFonts w:hint="cs"/>
          <w:rtl/>
        </w:rPr>
        <w:t>گذاشته‌اند</w:t>
      </w:r>
      <w:r w:rsidR="0046210B" w:rsidRPr="002D082A">
        <w:rPr>
          <w:rFonts w:hint="cs"/>
          <w:rtl/>
        </w:rPr>
        <w:t xml:space="preserve"> ملتزم نباشند. شاید </w:t>
      </w:r>
      <w:r w:rsidR="00F333A5">
        <w:rPr>
          <w:rFonts w:hint="cs"/>
          <w:rtl/>
        </w:rPr>
        <w:t>«</w:t>
      </w:r>
      <w:r w:rsidR="00F333A5" w:rsidRPr="00F854EF">
        <w:rPr>
          <w:color w:val="008000"/>
          <w:rtl/>
        </w:rPr>
        <w:t>إِذَا نُهِينَ لَا يَنْتَهِين</w:t>
      </w:r>
      <w:r w:rsidR="00F333A5" w:rsidRPr="009D2F4C">
        <w:rPr>
          <w:rtl/>
        </w:rPr>
        <w:t>‏</w:t>
      </w:r>
      <w:r w:rsidR="00F333A5">
        <w:rPr>
          <w:rFonts w:hint="cs"/>
          <w:rtl/>
        </w:rPr>
        <w:t>»</w:t>
      </w:r>
      <w:r w:rsidR="00F333A5">
        <w:rPr>
          <w:rFonts w:hint="cs"/>
          <w:rtl/>
        </w:rPr>
        <w:t xml:space="preserve"> </w:t>
      </w:r>
      <w:r w:rsidR="00D834E7" w:rsidRPr="002D082A">
        <w:rPr>
          <w:rFonts w:hint="cs"/>
          <w:rtl/>
        </w:rPr>
        <w:t>نه‌فقط</w:t>
      </w:r>
      <w:r w:rsidR="0046210B" w:rsidRPr="002D082A">
        <w:rPr>
          <w:rFonts w:hint="cs"/>
          <w:rtl/>
        </w:rPr>
        <w:t xml:space="preserve"> از باب عدم حرمت است بلکه از باب این </w:t>
      </w:r>
      <w:r w:rsidR="00D834E7" w:rsidRPr="002D082A">
        <w:rPr>
          <w:rFonts w:hint="cs"/>
          <w:rtl/>
        </w:rPr>
        <w:t>است که</w:t>
      </w:r>
      <w:r w:rsidR="0046210B" w:rsidRPr="002D082A">
        <w:rPr>
          <w:rFonts w:hint="cs"/>
          <w:rtl/>
        </w:rPr>
        <w:t xml:space="preserve"> تسهیل هم انجام شود. اینها چون در خطاب نیست ممکن است کسی بگوید عدم حرمت </w:t>
      </w:r>
      <w:r w:rsidR="0046210B" w:rsidRPr="002D082A">
        <w:rPr>
          <w:rFonts w:hint="cs"/>
          <w:rtl/>
        </w:rPr>
        <w:lastRenderedPageBreak/>
        <w:t xml:space="preserve">فقط در خطاب نیست. هم عدم حرمت است هم تسهیل است. لفظی هم نداریم که بگوییم تابع لفظیم و بگوییم عدم حرمت دو نوع است یکی هست یکی نه. خطاب اطلاق دارد </w:t>
      </w:r>
      <w:r w:rsidR="00F333A5">
        <w:rPr>
          <w:rFonts w:hint="cs"/>
          <w:rtl/>
        </w:rPr>
        <w:t>«</w:t>
      </w:r>
      <w:r w:rsidR="00F333A5" w:rsidRPr="00F854EF">
        <w:rPr>
          <w:color w:val="008000"/>
          <w:rtl/>
        </w:rPr>
        <w:t>لِأَنَّهُنَّ إِذَا نُهِينَ لَا يَنْتَهِين</w:t>
      </w:r>
      <w:r w:rsidR="00F333A5" w:rsidRPr="009D2F4C">
        <w:rPr>
          <w:rtl/>
        </w:rPr>
        <w:t>‏</w:t>
      </w:r>
      <w:r w:rsidR="00F333A5">
        <w:rPr>
          <w:rFonts w:hint="cs"/>
          <w:rtl/>
        </w:rPr>
        <w:t>»</w:t>
      </w:r>
      <w:r w:rsidR="0046210B" w:rsidRPr="002D082A">
        <w:rPr>
          <w:rFonts w:hint="cs"/>
          <w:rtl/>
        </w:rPr>
        <w:t xml:space="preserve"> همه را </w:t>
      </w:r>
      <w:r w:rsidR="00D834E7" w:rsidRPr="002D082A">
        <w:rPr>
          <w:rFonts w:hint="cs"/>
          <w:rtl/>
        </w:rPr>
        <w:t>می‌گیرد</w:t>
      </w:r>
      <w:r w:rsidR="0046210B" w:rsidRPr="002D082A">
        <w:rPr>
          <w:rFonts w:hint="cs"/>
          <w:rtl/>
        </w:rPr>
        <w:t xml:space="preserve">. بله جایی که معذری دارد و بدون آن مکشفه نیست طوری آن حرمت بر خطاب سنگینی دارد که </w:t>
      </w:r>
      <w:r w:rsidR="00D834E7" w:rsidRPr="002D082A">
        <w:rPr>
          <w:rFonts w:hint="cs"/>
          <w:rtl/>
        </w:rPr>
        <w:t>نمی‌گذارد</w:t>
      </w:r>
      <w:r w:rsidR="0046210B" w:rsidRPr="002D082A">
        <w:rPr>
          <w:rFonts w:hint="cs"/>
          <w:rtl/>
        </w:rPr>
        <w:t xml:space="preserve"> اطلاق داشته باشد اما نسبت </w:t>
      </w:r>
      <w:r w:rsidR="00D834E7" w:rsidRPr="002D082A">
        <w:rPr>
          <w:rFonts w:hint="cs"/>
          <w:rtl/>
        </w:rPr>
        <w:t>به‌صورت</w:t>
      </w:r>
      <w:r w:rsidR="0046210B" w:rsidRPr="002D082A">
        <w:rPr>
          <w:rFonts w:hint="cs"/>
          <w:rtl/>
        </w:rPr>
        <w:t xml:space="preserve"> چهارم ممکن است بگوییم یک وجهش این است که لاحرمه لهن و عدم حرمتش از جهات دیگری است که شرع آن را بیان کرده است ولی وجه دیگر خطاب هم این است که </w:t>
      </w:r>
      <w:r w:rsidR="00D834E7" w:rsidRPr="002D082A">
        <w:rPr>
          <w:rFonts w:hint="cs"/>
          <w:rtl/>
        </w:rPr>
        <w:t>می‌خواهد</w:t>
      </w:r>
      <w:r w:rsidR="0046210B" w:rsidRPr="002D082A">
        <w:rPr>
          <w:rFonts w:hint="cs"/>
          <w:rtl/>
        </w:rPr>
        <w:t xml:space="preserve"> زندگی مردم را راحت کند و حرج نوعی را در نظر گرفته است. اگر این نکته هم پایش </w:t>
      </w:r>
      <w:r w:rsidR="00D834E7" w:rsidRPr="002D082A">
        <w:rPr>
          <w:rFonts w:hint="cs"/>
          <w:rtl/>
        </w:rPr>
        <w:t>در میان</w:t>
      </w:r>
      <w:r w:rsidR="0046210B" w:rsidRPr="002D082A">
        <w:rPr>
          <w:rFonts w:hint="cs"/>
          <w:rtl/>
        </w:rPr>
        <w:t xml:space="preserve"> بیاید انصراف درست ن</w:t>
      </w:r>
      <w:r w:rsidR="00D834E7" w:rsidRPr="002D082A">
        <w:rPr>
          <w:rFonts w:hint="cs"/>
          <w:rtl/>
        </w:rPr>
        <w:t>می‌شود</w:t>
      </w:r>
      <w:r w:rsidR="0046210B" w:rsidRPr="002D082A">
        <w:rPr>
          <w:rFonts w:hint="cs"/>
          <w:rtl/>
        </w:rPr>
        <w:t xml:space="preserve">. </w:t>
      </w:r>
      <w:r w:rsidR="00D834E7" w:rsidRPr="002D082A">
        <w:rPr>
          <w:rFonts w:hint="cs"/>
          <w:rtl/>
        </w:rPr>
        <w:t>نمی‌گویی</w:t>
      </w:r>
      <w:r w:rsidR="0046210B" w:rsidRPr="002D082A">
        <w:rPr>
          <w:rFonts w:hint="cs"/>
          <w:rtl/>
        </w:rPr>
        <w:t xml:space="preserve"> خطاب مساوی است با وجه لاحرمه یا تسهیل یا توجه به رفع حرج نوعی. نه. </w:t>
      </w:r>
      <w:r w:rsidR="00D834E7" w:rsidRPr="002D082A">
        <w:rPr>
          <w:rFonts w:hint="cs"/>
          <w:rtl/>
        </w:rPr>
        <w:t>می‌گوییم</w:t>
      </w:r>
      <w:r w:rsidR="0046210B" w:rsidRPr="002D082A">
        <w:rPr>
          <w:rFonts w:hint="cs"/>
          <w:rtl/>
        </w:rPr>
        <w:t xml:space="preserve"> وجود این احتمالات باعث </w:t>
      </w:r>
      <w:r w:rsidR="00D834E7" w:rsidRPr="002D082A">
        <w:rPr>
          <w:rFonts w:hint="cs"/>
          <w:rtl/>
        </w:rPr>
        <w:t>می‌شود</w:t>
      </w:r>
      <w:r w:rsidR="0046210B" w:rsidRPr="002D082A">
        <w:rPr>
          <w:rFonts w:hint="cs"/>
          <w:rtl/>
        </w:rPr>
        <w:t xml:space="preserve"> جایی حرجی درست شود جایی نشود. </w:t>
      </w:r>
      <w:r w:rsidR="00D834E7" w:rsidRPr="002D082A">
        <w:rPr>
          <w:rFonts w:hint="cs"/>
          <w:rtl/>
        </w:rPr>
        <w:t>ازاین‌جهت</w:t>
      </w:r>
      <w:r w:rsidR="0046210B" w:rsidRPr="002D082A">
        <w:rPr>
          <w:rFonts w:hint="cs"/>
          <w:rtl/>
        </w:rPr>
        <w:t xml:space="preserve"> است که با نکته اخیر بعید نیست اطلاقش نسبت </w:t>
      </w:r>
      <w:r w:rsidR="00D834E7" w:rsidRPr="002D082A">
        <w:rPr>
          <w:rFonts w:hint="cs"/>
          <w:rtl/>
        </w:rPr>
        <w:t>به‌صورت</w:t>
      </w:r>
      <w:r w:rsidR="0046210B" w:rsidRPr="002D082A">
        <w:rPr>
          <w:rFonts w:hint="cs"/>
          <w:rtl/>
        </w:rPr>
        <w:t xml:space="preserve"> سوم هم درست شود. اینجا هم اگر کسی مثل آقای زنجانی این را نگفته بودند انسان خیلی </w:t>
      </w:r>
      <w:r w:rsidR="00D834E7" w:rsidRPr="002D082A">
        <w:rPr>
          <w:rFonts w:hint="cs"/>
          <w:rtl/>
        </w:rPr>
        <w:t>جرئت</w:t>
      </w:r>
      <w:r w:rsidR="0046210B" w:rsidRPr="002D082A">
        <w:rPr>
          <w:rFonts w:hint="cs"/>
          <w:rtl/>
        </w:rPr>
        <w:t xml:space="preserve"> </w:t>
      </w:r>
      <w:r w:rsidR="00D834E7" w:rsidRPr="002D082A">
        <w:rPr>
          <w:rFonts w:hint="cs"/>
          <w:rtl/>
        </w:rPr>
        <w:t>نمی‌کرد</w:t>
      </w:r>
      <w:r w:rsidR="0046210B" w:rsidRPr="002D082A">
        <w:rPr>
          <w:rFonts w:hint="cs"/>
          <w:rtl/>
        </w:rPr>
        <w:t xml:space="preserve"> </w:t>
      </w:r>
      <w:r w:rsidR="00D834E7" w:rsidRPr="002D082A">
        <w:rPr>
          <w:rFonts w:hint="cs"/>
          <w:rtl/>
        </w:rPr>
        <w:t>این‌طور</w:t>
      </w:r>
      <w:r w:rsidR="0046210B" w:rsidRPr="002D082A">
        <w:rPr>
          <w:rFonts w:hint="cs"/>
          <w:rtl/>
        </w:rPr>
        <w:t xml:space="preserve"> این را تقویت کند. </w:t>
      </w:r>
      <w:r w:rsidR="00D834E7" w:rsidRPr="002D082A">
        <w:rPr>
          <w:rFonts w:hint="cs"/>
          <w:rtl/>
        </w:rPr>
        <w:t>به‌هرحال</w:t>
      </w:r>
      <w:r w:rsidR="0046210B" w:rsidRPr="002D082A">
        <w:rPr>
          <w:rFonts w:hint="cs"/>
          <w:rtl/>
        </w:rPr>
        <w:t xml:space="preserve"> بعید نیست که بگوییم </w:t>
      </w:r>
      <w:r w:rsidR="00F723B9" w:rsidRPr="002D082A">
        <w:rPr>
          <w:rFonts w:hint="cs"/>
          <w:rtl/>
        </w:rPr>
        <w:t>«</w:t>
      </w:r>
      <w:r w:rsidR="00F723B9" w:rsidRPr="002D082A">
        <w:rPr>
          <w:color w:val="008000"/>
          <w:rtl/>
        </w:rPr>
        <w:t>إِذَا نُهِينَ لَا يَنْتَهِين</w:t>
      </w:r>
      <w:r w:rsidR="00F723B9" w:rsidRPr="002D082A">
        <w:rPr>
          <w:rtl/>
        </w:rPr>
        <w:t>‏</w:t>
      </w:r>
      <w:r w:rsidR="00F723B9" w:rsidRPr="002D082A">
        <w:rPr>
          <w:rFonts w:hint="cs"/>
          <w:rtl/>
        </w:rPr>
        <w:t>»</w:t>
      </w:r>
      <w:r w:rsidR="0046210B" w:rsidRPr="002D082A">
        <w:rPr>
          <w:rFonts w:hint="cs"/>
          <w:rtl/>
        </w:rPr>
        <w:t xml:space="preserve"> صورت چهارم را هم </w:t>
      </w:r>
      <w:r w:rsidR="00D834E7" w:rsidRPr="002D082A">
        <w:rPr>
          <w:rFonts w:hint="cs"/>
          <w:rtl/>
        </w:rPr>
        <w:t>می‌گیرد</w:t>
      </w:r>
      <w:r w:rsidR="0046210B" w:rsidRPr="002D082A">
        <w:rPr>
          <w:rFonts w:hint="cs"/>
          <w:rtl/>
        </w:rPr>
        <w:t xml:space="preserve">. البته با قیودی که گفته </w:t>
      </w:r>
      <w:r w:rsidR="00D834E7" w:rsidRPr="002D082A">
        <w:rPr>
          <w:rFonts w:hint="cs"/>
          <w:rtl/>
        </w:rPr>
        <w:t>می‌شود</w:t>
      </w:r>
      <w:r w:rsidR="0046210B" w:rsidRPr="002D082A">
        <w:rPr>
          <w:rFonts w:hint="cs"/>
          <w:rtl/>
        </w:rPr>
        <w:t xml:space="preserve">. تلذذ و ریبه نباشد و ... </w:t>
      </w:r>
    </w:p>
    <w:p w:rsidR="0046210B" w:rsidRPr="002D082A" w:rsidRDefault="00D834E7" w:rsidP="008A3F4A">
      <w:pPr>
        <w:rPr>
          <w:rtl/>
        </w:rPr>
      </w:pPr>
      <w:r w:rsidRPr="002D082A">
        <w:rPr>
          <w:rFonts w:hint="cs"/>
          <w:rtl/>
        </w:rPr>
        <w:t>سؤال</w:t>
      </w:r>
      <w:r w:rsidR="0046210B" w:rsidRPr="002D082A">
        <w:rPr>
          <w:rFonts w:hint="cs"/>
          <w:rtl/>
        </w:rPr>
        <w:t>: تعلیل بریده از بقیه روایت نیست باید مجموع را در نظر بگیریم که بعضی اعراب و بعضی علوج</w:t>
      </w:r>
      <w:r w:rsidR="008A3F4A">
        <w:rPr>
          <w:rFonts w:hint="cs"/>
          <w:rtl/>
        </w:rPr>
        <w:t>‌ا</w:t>
      </w:r>
      <w:r w:rsidR="0046210B" w:rsidRPr="002D082A">
        <w:rPr>
          <w:rFonts w:hint="cs"/>
          <w:rtl/>
        </w:rPr>
        <w:t xml:space="preserve">ند که </w:t>
      </w:r>
      <w:r w:rsidR="008A3F4A" w:rsidRPr="002D082A">
        <w:rPr>
          <w:rFonts w:hint="cs"/>
          <w:rtl/>
        </w:rPr>
        <w:t>«</w:t>
      </w:r>
      <w:r w:rsidR="008A3F4A" w:rsidRPr="002D082A">
        <w:rPr>
          <w:color w:val="008000"/>
          <w:rtl/>
        </w:rPr>
        <w:t>إِذَا نُهِينَ لَا يَنْتَهِين</w:t>
      </w:r>
      <w:r w:rsidR="008A3F4A" w:rsidRPr="002D082A">
        <w:rPr>
          <w:rtl/>
        </w:rPr>
        <w:t>‏</w:t>
      </w:r>
      <w:r w:rsidR="008A3F4A" w:rsidRPr="002D082A">
        <w:rPr>
          <w:rFonts w:hint="cs"/>
          <w:rtl/>
        </w:rPr>
        <w:t>»</w:t>
      </w:r>
      <w:r w:rsidR="0046210B" w:rsidRPr="002D082A">
        <w:rPr>
          <w:rFonts w:hint="cs"/>
          <w:rtl/>
        </w:rPr>
        <w:t xml:space="preserve"> شامل عصیان و اینها ن</w:t>
      </w:r>
      <w:r w:rsidRPr="002D082A">
        <w:rPr>
          <w:rFonts w:hint="cs"/>
          <w:rtl/>
        </w:rPr>
        <w:t>می‌شود</w:t>
      </w:r>
    </w:p>
    <w:p w:rsidR="0046210B" w:rsidRPr="002D082A" w:rsidRDefault="0046210B" w:rsidP="00B40A1C">
      <w:pPr>
        <w:rPr>
          <w:rtl/>
        </w:rPr>
      </w:pPr>
      <w:r w:rsidRPr="002D082A">
        <w:rPr>
          <w:rFonts w:hint="cs"/>
          <w:rtl/>
        </w:rPr>
        <w:t xml:space="preserve">جواب: شما برگشتید به اینکه این تعلیل نیست. لاتشرب الخمر لانه مسکر که تعلیل شد خطاب را تعمیم </w:t>
      </w:r>
      <w:r w:rsidR="008A3F4A">
        <w:rPr>
          <w:rFonts w:hint="cs"/>
          <w:rtl/>
        </w:rPr>
        <w:t>می‌دهد</w:t>
      </w:r>
      <w:r w:rsidRPr="002D082A">
        <w:rPr>
          <w:rFonts w:hint="cs"/>
          <w:rtl/>
        </w:rPr>
        <w:t xml:space="preserve"> به چیزهایی که </w:t>
      </w:r>
      <w:r w:rsidR="00D834E7" w:rsidRPr="002D082A">
        <w:rPr>
          <w:rFonts w:hint="cs"/>
          <w:rtl/>
        </w:rPr>
        <w:t>اصلاً</w:t>
      </w:r>
      <w:r w:rsidRPr="002D082A">
        <w:rPr>
          <w:rFonts w:hint="cs"/>
          <w:rtl/>
        </w:rPr>
        <w:t xml:space="preserve"> در آن زمان نبوده است. مصادیقی را </w:t>
      </w:r>
      <w:r w:rsidR="00D834E7" w:rsidRPr="002D082A">
        <w:rPr>
          <w:rFonts w:hint="cs"/>
          <w:rtl/>
        </w:rPr>
        <w:t>می‌گیرد</w:t>
      </w:r>
      <w:r w:rsidRPr="002D082A">
        <w:rPr>
          <w:rFonts w:hint="cs"/>
          <w:rtl/>
        </w:rPr>
        <w:t xml:space="preserve"> که </w:t>
      </w:r>
      <w:r w:rsidR="00D834E7" w:rsidRPr="002D082A">
        <w:rPr>
          <w:rFonts w:hint="cs"/>
          <w:rtl/>
        </w:rPr>
        <w:t>اصلاً</w:t>
      </w:r>
      <w:r w:rsidRPr="002D082A">
        <w:rPr>
          <w:rFonts w:hint="cs"/>
          <w:rtl/>
        </w:rPr>
        <w:t xml:space="preserve"> در آن زمان نبوده است. نوعی از مسکراتی که </w:t>
      </w:r>
      <w:r w:rsidR="00D834E7" w:rsidRPr="002D082A">
        <w:rPr>
          <w:rFonts w:hint="cs"/>
          <w:rtl/>
        </w:rPr>
        <w:t>ساخته‌وپرداخته</w:t>
      </w:r>
      <w:r w:rsidRPr="002D082A">
        <w:rPr>
          <w:rFonts w:hint="cs"/>
          <w:rtl/>
        </w:rPr>
        <w:t xml:space="preserve"> دنیای جدید است. </w:t>
      </w:r>
    </w:p>
    <w:p w:rsidR="0046210B" w:rsidRPr="002D082A" w:rsidRDefault="00D834E7" w:rsidP="00B40A1C">
      <w:pPr>
        <w:rPr>
          <w:rtl/>
        </w:rPr>
      </w:pPr>
      <w:r w:rsidRPr="002D082A">
        <w:rPr>
          <w:rFonts w:hint="cs"/>
          <w:rtl/>
        </w:rPr>
        <w:t>سؤال</w:t>
      </w:r>
      <w:r w:rsidR="0046210B" w:rsidRPr="002D082A">
        <w:rPr>
          <w:rFonts w:hint="cs"/>
          <w:rtl/>
        </w:rPr>
        <w:t>: موردی که احراز کردیم علت منحصره تامه است. لانه مسکر این احراز است.</w:t>
      </w:r>
    </w:p>
    <w:p w:rsidR="0046210B" w:rsidRPr="002D082A" w:rsidRDefault="0046210B" w:rsidP="000C46F8">
      <w:pPr>
        <w:rPr>
          <w:rtl/>
        </w:rPr>
      </w:pPr>
      <w:r w:rsidRPr="002D082A">
        <w:rPr>
          <w:rFonts w:hint="cs"/>
          <w:rtl/>
        </w:rPr>
        <w:t xml:space="preserve">جواب: از بیرون چیزی نداریم خطاب داریم. لاتشرب الخمر لانه مسکر. چیزی از بیرون نداریم. اینجا هم </w:t>
      </w:r>
      <w:r w:rsidR="00D834E7" w:rsidRPr="002D082A">
        <w:rPr>
          <w:rFonts w:hint="cs"/>
          <w:rtl/>
        </w:rPr>
        <w:t>می‌گوید</w:t>
      </w:r>
      <w:r w:rsidR="000C46F8">
        <w:rPr>
          <w:rFonts w:hint="cs"/>
          <w:rtl/>
        </w:rPr>
        <w:t xml:space="preserve"> «</w:t>
      </w:r>
      <w:r w:rsidR="000C46F8" w:rsidRPr="00F854EF">
        <w:rPr>
          <w:color w:val="008000"/>
          <w:rtl/>
        </w:rPr>
        <w:t>لِأَنَّهُنَّ إِذَا نُهِينَ لَا يَنْتَهِين</w:t>
      </w:r>
      <w:r w:rsidR="000C46F8" w:rsidRPr="009D2F4C">
        <w:rPr>
          <w:rtl/>
        </w:rPr>
        <w:t>‏</w:t>
      </w:r>
      <w:r w:rsidR="000C46F8">
        <w:rPr>
          <w:rFonts w:hint="cs"/>
          <w:rtl/>
        </w:rPr>
        <w:t>»</w:t>
      </w:r>
      <w:r w:rsidRPr="002D082A">
        <w:rPr>
          <w:rFonts w:hint="cs"/>
          <w:rtl/>
        </w:rPr>
        <w:t xml:space="preserve">. تحلیل </w:t>
      </w:r>
      <w:r w:rsidR="00D834E7" w:rsidRPr="002D082A">
        <w:rPr>
          <w:rFonts w:hint="cs"/>
          <w:rtl/>
        </w:rPr>
        <w:t>می‌کند</w:t>
      </w:r>
      <w:r w:rsidRPr="002D082A">
        <w:rPr>
          <w:rFonts w:hint="cs"/>
          <w:rtl/>
        </w:rPr>
        <w:t>.</w:t>
      </w:r>
    </w:p>
    <w:p w:rsidR="0046210B" w:rsidRPr="002D082A" w:rsidRDefault="00D834E7" w:rsidP="00B40A1C">
      <w:pPr>
        <w:rPr>
          <w:rtl/>
        </w:rPr>
      </w:pPr>
      <w:r w:rsidRPr="002D082A">
        <w:rPr>
          <w:rFonts w:hint="cs"/>
          <w:rtl/>
        </w:rPr>
        <w:t>سؤال</w:t>
      </w:r>
      <w:r w:rsidR="0046210B" w:rsidRPr="002D082A">
        <w:rPr>
          <w:rFonts w:hint="cs"/>
          <w:rtl/>
        </w:rPr>
        <w:t>: مشکل این است که بنا گذاشتیم علت منحصره است.</w:t>
      </w:r>
    </w:p>
    <w:p w:rsidR="0046210B" w:rsidRPr="002D082A" w:rsidRDefault="0046210B" w:rsidP="00B40A1C">
      <w:pPr>
        <w:rPr>
          <w:rtl/>
        </w:rPr>
      </w:pPr>
      <w:r w:rsidRPr="002D082A">
        <w:rPr>
          <w:rFonts w:hint="cs"/>
          <w:rtl/>
        </w:rPr>
        <w:t xml:space="preserve">جواب: بله. از روز اول گفتیم اصل در شکل </w:t>
      </w:r>
      <w:r w:rsidR="00D834E7" w:rsidRPr="002D082A">
        <w:rPr>
          <w:rFonts w:hint="cs"/>
          <w:rtl/>
        </w:rPr>
        <w:t>تعلیل‌ها</w:t>
      </w:r>
      <w:r w:rsidRPr="002D082A">
        <w:rPr>
          <w:rFonts w:hint="cs"/>
          <w:rtl/>
        </w:rPr>
        <w:t xml:space="preserve"> اصل تعلیل است و حکمت نیست. بله اگر شما بگویید این را من حکمت </w:t>
      </w:r>
      <w:r w:rsidR="00D834E7" w:rsidRPr="002D082A">
        <w:rPr>
          <w:rFonts w:hint="cs"/>
          <w:rtl/>
        </w:rPr>
        <w:t>می‌دانم</w:t>
      </w:r>
      <w:r w:rsidRPr="002D082A">
        <w:rPr>
          <w:rFonts w:hint="cs"/>
          <w:rtl/>
        </w:rPr>
        <w:t xml:space="preserve"> روی مبنای مشهور کل این بحث </w:t>
      </w:r>
      <w:r w:rsidR="00D834E7" w:rsidRPr="002D082A">
        <w:rPr>
          <w:rFonts w:hint="cs"/>
          <w:rtl/>
        </w:rPr>
        <w:t>فرومی‌ریزد</w:t>
      </w:r>
      <w:r w:rsidRPr="002D082A">
        <w:rPr>
          <w:rFonts w:hint="cs"/>
          <w:rtl/>
        </w:rPr>
        <w:t xml:space="preserve">. اما روی مبانی مرحوم داماد و به نحوی آقای زنجانی و ما هم به </w:t>
      </w:r>
      <w:r w:rsidR="00D834E7" w:rsidRPr="002D082A">
        <w:rPr>
          <w:rFonts w:hint="cs"/>
          <w:rtl/>
        </w:rPr>
        <w:t>شکل‌های</w:t>
      </w:r>
      <w:r w:rsidRPr="002D082A">
        <w:rPr>
          <w:rFonts w:hint="cs"/>
          <w:rtl/>
        </w:rPr>
        <w:t xml:space="preserve"> متفاوتی حکمت هم باشد تأثیراتی دارد ولی این را هم کار نداریم. طبق مشهور به نحوی باید این را جمع کرد. ممکن است کسی هم بگوید این نگاه کردن و اینها اهمیتی دارد و ارتکازاتی را برای خودش تصویر کند که به همان دلایل بگوید حکمت است و علت نیست. آن در دست کسی است که </w:t>
      </w:r>
      <w:r w:rsidR="00D834E7" w:rsidRPr="002D082A">
        <w:rPr>
          <w:rFonts w:hint="cs"/>
          <w:rtl/>
        </w:rPr>
        <w:t>می‌خواهد</w:t>
      </w:r>
      <w:r w:rsidRPr="002D082A">
        <w:rPr>
          <w:rFonts w:hint="cs"/>
          <w:rtl/>
        </w:rPr>
        <w:t xml:space="preserve"> استظهار کند.</w:t>
      </w:r>
    </w:p>
    <w:p w:rsidR="0046210B" w:rsidRPr="002D082A" w:rsidRDefault="00D834E7" w:rsidP="00B40A1C">
      <w:pPr>
        <w:rPr>
          <w:rtl/>
        </w:rPr>
      </w:pPr>
      <w:r w:rsidRPr="002D082A">
        <w:rPr>
          <w:rFonts w:hint="cs"/>
          <w:rtl/>
        </w:rPr>
        <w:t>سؤال</w:t>
      </w:r>
      <w:r w:rsidR="0046210B" w:rsidRPr="002D082A">
        <w:rPr>
          <w:rFonts w:hint="cs"/>
          <w:rtl/>
        </w:rPr>
        <w:t xml:space="preserve">: اگر مورد اخیر را هم مشمول تعلیل بدانیم </w:t>
      </w:r>
      <w:r w:rsidRPr="002D082A">
        <w:rPr>
          <w:rFonts w:hint="cs"/>
          <w:rtl/>
        </w:rPr>
        <w:t>دایره‌اش</w:t>
      </w:r>
      <w:r w:rsidR="0046210B" w:rsidRPr="002D082A">
        <w:rPr>
          <w:rFonts w:hint="cs"/>
          <w:rtl/>
        </w:rPr>
        <w:t xml:space="preserve"> </w:t>
      </w:r>
      <w:r w:rsidRPr="002D082A">
        <w:rPr>
          <w:rFonts w:hint="cs"/>
          <w:rtl/>
        </w:rPr>
        <w:t>آن‌قدر</w:t>
      </w:r>
      <w:r w:rsidR="0046210B" w:rsidRPr="002D082A">
        <w:rPr>
          <w:rFonts w:hint="cs"/>
          <w:rtl/>
        </w:rPr>
        <w:t xml:space="preserve"> وسیع </w:t>
      </w:r>
      <w:r w:rsidRPr="002D082A">
        <w:rPr>
          <w:rFonts w:hint="cs"/>
          <w:rtl/>
        </w:rPr>
        <w:t>می‌شود</w:t>
      </w:r>
      <w:r w:rsidR="0046210B" w:rsidRPr="002D082A">
        <w:rPr>
          <w:rFonts w:hint="cs"/>
          <w:rtl/>
        </w:rPr>
        <w:t xml:space="preserve"> که ادله حرمت نظر را به لغویت </w:t>
      </w:r>
      <w:r w:rsidRPr="002D082A">
        <w:rPr>
          <w:rFonts w:hint="cs"/>
          <w:rtl/>
        </w:rPr>
        <w:t>می‌کشاند</w:t>
      </w:r>
      <w:r w:rsidR="0046210B" w:rsidRPr="002D082A">
        <w:rPr>
          <w:rFonts w:hint="cs"/>
          <w:rtl/>
        </w:rPr>
        <w:t xml:space="preserve"> و مصادیقش را خیلی کم </w:t>
      </w:r>
      <w:r w:rsidRPr="002D082A">
        <w:rPr>
          <w:rFonts w:hint="cs"/>
          <w:rtl/>
        </w:rPr>
        <w:t>می‌کند</w:t>
      </w:r>
      <w:r w:rsidR="0046210B" w:rsidRPr="002D082A">
        <w:rPr>
          <w:rFonts w:hint="cs"/>
          <w:rtl/>
        </w:rPr>
        <w:t>.</w:t>
      </w:r>
    </w:p>
    <w:p w:rsidR="0046210B" w:rsidRPr="002D082A" w:rsidRDefault="0046210B" w:rsidP="00B40A1C">
      <w:pPr>
        <w:rPr>
          <w:rtl/>
        </w:rPr>
      </w:pPr>
      <w:r w:rsidRPr="002D082A">
        <w:rPr>
          <w:rFonts w:hint="cs"/>
          <w:rtl/>
        </w:rPr>
        <w:lastRenderedPageBreak/>
        <w:t xml:space="preserve">جواب: نه. جالب اینکه آقای زنجانی </w:t>
      </w:r>
      <w:r w:rsidR="00D834E7" w:rsidRPr="002D082A">
        <w:rPr>
          <w:rFonts w:hint="cs"/>
          <w:rtl/>
        </w:rPr>
        <w:t>می‌گوید</w:t>
      </w:r>
      <w:r w:rsidRPr="002D082A">
        <w:rPr>
          <w:rFonts w:hint="cs"/>
          <w:rtl/>
        </w:rPr>
        <w:t xml:space="preserve"> اینکه در محیط بیرون </w:t>
      </w:r>
      <w:r w:rsidR="00D834E7" w:rsidRPr="002D082A">
        <w:rPr>
          <w:rFonts w:hint="cs"/>
          <w:rtl/>
        </w:rPr>
        <w:t>می‌رود</w:t>
      </w:r>
      <w:r w:rsidRPr="002D082A">
        <w:rPr>
          <w:rFonts w:hint="cs"/>
          <w:rtl/>
        </w:rPr>
        <w:t xml:space="preserve"> و کسانی رعایت </w:t>
      </w:r>
      <w:r w:rsidR="00D834E7" w:rsidRPr="002D082A">
        <w:rPr>
          <w:rFonts w:hint="cs"/>
          <w:rtl/>
        </w:rPr>
        <w:t>نمی‌کنند</w:t>
      </w:r>
      <w:r w:rsidRPr="002D082A">
        <w:rPr>
          <w:rFonts w:hint="cs"/>
          <w:rtl/>
        </w:rPr>
        <w:t xml:space="preserve"> دلیل ن</w:t>
      </w:r>
      <w:r w:rsidR="00D834E7" w:rsidRPr="002D082A">
        <w:rPr>
          <w:rFonts w:hint="cs"/>
          <w:rtl/>
        </w:rPr>
        <w:t>می‌خواهیم</w:t>
      </w:r>
      <w:r w:rsidRPr="002D082A">
        <w:rPr>
          <w:rFonts w:hint="cs"/>
          <w:rtl/>
        </w:rPr>
        <w:t xml:space="preserve"> و نظر جایز است زیرا سیره متشرعه بر این است. سیره متشرعه بر </w:t>
      </w:r>
      <w:r w:rsidR="00BD304B" w:rsidRPr="002D082A">
        <w:rPr>
          <w:rFonts w:hint="cs"/>
          <w:rtl/>
        </w:rPr>
        <w:t xml:space="preserve">این نیست که در جایی که کسانی رعایت </w:t>
      </w:r>
      <w:r w:rsidR="00D834E7" w:rsidRPr="002D082A">
        <w:rPr>
          <w:rFonts w:hint="cs"/>
          <w:rtl/>
        </w:rPr>
        <w:t>نمی‌کنند</w:t>
      </w:r>
      <w:r w:rsidR="00BD304B" w:rsidRPr="002D082A">
        <w:rPr>
          <w:rFonts w:hint="cs"/>
          <w:rtl/>
        </w:rPr>
        <w:t xml:space="preserve"> بگوید در خانه بنشین و رعایت نکن. مطمئن است اگر بیرون بیاید نگاه </w:t>
      </w:r>
      <w:r w:rsidR="00D834E7" w:rsidRPr="002D082A">
        <w:rPr>
          <w:rFonts w:hint="cs"/>
          <w:rtl/>
        </w:rPr>
        <w:t>می‌کند</w:t>
      </w:r>
      <w:r w:rsidR="00BD304B" w:rsidRPr="002D082A">
        <w:rPr>
          <w:rFonts w:hint="cs"/>
          <w:rtl/>
        </w:rPr>
        <w:t xml:space="preserve"> و نگاهش به نامحرم </w:t>
      </w:r>
      <w:r w:rsidR="00D834E7" w:rsidRPr="002D082A">
        <w:rPr>
          <w:rFonts w:hint="cs"/>
          <w:rtl/>
        </w:rPr>
        <w:t>می‌افتد</w:t>
      </w:r>
      <w:r w:rsidR="00BD304B" w:rsidRPr="002D082A">
        <w:rPr>
          <w:rFonts w:hint="cs"/>
          <w:rtl/>
        </w:rPr>
        <w:t>.</w:t>
      </w:r>
    </w:p>
    <w:p w:rsidR="00BD304B" w:rsidRPr="002D082A" w:rsidRDefault="00D834E7" w:rsidP="00B40A1C">
      <w:pPr>
        <w:rPr>
          <w:rtl/>
        </w:rPr>
      </w:pPr>
      <w:r w:rsidRPr="002D082A">
        <w:rPr>
          <w:rFonts w:hint="cs"/>
          <w:rtl/>
        </w:rPr>
        <w:t>سؤال</w:t>
      </w:r>
      <w:r w:rsidR="00BD304B" w:rsidRPr="002D082A">
        <w:rPr>
          <w:rFonts w:hint="cs"/>
          <w:rtl/>
        </w:rPr>
        <w:t xml:space="preserve">: آنهایی که رعایت </w:t>
      </w:r>
      <w:r w:rsidRPr="002D082A">
        <w:rPr>
          <w:rFonts w:hint="cs"/>
          <w:rtl/>
        </w:rPr>
        <w:t>می‌کنند</w:t>
      </w:r>
      <w:r w:rsidR="00BD304B" w:rsidRPr="002D082A">
        <w:rPr>
          <w:rFonts w:hint="cs"/>
          <w:rtl/>
        </w:rPr>
        <w:t xml:space="preserve"> و </w:t>
      </w:r>
      <w:r w:rsidRPr="002D082A">
        <w:rPr>
          <w:rFonts w:hint="cs"/>
          <w:rtl/>
        </w:rPr>
        <w:t>پوشش‌دارند</w:t>
      </w:r>
    </w:p>
    <w:p w:rsidR="00BD304B" w:rsidRPr="002D082A" w:rsidRDefault="00BD304B" w:rsidP="00B40A1C">
      <w:pPr>
        <w:rPr>
          <w:rtl/>
        </w:rPr>
      </w:pPr>
      <w:r w:rsidRPr="002D082A">
        <w:rPr>
          <w:rFonts w:hint="cs"/>
          <w:rtl/>
        </w:rPr>
        <w:t xml:space="preserve">جواب: نه. سیره متشرعه </w:t>
      </w:r>
      <w:r w:rsidR="00D834E7" w:rsidRPr="002D082A">
        <w:rPr>
          <w:rFonts w:hint="cs"/>
          <w:rtl/>
        </w:rPr>
        <w:t>این‌طور</w:t>
      </w:r>
      <w:r w:rsidRPr="002D082A">
        <w:rPr>
          <w:rFonts w:hint="cs"/>
          <w:rtl/>
        </w:rPr>
        <w:t xml:space="preserve"> </w:t>
      </w:r>
      <w:r w:rsidR="00D834E7" w:rsidRPr="002D082A">
        <w:rPr>
          <w:rFonts w:hint="cs"/>
          <w:rtl/>
        </w:rPr>
        <w:t>می‌گوید</w:t>
      </w:r>
      <w:r w:rsidRPr="002D082A">
        <w:rPr>
          <w:rFonts w:hint="cs"/>
          <w:rtl/>
        </w:rPr>
        <w:t xml:space="preserve"> و </w:t>
      </w:r>
      <w:r w:rsidR="00D834E7" w:rsidRPr="002D082A">
        <w:rPr>
          <w:rFonts w:hint="cs"/>
          <w:rtl/>
        </w:rPr>
        <w:t>بعداً</w:t>
      </w:r>
      <w:r w:rsidRPr="002D082A">
        <w:rPr>
          <w:rFonts w:hint="cs"/>
          <w:rtl/>
        </w:rPr>
        <w:t xml:space="preserve"> بحث خواهیم کرد که در جایی که متشرعه </w:t>
      </w:r>
      <w:r w:rsidR="00D834E7" w:rsidRPr="002D082A">
        <w:rPr>
          <w:rFonts w:hint="cs"/>
          <w:rtl/>
        </w:rPr>
        <w:t>می‌دانند</w:t>
      </w:r>
      <w:r w:rsidRPr="002D082A">
        <w:rPr>
          <w:rFonts w:hint="cs"/>
          <w:rtl/>
        </w:rPr>
        <w:t xml:space="preserve"> اگر به خرید بخواهند بروند مواجه با مواردی </w:t>
      </w:r>
      <w:r w:rsidR="00D834E7" w:rsidRPr="002D082A">
        <w:rPr>
          <w:rFonts w:hint="cs"/>
          <w:rtl/>
        </w:rPr>
        <w:t>ازنظر</w:t>
      </w:r>
      <w:r w:rsidRPr="002D082A">
        <w:rPr>
          <w:rFonts w:hint="cs"/>
          <w:rtl/>
        </w:rPr>
        <w:t xml:space="preserve"> </w:t>
      </w:r>
      <w:r w:rsidR="00D834E7" w:rsidRPr="002D082A">
        <w:rPr>
          <w:rFonts w:hint="cs"/>
          <w:rtl/>
        </w:rPr>
        <w:t>می‌شوند</w:t>
      </w:r>
      <w:r w:rsidRPr="002D082A">
        <w:rPr>
          <w:rFonts w:hint="cs"/>
          <w:rtl/>
        </w:rPr>
        <w:t xml:space="preserve"> و در این حالت سیره این است که نه. ن</w:t>
      </w:r>
      <w:r w:rsidR="00D834E7" w:rsidRPr="002D082A">
        <w:rPr>
          <w:rFonts w:hint="cs"/>
          <w:rtl/>
        </w:rPr>
        <w:t>می‌گوید</w:t>
      </w:r>
      <w:r w:rsidRPr="002D082A">
        <w:rPr>
          <w:rFonts w:hint="cs"/>
          <w:rtl/>
        </w:rPr>
        <w:t xml:space="preserve"> خانه بنشین و بیرون نیا.</w:t>
      </w:r>
    </w:p>
    <w:p w:rsidR="00BD304B" w:rsidRPr="002D082A" w:rsidRDefault="00D834E7" w:rsidP="00B40A1C">
      <w:pPr>
        <w:rPr>
          <w:rtl/>
        </w:rPr>
      </w:pPr>
      <w:r w:rsidRPr="002D082A">
        <w:rPr>
          <w:rFonts w:hint="cs"/>
          <w:rtl/>
        </w:rPr>
        <w:t>سؤال</w:t>
      </w:r>
      <w:r w:rsidR="00BD304B" w:rsidRPr="002D082A">
        <w:rPr>
          <w:rFonts w:hint="cs"/>
          <w:rtl/>
        </w:rPr>
        <w:t xml:space="preserve">: اشکال این است که با این بیان نهی </w:t>
      </w:r>
      <w:r w:rsidRPr="002D082A">
        <w:rPr>
          <w:rFonts w:hint="cs"/>
          <w:rtl/>
        </w:rPr>
        <w:t>ازنظر</w:t>
      </w:r>
      <w:r w:rsidR="00BD304B" w:rsidRPr="002D082A">
        <w:rPr>
          <w:rFonts w:hint="cs"/>
          <w:rtl/>
        </w:rPr>
        <w:t xml:space="preserve"> گویا لغو </w:t>
      </w:r>
      <w:r w:rsidRPr="002D082A">
        <w:rPr>
          <w:rFonts w:hint="cs"/>
          <w:rtl/>
        </w:rPr>
        <w:t>می‌شود</w:t>
      </w:r>
      <w:r w:rsidR="00BD304B" w:rsidRPr="002D082A">
        <w:rPr>
          <w:rFonts w:hint="cs"/>
          <w:rtl/>
        </w:rPr>
        <w:t xml:space="preserve">. زیرا افرادی که در </w:t>
      </w:r>
      <w:r w:rsidRPr="002D082A">
        <w:rPr>
          <w:rFonts w:hint="cs"/>
          <w:rtl/>
        </w:rPr>
        <w:t>خارج‌اند</w:t>
      </w:r>
      <w:r w:rsidR="00BD304B" w:rsidRPr="002D082A">
        <w:rPr>
          <w:rFonts w:hint="cs"/>
          <w:rtl/>
        </w:rPr>
        <w:t xml:space="preserve"> یا </w:t>
      </w:r>
      <w:r w:rsidRPr="002D082A">
        <w:rPr>
          <w:rFonts w:hint="cs"/>
          <w:rtl/>
        </w:rPr>
        <w:t>پوشیده‌اند</w:t>
      </w:r>
      <w:r w:rsidR="00BD304B" w:rsidRPr="002D082A">
        <w:rPr>
          <w:rFonts w:hint="cs"/>
          <w:rtl/>
        </w:rPr>
        <w:t xml:space="preserve"> یا نه. اگر پوشیده نیستند که هیچ آنهایی هم که مکشوفه هستند جایی برای نهی نمانده. </w:t>
      </w:r>
    </w:p>
    <w:p w:rsidR="00BD304B" w:rsidRPr="002D082A" w:rsidRDefault="00BD304B" w:rsidP="00B40A1C">
      <w:pPr>
        <w:rPr>
          <w:rtl/>
        </w:rPr>
      </w:pPr>
      <w:r w:rsidRPr="002D082A">
        <w:rPr>
          <w:rFonts w:hint="cs"/>
          <w:rtl/>
        </w:rPr>
        <w:t xml:space="preserve">جواب: این </w:t>
      </w:r>
      <w:r w:rsidR="00D834E7" w:rsidRPr="002D082A">
        <w:rPr>
          <w:rFonts w:hint="cs"/>
          <w:rtl/>
        </w:rPr>
        <w:t>می‌گوید</w:t>
      </w:r>
      <w:r w:rsidRPr="002D082A">
        <w:rPr>
          <w:rFonts w:hint="cs"/>
          <w:rtl/>
        </w:rPr>
        <w:t xml:space="preserve"> جایی که ممکن است با آن مواجه شوی رعایت کن. فوران شهوت </w:t>
      </w:r>
      <w:r w:rsidR="00D834E7" w:rsidRPr="002D082A">
        <w:rPr>
          <w:rFonts w:hint="cs"/>
          <w:rtl/>
        </w:rPr>
        <w:t>می‌شود</w:t>
      </w:r>
      <w:r w:rsidRPr="002D082A">
        <w:rPr>
          <w:rFonts w:hint="cs"/>
          <w:rtl/>
        </w:rPr>
        <w:t xml:space="preserve"> </w:t>
      </w:r>
      <w:r w:rsidR="00D834E7" w:rsidRPr="002D082A">
        <w:rPr>
          <w:rFonts w:hint="cs"/>
          <w:rtl/>
        </w:rPr>
        <w:t>می‌رود</w:t>
      </w:r>
      <w:r w:rsidRPr="002D082A">
        <w:rPr>
          <w:rFonts w:hint="cs"/>
          <w:rtl/>
        </w:rPr>
        <w:t xml:space="preserve"> جستجو </w:t>
      </w:r>
      <w:r w:rsidR="00D834E7" w:rsidRPr="002D082A">
        <w:rPr>
          <w:rFonts w:hint="cs"/>
          <w:rtl/>
        </w:rPr>
        <w:t>می‌کند</w:t>
      </w:r>
      <w:r w:rsidRPr="002D082A">
        <w:rPr>
          <w:rFonts w:hint="cs"/>
          <w:rtl/>
        </w:rPr>
        <w:t xml:space="preserve"> که موی طرف را ببیند. این برای آن است. </w:t>
      </w:r>
    </w:p>
    <w:p w:rsidR="00BD304B" w:rsidRPr="002D082A" w:rsidRDefault="00D834E7" w:rsidP="00B40A1C">
      <w:pPr>
        <w:rPr>
          <w:rtl/>
        </w:rPr>
      </w:pPr>
      <w:r w:rsidRPr="002D082A">
        <w:rPr>
          <w:rFonts w:hint="cs"/>
          <w:rtl/>
        </w:rPr>
        <w:t>سؤال</w:t>
      </w:r>
      <w:r w:rsidR="00BD304B" w:rsidRPr="002D082A">
        <w:rPr>
          <w:rFonts w:hint="cs"/>
          <w:rtl/>
        </w:rPr>
        <w:t>: اطلاع از حضور اجنبی ندارد.</w:t>
      </w:r>
    </w:p>
    <w:p w:rsidR="00BD304B" w:rsidRPr="002D082A" w:rsidRDefault="00BD304B" w:rsidP="0028629E">
      <w:pPr>
        <w:rPr>
          <w:rtl/>
        </w:rPr>
      </w:pPr>
      <w:r w:rsidRPr="002D082A">
        <w:rPr>
          <w:rFonts w:hint="cs"/>
          <w:rtl/>
        </w:rPr>
        <w:t xml:space="preserve">جواب: مصادیقش زیاد است. نادر نیست. تعبیر فنی است که بگوید لغو است. چون </w:t>
      </w:r>
      <w:r w:rsidR="00D834E7" w:rsidRPr="002D082A">
        <w:rPr>
          <w:rFonts w:hint="cs"/>
          <w:rtl/>
        </w:rPr>
        <w:t>این‌قدر</w:t>
      </w:r>
      <w:r w:rsidRPr="002D082A">
        <w:rPr>
          <w:rFonts w:hint="cs"/>
          <w:rtl/>
        </w:rPr>
        <w:t xml:space="preserve"> نادر است که ارزشی ندارد. اما این لغو نیست. وجود شهوت و دعاوی شهوانی موجب </w:t>
      </w:r>
      <w:r w:rsidR="00D834E7" w:rsidRPr="002D082A">
        <w:rPr>
          <w:rFonts w:hint="cs"/>
          <w:rtl/>
        </w:rPr>
        <w:t>می‌شود</w:t>
      </w:r>
      <w:r w:rsidRPr="002D082A">
        <w:rPr>
          <w:rFonts w:hint="cs"/>
          <w:rtl/>
        </w:rPr>
        <w:t xml:space="preserve"> به سراغ مواردی برود که مکشفه نیست. در شرایطی قرار دارد که جستجو </w:t>
      </w:r>
      <w:r w:rsidR="00D834E7" w:rsidRPr="002D082A">
        <w:rPr>
          <w:rFonts w:hint="cs"/>
          <w:rtl/>
        </w:rPr>
        <w:t>می‌کند</w:t>
      </w:r>
      <w:r w:rsidRPr="002D082A">
        <w:rPr>
          <w:rFonts w:hint="cs"/>
          <w:rtl/>
        </w:rPr>
        <w:t xml:space="preserve"> و پیدا </w:t>
      </w:r>
      <w:r w:rsidR="00D834E7" w:rsidRPr="002D082A">
        <w:rPr>
          <w:rFonts w:hint="cs"/>
          <w:rtl/>
        </w:rPr>
        <w:t>می‌کند</w:t>
      </w:r>
      <w:r w:rsidRPr="002D082A">
        <w:rPr>
          <w:rFonts w:hint="cs"/>
          <w:rtl/>
        </w:rPr>
        <w:t xml:space="preserve">. آیه </w:t>
      </w:r>
      <w:r w:rsidR="0028629E" w:rsidRPr="0028629E">
        <w:rPr>
          <w:b/>
          <w:bCs/>
          <w:color w:val="007200"/>
          <w:rtl/>
        </w:rPr>
        <w:t>﴿يَغُضُّوا مِنْ أَبْصارِهِم﴾</w:t>
      </w:r>
      <w:r w:rsidR="0028629E" w:rsidRPr="0028629E">
        <w:rPr>
          <w:rStyle w:val="FootnoteReference"/>
          <w:rtl/>
        </w:rPr>
        <w:footnoteReference w:id="2"/>
      </w:r>
      <w:r w:rsidR="0028629E">
        <w:rPr>
          <w:b/>
          <w:bCs/>
          <w:color w:val="007200"/>
        </w:rPr>
        <w:t xml:space="preserve"> </w:t>
      </w:r>
      <w:r w:rsidRPr="002D082A">
        <w:rPr>
          <w:rFonts w:hint="cs"/>
          <w:rtl/>
        </w:rPr>
        <w:t xml:space="preserve">که اصلش مال جایی است که روش شهوت نگاه </w:t>
      </w:r>
      <w:r w:rsidR="00D834E7" w:rsidRPr="002D082A">
        <w:rPr>
          <w:rFonts w:hint="cs"/>
          <w:rtl/>
        </w:rPr>
        <w:t>می‌کند</w:t>
      </w:r>
      <w:r w:rsidRPr="002D082A">
        <w:rPr>
          <w:rFonts w:hint="cs"/>
          <w:rtl/>
        </w:rPr>
        <w:t xml:space="preserve">. آیه مال این بود. مال جایی است که روی شهوت ولو بدون کشف هم نگاه به </w:t>
      </w:r>
      <w:r w:rsidR="00D834E7" w:rsidRPr="002D082A">
        <w:rPr>
          <w:rFonts w:hint="cs"/>
          <w:rtl/>
        </w:rPr>
        <w:t>قیافه‌اش</w:t>
      </w:r>
      <w:r w:rsidRPr="002D082A">
        <w:rPr>
          <w:rFonts w:hint="cs"/>
          <w:rtl/>
        </w:rPr>
        <w:t xml:space="preserve"> </w:t>
      </w:r>
      <w:r w:rsidR="00D834E7" w:rsidRPr="002D082A">
        <w:rPr>
          <w:rFonts w:hint="cs"/>
          <w:rtl/>
        </w:rPr>
        <w:t>می‌کند</w:t>
      </w:r>
      <w:r w:rsidRPr="002D082A">
        <w:rPr>
          <w:rFonts w:hint="cs"/>
          <w:rtl/>
        </w:rPr>
        <w:t xml:space="preserve">. آیه مال آنجاست. </w:t>
      </w:r>
    </w:p>
    <w:p w:rsidR="006171CA" w:rsidRPr="002D082A" w:rsidRDefault="006171CA" w:rsidP="006171CA">
      <w:pPr>
        <w:pStyle w:val="Heading1"/>
        <w:rPr>
          <w:rtl/>
        </w:rPr>
      </w:pPr>
      <w:bookmarkStart w:id="17" w:name="_Toc84245693"/>
      <w:r w:rsidRPr="002D082A">
        <w:rPr>
          <w:rFonts w:hint="cs"/>
          <w:rtl/>
        </w:rPr>
        <w:t xml:space="preserve">نکته ششم: شمول روایت نسبت به غیر معتقد </w:t>
      </w:r>
      <w:r w:rsidR="00D834E7" w:rsidRPr="002D082A">
        <w:rPr>
          <w:rFonts w:hint="cs"/>
          <w:rtl/>
        </w:rPr>
        <w:t>به‌حکم</w:t>
      </w:r>
      <w:r w:rsidRPr="002D082A">
        <w:rPr>
          <w:rFonts w:hint="cs"/>
          <w:rtl/>
        </w:rPr>
        <w:t xml:space="preserve"> فقهی حجاب</w:t>
      </w:r>
      <w:bookmarkEnd w:id="17"/>
    </w:p>
    <w:p w:rsidR="00BD304B" w:rsidRPr="002D082A" w:rsidRDefault="00BD304B" w:rsidP="00B40A1C">
      <w:pPr>
        <w:rPr>
          <w:rtl/>
        </w:rPr>
      </w:pPr>
      <w:r w:rsidRPr="002D082A">
        <w:rPr>
          <w:rFonts w:hint="cs"/>
          <w:rtl/>
        </w:rPr>
        <w:t xml:space="preserve">یک قسم باقیمانده در صورت دوم بود که عدم اعتقاد به خاطر </w:t>
      </w:r>
      <w:r w:rsidR="00D834E7" w:rsidRPr="002D082A">
        <w:rPr>
          <w:rFonts w:hint="cs"/>
          <w:rtl/>
        </w:rPr>
        <w:t>شبهه‌ای</w:t>
      </w:r>
      <w:r w:rsidRPr="002D082A">
        <w:rPr>
          <w:rFonts w:hint="cs"/>
          <w:rtl/>
        </w:rPr>
        <w:t xml:space="preserve"> است که حکم را یا فرع فقهی را قبول ندارد نه اینکه اسلام را قبول ندارد. معاذ الله پیامبر و روایات را قبول ندارد. همه را قبول دارد ولی در حکم </w:t>
      </w:r>
      <w:r w:rsidR="00D834E7" w:rsidRPr="002D082A">
        <w:rPr>
          <w:rFonts w:hint="cs"/>
          <w:rtl/>
        </w:rPr>
        <w:t>شبهه‌ای</w:t>
      </w:r>
      <w:r w:rsidRPr="002D082A">
        <w:rPr>
          <w:rFonts w:hint="cs"/>
          <w:rtl/>
        </w:rPr>
        <w:t xml:space="preserve"> دارد. مثل برخی </w:t>
      </w:r>
      <w:r w:rsidR="00D834E7" w:rsidRPr="002D082A">
        <w:rPr>
          <w:rFonts w:hint="cs"/>
          <w:rtl/>
        </w:rPr>
        <w:t>نگاه‌های</w:t>
      </w:r>
      <w:r w:rsidRPr="002D082A">
        <w:rPr>
          <w:rFonts w:hint="cs"/>
          <w:rtl/>
        </w:rPr>
        <w:t xml:space="preserve"> روشنفکرانه اگر فرض بگیریم انسان غرض و مرض ندارد ولی تحلیلی از دین دارد که قائل است حجاب واجب نیست. برخی روشنفکران </w:t>
      </w:r>
      <w:r w:rsidR="00D834E7" w:rsidRPr="002D082A">
        <w:rPr>
          <w:rFonts w:hint="cs"/>
          <w:rtl/>
        </w:rPr>
        <w:t>می‌گویند</w:t>
      </w:r>
      <w:r w:rsidRPr="002D082A">
        <w:rPr>
          <w:rFonts w:hint="cs"/>
          <w:rtl/>
        </w:rPr>
        <w:t xml:space="preserve"> آنچه گوهر این احکام است رعایت حریم زن و مرد است و اینکه حیای به معنای اینکه ارتباط شهوانی نشود این است اما جزئیات و تفاصیل در حکم نیست. </w:t>
      </w:r>
      <w:r w:rsidR="00D834E7" w:rsidRPr="002D082A">
        <w:rPr>
          <w:rFonts w:hint="cs"/>
          <w:rtl/>
        </w:rPr>
        <w:t>مثلاً</w:t>
      </w:r>
      <w:r w:rsidRPr="002D082A">
        <w:rPr>
          <w:rFonts w:hint="cs"/>
          <w:rtl/>
        </w:rPr>
        <w:t xml:space="preserve"> کسی </w:t>
      </w:r>
      <w:r w:rsidR="00D834E7" w:rsidRPr="002D082A">
        <w:rPr>
          <w:rFonts w:hint="cs"/>
          <w:rtl/>
        </w:rPr>
        <w:t>این‌طور</w:t>
      </w:r>
      <w:r w:rsidRPr="002D082A">
        <w:rPr>
          <w:rFonts w:hint="cs"/>
          <w:rtl/>
        </w:rPr>
        <w:t xml:space="preserve"> اعتقادی داشته باشد. به این دلیل رعایت ن</w:t>
      </w:r>
      <w:r w:rsidR="00D834E7" w:rsidRPr="002D082A">
        <w:rPr>
          <w:rFonts w:hint="cs"/>
          <w:rtl/>
        </w:rPr>
        <w:t>می‌کند</w:t>
      </w:r>
      <w:r w:rsidRPr="002D082A">
        <w:rPr>
          <w:rFonts w:hint="cs"/>
          <w:rtl/>
        </w:rPr>
        <w:t xml:space="preserve">. این هم در وجه انصراف و عدم انصرافش </w:t>
      </w:r>
      <w:r w:rsidR="00D834E7" w:rsidRPr="002D082A">
        <w:rPr>
          <w:rFonts w:hint="cs"/>
          <w:rtl/>
        </w:rPr>
        <w:t>همین‌هاست</w:t>
      </w:r>
      <w:r w:rsidRPr="002D082A">
        <w:rPr>
          <w:rFonts w:hint="cs"/>
          <w:rtl/>
        </w:rPr>
        <w:t xml:space="preserve"> که گفته شد.</w:t>
      </w:r>
    </w:p>
    <w:p w:rsidR="00BD304B" w:rsidRPr="002D082A" w:rsidRDefault="00D834E7" w:rsidP="00B40A1C">
      <w:pPr>
        <w:rPr>
          <w:rtl/>
        </w:rPr>
      </w:pPr>
      <w:r w:rsidRPr="002D082A">
        <w:rPr>
          <w:rFonts w:hint="cs"/>
          <w:rtl/>
        </w:rPr>
        <w:t>سؤال</w:t>
      </w:r>
      <w:r w:rsidR="00BD304B" w:rsidRPr="002D082A">
        <w:rPr>
          <w:rFonts w:hint="cs"/>
          <w:rtl/>
        </w:rPr>
        <w:t xml:space="preserve">: اصل عدم التزام به حجاب یا عصیان در تعارض فرق </w:t>
      </w:r>
      <w:r w:rsidRPr="002D082A">
        <w:rPr>
          <w:rFonts w:hint="cs"/>
          <w:rtl/>
        </w:rPr>
        <w:t>می‌کند</w:t>
      </w:r>
      <w:r w:rsidR="00BD304B" w:rsidRPr="002D082A">
        <w:rPr>
          <w:rFonts w:hint="cs"/>
          <w:rtl/>
        </w:rPr>
        <w:t xml:space="preserve"> که کدام را بگیریم؟</w:t>
      </w:r>
    </w:p>
    <w:p w:rsidR="00BD304B" w:rsidRPr="002D082A" w:rsidRDefault="00BD304B" w:rsidP="00F723B9">
      <w:pPr>
        <w:rPr>
          <w:rtl/>
        </w:rPr>
      </w:pPr>
      <w:r w:rsidRPr="002D082A">
        <w:rPr>
          <w:rFonts w:hint="cs"/>
          <w:rtl/>
        </w:rPr>
        <w:lastRenderedPageBreak/>
        <w:t xml:space="preserve">جواب: صورت شک را </w:t>
      </w:r>
      <w:r w:rsidR="00D834E7" w:rsidRPr="002D082A">
        <w:rPr>
          <w:rFonts w:hint="cs"/>
          <w:rtl/>
        </w:rPr>
        <w:t>می‌گویید</w:t>
      </w:r>
      <w:r w:rsidRPr="002D082A">
        <w:rPr>
          <w:rFonts w:hint="cs"/>
          <w:rtl/>
        </w:rPr>
        <w:t xml:space="preserve">. باید اصول عملیه را اجرا کرد. </w:t>
      </w:r>
      <w:r w:rsidR="00F723B9" w:rsidRPr="002D082A">
        <w:rPr>
          <w:rFonts w:hint="cs"/>
          <w:rtl/>
        </w:rPr>
        <w:t>«</w:t>
      </w:r>
      <w:r w:rsidR="00F723B9" w:rsidRPr="002D082A">
        <w:rPr>
          <w:color w:val="008000"/>
          <w:rtl/>
        </w:rPr>
        <w:t>إِذَا نُهِينَ لَا يَنْتَهِين</w:t>
      </w:r>
      <w:r w:rsidR="00F723B9" w:rsidRPr="002D082A">
        <w:rPr>
          <w:rtl/>
        </w:rPr>
        <w:t>‏</w:t>
      </w:r>
      <w:r w:rsidR="00F723B9" w:rsidRPr="002D082A">
        <w:rPr>
          <w:rFonts w:hint="cs"/>
          <w:rtl/>
        </w:rPr>
        <w:t>»</w:t>
      </w:r>
      <w:r w:rsidRPr="002D082A">
        <w:rPr>
          <w:rFonts w:hint="cs"/>
          <w:rtl/>
        </w:rPr>
        <w:t xml:space="preserve"> چون شامل فقط جایی </w:t>
      </w:r>
      <w:r w:rsidR="00D834E7" w:rsidRPr="002D082A">
        <w:rPr>
          <w:rFonts w:hint="cs"/>
          <w:rtl/>
        </w:rPr>
        <w:t>می‌شود</w:t>
      </w:r>
      <w:r w:rsidRPr="002D082A">
        <w:rPr>
          <w:rFonts w:hint="cs"/>
          <w:rtl/>
        </w:rPr>
        <w:t xml:space="preserve"> که عذری دارد از دلیل خارج شده و اگر شک کنیم عذر دارد یا نه اصل این است که جایز است و اذا نهین این را هم </w:t>
      </w:r>
      <w:r w:rsidR="00D834E7" w:rsidRPr="002D082A">
        <w:rPr>
          <w:rFonts w:hint="cs"/>
          <w:rtl/>
        </w:rPr>
        <w:t>می‌گیرد</w:t>
      </w:r>
      <w:r w:rsidRPr="002D082A">
        <w:rPr>
          <w:rFonts w:hint="cs"/>
          <w:rtl/>
        </w:rPr>
        <w:t>. البته فروض متعدد است.</w:t>
      </w:r>
    </w:p>
    <w:p w:rsidR="00BD304B" w:rsidRPr="002D082A" w:rsidRDefault="00D834E7" w:rsidP="00B40A1C">
      <w:pPr>
        <w:rPr>
          <w:rtl/>
        </w:rPr>
      </w:pPr>
      <w:r w:rsidRPr="002D082A">
        <w:rPr>
          <w:rFonts w:hint="cs"/>
          <w:rtl/>
        </w:rPr>
        <w:t>سؤال</w:t>
      </w:r>
      <w:r w:rsidR="00BD304B" w:rsidRPr="002D082A">
        <w:rPr>
          <w:rFonts w:hint="cs"/>
          <w:rtl/>
        </w:rPr>
        <w:t>: به مافوق مراجعه ن</w:t>
      </w:r>
      <w:r w:rsidRPr="002D082A">
        <w:rPr>
          <w:rFonts w:hint="cs"/>
          <w:rtl/>
        </w:rPr>
        <w:t>می‌کنیم</w:t>
      </w:r>
      <w:r w:rsidR="00BD304B" w:rsidRPr="002D082A">
        <w:rPr>
          <w:rFonts w:hint="cs"/>
          <w:rtl/>
        </w:rPr>
        <w:t xml:space="preserve"> که حرمت نگاه است؟</w:t>
      </w:r>
    </w:p>
    <w:p w:rsidR="00BD304B" w:rsidRPr="002D082A" w:rsidRDefault="00BD304B" w:rsidP="00F723B9">
      <w:pPr>
        <w:rPr>
          <w:rtl/>
        </w:rPr>
      </w:pPr>
      <w:r w:rsidRPr="002D082A">
        <w:rPr>
          <w:rFonts w:hint="cs"/>
          <w:rtl/>
        </w:rPr>
        <w:t xml:space="preserve">جواب: نه. </w:t>
      </w:r>
      <w:r w:rsidR="00F723B9" w:rsidRPr="002D082A">
        <w:rPr>
          <w:rFonts w:hint="cs"/>
          <w:rtl/>
        </w:rPr>
        <w:t>«</w:t>
      </w:r>
      <w:r w:rsidR="00F723B9" w:rsidRPr="002D082A">
        <w:rPr>
          <w:color w:val="008000"/>
          <w:rtl/>
        </w:rPr>
        <w:t>إِذَا نُهِينَ لَا يَنْتَهِين</w:t>
      </w:r>
      <w:r w:rsidR="00F723B9" w:rsidRPr="002D082A">
        <w:rPr>
          <w:rtl/>
        </w:rPr>
        <w:t>‏</w:t>
      </w:r>
      <w:r w:rsidR="00F723B9" w:rsidRPr="002D082A">
        <w:rPr>
          <w:rFonts w:hint="cs"/>
          <w:rtl/>
        </w:rPr>
        <w:t>»</w:t>
      </w:r>
      <w:r w:rsidRPr="002D082A">
        <w:rPr>
          <w:rFonts w:hint="cs"/>
          <w:rtl/>
        </w:rPr>
        <w:t xml:space="preserve"> </w:t>
      </w:r>
      <w:r w:rsidR="00D834E7" w:rsidRPr="002D082A">
        <w:rPr>
          <w:rFonts w:hint="cs"/>
          <w:rtl/>
        </w:rPr>
        <w:t>می‌گوید</w:t>
      </w:r>
      <w:r w:rsidRPr="002D082A">
        <w:rPr>
          <w:rFonts w:hint="cs"/>
          <w:rtl/>
        </w:rPr>
        <w:t xml:space="preserve"> فرض این است که اطلاقی دارد و انصراف </w:t>
      </w:r>
      <w:r w:rsidR="00D834E7" w:rsidRPr="002D082A">
        <w:rPr>
          <w:rFonts w:hint="cs"/>
          <w:rtl/>
        </w:rPr>
        <w:t>می‌گوید</w:t>
      </w:r>
      <w:r w:rsidRPr="002D082A">
        <w:rPr>
          <w:rFonts w:hint="cs"/>
          <w:rtl/>
        </w:rPr>
        <w:t xml:space="preserve"> آنجایی که عذری داشته باشد مشمول این خطاب نیست ولی </w:t>
      </w:r>
      <w:r w:rsidR="00D834E7" w:rsidRPr="002D082A">
        <w:rPr>
          <w:rFonts w:hint="cs"/>
          <w:rtl/>
        </w:rPr>
        <w:t>نمی‌دانیم</w:t>
      </w:r>
      <w:r w:rsidRPr="002D082A">
        <w:rPr>
          <w:rFonts w:hint="cs"/>
          <w:rtl/>
        </w:rPr>
        <w:t xml:space="preserve"> عذری داریم یا نه اصل عدم عذر است </w:t>
      </w:r>
      <w:r w:rsidR="00D834E7" w:rsidRPr="002D082A">
        <w:rPr>
          <w:rFonts w:hint="cs"/>
          <w:rtl/>
        </w:rPr>
        <w:t>احتمالاً</w:t>
      </w:r>
      <w:r w:rsidRPr="002D082A">
        <w:rPr>
          <w:rFonts w:hint="cs"/>
          <w:rtl/>
        </w:rPr>
        <w:t xml:space="preserve"> </w:t>
      </w:r>
      <w:r w:rsidR="00D834E7" w:rsidRPr="002D082A">
        <w:rPr>
          <w:rFonts w:hint="cs"/>
          <w:rtl/>
        </w:rPr>
        <w:t>این‌طور</w:t>
      </w:r>
      <w:r w:rsidR="00F723B9">
        <w:rPr>
          <w:rFonts w:hint="cs"/>
          <w:rtl/>
        </w:rPr>
        <w:t xml:space="preserve"> باشد. ادامه یکشنبه ان‌شاء</w:t>
      </w:r>
      <w:r w:rsidRPr="002D082A">
        <w:rPr>
          <w:rFonts w:hint="cs"/>
          <w:rtl/>
        </w:rPr>
        <w:t>الله.</w:t>
      </w:r>
      <w:bookmarkEnd w:id="11"/>
    </w:p>
    <w:sectPr w:rsidR="00BD304B" w:rsidRPr="002D082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D" w:rsidRDefault="008E20DD" w:rsidP="004D5B1F">
      <w:r>
        <w:separator/>
      </w:r>
    </w:p>
  </w:endnote>
  <w:endnote w:type="continuationSeparator" w:id="0">
    <w:p w:rsidR="008E20DD" w:rsidRDefault="008E20DD"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E7" w:rsidRDefault="00D83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763D7F">
        <w:pPr>
          <w:pStyle w:val="Footer"/>
          <w:jc w:val="center"/>
        </w:pPr>
        <w:r>
          <w:fldChar w:fldCharType="begin"/>
        </w:r>
        <w:r>
          <w:instrText xml:space="preserve"> PAGE   \* MERGEFORMAT </w:instrText>
        </w:r>
        <w:r>
          <w:fldChar w:fldCharType="separate"/>
        </w:r>
        <w:r w:rsidR="00A15489">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E7" w:rsidRDefault="00D83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D" w:rsidRDefault="008E20DD" w:rsidP="004D5B1F">
      <w:r>
        <w:separator/>
      </w:r>
    </w:p>
  </w:footnote>
  <w:footnote w:type="continuationSeparator" w:id="0">
    <w:p w:rsidR="008E20DD" w:rsidRDefault="008E20DD" w:rsidP="004D5B1F">
      <w:r>
        <w:continuationSeparator/>
      </w:r>
    </w:p>
  </w:footnote>
  <w:footnote w:id="1">
    <w:p w:rsidR="002D082A" w:rsidRPr="001430FA" w:rsidRDefault="002D082A" w:rsidP="002D082A">
      <w:pPr>
        <w:pStyle w:val="FootnoteText"/>
      </w:pPr>
      <w:r w:rsidRPr="001430FA">
        <w:footnoteRef/>
      </w:r>
      <w:r>
        <w:rPr>
          <w:rFonts w:hint="cs"/>
          <w:rtl/>
        </w:rPr>
        <w:t>.</w:t>
      </w:r>
      <w:r w:rsidRPr="001430FA">
        <w:rPr>
          <w:rtl/>
        </w:rPr>
        <w:t xml:space="preserve"> </w:t>
      </w:r>
      <w:hyperlink r:id="rId1" w:history="1">
        <w:r w:rsidRPr="001430FA">
          <w:rPr>
            <w:rStyle w:val="Hyperlink"/>
            <w:rFonts w:eastAsia="2  Badr"/>
            <w:rtl/>
          </w:rPr>
          <w:t>من لا يحضره الفقيه‏، الشيخ الصدوق‏، ج3، ص469.</w:t>
        </w:r>
      </w:hyperlink>
    </w:p>
  </w:footnote>
  <w:footnote w:id="2">
    <w:p w:rsidR="0028629E" w:rsidRDefault="0028629E">
      <w:pPr>
        <w:pStyle w:val="FootnoteText"/>
        <w:rPr>
          <w:rFonts w:hint="cs"/>
        </w:rPr>
      </w:pPr>
      <w:r>
        <w:rPr>
          <w:rStyle w:val="FootnoteReference"/>
        </w:rPr>
        <w:footnoteRef/>
      </w:r>
      <w:r>
        <w:rPr>
          <w:rFonts w:hint="cs"/>
          <w:rtl/>
        </w:rPr>
        <w:t xml:space="preserve">. </w:t>
      </w:r>
      <w:r>
        <w:rPr>
          <w:rFonts w:hint="cs"/>
          <w:rtl/>
        </w:rPr>
        <w:t>سوره نور، آیه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E7" w:rsidRDefault="00D83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D834E7">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4D55FB">
      <w:rPr>
        <w:rFonts w:ascii="Adobe Arabic" w:hAnsi="Adobe Arabic" w:cs="Adobe Arabic" w:hint="cs"/>
        <w:b/>
        <w:bCs/>
        <w:sz w:val="24"/>
        <w:szCs w:val="24"/>
        <w:rtl/>
      </w:rPr>
      <w:t>1</w:t>
    </w:r>
    <w:r w:rsidR="00D834E7">
      <w:rPr>
        <w:rFonts w:ascii="Adobe Arabic" w:hAnsi="Adobe Arabic" w:cs="Adobe Arabic" w:hint="cs"/>
        <w:b/>
        <w:bCs/>
        <w:sz w:val="24"/>
        <w:szCs w:val="24"/>
        <w:rtl/>
      </w:rPr>
      <w:t>2</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236FB1">
      <w:rPr>
        <w:rFonts w:ascii="Adobe Arabic" w:hAnsi="Adobe Arabic" w:cs="Adobe Arabic" w:hint="cs"/>
        <w:b/>
        <w:bCs/>
        <w:sz w:val="24"/>
        <w:szCs w:val="24"/>
        <w:rtl/>
      </w:rPr>
      <w:t>7</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D834E7">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9178C4">
      <w:rPr>
        <w:rFonts w:ascii="Adobe Arabic" w:hAnsi="Adobe Arabic" w:cs="Adobe Arabic" w:hint="cs"/>
        <w:b/>
        <w:bCs/>
        <w:sz w:val="24"/>
        <w:szCs w:val="24"/>
        <w:rtl/>
      </w:rPr>
      <w:t>جواز نظر به زنان اهل ذمه</w:t>
    </w:r>
    <w:r w:rsidR="009178C4">
      <w:rPr>
        <w:rFonts w:ascii="Adobe Arabic" w:hAnsi="Adobe Arabic" w:cs="Adobe Arabic" w:hint="cs"/>
        <w:b/>
        <w:bCs/>
        <w:sz w:val="24"/>
        <w:szCs w:val="24"/>
        <w:rtl/>
      </w:rPr>
      <w:tab/>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10</w:t>
    </w:r>
    <w:r w:rsidR="00D834E7">
      <w:rPr>
        <w:rFonts w:ascii="Adobe Arabic" w:hAnsi="Adobe Arabic" w:cs="Adobe Arabic" w:hint="cs"/>
        <w:b/>
        <w:bCs/>
        <w:sz w:val="24"/>
        <w:szCs w:val="24"/>
        <w:rtl/>
      </w:rPr>
      <w:t>6</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E7" w:rsidRDefault="00D83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16"/>
  </w:num>
  <w:num w:numId="3">
    <w:abstractNumId w:val="2"/>
  </w:num>
  <w:num w:numId="4">
    <w:abstractNumId w:val="25"/>
  </w:num>
  <w:num w:numId="5">
    <w:abstractNumId w:val="5"/>
  </w:num>
  <w:num w:numId="6">
    <w:abstractNumId w:val="4"/>
  </w:num>
  <w:num w:numId="7">
    <w:abstractNumId w:val="12"/>
  </w:num>
  <w:num w:numId="8">
    <w:abstractNumId w:val="23"/>
  </w:num>
  <w:num w:numId="9">
    <w:abstractNumId w:val="6"/>
  </w:num>
  <w:num w:numId="10">
    <w:abstractNumId w:val="1"/>
  </w:num>
  <w:num w:numId="11">
    <w:abstractNumId w:val="9"/>
  </w:num>
  <w:num w:numId="12">
    <w:abstractNumId w:val="17"/>
  </w:num>
  <w:num w:numId="13">
    <w:abstractNumId w:val="18"/>
  </w:num>
  <w:num w:numId="14">
    <w:abstractNumId w:val="15"/>
  </w:num>
  <w:num w:numId="15">
    <w:abstractNumId w:val="22"/>
  </w:num>
  <w:num w:numId="16">
    <w:abstractNumId w:val="8"/>
  </w:num>
  <w:num w:numId="17">
    <w:abstractNumId w:val="3"/>
  </w:num>
  <w:num w:numId="18">
    <w:abstractNumId w:val="11"/>
  </w:num>
  <w:num w:numId="19">
    <w:abstractNumId w:val="13"/>
  </w:num>
  <w:num w:numId="20">
    <w:abstractNumId w:val="7"/>
  </w:num>
  <w:num w:numId="21">
    <w:abstractNumId w:val="24"/>
  </w:num>
  <w:num w:numId="22">
    <w:abstractNumId w:val="14"/>
  </w:num>
  <w:num w:numId="23">
    <w:abstractNumId w:val="21"/>
  </w:num>
  <w:num w:numId="24">
    <w:abstractNumId w:val="19"/>
  </w:num>
  <w:num w:numId="25">
    <w:abstractNumId w:val="0"/>
  </w:num>
  <w:num w:numId="2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4FFE"/>
    <w:rsid w:val="000A53BF"/>
    <w:rsid w:val="000A74D1"/>
    <w:rsid w:val="000B065D"/>
    <w:rsid w:val="000B14B2"/>
    <w:rsid w:val="000B2996"/>
    <w:rsid w:val="000B3B7C"/>
    <w:rsid w:val="000C18C0"/>
    <w:rsid w:val="000C2A74"/>
    <w:rsid w:val="000C4070"/>
    <w:rsid w:val="000C43F6"/>
    <w:rsid w:val="000C46F8"/>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7F8"/>
    <w:rsid w:val="001D1F54"/>
    <w:rsid w:val="001D24F8"/>
    <w:rsid w:val="001D4CB5"/>
    <w:rsid w:val="001D542D"/>
    <w:rsid w:val="001D5DBC"/>
    <w:rsid w:val="001D6605"/>
    <w:rsid w:val="001D7455"/>
    <w:rsid w:val="001D7C4E"/>
    <w:rsid w:val="001E1433"/>
    <w:rsid w:val="001E2491"/>
    <w:rsid w:val="001E273C"/>
    <w:rsid w:val="001E306E"/>
    <w:rsid w:val="001E3FB0"/>
    <w:rsid w:val="001E4FFF"/>
    <w:rsid w:val="001F2E0E"/>
    <w:rsid w:val="001F2E3E"/>
    <w:rsid w:val="001F3CA7"/>
    <w:rsid w:val="001F5FCA"/>
    <w:rsid w:val="001F705F"/>
    <w:rsid w:val="0020039B"/>
    <w:rsid w:val="0020176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35A9"/>
    <w:rsid w:val="0028629E"/>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2A"/>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4B74"/>
    <w:rsid w:val="00344EEA"/>
    <w:rsid w:val="00345AFF"/>
    <w:rsid w:val="003475BA"/>
    <w:rsid w:val="003479C5"/>
    <w:rsid w:val="0035020D"/>
    <w:rsid w:val="003516DE"/>
    <w:rsid w:val="003549D7"/>
    <w:rsid w:val="00354B9F"/>
    <w:rsid w:val="00354CCC"/>
    <w:rsid w:val="00355297"/>
    <w:rsid w:val="0035557B"/>
    <w:rsid w:val="00356DC4"/>
    <w:rsid w:val="00357E4A"/>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DA5"/>
    <w:rsid w:val="00391263"/>
    <w:rsid w:val="003932F6"/>
    <w:rsid w:val="00393F2C"/>
    <w:rsid w:val="003943E3"/>
    <w:rsid w:val="00395159"/>
    <w:rsid w:val="003963D7"/>
    <w:rsid w:val="00396F28"/>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10B"/>
    <w:rsid w:val="00462B0F"/>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5FB"/>
    <w:rsid w:val="004D5B1F"/>
    <w:rsid w:val="004D7B4E"/>
    <w:rsid w:val="004E1474"/>
    <w:rsid w:val="004E403A"/>
    <w:rsid w:val="004F1160"/>
    <w:rsid w:val="004F21BB"/>
    <w:rsid w:val="004F2EDE"/>
    <w:rsid w:val="004F3352"/>
    <w:rsid w:val="004F3596"/>
    <w:rsid w:val="004F3894"/>
    <w:rsid w:val="004F400A"/>
    <w:rsid w:val="004F5B0D"/>
    <w:rsid w:val="004F67CC"/>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844"/>
    <w:rsid w:val="00543B39"/>
    <w:rsid w:val="00543F48"/>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4DC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619D"/>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1CA"/>
    <w:rsid w:val="00617C7C"/>
    <w:rsid w:val="00623A4E"/>
    <w:rsid w:val="00623B71"/>
    <w:rsid w:val="00627135"/>
    <w:rsid w:val="00627180"/>
    <w:rsid w:val="00627884"/>
    <w:rsid w:val="006302F5"/>
    <w:rsid w:val="00631B1C"/>
    <w:rsid w:val="0063307E"/>
    <w:rsid w:val="00633891"/>
    <w:rsid w:val="00635B3F"/>
    <w:rsid w:val="00636EFA"/>
    <w:rsid w:val="00643046"/>
    <w:rsid w:val="0064372D"/>
    <w:rsid w:val="00643D69"/>
    <w:rsid w:val="006462EE"/>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096E"/>
    <w:rsid w:val="007328AB"/>
    <w:rsid w:val="00734D59"/>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3D7F"/>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5F75"/>
    <w:rsid w:val="007B61B4"/>
    <w:rsid w:val="007B6FEB"/>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6094B"/>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A265A"/>
    <w:rsid w:val="008A3F4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20DD"/>
    <w:rsid w:val="008E3903"/>
    <w:rsid w:val="008E5A62"/>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26B8"/>
    <w:rsid w:val="00924216"/>
    <w:rsid w:val="00926E25"/>
    <w:rsid w:val="00927388"/>
    <w:rsid w:val="009274FE"/>
    <w:rsid w:val="00930482"/>
    <w:rsid w:val="00932E00"/>
    <w:rsid w:val="00933AE9"/>
    <w:rsid w:val="00937A85"/>
    <w:rsid w:val="00937BA1"/>
    <w:rsid w:val="00937FEB"/>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EE7"/>
    <w:rsid w:val="00962F40"/>
    <w:rsid w:val="0096423F"/>
    <w:rsid w:val="009657CF"/>
    <w:rsid w:val="00966B71"/>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100FF"/>
    <w:rsid w:val="00A1279A"/>
    <w:rsid w:val="00A12FD3"/>
    <w:rsid w:val="00A14E74"/>
    <w:rsid w:val="00A15017"/>
    <w:rsid w:val="00A153EF"/>
    <w:rsid w:val="00A15489"/>
    <w:rsid w:val="00A21834"/>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936"/>
    <w:rsid w:val="00B30185"/>
    <w:rsid w:val="00B330C7"/>
    <w:rsid w:val="00B33710"/>
    <w:rsid w:val="00B34736"/>
    <w:rsid w:val="00B35593"/>
    <w:rsid w:val="00B3590C"/>
    <w:rsid w:val="00B3595F"/>
    <w:rsid w:val="00B36B4A"/>
    <w:rsid w:val="00B40A1C"/>
    <w:rsid w:val="00B42AB2"/>
    <w:rsid w:val="00B439AF"/>
    <w:rsid w:val="00B43C97"/>
    <w:rsid w:val="00B4521E"/>
    <w:rsid w:val="00B454D2"/>
    <w:rsid w:val="00B461C5"/>
    <w:rsid w:val="00B46694"/>
    <w:rsid w:val="00B5050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D0024"/>
    <w:rsid w:val="00BD0A30"/>
    <w:rsid w:val="00BD304B"/>
    <w:rsid w:val="00BD3122"/>
    <w:rsid w:val="00BD40DA"/>
    <w:rsid w:val="00BD5FDE"/>
    <w:rsid w:val="00BE3058"/>
    <w:rsid w:val="00BE39A5"/>
    <w:rsid w:val="00BE3E68"/>
    <w:rsid w:val="00BE4950"/>
    <w:rsid w:val="00BE4A8C"/>
    <w:rsid w:val="00BE6767"/>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2CD"/>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C0"/>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0ABB"/>
    <w:rsid w:val="00D73139"/>
    <w:rsid w:val="00D76353"/>
    <w:rsid w:val="00D76374"/>
    <w:rsid w:val="00D76550"/>
    <w:rsid w:val="00D76761"/>
    <w:rsid w:val="00D770EF"/>
    <w:rsid w:val="00D80325"/>
    <w:rsid w:val="00D834E7"/>
    <w:rsid w:val="00D84F82"/>
    <w:rsid w:val="00D85959"/>
    <w:rsid w:val="00D86FBC"/>
    <w:rsid w:val="00D87358"/>
    <w:rsid w:val="00D9027E"/>
    <w:rsid w:val="00D90516"/>
    <w:rsid w:val="00D90970"/>
    <w:rsid w:val="00D928A0"/>
    <w:rsid w:val="00D934B5"/>
    <w:rsid w:val="00DA0BA7"/>
    <w:rsid w:val="00DA0C74"/>
    <w:rsid w:val="00DA1B61"/>
    <w:rsid w:val="00DA1D74"/>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7841"/>
    <w:rsid w:val="00DD0C04"/>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3C20"/>
    <w:rsid w:val="00E143B0"/>
    <w:rsid w:val="00E16E91"/>
    <w:rsid w:val="00E171BB"/>
    <w:rsid w:val="00E1732C"/>
    <w:rsid w:val="00E20F74"/>
    <w:rsid w:val="00E21781"/>
    <w:rsid w:val="00E24695"/>
    <w:rsid w:val="00E24B5B"/>
    <w:rsid w:val="00E25F4A"/>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77D3D"/>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62C"/>
    <w:rsid w:val="00F15973"/>
    <w:rsid w:val="00F16058"/>
    <w:rsid w:val="00F16F18"/>
    <w:rsid w:val="00F22492"/>
    <w:rsid w:val="00F25714"/>
    <w:rsid w:val="00F25D3A"/>
    <w:rsid w:val="00F2784C"/>
    <w:rsid w:val="00F30E8D"/>
    <w:rsid w:val="00F332AE"/>
    <w:rsid w:val="00F333A5"/>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3B9"/>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B10AA"/>
    <w:rsid w:val="00FB1C06"/>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1639D4"/>
    <w:pPr>
      <w:ind w:left="4"/>
    </w:pPr>
    <w:rPr>
      <w:rFonts w:ascii="Calibri" w:eastAsia="2  Lotus" w:hAnsi="Calibri"/>
      <w:sz w:val="22"/>
    </w:rPr>
  </w:style>
  <w:style w:type="character" w:customStyle="1" w:styleId="ListParagraphChar">
    <w:name w:val="List Paragraph Char"/>
    <w:link w:val="ListParagraph"/>
    <w:uiPriority w:val="34"/>
    <w:rsid w:val="001639D4"/>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1/3/469/&#1578;&#1616;&#1607;&#1614;&#1575;&#1605;&#1614;&#1577;&#16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7C43-5F51-4673-A1AB-124F9EF7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4975</TotalTime>
  <Pages>8</Pages>
  <Words>3079</Words>
  <Characters>12567</Characters>
  <Application>Microsoft Office Word</Application>
  <DocSecurity>0</DocSecurity>
  <Lines>182</Lines>
  <Paragraphs>79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224</cp:revision>
  <dcterms:created xsi:type="dcterms:W3CDTF">2020-06-22T09:32:00Z</dcterms:created>
  <dcterms:modified xsi:type="dcterms:W3CDTF">2021-10-04T10:08:00Z</dcterms:modified>
</cp:coreProperties>
</file>