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603930696"/>
        <w:docPartObj>
          <w:docPartGallery w:val="Table of Contents"/>
          <w:docPartUnique/>
        </w:docPartObj>
      </w:sdtPr>
      <w:sdtEndPr/>
      <w:sdtContent>
        <w:p w:rsidR="00D34434" w:rsidRPr="00B23BAA" w:rsidRDefault="00D34434" w:rsidP="00D34434">
          <w:pPr>
            <w:pStyle w:val="TOCHeading"/>
            <w:rPr>
              <w:rFonts w:cs="Traditional Arabic"/>
            </w:rPr>
          </w:pPr>
          <w:r w:rsidRPr="00B23BAA">
            <w:rPr>
              <w:rFonts w:cs="Traditional Arabic" w:hint="cs"/>
              <w:rtl/>
            </w:rPr>
            <w:t>فهرست</w:t>
          </w:r>
        </w:p>
        <w:p w:rsidR="00D34434" w:rsidRPr="00B23BAA" w:rsidRDefault="00D34434" w:rsidP="00D34434">
          <w:pPr>
            <w:pStyle w:val="TOC1"/>
            <w:tabs>
              <w:tab w:val="right" w:leader="dot" w:pos="9350"/>
            </w:tabs>
            <w:rPr>
              <w:noProof/>
              <w:sz w:val="22"/>
              <w:szCs w:val="22"/>
            </w:rPr>
          </w:pPr>
          <w:r w:rsidRPr="00B23BAA">
            <w:rPr>
              <w:b/>
              <w:bCs/>
              <w:noProof/>
            </w:rPr>
            <w:fldChar w:fldCharType="begin"/>
          </w:r>
          <w:r w:rsidRPr="00B23BAA">
            <w:rPr>
              <w:b/>
              <w:bCs/>
              <w:noProof/>
            </w:rPr>
            <w:instrText xml:space="preserve"> TOC \o "1-3" \h \z \u </w:instrText>
          </w:r>
          <w:r w:rsidRPr="00B23BAA">
            <w:rPr>
              <w:b/>
              <w:bCs/>
              <w:noProof/>
            </w:rPr>
            <w:fldChar w:fldCharType="separate"/>
          </w:r>
          <w:hyperlink w:anchor="_Toc93919366" w:history="1">
            <w:r w:rsidRPr="00B23BAA">
              <w:rPr>
                <w:rStyle w:val="Hyperlink"/>
                <w:noProof/>
                <w:rtl/>
              </w:rPr>
              <w:t>ادامه حکمت و علت</w:t>
            </w:r>
            <w:r w:rsidRPr="00B23BAA">
              <w:rPr>
                <w:noProof/>
                <w:webHidden/>
              </w:rPr>
              <w:tab/>
            </w:r>
            <w:r w:rsidRPr="00B23BAA">
              <w:rPr>
                <w:rStyle w:val="Hyperlink"/>
                <w:noProof/>
                <w:rtl/>
              </w:rPr>
              <w:fldChar w:fldCharType="begin"/>
            </w:r>
            <w:r w:rsidRPr="00B23BAA">
              <w:rPr>
                <w:noProof/>
                <w:webHidden/>
              </w:rPr>
              <w:instrText xml:space="preserve"> PAGEREF _Toc93919366 \h </w:instrText>
            </w:r>
            <w:r w:rsidRPr="00B23BAA">
              <w:rPr>
                <w:rStyle w:val="Hyperlink"/>
                <w:noProof/>
                <w:rtl/>
              </w:rPr>
            </w:r>
            <w:r w:rsidRPr="00B23BAA">
              <w:rPr>
                <w:rStyle w:val="Hyperlink"/>
                <w:noProof/>
                <w:rtl/>
              </w:rPr>
              <w:fldChar w:fldCharType="separate"/>
            </w:r>
            <w:r w:rsidRPr="00B23BAA">
              <w:rPr>
                <w:noProof/>
                <w:webHidden/>
              </w:rPr>
              <w:t>2</w:t>
            </w:r>
            <w:r w:rsidRPr="00B23BAA">
              <w:rPr>
                <w:rStyle w:val="Hyperlink"/>
                <w:noProof/>
                <w:rtl/>
              </w:rPr>
              <w:fldChar w:fldCharType="end"/>
            </w:r>
          </w:hyperlink>
        </w:p>
        <w:p w:rsidR="00D34434" w:rsidRPr="00B23BAA" w:rsidRDefault="00C66218" w:rsidP="00D34434">
          <w:pPr>
            <w:pStyle w:val="TOC2"/>
            <w:tabs>
              <w:tab w:val="right" w:leader="dot" w:pos="9350"/>
            </w:tabs>
            <w:rPr>
              <w:noProof/>
              <w:sz w:val="22"/>
              <w:szCs w:val="22"/>
            </w:rPr>
          </w:pPr>
          <w:hyperlink w:anchor="_Toc93919367" w:history="1">
            <w:r w:rsidR="00D34434" w:rsidRPr="00B23BAA">
              <w:rPr>
                <w:rStyle w:val="Hyperlink"/>
                <w:noProof/>
                <w:rtl/>
              </w:rPr>
              <w:t>حالات در مقام ثبوت:</w:t>
            </w:r>
            <w:r w:rsidR="00D34434" w:rsidRPr="00B23BAA">
              <w:rPr>
                <w:noProof/>
                <w:webHidden/>
              </w:rPr>
              <w:tab/>
            </w:r>
            <w:r w:rsidR="00D34434" w:rsidRPr="00B23BAA">
              <w:rPr>
                <w:rStyle w:val="Hyperlink"/>
                <w:noProof/>
                <w:rtl/>
              </w:rPr>
              <w:fldChar w:fldCharType="begin"/>
            </w:r>
            <w:r w:rsidR="00D34434" w:rsidRPr="00B23BAA">
              <w:rPr>
                <w:noProof/>
                <w:webHidden/>
              </w:rPr>
              <w:instrText xml:space="preserve"> PAGEREF _Toc93919367 \h </w:instrText>
            </w:r>
            <w:r w:rsidR="00D34434" w:rsidRPr="00B23BAA">
              <w:rPr>
                <w:rStyle w:val="Hyperlink"/>
                <w:noProof/>
                <w:rtl/>
              </w:rPr>
            </w:r>
            <w:r w:rsidR="00D34434" w:rsidRPr="00B23BAA">
              <w:rPr>
                <w:rStyle w:val="Hyperlink"/>
                <w:noProof/>
                <w:rtl/>
              </w:rPr>
              <w:fldChar w:fldCharType="separate"/>
            </w:r>
            <w:r w:rsidR="00D34434" w:rsidRPr="00B23BAA">
              <w:rPr>
                <w:noProof/>
                <w:webHidden/>
              </w:rPr>
              <w:t>2</w:t>
            </w:r>
            <w:r w:rsidR="00D34434" w:rsidRPr="00B23BAA">
              <w:rPr>
                <w:rStyle w:val="Hyperlink"/>
                <w:noProof/>
                <w:rtl/>
              </w:rPr>
              <w:fldChar w:fldCharType="end"/>
            </w:r>
          </w:hyperlink>
        </w:p>
        <w:p w:rsidR="00D34434" w:rsidRPr="00B23BAA" w:rsidRDefault="00C66218" w:rsidP="00D34434">
          <w:pPr>
            <w:pStyle w:val="TOC2"/>
            <w:tabs>
              <w:tab w:val="right" w:leader="dot" w:pos="9350"/>
            </w:tabs>
            <w:rPr>
              <w:noProof/>
              <w:sz w:val="22"/>
              <w:szCs w:val="22"/>
            </w:rPr>
          </w:pPr>
          <w:hyperlink w:anchor="_Toc93919368" w:history="1">
            <w:r w:rsidR="00D34434" w:rsidRPr="00B23BAA">
              <w:rPr>
                <w:rStyle w:val="Hyperlink"/>
                <w:noProof/>
                <w:rtl/>
              </w:rPr>
              <w:t>بحث در مقام اثبات:</w:t>
            </w:r>
            <w:r w:rsidR="00D34434" w:rsidRPr="00B23BAA">
              <w:rPr>
                <w:noProof/>
                <w:webHidden/>
              </w:rPr>
              <w:tab/>
            </w:r>
            <w:r w:rsidR="00D34434" w:rsidRPr="00B23BAA">
              <w:rPr>
                <w:rStyle w:val="Hyperlink"/>
                <w:noProof/>
                <w:rtl/>
              </w:rPr>
              <w:fldChar w:fldCharType="begin"/>
            </w:r>
            <w:r w:rsidR="00D34434" w:rsidRPr="00B23BAA">
              <w:rPr>
                <w:noProof/>
                <w:webHidden/>
              </w:rPr>
              <w:instrText xml:space="preserve"> PAGEREF _Toc93919368 \h </w:instrText>
            </w:r>
            <w:r w:rsidR="00D34434" w:rsidRPr="00B23BAA">
              <w:rPr>
                <w:rStyle w:val="Hyperlink"/>
                <w:noProof/>
                <w:rtl/>
              </w:rPr>
            </w:r>
            <w:r w:rsidR="00D34434" w:rsidRPr="00B23BAA">
              <w:rPr>
                <w:rStyle w:val="Hyperlink"/>
                <w:noProof/>
                <w:rtl/>
              </w:rPr>
              <w:fldChar w:fldCharType="separate"/>
            </w:r>
            <w:r w:rsidR="00D34434" w:rsidRPr="00B23BAA">
              <w:rPr>
                <w:noProof/>
                <w:webHidden/>
              </w:rPr>
              <w:t>2</w:t>
            </w:r>
            <w:r w:rsidR="00D34434" w:rsidRPr="00B23BAA">
              <w:rPr>
                <w:rStyle w:val="Hyperlink"/>
                <w:noProof/>
                <w:rtl/>
              </w:rPr>
              <w:fldChar w:fldCharType="end"/>
            </w:r>
          </w:hyperlink>
        </w:p>
        <w:p w:rsidR="00D34434" w:rsidRPr="00B23BAA" w:rsidRDefault="00C66218" w:rsidP="00D34434">
          <w:pPr>
            <w:pStyle w:val="TOC2"/>
            <w:tabs>
              <w:tab w:val="right" w:leader="dot" w:pos="9350"/>
            </w:tabs>
            <w:rPr>
              <w:noProof/>
              <w:sz w:val="22"/>
              <w:szCs w:val="22"/>
            </w:rPr>
          </w:pPr>
          <w:hyperlink w:anchor="_Toc93919369" w:history="1">
            <w:r w:rsidR="00D34434" w:rsidRPr="00B23BAA">
              <w:rPr>
                <w:rStyle w:val="Hyperlink"/>
                <w:noProof/>
                <w:rtl/>
              </w:rPr>
              <w:t>قواعد عامه در تقسیم‌های پنج‌گانه:</w:t>
            </w:r>
            <w:r w:rsidR="00D34434" w:rsidRPr="00B23BAA">
              <w:rPr>
                <w:noProof/>
                <w:webHidden/>
              </w:rPr>
              <w:tab/>
            </w:r>
            <w:r w:rsidR="00D34434" w:rsidRPr="00B23BAA">
              <w:rPr>
                <w:rStyle w:val="Hyperlink"/>
                <w:noProof/>
                <w:rtl/>
              </w:rPr>
              <w:fldChar w:fldCharType="begin"/>
            </w:r>
            <w:r w:rsidR="00D34434" w:rsidRPr="00B23BAA">
              <w:rPr>
                <w:noProof/>
                <w:webHidden/>
              </w:rPr>
              <w:instrText xml:space="preserve"> PAGEREF _Toc93919369 \h </w:instrText>
            </w:r>
            <w:r w:rsidR="00D34434" w:rsidRPr="00B23BAA">
              <w:rPr>
                <w:rStyle w:val="Hyperlink"/>
                <w:noProof/>
                <w:rtl/>
              </w:rPr>
            </w:r>
            <w:r w:rsidR="00D34434" w:rsidRPr="00B23BAA">
              <w:rPr>
                <w:rStyle w:val="Hyperlink"/>
                <w:noProof/>
                <w:rtl/>
              </w:rPr>
              <w:fldChar w:fldCharType="separate"/>
            </w:r>
            <w:r w:rsidR="00D34434" w:rsidRPr="00B23BAA">
              <w:rPr>
                <w:noProof/>
                <w:webHidden/>
              </w:rPr>
              <w:t>3</w:t>
            </w:r>
            <w:r w:rsidR="00D34434" w:rsidRPr="00B23BAA">
              <w:rPr>
                <w:rStyle w:val="Hyperlink"/>
                <w:noProof/>
                <w:rtl/>
              </w:rPr>
              <w:fldChar w:fldCharType="end"/>
            </w:r>
          </w:hyperlink>
        </w:p>
        <w:p w:rsidR="00D34434" w:rsidRPr="00B23BAA" w:rsidRDefault="00C66218" w:rsidP="00D34434">
          <w:pPr>
            <w:pStyle w:val="TOC2"/>
            <w:tabs>
              <w:tab w:val="left" w:pos="3533"/>
              <w:tab w:val="right" w:leader="dot" w:pos="9350"/>
            </w:tabs>
            <w:rPr>
              <w:noProof/>
              <w:sz w:val="22"/>
              <w:szCs w:val="22"/>
            </w:rPr>
          </w:pPr>
          <w:hyperlink w:anchor="_Toc93919370" w:history="1">
            <w:r w:rsidR="00D34434" w:rsidRPr="00B23BAA">
              <w:rPr>
                <w:rStyle w:val="Hyperlink"/>
                <w:noProof/>
                <w:rtl/>
              </w:rPr>
              <w:t>1.قاعده اول</w:t>
            </w:r>
            <w:r w:rsidR="00D34434" w:rsidRPr="00B23BAA">
              <w:rPr>
                <w:rStyle w:val="Hyperlink"/>
                <w:rFonts w:hint="cs"/>
                <w:noProof/>
                <w:rtl/>
              </w:rPr>
              <w:t>ی</w:t>
            </w:r>
            <w:r w:rsidR="00D34434" w:rsidRPr="00B23BAA">
              <w:rPr>
                <w:rStyle w:val="Hyperlink"/>
                <w:rFonts w:hint="eastAsia"/>
                <w:noProof/>
                <w:rtl/>
              </w:rPr>
              <w:t>ه</w:t>
            </w:r>
            <w:r w:rsidR="00D34434" w:rsidRPr="00B23BAA">
              <w:rPr>
                <w:rStyle w:val="Hyperlink"/>
                <w:noProof/>
                <w:rtl/>
              </w:rPr>
              <w:t xml:space="preserve"> در دوران ب</w:t>
            </w:r>
            <w:r w:rsidR="00D34434" w:rsidRPr="00B23BAA">
              <w:rPr>
                <w:rStyle w:val="Hyperlink"/>
                <w:rFonts w:hint="cs"/>
                <w:noProof/>
                <w:rtl/>
              </w:rPr>
              <w:t>ی</w:t>
            </w:r>
            <w:r w:rsidR="00D34434" w:rsidRPr="00B23BAA">
              <w:rPr>
                <w:rStyle w:val="Hyperlink"/>
                <w:rFonts w:hint="eastAsia"/>
                <w:noProof/>
                <w:rtl/>
              </w:rPr>
              <w:t>ن</w:t>
            </w:r>
            <w:r w:rsidR="00D34434" w:rsidRPr="00B23BAA">
              <w:rPr>
                <w:rStyle w:val="Hyperlink"/>
                <w:noProof/>
                <w:rtl/>
              </w:rPr>
              <w:t xml:space="preserve"> غرض و فا</w:t>
            </w:r>
            <w:r w:rsidR="00D34434" w:rsidRPr="00B23BAA">
              <w:rPr>
                <w:rStyle w:val="Hyperlink"/>
                <w:rFonts w:hint="cs"/>
                <w:noProof/>
                <w:rtl/>
              </w:rPr>
              <w:t>ی</w:t>
            </w:r>
            <w:r w:rsidR="00D34434" w:rsidRPr="00B23BAA">
              <w:rPr>
                <w:rStyle w:val="Hyperlink"/>
                <w:rFonts w:hint="eastAsia"/>
                <w:noProof/>
                <w:rtl/>
              </w:rPr>
              <w:t>ده</w:t>
            </w:r>
            <w:r w:rsidR="00D34434" w:rsidRPr="00B23BAA">
              <w:rPr>
                <w:noProof/>
                <w:webHidden/>
              </w:rPr>
              <w:t>.</w:t>
            </w:r>
            <w:r w:rsidR="00D34434" w:rsidRPr="00B23BAA">
              <w:rPr>
                <w:noProof/>
                <w:webHidden/>
              </w:rPr>
              <w:tab/>
            </w:r>
            <w:r w:rsidR="00D34434" w:rsidRPr="00B23BAA">
              <w:rPr>
                <w:rStyle w:val="Hyperlink"/>
                <w:noProof/>
                <w:rtl/>
              </w:rPr>
              <w:fldChar w:fldCharType="begin"/>
            </w:r>
            <w:r w:rsidR="00D34434" w:rsidRPr="00B23BAA">
              <w:rPr>
                <w:noProof/>
                <w:webHidden/>
              </w:rPr>
              <w:instrText xml:space="preserve"> PAGEREF _Toc93919370 \h </w:instrText>
            </w:r>
            <w:r w:rsidR="00D34434" w:rsidRPr="00B23BAA">
              <w:rPr>
                <w:rStyle w:val="Hyperlink"/>
                <w:noProof/>
                <w:rtl/>
              </w:rPr>
            </w:r>
            <w:r w:rsidR="00D34434" w:rsidRPr="00B23BAA">
              <w:rPr>
                <w:rStyle w:val="Hyperlink"/>
                <w:noProof/>
                <w:rtl/>
              </w:rPr>
              <w:fldChar w:fldCharType="separate"/>
            </w:r>
            <w:r w:rsidR="00D34434" w:rsidRPr="00B23BAA">
              <w:rPr>
                <w:noProof/>
                <w:webHidden/>
              </w:rPr>
              <w:t>3</w:t>
            </w:r>
            <w:r w:rsidR="00D34434" w:rsidRPr="00B23BAA">
              <w:rPr>
                <w:rStyle w:val="Hyperlink"/>
                <w:noProof/>
                <w:rtl/>
              </w:rPr>
              <w:fldChar w:fldCharType="end"/>
            </w:r>
          </w:hyperlink>
        </w:p>
        <w:p w:rsidR="00D34434" w:rsidRPr="00B23BAA" w:rsidRDefault="00C66218" w:rsidP="00D34434">
          <w:pPr>
            <w:pStyle w:val="TOC2"/>
            <w:tabs>
              <w:tab w:val="left" w:pos="3957"/>
              <w:tab w:val="right" w:leader="dot" w:pos="9350"/>
            </w:tabs>
            <w:rPr>
              <w:noProof/>
              <w:sz w:val="22"/>
              <w:szCs w:val="22"/>
            </w:rPr>
          </w:pPr>
          <w:hyperlink w:anchor="_Toc93919371" w:history="1">
            <w:r w:rsidR="00D34434" w:rsidRPr="00B23BAA">
              <w:rPr>
                <w:rStyle w:val="Hyperlink"/>
                <w:noProof/>
                <w:rtl/>
              </w:rPr>
              <w:t>2.قاعده اول</w:t>
            </w:r>
            <w:r w:rsidR="00D34434" w:rsidRPr="00B23BAA">
              <w:rPr>
                <w:rStyle w:val="Hyperlink"/>
                <w:rFonts w:hint="cs"/>
                <w:noProof/>
                <w:rtl/>
              </w:rPr>
              <w:t>ی</w:t>
            </w:r>
            <w:r w:rsidR="00D34434" w:rsidRPr="00B23BAA">
              <w:rPr>
                <w:rStyle w:val="Hyperlink"/>
                <w:rFonts w:hint="eastAsia"/>
                <w:noProof/>
                <w:rtl/>
              </w:rPr>
              <w:t>ه</w:t>
            </w:r>
            <w:r w:rsidR="00D34434" w:rsidRPr="00B23BAA">
              <w:rPr>
                <w:rStyle w:val="Hyperlink"/>
                <w:noProof/>
                <w:rtl/>
              </w:rPr>
              <w:t xml:space="preserve"> در دوران ب</w:t>
            </w:r>
            <w:r w:rsidR="00D34434" w:rsidRPr="00B23BAA">
              <w:rPr>
                <w:rStyle w:val="Hyperlink"/>
                <w:rFonts w:hint="cs"/>
                <w:noProof/>
                <w:rtl/>
              </w:rPr>
              <w:t>ی</w:t>
            </w:r>
            <w:r w:rsidR="00D34434" w:rsidRPr="00B23BAA">
              <w:rPr>
                <w:rStyle w:val="Hyperlink"/>
                <w:rFonts w:hint="eastAsia"/>
                <w:noProof/>
                <w:rtl/>
              </w:rPr>
              <w:t>ن</w:t>
            </w:r>
            <w:r w:rsidR="00D34434" w:rsidRPr="00B23BAA">
              <w:rPr>
                <w:rStyle w:val="Hyperlink"/>
                <w:noProof/>
                <w:rtl/>
              </w:rPr>
              <w:t xml:space="preserve"> علت تامه و غ</w:t>
            </w:r>
            <w:r w:rsidR="00D34434" w:rsidRPr="00B23BAA">
              <w:rPr>
                <w:rStyle w:val="Hyperlink"/>
                <w:rFonts w:hint="cs"/>
                <w:noProof/>
                <w:rtl/>
              </w:rPr>
              <w:t>ی</w:t>
            </w:r>
            <w:r w:rsidR="00D34434" w:rsidRPr="00B23BAA">
              <w:rPr>
                <w:rStyle w:val="Hyperlink"/>
                <w:rFonts w:hint="eastAsia"/>
                <w:noProof/>
                <w:rtl/>
              </w:rPr>
              <w:t>رتامه</w:t>
            </w:r>
            <w:r w:rsidR="00D34434" w:rsidRPr="00B23BAA">
              <w:rPr>
                <w:rStyle w:val="Hyperlink"/>
                <w:rFonts w:hint="cs"/>
                <w:noProof/>
                <w:rtl/>
              </w:rPr>
              <w:t>.</w:t>
            </w:r>
            <w:r w:rsidR="00D34434" w:rsidRPr="00B23BAA">
              <w:rPr>
                <w:noProof/>
                <w:webHidden/>
              </w:rPr>
              <w:tab/>
            </w:r>
            <w:r w:rsidR="00D34434" w:rsidRPr="00B23BAA">
              <w:rPr>
                <w:rStyle w:val="Hyperlink"/>
                <w:noProof/>
                <w:rtl/>
              </w:rPr>
              <w:fldChar w:fldCharType="begin"/>
            </w:r>
            <w:r w:rsidR="00D34434" w:rsidRPr="00B23BAA">
              <w:rPr>
                <w:noProof/>
                <w:webHidden/>
              </w:rPr>
              <w:instrText xml:space="preserve"> PAGEREF _Toc93919371 \h </w:instrText>
            </w:r>
            <w:r w:rsidR="00D34434" w:rsidRPr="00B23BAA">
              <w:rPr>
                <w:rStyle w:val="Hyperlink"/>
                <w:noProof/>
                <w:rtl/>
              </w:rPr>
            </w:r>
            <w:r w:rsidR="00D34434" w:rsidRPr="00B23BAA">
              <w:rPr>
                <w:rStyle w:val="Hyperlink"/>
                <w:noProof/>
                <w:rtl/>
              </w:rPr>
              <w:fldChar w:fldCharType="separate"/>
            </w:r>
            <w:r w:rsidR="00D34434" w:rsidRPr="00B23BAA">
              <w:rPr>
                <w:noProof/>
                <w:webHidden/>
              </w:rPr>
              <w:t>5</w:t>
            </w:r>
            <w:r w:rsidR="00D34434" w:rsidRPr="00B23BAA">
              <w:rPr>
                <w:rStyle w:val="Hyperlink"/>
                <w:noProof/>
                <w:rtl/>
              </w:rPr>
              <w:fldChar w:fldCharType="end"/>
            </w:r>
          </w:hyperlink>
        </w:p>
        <w:p w:rsidR="00D34434" w:rsidRPr="00B23BAA" w:rsidRDefault="00C66218" w:rsidP="00D34434">
          <w:pPr>
            <w:pStyle w:val="TOC2"/>
            <w:tabs>
              <w:tab w:val="left" w:pos="4567"/>
              <w:tab w:val="right" w:leader="dot" w:pos="9350"/>
            </w:tabs>
            <w:rPr>
              <w:noProof/>
              <w:sz w:val="22"/>
              <w:szCs w:val="22"/>
            </w:rPr>
          </w:pPr>
          <w:hyperlink w:anchor="_Toc93919372" w:history="1">
            <w:r w:rsidR="00D34434" w:rsidRPr="00B23BAA">
              <w:rPr>
                <w:rStyle w:val="Hyperlink"/>
                <w:noProof/>
                <w:rtl/>
              </w:rPr>
              <w:t>3.قاعده اول</w:t>
            </w:r>
            <w:r w:rsidR="00D34434" w:rsidRPr="00B23BAA">
              <w:rPr>
                <w:rStyle w:val="Hyperlink"/>
                <w:rFonts w:hint="cs"/>
                <w:noProof/>
                <w:rtl/>
              </w:rPr>
              <w:t>ی</w:t>
            </w:r>
            <w:r w:rsidR="00D34434" w:rsidRPr="00B23BAA">
              <w:rPr>
                <w:rStyle w:val="Hyperlink"/>
                <w:rFonts w:hint="eastAsia"/>
                <w:noProof/>
                <w:rtl/>
              </w:rPr>
              <w:t>ه</w:t>
            </w:r>
            <w:r w:rsidR="00D34434" w:rsidRPr="00B23BAA">
              <w:rPr>
                <w:rStyle w:val="Hyperlink"/>
                <w:noProof/>
                <w:rtl/>
              </w:rPr>
              <w:t xml:space="preserve"> در دوران ب</w:t>
            </w:r>
            <w:r w:rsidR="00D34434" w:rsidRPr="00B23BAA">
              <w:rPr>
                <w:rStyle w:val="Hyperlink"/>
                <w:rFonts w:hint="cs"/>
                <w:noProof/>
                <w:rtl/>
              </w:rPr>
              <w:t>ی</w:t>
            </w:r>
            <w:r w:rsidR="00D34434" w:rsidRPr="00B23BAA">
              <w:rPr>
                <w:rStyle w:val="Hyperlink"/>
                <w:rFonts w:hint="eastAsia"/>
                <w:noProof/>
                <w:rtl/>
              </w:rPr>
              <w:t>ن</w:t>
            </w:r>
            <w:r w:rsidR="00D34434" w:rsidRPr="00B23BAA">
              <w:rPr>
                <w:rStyle w:val="Hyperlink"/>
                <w:noProof/>
                <w:rtl/>
              </w:rPr>
              <w:t xml:space="preserve"> علت منحصره و غ</w:t>
            </w:r>
            <w:r w:rsidR="00D34434" w:rsidRPr="00B23BAA">
              <w:rPr>
                <w:rStyle w:val="Hyperlink"/>
                <w:rFonts w:hint="cs"/>
                <w:noProof/>
                <w:rtl/>
              </w:rPr>
              <w:t>ی</w:t>
            </w:r>
            <w:r w:rsidR="00D34434" w:rsidRPr="00B23BAA">
              <w:rPr>
                <w:rStyle w:val="Hyperlink"/>
                <w:rFonts w:hint="eastAsia"/>
                <w:noProof/>
                <w:rtl/>
              </w:rPr>
              <w:t>رمنحصره</w:t>
            </w:r>
            <w:r w:rsidR="00D34434" w:rsidRPr="00B23BAA">
              <w:rPr>
                <w:noProof/>
                <w:webHidden/>
              </w:rPr>
              <w:t>.</w:t>
            </w:r>
            <w:r w:rsidR="00D34434" w:rsidRPr="00B23BAA">
              <w:rPr>
                <w:noProof/>
                <w:webHidden/>
              </w:rPr>
              <w:tab/>
            </w:r>
            <w:r w:rsidR="00D34434" w:rsidRPr="00B23BAA">
              <w:rPr>
                <w:rStyle w:val="Hyperlink"/>
                <w:noProof/>
                <w:rtl/>
              </w:rPr>
              <w:fldChar w:fldCharType="begin"/>
            </w:r>
            <w:r w:rsidR="00D34434" w:rsidRPr="00B23BAA">
              <w:rPr>
                <w:noProof/>
                <w:webHidden/>
              </w:rPr>
              <w:instrText xml:space="preserve"> PAGEREF _Toc93919372 \h </w:instrText>
            </w:r>
            <w:r w:rsidR="00D34434" w:rsidRPr="00B23BAA">
              <w:rPr>
                <w:rStyle w:val="Hyperlink"/>
                <w:noProof/>
                <w:rtl/>
              </w:rPr>
            </w:r>
            <w:r w:rsidR="00D34434" w:rsidRPr="00B23BAA">
              <w:rPr>
                <w:rStyle w:val="Hyperlink"/>
                <w:noProof/>
                <w:rtl/>
              </w:rPr>
              <w:fldChar w:fldCharType="separate"/>
            </w:r>
            <w:r w:rsidR="00D34434" w:rsidRPr="00B23BAA">
              <w:rPr>
                <w:noProof/>
                <w:webHidden/>
              </w:rPr>
              <w:t>6</w:t>
            </w:r>
            <w:r w:rsidR="00D34434" w:rsidRPr="00B23BAA">
              <w:rPr>
                <w:rStyle w:val="Hyperlink"/>
                <w:noProof/>
                <w:rtl/>
              </w:rPr>
              <w:fldChar w:fldCharType="end"/>
            </w:r>
          </w:hyperlink>
        </w:p>
        <w:p w:rsidR="00D34434" w:rsidRPr="00B23BAA" w:rsidRDefault="00C66218" w:rsidP="00D34434">
          <w:pPr>
            <w:pStyle w:val="TOC3"/>
            <w:rPr>
              <w:rFonts w:eastAsiaTheme="minorEastAsia"/>
              <w:noProof/>
              <w:sz w:val="22"/>
              <w:szCs w:val="22"/>
            </w:rPr>
          </w:pPr>
          <w:hyperlink w:anchor="_Toc93919373" w:history="1">
            <w:r w:rsidR="00D34434" w:rsidRPr="00B23BAA">
              <w:rPr>
                <w:rStyle w:val="Hyperlink"/>
                <w:noProof/>
                <w:rtl/>
              </w:rPr>
              <w:t>دل</w:t>
            </w:r>
            <w:r w:rsidR="00D34434" w:rsidRPr="00B23BAA">
              <w:rPr>
                <w:rStyle w:val="Hyperlink"/>
                <w:rFonts w:hint="cs"/>
                <w:noProof/>
                <w:rtl/>
              </w:rPr>
              <w:t>ی</w:t>
            </w:r>
            <w:r w:rsidR="00D34434" w:rsidRPr="00B23BAA">
              <w:rPr>
                <w:rStyle w:val="Hyperlink"/>
                <w:rFonts w:hint="eastAsia"/>
                <w:noProof/>
                <w:rtl/>
              </w:rPr>
              <w:t>ل</w:t>
            </w:r>
            <w:r w:rsidR="00D34434" w:rsidRPr="00B23BAA">
              <w:rPr>
                <w:rStyle w:val="Hyperlink"/>
                <w:noProof/>
                <w:rtl/>
              </w:rPr>
              <w:t xml:space="preserve"> بر غ</w:t>
            </w:r>
            <w:r w:rsidR="00D34434" w:rsidRPr="00B23BAA">
              <w:rPr>
                <w:rStyle w:val="Hyperlink"/>
                <w:rFonts w:hint="cs"/>
                <w:noProof/>
                <w:rtl/>
              </w:rPr>
              <w:t>ی</w:t>
            </w:r>
            <w:r w:rsidR="00D34434" w:rsidRPr="00B23BAA">
              <w:rPr>
                <w:rStyle w:val="Hyperlink"/>
                <w:rFonts w:hint="eastAsia"/>
                <w:noProof/>
                <w:rtl/>
              </w:rPr>
              <w:t>رمنحصره</w:t>
            </w:r>
            <w:r w:rsidR="00D34434" w:rsidRPr="00B23BAA">
              <w:rPr>
                <w:rStyle w:val="Hyperlink"/>
                <w:noProof/>
                <w:rtl/>
              </w:rPr>
              <w:t xml:space="preserve"> بودن علت:</w:t>
            </w:r>
            <w:r w:rsidR="00D34434" w:rsidRPr="00B23BAA">
              <w:rPr>
                <w:noProof/>
                <w:webHidden/>
              </w:rPr>
              <w:tab/>
            </w:r>
            <w:r w:rsidR="00D34434" w:rsidRPr="00B23BAA">
              <w:rPr>
                <w:rStyle w:val="Hyperlink"/>
                <w:noProof/>
                <w:rtl/>
              </w:rPr>
              <w:fldChar w:fldCharType="begin"/>
            </w:r>
            <w:r w:rsidR="00D34434" w:rsidRPr="00B23BAA">
              <w:rPr>
                <w:noProof/>
                <w:webHidden/>
              </w:rPr>
              <w:instrText xml:space="preserve"> PAGEREF _Toc93919373 \h </w:instrText>
            </w:r>
            <w:r w:rsidR="00D34434" w:rsidRPr="00B23BAA">
              <w:rPr>
                <w:rStyle w:val="Hyperlink"/>
                <w:noProof/>
                <w:rtl/>
              </w:rPr>
            </w:r>
            <w:r w:rsidR="00D34434" w:rsidRPr="00B23BAA">
              <w:rPr>
                <w:rStyle w:val="Hyperlink"/>
                <w:noProof/>
                <w:rtl/>
              </w:rPr>
              <w:fldChar w:fldCharType="separate"/>
            </w:r>
            <w:r w:rsidR="00D34434" w:rsidRPr="00B23BAA">
              <w:rPr>
                <w:noProof/>
                <w:webHidden/>
              </w:rPr>
              <w:t>6</w:t>
            </w:r>
            <w:r w:rsidR="00D34434" w:rsidRPr="00B23BAA">
              <w:rPr>
                <w:rStyle w:val="Hyperlink"/>
                <w:noProof/>
                <w:rtl/>
              </w:rPr>
              <w:fldChar w:fldCharType="end"/>
            </w:r>
          </w:hyperlink>
        </w:p>
        <w:p w:rsidR="00D34434" w:rsidRPr="00B23BAA" w:rsidRDefault="00D34434" w:rsidP="00D34434">
          <w:r w:rsidRPr="00B23BAA">
            <w:rPr>
              <w:b/>
              <w:bCs/>
              <w:noProof/>
            </w:rPr>
            <w:fldChar w:fldCharType="end"/>
          </w:r>
        </w:p>
      </w:sdtContent>
    </w:sdt>
    <w:p w:rsidR="00D34434" w:rsidRPr="00B23BAA" w:rsidRDefault="00D34434" w:rsidP="001561F0">
      <w:pPr>
        <w:rPr>
          <w:rtl/>
        </w:rPr>
      </w:pPr>
    </w:p>
    <w:p w:rsidR="00D34434" w:rsidRPr="00B23BAA" w:rsidRDefault="00D34434">
      <w:pPr>
        <w:bidi w:val="0"/>
        <w:spacing w:after="0"/>
        <w:ind w:firstLine="0"/>
        <w:jc w:val="left"/>
        <w:rPr>
          <w:rtl/>
        </w:rPr>
      </w:pPr>
      <w:r w:rsidRPr="00B23BAA">
        <w:rPr>
          <w:rtl/>
        </w:rPr>
        <w:br w:type="page"/>
      </w:r>
    </w:p>
    <w:p w:rsidR="00B23BAA" w:rsidRPr="00B23BAA" w:rsidRDefault="00B23BAA" w:rsidP="00B23BAA">
      <w:pPr>
        <w:jc w:val="center"/>
        <w:rPr>
          <w:rtl/>
        </w:rPr>
      </w:pPr>
      <w:bookmarkStart w:id="0" w:name="_Toc93919366"/>
      <w:r w:rsidRPr="00B23BAA">
        <w:rPr>
          <w:rFonts w:hint="cs"/>
          <w:rtl/>
        </w:rPr>
        <w:lastRenderedPageBreak/>
        <w:t>بسم‌الله الرحمن الرحیم</w:t>
      </w:r>
    </w:p>
    <w:p w:rsidR="00B23BAA" w:rsidRPr="00B23BAA" w:rsidRDefault="00B23BAA" w:rsidP="00B23BAA">
      <w:pPr>
        <w:pStyle w:val="Heading1"/>
        <w:jc w:val="both"/>
        <w:rPr>
          <w:szCs w:val="44"/>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B23BAA">
        <w:rPr>
          <w:szCs w:val="44"/>
          <w:rtl/>
        </w:rPr>
        <w:t xml:space="preserve">موضوع: </w:t>
      </w:r>
      <w:r w:rsidRPr="00B23BAA">
        <w:rPr>
          <w:color w:val="000000" w:themeColor="text1"/>
          <w:szCs w:val="44"/>
          <w:rtl/>
        </w:rPr>
        <w:t>فقه / نکاح</w:t>
      </w:r>
      <w:bookmarkEnd w:id="1"/>
      <w:bookmarkEnd w:id="2"/>
      <w:bookmarkEnd w:id="3"/>
      <w:bookmarkEnd w:id="4"/>
      <w:bookmarkEnd w:id="5"/>
      <w:bookmarkEnd w:id="6"/>
      <w:bookmarkEnd w:id="7"/>
      <w:bookmarkEnd w:id="8"/>
    </w:p>
    <w:p w:rsidR="00D34434" w:rsidRPr="00B23BAA" w:rsidRDefault="00D34434" w:rsidP="00D34434">
      <w:pPr>
        <w:pStyle w:val="Heading1"/>
        <w:rPr>
          <w:rtl/>
        </w:rPr>
      </w:pPr>
      <w:r w:rsidRPr="00B23BAA">
        <w:rPr>
          <w:rFonts w:hint="cs"/>
          <w:rtl/>
        </w:rPr>
        <w:t>ادامه حکمت و علت</w:t>
      </w:r>
      <w:bookmarkEnd w:id="0"/>
    </w:p>
    <w:p w:rsidR="001561F0" w:rsidRPr="00B23BAA" w:rsidRDefault="001561F0" w:rsidP="000238F0">
      <w:pPr>
        <w:rPr>
          <w:rtl/>
        </w:rPr>
      </w:pPr>
      <w:r w:rsidRPr="00B23BAA">
        <w:rPr>
          <w:rFonts w:hint="cs"/>
          <w:rtl/>
        </w:rPr>
        <w:t xml:space="preserve">به مناسبت روایت محمد ابن سنان که در آن تعلیلی وارد شده بود برای حرمت نظر به اجنبیات و امام فرموده بودند </w:t>
      </w:r>
      <w:r w:rsidR="00E11788" w:rsidRPr="004B5930">
        <w:rPr>
          <w:rFonts w:hint="cs"/>
          <w:rtl/>
        </w:rPr>
        <w:t>«</w:t>
      </w:r>
      <w:r w:rsidR="00E11788" w:rsidRPr="004B5930">
        <w:rPr>
          <w:rFonts w:hint="cs"/>
          <w:color w:val="008000"/>
          <w:rtl/>
        </w:rPr>
        <w:t xml:space="preserve">حُرِّمَ النَّظَرُ </w:t>
      </w:r>
      <w:r w:rsidR="000238F0">
        <w:rPr>
          <w:rFonts w:hint="cs"/>
          <w:color w:val="008000"/>
          <w:rtl/>
        </w:rPr>
        <w:t>...</w:t>
      </w:r>
      <w:r w:rsidR="00E11788" w:rsidRPr="004B5930">
        <w:rPr>
          <w:rFonts w:hint="cs"/>
          <w:color w:val="008000"/>
          <w:rtl/>
        </w:rPr>
        <w:t xml:space="preserve"> لِمَا فِيهِ مِنْ تَهْيِيجِ الرِّجَالِ وَ مَا يَدْعُو إِلَيْ</w:t>
      </w:r>
      <w:r w:rsidR="000238F0">
        <w:rPr>
          <w:rFonts w:hint="cs"/>
          <w:color w:val="008000"/>
          <w:rtl/>
        </w:rPr>
        <w:t>هِ التَّهْيِيجُ مِنَ الْفَسَادِ</w:t>
      </w:r>
      <w:r w:rsidR="00E11788" w:rsidRPr="004B5930">
        <w:rPr>
          <w:rFonts w:hint="cs"/>
          <w:rtl/>
        </w:rPr>
        <w:t>».</w:t>
      </w:r>
      <w:r w:rsidR="00E11788" w:rsidRPr="004B5930">
        <w:rPr>
          <w:rStyle w:val="FootnoteReference"/>
          <w:rtl/>
        </w:rPr>
        <w:footnoteReference w:id="1"/>
      </w:r>
      <w:r w:rsidR="000238F0">
        <w:rPr>
          <w:rFonts w:hint="cs"/>
          <w:rtl/>
        </w:rPr>
        <w:t xml:space="preserve"> </w:t>
      </w:r>
      <w:r w:rsidRPr="00B23BAA">
        <w:rPr>
          <w:rFonts w:hint="cs"/>
          <w:rtl/>
        </w:rPr>
        <w:t xml:space="preserve">وارد بحثی اصولی شدیم و قاعده العله تعمم و تخصص و الحکمه لاتعمم و لاتخصص را از منظر کبروی مورد بحث قرار دادیم. این مبحث را به </w:t>
      </w:r>
      <w:r w:rsidR="00D34434" w:rsidRPr="00B23BAA">
        <w:rPr>
          <w:rFonts w:hint="cs"/>
          <w:rtl/>
        </w:rPr>
        <w:t>مناسبت‌های</w:t>
      </w:r>
      <w:r w:rsidRPr="00B23BAA">
        <w:rPr>
          <w:rFonts w:hint="cs"/>
          <w:rtl/>
        </w:rPr>
        <w:t xml:space="preserve"> مختلف در فقه مورد بحث قرار دادیم و خواستیم در اینجا هم آن </w:t>
      </w:r>
      <w:r w:rsidR="000238F0">
        <w:rPr>
          <w:rFonts w:hint="cs"/>
          <w:rtl/>
        </w:rPr>
        <w:t>مجموعه مباحث را تکمیل کنیم و ان‌شاء‌</w:t>
      </w:r>
      <w:r w:rsidRPr="00B23BAA">
        <w:rPr>
          <w:rFonts w:hint="cs"/>
          <w:rtl/>
        </w:rPr>
        <w:t xml:space="preserve">الله در آن </w:t>
      </w:r>
      <w:r w:rsidR="00D34434" w:rsidRPr="00B23BAA">
        <w:rPr>
          <w:rFonts w:hint="cs"/>
          <w:rtl/>
        </w:rPr>
        <w:t>مجموعه‌ای</w:t>
      </w:r>
      <w:r w:rsidRPr="00B23BAA">
        <w:rPr>
          <w:rFonts w:hint="cs"/>
          <w:rtl/>
        </w:rPr>
        <w:t xml:space="preserve"> که در اسباب تعدیه حکم آماده </w:t>
      </w:r>
      <w:r w:rsidR="00D34434" w:rsidRPr="00B23BAA">
        <w:rPr>
          <w:rFonts w:hint="cs"/>
          <w:rtl/>
        </w:rPr>
        <w:t>می‌شود</w:t>
      </w:r>
      <w:r w:rsidRPr="00B23BAA">
        <w:rPr>
          <w:rFonts w:hint="cs"/>
          <w:rtl/>
        </w:rPr>
        <w:t xml:space="preserve"> آنجا قرار بگیرد. </w:t>
      </w:r>
    </w:p>
    <w:p w:rsidR="00D34434" w:rsidRPr="00B23BAA" w:rsidRDefault="00D34434" w:rsidP="00D34434">
      <w:pPr>
        <w:pStyle w:val="Heading2"/>
        <w:rPr>
          <w:rFonts w:ascii="Traditional Arabic" w:hAnsi="Traditional Arabic" w:cs="Traditional Arabic"/>
          <w:rtl/>
        </w:rPr>
      </w:pPr>
      <w:bookmarkStart w:id="9" w:name="_Toc93919367"/>
      <w:r w:rsidRPr="00B23BAA">
        <w:rPr>
          <w:rFonts w:ascii="Traditional Arabic" w:hAnsi="Traditional Arabic" w:cs="Traditional Arabic" w:hint="cs"/>
          <w:rtl/>
        </w:rPr>
        <w:t>حالات در مقام ثبوت:</w:t>
      </w:r>
      <w:bookmarkEnd w:id="9"/>
    </w:p>
    <w:p w:rsidR="001561F0" w:rsidRPr="00B23BAA" w:rsidRDefault="001561F0" w:rsidP="001561F0">
      <w:pPr>
        <w:rPr>
          <w:rtl/>
        </w:rPr>
      </w:pPr>
      <w:r w:rsidRPr="00B23BAA">
        <w:rPr>
          <w:rFonts w:hint="cs"/>
          <w:rtl/>
        </w:rPr>
        <w:t xml:space="preserve">گفتیم در دو مقام این قاعده را باید بحث کنیم. مقام اول مقام نفس الامر و ثبوت است. در این مقام انواع و اقسام علیت را و </w:t>
      </w:r>
      <w:r w:rsidR="00D34434" w:rsidRPr="00B23BAA">
        <w:rPr>
          <w:rFonts w:hint="cs"/>
          <w:rtl/>
        </w:rPr>
        <w:t>فایده</w:t>
      </w:r>
      <w:r w:rsidRPr="00B23BAA">
        <w:rPr>
          <w:rFonts w:hint="cs"/>
          <w:rtl/>
        </w:rPr>
        <w:t xml:space="preserve"> بودن را بحث کردیم که با یک نگاه ممکن است یازده صورت شود اگر نکته دیگری هم که دیروز مطرح شد </w:t>
      </w:r>
      <w:r w:rsidR="00D34434" w:rsidRPr="00B23BAA">
        <w:rPr>
          <w:rFonts w:hint="cs"/>
          <w:rtl/>
        </w:rPr>
        <w:t>موردتوجه</w:t>
      </w:r>
      <w:r w:rsidRPr="00B23BAA">
        <w:rPr>
          <w:rFonts w:hint="cs"/>
          <w:rtl/>
        </w:rPr>
        <w:t xml:space="preserve"> قرار دهیم حداقل سیزده حالت و صورت متصور بود. دیروز هم در </w:t>
      </w:r>
      <w:r w:rsidR="00D34434" w:rsidRPr="00B23BAA">
        <w:rPr>
          <w:rFonts w:hint="cs"/>
          <w:rtl/>
        </w:rPr>
        <w:t>جمع‌بندی</w:t>
      </w:r>
      <w:r w:rsidRPr="00B23BAA">
        <w:rPr>
          <w:rFonts w:hint="cs"/>
          <w:rtl/>
        </w:rPr>
        <w:t xml:space="preserve"> عرض کردیم که </w:t>
      </w:r>
      <w:r w:rsidR="00B839B5" w:rsidRPr="00B23BAA">
        <w:rPr>
          <w:rFonts w:hint="cs"/>
          <w:rtl/>
        </w:rPr>
        <w:t xml:space="preserve">این دایره صور و اقسام علیت و حکمت بسیار گسترده و متنوع است و آثار و نتایج آنها هم </w:t>
      </w:r>
      <w:r w:rsidR="00D34434" w:rsidRPr="00B23BAA">
        <w:rPr>
          <w:rFonts w:hint="cs"/>
          <w:rtl/>
        </w:rPr>
        <w:t>یک‌جور</w:t>
      </w:r>
      <w:r w:rsidR="00B839B5" w:rsidRPr="00B23BAA">
        <w:rPr>
          <w:rFonts w:hint="cs"/>
          <w:rtl/>
        </w:rPr>
        <w:t xml:space="preserve"> نیست بلکه چهار حالت دارد. </w:t>
      </w:r>
    </w:p>
    <w:p w:rsidR="00B839B5" w:rsidRPr="00B23BAA" w:rsidRDefault="00B839B5" w:rsidP="00B839B5">
      <w:pPr>
        <w:pStyle w:val="ListParagraph"/>
        <w:numPr>
          <w:ilvl w:val="0"/>
          <w:numId w:val="17"/>
        </w:numPr>
        <w:rPr>
          <w:rFonts w:ascii="Traditional Arabic" w:hAnsi="Traditional Arabic"/>
        </w:rPr>
      </w:pPr>
      <w:r w:rsidRPr="00B23BAA">
        <w:rPr>
          <w:rFonts w:ascii="Traditional Arabic" w:hAnsi="Traditional Arabic" w:hint="cs"/>
          <w:rtl/>
        </w:rPr>
        <w:t>تعمیم و تخصیص هردو</w:t>
      </w:r>
    </w:p>
    <w:p w:rsidR="00B839B5" w:rsidRPr="00B23BAA" w:rsidRDefault="00B839B5" w:rsidP="00B839B5">
      <w:pPr>
        <w:pStyle w:val="ListParagraph"/>
        <w:numPr>
          <w:ilvl w:val="0"/>
          <w:numId w:val="17"/>
        </w:numPr>
        <w:rPr>
          <w:rFonts w:ascii="Traditional Arabic" w:hAnsi="Traditional Arabic"/>
        </w:rPr>
      </w:pPr>
      <w:r w:rsidRPr="00B23BAA">
        <w:rPr>
          <w:rFonts w:ascii="Traditional Arabic" w:hAnsi="Traditional Arabic" w:hint="cs"/>
          <w:rtl/>
        </w:rPr>
        <w:t>نه تعمیم نه تخصیص</w:t>
      </w:r>
    </w:p>
    <w:p w:rsidR="00B839B5" w:rsidRPr="00B23BAA" w:rsidRDefault="00B839B5" w:rsidP="00B839B5">
      <w:pPr>
        <w:pStyle w:val="ListParagraph"/>
        <w:numPr>
          <w:ilvl w:val="0"/>
          <w:numId w:val="17"/>
        </w:numPr>
        <w:rPr>
          <w:rFonts w:ascii="Traditional Arabic" w:hAnsi="Traditional Arabic"/>
        </w:rPr>
      </w:pPr>
      <w:r w:rsidRPr="00B23BAA">
        <w:rPr>
          <w:rFonts w:ascii="Traditional Arabic" w:hAnsi="Traditional Arabic" w:hint="cs"/>
          <w:rtl/>
        </w:rPr>
        <w:t>تعمیم دون التخصیص</w:t>
      </w:r>
    </w:p>
    <w:p w:rsidR="00B839B5" w:rsidRPr="00B23BAA" w:rsidRDefault="00B839B5" w:rsidP="00B839B5">
      <w:pPr>
        <w:pStyle w:val="ListParagraph"/>
        <w:numPr>
          <w:ilvl w:val="0"/>
          <w:numId w:val="17"/>
        </w:numPr>
        <w:rPr>
          <w:rFonts w:ascii="Traditional Arabic" w:hAnsi="Traditional Arabic"/>
        </w:rPr>
      </w:pPr>
      <w:r w:rsidRPr="00B23BAA">
        <w:rPr>
          <w:rFonts w:ascii="Traditional Arabic" w:hAnsi="Traditional Arabic" w:hint="cs"/>
          <w:rtl/>
        </w:rPr>
        <w:t>تخصیص دون التعمیم</w:t>
      </w:r>
    </w:p>
    <w:p w:rsidR="00B839B5" w:rsidRPr="00B23BAA" w:rsidRDefault="00B839B5" w:rsidP="00B839B5">
      <w:pPr>
        <w:pStyle w:val="ListParagraph"/>
        <w:numPr>
          <w:ilvl w:val="0"/>
          <w:numId w:val="17"/>
        </w:numPr>
        <w:rPr>
          <w:rFonts w:ascii="Traditional Arabic" w:hAnsi="Traditional Arabic"/>
        </w:rPr>
      </w:pPr>
      <w:r w:rsidRPr="00B23BAA">
        <w:rPr>
          <w:rFonts w:ascii="Traditional Arabic" w:hAnsi="Traditional Arabic" w:hint="cs"/>
          <w:rtl/>
        </w:rPr>
        <w:t>افزون بر این حالت مفهوم داشتن است که حالت پنجم است.</w:t>
      </w:r>
    </w:p>
    <w:p w:rsidR="00B839B5" w:rsidRPr="00B23BAA" w:rsidRDefault="00B839B5" w:rsidP="00B839B5">
      <w:pPr>
        <w:rPr>
          <w:rtl/>
        </w:rPr>
      </w:pPr>
      <w:r w:rsidRPr="00B23BAA">
        <w:rPr>
          <w:rFonts w:hint="cs"/>
          <w:rtl/>
        </w:rPr>
        <w:t xml:space="preserve">حداقل سیزده صورت داریم و حالات مترتبه بر این سیزده صورت پنج نتیجه است. حال اینکه کدام را علت و کدام را حکمت بدانیم جعل و اعتبار ماست. گفتیم حداقل سه نحو </w:t>
      </w:r>
      <w:r w:rsidR="00D34434" w:rsidRPr="00B23BAA">
        <w:rPr>
          <w:rFonts w:hint="cs"/>
          <w:rtl/>
        </w:rPr>
        <w:t>می‌توان</w:t>
      </w:r>
      <w:r w:rsidRPr="00B23BAA">
        <w:rPr>
          <w:rFonts w:hint="cs"/>
          <w:rtl/>
        </w:rPr>
        <w:t xml:space="preserve"> اصطلاحات را تنظیم کرد. </w:t>
      </w:r>
      <w:r w:rsidR="00D34434" w:rsidRPr="00B23BAA">
        <w:rPr>
          <w:rFonts w:hint="cs"/>
          <w:rtl/>
        </w:rPr>
        <w:t>به‌هرحال</w:t>
      </w:r>
      <w:r w:rsidRPr="00B23BAA">
        <w:rPr>
          <w:rFonts w:hint="cs"/>
          <w:rtl/>
        </w:rPr>
        <w:t xml:space="preserve"> العله تعمم و تخصص و الحکمه لاتعمم و لاتخصص هر دو </w:t>
      </w:r>
      <w:r w:rsidR="00D34434" w:rsidRPr="00B23BAA">
        <w:rPr>
          <w:rFonts w:hint="cs"/>
          <w:rtl/>
        </w:rPr>
        <w:t>درست‌اند</w:t>
      </w:r>
      <w:r w:rsidRPr="00B23BAA">
        <w:rPr>
          <w:rFonts w:hint="cs"/>
          <w:rtl/>
        </w:rPr>
        <w:t xml:space="preserve"> اما در </w:t>
      </w:r>
      <w:r w:rsidR="00D34434" w:rsidRPr="00B23BAA">
        <w:rPr>
          <w:rFonts w:hint="cs"/>
          <w:rtl/>
        </w:rPr>
        <w:t>محدوده‌هایی</w:t>
      </w:r>
      <w:r w:rsidRPr="00B23BAA">
        <w:rPr>
          <w:rFonts w:hint="cs"/>
          <w:rtl/>
        </w:rPr>
        <w:t xml:space="preserve">. اگر علی الاطلاق بخواهیم بگیریم هردو نقصی دارند. بر اساس اعتبار اصطلاحی که در اینجا متصور است. این مقام ثبوت مسئله بود. </w:t>
      </w:r>
    </w:p>
    <w:p w:rsidR="00D34434" w:rsidRPr="00B23BAA" w:rsidRDefault="00D34434" w:rsidP="00D34434">
      <w:pPr>
        <w:pStyle w:val="Heading2"/>
        <w:rPr>
          <w:rFonts w:ascii="Traditional Arabic" w:hAnsi="Traditional Arabic" w:cs="Traditional Arabic"/>
          <w:rtl/>
        </w:rPr>
      </w:pPr>
      <w:bookmarkStart w:id="10" w:name="_Toc93919368"/>
      <w:r w:rsidRPr="00B23BAA">
        <w:rPr>
          <w:rFonts w:ascii="Traditional Arabic" w:hAnsi="Traditional Arabic" w:cs="Traditional Arabic" w:hint="cs"/>
          <w:rtl/>
        </w:rPr>
        <w:t>بحث در مقام اثبات:</w:t>
      </w:r>
      <w:bookmarkEnd w:id="10"/>
    </w:p>
    <w:p w:rsidR="00B839B5" w:rsidRPr="00B23BAA" w:rsidRDefault="00B839B5" w:rsidP="000238F0">
      <w:pPr>
        <w:rPr>
          <w:rtl/>
        </w:rPr>
      </w:pPr>
      <w:r w:rsidRPr="00B23BAA">
        <w:rPr>
          <w:rFonts w:hint="cs"/>
          <w:rtl/>
        </w:rPr>
        <w:t xml:space="preserve">اما مقام دوم که مقام اثبات است، ما هستیم و خطابی که لما فیه من تهییج الرجال است. خطابی که </w:t>
      </w:r>
      <w:r w:rsidR="00D34434" w:rsidRPr="00B23BAA">
        <w:rPr>
          <w:rFonts w:hint="cs"/>
          <w:rtl/>
        </w:rPr>
        <w:t>می‌فرماید</w:t>
      </w:r>
      <w:r w:rsidRPr="00B23BAA">
        <w:rPr>
          <w:rFonts w:hint="cs"/>
          <w:rtl/>
        </w:rPr>
        <w:t xml:space="preserve"> آب چاه چنین است لان له ماده یا خطابی که </w:t>
      </w:r>
      <w:r w:rsidR="00D34434" w:rsidRPr="00B23BAA">
        <w:rPr>
          <w:rFonts w:hint="cs"/>
          <w:rtl/>
        </w:rPr>
        <w:t>می‌فرماید</w:t>
      </w:r>
      <w:r w:rsidRPr="00B23BAA">
        <w:rPr>
          <w:rFonts w:hint="cs"/>
          <w:rtl/>
        </w:rPr>
        <w:t xml:space="preserve"> </w:t>
      </w:r>
      <w:r w:rsidR="000238F0" w:rsidRPr="004B5930">
        <w:rPr>
          <w:b/>
          <w:bCs/>
          <w:color w:val="007200"/>
          <w:rtl/>
        </w:rPr>
        <w:t>﴿كَيْ لا يَكُونَ دُولَةً بَيْنَ الْأَغْنِياءِ﴾</w:t>
      </w:r>
      <w:r w:rsidR="000238F0" w:rsidRPr="004B5930">
        <w:rPr>
          <w:rStyle w:val="FootnoteReference"/>
          <w:rtl/>
        </w:rPr>
        <w:footnoteReference w:id="2"/>
      </w:r>
      <w:r w:rsidR="000238F0" w:rsidRPr="004B5930">
        <w:rPr>
          <w:rtl/>
        </w:rPr>
        <w:t xml:space="preserve"> </w:t>
      </w:r>
      <w:r w:rsidRPr="00B23BAA">
        <w:rPr>
          <w:rFonts w:hint="cs"/>
          <w:rtl/>
        </w:rPr>
        <w:t xml:space="preserve">و امثال اینها. در این مقام وقتی به عالم ثبوت نگاه </w:t>
      </w:r>
      <w:r w:rsidR="00D34434" w:rsidRPr="00B23BAA">
        <w:rPr>
          <w:rFonts w:hint="cs"/>
          <w:rtl/>
        </w:rPr>
        <w:t>می‌کنیم</w:t>
      </w:r>
      <w:r w:rsidRPr="00B23BAA">
        <w:rPr>
          <w:rFonts w:hint="cs"/>
          <w:rtl/>
        </w:rPr>
        <w:t xml:space="preserve"> </w:t>
      </w:r>
      <w:r w:rsidR="00D34434" w:rsidRPr="00B23BAA">
        <w:rPr>
          <w:rFonts w:hint="cs"/>
          <w:rtl/>
        </w:rPr>
        <w:t>می‌بینیم</w:t>
      </w:r>
      <w:r w:rsidRPr="00B23BAA">
        <w:rPr>
          <w:rFonts w:hint="cs"/>
          <w:rtl/>
        </w:rPr>
        <w:t xml:space="preserve"> حدود 13 حالت وجود دارد. اینجا چه کنیم؟ دلیل </w:t>
      </w:r>
      <w:r w:rsidR="00D34434" w:rsidRPr="00B23BAA">
        <w:rPr>
          <w:rFonts w:hint="cs"/>
          <w:rtl/>
        </w:rPr>
        <w:t>می‌گوید</w:t>
      </w:r>
      <w:r w:rsidRPr="00B23BAA">
        <w:rPr>
          <w:rFonts w:hint="cs"/>
          <w:rtl/>
        </w:rPr>
        <w:t xml:space="preserve"> لاتشرب الخمر لاسکاره و دیگر تعلیلاتی که آمده در مقام اثبات وقتی به عالم ثبوت نگاه </w:t>
      </w:r>
      <w:r w:rsidR="00D34434" w:rsidRPr="00B23BAA">
        <w:rPr>
          <w:rFonts w:hint="cs"/>
          <w:rtl/>
        </w:rPr>
        <w:t>می‌کنیم</w:t>
      </w:r>
      <w:r w:rsidRPr="00B23BAA">
        <w:rPr>
          <w:rFonts w:hint="cs"/>
          <w:rtl/>
        </w:rPr>
        <w:t xml:space="preserve"> باید ببینیم دوال و الفاظ و قرائن ما چه اقتضایی دارند.</w:t>
      </w:r>
    </w:p>
    <w:p w:rsidR="00D34434" w:rsidRPr="00B23BAA" w:rsidRDefault="00B839B5" w:rsidP="00D34434">
      <w:pPr>
        <w:rPr>
          <w:rtl/>
        </w:rPr>
      </w:pPr>
      <w:r w:rsidRPr="00B23BAA">
        <w:rPr>
          <w:rFonts w:hint="cs"/>
          <w:rtl/>
        </w:rPr>
        <w:t xml:space="preserve">گاهی هست که قرائنی است که یکی از آن حالات را تعیین </w:t>
      </w:r>
      <w:r w:rsidR="00D34434" w:rsidRPr="00B23BAA">
        <w:rPr>
          <w:rFonts w:hint="cs"/>
          <w:rtl/>
        </w:rPr>
        <w:t>می‌کند</w:t>
      </w:r>
      <w:r w:rsidRPr="00B23BAA">
        <w:rPr>
          <w:rFonts w:hint="cs"/>
          <w:rtl/>
        </w:rPr>
        <w:t xml:space="preserve">. این احوال و شرایط </w:t>
      </w:r>
      <w:r w:rsidR="00D34434" w:rsidRPr="00B23BAA">
        <w:rPr>
          <w:rFonts w:hint="cs"/>
          <w:rtl/>
        </w:rPr>
        <w:t>می‌توان</w:t>
      </w:r>
      <w:r w:rsidRPr="00B23BAA">
        <w:rPr>
          <w:rFonts w:hint="cs"/>
          <w:rtl/>
        </w:rPr>
        <w:t xml:space="preserve">د لفظی باشد یا لبی باشد و </w:t>
      </w:r>
      <w:r w:rsidR="00D34434" w:rsidRPr="00B23BAA">
        <w:rPr>
          <w:rFonts w:hint="cs"/>
          <w:rtl/>
        </w:rPr>
        <w:t>می‌توان</w:t>
      </w:r>
      <w:r w:rsidRPr="00B23BAA">
        <w:rPr>
          <w:rFonts w:hint="cs"/>
          <w:rtl/>
        </w:rPr>
        <w:t>د ما را انتقال بدهد به صوری که مطرح کردیم.</w:t>
      </w:r>
    </w:p>
    <w:p w:rsidR="00D34434" w:rsidRPr="00B23BAA" w:rsidRDefault="00D34434" w:rsidP="00D34434">
      <w:pPr>
        <w:pStyle w:val="Heading2"/>
        <w:rPr>
          <w:rFonts w:ascii="Traditional Arabic" w:hAnsi="Traditional Arabic" w:cs="Traditional Arabic"/>
          <w:rtl/>
        </w:rPr>
      </w:pPr>
      <w:bookmarkStart w:id="11" w:name="_Toc93919369"/>
      <w:r w:rsidRPr="00B23BAA">
        <w:rPr>
          <w:rFonts w:ascii="Traditional Arabic" w:hAnsi="Traditional Arabic" w:cs="Traditional Arabic" w:hint="cs"/>
          <w:rtl/>
        </w:rPr>
        <w:t>قواعد عامه در تقسیم‌های پنج‌گانه:</w:t>
      </w:r>
      <w:bookmarkEnd w:id="11"/>
    </w:p>
    <w:p w:rsidR="00B839B5" w:rsidRPr="00B23BAA" w:rsidRDefault="00B839B5" w:rsidP="00B839B5">
      <w:pPr>
        <w:rPr>
          <w:rtl/>
        </w:rPr>
      </w:pPr>
      <w:r w:rsidRPr="00B23BAA">
        <w:rPr>
          <w:rFonts w:hint="cs"/>
          <w:rtl/>
        </w:rPr>
        <w:t xml:space="preserve">اما اگر بخواهیم طبق قواعد عام حرکت کنیم مقتضای قواعد ظهوری و استظهارات عام چیست؟ لولاالقرائن و الشواهد الخاصه مقتضای اصول و قواعد عمومی در انتخاب یکی از این صور چیست؟ در اینجا </w:t>
      </w:r>
      <w:r w:rsidR="00D34434" w:rsidRPr="00B23BAA">
        <w:rPr>
          <w:rFonts w:hint="cs"/>
          <w:rtl/>
        </w:rPr>
        <w:t>به‌این‌ترتیب</w:t>
      </w:r>
      <w:r w:rsidRPr="00B23BAA">
        <w:rPr>
          <w:rFonts w:hint="cs"/>
          <w:rtl/>
        </w:rPr>
        <w:t xml:space="preserve"> بحث </w:t>
      </w:r>
      <w:r w:rsidR="00D34434" w:rsidRPr="00B23BAA">
        <w:rPr>
          <w:rFonts w:hint="cs"/>
          <w:rtl/>
        </w:rPr>
        <w:t>می‌کنیم</w:t>
      </w:r>
      <w:r w:rsidRPr="00B23BAA">
        <w:rPr>
          <w:rFonts w:hint="cs"/>
          <w:rtl/>
        </w:rPr>
        <w:t xml:space="preserve"> که پشتوانه این یازده یا سیزده صورت چهار پنج تقسیم بود که صور مهم مصداق دار را از ضرب این تقاسیم استخراج کردیم. آن </w:t>
      </w:r>
      <w:r w:rsidR="00D34434" w:rsidRPr="00B23BAA">
        <w:rPr>
          <w:rFonts w:hint="cs"/>
          <w:rtl/>
        </w:rPr>
        <w:t>تقسیم‌ها</w:t>
      </w:r>
      <w:r w:rsidRPr="00B23BAA">
        <w:rPr>
          <w:rFonts w:hint="cs"/>
          <w:rtl/>
        </w:rPr>
        <w:t xml:space="preserve"> </w:t>
      </w:r>
      <w:r w:rsidR="00D34434" w:rsidRPr="00B23BAA">
        <w:rPr>
          <w:rFonts w:hint="cs"/>
          <w:rtl/>
        </w:rPr>
        <w:t>به‌این‌ترتیب</w:t>
      </w:r>
      <w:r w:rsidRPr="00B23BAA">
        <w:rPr>
          <w:rFonts w:hint="cs"/>
          <w:rtl/>
        </w:rPr>
        <w:t xml:space="preserve"> بود: علتی که برای افعال تشریعی خدا صادر </w:t>
      </w:r>
      <w:r w:rsidR="00D34434" w:rsidRPr="00B23BAA">
        <w:rPr>
          <w:rFonts w:hint="cs"/>
          <w:rtl/>
        </w:rPr>
        <w:t>می‌شود</w:t>
      </w:r>
      <w:r w:rsidRPr="00B23BAA">
        <w:rPr>
          <w:rFonts w:hint="cs"/>
          <w:rtl/>
        </w:rPr>
        <w:t xml:space="preserve"> و به نحوی هم به دست مکلف سپرده شده است یعنی مکلف </w:t>
      </w:r>
      <w:r w:rsidR="00D34434" w:rsidRPr="00B23BAA">
        <w:rPr>
          <w:rFonts w:hint="cs"/>
          <w:rtl/>
        </w:rPr>
        <w:t>می‌توان</w:t>
      </w:r>
      <w:r w:rsidRPr="00B23BAA">
        <w:rPr>
          <w:rFonts w:hint="cs"/>
          <w:rtl/>
        </w:rPr>
        <w:t>د درکی از آن داشته باشد این چند تقسیم داشت:</w:t>
      </w:r>
    </w:p>
    <w:p w:rsidR="00B839B5" w:rsidRPr="00B23BAA" w:rsidRDefault="00B839B5" w:rsidP="00B839B5">
      <w:pPr>
        <w:pStyle w:val="ListParagraph"/>
        <w:numPr>
          <w:ilvl w:val="0"/>
          <w:numId w:val="18"/>
        </w:numPr>
        <w:rPr>
          <w:rFonts w:ascii="Traditional Arabic" w:hAnsi="Traditional Arabic"/>
        </w:rPr>
      </w:pPr>
      <w:r w:rsidRPr="00B23BAA">
        <w:rPr>
          <w:rFonts w:ascii="Traditional Arabic" w:hAnsi="Traditional Arabic" w:hint="cs"/>
          <w:rtl/>
        </w:rPr>
        <w:t xml:space="preserve">گاهی علت حالت غرض و هدف در جعل دارد و گاهی </w:t>
      </w:r>
      <w:r w:rsidR="00D34434" w:rsidRPr="00B23BAA">
        <w:rPr>
          <w:rFonts w:ascii="Traditional Arabic" w:hAnsi="Traditional Arabic" w:hint="cs"/>
          <w:rtl/>
        </w:rPr>
        <w:t>صرفاً</w:t>
      </w:r>
      <w:r w:rsidRPr="00B23BAA">
        <w:rPr>
          <w:rFonts w:ascii="Traditional Arabic" w:hAnsi="Traditional Arabic" w:hint="cs"/>
          <w:rtl/>
        </w:rPr>
        <w:t xml:space="preserve"> بیان </w:t>
      </w:r>
      <w:r w:rsidR="00D34434" w:rsidRPr="00B23BAA">
        <w:rPr>
          <w:rFonts w:ascii="Traditional Arabic" w:hAnsi="Traditional Arabic" w:hint="cs"/>
          <w:rtl/>
        </w:rPr>
        <w:t>فایده</w:t>
      </w:r>
      <w:r w:rsidRPr="00B23BAA">
        <w:rPr>
          <w:rFonts w:ascii="Traditional Arabic" w:hAnsi="Traditional Arabic" w:hint="cs"/>
          <w:rtl/>
        </w:rPr>
        <w:t xml:space="preserve"> است.</w:t>
      </w:r>
    </w:p>
    <w:p w:rsidR="00B839B5" w:rsidRPr="00B23BAA" w:rsidRDefault="00B839B5" w:rsidP="00B839B5">
      <w:pPr>
        <w:pStyle w:val="ListParagraph"/>
        <w:numPr>
          <w:ilvl w:val="0"/>
          <w:numId w:val="18"/>
        </w:numPr>
        <w:rPr>
          <w:rFonts w:ascii="Traditional Arabic" w:hAnsi="Traditional Arabic"/>
        </w:rPr>
      </w:pPr>
      <w:r w:rsidRPr="00B23BAA">
        <w:rPr>
          <w:rFonts w:ascii="Traditional Arabic" w:hAnsi="Traditional Arabic" w:hint="cs"/>
          <w:rtl/>
        </w:rPr>
        <w:t xml:space="preserve">علت گاهی علت سنخ حکم است و گاهی شخص حکم است. یعنی گاهی خطاب در دایره خود مفاهیم تعیین و تکلیف </w:t>
      </w:r>
      <w:r w:rsidR="00D34434" w:rsidRPr="00B23BAA">
        <w:rPr>
          <w:rFonts w:ascii="Traditional Arabic" w:hAnsi="Traditional Arabic" w:hint="cs"/>
          <w:rtl/>
        </w:rPr>
        <w:t>می‌شود</w:t>
      </w:r>
      <w:r w:rsidRPr="00B23BAA">
        <w:rPr>
          <w:rFonts w:ascii="Traditional Arabic" w:hAnsi="Traditional Arabic" w:hint="cs"/>
          <w:rtl/>
        </w:rPr>
        <w:t xml:space="preserve"> و گاهی اوج گرفته و </w:t>
      </w:r>
      <w:r w:rsidR="00D34434" w:rsidRPr="00B23BAA">
        <w:rPr>
          <w:rFonts w:ascii="Traditional Arabic" w:hAnsi="Traditional Arabic" w:hint="cs"/>
          <w:rtl/>
        </w:rPr>
        <w:t>کلان‌تر</w:t>
      </w:r>
      <w:r w:rsidRPr="00B23BAA">
        <w:rPr>
          <w:rFonts w:ascii="Traditional Arabic" w:hAnsi="Traditional Arabic" w:hint="cs"/>
          <w:rtl/>
        </w:rPr>
        <w:t xml:space="preserve"> </w:t>
      </w:r>
      <w:r w:rsidR="00D34434" w:rsidRPr="00B23BAA">
        <w:rPr>
          <w:rFonts w:ascii="Traditional Arabic" w:hAnsi="Traditional Arabic" w:hint="cs"/>
          <w:rtl/>
        </w:rPr>
        <w:t>می‌خواهد</w:t>
      </w:r>
      <w:r w:rsidRPr="00B23BAA">
        <w:rPr>
          <w:rFonts w:ascii="Traditional Arabic" w:hAnsi="Traditional Arabic" w:hint="cs"/>
          <w:rtl/>
        </w:rPr>
        <w:t xml:space="preserve"> تعیین تکلیف کند.</w:t>
      </w:r>
    </w:p>
    <w:p w:rsidR="00B839B5" w:rsidRPr="00B23BAA" w:rsidRDefault="00B839B5" w:rsidP="00B839B5">
      <w:pPr>
        <w:pStyle w:val="ListParagraph"/>
        <w:numPr>
          <w:ilvl w:val="0"/>
          <w:numId w:val="18"/>
        </w:numPr>
        <w:rPr>
          <w:rFonts w:ascii="Traditional Arabic" w:hAnsi="Traditional Arabic"/>
        </w:rPr>
      </w:pPr>
      <w:r w:rsidRPr="00B23BAA">
        <w:rPr>
          <w:rFonts w:ascii="Traditional Arabic" w:hAnsi="Traditional Arabic" w:hint="cs"/>
          <w:rtl/>
        </w:rPr>
        <w:t>علتی که فایده نیست گاهی تامه است و گاهی غیر تامه</w:t>
      </w:r>
    </w:p>
    <w:p w:rsidR="00B839B5" w:rsidRPr="00B23BAA" w:rsidRDefault="00B839B5" w:rsidP="00B839B5">
      <w:pPr>
        <w:pStyle w:val="ListParagraph"/>
        <w:numPr>
          <w:ilvl w:val="0"/>
          <w:numId w:val="18"/>
        </w:numPr>
        <w:rPr>
          <w:rFonts w:ascii="Traditional Arabic" w:hAnsi="Traditional Arabic"/>
        </w:rPr>
      </w:pPr>
      <w:r w:rsidRPr="00B23BAA">
        <w:rPr>
          <w:rFonts w:ascii="Traditional Arabic" w:hAnsi="Traditional Arabic" w:hint="cs"/>
          <w:rtl/>
        </w:rPr>
        <w:t xml:space="preserve">گاهی منحصره است و گاهی </w:t>
      </w:r>
      <w:r w:rsidR="004F16A6" w:rsidRPr="00B23BAA">
        <w:rPr>
          <w:rFonts w:ascii="Traditional Arabic" w:hAnsi="Traditional Arabic" w:hint="cs"/>
          <w:rtl/>
        </w:rPr>
        <w:t>غیرمنحصره</w:t>
      </w:r>
    </w:p>
    <w:p w:rsidR="00B839B5" w:rsidRPr="00B23BAA" w:rsidRDefault="00B839B5" w:rsidP="00B839B5">
      <w:pPr>
        <w:pStyle w:val="ListParagraph"/>
        <w:numPr>
          <w:ilvl w:val="0"/>
          <w:numId w:val="18"/>
        </w:numPr>
        <w:rPr>
          <w:rFonts w:ascii="Traditional Arabic" w:hAnsi="Traditional Arabic"/>
        </w:rPr>
      </w:pPr>
      <w:r w:rsidRPr="00B23BAA">
        <w:rPr>
          <w:rFonts w:ascii="Traditional Arabic" w:hAnsi="Traditional Arabic" w:hint="cs"/>
          <w:rtl/>
        </w:rPr>
        <w:t xml:space="preserve">گاهی وجود فعلی این امر </w:t>
      </w:r>
      <w:r w:rsidR="00D34434" w:rsidRPr="00B23BAA">
        <w:rPr>
          <w:rFonts w:ascii="Traditional Arabic" w:hAnsi="Traditional Arabic" w:hint="cs"/>
          <w:rtl/>
        </w:rPr>
        <w:t>مؤثر</w:t>
      </w:r>
      <w:r w:rsidRPr="00B23BAA">
        <w:rPr>
          <w:rFonts w:ascii="Traditional Arabic" w:hAnsi="Traditional Arabic" w:hint="cs"/>
          <w:rtl/>
        </w:rPr>
        <w:t xml:space="preserve"> است و گاهی وجود شأنی آن. </w:t>
      </w:r>
    </w:p>
    <w:p w:rsidR="00B839B5" w:rsidRPr="00B23BAA" w:rsidRDefault="00B839B5" w:rsidP="00D34434">
      <w:pPr>
        <w:rPr>
          <w:rtl/>
        </w:rPr>
      </w:pPr>
      <w:r w:rsidRPr="00B23BAA">
        <w:rPr>
          <w:rFonts w:hint="cs"/>
          <w:rtl/>
        </w:rPr>
        <w:t xml:space="preserve">این چند تقسیم پشتوانه صوری بود که ذکر کردیم. اگر بخواهیم به آن </w:t>
      </w:r>
      <w:r w:rsidR="00D34434" w:rsidRPr="00B23BAA">
        <w:rPr>
          <w:rFonts w:hint="cs"/>
          <w:rtl/>
        </w:rPr>
        <w:t>سؤال</w:t>
      </w:r>
      <w:r w:rsidRPr="00B23BAA">
        <w:rPr>
          <w:rFonts w:hint="cs"/>
          <w:rtl/>
        </w:rPr>
        <w:t xml:space="preserve"> پاسخ دهیم که اصل چیست باید پایه این صور که این پنج تقسیم است را بررسی کنیم </w:t>
      </w:r>
      <w:r w:rsidR="00D34434" w:rsidRPr="00B23BAA">
        <w:rPr>
          <w:rFonts w:hint="cs"/>
          <w:rtl/>
        </w:rPr>
        <w:t>ببینیم</w:t>
      </w:r>
      <w:r w:rsidRPr="00B23BAA">
        <w:rPr>
          <w:rFonts w:hint="cs"/>
          <w:rtl/>
        </w:rPr>
        <w:t xml:space="preserve"> قاعده در اینها چه </w:t>
      </w:r>
      <w:r w:rsidR="00D34434" w:rsidRPr="00B23BAA">
        <w:rPr>
          <w:rFonts w:hint="cs"/>
          <w:rtl/>
        </w:rPr>
        <w:t>می‌گوید</w:t>
      </w:r>
      <w:r w:rsidRPr="00B23BAA">
        <w:rPr>
          <w:rFonts w:hint="cs"/>
          <w:rtl/>
        </w:rPr>
        <w:t xml:space="preserve">. لذا باید پنج قاعده را در ذیل هریک از این پنج تقسیم بیان کنیم. به ترتیب بحث </w:t>
      </w:r>
      <w:r w:rsidR="00D34434" w:rsidRPr="00B23BAA">
        <w:rPr>
          <w:rFonts w:hint="cs"/>
          <w:rtl/>
        </w:rPr>
        <w:t>می‌کنیم</w:t>
      </w:r>
      <w:r w:rsidRPr="00B23BAA">
        <w:rPr>
          <w:rFonts w:hint="cs"/>
          <w:rtl/>
        </w:rPr>
        <w:t>.</w:t>
      </w:r>
    </w:p>
    <w:p w:rsidR="00D34434" w:rsidRPr="00B23BAA" w:rsidRDefault="00D34434" w:rsidP="00D34434">
      <w:pPr>
        <w:pStyle w:val="Heading2"/>
        <w:numPr>
          <w:ilvl w:val="0"/>
          <w:numId w:val="19"/>
        </w:numPr>
        <w:rPr>
          <w:rFonts w:ascii="Traditional Arabic" w:hAnsi="Traditional Arabic" w:cs="Traditional Arabic"/>
          <w:rtl/>
        </w:rPr>
      </w:pPr>
      <w:bookmarkStart w:id="12" w:name="_Toc93919370"/>
      <w:r w:rsidRPr="00B23BAA">
        <w:rPr>
          <w:rFonts w:ascii="Traditional Arabic" w:hAnsi="Traditional Arabic" w:cs="Traditional Arabic" w:hint="cs"/>
          <w:rtl/>
        </w:rPr>
        <w:t>قاعده اولیه در دوران بین غرض و فایده</w:t>
      </w:r>
      <w:bookmarkEnd w:id="12"/>
    </w:p>
    <w:p w:rsidR="00B839B5" w:rsidRPr="00B23BAA" w:rsidRDefault="00B839B5" w:rsidP="000238F0">
      <w:pPr>
        <w:rPr>
          <w:rtl/>
        </w:rPr>
      </w:pPr>
      <w:r w:rsidRPr="00B23BAA">
        <w:rPr>
          <w:rFonts w:hint="cs"/>
          <w:rtl/>
        </w:rPr>
        <w:t xml:space="preserve">درباره </w:t>
      </w:r>
      <w:r w:rsidR="00D34434" w:rsidRPr="00B23BAA">
        <w:rPr>
          <w:rFonts w:hint="cs"/>
          <w:rtl/>
        </w:rPr>
        <w:t>فایده</w:t>
      </w:r>
      <w:r w:rsidRPr="00B23BAA">
        <w:rPr>
          <w:rFonts w:hint="cs"/>
          <w:rtl/>
        </w:rPr>
        <w:t xml:space="preserve"> و غرض دلیل </w:t>
      </w:r>
      <w:r w:rsidR="00D34434" w:rsidRPr="00B23BAA">
        <w:rPr>
          <w:rFonts w:hint="cs"/>
          <w:rtl/>
        </w:rPr>
        <w:t>می‌گوید</w:t>
      </w:r>
      <w:r w:rsidRPr="00B23BAA">
        <w:rPr>
          <w:rFonts w:hint="cs"/>
          <w:rtl/>
        </w:rPr>
        <w:t xml:space="preserve"> فیء را </w:t>
      </w:r>
      <w:r w:rsidR="00D34434" w:rsidRPr="00B23BAA">
        <w:rPr>
          <w:rFonts w:hint="cs"/>
          <w:rtl/>
        </w:rPr>
        <w:t>این‌طور</w:t>
      </w:r>
      <w:r w:rsidRPr="00B23BAA">
        <w:rPr>
          <w:rFonts w:hint="cs"/>
          <w:rtl/>
        </w:rPr>
        <w:t xml:space="preserve"> تقسیم کنید </w:t>
      </w:r>
      <w:r w:rsidR="000238F0" w:rsidRPr="004B5930">
        <w:rPr>
          <w:b/>
          <w:bCs/>
          <w:color w:val="007200"/>
          <w:rtl/>
        </w:rPr>
        <w:t>﴿كَيْ لا يَكُونَ دُولَةً بَيْنَ الْأَغْنِياءِ﴾</w:t>
      </w:r>
      <w:r w:rsidR="000238F0" w:rsidRPr="004B5930">
        <w:rPr>
          <w:rStyle w:val="FootnoteReference"/>
          <w:rtl/>
        </w:rPr>
        <w:footnoteReference w:id="3"/>
      </w:r>
      <w:r w:rsidR="000238F0" w:rsidRPr="004B5930">
        <w:rPr>
          <w:rtl/>
        </w:rPr>
        <w:t xml:space="preserve"> </w:t>
      </w:r>
      <w:r w:rsidRPr="00B23BAA">
        <w:rPr>
          <w:rFonts w:hint="cs"/>
          <w:rtl/>
        </w:rPr>
        <w:t xml:space="preserve">جعل من برای این است که تمرکزی به وجود نیاید، در این صورت آیا </w:t>
      </w:r>
      <w:r w:rsidR="000238F0" w:rsidRPr="004B5930">
        <w:rPr>
          <w:b/>
          <w:bCs/>
          <w:color w:val="007200"/>
          <w:rtl/>
        </w:rPr>
        <w:t>﴿كَيْ لا يَكُونَ دُولَةً بَيْنَ الْأَغْنِياءِ﴾</w:t>
      </w:r>
      <w:r w:rsidR="000238F0" w:rsidRPr="004B5930">
        <w:rPr>
          <w:rStyle w:val="FootnoteReference"/>
          <w:rtl/>
        </w:rPr>
        <w:footnoteReference w:id="4"/>
      </w:r>
      <w:r w:rsidR="000238F0" w:rsidRPr="004B5930">
        <w:rPr>
          <w:rtl/>
        </w:rPr>
        <w:t xml:space="preserve"> </w:t>
      </w:r>
      <w:r w:rsidR="00D34434" w:rsidRPr="00B23BAA">
        <w:rPr>
          <w:rFonts w:hint="cs"/>
          <w:rtl/>
        </w:rPr>
        <w:t>فایده‌ای</w:t>
      </w:r>
      <w:r w:rsidRPr="00B23BAA">
        <w:rPr>
          <w:rFonts w:hint="cs"/>
          <w:rtl/>
        </w:rPr>
        <w:t xml:space="preserve"> است که بر جعل مترتب </w:t>
      </w:r>
      <w:r w:rsidR="00D34434" w:rsidRPr="00B23BAA">
        <w:rPr>
          <w:rFonts w:hint="cs"/>
          <w:rtl/>
        </w:rPr>
        <w:t>می‌شود</w:t>
      </w:r>
      <w:r w:rsidRPr="00B23BAA">
        <w:rPr>
          <w:rFonts w:hint="cs"/>
          <w:rtl/>
        </w:rPr>
        <w:t xml:space="preserve"> ولی دخالتی در جعل نداشته جعل شارع به خاطر </w:t>
      </w:r>
      <w:r w:rsidR="005F4B89" w:rsidRPr="00B23BAA">
        <w:rPr>
          <w:rFonts w:hint="cs"/>
          <w:rtl/>
        </w:rPr>
        <w:t xml:space="preserve">قواعدی است که موجب قرب الی الله </w:t>
      </w:r>
      <w:r w:rsidR="00D34434" w:rsidRPr="00B23BAA">
        <w:rPr>
          <w:rFonts w:hint="cs"/>
          <w:rtl/>
        </w:rPr>
        <w:t>می‌شود</w:t>
      </w:r>
      <w:r w:rsidR="005F4B89" w:rsidRPr="00B23BAA">
        <w:rPr>
          <w:rFonts w:hint="cs"/>
          <w:rtl/>
        </w:rPr>
        <w:t xml:space="preserve"> و امثال اینها منتهی </w:t>
      </w:r>
      <w:r w:rsidR="00D34434" w:rsidRPr="00B23BAA">
        <w:rPr>
          <w:rFonts w:hint="cs"/>
          <w:rtl/>
        </w:rPr>
        <w:t>می‌گوید</w:t>
      </w:r>
      <w:r w:rsidR="005F4B89" w:rsidRPr="00B23BAA">
        <w:rPr>
          <w:rFonts w:hint="cs"/>
          <w:rtl/>
        </w:rPr>
        <w:t xml:space="preserve"> این عمل قربی دارای مصالح و مفاسدی که اینجا ذکر نشده فایده جانبی هم دارد. این اولین </w:t>
      </w:r>
      <w:r w:rsidR="00D34434" w:rsidRPr="00B23BAA">
        <w:rPr>
          <w:rFonts w:hint="cs"/>
          <w:rtl/>
        </w:rPr>
        <w:t>سؤال</w:t>
      </w:r>
      <w:r w:rsidR="005F4B89" w:rsidRPr="00B23BAA">
        <w:rPr>
          <w:rFonts w:hint="cs"/>
          <w:rtl/>
        </w:rPr>
        <w:t xml:space="preserve"> است. در مواردی که دو حالت فایده و غرض متصور باشد و الا اگر متصور نباشد مثل لاسکاره بحثی نداریم و غرضی وارد نیست. البته </w:t>
      </w:r>
      <w:r w:rsidR="00D34434" w:rsidRPr="00B23BAA">
        <w:rPr>
          <w:rFonts w:hint="cs"/>
          <w:rtl/>
        </w:rPr>
        <w:t>می‌توان</w:t>
      </w:r>
      <w:r w:rsidR="005F4B89" w:rsidRPr="00B23BAA">
        <w:rPr>
          <w:rFonts w:hint="cs"/>
          <w:rtl/>
        </w:rPr>
        <w:t xml:space="preserve"> اینجا با تغییر تعابیر </w:t>
      </w:r>
      <w:r w:rsidR="00D34434" w:rsidRPr="00B23BAA">
        <w:rPr>
          <w:rFonts w:hint="cs"/>
          <w:rtl/>
        </w:rPr>
        <w:t>فایده‌ای</w:t>
      </w:r>
      <w:r w:rsidR="005F4B89" w:rsidRPr="00B23BAA">
        <w:rPr>
          <w:rFonts w:hint="cs"/>
          <w:rtl/>
        </w:rPr>
        <w:t xml:space="preserve"> هم داشته باشد اما معلوم است که غرض است نه فایده مترتب مگر با توجیه. خیلی جاها متصور است که فایده است یا غرض. </w:t>
      </w:r>
      <w:r w:rsidR="00D34434" w:rsidRPr="00B23BAA">
        <w:rPr>
          <w:rFonts w:hint="cs"/>
          <w:rtl/>
        </w:rPr>
        <w:t>درهرصورت</w:t>
      </w:r>
      <w:r w:rsidR="005F4B89" w:rsidRPr="00B23BAA">
        <w:rPr>
          <w:rFonts w:hint="cs"/>
          <w:rtl/>
        </w:rPr>
        <w:t xml:space="preserve"> در صورت تردید بین فایده و غرض و </w:t>
      </w:r>
      <w:r w:rsidR="00D34434" w:rsidRPr="00B23BAA">
        <w:rPr>
          <w:rFonts w:hint="cs"/>
          <w:rtl/>
        </w:rPr>
        <w:t>قرینه‌ای</w:t>
      </w:r>
      <w:r w:rsidR="005F4B89" w:rsidRPr="00B23BAA">
        <w:rPr>
          <w:rFonts w:hint="cs"/>
          <w:rtl/>
        </w:rPr>
        <w:t xml:space="preserve"> هم نداشته باشیم ظهور </w:t>
      </w:r>
      <w:r w:rsidR="00D34434" w:rsidRPr="00B23BAA">
        <w:rPr>
          <w:rFonts w:hint="cs"/>
          <w:rtl/>
        </w:rPr>
        <w:t>می‌گوید</w:t>
      </w:r>
      <w:r w:rsidR="005F4B89" w:rsidRPr="00B23BAA">
        <w:rPr>
          <w:rFonts w:hint="cs"/>
          <w:rtl/>
        </w:rPr>
        <w:t xml:space="preserve"> تعلیلی که ذکر </w:t>
      </w:r>
      <w:r w:rsidR="00D34434" w:rsidRPr="00B23BAA">
        <w:rPr>
          <w:rFonts w:hint="cs"/>
          <w:rtl/>
        </w:rPr>
        <w:t>می‌کند</w:t>
      </w:r>
      <w:r w:rsidR="005F4B89" w:rsidRPr="00B23BAA">
        <w:rPr>
          <w:rFonts w:hint="cs"/>
          <w:rtl/>
        </w:rPr>
        <w:t xml:space="preserve"> همان غرض و قصد است و دخالت این امر در آن چیزی است که قبل آن قرار دارد. دخالت و تأثیر دارد نه اینکه </w:t>
      </w:r>
      <w:r w:rsidR="00D34434" w:rsidRPr="00B23BAA">
        <w:rPr>
          <w:rFonts w:hint="cs"/>
          <w:rtl/>
        </w:rPr>
        <w:t>صرفاً</w:t>
      </w:r>
      <w:r w:rsidR="005F4B89" w:rsidRPr="00B23BAA">
        <w:rPr>
          <w:rFonts w:hint="cs"/>
          <w:rtl/>
        </w:rPr>
        <w:t xml:space="preserve"> فایده مترتبه </w:t>
      </w:r>
      <w:r w:rsidR="00D34434" w:rsidRPr="00B23BAA">
        <w:rPr>
          <w:rFonts w:hint="cs"/>
          <w:rtl/>
        </w:rPr>
        <w:t>غیر مقصود</w:t>
      </w:r>
      <w:r w:rsidR="005F4B89" w:rsidRPr="00B23BAA">
        <w:rPr>
          <w:rFonts w:hint="cs"/>
          <w:rtl/>
        </w:rPr>
        <w:t xml:space="preserve"> بالذات باشد. ظاهرش این است که مقصود بالذات است و مولا این را </w:t>
      </w:r>
      <w:r w:rsidR="00D34434" w:rsidRPr="00B23BAA">
        <w:rPr>
          <w:rFonts w:hint="cs"/>
          <w:rtl/>
        </w:rPr>
        <w:t>هدف‌گیری</w:t>
      </w:r>
      <w:r w:rsidR="005F4B89" w:rsidRPr="00B23BAA">
        <w:rPr>
          <w:rFonts w:hint="cs"/>
          <w:rtl/>
        </w:rPr>
        <w:t xml:space="preserve"> کرده است. وقتی </w:t>
      </w:r>
      <w:r w:rsidR="00D34434" w:rsidRPr="00B23BAA">
        <w:rPr>
          <w:rFonts w:hint="cs"/>
          <w:rtl/>
        </w:rPr>
        <w:t>می‌گوید</w:t>
      </w:r>
      <w:r w:rsidR="005F4B89" w:rsidRPr="00B23BAA">
        <w:rPr>
          <w:rFonts w:hint="cs"/>
          <w:rtl/>
        </w:rPr>
        <w:t xml:space="preserve"> ماء البئر با نزع پاک </w:t>
      </w:r>
      <w:r w:rsidR="00D34434" w:rsidRPr="00B23BAA">
        <w:rPr>
          <w:rFonts w:hint="cs"/>
          <w:rtl/>
        </w:rPr>
        <w:t>می‌شود</w:t>
      </w:r>
      <w:r w:rsidR="005F4B89" w:rsidRPr="00B23BAA">
        <w:rPr>
          <w:rFonts w:hint="cs"/>
          <w:rtl/>
        </w:rPr>
        <w:t xml:space="preserve"> لان له ماده یعنی ماده داشتن در جعل طهارت دخالت دارد نه اینکه توجیه کنیم که این فایده مترتبه است. البته اینجا هم روشن است که هدف است. وقتی </w:t>
      </w:r>
      <w:r w:rsidR="00D34434" w:rsidRPr="00B23BAA">
        <w:rPr>
          <w:rFonts w:hint="cs"/>
          <w:rtl/>
        </w:rPr>
        <w:t>می‌گوید</w:t>
      </w:r>
      <w:r w:rsidR="005F4B89" w:rsidRPr="00B23BAA">
        <w:rPr>
          <w:rFonts w:hint="cs"/>
          <w:rtl/>
        </w:rPr>
        <w:t xml:space="preserve"> </w:t>
      </w:r>
      <w:r w:rsidR="000238F0" w:rsidRPr="004B5930">
        <w:rPr>
          <w:b/>
          <w:bCs/>
          <w:color w:val="007200"/>
          <w:rtl/>
        </w:rPr>
        <w:t>﴿كَيْ لا يَكُونَ دُولَةً بَيْنَ الْأَغْنِياءِ﴾</w:t>
      </w:r>
      <w:r w:rsidR="000238F0" w:rsidRPr="004B5930">
        <w:rPr>
          <w:rStyle w:val="FootnoteReference"/>
          <w:rtl/>
        </w:rPr>
        <w:footnoteReference w:id="5"/>
      </w:r>
      <w:r w:rsidR="000238F0" w:rsidRPr="004B5930">
        <w:rPr>
          <w:rtl/>
        </w:rPr>
        <w:t xml:space="preserve"> </w:t>
      </w:r>
      <w:r w:rsidR="005F4B89" w:rsidRPr="00B23BAA">
        <w:rPr>
          <w:rFonts w:hint="cs"/>
          <w:rtl/>
        </w:rPr>
        <w:t xml:space="preserve">این یعنی تأثیر دارد. پس اگر بخواهیم تعیین کنیم که آنچه ذکر </w:t>
      </w:r>
      <w:r w:rsidR="00D34434" w:rsidRPr="00B23BAA">
        <w:rPr>
          <w:rFonts w:hint="cs"/>
          <w:rtl/>
        </w:rPr>
        <w:t>می‌شود</w:t>
      </w:r>
      <w:r w:rsidR="005F4B89" w:rsidRPr="00B23BAA">
        <w:rPr>
          <w:rFonts w:hint="cs"/>
          <w:rtl/>
        </w:rPr>
        <w:t xml:space="preserve"> فایده یا غرض است </w:t>
      </w:r>
      <w:r w:rsidR="00D34434" w:rsidRPr="00B23BAA">
        <w:rPr>
          <w:rFonts w:hint="cs"/>
          <w:rtl/>
        </w:rPr>
        <w:t>می‌گوییم</w:t>
      </w:r>
      <w:r w:rsidR="005F4B89" w:rsidRPr="00B23BAA">
        <w:rPr>
          <w:rFonts w:hint="cs"/>
          <w:rtl/>
        </w:rPr>
        <w:t xml:space="preserve"> ظهورش غرض است. حال چه نوع غرضی است </w:t>
      </w:r>
      <w:r w:rsidR="00D34434" w:rsidRPr="00B23BAA">
        <w:rPr>
          <w:rFonts w:hint="cs"/>
          <w:rtl/>
        </w:rPr>
        <w:t>بحث‌های</w:t>
      </w:r>
      <w:r w:rsidR="005F4B89" w:rsidRPr="00B23BAA">
        <w:rPr>
          <w:rFonts w:hint="cs"/>
          <w:rtl/>
        </w:rPr>
        <w:t xml:space="preserve"> بعدی</w:t>
      </w:r>
    </w:p>
    <w:p w:rsidR="005F4B89" w:rsidRPr="00B23BAA" w:rsidRDefault="00D34434" w:rsidP="00B839B5">
      <w:pPr>
        <w:rPr>
          <w:rtl/>
        </w:rPr>
      </w:pPr>
      <w:r w:rsidRPr="00B23BAA">
        <w:rPr>
          <w:rFonts w:hint="cs"/>
          <w:rtl/>
        </w:rPr>
        <w:t>سؤال</w:t>
      </w:r>
      <w:r w:rsidR="005F4B89" w:rsidRPr="00B23BAA">
        <w:rPr>
          <w:rFonts w:hint="cs"/>
          <w:rtl/>
        </w:rPr>
        <w:t>: ظهور است یا اصل؟</w:t>
      </w:r>
    </w:p>
    <w:p w:rsidR="005F4B89" w:rsidRPr="00B23BAA" w:rsidRDefault="005F4B89" w:rsidP="00B839B5">
      <w:pPr>
        <w:rPr>
          <w:rtl/>
        </w:rPr>
      </w:pPr>
      <w:r w:rsidRPr="00B23BAA">
        <w:rPr>
          <w:rFonts w:hint="cs"/>
          <w:rtl/>
        </w:rPr>
        <w:t xml:space="preserve">جواب: ظهور است. اینکه </w:t>
      </w:r>
      <w:r w:rsidR="00D34434" w:rsidRPr="00B23BAA">
        <w:rPr>
          <w:rFonts w:hint="cs"/>
          <w:rtl/>
        </w:rPr>
        <w:t>می‌گوییم</w:t>
      </w:r>
      <w:r w:rsidRPr="00B23BAA">
        <w:rPr>
          <w:rFonts w:hint="cs"/>
          <w:rtl/>
        </w:rPr>
        <w:t xml:space="preserve"> اصل است علتش این است که با قرائنی </w:t>
      </w:r>
      <w:r w:rsidR="00D34434" w:rsidRPr="00B23BAA">
        <w:rPr>
          <w:rFonts w:hint="cs"/>
          <w:rtl/>
        </w:rPr>
        <w:t>می‌توان</w:t>
      </w:r>
      <w:r w:rsidRPr="00B23BAA">
        <w:rPr>
          <w:rFonts w:hint="cs"/>
          <w:rtl/>
        </w:rPr>
        <w:t xml:space="preserve"> گفت </w:t>
      </w:r>
      <w:r w:rsidR="00D34434" w:rsidRPr="00B23BAA">
        <w:rPr>
          <w:rFonts w:hint="cs"/>
          <w:rtl/>
        </w:rPr>
        <w:t>علی‌رغم</w:t>
      </w:r>
      <w:r w:rsidRPr="00B23BAA">
        <w:rPr>
          <w:rFonts w:hint="cs"/>
          <w:rtl/>
        </w:rPr>
        <w:t xml:space="preserve"> اینکه اینجا علیت است ولی مقصود فایده است چون لام است و گاهی لام غایت که به کار </w:t>
      </w:r>
      <w:r w:rsidR="00D34434" w:rsidRPr="00B23BAA">
        <w:rPr>
          <w:rFonts w:hint="cs"/>
          <w:rtl/>
        </w:rPr>
        <w:t>می‌رود</w:t>
      </w:r>
      <w:r w:rsidRPr="00B23BAA">
        <w:rPr>
          <w:rFonts w:hint="cs"/>
          <w:rtl/>
        </w:rPr>
        <w:t xml:space="preserve"> گاهی غایت به معنا غرض است و گاهی به معنای نهایت است. غرض یعنی علت غایی. در فلسفه هم ملاحظه کردید که </w:t>
      </w:r>
      <w:r w:rsidR="00D34434" w:rsidRPr="00B23BAA">
        <w:rPr>
          <w:rFonts w:hint="cs"/>
          <w:rtl/>
        </w:rPr>
        <w:t>می‌گوییم</w:t>
      </w:r>
      <w:r w:rsidRPr="00B23BAA">
        <w:rPr>
          <w:rFonts w:hint="cs"/>
          <w:rtl/>
        </w:rPr>
        <w:t xml:space="preserve"> ما علت غائیه داریم و غایت داریم. علت غائیه یعنی غایتی که </w:t>
      </w:r>
      <w:r w:rsidR="00D34434" w:rsidRPr="00B23BAA">
        <w:rPr>
          <w:rFonts w:hint="cs"/>
          <w:rtl/>
        </w:rPr>
        <w:t>هدف‌گیری</w:t>
      </w:r>
      <w:r w:rsidRPr="00B23BAA">
        <w:rPr>
          <w:rFonts w:hint="cs"/>
          <w:rtl/>
        </w:rPr>
        <w:t xml:space="preserve"> شده. اگر </w:t>
      </w:r>
      <w:r w:rsidR="00D34434" w:rsidRPr="00B23BAA">
        <w:rPr>
          <w:rFonts w:hint="cs"/>
          <w:rtl/>
        </w:rPr>
        <w:t>هدف‌گیری</w:t>
      </w:r>
      <w:r w:rsidRPr="00B23BAA">
        <w:rPr>
          <w:rFonts w:hint="cs"/>
          <w:rtl/>
        </w:rPr>
        <w:t xml:space="preserve"> نشده غایت </w:t>
      </w:r>
      <w:r w:rsidR="00D34434" w:rsidRPr="00B23BAA">
        <w:rPr>
          <w:rFonts w:hint="cs"/>
          <w:rtl/>
        </w:rPr>
        <w:t>می‌شود</w:t>
      </w:r>
      <w:r w:rsidRPr="00B23BAA">
        <w:rPr>
          <w:rFonts w:hint="cs"/>
          <w:rtl/>
        </w:rPr>
        <w:t xml:space="preserve">. اینجا ظهور تعلیل چه با عبارت لام و کی و ادوات تعلیل باشد و چه بدون آنها ولی بمنزله و جایگاه تعلیل قرار بگیرد این واژگان و مقام تعلیل ظهور در غرضیت و علیت دارد. دخالت آن در </w:t>
      </w:r>
      <w:r w:rsidR="00D34434" w:rsidRPr="00B23BAA">
        <w:rPr>
          <w:rFonts w:hint="cs"/>
          <w:rtl/>
        </w:rPr>
        <w:t>برنامه‌ریزی</w:t>
      </w:r>
      <w:r w:rsidRPr="00B23BAA">
        <w:rPr>
          <w:rFonts w:hint="cs"/>
          <w:rtl/>
        </w:rPr>
        <w:t xml:space="preserve"> و جعل دارد. </w:t>
      </w:r>
    </w:p>
    <w:p w:rsidR="005F4B89" w:rsidRPr="00B23BAA" w:rsidRDefault="00D34434" w:rsidP="00B839B5">
      <w:pPr>
        <w:rPr>
          <w:rtl/>
        </w:rPr>
      </w:pPr>
      <w:r w:rsidRPr="00B23BAA">
        <w:rPr>
          <w:rFonts w:hint="cs"/>
          <w:rtl/>
        </w:rPr>
        <w:t>سؤال</w:t>
      </w:r>
      <w:r w:rsidR="005F4B89" w:rsidRPr="00B23BAA">
        <w:rPr>
          <w:rFonts w:hint="cs"/>
          <w:rtl/>
        </w:rPr>
        <w:t xml:space="preserve">: شکی که </w:t>
      </w:r>
      <w:r w:rsidRPr="00B23BAA">
        <w:rPr>
          <w:rFonts w:hint="cs"/>
          <w:rtl/>
        </w:rPr>
        <w:t>می‌کنیم</w:t>
      </w:r>
      <w:r w:rsidR="005F4B89" w:rsidRPr="00B23BAA">
        <w:rPr>
          <w:rFonts w:hint="cs"/>
          <w:rtl/>
        </w:rPr>
        <w:t xml:space="preserve"> بین غرض و فایده شک بدوی است؟</w:t>
      </w:r>
    </w:p>
    <w:p w:rsidR="005F4B89" w:rsidRPr="00B23BAA" w:rsidRDefault="005F4B89" w:rsidP="00B839B5">
      <w:pPr>
        <w:rPr>
          <w:rtl/>
        </w:rPr>
      </w:pPr>
      <w:r w:rsidRPr="00B23BAA">
        <w:rPr>
          <w:rFonts w:hint="cs"/>
          <w:rtl/>
        </w:rPr>
        <w:t xml:space="preserve">جواب: بله. </w:t>
      </w:r>
      <w:r w:rsidR="00D34434" w:rsidRPr="00B23BAA">
        <w:rPr>
          <w:rFonts w:hint="cs"/>
          <w:rtl/>
        </w:rPr>
        <w:t>نمی‌دانیم</w:t>
      </w:r>
      <w:r w:rsidRPr="00B23BAA">
        <w:rPr>
          <w:rFonts w:hint="cs"/>
          <w:rtl/>
        </w:rPr>
        <w:t xml:space="preserve"> ظهور چیست </w:t>
      </w:r>
      <w:r w:rsidR="00D34434" w:rsidRPr="00B23BAA">
        <w:rPr>
          <w:rFonts w:hint="cs"/>
          <w:rtl/>
        </w:rPr>
        <w:t>می‌گوییم</w:t>
      </w:r>
      <w:r w:rsidRPr="00B23BAA">
        <w:rPr>
          <w:rFonts w:hint="cs"/>
          <w:rtl/>
        </w:rPr>
        <w:t xml:space="preserve"> این است. اصل هم </w:t>
      </w:r>
      <w:r w:rsidR="00D34434" w:rsidRPr="00B23BAA">
        <w:rPr>
          <w:rFonts w:hint="cs"/>
          <w:rtl/>
        </w:rPr>
        <w:t>می‌گوییم</w:t>
      </w:r>
      <w:r w:rsidRPr="00B23BAA">
        <w:rPr>
          <w:rFonts w:hint="cs"/>
          <w:rtl/>
        </w:rPr>
        <w:t xml:space="preserve"> چون ممکن است با قرائنی از ظهور اولیه منصرف شود.</w:t>
      </w:r>
    </w:p>
    <w:p w:rsidR="005F4B89" w:rsidRPr="00B23BAA" w:rsidRDefault="005F4B89" w:rsidP="00B839B5">
      <w:pPr>
        <w:rPr>
          <w:rtl/>
        </w:rPr>
      </w:pPr>
      <w:r w:rsidRPr="00B23BAA">
        <w:rPr>
          <w:rFonts w:hint="cs"/>
          <w:rtl/>
        </w:rPr>
        <w:t xml:space="preserve">بنابراین مقام یا الفاظ مفید تعلیل ظهور در علیت غائیه دارند نه در غایت محضه بودن. علیت غائی مقصود است. کسی که فعلی را به خودش نسبت دهد و بعد بگوید این کار برای این است، یعنی در عالم قصد و </w:t>
      </w:r>
      <w:r w:rsidR="00D34434" w:rsidRPr="00B23BAA">
        <w:rPr>
          <w:rFonts w:hint="cs"/>
          <w:rtl/>
        </w:rPr>
        <w:t>هدف‌گیری</w:t>
      </w:r>
      <w:r w:rsidRPr="00B23BAA">
        <w:rPr>
          <w:rFonts w:hint="cs"/>
          <w:rtl/>
        </w:rPr>
        <w:t xml:space="preserve"> این هدف در فعل </w:t>
      </w:r>
      <w:r w:rsidR="00D34434" w:rsidRPr="00B23BAA">
        <w:rPr>
          <w:rFonts w:hint="cs"/>
          <w:rtl/>
        </w:rPr>
        <w:t>مؤثر</w:t>
      </w:r>
      <w:r w:rsidRPr="00B23BAA">
        <w:rPr>
          <w:rFonts w:hint="cs"/>
          <w:rtl/>
        </w:rPr>
        <w:t xml:space="preserve"> بوده. این ظهور عرفی است. ممکن است قرائن لفظی و لبی تعلیل را حمل بر غایت کند.</w:t>
      </w:r>
    </w:p>
    <w:p w:rsidR="005F4B89" w:rsidRPr="00B23BAA" w:rsidRDefault="00D34434" w:rsidP="00B839B5">
      <w:pPr>
        <w:rPr>
          <w:rtl/>
        </w:rPr>
      </w:pPr>
      <w:r w:rsidRPr="00B23BAA">
        <w:rPr>
          <w:rFonts w:hint="cs"/>
          <w:rtl/>
        </w:rPr>
        <w:t>به‌عبارت‌دیگر</w:t>
      </w:r>
      <w:r w:rsidR="005F4B89" w:rsidRPr="00B23BAA">
        <w:rPr>
          <w:rFonts w:hint="cs"/>
          <w:rtl/>
        </w:rPr>
        <w:t xml:space="preserve"> </w:t>
      </w:r>
      <w:r w:rsidRPr="00B23BAA">
        <w:rPr>
          <w:rFonts w:hint="cs"/>
          <w:rtl/>
        </w:rPr>
        <w:t>می‌خواهیم</w:t>
      </w:r>
      <w:r w:rsidR="005F4B89" w:rsidRPr="00B23BAA">
        <w:rPr>
          <w:rFonts w:hint="cs"/>
          <w:rtl/>
        </w:rPr>
        <w:t xml:space="preserve"> بحثی ادبی داشته باشیم. شما وقتی در مغنی بروید ادوات تعلیل مثل کی لام و بقیه ادوات ذکر </w:t>
      </w:r>
      <w:r w:rsidRPr="00B23BAA">
        <w:rPr>
          <w:rFonts w:hint="cs"/>
          <w:rtl/>
        </w:rPr>
        <w:t>می‌شود</w:t>
      </w:r>
      <w:r w:rsidR="005F4B89" w:rsidRPr="00B23BAA">
        <w:rPr>
          <w:rFonts w:hint="cs"/>
          <w:rtl/>
        </w:rPr>
        <w:t xml:space="preserve"> آنجا گفته </w:t>
      </w:r>
      <w:r w:rsidRPr="00B23BAA">
        <w:rPr>
          <w:rFonts w:hint="cs"/>
          <w:rtl/>
        </w:rPr>
        <w:t>می‌شود</w:t>
      </w:r>
      <w:r w:rsidR="005F4B89" w:rsidRPr="00B23BAA">
        <w:rPr>
          <w:rFonts w:hint="cs"/>
          <w:rtl/>
        </w:rPr>
        <w:t xml:space="preserve"> للغایه. اما آن تام نیست و اگر بخواهیم ادبیات را تعمیق کنیم باید بگوییم وضع لفظی اینها بعید نیست که برای غایت باشد. غایت به معنای مقسم نه مقابل علت. اینجا </w:t>
      </w:r>
      <w:r w:rsidRPr="00B23BAA">
        <w:rPr>
          <w:rFonts w:hint="cs"/>
          <w:rtl/>
        </w:rPr>
        <w:t>می‌گوییم</w:t>
      </w:r>
      <w:r w:rsidR="005F4B89" w:rsidRPr="00B23BAA">
        <w:rPr>
          <w:rFonts w:hint="cs"/>
          <w:rtl/>
        </w:rPr>
        <w:t xml:space="preserve"> اینها وضعشان بعید نیست برای مشترک باشد ولی قرینه </w:t>
      </w:r>
      <w:r w:rsidRPr="00B23BAA">
        <w:rPr>
          <w:rFonts w:hint="cs"/>
          <w:rtl/>
        </w:rPr>
        <w:t>عامه‌ای</w:t>
      </w:r>
      <w:r w:rsidR="005F4B89" w:rsidRPr="00B23BAA">
        <w:rPr>
          <w:rFonts w:hint="cs"/>
          <w:rtl/>
        </w:rPr>
        <w:t xml:space="preserve"> وجود دارد که این حمل </w:t>
      </w:r>
      <w:r w:rsidRPr="00B23BAA">
        <w:rPr>
          <w:rFonts w:hint="cs"/>
          <w:rtl/>
        </w:rPr>
        <w:t>می‌شود</w:t>
      </w:r>
      <w:r w:rsidR="005F4B89" w:rsidRPr="00B23BAA">
        <w:rPr>
          <w:rFonts w:hint="cs"/>
          <w:rtl/>
        </w:rPr>
        <w:t xml:space="preserve"> بر علیت غائیه. اگر </w:t>
      </w:r>
      <w:r w:rsidRPr="00B23BAA">
        <w:rPr>
          <w:rFonts w:hint="cs"/>
          <w:rtl/>
        </w:rPr>
        <w:t>فنی‌تر</w:t>
      </w:r>
      <w:r w:rsidR="005F4B89" w:rsidRPr="00B23BAA">
        <w:rPr>
          <w:rFonts w:hint="cs"/>
          <w:rtl/>
        </w:rPr>
        <w:t xml:space="preserve"> بخواهیم بگوییم باید </w:t>
      </w:r>
      <w:r w:rsidRPr="00B23BAA">
        <w:rPr>
          <w:rFonts w:hint="cs"/>
          <w:rtl/>
        </w:rPr>
        <w:t>این‌طور</w:t>
      </w:r>
      <w:r w:rsidR="005F4B89" w:rsidRPr="00B23BAA">
        <w:rPr>
          <w:rFonts w:hint="cs"/>
          <w:rtl/>
        </w:rPr>
        <w:t xml:space="preserve"> بگوییم. یادم نیست در مغنی چقدر این بحث مطرح شده ولی جای بحث است.</w:t>
      </w:r>
    </w:p>
    <w:p w:rsidR="005F4B89" w:rsidRPr="00B23BAA" w:rsidRDefault="00D34434" w:rsidP="00B839B5">
      <w:pPr>
        <w:rPr>
          <w:rtl/>
        </w:rPr>
      </w:pPr>
      <w:r w:rsidRPr="00B23BAA">
        <w:rPr>
          <w:rFonts w:hint="cs"/>
          <w:rtl/>
        </w:rPr>
        <w:t>سؤال</w:t>
      </w:r>
      <w:r w:rsidR="005F4B89" w:rsidRPr="00B23BAA">
        <w:rPr>
          <w:rFonts w:hint="cs"/>
          <w:rtl/>
        </w:rPr>
        <w:t>: در تشخیص مصداق گاهی مجمل باشد...</w:t>
      </w:r>
    </w:p>
    <w:p w:rsidR="005F4B89" w:rsidRPr="00B23BAA" w:rsidRDefault="005F4B89" w:rsidP="00A03E0D">
      <w:pPr>
        <w:rPr>
          <w:rtl/>
        </w:rPr>
      </w:pPr>
      <w:r w:rsidRPr="00B23BAA">
        <w:rPr>
          <w:rFonts w:hint="cs"/>
          <w:rtl/>
        </w:rPr>
        <w:t xml:space="preserve">جواب: ممکن است گاهی </w:t>
      </w:r>
      <w:r w:rsidR="00D34434" w:rsidRPr="00B23BAA">
        <w:rPr>
          <w:rFonts w:hint="cs"/>
          <w:rtl/>
        </w:rPr>
        <w:t>به‌اجمال</w:t>
      </w:r>
      <w:r w:rsidRPr="00B23BAA">
        <w:rPr>
          <w:rFonts w:hint="cs"/>
          <w:rtl/>
        </w:rPr>
        <w:t xml:space="preserve"> بکشد اما در حال طبیعی اگر تعلیل یا مقام تعلیل باشد </w:t>
      </w:r>
      <w:r w:rsidR="00D34434" w:rsidRPr="00B23BAA">
        <w:rPr>
          <w:rFonts w:hint="cs"/>
          <w:rtl/>
        </w:rPr>
        <w:t>می‌گوییم</w:t>
      </w:r>
      <w:r w:rsidRPr="00B23BAA">
        <w:rPr>
          <w:rFonts w:hint="cs"/>
          <w:rtl/>
        </w:rPr>
        <w:t xml:space="preserve"> حمل بر علت غائی </w:t>
      </w:r>
      <w:r w:rsidR="00D34434" w:rsidRPr="00B23BAA">
        <w:rPr>
          <w:rFonts w:hint="cs"/>
          <w:rtl/>
        </w:rPr>
        <w:t>می‌شود</w:t>
      </w:r>
      <w:r w:rsidRPr="00B23BAA">
        <w:rPr>
          <w:rFonts w:hint="cs"/>
          <w:rtl/>
        </w:rPr>
        <w:t xml:space="preserve">. بله ممکن است </w:t>
      </w:r>
      <w:r w:rsidR="00D34434" w:rsidRPr="00B23BAA">
        <w:rPr>
          <w:rFonts w:hint="cs"/>
          <w:rtl/>
        </w:rPr>
        <w:t>قرینه‌ای</w:t>
      </w:r>
      <w:r w:rsidRPr="00B23BAA">
        <w:rPr>
          <w:rFonts w:hint="cs"/>
          <w:rtl/>
        </w:rPr>
        <w:t xml:space="preserve"> بیاید این را تغییر بدهد یا قرائن متزاحمی بیایند که جمله را دچار اجمال کنند. البته جاهایی قرینه است که علیت غائیه است یا غیر از علیت غائیه ن</w:t>
      </w:r>
      <w:r w:rsidR="00D34434" w:rsidRPr="00B23BAA">
        <w:rPr>
          <w:rFonts w:hint="cs"/>
          <w:rtl/>
        </w:rPr>
        <w:t>می‌شود</w:t>
      </w:r>
      <w:r w:rsidRPr="00B23BAA">
        <w:rPr>
          <w:rFonts w:hint="cs"/>
          <w:rtl/>
        </w:rPr>
        <w:t xml:space="preserve"> گفت یا خیلی ظهور خاص دارد. مثل لاسکاره. مولا که </w:t>
      </w:r>
      <w:r w:rsidR="00D34434" w:rsidRPr="00B23BAA">
        <w:rPr>
          <w:rFonts w:hint="cs"/>
          <w:rtl/>
        </w:rPr>
        <w:t>می‌گوید</w:t>
      </w:r>
      <w:r w:rsidRPr="00B23BAA">
        <w:rPr>
          <w:rFonts w:hint="cs"/>
          <w:rtl/>
        </w:rPr>
        <w:t xml:space="preserve"> </w:t>
      </w:r>
      <w:r w:rsidR="00A03E0D" w:rsidRPr="004B5930">
        <w:rPr>
          <w:b/>
          <w:bCs/>
          <w:color w:val="007200"/>
          <w:rtl/>
        </w:rPr>
        <w:t>﴿كَيْ لا يَكُونَ دُولَةً بَيْنَ الْأَغْنِياءِ﴾</w:t>
      </w:r>
      <w:r w:rsidR="00A03E0D" w:rsidRPr="004B5930">
        <w:rPr>
          <w:rStyle w:val="FootnoteReference"/>
          <w:rtl/>
        </w:rPr>
        <w:footnoteReference w:id="6"/>
      </w:r>
      <w:r w:rsidR="00A03E0D" w:rsidRPr="004B5930">
        <w:rPr>
          <w:rtl/>
        </w:rPr>
        <w:t xml:space="preserve"> </w:t>
      </w:r>
      <w:r w:rsidR="00D34434" w:rsidRPr="00B23BAA">
        <w:rPr>
          <w:rFonts w:hint="cs"/>
          <w:rtl/>
        </w:rPr>
        <w:t>می‌شود</w:t>
      </w:r>
      <w:r w:rsidRPr="00B23BAA">
        <w:rPr>
          <w:rFonts w:hint="cs"/>
          <w:rtl/>
        </w:rPr>
        <w:t xml:space="preserve"> گفت فایده و </w:t>
      </w:r>
      <w:r w:rsidR="00D34434" w:rsidRPr="00B23BAA">
        <w:rPr>
          <w:rFonts w:hint="cs"/>
          <w:rtl/>
        </w:rPr>
        <w:t>می‌شود</w:t>
      </w:r>
      <w:r w:rsidRPr="00B23BAA">
        <w:rPr>
          <w:rFonts w:hint="cs"/>
          <w:rtl/>
        </w:rPr>
        <w:t xml:space="preserve"> گفت غرض. لاسکاره ن</w:t>
      </w:r>
      <w:r w:rsidR="00D34434" w:rsidRPr="00B23BAA">
        <w:rPr>
          <w:rFonts w:hint="cs"/>
          <w:rtl/>
        </w:rPr>
        <w:t>می‌توان</w:t>
      </w:r>
      <w:r w:rsidRPr="00B23BAA">
        <w:rPr>
          <w:rFonts w:hint="cs"/>
          <w:rtl/>
        </w:rPr>
        <w:t xml:space="preserve">د فایده باشد و باید غرض را بگوید. اگر فایده باشد یعنی از فواید جعل حکم این است که اجتناب از سکر پیدا </w:t>
      </w:r>
      <w:r w:rsidR="00D34434" w:rsidRPr="00B23BAA">
        <w:rPr>
          <w:rFonts w:hint="cs"/>
          <w:rtl/>
        </w:rPr>
        <w:t>می‌شود</w:t>
      </w:r>
      <w:r w:rsidRPr="00B23BAA">
        <w:rPr>
          <w:rFonts w:hint="cs"/>
          <w:rtl/>
        </w:rPr>
        <w:t xml:space="preserve">. اینها تمهل است. </w:t>
      </w:r>
      <w:r w:rsidR="00231D91" w:rsidRPr="00B23BAA">
        <w:rPr>
          <w:rFonts w:hint="cs"/>
          <w:rtl/>
        </w:rPr>
        <w:t xml:space="preserve">اینجا قرینه خاصه داریم. ما </w:t>
      </w:r>
      <w:r w:rsidR="00D34434" w:rsidRPr="00B23BAA">
        <w:rPr>
          <w:rFonts w:hint="cs"/>
          <w:rtl/>
        </w:rPr>
        <w:t>می‌گوییم</w:t>
      </w:r>
      <w:r w:rsidR="00231D91" w:rsidRPr="00B23BAA">
        <w:rPr>
          <w:rFonts w:hint="cs"/>
          <w:rtl/>
        </w:rPr>
        <w:t xml:space="preserve"> اگر قرینه خاصه نباشد مقام یا ادوات تعلیل حتی اگر وضع برای غایت به معنای مشترک شده باشند، ظهور عرفی دارد که علیت غائیه است. اما اینکه بگوییم اینها برای غایت مقابل علیت غائیه و غرض </w:t>
      </w:r>
      <w:r w:rsidR="00D34434" w:rsidRPr="00B23BAA">
        <w:rPr>
          <w:rFonts w:hint="cs"/>
          <w:rtl/>
        </w:rPr>
        <w:t>وضع‌شده‌اند</w:t>
      </w:r>
      <w:r w:rsidR="00231D91" w:rsidRPr="00B23BAA">
        <w:rPr>
          <w:rFonts w:hint="cs"/>
          <w:rtl/>
        </w:rPr>
        <w:t xml:space="preserve"> درست نیست. یا وضع برای مقسم </w:t>
      </w:r>
      <w:r w:rsidR="00D34434" w:rsidRPr="00B23BAA">
        <w:rPr>
          <w:rFonts w:hint="cs"/>
          <w:rtl/>
        </w:rPr>
        <w:t>شده‌اند</w:t>
      </w:r>
      <w:r w:rsidR="00231D91" w:rsidRPr="00B23BAA">
        <w:rPr>
          <w:rFonts w:hint="cs"/>
          <w:rtl/>
        </w:rPr>
        <w:t xml:space="preserve"> که قسم علیت غائیه با قرینه عامه ظهور پیدا </w:t>
      </w:r>
      <w:r w:rsidR="00D34434" w:rsidRPr="00B23BAA">
        <w:rPr>
          <w:rFonts w:hint="cs"/>
          <w:rtl/>
        </w:rPr>
        <w:t>می‌کند</w:t>
      </w:r>
      <w:r w:rsidR="00231D91" w:rsidRPr="00B23BAA">
        <w:rPr>
          <w:rFonts w:hint="cs"/>
          <w:rtl/>
        </w:rPr>
        <w:t xml:space="preserve"> یا اینکه برای علیت غائیه وضع شده است.</w:t>
      </w:r>
    </w:p>
    <w:p w:rsidR="00231D91" w:rsidRPr="00B23BAA" w:rsidRDefault="00231D91" w:rsidP="005F4B89">
      <w:pPr>
        <w:rPr>
          <w:rtl/>
        </w:rPr>
      </w:pPr>
      <w:r w:rsidRPr="00B23BAA">
        <w:rPr>
          <w:rFonts w:hint="cs"/>
          <w:rtl/>
        </w:rPr>
        <w:t xml:space="preserve">با این شاغول در روایات </w:t>
      </w:r>
      <w:r w:rsidR="00D34434" w:rsidRPr="00B23BAA">
        <w:rPr>
          <w:rFonts w:hint="cs"/>
          <w:rtl/>
        </w:rPr>
        <w:t>هر جا</w:t>
      </w:r>
      <w:r w:rsidRPr="00B23BAA">
        <w:rPr>
          <w:rFonts w:hint="cs"/>
          <w:rtl/>
        </w:rPr>
        <w:t xml:space="preserve"> </w:t>
      </w:r>
      <w:r w:rsidR="00D34434" w:rsidRPr="00B23BAA">
        <w:rPr>
          <w:rFonts w:hint="cs"/>
          <w:rtl/>
        </w:rPr>
        <w:t>می‌بینیم</w:t>
      </w:r>
      <w:r w:rsidRPr="00B23BAA">
        <w:rPr>
          <w:rFonts w:hint="cs"/>
          <w:rtl/>
        </w:rPr>
        <w:t xml:space="preserve"> تعلیل یا مقام تعلیل آمده </w:t>
      </w:r>
      <w:r w:rsidR="00D34434" w:rsidRPr="00B23BAA">
        <w:rPr>
          <w:rFonts w:hint="cs"/>
          <w:rtl/>
        </w:rPr>
        <w:t>نشان‌دهنده</w:t>
      </w:r>
      <w:r w:rsidRPr="00B23BAA">
        <w:rPr>
          <w:rFonts w:hint="cs"/>
          <w:rtl/>
        </w:rPr>
        <w:t xml:space="preserve"> این است که رابطه علی معلولی اینجا وجود دارد. علی معلولی به معنای علیت غائیه. یعنی این در آن تأثیر دارد. نه اینکه نتیجه مترتبه است. رابطه غایویت نیست بلکه رابطه علیت است. این بخش اول در تقسیم اول. راه را باز </w:t>
      </w:r>
      <w:r w:rsidR="00D34434" w:rsidRPr="00B23BAA">
        <w:rPr>
          <w:rFonts w:hint="cs"/>
          <w:rtl/>
        </w:rPr>
        <w:t>می‌کند</w:t>
      </w:r>
      <w:r w:rsidRPr="00B23BAA">
        <w:rPr>
          <w:rFonts w:hint="cs"/>
          <w:rtl/>
        </w:rPr>
        <w:t xml:space="preserve"> یعنی ما را از صورت آخر که رابطه باشد جدا کرد. </w:t>
      </w:r>
    </w:p>
    <w:p w:rsidR="00D34434" w:rsidRPr="00B23BAA" w:rsidRDefault="00D34434" w:rsidP="00D34434">
      <w:pPr>
        <w:pStyle w:val="Heading2"/>
        <w:numPr>
          <w:ilvl w:val="0"/>
          <w:numId w:val="19"/>
        </w:numPr>
        <w:rPr>
          <w:rFonts w:ascii="Traditional Arabic" w:hAnsi="Traditional Arabic" w:cs="Traditional Arabic"/>
          <w:rtl/>
        </w:rPr>
      </w:pPr>
      <w:bookmarkStart w:id="13" w:name="_Toc93919371"/>
      <w:r w:rsidRPr="00B23BAA">
        <w:rPr>
          <w:rFonts w:ascii="Traditional Arabic" w:hAnsi="Traditional Arabic" w:cs="Traditional Arabic" w:hint="cs"/>
          <w:rtl/>
        </w:rPr>
        <w:t>قاعده اولیه در دوران بین علت تامه و غیرتامه</w:t>
      </w:r>
      <w:bookmarkEnd w:id="13"/>
    </w:p>
    <w:p w:rsidR="00231D91" w:rsidRPr="00B23BAA" w:rsidRDefault="00231D91" w:rsidP="00A03E0D">
      <w:pPr>
        <w:rPr>
          <w:rtl/>
        </w:rPr>
      </w:pPr>
      <w:r w:rsidRPr="00B23BAA">
        <w:rPr>
          <w:rFonts w:hint="cs"/>
          <w:rtl/>
        </w:rPr>
        <w:t xml:space="preserve">بعد وارد تقسیم بعدی </w:t>
      </w:r>
      <w:r w:rsidR="00D34434" w:rsidRPr="00B23BAA">
        <w:rPr>
          <w:rFonts w:hint="cs"/>
          <w:rtl/>
        </w:rPr>
        <w:t>می‌شویم</w:t>
      </w:r>
      <w:r w:rsidRPr="00B23BAA">
        <w:rPr>
          <w:rFonts w:hint="cs"/>
          <w:rtl/>
        </w:rPr>
        <w:t xml:space="preserve">. اینکه علیت غائیه به نحو تامه است یا غیرتامه، اینجا هم به نظر </w:t>
      </w:r>
      <w:r w:rsidR="00D34434" w:rsidRPr="00B23BAA">
        <w:rPr>
          <w:rFonts w:hint="cs"/>
          <w:rtl/>
        </w:rPr>
        <w:t>می‌آید</w:t>
      </w:r>
      <w:r w:rsidRPr="00B23BAA">
        <w:rPr>
          <w:rFonts w:hint="cs"/>
          <w:rtl/>
        </w:rPr>
        <w:t xml:space="preserve"> به همان معنایی که عرض کردیم اصل علیت تامه است. وقتی </w:t>
      </w:r>
      <w:r w:rsidR="00D34434" w:rsidRPr="00B23BAA">
        <w:rPr>
          <w:rFonts w:hint="cs"/>
          <w:rtl/>
        </w:rPr>
        <w:t>می‌فرماید</w:t>
      </w:r>
      <w:r w:rsidRPr="00B23BAA">
        <w:rPr>
          <w:rFonts w:hint="cs"/>
          <w:rtl/>
        </w:rPr>
        <w:t xml:space="preserve"> لاتشرب الخمر لاسکاره دو احتمال دارد یکی اینکه لاسکاره به نحو علیت تامه یکی اینکه لاسکاره و لامر آخر که </w:t>
      </w:r>
      <w:r w:rsidR="00D34434" w:rsidRPr="00B23BAA">
        <w:rPr>
          <w:rFonts w:hint="cs"/>
          <w:rtl/>
        </w:rPr>
        <w:t>نگفته‌ام</w:t>
      </w:r>
      <w:r w:rsidRPr="00B23BAA">
        <w:rPr>
          <w:rFonts w:hint="cs"/>
          <w:rtl/>
        </w:rPr>
        <w:t xml:space="preserve">. در این تردید و </w:t>
      </w:r>
      <w:r w:rsidR="00D34434" w:rsidRPr="00B23BAA">
        <w:rPr>
          <w:rFonts w:hint="cs"/>
          <w:rtl/>
        </w:rPr>
        <w:t>سؤال</w:t>
      </w:r>
      <w:r w:rsidRPr="00B23BAA">
        <w:rPr>
          <w:rFonts w:hint="cs"/>
          <w:rtl/>
        </w:rPr>
        <w:t xml:space="preserve"> ظاهر این است که حمل بر علیت تامه بشود. وجهش هم اطلاق است. لااقل یک وجهش اطلاق است. اطلاق در این معنای حرفی که </w:t>
      </w:r>
      <w:r w:rsidR="00D34434" w:rsidRPr="00B23BAA">
        <w:rPr>
          <w:rFonts w:hint="cs"/>
          <w:rtl/>
        </w:rPr>
        <w:t>می‌گوییم</w:t>
      </w:r>
      <w:r w:rsidRPr="00B23BAA">
        <w:rPr>
          <w:rFonts w:hint="cs"/>
          <w:rtl/>
        </w:rPr>
        <w:t xml:space="preserve">. اطلاق هم در اینها درست و قابل تصویر است. </w:t>
      </w:r>
      <w:r w:rsidR="00D34434" w:rsidRPr="00B23BAA">
        <w:rPr>
          <w:rFonts w:hint="cs"/>
          <w:rtl/>
        </w:rPr>
        <w:t>می‌گوییم</w:t>
      </w:r>
      <w:r w:rsidRPr="00B23BAA">
        <w:rPr>
          <w:rFonts w:hint="cs"/>
          <w:rtl/>
        </w:rPr>
        <w:t xml:space="preserve"> کلام ظهور در این دارد که پشت سر یک جعل و حکم که تعلیل یا بمنزل</w:t>
      </w:r>
      <w:r w:rsidR="00A03E0D">
        <w:rPr>
          <w:rFonts w:hint="cs"/>
          <w:rtl/>
        </w:rPr>
        <w:t>ة</w:t>
      </w:r>
      <w:r w:rsidRPr="00B23BAA">
        <w:rPr>
          <w:rFonts w:hint="cs"/>
          <w:rtl/>
        </w:rPr>
        <w:t xml:space="preserve"> التعلیل آمد کلام ظهور دارد در تأثیر این علت در این معلول. </w:t>
      </w:r>
      <w:r w:rsidR="00D34434" w:rsidRPr="00B23BAA">
        <w:rPr>
          <w:rFonts w:hint="cs"/>
          <w:rtl/>
        </w:rPr>
        <w:t>نمی‌دانیم</w:t>
      </w:r>
      <w:r w:rsidRPr="00B23BAA">
        <w:rPr>
          <w:rFonts w:hint="cs"/>
          <w:rtl/>
        </w:rPr>
        <w:t xml:space="preserve"> این معلول تام است یا نه. آمدن اسکار و نیامدن چیزی در کنار او همین مراد است و چیز دیگری در کار نیست. </w:t>
      </w:r>
    </w:p>
    <w:p w:rsidR="00231D91" w:rsidRPr="00B23BAA" w:rsidRDefault="00231D91" w:rsidP="005F4B89">
      <w:pPr>
        <w:rPr>
          <w:rtl/>
        </w:rPr>
      </w:pPr>
      <w:r w:rsidRPr="00B23BAA">
        <w:rPr>
          <w:rFonts w:hint="cs"/>
          <w:rtl/>
        </w:rPr>
        <w:t xml:space="preserve">حال این اطلاق لفظی است یا مقامی؟ ممکن است لفظی باشد زیرا </w:t>
      </w:r>
      <w:r w:rsidR="00D34434" w:rsidRPr="00B23BAA">
        <w:rPr>
          <w:rFonts w:hint="cs"/>
          <w:rtl/>
        </w:rPr>
        <w:t>همین‌که</w:t>
      </w:r>
      <w:r w:rsidRPr="00B23BAA">
        <w:rPr>
          <w:rFonts w:hint="cs"/>
          <w:rtl/>
        </w:rPr>
        <w:t xml:space="preserve"> مولا اسکار را گفت و قید دیگر که جزء العله که </w:t>
      </w:r>
      <w:r w:rsidR="00D34434" w:rsidRPr="00B23BAA">
        <w:rPr>
          <w:rFonts w:hint="cs"/>
          <w:rtl/>
        </w:rPr>
        <w:t>می‌خواهد</w:t>
      </w:r>
      <w:r w:rsidRPr="00B23BAA">
        <w:rPr>
          <w:rFonts w:hint="cs"/>
          <w:rtl/>
        </w:rPr>
        <w:t xml:space="preserve"> باشد از حالات خود همین جزء دیگر است و آوردن این و نیاوردن آن یعنی این </w:t>
      </w:r>
      <w:r w:rsidR="00D34434" w:rsidRPr="00B23BAA">
        <w:rPr>
          <w:rFonts w:hint="cs"/>
          <w:rtl/>
        </w:rPr>
        <w:t>تمام‌کار</w:t>
      </w:r>
      <w:r w:rsidRPr="00B23BAA">
        <w:rPr>
          <w:rFonts w:hint="cs"/>
          <w:rtl/>
        </w:rPr>
        <w:t xml:space="preserve"> است. این تقریر اطلاق لفظی است. ممکن است به تقریر دومی اطلاق مقامی آورد به این معنا که نگوییم جزء العله مثل قید در العالم العادل است. بلکه </w:t>
      </w:r>
      <w:r w:rsidR="00D34434" w:rsidRPr="00B23BAA">
        <w:rPr>
          <w:rFonts w:hint="cs"/>
          <w:rtl/>
        </w:rPr>
        <w:t>می‌گوییم</w:t>
      </w:r>
      <w:r w:rsidRPr="00B23BAA">
        <w:rPr>
          <w:rFonts w:hint="cs"/>
          <w:rtl/>
        </w:rPr>
        <w:t xml:space="preserve"> </w:t>
      </w:r>
      <w:r w:rsidR="00D34434" w:rsidRPr="00B23BAA">
        <w:rPr>
          <w:rFonts w:hint="cs"/>
          <w:rtl/>
        </w:rPr>
        <w:t>همین‌که</w:t>
      </w:r>
      <w:r w:rsidRPr="00B23BAA">
        <w:rPr>
          <w:rFonts w:hint="cs"/>
          <w:rtl/>
        </w:rPr>
        <w:t xml:space="preserve"> مولا وارد تعلیل شد نشان </w:t>
      </w:r>
      <w:r w:rsidR="00D34434" w:rsidRPr="00B23BAA">
        <w:rPr>
          <w:rFonts w:hint="cs"/>
          <w:rtl/>
        </w:rPr>
        <w:t>می‌دهد</w:t>
      </w:r>
      <w:r w:rsidRPr="00B23BAA">
        <w:rPr>
          <w:rFonts w:hint="cs"/>
          <w:rtl/>
        </w:rPr>
        <w:t xml:space="preserve"> مقام مقام بیان غرض </w:t>
      </w:r>
      <w:r w:rsidR="00D34434" w:rsidRPr="00B23BAA">
        <w:rPr>
          <w:rFonts w:hint="cs"/>
          <w:rtl/>
        </w:rPr>
        <w:t>مؤثر</w:t>
      </w:r>
      <w:r w:rsidRPr="00B23BAA">
        <w:rPr>
          <w:rFonts w:hint="cs"/>
          <w:rtl/>
        </w:rPr>
        <w:t xml:space="preserve"> در جعل است و در این مقام این یک چیز را بیشتر نیاورد. </w:t>
      </w:r>
    </w:p>
    <w:p w:rsidR="00231D91" w:rsidRPr="00B23BAA" w:rsidRDefault="00231D91" w:rsidP="005F4B89">
      <w:pPr>
        <w:rPr>
          <w:rtl/>
        </w:rPr>
      </w:pPr>
      <w:r w:rsidRPr="00B23BAA">
        <w:rPr>
          <w:rFonts w:hint="cs"/>
          <w:rtl/>
        </w:rPr>
        <w:t xml:space="preserve">تفاوت اطلاق لفظی و مقامی اجمالش این است: اکرم العالم که چند حالت فاسق و </w:t>
      </w:r>
      <w:r w:rsidR="00D34434" w:rsidRPr="00B23BAA">
        <w:rPr>
          <w:rFonts w:hint="cs"/>
          <w:rtl/>
        </w:rPr>
        <w:t>غیر فاسق</w:t>
      </w:r>
      <w:r w:rsidRPr="00B23BAA">
        <w:rPr>
          <w:rFonts w:hint="cs"/>
          <w:rtl/>
        </w:rPr>
        <w:t xml:space="preserve"> دارد در اطلاق مقامی </w:t>
      </w:r>
      <w:r w:rsidR="00D34434" w:rsidRPr="00B23BAA">
        <w:rPr>
          <w:rFonts w:hint="cs"/>
          <w:rtl/>
        </w:rPr>
        <w:t>این‌طور</w:t>
      </w:r>
      <w:r w:rsidRPr="00B23BAA">
        <w:rPr>
          <w:rFonts w:hint="cs"/>
          <w:rtl/>
        </w:rPr>
        <w:t xml:space="preserve"> نیست که آنی که گفته شده از نظر عرفی قیدی و حالی از احوال مذکور باشد ولی مقامی است که این مجموعه را </w:t>
      </w:r>
      <w:r w:rsidR="00D34434" w:rsidRPr="00B23BAA">
        <w:rPr>
          <w:rFonts w:hint="cs"/>
          <w:rtl/>
        </w:rPr>
        <w:t>می‌خواهد</w:t>
      </w:r>
      <w:r w:rsidRPr="00B23BAA">
        <w:rPr>
          <w:rFonts w:hint="cs"/>
          <w:rtl/>
        </w:rPr>
        <w:t xml:space="preserve"> بگوید. همه آنچه در اینجا هست را </w:t>
      </w:r>
      <w:r w:rsidR="00D34434" w:rsidRPr="00B23BAA">
        <w:rPr>
          <w:rFonts w:hint="cs"/>
          <w:rtl/>
        </w:rPr>
        <w:t>می‌گوید</w:t>
      </w:r>
      <w:r w:rsidRPr="00B23BAA">
        <w:rPr>
          <w:rFonts w:hint="cs"/>
          <w:rtl/>
        </w:rPr>
        <w:t xml:space="preserve"> ولو حالت قیدی آن طور ندارد.</w:t>
      </w:r>
    </w:p>
    <w:p w:rsidR="00231D91" w:rsidRPr="00B23BAA" w:rsidRDefault="00D34434" w:rsidP="005F4B89">
      <w:pPr>
        <w:rPr>
          <w:rtl/>
        </w:rPr>
      </w:pPr>
      <w:r w:rsidRPr="00B23BAA">
        <w:rPr>
          <w:rFonts w:hint="cs"/>
          <w:rtl/>
        </w:rPr>
        <w:t>سؤال</w:t>
      </w:r>
      <w:r w:rsidR="00231D91" w:rsidRPr="00B23BAA">
        <w:rPr>
          <w:rFonts w:hint="cs"/>
          <w:rtl/>
        </w:rPr>
        <w:t>:...</w:t>
      </w:r>
    </w:p>
    <w:p w:rsidR="00231D91" w:rsidRPr="00B23BAA" w:rsidRDefault="00231D91" w:rsidP="00D34434">
      <w:pPr>
        <w:rPr>
          <w:rtl/>
        </w:rPr>
      </w:pPr>
      <w:r w:rsidRPr="00B23BAA">
        <w:rPr>
          <w:rFonts w:hint="cs"/>
          <w:rtl/>
        </w:rPr>
        <w:t xml:space="preserve">جواب: مولا در مقام بیان است. کلمه بیان است.کونه فی مقام البیان است. منتهی در مقام بیان قیود موضوع اطلاق لفظی است و در مقام بیان اموری است که ربطی با این دارد اما از نظر عرفی حالت قید ندارد این اطلاق مقامی است. دایره هدف بیان دایره اوسع از قیود و اوصاف است این اطلاق مقامی است. البته </w:t>
      </w:r>
      <w:r w:rsidR="00D34434" w:rsidRPr="00B23BAA">
        <w:rPr>
          <w:rFonts w:hint="cs"/>
          <w:rtl/>
        </w:rPr>
        <w:t>درهرصورت</w:t>
      </w:r>
      <w:r w:rsidRPr="00B23BAA">
        <w:rPr>
          <w:rFonts w:hint="cs"/>
          <w:rtl/>
        </w:rPr>
        <w:t xml:space="preserve"> باید این مجموعه پیوندی با هم داشته باشند. </w:t>
      </w:r>
      <w:r w:rsidR="00D34434" w:rsidRPr="00B23BAA">
        <w:rPr>
          <w:rFonts w:hint="cs"/>
          <w:rtl/>
        </w:rPr>
        <w:t>همان‌طور</w:t>
      </w:r>
      <w:r w:rsidRPr="00B23BAA">
        <w:rPr>
          <w:rFonts w:hint="cs"/>
          <w:rtl/>
        </w:rPr>
        <w:t xml:space="preserve"> که در </w:t>
      </w:r>
      <w:r w:rsidR="00D34434" w:rsidRPr="00B23BAA">
        <w:rPr>
          <w:rtl/>
        </w:rPr>
        <w:t>روا</w:t>
      </w:r>
      <w:r w:rsidR="00D34434" w:rsidRPr="00B23BAA">
        <w:rPr>
          <w:rFonts w:hint="cs"/>
          <w:rtl/>
        </w:rPr>
        <w:t>یت</w:t>
      </w:r>
      <w:r w:rsidRPr="00B23BAA">
        <w:rPr>
          <w:rFonts w:hint="cs"/>
          <w:rtl/>
        </w:rPr>
        <w:t xml:space="preserve"> حریض </w:t>
      </w:r>
      <w:r w:rsidR="00D34434" w:rsidRPr="00B23BAA">
        <w:rPr>
          <w:rFonts w:hint="cs"/>
          <w:rtl/>
        </w:rPr>
        <w:t>مثلاً</w:t>
      </w:r>
      <w:r w:rsidRPr="00B23BAA">
        <w:rPr>
          <w:rFonts w:hint="cs"/>
          <w:rtl/>
        </w:rPr>
        <w:t xml:space="preserve"> 20 قید برای نماز گفته و بقیه را نگفته </w:t>
      </w:r>
      <w:r w:rsidR="00D34434" w:rsidRPr="00B23BAA">
        <w:rPr>
          <w:rFonts w:hint="cs"/>
          <w:rtl/>
        </w:rPr>
        <w:t>می‌گوییم</w:t>
      </w:r>
      <w:r w:rsidRPr="00B23BAA">
        <w:rPr>
          <w:rFonts w:hint="cs"/>
          <w:rtl/>
        </w:rPr>
        <w:t xml:space="preserve"> در مقام بیان اجزاء و شرایط است و بعضی را گفته و بعضی را نگفته معلوم </w:t>
      </w:r>
      <w:r w:rsidR="00D34434" w:rsidRPr="00B23BAA">
        <w:rPr>
          <w:rFonts w:hint="cs"/>
          <w:rtl/>
        </w:rPr>
        <w:t>می‌شود</w:t>
      </w:r>
      <w:r w:rsidRPr="00B23BAA">
        <w:rPr>
          <w:rFonts w:hint="cs"/>
          <w:rtl/>
        </w:rPr>
        <w:t xml:space="preserve"> در آن نیست. البته حالت قیدی و وصفی ندارد. البته اطلاق مقامی مقول به تشکیک است. گاهی حدیثی که در مقام بیان اجزاء و شرایط یک کل است این را گفته و آن را نگفته و این را ن</w:t>
      </w:r>
      <w:r w:rsidR="00D34434" w:rsidRPr="00B23BAA">
        <w:rPr>
          <w:rFonts w:hint="cs"/>
          <w:rtl/>
        </w:rPr>
        <w:t>می‌خواهد</w:t>
      </w:r>
      <w:r w:rsidRPr="00B23BAA">
        <w:rPr>
          <w:rFonts w:hint="cs"/>
          <w:rtl/>
        </w:rPr>
        <w:t xml:space="preserve"> و گاهی در مقام اطلاق مقامی است در </w:t>
      </w:r>
      <w:r w:rsidR="00D34434" w:rsidRPr="00B23BAA">
        <w:rPr>
          <w:rFonts w:hint="cs"/>
          <w:rtl/>
        </w:rPr>
        <w:t>مجموعه آی</w:t>
      </w:r>
      <w:r w:rsidRPr="00B23BAA">
        <w:rPr>
          <w:rFonts w:hint="cs"/>
          <w:rtl/>
        </w:rPr>
        <w:t xml:space="preserve">ات و روایات است. </w:t>
      </w:r>
      <w:r w:rsidR="00D34434" w:rsidRPr="00B23BAA">
        <w:rPr>
          <w:rFonts w:hint="cs"/>
          <w:rtl/>
        </w:rPr>
        <w:t>می‌گوید</w:t>
      </w:r>
      <w:r w:rsidRPr="00B23BAA">
        <w:rPr>
          <w:rFonts w:hint="cs"/>
          <w:rtl/>
        </w:rPr>
        <w:t xml:space="preserve"> در قرآن این آمده و آن نیامده و از این چیزی استفاده </w:t>
      </w:r>
      <w:r w:rsidR="00D34434" w:rsidRPr="00B23BAA">
        <w:rPr>
          <w:rFonts w:hint="cs"/>
          <w:rtl/>
        </w:rPr>
        <w:t>می‌کند</w:t>
      </w:r>
      <w:r w:rsidRPr="00B23BAA">
        <w:rPr>
          <w:rFonts w:hint="cs"/>
          <w:rtl/>
        </w:rPr>
        <w:t xml:space="preserve">. در قرآن این را گفته و آن را نگفته پس این نتیجه را </w:t>
      </w:r>
      <w:r w:rsidR="00D34434" w:rsidRPr="00B23BAA">
        <w:rPr>
          <w:rFonts w:hint="cs"/>
          <w:rtl/>
        </w:rPr>
        <w:t>می‌دهد</w:t>
      </w:r>
      <w:r w:rsidRPr="00B23BAA">
        <w:rPr>
          <w:rFonts w:hint="cs"/>
          <w:rtl/>
        </w:rPr>
        <w:t xml:space="preserve">. در قاعده لوکان لبان اینها را کمی تفصیل دادیم. </w:t>
      </w:r>
      <w:r w:rsidR="00D34434" w:rsidRPr="00B23BAA">
        <w:rPr>
          <w:rFonts w:hint="cs"/>
          <w:rtl/>
        </w:rPr>
        <w:t>درهرصورت</w:t>
      </w:r>
      <w:r w:rsidRPr="00B23BAA">
        <w:rPr>
          <w:rFonts w:hint="cs"/>
          <w:rtl/>
        </w:rPr>
        <w:t xml:space="preserve"> در تقسیم فایده و غرض قاعده </w:t>
      </w:r>
      <w:r w:rsidR="004F16A6" w:rsidRPr="00B23BAA">
        <w:rPr>
          <w:rFonts w:hint="cs"/>
          <w:rtl/>
        </w:rPr>
        <w:t>می‌گفت</w:t>
      </w:r>
      <w:r w:rsidRPr="00B23BAA">
        <w:rPr>
          <w:rFonts w:hint="cs"/>
          <w:rtl/>
        </w:rPr>
        <w:t xml:space="preserve"> غرض. در تقسیم تامه و غیرتامه بعید نیست بگوییم اطلاقی </w:t>
      </w:r>
      <w:r w:rsidR="00D34434" w:rsidRPr="00B23BAA">
        <w:rPr>
          <w:rFonts w:hint="cs"/>
          <w:rtl/>
        </w:rPr>
        <w:t>می‌گوید</w:t>
      </w:r>
      <w:r w:rsidRPr="00B23BAA">
        <w:rPr>
          <w:rFonts w:hint="cs"/>
          <w:rtl/>
        </w:rPr>
        <w:t xml:space="preserve"> چون در مقام بیان است همان تامه است چه در تقریر اطلاق لفظی و چه مقامی. </w:t>
      </w:r>
    </w:p>
    <w:p w:rsidR="00231D91" w:rsidRPr="00B23BAA" w:rsidRDefault="00A03E0D" w:rsidP="009442C9">
      <w:pPr>
        <w:rPr>
          <w:rtl/>
        </w:rPr>
      </w:pPr>
      <w:r>
        <w:rPr>
          <w:rFonts w:hint="cs"/>
          <w:rtl/>
        </w:rPr>
        <w:t>با این تقسیم همه غیرتامه</w:t>
      </w:r>
      <w:r>
        <w:rPr>
          <w:rFonts w:ascii="Symbol" w:hAnsi="Symbol" w:hint="cs"/>
          <w:rtl/>
        </w:rPr>
        <w:t>‌</w:t>
      </w:r>
      <w:r w:rsidR="00231D91" w:rsidRPr="00B23BAA">
        <w:rPr>
          <w:rFonts w:hint="cs"/>
          <w:rtl/>
        </w:rPr>
        <w:t xml:space="preserve">هایی که </w:t>
      </w:r>
      <w:r w:rsidR="009442C9" w:rsidRPr="00B23BAA">
        <w:rPr>
          <w:rFonts w:hint="cs"/>
          <w:rtl/>
        </w:rPr>
        <w:t xml:space="preserve">در این صور یازده یا </w:t>
      </w:r>
      <w:r w:rsidR="004F16A6" w:rsidRPr="00B23BAA">
        <w:rPr>
          <w:rFonts w:hint="cs"/>
          <w:rtl/>
        </w:rPr>
        <w:t>سیزده‌گانه</w:t>
      </w:r>
      <w:r w:rsidR="009442C9" w:rsidRPr="00B23BAA">
        <w:rPr>
          <w:rFonts w:hint="cs"/>
          <w:rtl/>
        </w:rPr>
        <w:t xml:space="preserve"> گفتیم کنار رفت. با اصل قبلی صورت آخر که فایده بود کنار رفت و </w:t>
      </w:r>
      <w:r w:rsidR="004F16A6" w:rsidRPr="00B23BAA">
        <w:rPr>
          <w:rFonts w:hint="cs"/>
          <w:rtl/>
        </w:rPr>
        <w:t>بااین‌همه</w:t>
      </w:r>
      <w:r w:rsidR="009442C9" w:rsidRPr="00B23BAA">
        <w:rPr>
          <w:rFonts w:hint="cs"/>
          <w:rtl/>
        </w:rPr>
        <w:t xml:space="preserve"> صور غیر تامه کنار </w:t>
      </w:r>
      <w:r w:rsidR="00D34434" w:rsidRPr="00B23BAA">
        <w:rPr>
          <w:rFonts w:hint="cs"/>
          <w:rtl/>
        </w:rPr>
        <w:t>می‌رود</w:t>
      </w:r>
      <w:r w:rsidR="009442C9" w:rsidRPr="00B23BAA">
        <w:rPr>
          <w:rFonts w:hint="cs"/>
          <w:rtl/>
        </w:rPr>
        <w:t>.</w:t>
      </w:r>
    </w:p>
    <w:p w:rsidR="00D34434" w:rsidRPr="00B23BAA" w:rsidRDefault="00D34434" w:rsidP="00D34434">
      <w:pPr>
        <w:pStyle w:val="Heading2"/>
        <w:numPr>
          <w:ilvl w:val="0"/>
          <w:numId w:val="19"/>
        </w:numPr>
        <w:rPr>
          <w:rFonts w:ascii="Traditional Arabic" w:hAnsi="Traditional Arabic" w:cs="Traditional Arabic"/>
          <w:szCs w:val="42"/>
          <w:rtl/>
        </w:rPr>
      </w:pPr>
      <w:bookmarkStart w:id="14" w:name="_Toc93919372"/>
      <w:r w:rsidRPr="00B23BAA">
        <w:rPr>
          <w:rFonts w:ascii="Traditional Arabic" w:hAnsi="Traditional Arabic" w:cs="Traditional Arabic" w:hint="cs"/>
          <w:rtl/>
        </w:rPr>
        <w:t>قاعده اولیه در دوران بین علت منحصره و غیرمنحصره</w:t>
      </w:r>
      <w:bookmarkEnd w:id="14"/>
    </w:p>
    <w:p w:rsidR="00D34434" w:rsidRPr="00B23BAA" w:rsidRDefault="009442C9" w:rsidP="00A03E0D">
      <w:pPr>
        <w:rPr>
          <w:rtl/>
        </w:rPr>
      </w:pPr>
      <w:r w:rsidRPr="00B23BAA">
        <w:rPr>
          <w:rFonts w:hint="cs"/>
          <w:rtl/>
        </w:rPr>
        <w:t xml:space="preserve">تقسیم سوم منحصره و غیرمنحصره است. تقسیم علیت تامه به منحصره و </w:t>
      </w:r>
      <w:r w:rsidR="004F16A6" w:rsidRPr="00B23BAA">
        <w:rPr>
          <w:rFonts w:hint="cs"/>
          <w:rtl/>
        </w:rPr>
        <w:t>غیرمنحصره</w:t>
      </w:r>
      <w:r w:rsidRPr="00B23BAA">
        <w:rPr>
          <w:rFonts w:hint="cs"/>
          <w:rtl/>
        </w:rPr>
        <w:t xml:space="preserve"> است. گرچه در جزء العله </w:t>
      </w:r>
      <w:r w:rsidR="004F16A6" w:rsidRPr="00B23BAA">
        <w:rPr>
          <w:rFonts w:hint="cs"/>
          <w:rtl/>
        </w:rPr>
        <w:t>قابل‌تصور</w:t>
      </w:r>
      <w:r w:rsidRPr="00B23BAA">
        <w:rPr>
          <w:rFonts w:hint="cs"/>
          <w:rtl/>
        </w:rPr>
        <w:t xml:space="preserve"> بود ولی تأثیر زیاد نداشت. </w:t>
      </w:r>
      <w:r w:rsidR="00D34434" w:rsidRPr="00B23BAA">
        <w:rPr>
          <w:rFonts w:hint="cs"/>
          <w:rtl/>
        </w:rPr>
        <w:t>درهرصورت</w:t>
      </w:r>
      <w:r w:rsidRPr="00B23BAA">
        <w:rPr>
          <w:rFonts w:hint="cs"/>
          <w:rtl/>
        </w:rPr>
        <w:t xml:space="preserve"> علت به تنها علت </w:t>
      </w:r>
      <w:r w:rsidR="00D34434" w:rsidRPr="00B23BAA">
        <w:rPr>
          <w:rFonts w:hint="cs"/>
          <w:rtl/>
        </w:rPr>
        <w:t>مؤثر</w:t>
      </w:r>
      <w:r w:rsidRPr="00B23BAA">
        <w:rPr>
          <w:rFonts w:hint="cs"/>
          <w:rtl/>
        </w:rPr>
        <w:t xml:space="preserve"> و علت غیرمنحصره تقسیم </w:t>
      </w:r>
      <w:r w:rsidR="00D34434" w:rsidRPr="00B23BAA">
        <w:rPr>
          <w:rFonts w:hint="cs"/>
          <w:rtl/>
        </w:rPr>
        <w:t>می‌شود</w:t>
      </w:r>
      <w:r w:rsidR="00A03E0D">
        <w:rPr>
          <w:rFonts w:hint="cs"/>
          <w:rtl/>
        </w:rPr>
        <w:t xml:space="preserve">. لان له ماده یا </w:t>
      </w:r>
      <w:r w:rsidR="00A03E0D" w:rsidRPr="004B5930">
        <w:rPr>
          <w:b/>
          <w:bCs/>
          <w:color w:val="007200"/>
          <w:rtl/>
        </w:rPr>
        <w:t>﴿كَيْ لا يَكُونَ دُولَةً بَيْنَ الْأَغْنِياءِ﴾</w:t>
      </w:r>
      <w:r w:rsidR="00A03E0D" w:rsidRPr="004B5930">
        <w:rPr>
          <w:rStyle w:val="FootnoteReference"/>
          <w:rtl/>
        </w:rPr>
        <w:footnoteReference w:id="7"/>
      </w:r>
      <w:r w:rsidR="00A03E0D" w:rsidRPr="004B5930">
        <w:rPr>
          <w:rtl/>
        </w:rPr>
        <w:t xml:space="preserve"> </w:t>
      </w:r>
      <w:r w:rsidRPr="00B23BAA">
        <w:rPr>
          <w:rFonts w:hint="cs"/>
          <w:rtl/>
        </w:rPr>
        <w:t xml:space="preserve">یا لاسکاره </w:t>
      </w:r>
      <w:r w:rsidR="004F16A6" w:rsidRPr="00B23BAA">
        <w:rPr>
          <w:rFonts w:hint="cs"/>
          <w:rtl/>
        </w:rPr>
        <w:t>بعدازاینکه</w:t>
      </w:r>
      <w:r w:rsidRPr="00B23BAA">
        <w:rPr>
          <w:rFonts w:hint="cs"/>
          <w:rtl/>
        </w:rPr>
        <w:t xml:space="preserve"> فهمیدیم علیت اینها به نحو غرضیت و تامه است </w:t>
      </w:r>
      <w:r w:rsidR="00D34434" w:rsidRPr="00B23BAA">
        <w:rPr>
          <w:rFonts w:hint="cs"/>
          <w:rtl/>
        </w:rPr>
        <w:t>نمی‌دانیم</w:t>
      </w:r>
      <w:r w:rsidRPr="00B23BAA">
        <w:rPr>
          <w:rFonts w:hint="cs"/>
          <w:rtl/>
        </w:rPr>
        <w:t xml:space="preserve"> به نحو منحصره است و جایگزین دارد یا نه. در اینجا </w:t>
      </w:r>
      <w:r w:rsidR="004F16A6" w:rsidRPr="00B23BAA">
        <w:rPr>
          <w:rFonts w:hint="cs"/>
          <w:rtl/>
        </w:rPr>
        <w:t>به‌وضوح</w:t>
      </w:r>
      <w:r w:rsidRPr="00B23BAA">
        <w:rPr>
          <w:rFonts w:hint="cs"/>
          <w:rtl/>
        </w:rPr>
        <w:t xml:space="preserve"> بحث قبلی نیست. اطلاق لفظی اینجا خیلی راحت نفی </w:t>
      </w:r>
      <w:r w:rsidR="00D34434" w:rsidRPr="00B23BAA">
        <w:rPr>
          <w:rFonts w:hint="cs"/>
          <w:rtl/>
        </w:rPr>
        <w:t>می‌شود</w:t>
      </w:r>
      <w:r w:rsidRPr="00B23BAA">
        <w:rPr>
          <w:rFonts w:hint="cs"/>
          <w:rtl/>
        </w:rPr>
        <w:t xml:space="preserve"> که این باشد و چیز دیگری نباشد. چون ممکن است بگوید اینجا </w:t>
      </w:r>
      <w:r w:rsidR="004F16A6" w:rsidRPr="00B23BAA">
        <w:rPr>
          <w:rFonts w:hint="cs"/>
          <w:rtl/>
        </w:rPr>
        <w:t>درصدد</w:t>
      </w:r>
      <w:r w:rsidRPr="00B23BAA">
        <w:rPr>
          <w:rFonts w:hint="cs"/>
          <w:rtl/>
        </w:rPr>
        <w:t xml:space="preserve"> این است که عامل </w:t>
      </w:r>
      <w:r w:rsidR="00D34434" w:rsidRPr="00B23BAA">
        <w:rPr>
          <w:rFonts w:hint="cs"/>
          <w:rtl/>
        </w:rPr>
        <w:t>مؤثر</w:t>
      </w:r>
      <w:r w:rsidRPr="00B23BAA">
        <w:rPr>
          <w:rFonts w:hint="cs"/>
          <w:rtl/>
        </w:rPr>
        <w:t xml:space="preserve"> در این خطاب که </w:t>
      </w:r>
      <w:r w:rsidR="00D34434" w:rsidRPr="00B23BAA">
        <w:rPr>
          <w:rFonts w:hint="cs"/>
          <w:rtl/>
        </w:rPr>
        <w:t>مؤثر</w:t>
      </w:r>
      <w:r w:rsidRPr="00B23BAA">
        <w:rPr>
          <w:rFonts w:hint="cs"/>
          <w:rtl/>
        </w:rPr>
        <w:t xml:space="preserve"> تامه است را بگوید اما عوامل دیگری که در حرمت شرب خمر </w:t>
      </w:r>
      <w:r w:rsidR="00D34434" w:rsidRPr="00B23BAA">
        <w:rPr>
          <w:rFonts w:hint="cs"/>
          <w:rtl/>
        </w:rPr>
        <w:t>مؤثر</w:t>
      </w:r>
      <w:r w:rsidRPr="00B23BAA">
        <w:rPr>
          <w:rFonts w:hint="cs"/>
          <w:rtl/>
        </w:rPr>
        <w:t xml:space="preserve"> است را بگوید اینجا نگفته است. اینجا در این صدد است. </w:t>
      </w:r>
    </w:p>
    <w:p w:rsidR="00D34434" w:rsidRPr="00B23BAA" w:rsidRDefault="00D34434" w:rsidP="00D34434">
      <w:pPr>
        <w:pStyle w:val="Heading3"/>
        <w:rPr>
          <w:rtl/>
        </w:rPr>
      </w:pPr>
      <w:bookmarkStart w:id="15" w:name="_Toc93919373"/>
      <w:r w:rsidRPr="00B23BAA">
        <w:rPr>
          <w:rFonts w:hint="cs"/>
          <w:rtl/>
        </w:rPr>
        <w:t>دلیل بر غیرمنحصره بودن علت:</w:t>
      </w:r>
      <w:bookmarkEnd w:id="15"/>
    </w:p>
    <w:p w:rsidR="00D34434" w:rsidRPr="00B23BAA" w:rsidRDefault="009442C9" w:rsidP="00D34434">
      <w:pPr>
        <w:rPr>
          <w:rtl/>
        </w:rPr>
      </w:pPr>
      <w:r w:rsidRPr="00B23BAA">
        <w:rPr>
          <w:rFonts w:hint="cs"/>
          <w:rtl/>
        </w:rPr>
        <w:t xml:space="preserve">پس </w:t>
      </w:r>
      <w:r w:rsidR="004F16A6" w:rsidRPr="00B23BAA">
        <w:rPr>
          <w:rFonts w:hint="cs"/>
          <w:rtl/>
        </w:rPr>
        <w:t>اولاً</w:t>
      </w:r>
      <w:r w:rsidRPr="00B23BAA">
        <w:rPr>
          <w:rFonts w:hint="cs"/>
          <w:rtl/>
        </w:rPr>
        <w:t xml:space="preserve"> ممکن است کسی ادعا کند اینجا اطلاق داریم. پاسخی که </w:t>
      </w:r>
      <w:r w:rsidR="00D34434" w:rsidRPr="00B23BAA">
        <w:rPr>
          <w:rFonts w:hint="cs"/>
          <w:rtl/>
        </w:rPr>
        <w:t>می‌شود</w:t>
      </w:r>
      <w:r w:rsidRPr="00B23BAA">
        <w:rPr>
          <w:rFonts w:hint="cs"/>
          <w:rtl/>
        </w:rPr>
        <w:t xml:space="preserve"> داد این است که اینجا اطلاق لفظی و مقامی نداریم. اطلاق لفظی نداریم</w:t>
      </w:r>
      <w:r w:rsidR="008C6D3F" w:rsidRPr="00B23BAA">
        <w:rPr>
          <w:rFonts w:hint="cs"/>
          <w:rtl/>
        </w:rPr>
        <w:t xml:space="preserve"> چون عامل مستقل در کنار این ربطی به این عامل ندارد. اینجا این عامل را گفته و عوامل دیگر جای خودش. فقط این را پای مولا گذاشتیم که این عامل که گفتی تمام علت است اما اینکه علت دیگر مستقلی نیست و این علت منحصره است نه. از احوال این نیست پس اطلاق لفظی نداریم. اطلاق مقامی هم نداریم چون ن</w:t>
      </w:r>
      <w:r w:rsidR="00D34434" w:rsidRPr="00B23BAA">
        <w:rPr>
          <w:rFonts w:hint="cs"/>
          <w:rtl/>
        </w:rPr>
        <w:t>می‌توان</w:t>
      </w:r>
      <w:r w:rsidR="008C6D3F" w:rsidRPr="00B23BAA">
        <w:rPr>
          <w:rFonts w:hint="cs"/>
          <w:rtl/>
        </w:rPr>
        <w:t xml:space="preserve"> پای مولا گذاشت که در مقام این است که همه را بگوید. </w:t>
      </w:r>
      <w:r w:rsidR="004F16A6" w:rsidRPr="00B23BAA">
        <w:rPr>
          <w:rFonts w:hint="cs"/>
          <w:rtl/>
        </w:rPr>
        <w:t>خصوصاً</w:t>
      </w:r>
      <w:r w:rsidR="008C6D3F" w:rsidRPr="00B23BAA">
        <w:rPr>
          <w:rFonts w:hint="cs"/>
          <w:rtl/>
        </w:rPr>
        <w:t xml:space="preserve"> اینکه در مولای شرعی در آیات و روایات در این مقام نیست. پراکنده گفته شده است. لذا نه اطلاق لفظی داریم نه مقامی. </w:t>
      </w:r>
    </w:p>
    <w:p w:rsidR="009442C9" w:rsidRPr="00B23BAA" w:rsidRDefault="008C6D3F" w:rsidP="009442C9">
      <w:pPr>
        <w:rPr>
          <w:rtl/>
        </w:rPr>
      </w:pPr>
      <w:r w:rsidRPr="00B23BAA">
        <w:rPr>
          <w:rFonts w:hint="cs"/>
          <w:rtl/>
        </w:rPr>
        <w:t xml:space="preserve">این بحثی خیلی مهم است. بارها گفته شده است که شک </w:t>
      </w:r>
      <w:r w:rsidR="00D34434" w:rsidRPr="00B23BAA">
        <w:rPr>
          <w:rFonts w:hint="cs"/>
          <w:rtl/>
        </w:rPr>
        <w:t>می‌کنیم</w:t>
      </w:r>
      <w:r w:rsidRPr="00B23BAA">
        <w:rPr>
          <w:rFonts w:hint="cs"/>
          <w:rtl/>
        </w:rPr>
        <w:t xml:space="preserve"> علت است و حکمت و </w:t>
      </w:r>
      <w:r w:rsidR="00D34434" w:rsidRPr="00B23BAA">
        <w:rPr>
          <w:rFonts w:hint="cs"/>
          <w:rtl/>
        </w:rPr>
        <w:t>می‌گوییم</w:t>
      </w:r>
      <w:r w:rsidRPr="00B23BAA">
        <w:rPr>
          <w:rFonts w:hint="cs"/>
          <w:rtl/>
        </w:rPr>
        <w:t xml:space="preserve"> علت است و بلافاصله تعمیم و تخصیص را بر آن مترتب </w:t>
      </w:r>
      <w:r w:rsidR="00D34434" w:rsidRPr="00B23BAA">
        <w:rPr>
          <w:rFonts w:hint="cs"/>
          <w:rtl/>
        </w:rPr>
        <w:t>می‌کنیم</w:t>
      </w:r>
      <w:r w:rsidRPr="00B23BAA">
        <w:rPr>
          <w:rFonts w:hint="cs"/>
          <w:rtl/>
        </w:rPr>
        <w:t xml:space="preserve">. این مترتب بر این است که هم علیت تامه را درست کنیم هم اینکه انحصار آن را درست کنیم و به شکل ظهور دربیاوریم. و الا اگر تامه بشود ولی منحصره نشود در آن چهار قسم اول که </w:t>
      </w:r>
      <w:r w:rsidR="004F16A6" w:rsidRPr="00B23BAA">
        <w:rPr>
          <w:rFonts w:hint="cs"/>
          <w:rtl/>
        </w:rPr>
        <w:t>می‌گفت</w:t>
      </w:r>
      <w:r w:rsidRPr="00B23BAA">
        <w:rPr>
          <w:rFonts w:hint="cs"/>
          <w:rtl/>
        </w:rPr>
        <w:t xml:space="preserve">یم تعمم و تخصص نیست. در اقسام بعدی که تامه </w:t>
      </w:r>
      <w:r w:rsidR="004F16A6" w:rsidRPr="00B23BAA">
        <w:rPr>
          <w:rFonts w:hint="cs"/>
          <w:rtl/>
        </w:rPr>
        <w:t>غیرمنحصره</w:t>
      </w:r>
      <w:r w:rsidRPr="00B23BAA">
        <w:rPr>
          <w:rFonts w:hint="cs"/>
          <w:rtl/>
        </w:rPr>
        <w:t xml:space="preserve"> است </w:t>
      </w:r>
      <w:r w:rsidR="00D34434" w:rsidRPr="00B23BAA">
        <w:rPr>
          <w:rFonts w:hint="cs"/>
          <w:rtl/>
        </w:rPr>
        <w:t>می‌آید</w:t>
      </w:r>
      <w:r w:rsidRPr="00B23BAA">
        <w:rPr>
          <w:rFonts w:hint="cs"/>
          <w:rtl/>
        </w:rPr>
        <w:t xml:space="preserve"> که آن هم چهار قسم بود. در این تامه </w:t>
      </w:r>
      <w:r w:rsidR="004F16A6" w:rsidRPr="00B23BAA">
        <w:rPr>
          <w:rFonts w:hint="cs"/>
          <w:rtl/>
        </w:rPr>
        <w:t>غیرمنحصره</w:t>
      </w:r>
      <w:r w:rsidRPr="00B23BAA">
        <w:rPr>
          <w:rFonts w:hint="cs"/>
          <w:rtl/>
        </w:rPr>
        <w:t xml:space="preserve"> جاهایی تعمیم بود و جاهایی تخصیص بود و حالات تفصیلی بود. </w:t>
      </w:r>
      <w:r w:rsidR="00D34434" w:rsidRPr="00B23BAA">
        <w:rPr>
          <w:rFonts w:hint="cs"/>
          <w:rtl/>
        </w:rPr>
        <w:t>این‌طور</w:t>
      </w:r>
      <w:r w:rsidRPr="00B23BAA">
        <w:rPr>
          <w:rFonts w:hint="cs"/>
          <w:rtl/>
        </w:rPr>
        <w:t xml:space="preserve"> نبود </w:t>
      </w:r>
      <w:r w:rsidR="00FA6A54">
        <w:rPr>
          <w:rFonts w:hint="cs"/>
          <w:rtl/>
        </w:rPr>
        <w:t>ک</w:t>
      </w:r>
      <w:r w:rsidRPr="00B23BAA">
        <w:rPr>
          <w:rFonts w:hint="cs"/>
          <w:rtl/>
        </w:rPr>
        <w:t>ه تعمم و تخصص.</w:t>
      </w:r>
    </w:p>
    <w:p w:rsidR="008C6D3F" w:rsidRPr="00B23BAA" w:rsidRDefault="00D34434" w:rsidP="009442C9">
      <w:pPr>
        <w:rPr>
          <w:rtl/>
        </w:rPr>
      </w:pPr>
      <w:r w:rsidRPr="00B23BAA">
        <w:rPr>
          <w:rFonts w:hint="cs"/>
          <w:rtl/>
        </w:rPr>
        <w:t>سؤال</w:t>
      </w:r>
      <w:r w:rsidR="008C6D3F" w:rsidRPr="00B23BAA">
        <w:rPr>
          <w:rFonts w:hint="cs"/>
          <w:rtl/>
        </w:rPr>
        <w:t>: در آیات و روایات خیلی از آنها علت تامه هم نیست.</w:t>
      </w:r>
    </w:p>
    <w:p w:rsidR="008C6D3F" w:rsidRPr="00B23BAA" w:rsidRDefault="008C6D3F" w:rsidP="009442C9">
      <w:pPr>
        <w:rPr>
          <w:rtl/>
        </w:rPr>
      </w:pPr>
      <w:r w:rsidRPr="00B23BAA">
        <w:rPr>
          <w:rFonts w:hint="cs"/>
          <w:rtl/>
        </w:rPr>
        <w:t xml:space="preserve">جواب: نیست ولی در </w:t>
      </w:r>
      <w:r w:rsidR="004F16A6" w:rsidRPr="00B23BAA">
        <w:rPr>
          <w:rFonts w:hint="cs"/>
          <w:rtl/>
        </w:rPr>
        <w:t>آنجا</w:t>
      </w:r>
      <w:r w:rsidRPr="00B23BAA">
        <w:rPr>
          <w:rFonts w:hint="cs"/>
          <w:rtl/>
        </w:rPr>
        <w:t xml:space="preserve"> که تردید داریم عرف چه اظهاری </w:t>
      </w:r>
      <w:r w:rsidR="00D34434" w:rsidRPr="00B23BAA">
        <w:rPr>
          <w:rFonts w:hint="cs"/>
          <w:rtl/>
        </w:rPr>
        <w:t>می‌کند</w:t>
      </w:r>
      <w:r w:rsidRPr="00B23BAA">
        <w:rPr>
          <w:rFonts w:hint="cs"/>
          <w:rtl/>
        </w:rPr>
        <w:t xml:space="preserve">؟ مولا </w:t>
      </w:r>
      <w:r w:rsidR="00D34434" w:rsidRPr="00B23BAA">
        <w:rPr>
          <w:rFonts w:hint="cs"/>
          <w:rtl/>
        </w:rPr>
        <w:t>می‌گوید</w:t>
      </w:r>
      <w:r w:rsidRPr="00B23BAA">
        <w:rPr>
          <w:rFonts w:hint="cs"/>
          <w:rtl/>
        </w:rPr>
        <w:t xml:space="preserve"> من این آب را گفتم پاک است لان له ماده. آیا این را تفننی </w:t>
      </w:r>
      <w:r w:rsidR="00D34434" w:rsidRPr="00B23BAA">
        <w:rPr>
          <w:rFonts w:hint="cs"/>
          <w:rtl/>
        </w:rPr>
        <w:t>می‌گوید</w:t>
      </w:r>
      <w:r w:rsidRPr="00B23BAA">
        <w:rPr>
          <w:rFonts w:hint="cs"/>
          <w:rtl/>
        </w:rPr>
        <w:t xml:space="preserve">؟ پس علیت که دارد و فایده نیست. این پس </w:t>
      </w:r>
      <w:r w:rsidR="00D34434" w:rsidRPr="00B23BAA">
        <w:rPr>
          <w:rFonts w:hint="cs"/>
          <w:rtl/>
        </w:rPr>
        <w:t>مؤثر</w:t>
      </w:r>
      <w:r w:rsidRPr="00B23BAA">
        <w:rPr>
          <w:rFonts w:hint="cs"/>
          <w:rtl/>
        </w:rPr>
        <w:t xml:space="preserve"> است. آیا موثریتش جزء دیگری دارد یا نه اطلاقش </w:t>
      </w:r>
      <w:r w:rsidR="00D34434" w:rsidRPr="00B23BAA">
        <w:rPr>
          <w:rFonts w:hint="cs"/>
          <w:rtl/>
        </w:rPr>
        <w:t>می‌گوید</w:t>
      </w:r>
      <w:r w:rsidRPr="00B23BAA">
        <w:rPr>
          <w:rFonts w:hint="cs"/>
          <w:rtl/>
        </w:rPr>
        <w:t xml:space="preserve"> جزء دیگری ندارد.</w:t>
      </w:r>
    </w:p>
    <w:p w:rsidR="008C6D3F" w:rsidRPr="00B23BAA" w:rsidRDefault="00D34434" w:rsidP="009442C9">
      <w:pPr>
        <w:rPr>
          <w:rtl/>
        </w:rPr>
      </w:pPr>
      <w:r w:rsidRPr="00B23BAA">
        <w:rPr>
          <w:rFonts w:hint="cs"/>
          <w:rtl/>
        </w:rPr>
        <w:t>سؤال</w:t>
      </w:r>
      <w:r w:rsidR="008C6D3F" w:rsidRPr="00B23BAA">
        <w:rPr>
          <w:rFonts w:hint="cs"/>
          <w:rtl/>
        </w:rPr>
        <w:t xml:space="preserve">: وقتی روش شارع را </w:t>
      </w:r>
      <w:r w:rsidRPr="00B23BAA">
        <w:rPr>
          <w:rFonts w:hint="cs"/>
          <w:rtl/>
        </w:rPr>
        <w:t>می‌بینیم</w:t>
      </w:r>
      <w:r w:rsidR="008C6D3F" w:rsidRPr="00B23BAA">
        <w:rPr>
          <w:rFonts w:hint="cs"/>
          <w:rtl/>
        </w:rPr>
        <w:t xml:space="preserve"> بین فقهای آن دوران و رد قیاس در مقام این هستند که عقل را رد کنند...</w:t>
      </w:r>
    </w:p>
    <w:p w:rsidR="008C6D3F" w:rsidRPr="00B23BAA" w:rsidRDefault="008C6D3F" w:rsidP="009442C9">
      <w:pPr>
        <w:rPr>
          <w:rtl/>
        </w:rPr>
      </w:pPr>
      <w:r w:rsidRPr="00B23BAA">
        <w:rPr>
          <w:rFonts w:hint="cs"/>
          <w:rtl/>
        </w:rPr>
        <w:t xml:space="preserve">جواب: </w:t>
      </w:r>
      <w:r w:rsidR="004F16A6" w:rsidRPr="00B23BAA">
        <w:rPr>
          <w:rFonts w:hint="cs"/>
          <w:rtl/>
        </w:rPr>
        <w:t>بی‌خود</w:t>
      </w:r>
      <w:r w:rsidRPr="00B23BAA">
        <w:rPr>
          <w:rFonts w:hint="cs"/>
          <w:rtl/>
        </w:rPr>
        <w:t xml:space="preserve"> در مقام </w:t>
      </w:r>
      <w:r w:rsidR="004F16A6" w:rsidRPr="00B23BAA">
        <w:rPr>
          <w:rFonts w:hint="cs"/>
          <w:rtl/>
        </w:rPr>
        <w:t>این‌اند</w:t>
      </w:r>
      <w:r w:rsidRPr="00B23BAA">
        <w:rPr>
          <w:rFonts w:hint="cs"/>
          <w:rtl/>
        </w:rPr>
        <w:t xml:space="preserve">. در قیاس بحث کردیم. هرگز در مقام این نیستند که استظهارات عرفی را رد کنند. مگر اینکه قرینه باشد که </w:t>
      </w:r>
      <w:r w:rsidR="004F16A6" w:rsidRPr="00B23BAA">
        <w:rPr>
          <w:rFonts w:hint="cs"/>
          <w:rtl/>
        </w:rPr>
        <w:t>ازاین‌دست</w:t>
      </w:r>
      <w:r w:rsidRPr="00B23BAA">
        <w:rPr>
          <w:rFonts w:hint="cs"/>
          <w:rtl/>
        </w:rPr>
        <w:t xml:space="preserve"> برداریم. از </w:t>
      </w:r>
      <w:r w:rsidR="004F16A6" w:rsidRPr="00B23BAA">
        <w:rPr>
          <w:rFonts w:hint="cs"/>
          <w:rtl/>
        </w:rPr>
        <w:t>آن‌طرف</w:t>
      </w:r>
      <w:r w:rsidRPr="00B23BAA">
        <w:rPr>
          <w:rFonts w:hint="cs"/>
          <w:rtl/>
        </w:rPr>
        <w:t xml:space="preserve"> شارع قرارش بر این نیست که </w:t>
      </w:r>
      <w:r w:rsidR="004F16A6" w:rsidRPr="00B23BAA">
        <w:rPr>
          <w:rFonts w:hint="cs"/>
          <w:rtl/>
        </w:rPr>
        <w:t>همه‌چیز</w:t>
      </w:r>
      <w:r w:rsidRPr="00B23BAA">
        <w:rPr>
          <w:rFonts w:hint="cs"/>
          <w:rtl/>
        </w:rPr>
        <w:t xml:space="preserve"> را بگوید </w:t>
      </w:r>
      <w:r w:rsidR="004F16A6" w:rsidRPr="00B23BAA">
        <w:rPr>
          <w:rFonts w:hint="cs"/>
          <w:rtl/>
        </w:rPr>
        <w:t>حتماً</w:t>
      </w:r>
      <w:r w:rsidRPr="00B23BAA">
        <w:rPr>
          <w:rFonts w:hint="cs"/>
          <w:rtl/>
        </w:rPr>
        <w:t xml:space="preserve"> </w:t>
      </w:r>
      <w:r w:rsidR="00D34434" w:rsidRPr="00B23BAA">
        <w:rPr>
          <w:rFonts w:hint="cs"/>
          <w:rtl/>
        </w:rPr>
        <w:t>می‌خواهد</w:t>
      </w:r>
      <w:r w:rsidRPr="00B23BAA">
        <w:rPr>
          <w:rFonts w:hint="cs"/>
          <w:rtl/>
        </w:rPr>
        <w:t xml:space="preserve"> علینا بالقاء الاصول شود قواعد </w:t>
      </w:r>
      <w:r w:rsidR="00D34434" w:rsidRPr="00B23BAA">
        <w:rPr>
          <w:rFonts w:hint="cs"/>
          <w:rtl/>
        </w:rPr>
        <w:t>عامه‌ای</w:t>
      </w:r>
      <w:r w:rsidRPr="00B23BAA">
        <w:rPr>
          <w:rFonts w:hint="cs"/>
          <w:rtl/>
        </w:rPr>
        <w:t xml:space="preserve"> را بدهد و با آن راهنمایی بکند. </w:t>
      </w:r>
      <w:r w:rsidR="004F16A6" w:rsidRPr="00B23BAA">
        <w:rPr>
          <w:rFonts w:hint="cs"/>
          <w:rtl/>
        </w:rPr>
        <w:t>این‌طرف</w:t>
      </w:r>
      <w:r w:rsidRPr="00B23BAA">
        <w:rPr>
          <w:rFonts w:hint="cs"/>
          <w:rtl/>
        </w:rPr>
        <w:t xml:space="preserve"> هم چیز کمی نیست. تشریع عامی که مولا </w:t>
      </w:r>
      <w:r w:rsidR="00D34434" w:rsidRPr="00B23BAA">
        <w:rPr>
          <w:rFonts w:hint="cs"/>
          <w:rtl/>
        </w:rPr>
        <w:t>می‌خواهد</w:t>
      </w:r>
      <w:r w:rsidRPr="00B23BAA">
        <w:rPr>
          <w:rFonts w:hint="cs"/>
          <w:rtl/>
        </w:rPr>
        <w:t xml:space="preserve"> تا قیام قیامت داشته باشد </w:t>
      </w:r>
      <w:r w:rsidR="004F16A6" w:rsidRPr="00B23BAA">
        <w:rPr>
          <w:rFonts w:hint="cs"/>
          <w:rtl/>
        </w:rPr>
        <w:t>حتماً</w:t>
      </w:r>
      <w:r w:rsidRPr="00B23BAA">
        <w:rPr>
          <w:rFonts w:hint="cs"/>
          <w:rtl/>
        </w:rPr>
        <w:t xml:space="preserve"> </w:t>
      </w:r>
      <w:r w:rsidR="004F16A6" w:rsidRPr="00B23BAA">
        <w:rPr>
          <w:rFonts w:hint="cs"/>
          <w:rtl/>
        </w:rPr>
        <w:t>شاغول‌های</w:t>
      </w:r>
      <w:r w:rsidRPr="00B23BAA">
        <w:rPr>
          <w:rFonts w:hint="cs"/>
          <w:rtl/>
        </w:rPr>
        <w:t xml:space="preserve"> عمومی هم </w:t>
      </w:r>
      <w:r w:rsidR="00D34434" w:rsidRPr="00B23BAA">
        <w:rPr>
          <w:rFonts w:hint="cs"/>
          <w:rtl/>
        </w:rPr>
        <w:t>می‌خواهد</w:t>
      </w:r>
      <w:r w:rsidRPr="00B23BAA">
        <w:rPr>
          <w:rFonts w:hint="cs"/>
          <w:rtl/>
        </w:rPr>
        <w:t xml:space="preserve"> دست طرف بدهد. حال به شکل تعلیل یا اشکال دیگر. اینها وجوه استحسانی است که طرفین دارد و تعیین و تکلیف </w:t>
      </w:r>
      <w:r w:rsidR="004F16A6" w:rsidRPr="00B23BAA">
        <w:rPr>
          <w:rFonts w:hint="cs"/>
          <w:rtl/>
        </w:rPr>
        <w:t>هیچ‌کدام</w:t>
      </w:r>
      <w:r w:rsidRPr="00B23BAA">
        <w:rPr>
          <w:rFonts w:hint="cs"/>
          <w:rtl/>
        </w:rPr>
        <w:t xml:space="preserve"> ن</w:t>
      </w:r>
      <w:r w:rsidR="00D34434" w:rsidRPr="00B23BAA">
        <w:rPr>
          <w:rFonts w:hint="cs"/>
          <w:rtl/>
        </w:rPr>
        <w:t>می‌کند</w:t>
      </w:r>
      <w:r w:rsidRPr="00B23BAA">
        <w:rPr>
          <w:rFonts w:hint="cs"/>
          <w:rtl/>
        </w:rPr>
        <w:t>.</w:t>
      </w:r>
    </w:p>
    <w:p w:rsidR="008C6D3F" w:rsidRPr="00B23BAA" w:rsidRDefault="00D34434" w:rsidP="009442C9">
      <w:pPr>
        <w:rPr>
          <w:rtl/>
        </w:rPr>
      </w:pPr>
      <w:r w:rsidRPr="00B23BAA">
        <w:rPr>
          <w:rFonts w:hint="cs"/>
          <w:rtl/>
        </w:rPr>
        <w:t>سؤال</w:t>
      </w:r>
      <w:r w:rsidR="008C6D3F" w:rsidRPr="00B23BAA">
        <w:rPr>
          <w:rFonts w:hint="cs"/>
          <w:rtl/>
        </w:rPr>
        <w:t>: باید اغلبیت داشته باشد؟</w:t>
      </w:r>
    </w:p>
    <w:p w:rsidR="008C6D3F" w:rsidRPr="00B23BAA" w:rsidRDefault="008C6D3F" w:rsidP="009442C9">
      <w:pPr>
        <w:rPr>
          <w:rtl/>
        </w:rPr>
      </w:pPr>
      <w:r w:rsidRPr="00B23BAA">
        <w:rPr>
          <w:rFonts w:hint="cs"/>
          <w:rtl/>
        </w:rPr>
        <w:t>جواب: اغلبیت به آن معنا نه. بلکه در دایره خودش باید اغلبیت داشته باشد. در علل الشرایع نصف تعل</w:t>
      </w:r>
      <w:r w:rsidR="0065486B">
        <w:rPr>
          <w:rFonts w:hint="cs"/>
          <w:rtl/>
        </w:rPr>
        <w:t>یلات برای افعال تکوینی خداست آن</w:t>
      </w:r>
      <w:r w:rsidRPr="00B23BAA">
        <w:rPr>
          <w:rFonts w:hint="cs"/>
          <w:rtl/>
        </w:rPr>
        <w:t xml:space="preserve">ها هیچ. بخشی از آنها هم </w:t>
      </w:r>
      <w:r w:rsidR="004F16A6" w:rsidRPr="00B23BAA">
        <w:rPr>
          <w:rFonts w:hint="cs"/>
          <w:rtl/>
        </w:rPr>
        <w:t>تعلیل‌ها</w:t>
      </w:r>
      <w:r w:rsidRPr="00B23BAA">
        <w:rPr>
          <w:rFonts w:hint="cs"/>
          <w:rtl/>
        </w:rPr>
        <w:t xml:space="preserve"> برای امور غیبی مثل برزخ و قیامت است. اینها هم کنار. بقیه را طبق قواعد پیش </w:t>
      </w:r>
      <w:r w:rsidR="004F16A6" w:rsidRPr="00B23BAA">
        <w:rPr>
          <w:rFonts w:hint="cs"/>
          <w:rtl/>
        </w:rPr>
        <w:t>می‌بریم</w:t>
      </w:r>
      <w:r w:rsidRPr="00B23BAA">
        <w:rPr>
          <w:rFonts w:hint="cs"/>
          <w:rtl/>
        </w:rPr>
        <w:t>. مثل ظهور امر در وجوب. به حد ندرت نباید برسد و در این صورت اغلبیت لازم نیست. لذا در این جهت در بحث قبلی مشکلی نیست.</w:t>
      </w:r>
    </w:p>
    <w:p w:rsidR="008C6D3F" w:rsidRPr="00B23BAA" w:rsidRDefault="008C6D3F" w:rsidP="008E3D30">
      <w:pPr>
        <w:rPr>
          <w:rtl/>
        </w:rPr>
      </w:pPr>
      <w:r w:rsidRPr="00B23BAA">
        <w:rPr>
          <w:rFonts w:hint="cs"/>
          <w:rtl/>
        </w:rPr>
        <w:t>اما در بحث سوم که انحصار در علیت را بگوید ممکن است کسی بگوید اطلاق لفظی و مقامی است اما این جواب داشت. چون اطلاق لفظی و مقامی هردو قابل مناقشه است که ان</w:t>
      </w:r>
      <w:r w:rsidR="008E3D30">
        <w:rPr>
          <w:rFonts w:hint="cs"/>
          <w:rtl/>
        </w:rPr>
        <w:t>‌</w:t>
      </w:r>
      <w:r w:rsidRPr="00B23BAA">
        <w:rPr>
          <w:rFonts w:hint="cs"/>
          <w:rtl/>
        </w:rPr>
        <w:t>شاء</w:t>
      </w:r>
      <w:bookmarkStart w:id="16" w:name="_GoBack"/>
      <w:bookmarkEnd w:id="16"/>
      <w:r w:rsidRPr="00B23BAA">
        <w:rPr>
          <w:rFonts w:hint="cs"/>
          <w:rtl/>
        </w:rPr>
        <w:t>الله جلسه بعد.</w:t>
      </w:r>
    </w:p>
    <w:sectPr w:rsidR="008C6D3F" w:rsidRPr="00B23BA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18" w:rsidRDefault="00C66218" w:rsidP="004D5B1F">
      <w:r>
        <w:separator/>
      </w:r>
    </w:p>
  </w:endnote>
  <w:endnote w:type="continuationSeparator" w:id="0">
    <w:p w:rsidR="00C66218" w:rsidRDefault="00C66218"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A6" w:rsidRDefault="004F1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C66218">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A6" w:rsidRDefault="004F1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18" w:rsidRDefault="00C66218" w:rsidP="004D5B1F">
      <w:r>
        <w:separator/>
      </w:r>
    </w:p>
  </w:footnote>
  <w:footnote w:type="continuationSeparator" w:id="0">
    <w:p w:rsidR="00C66218" w:rsidRDefault="00C66218" w:rsidP="004D5B1F">
      <w:r>
        <w:continuationSeparator/>
      </w:r>
    </w:p>
  </w:footnote>
  <w:footnote w:id="1">
    <w:p w:rsidR="00E11788" w:rsidRPr="00E15075" w:rsidRDefault="00E11788" w:rsidP="00E11788">
      <w:pPr>
        <w:pStyle w:val="FootnoteText"/>
      </w:pPr>
      <w:r w:rsidRPr="00E15075">
        <w:footnoteRef/>
      </w:r>
      <w:r>
        <w:rPr>
          <w:rFonts w:hint="cs"/>
          <w:rtl/>
        </w:rPr>
        <w:t>.</w:t>
      </w:r>
      <w:r w:rsidRPr="00E15075">
        <w:rPr>
          <w:rtl/>
        </w:rPr>
        <w:t xml:space="preserve"> </w:t>
      </w:r>
      <w:hyperlink r:id="rId1" w:history="1">
        <w:r w:rsidRPr="00E15075">
          <w:rPr>
            <w:rStyle w:val="Hyperlink"/>
            <w:rFonts w:eastAsia="2  Badr"/>
            <w:rtl/>
          </w:rPr>
          <w:t>وسائل الشيعة، الشيخ الحر العاملي، ج20، ص193، أبواب أبواب مقدّمات النكاح وآدابه، باب104، ح11، ط آل البيت.</w:t>
        </w:r>
      </w:hyperlink>
    </w:p>
  </w:footnote>
  <w:footnote w:id="2">
    <w:p w:rsidR="000238F0" w:rsidRDefault="000238F0" w:rsidP="000238F0">
      <w:pPr>
        <w:pStyle w:val="FootnoteText"/>
      </w:pPr>
      <w:r>
        <w:rPr>
          <w:rStyle w:val="FootnoteReference"/>
        </w:rPr>
        <w:footnoteRef/>
      </w:r>
      <w:r>
        <w:rPr>
          <w:rFonts w:hint="cs"/>
          <w:rtl/>
        </w:rPr>
        <w:t>. سوره حشر، آیه 7.</w:t>
      </w:r>
    </w:p>
  </w:footnote>
  <w:footnote w:id="3">
    <w:p w:rsidR="000238F0" w:rsidRDefault="000238F0" w:rsidP="000238F0">
      <w:pPr>
        <w:pStyle w:val="FootnoteText"/>
      </w:pPr>
      <w:r>
        <w:rPr>
          <w:rStyle w:val="FootnoteReference"/>
        </w:rPr>
        <w:footnoteRef/>
      </w:r>
      <w:r>
        <w:rPr>
          <w:rFonts w:hint="cs"/>
          <w:rtl/>
        </w:rPr>
        <w:t>. سوره حشر، آیه 7.</w:t>
      </w:r>
    </w:p>
  </w:footnote>
  <w:footnote w:id="4">
    <w:p w:rsidR="000238F0" w:rsidRDefault="000238F0" w:rsidP="000238F0">
      <w:pPr>
        <w:pStyle w:val="FootnoteText"/>
      </w:pPr>
      <w:r>
        <w:rPr>
          <w:rStyle w:val="FootnoteReference"/>
        </w:rPr>
        <w:footnoteRef/>
      </w:r>
      <w:r>
        <w:rPr>
          <w:rFonts w:hint="cs"/>
          <w:rtl/>
        </w:rPr>
        <w:t>. سوره حشر، آیه 7.</w:t>
      </w:r>
    </w:p>
  </w:footnote>
  <w:footnote w:id="5">
    <w:p w:rsidR="000238F0" w:rsidRDefault="000238F0" w:rsidP="000238F0">
      <w:pPr>
        <w:pStyle w:val="FootnoteText"/>
      </w:pPr>
      <w:r>
        <w:rPr>
          <w:rStyle w:val="FootnoteReference"/>
        </w:rPr>
        <w:footnoteRef/>
      </w:r>
      <w:r>
        <w:rPr>
          <w:rFonts w:hint="cs"/>
          <w:rtl/>
        </w:rPr>
        <w:t>. سوره حشر، آیه 7.</w:t>
      </w:r>
    </w:p>
  </w:footnote>
  <w:footnote w:id="6">
    <w:p w:rsidR="00A03E0D" w:rsidRDefault="00A03E0D" w:rsidP="00A03E0D">
      <w:pPr>
        <w:pStyle w:val="FootnoteText"/>
      </w:pPr>
      <w:r>
        <w:rPr>
          <w:rStyle w:val="FootnoteReference"/>
        </w:rPr>
        <w:footnoteRef/>
      </w:r>
      <w:r>
        <w:rPr>
          <w:rFonts w:hint="cs"/>
          <w:rtl/>
        </w:rPr>
        <w:t>. سوره حشر، آیه 7.</w:t>
      </w:r>
    </w:p>
  </w:footnote>
  <w:footnote w:id="7">
    <w:p w:rsidR="00A03E0D" w:rsidRDefault="00A03E0D" w:rsidP="00A03E0D">
      <w:pPr>
        <w:pStyle w:val="FootnoteText"/>
      </w:pPr>
      <w:r>
        <w:rPr>
          <w:rStyle w:val="FootnoteReference"/>
        </w:rPr>
        <w:footnoteRef/>
      </w:r>
      <w:r>
        <w:rPr>
          <w:rFonts w:hint="cs"/>
          <w:rtl/>
        </w:rPr>
        <w:t>. سوره حشر، آیه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A6" w:rsidRDefault="004F1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D34434">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1A7E17">
      <w:rPr>
        <w:rFonts w:ascii="Adobe Arabic" w:hAnsi="Adobe Arabic" w:cs="Adobe Arabic" w:hint="cs"/>
        <w:b/>
        <w:bCs/>
        <w:sz w:val="24"/>
        <w:szCs w:val="24"/>
        <w:rtl/>
      </w:rPr>
      <w:t>0</w:t>
    </w:r>
    <w:r w:rsidR="00D34434">
      <w:rPr>
        <w:rFonts w:ascii="Adobe Arabic" w:hAnsi="Adobe Arabic" w:cs="Adobe Arabic" w:hint="cs"/>
        <w:b/>
        <w:bCs/>
        <w:sz w:val="24"/>
        <w:szCs w:val="24"/>
        <w:rtl/>
      </w:rPr>
      <w:t>4</w:t>
    </w:r>
    <w:r w:rsidRPr="00012D8B">
      <w:rPr>
        <w:rFonts w:ascii="Adobe Arabic" w:hAnsi="Adobe Arabic" w:cs="Adobe Arabic" w:hint="cs"/>
        <w:b/>
        <w:bCs/>
        <w:sz w:val="24"/>
        <w:szCs w:val="24"/>
        <w:rtl/>
      </w:rPr>
      <w:t>/</w:t>
    </w:r>
    <w:r w:rsidR="00BB14C2">
      <w:rPr>
        <w:rFonts w:ascii="Adobe Arabic" w:hAnsi="Adobe Arabic" w:cs="Adobe Arabic" w:hint="cs"/>
        <w:b/>
        <w:bCs/>
        <w:sz w:val="24"/>
        <w:szCs w:val="24"/>
        <w:rtl/>
      </w:rPr>
      <w:t>1</w:t>
    </w:r>
    <w:r w:rsidR="001A7E17">
      <w:rPr>
        <w:rFonts w:ascii="Adobe Arabic" w:hAnsi="Adobe Arabic" w:cs="Adobe Arabic" w:hint="cs"/>
        <w:b/>
        <w:bCs/>
        <w:sz w:val="24"/>
        <w:szCs w:val="24"/>
        <w:rtl/>
      </w:rPr>
      <w:t>1</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D34434">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DC1F26">
      <w:rPr>
        <w:rFonts w:ascii="Adobe Arabic" w:hAnsi="Adobe Arabic" w:cs="Adobe Arabic" w:hint="cs"/>
        <w:b/>
        <w:bCs/>
        <w:sz w:val="24"/>
        <w:szCs w:val="24"/>
        <w:rtl/>
      </w:rPr>
      <w:t>حکم نظر با التذاذ و ریبه</w:t>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B50006">
      <w:rPr>
        <w:rFonts w:ascii="Adobe Arabic" w:hAnsi="Adobe Arabic" w:cs="Adobe Arabic" w:hint="cs"/>
        <w:b/>
        <w:bCs/>
        <w:sz w:val="24"/>
        <w:szCs w:val="24"/>
        <w:rtl/>
      </w:rPr>
      <w:t>13</w:t>
    </w:r>
    <w:r w:rsidR="00D34434">
      <w:rPr>
        <w:rFonts w:ascii="Adobe Arabic" w:hAnsi="Adobe Arabic" w:cs="Adobe Arabic" w:hint="cs"/>
        <w:b/>
        <w:bCs/>
        <w:sz w:val="24"/>
        <w:szCs w:val="24"/>
        <w:rtl/>
      </w:rPr>
      <w:t>5</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A6" w:rsidRDefault="004F1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3A03"/>
    <w:multiLevelType w:val="hybridMultilevel"/>
    <w:tmpl w:val="CACA3DB4"/>
    <w:lvl w:ilvl="0" w:tplc="A8928E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CE4491"/>
    <w:multiLevelType w:val="hybridMultilevel"/>
    <w:tmpl w:val="550AD11C"/>
    <w:lvl w:ilvl="0" w:tplc="6AFA81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9E0D35"/>
    <w:multiLevelType w:val="hybridMultilevel"/>
    <w:tmpl w:val="CD4C5E4C"/>
    <w:lvl w:ilvl="0" w:tplc="E21AB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B3C6590"/>
    <w:multiLevelType w:val="hybridMultilevel"/>
    <w:tmpl w:val="B2DAE4AE"/>
    <w:lvl w:ilvl="0" w:tplc="77986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2146EC8"/>
    <w:multiLevelType w:val="hybridMultilevel"/>
    <w:tmpl w:val="CB6C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234CF"/>
    <w:multiLevelType w:val="hybridMultilevel"/>
    <w:tmpl w:val="80D2816C"/>
    <w:lvl w:ilvl="0" w:tplc="CC6E1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E976F04"/>
    <w:multiLevelType w:val="hybridMultilevel"/>
    <w:tmpl w:val="0D92DAAA"/>
    <w:lvl w:ilvl="0" w:tplc="E6D29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1215ABD"/>
    <w:multiLevelType w:val="hybridMultilevel"/>
    <w:tmpl w:val="9564AFC2"/>
    <w:lvl w:ilvl="0" w:tplc="CF6277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B437E04"/>
    <w:multiLevelType w:val="hybridMultilevel"/>
    <w:tmpl w:val="720816E0"/>
    <w:lvl w:ilvl="0" w:tplc="DCC4F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B507FE5"/>
    <w:multiLevelType w:val="hybridMultilevel"/>
    <w:tmpl w:val="FC920D1A"/>
    <w:lvl w:ilvl="0" w:tplc="9926C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D9F19BA"/>
    <w:multiLevelType w:val="hybridMultilevel"/>
    <w:tmpl w:val="C2305F74"/>
    <w:lvl w:ilvl="0" w:tplc="81AC2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E7478D2"/>
    <w:multiLevelType w:val="hybridMultilevel"/>
    <w:tmpl w:val="C8B8ED2E"/>
    <w:lvl w:ilvl="0" w:tplc="B52CF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2B45D02"/>
    <w:multiLevelType w:val="hybridMultilevel"/>
    <w:tmpl w:val="EBBA041C"/>
    <w:lvl w:ilvl="0" w:tplc="4AC84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C0A7A81"/>
    <w:multiLevelType w:val="hybridMultilevel"/>
    <w:tmpl w:val="85323B6E"/>
    <w:lvl w:ilvl="0" w:tplc="A7863E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D9711D8"/>
    <w:multiLevelType w:val="hybridMultilevel"/>
    <w:tmpl w:val="E94EFD90"/>
    <w:lvl w:ilvl="0" w:tplc="8A1019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E6B455B"/>
    <w:multiLevelType w:val="hybridMultilevel"/>
    <w:tmpl w:val="C42A22B8"/>
    <w:lvl w:ilvl="0" w:tplc="01BE1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46355B4"/>
    <w:multiLevelType w:val="hybridMultilevel"/>
    <w:tmpl w:val="E39688DA"/>
    <w:lvl w:ilvl="0" w:tplc="2B142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2"/>
  </w:num>
  <w:num w:numId="3">
    <w:abstractNumId w:val="10"/>
  </w:num>
  <w:num w:numId="4">
    <w:abstractNumId w:val="6"/>
  </w:num>
  <w:num w:numId="5">
    <w:abstractNumId w:val="17"/>
  </w:num>
  <w:num w:numId="6">
    <w:abstractNumId w:val="3"/>
  </w:num>
  <w:num w:numId="7">
    <w:abstractNumId w:val="4"/>
  </w:num>
  <w:num w:numId="8">
    <w:abstractNumId w:val="18"/>
  </w:num>
  <w:num w:numId="9">
    <w:abstractNumId w:val="14"/>
  </w:num>
  <w:num w:numId="10">
    <w:abstractNumId w:val="7"/>
  </w:num>
  <w:num w:numId="11">
    <w:abstractNumId w:val="9"/>
  </w:num>
  <w:num w:numId="12">
    <w:abstractNumId w:val="15"/>
  </w:num>
  <w:num w:numId="13">
    <w:abstractNumId w:val="16"/>
  </w:num>
  <w:num w:numId="14">
    <w:abstractNumId w:val="12"/>
  </w:num>
  <w:num w:numId="15">
    <w:abstractNumId w:val="8"/>
  </w:num>
  <w:num w:numId="16">
    <w:abstractNumId w:val="11"/>
  </w:num>
  <w:num w:numId="17">
    <w:abstractNumId w:val="0"/>
  </w:num>
  <w:num w:numId="18">
    <w:abstractNumId w:val="1"/>
  </w:num>
  <w:num w:numId="1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531D"/>
    <w:rsid w:val="000155F1"/>
    <w:rsid w:val="00016341"/>
    <w:rsid w:val="00021077"/>
    <w:rsid w:val="000228A2"/>
    <w:rsid w:val="000235B0"/>
    <w:rsid w:val="0002361F"/>
    <w:rsid w:val="000238CB"/>
    <w:rsid w:val="000238F0"/>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57B2"/>
    <w:rsid w:val="00055CAA"/>
    <w:rsid w:val="000619C6"/>
    <w:rsid w:val="00062431"/>
    <w:rsid w:val="0006363E"/>
    <w:rsid w:val="00063C6A"/>
    <w:rsid w:val="00063C89"/>
    <w:rsid w:val="00064EF3"/>
    <w:rsid w:val="00067352"/>
    <w:rsid w:val="00070828"/>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34B"/>
    <w:rsid w:val="00134694"/>
    <w:rsid w:val="00134804"/>
    <w:rsid w:val="00134893"/>
    <w:rsid w:val="0013617D"/>
    <w:rsid w:val="0013637F"/>
    <w:rsid w:val="00136442"/>
    <w:rsid w:val="00136FDA"/>
    <w:rsid w:val="001370B6"/>
    <w:rsid w:val="00140B19"/>
    <w:rsid w:val="0014252D"/>
    <w:rsid w:val="001456FB"/>
    <w:rsid w:val="001462EC"/>
    <w:rsid w:val="00146730"/>
    <w:rsid w:val="00147899"/>
    <w:rsid w:val="00150D4B"/>
    <w:rsid w:val="00152670"/>
    <w:rsid w:val="001542C4"/>
    <w:rsid w:val="001550AE"/>
    <w:rsid w:val="001561F0"/>
    <w:rsid w:val="00156B53"/>
    <w:rsid w:val="00156E3D"/>
    <w:rsid w:val="00162153"/>
    <w:rsid w:val="001632D2"/>
    <w:rsid w:val="001639D4"/>
    <w:rsid w:val="00166DD8"/>
    <w:rsid w:val="001712D6"/>
    <w:rsid w:val="0017147F"/>
    <w:rsid w:val="001757C8"/>
    <w:rsid w:val="00177934"/>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7B2"/>
    <w:rsid w:val="001B4AC9"/>
    <w:rsid w:val="001B535E"/>
    <w:rsid w:val="001B5544"/>
    <w:rsid w:val="001B5C94"/>
    <w:rsid w:val="001B6101"/>
    <w:rsid w:val="001B6473"/>
    <w:rsid w:val="001B6EC4"/>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6605"/>
    <w:rsid w:val="001D7455"/>
    <w:rsid w:val="001D7C4E"/>
    <w:rsid w:val="001E1433"/>
    <w:rsid w:val="001E2491"/>
    <w:rsid w:val="001E257F"/>
    <w:rsid w:val="001E273C"/>
    <w:rsid w:val="001E306E"/>
    <w:rsid w:val="001E3FB0"/>
    <w:rsid w:val="001E4FFF"/>
    <w:rsid w:val="001E5A11"/>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4EAD"/>
    <w:rsid w:val="002164D5"/>
    <w:rsid w:val="00216F27"/>
    <w:rsid w:val="00216F81"/>
    <w:rsid w:val="00217296"/>
    <w:rsid w:val="00217F08"/>
    <w:rsid w:val="00224C0A"/>
    <w:rsid w:val="002251D8"/>
    <w:rsid w:val="0022658B"/>
    <w:rsid w:val="00231D91"/>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7789E"/>
    <w:rsid w:val="0028135A"/>
    <w:rsid w:val="00282D16"/>
    <w:rsid w:val="00283229"/>
    <w:rsid w:val="002835A9"/>
    <w:rsid w:val="00287C32"/>
    <w:rsid w:val="00287E0D"/>
    <w:rsid w:val="002914BD"/>
    <w:rsid w:val="00291722"/>
    <w:rsid w:val="00292A0E"/>
    <w:rsid w:val="002946CF"/>
    <w:rsid w:val="00294CFC"/>
    <w:rsid w:val="00297263"/>
    <w:rsid w:val="002A05CF"/>
    <w:rsid w:val="002A0696"/>
    <w:rsid w:val="002A0E06"/>
    <w:rsid w:val="002A1AB3"/>
    <w:rsid w:val="002A21AE"/>
    <w:rsid w:val="002A35E0"/>
    <w:rsid w:val="002A4FAE"/>
    <w:rsid w:val="002A7627"/>
    <w:rsid w:val="002B0EF7"/>
    <w:rsid w:val="002B19A0"/>
    <w:rsid w:val="002B325B"/>
    <w:rsid w:val="002B5C91"/>
    <w:rsid w:val="002B7458"/>
    <w:rsid w:val="002B7AD5"/>
    <w:rsid w:val="002C21DB"/>
    <w:rsid w:val="002C3D2F"/>
    <w:rsid w:val="002C4737"/>
    <w:rsid w:val="002C4D8B"/>
    <w:rsid w:val="002C56FD"/>
    <w:rsid w:val="002C708E"/>
    <w:rsid w:val="002C7955"/>
    <w:rsid w:val="002D0395"/>
    <w:rsid w:val="002D0855"/>
    <w:rsid w:val="002D1D52"/>
    <w:rsid w:val="002D2699"/>
    <w:rsid w:val="002D2CF9"/>
    <w:rsid w:val="002D33B8"/>
    <w:rsid w:val="002D49E4"/>
    <w:rsid w:val="002D5BDC"/>
    <w:rsid w:val="002D67D5"/>
    <w:rsid w:val="002D720F"/>
    <w:rsid w:val="002D7B76"/>
    <w:rsid w:val="002D7C85"/>
    <w:rsid w:val="002E095F"/>
    <w:rsid w:val="002E1BA7"/>
    <w:rsid w:val="002E238F"/>
    <w:rsid w:val="002E2D96"/>
    <w:rsid w:val="002E4338"/>
    <w:rsid w:val="002E450B"/>
    <w:rsid w:val="002E46C8"/>
    <w:rsid w:val="002E4830"/>
    <w:rsid w:val="002E624F"/>
    <w:rsid w:val="002E73F9"/>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305DF"/>
    <w:rsid w:val="00330F3E"/>
    <w:rsid w:val="00331408"/>
    <w:rsid w:val="00331826"/>
    <w:rsid w:val="0033293C"/>
    <w:rsid w:val="00333641"/>
    <w:rsid w:val="00333FA6"/>
    <w:rsid w:val="00336318"/>
    <w:rsid w:val="00336B33"/>
    <w:rsid w:val="00340189"/>
    <w:rsid w:val="00340BA3"/>
    <w:rsid w:val="003410F6"/>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DEC"/>
    <w:rsid w:val="00362EB6"/>
    <w:rsid w:val="00366400"/>
    <w:rsid w:val="0036778F"/>
    <w:rsid w:val="003677A7"/>
    <w:rsid w:val="00367E7B"/>
    <w:rsid w:val="00367FD6"/>
    <w:rsid w:val="003708B1"/>
    <w:rsid w:val="00371A43"/>
    <w:rsid w:val="00372795"/>
    <w:rsid w:val="00374D1C"/>
    <w:rsid w:val="0037540C"/>
    <w:rsid w:val="00375CC3"/>
    <w:rsid w:val="00376BC9"/>
    <w:rsid w:val="0038025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073B"/>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6866"/>
    <w:rsid w:val="00487160"/>
    <w:rsid w:val="00490B56"/>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16A6"/>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5BF"/>
    <w:rsid w:val="0058067B"/>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F4D"/>
    <w:rsid w:val="005A2F26"/>
    <w:rsid w:val="005A30E6"/>
    <w:rsid w:val="005A366D"/>
    <w:rsid w:val="005A42AC"/>
    <w:rsid w:val="005A545E"/>
    <w:rsid w:val="005A5862"/>
    <w:rsid w:val="005A758E"/>
    <w:rsid w:val="005B05D4"/>
    <w:rsid w:val="005B0852"/>
    <w:rsid w:val="005B16EB"/>
    <w:rsid w:val="005B3DA7"/>
    <w:rsid w:val="005B5A0C"/>
    <w:rsid w:val="005B7087"/>
    <w:rsid w:val="005C06AE"/>
    <w:rsid w:val="005C20FA"/>
    <w:rsid w:val="005C2506"/>
    <w:rsid w:val="005C374C"/>
    <w:rsid w:val="005C4AC7"/>
    <w:rsid w:val="005D0F43"/>
    <w:rsid w:val="005D2633"/>
    <w:rsid w:val="005D29B4"/>
    <w:rsid w:val="005D4CBA"/>
    <w:rsid w:val="005D7438"/>
    <w:rsid w:val="005E0378"/>
    <w:rsid w:val="005E0D75"/>
    <w:rsid w:val="005E3414"/>
    <w:rsid w:val="005F3E79"/>
    <w:rsid w:val="005F416C"/>
    <w:rsid w:val="005F4564"/>
    <w:rsid w:val="005F4B89"/>
    <w:rsid w:val="005F4CDD"/>
    <w:rsid w:val="005F7659"/>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C7C"/>
    <w:rsid w:val="006211BE"/>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486B"/>
    <w:rsid w:val="0065639A"/>
    <w:rsid w:val="006609BF"/>
    <w:rsid w:val="00661671"/>
    <w:rsid w:val="0066229C"/>
    <w:rsid w:val="006626D2"/>
    <w:rsid w:val="006630B1"/>
    <w:rsid w:val="006631CE"/>
    <w:rsid w:val="00663AAD"/>
    <w:rsid w:val="00664017"/>
    <w:rsid w:val="006700A5"/>
    <w:rsid w:val="00672451"/>
    <w:rsid w:val="0067275F"/>
    <w:rsid w:val="00675FC5"/>
    <w:rsid w:val="0068080B"/>
    <w:rsid w:val="00682C2F"/>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1043"/>
    <w:rsid w:val="00703DD3"/>
    <w:rsid w:val="00705079"/>
    <w:rsid w:val="00705732"/>
    <w:rsid w:val="00723EBC"/>
    <w:rsid w:val="00724C39"/>
    <w:rsid w:val="00725A77"/>
    <w:rsid w:val="007304E9"/>
    <w:rsid w:val="007328AB"/>
    <w:rsid w:val="00734D59"/>
    <w:rsid w:val="00735028"/>
    <w:rsid w:val="00735ABA"/>
    <w:rsid w:val="0073609B"/>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3CE"/>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5CE"/>
    <w:rsid w:val="007C3B34"/>
    <w:rsid w:val="007C55FD"/>
    <w:rsid w:val="007C710E"/>
    <w:rsid w:val="007C7615"/>
    <w:rsid w:val="007D003A"/>
    <w:rsid w:val="007D02FE"/>
    <w:rsid w:val="007D0B88"/>
    <w:rsid w:val="007D1549"/>
    <w:rsid w:val="007D27C3"/>
    <w:rsid w:val="007D6231"/>
    <w:rsid w:val="007D6DC3"/>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C79"/>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54B8"/>
    <w:rsid w:val="00817224"/>
    <w:rsid w:val="00820C28"/>
    <w:rsid w:val="00822AB7"/>
    <w:rsid w:val="00824520"/>
    <w:rsid w:val="0082650E"/>
    <w:rsid w:val="008275B6"/>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CE"/>
    <w:rsid w:val="008E0C68"/>
    <w:rsid w:val="008E187A"/>
    <w:rsid w:val="008E3903"/>
    <w:rsid w:val="008E3D30"/>
    <w:rsid w:val="008E5A62"/>
    <w:rsid w:val="008E5E1B"/>
    <w:rsid w:val="008E7F96"/>
    <w:rsid w:val="008F083F"/>
    <w:rsid w:val="008F1823"/>
    <w:rsid w:val="008F3B30"/>
    <w:rsid w:val="008F63E3"/>
    <w:rsid w:val="0090021F"/>
    <w:rsid w:val="00900A8F"/>
    <w:rsid w:val="0090211A"/>
    <w:rsid w:val="00903B2E"/>
    <w:rsid w:val="00905C2A"/>
    <w:rsid w:val="009066AC"/>
    <w:rsid w:val="00906A9F"/>
    <w:rsid w:val="00913C3B"/>
    <w:rsid w:val="00915486"/>
    <w:rsid w:val="00915509"/>
    <w:rsid w:val="009178C4"/>
    <w:rsid w:val="0092045C"/>
    <w:rsid w:val="009226B8"/>
    <w:rsid w:val="00923B6F"/>
    <w:rsid w:val="00924216"/>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2956"/>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A99"/>
    <w:rsid w:val="009F5F6C"/>
    <w:rsid w:val="009F6894"/>
    <w:rsid w:val="009F75D1"/>
    <w:rsid w:val="00A01498"/>
    <w:rsid w:val="00A03E0D"/>
    <w:rsid w:val="00A044CE"/>
    <w:rsid w:val="00A060C8"/>
    <w:rsid w:val="00A06AF3"/>
    <w:rsid w:val="00A06D48"/>
    <w:rsid w:val="00A07F0D"/>
    <w:rsid w:val="00A100FF"/>
    <w:rsid w:val="00A1279A"/>
    <w:rsid w:val="00A12FD3"/>
    <w:rsid w:val="00A132A0"/>
    <w:rsid w:val="00A14E74"/>
    <w:rsid w:val="00A15017"/>
    <w:rsid w:val="00A153EF"/>
    <w:rsid w:val="00A1617F"/>
    <w:rsid w:val="00A17B0E"/>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5830"/>
    <w:rsid w:val="00A66734"/>
    <w:rsid w:val="00A66E35"/>
    <w:rsid w:val="00A725C2"/>
    <w:rsid w:val="00A7366A"/>
    <w:rsid w:val="00A73A9B"/>
    <w:rsid w:val="00A769EE"/>
    <w:rsid w:val="00A77E4B"/>
    <w:rsid w:val="00A810A5"/>
    <w:rsid w:val="00A81D1B"/>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215A"/>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CF4"/>
    <w:rsid w:val="00B236C5"/>
    <w:rsid w:val="00B237A8"/>
    <w:rsid w:val="00B23B7E"/>
    <w:rsid w:val="00B23BAA"/>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006"/>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3499"/>
    <w:rsid w:val="00C43D81"/>
    <w:rsid w:val="00C44F41"/>
    <w:rsid w:val="00C44F6F"/>
    <w:rsid w:val="00C4535E"/>
    <w:rsid w:val="00C50ACB"/>
    <w:rsid w:val="00C51FFA"/>
    <w:rsid w:val="00C52277"/>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6218"/>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F52"/>
    <w:rsid w:val="00D34434"/>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70ABB"/>
    <w:rsid w:val="00D73139"/>
    <w:rsid w:val="00D75927"/>
    <w:rsid w:val="00D76353"/>
    <w:rsid w:val="00D76374"/>
    <w:rsid w:val="00D76550"/>
    <w:rsid w:val="00D76761"/>
    <w:rsid w:val="00D770EF"/>
    <w:rsid w:val="00D77D68"/>
    <w:rsid w:val="00D80325"/>
    <w:rsid w:val="00D834E7"/>
    <w:rsid w:val="00D84F82"/>
    <w:rsid w:val="00D850B8"/>
    <w:rsid w:val="00D85959"/>
    <w:rsid w:val="00D86FBC"/>
    <w:rsid w:val="00D87358"/>
    <w:rsid w:val="00D9027E"/>
    <w:rsid w:val="00D90516"/>
    <w:rsid w:val="00D90970"/>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933"/>
    <w:rsid w:val="00E00505"/>
    <w:rsid w:val="00E044AF"/>
    <w:rsid w:val="00E06108"/>
    <w:rsid w:val="00E0639C"/>
    <w:rsid w:val="00E067E6"/>
    <w:rsid w:val="00E071FC"/>
    <w:rsid w:val="00E11788"/>
    <w:rsid w:val="00E11DB6"/>
    <w:rsid w:val="00E12531"/>
    <w:rsid w:val="00E12776"/>
    <w:rsid w:val="00E13C20"/>
    <w:rsid w:val="00E143B0"/>
    <w:rsid w:val="00E16E91"/>
    <w:rsid w:val="00E1732C"/>
    <w:rsid w:val="00E20F74"/>
    <w:rsid w:val="00E21781"/>
    <w:rsid w:val="00E24695"/>
    <w:rsid w:val="00E24B5B"/>
    <w:rsid w:val="00E25F4A"/>
    <w:rsid w:val="00E31AF7"/>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2BFA"/>
    <w:rsid w:val="00F134E1"/>
    <w:rsid w:val="00F151F6"/>
    <w:rsid w:val="00F15278"/>
    <w:rsid w:val="00F1562C"/>
    <w:rsid w:val="00F15973"/>
    <w:rsid w:val="00F16058"/>
    <w:rsid w:val="00F16F18"/>
    <w:rsid w:val="00F21E87"/>
    <w:rsid w:val="00F22492"/>
    <w:rsid w:val="00F25714"/>
    <w:rsid w:val="00F25D3A"/>
    <w:rsid w:val="00F2784C"/>
    <w:rsid w:val="00F30E8D"/>
    <w:rsid w:val="00F31CD7"/>
    <w:rsid w:val="00F332AE"/>
    <w:rsid w:val="00F3446D"/>
    <w:rsid w:val="00F34C42"/>
    <w:rsid w:val="00F35BC3"/>
    <w:rsid w:val="00F3604D"/>
    <w:rsid w:val="00F36264"/>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6A54"/>
    <w:rsid w:val="00FA7B1E"/>
    <w:rsid w:val="00FB10AA"/>
    <w:rsid w:val="00FB1C06"/>
    <w:rsid w:val="00FB3180"/>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28EF"/>
    <w:rsid w:val="00FD478B"/>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34434"/>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34434"/>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1"/>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0/193/&#1575;&#1604;&#1606;&#1592;&#15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5FAD5-8F10-4291-85CE-60CF9B1D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6970</TotalTime>
  <Pages>8</Pages>
  <Words>2917</Words>
  <Characters>11493</Characters>
  <Application>Microsoft Office Word</Application>
  <DocSecurity>0</DocSecurity>
  <Lines>171</Lines>
  <Paragraphs>80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88</cp:revision>
  <dcterms:created xsi:type="dcterms:W3CDTF">2020-06-22T09:32:00Z</dcterms:created>
  <dcterms:modified xsi:type="dcterms:W3CDTF">2022-01-24T09:19:00Z</dcterms:modified>
</cp:coreProperties>
</file>