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220131761"/>
        <w:docPartObj>
          <w:docPartGallery w:val="Table of Contents"/>
          <w:docPartUnique/>
        </w:docPartObj>
      </w:sdtPr>
      <w:sdtEndPr/>
      <w:sdtContent>
        <w:p w:rsidR="00291CA9" w:rsidRPr="00DD40E6" w:rsidRDefault="00291CA9" w:rsidP="00291CA9">
          <w:pPr>
            <w:pStyle w:val="TOCHeading"/>
            <w:rPr>
              <w:rFonts w:cs="Traditional Arabic"/>
              <w:rtl/>
            </w:rPr>
          </w:pPr>
          <w:r w:rsidRPr="00DD40E6">
            <w:rPr>
              <w:rFonts w:cs="Traditional Arabic" w:hint="cs"/>
              <w:rtl/>
            </w:rPr>
            <w:t>فهرست</w:t>
          </w:r>
        </w:p>
        <w:p w:rsidR="00291CA9" w:rsidRPr="00DD40E6" w:rsidRDefault="00291CA9" w:rsidP="00291CA9">
          <w:pPr>
            <w:pStyle w:val="TOC1"/>
            <w:tabs>
              <w:tab w:val="right" w:leader="dot" w:pos="9350"/>
            </w:tabs>
            <w:rPr>
              <w:noProof/>
              <w:sz w:val="22"/>
              <w:szCs w:val="22"/>
            </w:rPr>
          </w:pPr>
          <w:r w:rsidRPr="00DD40E6">
            <w:rPr>
              <w:b/>
              <w:bCs/>
              <w:noProof/>
            </w:rPr>
            <w:fldChar w:fldCharType="begin"/>
          </w:r>
          <w:r w:rsidRPr="00DD40E6">
            <w:rPr>
              <w:b/>
              <w:bCs/>
              <w:noProof/>
            </w:rPr>
            <w:instrText xml:space="preserve"> TOC \o "1-3" \h \z \u </w:instrText>
          </w:r>
          <w:r w:rsidRPr="00DD40E6">
            <w:rPr>
              <w:b/>
              <w:bCs/>
              <w:noProof/>
            </w:rPr>
            <w:fldChar w:fldCharType="separate"/>
          </w:r>
          <w:hyperlink w:anchor="_Toc102899887" w:history="1">
            <w:r w:rsidRPr="00DD40E6">
              <w:rPr>
                <w:rStyle w:val="Hyperlink"/>
                <w:noProof/>
                <w:rtl/>
              </w:rPr>
              <w:t>مقدمه</w:t>
            </w:r>
            <w:r w:rsidRPr="00DD40E6">
              <w:rPr>
                <w:noProof/>
                <w:webHidden/>
              </w:rPr>
              <w:tab/>
            </w:r>
            <w:r w:rsidRPr="00DD40E6">
              <w:rPr>
                <w:rStyle w:val="Hyperlink"/>
                <w:noProof/>
                <w:rtl/>
              </w:rPr>
              <w:fldChar w:fldCharType="begin"/>
            </w:r>
            <w:r w:rsidRPr="00DD40E6">
              <w:rPr>
                <w:noProof/>
                <w:webHidden/>
              </w:rPr>
              <w:instrText xml:space="preserve"> PAGEREF _Toc102899887 \h </w:instrText>
            </w:r>
            <w:r w:rsidRPr="00DD40E6">
              <w:rPr>
                <w:rStyle w:val="Hyperlink"/>
                <w:noProof/>
                <w:rtl/>
              </w:rPr>
            </w:r>
            <w:r w:rsidRPr="00DD40E6">
              <w:rPr>
                <w:rStyle w:val="Hyperlink"/>
                <w:noProof/>
                <w:rtl/>
              </w:rPr>
              <w:fldChar w:fldCharType="separate"/>
            </w:r>
            <w:r w:rsidRPr="00DD40E6">
              <w:rPr>
                <w:noProof/>
                <w:webHidden/>
              </w:rPr>
              <w:t>2</w:t>
            </w:r>
            <w:r w:rsidRPr="00DD40E6">
              <w:rPr>
                <w:rStyle w:val="Hyperlink"/>
                <w:noProof/>
                <w:rtl/>
              </w:rPr>
              <w:fldChar w:fldCharType="end"/>
            </w:r>
          </w:hyperlink>
        </w:p>
        <w:p w:rsidR="00291CA9" w:rsidRPr="00DD40E6" w:rsidRDefault="009417F0" w:rsidP="00291CA9">
          <w:pPr>
            <w:pStyle w:val="TOC1"/>
            <w:tabs>
              <w:tab w:val="right" w:leader="dot" w:pos="9350"/>
            </w:tabs>
            <w:rPr>
              <w:noProof/>
              <w:sz w:val="22"/>
              <w:szCs w:val="22"/>
            </w:rPr>
          </w:pPr>
          <w:hyperlink w:anchor="_Toc102899888" w:history="1">
            <w:r w:rsidR="00291CA9" w:rsidRPr="00DD40E6">
              <w:rPr>
                <w:rStyle w:val="Hyperlink"/>
                <w:noProof/>
                <w:rtl/>
              </w:rPr>
              <w:t>معان</w:t>
            </w:r>
            <w:r w:rsidR="00291CA9" w:rsidRPr="00DD40E6">
              <w:rPr>
                <w:rStyle w:val="Hyperlink"/>
                <w:rFonts w:hint="cs"/>
                <w:noProof/>
                <w:rtl/>
              </w:rPr>
              <w:t>ی</w:t>
            </w:r>
            <w:r w:rsidR="00291CA9" w:rsidRPr="00DD40E6">
              <w:rPr>
                <w:rStyle w:val="Hyperlink"/>
                <w:noProof/>
                <w:rtl/>
              </w:rPr>
              <w:t xml:space="preserve"> ر</w:t>
            </w:r>
            <w:r w:rsidR="00291CA9" w:rsidRPr="00DD40E6">
              <w:rPr>
                <w:rStyle w:val="Hyperlink"/>
                <w:rFonts w:hint="cs"/>
                <w:noProof/>
                <w:rtl/>
              </w:rPr>
              <w:t>ی</w:t>
            </w:r>
            <w:r w:rsidR="00291CA9" w:rsidRPr="00DD40E6">
              <w:rPr>
                <w:rStyle w:val="Hyperlink"/>
                <w:rFonts w:hint="eastAsia"/>
                <w:noProof/>
                <w:rtl/>
              </w:rPr>
              <w:t>به</w:t>
            </w:r>
            <w:r w:rsidR="00291CA9" w:rsidRPr="00DD40E6">
              <w:rPr>
                <w:noProof/>
                <w:webHidden/>
              </w:rPr>
              <w:tab/>
            </w:r>
            <w:r w:rsidR="00291CA9" w:rsidRPr="00DD40E6">
              <w:rPr>
                <w:rStyle w:val="Hyperlink"/>
                <w:noProof/>
                <w:rtl/>
              </w:rPr>
              <w:fldChar w:fldCharType="begin"/>
            </w:r>
            <w:r w:rsidR="00291CA9" w:rsidRPr="00DD40E6">
              <w:rPr>
                <w:noProof/>
                <w:webHidden/>
              </w:rPr>
              <w:instrText xml:space="preserve"> PAGEREF _Toc102899888 \h </w:instrText>
            </w:r>
            <w:r w:rsidR="00291CA9" w:rsidRPr="00DD40E6">
              <w:rPr>
                <w:rStyle w:val="Hyperlink"/>
                <w:noProof/>
                <w:rtl/>
              </w:rPr>
            </w:r>
            <w:r w:rsidR="00291CA9" w:rsidRPr="00DD40E6">
              <w:rPr>
                <w:rStyle w:val="Hyperlink"/>
                <w:noProof/>
                <w:rtl/>
              </w:rPr>
              <w:fldChar w:fldCharType="separate"/>
            </w:r>
            <w:r w:rsidR="00291CA9" w:rsidRPr="00DD40E6">
              <w:rPr>
                <w:noProof/>
                <w:webHidden/>
              </w:rPr>
              <w:t>2</w:t>
            </w:r>
            <w:r w:rsidR="00291CA9" w:rsidRPr="00DD40E6">
              <w:rPr>
                <w:rStyle w:val="Hyperlink"/>
                <w:noProof/>
                <w:rtl/>
              </w:rPr>
              <w:fldChar w:fldCharType="end"/>
            </w:r>
          </w:hyperlink>
        </w:p>
        <w:p w:rsidR="00291CA9" w:rsidRPr="00DD40E6" w:rsidRDefault="009417F0" w:rsidP="00291CA9">
          <w:pPr>
            <w:pStyle w:val="TOC1"/>
            <w:tabs>
              <w:tab w:val="right" w:leader="dot" w:pos="9350"/>
            </w:tabs>
            <w:rPr>
              <w:noProof/>
              <w:sz w:val="22"/>
              <w:szCs w:val="22"/>
            </w:rPr>
          </w:pPr>
          <w:hyperlink w:anchor="_Toc102899889" w:history="1">
            <w:r w:rsidR="00291CA9" w:rsidRPr="00DD40E6">
              <w:rPr>
                <w:rStyle w:val="Hyperlink"/>
                <w:noProof/>
                <w:rtl/>
              </w:rPr>
              <w:t>دل</w:t>
            </w:r>
            <w:r w:rsidR="00291CA9" w:rsidRPr="00DD40E6">
              <w:rPr>
                <w:rStyle w:val="Hyperlink"/>
                <w:rFonts w:hint="cs"/>
                <w:noProof/>
                <w:rtl/>
              </w:rPr>
              <w:t>ی</w:t>
            </w:r>
            <w:r w:rsidR="00291CA9" w:rsidRPr="00DD40E6">
              <w:rPr>
                <w:rStyle w:val="Hyperlink"/>
                <w:rFonts w:hint="eastAsia"/>
                <w:noProof/>
                <w:rtl/>
              </w:rPr>
              <w:t>ل</w:t>
            </w:r>
            <w:r w:rsidR="00291CA9" w:rsidRPr="00DD40E6">
              <w:rPr>
                <w:rStyle w:val="Hyperlink"/>
                <w:noProof/>
                <w:rtl/>
              </w:rPr>
              <w:t xml:space="preserve"> دوم ر</w:t>
            </w:r>
            <w:r w:rsidR="00291CA9" w:rsidRPr="00DD40E6">
              <w:rPr>
                <w:rStyle w:val="Hyperlink"/>
                <w:rFonts w:hint="cs"/>
                <w:noProof/>
                <w:rtl/>
              </w:rPr>
              <w:t>ی</w:t>
            </w:r>
            <w:r w:rsidR="00291CA9" w:rsidRPr="00DD40E6">
              <w:rPr>
                <w:rStyle w:val="Hyperlink"/>
                <w:rFonts w:hint="eastAsia"/>
                <w:noProof/>
                <w:rtl/>
              </w:rPr>
              <w:t>به</w:t>
            </w:r>
            <w:r w:rsidR="00291CA9" w:rsidRPr="00DD40E6">
              <w:rPr>
                <w:rStyle w:val="Hyperlink"/>
                <w:noProof/>
                <w:rtl/>
              </w:rPr>
              <w:t>: آ</w:t>
            </w:r>
            <w:r w:rsidR="00291CA9" w:rsidRPr="00DD40E6">
              <w:rPr>
                <w:rStyle w:val="Hyperlink"/>
                <w:rFonts w:hint="cs"/>
                <w:noProof/>
                <w:rtl/>
              </w:rPr>
              <w:t>ی</w:t>
            </w:r>
            <w:r w:rsidR="00291CA9" w:rsidRPr="00DD40E6">
              <w:rPr>
                <w:rStyle w:val="Hyperlink"/>
                <w:rFonts w:hint="eastAsia"/>
                <w:noProof/>
                <w:rtl/>
              </w:rPr>
              <w:t>ه</w:t>
            </w:r>
            <w:r w:rsidR="00291CA9" w:rsidRPr="00DD40E6">
              <w:rPr>
                <w:rStyle w:val="Hyperlink"/>
                <w:noProof/>
                <w:rtl/>
              </w:rPr>
              <w:t xml:space="preserve"> فلاتخضعن</w:t>
            </w:r>
            <w:r w:rsidR="00291CA9" w:rsidRPr="00DD40E6">
              <w:rPr>
                <w:noProof/>
                <w:webHidden/>
              </w:rPr>
              <w:tab/>
            </w:r>
            <w:r w:rsidR="00291CA9" w:rsidRPr="00DD40E6">
              <w:rPr>
                <w:rStyle w:val="Hyperlink"/>
                <w:noProof/>
                <w:rtl/>
              </w:rPr>
              <w:fldChar w:fldCharType="begin"/>
            </w:r>
            <w:r w:rsidR="00291CA9" w:rsidRPr="00DD40E6">
              <w:rPr>
                <w:noProof/>
                <w:webHidden/>
              </w:rPr>
              <w:instrText xml:space="preserve"> PAGEREF _Toc102899889 \h </w:instrText>
            </w:r>
            <w:r w:rsidR="00291CA9" w:rsidRPr="00DD40E6">
              <w:rPr>
                <w:rStyle w:val="Hyperlink"/>
                <w:noProof/>
                <w:rtl/>
              </w:rPr>
            </w:r>
            <w:r w:rsidR="00291CA9" w:rsidRPr="00DD40E6">
              <w:rPr>
                <w:rStyle w:val="Hyperlink"/>
                <w:noProof/>
                <w:rtl/>
              </w:rPr>
              <w:fldChar w:fldCharType="separate"/>
            </w:r>
            <w:r w:rsidR="00291CA9" w:rsidRPr="00DD40E6">
              <w:rPr>
                <w:noProof/>
                <w:webHidden/>
              </w:rPr>
              <w:t>3</w:t>
            </w:r>
            <w:r w:rsidR="00291CA9" w:rsidRPr="00DD40E6">
              <w:rPr>
                <w:rStyle w:val="Hyperlink"/>
                <w:noProof/>
                <w:rtl/>
              </w:rPr>
              <w:fldChar w:fldCharType="end"/>
            </w:r>
          </w:hyperlink>
        </w:p>
        <w:p w:rsidR="00291CA9" w:rsidRPr="00DD40E6" w:rsidRDefault="009417F0" w:rsidP="00291CA9">
          <w:pPr>
            <w:pStyle w:val="TOC2"/>
            <w:tabs>
              <w:tab w:val="right" w:leader="dot" w:pos="9350"/>
            </w:tabs>
            <w:rPr>
              <w:noProof/>
              <w:sz w:val="22"/>
              <w:szCs w:val="22"/>
            </w:rPr>
          </w:pPr>
          <w:hyperlink w:anchor="_Toc102899890" w:history="1">
            <w:r w:rsidR="00291CA9" w:rsidRPr="00DD40E6">
              <w:rPr>
                <w:rStyle w:val="Hyperlink"/>
                <w:noProof/>
                <w:rtl/>
              </w:rPr>
              <w:t>نکته اول: عدم اختصاص آ</w:t>
            </w:r>
            <w:r w:rsidR="00291CA9" w:rsidRPr="00DD40E6">
              <w:rPr>
                <w:rStyle w:val="Hyperlink"/>
                <w:rFonts w:hint="cs"/>
                <w:noProof/>
                <w:rtl/>
              </w:rPr>
              <w:t>ی</w:t>
            </w:r>
            <w:r w:rsidR="00291CA9" w:rsidRPr="00DD40E6">
              <w:rPr>
                <w:rStyle w:val="Hyperlink"/>
                <w:rFonts w:hint="eastAsia"/>
                <w:noProof/>
                <w:rtl/>
              </w:rPr>
              <w:t>ه</w:t>
            </w:r>
            <w:r w:rsidR="00291CA9" w:rsidRPr="00DD40E6">
              <w:rPr>
                <w:rStyle w:val="Hyperlink"/>
                <w:noProof/>
                <w:rtl/>
              </w:rPr>
              <w:t xml:space="preserve"> به نساء النب</w:t>
            </w:r>
            <w:r w:rsidR="00291CA9" w:rsidRPr="00DD40E6">
              <w:rPr>
                <w:rStyle w:val="Hyperlink"/>
                <w:rFonts w:hint="cs"/>
                <w:noProof/>
                <w:rtl/>
              </w:rPr>
              <w:t>ی</w:t>
            </w:r>
            <w:r w:rsidR="00291CA9" w:rsidRPr="00DD40E6">
              <w:rPr>
                <w:noProof/>
                <w:webHidden/>
              </w:rPr>
              <w:tab/>
            </w:r>
            <w:r w:rsidR="00291CA9" w:rsidRPr="00DD40E6">
              <w:rPr>
                <w:rStyle w:val="Hyperlink"/>
                <w:noProof/>
                <w:rtl/>
              </w:rPr>
              <w:fldChar w:fldCharType="begin"/>
            </w:r>
            <w:r w:rsidR="00291CA9" w:rsidRPr="00DD40E6">
              <w:rPr>
                <w:noProof/>
                <w:webHidden/>
              </w:rPr>
              <w:instrText xml:space="preserve"> PAGEREF _Toc102899890 \h </w:instrText>
            </w:r>
            <w:r w:rsidR="00291CA9" w:rsidRPr="00DD40E6">
              <w:rPr>
                <w:rStyle w:val="Hyperlink"/>
                <w:noProof/>
                <w:rtl/>
              </w:rPr>
            </w:r>
            <w:r w:rsidR="00291CA9" w:rsidRPr="00DD40E6">
              <w:rPr>
                <w:rStyle w:val="Hyperlink"/>
                <w:noProof/>
                <w:rtl/>
              </w:rPr>
              <w:fldChar w:fldCharType="separate"/>
            </w:r>
            <w:r w:rsidR="00291CA9" w:rsidRPr="00DD40E6">
              <w:rPr>
                <w:noProof/>
                <w:webHidden/>
              </w:rPr>
              <w:t>4</w:t>
            </w:r>
            <w:r w:rsidR="00291CA9" w:rsidRPr="00DD40E6">
              <w:rPr>
                <w:rStyle w:val="Hyperlink"/>
                <w:noProof/>
                <w:rtl/>
              </w:rPr>
              <w:fldChar w:fldCharType="end"/>
            </w:r>
          </w:hyperlink>
        </w:p>
        <w:p w:rsidR="00291CA9" w:rsidRPr="00DD40E6" w:rsidRDefault="009417F0" w:rsidP="00291CA9">
          <w:pPr>
            <w:pStyle w:val="TOC2"/>
            <w:tabs>
              <w:tab w:val="right" w:leader="dot" w:pos="9350"/>
            </w:tabs>
            <w:rPr>
              <w:noProof/>
              <w:sz w:val="22"/>
              <w:szCs w:val="22"/>
            </w:rPr>
          </w:pPr>
          <w:hyperlink w:anchor="_Toc102899891" w:history="1">
            <w:r w:rsidR="00291CA9" w:rsidRPr="00DD40E6">
              <w:rPr>
                <w:rStyle w:val="Hyperlink"/>
                <w:noProof/>
                <w:rtl/>
              </w:rPr>
              <w:t>نکته دوم: واژه خضوع</w:t>
            </w:r>
            <w:r w:rsidR="00291CA9" w:rsidRPr="00DD40E6">
              <w:rPr>
                <w:noProof/>
                <w:webHidden/>
              </w:rPr>
              <w:tab/>
            </w:r>
            <w:r w:rsidR="00291CA9" w:rsidRPr="00DD40E6">
              <w:rPr>
                <w:rStyle w:val="Hyperlink"/>
                <w:noProof/>
                <w:rtl/>
              </w:rPr>
              <w:fldChar w:fldCharType="begin"/>
            </w:r>
            <w:r w:rsidR="00291CA9" w:rsidRPr="00DD40E6">
              <w:rPr>
                <w:noProof/>
                <w:webHidden/>
              </w:rPr>
              <w:instrText xml:space="preserve"> PAGEREF _Toc102899891 \h </w:instrText>
            </w:r>
            <w:r w:rsidR="00291CA9" w:rsidRPr="00DD40E6">
              <w:rPr>
                <w:rStyle w:val="Hyperlink"/>
                <w:noProof/>
                <w:rtl/>
              </w:rPr>
            </w:r>
            <w:r w:rsidR="00291CA9" w:rsidRPr="00DD40E6">
              <w:rPr>
                <w:rStyle w:val="Hyperlink"/>
                <w:noProof/>
                <w:rtl/>
              </w:rPr>
              <w:fldChar w:fldCharType="separate"/>
            </w:r>
            <w:r w:rsidR="00291CA9" w:rsidRPr="00DD40E6">
              <w:rPr>
                <w:noProof/>
                <w:webHidden/>
              </w:rPr>
              <w:t>4</w:t>
            </w:r>
            <w:r w:rsidR="00291CA9" w:rsidRPr="00DD40E6">
              <w:rPr>
                <w:rStyle w:val="Hyperlink"/>
                <w:noProof/>
                <w:rtl/>
              </w:rPr>
              <w:fldChar w:fldCharType="end"/>
            </w:r>
          </w:hyperlink>
        </w:p>
        <w:p w:rsidR="00291CA9" w:rsidRPr="00DD40E6" w:rsidRDefault="009417F0" w:rsidP="00291CA9">
          <w:pPr>
            <w:pStyle w:val="TOC2"/>
            <w:tabs>
              <w:tab w:val="right" w:leader="dot" w:pos="9350"/>
            </w:tabs>
            <w:rPr>
              <w:noProof/>
              <w:sz w:val="22"/>
              <w:szCs w:val="22"/>
            </w:rPr>
          </w:pPr>
          <w:hyperlink w:anchor="_Toc102899892" w:history="1">
            <w:r w:rsidR="00291CA9" w:rsidRPr="00DD40E6">
              <w:rPr>
                <w:rStyle w:val="Hyperlink"/>
                <w:noProof/>
                <w:rtl/>
              </w:rPr>
              <w:t>نکته سوم: واژه طمع</w:t>
            </w:r>
            <w:r w:rsidR="00291CA9" w:rsidRPr="00DD40E6">
              <w:rPr>
                <w:noProof/>
                <w:webHidden/>
              </w:rPr>
              <w:tab/>
            </w:r>
            <w:r w:rsidR="00291CA9" w:rsidRPr="00DD40E6">
              <w:rPr>
                <w:rStyle w:val="Hyperlink"/>
                <w:noProof/>
                <w:rtl/>
              </w:rPr>
              <w:fldChar w:fldCharType="begin"/>
            </w:r>
            <w:r w:rsidR="00291CA9" w:rsidRPr="00DD40E6">
              <w:rPr>
                <w:noProof/>
                <w:webHidden/>
              </w:rPr>
              <w:instrText xml:space="preserve"> PAGEREF _Toc102899892 \h </w:instrText>
            </w:r>
            <w:r w:rsidR="00291CA9" w:rsidRPr="00DD40E6">
              <w:rPr>
                <w:rStyle w:val="Hyperlink"/>
                <w:noProof/>
                <w:rtl/>
              </w:rPr>
            </w:r>
            <w:r w:rsidR="00291CA9" w:rsidRPr="00DD40E6">
              <w:rPr>
                <w:rStyle w:val="Hyperlink"/>
                <w:noProof/>
                <w:rtl/>
              </w:rPr>
              <w:fldChar w:fldCharType="separate"/>
            </w:r>
            <w:r w:rsidR="00291CA9" w:rsidRPr="00DD40E6">
              <w:rPr>
                <w:noProof/>
                <w:webHidden/>
              </w:rPr>
              <w:t>6</w:t>
            </w:r>
            <w:r w:rsidR="00291CA9" w:rsidRPr="00DD40E6">
              <w:rPr>
                <w:rStyle w:val="Hyperlink"/>
                <w:noProof/>
                <w:rtl/>
              </w:rPr>
              <w:fldChar w:fldCharType="end"/>
            </w:r>
          </w:hyperlink>
        </w:p>
        <w:p w:rsidR="00291CA9" w:rsidRPr="00DD40E6" w:rsidRDefault="00291CA9" w:rsidP="00291CA9">
          <w:r w:rsidRPr="00DD40E6">
            <w:rPr>
              <w:b/>
              <w:bCs/>
              <w:noProof/>
            </w:rPr>
            <w:fldChar w:fldCharType="end"/>
          </w:r>
        </w:p>
      </w:sdtContent>
    </w:sdt>
    <w:p w:rsidR="005F03D5" w:rsidRPr="00DD40E6" w:rsidRDefault="005F03D5" w:rsidP="005F03D5">
      <w:pPr>
        <w:rPr>
          <w:rtl/>
        </w:rPr>
      </w:pPr>
    </w:p>
    <w:p w:rsidR="005F03D5" w:rsidRPr="00DD40E6" w:rsidRDefault="005F03D5">
      <w:pPr>
        <w:bidi w:val="0"/>
        <w:spacing w:after="0"/>
        <w:ind w:firstLine="0"/>
        <w:jc w:val="left"/>
        <w:rPr>
          <w:rtl/>
        </w:rPr>
      </w:pPr>
      <w:r w:rsidRPr="00DD40E6">
        <w:rPr>
          <w:rtl/>
        </w:rPr>
        <w:br w:type="page"/>
      </w:r>
    </w:p>
    <w:p w:rsidR="00DD40E6" w:rsidRPr="005D5AEB" w:rsidRDefault="00DD40E6" w:rsidP="00DD40E6">
      <w:pPr>
        <w:jc w:val="center"/>
      </w:pPr>
      <w:bookmarkStart w:id="0" w:name="_Toc102899887"/>
      <w:r w:rsidRPr="005D5AEB">
        <w:rPr>
          <w:rFonts w:hint="cs"/>
          <w:rtl/>
        </w:rPr>
        <w:lastRenderedPageBreak/>
        <w:t>بسم‌الله الرحمن الرحیم</w:t>
      </w:r>
    </w:p>
    <w:p w:rsidR="00DD40E6" w:rsidRPr="005D5AEB" w:rsidRDefault="00DD40E6" w:rsidP="00DD40E6">
      <w:pPr>
        <w:pStyle w:val="Heading1"/>
        <w:jc w:val="both"/>
        <w:rPr>
          <w:szCs w:val="44"/>
          <w:rtl/>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5D5AEB">
        <w:rPr>
          <w:rFonts w:hint="cs"/>
          <w:szCs w:val="44"/>
          <w:rtl/>
        </w:rPr>
        <w:t xml:space="preserve">موضوع: </w:t>
      </w:r>
      <w:r w:rsidRPr="005D5AEB">
        <w:rPr>
          <w:rFonts w:hint="cs"/>
          <w:color w:val="000000" w:themeColor="text1"/>
          <w:szCs w:val="44"/>
          <w:rtl/>
        </w:rPr>
        <w:t>فقه / نکاح</w:t>
      </w:r>
      <w:bookmarkEnd w:id="1"/>
      <w:bookmarkEnd w:id="2"/>
      <w:bookmarkEnd w:id="3"/>
      <w:bookmarkEnd w:id="4"/>
      <w:bookmarkEnd w:id="5"/>
      <w:bookmarkEnd w:id="6"/>
      <w:bookmarkEnd w:id="7"/>
      <w:bookmarkEnd w:id="8"/>
    </w:p>
    <w:p w:rsidR="00291CA9" w:rsidRPr="00DD40E6" w:rsidRDefault="00291CA9" w:rsidP="00291CA9">
      <w:pPr>
        <w:pStyle w:val="Heading1"/>
        <w:rPr>
          <w:rtl/>
        </w:rPr>
      </w:pPr>
      <w:r w:rsidRPr="00DD40E6">
        <w:rPr>
          <w:rFonts w:hint="cs"/>
          <w:rtl/>
        </w:rPr>
        <w:t>مقدمه</w:t>
      </w:r>
      <w:bookmarkEnd w:id="0"/>
    </w:p>
    <w:p w:rsidR="007E0732" w:rsidRPr="00DD40E6" w:rsidRDefault="005F03D5" w:rsidP="005F03D5">
      <w:pPr>
        <w:rPr>
          <w:rtl/>
        </w:rPr>
      </w:pPr>
      <w:r w:rsidRPr="00DD40E6">
        <w:rPr>
          <w:rFonts w:hint="cs"/>
          <w:rtl/>
        </w:rPr>
        <w:t xml:space="preserve">عرض شد که در باب نظر دو قاعده وجود دارد: یک قاعده حرمت نظر با التذاذ یا قصد التذاذ و دیگری قاعده حرمت نظر با ریبه. این قاعده </w:t>
      </w:r>
      <w:r w:rsidR="00082464" w:rsidRPr="00DD40E6">
        <w:rPr>
          <w:rFonts w:hint="cs"/>
          <w:rtl/>
        </w:rPr>
        <w:t xml:space="preserve">به این معناست که اگر نگاه به شخصی اعم از محرم و نامحرم و اعم از همه آن مواردی که برای نگاه متصور است اگر این نگاه با التذاذ یا قصد التذاذ همراه شد یا اینکه با ریبه همراه شد حرام است ولو مورد از موارد استثنای از حرمت نظر باشد و کسی به جواز نظر در آنجا قائل باشد. این دو قاعده از قواعد مهم در باب روابط با جنس مخالف یا موافق و ارتباطات با دیگران است. در قاعده اول مفصل بحث کردیم و بعد وارد قاعده دوم شدیم. آنچه در باب قاعده دوم گفتیم چند محور بوده که </w:t>
      </w:r>
      <w:r w:rsidR="00DD40E6">
        <w:rPr>
          <w:rFonts w:hint="cs"/>
          <w:rtl/>
        </w:rPr>
        <w:t>اشاره‌وار</w:t>
      </w:r>
      <w:r w:rsidR="00082464" w:rsidRPr="00DD40E6">
        <w:rPr>
          <w:rFonts w:hint="cs"/>
          <w:rtl/>
        </w:rPr>
        <w:t xml:space="preserve"> عرض </w:t>
      </w:r>
      <w:r w:rsidR="00291CA9" w:rsidRPr="00DD40E6">
        <w:rPr>
          <w:rFonts w:hint="cs"/>
          <w:rtl/>
        </w:rPr>
        <w:t>می‌کنیم</w:t>
      </w:r>
      <w:r w:rsidR="00082464" w:rsidRPr="00DD40E6">
        <w:rPr>
          <w:rFonts w:hint="cs"/>
          <w:rtl/>
        </w:rPr>
        <w:t xml:space="preserve"> تا به دلیل دوم برسیم.</w:t>
      </w:r>
    </w:p>
    <w:p w:rsidR="00291CA9" w:rsidRPr="00DD40E6" w:rsidRDefault="00291CA9" w:rsidP="00291CA9">
      <w:pPr>
        <w:pStyle w:val="Heading1"/>
        <w:rPr>
          <w:rtl/>
        </w:rPr>
      </w:pPr>
      <w:bookmarkStart w:id="9" w:name="_Toc102899888"/>
      <w:r w:rsidRPr="00DD40E6">
        <w:rPr>
          <w:rFonts w:hint="cs"/>
          <w:rtl/>
        </w:rPr>
        <w:t>معانی ریبه</w:t>
      </w:r>
      <w:bookmarkEnd w:id="9"/>
    </w:p>
    <w:p w:rsidR="00082464" w:rsidRPr="00DD40E6" w:rsidRDefault="00082464" w:rsidP="005F03D5">
      <w:pPr>
        <w:rPr>
          <w:rtl/>
        </w:rPr>
      </w:pPr>
      <w:r w:rsidRPr="00DD40E6">
        <w:rPr>
          <w:rFonts w:hint="cs"/>
          <w:rtl/>
        </w:rPr>
        <w:t xml:space="preserve">در مقدمه قاعده دوم به گمانم هشت یا نه یا ده نکته را ذکر کردیم و نسبت این قاعده با قاعده قبل و مسائل مختلف در مقدمه بیان شد. حدود نه نکته در </w:t>
      </w:r>
      <w:r w:rsidR="00291CA9" w:rsidRPr="00DD40E6">
        <w:rPr>
          <w:rFonts w:hint="cs"/>
          <w:rtl/>
        </w:rPr>
        <w:t>بحث‌های</w:t>
      </w:r>
      <w:r w:rsidRPr="00DD40E6">
        <w:rPr>
          <w:rFonts w:hint="cs"/>
          <w:rtl/>
        </w:rPr>
        <w:t xml:space="preserve"> مقدماتی ورود </w:t>
      </w:r>
      <w:r w:rsidR="00291CA9" w:rsidRPr="00DD40E6">
        <w:rPr>
          <w:rFonts w:hint="cs"/>
          <w:rtl/>
        </w:rPr>
        <w:t>به‌قاعده</w:t>
      </w:r>
      <w:r w:rsidRPr="00DD40E6">
        <w:rPr>
          <w:rFonts w:hint="cs"/>
          <w:rtl/>
        </w:rPr>
        <w:t xml:space="preserve"> حرمت نظر با ریبه اشاره شد. از جمله این بحث مطرح شد که در مقدمات مفهوم ریبه که در کلمات فقها از متقدمین و متأخرین آمده به چه معناست؟ اینجا گفته شد </w:t>
      </w:r>
      <w:r w:rsidR="00291CA9" w:rsidRPr="00DD40E6">
        <w:rPr>
          <w:rFonts w:hint="cs"/>
          <w:rtl/>
        </w:rPr>
        <w:t>مهم‌ترین</w:t>
      </w:r>
      <w:r w:rsidRPr="00DD40E6">
        <w:rPr>
          <w:rFonts w:hint="cs"/>
          <w:rtl/>
        </w:rPr>
        <w:t xml:space="preserve"> معانی که برای ریبه ذکر شده سه تاست:</w:t>
      </w:r>
    </w:p>
    <w:p w:rsidR="00082464" w:rsidRPr="00DD40E6" w:rsidRDefault="00082464" w:rsidP="004B093C">
      <w:pPr>
        <w:pStyle w:val="ListParagraph"/>
        <w:numPr>
          <w:ilvl w:val="0"/>
          <w:numId w:val="31"/>
        </w:numPr>
        <w:rPr>
          <w:rFonts w:ascii="Traditional Arabic" w:hAnsi="Traditional Arabic"/>
        </w:rPr>
      </w:pPr>
      <w:r w:rsidRPr="00DD40E6">
        <w:rPr>
          <w:rFonts w:ascii="Traditional Arabic" w:hAnsi="Traditional Arabic" w:hint="cs"/>
          <w:rtl/>
        </w:rPr>
        <w:t xml:space="preserve">خطور </w:t>
      </w:r>
      <w:r w:rsidR="00291CA9" w:rsidRPr="00DD40E6">
        <w:rPr>
          <w:rFonts w:ascii="Traditional Arabic" w:hAnsi="Traditional Arabic" w:hint="cs"/>
          <w:rtl/>
        </w:rPr>
        <w:t>صحنه‌های</w:t>
      </w:r>
      <w:r w:rsidRPr="00DD40E6">
        <w:rPr>
          <w:rFonts w:ascii="Traditional Arabic" w:hAnsi="Traditional Arabic" w:hint="cs"/>
          <w:rtl/>
        </w:rPr>
        <w:t xml:space="preserve"> جنسی با نامحرم و کسی</w:t>
      </w:r>
      <w:r w:rsidR="00DD40E6">
        <w:rPr>
          <w:rFonts w:ascii="Traditional Arabic" w:hAnsi="Traditional Arabic" w:hint="cs"/>
          <w:rtl/>
        </w:rPr>
        <w:t xml:space="preserve"> که منظور </w:t>
      </w:r>
      <w:r w:rsidRPr="00DD40E6">
        <w:rPr>
          <w:rFonts w:ascii="Traditional Arabic" w:hAnsi="Traditional Arabic" w:hint="cs"/>
          <w:rtl/>
        </w:rPr>
        <w:t xml:space="preserve">الیه است و تصورات ارتباطات نامشروع با کسی که به او نگاه </w:t>
      </w:r>
      <w:r w:rsidR="00291CA9" w:rsidRPr="00DD40E6">
        <w:rPr>
          <w:rFonts w:ascii="Traditional Arabic" w:hAnsi="Traditional Arabic" w:hint="cs"/>
          <w:rtl/>
        </w:rPr>
        <w:t>می‌کند</w:t>
      </w:r>
      <w:r w:rsidRPr="00DD40E6">
        <w:rPr>
          <w:rFonts w:ascii="Traditional Arabic" w:hAnsi="Traditional Arabic" w:hint="cs"/>
          <w:rtl/>
        </w:rPr>
        <w:t xml:space="preserve"> در ذهنش نقش ببندد. </w:t>
      </w:r>
    </w:p>
    <w:p w:rsidR="00082464" w:rsidRPr="00DD40E6" w:rsidRDefault="00082464" w:rsidP="004B093C">
      <w:pPr>
        <w:pStyle w:val="ListParagraph"/>
        <w:numPr>
          <w:ilvl w:val="0"/>
          <w:numId w:val="31"/>
        </w:numPr>
        <w:rPr>
          <w:rFonts w:ascii="Traditional Arabic" w:hAnsi="Traditional Arabic"/>
        </w:rPr>
      </w:pPr>
      <w:r w:rsidRPr="00DD40E6">
        <w:rPr>
          <w:rFonts w:ascii="Traditional Arabic" w:hAnsi="Traditional Arabic" w:hint="cs"/>
          <w:rtl/>
        </w:rPr>
        <w:t xml:space="preserve">این خطور </w:t>
      </w:r>
      <w:r w:rsidR="00291CA9" w:rsidRPr="00DD40E6">
        <w:rPr>
          <w:rFonts w:ascii="Traditional Arabic" w:hAnsi="Traditional Arabic" w:hint="cs"/>
          <w:rtl/>
        </w:rPr>
        <w:t>قوی‌تر</w:t>
      </w:r>
      <w:r w:rsidRPr="00DD40E6">
        <w:rPr>
          <w:rFonts w:ascii="Traditional Arabic" w:hAnsi="Traditional Arabic" w:hint="cs"/>
          <w:rtl/>
        </w:rPr>
        <w:t xml:space="preserve"> شود و به میل و تمایل برقراری ارتباط نامشروع برسد.</w:t>
      </w:r>
    </w:p>
    <w:p w:rsidR="00082464" w:rsidRPr="00DD40E6" w:rsidRDefault="00082464" w:rsidP="004B093C">
      <w:pPr>
        <w:pStyle w:val="ListParagraph"/>
        <w:numPr>
          <w:ilvl w:val="0"/>
          <w:numId w:val="31"/>
        </w:numPr>
        <w:rPr>
          <w:rFonts w:ascii="Traditional Arabic" w:hAnsi="Traditional Arabic"/>
        </w:rPr>
      </w:pPr>
      <w:r w:rsidRPr="00DD40E6">
        <w:rPr>
          <w:rFonts w:ascii="Traditional Arabic" w:hAnsi="Traditional Arabic" w:hint="cs"/>
          <w:rtl/>
        </w:rPr>
        <w:t>از این هم بالاتر برود و نگرانی عقلایی پیدا شود که عمل هم انجام شود و خوف از وقوع در حرام هم پیدا شود.</w:t>
      </w:r>
    </w:p>
    <w:p w:rsidR="00082464" w:rsidRPr="00DD40E6" w:rsidRDefault="00291CA9" w:rsidP="00082464">
      <w:pPr>
        <w:rPr>
          <w:rtl/>
        </w:rPr>
      </w:pPr>
      <w:r w:rsidRPr="00DD40E6">
        <w:rPr>
          <w:rFonts w:hint="cs"/>
          <w:rtl/>
        </w:rPr>
        <w:t>تقریباً</w:t>
      </w:r>
      <w:r w:rsidR="00082464" w:rsidRPr="00DD40E6">
        <w:rPr>
          <w:rFonts w:hint="cs"/>
          <w:rtl/>
        </w:rPr>
        <w:t xml:space="preserve"> اینها به نحو مترتب متصور است </w:t>
      </w:r>
      <w:r w:rsidRPr="00DD40E6">
        <w:rPr>
          <w:rFonts w:hint="cs"/>
          <w:rtl/>
        </w:rPr>
        <w:t>درجایی</w:t>
      </w:r>
      <w:r w:rsidR="00082464" w:rsidRPr="00DD40E6">
        <w:rPr>
          <w:rFonts w:hint="cs"/>
          <w:rtl/>
        </w:rPr>
        <w:t xml:space="preserve"> که نظر به دیگری انجام </w:t>
      </w:r>
      <w:r w:rsidRPr="00DD40E6">
        <w:rPr>
          <w:rFonts w:hint="cs"/>
          <w:rtl/>
        </w:rPr>
        <w:t>می‌شود</w:t>
      </w:r>
      <w:r w:rsidR="00082464" w:rsidRPr="00DD40E6">
        <w:rPr>
          <w:rFonts w:hint="cs"/>
          <w:rtl/>
        </w:rPr>
        <w:t xml:space="preserve">. </w:t>
      </w:r>
      <w:r w:rsidR="00CD1A92" w:rsidRPr="00DD40E6">
        <w:rPr>
          <w:rFonts w:hint="cs"/>
          <w:rtl/>
        </w:rPr>
        <w:t xml:space="preserve">نظری که همراه با آن تصورات اعمال نامشروع پیدا </w:t>
      </w:r>
      <w:r w:rsidRPr="00DD40E6">
        <w:rPr>
          <w:rFonts w:hint="cs"/>
          <w:rtl/>
        </w:rPr>
        <w:t>می‌شود</w:t>
      </w:r>
      <w:r w:rsidR="00CD1A92" w:rsidRPr="00DD40E6">
        <w:rPr>
          <w:rFonts w:hint="cs"/>
          <w:rtl/>
        </w:rPr>
        <w:t xml:space="preserve"> این معنای اول است. </w:t>
      </w:r>
    </w:p>
    <w:p w:rsidR="00CD1A92" w:rsidRPr="00DD40E6" w:rsidRDefault="00291CA9" w:rsidP="00082464">
      <w:pPr>
        <w:rPr>
          <w:rtl/>
        </w:rPr>
      </w:pPr>
      <w:r w:rsidRPr="00DD40E6">
        <w:rPr>
          <w:rFonts w:hint="cs"/>
          <w:rtl/>
        </w:rPr>
        <w:t>سؤال</w:t>
      </w:r>
      <w:r w:rsidR="00CD1A92" w:rsidRPr="00DD40E6">
        <w:rPr>
          <w:rFonts w:hint="cs"/>
          <w:rtl/>
        </w:rPr>
        <w:t>: مرتبه اول بهتر نیست؟</w:t>
      </w:r>
    </w:p>
    <w:p w:rsidR="00CD1A92" w:rsidRPr="00DD40E6" w:rsidRDefault="00CD1A92" w:rsidP="00082464">
      <w:pPr>
        <w:rPr>
          <w:rtl/>
        </w:rPr>
      </w:pPr>
      <w:r w:rsidRPr="00DD40E6">
        <w:rPr>
          <w:rFonts w:hint="cs"/>
          <w:rtl/>
        </w:rPr>
        <w:t xml:space="preserve">جواب: نه معناست. مراحل وجود دارد اما در مقام اصطلاح سه معناست. برخی </w:t>
      </w:r>
      <w:r w:rsidR="00291CA9" w:rsidRPr="00DD40E6">
        <w:rPr>
          <w:rFonts w:hint="cs"/>
          <w:rtl/>
        </w:rPr>
        <w:t>گفته‌اند</w:t>
      </w:r>
      <w:r w:rsidRPr="00DD40E6">
        <w:rPr>
          <w:rFonts w:hint="cs"/>
          <w:rtl/>
        </w:rPr>
        <w:t xml:space="preserve"> مقصود از ریبه خطورات عمل محرم است.</w:t>
      </w:r>
    </w:p>
    <w:p w:rsidR="00CD1A92" w:rsidRPr="00DD40E6" w:rsidRDefault="00CD1A92" w:rsidP="00082464">
      <w:pPr>
        <w:rPr>
          <w:rtl/>
        </w:rPr>
      </w:pPr>
      <w:r w:rsidRPr="00DD40E6">
        <w:rPr>
          <w:rFonts w:hint="cs"/>
          <w:rtl/>
        </w:rPr>
        <w:t xml:space="preserve">برخی </w:t>
      </w:r>
      <w:r w:rsidR="00291CA9" w:rsidRPr="00DD40E6">
        <w:rPr>
          <w:rFonts w:hint="cs"/>
          <w:rtl/>
        </w:rPr>
        <w:t>گفته‌اند</w:t>
      </w:r>
      <w:r w:rsidRPr="00DD40E6">
        <w:rPr>
          <w:rFonts w:hint="cs"/>
          <w:rtl/>
        </w:rPr>
        <w:t xml:space="preserve"> مقصود میل به محرم مع المنظور الیه است و بعضی </w:t>
      </w:r>
      <w:r w:rsidR="00291CA9" w:rsidRPr="00DD40E6">
        <w:rPr>
          <w:rFonts w:hint="cs"/>
          <w:rtl/>
        </w:rPr>
        <w:t>گفته‌اند</w:t>
      </w:r>
      <w:r w:rsidRPr="00DD40E6">
        <w:rPr>
          <w:rFonts w:hint="cs"/>
          <w:rtl/>
        </w:rPr>
        <w:t xml:space="preserve"> مقصود خوف از وقوع در حرام با منظور الیه است. این سه معناست ولی واقع مسئله این است که این سه مرحله مترتب است. لذا اگر کسی گفت حرام مرتبه نازله و معنای اول است </w:t>
      </w:r>
      <w:r w:rsidR="00291CA9" w:rsidRPr="00DD40E6">
        <w:rPr>
          <w:rFonts w:hint="cs"/>
          <w:rtl/>
        </w:rPr>
        <w:t>خواه‌ناخواه</w:t>
      </w:r>
      <w:r w:rsidRPr="00DD40E6">
        <w:rPr>
          <w:rFonts w:hint="cs"/>
          <w:rtl/>
        </w:rPr>
        <w:t xml:space="preserve"> باید بگوید </w:t>
      </w:r>
      <w:r w:rsidR="00291CA9" w:rsidRPr="00DD40E6">
        <w:rPr>
          <w:rFonts w:hint="cs"/>
          <w:rtl/>
        </w:rPr>
        <w:t>بعدی‌ها</w:t>
      </w:r>
      <w:r w:rsidRPr="00DD40E6">
        <w:rPr>
          <w:rFonts w:hint="cs"/>
          <w:rtl/>
        </w:rPr>
        <w:t xml:space="preserve"> هم حرام است. یا معنا را عام </w:t>
      </w:r>
      <w:r w:rsidR="00291CA9" w:rsidRPr="00DD40E6">
        <w:rPr>
          <w:rFonts w:hint="cs"/>
          <w:rtl/>
        </w:rPr>
        <w:t>می‌گیرد</w:t>
      </w:r>
      <w:r w:rsidRPr="00DD40E6">
        <w:rPr>
          <w:rFonts w:hint="cs"/>
          <w:rtl/>
        </w:rPr>
        <w:t xml:space="preserve"> که آنها را در </w:t>
      </w:r>
      <w:r w:rsidR="00291CA9" w:rsidRPr="00DD40E6">
        <w:rPr>
          <w:rFonts w:hint="cs"/>
          <w:rtl/>
        </w:rPr>
        <w:t>برمی‌گیرد</w:t>
      </w:r>
      <w:r w:rsidRPr="00DD40E6">
        <w:rPr>
          <w:rFonts w:hint="cs"/>
          <w:rtl/>
        </w:rPr>
        <w:t xml:space="preserve"> یا به فحوا و اولویت شامل آنها </w:t>
      </w:r>
      <w:r w:rsidR="00291CA9" w:rsidRPr="00DD40E6">
        <w:rPr>
          <w:rFonts w:hint="cs"/>
          <w:rtl/>
        </w:rPr>
        <w:lastRenderedPageBreak/>
        <w:t>می‌شود</w:t>
      </w:r>
      <w:r w:rsidRPr="00DD40E6">
        <w:rPr>
          <w:rFonts w:hint="cs"/>
          <w:rtl/>
        </w:rPr>
        <w:t xml:space="preserve">. اگر کسی گفت نگاه با تصورات جنسی مع المنظور الیه حرام است </w:t>
      </w:r>
      <w:r w:rsidR="00291CA9" w:rsidRPr="00DD40E6">
        <w:rPr>
          <w:rFonts w:hint="cs"/>
          <w:rtl/>
        </w:rPr>
        <w:t>دوتای</w:t>
      </w:r>
      <w:r w:rsidRPr="00DD40E6">
        <w:rPr>
          <w:rFonts w:hint="cs"/>
          <w:rtl/>
        </w:rPr>
        <w:t xml:space="preserve"> دیگر را هم باید بگوید حرام است. ولی اگر کسی دو را گفت لازم نیست اولی را بگوید یا سه را گفت لازم نیست دوم و اول را تحریم کند. این نسبت معانی است.</w:t>
      </w:r>
    </w:p>
    <w:p w:rsidR="00CD1A92" w:rsidRPr="00DD40E6" w:rsidRDefault="00CD1A92" w:rsidP="00082464">
      <w:pPr>
        <w:rPr>
          <w:rtl/>
        </w:rPr>
      </w:pPr>
      <w:r w:rsidRPr="00DD40E6">
        <w:rPr>
          <w:rFonts w:hint="cs"/>
          <w:rtl/>
        </w:rPr>
        <w:t xml:space="preserve">این مقدمات این بحث بود که نه نکته بیان شد و </w:t>
      </w:r>
      <w:r w:rsidR="00291CA9" w:rsidRPr="00DD40E6">
        <w:rPr>
          <w:rFonts w:hint="cs"/>
          <w:rtl/>
        </w:rPr>
        <w:t>مهم‌ترینش</w:t>
      </w:r>
      <w:r w:rsidRPr="00DD40E6">
        <w:rPr>
          <w:rFonts w:hint="cs"/>
          <w:rtl/>
        </w:rPr>
        <w:t xml:space="preserve"> سه معنا و رابطه معانی بود. اقوال را هم گفته بودیم. </w:t>
      </w:r>
      <w:r w:rsidR="00291CA9" w:rsidRPr="00DD40E6">
        <w:rPr>
          <w:rFonts w:hint="cs"/>
          <w:rtl/>
        </w:rPr>
        <w:t>مثلاً</w:t>
      </w:r>
      <w:r w:rsidRPr="00DD40E6">
        <w:rPr>
          <w:rFonts w:hint="cs"/>
          <w:rtl/>
        </w:rPr>
        <w:t xml:space="preserve"> معنای سوم را شهید در مسالک و صاحب جواهر و صاحب عروه همین را گفته. مرحوم سید هم </w:t>
      </w:r>
      <w:r w:rsidR="00291CA9" w:rsidRPr="00DD40E6">
        <w:rPr>
          <w:rFonts w:hint="cs"/>
          <w:rtl/>
        </w:rPr>
        <w:t>می‌فرماید</w:t>
      </w:r>
      <w:r w:rsidRPr="00DD40E6">
        <w:rPr>
          <w:rFonts w:hint="cs"/>
          <w:rtl/>
        </w:rPr>
        <w:t xml:space="preserve"> خوف الوقوع فی الحرام مع المنظور الیه. این در این کلمات است ولی دو معنایی که اخف و اعم است در بعضی کلمات آمده است. </w:t>
      </w:r>
      <w:r w:rsidR="00291CA9" w:rsidRPr="00DD40E6">
        <w:rPr>
          <w:rFonts w:hint="cs"/>
          <w:rtl/>
        </w:rPr>
        <w:t>به‌عنوان‌مثال</w:t>
      </w:r>
      <w:r w:rsidRPr="00DD40E6">
        <w:rPr>
          <w:rFonts w:hint="cs"/>
          <w:rtl/>
        </w:rPr>
        <w:t xml:space="preserve"> معنای قبلی که میل الی محرم باشد به کشف اللثام نسبت داده شده است و خود شیخ هم فقط معنای شدیدتر که خوف وقوع فی الحرام باشد را </w:t>
      </w:r>
      <w:r w:rsidR="00291CA9" w:rsidRPr="00DD40E6">
        <w:rPr>
          <w:rFonts w:hint="cs"/>
          <w:rtl/>
        </w:rPr>
        <w:t>نمی‌فرمایند</w:t>
      </w:r>
      <w:r w:rsidRPr="00DD40E6">
        <w:rPr>
          <w:rFonts w:hint="cs"/>
          <w:rtl/>
        </w:rPr>
        <w:t xml:space="preserve"> و به نحوی میل را هم </w:t>
      </w:r>
      <w:r w:rsidR="00291CA9" w:rsidRPr="00DD40E6">
        <w:rPr>
          <w:rFonts w:hint="cs"/>
          <w:rtl/>
        </w:rPr>
        <w:t>می‌گویند</w:t>
      </w:r>
      <w:r w:rsidRPr="00DD40E6">
        <w:rPr>
          <w:rFonts w:hint="cs"/>
          <w:rtl/>
        </w:rPr>
        <w:t xml:space="preserve">. شاید از بعضی کلمات شیخ استفاده شود که هر سه معنا حرام است. ادنی مرتبه هم حرام است. جایی که نگاه </w:t>
      </w:r>
      <w:r w:rsidR="00291CA9" w:rsidRPr="00DD40E6">
        <w:rPr>
          <w:rFonts w:hint="cs"/>
          <w:rtl/>
        </w:rPr>
        <w:t>می‌کند</w:t>
      </w:r>
      <w:r w:rsidRPr="00DD40E6">
        <w:rPr>
          <w:rFonts w:hint="cs"/>
          <w:rtl/>
        </w:rPr>
        <w:t xml:space="preserve"> همراه با تصور گناه با منظور الیه هم حرام است. </w:t>
      </w:r>
    </w:p>
    <w:p w:rsidR="00291CA9" w:rsidRPr="00DD40E6" w:rsidRDefault="00291CA9" w:rsidP="00291CA9">
      <w:pPr>
        <w:pStyle w:val="Heading1"/>
        <w:rPr>
          <w:rtl/>
        </w:rPr>
      </w:pPr>
      <w:bookmarkStart w:id="10" w:name="_Toc102899889"/>
      <w:r w:rsidRPr="00DD40E6">
        <w:rPr>
          <w:rFonts w:hint="cs"/>
          <w:rtl/>
        </w:rPr>
        <w:t>دلیل دوم ریبه: آیه فلا</w:t>
      </w:r>
      <w:r w:rsidR="00DD40E6">
        <w:rPr>
          <w:rFonts w:hint="cs"/>
          <w:rtl/>
        </w:rPr>
        <w:t xml:space="preserve"> </w:t>
      </w:r>
      <w:r w:rsidRPr="00DD40E6">
        <w:rPr>
          <w:rFonts w:hint="cs"/>
          <w:rtl/>
        </w:rPr>
        <w:t>تخضعن</w:t>
      </w:r>
      <w:bookmarkEnd w:id="10"/>
    </w:p>
    <w:p w:rsidR="00CD1A92" w:rsidRPr="00DD40E6" w:rsidRDefault="00CD1A92" w:rsidP="00DD40E6">
      <w:pPr>
        <w:rPr>
          <w:rtl/>
        </w:rPr>
      </w:pPr>
      <w:r w:rsidRPr="00DD40E6">
        <w:rPr>
          <w:rFonts w:hint="cs"/>
          <w:rtl/>
        </w:rPr>
        <w:t xml:space="preserve">بعد وارد ادله شدیم که دلیل اول ادله لبیه بود که تقریرات متفاوتی داشت که اجماع و مذاق و ارتکاز متشرعه است که </w:t>
      </w:r>
      <w:r w:rsidR="00291CA9" w:rsidRPr="00DD40E6">
        <w:rPr>
          <w:rFonts w:hint="cs"/>
          <w:rtl/>
        </w:rPr>
        <w:t>اجمالاً</w:t>
      </w:r>
      <w:r w:rsidRPr="00DD40E6">
        <w:rPr>
          <w:rFonts w:hint="cs"/>
          <w:rtl/>
        </w:rPr>
        <w:t xml:space="preserve"> بحث شد. دلیل دوم را در جلسات سابق شروع کردیم و آن چیزی بود که در کلمات آقای شبیری آمده بود و آن آیه شریفه ۳۲ سوره احزاب است: </w:t>
      </w:r>
      <w:r w:rsidR="00DD40E6" w:rsidRPr="00DD40E6">
        <w:rPr>
          <w:color w:val="007200"/>
          <w:rtl/>
        </w:rPr>
        <w:t>﴿</w:t>
      </w:r>
      <w:r w:rsidR="00DD40E6">
        <w:rPr>
          <w:b/>
          <w:bCs/>
          <w:color w:val="007200"/>
          <w:rtl/>
        </w:rPr>
        <w:t>فَلَا تَخْضَعْنَ بِالْقَوْلِ فَيَطْمَعَ الَّذِي فِي قَلْبِهِ مَرَضٌ </w:t>
      </w:r>
      <w:r w:rsidR="00DD40E6" w:rsidRPr="00DD40E6">
        <w:rPr>
          <w:color w:val="007200"/>
          <w:rtl/>
        </w:rPr>
        <w:t>﴾</w:t>
      </w:r>
      <w:r w:rsidRPr="00DD40E6">
        <w:rPr>
          <w:vertAlign w:val="superscript"/>
        </w:rPr>
        <w:footnoteReference w:id="1"/>
      </w:r>
      <w:r w:rsidRPr="00DD40E6">
        <w:rPr>
          <w:rFonts w:hint="cs"/>
          <w:rtl/>
        </w:rPr>
        <w:t xml:space="preserve"> این آیه شریفه که در سوره احزاب وارد شده خطاب به زنان پیامبر است و خطاب به آنها </w:t>
      </w:r>
      <w:r w:rsidR="00291CA9" w:rsidRPr="00DD40E6">
        <w:rPr>
          <w:rFonts w:hint="cs"/>
          <w:rtl/>
        </w:rPr>
        <w:t>می‌گوید</w:t>
      </w:r>
      <w:r w:rsidRPr="00DD40E6">
        <w:rPr>
          <w:rFonts w:hint="cs"/>
          <w:rtl/>
        </w:rPr>
        <w:t xml:space="preserve"> شما مثل سایر زنان نیستید اگر تقوا پیشه کنید. هم در گناه هم در طاعت شما با دیگران تفاوت دارید. آیات قبل یا بعدش </w:t>
      </w:r>
      <w:r w:rsidR="00291CA9" w:rsidRPr="00DD40E6">
        <w:rPr>
          <w:rFonts w:hint="cs"/>
          <w:rtl/>
        </w:rPr>
        <w:t>می‌فرماید</w:t>
      </w:r>
      <w:r w:rsidRPr="00DD40E6">
        <w:rPr>
          <w:rFonts w:hint="cs"/>
          <w:rtl/>
        </w:rPr>
        <w:t xml:space="preserve"> اگر گناه کنید شما عذاب مضاعف دارید اینجا هم </w:t>
      </w:r>
      <w:r w:rsidR="00291CA9" w:rsidRPr="00DD40E6">
        <w:rPr>
          <w:rFonts w:hint="cs"/>
          <w:rtl/>
        </w:rPr>
        <w:t>می‌فرماید</w:t>
      </w:r>
      <w:r w:rsidRPr="00DD40E6">
        <w:rPr>
          <w:rFonts w:hint="cs"/>
          <w:rtl/>
        </w:rPr>
        <w:t xml:space="preserve"> اگر اطاعت خدا کنید بازهم مرتبه شما بالاتر است. این بر اساس نسبت نزدیکی که زنان پیامبر با پیامبر داشتند. این نسبت موجب معرفت بیشتر آنها </w:t>
      </w:r>
      <w:r w:rsidR="00291CA9" w:rsidRPr="00DD40E6">
        <w:rPr>
          <w:rFonts w:hint="cs"/>
          <w:rtl/>
        </w:rPr>
        <w:t>ازیک‌طرف</w:t>
      </w:r>
      <w:r w:rsidRPr="00DD40E6">
        <w:rPr>
          <w:rFonts w:hint="cs"/>
          <w:rtl/>
        </w:rPr>
        <w:t xml:space="preserve"> با احکام </w:t>
      </w:r>
      <w:r w:rsidR="00291CA9" w:rsidRPr="00DD40E6">
        <w:rPr>
          <w:rFonts w:hint="cs"/>
          <w:rtl/>
        </w:rPr>
        <w:t>می‌شده</w:t>
      </w:r>
      <w:r w:rsidRPr="00DD40E6">
        <w:rPr>
          <w:rFonts w:hint="cs"/>
          <w:rtl/>
        </w:rPr>
        <w:t xml:space="preserve"> و از طرف دیگری موجب </w:t>
      </w:r>
      <w:r w:rsidR="00291CA9" w:rsidRPr="00DD40E6">
        <w:rPr>
          <w:rFonts w:hint="cs"/>
          <w:rtl/>
        </w:rPr>
        <w:t>می‌شده</w:t>
      </w:r>
      <w:r w:rsidRPr="00DD40E6">
        <w:rPr>
          <w:rFonts w:hint="cs"/>
          <w:rtl/>
        </w:rPr>
        <w:t xml:space="preserve"> دیگران نگاه خاصی به اینها داشته باشند. به این دو دلیل عذاب و ثواب آنها دو برابر است. به دلیل هم اتصالشان به منبع معرفت الهی و قربشان به پیامبر که موجب مزید معرفت </w:t>
      </w:r>
      <w:r w:rsidR="00291CA9" w:rsidRPr="00DD40E6">
        <w:rPr>
          <w:rFonts w:hint="cs"/>
          <w:rtl/>
        </w:rPr>
        <w:t>می‌شود</w:t>
      </w:r>
      <w:r w:rsidRPr="00DD40E6">
        <w:rPr>
          <w:rFonts w:hint="cs"/>
          <w:rtl/>
        </w:rPr>
        <w:t xml:space="preserve"> و آشنایی بیشتری </w:t>
      </w:r>
      <w:r w:rsidR="00356221" w:rsidRPr="00DD40E6">
        <w:rPr>
          <w:rFonts w:hint="cs"/>
          <w:rtl/>
        </w:rPr>
        <w:t xml:space="preserve">برای آنها تولید </w:t>
      </w:r>
      <w:r w:rsidR="00291CA9" w:rsidRPr="00DD40E6">
        <w:rPr>
          <w:rFonts w:hint="cs"/>
          <w:rtl/>
        </w:rPr>
        <w:t>می‌کند</w:t>
      </w:r>
      <w:r w:rsidR="00356221" w:rsidRPr="00DD40E6">
        <w:rPr>
          <w:rFonts w:hint="cs"/>
          <w:rtl/>
        </w:rPr>
        <w:t xml:space="preserve"> و </w:t>
      </w:r>
      <w:r w:rsidR="00291CA9" w:rsidRPr="00DD40E6">
        <w:rPr>
          <w:rFonts w:hint="cs"/>
          <w:rtl/>
        </w:rPr>
        <w:t>همین‌طور</w:t>
      </w:r>
      <w:r w:rsidR="00356221" w:rsidRPr="00DD40E6">
        <w:rPr>
          <w:rFonts w:hint="cs"/>
          <w:rtl/>
        </w:rPr>
        <w:t xml:space="preserve"> به دلیل اینکه نفوذشان در دیگران و الهام بخشی آنها به دیگران به خاطر قرب به پیامبر بیشتر </w:t>
      </w:r>
      <w:r w:rsidR="00291CA9" w:rsidRPr="00DD40E6">
        <w:rPr>
          <w:rFonts w:hint="cs"/>
          <w:rtl/>
        </w:rPr>
        <w:t>می‌شود</w:t>
      </w:r>
      <w:r w:rsidR="00356221" w:rsidRPr="00DD40E6">
        <w:rPr>
          <w:rFonts w:hint="cs"/>
          <w:rtl/>
        </w:rPr>
        <w:t xml:space="preserve"> به این دو دلیل ثواب و عذابشان مضاعف است. مترتب بر اینها شده که </w:t>
      </w:r>
      <w:r w:rsidR="00DD40E6" w:rsidRPr="00DD40E6">
        <w:rPr>
          <w:color w:val="007200"/>
          <w:rtl/>
        </w:rPr>
        <w:t>﴿</w:t>
      </w:r>
      <w:r w:rsidR="00DD40E6">
        <w:rPr>
          <w:b/>
          <w:bCs/>
          <w:color w:val="007200"/>
          <w:rtl/>
        </w:rPr>
        <w:t>فَلَا تَخْضَعْنَ بِالْقَوْلِ فَيَطْمَعَ الَّذِي فِي قَلْبِهِ مَرَضٌ </w:t>
      </w:r>
      <w:r w:rsidR="00DD40E6" w:rsidRPr="00DD40E6">
        <w:rPr>
          <w:color w:val="007200"/>
          <w:rtl/>
        </w:rPr>
        <w:t>﴾</w:t>
      </w:r>
      <w:r w:rsidR="00DD40E6">
        <w:rPr>
          <w:rFonts w:hint="cs"/>
          <w:rtl/>
        </w:rPr>
        <w:t xml:space="preserve"> </w:t>
      </w:r>
      <w:r w:rsidR="00356221" w:rsidRPr="00DD40E6">
        <w:rPr>
          <w:rFonts w:hint="cs"/>
          <w:rtl/>
        </w:rPr>
        <w:t xml:space="preserve">حال که </w:t>
      </w:r>
      <w:r w:rsidR="00291CA9" w:rsidRPr="00DD40E6">
        <w:rPr>
          <w:rFonts w:hint="cs"/>
          <w:rtl/>
        </w:rPr>
        <w:t>این‌طور</w:t>
      </w:r>
      <w:r w:rsidR="00356221" w:rsidRPr="00DD40E6">
        <w:rPr>
          <w:rFonts w:hint="cs"/>
          <w:rtl/>
        </w:rPr>
        <w:t xml:space="preserve"> است یکی از تکالیف مربوط به شما این است که خضوع در قول نکنید تا کسانی که در دلشان مرض است طم</w:t>
      </w:r>
      <w:r w:rsidR="00291CA9" w:rsidRPr="00DD40E6">
        <w:rPr>
          <w:rFonts w:hint="cs"/>
          <w:rtl/>
        </w:rPr>
        <w:t>عی بورزند و تمایل به معصیت در آن</w:t>
      </w:r>
      <w:r w:rsidR="00356221" w:rsidRPr="00DD40E6">
        <w:rPr>
          <w:rFonts w:hint="cs"/>
          <w:rtl/>
        </w:rPr>
        <w:t xml:space="preserve">ها پیدا شود. گفته شده این آیه شریفه از ادله حرمت نظر با ریبه است اگر خوف وقوع در حرام این خضوع به قول ایجاد </w:t>
      </w:r>
      <w:r w:rsidR="00291CA9" w:rsidRPr="00DD40E6">
        <w:rPr>
          <w:rFonts w:hint="cs"/>
          <w:rtl/>
        </w:rPr>
        <w:t>می‌کند</w:t>
      </w:r>
      <w:r w:rsidR="00356221" w:rsidRPr="00DD40E6">
        <w:rPr>
          <w:rFonts w:hint="cs"/>
          <w:rtl/>
        </w:rPr>
        <w:t xml:space="preserve"> و یا نیل به حرامی ایجاد </w:t>
      </w:r>
      <w:r w:rsidR="00291CA9" w:rsidRPr="00DD40E6">
        <w:rPr>
          <w:rFonts w:hint="cs"/>
          <w:rtl/>
        </w:rPr>
        <w:t>می‌کند</w:t>
      </w:r>
      <w:r w:rsidR="00356221" w:rsidRPr="00DD40E6">
        <w:rPr>
          <w:rFonts w:hint="cs"/>
          <w:rtl/>
        </w:rPr>
        <w:t xml:space="preserve"> باید این کار کنار گذاشته شود و از آن پرهیز شود. ما الغاء خصوصیت از خضوع در قول که خصوصیت ندارد </w:t>
      </w:r>
      <w:r w:rsidR="00291CA9" w:rsidRPr="00DD40E6">
        <w:rPr>
          <w:rFonts w:hint="cs"/>
          <w:rtl/>
        </w:rPr>
        <w:t>می‌کنیم</w:t>
      </w:r>
      <w:r w:rsidR="00356221" w:rsidRPr="00DD40E6">
        <w:rPr>
          <w:rFonts w:hint="cs"/>
          <w:rtl/>
        </w:rPr>
        <w:t>. اگر کسی خضوع در قول او باعث طمع ن</w:t>
      </w:r>
      <w:r w:rsidR="00291CA9" w:rsidRPr="00DD40E6">
        <w:rPr>
          <w:rFonts w:hint="cs"/>
          <w:rtl/>
        </w:rPr>
        <w:t>می‌شود</w:t>
      </w:r>
      <w:r w:rsidR="00356221" w:rsidRPr="00DD40E6">
        <w:rPr>
          <w:rFonts w:hint="cs"/>
          <w:rtl/>
        </w:rPr>
        <w:t xml:space="preserve"> آن طمع حرام در اثر نگاه پیدا </w:t>
      </w:r>
      <w:r w:rsidR="00291CA9" w:rsidRPr="00DD40E6">
        <w:rPr>
          <w:rFonts w:hint="cs"/>
          <w:rtl/>
        </w:rPr>
        <w:t>می‌شود</w:t>
      </w:r>
      <w:r w:rsidR="00356221" w:rsidRPr="00DD40E6">
        <w:rPr>
          <w:rFonts w:hint="cs"/>
          <w:rtl/>
        </w:rPr>
        <w:t xml:space="preserve"> آن هم </w:t>
      </w:r>
      <w:r w:rsidR="00291CA9" w:rsidRPr="00DD40E6">
        <w:rPr>
          <w:rFonts w:hint="cs"/>
          <w:rtl/>
        </w:rPr>
        <w:t>همین‌طور</w:t>
      </w:r>
      <w:r w:rsidR="00356221" w:rsidRPr="00DD40E6">
        <w:rPr>
          <w:rFonts w:hint="cs"/>
          <w:rtl/>
        </w:rPr>
        <w:t xml:space="preserve"> است. با الغاء خصوصیت این آیه دلیل برای حرمت نظر با ریبه </w:t>
      </w:r>
      <w:r w:rsidR="00291CA9" w:rsidRPr="00DD40E6">
        <w:rPr>
          <w:rFonts w:hint="cs"/>
          <w:rtl/>
        </w:rPr>
        <w:t>می‌شود</w:t>
      </w:r>
      <w:r w:rsidR="00356221" w:rsidRPr="00DD40E6">
        <w:rPr>
          <w:rFonts w:hint="cs"/>
          <w:rtl/>
        </w:rPr>
        <w:t>. این اجمال استدلال به آیه شریفه است که اشاره شده بود.</w:t>
      </w:r>
    </w:p>
    <w:p w:rsidR="00356221" w:rsidRPr="00DD40E6" w:rsidRDefault="00356221" w:rsidP="00DD40E6">
      <w:pPr>
        <w:rPr>
          <w:rtl/>
        </w:rPr>
      </w:pPr>
      <w:r w:rsidRPr="00DD40E6">
        <w:rPr>
          <w:rFonts w:hint="cs"/>
          <w:rtl/>
        </w:rPr>
        <w:lastRenderedPageBreak/>
        <w:t xml:space="preserve">این استدلال متوقف بر چند مقدمه است که باید آنها را پذیرفت. این مقدمات ضمن مباحثی که عرض خواهیم کرد روشن </w:t>
      </w:r>
      <w:r w:rsidR="00291CA9" w:rsidRPr="00DD40E6">
        <w:rPr>
          <w:rFonts w:hint="cs"/>
          <w:rtl/>
        </w:rPr>
        <w:t>می‌شود</w:t>
      </w:r>
      <w:r w:rsidRPr="00DD40E6">
        <w:rPr>
          <w:rFonts w:hint="cs"/>
          <w:rtl/>
        </w:rPr>
        <w:t xml:space="preserve">. باید بگوییم </w:t>
      </w:r>
      <w:r w:rsidR="00DD40E6" w:rsidRPr="00DD40E6">
        <w:rPr>
          <w:color w:val="007200"/>
          <w:rtl/>
        </w:rPr>
        <w:t>﴿</w:t>
      </w:r>
      <w:r w:rsidR="00DD40E6">
        <w:rPr>
          <w:b/>
          <w:bCs/>
          <w:color w:val="007200"/>
          <w:rtl/>
        </w:rPr>
        <w:t>فَيَطْمَعَ الَّذِي فِي قَلْبِهِ مَرَضٌ </w:t>
      </w:r>
      <w:r w:rsidR="00DD40E6" w:rsidRPr="00DD40E6">
        <w:rPr>
          <w:color w:val="007200"/>
          <w:rtl/>
        </w:rPr>
        <w:t>﴾</w:t>
      </w:r>
      <w:r w:rsidR="00DD40E6">
        <w:rPr>
          <w:rFonts w:hint="cs"/>
          <w:rtl/>
        </w:rPr>
        <w:t xml:space="preserve"> </w:t>
      </w:r>
      <w:r w:rsidRPr="00DD40E6">
        <w:rPr>
          <w:rFonts w:hint="cs"/>
          <w:rtl/>
        </w:rPr>
        <w:t xml:space="preserve">تعلیل یا </w:t>
      </w:r>
      <w:r w:rsidR="00291CA9" w:rsidRPr="00DD40E6">
        <w:rPr>
          <w:rFonts w:hint="cs"/>
          <w:rtl/>
        </w:rPr>
        <w:t>به‌منزله</w:t>
      </w:r>
      <w:r w:rsidRPr="00DD40E6">
        <w:rPr>
          <w:rFonts w:hint="cs"/>
          <w:rtl/>
        </w:rPr>
        <w:t xml:space="preserve"> تعلیل است حرمت را افاده </w:t>
      </w:r>
      <w:r w:rsidR="00291CA9" w:rsidRPr="00DD40E6">
        <w:rPr>
          <w:rFonts w:hint="cs"/>
          <w:rtl/>
        </w:rPr>
        <w:t>می‌کند</w:t>
      </w:r>
      <w:r w:rsidRPr="00DD40E6">
        <w:rPr>
          <w:rFonts w:hint="cs"/>
          <w:rtl/>
        </w:rPr>
        <w:t xml:space="preserve"> اطلاق دارد الغاء خصوصیتش درست است. اینها چند نکته کلیدی است که باید احراز شود تا استدلال به این آیه شریفه تمام شود. برای بررسی مسئله </w:t>
      </w:r>
      <w:r w:rsidR="00291CA9" w:rsidRPr="00DD40E6">
        <w:rPr>
          <w:rFonts w:hint="cs"/>
          <w:rtl/>
        </w:rPr>
        <w:t>آن‌طور</w:t>
      </w:r>
      <w:r w:rsidRPr="00DD40E6">
        <w:rPr>
          <w:rFonts w:hint="cs"/>
          <w:rtl/>
        </w:rPr>
        <w:t xml:space="preserve"> که </w:t>
      </w:r>
      <w:r w:rsidR="00291CA9" w:rsidRPr="00DD40E6">
        <w:rPr>
          <w:rFonts w:hint="cs"/>
          <w:rtl/>
        </w:rPr>
        <w:t>غالباً</w:t>
      </w:r>
      <w:r w:rsidRPr="00DD40E6">
        <w:rPr>
          <w:rFonts w:hint="cs"/>
          <w:rtl/>
        </w:rPr>
        <w:t xml:space="preserve"> در تفسیر آیات از منظر فقهی یا </w:t>
      </w:r>
      <w:r w:rsidR="00291CA9" w:rsidRPr="00DD40E6">
        <w:rPr>
          <w:rFonts w:hint="cs"/>
          <w:rtl/>
        </w:rPr>
        <w:t>فرا فقهی</w:t>
      </w:r>
      <w:r w:rsidRPr="00DD40E6">
        <w:rPr>
          <w:rFonts w:hint="cs"/>
          <w:rtl/>
        </w:rPr>
        <w:t xml:space="preserve"> ذکر </w:t>
      </w:r>
      <w:r w:rsidR="00291CA9" w:rsidRPr="00DD40E6">
        <w:rPr>
          <w:rFonts w:hint="cs"/>
          <w:rtl/>
        </w:rPr>
        <w:t>می‌کنیم</w:t>
      </w:r>
      <w:r w:rsidRPr="00DD40E6">
        <w:rPr>
          <w:rFonts w:hint="cs"/>
          <w:rtl/>
        </w:rPr>
        <w:t xml:space="preserve"> به ترتیب نکاتی را در فهم آیه ذکر خواهیم کرد که </w:t>
      </w:r>
      <w:r w:rsidR="00291CA9" w:rsidRPr="00DD40E6">
        <w:rPr>
          <w:rFonts w:hint="cs"/>
          <w:rtl/>
        </w:rPr>
        <w:t>عملاً</w:t>
      </w:r>
      <w:r w:rsidRPr="00DD40E6">
        <w:rPr>
          <w:rFonts w:hint="cs"/>
          <w:rtl/>
        </w:rPr>
        <w:t xml:space="preserve"> همین مقدمات </w:t>
      </w:r>
      <w:r w:rsidR="00291CA9" w:rsidRPr="00DD40E6">
        <w:rPr>
          <w:rFonts w:hint="cs"/>
          <w:rtl/>
        </w:rPr>
        <w:t>موردنیاز</w:t>
      </w:r>
      <w:r w:rsidRPr="00DD40E6">
        <w:rPr>
          <w:rFonts w:hint="cs"/>
          <w:rtl/>
        </w:rPr>
        <w:t xml:space="preserve"> برای استدلال در ضمن این نکات مطرح خواهد شد.</w:t>
      </w:r>
    </w:p>
    <w:p w:rsidR="00356221" w:rsidRPr="00DD40E6" w:rsidRDefault="00356221" w:rsidP="00291CA9">
      <w:pPr>
        <w:pStyle w:val="Heading2"/>
        <w:rPr>
          <w:rFonts w:ascii="Traditional Arabic" w:hAnsi="Traditional Arabic" w:cs="Traditional Arabic"/>
          <w:rtl/>
        </w:rPr>
      </w:pPr>
      <w:bookmarkStart w:id="11" w:name="_Toc102899890"/>
      <w:r w:rsidRPr="00DD40E6">
        <w:rPr>
          <w:rFonts w:ascii="Traditional Arabic" w:hAnsi="Traditional Arabic" w:cs="Traditional Arabic" w:hint="cs"/>
          <w:rtl/>
        </w:rPr>
        <w:t>نکته اول:</w:t>
      </w:r>
      <w:r w:rsidR="00291CA9" w:rsidRPr="00DD40E6">
        <w:rPr>
          <w:rFonts w:ascii="Traditional Arabic" w:hAnsi="Traditional Arabic" w:cs="Traditional Arabic" w:hint="cs"/>
          <w:rtl/>
        </w:rPr>
        <w:t xml:space="preserve"> عدم اختصاص آیه به نساء النبی</w:t>
      </w:r>
      <w:bookmarkEnd w:id="11"/>
    </w:p>
    <w:p w:rsidR="00356221" w:rsidRPr="00DD40E6" w:rsidRDefault="00356221" w:rsidP="00DD40E6">
      <w:pPr>
        <w:rPr>
          <w:rtl/>
        </w:rPr>
      </w:pPr>
      <w:r w:rsidRPr="00DD40E6">
        <w:rPr>
          <w:rFonts w:hint="cs"/>
          <w:rtl/>
        </w:rPr>
        <w:t xml:space="preserve">آیا این آیه فقط حکم خاص نساء النبی را بیان </w:t>
      </w:r>
      <w:r w:rsidR="00291CA9" w:rsidRPr="00DD40E6">
        <w:rPr>
          <w:rFonts w:hint="cs"/>
          <w:rtl/>
        </w:rPr>
        <w:t>می‌کند</w:t>
      </w:r>
      <w:r w:rsidRPr="00DD40E6">
        <w:rPr>
          <w:rFonts w:hint="cs"/>
          <w:rtl/>
        </w:rPr>
        <w:t xml:space="preserve"> و از احکام اختصاصی </w:t>
      </w:r>
      <w:r w:rsidR="00291CA9" w:rsidRPr="00DD40E6">
        <w:rPr>
          <w:rFonts w:hint="cs"/>
          <w:rtl/>
        </w:rPr>
        <w:t>زن‌های</w:t>
      </w:r>
      <w:r w:rsidRPr="00DD40E6">
        <w:rPr>
          <w:rFonts w:hint="cs"/>
          <w:rtl/>
        </w:rPr>
        <w:t xml:space="preserve"> پیامبر </w:t>
      </w:r>
      <w:r w:rsidR="00291CA9" w:rsidRPr="00DD40E6">
        <w:rPr>
          <w:rFonts w:hint="cs"/>
          <w:rtl/>
        </w:rPr>
        <w:t>می‌شود</w:t>
      </w:r>
      <w:r w:rsidRPr="00DD40E6">
        <w:rPr>
          <w:rFonts w:hint="cs"/>
          <w:rtl/>
        </w:rPr>
        <w:t xml:space="preserve"> </w:t>
      </w:r>
      <w:r w:rsidR="00291CA9" w:rsidRPr="00DD40E6">
        <w:rPr>
          <w:rFonts w:hint="cs"/>
          <w:rtl/>
        </w:rPr>
        <w:t>همان‌طور</w:t>
      </w:r>
      <w:r w:rsidRPr="00DD40E6">
        <w:rPr>
          <w:rFonts w:hint="cs"/>
          <w:rtl/>
        </w:rPr>
        <w:t xml:space="preserve"> که خود پیامبر احکام اختصاصی دارند زنان پیامبر هم حکم اختصاصی دارند. در این صورت آیه ربطی به بحث ما ندارد. یا اینکه آیه ولو اینکه حکمی را برای زنان پیامبر بیان </w:t>
      </w:r>
      <w:r w:rsidR="00291CA9" w:rsidRPr="00DD40E6">
        <w:rPr>
          <w:rFonts w:hint="cs"/>
          <w:rtl/>
        </w:rPr>
        <w:t>می‌کند</w:t>
      </w:r>
      <w:r w:rsidRPr="00DD40E6">
        <w:rPr>
          <w:rFonts w:hint="cs"/>
          <w:rtl/>
        </w:rPr>
        <w:t xml:space="preserve"> و زنان پیامبر ثواب و عقاب مضاعف هم دارند اما اصل حکم پایه و مشترک بین همه است. این یک </w:t>
      </w:r>
      <w:r w:rsidR="00291CA9" w:rsidRPr="00DD40E6">
        <w:rPr>
          <w:rFonts w:hint="cs"/>
          <w:rtl/>
        </w:rPr>
        <w:t>سؤال</w:t>
      </w:r>
      <w:r w:rsidRPr="00DD40E6">
        <w:rPr>
          <w:rFonts w:hint="cs"/>
          <w:rtl/>
        </w:rPr>
        <w:t xml:space="preserve"> بود. پاسخش را دادیم و بر اساس شواهدی که ذکر شد که دو سه تا بود گفتیم این حکم از اختصاصات نساء النبی نیست بلکه عام است. البته همه احکام عامه برای زنان پیامبر اجر یا عقاب مضاعف دارد. لااقل احکام اجتماعی آنها که قدر متیقن است ثواب و عقاب مضاعف دارد. شاید در احکام فردی هم </w:t>
      </w:r>
      <w:r w:rsidR="00291CA9" w:rsidRPr="00DD40E6">
        <w:rPr>
          <w:rFonts w:hint="cs"/>
          <w:rtl/>
        </w:rPr>
        <w:t>درجه‌ای</w:t>
      </w:r>
      <w:r w:rsidRPr="00DD40E6">
        <w:rPr>
          <w:rFonts w:hint="cs"/>
          <w:rtl/>
        </w:rPr>
        <w:t xml:space="preserve"> از تضاعف باشد. در احکام اجتماعی تضاعف وجود دارد ولی با درجه بیشتری. شاید این باشد. </w:t>
      </w:r>
      <w:r w:rsidR="00291CA9" w:rsidRPr="00DD40E6">
        <w:rPr>
          <w:rtl/>
        </w:rPr>
        <w:t>عل</w:t>
      </w:r>
      <w:r w:rsidR="00291CA9" w:rsidRPr="00DD40E6">
        <w:rPr>
          <w:rFonts w:hint="cs"/>
          <w:rtl/>
        </w:rPr>
        <w:t>ی‌ای‌حال</w:t>
      </w:r>
      <w:r w:rsidRPr="00DD40E6">
        <w:rPr>
          <w:rFonts w:hint="cs"/>
          <w:rtl/>
        </w:rPr>
        <w:t xml:space="preserve"> حکم اختصاص به زنان پیامبر ندارد. </w:t>
      </w:r>
      <w:r w:rsidR="00DD40E6" w:rsidRPr="00DD40E6">
        <w:rPr>
          <w:color w:val="007200"/>
          <w:rtl/>
        </w:rPr>
        <w:t>﴿</w:t>
      </w:r>
      <w:r w:rsidR="00DD40E6">
        <w:rPr>
          <w:b/>
          <w:bCs/>
          <w:color w:val="007200"/>
          <w:rtl/>
        </w:rPr>
        <w:t>فَلَا تَخْضَعْنَ بِالْقَوْلِ فَيَطْمَعَ الَّذِي فِي قَلْبِهِ مَرَضٌ </w:t>
      </w:r>
      <w:r w:rsidR="00DD40E6" w:rsidRPr="00DD40E6">
        <w:rPr>
          <w:color w:val="007200"/>
          <w:rtl/>
        </w:rPr>
        <w:t>﴾</w:t>
      </w:r>
      <w:r w:rsidRPr="00DD40E6">
        <w:rPr>
          <w:rFonts w:hint="cs"/>
          <w:rtl/>
        </w:rPr>
        <w:t xml:space="preserve"> گرچه مترتب بر لستن کاحد من النساء ان اتقیتن شده اما قرائن و شواهدی دارد که این حکم مشترک عامی است که به زنان پیامبر </w:t>
      </w:r>
      <w:r w:rsidR="00291CA9" w:rsidRPr="00DD40E6">
        <w:rPr>
          <w:rFonts w:hint="cs"/>
          <w:rtl/>
        </w:rPr>
        <w:t>می‌گوید</w:t>
      </w:r>
      <w:r w:rsidRPr="00DD40E6">
        <w:rPr>
          <w:rFonts w:hint="cs"/>
          <w:rtl/>
        </w:rPr>
        <w:t xml:space="preserve"> برای شما </w:t>
      </w:r>
      <w:r w:rsidR="00291CA9" w:rsidRPr="00DD40E6">
        <w:rPr>
          <w:rFonts w:hint="cs"/>
          <w:rtl/>
        </w:rPr>
        <w:t>مؤکد</w:t>
      </w:r>
      <w:r w:rsidRPr="00DD40E6">
        <w:rPr>
          <w:rFonts w:hint="cs"/>
          <w:rtl/>
        </w:rPr>
        <w:t xml:space="preserve"> است. ظاهر آیه تأکید و تضاعف است. اما برای شما امر بیشتری برای ثواب و عقاب دارد. این نکته اول است که گفتیم و شواهدش را گفتیم. </w:t>
      </w:r>
      <w:r w:rsidR="00291CA9" w:rsidRPr="00DD40E6">
        <w:rPr>
          <w:rFonts w:hint="cs"/>
          <w:rtl/>
        </w:rPr>
        <w:t>نتیجه</w:t>
      </w:r>
      <w:r w:rsidRPr="00DD40E6">
        <w:rPr>
          <w:rFonts w:hint="cs"/>
          <w:rtl/>
        </w:rPr>
        <w:t xml:space="preserve"> اینکه </w:t>
      </w:r>
      <w:r w:rsidR="00291CA9" w:rsidRPr="00DD40E6">
        <w:rPr>
          <w:rFonts w:hint="cs"/>
          <w:rtl/>
        </w:rPr>
        <w:t>ازاین‌جهت</w:t>
      </w:r>
      <w:r w:rsidRPr="00DD40E6">
        <w:rPr>
          <w:rFonts w:hint="cs"/>
          <w:rtl/>
        </w:rPr>
        <w:t xml:space="preserve"> مقدمات استدلال تمام است. </w:t>
      </w:r>
    </w:p>
    <w:p w:rsidR="00356221" w:rsidRPr="00DD40E6" w:rsidRDefault="00356221" w:rsidP="00291CA9">
      <w:pPr>
        <w:pStyle w:val="Heading2"/>
        <w:rPr>
          <w:rFonts w:ascii="Traditional Arabic" w:hAnsi="Traditional Arabic" w:cs="Traditional Arabic"/>
          <w:rtl/>
        </w:rPr>
      </w:pPr>
      <w:bookmarkStart w:id="12" w:name="_Toc102899891"/>
      <w:r w:rsidRPr="00DD40E6">
        <w:rPr>
          <w:rFonts w:ascii="Traditional Arabic" w:hAnsi="Traditional Arabic" w:cs="Traditional Arabic" w:hint="cs"/>
          <w:rtl/>
        </w:rPr>
        <w:t>نکته دوم:</w:t>
      </w:r>
      <w:r w:rsidR="00291CA9" w:rsidRPr="00DD40E6">
        <w:rPr>
          <w:rFonts w:ascii="Traditional Arabic" w:hAnsi="Traditional Arabic" w:cs="Traditional Arabic" w:hint="cs"/>
          <w:rtl/>
        </w:rPr>
        <w:t xml:space="preserve"> واژه خضوع</w:t>
      </w:r>
      <w:bookmarkEnd w:id="12"/>
    </w:p>
    <w:p w:rsidR="00356221" w:rsidRPr="00DD40E6" w:rsidRDefault="007C32EE" w:rsidP="007C32EE">
      <w:pPr>
        <w:rPr>
          <w:rtl/>
        </w:rPr>
      </w:pPr>
      <w:r w:rsidRPr="00DD40E6">
        <w:rPr>
          <w:rFonts w:hint="cs"/>
          <w:rtl/>
        </w:rPr>
        <w:t xml:space="preserve">نکته دوم واژه خضوع است. خضوع که </w:t>
      </w:r>
      <w:r w:rsidR="00291CA9" w:rsidRPr="00DD40E6">
        <w:rPr>
          <w:rFonts w:hint="cs"/>
          <w:rtl/>
        </w:rPr>
        <w:t>درجایی</w:t>
      </w:r>
      <w:r w:rsidRPr="00DD40E6">
        <w:rPr>
          <w:rFonts w:hint="cs"/>
          <w:rtl/>
        </w:rPr>
        <w:t xml:space="preserve"> به معنای تواضع و فروتنی و پایینی و نرمی </w:t>
      </w:r>
      <w:r w:rsidR="00291CA9" w:rsidRPr="00DD40E6">
        <w:rPr>
          <w:rFonts w:hint="cs"/>
          <w:rtl/>
        </w:rPr>
        <w:t>می‌آید</w:t>
      </w:r>
      <w:r w:rsidRPr="00DD40E6">
        <w:rPr>
          <w:rFonts w:hint="cs"/>
          <w:rtl/>
        </w:rPr>
        <w:t xml:space="preserve"> در این آیه هم </w:t>
      </w:r>
      <w:r w:rsidR="00291CA9" w:rsidRPr="00DD40E6">
        <w:rPr>
          <w:rFonts w:hint="cs"/>
          <w:rtl/>
        </w:rPr>
        <w:t>به‌کاررفته</w:t>
      </w:r>
      <w:r w:rsidRPr="00DD40E6">
        <w:rPr>
          <w:rFonts w:hint="cs"/>
          <w:rtl/>
        </w:rPr>
        <w:t xml:space="preserve"> است و با مناسبات حکم و موضوع و قرائن داخلی گفته شده خضوع به معنای نرمی سخن و همراه شدن سخن با ناز و کرشمه و نرمی و لطافتی است که جاذبه سخن را بیشتر </w:t>
      </w:r>
      <w:r w:rsidR="00291CA9" w:rsidRPr="00DD40E6">
        <w:rPr>
          <w:rFonts w:hint="cs"/>
          <w:rtl/>
        </w:rPr>
        <w:t>می‌کند</w:t>
      </w:r>
      <w:r w:rsidRPr="00DD40E6">
        <w:rPr>
          <w:rFonts w:hint="cs"/>
          <w:rtl/>
        </w:rPr>
        <w:t xml:space="preserve">. این معنای اولیه خضوع است. خضوع اگر به رفتار و اینها نسبت داده شود یعنی فروتنی و تواضع و اگر وصف قول شود یعنی لطافت و نرمی در قول. لذا خضوع در قول که مورد نهی در آیه </w:t>
      </w:r>
      <w:r w:rsidR="00291CA9" w:rsidRPr="00DD40E6">
        <w:rPr>
          <w:rFonts w:hint="cs"/>
          <w:rtl/>
        </w:rPr>
        <w:t>قرارگرفته</w:t>
      </w:r>
      <w:r w:rsidRPr="00DD40E6">
        <w:rPr>
          <w:rFonts w:hint="cs"/>
          <w:rtl/>
        </w:rPr>
        <w:t xml:space="preserve"> است به معنای نرمی و ملاطفت و کرشمه و امثال اینها </w:t>
      </w:r>
      <w:r w:rsidR="00291CA9" w:rsidRPr="00DD40E6">
        <w:rPr>
          <w:rFonts w:hint="cs"/>
          <w:rtl/>
        </w:rPr>
        <w:t>می‌آید</w:t>
      </w:r>
      <w:r w:rsidRPr="00DD40E6">
        <w:rPr>
          <w:rFonts w:hint="cs"/>
          <w:rtl/>
        </w:rPr>
        <w:t xml:space="preserve">. منتهی همین خضوع در قول اعم است از خضوعی که حالت شهوانی داشته باشد و یا </w:t>
      </w:r>
      <w:r w:rsidR="00291CA9" w:rsidRPr="00DD40E6">
        <w:rPr>
          <w:rFonts w:hint="cs"/>
          <w:rtl/>
        </w:rPr>
        <w:t>ظرافت‌ها</w:t>
      </w:r>
      <w:r w:rsidRPr="00DD40E6">
        <w:rPr>
          <w:rFonts w:hint="cs"/>
          <w:rtl/>
        </w:rPr>
        <w:t xml:space="preserve"> و </w:t>
      </w:r>
      <w:r w:rsidR="00291CA9" w:rsidRPr="00DD40E6">
        <w:rPr>
          <w:rFonts w:hint="cs"/>
          <w:rtl/>
        </w:rPr>
        <w:t>زیبایی‌های</w:t>
      </w:r>
      <w:r w:rsidRPr="00DD40E6">
        <w:rPr>
          <w:rFonts w:hint="cs"/>
          <w:rtl/>
        </w:rPr>
        <w:t xml:space="preserve"> صوتی داشته باشد. معنای خضوع در قول در ذات خودش اعم است یعنی کیفیت سخن ظریف باشد و نوعی جذابیت داشته باشد و اعم است از اینکه مثیر شهوت باشد یا اینکه سخن نرم و ملایمی دارد کیفیت سخنش از ملایمتی برخوردار است. معنای </w:t>
      </w:r>
      <w:r w:rsidR="00291CA9" w:rsidRPr="00DD40E6">
        <w:rPr>
          <w:rFonts w:hint="cs"/>
          <w:rtl/>
        </w:rPr>
        <w:t>اولیه‌اش</w:t>
      </w:r>
      <w:r w:rsidRPr="00DD40E6">
        <w:rPr>
          <w:rFonts w:hint="cs"/>
          <w:rtl/>
        </w:rPr>
        <w:t xml:space="preserve"> اعم است. درواقع هر سخنی که برآمده از دستگاه خاصی است که در </w:t>
      </w:r>
      <w:r w:rsidR="00291CA9" w:rsidRPr="00DD40E6">
        <w:rPr>
          <w:rFonts w:hint="cs"/>
          <w:rtl/>
        </w:rPr>
        <w:t>انسان‌ها</w:t>
      </w:r>
      <w:r w:rsidRPr="00DD40E6">
        <w:rPr>
          <w:rFonts w:hint="cs"/>
          <w:rtl/>
        </w:rPr>
        <w:t xml:space="preserve"> وجود دارد این </w:t>
      </w:r>
      <w:r w:rsidR="00291CA9" w:rsidRPr="00DD40E6">
        <w:rPr>
          <w:rFonts w:hint="cs"/>
          <w:rtl/>
        </w:rPr>
        <w:t>ازلحاظ</w:t>
      </w:r>
      <w:r w:rsidRPr="00DD40E6">
        <w:rPr>
          <w:rFonts w:hint="cs"/>
          <w:rtl/>
        </w:rPr>
        <w:t xml:space="preserve"> خشونت و لطافت درجات دارد. برخی </w:t>
      </w:r>
      <w:r w:rsidR="00291CA9" w:rsidRPr="00DD40E6">
        <w:rPr>
          <w:rFonts w:hint="cs"/>
          <w:rtl/>
        </w:rPr>
        <w:t>صحبت‌ها</w:t>
      </w:r>
      <w:r w:rsidRPr="00DD40E6">
        <w:rPr>
          <w:rFonts w:hint="cs"/>
          <w:rtl/>
        </w:rPr>
        <w:t xml:space="preserve"> خشن و تند است برخی </w:t>
      </w:r>
      <w:r w:rsidR="00291CA9" w:rsidRPr="00DD40E6">
        <w:rPr>
          <w:rFonts w:hint="cs"/>
          <w:rtl/>
        </w:rPr>
        <w:t>نرم‌تر</w:t>
      </w:r>
      <w:r w:rsidRPr="00DD40E6">
        <w:rPr>
          <w:rFonts w:hint="cs"/>
          <w:rtl/>
        </w:rPr>
        <w:t xml:space="preserve"> است. درجاتی دارد. </w:t>
      </w:r>
      <w:r w:rsidR="00291CA9" w:rsidRPr="00DD40E6">
        <w:rPr>
          <w:rFonts w:hint="cs"/>
          <w:rtl/>
        </w:rPr>
        <w:t>درجایی</w:t>
      </w:r>
      <w:r w:rsidRPr="00DD40E6">
        <w:rPr>
          <w:rFonts w:hint="cs"/>
          <w:rtl/>
        </w:rPr>
        <w:t xml:space="preserve"> </w:t>
      </w:r>
      <w:r w:rsidR="00291CA9" w:rsidRPr="00DD40E6">
        <w:rPr>
          <w:rFonts w:hint="cs"/>
          <w:rtl/>
        </w:rPr>
        <w:t>می‌گویند</w:t>
      </w:r>
      <w:r w:rsidRPr="00DD40E6">
        <w:rPr>
          <w:rFonts w:hint="cs"/>
          <w:rtl/>
        </w:rPr>
        <w:t xml:space="preserve"> این خشن است و در درجاتی </w:t>
      </w:r>
      <w:r w:rsidR="00291CA9" w:rsidRPr="00DD40E6">
        <w:rPr>
          <w:rFonts w:hint="cs"/>
          <w:rtl/>
        </w:rPr>
        <w:t>می‌گویند</w:t>
      </w:r>
      <w:r w:rsidRPr="00DD40E6">
        <w:rPr>
          <w:rFonts w:hint="cs"/>
          <w:rtl/>
        </w:rPr>
        <w:t xml:space="preserve"> این لطافت و ظرافت دارد و ناز</w:t>
      </w:r>
      <w:r w:rsidR="00291CA9" w:rsidRPr="00DD40E6">
        <w:rPr>
          <w:rFonts w:hint="cs"/>
          <w:rtl/>
        </w:rPr>
        <w:t xml:space="preserve">کی دارد. این همان اصل معنا است </w:t>
      </w:r>
      <w:r w:rsidR="00291CA9" w:rsidRPr="00DD40E6">
        <w:rPr>
          <w:rFonts w:hint="cs"/>
          <w:rtl/>
        </w:rPr>
        <w:lastRenderedPageBreak/>
        <w:t>که</w:t>
      </w:r>
      <w:r w:rsidRPr="00DD40E6">
        <w:rPr>
          <w:rFonts w:hint="cs"/>
          <w:rtl/>
        </w:rPr>
        <w:t xml:space="preserve"> نازکی و لطافت در مقابل خشونت و غلظت در کیفیت صوت است. این معنا ویژگی خاصی در کیفیت آواهای صوتی است که تقسیم به لطیف و نرم و به تند و غلیظ و خشن </w:t>
      </w:r>
      <w:r w:rsidR="00291CA9" w:rsidRPr="00DD40E6">
        <w:rPr>
          <w:rFonts w:hint="cs"/>
          <w:rtl/>
        </w:rPr>
        <w:t>می‌شود</w:t>
      </w:r>
      <w:r w:rsidRPr="00DD40E6">
        <w:rPr>
          <w:rFonts w:hint="cs"/>
          <w:rtl/>
        </w:rPr>
        <w:t xml:space="preserve">. این معنا اینجا مقصود </w:t>
      </w:r>
      <w:r w:rsidR="00291CA9" w:rsidRPr="00DD40E6">
        <w:rPr>
          <w:rFonts w:hint="cs"/>
          <w:rtl/>
        </w:rPr>
        <w:t>نیست</w:t>
      </w:r>
      <w:r w:rsidRPr="00DD40E6">
        <w:rPr>
          <w:rFonts w:hint="cs"/>
          <w:rtl/>
        </w:rPr>
        <w:t>.</w:t>
      </w:r>
    </w:p>
    <w:p w:rsidR="007C32EE" w:rsidRPr="00DD40E6" w:rsidRDefault="007C32EE" w:rsidP="007C32EE">
      <w:pPr>
        <w:rPr>
          <w:rtl/>
        </w:rPr>
      </w:pPr>
      <w:r w:rsidRPr="00DD40E6">
        <w:rPr>
          <w:rFonts w:hint="cs"/>
          <w:rtl/>
        </w:rPr>
        <w:t xml:space="preserve">معنای دوم اینجا مقصود است یعنی نرمی و لطافتی که به نحوی با قوای شهوانی و غرایض شهوانی در ارتباط است. </w:t>
      </w:r>
      <w:r w:rsidR="00291CA9" w:rsidRPr="00DD40E6">
        <w:rPr>
          <w:rFonts w:hint="cs"/>
          <w:rtl/>
        </w:rPr>
        <w:t>عمدتاً</w:t>
      </w:r>
      <w:r w:rsidRPr="00DD40E6">
        <w:rPr>
          <w:rFonts w:hint="cs"/>
          <w:rtl/>
        </w:rPr>
        <w:t xml:space="preserve"> هم در </w:t>
      </w:r>
      <w:r w:rsidR="00291CA9" w:rsidRPr="00DD40E6">
        <w:rPr>
          <w:rFonts w:hint="cs"/>
          <w:rtl/>
        </w:rPr>
        <w:t>خانم‌ها</w:t>
      </w:r>
      <w:r w:rsidRPr="00DD40E6">
        <w:rPr>
          <w:rFonts w:hint="cs"/>
          <w:rtl/>
        </w:rPr>
        <w:t xml:space="preserve"> نسبت به مردها متصور است. در غیر اینها هم ممکن است متصور باشد که </w:t>
      </w:r>
      <w:r w:rsidR="00291CA9" w:rsidRPr="00DD40E6">
        <w:rPr>
          <w:rFonts w:hint="cs"/>
          <w:rtl/>
        </w:rPr>
        <w:t>کم‌تر</w:t>
      </w:r>
      <w:r w:rsidRPr="00DD40E6">
        <w:rPr>
          <w:rFonts w:hint="cs"/>
          <w:rtl/>
        </w:rPr>
        <w:t xml:space="preserve"> است. بنابراین عرض دوم ما در تفسیر آیه این است که </w:t>
      </w:r>
      <w:r w:rsidR="00291CA9" w:rsidRPr="00DD40E6">
        <w:rPr>
          <w:rFonts w:hint="cs"/>
          <w:rtl/>
        </w:rPr>
        <w:t>اولاً</w:t>
      </w:r>
      <w:r w:rsidRPr="00DD40E6">
        <w:rPr>
          <w:rFonts w:hint="cs"/>
          <w:rtl/>
        </w:rPr>
        <w:t xml:space="preserve"> خضوع در قول است نه در رفتار و اینها که تواضع و فروتنی است. دوم اینکه خضوع در اینجا خضوع در کیفیت سخن است و کار به محتوا ندارد. چه </w:t>
      </w:r>
      <w:r w:rsidR="00291CA9" w:rsidRPr="00DD40E6">
        <w:rPr>
          <w:rFonts w:hint="cs"/>
          <w:rtl/>
        </w:rPr>
        <w:t>می‌گوید</w:t>
      </w:r>
      <w:r w:rsidRPr="00DD40E6">
        <w:rPr>
          <w:rFonts w:hint="cs"/>
          <w:rtl/>
        </w:rPr>
        <w:t xml:space="preserve"> مقصود نیست بلکه چگونه </w:t>
      </w:r>
      <w:r w:rsidR="00291CA9" w:rsidRPr="00DD40E6">
        <w:rPr>
          <w:rFonts w:hint="cs"/>
          <w:rtl/>
        </w:rPr>
        <w:t>می‌گوید</w:t>
      </w:r>
      <w:r w:rsidRPr="00DD40E6">
        <w:rPr>
          <w:rFonts w:hint="cs"/>
          <w:rtl/>
        </w:rPr>
        <w:t xml:space="preserve"> مراد است. سوم اینکه خضوع </w:t>
      </w:r>
      <w:r w:rsidR="00291CA9" w:rsidRPr="00DD40E6">
        <w:rPr>
          <w:rFonts w:hint="cs"/>
          <w:rtl/>
        </w:rPr>
        <w:t>به‌عنوان</w:t>
      </w:r>
      <w:r w:rsidRPr="00DD40E6">
        <w:rPr>
          <w:rFonts w:hint="cs"/>
          <w:rtl/>
        </w:rPr>
        <w:t xml:space="preserve"> وصفی برای کیفیت کلام این دو معنا دارد: یک معنا عام است یعنی سخنان نرم و سخنانی که کیفیت آنها نرم و </w:t>
      </w:r>
      <w:r w:rsidR="00291CA9" w:rsidRPr="00DD40E6">
        <w:rPr>
          <w:rFonts w:hint="cs"/>
          <w:rtl/>
        </w:rPr>
        <w:t>ملاطفت‌آمیز</w:t>
      </w:r>
      <w:r w:rsidRPr="00DD40E6">
        <w:rPr>
          <w:rFonts w:hint="cs"/>
          <w:rtl/>
        </w:rPr>
        <w:t xml:space="preserve"> است نه غلیظ و خشن اعم از اینکه شهوی باشد یا نه. معنای دوم آواهای صوتی که دارای کیفیت نرمی است که به نحوی با قوای شهوانی در ارتباط است و آنها را </w:t>
      </w:r>
      <w:r w:rsidR="00291CA9" w:rsidRPr="00DD40E6">
        <w:rPr>
          <w:rFonts w:hint="cs"/>
          <w:rtl/>
        </w:rPr>
        <w:t>برمی‌انگیزد</w:t>
      </w:r>
      <w:r w:rsidRPr="00DD40E6">
        <w:rPr>
          <w:rFonts w:hint="cs"/>
          <w:rtl/>
        </w:rPr>
        <w:t>. اینجا مراد دومی است به قرائن</w:t>
      </w:r>
      <w:r w:rsidR="004B093C" w:rsidRPr="00DD40E6">
        <w:rPr>
          <w:rFonts w:hint="cs"/>
          <w:rtl/>
        </w:rPr>
        <w:t xml:space="preserve"> مناسبات</w:t>
      </w:r>
      <w:r w:rsidRPr="00DD40E6">
        <w:rPr>
          <w:rFonts w:hint="cs"/>
          <w:rtl/>
        </w:rPr>
        <w:t xml:space="preserve"> حکم و موضوع</w:t>
      </w:r>
      <w:r w:rsidR="004B093C" w:rsidRPr="00DD40E6">
        <w:rPr>
          <w:rFonts w:hint="cs"/>
          <w:rtl/>
        </w:rPr>
        <w:t xml:space="preserve"> نه مطلق اینکه کلامتان نرم نباشد و الا غالب صحبت </w:t>
      </w:r>
      <w:r w:rsidR="00291CA9" w:rsidRPr="00DD40E6">
        <w:rPr>
          <w:rFonts w:hint="cs"/>
          <w:rtl/>
        </w:rPr>
        <w:t>زن‌ها</w:t>
      </w:r>
      <w:r w:rsidR="004B093C" w:rsidRPr="00DD40E6">
        <w:rPr>
          <w:rFonts w:hint="cs"/>
          <w:rtl/>
        </w:rPr>
        <w:t xml:space="preserve"> نسبت به مردها از نوعی نرمی برخوردار است. متفاوت با آوای صوتی مرد است. این مقصود نیست. متعلق حکم هم قرار ن</w:t>
      </w:r>
      <w:r w:rsidR="00291CA9" w:rsidRPr="00DD40E6">
        <w:rPr>
          <w:rFonts w:hint="cs"/>
          <w:rtl/>
        </w:rPr>
        <w:t>می‌گیرد</w:t>
      </w:r>
      <w:r w:rsidR="004B093C" w:rsidRPr="00DD40E6">
        <w:rPr>
          <w:rFonts w:hint="cs"/>
          <w:rtl/>
        </w:rPr>
        <w:t xml:space="preserve"> و یا اینکه تسهیلش اقتضا </w:t>
      </w:r>
      <w:r w:rsidR="00291CA9" w:rsidRPr="00DD40E6">
        <w:rPr>
          <w:rFonts w:hint="cs"/>
          <w:rtl/>
        </w:rPr>
        <w:t>می‌کند</w:t>
      </w:r>
      <w:r w:rsidR="004B093C" w:rsidRPr="00DD40E6">
        <w:rPr>
          <w:rFonts w:hint="cs"/>
          <w:rtl/>
        </w:rPr>
        <w:t xml:space="preserve"> مورد حکم نباشد. اینها قرائن واضحی است که اینجا مراد خضوع </w:t>
      </w:r>
      <w:r w:rsidR="00291CA9" w:rsidRPr="00DD40E6">
        <w:rPr>
          <w:rFonts w:hint="cs"/>
          <w:rtl/>
        </w:rPr>
        <w:t>شهوت‌انگیز</w:t>
      </w:r>
      <w:r w:rsidR="004B093C" w:rsidRPr="00DD40E6">
        <w:rPr>
          <w:rFonts w:hint="cs"/>
          <w:rtl/>
        </w:rPr>
        <w:t xml:space="preserve"> است که معنای دوم است.</w:t>
      </w:r>
    </w:p>
    <w:p w:rsidR="004B093C" w:rsidRPr="00DD40E6" w:rsidRDefault="00291CA9" w:rsidP="007C32EE">
      <w:pPr>
        <w:rPr>
          <w:rtl/>
        </w:rPr>
      </w:pPr>
      <w:r w:rsidRPr="00DD40E6">
        <w:rPr>
          <w:rFonts w:hint="cs"/>
          <w:rtl/>
        </w:rPr>
        <w:t>سؤال</w:t>
      </w:r>
      <w:r w:rsidR="004B093C" w:rsidRPr="00DD40E6">
        <w:rPr>
          <w:rFonts w:hint="cs"/>
          <w:rtl/>
        </w:rPr>
        <w:t>: لطافت عارضی است</w:t>
      </w:r>
    </w:p>
    <w:p w:rsidR="004B093C" w:rsidRPr="00DD40E6" w:rsidRDefault="004B093C" w:rsidP="007C32EE">
      <w:pPr>
        <w:rPr>
          <w:rtl/>
        </w:rPr>
      </w:pPr>
      <w:r w:rsidRPr="00DD40E6">
        <w:rPr>
          <w:rFonts w:hint="cs"/>
          <w:rtl/>
        </w:rPr>
        <w:t xml:space="preserve">جواب: بله لطافت عارضی که با علم و اختیار آن را به وجود </w:t>
      </w:r>
      <w:r w:rsidR="00291CA9" w:rsidRPr="00DD40E6">
        <w:rPr>
          <w:rFonts w:hint="cs"/>
          <w:rtl/>
        </w:rPr>
        <w:t>می‌آورد</w:t>
      </w:r>
      <w:r w:rsidRPr="00DD40E6">
        <w:rPr>
          <w:rFonts w:hint="cs"/>
          <w:rtl/>
        </w:rPr>
        <w:t xml:space="preserve">. لطافت طبیعی در نحوه سخن </w:t>
      </w:r>
      <w:r w:rsidR="00291CA9" w:rsidRPr="00DD40E6">
        <w:rPr>
          <w:rFonts w:hint="cs"/>
          <w:rtl/>
        </w:rPr>
        <w:t>زن‌ها</w:t>
      </w:r>
      <w:r w:rsidRPr="00DD40E6">
        <w:rPr>
          <w:rFonts w:hint="cs"/>
          <w:rtl/>
        </w:rPr>
        <w:t xml:space="preserve"> علی العموم هست که مقصود نیست. این تلطیف ثانوی است که </w:t>
      </w:r>
      <w:r w:rsidR="00291CA9" w:rsidRPr="00DD40E6">
        <w:rPr>
          <w:rFonts w:hint="cs"/>
          <w:rtl/>
        </w:rPr>
        <w:t>می‌خواهد</w:t>
      </w:r>
      <w:r w:rsidRPr="00DD40E6">
        <w:rPr>
          <w:rFonts w:hint="cs"/>
          <w:rtl/>
        </w:rPr>
        <w:t xml:space="preserve"> نوعی زیبایی سخن را نشان دهد. زیبایی که غیر از چیزهای عادی هنری است. این هم مطلب دوم. بنابراین خضوعی که مورد نهی </w:t>
      </w:r>
      <w:r w:rsidR="00291CA9" w:rsidRPr="00DD40E6">
        <w:rPr>
          <w:rFonts w:hint="cs"/>
          <w:rtl/>
        </w:rPr>
        <w:t>قرار</w:t>
      </w:r>
      <w:r w:rsidR="002A527F">
        <w:rPr>
          <w:rFonts w:hint="cs"/>
          <w:rtl/>
        </w:rPr>
        <w:t xml:space="preserve"> </w:t>
      </w:r>
      <w:bookmarkStart w:id="13" w:name="_GoBack"/>
      <w:bookmarkEnd w:id="13"/>
      <w:r w:rsidR="00291CA9" w:rsidRPr="00DD40E6">
        <w:rPr>
          <w:rFonts w:hint="cs"/>
          <w:rtl/>
        </w:rPr>
        <w:t>گرفته</w:t>
      </w:r>
      <w:r w:rsidRPr="00DD40E6">
        <w:rPr>
          <w:rFonts w:hint="cs"/>
          <w:rtl/>
        </w:rPr>
        <w:t xml:space="preserve"> به معنای لطافت ثانوی و مضاعف در سخن زن است که به نحوی شهوت را </w:t>
      </w:r>
      <w:r w:rsidR="00291CA9" w:rsidRPr="00DD40E6">
        <w:rPr>
          <w:rFonts w:hint="cs"/>
          <w:rtl/>
        </w:rPr>
        <w:t>برمی‌انگیزد</w:t>
      </w:r>
      <w:r w:rsidRPr="00DD40E6">
        <w:rPr>
          <w:rFonts w:hint="cs"/>
          <w:rtl/>
        </w:rPr>
        <w:t xml:space="preserve">. پس مقصود مطلق خضوع در صدای زنان نیست که حالت طبیعی است و </w:t>
      </w:r>
      <w:r w:rsidR="00291CA9" w:rsidRPr="00DD40E6">
        <w:rPr>
          <w:rFonts w:hint="cs"/>
          <w:rtl/>
        </w:rPr>
        <w:t>همین‌طور</w:t>
      </w:r>
      <w:r w:rsidRPr="00DD40E6">
        <w:rPr>
          <w:rFonts w:hint="cs"/>
          <w:rtl/>
        </w:rPr>
        <w:t xml:space="preserve"> مقصود محتوای سخن نیست بلکه کیفیت آوا و صوت است.</w:t>
      </w:r>
    </w:p>
    <w:p w:rsidR="004B093C" w:rsidRPr="00DD40E6" w:rsidRDefault="00291CA9" w:rsidP="007C32EE">
      <w:pPr>
        <w:rPr>
          <w:rtl/>
        </w:rPr>
      </w:pPr>
      <w:r w:rsidRPr="00DD40E6">
        <w:rPr>
          <w:rFonts w:hint="cs"/>
          <w:rtl/>
        </w:rPr>
        <w:t>سؤال</w:t>
      </w:r>
      <w:r w:rsidR="004B093C" w:rsidRPr="00DD40E6">
        <w:rPr>
          <w:rFonts w:hint="cs"/>
          <w:rtl/>
        </w:rPr>
        <w:t xml:space="preserve">: شاید معنای عامش برای جنس مخالف شهوت برانگیز است </w:t>
      </w:r>
      <w:r w:rsidRPr="00DD40E6">
        <w:rPr>
          <w:rFonts w:hint="cs"/>
          <w:rtl/>
        </w:rPr>
        <w:t>می‌خواهد</w:t>
      </w:r>
      <w:r w:rsidR="004B093C" w:rsidRPr="00DD40E6">
        <w:rPr>
          <w:rFonts w:hint="cs"/>
          <w:rtl/>
        </w:rPr>
        <w:t xml:space="preserve"> بگوید در مواجهه با نامحرم کمی با صدای بم صحبت کن تا شهوت برنی</w:t>
      </w:r>
      <w:r w:rsidR="00167EF7">
        <w:rPr>
          <w:rFonts w:hint="cs"/>
          <w:rtl/>
        </w:rPr>
        <w:t>ا</w:t>
      </w:r>
      <w:r w:rsidR="004B093C" w:rsidRPr="00DD40E6">
        <w:rPr>
          <w:rFonts w:hint="cs"/>
          <w:rtl/>
        </w:rPr>
        <w:t>نگیزد.</w:t>
      </w:r>
    </w:p>
    <w:p w:rsidR="004B093C" w:rsidRPr="00DD40E6" w:rsidRDefault="004B093C" w:rsidP="004B093C">
      <w:pPr>
        <w:rPr>
          <w:rtl/>
        </w:rPr>
      </w:pPr>
      <w:r w:rsidRPr="00DD40E6">
        <w:rPr>
          <w:rFonts w:hint="cs"/>
          <w:rtl/>
        </w:rPr>
        <w:t xml:space="preserve">جواب: یعنی شکل عادی سخن را تغییر دهید. این احتمال آیه است ولی خلاف ظاهر است. ظاهرش این است که سخنی که </w:t>
      </w:r>
      <w:r w:rsidR="00291CA9" w:rsidRPr="00DD40E6">
        <w:rPr>
          <w:rFonts w:hint="cs"/>
          <w:rtl/>
        </w:rPr>
        <w:t>به‌طور</w:t>
      </w:r>
      <w:r w:rsidRPr="00DD40E6">
        <w:rPr>
          <w:rFonts w:hint="cs"/>
          <w:rtl/>
        </w:rPr>
        <w:t xml:space="preserve"> خاص با ناز و کرشمه همراهش </w:t>
      </w:r>
      <w:r w:rsidR="00291CA9" w:rsidRPr="00DD40E6">
        <w:rPr>
          <w:rFonts w:hint="cs"/>
          <w:rtl/>
        </w:rPr>
        <w:t>می‌کند</w:t>
      </w:r>
      <w:r w:rsidRPr="00DD40E6">
        <w:rPr>
          <w:rFonts w:hint="cs"/>
          <w:rtl/>
        </w:rPr>
        <w:t>. ظاهرش این است و این هم احتمال هست ولی بعید. است قرائن داخلی و خارجی داریم که آن مقصود نیست. پس در مطلب دوم چند مطلب را عرض کردیم:</w:t>
      </w:r>
    </w:p>
    <w:p w:rsidR="004B093C" w:rsidRPr="00DD40E6" w:rsidRDefault="004B093C" w:rsidP="004B093C">
      <w:pPr>
        <w:pStyle w:val="ListParagraph"/>
        <w:rPr>
          <w:rFonts w:ascii="Traditional Arabic" w:hAnsi="Traditional Arabic"/>
        </w:rPr>
      </w:pPr>
      <w:r w:rsidRPr="00DD40E6">
        <w:rPr>
          <w:rFonts w:ascii="Traditional Arabic" w:hAnsi="Traditional Arabic" w:hint="cs"/>
          <w:rtl/>
        </w:rPr>
        <w:t xml:space="preserve">خضوع کار به محتوا و مضمون را ندارد. در مقابل آن احتمال که گفته شود حتی محتوا را هم </w:t>
      </w:r>
      <w:r w:rsidR="00291CA9" w:rsidRPr="00DD40E6">
        <w:rPr>
          <w:rFonts w:ascii="Traditional Arabic" w:hAnsi="Traditional Arabic" w:hint="cs"/>
          <w:rtl/>
        </w:rPr>
        <w:t>می‌گیرد</w:t>
      </w:r>
      <w:r w:rsidRPr="00DD40E6">
        <w:rPr>
          <w:rFonts w:ascii="Traditional Arabic" w:hAnsi="Traditional Arabic" w:hint="cs"/>
          <w:rtl/>
        </w:rPr>
        <w:t>.</w:t>
      </w:r>
    </w:p>
    <w:p w:rsidR="004B093C" w:rsidRPr="00DD40E6" w:rsidRDefault="004B093C" w:rsidP="004B093C">
      <w:pPr>
        <w:pStyle w:val="ListParagraph"/>
        <w:rPr>
          <w:rFonts w:ascii="Traditional Arabic" w:hAnsi="Traditional Arabic"/>
        </w:rPr>
      </w:pPr>
      <w:r w:rsidRPr="00DD40E6">
        <w:rPr>
          <w:rFonts w:ascii="Traditional Arabic" w:hAnsi="Traditional Arabic" w:hint="cs"/>
          <w:rtl/>
        </w:rPr>
        <w:t xml:space="preserve">خضوع در اینجا نرمی عام در سخن زن نیست که </w:t>
      </w:r>
      <w:r w:rsidR="00291CA9" w:rsidRPr="00DD40E6">
        <w:rPr>
          <w:rFonts w:ascii="Traditional Arabic" w:hAnsi="Traditional Arabic" w:hint="cs"/>
          <w:rtl/>
        </w:rPr>
        <w:t>به‌طور</w:t>
      </w:r>
      <w:r w:rsidRPr="00DD40E6">
        <w:rPr>
          <w:rFonts w:ascii="Traditional Arabic" w:hAnsi="Traditional Arabic" w:hint="cs"/>
          <w:rtl/>
        </w:rPr>
        <w:t xml:space="preserve"> طبیعی تفاوت با مرد دارد بلکه نرمی مضاعفی است که </w:t>
      </w:r>
      <w:r w:rsidR="00291CA9" w:rsidRPr="00DD40E6">
        <w:rPr>
          <w:rFonts w:ascii="Traditional Arabic" w:hAnsi="Traditional Arabic" w:hint="cs"/>
          <w:rtl/>
        </w:rPr>
        <w:t>به‌طور</w:t>
      </w:r>
      <w:r w:rsidRPr="00DD40E6">
        <w:rPr>
          <w:rFonts w:ascii="Traditional Arabic" w:hAnsi="Traditional Arabic" w:hint="cs"/>
          <w:rtl/>
        </w:rPr>
        <w:t xml:space="preserve"> ویژه حالت شهوانی پیدا </w:t>
      </w:r>
      <w:r w:rsidR="00291CA9" w:rsidRPr="00DD40E6">
        <w:rPr>
          <w:rFonts w:ascii="Traditional Arabic" w:hAnsi="Traditional Arabic" w:hint="cs"/>
          <w:rtl/>
        </w:rPr>
        <w:t>می‌کند</w:t>
      </w:r>
      <w:r w:rsidRPr="00DD40E6">
        <w:rPr>
          <w:rFonts w:ascii="Traditional Arabic" w:hAnsi="Traditional Arabic" w:hint="cs"/>
          <w:rtl/>
        </w:rPr>
        <w:t>. این مقصود است. گرچه احتمال مقابلش هم هست. ولی ظاهر آیه این دو نکته در مفهوم خضوع است. این هم مطلب دوم.</w:t>
      </w:r>
    </w:p>
    <w:p w:rsidR="004B093C" w:rsidRPr="00DD40E6" w:rsidRDefault="00291CA9" w:rsidP="004B093C">
      <w:pPr>
        <w:ind w:left="284" w:firstLine="0"/>
        <w:rPr>
          <w:rtl/>
        </w:rPr>
      </w:pPr>
      <w:r w:rsidRPr="00DD40E6">
        <w:rPr>
          <w:rFonts w:hint="cs"/>
          <w:rtl/>
        </w:rPr>
        <w:t>سؤال</w:t>
      </w:r>
      <w:r w:rsidR="004B093C" w:rsidRPr="00DD40E6">
        <w:rPr>
          <w:rFonts w:hint="cs"/>
          <w:rtl/>
        </w:rPr>
        <w:t xml:space="preserve">: برخی عواملی که عارض </w:t>
      </w:r>
      <w:r w:rsidRPr="00DD40E6">
        <w:rPr>
          <w:rFonts w:hint="cs"/>
          <w:rtl/>
        </w:rPr>
        <w:t>می‌شود</w:t>
      </w:r>
      <w:r w:rsidR="004B093C" w:rsidRPr="00DD40E6">
        <w:rPr>
          <w:rFonts w:hint="cs"/>
          <w:rtl/>
        </w:rPr>
        <w:t xml:space="preserve"> مثل سرماخوردگی اینها را هم شامل </w:t>
      </w:r>
      <w:r w:rsidRPr="00DD40E6">
        <w:rPr>
          <w:rFonts w:hint="cs"/>
          <w:rtl/>
        </w:rPr>
        <w:t>می‌شود</w:t>
      </w:r>
      <w:r w:rsidR="004B093C" w:rsidRPr="00DD40E6">
        <w:rPr>
          <w:rFonts w:hint="cs"/>
          <w:rtl/>
        </w:rPr>
        <w:t>؟</w:t>
      </w:r>
    </w:p>
    <w:p w:rsidR="004B093C" w:rsidRPr="00DD40E6" w:rsidRDefault="004B093C" w:rsidP="004B093C">
      <w:pPr>
        <w:ind w:left="284" w:firstLine="0"/>
        <w:rPr>
          <w:rtl/>
        </w:rPr>
      </w:pPr>
      <w:r w:rsidRPr="00DD40E6">
        <w:rPr>
          <w:rFonts w:hint="cs"/>
          <w:rtl/>
        </w:rPr>
        <w:lastRenderedPageBreak/>
        <w:t>جواب: چیزهای طبیعی را ن</w:t>
      </w:r>
      <w:r w:rsidR="00291CA9" w:rsidRPr="00DD40E6">
        <w:rPr>
          <w:rFonts w:hint="cs"/>
          <w:rtl/>
        </w:rPr>
        <w:t>می‌گیرد</w:t>
      </w:r>
      <w:r w:rsidRPr="00DD40E6">
        <w:rPr>
          <w:rFonts w:hint="cs"/>
          <w:rtl/>
        </w:rPr>
        <w:t xml:space="preserve">. ظاهرش جیزهایی است که با عنایت لطافتی را ایجاد </w:t>
      </w:r>
      <w:r w:rsidR="00291CA9" w:rsidRPr="00DD40E6">
        <w:rPr>
          <w:rFonts w:hint="cs"/>
          <w:rtl/>
        </w:rPr>
        <w:t>می‌کند</w:t>
      </w:r>
      <w:r w:rsidRPr="00DD40E6">
        <w:rPr>
          <w:rFonts w:hint="cs"/>
          <w:rtl/>
        </w:rPr>
        <w:t>. انصرافش به همین است. بیش از این جیزهایی را ن</w:t>
      </w:r>
      <w:r w:rsidR="00291CA9" w:rsidRPr="00DD40E6">
        <w:rPr>
          <w:rFonts w:hint="cs"/>
          <w:rtl/>
        </w:rPr>
        <w:t>می‌گیرد</w:t>
      </w:r>
      <w:r w:rsidRPr="00DD40E6">
        <w:rPr>
          <w:rFonts w:hint="cs"/>
          <w:rtl/>
        </w:rPr>
        <w:t xml:space="preserve">. چیزهای </w:t>
      </w:r>
      <w:r w:rsidR="00291CA9" w:rsidRPr="00DD40E6">
        <w:rPr>
          <w:rFonts w:hint="cs"/>
          <w:rtl/>
        </w:rPr>
        <w:t>فرا طبیعی</w:t>
      </w:r>
      <w:r w:rsidRPr="00DD40E6">
        <w:rPr>
          <w:rFonts w:hint="cs"/>
          <w:rtl/>
        </w:rPr>
        <w:t xml:space="preserve"> که خود او در سخن و کیفیت آن اعمال </w:t>
      </w:r>
      <w:r w:rsidR="00291CA9" w:rsidRPr="00DD40E6">
        <w:rPr>
          <w:rFonts w:hint="cs"/>
          <w:rtl/>
        </w:rPr>
        <w:t>می‌کند</w:t>
      </w:r>
      <w:r w:rsidRPr="00DD40E6">
        <w:rPr>
          <w:rFonts w:hint="cs"/>
          <w:rtl/>
        </w:rPr>
        <w:t xml:space="preserve">. </w:t>
      </w:r>
    </w:p>
    <w:p w:rsidR="004B093C" w:rsidRPr="00DD40E6" w:rsidRDefault="004B093C" w:rsidP="00291CA9">
      <w:pPr>
        <w:pStyle w:val="Heading2"/>
        <w:rPr>
          <w:rFonts w:ascii="Traditional Arabic" w:hAnsi="Traditional Arabic" w:cs="Traditional Arabic"/>
          <w:rtl/>
        </w:rPr>
      </w:pPr>
      <w:bookmarkStart w:id="14" w:name="_Toc102899892"/>
      <w:r w:rsidRPr="00DD40E6">
        <w:rPr>
          <w:rFonts w:ascii="Traditional Arabic" w:hAnsi="Traditional Arabic" w:cs="Traditional Arabic" w:hint="cs"/>
          <w:rtl/>
        </w:rPr>
        <w:t>نکته سوم:</w:t>
      </w:r>
      <w:r w:rsidR="00291CA9" w:rsidRPr="00DD40E6">
        <w:rPr>
          <w:rFonts w:ascii="Traditional Arabic" w:hAnsi="Traditional Arabic" w:cs="Traditional Arabic" w:hint="cs"/>
          <w:rtl/>
        </w:rPr>
        <w:t xml:space="preserve"> واژه طمع</w:t>
      </w:r>
      <w:bookmarkEnd w:id="14"/>
    </w:p>
    <w:p w:rsidR="004B093C" w:rsidRPr="00DD40E6" w:rsidRDefault="004B093C" w:rsidP="00DD40E6">
      <w:pPr>
        <w:rPr>
          <w:rtl/>
        </w:rPr>
      </w:pPr>
      <w:r w:rsidRPr="00DD40E6">
        <w:rPr>
          <w:rFonts w:hint="cs"/>
          <w:rtl/>
        </w:rPr>
        <w:t xml:space="preserve">یطمع به چه معناست؟ واژه و تعبیر طمع در آیه شریفه آمده است. </w:t>
      </w:r>
      <w:r w:rsidR="00DD40E6" w:rsidRPr="00DD40E6">
        <w:rPr>
          <w:color w:val="007200"/>
          <w:rtl/>
        </w:rPr>
        <w:t>﴿</w:t>
      </w:r>
      <w:r w:rsidR="00DD40E6">
        <w:rPr>
          <w:b/>
          <w:bCs/>
          <w:color w:val="007200"/>
          <w:rtl/>
        </w:rPr>
        <w:t>فَيَطْمَعَ الَّذِي فِي قَلْبِهِ مَرَضٌ </w:t>
      </w:r>
      <w:r w:rsidR="00DD40E6" w:rsidRPr="00DD40E6">
        <w:rPr>
          <w:color w:val="007200"/>
          <w:rtl/>
        </w:rPr>
        <w:t>﴾</w:t>
      </w:r>
      <w:r w:rsidR="00DD40E6">
        <w:rPr>
          <w:rFonts w:hint="cs"/>
          <w:rtl/>
        </w:rPr>
        <w:t xml:space="preserve"> </w:t>
      </w:r>
      <w:r w:rsidRPr="00DD40E6">
        <w:rPr>
          <w:rFonts w:hint="cs"/>
          <w:rtl/>
        </w:rPr>
        <w:t xml:space="preserve">طمع به چه معناست؟ </w:t>
      </w:r>
      <w:r w:rsidR="00291CA9" w:rsidRPr="00DD40E6">
        <w:rPr>
          <w:rFonts w:hint="cs"/>
          <w:rtl/>
        </w:rPr>
        <w:t>می‌گوید</w:t>
      </w:r>
      <w:r w:rsidRPr="00DD40E6">
        <w:rPr>
          <w:rFonts w:hint="cs"/>
          <w:rtl/>
        </w:rPr>
        <w:t xml:space="preserve"> شما زنان پیامبر لطافت و نرمی خاص را در سخن اعمال نکنید زیرا موجب </w:t>
      </w:r>
      <w:r w:rsidR="00291CA9" w:rsidRPr="00DD40E6">
        <w:rPr>
          <w:rFonts w:hint="cs"/>
          <w:rtl/>
        </w:rPr>
        <w:t>می‌شود</w:t>
      </w:r>
      <w:r w:rsidRPr="00DD40E6">
        <w:rPr>
          <w:rFonts w:hint="cs"/>
          <w:rtl/>
        </w:rPr>
        <w:t xml:space="preserve"> آنان که در دل آنها مرض است طمع بورزند. طمع به چه معناست؟ طمع </w:t>
      </w:r>
      <w:r w:rsidR="00291CA9" w:rsidRPr="00DD40E6">
        <w:rPr>
          <w:rFonts w:hint="cs"/>
          <w:rtl/>
        </w:rPr>
        <w:t>طبعاً</w:t>
      </w:r>
      <w:r w:rsidRPr="00DD40E6">
        <w:rPr>
          <w:rFonts w:hint="cs"/>
          <w:rtl/>
        </w:rPr>
        <w:t xml:space="preserve"> یکی از کیفیات نفسانی است. یکی از احوال عارضه بر نفس است که عبارت است از طمع. این طمع به چه معناست؟ </w:t>
      </w:r>
      <w:r w:rsidR="009C064C" w:rsidRPr="00DD40E6">
        <w:rPr>
          <w:rFonts w:hint="cs"/>
          <w:rtl/>
        </w:rPr>
        <w:t xml:space="preserve">این طمع </w:t>
      </w:r>
      <w:r w:rsidR="00291CA9" w:rsidRPr="00DD40E6">
        <w:rPr>
          <w:rFonts w:hint="cs"/>
          <w:rtl/>
        </w:rPr>
        <w:t>به‌عنوان</w:t>
      </w:r>
      <w:r w:rsidR="009C064C" w:rsidRPr="00DD40E6">
        <w:rPr>
          <w:rFonts w:hint="cs"/>
          <w:rtl/>
        </w:rPr>
        <w:t xml:space="preserve"> شاخص خضوع و نتیجه خضوع است و به یک معنا شاید تعلیل باشد. لذا نقش مهمی دارد که تشخیص دهیم مفهوم طمع در آیه چیست؟</w:t>
      </w:r>
    </w:p>
    <w:p w:rsidR="009C064C" w:rsidRPr="00DD40E6" w:rsidRDefault="009C064C" w:rsidP="004B093C">
      <w:pPr>
        <w:rPr>
          <w:rtl/>
        </w:rPr>
      </w:pPr>
      <w:r w:rsidRPr="00DD40E6">
        <w:rPr>
          <w:rFonts w:hint="cs"/>
          <w:rtl/>
        </w:rPr>
        <w:t xml:space="preserve">طبق آنچه در کتاب التحقیق در کتب اصلی لغت بحث شده طمع را نقل </w:t>
      </w:r>
      <w:r w:rsidR="00291CA9" w:rsidRPr="00DD40E6">
        <w:rPr>
          <w:rFonts w:hint="cs"/>
          <w:rtl/>
        </w:rPr>
        <w:t>می‌کنیم</w:t>
      </w:r>
      <w:r w:rsidRPr="00DD40E6">
        <w:rPr>
          <w:rFonts w:hint="cs"/>
          <w:rtl/>
        </w:rPr>
        <w:t xml:space="preserve">. در اینجا نقل شده اولین قولی که در </w:t>
      </w:r>
      <w:r w:rsidR="00DD40E6">
        <w:rPr>
          <w:rFonts w:hint="cs"/>
          <w:rtl/>
        </w:rPr>
        <w:t>مفهوم‌شناسی</w:t>
      </w:r>
      <w:r w:rsidRPr="00DD40E6">
        <w:rPr>
          <w:rFonts w:hint="cs"/>
          <w:rtl/>
        </w:rPr>
        <w:t xml:space="preserve"> طمع نقل شده از مصباح اللغه است. طمع فی الشیء طمعا و طماعا و طماعیتا فهو طمع و طامع و یتعدی بالهمزه و یقال اطمعته و اکثر ما یستعمل فیما یقرب حصوله. علاقه به چیزی و </w:t>
      </w:r>
      <w:r w:rsidR="00291CA9" w:rsidRPr="00DD40E6">
        <w:rPr>
          <w:rFonts w:hint="cs"/>
          <w:rtl/>
        </w:rPr>
        <w:t>دل‌بستگی</w:t>
      </w:r>
      <w:r w:rsidRPr="00DD40E6">
        <w:rPr>
          <w:rFonts w:hint="cs"/>
          <w:rtl/>
        </w:rPr>
        <w:t xml:space="preserve"> به چیزی با قید به اینکه یقرب حصوله باشد. طمع یعنی تمایل به وقوع چیزی که حصول آن در دسترس است. نه آمال و آرزوهای دور. فیما یقرب حصوله و قد یستعمل فی العمل. گاهی هم معنای </w:t>
      </w:r>
      <w:r w:rsidR="00291CA9" w:rsidRPr="00DD40E6">
        <w:rPr>
          <w:rFonts w:hint="cs"/>
          <w:rtl/>
        </w:rPr>
        <w:t>عام‌تر</w:t>
      </w:r>
      <w:r w:rsidRPr="00DD40E6">
        <w:rPr>
          <w:rFonts w:hint="cs"/>
          <w:rtl/>
        </w:rPr>
        <w:t xml:space="preserve"> به کار </w:t>
      </w:r>
      <w:r w:rsidR="00291CA9" w:rsidRPr="00DD40E6">
        <w:rPr>
          <w:rFonts w:hint="cs"/>
          <w:rtl/>
        </w:rPr>
        <w:t>می‌رود</w:t>
      </w:r>
      <w:r w:rsidRPr="00DD40E6">
        <w:rPr>
          <w:rFonts w:hint="cs"/>
          <w:rtl/>
        </w:rPr>
        <w:t>. طمع و آرزو دارد که مریخ را ببیند. آرزویی دور از دسترس. معنای ا</w:t>
      </w:r>
      <w:r w:rsidR="00291CA9" w:rsidRPr="00DD40E6">
        <w:rPr>
          <w:rFonts w:hint="cs"/>
          <w:rtl/>
        </w:rPr>
        <w:t>ول ما</w:t>
      </w:r>
      <w:r w:rsidR="00DD40E6">
        <w:rPr>
          <w:rFonts w:hint="cs"/>
          <w:rtl/>
        </w:rPr>
        <w:t xml:space="preserve"> </w:t>
      </w:r>
      <w:r w:rsidR="00291CA9" w:rsidRPr="00DD40E6">
        <w:rPr>
          <w:rFonts w:hint="cs"/>
          <w:rtl/>
        </w:rPr>
        <w:t>یقرب حصوله بود. این در کلا</w:t>
      </w:r>
      <w:r w:rsidRPr="00DD40E6">
        <w:rPr>
          <w:rFonts w:hint="cs"/>
          <w:rtl/>
        </w:rPr>
        <w:t>م مصباح است. قول دوم که نقل شد از مقاییس اللغه است. آنجا دارد اصل واحد صحیح یدل علی رجاء فی القلب قوی فی الشیء. امید به حصول چیزی البته قید قوی دارد. رجاء قوی و نیرومندی دارد. از امیدهای عادی متعارف نیست بلکه امید جدی قوی است. تفاوتش با مصباح این است که در آنجا داشت ما یقرب حصوله طمع آرزویی است که در دسترس و نزدیک است ولی در اینجا آرزوی قوی است. ممکن است کسی بگوید این دو بر هم منطبق است. نزدیک یعنی قوی است. ممکن است بگوییم من وجه است قوی ممکن است نزدیک نباشد. قوی اعم است از نزدیک. دو احتمال در قوی است بنا بر یکی همان یقرب حصوله است و بنا بر احتمال دیگر رابطه من وجه دارد قوی الوجود و قریب الحصول من وجه است.</w:t>
      </w:r>
    </w:p>
    <w:p w:rsidR="009C064C" w:rsidRPr="00DD40E6" w:rsidRDefault="00291CA9" w:rsidP="004B093C">
      <w:pPr>
        <w:rPr>
          <w:rtl/>
        </w:rPr>
      </w:pPr>
      <w:r w:rsidRPr="00DD40E6">
        <w:rPr>
          <w:rFonts w:hint="cs"/>
          <w:rtl/>
        </w:rPr>
        <w:t>سؤال</w:t>
      </w:r>
      <w:r w:rsidR="009C064C" w:rsidRPr="00DD40E6">
        <w:rPr>
          <w:rFonts w:hint="cs"/>
          <w:rtl/>
        </w:rPr>
        <w:t xml:space="preserve">: همان شوق </w:t>
      </w:r>
      <w:r w:rsidRPr="00DD40E6">
        <w:rPr>
          <w:rFonts w:hint="cs"/>
          <w:rtl/>
        </w:rPr>
        <w:t>مؤکد</w:t>
      </w:r>
      <w:r w:rsidR="009C064C" w:rsidRPr="00DD40E6">
        <w:rPr>
          <w:rFonts w:hint="cs"/>
          <w:rtl/>
        </w:rPr>
        <w:t xml:space="preserve"> است؟</w:t>
      </w:r>
    </w:p>
    <w:p w:rsidR="009C064C" w:rsidRPr="00DD40E6" w:rsidRDefault="009C064C" w:rsidP="004B093C">
      <w:pPr>
        <w:rPr>
          <w:rtl/>
        </w:rPr>
      </w:pPr>
      <w:r w:rsidRPr="00DD40E6">
        <w:rPr>
          <w:rFonts w:hint="cs"/>
          <w:rtl/>
        </w:rPr>
        <w:t xml:space="preserve">جواب: بله. شوق </w:t>
      </w:r>
      <w:r w:rsidR="00291CA9" w:rsidRPr="00DD40E6">
        <w:rPr>
          <w:rFonts w:hint="cs"/>
          <w:rtl/>
        </w:rPr>
        <w:t>مؤکد</w:t>
      </w:r>
      <w:r w:rsidRPr="00DD40E6">
        <w:rPr>
          <w:rFonts w:hint="cs"/>
          <w:rtl/>
        </w:rPr>
        <w:t xml:space="preserve"> </w:t>
      </w:r>
      <w:r w:rsidR="00291CA9" w:rsidRPr="00DD40E6">
        <w:rPr>
          <w:rFonts w:hint="cs"/>
          <w:rtl/>
        </w:rPr>
        <w:t>می‌شود</w:t>
      </w:r>
      <w:r w:rsidRPr="00DD40E6">
        <w:rPr>
          <w:rFonts w:hint="cs"/>
          <w:rtl/>
        </w:rPr>
        <w:t>.</w:t>
      </w:r>
    </w:p>
    <w:p w:rsidR="004B093C" w:rsidRPr="00DD40E6" w:rsidRDefault="009C064C" w:rsidP="0013448D">
      <w:pPr>
        <w:rPr>
          <w:rtl/>
        </w:rPr>
      </w:pPr>
      <w:r w:rsidRPr="00DD40E6">
        <w:rPr>
          <w:rFonts w:hint="cs"/>
          <w:rtl/>
        </w:rPr>
        <w:t>در صحاح هم دارد که طمع فی الشیء طمعا فهو طمع و</w:t>
      </w:r>
      <w:r w:rsidR="00DD40E6">
        <w:rPr>
          <w:rFonts w:hint="cs"/>
          <w:rtl/>
        </w:rPr>
        <w:t xml:space="preserve"> </w:t>
      </w:r>
      <w:r w:rsidRPr="00DD40E6">
        <w:rPr>
          <w:rFonts w:hint="cs"/>
          <w:rtl/>
        </w:rPr>
        <w:t xml:space="preserve">اطمعه فیه غیره و یقال بالتعجب. نقل چهارم هم از مفردات است که </w:t>
      </w:r>
      <w:r w:rsidR="00291CA9" w:rsidRPr="00DD40E6">
        <w:rPr>
          <w:rFonts w:hint="cs"/>
          <w:rtl/>
        </w:rPr>
        <w:t>طبعاً</w:t>
      </w:r>
      <w:r w:rsidRPr="00DD40E6">
        <w:rPr>
          <w:rFonts w:hint="cs"/>
          <w:rtl/>
        </w:rPr>
        <w:t xml:space="preserve"> سمت آن به اجتهاد در لغت است. در لغت هرچه کتابی پیدا شود که اجتهاد خود محقق لغت و </w:t>
      </w:r>
      <w:r w:rsidR="00291CA9" w:rsidRPr="00DD40E6">
        <w:rPr>
          <w:rFonts w:hint="cs"/>
          <w:rtl/>
        </w:rPr>
        <w:t>لغت‌شناس</w:t>
      </w:r>
      <w:r w:rsidRPr="00DD40E6">
        <w:rPr>
          <w:rFonts w:hint="cs"/>
          <w:rtl/>
        </w:rPr>
        <w:t xml:space="preserve"> در آن کمتر باشد و فقط موارد استعمال را نقل کند بیشتر </w:t>
      </w:r>
      <w:r w:rsidR="00291CA9" w:rsidRPr="00DD40E6">
        <w:rPr>
          <w:rFonts w:hint="cs"/>
          <w:rtl/>
        </w:rPr>
        <w:t>می‌شود</w:t>
      </w:r>
      <w:r w:rsidRPr="00DD40E6">
        <w:rPr>
          <w:rFonts w:hint="cs"/>
          <w:rtl/>
        </w:rPr>
        <w:t xml:space="preserve"> اعتماد کرد. هرچه </w:t>
      </w:r>
      <w:r w:rsidR="00291CA9" w:rsidRPr="00DD40E6">
        <w:rPr>
          <w:rFonts w:hint="cs"/>
          <w:rtl/>
        </w:rPr>
        <w:t>این‌طرف‌تر</w:t>
      </w:r>
      <w:r w:rsidRPr="00DD40E6">
        <w:rPr>
          <w:rFonts w:hint="cs"/>
          <w:rtl/>
        </w:rPr>
        <w:t xml:space="preserve"> </w:t>
      </w:r>
      <w:r w:rsidR="00291CA9" w:rsidRPr="00DD40E6">
        <w:rPr>
          <w:rFonts w:hint="cs"/>
          <w:rtl/>
        </w:rPr>
        <w:t>می‌آییم</w:t>
      </w:r>
      <w:r w:rsidRPr="00DD40E6">
        <w:rPr>
          <w:rFonts w:hint="cs"/>
          <w:rtl/>
        </w:rPr>
        <w:t xml:space="preserve"> که صاحبان کتب تحقیق خود را </w:t>
      </w:r>
      <w:r w:rsidR="00291CA9" w:rsidRPr="00DD40E6">
        <w:rPr>
          <w:rFonts w:hint="cs"/>
          <w:rtl/>
        </w:rPr>
        <w:t>آورده‌اند</w:t>
      </w:r>
      <w:r w:rsidRPr="00DD40E6">
        <w:rPr>
          <w:rFonts w:hint="cs"/>
          <w:rtl/>
        </w:rPr>
        <w:t xml:space="preserve"> اعتبار </w:t>
      </w:r>
      <w:r w:rsidR="00291CA9" w:rsidRPr="00DD40E6">
        <w:rPr>
          <w:rtl/>
        </w:rPr>
        <w:t>آن</w:t>
      </w:r>
      <w:r w:rsidRPr="00DD40E6">
        <w:rPr>
          <w:rFonts w:hint="cs"/>
          <w:rtl/>
        </w:rPr>
        <w:t xml:space="preserve"> کمتر </w:t>
      </w:r>
      <w:r w:rsidR="00291CA9" w:rsidRPr="00DD40E6">
        <w:rPr>
          <w:rFonts w:hint="cs"/>
          <w:rtl/>
        </w:rPr>
        <w:t>می‌شود</w:t>
      </w:r>
      <w:r w:rsidRPr="00DD40E6">
        <w:rPr>
          <w:rFonts w:hint="cs"/>
          <w:rtl/>
        </w:rPr>
        <w:t xml:space="preserve">. مفردات هم </w:t>
      </w:r>
      <w:r w:rsidR="00291CA9" w:rsidRPr="00DD40E6">
        <w:rPr>
          <w:rFonts w:hint="cs"/>
          <w:rtl/>
        </w:rPr>
        <w:t>این‌طور</w:t>
      </w:r>
      <w:r w:rsidRPr="00DD40E6">
        <w:rPr>
          <w:rFonts w:hint="cs"/>
          <w:rtl/>
        </w:rPr>
        <w:t xml:space="preserve"> است. الطمع نزوع النفس الی الشیء شهوتا له. معلوم است تفسیر خود را از آیه آورده. کشش به شیئی از باب تمایلی که به آن دارد. نیل شدید به چیزی که بر اساس آن علاقه </w:t>
      </w:r>
      <w:r w:rsidR="00291CA9" w:rsidRPr="00DD40E6">
        <w:rPr>
          <w:rtl/>
        </w:rPr>
        <w:t>در او</w:t>
      </w:r>
      <w:r w:rsidRPr="00DD40E6">
        <w:rPr>
          <w:rFonts w:hint="cs"/>
          <w:rtl/>
        </w:rPr>
        <w:t xml:space="preserve"> پیدا </w:t>
      </w:r>
      <w:r w:rsidR="00291CA9" w:rsidRPr="00DD40E6">
        <w:rPr>
          <w:rFonts w:hint="cs"/>
          <w:rtl/>
        </w:rPr>
        <w:t>می‌شود</w:t>
      </w:r>
      <w:r w:rsidRPr="00DD40E6">
        <w:rPr>
          <w:rFonts w:hint="cs"/>
          <w:rtl/>
        </w:rPr>
        <w:t>. این چند چیزی بود که در لغت بود و تکمیلش فردا ان</w:t>
      </w:r>
      <w:r w:rsidR="0013448D">
        <w:rPr>
          <w:rFonts w:hint="cs"/>
          <w:rtl/>
        </w:rPr>
        <w:t>‌</w:t>
      </w:r>
      <w:r w:rsidRPr="00DD40E6">
        <w:rPr>
          <w:rFonts w:hint="cs"/>
          <w:rtl/>
        </w:rPr>
        <w:t>شاءالله.</w:t>
      </w:r>
    </w:p>
    <w:sectPr w:rsidR="004B093C" w:rsidRPr="00DD40E6"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7F0" w:rsidRDefault="009417F0" w:rsidP="004D5B1F">
      <w:r>
        <w:separator/>
      </w:r>
    </w:p>
  </w:endnote>
  <w:endnote w:type="continuationSeparator" w:id="0">
    <w:p w:rsidR="009417F0" w:rsidRDefault="009417F0"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C52732" w:rsidRDefault="00C52732" w:rsidP="004D5B1F">
        <w:pPr>
          <w:pStyle w:val="Footer"/>
        </w:pPr>
        <w:r>
          <w:fldChar w:fldCharType="begin"/>
        </w:r>
        <w:r>
          <w:instrText xml:space="preserve"> PAGE   \* MERGEFORMAT </w:instrText>
        </w:r>
        <w:r>
          <w:fldChar w:fldCharType="separate"/>
        </w:r>
        <w:r w:rsidR="002A527F">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7F0" w:rsidRDefault="009417F0" w:rsidP="004D5B1F">
      <w:r>
        <w:separator/>
      </w:r>
    </w:p>
  </w:footnote>
  <w:footnote w:type="continuationSeparator" w:id="0">
    <w:p w:rsidR="009417F0" w:rsidRDefault="009417F0" w:rsidP="004D5B1F">
      <w:r>
        <w:continuationSeparator/>
      </w:r>
    </w:p>
  </w:footnote>
  <w:footnote w:id="1">
    <w:p w:rsidR="00CD1A92" w:rsidRDefault="00CD1A92" w:rsidP="00CD1A92">
      <w:pPr>
        <w:pStyle w:val="FootnoteText"/>
        <w:rPr>
          <w:rtl/>
        </w:rPr>
      </w:pPr>
      <w:r>
        <w:rPr>
          <w:rStyle w:val="FootnoteReference"/>
          <w:rFonts w:eastAsia="2  Lotus"/>
        </w:rPr>
        <w:footnoteRef/>
      </w:r>
      <w:r>
        <w:rPr>
          <w:rtl/>
        </w:rPr>
        <w:t xml:space="preserve"> </w:t>
      </w:r>
      <w:r>
        <w:rPr>
          <w:rFonts w:hint="cs"/>
          <w:rtl/>
        </w:rPr>
        <w:t>سوره احزاب آیه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32" w:rsidRDefault="00C52732" w:rsidP="00180DD9">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3A7CA754" wp14:editId="5B2C252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DD40E6">
      <w:rPr>
        <w:rFonts w:ascii="Adobe Arabic" w:hAnsi="Adobe Arabic" w:cs="Adobe Arabic"/>
        <w:b/>
        <w:bCs/>
        <w:sz w:val="24"/>
        <w:szCs w:val="24"/>
      </w:rPr>
      <w:t xml:space="preserve">                </w:t>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180DD9">
      <w:rPr>
        <w:rFonts w:ascii="Adobe Arabic" w:hAnsi="Adobe Arabic" w:cs="Adobe Arabic" w:hint="cs"/>
        <w:b/>
        <w:bCs/>
        <w:sz w:val="24"/>
        <w:szCs w:val="24"/>
        <w:rtl/>
      </w:rPr>
      <w:t>18</w:t>
    </w:r>
    <w:r w:rsidRPr="00012D8B">
      <w:rPr>
        <w:rFonts w:ascii="Adobe Arabic" w:hAnsi="Adobe Arabic" w:cs="Adobe Arabic" w:hint="cs"/>
        <w:b/>
        <w:bCs/>
        <w:sz w:val="24"/>
        <w:szCs w:val="24"/>
        <w:rtl/>
      </w:rPr>
      <w:t>/</w:t>
    </w:r>
    <w:r w:rsidR="00180DD9">
      <w:rPr>
        <w:rFonts w:ascii="Adobe Arabic" w:hAnsi="Adobe Arabic" w:cs="Adobe Arabic" w:hint="cs"/>
        <w:b/>
        <w:bCs/>
        <w:sz w:val="24"/>
        <w:szCs w:val="24"/>
        <w:rtl/>
      </w:rPr>
      <w:t>0</w:t>
    </w:r>
    <w:r w:rsidR="00C657DE">
      <w:rPr>
        <w:rFonts w:ascii="Adobe Arabic" w:hAnsi="Adobe Arabic" w:cs="Adobe Arabic" w:hint="cs"/>
        <w:b/>
        <w:bCs/>
        <w:sz w:val="24"/>
        <w:szCs w:val="24"/>
        <w:rtl/>
      </w:rPr>
      <w:t>2</w:t>
    </w:r>
    <w:r w:rsidRPr="00012D8B">
      <w:rPr>
        <w:rFonts w:ascii="Adobe Arabic" w:hAnsi="Adobe Arabic" w:cs="Adobe Arabic" w:hint="cs"/>
        <w:b/>
        <w:bCs/>
        <w:sz w:val="24"/>
        <w:szCs w:val="24"/>
        <w:rtl/>
      </w:rPr>
      <w:t>/</w:t>
    </w:r>
    <w:r>
      <w:rPr>
        <w:rFonts w:ascii="Adobe Arabic" w:hAnsi="Adobe Arabic" w:cs="Adobe Arabic" w:hint="cs"/>
        <w:b/>
        <w:bCs/>
        <w:sz w:val="24"/>
        <w:szCs w:val="24"/>
        <w:rtl/>
      </w:rPr>
      <w:t>140</w:t>
    </w:r>
    <w:r w:rsidR="00180DD9">
      <w:rPr>
        <w:rFonts w:ascii="Adobe Arabic" w:hAnsi="Adobe Arabic" w:cs="Adobe Arabic" w:hint="cs"/>
        <w:b/>
        <w:bCs/>
        <w:sz w:val="24"/>
        <w:szCs w:val="24"/>
        <w:rtl/>
      </w:rPr>
      <w:t>1</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C52732" w:rsidRPr="00012D8B" w:rsidRDefault="00DD40E6" w:rsidP="00180DD9">
    <w:pPr>
      <w:ind w:firstLine="0"/>
      <w:rPr>
        <w:rFonts w:ascii="Adobe Arabic" w:hAnsi="Adobe Arabic" w:cs="Adobe Arabic"/>
        <w:b/>
        <w:bCs/>
        <w:sz w:val="24"/>
        <w:szCs w:val="24"/>
        <w:rtl/>
      </w:rPr>
    </w:pPr>
    <w:r>
      <w:rPr>
        <w:rFonts w:ascii="Adobe Arabic" w:hAnsi="Adobe Arabic" w:cs="Adobe Arabic" w:hint="cs"/>
        <w:b/>
        <w:bCs/>
        <w:sz w:val="24"/>
        <w:szCs w:val="24"/>
        <w:rtl/>
      </w:rPr>
      <w:t xml:space="preserve">               </w:t>
    </w:r>
    <w:r w:rsidR="00C52732" w:rsidRPr="00012D8B">
      <w:rPr>
        <w:rFonts w:ascii="Adobe Arabic" w:hAnsi="Adobe Arabic" w:cs="Adobe Arabic"/>
        <w:b/>
        <w:bCs/>
        <w:sz w:val="24"/>
        <w:szCs w:val="24"/>
        <w:rtl/>
      </w:rPr>
      <w:t>ا</w:t>
    </w:r>
    <w:r w:rsidR="00C52732">
      <w:rPr>
        <w:rFonts w:ascii="Adobe Arabic" w:hAnsi="Adobe Arabic" w:cs="Adobe Arabic"/>
        <w:b/>
        <w:bCs/>
        <w:sz w:val="24"/>
        <w:szCs w:val="24"/>
        <w:rtl/>
      </w:rPr>
      <w:t xml:space="preserve">ستاد اعرافی  </w:t>
    </w:r>
    <w:r w:rsidR="00C52732">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C52732">
      <w:rPr>
        <w:rFonts w:ascii="Adobe Arabic" w:hAnsi="Adobe Arabic" w:cs="Adobe Arabic" w:hint="cs"/>
        <w:b/>
        <w:bCs/>
        <w:sz w:val="24"/>
        <w:szCs w:val="24"/>
        <w:rtl/>
      </w:rPr>
      <w:t xml:space="preserve">  </w:t>
    </w:r>
    <w:r w:rsidR="00C52732" w:rsidRPr="00012D8B">
      <w:rPr>
        <w:rFonts w:ascii="Adobe Arabic" w:hAnsi="Adobe Arabic" w:cs="Adobe Arabic"/>
        <w:b/>
        <w:bCs/>
        <w:sz w:val="24"/>
        <w:szCs w:val="24"/>
        <w:rtl/>
      </w:rPr>
      <w:t xml:space="preserve"> عنوان فرعی: </w:t>
    </w:r>
    <w:r w:rsidR="00C52732">
      <w:rPr>
        <w:rFonts w:ascii="Adobe Arabic" w:hAnsi="Adobe Arabic" w:cs="Adobe Arabic" w:hint="cs"/>
        <w:b/>
        <w:bCs/>
        <w:sz w:val="24"/>
        <w:szCs w:val="24"/>
        <w:rtl/>
      </w:rPr>
      <w:t>حکم نظر با التذاذ و ریبه</w:t>
    </w:r>
    <w:r w:rsidR="00C52732">
      <w:rPr>
        <w:rFonts w:ascii="Adobe Arabic" w:hAnsi="Adobe Arabic" w:cs="Adobe Arabic" w:hint="cs"/>
        <w:b/>
        <w:bCs/>
        <w:sz w:val="24"/>
        <w:szCs w:val="24"/>
        <w:rtl/>
      </w:rPr>
      <w:tab/>
    </w:r>
    <w:r>
      <w:rPr>
        <w:rFonts w:ascii="Adobe Arabic" w:hAnsi="Adobe Arabic" w:cs="Adobe Arabic" w:hint="cs"/>
        <w:b/>
        <w:bCs/>
        <w:sz w:val="24"/>
        <w:szCs w:val="24"/>
        <w:rtl/>
      </w:rPr>
      <w:t xml:space="preserve">  </w:t>
    </w:r>
    <w:r w:rsidR="00C52732" w:rsidRPr="00012D8B">
      <w:rPr>
        <w:rFonts w:ascii="Adobe Arabic" w:hAnsi="Adobe Arabic" w:cs="Adobe Arabic"/>
        <w:b/>
        <w:bCs/>
        <w:sz w:val="24"/>
        <w:szCs w:val="24"/>
        <w:rtl/>
      </w:rPr>
      <w:t xml:space="preserve">شماره جلسه: </w:t>
    </w:r>
    <w:r w:rsidR="00C52732">
      <w:rPr>
        <w:rFonts w:ascii="Adobe Arabic" w:hAnsi="Adobe Arabic" w:cs="Adobe Arabic" w:hint="cs"/>
        <w:b/>
        <w:bCs/>
        <w:sz w:val="24"/>
        <w:szCs w:val="24"/>
        <w:rtl/>
      </w:rPr>
      <w:t>1</w:t>
    </w:r>
    <w:r w:rsidR="00C657DE">
      <w:rPr>
        <w:rFonts w:ascii="Adobe Arabic" w:hAnsi="Adobe Arabic" w:cs="Adobe Arabic" w:hint="cs"/>
        <w:b/>
        <w:bCs/>
        <w:sz w:val="24"/>
        <w:szCs w:val="24"/>
        <w:rtl/>
      </w:rPr>
      <w:t>4</w:t>
    </w:r>
    <w:r w:rsidR="00180DD9">
      <w:rPr>
        <w:rFonts w:ascii="Adobe Arabic" w:hAnsi="Adobe Arabic" w:cs="Adobe Arabic" w:hint="cs"/>
        <w:b/>
        <w:bCs/>
        <w:sz w:val="24"/>
        <w:szCs w:val="24"/>
        <w:rtl/>
      </w:rPr>
      <w:t>4</w:t>
    </w:r>
  </w:p>
  <w:p w:rsidR="00C52732" w:rsidRPr="00873379" w:rsidRDefault="00C52732"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1376E6F1" wp14:editId="53867654">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7B665D"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A03"/>
    <w:multiLevelType w:val="hybridMultilevel"/>
    <w:tmpl w:val="CACA3DB4"/>
    <w:lvl w:ilvl="0" w:tplc="A8928E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CE4491"/>
    <w:multiLevelType w:val="hybridMultilevel"/>
    <w:tmpl w:val="550AD11C"/>
    <w:lvl w:ilvl="0" w:tplc="6AFA81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B0E4EA3"/>
    <w:multiLevelType w:val="hybridMultilevel"/>
    <w:tmpl w:val="EB92D48A"/>
    <w:lvl w:ilvl="0" w:tplc="6B68D7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9A4330"/>
    <w:multiLevelType w:val="hybridMultilevel"/>
    <w:tmpl w:val="FD2AF1FE"/>
    <w:lvl w:ilvl="0" w:tplc="8CF635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F4F74D6"/>
    <w:multiLevelType w:val="hybridMultilevel"/>
    <w:tmpl w:val="6624D410"/>
    <w:lvl w:ilvl="0" w:tplc="9EBE4D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19E0D35"/>
    <w:multiLevelType w:val="hybridMultilevel"/>
    <w:tmpl w:val="CD4C5E4C"/>
    <w:lvl w:ilvl="0" w:tplc="E21AB6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6683E94"/>
    <w:multiLevelType w:val="hybridMultilevel"/>
    <w:tmpl w:val="9736945A"/>
    <w:lvl w:ilvl="0" w:tplc="1116D5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DF16DF8"/>
    <w:multiLevelType w:val="hybridMultilevel"/>
    <w:tmpl w:val="46A8246E"/>
    <w:lvl w:ilvl="0" w:tplc="D2A83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B3C6590"/>
    <w:multiLevelType w:val="hybridMultilevel"/>
    <w:tmpl w:val="B2DAE4AE"/>
    <w:lvl w:ilvl="0" w:tplc="779861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2146EC8"/>
    <w:multiLevelType w:val="hybridMultilevel"/>
    <w:tmpl w:val="CB6CA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603C50"/>
    <w:multiLevelType w:val="hybridMultilevel"/>
    <w:tmpl w:val="B3B22D44"/>
    <w:lvl w:ilvl="0" w:tplc="F90E28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BA97259"/>
    <w:multiLevelType w:val="hybridMultilevel"/>
    <w:tmpl w:val="1EB0BB5E"/>
    <w:lvl w:ilvl="0" w:tplc="A73ACB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DF234CF"/>
    <w:multiLevelType w:val="hybridMultilevel"/>
    <w:tmpl w:val="80D2816C"/>
    <w:lvl w:ilvl="0" w:tplc="CC6E18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E976F04"/>
    <w:multiLevelType w:val="hybridMultilevel"/>
    <w:tmpl w:val="0D92DAAA"/>
    <w:lvl w:ilvl="0" w:tplc="E6D293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1215ABD"/>
    <w:multiLevelType w:val="hybridMultilevel"/>
    <w:tmpl w:val="9564AFC2"/>
    <w:lvl w:ilvl="0" w:tplc="CF6277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1231170"/>
    <w:multiLevelType w:val="hybridMultilevel"/>
    <w:tmpl w:val="0DA265E2"/>
    <w:lvl w:ilvl="0" w:tplc="6EF05A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B437E04"/>
    <w:multiLevelType w:val="hybridMultilevel"/>
    <w:tmpl w:val="720816E0"/>
    <w:lvl w:ilvl="0" w:tplc="DCC4F3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B507FE5"/>
    <w:multiLevelType w:val="hybridMultilevel"/>
    <w:tmpl w:val="FC920D1A"/>
    <w:lvl w:ilvl="0" w:tplc="9926C0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C9F3CF2"/>
    <w:multiLevelType w:val="hybridMultilevel"/>
    <w:tmpl w:val="CEC610C2"/>
    <w:lvl w:ilvl="0" w:tplc="551A4A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D9F19BA"/>
    <w:multiLevelType w:val="hybridMultilevel"/>
    <w:tmpl w:val="C2305F74"/>
    <w:lvl w:ilvl="0" w:tplc="81AC2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E7478D2"/>
    <w:multiLevelType w:val="hybridMultilevel"/>
    <w:tmpl w:val="C8B8ED2E"/>
    <w:lvl w:ilvl="0" w:tplc="B52CF0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6193C0A"/>
    <w:multiLevelType w:val="hybridMultilevel"/>
    <w:tmpl w:val="A34E9A3A"/>
    <w:lvl w:ilvl="0" w:tplc="4CE45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2B45D02"/>
    <w:multiLevelType w:val="hybridMultilevel"/>
    <w:tmpl w:val="EBBA041C"/>
    <w:lvl w:ilvl="0" w:tplc="4AC84C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38C3D7C"/>
    <w:multiLevelType w:val="hybridMultilevel"/>
    <w:tmpl w:val="96CC94E2"/>
    <w:lvl w:ilvl="0" w:tplc="9E8008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84B4990"/>
    <w:multiLevelType w:val="hybridMultilevel"/>
    <w:tmpl w:val="74F697DC"/>
    <w:lvl w:ilvl="0" w:tplc="5F54B680">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C0A7A81"/>
    <w:multiLevelType w:val="hybridMultilevel"/>
    <w:tmpl w:val="85323B6E"/>
    <w:lvl w:ilvl="0" w:tplc="A7863E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C622FCC"/>
    <w:multiLevelType w:val="hybridMultilevel"/>
    <w:tmpl w:val="7FCE6B64"/>
    <w:lvl w:ilvl="0" w:tplc="9BBCF4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C6E739C"/>
    <w:multiLevelType w:val="hybridMultilevel"/>
    <w:tmpl w:val="03B219AE"/>
    <w:lvl w:ilvl="0" w:tplc="B1E42436">
      <w:start w:val="1"/>
      <w:numFmt w:val="decimal"/>
      <w:pStyle w:val="Heading3"/>
      <w:lvlText w:val="%1."/>
      <w:lvlJc w:val="left"/>
      <w:pPr>
        <w:ind w:left="92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8">
    <w:nsid w:val="6D9711D8"/>
    <w:multiLevelType w:val="hybridMultilevel"/>
    <w:tmpl w:val="E94EFD90"/>
    <w:lvl w:ilvl="0" w:tplc="8A1019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E6B455B"/>
    <w:multiLevelType w:val="hybridMultilevel"/>
    <w:tmpl w:val="C42A22B8"/>
    <w:lvl w:ilvl="0" w:tplc="01BE1C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46355B4"/>
    <w:multiLevelType w:val="hybridMultilevel"/>
    <w:tmpl w:val="E39688DA"/>
    <w:lvl w:ilvl="0" w:tplc="2B1421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E8F0128"/>
    <w:multiLevelType w:val="hybridMultilevel"/>
    <w:tmpl w:val="CA802708"/>
    <w:lvl w:ilvl="0" w:tplc="7A56BC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1"/>
  </w:num>
  <w:num w:numId="2">
    <w:abstractNumId w:val="3"/>
  </w:num>
  <w:num w:numId="3">
    <w:abstractNumId w:val="17"/>
  </w:num>
  <w:num w:numId="4">
    <w:abstractNumId w:val="12"/>
  </w:num>
  <w:num w:numId="5">
    <w:abstractNumId w:val="29"/>
  </w:num>
  <w:num w:numId="6">
    <w:abstractNumId w:val="5"/>
  </w:num>
  <w:num w:numId="7">
    <w:abstractNumId w:val="8"/>
  </w:num>
  <w:num w:numId="8">
    <w:abstractNumId w:val="30"/>
  </w:num>
  <w:num w:numId="9">
    <w:abstractNumId w:val="22"/>
  </w:num>
  <w:num w:numId="10">
    <w:abstractNumId w:val="13"/>
  </w:num>
  <w:num w:numId="11">
    <w:abstractNumId w:val="16"/>
  </w:num>
  <w:num w:numId="12">
    <w:abstractNumId w:val="25"/>
  </w:num>
  <w:num w:numId="13">
    <w:abstractNumId w:val="28"/>
  </w:num>
  <w:num w:numId="14">
    <w:abstractNumId w:val="20"/>
  </w:num>
  <w:num w:numId="15">
    <w:abstractNumId w:val="14"/>
  </w:num>
  <w:num w:numId="16">
    <w:abstractNumId w:val="19"/>
  </w:num>
  <w:num w:numId="17">
    <w:abstractNumId w:val="0"/>
  </w:num>
  <w:num w:numId="18">
    <w:abstractNumId w:val="1"/>
  </w:num>
  <w:num w:numId="19">
    <w:abstractNumId w:val="9"/>
  </w:num>
  <w:num w:numId="20">
    <w:abstractNumId w:val="11"/>
  </w:num>
  <w:num w:numId="21">
    <w:abstractNumId w:val="2"/>
  </w:num>
  <w:num w:numId="22">
    <w:abstractNumId w:val="26"/>
  </w:num>
  <w:num w:numId="23">
    <w:abstractNumId w:val="27"/>
  </w:num>
  <w:num w:numId="24">
    <w:abstractNumId w:val="7"/>
  </w:num>
  <w:num w:numId="25">
    <w:abstractNumId w:val="6"/>
  </w:num>
  <w:num w:numId="26">
    <w:abstractNumId w:val="31"/>
  </w:num>
  <w:num w:numId="27">
    <w:abstractNumId w:val="15"/>
  </w:num>
  <w:num w:numId="28">
    <w:abstractNumId w:val="18"/>
  </w:num>
  <w:num w:numId="29">
    <w:abstractNumId w:val="4"/>
  </w:num>
  <w:num w:numId="30">
    <w:abstractNumId w:val="23"/>
  </w:num>
  <w:num w:numId="31">
    <w:abstractNumId w:val="10"/>
  </w:num>
  <w:num w:numId="32">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531D"/>
    <w:rsid w:val="000155F1"/>
    <w:rsid w:val="00016341"/>
    <w:rsid w:val="0001681D"/>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64B6"/>
    <w:rsid w:val="00037640"/>
    <w:rsid w:val="00041E59"/>
    <w:rsid w:val="00041FE0"/>
    <w:rsid w:val="00042E34"/>
    <w:rsid w:val="00044316"/>
    <w:rsid w:val="00044F8C"/>
    <w:rsid w:val="00045B14"/>
    <w:rsid w:val="00045F85"/>
    <w:rsid w:val="00047BC5"/>
    <w:rsid w:val="00052BA3"/>
    <w:rsid w:val="00052FC8"/>
    <w:rsid w:val="000530D3"/>
    <w:rsid w:val="000545B4"/>
    <w:rsid w:val="00054807"/>
    <w:rsid w:val="000557B2"/>
    <w:rsid w:val="00055CAA"/>
    <w:rsid w:val="000619C6"/>
    <w:rsid w:val="00062431"/>
    <w:rsid w:val="0006363E"/>
    <w:rsid w:val="00063C6A"/>
    <w:rsid w:val="00063C89"/>
    <w:rsid w:val="00064517"/>
    <w:rsid w:val="00064EF3"/>
    <w:rsid w:val="00067352"/>
    <w:rsid w:val="00070828"/>
    <w:rsid w:val="00070F1C"/>
    <w:rsid w:val="000737FE"/>
    <w:rsid w:val="00074168"/>
    <w:rsid w:val="00080644"/>
    <w:rsid w:val="00080C63"/>
    <w:rsid w:val="00080DFF"/>
    <w:rsid w:val="00082464"/>
    <w:rsid w:val="000843ED"/>
    <w:rsid w:val="00085E53"/>
    <w:rsid w:val="00085ED5"/>
    <w:rsid w:val="00086A9B"/>
    <w:rsid w:val="000904E2"/>
    <w:rsid w:val="00090B78"/>
    <w:rsid w:val="000916B0"/>
    <w:rsid w:val="000922FB"/>
    <w:rsid w:val="000923AF"/>
    <w:rsid w:val="00092D29"/>
    <w:rsid w:val="000932AF"/>
    <w:rsid w:val="00094984"/>
    <w:rsid w:val="00095D4C"/>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B720F"/>
    <w:rsid w:val="000C18C0"/>
    <w:rsid w:val="000C2A74"/>
    <w:rsid w:val="000C4070"/>
    <w:rsid w:val="000C43F6"/>
    <w:rsid w:val="000C577C"/>
    <w:rsid w:val="000C7FCB"/>
    <w:rsid w:val="000D05AC"/>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2E7C"/>
    <w:rsid w:val="00133A1E"/>
    <w:rsid w:val="00133E1D"/>
    <w:rsid w:val="0013434B"/>
    <w:rsid w:val="0013448D"/>
    <w:rsid w:val="00134694"/>
    <w:rsid w:val="00134804"/>
    <w:rsid w:val="00134893"/>
    <w:rsid w:val="0013617D"/>
    <w:rsid w:val="0013637F"/>
    <w:rsid w:val="00136442"/>
    <w:rsid w:val="00136FDA"/>
    <w:rsid w:val="001370B6"/>
    <w:rsid w:val="00140B19"/>
    <w:rsid w:val="0014252D"/>
    <w:rsid w:val="001456FB"/>
    <w:rsid w:val="001462EC"/>
    <w:rsid w:val="00146730"/>
    <w:rsid w:val="00147899"/>
    <w:rsid w:val="00150D4B"/>
    <w:rsid w:val="00152670"/>
    <w:rsid w:val="001542C4"/>
    <w:rsid w:val="001550AE"/>
    <w:rsid w:val="001561F0"/>
    <w:rsid w:val="00156B53"/>
    <w:rsid w:val="00156E3D"/>
    <w:rsid w:val="00162153"/>
    <w:rsid w:val="001632D2"/>
    <w:rsid w:val="001639D4"/>
    <w:rsid w:val="00166DD8"/>
    <w:rsid w:val="00167416"/>
    <w:rsid w:val="00167EF7"/>
    <w:rsid w:val="001712D6"/>
    <w:rsid w:val="0017147F"/>
    <w:rsid w:val="001757C8"/>
    <w:rsid w:val="00177934"/>
    <w:rsid w:val="00180DD9"/>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E17"/>
    <w:rsid w:val="001B048C"/>
    <w:rsid w:val="001B1572"/>
    <w:rsid w:val="001B1E0E"/>
    <w:rsid w:val="001B37B2"/>
    <w:rsid w:val="001B4AC9"/>
    <w:rsid w:val="001B535E"/>
    <w:rsid w:val="001B5544"/>
    <w:rsid w:val="001B5C94"/>
    <w:rsid w:val="001B6101"/>
    <w:rsid w:val="001B6473"/>
    <w:rsid w:val="001B6EC4"/>
    <w:rsid w:val="001C0C4B"/>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C0D"/>
    <w:rsid w:val="001D5DBC"/>
    <w:rsid w:val="001D5E22"/>
    <w:rsid w:val="001D6605"/>
    <w:rsid w:val="001D7455"/>
    <w:rsid w:val="001D7C4E"/>
    <w:rsid w:val="001E1433"/>
    <w:rsid w:val="001E2491"/>
    <w:rsid w:val="001E257F"/>
    <w:rsid w:val="001E273C"/>
    <w:rsid w:val="001E306E"/>
    <w:rsid w:val="001E3FB0"/>
    <w:rsid w:val="001E4FFF"/>
    <w:rsid w:val="001E5A11"/>
    <w:rsid w:val="001E7D9F"/>
    <w:rsid w:val="001F1411"/>
    <w:rsid w:val="001F2E0E"/>
    <w:rsid w:val="001F2E3E"/>
    <w:rsid w:val="001F3CA7"/>
    <w:rsid w:val="001F5FCA"/>
    <w:rsid w:val="001F705F"/>
    <w:rsid w:val="0020039B"/>
    <w:rsid w:val="0020176A"/>
    <w:rsid w:val="002036CA"/>
    <w:rsid w:val="00203768"/>
    <w:rsid w:val="00203FFB"/>
    <w:rsid w:val="00206B69"/>
    <w:rsid w:val="00207422"/>
    <w:rsid w:val="00207840"/>
    <w:rsid w:val="00210A83"/>
    <w:rsid w:val="00210F67"/>
    <w:rsid w:val="00210F71"/>
    <w:rsid w:val="00213EE9"/>
    <w:rsid w:val="00214EAD"/>
    <w:rsid w:val="002164D5"/>
    <w:rsid w:val="00216F27"/>
    <w:rsid w:val="00216F81"/>
    <w:rsid w:val="00217296"/>
    <w:rsid w:val="00217F08"/>
    <w:rsid w:val="00224C0A"/>
    <w:rsid w:val="002251D8"/>
    <w:rsid w:val="0022658B"/>
    <w:rsid w:val="00231D91"/>
    <w:rsid w:val="00233777"/>
    <w:rsid w:val="002342CE"/>
    <w:rsid w:val="00234575"/>
    <w:rsid w:val="00236FB1"/>
    <w:rsid w:val="002376A5"/>
    <w:rsid w:val="002376CD"/>
    <w:rsid w:val="0023771D"/>
    <w:rsid w:val="0024054E"/>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57ED"/>
    <w:rsid w:val="002764A8"/>
    <w:rsid w:val="00277653"/>
    <w:rsid w:val="002776F6"/>
    <w:rsid w:val="0027789E"/>
    <w:rsid w:val="0028135A"/>
    <w:rsid w:val="00282D16"/>
    <w:rsid w:val="00283229"/>
    <w:rsid w:val="002835A9"/>
    <w:rsid w:val="00287C32"/>
    <w:rsid w:val="00287E0D"/>
    <w:rsid w:val="002914BD"/>
    <w:rsid w:val="00291722"/>
    <w:rsid w:val="00291CA9"/>
    <w:rsid w:val="00292A0E"/>
    <w:rsid w:val="002946CF"/>
    <w:rsid w:val="00294CFC"/>
    <w:rsid w:val="00297263"/>
    <w:rsid w:val="00297DEB"/>
    <w:rsid w:val="002A05CF"/>
    <w:rsid w:val="002A0696"/>
    <w:rsid w:val="002A0E06"/>
    <w:rsid w:val="002A1AB3"/>
    <w:rsid w:val="002A21AE"/>
    <w:rsid w:val="002A35E0"/>
    <w:rsid w:val="002A4FAE"/>
    <w:rsid w:val="002A527F"/>
    <w:rsid w:val="002A7627"/>
    <w:rsid w:val="002B0EF7"/>
    <w:rsid w:val="002B19A0"/>
    <w:rsid w:val="002B2C20"/>
    <w:rsid w:val="002B325B"/>
    <w:rsid w:val="002B5C91"/>
    <w:rsid w:val="002B7458"/>
    <w:rsid w:val="002B7AD5"/>
    <w:rsid w:val="002B7E18"/>
    <w:rsid w:val="002C21DB"/>
    <w:rsid w:val="002C3D2F"/>
    <w:rsid w:val="002C4737"/>
    <w:rsid w:val="002C4D8B"/>
    <w:rsid w:val="002C56FD"/>
    <w:rsid w:val="002C708E"/>
    <w:rsid w:val="002C7955"/>
    <w:rsid w:val="002D0395"/>
    <w:rsid w:val="002D0855"/>
    <w:rsid w:val="002D1D52"/>
    <w:rsid w:val="002D2699"/>
    <w:rsid w:val="002D2CF9"/>
    <w:rsid w:val="002D33B8"/>
    <w:rsid w:val="002D49E4"/>
    <w:rsid w:val="002D5BDC"/>
    <w:rsid w:val="002D67D5"/>
    <w:rsid w:val="002D720F"/>
    <w:rsid w:val="002D7B76"/>
    <w:rsid w:val="002D7C85"/>
    <w:rsid w:val="002E095F"/>
    <w:rsid w:val="002E1BA7"/>
    <w:rsid w:val="002E238F"/>
    <w:rsid w:val="002E2D96"/>
    <w:rsid w:val="002E4338"/>
    <w:rsid w:val="002E450B"/>
    <w:rsid w:val="002E46C8"/>
    <w:rsid w:val="002E4830"/>
    <w:rsid w:val="002E624F"/>
    <w:rsid w:val="002E73F9"/>
    <w:rsid w:val="002F05B9"/>
    <w:rsid w:val="002F1E47"/>
    <w:rsid w:val="002F219D"/>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27CEA"/>
    <w:rsid w:val="003305DF"/>
    <w:rsid w:val="00330F3E"/>
    <w:rsid w:val="00331408"/>
    <w:rsid w:val="00331826"/>
    <w:rsid w:val="0033293C"/>
    <w:rsid w:val="00333641"/>
    <w:rsid w:val="00333FA6"/>
    <w:rsid w:val="00336318"/>
    <w:rsid w:val="00336B33"/>
    <w:rsid w:val="00340189"/>
    <w:rsid w:val="00340BA3"/>
    <w:rsid w:val="003410F6"/>
    <w:rsid w:val="003422DB"/>
    <w:rsid w:val="003433ED"/>
    <w:rsid w:val="00344B74"/>
    <w:rsid w:val="00344EEA"/>
    <w:rsid w:val="00345AFF"/>
    <w:rsid w:val="003475BA"/>
    <w:rsid w:val="003479C5"/>
    <w:rsid w:val="0035020D"/>
    <w:rsid w:val="003516DE"/>
    <w:rsid w:val="003549D7"/>
    <w:rsid w:val="00354B9F"/>
    <w:rsid w:val="00354CCC"/>
    <w:rsid w:val="00355297"/>
    <w:rsid w:val="0035557B"/>
    <w:rsid w:val="00356221"/>
    <w:rsid w:val="00356DC4"/>
    <w:rsid w:val="00357A95"/>
    <w:rsid w:val="00357E4A"/>
    <w:rsid w:val="00362DEC"/>
    <w:rsid w:val="00362EB6"/>
    <w:rsid w:val="003644A0"/>
    <w:rsid w:val="00366400"/>
    <w:rsid w:val="00366603"/>
    <w:rsid w:val="0036778F"/>
    <w:rsid w:val="003677A7"/>
    <w:rsid w:val="00367E7B"/>
    <w:rsid w:val="00367FD6"/>
    <w:rsid w:val="003708B1"/>
    <w:rsid w:val="00371A43"/>
    <w:rsid w:val="00372795"/>
    <w:rsid w:val="00373AF8"/>
    <w:rsid w:val="00374D1C"/>
    <w:rsid w:val="0037540C"/>
    <w:rsid w:val="00375CC3"/>
    <w:rsid w:val="00376BC9"/>
    <w:rsid w:val="0038025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375A"/>
    <w:rsid w:val="003A4364"/>
    <w:rsid w:val="003A5BFE"/>
    <w:rsid w:val="003B05A6"/>
    <w:rsid w:val="003B1630"/>
    <w:rsid w:val="003B1893"/>
    <w:rsid w:val="003B2F87"/>
    <w:rsid w:val="003B3520"/>
    <w:rsid w:val="003B3707"/>
    <w:rsid w:val="003B4A58"/>
    <w:rsid w:val="003B4E6F"/>
    <w:rsid w:val="003B5841"/>
    <w:rsid w:val="003B69FB"/>
    <w:rsid w:val="003B7CF6"/>
    <w:rsid w:val="003C0070"/>
    <w:rsid w:val="003C06BF"/>
    <w:rsid w:val="003C3A28"/>
    <w:rsid w:val="003C3DFE"/>
    <w:rsid w:val="003C3F71"/>
    <w:rsid w:val="003C3FDF"/>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073B"/>
    <w:rsid w:val="003F1336"/>
    <w:rsid w:val="003F2660"/>
    <w:rsid w:val="003F32E2"/>
    <w:rsid w:val="003F428E"/>
    <w:rsid w:val="003F4ADE"/>
    <w:rsid w:val="003F4B44"/>
    <w:rsid w:val="003F5D94"/>
    <w:rsid w:val="004002B7"/>
    <w:rsid w:val="00402A0C"/>
    <w:rsid w:val="0040401D"/>
    <w:rsid w:val="00404881"/>
    <w:rsid w:val="00405199"/>
    <w:rsid w:val="00405B90"/>
    <w:rsid w:val="00410699"/>
    <w:rsid w:val="00413EA6"/>
    <w:rsid w:val="00414BB5"/>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8DF"/>
    <w:rsid w:val="004645D2"/>
    <w:rsid w:val="004651D2"/>
    <w:rsid w:val="004656AA"/>
    <w:rsid w:val="00465D26"/>
    <w:rsid w:val="004679F8"/>
    <w:rsid w:val="00467BA0"/>
    <w:rsid w:val="004744E5"/>
    <w:rsid w:val="004768DD"/>
    <w:rsid w:val="00477587"/>
    <w:rsid w:val="00477966"/>
    <w:rsid w:val="00477ADB"/>
    <w:rsid w:val="00481088"/>
    <w:rsid w:val="00484B72"/>
    <w:rsid w:val="00486866"/>
    <w:rsid w:val="00487160"/>
    <w:rsid w:val="00490B56"/>
    <w:rsid w:val="0049157F"/>
    <w:rsid w:val="0049159E"/>
    <w:rsid w:val="004917CA"/>
    <w:rsid w:val="004919B0"/>
    <w:rsid w:val="004926C2"/>
    <w:rsid w:val="004958B9"/>
    <w:rsid w:val="00495BFF"/>
    <w:rsid w:val="004968D5"/>
    <w:rsid w:val="004A00B6"/>
    <w:rsid w:val="004A1D1C"/>
    <w:rsid w:val="004A23AD"/>
    <w:rsid w:val="004A499B"/>
    <w:rsid w:val="004A5AB6"/>
    <w:rsid w:val="004A790F"/>
    <w:rsid w:val="004B093C"/>
    <w:rsid w:val="004B337F"/>
    <w:rsid w:val="004B38AE"/>
    <w:rsid w:val="004B5936"/>
    <w:rsid w:val="004B7DD8"/>
    <w:rsid w:val="004C145F"/>
    <w:rsid w:val="004C2E73"/>
    <w:rsid w:val="004C4D9F"/>
    <w:rsid w:val="004C544E"/>
    <w:rsid w:val="004C5F93"/>
    <w:rsid w:val="004D02CA"/>
    <w:rsid w:val="004D1D09"/>
    <w:rsid w:val="004D20A1"/>
    <w:rsid w:val="004D2128"/>
    <w:rsid w:val="004D23DB"/>
    <w:rsid w:val="004D395B"/>
    <w:rsid w:val="004D4A2A"/>
    <w:rsid w:val="004D5109"/>
    <w:rsid w:val="004D55FB"/>
    <w:rsid w:val="004D5B1F"/>
    <w:rsid w:val="004D7B4E"/>
    <w:rsid w:val="004E1474"/>
    <w:rsid w:val="004E403A"/>
    <w:rsid w:val="004F1160"/>
    <w:rsid w:val="004F16A6"/>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98B"/>
    <w:rsid w:val="00531A7A"/>
    <w:rsid w:val="00533B7B"/>
    <w:rsid w:val="005348A6"/>
    <w:rsid w:val="0053593D"/>
    <w:rsid w:val="005409BE"/>
    <w:rsid w:val="00540A01"/>
    <w:rsid w:val="00542623"/>
    <w:rsid w:val="00543844"/>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1E58"/>
    <w:rsid w:val="00562122"/>
    <w:rsid w:val="00563F2C"/>
    <w:rsid w:val="00564055"/>
    <w:rsid w:val="00565A2A"/>
    <w:rsid w:val="0057047B"/>
    <w:rsid w:val="00572E2D"/>
    <w:rsid w:val="00574245"/>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F4D"/>
    <w:rsid w:val="005A2F26"/>
    <w:rsid w:val="005A30E6"/>
    <w:rsid w:val="005A366D"/>
    <w:rsid w:val="005A42AC"/>
    <w:rsid w:val="005A545E"/>
    <w:rsid w:val="005A5862"/>
    <w:rsid w:val="005A758E"/>
    <w:rsid w:val="005B05D4"/>
    <w:rsid w:val="005B0852"/>
    <w:rsid w:val="005B16EB"/>
    <w:rsid w:val="005B3DA7"/>
    <w:rsid w:val="005B5A0C"/>
    <w:rsid w:val="005B7087"/>
    <w:rsid w:val="005C06AE"/>
    <w:rsid w:val="005C20FA"/>
    <w:rsid w:val="005C2506"/>
    <w:rsid w:val="005C374C"/>
    <w:rsid w:val="005C4AC7"/>
    <w:rsid w:val="005D0F43"/>
    <w:rsid w:val="005D163F"/>
    <w:rsid w:val="005D2633"/>
    <w:rsid w:val="005D29B4"/>
    <w:rsid w:val="005D4CBA"/>
    <w:rsid w:val="005D7438"/>
    <w:rsid w:val="005E0378"/>
    <w:rsid w:val="005E0D75"/>
    <w:rsid w:val="005E3414"/>
    <w:rsid w:val="005F03D5"/>
    <w:rsid w:val="005F3E79"/>
    <w:rsid w:val="005F416C"/>
    <w:rsid w:val="005F4564"/>
    <w:rsid w:val="005F4B89"/>
    <w:rsid w:val="005F4CDD"/>
    <w:rsid w:val="005F7659"/>
    <w:rsid w:val="005F7F38"/>
    <w:rsid w:val="00600175"/>
    <w:rsid w:val="00600217"/>
    <w:rsid w:val="00600A8B"/>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67E8D"/>
    <w:rsid w:val="006700A5"/>
    <w:rsid w:val="00672451"/>
    <w:rsid w:val="0067275F"/>
    <w:rsid w:val="00675FC5"/>
    <w:rsid w:val="0068080B"/>
    <w:rsid w:val="0068185D"/>
    <w:rsid w:val="00682C2F"/>
    <w:rsid w:val="00683711"/>
    <w:rsid w:val="00684446"/>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6054"/>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4FF7"/>
    <w:rsid w:val="006F6CDB"/>
    <w:rsid w:val="00701043"/>
    <w:rsid w:val="00703DD3"/>
    <w:rsid w:val="00705079"/>
    <w:rsid w:val="00705732"/>
    <w:rsid w:val="007174E1"/>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4F24"/>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2EE"/>
    <w:rsid w:val="007C35CE"/>
    <w:rsid w:val="007C3B34"/>
    <w:rsid w:val="007C55FD"/>
    <w:rsid w:val="007C710E"/>
    <w:rsid w:val="007C7615"/>
    <w:rsid w:val="007D003A"/>
    <w:rsid w:val="007D02FE"/>
    <w:rsid w:val="007D0B88"/>
    <w:rsid w:val="007D1549"/>
    <w:rsid w:val="007D27C3"/>
    <w:rsid w:val="007D6231"/>
    <w:rsid w:val="007D6DC3"/>
    <w:rsid w:val="007D714F"/>
    <w:rsid w:val="007D7A7B"/>
    <w:rsid w:val="007E0149"/>
    <w:rsid w:val="007E03E9"/>
    <w:rsid w:val="007E04EE"/>
    <w:rsid w:val="007E071D"/>
    <w:rsid w:val="007E0732"/>
    <w:rsid w:val="007E1F49"/>
    <w:rsid w:val="007E3073"/>
    <w:rsid w:val="007E4CD8"/>
    <w:rsid w:val="007E50B8"/>
    <w:rsid w:val="007E560F"/>
    <w:rsid w:val="007E5D5A"/>
    <w:rsid w:val="007E636F"/>
    <w:rsid w:val="007E667F"/>
    <w:rsid w:val="007E6B71"/>
    <w:rsid w:val="007E74EE"/>
    <w:rsid w:val="007E7FA7"/>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662"/>
    <w:rsid w:val="0080678F"/>
    <w:rsid w:val="0080696F"/>
    <w:rsid w:val="0080799B"/>
    <w:rsid w:val="00807BE3"/>
    <w:rsid w:val="0081158A"/>
    <w:rsid w:val="00811B6A"/>
    <w:rsid w:val="00811F02"/>
    <w:rsid w:val="00814844"/>
    <w:rsid w:val="008150C6"/>
    <w:rsid w:val="008154B8"/>
    <w:rsid w:val="00817224"/>
    <w:rsid w:val="00817E01"/>
    <w:rsid w:val="00820C28"/>
    <w:rsid w:val="00822AB7"/>
    <w:rsid w:val="00824520"/>
    <w:rsid w:val="0082627C"/>
    <w:rsid w:val="0082650E"/>
    <w:rsid w:val="008275B6"/>
    <w:rsid w:val="00831224"/>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74BF"/>
    <w:rsid w:val="008D74CE"/>
    <w:rsid w:val="008E0C68"/>
    <w:rsid w:val="008E187A"/>
    <w:rsid w:val="008E3903"/>
    <w:rsid w:val="008E5A62"/>
    <w:rsid w:val="008E5E1B"/>
    <w:rsid w:val="008E7F96"/>
    <w:rsid w:val="008F083F"/>
    <w:rsid w:val="008F1823"/>
    <w:rsid w:val="008F3B30"/>
    <w:rsid w:val="008F63E3"/>
    <w:rsid w:val="0090021F"/>
    <w:rsid w:val="00900A8F"/>
    <w:rsid w:val="0090211A"/>
    <w:rsid w:val="00903B2E"/>
    <w:rsid w:val="00905C2A"/>
    <w:rsid w:val="009066AC"/>
    <w:rsid w:val="00906A9F"/>
    <w:rsid w:val="0090789E"/>
    <w:rsid w:val="00913C3B"/>
    <w:rsid w:val="00915486"/>
    <w:rsid w:val="00915509"/>
    <w:rsid w:val="009178C4"/>
    <w:rsid w:val="0092045C"/>
    <w:rsid w:val="009226B8"/>
    <w:rsid w:val="00923B6F"/>
    <w:rsid w:val="00924216"/>
    <w:rsid w:val="00926E25"/>
    <w:rsid w:val="00927388"/>
    <w:rsid w:val="009274FE"/>
    <w:rsid w:val="00930482"/>
    <w:rsid w:val="00931567"/>
    <w:rsid w:val="00932E00"/>
    <w:rsid w:val="00933AE9"/>
    <w:rsid w:val="00937A85"/>
    <w:rsid w:val="00937BA1"/>
    <w:rsid w:val="00937DD1"/>
    <w:rsid w:val="00937FEB"/>
    <w:rsid w:val="009401AC"/>
    <w:rsid w:val="00940323"/>
    <w:rsid w:val="00940D65"/>
    <w:rsid w:val="009417F0"/>
    <w:rsid w:val="00943A9F"/>
    <w:rsid w:val="009442C9"/>
    <w:rsid w:val="00944E42"/>
    <w:rsid w:val="0094669F"/>
    <w:rsid w:val="009475B7"/>
    <w:rsid w:val="00950FA9"/>
    <w:rsid w:val="009514D1"/>
    <w:rsid w:val="0095393B"/>
    <w:rsid w:val="009552F5"/>
    <w:rsid w:val="0095758E"/>
    <w:rsid w:val="00957E7E"/>
    <w:rsid w:val="009613AC"/>
    <w:rsid w:val="00961525"/>
    <w:rsid w:val="00961842"/>
    <w:rsid w:val="00961AFB"/>
    <w:rsid w:val="00962F40"/>
    <w:rsid w:val="0096423F"/>
    <w:rsid w:val="009647EF"/>
    <w:rsid w:val="009656D8"/>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064C"/>
    <w:rsid w:val="009C2956"/>
    <w:rsid w:val="009C3723"/>
    <w:rsid w:val="009C3BC8"/>
    <w:rsid w:val="009C7B4F"/>
    <w:rsid w:val="009D30F9"/>
    <w:rsid w:val="009D3251"/>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1617F"/>
    <w:rsid w:val="00A17B0E"/>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6F43"/>
    <w:rsid w:val="00A47715"/>
    <w:rsid w:val="00A51954"/>
    <w:rsid w:val="00A52AC8"/>
    <w:rsid w:val="00A52E9C"/>
    <w:rsid w:val="00A5413D"/>
    <w:rsid w:val="00A5418D"/>
    <w:rsid w:val="00A55424"/>
    <w:rsid w:val="00A555D0"/>
    <w:rsid w:val="00A55EE2"/>
    <w:rsid w:val="00A610D6"/>
    <w:rsid w:val="00A6166A"/>
    <w:rsid w:val="00A61806"/>
    <w:rsid w:val="00A628EF"/>
    <w:rsid w:val="00A65830"/>
    <w:rsid w:val="00A66734"/>
    <w:rsid w:val="00A66E35"/>
    <w:rsid w:val="00A70EAE"/>
    <w:rsid w:val="00A725C2"/>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1676"/>
    <w:rsid w:val="00AE215A"/>
    <w:rsid w:val="00AE320C"/>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61C5"/>
    <w:rsid w:val="00B46694"/>
    <w:rsid w:val="00B466C8"/>
    <w:rsid w:val="00B50006"/>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5183"/>
    <w:rsid w:val="00B96A3B"/>
    <w:rsid w:val="00B96EB4"/>
    <w:rsid w:val="00BA14FE"/>
    <w:rsid w:val="00BA1BC3"/>
    <w:rsid w:val="00BA48A2"/>
    <w:rsid w:val="00BA4A31"/>
    <w:rsid w:val="00BA51A8"/>
    <w:rsid w:val="00BB14C2"/>
    <w:rsid w:val="00BB1688"/>
    <w:rsid w:val="00BB44F6"/>
    <w:rsid w:val="00BB54C6"/>
    <w:rsid w:val="00BB59A5"/>
    <w:rsid w:val="00BB5F7E"/>
    <w:rsid w:val="00BB7962"/>
    <w:rsid w:val="00BC17B2"/>
    <w:rsid w:val="00BC1C91"/>
    <w:rsid w:val="00BC26F6"/>
    <w:rsid w:val="00BC4833"/>
    <w:rsid w:val="00BC4C67"/>
    <w:rsid w:val="00BC526D"/>
    <w:rsid w:val="00BC6629"/>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0C5D"/>
    <w:rsid w:val="00BF147C"/>
    <w:rsid w:val="00BF2D4D"/>
    <w:rsid w:val="00BF3D67"/>
    <w:rsid w:val="00BF546D"/>
    <w:rsid w:val="00BF5631"/>
    <w:rsid w:val="00BF5CB4"/>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17EAB"/>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3499"/>
    <w:rsid w:val="00C43D81"/>
    <w:rsid w:val="00C44F41"/>
    <w:rsid w:val="00C44F6F"/>
    <w:rsid w:val="00C4535E"/>
    <w:rsid w:val="00C50ACB"/>
    <w:rsid w:val="00C51FFA"/>
    <w:rsid w:val="00C52277"/>
    <w:rsid w:val="00C52732"/>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657DE"/>
    <w:rsid w:val="00C701E7"/>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6E6"/>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2F44"/>
    <w:rsid w:val="00CA3C1E"/>
    <w:rsid w:val="00CA52D5"/>
    <w:rsid w:val="00CB01BD"/>
    <w:rsid w:val="00CB0E5D"/>
    <w:rsid w:val="00CB0E9D"/>
    <w:rsid w:val="00CB520D"/>
    <w:rsid w:val="00CB5DA3"/>
    <w:rsid w:val="00CC1B41"/>
    <w:rsid w:val="00CC3976"/>
    <w:rsid w:val="00CC44C2"/>
    <w:rsid w:val="00CC5105"/>
    <w:rsid w:val="00CC5AD5"/>
    <w:rsid w:val="00CC5E3E"/>
    <w:rsid w:val="00CC6F78"/>
    <w:rsid w:val="00CC70CB"/>
    <w:rsid w:val="00CC720E"/>
    <w:rsid w:val="00CD1A92"/>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2C63"/>
    <w:rsid w:val="00CF42E2"/>
    <w:rsid w:val="00CF4D00"/>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FBC"/>
    <w:rsid w:val="00D32B95"/>
    <w:rsid w:val="00D330C0"/>
    <w:rsid w:val="00D33C67"/>
    <w:rsid w:val="00D33EF5"/>
    <w:rsid w:val="00D33F52"/>
    <w:rsid w:val="00D34434"/>
    <w:rsid w:val="00D3665C"/>
    <w:rsid w:val="00D36CD1"/>
    <w:rsid w:val="00D370D0"/>
    <w:rsid w:val="00D3733E"/>
    <w:rsid w:val="00D40257"/>
    <w:rsid w:val="00D402A5"/>
    <w:rsid w:val="00D41D35"/>
    <w:rsid w:val="00D420F3"/>
    <w:rsid w:val="00D42FBF"/>
    <w:rsid w:val="00D46FE0"/>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34E7"/>
    <w:rsid w:val="00D84C9B"/>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C0D"/>
    <w:rsid w:val="00DD40E6"/>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E78"/>
    <w:rsid w:val="00DF5F44"/>
    <w:rsid w:val="00DF657A"/>
    <w:rsid w:val="00DF7004"/>
    <w:rsid w:val="00DF7245"/>
    <w:rsid w:val="00DF738A"/>
    <w:rsid w:val="00DF7933"/>
    <w:rsid w:val="00E00505"/>
    <w:rsid w:val="00E044AF"/>
    <w:rsid w:val="00E06108"/>
    <w:rsid w:val="00E0639C"/>
    <w:rsid w:val="00E067E6"/>
    <w:rsid w:val="00E071FC"/>
    <w:rsid w:val="00E11DB6"/>
    <w:rsid w:val="00E12531"/>
    <w:rsid w:val="00E12776"/>
    <w:rsid w:val="00E13C20"/>
    <w:rsid w:val="00E143B0"/>
    <w:rsid w:val="00E16E91"/>
    <w:rsid w:val="00E1732C"/>
    <w:rsid w:val="00E20F74"/>
    <w:rsid w:val="00E21781"/>
    <w:rsid w:val="00E24695"/>
    <w:rsid w:val="00E24B5B"/>
    <w:rsid w:val="00E25F4A"/>
    <w:rsid w:val="00E31AF7"/>
    <w:rsid w:val="00E33962"/>
    <w:rsid w:val="00E33A78"/>
    <w:rsid w:val="00E33DA6"/>
    <w:rsid w:val="00E3409B"/>
    <w:rsid w:val="00E34529"/>
    <w:rsid w:val="00E3679C"/>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1667"/>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999"/>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4BC"/>
    <w:rsid w:val="00EB4C19"/>
    <w:rsid w:val="00EB61D8"/>
    <w:rsid w:val="00EB72A1"/>
    <w:rsid w:val="00EB7403"/>
    <w:rsid w:val="00EC022B"/>
    <w:rsid w:val="00EC0D90"/>
    <w:rsid w:val="00EC173C"/>
    <w:rsid w:val="00EC428C"/>
    <w:rsid w:val="00EC4393"/>
    <w:rsid w:val="00EC47D6"/>
    <w:rsid w:val="00EC4991"/>
    <w:rsid w:val="00EC4E16"/>
    <w:rsid w:val="00EC5317"/>
    <w:rsid w:val="00ED2236"/>
    <w:rsid w:val="00ED2622"/>
    <w:rsid w:val="00ED2C49"/>
    <w:rsid w:val="00ED6544"/>
    <w:rsid w:val="00ED6DBA"/>
    <w:rsid w:val="00ED7F06"/>
    <w:rsid w:val="00EE05B0"/>
    <w:rsid w:val="00EE1C07"/>
    <w:rsid w:val="00EE2C91"/>
    <w:rsid w:val="00EE3619"/>
    <w:rsid w:val="00EE3979"/>
    <w:rsid w:val="00EE57E4"/>
    <w:rsid w:val="00EE649B"/>
    <w:rsid w:val="00EE6B59"/>
    <w:rsid w:val="00EF06F5"/>
    <w:rsid w:val="00EF138C"/>
    <w:rsid w:val="00EF1F41"/>
    <w:rsid w:val="00EF401E"/>
    <w:rsid w:val="00EF4701"/>
    <w:rsid w:val="00EF4723"/>
    <w:rsid w:val="00EF4CFD"/>
    <w:rsid w:val="00F0253E"/>
    <w:rsid w:val="00F026F1"/>
    <w:rsid w:val="00F034CE"/>
    <w:rsid w:val="00F0658F"/>
    <w:rsid w:val="00F06EB4"/>
    <w:rsid w:val="00F074B3"/>
    <w:rsid w:val="00F10A0F"/>
    <w:rsid w:val="00F12BFA"/>
    <w:rsid w:val="00F134E1"/>
    <w:rsid w:val="00F151F6"/>
    <w:rsid w:val="00F15278"/>
    <w:rsid w:val="00F1562C"/>
    <w:rsid w:val="00F15973"/>
    <w:rsid w:val="00F16058"/>
    <w:rsid w:val="00F16F18"/>
    <w:rsid w:val="00F202CB"/>
    <w:rsid w:val="00F21E87"/>
    <w:rsid w:val="00F22492"/>
    <w:rsid w:val="00F25714"/>
    <w:rsid w:val="00F25D3A"/>
    <w:rsid w:val="00F2784C"/>
    <w:rsid w:val="00F30599"/>
    <w:rsid w:val="00F30E8D"/>
    <w:rsid w:val="00F31CD7"/>
    <w:rsid w:val="00F332AE"/>
    <w:rsid w:val="00F3446D"/>
    <w:rsid w:val="00F34C42"/>
    <w:rsid w:val="00F35BC3"/>
    <w:rsid w:val="00F3604D"/>
    <w:rsid w:val="00F36264"/>
    <w:rsid w:val="00F372B6"/>
    <w:rsid w:val="00F3780D"/>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7B1E"/>
    <w:rsid w:val="00FB10AA"/>
    <w:rsid w:val="00FB1C06"/>
    <w:rsid w:val="00FB3180"/>
    <w:rsid w:val="00FB324C"/>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1FEE"/>
    <w:rsid w:val="00FD28EF"/>
    <w:rsid w:val="00FD478B"/>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D34434"/>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23"/>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D34434"/>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B093C"/>
    <w:pPr>
      <w:numPr>
        <w:numId w:val="32"/>
      </w:numPr>
      <w:shd w:val="clear" w:color="auto" w:fill="FFFFFF" w:themeFill="background1"/>
      <w:spacing w:after="0"/>
      <w:jc w:val="left"/>
    </w:pPr>
    <w:rPr>
      <w:rFonts w:ascii="Calibri" w:eastAsia="2  Lotus" w:hAnsi="Calibri"/>
      <w:sz w:val="22"/>
    </w:rPr>
  </w:style>
  <w:style w:type="character" w:customStyle="1" w:styleId="ListParagraphChar">
    <w:name w:val="List Paragraph Char"/>
    <w:link w:val="ListParagraph"/>
    <w:uiPriority w:val="34"/>
    <w:rsid w:val="004B093C"/>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D34434"/>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23"/>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D34434"/>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B093C"/>
    <w:pPr>
      <w:numPr>
        <w:numId w:val="32"/>
      </w:numPr>
      <w:shd w:val="clear" w:color="auto" w:fill="FFFFFF" w:themeFill="background1"/>
      <w:spacing w:after="0"/>
      <w:jc w:val="left"/>
    </w:pPr>
    <w:rPr>
      <w:rFonts w:ascii="Calibri" w:eastAsia="2  Lotus" w:hAnsi="Calibri"/>
      <w:sz w:val="22"/>
    </w:rPr>
  </w:style>
  <w:style w:type="character" w:customStyle="1" w:styleId="ListParagraphChar">
    <w:name w:val="List Paragraph Char"/>
    <w:link w:val="ListParagraph"/>
    <w:uiPriority w:val="34"/>
    <w:rsid w:val="004B093C"/>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62535739">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363335135">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15213777">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054767503">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288E5-9D36-4453-81F6-29A7821C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7933</TotalTime>
  <Pages>6</Pages>
  <Words>2730</Words>
  <Characters>10403</Characters>
  <Application>Microsoft Office Word</Application>
  <DocSecurity>0</DocSecurity>
  <Lines>146</Lines>
  <Paragraphs>45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Asnad</cp:lastModifiedBy>
  <cp:revision>24</cp:revision>
  <dcterms:created xsi:type="dcterms:W3CDTF">2020-06-22T09:32:00Z</dcterms:created>
  <dcterms:modified xsi:type="dcterms:W3CDTF">2022-05-08T09:09:00Z</dcterms:modified>
</cp:coreProperties>
</file>