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757950820"/>
        <w:docPartObj>
          <w:docPartGallery w:val="Table of Contents"/>
          <w:docPartUnique/>
        </w:docPartObj>
      </w:sdtPr>
      <w:sdtEndPr/>
      <w:sdtContent>
        <w:p w:rsidR="002D6736" w:rsidRPr="00870FA8" w:rsidRDefault="002D6736" w:rsidP="002F009E">
          <w:pPr>
            <w:pStyle w:val="TOCHeading"/>
            <w:jc w:val="both"/>
            <w:rPr>
              <w:rFonts w:cs="Traditional Arabic"/>
            </w:rPr>
          </w:pPr>
          <w:r w:rsidRPr="00870FA8">
            <w:rPr>
              <w:rFonts w:cs="Traditional Arabic" w:hint="cs"/>
              <w:rtl/>
            </w:rPr>
            <w:t>فهرست</w:t>
          </w:r>
        </w:p>
        <w:p w:rsidR="002D6736" w:rsidRPr="00870FA8" w:rsidRDefault="002D6736" w:rsidP="002F009E">
          <w:pPr>
            <w:pStyle w:val="TOC1"/>
            <w:tabs>
              <w:tab w:val="right" w:leader="dot" w:pos="9350"/>
            </w:tabs>
            <w:rPr>
              <w:noProof/>
              <w:sz w:val="22"/>
              <w:szCs w:val="22"/>
            </w:rPr>
          </w:pPr>
          <w:r w:rsidRPr="00870FA8">
            <w:rPr>
              <w:b/>
              <w:bCs/>
              <w:noProof/>
            </w:rPr>
            <w:fldChar w:fldCharType="begin"/>
          </w:r>
          <w:r w:rsidRPr="00870FA8">
            <w:rPr>
              <w:b/>
              <w:bCs/>
              <w:noProof/>
            </w:rPr>
            <w:instrText xml:space="preserve"> TOC \o "1-3" \h \z \u </w:instrText>
          </w:r>
          <w:r w:rsidRPr="00870FA8">
            <w:rPr>
              <w:b/>
              <w:bCs/>
              <w:noProof/>
            </w:rPr>
            <w:fldChar w:fldCharType="separate"/>
          </w:r>
          <w:hyperlink w:anchor="_Toc119754698" w:history="1">
            <w:r w:rsidRPr="00870FA8">
              <w:rPr>
                <w:rStyle w:val="Hyperlink"/>
                <w:noProof/>
                <w:rtl/>
              </w:rPr>
              <w:t>مقدمه</w:t>
            </w:r>
            <w:r w:rsidRPr="00870FA8">
              <w:rPr>
                <w:noProof/>
                <w:webHidden/>
              </w:rPr>
              <w:tab/>
            </w:r>
            <w:r w:rsidRPr="00870FA8">
              <w:rPr>
                <w:rStyle w:val="Hyperlink"/>
                <w:noProof/>
                <w:rtl/>
              </w:rPr>
              <w:fldChar w:fldCharType="begin"/>
            </w:r>
            <w:r w:rsidRPr="00870FA8">
              <w:rPr>
                <w:noProof/>
                <w:webHidden/>
              </w:rPr>
              <w:instrText xml:space="preserve"> PAGEREF _Toc119754698 \h </w:instrText>
            </w:r>
            <w:r w:rsidRPr="00870FA8">
              <w:rPr>
                <w:rStyle w:val="Hyperlink"/>
                <w:noProof/>
                <w:rtl/>
              </w:rPr>
            </w:r>
            <w:r w:rsidRPr="00870FA8">
              <w:rPr>
                <w:rStyle w:val="Hyperlink"/>
                <w:noProof/>
                <w:rtl/>
              </w:rPr>
              <w:fldChar w:fldCharType="separate"/>
            </w:r>
            <w:r w:rsidRPr="00870FA8">
              <w:rPr>
                <w:noProof/>
                <w:webHidden/>
              </w:rPr>
              <w:t>2</w:t>
            </w:r>
            <w:r w:rsidRPr="00870FA8">
              <w:rPr>
                <w:rStyle w:val="Hyperlink"/>
                <w:noProof/>
                <w:rtl/>
              </w:rPr>
              <w:fldChar w:fldCharType="end"/>
            </w:r>
          </w:hyperlink>
        </w:p>
        <w:p w:rsidR="002D6736" w:rsidRPr="00870FA8" w:rsidRDefault="006A3BF5" w:rsidP="002F009E">
          <w:pPr>
            <w:pStyle w:val="TOC1"/>
            <w:tabs>
              <w:tab w:val="right" w:leader="dot" w:pos="9350"/>
            </w:tabs>
            <w:rPr>
              <w:noProof/>
              <w:sz w:val="22"/>
              <w:szCs w:val="22"/>
            </w:rPr>
          </w:pPr>
          <w:hyperlink w:anchor="_Toc119754699" w:history="1">
            <w:r w:rsidR="002D6736" w:rsidRPr="00870FA8">
              <w:rPr>
                <w:rStyle w:val="Hyperlink"/>
                <w:noProof/>
                <w:rtl/>
              </w:rPr>
              <w:t>احتمال اول</w:t>
            </w:r>
            <w:r w:rsidR="002D6736" w:rsidRPr="00870FA8">
              <w:rPr>
                <w:noProof/>
                <w:webHidden/>
              </w:rPr>
              <w:tab/>
            </w:r>
            <w:r w:rsidR="002D6736" w:rsidRPr="00870FA8">
              <w:rPr>
                <w:rStyle w:val="Hyperlink"/>
                <w:noProof/>
                <w:rtl/>
              </w:rPr>
              <w:fldChar w:fldCharType="begin"/>
            </w:r>
            <w:r w:rsidR="002D6736" w:rsidRPr="00870FA8">
              <w:rPr>
                <w:noProof/>
                <w:webHidden/>
              </w:rPr>
              <w:instrText xml:space="preserve"> PAGEREF _Toc119754699 \h </w:instrText>
            </w:r>
            <w:r w:rsidR="002D6736" w:rsidRPr="00870FA8">
              <w:rPr>
                <w:rStyle w:val="Hyperlink"/>
                <w:noProof/>
                <w:rtl/>
              </w:rPr>
            </w:r>
            <w:r w:rsidR="002D6736" w:rsidRPr="00870FA8">
              <w:rPr>
                <w:rStyle w:val="Hyperlink"/>
                <w:noProof/>
                <w:rtl/>
              </w:rPr>
              <w:fldChar w:fldCharType="separate"/>
            </w:r>
            <w:r w:rsidR="002D6736" w:rsidRPr="00870FA8">
              <w:rPr>
                <w:noProof/>
                <w:webHidden/>
              </w:rPr>
              <w:t>2</w:t>
            </w:r>
            <w:r w:rsidR="002D6736" w:rsidRPr="00870FA8">
              <w:rPr>
                <w:rStyle w:val="Hyperlink"/>
                <w:noProof/>
                <w:rtl/>
              </w:rPr>
              <w:fldChar w:fldCharType="end"/>
            </w:r>
          </w:hyperlink>
        </w:p>
        <w:p w:rsidR="002D6736" w:rsidRPr="00870FA8" w:rsidRDefault="006A3BF5" w:rsidP="002F009E">
          <w:pPr>
            <w:pStyle w:val="TOC1"/>
            <w:tabs>
              <w:tab w:val="right" w:leader="dot" w:pos="9350"/>
            </w:tabs>
            <w:rPr>
              <w:noProof/>
              <w:sz w:val="22"/>
              <w:szCs w:val="22"/>
            </w:rPr>
          </w:pPr>
          <w:hyperlink w:anchor="_Toc119754700" w:history="1">
            <w:r w:rsidR="002D6736" w:rsidRPr="00870FA8">
              <w:rPr>
                <w:rStyle w:val="Hyperlink"/>
                <w:noProof/>
                <w:rtl/>
              </w:rPr>
              <w:t>احتمال دوم</w:t>
            </w:r>
            <w:r w:rsidR="002D6736" w:rsidRPr="00870FA8">
              <w:rPr>
                <w:noProof/>
                <w:webHidden/>
              </w:rPr>
              <w:tab/>
            </w:r>
            <w:r w:rsidR="002D6736" w:rsidRPr="00870FA8">
              <w:rPr>
                <w:rStyle w:val="Hyperlink"/>
                <w:noProof/>
                <w:rtl/>
              </w:rPr>
              <w:fldChar w:fldCharType="begin"/>
            </w:r>
            <w:r w:rsidR="002D6736" w:rsidRPr="00870FA8">
              <w:rPr>
                <w:noProof/>
                <w:webHidden/>
              </w:rPr>
              <w:instrText xml:space="preserve"> PAGEREF _Toc119754700 \h </w:instrText>
            </w:r>
            <w:r w:rsidR="002D6736" w:rsidRPr="00870FA8">
              <w:rPr>
                <w:rStyle w:val="Hyperlink"/>
                <w:noProof/>
                <w:rtl/>
              </w:rPr>
            </w:r>
            <w:r w:rsidR="002D6736" w:rsidRPr="00870FA8">
              <w:rPr>
                <w:rStyle w:val="Hyperlink"/>
                <w:noProof/>
                <w:rtl/>
              </w:rPr>
              <w:fldChar w:fldCharType="separate"/>
            </w:r>
            <w:r w:rsidR="002D6736" w:rsidRPr="00870FA8">
              <w:rPr>
                <w:noProof/>
                <w:webHidden/>
              </w:rPr>
              <w:t>4</w:t>
            </w:r>
            <w:r w:rsidR="002D6736" w:rsidRPr="00870FA8">
              <w:rPr>
                <w:rStyle w:val="Hyperlink"/>
                <w:noProof/>
                <w:rtl/>
              </w:rPr>
              <w:fldChar w:fldCharType="end"/>
            </w:r>
          </w:hyperlink>
        </w:p>
        <w:p w:rsidR="002D6736" w:rsidRPr="00870FA8" w:rsidRDefault="006A3BF5" w:rsidP="002F009E">
          <w:pPr>
            <w:pStyle w:val="TOC1"/>
            <w:tabs>
              <w:tab w:val="right" w:leader="dot" w:pos="9350"/>
            </w:tabs>
            <w:rPr>
              <w:noProof/>
              <w:sz w:val="22"/>
              <w:szCs w:val="22"/>
            </w:rPr>
          </w:pPr>
          <w:hyperlink w:anchor="_Toc119754701" w:history="1">
            <w:r w:rsidR="002D6736" w:rsidRPr="00870FA8">
              <w:rPr>
                <w:rStyle w:val="Hyperlink"/>
                <w:noProof/>
                <w:rtl/>
              </w:rPr>
              <w:t>احتمال سوم</w:t>
            </w:r>
            <w:r w:rsidR="002D6736" w:rsidRPr="00870FA8">
              <w:rPr>
                <w:noProof/>
                <w:webHidden/>
              </w:rPr>
              <w:tab/>
            </w:r>
            <w:r w:rsidR="002D6736" w:rsidRPr="00870FA8">
              <w:rPr>
                <w:rStyle w:val="Hyperlink"/>
                <w:noProof/>
                <w:rtl/>
              </w:rPr>
              <w:fldChar w:fldCharType="begin"/>
            </w:r>
            <w:r w:rsidR="002D6736" w:rsidRPr="00870FA8">
              <w:rPr>
                <w:noProof/>
                <w:webHidden/>
              </w:rPr>
              <w:instrText xml:space="preserve"> PAGEREF _Toc119754701 \h </w:instrText>
            </w:r>
            <w:r w:rsidR="002D6736" w:rsidRPr="00870FA8">
              <w:rPr>
                <w:rStyle w:val="Hyperlink"/>
                <w:noProof/>
                <w:rtl/>
              </w:rPr>
            </w:r>
            <w:r w:rsidR="002D6736" w:rsidRPr="00870FA8">
              <w:rPr>
                <w:rStyle w:val="Hyperlink"/>
                <w:noProof/>
                <w:rtl/>
              </w:rPr>
              <w:fldChar w:fldCharType="separate"/>
            </w:r>
            <w:r w:rsidR="002D6736" w:rsidRPr="00870FA8">
              <w:rPr>
                <w:noProof/>
                <w:webHidden/>
              </w:rPr>
              <w:t>7</w:t>
            </w:r>
            <w:r w:rsidR="002D6736" w:rsidRPr="00870FA8">
              <w:rPr>
                <w:rStyle w:val="Hyperlink"/>
                <w:noProof/>
                <w:rtl/>
              </w:rPr>
              <w:fldChar w:fldCharType="end"/>
            </w:r>
          </w:hyperlink>
        </w:p>
        <w:p w:rsidR="002D6736" w:rsidRPr="00870FA8" w:rsidRDefault="006A3BF5" w:rsidP="002F009E">
          <w:pPr>
            <w:pStyle w:val="TOC2"/>
            <w:tabs>
              <w:tab w:val="right" w:leader="dot" w:pos="9350"/>
            </w:tabs>
            <w:rPr>
              <w:noProof/>
              <w:sz w:val="22"/>
              <w:szCs w:val="22"/>
            </w:rPr>
          </w:pPr>
          <w:hyperlink w:anchor="_Toc119754702" w:history="1">
            <w:r w:rsidR="002D6736" w:rsidRPr="00870FA8">
              <w:rPr>
                <w:rStyle w:val="Hyperlink"/>
                <w:noProof/>
                <w:rtl/>
              </w:rPr>
              <w:t>اول</w:t>
            </w:r>
            <w:r w:rsidR="002D6736" w:rsidRPr="00870FA8">
              <w:rPr>
                <w:rStyle w:val="Hyperlink"/>
                <w:rFonts w:hint="cs"/>
                <w:noProof/>
                <w:rtl/>
              </w:rPr>
              <w:t>ی</w:t>
            </w:r>
            <w:r w:rsidR="002D6736" w:rsidRPr="00870FA8">
              <w:rPr>
                <w:rStyle w:val="Hyperlink"/>
                <w:rFonts w:hint="eastAsia"/>
                <w:noProof/>
                <w:rtl/>
              </w:rPr>
              <w:t>ن</w:t>
            </w:r>
            <w:r w:rsidR="002D6736" w:rsidRPr="00870FA8">
              <w:rPr>
                <w:rStyle w:val="Hyperlink"/>
                <w:noProof/>
                <w:rtl/>
              </w:rPr>
              <w:t xml:space="preserve"> شاهد</w:t>
            </w:r>
            <w:r w:rsidR="002D6736" w:rsidRPr="00870FA8">
              <w:rPr>
                <w:noProof/>
                <w:webHidden/>
              </w:rPr>
              <w:tab/>
            </w:r>
            <w:r w:rsidR="002D6736" w:rsidRPr="00870FA8">
              <w:rPr>
                <w:rStyle w:val="Hyperlink"/>
                <w:noProof/>
                <w:rtl/>
              </w:rPr>
              <w:fldChar w:fldCharType="begin"/>
            </w:r>
            <w:r w:rsidR="002D6736" w:rsidRPr="00870FA8">
              <w:rPr>
                <w:noProof/>
                <w:webHidden/>
              </w:rPr>
              <w:instrText xml:space="preserve"> PAGEREF _Toc119754702 \h </w:instrText>
            </w:r>
            <w:r w:rsidR="002D6736" w:rsidRPr="00870FA8">
              <w:rPr>
                <w:rStyle w:val="Hyperlink"/>
                <w:noProof/>
                <w:rtl/>
              </w:rPr>
            </w:r>
            <w:r w:rsidR="002D6736" w:rsidRPr="00870FA8">
              <w:rPr>
                <w:rStyle w:val="Hyperlink"/>
                <w:noProof/>
                <w:rtl/>
              </w:rPr>
              <w:fldChar w:fldCharType="separate"/>
            </w:r>
            <w:r w:rsidR="002D6736" w:rsidRPr="00870FA8">
              <w:rPr>
                <w:noProof/>
                <w:webHidden/>
              </w:rPr>
              <w:t>7</w:t>
            </w:r>
            <w:r w:rsidR="002D6736" w:rsidRPr="00870FA8">
              <w:rPr>
                <w:rStyle w:val="Hyperlink"/>
                <w:noProof/>
                <w:rtl/>
              </w:rPr>
              <w:fldChar w:fldCharType="end"/>
            </w:r>
          </w:hyperlink>
        </w:p>
        <w:p w:rsidR="002D6736" w:rsidRPr="00870FA8" w:rsidRDefault="006A3BF5" w:rsidP="002F009E">
          <w:pPr>
            <w:pStyle w:val="TOC2"/>
            <w:tabs>
              <w:tab w:val="right" w:leader="dot" w:pos="9350"/>
            </w:tabs>
            <w:rPr>
              <w:noProof/>
              <w:sz w:val="22"/>
              <w:szCs w:val="22"/>
            </w:rPr>
          </w:pPr>
          <w:hyperlink w:anchor="_Toc119754703" w:history="1">
            <w:r w:rsidR="002D6736" w:rsidRPr="00870FA8">
              <w:rPr>
                <w:rStyle w:val="Hyperlink"/>
                <w:noProof/>
                <w:rtl/>
              </w:rPr>
              <w:t>دوم</w:t>
            </w:r>
            <w:r w:rsidR="002D6736" w:rsidRPr="00870FA8">
              <w:rPr>
                <w:rStyle w:val="Hyperlink"/>
                <w:rFonts w:hint="cs"/>
                <w:noProof/>
                <w:rtl/>
              </w:rPr>
              <w:t>ی</w:t>
            </w:r>
            <w:r w:rsidR="002D6736" w:rsidRPr="00870FA8">
              <w:rPr>
                <w:rStyle w:val="Hyperlink"/>
                <w:rFonts w:hint="eastAsia"/>
                <w:noProof/>
                <w:rtl/>
              </w:rPr>
              <w:t>ن</w:t>
            </w:r>
            <w:r w:rsidR="002D6736" w:rsidRPr="00870FA8">
              <w:rPr>
                <w:rStyle w:val="Hyperlink"/>
                <w:noProof/>
                <w:rtl/>
              </w:rPr>
              <w:t xml:space="preserve"> شاهد</w:t>
            </w:r>
            <w:r w:rsidR="002D6736" w:rsidRPr="00870FA8">
              <w:rPr>
                <w:noProof/>
                <w:webHidden/>
              </w:rPr>
              <w:tab/>
            </w:r>
            <w:r w:rsidR="002D6736" w:rsidRPr="00870FA8">
              <w:rPr>
                <w:rStyle w:val="Hyperlink"/>
                <w:noProof/>
                <w:rtl/>
              </w:rPr>
              <w:fldChar w:fldCharType="begin"/>
            </w:r>
            <w:r w:rsidR="002D6736" w:rsidRPr="00870FA8">
              <w:rPr>
                <w:noProof/>
                <w:webHidden/>
              </w:rPr>
              <w:instrText xml:space="preserve"> PAGEREF _Toc119754703 \h </w:instrText>
            </w:r>
            <w:r w:rsidR="002D6736" w:rsidRPr="00870FA8">
              <w:rPr>
                <w:rStyle w:val="Hyperlink"/>
                <w:noProof/>
                <w:rtl/>
              </w:rPr>
            </w:r>
            <w:r w:rsidR="002D6736" w:rsidRPr="00870FA8">
              <w:rPr>
                <w:rStyle w:val="Hyperlink"/>
                <w:noProof/>
                <w:rtl/>
              </w:rPr>
              <w:fldChar w:fldCharType="separate"/>
            </w:r>
            <w:r w:rsidR="002D6736" w:rsidRPr="00870FA8">
              <w:rPr>
                <w:noProof/>
                <w:webHidden/>
              </w:rPr>
              <w:t>8</w:t>
            </w:r>
            <w:r w:rsidR="002D6736" w:rsidRPr="00870FA8">
              <w:rPr>
                <w:rStyle w:val="Hyperlink"/>
                <w:noProof/>
                <w:rtl/>
              </w:rPr>
              <w:fldChar w:fldCharType="end"/>
            </w:r>
          </w:hyperlink>
        </w:p>
        <w:p w:rsidR="002D6736" w:rsidRPr="00870FA8" w:rsidRDefault="002D6736" w:rsidP="002F009E">
          <w:r w:rsidRPr="00870FA8">
            <w:rPr>
              <w:b/>
              <w:bCs/>
              <w:noProof/>
            </w:rPr>
            <w:fldChar w:fldCharType="end"/>
          </w:r>
        </w:p>
      </w:sdtContent>
    </w:sdt>
    <w:p w:rsidR="002D6736" w:rsidRPr="00870FA8" w:rsidRDefault="002D6736" w:rsidP="002F009E">
      <w:pPr>
        <w:tabs>
          <w:tab w:val="left" w:pos="146"/>
        </w:tabs>
        <w:rPr>
          <w:rtl/>
        </w:rPr>
      </w:pPr>
    </w:p>
    <w:p w:rsidR="002D6736" w:rsidRPr="00870FA8" w:rsidRDefault="002D6736" w:rsidP="002F009E">
      <w:pPr>
        <w:tabs>
          <w:tab w:val="left" w:pos="146"/>
        </w:tabs>
        <w:rPr>
          <w:rtl/>
        </w:rPr>
      </w:pPr>
    </w:p>
    <w:p w:rsidR="002D6736" w:rsidRPr="00870FA8" w:rsidRDefault="002D6736" w:rsidP="002F009E">
      <w:pPr>
        <w:tabs>
          <w:tab w:val="left" w:pos="146"/>
        </w:tabs>
        <w:rPr>
          <w:rtl/>
        </w:rPr>
      </w:pPr>
    </w:p>
    <w:p w:rsidR="002D6736" w:rsidRPr="00870FA8" w:rsidRDefault="002D6736" w:rsidP="002F009E">
      <w:pPr>
        <w:tabs>
          <w:tab w:val="left" w:pos="146"/>
        </w:tabs>
        <w:rPr>
          <w:rtl/>
        </w:rPr>
      </w:pPr>
    </w:p>
    <w:p w:rsidR="002D6736" w:rsidRPr="00870FA8" w:rsidRDefault="002D6736" w:rsidP="002F009E">
      <w:pPr>
        <w:bidi w:val="0"/>
        <w:spacing w:after="0"/>
        <w:ind w:firstLine="0"/>
        <w:rPr>
          <w:rtl/>
        </w:rPr>
      </w:pPr>
      <w:r w:rsidRPr="00870FA8">
        <w:rPr>
          <w:rtl/>
        </w:rPr>
        <w:br w:type="page"/>
      </w:r>
    </w:p>
    <w:p w:rsidR="00870FA8" w:rsidRPr="003828DD" w:rsidRDefault="00870FA8" w:rsidP="00870FA8">
      <w:pPr>
        <w:jc w:val="center"/>
      </w:pPr>
      <w:bookmarkStart w:id="0" w:name="_Toc119754698"/>
      <w:r w:rsidRPr="003828DD">
        <w:rPr>
          <w:rFonts w:hint="cs"/>
          <w:rtl/>
        </w:rPr>
        <w:lastRenderedPageBreak/>
        <w:t>بسم‌الله الرحمن الرحیم</w:t>
      </w:r>
    </w:p>
    <w:p w:rsidR="00870FA8" w:rsidRPr="003828DD" w:rsidRDefault="00870FA8" w:rsidP="00870FA8">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rsidR="002D6736" w:rsidRPr="00870FA8" w:rsidRDefault="002D6736" w:rsidP="002F009E">
      <w:pPr>
        <w:pStyle w:val="Heading1"/>
        <w:jc w:val="both"/>
        <w:rPr>
          <w:rtl/>
        </w:rPr>
      </w:pPr>
      <w:r w:rsidRPr="00870FA8">
        <w:rPr>
          <w:rFonts w:hint="cs"/>
          <w:rtl/>
        </w:rPr>
        <w:t>مقدمه</w:t>
      </w:r>
      <w:bookmarkEnd w:id="0"/>
    </w:p>
    <w:p w:rsidR="00ED4C6C" w:rsidRPr="00870FA8" w:rsidRDefault="00DB6E63" w:rsidP="00870FA8">
      <w:pPr>
        <w:tabs>
          <w:tab w:val="left" w:pos="146"/>
        </w:tabs>
        <w:rPr>
          <w:rtl/>
        </w:rPr>
      </w:pPr>
      <w:r w:rsidRPr="00870FA8">
        <w:rPr>
          <w:rFonts w:hint="cs"/>
          <w:rtl/>
        </w:rPr>
        <w:t xml:space="preserve">بحث در </w:t>
      </w:r>
      <w:r w:rsidR="002F009E" w:rsidRPr="00870FA8">
        <w:rPr>
          <w:rFonts w:hint="cs"/>
          <w:rtl/>
        </w:rPr>
        <w:t>جو ازنظر</w:t>
      </w:r>
      <w:r w:rsidRPr="00870FA8">
        <w:rPr>
          <w:rFonts w:hint="cs"/>
          <w:rtl/>
        </w:rPr>
        <w:t xml:space="preserve"> به محارم و حدود </w:t>
      </w:r>
      <w:r w:rsidR="002F009E" w:rsidRPr="00870FA8">
        <w:rPr>
          <w:rFonts w:hint="cs"/>
          <w:rtl/>
        </w:rPr>
        <w:t>جو ازنظر</w:t>
      </w:r>
      <w:r w:rsidRPr="00870FA8">
        <w:rPr>
          <w:rFonts w:hint="cs"/>
          <w:rtl/>
        </w:rPr>
        <w:t xml:space="preserve"> بود در مسئله </w:t>
      </w:r>
      <w:r w:rsidR="002D6736" w:rsidRPr="00870FA8">
        <w:rPr>
          <w:rFonts w:hint="cs"/>
          <w:rtl/>
        </w:rPr>
        <w:t>حداقل</w:t>
      </w:r>
      <w:r w:rsidRPr="00870FA8">
        <w:rPr>
          <w:rFonts w:hint="cs"/>
          <w:rtl/>
        </w:rPr>
        <w:t xml:space="preserve"> چهار قول بود که ملاحظه کردید و بعد وارد ادله شدیم و گفتیم هر </w:t>
      </w:r>
      <w:r w:rsidR="005B4588" w:rsidRPr="00870FA8">
        <w:rPr>
          <w:rFonts w:hint="cs"/>
          <w:rtl/>
        </w:rPr>
        <w:t xml:space="preserve">یک از </w:t>
      </w:r>
      <w:r w:rsidR="002D6736" w:rsidRPr="00870FA8">
        <w:rPr>
          <w:rFonts w:hint="cs"/>
          <w:rtl/>
        </w:rPr>
        <w:t>ادله‌ای</w:t>
      </w:r>
      <w:r w:rsidR="005B4588" w:rsidRPr="00870FA8">
        <w:rPr>
          <w:rFonts w:hint="cs"/>
          <w:rtl/>
        </w:rPr>
        <w:t xml:space="preserve"> که در اینجا ممکن است مورد استدلال قرا بگیرد بحث کنیم و حدود هر یک از ادله </w:t>
      </w:r>
      <w:r w:rsidR="002D6736" w:rsidRPr="00870FA8">
        <w:rPr>
          <w:rFonts w:hint="cs"/>
          <w:rtl/>
        </w:rPr>
        <w:t>ازنظر</w:t>
      </w:r>
      <w:r w:rsidR="005B4588" w:rsidRPr="00870FA8">
        <w:rPr>
          <w:rFonts w:hint="cs"/>
          <w:rtl/>
        </w:rPr>
        <w:t xml:space="preserve"> انطباق با یکی از این چهار قول مشخص شود اولین دلیل </w:t>
      </w:r>
      <w:r w:rsidR="002F009E" w:rsidRPr="00870FA8">
        <w:rPr>
          <w:rFonts w:hint="cs"/>
          <w:rtl/>
        </w:rPr>
        <w:t>آیه</w:t>
      </w:r>
      <w:r w:rsidR="005B4588" w:rsidRPr="00870FA8">
        <w:rPr>
          <w:rFonts w:hint="cs"/>
          <w:rtl/>
        </w:rPr>
        <w:t xml:space="preserve"> 31 سوره نور بود که در عداد آن احکامی در دو سه </w:t>
      </w:r>
      <w:r w:rsidR="002F009E" w:rsidRPr="00870FA8">
        <w:rPr>
          <w:rFonts w:hint="cs"/>
          <w:rtl/>
        </w:rPr>
        <w:t>آیه</w:t>
      </w:r>
      <w:r w:rsidR="005B4588" w:rsidRPr="00870FA8">
        <w:rPr>
          <w:rFonts w:hint="cs"/>
          <w:rtl/>
        </w:rPr>
        <w:t xml:space="preserve"> در این سوره </w:t>
      </w:r>
      <w:r w:rsidR="002D6736" w:rsidRPr="00870FA8">
        <w:rPr>
          <w:rFonts w:hint="cs"/>
          <w:rtl/>
        </w:rPr>
        <w:t>بیان‌شده</w:t>
      </w:r>
      <w:r w:rsidR="005B4588" w:rsidRPr="00870FA8">
        <w:rPr>
          <w:rFonts w:hint="cs"/>
          <w:rtl/>
        </w:rPr>
        <w:t xml:space="preserve"> این </w:t>
      </w:r>
      <w:r w:rsidR="002F009E" w:rsidRPr="00870FA8">
        <w:rPr>
          <w:rFonts w:hint="cs"/>
          <w:rtl/>
        </w:rPr>
        <w:t>آیه</w:t>
      </w:r>
      <w:r w:rsidR="005B4588" w:rsidRPr="00870FA8">
        <w:rPr>
          <w:rFonts w:hint="cs"/>
          <w:rtl/>
        </w:rPr>
        <w:t xml:space="preserve"> شریف را ملاحظه کردید </w:t>
      </w:r>
      <w:r w:rsidR="00870FA8">
        <w:rPr>
          <w:b/>
          <w:bCs/>
          <w:color w:val="007200"/>
          <w:rtl/>
        </w:rPr>
        <w:t xml:space="preserve">﴿وَقُلْ لِلْمُؤْمِنَاتِ يَغْضُضْنَ مِنْ أَبْصَارِهِنَّ وَيَحْفَظْنَ فُرُوجَهُنَّ وَلَا يُبْدِينَ زِينَتَهُنَّ إِلَّا مَا ظَهَرَ مِنْهَا </w:t>
      </w:r>
      <w:r w:rsidR="00870FA8">
        <w:rPr>
          <w:rFonts w:hint="cs"/>
          <w:b/>
          <w:bCs/>
          <w:color w:val="007200"/>
          <w:rtl/>
        </w:rPr>
        <w:t>وَلْيَضْرِبْنَ</w:t>
      </w:r>
      <w:r w:rsidR="00870FA8">
        <w:rPr>
          <w:b/>
          <w:bCs/>
          <w:color w:val="007200"/>
          <w:rtl/>
        </w:rPr>
        <w:t xml:space="preserve"> </w:t>
      </w:r>
      <w:r w:rsidR="00870FA8">
        <w:rPr>
          <w:rFonts w:hint="cs"/>
          <w:b/>
          <w:bCs/>
          <w:color w:val="007200"/>
          <w:rtl/>
        </w:rPr>
        <w:t>بِخُمُرِهِنَّ</w:t>
      </w:r>
      <w:r w:rsidR="00870FA8">
        <w:rPr>
          <w:b/>
          <w:bCs/>
          <w:color w:val="007200"/>
          <w:rtl/>
        </w:rPr>
        <w:t xml:space="preserve"> </w:t>
      </w:r>
      <w:r w:rsidR="00870FA8">
        <w:rPr>
          <w:rFonts w:hint="cs"/>
          <w:b/>
          <w:bCs/>
          <w:color w:val="007200"/>
          <w:rtl/>
        </w:rPr>
        <w:t>عَلَىٰ</w:t>
      </w:r>
      <w:r w:rsidR="00870FA8">
        <w:rPr>
          <w:b/>
          <w:bCs/>
          <w:color w:val="007200"/>
          <w:rtl/>
        </w:rPr>
        <w:t xml:space="preserve"> </w:t>
      </w:r>
      <w:r w:rsidR="00870FA8">
        <w:rPr>
          <w:rFonts w:hint="cs"/>
          <w:b/>
          <w:bCs/>
          <w:color w:val="007200"/>
          <w:rtl/>
        </w:rPr>
        <w:t>جُيُوبِهِنَّ</w:t>
      </w:r>
      <w:r w:rsidR="00870FA8">
        <w:rPr>
          <w:b/>
          <w:bCs/>
          <w:color w:val="007200"/>
          <w:rtl/>
        </w:rPr>
        <w:t xml:space="preserve"> </w:t>
      </w:r>
      <w:r w:rsidR="00870FA8">
        <w:rPr>
          <w:rFonts w:hint="cs"/>
          <w:b/>
          <w:bCs/>
          <w:color w:val="007200"/>
          <w:rtl/>
        </w:rPr>
        <w:t>وَلَا</w:t>
      </w:r>
      <w:r w:rsidR="00870FA8">
        <w:rPr>
          <w:b/>
          <w:bCs/>
          <w:color w:val="007200"/>
          <w:rtl/>
        </w:rPr>
        <w:t xml:space="preserve"> </w:t>
      </w:r>
      <w:r w:rsidR="00870FA8">
        <w:rPr>
          <w:rFonts w:hint="cs"/>
          <w:b/>
          <w:bCs/>
          <w:color w:val="007200"/>
          <w:rtl/>
        </w:rPr>
        <w:t>يُبْدِينَ</w:t>
      </w:r>
      <w:r w:rsidR="00870FA8">
        <w:rPr>
          <w:b/>
          <w:bCs/>
          <w:color w:val="007200"/>
          <w:rtl/>
        </w:rPr>
        <w:t xml:space="preserve"> </w:t>
      </w:r>
      <w:r w:rsidR="00870FA8">
        <w:rPr>
          <w:rFonts w:hint="cs"/>
          <w:b/>
          <w:bCs/>
          <w:color w:val="007200"/>
          <w:rtl/>
        </w:rPr>
        <w:t>زِينَتَهُنَّ</w:t>
      </w:r>
      <w:r w:rsidR="00870FA8">
        <w:rPr>
          <w:b/>
          <w:bCs/>
          <w:color w:val="007200"/>
          <w:rtl/>
        </w:rPr>
        <w:t xml:space="preserve"> </w:t>
      </w:r>
      <w:r w:rsidR="00870FA8">
        <w:rPr>
          <w:rFonts w:hint="cs"/>
          <w:b/>
          <w:bCs/>
          <w:color w:val="007200"/>
          <w:rtl/>
        </w:rPr>
        <w:t>إِلَّا</w:t>
      </w:r>
      <w:r w:rsidR="00870FA8">
        <w:rPr>
          <w:b/>
          <w:bCs/>
          <w:color w:val="007200"/>
          <w:rtl/>
        </w:rPr>
        <w:t xml:space="preserve"> </w:t>
      </w:r>
      <w:r w:rsidR="00870FA8">
        <w:rPr>
          <w:rFonts w:hint="cs"/>
          <w:b/>
          <w:bCs/>
          <w:color w:val="007200"/>
          <w:rtl/>
        </w:rPr>
        <w:t>لِبُعُولَتِهِنَّ</w:t>
      </w:r>
      <w:r w:rsidR="00870FA8">
        <w:rPr>
          <w:b/>
          <w:bCs/>
          <w:color w:val="007200"/>
          <w:rtl/>
        </w:rPr>
        <w:t xml:space="preserve"> </w:t>
      </w:r>
      <w:r w:rsidR="00870FA8">
        <w:rPr>
          <w:rFonts w:hint="cs"/>
          <w:b/>
          <w:bCs/>
          <w:color w:val="007200"/>
          <w:rtl/>
        </w:rPr>
        <w:t>أَوْ</w:t>
      </w:r>
      <w:r w:rsidR="00870FA8">
        <w:rPr>
          <w:b/>
          <w:bCs/>
          <w:color w:val="007200"/>
          <w:rtl/>
        </w:rPr>
        <w:t xml:space="preserve"> </w:t>
      </w:r>
      <w:r w:rsidR="00870FA8">
        <w:rPr>
          <w:rFonts w:hint="cs"/>
          <w:b/>
          <w:bCs/>
          <w:color w:val="007200"/>
          <w:rtl/>
        </w:rPr>
        <w:t>آبَائِهِنَّ</w:t>
      </w:r>
      <w:r w:rsidR="00870FA8">
        <w:rPr>
          <w:b/>
          <w:bCs/>
          <w:color w:val="007200"/>
          <w:rtl/>
        </w:rPr>
        <w:t xml:space="preserve"> </w:t>
      </w:r>
      <w:r w:rsidR="00870FA8">
        <w:rPr>
          <w:rFonts w:hint="cs"/>
          <w:b/>
          <w:bCs/>
          <w:color w:val="007200"/>
          <w:rtl/>
        </w:rPr>
        <w:t>أَوْ</w:t>
      </w:r>
      <w:r w:rsidR="00870FA8">
        <w:rPr>
          <w:b/>
          <w:bCs/>
          <w:color w:val="007200"/>
          <w:rtl/>
        </w:rPr>
        <w:t xml:space="preserve"> </w:t>
      </w:r>
      <w:r w:rsidR="00870FA8">
        <w:rPr>
          <w:rFonts w:hint="cs"/>
          <w:b/>
          <w:bCs/>
          <w:color w:val="007200"/>
          <w:rtl/>
        </w:rPr>
        <w:t>آبَاءِ</w:t>
      </w:r>
      <w:r w:rsidR="00870FA8">
        <w:rPr>
          <w:b/>
          <w:bCs/>
          <w:color w:val="007200"/>
          <w:rtl/>
        </w:rPr>
        <w:t xml:space="preserve"> </w:t>
      </w:r>
      <w:r w:rsidR="00870FA8">
        <w:rPr>
          <w:rFonts w:hint="cs"/>
          <w:b/>
          <w:bCs/>
          <w:color w:val="007200"/>
          <w:rtl/>
        </w:rPr>
        <w:t>بُعُولَتِهِنَّ</w:t>
      </w:r>
      <w:r w:rsidR="00870FA8">
        <w:rPr>
          <w:b/>
          <w:bCs/>
          <w:color w:val="007200"/>
          <w:rtl/>
        </w:rPr>
        <w:t xml:space="preserve"> </w:t>
      </w:r>
      <w:r w:rsidR="00870FA8">
        <w:rPr>
          <w:rFonts w:hint="cs"/>
          <w:b/>
          <w:bCs/>
          <w:color w:val="007200"/>
          <w:rtl/>
        </w:rPr>
        <w:t>أَوْ</w:t>
      </w:r>
      <w:r w:rsidR="00870FA8">
        <w:rPr>
          <w:b/>
          <w:bCs/>
          <w:color w:val="007200"/>
          <w:rtl/>
        </w:rPr>
        <w:t xml:space="preserve"> </w:t>
      </w:r>
      <w:r w:rsidR="00870FA8">
        <w:rPr>
          <w:rFonts w:hint="cs"/>
          <w:b/>
          <w:bCs/>
          <w:color w:val="007200"/>
          <w:rtl/>
        </w:rPr>
        <w:t>أَبْنَائِهِنَّ</w:t>
      </w:r>
      <w:r w:rsidR="00870FA8">
        <w:rPr>
          <w:b/>
          <w:bCs/>
          <w:color w:val="007200"/>
          <w:rtl/>
        </w:rPr>
        <w:t xml:space="preserve"> </w:t>
      </w:r>
      <w:r w:rsidR="00870FA8">
        <w:rPr>
          <w:rFonts w:hint="cs"/>
          <w:b/>
          <w:bCs/>
          <w:color w:val="007200"/>
          <w:rtl/>
        </w:rPr>
        <w:t>أَوْ</w:t>
      </w:r>
      <w:r w:rsidR="00870FA8">
        <w:rPr>
          <w:b/>
          <w:bCs/>
          <w:color w:val="007200"/>
          <w:rtl/>
        </w:rPr>
        <w:t xml:space="preserve"> </w:t>
      </w:r>
      <w:r w:rsidR="00870FA8">
        <w:rPr>
          <w:rFonts w:hint="cs"/>
          <w:b/>
          <w:bCs/>
          <w:color w:val="007200"/>
          <w:rtl/>
        </w:rPr>
        <w:t>أَبْنَاءِ</w:t>
      </w:r>
      <w:r w:rsidR="00870FA8">
        <w:rPr>
          <w:b/>
          <w:bCs/>
          <w:color w:val="007200"/>
          <w:rtl/>
        </w:rPr>
        <w:t xml:space="preserve">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w:t>
      </w:r>
      <w:r w:rsidR="00870FA8">
        <w:rPr>
          <w:rFonts w:hint="cs"/>
          <w:b/>
          <w:bCs/>
          <w:color w:val="007200"/>
          <w:rtl/>
        </w:rPr>
        <w:t>وَلَا</w:t>
      </w:r>
      <w:r w:rsidR="00870FA8">
        <w:rPr>
          <w:b/>
          <w:bCs/>
          <w:color w:val="007200"/>
          <w:rtl/>
        </w:rPr>
        <w:t xml:space="preserve"> </w:t>
      </w:r>
      <w:r w:rsidR="00870FA8">
        <w:rPr>
          <w:rFonts w:hint="cs"/>
          <w:b/>
          <w:bCs/>
          <w:color w:val="007200"/>
          <w:rtl/>
        </w:rPr>
        <w:t>يَضْرِبْنَ</w:t>
      </w:r>
      <w:r w:rsidR="00870FA8">
        <w:rPr>
          <w:b/>
          <w:bCs/>
          <w:color w:val="007200"/>
          <w:rtl/>
        </w:rPr>
        <w:t xml:space="preserve"> </w:t>
      </w:r>
      <w:r w:rsidR="00870FA8">
        <w:rPr>
          <w:rFonts w:hint="cs"/>
          <w:b/>
          <w:bCs/>
          <w:color w:val="007200"/>
          <w:rtl/>
        </w:rPr>
        <w:t>بِأَرْجُلِهِنَّ</w:t>
      </w:r>
      <w:r w:rsidR="00870FA8">
        <w:rPr>
          <w:b/>
          <w:bCs/>
          <w:color w:val="007200"/>
          <w:rtl/>
        </w:rPr>
        <w:t xml:space="preserve"> </w:t>
      </w:r>
      <w:r w:rsidR="00870FA8">
        <w:rPr>
          <w:rFonts w:hint="cs"/>
          <w:b/>
          <w:bCs/>
          <w:color w:val="007200"/>
          <w:rtl/>
        </w:rPr>
        <w:t>لِيُعْلَمَ</w:t>
      </w:r>
      <w:r w:rsidR="00870FA8">
        <w:rPr>
          <w:b/>
          <w:bCs/>
          <w:color w:val="007200"/>
          <w:rtl/>
        </w:rPr>
        <w:t xml:space="preserve"> </w:t>
      </w:r>
      <w:r w:rsidR="00870FA8">
        <w:rPr>
          <w:rFonts w:hint="cs"/>
          <w:b/>
          <w:bCs/>
          <w:color w:val="007200"/>
          <w:rtl/>
        </w:rPr>
        <w:t>مَا</w:t>
      </w:r>
      <w:r w:rsidR="00870FA8">
        <w:rPr>
          <w:b/>
          <w:bCs/>
          <w:color w:val="007200"/>
          <w:rtl/>
        </w:rPr>
        <w:t xml:space="preserve"> </w:t>
      </w:r>
      <w:r w:rsidR="00870FA8">
        <w:rPr>
          <w:rFonts w:hint="cs"/>
          <w:b/>
          <w:bCs/>
          <w:color w:val="007200"/>
          <w:rtl/>
        </w:rPr>
        <w:t>يُخْفِينَ</w:t>
      </w:r>
      <w:r w:rsidR="00870FA8">
        <w:rPr>
          <w:b/>
          <w:bCs/>
          <w:color w:val="007200"/>
          <w:rtl/>
        </w:rPr>
        <w:t xml:space="preserve"> </w:t>
      </w:r>
      <w:r w:rsidR="00870FA8">
        <w:rPr>
          <w:rFonts w:hint="cs"/>
          <w:b/>
          <w:bCs/>
          <w:color w:val="007200"/>
          <w:rtl/>
        </w:rPr>
        <w:t>مِنْ</w:t>
      </w:r>
      <w:r w:rsidR="00870FA8">
        <w:rPr>
          <w:b/>
          <w:bCs/>
          <w:color w:val="007200"/>
          <w:rtl/>
        </w:rPr>
        <w:t xml:space="preserve"> </w:t>
      </w:r>
      <w:r w:rsidR="00870FA8">
        <w:rPr>
          <w:rFonts w:hint="cs"/>
          <w:b/>
          <w:bCs/>
          <w:color w:val="007200"/>
          <w:rtl/>
        </w:rPr>
        <w:t>زِينَتِهِنَّ</w:t>
      </w:r>
      <w:r w:rsidR="00870FA8">
        <w:rPr>
          <w:b/>
          <w:bCs/>
          <w:color w:val="007200"/>
          <w:rtl/>
        </w:rPr>
        <w:t xml:space="preserve"> </w:t>
      </w:r>
      <w:r w:rsidR="00870FA8">
        <w:rPr>
          <w:rFonts w:hint="cs"/>
          <w:b/>
          <w:bCs/>
          <w:color w:val="007200"/>
          <w:rtl/>
        </w:rPr>
        <w:t>وَتُوبُوا</w:t>
      </w:r>
      <w:r w:rsidR="00870FA8">
        <w:rPr>
          <w:b/>
          <w:bCs/>
          <w:color w:val="007200"/>
          <w:rtl/>
        </w:rPr>
        <w:t xml:space="preserve"> </w:t>
      </w:r>
      <w:r w:rsidR="00870FA8">
        <w:rPr>
          <w:rFonts w:hint="cs"/>
          <w:b/>
          <w:bCs/>
          <w:color w:val="007200"/>
          <w:rtl/>
        </w:rPr>
        <w:t>إِلَى</w:t>
      </w:r>
      <w:r w:rsidR="00870FA8">
        <w:rPr>
          <w:b/>
          <w:bCs/>
          <w:color w:val="007200"/>
          <w:rtl/>
        </w:rPr>
        <w:t xml:space="preserve"> </w:t>
      </w:r>
      <w:r w:rsidR="00870FA8">
        <w:rPr>
          <w:rFonts w:hint="cs"/>
          <w:b/>
          <w:bCs/>
          <w:color w:val="007200"/>
          <w:rtl/>
        </w:rPr>
        <w:t>اللَّهِ</w:t>
      </w:r>
      <w:r w:rsidR="00870FA8">
        <w:rPr>
          <w:b/>
          <w:bCs/>
          <w:color w:val="007200"/>
          <w:rtl/>
        </w:rPr>
        <w:t xml:space="preserve"> </w:t>
      </w:r>
      <w:r w:rsidR="00870FA8">
        <w:rPr>
          <w:rFonts w:hint="cs"/>
          <w:b/>
          <w:bCs/>
          <w:color w:val="007200"/>
          <w:rtl/>
        </w:rPr>
        <w:t>جَمِيعًا</w:t>
      </w:r>
      <w:r w:rsidR="00870FA8">
        <w:rPr>
          <w:b/>
          <w:bCs/>
          <w:color w:val="007200"/>
          <w:rtl/>
        </w:rPr>
        <w:t xml:space="preserve"> </w:t>
      </w:r>
      <w:r w:rsidR="00870FA8">
        <w:rPr>
          <w:rFonts w:hint="cs"/>
          <w:b/>
          <w:bCs/>
          <w:color w:val="007200"/>
          <w:rtl/>
        </w:rPr>
        <w:t>أَيُّهَ</w:t>
      </w:r>
      <w:r w:rsidR="00870FA8">
        <w:rPr>
          <w:b/>
          <w:bCs/>
          <w:color w:val="007200"/>
          <w:rtl/>
        </w:rPr>
        <w:t xml:space="preserve"> </w:t>
      </w:r>
      <w:r w:rsidR="00870FA8">
        <w:rPr>
          <w:rFonts w:hint="cs"/>
          <w:b/>
          <w:bCs/>
          <w:color w:val="007200"/>
          <w:rtl/>
        </w:rPr>
        <w:t>الْمُؤْمِنُونَ</w:t>
      </w:r>
      <w:r w:rsidR="00870FA8">
        <w:rPr>
          <w:b/>
          <w:bCs/>
          <w:color w:val="007200"/>
          <w:rtl/>
        </w:rPr>
        <w:t xml:space="preserve"> </w:t>
      </w:r>
      <w:r w:rsidR="00870FA8">
        <w:rPr>
          <w:rFonts w:hint="cs"/>
          <w:b/>
          <w:bCs/>
          <w:color w:val="007200"/>
          <w:rtl/>
        </w:rPr>
        <w:t>لَعَلَّكُمْ</w:t>
      </w:r>
      <w:r w:rsidR="00870FA8">
        <w:rPr>
          <w:b/>
          <w:bCs/>
          <w:color w:val="007200"/>
          <w:rtl/>
        </w:rPr>
        <w:t xml:space="preserve"> </w:t>
      </w:r>
      <w:r w:rsidR="00870FA8">
        <w:rPr>
          <w:rFonts w:hint="cs"/>
          <w:b/>
          <w:bCs/>
          <w:color w:val="007200"/>
          <w:rtl/>
        </w:rPr>
        <w:t>تُفْلِحُونَ﴾</w:t>
      </w:r>
      <w:r w:rsidR="00870FA8">
        <w:rPr>
          <w:b/>
          <w:bCs/>
          <w:color w:val="007200"/>
          <w:rtl/>
        </w:rPr>
        <w:t xml:space="preserve"> </w:t>
      </w:r>
      <w:r w:rsidR="005B4588" w:rsidRPr="00870FA8">
        <w:rPr>
          <w:rFonts w:hint="cs"/>
          <w:rtl/>
        </w:rPr>
        <w:t xml:space="preserve">برای بررسی وجوه دلالت این </w:t>
      </w:r>
      <w:r w:rsidR="002F009E" w:rsidRPr="00870FA8">
        <w:rPr>
          <w:rFonts w:hint="cs"/>
          <w:rtl/>
        </w:rPr>
        <w:t>آیه</w:t>
      </w:r>
      <w:r w:rsidR="005B4588" w:rsidRPr="00870FA8">
        <w:rPr>
          <w:rFonts w:hint="cs"/>
          <w:rtl/>
        </w:rPr>
        <w:t xml:space="preserve"> باید جهاتی را متعرض شویم  و سه  </w:t>
      </w:r>
      <w:r w:rsidR="002D6736" w:rsidRPr="00870FA8">
        <w:rPr>
          <w:rFonts w:hint="cs"/>
          <w:rtl/>
        </w:rPr>
        <w:t>جهت</w:t>
      </w:r>
      <w:r w:rsidR="005B4588" w:rsidRPr="00870FA8">
        <w:rPr>
          <w:rFonts w:hint="cs"/>
          <w:rtl/>
        </w:rPr>
        <w:t xml:space="preserve"> را بحث کردیم و رسیدیم به نکته </w:t>
      </w:r>
      <w:r w:rsidR="002D6736" w:rsidRPr="00870FA8">
        <w:rPr>
          <w:rFonts w:hint="cs"/>
          <w:rtl/>
        </w:rPr>
        <w:t>چهارم</w:t>
      </w:r>
      <w:r w:rsidR="005B4588" w:rsidRPr="00870FA8">
        <w:rPr>
          <w:rFonts w:hint="cs"/>
          <w:rtl/>
        </w:rPr>
        <w:t xml:space="preserve"> که نکته کلیدی و اساسی در استدلال به </w:t>
      </w:r>
      <w:r w:rsidR="002F009E" w:rsidRPr="00870FA8">
        <w:rPr>
          <w:rFonts w:hint="cs"/>
          <w:rtl/>
        </w:rPr>
        <w:t>آیه</w:t>
      </w:r>
      <w:r w:rsidR="005B4588" w:rsidRPr="00870FA8">
        <w:rPr>
          <w:rFonts w:hint="cs"/>
          <w:rtl/>
        </w:rPr>
        <w:t xml:space="preserve"> است و آن نکته این بود که مراد از زینت چیست دو بار در این آیات تعبیر زینت آمده است   </w:t>
      </w:r>
      <w:r w:rsidR="00870FA8">
        <w:rPr>
          <w:b/>
          <w:bCs/>
          <w:color w:val="007200"/>
          <w:rtl/>
        </w:rPr>
        <w:t xml:space="preserve">﴿وَلَا يُبْدِينَ زِينَتَهُنَّ إِلَّا مَا ظَهَرَ مِنْهَا و در وَلَا يُبْدِينَ زِينَتَهُنَّ إِلَّا لِبُعُولَتِهِنَّ أَوْ آبَائِهِنَّ﴾ </w:t>
      </w:r>
      <w:r w:rsidR="005B4588" w:rsidRPr="00870FA8">
        <w:rPr>
          <w:rFonts w:hint="cs"/>
          <w:rtl/>
        </w:rPr>
        <w:t xml:space="preserve">دو بار در </w:t>
      </w:r>
      <w:r w:rsidR="002F009E" w:rsidRPr="00870FA8">
        <w:rPr>
          <w:rFonts w:hint="cs"/>
          <w:rtl/>
        </w:rPr>
        <w:t>آیه</w:t>
      </w:r>
      <w:r w:rsidR="005B4588" w:rsidRPr="00870FA8">
        <w:rPr>
          <w:rFonts w:hint="cs"/>
          <w:rtl/>
        </w:rPr>
        <w:t xml:space="preserve"> </w:t>
      </w:r>
      <w:r w:rsidR="002D6736" w:rsidRPr="00870FA8">
        <w:rPr>
          <w:rFonts w:hint="cs"/>
          <w:rtl/>
        </w:rPr>
        <w:t>تأکید</w:t>
      </w:r>
      <w:r w:rsidR="005B4588" w:rsidRPr="00870FA8">
        <w:rPr>
          <w:rFonts w:hint="cs"/>
          <w:rtl/>
        </w:rPr>
        <w:t xml:space="preserve"> شده است بر عدم ابداع زینت برای </w:t>
      </w:r>
      <w:r w:rsidR="002D6736" w:rsidRPr="00870FA8">
        <w:rPr>
          <w:rFonts w:hint="cs"/>
          <w:rtl/>
        </w:rPr>
        <w:t>زن‌ها</w:t>
      </w:r>
      <w:r w:rsidR="005B4588" w:rsidRPr="00870FA8">
        <w:rPr>
          <w:rFonts w:hint="cs"/>
          <w:rtl/>
        </w:rPr>
        <w:t xml:space="preserve"> و در هر دو جا یک استثنا </w:t>
      </w:r>
      <w:r w:rsidR="002D6736" w:rsidRPr="00870FA8">
        <w:rPr>
          <w:rFonts w:hint="cs"/>
          <w:rtl/>
        </w:rPr>
        <w:t>واردشده</w:t>
      </w:r>
      <w:r w:rsidR="005B4588" w:rsidRPr="00870FA8">
        <w:rPr>
          <w:rFonts w:hint="cs"/>
          <w:rtl/>
        </w:rPr>
        <w:t xml:space="preserve"> است در اولی استثنا </w:t>
      </w:r>
      <w:r w:rsidR="005B4588" w:rsidRPr="00870FA8">
        <w:rPr>
          <w:rtl/>
        </w:rPr>
        <w:t>إِلَّا مَا ظَهَرَ مِنْهَا</w:t>
      </w:r>
      <w:r w:rsidR="005B4588" w:rsidRPr="00870FA8">
        <w:rPr>
          <w:rFonts w:hint="cs"/>
          <w:rtl/>
        </w:rPr>
        <w:t xml:space="preserve"> که استثنا از خود زینت است </w:t>
      </w:r>
      <w:r w:rsidR="002F009E" w:rsidRPr="00870FA8">
        <w:rPr>
          <w:rFonts w:hint="cs"/>
          <w:rtl/>
        </w:rPr>
        <w:t>زینت‌های</w:t>
      </w:r>
      <w:r w:rsidR="005B4588" w:rsidRPr="00870FA8">
        <w:rPr>
          <w:rFonts w:hint="cs"/>
          <w:rtl/>
        </w:rPr>
        <w:t xml:space="preserve"> خود را اظهار نکنند مگر </w:t>
      </w:r>
      <w:r w:rsidR="002F009E" w:rsidRPr="00870FA8">
        <w:rPr>
          <w:rFonts w:hint="cs"/>
          <w:rtl/>
        </w:rPr>
        <w:t>زینت‌های</w:t>
      </w:r>
      <w:r w:rsidR="005B4588" w:rsidRPr="00870FA8">
        <w:rPr>
          <w:rFonts w:hint="cs"/>
          <w:rtl/>
        </w:rPr>
        <w:t xml:space="preserve"> مکشوف </w:t>
      </w:r>
      <w:r w:rsidR="002D6736" w:rsidRPr="00870FA8">
        <w:rPr>
          <w:rFonts w:hint="cs"/>
          <w:rtl/>
        </w:rPr>
        <w:t>و ظاهر</w:t>
      </w:r>
      <w:r w:rsidR="005B4588" w:rsidRPr="00870FA8">
        <w:rPr>
          <w:rFonts w:hint="cs"/>
          <w:rtl/>
        </w:rPr>
        <w:t xml:space="preserve"> را و در دومی استثنا از کسی است که این زینت در برابر او اظهار </w:t>
      </w:r>
      <w:r w:rsidR="002D6736" w:rsidRPr="00870FA8">
        <w:rPr>
          <w:rFonts w:hint="cs"/>
          <w:rtl/>
        </w:rPr>
        <w:t>می‌شود</w:t>
      </w:r>
      <w:r w:rsidR="005B4588" w:rsidRPr="00870FA8">
        <w:rPr>
          <w:rFonts w:hint="cs"/>
          <w:rtl/>
        </w:rPr>
        <w:t xml:space="preserve"> اولی استثنا از خود زینت است دومی استثنا از کسانی است که این ستر و کشف بخواهد برای </w:t>
      </w:r>
      <w:r w:rsidR="002D6736" w:rsidRPr="00870FA8">
        <w:rPr>
          <w:rFonts w:hint="cs"/>
          <w:rtl/>
        </w:rPr>
        <w:t>آن‌ها</w:t>
      </w:r>
      <w:r w:rsidR="005B4588" w:rsidRPr="00870FA8">
        <w:rPr>
          <w:rFonts w:hint="cs"/>
          <w:rtl/>
        </w:rPr>
        <w:t xml:space="preserve"> انجام شود در اولی </w:t>
      </w:r>
      <w:r w:rsidR="002D6736" w:rsidRPr="00870FA8">
        <w:rPr>
          <w:rFonts w:hint="cs"/>
          <w:rtl/>
        </w:rPr>
        <w:t>می‌فرماید</w:t>
      </w:r>
      <w:r w:rsidR="005B4588" w:rsidRPr="00870FA8">
        <w:rPr>
          <w:rFonts w:hint="cs"/>
          <w:rtl/>
        </w:rPr>
        <w:t xml:space="preserve"> </w:t>
      </w:r>
      <w:r w:rsidR="00870FA8">
        <w:rPr>
          <w:b/>
          <w:bCs/>
          <w:color w:val="007200"/>
          <w:rtl/>
        </w:rPr>
        <w:t xml:space="preserve">﴿وَلَا يُبْدِينَ زِينَتَهُنَّ﴾ </w:t>
      </w:r>
      <w:r w:rsidR="00F02179" w:rsidRPr="00870FA8">
        <w:rPr>
          <w:rFonts w:hint="cs"/>
          <w:rtl/>
        </w:rPr>
        <w:t xml:space="preserve">الا زینت آشکار و در دومی </w:t>
      </w:r>
      <w:r w:rsidR="002D6736" w:rsidRPr="00870FA8">
        <w:rPr>
          <w:rFonts w:hint="cs"/>
          <w:rtl/>
        </w:rPr>
        <w:t>می‌فرماید</w:t>
      </w:r>
      <w:r w:rsidR="00F02179" w:rsidRPr="00870FA8">
        <w:rPr>
          <w:rFonts w:hint="cs"/>
          <w:rtl/>
        </w:rPr>
        <w:t xml:space="preserve"> </w:t>
      </w:r>
      <w:r w:rsidR="00F02179" w:rsidRPr="00870FA8">
        <w:rPr>
          <w:rtl/>
        </w:rPr>
        <w:t>وَلَا يُبْدِينَ زِينَتَهُنَّ</w:t>
      </w:r>
      <w:r w:rsidR="00F02179" w:rsidRPr="00870FA8">
        <w:rPr>
          <w:rFonts w:hint="cs"/>
          <w:rtl/>
        </w:rPr>
        <w:t xml:space="preserve"> الا برای طوایف </w:t>
      </w:r>
      <w:r w:rsidR="002D6736" w:rsidRPr="00870FA8">
        <w:rPr>
          <w:rFonts w:hint="cs"/>
          <w:rtl/>
        </w:rPr>
        <w:t>چندگانه‌ای</w:t>
      </w:r>
      <w:r w:rsidR="00F02179" w:rsidRPr="00870FA8">
        <w:rPr>
          <w:rFonts w:hint="cs"/>
          <w:rtl/>
        </w:rPr>
        <w:t xml:space="preserve"> که </w:t>
      </w:r>
      <w:r w:rsidR="002D6736" w:rsidRPr="00870FA8">
        <w:rPr>
          <w:rFonts w:hint="cs"/>
          <w:rtl/>
        </w:rPr>
        <w:t>عبارت‌اند</w:t>
      </w:r>
      <w:r w:rsidR="00F02179" w:rsidRPr="00870FA8">
        <w:rPr>
          <w:rFonts w:hint="cs"/>
          <w:rtl/>
        </w:rPr>
        <w:t xml:space="preserve"> از محارم.</w:t>
      </w:r>
    </w:p>
    <w:p w:rsidR="00DB6E63" w:rsidRPr="00870FA8" w:rsidRDefault="00F02179" w:rsidP="002F009E">
      <w:pPr>
        <w:tabs>
          <w:tab w:val="left" w:pos="146"/>
        </w:tabs>
        <w:rPr>
          <w:rtl/>
        </w:rPr>
      </w:pPr>
      <w:r w:rsidRPr="00870FA8">
        <w:rPr>
          <w:rFonts w:hint="cs"/>
          <w:rtl/>
        </w:rPr>
        <w:t xml:space="preserve"> زینت که دو بار </w:t>
      </w:r>
      <w:r w:rsidR="002D6736" w:rsidRPr="00870FA8">
        <w:rPr>
          <w:rFonts w:hint="cs"/>
          <w:rtl/>
        </w:rPr>
        <w:t>واردشده</w:t>
      </w:r>
      <w:r w:rsidRPr="00870FA8">
        <w:rPr>
          <w:rFonts w:hint="cs"/>
          <w:rtl/>
        </w:rPr>
        <w:t xml:space="preserve"> چه معنایی افاده </w:t>
      </w:r>
      <w:r w:rsidR="002D6736" w:rsidRPr="00870FA8">
        <w:rPr>
          <w:rFonts w:hint="cs"/>
          <w:rtl/>
        </w:rPr>
        <w:t>می‌کند</w:t>
      </w:r>
      <w:r w:rsidRPr="00870FA8">
        <w:rPr>
          <w:rFonts w:hint="cs"/>
          <w:rtl/>
        </w:rPr>
        <w:t xml:space="preserve"> و مراد چیست. در </w:t>
      </w:r>
      <w:r w:rsidR="002D6736" w:rsidRPr="00870FA8">
        <w:rPr>
          <w:rFonts w:hint="cs"/>
          <w:rtl/>
        </w:rPr>
        <w:t>اینجا</w:t>
      </w:r>
      <w:r w:rsidRPr="00870FA8">
        <w:rPr>
          <w:rFonts w:hint="cs"/>
          <w:rtl/>
        </w:rPr>
        <w:t xml:space="preserve"> دو سه احتمال وجود دارد</w:t>
      </w:r>
    </w:p>
    <w:p w:rsidR="00F02179" w:rsidRPr="00870FA8" w:rsidRDefault="00F02179" w:rsidP="002F009E">
      <w:pPr>
        <w:pStyle w:val="Heading1"/>
        <w:jc w:val="both"/>
        <w:rPr>
          <w:rtl/>
        </w:rPr>
      </w:pPr>
      <w:bookmarkStart w:id="9" w:name="_Toc119754699"/>
      <w:r w:rsidRPr="00870FA8">
        <w:rPr>
          <w:rFonts w:hint="cs"/>
          <w:rtl/>
        </w:rPr>
        <w:t>احتمال اول</w:t>
      </w:r>
      <w:bookmarkEnd w:id="9"/>
      <w:r w:rsidRPr="00870FA8">
        <w:rPr>
          <w:rFonts w:hint="cs"/>
          <w:rtl/>
        </w:rPr>
        <w:t xml:space="preserve"> </w:t>
      </w:r>
    </w:p>
    <w:p w:rsidR="00CB1010" w:rsidRPr="00870FA8" w:rsidRDefault="00F02179" w:rsidP="002F009E">
      <w:pPr>
        <w:tabs>
          <w:tab w:val="left" w:pos="146"/>
        </w:tabs>
        <w:rPr>
          <w:rtl/>
        </w:rPr>
      </w:pPr>
      <w:r w:rsidRPr="00870FA8">
        <w:rPr>
          <w:rFonts w:hint="cs"/>
          <w:rtl/>
        </w:rPr>
        <w:t xml:space="preserve">مراد از زینت همان زینت عارضی و ثانوی و منصوبه بر اعضا باشد که ممکن است </w:t>
      </w:r>
      <w:r w:rsidR="002D6736" w:rsidRPr="00870FA8">
        <w:rPr>
          <w:rFonts w:hint="cs"/>
          <w:rtl/>
        </w:rPr>
        <w:t>احیاناً</w:t>
      </w:r>
      <w:r w:rsidRPr="00870FA8">
        <w:rPr>
          <w:rFonts w:hint="cs"/>
          <w:rtl/>
        </w:rPr>
        <w:t xml:space="preserve"> ادعای تبادر به این معنا شود زینت ما یُتزیِّنُ به است مفهوم زینت همان حسن و  جمالی است که چیزی به چیز دیگری </w:t>
      </w:r>
      <w:r w:rsidR="002D6736" w:rsidRPr="00870FA8">
        <w:rPr>
          <w:rFonts w:hint="cs"/>
          <w:rtl/>
        </w:rPr>
        <w:t>می‌دهد</w:t>
      </w:r>
      <w:r w:rsidRPr="00870FA8">
        <w:rPr>
          <w:rFonts w:hint="cs"/>
          <w:rtl/>
        </w:rPr>
        <w:t xml:space="preserve"> این حالت نسبیت در معنای زینت </w:t>
      </w:r>
      <w:r w:rsidR="002D6736" w:rsidRPr="00870FA8">
        <w:rPr>
          <w:rFonts w:hint="cs"/>
          <w:rtl/>
        </w:rPr>
        <w:t>مأخوذ</w:t>
      </w:r>
      <w:r w:rsidRPr="00870FA8">
        <w:rPr>
          <w:rFonts w:hint="cs"/>
          <w:rtl/>
        </w:rPr>
        <w:t xml:space="preserve"> است</w:t>
      </w:r>
      <w:r w:rsidR="00ED4C6C" w:rsidRPr="00870FA8">
        <w:rPr>
          <w:rFonts w:hint="cs"/>
          <w:rtl/>
        </w:rPr>
        <w:t>.</w:t>
      </w:r>
      <w:r w:rsidRPr="00870FA8">
        <w:rPr>
          <w:rFonts w:hint="cs"/>
          <w:rtl/>
        </w:rPr>
        <w:t xml:space="preserve"> </w:t>
      </w:r>
      <w:r w:rsidR="002D6736" w:rsidRPr="00870FA8">
        <w:rPr>
          <w:rFonts w:hint="cs"/>
          <w:rtl/>
        </w:rPr>
        <w:t>یک‌وقت</w:t>
      </w:r>
      <w:r w:rsidRPr="00870FA8">
        <w:rPr>
          <w:rFonts w:hint="cs"/>
          <w:rtl/>
        </w:rPr>
        <w:t xml:space="preserve"> میگوییم این شیء حسن</w:t>
      </w:r>
      <w:r w:rsidR="00ED4C6C" w:rsidRPr="00870FA8">
        <w:rPr>
          <w:rFonts w:hint="cs"/>
          <w:rtl/>
        </w:rPr>
        <w:t>ٌ</w:t>
      </w:r>
      <w:r w:rsidRPr="00870FA8">
        <w:rPr>
          <w:rFonts w:hint="cs"/>
          <w:rtl/>
        </w:rPr>
        <w:t xml:space="preserve"> جمیل</w:t>
      </w:r>
      <w:r w:rsidR="00980401">
        <w:rPr>
          <w:rFonts w:hint="cs"/>
          <w:rtl/>
        </w:rPr>
        <w:t>ٌ</w:t>
      </w:r>
      <w:r w:rsidR="00ED4C6C" w:rsidRPr="00870FA8">
        <w:rPr>
          <w:rFonts w:hint="cs"/>
          <w:rtl/>
        </w:rPr>
        <w:t>،که توصیف شیء به وصف خودش</w:t>
      </w:r>
      <w:r w:rsidRPr="00870FA8">
        <w:rPr>
          <w:rFonts w:hint="cs"/>
          <w:rtl/>
        </w:rPr>
        <w:t xml:space="preserve"> است ولی در زینت </w:t>
      </w:r>
      <w:r w:rsidR="002D6736" w:rsidRPr="00870FA8">
        <w:rPr>
          <w:rFonts w:hint="cs"/>
          <w:rtl/>
        </w:rPr>
        <w:t>اضافه‌ای</w:t>
      </w:r>
      <w:r w:rsidRPr="00870FA8">
        <w:rPr>
          <w:rFonts w:hint="cs"/>
          <w:rtl/>
        </w:rPr>
        <w:t xml:space="preserve"> وجود دارد زینت چیزی است که به چیز دیگر جمال </w:t>
      </w:r>
      <w:r w:rsidR="002D6736" w:rsidRPr="00870FA8">
        <w:rPr>
          <w:rFonts w:hint="cs"/>
          <w:rtl/>
        </w:rPr>
        <w:t>می‌بخشد</w:t>
      </w:r>
      <w:r w:rsidR="00ED4C6C" w:rsidRPr="00870FA8">
        <w:rPr>
          <w:rFonts w:hint="cs"/>
          <w:rtl/>
        </w:rPr>
        <w:t>.</w:t>
      </w:r>
      <w:r w:rsidRPr="00870FA8">
        <w:rPr>
          <w:rFonts w:hint="cs"/>
          <w:rtl/>
        </w:rPr>
        <w:t xml:space="preserve"> میگوییم این زینت برای </w:t>
      </w:r>
      <w:r w:rsidR="002D6736" w:rsidRPr="00870FA8">
        <w:rPr>
          <w:rFonts w:hint="cs"/>
          <w:rtl/>
        </w:rPr>
        <w:t>آن‌ها</w:t>
      </w:r>
      <w:r w:rsidRPr="00870FA8">
        <w:rPr>
          <w:rFonts w:hint="cs"/>
          <w:rtl/>
        </w:rPr>
        <w:t xml:space="preserve"> است</w:t>
      </w:r>
      <w:r w:rsidR="00ED4C6C" w:rsidRPr="00870FA8">
        <w:rPr>
          <w:rFonts w:hint="cs"/>
          <w:rtl/>
        </w:rPr>
        <w:t>،</w:t>
      </w:r>
      <w:r w:rsidRPr="00870FA8">
        <w:rPr>
          <w:rFonts w:hint="cs"/>
          <w:rtl/>
        </w:rPr>
        <w:t xml:space="preserve"> زینه مقابل شینه</w:t>
      </w:r>
      <w:r w:rsidR="00ED4C6C" w:rsidRPr="00870FA8">
        <w:rPr>
          <w:rFonts w:hint="cs"/>
          <w:rtl/>
        </w:rPr>
        <w:t>،</w:t>
      </w:r>
      <w:r w:rsidRPr="00870FA8">
        <w:rPr>
          <w:rFonts w:hint="cs"/>
          <w:rtl/>
        </w:rPr>
        <w:t xml:space="preserve"> مفهوم اضافی است چیزی که </w:t>
      </w:r>
      <w:r w:rsidR="002D6736" w:rsidRPr="00870FA8">
        <w:rPr>
          <w:rFonts w:hint="cs"/>
          <w:rtl/>
        </w:rPr>
        <w:t>قاعدتاً</w:t>
      </w:r>
      <w:r w:rsidRPr="00870FA8">
        <w:rPr>
          <w:rFonts w:hint="cs"/>
          <w:rtl/>
        </w:rPr>
        <w:t xml:space="preserve"> جمال و زیبایی دارد به دیگری زیبایی </w:t>
      </w:r>
      <w:r w:rsidR="002D6736" w:rsidRPr="00870FA8">
        <w:rPr>
          <w:rFonts w:hint="cs"/>
          <w:rtl/>
        </w:rPr>
        <w:t>می‌دهد</w:t>
      </w:r>
      <w:r w:rsidR="00ED4C6C" w:rsidRPr="00870FA8">
        <w:rPr>
          <w:rFonts w:hint="cs"/>
          <w:rtl/>
        </w:rPr>
        <w:t>.</w:t>
      </w:r>
      <w:r w:rsidRPr="00870FA8">
        <w:rPr>
          <w:rFonts w:hint="cs"/>
          <w:rtl/>
        </w:rPr>
        <w:t xml:space="preserve"> این زیبایی شئی به </w:t>
      </w:r>
      <w:r w:rsidR="002D6736" w:rsidRPr="00870FA8">
        <w:rPr>
          <w:rFonts w:hint="cs"/>
          <w:rtl/>
        </w:rPr>
        <w:t>شی‌ء</w:t>
      </w:r>
      <w:r w:rsidRPr="00870FA8">
        <w:rPr>
          <w:rFonts w:hint="cs"/>
          <w:rtl/>
        </w:rPr>
        <w:t xml:space="preserve"> دیگر عطا </w:t>
      </w:r>
      <w:r w:rsidR="002D6736" w:rsidRPr="00870FA8">
        <w:rPr>
          <w:rFonts w:hint="cs"/>
          <w:rtl/>
        </w:rPr>
        <w:t>می‌کند</w:t>
      </w:r>
      <w:r w:rsidRPr="00870FA8">
        <w:rPr>
          <w:rFonts w:hint="cs"/>
          <w:rtl/>
        </w:rPr>
        <w:t xml:space="preserve"> زینت نام دارد حسن و جمالی که چیزی به </w:t>
      </w:r>
      <w:r w:rsidR="002D6736" w:rsidRPr="00870FA8">
        <w:rPr>
          <w:rFonts w:hint="cs"/>
          <w:rtl/>
        </w:rPr>
        <w:t>چیز</w:t>
      </w:r>
      <w:r w:rsidRPr="00870FA8">
        <w:rPr>
          <w:rFonts w:hint="cs"/>
          <w:rtl/>
        </w:rPr>
        <w:t xml:space="preserve"> دیگر </w:t>
      </w:r>
      <w:r w:rsidR="002D6736" w:rsidRPr="00870FA8">
        <w:rPr>
          <w:rFonts w:hint="cs"/>
          <w:rtl/>
        </w:rPr>
        <w:t>می‌دهد</w:t>
      </w:r>
      <w:r w:rsidRPr="00870FA8">
        <w:rPr>
          <w:rFonts w:hint="cs"/>
          <w:rtl/>
        </w:rPr>
        <w:t xml:space="preserve"> مثل لباس و نقش و رنگ و ... </w:t>
      </w:r>
      <w:r w:rsidR="002D6736" w:rsidRPr="00870FA8">
        <w:rPr>
          <w:rFonts w:hint="cs"/>
          <w:rtl/>
        </w:rPr>
        <w:t>این‌ها</w:t>
      </w:r>
      <w:r w:rsidRPr="00870FA8">
        <w:rPr>
          <w:rFonts w:hint="cs"/>
          <w:rtl/>
        </w:rPr>
        <w:t xml:space="preserve"> همه </w:t>
      </w:r>
      <w:r w:rsidR="002D6736" w:rsidRPr="00870FA8">
        <w:rPr>
          <w:rFonts w:hint="cs"/>
          <w:rtl/>
        </w:rPr>
        <w:t>درجایی</w:t>
      </w:r>
      <w:r w:rsidRPr="00870FA8">
        <w:rPr>
          <w:rFonts w:hint="cs"/>
          <w:rtl/>
        </w:rPr>
        <w:t xml:space="preserve"> است که چیزی به چیز دیگر زینت </w:t>
      </w:r>
      <w:r w:rsidR="002D6736" w:rsidRPr="00870FA8">
        <w:rPr>
          <w:rFonts w:hint="cs"/>
          <w:rtl/>
        </w:rPr>
        <w:t>می‌بخشد</w:t>
      </w:r>
      <w:r w:rsidR="00ED4C6C" w:rsidRPr="00870FA8">
        <w:rPr>
          <w:rFonts w:hint="cs"/>
          <w:rtl/>
        </w:rPr>
        <w:t>.</w:t>
      </w:r>
      <w:r w:rsidRPr="00870FA8">
        <w:rPr>
          <w:rFonts w:hint="cs"/>
          <w:rtl/>
        </w:rPr>
        <w:t xml:space="preserve"> زان</w:t>
      </w:r>
      <w:r w:rsidR="00ED4C6C" w:rsidRPr="00870FA8">
        <w:rPr>
          <w:rFonts w:hint="cs"/>
          <w:rtl/>
        </w:rPr>
        <w:t>َ</w:t>
      </w:r>
      <w:r w:rsidRPr="00870FA8">
        <w:rPr>
          <w:rFonts w:hint="cs"/>
          <w:rtl/>
        </w:rPr>
        <w:t>ه</w:t>
      </w:r>
      <w:r w:rsidR="00ED4C6C" w:rsidRPr="00870FA8">
        <w:rPr>
          <w:rFonts w:hint="cs"/>
          <w:rtl/>
        </w:rPr>
        <w:t xml:space="preserve">ُ یعنی به او زینت </w:t>
      </w:r>
      <w:r w:rsidR="002D6736" w:rsidRPr="00870FA8">
        <w:rPr>
          <w:rFonts w:hint="cs"/>
          <w:rtl/>
        </w:rPr>
        <w:t>می‌بخشد</w:t>
      </w:r>
      <w:r w:rsidR="00ED4C6C" w:rsidRPr="00870FA8">
        <w:rPr>
          <w:rFonts w:hint="cs"/>
          <w:rtl/>
        </w:rPr>
        <w:t xml:space="preserve"> یعنی جمال و حسن و زیبایی به دیگری </w:t>
      </w:r>
      <w:r w:rsidR="002D6736" w:rsidRPr="00870FA8">
        <w:rPr>
          <w:rFonts w:hint="cs"/>
          <w:rtl/>
        </w:rPr>
        <w:t>می‌بخشد</w:t>
      </w:r>
      <w:r w:rsidR="00ED4C6C" w:rsidRPr="00870FA8">
        <w:rPr>
          <w:rFonts w:hint="cs"/>
          <w:rtl/>
        </w:rPr>
        <w:t xml:space="preserve"> این مفهوم زینت است منتها برای توضیح مسئله باید </w:t>
      </w:r>
      <w:r w:rsidR="00ED4C6C" w:rsidRPr="00870FA8">
        <w:rPr>
          <w:rFonts w:hint="cs"/>
          <w:rtl/>
        </w:rPr>
        <w:lastRenderedPageBreak/>
        <w:t xml:space="preserve">توجه کرد که زینت گاهی امری است که ملحق به شیء </w:t>
      </w:r>
      <w:r w:rsidR="002D6736" w:rsidRPr="00870FA8">
        <w:rPr>
          <w:rFonts w:hint="cs"/>
          <w:rtl/>
        </w:rPr>
        <w:t>می‌شود</w:t>
      </w:r>
      <w:r w:rsidR="00ED4C6C" w:rsidRPr="00870FA8">
        <w:rPr>
          <w:rFonts w:hint="cs"/>
          <w:rtl/>
        </w:rPr>
        <w:t xml:space="preserve"> و ترکیب بین زینت و متزین ترکیب انضمامی است چیزی در کنار چیز دیگر قرار </w:t>
      </w:r>
      <w:r w:rsidR="002D6736" w:rsidRPr="00870FA8">
        <w:rPr>
          <w:rFonts w:hint="cs"/>
          <w:rtl/>
        </w:rPr>
        <w:t>می‌گیرد</w:t>
      </w:r>
      <w:r w:rsidR="00ED4C6C" w:rsidRPr="00870FA8">
        <w:rPr>
          <w:rFonts w:hint="cs"/>
          <w:rtl/>
        </w:rPr>
        <w:t xml:space="preserve"> عارض بر آن </w:t>
      </w:r>
      <w:r w:rsidR="002D6736" w:rsidRPr="00870FA8">
        <w:rPr>
          <w:rFonts w:hint="cs"/>
          <w:rtl/>
        </w:rPr>
        <w:t>می‌شود</w:t>
      </w:r>
      <w:r w:rsidR="00ED4C6C" w:rsidRPr="00870FA8">
        <w:rPr>
          <w:rFonts w:hint="cs"/>
          <w:rtl/>
        </w:rPr>
        <w:t xml:space="preserve"> و حالت عرض و ثانوی دارد </w:t>
      </w:r>
      <w:r w:rsidR="002D6736" w:rsidRPr="00870FA8">
        <w:rPr>
          <w:rFonts w:hint="cs"/>
          <w:rtl/>
        </w:rPr>
        <w:t>مثل‌اینکه</w:t>
      </w:r>
      <w:r w:rsidR="00ED4C6C" w:rsidRPr="00870FA8">
        <w:rPr>
          <w:rFonts w:hint="cs"/>
          <w:rtl/>
        </w:rPr>
        <w:t xml:space="preserve"> </w:t>
      </w:r>
      <w:r w:rsidR="002D6736" w:rsidRPr="00870FA8">
        <w:rPr>
          <w:rFonts w:hint="cs"/>
          <w:rtl/>
        </w:rPr>
        <w:t>زیورآلاتی</w:t>
      </w:r>
      <w:r w:rsidR="00ED4C6C" w:rsidRPr="00870FA8">
        <w:rPr>
          <w:rFonts w:hint="cs"/>
          <w:rtl/>
        </w:rPr>
        <w:t xml:space="preserve"> که زن منصوب </w:t>
      </w:r>
      <w:r w:rsidR="002D6736" w:rsidRPr="00870FA8">
        <w:rPr>
          <w:rFonts w:hint="cs"/>
          <w:rtl/>
        </w:rPr>
        <w:t>می‌کند</w:t>
      </w:r>
      <w:r w:rsidR="00ED4C6C" w:rsidRPr="00870FA8">
        <w:rPr>
          <w:rFonts w:hint="cs"/>
          <w:rtl/>
        </w:rPr>
        <w:t xml:space="preserve"> یا </w:t>
      </w:r>
      <w:r w:rsidR="002D6736" w:rsidRPr="00870FA8">
        <w:rPr>
          <w:rFonts w:hint="cs"/>
          <w:rtl/>
        </w:rPr>
        <w:t>زیورآلاتی</w:t>
      </w:r>
      <w:r w:rsidR="00ED4C6C" w:rsidRPr="00870FA8">
        <w:rPr>
          <w:rFonts w:hint="cs"/>
          <w:rtl/>
        </w:rPr>
        <w:t xml:space="preserve"> که به </w:t>
      </w:r>
      <w:r w:rsidR="002D6736" w:rsidRPr="00870FA8">
        <w:rPr>
          <w:rFonts w:hint="cs"/>
          <w:rtl/>
        </w:rPr>
        <w:t>درودیوار</w:t>
      </w:r>
      <w:r w:rsidR="00ED4C6C" w:rsidRPr="00870FA8">
        <w:rPr>
          <w:rFonts w:hint="cs"/>
          <w:rtl/>
        </w:rPr>
        <w:t xml:space="preserve"> وصل </w:t>
      </w:r>
      <w:r w:rsidR="002D6736" w:rsidRPr="00870FA8">
        <w:rPr>
          <w:rFonts w:hint="cs"/>
          <w:rtl/>
        </w:rPr>
        <w:t>می‌شود</w:t>
      </w:r>
      <w:r w:rsidR="00ED4C6C" w:rsidRPr="00870FA8">
        <w:rPr>
          <w:rFonts w:hint="cs"/>
          <w:rtl/>
        </w:rPr>
        <w:t xml:space="preserve"> </w:t>
      </w:r>
      <w:r w:rsidR="002D6736" w:rsidRPr="00870FA8">
        <w:rPr>
          <w:rFonts w:hint="cs"/>
          <w:rtl/>
        </w:rPr>
        <w:t>این‌ها</w:t>
      </w:r>
      <w:r w:rsidR="00ED4C6C" w:rsidRPr="00870FA8">
        <w:rPr>
          <w:rFonts w:hint="cs"/>
          <w:rtl/>
        </w:rPr>
        <w:t xml:space="preserve"> همه اموری است منضم به متزین است </w:t>
      </w:r>
      <w:r w:rsidR="002D6736" w:rsidRPr="00870FA8">
        <w:rPr>
          <w:rFonts w:hint="cs"/>
          <w:rtl/>
        </w:rPr>
        <w:t>این‌یک</w:t>
      </w:r>
      <w:r w:rsidR="00ED4C6C" w:rsidRPr="00870FA8">
        <w:rPr>
          <w:rFonts w:hint="cs"/>
          <w:rtl/>
        </w:rPr>
        <w:t xml:space="preserve"> نوع است یک نوع دیگر هم </w:t>
      </w:r>
      <w:r w:rsidR="002D6736" w:rsidRPr="00870FA8">
        <w:rPr>
          <w:rFonts w:hint="cs"/>
          <w:rtl/>
        </w:rPr>
        <w:t>درجایی</w:t>
      </w:r>
      <w:r w:rsidR="00ED4C6C" w:rsidRPr="00870FA8">
        <w:rPr>
          <w:rFonts w:hint="cs"/>
          <w:rtl/>
        </w:rPr>
        <w:t xml:space="preserve"> است که زینت ترکیب </w:t>
      </w:r>
      <w:r w:rsidR="002D6736" w:rsidRPr="00870FA8">
        <w:rPr>
          <w:rFonts w:hint="cs"/>
          <w:rtl/>
        </w:rPr>
        <w:t>قوی‌تری</w:t>
      </w:r>
      <w:r w:rsidR="00ED4C6C" w:rsidRPr="00870FA8">
        <w:rPr>
          <w:rFonts w:hint="cs"/>
          <w:rtl/>
        </w:rPr>
        <w:t xml:space="preserve"> با خود شیء دارد و تفکیک عرضی و معروضی و جدایی انضمامی در آن نیست مثل </w:t>
      </w:r>
      <w:r w:rsidR="002D6736" w:rsidRPr="00870FA8">
        <w:rPr>
          <w:rFonts w:hint="cs"/>
          <w:rtl/>
        </w:rPr>
        <w:t>وقتی‌که</w:t>
      </w:r>
      <w:r w:rsidR="00ED4C6C" w:rsidRPr="00870FA8">
        <w:rPr>
          <w:rFonts w:hint="cs"/>
          <w:rtl/>
        </w:rPr>
        <w:t xml:space="preserve"> میگوییم این صورت به این شخص زیبایی دادد این صورت جز همین ارگانیزم و بدن است این چهره یا ابرو به او زیبایی داد در </w:t>
      </w:r>
      <w:r w:rsidR="002D6736" w:rsidRPr="00870FA8">
        <w:rPr>
          <w:rFonts w:hint="cs"/>
          <w:rtl/>
        </w:rPr>
        <w:t>اینجا</w:t>
      </w:r>
      <w:r w:rsidR="00ED4C6C" w:rsidRPr="00870FA8">
        <w:rPr>
          <w:rFonts w:hint="cs"/>
          <w:rtl/>
        </w:rPr>
        <w:t xml:space="preserve"> </w:t>
      </w:r>
      <w:r w:rsidR="002D6736" w:rsidRPr="00870FA8">
        <w:rPr>
          <w:rFonts w:hint="cs"/>
          <w:rtl/>
        </w:rPr>
        <w:t>زیبایی‌ها</w:t>
      </w:r>
      <w:r w:rsidR="00ED4C6C" w:rsidRPr="00870FA8">
        <w:rPr>
          <w:rFonts w:hint="cs"/>
          <w:rtl/>
        </w:rPr>
        <w:t xml:space="preserve"> ذاتی و متصل و متحد با خود شخص است </w:t>
      </w:r>
      <w:r w:rsidR="002D6736" w:rsidRPr="00870FA8">
        <w:rPr>
          <w:rFonts w:hint="cs"/>
          <w:rtl/>
        </w:rPr>
        <w:t>ازاین‌جهت</w:t>
      </w:r>
      <w:r w:rsidR="00ED4C6C" w:rsidRPr="00870FA8">
        <w:rPr>
          <w:rFonts w:hint="cs"/>
          <w:rtl/>
        </w:rPr>
        <w:t xml:space="preserve"> در نسبت زینت با متزین طیفی شاهد هستیم گاهی زینت ملحق به اوست منصوب است  قرار </w:t>
      </w:r>
      <w:r w:rsidR="002D6736" w:rsidRPr="00870FA8">
        <w:rPr>
          <w:rFonts w:hint="cs"/>
          <w:rtl/>
        </w:rPr>
        <w:t>داده‌شده</w:t>
      </w:r>
      <w:r w:rsidR="00ED4C6C" w:rsidRPr="00870FA8">
        <w:rPr>
          <w:rFonts w:hint="cs"/>
          <w:rtl/>
        </w:rPr>
        <w:t xml:space="preserve"> است و </w:t>
      </w:r>
      <w:r w:rsidR="002D6736" w:rsidRPr="00870FA8">
        <w:rPr>
          <w:rFonts w:hint="cs"/>
          <w:rtl/>
        </w:rPr>
        <w:t>به‌راحتی</w:t>
      </w:r>
      <w:r w:rsidR="00ED4C6C" w:rsidRPr="00870FA8">
        <w:rPr>
          <w:rFonts w:hint="cs"/>
          <w:rtl/>
        </w:rPr>
        <w:t xml:space="preserve"> </w:t>
      </w:r>
      <w:r w:rsidR="002D6736" w:rsidRPr="00870FA8">
        <w:rPr>
          <w:rFonts w:hint="cs"/>
          <w:rtl/>
        </w:rPr>
        <w:t>می‌گذارد</w:t>
      </w:r>
      <w:r w:rsidR="00ED4C6C" w:rsidRPr="00870FA8">
        <w:rPr>
          <w:rFonts w:hint="cs"/>
          <w:rtl/>
        </w:rPr>
        <w:t xml:space="preserve"> و </w:t>
      </w:r>
      <w:r w:rsidR="002D6736" w:rsidRPr="00870FA8">
        <w:rPr>
          <w:rFonts w:hint="cs"/>
          <w:rtl/>
        </w:rPr>
        <w:t>برمی‌دارد</w:t>
      </w:r>
      <w:r w:rsidR="00ED4C6C" w:rsidRPr="00870FA8">
        <w:rPr>
          <w:rFonts w:hint="cs"/>
          <w:rtl/>
        </w:rPr>
        <w:t xml:space="preserve"> و گاهی هم این زینت </w:t>
      </w:r>
      <w:r w:rsidR="002D6736" w:rsidRPr="00870FA8">
        <w:rPr>
          <w:rFonts w:hint="cs"/>
          <w:rtl/>
        </w:rPr>
        <w:t>قوی‌تر</w:t>
      </w:r>
      <w:r w:rsidR="00ED4C6C" w:rsidRPr="00870FA8">
        <w:rPr>
          <w:rFonts w:hint="cs"/>
          <w:rtl/>
        </w:rPr>
        <w:t xml:space="preserve"> است </w:t>
      </w:r>
      <w:r w:rsidR="002D6736" w:rsidRPr="00870FA8">
        <w:rPr>
          <w:rFonts w:hint="cs"/>
          <w:rtl/>
        </w:rPr>
        <w:t>مثلاً</w:t>
      </w:r>
      <w:r w:rsidR="00ED4C6C" w:rsidRPr="00870FA8">
        <w:rPr>
          <w:rFonts w:hint="cs"/>
          <w:rtl/>
        </w:rPr>
        <w:t xml:space="preserve"> او را رنگ </w:t>
      </w:r>
      <w:r w:rsidR="002D6736" w:rsidRPr="00870FA8">
        <w:rPr>
          <w:rFonts w:hint="cs"/>
          <w:rtl/>
        </w:rPr>
        <w:t>می‌کند</w:t>
      </w:r>
      <w:r w:rsidR="00ED4C6C" w:rsidRPr="00870FA8">
        <w:rPr>
          <w:rFonts w:hint="cs"/>
          <w:rtl/>
        </w:rPr>
        <w:t xml:space="preserve"> و گاهی از این هم </w:t>
      </w:r>
      <w:r w:rsidR="002D6736" w:rsidRPr="00870FA8">
        <w:rPr>
          <w:rFonts w:hint="cs"/>
          <w:rtl/>
        </w:rPr>
        <w:t>قوی‌تر</w:t>
      </w:r>
      <w:r w:rsidR="00ED4C6C" w:rsidRPr="00870FA8">
        <w:rPr>
          <w:rFonts w:hint="cs"/>
          <w:rtl/>
        </w:rPr>
        <w:t xml:space="preserve"> </w:t>
      </w:r>
      <w:r w:rsidR="002D6736" w:rsidRPr="00870FA8">
        <w:rPr>
          <w:rFonts w:hint="cs"/>
          <w:rtl/>
        </w:rPr>
        <w:t>می‌شود</w:t>
      </w:r>
      <w:r w:rsidR="00ED4C6C" w:rsidRPr="00870FA8">
        <w:rPr>
          <w:rFonts w:hint="cs"/>
          <w:rtl/>
        </w:rPr>
        <w:t xml:space="preserve"> و از نوع ابرو و امثال </w:t>
      </w:r>
      <w:r w:rsidR="002D6736" w:rsidRPr="00870FA8">
        <w:rPr>
          <w:rFonts w:hint="cs"/>
          <w:rtl/>
        </w:rPr>
        <w:t>این‌ها</w:t>
      </w:r>
      <w:r w:rsidR="00ED4C6C" w:rsidRPr="00870FA8">
        <w:rPr>
          <w:rFonts w:hint="cs"/>
          <w:rtl/>
        </w:rPr>
        <w:t xml:space="preserve"> زینت شخص است که تفکیک هم نیست و اتحاد قوی با متزین دارد تا </w:t>
      </w:r>
      <w:r w:rsidR="002D6736" w:rsidRPr="00870FA8">
        <w:rPr>
          <w:rFonts w:hint="cs"/>
          <w:rtl/>
        </w:rPr>
        <w:t>اینجا</w:t>
      </w:r>
      <w:r w:rsidR="00ED4C6C" w:rsidRPr="00870FA8">
        <w:rPr>
          <w:rFonts w:hint="cs"/>
          <w:rtl/>
        </w:rPr>
        <w:t xml:space="preserve"> که این قرب را توضیح دهیم این مقدمه و نکته را عرض کردیم که </w:t>
      </w:r>
      <w:r w:rsidR="002F009E" w:rsidRPr="00870FA8">
        <w:rPr>
          <w:rFonts w:hint="cs"/>
          <w:rtl/>
        </w:rPr>
        <w:t>اولاً</w:t>
      </w:r>
      <w:r w:rsidR="00ED4C6C" w:rsidRPr="00870FA8">
        <w:rPr>
          <w:rFonts w:hint="cs"/>
          <w:rtl/>
        </w:rPr>
        <w:t xml:space="preserve"> زینت با حسن و جمال متفاوت است چون حالت اضافی دارد و چیزی به چیز دیگر زیبایی </w:t>
      </w:r>
      <w:r w:rsidR="002D6736" w:rsidRPr="00870FA8">
        <w:rPr>
          <w:rFonts w:hint="cs"/>
          <w:rtl/>
        </w:rPr>
        <w:t>می‌دهد</w:t>
      </w:r>
      <w:r w:rsidR="00ED4C6C" w:rsidRPr="00870FA8">
        <w:rPr>
          <w:rFonts w:hint="cs"/>
          <w:rtl/>
        </w:rPr>
        <w:t xml:space="preserve"> و </w:t>
      </w:r>
      <w:r w:rsidR="002F009E" w:rsidRPr="00870FA8">
        <w:rPr>
          <w:rFonts w:hint="cs"/>
          <w:rtl/>
        </w:rPr>
        <w:t>ثانیاً</w:t>
      </w:r>
      <w:r w:rsidR="00ED4C6C" w:rsidRPr="00870FA8">
        <w:rPr>
          <w:rFonts w:hint="cs"/>
          <w:rtl/>
        </w:rPr>
        <w:t xml:space="preserve"> آن چیزی که زیبایی </w:t>
      </w:r>
      <w:r w:rsidR="002D6736" w:rsidRPr="00870FA8">
        <w:rPr>
          <w:rFonts w:hint="cs"/>
          <w:rtl/>
        </w:rPr>
        <w:t>می‌بخشد</w:t>
      </w:r>
      <w:r w:rsidR="00ED4C6C" w:rsidRPr="00870FA8">
        <w:rPr>
          <w:rFonts w:hint="cs"/>
          <w:rtl/>
        </w:rPr>
        <w:t xml:space="preserve"> مراتب دارد گاهی </w:t>
      </w:r>
      <w:r w:rsidR="002F009E" w:rsidRPr="00870FA8">
        <w:rPr>
          <w:rFonts w:hint="cs"/>
          <w:rtl/>
        </w:rPr>
        <w:t>یک‌چیز</w:t>
      </w:r>
      <w:r w:rsidR="00CB1010" w:rsidRPr="00870FA8">
        <w:rPr>
          <w:rFonts w:hint="cs"/>
          <w:rtl/>
        </w:rPr>
        <w:t xml:space="preserve"> </w:t>
      </w:r>
      <w:r w:rsidR="002F009E" w:rsidRPr="00870FA8">
        <w:rPr>
          <w:rFonts w:hint="cs"/>
          <w:rtl/>
        </w:rPr>
        <w:t>کاملاً</w:t>
      </w:r>
      <w:r w:rsidR="00CB1010" w:rsidRPr="00870FA8">
        <w:rPr>
          <w:rFonts w:hint="cs"/>
          <w:rtl/>
        </w:rPr>
        <w:t xml:space="preserve"> منفک و جدایی است که باهم نسبتی </w:t>
      </w:r>
      <w:r w:rsidR="002F009E" w:rsidRPr="00870FA8">
        <w:rPr>
          <w:rFonts w:hint="cs"/>
          <w:rtl/>
        </w:rPr>
        <w:t>برقرار</w:t>
      </w:r>
      <w:r w:rsidR="00CB1010" w:rsidRPr="00870FA8">
        <w:rPr>
          <w:rFonts w:hint="cs"/>
          <w:rtl/>
        </w:rPr>
        <w:t xml:space="preserve"> </w:t>
      </w:r>
      <w:r w:rsidR="002F009E" w:rsidRPr="00870FA8">
        <w:rPr>
          <w:rFonts w:hint="cs"/>
          <w:rtl/>
        </w:rPr>
        <w:t>کرده‌اند</w:t>
      </w:r>
      <w:r w:rsidR="00CB1010" w:rsidRPr="00870FA8">
        <w:rPr>
          <w:rFonts w:hint="cs"/>
          <w:rtl/>
        </w:rPr>
        <w:t xml:space="preserve"> مثل </w:t>
      </w:r>
      <w:r w:rsidR="002F009E" w:rsidRPr="00870FA8">
        <w:rPr>
          <w:rFonts w:hint="cs"/>
          <w:rtl/>
        </w:rPr>
        <w:t>النگو</w:t>
      </w:r>
      <w:r w:rsidR="00CB1010" w:rsidRPr="00870FA8">
        <w:rPr>
          <w:rFonts w:hint="cs"/>
          <w:rtl/>
        </w:rPr>
        <w:t xml:space="preserve"> دست کردن این چیزی است که </w:t>
      </w:r>
      <w:r w:rsidR="002D6736" w:rsidRPr="00870FA8">
        <w:rPr>
          <w:rFonts w:hint="cs"/>
          <w:rtl/>
        </w:rPr>
        <w:t>می‌گذارد</w:t>
      </w:r>
      <w:r w:rsidR="00CB1010" w:rsidRPr="00870FA8">
        <w:rPr>
          <w:rFonts w:hint="cs"/>
          <w:rtl/>
        </w:rPr>
        <w:t xml:space="preserve"> و </w:t>
      </w:r>
      <w:r w:rsidR="002F009E" w:rsidRPr="00870FA8">
        <w:rPr>
          <w:rFonts w:hint="cs"/>
          <w:rtl/>
        </w:rPr>
        <w:t>برداشته</w:t>
      </w:r>
      <w:r w:rsidR="00CB1010" w:rsidRPr="00870FA8">
        <w:rPr>
          <w:rFonts w:hint="cs"/>
          <w:rtl/>
        </w:rPr>
        <w:t xml:space="preserve"> </w:t>
      </w:r>
      <w:r w:rsidR="002D6736" w:rsidRPr="00870FA8">
        <w:rPr>
          <w:rFonts w:hint="cs"/>
          <w:rtl/>
        </w:rPr>
        <w:t>می‌شود</w:t>
      </w:r>
      <w:r w:rsidR="00CB1010" w:rsidRPr="00870FA8">
        <w:rPr>
          <w:rFonts w:hint="cs"/>
          <w:rtl/>
        </w:rPr>
        <w:t xml:space="preserve"> و گاهی این ترکیب </w:t>
      </w:r>
      <w:r w:rsidR="002D6736" w:rsidRPr="00870FA8">
        <w:rPr>
          <w:rFonts w:hint="cs"/>
          <w:rtl/>
        </w:rPr>
        <w:t>قوی‌تر</w:t>
      </w:r>
      <w:r w:rsidR="00CB1010" w:rsidRPr="00870FA8">
        <w:rPr>
          <w:rFonts w:hint="cs"/>
          <w:rtl/>
        </w:rPr>
        <w:t xml:space="preserve"> </w:t>
      </w:r>
      <w:r w:rsidR="002D6736" w:rsidRPr="00870FA8">
        <w:rPr>
          <w:rFonts w:hint="cs"/>
          <w:rtl/>
        </w:rPr>
        <w:t>می‌شود</w:t>
      </w:r>
      <w:r w:rsidR="00CB1010" w:rsidRPr="00870FA8">
        <w:rPr>
          <w:rFonts w:hint="cs"/>
          <w:rtl/>
        </w:rPr>
        <w:t xml:space="preserve"> تا </w:t>
      </w:r>
      <w:r w:rsidR="002F009E" w:rsidRPr="00870FA8">
        <w:rPr>
          <w:rFonts w:hint="cs"/>
          <w:rtl/>
        </w:rPr>
        <w:t>به‌جایی</w:t>
      </w:r>
      <w:r w:rsidR="00CB1010" w:rsidRPr="00870FA8">
        <w:rPr>
          <w:rFonts w:hint="cs"/>
          <w:rtl/>
        </w:rPr>
        <w:t xml:space="preserve"> </w:t>
      </w:r>
      <w:r w:rsidR="002F009E" w:rsidRPr="00870FA8">
        <w:rPr>
          <w:rFonts w:hint="cs"/>
          <w:rtl/>
        </w:rPr>
        <w:t>می‌رسد</w:t>
      </w:r>
      <w:r w:rsidR="00CB1010" w:rsidRPr="00870FA8">
        <w:rPr>
          <w:rFonts w:hint="cs"/>
          <w:rtl/>
        </w:rPr>
        <w:t xml:space="preserve"> که </w:t>
      </w:r>
      <w:r w:rsidR="002F009E" w:rsidRPr="00870FA8">
        <w:rPr>
          <w:rFonts w:hint="cs"/>
          <w:rtl/>
        </w:rPr>
        <w:t>می‌گوید</w:t>
      </w:r>
      <w:r w:rsidR="00CB1010" w:rsidRPr="00870FA8">
        <w:rPr>
          <w:rFonts w:hint="cs"/>
          <w:rtl/>
        </w:rPr>
        <w:t xml:space="preserve"> این چشم به او زیبایی داد که این جدای از او نیست و امر طبیعی در خلقت اوست این طیفی است که در زینت است.</w:t>
      </w:r>
    </w:p>
    <w:p w:rsidR="00F02179" w:rsidRPr="00870FA8" w:rsidRDefault="00CB1010" w:rsidP="002F009E">
      <w:pPr>
        <w:tabs>
          <w:tab w:val="left" w:pos="146"/>
        </w:tabs>
        <w:rPr>
          <w:rtl/>
        </w:rPr>
      </w:pPr>
      <w:r w:rsidRPr="00870FA8">
        <w:rPr>
          <w:rFonts w:hint="cs"/>
          <w:rtl/>
        </w:rPr>
        <w:t xml:space="preserve"> </w:t>
      </w:r>
      <w:r w:rsidR="002F009E" w:rsidRPr="00870FA8">
        <w:rPr>
          <w:rFonts w:hint="cs"/>
          <w:rtl/>
        </w:rPr>
        <w:t>آنچه</w:t>
      </w:r>
      <w:r w:rsidRPr="00870FA8">
        <w:rPr>
          <w:rFonts w:hint="cs"/>
          <w:rtl/>
        </w:rPr>
        <w:t xml:space="preserve"> با این توضیح </w:t>
      </w:r>
      <w:r w:rsidR="002D6736" w:rsidRPr="00870FA8">
        <w:rPr>
          <w:rFonts w:hint="cs"/>
          <w:rtl/>
        </w:rPr>
        <w:t>می‌شود</w:t>
      </w:r>
      <w:r w:rsidRPr="00870FA8">
        <w:rPr>
          <w:rFonts w:hint="cs"/>
          <w:rtl/>
        </w:rPr>
        <w:t xml:space="preserve"> عرض این است که </w:t>
      </w:r>
      <w:r w:rsidR="002F009E" w:rsidRPr="00870FA8">
        <w:rPr>
          <w:rFonts w:hint="cs"/>
          <w:rtl/>
        </w:rPr>
        <w:t>به‌طورکلی</w:t>
      </w:r>
      <w:r w:rsidRPr="00870FA8">
        <w:rPr>
          <w:rFonts w:hint="cs"/>
          <w:rtl/>
        </w:rPr>
        <w:t xml:space="preserve"> </w:t>
      </w:r>
      <w:r w:rsidR="002F009E" w:rsidRPr="00870FA8">
        <w:rPr>
          <w:rFonts w:hint="cs"/>
          <w:rtl/>
        </w:rPr>
        <w:t>می‌توان</w:t>
      </w:r>
      <w:r w:rsidRPr="00870FA8">
        <w:rPr>
          <w:rFonts w:hint="cs"/>
          <w:rtl/>
        </w:rPr>
        <w:t xml:space="preserve"> در این طیف </w:t>
      </w:r>
      <w:r w:rsidR="002F009E" w:rsidRPr="00870FA8">
        <w:rPr>
          <w:rFonts w:hint="cs"/>
          <w:rtl/>
        </w:rPr>
        <w:t>گفت</w:t>
      </w:r>
      <w:r w:rsidRPr="00870FA8">
        <w:rPr>
          <w:rFonts w:hint="cs"/>
          <w:rtl/>
        </w:rPr>
        <w:t xml:space="preserve"> زینت در </w:t>
      </w:r>
      <w:r w:rsidR="002F009E" w:rsidRPr="00870FA8">
        <w:rPr>
          <w:rFonts w:hint="cs"/>
          <w:rtl/>
        </w:rPr>
        <w:t>انسان‌ها</w:t>
      </w:r>
      <w:r w:rsidRPr="00870FA8">
        <w:rPr>
          <w:rFonts w:hint="cs"/>
          <w:rtl/>
        </w:rPr>
        <w:t xml:space="preserve"> لااقل دو جور است یک زینت منصوبه منضمه است که در ترکیب جسمانی او نیست و </w:t>
      </w:r>
      <w:r w:rsidR="002F009E" w:rsidRPr="00870FA8">
        <w:rPr>
          <w:rFonts w:hint="cs"/>
          <w:rtl/>
        </w:rPr>
        <w:t>کاملاً</w:t>
      </w:r>
      <w:r w:rsidRPr="00870FA8">
        <w:rPr>
          <w:rFonts w:hint="cs"/>
          <w:rtl/>
        </w:rPr>
        <w:t xml:space="preserve"> ملحق و منضم به شیء است و یکی هم زینتی است که در خود اعضا وجود دارد یعنی ظرافتُ الطف در اعضا وجود دارد که مواضع زینت است مقصود باشد.</w:t>
      </w:r>
    </w:p>
    <w:p w:rsidR="00CB1010" w:rsidRPr="00870FA8" w:rsidRDefault="00CB1010" w:rsidP="002F009E">
      <w:pPr>
        <w:tabs>
          <w:tab w:val="left" w:pos="146"/>
        </w:tabs>
        <w:rPr>
          <w:rtl/>
        </w:rPr>
      </w:pPr>
      <w:r w:rsidRPr="00870FA8">
        <w:rPr>
          <w:rFonts w:hint="cs"/>
          <w:rtl/>
        </w:rPr>
        <w:t xml:space="preserve">در احتمال اول این است که بگوییم زینت یعنی </w:t>
      </w:r>
      <w:r w:rsidR="002F009E" w:rsidRPr="00870FA8">
        <w:rPr>
          <w:rFonts w:hint="cs"/>
          <w:rtl/>
        </w:rPr>
        <w:t>آنچه</w:t>
      </w:r>
      <w:r w:rsidRPr="00870FA8">
        <w:rPr>
          <w:rFonts w:hint="cs"/>
          <w:rtl/>
        </w:rPr>
        <w:t xml:space="preserve"> ملحق به متزین </w:t>
      </w:r>
      <w:r w:rsidR="002D6736" w:rsidRPr="00870FA8">
        <w:rPr>
          <w:rFonts w:hint="cs"/>
          <w:rtl/>
        </w:rPr>
        <w:t>می‌شود</w:t>
      </w:r>
      <w:r w:rsidRPr="00870FA8">
        <w:rPr>
          <w:rFonts w:hint="cs"/>
          <w:rtl/>
        </w:rPr>
        <w:t xml:space="preserve"> که این احتمال </w:t>
      </w:r>
      <w:r w:rsidR="002F009E" w:rsidRPr="00870FA8">
        <w:rPr>
          <w:rFonts w:hint="cs"/>
          <w:rtl/>
        </w:rPr>
        <w:t>طبعاً</w:t>
      </w:r>
      <w:r w:rsidRPr="00870FA8">
        <w:rPr>
          <w:rFonts w:hint="cs"/>
          <w:rtl/>
        </w:rPr>
        <w:t xml:space="preserve"> ممکن است شاهدی بر آن اقامه شود بر اساس ظهور اولیه و تبادر اولیه از زینت. وقتی </w:t>
      </w:r>
      <w:r w:rsidR="002F009E" w:rsidRPr="00870FA8">
        <w:rPr>
          <w:rFonts w:hint="cs"/>
          <w:rtl/>
        </w:rPr>
        <w:t>می‌گوید</w:t>
      </w:r>
      <w:r w:rsidRPr="00870FA8">
        <w:rPr>
          <w:rFonts w:hint="cs"/>
          <w:rtl/>
        </w:rPr>
        <w:t xml:space="preserve"> زینت زنان تبادر اولیه آن به آلاتی که به او منصوب </w:t>
      </w:r>
      <w:r w:rsidR="002D6736" w:rsidRPr="00870FA8">
        <w:rPr>
          <w:rFonts w:hint="cs"/>
          <w:rtl/>
        </w:rPr>
        <w:t>می‌شود</w:t>
      </w:r>
      <w:r w:rsidRPr="00870FA8">
        <w:rPr>
          <w:rFonts w:hint="cs"/>
          <w:rtl/>
        </w:rPr>
        <w:t xml:space="preserve"> و منضم به اعضای خود </w:t>
      </w:r>
      <w:r w:rsidR="002D6736" w:rsidRPr="00870FA8">
        <w:rPr>
          <w:rFonts w:hint="cs"/>
          <w:rtl/>
        </w:rPr>
        <w:t>می‌کند</w:t>
      </w:r>
      <w:r w:rsidRPr="00870FA8">
        <w:rPr>
          <w:rFonts w:hint="cs"/>
          <w:rtl/>
        </w:rPr>
        <w:t xml:space="preserve"> مراد است از زینت این تبادر و انسباق این معنا در ابتدا از زینت به دلیل این است که مقصود از زینت در </w:t>
      </w:r>
      <w:r w:rsidR="002F009E" w:rsidRPr="00870FA8">
        <w:rPr>
          <w:rFonts w:hint="cs"/>
          <w:rtl/>
        </w:rPr>
        <w:t>آیه</w:t>
      </w:r>
      <w:r w:rsidRPr="00870FA8">
        <w:rPr>
          <w:rFonts w:hint="cs"/>
          <w:rtl/>
        </w:rPr>
        <w:t xml:space="preserve"> شریفه و آیات همین </w:t>
      </w:r>
      <w:r w:rsidR="002F009E" w:rsidRPr="00870FA8">
        <w:rPr>
          <w:rFonts w:hint="cs"/>
          <w:rtl/>
        </w:rPr>
        <w:t>زینت‌های</w:t>
      </w:r>
      <w:r w:rsidRPr="00870FA8">
        <w:rPr>
          <w:rFonts w:hint="cs"/>
          <w:rtl/>
        </w:rPr>
        <w:t xml:space="preserve"> منصوبه و متعارف است و در این صورت در هر دو جا </w:t>
      </w:r>
      <w:r w:rsidRPr="00870FA8">
        <w:rPr>
          <w:rtl/>
        </w:rPr>
        <w:t>وَلَا يُبْدِينَ زِينَتَهُنَّ إِلَّا مَا ظَهَرَ مِنْهَا</w:t>
      </w:r>
      <w:r w:rsidRPr="00870FA8">
        <w:rPr>
          <w:rFonts w:hint="cs"/>
          <w:rtl/>
        </w:rPr>
        <w:t xml:space="preserve"> یعنی انگشتر و گردنبند و </w:t>
      </w:r>
      <w:r w:rsidR="002F009E" w:rsidRPr="00870FA8">
        <w:rPr>
          <w:rFonts w:hint="cs"/>
          <w:rtl/>
        </w:rPr>
        <w:t>النگو</w:t>
      </w:r>
      <w:r w:rsidRPr="00870FA8">
        <w:rPr>
          <w:rFonts w:hint="cs"/>
          <w:rtl/>
        </w:rPr>
        <w:t xml:space="preserve"> و </w:t>
      </w:r>
      <w:r w:rsidR="002F009E" w:rsidRPr="00870FA8">
        <w:rPr>
          <w:rFonts w:hint="cs"/>
          <w:rtl/>
        </w:rPr>
        <w:t>چیزهایی</w:t>
      </w:r>
      <w:r w:rsidRPr="00870FA8">
        <w:rPr>
          <w:rFonts w:hint="cs"/>
          <w:rtl/>
        </w:rPr>
        <w:t xml:space="preserve"> از این قبیل </w:t>
      </w:r>
      <w:r w:rsidR="002D6736" w:rsidRPr="00870FA8">
        <w:rPr>
          <w:rFonts w:hint="cs"/>
          <w:rtl/>
        </w:rPr>
        <w:t>این‌ها</w:t>
      </w:r>
      <w:r w:rsidRPr="00870FA8">
        <w:rPr>
          <w:rFonts w:hint="cs"/>
          <w:rtl/>
        </w:rPr>
        <w:t xml:space="preserve"> علی قسمین است برخی از </w:t>
      </w:r>
      <w:r w:rsidR="002D6736" w:rsidRPr="00870FA8">
        <w:rPr>
          <w:rFonts w:hint="cs"/>
          <w:rtl/>
        </w:rPr>
        <w:t>این‌ها</w:t>
      </w:r>
      <w:r w:rsidRPr="00870FA8">
        <w:rPr>
          <w:rFonts w:hint="cs"/>
          <w:rtl/>
        </w:rPr>
        <w:t xml:space="preserve"> در مراودات عادی آشکار نیست و برخی هم آشکار است مثل انگشتر یا عینکی که ظرافتی در آن است</w:t>
      </w:r>
      <w:r w:rsidR="005E43E4" w:rsidRPr="00870FA8">
        <w:rPr>
          <w:rFonts w:hint="cs"/>
          <w:rtl/>
        </w:rPr>
        <w:t xml:space="preserve"> </w:t>
      </w:r>
      <w:r w:rsidR="002D6736" w:rsidRPr="00870FA8">
        <w:rPr>
          <w:rFonts w:hint="cs"/>
          <w:rtl/>
        </w:rPr>
        <w:t>می‌فرماید</w:t>
      </w:r>
      <w:r w:rsidR="005E43E4" w:rsidRPr="00870FA8">
        <w:rPr>
          <w:rFonts w:hint="cs"/>
          <w:rtl/>
        </w:rPr>
        <w:t xml:space="preserve"> </w:t>
      </w:r>
      <w:r w:rsidR="00870FA8">
        <w:rPr>
          <w:b/>
          <w:bCs/>
          <w:color w:val="007200"/>
          <w:rtl/>
        </w:rPr>
        <w:t xml:space="preserve">﴿وَلَا يُبْدِينَ زِينَتَهُنَّ﴾ </w:t>
      </w:r>
      <w:r w:rsidR="005E43E4" w:rsidRPr="00870FA8">
        <w:rPr>
          <w:rFonts w:hint="cs"/>
          <w:rtl/>
        </w:rPr>
        <w:t xml:space="preserve">همین </w:t>
      </w:r>
      <w:r w:rsidR="002F009E" w:rsidRPr="00870FA8">
        <w:rPr>
          <w:rFonts w:hint="cs"/>
          <w:rtl/>
        </w:rPr>
        <w:t>چیزهایی</w:t>
      </w:r>
      <w:r w:rsidR="005E43E4" w:rsidRPr="00870FA8">
        <w:rPr>
          <w:rFonts w:hint="cs"/>
          <w:rtl/>
        </w:rPr>
        <w:t xml:space="preserve"> که </w:t>
      </w:r>
      <w:r w:rsidR="002F009E" w:rsidRPr="00870FA8">
        <w:rPr>
          <w:rFonts w:hint="cs"/>
          <w:rtl/>
        </w:rPr>
        <w:t>به‌عنوان</w:t>
      </w:r>
      <w:r w:rsidR="005E43E4" w:rsidRPr="00870FA8">
        <w:rPr>
          <w:rFonts w:hint="cs"/>
          <w:rtl/>
        </w:rPr>
        <w:t xml:space="preserve"> ثانوی </w:t>
      </w:r>
      <w:r w:rsidR="002F009E" w:rsidRPr="00870FA8">
        <w:rPr>
          <w:rFonts w:hint="cs"/>
          <w:rtl/>
        </w:rPr>
        <w:t>مورداستفاده</w:t>
      </w:r>
      <w:r w:rsidR="005E43E4" w:rsidRPr="00870FA8">
        <w:rPr>
          <w:rFonts w:hint="cs"/>
          <w:rtl/>
        </w:rPr>
        <w:t xml:space="preserve"> قرار </w:t>
      </w:r>
      <w:r w:rsidR="002D6736" w:rsidRPr="00870FA8">
        <w:rPr>
          <w:rFonts w:hint="cs"/>
          <w:rtl/>
        </w:rPr>
        <w:t>می‌گیرد</w:t>
      </w:r>
      <w:r w:rsidR="005E43E4" w:rsidRPr="00870FA8">
        <w:rPr>
          <w:rFonts w:hint="cs"/>
          <w:rtl/>
        </w:rPr>
        <w:t xml:space="preserve"> </w:t>
      </w:r>
      <w:r w:rsidR="002D6736" w:rsidRPr="00870FA8">
        <w:rPr>
          <w:rFonts w:hint="cs"/>
          <w:rtl/>
        </w:rPr>
        <w:t>آن‌ها</w:t>
      </w:r>
      <w:r w:rsidR="005E43E4" w:rsidRPr="00870FA8">
        <w:rPr>
          <w:rFonts w:hint="cs"/>
          <w:rtl/>
        </w:rPr>
        <w:t xml:space="preserve"> اظهار نکند مگر </w:t>
      </w:r>
      <w:r w:rsidR="002F009E" w:rsidRPr="00870FA8">
        <w:rPr>
          <w:rFonts w:hint="cs"/>
          <w:rtl/>
        </w:rPr>
        <w:t>آن‌هایی</w:t>
      </w:r>
      <w:r w:rsidR="005E43E4" w:rsidRPr="00870FA8">
        <w:rPr>
          <w:rFonts w:hint="cs"/>
          <w:rtl/>
        </w:rPr>
        <w:t xml:space="preserve"> که در حالت طبیعی آشکار است زینت در </w:t>
      </w:r>
      <w:r w:rsidR="002D6736" w:rsidRPr="00870FA8">
        <w:rPr>
          <w:rFonts w:hint="cs"/>
          <w:rtl/>
        </w:rPr>
        <w:t>اینجا</w:t>
      </w:r>
      <w:r w:rsidR="005E43E4" w:rsidRPr="00870FA8">
        <w:rPr>
          <w:rFonts w:hint="cs"/>
          <w:rtl/>
        </w:rPr>
        <w:t xml:space="preserve"> ظاهر و باطن یعنی </w:t>
      </w:r>
      <w:r w:rsidR="002F009E" w:rsidRPr="00870FA8">
        <w:rPr>
          <w:rFonts w:hint="cs"/>
          <w:rtl/>
        </w:rPr>
        <w:t>زینت‌های</w:t>
      </w:r>
      <w:r w:rsidR="005E43E4" w:rsidRPr="00870FA8">
        <w:rPr>
          <w:rFonts w:hint="cs"/>
          <w:rtl/>
        </w:rPr>
        <w:t xml:space="preserve"> منصوب.</w:t>
      </w:r>
    </w:p>
    <w:p w:rsidR="005E43E4" w:rsidRPr="00870FA8" w:rsidRDefault="002F009E" w:rsidP="002F009E">
      <w:pPr>
        <w:tabs>
          <w:tab w:val="left" w:pos="146"/>
        </w:tabs>
        <w:rPr>
          <w:rtl/>
        </w:rPr>
      </w:pPr>
      <w:r w:rsidRPr="00870FA8">
        <w:rPr>
          <w:rFonts w:hint="cs"/>
          <w:rtl/>
        </w:rPr>
        <w:t>سؤال</w:t>
      </w:r>
      <w:r w:rsidR="005E43E4" w:rsidRPr="00870FA8">
        <w:rPr>
          <w:rFonts w:hint="cs"/>
          <w:rtl/>
        </w:rPr>
        <w:t xml:space="preserve">: در </w:t>
      </w:r>
      <w:r w:rsidR="00870FA8">
        <w:rPr>
          <w:b/>
          <w:bCs/>
          <w:color w:val="007200"/>
          <w:rtl/>
        </w:rPr>
        <w:t xml:space="preserve">﴿خُذُوا زِينَتَكُمْ عِندَ كُلِّ مَسْجِدٍ﴾ </w:t>
      </w:r>
      <w:r w:rsidR="005E43E4" w:rsidRPr="00870FA8">
        <w:rPr>
          <w:rFonts w:hint="cs"/>
          <w:rtl/>
        </w:rPr>
        <w:t>مقصود از زینت چیست؟</w:t>
      </w:r>
    </w:p>
    <w:p w:rsidR="005E43E4" w:rsidRPr="00870FA8" w:rsidRDefault="005E43E4" w:rsidP="002F009E">
      <w:pPr>
        <w:tabs>
          <w:tab w:val="left" w:pos="146"/>
        </w:tabs>
        <w:rPr>
          <w:rtl/>
        </w:rPr>
      </w:pPr>
      <w:r w:rsidRPr="00870FA8">
        <w:rPr>
          <w:rFonts w:hint="cs"/>
          <w:rtl/>
        </w:rPr>
        <w:t xml:space="preserve">جواب: در </w:t>
      </w:r>
      <w:r w:rsidR="00980401">
        <w:rPr>
          <w:rFonts w:hint="cs"/>
          <w:rtl/>
        </w:rPr>
        <w:t>اینجا هم</w:t>
      </w:r>
      <w:r w:rsidRPr="00870FA8">
        <w:rPr>
          <w:rFonts w:hint="cs"/>
          <w:rtl/>
        </w:rPr>
        <w:t xml:space="preserve"> </w:t>
      </w:r>
      <w:r w:rsidR="002F009E" w:rsidRPr="00870FA8">
        <w:rPr>
          <w:rFonts w:hint="cs"/>
          <w:rtl/>
        </w:rPr>
        <w:t>گفته‌شده</w:t>
      </w:r>
      <w:r w:rsidRPr="00870FA8">
        <w:rPr>
          <w:rFonts w:hint="cs"/>
          <w:rtl/>
        </w:rPr>
        <w:t xml:space="preserve"> است که </w:t>
      </w:r>
      <w:r w:rsidR="00870FA8">
        <w:rPr>
          <w:b/>
          <w:bCs/>
          <w:color w:val="007200"/>
          <w:rtl/>
        </w:rPr>
        <w:t xml:space="preserve">﴿خُذُوا زِينَتَكُمْ عِندَ كُلِّ مَسْجِدٍ﴾ </w:t>
      </w:r>
      <w:r w:rsidRPr="00870FA8">
        <w:rPr>
          <w:rFonts w:hint="cs"/>
          <w:rtl/>
        </w:rPr>
        <w:t xml:space="preserve">یعنی </w:t>
      </w:r>
      <w:r w:rsidR="002F009E" w:rsidRPr="00870FA8">
        <w:rPr>
          <w:rFonts w:hint="cs"/>
          <w:rtl/>
        </w:rPr>
        <w:t>لباس‌های</w:t>
      </w:r>
      <w:r w:rsidRPr="00870FA8">
        <w:rPr>
          <w:rFonts w:hint="cs"/>
          <w:rtl/>
        </w:rPr>
        <w:t xml:space="preserve"> خود را بپوشید وقتی به نماز جمعه و جماعت </w:t>
      </w:r>
      <w:r w:rsidR="002F009E" w:rsidRPr="00870FA8">
        <w:rPr>
          <w:rFonts w:hint="cs"/>
          <w:rtl/>
        </w:rPr>
        <w:t>می‌خواهید</w:t>
      </w:r>
      <w:r w:rsidRPr="00870FA8">
        <w:rPr>
          <w:rFonts w:hint="cs"/>
          <w:rtl/>
        </w:rPr>
        <w:t xml:space="preserve"> بروید </w:t>
      </w:r>
      <w:r w:rsidR="002F009E" w:rsidRPr="00870FA8">
        <w:rPr>
          <w:rFonts w:hint="cs"/>
          <w:rtl/>
        </w:rPr>
        <w:t>لباس‌های</w:t>
      </w:r>
      <w:r w:rsidRPr="00870FA8">
        <w:rPr>
          <w:rFonts w:hint="cs"/>
          <w:rtl/>
        </w:rPr>
        <w:t xml:space="preserve"> خوبتان را بپوشید و آراسته باشید در آنجا هم منظور </w:t>
      </w:r>
      <w:r w:rsidR="00CF013D" w:rsidRPr="00870FA8">
        <w:rPr>
          <w:rFonts w:hint="cs"/>
          <w:rtl/>
        </w:rPr>
        <w:t>همین است.</w:t>
      </w:r>
    </w:p>
    <w:p w:rsidR="00CF013D" w:rsidRPr="00870FA8" w:rsidRDefault="00CF013D" w:rsidP="002F009E">
      <w:pPr>
        <w:tabs>
          <w:tab w:val="left" w:pos="146"/>
        </w:tabs>
        <w:rPr>
          <w:rtl/>
        </w:rPr>
      </w:pPr>
      <w:r w:rsidRPr="00870FA8">
        <w:rPr>
          <w:rFonts w:hint="cs"/>
          <w:rtl/>
        </w:rPr>
        <w:lastRenderedPageBreak/>
        <w:t xml:space="preserve">ممکن است این ادعا شود ضمن این شاهد اول که ادعای تبادر و انسباق این معنا از زینت در این آیات شود و شاهد دوم این است که در روایاتی هم تطبیق </w:t>
      </w:r>
      <w:r w:rsidR="002D6736" w:rsidRPr="00870FA8">
        <w:rPr>
          <w:rFonts w:hint="cs"/>
          <w:rtl/>
        </w:rPr>
        <w:t>داده‌شده</w:t>
      </w:r>
      <w:r w:rsidRPr="00870FA8">
        <w:rPr>
          <w:rFonts w:hint="cs"/>
          <w:rtl/>
        </w:rPr>
        <w:t xml:space="preserve"> است زینت بر همین معنای ابتدایی و زینت منضم به متزین. در وسائل الشیعه ابواب مقدمات نکاح باب 109 در این باب چند روایت دارد که برای هر یک از این اقوال </w:t>
      </w:r>
      <w:r w:rsidR="002F009E" w:rsidRPr="00870FA8">
        <w:rPr>
          <w:rFonts w:hint="cs"/>
          <w:rtl/>
        </w:rPr>
        <w:t>می‌توان</w:t>
      </w:r>
      <w:r w:rsidRPr="00870FA8">
        <w:rPr>
          <w:rFonts w:hint="cs"/>
          <w:rtl/>
        </w:rPr>
        <w:t xml:space="preserve"> به </w:t>
      </w:r>
      <w:r w:rsidR="002D6736" w:rsidRPr="00870FA8">
        <w:rPr>
          <w:rFonts w:hint="cs"/>
          <w:rtl/>
        </w:rPr>
        <w:t>آن‌ها</w:t>
      </w:r>
      <w:r w:rsidRPr="00870FA8">
        <w:rPr>
          <w:rFonts w:hint="cs"/>
          <w:rtl/>
        </w:rPr>
        <w:t xml:space="preserve"> استشهاد کرد و روایاتی ه م در ذیل دارد که از مستدرک است برای معنای اول </w:t>
      </w:r>
      <w:r w:rsidR="002F009E" w:rsidRPr="00870FA8">
        <w:rPr>
          <w:rFonts w:hint="cs"/>
          <w:rtl/>
        </w:rPr>
        <w:t>به‌عنوان</w:t>
      </w:r>
      <w:r w:rsidRPr="00870FA8">
        <w:rPr>
          <w:rFonts w:hint="cs"/>
          <w:rtl/>
        </w:rPr>
        <w:t xml:space="preserve"> دومین شاهد روایاتی است که در مستدرک </w:t>
      </w:r>
      <w:r w:rsidR="002F009E" w:rsidRPr="00870FA8">
        <w:rPr>
          <w:rFonts w:hint="cs"/>
          <w:rtl/>
        </w:rPr>
        <w:t>نقل‌شده</w:t>
      </w:r>
      <w:r w:rsidRPr="00870FA8">
        <w:rPr>
          <w:rFonts w:hint="cs"/>
          <w:rtl/>
        </w:rPr>
        <w:t xml:space="preserve"> است در مستدرک در ذیل این روایت که از محاسن است و سند محل اشکال است </w:t>
      </w:r>
      <w:r w:rsidR="002D6736" w:rsidRPr="00870FA8">
        <w:rPr>
          <w:rFonts w:hint="cs"/>
          <w:rtl/>
        </w:rPr>
        <w:t>می‌فرماید</w:t>
      </w:r>
      <w:r w:rsidRPr="00870FA8">
        <w:rPr>
          <w:rFonts w:hint="cs"/>
          <w:rtl/>
        </w:rPr>
        <w:t xml:space="preserve"> از امام صادق نقل شد در ذیل </w:t>
      </w:r>
      <w:r w:rsidR="002F009E" w:rsidRPr="00870FA8">
        <w:rPr>
          <w:rFonts w:hint="cs"/>
          <w:rtl/>
        </w:rPr>
        <w:t>آیه</w:t>
      </w:r>
      <w:r w:rsidRPr="00870FA8">
        <w:rPr>
          <w:rFonts w:hint="cs"/>
          <w:rtl/>
        </w:rPr>
        <w:t xml:space="preserve"> شریفه </w:t>
      </w:r>
      <w:r w:rsidR="00870FA8">
        <w:rPr>
          <w:b/>
          <w:bCs/>
          <w:color w:val="007200"/>
          <w:rtl/>
        </w:rPr>
        <w:t xml:space="preserve">﴿وَلَا يُبْدِينَ زِينَتَهُنَّ إِلَّا مَا ظَهَرَ مِنْهَا﴾ </w:t>
      </w:r>
      <w:r w:rsidR="002D6736" w:rsidRPr="00870FA8">
        <w:rPr>
          <w:rFonts w:hint="cs"/>
          <w:rtl/>
        </w:rPr>
        <w:t>می‌فرماید</w:t>
      </w:r>
    </w:p>
    <w:p w:rsidR="00CF013D" w:rsidRPr="00870FA8" w:rsidRDefault="00CF013D" w:rsidP="00870FA8">
      <w:pPr>
        <w:tabs>
          <w:tab w:val="left" w:pos="146"/>
        </w:tabs>
        <w:rPr>
          <w:rtl/>
        </w:rPr>
      </w:pPr>
      <w:r w:rsidRPr="00870FA8">
        <w:rPr>
          <w:rFonts w:hint="cs"/>
          <w:rtl/>
        </w:rPr>
        <w:t xml:space="preserve">وَ عَنْهُ ع: </w:t>
      </w:r>
      <w:r w:rsidR="00870FA8">
        <w:rPr>
          <w:rFonts w:hint="cs"/>
          <w:rtl/>
        </w:rPr>
        <w:t>«</w:t>
      </w:r>
      <w:r w:rsidRPr="00870FA8">
        <w:rPr>
          <w:rFonts w:hint="cs"/>
          <w:color w:val="008000"/>
          <w:rtl/>
        </w:rPr>
        <w:t xml:space="preserve">فِي قَوْلِهِ عَزَّ وَ جَلَ‏ </w:t>
      </w:r>
      <w:r w:rsidR="00870FA8">
        <w:rPr>
          <w:b/>
          <w:bCs/>
          <w:color w:val="007200"/>
          <w:rtl/>
        </w:rPr>
        <w:t xml:space="preserve">﴿إِلَّا ما ظَهَرَ مِنْها﴾ </w:t>
      </w:r>
      <w:r w:rsidRPr="00870FA8">
        <w:rPr>
          <w:rFonts w:hint="cs"/>
          <w:color w:val="008000"/>
          <w:rtl/>
        </w:rPr>
        <w:t>قَالَ الزِّينَةُ الظَّاهِرَةُ الْكُحْلُ‏ وَ الْخَاتَمُ‏: وَ فِي رِوَايَةٍ أُخْرَى قَالَ: الْخَاتَمُ وَ الْمَسَكَةُ</w:t>
      </w:r>
      <w:r w:rsidR="00870FA8">
        <w:rPr>
          <w:rFonts w:hint="cs"/>
          <w:rtl/>
        </w:rPr>
        <w:t>»</w:t>
      </w:r>
      <w:r w:rsidRPr="00870FA8">
        <w:rPr>
          <w:rFonts w:hint="cs"/>
          <w:rtl/>
        </w:rPr>
        <w:t>.</w:t>
      </w:r>
      <w:r w:rsidR="00870FA8">
        <w:rPr>
          <w:rStyle w:val="FootnoteReference"/>
          <w:rtl/>
        </w:rPr>
        <w:footnoteReference w:id="1"/>
      </w:r>
    </w:p>
    <w:p w:rsidR="00CF013D" w:rsidRPr="00870FA8" w:rsidRDefault="00CF013D" w:rsidP="002F009E">
      <w:pPr>
        <w:tabs>
          <w:tab w:val="left" w:pos="146"/>
        </w:tabs>
      </w:pPr>
      <w:r w:rsidRPr="00870FA8">
        <w:rPr>
          <w:rFonts w:hint="cs"/>
          <w:rtl/>
        </w:rPr>
        <w:t xml:space="preserve">سرمه و انگشتر این </w:t>
      </w:r>
      <w:r w:rsidR="002F009E" w:rsidRPr="00870FA8">
        <w:rPr>
          <w:rFonts w:hint="cs"/>
          <w:rtl/>
        </w:rPr>
        <w:t>زیورآلات</w:t>
      </w:r>
      <w:r w:rsidRPr="00870FA8">
        <w:rPr>
          <w:rFonts w:hint="cs"/>
          <w:rtl/>
        </w:rPr>
        <w:t xml:space="preserve"> منصوبه را </w:t>
      </w:r>
      <w:r w:rsidR="002F009E" w:rsidRPr="00870FA8">
        <w:rPr>
          <w:rFonts w:hint="cs"/>
          <w:rtl/>
        </w:rPr>
        <w:t>به‌عنوان</w:t>
      </w:r>
      <w:r w:rsidRPr="00870FA8">
        <w:rPr>
          <w:rFonts w:hint="cs"/>
          <w:rtl/>
        </w:rPr>
        <w:t xml:space="preserve"> مراد از زینت در </w:t>
      </w:r>
      <w:r w:rsidR="002F009E" w:rsidRPr="00870FA8">
        <w:rPr>
          <w:rFonts w:hint="cs"/>
          <w:rtl/>
        </w:rPr>
        <w:t>آیه</w:t>
      </w:r>
      <w:r w:rsidRPr="00870FA8">
        <w:rPr>
          <w:rFonts w:hint="cs"/>
          <w:rtl/>
        </w:rPr>
        <w:t xml:space="preserve"> بیان </w:t>
      </w:r>
      <w:r w:rsidR="002D6736" w:rsidRPr="00870FA8">
        <w:rPr>
          <w:rFonts w:hint="cs"/>
          <w:rtl/>
        </w:rPr>
        <w:t>می‌کند</w:t>
      </w:r>
      <w:r w:rsidRPr="00870FA8">
        <w:rPr>
          <w:rFonts w:hint="cs"/>
          <w:rtl/>
        </w:rPr>
        <w:t xml:space="preserve"> و از این قبیل دو مورد در خود وسائل حدیث سوم همین است گرچه در قاسم بن عروه تردیدی وجود دارد ولی سندش </w:t>
      </w:r>
      <w:r w:rsidR="002F009E" w:rsidRPr="00870FA8">
        <w:rPr>
          <w:rFonts w:hint="cs"/>
          <w:rtl/>
        </w:rPr>
        <w:t>قابل‌قبول‌تر</w:t>
      </w:r>
      <w:r w:rsidRPr="00870FA8">
        <w:rPr>
          <w:rFonts w:hint="cs"/>
          <w:rtl/>
        </w:rPr>
        <w:t xml:space="preserve"> است در این روایت هم </w:t>
      </w:r>
      <w:r w:rsidR="002D6736" w:rsidRPr="00870FA8">
        <w:rPr>
          <w:rFonts w:hint="cs"/>
          <w:rtl/>
        </w:rPr>
        <w:t>می‌فرماید</w:t>
      </w:r>
      <w:r w:rsidRPr="00870FA8">
        <w:rPr>
          <w:rFonts w:hint="cs"/>
          <w:rtl/>
        </w:rPr>
        <w:t>:</w:t>
      </w:r>
    </w:p>
    <w:p w:rsidR="00CF013D" w:rsidRPr="00870FA8" w:rsidRDefault="00CF013D" w:rsidP="00870FA8">
      <w:pPr>
        <w:tabs>
          <w:tab w:val="left" w:pos="146"/>
        </w:tabs>
        <w:rPr>
          <w:rtl/>
        </w:rPr>
      </w:pPr>
      <w:r w:rsidRPr="00870FA8">
        <w:rPr>
          <w:rFonts w:hint="cs"/>
          <w:rtl/>
        </w:rPr>
        <w:t xml:space="preserve">وَ عَنْهُ عَنْ أَحْمَدَ بْنِ مُحَمَّدِ بْنِ عِيسَى عَنْ مُحَمَّدِ بْنِ خَالِدٍ وَ الْحُسَيْنِ بْنِ سَعِيدٍ عَنِ الْقَاسِمِ بْنِ عُرْوَةَ عَنْ عَبْدِ اللَّهِ بْنِ بُكَيْرٍ عَنْ زُرَارَةَ عَنْ أَبِي عَبْدِ اللَّهِ ع‏ </w:t>
      </w:r>
      <w:r w:rsidR="00870FA8">
        <w:rPr>
          <w:rFonts w:hint="cs"/>
          <w:rtl/>
        </w:rPr>
        <w:t>«</w:t>
      </w:r>
      <w:r w:rsidRPr="00870FA8">
        <w:rPr>
          <w:rFonts w:hint="cs"/>
          <w:color w:val="008000"/>
          <w:rtl/>
        </w:rPr>
        <w:t>فِي قَوْلِ اللَّهِ عَزَّ وَ جَلَ</w:t>
      </w:r>
      <w:r w:rsidRPr="00870FA8">
        <w:rPr>
          <w:rFonts w:hint="cs"/>
          <w:rtl/>
        </w:rPr>
        <w:t xml:space="preserve">‏ </w:t>
      </w:r>
      <w:r w:rsidR="00870FA8">
        <w:rPr>
          <w:b/>
          <w:bCs/>
          <w:color w:val="007200"/>
          <w:rtl/>
        </w:rPr>
        <w:t xml:space="preserve">﴿إِلَّا ما ظَهَرَ مِنْها﴾ </w:t>
      </w:r>
      <w:r w:rsidRPr="00870FA8">
        <w:rPr>
          <w:rFonts w:hint="cs"/>
          <w:color w:val="008000"/>
          <w:rtl/>
        </w:rPr>
        <w:t>قَالَ الزِّينَةُ الظَّاهِرَةُ الْكُحْلُ‏ وَ الْخَاتَمُ‏</w:t>
      </w:r>
      <w:r w:rsidR="00870FA8" w:rsidRPr="00870FA8">
        <w:rPr>
          <w:rFonts w:hint="cs"/>
          <w:color w:val="008000"/>
          <w:rtl/>
        </w:rPr>
        <w:t>»</w:t>
      </w:r>
      <w:r w:rsidRPr="00870FA8">
        <w:rPr>
          <w:rFonts w:hint="cs"/>
          <w:color w:val="008000"/>
          <w:rtl/>
        </w:rPr>
        <w:t>.</w:t>
      </w:r>
      <w:r w:rsidR="00870FA8" w:rsidRPr="00870FA8">
        <w:rPr>
          <w:rStyle w:val="FootnoteReference"/>
          <w:color w:val="008000"/>
          <w:rtl/>
        </w:rPr>
        <w:footnoteReference w:id="2"/>
      </w:r>
    </w:p>
    <w:p w:rsidR="006751BA" w:rsidRPr="00870FA8" w:rsidRDefault="00CF013D" w:rsidP="002F009E">
      <w:pPr>
        <w:tabs>
          <w:tab w:val="left" w:pos="146"/>
        </w:tabs>
      </w:pPr>
      <w:r w:rsidRPr="00870FA8">
        <w:rPr>
          <w:rFonts w:hint="cs"/>
          <w:rtl/>
        </w:rPr>
        <w:t xml:space="preserve">روایت چهارم هم </w:t>
      </w:r>
      <w:r w:rsidR="002F009E" w:rsidRPr="00870FA8">
        <w:rPr>
          <w:rFonts w:hint="cs"/>
          <w:rtl/>
        </w:rPr>
        <w:t>همین‌طور</w:t>
      </w:r>
      <w:r w:rsidRPr="00870FA8">
        <w:rPr>
          <w:rFonts w:hint="cs"/>
          <w:rtl/>
        </w:rPr>
        <w:t xml:space="preserve"> است که از امام صادق </w:t>
      </w:r>
      <w:r w:rsidR="002F009E" w:rsidRPr="00870FA8">
        <w:rPr>
          <w:rFonts w:hint="cs"/>
          <w:rtl/>
        </w:rPr>
        <w:t>نقل‌شده</w:t>
      </w:r>
      <w:r w:rsidRPr="00870FA8">
        <w:rPr>
          <w:rFonts w:hint="cs"/>
          <w:rtl/>
        </w:rPr>
        <w:t xml:space="preserve"> است که </w:t>
      </w:r>
    </w:p>
    <w:p w:rsidR="006751BA" w:rsidRPr="00870FA8" w:rsidRDefault="006751BA" w:rsidP="00870FA8">
      <w:pPr>
        <w:tabs>
          <w:tab w:val="left" w:pos="146"/>
        </w:tabs>
        <w:rPr>
          <w:rtl/>
        </w:rPr>
      </w:pPr>
      <w:r w:rsidRPr="00870FA8">
        <w:rPr>
          <w:rFonts w:hint="cs"/>
          <w:rtl/>
        </w:rPr>
        <w:t xml:space="preserve">وَ عَنِ الْحُسَيْنِ بْنِ مُحَمَّدٍ عَنْ أَحْمَدَ بْنِ إِسْحَاقَ عَنْ سَعْدَانَ بْنِ مُسْلِمٍ عَنْ أَبِي بَصِيرٍ عَنْ أَبِي عَبْدِ اللَّهِ ع قَالَ: </w:t>
      </w:r>
      <w:r w:rsidRPr="00870FA8">
        <w:rPr>
          <w:rFonts w:hint="cs"/>
          <w:color w:val="008000"/>
          <w:rtl/>
        </w:rPr>
        <w:t>سَأَلْتُهُ عَنْ قَوْلِ اللَّهِ عَزَّ وَ جَلَ‏</w:t>
      </w:r>
      <w:r w:rsidRPr="00870FA8">
        <w:rPr>
          <w:rFonts w:hint="cs"/>
          <w:rtl/>
        </w:rPr>
        <w:t xml:space="preserve"> </w:t>
      </w:r>
      <w:r w:rsidR="00870FA8">
        <w:rPr>
          <w:b/>
          <w:bCs/>
          <w:color w:val="007200"/>
          <w:rtl/>
        </w:rPr>
        <w:t xml:space="preserve">﴿وَ لا يُبْدِينَ زِينَتَهُنَّ إِلَّا ما ظَهَرَ مِنْها﴾ </w:t>
      </w:r>
      <w:r w:rsidRPr="00870FA8">
        <w:rPr>
          <w:rFonts w:hint="cs"/>
          <w:color w:val="008000"/>
          <w:rtl/>
        </w:rPr>
        <w:t>قَالَ الْخَاتَمُ وَ الْمَسَكَةُ وَ هِيَ الْقُلْبُ</w:t>
      </w:r>
      <w:r w:rsidR="00870FA8">
        <w:rPr>
          <w:rFonts w:hint="cs"/>
          <w:rtl/>
        </w:rPr>
        <w:t>».</w:t>
      </w:r>
      <w:r w:rsidR="00870FA8">
        <w:rPr>
          <w:rStyle w:val="FootnoteReference"/>
          <w:rtl/>
        </w:rPr>
        <w:footnoteReference w:id="3"/>
      </w:r>
      <w:r w:rsidRPr="00870FA8">
        <w:rPr>
          <w:rFonts w:hint="cs"/>
          <w:rtl/>
        </w:rPr>
        <w:t xml:space="preserve">‏ </w:t>
      </w:r>
    </w:p>
    <w:p w:rsidR="006751BA" w:rsidRPr="00870FA8" w:rsidRDefault="002F009E" w:rsidP="002F009E">
      <w:pPr>
        <w:tabs>
          <w:tab w:val="left" w:pos="146"/>
        </w:tabs>
        <w:rPr>
          <w:rtl/>
        </w:rPr>
      </w:pPr>
      <w:r w:rsidRPr="00870FA8">
        <w:rPr>
          <w:rFonts w:hint="cs"/>
          <w:rtl/>
        </w:rPr>
        <w:t>احتمالاً</w:t>
      </w:r>
      <w:r w:rsidR="006751BA" w:rsidRPr="00870FA8">
        <w:rPr>
          <w:rFonts w:hint="cs"/>
          <w:rtl/>
        </w:rPr>
        <w:t xml:space="preserve"> </w:t>
      </w:r>
      <w:r w:rsidR="006751BA" w:rsidRPr="00870FA8">
        <w:rPr>
          <w:rtl/>
        </w:rPr>
        <w:t>الْمَسَكَةُ</w:t>
      </w:r>
      <w:r w:rsidR="006751BA" w:rsidRPr="00870FA8">
        <w:rPr>
          <w:rFonts w:hint="cs"/>
          <w:rtl/>
        </w:rPr>
        <w:t xml:space="preserve"> گردنبند باشد. این شواهد بر مسئله است بنابراین معنای اول که زینت منضمه است دو شاهد دارد یکی معنای متبادر است یا لااقل قدر متیقن است شاهد روایی هم دارد که این دو روایت در متن وسائل ملاحظه کردید حدیث 3و4 از باب 109 و یک روایت هم از مستدرک است که در ذیل این باب ملاحظه </w:t>
      </w:r>
      <w:r w:rsidRPr="00870FA8">
        <w:rPr>
          <w:rFonts w:hint="cs"/>
          <w:rtl/>
        </w:rPr>
        <w:t>می‌کنید</w:t>
      </w:r>
      <w:r w:rsidR="006751BA" w:rsidRPr="00870FA8">
        <w:rPr>
          <w:rFonts w:hint="cs"/>
          <w:rtl/>
        </w:rPr>
        <w:t>.</w:t>
      </w:r>
    </w:p>
    <w:p w:rsidR="006751BA" w:rsidRPr="00870FA8" w:rsidRDefault="006751BA" w:rsidP="002F009E">
      <w:pPr>
        <w:pStyle w:val="Heading1"/>
        <w:jc w:val="both"/>
        <w:rPr>
          <w:rtl/>
        </w:rPr>
      </w:pPr>
      <w:bookmarkStart w:id="10" w:name="_Toc119754700"/>
      <w:r w:rsidRPr="00870FA8">
        <w:rPr>
          <w:rFonts w:hint="cs"/>
          <w:rtl/>
        </w:rPr>
        <w:t>احتمال دوم</w:t>
      </w:r>
      <w:bookmarkEnd w:id="10"/>
    </w:p>
    <w:p w:rsidR="006751BA" w:rsidRPr="00870FA8" w:rsidRDefault="006751BA" w:rsidP="002F009E">
      <w:pPr>
        <w:tabs>
          <w:tab w:val="left" w:pos="146"/>
        </w:tabs>
        <w:rPr>
          <w:rtl/>
        </w:rPr>
      </w:pPr>
      <w:r w:rsidRPr="00870FA8">
        <w:rPr>
          <w:rFonts w:hint="cs"/>
          <w:rtl/>
        </w:rPr>
        <w:t xml:space="preserve">وجه دوم و معنای دوم در تفسیر زینت مواضع زینت ظاهری است خود اعضا و اجزا بدن مراد است از زینت و مقصود از زینت همان زینتی است که ترکیب آن با متزین اتحادی است و در یک هستی و وجود واحدی </w:t>
      </w:r>
      <w:r w:rsidR="002F009E" w:rsidRPr="00870FA8">
        <w:rPr>
          <w:rFonts w:hint="cs"/>
          <w:rtl/>
        </w:rPr>
        <w:t>قرارگرفته‌اند</w:t>
      </w:r>
      <w:r w:rsidRPr="00870FA8">
        <w:rPr>
          <w:rFonts w:hint="cs"/>
          <w:rtl/>
        </w:rPr>
        <w:t xml:space="preserve"> و </w:t>
      </w:r>
      <w:r w:rsidR="002F009E" w:rsidRPr="00870FA8">
        <w:rPr>
          <w:rFonts w:hint="cs"/>
          <w:rtl/>
        </w:rPr>
        <w:t>دقیقاً</w:t>
      </w:r>
      <w:r w:rsidRPr="00870FA8">
        <w:rPr>
          <w:rFonts w:hint="cs"/>
          <w:rtl/>
        </w:rPr>
        <w:t xml:space="preserve"> تعبیر مواضع زینت است وقتی فرمود </w:t>
      </w:r>
      <w:r w:rsidR="00870FA8">
        <w:rPr>
          <w:b/>
          <w:bCs/>
          <w:color w:val="007200"/>
          <w:rtl/>
        </w:rPr>
        <w:t xml:space="preserve">﴿لا يُبْدِينَ زِينَتَهُنَّ إِلَّا ما ظَهَرَ مِنْها﴾ </w:t>
      </w:r>
      <w:r w:rsidRPr="00870FA8">
        <w:rPr>
          <w:rFonts w:hint="cs"/>
          <w:rtl/>
        </w:rPr>
        <w:t xml:space="preserve">یعنی اعضای خود را نشان ندهد مگر اعضای ظاهر که عبارت است از وجه و کفین. در این صورت این </w:t>
      </w:r>
      <w:r w:rsidR="002F009E" w:rsidRPr="00870FA8">
        <w:rPr>
          <w:rFonts w:hint="cs"/>
          <w:rtl/>
        </w:rPr>
        <w:t>آیه</w:t>
      </w:r>
      <w:r w:rsidRPr="00870FA8">
        <w:rPr>
          <w:rFonts w:hint="cs"/>
          <w:rtl/>
        </w:rPr>
        <w:t xml:space="preserve"> </w:t>
      </w:r>
      <w:r w:rsidR="002F009E" w:rsidRPr="00870FA8">
        <w:rPr>
          <w:rFonts w:hint="cs"/>
          <w:rtl/>
        </w:rPr>
        <w:t>می‌تواند</w:t>
      </w:r>
      <w:r w:rsidRPr="00870FA8">
        <w:rPr>
          <w:rFonts w:hint="cs"/>
          <w:rtl/>
        </w:rPr>
        <w:t xml:space="preserve"> از ادله </w:t>
      </w:r>
      <w:r w:rsidR="002F009E" w:rsidRPr="00870FA8">
        <w:rPr>
          <w:rFonts w:hint="cs"/>
          <w:rtl/>
        </w:rPr>
        <w:t>جو ازنظر</w:t>
      </w:r>
      <w:r w:rsidRPr="00870FA8">
        <w:rPr>
          <w:rFonts w:hint="cs"/>
          <w:rtl/>
        </w:rPr>
        <w:t xml:space="preserve"> به وجه و کفین به شمار بیاید </w:t>
      </w:r>
      <w:r w:rsidR="002F009E" w:rsidRPr="00870FA8">
        <w:rPr>
          <w:rFonts w:hint="cs"/>
          <w:rtl/>
        </w:rPr>
        <w:t>کما اینکه</w:t>
      </w:r>
      <w:r w:rsidRPr="00870FA8">
        <w:rPr>
          <w:rFonts w:hint="cs"/>
          <w:rtl/>
        </w:rPr>
        <w:t xml:space="preserve"> به این استدلال </w:t>
      </w:r>
      <w:r w:rsidRPr="00870FA8">
        <w:rPr>
          <w:rFonts w:hint="cs"/>
          <w:rtl/>
        </w:rPr>
        <w:lastRenderedPageBreak/>
        <w:t xml:space="preserve">شده است و ما هم به آن اشاره کردیم. اگر زینت را به معنای دوم حمل کنیم که مواضع زینت ظاهری باشد یا </w:t>
      </w:r>
      <w:r w:rsidR="002F009E" w:rsidRPr="00870FA8">
        <w:rPr>
          <w:rFonts w:hint="cs"/>
          <w:rtl/>
        </w:rPr>
        <w:t>به‌عبارت‌دیگر</w:t>
      </w:r>
      <w:r w:rsidRPr="00870FA8">
        <w:rPr>
          <w:rFonts w:hint="cs"/>
          <w:rtl/>
        </w:rPr>
        <w:t xml:space="preserve"> زینتی که در ذات بدن وجود دارد مقصود باشد نه </w:t>
      </w:r>
      <w:r w:rsidR="002F009E" w:rsidRPr="00870FA8">
        <w:rPr>
          <w:rFonts w:hint="cs"/>
          <w:rtl/>
        </w:rPr>
        <w:t>زینت‌های</w:t>
      </w:r>
      <w:r w:rsidRPr="00870FA8">
        <w:rPr>
          <w:rFonts w:hint="cs"/>
          <w:rtl/>
        </w:rPr>
        <w:t xml:space="preserve"> منصوبه با این </w:t>
      </w:r>
      <w:r w:rsidR="002F009E" w:rsidRPr="00870FA8">
        <w:rPr>
          <w:rFonts w:hint="cs"/>
          <w:rtl/>
        </w:rPr>
        <w:t>تفسیر</w:t>
      </w:r>
      <w:r w:rsidRPr="00870FA8">
        <w:rPr>
          <w:rFonts w:hint="cs"/>
          <w:rtl/>
        </w:rPr>
        <w:t xml:space="preserve"> </w:t>
      </w:r>
      <w:r w:rsidR="00870FA8">
        <w:rPr>
          <w:b/>
          <w:bCs/>
          <w:color w:val="007200"/>
          <w:rtl/>
        </w:rPr>
        <w:t xml:space="preserve">﴿لا يُبْدِينَ زِينَتَهُنَّ إِلَّا ما ظَهَرَ﴾ </w:t>
      </w:r>
      <w:r w:rsidRPr="00870FA8">
        <w:rPr>
          <w:rtl/>
        </w:rPr>
        <w:t>مِنْها</w:t>
      </w:r>
      <w:r w:rsidRPr="00870FA8">
        <w:rPr>
          <w:rFonts w:hint="cs"/>
          <w:rtl/>
        </w:rPr>
        <w:t xml:space="preserve"> دلیل </w:t>
      </w:r>
      <w:r w:rsidR="002F009E" w:rsidRPr="00870FA8">
        <w:rPr>
          <w:rFonts w:hint="cs"/>
          <w:rtl/>
        </w:rPr>
        <w:t>جو ازنظر</w:t>
      </w:r>
      <w:r w:rsidRPr="00870FA8">
        <w:rPr>
          <w:rFonts w:hint="cs"/>
          <w:rtl/>
        </w:rPr>
        <w:t xml:space="preserve"> بر وجه و کفین است وقتی </w:t>
      </w:r>
      <w:r w:rsidR="002F009E" w:rsidRPr="00870FA8">
        <w:rPr>
          <w:rFonts w:hint="cs"/>
          <w:rtl/>
        </w:rPr>
        <w:t>می‌گوید</w:t>
      </w:r>
      <w:r w:rsidRPr="00870FA8">
        <w:rPr>
          <w:rFonts w:hint="cs"/>
          <w:rtl/>
        </w:rPr>
        <w:t xml:space="preserve"> </w:t>
      </w:r>
      <w:r w:rsidR="002F009E" w:rsidRPr="00870FA8">
        <w:rPr>
          <w:rFonts w:hint="cs"/>
          <w:rtl/>
        </w:rPr>
        <w:t>زینت‌های</w:t>
      </w:r>
      <w:r w:rsidRPr="00870FA8">
        <w:rPr>
          <w:rFonts w:hint="cs"/>
          <w:rtl/>
        </w:rPr>
        <w:t xml:space="preserve"> خود را آشکار نکنند یعنی بدن خود را آشکار نکنند یعنی گویا همه بدن زن یا لااقل </w:t>
      </w:r>
      <w:r w:rsidR="002F009E" w:rsidRPr="00870FA8">
        <w:rPr>
          <w:rFonts w:hint="cs"/>
          <w:rtl/>
        </w:rPr>
        <w:t>بخش‌های</w:t>
      </w:r>
      <w:r w:rsidRPr="00870FA8">
        <w:rPr>
          <w:rFonts w:hint="cs"/>
          <w:rtl/>
        </w:rPr>
        <w:t xml:space="preserve"> مهمی </w:t>
      </w:r>
      <w:r w:rsidR="002F009E" w:rsidRPr="00870FA8">
        <w:rPr>
          <w:rFonts w:hint="cs"/>
          <w:rtl/>
        </w:rPr>
        <w:t>از آن</w:t>
      </w:r>
      <w:r w:rsidRPr="00870FA8">
        <w:rPr>
          <w:rFonts w:hint="cs"/>
          <w:rtl/>
        </w:rPr>
        <w:t xml:space="preserve"> زینت است آن را کشف نکند مگر آنچه ظاهر است که ظاهر </w:t>
      </w:r>
      <w:r w:rsidR="002D6736" w:rsidRPr="00870FA8">
        <w:rPr>
          <w:rFonts w:hint="cs"/>
          <w:rtl/>
        </w:rPr>
        <w:t>احیاناً</w:t>
      </w:r>
      <w:r w:rsidRPr="00870FA8">
        <w:rPr>
          <w:rFonts w:hint="cs"/>
          <w:rtl/>
        </w:rPr>
        <w:t xml:space="preserve"> وجه و کفین و </w:t>
      </w:r>
      <w:r w:rsidR="002F009E" w:rsidRPr="00870FA8">
        <w:rPr>
          <w:rFonts w:hint="cs"/>
          <w:rtl/>
        </w:rPr>
        <w:t>بنا بر</w:t>
      </w:r>
      <w:r w:rsidRPr="00870FA8">
        <w:rPr>
          <w:rFonts w:hint="cs"/>
          <w:rtl/>
        </w:rPr>
        <w:t xml:space="preserve"> نظری قدمین باشد.</w:t>
      </w:r>
    </w:p>
    <w:p w:rsidR="006751BA" w:rsidRPr="00870FA8" w:rsidRDefault="002F009E" w:rsidP="002F009E">
      <w:pPr>
        <w:tabs>
          <w:tab w:val="left" w:pos="146"/>
        </w:tabs>
        <w:rPr>
          <w:rtl/>
        </w:rPr>
      </w:pPr>
      <w:r w:rsidRPr="00870FA8">
        <w:rPr>
          <w:rFonts w:hint="cs"/>
          <w:rtl/>
        </w:rPr>
        <w:t>سؤال</w:t>
      </w:r>
      <w:r w:rsidR="006751BA" w:rsidRPr="00870FA8">
        <w:rPr>
          <w:rFonts w:hint="cs"/>
          <w:rtl/>
        </w:rPr>
        <w:t xml:space="preserve">: </w:t>
      </w:r>
      <w:r w:rsidRPr="00870FA8">
        <w:rPr>
          <w:rFonts w:hint="cs"/>
          <w:rtl/>
        </w:rPr>
        <w:t>زینت‌ها</w:t>
      </w:r>
      <w:r w:rsidR="006751BA" w:rsidRPr="00870FA8">
        <w:rPr>
          <w:rFonts w:hint="cs"/>
          <w:rtl/>
        </w:rPr>
        <w:t xml:space="preserve"> اعم از موضع هم است؟</w:t>
      </w:r>
    </w:p>
    <w:p w:rsidR="006751BA" w:rsidRPr="00870FA8" w:rsidRDefault="006751BA" w:rsidP="002F009E">
      <w:pPr>
        <w:tabs>
          <w:tab w:val="left" w:pos="146"/>
        </w:tabs>
        <w:rPr>
          <w:rtl/>
        </w:rPr>
      </w:pPr>
      <w:r w:rsidRPr="00870FA8">
        <w:rPr>
          <w:rFonts w:hint="cs"/>
          <w:rtl/>
        </w:rPr>
        <w:t xml:space="preserve">جواب: </w:t>
      </w:r>
      <w:r w:rsidR="00A72D88" w:rsidRPr="00870FA8">
        <w:rPr>
          <w:rFonts w:hint="cs"/>
          <w:rtl/>
        </w:rPr>
        <w:t>این احتمال سوم است.</w:t>
      </w:r>
    </w:p>
    <w:p w:rsidR="00A72D88" w:rsidRPr="00870FA8" w:rsidRDefault="00A72D88" w:rsidP="002F009E">
      <w:pPr>
        <w:tabs>
          <w:tab w:val="left" w:pos="146"/>
        </w:tabs>
        <w:rPr>
          <w:rtl/>
        </w:rPr>
      </w:pPr>
      <w:r w:rsidRPr="00870FA8">
        <w:rPr>
          <w:rFonts w:hint="cs"/>
          <w:rtl/>
        </w:rPr>
        <w:t xml:space="preserve">بگوییم زینت استعمال شده است در همان اعضا و مواضع زینت و مراد همین مواضع زینت است و در </w:t>
      </w:r>
      <w:r w:rsidRPr="00870FA8">
        <w:rPr>
          <w:rtl/>
        </w:rPr>
        <w:t>و</w:t>
      </w:r>
      <w:r w:rsidR="00870FA8">
        <w:rPr>
          <w:b/>
          <w:bCs/>
          <w:color w:val="007200"/>
          <w:rtl/>
        </w:rPr>
        <w:t>﴿َلَا يُبْدِينَ زِينَتَهُنَّ إِلَّا لِبُعُولَتِهِنَّ أَوْ آبَائِهِنَّ﴾</w:t>
      </w:r>
      <w:r w:rsidRPr="00870FA8">
        <w:rPr>
          <w:rFonts w:hint="cs"/>
          <w:rtl/>
        </w:rPr>
        <w:t xml:space="preserve"> مقصود همین است یعنی اعضا و جوارح خود را نشان ندهد مگر برای این چند </w:t>
      </w:r>
      <w:r w:rsidR="002F009E" w:rsidRPr="00870FA8">
        <w:rPr>
          <w:rFonts w:hint="cs"/>
          <w:rtl/>
        </w:rPr>
        <w:t>طایفه‌ای</w:t>
      </w:r>
      <w:r w:rsidRPr="00870FA8">
        <w:rPr>
          <w:rFonts w:hint="cs"/>
          <w:rtl/>
        </w:rPr>
        <w:t xml:space="preserve"> که از </w:t>
      </w:r>
      <w:r w:rsidR="002F009E" w:rsidRPr="00870FA8">
        <w:rPr>
          <w:rFonts w:hint="cs"/>
          <w:rtl/>
        </w:rPr>
        <w:t>محارم‌اند</w:t>
      </w:r>
      <w:r w:rsidRPr="00870FA8">
        <w:rPr>
          <w:rFonts w:hint="cs"/>
          <w:rtl/>
        </w:rPr>
        <w:t xml:space="preserve"> که برای </w:t>
      </w:r>
      <w:r w:rsidR="002F009E" w:rsidRPr="00870FA8">
        <w:rPr>
          <w:rFonts w:hint="cs"/>
          <w:rtl/>
        </w:rPr>
        <w:t>آن‌ها</w:t>
      </w:r>
      <w:r w:rsidRPr="00870FA8">
        <w:rPr>
          <w:rFonts w:hint="cs"/>
          <w:rtl/>
        </w:rPr>
        <w:t xml:space="preserve"> ابداع مواضع جایز است.</w:t>
      </w:r>
    </w:p>
    <w:p w:rsidR="00A72D88" w:rsidRPr="00870FA8" w:rsidRDefault="002F009E" w:rsidP="002F009E">
      <w:pPr>
        <w:tabs>
          <w:tab w:val="left" w:pos="146"/>
        </w:tabs>
        <w:rPr>
          <w:rtl/>
        </w:rPr>
      </w:pPr>
      <w:r w:rsidRPr="00870FA8">
        <w:rPr>
          <w:rFonts w:hint="cs"/>
          <w:rtl/>
        </w:rPr>
        <w:t>سؤال</w:t>
      </w:r>
      <w:r w:rsidR="00A72D88" w:rsidRPr="00870FA8">
        <w:rPr>
          <w:rFonts w:hint="cs"/>
          <w:rtl/>
        </w:rPr>
        <w:t xml:space="preserve">: اگر زینت نباشد </w:t>
      </w:r>
      <w:r w:rsidR="002D6736" w:rsidRPr="00870FA8">
        <w:rPr>
          <w:rFonts w:hint="cs"/>
          <w:rtl/>
        </w:rPr>
        <w:t>مثلاً</w:t>
      </w:r>
      <w:r w:rsidR="00A72D88" w:rsidRPr="00870FA8">
        <w:rPr>
          <w:rFonts w:hint="cs"/>
          <w:rtl/>
        </w:rPr>
        <w:t xml:space="preserve"> دستی که سوخته باشد؟</w:t>
      </w:r>
    </w:p>
    <w:p w:rsidR="00A72D88" w:rsidRPr="00870FA8" w:rsidRDefault="00A72D88" w:rsidP="002F009E">
      <w:pPr>
        <w:tabs>
          <w:tab w:val="left" w:pos="146"/>
        </w:tabs>
        <w:rPr>
          <w:rtl/>
        </w:rPr>
      </w:pPr>
      <w:r w:rsidRPr="00870FA8">
        <w:rPr>
          <w:rFonts w:hint="cs"/>
          <w:rtl/>
        </w:rPr>
        <w:t xml:space="preserve">جواب: شأنا </w:t>
      </w:r>
      <w:r w:rsidR="002F009E" w:rsidRPr="00870FA8">
        <w:rPr>
          <w:rFonts w:hint="cs"/>
          <w:rtl/>
        </w:rPr>
        <w:t>این‌طور</w:t>
      </w:r>
      <w:r w:rsidRPr="00870FA8">
        <w:rPr>
          <w:rFonts w:hint="cs"/>
          <w:rtl/>
        </w:rPr>
        <w:t xml:space="preserve"> است.</w:t>
      </w:r>
    </w:p>
    <w:p w:rsidR="00A72D88" w:rsidRPr="00870FA8" w:rsidRDefault="00A72D88" w:rsidP="002F009E">
      <w:pPr>
        <w:tabs>
          <w:tab w:val="left" w:pos="146"/>
        </w:tabs>
        <w:rPr>
          <w:rtl/>
        </w:rPr>
      </w:pPr>
      <w:r w:rsidRPr="00870FA8">
        <w:rPr>
          <w:rFonts w:hint="cs"/>
          <w:rtl/>
        </w:rPr>
        <w:t xml:space="preserve"> اگر ما زینت را به معنای دوم گرفتیم در دایره شمول آن </w:t>
      </w:r>
      <w:r w:rsidR="002F009E" w:rsidRPr="00870FA8">
        <w:rPr>
          <w:rFonts w:hint="cs"/>
          <w:rtl/>
        </w:rPr>
        <w:t>سؤالاتی</w:t>
      </w:r>
      <w:r w:rsidRPr="00870FA8">
        <w:rPr>
          <w:rFonts w:hint="cs"/>
          <w:rtl/>
        </w:rPr>
        <w:t xml:space="preserve"> وجود دارد </w:t>
      </w:r>
      <w:r w:rsidR="002D6736" w:rsidRPr="00870FA8">
        <w:rPr>
          <w:rFonts w:hint="cs"/>
          <w:rtl/>
        </w:rPr>
        <w:t>مثلاً</w:t>
      </w:r>
      <w:r w:rsidRPr="00870FA8">
        <w:rPr>
          <w:rFonts w:hint="cs"/>
          <w:rtl/>
        </w:rPr>
        <w:t xml:space="preserve"> این </w:t>
      </w:r>
      <w:r w:rsidR="002F009E" w:rsidRPr="00870FA8">
        <w:rPr>
          <w:rFonts w:hint="cs"/>
          <w:rtl/>
        </w:rPr>
        <w:t>سؤال</w:t>
      </w:r>
      <w:r w:rsidRPr="00870FA8">
        <w:rPr>
          <w:rFonts w:hint="cs"/>
          <w:rtl/>
        </w:rPr>
        <w:t xml:space="preserve"> وجود دارد که مقصود از زینت در اینجا کل بدن است یا </w:t>
      </w:r>
      <w:r w:rsidR="002F009E" w:rsidRPr="00870FA8">
        <w:rPr>
          <w:rFonts w:hint="cs"/>
          <w:rtl/>
        </w:rPr>
        <w:t>واقعاً</w:t>
      </w:r>
      <w:r w:rsidRPr="00870FA8">
        <w:rPr>
          <w:rFonts w:hint="cs"/>
          <w:rtl/>
        </w:rPr>
        <w:t xml:space="preserve"> مواضع زینت ظاهری است چون </w:t>
      </w:r>
      <w:r w:rsidR="002F009E" w:rsidRPr="00870FA8">
        <w:rPr>
          <w:rFonts w:hint="cs"/>
          <w:rtl/>
        </w:rPr>
        <w:t>زینت‌های</w:t>
      </w:r>
      <w:r w:rsidRPr="00870FA8">
        <w:rPr>
          <w:rFonts w:hint="cs"/>
          <w:rtl/>
        </w:rPr>
        <w:t xml:space="preserve"> ظاهری در جای خاصی وصل </w:t>
      </w:r>
      <w:r w:rsidR="002D6736" w:rsidRPr="00870FA8">
        <w:rPr>
          <w:rFonts w:hint="cs"/>
          <w:rtl/>
        </w:rPr>
        <w:t>می‌شود</w:t>
      </w:r>
      <w:r w:rsidRPr="00870FA8">
        <w:rPr>
          <w:rFonts w:hint="cs"/>
          <w:rtl/>
        </w:rPr>
        <w:t xml:space="preserve"> </w:t>
      </w:r>
      <w:r w:rsidR="002D6736" w:rsidRPr="00870FA8">
        <w:rPr>
          <w:rFonts w:hint="cs"/>
          <w:rtl/>
        </w:rPr>
        <w:t>مثلاً</w:t>
      </w:r>
      <w:r w:rsidRPr="00870FA8">
        <w:rPr>
          <w:rFonts w:hint="cs"/>
          <w:rtl/>
        </w:rPr>
        <w:t xml:space="preserve"> قدیم در قسمت پا بوده است با در دست است یا گردنبند است یا گوشواره است و مراد از زینت را  فقط مواضع زینت بگیریم یا شبیه </w:t>
      </w:r>
      <w:r w:rsidR="002F009E" w:rsidRPr="00870FA8">
        <w:rPr>
          <w:rFonts w:hint="cs"/>
          <w:rtl/>
        </w:rPr>
        <w:t>این‌که</w:t>
      </w:r>
      <w:r w:rsidRPr="00870FA8">
        <w:rPr>
          <w:rFonts w:hint="cs"/>
          <w:rtl/>
        </w:rPr>
        <w:t xml:space="preserve"> در آن نقل آمده است که همه بدن زن عورت است در </w:t>
      </w:r>
      <w:r w:rsidR="002D6736" w:rsidRPr="00870FA8">
        <w:rPr>
          <w:rFonts w:hint="cs"/>
          <w:rtl/>
        </w:rPr>
        <w:t>اینجا</w:t>
      </w:r>
      <w:r w:rsidRPr="00870FA8">
        <w:rPr>
          <w:rFonts w:hint="cs"/>
          <w:rtl/>
        </w:rPr>
        <w:t xml:space="preserve"> هم ادعا شود همه بدن او زینت است که این </w:t>
      </w:r>
      <w:r w:rsidR="002F009E" w:rsidRPr="00870FA8">
        <w:rPr>
          <w:rFonts w:hint="cs"/>
          <w:rtl/>
        </w:rPr>
        <w:t>سؤال</w:t>
      </w:r>
      <w:r w:rsidRPr="00870FA8">
        <w:rPr>
          <w:rFonts w:hint="cs"/>
          <w:rtl/>
        </w:rPr>
        <w:t xml:space="preserve"> را اگر بب</w:t>
      </w:r>
      <w:r w:rsidR="00980401">
        <w:rPr>
          <w:rFonts w:hint="cs"/>
          <w:rtl/>
        </w:rPr>
        <w:t>ین</w:t>
      </w:r>
      <w:r w:rsidRPr="00870FA8">
        <w:rPr>
          <w:rFonts w:hint="cs"/>
          <w:rtl/>
        </w:rPr>
        <w:t xml:space="preserve">م لازم است </w:t>
      </w:r>
      <w:r w:rsidR="002F009E" w:rsidRPr="00870FA8">
        <w:rPr>
          <w:rFonts w:hint="cs"/>
          <w:rtl/>
        </w:rPr>
        <w:t>بعداً</w:t>
      </w:r>
      <w:r w:rsidRPr="00870FA8">
        <w:rPr>
          <w:rFonts w:hint="cs"/>
          <w:rtl/>
        </w:rPr>
        <w:t xml:space="preserve"> بحث </w:t>
      </w:r>
      <w:r w:rsidR="002F009E" w:rsidRPr="00870FA8">
        <w:rPr>
          <w:rFonts w:hint="cs"/>
          <w:rtl/>
        </w:rPr>
        <w:t>می‌کنیم</w:t>
      </w:r>
      <w:r w:rsidRPr="00870FA8">
        <w:rPr>
          <w:rFonts w:hint="cs"/>
          <w:rtl/>
        </w:rPr>
        <w:t>.</w:t>
      </w:r>
    </w:p>
    <w:p w:rsidR="00A72D88" w:rsidRPr="00870FA8" w:rsidRDefault="002F009E" w:rsidP="002F009E">
      <w:pPr>
        <w:tabs>
          <w:tab w:val="left" w:pos="146"/>
        </w:tabs>
        <w:rPr>
          <w:rtl/>
        </w:rPr>
      </w:pPr>
      <w:r w:rsidRPr="00870FA8">
        <w:rPr>
          <w:rFonts w:hint="cs"/>
          <w:rtl/>
        </w:rPr>
        <w:t>سؤال</w:t>
      </w:r>
      <w:r w:rsidR="00A72D88" w:rsidRPr="00870FA8">
        <w:rPr>
          <w:rFonts w:hint="cs"/>
          <w:rtl/>
        </w:rPr>
        <w:t>: ...</w:t>
      </w:r>
    </w:p>
    <w:p w:rsidR="00D36746" w:rsidRPr="00870FA8" w:rsidRDefault="00A72D88" w:rsidP="002F009E">
      <w:pPr>
        <w:tabs>
          <w:tab w:val="left" w:pos="146"/>
        </w:tabs>
        <w:rPr>
          <w:rtl/>
        </w:rPr>
      </w:pPr>
      <w:r w:rsidRPr="00870FA8">
        <w:rPr>
          <w:rFonts w:hint="cs"/>
          <w:rtl/>
        </w:rPr>
        <w:t xml:space="preserve">جواب: نه مطابقی است </w:t>
      </w:r>
      <w:r w:rsidR="002F009E" w:rsidRPr="00870FA8">
        <w:rPr>
          <w:rtl/>
        </w:rPr>
        <w:t>م</w:t>
      </w:r>
      <w:r w:rsidR="002F009E" w:rsidRPr="00870FA8">
        <w:rPr>
          <w:rFonts w:hint="cs"/>
          <w:rtl/>
        </w:rPr>
        <w:t>ی‌</w:t>
      </w:r>
      <w:r w:rsidR="002F009E" w:rsidRPr="00870FA8">
        <w:rPr>
          <w:rFonts w:hint="eastAsia"/>
          <w:rtl/>
        </w:rPr>
        <w:t>گو</w:t>
      </w:r>
      <w:r w:rsidR="002F009E" w:rsidRPr="00870FA8">
        <w:rPr>
          <w:rFonts w:hint="cs"/>
          <w:rtl/>
        </w:rPr>
        <w:t>ی</w:t>
      </w:r>
      <w:r w:rsidR="002F009E" w:rsidRPr="00870FA8">
        <w:rPr>
          <w:rFonts w:hint="eastAsia"/>
          <w:rtl/>
        </w:rPr>
        <w:t>د</w:t>
      </w:r>
      <w:r w:rsidRPr="00870FA8">
        <w:rPr>
          <w:rFonts w:hint="cs"/>
          <w:rtl/>
        </w:rPr>
        <w:t xml:space="preserve"> زینت یعنی همین است یا میگوییم زینت در </w:t>
      </w:r>
      <w:r w:rsidR="002D6736" w:rsidRPr="00870FA8">
        <w:rPr>
          <w:rFonts w:hint="cs"/>
          <w:rtl/>
        </w:rPr>
        <w:t>اینجا</w:t>
      </w:r>
      <w:r w:rsidRPr="00870FA8">
        <w:rPr>
          <w:rFonts w:hint="cs"/>
          <w:rtl/>
        </w:rPr>
        <w:t xml:space="preserve"> یا وضعی دارد که به نحو حقیقت </w:t>
      </w:r>
      <w:r w:rsidR="002D6736" w:rsidRPr="00870FA8">
        <w:rPr>
          <w:rFonts w:hint="cs"/>
          <w:rtl/>
        </w:rPr>
        <w:t>می‌شود</w:t>
      </w:r>
      <w:r w:rsidRPr="00870FA8">
        <w:rPr>
          <w:rFonts w:hint="cs"/>
          <w:rtl/>
        </w:rPr>
        <w:t xml:space="preserve"> یا میگوییم تجوز و </w:t>
      </w:r>
      <w:r w:rsidR="002F009E" w:rsidRPr="00870FA8">
        <w:rPr>
          <w:rFonts w:hint="cs"/>
          <w:rtl/>
        </w:rPr>
        <w:t>کنایه‌ای</w:t>
      </w:r>
      <w:r w:rsidRPr="00870FA8">
        <w:rPr>
          <w:rFonts w:hint="cs"/>
          <w:rtl/>
        </w:rPr>
        <w:t xml:space="preserve"> وجود دارد معنا آن است ولی به نحو کنایه </w:t>
      </w:r>
      <w:r w:rsidR="00D36746" w:rsidRPr="00870FA8">
        <w:rPr>
          <w:rFonts w:hint="cs"/>
          <w:rtl/>
        </w:rPr>
        <w:t xml:space="preserve">و تجوز و علاقه ظرف و مظروف و مجاورتی که دارند زینت در موضع زینت </w:t>
      </w:r>
      <w:r w:rsidR="002F009E" w:rsidRPr="00870FA8">
        <w:rPr>
          <w:rFonts w:hint="cs"/>
          <w:rtl/>
        </w:rPr>
        <w:t>به‌کاررفته</w:t>
      </w:r>
      <w:r w:rsidR="00D36746" w:rsidRPr="00870FA8">
        <w:rPr>
          <w:rFonts w:hint="cs"/>
          <w:rtl/>
        </w:rPr>
        <w:t xml:space="preserve"> است.</w:t>
      </w:r>
    </w:p>
    <w:p w:rsidR="00D36746" w:rsidRPr="00870FA8" w:rsidRDefault="002F009E" w:rsidP="002F009E">
      <w:pPr>
        <w:tabs>
          <w:tab w:val="left" w:pos="146"/>
        </w:tabs>
        <w:rPr>
          <w:rtl/>
        </w:rPr>
      </w:pPr>
      <w:r w:rsidRPr="00870FA8">
        <w:rPr>
          <w:rFonts w:hint="cs"/>
          <w:rtl/>
        </w:rPr>
        <w:t>سؤال</w:t>
      </w:r>
      <w:r w:rsidR="00D36746" w:rsidRPr="00870FA8">
        <w:rPr>
          <w:rFonts w:hint="cs"/>
          <w:rtl/>
        </w:rPr>
        <w:t>: پس باید قائل باشیم که حقیقت شرعیه در زینت وجود دارد؟</w:t>
      </w:r>
    </w:p>
    <w:p w:rsidR="00D36746" w:rsidRPr="00870FA8" w:rsidRDefault="00D36746" w:rsidP="002F009E">
      <w:pPr>
        <w:tabs>
          <w:tab w:val="left" w:pos="146"/>
        </w:tabs>
        <w:rPr>
          <w:rtl/>
        </w:rPr>
      </w:pPr>
      <w:r w:rsidRPr="00870FA8">
        <w:rPr>
          <w:rFonts w:hint="cs"/>
          <w:rtl/>
        </w:rPr>
        <w:t xml:space="preserve">جواب: نه حقیقت شرعیه لازم نیست قرائنی و شواهدی </w:t>
      </w:r>
      <w:r w:rsidR="002F009E" w:rsidRPr="00870FA8">
        <w:rPr>
          <w:rFonts w:hint="cs"/>
          <w:rtl/>
        </w:rPr>
        <w:t>باعلاقه</w:t>
      </w:r>
      <w:r w:rsidRPr="00870FA8">
        <w:rPr>
          <w:rFonts w:hint="cs"/>
          <w:rtl/>
        </w:rPr>
        <w:t xml:space="preserve"> مجاز زینت از معنای حقیقی به این معنا انتقال </w:t>
      </w:r>
      <w:r w:rsidR="002F009E" w:rsidRPr="00870FA8">
        <w:rPr>
          <w:rFonts w:hint="cs"/>
          <w:rtl/>
        </w:rPr>
        <w:t>پیداکرده</w:t>
      </w:r>
      <w:r w:rsidRPr="00870FA8">
        <w:rPr>
          <w:rFonts w:hint="cs"/>
          <w:rtl/>
        </w:rPr>
        <w:t xml:space="preserve"> است یا معنای حقیقی زینت </w:t>
      </w:r>
      <w:r w:rsidR="002F009E" w:rsidRPr="00870FA8">
        <w:rPr>
          <w:rFonts w:hint="cs"/>
          <w:rtl/>
        </w:rPr>
        <w:t>منصوبه است</w:t>
      </w:r>
      <w:r w:rsidRPr="00870FA8">
        <w:rPr>
          <w:rFonts w:hint="cs"/>
          <w:rtl/>
        </w:rPr>
        <w:t xml:space="preserve"> و این معنای مجازی است یا </w:t>
      </w:r>
      <w:r w:rsidR="002F009E" w:rsidRPr="00870FA8">
        <w:rPr>
          <w:rFonts w:hint="cs"/>
          <w:rtl/>
        </w:rPr>
        <w:t>این‌که</w:t>
      </w:r>
      <w:r w:rsidRPr="00870FA8">
        <w:rPr>
          <w:rFonts w:hint="cs"/>
          <w:rtl/>
        </w:rPr>
        <w:t xml:space="preserve"> معنای حقیقی چیز مشترکی است که ما در بخش خاصی به </w:t>
      </w:r>
      <w:r w:rsidR="002F009E" w:rsidRPr="00870FA8">
        <w:rPr>
          <w:rFonts w:hint="cs"/>
          <w:rtl/>
        </w:rPr>
        <w:t>کاربردیم</w:t>
      </w:r>
      <w:r w:rsidRPr="00870FA8">
        <w:rPr>
          <w:rFonts w:hint="cs"/>
          <w:rtl/>
        </w:rPr>
        <w:t xml:space="preserve"> </w:t>
      </w:r>
      <w:r w:rsidR="002F009E" w:rsidRPr="00870FA8">
        <w:rPr>
          <w:rFonts w:hint="cs"/>
          <w:rtl/>
        </w:rPr>
        <w:t>بازهم</w:t>
      </w:r>
      <w:r w:rsidRPr="00870FA8">
        <w:rPr>
          <w:rFonts w:hint="cs"/>
          <w:rtl/>
        </w:rPr>
        <w:t xml:space="preserve"> کل و جز است و مجاز است </w:t>
      </w:r>
      <w:r w:rsidR="002F009E" w:rsidRPr="00870FA8">
        <w:rPr>
          <w:rFonts w:hint="cs"/>
          <w:rtl/>
        </w:rPr>
        <w:t>این‌که</w:t>
      </w:r>
      <w:r w:rsidRPr="00870FA8">
        <w:rPr>
          <w:rFonts w:hint="cs"/>
          <w:rtl/>
        </w:rPr>
        <w:t xml:space="preserve"> بگوییم زینت معنای آن مواضع زینت است کمی مستبعد است و لذا باید بگوییم تجوزی است.</w:t>
      </w:r>
    </w:p>
    <w:p w:rsidR="00D36746" w:rsidRPr="00870FA8" w:rsidRDefault="002F009E" w:rsidP="002F009E">
      <w:pPr>
        <w:tabs>
          <w:tab w:val="left" w:pos="146"/>
        </w:tabs>
        <w:rPr>
          <w:rtl/>
        </w:rPr>
      </w:pPr>
      <w:r w:rsidRPr="00870FA8">
        <w:rPr>
          <w:rFonts w:hint="cs"/>
          <w:rtl/>
        </w:rPr>
        <w:lastRenderedPageBreak/>
        <w:t>سؤال</w:t>
      </w:r>
      <w:r w:rsidR="00D36746" w:rsidRPr="00870FA8">
        <w:rPr>
          <w:rFonts w:hint="cs"/>
          <w:rtl/>
        </w:rPr>
        <w:t xml:space="preserve">: احتمال دوم جز </w:t>
      </w:r>
      <w:r w:rsidRPr="00870FA8">
        <w:rPr>
          <w:rFonts w:hint="cs"/>
          <w:rtl/>
        </w:rPr>
        <w:t>جو ازنظر</w:t>
      </w:r>
      <w:r w:rsidR="00D36746" w:rsidRPr="00870FA8">
        <w:rPr>
          <w:rFonts w:hint="cs"/>
          <w:rtl/>
        </w:rPr>
        <w:t xml:space="preserve"> به وجه و کفین است.</w:t>
      </w:r>
    </w:p>
    <w:p w:rsidR="00A72D88" w:rsidRPr="00870FA8" w:rsidRDefault="00D36746" w:rsidP="002F009E">
      <w:pPr>
        <w:tabs>
          <w:tab w:val="left" w:pos="146"/>
        </w:tabs>
        <w:rPr>
          <w:rtl/>
        </w:rPr>
      </w:pPr>
      <w:r w:rsidRPr="00870FA8">
        <w:rPr>
          <w:rFonts w:hint="cs"/>
          <w:rtl/>
        </w:rPr>
        <w:t>جواب: بله هست.</w:t>
      </w:r>
      <w:r w:rsidR="00A72D88" w:rsidRPr="00870FA8">
        <w:rPr>
          <w:rFonts w:hint="cs"/>
          <w:rtl/>
        </w:rPr>
        <w:t xml:space="preserve"> </w:t>
      </w:r>
    </w:p>
    <w:p w:rsidR="00D36746" w:rsidRPr="00870FA8" w:rsidRDefault="002F009E" w:rsidP="002F009E">
      <w:pPr>
        <w:tabs>
          <w:tab w:val="left" w:pos="146"/>
        </w:tabs>
        <w:rPr>
          <w:rtl/>
        </w:rPr>
      </w:pPr>
      <w:r w:rsidRPr="00870FA8">
        <w:rPr>
          <w:rFonts w:hint="cs"/>
          <w:rtl/>
        </w:rPr>
        <w:t>سؤال</w:t>
      </w:r>
      <w:r w:rsidR="00D36746" w:rsidRPr="00870FA8">
        <w:rPr>
          <w:rFonts w:hint="cs"/>
          <w:rtl/>
        </w:rPr>
        <w:t xml:space="preserve">: </w:t>
      </w:r>
      <w:r w:rsidRPr="00870FA8">
        <w:rPr>
          <w:rFonts w:hint="cs"/>
          <w:rtl/>
        </w:rPr>
        <w:t>جو ازنظر</w:t>
      </w:r>
      <w:r w:rsidR="00D36746" w:rsidRPr="00870FA8">
        <w:rPr>
          <w:rFonts w:hint="cs"/>
          <w:rtl/>
        </w:rPr>
        <w:t xml:space="preserve"> به وجه و کفین نیست چون وقتی موضعی که زینت در آن واقع شود یعنی اتحاد ندارد.</w:t>
      </w:r>
    </w:p>
    <w:p w:rsidR="00D36746" w:rsidRPr="00870FA8" w:rsidRDefault="00D36746" w:rsidP="002F009E">
      <w:pPr>
        <w:tabs>
          <w:tab w:val="left" w:pos="146"/>
        </w:tabs>
        <w:rPr>
          <w:rtl/>
        </w:rPr>
      </w:pPr>
      <w:r w:rsidRPr="00870FA8">
        <w:rPr>
          <w:rFonts w:hint="cs"/>
          <w:rtl/>
        </w:rPr>
        <w:t xml:space="preserve">جواب: </w:t>
      </w:r>
      <w:r w:rsidRPr="00870FA8">
        <w:rPr>
          <w:rtl/>
        </w:rPr>
        <w:t xml:space="preserve">وَلَا يُبْدِينَ زِينَتَهُنَّ </w:t>
      </w:r>
      <w:r w:rsidRPr="00870FA8">
        <w:rPr>
          <w:rFonts w:hint="cs"/>
          <w:rtl/>
        </w:rPr>
        <w:t>یعنی بدن خود را کشف نکند موضع را میگوییم نه خود زینت منصوبه</w:t>
      </w:r>
    </w:p>
    <w:p w:rsidR="00D36746" w:rsidRPr="00870FA8" w:rsidRDefault="002F009E" w:rsidP="002F009E">
      <w:pPr>
        <w:tabs>
          <w:tab w:val="left" w:pos="146"/>
        </w:tabs>
        <w:rPr>
          <w:rtl/>
        </w:rPr>
      </w:pPr>
      <w:r w:rsidRPr="00870FA8">
        <w:rPr>
          <w:rFonts w:hint="cs"/>
          <w:rtl/>
        </w:rPr>
        <w:t>سؤال</w:t>
      </w:r>
      <w:r w:rsidR="00440E7A" w:rsidRPr="00870FA8">
        <w:rPr>
          <w:rFonts w:hint="cs"/>
          <w:rtl/>
        </w:rPr>
        <w:t xml:space="preserve">: </w:t>
      </w:r>
      <w:r w:rsidR="00D36746" w:rsidRPr="00870FA8">
        <w:rPr>
          <w:rFonts w:hint="cs"/>
          <w:rtl/>
        </w:rPr>
        <w:t xml:space="preserve">موضع همان چیزی است زینت نصب </w:t>
      </w:r>
      <w:r w:rsidR="002D6736" w:rsidRPr="00870FA8">
        <w:rPr>
          <w:rFonts w:hint="cs"/>
          <w:rtl/>
        </w:rPr>
        <w:t>می‌شود</w:t>
      </w:r>
      <w:r w:rsidR="00D36746" w:rsidRPr="00870FA8">
        <w:rPr>
          <w:rFonts w:hint="cs"/>
          <w:rtl/>
        </w:rPr>
        <w:t xml:space="preserve"> وقتی </w:t>
      </w:r>
      <w:r w:rsidR="00440E7A" w:rsidRPr="00870FA8">
        <w:rPr>
          <w:rFonts w:hint="cs"/>
          <w:rtl/>
        </w:rPr>
        <w:t xml:space="preserve">سرمه </w:t>
      </w:r>
      <w:r w:rsidRPr="00870FA8">
        <w:rPr>
          <w:rFonts w:hint="cs"/>
          <w:rtl/>
        </w:rPr>
        <w:t>می‌کشد</w:t>
      </w:r>
      <w:r w:rsidR="00440E7A" w:rsidRPr="00870FA8">
        <w:rPr>
          <w:rFonts w:hint="cs"/>
          <w:rtl/>
        </w:rPr>
        <w:t xml:space="preserve"> چشم را هم </w:t>
      </w:r>
      <w:r w:rsidR="002D6736" w:rsidRPr="00870FA8">
        <w:rPr>
          <w:rFonts w:hint="cs"/>
          <w:rtl/>
        </w:rPr>
        <w:t>می‌گیرد</w:t>
      </w:r>
      <w:r w:rsidR="00440E7A" w:rsidRPr="00870FA8">
        <w:rPr>
          <w:rFonts w:hint="cs"/>
          <w:rtl/>
        </w:rPr>
        <w:t>.</w:t>
      </w:r>
    </w:p>
    <w:p w:rsidR="00440E7A" w:rsidRPr="00870FA8" w:rsidRDefault="00440E7A" w:rsidP="002F009E">
      <w:pPr>
        <w:tabs>
          <w:tab w:val="left" w:pos="146"/>
        </w:tabs>
        <w:rPr>
          <w:rtl/>
        </w:rPr>
      </w:pPr>
      <w:r w:rsidRPr="00870FA8">
        <w:rPr>
          <w:rFonts w:hint="cs"/>
          <w:rtl/>
        </w:rPr>
        <w:t xml:space="preserve">جواب: الا ما ظهر منها یعنی </w:t>
      </w:r>
      <w:r w:rsidR="002D6736" w:rsidRPr="00870FA8">
        <w:rPr>
          <w:rFonts w:hint="cs"/>
          <w:rtl/>
        </w:rPr>
        <w:t>زینت‌های</w:t>
      </w:r>
      <w:r w:rsidRPr="00870FA8">
        <w:rPr>
          <w:rFonts w:hint="cs"/>
          <w:rtl/>
        </w:rPr>
        <w:t xml:space="preserve">ی که روی صورت است نصب </w:t>
      </w:r>
      <w:r w:rsidR="002D6736" w:rsidRPr="00870FA8">
        <w:rPr>
          <w:rFonts w:hint="cs"/>
          <w:rtl/>
        </w:rPr>
        <w:t>می‌شود</w:t>
      </w:r>
      <w:r w:rsidRPr="00870FA8">
        <w:rPr>
          <w:rFonts w:hint="cs"/>
          <w:rtl/>
        </w:rPr>
        <w:t xml:space="preserve"> چون ظاهر است اشکالی ندارد مقصود این است که موضع اعضای ظاهره داریم و اعضای باطنی ک زینت محسوب </w:t>
      </w:r>
      <w:r w:rsidR="002D6736" w:rsidRPr="00870FA8">
        <w:rPr>
          <w:rFonts w:hint="cs"/>
          <w:rtl/>
        </w:rPr>
        <w:t>می‌شود</w:t>
      </w:r>
      <w:r w:rsidRPr="00870FA8">
        <w:rPr>
          <w:rFonts w:hint="cs"/>
          <w:rtl/>
        </w:rPr>
        <w:t xml:space="preserve"> </w:t>
      </w:r>
      <w:r w:rsidR="002F009E" w:rsidRPr="00870FA8">
        <w:rPr>
          <w:rFonts w:hint="cs"/>
          <w:rtl/>
        </w:rPr>
        <w:t>می‌گوید</w:t>
      </w:r>
      <w:r w:rsidRPr="00870FA8">
        <w:rPr>
          <w:rFonts w:hint="cs"/>
          <w:rtl/>
        </w:rPr>
        <w:t xml:space="preserve"> اعضای ظاهر مانعی ندارد.</w:t>
      </w:r>
    </w:p>
    <w:p w:rsidR="00440E7A" w:rsidRPr="00870FA8" w:rsidRDefault="002F009E" w:rsidP="002F009E">
      <w:pPr>
        <w:tabs>
          <w:tab w:val="left" w:pos="146"/>
        </w:tabs>
        <w:rPr>
          <w:rtl/>
        </w:rPr>
      </w:pPr>
      <w:r w:rsidRPr="00870FA8">
        <w:rPr>
          <w:rFonts w:hint="cs"/>
          <w:rtl/>
        </w:rPr>
        <w:t>سؤال</w:t>
      </w:r>
      <w:r w:rsidR="00440E7A" w:rsidRPr="00870FA8">
        <w:rPr>
          <w:rFonts w:hint="cs"/>
          <w:rtl/>
        </w:rPr>
        <w:t xml:space="preserve">: ... چون </w:t>
      </w:r>
      <w:r w:rsidRPr="00870FA8">
        <w:rPr>
          <w:rFonts w:hint="cs"/>
          <w:rtl/>
        </w:rPr>
        <w:t>معمولاً</w:t>
      </w:r>
      <w:r w:rsidR="00440E7A" w:rsidRPr="00870FA8">
        <w:rPr>
          <w:rFonts w:hint="cs"/>
          <w:rtl/>
        </w:rPr>
        <w:t xml:space="preserve"> مواضع زینت وجه و کفین است کسی که در ساق پا زینت دارد.</w:t>
      </w:r>
    </w:p>
    <w:p w:rsidR="00440E7A" w:rsidRPr="00870FA8" w:rsidRDefault="00440E7A" w:rsidP="002F009E">
      <w:pPr>
        <w:tabs>
          <w:tab w:val="left" w:pos="146"/>
        </w:tabs>
        <w:rPr>
          <w:rtl/>
        </w:rPr>
      </w:pPr>
      <w:r w:rsidRPr="00870FA8">
        <w:rPr>
          <w:rFonts w:hint="cs"/>
          <w:rtl/>
        </w:rPr>
        <w:t xml:space="preserve">جواب: در روایت داریم نوع لباسی که </w:t>
      </w:r>
      <w:r w:rsidR="002D6736" w:rsidRPr="00870FA8">
        <w:rPr>
          <w:rFonts w:hint="cs"/>
          <w:rtl/>
        </w:rPr>
        <w:t>زن‌ها</w:t>
      </w:r>
      <w:r w:rsidRPr="00870FA8">
        <w:rPr>
          <w:rFonts w:hint="cs"/>
          <w:rtl/>
        </w:rPr>
        <w:t xml:space="preserve"> </w:t>
      </w:r>
      <w:r w:rsidR="002F009E" w:rsidRPr="00870FA8">
        <w:rPr>
          <w:rFonts w:hint="cs"/>
          <w:rtl/>
        </w:rPr>
        <w:t>می‌پوشند</w:t>
      </w:r>
      <w:r w:rsidRPr="00870FA8">
        <w:rPr>
          <w:rFonts w:hint="cs"/>
          <w:rtl/>
        </w:rPr>
        <w:t xml:space="preserve"> نوعی زینت است و همین هم شاهد </w:t>
      </w:r>
      <w:r w:rsidR="002F009E" w:rsidRPr="00870FA8">
        <w:rPr>
          <w:rFonts w:hint="cs"/>
          <w:rtl/>
        </w:rPr>
        <w:t>گرفته‌شده</w:t>
      </w:r>
      <w:r w:rsidRPr="00870FA8">
        <w:rPr>
          <w:rFonts w:hint="cs"/>
          <w:rtl/>
        </w:rPr>
        <w:t xml:space="preserve"> است که مقصود کل بدن است چون لباس خاص زن </w:t>
      </w:r>
      <w:r w:rsidR="002F009E" w:rsidRPr="00870FA8">
        <w:rPr>
          <w:rFonts w:hint="cs"/>
          <w:rtl/>
        </w:rPr>
        <w:t>می‌پوشد</w:t>
      </w:r>
      <w:r w:rsidRPr="00870FA8">
        <w:rPr>
          <w:rFonts w:hint="cs"/>
          <w:rtl/>
        </w:rPr>
        <w:t xml:space="preserve"> که نگاه زیورآلاتی به آن دارد.</w:t>
      </w:r>
    </w:p>
    <w:p w:rsidR="00440E7A" w:rsidRPr="00870FA8" w:rsidRDefault="00440E7A" w:rsidP="002F009E">
      <w:pPr>
        <w:tabs>
          <w:tab w:val="left" w:pos="146"/>
        </w:tabs>
        <w:rPr>
          <w:rtl/>
        </w:rPr>
      </w:pPr>
      <w:r w:rsidRPr="00870FA8">
        <w:rPr>
          <w:rFonts w:hint="cs"/>
          <w:rtl/>
        </w:rPr>
        <w:t xml:space="preserve">وجه دوم شواهدی دارد که عرض </w:t>
      </w:r>
      <w:r w:rsidR="002F009E" w:rsidRPr="00870FA8">
        <w:rPr>
          <w:rFonts w:hint="cs"/>
          <w:rtl/>
        </w:rPr>
        <w:t>می‌کنیم</w:t>
      </w:r>
      <w:r w:rsidRPr="00870FA8">
        <w:rPr>
          <w:rFonts w:hint="cs"/>
          <w:rtl/>
        </w:rPr>
        <w:t xml:space="preserve"> و مهم این است که شاهد آن روایت معتبره است برخلاف آن روایت قبل که لیت و لعل وجود داشت این روایتی که به آن استشهاد </w:t>
      </w:r>
      <w:r w:rsidR="002D6736" w:rsidRPr="00870FA8">
        <w:rPr>
          <w:rFonts w:hint="cs"/>
          <w:rtl/>
        </w:rPr>
        <w:t>می‌شود</w:t>
      </w:r>
      <w:r w:rsidRPr="00870FA8">
        <w:rPr>
          <w:rFonts w:hint="cs"/>
          <w:rtl/>
        </w:rPr>
        <w:t xml:space="preserve"> که مواضع زینت هم در </w:t>
      </w:r>
      <w:r w:rsidR="002F009E" w:rsidRPr="00870FA8">
        <w:rPr>
          <w:rFonts w:hint="cs"/>
          <w:rtl/>
        </w:rPr>
        <w:t>آیه</w:t>
      </w:r>
      <w:r w:rsidRPr="00870FA8">
        <w:rPr>
          <w:rFonts w:hint="cs"/>
          <w:rtl/>
        </w:rPr>
        <w:t xml:space="preserve"> مقصود است معتبر است . اولین روایت باب 109 است:</w:t>
      </w:r>
    </w:p>
    <w:p w:rsidR="00440E7A" w:rsidRPr="00870FA8" w:rsidRDefault="00440E7A" w:rsidP="00870FA8">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مُحَمَّدُ بْنُ يَعْقُوبَ عَنْ عِدَّةٍ مِنْ أَصْحَابِنَا عَنْ أَحْمَدَ بْنِ مُحَمَّدٍ عَنِ ابْنِ مَحْبُوبٍ عَنْ جَمِيلٍ عَنِ الْفُضَيْلِ قَالَ: </w:t>
      </w:r>
      <w:r w:rsidR="00870FA8">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color w:val="008000"/>
          <w:sz w:val="28"/>
          <w:szCs w:val="28"/>
          <w:rtl/>
          <w:lang w:bidi="fa-IR"/>
        </w:rPr>
        <w:t xml:space="preserve">سَأَلْتُ أَبَا عَبْدِ اللَّهِ ع عَنِ الذِّرَاعَيْنِ مِنَ الْمَرْأَةِ هُمَا مِنَ الزِّينَةِ الَّتِي قَالَ اللَّهُ‏ </w:t>
      </w:r>
      <w:r w:rsidR="00870FA8">
        <w:rPr>
          <w:rFonts w:ascii="Traditional Arabic" w:eastAsia="2  Badr" w:hAnsi="Traditional Arabic" w:cs="Traditional Arabic"/>
          <w:b/>
          <w:bCs/>
          <w:color w:val="007200"/>
          <w:sz w:val="28"/>
          <w:szCs w:val="28"/>
          <w:rtl/>
          <w:lang w:bidi="fa-IR"/>
        </w:rPr>
        <w:t>﴿وَ لايُبْدِينَ زِينَتَهُنَّ إِلَّا لِبُعُولَتِهِنَ﴾</w:t>
      </w:r>
      <w:r w:rsidRPr="00870FA8">
        <w:rPr>
          <w:rFonts w:ascii="Traditional Arabic" w:eastAsia="2  Badr" w:hAnsi="Traditional Arabic" w:cs="Traditional Arabic" w:hint="cs"/>
          <w:sz w:val="28"/>
          <w:szCs w:val="28"/>
          <w:rtl/>
          <w:lang w:bidi="fa-IR"/>
        </w:rPr>
        <w:t xml:space="preserve">‏ </w:t>
      </w:r>
      <w:r w:rsidRPr="00870FA8">
        <w:rPr>
          <w:rFonts w:ascii="Traditional Arabic" w:eastAsia="2  Badr" w:hAnsi="Traditional Arabic" w:cs="Traditional Arabic" w:hint="cs"/>
          <w:color w:val="008000"/>
          <w:sz w:val="28"/>
          <w:szCs w:val="28"/>
          <w:rtl/>
          <w:lang w:bidi="fa-IR"/>
        </w:rPr>
        <w:t>قَالَ نَعَمْ وَ مَا دُونَ الْخِمَارِ مِنَ الزِّينَةِ وَ مَا دُونَ السِّوَارَيْنِ</w:t>
      </w:r>
      <w:r w:rsidR="00870FA8">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w:t>
      </w:r>
      <w:r w:rsidR="00870FA8">
        <w:rPr>
          <w:rStyle w:val="FootnoteReference"/>
          <w:rFonts w:ascii="Traditional Arabic" w:eastAsia="2  Badr" w:hAnsi="Traditional Arabic" w:cs="Traditional Arabic"/>
          <w:sz w:val="28"/>
          <w:szCs w:val="28"/>
          <w:rtl/>
          <w:lang w:bidi="fa-IR"/>
        </w:rPr>
        <w:footnoteReference w:id="4"/>
      </w:r>
    </w:p>
    <w:p w:rsidR="00440E7A" w:rsidRPr="00870FA8" w:rsidRDefault="00440E7A"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روایت معتبره است احمد بن محمد که معتبره است و إبن محبوب هم منظور حسن بن محبوب است جمیل هم بین جمیل بن دراک و جمیل بن صالح </w:t>
      </w:r>
      <w:r w:rsidR="002F009E" w:rsidRPr="00870FA8">
        <w:rPr>
          <w:rFonts w:ascii="Traditional Arabic" w:eastAsia="2  Badr" w:hAnsi="Traditional Arabic" w:cs="Traditional Arabic" w:hint="cs"/>
          <w:sz w:val="28"/>
          <w:szCs w:val="28"/>
          <w:rtl/>
          <w:lang w:bidi="fa-IR"/>
        </w:rPr>
        <w:t>احتمالاً</w:t>
      </w:r>
      <w:r w:rsidRPr="00870FA8">
        <w:rPr>
          <w:rFonts w:ascii="Traditional Arabic" w:eastAsia="2  Badr" w:hAnsi="Traditional Arabic" w:cs="Traditional Arabic" w:hint="cs"/>
          <w:sz w:val="28"/>
          <w:szCs w:val="28"/>
          <w:rtl/>
          <w:lang w:bidi="fa-IR"/>
        </w:rPr>
        <w:t xml:space="preserve"> اشتراکی دارد ولی هردو </w:t>
      </w:r>
      <w:r w:rsidR="00980401">
        <w:rPr>
          <w:rFonts w:ascii="Traditional Arabic" w:eastAsia="2  Badr" w:hAnsi="Traditional Arabic" w:cs="Traditional Arabic" w:hint="cs"/>
          <w:sz w:val="28"/>
          <w:szCs w:val="28"/>
          <w:rtl/>
          <w:lang w:bidi="fa-IR"/>
        </w:rPr>
        <w:t>معتبرند</w:t>
      </w:r>
      <w:r w:rsidRPr="00870FA8">
        <w:rPr>
          <w:rFonts w:ascii="Traditional Arabic" w:eastAsia="2  Badr" w:hAnsi="Traditional Arabic" w:cs="Traditional Arabic" w:hint="cs"/>
          <w:sz w:val="28"/>
          <w:szCs w:val="28"/>
          <w:rtl/>
          <w:lang w:bidi="fa-IR"/>
        </w:rPr>
        <w:t xml:space="preserve"> و </w:t>
      </w:r>
      <w:r w:rsidR="00980401">
        <w:rPr>
          <w:rFonts w:ascii="Traditional Arabic" w:eastAsia="2  Badr" w:hAnsi="Traditional Arabic" w:cs="Traditional Arabic" w:hint="cs"/>
          <w:sz w:val="28"/>
          <w:szCs w:val="28"/>
          <w:rtl/>
          <w:lang w:bidi="fa-IR"/>
        </w:rPr>
        <w:t>ثقه‌اند</w:t>
      </w:r>
      <w:r w:rsidRPr="00870FA8">
        <w:rPr>
          <w:rFonts w:ascii="Traditional Arabic" w:eastAsia="2  Badr" w:hAnsi="Traditional Arabic" w:cs="Traditional Arabic" w:hint="cs"/>
          <w:sz w:val="28"/>
          <w:szCs w:val="28"/>
          <w:rtl/>
          <w:lang w:bidi="fa-IR"/>
        </w:rPr>
        <w:t xml:space="preserve">. فضیل هم </w:t>
      </w:r>
      <w:r w:rsidR="001527F9" w:rsidRPr="00870FA8">
        <w:rPr>
          <w:rFonts w:ascii="Traditional Arabic" w:eastAsia="2  Badr" w:hAnsi="Traditional Arabic" w:cs="Traditional Arabic" w:hint="cs"/>
          <w:sz w:val="28"/>
          <w:szCs w:val="28"/>
          <w:rtl/>
          <w:lang w:bidi="fa-IR"/>
        </w:rPr>
        <w:t xml:space="preserve">همان فضیل بن یسار است که معتبر است که وقتی از دنیا رفت امام صادق بالای سرش رفتند و فرمودند فضیل منا </w:t>
      </w:r>
      <w:r w:rsidR="002F009E" w:rsidRPr="00870FA8">
        <w:rPr>
          <w:rFonts w:ascii="Traditional Arabic" w:eastAsia="2  Badr" w:hAnsi="Traditional Arabic" w:cs="Traditional Arabic" w:hint="cs"/>
          <w:sz w:val="28"/>
          <w:szCs w:val="28"/>
          <w:rtl/>
          <w:lang w:bidi="fa-IR"/>
        </w:rPr>
        <w:t>اهل‌البیت</w:t>
      </w:r>
      <w:r w:rsidR="001527F9" w:rsidRPr="00870FA8">
        <w:rPr>
          <w:rFonts w:ascii="Traditional Arabic" w:eastAsia="2  Badr" w:hAnsi="Traditional Arabic" w:cs="Traditional Arabic" w:hint="cs"/>
          <w:sz w:val="28"/>
          <w:szCs w:val="28"/>
          <w:rtl/>
          <w:lang w:bidi="fa-IR"/>
        </w:rPr>
        <w:t xml:space="preserve">، و تمجید خوبی از او کردند. روایت هم زیاد دارد و از روات مشهور است که فضائلی برای او ذکرشده است. </w:t>
      </w:r>
    </w:p>
    <w:p w:rsidR="001527F9" w:rsidRPr="00870FA8" w:rsidRDefault="001527F9" w:rsidP="00986309">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این روایت را مفصل سابق بحث کردیم </w:t>
      </w:r>
      <w:r w:rsidR="002F009E" w:rsidRPr="00870FA8">
        <w:rPr>
          <w:rFonts w:ascii="Traditional Arabic" w:eastAsia="2  Badr" w:hAnsi="Traditional Arabic" w:cs="Traditional Arabic" w:hint="cs"/>
          <w:sz w:val="28"/>
          <w:szCs w:val="28"/>
          <w:rtl/>
          <w:lang w:bidi="fa-IR"/>
        </w:rPr>
        <w:t>الآن</w:t>
      </w:r>
      <w:r w:rsidRPr="00870FA8">
        <w:rPr>
          <w:rFonts w:ascii="Traditional Arabic" w:eastAsia="2  Badr" w:hAnsi="Traditional Arabic" w:cs="Traditional Arabic" w:hint="cs"/>
          <w:sz w:val="28"/>
          <w:szCs w:val="28"/>
          <w:rtl/>
          <w:lang w:bidi="fa-IR"/>
        </w:rPr>
        <w:t xml:space="preserve"> هم </w:t>
      </w:r>
      <w:r w:rsidR="002F009E" w:rsidRPr="00870FA8">
        <w:rPr>
          <w:rFonts w:ascii="Traditional Arabic" w:eastAsia="2  Badr" w:hAnsi="Traditional Arabic" w:cs="Traditional Arabic" w:hint="cs"/>
          <w:sz w:val="28"/>
          <w:szCs w:val="28"/>
          <w:rtl/>
          <w:lang w:bidi="fa-IR"/>
        </w:rPr>
        <w:t>اشاره‌ای</w:t>
      </w:r>
      <w:r w:rsidRPr="00870FA8">
        <w:rPr>
          <w:rFonts w:ascii="Traditional Arabic" w:eastAsia="2  Badr" w:hAnsi="Traditional Arabic" w:cs="Traditional Arabic" w:hint="cs"/>
          <w:sz w:val="28"/>
          <w:szCs w:val="28"/>
          <w:rtl/>
          <w:lang w:bidi="fa-IR"/>
        </w:rPr>
        <w:t xml:space="preserve"> </w:t>
      </w:r>
      <w:r w:rsidR="00980401">
        <w:rPr>
          <w:rFonts w:ascii="Traditional Arabic" w:eastAsia="2  Badr" w:hAnsi="Traditional Arabic" w:cs="Traditional Arabic" w:hint="cs"/>
          <w:sz w:val="28"/>
          <w:szCs w:val="28"/>
          <w:rtl/>
          <w:lang w:bidi="fa-IR"/>
        </w:rPr>
        <w:t>می‌کنم</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سؤال</w:t>
      </w:r>
      <w:r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می‌کند</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بازوهای</w:t>
      </w:r>
      <w:r w:rsidRPr="00870FA8">
        <w:rPr>
          <w:rFonts w:ascii="Traditional Arabic" w:eastAsia="2  Badr" w:hAnsi="Traditional Arabic" w:cs="Traditional Arabic" w:hint="cs"/>
          <w:sz w:val="28"/>
          <w:szCs w:val="28"/>
          <w:rtl/>
          <w:lang w:bidi="fa-IR"/>
        </w:rPr>
        <w:t xml:space="preserve"> زن هم زینت زن است؟ خود این </w:t>
      </w:r>
      <w:r w:rsidR="002F009E" w:rsidRPr="00870FA8">
        <w:rPr>
          <w:rFonts w:ascii="Traditional Arabic" w:eastAsia="2  Badr" w:hAnsi="Traditional Arabic" w:cs="Traditional Arabic" w:hint="cs"/>
          <w:sz w:val="28"/>
          <w:szCs w:val="28"/>
          <w:rtl/>
          <w:lang w:bidi="fa-IR"/>
        </w:rPr>
        <w:t>سؤال</w:t>
      </w:r>
      <w:r w:rsidRPr="00870FA8">
        <w:rPr>
          <w:rFonts w:ascii="Traditional Arabic" w:eastAsia="2  Badr" w:hAnsi="Traditional Arabic" w:cs="Traditional Arabic" w:hint="cs"/>
          <w:sz w:val="28"/>
          <w:szCs w:val="28"/>
          <w:rtl/>
          <w:lang w:bidi="fa-IR"/>
        </w:rPr>
        <w:t xml:space="preserve"> قبل از </w:t>
      </w:r>
      <w:r w:rsidR="002F009E" w:rsidRPr="00870FA8">
        <w:rPr>
          <w:rFonts w:ascii="Traditional Arabic" w:eastAsia="2  Badr" w:hAnsi="Traditional Arabic" w:cs="Traditional Arabic" w:hint="cs"/>
          <w:sz w:val="28"/>
          <w:szCs w:val="28"/>
          <w:rtl/>
          <w:lang w:bidi="fa-IR"/>
        </w:rPr>
        <w:t>این‌که</w:t>
      </w:r>
      <w:r w:rsidRPr="00870FA8">
        <w:rPr>
          <w:rFonts w:ascii="Traditional Arabic" w:eastAsia="2  Badr" w:hAnsi="Traditional Arabic" w:cs="Traditional Arabic" w:hint="cs"/>
          <w:sz w:val="28"/>
          <w:szCs w:val="28"/>
          <w:rtl/>
          <w:lang w:bidi="fa-IR"/>
        </w:rPr>
        <w:t xml:space="preserve"> به جواب برسیم نشان </w:t>
      </w:r>
      <w:r w:rsidR="002D6736" w:rsidRPr="00870FA8">
        <w:rPr>
          <w:rFonts w:ascii="Traditional Arabic" w:eastAsia="2  Badr" w:hAnsi="Traditional Arabic" w:cs="Traditional Arabic" w:hint="cs"/>
          <w:sz w:val="28"/>
          <w:szCs w:val="28"/>
          <w:rtl/>
          <w:lang w:bidi="fa-IR"/>
        </w:rPr>
        <w:t>می‌دهد</w:t>
      </w:r>
      <w:r w:rsidRPr="00870FA8">
        <w:rPr>
          <w:rFonts w:ascii="Traditional Arabic" w:eastAsia="2  Badr" w:hAnsi="Traditional Arabic" w:cs="Traditional Arabic" w:hint="cs"/>
          <w:sz w:val="28"/>
          <w:szCs w:val="28"/>
          <w:rtl/>
          <w:lang w:bidi="fa-IR"/>
        </w:rPr>
        <w:t xml:space="preserve"> که در اصطلاحات و </w:t>
      </w:r>
      <w:r w:rsidR="002F009E" w:rsidRPr="00870FA8">
        <w:rPr>
          <w:rFonts w:ascii="Traditional Arabic" w:eastAsia="2  Badr" w:hAnsi="Traditional Arabic" w:cs="Traditional Arabic" w:hint="cs"/>
          <w:sz w:val="28"/>
          <w:szCs w:val="28"/>
          <w:rtl/>
          <w:lang w:bidi="fa-IR"/>
        </w:rPr>
        <w:t>گفتگوهای</w:t>
      </w:r>
      <w:r w:rsidRPr="00870FA8">
        <w:rPr>
          <w:rFonts w:ascii="Traditional Arabic" w:eastAsia="2  Badr" w:hAnsi="Traditional Arabic" w:cs="Traditional Arabic" w:hint="cs"/>
          <w:sz w:val="28"/>
          <w:szCs w:val="28"/>
          <w:rtl/>
          <w:lang w:bidi="fa-IR"/>
        </w:rPr>
        <w:t xml:space="preserve"> متشرعه این امر </w:t>
      </w:r>
      <w:r w:rsidR="002F009E" w:rsidRPr="00870FA8">
        <w:rPr>
          <w:rFonts w:ascii="Traditional Arabic" w:eastAsia="2  Badr" w:hAnsi="Traditional Arabic" w:cs="Traditional Arabic" w:hint="cs"/>
          <w:sz w:val="28"/>
          <w:szCs w:val="28"/>
          <w:rtl/>
          <w:lang w:bidi="fa-IR"/>
        </w:rPr>
        <w:t>مأنوسی</w:t>
      </w:r>
      <w:r w:rsidRPr="00870FA8">
        <w:rPr>
          <w:rFonts w:ascii="Traditional Arabic" w:eastAsia="2  Badr" w:hAnsi="Traditional Arabic" w:cs="Traditional Arabic" w:hint="cs"/>
          <w:sz w:val="28"/>
          <w:szCs w:val="28"/>
          <w:rtl/>
          <w:lang w:bidi="fa-IR"/>
        </w:rPr>
        <w:t xml:space="preserve"> بوده است که زینت بر خود اعضا اطلاق شود و بدون </w:t>
      </w:r>
      <w:r w:rsidR="002F009E" w:rsidRPr="00870FA8">
        <w:rPr>
          <w:rFonts w:ascii="Traditional Arabic" w:eastAsia="2  Badr" w:hAnsi="Traditional Arabic" w:cs="Traditional Arabic" w:hint="cs"/>
          <w:sz w:val="28"/>
          <w:szCs w:val="28"/>
          <w:rtl/>
          <w:lang w:bidi="fa-IR"/>
        </w:rPr>
        <w:t>حساب‌وکتاب</w:t>
      </w:r>
      <w:r w:rsidRPr="00870FA8">
        <w:rPr>
          <w:rFonts w:ascii="Traditional Arabic" w:eastAsia="2  Badr" w:hAnsi="Traditional Arabic" w:cs="Traditional Arabic" w:hint="cs"/>
          <w:sz w:val="28"/>
          <w:szCs w:val="28"/>
          <w:rtl/>
          <w:lang w:bidi="fa-IR"/>
        </w:rPr>
        <w:t xml:space="preserve"> نبوده است که </w:t>
      </w:r>
      <w:r w:rsidR="002F009E" w:rsidRPr="00870FA8">
        <w:rPr>
          <w:rFonts w:ascii="Traditional Arabic" w:eastAsia="2  Badr" w:hAnsi="Traditional Arabic" w:cs="Traditional Arabic" w:hint="cs"/>
          <w:sz w:val="28"/>
          <w:szCs w:val="28"/>
          <w:rtl/>
          <w:lang w:bidi="fa-IR"/>
        </w:rPr>
        <w:t>اصلاً</w:t>
      </w:r>
      <w:r w:rsidRPr="00870FA8">
        <w:rPr>
          <w:rFonts w:ascii="Traditional Arabic" w:eastAsia="2  Badr" w:hAnsi="Traditional Arabic" w:cs="Traditional Arabic" w:hint="cs"/>
          <w:sz w:val="28"/>
          <w:szCs w:val="28"/>
          <w:rtl/>
          <w:lang w:bidi="fa-IR"/>
        </w:rPr>
        <w:t xml:space="preserve"> وجهی نداشته باشد چون طرح </w:t>
      </w:r>
      <w:r w:rsidR="002F009E" w:rsidRPr="00870FA8">
        <w:rPr>
          <w:rFonts w:ascii="Traditional Arabic" w:eastAsia="2  Badr" w:hAnsi="Traditional Arabic" w:cs="Traditional Arabic" w:hint="cs"/>
          <w:sz w:val="28"/>
          <w:szCs w:val="28"/>
          <w:rtl/>
          <w:lang w:bidi="fa-IR"/>
        </w:rPr>
        <w:t>سؤال</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نشان‌دهنده</w:t>
      </w:r>
      <w:r w:rsidRPr="00870FA8">
        <w:rPr>
          <w:rFonts w:ascii="Traditional Arabic" w:eastAsia="2  Badr" w:hAnsi="Traditional Arabic" w:cs="Traditional Arabic" w:hint="cs"/>
          <w:sz w:val="28"/>
          <w:szCs w:val="28"/>
          <w:rtl/>
          <w:lang w:bidi="fa-IR"/>
        </w:rPr>
        <w:t xml:space="preserve"> این است که </w:t>
      </w:r>
      <w:r w:rsidRPr="00870FA8">
        <w:rPr>
          <w:rFonts w:ascii="Traditional Arabic" w:eastAsia="2  Badr" w:hAnsi="Traditional Arabic" w:cs="Traditional Arabic" w:hint="cs"/>
          <w:sz w:val="28"/>
          <w:szCs w:val="28"/>
          <w:rtl/>
          <w:lang w:bidi="fa-IR"/>
        </w:rPr>
        <w:lastRenderedPageBreak/>
        <w:t xml:space="preserve">چیزی در کار  است. </w:t>
      </w:r>
      <w:r w:rsidR="002F009E" w:rsidRPr="00870FA8">
        <w:rPr>
          <w:rFonts w:ascii="Traditional Arabic" w:eastAsia="2  Badr" w:hAnsi="Traditional Arabic" w:cs="Traditional Arabic" w:hint="cs"/>
          <w:sz w:val="28"/>
          <w:szCs w:val="28"/>
          <w:rtl/>
          <w:lang w:bidi="fa-IR"/>
        </w:rPr>
        <w:t>می‌پرسد</w:t>
      </w:r>
      <w:r w:rsidRPr="00870FA8">
        <w:rPr>
          <w:rFonts w:ascii="Traditional Arabic" w:eastAsia="2  Badr" w:hAnsi="Traditional Arabic" w:cs="Traditional Arabic" w:hint="cs"/>
          <w:sz w:val="28"/>
          <w:szCs w:val="28"/>
          <w:rtl/>
          <w:lang w:bidi="fa-IR"/>
        </w:rPr>
        <w:t xml:space="preserve"> </w:t>
      </w:r>
      <w:r w:rsidR="00870FA8">
        <w:rPr>
          <w:rFonts w:ascii="Traditional Arabic" w:eastAsia="2  Badr" w:hAnsi="Traditional Arabic" w:cs="Traditional Arabic"/>
          <w:b/>
          <w:bCs/>
          <w:color w:val="007200"/>
          <w:sz w:val="28"/>
          <w:szCs w:val="28"/>
          <w:rtl/>
          <w:lang w:bidi="fa-IR"/>
        </w:rPr>
        <w:t>﴿آ</w:t>
      </w:r>
      <w:r w:rsidR="00870FA8">
        <w:rPr>
          <w:rFonts w:ascii="Traditional Arabic" w:eastAsia="2  Badr" w:hAnsi="Traditional Arabic" w:cs="Traditional Arabic" w:hint="cs"/>
          <w:b/>
          <w:bCs/>
          <w:color w:val="007200"/>
          <w:sz w:val="28"/>
          <w:szCs w:val="28"/>
          <w:rtl/>
          <w:lang w:bidi="fa-IR"/>
        </w:rPr>
        <w:t>ی</w:t>
      </w:r>
      <w:r w:rsidR="00870FA8">
        <w:rPr>
          <w:rFonts w:ascii="Traditional Arabic" w:eastAsia="2  Badr" w:hAnsi="Traditional Arabic" w:cs="Traditional Arabic" w:hint="eastAsia"/>
          <w:b/>
          <w:bCs/>
          <w:color w:val="007200"/>
          <w:sz w:val="28"/>
          <w:szCs w:val="28"/>
          <w:rtl/>
          <w:lang w:bidi="fa-IR"/>
        </w:rPr>
        <w:t>ا</w:t>
      </w:r>
      <w:r w:rsidR="00870FA8">
        <w:rPr>
          <w:rFonts w:ascii="Traditional Arabic" w:eastAsia="2  Badr" w:hAnsi="Traditional Arabic" w:cs="Traditional Arabic"/>
          <w:b/>
          <w:bCs/>
          <w:color w:val="007200"/>
          <w:sz w:val="28"/>
          <w:szCs w:val="28"/>
          <w:rtl/>
          <w:lang w:bidi="fa-IR"/>
        </w:rPr>
        <w:t xml:space="preserve"> لايُبْدِينَ زِينَتَهُنَّ﴾ </w:t>
      </w:r>
      <w:r w:rsidRPr="00870FA8">
        <w:rPr>
          <w:rFonts w:ascii="Traditional Arabic" w:eastAsia="2  Badr" w:hAnsi="Traditional Arabic" w:cs="Traditional Arabic" w:hint="cs"/>
          <w:sz w:val="28"/>
          <w:szCs w:val="28"/>
          <w:rtl/>
          <w:lang w:bidi="fa-IR"/>
        </w:rPr>
        <w:t xml:space="preserve">شامل  </w:t>
      </w:r>
      <w:r w:rsidRPr="00870FA8">
        <w:rPr>
          <w:rFonts w:ascii="Traditional Arabic" w:eastAsia="2  Badr" w:hAnsi="Traditional Arabic" w:cs="Traditional Arabic"/>
          <w:sz w:val="28"/>
          <w:szCs w:val="28"/>
          <w:rtl/>
          <w:lang w:bidi="fa-IR"/>
        </w:rPr>
        <w:t>الذِّرَاعَيْنِ</w:t>
      </w:r>
      <w:r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می‌شود</w:t>
      </w:r>
      <w:r w:rsidR="002F009E" w:rsidRPr="00870FA8">
        <w:rPr>
          <w:rFonts w:ascii="Traditional Arabic" w:eastAsia="2  Badr" w:hAnsi="Traditional Arabic" w:cs="Traditional Arabic" w:hint="cs"/>
          <w:sz w:val="28"/>
          <w:szCs w:val="28"/>
          <w:rtl/>
          <w:lang w:bidi="fa-IR"/>
        </w:rPr>
        <w:t>؟ این را فضیل که یک راوی بسیار</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جاافتاده</w:t>
      </w:r>
      <w:r w:rsidRPr="00870FA8">
        <w:rPr>
          <w:rFonts w:ascii="Traditional Arabic" w:eastAsia="2  Badr" w:hAnsi="Traditional Arabic" w:cs="Traditional Arabic" w:hint="cs"/>
          <w:sz w:val="28"/>
          <w:szCs w:val="28"/>
          <w:rtl/>
          <w:lang w:bidi="fa-IR"/>
        </w:rPr>
        <w:t xml:space="preserve"> است </w:t>
      </w:r>
      <w:r w:rsidR="002F009E" w:rsidRPr="00870FA8">
        <w:rPr>
          <w:rFonts w:ascii="Traditional Arabic" w:eastAsia="2  Badr" w:hAnsi="Traditional Arabic" w:cs="Traditional Arabic" w:hint="cs"/>
          <w:sz w:val="28"/>
          <w:szCs w:val="28"/>
          <w:rtl/>
          <w:lang w:bidi="fa-IR"/>
        </w:rPr>
        <w:t>سؤال</w:t>
      </w:r>
      <w:r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می‌کند</w:t>
      </w:r>
      <w:r w:rsidRPr="00870FA8">
        <w:rPr>
          <w:rFonts w:ascii="Traditional Arabic" w:eastAsia="2  Badr" w:hAnsi="Traditional Arabic" w:cs="Traditional Arabic" w:hint="cs"/>
          <w:sz w:val="28"/>
          <w:szCs w:val="28"/>
          <w:rtl/>
          <w:lang w:bidi="fa-IR"/>
        </w:rPr>
        <w:t xml:space="preserve"> و حضرت هم خیلی صریح جواب </w:t>
      </w:r>
      <w:r w:rsidR="002D6736" w:rsidRPr="00870FA8">
        <w:rPr>
          <w:rFonts w:ascii="Traditional Arabic" w:eastAsia="2  Badr" w:hAnsi="Traditional Arabic" w:cs="Traditional Arabic" w:hint="cs"/>
          <w:sz w:val="28"/>
          <w:szCs w:val="28"/>
          <w:rtl/>
          <w:lang w:bidi="fa-IR"/>
        </w:rPr>
        <w:t>می‌دهد</w:t>
      </w:r>
      <w:r w:rsidRPr="00870FA8">
        <w:rPr>
          <w:rFonts w:ascii="Traditional Arabic" w:eastAsia="2  Badr" w:hAnsi="Traditional Arabic" w:cs="Traditional Arabic" w:hint="cs"/>
          <w:sz w:val="28"/>
          <w:szCs w:val="28"/>
          <w:rtl/>
          <w:lang w:bidi="fa-IR"/>
        </w:rPr>
        <w:t xml:space="preserve"> نعم ذراعین همان زینت است </w:t>
      </w:r>
      <w:r w:rsidR="00986309">
        <w:rPr>
          <w:rFonts w:ascii="Traditional Arabic" w:eastAsia="2  Badr" w:hAnsi="Traditional Arabic" w:cs="Traditional Arabic" w:hint="cs"/>
          <w:sz w:val="28"/>
          <w:szCs w:val="28"/>
          <w:rtl/>
          <w:lang w:bidi="fa-IR"/>
        </w:rPr>
        <w:t>«</w:t>
      </w:r>
      <w:r w:rsidRPr="00986309">
        <w:rPr>
          <w:rFonts w:ascii="Traditional Arabic" w:eastAsia="2  Badr" w:hAnsi="Traditional Arabic" w:cs="Traditional Arabic"/>
          <w:color w:val="008000"/>
          <w:sz w:val="28"/>
          <w:szCs w:val="28"/>
          <w:rtl/>
          <w:lang w:bidi="fa-IR"/>
        </w:rPr>
        <w:t>مَا دُونَ الْخِمَارِ مِنَ الزِّينَةِ وَ مَا دُونَ السِّوَارَيْنِ</w:t>
      </w:r>
      <w:r w:rsidR="00986309">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sz w:val="28"/>
          <w:szCs w:val="28"/>
          <w:rtl/>
          <w:lang w:bidi="fa-IR"/>
        </w:rPr>
        <w:t>.</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پایین‌تر</w:t>
      </w:r>
      <w:r w:rsidRPr="00870FA8">
        <w:rPr>
          <w:rFonts w:ascii="Traditional Arabic" w:eastAsia="2  Badr" w:hAnsi="Traditional Arabic" w:cs="Traditional Arabic" w:hint="cs"/>
          <w:sz w:val="28"/>
          <w:szCs w:val="28"/>
          <w:rtl/>
          <w:lang w:bidi="fa-IR"/>
        </w:rPr>
        <w:t xml:space="preserve"> از روسری مقنعه هم زینت است یعنی سینه و امثال آن و </w:t>
      </w:r>
      <w:r w:rsidRPr="00870FA8">
        <w:rPr>
          <w:rFonts w:ascii="Traditional Arabic" w:eastAsia="2  Badr" w:hAnsi="Traditional Arabic" w:cs="Traditional Arabic"/>
          <w:sz w:val="28"/>
          <w:szCs w:val="28"/>
          <w:rtl/>
          <w:lang w:bidi="fa-IR"/>
        </w:rPr>
        <w:t>مَا دُونَ السِّوَارَيْنِ</w:t>
      </w:r>
      <w:r w:rsidRPr="00870FA8">
        <w:rPr>
          <w:rFonts w:ascii="Traditional Arabic" w:eastAsia="2  Badr" w:hAnsi="Traditional Arabic" w:cs="Traditional Arabic" w:hint="cs"/>
          <w:sz w:val="28"/>
          <w:szCs w:val="28"/>
          <w:rtl/>
          <w:lang w:bidi="fa-IR"/>
        </w:rPr>
        <w:t xml:space="preserve"> که النگو است </w:t>
      </w:r>
      <w:r w:rsidR="002F009E" w:rsidRPr="00870FA8">
        <w:rPr>
          <w:rFonts w:ascii="Traditional Arabic" w:eastAsia="2  Badr" w:hAnsi="Traditional Arabic" w:cs="Traditional Arabic" w:hint="cs"/>
          <w:sz w:val="28"/>
          <w:szCs w:val="28"/>
          <w:rtl/>
          <w:lang w:bidi="fa-IR"/>
        </w:rPr>
        <w:t>ظاهراً</w:t>
      </w:r>
      <w:r w:rsidRPr="00870FA8">
        <w:rPr>
          <w:rFonts w:ascii="Traditional Arabic" w:eastAsia="2  Badr" w:hAnsi="Traditional Arabic" w:cs="Traditional Arabic" w:hint="cs"/>
          <w:sz w:val="28"/>
          <w:szCs w:val="28"/>
          <w:rtl/>
          <w:lang w:bidi="fa-IR"/>
        </w:rPr>
        <w:t xml:space="preserve"> زینت است که این خیلی بحث داشت. آنچه ما </w:t>
      </w:r>
      <w:r w:rsidR="002F009E" w:rsidRPr="00870FA8">
        <w:rPr>
          <w:rFonts w:ascii="Traditional Arabic" w:eastAsia="2  Badr" w:hAnsi="Traditional Arabic" w:cs="Traditional Arabic" w:hint="cs"/>
          <w:sz w:val="28"/>
          <w:szCs w:val="28"/>
          <w:rtl/>
          <w:lang w:bidi="fa-IR"/>
        </w:rPr>
        <w:t>فعلاً</w:t>
      </w:r>
      <w:r w:rsidRPr="00870FA8">
        <w:rPr>
          <w:rFonts w:ascii="Traditional Arabic" w:eastAsia="2  Badr" w:hAnsi="Traditional Arabic" w:cs="Traditional Arabic" w:hint="cs"/>
          <w:sz w:val="28"/>
          <w:szCs w:val="28"/>
          <w:rtl/>
          <w:lang w:bidi="fa-IR"/>
        </w:rPr>
        <w:t xml:space="preserve"> به این روایت استناد </w:t>
      </w:r>
      <w:r w:rsidR="002F009E" w:rsidRPr="00870FA8">
        <w:rPr>
          <w:rFonts w:ascii="Traditional Arabic" w:eastAsia="2  Badr" w:hAnsi="Traditional Arabic" w:cs="Traditional Arabic" w:hint="cs"/>
          <w:sz w:val="28"/>
          <w:szCs w:val="28"/>
          <w:rtl/>
          <w:lang w:bidi="fa-IR"/>
        </w:rPr>
        <w:t>می‌دهیم</w:t>
      </w:r>
      <w:r w:rsidRPr="00870FA8">
        <w:rPr>
          <w:rFonts w:ascii="Traditional Arabic" w:eastAsia="2  Badr" w:hAnsi="Traditional Arabic" w:cs="Traditional Arabic" w:hint="cs"/>
          <w:sz w:val="28"/>
          <w:szCs w:val="28"/>
          <w:rtl/>
          <w:lang w:bidi="fa-IR"/>
        </w:rPr>
        <w:t xml:space="preserve"> و در مقام استشهاد از آن استفاده </w:t>
      </w:r>
      <w:r w:rsidR="002F009E" w:rsidRPr="00870FA8">
        <w:rPr>
          <w:rFonts w:ascii="Traditional Arabic" w:eastAsia="2  Badr" w:hAnsi="Traditional Arabic" w:cs="Traditional Arabic" w:hint="cs"/>
          <w:sz w:val="28"/>
          <w:szCs w:val="28"/>
          <w:rtl/>
          <w:lang w:bidi="fa-IR"/>
        </w:rPr>
        <w:t>می‌کنیم</w:t>
      </w:r>
      <w:r w:rsidRPr="00870FA8">
        <w:rPr>
          <w:rFonts w:ascii="Traditional Arabic" w:eastAsia="2  Badr" w:hAnsi="Traditional Arabic" w:cs="Traditional Arabic" w:hint="cs"/>
          <w:sz w:val="28"/>
          <w:szCs w:val="28"/>
          <w:rtl/>
          <w:lang w:bidi="fa-IR"/>
        </w:rPr>
        <w:t xml:space="preserve"> این است که مواضع زینت </w:t>
      </w:r>
      <w:r w:rsidR="002F009E" w:rsidRPr="00870FA8">
        <w:rPr>
          <w:rFonts w:ascii="Traditional Arabic" w:eastAsia="2  Badr" w:hAnsi="Traditional Arabic" w:cs="Traditional Arabic" w:hint="cs"/>
          <w:sz w:val="28"/>
          <w:szCs w:val="28"/>
          <w:rtl/>
          <w:lang w:bidi="fa-IR"/>
        </w:rPr>
        <w:t>به‌عنوان</w:t>
      </w:r>
      <w:r w:rsidRPr="00870FA8">
        <w:rPr>
          <w:rFonts w:ascii="Traditional Arabic" w:eastAsia="2  Badr" w:hAnsi="Traditional Arabic" w:cs="Traditional Arabic" w:hint="cs"/>
          <w:sz w:val="28"/>
          <w:szCs w:val="28"/>
          <w:rtl/>
          <w:lang w:bidi="fa-IR"/>
        </w:rPr>
        <w:t xml:space="preserve"> زینت تفسیر </w:t>
      </w:r>
      <w:r w:rsidR="002D6736" w:rsidRPr="00870FA8">
        <w:rPr>
          <w:rFonts w:ascii="Traditional Arabic" w:eastAsia="2  Badr" w:hAnsi="Traditional Arabic" w:cs="Traditional Arabic" w:hint="cs"/>
          <w:sz w:val="28"/>
          <w:szCs w:val="28"/>
          <w:rtl/>
          <w:lang w:bidi="fa-IR"/>
        </w:rPr>
        <w:t>می‌شود</w:t>
      </w:r>
      <w:r w:rsidRPr="00870FA8">
        <w:rPr>
          <w:rFonts w:ascii="Traditional Arabic" w:eastAsia="2  Badr" w:hAnsi="Traditional Arabic" w:cs="Traditional Arabic" w:hint="cs"/>
          <w:sz w:val="28"/>
          <w:szCs w:val="28"/>
          <w:rtl/>
          <w:lang w:bidi="fa-IR"/>
        </w:rPr>
        <w:t xml:space="preserve"> و </w:t>
      </w:r>
      <w:r w:rsidR="002F009E" w:rsidRPr="00870FA8">
        <w:rPr>
          <w:rFonts w:ascii="Traditional Arabic" w:eastAsia="2  Badr" w:hAnsi="Traditional Arabic" w:cs="Traditional Arabic" w:hint="cs"/>
          <w:sz w:val="28"/>
          <w:szCs w:val="28"/>
          <w:rtl/>
          <w:lang w:bidi="fa-IR"/>
        </w:rPr>
        <w:t>نمی‌گوید</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به‌منزله</w:t>
      </w:r>
      <w:r w:rsidRPr="00870FA8">
        <w:rPr>
          <w:rFonts w:ascii="Traditional Arabic" w:eastAsia="2  Badr" w:hAnsi="Traditional Arabic" w:cs="Traditional Arabic" w:hint="cs"/>
          <w:sz w:val="28"/>
          <w:szCs w:val="28"/>
          <w:rtl/>
          <w:lang w:bidi="fa-IR"/>
        </w:rPr>
        <w:t xml:space="preserve"> آن است بلکه </w:t>
      </w:r>
      <w:r w:rsidR="002F009E" w:rsidRPr="00870FA8">
        <w:rPr>
          <w:rFonts w:ascii="Traditional Arabic" w:eastAsia="2  Badr" w:hAnsi="Traditional Arabic" w:cs="Traditional Arabic" w:hint="cs"/>
          <w:sz w:val="28"/>
          <w:szCs w:val="28"/>
          <w:rtl/>
          <w:lang w:bidi="fa-IR"/>
        </w:rPr>
        <w:t>می‌گوید</w:t>
      </w:r>
      <w:r w:rsidRPr="00870FA8">
        <w:rPr>
          <w:rFonts w:ascii="Traditional Arabic" w:eastAsia="2  Badr" w:hAnsi="Traditional Arabic" w:cs="Traditional Arabic" w:hint="cs"/>
          <w:sz w:val="28"/>
          <w:szCs w:val="28"/>
          <w:rtl/>
          <w:lang w:bidi="fa-IR"/>
        </w:rPr>
        <w:t xml:space="preserve"> زینت شامل ذراعین </w:t>
      </w:r>
      <w:r w:rsidR="002D6736" w:rsidRPr="00870FA8">
        <w:rPr>
          <w:rFonts w:ascii="Traditional Arabic" w:eastAsia="2  Badr" w:hAnsi="Traditional Arabic" w:cs="Traditional Arabic" w:hint="cs"/>
          <w:sz w:val="28"/>
          <w:szCs w:val="28"/>
          <w:rtl/>
          <w:lang w:bidi="fa-IR"/>
        </w:rPr>
        <w:t>می‌شود</w:t>
      </w:r>
      <w:r w:rsidRPr="00870FA8">
        <w:rPr>
          <w:rFonts w:ascii="Traditional Arabic" w:eastAsia="2  Badr" w:hAnsi="Traditional Arabic" w:cs="Traditional Arabic" w:hint="cs"/>
          <w:sz w:val="28"/>
          <w:szCs w:val="28"/>
          <w:rtl/>
          <w:lang w:bidi="fa-IR"/>
        </w:rPr>
        <w:t xml:space="preserve"> </w:t>
      </w:r>
      <w:r w:rsidRPr="00870FA8">
        <w:rPr>
          <w:rFonts w:ascii="Traditional Arabic" w:eastAsia="2  Badr" w:hAnsi="Traditional Arabic" w:cs="Traditional Arabic"/>
          <w:sz w:val="28"/>
          <w:szCs w:val="28"/>
          <w:rtl/>
          <w:lang w:bidi="fa-IR"/>
        </w:rPr>
        <w:t xml:space="preserve">مَا دُونَ الْخِمَارِ </w:t>
      </w:r>
      <w:r w:rsidRPr="00870FA8">
        <w:rPr>
          <w:rFonts w:ascii="Traditional Arabic" w:eastAsia="2  Badr" w:hAnsi="Traditional Arabic" w:cs="Traditional Arabic" w:hint="cs"/>
          <w:sz w:val="28"/>
          <w:szCs w:val="28"/>
          <w:rtl/>
          <w:lang w:bidi="fa-IR"/>
        </w:rPr>
        <w:t xml:space="preserve">خود اعضایی که مادون خمار است عضو است و </w:t>
      </w:r>
      <w:r w:rsidR="00986309">
        <w:rPr>
          <w:rFonts w:ascii="Traditional Arabic" w:eastAsia="2  Badr" w:hAnsi="Traditional Arabic" w:cs="Traditional Arabic" w:hint="cs"/>
          <w:sz w:val="28"/>
          <w:szCs w:val="28"/>
          <w:rtl/>
          <w:lang w:bidi="fa-IR"/>
        </w:rPr>
        <w:t>«</w:t>
      </w:r>
      <w:r w:rsidRPr="00986309">
        <w:rPr>
          <w:rFonts w:ascii="Traditional Arabic" w:eastAsia="2  Badr" w:hAnsi="Traditional Arabic" w:cs="Traditional Arabic"/>
          <w:color w:val="008000"/>
          <w:sz w:val="28"/>
          <w:szCs w:val="28"/>
          <w:rtl/>
          <w:lang w:bidi="fa-IR"/>
        </w:rPr>
        <w:t>وَ مَا دُونَ السِّوَارَيْنِ</w:t>
      </w:r>
      <w:r w:rsidR="00986309">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 xml:space="preserve"> </w:t>
      </w:r>
      <w:r w:rsidR="00D447C2" w:rsidRPr="00870FA8">
        <w:rPr>
          <w:rFonts w:ascii="Traditional Arabic" w:eastAsia="2  Badr" w:hAnsi="Traditional Arabic" w:cs="Traditional Arabic" w:hint="cs"/>
          <w:sz w:val="28"/>
          <w:szCs w:val="28"/>
          <w:rtl/>
          <w:lang w:bidi="fa-IR"/>
        </w:rPr>
        <w:t>هم عضو است که زینت است ای</w:t>
      </w:r>
      <w:r w:rsidR="00691BE7" w:rsidRPr="00870FA8">
        <w:rPr>
          <w:rFonts w:ascii="Traditional Arabic" w:eastAsia="2  Badr" w:hAnsi="Traditional Arabic" w:cs="Traditional Arabic" w:hint="cs"/>
          <w:sz w:val="28"/>
          <w:szCs w:val="28"/>
          <w:rtl/>
          <w:lang w:bidi="fa-IR"/>
        </w:rPr>
        <w:t>ن معتبره فضیل بن یسار</w:t>
      </w:r>
      <w:r w:rsidR="00D447C2" w:rsidRPr="00870FA8">
        <w:rPr>
          <w:rFonts w:ascii="Traditional Arabic" w:eastAsia="2  Badr" w:hAnsi="Traditional Arabic" w:cs="Traditional Arabic" w:hint="cs"/>
          <w:sz w:val="28"/>
          <w:szCs w:val="28"/>
          <w:rtl/>
          <w:lang w:bidi="fa-IR"/>
        </w:rPr>
        <w:t xml:space="preserve"> است که اعضا را جز زینت  و مقصود از زینت قرار داده است </w:t>
      </w:r>
      <w:r w:rsidR="00691BE7" w:rsidRPr="00870FA8">
        <w:rPr>
          <w:rFonts w:ascii="Traditional Arabic" w:eastAsia="2  Badr" w:hAnsi="Traditional Arabic" w:cs="Traditional Arabic" w:hint="cs"/>
          <w:sz w:val="28"/>
          <w:szCs w:val="28"/>
          <w:rtl/>
          <w:lang w:bidi="fa-IR"/>
        </w:rPr>
        <w:t xml:space="preserve">ممکن است </w:t>
      </w:r>
      <w:r w:rsidR="002D6736" w:rsidRPr="00870FA8">
        <w:rPr>
          <w:rFonts w:ascii="Traditional Arabic" w:eastAsia="2  Badr" w:hAnsi="Traditional Arabic" w:cs="Traditional Arabic" w:hint="cs"/>
          <w:sz w:val="28"/>
          <w:szCs w:val="28"/>
          <w:rtl/>
          <w:lang w:bidi="fa-IR"/>
        </w:rPr>
        <w:t>این‌ها</w:t>
      </w:r>
      <w:r w:rsidR="00691BE7" w:rsidRPr="00870FA8">
        <w:rPr>
          <w:rFonts w:ascii="Traditional Arabic" w:eastAsia="2  Badr" w:hAnsi="Traditional Arabic" w:cs="Traditional Arabic" w:hint="cs"/>
          <w:sz w:val="28"/>
          <w:szCs w:val="28"/>
          <w:rtl/>
          <w:lang w:bidi="fa-IR"/>
        </w:rPr>
        <w:t xml:space="preserve"> را شاهد بگیریم و </w:t>
      </w:r>
      <w:r w:rsidR="002D6736" w:rsidRPr="00870FA8">
        <w:rPr>
          <w:rFonts w:ascii="Traditional Arabic" w:eastAsia="2  Badr" w:hAnsi="Traditional Arabic" w:cs="Traditional Arabic" w:hint="cs"/>
          <w:sz w:val="28"/>
          <w:szCs w:val="28"/>
          <w:rtl/>
          <w:lang w:bidi="fa-IR"/>
        </w:rPr>
        <w:t>احیاناً</w:t>
      </w:r>
      <w:r w:rsidR="00691BE7" w:rsidRPr="00870FA8">
        <w:rPr>
          <w:rFonts w:ascii="Traditional Arabic" w:eastAsia="2  Badr" w:hAnsi="Traditional Arabic" w:cs="Traditional Arabic" w:hint="cs"/>
          <w:sz w:val="28"/>
          <w:szCs w:val="28"/>
          <w:rtl/>
          <w:lang w:bidi="fa-IR"/>
        </w:rPr>
        <w:t xml:space="preserve"> کاربرد زینت در قرآن و جاهای دیگر دلیل بر این باشد که زینت زینتی است که با متزین یکی است و الا </w:t>
      </w:r>
      <w:r w:rsidR="002F009E" w:rsidRPr="00870FA8">
        <w:rPr>
          <w:rFonts w:ascii="Traditional Arabic" w:eastAsia="2  Badr" w:hAnsi="Traditional Arabic" w:cs="Traditional Arabic" w:hint="cs"/>
          <w:sz w:val="28"/>
          <w:szCs w:val="28"/>
          <w:rtl/>
          <w:lang w:bidi="fa-IR"/>
        </w:rPr>
        <w:t>زینت‌های</w:t>
      </w:r>
      <w:r w:rsidR="00691BE7" w:rsidRPr="00870FA8">
        <w:rPr>
          <w:rFonts w:ascii="Traditional Arabic" w:eastAsia="2  Badr" w:hAnsi="Traditional Arabic" w:cs="Traditional Arabic" w:hint="cs"/>
          <w:sz w:val="28"/>
          <w:szCs w:val="28"/>
          <w:rtl/>
          <w:lang w:bidi="fa-IR"/>
        </w:rPr>
        <w:t xml:space="preserve"> ثانوی </w:t>
      </w:r>
      <w:r w:rsidR="002F009E" w:rsidRPr="00870FA8">
        <w:rPr>
          <w:rFonts w:ascii="Traditional Arabic" w:eastAsia="2  Badr" w:hAnsi="Traditional Arabic" w:cs="Traditional Arabic" w:hint="cs"/>
          <w:sz w:val="28"/>
          <w:szCs w:val="28"/>
          <w:rtl/>
          <w:lang w:bidi="fa-IR"/>
        </w:rPr>
        <w:t>دست‌دوم</w:t>
      </w:r>
      <w:r w:rsidR="00691BE7" w:rsidRPr="00870FA8">
        <w:rPr>
          <w:rFonts w:ascii="Traditional Arabic" w:eastAsia="2  Badr" w:hAnsi="Traditional Arabic" w:cs="Traditional Arabic" w:hint="cs"/>
          <w:sz w:val="28"/>
          <w:szCs w:val="28"/>
          <w:rtl/>
          <w:lang w:bidi="fa-IR"/>
        </w:rPr>
        <w:t xml:space="preserve"> است آنچه زینت واقعی است در درون منظومه </w:t>
      </w:r>
      <w:r w:rsidR="002F009E" w:rsidRPr="00870FA8">
        <w:rPr>
          <w:rFonts w:ascii="Traditional Arabic" w:eastAsia="2  Badr" w:hAnsi="Traditional Arabic" w:cs="Traditional Arabic" w:hint="cs"/>
          <w:sz w:val="28"/>
          <w:szCs w:val="28"/>
          <w:rtl/>
          <w:lang w:bidi="fa-IR"/>
        </w:rPr>
        <w:t>قرارگرفته</w:t>
      </w:r>
      <w:r w:rsidR="00691BE7" w:rsidRPr="00870FA8">
        <w:rPr>
          <w:rFonts w:ascii="Traditional Arabic" w:eastAsia="2  Badr" w:hAnsi="Traditional Arabic" w:cs="Traditional Arabic" w:hint="cs"/>
          <w:sz w:val="28"/>
          <w:szCs w:val="28"/>
          <w:rtl/>
          <w:lang w:bidi="fa-IR"/>
        </w:rPr>
        <w:t xml:space="preserve"> است</w:t>
      </w:r>
      <w:r w:rsidR="00691BE7" w:rsidRPr="00870FA8">
        <w:rPr>
          <w:rFonts w:ascii="Traditional Arabic" w:hAnsi="Traditional Arabic" w:cs="Traditional Arabic"/>
          <w:rtl/>
        </w:rPr>
        <w:t xml:space="preserve"> </w:t>
      </w:r>
      <w:r w:rsidR="00986309">
        <w:rPr>
          <w:rFonts w:ascii="Traditional Arabic" w:hAnsi="Traditional Arabic" w:cs="Traditional Arabic"/>
          <w:b/>
          <w:bCs/>
          <w:color w:val="007200"/>
          <w:rtl/>
        </w:rPr>
        <w:t>﴿</w:t>
      </w:r>
      <w:r w:rsidR="00986309" w:rsidRPr="00980401">
        <w:rPr>
          <w:rFonts w:ascii="Traditional Arabic" w:hAnsi="Traditional Arabic" w:cs="Traditional Arabic"/>
          <w:b/>
          <w:bCs/>
          <w:color w:val="007200"/>
          <w:sz w:val="28"/>
          <w:szCs w:val="28"/>
          <w:rtl/>
        </w:rPr>
        <w:t>إنَّا زَيَّنَّا السَّمَاءَ الدُّنْيَا بِزِينَةٍ الْكَوَاكِبِ</w:t>
      </w:r>
      <w:r w:rsidR="00986309">
        <w:rPr>
          <w:rFonts w:ascii="Traditional Arabic" w:hAnsi="Traditional Arabic" w:cs="Traditional Arabic"/>
          <w:b/>
          <w:bCs/>
          <w:color w:val="007200"/>
          <w:rtl/>
        </w:rPr>
        <w:t>﴾</w:t>
      </w:r>
      <w:r w:rsidR="00691BE7" w:rsidRPr="00870FA8">
        <w:rPr>
          <w:rStyle w:val="FootnoteReference"/>
          <w:rFonts w:ascii="Traditional Arabic" w:eastAsia="2  Badr" w:hAnsi="Traditional Arabic" w:cs="Traditional Arabic"/>
          <w:sz w:val="28"/>
          <w:szCs w:val="28"/>
          <w:rtl/>
          <w:lang w:bidi="fa-IR"/>
        </w:rPr>
        <w:footnoteReference w:id="5"/>
      </w:r>
      <w:r w:rsidR="00691BE7" w:rsidRPr="00870FA8">
        <w:rPr>
          <w:rFonts w:ascii="Traditional Arabic" w:eastAsia="2  Badr" w:hAnsi="Traditional Arabic" w:cs="Traditional Arabic" w:hint="cs"/>
          <w:sz w:val="28"/>
          <w:szCs w:val="28"/>
          <w:rtl/>
          <w:lang w:bidi="fa-IR"/>
        </w:rPr>
        <w:t xml:space="preserve"> </w:t>
      </w:r>
      <w:r w:rsidR="00986309">
        <w:rPr>
          <w:rFonts w:ascii="Traditional Arabic" w:eastAsia="2  Badr" w:hAnsi="Traditional Arabic" w:cs="Traditional Arabic"/>
          <w:b/>
          <w:bCs/>
          <w:color w:val="007200"/>
          <w:sz w:val="28"/>
          <w:szCs w:val="28"/>
          <w:rtl/>
          <w:lang w:bidi="fa-IR"/>
        </w:rPr>
        <w:t>﴿و زُيِّنَ لَهُمْ سُوءُ أَعْمَالِهِمْ﴾</w:t>
      </w:r>
      <w:r w:rsidR="00691BE7" w:rsidRPr="00870FA8">
        <w:rPr>
          <w:rStyle w:val="FootnoteReference"/>
          <w:rFonts w:ascii="Traditional Arabic" w:eastAsia="2  Badr" w:hAnsi="Traditional Arabic" w:cs="Traditional Arabic"/>
          <w:sz w:val="28"/>
          <w:szCs w:val="28"/>
          <w:rtl/>
          <w:lang w:bidi="fa-IR"/>
        </w:rPr>
        <w:footnoteReference w:id="6"/>
      </w:r>
      <w:r w:rsidR="00691BE7" w:rsidRPr="00870FA8">
        <w:rPr>
          <w:rFonts w:ascii="Traditional Arabic" w:eastAsia="2  Badr" w:hAnsi="Traditional Arabic" w:cs="Traditional Arabic" w:hint="cs"/>
          <w:sz w:val="28"/>
          <w:szCs w:val="28"/>
          <w:rtl/>
          <w:lang w:bidi="fa-IR"/>
        </w:rPr>
        <w:t xml:space="preserve"> خودش را زیبا نشان </w:t>
      </w:r>
      <w:r w:rsidR="002D6736" w:rsidRPr="00870FA8">
        <w:rPr>
          <w:rFonts w:ascii="Traditional Arabic" w:eastAsia="2  Badr" w:hAnsi="Traditional Arabic" w:cs="Traditional Arabic" w:hint="cs"/>
          <w:sz w:val="28"/>
          <w:szCs w:val="28"/>
          <w:rtl/>
          <w:lang w:bidi="fa-IR"/>
        </w:rPr>
        <w:t>می‌دهد</w:t>
      </w:r>
      <w:r w:rsidR="00691BE7"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این استعمالات هم در قرآن کم نیست</w:t>
      </w:r>
      <w:r w:rsidR="00691BE7" w:rsidRPr="00870FA8">
        <w:rPr>
          <w:rFonts w:ascii="Traditional Arabic" w:eastAsia="2  Badr" w:hAnsi="Traditional Arabic" w:cs="Traditional Arabic" w:hint="cs"/>
          <w:sz w:val="28"/>
          <w:szCs w:val="28"/>
          <w:rtl/>
          <w:lang w:bidi="fa-IR"/>
        </w:rPr>
        <w:t xml:space="preserve"> که زینت و تزیین به خود شیء وصل است و یک امر منضم نیست امام </w:t>
      </w:r>
      <w:r w:rsidR="002D6736" w:rsidRPr="00870FA8">
        <w:rPr>
          <w:rFonts w:ascii="Traditional Arabic" w:eastAsia="2  Badr" w:hAnsi="Traditional Arabic" w:cs="Traditional Arabic" w:hint="cs"/>
          <w:sz w:val="28"/>
          <w:szCs w:val="28"/>
          <w:rtl/>
          <w:lang w:bidi="fa-IR"/>
        </w:rPr>
        <w:t>می‌فرماید</w:t>
      </w:r>
      <w:r w:rsidR="00691BE7" w:rsidRPr="00870FA8">
        <w:rPr>
          <w:rFonts w:ascii="Traditional Arabic" w:eastAsia="2  Badr" w:hAnsi="Traditional Arabic" w:cs="Traditional Arabic" w:hint="cs"/>
          <w:sz w:val="28"/>
          <w:szCs w:val="28"/>
          <w:rtl/>
          <w:lang w:bidi="fa-IR"/>
        </w:rPr>
        <w:t xml:space="preserve"> </w:t>
      </w:r>
      <w:r w:rsidR="00FC78FA" w:rsidRPr="00870FA8">
        <w:rPr>
          <w:rFonts w:ascii="Traditional Arabic" w:eastAsia="2  Badr" w:hAnsi="Traditional Arabic" w:cs="Traditional Arabic" w:hint="cs"/>
          <w:sz w:val="28"/>
          <w:szCs w:val="28"/>
          <w:rtl/>
          <w:lang w:bidi="fa-IR"/>
        </w:rPr>
        <w:t xml:space="preserve">ذراعین من الزینة عرض کردیم حتی </w:t>
      </w:r>
      <w:r w:rsidR="002F009E" w:rsidRPr="00870FA8">
        <w:rPr>
          <w:rFonts w:ascii="Traditional Arabic" w:eastAsia="2  Badr" w:hAnsi="Traditional Arabic" w:cs="Traditional Arabic" w:hint="cs"/>
          <w:sz w:val="28"/>
          <w:szCs w:val="28"/>
          <w:rtl/>
          <w:lang w:bidi="fa-IR"/>
        </w:rPr>
        <w:t>سؤال</w:t>
      </w:r>
      <w:r w:rsidR="00FC78FA"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به‌تنهایی</w:t>
      </w:r>
      <w:r w:rsidR="00FC78FA" w:rsidRPr="00870FA8">
        <w:rPr>
          <w:rFonts w:ascii="Traditional Arabic" w:eastAsia="2  Badr" w:hAnsi="Traditional Arabic" w:cs="Traditional Arabic" w:hint="cs"/>
          <w:sz w:val="28"/>
          <w:szCs w:val="28"/>
          <w:rtl/>
          <w:lang w:bidi="fa-IR"/>
        </w:rPr>
        <w:t xml:space="preserve"> هم مورد استشهاد </w:t>
      </w:r>
      <w:r w:rsidR="002F009E" w:rsidRPr="00870FA8">
        <w:rPr>
          <w:rFonts w:ascii="Traditional Arabic" w:eastAsia="2  Badr" w:hAnsi="Traditional Arabic" w:cs="Traditional Arabic" w:hint="cs"/>
          <w:sz w:val="28"/>
          <w:szCs w:val="28"/>
          <w:rtl/>
          <w:lang w:bidi="fa-IR"/>
        </w:rPr>
        <w:t>می‌تواند</w:t>
      </w:r>
      <w:r w:rsidR="00FC78FA" w:rsidRPr="00870FA8">
        <w:rPr>
          <w:rFonts w:ascii="Traditional Arabic" w:eastAsia="2  Badr" w:hAnsi="Traditional Arabic" w:cs="Traditional Arabic" w:hint="cs"/>
          <w:sz w:val="28"/>
          <w:szCs w:val="28"/>
          <w:rtl/>
          <w:lang w:bidi="fa-IR"/>
        </w:rPr>
        <w:t xml:space="preserve"> قرار بگیرد و اینکه امام </w:t>
      </w:r>
      <w:r w:rsidR="002F009E" w:rsidRPr="00870FA8">
        <w:rPr>
          <w:rFonts w:ascii="Traditional Arabic" w:eastAsia="2  Badr" w:hAnsi="Traditional Arabic" w:cs="Traditional Arabic" w:hint="cs"/>
          <w:sz w:val="28"/>
          <w:szCs w:val="28"/>
          <w:rtl/>
          <w:lang w:bidi="fa-IR"/>
        </w:rPr>
        <w:t>به‌صراحت</w:t>
      </w:r>
      <w:r w:rsidR="00FC78FA" w:rsidRPr="00870FA8">
        <w:rPr>
          <w:rFonts w:ascii="Traditional Arabic" w:eastAsia="2  Badr" w:hAnsi="Traditional Arabic" w:cs="Traditional Arabic" w:hint="cs"/>
          <w:sz w:val="28"/>
          <w:szCs w:val="28"/>
          <w:rtl/>
          <w:lang w:bidi="fa-IR"/>
        </w:rPr>
        <w:t xml:space="preserve"> تمام </w:t>
      </w:r>
      <w:r w:rsidR="002D6736" w:rsidRPr="00870FA8">
        <w:rPr>
          <w:rFonts w:ascii="Traditional Arabic" w:eastAsia="2  Badr" w:hAnsi="Traditional Arabic" w:cs="Traditional Arabic" w:hint="cs"/>
          <w:sz w:val="28"/>
          <w:szCs w:val="28"/>
          <w:rtl/>
          <w:lang w:bidi="fa-IR"/>
        </w:rPr>
        <w:t>می‌فرماید</w:t>
      </w:r>
      <w:r w:rsidR="00FC78FA" w:rsidRPr="00870FA8">
        <w:rPr>
          <w:rFonts w:ascii="Traditional Arabic" w:eastAsia="2  Badr" w:hAnsi="Traditional Arabic" w:cs="Traditional Arabic" w:hint="cs"/>
          <w:sz w:val="28"/>
          <w:szCs w:val="28"/>
          <w:rtl/>
          <w:lang w:bidi="fa-IR"/>
        </w:rPr>
        <w:t xml:space="preserve"> نعم.</w:t>
      </w:r>
    </w:p>
    <w:p w:rsidR="00FC78FA" w:rsidRPr="00870FA8" w:rsidRDefault="002F009E"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سؤال</w:t>
      </w:r>
      <w:r w:rsidR="00FC78FA"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می‌شود</w:t>
      </w:r>
      <w:r w:rsidR="00FC78FA" w:rsidRPr="00870FA8">
        <w:rPr>
          <w:rFonts w:ascii="Traditional Arabic" w:eastAsia="2  Badr" w:hAnsi="Traditional Arabic" w:cs="Traditional Arabic" w:hint="cs"/>
          <w:sz w:val="28"/>
          <w:szCs w:val="28"/>
          <w:rtl/>
          <w:lang w:bidi="fa-IR"/>
        </w:rPr>
        <w:t xml:space="preserve"> جور </w:t>
      </w:r>
      <w:r w:rsidRPr="00870FA8">
        <w:rPr>
          <w:rFonts w:ascii="Traditional Arabic" w:eastAsia="2  Badr" w:hAnsi="Traditional Arabic" w:cs="Traditional Arabic" w:hint="cs"/>
          <w:sz w:val="28"/>
          <w:szCs w:val="28"/>
          <w:rtl/>
          <w:lang w:bidi="fa-IR"/>
        </w:rPr>
        <w:t>دربیاید</w:t>
      </w:r>
      <w:r w:rsidR="00FC78FA" w:rsidRPr="00870FA8">
        <w:rPr>
          <w:rFonts w:ascii="Traditional Arabic" w:eastAsia="2  Badr" w:hAnsi="Traditional Arabic" w:cs="Traditional Arabic" w:hint="cs"/>
          <w:sz w:val="28"/>
          <w:szCs w:val="28"/>
          <w:rtl/>
          <w:lang w:bidi="fa-IR"/>
        </w:rPr>
        <w:t xml:space="preserve"> </w:t>
      </w:r>
      <w:r w:rsidRPr="00870FA8">
        <w:rPr>
          <w:rFonts w:ascii="Traditional Arabic" w:eastAsia="2  Badr" w:hAnsi="Traditional Arabic" w:cs="Traditional Arabic" w:hint="cs"/>
          <w:sz w:val="28"/>
          <w:szCs w:val="28"/>
          <w:rtl/>
          <w:lang w:bidi="fa-IR"/>
        </w:rPr>
        <w:t>همین‌طور</w:t>
      </w:r>
      <w:r w:rsidR="00FC78FA" w:rsidRPr="00870FA8">
        <w:rPr>
          <w:rFonts w:ascii="Traditional Arabic" w:eastAsia="2  Badr" w:hAnsi="Traditional Arabic" w:cs="Traditional Arabic" w:hint="cs"/>
          <w:sz w:val="28"/>
          <w:szCs w:val="28"/>
          <w:rtl/>
          <w:lang w:bidi="fa-IR"/>
        </w:rPr>
        <w:t xml:space="preserve"> که به انسان النگو </w:t>
      </w:r>
      <w:r w:rsidRPr="00870FA8">
        <w:rPr>
          <w:rFonts w:ascii="Traditional Arabic" w:eastAsia="2  Badr" w:hAnsi="Traditional Arabic" w:cs="Traditional Arabic" w:hint="cs"/>
          <w:sz w:val="28"/>
          <w:szCs w:val="28"/>
          <w:rtl/>
          <w:lang w:bidi="fa-IR"/>
        </w:rPr>
        <w:t>می‌زنند</w:t>
      </w:r>
      <w:r w:rsidR="00FC78FA" w:rsidRPr="00870FA8">
        <w:rPr>
          <w:rFonts w:ascii="Traditional Arabic" w:eastAsia="2  Badr" w:hAnsi="Traditional Arabic" w:cs="Traditional Arabic" w:hint="cs"/>
          <w:sz w:val="28"/>
          <w:szCs w:val="28"/>
          <w:rtl/>
          <w:lang w:bidi="fa-IR"/>
        </w:rPr>
        <w:t xml:space="preserve"> زُیِنَ بها با اعمالش هم زُیِن بها</w:t>
      </w:r>
    </w:p>
    <w:p w:rsidR="00FC78FA" w:rsidRPr="00870FA8" w:rsidRDefault="00FC78FA"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جواب: ولی این خود عمل است.</w:t>
      </w:r>
    </w:p>
    <w:p w:rsidR="00FC78FA" w:rsidRPr="00870FA8" w:rsidRDefault="00FC78FA" w:rsidP="002F009E">
      <w:pPr>
        <w:pStyle w:val="Heading1"/>
        <w:jc w:val="both"/>
        <w:rPr>
          <w:rtl/>
        </w:rPr>
      </w:pPr>
      <w:bookmarkStart w:id="12" w:name="_Toc119754701"/>
      <w:r w:rsidRPr="00870FA8">
        <w:rPr>
          <w:rFonts w:hint="cs"/>
          <w:rtl/>
        </w:rPr>
        <w:t>احتمال سوم</w:t>
      </w:r>
      <w:bookmarkEnd w:id="12"/>
    </w:p>
    <w:p w:rsidR="00FC78FA" w:rsidRPr="00870FA8" w:rsidRDefault="00FC78FA" w:rsidP="00980401">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احتمال سوم این است که بگوییم زینت هردو را </w:t>
      </w:r>
      <w:r w:rsidR="002D6736" w:rsidRPr="00870FA8">
        <w:rPr>
          <w:rFonts w:ascii="Traditional Arabic" w:eastAsia="2  Badr" w:hAnsi="Traditional Arabic" w:cs="Traditional Arabic" w:hint="cs"/>
          <w:sz w:val="28"/>
          <w:szCs w:val="28"/>
          <w:rtl/>
          <w:lang w:bidi="fa-IR"/>
        </w:rPr>
        <w:t>می‌گیرد</w:t>
      </w:r>
      <w:r w:rsidRPr="00870FA8">
        <w:rPr>
          <w:rFonts w:ascii="Traditional Arabic" w:eastAsia="2  Badr" w:hAnsi="Traditional Arabic" w:cs="Traditional Arabic" w:hint="cs"/>
          <w:sz w:val="28"/>
          <w:szCs w:val="28"/>
          <w:rtl/>
          <w:lang w:bidi="fa-IR"/>
        </w:rPr>
        <w:t xml:space="preserve"> هم </w:t>
      </w:r>
      <w:r w:rsidR="002F009E" w:rsidRPr="00870FA8">
        <w:rPr>
          <w:rFonts w:ascii="Traditional Arabic" w:eastAsia="2  Badr" w:hAnsi="Traditional Arabic" w:cs="Traditional Arabic" w:hint="cs"/>
          <w:sz w:val="28"/>
          <w:szCs w:val="28"/>
          <w:rtl/>
          <w:lang w:bidi="fa-IR"/>
        </w:rPr>
        <w:t>زینت‌های</w:t>
      </w:r>
      <w:r w:rsidRPr="00870FA8">
        <w:rPr>
          <w:rFonts w:ascii="Traditional Arabic" w:eastAsia="2  Badr" w:hAnsi="Traditional Arabic" w:cs="Traditional Arabic" w:hint="cs"/>
          <w:sz w:val="28"/>
          <w:szCs w:val="28"/>
          <w:rtl/>
          <w:lang w:bidi="fa-IR"/>
        </w:rPr>
        <w:t xml:space="preserve"> ظاهری و منصوبه که نسبت آن با متزین نسبت انضمامی مراد است و هم خود اعضا که مواضع زینت است و زینت بود </w:t>
      </w:r>
      <w:r w:rsidR="002F009E" w:rsidRPr="00870FA8">
        <w:rPr>
          <w:rFonts w:ascii="Traditional Arabic" w:eastAsia="2  Badr" w:hAnsi="Traditional Arabic" w:cs="Traditional Arabic" w:hint="cs"/>
          <w:sz w:val="28"/>
          <w:szCs w:val="28"/>
          <w:rtl/>
          <w:lang w:bidi="fa-IR"/>
        </w:rPr>
        <w:t>آن‌ها</w:t>
      </w:r>
      <w:r w:rsidRPr="00870FA8">
        <w:rPr>
          <w:rFonts w:ascii="Traditional Arabic" w:eastAsia="2  Badr" w:hAnsi="Traditional Arabic" w:cs="Traditional Arabic" w:hint="cs"/>
          <w:sz w:val="28"/>
          <w:szCs w:val="28"/>
          <w:rtl/>
          <w:lang w:bidi="fa-IR"/>
        </w:rPr>
        <w:t xml:space="preserve"> واقعی است و انضمامی نی</w:t>
      </w:r>
      <w:r w:rsidR="00980401" w:rsidRPr="00870FA8">
        <w:rPr>
          <w:rFonts w:ascii="Traditional Arabic" w:eastAsia="2  Badr" w:hAnsi="Traditional Arabic" w:cs="Traditional Arabic" w:hint="cs"/>
          <w:sz w:val="28"/>
          <w:szCs w:val="28"/>
          <w:rtl/>
          <w:lang w:bidi="fa-IR"/>
        </w:rPr>
        <w:t>س</w:t>
      </w:r>
      <w:r w:rsidRPr="00870FA8">
        <w:rPr>
          <w:rFonts w:ascii="Traditional Arabic" w:eastAsia="2  Badr" w:hAnsi="Traditional Arabic" w:cs="Traditional Arabic" w:hint="cs"/>
          <w:sz w:val="28"/>
          <w:szCs w:val="28"/>
          <w:rtl/>
          <w:lang w:bidi="fa-IR"/>
        </w:rPr>
        <w:t xml:space="preserve">ت و اتحادی است مشمول </w:t>
      </w:r>
      <w:r w:rsidR="002F009E" w:rsidRPr="00870FA8">
        <w:rPr>
          <w:rFonts w:ascii="Traditional Arabic" w:eastAsia="2  Badr" w:hAnsi="Traditional Arabic" w:cs="Traditional Arabic" w:hint="cs"/>
          <w:sz w:val="28"/>
          <w:szCs w:val="28"/>
          <w:rtl/>
          <w:lang w:bidi="fa-IR"/>
        </w:rPr>
        <w:t>آیه</w:t>
      </w:r>
      <w:r w:rsidRPr="00870FA8">
        <w:rPr>
          <w:rFonts w:ascii="Traditional Arabic" w:eastAsia="2  Badr" w:hAnsi="Traditional Arabic" w:cs="Traditional Arabic" w:hint="cs"/>
          <w:sz w:val="28"/>
          <w:szCs w:val="28"/>
          <w:rtl/>
          <w:lang w:bidi="fa-IR"/>
        </w:rPr>
        <w:t xml:space="preserve"> است و  </w:t>
      </w:r>
      <w:r w:rsidR="002F009E" w:rsidRPr="00870FA8">
        <w:rPr>
          <w:rFonts w:ascii="Traditional Arabic" w:eastAsia="2  Badr" w:hAnsi="Traditional Arabic" w:cs="Traditional Arabic" w:hint="cs"/>
          <w:sz w:val="28"/>
          <w:szCs w:val="28"/>
          <w:rtl/>
          <w:lang w:bidi="fa-IR"/>
        </w:rPr>
        <w:t>علی‌القاعده</w:t>
      </w:r>
      <w:r w:rsidRPr="00870FA8">
        <w:rPr>
          <w:rFonts w:ascii="Traditional Arabic" w:eastAsia="2  Badr" w:hAnsi="Traditional Arabic" w:cs="Traditional Arabic" w:hint="cs"/>
          <w:sz w:val="28"/>
          <w:szCs w:val="28"/>
          <w:rtl/>
          <w:lang w:bidi="fa-IR"/>
        </w:rPr>
        <w:t xml:space="preserve"> این احتمال سوم درست است یعنی بگوییم جمع </w:t>
      </w:r>
      <w:r w:rsidR="002D6736" w:rsidRPr="00870FA8">
        <w:rPr>
          <w:rFonts w:ascii="Traditional Arabic" w:eastAsia="2  Badr" w:hAnsi="Traditional Arabic" w:cs="Traditional Arabic" w:hint="cs"/>
          <w:sz w:val="28"/>
          <w:szCs w:val="28"/>
          <w:rtl/>
          <w:lang w:bidi="fa-IR"/>
        </w:rPr>
        <w:t>این‌ها</w:t>
      </w:r>
      <w:r w:rsidRPr="00870FA8">
        <w:rPr>
          <w:rFonts w:ascii="Traditional Arabic" w:eastAsia="2  Badr" w:hAnsi="Traditional Arabic" w:cs="Traditional Arabic" w:hint="cs"/>
          <w:sz w:val="28"/>
          <w:szCs w:val="28"/>
          <w:rtl/>
          <w:lang w:bidi="fa-IR"/>
        </w:rPr>
        <w:t xml:space="preserve"> در </w:t>
      </w:r>
      <w:r w:rsidR="002F009E" w:rsidRPr="00870FA8">
        <w:rPr>
          <w:rFonts w:ascii="Traditional Arabic" w:eastAsia="2  Badr" w:hAnsi="Traditional Arabic" w:cs="Traditional Arabic" w:hint="cs"/>
          <w:sz w:val="28"/>
          <w:szCs w:val="28"/>
          <w:rtl/>
          <w:lang w:bidi="fa-IR"/>
        </w:rPr>
        <w:t>آیه</w:t>
      </w:r>
      <w:r w:rsidRPr="00870FA8">
        <w:rPr>
          <w:rFonts w:ascii="Traditional Arabic" w:eastAsia="2  Badr" w:hAnsi="Traditional Arabic" w:cs="Traditional Arabic" w:hint="cs"/>
          <w:sz w:val="28"/>
          <w:szCs w:val="28"/>
          <w:rtl/>
          <w:lang w:bidi="fa-IR"/>
        </w:rPr>
        <w:t xml:space="preserve"> قصد شده است. </w:t>
      </w:r>
    </w:p>
    <w:p w:rsidR="00FC78FA" w:rsidRPr="00870FA8" w:rsidRDefault="00FC78FA" w:rsidP="002F009E">
      <w:pPr>
        <w:pStyle w:val="Heading2"/>
        <w:rPr>
          <w:rFonts w:ascii="Traditional Arabic" w:hAnsi="Traditional Arabic" w:cs="Traditional Arabic"/>
          <w:rtl/>
        </w:rPr>
      </w:pPr>
      <w:bookmarkStart w:id="13" w:name="_Toc119754702"/>
      <w:r w:rsidRPr="00870FA8">
        <w:rPr>
          <w:rFonts w:ascii="Traditional Arabic" w:hAnsi="Traditional Arabic" w:cs="Traditional Arabic" w:hint="cs"/>
          <w:rtl/>
        </w:rPr>
        <w:t>اولین شاهد</w:t>
      </w:r>
      <w:bookmarkEnd w:id="13"/>
    </w:p>
    <w:p w:rsidR="00FC78FA" w:rsidRPr="00870FA8" w:rsidRDefault="00FC78FA"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زینت مفهوم عامی دارد که هر دو  را </w:t>
      </w:r>
      <w:r w:rsidR="002D6736" w:rsidRPr="00870FA8">
        <w:rPr>
          <w:rFonts w:ascii="Traditional Arabic" w:eastAsia="2  Badr" w:hAnsi="Traditional Arabic" w:cs="Traditional Arabic" w:hint="cs"/>
          <w:sz w:val="28"/>
          <w:szCs w:val="28"/>
          <w:rtl/>
          <w:lang w:bidi="fa-IR"/>
        </w:rPr>
        <w:t>می‌گیرد</w:t>
      </w:r>
      <w:r w:rsidRPr="00870FA8">
        <w:rPr>
          <w:rFonts w:ascii="Traditional Arabic" w:eastAsia="2  Badr" w:hAnsi="Traditional Arabic" w:cs="Traditional Arabic" w:hint="cs"/>
          <w:sz w:val="28"/>
          <w:szCs w:val="28"/>
          <w:rtl/>
          <w:lang w:bidi="fa-IR"/>
        </w:rPr>
        <w:t xml:space="preserve">. چون زینت </w:t>
      </w:r>
      <w:r w:rsidR="002F009E" w:rsidRPr="00870FA8">
        <w:rPr>
          <w:rFonts w:ascii="Traditional Arabic" w:eastAsia="2  Badr" w:hAnsi="Traditional Arabic" w:cs="Traditional Arabic" w:hint="cs"/>
          <w:sz w:val="28"/>
          <w:szCs w:val="28"/>
          <w:rtl/>
          <w:lang w:bidi="fa-IR"/>
        </w:rPr>
        <w:t>ازلحاظ</w:t>
      </w:r>
      <w:r w:rsidRPr="00870FA8">
        <w:rPr>
          <w:rFonts w:ascii="Traditional Arabic" w:eastAsia="2  Badr" w:hAnsi="Traditional Arabic" w:cs="Traditional Arabic" w:hint="cs"/>
          <w:sz w:val="28"/>
          <w:szCs w:val="28"/>
          <w:rtl/>
          <w:lang w:bidi="fa-IR"/>
        </w:rPr>
        <w:t xml:space="preserve"> لغوی </w:t>
      </w:r>
      <w:r w:rsidR="002F009E" w:rsidRPr="00870FA8">
        <w:rPr>
          <w:rFonts w:ascii="Traditional Arabic" w:eastAsia="2  Badr" w:hAnsi="Traditional Arabic" w:cs="Traditional Arabic" w:hint="cs"/>
          <w:sz w:val="28"/>
          <w:szCs w:val="28"/>
          <w:rtl/>
          <w:lang w:bidi="fa-IR"/>
        </w:rPr>
        <w:t>حتماً</w:t>
      </w:r>
      <w:r w:rsidRPr="00870FA8">
        <w:rPr>
          <w:rFonts w:ascii="Traditional Arabic" w:eastAsia="2  Badr" w:hAnsi="Traditional Arabic" w:cs="Traditional Arabic" w:hint="cs"/>
          <w:sz w:val="28"/>
          <w:szCs w:val="28"/>
          <w:rtl/>
          <w:lang w:bidi="fa-IR"/>
        </w:rPr>
        <w:t xml:space="preserve"> چیزی منضم به متزین نیست یا </w:t>
      </w:r>
      <w:r w:rsidR="002F009E" w:rsidRPr="00870FA8">
        <w:rPr>
          <w:rFonts w:ascii="Traditional Arabic" w:eastAsia="2  Badr" w:hAnsi="Traditional Arabic" w:cs="Traditional Arabic" w:hint="cs"/>
          <w:sz w:val="28"/>
          <w:szCs w:val="28"/>
          <w:rtl/>
          <w:lang w:bidi="fa-IR"/>
        </w:rPr>
        <w:t>حتماً</w:t>
      </w:r>
      <w:r w:rsidRPr="00870FA8">
        <w:rPr>
          <w:rFonts w:ascii="Traditional Arabic" w:eastAsia="2  Badr" w:hAnsi="Traditional Arabic" w:cs="Traditional Arabic" w:hint="cs"/>
          <w:sz w:val="28"/>
          <w:szCs w:val="28"/>
          <w:rtl/>
          <w:lang w:bidi="fa-IR"/>
        </w:rPr>
        <w:t xml:space="preserve"> زینت متحد با زینت نیست بلکه زینت یعنی آنچه به شیء بها و جمالی </w:t>
      </w:r>
      <w:r w:rsidR="002D6736" w:rsidRPr="00870FA8">
        <w:rPr>
          <w:rFonts w:ascii="Traditional Arabic" w:eastAsia="2  Badr" w:hAnsi="Traditional Arabic" w:cs="Traditional Arabic" w:hint="cs"/>
          <w:sz w:val="28"/>
          <w:szCs w:val="28"/>
          <w:rtl/>
          <w:lang w:bidi="fa-IR"/>
        </w:rPr>
        <w:t>می‌دهد</w:t>
      </w:r>
      <w:r w:rsidRPr="00870FA8">
        <w:rPr>
          <w:rFonts w:ascii="Traditional Arabic" w:eastAsia="2  Badr" w:hAnsi="Traditional Arabic" w:cs="Traditional Arabic" w:hint="cs"/>
          <w:sz w:val="28"/>
          <w:szCs w:val="28"/>
          <w:rtl/>
          <w:lang w:bidi="fa-IR"/>
        </w:rPr>
        <w:t xml:space="preserve"> و این ترکیب انضمامی الحاقی باشد یا </w:t>
      </w:r>
      <w:r w:rsidR="002F009E" w:rsidRPr="00870FA8">
        <w:rPr>
          <w:rFonts w:ascii="Traditional Arabic" w:eastAsia="2  Badr" w:hAnsi="Traditional Arabic" w:cs="Traditional Arabic" w:hint="cs"/>
          <w:sz w:val="28"/>
          <w:szCs w:val="28"/>
          <w:rtl/>
          <w:lang w:bidi="fa-IR"/>
        </w:rPr>
        <w:t>این‌که</w:t>
      </w:r>
      <w:r w:rsidRPr="00870FA8">
        <w:rPr>
          <w:rFonts w:ascii="Traditional Arabic" w:eastAsia="2  Badr" w:hAnsi="Traditional Arabic" w:cs="Traditional Arabic" w:hint="cs"/>
          <w:sz w:val="28"/>
          <w:szCs w:val="28"/>
          <w:rtl/>
          <w:lang w:bidi="fa-IR"/>
        </w:rPr>
        <w:t xml:space="preserve"> ویژگی در </w:t>
      </w:r>
      <w:r w:rsidRPr="00870FA8">
        <w:rPr>
          <w:rFonts w:ascii="Traditional Arabic" w:eastAsia="2  Badr" w:hAnsi="Traditional Arabic" w:cs="Traditional Arabic" w:hint="cs"/>
          <w:sz w:val="28"/>
          <w:szCs w:val="28"/>
          <w:rtl/>
          <w:lang w:bidi="fa-IR"/>
        </w:rPr>
        <w:lastRenderedPageBreak/>
        <w:t>خود آن مجموعه باشد بنابراین این وجه اول است که زینت مشترک معنوی است بین دو قسم الحاقی و اتحادی است و تبادرش یک مفهومی است که جامع است و هردو هم به نحو حقیقت مصداق آن است و در جامع داخل است.</w:t>
      </w:r>
    </w:p>
    <w:p w:rsidR="00FC78FA" w:rsidRPr="00870FA8" w:rsidRDefault="00FC78FA" w:rsidP="002F009E">
      <w:pPr>
        <w:pStyle w:val="Heading2"/>
        <w:rPr>
          <w:rFonts w:ascii="Traditional Arabic" w:hAnsi="Traditional Arabic" w:cs="Traditional Arabic"/>
          <w:rtl/>
        </w:rPr>
      </w:pPr>
      <w:bookmarkStart w:id="14" w:name="_Toc119754703"/>
      <w:r w:rsidRPr="00870FA8">
        <w:rPr>
          <w:rFonts w:ascii="Traditional Arabic" w:hAnsi="Traditional Arabic" w:cs="Traditional Arabic" w:hint="cs"/>
          <w:rtl/>
        </w:rPr>
        <w:t>دومین شاهد</w:t>
      </w:r>
      <w:bookmarkEnd w:id="14"/>
    </w:p>
    <w:p w:rsidR="00FC78FA" w:rsidRPr="00870FA8" w:rsidRDefault="00FC78FA" w:rsidP="002F009E">
      <w:pPr>
        <w:pStyle w:val="NormalWeb"/>
        <w:tabs>
          <w:tab w:val="left" w:pos="146"/>
        </w:tabs>
        <w:bidi/>
        <w:ind w:firstLine="284"/>
        <w:jc w:val="both"/>
        <w:rPr>
          <w:rFonts w:ascii="Traditional Arabic" w:eastAsia="2  Badr" w:hAnsi="Traditional Arabic" w:cs="Traditional Arabic"/>
          <w:sz w:val="28"/>
          <w:szCs w:val="28"/>
          <w:lang w:bidi="fa-IR"/>
        </w:rPr>
      </w:pPr>
      <w:r w:rsidRPr="00870FA8">
        <w:rPr>
          <w:rFonts w:ascii="Traditional Arabic" w:eastAsia="2  Badr" w:hAnsi="Traditional Arabic" w:cs="Traditional Arabic" w:hint="cs"/>
          <w:sz w:val="28"/>
          <w:szCs w:val="28"/>
          <w:rtl/>
          <w:lang w:bidi="fa-IR"/>
        </w:rPr>
        <w:t xml:space="preserve">جمع بین این روایاتی که ملاحظه کردیم اقتضا </w:t>
      </w:r>
      <w:r w:rsidR="002D6736" w:rsidRPr="00870FA8">
        <w:rPr>
          <w:rFonts w:ascii="Traditional Arabic" w:eastAsia="2  Badr" w:hAnsi="Traditional Arabic" w:cs="Traditional Arabic" w:hint="cs"/>
          <w:sz w:val="28"/>
          <w:szCs w:val="28"/>
          <w:rtl/>
          <w:lang w:bidi="fa-IR"/>
        </w:rPr>
        <w:t>می‌کند</w:t>
      </w:r>
      <w:r w:rsidRPr="00870FA8">
        <w:rPr>
          <w:rFonts w:ascii="Traditional Arabic" w:eastAsia="2  Badr" w:hAnsi="Traditional Arabic" w:cs="Traditional Arabic" w:hint="cs"/>
          <w:sz w:val="28"/>
          <w:szCs w:val="28"/>
          <w:rtl/>
          <w:lang w:bidi="fa-IR"/>
        </w:rPr>
        <w:t xml:space="preserve"> ولو </w:t>
      </w:r>
      <w:r w:rsidR="002F009E" w:rsidRPr="00870FA8">
        <w:rPr>
          <w:rFonts w:ascii="Traditional Arabic" w:eastAsia="2  Badr" w:hAnsi="Traditional Arabic" w:cs="Traditional Arabic" w:hint="cs"/>
          <w:sz w:val="28"/>
          <w:szCs w:val="28"/>
          <w:rtl/>
          <w:lang w:bidi="fa-IR"/>
        </w:rPr>
        <w:t>این‌که</w:t>
      </w:r>
      <w:r w:rsidRPr="00870FA8">
        <w:rPr>
          <w:rFonts w:ascii="Traditional Arabic" w:eastAsia="2  Badr" w:hAnsi="Traditional Arabic" w:cs="Traditional Arabic" w:hint="cs"/>
          <w:sz w:val="28"/>
          <w:szCs w:val="28"/>
          <w:rtl/>
          <w:lang w:bidi="fa-IR"/>
        </w:rPr>
        <w:t xml:space="preserve"> ظهور اولیه نداشته باشد روایات دو طایفه بود یکی زینت را به ذراعین و اعضا سرایت داده بود در روایت فضیل و در مستدرک روایت دومی دارد که</w:t>
      </w:r>
      <w:r w:rsidR="008C0FE3"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می‌فرماید</w:t>
      </w:r>
      <w:r w:rsidR="008C0FE3" w:rsidRPr="00870FA8">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 xml:space="preserve"> </w:t>
      </w:r>
    </w:p>
    <w:p w:rsidR="00FC78FA" w:rsidRPr="00870FA8" w:rsidRDefault="00FC78FA" w:rsidP="00986309">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عَلِيُّ بْنُ إِبْرَاهِيمَ فِي تَفْسِيرِهِ، وَ فِي رِوَايَةِ أَبِي الْجَارُودِ عَنْ أَبِي جَعْفَرٍ ع: </w:t>
      </w:r>
      <w:r w:rsidR="00986309">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 xml:space="preserve">فِي قَوْلِهِ‏ </w:t>
      </w:r>
      <w:r w:rsidR="00986309">
        <w:rPr>
          <w:rFonts w:ascii="Traditional Arabic" w:eastAsia="2  Badr" w:hAnsi="Traditional Arabic" w:cs="Traditional Arabic"/>
          <w:b/>
          <w:bCs/>
          <w:color w:val="007200"/>
          <w:sz w:val="28"/>
          <w:szCs w:val="28"/>
          <w:rtl/>
          <w:lang w:bidi="fa-IR"/>
        </w:rPr>
        <w:t>﴿وَ لا يُبْدِينَ زِينَتَهُنَّ إِلَّا ما ظَهَرَ مِنْها﴾</w:t>
      </w:r>
      <w:r w:rsidRPr="00870FA8">
        <w:rPr>
          <w:rFonts w:ascii="Traditional Arabic" w:eastAsia="2  Badr" w:hAnsi="Traditional Arabic" w:cs="Traditional Arabic" w:hint="cs"/>
          <w:sz w:val="28"/>
          <w:szCs w:val="28"/>
          <w:rtl/>
          <w:lang w:bidi="fa-IR"/>
        </w:rPr>
        <w:t xml:space="preserve"> فَهِيَ الثِّيَابُ وَ الْكُحْلُ وَ الْخَاتَمُ وَ خِضَابُ الْكَفِّ وَ السِّوَارُ وَ الزِّينَةُ ثَلَاثٌ زِينَةٌ لِلنَّاسِ وَ زِينَةٌ لِلْمَحْرَمِ وَ زِينَةٌ لِلزَّوْجِ فَأَمَّا زِينَةُ النَّاسِ فَقَدْ ذَكَرْنَاهُ وَ أَمَّا زِينَةُ الْمَحْرَمِ‏ فَمَوْضِعُ الْقِلَادَةِ فَمَا فَوْقَهَاِ</w:t>
      </w:r>
      <w:r w:rsidR="00986309">
        <w:rPr>
          <w:rFonts w:ascii="Traditional Arabic" w:eastAsia="2  Badr" w:hAnsi="Traditional Arabic" w:cs="Traditional Arabic" w:hint="cs"/>
          <w:sz w:val="28"/>
          <w:szCs w:val="28"/>
          <w:rtl/>
          <w:lang w:bidi="fa-IR"/>
        </w:rPr>
        <w:t>»</w:t>
      </w:r>
      <w:r w:rsidRPr="00870FA8">
        <w:rPr>
          <w:rFonts w:ascii="Traditional Arabic" w:eastAsia="2  Badr" w:hAnsi="Traditional Arabic" w:cs="Traditional Arabic" w:hint="cs"/>
          <w:sz w:val="28"/>
          <w:szCs w:val="28"/>
          <w:rtl/>
          <w:lang w:bidi="fa-IR"/>
        </w:rPr>
        <w:t>‏</w:t>
      </w:r>
      <w:r w:rsidR="00986309">
        <w:rPr>
          <w:rFonts w:ascii="Traditional Arabic" w:eastAsia="2  Badr" w:hAnsi="Traditional Arabic" w:cs="Traditional Arabic" w:hint="cs"/>
          <w:sz w:val="28"/>
          <w:szCs w:val="28"/>
          <w:rtl/>
          <w:lang w:bidi="fa-IR"/>
        </w:rPr>
        <w:t>.</w:t>
      </w:r>
      <w:r w:rsidR="00986309">
        <w:rPr>
          <w:rStyle w:val="FootnoteReference"/>
          <w:rFonts w:ascii="Traditional Arabic" w:eastAsia="2  Badr" w:hAnsi="Traditional Arabic" w:cs="Traditional Arabic"/>
          <w:sz w:val="28"/>
          <w:szCs w:val="28"/>
          <w:rtl/>
          <w:lang w:bidi="fa-IR"/>
        </w:rPr>
        <w:footnoteReference w:id="7"/>
      </w:r>
    </w:p>
    <w:p w:rsidR="008C0FE3" w:rsidRPr="00870FA8" w:rsidRDefault="008C0FE3"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بنابراین دو روایت فضیل و ابی جارود </w:t>
      </w:r>
      <w:r w:rsidR="002F009E" w:rsidRPr="00870FA8">
        <w:rPr>
          <w:rFonts w:ascii="Traditional Arabic" w:eastAsia="2  Badr" w:hAnsi="Traditional Arabic" w:cs="Traditional Arabic" w:hint="cs"/>
          <w:sz w:val="28"/>
          <w:szCs w:val="28"/>
          <w:rtl/>
          <w:lang w:bidi="fa-IR"/>
        </w:rPr>
        <w:t>می‌گوید</w:t>
      </w:r>
      <w:r w:rsidRPr="00870FA8">
        <w:rPr>
          <w:rFonts w:ascii="Traditional Arabic" w:eastAsia="2  Badr" w:hAnsi="Traditional Arabic" w:cs="Traditional Arabic" w:hint="cs"/>
          <w:sz w:val="28"/>
          <w:szCs w:val="28"/>
          <w:rtl/>
          <w:lang w:bidi="fa-IR"/>
        </w:rPr>
        <w:t xml:space="preserve"> اعضا </w:t>
      </w:r>
      <w:r w:rsidR="002F009E" w:rsidRPr="00870FA8">
        <w:rPr>
          <w:rFonts w:ascii="Traditional Arabic" w:eastAsia="2  Badr" w:hAnsi="Traditional Arabic" w:cs="Traditional Arabic" w:hint="cs"/>
          <w:sz w:val="28"/>
          <w:szCs w:val="28"/>
          <w:rtl/>
          <w:lang w:bidi="fa-IR"/>
        </w:rPr>
        <w:t>زینت‌اند</w:t>
      </w:r>
      <w:r w:rsidRPr="00870FA8">
        <w:rPr>
          <w:rFonts w:ascii="Traditional Arabic" w:eastAsia="2  Badr" w:hAnsi="Traditional Arabic" w:cs="Traditional Arabic" w:hint="cs"/>
          <w:sz w:val="28"/>
          <w:szCs w:val="28"/>
          <w:rtl/>
          <w:lang w:bidi="fa-IR"/>
        </w:rPr>
        <w:t xml:space="preserve"> و در روایات دیگر که در مستدرک بود گفته بود زینت کحل است و ... در هیچ یک از این دو </w:t>
      </w:r>
      <w:r w:rsidR="002F009E" w:rsidRPr="00870FA8">
        <w:rPr>
          <w:rFonts w:ascii="Traditional Arabic" w:eastAsia="2  Badr" w:hAnsi="Traditional Arabic" w:cs="Traditional Arabic" w:hint="cs"/>
          <w:sz w:val="28"/>
          <w:szCs w:val="28"/>
          <w:rtl/>
          <w:lang w:bidi="fa-IR"/>
        </w:rPr>
        <w:t>طایفه‌ای</w:t>
      </w:r>
      <w:r w:rsidRPr="00870FA8">
        <w:rPr>
          <w:rFonts w:ascii="Traditional Arabic" w:eastAsia="2  Badr" w:hAnsi="Traditional Arabic" w:cs="Traditional Arabic" w:hint="cs"/>
          <w:sz w:val="28"/>
          <w:szCs w:val="28"/>
          <w:rtl/>
          <w:lang w:bidi="fa-IR"/>
        </w:rPr>
        <w:t xml:space="preserve"> که تطبیق بر زینت ظاهری و زینت واقعی و خود </w:t>
      </w:r>
      <w:r w:rsidR="002F009E" w:rsidRPr="00870FA8">
        <w:rPr>
          <w:rFonts w:ascii="Traditional Arabic" w:eastAsia="2  Badr" w:hAnsi="Traditional Arabic" w:cs="Traditional Arabic" w:hint="cs"/>
          <w:sz w:val="28"/>
          <w:szCs w:val="28"/>
          <w:rtl/>
          <w:lang w:bidi="fa-IR"/>
        </w:rPr>
        <w:t>عضو</w:t>
      </w:r>
      <w:r w:rsidRPr="00870FA8">
        <w:rPr>
          <w:rFonts w:ascii="Traditional Arabic" w:eastAsia="2  Badr" w:hAnsi="Traditional Arabic" w:cs="Traditional Arabic" w:hint="cs"/>
          <w:sz w:val="28"/>
          <w:szCs w:val="28"/>
          <w:rtl/>
          <w:lang w:bidi="fa-IR"/>
        </w:rPr>
        <w:t xml:space="preserve"> </w:t>
      </w:r>
      <w:r w:rsidR="002D6736" w:rsidRPr="00870FA8">
        <w:rPr>
          <w:rFonts w:ascii="Traditional Arabic" w:eastAsia="2  Badr" w:hAnsi="Traditional Arabic" w:cs="Traditional Arabic" w:hint="cs"/>
          <w:sz w:val="28"/>
          <w:szCs w:val="28"/>
          <w:rtl/>
          <w:lang w:bidi="fa-IR"/>
        </w:rPr>
        <w:t>داده‌شده</w:t>
      </w:r>
      <w:r w:rsidRPr="00870FA8">
        <w:rPr>
          <w:rFonts w:ascii="Traditional Arabic" w:eastAsia="2  Badr" w:hAnsi="Traditional Arabic" w:cs="Traditional Arabic" w:hint="cs"/>
          <w:sz w:val="28"/>
          <w:szCs w:val="28"/>
          <w:rtl/>
          <w:lang w:bidi="fa-IR"/>
        </w:rPr>
        <w:t xml:space="preserve"> است حصری نیست </w:t>
      </w:r>
      <w:r w:rsidR="002D6736" w:rsidRPr="00870FA8">
        <w:rPr>
          <w:rFonts w:ascii="Traditional Arabic" w:eastAsia="2  Badr" w:hAnsi="Traditional Arabic" w:cs="Traditional Arabic" w:hint="cs"/>
          <w:sz w:val="28"/>
          <w:szCs w:val="28"/>
          <w:rtl/>
          <w:lang w:bidi="fa-IR"/>
        </w:rPr>
        <w:t>این‌ها</w:t>
      </w:r>
      <w:r w:rsidRPr="00870FA8">
        <w:rPr>
          <w:rFonts w:ascii="Traditional Arabic" w:eastAsia="2  Badr" w:hAnsi="Traditional Arabic" w:cs="Traditional Arabic" w:hint="cs"/>
          <w:sz w:val="28"/>
          <w:szCs w:val="28"/>
          <w:rtl/>
          <w:lang w:bidi="fa-IR"/>
        </w:rPr>
        <w:t xml:space="preserve"> </w:t>
      </w:r>
      <w:r w:rsidR="002F009E" w:rsidRPr="00870FA8">
        <w:rPr>
          <w:rFonts w:ascii="Traditional Arabic" w:eastAsia="2  Badr" w:hAnsi="Traditional Arabic" w:cs="Traditional Arabic" w:hint="cs"/>
          <w:sz w:val="28"/>
          <w:szCs w:val="28"/>
          <w:rtl/>
          <w:lang w:bidi="fa-IR"/>
        </w:rPr>
        <w:t>غیرقابل‌جمع</w:t>
      </w:r>
      <w:r w:rsidRPr="00870FA8">
        <w:rPr>
          <w:rFonts w:ascii="Traditional Arabic" w:eastAsia="2  Badr" w:hAnsi="Traditional Arabic" w:cs="Traditional Arabic" w:hint="cs"/>
          <w:sz w:val="28"/>
          <w:szCs w:val="28"/>
          <w:rtl/>
          <w:lang w:bidi="fa-IR"/>
        </w:rPr>
        <w:t xml:space="preserve"> نیستند در همان روایت معتبره  هم </w:t>
      </w:r>
      <w:r w:rsidR="002D6736" w:rsidRPr="00870FA8">
        <w:rPr>
          <w:rFonts w:ascii="Traditional Arabic" w:eastAsia="2  Badr" w:hAnsi="Traditional Arabic" w:cs="Traditional Arabic" w:hint="cs"/>
          <w:sz w:val="28"/>
          <w:szCs w:val="28"/>
          <w:rtl/>
          <w:lang w:bidi="fa-IR"/>
        </w:rPr>
        <w:t>می‌فرماید</w:t>
      </w:r>
      <w:r w:rsidRPr="00870FA8">
        <w:rPr>
          <w:rFonts w:ascii="Traditional Arabic" w:eastAsia="2  Badr" w:hAnsi="Traditional Arabic" w:cs="Traditional Arabic" w:hint="cs"/>
          <w:sz w:val="28"/>
          <w:szCs w:val="28"/>
          <w:rtl/>
          <w:lang w:bidi="fa-IR"/>
        </w:rPr>
        <w:t xml:space="preserve"> ذراعین زینت است امام </w:t>
      </w:r>
      <w:r w:rsidR="002D6736" w:rsidRPr="00870FA8">
        <w:rPr>
          <w:rFonts w:ascii="Traditional Arabic" w:eastAsia="2  Badr" w:hAnsi="Traditional Arabic" w:cs="Traditional Arabic" w:hint="cs"/>
          <w:sz w:val="28"/>
          <w:szCs w:val="28"/>
          <w:rtl/>
          <w:lang w:bidi="fa-IR"/>
        </w:rPr>
        <w:t>می‌فرماید</w:t>
      </w:r>
      <w:r w:rsidRPr="00870FA8">
        <w:rPr>
          <w:rFonts w:ascii="Traditional Arabic" w:eastAsia="2  Badr" w:hAnsi="Traditional Arabic" w:cs="Traditional Arabic" w:hint="cs"/>
          <w:sz w:val="28"/>
          <w:szCs w:val="28"/>
          <w:rtl/>
          <w:lang w:bidi="fa-IR"/>
        </w:rPr>
        <w:t xml:space="preserve"> بله من الزینة </w:t>
      </w:r>
      <w:r w:rsidR="002F009E" w:rsidRPr="00870FA8">
        <w:rPr>
          <w:rFonts w:ascii="Traditional Arabic" w:eastAsia="2  Badr" w:hAnsi="Traditional Arabic" w:cs="Traditional Arabic" w:hint="cs"/>
          <w:sz w:val="28"/>
          <w:szCs w:val="28"/>
          <w:rtl/>
          <w:lang w:bidi="fa-IR"/>
        </w:rPr>
        <w:t>می‌خواهد</w:t>
      </w:r>
      <w:r w:rsidRPr="00870FA8">
        <w:rPr>
          <w:rFonts w:ascii="Traditional Arabic" w:eastAsia="2  Badr" w:hAnsi="Traditional Arabic" w:cs="Traditional Arabic" w:hint="cs"/>
          <w:sz w:val="28"/>
          <w:szCs w:val="28"/>
          <w:rtl/>
          <w:lang w:bidi="fa-IR"/>
        </w:rPr>
        <w:t xml:space="preserve"> بگوید ذراعین هم مشمول مفهوم زینت است بنابراین حصری در این دو طایفه نیست و لذا باید این دو طایفه را  باهم دید و اگر در ظهور اولیه و معنای حقیقی وجه مشترک تبادر نکند میگوییم زینت اینجا این را هم </w:t>
      </w:r>
      <w:r w:rsidR="002D6736" w:rsidRPr="00870FA8">
        <w:rPr>
          <w:rFonts w:ascii="Traditional Arabic" w:eastAsia="2  Badr" w:hAnsi="Traditional Arabic" w:cs="Traditional Arabic" w:hint="cs"/>
          <w:sz w:val="28"/>
          <w:szCs w:val="28"/>
          <w:rtl/>
          <w:lang w:bidi="fa-IR"/>
        </w:rPr>
        <w:t>می‌گیرد</w:t>
      </w:r>
      <w:r w:rsidRPr="00870FA8">
        <w:rPr>
          <w:rFonts w:ascii="Traditional Arabic" w:eastAsia="2  Badr" w:hAnsi="Traditional Arabic" w:cs="Traditional Arabic" w:hint="cs"/>
          <w:sz w:val="28"/>
          <w:szCs w:val="28"/>
          <w:rtl/>
          <w:lang w:bidi="fa-IR"/>
        </w:rPr>
        <w:t xml:space="preserve"> . جمع این دو طایفه تعارضی ندارند چون حصری نیست تفصیل لغوی و مفهومی در روایت نشده و تطبیق </w:t>
      </w:r>
      <w:r w:rsidR="002D6736" w:rsidRPr="00870FA8">
        <w:rPr>
          <w:rFonts w:ascii="Traditional Arabic" w:eastAsia="2  Badr" w:hAnsi="Traditional Arabic" w:cs="Traditional Arabic" w:hint="cs"/>
          <w:sz w:val="28"/>
          <w:szCs w:val="28"/>
          <w:rtl/>
          <w:lang w:bidi="fa-IR"/>
        </w:rPr>
        <w:t>داده‌شده</w:t>
      </w:r>
      <w:r w:rsidRPr="00870FA8">
        <w:rPr>
          <w:rFonts w:ascii="Traditional Arabic" w:eastAsia="2  Badr" w:hAnsi="Traditional Arabic" w:cs="Traditional Arabic" w:hint="cs"/>
          <w:sz w:val="28"/>
          <w:szCs w:val="28"/>
          <w:rtl/>
          <w:lang w:bidi="fa-IR"/>
        </w:rPr>
        <w:t xml:space="preserve"> است و لذا هم بر این  و هم بر آن تطبیق </w:t>
      </w:r>
      <w:r w:rsidR="002D6736" w:rsidRPr="00870FA8">
        <w:rPr>
          <w:rFonts w:ascii="Traditional Arabic" w:eastAsia="2  Badr" w:hAnsi="Traditional Arabic" w:cs="Traditional Arabic" w:hint="cs"/>
          <w:sz w:val="28"/>
          <w:szCs w:val="28"/>
          <w:rtl/>
          <w:lang w:bidi="fa-IR"/>
        </w:rPr>
        <w:t>داده‌شده</w:t>
      </w:r>
      <w:r w:rsidRPr="00870FA8">
        <w:rPr>
          <w:rFonts w:ascii="Traditional Arabic" w:eastAsia="2  Badr" w:hAnsi="Traditional Arabic" w:cs="Traditional Arabic" w:hint="cs"/>
          <w:sz w:val="28"/>
          <w:szCs w:val="28"/>
          <w:rtl/>
          <w:lang w:bidi="fa-IR"/>
        </w:rPr>
        <w:t xml:space="preserve"> است و </w:t>
      </w:r>
      <w:r w:rsidR="002F009E" w:rsidRPr="00870FA8">
        <w:rPr>
          <w:rFonts w:ascii="Traditional Arabic" w:eastAsia="2  Badr" w:hAnsi="Traditional Arabic" w:cs="Traditional Arabic" w:hint="cs"/>
          <w:sz w:val="28"/>
          <w:szCs w:val="28"/>
          <w:rtl/>
          <w:lang w:bidi="fa-IR"/>
        </w:rPr>
        <w:t>قابل‌جمع</w:t>
      </w:r>
      <w:r w:rsidRPr="00870FA8">
        <w:rPr>
          <w:rFonts w:ascii="Traditional Arabic" w:eastAsia="2  Badr" w:hAnsi="Traditional Arabic" w:cs="Traditional Arabic" w:hint="cs"/>
          <w:sz w:val="28"/>
          <w:szCs w:val="28"/>
          <w:rtl/>
          <w:lang w:bidi="fa-IR"/>
        </w:rPr>
        <w:t xml:space="preserve"> است و با این برکت روایات میگوییم هردو مقصود است.</w:t>
      </w:r>
    </w:p>
    <w:p w:rsidR="008C0FE3" w:rsidRPr="00870FA8" w:rsidRDefault="008C0FE3" w:rsidP="002F009E">
      <w:pPr>
        <w:pStyle w:val="NormalWeb"/>
        <w:tabs>
          <w:tab w:val="left" w:pos="146"/>
        </w:tabs>
        <w:bidi/>
        <w:ind w:firstLine="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به نظر </w:t>
      </w:r>
      <w:r w:rsidR="002F009E" w:rsidRPr="00870FA8">
        <w:rPr>
          <w:rFonts w:ascii="Traditional Arabic" w:eastAsia="2  Badr" w:hAnsi="Traditional Arabic" w:cs="Traditional Arabic" w:hint="cs"/>
          <w:sz w:val="28"/>
          <w:szCs w:val="28"/>
          <w:rtl/>
          <w:lang w:bidi="fa-IR"/>
        </w:rPr>
        <w:t>می‌آید</w:t>
      </w:r>
      <w:r w:rsidRPr="00870FA8">
        <w:rPr>
          <w:rFonts w:ascii="Traditional Arabic" w:eastAsia="2  Badr" w:hAnsi="Traditional Arabic" w:cs="Traditional Arabic" w:hint="cs"/>
          <w:sz w:val="28"/>
          <w:szCs w:val="28"/>
          <w:rtl/>
          <w:lang w:bidi="fa-IR"/>
        </w:rPr>
        <w:t xml:space="preserve"> جمع این دو امر درستی است اما </w:t>
      </w:r>
      <w:r w:rsidR="002F009E" w:rsidRPr="00870FA8">
        <w:rPr>
          <w:rFonts w:ascii="Traditional Arabic" w:eastAsia="2  Badr" w:hAnsi="Traditional Arabic" w:cs="Traditional Arabic" w:hint="cs"/>
          <w:sz w:val="28"/>
          <w:szCs w:val="28"/>
          <w:rtl/>
          <w:lang w:bidi="fa-IR"/>
        </w:rPr>
        <w:t>این‌که</w:t>
      </w:r>
      <w:r w:rsidRPr="00870FA8">
        <w:rPr>
          <w:rFonts w:ascii="Traditional Arabic" w:eastAsia="2  Badr" w:hAnsi="Traditional Arabic" w:cs="Traditional Arabic" w:hint="cs"/>
          <w:sz w:val="28"/>
          <w:szCs w:val="28"/>
          <w:rtl/>
          <w:lang w:bidi="fa-IR"/>
        </w:rPr>
        <w:t xml:space="preserve"> چطور جمع </w:t>
      </w:r>
      <w:r w:rsidR="002F009E" w:rsidRPr="00870FA8">
        <w:rPr>
          <w:rFonts w:ascii="Traditional Arabic" w:eastAsia="2  Badr" w:hAnsi="Traditional Arabic" w:cs="Traditional Arabic" w:hint="cs"/>
          <w:sz w:val="28"/>
          <w:szCs w:val="28"/>
          <w:rtl/>
          <w:lang w:bidi="fa-IR"/>
        </w:rPr>
        <w:t>شده‌اند</w:t>
      </w:r>
      <w:r w:rsidRPr="00870FA8">
        <w:rPr>
          <w:rFonts w:ascii="Traditional Arabic" w:eastAsia="2  Badr" w:hAnsi="Traditional Arabic" w:cs="Traditional Arabic" w:hint="cs"/>
          <w:sz w:val="28"/>
          <w:szCs w:val="28"/>
          <w:rtl/>
          <w:lang w:bidi="fa-IR"/>
        </w:rPr>
        <w:t xml:space="preserve"> چند توجیه متصوراست کیفیت اراده دو معنا دو قسم از زینت از واژه زینت در روایات را </w:t>
      </w:r>
      <w:r w:rsidR="002D6736" w:rsidRPr="00870FA8">
        <w:rPr>
          <w:rFonts w:ascii="Traditional Arabic" w:eastAsia="2  Badr" w:hAnsi="Traditional Arabic" w:cs="Traditional Arabic" w:hint="cs"/>
          <w:sz w:val="28"/>
          <w:szCs w:val="28"/>
          <w:rtl/>
          <w:lang w:bidi="fa-IR"/>
        </w:rPr>
        <w:t>می‌شود</w:t>
      </w:r>
      <w:r w:rsidRPr="00870FA8">
        <w:rPr>
          <w:rFonts w:ascii="Traditional Arabic" w:eastAsia="2  Badr" w:hAnsi="Traditional Arabic" w:cs="Traditional Arabic" w:hint="cs"/>
          <w:sz w:val="28"/>
          <w:szCs w:val="28"/>
          <w:rtl/>
          <w:lang w:bidi="fa-IR"/>
        </w:rPr>
        <w:t xml:space="preserve"> به چند شکل تفسیر کرد:</w:t>
      </w:r>
    </w:p>
    <w:p w:rsidR="008C0FE3" w:rsidRPr="00870FA8" w:rsidRDefault="008C0FE3" w:rsidP="002F009E">
      <w:pPr>
        <w:pStyle w:val="NormalWeb"/>
        <w:numPr>
          <w:ilvl w:val="0"/>
          <w:numId w:val="20"/>
        </w:numPr>
        <w:tabs>
          <w:tab w:val="left" w:pos="146"/>
        </w:tabs>
        <w:bidi/>
        <w:jc w:val="both"/>
        <w:rPr>
          <w:rFonts w:ascii="Traditional Arabic" w:eastAsia="2  Badr" w:hAnsi="Traditional Arabic" w:cs="Traditional Arabic"/>
          <w:sz w:val="28"/>
          <w:szCs w:val="28"/>
          <w:lang w:bidi="fa-IR"/>
        </w:rPr>
      </w:pPr>
      <w:r w:rsidRPr="00870FA8">
        <w:rPr>
          <w:rFonts w:ascii="Traditional Arabic" w:eastAsia="2  Badr" w:hAnsi="Traditional Arabic" w:cs="Traditional Arabic" w:hint="cs"/>
          <w:sz w:val="28"/>
          <w:szCs w:val="28"/>
          <w:rtl/>
          <w:lang w:bidi="fa-IR"/>
        </w:rPr>
        <w:t xml:space="preserve">به نحو مشترک معنوی که بگوییم زینت معنای عام دارد که هردو را شامل </w:t>
      </w:r>
      <w:r w:rsidR="002D6736" w:rsidRPr="00870FA8">
        <w:rPr>
          <w:rFonts w:ascii="Traditional Arabic" w:eastAsia="2  Badr" w:hAnsi="Traditional Arabic" w:cs="Traditional Arabic" w:hint="cs"/>
          <w:sz w:val="28"/>
          <w:szCs w:val="28"/>
          <w:rtl/>
          <w:lang w:bidi="fa-IR"/>
        </w:rPr>
        <w:t>می‌شود</w:t>
      </w:r>
      <w:r w:rsidRPr="00870FA8">
        <w:rPr>
          <w:rFonts w:ascii="Traditional Arabic" w:eastAsia="2  Badr" w:hAnsi="Traditional Arabic" w:cs="Traditional Arabic" w:hint="cs"/>
          <w:sz w:val="28"/>
          <w:szCs w:val="28"/>
          <w:rtl/>
          <w:lang w:bidi="fa-IR"/>
        </w:rPr>
        <w:t xml:space="preserve"> </w:t>
      </w:r>
    </w:p>
    <w:p w:rsidR="008C0FE3" w:rsidRPr="00870FA8" w:rsidRDefault="008C0FE3" w:rsidP="002F009E">
      <w:pPr>
        <w:pStyle w:val="NormalWeb"/>
        <w:numPr>
          <w:ilvl w:val="0"/>
          <w:numId w:val="20"/>
        </w:numPr>
        <w:tabs>
          <w:tab w:val="left" w:pos="146"/>
        </w:tabs>
        <w:bidi/>
        <w:jc w:val="both"/>
        <w:rPr>
          <w:rFonts w:ascii="Traditional Arabic" w:eastAsia="2  Badr" w:hAnsi="Traditional Arabic" w:cs="Traditional Arabic"/>
          <w:sz w:val="28"/>
          <w:szCs w:val="28"/>
          <w:lang w:bidi="fa-IR"/>
        </w:rPr>
      </w:pPr>
      <w:r w:rsidRPr="00870FA8">
        <w:rPr>
          <w:rFonts w:ascii="Traditional Arabic" w:eastAsia="2  Badr" w:hAnsi="Traditional Arabic" w:cs="Traditional Arabic" w:hint="cs"/>
          <w:sz w:val="28"/>
          <w:szCs w:val="28"/>
          <w:rtl/>
          <w:lang w:bidi="fa-IR"/>
        </w:rPr>
        <w:t xml:space="preserve">مشترک لفظی است زینت </w:t>
      </w:r>
      <w:r w:rsidR="002F009E" w:rsidRPr="00870FA8">
        <w:rPr>
          <w:rFonts w:ascii="Traditional Arabic" w:eastAsia="2  Badr" w:hAnsi="Traditional Arabic" w:cs="Traditional Arabic" w:hint="cs"/>
          <w:sz w:val="28"/>
          <w:szCs w:val="28"/>
          <w:rtl/>
          <w:lang w:bidi="fa-IR"/>
        </w:rPr>
        <w:t>یک‌بار</w:t>
      </w:r>
      <w:r w:rsidRPr="00870FA8">
        <w:rPr>
          <w:rFonts w:ascii="Traditional Arabic" w:eastAsia="2  Badr" w:hAnsi="Traditional Arabic" w:cs="Traditional Arabic" w:hint="cs"/>
          <w:sz w:val="28"/>
          <w:szCs w:val="28"/>
          <w:rtl/>
          <w:lang w:bidi="fa-IR"/>
        </w:rPr>
        <w:t xml:space="preserve"> برای </w:t>
      </w:r>
      <w:r w:rsidR="002F009E" w:rsidRPr="00870FA8">
        <w:rPr>
          <w:rFonts w:ascii="Traditional Arabic" w:eastAsia="2  Badr" w:hAnsi="Traditional Arabic" w:cs="Traditional Arabic" w:hint="cs"/>
          <w:sz w:val="28"/>
          <w:szCs w:val="28"/>
          <w:rtl/>
          <w:lang w:bidi="fa-IR"/>
        </w:rPr>
        <w:t>زینت‌های</w:t>
      </w:r>
      <w:r w:rsidRPr="00870FA8">
        <w:rPr>
          <w:rFonts w:ascii="Traditional Arabic" w:eastAsia="2  Badr" w:hAnsi="Traditional Arabic" w:cs="Traditional Arabic" w:hint="cs"/>
          <w:sz w:val="28"/>
          <w:szCs w:val="28"/>
          <w:rtl/>
          <w:lang w:bidi="fa-IR"/>
        </w:rPr>
        <w:t xml:space="preserve"> منصوبه </w:t>
      </w:r>
      <w:r w:rsidR="002F009E" w:rsidRPr="00870FA8">
        <w:rPr>
          <w:rFonts w:ascii="Traditional Arabic" w:eastAsia="2  Badr" w:hAnsi="Traditional Arabic" w:cs="Traditional Arabic" w:hint="cs"/>
          <w:sz w:val="28"/>
          <w:szCs w:val="28"/>
          <w:rtl/>
          <w:lang w:bidi="fa-IR"/>
        </w:rPr>
        <w:t>وضع‌شده</w:t>
      </w:r>
      <w:r w:rsidRPr="00870FA8">
        <w:rPr>
          <w:rFonts w:ascii="Traditional Arabic" w:eastAsia="2  Badr" w:hAnsi="Traditional Arabic" w:cs="Traditional Arabic" w:hint="cs"/>
          <w:sz w:val="28"/>
          <w:szCs w:val="28"/>
          <w:rtl/>
          <w:lang w:bidi="fa-IR"/>
        </w:rPr>
        <w:t xml:space="preserve"> است و </w:t>
      </w:r>
      <w:r w:rsidR="002F009E" w:rsidRPr="00870FA8">
        <w:rPr>
          <w:rFonts w:ascii="Traditional Arabic" w:eastAsia="2  Badr" w:hAnsi="Traditional Arabic" w:cs="Traditional Arabic" w:hint="cs"/>
          <w:sz w:val="28"/>
          <w:szCs w:val="28"/>
          <w:rtl/>
          <w:lang w:bidi="fa-IR"/>
        </w:rPr>
        <w:t>یک‌بار</w:t>
      </w:r>
      <w:r w:rsidRPr="00870FA8">
        <w:rPr>
          <w:rFonts w:ascii="Traditional Arabic" w:eastAsia="2  Badr" w:hAnsi="Traditional Arabic" w:cs="Traditional Arabic" w:hint="cs"/>
          <w:sz w:val="28"/>
          <w:szCs w:val="28"/>
          <w:rtl/>
          <w:lang w:bidi="fa-IR"/>
        </w:rPr>
        <w:t xml:space="preserve"> برای </w:t>
      </w:r>
      <w:r w:rsidR="002D6736" w:rsidRPr="00870FA8">
        <w:rPr>
          <w:rFonts w:ascii="Traditional Arabic" w:eastAsia="2  Badr" w:hAnsi="Traditional Arabic" w:cs="Traditional Arabic" w:hint="cs"/>
          <w:sz w:val="28"/>
          <w:szCs w:val="28"/>
          <w:rtl/>
          <w:lang w:bidi="fa-IR"/>
        </w:rPr>
        <w:t>زینت‌های</w:t>
      </w:r>
      <w:r w:rsidRPr="00870FA8">
        <w:rPr>
          <w:rFonts w:ascii="Traditional Arabic" w:eastAsia="2  Badr" w:hAnsi="Traditional Arabic" w:cs="Traditional Arabic" w:hint="cs"/>
          <w:sz w:val="28"/>
          <w:szCs w:val="28"/>
          <w:rtl/>
          <w:lang w:bidi="fa-IR"/>
        </w:rPr>
        <w:t xml:space="preserve">ی که اتحاد با خود عضو دارد </w:t>
      </w:r>
      <w:r w:rsidR="002F009E" w:rsidRPr="00870FA8">
        <w:rPr>
          <w:rFonts w:ascii="Traditional Arabic" w:eastAsia="2  Badr" w:hAnsi="Traditional Arabic" w:cs="Traditional Arabic" w:hint="cs"/>
          <w:sz w:val="28"/>
          <w:szCs w:val="28"/>
          <w:rtl/>
          <w:lang w:bidi="fa-IR"/>
        </w:rPr>
        <w:t>وضع‌شده</w:t>
      </w:r>
      <w:r w:rsidRPr="00870FA8">
        <w:rPr>
          <w:rFonts w:ascii="Traditional Arabic" w:eastAsia="2  Badr" w:hAnsi="Traditional Arabic" w:cs="Traditional Arabic" w:hint="cs"/>
          <w:sz w:val="28"/>
          <w:szCs w:val="28"/>
          <w:rtl/>
          <w:lang w:bidi="fa-IR"/>
        </w:rPr>
        <w:t xml:space="preserve"> است و خود عضو مقصود است استعمال لفظ در اکثر از معنا جایز است ولی شاهد </w:t>
      </w:r>
      <w:r w:rsidR="002F009E" w:rsidRPr="00870FA8">
        <w:rPr>
          <w:rFonts w:ascii="Traditional Arabic" w:eastAsia="2  Badr" w:hAnsi="Traditional Arabic" w:cs="Traditional Arabic" w:hint="cs"/>
          <w:sz w:val="28"/>
          <w:szCs w:val="28"/>
          <w:rtl/>
          <w:lang w:bidi="fa-IR"/>
        </w:rPr>
        <w:t>می‌خواهد</w:t>
      </w:r>
      <w:r w:rsidRPr="00870FA8">
        <w:rPr>
          <w:rFonts w:ascii="Traditional Arabic" w:eastAsia="2  Badr" w:hAnsi="Traditional Arabic" w:cs="Traditional Arabic" w:hint="cs"/>
          <w:sz w:val="28"/>
          <w:szCs w:val="28"/>
          <w:rtl/>
          <w:lang w:bidi="fa-IR"/>
        </w:rPr>
        <w:t xml:space="preserve"> که شاهد آن روایات است.</w:t>
      </w:r>
    </w:p>
    <w:p w:rsidR="008C0FE3" w:rsidRPr="00870FA8" w:rsidRDefault="008C0FE3" w:rsidP="002F009E">
      <w:pPr>
        <w:pStyle w:val="NormalWeb"/>
        <w:numPr>
          <w:ilvl w:val="0"/>
          <w:numId w:val="20"/>
        </w:numPr>
        <w:tabs>
          <w:tab w:val="left" w:pos="146"/>
        </w:tabs>
        <w:bidi/>
        <w:jc w:val="both"/>
        <w:rPr>
          <w:rFonts w:ascii="Traditional Arabic" w:eastAsia="2  Badr" w:hAnsi="Traditional Arabic" w:cs="Traditional Arabic"/>
          <w:sz w:val="28"/>
          <w:szCs w:val="28"/>
          <w:lang w:bidi="fa-IR"/>
        </w:rPr>
      </w:pPr>
      <w:r w:rsidRPr="00870FA8">
        <w:rPr>
          <w:rFonts w:ascii="Traditional Arabic" w:eastAsia="2  Badr" w:hAnsi="Traditional Arabic" w:cs="Traditional Arabic" w:hint="cs"/>
          <w:sz w:val="28"/>
          <w:szCs w:val="28"/>
          <w:rtl/>
          <w:lang w:bidi="fa-IR"/>
        </w:rPr>
        <w:lastRenderedPageBreak/>
        <w:t xml:space="preserve">حقیقت معنای ظاهری است منتها در معنای مجازی استعمال شده است و معنای مجازی آن اعضا است به علاقه نصب و مجاورت بین زینت و موضع زینت  است و استعمال لفظ در معنای حقیقی و مجازی است به برکت روایات در دو معنای که یکی حقیقی است و یکی مجازی است. </w:t>
      </w:r>
    </w:p>
    <w:p w:rsidR="002D6736" w:rsidRPr="00870FA8" w:rsidRDefault="002D6736" w:rsidP="002F009E">
      <w:pPr>
        <w:pStyle w:val="NormalWeb"/>
        <w:tabs>
          <w:tab w:val="left" w:pos="146"/>
        </w:tabs>
        <w:bidi/>
        <w:jc w:val="both"/>
        <w:rPr>
          <w:rFonts w:ascii="Traditional Arabic" w:eastAsia="2  Badr" w:hAnsi="Traditional Arabic" w:cs="Traditional Arabic"/>
          <w:sz w:val="28"/>
          <w:szCs w:val="28"/>
          <w:rtl/>
          <w:lang w:bidi="fa-IR"/>
        </w:rPr>
      </w:pPr>
    </w:p>
    <w:p w:rsidR="002D6736" w:rsidRPr="00870FA8" w:rsidRDefault="002D6736" w:rsidP="002F009E">
      <w:pPr>
        <w:pStyle w:val="NormalWeb"/>
        <w:tabs>
          <w:tab w:val="left" w:pos="146"/>
        </w:tabs>
        <w:bidi/>
        <w:ind w:firstLine="288"/>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این سه احتمال برای این است که بگوییم خود واژه زینت </w:t>
      </w:r>
      <w:r w:rsidR="002F009E" w:rsidRPr="00870FA8">
        <w:rPr>
          <w:rFonts w:ascii="Traditional Arabic" w:eastAsia="2  Badr" w:hAnsi="Traditional Arabic" w:cs="Traditional Arabic" w:hint="cs"/>
          <w:sz w:val="28"/>
          <w:szCs w:val="28"/>
          <w:rtl/>
          <w:lang w:bidi="fa-IR"/>
        </w:rPr>
        <w:t>درآن‌واحد</w:t>
      </w:r>
      <w:r w:rsidRPr="00870FA8">
        <w:rPr>
          <w:rFonts w:ascii="Traditional Arabic" w:eastAsia="2  Badr" w:hAnsi="Traditional Arabic" w:cs="Traditional Arabic" w:hint="cs"/>
          <w:sz w:val="28"/>
          <w:szCs w:val="28"/>
          <w:rtl/>
          <w:lang w:bidi="fa-IR"/>
        </w:rPr>
        <w:t xml:space="preserve"> و در عرض هم دو معنا را می‌گیرد هم النگو و انگشتر را می‌گیرد و هم خود عضو را می‌گیرد در یک استعمال به نحو مشترک معنوی یا مشترک لفظی بین دو معنای حقیقی یا استعمال در دو معنای حقیقی و مجازی به نحو دلالت مطابقی است.</w:t>
      </w:r>
    </w:p>
    <w:p w:rsidR="002D6736" w:rsidRPr="00870FA8" w:rsidRDefault="002D6736" w:rsidP="002F009E">
      <w:pPr>
        <w:pStyle w:val="NormalWeb"/>
        <w:numPr>
          <w:ilvl w:val="0"/>
          <w:numId w:val="20"/>
        </w:numPr>
        <w:tabs>
          <w:tab w:val="left" w:pos="146"/>
        </w:tabs>
        <w:bidi/>
        <w:jc w:val="both"/>
        <w:rPr>
          <w:rFonts w:ascii="Traditional Arabic" w:eastAsia="2  Badr" w:hAnsi="Traditional Arabic" w:cs="Traditional Arabic"/>
          <w:sz w:val="28"/>
          <w:szCs w:val="28"/>
          <w:lang w:bidi="fa-IR"/>
        </w:rPr>
      </w:pPr>
      <w:r w:rsidRPr="00870FA8">
        <w:rPr>
          <w:rFonts w:ascii="Traditional Arabic" w:eastAsia="2  Badr" w:hAnsi="Traditional Arabic" w:cs="Traditional Arabic" w:hint="cs"/>
          <w:sz w:val="28"/>
          <w:szCs w:val="28"/>
          <w:rtl/>
          <w:lang w:bidi="fa-IR"/>
        </w:rPr>
        <w:t xml:space="preserve">این است که بگوییم به نحو دلالت التزامی است استعمال زینت در معنای زینت </w:t>
      </w:r>
      <w:r w:rsidR="002F009E" w:rsidRPr="00870FA8">
        <w:rPr>
          <w:rFonts w:ascii="Traditional Arabic" w:eastAsia="2  Badr" w:hAnsi="Traditional Arabic" w:cs="Traditional Arabic" w:hint="cs"/>
          <w:sz w:val="28"/>
          <w:szCs w:val="28"/>
          <w:rtl/>
          <w:lang w:bidi="fa-IR"/>
        </w:rPr>
        <w:t>منصوب‌هاست</w:t>
      </w:r>
      <w:r w:rsidRPr="00870FA8">
        <w:rPr>
          <w:rFonts w:ascii="Traditional Arabic" w:eastAsia="2  Badr" w:hAnsi="Traditional Arabic" w:cs="Traditional Arabic" w:hint="cs"/>
          <w:sz w:val="28"/>
          <w:szCs w:val="28"/>
          <w:rtl/>
          <w:lang w:bidi="fa-IR"/>
        </w:rPr>
        <w:t xml:space="preserve"> ولی بالملازمه موضع زینت را هم می‌گیرد و </w:t>
      </w:r>
      <w:r w:rsidR="002F009E" w:rsidRPr="00870FA8">
        <w:rPr>
          <w:rFonts w:ascii="Traditional Arabic" w:eastAsia="2  Badr" w:hAnsi="Traditional Arabic" w:cs="Traditional Arabic" w:hint="cs"/>
          <w:sz w:val="28"/>
          <w:szCs w:val="28"/>
          <w:rtl/>
          <w:lang w:bidi="fa-IR"/>
        </w:rPr>
        <w:t>نمی‌توان</w:t>
      </w:r>
      <w:r w:rsidRPr="00870FA8">
        <w:rPr>
          <w:rFonts w:ascii="Traditional Arabic" w:eastAsia="2  Badr" w:hAnsi="Traditional Arabic" w:cs="Traditional Arabic" w:hint="cs"/>
          <w:sz w:val="28"/>
          <w:szCs w:val="28"/>
          <w:rtl/>
          <w:lang w:bidi="fa-IR"/>
        </w:rPr>
        <w:t xml:space="preserve"> گفت خود زینت را </w:t>
      </w:r>
      <w:r w:rsidR="002F009E" w:rsidRPr="00870FA8">
        <w:rPr>
          <w:rFonts w:ascii="Traditional Arabic" w:eastAsia="2  Badr" w:hAnsi="Traditional Arabic" w:cs="Traditional Arabic" w:hint="cs"/>
          <w:sz w:val="28"/>
          <w:szCs w:val="28"/>
          <w:rtl/>
          <w:lang w:bidi="fa-IR"/>
        </w:rPr>
        <w:t>می‌توانی</w:t>
      </w:r>
      <w:r w:rsidRPr="00870FA8">
        <w:rPr>
          <w:rFonts w:ascii="Traditional Arabic" w:eastAsia="2  Badr" w:hAnsi="Traditional Arabic" w:cs="Traditional Arabic" w:hint="cs"/>
          <w:sz w:val="28"/>
          <w:szCs w:val="28"/>
          <w:rtl/>
          <w:lang w:bidi="fa-IR"/>
        </w:rPr>
        <w:t xml:space="preserve"> ببینی ولی موضع زینت را </w:t>
      </w:r>
      <w:r w:rsidR="002F009E" w:rsidRPr="00870FA8">
        <w:rPr>
          <w:rFonts w:ascii="Traditional Arabic" w:eastAsia="2  Badr" w:hAnsi="Traditional Arabic" w:cs="Traditional Arabic" w:hint="cs"/>
          <w:sz w:val="28"/>
          <w:szCs w:val="28"/>
          <w:rtl/>
          <w:lang w:bidi="fa-IR"/>
        </w:rPr>
        <w:t>نمی‌توانی</w:t>
      </w:r>
      <w:r w:rsidRPr="00870FA8">
        <w:rPr>
          <w:rFonts w:ascii="Traditional Arabic" w:eastAsia="2  Badr" w:hAnsi="Traditional Arabic" w:cs="Traditional Arabic" w:hint="cs"/>
          <w:sz w:val="28"/>
          <w:szCs w:val="28"/>
          <w:rtl/>
          <w:lang w:bidi="fa-IR"/>
        </w:rPr>
        <w:t xml:space="preserve"> ببینی. این‌یک تلازم عقلی و عرفی دارد یک مقداری عقلی است یک مقداری عرفی است.</w:t>
      </w:r>
    </w:p>
    <w:p w:rsidR="002D6736" w:rsidRPr="00870FA8" w:rsidRDefault="002D6736" w:rsidP="002F009E">
      <w:pPr>
        <w:pStyle w:val="NormalWeb"/>
        <w:tabs>
          <w:tab w:val="left" w:pos="146"/>
        </w:tabs>
        <w:bidi/>
        <w:ind w:left="284"/>
        <w:jc w:val="both"/>
        <w:rPr>
          <w:rFonts w:ascii="Traditional Arabic" w:eastAsia="2  Badr" w:hAnsi="Traditional Arabic" w:cs="Traditional Arabic"/>
          <w:sz w:val="28"/>
          <w:szCs w:val="28"/>
          <w:rtl/>
          <w:lang w:bidi="fa-IR"/>
        </w:rPr>
      </w:pPr>
      <w:r w:rsidRPr="00870FA8">
        <w:rPr>
          <w:rFonts w:ascii="Traditional Arabic" w:eastAsia="2  Badr" w:hAnsi="Traditional Arabic" w:cs="Traditional Arabic" w:hint="cs"/>
          <w:sz w:val="28"/>
          <w:szCs w:val="28"/>
          <w:rtl/>
          <w:lang w:bidi="fa-IR"/>
        </w:rPr>
        <w:t xml:space="preserve">تصویر </w:t>
      </w:r>
      <w:r w:rsidR="002F009E" w:rsidRPr="00870FA8">
        <w:rPr>
          <w:rFonts w:ascii="Traditional Arabic" w:eastAsia="2  Badr" w:hAnsi="Traditional Arabic" w:cs="Traditional Arabic" w:hint="cs"/>
          <w:sz w:val="28"/>
          <w:szCs w:val="28"/>
          <w:rtl/>
          <w:lang w:bidi="fa-IR"/>
        </w:rPr>
        <w:t>دقیق‌تری</w:t>
      </w:r>
      <w:r w:rsidRPr="00870FA8">
        <w:rPr>
          <w:rFonts w:ascii="Traditional Arabic" w:eastAsia="2  Badr" w:hAnsi="Traditional Arabic" w:cs="Traditional Arabic" w:hint="cs"/>
          <w:sz w:val="28"/>
          <w:szCs w:val="28"/>
          <w:rtl/>
          <w:lang w:bidi="fa-IR"/>
        </w:rPr>
        <w:t xml:space="preserve"> هم دارد که جلسه بعد عرض </w:t>
      </w:r>
      <w:r w:rsidR="00980401">
        <w:rPr>
          <w:rFonts w:ascii="Traditional Arabic" w:eastAsia="2  Badr" w:hAnsi="Traditional Arabic" w:cs="Traditional Arabic" w:hint="cs"/>
          <w:sz w:val="28"/>
          <w:szCs w:val="28"/>
          <w:rtl/>
          <w:lang w:bidi="fa-IR"/>
        </w:rPr>
        <w:t>می‌کنم</w:t>
      </w:r>
      <w:r w:rsidRPr="00870FA8">
        <w:rPr>
          <w:rFonts w:ascii="Traditional Arabic" w:eastAsia="2  Badr" w:hAnsi="Traditional Arabic" w:cs="Traditional Arabic" w:hint="cs"/>
          <w:sz w:val="28"/>
          <w:szCs w:val="28"/>
          <w:rtl/>
          <w:lang w:bidi="fa-IR"/>
        </w:rPr>
        <w:t>.</w:t>
      </w:r>
    </w:p>
    <w:p w:rsidR="002D6736" w:rsidRPr="00870FA8" w:rsidRDefault="002D6736" w:rsidP="002F009E">
      <w:pPr>
        <w:pStyle w:val="NormalWeb"/>
        <w:tabs>
          <w:tab w:val="left" w:pos="146"/>
        </w:tabs>
        <w:bidi/>
        <w:ind w:left="284"/>
        <w:jc w:val="both"/>
        <w:rPr>
          <w:rFonts w:ascii="Traditional Arabic" w:eastAsia="2  Badr" w:hAnsi="Traditional Arabic" w:cs="Traditional Arabic"/>
          <w:sz w:val="28"/>
          <w:szCs w:val="28"/>
          <w:rtl/>
          <w:lang w:bidi="fa-IR"/>
        </w:rPr>
      </w:pPr>
    </w:p>
    <w:p w:rsidR="00FC78FA" w:rsidRPr="00870FA8" w:rsidRDefault="00FC78FA" w:rsidP="002F009E">
      <w:pPr>
        <w:pStyle w:val="NormalWeb"/>
        <w:tabs>
          <w:tab w:val="left" w:pos="146"/>
        </w:tabs>
        <w:bidi/>
        <w:ind w:firstLine="284"/>
        <w:jc w:val="both"/>
        <w:rPr>
          <w:rFonts w:ascii="Traditional Arabic" w:eastAsia="2  Badr" w:hAnsi="Traditional Arabic" w:cs="Traditional Arabic"/>
          <w:sz w:val="28"/>
          <w:szCs w:val="28"/>
          <w:rtl/>
          <w:lang w:bidi="fa-IR"/>
        </w:rPr>
      </w:pPr>
    </w:p>
    <w:p w:rsidR="00FC78FA" w:rsidRPr="00870FA8" w:rsidRDefault="00FC78FA" w:rsidP="002F009E">
      <w:pPr>
        <w:pStyle w:val="NormalWeb"/>
        <w:tabs>
          <w:tab w:val="left" w:pos="146"/>
        </w:tabs>
        <w:bidi/>
        <w:ind w:firstLine="284"/>
        <w:jc w:val="both"/>
        <w:rPr>
          <w:rFonts w:ascii="Traditional Arabic" w:eastAsia="2  Badr" w:hAnsi="Traditional Arabic" w:cs="Traditional Arabic"/>
          <w:sz w:val="28"/>
          <w:szCs w:val="28"/>
          <w:rtl/>
          <w:lang w:bidi="fa-IR"/>
        </w:rPr>
      </w:pPr>
    </w:p>
    <w:p w:rsidR="00440E7A" w:rsidRPr="00870FA8" w:rsidRDefault="00440E7A" w:rsidP="002F009E">
      <w:pPr>
        <w:tabs>
          <w:tab w:val="left" w:pos="146"/>
        </w:tabs>
        <w:rPr>
          <w:rtl/>
        </w:rPr>
      </w:pPr>
    </w:p>
    <w:p w:rsidR="00440E7A" w:rsidRPr="00870FA8" w:rsidRDefault="00440E7A" w:rsidP="002F009E">
      <w:pPr>
        <w:tabs>
          <w:tab w:val="left" w:pos="146"/>
        </w:tabs>
        <w:rPr>
          <w:rtl/>
        </w:rPr>
      </w:pPr>
    </w:p>
    <w:p w:rsidR="00440E7A" w:rsidRPr="00870FA8" w:rsidRDefault="00440E7A" w:rsidP="002F009E">
      <w:pPr>
        <w:tabs>
          <w:tab w:val="left" w:pos="146"/>
        </w:tabs>
        <w:rPr>
          <w:rtl/>
        </w:rPr>
      </w:pPr>
    </w:p>
    <w:p w:rsidR="006751BA" w:rsidRPr="00870FA8" w:rsidRDefault="006751BA" w:rsidP="002F009E">
      <w:pPr>
        <w:tabs>
          <w:tab w:val="left" w:pos="146"/>
        </w:tabs>
        <w:rPr>
          <w:rtl/>
        </w:rPr>
      </w:pPr>
    </w:p>
    <w:p w:rsidR="00CF013D" w:rsidRPr="00870FA8" w:rsidRDefault="00CF013D" w:rsidP="002F009E">
      <w:pPr>
        <w:tabs>
          <w:tab w:val="left" w:pos="146"/>
        </w:tabs>
        <w:rPr>
          <w:rtl/>
        </w:rPr>
      </w:pPr>
    </w:p>
    <w:p w:rsidR="00CF013D" w:rsidRPr="00870FA8" w:rsidRDefault="00CF013D" w:rsidP="002F009E">
      <w:pPr>
        <w:tabs>
          <w:tab w:val="left" w:pos="146"/>
        </w:tabs>
        <w:rPr>
          <w:rtl/>
        </w:rPr>
      </w:pPr>
    </w:p>
    <w:p w:rsidR="00CF013D" w:rsidRPr="00870FA8" w:rsidRDefault="00CF013D" w:rsidP="002F009E">
      <w:pPr>
        <w:tabs>
          <w:tab w:val="left" w:pos="146"/>
        </w:tabs>
        <w:rPr>
          <w:rtl/>
        </w:rPr>
      </w:pPr>
    </w:p>
    <w:sectPr w:rsidR="00CF013D" w:rsidRPr="00870FA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F5" w:rsidRDefault="006A3BF5" w:rsidP="004D5B1F">
      <w:r>
        <w:separator/>
      </w:r>
    </w:p>
  </w:endnote>
  <w:endnote w:type="continuationSeparator" w:id="0">
    <w:p w:rsidR="006A3BF5" w:rsidRDefault="006A3BF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2D6736" w:rsidRDefault="002D6736" w:rsidP="004D5B1F">
        <w:pPr>
          <w:pStyle w:val="Footer"/>
        </w:pPr>
        <w:r>
          <w:fldChar w:fldCharType="begin"/>
        </w:r>
        <w:r>
          <w:instrText xml:space="preserve"> PAGE   \* MERGEFORMAT </w:instrText>
        </w:r>
        <w:r>
          <w:fldChar w:fldCharType="separate"/>
        </w:r>
        <w:r w:rsidR="0098040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F5" w:rsidRDefault="006A3BF5" w:rsidP="004D5B1F">
      <w:r>
        <w:separator/>
      </w:r>
    </w:p>
  </w:footnote>
  <w:footnote w:type="continuationSeparator" w:id="0">
    <w:p w:rsidR="006A3BF5" w:rsidRDefault="006A3BF5" w:rsidP="004D5B1F">
      <w:r>
        <w:continuationSeparator/>
      </w:r>
    </w:p>
  </w:footnote>
  <w:footnote w:id="1">
    <w:p w:rsidR="00870FA8" w:rsidRPr="00870FA8" w:rsidRDefault="00870FA8" w:rsidP="00870FA8">
      <w:pPr>
        <w:pStyle w:val="FootnoteText"/>
        <w:rPr>
          <w:rFonts w:hint="cs"/>
        </w:rPr>
      </w:pPr>
      <w:r w:rsidRPr="00870FA8">
        <w:footnoteRef/>
      </w:r>
      <w:r w:rsidRPr="00870FA8">
        <w:rPr>
          <w:rtl/>
        </w:rPr>
        <w:t xml:space="preserve"> </w:t>
      </w:r>
      <w:hyperlink r:id="rId1" w:history="1">
        <w:r w:rsidRPr="00870FA8">
          <w:rPr>
            <w:rStyle w:val="Hyperlink"/>
            <w:rFonts w:eastAsia="2  Badr"/>
            <w:rtl/>
          </w:rPr>
          <w:t>وسائل الشيعة، الشيخ الحر العاملي، ج20، ص201، أبواب أبواب مقدّمات النكاح وآدابه، باب09، ح3، ط آل البيت.</w:t>
        </w:r>
      </w:hyperlink>
    </w:p>
  </w:footnote>
  <w:footnote w:id="2">
    <w:p w:rsidR="00870FA8" w:rsidRPr="00870FA8" w:rsidRDefault="00870FA8" w:rsidP="00870FA8">
      <w:pPr>
        <w:pStyle w:val="FootnoteText"/>
        <w:rPr>
          <w:rFonts w:hint="cs"/>
        </w:rPr>
      </w:pPr>
      <w:r w:rsidRPr="00870FA8">
        <w:footnoteRef/>
      </w:r>
      <w:r w:rsidRPr="00870FA8">
        <w:rPr>
          <w:rtl/>
        </w:rPr>
        <w:t xml:space="preserve"> </w:t>
      </w:r>
      <w:hyperlink r:id="rId2" w:history="1">
        <w:r w:rsidRPr="00870FA8">
          <w:rPr>
            <w:rStyle w:val="Hyperlink"/>
            <w:rFonts w:eastAsia="2  Badr"/>
            <w:rtl/>
          </w:rPr>
          <w:t>وسائل الشيعة، الشيخ الحر العاملي، ج20، ص201، أبواب أبواب مقدّمات النكاح وآدابه، باب09، ح3، ط آل البيت.</w:t>
        </w:r>
      </w:hyperlink>
    </w:p>
  </w:footnote>
  <w:footnote w:id="3">
    <w:p w:rsidR="00870FA8" w:rsidRPr="00870FA8" w:rsidRDefault="00870FA8" w:rsidP="00870FA8">
      <w:pPr>
        <w:pStyle w:val="FootnoteText"/>
        <w:rPr>
          <w:rFonts w:hint="cs"/>
        </w:rPr>
      </w:pPr>
      <w:r w:rsidRPr="00870FA8">
        <w:footnoteRef/>
      </w:r>
      <w:r w:rsidRPr="00870FA8">
        <w:rPr>
          <w:rtl/>
        </w:rPr>
        <w:t xml:space="preserve"> </w:t>
      </w:r>
      <w:hyperlink r:id="rId3" w:history="1">
        <w:r w:rsidRPr="00870FA8">
          <w:rPr>
            <w:rStyle w:val="Hyperlink"/>
            <w:rFonts w:eastAsia="2  Badr"/>
            <w:rtl/>
          </w:rPr>
          <w:t>وسائل الشيعة، الشيخ الحر العاملي، ج20، ص201، أبواب أبواب مقدّمات النكاح وآدابه، باب109، ح4، ط آل البيت.</w:t>
        </w:r>
      </w:hyperlink>
    </w:p>
  </w:footnote>
  <w:footnote w:id="4">
    <w:p w:rsidR="00870FA8" w:rsidRPr="00870FA8" w:rsidRDefault="00870FA8" w:rsidP="00870FA8">
      <w:pPr>
        <w:pStyle w:val="FootnoteText"/>
        <w:rPr>
          <w:rFonts w:hint="cs"/>
        </w:rPr>
      </w:pPr>
      <w:r w:rsidRPr="00870FA8">
        <w:footnoteRef/>
      </w:r>
      <w:r w:rsidRPr="00870FA8">
        <w:rPr>
          <w:rtl/>
        </w:rPr>
        <w:t xml:space="preserve"> </w:t>
      </w:r>
      <w:hyperlink r:id="rId4" w:history="1">
        <w:r w:rsidRPr="00870FA8">
          <w:rPr>
            <w:rStyle w:val="Hyperlink"/>
            <w:rFonts w:eastAsia="2  Badr"/>
            <w:rtl/>
          </w:rPr>
          <w:t>وسائل الشيعة، الشيخ الحر العاملي، ج20، ص200، أبواب أبواب مقدّمات النكاح وآدابه، باب109، ح1، ط آل البيت.</w:t>
        </w:r>
      </w:hyperlink>
    </w:p>
  </w:footnote>
  <w:footnote w:id="5">
    <w:p w:rsidR="002D6736" w:rsidRDefault="002D6736">
      <w:pPr>
        <w:pStyle w:val="FootnoteText"/>
        <w:rPr>
          <w:rtl/>
        </w:rPr>
      </w:pPr>
      <w:r>
        <w:rPr>
          <w:rStyle w:val="FootnoteReference"/>
        </w:rPr>
        <w:footnoteRef/>
      </w:r>
      <w:r>
        <w:rPr>
          <w:rtl/>
        </w:rPr>
        <w:t xml:space="preserve"> </w:t>
      </w:r>
      <w:r>
        <w:rPr>
          <w:rFonts w:hint="cs"/>
          <w:rtl/>
        </w:rPr>
        <w:t>سوره صافات</w:t>
      </w:r>
      <w:r w:rsidR="00980401">
        <w:rPr>
          <w:rFonts w:hint="cs"/>
          <w:rtl/>
        </w:rPr>
        <w:t>،</w:t>
      </w:r>
      <w:r>
        <w:rPr>
          <w:rFonts w:hint="cs"/>
          <w:rtl/>
        </w:rPr>
        <w:t xml:space="preserve"> آیه 6</w:t>
      </w:r>
      <w:r w:rsidR="00980401">
        <w:rPr>
          <w:rFonts w:hint="cs"/>
          <w:rtl/>
        </w:rPr>
        <w:t>.</w:t>
      </w:r>
    </w:p>
  </w:footnote>
  <w:footnote w:id="6">
    <w:p w:rsidR="002D6736" w:rsidRDefault="002D6736">
      <w:pPr>
        <w:pStyle w:val="FootnoteText"/>
        <w:rPr>
          <w:rtl/>
        </w:rPr>
      </w:pPr>
      <w:r>
        <w:rPr>
          <w:rStyle w:val="FootnoteReference"/>
        </w:rPr>
        <w:footnoteRef/>
      </w:r>
      <w:r>
        <w:rPr>
          <w:rtl/>
        </w:rPr>
        <w:t xml:space="preserve"> </w:t>
      </w:r>
      <w:r>
        <w:rPr>
          <w:rFonts w:hint="cs"/>
          <w:rtl/>
        </w:rPr>
        <w:t xml:space="preserve">سوره </w:t>
      </w:r>
      <w:r>
        <w:rPr>
          <w:rFonts w:hint="cs"/>
          <w:rtl/>
        </w:rPr>
        <w:t>توبه</w:t>
      </w:r>
      <w:r w:rsidR="00980401">
        <w:rPr>
          <w:rFonts w:hint="cs"/>
          <w:rtl/>
        </w:rPr>
        <w:t>،</w:t>
      </w:r>
      <w:r>
        <w:rPr>
          <w:rFonts w:hint="cs"/>
          <w:rtl/>
        </w:rPr>
        <w:t xml:space="preserve"> آیه37</w:t>
      </w:r>
      <w:r w:rsidR="00980401">
        <w:rPr>
          <w:rFonts w:hint="cs"/>
          <w:rtl/>
        </w:rPr>
        <w:t>.</w:t>
      </w:r>
      <w:bookmarkStart w:id="11" w:name="_GoBack"/>
      <w:bookmarkEnd w:id="11"/>
    </w:p>
  </w:footnote>
  <w:footnote w:id="7">
    <w:p w:rsidR="00986309" w:rsidRPr="00986309" w:rsidRDefault="00986309" w:rsidP="00986309">
      <w:pPr>
        <w:pStyle w:val="FootnoteText"/>
        <w:rPr>
          <w:rFonts w:hint="cs"/>
        </w:rPr>
      </w:pPr>
      <w:r w:rsidRPr="00986309">
        <w:footnoteRef/>
      </w:r>
      <w:r w:rsidRPr="00986309">
        <w:rPr>
          <w:rtl/>
        </w:rPr>
        <w:t xml:space="preserve"> </w:t>
      </w:r>
      <w:hyperlink r:id="rId5" w:history="1">
        <w:r w:rsidRPr="00986309">
          <w:rPr>
            <w:rStyle w:val="Hyperlink"/>
            <w:rFonts w:eastAsia="2  Badr"/>
            <w:rtl/>
          </w:rPr>
          <w:t>مستدرك الوسائل، المحدّث النوري، ج14، ص275.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36" w:rsidRDefault="002D6736"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28</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2D6736" w:rsidRPr="00012D8B" w:rsidRDefault="002D6736" w:rsidP="00F01DC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173</w:t>
    </w:r>
  </w:p>
  <w:p w:rsidR="002D6736" w:rsidRPr="00873379" w:rsidRDefault="002D6736"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32"/>
    <w:multiLevelType w:val="hybridMultilevel"/>
    <w:tmpl w:val="77B275E8"/>
    <w:lvl w:ilvl="0" w:tplc="CFD80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003754"/>
    <w:multiLevelType w:val="hybridMultilevel"/>
    <w:tmpl w:val="BE66BFAA"/>
    <w:lvl w:ilvl="0" w:tplc="72AC8B4C">
      <w:start w:val="1"/>
      <w:numFmt w:val="decimal"/>
      <w:pStyle w:val="ListParagraph"/>
      <w:lvlText w:val="%1-"/>
      <w:lvlJc w:val="left"/>
      <w:pPr>
        <w:ind w:left="785"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1395DB2"/>
    <w:multiLevelType w:val="hybridMultilevel"/>
    <w:tmpl w:val="B5D08596"/>
    <w:lvl w:ilvl="0" w:tplc="3D9280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A0779"/>
    <w:multiLevelType w:val="hybridMultilevel"/>
    <w:tmpl w:val="741CE7A4"/>
    <w:lvl w:ilvl="0" w:tplc="9CE0B99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CD2AC4"/>
    <w:multiLevelType w:val="hybridMultilevel"/>
    <w:tmpl w:val="4E58FD20"/>
    <w:lvl w:ilvl="0" w:tplc="C8E827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6573F4"/>
    <w:multiLevelType w:val="hybridMultilevel"/>
    <w:tmpl w:val="471ECAEA"/>
    <w:lvl w:ilvl="0" w:tplc="CE145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B880749"/>
    <w:multiLevelType w:val="hybridMultilevel"/>
    <w:tmpl w:val="0A469CA6"/>
    <w:lvl w:ilvl="0" w:tplc="ACC6D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95732D"/>
    <w:multiLevelType w:val="hybridMultilevel"/>
    <w:tmpl w:val="983EFC3A"/>
    <w:lvl w:ilvl="0" w:tplc="5318384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6C318F"/>
    <w:multiLevelType w:val="hybridMultilevel"/>
    <w:tmpl w:val="2160C7E6"/>
    <w:lvl w:ilvl="0" w:tplc="BB0EA0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3"/>
  </w:num>
  <w:num w:numId="5">
    <w:abstractNumId w:val="3"/>
  </w:num>
  <w:num w:numId="6">
    <w:abstractNumId w:val="15"/>
  </w:num>
  <w:num w:numId="7">
    <w:abstractNumId w:val="17"/>
  </w:num>
  <w:num w:numId="8">
    <w:abstractNumId w:val="7"/>
  </w:num>
  <w:num w:numId="9">
    <w:abstractNumId w:val="18"/>
  </w:num>
  <w:num w:numId="10">
    <w:abstractNumId w:val="4"/>
  </w:num>
  <w:num w:numId="11">
    <w:abstractNumId w:val="19"/>
  </w:num>
  <w:num w:numId="12">
    <w:abstractNumId w:val="2"/>
  </w:num>
  <w:num w:numId="13">
    <w:abstractNumId w:val="8"/>
  </w:num>
  <w:num w:numId="14">
    <w:abstractNumId w:val="1"/>
  </w:num>
  <w:num w:numId="15">
    <w:abstractNumId w:val="5"/>
  </w:num>
  <w:num w:numId="16">
    <w:abstractNumId w:val="6"/>
  </w:num>
  <w:num w:numId="17">
    <w:abstractNumId w:val="10"/>
  </w:num>
  <w:num w:numId="18">
    <w:abstractNumId w:val="0"/>
  </w:num>
  <w:num w:numId="19">
    <w:abstractNumId w:val="9"/>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723"/>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0D53"/>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4861"/>
    <w:rsid w:val="001456FB"/>
    <w:rsid w:val="001462EC"/>
    <w:rsid w:val="00146581"/>
    <w:rsid w:val="00146730"/>
    <w:rsid w:val="00147899"/>
    <w:rsid w:val="00150D4B"/>
    <w:rsid w:val="00152573"/>
    <w:rsid w:val="00152670"/>
    <w:rsid w:val="001527F9"/>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3359"/>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408"/>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83A"/>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607"/>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36"/>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09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478"/>
    <w:rsid w:val="003A2654"/>
    <w:rsid w:val="003A375A"/>
    <w:rsid w:val="003A4364"/>
    <w:rsid w:val="003A5BFE"/>
    <w:rsid w:val="003A7C17"/>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628"/>
    <w:rsid w:val="003C47E8"/>
    <w:rsid w:val="003C4A63"/>
    <w:rsid w:val="003C4AF2"/>
    <w:rsid w:val="003C56D7"/>
    <w:rsid w:val="003C7899"/>
    <w:rsid w:val="003C7EBD"/>
    <w:rsid w:val="003C7F7E"/>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3F69FA"/>
    <w:rsid w:val="004002B7"/>
    <w:rsid w:val="00402A0C"/>
    <w:rsid w:val="0040401D"/>
    <w:rsid w:val="00404881"/>
    <w:rsid w:val="00405199"/>
    <w:rsid w:val="00405B90"/>
    <w:rsid w:val="00410699"/>
    <w:rsid w:val="0041301B"/>
    <w:rsid w:val="00413EA6"/>
    <w:rsid w:val="00414BB5"/>
    <w:rsid w:val="004151F2"/>
    <w:rsid w:val="00415360"/>
    <w:rsid w:val="00420732"/>
    <w:rsid w:val="00420A6B"/>
    <w:rsid w:val="00420BBE"/>
    <w:rsid w:val="004215FA"/>
    <w:rsid w:val="00422F83"/>
    <w:rsid w:val="00424454"/>
    <w:rsid w:val="00424D10"/>
    <w:rsid w:val="00425C81"/>
    <w:rsid w:val="00426574"/>
    <w:rsid w:val="004269A3"/>
    <w:rsid w:val="0042758D"/>
    <w:rsid w:val="0043044A"/>
    <w:rsid w:val="00436D4C"/>
    <w:rsid w:val="00436DFF"/>
    <w:rsid w:val="00437644"/>
    <w:rsid w:val="004408D4"/>
    <w:rsid w:val="00440E7A"/>
    <w:rsid w:val="004418C7"/>
    <w:rsid w:val="00443EB7"/>
    <w:rsid w:val="004455CF"/>
    <w:rsid w:val="0044591E"/>
    <w:rsid w:val="00446620"/>
    <w:rsid w:val="00447311"/>
    <w:rsid w:val="004476F0"/>
    <w:rsid w:val="00447E61"/>
    <w:rsid w:val="004500A1"/>
    <w:rsid w:val="00450132"/>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6BB5"/>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4DD"/>
    <w:rsid w:val="004C5EDE"/>
    <w:rsid w:val="004C5F93"/>
    <w:rsid w:val="004D02CA"/>
    <w:rsid w:val="004D089D"/>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066E7"/>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716"/>
    <w:rsid w:val="00556BE9"/>
    <w:rsid w:val="0055737D"/>
    <w:rsid w:val="005606C4"/>
    <w:rsid w:val="00560959"/>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4588"/>
    <w:rsid w:val="005B5A0C"/>
    <w:rsid w:val="005B7087"/>
    <w:rsid w:val="005C06AE"/>
    <w:rsid w:val="005C20FA"/>
    <w:rsid w:val="005C2506"/>
    <w:rsid w:val="005C374C"/>
    <w:rsid w:val="005C4AC7"/>
    <w:rsid w:val="005C7E46"/>
    <w:rsid w:val="005D0F43"/>
    <w:rsid w:val="005D163F"/>
    <w:rsid w:val="005D2633"/>
    <w:rsid w:val="005D29B4"/>
    <w:rsid w:val="005D4CBA"/>
    <w:rsid w:val="005D588D"/>
    <w:rsid w:val="005D7438"/>
    <w:rsid w:val="005E0378"/>
    <w:rsid w:val="005E0D75"/>
    <w:rsid w:val="005E3414"/>
    <w:rsid w:val="005E34A7"/>
    <w:rsid w:val="005E43E4"/>
    <w:rsid w:val="005F03D5"/>
    <w:rsid w:val="005F3290"/>
    <w:rsid w:val="005F3E79"/>
    <w:rsid w:val="005F416C"/>
    <w:rsid w:val="005F4564"/>
    <w:rsid w:val="005F4B89"/>
    <w:rsid w:val="005F4CDD"/>
    <w:rsid w:val="005F7659"/>
    <w:rsid w:val="005F7F38"/>
    <w:rsid w:val="00600175"/>
    <w:rsid w:val="00600217"/>
    <w:rsid w:val="00600A8B"/>
    <w:rsid w:val="00602386"/>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60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1BA"/>
    <w:rsid w:val="00675FC5"/>
    <w:rsid w:val="0068080B"/>
    <w:rsid w:val="0068185D"/>
    <w:rsid w:val="00682C2F"/>
    <w:rsid w:val="00683711"/>
    <w:rsid w:val="00684446"/>
    <w:rsid w:val="00685BD2"/>
    <w:rsid w:val="00687C87"/>
    <w:rsid w:val="00687EC2"/>
    <w:rsid w:val="00691BE7"/>
    <w:rsid w:val="00692BED"/>
    <w:rsid w:val="006936A3"/>
    <w:rsid w:val="00694159"/>
    <w:rsid w:val="0069696C"/>
    <w:rsid w:val="00696C84"/>
    <w:rsid w:val="00697A00"/>
    <w:rsid w:val="006A085A"/>
    <w:rsid w:val="006A0CC3"/>
    <w:rsid w:val="006A11FE"/>
    <w:rsid w:val="006A2C02"/>
    <w:rsid w:val="006A35A4"/>
    <w:rsid w:val="006A3A70"/>
    <w:rsid w:val="006A3BF5"/>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1D09"/>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1770F"/>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37BC"/>
    <w:rsid w:val="007465B8"/>
    <w:rsid w:val="0075033E"/>
    <w:rsid w:val="007509EC"/>
    <w:rsid w:val="00751D60"/>
    <w:rsid w:val="00752745"/>
    <w:rsid w:val="007528C3"/>
    <w:rsid w:val="0075336C"/>
    <w:rsid w:val="00753A93"/>
    <w:rsid w:val="0075484B"/>
    <w:rsid w:val="0075717B"/>
    <w:rsid w:val="00762E06"/>
    <w:rsid w:val="00764F24"/>
    <w:rsid w:val="0076534F"/>
    <w:rsid w:val="00765458"/>
    <w:rsid w:val="00765BD3"/>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6E4"/>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5C6"/>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155"/>
    <w:rsid w:val="00855737"/>
    <w:rsid w:val="00855FE0"/>
    <w:rsid w:val="0086243C"/>
    <w:rsid w:val="00863193"/>
    <w:rsid w:val="008644F4"/>
    <w:rsid w:val="00864C21"/>
    <w:rsid w:val="00864CA5"/>
    <w:rsid w:val="008654AB"/>
    <w:rsid w:val="00866397"/>
    <w:rsid w:val="00870FA8"/>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2845"/>
    <w:rsid w:val="008A58A5"/>
    <w:rsid w:val="008A6049"/>
    <w:rsid w:val="008B1ADC"/>
    <w:rsid w:val="008B2AFF"/>
    <w:rsid w:val="008B3C4A"/>
    <w:rsid w:val="008B565A"/>
    <w:rsid w:val="008B5AF6"/>
    <w:rsid w:val="008B602D"/>
    <w:rsid w:val="008B6A01"/>
    <w:rsid w:val="008C0FE3"/>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53C3"/>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52A7"/>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401"/>
    <w:rsid w:val="00980643"/>
    <w:rsid w:val="00984442"/>
    <w:rsid w:val="00986309"/>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5C4A"/>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3E58"/>
    <w:rsid w:val="00A342D5"/>
    <w:rsid w:val="00A3573C"/>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2D88"/>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63FD"/>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4767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C90"/>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CE8"/>
    <w:rsid w:val="00BF7F06"/>
    <w:rsid w:val="00C03AC2"/>
    <w:rsid w:val="00C0521C"/>
    <w:rsid w:val="00C072BA"/>
    <w:rsid w:val="00C1158A"/>
    <w:rsid w:val="00C13CD2"/>
    <w:rsid w:val="00C13EDE"/>
    <w:rsid w:val="00C146AE"/>
    <w:rsid w:val="00C14C6A"/>
    <w:rsid w:val="00C160AF"/>
    <w:rsid w:val="00C16941"/>
    <w:rsid w:val="00C17970"/>
    <w:rsid w:val="00C17EAB"/>
    <w:rsid w:val="00C20CDA"/>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72D"/>
    <w:rsid w:val="00C91F1C"/>
    <w:rsid w:val="00C9244A"/>
    <w:rsid w:val="00C94B87"/>
    <w:rsid w:val="00C96E62"/>
    <w:rsid w:val="00C972CD"/>
    <w:rsid w:val="00C97679"/>
    <w:rsid w:val="00C977D3"/>
    <w:rsid w:val="00C9781A"/>
    <w:rsid w:val="00CA0892"/>
    <w:rsid w:val="00CA0B84"/>
    <w:rsid w:val="00CA10FF"/>
    <w:rsid w:val="00CA2F44"/>
    <w:rsid w:val="00CA3C1E"/>
    <w:rsid w:val="00CA4C5A"/>
    <w:rsid w:val="00CA52D5"/>
    <w:rsid w:val="00CB01B5"/>
    <w:rsid w:val="00CB01BD"/>
    <w:rsid w:val="00CB0E5D"/>
    <w:rsid w:val="00CB0E9D"/>
    <w:rsid w:val="00CB1010"/>
    <w:rsid w:val="00CB1609"/>
    <w:rsid w:val="00CB520D"/>
    <w:rsid w:val="00CB5DA3"/>
    <w:rsid w:val="00CB6CEA"/>
    <w:rsid w:val="00CC0E20"/>
    <w:rsid w:val="00CC1B41"/>
    <w:rsid w:val="00CC3976"/>
    <w:rsid w:val="00CC44C2"/>
    <w:rsid w:val="00CC5104"/>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CF0"/>
    <w:rsid w:val="00CE5D8A"/>
    <w:rsid w:val="00CE77C4"/>
    <w:rsid w:val="00CF007C"/>
    <w:rsid w:val="00CF013D"/>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746"/>
    <w:rsid w:val="00D36CD1"/>
    <w:rsid w:val="00D370D0"/>
    <w:rsid w:val="00D3733E"/>
    <w:rsid w:val="00D40257"/>
    <w:rsid w:val="00D402A5"/>
    <w:rsid w:val="00D41D35"/>
    <w:rsid w:val="00D420F3"/>
    <w:rsid w:val="00D42FBF"/>
    <w:rsid w:val="00D447C2"/>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B6E63"/>
    <w:rsid w:val="00DC1F26"/>
    <w:rsid w:val="00DC2B5B"/>
    <w:rsid w:val="00DC5DB9"/>
    <w:rsid w:val="00DC603F"/>
    <w:rsid w:val="00DC61C9"/>
    <w:rsid w:val="00DC7030"/>
    <w:rsid w:val="00DC7841"/>
    <w:rsid w:val="00DD0C04"/>
    <w:rsid w:val="00DD2ABD"/>
    <w:rsid w:val="00DD3725"/>
    <w:rsid w:val="00DD3C0D"/>
    <w:rsid w:val="00DD4402"/>
    <w:rsid w:val="00DD4864"/>
    <w:rsid w:val="00DD5A38"/>
    <w:rsid w:val="00DD6C81"/>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1F4"/>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112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B7DEA"/>
    <w:rsid w:val="00EC022B"/>
    <w:rsid w:val="00EC0D90"/>
    <w:rsid w:val="00EC173C"/>
    <w:rsid w:val="00EC391D"/>
    <w:rsid w:val="00EC428C"/>
    <w:rsid w:val="00EC4393"/>
    <w:rsid w:val="00EC47D6"/>
    <w:rsid w:val="00EC4991"/>
    <w:rsid w:val="00EC4E16"/>
    <w:rsid w:val="00EC5317"/>
    <w:rsid w:val="00EC5DCC"/>
    <w:rsid w:val="00ED2236"/>
    <w:rsid w:val="00ED2622"/>
    <w:rsid w:val="00ED2C49"/>
    <w:rsid w:val="00ED4C6C"/>
    <w:rsid w:val="00ED6544"/>
    <w:rsid w:val="00ED6DBA"/>
    <w:rsid w:val="00ED7F06"/>
    <w:rsid w:val="00ED7FD5"/>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1DC0"/>
    <w:rsid w:val="00F02179"/>
    <w:rsid w:val="00F0253E"/>
    <w:rsid w:val="00F026F1"/>
    <w:rsid w:val="00F034CE"/>
    <w:rsid w:val="00F0658F"/>
    <w:rsid w:val="00F06EB4"/>
    <w:rsid w:val="00F074B3"/>
    <w:rsid w:val="00F10886"/>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6633"/>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4EDD"/>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8FA"/>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E53C9"/>
    <w:rsid w:val="00FF0F35"/>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65540008">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555967">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598219968">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999042938">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298871930">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2694088">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3287166">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499633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495017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764450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1/&#1608;&#1575;&#1604;&#1605;&#1587;&#1603;&#1577;" TargetMode="External"/><Relationship Id="rId2" Type="http://schemas.openxmlformats.org/officeDocument/2006/relationships/hyperlink" Target="http://lib.eshia.ir/11025/20/201/&#1575;&#1604;&#1592;&#1575;&#1607;&#1585;&#1577;" TargetMode="External"/><Relationship Id="rId1" Type="http://schemas.openxmlformats.org/officeDocument/2006/relationships/hyperlink" Target="http://lib.eshia.ir/11025/20/201/&#1575;&#1604;&#1592;&#1575;&#1607;&#1585;&#1577;" TargetMode="External"/><Relationship Id="rId5" Type="http://schemas.openxmlformats.org/officeDocument/2006/relationships/hyperlink" Target="http://lib.eshia.ir/11015/14/275/&#1608;&#1582;&#1590;&#1575;&#1576;" TargetMode="External"/><Relationship Id="rId4" Type="http://schemas.openxmlformats.org/officeDocument/2006/relationships/hyperlink" Target="http://lib.eshia.ir/11025/20/200/&#1575;&#1604;&#1584;&#1585;&#1575;&#1593;&#1610;&#16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F957-6785-4E0F-AE17-73AAC576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10447</TotalTime>
  <Pages>9</Pages>
  <Words>2660</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27</cp:revision>
  <dcterms:created xsi:type="dcterms:W3CDTF">2020-06-22T09:32:00Z</dcterms:created>
  <dcterms:modified xsi:type="dcterms:W3CDTF">2022-11-19T10:28:00Z</dcterms:modified>
</cp:coreProperties>
</file>