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020D3" w14:textId="77777777" w:rsidR="004F1C16" w:rsidRPr="00333228" w:rsidRDefault="004F1C16" w:rsidP="00EB5573">
      <w:pPr>
        <w:rPr>
          <w:rtl/>
        </w:rPr>
      </w:pPr>
    </w:p>
    <w:sdt>
      <w:sdtPr>
        <w:rPr>
          <w:rFonts w:eastAsia="2  Badr" w:cs="Traditional Arabic"/>
          <w:bCs w:val="0"/>
          <w:color w:val="auto"/>
          <w:sz w:val="28"/>
          <w:rtl/>
        </w:rPr>
        <w:id w:val="2061981023"/>
        <w:docPartObj>
          <w:docPartGallery w:val="Table of Contents"/>
          <w:docPartUnique/>
        </w:docPartObj>
      </w:sdtPr>
      <w:sdtEndPr/>
      <w:sdtContent>
        <w:p w14:paraId="4C32AB10" w14:textId="0927DC6D" w:rsidR="004F1C16" w:rsidRPr="00333228" w:rsidRDefault="00E700CD" w:rsidP="00E700CD">
          <w:pPr>
            <w:pStyle w:val="TOCHeading"/>
            <w:rPr>
              <w:rFonts w:cs="Traditional Arabic"/>
              <w:rtl/>
            </w:rPr>
          </w:pPr>
          <w:r w:rsidRPr="00333228">
            <w:rPr>
              <w:rFonts w:cs="Traditional Arabic" w:hint="cs"/>
              <w:rtl/>
            </w:rPr>
            <w:t>فهرست</w:t>
          </w:r>
        </w:p>
        <w:p w14:paraId="033440E1" w14:textId="77777777" w:rsidR="004F1C16" w:rsidRPr="00333228" w:rsidRDefault="004F1C16" w:rsidP="004F1C16">
          <w:pPr>
            <w:pStyle w:val="TOC1"/>
            <w:rPr>
              <w:noProof/>
              <w:sz w:val="22"/>
              <w:szCs w:val="22"/>
            </w:rPr>
          </w:pPr>
          <w:r w:rsidRPr="00333228">
            <w:rPr>
              <w:b/>
              <w:bCs/>
              <w:noProof/>
            </w:rPr>
            <w:fldChar w:fldCharType="begin"/>
          </w:r>
          <w:r w:rsidRPr="00333228">
            <w:rPr>
              <w:b/>
              <w:bCs/>
              <w:noProof/>
            </w:rPr>
            <w:instrText xml:space="preserve"> TOC \o "1-3" \h \z \u </w:instrText>
          </w:r>
          <w:r w:rsidRPr="00333228">
            <w:rPr>
              <w:b/>
              <w:bCs/>
              <w:noProof/>
            </w:rPr>
            <w:fldChar w:fldCharType="separate"/>
          </w:r>
          <w:hyperlink w:anchor="_Toc126581506" w:history="1">
            <w:r w:rsidRPr="00333228">
              <w:rPr>
                <w:rStyle w:val="Hyperlink"/>
                <w:noProof/>
                <w:rtl/>
              </w:rPr>
              <w:t>مقدمه</w:t>
            </w:r>
            <w:r w:rsidRPr="00333228">
              <w:rPr>
                <w:noProof/>
                <w:webHidden/>
              </w:rPr>
              <w:tab/>
            </w:r>
            <w:r w:rsidRPr="00333228">
              <w:rPr>
                <w:rStyle w:val="Hyperlink"/>
                <w:noProof/>
                <w:rtl/>
              </w:rPr>
              <w:fldChar w:fldCharType="begin"/>
            </w:r>
            <w:r w:rsidRPr="00333228">
              <w:rPr>
                <w:noProof/>
                <w:webHidden/>
              </w:rPr>
              <w:instrText xml:space="preserve"> PAGEREF _Toc126581506 \h </w:instrText>
            </w:r>
            <w:r w:rsidRPr="00333228">
              <w:rPr>
                <w:rStyle w:val="Hyperlink"/>
                <w:noProof/>
                <w:rtl/>
              </w:rPr>
            </w:r>
            <w:r w:rsidRPr="00333228">
              <w:rPr>
                <w:rStyle w:val="Hyperlink"/>
                <w:noProof/>
                <w:rtl/>
              </w:rPr>
              <w:fldChar w:fldCharType="separate"/>
            </w:r>
            <w:r w:rsidRPr="00333228">
              <w:rPr>
                <w:noProof/>
                <w:webHidden/>
              </w:rPr>
              <w:t>2</w:t>
            </w:r>
            <w:r w:rsidRPr="0033322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6A9AED0" w14:textId="77777777" w:rsidR="004F1C16" w:rsidRPr="00333228" w:rsidRDefault="00AC75BF" w:rsidP="004F1C16">
          <w:pPr>
            <w:pStyle w:val="TOC1"/>
            <w:rPr>
              <w:noProof/>
              <w:sz w:val="22"/>
              <w:szCs w:val="22"/>
            </w:rPr>
          </w:pPr>
          <w:hyperlink w:anchor="_Toc126581507" w:history="1">
            <w:r w:rsidR="004F1C16" w:rsidRPr="00333228">
              <w:rPr>
                <w:rStyle w:val="Hyperlink"/>
                <w:noProof/>
                <w:rtl/>
              </w:rPr>
              <w:t>مناقشات</w:t>
            </w:r>
            <w:r w:rsidR="004F1C16" w:rsidRPr="00333228">
              <w:rPr>
                <w:noProof/>
                <w:webHidden/>
              </w:rPr>
              <w:tab/>
            </w:r>
            <w:r w:rsidR="004F1C16" w:rsidRPr="00333228">
              <w:rPr>
                <w:rStyle w:val="Hyperlink"/>
                <w:noProof/>
                <w:rtl/>
              </w:rPr>
              <w:fldChar w:fldCharType="begin"/>
            </w:r>
            <w:r w:rsidR="004F1C16" w:rsidRPr="00333228">
              <w:rPr>
                <w:noProof/>
                <w:webHidden/>
              </w:rPr>
              <w:instrText xml:space="preserve"> PAGEREF _Toc126581507 \h </w:instrText>
            </w:r>
            <w:r w:rsidR="004F1C16" w:rsidRPr="00333228">
              <w:rPr>
                <w:rStyle w:val="Hyperlink"/>
                <w:noProof/>
                <w:rtl/>
              </w:rPr>
            </w:r>
            <w:r w:rsidR="004F1C16" w:rsidRPr="00333228">
              <w:rPr>
                <w:rStyle w:val="Hyperlink"/>
                <w:noProof/>
                <w:rtl/>
              </w:rPr>
              <w:fldChar w:fldCharType="separate"/>
            </w:r>
            <w:r w:rsidR="004F1C16" w:rsidRPr="00333228">
              <w:rPr>
                <w:noProof/>
                <w:webHidden/>
              </w:rPr>
              <w:t>2</w:t>
            </w:r>
            <w:r w:rsidR="004F1C16" w:rsidRPr="0033322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6A42873" w14:textId="77777777" w:rsidR="004F1C16" w:rsidRPr="00333228" w:rsidRDefault="00AC75BF" w:rsidP="004F1C16">
          <w:pPr>
            <w:pStyle w:val="TOC1"/>
            <w:rPr>
              <w:noProof/>
              <w:sz w:val="22"/>
              <w:szCs w:val="22"/>
            </w:rPr>
          </w:pPr>
          <w:hyperlink w:anchor="_Toc126581508" w:history="1">
            <w:r w:rsidR="004F1C16" w:rsidRPr="00333228">
              <w:rPr>
                <w:rStyle w:val="Hyperlink"/>
                <w:noProof/>
                <w:rtl/>
              </w:rPr>
              <w:t>وجه دوم</w:t>
            </w:r>
            <w:r w:rsidR="004F1C16" w:rsidRPr="00333228">
              <w:rPr>
                <w:noProof/>
                <w:webHidden/>
              </w:rPr>
              <w:tab/>
            </w:r>
            <w:r w:rsidR="004F1C16" w:rsidRPr="00333228">
              <w:rPr>
                <w:rStyle w:val="Hyperlink"/>
                <w:noProof/>
                <w:rtl/>
              </w:rPr>
              <w:fldChar w:fldCharType="begin"/>
            </w:r>
            <w:r w:rsidR="004F1C16" w:rsidRPr="00333228">
              <w:rPr>
                <w:noProof/>
                <w:webHidden/>
              </w:rPr>
              <w:instrText xml:space="preserve"> PAGEREF _Toc126581508 \h </w:instrText>
            </w:r>
            <w:r w:rsidR="004F1C16" w:rsidRPr="00333228">
              <w:rPr>
                <w:rStyle w:val="Hyperlink"/>
                <w:noProof/>
                <w:rtl/>
              </w:rPr>
            </w:r>
            <w:r w:rsidR="004F1C16" w:rsidRPr="00333228">
              <w:rPr>
                <w:rStyle w:val="Hyperlink"/>
                <w:noProof/>
                <w:rtl/>
              </w:rPr>
              <w:fldChar w:fldCharType="separate"/>
            </w:r>
            <w:r w:rsidR="004F1C16" w:rsidRPr="00333228">
              <w:rPr>
                <w:noProof/>
                <w:webHidden/>
              </w:rPr>
              <w:t>6</w:t>
            </w:r>
            <w:r w:rsidR="004F1C16" w:rsidRPr="0033322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ED96997" w14:textId="52B087CD" w:rsidR="004F1C16" w:rsidRPr="00333228" w:rsidRDefault="004F1C16" w:rsidP="004F1C16">
          <w:r w:rsidRPr="00333228">
            <w:rPr>
              <w:b/>
              <w:bCs/>
              <w:noProof/>
            </w:rPr>
            <w:fldChar w:fldCharType="end"/>
          </w:r>
        </w:p>
      </w:sdtContent>
    </w:sdt>
    <w:p w14:paraId="29981400" w14:textId="77777777" w:rsidR="004F1C16" w:rsidRPr="00333228" w:rsidRDefault="004F1C16" w:rsidP="00EB5573">
      <w:pPr>
        <w:rPr>
          <w:rtl/>
        </w:rPr>
      </w:pPr>
    </w:p>
    <w:p w14:paraId="2DFDE389" w14:textId="77777777" w:rsidR="004F1C16" w:rsidRPr="00333228" w:rsidRDefault="004F1C16">
      <w:pPr>
        <w:bidi w:val="0"/>
        <w:spacing w:after="0"/>
        <w:ind w:firstLine="0"/>
        <w:jc w:val="left"/>
        <w:rPr>
          <w:rtl/>
        </w:rPr>
      </w:pPr>
      <w:r w:rsidRPr="00333228">
        <w:rPr>
          <w:rtl/>
        </w:rPr>
        <w:br w:type="page"/>
      </w:r>
    </w:p>
    <w:p w14:paraId="23339F5F" w14:textId="77777777" w:rsidR="00333228" w:rsidRPr="00333228" w:rsidRDefault="00333228" w:rsidP="00333228">
      <w:pPr>
        <w:jc w:val="center"/>
      </w:pPr>
      <w:bookmarkStart w:id="0" w:name="_Toc126581506"/>
      <w:r w:rsidRPr="00333228">
        <w:rPr>
          <w:rFonts w:hint="cs"/>
          <w:rtl/>
        </w:rPr>
        <w:lastRenderedPageBreak/>
        <w:t>بسم‌الله الرحمن الرحیم</w:t>
      </w:r>
    </w:p>
    <w:p w14:paraId="0E75C9B2" w14:textId="77777777" w:rsidR="00333228" w:rsidRPr="00333228" w:rsidRDefault="00333228" w:rsidP="00333228">
      <w:pPr>
        <w:pStyle w:val="Heading1"/>
        <w:jc w:val="both"/>
        <w:rPr>
          <w:szCs w:val="44"/>
          <w:rtl/>
        </w:rPr>
      </w:pPr>
      <w:bookmarkStart w:id="1" w:name="_Toc20125395"/>
      <w:bookmarkStart w:id="2" w:name="_Toc42509933"/>
      <w:bookmarkStart w:id="3" w:name="_Toc42522615"/>
      <w:bookmarkStart w:id="4" w:name="_Toc42611065"/>
      <w:bookmarkStart w:id="5" w:name="_Toc42697049"/>
      <w:bookmarkStart w:id="6" w:name="_Toc43121545"/>
      <w:bookmarkStart w:id="7" w:name="_Toc43811892"/>
      <w:bookmarkStart w:id="8" w:name="_Toc513477529"/>
      <w:r w:rsidRPr="00333228">
        <w:rPr>
          <w:rFonts w:hint="cs"/>
          <w:szCs w:val="44"/>
          <w:rtl/>
        </w:rPr>
        <w:t xml:space="preserve">موضوع: </w:t>
      </w:r>
      <w:r w:rsidRPr="00333228">
        <w:rPr>
          <w:rFonts w:hint="cs"/>
          <w:color w:val="000000" w:themeColor="text1"/>
          <w:szCs w:val="44"/>
          <w:rtl/>
        </w:rPr>
        <w:t>فقه / نکاح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5899BA65" w14:textId="1704ADDF" w:rsidR="00EB5573" w:rsidRPr="00333228" w:rsidRDefault="00EB5573" w:rsidP="004F1C16">
      <w:pPr>
        <w:pStyle w:val="Heading1"/>
        <w:rPr>
          <w:rtl/>
        </w:rPr>
      </w:pPr>
      <w:r w:rsidRPr="00333228">
        <w:rPr>
          <w:rFonts w:hint="cs"/>
          <w:rtl/>
        </w:rPr>
        <w:t>مقدمه</w:t>
      </w:r>
      <w:bookmarkEnd w:id="0"/>
    </w:p>
    <w:p w14:paraId="22D62832" w14:textId="07E83933" w:rsidR="00BD4994" w:rsidRPr="00333228" w:rsidRDefault="00EB5573" w:rsidP="00EB5573">
      <w:pPr>
        <w:rPr>
          <w:rtl/>
        </w:rPr>
      </w:pPr>
      <w:r w:rsidRPr="00333228">
        <w:rPr>
          <w:rFonts w:hint="cs"/>
          <w:rtl/>
        </w:rPr>
        <w:t xml:space="preserve">عرض کردیم علی فرض </w:t>
      </w:r>
      <w:r w:rsidR="00E700CD" w:rsidRPr="00333228">
        <w:rPr>
          <w:rFonts w:hint="cs"/>
          <w:rtl/>
        </w:rPr>
        <w:t>این‌که</w:t>
      </w:r>
      <w:r w:rsidRPr="00333228">
        <w:rPr>
          <w:rFonts w:hint="cs"/>
          <w:rtl/>
        </w:rPr>
        <w:t xml:space="preserve"> اطلاقاتی وجود داشته باشد که نگاه به جمیع اعضا محارم غیر از سوئتین را تجویز کند مرحوم آقای خویی معتقدند که دلیل خاصی داریم که نگاه به غیر مابین </w:t>
      </w:r>
      <w:r w:rsidR="00333228">
        <w:rPr>
          <w:rFonts w:hint="cs"/>
          <w:rtl/>
        </w:rPr>
        <w:t>ال</w:t>
      </w:r>
      <w:r w:rsidRPr="00333228">
        <w:rPr>
          <w:rFonts w:hint="cs"/>
          <w:rtl/>
        </w:rPr>
        <w:t>سرة و الرکبة جایز است. این دلیل خاص عبارت بود از خبر حسین بن علو</w:t>
      </w:r>
      <w:r w:rsidR="00FF710C" w:rsidRPr="00333228">
        <w:rPr>
          <w:rFonts w:hint="cs"/>
          <w:rtl/>
        </w:rPr>
        <w:t>ان‌که</w:t>
      </w:r>
      <w:r w:rsidRPr="00333228">
        <w:rPr>
          <w:rFonts w:hint="cs"/>
          <w:rtl/>
        </w:rPr>
        <w:t xml:space="preserve"> در دو مقام بحث داشت در مقام سندی مفصل بحث کردیم و در</w:t>
      </w:r>
      <w:r w:rsidR="00E700CD" w:rsidRPr="00333228">
        <w:rPr>
          <w:rFonts w:hint="cs"/>
          <w:rtl/>
        </w:rPr>
        <w:t xml:space="preserve"> بحث دلالی عرض شد که مبنای استد</w:t>
      </w:r>
      <w:r w:rsidRPr="00333228">
        <w:rPr>
          <w:rFonts w:hint="cs"/>
          <w:rtl/>
        </w:rPr>
        <w:t>لال آقای خویی این بود که این جمله عورة مابین السرة و الرکبه که د</w:t>
      </w:r>
      <w:r w:rsidR="00333228">
        <w:rPr>
          <w:rFonts w:hint="cs"/>
          <w:rtl/>
        </w:rPr>
        <w:t>ر خبر علوان آمده بود جمله مفسره‌</w:t>
      </w:r>
      <w:r w:rsidRPr="00333228">
        <w:rPr>
          <w:rFonts w:hint="cs"/>
          <w:rtl/>
        </w:rPr>
        <w:t xml:space="preserve">ای است که حاکم بر همه </w:t>
      </w:r>
      <w:r w:rsidR="00333228">
        <w:rPr>
          <w:rFonts w:hint="cs"/>
          <w:rtl/>
        </w:rPr>
        <w:t>ادله‌ای</w:t>
      </w:r>
      <w:r w:rsidRPr="00333228">
        <w:rPr>
          <w:rFonts w:hint="cs"/>
          <w:rtl/>
        </w:rPr>
        <w:t xml:space="preserve"> است که عورت در آن به </w:t>
      </w:r>
      <w:r w:rsidR="00E700CD" w:rsidRPr="00333228">
        <w:rPr>
          <w:rFonts w:hint="cs"/>
          <w:rtl/>
        </w:rPr>
        <w:t>کار</w:t>
      </w:r>
      <w:r w:rsidR="00333228">
        <w:rPr>
          <w:rFonts w:hint="cs"/>
          <w:rtl/>
        </w:rPr>
        <w:t xml:space="preserve"> </w:t>
      </w:r>
      <w:r w:rsidR="00E700CD" w:rsidRPr="00333228">
        <w:rPr>
          <w:rFonts w:hint="cs"/>
          <w:rtl/>
        </w:rPr>
        <w:t>رفته</w:t>
      </w:r>
      <w:r w:rsidRPr="00333228">
        <w:rPr>
          <w:rFonts w:hint="cs"/>
          <w:rtl/>
        </w:rPr>
        <w:t xml:space="preserve"> باشد الا </w:t>
      </w:r>
      <w:r w:rsidR="00E700CD" w:rsidRPr="00333228">
        <w:rPr>
          <w:rFonts w:hint="cs"/>
          <w:rtl/>
        </w:rPr>
        <w:t>درجایی</w:t>
      </w:r>
      <w:r w:rsidRPr="00333228">
        <w:rPr>
          <w:rFonts w:hint="cs"/>
          <w:rtl/>
        </w:rPr>
        <w:t xml:space="preserve"> که </w:t>
      </w:r>
      <w:r w:rsidR="00E700CD" w:rsidRPr="00333228">
        <w:rPr>
          <w:rFonts w:hint="cs"/>
          <w:rtl/>
        </w:rPr>
        <w:t>قرینه‌ای</w:t>
      </w:r>
      <w:r w:rsidRPr="00333228">
        <w:rPr>
          <w:rFonts w:hint="cs"/>
          <w:rtl/>
        </w:rPr>
        <w:t xml:space="preserve"> باشد و یک قانون کلی است که حاکم بر همه ادله است و قانون هم این است که العورة مابین </w:t>
      </w:r>
      <w:r w:rsidR="00333228">
        <w:rPr>
          <w:rFonts w:hint="cs"/>
          <w:rtl/>
        </w:rPr>
        <w:t>ال</w:t>
      </w:r>
      <w:r w:rsidRPr="00333228">
        <w:rPr>
          <w:rFonts w:hint="cs"/>
          <w:rtl/>
        </w:rPr>
        <w:t xml:space="preserve">سرة و الرکبة البته این قانون در مواردی میدانیم تخصیص خورده است و این مفسر بر آن حاکم نیست اما در ما نحن فیه دلیل خاصی نداریم یعنی در نگاه به محارم چون دلیل خاصی وجود ندارد باید به اطلاق آن تمسک کرد. و این مفسریت این روایت و حاکمیت این روایت مبتنی بر این است که در العوره، ال عهد ذکری باشد یعنی عورت در این موضوعی که اینجا </w:t>
      </w:r>
      <w:r w:rsidR="00E700CD" w:rsidRPr="00333228">
        <w:rPr>
          <w:rFonts w:hint="cs"/>
          <w:rtl/>
        </w:rPr>
        <w:t>سؤال</w:t>
      </w:r>
      <w:r w:rsidRPr="00333228">
        <w:rPr>
          <w:rFonts w:hint="cs"/>
          <w:rtl/>
        </w:rPr>
        <w:t xml:space="preserve"> شده و نگاه مولا به کنیزی است که به ازدواج دیگری </w:t>
      </w:r>
      <w:r w:rsidR="00FF710C" w:rsidRPr="00333228">
        <w:rPr>
          <w:rFonts w:hint="cs"/>
          <w:rtl/>
        </w:rPr>
        <w:t>درآمده</w:t>
      </w:r>
      <w:r w:rsidRPr="00333228">
        <w:rPr>
          <w:rFonts w:hint="cs"/>
          <w:rtl/>
        </w:rPr>
        <w:t xml:space="preserve"> است در </w:t>
      </w:r>
      <w:r w:rsidR="00E700CD" w:rsidRPr="00333228">
        <w:rPr>
          <w:rFonts w:hint="cs"/>
          <w:rtl/>
        </w:rPr>
        <w:t>اینجا</w:t>
      </w:r>
      <w:r w:rsidRPr="00333228">
        <w:rPr>
          <w:rFonts w:hint="cs"/>
          <w:rtl/>
        </w:rPr>
        <w:t xml:space="preserve"> عورت نگاه موسع را دارد مبنای آقای </w:t>
      </w:r>
      <w:r w:rsidR="00BD4994" w:rsidRPr="00333228">
        <w:rPr>
          <w:rFonts w:hint="cs"/>
          <w:rtl/>
        </w:rPr>
        <w:t>خویی این است که العوره یعنی جنس، جنس عورت این مفهوم را دارد نه ال عهد ذکری این مبنای آقای خویی است.</w:t>
      </w:r>
    </w:p>
    <w:p w14:paraId="0A1F6DCB" w14:textId="72C3BFB6" w:rsidR="004F1C16" w:rsidRPr="00333228" w:rsidRDefault="004F1C16" w:rsidP="004F1C16">
      <w:pPr>
        <w:pStyle w:val="Heading1"/>
        <w:rPr>
          <w:rtl/>
        </w:rPr>
      </w:pPr>
      <w:bookmarkStart w:id="9" w:name="_Toc126581507"/>
      <w:r w:rsidRPr="00333228">
        <w:rPr>
          <w:rFonts w:hint="cs"/>
          <w:rtl/>
        </w:rPr>
        <w:t>مناقشات</w:t>
      </w:r>
      <w:bookmarkEnd w:id="9"/>
    </w:p>
    <w:p w14:paraId="25DE16DA" w14:textId="2611C3CD" w:rsidR="006067B7" w:rsidRPr="00333228" w:rsidRDefault="00BD4994" w:rsidP="00333228">
      <w:pPr>
        <w:rPr>
          <w:rtl/>
        </w:rPr>
      </w:pPr>
      <w:r w:rsidRPr="00333228">
        <w:rPr>
          <w:rFonts w:hint="cs"/>
          <w:rtl/>
        </w:rPr>
        <w:t xml:space="preserve">اشاره شد که در </w:t>
      </w:r>
      <w:r w:rsidR="00E700CD" w:rsidRPr="00333228">
        <w:rPr>
          <w:rFonts w:hint="cs"/>
          <w:rtl/>
        </w:rPr>
        <w:t>اینجا</w:t>
      </w:r>
      <w:r w:rsidRPr="00333228">
        <w:rPr>
          <w:rFonts w:hint="cs"/>
          <w:rtl/>
        </w:rPr>
        <w:t xml:space="preserve"> مناقشاتی </w:t>
      </w:r>
      <w:r w:rsidR="00E700CD" w:rsidRPr="00333228">
        <w:rPr>
          <w:rFonts w:hint="cs"/>
          <w:rtl/>
        </w:rPr>
        <w:t>می‌شود</w:t>
      </w:r>
      <w:r w:rsidRPr="00333228">
        <w:rPr>
          <w:rFonts w:hint="cs"/>
          <w:rtl/>
        </w:rPr>
        <w:t xml:space="preserve"> وارد شود و تصریح و  تبیین </w:t>
      </w:r>
      <w:r w:rsidR="00E700CD" w:rsidRPr="00333228">
        <w:rPr>
          <w:rFonts w:hint="cs"/>
          <w:rtl/>
        </w:rPr>
        <w:t>آن‌هم</w:t>
      </w:r>
      <w:r w:rsidRPr="00333228">
        <w:rPr>
          <w:rFonts w:hint="cs"/>
          <w:rtl/>
        </w:rPr>
        <w:t xml:space="preserve"> در فرمایشات حضرت آقای زنجانی است. اولین </w:t>
      </w:r>
      <w:r w:rsidR="00E700CD" w:rsidRPr="00333228">
        <w:rPr>
          <w:rFonts w:hint="cs"/>
          <w:rtl/>
        </w:rPr>
        <w:t>مناقشه ‌ای</w:t>
      </w:r>
      <w:r w:rsidRPr="00333228">
        <w:rPr>
          <w:rFonts w:hint="cs"/>
          <w:rtl/>
        </w:rPr>
        <w:t xml:space="preserve">ن بود که عورت معانی متعددی دارد که دیروز شش هفت معنا برای آن ذکر کردیم اما معنای رایج همان معنای خاص متبادر به اذهان با </w:t>
      </w:r>
      <w:r w:rsidR="00E700CD" w:rsidRPr="00333228">
        <w:rPr>
          <w:rFonts w:hint="cs"/>
          <w:rtl/>
        </w:rPr>
        <w:t>قطع‌نظر</w:t>
      </w:r>
      <w:r w:rsidRPr="00333228">
        <w:rPr>
          <w:rFonts w:hint="cs"/>
          <w:rtl/>
        </w:rPr>
        <w:t xml:space="preserve"> از قرائن است و آن عبارت است از سوئتین قبل و دبر به معنای خاص و در بعضی روایات هم آمده است: </w:t>
      </w:r>
      <w:r w:rsidR="00333228">
        <w:rPr>
          <w:rFonts w:hint="cs"/>
          <w:rtl/>
        </w:rPr>
        <w:t>«</w:t>
      </w:r>
      <w:r w:rsidR="00333228" w:rsidRPr="00B6567A">
        <w:rPr>
          <w:color w:val="008000"/>
          <w:rtl/>
        </w:rPr>
        <w:t>فَإِذَا سَتَرْتَ الْقَضِيبَ وَ الْبَيْضَتَيْنِ فَقَدْ سَتَرْتَ الْعَوْرَة</w:t>
      </w:r>
      <w:r w:rsidR="00333228" w:rsidRPr="00B6567A">
        <w:rPr>
          <w:rFonts w:hint="cs"/>
          <w:rtl/>
        </w:rPr>
        <w:t>»</w:t>
      </w:r>
      <w:r w:rsidR="00333228">
        <w:rPr>
          <w:rStyle w:val="FootnoteReference"/>
          <w:rtl/>
        </w:rPr>
        <w:footnoteReference w:id="1"/>
      </w:r>
      <w:r w:rsidRPr="00333228">
        <w:rPr>
          <w:rFonts w:hint="cs"/>
          <w:rtl/>
        </w:rPr>
        <w:t xml:space="preserve"> این معنای بسیار جا افتاده است و آنچه ایشان در </w:t>
      </w:r>
      <w:r w:rsidR="00E700CD" w:rsidRPr="00333228">
        <w:rPr>
          <w:rFonts w:hint="cs"/>
          <w:rtl/>
        </w:rPr>
        <w:t>اینجا</w:t>
      </w:r>
      <w:r w:rsidRPr="00333228">
        <w:rPr>
          <w:rFonts w:hint="cs"/>
          <w:rtl/>
        </w:rPr>
        <w:t xml:space="preserve"> در </w:t>
      </w:r>
      <w:r w:rsidR="00E700CD" w:rsidRPr="00333228">
        <w:rPr>
          <w:rFonts w:hint="cs"/>
          <w:rtl/>
        </w:rPr>
        <w:t>مناقشه‌ای</w:t>
      </w:r>
      <w:r w:rsidRPr="00333228">
        <w:rPr>
          <w:rFonts w:hint="cs"/>
          <w:rtl/>
        </w:rPr>
        <w:t xml:space="preserve"> که ما تنظیم </w:t>
      </w:r>
      <w:r w:rsidR="00E700CD" w:rsidRPr="00333228">
        <w:rPr>
          <w:rFonts w:hint="cs"/>
          <w:rtl/>
        </w:rPr>
        <w:t>کرده‌ایم</w:t>
      </w:r>
      <w:r w:rsidRPr="00333228">
        <w:rPr>
          <w:rFonts w:hint="cs"/>
          <w:rtl/>
        </w:rPr>
        <w:t xml:space="preserve"> </w:t>
      </w:r>
      <w:r w:rsidR="00E700CD" w:rsidRPr="00333228">
        <w:rPr>
          <w:rFonts w:hint="cs"/>
          <w:rtl/>
        </w:rPr>
        <w:t>به‌عنوان</w:t>
      </w:r>
      <w:r w:rsidRPr="00333228">
        <w:rPr>
          <w:rFonts w:hint="cs"/>
          <w:rtl/>
        </w:rPr>
        <w:t xml:space="preserve"> مناقشه اول </w:t>
      </w:r>
      <w:r w:rsidR="00E700CD" w:rsidRPr="00333228">
        <w:rPr>
          <w:rFonts w:hint="cs"/>
          <w:rtl/>
        </w:rPr>
        <w:t>آورده‌ایم</w:t>
      </w:r>
      <w:r w:rsidRPr="00333228">
        <w:rPr>
          <w:rFonts w:hint="cs"/>
          <w:rtl/>
        </w:rPr>
        <w:t xml:space="preserve"> </w:t>
      </w:r>
      <w:r w:rsidR="00E700CD" w:rsidRPr="00333228">
        <w:rPr>
          <w:rFonts w:hint="cs"/>
          <w:rtl/>
        </w:rPr>
        <w:t>تأکید</w:t>
      </w:r>
      <w:r w:rsidRPr="00333228">
        <w:rPr>
          <w:rFonts w:hint="cs"/>
          <w:rtl/>
        </w:rPr>
        <w:t xml:space="preserve"> </w:t>
      </w:r>
      <w:r w:rsidR="00E700CD" w:rsidRPr="00333228">
        <w:rPr>
          <w:rFonts w:hint="cs"/>
          <w:rtl/>
        </w:rPr>
        <w:t>می‌کنند</w:t>
      </w:r>
      <w:r w:rsidRPr="00333228">
        <w:rPr>
          <w:rFonts w:hint="cs"/>
          <w:rtl/>
        </w:rPr>
        <w:t xml:space="preserve"> این است که ظهور عورت در</w:t>
      </w:r>
      <w:r w:rsidR="00E700CD" w:rsidRPr="00333228">
        <w:rPr>
          <w:rFonts w:hint="cs"/>
          <w:rtl/>
        </w:rPr>
        <w:t xml:space="preserve"> ا</w:t>
      </w:r>
      <w:r w:rsidRPr="00333228">
        <w:rPr>
          <w:rFonts w:hint="cs"/>
          <w:rtl/>
        </w:rPr>
        <w:t xml:space="preserve">ین معنای خاص که قرائنی هم دارد مثل همین روایت چنان بالا است که مانع از ظهور ال در اینجا در ال جنسیه </w:t>
      </w:r>
      <w:r w:rsidR="00E700CD" w:rsidRPr="00333228">
        <w:rPr>
          <w:rFonts w:hint="cs"/>
          <w:rtl/>
        </w:rPr>
        <w:t>می‌شود</w:t>
      </w:r>
      <w:r w:rsidRPr="00333228">
        <w:rPr>
          <w:rFonts w:hint="cs"/>
          <w:rtl/>
        </w:rPr>
        <w:t xml:space="preserve"> اگر این قوت بالا نبود این جمله العوره مابین سره و الرکبه </w:t>
      </w:r>
      <w:r w:rsidR="00E700CD" w:rsidRPr="00333228">
        <w:rPr>
          <w:rFonts w:hint="cs"/>
          <w:rtl/>
        </w:rPr>
        <w:t>می‌شود</w:t>
      </w:r>
      <w:r w:rsidRPr="00333228">
        <w:rPr>
          <w:rFonts w:hint="cs"/>
          <w:rtl/>
        </w:rPr>
        <w:t xml:space="preserve"> یک تفسیر عامی آورد و شامل ال جنسی باشد و شامل این لفظ در هر استعمالی </w:t>
      </w:r>
      <w:r w:rsidR="00E700CD" w:rsidRPr="00333228">
        <w:rPr>
          <w:rFonts w:hint="cs"/>
          <w:rtl/>
        </w:rPr>
        <w:t>می‌شود</w:t>
      </w:r>
      <w:r w:rsidRPr="00333228">
        <w:rPr>
          <w:rFonts w:hint="cs"/>
          <w:rtl/>
        </w:rPr>
        <w:t xml:space="preserve"> و اطلاق داشته باشد اما قوت ظهور عورت در معنای خاص و استعمال بسیار گسترده آن در معنای خاص چنان است که </w:t>
      </w:r>
      <w:r w:rsidR="00E700CD" w:rsidRPr="00333228">
        <w:rPr>
          <w:rFonts w:hint="cs"/>
          <w:rtl/>
        </w:rPr>
        <w:t>نمی‌گذارد</w:t>
      </w:r>
      <w:r w:rsidRPr="00333228">
        <w:rPr>
          <w:rFonts w:hint="cs"/>
          <w:rtl/>
        </w:rPr>
        <w:t xml:space="preserve"> العوره ظهور در </w:t>
      </w:r>
      <w:r w:rsidR="006067B7" w:rsidRPr="00333228">
        <w:rPr>
          <w:rFonts w:hint="cs"/>
          <w:rtl/>
        </w:rPr>
        <w:t>شمول و اطلاق داشته باشد با همین تفصیلات و بعضی نکاتی که دیروز اشاره شد.</w:t>
      </w:r>
    </w:p>
    <w:p w14:paraId="52A3311A" w14:textId="0838565C" w:rsidR="006067B7" w:rsidRPr="00333228" w:rsidRDefault="00E700CD" w:rsidP="00333228">
      <w:pPr>
        <w:rPr>
          <w:rtl/>
        </w:rPr>
      </w:pPr>
      <w:r w:rsidRPr="00333228">
        <w:rPr>
          <w:rFonts w:hint="cs"/>
          <w:rtl/>
        </w:rPr>
        <w:lastRenderedPageBreak/>
        <w:t>سؤال</w:t>
      </w:r>
      <w:r w:rsidR="006067B7" w:rsidRPr="00333228">
        <w:rPr>
          <w:rFonts w:hint="cs"/>
          <w:rtl/>
        </w:rPr>
        <w:t xml:space="preserve">: من در نهایه و در مفردات نگاهی کردم در هر دو </w:t>
      </w:r>
      <w:r w:rsidRPr="00333228">
        <w:rPr>
          <w:rFonts w:hint="cs"/>
          <w:rtl/>
        </w:rPr>
        <w:t>یکی‌اش</w:t>
      </w:r>
      <w:r w:rsidR="006067B7" w:rsidRPr="00333228">
        <w:rPr>
          <w:rFonts w:hint="cs"/>
          <w:rtl/>
        </w:rPr>
        <w:t xml:space="preserve"> مضمونش این است </w:t>
      </w:r>
      <w:r w:rsidR="00333228">
        <w:rPr>
          <w:rFonts w:hint="cs"/>
          <w:rtl/>
        </w:rPr>
        <w:t>«</w:t>
      </w:r>
      <w:r w:rsidR="00333228" w:rsidRPr="004242AF">
        <w:rPr>
          <w:color w:val="000080"/>
          <w:rtl/>
        </w:rPr>
        <w:t>و ا</w:t>
      </w:r>
      <w:r w:rsidR="00333228">
        <w:rPr>
          <w:color w:val="000080"/>
          <w:rtl/>
        </w:rPr>
        <w:t>لعورة كل ما يستحيي منه إذا ظهر</w:t>
      </w:r>
      <w:r w:rsidR="00333228">
        <w:rPr>
          <w:rFonts w:hint="cs"/>
          <w:rtl/>
        </w:rPr>
        <w:t>»</w:t>
      </w:r>
      <w:r w:rsidR="00333228" w:rsidRPr="00B6567A">
        <w:rPr>
          <w:rFonts w:hint="cs"/>
          <w:rtl/>
        </w:rPr>
        <w:t>.</w:t>
      </w:r>
      <w:r w:rsidR="00333228">
        <w:rPr>
          <w:rStyle w:val="FootnoteReference"/>
          <w:rtl/>
        </w:rPr>
        <w:footnoteReference w:id="2"/>
      </w:r>
      <w:r w:rsidR="00333228" w:rsidRPr="00B6567A">
        <w:rPr>
          <w:rFonts w:hint="cs"/>
          <w:rtl/>
        </w:rPr>
        <w:t xml:space="preserve"> </w:t>
      </w:r>
      <w:r w:rsidR="006067B7" w:rsidRPr="00333228">
        <w:rPr>
          <w:rFonts w:hint="cs"/>
          <w:rtl/>
        </w:rPr>
        <w:t xml:space="preserve">و در مفردات هم گفته است عورت سوئة الانسان و ذلک کنایة یعنی نوعی کنایه حساب کرده است و ... </w:t>
      </w:r>
      <w:r w:rsidRPr="00333228">
        <w:rPr>
          <w:rFonts w:hint="cs"/>
          <w:rtl/>
        </w:rPr>
        <w:t>کنایه‌اش</w:t>
      </w:r>
      <w:r w:rsidR="006067B7" w:rsidRPr="00333228">
        <w:rPr>
          <w:rFonts w:hint="cs"/>
          <w:rtl/>
        </w:rPr>
        <w:t xml:space="preserve"> در سوئتین است.</w:t>
      </w:r>
    </w:p>
    <w:p w14:paraId="7431011D" w14:textId="3044D35F" w:rsidR="00EB5573" w:rsidRPr="00333228" w:rsidRDefault="006067B7" w:rsidP="00333228">
      <w:pPr>
        <w:rPr>
          <w:rtl/>
        </w:rPr>
      </w:pPr>
      <w:r w:rsidRPr="00333228">
        <w:rPr>
          <w:rFonts w:hint="cs"/>
          <w:rtl/>
        </w:rPr>
        <w:t xml:space="preserve">جواب: وقتی بخواهیم تحلیل لغوی کنیم در مفردات و التحقیق آمده است معنای عامی دارد که </w:t>
      </w:r>
      <w:r w:rsidR="00FF710C" w:rsidRPr="00333228">
        <w:rPr>
          <w:rFonts w:hint="cs"/>
          <w:rtl/>
        </w:rPr>
        <w:t>این‌ها</w:t>
      </w:r>
      <w:r w:rsidRPr="00333228">
        <w:rPr>
          <w:rFonts w:hint="cs"/>
          <w:rtl/>
        </w:rPr>
        <w:t xml:space="preserve"> را </w:t>
      </w:r>
      <w:r w:rsidR="00E700CD" w:rsidRPr="00333228">
        <w:rPr>
          <w:rFonts w:hint="cs"/>
          <w:rtl/>
        </w:rPr>
        <w:t>می‌گیرد</w:t>
      </w:r>
      <w:r w:rsidRPr="00333228">
        <w:rPr>
          <w:rFonts w:hint="cs"/>
          <w:rtl/>
        </w:rPr>
        <w:t xml:space="preserve"> و این معنای عام تابع حکم هم است یعنی در کجا در حکم عقلایی </w:t>
      </w:r>
      <w:r w:rsidR="00E700CD" w:rsidRPr="00333228">
        <w:rPr>
          <w:rFonts w:hint="cs"/>
          <w:rtl/>
        </w:rPr>
        <w:t>گفته‌شده</w:t>
      </w:r>
      <w:r w:rsidRPr="00333228">
        <w:rPr>
          <w:rFonts w:hint="cs"/>
          <w:rtl/>
        </w:rPr>
        <w:t xml:space="preserve"> است </w:t>
      </w:r>
      <w:r w:rsidR="00333228" w:rsidRPr="00333228">
        <w:rPr>
          <w:rtl/>
        </w:rPr>
        <w:t>يستحيي</w:t>
      </w:r>
      <w:r w:rsidRPr="00333228">
        <w:rPr>
          <w:rFonts w:hint="cs"/>
          <w:rtl/>
        </w:rPr>
        <w:t xml:space="preserve"> یعنی خوب است که پنهان داشته باشد </w:t>
      </w:r>
      <w:r w:rsidR="00E700CD" w:rsidRPr="00333228">
        <w:rPr>
          <w:rFonts w:hint="cs"/>
          <w:rtl/>
        </w:rPr>
        <w:t>این‌یک</w:t>
      </w:r>
      <w:r w:rsidRPr="00333228">
        <w:rPr>
          <w:rFonts w:hint="cs"/>
          <w:rtl/>
        </w:rPr>
        <w:t xml:space="preserve"> معنای عام است و چیزی از آن </w:t>
      </w:r>
      <w:r w:rsidR="00E700CD" w:rsidRPr="00333228">
        <w:rPr>
          <w:rFonts w:hint="cs"/>
          <w:rtl/>
        </w:rPr>
        <w:t>درنمی‌آید</w:t>
      </w:r>
      <w:r w:rsidRPr="00333228">
        <w:rPr>
          <w:rFonts w:hint="cs"/>
          <w:rtl/>
        </w:rPr>
        <w:t xml:space="preserve"> ولی سخنی که در </w:t>
      </w:r>
      <w:r w:rsidR="00E700CD" w:rsidRPr="00333228">
        <w:rPr>
          <w:rFonts w:hint="cs"/>
          <w:rtl/>
        </w:rPr>
        <w:t>اینجا</w:t>
      </w:r>
      <w:r w:rsidRPr="00333228">
        <w:rPr>
          <w:rFonts w:hint="cs"/>
          <w:rtl/>
        </w:rPr>
        <w:t xml:space="preserve"> وجود دارد این است که عورت یک معنای متبادر به ذهن دارد که عبارت است از همان معنای خاص و </w:t>
      </w:r>
      <w:r w:rsidR="00E700CD" w:rsidRPr="00333228">
        <w:rPr>
          <w:rFonts w:hint="cs"/>
          <w:rtl/>
        </w:rPr>
        <w:t>عضوهای</w:t>
      </w:r>
      <w:r w:rsidRPr="00333228">
        <w:rPr>
          <w:rFonts w:hint="cs"/>
          <w:rtl/>
        </w:rPr>
        <w:t xml:space="preserve"> خاص مدعا این است. البته گفته شد عورت معانی متعددی دارد که ممکن است کسی بگوید معنای آن مایستقبح الذکره نیست و معنای آن ما یستحی</w:t>
      </w:r>
      <w:r w:rsidR="00333228">
        <w:rPr>
          <w:rFonts w:hint="cs"/>
          <w:rtl/>
        </w:rPr>
        <w:t>ی</w:t>
      </w:r>
      <w:r w:rsidRPr="00333228">
        <w:rPr>
          <w:rFonts w:hint="cs"/>
          <w:rtl/>
        </w:rPr>
        <w:t xml:space="preserve"> منه یا مایجب ستره است و </w:t>
      </w:r>
      <w:r w:rsidR="00FF710C" w:rsidRPr="00333228">
        <w:rPr>
          <w:rFonts w:hint="cs"/>
          <w:rtl/>
        </w:rPr>
        <w:t>این‌ها</w:t>
      </w:r>
      <w:r w:rsidRPr="00333228">
        <w:rPr>
          <w:rFonts w:hint="cs"/>
          <w:rtl/>
        </w:rPr>
        <w:t xml:space="preserve"> هم استعمال </w:t>
      </w:r>
      <w:r w:rsidR="00E700CD" w:rsidRPr="00333228">
        <w:rPr>
          <w:rFonts w:hint="cs"/>
          <w:rtl/>
        </w:rPr>
        <w:t>می‌شود</w:t>
      </w:r>
      <w:r w:rsidRPr="00333228">
        <w:rPr>
          <w:rFonts w:hint="cs"/>
          <w:rtl/>
        </w:rPr>
        <w:t xml:space="preserve"> ولی </w:t>
      </w:r>
      <w:r w:rsidR="00333228">
        <w:rPr>
          <w:rFonts w:hint="cs"/>
          <w:rtl/>
        </w:rPr>
        <w:t>علی‌رغم</w:t>
      </w:r>
      <w:r w:rsidRPr="00333228">
        <w:rPr>
          <w:rFonts w:hint="cs"/>
          <w:rtl/>
        </w:rPr>
        <w:t xml:space="preserve"> </w:t>
      </w:r>
      <w:r w:rsidR="00E700CD" w:rsidRPr="00333228">
        <w:rPr>
          <w:rFonts w:hint="cs"/>
          <w:rtl/>
        </w:rPr>
        <w:t>این‌که</w:t>
      </w:r>
      <w:r w:rsidRPr="00333228">
        <w:rPr>
          <w:rFonts w:hint="cs"/>
          <w:rtl/>
        </w:rPr>
        <w:t xml:space="preserve"> این معانی وجود دارد در مناقشه اول مدعا این است که عورت یک معنای خاص و متبادر به ذهن دارد که اعضای خاص است و بعید نیست </w:t>
      </w:r>
      <w:r w:rsidR="00E700CD" w:rsidRPr="00333228">
        <w:rPr>
          <w:rFonts w:hint="cs"/>
          <w:rtl/>
        </w:rPr>
        <w:t>واقعاً</w:t>
      </w:r>
      <w:r w:rsidRPr="00333228">
        <w:rPr>
          <w:rFonts w:hint="cs"/>
          <w:rtl/>
        </w:rPr>
        <w:t xml:space="preserve"> </w:t>
      </w:r>
      <w:r w:rsidR="00FF710C" w:rsidRPr="00333228">
        <w:rPr>
          <w:rFonts w:hint="cs"/>
          <w:rtl/>
        </w:rPr>
        <w:t>این‌طور</w:t>
      </w:r>
      <w:r w:rsidR="00333228">
        <w:rPr>
          <w:rFonts w:hint="cs"/>
          <w:rtl/>
        </w:rPr>
        <w:t xml:space="preserve"> باشد بعید نیست</w:t>
      </w:r>
      <w:r w:rsidR="00EB5573" w:rsidRPr="00333228">
        <w:rPr>
          <w:rFonts w:hint="cs"/>
          <w:rtl/>
        </w:rPr>
        <w:t xml:space="preserve"> </w:t>
      </w:r>
      <w:r w:rsidR="00333228">
        <w:rPr>
          <w:rFonts w:hint="cs"/>
          <w:rtl/>
        </w:rPr>
        <w:t>«</w:t>
      </w:r>
      <w:r w:rsidR="00333228" w:rsidRPr="00B6567A">
        <w:rPr>
          <w:color w:val="008000"/>
          <w:rtl/>
        </w:rPr>
        <w:t>فَإِذَا سَتَرْتَ الْقَضِيبَ وَ الْبَيْضَتَيْنِ فَقَدْ سَتَرْتَ الْعَوْرَة</w:t>
      </w:r>
      <w:r w:rsidR="00333228" w:rsidRPr="00B6567A">
        <w:rPr>
          <w:rFonts w:hint="cs"/>
          <w:rtl/>
        </w:rPr>
        <w:t>»</w:t>
      </w:r>
      <w:r w:rsidR="00333228">
        <w:rPr>
          <w:rFonts w:hint="cs"/>
          <w:rtl/>
        </w:rPr>
        <w:t xml:space="preserve"> </w:t>
      </w:r>
      <w:r w:rsidRPr="00333228">
        <w:rPr>
          <w:rFonts w:hint="cs"/>
          <w:rtl/>
        </w:rPr>
        <w:t xml:space="preserve">باشد و در کثیری از موارد در روایات وقتی گفته شد عورت یعنی اعضای خاص و البته معانی متعدد وجود دارد </w:t>
      </w:r>
      <w:r w:rsidR="00E700CD" w:rsidRPr="00333228">
        <w:rPr>
          <w:rFonts w:hint="cs"/>
          <w:rtl/>
        </w:rPr>
        <w:t>ازجمله</w:t>
      </w:r>
      <w:r w:rsidRPr="00333228">
        <w:rPr>
          <w:rFonts w:hint="cs"/>
          <w:rtl/>
        </w:rPr>
        <w:t xml:space="preserve"> </w:t>
      </w:r>
      <w:r w:rsidR="00E700CD" w:rsidRPr="00333228">
        <w:rPr>
          <w:rFonts w:hint="cs"/>
          <w:rtl/>
        </w:rPr>
        <w:t>این‌ها</w:t>
      </w:r>
      <w:r w:rsidRPr="00333228">
        <w:rPr>
          <w:rFonts w:hint="cs"/>
          <w:rtl/>
        </w:rPr>
        <w:t>یی که شما گفتید.</w:t>
      </w:r>
    </w:p>
    <w:p w14:paraId="131E686B" w14:textId="5C1E00E4" w:rsidR="006067B7" w:rsidRPr="00333228" w:rsidRDefault="00E700CD" w:rsidP="006067B7">
      <w:pPr>
        <w:rPr>
          <w:rtl/>
        </w:rPr>
      </w:pPr>
      <w:r w:rsidRPr="00333228">
        <w:rPr>
          <w:rFonts w:hint="cs"/>
          <w:rtl/>
        </w:rPr>
        <w:t>سؤال</w:t>
      </w:r>
      <w:r w:rsidR="006067B7" w:rsidRPr="00333228">
        <w:rPr>
          <w:rFonts w:hint="cs"/>
          <w:rtl/>
        </w:rPr>
        <w:t>: ...</w:t>
      </w:r>
    </w:p>
    <w:p w14:paraId="36CBC224" w14:textId="7E1E9E7F" w:rsidR="006067B7" w:rsidRPr="00333228" w:rsidRDefault="006067B7" w:rsidP="00333228">
      <w:pPr>
        <w:rPr>
          <w:rtl/>
        </w:rPr>
      </w:pPr>
      <w:r w:rsidRPr="00333228">
        <w:rPr>
          <w:rFonts w:hint="cs"/>
          <w:rtl/>
        </w:rPr>
        <w:t xml:space="preserve">جواب: بله اصلش عار یا عور است یعنی یک چشم بودن است یعنی کنایه شده است از چیزی که مستقبح الذکر است </w:t>
      </w:r>
      <w:r w:rsidR="008512DC" w:rsidRPr="00333228">
        <w:rPr>
          <w:rFonts w:hint="cs"/>
          <w:rtl/>
        </w:rPr>
        <w:t xml:space="preserve">و </w:t>
      </w:r>
      <w:r w:rsidR="00E700CD" w:rsidRPr="00333228">
        <w:rPr>
          <w:rFonts w:hint="cs"/>
          <w:rtl/>
        </w:rPr>
        <w:t>نمی‌شود</w:t>
      </w:r>
      <w:r w:rsidR="008512DC" w:rsidRPr="00333228">
        <w:rPr>
          <w:rFonts w:hint="cs"/>
          <w:rtl/>
        </w:rPr>
        <w:t xml:space="preserve"> آن را دید </w:t>
      </w:r>
      <w:r w:rsidR="00FF710C" w:rsidRPr="00333228">
        <w:rPr>
          <w:rFonts w:hint="cs"/>
          <w:rtl/>
        </w:rPr>
        <w:t>این‌ها</w:t>
      </w:r>
      <w:r w:rsidR="008512DC" w:rsidRPr="00333228">
        <w:rPr>
          <w:rFonts w:hint="cs"/>
          <w:rtl/>
        </w:rPr>
        <w:t xml:space="preserve"> همه انتقالات معناست در لغت از عور شده است و جلو </w:t>
      </w:r>
      <w:r w:rsidR="00E700CD" w:rsidRPr="00333228">
        <w:rPr>
          <w:rFonts w:hint="cs"/>
          <w:rtl/>
        </w:rPr>
        <w:t>می‌آید</w:t>
      </w:r>
      <w:r w:rsidR="008512DC" w:rsidRPr="00333228">
        <w:rPr>
          <w:rFonts w:hint="cs"/>
          <w:rtl/>
        </w:rPr>
        <w:t xml:space="preserve"> و تطور معنا دارد ولی آنچه ایشان </w:t>
      </w:r>
      <w:r w:rsidR="00E700CD" w:rsidRPr="00333228">
        <w:rPr>
          <w:rFonts w:hint="cs"/>
          <w:rtl/>
        </w:rPr>
        <w:t>می‌فرماید</w:t>
      </w:r>
      <w:r w:rsidR="008512DC" w:rsidRPr="00333228">
        <w:rPr>
          <w:rFonts w:hint="cs"/>
          <w:rtl/>
        </w:rPr>
        <w:t xml:space="preserve"> این است که عورت یعنی عضو خاص البته با لحاظ تطورات و انتقال لفظ از معنایی به معنای دیگر ولی تبادر آن این است ولی این تبادر </w:t>
      </w:r>
      <w:r w:rsidR="00FF710C" w:rsidRPr="00333228">
        <w:rPr>
          <w:rFonts w:hint="cs"/>
          <w:rtl/>
        </w:rPr>
        <w:t>آن‌قدر</w:t>
      </w:r>
      <w:r w:rsidR="008512DC" w:rsidRPr="00333228">
        <w:rPr>
          <w:rFonts w:hint="cs"/>
          <w:rtl/>
        </w:rPr>
        <w:t xml:space="preserve"> قوی است که </w:t>
      </w:r>
      <w:r w:rsidR="00E700CD" w:rsidRPr="00333228">
        <w:rPr>
          <w:rFonts w:hint="cs"/>
          <w:rtl/>
        </w:rPr>
        <w:t>نمی‌گذارد</w:t>
      </w:r>
      <w:r w:rsidR="008512DC" w:rsidRPr="00333228">
        <w:rPr>
          <w:rFonts w:hint="cs"/>
          <w:rtl/>
        </w:rPr>
        <w:t xml:space="preserve"> </w:t>
      </w:r>
      <w:r w:rsidR="00333228" w:rsidRPr="00B6567A">
        <w:rPr>
          <w:rFonts w:hint="cs"/>
          <w:rtl/>
        </w:rPr>
        <w:t>«</w:t>
      </w:r>
      <w:r w:rsidR="00333228" w:rsidRPr="00B6567A">
        <w:rPr>
          <w:rFonts w:hint="cs"/>
          <w:color w:val="008000"/>
          <w:rtl/>
        </w:rPr>
        <w:t>الْعَوْرَةُ مَا بَيْنَ السُّرَّةِ وَ الرُّكْبَةِ</w:t>
      </w:r>
      <w:r w:rsidR="00333228" w:rsidRPr="00B6567A">
        <w:rPr>
          <w:rFonts w:hint="cs"/>
          <w:rtl/>
        </w:rPr>
        <w:t>»</w:t>
      </w:r>
      <w:r w:rsidR="00333228">
        <w:rPr>
          <w:rStyle w:val="FootnoteReference"/>
          <w:rtl/>
        </w:rPr>
        <w:footnoteReference w:id="3"/>
      </w:r>
      <w:r w:rsidR="00333228">
        <w:rPr>
          <w:rFonts w:hint="cs"/>
          <w:rtl/>
        </w:rPr>
        <w:t xml:space="preserve"> </w:t>
      </w:r>
      <w:r w:rsidR="008512DC" w:rsidRPr="00333228">
        <w:rPr>
          <w:rFonts w:hint="cs"/>
          <w:rtl/>
        </w:rPr>
        <w:t>ظهور در حاکمیت مطلق پیدا کند.</w:t>
      </w:r>
    </w:p>
    <w:p w14:paraId="1D121C82" w14:textId="73A254C7" w:rsidR="008512DC" w:rsidRPr="00333228" w:rsidRDefault="00E700CD" w:rsidP="008512DC">
      <w:pPr>
        <w:rPr>
          <w:rtl/>
        </w:rPr>
      </w:pPr>
      <w:r w:rsidRPr="00333228">
        <w:rPr>
          <w:rFonts w:hint="cs"/>
          <w:rtl/>
        </w:rPr>
        <w:t>سؤال</w:t>
      </w:r>
      <w:r w:rsidR="008512DC" w:rsidRPr="00333228">
        <w:rPr>
          <w:rFonts w:hint="cs"/>
          <w:rtl/>
        </w:rPr>
        <w:t>:...</w:t>
      </w:r>
    </w:p>
    <w:p w14:paraId="1DB52135" w14:textId="77B35AA1" w:rsidR="008512DC" w:rsidRPr="00333228" w:rsidRDefault="008512DC" w:rsidP="008512DC">
      <w:pPr>
        <w:rPr>
          <w:rtl/>
        </w:rPr>
      </w:pPr>
      <w:r w:rsidRPr="00333228">
        <w:rPr>
          <w:rFonts w:hint="cs"/>
          <w:rtl/>
        </w:rPr>
        <w:t xml:space="preserve">جواب: بله </w:t>
      </w:r>
      <w:r w:rsidR="00FF710C" w:rsidRPr="00333228">
        <w:rPr>
          <w:rFonts w:hint="cs"/>
          <w:rtl/>
        </w:rPr>
        <w:t>قطعاً</w:t>
      </w:r>
      <w:r w:rsidRPr="00333228">
        <w:rPr>
          <w:rFonts w:hint="cs"/>
          <w:rtl/>
        </w:rPr>
        <w:t xml:space="preserve"> مشترک لفظی است از دیروز شش هفت معنا ذکر کردیم و </w:t>
      </w:r>
      <w:r w:rsidR="00E700CD" w:rsidRPr="00333228">
        <w:rPr>
          <w:rFonts w:hint="cs"/>
          <w:rtl/>
        </w:rPr>
        <w:t>می‌شود</w:t>
      </w:r>
      <w:r w:rsidRPr="00333228">
        <w:rPr>
          <w:rFonts w:hint="cs"/>
          <w:rtl/>
        </w:rPr>
        <w:t xml:space="preserve"> </w:t>
      </w:r>
      <w:r w:rsidR="00E700CD" w:rsidRPr="00333228">
        <w:rPr>
          <w:rFonts w:hint="cs"/>
          <w:rtl/>
        </w:rPr>
        <w:t>بازهم</w:t>
      </w:r>
      <w:r w:rsidRPr="00333228">
        <w:rPr>
          <w:rFonts w:hint="cs"/>
          <w:rtl/>
        </w:rPr>
        <w:t xml:space="preserve"> به آن افزود یا مشترک لفظی است یا معانی مجازی متعدد. معانی که در مشترک لفظی است گاهی بدون </w:t>
      </w:r>
      <w:r w:rsidR="00E700CD" w:rsidRPr="00333228">
        <w:rPr>
          <w:rFonts w:hint="cs"/>
          <w:rtl/>
        </w:rPr>
        <w:t>قرینه</w:t>
      </w:r>
      <w:r w:rsidR="00333228">
        <w:rPr>
          <w:rFonts w:hint="cs"/>
          <w:rtl/>
        </w:rPr>
        <w:t xml:space="preserve"> </w:t>
      </w:r>
      <w:r w:rsidR="00E700CD" w:rsidRPr="00333228">
        <w:rPr>
          <w:rFonts w:hint="cs"/>
          <w:rtl/>
        </w:rPr>
        <w:t>‌ی</w:t>
      </w:r>
      <w:r w:rsidRPr="00333228">
        <w:rPr>
          <w:rFonts w:hint="cs"/>
          <w:rtl/>
        </w:rPr>
        <w:t xml:space="preserve">کی از معانی خیلی </w:t>
      </w:r>
      <w:r w:rsidR="00FF710C" w:rsidRPr="00333228">
        <w:rPr>
          <w:rFonts w:hint="cs"/>
          <w:rtl/>
        </w:rPr>
        <w:t>قوی‌تر</w:t>
      </w:r>
      <w:r w:rsidRPr="00333228">
        <w:rPr>
          <w:rFonts w:hint="cs"/>
          <w:rtl/>
        </w:rPr>
        <w:t xml:space="preserve"> است یا اینکه مجاز است که معنای حقیقی همان السوئتین است. این قوت ظهور با </w:t>
      </w:r>
      <w:r w:rsidR="00E700CD" w:rsidRPr="00333228">
        <w:rPr>
          <w:rFonts w:hint="cs"/>
          <w:rtl/>
        </w:rPr>
        <w:t>قطع‌نظر</w:t>
      </w:r>
      <w:r w:rsidRPr="00333228">
        <w:rPr>
          <w:rFonts w:hint="cs"/>
          <w:rtl/>
        </w:rPr>
        <w:t xml:space="preserve"> از مناقشات بعدی طوری است که آقای زنجانی میگویند مراد این نیست و شواهدی هم </w:t>
      </w:r>
      <w:r w:rsidR="00E700CD" w:rsidRPr="00333228">
        <w:rPr>
          <w:rFonts w:hint="cs"/>
          <w:rtl/>
        </w:rPr>
        <w:t>می‌آورند</w:t>
      </w:r>
      <w:r w:rsidRPr="00333228">
        <w:rPr>
          <w:rFonts w:hint="cs"/>
          <w:rtl/>
        </w:rPr>
        <w:t xml:space="preserve"> و قوت ظهور لفظ در سوئتین چنان است که </w:t>
      </w:r>
      <w:r w:rsidR="00E700CD" w:rsidRPr="00333228">
        <w:rPr>
          <w:rFonts w:hint="cs"/>
          <w:rtl/>
        </w:rPr>
        <w:t>نمی‌گذارد</w:t>
      </w:r>
      <w:r w:rsidRPr="00333228">
        <w:rPr>
          <w:rFonts w:hint="cs"/>
          <w:rtl/>
        </w:rPr>
        <w:t xml:space="preserve"> معنای مابین السره و الرکبه شکل بگیرد در معنای عام و مطلق. </w:t>
      </w:r>
    </w:p>
    <w:p w14:paraId="586AA8B8" w14:textId="0FA9049A" w:rsidR="006324EB" w:rsidRPr="00333228" w:rsidRDefault="008512DC" w:rsidP="008512DC">
      <w:pPr>
        <w:rPr>
          <w:rtl/>
        </w:rPr>
      </w:pPr>
      <w:r w:rsidRPr="00333228">
        <w:rPr>
          <w:rFonts w:hint="cs"/>
          <w:rtl/>
        </w:rPr>
        <w:t xml:space="preserve">یا این است که ال در </w:t>
      </w:r>
      <w:r w:rsidR="00E700CD" w:rsidRPr="00333228">
        <w:rPr>
          <w:rFonts w:hint="cs"/>
          <w:rtl/>
        </w:rPr>
        <w:t>اینجا</w:t>
      </w:r>
      <w:r w:rsidRPr="00333228">
        <w:rPr>
          <w:rFonts w:hint="cs"/>
          <w:rtl/>
        </w:rPr>
        <w:t xml:space="preserve"> ال ذکری است یعنی عورت در این مسئله </w:t>
      </w:r>
      <w:r w:rsidR="00E700CD" w:rsidRPr="00333228">
        <w:rPr>
          <w:rFonts w:hint="cs"/>
          <w:rtl/>
        </w:rPr>
        <w:t>گفته‌شده</w:t>
      </w:r>
      <w:r w:rsidRPr="00333228">
        <w:rPr>
          <w:rFonts w:hint="cs"/>
          <w:rtl/>
        </w:rPr>
        <w:t xml:space="preserve"> است یا </w:t>
      </w:r>
      <w:r w:rsidR="00E700CD" w:rsidRPr="00333228">
        <w:rPr>
          <w:rFonts w:hint="cs"/>
          <w:rtl/>
        </w:rPr>
        <w:t>این‌که</w:t>
      </w:r>
      <w:r w:rsidRPr="00333228">
        <w:rPr>
          <w:rFonts w:hint="cs"/>
          <w:rtl/>
        </w:rPr>
        <w:t xml:space="preserve"> وجه دیگری است که ال ظهورش در ال جنسی است ولی جنس در </w:t>
      </w:r>
      <w:r w:rsidR="00E700CD" w:rsidRPr="00333228">
        <w:rPr>
          <w:rFonts w:hint="cs"/>
          <w:rtl/>
        </w:rPr>
        <w:t>اینجا</w:t>
      </w:r>
      <w:r w:rsidRPr="00333228">
        <w:rPr>
          <w:rFonts w:hint="cs"/>
          <w:rtl/>
        </w:rPr>
        <w:t xml:space="preserve"> منصرف به این </w:t>
      </w:r>
      <w:r w:rsidR="00E700CD" w:rsidRPr="00333228">
        <w:rPr>
          <w:rFonts w:hint="cs"/>
          <w:rtl/>
        </w:rPr>
        <w:t>مسئله‌ای</w:t>
      </w:r>
      <w:r w:rsidRPr="00333228">
        <w:rPr>
          <w:rFonts w:hint="cs"/>
          <w:rtl/>
        </w:rPr>
        <w:t xml:space="preserve"> است که هفت هشت روایت دارد یعنی نگاه مرد به کنیزی که مزوج است به دیگری. عیبی ندارد که جنس هم بگیریم دیروز </w:t>
      </w:r>
      <w:r w:rsidR="00E700CD" w:rsidRPr="00333228">
        <w:rPr>
          <w:rFonts w:hint="cs"/>
          <w:rtl/>
        </w:rPr>
        <w:t>تأکید</w:t>
      </w:r>
      <w:r w:rsidRPr="00333228">
        <w:rPr>
          <w:rFonts w:hint="cs"/>
          <w:rtl/>
        </w:rPr>
        <w:t xml:space="preserve"> داشتیم به خاطر ظهور سوئتین ال در اینجا ال عهد </w:t>
      </w:r>
      <w:r w:rsidRPr="00333228">
        <w:rPr>
          <w:rFonts w:hint="cs"/>
          <w:rtl/>
        </w:rPr>
        <w:lastRenderedPageBreak/>
        <w:t xml:space="preserve">ذکری است ولی ممکن است بگوییم ال جنسی است ولی منصرف به جنس عورت در همین مسئله است که هفت هشت روایت دارد و اگر بابی که روایت حسین بن علوان در آن </w:t>
      </w:r>
      <w:r w:rsidR="00E700CD" w:rsidRPr="00333228">
        <w:rPr>
          <w:rFonts w:hint="cs"/>
          <w:rtl/>
        </w:rPr>
        <w:t>قرارگرفته</w:t>
      </w:r>
      <w:r w:rsidRPr="00333228">
        <w:rPr>
          <w:rFonts w:hint="cs"/>
          <w:rtl/>
        </w:rPr>
        <w:t xml:space="preserve"> است ملاحظه کنید هفت هشت روایت </w:t>
      </w:r>
      <w:r w:rsidR="006324EB" w:rsidRPr="00333228">
        <w:rPr>
          <w:rFonts w:hint="cs"/>
          <w:rtl/>
        </w:rPr>
        <w:t xml:space="preserve">در همین مورد وجود دارد که از امام </w:t>
      </w:r>
      <w:r w:rsidR="00E700CD" w:rsidRPr="00333228">
        <w:rPr>
          <w:rFonts w:hint="cs"/>
          <w:rtl/>
        </w:rPr>
        <w:t>سؤال</w:t>
      </w:r>
      <w:r w:rsidR="006324EB" w:rsidRPr="00333228">
        <w:rPr>
          <w:rFonts w:hint="cs"/>
          <w:rtl/>
        </w:rPr>
        <w:t xml:space="preserve"> </w:t>
      </w:r>
      <w:r w:rsidR="00E700CD" w:rsidRPr="00333228">
        <w:rPr>
          <w:rFonts w:hint="cs"/>
          <w:rtl/>
        </w:rPr>
        <w:t>می‌شود</w:t>
      </w:r>
      <w:r w:rsidR="006324EB" w:rsidRPr="00333228">
        <w:rPr>
          <w:rFonts w:hint="cs"/>
          <w:rtl/>
        </w:rPr>
        <w:t xml:space="preserve"> نسبت به کنیزی که به ازدواج دیگری </w:t>
      </w:r>
      <w:r w:rsidR="00E700CD" w:rsidRPr="00333228">
        <w:rPr>
          <w:rFonts w:hint="cs"/>
          <w:rtl/>
        </w:rPr>
        <w:t>درآورده</w:t>
      </w:r>
      <w:r w:rsidR="006324EB" w:rsidRPr="00333228">
        <w:rPr>
          <w:rFonts w:hint="cs"/>
          <w:rtl/>
        </w:rPr>
        <w:t xml:space="preserve"> است حکمش چیست امام </w:t>
      </w:r>
      <w:r w:rsidR="00E700CD" w:rsidRPr="00333228">
        <w:rPr>
          <w:rFonts w:hint="cs"/>
          <w:rtl/>
        </w:rPr>
        <w:t>می‌فرماید</w:t>
      </w:r>
      <w:r w:rsidR="006324EB" w:rsidRPr="00333228">
        <w:rPr>
          <w:rFonts w:hint="cs"/>
          <w:rtl/>
        </w:rPr>
        <w:t xml:space="preserve"> به عورت او  نگاه نکند در </w:t>
      </w:r>
      <w:r w:rsidR="00E700CD" w:rsidRPr="00333228">
        <w:rPr>
          <w:rFonts w:hint="cs"/>
          <w:rtl/>
        </w:rPr>
        <w:t>همه‌ی</w:t>
      </w:r>
      <w:r w:rsidR="006324EB" w:rsidRPr="00333228">
        <w:rPr>
          <w:rFonts w:hint="cs"/>
          <w:rtl/>
        </w:rPr>
        <w:t xml:space="preserve"> روایات دیگر </w:t>
      </w:r>
      <w:r w:rsidR="00E700CD" w:rsidRPr="00333228">
        <w:rPr>
          <w:rFonts w:hint="cs"/>
          <w:rtl/>
        </w:rPr>
        <w:t>می‌گوید</w:t>
      </w:r>
      <w:r w:rsidR="006324EB" w:rsidRPr="00333228">
        <w:rPr>
          <w:rFonts w:hint="cs"/>
          <w:rtl/>
        </w:rPr>
        <w:t xml:space="preserve"> عورة ولی در این روایت </w:t>
      </w:r>
      <w:r w:rsidR="00E700CD" w:rsidRPr="00333228">
        <w:rPr>
          <w:rFonts w:hint="cs"/>
          <w:rtl/>
        </w:rPr>
        <w:t>می‌گوید</w:t>
      </w:r>
      <w:r w:rsidR="006324EB" w:rsidRPr="00333228">
        <w:rPr>
          <w:rFonts w:hint="cs"/>
          <w:rtl/>
        </w:rPr>
        <w:t xml:space="preserve"> العورة یعنی جنس مطلق نیست و منصرف به این دایره بحث است و آنچه دیروز عرض کردیم تکمله ای دارد در بحث امروز و آن این است که قوت ظهور عورت در سوئتین موجب </w:t>
      </w:r>
      <w:r w:rsidR="00E700CD" w:rsidRPr="00333228">
        <w:rPr>
          <w:rFonts w:hint="cs"/>
          <w:rtl/>
        </w:rPr>
        <w:t>می‌شود</w:t>
      </w:r>
      <w:r w:rsidR="006324EB" w:rsidRPr="00333228">
        <w:rPr>
          <w:rFonts w:hint="cs"/>
          <w:rtl/>
        </w:rPr>
        <w:t xml:space="preserve"> که العوره مابین السره و الرکبه اطلاق و عمومی نسبت به همه موارد نداشته باشد به این صورت که ال یا در اینجا ال عهد ذکری است یا </w:t>
      </w:r>
      <w:r w:rsidR="00E700CD" w:rsidRPr="00333228">
        <w:rPr>
          <w:rFonts w:hint="cs"/>
          <w:rtl/>
        </w:rPr>
        <w:t>این‌که</w:t>
      </w:r>
      <w:r w:rsidR="006324EB" w:rsidRPr="00333228">
        <w:rPr>
          <w:rFonts w:hint="cs"/>
          <w:rtl/>
        </w:rPr>
        <w:t xml:space="preserve"> ال جنسی است ولی جنس منصرف به همین عورتی که در این مسئله مراد است که هفت هشت روایت هم دارد </w:t>
      </w:r>
      <w:r w:rsidR="00E700CD" w:rsidRPr="00333228">
        <w:rPr>
          <w:rFonts w:hint="cs"/>
          <w:rtl/>
        </w:rPr>
        <w:t>علی‌ای‌حال</w:t>
      </w:r>
      <w:r w:rsidR="006324EB" w:rsidRPr="00333228">
        <w:rPr>
          <w:rFonts w:hint="cs"/>
          <w:rtl/>
        </w:rPr>
        <w:t xml:space="preserve"> جنس مطلق نیست.</w:t>
      </w:r>
    </w:p>
    <w:p w14:paraId="1D5BD89F" w14:textId="34DDE8DB" w:rsidR="006324EB" w:rsidRPr="00333228" w:rsidRDefault="00E700CD" w:rsidP="008512DC">
      <w:pPr>
        <w:rPr>
          <w:rtl/>
        </w:rPr>
      </w:pPr>
      <w:r w:rsidRPr="00333228">
        <w:rPr>
          <w:rFonts w:hint="cs"/>
          <w:rtl/>
        </w:rPr>
        <w:t>سؤال</w:t>
      </w:r>
      <w:r w:rsidR="006324EB" w:rsidRPr="00333228">
        <w:rPr>
          <w:rFonts w:hint="cs"/>
          <w:rtl/>
        </w:rPr>
        <w:t>: مثل این میگوییم همه کشاورزان این یارانه را دارند همه کشاورزان یعنی کشاورزان ایران عموم هست ولی انصرافی دارد.</w:t>
      </w:r>
    </w:p>
    <w:p w14:paraId="33217A59" w14:textId="77777777" w:rsidR="006324EB" w:rsidRPr="00333228" w:rsidRDefault="006324EB" w:rsidP="008512DC">
      <w:pPr>
        <w:rPr>
          <w:rtl/>
        </w:rPr>
      </w:pPr>
      <w:r w:rsidRPr="00333228">
        <w:rPr>
          <w:rFonts w:hint="cs"/>
          <w:rtl/>
        </w:rPr>
        <w:t>جواب: بله</w:t>
      </w:r>
    </w:p>
    <w:p w14:paraId="18AFDE12" w14:textId="1CC90E5A" w:rsidR="006324EB" w:rsidRPr="00333228" w:rsidRDefault="006324EB" w:rsidP="008512DC">
      <w:pPr>
        <w:rPr>
          <w:rtl/>
        </w:rPr>
      </w:pPr>
      <w:r w:rsidRPr="00333228">
        <w:rPr>
          <w:rFonts w:hint="cs"/>
          <w:rtl/>
        </w:rPr>
        <w:t xml:space="preserve">آنچه دیروز عرض کردیم یا جنسی است که استدلال آقای خویی است یا جنسی نیست و عهد ذکری است میگوییم نه اگر استدلال آقای خویی را کنار بگذاریم یا عهد ذکری </w:t>
      </w:r>
      <w:r w:rsidR="00E700CD" w:rsidRPr="00333228">
        <w:rPr>
          <w:rFonts w:hint="cs"/>
          <w:rtl/>
        </w:rPr>
        <w:t>می‌گیریم</w:t>
      </w:r>
      <w:r w:rsidRPr="00333228">
        <w:rPr>
          <w:rFonts w:hint="cs"/>
          <w:rtl/>
        </w:rPr>
        <w:t xml:space="preserve"> یا جنسیه منصرفه به همین بحث </w:t>
      </w:r>
      <w:r w:rsidR="00E700CD" w:rsidRPr="00333228">
        <w:rPr>
          <w:rFonts w:hint="cs"/>
          <w:rtl/>
        </w:rPr>
        <w:t>می‌گیریم نه جنسیه مطلق، این</w:t>
      </w:r>
      <w:r w:rsidRPr="00333228">
        <w:rPr>
          <w:rFonts w:hint="cs"/>
          <w:rtl/>
        </w:rPr>
        <w:t xml:space="preserve"> وجه </w:t>
      </w:r>
      <w:r w:rsidR="00E700CD" w:rsidRPr="00333228">
        <w:rPr>
          <w:rFonts w:hint="cs"/>
          <w:rtl/>
        </w:rPr>
        <w:t>فنی</w:t>
      </w:r>
      <w:r w:rsidRPr="00333228">
        <w:rPr>
          <w:rFonts w:hint="cs"/>
          <w:rtl/>
        </w:rPr>
        <w:t xml:space="preserve"> را نسبت به دیروز تعمیمی دادیم.</w:t>
      </w:r>
    </w:p>
    <w:p w14:paraId="0579636E" w14:textId="039B7CF0" w:rsidR="00D956DD" w:rsidRPr="00333228" w:rsidRDefault="006324EB" w:rsidP="00333228">
      <w:pPr>
        <w:rPr>
          <w:rtl/>
        </w:rPr>
      </w:pPr>
      <w:r w:rsidRPr="00333228">
        <w:rPr>
          <w:rFonts w:hint="cs"/>
          <w:rtl/>
        </w:rPr>
        <w:t xml:space="preserve">این فرمایش اول ایشان است اگر این فرمایش </w:t>
      </w:r>
      <w:r w:rsidR="00E700CD" w:rsidRPr="00333228">
        <w:rPr>
          <w:rFonts w:hint="cs"/>
          <w:rtl/>
        </w:rPr>
        <w:t>به‌تنهایی</w:t>
      </w:r>
      <w:r w:rsidRPr="00333228">
        <w:rPr>
          <w:rFonts w:hint="cs"/>
          <w:rtl/>
        </w:rPr>
        <w:t xml:space="preserve"> بود و بحث بعدی به آن ضمیمه </w:t>
      </w:r>
      <w:r w:rsidR="00E700CD" w:rsidRPr="00333228">
        <w:rPr>
          <w:rFonts w:hint="cs"/>
          <w:rtl/>
        </w:rPr>
        <w:t>نمی‌شد</w:t>
      </w:r>
      <w:r w:rsidRPr="00333228">
        <w:rPr>
          <w:rFonts w:hint="cs"/>
          <w:rtl/>
        </w:rPr>
        <w:t xml:space="preserve"> قابل مناقشه بود چنانچه کسی بگوید ظهور ال در جنسیت است و انصراف دلیل هم چیز خاصی </w:t>
      </w:r>
      <w:r w:rsidR="00E700CD" w:rsidRPr="00333228">
        <w:rPr>
          <w:rFonts w:hint="cs"/>
          <w:rtl/>
        </w:rPr>
        <w:t>می‌خواهد</w:t>
      </w:r>
      <w:r w:rsidRPr="00333228">
        <w:rPr>
          <w:rFonts w:hint="cs"/>
          <w:rtl/>
        </w:rPr>
        <w:t xml:space="preserve"> وگرنه ظهورش ا</w:t>
      </w:r>
      <w:r w:rsidR="00D956DD" w:rsidRPr="00333228">
        <w:rPr>
          <w:rFonts w:hint="cs"/>
          <w:rtl/>
        </w:rPr>
        <w:t xml:space="preserve">طلاق است ممکن است کسی بگوید العوره </w:t>
      </w:r>
      <w:r w:rsidR="00E700CD" w:rsidRPr="00333228">
        <w:rPr>
          <w:rFonts w:hint="cs"/>
          <w:rtl/>
        </w:rPr>
        <w:t>مابین</w:t>
      </w:r>
      <w:r w:rsidR="00D956DD" w:rsidRPr="00333228">
        <w:rPr>
          <w:rFonts w:hint="cs"/>
          <w:rtl/>
        </w:rPr>
        <w:t xml:space="preserve"> السره و الرکبه ظاهرش مثل بقیه مواردی است یک ال آمده است مثل </w:t>
      </w:r>
      <w:r w:rsidR="00E700CD" w:rsidRPr="00333228">
        <w:rPr>
          <w:rFonts w:hint="cs"/>
          <w:rtl/>
        </w:rPr>
        <w:t>همان‌که</w:t>
      </w:r>
      <w:r w:rsidR="00D956DD" w:rsidRPr="00333228">
        <w:rPr>
          <w:rFonts w:hint="cs"/>
          <w:rtl/>
        </w:rPr>
        <w:t xml:space="preserve"> دیروز شما گفتید </w:t>
      </w:r>
      <w:r w:rsidR="00333228">
        <w:rPr>
          <w:rFonts w:hint="cs"/>
          <w:rtl/>
        </w:rPr>
        <w:t>«</w:t>
      </w:r>
      <w:r w:rsidR="00D956DD" w:rsidRPr="00333228">
        <w:rPr>
          <w:rFonts w:hint="cs"/>
          <w:color w:val="008000"/>
          <w:rtl/>
        </w:rPr>
        <w:t>لَايَنْقُضُ‏ الْيَقِينَ‏ بِالشَّك</w:t>
      </w:r>
      <w:r w:rsidR="00333228">
        <w:rPr>
          <w:rFonts w:hint="cs"/>
          <w:rtl/>
        </w:rPr>
        <w:t>»</w:t>
      </w:r>
      <w:r w:rsidR="00D956DD" w:rsidRPr="00333228">
        <w:rPr>
          <w:rFonts w:hint="cs"/>
          <w:rtl/>
        </w:rPr>
        <w:t>‏</w:t>
      </w:r>
      <w:r w:rsidR="00333228">
        <w:rPr>
          <w:rStyle w:val="FootnoteReference"/>
          <w:rtl/>
        </w:rPr>
        <w:footnoteReference w:id="4"/>
      </w:r>
      <w:r w:rsidR="00333228">
        <w:rPr>
          <w:rFonts w:hint="cs"/>
          <w:rtl/>
        </w:rPr>
        <w:t xml:space="preserve"> </w:t>
      </w:r>
      <w:r w:rsidR="00D956DD" w:rsidRPr="00333228">
        <w:rPr>
          <w:rFonts w:hint="cs"/>
          <w:rtl/>
        </w:rPr>
        <w:t xml:space="preserve">خب اینجا ممکن است بگوییم الیقین ناظر به </w:t>
      </w:r>
      <w:r w:rsidR="00E700CD" w:rsidRPr="00333228">
        <w:rPr>
          <w:rFonts w:hint="cs"/>
          <w:rtl/>
        </w:rPr>
        <w:t>مسئله‌ای</w:t>
      </w:r>
      <w:r w:rsidR="00D956DD" w:rsidRPr="00333228">
        <w:rPr>
          <w:rFonts w:hint="cs"/>
          <w:rtl/>
        </w:rPr>
        <w:t xml:space="preserve"> است که </w:t>
      </w:r>
      <w:r w:rsidR="00E700CD" w:rsidRPr="00333228">
        <w:rPr>
          <w:rFonts w:hint="cs"/>
          <w:rtl/>
        </w:rPr>
        <w:t>سؤال</w:t>
      </w:r>
      <w:r w:rsidR="00D956DD" w:rsidRPr="00333228">
        <w:rPr>
          <w:rFonts w:hint="cs"/>
          <w:rtl/>
        </w:rPr>
        <w:t xml:space="preserve"> شده</w:t>
      </w:r>
      <w:r w:rsidR="0036687B" w:rsidRPr="00333228">
        <w:rPr>
          <w:rFonts w:hint="cs"/>
          <w:rtl/>
        </w:rPr>
        <w:t xml:space="preserve"> است ولی این را </w:t>
      </w:r>
      <w:r w:rsidR="00E700CD" w:rsidRPr="00333228">
        <w:rPr>
          <w:rFonts w:hint="cs"/>
          <w:rtl/>
        </w:rPr>
        <w:t>نمی‌گویند</w:t>
      </w:r>
      <w:r w:rsidR="0036687B" w:rsidRPr="00333228">
        <w:rPr>
          <w:rFonts w:hint="cs"/>
          <w:rtl/>
        </w:rPr>
        <w:t xml:space="preserve"> در سایر مواردی که مدخول ال </w:t>
      </w:r>
      <w:r w:rsidR="00E700CD" w:rsidRPr="00333228">
        <w:rPr>
          <w:rFonts w:hint="cs"/>
          <w:rtl/>
        </w:rPr>
        <w:t>درجایی</w:t>
      </w:r>
      <w:r w:rsidR="0036687B" w:rsidRPr="00333228">
        <w:rPr>
          <w:rFonts w:hint="cs"/>
          <w:rtl/>
        </w:rPr>
        <w:t xml:space="preserve"> وارد </w:t>
      </w:r>
      <w:r w:rsidR="00E700CD" w:rsidRPr="00333228">
        <w:rPr>
          <w:rFonts w:hint="cs"/>
          <w:rtl/>
        </w:rPr>
        <w:t>می‌شود</w:t>
      </w:r>
      <w:r w:rsidR="0036687B" w:rsidRPr="00333228">
        <w:rPr>
          <w:rFonts w:hint="cs"/>
          <w:rtl/>
        </w:rPr>
        <w:t xml:space="preserve"> جنس است و جنس هم شمول دارد و انصراف دلیل خاص </w:t>
      </w:r>
      <w:r w:rsidR="00E700CD" w:rsidRPr="00333228">
        <w:rPr>
          <w:rFonts w:hint="cs"/>
          <w:rtl/>
        </w:rPr>
        <w:t>می‌خواهد</w:t>
      </w:r>
      <w:r w:rsidR="0036687B" w:rsidRPr="00333228">
        <w:rPr>
          <w:rFonts w:hint="cs"/>
          <w:rtl/>
        </w:rPr>
        <w:t xml:space="preserve"> و اتقانی در وجه انصراف لازم است و آنچه ظهور عرفی است این است که العوره </w:t>
      </w:r>
      <w:r w:rsidR="00E700CD" w:rsidRPr="00333228">
        <w:rPr>
          <w:rFonts w:hint="cs"/>
          <w:rtl/>
        </w:rPr>
        <w:t>مابین</w:t>
      </w:r>
      <w:r w:rsidR="0036687B" w:rsidRPr="00333228">
        <w:rPr>
          <w:rFonts w:hint="cs"/>
          <w:rtl/>
        </w:rPr>
        <w:t xml:space="preserve"> السره و الرکبه است </w:t>
      </w:r>
      <w:r w:rsidR="00333228">
        <w:rPr>
          <w:rFonts w:hint="cs"/>
          <w:rtl/>
        </w:rPr>
        <w:t>و اطلاق</w:t>
      </w:r>
      <w:r w:rsidR="0036687B" w:rsidRPr="00333228">
        <w:rPr>
          <w:rFonts w:hint="cs"/>
          <w:rtl/>
        </w:rPr>
        <w:t xml:space="preserve"> دارد و مانعی ندارد اطلاق در مواردی تخصیص خورده باشد </w:t>
      </w:r>
      <w:r w:rsidR="00E700CD" w:rsidRPr="00333228">
        <w:rPr>
          <w:rFonts w:hint="cs"/>
          <w:rtl/>
        </w:rPr>
        <w:t>درجاهای</w:t>
      </w:r>
      <w:r w:rsidR="0036687B" w:rsidRPr="00333228">
        <w:rPr>
          <w:rFonts w:hint="cs"/>
          <w:rtl/>
        </w:rPr>
        <w:t xml:space="preserve"> ما میدانیم عورت به معنای موسع </w:t>
      </w:r>
      <w:r w:rsidR="00E700CD" w:rsidRPr="00333228">
        <w:rPr>
          <w:rFonts w:hint="cs"/>
          <w:rtl/>
        </w:rPr>
        <w:t>مابین</w:t>
      </w:r>
      <w:r w:rsidR="0036687B" w:rsidRPr="00333228">
        <w:rPr>
          <w:rFonts w:hint="cs"/>
          <w:rtl/>
        </w:rPr>
        <w:t xml:space="preserve"> سره و رکبه به کار نرفت ه و به معنای سوئتین است اشکالی ندارد </w:t>
      </w:r>
      <w:r w:rsidR="00E700CD" w:rsidRPr="00333228">
        <w:rPr>
          <w:rFonts w:hint="cs"/>
          <w:rtl/>
        </w:rPr>
        <w:t>درجایی</w:t>
      </w:r>
      <w:r w:rsidR="0036687B" w:rsidRPr="00333228">
        <w:rPr>
          <w:rFonts w:hint="cs"/>
          <w:rtl/>
        </w:rPr>
        <w:t xml:space="preserve"> </w:t>
      </w:r>
      <w:r w:rsidR="00E700CD" w:rsidRPr="00333228">
        <w:rPr>
          <w:rFonts w:hint="cs"/>
          <w:rtl/>
        </w:rPr>
        <w:t>قرینه‌ای</w:t>
      </w:r>
      <w:r w:rsidR="0036687B" w:rsidRPr="00333228">
        <w:rPr>
          <w:rFonts w:hint="cs"/>
          <w:rtl/>
        </w:rPr>
        <w:t xml:space="preserve"> داریم که العوره معنای اخص به </w:t>
      </w:r>
      <w:r w:rsidR="00E700CD" w:rsidRPr="00333228">
        <w:rPr>
          <w:rFonts w:hint="cs"/>
          <w:rtl/>
        </w:rPr>
        <w:t>کار</w:t>
      </w:r>
      <w:r w:rsidR="00333228">
        <w:rPr>
          <w:rFonts w:hint="cs"/>
          <w:rtl/>
        </w:rPr>
        <w:t xml:space="preserve"> </w:t>
      </w:r>
      <w:r w:rsidR="00E700CD" w:rsidRPr="00333228">
        <w:rPr>
          <w:rFonts w:hint="cs"/>
          <w:rtl/>
        </w:rPr>
        <w:t>رفته</w:t>
      </w:r>
      <w:r w:rsidR="0036687B" w:rsidRPr="00333228">
        <w:rPr>
          <w:rFonts w:hint="cs"/>
          <w:rtl/>
        </w:rPr>
        <w:t xml:space="preserve"> است و </w:t>
      </w:r>
      <w:r w:rsidR="00E700CD" w:rsidRPr="00333228">
        <w:rPr>
          <w:rFonts w:hint="cs"/>
          <w:rtl/>
        </w:rPr>
        <w:t>درجایی</w:t>
      </w:r>
      <w:r w:rsidR="0036687B" w:rsidRPr="00333228">
        <w:rPr>
          <w:rFonts w:hint="cs"/>
          <w:rtl/>
        </w:rPr>
        <w:t xml:space="preserve"> هم شک داریم به موسع تمسک </w:t>
      </w:r>
      <w:r w:rsidR="00E700CD" w:rsidRPr="00333228">
        <w:rPr>
          <w:rFonts w:hint="cs"/>
          <w:rtl/>
        </w:rPr>
        <w:t>می‌کنیم</w:t>
      </w:r>
      <w:r w:rsidR="0036687B" w:rsidRPr="00333228">
        <w:rPr>
          <w:rFonts w:hint="cs"/>
          <w:rtl/>
        </w:rPr>
        <w:t xml:space="preserve"> و شک هم مصداق دارد یعنی </w:t>
      </w:r>
      <w:r w:rsidR="00E700CD" w:rsidRPr="00333228">
        <w:rPr>
          <w:rFonts w:hint="cs"/>
          <w:rtl/>
        </w:rPr>
        <w:t>هرجایی</w:t>
      </w:r>
      <w:r w:rsidR="0036687B" w:rsidRPr="00333228">
        <w:rPr>
          <w:rFonts w:hint="cs"/>
          <w:rtl/>
        </w:rPr>
        <w:t xml:space="preserve"> که نگاه به محارم است و </w:t>
      </w:r>
      <w:r w:rsidR="00E700CD" w:rsidRPr="00333228">
        <w:rPr>
          <w:rFonts w:hint="cs"/>
          <w:rtl/>
        </w:rPr>
        <w:t>نمی‌دانیم</w:t>
      </w:r>
      <w:r w:rsidR="0036687B" w:rsidRPr="00333228">
        <w:rPr>
          <w:rFonts w:hint="cs"/>
          <w:rtl/>
        </w:rPr>
        <w:t xml:space="preserve"> معنای خاص به </w:t>
      </w:r>
      <w:r w:rsidR="00E700CD" w:rsidRPr="00333228">
        <w:rPr>
          <w:rFonts w:hint="cs"/>
          <w:rtl/>
        </w:rPr>
        <w:t>کار</w:t>
      </w:r>
      <w:r w:rsidR="00333228">
        <w:rPr>
          <w:rFonts w:hint="cs"/>
          <w:rtl/>
        </w:rPr>
        <w:t xml:space="preserve"> </w:t>
      </w:r>
      <w:r w:rsidR="00E700CD" w:rsidRPr="00333228">
        <w:rPr>
          <w:rFonts w:hint="cs"/>
          <w:rtl/>
        </w:rPr>
        <w:t>رفته</w:t>
      </w:r>
      <w:r w:rsidR="0036687B" w:rsidRPr="00333228">
        <w:rPr>
          <w:rFonts w:hint="cs"/>
          <w:rtl/>
        </w:rPr>
        <w:t xml:space="preserve"> است یا معنای عام، در معنای خاص که دلیل نداریم و به اطلاق این تمسک </w:t>
      </w:r>
      <w:r w:rsidR="00E700CD" w:rsidRPr="00333228">
        <w:rPr>
          <w:rFonts w:hint="cs"/>
          <w:rtl/>
        </w:rPr>
        <w:t>می‌کنیم</w:t>
      </w:r>
      <w:r w:rsidR="0036687B" w:rsidRPr="00333228">
        <w:rPr>
          <w:rFonts w:hint="cs"/>
          <w:rtl/>
        </w:rPr>
        <w:t>.</w:t>
      </w:r>
    </w:p>
    <w:p w14:paraId="275C953A" w14:textId="7E27DC59" w:rsidR="0036687B" w:rsidRPr="00333228" w:rsidRDefault="00E700CD" w:rsidP="00D956DD">
      <w:pPr>
        <w:rPr>
          <w:rtl/>
        </w:rPr>
      </w:pPr>
      <w:r w:rsidRPr="00333228">
        <w:rPr>
          <w:rFonts w:hint="cs"/>
          <w:rtl/>
        </w:rPr>
        <w:t>سؤال</w:t>
      </w:r>
      <w:r w:rsidR="0036687B" w:rsidRPr="00333228">
        <w:rPr>
          <w:rFonts w:hint="cs"/>
          <w:rtl/>
        </w:rPr>
        <w:t>: امام در مقام قاعده استدلال هستند خودش طبق فرمایش شما...</w:t>
      </w:r>
    </w:p>
    <w:p w14:paraId="1E821043" w14:textId="3940CC02" w:rsidR="003121C7" w:rsidRPr="00333228" w:rsidRDefault="0036687B" w:rsidP="00333228">
      <w:pPr>
        <w:rPr>
          <w:rtl/>
        </w:rPr>
      </w:pPr>
      <w:r w:rsidRPr="00333228">
        <w:rPr>
          <w:rFonts w:hint="cs"/>
          <w:rtl/>
        </w:rPr>
        <w:t xml:space="preserve">جواب: بله </w:t>
      </w:r>
      <w:r w:rsidR="00E700CD" w:rsidRPr="00333228">
        <w:rPr>
          <w:rFonts w:hint="cs"/>
          <w:rtl/>
        </w:rPr>
        <w:t>قاعده‌اش</w:t>
      </w:r>
      <w:r w:rsidRPr="00333228">
        <w:rPr>
          <w:rFonts w:hint="cs"/>
          <w:rtl/>
        </w:rPr>
        <w:t xml:space="preserve"> این است که امام در مقام تعلیل است ظاهر کلمات این است که جمله </w:t>
      </w:r>
      <w:r w:rsidR="00E700CD" w:rsidRPr="00333228">
        <w:rPr>
          <w:rFonts w:hint="cs"/>
          <w:rtl/>
        </w:rPr>
        <w:t>واردشده</w:t>
      </w:r>
      <w:r w:rsidRPr="00333228">
        <w:rPr>
          <w:rFonts w:hint="cs"/>
          <w:rtl/>
        </w:rPr>
        <w:t xml:space="preserve"> در مقام تعلیل است ولو ادات تعلیل ندارد و ما عرض کردیم که علت در حکم با ادات تعلیل وارد </w:t>
      </w:r>
      <w:r w:rsidR="00E700CD" w:rsidRPr="00333228">
        <w:rPr>
          <w:rFonts w:hint="cs"/>
          <w:rtl/>
        </w:rPr>
        <w:t>می‌شود</w:t>
      </w:r>
      <w:r w:rsidRPr="00333228">
        <w:rPr>
          <w:rFonts w:hint="cs"/>
          <w:rtl/>
        </w:rPr>
        <w:t xml:space="preserve"> ولی کثیراًما  ما شاهد ادات تعلیل در تعلیل وارد </w:t>
      </w:r>
      <w:r w:rsidRPr="00333228">
        <w:rPr>
          <w:rFonts w:hint="cs"/>
          <w:rtl/>
        </w:rPr>
        <w:lastRenderedPageBreak/>
        <w:t xml:space="preserve">نشده هستیم و مقام که مقام تعلیل باشد این را اقتضا </w:t>
      </w:r>
      <w:r w:rsidR="00FF710C" w:rsidRPr="00333228">
        <w:rPr>
          <w:rFonts w:hint="cs"/>
          <w:rtl/>
        </w:rPr>
        <w:t>می‌کند</w:t>
      </w:r>
      <w:r w:rsidRPr="00333228">
        <w:rPr>
          <w:rFonts w:hint="cs"/>
          <w:rtl/>
        </w:rPr>
        <w:t xml:space="preserve">. </w:t>
      </w:r>
      <w:r w:rsidR="00E700CD" w:rsidRPr="00333228">
        <w:rPr>
          <w:rFonts w:hint="cs"/>
          <w:rtl/>
        </w:rPr>
        <w:t>اینجا</w:t>
      </w:r>
      <w:r w:rsidRPr="00333228">
        <w:rPr>
          <w:rFonts w:hint="cs"/>
          <w:rtl/>
        </w:rPr>
        <w:t xml:space="preserve"> </w:t>
      </w:r>
      <w:r w:rsidR="00E700CD" w:rsidRPr="00333228">
        <w:rPr>
          <w:rFonts w:hint="cs"/>
          <w:rtl/>
        </w:rPr>
        <w:t>واقعاً</w:t>
      </w:r>
      <w:r w:rsidRPr="00333228">
        <w:rPr>
          <w:rFonts w:hint="cs"/>
          <w:rtl/>
        </w:rPr>
        <w:t xml:space="preserve"> ظهورش این است </w:t>
      </w:r>
      <w:r w:rsidR="00E700CD" w:rsidRPr="00333228">
        <w:rPr>
          <w:rFonts w:hint="cs"/>
          <w:rtl/>
        </w:rPr>
        <w:t>می‌فرماید</w:t>
      </w:r>
      <w:r w:rsidR="00333228" w:rsidRPr="00B6567A">
        <w:rPr>
          <w:rFonts w:hint="cs"/>
          <w:rtl/>
        </w:rPr>
        <w:t>«</w:t>
      </w:r>
      <w:r w:rsidR="00333228" w:rsidRPr="00B6567A">
        <w:rPr>
          <w:rFonts w:hint="cs"/>
          <w:color w:val="008000"/>
          <w:rtl/>
        </w:rPr>
        <w:t xml:space="preserve">فَلَا يَنْظُرَنَّ إِلَى عَوْرَتِهَا </w:t>
      </w:r>
      <w:r w:rsidR="00333228" w:rsidRPr="00333228">
        <w:rPr>
          <w:rFonts w:hint="cs"/>
          <w:rtl/>
        </w:rPr>
        <w:t xml:space="preserve">بعد می‌فرماید </w:t>
      </w:r>
      <w:r w:rsidR="00333228" w:rsidRPr="00B6567A">
        <w:rPr>
          <w:rFonts w:hint="cs"/>
          <w:color w:val="008000"/>
          <w:rtl/>
        </w:rPr>
        <w:t>وَ الْعَوْرَةُ مَا بَيْنَ السُّرَّةِ وَ الرُّكْبَةِ</w:t>
      </w:r>
      <w:r w:rsidR="00333228" w:rsidRPr="00B6567A">
        <w:rPr>
          <w:rFonts w:hint="cs"/>
          <w:rtl/>
        </w:rPr>
        <w:t>».</w:t>
      </w:r>
      <w:r w:rsidR="00333228">
        <w:rPr>
          <w:rStyle w:val="FootnoteReference"/>
          <w:rtl/>
        </w:rPr>
        <w:footnoteReference w:id="5"/>
      </w:r>
      <w:r w:rsidRPr="00333228">
        <w:rPr>
          <w:rFonts w:hint="cs"/>
          <w:rtl/>
        </w:rPr>
        <w:t xml:space="preserve"> </w:t>
      </w:r>
      <w:r w:rsidR="003121C7" w:rsidRPr="00333228">
        <w:rPr>
          <w:rFonts w:hint="cs"/>
          <w:rtl/>
        </w:rPr>
        <w:t xml:space="preserve">ظهور این با </w:t>
      </w:r>
      <w:r w:rsidR="00E700CD" w:rsidRPr="00333228">
        <w:rPr>
          <w:rFonts w:hint="cs"/>
          <w:rtl/>
        </w:rPr>
        <w:t>قطع‌نظر</w:t>
      </w:r>
      <w:r w:rsidR="003121C7" w:rsidRPr="00333228">
        <w:rPr>
          <w:rFonts w:hint="cs"/>
          <w:rtl/>
        </w:rPr>
        <w:t xml:space="preserve"> از مسائل خاص این است شاید بگویید برخی جاها تخصیص خورده است خب خورده باشد </w:t>
      </w:r>
      <w:r w:rsidR="00E700CD" w:rsidRPr="00333228">
        <w:rPr>
          <w:rFonts w:hint="cs"/>
          <w:rtl/>
        </w:rPr>
        <w:t>آن‌هم</w:t>
      </w:r>
      <w:r w:rsidR="003121C7" w:rsidRPr="00333228">
        <w:rPr>
          <w:rFonts w:hint="cs"/>
          <w:rtl/>
        </w:rPr>
        <w:t xml:space="preserve"> </w:t>
      </w:r>
      <w:r w:rsidR="00E700CD" w:rsidRPr="00333228">
        <w:rPr>
          <w:rFonts w:hint="cs"/>
          <w:rtl/>
        </w:rPr>
        <w:t>نمی‌شود</w:t>
      </w:r>
      <w:r w:rsidR="003121C7" w:rsidRPr="00333228">
        <w:rPr>
          <w:rFonts w:hint="cs"/>
          <w:rtl/>
        </w:rPr>
        <w:t xml:space="preserve"> ادعایی کرد و در مواردی </w:t>
      </w:r>
      <w:r w:rsidR="00E700CD" w:rsidRPr="00333228">
        <w:rPr>
          <w:rFonts w:hint="cs"/>
          <w:rtl/>
        </w:rPr>
        <w:t>می‌شود</w:t>
      </w:r>
      <w:r w:rsidR="003121C7" w:rsidRPr="00333228">
        <w:rPr>
          <w:rFonts w:hint="cs"/>
          <w:rtl/>
        </w:rPr>
        <w:t xml:space="preserve"> به این تمسک کرد و </w:t>
      </w:r>
      <w:r w:rsidR="00E700CD" w:rsidRPr="00333228">
        <w:rPr>
          <w:rFonts w:hint="cs"/>
          <w:rtl/>
        </w:rPr>
        <w:t>همین‌که</w:t>
      </w:r>
      <w:r w:rsidR="003121C7" w:rsidRPr="00333228">
        <w:rPr>
          <w:rFonts w:hint="cs"/>
          <w:rtl/>
        </w:rPr>
        <w:t xml:space="preserve"> برخی موارد داخل در این است و محارم هم داخل در آن است کافی است.</w:t>
      </w:r>
    </w:p>
    <w:p w14:paraId="56CC8643" w14:textId="7C7EA44F" w:rsidR="003121C7" w:rsidRPr="00333228" w:rsidRDefault="00E700CD" w:rsidP="003121C7">
      <w:pPr>
        <w:rPr>
          <w:rtl/>
        </w:rPr>
      </w:pPr>
      <w:r w:rsidRPr="00333228">
        <w:rPr>
          <w:rFonts w:hint="cs"/>
          <w:rtl/>
        </w:rPr>
        <w:t>سؤال</w:t>
      </w:r>
      <w:r w:rsidR="003121C7" w:rsidRPr="00333228">
        <w:rPr>
          <w:rFonts w:hint="cs"/>
          <w:rtl/>
        </w:rPr>
        <w:t>: تعلیل کجاست؟</w:t>
      </w:r>
    </w:p>
    <w:p w14:paraId="04F1C965" w14:textId="06C86190" w:rsidR="003165E9" w:rsidRPr="00333228" w:rsidRDefault="003121C7" w:rsidP="00333228">
      <w:pPr>
        <w:rPr>
          <w:rtl/>
        </w:rPr>
      </w:pPr>
      <w:r w:rsidRPr="00333228">
        <w:rPr>
          <w:rFonts w:hint="cs"/>
          <w:rtl/>
        </w:rPr>
        <w:t xml:space="preserve">جواب: </w:t>
      </w:r>
      <w:r w:rsidR="00E700CD" w:rsidRPr="00333228">
        <w:rPr>
          <w:rFonts w:hint="cs"/>
          <w:rtl/>
        </w:rPr>
        <w:t>می‌فرماید</w:t>
      </w:r>
      <w:r w:rsidRPr="00333228">
        <w:rPr>
          <w:rFonts w:hint="cs"/>
          <w:rtl/>
        </w:rPr>
        <w:t xml:space="preserve"> </w:t>
      </w:r>
      <w:r w:rsidR="003165E9" w:rsidRPr="00333228">
        <w:rPr>
          <w:rFonts w:hint="cs"/>
          <w:rtl/>
        </w:rPr>
        <w:t xml:space="preserve">: </w:t>
      </w:r>
      <w:r w:rsidR="00333228" w:rsidRPr="00B6567A">
        <w:rPr>
          <w:rFonts w:hint="cs"/>
          <w:rtl/>
        </w:rPr>
        <w:t>«إ</w:t>
      </w:r>
      <w:r w:rsidR="00333228" w:rsidRPr="00B6567A">
        <w:rPr>
          <w:rFonts w:hint="cs"/>
          <w:color w:val="008000"/>
          <w:rtl/>
        </w:rPr>
        <w:t>ِذَا زَوَّجَ‏ الرَّجُلُ‏ أَمَتَهُ‏ فَلَا يَنْظُرَنَّ إِلَى عَوْرَتِهَا وَ الْعَوْرَةُ مَا بَيْنَ السُّرَّةِ وَ الرُّكْبَةِ</w:t>
      </w:r>
      <w:r w:rsidR="00333228" w:rsidRPr="00B6567A">
        <w:rPr>
          <w:rFonts w:hint="cs"/>
          <w:rtl/>
        </w:rPr>
        <w:t>».</w:t>
      </w:r>
      <w:r w:rsidR="00333228">
        <w:rPr>
          <w:rStyle w:val="FootnoteReference"/>
          <w:rtl/>
        </w:rPr>
        <w:footnoteReference w:id="6"/>
      </w:r>
      <w:r w:rsidR="00333228">
        <w:rPr>
          <w:rFonts w:hint="cs"/>
          <w:rtl/>
        </w:rPr>
        <w:t xml:space="preserve"> </w:t>
      </w:r>
      <w:r w:rsidR="003165E9" w:rsidRPr="00333228">
        <w:rPr>
          <w:rFonts w:hint="cs"/>
          <w:rtl/>
        </w:rPr>
        <w:t xml:space="preserve">تعلیل </w:t>
      </w:r>
      <w:r w:rsidR="00FF710C" w:rsidRPr="00333228">
        <w:rPr>
          <w:rFonts w:hint="cs"/>
          <w:rtl/>
        </w:rPr>
        <w:t>می‌کند</w:t>
      </w:r>
      <w:r w:rsidR="003165E9" w:rsidRPr="00333228">
        <w:rPr>
          <w:rFonts w:hint="cs"/>
          <w:rtl/>
        </w:rPr>
        <w:t xml:space="preserve"> در مقام تعلیل است بله درست است تفسیر است و تعلیل که میگوییم تعلیل به معنای خاص نیست بلکه </w:t>
      </w:r>
      <w:r w:rsidR="00E700CD" w:rsidRPr="00333228">
        <w:rPr>
          <w:rFonts w:hint="cs"/>
          <w:rtl/>
        </w:rPr>
        <w:t>می‌خواهد</w:t>
      </w:r>
      <w:r w:rsidR="003165E9" w:rsidRPr="00333228">
        <w:rPr>
          <w:rFonts w:hint="cs"/>
          <w:rtl/>
        </w:rPr>
        <w:t xml:space="preserve"> معنایی را بگوید که این را هم شامل </w:t>
      </w:r>
      <w:r w:rsidR="00E700CD" w:rsidRPr="00333228">
        <w:rPr>
          <w:rFonts w:hint="cs"/>
          <w:rtl/>
        </w:rPr>
        <w:t>می‌شود</w:t>
      </w:r>
      <w:r w:rsidR="003165E9" w:rsidRPr="00333228">
        <w:rPr>
          <w:rFonts w:hint="cs"/>
          <w:rtl/>
        </w:rPr>
        <w:t xml:space="preserve"> و این را مصداق قانون کلی قرار دهد نگاه به عورتش نکند و عورت هم </w:t>
      </w:r>
      <w:r w:rsidR="00E700CD" w:rsidRPr="00333228">
        <w:rPr>
          <w:rFonts w:hint="cs"/>
          <w:rtl/>
        </w:rPr>
        <w:t>قاعده‌اش</w:t>
      </w:r>
      <w:r w:rsidR="003165E9" w:rsidRPr="00333228">
        <w:rPr>
          <w:rFonts w:hint="cs"/>
          <w:rtl/>
        </w:rPr>
        <w:t xml:space="preserve"> این است و شبیه تعلیل است.</w:t>
      </w:r>
    </w:p>
    <w:p w14:paraId="425B00C9" w14:textId="00BB22CF" w:rsidR="003165E9" w:rsidRPr="00333228" w:rsidRDefault="00E700CD" w:rsidP="003165E9">
      <w:pPr>
        <w:rPr>
          <w:rtl/>
        </w:rPr>
      </w:pPr>
      <w:r w:rsidRPr="00333228">
        <w:rPr>
          <w:rFonts w:hint="cs"/>
          <w:rtl/>
        </w:rPr>
        <w:t>سؤال</w:t>
      </w:r>
      <w:r w:rsidR="003165E9" w:rsidRPr="00333228">
        <w:rPr>
          <w:rFonts w:hint="cs"/>
          <w:rtl/>
        </w:rPr>
        <w:t>: در تعلیل باید حد</w:t>
      </w:r>
      <w:r w:rsidR="00333228">
        <w:rPr>
          <w:rFonts w:hint="cs"/>
          <w:rtl/>
        </w:rPr>
        <w:t xml:space="preserve"> وسط تکرار شود و تکرار عورت زن أ</w:t>
      </w:r>
      <w:r w:rsidR="003165E9" w:rsidRPr="00333228">
        <w:rPr>
          <w:rFonts w:hint="cs"/>
          <w:rtl/>
        </w:rPr>
        <w:t xml:space="preserve">مه مزوجه است و بازهم آن معنا </w:t>
      </w:r>
      <w:r w:rsidRPr="00333228">
        <w:rPr>
          <w:rFonts w:hint="cs"/>
          <w:rtl/>
        </w:rPr>
        <w:t>نمی‌شود</w:t>
      </w:r>
      <w:r w:rsidR="003165E9" w:rsidRPr="00333228">
        <w:rPr>
          <w:rFonts w:hint="cs"/>
          <w:rtl/>
        </w:rPr>
        <w:t>.</w:t>
      </w:r>
    </w:p>
    <w:p w14:paraId="4F8D9B3A" w14:textId="6639B1F3" w:rsidR="003165E9" w:rsidRPr="00333228" w:rsidRDefault="003165E9" w:rsidP="003165E9">
      <w:pPr>
        <w:rPr>
          <w:rtl/>
        </w:rPr>
      </w:pPr>
      <w:r w:rsidRPr="00333228">
        <w:rPr>
          <w:rFonts w:hint="cs"/>
          <w:rtl/>
        </w:rPr>
        <w:t xml:space="preserve">جواب: نکته اصلی این است که ظهور ال در جنسیت و انصراف هم دلیل خاص </w:t>
      </w:r>
      <w:r w:rsidR="00E700CD" w:rsidRPr="00333228">
        <w:rPr>
          <w:rFonts w:hint="cs"/>
          <w:rtl/>
        </w:rPr>
        <w:t>می‌خواهد</w:t>
      </w:r>
      <w:r w:rsidRPr="00333228">
        <w:rPr>
          <w:rFonts w:hint="cs"/>
          <w:rtl/>
        </w:rPr>
        <w:t xml:space="preserve"> و باید شما نکته </w:t>
      </w:r>
      <w:r w:rsidR="00E700CD" w:rsidRPr="00333228">
        <w:rPr>
          <w:rFonts w:hint="cs"/>
          <w:rtl/>
        </w:rPr>
        <w:t>ویژه‌ای</w:t>
      </w:r>
      <w:r w:rsidRPr="00333228">
        <w:rPr>
          <w:rFonts w:hint="cs"/>
          <w:rtl/>
        </w:rPr>
        <w:t xml:space="preserve"> بیاورید تا بگویید عورت معنای خاصی دارد یا معنای ذکری است و باید یا ال را ذکری بگیرید تا از فرمایش آقای خویی دور شوید یا </w:t>
      </w:r>
      <w:r w:rsidR="00E700CD" w:rsidRPr="00333228">
        <w:rPr>
          <w:rFonts w:hint="cs"/>
          <w:rtl/>
        </w:rPr>
        <w:t>این‌که</w:t>
      </w:r>
      <w:r w:rsidRPr="00333228">
        <w:rPr>
          <w:rFonts w:hint="cs"/>
          <w:rtl/>
        </w:rPr>
        <w:t xml:space="preserve"> بگویید ال جنسی است و جنس انصراف به دایره محدود دارد و </w:t>
      </w:r>
      <w:r w:rsidR="00E700CD" w:rsidRPr="00333228">
        <w:rPr>
          <w:rFonts w:hint="cs"/>
          <w:rtl/>
        </w:rPr>
        <w:t>می‌گوییم</w:t>
      </w:r>
      <w:r w:rsidRPr="00333228">
        <w:rPr>
          <w:rFonts w:hint="cs"/>
          <w:rtl/>
        </w:rPr>
        <w:t xml:space="preserve"> این خلاف اصل است و ظهور ال در جنسیت.</w:t>
      </w:r>
    </w:p>
    <w:p w14:paraId="39961450" w14:textId="5A5691AC" w:rsidR="003165E9" w:rsidRPr="00333228" w:rsidRDefault="00E700CD" w:rsidP="003165E9">
      <w:pPr>
        <w:rPr>
          <w:rtl/>
        </w:rPr>
      </w:pPr>
      <w:r w:rsidRPr="00333228">
        <w:rPr>
          <w:rFonts w:hint="cs"/>
          <w:rtl/>
        </w:rPr>
        <w:t>سؤال</w:t>
      </w:r>
      <w:r w:rsidR="003165E9" w:rsidRPr="00333228">
        <w:rPr>
          <w:rFonts w:hint="cs"/>
          <w:rtl/>
        </w:rPr>
        <w:t xml:space="preserve">: اصل </w:t>
      </w:r>
      <w:r w:rsidRPr="00333228">
        <w:rPr>
          <w:rFonts w:hint="cs"/>
          <w:rtl/>
        </w:rPr>
        <w:t>درجایی</w:t>
      </w:r>
      <w:r w:rsidR="003165E9" w:rsidRPr="00333228">
        <w:rPr>
          <w:rFonts w:hint="cs"/>
          <w:rtl/>
        </w:rPr>
        <w:t xml:space="preserve"> است که قرینه وجود نداشته باشد.</w:t>
      </w:r>
    </w:p>
    <w:p w14:paraId="1ABF36B5" w14:textId="37E807F9" w:rsidR="003165E9" w:rsidRPr="00333228" w:rsidRDefault="003165E9" w:rsidP="00D956DD">
      <w:pPr>
        <w:rPr>
          <w:rtl/>
        </w:rPr>
      </w:pPr>
      <w:r w:rsidRPr="00333228">
        <w:rPr>
          <w:rFonts w:hint="cs"/>
          <w:rtl/>
        </w:rPr>
        <w:t xml:space="preserve">جواب: بله قرینیت را داریم میگوییم اصل این است ولی قرینیتی صرف </w:t>
      </w:r>
      <w:r w:rsidR="00E700CD" w:rsidRPr="00333228">
        <w:rPr>
          <w:rFonts w:hint="cs"/>
          <w:rtl/>
        </w:rPr>
        <w:t>این‌که</w:t>
      </w:r>
      <w:r w:rsidRPr="00333228">
        <w:rPr>
          <w:rFonts w:hint="cs"/>
          <w:rtl/>
        </w:rPr>
        <w:t xml:space="preserve"> کلمه عورت آن معنا را دارد و اگر کلیت و نفسها ظهورش در سوئتین است </w:t>
      </w:r>
      <w:r w:rsidR="001E281F" w:rsidRPr="00333228">
        <w:rPr>
          <w:rFonts w:hint="cs"/>
          <w:rtl/>
        </w:rPr>
        <w:t xml:space="preserve">کافی نیست چون خود این دارد </w:t>
      </w:r>
      <w:r w:rsidR="00E700CD" w:rsidRPr="00333228">
        <w:rPr>
          <w:rFonts w:hint="cs"/>
          <w:rtl/>
        </w:rPr>
        <w:t>می‌گوید</w:t>
      </w:r>
      <w:r w:rsidR="001E281F" w:rsidRPr="00333228">
        <w:rPr>
          <w:rFonts w:hint="cs"/>
          <w:rtl/>
        </w:rPr>
        <w:t xml:space="preserve"> من </w:t>
      </w:r>
      <w:r w:rsidR="00E700CD" w:rsidRPr="00333228">
        <w:rPr>
          <w:rFonts w:hint="cs"/>
          <w:rtl/>
        </w:rPr>
        <w:t>می‌خواهم</w:t>
      </w:r>
      <w:r w:rsidR="001E281F" w:rsidRPr="00333228">
        <w:rPr>
          <w:rFonts w:hint="cs"/>
          <w:rtl/>
        </w:rPr>
        <w:t xml:space="preserve"> این را تغییر دهم .</w:t>
      </w:r>
    </w:p>
    <w:p w14:paraId="4FEFE711" w14:textId="60D64E46" w:rsidR="001E281F" w:rsidRPr="00333228" w:rsidRDefault="00E700CD" w:rsidP="00D956DD">
      <w:pPr>
        <w:rPr>
          <w:rtl/>
        </w:rPr>
      </w:pPr>
      <w:r w:rsidRPr="00333228">
        <w:rPr>
          <w:rFonts w:hint="cs"/>
          <w:rtl/>
        </w:rPr>
        <w:t>سؤال</w:t>
      </w:r>
      <w:r w:rsidR="001E281F" w:rsidRPr="00333228">
        <w:rPr>
          <w:rFonts w:hint="cs"/>
          <w:rtl/>
        </w:rPr>
        <w:t xml:space="preserve">: العوره را مبهم </w:t>
      </w:r>
      <w:r w:rsidRPr="00333228">
        <w:rPr>
          <w:rFonts w:hint="cs"/>
          <w:rtl/>
        </w:rPr>
        <w:t>می‌گیریم</w:t>
      </w:r>
      <w:r w:rsidR="001E281F" w:rsidRPr="00333228">
        <w:rPr>
          <w:rFonts w:hint="cs"/>
          <w:rtl/>
        </w:rPr>
        <w:t xml:space="preserve"> و الا </w:t>
      </w:r>
      <w:r w:rsidRPr="00333228">
        <w:rPr>
          <w:rFonts w:hint="cs"/>
          <w:rtl/>
        </w:rPr>
        <w:t>همین‌که</w:t>
      </w:r>
      <w:r w:rsidR="001E281F" w:rsidRPr="00333228">
        <w:rPr>
          <w:rFonts w:hint="cs"/>
          <w:rtl/>
        </w:rPr>
        <w:t xml:space="preserve"> قبلش عوره امه مزوجه آمده است این احتمال بالا است.</w:t>
      </w:r>
    </w:p>
    <w:p w14:paraId="09E18276" w14:textId="18BE8023" w:rsidR="001E281F" w:rsidRPr="00333228" w:rsidRDefault="001E281F" w:rsidP="001E281F">
      <w:pPr>
        <w:rPr>
          <w:rtl/>
        </w:rPr>
      </w:pPr>
      <w:r w:rsidRPr="00333228">
        <w:rPr>
          <w:rFonts w:hint="cs"/>
          <w:rtl/>
        </w:rPr>
        <w:t>جواب: اصل ظهور ال در جنسیت و عدم انصراف یک اصل است دیگر و شما اگر ظهور ال در جنسیت را نپذیرید خیلی جاها مشکل دارد.</w:t>
      </w:r>
    </w:p>
    <w:p w14:paraId="5F468E96" w14:textId="4FE0A58B" w:rsidR="002C2BC3" w:rsidRPr="00333228" w:rsidRDefault="00E700CD" w:rsidP="001E281F">
      <w:pPr>
        <w:rPr>
          <w:rtl/>
        </w:rPr>
      </w:pPr>
      <w:r w:rsidRPr="00333228">
        <w:rPr>
          <w:rFonts w:hint="cs"/>
          <w:rtl/>
        </w:rPr>
        <w:t>سؤال</w:t>
      </w:r>
      <w:r w:rsidR="002C2BC3" w:rsidRPr="00333228">
        <w:rPr>
          <w:rFonts w:hint="cs"/>
          <w:rtl/>
        </w:rPr>
        <w:t xml:space="preserve">: اگر حضرت فقط گفته بود العوره </w:t>
      </w:r>
      <w:r w:rsidRPr="00333228">
        <w:rPr>
          <w:rFonts w:hint="cs"/>
          <w:rtl/>
        </w:rPr>
        <w:t>مابین</w:t>
      </w:r>
      <w:r w:rsidR="002C2BC3" w:rsidRPr="00333228">
        <w:rPr>
          <w:rFonts w:hint="cs"/>
          <w:rtl/>
        </w:rPr>
        <w:t xml:space="preserve"> السره و الرکبه مطلق بود</w:t>
      </w:r>
    </w:p>
    <w:p w14:paraId="104026E9" w14:textId="5A2DD30C" w:rsidR="002C2BC3" w:rsidRPr="00333228" w:rsidRDefault="002C2BC3" w:rsidP="001E281F">
      <w:pPr>
        <w:rPr>
          <w:rtl/>
        </w:rPr>
      </w:pPr>
      <w:r w:rsidRPr="00333228">
        <w:rPr>
          <w:rFonts w:hint="cs"/>
          <w:rtl/>
        </w:rPr>
        <w:t xml:space="preserve">جواب: </w:t>
      </w:r>
      <w:r w:rsidR="00E700CD" w:rsidRPr="00333228">
        <w:rPr>
          <w:rFonts w:hint="cs"/>
          <w:rtl/>
        </w:rPr>
        <w:t>به‌هرحال</w:t>
      </w:r>
      <w:r w:rsidRPr="00333228">
        <w:rPr>
          <w:rFonts w:hint="cs"/>
          <w:rtl/>
        </w:rPr>
        <w:t xml:space="preserve"> ظهور ال در جنسیت و اینکه لو خلی و نفسها و انی که این جمله قاعده دارد این خیلی بعید است.</w:t>
      </w:r>
    </w:p>
    <w:p w14:paraId="0B22B5EA" w14:textId="1293AF2D" w:rsidR="002C2BC3" w:rsidRPr="00333228" w:rsidRDefault="00E700CD" w:rsidP="001E281F">
      <w:pPr>
        <w:rPr>
          <w:rtl/>
        </w:rPr>
      </w:pPr>
      <w:r w:rsidRPr="00333228">
        <w:rPr>
          <w:rFonts w:hint="cs"/>
          <w:rtl/>
        </w:rPr>
        <w:t>سؤال</w:t>
      </w:r>
      <w:r w:rsidR="002C2BC3" w:rsidRPr="00333228">
        <w:rPr>
          <w:rFonts w:hint="cs"/>
          <w:rtl/>
        </w:rPr>
        <w:t xml:space="preserve">: در کفایه دیدم مرحوم در بحث قدر متیقن در مقام تخاطب </w:t>
      </w:r>
      <w:r w:rsidRPr="00333228">
        <w:rPr>
          <w:rFonts w:hint="cs"/>
          <w:rtl/>
        </w:rPr>
        <w:t>می‌گوید</w:t>
      </w:r>
      <w:r w:rsidR="002C2BC3" w:rsidRPr="00333228">
        <w:rPr>
          <w:rFonts w:hint="cs"/>
          <w:rtl/>
        </w:rPr>
        <w:t xml:space="preserve"> خالی از اطلاق است </w:t>
      </w:r>
      <w:r w:rsidRPr="00333228">
        <w:rPr>
          <w:rFonts w:hint="cs"/>
          <w:rtl/>
        </w:rPr>
        <w:t>خیلی‌ها</w:t>
      </w:r>
      <w:r w:rsidR="002C2BC3" w:rsidRPr="00333228">
        <w:rPr>
          <w:rFonts w:hint="cs"/>
          <w:rtl/>
        </w:rPr>
        <w:t xml:space="preserve"> با ایشان مخالفت کردند و در مقام عمل برعکس شده است </w:t>
      </w:r>
      <w:r w:rsidRPr="00333228">
        <w:rPr>
          <w:rFonts w:hint="cs"/>
          <w:rtl/>
        </w:rPr>
        <w:t>هر جا</w:t>
      </w:r>
      <w:r w:rsidR="002C2BC3" w:rsidRPr="00333228">
        <w:rPr>
          <w:rFonts w:hint="cs"/>
          <w:rtl/>
        </w:rPr>
        <w:t xml:space="preserve"> مرحوم آخوند گفته </w:t>
      </w:r>
      <w:r w:rsidR="00333228">
        <w:rPr>
          <w:rFonts w:hint="cs"/>
          <w:rtl/>
        </w:rPr>
        <w:t>قدر متیقن</w:t>
      </w:r>
      <w:r w:rsidR="002C2BC3" w:rsidRPr="00333228">
        <w:rPr>
          <w:rFonts w:hint="cs"/>
          <w:rtl/>
        </w:rPr>
        <w:t xml:space="preserve"> در مقام تخاطب مانع از اطلاق است ...</w:t>
      </w:r>
    </w:p>
    <w:p w14:paraId="2C0F2914" w14:textId="368E1C45" w:rsidR="002C2BC3" w:rsidRPr="00333228" w:rsidRDefault="002C2BC3" w:rsidP="001E281F">
      <w:pPr>
        <w:rPr>
          <w:rtl/>
        </w:rPr>
      </w:pPr>
      <w:r w:rsidRPr="00333228">
        <w:rPr>
          <w:rFonts w:hint="cs"/>
          <w:rtl/>
        </w:rPr>
        <w:lastRenderedPageBreak/>
        <w:t xml:space="preserve">جواب: </w:t>
      </w:r>
      <w:r w:rsidR="00E700CD" w:rsidRPr="00333228">
        <w:rPr>
          <w:rFonts w:hint="cs"/>
          <w:rtl/>
        </w:rPr>
        <w:t>به‌هرحال</w:t>
      </w:r>
      <w:r w:rsidRPr="00333228">
        <w:rPr>
          <w:rFonts w:hint="cs"/>
          <w:rtl/>
        </w:rPr>
        <w:t xml:space="preserve"> این وجه را ممکن است کسی به این شکل بگوید ولی آن وجه </w:t>
      </w:r>
      <w:r w:rsidR="00E700CD" w:rsidRPr="00333228">
        <w:rPr>
          <w:rFonts w:hint="cs"/>
          <w:rtl/>
        </w:rPr>
        <w:t>به‌تنهایی</w:t>
      </w:r>
      <w:r w:rsidRPr="00333228">
        <w:rPr>
          <w:rFonts w:hint="cs"/>
          <w:rtl/>
        </w:rPr>
        <w:t xml:space="preserve"> </w:t>
      </w:r>
      <w:r w:rsidR="00E700CD" w:rsidRPr="00333228">
        <w:rPr>
          <w:rFonts w:hint="cs"/>
          <w:rtl/>
        </w:rPr>
        <w:t>نمی‌شود</w:t>
      </w:r>
      <w:r w:rsidRPr="00333228">
        <w:rPr>
          <w:rFonts w:hint="cs"/>
          <w:rtl/>
        </w:rPr>
        <w:t xml:space="preserve"> و اگر قرائن </w:t>
      </w:r>
      <w:r w:rsidR="00E700CD" w:rsidRPr="00333228">
        <w:rPr>
          <w:rFonts w:hint="cs"/>
          <w:rtl/>
        </w:rPr>
        <w:t>خاصه‌ای</w:t>
      </w:r>
      <w:r w:rsidRPr="00333228">
        <w:rPr>
          <w:rFonts w:hint="cs"/>
          <w:rtl/>
        </w:rPr>
        <w:t xml:space="preserve"> نباشد ظاهرش این است که ال جنسیه است.</w:t>
      </w:r>
    </w:p>
    <w:p w14:paraId="301EFABD" w14:textId="1C3EF665" w:rsidR="002C2BC3" w:rsidRPr="00333228" w:rsidRDefault="00E700CD" w:rsidP="001E281F">
      <w:pPr>
        <w:rPr>
          <w:rtl/>
        </w:rPr>
      </w:pPr>
      <w:r w:rsidRPr="00333228">
        <w:rPr>
          <w:rFonts w:hint="cs"/>
          <w:rtl/>
        </w:rPr>
        <w:t>سؤال</w:t>
      </w:r>
      <w:r w:rsidR="002C2BC3" w:rsidRPr="00333228">
        <w:rPr>
          <w:rFonts w:hint="cs"/>
          <w:rtl/>
        </w:rPr>
        <w:t>: ...</w:t>
      </w:r>
    </w:p>
    <w:p w14:paraId="3BEFC959" w14:textId="740E77AE" w:rsidR="002C2BC3" w:rsidRPr="00333228" w:rsidRDefault="002C2BC3" w:rsidP="001E281F">
      <w:pPr>
        <w:rPr>
          <w:rtl/>
        </w:rPr>
      </w:pPr>
      <w:r w:rsidRPr="00333228">
        <w:rPr>
          <w:rFonts w:hint="cs"/>
          <w:rtl/>
        </w:rPr>
        <w:t xml:space="preserve">جواب: درست است منتها ممکن است کسی بگوید کلمه العوره در </w:t>
      </w:r>
      <w:r w:rsidR="00E700CD" w:rsidRPr="00333228">
        <w:rPr>
          <w:rFonts w:hint="cs"/>
          <w:rtl/>
        </w:rPr>
        <w:t>اینجا</w:t>
      </w:r>
      <w:r w:rsidRPr="00333228">
        <w:rPr>
          <w:rFonts w:hint="cs"/>
          <w:rtl/>
        </w:rPr>
        <w:t xml:space="preserve"> در شعاع یک استعمال قوی </w:t>
      </w:r>
      <w:r w:rsidR="00E700CD" w:rsidRPr="00333228">
        <w:rPr>
          <w:rFonts w:hint="cs"/>
          <w:rtl/>
        </w:rPr>
        <w:t>قرارگرفته</w:t>
      </w:r>
      <w:r w:rsidRPr="00333228">
        <w:rPr>
          <w:rFonts w:hint="cs"/>
          <w:rtl/>
        </w:rPr>
        <w:t xml:space="preserve"> است که </w:t>
      </w:r>
      <w:r w:rsidR="00E700CD" w:rsidRPr="00333228">
        <w:rPr>
          <w:rFonts w:hint="cs"/>
          <w:rtl/>
        </w:rPr>
        <w:t>نمی‌گذارد</w:t>
      </w:r>
      <w:r w:rsidRPr="00333228">
        <w:rPr>
          <w:rFonts w:hint="cs"/>
          <w:rtl/>
        </w:rPr>
        <w:t xml:space="preserve"> شمول پیدا کند </w:t>
      </w:r>
      <w:r w:rsidR="00333228">
        <w:rPr>
          <w:rFonts w:hint="cs"/>
          <w:rtl/>
        </w:rPr>
        <w:t>درعین‌حال</w:t>
      </w:r>
      <w:r w:rsidRPr="00333228">
        <w:rPr>
          <w:rFonts w:hint="cs"/>
          <w:rtl/>
        </w:rPr>
        <w:t xml:space="preserve"> ممکن است کسی بگوید اگر </w:t>
      </w:r>
      <w:r w:rsidR="00E700CD" w:rsidRPr="00333228">
        <w:rPr>
          <w:rFonts w:hint="cs"/>
          <w:rtl/>
        </w:rPr>
        <w:t>قرینه‌ی</w:t>
      </w:r>
      <w:r w:rsidRPr="00333228">
        <w:rPr>
          <w:rFonts w:hint="cs"/>
          <w:rtl/>
        </w:rPr>
        <w:t xml:space="preserve"> دیگری نبود که </w:t>
      </w:r>
      <w:r w:rsidR="00E700CD" w:rsidRPr="00333228">
        <w:rPr>
          <w:rFonts w:hint="cs"/>
          <w:rtl/>
        </w:rPr>
        <w:t>بعداً</w:t>
      </w:r>
      <w:r w:rsidRPr="00333228">
        <w:rPr>
          <w:rFonts w:hint="cs"/>
          <w:rtl/>
        </w:rPr>
        <w:t xml:space="preserve"> میگوییم نبود به فرمایش آقای خویی </w:t>
      </w:r>
      <w:r w:rsidR="00E700CD" w:rsidRPr="00333228">
        <w:rPr>
          <w:rFonts w:hint="cs"/>
          <w:rtl/>
        </w:rPr>
        <w:t>می‌رسیم</w:t>
      </w:r>
      <w:r w:rsidRPr="00333228">
        <w:rPr>
          <w:rFonts w:hint="cs"/>
          <w:rtl/>
        </w:rPr>
        <w:t xml:space="preserve"> و کسی </w:t>
      </w:r>
      <w:r w:rsidR="00E700CD" w:rsidRPr="00333228">
        <w:rPr>
          <w:rFonts w:hint="cs"/>
          <w:rtl/>
        </w:rPr>
        <w:t>همین‌جوری</w:t>
      </w:r>
      <w:r w:rsidRPr="00333228">
        <w:rPr>
          <w:rFonts w:hint="cs"/>
          <w:rtl/>
        </w:rPr>
        <w:t xml:space="preserve"> روایاتی که در آن عورت به </w:t>
      </w:r>
      <w:r w:rsidR="00E700CD" w:rsidRPr="00333228">
        <w:rPr>
          <w:rFonts w:hint="cs"/>
          <w:rtl/>
        </w:rPr>
        <w:t>کار</w:t>
      </w:r>
      <w:r w:rsidR="00333228">
        <w:rPr>
          <w:rFonts w:hint="cs"/>
          <w:rtl/>
        </w:rPr>
        <w:t xml:space="preserve"> </w:t>
      </w:r>
      <w:r w:rsidR="00E700CD" w:rsidRPr="00333228">
        <w:rPr>
          <w:rFonts w:hint="cs"/>
          <w:rtl/>
        </w:rPr>
        <w:t>رفته</w:t>
      </w:r>
      <w:r w:rsidRPr="00333228">
        <w:rPr>
          <w:rFonts w:hint="cs"/>
          <w:rtl/>
        </w:rPr>
        <w:t xml:space="preserve"> است </w:t>
      </w:r>
      <w:r w:rsidR="00333228">
        <w:rPr>
          <w:rFonts w:hint="cs"/>
          <w:rtl/>
        </w:rPr>
        <w:t>کنار هم</w:t>
      </w:r>
      <w:r w:rsidRPr="00333228">
        <w:rPr>
          <w:rFonts w:hint="cs"/>
          <w:rtl/>
        </w:rPr>
        <w:t xml:space="preserve"> قرار دهد و به این روایت برسد که </w:t>
      </w:r>
      <w:r w:rsidR="00E700CD" w:rsidRPr="00333228">
        <w:rPr>
          <w:rFonts w:hint="cs"/>
          <w:rtl/>
        </w:rPr>
        <w:t>می‌گوید</w:t>
      </w:r>
      <w:r w:rsidRPr="00333228">
        <w:rPr>
          <w:rFonts w:hint="cs"/>
          <w:rtl/>
        </w:rPr>
        <w:t xml:space="preserve"> العوره </w:t>
      </w:r>
      <w:r w:rsidR="00E700CD" w:rsidRPr="00333228">
        <w:rPr>
          <w:rFonts w:hint="cs"/>
          <w:rtl/>
        </w:rPr>
        <w:t>مابین</w:t>
      </w:r>
      <w:r w:rsidRPr="00333228">
        <w:rPr>
          <w:rFonts w:hint="cs"/>
          <w:rtl/>
        </w:rPr>
        <w:t xml:space="preserve"> السره و الرکبه به چه دلیل ما از اطلاق </w:t>
      </w:r>
      <w:r w:rsidR="00E700CD" w:rsidRPr="00333228">
        <w:rPr>
          <w:rFonts w:hint="cs"/>
          <w:rtl/>
        </w:rPr>
        <w:t>دست‌برداریم</w:t>
      </w:r>
      <w:r w:rsidRPr="00333228">
        <w:rPr>
          <w:rFonts w:hint="cs"/>
          <w:rtl/>
        </w:rPr>
        <w:t>؟</w:t>
      </w:r>
    </w:p>
    <w:p w14:paraId="56FB5021" w14:textId="5130DE8E" w:rsidR="002C2BC3" w:rsidRPr="00333228" w:rsidRDefault="00E700CD" w:rsidP="002C2BC3">
      <w:pPr>
        <w:rPr>
          <w:rtl/>
        </w:rPr>
      </w:pPr>
      <w:r w:rsidRPr="00333228">
        <w:rPr>
          <w:rFonts w:hint="cs"/>
          <w:rtl/>
        </w:rPr>
        <w:t>سؤال</w:t>
      </w:r>
      <w:r w:rsidR="002C2BC3" w:rsidRPr="00333228">
        <w:rPr>
          <w:rFonts w:hint="cs"/>
          <w:rtl/>
        </w:rPr>
        <w:t xml:space="preserve">: یکی از مشکلات اضراب این است که اطلاق با سیره درگیر </w:t>
      </w:r>
      <w:r w:rsidRPr="00333228">
        <w:rPr>
          <w:rFonts w:hint="cs"/>
          <w:rtl/>
        </w:rPr>
        <w:t>می‌شود</w:t>
      </w:r>
      <w:r w:rsidR="002C2BC3" w:rsidRPr="00333228">
        <w:rPr>
          <w:rFonts w:hint="cs"/>
          <w:rtl/>
        </w:rPr>
        <w:t xml:space="preserve"> به عورت بچه ممیز هم نگاه کردن اشکال دارد ولی در خیلی موارد پیش </w:t>
      </w:r>
      <w:r w:rsidRPr="00333228">
        <w:rPr>
          <w:rFonts w:hint="cs"/>
          <w:rtl/>
        </w:rPr>
        <w:t>می‌آید</w:t>
      </w:r>
      <w:r w:rsidR="002C2BC3" w:rsidRPr="00333228">
        <w:rPr>
          <w:rFonts w:hint="cs"/>
          <w:rtl/>
        </w:rPr>
        <w:t xml:space="preserve"> که مادر به ران فرزند خود نگاه </w:t>
      </w:r>
      <w:r w:rsidR="00FF710C" w:rsidRPr="00333228">
        <w:rPr>
          <w:rFonts w:hint="cs"/>
          <w:rtl/>
        </w:rPr>
        <w:t>می‌کند</w:t>
      </w:r>
      <w:r w:rsidR="002C2BC3" w:rsidRPr="00333228">
        <w:rPr>
          <w:rFonts w:hint="cs"/>
          <w:rtl/>
        </w:rPr>
        <w:t>.</w:t>
      </w:r>
    </w:p>
    <w:p w14:paraId="41A732FC" w14:textId="29564D02" w:rsidR="002C2BC3" w:rsidRPr="00333228" w:rsidRDefault="002C2BC3" w:rsidP="002C2BC3">
      <w:pPr>
        <w:rPr>
          <w:rtl/>
        </w:rPr>
      </w:pPr>
      <w:r w:rsidRPr="00333228">
        <w:rPr>
          <w:rFonts w:hint="cs"/>
          <w:rtl/>
        </w:rPr>
        <w:t xml:space="preserve">جواب: </w:t>
      </w:r>
      <w:r w:rsidR="00E700CD" w:rsidRPr="00333228">
        <w:rPr>
          <w:rFonts w:hint="cs"/>
          <w:rtl/>
        </w:rPr>
        <w:t>این‌یک</w:t>
      </w:r>
      <w:r w:rsidRPr="00333228">
        <w:rPr>
          <w:rFonts w:hint="cs"/>
          <w:rtl/>
        </w:rPr>
        <w:t xml:space="preserve"> وجه است و به این محکمی </w:t>
      </w:r>
      <w:r w:rsidR="00E700CD" w:rsidRPr="00333228">
        <w:rPr>
          <w:rFonts w:hint="cs"/>
          <w:rtl/>
        </w:rPr>
        <w:t>نمی‌شود</w:t>
      </w:r>
      <w:r w:rsidRPr="00333228">
        <w:rPr>
          <w:rFonts w:hint="cs"/>
          <w:rtl/>
        </w:rPr>
        <w:t xml:space="preserve"> </w:t>
      </w:r>
      <w:r w:rsidR="00A11B03" w:rsidRPr="00333228">
        <w:rPr>
          <w:rFonts w:hint="cs"/>
          <w:rtl/>
        </w:rPr>
        <w:t>دست از اطلاق برداشت.</w:t>
      </w:r>
    </w:p>
    <w:p w14:paraId="09384917" w14:textId="19ACF4DC" w:rsidR="00A11B03" w:rsidRPr="00333228" w:rsidRDefault="00A11B03" w:rsidP="004F1C16">
      <w:pPr>
        <w:pStyle w:val="Heading1"/>
        <w:rPr>
          <w:rtl/>
        </w:rPr>
      </w:pPr>
      <w:bookmarkStart w:id="10" w:name="_Toc126581508"/>
      <w:r w:rsidRPr="00333228">
        <w:rPr>
          <w:rFonts w:hint="cs"/>
          <w:rtl/>
        </w:rPr>
        <w:t>وجه دوم</w:t>
      </w:r>
      <w:bookmarkEnd w:id="10"/>
    </w:p>
    <w:p w14:paraId="40215D75" w14:textId="2806290D" w:rsidR="00A11B03" w:rsidRPr="00333228" w:rsidRDefault="00A11B03" w:rsidP="005907CA">
      <w:r w:rsidRPr="00333228">
        <w:rPr>
          <w:rFonts w:hint="cs"/>
          <w:rtl/>
        </w:rPr>
        <w:t xml:space="preserve">که در فرمایش آقای خویی آمده است این است و پاسخ دوم به العوره مابین السره و الرکبه به آقای خویی این است که این روایت معارضاتی دارد و این وجه </w:t>
      </w:r>
      <w:r w:rsidR="00FF710C" w:rsidRPr="00333228">
        <w:rPr>
          <w:rFonts w:hint="cs"/>
          <w:rtl/>
        </w:rPr>
        <w:t>قوی‌تر</w:t>
      </w:r>
      <w:r w:rsidRPr="00333228">
        <w:rPr>
          <w:rFonts w:hint="cs"/>
          <w:rtl/>
        </w:rPr>
        <w:t xml:space="preserve"> است رو</w:t>
      </w:r>
      <w:r w:rsidR="00E700CD" w:rsidRPr="00333228">
        <w:rPr>
          <w:rFonts w:hint="cs"/>
          <w:rtl/>
        </w:rPr>
        <w:t>ا</w:t>
      </w:r>
      <w:r w:rsidRPr="00333228">
        <w:rPr>
          <w:rFonts w:hint="cs"/>
          <w:rtl/>
        </w:rPr>
        <w:t xml:space="preserve">یاتی دارد. روایتی که </w:t>
      </w:r>
      <w:r w:rsidR="00E700CD" w:rsidRPr="00333228">
        <w:rPr>
          <w:rFonts w:hint="cs"/>
          <w:rtl/>
        </w:rPr>
        <w:t>می‌فرماید</w:t>
      </w:r>
      <w:r w:rsidRPr="00333228">
        <w:rPr>
          <w:rFonts w:hint="cs"/>
          <w:rtl/>
        </w:rPr>
        <w:t xml:space="preserve"> </w:t>
      </w:r>
      <w:r w:rsidR="005907CA">
        <w:rPr>
          <w:rFonts w:hint="cs"/>
          <w:rtl/>
        </w:rPr>
        <w:t>«</w:t>
      </w:r>
      <w:r w:rsidR="005907CA" w:rsidRPr="005907CA">
        <w:rPr>
          <w:rFonts w:hint="cs"/>
          <w:color w:val="008000"/>
          <w:rtl/>
        </w:rPr>
        <w:t>الْفَخِذَ لَيْسَتْ مِنَ الْعَوْرَةِ</w:t>
      </w:r>
      <w:r w:rsidR="005907CA">
        <w:rPr>
          <w:rFonts w:hint="cs"/>
          <w:rtl/>
        </w:rPr>
        <w:t>»</w:t>
      </w:r>
      <w:r w:rsidR="005907CA" w:rsidRPr="00333228">
        <w:rPr>
          <w:rFonts w:hint="cs"/>
          <w:rtl/>
        </w:rPr>
        <w:t>.</w:t>
      </w:r>
      <w:r w:rsidR="005907CA">
        <w:rPr>
          <w:rStyle w:val="FootnoteReference"/>
          <w:rtl/>
        </w:rPr>
        <w:footnoteReference w:id="7"/>
      </w:r>
      <w:r w:rsidR="005907CA">
        <w:rPr>
          <w:rFonts w:hint="cs"/>
          <w:rtl/>
        </w:rPr>
        <w:t xml:space="preserve"> </w:t>
      </w:r>
      <w:r w:rsidRPr="00333228">
        <w:rPr>
          <w:rFonts w:hint="cs"/>
          <w:rtl/>
        </w:rPr>
        <w:t xml:space="preserve">فخذ عوره نیست این در خود فخذ روایاتی داریم که </w:t>
      </w:r>
      <w:r w:rsidR="00E700CD" w:rsidRPr="00333228">
        <w:rPr>
          <w:rFonts w:hint="cs"/>
          <w:rtl/>
        </w:rPr>
        <w:t>می‌گوید</w:t>
      </w:r>
      <w:r w:rsidRPr="00333228">
        <w:rPr>
          <w:rFonts w:hint="cs"/>
          <w:rtl/>
        </w:rPr>
        <w:t xml:space="preserve"> فخذ را بپوشان </w:t>
      </w:r>
      <w:r w:rsidR="00E700CD" w:rsidRPr="00333228">
        <w:rPr>
          <w:rFonts w:hint="cs"/>
          <w:rtl/>
        </w:rPr>
        <w:t>مثلاً</w:t>
      </w:r>
      <w:r w:rsidRPr="00333228">
        <w:rPr>
          <w:rFonts w:hint="cs"/>
          <w:rtl/>
        </w:rPr>
        <w:t xml:space="preserve"> در مسجد ولی در این روایت واضح فخذ عورت نیست و این جور نیست که العوره </w:t>
      </w:r>
      <w:r w:rsidR="00E700CD" w:rsidRPr="00333228">
        <w:rPr>
          <w:rFonts w:hint="cs"/>
          <w:rtl/>
        </w:rPr>
        <w:t>مابین</w:t>
      </w:r>
      <w:r w:rsidRPr="00333228">
        <w:rPr>
          <w:rFonts w:hint="cs"/>
          <w:rtl/>
        </w:rPr>
        <w:t xml:space="preserve"> السره و الرکبه یک دلیل مطلق بدون معارض باشد بلکه معارض دارد در باب 4 از ابواب آداب الحمام جلد دوم کتاب الطهارة است که </w:t>
      </w:r>
      <w:r w:rsidR="00E700CD" w:rsidRPr="00333228">
        <w:rPr>
          <w:rFonts w:hint="cs"/>
          <w:rtl/>
        </w:rPr>
        <w:t>می‌فرماید</w:t>
      </w:r>
      <w:r w:rsidRPr="00333228">
        <w:rPr>
          <w:rFonts w:hint="cs"/>
          <w:rtl/>
        </w:rPr>
        <w:t xml:space="preserve">: </w:t>
      </w:r>
    </w:p>
    <w:p w14:paraId="5B0B3455" w14:textId="2451D2E6" w:rsidR="00A11B03" w:rsidRPr="00333228" w:rsidRDefault="00A11B03" w:rsidP="005907CA">
      <w:pPr>
        <w:rPr>
          <w:rtl/>
        </w:rPr>
      </w:pPr>
      <w:r w:rsidRPr="00333228">
        <w:rPr>
          <w:rFonts w:hint="cs"/>
          <w:rtl/>
        </w:rPr>
        <w:t xml:space="preserve">مُحَمَّدُ بْنُ الْحَسَنِ بِإِسْنَادِهِ عَنْ مُحَمَّدِ بْنِ عَلِيِّ بْنِ مَحْبُوبٍ عَنِ الْعَبَّاسِ عَنْ عَلِيِّ بْنِ إِسْمَاعِيلَ عَنْ مُحَمَّدِ بْنِ حَكِيمٍ قَالَ الْمِيثَمِيُّ لَا أَعْلَمُهُ إِلَّا قَالَ: </w:t>
      </w:r>
      <w:r w:rsidR="005907CA">
        <w:rPr>
          <w:rFonts w:hint="cs"/>
          <w:rtl/>
        </w:rPr>
        <w:t>«</w:t>
      </w:r>
      <w:r w:rsidRPr="005907CA">
        <w:rPr>
          <w:rFonts w:hint="cs"/>
          <w:color w:val="008000"/>
          <w:rtl/>
        </w:rPr>
        <w:t>رَأَيْتُ أَبَا عَبْدِ اللَّهِ ع أَوْ مَنْ رَآهُ مُتَجَرِّداً وَ عَلَى‏ عَوْرَتِهِ‏ ثَوْبٌ‏ فَقَالَ إِنَّ الْفَخِذَ لَيْسَتْ مِنَ الْعَوْرَةِ</w:t>
      </w:r>
      <w:r w:rsidR="005907CA">
        <w:rPr>
          <w:rFonts w:hint="cs"/>
          <w:rtl/>
        </w:rPr>
        <w:t>»</w:t>
      </w:r>
      <w:r w:rsidRPr="00333228">
        <w:rPr>
          <w:rFonts w:hint="cs"/>
          <w:rtl/>
        </w:rPr>
        <w:t>.</w:t>
      </w:r>
      <w:r w:rsidR="005907CA">
        <w:rPr>
          <w:rStyle w:val="FootnoteReference"/>
          <w:rtl/>
        </w:rPr>
        <w:footnoteReference w:id="8"/>
      </w:r>
    </w:p>
    <w:p w14:paraId="0CDD2458" w14:textId="541EAC36" w:rsidR="004F1C16" w:rsidRPr="00333228" w:rsidRDefault="00A11B03" w:rsidP="005907CA">
      <w:pPr>
        <w:rPr>
          <w:rtl/>
        </w:rPr>
      </w:pPr>
      <w:r w:rsidRPr="00333228">
        <w:rPr>
          <w:rFonts w:hint="cs"/>
          <w:rtl/>
        </w:rPr>
        <w:t xml:space="preserve">محمد بن حکم </w:t>
      </w:r>
      <w:r w:rsidR="00E700CD" w:rsidRPr="00333228">
        <w:rPr>
          <w:rFonts w:hint="cs"/>
          <w:rtl/>
        </w:rPr>
        <w:t>می‌گوید</w:t>
      </w:r>
      <w:r w:rsidRPr="00333228">
        <w:rPr>
          <w:rFonts w:hint="cs"/>
          <w:rtl/>
        </w:rPr>
        <w:t xml:space="preserve"> </w:t>
      </w:r>
      <w:r w:rsidR="00E700CD" w:rsidRPr="00333228">
        <w:rPr>
          <w:rFonts w:hint="cs"/>
          <w:rtl/>
        </w:rPr>
        <w:t>نمی‌دانم</w:t>
      </w:r>
      <w:r w:rsidRPr="00333228">
        <w:rPr>
          <w:rFonts w:hint="cs"/>
          <w:rtl/>
        </w:rPr>
        <w:t xml:space="preserve"> که میثمی که برای من نقل کرد خود دیده بود یا کسی دیگری دیده بود امام صادق </w:t>
      </w:r>
      <w:r w:rsidR="00E700CD" w:rsidRPr="00333228">
        <w:rPr>
          <w:rFonts w:hint="cs"/>
          <w:rtl/>
        </w:rPr>
        <w:t>علیه‌السلام</w:t>
      </w:r>
      <w:r w:rsidRPr="00333228">
        <w:rPr>
          <w:rFonts w:hint="cs"/>
          <w:rtl/>
        </w:rPr>
        <w:t xml:space="preserve"> را که متجردا</w:t>
      </w:r>
      <w:r w:rsidR="005907CA">
        <w:rPr>
          <w:rFonts w:hint="cs"/>
          <w:rtl/>
        </w:rPr>
        <w:t>ً</w:t>
      </w:r>
      <w:r w:rsidRPr="00333228">
        <w:rPr>
          <w:rFonts w:hint="cs"/>
          <w:rtl/>
        </w:rPr>
        <w:t xml:space="preserve"> بود و فقط عورت حضرت پوشیده بود و ظاهر این است که عورت به معنای خاص است و بعد </w:t>
      </w:r>
      <w:r w:rsidR="00E700CD" w:rsidRPr="00333228">
        <w:rPr>
          <w:rFonts w:hint="cs"/>
          <w:rtl/>
        </w:rPr>
        <w:t>ظاهراً</w:t>
      </w:r>
      <w:r w:rsidRPr="00333228">
        <w:rPr>
          <w:rFonts w:hint="cs"/>
          <w:rtl/>
        </w:rPr>
        <w:t xml:space="preserve"> وقتی حضرت را در حمام دیده بود </w:t>
      </w:r>
      <w:r w:rsidR="00E700CD" w:rsidRPr="00333228">
        <w:rPr>
          <w:rFonts w:hint="cs"/>
          <w:rtl/>
        </w:rPr>
        <w:t>ران‌های</w:t>
      </w:r>
      <w:r w:rsidRPr="00333228">
        <w:rPr>
          <w:rFonts w:hint="cs"/>
          <w:rtl/>
        </w:rPr>
        <w:t xml:space="preserve"> حضرت هم مکشوف بوده است و حضرت </w:t>
      </w:r>
      <w:r w:rsidR="00E700CD" w:rsidRPr="00333228">
        <w:rPr>
          <w:rFonts w:hint="cs"/>
          <w:rtl/>
        </w:rPr>
        <w:t>می‌فرماید</w:t>
      </w:r>
      <w:r w:rsidRPr="00333228">
        <w:rPr>
          <w:rFonts w:hint="cs"/>
          <w:rtl/>
        </w:rPr>
        <w:t xml:space="preserve"> فخذ عورت نیست و البته پوشاندن فخذ مستحب است ولی  حضرت این کار را کرده است که</w:t>
      </w:r>
      <w:r w:rsidR="004F1C16" w:rsidRPr="00333228">
        <w:rPr>
          <w:rFonts w:hint="cs"/>
          <w:rtl/>
        </w:rPr>
        <w:t xml:space="preserve"> برای </w:t>
      </w:r>
      <w:r w:rsidR="00E700CD" w:rsidRPr="00333228">
        <w:rPr>
          <w:rFonts w:hint="cs"/>
          <w:rtl/>
        </w:rPr>
        <w:t>این‌که</w:t>
      </w:r>
      <w:r w:rsidR="004F1C16" w:rsidRPr="00333228">
        <w:rPr>
          <w:rFonts w:hint="cs"/>
          <w:rtl/>
        </w:rPr>
        <w:t xml:space="preserve"> حکم را جا بی اندازد و عنوان ثانوی است و شاهدش هم این است که بعد </w:t>
      </w:r>
      <w:r w:rsidRPr="00333228">
        <w:rPr>
          <w:rFonts w:hint="cs"/>
          <w:rtl/>
        </w:rPr>
        <w:t xml:space="preserve"> </w:t>
      </w:r>
      <w:r w:rsidR="00E700CD" w:rsidRPr="00333228">
        <w:rPr>
          <w:rFonts w:hint="cs"/>
          <w:rtl/>
        </w:rPr>
        <w:t>می‌فرماید</w:t>
      </w:r>
      <w:r w:rsidR="004F1C16" w:rsidRPr="00333228">
        <w:rPr>
          <w:rFonts w:hint="cs"/>
          <w:rtl/>
        </w:rPr>
        <w:t xml:space="preserve"> </w:t>
      </w:r>
      <w:r w:rsidR="005907CA">
        <w:rPr>
          <w:rFonts w:hint="cs"/>
          <w:rtl/>
        </w:rPr>
        <w:t>«</w:t>
      </w:r>
      <w:r w:rsidR="005907CA" w:rsidRPr="005907CA">
        <w:rPr>
          <w:rFonts w:hint="cs"/>
          <w:color w:val="008000"/>
          <w:rtl/>
        </w:rPr>
        <w:t>الْفَخِذَ لَيْسَتْ مِنَ الْعَوْرَةِ</w:t>
      </w:r>
      <w:r w:rsidR="005907CA">
        <w:rPr>
          <w:rFonts w:hint="cs"/>
          <w:rtl/>
        </w:rPr>
        <w:t>»</w:t>
      </w:r>
      <w:r w:rsidR="005907CA">
        <w:rPr>
          <w:rFonts w:hint="cs"/>
          <w:rtl/>
        </w:rPr>
        <w:t xml:space="preserve"> </w:t>
      </w:r>
      <w:r w:rsidR="00E700CD" w:rsidRPr="00333228">
        <w:rPr>
          <w:rFonts w:hint="cs"/>
          <w:rtl/>
        </w:rPr>
        <w:t>این‌یک</w:t>
      </w:r>
      <w:r w:rsidR="004F1C16" w:rsidRPr="00333228">
        <w:rPr>
          <w:rFonts w:hint="cs"/>
          <w:rtl/>
        </w:rPr>
        <w:t xml:space="preserve"> روایت است که این روایت قابل توثیق و تصحیح است البته اگر </w:t>
      </w:r>
      <w:r w:rsidR="00E700CD" w:rsidRPr="00333228">
        <w:rPr>
          <w:rFonts w:hint="cs"/>
          <w:rtl/>
        </w:rPr>
        <w:t>می‌خواستیم</w:t>
      </w:r>
      <w:r w:rsidR="004F1C16" w:rsidRPr="00333228">
        <w:rPr>
          <w:rFonts w:hint="cs"/>
          <w:rtl/>
        </w:rPr>
        <w:t xml:space="preserve"> </w:t>
      </w:r>
      <w:r w:rsidR="00E700CD" w:rsidRPr="00333228">
        <w:rPr>
          <w:rFonts w:hint="cs"/>
          <w:rtl/>
        </w:rPr>
        <w:t>به‌صورت</w:t>
      </w:r>
      <w:r w:rsidR="004F1C16" w:rsidRPr="00333228">
        <w:rPr>
          <w:rFonts w:hint="cs"/>
          <w:rtl/>
        </w:rPr>
        <w:t xml:space="preserve"> استدلالی بحث کنیم راجع به این سند دو سه بحث جدی وجود دارد ولی ما فرض </w:t>
      </w:r>
      <w:r w:rsidR="00E700CD" w:rsidRPr="00333228">
        <w:rPr>
          <w:rFonts w:hint="cs"/>
          <w:rtl/>
        </w:rPr>
        <w:t>می‌گیریم</w:t>
      </w:r>
      <w:r w:rsidR="004F1C16" w:rsidRPr="00333228">
        <w:rPr>
          <w:rFonts w:hint="cs"/>
          <w:rtl/>
        </w:rPr>
        <w:t xml:space="preserve"> که این معتبر است و آقای زنجانی هم این را معتبر </w:t>
      </w:r>
      <w:r w:rsidR="00E700CD" w:rsidRPr="00333228">
        <w:rPr>
          <w:rFonts w:hint="cs"/>
          <w:rtl/>
        </w:rPr>
        <w:t>می‌داند</w:t>
      </w:r>
      <w:r w:rsidR="004F1C16" w:rsidRPr="00333228">
        <w:rPr>
          <w:rFonts w:hint="cs"/>
          <w:rtl/>
        </w:rPr>
        <w:t>.</w:t>
      </w:r>
    </w:p>
    <w:p w14:paraId="40667F07" w14:textId="0F619BB0" w:rsidR="004F1C16" w:rsidRPr="00333228" w:rsidRDefault="00E700CD" w:rsidP="004F1C16">
      <w:pPr>
        <w:rPr>
          <w:rtl/>
        </w:rPr>
      </w:pPr>
      <w:r w:rsidRPr="00333228">
        <w:rPr>
          <w:rFonts w:hint="cs"/>
          <w:rtl/>
        </w:rPr>
        <w:lastRenderedPageBreak/>
        <w:t>سؤال</w:t>
      </w:r>
      <w:r w:rsidR="004F1C16" w:rsidRPr="00333228">
        <w:rPr>
          <w:rFonts w:hint="cs"/>
          <w:rtl/>
        </w:rPr>
        <w:t>: اگر بنا</w:t>
      </w:r>
      <w:r w:rsidR="005907CA">
        <w:rPr>
          <w:rFonts w:hint="cs"/>
          <w:rtl/>
        </w:rPr>
        <w:t xml:space="preserve"> </w:t>
      </w:r>
      <w:r w:rsidR="004F1C16" w:rsidRPr="00333228">
        <w:rPr>
          <w:rFonts w:hint="cs"/>
          <w:rtl/>
        </w:rPr>
        <w:t>بر رو</w:t>
      </w:r>
      <w:r w:rsidRPr="00333228">
        <w:rPr>
          <w:rFonts w:hint="cs"/>
          <w:rtl/>
        </w:rPr>
        <w:t>ا</w:t>
      </w:r>
      <w:r w:rsidR="004F1C16" w:rsidRPr="00333228">
        <w:rPr>
          <w:rFonts w:hint="cs"/>
          <w:rtl/>
        </w:rPr>
        <w:t xml:space="preserve">یات باشد من حدسم این است که از تواتر هم رد </w:t>
      </w:r>
      <w:r w:rsidRPr="00333228">
        <w:rPr>
          <w:rFonts w:hint="cs"/>
          <w:rtl/>
        </w:rPr>
        <w:t>می‌شود</w:t>
      </w:r>
      <w:r w:rsidR="004F1C16" w:rsidRPr="00333228">
        <w:rPr>
          <w:rFonts w:hint="cs"/>
          <w:rtl/>
        </w:rPr>
        <w:t xml:space="preserve"> آن روایتی که عبدالله بن عمر به حضرت </w:t>
      </w:r>
      <w:r w:rsidRPr="00333228">
        <w:rPr>
          <w:rFonts w:hint="cs"/>
          <w:rtl/>
        </w:rPr>
        <w:t>سیدالشهدا</w:t>
      </w:r>
      <w:r w:rsidR="004F1C16" w:rsidRPr="00333228">
        <w:rPr>
          <w:rFonts w:hint="cs"/>
          <w:rtl/>
        </w:rPr>
        <w:t xml:space="preserve"> فرمود پیراهن خود را بالا بزن </w:t>
      </w:r>
      <w:r w:rsidRPr="00333228">
        <w:rPr>
          <w:rFonts w:hint="cs"/>
          <w:rtl/>
        </w:rPr>
        <w:t>می‌خواست</w:t>
      </w:r>
      <w:r w:rsidR="004F1C16" w:rsidRPr="00333228">
        <w:rPr>
          <w:rFonts w:hint="cs"/>
          <w:rtl/>
        </w:rPr>
        <w:t xml:space="preserve"> ناف حضرت را ببوسد و حضرت مراقب بودند که </w:t>
      </w:r>
      <w:r w:rsidRPr="00333228">
        <w:rPr>
          <w:rFonts w:hint="cs"/>
          <w:rtl/>
        </w:rPr>
        <w:t>یکسانت</w:t>
      </w:r>
      <w:r w:rsidR="004F1C16" w:rsidRPr="00333228">
        <w:rPr>
          <w:rFonts w:hint="cs"/>
          <w:rtl/>
        </w:rPr>
        <w:t xml:space="preserve"> </w:t>
      </w:r>
      <w:r w:rsidR="00FF710C" w:rsidRPr="00333228">
        <w:rPr>
          <w:rFonts w:hint="cs"/>
          <w:rtl/>
        </w:rPr>
        <w:t>پایین‌تر</w:t>
      </w:r>
      <w:r w:rsidR="004F1C16" w:rsidRPr="00333228">
        <w:rPr>
          <w:rFonts w:hint="cs"/>
          <w:rtl/>
        </w:rPr>
        <w:t xml:space="preserve"> از آن دیده نشود و این </w:t>
      </w:r>
      <w:r w:rsidRPr="00333228">
        <w:rPr>
          <w:rFonts w:hint="cs"/>
          <w:rtl/>
        </w:rPr>
        <w:t>مابین</w:t>
      </w:r>
      <w:r w:rsidR="004F1C16" w:rsidRPr="00333228">
        <w:rPr>
          <w:rFonts w:hint="cs"/>
          <w:rtl/>
        </w:rPr>
        <w:t xml:space="preserve"> السره و الرکبه یعنی </w:t>
      </w:r>
      <w:r w:rsidRPr="00333228">
        <w:rPr>
          <w:rFonts w:hint="cs"/>
          <w:rtl/>
        </w:rPr>
        <w:t>یکسانت</w:t>
      </w:r>
      <w:r w:rsidR="004F1C16" w:rsidRPr="00333228">
        <w:rPr>
          <w:rFonts w:hint="cs"/>
          <w:rtl/>
        </w:rPr>
        <w:t xml:space="preserve"> </w:t>
      </w:r>
      <w:r w:rsidR="00FF710C" w:rsidRPr="00333228">
        <w:rPr>
          <w:rFonts w:hint="cs"/>
          <w:rtl/>
        </w:rPr>
        <w:t>پایین‌تر</w:t>
      </w:r>
      <w:r w:rsidR="004F1C16" w:rsidRPr="00333228">
        <w:rPr>
          <w:rFonts w:hint="cs"/>
          <w:rtl/>
        </w:rPr>
        <w:t xml:space="preserve"> از ناف هم دیده نشود و این روایات کم نیست.</w:t>
      </w:r>
    </w:p>
    <w:p w14:paraId="440C9319" w14:textId="7E0382E0" w:rsidR="004F1C16" w:rsidRPr="00333228" w:rsidRDefault="004F1C16" w:rsidP="004F1C16">
      <w:pPr>
        <w:rPr>
          <w:rtl/>
        </w:rPr>
      </w:pPr>
      <w:r w:rsidRPr="00333228">
        <w:rPr>
          <w:rFonts w:hint="cs"/>
          <w:rtl/>
        </w:rPr>
        <w:t xml:space="preserve">جواب: این خیلی </w:t>
      </w:r>
      <w:r w:rsidR="00E700CD" w:rsidRPr="00333228">
        <w:rPr>
          <w:rFonts w:hint="cs"/>
          <w:rtl/>
        </w:rPr>
        <w:t>خوش‌بینانه</w:t>
      </w:r>
      <w:r w:rsidRPr="00333228">
        <w:rPr>
          <w:rFonts w:hint="cs"/>
          <w:rtl/>
        </w:rPr>
        <w:t xml:space="preserve"> است ولی روایت کم نیست خود ایش</w:t>
      </w:r>
      <w:r w:rsidR="00E700CD" w:rsidRPr="00333228">
        <w:rPr>
          <w:rFonts w:hint="cs"/>
          <w:rtl/>
        </w:rPr>
        <w:t>ان‌ هم</w:t>
      </w:r>
      <w:r w:rsidRPr="00333228">
        <w:rPr>
          <w:rFonts w:hint="cs"/>
          <w:rtl/>
        </w:rPr>
        <w:t xml:space="preserve"> نقل کرده است ا</w:t>
      </w:r>
      <w:r w:rsidR="00E700CD" w:rsidRPr="00333228">
        <w:rPr>
          <w:rFonts w:hint="cs"/>
          <w:rtl/>
        </w:rPr>
        <w:t xml:space="preserve">گر همان باب را </w:t>
      </w:r>
      <w:r w:rsidRPr="00333228">
        <w:rPr>
          <w:rFonts w:hint="cs"/>
          <w:rtl/>
        </w:rPr>
        <w:t xml:space="preserve">بنینید همین را افاده </w:t>
      </w:r>
      <w:r w:rsidR="00FF710C" w:rsidRPr="00333228">
        <w:rPr>
          <w:rFonts w:hint="cs"/>
          <w:rtl/>
        </w:rPr>
        <w:t>می‌کند</w:t>
      </w:r>
      <w:r w:rsidRPr="00333228">
        <w:rPr>
          <w:rFonts w:hint="cs"/>
          <w:rtl/>
        </w:rPr>
        <w:t>.</w:t>
      </w:r>
    </w:p>
    <w:p w14:paraId="704510A5" w14:textId="7EBCEA9E" w:rsidR="00FF710C" w:rsidRPr="00333228" w:rsidRDefault="00FF710C" w:rsidP="00FF710C">
      <w:pPr>
        <w:rPr>
          <w:rtl/>
        </w:rPr>
      </w:pPr>
      <w:r w:rsidRPr="00333228">
        <w:rPr>
          <w:rtl/>
        </w:rPr>
        <w:t>سؤال: قبل از رحلت پ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امبر</w:t>
      </w:r>
      <w:r w:rsidRPr="00333228">
        <w:rPr>
          <w:rtl/>
        </w:rPr>
        <w:t xml:space="preserve"> شخص آمد قصاص کند حضرت لباس را بالا بردند. حضرت مواظب بودند </w:t>
      </w:r>
      <w:r w:rsidRPr="00333228">
        <w:rPr>
          <w:rFonts w:hint="cs"/>
          <w:rtl/>
        </w:rPr>
        <w:t>یکسانت</w:t>
      </w:r>
      <w:r w:rsidRPr="00333228">
        <w:rPr>
          <w:rtl/>
        </w:rPr>
        <w:t xml:space="preserve"> از ناف پایین‌تر د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ده</w:t>
      </w:r>
      <w:r w:rsidRPr="00333228">
        <w:rPr>
          <w:rtl/>
        </w:rPr>
        <w:t xml:space="preserve"> نشود. موارد ز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اد</w:t>
      </w:r>
      <w:r w:rsidRPr="00333228">
        <w:rPr>
          <w:rFonts w:hint="cs"/>
          <w:rtl/>
        </w:rPr>
        <w:t>ی</w:t>
      </w:r>
      <w:r w:rsidRPr="00333228">
        <w:rPr>
          <w:rtl/>
        </w:rPr>
        <w:t xml:space="preserve"> دارد...</w:t>
      </w:r>
    </w:p>
    <w:p w14:paraId="249C75B1" w14:textId="0F4C8C2B" w:rsidR="00FF710C" w:rsidRPr="00333228" w:rsidRDefault="00FF710C" w:rsidP="00FF710C">
      <w:pPr>
        <w:rPr>
          <w:rtl/>
        </w:rPr>
      </w:pPr>
      <w:r w:rsidRPr="00333228">
        <w:rPr>
          <w:rFonts w:hint="eastAsia"/>
          <w:rtl/>
        </w:rPr>
        <w:t>جواب</w:t>
      </w:r>
      <w:r w:rsidRPr="00333228">
        <w:rPr>
          <w:rtl/>
        </w:rPr>
        <w:t>: در نگاه به مماثل همین‌طور است. مرد به مرد زن به زن همین‌طور است. آنجا ترد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د</w:t>
      </w:r>
      <w:r w:rsidRPr="00333228">
        <w:rPr>
          <w:rFonts w:hint="cs"/>
          <w:rtl/>
        </w:rPr>
        <w:t>ی</w:t>
      </w:r>
      <w:r w:rsidRPr="00333228">
        <w:rPr>
          <w:rtl/>
        </w:rPr>
        <w:t xml:space="preserve"> ن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ست</w:t>
      </w:r>
      <w:r w:rsidRPr="00333228">
        <w:rPr>
          <w:rtl/>
        </w:rPr>
        <w:t>. س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ره</w:t>
      </w:r>
      <w:r w:rsidRPr="00333228">
        <w:rPr>
          <w:rtl/>
        </w:rPr>
        <w:t xml:space="preserve"> جار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ه</w:t>
      </w:r>
      <w:r w:rsidRPr="00333228">
        <w:rPr>
          <w:rtl/>
        </w:rPr>
        <w:t xml:space="preserve"> است که تواتر خبر</w:t>
      </w:r>
      <w:r w:rsidRPr="00333228">
        <w:rPr>
          <w:rFonts w:hint="cs"/>
          <w:rtl/>
        </w:rPr>
        <w:t>ی</w:t>
      </w:r>
      <w:r w:rsidRPr="00333228">
        <w:rPr>
          <w:rtl/>
        </w:rPr>
        <w:t xml:space="preserve"> نمی‌خواهد. چون حمام عموم</w:t>
      </w:r>
      <w:r w:rsidRPr="00333228">
        <w:rPr>
          <w:rFonts w:hint="cs"/>
          <w:rtl/>
        </w:rPr>
        <w:t>ی</w:t>
      </w:r>
      <w:r w:rsidRPr="00333228">
        <w:rPr>
          <w:rtl/>
        </w:rPr>
        <w:t xml:space="preserve"> بوده و چون مماثل به حمام می‌رود معلوم است ب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شتر</w:t>
      </w:r>
      <w:r w:rsidRPr="00333228">
        <w:rPr>
          <w:rtl/>
        </w:rPr>
        <w:t xml:space="preserve"> می‌دیده. پس در مماثل س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ره</w:t>
      </w:r>
      <w:r w:rsidRPr="00333228">
        <w:rPr>
          <w:rtl/>
        </w:rPr>
        <w:t xml:space="preserve"> جار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ه</w:t>
      </w:r>
      <w:r w:rsidRPr="00333228">
        <w:rPr>
          <w:rtl/>
        </w:rPr>
        <w:t xml:space="preserve"> قو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ه</w:t>
      </w:r>
      <w:r w:rsidRPr="00333228">
        <w:rPr>
          <w:rtl/>
        </w:rPr>
        <w:t xml:space="preserve"> است عمده هم قصه حمام است. اما در امه مزوجه 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ا</w:t>
      </w:r>
      <w:r w:rsidRPr="00333228">
        <w:rPr>
          <w:rtl/>
        </w:rPr>
        <w:t xml:space="preserve"> محارم آنجا ممکن است گفته شود ا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ن</w:t>
      </w:r>
      <w:r w:rsidRPr="00333228">
        <w:rPr>
          <w:rtl/>
        </w:rPr>
        <w:t xml:space="preserve"> س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ره</w:t>
      </w:r>
      <w:r w:rsidRPr="00333228">
        <w:rPr>
          <w:rtl/>
        </w:rPr>
        <w:t xml:space="preserve"> ن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ست</w:t>
      </w:r>
      <w:r w:rsidRPr="00333228">
        <w:rPr>
          <w:rtl/>
        </w:rPr>
        <w:t xml:space="preserve">. </w:t>
      </w:r>
    </w:p>
    <w:p w14:paraId="215BC292" w14:textId="44E48190" w:rsidR="00FF710C" w:rsidRPr="00333228" w:rsidRDefault="00FF710C" w:rsidP="00FF710C">
      <w:pPr>
        <w:rPr>
          <w:rtl/>
        </w:rPr>
      </w:pPr>
      <w:r w:rsidRPr="00333228">
        <w:rPr>
          <w:rFonts w:hint="eastAsia"/>
          <w:rtl/>
        </w:rPr>
        <w:t>سؤال</w:t>
      </w:r>
      <w:r w:rsidRPr="00333228">
        <w:rPr>
          <w:rtl/>
        </w:rPr>
        <w:t>: آقا</w:t>
      </w:r>
      <w:r w:rsidRPr="00333228">
        <w:rPr>
          <w:rFonts w:hint="cs"/>
          <w:rtl/>
        </w:rPr>
        <w:t>ی</w:t>
      </w:r>
      <w:r w:rsidRPr="00333228">
        <w:rPr>
          <w:rtl/>
        </w:rPr>
        <w:t xml:space="preserve"> شب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ر</w:t>
      </w:r>
      <w:r w:rsidRPr="00333228">
        <w:rPr>
          <w:rFonts w:hint="cs"/>
          <w:rtl/>
        </w:rPr>
        <w:t>ی</w:t>
      </w:r>
      <w:r w:rsidRPr="00333228">
        <w:rPr>
          <w:rtl/>
        </w:rPr>
        <w:t xml:space="preserve"> آن روا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ت</w:t>
      </w:r>
      <w:r w:rsidRPr="00333228">
        <w:rPr>
          <w:rtl/>
        </w:rPr>
        <w:t xml:space="preserve"> را برا</w:t>
      </w:r>
      <w:r w:rsidRPr="00333228">
        <w:rPr>
          <w:rFonts w:hint="cs"/>
          <w:rtl/>
        </w:rPr>
        <w:t>ی</w:t>
      </w:r>
      <w:r w:rsidRPr="00333228">
        <w:rPr>
          <w:rtl/>
        </w:rPr>
        <w:t xml:space="preserve"> حمام می‌گویند. آن روا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ت</w:t>
      </w:r>
      <w:r w:rsidRPr="00333228">
        <w:rPr>
          <w:rtl/>
        </w:rPr>
        <w:t xml:space="preserve"> خود جر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ان</w:t>
      </w:r>
      <w:r w:rsidRPr="00333228">
        <w:rPr>
          <w:rtl/>
        </w:rPr>
        <w:t xml:space="preserve"> حمام ن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ست</w:t>
      </w:r>
      <w:r w:rsidRPr="00333228">
        <w:rPr>
          <w:rtl/>
        </w:rPr>
        <w:t xml:space="preserve"> بلکه تکه روا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ت</w:t>
      </w:r>
      <w:r w:rsidRPr="00333228">
        <w:rPr>
          <w:rtl/>
        </w:rPr>
        <w:t xml:space="preserve"> است. آقا</w:t>
      </w:r>
      <w:r w:rsidRPr="00333228">
        <w:rPr>
          <w:rFonts w:hint="cs"/>
          <w:rtl/>
        </w:rPr>
        <w:t>ی</w:t>
      </w:r>
      <w:r w:rsidRPr="00333228">
        <w:rPr>
          <w:rtl/>
        </w:rPr>
        <w:t xml:space="preserve"> شب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ر</w:t>
      </w:r>
      <w:r w:rsidRPr="00333228">
        <w:rPr>
          <w:rFonts w:hint="cs"/>
          <w:rtl/>
        </w:rPr>
        <w:t>ی</w:t>
      </w:r>
      <w:r w:rsidRPr="00333228">
        <w:rPr>
          <w:rtl/>
        </w:rPr>
        <w:t xml:space="preserve"> آن را اطلاق می‌گیرد</w:t>
      </w:r>
    </w:p>
    <w:p w14:paraId="58442884" w14:textId="28C73235" w:rsidR="00FF710C" w:rsidRPr="00333228" w:rsidRDefault="00FF710C" w:rsidP="005907CA">
      <w:pPr>
        <w:rPr>
          <w:rtl/>
        </w:rPr>
      </w:pPr>
      <w:r w:rsidRPr="00333228">
        <w:rPr>
          <w:rFonts w:hint="eastAsia"/>
          <w:rtl/>
        </w:rPr>
        <w:t>جواب</w:t>
      </w:r>
      <w:r w:rsidRPr="00333228">
        <w:rPr>
          <w:rtl/>
        </w:rPr>
        <w:t>: بله. به آن وضوح ن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ست</w:t>
      </w:r>
      <w:r w:rsidRPr="00333228">
        <w:rPr>
          <w:rtl/>
        </w:rPr>
        <w:t xml:space="preserve"> که محارم را بگ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رد</w:t>
      </w:r>
      <w:r w:rsidRPr="00333228">
        <w:rPr>
          <w:rtl/>
        </w:rPr>
        <w:t>. شما اگر ادعا کن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د</w:t>
      </w:r>
      <w:r w:rsidRPr="00333228">
        <w:rPr>
          <w:rtl/>
        </w:rPr>
        <w:t xml:space="preserve"> در مماثل است و مستند به س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ره</w:t>
      </w:r>
      <w:r w:rsidRPr="00333228">
        <w:rPr>
          <w:rtl/>
        </w:rPr>
        <w:t xml:space="preserve"> حمام عموم</w:t>
      </w:r>
      <w:r w:rsidRPr="00333228">
        <w:rPr>
          <w:rFonts w:hint="cs"/>
          <w:rtl/>
        </w:rPr>
        <w:t>ی</w:t>
      </w:r>
      <w:r w:rsidRPr="00333228">
        <w:rPr>
          <w:rtl/>
        </w:rPr>
        <w:t xml:space="preserve"> است. آنجا مشخص است که فراتر از سره و </w:t>
      </w:r>
      <w:r w:rsidR="005907CA">
        <w:rPr>
          <w:rtl/>
        </w:rPr>
        <w:t>رکبه جایز</w:t>
      </w:r>
      <w:r w:rsidRPr="00333228">
        <w:rPr>
          <w:rtl/>
        </w:rPr>
        <w:t xml:space="preserve"> است. منته</w:t>
      </w:r>
      <w:r w:rsidRPr="00333228">
        <w:rPr>
          <w:rFonts w:hint="cs"/>
          <w:rtl/>
        </w:rPr>
        <w:t>ی</w:t>
      </w:r>
      <w:r w:rsidRPr="00333228">
        <w:rPr>
          <w:rtl/>
        </w:rPr>
        <w:t xml:space="preserve"> می‌گوید آن س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ره</w:t>
      </w:r>
      <w:r w:rsidRPr="00333228">
        <w:rPr>
          <w:rtl/>
        </w:rPr>
        <w:t xml:space="preserve"> آن‌قدر قو</w:t>
      </w:r>
      <w:r w:rsidRPr="00333228">
        <w:rPr>
          <w:rFonts w:hint="cs"/>
          <w:rtl/>
        </w:rPr>
        <w:t>ی</w:t>
      </w:r>
      <w:r w:rsidRPr="00333228">
        <w:rPr>
          <w:rtl/>
        </w:rPr>
        <w:t xml:space="preserve"> است که در ا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نجا</w:t>
      </w:r>
      <w:r w:rsidRPr="00333228">
        <w:rPr>
          <w:rtl/>
        </w:rPr>
        <w:t xml:space="preserve"> ماب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ن</w:t>
      </w:r>
      <w:r w:rsidRPr="00333228">
        <w:rPr>
          <w:rtl/>
        </w:rPr>
        <w:t xml:space="preserve"> السره و الرکبه بودن عورت را تخص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ص</w:t>
      </w:r>
      <w:r w:rsidRPr="00333228">
        <w:rPr>
          <w:rtl/>
        </w:rPr>
        <w:t xml:space="preserve"> می‌زند اما د</w:t>
      </w:r>
      <w:r w:rsidRPr="00333228">
        <w:rPr>
          <w:rFonts w:hint="eastAsia"/>
          <w:rtl/>
        </w:rPr>
        <w:t>ر</w:t>
      </w:r>
      <w:r w:rsidRPr="00333228">
        <w:rPr>
          <w:rtl/>
        </w:rPr>
        <w:t xml:space="preserve"> روا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ات</w:t>
      </w:r>
      <w:r w:rsidRPr="00333228">
        <w:rPr>
          <w:rFonts w:hint="cs"/>
          <w:rtl/>
        </w:rPr>
        <w:t>ی</w:t>
      </w:r>
      <w:r w:rsidRPr="00333228">
        <w:rPr>
          <w:rtl/>
        </w:rPr>
        <w:t xml:space="preserve"> که می‌گوییم بحث مماثل ن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ست</w:t>
      </w:r>
      <w:r w:rsidRPr="00333228">
        <w:rPr>
          <w:rtl/>
        </w:rPr>
        <w:t xml:space="preserve">. می‌گوید </w:t>
      </w:r>
      <w:r w:rsidR="005907CA">
        <w:rPr>
          <w:rFonts w:hint="cs"/>
          <w:rtl/>
        </w:rPr>
        <w:t>«</w:t>
      </w:r>
      <w:r w:rsidR="005907CA" w:rsidRPr="005907CA">
        <w:rPr>
          <w:rFonts w:hint="cs"/>
          <w:color w:val="008000"/>
          <w:rtl/>
        </w:rPr>
        <w:t>الْفَخِذَ لَيْسَتْ مِنَ الْعَوْرَةِ</w:t>
      </w:r>
      <w:r w:rsidR="005907CA">
        <w:rPr>
          <w:rFonts w:hint="cs"/>
          <w:rtl/>
        </w:rPr>
        <w:t>»</w:t>
      </w:r>
      <w:r w:rsidRPr="00333228">
        <w:rPr>
          <w:rtl/>
        </w:rPr>
        <w:t>. قانون می‌دهد. روا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ت</w:t>
      </w:r>
      <w:r w:rsidRPr="00333228">
        <w:rPr>
          <w:rtl/>
        </w:rPr>
        <w:t xml:space="preserve"> د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گر</w:t>
      </w:r>
      <w:r w:rsidRPr="00333228">
        <w:rPr>
          <w:rFonts w:hint="cs"/>
          <w:rtl/>
        </w:rPr>
        <w:t>ی</w:t>
      </w:r>
      <w:r w:rsidRPr="00333228">
        <w:rPr>
          <w:rtl/>
        </w:rPr>
        <w:t xml:space="preserve"> دارد مرسل جازم صدوق است:</w:t>
      </w:r>
    </w:p>
    <w:p w14:paraId="49D322C0" w14:textId="1176933F" w:rsidR="00FF710C" w:rsidRPr="00333228" w:rsidRDefault="00FF710C" w:rsidP="00FF710C">
      <w:pPr>
        <w:rPr>
          <w:rtl/>
        </w:rPr>
      </w:pPr>
      <w:r w:rsidRPr="00333228">
        <w:rPr>
          <w:rFonts w:hint="eastAsia"/>
          <w:rtl/>
        </w:rPr>
        <w:t>مُحَمَّدُ</w:t>
      </w:r>
      <w:r w:rsidRPr="00333228">
        <w:rPr>
          <w:rtl/>
        </w:rPr>
        <w:t xml:space="preserve"> بْنُ عَلِيِّ بْنِ الْحُسَيْنِ قَالَ: قَالَ الصَّادِقُ ع‏ </w:t>
      </w:r>
      <w:r w:rsidR="005907CA">
        <w:rPr>
          <w:rFonts w:hint="cs"/>
          <w:rtl/>
        </w:rPr>
        <w:t>«</w:t>
      </w:r>
      <w:r w:rsidRPr="005907CA">
        <w:rPr>
          <w:color w:val="008000"/>
          <w:rtl/>
        </w:rPr>
        <w:t>الْفَخِذُ لَيْسَ مِنَ الْعَوْرَةِ</w:t>
      </w:r>
      <w:r w:rsidR="005907CA">
        <w:rPr>
          <w:rFonts w:hint="cs"/>
          <w:rtl/>
        </w:rPr>
        <w:t>»</w:t>
      </w:r>
      <w:r w:rsidR="005907CA">
        <w:rPr>
          <w:rStyle w:val="FootnoteReference"/>
          <w:rtl/>
        </w:rPr>
        <w:footnoteReference w:id="9"/>
      </w:r>
      <w:r w:rsidRPr="00333228">
        <w:rPr>
          <w:rtl/>
        </w:rPr>
        <w:t xml:space="preserve"> </w:t>
      </w:r>
    </w:p>
    <w:p w14:paraId="43E8EE93" w14:textId="77777777" w:rsidR="00FF710C" w:rsidRPr="00333228" w:rsidRDefault="00FF710C" w:rsidP="00FF710C">
      <w:pPr>
        <w:rPr>
          <w:rtl/>
        </w:rPr>
      </w:pPr>
      <w:r w:rsidRPr="00333228">
        <w:rPr>
          <w:rFonts w:hint="eastAsia"/>
          <w:rtl/>
        </w:rPr>
        <w:t>هکذا</w:t>
      </w:r>
      <w:r w:rsidRPr="00333228">
        <w:rPr>
          <w:rtl/>
        </w:rPr>
        <w:t xml:space="preserve"> روا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ت</w:t>
      </w:r>
      <w:r w:rsidRPr="00333228">
        <w:rPr>
          <w:rFonts w:hint="cs"/>
          <w:rtl/>
        </w:rPr>
        <w:t>ی</w:t>
      </w:r>
      <w:r w:rsidRPr="00333228">
        <w:rPr>
          <w:rtl/>
        </w:rPr>
        <w:t xml:space="preserve"> که د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روز</w:t>
      </w:r>
      <w:r w:rsidRPr="00333228">
        <w:rPr>
          <w:rtl/>
        </w:rPr>
        <w:t xml:space="preserve"> عرض کرد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م</w:t>
      </w:r>
      <w:r w:rsidRPr="00333228">
        <w:rPr>
          <w:rtl/>
        </w:rPr>
        <w:t xml:space="preserve"> و مرسله بود که:</w:t>
      </w:r>
    </w:p>
    <w:p w14:paraId="5B9C7E98" w14:textId="77777777" w:rsidR="005907CA" w:rsidRDefault="005907CA" w:rsidP="00FF710C">
      <w:pPr>
        <w:rPr>
          <w:rFonts w:hint="cs"/>
          <w:rtl/>
        </w:rPr>
      </w:pPr>
      <w:r>
        <w:rPr>
          <w:rFonts w:hint="cs"/>
          <w:rtl/>
        </w:rPr>
        <w:t>«</w:t>
      </w:r>
      <w:r w:rsidRPr="00B6567A">
        <w:rPr>
          <w:color w:val="008000"/>
          <w:rtl/>
        </w:rPr>
        <w:t>الْعَوْرَةُ عَوْرَتَانِ الْقُبُلُ وَ الدُّبُرُ وَ الدُّبُرُ مَسْتُورٌ بِالْأَلْيَيْنِ فَإِذَا سَتَرْتَ الْقَضِيبَ وَ الْبَيْضَتَيْنِ فَقَدْ سَتَرْتَ الْعَوْرَة</w:t>
      </w:r>
      <w:r w:rsidRPr="00B6567A">
        <w:rPr>
          <w:rFonts w:hint="cs"/>
          <w:rtl/>
        </w:rPr>
        <w:t>»</w:t>
      </w:r>
      <w:r>
        <w:rPr>
          <w:rStyle w:val="FootnoteReference"/>
          <w:rtl/>
        </w:rPr>
        <w:footnoteReference w:id="10"/>
      </w:r>
      <w:r w:rsidRPr="00B6567A">
        <w:rPr>
          <w:rFonts w:hint="cs"/>
          <w:rtl/>
        </w:rPr>
        <w:t xml:space="preserve"> </w:t>
      </w:r>
    </w:p>
    <w:p w14:paraId="003F3182" w14:textId="1DB17A64" w:rsidR="00FF710C" w:rsidRPr="00333228" w:rsidRDefault="00FF710C" w:rsidP="00FF710C">
      <w:pPr>
        <w:rPr>
          <w:rtl/>
        </w:rPr>
      </w:pPr>
      <w:r w:rsidRPr="00333228">
        <w:rPr>
          <w:rFonts w:hint="eastAsia"/>
          <w:rtl/>
        </w:rPr>
        <w:t>روا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ت</w:t>
      </w:r>
      <w:r w:rsidRPr="00333228">
        <w:rPr>
          <w:rtl/>
        </w:rPr>
        <w:t xml:space="preserve"> دخل حماما ف</w:t>
      </w:r>
      <w:r w:rsidRPr="00333228">
        <w:rPr>
          <w:rFonts w:hint="cs"/>
          <w:rtl/>
        </w:rPr>
        <w:t>ی</w:t>
      </w:r>
      <w:r w:rsidRPr="00333228">
        <w:rPr>
          <w:rtl/>
        </w:rPr>
        <w:t xml:space="preserve"> المد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نه</w:t>
      </w:r>
      <w:r w:rsidRPr="00333228">
        <w:rPr>
          <w:rtl/>
        </w:rPr>
        <w:t xml:space="preserve"> که مربوط به مماثل بود حضرت م</w:t>
      </w:r>
      <w:r w:rsidRPr="00333228">
        <w:rPr>
          <w:rFonts w:hint="cs"/>
          <w:rtl/>
        </w:rPr>
        <w:t>ی</w:t>
      </w:r>
      <w:r w:rsidRPr="00333228">
        <w:rPr>
          <w:rtl/>
        </w:rPr>
        <w:t xml:space="preserve"> فرما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ند</w:t>
      </w:r>
      <w:r w:rsidRPr="00333228">
        <w:rPr>
          <w:rtl/>
        </w:rPr>
        <w:t>:</w:t>
      </w:r>
    </w:p>
    <w:p w14:paraId="135B05BF" w14:textId="2F0F405E" w:rsidR="00FF710C" w:rsidRPr="00333228" w:rsidRDefault="005907CA" w:rsidP="00FF710C">
      <w:pPr>
        <w:rPr>
          <w:rFonts w:hint="cs"/>
          <w:rtl/>
        </w:rPr>
      </w:pPr>
      <w:r>
        <w:rPr>
          <w:rFonts w:hint="cs"/>
          <w:rtl/>
        </w:rPr>
        <w:t>«</w:t>
      </w:r>
      <w:r w:rsidR="00FF710C" w:rsidRPr="005907CA">
        <w:rPr>
          <w:rFonts w:hint="eastAsia"/>
          <w:color w:val="008000"/>
          <w:rtl/>
        </w:rPr>
        <w:t>كَلَّا</w:t>
      </w:r>
      <w:r w:rsidR="00FF710C" w:rsidRPr="005907CA">
        <w:rPr>
          <w:color w:val="008000"/>
          <w:rtl/>
        </w:rPr>
        <w:t xml:space="preserve"> إِنَّ النُّورَةَ سُتْرَةٌ</w:t>
      </w:r>
      <w:r>
        <w:rPr>
          <w:rFonts w:hint="cs"/>
          <w:rtl/>
        </w:rPr>
        <w:t>»</w:t>
      </w:r>
      <w:r>
        <w:rPr>
          <w:rStyle w:val="FootnoteReference"/>
          <w:rtl/>
        </w:rPr>
        <w:footnoteReference w:id="11"/>
      </w:r>
    </w:p>
    <w:p w14:paraId="25F828BC" w14:textId="50EF1609" w:rsidR="00FF710C" w:rsidRPr="00333228" w:rsidRDefault="00FF710C" w:rsidP="00FF710C">
      <w:pPr>
        <w:rPr>
          <w:rtl/>
        </w:rPr>
      </w:pPr>
      <w:r w:rsidRPr="00333228">
        <w:rPr>
          <w:rFonts w:hint="eastAsia"/>
          <w:rtl/>
        </w:rPr>
        <w:t>همین‌طور</w:t>
      </w:r>
      <w:r w:rsidRPr="00333228">
        <w:rPr>
          <w:rtl/>
        </w:rPr>
        <w:t xml:space="preserve"> در صفحه 617 فرما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شات</w:t>
      </w:r>
      <w:r w:rsidRPr="00333228">
        <w:rPr>
          <w:rtl/>
        </w:rPr>
        <w:t xml:space="preserve"> آقا</w:t>
      </w:r>
      <w:r w:rsidRPr="00333228">
        <w:rPr>
          <w:rFonts w:hint="cs"/>
          <w:rtl/>
        </w:rPr>
        <w:t>ی</w:t>
      </w:r>
      <w:r w:rsidRPr="00333228">
        <w:rPr>
          <w:rtl/>
        </w:rPr>
        <w:t xml:space="preserve"> زنجان</w:t>
      </w:r>
      <w:r w:rsidRPr="00333228">
        <w:rPr>
          <w:rFonts w:hint="cs"/>
          <w:rtl/>
        </w:rPr>
        <w:t>ی</w:t>
      </w:r>
      <w:r w:rsidRPr="00333228">
        <w:rPr>
          <w:rtl/>
        </w:rPr>
        <w:t xml:space="preserve"> می‌بینید که روا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ات</w:t>
      </w:r>
      <w:r w:rsidRPr="00333228">
        <w:rPr>
          <w:rFonts w:hint="cs"/>
          <w:rtl/>
        </w:rPr>
        <w:t>ی</w:t>
      </w:r>
      <w:r w:rsidRPr="00333228">
        <w:rPr>
          <w:rtl/>
        </w:rPr>
        <w:t xml:space="preserve"> در باب غسل م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ت</w:t>
      </w:r>
      <w:r w:rsidRPr="00333228">
        <w:rPr>
          <w:rtl/>
        </w:rPr>
        <w:t xml:space="preserve"> است که آن‌ها را هم شا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د</w:t>
      </w:r>
      <w:r w:rsidRPr="00333228">
        <w:rPr>
          <w:rtl/>
        </w:rPr>
        <w:t xml:space="preserve"> بشود استشهاد کرد. شا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د</w:t>
      </w:r>
      <w:r w:rsidRPr="00333228">
        <w:rPr>
          <w:rtl/>
        </w:rPr>
        <w:t xml:space="preserve"> ن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از</w:t>
      </w:r>
      <w:r w:rsidRPr="00333228">
        <w:rPr>
          <w:rtl/>
        </w:rPr>
        <w:t xml:space="preserve"> به سند هم نداشته باشد و معتبر بود. سخن ا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ن</w:t>
      </w:r>
      <w:r w:rsidRPr="00333228">
        <w:rPr>
          <w:rtl/>
        </w:rPr>
        <w:t xml:space="preserve"> است که وجه دوم ا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ن</w:t>
      </w:r>
      <w:r w:rsidRPr="00333228">
        <w:rPr>
          <w:rtl/>
        </w:rPr>
        <w:t xml:space="preserve"> است که العوره ماب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ن</w:t>
      </w:r>
      <w:r w:rsidRPr="00333228">
        <w:rPr>
          <w:rtl/>
        </w:rPr>
        <w:t xml:space="preserve"> السره و </w:t>
      </w:r>
      <w:r w:rsidRPr="00333228">
        <w:rPr>
          <w:rtl/>
        </w:rPr>
        <w:lastRenderedPageBreak/>
        <w:t>الرکبه که فخذ را هم می‌گیرد مبتل</w:t>
      </w:r>
      <w:r w:rsidRPr="00333228">
        <w:rPr>
          <w:rFonts w:hint="cs"/>
          <w:rtl/>
        </w:rPr>
        <w:t>ی</w:t>
      </w:r>
      <w:r w:rsidRPr="00333228">
        <w:rPr>
          <w:rtl/>
        </w:rPr>
        <w:t xml:space="preserve"> به رو</w:t>
      </w:r>
      <w:r w:rsidRPr="00333228">
        <w:rPr>
          <w:rFonts w:hint="eastAsia"/>
          <w:rtl/>
        </w:rPr>
        <w:t>ا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ات</w:t>
      </w:r>
      <w:r w:rsidRPr="00333228">
        <w:rPr>
          <w:rtl/>
        </w:rPr>
        <w:t xml:space="preserve"> عد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ده</w:t>
      </w:r>
      <w:r w:rsidRPr="00333228">
        <w:rPr>
          <w:rtl/>
        </w:rPr>
        <w:t xml:space="preserve"> معارض است که می‌گوید الفخذ ل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ست</w:t>
      </w:r>
      <w:r w:rsidRPr="00333228">
        <w:rPr>
          <w:rtl/>
        </w:rPr>
        <w:t xml:space="preserve"> من العوره. اگر گفته شود فخذ استثنا</w:t>
      </w:r>
      <w:r w:rsidRPr="00333228">
        <w:rPr>
          <w:rFonts w:hint="cs"/>
          <w:rtl/>
        </w:rPr>
        <w:t>ی</w:t>
      </w:r>
      <w:r w:rsidRPr="00333228">
        <w:rPr>
          <w:rtl/>
        </w:rPr>
        <w:t xml:space="preserve"> ماب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ن</w:t>
      </w:r>
      <w:r w:rsidRPr="00333228">
        <w:rPr>
          <w:rtl/>
        </w:rPr>
        <w:t xml:space="preserve"> السره و الرکبه است و معارض ن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ست</w:t>
      </w:r>
      <w:r w:rsidRPr="00333228">
        <w:rPr>
          <w:rtl/>
        </w:rPr>
        <w:t>. معارض ن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ست</w:t>
      </w:r>
      <w:r w:rsidRPr="00333228">
        <w:rPr>
          <w:rtl/>
        </w:rPr>
        <w:t xml:space="preserve"> بلکه مخصص است. در جواب گفته می‌شود فرق</w:t>
      </w:r>
      <w:r w:rsidRPr="00333228">
        <w:rPr>
          <w:rFonts w:hint="cs"/>
          <w:rtl/>
        </w:rPr>
        <w:t>ی</w:t>
      </w:r>
      <w:r w:rsidRPr="00333228">
        <w:rPr>
          <w:rtl/>
        </w:rPr>
        <w:t xml:space="preserve"> ب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ن</w:t>
      </w:r>
      <w:r w:rsidRPr="00333228">
        <w:rPr>
          <w:rtl/>
        </w:rPr>
        <w:t xml:space="preserve"> فخذ و ماوراء آن‌که پایین‌تر ناف باشد با فخذ قطعاً ن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ست</w:t>
      </w:r>
      <w:r w:rsidRPr="00333228">
        <w:rPr>
          <w:rtl/>
        </w:rPr>
        <w:t xml:space="preserve"> اگر نگو</w:t>
      </w:r>
      <w:r w:rsidRPr="00333228">
        <w:rPr>
          <w:rFonts w:hint="cs"/>
          <w:rtl/>
        </w:rPr>
        <w:t>یی</w:t>
      </w:r>
      <w:r w:rsidRPr="00333228">
        <w:rPr>
          <w:rFonts w:hint="eastAsia"/>
          <w:rtl/>
        </w:rPr>
        <w:t>م</w:t>
      </w:r>
      <w:r w:rsidRPr="00333228">
        <w:rPr>
          <w:rtl/>
        </w:rPr>
        <w:t xml:space="preserve"> به‌طریق‌اولی مثل فخ</w:t>
      </w:r>
      <w:r w:rsidRPr="00333228">
        <w:rPr>
          <w:rFonts w:hint="eastAsia"/>
          <w:rtl/>
        </w:rPr>
        <w:t>ذ</w:t>
      </w:r>
      <w:r w:rsidRPr="00333228">
        <w:rPr>
          <w:rtl/>
        </w:rPr>
        <w:t xml:space="preserve"> است. پس این‌ها مساو</w:t>
      </w:r>
      <w:r w:rsidRPr="00333228">
        <w:rPr>
          <w:rFonts w:hint="cs"/>
          <w:rtl/>
        </w:rPr>
        <w:t>ی</w:t>
      </w:r>
      <w:r w:rsidRPr="00333228">
        <w:rPr>
          <w:rtl/>
        </w:rPr>
        <w:t xml:space="preserve"> و معارض‌اند نه ا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نکه</w:t>
      </w:r>
      <w:r w:rsidRPr="00333228">
        <w:rPr>
          <w:rtl/>
        </w:rPr>
        <w:t xml:space="preserve"> عام و خاص باشد.</w:t>
      </w:r>
    </w:p>
    <w:p w14:paraId="3C3F8CEB" w14:textId="65F20F1B" w:rsidR="00FF710C" w:rsidRPr="00333228" w:rsidRDefault="00FF710C" w:rsidP="00FF710C">
      <w:pPr>
        <w:rPr>
          <w:rtl/>
        </w:rPr>
      </w:pPr>
      <w:r w:rsidRPr="00333228">
        <w:rPr>
          <w:rFonts w:hint="eastAsia"/>
          <w:rtl/>
        </w:rPr>
        <w:t>سؤال</w:t>
      </w:r>
      <w:r w:rsidRPr="00333228">
        <w:rPr>
          <w:rtl/>
        </w:rPr>
        <w:t>: فخذ با بق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ه</w:t>
      </w:r>
      <w:r w:rsidRPr="00333228">
        <w:rPr>
          <w:rtl/>
        </w:rPr>
        <w:t xml:space="preserve"> جاها مساو</w:t>
      </w:r>
      <w:r w:rsidRPr="00333228">
        <w:rPr>
          <w:rFonts w:hint="cs"/>
          <w:rtl/>
        </w:rPr>
        <w:t>ی</w:t>
      </w:r>
      <w:r w:rsidRPr="00333228">
        <w:rPr>
          <w:rtl/>
        </w:rPr>
        <w:t xml:space="preserve"> است؟</w:t>
      </w:r>
    </w:p>
    <w:p w14:paraId="6D0DF081" w14:textId="2F87BEDA" w:rsidR="00FF710C" w:rsidRPr="00333228" w:rsidRDefault="00FF710C" w:rsidP="000C644A">
      <w:pPr>
        <w:rPr>
          <w:rtl/>
        </w:rPr>
      </w:pPr>
      <w:r w:rsidRPr="00333228">
        <w:rPr>
          <w:rFonts w:hint="eastAsia"/>
          <w:rtl/>
        </w:rPr>
        <w:t>جواب</w:t>
      </w:r>
      <w:r w:rsidRPr="00333228">
        <w:rPr>
          <w:rtl/>
        </w:rPr>
        <w:t>: اجماع مرکب است و عدم تفص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ل</w:t>
      </w:r>
      <w:r w:rsidRPr="00333228">
        <w:rPr>
          <w:rtl/>
        </w:rPr>
        <w:t xml:space="preserve"> قطع</w:t>
      </w:r>
      <w:r w:rsidRPr="00333228">
        <w:rPr>
          <w:rFonts w:hint="cs"/>
          <w:rtl/>
        </w:rPr>
        <w:t>ی</w:t>
      </w:r>
      <w:r w:rsidRPr="00333228">
        <w:rPr>
          <w:rtl/>
        </w:rPr>
        <w:t xml:space="preserve"> است م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ان</w:t>
      </w:r>
      <w:r w:rsidRPr="00333228">
        <w:rPr>
          <w:rtl/>
        </w:rPr>
        <w:t xml:space="preserve"> فخذ و قسمت</w:t>
      </w:r>
      <w:r w:rsidRPr="00333228">
        <w:rPr>
          <w:rFonts w:hint="cs"/>
          <w:rtl/>
        </w:rPr>
        <w:t>ی</w:t>
      </w:r>
      <w:r w:rsidRPr="00333228">
        <w:rPr>
          <w:rtl/>
        </w:rPr>
        <w:t xml:space="preserve"> که فوق عورت است و ز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را</w:t>
      </w:r>
      <w:r w:rsidRPr="00333228">
        <w:rPr>
          <w:rtl/>
        </w:rPr>
        <w:t xml:space="preserve"> ناف است. قطعاً فرق</w:t>
      </w:r>
      <w:r w:rsidRPr="00333228">
        <w:rPr>
          <w:rFonts w:hint="cs"/>
          <w:rtl/>
        </w:rPr>
        <w:t>ی</w:t>
      </w:r>
      <w:r w:rsidRPr="00333228">
        <w:rPr>
          <w:rtl/>
        </w:rPr>
        <w:t xml:space="preserve"> ندارد. چون قطع دار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م</w:t>
      </w:r>
      <w:r w:rsidRPr="00333228">
        <w:rPr>
          <w:rtl/>
        </w:rPr>
        <w:t xml:space="preserve"> فرق</w:t>
      </w:r>
      <w:r w:rsidRPr="00333228">
        <w:rPr>
          <w:rFonts w:hint="cs"/>
          <w:rtl/>
        </w:rPr>
        <w:t>ی</w:t>
      </w:r>
      <w:r w:rsidRPr="00333228">
        <w:rPr>
          <w:rtl/>
        </w:rPr>
        <w:t xml:space="preserve"> ندارند این‌ها مساو</w:t>
      </w:r>
      <w:r w:rsidRPr="00333228">
        <w:rPr>
          <w:rFonts w:hint="cs"/>
          <w:rtl/>
        </w:rPr>
        <w:t>ی</w:t>
      </w:r>
      <w:r w:rsidRPr="00333228">
        <w:rPr>
          <w:rtl/>
        </w:rPr>
        <w:t xml:space="preserve"> می‌شوند. اگر قطع خارج</w:t>
      </w:r>
      <w:r w:rsidRPr="00333228">
        <w:rPr>
          <w:rFonts w:hint="cs"/>
          <w:rtl/>
        </w:rPr>
        <w:t>ی</w:t>
      </w:r>
      <w:r w:rsidRPr="00333228">
        <w:rPr>
          <w:rtl/>
        </w:rPr>
        <w:t xml:space="preserve"> و ب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رون</w:t>
      </w:r>
      <w:r w:rsidRPr="00333228">
        <w:rPr>
          <w:rFonts w:hint="cs"/>
          <w:rtl/>
        </w:rPr>
        <w:t>ی</w:t>
      </w:r>
      <w:r w:rsidRPr="00333228">
        <w:rPr>
          <w:rtl/>
        </w:rPr>
        <w:t xml:space="preserve"> وجود نداشت ممکن بود بگو</w:t>
      </w:r>
      <w:r w:rsidRPr="00333228">
        <w:rPr>
          <w:rFonts w:hint="cs"/>
          <w:rtl/>
        </w:rPr>
        <w:t>یی</w:t>
      </w:r>
      <w:r w:rsidRPr="00333228">
        <w:rPr>
          <w:rFonts w:hint="eastAsia"/>
          <w:rtl/>
        </w:rPr>
        <w:t>م</w:t>
      </w:r>
      <w:r w:rsidRPr="00333228">
        <w:rPr>
          <w:rtl/>
        </w:rPr>
        <w:t xml:space="preserve"> </w:t>
      </w:r>
      <w:r w:rsidR="000C644A">
        <w:rPr>
          <w:rFonts w:hint="cs"/>
          <w:rtl/>
        </w:rPr>
        <w:t>«</w:t>
      </w:r>
      <w:r w:rsidR="000C644A" w:rsidRPr="00B6567A">
        <w:rPr>
          <w:color w:val="008000"/>
          <w:rtl/>
        </w:rPr>
        <w:t>الْعَوْرَةُ مَا بَيْنَ السُّرَّةِ وَ الرُّكْبَةِ</w:t>
      </w:r>
      <w:r w:rsidR="000C644A">
        <w:rPr>
          <w:rFonts w:hint="cs"/>
          <w:rtl/>
        </w:rPr>
        <w:t>»</w:t>
      </w:r>
      <w:r w:rsidR="000C644A">
        <w:rPr>
          <w:rFonts w:hint="cs"/>
          <w:rtl/>
        </w:rPr>
        <w:t xml:space="preserve"> </w:t>
      </w:r>
      <w:r w:rsidRPr="00333228">
        <w:rPr>
          <w:rtl/>
        </w:rPr>
        <w:t>است و ا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ن</w:t>
      </w:r>
      <w:r w:rsidRPr="00333228">
        <w:rPr>
          <w:rtl/>
        </w:rPr>
        <w:t xml:space="preserve"> روا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ات</w:t>
      </w:r>
      <w:r w:rsidRPr="00333228">
        <w:rPr>
          <w:rtl/>
        </w:rPr>
        <w:t xml:space="preserve"> فخذ را تخص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ص</w:t>
      </w:r>
      <w:r w:rsidRPr="00333228">
        <w:rPr>
          <w:rtl/>
        </w:rPr>
        <w:t xml:space="preserve"> می‌زند می‌گوید ا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ن</w:t>
      </w:r>
      <w:r w:rsidRPr="00333228">
        <w:rPr>
          <w:rtl/>
        </w:rPr>
        <w:t xml:space="preserve"> عورت ن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ست</w:t>
      </w:r>
      <w:r w:rsidRPr="00333228">
        <w:rPr>
          <w:rtl/>
        </w:rPr>
        <w:t>. منتها چون ب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ن</w:t>
      </w:r>
      <w:r w:rsidRPr="00333228">
        <w:rPr>
          <w:rtl/>
        </w:rPr>
        <w:t xml:space="preserve"> ا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ن</w:t>
      </w:r>
      <w:r w:rsidRPr="00333228">
        <w:rPr>
          <w:rtl/>
        </w:rPr>
        <w:t xml:space="preserve"> دو قطعاً تفاوت</w:t>
      </w:r>
      <w:r w:rsidRPr="00333228">
        <w:rPr>
          <w:rFonts w:hint="cs"/>
          <w:rtl/>
        </w:rPr>
        <w:t>ی</w:t>
      </w:r>
      <w:r w:rsidRPr="00333228">
        <w:rPr>
          <w:rtl/>
        </w:rPr>
        <w:t xml:space="preserve"> ن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ست</w:t>
      </w:r>
      <w:r w:rsidRPr="00333228">
        <w:rPr>
          <w:rtl/>
        </w:rPr>
        <w:t xml:space="preserve"> این‌ها عام و خاص مطلق نمی‌شود بلکه معارض می‌شود. اگر معارض شد وجه دوم ا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ن</w:t>
      </w:r>
      <w:r w:rsidRPr="00333228">
        <w:rPr>
          <w:rtl/>
        </w:rPr>
        <w:t xml:space="preserve"> است که معارض دارد. </w:t>
      </w:r>
    </w:p>
    <w:p w14:paraId="4AD07C99" w14:textId="7B37264D" w:rsidR="00FF710C" w:rsidRPr="00333228" w:rsidRDefault="00FF710C" w:rsidP="000C644A">
      <w:pPr>
        <w:rPr>
          <w:rtl/>
        </w:rPr>
      </w:pPr>
      <w:r w:rsidRPr="00333228">
        <w:rPr>
          <w:rFonts w:hint="eastAsia"/>
          <w:rtl/>
        </w:rPr>
        <w:t>حال</w:t>
      </w:r>
      <w:r w:rsidRPr="00333228">
        <w:rPr>
          <w:rtl/>
        </w:rPr>
        <w:t xml:space="preserve"> که معارض شد 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ا</w:t>
      </w:r>
      <w:r w:rsidRPr="00333228">
        <w:rPr>
          <w:rtl/>
        </w:rPr>
        <w:t xml:space="preserve"> با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د</w:t>
      </w:r>
      <w:r w:rsidRPr="00333228">
        <w:rPr>
          <w:rtl/>
        </w:rPr>
        <w:t xml:space="preserve"> گفت وجه جمع</w:t>
      </w:r>
      <w:r w:rsidRPr="00333228">
        <w:rPr>
          <w:rFonts w:hint="cs"/>
          <w:rtl/>
        </w:rPr>
        <w:t>ی</w:t>
      </w:r>
      <w:r w:rsidRPr="00333228">
        <w:rPr>
          <w:rtl/>
        </w:rPr>
        <w:t xml:space="preserve"> ن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ست</w:t>
      </w:r>
      <w:r w:rsidRPr="00333228">
        <w:rPr>
          <w:rtl/>
        </w:rPr>
        <w:t xml:space="preserve"> تعارض و تساقط می‌کنند و به استعمال متداول عورت برمی‌گردیم 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ا</w:t>
      </w:r>
      <w:r w:rsidRPr="00333228">
        <w:rPr>
          <w:rtl/>
        </w:rPr>
        <w:t xml:space="preserve"> ا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نکه</w:t>
      </w:r>
      <w:r w:rsidRPr="00333228">
        <w:rPr>
          <w:rtl/>
        </w:rPr>
        <w:t xml:space="preserve"> می‌گوییم وجه جمع وجود دارد و آن ا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نکه</w:t>
      </w:r>
      <w:r w:rsidRPr="00333228">
        <w:rPr>
          <w:rtl/>
        </w:rPr>
        <w:t xml:space="preserve"> عورت معان</w:t>
      </w:r>
      <w:r w:rsidRPr="00333228">
        <w:rPr>
          <w:rFonts w:hint="cs"/>
          <w:rtl/>
        </w:rPr>
        <w:t>ی</w:t>
      </w:r>
      <w:r w:rsidRPr="00333228">
        <w:rPr>
          <w:rtl/>
        </w:rPr>
        <w:t xml:space="preserve"> متعدد</w:t>
      </w:r>
      <w:r w:rsidRPr="00333228">
        <w:rPr>
          <w:rFonts w:hint="cs"/>
          <w:rtl/>
        </w:rPr>
        <w:t>ی</w:t>
      </w:r>
      <w:r w:rsidRPr="00333228">
        <w:rPr>
          <w:rtl/>
        </w:rPr>
        <w:t xml:space="preserve"> دارد و عرف وقت</w:t>
      </w:r>
      <w:r w:rsidRPr="00333228">
        <w:rPr>
          <w:rFonts w:hint="cs"/>
          <w:rtl/>
        </w:rPr>
        <w:t>ی</w:t>
      </w:r>
      <w:r w:rsidRPr="00333228">
        <w:rPr>
          <w:rtl/>
        </w:rPr>
        <w:t xml:space="preserve"> این‌ها را می‌بیند </w:t>
      </w:r>
      <w:r w:rsidR="000C644A">
        <w:rPr>
          <w:rFonts w:hint="cs"/>
          <w:rtl/>
        </w:rPr>
        <w:t>«</w:t>
      </w:r>
      <w:r w:rsidR="000C644A" w:rsidRPr="00B6567A">
        <w:rPr>
          <w:color w:val="008000"/>
          <w:rtl/>
        </w:rPr>
        <w:t>الْعَوْرَةُ مَا بَيْنَ السُّرَّةِ وَ الرُّكْبَةِ</w:t>
      </w:r>
      <w:r w:rsidR="000C644A">
        <w:rPr>
          <w:rFonts w:hint="cs"/>
          <w:rtl/>
        </w:rPr>
        <w:t>»</w:t>
      </w:r>
      <w:r w:rsidRPr="00333228">
        <w:rPr>
          <w:rtl/>
        </w:rPr>
        <w:t xml:space="preserve"> را می‌گوید مربوط به‌جایی است که همان امه مزوجه و این‌طور چ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زهاست</w:t>
      </w:r>
      <w:r w:rsidRPr="00333228">
        <w:rPr>
          <w:rtl/>
        </w:rPr>
        <w:t xml:space="preserve"> و آنجا که الفخذ ل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ست</w:t>
      </w:r>
      <w:r w:rsidRPr="00333228">
        <w:rPr>
          <w:rtl/>
        </w:rPr>
        <w:t xml:space="preserve"> من العوره مربوط به‌جای د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گر</w:t>
      </w:r>
      <w:r w:rsidRPr="00333228">
        <w:rPr>
          <w:rtl/>
        </w:rPr>
        <w:t xml:space="preserve"> است. حال 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ا</w:t>
      </w:r>
      <w:r w:rsidRPr="00333228">
        <w:rPr>
          <w:rtl/>
        </w:rPr>
        <w:t xml:space="preserve"> جمع می‌کند و می‌گوید جاها فرق دارد 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ا</w:t>
      </w:r>
      <w:r w:rsidRPr="00333228">
        <w:rPr>
          <w:rtl/>
        </w:rPr>
        <w:t xml:space="preserve"> ا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نکه</w:t>
      </w:r>
      <w:r w:rsidRPr="00333228">
        <w:rPr>
          <w:rtl/>
        </w:rPr>
        <w:t xml:space="preserve"> 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ک</w:t>
      </w:r>
      <w:r w:rsidRPr="00333228">
        <w:rPr>
          <w:rFonts w:hint="cs"/>
          <w:rtl/>
        </w:rPr>
        <w:t>ی</w:t>
      </w:r>
      <w:r w:rsidRPr="00333228">
        <w:rPr>
          <w:rtl/>
        </w:rPr>
        <w:t xml:space="preserve"> را حمل بر استحباب می‌کند. </w:t>
      </w:r>
      <w:r w:rsidR="000C644A">
        <w:rPr>
          <w:rFonts w:hint="cs"/>
          <w:rtl/>
        </w:rPr>
        <w:t>«</w:t>
      </w:r>
      <w:r w:rsidR="000C644A" w:rsidRPr="005907CA">
        <w:rPr>
          <w:rFonts w:hint="cs"/>
          <w:color w:val="008000"/>
          <w:rtl/>
        </w:rPr>
        <w:t>الْفَخِذَ لَيْسَتْ مِنَ الْعَوْرَةِ</w:t>
      </w:r>
      <w:r w:rsidR="000C644A">
        <w:rPr>
          <w:rFonts w:hint="cs"/>
          <w:rtl/>
        </w:rPr>
        <w:t>»</w:t>
      </w:r>
      <w:r w:rsidR="000C644A">
        <w:rPr>
          <w:rFonts w:hint="cs"/>
          <w:rtl/>
        </w:rPr>
        <w:t xml:space="preserve"> </w:t>
      </w:r>
      <w:r w:rsidRPr="00333228">
        <w:rPr>
          <w:rtl/>
        </w:rPr>
        <w:t xml:space="preserve">واضح است که 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عن</w:t>
      </w:r>
      <w:r w:rsidRPr="00333228">
        <w:rPr>
          <w:rFonts w:hint="cs"/>
          <w:rtl/>
        </w:rPr>
        <w:t>ی</w:t>
      </w:r>
      <w:r w:rsidRPr="00333228">
        <w:rPr>
          <w:rtl/>
        </w:rPr>
        <w:t xml:space="preserve"> نگاه به عورت حرام ن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ست</w:t>
      </w:r>
      <w:r w:rsidRPr="00333228">
        <w:rPr>
          <w:rtl/>
        </w:rPr>
        <w:t>. ا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نکه</w:t>
      </w:r>
      <w:r w:rsidRPr="00333228">
        <w:rPr>
          <w:rtl/>
        </w:rPr>
        <w:t xml:space="preserve"> می‌گویند ماب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ن</w:t>
      </w:r>
      <w:r w:rsidRPr="00333228">
        <w:rPr>
          <w:rtl/>
        </w:rPr>
        <w:t xml:space="preserve"> السره </w:t>
      </w:r>
      <w:r w:rsidRPr="00333228">
        <w:rPr>
          <w:rFonts w:hint="eastAsia"/>
          <w:rtl/>
        </w:rPr>
        <w:t>و</w:t>
      </w:r>
      <w:r w:rsidRPr="00333228">
        <w:rPr>
          <w:rtl/>
        </w:rPr>
        <w:t xml:space="preserve"> الرکبه حکم استحباب</w:t>
      </w:r>
      <w:r w:rsidRPr="00333228">
        <w:rPr>
          <w:rFonts w:hint="cs"/>
          <w:rtl/>
        </w:rPr>
        <w:t>ی</w:t>
      </w:r>
      <w:r w:rsidRPr="00333228">
        <w:rPr>
          <w:rtl/>
        </w:rPr>
        <w:t xml:space="preserve"> را ب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ان</w:t>
      </w:r>
      <w:r w:rsidRPr="00333228">
        <w:rPr>
          <w:rtl/>
        </w:rPr>
        <w:t xml:space="preserve"> می‌کند نه حکم الزام</w:t>
      </w:r>
      <w:r w:rsidRPr="00333228">
        <w:rPr>
          <w:rFonts w:hint="cs"/>
          <w:rtl/>
        </w:rPr>
        <w:t>ی</w:t>
      </w:r>
      <w:r w:rsidRPr="00333228">
        <w:rPr>
          <w:rtl/>
        </w:rPr>
        <w:t xml:space="preserve"> را. 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ک</w:t>
      </w:r>
      <w:r w:rsidRPr="00333228">
        <w:rPr>
          <w:rFonts w:hint="cs"/>
          <w:rtl/>
        </w:rPr>
        <w:t>ی</w:t>
      </w:r>
      <w:r w:rsidRPr="00333228">
        <w:rPr>
          <w:rtl/>
        </w:rPr>
        <w:t xml:space="preserve"> از ا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ن</w:t>
      </w:r>
      <w:r w:rsidRPr="00333228">
        <w:rPr>
          <w:rtl/>
        </w:rPr>
        <w:t xml:space="preserve"> دو وجه را به‌عنوان جمع با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د</w:t>
      </w:r>
      <w:r w:rsidRPr="00333228">
        <w:rPr>
          <w:rtl/>
        </w:rPr>
        <w:t xml:space="preserve"> آورد و اگر کس</w:t>
      </w:r>
      <w:r w:rsidRPr="00333228">
        <w:rPr>
          <w:rFonts w:hint="cs"/>
          <w:rtl/>
        </w:rPr>
        <w:t>ی</w:t>
      </w:r>
      <w:r w:rsidRPr="00333228">
        <w:rPr>
          <w:rtl/>
        </w:rPr>
        <w:t xml:space="preserve"> ا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ن</w:t>
      </w:r>
      <w:r w:rsidRPr="00333228">
        <w:rPr>
          <w:rtl/>
        </w:rPr>
        <w:t xml:space="preserve"> وجه‌ها را بگو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د</w:t>
      </w:r>
      <w:r w:rsidRPr="00333228">
        <w:rPr>
          <w:rtl/>
        </w:rPr>
        <w:t xml:space="preserve"> جمع تبرع</w:t>
      </w:r>
      <w:r w:rsidRPr="00333228">
        <w:rPr>
          <w:rFonts w:hint="cs"/>
          <w:rtl/>
        </w:rPr>
        <w:t>ی</w:t>
      </w:r>
      <w:r w:rsidRPr="00333228">
        <w:rPr>
          <w:rtl/>
        </w:rPr>
        <w:t xml:space="preserve"> است نه عرف</w:t>
      </w:r>
      <w:r w:rsidRPr="00333228">
        <w:rPr>
          <w:rFonts w:hint="cs"/>
          <w:rtl/>
        </w:rPr>
        <w:t>ی</w:t>
      </w:r>
      <w:r w:rsidRPr="00333228">
        <w:rPr>
          <w:rtl/>
        </w:rPr>
        <w:t xml:space="preserve"> و شاهد بر جمع عرف</w:t>
      </w:r>
      <w:r w:rsidRPr="00333228">
        <w:rPr>
          <w:rFonts w:hint="cs"/>
          <w:rtl/>
        </w:rPr>
        <w:t>ی</w:t>
      </w:r>
      <w:r w:rsidRPr="00333228">
        <w:rPr>
          <w:rtl/>
        </w:rPr>
        <w:t xml:space="preserve"> ندار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م</w:t>
      </w:r>
      <w:r w:rsidRPr="00333228">
        <w:rPr>
          <w:rtl/>
        </w:rPr>
        <w:t xml:space="preserve"> تعارض می‌کنند و اگر هر جا کلمه عورت ب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ا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د</w:t>
      </w:r>
      <w:r w:rsidRPr="00333228">
        <w:rPr>
          <w:rtl/>
        </w:rPr>
        <w:t xml:space="preserve"> با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د</w:t>
      </w:r>
      <w:r w:rsidRPr="00333228">
        <w:rPr>
          <w:rtl/>
        </w:rPr>
        <w:t xml:space="preserve"> معنا</w:t>
      </w:r>
      <w:r w:rsidRPr="00333228">
        <w:rPr>
          <w:rFonts w:hint="cs"/>
          <w:rtl/>
        </w:rPr>
        <w:t>ی</w:t>
      </w:r>
      <w:r w:rsidRPr="00333228">
        <w:rPr>
          <w:rtl/>
        </w:rPr>
        <w:t xml:space="preserve"> متبادر را استفاده کن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م</w:t>
      </w:r>
      <w:r w:rsidRPr="00333228">
        <w:rPr>
          <w:rtl/>
        </w:rPr>
        <w:t xml:space="preserve">. </w:t>
      </w:r>
    </w:p>
    <w:p w14:paraId="3B48DD9D" w14:textId="3F08A6F0" w:rsidR="00FF710C" w:rsidRPr="00333228" w:rsidRDefault="00FF710C" w:rsidP="00FF710C">
      <w:pPr>
        <w:rPr>
          <w:rtl/>
        </w:rPr>
      </w:pPr>
      <w:r w:rsidRPr="00333228">
        <w:rPr>
          <w:rFonts w:hint="eastAsia"/>
          <w:rtl/>
        </w:rPr>
        <w:t>سؤال</w:t>
      </w:r>
      <w:r w:rsidRPr="00333228">
        <w:rPr>
          <w:rtl/>
        </w:rPr>
        <w:t>: درجایی در مسجد دار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م</w:t>
      </w:r>
      <w:r w:rsidRPr="00333228">
        <w:rPr>
          <w:rtl/>
        </w:rPr>
        <w:t xml:space="preserve"> که خلاف عورت است....</w:t>
      </w:r>
    </w:p>
    <w:p w14:paraId="756A9651" w14:textId="4C613684" w:rsidR="00FF710C" w:rsidRPr="00333228" w:rsidRDefault="00FF710C" w:rsidP="00FF710C">
      <w:pPr>
        <w:rPr>
          <w:rtl/>
        </w:rPr>
      </w:pPr>
      <w:r w:rsidRPr="00333228">
        <w:rPr>
          <w:rFonts w:hint="eastAsia"/>
          <w:rtl/>
        </w:rPr>
        <w:t>جواب</w:t>
      </w:r>
      <w:r w:rsidRPr="00333228">
        <w:rPr>
          <w:rtl/>
        </w:rPr>
        <w:t>: بله. آن شاهد بر استحباب است. در مسجد آمده که فخذ را در مسجد بپوشان. حت</w:t>
      </w:r>
      <w:r w:rsidRPr="00333228">
        <w:rPr>
          <w:rFonts w:hint="cs"/>
          <w:rtl/>
        </w:rPr>
        <w:t>ی</w:t>
      </w:r>
      <w:r w:rsidRPr="00333228">
        <w:rPr>
          <w:rtl/>
        </w:rPr>
        <w:t xml:space="preserve"> حضرت د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د</w:t>
      </w:r>
      <w:r w:rsidRPr="00333228">
        <w:rPr>
          <w:rtl/>
        </w:rPr>
        <w:t xml:space="preserve"> کس</w:t>
      </w:r>
      <w:r w:rsidRPr="00333228">
        <w:rPr>
          <w:rFonts w:hint="cs"/>
          <w:rtl/>
        </w:rPr>
        <w:t>ی</w:t>
      </w:r>
      <w:r w:rsidRPr="00333228">
        <w:rPr>
          <w:rtl/>
        </w:rPr>
        <w:t xml:space="preserve"> در مسجد فخذش د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ده</w:t>
      </w:r>
      <w:r w:rsidRPr="00333228">
        <w:rPr>
          <w:rtl/>
        </w:rPr>
        <w:t xml:space="preserve"> می‌شود حضرت تذکر داد. 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ا</w:t>
      </w:r>
      <w:r w:rsidRPr="00333228">
        <w:rPr>
          <w:rtl/>
        </w:rPr>
        <w:t xml:space="preserve"> در ملأعام هم حضرت د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د</w:t>
      </w:r>
      <w:r w:rsidRPr="00333228">
        <w:rPr>
          <w:rtl/>
        </w:rPr>
        <w:t xml:space="preserve"> فخذ 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ک</w:t>
      </w:r>
      <w:r w:rsidRPr="00333228">
        <w:rPr>
          <w:rtl/>
        </w:rPr>
        <w:t xml:space="preserve"> نفر د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ده</w:t>
      </w:r>
      <w:r w:rsidRPr="00333228">
        <w:rPr>
          <w:rtl/>
        </w:rPr>
        <w:t xml:space="preserve"> می‌شود گفت بپوشان. </w:t>
      </w:r>
    </w:p>
    <w:p w14:paraId="59409CFE" w14:textId="28A97610" w:rsidR="008512DC" w:rsidRPr="00333228" w:rsidRDefault="00FF710C" w:rsidP="000C644A">
      <w:r w:rsidRPr="00333228">
        <w:rPr>
          <w:rFonts w:hint="eastAsia"/>
          <w:rtl/>
        </w:rPr>
        <w:t>وجه</w:t>
      </w:r>
      <w:r w:rsidRPr="00333228">
        <w:rPr>
          <w:rtl/>
        </w:rPr>
        <w:t xml:space="preserve"> د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گر</w:t>
      </w:r>
      <w:r w:rsidRPr="00333228">
        <w:rPr>
          <w:rtl/>
        </w:rPr>
        <w:t xml:space="preserve"> هم ا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ن</w:t>
      </w:r>
      <w:r w:rsidRPr="00333228">
        <w:rPr>
          <w:rtl/>
        </w:rPr>
        <w:t xml:space="preserve"> بود که هرکدام درجایی است و چون عورت معان</w:t>
      </w:r>
      <w:r w:rsidRPr="00333228">
        <w:rPr>
          <w:rFonts w:hint="cs"/>
          <w:rtl/>
        </w:rPr>
        <w:t>ی</w:t>
      </w:r>
      <w:r w:rsidRPr="00333228">
        <w:rPr>
          <w:rtl/>
        </w:rPr>
        <w:t xml:space="preserve"> متعدد دارد حمل بر معان</w:t>
      </w:r>
      <w:r w:rsidRPr="00333228">
        <w:rPr>
          <w:rFonts w:hint="cs"/>
          <w:rtl/>
        </w:rPr>
        <w:t>ی</w:t>
      </w:r>
      <w:r w:rsidRPr="00333228">
        <w:rPr>
          <w:rtl/>
        </w:rPr>
        <w:t xml:space="preserve"> متعدد بکن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م</w:t>
      </w:r>
      <w:r w:rsidRPr="00333228">
        <w:rPr>
          <w:rtl/>
        </w:rPr>
        <w:t>. وجه استحباب شا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د</w:t>
      </w:r>
      <w:r w:rsidRPr="00333228">
        <w:rPr>
          <w:rtl/>
        </w:rPr>
        <w:t xml:space="preserve"> قوی‌تر باشد. اگر کس</w:t>
      </w:r>
      <w:r w:rsidRPr="00333228">
        <w:rPr>
          <w:rFonts w:hint="cs"/>
          <w:rtl/>
        </w:rPr>
        <w:t>ی</w:t>
      </w:r>
      <w:r w:rsidRPr="00333228">
        <w:rPr>
          <w:rtl/>
        </w:rPr>
        <w:t xml:space="preserve"> ا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ن</w:t>
      </w:r>
      <w:r w:rsidRPr="00333228">
        <w:rPr>
          <w:rtl/>
        </w:rPr>
        <w:t xml:space="preserve"> را نپذ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رد</w:t>
      </w:r>
      <w:r w:rsidRPr="00333228">
        <w:rPr>
          <w:rtl/>
        </w:rPr>
        <w:t xml:space="preserve"> </w:t>
      </w:r>
      <w:r w:rsidR="005907CA">
        <w:rPr>
          <w:rtl/>
        </w:rPr>
        <w:t>طبعاً</w:t>
      </w:r>
      <w:r w:rsidRPr="00333228">
        <w:rPr>
          <w:rtl/>
        </w:rPr>
        <w:t xml:space="preserve"> تعارض و تساقط را می‌گوید. ا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ن</w:t>
      </w:r>
      <w:r w:rsidRPr="00333228">
        <w:rPr>
          <w:rtl/>
        </w:rPr>
        <w:t xml:space="preserve"> وجه دوم بود 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ک</w:t>
      </w:r>
      <w:r w:rsidRPr="00333228">
        <w:rPr>
          <w:rFonts w:hint="cs"/>
          <w:rtl/>
        </w:rPr>
        <w:t>ی</w:t>
      </w:r>
      <w:r w:rsidRPr="00333228">
        <w:rPr>
          <w:rtl/>
        </w:rPr>
        <w:t xml:space="preserve"> دو نکته د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گر</w:t>
      </w:r>
      <w:r w:rsidRPr="00333228">
        <w:rPr>
          <w:rtl/>
        </w:rPr>
        <w:t xml:space="preserve"> ن</w:t>
      </w:r>
      <w:r w:rsidRPr="00333228">
        <w:rPr>
          <w:rFonts w:hint="cs"/>
          <w:rtl/>
        </w:rPr>
        <w:t>ی</w:t>
      </w:r>
      <w:r w:rsidRPr="00333228">
        <w:rPr>
          <w:rFonts w:hint="eastAsia"/>
          <w:rtl/>
        </w:rPr>
        <w:t>ز</w:t>
      </w:r>
      <w:r w:rsidR="000C644A">
        <w:rPr>
          <w:rtl/>
        </w:rPr>
        <w:t xml:space="preserve"> وجود دارد.</w:t>
      </w:r>
      <w:bookmarkStart w:id="11" w:name="_GoBack"/>
      <w:bookmarkEnd w:id="11"/>
    </w:p>
    <w:sectPr w:rsidR="008512DC" w:rsidRPr="00333228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FC8CA" w14:textId="77777777" w:rsidR="00AC75BF" w:rsidRDefault="00AC75BF" w:rsidP="000D5800">
      <w:pPr>
        <w:spacing w:after="0"/>
      </w:pPr>
      <w:r>
        <w:separator/>
      </w:r>
    </w:p>
  </w:endnote>
  <w:endnote w:type="continuationSeparator" w:id="0">
    <w:p w14:paraId="1BADE592" w14:textId="77777777" w:rsidR="00AC75BF" w:rsidRDefault="00AC75BF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14:paraId="4C16C611" w14:textId="77777777" w:rsidR="00E700CD" w:rsidRDefault="00E700CD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644A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6DD67" w14:textId="77777777" w:rsidR="00AC75BF" w:rsidRDefault="00AC75BF" w:rsidP="000D5800">
      <w:pPr>
        <w:spacing w:after="0"/>
      </w:pPr>
      <w:r>
        <w:separator/>
      </w:r>
    </w:p>
  </w:footnote>
  <w:footnote w:type="continuationSeparator" w:id="0">
    <w:p w14:paraId="1CD76CA8" w14:textId="77777777" w:rsidR="00AC75BF" w:rsidRDefault="00AC75BF" w:rsidP="000D5800">
      <w:pPr>
        <w:spacing w:after="0"/>
      </w:pPr>
      <w:r>
        <w:continuationSeparator/>
      </w:r>
    </w:p>
  </w:footnote>
  <w:footnote w:id="1">
    <w:p w14:paraId="76F86529" w14:textId="77777777" w:rsidR="00333228" w:rsidRPr="00B6567A" w:rsidRDefault="00333228" w:rsidP="00333228">
      <w:pPr>
        <w:pStyle w:val="FootnoteText"/>
        <w:rPr>
          <w:rtl/>
        </w:rPr>
      </w:pPr>
      <w:r w:rsidRPr="00B6567A">
        <w:footnoteRef/>
      </w:r>
      <w:r w:rsidRPr="00B6567A">
        <w:rPr>
          <w:rtl/>
        </w:rPr>
        <w:t xml:space="preserve"> </w:t>
      </w:r>
      <w:hyperlink r:id="rId1" w:history="1">
        <w:r w:rsidRPr="00B6567A">
          <w:rPr>
            <w:rStyle w:val="Hyperlink"/>
            <w:rtl/>
          </w:rPr>
          <w:t>تهذيب الأحكام، شيخ الطائفة، ج1، ص374.</w:t>
        </w:r>
      </w:hyperlink>
    </w:p>
  </w:footnote>
  <w:footnote w:id="2">
    <w:p w14:paraId="140554A4" w14:textId="77777777" w:rsidR="00333228" w:rsidRPr="004242AF" w:rsidRDefault="00333228" w:rsidP="00333228">
      <w:pPr>
        <w:pStyle w:val="FootnoteText"/>
      </w:pPr>
      <w:r w:rsidRPr="004242AF">
        <w:footnoteRef/>
      </w:r>
      <w:r w:rsidRPr="004242AF">
        <w:rPr>
          <w:rtl/>
        </w:rPr>
        <w:t xml:space="preserve"> </w:t>
      </w:r>
      <w:hyperlink r:id="rId2" w:history="1">
        <w:r w:rsidRPr="004242AF">
          <w:rPr>
            <w:rStyle w:val="Hyperlink"/>
            <w:rFonts w:eastAsia="2  Badr"/>
            <w:rtl/>
          </w:rPr>
          <w:t>روضة المتقين في شرح من لا يحضره الفقيه( ط- القديمة)، المجلسي‌، محمد تقى، ج8، ص106.</w:t>
        </w:r>
      </w:hyperlink>
    </w:p>
  </w:footnote>
  <w:footnote w:id="3">
    <w:p w14:paraId="2438A1DF" w14:textId="77777777" w:rsidR="00333228" w:rsidRPr="00B6567A" w:rsidRDefault="00333228" w:rsidP="00333228">
      <w:pPr>
        <w:pStyle w:val="FootnoteText"/>
      </w:pPr>
      <w:r w:rsidRPr="00B6567A">
        <w:footnoteRef/>
      </w:r>
      <w:r w:rsidRPr="00B6567A">
        <w:rPr>
          <w:rtl/>
        </w:rPr>
        <w:t xml:space="preserve"> </w:t>
      </w:r>
      <w:hyperlink r:id="rId3" w:history="1">
        <w:r w:rsidRPr="00B6567A">
          <w:rPr>
            <w:rStyle w:val="Hyperlink"/>
            <w:rFonts w:eastAsia="2  Badr"/>
            <w:rtl/>
          </w:rPr>
          <w:t>وسائل الشيعة، الشيخ الحر العاملي، ج21، ص148، أبواب أبواب نكاح العبيد والاماء، باب44، ح7، ط آل البيت.</w:t>
        </w:r>
      </w:hyperlink>
    </w:p>
  </w:footnote>
  <w:footnote w:id="4">
    <w:p w14:paraId="772C8CAA" w14:textId="5E618518" w:rsidR="00333228" w:rsidRPr="00333228" w:rsidRDefault="00333228" w:rsidP="00333228">
      <w:pPr>
        <w:pStyle w:val="FootnoteText"/>
        <w:rPr>
          <w:rFonts w:hint="cs"/>
          <w:rtl/>
        </w:rPr>
      </w:pPr>
      <w:r w:rsidRPr="00333228">
        <w:footnoteRef/>
      </w:r>
      <w:r w:rsidRPr="00333228">
        <w:rPr>
          <w:rtl/>
        </w:rPr>
        <w:t xml:space="preserve"> </w:t>
      </w:r>
      <w:hyperlink r:id="rId4" w:history="1">
        <w:r w:rsidRPr="00333228">
          <w:rPr>
            <w:rStyle w:val="Hyperlink"/>
            <w:rtl/>
          </w:rPr>
          <w:t>الکاف</w:t>
        </w:r>
        <w:r w:rsidRPr="00333228">
          <w:rPr>
            <w:rStyle w:val="Hyperlink"/>
            <w:rFonts w:hint="cs"/>
            <w:rtl/>
          </w:rPr>
          <w:t>ی</w:t>
        </w:r>
        <w:r w:rsidRPr="00333228">
          <w:rPr>
            <w:rStyle w:val="Hyperlink"/>
            <w:rtl/>
          </w:rPr>
          <w:t>- ط دار الحد</w:t>
        </w:r>
        <w:r w:rsidRPr="00333228">
          <w:rPr>
            <w:rStyle w:val="Hyperlink"/>
            <w:rFonts w:hint="cs"/>
            <w:rtl/>
          </w:rPr>
          <w:t>ی</w:t>
        </w:r>
        <w:r w:rsidRPr="00333228">
          <w:rPr>
            <w:rStyle w:val="Hyperlink"/>
            <w:rFonts w:hint="eastAsia"/>
            <w:rtl/>
          </w:rPr>
          <w:t>ث،</w:t>
        </w:r>
        <w:r w:rsidRPr="00333228">
          <w:rPr>
            <w:rStyle w:val="Hyperlink"/>
            <w:rtl/>
          </w:rPr>
          <w:t xml:space="preserve"> الشيخ الكليني، ج6، ص260.</w:t>
        </w:r>
      </w:hyperlink>
    </w:p>
  </w:footnote>
  <w:footnote w:id="5">
    <w:p w14:paraId="53F88B88" w14:textId="77777777" w:rsidR="00333228" w:rsidRPr="00B6567A" w:rsidRDefault="00333228" w:rsidP="00333228">
      <w:pPr>
        <w:pStyle w:val="FootnoteText"/>
      </w:pPr>
      <w:r w:rsidRPr="00B6567A">
        <w:footnoteRef/>
      </w:r>
      <w:r w:rsidRPr="00B6567A">
        <w:rPr>
          <w:rtl/>
        </w:rPr>
        <w:t xml:space="preserve"> </w:t>
      </w:r>
      <w:hyperlink r:id="rId5" w:history="1">
        <w:r w:rsidRPr="00B6567A">
          <w:rPr>
            <w:rStyle w:val="Hyperlink"/>
            <w:rFonts w:eastAsia="2  Badr"/>
            <w:rtl/>
          </w:rPr>
          <w:t>وسائل الشيعة، الشيخ الحر العاملي، ج21، ص148، أبواب أبواب نكاح العبيد والاماء، باب44، ح7، ط آل البيت.</w:t>
        </w:r>
      </w:hyperlink>
    </w:p>
  </w:footnote>
  <w:footnote w:id="6">
    <w:p w14:paraId="5278FE80" w14:textId="77777777" w:rsidR="00333228" w:rsidRPr="00B6567A" w:rsidRDefault="00333228" w:rsidP="00333228">
      <w:pPr>
        <w:pStyle w:val="FootnoteText"/>
      </w:pPr>
      <w:r w:rsidRPr="00B6567A">
        <w:footnoteRef/>
      </w:r>
      <w:r w:rsidRPr="00B6567A">
        <w:rPr>
          <w:rtl/>
        </w:rPr>
        <w:t xml:space="preserve"> </w:t>
      </w:r>
      <w:hyperlink r:id="rId6" w:history="1">
        <w:r w:rsidRPr="00B6567A">
          <w:rPr>
            <w:rStyle w:val="Hyperlink"/>
            <w:rFonts w:eastAsia="2  Badr"/>
            <w:rtl/>
          </w:rPr>
          <w:t>وسائل الشيعة، الشيخ الحر العاملي، ج21، ص148، أبواب أبواب نكاح العبيد والاماء، باب44، ح7، ط آل البيت.</w:t>
        </w:r>
      </w:hyperlink>
    </w:p>
  </w:footnote>
  <w:footnote w:id="7">
    <w:p w14:paraId="37254463" w14:textId="77777777" w:rsidR="005907CA" w:rsidRDefault="005907CA" w:rsidP="005907CA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hyperlink r:id="rId7" w:history="1">
        <w:r w:rsidRPr="005907CA">
          <w:rPr>
            <w:rStyle w:val="Hyperlink"/>
            <w:rFonts w:eastAsia="2  Badr"/>
            <w:rtl/>
          </w:rPr>
          <w:t>وسائل الشيعة، الشيخ الحر العاملي، ج2، ص34، أبواب أبواب آداب الحمام والتنظيف والزينة ، وهي مقدمة الأغسال، باب4، ح1، ط آل البيت.</w:t>
        </w:r>
      </w:hyperlink>
    </w:p>
  </w:footnote>
  <w:footnote w:id="8">
    <w:p w14:paraId="4682B2C7" w14:textId="6B07C65D" w:rsidR="005907CA" w:rsidRDefault="005907CA" w:rsidP="005907CA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hyperlink r:id="rId8" w:history="1">
        <w:r w:rsidRPr="005907CA">
          <w:rPr>
            <w:rStyle w:val="Hyperlink"/>
            <w:rFonts w:eastAsia="2  Badr"/>
            <w:rtl/>
          </w:rPr>
          <w:t xml:space="preserve">وسائل </w:t>
        </w:r>
        <w:r w:rsidRPr="005907CA">
          <w:rPr>
            <w:rStyle w:val="Hyperlink"/>
            <w:rFonts w:eastAsia="2  Badr"/>
            <w:rtl/>
          </w:rPr>
          <w:t>الشيعة، الشيخ الحر العاملي، ج2، ص34، أبواب أبواب آداب الحمام والتنظيف والزينة ، وهي مقدمة الأغسال، باب4، ح1، ط آل البيت.</w:t>
        </w:r>
      </w:hyperlink>
    </w:p>
  </w:footnote>
  <w:footnote w:id="9">
    <w:p w14:paraId="0CFB9362" w14:textId="744A9F85" w:rsidR="005907CA" w:rsidRDefault="005907CA" w:rsidP="005907CA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hyperlink r:id="rId9" w:history="1">
        <w:r w:rsidRPr="005907CA">
          <w:rPr>
            <w:rStyle w:val="Hyperlink"/>
            <w:rFonts w:eastAsia="2  Badr"/>
            <w:rtl/>
          </w:rPr>
          <w:t>وسائل الشيعة، الشيخ الحر العاملي، ج2، ص35، أبواب أبواب آداب الحمام والتنظيف والزينة ، وهي مقدمة الأغسال، باب4، ح4، ط آل البيت.</w:t>
        </w:r>
      </w:hyperlink>
    </w:p>
  </w:footnote>
  <w:footnote w:id="10">
    <w:p w14:paraId="714ABF5E" w14:textId="77777777" w:rsidR="005907CA" w:rsidRPr="00B6567A" w:rsidRDefault="005907CA" w:rsidP="005907CA">
      <w:pPr>
        <w:pStyle w:val="FootnoteText"/>
        <w:rPr>
          <w:rtl/>
        </w:rPr>
      </w:pPr>
      <w:r w:rsidRPr="00B6567A">
        <w:footnoteRef/>
      </w:r>
      <w:r w:rsidRPr="00B6567A">
        <w:rPr>
          <w:rtl/>
        </w:rPr>
        <w:t xml:space="preserve"> </w:t>
      </w:r>
      <w:hyperlink r:id="rId10" w:history="1">
        <w:r w:rsidRPr="00B6567A">
          <w:rPr>
            <w:rStyle w:val="Hyperlink"/>
            <w:rtl/>
          </w:rPr>
          <w:t xml:space="preserve">تهذيب </w:t>
        </w:r>
        <w:r w:rsidRPr="00B6567A">
          <w:rPr>
            <w:rStyle w:val="Hyperlink"/>
            <w:rtl/>
          </w:rPr>
          <w:t>الأحكام، شيخ الطائفة، ج1، ص374.</w:t>
        </w:r>
      </w:hyperlink>
    </w:p>
  </w:footnote>
  <w:footnote w:id="11">
    <w:p w14:paraId="772518AF" w14:textId="2604FCB9" w:rsidR="005907CA" w:rsidRDefault="005907CA" w:rsidP="005907CA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hyperlink r:id="rId11" w:history="1">
        <w:r w:rsidRPr="005907CA">
          <w:rPr>
            <w:rStyle w:val="Hyperlink"/>
            <w:rFonts w:eastAsia="2  Badr"/>
            <w:rtl/>
          </w:rPr>
          <w:t>وسائل الشيعة، الشيخ الحر العاملي، ج2، ص53، أبواب أبواب آداب الحمام والتنظيف والزينة ، وهي مقدمة الأغسال، باب18، ح1، ط آل البيت.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9958B" w14:textId="7F54F9CD" w:rsidR="00E700CD" w:rsidRDefault="00E700CD" w:rsidP="00E700CD">
    <w:pPr>
      <w:ind w:firstLine="0"/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7D831178" wp14:editId="284235D6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نکاح                  تاریخ جلسه: 17 /11/1401</w:t>
    </w:r>
  </w:p>
  <w:p w14:paraId="020AD422" w14:textId="273CB51E" w:rsidR="00E700CD" w:rsidRDefault="00E700CD" w:rsidP="00333228">
    <w:pPr>
      <w:pStyle w:val="Header"/>
      <w:ind w:firstLine="0"/>
      <w:rPr>
        <w:rFonts w:eastAsiaTheme="minorHAnsi"/>
        <w:rtl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333228">
      <w:rPr>
        <w:rFonts w:ascii="Adobe Arabic" w:hAnsi="Adobe Arabic" w:cs="Adobe Arabic" w:hint="cs"/>
        <w:b/>
        <w:bCs/>
        <w:sz w:val="24"/>
        <w:szCs w:val="24"/>
        <w:rtl/>
      </w:rPr>
      <w:t>مبحث نگاه</w:t>
    </w:r>
    <w:r w:rsidR="00333228" w:rsidRPr="005008A5">
      <w:rPr>
        <w:rtl/>
      </w:rPr>
      <w:t xml:space="preserve"> </w:t>
    </w:r>
    <w:r w:rsidR="00333228" w:rsidRPr="005008A5">
      <w:rPr>
        <w:rFonts w:ascii="Adobe Arabic" w:hAnsi="Adobe Arabic" w:cs="Adobe Arabic"/>
        <w:b/>
        <w:bCs/>
        <w:sz w:val="24"/>
        <w:szCs w:val="24"/>
        <w:rtl/>
      </w:rPr>
      <w:t>حکم نظر با التذاذ و ريبه/جواز نظر به محارم/ادله</w:t>
    </w:r>
    <w:r w:rsidR="00333228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>شماره جلسه</w:t>
    </w:r>
    <w:r>
      <w:rPr>
        <w:rFonts w:ascii="Adobe Arabic" w:hAnsi="Adobe Arabic" w:cs="Adobe Arabic"/>
        <w:b/>
        <w:bCs/>
        <w:sz w:val="24"/>
        <w:szCs w:val="24"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190 </w:t>
    </w:r>
  </w:p>
  <w:p w14:paraId="7478DFA2" w14:textId="77777777" w:rsidR="00E700CD" w:rsidRPr="00873379" w:rsidRDefault="00E700CD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F18155B" wp14:editId="5E6F1ED1">
              <wp:simplePos x="0" y="0"/>
              <wp:positionH relativeFrom="column">
                <wp:posOffset>93955</wp:posOffset>
              </wp:positionH>
              <wp:positionV relativeFrom="paragraph">
                <wp:posOffset>188570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D841EB6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.4pt,14.85pt" to="509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648A"/>
    <w:multiLevelType w:val="hybridMultilevel"/>
    <w:tmpl w:val="A7EE0946"/>
    <w:lvl w:ilvl="0" w:tplc="AEE61EA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C209F5"/>
    <w:multiLevelType w:val="hybridMultilevel"/>
    <w:tmpl w:val="8EC45C38"/>
    <w:lvl w:ilvl="0" w:tplc="ABCAE1C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DDF1A8A"/>
    <w:multiLevelType w:val="hybridMultilevel"/>
    <w:tmpl w:val="FAE60558"/>
    <w:lvl w:ilvl="0" w:tplc="DD3E4E9A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1002C10"/>
    <w:multiLevelType w:val="hybridMultilevel"/>
    <w:tmpl w:val="A32C8114"/>
    <w:lvl w:ilvl="0" w:tplc="BB9A8E9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EEC568B"/>
    <w:multiLevelType w:val="hybridMultilevel"/>
    <w:tmpl w:val="3D7A01EC"/>
    <w:lvl w:ilvl="0" w:tplc="F216E08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0B82E4A"/>
    <w:multiLevelType w:val="hybridMultilevel"/>
    <w:tmpl w:val="C082CAB4"/>
    <w:lvl w:ilvl="0" w:tplc="D74ACAF6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336F6532"/>
    <w:multiLevelType w:val="hybridMultilevel"/>
    <w:tmpl w:val="9322F91A"/>
    <w:lvl w:ilvl="0" w:tplc="4E0691D8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3F18458C"/>
    <w:multiLevelType w:val="hybridMultilevel"/>
    <w:tmpl w:val="378EBDBC"/>
    <w:lvl w:ilvl="0" w:tplc="5A944E3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0D9081B"/>
    <w:multiLevelType w:val="hybridMultilevel"/>
    <w:tmpl w:val="A89CD504"/>
    <w:lvl w:ilvl="0" w:tplc="81FC255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5D6314A"/>
    <w:multiLevelType w:val="hybridMultilevel"/>
    <w:tmpl w:val="4A58A012"/>
    <w:lvl w:ilvl="0" w:tplc="0DC8FA12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5B691F2E"/>
    <w:multiLevelType w:val="hybridMultilevel"/>
    <w:tmpl w:val="22104452"/>
    <w:lvl w:ilvl="0" w:tplc="3822EF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E98406F"/>
    <w:multiLevelType w:val="hybridMultilevel"/>
    <w:tmpl w:val="84D41850"/>
    <w:lvl w:ilvl="0" w:tplc="DA7E96D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3395F6C"/>
    <w:multiLevelType w:val="hybridMultilevel"/>
    <w:tmpl w:val="B580A7B6"/>
    <w:lvl w:ilvl="0" w:tplc="8EA847B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EEA4DCC"/>
    <w:multiLevelType w:val="hybridMultilevel"/>
    <w:tmpl w:val="C3C4CB14"/>
    <w:lvl w:ilvl="0" w:tplc="895E81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F949B2"/>
    <w:multiLevelType w:val="hybridMultilevel"/>
    <w:tmpl w:val="FC423AE8"/>
    <w:lvl w:ilvl="0" w:tplc="2FD08BF6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>
    <w:nsid w:val="728F2AD7"/>
    <w:multiLevelType w:val="hybridMultilevel"/>
    <w:tmpl w:val="B5D6552C"/>
    <w:lvl w:ilvl="0" w:tplc="340295A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5F46900"/>
    <w:multiLevelType w:val="hybridMultilevel"/>
    <w:tmpl w:val="61406426"/>
    <w:lvl w:ilvl="0" w:tplc="90660A1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88E2E35"/>
    <w:multiLevelType w:val="hybridMultilevel"/>
    <w:tmpl w:val="9A1237A6"/>
    <w:lvl w:ilvl="0" w:tplc="0AC235D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2"/>
  </w:num>
  <w:num w:numId="5">
    <w:abstractNumId w:val="13"/>
  </w:num>
  <w:num w:numId="6">
    <w:abstractNumId w:val="9"/>
  </w:num>
  <w:num w:numId="7">
    <w:abstractNumId w:val="6"/>
  </w:num>
  <w:num w:numId="8">
    <w:abstractNumId w:val="12"/>
  </w:num>
  <w:num w:numId="9">
    <w:abstractNumId w:val="15"/>
  </w:num>
  <w:num w:numId="10">
    <w:abstractNumId w:val="0"/>
  </w:num>
  <w:num w:numId="11">
    <w:abstractNumId w:val="3"/>
  </w:num>
  <w:num w:numId="12">
    <w:abstractNumId w:val="8"/>
  </w:num>
  <w:num w:numId="13">
    <w:abstractNumId w:val="17"/>
  </w:num>
  <w:num w:numId="14">
    <w:abstractNumId w:val="10"/>
  </w:num>
  <w:num w:numId="15">
    <w:abstractNumId w:val="4"/>
  </w:num>
  <w:num w:numId="16">
    <w:abstractNumId w:val="1"/>
  </w:num>
  <w:num w:numId="17">
    <w:abstractNumId w:val="11"/>
  </w:num>
  <w:num w:numId="18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74"/>
    <w:rsid w:val="00002633"/>
    <w:rsid w:val="00003AF9"/>
    <w:rsid w:val="000054BB"/>
    <w:rsid w:val="00005FFB"/>
    <w:rsid w:val="00007060"/>
    <w:rsid w:val="00010E24"/>
    <w:rsid w:val="00013421"/>
    <w:rsid w:val="0001391F"/>
    <w:rsid w:val="00014E9F"/>
    <w:rsid w:val="00017176"/>
    <w:rsid w:val="0001773F"/>
    <w:rsid w:val="00017BA9"/>
    <w:rsid w:val="00020242"/>
    <w:rsid w:val="000228A2"/>
    <w:rsid w:val="00022FCC"/>
    <w:rsid w:val="00025682"/>
    <w:rsid w:val="000324F1"/>
    <w:rsid w:val="000325AA"/>
    <w:rsid w:val="000329AD"/>
    <w:rsid w:val="00033F88"/>
    <w:rsid w:val="0003438E"/>
    <w:rsid w:val="00035F4F"/>
    <w:rsid w:val="000370EB"/>
    <w:rsid w:val="000371F1"/>
    <w:rsid w:val="0004148D"/>
    <w:rsid w:val="00041FE0"/>
    <w:rsid w:val="00042E34"/>
    <w:rsid w:val="00044F44"/>
    <w:rsid w:val="00045B14"/>
    <w:rsid w:val="0005092B"/>
    <w:rsid w:val="00052BA3"/>
    <w:rsid w:val="00055742"/>
    <w:rsid w:val="00055A2E"/>
    <w:rsid w:val="00055C08"/>
    <w:rsid w:val="000560A1"/>
    <w:rsid w:val="00062398"/>
    <w:rsid w:val="00062F38"/>
    <w:rsid w:val="0006363E"/>
    <w:rsid w:val="00063C89"/>
    <w:rsid w:val="000642CE"/>
    <w:rsid w:val="000675BB"/>
    <w:rsid w:val="00070AC5"/>
    <w:rsid w:val="00074D24"/>
    <w:rsid w:val="000752BB"/>
    <w:rsid w:val="000758CE"/>
    <w:rsid w:val="00076289"/>
    <w:rsid w:val="00077BE3"/>
    <w:rsid w:val="00080DFF"/>
    <w:rsid w:val="00080F47"/>
    <w:rsid w:val="0008345A"/>
    <w:rsid w:val="000844E6"/>
    <w:rsid w:val="000856B5"/>
    <w:rsid w:val="00085D85"/>
    <w:rsid w:val="00085ED5"/>
    <w:rsid w:val="0008737C"/>
    <w:rsid w:val="00094F91"/>
    <w:rsid w:val="000964A5"/>
    <w:rsid w:val="00097D4A"/>
    <w:rsid w:val="00097E83"/>
    <w:rsid w:val="000A1A51"/>
    <w:rsid w:val="000A4B6E"/>
    <w:rsid w:val="000B16BB"/>
    <w:rsid w:val="000B2A65"/>
    <w:rsid w:val="000B2B2D"/>
    <w:rsid w:val="000B2F05"/>
    <w:rsid w:val="000B6D75"/>
    <w:rsid w:val="000B75A6"/>
    <w:rsid w:val="000C2B30"/>
    <w:rsid w:val="000C439A"/>
    <w:rsid w:val="000C644A"/>
    <w:rsid w:val="000C7A9C"/>
    <w:rsid w:val="000C7C1D"/>
    <w:rsid w:val="000D0C8F"/>
    <w:rsid w:val="000D27AA"/>
    <w:rsid w:val="000D2D0D"/>
    <w:rsid w:val="000D4450"/>
    <w:rsid w:val="000D5800"/>
    <w:rsid w:val="000D6581"/>
    <w:rsid w:val="000D6922"/>
    <w:rsid w:val="000E054E"/>
    <w:rsid w:val="000E4FBF"/>
    <w:rsid w:val="000E50B8"/>
    <w:rsid w:val="000F062A"/>
    <w:rsid w:val="000F1897"/>
    <w:rsid w:val="000F256E"/>
    <w:rsid w:val="000F7A9E"/>
    <w:rsid w:val="000F7E72"/>
    <w:rsid w:val="00101C46"/>
    <w:rsid w:val="00101E2D"/>
    <w:rsid w:val="00102405"/>
    <w:rsid w:val="00102CEB"/>
    <w:rsid w:val="00102ED8"/>
    <w:rsid w:val="00105490"/>
    <w:rsid w:val="00105971"/>
    <w:rsid w:val="001108F1"/>
    <w:rsid w:val="00114C37"/>
    <w:rsid w:val="00117955"/>
    <w:rsid w:val="00117B8B"/>
    <w:rsid w:val="00120187"/>
    <w:rsid w:val="00124A79"/>
    <w:rsid w:val="00127B06"/>
    <w:rsid w:val="00132330"/>
    <w:rsid w:val="00133445"/>
    <w:rsid w:val="00133E1D"/>
    <w:rsid w:val="00135572"/>
    <w:rsid w:val="001355AE"/>
    <w:rsid w:val="00135C6B"/>
    <w:rsid w:val="0013617D"/>
    <w:rsid w:val="00136442"/>
    <w:rsid w:val="00136867"/>
    <w:rsid w:val="001370B6"/>
    <w:rsid w:val="00140209"/>
    <w:rsid w:val="0014054B"/>
    <w:rsid w:val="00141492"/>
    <w:rsid w:val="00143198"/>
    <w:rsid w:val="00143484"/>
    <w:rsid w:val="001444DB"/>
    <w:rsid w:val="00147085"/>
    <w:rsid w:val="00150D4B"/>
    <w:rsid w:val="00152670"/>
    <w:rsid w:val="00153704"/>
    <w:rsid w:val="00153BCE"/>
    <w:rsid w:val="00154F40"/>
    <w:rsid w:val="001550AE"/>
    <w:rsid w:val="00156B94"/>
    <w:rsid w:val="00157704"/>
    <w:rsid w:val="001641CD"/>
    <w:rsid w:val="00164629"/>
    <w:rsid w:val="00165F02"/>
    <w:rsid w:val="00166DD8"/>
    <w:rsid w:val="00167752"/>
    <w:rsid w:val="001712D6"/>
    <w:rsid w:val="00172EE4"/>
    <w:rsid w:val="00174483"/>
    <w:rsid w:val="001757C8"/>
    <w:rsid w:val="00175EA7"/>
    <w:rsid w:val="00176976"/>
    <w:rsid w:val="00177934"/>
    <w:rsid w:val="0017799D"/>
    <w:rsid w:val="00180CEF"/>
    <w:rsid w:val="0018346A"/>
    <w:rsid w:val="0018720C"/>
    <w:rsid w:val="0019142C"/>
    <w:rsid w:val="00192A6A"/>
    <w:rsid w:val="001953CC"/>
    <w:rsid w:val="0019566B"/>
    <w:rsid w:val="00196082"/>
    <w:rsid w:val="00196F5C"/>
    <w:rsid w:val="00197946"/>
    <w:rsid w:val="00197BA7"/>
    <w:rsid w:val="00197CDD"/>
    <w:rsid w:val="001A2CC2"/>
    <w:rsid w:val="001A3B38"/>
    <w:rsid w:val="001A430E"/>
    <w:rsid w:val="001A467A"/>
    <w:rsid w:val="001A5369"/>
    <w:rsid w:val="001A79FC"/>
    <w:rsid w:val="001B06CE"/>
    <w:rsid w:val="001B1625"/>
    <w:rsid w:val="001B533F"/>
    <w:rsid w:val="001C09EF"/>
    <w:rsid w:val="001C0B74"/>
    <w:rsid w:val="001C1CA8"/>
    <w:rsid w:val="001C2BE1"/>
    <w:rsid w:val="001C33AD"/>
    <w:rsid w:val="001C358D"/>
    <w:rsid w:val="001C367D"/>
    <w:rsid w:val="001C3CCA"/>
    <w:rsid w:val="001C3CCE"/>
    <w:rsid w:val="001C5518"/>
    <w:rsid w:val="001C5F71"/>
    <w:rsid w:val="001C6CFB"/>
    <w:rsid w:val="001D1F54"/>
    <w:rsid w:val="001D24F8"/>
    <w:rsid w:val="001D426D"/>
    <w:rsid w:val="001D50B0"/>
    <w:rsid w:val="001D542D"/>
    <w:rsid w:val="001D6605"/>
    <w:rsid w:val="001D6A23"/>
    <w:rsid w:val="001D770F"/>
    <w:rsid w:val="001D7F49"/>
    <w:rsid w:val="001E281F"/>
    <w:rsid w:val="001E306E"/>
    <w:rsid w:val="001E3BAC"/>
    <w:rsid w:val="001E3FB0"/>
    <w:rsid w:val="001E4FFF"/>
    <w:rsid w:val="001E5A28"/>
    <w:rsid w:val="001E7D1F"/>
    <w:rsid w:val="001F1A0D"/>
    <w:rsid w:val="001F2E3E"/>
    <w:rsid w:val="001F3E9D"/>
    <w:rsid w:val="001F5DBE"/>
    <w:rsid w:val="001F6062"/>
    <w:rsid w:val="00201A6C"/>
    <w:rsid w:val="00203D1F"/>
    <w:rsid w:val="00205EAD"/>
    <w:rsid w:val="00206B69"/>
    <w:rsid w:val="00207389"/>
    <w:rsid w:val="002100D8"/>
    <w:rsid w:val="002106EC"/>
    <w:rsid w:val="00210A36"/>
    <w:rsid w:val="00210F67"/>
    <w:rsid w:val="00211305"/>
    <w:rsid w:val="002120DC"/>
    <w:rsid w:val="00213D0C"/>
    <w:rsid w:val="002149C8"/>
    <w:rsid w:val="00215B9C"/>
    <w:rsid w:val="002171CF"/>
    <w:rsid w:val="00217489"/>
    <w:rsid w:val="00217F02"/>
    <w:rsid w:val="002245A2"/>
    <w:rsid w:val="00224C0A"/>
    <w:rsid w:val="0022517F"/>
    <w:rsid w:val="002265AB"/>
    <w:rsid w:val="00231FC2"/>
    <w:rsid w:val="00233777"/>
    <w:rsid w:val="002374AE"/>
    <w:rsid w:val="002376A5"/>
    <w:rsid w:val="00237D3C"/>
    <w:rsid w:val="002417C9"/>
    <w:rsid w:val="00243EDD"/>
    <w:rsid w:val="00244177"/>
    <w:rsid w:val="002445E0"/>
    <w:rsid w:val="00247005"/>
    <w:rsid w:val="0025101F"/>
    <w:rsid w:val="00252318"/>
    <w:rsid w:val="002529C5"/>
    <w:rsid w:val="00252E6A"/>
    <w:rsid w:val="002533E2"/>
    <w:rsid w:val="002536B0"/>
    <w:rsid w:val="00254426"/>
    <w:rsid w:val="0025480A"/>
    <w:rsid w:val="00256DE2"/>
    <w:rsid w:val="0025786D"/>
    <w:rsid w:val="00260194"/>
    <w:rsid w:val="00260A69"/>
    <w:rsid w:val="00262BAE"/>
    <w:rsid w:val="00264E88"/>
    <w:rsid w:val="002679FF"/>
    <w:rsid w:val="00270294"/>
    <w:rsid w:val="0027094F"/>
    <w:rsid w:val="00271D2E"/>
    <w:rsid w:val="00272C69"/>
    <w:rsid w:val="0027664C"/>
    <w:rsid w:val="002768B0"/>
    <w:rsid w:val="00277812"/>
    <w:rsid w:val="00283229"/>
    <w:rsid w:val="00283637"/>
    <w:rsid w:val="002836F7"/>
    <w:rsid w:val="00285141"/>
    <w:rsid w:val="0028634A"/>
    <w:rsid w:val="0028752E"/>
    <w:rsid w:val="002914BD"/>
    <w:rsid w:val="00292C4F"/>
    <w:rsid w:val="00292D5A"/>
    <w:rsid w:val="0029642A"/>
    <w:rsid w:val="0029707C"/>
    <w:rsid w:val="00297263"/>
    <w:rsid w:val="002A0209"/>
    <w:rsid w:val="002A0261"/>
    <w:rsid w:val="002A21AE"/>
    <w:rsid w:val="002A35E0"/>
    <w:rsid w:val="002A496E"/>
    <w:rsid w:val="002B0AC8"/>
    <w:rsid w:val="002B14FF"/>
    <w:rsid w:val="002B3A57"/>
    <w:rsid w:val="002B5A2B"/>
    <w:rsid w:val="002B5B89"/>
    <w:rsid w:val="002B7AD5"/>
    <w:rsid w:val="002C2BC3"/>
    <w:rsid w:val="002C49B2"/>
    <w:rsid w:val="002C4EC9"/>
    <w:rsid w:val="002C53DE"/>
    <w:rsid w:val="002C56FD"/>
    <w:rsid w:val="002D350E"/>
    <w:rsid w:val="002D49E4"/>
    <w:rsid w:val="002D5BDC"/>
    <w:rsid w:val="002D720F"/>
    <w:rsid w:val="002E06C8"/>
    <w:rsid w:val="002E1D49"/>
    <w:rsid w:val="002E1DE5"/>
    <w:rsid w:val="002E2104"/>
    <w:rsid w:val="002E450B"/>
    <w:rsid w:val="002E4B4D"/>
    <w:rsid w:val="002E6292"/>
    <w:rsid w:val="002E6ED7"/>
    <w:rsid w:val="002E73F9"/>
    <w:rsid w:val="002E7A50"/>
    <w:rsid w:val="002E7E59"/>
    <w:rsid w:val="002F05B9"/>
    <w:rsid w:val="002F75C2"/>
    <w:rsid w:val="002F7A77"/>
    <w:rsid w:val="002F7C4B"/>
    <w:rsid w:val="002F7C6E"/>
    <w:rsid w:val="00300674"/>
    <w:rsid w:val="00300901"/>
    <w:rsid w:val="003009BC"/>
    <w:rsid w:val="00303490"/>
    <w:rsid w:val="00305420"/>
    <w:rsid w:val="00310CA8"/>
    <w:rsid w:val="00311429"/>
    <w:rsid w:val="003121C7"/>
    <w:rsid w:val="00312F81"/>
    <w:rsid w:val="00315366"/>
    <w:rsid w:val="00315549"/>
    <w:rsid w:val="00315E8F"/>
    <w:rsid w:val="003165E9"/>
    <w:rsid w:val="00317F09"/>
    <w:rsid w:val="003205C9"/>
    <w:rsid w:val="00320C9E"/>
    <w:rsid w:val="00323168"/>
    <w:rsid w:val="0032399B"/>
    <w:rsid w:val="00324C18"/>
    <w:rsid w:val="003253EA"/>
    <w:rsid w:val="00331826"/>
    <w:rsid w:val="00333228"/>
    <w:rsid w:val="00336F56"/>
    <w:rsid w:val="00340BA3"/>
    <w:rsid w:val="00345DE8"/>
    <w:rsid w:val="00346175"/>
    <w:rsid w:val="00351821"/>
    <w:rsid w:val="00351BD3"/>
    <w:rsid w:val="003542F9"/>
    <w:rsid w:val="00354BBB"/>
    <w:rsid w:val="0035597C"/>
    <w:rsid w:val="00356E95"/>
    <w:rsid w:val="00361526"/>
    <w:rsid w:val="003615B4"/>
    <w:rsid w:val="003630A2"/>
    <w:rsid w:val="003642F6"/>
    <w:rsid w:val="003655D5"/>
    <w:rsid w:val="00366400"/>
    <w:rsid w:val="0036687B"/>
    <w:rsid w:val="00370E20"/>
    <w:rsid w:val="003738DD"/>
    <w:rsid w:val="003738E2"/>
    <w:rsid w:val="00374C9D"/>
    <w:rsid w:val="00376496"/>
    <w:rsid w:val="00377C9E"/>
    <w:rsid w:val="00380836"/>
    <w:rsid w:val="00383D33"/>
    <w:rsid w:val="0039237E"/>
    <w:rsid w:val="00395925"/>
    <w:rsid w:val="003963D7"/>
    <w:rsid w:val="00396B6A"/>
    <w:rsid w:val="00396F28"/>
    <w:rsid w:val="003A0AA1"/>
    <w:rsid w:val="003A153A"/>
    <w:rsid w:val="003A1A05"/>
    <w:rsid w:val="003A1A1F"/>
    <w:rsid w:val="003A1FC3"/>
    <w:rsid w:val="003A2654"/>
    <w:rsid w:val="003A414A"/>
    <w:rsid w:val="003A56BE"/>
    <w:rsid w:val="003B581A"/>
    <w:rsid w:val="003B5D15"/>
    <w:rsid w:val="003B6C23"/>
    <w:rsid w:val="003C06BF"/>
    <w:rsid w:val="003C2A5E"/>
    <w:rsid w:val="003C2E00"/>
    <w:rsid w:val="003C58F0"/>
    <w:rsid w:val="003C70C4"/>
    <w:rsid w:val="003C7899"/>
    <w:rsid w:val="003C789C"/>
    <w:rsid w:val="003D08C2"/>
    <w:rsid w:val="003D09D1"/>
    <w:rsid w:val="003D1AAA"/>
    <w:rsid w:val="003D2F0A"/>
    <w:rsid w:val="003D4B88"/>
    <w:rsid w:val="003D563F"/>
    <w:rsid w:val="003D6B63"/>
    <w:rsid w:val="003E1E58"/>
    <w:rsid w:val="003E2003"/>
    <w:rsid w:val="003E2A99"/>
    <w:rsid w:val="003E2BAB"/>
    <w:rsid w:val="003E4183"/>
    <w:rsid w:val="003E74B4"/>
    <w:rsid w:val="003F1A78"/>
    <w:rsid w:val="003F3079"/>
    <w:rsid w:val="003F7B36"/>
    <w:rsid w:val="00401D8B"/>
    <w:rsid w:val="00405199"/>
    <w:rsid w:val="00405485"/>
    <w:rsid w:val="00407A59"/>
    <w:rsid w:val="00410699"/>
    <w:rsid w:val="004119E0"/>
    <w:rsid w:val="00411B5C"/>
    <w:rsid w:val="0041455F"/>
    <w:rsid w:val="00415360"/>
    <w:rsid w:val="00420145"/>
    <w:rsid w:val="004215FA"/>
    <w:rsid w:val="0042179D"/>
    <w:rsid w:val="00422853"/>
    <w:rsid w:val="00430886"/>
    <w:rsid w:val="004311D0"/>
    <w:rsid w:val="00432046"/>
    <w:rsid w:val="00442A1E"/>
    <w:rsid w:val="00443975"/>
    <w:rsid w:val="00443EB7"/>
    <w:rsid w:val="00444E49"/>
    <w:rsid w:val="004455B6"/>
    <w:rsid w:val="0044591E"/>
    <w:rsid w:val="00445B7B"/>
    <w:rsid w:val="0044601F"/>
    <w:rsid w:val="00446346"/>
    <w:rsid w:val="00446408"/>
    <w:rsid w:val="004476F0"/>
    <w:rsid w:val="00451E49"/>
    <w:rsid w:val="00455B91"/>
    <w:rsid w:val="00456AE1"/>
    <w:rsid w:val="00456FA3"/>
    <w:rsid w:val="00457FFD"/>
    <w:rsid w:val="0046009A"/>
    <w:rsid w:val="00462893"/>
    <w:rsid w:val="004628BF"/>
    <w:rsid w:val="004651D2"/>
    <w:rsid w:val="00465D26"/>
    <w:rsid w:val="00465F18"/>
    <w:rsid w:val="00466C57"/>
    <w:rsid w:val="004679F8"/>
    <w:rsid w:val="00471624"/>
    <w:rsid w:val="004743CA"/>
    <w:rsid w:val="00492D05"/>
    <w:rsid w:val="004938D6"/>
    <w:rsid w:val="0049405F"/>
    <w:rsid w:val="004948DF"/>
    <w:rsid w:val="00494BD7"/>
    <w:rsid w:val="0049744D"/>
    <w:rsid w:val="004A1F4A"/>
    <w:rsid w:val="004A2A96"/>
    <w:rsid w:val="004A40AB"/>
    <w:rsid w:val="004A6426"/>
    <w:rsid w:val="004A72DA"/>
    <w:rsid w:val="004A73D7"/>
    <w:rsid w:val="004A74C0"/>
    <w:rsid w:val="004A790F"/>
    <w:rsid w:val="004B23D4"/>
    <w:rsid w:val="004B251E"/>
    <w:rsid w:val="004B337F"/>
    <w:rsid w:val="004B37C8"/>
    <w:rsid w:val="004B459B"/>
    <w:rsid w:val="004B4ED4"/>
    <w:rsid w:val="004B53B8"/>
    <w:rsid w:val="004B616A"/>
    <w:rsid w:val="004B7055"/>
    <w:rsid w:val="004C4D9F"/>
    <w:rsid w:val="004C6E04"/>
    <w:rsid w:val="004C7796"/>
    <w:rsid w:val="004D1390"/>
    <w:rsid w:val="004D2489"/>
    <w:rsid w:val="004D4901"/>
    <w:rsid w:val="004D69D6"/>
    <w:rsid w:val="004D7D32"/>
    <w:rsid w:val="004E2FA3"/>
    <w:rsid w:val="004E735F"/>
    <w:rsid w:val="004F1C16"/>
    <w:rsid w:val="004F3596"/>
    <w:rsid w:val="004F56CD"/>
    <w:rsid w:val="004F7A87"/>
    <w:rsid w:val="00501802"/>
    <w:rsid w:val="00502E9A"/>
    <w:rsid w:val="0050399F"/>
    <w:rsid w:val="00505748"/>
    <w:rsid w:val="00506FA3"/>
    <w:rsid w:val="00510100"/>
    <w:rsid w:val="00510341"/>
    <w:rsid w:val="00513000"/>
    <w:rsid w:val="005145B3"/>
    <w:rsid w:val="0051741F"/>
    <w:rsid w:val="00517FF1"/>
    <w:rsid w:val="00520190"/>
    <w:rsid w:val="005240D1"/>
    <w:rsid w:val="005247C5"/>
    <w:rsid w:val="00525B0C"/>
    <w:rsid w:val="00526988"/>
    <w:rsid w:val="00530FD7"/>
    <w:rsid w:val="0053154B"/>
    <w:rsid w:val="005318B7"/>
    <w:rsid w:val="005340A3"/>
    <w:rsid w:val="00534DF8"/>
    <w:rsid w:val="00535568"/>
    <w:rsid w:val="0054070A"/>
    <w:rsid w:val="00540FA2"/>
    <w:rsid w:val="00541355"/>
    <w:rsid w:val="00542546"/>
    <w:rsid w:val="0054411A"/>
    <w:rsid w:val="00544416"/>
    <w:rsid w:val="00545B0C"/>
    <w:rsid w:val="005477C1"/>
    <w:rsid w:val="00547EF8"/>
    <w:rsid w:val="00551628"/>
    <w:rsid w:val="00554C43"/>
    <w:rsid w:val="00555EB6"/>
    <w:rsid w:val="005564B9"/>
    <w:rsid w:val="00557CDD"/>
    <w:rsid w:val="00557E16"/>
    <w:rsid w:val="005603CD"/>
    <w:rsid w:val="00560AD8"/>
    <w:rsid w:val="005644D6"/>
    <w:rsid w:val="00571364"/>
    <w:rsid w:val="00572A8B"/>
    <w:rsid w:val="00572E2D"/>
    <w:rsid w:val="00574703"/>
    <w:rsid w:val="00575E0C"/>
    <w:rsid w:val="005800A0"/>
    <w:rsid w:val="00580CFA"/>
    <w:rsid w:val="00582A07"/>
    <w:rsid w:val="00583114"/>
    <w:rsid w:val="005907CA"/>
    <w:rsid w:val="00591610"/>
    <w:rsid w:val="00592103"/>
    <w:rsid w:val="0059284C"/>
    <w:rsid w:val="00593655"/>
    <w:rsid w:val="005941DD"/>
    <w:rsid w:val="005A014D"/>
    <w:rsid w:val="005A029F"/>
    <w:rsid w:val="005A047D"/>
    <w:rsid w:val="005A06CF"/>
    <w:rsid w:val="005A0A16"/>
    <w:rsid w:val="005A1F69"/>
    <w:rsid w:val="005A3379"/>
    <w:rsid w:val="005A493A"/>
    <w:rsid w:val="005A545E"/>
    <w:rsid w:val="005A5862"/>
    <w:rsid w:val="005B05D4"/>
    <w:rsid w:val="005B0852"/>
    <w:rsid w:val="005B0E32"/>
    <w:rsid w:val="005B16EB"/>
    <w:rsid w:val="005B4C95"/>
    <w:rsid w:val="005B6209"/>
    <w:rsid w:val="005B6421"/>
    <w:rsid w:val="005B65A5"/>
    <w:rsid w:val="005B6D4A"/>
    <w:rsid w:val="005B7D55"/>
    <w:rsid w:val="005C06AE"/>
    <w:rsid w:val="005C3C0C"/>
    <w:rsid w:val="005C749B"/>
    <w:rsid w:val="005D1333"/>
    <w:rsid w:val="005D1936"/>
    <w:rsid w:val="005D310D"/>
    <w:rsid w:val="005D662E"/>
    <w:rsid w:val="005E0666"/>
    <w:rsid w:val="005E3639"/>
    <w:rsid w:val="005E5787"/>
    <w:rsid w:val="005E6E00"/>
    <w:rsid w:val="005E7993"/>
    <w:rsid w:val="005F3671"/>
    <w:rsid w:val="005F3EBD"/>
    <w:rsid w:val="005F50E2"/>
    <w:rsid w:val="005F5DFA"/>
    <w:rsid w:val="006034CB"/>
    <w:rsid w:val="006048C4"/>
    <w:rsid w:val="00605320"/>
    <w:rsid w:val="006065F1"/>
    <w:rsid w:val="006067B7"/>
    <w:rsid w:val="00607B88"/>
    <w:rsid w:val="00610C18"/>
    <w:rsid w:val="00612385"/>
    <w:rsid w:val="0061376C"/>
    <w:rsid w:val="00614F12"/>
    <w:rsid w:val="00617C7C"/>
    <w:rsid w:val="0062008F"/>
    <w:rsid w:val="00620B99"/>
    <w:rsid w:val="00627180"/>
    <w:rsid w:val="00627241"/>
    <w:rsid w:val="006274CD"/>
    <w:rsid w:val="00627E52"/>
    <w:rsid w:val="0063061F"/>
    <w:rsid w:val="006324EB"/>
    <w:rsid w:val="0063637B"/>
    <w:rsid w:val="006367A4"/>
    <w:rsid w:val="00636EFA"/>
    <w:rsid w:val="006424F8"/>
    <w:rsid w:val="006426DA"/>
    <w:rsid w:val="00642CF6"/>
    <w:rsid w:val="00643C72"/>
    <w:rsid w:val="00644276"/>
    <w:rsid w:val="0064552A"/>
    <w:rsid w:val="00651330"/>
    <w:rsid w:val="00652B4F"/>
    <w:rsid w:val="00652F4B"/>
    <w:rsid w:val="0065420A"/>
    <w:rsid w:val="00655CF5"/>
    <w:rsid w:val="00656167"/>
    <w:rsid w:val="00656299"/>
    <w:rsid w:val="00656E01"/>
    <w:rsid w:val="00660CF6"/>
    <w:rsid w:val="0066229C"/>
    <w:rsid w:val="00662602"/>
    <w:rsid w:val="00663AAD"/>
    <w:rsid w:val="00670763"/>
    <w:rsid w:val="00670972"/>
    <w:rsid w:val="00672775"/>
    <w:rsid w:val="006736EB"/>
    <w:rsid w:val="00673932"/>
    <w:rsid w:val="0067468F"/>
    <w:rsid w:val="006763A9"/>
    <w:rsid w:val="00676BE2"/>
    <w:rsid w:val="00680357"/>
    <w:rsid w:val="00680DAB"/>
    <w:rsid w:val="00682670"/>
    <w:rsid w:val="00682C09"/>
    <w:rsid w:val="00682D45"/>
    <w:rsid w:val="00683173"/>
    <w:rsid w:val="0068662E"/>
    <w:rsid w:val="00690702"/>
    <w:rsid w:val="00690E5E"/>
    <w:rsid w:val="00691CC4"/>
    <w:rsid w:val="00693B20"/>
    <w:rsid w:val="00693D33"/>
    <w:rsid w:val="00695065"/>
    <w:rsid w:val="0069696C"/>
    <w:rsid w:val="00696C84"/>
    <w:rsid w:val="006974EE"/>
    <w:rsid w:val="006A085A"/>
    <w:rsid w:val="006A31A9"/>
    <w:rsid w:val="006A3F68"/>
    <w:rsid w:val="006A63EE"/>
    <w:rsid w:val="006A6AA6"/>
    <w:rsid w:val="006A758C"/>
    <w:rsid w:val="006C051F"/>
    <w:rsid w:val="006C0582"/>
    <w:rsid w:val="006C125E"/>
    <w:rsid w:val="006C2871"/>
    <w:rsid w:val="006C6932"/>
    <w:rsid w:val="006D07EE"/>
    <w:rsid w:val="006D341B"/>
    <w:rsid w:val="006D3A87"/>
    <w:rsid w:val="006D4D7C"/>
    <w:rsid w:val="006D5295"/>
    <w:rsid w:val="006D5FCE"/>
    <w:rsid w:val="006D623D"/>
    <w:rsid w:val="006D7274"/>
    <w:rsid w:val="006D7EC7"/>
    <w:rsid w:val="006E077D"/>
    <w:rsid w:val="006E0B3F"/>
    <w:rsid w:val="006E0D41"/>
    <w:rsid w:val="006E121D"/>
    <w:rsid w:val="006E146F"/>
    <w:rsid w:val="006E2321"/>
    <w:rsid w:val="006E3A66"/>
    <w:rsid w:val="006E6609"/>
    <w:rsid w:val="006F01B4"/>
    <w:rsid w:val="006F19B5"/>
    <w:rsid w:val="006F5432"/>
    <w:rsid w:val="006F54E1"/>
    <w:rsid w:val="006F63F1"/>
    <w:rsid w:val="006F6D93"/>
    <w:rsid w:val="007014BF"/>
    <w:rsid w:val="00703DD3"/>
    <w:rsid w:val="00703E50"/>
    <w:rsid w:val="00707FBB"/>
    <w:rsid w:val="0071099D"/>
    <w:rsid w:val="0071463F"/>
    <w:rsid w:val="00714744"/>
    <w:rsid w:val="00715552"/>
    <w:rsid w:val="007155AA"/>
    <w:rsid w:val="00717A9B"/>
    <w:rsid w:val="00721451"/>
    <w:rsid w:val="00724DC4"/>
    <w:rsid w:val="00734D59"/>
    <w:rsid w:val="0073609B"/>
    <w:rsid w:val="007378A9"/>
    <w:rsid w:val="00737A6C"/>
    <w:rsid w:val="00740087"/>
    <w:rsid w:val="00742990"/>
    <w:rsid w:val="00742D4F"/>
    <w:rsid w:val="00744A0C"/>
    <w:rsid w:val="00746376"/>
    <w:rsid w:val="00747318"/>
    <w:rsid w:val="0075033E"/>
    <w:rsid w:val="007522F9"/>
    <w:rsid w:val="00752745"/>
    <w:rsid w:val="0075336C"/>
    <w:rsid w:val="00753A93"/>
    <w:rsid w:val="00755B97"/>
    <w:rsid w:val="00755E5B"/>
    <w:rsid w:val="00760AC9"/>
    <w:rsid w:val="00761B93"/>
    <w:rsid w:val="0076665E"/>
    <w:rsid w:val="00766F65"/>
    <w:rsid w:val="00770832"/>
    <w:rsid w:val="00772185"/>
    <w:rsid w:val="007722F5"/>
    <w:rsid w:val="007749BC"/>
    <w:rsid w:val="00774A48"/>
    <w:rsid w:val="00776C15"/>
    <w:rsid w:val="00776D01"/>
    <w:rsid w:val="007775E7"/>
    <w:rsid w:val="0077794F"/>
    <w:rsid w:val="007802E6"/>
    <w:rsid w:val="00780C88"/>
    <w:rsid w:val="00780E25"/>
    <w:rsid w:val="00780F4D"/>
    <w:rsid w:val="007818F0"/>
    <w:rsid w:val="00783462"/>
    <w:rsid w:val="00783846"/>
    <w:rsid w:val="00785136"/>
    <w:rsid w:val="00786E64"/>
    <w:rsid w:val="00787B13"/>
    <w:rsid w:val="0079160E"/>
    <w:rsid w:val="00792287"/>
    <w:rsid w:val="00792FAC"/>
    <w:rsid w:val="007A0B8C"/>
    <w:rsid w:val="007A178F"/>
    <w:rsid w:val="007A3A68"/>
    <w:rsid w:val="007A431B"/>
    <w:rsid w:val="007A51F7"/>
    <w:rsid w:val="007A5495"/>
    <w:rsid w:val="007A5D2F"/>
    <w:rsid w:val="007A7B2A"/>
    <w:rsid w:val="007B0062"/>
    <w:rsid w:val="007B295A"/>
    <w:rsid w:val="007B29C3"/>
    <w:rsid w:val="007B4192"/>
    <w:rsid w:val="007B458B"/>
    <w:rsid w:val="007B67A9"/>
    <w:rsid w:val="007B6FEB"/>
    <w:rsid w:val="007C0423"/>
    <w:rsid w:val="007C18EA"/>
    <w:rsid w:val="007C1EF7"/>
    <w:rsid w:val="007C2B86"/>
    <w:rsid w:val="007C455F"/>
    <w:rsid w:val="007C710E"/>
    <w:rsid w:val="007D0620"/>
    <w:rsid w:val="007D0B88"/>
    <w:rsid w:val="007D1549"/>
    <w:rsid w:val="007D17C7"/>
    <w:rsid w:val="007D18FF"/>
    <w:rsid w:val="007D34F7"/>
    <w:rsid w:val="007D4561"/>
    <w:rsid w:val="007D4BB3"/>
    <w:rsid w:val="007E03E9"/>
    <w:rsid w:val="007E04EE"/>
    <w:rsid w:val="007E1635"/>
    <w:rsid w:val="007E41EF"/>
    <w:rsid w:val="007E42B8"/>
    <w:rsid w:val="007E51E8"/>
    <w:rsid w:val="007E636F"/>
    <w:rsid w:val="007E7FA7"/>
    <w:rsid w:val="007F0721"/>
    <w:rsid w:val="007F25E3"/>
    <w:rsid w:val="007F293C"/>
    <w:rsid w:val="007F3221"/>
    <w:rsid w:val="007F4A90"/>
    <w:rsid w:val="007F5A87"/>
    <w:rsid w:val="007F6CD4"/>
    <w:rsid w:val="007F7E76"/>
    <w:rsid w:val="00800ADB"/>
    <w:rsid w:val="008011B3"/>
    <w:rsid w:val="008014CF"/>
    <w:rsid w:val="00802499"/>
    <w:rsid w:val="00802D15"/>
    <w:rsid w:val="00803501"/>
    <w:rsid w:val="00803B6C"/>
    <w:rsid w:val="0080799B"/>
    <w:rsid w:val="00807BE3"/>
    <w:rsid w:val="0081138A"/>
    <w:rsid w:val="0081155D"/>
    <w:rsid w:val="00811F02"/>
    <w:rsid w:val="00815DD8"/>
    <w:rsid w:val="008165EB"/>
    <w:rsid w:val="00816F09"/>
    <w:rsid w:val="008172A6"/>
    <w:rsid w:val="008220C9"/>
    <w:rsid w:val="00822401"/>
    <w:rsid w:val="008228FF"/>
    <w:rsid w:val="008257CC"/>
    <w:rsid w:val="00827146"/>
    <w:rsid w:val="008327EA"/>
    <w:rsid w:val="00832EA6"/>
    <w:rsid w:val="008407A4"/>
    <w:rsid w:val="00840DC8"/>
    <w:rsid w:val="0084359A"/>
    <w:rsid w:val="00843BA7"/>
    <w:rsid w:val="00843CB0"/>
    <w:rsid w:val="00844860"/>
    <w:rsid w:val="00845991"/>
    <w:rsid w:val="00845CC4"/>
    <w:rsid w:val="008500B1"/>
    <w:rsid w:val="008504A7"/>
    <w:rsid w:val="008512DC"/>
    <w:rsid w:val="0085393C"/>
    <w:rsid w:val="00853CB4"/>
    <w:rsid w:val="00855F75"/>
    <w:rsid w:val="008575B0"/>
    <w:rsid w:val="008614D1"/>
    <w:rsid w:val="0086243C"/>
    <w:rsid w:val="008627A6"/>
    <w:rsid w:val="00864112"/>
    <w:rsid w:val="008644F4"/>
    <w:rsid w:val="00864CA5"/>
    <w:rsid w:val="008651B3"/>
    <w:rsid w:val="008663C9"/>
    <w:rsid w:val="00867852"/>
    <w:rsid w:val="00867C27"/>
    <w:rsid w:val="00871C42"/>
    <w:rsid w:val="008725B7"/>
    <w:rsid w:val="00873379"/>
    <w:rsid w:val="008748B8"/>
    <w:rsid w:val="00874DAC"/>
    <w:rsid w:val="0087587F"/>
    <w:rsid w:val="00880CF6"/>
    <w:rsid w:val="00882077"/>
    <w:rsid w:val="0088282B"/>
    <w:rsid w:val="0088285A"/>
    <w:rsid w:val="00883303"/>
    <w:rsid w:val="00883733"/>
    <w:rsid w:val="008877ED"/>
    <w:rsid w:val="00892F56"/>
    <w:rsid w:val="00893897"/>
    <w:rsid w:val="008965D2"/>
    <w:rsid w:val="008A06DF"/>
    <w:rsid w:val="008A1E5D"/>
    <w:rsid w:val="008A236D"/>
    <w:rsid w:val="008A2B90"/>
    <w:rsid w:val="008A32BB"/>
    <w:rsid w:val="008A6382"/>
    <w:rsid w:val="008B2AFF"/>
    <w:rsid w:val="008B3A81"/>
    <w:rsid w:val="008B3C4A"/>
    <w:rsid w:val="008B5423"/>
    <w:rsid w:val="008B565A"/>
    <w:rsid w:val="008B6DEA"/>
    <w:rsid w:val="008B7736"/>
    <w:rsid w:val="008C2440"/>
    <w:rsid w:val="008C3414"/>
    <w:rsid w:val="008D030F"/>
    <w:rsid w:val="008D1437"/>
    <w:rsid w:val="008D36D5"/>
    <w:rsid w:val="008D7B46"/>
    <w:rsid w:val="008E1970"/>
    <w:rsid w:val="008E3903"/>
    <w:rsid w:val="008E5F8B"/>
    <w:rsid w:val="008F083F"/>
    <w:rsid w:val="008F12CB"/>
    <w:rsid w:val="008F2689"/>
    <w:rsid w:val="008F4F68"/>
    <w:rsid w:val="008F63E3"/>
    <w:rsid w:val="008F7831"/>
    <w:rsid w:val="00900092"/>
    <w:rsid w:val="00900A8F"/>
    <w:rsid w:val="00901047"/>
    <w:rsid w:val="009036AE"/>
    <w:rsid w:val="009044BE"/>
    <w:rsid w:val="00911634"/>
    <w:rsid w:val="00911BAC"/>
    <w:rsid w:val="00913C3B"/>
    <w:rsid w:val="00915509"/>
    <w:rsid w:val="00916F72"/>
    <w:rsid w:val="009175D3"/>
    <w:rsid w:val="00920F06"/>
    <w:rsid w:val="009213E0"/>
    <w:rsid w:val="00921A52"/>
    <w:rsid w:val="009221D3"/>
    <w:rsid w:val="00925436"/>
    <w:rsid w:val="00926F19"/>
    <w:rsid w:val="00927388"/>
    <w:rsid w:val="009274FE"/>
    <w:rsid w:val="0093090A"/>
    <w:rsid w:val="00932C2D"/>
    <w:rsid w:val="0093376A"/>
    <w:rsid w:val="009360A7"/>
    <w:rsid w:val="009401AC"/>
    <w:rsid w:val="00940323"/>
    <w:rsid w:val="00941341"/>
    <w:rsid w:val="00941E7B"/>
    <w:rsid w:val="00945309"/>
    <w:rsid w:val="00946934"/>
    <w:rsid w:val="009475B7"/>
    <w:rsid w:val="00951FE4"/>
    <w:rsid w:val="0095293C"/>
    <w:rsid w:val="00953829"/>
    <w:rsid w:val="0095484D"/>
    <w:rsid w:val="0095524E"/>
    <w:rsid w:val="0095668F"/>
    <w:rsid w:val="0095758E"/>
    <w:rsid w:val="00960DF1"/>
    <w:rsid w:val="009613AC"/>
    <w:rsid w:val="0096420D"/>
    <w:rsid w:val="00965484"/>
    <w:rsid w:val="009707E8"/>
    <w:rsid w:val="009742FC"/>
    <w:rsid w:val="009769A4"/>
    <w:rsid w:val="00977EB2"/>
    <w:rsid w:val="00980643"/>
    <w:rsid w:val="00982A32"/>
    <w:rsid w:val="00986E7D"/>
    <w:rsid w:val="0099305B"/>
    <w:rsid w:val="00995101"/>
    <w:rsid w:val="009A02EE"/>
    <w:rsid w:val="009A18F5"/>
    <w:rsid w:val="009A42EF"/>
    <w:rsid w:val="009A5D4D"/>
    <w:rsid w:val="009A7647"/>
    <w:rsid w:val="009B05D1"/>
    <w:rsid w:val="009B46BC"/>
    <w:rsid w:val="009B5E2C"/>
    <w:rsid w:val="009B5E75"/>
    <w:rsid w:val="009B61C3"/>
    <w:rsid w:val="009C2B56"/>
    <w:rsid w:val="009C30D4"/>
    <w:rsid w:val="009C4BCA"/>
    <w:rsid w:val="009C5632"/>
    <w:rsid w:val="009C62FF"/>
    <w:rsid w:val="009C6FC6"/>
    <w:rsid w:val="009C71E5"/>
    <w:rsid w:val="009C7B4F"/>
    <w:rsid w:val="009D2DAE"/>
    <w:rsid w:val="009D3F6C"/>
    <w:rsid w:val="009D4BED"/>
    <w:rsid w:val="009D6359"/>
    <w:rsid w:val="009E0721"/>
    <w:rsid w:val="009E1F06"/>
    <w:rsid w:val="009E261A"/>
    <w:rsid w:val="009E3949"/>
    <w:rsid w:val="009F366B"/>
    <w:rsid w:val="009F3B88"/>
    <w:rsid w:val="009F40E0"/>
    <w:rsid w:val="009F4D67"/>
    <w:rsid w:val="009F4EB3"/>
    <w:rsid w:val="009F5F6C"/>
    <w:rsid w:val="009F77ED"/>
    <w:rsid w:val="009F7939"/>
    <w:rsid w:val="009F7D3E"/>
    <w:rsid w:val="00A01C3C"/>
    <w:rsid w:val="00A026B4"/>
    <w:rsid w:val="00A06D48"/>
    <w:rsid w:val="00A0748C"/>
    <w:rsid w:val="00A07C5E"/>
    <w:rsid w:val="00A11B03"/>
    <w:rsid w:val="00A14ED7"/>
    <w:rsid w:val="00A2072A"/>
    <w:rsid w:val="00A2181C"/>
    <w:rsid w:val="00A21830"/>
    <w:rsid w:val="00A21834"/>
    <w:rsid w:val="00A21A66"/>
    <w:rsid w:val="00A22326"/>
    <w:rsid w:val="00A27723"/>
    <w:rsid w:val="00A27875"/>
    <w:rsid w:val="00A31707"/>
    <w:rsid w:val="00A31C17"/>
    <w:rsid w:val="00A31FDE"/>
    <w:rsid w:val="00A34BF1"/>
    <w:rsid w:val="00A34E42"/>
    <w:rsid w:val="00A35AC2"/>
    <w:rsid w:val="00A37C77"/>
    <w:rsid w:val="00A401C2"/>
    <w:rsid w:val="00A40DF2"/>
    <w:rsid w:val="00A465EE"/>
    <w:rsid w:val="00A5418D"/>
    <w:rsid w:val="00A57675"/>
    <w:rsid w:val="00A6117B"/>
    <w:rsid w:val="00A63BAE"/>
    <w:rsid w:val="00A66CC8"/>
    <w:rsid w:val="00A66E65"/>
    <w:rsid w:val="00A6743C"/>
    <w:rsid w:val="00A705B4"/>
    <w:rsid w:val="00A725C2"/>
    <w:rsid w:val="00A75B6E"/>
    <w:rsid w:val="00A762C3"/>
    <w:rsid w:val="00A769EE"/>
    <w:rsid w:val="00A770A0"/>
    <w:rsid w:val="00A77282"/>
    <w:rsid w:val="00A810A5"/>
    <w:rsid w:val="00A81AD0"/>
    <w:rsid w:val="00A81FE5"/>
    <w:rsid w:val="00A8579C"/>
    <w:rsid w:val="00A87F7E"/>
    <w:rsid w:val="00A9616A"/>
    <w:rsid w:val="00A96F68"/>
    <w:rsid w:val="00A9795F"/>
    <w:rsid w:val="00A97B73"/>
    <w:rsid w:val="00AA18B6"/>
    <w:rsid w:val="00AA2342"/>
    <w:rsid w:val="00AA2765"/>
    <w:rsid w:val="00AA3990"/>
    <w:rsid w:val="00AA70C6"/>
    <w:rsid w:val="00AB3339"/>
    <w:rsid w:val="00AB3411"/>
    <w:rsid w:val="00AC036E"/>
    <w:rsid w:val="00AC35DD"/>
    <w:rsid w:val="00AC484D"/>
    <w:rsid w:val="00AC75BF"/>
    <w:rsid w:val="00AD0304"/>
    <w:rsid w:val="00AD263E"/>
    <w:rsid w:val="00AD27BE"/>
    <w:rsid w:val="00AE0099"/>
    <w:rsid w:val="00AE3ACD"/>
    <w:rsid w:val="00AE4426"/>
    <w:rsid w:val="00AE47E2"/>
    <w:rsid w:val="00AE5E1B"/>
    <w:rsid w:val="00AF0F1A"/>
    <w:rsid w:val="00AF63EE"/>
    <w:rsid w:val="00B01724"/>
    <w:rsid w:val="00B01E2D"/>
    <w:rsid w:val="00B032D1"/>
    <w:rsid w:val="00B05AA6"/>
    <w:rsid w:val="00B05F9B"/>
    <w:rsid w:val="00B07D3E"/>
    <w:rsid w:val="00B10AB6"/>
    <w:rsid w:val="00B1300D"/>
    <w:rsid w:val="00B13E08"/>
    <w:rsid w:val="00B143B6"/>
    <w:rsid w:val="00B15027"/>
    <w:rsid w:val="00B15F1C"/>
    <w:rsid w:val="00B1731F"/>
    <w:rsid w:val="00B20C88"/>
    <w:rsid w:val="00B21CF4"/>
    <w:rsid w:val="00B24300"/>
    <w:rsid w:val="00B25BBE"/>
    <w:rsid w:val="00B27F8B"/>
    <w:rsid w:val="00B30990"/>
    <w:rsid w:val="00B330C7"/>
    <w:rsid w:val="00B339BE"/>
    <w:rsid w:val="00B33FE6"/>
    <w:rsid w:val="00B34736"/>
    <w:rsid w:val="00B3646A"/>
    <w:rsid w:val="00B36FE2"/>
    <w:rsid w:val="00B401FC"/>
    <w:rsid w:val="00B428DE"/>
    <w:rsid w:val="00B4334E"/>
    <w:rsid w:val="00B43CD6"/>
    <w:rsid w:val="00B448C5"/>
    <w:rsid w:val="00B51CED"/>
    <w:rsid w:val="00B5271D"/>
    <w:rsid w:val="00B548F3"/>
    <w:rsid w:val="00B55D51"/>
    <w:rsid w:val="00B56A61"/>
    <w:rsid w:val="00B5705F"/>
    <w:rsid w:val="00B61CF9"/>
    <w:rsid w:val="00B629F0"/>
    <w:rsid w:val="00B63F15"/>
    <w:rsid w:val="00B64175"/>
    <w:rsid w:val="00B6448E"/>
    <w:rsid w:val="00B66D47"/>
    <w:rsid w:val="00B707C0"/>
    <w:rsid w:val="00B76A94"/>
    <w:rsid w:val="00B82E53"/>
    <w:rsid w:val="00B86164"/>
    <w:rsid w:val="00B87CE0"/>
    <w:rsid w:val="00B90C07"/>
    <w:rsid w:val="00B9119B"/>
    <w:rsid w:val="00B91E56"/>
    <w:rsid w:val="00B94678"/>
    <w:rsid w:val="00B953C5"/>
    <w:rsid w:val="00B96A3B"/>
    <w:rsid w:val="00B96FAE"/>
    <w:rsid w:val="00BA3E06"/>
    <w:rsid w:val="00BA4171"/>
    <w:rsid w:val="00BA51A8"/>
    <w:rsid w:val="00BB1E15"/>
    <w:rsid w:val="00BB22CB"/>
    <w:rsid w:val="00BB2DC5"/>
    <w:rsid w:val="00BB40AE"/>
    <w:rsid w:val="00BB422D"/>
    <w:rsid w:val="00BB5515"/>
    <w:rsid w:val="00BB5F7E"/>
    <w:rsid w:val="00BB62AE"/>
    <w:rsid w:val="00BC1317"/>
    <w:rsid w:val="00BC26F6"/>
    <w:rsid w:val="00BC4833"/>
    <w:rsid w:val="00BC5048"/>
    <w:rsid w:val="00BC5851"/>
    <w:rsid w:val="00BC602E"/>
    <w:rsid w:val="00BD035F"/>
    <w:rsid w:val="00BD04FC"/>
    <w:rsid w:val="00BD16B5"/>
    <w:rsid w:val="00BD1B53"/>
    <w:rsid w:val="00BD3122"/>
    <w:rsid w:val="00BD40DA"/>
    <w:rsid w:val="00BD4994"/>
    <w:rsid w:val="00BD74F7"/>
    <w:rsid w:val="00BE20AC"/>
    <w:rsid w:val="00BF17E0"/>
    <w:rsid w:val="00BF3B27"/>
    <w:rsid w:val="00BF3D67"/>
    <w:rsid w:val="00BF6514"/>
    <w:rsid w:val="00C011D6"/>
    <w:rsid w:val="00C02797"/>
    <w:rsid w:val="00C0381F"/>
    <w:rsid w:val="00C03EAA"/>
    <w:rsid w:val="00C04275"/>
    <w:rsid w:val="00C0482E"/>
    <w:rsid w:val="00C10108"/>
    <w:rsid w:val="00C111D1"/>
    <w:rsid w:val="00C11348"/>
    <w:rsid w:val="00C125E5"/>
    <w:rsid w:val="00C12D44"/>
    <w:rsid w:val="00C12E04"/>
    <w:rsid w:val="00C160AF"/>
    <w:rsid w:val="00C17970"/>
    <w:rsid w:val="00C17A76"/>
    <w:rsid w:val="00C2203C"/>
    <w:rsid w:val="00C22299"/>
    <w:rsid w:val="00C2269D"/>
    <w:rsid w:val="00C231DB"/>
    <w:rsid w:val="00C25609"/>
    <w:rsid w:val="00C25A14"/>
    <w:rsid w:val="00C262D7"/>
    <w:rsid w:val="00C26607"/>
    <w:rsid w:val="00C2731B"/>
    <w:rsid w:val="00C32187"/>
    <w:rsid w:val="00C35CF1"/>
    <w:rsid w:val="00C35D95"/>
    <w:rsid w:val="00C369A7"/>
    <w:rsid w:val="00C4429B"/>
    <w:rsid w:val="00C44FEB"/>
    <w:rsid w:val="00C506F0"/>
    <w:rsid w:val="00C55AEC"/>
    <w:rsid w:val="00C6090F"/>
    <w:rsid w:val="00C60D75"/>
    <w:rsid w:val="00C61B5B"/>
    <w:rsid w:val="00C61CA8"/>
    <w:rsid w:val="00C62383"/>
    <w:rsid w:val="00C6377F"/>
    <w:rsid w:val="00C64CEA"/>
    <w:rsid w:val="00C66051"/>
    <w:rsid w:val="00C6617D"/>
    <w:rsid w:val="00C6796F"/>
    <w:rsid w:val="00C71F23"/>
    <w:rsid w:val="00C73012"/>
    <w:rsid w:val="00C74E1E"/>
    <w:rsid w:val="00C76295"/>
    <w:rsid w:val="00C763DD"/>
    <w:rsid w:val="00C80333"/>
    <w:rsid w:val="00C803C2"/>
    <w:rsid w:val="00C805CE"/>
    <w:rsid w:val="00C82D17"/>
    <w:rsid w:val="00C84FC0"/>
    <w:rsid w:val="00C9244A"/>
    <w:rsid w:val="00C92645"/>
    <w:rsid w:val="00C92708"/>
    <w:rsid w:val="00C95E8E"/>
    <w:rsid w:val="00C9781A"/>
    <w:rsid w:val="00CA00FB"/>
    <w:rsid w:val="00CA064B"/>
    <w:rsid w:val="00CA1844"/>
    <w:rsid w:val="00CA25ED"/>
    <w:rsid w:val="00CA5B04"/>
    <w:rsid w:val="00CA7333"/>
    <w:rsid w:val="00CA7614"/>
    <w:rsid w:val="00CA7876"/>
    <w:rsid w:val="00CB0E5D"/>
    <w:rsid w:val="00CB2A12"/>
    <w:rsid w:val="00CB2CE8"/>
    <w:rsid w:val="00CB54F9"/>
    <w:rsid w:val="00CB57B1"/>
    <w:rsid w:val="00CB5DA3"/>
    <w:rsid w:val="00CB6F6B"/>
    <w:rsid w:val="00CB78A3"/>
    <w:rsid w:val="00CB7C25"/>
    <w:rsid w:val="00CC254C"/>
    <w:rsid w:val="00CC3976"/>
    <w:rsid w:val="00CC5968"/>
    <w:rsid w:val="00CC720E"/>
    <w:rsid w:val="00CD0693"/>
    <w:rsid w:val="00CD52C6"/>
    <w:rsid w:val="00CE065C"/>
    <w:rsid w:val="00CE09B7"/>
    <w:rsid w:val="00CE0E17"/>
    <w:rsid w:val="00CE0F64"/>
    <w:rsid w:val="00CE1DF5"/>
    <w:rsid w:val="00CE31E6"/>
    <w:rsid w:val="00CE3B74"/>
    <w:rsid w:val="00CE73D1"/>
    <w:rsid w:val="00CE7EF3"/>
    <w:rsid w:val="00CF21E6"/>
    <w:rsid w:val="00CF4063"/>
    <w:rsid w:val="00CF42E2"/>
    <w:rsid w:val="00CF452E"/>
    <w:rsid w:val="00CF63C2"/>
    <w:rsid w:val="00CF735F"/>
    <w:rsid w:val="00CF7916"/>
    <w:rsid w:val="00D10A85"/>
    <w:rsid w:val="00D1123E"/>
    <w:rsid w:val="00D117A7"/>
    <w:rsid w:val="00D158F3"/>
    <w:rsid w:val="00D15A1F"/>
    <w:rsid w:val="00D15FDC"/>
    <w:rsid w:val="00D16260"/>
    <w:rsid w:val="00D16523"/>
    <w:rsid w:val="00D2470E"/>
    <w:rsid w:val="00D258D7"/>
    <w:rsid w:val="00D25D0C"/>
    <w:rsid w:val="00D26230"/>
    <w:rsid w:val="00D30578"/>
    <w:rsid w:val="00D30D6E"/>
    <w:rsid w:val="00D31FF1"/>
    <w:rsid w:val="00D346B4"/>
    <w:rsid w:val="00D356E0"/>
    <w:rsid w:val="00D364F3"/>
    <w:rsid w:val="00D3665C"/>
    <w:rsid w:val="00D3687B"/>
    <w:rsid w:val="00D377C6"/>
    <w:rsid w:val="00D41859"/>
    <w:rsid w:val="00D43307"/>
    <w:rsid w:val="00D44397"/>
    <w:rsid w:val="00D4467F"/>
    <w:rsid w:val="00D4604B"/>
    <w:rsid w:val="00D4631F"/>
    <w:rsid w:val="00D4727E"/>
    <w:rsid w:val="00D508CC"/>
    <w:rsid w:val="00D50A89"/>
    <w:rsid w:val="00D50B17"/>
    <w:rsid w:val="00D50D61"/>
    <w:rsid w:val="00D50F4B"/>
    <w:rsid w:val="00D52398"/>
    <w:rsid w:val="00D5418D"/>
    <w:rsid w:val="00D550A4"/>
    <w:rsid w:val="00D60547"/>
    <w:rsid w:val="00D61E79"/>
    <w:rsid w:val="00D654F8"/>
    <w:rsid w:val="00D66444"/>
    <w:rsid w:val="00D66552"/>
    <w:rsid w:val="00D6755C"/>
    <w:rsid w:val="00D678A6"/>
    <w:rsid w:val="00D72D88"/>
    <w:rsid w:val="00D7540F"/>
    <w:rsid w:val="00D76353"/>
    <w:rsid w:val="00D81F19"/>
    <w:rsid w:val="00D82431"/>
    <w:rsid w:val="00D862B5"/>
    <w:rsid w:val="00D86D68"/>
    <w:rsid w:val="00D90E4B"/>
    <w:rsid w:val="00D91AF1"/>
    <w:rsid w:val="00D92762"/>
    <w:rsid w:val="00D92B01"/>
    <w:rsid w:val="00D956DD"/>
    <w:rsid w:val="00D95762"/>
    <w:rsid w:val="00DA0711"/>
    <w:rsid w:val="00DA6FD9"/>
    <w:rsid w:val="00DB21CF"/>
    <w:rsid w:val="00DB2597"/>
    <w:rsid w:val="00DB28BB"/>
    <w:rsid w:val="00DB307A"/>
    <w:rsid w:val="00DB34DA"/>
    <w:rsid w:val="00DB34DF"/>
    <w:rsid w:val="00DB3E68"/>
    <w:rsid w:val="00DB4169"/>
    <w:rsid w:val="00DB4316"/>
    <w:rsid w:val="00DC32BE"/>
    <w:rsid w:val="00DC3DC1"/>
    <w:rsid w:val="00DC603F"/>
    <w:rsid w:val="00DC64C8"/>
    <w:rsid w:val="00DD021B"/>
    <w:rsid w:val="00DD0DE5"/>
    <w:rsid w:val="00DD11E2"/>
    <w:rsid w:val="00DD1F1F"/>
    <w:rsid w:val="00DD3C0D"/>
    <w:rsid w:val="00DD4864"/>
    <w:rsid w:val="00DD71A2"/>
    <w:rsid w:val="00DE134B"/>
    <w:rsid w:val="00DE1DC4"/>
    <w:rsid w:val="00DE3F4E"/>
    <w:rsid w:val="00DE57F1"/>
    <w:rsid w:val="00DE7972"/>
    <w:rsid w:val="00DF1A2E"/>
    <w:rsid w:val="00DF5F89"/>
    <w:rsid w:val="00E010F5"/>
    <w:rsid w:val="00E0293F"/>
    <w:rsid w:val="00E0294E"/>
    <w:rsid w:val="00E05B5A"/>
    <w:rsid w:val="00E0639C"/>
    <w:rsid w:val="00E067E6"/>
    <w:rsid w:val="00E1091C"/>
    <w:rsid w:val="00E10FB4"/>
    <w:rsid w:val="00E12531"/>
    <w:rsid w:val="00E12571"/>
    <w:rsid w:val="00E142CF"/>
    <w:rsid w:val="00E143B0"/>
    <w:rsid w:val="00E14FC9"/>
    <w:rsid w:val="00E16DA6"/>
    <w:rsid w:val="00E1752E"/>
    <w:rsid w:val="00E17687"/>
    <w:rsid w:val="00E205C1"/>
    <w:rsid w:val="00E209B5"/>
    <w:rsid w:val="00E22228"/>
    <w:rsid w:val="00E224B1"/>
    <w:rsid w:val="00E23BAC"/>
    <w:rsid w:val="00E2434A"/>
    <w:rsid w:val="00E24BAF"/>
    <w:rsid w:val="00E24E47"/>
    <w:rsid w:val="00E25400"/>
    <w:rsid w:val="00E2752E"/>
    <w:rsid w:val="00E30560"/>
    <w:rsid w:val="00E314E2"/>
    <w:rsid w:val="00E3162E"/>
    <w:rsid w:val="00E3312C"/>
    <w:rsid w:val="00E345D7"/>
    <w:rsid w:val="00E34B88"/>
    <w:rsid w:val="00E36F39"/>
    <w:rsid w:val="00E4012D"/>
    <w:rsid w:val="00E41228"/>
    <w:rsid w:val="00E43BC6"/>
    <w:rsid w:val="00E440BE"/>
    <w:rsid w:val="00E4582A"/>
    <w:rsid w:val="00E503E2"/>
    <w:rsid w:val="00E50741"/>
    <w:rsid w:val="00E515AA"/>
    <w:rsid w:val="00E51C1D"/>
    <w:rsid w:val="00E52646"/>
    <w:rsid w:val="00E53E52"/>
    <w:rsid w:val="00E540E3"/>
    <w:rsid w:val="00E540E5"/>
    <w:rsid w:val="00E54530"/>
    <w:rsid w:val="00E54792"/>
    <w:rsid w:val="00E54F3A"/>
    <w:rsid w:val="00E55891"/>
    <w:rsid w:val="00E5632D"/>
    <w:rsid w:val="00E57504"/>
    <w:rsid w:val="00E6104E"/>
    <w:rsid w:val="00E6283A"/>
    <w:rsid w:val="00E6381D"/>
    <w:rsid w:val="00E65AA1"/>
    <w:rsid w:val="00E67F68"/>
    <w:rsid w:val="00E700CD"/>
    <w:rsid w:val="00E7027B"/>
    <w:rsid w:val="00E722DA"/>
    <w:rsid w:val="00E732A3"/>
    <w:rsid w:val="00E74AF6"/>
    <w:rsid w:val="00E82027"/>
    <w:rsid w:val="00E82803"/>
    <w:rsid w:val="00E83A85"/>
    <w:rsid w:val="00E86771"/>
    <w:rsid w:val="00E87B86"/>
    <w:rsid w:val="00E87C52"/>
    <w:rsid w:val="00E9026B"/>
    <w:rsid w:val="00E90802"/>
    <w:rsid w:val="00E90FC4"/>
    <w:rsid w:val="00E91E89"/>
    <w:rsid w:val="00E95B04"/>
    <w:rsid w:val="00E96599"/>
    <w:rsid w:val="00E96FC1"/>
    <w:rsid w:val="00E96FE9"/>
    <w:rsid w:val="00EA01EC"/>
    <w:rsid w:val="00EA1502"/>
    <w:rsid w:val="00EA15B0"/>
    <w:rsid w:val="00EA5D97"/>
    <w:rsid w:val="00EB0714"/>
    <w:rsid w:val="00EB0BDB"/>
    <w:rsid w:val="00EB0E28"/>
    <w:rsid w:val="00EB2811"/>
    <w:rsid w:val="00EB351C"/>
    <w:rsid w:val="00EB3D35"/>
    <w:rsid w:val="00EB5573"/>
    <w:rsid w:val="00EB7031"/>
    <w:rsid w:val="00EC063E"/>
    <w:rsid w:val="00EC4393"/>
    <w:rsid w:val="00EC4C9F"/>
    <w:rsid w:val="00EC4FE3"/>
    <w:rsid w:val="00EC65D9"/>
    <w:rsid w:val="00ED2236"/>
    <w:rsid w:val="00ED22E6"/>
    <w:rsid w:val="00ED543E"/>
    <w:rsid w:val="00ED79DC"/>
    <w:rsid w:val="00EE1B86"/>
    <w:rsid w:val="00EE1C07"/>
    <w:rsid w:val="00EE2341"/>
    <w:rsid w:val="00EE2C91"/>
    <w:rsid w:val="00EE3506"/>
    <w:rsid w:val="00EE3979"/>
    <w:rsid w:val="00EE3EF3"/>
    <w:rsid w:val="00EE4075"/>
    <w:rsid w:val="00EE630B"/>
    <w:rsid w:val="00EF120A"/>
    <w:rsid w:val="00EF138C"/>
    <w:rsid w:val="00EF6021"/>
    <w:rsid w:val="00EF6331"/>
    <w:rsid w:val="00EF6538"/>
    <w:rsid w:val="00F00144"/>
    <w:rsid w:val="00F008D8"/>
    <w:rsid w:val="00F034CE"/>
    <w:rsid w:val="00F037E7"/>
    <w:rsid w:val="00F038EE"/>
    <w:rsid w:val="00F069BF"/>
    <w:rsid w:val="00F10A0F"/>
    <w:rsid w:val="00F1562C"/>
    <w:rsid w:val="00F2029D"/>
    <w:rsid w:val="00F228CB"/>
    <w:rsid w:val="00F234D5"/>
    <w:rsid w:val="00F25714"/>
    <w:rsid w:val="00F26C01"/>
    <w:rsid w:val="00F31516"/>
    <w:rsid w:val="00F3446D"/>
    <w:rsid w:val="00F36390"/>
    <w:rsid w:val="00F3707C"/>
    <w:rsid w:val="00F40284"/>
    <w:rsid w:val="00F4166B"/>
    <w:rsid w:val="00F418C2"/>
    <w:rsid w:val="00F41E53"/>
    <w:rsid w:val="00F43F75"/>
    <w:rsid w:val="00F44473"/>
    <w:rsid w:val="00F44C74"/>
    <w:rsid w:val="00F51CF8"/>
    <w:rsid w:val="00F53380"/>
    <w:rsid w:val="00F579FA"/>
    <w:rsid w:val="00F57F32"/>
    <w:rsid w:val="00F60C4B"/>
    <w:rsid w:val="00F60F36"/>
    <w:rsid w:val="00F61D7D"/>
    <w:rsid w:val="00F62364"/>
    <w:rsid w:val="00F6254A"/>
    <w:rsid w:val="00F6289D"/>
    <w:rsid w:val="00F64C3D"/>
    <w:rsid w:val="00F67976"/>
    <w:rsid w:val="00F70BE1"/>
    <w:rsid w:val="00F718FA"/>
    <w:rsid w:val="00F729E7"/>
    <w:rsid w:val="00F73D71"/>
    <w:rsid w:val="00F74FEF"/>
    <w:rsid w:val="00F75AB1"/>
    <w:rsid w:val="00F77E32"/>
    <w:rsid w:val="00F80FED"/>
    <w:rsid w:val="00F81413"/>
    <w:rsid w:val="00F84835"/>
    <w:rsid w:val="00F84918"/>
    <w:rsid w:val="00F84D1D"/>
    <w:rsid w:val="00F8527D"/>
    <w:rsid w:val="00F85929"/>
    <w:rsid w:val="00F8709F"/>
    <w:rsid w:val="00F91EDD"/>
    <w:rsid w:val="00F92F35"/>
    <w:rsid w:val="00F96AA2"/>
    <w:rsid w:val="00F97ECA"/>
    <w:rsid w:val="00FA2763"/>
    <w:rsid w:val="00FA3DF0"/>
    <w:rsid w:val="00FA4898"/>
    <w:rsid w:val="00FB24A9"/>
    <w:rsid w:val="00FB3ED3"/>
    <w:rsid w:val="00FB4408"/>
    <w:rsid w:val="00FB7933"/>
    <w:rsid w:val="00FC0862"/>
    <w:rsid w:val="00FC0D52"/>
    <w:rsid w:val="00FC11F3"/>
    <w:rsid w:val="00FC3B7F"/>
    <w:rsid w:val="00FC53AE"/>
    <w:rsid w:val="00FC6A02"/>
    <w:rsid w:val="00FC70FB"/>
    <w:rsid w:val="00FC79DE"/>
    <w:rsid w:val="00FC7B84"/>
    <w:rsid w:val="00FD143D"/>
    <w:rsid w:val="00FD3F01"/>
    <w:rsid w:val="00FD7150"/>
    <w:rsid w:val="00FD7F41"/>
    <w:rsid w:val="00FE18C3"/>
    <w:rsid w:val="00FE66C6"/>
    <w:rsid w:val="00FE760A"/>
    <w:rsid w:val="00FE7D4C"/>
    <w:rsid w:val="00FF3B06"/>
    <w:rsid w:val="00FF416F"/>
    <w:rsid w:val="00FF446A"/>
    <w:rsid w:val="00FF5962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0E06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21A66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2072A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2072A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E3F4E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D4BED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9D4BED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21A66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2072A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2072A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E3F4E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D4BED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9D4BED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lib.eshia.ir/11025/2/34/&#1575;&#1604;&#1601;&#1582;&#1584;" TargetMode="External"/><Relationship Id="rId3" Type="http://schemas.openxmlformats.org/officeDocument/2006/relationships/hyperlink" Target="http://lib.eshia.ir/11025/21/148/&#1575;&#1604;&#1587;&#1585;&#1577;" TargetMode="External"/><Relationship Id="rId7" Type="http://schemas.openxmlformats.org/officeDocument/2006/relationships/hyperlink" Target="http://lib.eshia.ir/11025/2/34/&#1575;&#1604;&#1601;&#1582;&#1584;" TargetMode="External"/><Relationship Id="rId2" Type="http://schemas.openxmlformats.org/officeDocument/2006/relationships/hyperlink" Target="http://lib.eshia.ir/71453/8/106/&#1606;&#1601;&#1587;&#1607;&#1575;" TargetMode="External"/><Relationship Id="rId1" Type="http://schemas.openxmlformats.org/officeDocument/2006/relationships/hyperlink" Target="http://lib.eshia.ir/10083/1/374/&#1593;&#1608;&#1585;&#1578;&#1575;&#1606;" TargetMode="External"/><Relationship Id="rId6" Type="http://schemas.openxmlformats.org/officeDocument/2006/relationships/hyperlink" Target="http://lib.eshia.ir/11025/21/148/&#1575;&#1604;&#1587;&#1585;&#1577;" TargetMode="External"/><Relationship Id="rId11" Type="http://schemas.openxmlformats.org/officeDocument/2006/relationships/hyperlink" Target="http://lib.eshia.ir/11025/2/53/&#1575;&#1604;&#1606;&#1608;&#1585;&#1577;" TargetMode="External"/><Relationship Id="rId5" Type="http://schemas.openxmlformats.org/officeDocument/2006/relationships/hyperlink" Target="http://lib.eshia.ir/11025/21/148/&#1575;&#1604;&#1587;&#1585;&#1577;" TargetMode="External"/><Relationship Id="rId10" Type="http://schemas.openxmlformats.org/officeDocument/2006/relationships/hyperlink" Target="http://lib.eshia.ir/10083/1/374/&#1593;&#1608;&#1585;&#1578;&#1575;&#1606;" TargetMode="External"/><Relationship Id="rId4" Type="http://schemas.openxmlformats.org/officeDocument/2006/relationships/hyperlink" Target="http://lib.eshia.ir/27311/6/260/&#1575;&#1604;&#1618;&#1610;&#1614;&#1602;&#1616;&#1610;&#1606;&#1614;" TargetMode="External"/><Relationship Id="rId9" Type="http://schemas.openxmlformats.org/officeDocument/2006/relationships/hyperlink" Target="http://lib.eshia.ir/11025/2/35/&#1575;&#1604;&#1601;&#1582;&#1584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34690-ACDE-4B35-8C5F-AEFDDBDBA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10234</TotalTime>
  <Pages>8</Pages>
  <Words>2385</Words>
  <Characters>13597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Asnad</cp:lastModifiedBy>
  <cp:revision>8</cp:revision>
  <dcterms:created xsi:type="dcterms:W3CDTF">2019-11-22T14:37:00Z</dcterms:created>
  <dcterms:modified xsi:type="dcterms:W3CDTF">2023-02-06T10:29:00Z</dcterms:modified>
</cp:coreProperties>
</file>