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8415D" w14:textId="77777777" w:rsidR="00950BCA" w:rsidRPr="0087666D" w:rsidRDefault="00950BCA" w:rsidP="000C578D">
      <w:pPr>
        <w:ind w:left="4"/>
        <w:rPr>
          <w:rFonts w:hint="cs"/>
          <w:rtl/>
        </w:rPr>
      </w:pPr>
    </w:p>
    <w:sdt>
      <w:sdtPr>
        <w:rPr>
          <w:rFonts w:eastAsia="2  Badr" w:cs="Traditional Arabic"/>
          <w:bCs w:val="0"/>
          <w:color w:val="auto"/>
          <w:sz w:val="28"/>
          <w:rtl/>
        </w:rPr>
        <w:id w:val="-1076199926"/>
        <w:docPartObj>
          <w:docPartGallery w:val="Table of Contents"/>
          <w:docPartUnique/>
        </w:docPartObj>
      </w:sdtPr>
      <w:sdtEndPr/>
      <w:sdtContent>
        <w:p w14:paraId="4F56D9CE" w14:textId="6FD0212B" w:rsidR="00950BCA" w:rsidRPr="0087666D" w:rsidRDefault="00950BCA" w:rsidP="00950BCA">
          <w:pPr>
            <w:pStyle w:val="TOCHeading"/>
            <w:rPr>
              <w:rFonts w:cs="Traditional Arabic"/>
            </w:rPr>
          </w:pPr>
          <w:r w:rsidRPr="0087666D">
            <w:rPr>
              <w:rFonts w:cs="Traditional Arabic" w:hint="cs"/>
              <w:rtl/>
            </w:rPr>
            <w:t>فهرست</w:t>
          </w:r>
        </w:p>
        <w:p w14:paraId="4D5580DF" w14:textId="77777777" w:rsidR="00950BCA" w:rsidRPr="0087666D" w:rsidRDefault="00950BCA" w:rsidP="00950BCA">
          <w:pPr>
            <w:pStyle w:val="TOC1"/>
            <w:rPr>
              <w:noProof/>
              <w:sz w:val="22"/>
              <w:szCs w:val="22"/>
            </w:rPr>
          </w:pPr>
          <w:r w:rsidRPr="0087666D">
            <w:rPr>
              <w:b/>
              <w:bCs/>
              <w:noProof/>
            </w:rPr>
            <w:fldChar w:fldCharType="begin"/>
          </w:r>
          <w:r w:rsidRPr="0087666D">
            <w:rPr>
              <w:b/>
              <w:bCs/>
              <w:noProof/>
            </w:rPr>
            <w:instrText xml:space="preserve"> TOC \o "1-3" \h \z \u </w:instrText>
          </w:r>
          <w:r w:rsidRPr="0087666D">
            <w:rPr>
              <w:b/>
              <w:bCs/>
              <w:noProof/>
            </w:rPr>
            <w:fldChar w:fldCharType="separate"/>
          </w:r>
          <w:hyperlink w:anchor="_Toc128827600" w:history="1">
            <w:r w:rsidRPr="0087666D">
              <w:rPr>
                <w:rStyle w:val="Hyperlink"/>
                <w:noProof/>
                <w:rtl/>
              </w:rPr>
              <w:t>مقدمه</w:t>
            </w:r>
            <w:r w:rsidRPr="0087666D">
              <w:rPr>
                <w:noProof/>
                <w:webHidden/>
              </w:rPr>
              <w:tab/>
            </w:r>
            <w:r w:rsidRPr="0087666D">
              <w:rPr>
                <w:rStyle w:val="Hyperlink"/>
                <w:noProof/>
                <w:rtl/>
              </w:rPr>
              <w:fldChar w:fldCharType="begin"/>
            </w:r>
            <w:r w:rsidRPr="0087666D">
              <w:rPr>
                <w:noProof/>
                <w:webHidden/>
              </w:rPr>
              <w:instrText xml:space="preserve"> PAGEREF _Toc128827600 \h </w:instrText>
            </w:r>
            <w:r w:rsidRPr="0087666D">
              <w:rPr>
                <w:rStyle w:val="Hyperlink"/>
                <w:noProof/>
                <w:rtl/>
              </w:rPr>
            </w:r>
            <w:r w:rsidRPr="0087666D">
              <w:rPr>
                <w:rStyle w:val="Hyperlink"/>
                <w:noProof/>
                <w:rtl/>
              </w:rPr>
              <w:fldChar w:fldCharType="separate"/>
            </w:r>
            <w:r w:rsidRPr="0087666D">
              <w:rPr>
                <w:noProof/>
                <w:webHidden/>
              </w:rPr>
              <w:t>2</w:t>
            </w:r>
            <w:r w:rsidRPr="0087666D">
              <w:rPr>
                <w:rStyle w:val="Hyperlink"/>
                <w:noProof/>
                <w:rtl/>
              </w:rPr>
              <w:fldChar w:fldCharType="end"/>
            </w:r>
          </w:hyperlink>
        </w:p>
        <w:p w14:paraId="643DD7E1" w14:textId="77777777" w:rsidR="00950BCA" w:rsidRPr="0087666D" w:rsidRDefault="004C4191" w:rsidP="00950BCA">
          <w:pPr>
            <w:pStyle w:val="TOC1"/>
            <w:rPr>
              <w:noProof/>
              <w:sz w:val="22"/>
              <w:szCs w:val="22"/>
            </w:rPr>
          </w:pPr>
          <w:hyperlink w:anchor="_Toc128827601" w:history="1">
            <w:r w:rsidR="00950BCA" w:rsidRPr="0087666D">
              <w:rPr>
                <w:rStyle w:val="Hyperlink"/>
                <w:noProof/>
                <w:rtl/>
              </w:rPr>
              <w:t>منهج دوم</w:t>
            </w:r>
            <w:r w:rsidR="00950BCA" w:rsidRPr="0087666D">
              <w:rPr>
                <w:noProof/>
                <w:webHidden/>
              </w:rPr>
              <w:tab/>
            </w:r>
            <w:r w:rsidR="00950BCA" w:rsidRPr="0087666D">
              <w:rPr>
                <w:rStyle w:val="Hyperlink"/>
                <w:noProof/>
                <w:rtl/>
              </w:rPr>
              <w:fldChar w:fldCharType="begin"/>
            </w:r>
            <w:r w:rsidR="00950BCA" w:rsidRPr="0087666D">
              <w:rPr>
                <w:noProof/>
                <w:webHidden/>
              </w:rPr>
              <w:instrText xml:space="preserve"> PAGEREF _Toc128827601 \h </w:instrText>
            </w:r>
            <w:r w:rsidR="00950BCA" w:rsidRPr="0087666D">
              <w:rPr>
                <w:rStyle w:val="Hyperlink"/>
                <w:noProof/>
                <w:rtl/>
              </w:rPr>
            </w:r>
            <w:r w:rsidR="00950BCA" w:rsidRPr="0087666D">
              <w:rPr>
                <w:rStyle w:val="Hyperlink"/>
                <w:noProof/>
                <w:rtl/>
              </w:rPr>
              <w:fldChar w:fldCharType="separate"/>
            </w:r>
            <w:r w:rsidR="00950BCA" w:rsidRPr="0087666D">
              <w:rPr>
                <w:noProof/>
                <w:webHidden/>
              </w:rPr>
              <w:t>2</w:t>
            </w:r>
            <w:r w:rsidR="00950BCA" w:rsidRPr="0087666D">
              <w:rPr>
                <w:rStyle w:val="Hyperlink"/>
                <w:noProof/>
                <w:rtl/>
              </w:rPr>
              <w:fldChar w:fldCharType="end"/>
            </w:r>
          </w:hyperlink>
        </w:p>
        <w:p w14:paraId="338FD005" w14:textId="77777777" w:rsidR="00950BCA" w:rsidRPr="0087666D" w:rsidRDefault="004C4191" w:rsidP="00950BCA">
          <w:pPr>
            <w:pStyle w:val="TOC2"/>
            <w:tabs>
              <w:tab w:val="right" w:leader="dot" w:pos="9350"/>
            </w:tabs>
            <w:rPr>
              <w:noProof/>
              <w:sz w:val="22"/>
              <w:szCs w:val="22"/>
            </w:rPr>
          </w:pPr>
          <w:hyperlink w:anchor="_Toc128827602" w:history="1">
            <w:r w:rsidR="00950BCA" w:rsidRPr="0087666D">
              <w:rPr>
                <w:rStyle w:val="Hyperlink"/>
                <w:noProof/>
                <w:rtl/>
              </w:rPr>
              <w:t>مقدمه اول</w:t>
            </w:r>
            <w:r w:rsidR="00950BCA" w:rsidRPr="0087666D">
              <w:rPr>
                <w:noProof/>
                <w:webHidden/>
              </w:rPr>
              <w:tab/>
            </w:r>
            <w:r w:rsidR="00950BCA" w:rsidRPr="0087666D">
              <w:rPr>
                <w:rStyle w:val="Hyperlink"/>
                <w:noProof/>
                <w:rtl/>
              </w:rPr>
              <w:fldChar w:fldCharType="begin"/>
            </w:r>
            <w:r w:rsidR="00950BCA" w:rsidRPr="0087666D">
              <w:rPr>
                <w:noProof/>
                <w:webHidden/>
              </w:rPr>
              <w:instrText xml:space="preserve"> PAGEREF _Toc128827602 \h </w:instrText>
            </w:r>
            <w:r w:rsidR="00950BCA" w:rsidRPr="0087666D">
              <w:rPr>
                <w:rStyle w:val="Hyperlink"/>
                <w:noProof/>
                <w:rtl/>
              </w:rPr>
            </w:r>
            <w:r w:rsidR="00950BCA" w:rsidRPr="0087666D">
              <w:rPr>
                <w:rStyle w:val="Hyperlink"/>
                <w:noProof/>
                <w:rtl/>
              </w:rPr>
              <w:fldChar w:fldCharType="separate"/>
            </w:r>
            <w:r w:rsidR="00950BCA" w:rsidRPr="0087666D">
              <w:rPr>
                <w:noProof/>
                <w:webHidden/>
              </w:rPr>
              <w:t>3</w:t>
            </w:r>
            <w:r w:rsidR="00950BCA" w:rsidRPr="0087666D">
              <w:rPr>
                <w:rStyle w:val="Hyperlink"/>
                <w:noProof/>
                <w:rtl/>
              </w:rPr>
              <w:fldChar w:fldCharType="end"/>
            </w:r>
          </w:hyperlink>
        </w:p>
        <w:p w14:paraId="2F2C1E45" w14:textId="77777777" w:rsidR="00950BCA" w:rsidRPr="0087666D" w:rsidRDefault="004C4191" w:rsidP="00950BCA">
          <w:pPr>
            <w:pStyle w:val="TOC2"/>
            <w:tabs>
              <w:tab w:val="right" w:leader="dot" w:pos="9350"/>
            </w:tabs>
            <w:rPr>
              <w:noProof/>
              <w:sz w:val="22"/>
              <w:szCs w:val="22"/>
            </w:rPr>
          </w:pPr>
          <w:hyperlink w:anchor="_Toc128827603" w:history="1">
            <w:r w:rsidR="00950BCA" w:rsidRPr="0087666D">
              <w:rPr>
                <w:rStyle w:val="Hyperlink"/>
                <w:noProof/>
                <w:rtl/>
              </w:rPr>
              <w:t>مقدمه دوم</w:t>
            </w:r>
            <w:r w:rsidR="00950BCA" w:rsidRPr="0087666D">
              <w:rPr>
                <w:noProof/>
                <w:webHidden/>
              </w:rPr>
              <w:tab/>
            </w:r>
            <w:r w:rsidR="00950BCA" w:rsidRPr="0087666D">
              <w:rPr>
                <w:rStyle w:val="Hyperlink"/>
                <w:noProof/>
                <w:rtl/>
              </w:rPr>
              <w:fldChar w:fldCharType="begin"/>
            </w:r>
            <w:r w:rsidR="00950BCA" w:rsidRPr="0087666D">
              <w:rPr>
                <w:noProof/>
                <w:webHidden/>
              </w:rPr>
              <w:instrText xml:space="preserve"> PAGEREF _Toc128827603 \h </w:instrText>
            </w:r>
            <w:r w:rsidR="00950BCA" w:rsidRPr="0087666D">
              <w:rPr>
                <w:rStyle w:val="Hyperlink"/>
                <w:noProof/>
                <w:rtl/>
              </w:rPr>
            </w:r>
            <w:r w:rsidR="00950BCA" w:rsidRPr="0087666D">
              <w:rPr>
                <w:rStyle w:val="Hyperlink"/>
                <w:noProof/>
                <w:rtl/>
              </w:rPr>
              <w:fldChar w:fldCharType="separate"/>
            </w:r>
            <w:r w:rsidR="00950BCA" w:rsidRPr="0087666D">
              <w:rPr>
                <w:noProof/>
                <w:webHidden/>
              </w:rPr>
              <w:t>3</w:t>
            </w:r>
            <w:r w:rsidR="00950BCA" w:rsidRPr="0087666D">
              <w:rPr>
                <w:rStyle w:val="Hyperlink"/>
                <w:noProof/>
                <w:rtl/>
              </w:rPr>
              <w:fldChar w:fldCharType="end"/>
            </w:r>
          </w:hyperlink>
        </w:p>
        <w:p w14:paraId="4A91F75C" w14:textId="77777777" w:rsidR="00950BCA" w:rsidRPr="0087666D" w:rsidRDefault="004C4191" w:rsidP="00950BCA">
          <w:pPr>
            <w:pStyle w:val="TOC2"/>
            <w:tabs>
              <w:tab w:val="right" w:leader="dot" w:pos="9350"/>
            </w:tabs>
            <w:rPr>
              <w:noProof/>
              <w:sz w:val="22"/>
              <w:szCs w:val="22"/>
            </w:rPr>
          </w:pPr>
          <w:hyperlink w:anchor="_Toc128827604" w:history="1">
            <w:r w:rsidR="00950BCA" w:rsidRPr="0087666D">
              <w:rPr>
                <w:rStyle w:val="Hyperlink"/>
                <w:noProof/>
                <w:rtl/>
              </w:rPr>
              <w:t>مقدمه سوم</w:t>
            </w:r>
            <w:r w:rsidR="00950BCA" w:rsidRPr="0087666D">
              <w:rPr>
                <w:noProof/>
                <w:webHidden/>
              </w:rPr>
              <w:tab/>
            </w:r>
            <w:r w:rsidR="00950BCA" w:rsidRPr="0087666D">
              <w:rPr>
                <w:rStyle w:val="Hyperlink"/>
                <w:noProof/>
                <w:rtl/>
              </w:rPr>
              <w:fldChar w:fldCharType="begin"/>
            </w:r>
            <w:r w:rsidR="00950BCA" w:rsidRPr="0087666D">
              <w:rPr>
                <w:noProof/>
                <w:webHidden/>
              </w:rPr>
              <w:instrText xml:space="preserve"> PAGEREF _Toc128827604 \h </w:instrText>
            </w:r>
            <w:r w:rsidR="00950BCA" w:rsidRPr="0087666D">
              <w:rPr>
                <w:rStyle w:val="Hyperlink"/>
                <w:noProof/>
                <w:rtl/>
              </w:rPr>
            </w:r>
            <w:r w:rsidR="00950BCA" w:rsidRPr="0087666D">
              <w:rPr>
                <w:rStyle w:val="Hyperlink"/>
                <w:noProof/>
                <w:rtl/>
              </w:rPr>
              <w:fldChar w:fldCharType="separate"/>
            </w:r>
            <w:r w:rsidR="00950BCA" w:rsidRPr="0087666D">
              <w:rPr>
                <w:noProof/>
                <w:webHidden/>
              </w:rPr>
              <w:t>4</w:t>
            </w:r>
            <w:r w:rsidR="00950BCA" w:rsidRPr="0087666D">
              <w:rPr>
                <w:rStyle w:val="Hyperlink"/>
                <w:noProof/>
                <w:rtl/>
              </w:rPr>
              <w:fldChar w:fldCharType="end"/>
            </w:r>
          </w:hyperlink>
        </w:p>
        <w:p w14:paraId="5CCB6A66" w14:textId="77777777" w:rsidR="00950BCA" w:rsidRPr="0087666D" w:rsidRDefault="004C4191" w:rsidP="00950BCA">
          <w:pPr>
            <w:pStyle w:val="TOC1"/>
            <w:rPr>
              <w:noProof/>
              <w:sz w:val="22"/>
              <w:szCs w:val="22"/>
            </w:rPr>
          </w:pPr>
          <w:hyperlink w:anchor="_Toc128827605" w:history="1">
            <w:r w:rsidR="00950BCA" w:rsidRPr="0087666D">
              <w:rPr>
                <w:rStyle w:val="Hyperlink"/>
                <w:noProof/>
                <w:rtl/>
              </w:rPr>
              <w:t>مناقشات</w:t>
            </w:r>
            <w:r w:rsidR="00950BCA" w:rsidRPr="0087666D">
              <w:rPr>
                <w:rStyle w:val="Hyperlink"/>
                <w:rFonts w:hint="cs"/>
                <w:noProof/>
                <w:rtl/>
              </w:rPr>
              <w:t>ی</w:t>
            </w:r>
            <w:r w:rsidR="00950BCA" w:rsidRPr="0087666D">
              <w:rPr>
                <w:rStyle w:val="Hyperlink"/>
                <w:noProof/>
                <w:rtl/>
              </w:rPr>
              <w:t xml:space="preserve"> بر مقدمات</w:t>
            </w:r>
            <w:r w:rsidR="00950BCA" w:rsidRPr="0087666D">
              <w:rPr>
                <w:noProof/>
                <w:webHidden/>
              </w:rPr>
              <w:tab/>
            </w:r>
            <w:r w:rsidR="00950BCA" w:rsidRPr="0087666D">
              <w:rPr>
                <w:rStyle w:val="Hyperlink"/>
                <w:noProof/>
                <w:rtl/>
              </w:rPr>
              <w:fldChar w:fldCharType="begin"/>
            </w:r>
            <w:r w:rsidR="00950BCA" w:rsidRPr="0087666D">
              <w:rPr>
                <w:noProof/>
                <w:webHidden/>
              </w:rPr>
              <w:instrText xml:space="preserve"> PAGEREF _Toc128827605 \h </w:instrText>
            </w:r>
            <w:r w:rsidR="00950BCA" w:rsidRPr="0087666D">
              <w:rPr>
                <w:rStyle w:val="Hyperlink"/>
                <w:noProof/>
                <w:rtl/>
              </w:rPr>
            </w:r>
            <w:r w:rsidR="00950BCA" w:rsidRPr="0087666D">
              <w:rPr>
                <w:rStyle w:val="Hyperlink"/>
                <w:noProof/>
                <w:rtl/>
              </w:rPr>
              <w:fldChar w:fldCharType="separate"/>
            </w:r>
            <w:r w:rsidR="00950BCA" w:rsidRPr="0087666D">
              <w:rPr>
                <w:noProof/>
                <w:webHidden/>
              </w:rPr>
              <w:t>5</w:t>
            </w:r>
            <w:r w:rsidR="00950BCA" w:rsidRPr="0087666D">
              <w:rPr>
                <w:rStyle w:val="Hyperlink"/>
                <w:noProof/>
                <w:rtl/>
              </w:rPr>
              <w:fldChar w:fldCharType="end"/>
            </w:r>
          </w:hyperlink>
        </w:p>
        <w:p w14:paraId="02BDAD11" w14:textId="77777777" w:rsidR="00950BCA" w:rsidRPr="0087666D" w:rsidRDefault="004C4191" w:rsidP="00950BCA">
          <w:pPr>
            <w:pStyle w:val="TOC2"/>
            <w:tabs>
              <w:tab w:val="right" w:leader="dot" w:pos="9350"/>
            </w:tabs>
            <w:rPr>
              <w:noProof/>
              <w:sz w:val="22"/>
              <w:szCs w:val="22"/>
            </w:rPr>
          </w:pPr>
          <w:hyperlink w:anchor="_Toc128827606" w:history="1">
            <w:r w:rsidR="00950BCA" w:rsidRPr="0087666D">
              <w:rPr>
                <w:rStyle w:val="Hyperlink"/>
                <w:noProof/>
                <w:rtl/>
              </w:rPr>
              <w:t>مناقشه اول</w:t>
            </w:r>
            <w:r w:rsidR="00950BCA" w:rsidRPr="0087666D">
              <w:rPr>
                <w:noProof/>
                <w:webHidden/>
              </w:rPr>
              <w:tab/>
            </w:r>
            <w:r w:rsidR="00950BCA" w:rsidRPr="0087666D">
              <w:rPr>
                <w:rStyle w:val="Hyperlink"/>
                <w:noProof/>
                <w:rtl/>
              </w:rPr>
              <w:fldChar w:fldCharType="begin"/>
            </w:r>
            <w:r w:rsidR="00950BCA" w:rsidRPr="0087666D">
              <w:rPr>
                <w:noProof/>
                <w:webHidden/>
              </w:rPr>
              <w:instrText xml:space="preserve"> PAGEREF _Toc128827606 \h </w:instrText>
            </w:r>
            <w:r w:rsidR="00950BCA" w:rsidRPr="0087666D">
              <w:rPr>
                <w:rStyle w:val="Hyperlink"/>
                <w:noProof/>
                <w:rtl/>
              </w:rPr>
            </w:r>
            <w:r w:rsidR="00950BCA" w:rsidRPr="0087666D">
              <w:rPr>
                <w:rStyle w:val="Hyperlink"/>
                <w:noProof/>
                <w:rtl/>
              </w:rPr>
              <w:fldChar w:fldCharType="separate"/>
            </w:r>
            <w:r w:rsidR="00950BCA" w:rsidRPr="0087666D">
              <w:rPr>
                <w:noProof/>
                <w:webHidden/>
              </w:rPr>
              <w:t>6</w:t>
            </w:r>
            <w:r w:rsidR="00950BCA" w:rsidRPr="0087666D">
              <w:rPr>
                <w:rStyle w:val="Hyperlink"/>
                <w:noProof/>
                <w:rtl/>
              </w:rPr>
              <w:fldChar w:fldCharType="end"/>
            </w:r>
          </w:hyperlink>
        </w:p>
        <w:p w14:paraId="51EE8761" w14:textId="41A508C4" w:rsidR="00950BCA" w:rsidRPr="0087666D" w:rsidRDefault="00950BCA" w:rsidP="00950BCA">
          <w:r w:rsidRPr="0087666D">
            <w:rPr>
              <w:b/>
              <w:bCs/>
              <w:noProof/>
            </w:rPr>
            <w:fldChar w:fldCharType="end"/>
          </w:r>
        </w:p>
      </w:sdtContent>
    </w:sdt>
    <w:p w14:paraId="4B403432" w14:textId="77777777" w:rsidR="00950BCA" w:rsidRPr="0087666D" w:rsidRDefault="00950BCA" w:rsidP="000C578D">
      <w:pPr>
        <w:ind w:left="4"/>
        <w:rPr>
          <w:rtl/>
        </w:rPr>
      </w:pPr>
    </w:p>
    <w:p w14:paraId="791F50D4" w14:textId="77777777" w:rsidR="00950BCA" w:rsidRPr="0087666D" w:rsidRDefault="00950BCA" w:rsidP="000C578D">
      <w:pPr>
        <w:ind w:left="4"/>
        <w:rPr>
          <w:rtl/>
        </w:rPr>
      </w:pPr>
    </w:p>
    <w:p w14:paraId="08DD6444" w14:textId="77777777" w:rsidR="00950BCA" w:rsidRPr="0087666D" w:rsidRDefault="00950BCA">
      <w:pPr>
        <w:bidi w:val="0"/>
        <w:spacing w:after="0"/>
        <w:ind w:firstLine="0"/>
        <w:jc w:val="left"/>
        <w:rPr>
          <w:rtl/>
        </w:rPr>
      </w:pPr>
      <w:r w:rsidRPr="0087666D">
        <w:rPr>
          <w:rtl/>
        </w:rPr>
        <w:br w:type="page"/>
      </w:r>
    </w:p>
    <w:p w14:paraId="3E3A90B8" w14:textId="77777777" w:rsidR="0087666D" w:rsidRPr="0087666D" w:rsidRDefault="0087666D" w:rsidP="00950BCA">
      <w:pPr>
        <w:pStyle w:val="Heading1"/>
        <w:rPr>
          <w:rtl/>
        </w:rPr>
      </w:pPr>
      <w:bookmarkStart w:id="0" w:name="_Toc20125395"/>
      <w:bookmarkStart w:id="1" w:name="_Toc42509933"/>
      <w:bookmarkStart w:id="2" w:name="_Toc42522615"/>
      <w:bookmarkStart w:id="3" w:name="_Toc42611065"/>
      <w:bookmarkStart w:id="4" w:name="_Toc42697049"/>
      <w:bookmarkStart w:id="5" w:name="_Toc43121545"/>
      <w:bookmarkStart w:id="6" w:name="_Toc43811892"/>
      <w:bookmarkStart w:id="7" w:name="_Toc513477529"/>
      <w:bookmarkStart w:id="8" w:name="_Toc128827600"/>
      <w:r w:rsidRPr="0087666D">
        <w:rPr>
          <w:rFonts w:hint="cs"/>
          <w:szCs w:val="44"/>
          <w:rtl/>
        </w:rPr>
        <w:lastRenderedPageBreak/>
        <w:t xml:space="preserve">موضوع: </w:t>
      </w:r>
      <w:r w:rsidRPr="0087666D">
        <w:rPr>
          <w:rFonts w:hint="cs"/>
          <w:color w:val="000000" w:themeColor="text1"/>
          <w:szCs w:val="44"/>
          <w:rtl/>
        </w:rPr>
        <w:t>فقه/</w:t>
      </w:r>
      <w:r w:rsidRPr="0087666D">
        <w:rPr>
          <w:rFonts w:hint="cs"/>
          <w:color w:val="auto"/>
          <w:szCs w:val="44"/>
          <w:rtl/>
        </w:rPr>
        <w:t>نکاح</w:t>
      </w:r>
      <w:bookmarkEnd w:id="0"/>
      <w:bookmarkEnd w:id="1"/>
      <w:bookmarkEnd w:id="2"/>
      <w:bookmarkEnd w:id="3"/>
      <w:bookmarkEnd w:id="4"/>
      <w:bookmarkEnd w:id="5"/>
      <w:bookmarkEnd w:id="6"/>
      <w:bookmarkEnd w:id="7"/>
      <w:r w:rsidRPr="0087666D">
        <w:rPr>
          <w:rFonts w:hint="cs"/>
          <w:color w:val="auto"/>
          <w:rtl/>
        </w:rPr>
        <w:t>/</w:t>
      </w:r>
      <w:r w:rsidRPr="0087666D">
        <w:rPr>
          <w:color w:val="auto"/>
          <w:szCs w:val="44"/>
          <w:rtl/>
        </w:rPr>
        <w:t>مبحث نگاه/حکم نظر با التذاذ و ريبه/جواز نظر به محارم/ادل</w:t>
      </w:r>
      <w:r w:rsidRPr="0087666D">
        <w:rPr>
          <w:rFonts w:hint="cs"/>
          <w:color w:val="auto"/>
          <w:szCs w:val="44"/>
          <w:rtl/>
        </w:rPr>
        <w:t>ه</w:t>
      </w:r>
      <w:r w:rsidRPr="0087666D">
        <w:rPr>
          <w:szCs w:val="44"/>
          <w:rtl/>
        </w:rPr>
        <w:t xml:space="preserve"> </w:t>
      </w:r>
    </w:p>
    <w:p w14:paraId="7CD0287F" w14:textId="67CEACA5" w:rsidR="00950BCA" w:rsidRPr="0087666D" w:rsidRDefault="00950BCA" w:rsidP="00950BCA">
      <w:pPr>
        <w:pStyle w:val="Heading1"/>
        <w:rPr>
          <w:rtl/>
        </w:rPr>
      </w:pPr>
      <w:r w:rsidRPr="0087666D">
        <w:rPr>
          <w:rFonts w:hint="cs"/>
          <w:rtl/>
        </w:rPr>
        <w:t>مقدمه</w:t>
      </w:r>
      <w:bookmarkEnd w:id="8"/>
      <w:r w:rsidRPr="0087666D">
        <w:rPr>
          <w:rFonts w:hint="cs"/>
          <w:rtl/>
        </w:rPr>
        <w:t xml:space="preserve"> </w:t>
      </w:r>
    </w:p>
    <w:p w14:paraId="613EABB7" w14:textId="543DCEC1" w:rsidR="00F068C8" w:rsidRPr="0087666D" w:rsidRDefault="00380479" w:rsidP="0087666D">
      <w:pPr>
        <w:rPr>
          <w:rtl/>
        </w:rPr>
      </w:pPr>
      <w:r w:rsidRPr="0087666D">
        <w:rPr>
          <w:rFonts w:hint="cs"/>
          <w:rtl/>
        </w:rPr>
        <w:t xml:space="preserve">سومین دلیل از ادله قول مرحوم آقای خویی در </w:t>
      </w:r>
      <w:r w:rsidR="00950BCA" w:rsidRPr="0087666D">
        <w:rPr>
          <w:rFonts w:hint="cs"/>
          <w:rtl/>
        </w:rPr>
        <w:t>این‌که</w:t>
      </w:r>
      <w:r w:rsidRPr="0087666D">
        <w:rPr>
          <w:rFonts w:hint="cs"/>
          <w:rtl/>
        </w:rPr>
        <w:t xml:space="preserve"> حرمت نظر به محارم اوسع از دایره سوئتان است بلکه شامل مابین السره و الرکبه </w:t>
      </w:r>
      <w:r w:rsidR="00950BCA" w:rsidRPr="0087666D">
        <w:rPr>
          <w:rFonts w:hint="cs"/>
          <w:rtl/>
        </w:rPr>
        <w:t>می‌شود</w:t>
      </w:r>
      <w:r w:rsidRPr="0087666D">
        <w:rPr>
          <w:rFonts w:hint="cs"/>
          <w:rtl/>
        </w:rPr>
        <w:t xml:space="preserve"> عبارت بود از حدیث اربعمائه که مقام اول بحث سندی حدیث بود تا برسیم به بحث دلالی تا جایی که فرمودند </w:t>
      </w:r>
      <w:r w:rsidR="0087666D" w:rsidRPr="0087666D">
        <w:rPr>
          <w:rFonts w:hint="cs"/>
          <w:rtl/>
        </w:rPr>
        <w:t>«</w:t>
      </w:r>
      <w:r w:rsidR="0087666D" w:rsidRPr="0087666D">
        <w:rPr>
          <w:color w:val="008000"/>
          <w:rtl/>
        </w:rPr>
        <w:t>لَيْسَ‏ لِلرَّجُلِ‏ أَنْ‏ يَكْشِفَ‏ ثِيَابَهُ‏ عَنْ فَخِذِهِ وَ</w:t>
      </w:r>
      <w:r w:rsidR="0087666D">
        <w:rPr>
          <w:color w:val="008000"/>
          <w:rtl/>
        </w:rPr>
        <w:t xml:space="preserve"> يَجْلِسَ بَيْنَ يَدَيْ قَوْمٍ</w:t>
      </w:r>
      <w:r w:rsidR="0087666D" w:rsidRPr="0087666D">
        <w:rPr>
          <w:rtl/>
        </w:rPr>
        <w:t>‏</w:t>
      </w:r>
      <w:r w:rsidR="0087666D" w:rsidRPr="0087666D">
        <w:rPr>
          <w:rFonts w:hint="cs"/>
          <w:rtl/>
        </w:rPr>
        <w:t>»</w:t>
      </w:r>
      <w:r w:rsidR="0087666D" w:rsidRPr="0087666D">
        <w:rPr>
          <w:vertAlign w:val="superscript"/>
          <w:rtl/>
        </w:rPr>
        <w:footnoteReference w:id="1"/>
      </w:r>
      <w:r w:rsidR="0087666D">
        <w:rPr>
          <w:rFonts w:hint="cs"/>
          <w:rtl/>
        </w:rPr>
        <w:t xml:space="preserve"> </w:t>
      </w:r>
      <w:r w:rsidRPr="0087666D">
        <w:rPr>
          <w:rFonts w:hint="cs"/>
          <w:rtl/>
        </w:rPr>
        <w:t xml:space="preserve">در مقام اول که بحث سندی بود عمده مشکل سند روایت در دو راوی بود یکی قاسم بن یحیی و یکی هم جدش حسن بن راشد است که این دو توثیق خاص نداشتند بنابراین برای تصحیح روایت باید به </w:t>
      </w:r>
      <w:r w:rsidR="00950BCA" w:rsidRPr="0087666D">
        <w:rPr>
          <w:rFonts w:hint="cs"/>
          <w:rtl/>
        </w:rPr>
        <w:t>سراغ</w:t>
      </w:r>
      <w:r w:rsidRPr="0087666D">
        <w:rPr>
          <w:rFonts w:hint="cs"/>
          <w:rtl/>
        </w:rPr>
        <w:t xml:space="preserve"> این برویم که </w:t>
      </w:r>
      <w:r w:rsidR="00950BCA" w:rsidRPr="0087666D">
        <w:rPr>
          <w:rFonts w:hint="cs"/>
          <w:rtl/>
        </w:rPr>
        <w:t>این‌ها</w:t>
      </w:r>
      <w:r w:rsidR="00D60EA1">
        <w:rPr>
          <w:rFonts w:hint="cs"/>
          <w:rtl/>
        </w:rPr>
        <w:t xml:space="preserve"> قابل توثیق‌</w:t>
      </w:r>
      <w:r w:rsidRPr="0087666D">
        <w:rPr>
          <w:rFonts w:hint="cs"/>
          <w:rtl/>
        </w:rPr>
        <w:t xml:space="preserve">اند یا راه دیگری هست. عرض شد راه اول برای توثیق قاسم بن یحیی و حسن راشد توثیق عامی درست شود تا این روایت معتبر شود و این طریق را در قاسم بن یحیی پیمودیم و </w:t>
      </w:r>
      <w:r w:rsidR="00950BCA" w:rsidRPr="0087666D">
        <w:rPr>
          <w:rFonts w:hint="cs"/>
          <w:rtl/>
        </w:rPr>
        <w:t>هیچ‌کدامش</w:t>
      </w:r>
      <w:r w:rsidRPr="0087666D">
        <w:rPr>
          <w:rFonts w:hint="cs"/>
          <w:rtl/>
        </w:rPr>
        <w:t xml:space="preserve"> تمام نبود </w:t>
      </w:r>
      <w:r w:rsidR="00950BCA" w:rsidRPr="0087666D">
        <w:rPr>
          <w:rFonts w:hint="cs"/>
          <w:rtl/>
        </w:rPr>
        <w:t>ویکی‌اش</w:t>
      </w:r>
      <w:r w:rsidRPr="0087666D">
        <w:rPr>
          <w:rFonts w:hint="cs"/>
          <w:rtl/>
        </w:rPr>
        <w:t xml:space="preserve"> نقل اجلا بود که یکی از دوستان </w:t>
      </w:r>
      <w:r w:rsidR="00950BCA" w:rsidRPr="0087666D">
        <w:rPr>
          <w:rFonts w:hint="cs"/>
          <w:rtl/>
        </w:rPr>
        <w:t>نمونه‌هایی</w:t>
      </w:r>
      <w:r w:rsidRPr="0087666D">
        <w:rPr>
          <w:rFonts w:hint="cs"/>
          <w:rtl/>
        </w:rPr>
        <w:t xml:space="preserve"> را فرستادند که چند تا از بزرگان </w:t>
      </w:r>
      <w:r w:rsidR="00950BCA" w:rsidRPr="0087666D">
        <w:rPr>
          <w:rFonts w:hint="cs"/>
          <w:rtl/>
        </w:rPr>
        <w:t>احمد بن</w:t>
      </w:r>
      <w:r w:rsidRPr="0087666D">
        <w:rPr>
          <w:rFonts w:hint="cs"/>
          <w:rtl/>
        </w:rPr>
        <w:t xml:space="preserve"> محمد و ابراهیم بن هاشم روایات زیادی از قاسم بن یحیی دارند ولی در </w:t>
      </w:r>
      <w:r w:rsidR="00950BCA" w:rsidRPr="0087666D">
        <w:rPr>
          <w:rFonts w:hint="cs"/>
          <w:rtl/>
        </w:rPr>
        <w:t>علی‌ای‌حال</w:t>
      </w:r>
      <w:r w:rsidRPr="0087666D">
        <w:rPr>
          <w:rFonts w:hint="cs"/>
          <w:rtl/>
        </w:rPr>
        <w:t xml:space="preserve"> گرچه نقل اجلا قرینه خوبی است ولی تمام نبود </w:t>
      </w:r>
      <w:r w:rsidR="00950BCA" w:rsidRPr="0087666D">
        <w:rPr>
          <w:rFonts w:hint="cs"/>
          <w:rtl/>
        </w:rPr>
        <w:t>آنچه</w:t>
      </w:r>
      <w:r w:rsidRPr="0087666D">
        <w:rPr>
          <w:rFonts w:hint="cs"/>
          <w:rtl/>
        </w:rPr>
        <w:t xml:space="preserve"> به آن استناد شده بود برای توثیق قاسم بن یحیی که عبارت بود از کلام مرحوم صدوق و کامل الزیارات و نقل اجلا. </w:t>
      </w:r>
    </w:p>
    <w:p w14:paraId="29D366F5" w14:textId="59E62101" w:rsidR="00F068C8" w:rsidRPr="0087666D" w:rsidRDefault="00F068C8" w:rsidP="00950BCA">
      <w:pPr>
        <w:pStyle w:val="Heading1"/>
        <w:rPr>
          <w:rtl/>
        </w:rPr>
      </w:pPr>
      <w:bookmarkStart w:id="9" w:name="_Toc128827601"/>
      <w:r w:rsidRPr="0087666D">
        <w:rPr>
          <w:rFonts w:hint="cs"/>
          <w:rtl/>
        </w:rPr>
        <w:t>منهج دوم</w:t>
      </w:r>
      <w:bookmarkEnd w:id="9"/>
    </w:p>
    <w:p w14:paraId="6849C946" w14:textId="42A0A32A" w:rsidR="0048154A" w:rsidRPr="0087666D" w:rsidRDefault="00380479" w:rsidP="000C578D">
      <w:pPr>
        <w:ind w:left="4"/>
        <w:rPr>
          <w:rtl/>
        </w:rPr>
      </w:pPr>
      <w:r w:rsidRPr="0087666D">
        <w:rPr>
          <w:rFonts w:hint="cs"/>
          <w:rtl/>
        </w:rPr>
        <w:t xml:space="preserve">غیر از منهج </w:t>
      </w:r>
      <w:r w:rsidR="00F068C8" w:rsidRPr="0087666D">
        <w:rPr>
          <w:rFonts w:hint="cs"/>
          <w:rtl/>
        </w:rPr>
        <w:t xml:space="preserve">اول که منهج توثیق و تصحیح مخبری قاسم بن یحیی و جدش باشد منهج دومی وجود دارد که </w:t>
      </w:r>
      <w:r w:rsidR="00950BCA" w:rsidRPr="0087666D">
        <w:rPr>
          <w:rFonts w:hint="cs"/>
          <w:rtl/>
        </w:rPr>
        <w:t>کم‌وبیش</w:t>
      </w:r>
      <w:r w:rsidR="00F068C8" w:rsidRPr="0087666D">
        <w:rPr>
          <w:rFonts w:hint="cs"/>
          <w:rtl/>
        </w:rPr>
        <w:t xml:space="preserve"> در کلمات از قدیم هم مطرح بوده است و آنچه ما مستقیم به آن </w:t>
      </w:r>
      <w:r w:rsidR="00950BCA" w:rsidRPr="0087666D">
        <w:rPr>
          <w:rFonts w:hint="cs"/>
          <w:rtl/>
        </w:rPr>
        <w:t>می‌پردازیم</w:t>
      </w:r>
      <w:r w:rsidR="00F068C8" w:rsidRPr="0087666D">
        <w:rPr>
          <w:rFonts w:hint="cs"/>
          <w:rtl/>
        </w:rPr>
        <w:t xml:space="preserve"> مقدمه کتاب آداب </w:t>
      </w:r>
      <w:r w:rsidR="00950BCA" w:rsidRPr="0087666D">
        <w:rPr>
          <w:rFonts w:hint="cs"/>
          <w:rtl/>
        </w:rPr>
        <w:t>امیرالمؤمنین</w:t>
      </w:r>
      <w:r w:rsidR="00F068C8" w:rsidRPr="0087666D">
        <w:rPr>
          <w:rFonts w:hint="cs"/>
          <w:rtl/>
        </w:rPr>
        <w:t xml:space="preserve"> است که مستند به نظری است که آن آقا در آنجا تحقیق کرده است و برخی از آقایان که این منهج را در تصحیح  روایات </w:t>
      </w:r>
      <w:r w:rsidRPr="0087666D">
        <w:rPr>
          <w:rtl/>
        </w:rPr>
        <w:t xml:space="preserve"> </w:t>
      </w:r>
      <w:r w:rsidR="00F068C8" w:rsidRPr="0087666D">
        <w:rPr>
          <w:rFonts w:hint="cs"/>
          <w:rtl/>
        </w:rPr>
        <w:t xml:space="preserve">مهم </w:t>
      </w:r>
      <w:r w:rsidR="00950BCA" w:rsidRPr="0087666D">
        <w:rPr>
          <w:rFonts w:hint="cs"/>
          <w:rtl/>
        </w:rPr>
        <w:t>می‌شمارند</w:t>
      </w:r>
      <w:r w:rsidR="00F068C8" w:rsidRPr="0087666D">
        <w:rPr>
          <w:rFonts w:hint="cs"/>
          <w:rtl/>
        </w:rPr>
        <w:t xml:space="preserve">. این منهج دوم مبتنی بر این است که </w:t>
      </w:r>
      <w:r w:rsidR="00950BCA" w:rsidRPr="0087666D">
        <w:rPr>
          <w:rFonts w:hint="cs"/>
          <w:rtl/>
        </w:rPr>
        <w:t>می‌شود</w:t>
      </w:r>
      <w:r w:rsidR="00F068C8" w:rsidRPr="0087666D">
        <w:rPr>
          <w:rFonts w:hint="cs"/>
          <w:rtl/>
        </w:rPr>
        <w:t xml:space="preserve"> روایاتی را معتبر کرد و اعتبار </w:t>
      </w:r>
      <w:r w:rsidR="00950BCA" w:rsidRPr="0087666D">
        <w:rPr>
          <w:rFonts w:hint="cs"/>
          <w:rtl/>
        </w:rPr>
        <w:t>آن‌ها</w:t>
      </w:r>
      <w:r w:rsidR="00F068C8" w:rsidRPr="0087666D">
        <w:rPr>
          <w:rFonts w:hint="cs"/>
          <w:rtl/>
        </w:rPr>
        <w:t xml:space="preserve"> را به روایت و رجال و سلسله سند </w:t>
      </w:r>
      <w:r w:rsidR="00950BCA" w:rsidRPr="0087666D">
        <w:rPr>
          <w:rFonts w:hint="cs"/>
          <w:rtl/>
        </w:rPr>
        <w:t>آن‌ها</w:t>
      </w:r>
      <w:r w:rsidR="00F068C8" w:rsidRPr="0087666D">
        <w:rPr>
          <w:rFonts w:hint="cs"/>
          <w:rtl/>
        </w:rPr>
        <w:t xml:space="preserve"> مستند نکرد و به این نتیجه رسید که این سندی که در </w:t>
      </w:r>
      <w:r w:rsidR="00950BCA" w:rsidRPr="0087666D">
        <w:rPr>
          <w:rFonts w:hint="cs"/>
          <w:rtl/>
        </w:rPr>
        <w:t>اینجا</w:t>
      </w:r>
      <w:r w:rsidR="00F068C8" w:rsidRPr="0087666D">
        <w:rPr>
          <w:rFonts w:hint="cs"/>
          <w:rtl/>
        </w:rPr>
        <w:t xml:space="preserve"> آمده است تشریفات است و یک قرائنی و اشتهاری وجود دارد که پشتوانه مضامین و محتوا است این توثیق مخبران نیست بلکه تصحیح خبر است از طریق قرائن و شواهدی که بر محتوا و مضمون سایه افکنده است این امر چیزی شبیه تواتر </w:t>
      </w:r>
      <w:r w:rsidR="00950BCA" w:rsidRPr="0087666D">
        <w:rPr>
          <w:rFonts w:hint="cs"/>
          <w:rtl/>
        </w:rPr>
        <w:t>می‌شود</w:t>
      </w:r>
      <w:r w:rsidR="00F068C8" w:rsidRPr="0087666D">
        <w:rPr>
          <w:rFonts w:hint="cs"/>
          <w:rtl/>
        </w:rPr>
        <w:t xml:space="preserve"> که ما از مخبران و راویان عبور </w:t>
      </w:r>
      <w:r w:rsidR="00950BCA" w:rsidRPr="0087666D">
        <w:rPr>
          <w:rFonts w:hint="cs"/>
          <w:rtl/>
        </w:rPr>
        <w:t>می‌کنیم</w:t>
      </w:r>
      <w:r w:rsidR="00F068C8" w:rsidRPr="0087666D">
        <w:rPr>
          <w:rFonts w:hint="cs"/>
          <w:rtl/>
        </w:rPr>
        <w:t xml:space="preserve"> و خیلی خودمان را متوقف بر مخبران و راویان و احوال سند </w:t>
      </w:r>
      <w:r w:rsidR="00950BCA" w:rsidRPr="0087666D">
        <w:rPr>
          <w:rFonts w:hint="cs"/>
          <w:rtl/>
        </w:rPr>
        <w:t>نمی‌کنیم</w:t>
      </w:r>
      <w:r w:rsidR="00F068C8" w:rsidRPr="0087666D">
        <w:rPr>
          <w:rFonts w:hint="cs"/>
          <w:rtl/>
        </w:rPr>
        <w:t xml:space="preserve"> بلکه مضمون فراتر از راویان اعتبار دارد این اعتبار مضمونی فراتر از </w:t>
      </w:r>
      <w:r w:rsidR="00950BCA" w:rsidRPr="0087666D">
        <w:rPr>
          <w:rFonts w:hint="cs"/>
          <w:rtl/>
        </w:rPr>
        <w:t>اعتباربخشی</w:t>
      </w:r>
      <w:r w:rsidR="00F068C8" w:rsidRPr="0087666D">
        <w:rPr>
          <w:rFonts w:hint="cs"/>
          <w:rtl/>
        </w:rPr>
        <w:t xml:space="preserve"> به مخبران گاهی </w:t>
      </w:r>
      <w:r w:rsidR="00950BCA" w:rsidRPr="0087666D">
        <w:rPr>
          <w:rFonts w:hint="cs"/>
          <w:rtl/>
        </w:rPr>
        <w:t>ازاین‌جهت</w:t>
      </w:r>
      <w:r w:rsidR="00F068C8" w:rsidRPr="0087666D">
        <w:rPr>
          <w:rFonts w:hint="cs"/>
          <w:rtl/>
        </w:rPr>
        <w:t xml:space="preserve"> است که روات یا </w:t>
      </w:r>
      <w:r w:rsidR="00950BCA" w:rsidRPr="0087666D">
        <w:rPr>
          <w:rFonts w:hint="cs"/>
          <w:rtl/>
        </w:rPr>
        <w:t>سندها</w:t>
      </w:r>
      <w:r w:rsidR="00F068C8" w:rsidRPr="0087666D">
        <w:rPr>
          <w:rFonts w:hint="cs"/>
          <w:rtl/>
        </w:rPr>
        <w:t xml:space="preserve"> متعدد شده و به تواتر رسیده است و گاهی هم مضمون را با قرائن و شواهد دیگر </w:t>
      </w:r>
      <w:r w:rsidR="00950BCA" w:rsidRPr="0087666D">
        <w:rPr>
          <w:rFonts w:hint="cs"/>
          <w:rtl/>
        </w:rPr>
        <w:t>می‌توان</w:t>
      </w:r>
      <w:r w:rsidR="00F068C8" w:rsidRPr="0087666D">
        <w:rPr>
          <w:rFonts w:hint="cs"/>
          <w:rtl/>
        </w:rPr>
        <w:t xml:space="preserve"> اعتماد کرد، </w:t>
      </w:r>
      <w:r w:rsidR="00950BCA" w:rsidRPr="0087666D">
        <w:rPr>
          <w:rFonts w:hint="cs"/>
          <w:rtl/>
        </w:rPr>
        <w:t>این‌ها</w:t>
      </w:r>
      <w:r w:rsidR="00F068C8" w:rsidRPr="0087666D">
        <w:rPr>
          <w:rFonts w:hint="cs"/>
          <w:rtl/>
        </w:rPr>
        <w:t xml:space="preserve"> هیچ فرقی </w:t>
      </w:r>
      <w:r w:rsidR="00950BCA" w:rsidRPr="0087666D">
        <w:rPr>
          <w:rFonts w:hint="cs"/>
          <w:rtl/>
        </w:rPr>
        <w:t>نمی‌کند</w:t>
      </w:r>
      <w:r w:rsidR="00F068C8" w:rsidRPr="0087666D">
        <w:rPr>
          <w:rFonts w:hint="cs"/>
          <w:rtl/>
        </w:rPr>
        <w:t xml:space="preserve">. گاهی مضمون وارد در یک حدیث یا مجموع مضامین وارده در یک کتاب یا یک اصل از اصول اربعمائه </w:t>
      </w:r>
      <w:r w:rsidR="00950BCA" w:rsidRPr="0087666D">
        <w:rPr>
          <w:rFonts w:hint="cs"/>
          <w:rtl/>
        </w:rPr>
        <w:t>می‌توان</w:t>
      </w:r>
      <w:r w:rsidR="00F068C8" w:rsidRPr="0087666D">
        <w:rPr>
          <w:rFonts w:hint="cs"/>
          <w:rtl/>
        </w:rPr>
        <w:t xml:space="preserve"> به آن اعتماد کرد که یکی از </w:t>
      </w:r>
      <w:r w:rsidR="00950BCA" w:rsidRPr="0087666D">
        <w:rPr>
          <w:rFonts w:hint="cs"/>
          <w:rtl/>
        </w:rPr>
        <w:t>آن‌ها</w:t>
      </w:r>
      <w:r w:rsidR="00F068C8" w:rsidRPr="0087666D">
        <w:rPr>
          <w:rFonts w:hint="cs"/>
          <w:rtl/>
        </w:rPr>
        <w:t xml:space="preserve"> تواتر سند است و یکی هم اشتهار مضمون است. این روح منهج دوم است، بنابراین منهج اول در روایات توثیق سند و مخبران است </w:t>
      </w:r>
      <w:r w:rsidR="0048154A" w:rsidRPr="0087666D">
        <w:rPr>
          <w:rFonts w:hint="cs"/>
          <w:rtl/>
        </w:rPr>
        <w:t xml:space="preserve">که بر همین منوال بحث کردیم  و منهج دوم تصحیح مضمون است با قرائنی که ممکن است وجود </w:t>
      </w:r>
      <w:r w:rsidR="0048154A" w:rsidRPr="0087666D">
        <w:rPr>
          <w:rFonts w:hint="cs"/>
          <w:rtl/>
        </w:rPr>
        <w:lastRenderedPageBreak/>
        <w:t xml:space="preserve">داشته باشد در امور عرفی ما هم گاهی </w:t>
      </w:r>
      <w:r w:rsidR="00950BCA" w:rsidRPr="0087666D">
        <w:rPr>
          <w:rFonts w:hint="cs"/>
          <w:rtl/>
        </w:rPr>
        <w:t>این‌طور</w:t>
      </w:r>
      <w:r w:rsidR="0048154A" w:rsidRPr="0087666D">
        <w:rPr>
          <w:rFonts w:hint="cs"/>
          <w:rtl/>
        </w:rPr>
        <w:t xml:space="preserve"> است به خبری اعتماد </w:t>
      </w:r>
      <w:r w:rsidR="00950BCA" w:rsidRPr="0087666D">
        <w:rPr>
          <w:rFonts w:hint="cs"/>
          <w:rtl/>
        </w:rPr>
        <w:t>می‌بینم</w:t>
      </w:r>
      <w:r w:rsidR="0048154A" w:rsidRPr="0087666D">
        <w:rPr>
          <w:rFonts w:hint="cs"/>
          <w:rtl/>
        </w:rPr>
        <w:t xml:space="preserve"> </w:t>
      </w:r>
      <w:r w:rsidR="00950BCA" w:rsidRPr="0087666D">
        <w:rPr>
          <w:rFonts w:hint="cs"/>
          <w:rtl/>
        </w:rPr>
        <w:t>ازاین‌جهت</w:t>
      </w:r>
      <w:r w:rsidR="0048154A" w:rsidRPr="0087666D">
        <w:rPr>
          <w:rFonts w:hint="cs"/>
          <w:rtl/>
        </w:rPr>
        <w:t xml:space="preserve"> که مخبران </w:t>
      </w:r>
      <w:r w:rsidR="00950BCA" w:rsidRPr="0087666D">
        <w:rPr>
          <w:rFonts w:hint="cs"/>
          <w:rtl/>
        </w:rPr>
        <w:t>فقه‌اند</w:t>
      </w:r>
      <w:r w:rsidR="0048154A" w:rsidRPr="0087666D">
        <w:rPr>
          <w:rFonts w:hint="cs"/>
          <w:rtl/>
        </w:rPr>
        <w:t xml:space="preserve"> و گاهی به </w:t>
      </w:r>
      <w:r w:rsidR="00950BCA" w:rsidRPr="0087666D">
        <w:rPr>
          <w:rFonts w:hint="cs"/>
          <w:rtl/>
        </w:rPr>
        <w:t>فقه</w:t>
      </w:r>
      <w:r w:rsidR="0048154A" w:rsidRPr="0087666D">
        <w:rPr>
          <w:rFonts w:hint="cs"/>
          <w:rtl/>
        </w:rPr>
        <w:t xml:space="preserve"> بودن </w:t>
      </w:r>
      <w:r w:rsidR="00950BCA" w:rsidRPr="0087666D">
        <w:rPr>
          <w:rFonts w:hint="cs"/>
          <w:rtl/>
        </w:rPr>
        <w:t>آن‌ها</w:t>
      </w:r>
      <w:r w:rsidR="0048154A" w:rsidRPr="0087666D">
        <w:rPr>
          <w:rFonts w:hint="cs"/>
          <w:rtl/>
        </w:rPr>
        <w:t xml:space="preserve"> ما نگاه </w:t>
      </w:r>
      <w:r w:rsidR="00950BCA" w:rsidRPr="0087666D">
        <w:rPr>
          <w:rFonts w:hint="cs"/>
          <w:rtl/>
        </w:rPr>
        <w:t>نمی‌کنیم</w:t>
      </w:r>
      <w:r w:rsidR="0048154A" w:rsidRPr="0087666D">
        <w:rPr>
          <w:rFonts w:hint="cs"/>
          <w:rtl/>
        </w:rPr>
        <w:t xml:space="preserve"> و میگوییم با توجه قرائن مضمون د رست است و این قرائن گاهی تعدد روات و نقل اس</w:t>
      </w:r>
      <w:r w:rsidR="00950BCA" w:rsidRPr="0087666D">
        <w:rPr>
          <w:rFonts w:hint="cs"/>
          <w:rtl/>
        </w:rPr>
        <w:t xml:space="preserve">ت </w:t>
      </w:r>
      <w:r w:rsidR="0048154A" w:rsidRPr="0087666D">
        <w:rPr>
          <w:rFonts w:hint="cs"/>
          <w:rtl/>
        </w:rPr>
        <w:t xml:space="preserve">که به اشتهار </w:t>
      </w:r>
      <w:r w:rsidR="00950BCA" w:rsidRPr="0087666D">
        <w:rPr>
          <w:rFonts w:hint="cs"/>
          <w:rtl/>
        </w:rPr>
        <w:t>می‌رسد</w:t>
      </w:r>
      <w:r w:rsidR="0048154A" w:rsidRPr="0087666D">
        <w:rPr>
          <w:rFonts w:hint="cs"/>
          <w:rtl/>
        </w:rPr>
        <w:t xml:space="preserve"> و گاهی هم این محتوا با مجموعه مسائل جور است پس محتوا درست است. </w:t>
      </w:r>
    </w:p>
    <w:p w14:paraId="312EFAAA" w14:textId="6E585583" w:rsidR="009D5CC4" w:rsidRPr="0087666D" w:rsidRDefault="0048154A" w:rsidP="000C578D">
      <w:pPr>
        <w:ind w:left="4"/>
        <w:rPr>
          <w:rtl/>
        </w:rPr>
      </w:pPr>
      <w:r w:rsidRPr="0087666D">
        <w:rPr>
          <w:rFonts w:hint="cs"/>
          <w:rtl/>
        </w:rPr>
        <w:t xml:space="preserve">منهج دوم در این روایت </w:t>
      </w:r>
      <w:r w:rsidR="00950BCA" w:rsidRPr="0087666D">
        <w:rPr>
          <w:rFonts w:hint="cs"/>
          <w:rtl/>
        </w:rPr>
        <w:t>به‌کاررفته</w:t>
      </w:r>
      <w:r w:rsidRPr="0087666D">
        <w:rPr>
          <w:rFonts w:hint="cs"/>
          <w:rtl/>
        </w:rPr>
        <w:t xml:space="preserve"> است و در مقدمه کتاب آداب </w:t>
      </w:r>
      <w:r w:rsidR="00950BCA" w:rsidRPr="0087666D">
        <w:rPr>
          <w:rFonts w:hint="cs"/>
          <w:rtl/>
        </w:rPr>
        <w:t>امیرالمؤمنین</w:t>
      </w:r>
      <w:r w:rsidRPr="0087666D">
        <w:rPr>
          <w:rFonts w:hint="cs"/>
          <w:rtl/>
        </w:rPr>
        <w:t xml:space="preserve"> </w:t>
      </w:r>
      <w:r w:rsidR="00950BCA" w:rsidRPr="0087666D">
        <w:rPr>
          <w:rFonts w:hint="cs"/>
          <w:rtl/>
        </w:rPr>
        <w:t>بیان‌شده</w:t>
      </w:r>
      <w:r w:rsidRPr="0087666D">
        <w:rPr>
          <w:rFonts w:hint="cs"/>
          <w:rtl/>
        </w:rPr>
        <w:t xml:space="preserve"> و برخی از اساتید به آن اعتماد </w:t>
      </w:r>
      <w:r w:rsidR="00950BCA" w:rsidRPr="0087666D">
        <w:rPr>
          <w:rFonts w:hint="cs"/>
          <w:rtl/>
        </w:rPr>
        <w:t>داشته‌اند</w:t>
      </w:r>
      <w:r w:rsidRPr="0087666D">
        <w:rPr>
          <w:rFonts w:hint="cs"/>
          <w:rtl/>
        </w:rPr>
        <w:t xml:space="preserve"> که این چیز جدیدی نیست و راهی است که از قدیم وجود داشته و </w:t>
      </w:r>
      <w:r w:rsidR="00950BCA" w:rsidRPr="0087666D">
        <w:rPr>
          <w:rFonts w:hint="cs"/>
          <w:rtl/>
        </w:rPr>
        <w:t>اخباری‌ها</w:t>
      </w:r>
      <w:r w:rsidRPr="0087666D">
        <w:rPr>
          <w:rFonts w:hint="cs"/>
          <w:rtl/>
        </w:rPr>
        <w:t xml:space="preserve"> یکی از رویکردهایشان در تصحیح </w:t>
      </w:r>
      <w:r w:rsidR="009D5CC4" w:rsidRPr="0087666D">
        <w:rPr>
          <w:rFonts w:hint="cs"/>
          <w:rtl/>
        </w:rPr>
        <w:t xml:space="preserve">اخبار این بوده است منتها در </w:t>
      </w:r>
      <w:r w:rsidR="00950BCA" w:rsidRPr="0087666D">
        <w:rPr>
          <w:rFonts w:hint="cs"/>
          <w:rtl/>
        </w:rPr>
        <w:t>اینجا</w:t>
      </w:r>
      <w:r w:rsidR="009D5CC4" w:rsidRPr="0087666D">
        <w:rPr>
          <w:rFonts w:hint="cs"/>
          <w:rtl/>
        </w:rPr>
        <w:t xml:space="preserve"> در این مقدمه تغییر کرده است </w:t>
      </w:r>
      <w:r w:rsidR="00950BCA" w:rsidRPr="0087666D">
        <w:rPr>
          <w:rFonts w:hint="cs"/>
          <w:rtl/>
        </w:rPr>
        <w:t>نام‌گذاری</w:t>
      </w:r>
      <w:r w:rsidR="009D5CC4" w:rsidRPr="0087666D">
        <w:rPr>
          <w:rFonts w:hint="cs"/>
          <w:rtl/>
        </w:rPr>
        <w:t xml:space="preserve"> که </w:t>
      </w:r>
      <w:r w:rsidR="00950BCA" w:rsidRPr="0087666D">
        <w:rPr>
          <w:rFonts w:hint="cs"/>
          <w:rtl/>
        </w:rPr>
        <w:t>انجام‌شده</w:t>
      </w:r>
      <w:r w:rsidR="009D5CC4" w:rsidRPr="0087666D">
        <w:rPr>
          <w:rFonts w:hint="cs"/>
          <w:rtl/>
        </w:rPr>
        <w:t xml:space="preserve"> است منهج رجالی و دوم منهج فهرستی </w:t>
      </w:r>
      <w:r w:rsidR="00950BCA" w:rsidRPr="0087666D">
        <w:rPr>
          <w:rFonts w:hint="cs"/>
          <w:rtl/>
        </w:rPr>
        <w:t>نام‌گذاری</w:t>
      </w:r>
      <w:r w:rsidR="009D5CC4" w:rsidRPr="0087666D">
        <w:rPr>
          <w:rFonts w:hint="cs"/>
          <w:rtl/>
        </w:rPr>
        <w:t xml:space="preserve"> شده است. </w:t>
      </w:r>
    </w:p>
    <w:p w14:paraId="2DC36FC7" w14:textId="77777777" w:rsidR="009D5CC4" w:rsidRPr="0087666D" w:rsidRDefault="009D5CC4" w:rsidP="000C578D">
      <w:pPr>
        <w:ind w:left="4"/>
        <w:rPr>
          <w:rtl/>
        </w:rPr>
      </w:pPr>
      <w:r w:rsidRPr="0087666D">
        <w:rPr>
          <w:rFonts w:hint="cs"/>
          <w:rtl/>
        </w:rPr>
        <w:t>برای تطبیق این منهج با بحث ما دو سه مقدمه باید طرح شود و پذیرفته شود تا به نتیجه تصحیح حدیث اربعمائه برسیم.</w:t>
      </w:r>
    </w:p>
    <w:p w14:paraId="5D50E151" w14:textId="77777777" w:rsidR="009D5CC4" w:rsidRPr="0087666D" w:rsidRDefault="009D5CC4" w:rsidP="00950BCA">
      <w:pPr>
        <w:pStyle w:val="Heading2"/>
        <w:rPr>
          <w:rFonts w:ascii="Traditional Arabic" w:hAnsi="Traditional Arabic" w:cs="Traditional Arabic"/>
          <w:rtl/>
        </w:rPr>
      </w:pPr>
      <w:bookmarkStart w:id="10" w:name="_Toc128827602"/>
      <w:r w:rsidRPr="0087666D">
        <w:rPr>
          <w:rFonts w:ascii="Traditional Arabic" w:hAnsi="Traditional Arabic" w:cs="Traditional Arabic" w:hint="cs"/>
          <w:rtl/>
        </w:rPr>
        <w:t>مقدمه اول</w:t>
      </w:r>
      <w:bookmarkEnd w:id="10"/>
    </w:p>
    <w:p w14:paraId="48B336F8" w14:textId="35A85BD2" w:rsidR="009D5CC4" w:rsidRPr="0087666D" w:rsidRDefault="009D5CC4" w:rsidP="000C578D">
      <w:pPr>
        <w:ind w:left="4"/>
        <w:rPr>
          <w:rtl/>
        </w:rPr>
      </w:pPr>
      <w:r w:rsidRPr="0087666D">
        <w:rPr>
          <w:rFonts w:hint="cs"/>
          <w:rtl/>
        </w:rPr>
        <w:t xml:space="preserve">باید بپذیریم که حدیث اربعمائه که در من لایحضر آمده است و کتب متعدد دیگر به شکل پراکنده مجموعه تقطیع شده از این حدیث </w:t>
      </w:r>
      <w:r w:rsidR="00950BCA" w:rsidRPr="0087666D">
        <w:rPr>
          <w:rFonts w:hint="cs"/>
          <w:rtl/>
        </w:rPr>
        <w:t>نقل‌شده</w:t>
      </w:r>
      <w:r w:rsidRPr="0087666D">
        <w:rPr>
          <w:rFonts w:hint="cs"/>
          <w:rtl/>
        </w:rPr>
        <w:t xml:space="preserve"> است و کامل این حدیث در خصال آمده است گرچه </w:t>
      </w:r>
      <w:r w:rsidR="00950BCA" w:rsidRPr="0087666D">
        <w:rPr>
          <w:rFonts w:hint="cs"/>
          <w:rtl/>
        </w:rPr>
        <w:t>ظاهراً</w:t>
      </w:r>
      <w:r w:rsidRPr="0087666D">
        <w:rPr>
          <w:rFonts w:hint="cs"/>
          <w:rtl/>
        </w:rPr>
        <w:t xml:space="preserve"> آنچه در خصال از نزدیک 400 تا است و 398 تا است و این هم </w:t>
      </w:r>
      <w:r w:rsidR="00950BCA" w:rsidRPr="0087666D">
        <w:rPr>
          <w:rFonts w:hint="cs"/>
          <w:rtl/>
        </w:rPr>
        <w:t>قابل‌توجه</w:t>
      </w:r>
      <w:r w:rsidRPr="0087666D">
        <w:rPr>
          <w:rFonts w:hint="cs"/>
          <w:rtl/>
        </w:rPr>
        <w:t xml:space="preserve"> است که </w:t>
      </w:r>
      <w:r w:rsidR="00950BCA" w:rsidRPr="0087666D">
        <w:rPr>
          <w:rFonts w:hint="cs"/>
          <w:rtl/>
        </w:rPr>
        <w:t>گزاره‌ها</w:t>
      </w:r>
      <w:r w:rsidRPr="0087666D">
        <w:rPr>
          <w:rFonts w:hint="cs"/>
          <w:rtl/>
        </w:rPr>
        <w:t xml:space="preserve"> </w:t>
      </w:r>
      <w:r w:rsidR="00950BCA" w:rsidRPr="0087666D">
        <w:rPr>
          <w:rFonts w:hint="cs"/>
          <w:rtl/>
        </w:rPr>
        <w:t>کم‌وزیاد</w:t>
      </w:r>
      <w:r w:rsidRPr="0087666D">
        <w:rPr>
          <w:rFonts w:hint="cs"/>
          <w:rtl/>
        </w:rPr>
        <w:t xml:space="preserve"> شده است یا </w:t>
      </w:r>
      <w:r w:rsidR="00950BCA" w:rsidRPr="0087666D">
        <w:rPr>
          <w:rFonts w:hint="cs"/>
          <w:rtl/>
        </w:rPr>
        <w:t>واقعاً</w:t>
      </w:r>
      <w:r w:rsidRPr="0087666D">
        <w:rPr>
          <w:rFonts w:hint="cs"/>
          <w:rtl/>
        </w:rPr>
        <w:t xml:space="preserve"> </w:t>
      </w:r>
      <w:r w:rsidR="00950BCA" w:rsidRPr="0087666D">
        <w:rPr>
          <w:rFonts w:hint="cs"/>
          <w:rtl/>
        </w:rPr>
        <w:t>این‌طور</w:t>
      </w:r>
      <w:r w:rsidRPr="0087666D">
        <w:rPr>
          <w:rFonts w:hint="cs"/>
          <w:rtl/>
        </w:rPr>
        <w:t xml:space="preserve"> است. این حدیثی که در کتب متعدد به همین عنوان به شکل مقطع </w:t>
      </w:r>
      <w:r w:rsidR="00950BCA" w:rsidRPr="0087666D">
        <w:rPr>
          <w:rFonts w:hint="cs"/>
          <w:rtl/>
        </w:rPr>
        <w:t>نقل‌شده</w:t>
      </w:r>
      <w:r w:rsidRPr="0087666D">
        <w:rPr>
          <w:rFonts w:hint="cs"/>
          <w:rtl/>
        </w:rPr>
        <w:t xml:space="preserve"> است در کتاب خصال به شکل کامل آمده است.</w:t>
      </w:r>
    </w:p>
    <w:p w14:paraId="64124F26" w14:textId="7C7EC62D" w:rsidR="009D5CC4" w:rsidRPr="0087666D" w:rsidRDefault="009D5CC4" w:rsidP="000C578D">
      <w:pPr>
        <w:ind w:left="4"/>
        <w:rPr>
          <w:rtl/>
        </w:rPr>
      </w:pPr>
      <w:r w:rsidRPr="0087666D">
        <w:rPr>
          <w:rFonts w:hint="cs"/>
          <w:rtl/>
        </w:rPr>
        <w:t xml:space="preserve">مقدمه اول این است که بگوییم آنچه در خصال آمده است و </w:t>
      </w:r>
      <w:r w:rsidR="00950BCA" w:rsidRPr="0087666D">
        <w:rPr>
          <w:rFonts w:hint="cs"/>
          <w:rtl/>
        </w:rPr>
        <w:t>چیزهایی</w:t>
      </w:r>
      <w:r w:rsidRPr="0087666D">
        <w:rPr>
          <w:rFonts w:hint="cs"/>
          <w:rtl/>
        </w:rPr>
        <w:t xml:space="preserve"> که </w:t>
      </w:r>
      <w:r w:rsidR="00950BCA" w:rsidRPr="0087666D">
        <w:rPr>
          <w:rFonts w:hint="cs"/>
          <w:rtl/>
        </w:rPr>
        <w:t>به‌صورت</w:t>
      </w:r>
      <w:r w:rsidRPr="0087666D">
        <w:rPr>
          <w:rFonts w:hint="cs"/>
          <w:rtl/>
        </w:rPr>
        <w:t xml:space="preserve"> پراکنده آمده است با کتاب آداب </w:t>
      </w:r>
      <w:r w:rsidR="00950BCA" w:rsidRPr="0087666D">
        <w:rPr>
          <w:rFonts w:hint="cs"/>
          <w:rtl/>
        </w:rPr>
        <w:t>امیرالمؤمنین</w:t>
      </w:r>
      <w:r w:rsidRPr="0087666D">
        <w:rPr>
          <w:rFonts w:hint="cs"/>
          <w:rtl/>
        </w:rPr>
        <w:t xml:space="preserve"> مساوی است یا اگر مساوی نیست از همان مجموعه کتاب آداب </w:t>
      </w:r>
      <w:r w:rsidR="00950BCA" w:rsidRPr="0087666D">
        <w:rPr>
          <w:rFonts w:hint="cs"/>
          <w:rtl/>
        </w:rPr>
        <w:t>امیرالمؤمنین</w:t>
      </w:r>
      <w:r w:rsidRPr="0087666D">
        <w:rPr>
          <w:rFonts w:hint="cs"/>
          <w:rtl/>
        </w:rPr>
        <w:t xml:space="preserve"> قاسم بن یحیی است که از جدش نقل کرده است.</w:t>
      </w:r>
    </w:p>
    <w:p w14:paraId="4DB21A39" w14:textId="77777777" w:rsidR="009D5CC4" w:rsidRPr="0087666D" w:rsidRDefault="009D5CC4" w:rsidP="00950BCA">
      <w:pPr>
        <w:pStyle w:val="Heading2"/>
        <w:rPr>
          <w:rFonts w:ascii="Traditional Arabic" w:hAnsi="Traditional Arabic" w:cs="Traditional Arabic"/>
          <w:rtl/>
        </w:rPr>
      </w:pPr>
      <w:bookmarkStart w:id="11" w:name="_Toc128827603"/>
      <w:r w:rsidRPr="0087666D">
        <w:rPr>
          <w:rFonts w:ascii="Traditional Arabic" w:hAnsi="Traditional Arabic" w:cs="Traditional Arabic" w:hint="cs"/>
          <w:rtl/>
        </w:rPr>
        <w:t>مقدمه دوم</w:t>
      </w:r>
      <w:bookmarkEnd w:id="11"/>
      <w:r w:rsidRPr="0087666D">
        <w:rPr>
          <w:rFonts w:ascii="Traditional Arabic" w:hAnsi="Traditional Arabic" w:cs="Traditional Arabic" w:hint="cs"/>
          <w:rtl/>
        </w:rPr>
        <w:t xml:space="preserve"> </w:t>
      </w:r>
    </w:p>
    <w:p w14:paraId="4B05078E" w14:textId="7A83A76E" w:rsidR="00380479" w:rsidRPr="0087666D" w:rsidRDefault="009D5CC4" w:rsidP="000C578D">
      <w:pPr>
        <w:ind w:left="4"/>
        <w:rPr>
          <w:rtl/>
        </w:rPr>
      </w:pPr>
      <w:r w:rsidRPr="0087666D">
        <w:rPr>
          <w:rFonts w:hint="cs"/>
          <w:rtl/>
        </w:rPr>
        <w:t xml:space="preserve">طریق ما به کتاب </w:t>
      </w:r>
      <w:r w:rsidR="00D60EA1">
        <w:rPr>
          <w:rFonts w:hint="cs"/>
          <w:rtl/>
        </w:rPr>
        <w:t>امیرالمؤمنین</w:t>
      </w:r>
      <w:r w:rsidRPr="0087666D">
        <w:rPr>
          <w:rFonts w:hint="cs"/>
          <w:rtl/>
        </w:rPr>
        <w:t xml:space="preserve"> معتبر است. در مقدمه اول میگوییم روایاتی که در خصال </w:t>
      </w:r>
      <w:r w:rsidR="00950BCA" w:rsidRPr="0087666D">
        <w:rPr>
          <w:rFonts w:hint="cs"/>
          <w:rtl/>
        </w:rPr>
        <w:t>می‌بینید</w:t>
      </w:r>
      <w:r w:rsidRPr="0087666D">
        <w:rPr>
          <w:rFonts w:hint="cs"/>
          <w:rtl/>
        </w:rPr>
        <w:t xml:space="preserve"> و در کتب دیگر پراکنده </w:t>
      </w:r>
      <w:r w:rsidR="00950BCA" w:rsidRPr="0087666D">
        <w:rPr>
          <w:rFonts w:hint="cs"/>
          <w:rtl/>
        </w:rPr>
        <w:t>می‌بینید</w:t>
      </w:r>
      <w:r w:rsidRPr="0087666D">
        <w:rPr>
          <w:rFonts w:hint="cs"/>
          <w:rtl/>
        </w:rPr>
        <w:t xml:space="preserve"> </w:t>
      </w:r>
      <w:r w:rsidR="00950BCA" w:rsidRPr="0087666D">
        <w:rPr>
          <w:rFonts w:hint="cs"/>
          <w:rtl/>
        </w:rPr>
        <w:t>این‌ها</w:t>
      </w:r>
      <w:r w:rsidRPr="0087666D">
        <w:rPr>
          <w:rFonts w:hint="cs"/>
          <w:rtl/>
        </w:rPr>
        <w:t xml:space="preserve"> همان است که در کتاب آداب </w:t>
      </w:r>
      <w:r w:rsidR="00950BCA" w:rsidRPr="0087666D">
        <w:rPr>
          <w:rFonts w:hint="cs"/>
          <w:rtl/>
        </w:rPr>
        <w:t>امیرالمؤمنین</w:t>
      </w:r>
      <w:r w:rsidRPr="0087666D">
        <w:rPr>
          <w:rFonts w:hint="cs"/>
          <w:rtl/>
        </w:rPr>
        <w:t xml:space="preserve"> قاسم بن یحیی است که از جدش نقل کرده است و مقدمه دوم </w:t>
      </w:r>
      <w:r w:rsidR="00950BCA" w:rsidRPr="0087666D">
        <w:rPr>
          <w:rFonts w:hint="cs"/>
          <w:rtl/>
        </w:rPr>
        <w:t>این‌که</w:t>
      </w:r>
      <w:r w:rsidRPr="0087666D">
        <w:rPr>
          <w:rFonts w:hint="cs"/>
          <w:rtl/>
        </w:rPr>
        <w:t xml:space="preserve"> بپذیریم این سند ما به کتاب قاسم یحیی سند معتبری است، زیرا این کتاب در فهرست شیخ </w:t>
      </w:r>
      <w:r w:rsidR="00950BCA" w:rsidRPr="0087666D">
        <w:rPr>
          <w:rFonts w:hint="cs"/>
          <w:rtl/>
        </w:rPr>
        <w:t>نام‌برده</w:t>
      </w:r>
      <w:r w:rsidRPr="0087666D">
        <w:rPr>
          <w:rFonts w:hint="cs"/>
          <w:rtl/>
        </w:rPr>
        <w:t xml:space="preserve"> شده است، شیخ </w:t>
      </w:r>
      <w:r w:rsidR="00950BCA" w:rsidRPr="0087666D">
        <w:rPr>
          <w:rFonts w:hint="cs"/>
          <w:rtl/>
        </w:rPr>
        <w:t>می‌گوید</w:t>
      </w:r>
      <w:r w:rsidRPr="0087666D">
        <w:rPr>
          <w:rFonts w:hint="cs"/>
          <w:rtl/>
        </w:rPr>
        <w:t xml:space="preserve"> قاسم بن یحیی کتابی دارد به نام آداب </w:t>
      </w:r>
      <w:r w:rsidR="00950BCA" w:rsidRPr="0087666D">
        <w:rPr>
          <w:rFonts w:hint="cs"/>
          <w:rtl/>
        </w:rPr>
        <w:t>امیرالمؤمنین</w:t>
      </w:r>
      <w:r w:rsidRPr="0087666D">
        <w:rPr>
          <w:rFonts w:hint="cs"/>
          <w:rtl/>
        </w:rPr>
        <w:t xml:space="preserve"> و بعد سندی برای خودشان به این کتاب ذکر </w:t>
      </w:r>
      <w:r w:rsidR="00950BCA" w:rsidRPr="0087666D">
        <w:rPr>
          <w:rFonts w:hint="cs"/>
          <w:rtl/>
        </w:rPr>
        <w:t>می‌کنند</w:t>
      </w:r>
      <w:r w:rsidRPr="0087666D">
        <w:rPr>
          <w:rFonts w:hint="cs"/>
          <w:rtl/>
        </w:rPr>
        <w:t xml:space="preserve"> که یکی از </w:t>
      </w:r>
      <w:r w:rsidR="00950BCA" w:rsidRPr="0087666D">
        <w:rPr>
          <w:rFonts w:hint="cs"/>
          <w:rtl/>
        </w:rPr>
        <w:t>آن‌ها</w:t>
      </w:r>
      <w:r w:rsidRPr="0087666D">
        <w:rPr>
          <w:rFonts w:hint="cs"/>
          <w:rtl/>
        </w:rPr>
        <w:t xml:space="preserve"> خالی از سند نیست </w:t>
      </w:r>
      <w:r w:rsidR="00950BCA" w:rsidRPr="0087666D">
        <w:rPr>
          <w:rFonts w:hint="cs"/>
          <w:rtl/>
        </w:rPr>
        <w:t>ویکی‌اش</w:t>
      </w:r>
      <w:r w:rsidRPr="0087666D">
        <w:rPr>
          <w:rFonts w:hint="cs"/>
          <w:rtl/>
        </w:rPr>
        <w:t xml:space="preserve"> </w:t>
      </w:r>
      <w:r w:rsidR="00950BCA" w:rsidRPr="0087666D">
        <w:rPr>
          <w:rFonts w:hint="cs"/>
          <w:rtl/>
        </w:rPr>
        <w:t>کاملاً</w:t>
      </w:r>
      <w:r w:rsidRPr="0087666D">
        <w:rPr>
          <w:rFonts w:hint="cs"/>
          <w:rtl/>
        </w:rPr>
        <w:t xml:space="preserve"> معتبر است. سند سوم هم به کتاب آداب </w:t>
      </w:r>
      <w:r w:rsidR="00950BCA" w:rsidRPr="0087666D">
        <w:rPr>
          <w:rFonts w:hint="cs"/>
          <w:rtl/>
        </w:rPr>
        <w:t>امیرالمؤمنین</w:t>
      </w:r>
      <w:r w:rsidRPr="0087666D">
        <w:rPr>
          <w:rFonts w:hint="cs"/>
          <w:rtl/>
        </w:rPr>
        <w:t xml:space="preserve"> هست که در کلام مرحوم نجاشی در رجالشان که فهرست است </w:t>
      </w:r>
      <w:r w:rsidR="00950BCA" w:rsidRPr="0087666D">
        <w:rPr>
          <w:rFonts w:hint="cs"/>
          <w:rtl/>
        </w:rPr>
        <w:t>درواقع</w:t>
      </w:r>
      <w:r w:rsidR="000C578D" w:rsidRPr="0087666D">
        <w:rPr>
          <w:rFonts w:hint="cs"/>
          <w:rtl/>
        </w:rPr>
        <w:t xml:space="preserve"> فهرست که میگوییم یعنی اسنادی که به کتب ذکر </w:t>
      </w:r>
      <w:r w:rsidR="00950BCA" w:rsidRPr="0087666D">
        <w:rPr>
          <w:rFonts w:hint="cs"/>
          <w:rtl/>
        </w:rPr>
        <w:t>می‌شود</w:t>
      </w:r>
      <w:r w:rsidR="000C578D" w:rsidRPr="0087666D">
        <w:rPr>
          <w:rFonts w:hint="cs"/>
          <w:rtl/>
        </w:rPr>
        <w:t xml:space="preserve"> البته اسناد غیر کتابی هم هست ولی </w:t>
      </w:r>
      <w:r w:rsidR="00950BCA" w:rsidRPr="0087666D">
        <w:rPr>
          <w:rFonts w:hint="cs"/>
          <w:rtl/>
        </w:rPr>
        <w:t>عمدتاً</w:t>
      </w:r>
      <w:r w:rsidR="000C578D" w:rsidRPr="0087666D">
        <w:rPr>
          <w:rFonts w:hint="cs"/>
          <w:rtl/>
        </w:rPr>
        <w:t xml:space="preserve"> کتب فهرستی معد است برای </w:t>
      </w:r>
      <w:r w:rsidR="00950BCA" w:rsidRPr="0087666D">
        <w:rPr>
          <w:rFonts w:hint="cs"/>
          <w:rtl/>
        </w:rPr>
        <w:t>این‌که</w:t>
      </w:r>
      <w:r w:rsidR="000C578D" w:rsidRPr="0087666D">
        <w:rPr>
          <w:rFonts w:hint="cs"/>
          <w:rtl/>
        </w:rPr>
        <w:t xml:space="preserve"> اسناد را </w:t>
      </w:r>
      <w:r w:rsidR="00950BCA" w:rsidRPr="0087666D">
        <w:rPr>
          <w:rFonts w:hint="cs"/>
          <w:rtl/>
        </w:rPr>
        <w:t>به</w:t>
      </w:r>
      <w:r w:rsidR="000C578D" w:rsidRPr="0087666D">
        <w:rPr>
          <w:rFonts w:hint="cs"/>
          <w:rtl/>
        </w:rPr>
        <w:t xml:space="preserve"> کتب متقدمین نقل کند و این سند مرحوم نجاشی هم بسیار معتبر است. پس حداقل سه سند به کتاب آداب </w:t>
      </w:r>
      <w:r w:rsidR="00D60EA1">
        <w:rPr>
          <w:rFonts w:hint="cs"/>
          <w:rtl/>
        </w:rPr>
        <w:t>امیرالمؤمنین</w:t>
      </w:r>
      <w:r w:rsidR="000C578D" w:rsidRPr="0087666D">
        <w:rPr>
          <w:rFonts w:hint="cs"/>
          <w:rtl/>
        </w:rPr>
        <w:t xml:space="preserve"> </w:t>
      </w:r>
      <w:r w:rsidR="0061789C" w:rsidRPr="0087666D">
        <w:rPr>
          <w:rFonts w:hint="cs"/>
          <w:rtl/>
        </w:rPr>
        <w:t>تألیف</w:t>
      </w:r>
      <w:r w:rsidR="000C578D" w:rsidRPr="0087666D">
        <w:rPr>
          <w:rFonts w:hint="cs"/>
          <w:rtl/>
        </w:rPr>
        <w:t xml:space="preserve"> قاسم بن یحیی حسن بن راشد داریم و دوتای از این </w:t>
      </w:r>
      <w:r w:rsidR="00950BCA" w:rsidRPr="0087666D">
        <w:rPr>
          <w:rFonts w:hint="cs"/>
          <w:rtl/>
        </w:rPr>
        <w:t>سندها</w:t>
      </w:r>
      <w:r w:rsidR="000C578D" w:rsidRPr="0087666D">
        <w:rPr>
          <w:rFonts w:hint="cs"/>
          <w:rtl/>
        </w:rPr>
        <w:t xml:space="preserve"> معتبر است که </w:t>
      </w:r>
      <w:r w:rsidR="00950BCA" w:rsidRPr="0087666D">
        <w:rPr>
          <w:rFonts w:hint="cs"/>
          <w:rtl/>
        </w:rPr>
        <w:t>عمدتاً</w:t>
      </w:r>
      <w:r w:rsidR="000C578D" w:rsidRPr="0087666D">
        <w:rPr>
          <w:rFonts w:hint="cs"/>
          <w:rtl/>
        </w:rPr>
        <w:t xml:space="preserve"> سند مرحوم شیخ است البته در سند مرحوم نجاشی اشکالٌ ما وجود دارد و آن اشکال این است که وقتی مرحوم نجاشی نام قاسم بن یحیی را </w:t>
      </w:r>
      <w:r w:rsidR="0061789C" w:rsidRPr="0087666D">
        <w:rPr>
          <w:rFonts w:hint="cs"/>
          <w:rtl/>
        </w:rPr>
        <w:t>آورده‌اند</w:t>
      </w:r>
      <w:r w:rsidR="000C578D" w:rsidRPr="0087666D">
        <w:rPr>
          <w:rFonts w:hint="cs"/>
          <w:rtl/>
        </w:rPr>
        <w:t xml:space="preserve"> میگویند و له کتابٌ اما نام کتاب را </w:t>
      </w:r>
      <w:r w:rsidR="0061789C" w:rsidRPr="0087666D">
        <w:rPr>
          <w:rFonts w:hint="cs"/>
          <w:rtl/>
        </w:rPr>
        <w:t>نمی‌گویند</w:t>
      </w:r>
      <w:r w:rsidR="000C578D" w:rsidRPr="0087666D">
        <w:rPr>
          <w:rFonts w:hint="cs"/>
          <w:rtl/>
        </w:rPr>
        <w:t xml:space="preserve"> و این </w:t>
      </w:r>
      <w:r w:rsidR="0061789C" w:rsidRPr="0087666D">
        <w:rPr>
          <w:rFonts w:hint="cs"/>
          <w:rtl/>
        </w:rPr>
        <w:t>شبهه‌ای</w:t>
      </w:r>
      <w:r w:rsidR="000C578D" w:rsidRPr="0087666D">
        <w:rPr>
          <w:rFonts w:hint="cs"/>
          <w:rtl/>
        </w:rPr>
        <w:t xml:space="preserve"> است که وجود دارد که وقتی نام آورده نشده است از کجا معلوم این کتاب همان آداب </w:t>
      </w:r>
      <w:r w:rsidR="00D60EA1">
        <w:rPr>
          <w:rFonts w:hint="cs"/>
          <w:rtl/>
        </w:rPr>
        <w:t>امیرالمؤمنین</w:t>
      </w:r>
      <w:r w:rsidR="000C578D" w:rsidRPr="0087666D">
        <w:rPr>
          <w:rFonts w:hint="cs"/>
          <w:rtl/>
        </w:rPr>
        <w:t xml:space="preserve"> باشد و پاسخی که داده </w:t>
      </w:r>
      <w:r w:rsidR="00950BCA" w:rsidRPr="0087666D">
        <w:rPr>
          <w:rFonts w:hint="cs"/>
          <w:rtl/>
        </w:rPr>
        <w:t>می‌شود</w:t>
      </w:r>
      <w:r w:rsidR="000C578D" w:rsidRPr="0087666D">
        <w:rPr>
          <w:rFonts w:hint="cs"/>
          <w:rtl/>
        </w:rPr>
        <w:t xml:space="preserve"> این است که بعید است که قاسم بن یحیی </w:t>
      </w:r>
      <w:r w:rsidR="000C578D" w:rsidRPr="0087666D">
        <w:rPr>
          <w:rFonts w:hint="cs"/>
          <w:rtl/>
        </w:rPr>
        <w:lastRenderedPageBreak/>
        <w:t xml:space="preserve">بعید است که کتاب دیگری داشته باشد و نامی از کتاب دیگر برای او آورده نشده است. اگر کسی به این اعتماد پیدا کند که بعید هم نیست در این صورت </w:t>
      </w:r>
      <w:r w:rsidR="0061789C" w:rsidRPr="0087666D">
        <w:rPr>
          <w:rFonts w:hint="cs"/>
          <w:rtl/>
        </w:rPr>
        <w:t>می‌تواند</w:t>
      </w:r>
      <w:r w:rsidR="000C578D" w:rsidRPr="0087666D">
        <w:rPr>
          <w:rFonts w:hint="cs"/>
          <w:rtl/>
        </w:rPr>
        <w:t xml:space="preserve"> گفت سند نجاشی در آن کتاب به همین کتاب آداب </w:t>
      </w:r>
      <w:r w:rsidR="00950BCA" w:rsidRPr="0087666D">
        <w:rPr>
          <w:rFonts w:hint="cs"/>
          <w:rtl/>
        </w:rPr>
        <w:t>امیرالمؤمنین</w:t>
      </w:r>
      <w:r w:rsidR="000C578D" w:rsidRPr="0087666D">
        <w:rPr>
          <w:rFonts w:hint="cs"/>
          <w:rtl/>
        </w:rPr>
        <w:t xml:space="preserve"> است چون قاسم یک کتاب بیشتر نداشته است ولی مرحوم شیخ </w:t>
      </w:r>
      <w:r w:rsidR="0061789C" w:rsidRPr="0087666D">
        <w:rPr>
          <w:rFonts w:hint="cs"/>
          <w:rtl/>
        </w:rPr>
        <w:t>صراحتاً</w:t>
      </w:r>
      <w:r w:rsidR="000C578D" w:rsidRPr="0087666D">
        <w:rPr>
          <w:rFonts w:hint="cs"/>
          <w:rtl/>
        </w:rPr>
        <w:t xml:space="preserve"> نام کتاب را آورده است. این استدلال خیلی متوقف بر این نیست اگر فرض بگیریم که تعدد کتاب قاسم باشد سند شیخ که معتبر است برای ما کافی است گرچه </w:t>
      </w:r>
      <w:r w:rsidR="00950BCA" w:rsidRPr="0087666D">
        <w:rPr>
          <w:rFonts w:hint="cs"/>
          <w:rtl/>
        </w:rPr>
        <w:t>می‌توان</w:t>
      </w:r>
      <w:r w:rsidR="000C578D" w:rsidRPr="0087666D">
        <w:rPr>
          <w:rFonts w:hint="cs"/>
          <w:rtl/>
        </w:rPr>
        <w:t xml:space="preserve"> شبهه را پاسخ داد و بعید نیست که کتابٌ نجاشی یعنی آداب </w:t>
      </w:r>
      <w:r w:rsidR="00950BCA" w:rsidRPr="0087666D">
        <w:rPr>
          <w:rFonts w:hint="cs"/>
          <w:rtl/>
        </w:rPr>
        <w:t>امیرالمؤمنین</w:t>
      </w:r>
      <w:r w:rsidR="000C578D" w:rsidRPr="0087666D">
        <w:rPr>
          <w:rFonts w:hint="cs"/>
          <w:rtl/>
        </w:rPr>
        <w:t>.</w:t>
      </w:r>
    </w:p>
    <w:p w14:paraId="7786D244" w14:textId="4CDCAD04" w:rsidR="000C578D" w:rsidRPr="0087666D" w:rsidRDefault="0061789C" w:rsidP="000C578D">
      <w:pPr>
        <w:ind w:left="4"/>
        <w:rPr>
          <w:rtl/>
        </w:rPr>
      </w:pPr>
      <w:r w:rsidRPr="0087666D">
        <w:rPr>
          <w:rFonts w:hint="cs"/>
          <w:rtl/>
        </w:rPr>
        <w:t>سؤال</w:t>
      </w:r>
      <w:r w:rsidR="000C578D" w:rsidRPr="0087666D">
        <w:rPr>
          <w:rFonts w:hint="cs"/>
          <w:rtl/>
        </w:rPr>
        <w:t>: ...</w:t>
      </w:r>
    </w:p>
    <w:p w14:paraId="03EEB98C" w14:textId="7BF91B90" w:rsidR="000C578D" w:rsidRPr="0087666D" w:rsidRDefault="000C578D" w:rsidP="000C578D">
      <w:pPr>
        <w:ind w:left="4"/>
        <w:rPr>
          <w:rtl/>
        </w:rPr>
      </w:pPr>
      <w:r w:rsidRPr="0087666D">
        <w:rPr>
          <w:rFonts w:hint="cs"/>
          <w:rtl/>
        </w:rPr>
        <w:t xml:space="preserve">جواب: </w:t>
      </w:r>
      <w:r w:rsidR="00795E5C" w:rsidRPr="0087666D">
        <w:rPr>
          <w:rFonts w:hint="cs"/>
          <w:rtl/>
        </w:rPr>
        <w:t xml:space="preserve">نه </w:t>
      </w:r>
      <w:r w:rsidR="00950BCA" w:rsidRPr="0087666D">
        <w:rPr>
          <w:rFonts w:hint="cs"/>
          <w:rtl/>
        </w:rPr>
        <w:t>اینجا</w:t>
      </w:r>
      <w:r w:rsidR="00795E5C" w:rsidRPr="0087666D">
        <w:rPr>
          <w:rFonts w:hint="cs"/>
          <w:rtl/>
        </w:rPr>
        <w:t xml:space="preserve"> چیزی نداریم که حدیث اربعمائه همین کتاب آداب </w:t>
      </w:r>
      <w:r w:rsidR="00950BCA" w:rsidRPr="0087666D">
        <w:rPr>
          <w:rFonts w:hint="cs"/>
          <w:rtl/>
        </w:rPr>
        <w:t>امیرالمؤمنین</w:t>
      </w:r>
      <w:r w:rsidR="00795E5C" w:rsidRPr="0087666D">
        <w:rPr>
          <w:rFonts w:hint="cs"/>
          <w:rtl/>
        </w:rPr>
        <w:t xml:space="preserve"> است ادعایی است که </w:t>
      </w:r>
      <w:r w:rsidR="0061789C" w:rsidRPr="0087666D">
        <w:rPr>
          <w:rFonts w:hint="cs"/>
          <w:rtl/>
        </w:rPr>
        <w:t>بعداً</w:t>
      </w:r>
      <w:r w:rsidR="00795E5C" w:rsidRPr="0087666D">
        <w:rPr>
          <w:rFonts w:hint="cs"/>
          <w:rtl/>
        </w:rPr>
        <w:t xml:space="preserve"> همین را اشکال </w:t>
      </w:r>
      <w:r w:rsidR="00950BCA" w:rsidRPr="0087666D">
        <w:rPr>
          <w:rFonts w:hint="cs"/>
          <w:rtl/>
        </w:rPr>
        <w:t>می‌کنیم</w:t>
      </w:r>
      <w:r w:rsidR="00795E5C" w:rsidRPr="0087666D">
        <w:rPr>
          <w:rFonts w:hint="cs"/>
          <w:rtl/>
        </w:rPr>
        <w:t>.</w:t>
      </w:r>
    </w:p>
    <w:p w14:paraId="2A160B9F" w14:textId="4FFFB3F2" w:rsidR="00795E5C" w:rsidRPr="0087666D" w:rsidRDefault="00795E5C" w:rsidP="000C578D">
      <w:pPr>
        <w:ind w:left="4"/>
        <w:rPr>
          <w:rtl/>
        </w:rPr>
      </w:pPr>
      <w:r w:rsidRPr="0087666D">
        <w:rPr>
          <w:rFonts w:hint="cs"/>
          <w:rtl/>
        </w:rPr>
        <w:t xml:space="preserve">بنابراین نکته اول این شد که حدیث اربعمائه که این فقره در آن وجود دارد همین کتاب آداب </w:t>
      </w:r>
      <w:r w:rsidR="00950BCA" w:rsidRPr="0087666D">
        <w:rPr>
          <w:rFonts w:hint="cs"/>
          <w:rtl/>
        </w:rPr>
        <w:t>امیرالمؤمنین</w:t>
      </w:r>
      <w:r w:rsidRPr="0087666D">
        <w:rPr>
          <w:rFonts w:hint="cs"/>
          <w:rtl/>
        </w:rPr>
        <w:t xml:space="preserve"> است و دوم </w:t>
      </w:r>
      <w:r w:rsidR="00950BCA" w:rsidRPr="0087666D">
        <w:rPr>
          <w:rFonts w:hint="cs"/>
          <w:rtl/>
        </w:rPr>
        <w:t>این‌که</w:t>
      </w:r>
      <w:r w:rsidRPr="0087666D">
        <w:rPr>
          <w:rFonts w:hint="cs"/>
          <w:rtl/>
        </w:rPr>
        <w:t xml:space="preserve">  سند ما به کتاب آداب </w:t>
      </w:r>
      <w:r w:rsidR="00950BCA" w:rsidRPr="0087666D">
        <w:rPr>
          <w:rFonts w:hint="cs"/>
          <w:rtl/>
        </w:rPr>
        <w:t>امیرالمؤمنین</w:t>
      </w:r>
      <w:r w:rsidRPr="0087666D">
        <w:rPr>
          <w:rFonts w:hint="cs"/>
          <w:rtl/>
        </w:rPr>
        <w:t xml:space="preserve"> سند معتبری است یا یک سند از دو سند مرحوم شیخ یا به انضمام نجاشی.</w:t>
      </w:r>
    </w:p>
    <w:p w14:paraId="5FDB499C" w14:textId="344388F1" w:rsidR="00795E5C" w:rsidRPr="0087666D" w:rsidRDefault="00795E5C" w:rsidP="00950BCA">
      <w:pPr>
        <w:pStyle w:val="Heading2"/>
        <w:rPr>
          <w:rFonts w:ascii="Traditional Arabic" w:hAnsi="Traditional Arabic" w:cs="Traditional Arabic"/>
          <w:rtl/>
        </w:rPr>
      </w:pPr>
      <w:bookmarkStart w:id="12" w:name="_Toc128827604"/>
      <w:r w:rsidRPr="0087666D">
        <w:rPr>
          <w:rFonts w:ascii="Traditional Arabic" w:hAnsi="Traditional Arabic" w:cs="Traditional Arabic" w:hint="cs"/>
          <w:rtl/>
        </w:rPr>
        <w:t>مقدمه سوم</w:t>
      </w:r>
      <w:bookmarkEnd w:id="12"/>
    </w:p>
    <w:p w14:paraId="7B75616F" w14:textId="1F40BB6B" w:rsidR="001459C6" w:rsidRPr="0087666D" w:rsidRDefault="00795E5C" w:rsidP="004A656F">
      <w:pPr>
        <w:ind w:left="4"/>
        <w:rPr>
          <w:rtl/>
        </w:rPr>
      </w:pPr>
      <w:r w:rsidRPr="0087666D">
        <w:rPr>
          <w:rFonts w:hint="cs"/>
          <w:rtl/>
        </w:rPr>
        <w:t xml:space="preserve">این مقدمه بسیار مهم است برای </w:t>
      </w:r>
      <w:r w:rsidR="00950BCA" w:rsidRPr="0087666D">
        <w:rPr>
          <w:rFonts w:hint="cs"/>
          <w:rtl/>
        </w:rPr>
        <w:t>این‌که</w:t>
      </w:r>
      <w:r w:rsidRPr="0087666D">
        <w:rPr>
          <w:rFonts w:hint="cs"/>
          <w:rtl/>
        </w:rPr>
        <w:t xml:space="preserve"> استدلال تمام شود و منهج فهرستی بر این روایت تطبیق پیدا کند این است که تا </w:t>
      </w:r>
      <w:r w:rsidR="00950BCA" w:rsidRPr="0087666D">
        <w:rPr>
          <w:rFonts w:hint="cs"/>
          <w:rtl/>
        </w:rPr>
        <w:t>اینجا</w:t>
      </w:r>
      <w:r w:rsidRPr="0087666D">
        <w:rPr>
          <w:rFonts w:hint="cs"/>
          <w:rtl/>
        </w:rPr>
        <w:t xml:space="preserve"> دو عقبه را عبور کردیم که این حدیث اربعمائه از همین کتاب است و کتاب </w:t>
      </w:r>
      <w:r w:rsidR="00950BCA" w:rsidRPr="0087666D">
        <w:rPr>
          <w:rFonts w:hint="cs"/>
          <w:rtl/>
        </w:rPr>
        <w:t>امیرالمؤمنین</w:t>
      </w:r>
      <w:r w:rsidRPr="0087666D">
        <w:rPr>
          <w:rFonts w:hint="cs"/>
          <w:rtl/>
        </w:rPr>
        <w:t xml:space="preserve"> سندی معتبر تا کتاب در دست داریم که سند شیخ و نجاشی است و نکته سوم این است که سندی که تا خود کتاب سند پیدا کردیم ، وارد خود کتاب که </w:t>
      </w:r>
      <w:r w:rsidR="0061789C" w:rsidRPr="0087666D">
        <w:rPr>
          <w:rFonts w:hint="cs"/>
          <w:rtl/>
        </w:rPr>
        <w:t>می‌شویم</w:t>
      </w:r>
      <w:r w:rsidRPr="0087666D">
        <w:rPr>
          <w:rFonts w:hint="cs"/>
          <w:rtl/>
        </w:rPr>
        <w:t xml:space="preserve"> روایات متعدد دارد و یکی از </w:t>
      </w:r>
      <w:r w:rsidR="00950BCA" w:rsidRPr="0087666D">
        <w:rPr>
          <w:rFonts w:hint="cs"/>
          <w:rtl/>
        </w:rPr>
        <w:t>آن‌ها</w:t>
      </w:r>
      <w:r w:rsidRPr="0087666D">
        <w:rPr>
          <w:rFonts w:hint="cs"/>
          <w:rtl/>
        </w:rPr>
        <w:t xml:space="preserve"> حدیث اربعمائه است و خود حدیث اربعمائه یک سندی دارد که این است «</w:t>
      </w:r>
      <w:r w:rsidRPr="0087666D">
        <w:rPr>
          <w:rtl/>
        </w:rPr>
        <w:t>سَعْدُ بْنُ عَبْدِ اللَّهِ قَالَ حَدَّثَنِي مُحَمَّدُ بْنُ عِيسَى بْنِ عُبَيْدٍ الْيَقْطِينِيُّ عَنِ الْقَاسِمِ بْنِ يَحْيَى عَنْ جَدِّهِ الْحَسَنِ بْنِ رَاشِدٍ عَنْ أَبِي بَصِيرٍ وَ مُحَمَّدِ بْنِ مُسْلِمٍ عَنْ أَبِي عَبْدِ اللَّهِ ع قَالَ حَدَّثَنِي أَبِي عَنْ جَدِّي عَنْ‏ آبَائِهِ ع‏ أَنَّ أَمِيرَ الْمُؤْمِنِينَ ع</w:t>
      </w:r>
      <w:r w:rsidRPr="0087666D">
        <w:rPr>
          <w:rFonts w:hint="cs"/>
          <w:rtl/>
        </w:rPr>
        <w:t xml:space="preserve">» خب میگوییم کتاب خوب است مثل کتاب کافی یا کتاب بحار که سند معتبر داریم که متعلق به مرحوم مجلسی است و در خود کتاب روایاتش </w:t>
      </w:r>
      <w:r w:rsidR="00D60EA1">
        <w:rPr>
          <w:rFonts w:hint="cs"/>
          <w:rtl/>
        </w:rPr>
        <w:t>بعد از</w:t>
      </w:r>
      <w:r w:rsidRPr="0087666D">
        <w:rPr>
          <w:rFonts w:hint="cs"/>
          <w:rtl/>
        </w:rPr>
        <w:t xml:space="preserve"> خودش سند دارد که باید بررسی شود. اینجا هم در گام سوم باید بگوییم محتوای آداب </w:t>
      </w:r>
      <w:r w:rsidR="00950BCA" w:rsidRPr="0087666D">
        <w:rPr>
          <w:rFonts w:hint="cs"/>
          <w:rtl/>
        </w:rPr>
        <w:t>امیرالمؤمنین</w:t>
      </w:r>
      <w:r w:rsidRPr="0087666D">
        <w:rPr>
          <w:rFonts w:hint="cs"/>
          <w:rtl/>
        </w:rPr>
        <w:t xml:space="preserve"> یک محتوا مشهوری بین اصحاب بوده است. </w:t>
      </w:r>
      <w:r w:rsidR="00950BCA" w:rsidRPr="0087666D">
        <w:rPr>
          <w:rFonts w:hint="cs"/>
          <w:rtl/>
        </w:rPr>
        <w:t>این‌که</w:t>
      </w:r>
      <w:r w:rsidRPr="0087666D">
        <w:rPr>
          <w:rFonts w:hint="cs"/>
          <w:rtl/>
        </w:rPr>
        <w:t xml:space="preserve"> اصول اربعمائه داشتیم </w:t>
      </w:r>
      <w:r w:rsidR="00950BCA" w:rsidRPr="0087666D">
        <w:rPr>
          <w:rFonts w:hint="cs"/>
          <w:rtl/>
        </w:rPr>
        <w:t>می‌شود</w:t>
      </w:r>
      <w:r w:rsidRPr="0087666D">
        <w:rPr>
          <w:rFonts w:hint="cs"/>
          <w:rtl/>
        </w:rPr>
        <w:t xml:space="preserve"> </w:t>
      </w:r>
      <w:r w:rsidR="0061789C" w:rsidRPr="0087666D">
        <w:rPr>
          <w:rFonts w:hint="cs"/>
          <w:rtl/>
        </w:rPr>
        <w:t>درباره</w:t>
      </w:r>
      <w:r w:rsidRPr="0087666D">
        <w:rPr>
          <w:rFonts w:hint="cs"/>
          <w:rtl/>
        </w:rPr>
        <w:t xml:space="preserve"> بعضی از </w:t>
      </w:r>
      <w:r w:rsidR="0061789C" w:rsidRPr="0087666D">
        <w:rPr>
          <w:rFonts w:hint="cs"/>
          <w:rtl/>
        </w:rPr>
        <w:t>آن‌ها</w:t>
      </w:r>
      <w:r w:rsidRPr="0087666D">
        <w:rPr>
          <w:rFonts w:hint="cs"/>
          <w:rtl/>
        </w:rPr>
        <w:t xml:space="preserve"> ادعا کرد که مجموعه آن مضامینی که در این عصر و آن عصر بوده است مورد اعتماد اصحاب در آن عصر بوده است. باید این را اثبات کنیم. و این هم شواهدی دارد، مرحوم صدوق در مقدمه من لایحضر </w:t>
      </w:r>
      <w:r w:rsidR="0061789C" w:rsidRPr="0087666D">
        <w:rPr>
          <w:rFonts w:hint="cs"/>
          <w:rtl/>
        </w:rPr>
        <w:t>می‌فرماید</w:t>
      </w:r>
      <w:r w:rsidRPr="0087666D">
        <w:rPr>
          <w:rFonts w:hint="cs"/>
          <w:rtl/>
        </w:rPr>
        <w:t xml:space="preserve"> ما روایاتی را نقل کردیم که متخذ از اصول معتبر است و تعدادی را هم نام </w:t>
      </w:r>
      <w:r w:rsidR="0061789C" w:rsidRPr="0087666D">
        <w:rPr>
          <w:rFonts w:hint="cs"/>
          <w:rtl/>
        </w:rPr>
        <w:t>می‌برد</w:t>
      </w:r>
      <w:r w:rsidRPr="0087666D">
        <w:rPr>
          <w:rFonts w:hint="cs"/>
          <w:rtl/>
        </w:rPr>
        <w:t xml:space="preserve"> که </w:t>
      </w:r>
      <w:r w:rsidR="00950BCA" w:rsidRPr="0087666D">
        <w:rPr>
          <w:rFonts w:hint="cs"/>
          <w:rtl/>
        </w:rPr>
        <w:t>این‌ها</w:t>
      </w:r>
      <w:r w:rsidR="00D60EA1">
        <w:rPr>
          <w:rFonts w:hint="cs"/>
          <w:rtl/>
        </w:rPr>
        <w:t xml:space="preserve"> </w:t>
      </w:r>
      <w:r w:rsidR="00416E03">
        <w:rPr>
          <w:rFonts w:hint="cs"/>
          <w:rtl/>
        </w:rPr>
        <w:t>المع</w:t>
      </w:r>
      <w:r w:rsidRPr="0087666D">
        <w:rPr>
          <w:rFonts w:hint="cs"/>
          <w:rtl/>
        </w:rPr>
        <w:t>ول عن</w:t>
      </w:r>
      <w:r w:rsidR="001459C6" w:rsidRPr="0087666D">
        <w:rPr>
          <w:rFonts w:hint="cs"/>
          <w:rtl/>
        </w:rPr>
        <w:t xml:space="preserve">د الاصحاب بوده است البته </w:t>
      </w:r>
      <w:r w:rsidRPr="0087666D">
        <w:rPr>
          <w:rFonts w:hint="cs"/>
          <w:rtl/>
        </w:rPr>
        <w:t>نام این کتاب در آنجا نیست</w:t>
      </w:r>
      <w:r w:rsidR="001459C6" w:rsidRPr="0087666D">
        <w:rPr>
          <w:rFonts w:hint="cs"/>
          <w:rtl/>
        </w:rPr>
        <w:t xml:space="preserve">، ولی اصولی را نام </w:t>
      </w:r>
      <w:r w:rsidR="0061789C" w:rsidRPr="0087666D">
        <w:rPr>
          <w:rFonts w:hint="cs"/>
          <w:rtl/>
        </w:rPr>
        <w:t>می‌برد</w:t>
      </w:r>
      <w:r w:rsidR="001459C6" w:rsidRPr="0087666D">
        <w:rPr>
          <w:rFonts w:hint="cs"/>
          <w:rtl/>
        </w:rPr>
        <w:t xml:space="preserve"> که </w:t>
      </w:r>
      <w:r w:rsidR="00950BCA" w:rsidRPr="0087666D">
        <w:rPr>
          <w:rFonts w:hint="cs"/>
          <w:rtl/>
        </w:rPr>
        <w:t>این‌ها</w:t>
      </w:r>
      <w:r w:rsidR="00416E03">
        <w:rPr>
          <w:rFonts w:hint="cs"/>
          <w:rtl/>
        </w:rPr>
        <w:t xml:space="preserve"> المع</w:t>
      </w:r>
      <w:r w:rsidR="001459C6" w:rsidRPr="0087666D">
        <w:rPr>
          <w:rFonts w:hint="cs"/>
          <w:rtl/>
        </w:rPr>
        <w:t xml:space="preserve">ول علیها عند الاصحاب بوده است. در مواردی داریم که </w:t>
      </w:r>
      <w:r w:rsidR="00D60EA1">
        <w:rPr>
          <w:rFonts w:hint="cs"/>
          <w:rtl/>
        </w:rPr>
        <w:t>م</w:t>
      </w:r>
      <w:r w:rsidR="004A656F">
        <w:rPr>
          <w:rFonts w:hint="cs"/>
          <w:rtl/>
        </w:rPr>
        <w:t>ع</w:t>
      </w:r>
      <w:r w:rsidR="00D60EA1">
        <w:rPr>
          <w:rFonts w:hint="cs"/>
          <w:rtl/>
        </w:rPr>
        <w:t>ول</w:t>
      </w:r>
      <w:r w:rsidR="001459C6" w:rsidRPr="0087666D">
        <w:rPr>
          <w:rFonts w:hint="cs"/>
          <w:rtl/>
        </w:rPr>
        <w:t xml:space="preserve"> عند اصحاب بوده است و مضامین </w:t>
      </w:r>
      <w:r w:rsidR="00950BCA" w:rsidRPr="0087666D">
        <w:rPr>
          <w:rFonts w:hint="cs"/>
          <w:rtl/>
        </w:rPr>
        <w:t>آن‌ها</w:t>
      </w:r>
      <w:r w:rsidR="001459C6" w:rsidRPr="0087666D">
        <w:rPr>
          <w:rFonts w:hint="cs"/>
          <w:rtl/>
        </w:rPr>
        <w:t xml:space="preserve"> مورد اعتماد بوده است و به سند نگاه </w:t>
      </w:r>
      <w:r w:rsidR="0061789C" w:rsidRPr="0087666D">
        <w:rPr>
          <w:rFonts w:hint="cs"/>
          <w:rtl/>
        </w:rPr>
        <w:t>نمی‌کردند</w:t>
      </w:r>
      <w:r w:rsidR="001459C6" w:rsidRPr="0087666D">
        <w:rPr>
          <w:rFonts w:hint="cs"/>
          <w:rtl/>
        </w:rPr>
        <w:t xml:space="preserve"> </w:t>
      </w:r>
      <w:r w:rsidR="0061789C" w:rsidRPr="0087666D">
        <w:rPr>
          <w:rFonts w:hint="cs"/>
          <w:rtl/>
        </w:rPr>
        <w:t>و همه</w:t>
      </w:r>
      <w:r w:rsidR="001459C6" w:rsidRPr="0087666D">
        <w:rPr>
          <w:rFonts w:hint="cs"/>
          <w:rtl/>
        </w:rPr>
        <w:t xml:space="preserve"> مضامین مورد اعتماد بوده است و با قرائنی از اشتهار برخوردار بوده است یا حتی آن سندی که آورده شده است اشتهار داشته است.</w:t>
      </w:r>
    </w:p>
    <w:p w14:paraId="7F5A14CB" w14:textId="46FB200E" w:rsidR="001459C6" w:rsidRPr="0087666D" w:rsidRDefault="0061789C" w:rsidP="001459C6">
      <w:pPr>
        <w:ind w:left="4"/>
        <w:rPr>
          <w:rtl/>
        </w:rPr>
      </w:pPr>
      <w:r w:rsidRPr="0087666D">
        <w:rPr>
          <w:rFonts w:hint="cs"/>
          <w:rtl/>
        </w:rPr>
        <w:t>سؤال</w:t>
      </w:r>
      <w:r w:rsidR="001459C6" w:rsidRPr="0087666D">
        <w:rPr>
          <w:rFonts w:hint="cs"/>
          <w:rtl/>
        </w:rPr>
        <w:t>: ما میگوییم کتب معتبر ما مثل کافی منظور ما این است که تمام آن مضامین مورد اعتماد است.</w:t>
      </w:r>
    </w:p>
    <w:p w14:paraId="23CEF59C" w14:textId="5A005ECF" w:rsidR="001459C6" w:rsidRPr="0087666D" w:rsidRDefault="001459C6" w:rsidP="004A656F">
      <w:pPr>
        <w:ind w:left="4"/>
        <w:rPr>
          <w:rtl/>
        </w:rPr>
      </w:pPr>
      <w:r w:rsidRPr="0087666D">
        <w:rPr>
          <w:rFonts w:hint="cs"/>
          <w:rtl/>
        </w:rPr>
        <w:lastRenderedPageBreak/>
        <w:t xml:space="preserve">جواب: منظور ما این نیست ولی مرحوم صدوق که در مقدمه من لایحضر </w:t>
      </w:r>
      <w:r w:rsidR="0061789C" w:rsidRPr="0087666D">
        <w:rPr>
          <w:rFonts w:hint="cs"/>
          <w:rtl/>
        </w:rPr>
        <w:t>می‌فرماید</w:t>
      </w:r>
      <w:r w:rsidRPr="0087666D">
        <w:rPr>
          <w:rFonts w:hint="cs"/>
          <w:rtl/>
        </w:rPr>
        <w:t xml:space="preserve"> این روایات من از </w:t>
      </w:r>
      <w:r w:rsidR="0061789C" w:rsidRPr="0087666D">
        <w:rPr>
          <w:rtl/>
        </w:rPr>
        <w:t>آثار</w:t>
      </w:r>
      <w:r w:rsidR="0061789C" w:rsidRPr="0087666D">
        <w:rPr>
          <w:rFonts w:hint="cs"/>
          <w:rtl/>
        </w:rPr>
        <w:t>ی</w:t>
      </w:r>
      <w:r w:rsidRPr="0087666D">
        <w:rPr>
          <w:rFonts w:hint="cs"/>
          <w:rtl/>
        </w:rPr>
        <w:t xml:space="preserve"> که </w:t>
      </w:r>
      <w:r w:rsidR="00D60EA1">
        <w:rPr>
          <w:rFonts w:hint="cs"/>
          <w:rtl/>
        </w:rPr>
        <w:t>م</w:t>
      </w:r>
      <w:r w:rsidR="004A656F">
        <w:rPr>
          <w:rFonts w:hint="cs"/>
          <w:rtl/>
        </w:rPr>
        <w:t>ع</w:t>
      </w:r>
      <w:r w:rsidR="00D60EA1">
        <w:rPr>
          <w:rFonts w:hint="cs"/>
          <w:rtl/>
        </w:rPr>
        <w:t>ول</w:t>
      </w:r>
      <w:r w:rsidRPr="0087666D">
        <w:rPr>
          <w:rFonts w:hint="cs"/>
          <w:rtl/>
        </w:rPr>
        <w:t xml:space="preserve"> علیها بوده برگرفته </w:t>
      </w:r>
      <w:r w:rsidR="00950BCA" w:rsidRPr="0087666D">
        <w:rPr>
          <w:rFonts w:hint="cs"/>
          <w:rtl/>
        </w:rPr>
        <w:t>می‌شود</w:t>
      </w:r>
      <w:r w:rsidRPr="0087666D">
        <w:rPr>
          <w:rFonts w:hint="cs"/>
          <w:rtl/>
        </w:rPr>
        <w:t xml:space="preserve"> چون قبلش </w:t>
      </w:r>
      <w:r w:rsidR="00950BCA" w:rsidRPr="0087666D">
        <w:rPr>
          <w:rFonts w:hint="cs"/>
          <w:rtl/>
        </w:rPr>
        <w:t>می‌گوید</w:t>
      </w:r>
      <w:r w:rsidRPr="0087666D">
        <w:rPr>
          <w:rFonts w:hint="cs"/>
          <w:rtl/>
        </w:rPr>
        <w:t xml:space="preserve"> من چیزهایی را نقل </w:t>
      </w:r>
      <w:r w:rsidR="0061789C" w:rsidRPr="0087666D">
        <w:rPr>
          <w:rFonts w:hint="cs"/>
          <w:rtl/>
        </w:rPr>
        <w:t>می‌کنم</w:t>
      </w:r>
      <w:r w:rsidRPr="0087666D">
        <w:rPr>
          <w:rFonts w:hint="cs"/>
          <w:rtl/>
        </w:rPr>
        <w:t xml:space="preserve"> که اعتماد دارم و بعد </w:t>
      </w:r>
      <w:r w:rsidR="00950BCA" w:rsidRPr="0087666D">
        <w:rPr>
          <w:rFonts w:hint="cs"/>
          <w:rtl/>
        </w:rPr>
        <w:t>می‌گوید</w:t>
      </w:r>
      <w:r w:rsidR="0061789C" w:rsidRPr="0087666D">
        <w:rPr>
          <w:rFonts w:hint="cs"/>
          <w:rtl/>
        </w:rPr>
        <w:t xml:space="preserve"> برای این‌که</w:t>
      </w:r>
      <w:r w:rsidRPr="0087666D">
        <w:rPr>
          <w:rFonts w:hint="cs"/>
          <w:rtl/>
        </w:rPr>
        <w:t xml:space="preserve"> از اصولی است که </w:t>
      </w:r>
      <w:r w:rsidR="00D60EA1">
        <w:rPr>
          <w:rFonts w:hint="cs"/>
          <w:rtl/>
        </w:rPr>
        <w:t>م</w:t>
      </w:r>
      <w:r w:rsidR="004A656F">
        <w:rPr>
          <w:rFonts w:hint="cs"/>
          <w:rtl/>
        </w:rPr>
        <w:t>ع</w:t>
      </w:r>
      <w:bookmarkStart w:id="13" w:name="_GoBack"/>
      <w:bookmarkEnd w:id="13"/>
      <w:r w:rsidR="00D60EA1">
        <w:rPr>
          <w:rFonts w:hint="cs"/>
          <w:rtl/>
        </w:rPr>
        <w:t>ول</w:t>
      </w:r>
      <w:r w:rsidRPr="0087666D">
        <w:rPr>
          <w:rFonts w:hint="cs"/>
          <w:rtl/>
        </w:rPr>
        <w:t xml:space="preserve"> علیها است این ناظر به مضامین است.</w:t>
      </w:r>
    </w:p>
    <w:p w14:paraId="7C9ACCE1" w14:textId="2922A219" w:rsidR="001459C6" w:rsidRPr="0087666D" w:rsidRDefault="0061789C" w:rsidP="001459C6">
      <w:pPr>
        <w:ind w:left="4"/>
        <w:rPr>
          <w:rtl/>
        </w:rPr>
      </w:pPr>
      <w:r w:rsidRPr="0087666D">
        <w:rPr>
          <w:rFonts w:hint="cs"/>
          <w:rtl/>
        </w:rPr>
        <w:t>سؤال</w:t>
      </w:r>
      <w:r w:rsidR="001459C6" w:rsidRPr="0087666D">
        <w:rPr>
          <w:rFonts w:hint="cs"/>
          <w:rtl/>
        </w:rPr>
        <w:t>: ...</w:t>
      </w:r>
    </w:p>
    <w:p w14:paraId="3FEE9022" w14:textId="51535B73" w:rsidR="00325146" w:rsidRPr="0087666D" w:rsidRDefault="001459C6" w:rsidP="001459C6">
      <w:pPr>
        <w:ind w:left="4"/>
        <w:rPr>
          <w:rtl/>
        </w:rPr>
      </w:pPr>
      <w:r w:rsidRPr="0087666D">
        <w:rPr>
          <w:rFonts w:hint="cs"/>
          <w:rtl/>
        </w:rPr>
        <w:t xml:space="preserve">جواب: عرض کردم که این منهج را از کتاب خاصی بیان </w:t>
      </w:r>
      <w:r w:rsidR="00950BCA" w:rsidRPr="0087666D">
        <w:rPr>
          <w:rFonts w:hint="cs"/>
          <w:rtl/>
        </w:rPr>
        <w:t>می‌کنیم</w:t>
      </w:r>
      <w:r w:rsidRPr="0087666D">
        <w:rPr>
          <w:rFonts w:hint="cs"/>
          <w:rtl/>
        </w:rPr>
        <w:t xml:space="preserve"> ولی چیز جدیدی نیست و این منهج اخباریون است مبانی جدی </w:t>
      </w:r>
      <w:r w:rsidR="00950BCA" w:rsidRPr="0087666D">
        <w:rPr>
          <w:rFonts w:hint="cs"/>
          <w:rtl/>
        </w:rPr>
        <w:t>اخباری‌ها</w:t>
      </w:r>
      <w:r w:rsidRPr="0087666D">
        <w:rPr>
          <w:rFonts w:hint="cs"/>
          <w:rtl/>
        </w:rPr>
        <w:t xml:space="preserve"> در تصحیح کتب اربعه و بسیاری از </w:t>
      </w:r>
      <w:r w:rsidR="0061789C" w:rsidRPr="0087666D">
        <w:rPr>
          <w:rFonts w:hint="cs"/>
          <w:rtl/>
        </w:rPr>
        <w:t>کتاب‌ها</w:t>
      </w:r>
      <w:r w:rsidRPr="0087666D">
        <w:rPr>
          <w:rFonts w:hint="cs"/>
          <w:rtl/>
        </w:rPr>
        <w:t xml:space="preserve"> همین بوده است که کلیت کتاب </w:t>
      </w:r>
      <w:r w:rsidR="0061789C" w:rsidRPr="0087666D">
        <w:rPr>
          <w:rFonts w:hint="cs"/>
          <w:rtl/>
        </w:rPr>
        <w:t>موردقبول</w:t>
      </w:r>
      <w:r w:rsidRPr="0087666D">
        <w:rPr>
          <w:rFonts w:hint="cs"/>
          <w:rtl/>
        </w:rPr>
        <w:t xml:space="preserve"> جامعه شیعی و اصحاب </w:t>
      </w:r>
      <w:r w:rsidR="0061789C" w:rsidRPr="0087666D">
        <w:rPr>
          <w:rFonts w:hint="cs"/>
          <w:rtl/>
        </w:rPr>
        <w:t>موردقبول</w:t>
      </w:r>
      <w:r w:rsidRPr="0087666D">
        <w:rPr>
          <w:rFonts w:hint="cs"/>
          <w:rtl/>
        </w:rPr>
        <w:t xml:space="preserve"> بوده است و در مورد کل کافی یا من لایحضر این را میگویند البته از باب </w:t>
      </w:r>
      <w:r w:rsidR="00950BCA" w:rsidRPr="0087666D">
        <w:rPr>
          <w:rFonts w:hint="cs"/>
          <w:rtl/>
        </w:rPr>
        <w:t>این‌که</w:t>
      </w:r>
      <w:r w:rsidRPr="0087666D">
        <w:rPr>
          <w:rFonts w:hint="cs"/>
          <w:rtl/>
        </w:rPr>
        <w:t xml:space="preserve"> توثیق عام رجالی ایجاد </w:t>
      </w:r>
      <w:r w:rsidR="00950BCA" w:rsidRPr="0087666D">
        <w:rPr>
          <w:rFonts w:hint="cs"/>
          <w:rtl/>
        </w:rPr>
        <w:t>می‌کنند</w:t>
      </w:r>
      <w:r w:rsidRPr="0087666D">
        <w:rPr>
          <w:rFonts w:hint="cs"/>
          <w:rtl/>
        </w:rPr>
        <w:t xml:space="preserve"> </w:t>
      </w:r>
      <w:r w:rsidR="00325146" w:rsidRPr="0087666D">
        <w:rPr>
          <w:rFonts w:hint="cs"/>
          <w:rtl/>
        </w:rPr>
        <w:t xml:space="preserve">بعضی </w:t>
      </w:r>
      <w:r w:rsidR="0061789C" w:rsidRPr="0087666D">
        <w:rPr>
          <w:rFonts w:hint="cs"/>
          <w:rtl/>
        </w:rPr>
        <w:t>الآن</w:t>
      </w:r>
      <w:r w:rsidR="00325146" w:rsidRPr="0087666D">
        <w:rPr>
          <w:rFonts w:hint="cs"/>
          <w:rtl/>
        </w:rPr>
        <w:t xml:space="preserve"> هم به من لایحضر نظر دارند که این توثیق عام است به استناد مقدمه و اسامی رواتی که در </w:t>
      </w:r>
      <w:r w:rsidR="00950BCA" w:rsidRPr="0087666D">
        <w:rPr>
          <w:rFonts w:hint="cs"/>
          <w:rtl/>
        </w:rPr>
        <w:t>اینجا</w:t>
      </w:r>
      <w:r w:rsidR="00325146" w:rsidRPr="0087666D">
        <w:rPr>
          <w:rFonts w:hint="cs"/>
          <w:rtl/>
        </w:rPr>
        <w:t xml:space="preserve"> آمده است معتبر است و شبیه کامل الزیارات و روات همه </w:t>
      </w:r>
      <w:r w:rsidR="0061789C" w:rsidRPr="0087666D">
        <w:rPr>
          <w:rFonts w:hint="cs"/>
          <w:rtl/>
        </w:rPr>
        <w:t>معتبرند</w:t>
      </w:r>
      <w:r w:rsidR="00325146" w:rsidRPr="0087666D">
        <w:rPr>
          <w:rFonts w:hint="cs"/>
          <w:rtl/>
        </w:rPr>
        <w:t xml:space="preserve"> الا ماخرج بالدلیل و هر جا اسم </w:t>
      </w:r>
      <w:r w:rsidR="00950BCA" w:rsidRPr="0087666D">
        <w:rPr>
          <w:rFonts w:hint="cs"/>
          <w:rtl/>
        </w:rPr>
        <w:t>این‌ها</w:t>
      </w:r>
      <w:r w:rsidR="00325146" w:rsidRPr="0087666D">
        <w:rPr>
          <w:rFonts w:hint="cs"/>
          <w:rtl/>
        </w:rPr>
        <w:t xml:space="preserve"> بیاید آن روایت معتبر است ولی  در منهج دوم میگوییم مضامین مورد اعتماد و اتکا جامعه شیعه در آن عصر بوده است و به همین دلیل در کتب اربعه آمده است و اگر کسی این منهج را بپذیرد در خیلی از جاها </w:t>
      </w:r>
      <w:r w:rsidR="0061789C" w:rsidRPr="0087666D">
        <w:rPr>
          <w:rFonts w:hint="cs"/>
          <w:rtl/>
        </w:rPr>
        <w:t>می‌تواند</w:t>
      </w:r>
      <w:r w:rsidR="00325146" w:rsidRPr="0087666D">
        <w:rPr>
          <w:rFonts w:hint="cs"/>
          <w:rtl/>
        </w:rPr>
        <w:t xml:space="preserve"> این را اجرا کند و </w:t>
      </w:r>
      <w:r w:rsidR="0061789C" w:rsidRPr="0087666D">
        <w:rPr>
          <w:rFonts w:hint="cs"/>
          <w:rtl/>
        </w:rPr>
        <w:t>فعلاً</w:t>
      </w:r>
      <w:r w:rsidR="00325146" w:rsidRPr="0087666D">
        <w:rPr>
          <w:rFonts w:hint="cs"/>
          <w:rtl/>
        </w:rPr>
        <w:t xml:space="preserve"> این منهج فهرستی را با سه مقدمه بر حدیث اربعمائه تطبیق دادیم.</w:t>
      </w:r>
    </w:p>
    <w:p w14:paraId="0D7E4051" w14:textId="221F9E95" w:rsidR="00325146" w:rsidRPr="0087666D" w:rsidRDefault="0061789C" w:rsidP="001459C6">
      <w:pPr>
        <w:ind w:left="4"/>
        <w:rPr>
          <w:rtl/>
        </w:rPr>
      </w:pPr>
      <w:r w:rsidRPr="0087666D">
        <w:rPr>
          <w:rFonts w:hint="cs"/>
          <w:rtl/>
        </w:rPr>
        <w:t>سؤال</w:t>
      </w:r>
      <w:r w:rsidR="00325146" w:rsidRPr="0087666D">
        <w:rPr>
          <w:rFonts w:hint="cs"/>
          <w:rtl/>
        </w:rPr>
        <w:t>: چه شواهدی وجود دارد؟</w:t>
      </w:r>
    </w:p>
    <w:p w14:paraId="753E840D" w14:textId="725CBEF5" w:rsidR="00325146" w:rsidRPr="0087666D" w:rsidRDefault="00325146" w:rsidP="001459C6">
      <w:pPr>
        <w:ind w:left="4"/>
        <w:rPr>
          <w:rtl/>
        </w:rPr>
      </w:pPr>
      <w:r w:rsidRPr="0087666D">
        <w:rPr>
          <w:rFonts w:hint="cs"/>
          <w:rtl/>
        </w:rPr>
        <w:t xml:space="preserve">جواب: </w:t>
      </w:r>
      <w:r w:rsidR="0061789C" w:rsidRPr="0087666D">
        <w:rPr>
          <w:rFonts w:hint="cs"/>
          <w:rtl/>
        </w:rPr>
        <w:t>الآن</w:t>
      </w:r>
      <w:r w:rsidRPr="0087666D">
        <w:rPr>
          <w:rFonts w:hint="cs"/>
          <w:rtl/>
        </w:rPr>
        <w:t xml:space="preserve"> چیزی دست ما نیست.</w:t>
      </w:r>
    </w:p>
    <w:p w14:paraId="17E7A7CF" w14:textId="3004521A" w:rsidR="00325146" w:rsidRPr="0087666D" w:rsidRDefault="0061789C" w:rsidP="001459C6">
      <w:pPr>
        <w:ind w:left="4"/>
        <w:rPr>
          <w:rtl/>
        </w:rPr>
      </w:pPr>
      <w:r w:rsidRPr="0087666D">
        <w:rPr>
          <w:rFonts w:hint="cs"/>
          <w:rtl/>
        </w:rPr>
        <w:t>سؤال</w:t>
      </w:r>
      <w:r w:rsidR="00325146" w:rsidRPr="0087666D">
        <w:rPr>
          <w:rFonts w:hint="cs"/>
          <w:rtl/>
        </w:rPr>
        <w:t>: راویان بعد از قاسم هم مشکل دارد؟</w:t>
      </w:r>
    </w:p>
    <w:p w14:paraId="5CC1E74B" w14:textId="7EB19F50" w:rsidR="00325146" w:rsidRPr="0087666D" w:rsidRDefault="00325146" w:rsidP="001459C6">
      <w:pPr>
        <w:ind w:left="4"/>
        <w:rPr>
          <w:rtl/>
        </w:rPr>
      </w:pPr>
      <w:r w:rsidRPr="0087666D">
        <w:rPr>
          <w:rFonts w:hint="cs"/>
          <w:rtl/>
        </w:rPr>
        <w:t xml:space="preserve">جواب: حسن بن راشد که جدش است مثل خود اوست منتها او راه تصحیح داریم که </w:t>
      </w:r>
      <w:r w:rsidR="0061789C" w:rsidRPr="0087666D">
        <w:rPr>
          <w:rFonts w:hint="cs"/>
          <w:rtl/>
        </w:rPr>
        <w:t>بعداً</w:t>
      </w:r>
      <w:r w:rsidRPr="0087666D">
        <w:rPr>
          <w:rFonts w:hint="cs"/>
          <w:rtl/>
        </w:rPr>
        <w:t xml:space="preserve"> عرض </w:t>
      </w:r>
      <w:r w:rsidR="00950BCA" w:rsidRPr="0087666D">
        <w:rPr>
          <w:rFonts w:hint="cs"/>
          <w:rtl/>
        </w:rPr>
        <w:t>می‌کنیم</w:t>
      </w:r>
      <w:r w:rsidRPr="0087666D">
        <w:rPr>
          <w:rFonts w:hint="cs"/>
          <w:rtl/>
        </w:rPr>
        <w:t>.</w:t>
      </w:r>
    </w:p>
    <w:p w14:paraId="25A9D487" w14:textId="7A76353A" w:rsidR="00325146" w:rsidRPr="0087666D" w:rsidRDefault="0061789C" w:rsidP="001459C6">
      <w:pPr>
        <w:ind w:left="4"/>
        <w:rPr>
          <w:rtl/>
        </w:rPr>
      </w:pPr>
      <w:r w:rsidRPr="0087666D">
        <w:rPr>
          <w:rFonts w:hint="cs"/>
          <w:rtl/>
        </w:rPr>
        <w:t>سؤال</w:t>
      </w:r>
      <w:r w:rsidR="00325146" w:rsidRPr="0087666D">
        <w:rPr>
          <w:rFonts w:hint="cs"/>
          <w:rtl/>
        </w:rPr>
        <w:t>: اگر بعد از قاسم را درست کنیم کتاب اگر مشهور هم نباشد درست است.</w:t>
      </w:r>
    </w:p>
    <w:p w14:paraId="6B580B36" w14:textId="44DAB6B2" w:rsidR="00325146" w:rsidRPr="0087666D" w:rsidRDefault="00325146" w:rsidP="001459C6">
      <w:pPr>
        <w:ind w:left="4"/>
        <w:rPr>
          <w:rtl/>
        </w:rPr>
      </w:pPr>
      <w:r w:rsidRPr="0087666D">
        <w:rPr>
          <w:rFonts w:hint="cs"/>
          <w:rtl/>
        </w:rPr>
        <w:t xml:space="preserve">جواب: تا قاسم را درست کردیم و خود قاسم را درست نکردیم و این سه چهار طریقی که در منهج اول گفتیم باقی </w:t>
      </w:r>
      <w:r w:rsidR="0061789C" w:rsidRPr="0087666D">
        <w:rPr>
          <w:rFonts w:hint="cs"/>
          <w:rtl/>
        </w:rPr>
        <w:t>می‌ماند</w:t>
      </w:r>
      <w:r w:rsidRPr="0087666D">
        <w:rPr>
          <w:rFonts w:hint="cs"/>
          <w:rtl/>
        </w:rPr>
        <w:t>.</w:t>
      </w:r>
    </w:p>
    <w:p w14:paraId="66AC3C6E" w14:textId="270C964C" w:rsidR="00325146" w:rsidRPr="0087666D" w:rsidRDefault="0061789C" w:rsidP="001459C6">
      <w:pPr>
        <w:ind w:left="4"/>
        <w:rPr>
          <w:rtl/>
        </w:rPr>
      </w:pPr>
      <w:r w:rsidRPr="0087666D">
        <w:rPr>
          <w:rFonts w:hint="cs"/>
          <w:rtl/>
        </w:rPr>
        <w:t>سؤال</w:t>
      </w:r>
      <w:r w:rsidR="00325146" w:rsidRPr="0087666D">
        <w:rPr>
          <w:rFonts w:hint="cs"/>
          <w:rtl/>
        </w:rPr>
        <w:t xml:space="preserve">: اگر این همان کتابی است که شیخ به آن سند </w:t>
      </w:r>
      <w:r w:rsidRPr="0087666D">
        <w:rPr>
          <w:rFonts w:hint="cs"/>
          <w:rtl/>
        </w:rPr>
        <w:t>می‌دهد</w:t>
      </w:r>
      <w:r w:rsidR="00325146" w:rsidRPr="0087666D">
        <w:rPr>
          <w:rFonts w:hint="cs"/>
          <w:rtl/>
        </w:rPr>
        <w:t>.</w:t>
      </w:r>
    </w:p>
    <w:p w14:paraId="0D9230E2" w14:textId="6AFC364E" w:rsidR="00325146" w:rsidRPr="0087666D" w:rsidRDefault="00325146" w:rsidP="001459C6">
      <w:pPr>
        <w:ind w:left="4"/>
        <w:rPr>
          <w:rtl/>
        </w:rPr>
      </w:pPr>
      <w:r w:rsidRPr="0087666D">
        <w:rPr>
          <w:rFonts w:hint="cs"/>
          <w:rtl/>
        </w:rPr>
        <w:t xml:space="preserve">جواب: شیخ قاسم را توثیق نکرده است. این چون کتاب قاسم است معتبر است ولی </w:t>
      </w:r>
      <w:r w:rsidR="00950BCA" w:rsidRPr="0087666D">
        <w:rPr>
          <w:rFonts w:hint="cs"/>
          <w:rtl/>
        </w:rPr>
        <w:t>این‌که</w:t>
      </w:r>
      <w:r w:rsidRPr="0087666D">
        <w:rPr>
          <w:rFonts w:hint="cs"/>
          <w:rtl/>
        </w:rPr>
        <w:t xml:space="preserve"> قاسم معتبر است یا نه معلوم نیست تا قاسم با سند شیخ و نجاشی درست است و استناد کتاب به قاسم درست است ولی </w:t>
      </w:r>
      <w:r w:rsidR="00950BCA" w:rsidRPr="0087666D">
        <w:rPr>
          <w:rFonts w:hint="cs"/>
          <w:rtl/>
        </w:rPr>
        <w:t>این‌که</w:t>
      </w:r>
      <w:r w:rsidRPr="0087666D">
        <w:rPr>
          <w:rFonts w:hint="cs"/>
          <w:rtl/>
        </w:rPr>
        <w:t xml:space="preserve"> قاسم آدم صادقی است یا نه را </w:t>
      </w:r>
      <w:r w:rsidR="0061789C" w:rsidRPr="0087666D">
        <w:rPr>
          <w:rFonts w:hint="cs"/>
          <w:rtl/>
        </w:rPr>
        <w:t>نمی‌دانیم</w:t>
      </w:r>
      <w:r w:rsidRPr="0087666D">
        <w:rPr>
          <w:rFonts w:hint="cs"/>
          <w:rtl/>
        </w:rPr>
        <w:t xml:space="preserve">. در منهج دوم هرگز </w:t>
      </w:r>
      <w:r w:rsidR="0061789C" w:rsidRPr="0087666D">
        <w:rPr>
          <w:rFonts w:hint="cs"/>
          <w:rtl/>
        </w:rPr>
        <w:t>نمی‌گوید</w:t>
      </w:r>
      <w:r w:rsidRPr="0087666D">
        <w:rPr>
          <w:rFonts w:hint="cs"/>
          <w:rtl/>
        </w:rPr>
        <w:t xml:space="preserve"> قاسم </w:t>
      </w:r>
      <w:r w:rsidR="00950BCA" w:rsidRPr="0087666D">
        <w:rPr>
          <w:rFonts w:hint="cs"/>
          <w:rtl/>
        </w:rPr>
        <w:t>فقه</w:t>
      </w:r>
      <w:r w:rsidRPr="0087666D">
        <w:rPr>
          <w:rFonts w:hint="cs"/>
          <w:rtl/>
        </w:rPr>
        <w:t xml:space="preserve"> است بلکه </w:t>
      </w:r>
      <w:r w:rsidR="00950BCA" w:rsidRPr="0087666D">
        <w:rPr>
          <w:rFonts w:hint="cs"/>
          <w:rtl/>
        </w:rPr>
        <w:t>می‌گوید</w:t>
      </w:r>
      <w:r w:rsidRPr="0087666D">
        <w:rPr>
          <w:rFonts w:hint="cs"/>
          <w:rtl/>
        </w:rPr>
        <w:t xml:space="preserve"> مضامینی که او جمع کرده است غیر از </w:t>
      </w:r>
      <w:r w:rsidR="00950BCA" w:rsidRPr="0087666D">
        <w:rPr>
          <w:rFonts w:hint="cs"/>
          <w:rtl/>
        </w:rPr>
        <w:t>این‌که</w:t>
      </w:r>
      <w:r w:rsidRPr="0087666D">
        <w:rPr>
          <w:rFonts w:hint="cs"/>
          <w:rtl/>
        </w:rPr>
        <w:t xml:space="preserve"> او </w:t>
      </w:r>
      <w:r w:rsidR="00950BCA" w:rsidRPr="0087666D">
        <w:rPr>
          <w:rFonts w:hint="cs"/>
          <w:rtl/>
        </w:rPr>
        <w:t>فقه</w:t>
      </w:r>
      <w:r w:rsidRPr="0087666D">
        <w:rPr>
          <w:rFonts w:hint="cs"/>
          <w:rtl/>
        </w:rPr>
        <w:t xml:space="preserve"> باشد یا نباشد قرائن دیگری داریم که مضامین درست است.</w:t>
      </w:r>
    </w:p>
    <w:p w14:paraId="5A87311B" w14:textId="521208C9" w:rsidR="00325146" w:rsidRPr="0087666D" w:rsidRDefault="0061789C" w:rsidP="001459C6">
      <w:pPr>
        <w:ind w:left="4"/>
        <w:rPr>
          <w:rtl/>
        </w:rPr>
      </w:pPr>
      <w:r w:rsidRPr="0087666D">
        <w:rPr>
          <w:rFonts w:hint="cs"/>
          <w:rtl/>
        </w:rPr>
        <w:t>سؤال</w:t>
      </w:r>
      <w:r w:rsidR="00325146" w:rsidRPr="0087666D">
        <w:rPr>
          <w:rFonts w:hint="cs"/>
          <w:rtl/>
        </w:rPr>
        <w:t>:</w:t>
      </w:r>
      <w:r w:rsidR="00D6547A" w:rsidRPr="0087666D">
        <w:rPr>
          <w:rFonts w:hint="cs"/>
          <w:rtl/>
        </w:rPr>
        <w:t xml:space="preserve"> وقتی مقدمه سوم را اثبات کنیم نیاز به مقدمه دوم نداریم.</w:t>
      </w:r>
    </w:p>
    <w:p w14:paraId="1C1091A6" w14:textId="7062830D" w:rsidR="00D6547A" w:rsidRPr="0087666D" w:rsidRDefault="00D6547A" w:rsidP="001459C6">
      <w:pPr>
        <w:ind w:left="4"/>
        <w:rPr>
          <w:rtl/>
        </w:rPr>
      </w:pPr>
      <w:r w:rsidRPr="0087666D">
        <w:rPr>
          <w:rFonts w:hint="cs"/>
          <w:rtl/>
        </w:rPr>
        <w:t xml:space="preserve">جواب: ما این را نگفتیم ،کتاب آداب </w:t>
      </w:r>
      <w:r w:rsidR="00950BCA" w:rsidRPr="0087666D">
        <w:rPr>
          <w:rFonts w:hint="cs"/>
          <w:rtl/>
        </w:rPr>
        <w:t>امیرالمؤمنین</w:t>
      </w:r>
      <w:r w:rsidRPr="0087666D">
        <w:rPr>
          <w:rFonts w:hint="cs"/>
          <w:rtl/>
        </w:rPr>
        <w:t xml:space="preserve"> در مقدمه دوم سند به آن داریم اگر کسی بگوید آن </w:t>
      </w:r>
      <w:r w:rsidR="00950BCA" w:rsidRPr="0087666D">
        <w:rPr>
          <w:rFonts w:hint="cs"/>
          <w:rtl/>
        </w:rPr>
        <w:t>سندها</w:t>
      </w:r>
      <w:r w:rsidR="0061789C" w:rsidRPr="0087666D">
        <w:rPr>
          <w:rFonts w:hint="cs"/>
          <w:rtl/>
        </w:rPr>
        <w:t xml:space="preserve"> نبود کتاب آداب امیرالمؤمنین</w:t>
      </w:r>
      <w:r w:rsidRPr="0087666D">
        <w:rPr>
          <w:rFonts w:hint="cs"/>
          <w:rtl/>
        </w:rPr>
        <w:t xml:space="preserve"> اشتهار داشت دو تا اشتهار دارد یکی اشتهار تا کتاب یکی هم اشتهار تا مضامین که در مقدمه دوم اشتهار </w:t>
      </w:r>
      <w:r w:rsidRPr="0087666D">
        <w:rPr>
          <w:rFonts w:hint="cs"/>
          <w:rtl/>
        </w:rPr>
        <w:lastRenderedPageBreak/>
        <w:t xml:space="preserve">کتاب را نگفتیم که کسی اشکال وارد کند که از کجا معلوم که اشتهار داشته است و باید بگوییم اشتهاری روی مضامین کتاب هم وجود دارد. </w:t>
      </w:r>
    </w:p>
    <w:p w14:paraId="4B8585D3" w14:textId="303D0001" w:rsidR="00950BCA" w:rsidRPr="0087666D" w:rsidRDefault="00950BCA" w:rsidP="00950BCA">
      <w:pPr>
        <w:pStyle w:val="Heading1"/>
        <w:rPr>
          <w:rtl/>
        </w:rPr>
      </w:pPr>
      <w:bookmarkStart w:id="14" w:name="_Toc128827605"/>
      <w:r w:rsidRPr="0087666D">
        <w:rPr>
          <w:rFonts w:hint="cs"/>
          <w:rtl/>
        </w:rPr>
        <w:t>مناقشاتی بر مقدمات</w:t>
      </w:r>
      <w:bookmarkEnd w:id="14"/>
    </w:p>
    <w:p w14:paraId="5A70CBB3" w14:textId="274F758B" w:rsidR="00795E5C" w:rsidRPr="0087666D" w:rsidRDefault="00325146" w:rsidP="00D6547A">
      <w:pPr>
        <w:ind w:left="4"/>
        <w:rPr>
          <w:rtl/>
        </w:rPr>
      </w:pPr>
      <w:r w:rsidRPr="0087666D">
        <w:rPr>
          <w:rFonts w:hint="cs"/>
          <w:rtl/>
        </w:rPr>
        <w:t xml:space="preserve">این سه مقدمه بود </w:t>
      </w:r>
      <w:r w:rsidR="00D6547A" w:rsidRPr="0087666D">
        <w:rPr>
          <w:rFonts w:hint="cs"/>
          <w:rtl/>
        </w:rPr>
        <w:t xml:space="preserve">که هریک جای مناقشاتی دارد ضمن </w:t>
      </w:r>
      <w:r w:rsidR="00950BCA" w:rsidRPr="0087666D">
        <w:rPr>
          <w:rFonts w:hint="cs"/>
          <w:rtl/>
        </w:rPr>
        <w:t>این‌که</w:t>
      </w:r>
      <w:r w:rsidR="00D6547A" w:rsidRPr="0087666D">
        <w:rPr>
          <w:rFonts w:hint="cs"/>
          <w:rtl/>
        </w:rPr>
        <w:t xml:space="preserve"> کلیت مسئله به لحاظ احتمال در تصحیح یک کتاب و خیلی از کتبی که ما داشتیم و </w:t>
      </w:r>
      <w:r w:rsidR="00950BCA" w:rsidRPr="0087666D">
        <w:rPr>
          <w:rFonts w:hint="cs"/>
          <w:rtl/>
        </w:rPr>
        <w:t>واقعاً</w:t>
      </w:r>
      <w:r w:rsidR="00D6547A" w:rsidRPr="0087666D">
        <w:rPr>
          <w:rFonts w:hint="cs"/>
          <w:rtl/>
        </w:rPr>
        <w:t xml:space="preserve"> هم </w:t>
      </w:r>
      <w:r w:rsidR="0061789C" w:rsidRPr="0087666D">
        <w:rPr>
          <w:rFonts w:hint="cs"/>
          <w:rtl/>
        </w:rPr>
        <w:t>همین‌طور</w:t>
      </w:r>
      <w:r w:rsidR="00D6547A" w:rsidRPr="0087666D">
        <w:rPr>
          <w:rFonts w:hint="cs"/>
          <w:rtl/>
        </w:rPr>
        <w:t xml:space="preserve"> بوده است بعضی از </w:t>
      </w:r>
      <w:r w:rsidR="0061789C" w:rsidRPr="0087666D">
        <w:rPr>
          <w:rFonts w:hint="cs"/>
          <w:rtl/>
        </w:rPr>
        <w:t>چیزها</w:t>
      </w:r>
      <w:r w:rsidR="00D6547A" w:rsidRPr="0087666D">
        <w:rPr>
          <w:rFonts w:hint="cs"/>
          <w:rtl/>
        </w:rPr>
        <w:t xml:space="preserve"> مضمون </w:t>
      </w:r>
      <w:r w:rsidR="0061789C" w:rsidRPr="0087666D">
        <w:rPr>
          <w:rFonts w:hint="cs"/>
          <w:rtl/>
        </w:rPr>
        <w:t>جاافتاده‌ای</w:t>
      </w:r>
      <w:r w:rsidR="00D6547A" w:rsidRPr="0087666D">
        <w:rPr>
          <w:rFonts w:hint="cs"/>
          <w:rtl/>
        </w:rPr>
        <w:t xml:space="preserve"> بوده است مثل عهد مالک اشتر یا رساله حقوق امام سجاد یا حتی حدیث اربعمائه با </w:t>
      </w:r>
      <w:r w:rsidR="0061789C" w:rsidRPr="0087666D">
        <w:rPr>
          <w:rFonts w:hint="cs"/>
          <w:rtl/>
        </w:rPr>
        <w:t>قطع‌نظر</w:t>
      </w:r>
      <w:r w:rsidR="00D6547A" w:rsidRPr="0087666D">
        <w:rPr>
          <w:rFonts w:hint="cs"/>
          <w:rtl/>
        </w:rPr>
        <w:t xml:space="preserve"> از این </w:t>
      </w:r>
      <w:r w:rsidR="0061789C" w:rsidRPr="0087666D">
        <w:rPr>
          <w:rFonts w:hint="cs"/>
          <w:rtl/>
        </w:rPr>
        <w:t>حرف‌ها</w:t>
      </w:r>
      <w:r w:rsidR="00D6547A" w:rsidRPr="0087666D">
        <w:rPr>
          <w:rFonts w:hint="cs"/>
          <w:rtl/>
        </w:rPr>
        <w:t xml:space="preserve"> ممکن است از متون جاافتاده باشد و احتمال آن </w:t>
      </w:r>
      <w:r w:rsidR="0061789C" w:rsidRPr="0087666D">
        <w:rPr>
          <w:rFonts w:hint="cs"/>
          <w:rtl/>
        </w:rPr>
        <w:t>قابل‌قبول</w:t>
      </w:r>
      <w:r w:rsidR="00D6547A" w:rsidRPr="0087666D">
        <w:rPr>
          <w:rFonts w:hint="cs"/>
          <w:rtl/>
        </w:rPr>
        <w:t xml:space="preserve"> است ولی اگر بخواهیم دقت کنیم در هر یک از مقدمات تردیدی وجود دارد که عرض </w:t>
      </w:r>
      <w:r w:rsidR="00950BCA" w:rsidRPr="0087666D">
        <w:rPr>
          <w:rFonts w:hint="cs"/>
          <w:rtl/>
        </w:rPr>
        <w:t>می‌کنیم</w:t>
      </w:r>
      <w:r w:rsidR="00D6547A" w:rsidRPr="0087666D">
        <w:rPr>
          <w:rFonts w:hint="cs"/>
          <w:rtl/>
        </w:rPr>
        <w:t>.</w:t>
      </w:r>
    </w:p>
    <w:p w14:paraId="031F5491" w14:textId="29221002" w:rsidR="00D6547A" w:rsidRPr="0087666D" w:rsidRDefault="00D6547A" w:rsidP="00950BCA">
      <w:pPr>
        <w:pStyle w:val="Heading2"/>
        <w:rPr>
          <w:rFonts w:ascii="Traditional Arabic" w:hAnsi="Traditional Arabic" w:cs="Traditional Arabic"/>
          <w:rtl/>
        </w:rPr>
      </w:pPr>
      <w:bookmarkStart w:id="15" w:name="_Toc128827606"/>
      <w:r w:rsidRPr="0087666D">
        <w:rPr>
          <w:rFonts w:ascii="Traditional Arabic" w:hAnsi="Traditional Arabic" w:cs="Traditional Arabic" w:hint="cs"/>
          <w:rtl/>
        </w:rPr>
        <w:t>مناقشه اول</w:t>
      </w:r>
      <w:bookmarkEnd w:id="15"/>
    </w:p>
    <w:p w14:paraId="2655DAD4" w14:textId="69927712" w:rsidR="00D6547A" w:rsidRPr="0087666D" w:rsidRDefault="00D6547A" w:rsidP="00D6547A">
      <w:pPr>
        <w:ind w:left="4"/>
        <w:rPr>
          <w:rtl/>
        </w:rPr>
      </w:pPr>
      <w:r w:rsidRPr="0087666D">
        <w:rPr>
          <w:rFonts w:hint="cs"/>
          <w:rtl/>
        </w:rPr>
        <w:t xml:space="preserve">در مقدمه اول که </w:t>
      </w:r>
      <w:r w:rsidR="0061789C" w:rsidRPr="0087666D">
        <w:rPr>
          <w:rFonts w:hint="cs"/>
          <w:rtl/>
        </w:rPr>
        <w:t>می‌گفت</w:t>
      </w:r>
      <w:r w:rsidRPr="0087666D">
        <w:rPr>
          <w:rFonts w:hint="cs"/>
          <w:rtl/>
        </w:rPr>
        <w:t xml:space="preserve"> حدیث اربعمائه که در خصال جامع آمده است تمام این حدیث با این فقرات در کتاب آداب </w:t>
      </w:r>
      <w:r w:rsidR="00950BCA" w:rsidRPr="0087666D">
        <w:rPr>
          <w:rFonts w:hint="cs"/>
          <w:rtl/>
        </w:rPr>
        <w:t>امیرالمؤمنین</w:t>
      </w:r>
      <w:r w:rsidRPr="0087666D">
        <w:rPr>
          <w:rFonts w:hint="cs"/>
          <w:rtl/>
        </w:rPr>
        <w:t xml:space="preserve"> قاسم بن یحیی آمده است. برای این باید اثبات کنیم که قاسم بن یحیی کتاب دیگری نداشته است و </w:t>
      </w:r>
      <w:r w:rsidR="00950BCA" w:rsidRPr="0087666D">
        <w:rPr>
          <w:rFonts w:hint="cs"/>
          <w:rtl/>
        </w:rPr>
        <w:t>این‌که</w:t>
      </w:r>
      <w:r w:rsidRPr="0087666D">
        <w:rPr>
          <w:rFonts w:hint="cs"/>
          <w:rtl/>
        </w:rPr>
        <w:t xml:space="preserve"> ماوراء کتاب احادیث شفاهی دیگر هم نداشته است. احتمال به این قوی است ولی اطمینان به آن سخت است. میگوییم حدیث اربعمائه در آداب </w:t>
      </w:r>
      <w:r w:rsidR="00950BCA" w:rsidRPr="0087666D">
        <w:rPr>
          <w:rFonts w:hint="cs"/>
          <w:rtl/>
        </w:rPr>
        <w:t>امیرالمؤمنین</w:t>
      </w:r>
      <w:r w:rsidRPr="0087666D">
        <w:rPr>
          <w:rFonts w:hint="cs"/>
          <w:rtl/>
        </w:rPr>
        <w:t xml:space="preserve"> به همین شکل بوده است جای تردید است ممکن است بگوییم قاسم آداب </w:t>
      </w:r>
      <w:r w:rsidR="00950BCA" w:rsidRPr="0087666D">
        <w:rPr>
          <w:rFonts w:hint="cs"/>
          <w:rtl/>
        </w:rPr>
        <w:t>امیرالمؤمنین</w:t>
      </w:r>
      <w:r w:rsidRPr="0087666D">
        <w:rPr>
          <w:rFonts w:hint="cs"/>
          <w:rtl/>
        </w:rPr>
        <w:t xml:space="preserve"> را نوشته است و احادیث پراکنده </w:t>
      </w:r>
      <w:r w:rsidR="0061789C" w:rsidRPr="0087666D">
        <w:rPr>
          <w:rFonts w:hint="cs"/>
          <w:rtl/>
        </w:rPr>
        <w:t>در مورد</w:t>
      </w:r>
      <w:r w:rsidRPr="0087666D">
        <w:rPr>
          <w:rFonts w:hint="cs"/>
          <w:rtl/>
        </w:rPr>
        <w:t xml:space="preserve"> آداب از </w:t>
      </w:r>
      <w:r w:rsidR="00950BCA" w:rsidRPr="0087666D">
        <w:rPr>
          <w:rFonts w:hint="cs"/>
          <w:rtl/>
        </w:rPr>
        <w:t>امیرالمؤمنین</w:t>
      </w:r>
      <w:r w:rsidRPr="0087666D">
        <w:rPr>
          <w:rFonts w:hint="cs"/>
          <w:rtl/>
        </w:rPr>
        <w:t xml:space="preserve"> که به دستش رسیده است در </w:t>
      </w:r>
      <w:r w:rsidR="00950BCA" w:rsidRPr="0087666D">
        <w:rPr>
          <w:rFonts w:hint="cs"/>
          <w:rtl/>
        </w:rPr>
        <w:t>اینجا</w:t>
      </w:r>
      <w:r w:rsidRPr="0087666D">
        <w:rPr>
          <w:rFonts w:hint="cs"/>
          <w:rtl/>
        </w:rPr>
        <w:t xml:space="preserve"> جمع کرده است اما حدیث اربعمائه که هویت جمعی دارد در جای دیگر نقل کرده است، احتمالش هست البته نسبت </w:t>
      </w:r>
      <w:r w:rsidR="0061789C" w:rsidRPr="0087666D">
        <w:rPr>
          <w:rFonts w:hint="cs"/>
          <w:rtl/>
        </w:rPr>
        <w:t>به‌احتمال</w:t>
      </w:r>
      <w:r w:rsidRPr="0087666D">
        <w:rPr>
          <w:rFonts w:hint="cs"/>
          <w:rtl/>
        </w:rPr>
        <w:t xml:space="preserve"> اول </w:t>
      </w:r>
      <w:r w:rsidR="0061789C" w:rsidRPr="0087666D">
        <w:rPr>
          <w:rFonts w:hint="cs"/>
          <w:rtl/>
        </w:rPr>
        <w:t>ضعیف‌تر</w:t>
      </w:r>
      <w:r w:rsidRPr="0087666D">
        <w:rPr>
          <w:rFonts w:hint="cs"/>
          <w:rtl/>
        </w:rPr>
        <w:t xml:space="preserve"> است. دو احتمال راجع به این مسئله وجود دارد:</w:t>
      </w:r>
    </w:p>
    <w:p w14:paraId="1260F1A7" w14:textId="32CB6990" w:rsidR="00D6547A" w:rsidRPr="0087666D" w:rsidRDefault="00D6547A" w:rsidP="005708FE">
      <w:pPr>
        <w:pStyle w:val="ListParagraph"/>
        <w:numPr>
          <w:ilvl w:val="0"/>
          <w:numId w:val="28"/>
        </w:numPr>
        <w:rPr>
          <w:rFonts w:ascii="Traditional Arabic" w:hAnsi="Traditional Arabic" w:cs="Traditional Arabic"/>
        </w:rPr>
      </w:pPr>
      <w:r w:rsidRPr="0087666D">
        <w:rPr>
          <w:rFonts w:ascii="Traditional Arabic" w:hAnsi="Traditional Arabic" w:cs="Traditional Arabic" w:hint="cs"/>
          <w:rtl/>
        </w:rPr>
        <w:t xml:space="preserve">قاسم بن یحیی هرچه در مورد آداب </w:t>
      </w:r>
      <w:r w:rsidR="00950BCA" w:rsidRPr="0087666D">
        <w:rPr>
          <w:rFonts w:ascii="Traditional Arabic" w:hAnsi="Traditional Arabic" w:cs="Traditional Arabic" w:hint="cs"/>
          <w:rtl/>
        </w:rPr>
        <w:t>امیرالمؤمنین</w:t>
      </w:r>
      <w:r w:rsidRPr="0087666D">
        <w:rPr>
          <w:rFonts w:ascii="Traditional Arabic" w:hAnsi="Traditional Arabic" w:cs="Traditional Arabic" w:hint="cs"/>
          <w:rtl/>
        </w:rPr>
        <w:t xml:space="preserve"> دارد </w:t>
      </w:r>
      <w:r w:rsidR="0061789C" w:rsidRPr="0087666D">
        <w:rPr>
          <w:rFonts w:ascii="Traditional Arabic" w:hAnsi="Traditional Arabic" w:cs="Traditional Arabic" w:hint="cs"/>
          <w:rtl/>
        </w:rPr>
        <w:t>ازجمله</w:t>
      </w:r>
      <w:r w:rsidRPr="0087666D">
        <w:rPr>
          <w:rFonts w:ascii="Traditional Arabic" w:hAnsi="Traditional Arabic" w:cs="Traditional Arabic" w:hint="cs"/>
          <w:rtl/>
        </w:rPr>
        <w:t xml:space="preserve"> حدیث اربعمائه در این کتاب </w:t>
      </w:r>
      <w:r w:rsidR="0061789C" w:rsidRPr="0087666D">
        <w:rPr>
          <w:rFonts w:ascii="Traditional Arabic" w:hAnsi="Traditional Arabic" w:cs="Traditional Arabic" w:hint="cs"/>
          <w:rtl/>
        </w:rPr>
        <w:t>آورده است</w:t>
      </w:r>
      <w:r w:rsidRPr="0087666D">
        <w:rPr>
          <w:rFonts w:ascii="Traditional Arabic" w:hAnsi="Traditional Arabic" w:cs="Traditional Arabic" w:hint="cs"/>
          <w:rtl/>
        </w:rPr>
        <w:t>.</w:t>
      </w:r>
    </w:p>
    <w:p w14:paraId="7459E228" w14:textId="18529CE4" w:rsidR="004756E4" w:rsidRPr="0087666D" w:rsidRDefault="004756E4" w:rsidP="005708FE">
      <w:pPr>
        <w:pStyle w:val="ListParagraph"/>
        <w:numPr>
          <w:ilvl w:val="0"/>
          <w:numId w:val="28"/>
        </w:numPr>
        <w:rPr>
          <w:rFonts w:ascii="Traditional Arabic" w:hAnsi="Traditional Arabic" w:cs="Traditional Arabic"/>
        </w:rPr>
      </w:pPr>
      <w:r w:rsidRPr="0087666D">
        <w:rPr>
          <w:rFonts w:ascii="Traditional Arabic" w:hAnsi="Traditional Arabic" w:cs="Traditional Arabic" w:hint="cs"/>
          <w:rtl/>
        </w:rPr>
        <w:t xml:space="preserve">ایشان </w:t>
      </w:r>
      <w:r w:rsidR="0061789C" w:rsidRPr="0087666D">
        <w:rPr>
          <w:rFonts w:ascii="Traditional Arabic" w:hAnsi="Traditional Arabic" w:cs="Traditional Arabic" w:hint="cs"/>
          <w:rtl/>
        </w:rPr>
        <w:t>منظومه‌ای</w:t>
      </w:r>
      <w:r w:rsidRPr="0087666D">
        <w:rPr>
          <w:rFonts w:ascii="Traditional Arabic" w:hAnsi="Traditional Arabic" w:cs="Traditional Arabic" w:hint="cs"/>
          <w:rtl/>
        </w:rPr>
        <w:t xml:space="preserve"> از روایات را در این موضوع در آداب </w:t>
      </w:r>
      <w:r w:rsidR="00950BCA" w:rsidRPr="0087666D">
        <w:rPr>
          <w:rFonts w:ascii="Traditional Arabic" w:hAnsi="Traditional Arabic" w:cs="Traditional Arabic" w:hint="cs"/>
          <w:rtl/>
        </w:rPr>
        <w:t>امیرالمؤمنین</w:t>
      </w:r>
      <w:r w:rsidRPr="0087666D">
        <w:rPr>
          <w:rFonts w:ascii="Traditional Arabic" w:hAnsi="Traditional Arabic" w:cs="Traditional Arabic" w:hint="cs"/>
          <w:rtl/>
        </w:rPr>
        <w:t xml:space="preserve"> آورده است ولی </w:t>
      </w:r>
      <w:r w:rsidR="0061789C" w:rsidRPr="0087666D">
        <w:rPr>
          <w:rFonts w:ascii="Traditional Arabic" w:hAnsi="Traditional Arabic" w:cs="Traditional Arabic" w:hint="cs"/>
          <w:rtl/>
        </w:rPr>
        <w:t>درعین‌حال</w:t>
      </w:r>
      <w:r w:rsidRPr="0087666D">
        <w:rPr>
          <w:rFonts w:ascii="Traditional Arabic" w:hAnsi="Traditional Arabic" w:cs="Traditional Arabic" w:hint="cs"/>
          <w:rtl/>
        </w:rPr>
        <w:t xml:space="preserve"> حدیث اربعمائه را جدا آورده است. </w:t>
      </w:r>
    </w:p>
    <w:p w14:paraId="1EE743D5" w14:textId="114907B4" w:rsidR="00D6547A" w:rsidRPr="0087666D" w:rsidRDefault="0061789C" w:rsidP="005708FE">
      <w:pPr>
        <w:rPr>
          <w:rtl/>
        </w:rPr>
      </w:pPr>
      <w:r w:rsidRPr="0087666D">
        <w:rPr>
          <w:rFonts w:hint="cs"/>
          <w:rtl/>
        </w:rPr>
        <w:t>همین‌جا</w:t>
      </w:r>
      <w:r w:rsidR="004756E4" w:rsidRPr="0087666D">
        <w:rPr>
          <w:rFonts w:hint="cs"/>
          <w:rtl/>
        </w:rPr>
        <w:t xml:space="preserve"> در پرانتز این نکته را عرض کنم که در مقدمه این کتاب آمده است ای</w:t>
      </w:r>
      <w:r w:rsidRPr="0087666D">
        <w:rPr>
          <w:rFonts w:hint="cs"/>
          <w:rtl/>
        </w:rPr>
        <w:t>ن</w:t>
      </w:r>
      <w:r w:rsidR="004756E4" w:rsidRPr="0087666D">
        <w:rPr>
          <w:rFonts w:hint="cs"/>
          <w:rtl/>
        </w:rPr>
        <w:t xml:space="preserve"> است که حدیث اربعمائه یک مجموعه که دریک مجلس واحد </w:t>
      </w:r>
      <w:r w:rsidR="00950BCA" w:rsidRPr="0087666D">
        <w:rPr>
          <w:rFonts w:hint="cs"/>
          <w:rtl/>
        </w:rPr>
        <w:t>بیان‌شده</w:t>
      </w:r>
      <w:r w:rsidR="004756E4" w:rsidRPr="0087666D">
        <w:rPr>
          <w:rFonts w:hint="cs"/>
          <w:rtl/>
        </w:rPr>
        <w:t xml:space="preserve"> باشد نیست. </w:t>
      </w:r>
      <w:r w:rsidR="00950BCA" w:rsidRPr="0087666D">
        <w:rPr>
          <w:rFonts w:hint="cs"/>
          <w:rtl/>
        </w:rPr>
        <w:t>می‌گوید</w:t>
      </w:r>
      <w:r w:rsidR="004756E4" w:rsidRPr="0087666D">
        <w:rPr>
          <w:rFonts w:hint="cs"/>
          <w:rtl/>
        </w:rPr>
        <w:t xml:space="preserve"> «ولاکن الانصاف انه لم یکن صدور هذه الاحادیث فی مجلس واحد بل ان القاسم بن یحیی جمع هذه الاحادیث و دونها فی کتابٍ و سماه کتاب آداب </w:t>
      </w:r>
      <w:r w:rsidR="00950BCA" w:rsidRPr="0087666D">
        <w:rPr>
          <w:rFonts w:hint="cs"/>
          <w:rtl/>
        </w:rPr>
        <w:t>امیرالمؤمنین</w:t>
      </w:r>
      <w:r w:rsidR="004756E4" w:rsidRPr="0087666D">
        <w:rPr>
          <w:rFonts w:hint="cs"/>
          <w:rtl/>
        </w:rPr>
        <w:t xml:space="preserve"> </w:t>
      </w:r>
      <w:r w:rsidR="00D60EA1">
        <w:rPr>
          <w:rFonts w:hint="cs"/>
          <w:rtl/>
        </w:rPr>
        <w:t>علیه‌السلام</w:t>
      </w:r>
      <w:r w:rsidR="004756E4" w:rsidRPr="0087666D">
        <w:rPr>
          <w:rFonts w:hint="cs"/>
          <w:rtl/>
        </w:rPr>
        <w:t>»</w:t>
      </w:r>
      <w:r w:rsidR="00D6547A" w:rsidRPr="0087666D">
        <w:rPr>
          <w:rFonts w:hint="cs"/>
          <w:rtl/>
        </w:rPr>
        <w:t xml:space="preserve"> </w:t>
      </w:r>
      <w:r w:rsidR="004756E4" w:rsidRPr="0087666D">
        <w:rPr>
          <w:rFonts w:hint="cs"/>
          <w:rtl/>
        </w:rPr>
        <w:t xml:space="preserve">این چیزی است که ایشان احتمال </w:t>
      </w:r>
      <w:r w:rsidRPr="0087666D">
        <w:rPr>
          <w:rFonts w:hint="cs"/>
          <w:rtl/>
        </w:rPr>
        <w:t>می‌دهد</w:t>
      </w:r>
      <w:r w:rsidR="004756E4" w:rsidRPr="0087666D">
        <w:rPr>
          <w:rFonts w:hint="cs"/>
          <w:rtl/>
        </w:rPr>
        <w:t xml:space="preserve"> ولی خیلی عجیب است چون در خصال وقتی که روایت را نقل </w:t>
      </w:r>
      <w:r w:rsidRPr="0087666D">
        <w:rPr>
          <w:rFonts w:hint="cs"/>
          <w:rtl/>
        </w:rPr>
        <w:t>می‌کند</w:t>
      </w:r>
      <w:r w:rsidR="004756E4" w:rsidRPr="0087666D">
        <w:rPr>
          <w:rFonts w:hint="cs"/>
          <w:rtl/>
        </w:rPr>
        <w:t xml:space="preserve"> </w:t>
      </w:r>
      <w:r w:rsidR="00950BCA" w:rsidRPr="0087666D">
        <w:rPr>
          <w:rFonts w:hint="cs"/>
          <w:rtl/>
        </w:rPr>
        <w:t>می‌گوید</w:t>
      </w:r>
      <w:r w:rsidR="004756E4" w:rsidRPr="0087666D">
        <w:rPr>
          <w:rFonts w:hint="cs"/>
          <w:rtl/>
        </w:rPr>
        <w:t xml:space="preserve"> محمد بن مسلم و ابی بصیر نقل </w:t>
      </w:r>
      <w:r w:rsidRPr="0087666D">
        <w:rPr>
          <w:rFonts w:hint="cs"/>
          <w:rtl/>
        </w:rPr>
        <w:t>می‌کند</w:t>
      </w:r>
      <w:r w:rsidR="004756E4" w:rsidRPr="0087666D">
        <w:rPr>
          <w:rFonts w:hint="cs"/>
          <w:rtl/>
        </w:rPr>
        <w:t xml:space="preserve"> که در مجلس واحد حرف محمد بن مسلم و دیگری نیست نقل </w:t>
      </w:r>
      <w:r w:rsidRPr="0087666D">
        <w:rPr>
          <w:rFonts w:hint="cs"/>
          <w:rtl/>
        </w:rPr>
        <w:t>می‌کند</w:t>
      </w:r>
      <w:r w:rsidR="005708FE" w:rsidRPr="0087666D">
        <w:rPr>
          <w:rFonts w:hint="cs"/>
          <w:rtl/>
        </w:rPr>
        <w:t xml:space="preserve"> که امام صادق </w:t>
      </w:r>
      <w:r w:rsidR="00D60EA1">
        <w:rPr>
          <w:rFonts w:hint="cs"/>
          <w:rtl/>
        </w:rPr>
        <w:t>این‌جور</w:t>
      </w:r>
      <w:r w:rsidR="005708FE" w:rsidRPr="0087666D">
        <w:rPr>
          <w:rFonts w:hint="cs"/>
          <w:rtl/>
        </w:rPr>
        <w:t xml:space="preserve"> فرمود </w:t>
      </w:r>
      <w:r w:rsidR="005708FE" w:rsidRPr="0087666D">
        <w:rPr>
          <w:rtl/>
        </w:rPr>
        <w:t xml:space="preserve">عَنْ أَبِي عَبْدِ اللَّهِ ع قَالَ حَدَّثَنِي أَبِي عَنْ جَدِّي عَنْ‏ آبَائِهِ ع‏ أَنَّ أَمِيرَ الْمُؤْمِنِينَ </w:t>
      </w:r>
      <w:r w:rsidR="004756E4" w:rsidRPr="0087666D">
        <w:rPr>
          <w:rFonts w:hint="cs"/>
          <w:rtl/>
        </w:rPr>
        <w:t>عل</w:t>
      </w:r>
      <w:r w:rsidR="004756E4" w:rsidRPr="0087666D">
        <w:rPr>
          <w:rtl/>
        </w:rPr>
        <w:t>مَ‏ أَصْحَابَهُ‏ فِي‏ مَجْلِسٍ‏ وَاحِدٍ أَرْبَعَمِائَةِ بَابٍ</w:t>
      </w:r>
      <w:r w:rsidR="004756E4" w:rsidRPr="0087666D">
        <w:rPr>
          <w:rFonts w:hint="cs"/>
          <w:rtl/>
        </w:rPr>
        <w:t xml:space="preserve"> ظاهرش این است </w:t>
      </w:r>
      <w:r w:rsidR="005708FE" w:rsidRPr="0087666D">
        <w:rPr>
          <w:rFonts w:hint="cs"/>
          <w:rtl/>
        </w:rPr>
        <w:t xml:space="preserve">که خود امام صادق این را </w:t>
      </w:r>
      <w:r w:rsidRPr="0087666D">
        <w:rPr>
          <w:rFonts w:hint="cs"/>
          <w:rtl/>
        </w:rPr>
        <w:t>می‌فرماید</w:t>
      </w:r>
      <w:r w:rsidR="005708FE" w:rsidRPr="0087666D">
        <w:rPr>
          <w:rFonts w:hint="cs"/>
          <w:rtl/>
        </w:rPr>
        <w:t xml:space="preserve"> نه اینکه وسط اسناد به امام صادق بگوییم محمد بن مسلم این را گفته یا راوی گفته است یا خود صدوق گفته است چون فی مجلس واحد دو احتمال دارد:</w:t>
      </w:r>
    </w:p>
    <w:p w14:paraId="737C5472" w14:textId="22691684" w:rsidR="005708FE" w:rsidRPr="0087666D" w:rsidRDefault="005708FE" w:rsidP="005708FE">
      <w:pPr>
        <w:pStyle w:val="ListParagraph"/>
        <w:rPr>
          <w:rFonts w:ascii="Traditional Arabic" w:hAnsi="Traditional Arabic" w:cs="Traditional Arabic"/>
        </w:rPr>
      </w:pPr>
      <w:r w:rsidRPr="0087666D">
        <w:rPr>
          <w:rFonts w:ascii="Traditional Arabic" w:hAnsi="Traditional Arabic" w:cs="Traditional Arabic" w:hint="cs"/>
          <w:rtl/>
        </w:rPr>
        <w:t xml:space="preserve">فی مجلس واحد حرف یکی از راویان در سند باشد از </w:t>
      </w:r>
      <w:r w:rsidR="0061789C" w:rsidRPr="0087666D">
        <w:rPr>
          <w:rFonts w:ascii="Traditional Arabic" w:hAnsi="Traditional Arabic" w:cs="Traditional Arabic" w:hint="cs"/>
          <w:rtl/>
        </w:rPr>
        <w:t>محمد بن</w:t>
      </w:r>
      <w:r w:rsidRPr="0087666D">
        <w:rPr>
          <w:rFonts w:ascii="Traditional Arabic" w:hAnsi="Traditional Arabic" w:cs="Traditional Arabic" w:hint="cs"/>
          <w:rtl/>
        </w:rPr>
        <w:t xml:space="preserve"> مسلم تا خود صدوق</w:t>
      </w:r>
    </w:p>
    <w:p w14:paraId="08C2B47F" w14:textId="52CA24FE" w:rsidR="005708FE" w:rsidRPr="0087666D" w:rsidRDefault="005708FE" w:rsidP="005708FE">
      <w:pPr>
        <w:pStyle w:val="ListParagraph"/>
        <w:rPr>
          <w:rFonts w:ascii="Traditional Arabic" w:hAnsi="Traditional Arabic" w:cs="Traditional Arabic"/>
        </w:rPr>
      </w:pPr>
      <w:r w:rsidRPr="0087666D">
        <w:rPr>
          <w:rFonts w:ascii="Traditional Arabic" w:hAnsi="Traditional Arabic" w:cs="Traditional Arabic" w:hint="cs"/>
          <w:rtl/>
        </w:rPr>
        <w:lastRenderedPageBreak/>
        <w:t xml:space="preserve">فی مجلس واحد فرمایش امام صادق باشد که این احتمال اظهر است و </w:t>
      </w:r>
      <w:r w:rsidR="00950BCA" w:rsidRPr="0087666D">
        <w:rPr>
          <w:rFonts w:ascii="Traditional Arabic" w:hAnsi="Traditional Arabic" w:cs="Traditional Arabic" w:hint="cs"/>
          <w:rtl/>
        </w:rPr>
        <w:t>این‌که</w:t>
      </w:r>
      <w:r w:rsidRPr="0087666D">
        <w:rPr>
          <w:rFonts w:ascii="Traditional Arabic" w:hAnsi="Traditional Arabic" w:cs="Traditional Arabic" w:hint="cs"/>
          <w:rtl/>
        </w:rPr>
        <w:t xml:space="preserve"> صدوق </w:t>
      </w:r>
      <w:r w:rsidR="0061789C" w:rsidRPr="0087666D">
        <w:rPr>
          <w:rFonts w:ascii="Traditional Arabic" w:hAnsi="Traditional Arabic" w:cs="Traditional Arabic" w:hint="cs"/>
          <w:rtl/>
        </w:rPr>
        <w:t>همه‌اش</w:t>
      </w:r>
      <w:r w:rsidRPr="0087666D">
        <w:rPr>
          <w:rFonts w:ascii="Traditional Arabic" w:hAnsi="Traditional Arabic" w:cs="Traditional Arabic" w:hint="cs"/>
          <w:rtl/>
        </w:rPr>
        <w:t xml:space="preserve"> را باهم بیان </w:t>
      </w:r>
      <w:r w:rsidR="0061789C" w:rsidRPr="0087666D">
        <w:rPr>
          <w:rFonts w:ascii="Traditional Arabic" w:hAnsi="Traditional Arabic" w:cs="Traditional Arabic" w:hint="cs"/>
          <w:rtl/>
        </w:rPr>
        <w:t>می‌کند</w:t>
      </w:r>
      <w:r w:rsidRPr="0087666D">
        <w:rPr>
          <w:rFonts w:ascii="Traditional Arabic" w:hAnsi="Traditional Arabic" w:cs="Traditional Arabic" w:hint="cs"/>
          <w:rtl/>
        </w:rPr>
        <w:t xml:space="preserve"> یعنی خود امام این فرمایش را </w:t>
      </w:r>
      <w:r w:rsidR="00950BCA" w:rsidRPr="0087666D">
        <w:rPr>
          <w:rFonts w:ascii="Traditional Arabic" w:hAnsi="Traditional Arabic" w:cs="Traditional Arabic" w:hint="cs"/>
          <w:rtl/>
        </w:rPr>
        <w:t>داشته‌اند</w:t>
      </w:r>
      <w:r w:rsidRPr="0087666D">
        <w:rPr>
          <w:rFonts w:ascii="Traditional Arabic" w:hAnsi="Traditional Arabic" w:cs="Traditional Arabic" w:hint="cs"/>
          <w:rtl/>
        </w:rPr>
        <w:t xml:space="preserve"> وگرنه به این شکل </w:t>
      </w:r>
      <w:r w:rsidR="0061789C" w:rsidRPr="0087666D">
        <w:rPr>
          <w:rFonts w:ascii="Traditional Arabic" w:hAnsi="Traditional Arabic" w:cs="Traditional Arabic" w:hint="cs"/>
          <w:rtl/>
        </w:rPr>
        <w:t>نمی‌آید</w:t>
      </w:r>
      <w:r w:rsidRPr="0087666D">
        <w:rPr>
          <w:rFonts w:ascii="Traditional Arabic" w:hAnsi="Traditional Arabic" w:cs="Traditional Arabic" w:hint="cs"/>
          <w:rtl/>
        </w:rPr>
        <w:t xml:space="preserve"> و </w:t>
      </w:r>
      <w:r w:rsidR="00950BCA" w:rsidRPr="0087666D">
        <w:rPr>
          <w:rFonts w:ascii="Traditional Arabic" w:hAnsi="Traditional Arabic" w:cs="Traditional Arabic" w:hint="cs"/>
          <w:rtl/>
        </w:rPr>
        <w:t>این‌که</w:t>
      </w:r>
      <w:r w:rsidRPr="0087666D">
        <w:rPr>
          <w:rFonts w:ascii="Traditional Arabic" w:hAnsi="Traditional Arabic" w:cs="Traditional Arabic" w:hint="cs"/>
          <w:rtl/>
        </w:rPr>
        <w:t xml:space="preserve"> کسی اطمینان پیدا کند که فی مجلس واحد را امام </w:t>
      </w:r>
      <w:r w:rsidR="0061789C" w:rsidRPr="0087666D">
        <w:rPr>
          <w:rFonts w:ascii="Traditional Arabic" w:hAnsi="Traditional Arabic" w:cs="Traditional Arabic" w:hint="cs"/>
          <w:rtl/>
        </w:rPr>
        <w:t>نگفته‌اند</w:t>
      </w:r>
      <w:r w:rsidRPr="0087666D">
        <w:rPr>
          <w:rFonts w:ascii="Traditional Arabic" w:hAnsi="Traditional Arabic" w:cs="Traditional Arabic" w:hint="cs"/>
          <w:rtl/>
        </w:rPr>
        <w:t xml:space="preserve"> خیلی بعید است.</w:t>
      </w:r>
    </w:p>
    <w:p w14:paraId="43E2B14E" w14:textId="11936487" w:rsidR="005708FE" w:rsidRPr="0087666D" w:rsidRDefault="0061789C" w:rsidP="005708FE">
      <w:pPr>
        <w:ind w:left="284" w:firstLine="0"/>
        <w:rPr>
          <w:rtl/>
        </w:rPr>
      </w:pPr>
      <w:r w:rsidRPr="0087666D">
        <w:rPr>
          <w:rFonts w:hint="cs"/>
          <w:rtl/>
        </w:rPr>
        <w:t>سؤال</w:t>
      </w:r>
      <w:r w:rsidR="005708FE" w:rsidRPr="0087666D">
        <w:rPr>
          <w:rFonts w:hint="cs"/>
          <w:rtl/>
        </w:rPr>
        <w:t>: ...</w:t>
      </w:r>
    </w:p>
    <w:p w14:paraId="7FA43CF7" w14:textId="24EF8C33" w:rsidR="005708FE" w:rsidRPr="0087666D" w:rsidRDefault="005708FE" w:rsidP="005708FE">
      <w:pPr>
        <w:ind w:left="284" w:firstLine="0"/>
        <w:rPr>
          <w:rtl/>
        </w:rPr>
      </w:pPr>
      <w:r w:rsidRPr="0087666D">
        <w:rPr>
          <w:rFonts w:hint="cs"/>
          <w:rtl/>
        </w:rPr>
        <w:t xml:space="preserve">جواب: </w:t>
      </w:r>
      <w:r w:rsidR="0061789C" w:rsidRPr="0087666D">
        <w:rPr>
          <w:rFonts w:hint="cs"/>
          <w:rtl/>
        </w:rPr>
        <w:t>الآن</w:t>
      </w:r>
      <w:r w:rsidRPr="0087666D">
        <w:rPr>
          <w:rFonts w:hint="cs"/>
          <w:rtl/>
        </w:rPr>
        <w:t xml:space="preserve"> باشد چرا در من لایحضر نه، از کلینی نقل </w:t>
      </w:r>
      <w:r w:rsidR="0061789C" w:rsidRPr="0087666D">
        <w:rPr>
          <w:rFonts w:hint="cs"/>
          <w:rtl/>
        </w:rPr>
        <w:t>می‌کند</w:t>
      </w:r>
      <w:r w:rsidRPr="0087666D">
        <w:rPr>
          <w:rFonts w:hint="cs"/>
          <w:rtl/>
        </w:rPr>
        <w:t xml:space="preserve"> اگر فرض بگیریم که معقول باشد که مرحوم کلینی روایت شفهی فراتر از کافی هم داشته است اگر محتمل باشد </w:t>
      </w:r>
      <w:r w:rsidR="0061789C" w:rsidRPr="0087666D">
        <w:rPr>
          <w:rFonts w:hint="cs"/>
          <w:rtl/>
        </w:rPr>
        <w:t>نمی‌توان</w:t>
      </w:r>
      <w:r w:rsidRPr="0087666D">
        <w:rPr>
          <w:rFonts w:hint="cs"/>
          <w:rtl/>
        </w:rPr>
        <w:t xml:space="preserve"> اعتماد کرد.</w:t>
      </w:r>
    </w:p>
    <w:p w14:paraId="3F6DF971" w14:textId="1499873D" w:rsidR="005708FE" w:rsidRPr="0087666D" w:rsidRDefault="0061789C" w:rsidP="005708FE">
      <w:pPr>
        <w:ind w:left="284" w:firstLine="0"/>
        <w:rPr>
          <w:rtl/>
        </w:rPr>
      </w:pPr>
      <w:r w:rsidRPr="0087666D">
        <w:rPr>
          <w:rFonts w:hint="cs"/>
          <w:rtl/>
        </w:rPr>
        <w:t>سؤال</w:t>
      </w:r>
      <w:r w:rsidR="005708FE" w:rsidRPr="0087666D">
        <w:rPr>
          <w:rFonts w:hint="cs"/>
          <w:rtl/>
        </w:rPr>
        <w:t>: ...</w:t>
      </w:r>
    </w:p>
    <w:p w14:paraId="65E5F0CB" w14:textId="48BA9074" w:rsidR="005708FE" w:rsidRPr="0087666D" w:rsidRDefault="005708FE" w:rsidP="005708FE">
      <w:pPr>
        <w:ind w:left="284" w:firstLine="0"/>
        <w:rPr>
          <w:rtl/>
        </w:rPr>
      </w:pPr>
      <w:r w:rsidRPr="0087666D">
        <w:rPr>
          <w:rFonts w:hint="cs"/>
          <w:rtl/>
        </w:rPr>
        <w:t xml:space="preserve">جواب: ولی کسی گفته است هرچه نقل </w:t>
      </w:r>
      <w:r w:rsidR="0061789C" w:rsidRPr="0087666D">
        <w:rPr>
          <w:rFonts w:hint="cs"/>
          <w:rtl/>
        </w:rPr>
        <w:t>می‌کند</w:t>
      </w:r>
      <w:r w:rsidRPr="0087666D">
        <w:rPr>
          <w:rFonts w:hint="cs"/>
          <w:rtl/>
        </w:rPr>
        <w:t xml:space="preserve"> در کتابش هست چون روات دو </w:t>
      </w:r>
      <w:r w:rsidR="0061789C" w:rsidRPr="0087666D">
        <w:rPr>
          <w:rFonts w:hint="cs"/>
          <w:rtl/>
        </w:rPr>
        <w:t>نوع‌اند</w:t>
      </w:r>
      <w:r w:rsidRPr="0087666D">
        <w:rPr>
          <w:rFonts w:hint="cs"/>
          <w:rtl/>
        </w:rPr>
        <w:t xml:space="preserve"> برخی هرچه نقل </w:t>
      </w:r>
      <w:r w:rsidR="0061789C" w:rsidRPr="0087666D">
        <w:rPr>
          <w:rFonts w:hint="cs"/>
          <w:rtl/>
        </w:rPr>
        <w:t>می‌کند</w:t>
      </w:r>
      <w:r w:rsidRPr="0087666D">
        <w:rPr>
          <w:rFonts w:hint="cs"/>
          <w:rtl/>
        </w:rPr>
        <w:t xml:space="preserve"> از کتابش است و برخی خارج از کتاب نقل </w:t>
      </w:r>
      <w:r w:rsidR="0061789C" w:rsidRPr="0087666D">
        <w:rPr>
          <w:rFonts w:hint="cs"/>
          <w:rtl/>
        </w:rPr>
        <w:t>می‌کند</w:t>
      </w:r>
      <w:r w:rsidRPr="0087666D">
        <w:rPr>
          <w:rFonts w:hint="cs"/>
          <w:rtl/>
        </w:rPr>
        <w:t xml:space="preserve"> و اخبرنا به جمیع کتبه و روایاته یعنی همین.</w:t>
      </w:r>
    </w:p>
    <w:p w14:paraId="7FEE4F95" w14:textId="7092DD99" w:rsidR="005708FE" w:rsidRPr="0087666D" w:rsidRDefault="0061789C" w:rsidP="005708FE">
      <w:pPr>
        <w:ind w:left="284" w:firstLine="0"/>
        <w:rPr>
          <w:rtl/>
        </w:rPr>
      </w:pPr>
      <w:r w:rsidRPr="0087666D">
        <w:rPr>
          <w:rFonts w:hint="cs"/>
          <w:rtl/>
        </w:rPr>
        <w:t>سؤال</w:t>
      </w:r>
      <w:r w:rsidR="005708FE" w:rsidRPr="0087666D">
        <w:rPr>
          <w:rFonts w:hint="cs"/>
          <w:rtl/>
        </w:rPr>
        <w:t>: عطف خاص بر عام است.</w:t>
      </w:r>
    </w:p>
    <w:p w14:paraId="1CEC2C1E" w14:textId="3AD7F2BE" w:rsidR="005708FE" w:rsidRPr="0087666D" w:rsidRDefault="005708FE" w:rsidP="005708FE">
      <w:pPr>
        <w:ind w:left="284" w:firstLine="0"/>
        <w:rPr>
          <w:rtl/>
        </w:rPr>
      </w:pPr>
      <w:r w:rsidRPr="0087666D">
        <w:rPr>
          <w:rFonts w:hint="cs"/>
          <w:rtl/>
        </w:rPr>
        <w:t>جواب: نه لذا بعضی جاها روایاتی دارد که در کتاب نیست و بعضی جاها کتاب دارد و روایت ندارد فهرست شیخ و نجاشی سه نوع است اخبرنی به کتابه، به روایاته و گاهی هم به کتابه و روایاته. عرض کردم که احتمال اول قوی است ولی تردیدی در آن وجود دارد</w:t>
      </w:r>
      <w:r w:rsidR="00950BCA" w:rsidRPr="0087666D">
        <w:rPr>
          <w:rFonts w:hint="cs"/>
          <w:rtl/>
        </w:rPr>
        <w:t>.</w:t>
      </w:r>
    </w:p>
    <w:sectPr w:rsidR="005708FE" w:rsidRPr="0087666D"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4FAEF" w14:textId="77777777" w:rsidR="004C4191" w:rsidRDefault="004C4191" w:rsidP="000D5800">
      <w:pPr>
        <w:spacing w:after="0"/>
      </w:pPr>
      <w:r>
        <w:separator/>
      </w:r>
    </w:p>
  </w:endnote>
  <w:endnote w:type="continuationSeparator" w:id="0">
    <w:p w14:paraId="3AA10BAE" w14:textId="77777777" w:rsidR="004C4191" w:rsidRDefault="004C419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E700CD" w:rsidRDefault="00E700CD" w:rsidP="007B0062">
        <w:pPr>
          <w:pStyle w:val="Footer"/>
          <w:jc w:val="center"/>
        </w:pPr>
        <w:r>
          <w:fldChar w:fldCharType="begin"/>
        </w:r>
        <w:r>
          <w:instrText xml:space="preserve"> PAGE   \* MERGEFORMAT </w:instrText>
        </w:r>
        <w:r>
          <w:fldChar w:fldCharType="separate"/>
        </w:r>
        <w:r w:rsidR="004A656F">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50842" w14:textId="77777777" w:rsidR="004C4191" w:rsidRDefault="004C4191" w:rsidP="000D5800">
      <w:pPr>
        <w:spacing w:after="0"/>
      </w:pPr>
      <w:r>
        <w:separator/>
      </w:r>
    </w:p>
  </w:footnote>
  <w:footnote w:type="continuationSeparator" w:id="0">
    <w:p w14:paraId="55AB4116" w14:textId="77777777" w:rsidR="004C4191" w:rsidRDefault="004C4191" w:rsidP="000D5800">
      <w:pPr>
        <w:spacing w:after="0"/>
      </w:pPr>
      <w:r>
        <w:continuationSeparator/>
      </w:r>
    </w:p>
  </w:footnote>
  <w:footnote w:id="1">
    <w:p w14:paraId="0E394CDD" w14:textId="77777777" w:rsidR="0087666D" w:rsidRPr="00872A6F" w:rsidRDefault="0087666D" w:rsidP="0087666D">
      <w:pPr>
        <w:pStyle w:val="FootnoteText"/>
        <w:rPr>
          <w:rtl/>
        </w:rPr>
      </w:pPr>
      <w:r w:rsidRPr="00872A6F">
        <w:footnoteRef/>
      </w:r>
      <w:r w:rsidRPr="00872A6F">
        <w:rPr>
          <w:rtl/>
        </w:rPr>
        <w:t xml:space="preserve"> </w:t>
      </w:r>
      <w:hyperlink r:id="rId1" w:history="1">
        <w:r w:rsidRPr="00872A6F">
          <w:rPr>
            <w:rStyle w:val="Hyperlink"/>
            <w:rtl/>
          </w:rPr>
          <w:t>تحف العقول، ابن شعبة الحراني، ج1، ص119.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78629972" w:rsidR="00E700CD" w:rsidRDefault="00E700CD" w:rsidP="0061789C">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نکاح                  تاریخ جلسه: </w:t>
    </w:r>
    <w:r w:rsidR="0061789C">
      <w:rPr>
        <w:rFonts w:ascii="Adobe Arabic" w:hAnsi="Adobe Arabic" w:cs="Adobe Arabic" w:hint="cs"/>
        <w:b/>
        <w:bCs/>
        <w:sz w:val="24"/>
        <w:szCs w:val="24"/>
        <w:rtl/>
      </w:rPr>
      <w:t>13</w:t>
    </w:r>
    <w:r w:rsidR="00095016">
      <w:rPr>
        <w:rFonts w:ascii="Adobe Arabic" w:hAnsi="Adobe Arabic" w:cs="Adobe Arabic" w:hint="cs"/>
        <w:b/>
        <w:bCs/>
        <w:sz w:val="24"/>
        <w:szCs w:val="24"/>
        <w:rtl/>
      </w:rPr>
      <w:t xml:space="preserve"> /12</w:t>
    </w:r>
    <w:r>
      <w:rPr>
        <w:rFonts w:ascii="Adobe Arabic" w:hAnsi="Adobe Arabic" w:cs="Adobe Arabic" w:hint="cs"/>
        <w:b/>
        <w:bCs/>
        <w:sz w:val="24"/>
        <w:szCs w:val="24"/>
        <w:rtl/>
      </w:rPr>
      <w:t>/1401</w:t>
    </w:r>
  </w:p>
  <w:p w14:paraId="020AD422" w14:textId="1EED3F34" w:rsidR="00E700CD" w:rsidRDefault="00E700CD" w:rsidP="0087666D">
    <w:pPr>
      <w:pStyle w:val="Header"/>
      <w:ind w:firstLine="0"/>
      <w:rPr>
        <w:rFonts w:eastAsiaTheme="minorHAnsi"/>
        <w:rtl/>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87666D" w:rsidRPr="0087666D">
      <w:rPr>
        <w:rFonts w:ascii="Adobe Arabic" w:hAnsi="Adobe Arabic" w:cs="Adobe Arabic"/>
        <w:b/>
        <w:bCs/>
        <w:sz w:val="24"/>
        <w:szCs w:val="24"/>
        <w:rtl/>
      </w:rPr>
      <w:t xml:space="preserve">مبحث نگاه/حکم نظر با التذاذ و ريبه/جواز نظر به محارم/ادله </w:t>
    </w:r>
    <w:r w:rsidR="0087666D">
      <w:rPr>
        <w:rFonts w:ascii="Adobe Arabic" w:hAnsi="Adobe Arabic" w:cs="Adobe Arabic" w:hint="cs"/>
        <w:b/>
        <w:bCs/>
        <w:sz w:val="24"/>
        <w:szCs w:val="24"/>
        <w:rtl/>
      </w:rPr>
      <w:t xml:space="preserve">       </w:t>
    </w:r>
    <w:r w:rsidR="0061789C">
      <w:rPr>
        <w:rFonts w:ascii="Adobe Arabic" w:hAnsi="Adobe Arabic" w:cs="Adobe Arabic" w:hint="cs"/>
        <w:b/>
        <w:bCs/>
        <w:sz w:val="24"/>
        <w:szCs w:val="24"/>
        <w:rtl/>
      </w:rPr>
      <w:t>شماره جلسه</w:t>
    </w:r>
    <w:r>
      <w:rPr>
        <w:rFonts w:ascii="Adobe Arabic" w:hAnsi="Adobe Arabic" w:cs="Adobe Arabic"/>
        <w:b/>
        <w:bCs/>
        <w:sz w:val="24"/>
        <w:szCs w:val="24"/>
      </w:rPr>
      <w:t>:</w:t>
    </w:r>
    <w:r w:rsidR="000F3545">
      <w:rPr>
        <w:rFonts w:ascii="Adobe Arabic" w:hAnsi="Adobe Arabic" w:cs="Adobe Arabic" w:hint="cs"/>
        <w:b/>
        <w:bCs/>
        <w:sz w:val="24"/>
        <w:szCs w:val="24"/>
        <w:rtl/>
      </w:rPr>
      <w:t>19</w:t>
    </w:r>
    <w:r w:rsidR="0061789C">
      <w:rPr>
        <w:rFonts w:ascii="Adobe Arabic" w:hAnsi="Adobe Arabic" w:cs="Adobe Arabic" w:hint="cs"/>
        <w:b/>
        <w:bCs/>
        <w:sz w:val="24"/>
        <w:szCs w:val="24"/>
        <w:rtl/>
      </w:rPr>
      <w:t>7</w:t>
    </w:r>
    <w:r>
      <w:rPr>
        <w:rFonts w:ascii="Adobe Arabic" w:hAnsi="Adobe Arabic" w:cs="Adobe Arabic" w:hint="cs"/>
        <w:b/>
        <w:bCs/>
        <w:sz w:val="24"/>
        <w:szCs w:val="24"/>
        <w:rtl/>
      </w:rPr>
      <w:t xml:space="preserve"> </w:t>
    </w:r>
  </w:p>
  <w:p w14:paraId="7478DFA2" w14:textId="77777777" w:rsidR="00E700CD" w:rsidRPr="00873379" w:rsidRDefault="00E700CD"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841EB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48A"/>
    <w:multiLevelType w:val="hybridMultilevel"/>
    <w:tmpl w:val="A7EE0946"/>
    <w:lvl w:ilvl="0" w:tplc="AEE61E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A04425"/>
    <w:multiLevelType w:val="hybridMultilevel"/>
    <w:tmpl w:val="1CAA0348"/>
    <w:lvl w:ilvl="0" w:tplc="63644854">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B62202"/>
    <w:multiLevelType w:val="hybridMultilevel"/>
    <w:tmpl w:val="06BCB022"/>
    <w:lvl w:ilvl="0" w:tplc="7ABAB9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6B1CC8"/>
    <w:multiLevelType w:val="hybridMultilevel"/>
    <w:tmpl w:val="9B8CC91E"/>
    <w:lvl w:ilvl="0" w:tplc="B05C56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4C209F5"/>
    <w:multiLevelType w:val="hybridMultilevel"/>
    <w:tmpl w:val="8EC45C38"/>
    <w:lvl w:ilvl="0" w:tplc="ABCAE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1002C10"/>
    <w:multiLevelType w:val="hybridMultilevel"/>
    <w:tmpl w:val="A32C8114"/>
    <w:lvl w:ilvl="0" w:tplc="BB9A8E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3FA7585"/>
    <w:multiLevelType w:val="hybridMultilevel"/>
    <w:tmpl w:val="7E226076"/>
    <w:lvl w:ilvl="0" w:tplc="83107F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EEC568B"/>
    <w:multiLevelType w:val="hybridMultilevel"/>
    <w:tmpl w:val="3D7A01EC"/>
    <w:lvl w:ilvl="0" w:tplc="F216E0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0D9081B"/>
    <w:multiLevelType w:val="hybridMultilevel"/>
    <w:tmpl w:val="A89CD504"/>
    <w:lvl w:ilvl="0" w:tplc="81FC25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A137BFF"/>
    <w:multiLevelType w:val="hybridMultilevel"/>
    <w:tmpl w:val="4B7420A8"/>
    <w:lvl w:ilvl="0" w:tplc="92F665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B182BF2"/>
    <w:multiLevelType w:val="hybridMultilevel"/>
    <w:tmpl w:val="2370E510"/>
    <w:lvl w:ilvl="0" w:tplc="FE2440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B623E3C"/>
    <w:multiLevelType w:val="hybridMultilevel"/>
    <w:tmpl w:val="84BEFCB6"/>
    <w:lvl w:ilvl="0" w:tplc="CD1645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5B691F2E"/>
    <w:multiLevelType w:val="hybridMultilevel"/>
    <w:tmpl w:val="22104452"/>
    <w:lvl w:ilvl="0" w:tplc="3822E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E98406F"/>
    <w:multiLevelType w:val="hybridMultilevel"/>
    <w:tmpl w:val="84D41850"/>
    <w:lvl w:ilvl="0" w:tplc="DA7E96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3440474"/>
    <w:multiLevelType w:val="hybridMultilevel"/>
    <w:tmpl w:val="6CBE0BCC"/>
    <w:lvl w:ilvl="0" w:tplc="9DE28B8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66EB1AAB"/>
    <w:multiLevelType w:val="hybridMultilevel"/>
    <w:tmpl w:val="AAEEE90E"/>
    <w:lvl w:ilvl="0" w:tplc="65001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4D0B9D"/>
    <w:multiLevelType w:val="hybridMultilevel"/>
    <w:tmpl w:val="B5B45C00"/>
    <w:lvl w:ilvl="0" w:tplc="0804C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954EB7"/>
    <w:multiLevelType w:val="hybridMultilevel"/>
    <w:tmpl w:val="6FF2245C"/>
    <w:lvl w:ilvl="0" w:tplc="62CA52D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5F46900"/>
    <w:multiLevelType w:val="hybridMultilevel"/>
    <w:tmpl w:val="61406426"/>
    <w:lvl w:ilvl="0" w:tplc="90660A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88E2E35"/>
    <w:multiLevelType w:val="hybridMultilevel"/>
    <w:tmpl w:val="9A1237A6"/>
    <w:lvl w:ilvl="0" w:tplc="0AC235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1"/>
  </w:num>
  <w:num w:numId="2">
    <w:abstractNumId w:val="25"/>
  </w:num>
  <w:num w:numId="3">
    <w:abstractNumId w:val="9"/>
  </w:num>
  <w:num w:numId="4">
    <w:abstractNumId w:val="5"/>
  </w:num>
  <w:num w:numId="5">
    <w:abstractNumId w:val="22"/>
  </w:num>
  <w:num w:numId="6">
    <w:abstractNumId w:val="16"/>
  </w:num>
  <w:num w:numId="7">
    <w:abstractNumId w:val="10"/>
  </w:num>
  <w:num w:numId="8">
    <w:abstractNumId w:val="19"/>
  </w:num>
  <w:num w:numId="9">
    <w:abstractNumId w:val="26"/>
  </w:num>
  <w:num w:numId="10">
    <w:abstractNumId w:val="0"/>
  </w:num>
  <w:num w:numId="11">
    <w:abstractNumId w:val="6"/>
  </w:num>
  <w:num w:numId="12">
    <w:abstractNumId w:val="12"/>
  </w:num>
  <w:num w:numId="13">
    <w:abstractNumId w:val="28"/>
  </w:num>
  <w:num w:numId="14">
    <w:abstractNumId w:val="17"/>
  </w:num>
  <w:num w:numId="15">
    <w:abstractNumId w:val="8"/>
  </w:num>
  <w:num w:numId="16">
    <w:abstractNumId w:val="4"/>
  </w:num>
  <w:num w:numId="17">
    <w:abstractNumId w:val="18"/>
  </w:num>
  <w:num w:numId="18">
    <w:abstractNumId w:val="27"/>
  </w:num>
  <w:num w:numId="19">
    <w:abstractNumId w:val="21"/>
  </w:num>
  <w:num w:numId="20">
    <w:abstractNumId w:val="23"/>
  </w:num>
  <w:num w:numId="21">
    <w:abstractNumId w:val="2"/>
  </w:num>
  <w:num w:numId="22">
    <w:abstractNumId w:val="15"/>
  </w:num>
  <w:num w:numId="23">
    <w:abstractNumId w:val="14"/>
  </w:num>
  <w:num w:numId="24">
    <w:abstractNumId w:val="24"/>
  </w:num>
  <w:num w:numId="25">
    <w:abstractNumId w:val="13"/>
  </w:num>
  <w:num w:numId="26">
    <w:abstractNumId w:val="7"/>
  </w:num>
  <w:num w:numId="27">
    <w:abstractNumId w:val="3"/>
  </w:num>
  <w:num w:numId="28">
    <w:abstractNumId w:val="20"/>
  </w:num>
  <w:num w:numId="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4FA0"/>
    <w:rsid w:val="000054BB"/>
    <w:rsid w:val="00005FFB"/>
    <w:rsid w:val="00007060"/>
    <w:rsid w:val="00010E24"/>
    <w:rsid w:val="00013421"/>
    <w:rsid w:val="0001391F"/>
    <w:rsid w:val="00014E9F"/>
    <w:rsid w:val="00017176"/>
    <w:rsid w:val="0001773F"/>
    <w:rsid w:val="00017BA9"/>
    <w:rsid w:val="00020242"/>
    <w:rsid w:val="000228A2"/>
    <w:rsid w:val="00022FCC"/>
    <w:rsid w:val="00025682"/>
    <w:rsid w:val="000324F1"/>
    <w:rsid w:val="000325AA"/>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1743"/>
    <w:rsid w:val="0006230B"/>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5016"/>
    <w:rsid w:val="000964A5"/>
    <w:rsid w:val="00097D4A"/>
    <w:rsid w:val="00097E83"/>
    <w:rsid w:val="000A1A51"/>
    <w:rsid w:val="000A4B6E"/>
    <w:rsid w:val="000B16BB"/>
    <w:rsid w:val="000B2A65"/>
    <w:rsid w:val="000B2B2D"/>
    <w:rsid w:val="000B2F05"/>
    <w:rsid w:val="000B6B47"/>
    <w:rsid w:val="000B6D75"/>
    <w:rsid w:val="000B75A6"/>
    <w:rsid w:val="000C2B30"/>
    <w:rsid w:val="000C439A"/>
    <w:rsid w:val="000C578D"/>
    <w:rsid w:val="000C7A9C"/>
    <w:rsid w:val="000C7C1D"/>
    <w:rsid w:val="000D0C8F"/>
    <w:rsid w:val="000D27AA"/>
    <w:rsid w:val="000D2D0D"/>
    <w:rsid w:val="000D4450"/>
    <w:rsid w:val="000D5800"/>
    <w:rsid w:val="000D6581"/>
    <w:rsid w:val="000D6922"/>
    <w:rsid w:val="000E054E"/>
    <w:rsid w:val="000E4FBF"/>
    <w:rsid w:val="000E50B8"/>
    <w:rsid w:val="000F062A"/>
    <w:rsid w:val="000F1897"/>
    <w:rsid w:val="000F256E"/>
    <w:rsid w:val="000F3545"/>
    <w:rsid w:val="000F7002"/>
    <w:rsid w:val="000F7A9E"/>
    <w:rsid w:val="000F7E72"/>
    <w:rsid w:val="00101C46"/>
    <w:rsid w:val="00101E2D"/>
    <w:rsid w:val="00102405"/>
    <w:rsid w:val="00102CEB"/>
    <w:rsid w:val="00102ED8"/>
    <w:rsid w:val="00105490"/>
    <w:rsid w:val="00105971"/>
    <w:rsid w:val="001108F1"/>
    <w:rsid w:val="00114C37"/>
    <w:rsid w:val="00117955"/>
    <w:rsid w:val="00117B8B"/>
    <w:rsid w:val="00120187"/>
    <w:rsid w:val="00124A79"/>
    <w:rsid w:val="00127B06"/>
    <w:rsid w:val="00132330"/>
    <w:rsid w:val="00133445"/>
    <w:rsid w:val="00133E1D"/>
    <w:rsid w:val="00135572"/>
    <w:rsid w:val="001355AE"/>
    <w:rsid w:val="00135C6B"/>
    <w:rsid w:val="0013617D"/>
    <w:rsid w:val="00136442"/>
    <w:rsid w:val="00136867"/>
    <w:rsid w:val="001370B6"/>
    <w:rsid w:val="00140209"/>
    <w:rsid w:val="0014054B"/>
    <w:rsid w:val="00141492"/>
    <w:rsid w:val="00143198"/>
    <w:rsid w:val="00143484"/>
    <w:rsid w:val="001444DB"/>
    <w:rsid w:val="001459C6"/>
    <w:rsid w:val="00147085"/>
    <w:rsid w:val="00147EFF"/>
    <w:rsid w:val="00150D4B"/>
    <w:rsid w:val="00152670"/>
    <w:rsid w:val="00153704"/>
    <w:rsid w:val="00153BCE"/>
    <w:rsid w:val="00154F40"/>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7934"/>
    <w:rsid w:val="0017799D"/>
    <w:rsid w:val="00180CEF"/>
    <w:rsid w:val="0018346A"/>
    <w:rsid w:val="0018720C"/>
    <w:rsid w:val="001905C3"/>
    <w:rsid w:val="0019142C"/>
    <w:rsid w:val="00192A6A"/>
    <w:rsid w:val="001953CC"/>
    <w:rsid w:val="0019566B"/>
    <w:rsid w:val="00196082"/>
    <w:rsid w:val="00196F5C"/>
    <w:rsid w:val="001973CE"/>
    <w:rsid w:val="00197946"/>
    <w:rsid w:val="00197BA7"/>
    <w:rsid w:val="00197CDD"/>
    <w:rsid w:val="001A2CC2"/>
    <w:rsid w:val="001A3B38"/>
    <w:rsid w:val="001A430E"/>
    <w:rsid w:val="001A467A"/>
    <w:rsid w:val="001A5369"/>
    <w:rsid w:val="001A79FC"/>
    <w:rsid w:val="001B06CE"/>
    <w:rsid w:val="001B1625"/>
    <w:rsid w:val="001B47E0"/>
    <w:rsid w:val="001B533F"/>
    <w:rsid w:val="001C09EF"/>
    <w:rsid w:val="001C0B74"/>
    <w:rsid w:val="001C1CA8"/>
    <w:rsid w:val="001C2BE1"/>
    <w:rsid w:val="001C33AD"/>
    <w:rsid w:val="001C358D"/>
    <w:rsid w:val="001C367D"/>
    <w:rsid w:val="001C3CCA"/>
    <w:rsid w:val="001C3CCE"/>
    <w:rsid w:val="001C5518"/>
    <w:rsid w:val="001C58A0"/>
    <w:rsid w:val="001C5F71"/>
    <w:rsid w:val="001C6CFB"/>
    <w:rsid w:val="001D1F54"/>
    <w:rsid w:val="001D24F8"/>
    <w:rsid w:val="001D426D"/>
    <w:rsid w:val="001D50B0"/>
    <w:rsid w:val="001D542D"/>
    <w:rsid w:val="001D6605"/>
    <w:rsid w:val="001D6A23"/>
    <w:rsid w:val="001D770F"/>
    <w:rsid w:val="001D7F49"/>
    <w:rsid w:val="001E281F"/>
    <w:rsid w:val="001E306E"/>
    <w:rsid w:val="001E3BAC"/>
    <w:rsid w:val="001E3FB0"/>
    <w:rsid w:val="001E4FFF"/>
    <w:rsid w:val="001E5A28"/>
    <w:rsid w:val="001E7D1F"/>
    <w:rsid w:val="001F1A0D"/>
    <w:rsid w:val="001F2E3E"/>
    <w:rsid w:val="001F3E9D"/>
    <w:rsid w:val="001F5DBE"/>
    <w:rsid w:val="001F6062"/>
    <w:rsid w:val="00201A6C"/>
    <w:rsid w:val="00203D1F"/>
    <w:rsid w:val="00205EAD"/>
    <w:rsid w:val="00206B69"/>
    <w:rsid w:val="00207389"/>
    <w:rsid w:val="002100D8"/>
    <w:rsid w:val="002106EC"/>
    <w:rsid w:val="00210A36"/>
    <w:rsid w:val="00210F67"/>
    <w:rsid w:val="00211305"/>
    <w:rsid w:val="002120DC"/>
    <w:rsid w:val="00213D0C"/>
    <w:rsid w:val="002149C8"/>
    <w:rsid w:val="00215B9C"/>
    <w:rsid w:val="002171CF"/>
    <w:rsid w:val="00217489"/>
    <w:rsid w:val="00217F02"/>
    <w:rsid w:val="002245A2"/>
    <w:rsid w:val="00224C0A"/>
    <w:rsid w:val="0022517F"/>
    <w:rsid w:val="002265AB"/>
    <w:rsid w:val="00230060"/>
    <w:rsid w:val="00231FC2"/>
    <w:rsid w:val="00233777"/>
    <w:rsid w:val="002374AE"/>
    <w:rsid w:val="002376A5"/>
    <w:rsid w:val="00237D3C"/>
    <w:rsid w:val="002417C9"/>
    <w:rsid w:val="00243EDD"/>
    <w:rsid w:val="00244177"/>
    <w:rsid w:val="002445E0"/>
    <w:rsid w:val="00247005"/>
    <w:rsid w:val="0025101F"/>
    <w:rsid w:val="00252318"/>
    <w:rsid w:val="002529C5"/>
    <w:rsid w:val="00252E6A"/>
    <w:rsid w:val="002533E2"/>
    <w:rsid w:val="002536B0"/>
    <w:rsid w:val="00254426"/>
    <w:rsid w:val="0025480A"/>
    <w:rsid w:val="00256DE2"/>
    <w:rsid w:val="0025786D"/>
    <w:rsid w:val="00260194"/>
    <w:rsid w:val="00260A69"/>
    <w:rsid w:val="00262BAE"/>
    <w:rsid w:val="00264BC7"/>
    <w:rsid w:val="00264E88"/>
    <w:rsid w:val="00266200"/>
    <w:rsid w:val="002679FF"/>
    <w:rsid w:val="00270294"/>
    <w:rsid w:val="0027094F"/>
    <w:rsid w:val="00271D2E"/>
    <w:rsid w:val="00272C69"/>
    <w:rsid w:val="0027445E"/>
    <w:rsid w:val="0027664C"/>
    <w:rsid w:val="002768B0"/>
    <w:rsid w:val="00277812"/>
    <w:rsid w:val="00283229"/>
    <w:rsid w:val="00283637"/>
    <w:rsid w:val="002836F7"/>
    <w:rsid w:val="00285141"/>
    <w:rsid w:val="0028634A"/>
    <w:rsid w:val="0028752E"/>
    <w:rsid w:val="0029105E"/>
    <w:rsid w:val="002914BD"/>
    <w:rsid w:val="00292C4F"/>
    <w:rsid w:val="00292D5A"/>
    <w:rsid w:val="0029642A"/>
    <w:rsid w:val="0029707C"/>
    <w:rsid w:val="00297263"/>
    <w:rsid w:val="002A0209"/>
    <w:rsid w:val="002A0261"/>
    <w:rsid w:val="002A21AE"/>
    <w:rsid w:val="002A35E0"/>
    <w:rsid w:val="002A496E"/>
    <w:rsid w:val="002B0AC8"/>
    <w:rsid w:val="002B14FF"/>
    <w:rsid w:val="002B3A57"/>
    <w:rsid w:val="002B5A2B"/>
    <w:rsid w:val="002B5B89"/>
    <w:rsid w:val="002B7AD5"/>
    <w:rsid w:val="002C2BC3"/>
    <w:rsid w:val="002C49B2"/>
    <w:rsid w:val="002C4EC9"/>
    <w:rsid w:val="002C5320"/>
    <w:rsid w:val="002C53DE"/>
    <w:rsid w:val="002C56FD"/>
    <w:rsid w:val="002D350E"/>
    <w:rsid w:val="002D49E4"/>
    <w:rsid w:val="002D5BDC"/>
    <w:rsid w:val="002D720F"/>
    <w:rsid w:val="002E06C8"/>
    <w:rsid w:val="002E1D49"/>
    <w:rsid w:val="002E1DE5"/>
    <w:rsid w:val="002E2104"/>
    <w:rsid w:val="002E450B"/>
    <w:rsid w:val="002E4B4D"/>
    <w:rsid w:val="002E6292"/>
    <w:rsid w:val="002E6ED7"/>
    <w:rsid w:val="002E73F9"/>
    <w:rsid w:val="002E7A50"/>
    <w:rsid w:val="002E7E59"/>
    <w:rsid w:val="002F05B9"/>
    <w:rsid w:val="002F75C2"/>
    <w:rsid w:val="002F7A77"/>
    <w:rsid w:val="002F7C4B"/>
    <w:rsid w:val="002F7C6E"/>
    <w:rsid w:val="00300674"/>
    <w:rsid w:val="00300901"/>
    <w:rsid w:val="003009BC"/>
    <w:rsid w:val="00303490"/>
    <w:rsid w:val="00305420"/>
    <w:rsid w:val="00310CA8"/>
    <w:rsid w:val="00311429"/>
    <w:rsid w:val="003121C7"/>
    <w:rsid w:val="00312F81"/>
    <w:rsid w:val="00315366"/>
    <w:rsid w:val="00315549"/>
    <w:rsid w:val="00315E8F"/>
    <w:rsid w:val="003165E9"/>
    <w:rsid w:val="00317F09"/>
    <w:rsid w:val="003205C9"/>
    <w:rsid w:val="00320C9E"/>
    <w:rsid w:val="00322D8C"/>
    <w:rsid w:val="00323168"/>
    <w:rsid w:val="0032399B"/>
    <w:rsid w:val="003245ED"/>
    <w:rsid w:val="00324C18"/>
    <w:rsid w:val="00325146"/>
    <w:rsid w:val="003253EA"/>
    <w:rsid w:val="00331826"/>
    <w:rsid w:val="00336F56"/>
    <w:rsid w:val="00340BA3"/>
    <w:rsid w:val="00345DE8"/>
    <w:rsid w:val="00346175"/>
    <w:rsid w:val="00351821"/>
    <w:rsid w:val="00351BD3"/>
    <w:rsid w:val="003542F9"/>
    <w:rsid w:val="00354BBB"/>
    <w:rsid w:val="0035597C"/>
    <w:rsid w:val="00356E95"/>
    <w:rsid w:val="00357AFE"/>
    <w:rsid w:val="00361526"/>
    <w:rsid w:val="003615B4"/>
    <w:rsid w:val="003630A2"/>
    <w:rsid w:val="003642F6"/>
    <w:rsid w:val="00364485"/>
    <w:rsid w:val="003655D5"/>
    <w:rsid w:val="00366400"/>
    <w:rsid w:val="0036687B"/>
    <w:rsid w:val="00370E20"/>
    <w:rsid w:val="003738DD"/>
    <w:rsid w:val="003738E2"/>
    <w:rsid w:val="00374C9D"/>
    <w:rsid w:val="003754D1"/>
    <w:rsid w:val="00376496"/>
    <w:rsid w:val="00377C9E"/>
    <w:rsid w:val="00380479"/>
    <w:rsid w:val="00380836"/>
    <w:rsid w:val="00383D33"/>
    <w:rsid w:val="00392142"/>
    <w:rsid w:val="0039237E"/>
    <w:rsid w:val="00395925"/>
    <w:rsid w:val="003963D7"/>
    <w:rsid w:val="00396B6A"/>
    <w:rsid w:val="00396F28"/>
    <w:rsid w:val="003A0AA1"/>
    <w:rsid w:val="003A153A"/>
    <w:rsid w:val="003A1A05"/>
    <w:rsid w:val="003A1A1F"/>
    <w:rsid w:val="003A1FC3"/>
    <w:rsid w:val="003A2654"/>
    <w:rsid w:val="003A414A"/>
    <w:rsid w:val="003A4372"/>
    <w:rsid w:val="003A56BE"/>
    <w:rsid w:val="003B0760"/>
    <w:rsid w:val="003B581A"/>
    <w:rsid w:val="003B5D15"/>
    <w:rsid w:val="003B6C23"/>
    <w:rsid w:val="003C06BF"/>
    <w:rsid w:val="003C2A5E"/>
    <w:rsid w:val="003C2E00"/>
    <w:rsid w:val="003C58F0"/>
    <w:rsid w:val="003C70C4"/>
    <w:rsid w:val="003C7899"/>
    <w:rsid w:val="003C789C"/>
    <w:rsid w:val="003D08C2"/>
    <w:rsid w:val="003D09D1"/>
    <w:rsid w:val="003D1AAA"/>
    <w:rsid w:val="003D2F0A"/>
    <w:rsid w:val="003D4B88"/>
    <w:rsid w:val="003D563F"/>
    <w:rsid w:val="003D6B63"/>
    <w:rsid w:val="003D711F"/>
    <w:rsid w:val="003E1E58"/>
    <w:rsid w:val="003E2003"/>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3722"/>
    <w:rsid w:val="0041455F"/>
    <w:rsid w:val="00415360"/>
    <w:rsid w:val="00416E03"/>
    <w:rsid w:val="00420145"/>
    <w:rsid w:val="004215FA"/>
    <w:rsid w:val="0042179D"/>
    <w:rsid w:val="00422853"/>
    <w:rsid w:val="00430886"/>
    <w:rsid w:val="004311D0"/>
    <w:rsid w:val="00432046"/>
    <w:rsid w:val="00442A1E"/>
    <w:rsid w:val="00443975"/>
    <w:rsid w:val="00443EB7"/>
    <w:rsid w:val="00444E49"/>
    <w:rsid w:val="004455B6"/>
    <w:rsid w:val="0044591E"/>
    <w:rsid w:val="00445B7B"/>
    <w:rsid w:val="0044601F"/>
    <w:rsid w:val="00446346"/>
    <w:rsid w:val="00446408"/>
    <w:rsid w:val="004476F0"/>
    <w:rsid w:val="00451E49"/>
    <w:rsid w:val="00455B91"/>
    <w:rsid w:val="00456AE1"/>
    <w:rsid w:val="00456FA3"/>
    <w:rsid w:val="00457FFD"/>
    <w:rsid w:val="0046009A"/>
    <w:rsid w:val="004608D3"/>
    <w:rsid w:val="00462893"/>
    <w:rsid w:val="004628BF"/>
    <w:rsid w:val="004651D2"/>
    <w:rsid w:val="00465D26"/>
    <w:rsid w:val="00465F18"/>
    <w:rsid w:val="00466C57"/>
    <w:rsid w:val="004679F8"/>
    <w:rsid w:val="00471624"/>
    <w:rsid w:val="004743CA"/>
    <w:rsid w:val="004756E4"/>
    <w:rsid w:val="0048154A"/>
    <w:rsid w:val="0048337D"/>
    <w:rsid w:val="00492D05"/>
    <w:rsid w:val="004938D6"/>
    <w:rsid w:val="0049405F"/>
    <w:rsid w:val="004948DF"/>
    <w:rsid w:val="00494BD7"/>
    <w:rsid w:val="0049744D"/>
    <w:rsid w:val="004A1F4A"/>
    <w:rsid w:val="004A2A96"/>
    <w:rsid w:val="004A40AB"/>
    <w:rsid w:val="004A5E02"/>
    <w:rsid w:val="004A6426"/>
    <w:rsid w:val="004A656F"/>
    <w:rsid w:val="004A72DA"/>
    <w:rsid w:val="004A73D7"/>
    <w:rsid w:val="004A74C0"/>
    <w:rsid w:val="004A790F"/>
    <w:rsid w:val="004B23D4"/>
    <w:rsid w:val="004B251E"/>
    <w:rsid w:val="004B337F"/>
    <w:rsid w:val="004B37C8"/>
    <w:rsid w:val="004B459B"/>
    <w:rsid w:val="004B4ED4"/>
    <w:rsid w:val="004B53B8"/>
    <w:rsid w:val="004B616A"/>
    <w:rsid w:val="004B7055"/>
    <w:rsid w:val="004C4191"/>
    <w:rsid w:val="004C4D9F"/>
    <w:rsid w:val="004C6E04"/>
    <w:rsid w:val="004C7796"/>
    <w:rsid w:val="004D1390"/>
    <w:rsid w:val="004D2489"/>
    <w:rsid w:val="004D4901"/>
    <w:rsid w:val="004D69D6"/>
    <w:rsid w:val="004D7D32"/>
    <w:rsid w:val="004E2FA3"/>
    <w:rsid w:val="004E735F"/>
    <w:rsid w:val="004F1C16"/>
    <w:rsid w:val="004F3596"/>
    <w:rsid w:val="004F56CD"/>
    <w:rsid w:val="004F5813"/>
    <w:rsid w:val="004F7A87"/>
    <w:rsid w:val="00501802"/>
    <w:rsid w:val="00502E9A"/>
    <w:rsid w:val="0050399F"/>
    <w:rsid w:val="00505748"/>
    <w:rsid w:val="00506FA3"/>
    <w:rsid w:val="005072DA"/>
    <w:rsid w:val="00510341"/>
    <w:rsid w:val="00513000"/>
    <w:rsid w:val="005145B3"/>
    <w:rsid w:val="0051741F"/>
    <w:rsid w:val="00517D1B"/>
    <w:rsid w:val="00517FF1"/>
    <w:rsid w:val="00520190"/>
    <w:rsid w:val="005240D1"/>
    <w:rsid w:val="005247C5"/>
    <w:rsid w:val="00525B0C"/>
    <w:rsid w:val="00526988"/>
    <w:rsid w:val="00527D56"/>
    <w:rsid w:val="00530FD7"/>
    <w:rsid w:val="0053154B"/>
    <w:rsid w:val="005318B7"/>
    <w:rsid w:val="005340A3"/>
    <w:rsid w:val="00534DF8"/>
    <w:rsid w:val="00535568"/>
    <w:rsid w:val="00536EF6"/>
    <w:rsid w:val="0054070A"/>
    <w:rsid w:val="00540FA2"/>
    <w:rsid w:val="00541355"/>
    <w:rsid w:val="00542546"/>
    <w:rsid w:val="0054411A"/>
    <w:rsid w:val="00544416"/>
    <w:rsid w:val="00545B0C"/>
    <w:rsid w:val="005477C1"/>
    <w:rsid w:val="00547EF8"/>
    <w:rsid w:val="00551628"/>
    <w:rsid w:val="00554C43"/>
    <w:rsid w:val="00555EB6"/>
    <w:rsid w:val="005564B9"/>
    <w:rsid w:val="00557CDD"/>
    <w:rsid w:val="00557E16"/>
    <w:rsid w:val="005603CD"/>
    <w:rsid w:val="00560AD8"/>
    <w:rsid w:val="005644D6"/>
    <w:rsid w:val="005708FE"/>
    <w:rsid w:val="00571364"/>
    <w:rsid w:val="00572A8B"/>
    <w:rsid w:val="00572E2D"/>
    <w:rsid w:val="00574703"/>
    <w:rsid w:val="00575170"/>
    <w:rsid w:val="00575E0C"/>
    <w:rsid w:val="005800A0"/>
    <w:rsid w:val="00580CFA"/>
    <w:rsid w:val="00582A07"/>
    <w:rsid w:val="00583114"/>
    <w:rsid w:val="00591610"/>
    <w:rsid w:val="00592103"/>
    <w:rsid w:val="0059284C"/>
    <w:rsid w:val="00593655"/>
    <w:rsid w:val="005941DD"/>
    <w:rsid w:val="00597722"/>
    <w:rsid w:val="005A014D"/>
    <w:rsid w:val="005A029F"/>
    <w:rsid w:val="005A047D"/>
    <w:rsid w:val="005A06CF"/>
    <w:rsid w:val="005A0A16"/>
    <w:rsid w:val="005A1F69"/>
    <w:rsid w:val="005A3379"/>
    <w:rsid w:val="005A493A"/>
    <w:rsid w:val="005A545E"/>
    <w:rsid w:val="005A5862"/>
    <w:rsid w:val="005B05D4"/>
    <w:rsid w:val="005B0852"/>
    <w:rsid w:val="005B0E32"/>
    <w:rsid w:val="005B16EB"/>
    <w:rsid w:val="005B4C95"/>
    <w:rsid w:val="005B6209"/>
    <w:rsid w:val="005B6421"/>
    <w:rsid w:val="005B65A5"/>
    <w:rsid w:val="005B6D4A"/>
    <w:rsid w:val="005B7D55"/>
    <w:rsid w:val="005C06AE"/>
    <w:rsid w:val="005C3C0C"/>
    <w:rsid w:val="005C5869"/>
    <w:rsid w:val="005C749B"/>
    <w:rsid w:val="005D1333"/>
    <w:rsid w:val="005D1936"/>
    <w:rsid w:val="005D310D"/>
    <w:rsid w:val="005D662E"/>
    <w:rsid w:val="005E0666"/>
    <w:rsid w:val="005E3639"/>
    <w:rsid w:val="005E5787"/>
    <w:rsid w:val="005E6E00"/>
    <w:rsid w:val="005E7993"/>
    <w:rsid w:val="005F3671"/>
    <w:rsid w:val="005F3EBD"/>
    <w:rsid w:val="005F50E2"/>
    <w:rsid w:val="005F5DFA"/>
    <w:rsid w:val="006015BF"/>
    <w:rsid w:val="006034CB"/>
    <w:rsid w:val="006048C4"/>
    <w:rsid w:val="00605320"/>
    <w:rsid w:val="006065F1"/>
    <w:rsid w:val="006067B7"/>
    <w:rsid w:val="00607B88"/>
    <w:rsid w:val="00610C18"/>
    <w:rsid w:val="00612385"/>
    <w:rsid w:val="0061376C"/>
    <w:rsid w:val="00614F12"/>
    <w:rsid w:val="0061532C"/>
    <w:rsid w:val="0061789C"/>
    <w:rsid w:val="00617C7C"/>
    <w:rsid w:val="0062008F"/>
    <w:rsid w:val="00620B99"/>
    <w:rsid w:val="00627180"/>
    <w:rsid w:val="00627241"/>
    <w:rsid w:val="006274CD"/>
    <w:rsid w:val="00627E52"/>
    <w:rsid w:val="0063061F"/>
    <w:rsid w:val="006324EB"/>
    <w:rsid w:val="0063637B"/>
    <w:rsid w:val="006367A4"/>
    <w:rsid w:val="00636EFA"/>
    <w:rsid w:val="006411C1"/>
    <w:rsid w:val="006424F8"/>
    <w:rsid w:val="006426DA"/>
    <w:rsid w:val="00642CF6"/>
    <w:rsid w:val="00643C72"/>
    <w:rsid w:val="00644276"/>
    <w:rsid w:val="0064552A"/>
    <w:rsid w:val="00651330"/>
    <w:rsid w:val="00652B4F"/>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3173"/>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B62AD"/>
    <w:rsid w:val="006C051F"/>
    <w:rsid w:val="006C0582"/>
    <w:rsid w:val="006C125E"/>
    <w:rsid w:val="006C2871"/>
    <w:rsid w:val="006C6932"/>
    <w:rsid w:val="006D07EE"/>
    <w:rsid w:val="006D341B"/>
    <w:rsid w:val="006D3A87"/>
    <w:rsid w:val="006D4D7C"/>
    <w:rsid w:val="006D5295"/>
    <w:rsid w:val="006D5FCE"/>
    <w:rsid w:val="006D623D"/>
    <w:rsid w:val="006D7274"/>
    <w:rsid w:val="006D7EC7"/>
    <w:rsid w:val="006E077D"/>
    <w:rsid w:val="006E0B3F"/>
    <w:rsid w:val="006E0D41"/>
    <w:rsid w:val="006E121D"/>
    <w:rsid w:val="006E146F"/>
    <w:rsid w:val="006E2321"/>
    <w:rsid w:val="006E3A66"/>
    <w:rsid w:val="006E6609"/>
    <w:rsid w:val="006F01B4"/>
    <w:rsid w:val="006F19B5"/>
    <w:rsid w:val="006F5432"/>
    <w:rsid w:val="006F54E1"/>
    <w:rsid w:val="006F63F1"/>
    <w:rsid w:val="006F6D93"/>
    <w:rsid w:val="007014BF"/>
    <w:rsid w:val="00703DD3"/>
    <w:rsid w:val="00703E50"/>
    <w:rsid w:val="00705F10"/>
    <w:rsid w:val="00707FBB"/>
    <w:rsid w:val="0071099D"/>
    <w:rsid w:val="0071463F"/>
    <w:rsid w:val="00714744"/>
    <w:rsid w:val="00715552"/>
    <w:rsid w:val="007155AA"/>
    <w:rsid w:val="00717A9B"/>
    <w:rsid w:val="00721451"/>
    <w:rsid w:val="00724DC4"/>
    <w:rsid w:val="007271C5"/>
    <w:rsid w:val="00734D59"/>
    <w:rsid w:val="0073609B"/>
    <w:rsid w:val="007378A9"/>
    <w:rsid w:val="00737A6C"/>
    <w:rsid w:val="00740087"/>
    <w:rsid w:val="00742990"/>
    <w:rsid w:val="00742D4F"/>
    <w:rsid w:val="00744A0C"/>
    <w:rsid w:val="00746376"/>
    <w:rsid w:val="00746A21"/>
    <w:rsid w:val="00747318"/>
    <w:rsid w:val="0075033E"/>
    <w:rsid w:val="007522F9"/>
    <w:rsid w:val="00752745"/>
    <w:rsid w:val="0075336C"/>
    <w:rsid w:val="00753A93"/>
    <w:rsid w:val="00755B97"/>
    <w:rsid w:val="00755E5B"/>
    <w:rsid w:val="00760AC9"/>
    <w:rsid w:val="00761B93"/>
    <w:rsid w:val="0076665E"/>
    <w:rsid w:val="00766F65"/>
    <w:rsid w:val="007679D2"/>
    <w:rsid w:val="00770832"/>
    <w:rsid w:val="00770937"/>
    <w:rsid w:val="00772185"/>
    <w:rsid w:val="007722F5"/>
    <w:rsid w:val="007749BC"/>
    <w:rsid w:val="00774A48"/>
    <w:rsid w:val="00776C15"/>
    <w:rsid w:val="00776D01"/>
    <w:rsid w:val="007775E7"/>
    <w:rsid w:val="0077794F"/>
    <w:rsid w:val="007802E6"/>
    <w:rsid w:val="00780C88"/>
    <w:rsid w:val="00780E25"/>
    <w:rsid w:val="00780F4D"/>
    <w:rsid w:val="007818F0"/>
    <w:rsid w:val="00783462"/>
    <w:rsid w:val="00783846"/>
    <w:rsid w:val="00785136"/>
    <w:rsid w:val="00785D8A"/>
    <w:rsid w:val="00786E64"/>
    <w:rsid w:val="00787B13"/>
    <w:rsid w:val="0079160E"/>
    <w:rsid w:val="00791AB5"/>
    <w:rsid w:val="00792287"/>
    <w:rsid w:val="00792FAC"/>
    <w:rsid w:val="00795E5C"/>
    <w:rsid w:val="007A0B8C"/>
    <w:rsid w:val="007A178F"/>
    <w:rsid w:val="007A3A68"/>
    <w:rsid w:val="007A431B"/>
    <w:rsid w:val="007A51F7"/>
    <w:rsid w:val="007A5495"/>
    <w:rsid w:val="007A5D2F"/>
    <w:rsid w:val="007A7B2A"/>
    <w:rsid w:val="007B0062"/>
    <w:rsid w:val="007B295A"/>
    <w:rsid w:val="007B29C3"/>
    <w:rsid w:val="007B36C8"/>
    <w:rsid w:val="007B4192"/>
    <w:rsid w:val="007B458B"/>
    <w:rsid w:val="007B67A9"/>
    <w:rsid w:val="007B6FEB"/>
    <w:rsid w:val="007C0423"/>
    <w:rsid w:val="007C18EA"/>
    <w:rsid w:val="007C1EF7"/>
    <w:rsid w:val="007C2B86"/>
    <w:rsid w:val="007C455F"/>
    <w:rsid w:val="007C710E"/>
    <w:rsid w:val="007D0620"/>
    <w:rsid w:val="007D0B88"/>
    <w:rsid w:val="007D1549"/>
    <w:rsid w:val="007D17C7"/>
    <w:rsid w:val="007D18FF"/>
    <w:rsid w:val="007D34F7"/>
    <w:rsid w:val="007D4561"/>
    <w:rsid w:val="007D4BB3"/>
    <w:rsid w:val="007E03E9"/>
    <w:rsid w:val="007E04EE"/>
    <w:rsid w:val="007E1635"/>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2401"/>
    <w:rsid w:val="008228FF"/>
    <w:rsid w:val="008257CC"/>
    <w:rsid w:val="008270D9"/>
    <w:rsid w:val="00827146"/>
    <w:rsid w:val="00831B43"/>
    <w:rsid w:val="008327EA"/>
    <w:rsid w:val="00832EA6"/>
    <w:rsid w:val="008407A4"/>
    <w:rsid w:val="00840DC8"/>
    <w:rsid w:val="0084359A"/>
    <w:rsid w:val="00843BA7"/>
    <w:rsid w:val="00843CB0"/>
    <w:rsid w:val="008443EB"/>
    <w:rsid w:val="00844860"/>
    <w:rsid w:val="00845991"/>
    <w:rsid w:val="00845CC4"/>
    <w:rsid w:val="008500B1"/>
    <w:rsid w:val="00850450"/>
    <w:rsid w:val="008504A7"/>
    <w:rsid w:val="008512DC"/>
    <w:rsid w:val="0085393C"/>
    <w:rsid w:val="00853CB4"/>
    <w:rsid w:val="00855F75"/>
    <w:rsid w:val="008575B0"/>
    <w:rsid w:val="00857C40"/>
    <w:rsid w:val="008614D1"/>
    <w:rsid w:val="0086243C"/>
    <w:rsid w:val="008627A6"/>
    <w:rsid w:val="00864112"/>
    <w:rsid w:val="008644F4"/>
    <w:rsid w:val="00864CA5"/>
    <w:rsid w:val="008651B3"/>
    <w:rsid w:val="008663C9"/>
    <w:rsid w:val="00867852"/>
    <w:rsid w:val="00867C27"/>
    <w:rsid w:val="00871C42"/>
    <w:rsid w:val="008725B7"/>
    <w:rsid w:val="00873379"/>
    <w:rsid w:val="008748B8"/>
    <w:rsid w:val="00874DAC"/>
    <w:rsid w:val="0087587F"/>
    <w:rsid w:val="0087666D"/>
    <w:rsid w:val="00880CF6"/>
    <w:rsid w:val="00882077"/>
    <w:rsid w:val="0088282B"/>
    <w:rsid w:val="0088285A"/>
    <w:rsid w:val="00883303"/>
    <w:rsid w:val="00883733"/>
    <w:rsid w:val="008877ED"/>
    <w:rsid w:val="00892F56"/>
    <w:rsid w:val="008937CE"/>
    <w:rsid w:val="00893897"/>
    <w:rsid w:val="00894282"/>
    <w:rsid w:val="008965D2"/>
    <w:rsid w:val="008A06DF"/>
    <w:rsid w:val="008A1E5D"/>
    <w:rsid w:val="008A236D"/>
    <w:rsid w:val="008A2B90"/>
    <w:rsid w:val="008A32BB"/>
    <w:rsid w:val="008A6382"/>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E7F82"/>
    <w:rsid w:val="008F083F"/>
    <w:rsid w:val="008F12CB"/>
    <w:rsid w:val="008F2689"/>
    <w:rsid w:val="008F4F68"/>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13E0"/>
    <w:rsid w:val="00921A52"/>
    <w:rsid w:val="009221D3"/>
    <w:rsid w:val="00925436"/>
    <w:rsid w:val="00926F19"/>
    <w:rsid w:val="00927388"/>
    <w:rsid w:val="009274FE"/>
    <w:rsid w:val="0093090A"/>
    <w:rsid w:val="00932C2D"/>
    <w:rsid w:val="0093376A"/>
    <w:rsid w:val="009360A7"/>
    <w:rsid w:val="009401AC"/>
    <w:rsid w:val="00940323"/>
    <w:rsid w:val="00941341"/>
    <w:rsid w:val="00941E7B"/>
    <w:rsid w:val="00945309"/>
    <w:rsid w:val="00946934"/>
    <w:rsid w:val="009475B7"/>
    <w:rsid w:val="00950BCA"/>
    <w:rsid w:val="00951FE4"/>
    <w:rsid w:val="0095293C"/>
    <w:rsid w:val="00953829"/>
    <w:rsid w:val="0095484D"/>
    <w:rsid w:val="0095524E"/>
    <w:rsid w:val="0095668F"/>
    <w:rsid w:val="0095758E"/>
    <w:rsid w:val="00960DF1"/>
    <w:rsid w:val="009613AC"/>
    <w:rsid w:val="00963044"/>
    <w:rsid w:val="0096420D"/>
    <w:rsid w:val="00965484"/>
    <w:rsid w:val="00965BD6"/>
    <w:rsid w:val="009707E8"/>
    <w:rsid w:val="009742FC"/>
    <w:rsid w:val="009769A4"/>
    <w:rsid w:val="00977EB2"/>
    <w:rsid w:val="00980643"/>
    <w:rsid w:val="00982A32"/>
    <w:rsid w:val="00986E7D"/>
    <w:rsid w:val="0099305B"/>
    <w:rsid w:val="00995101"/>
    <w:rsid w:val="009960A9"/>
    <w:rsid w:val="009A02EE"/>
    <w:rsid w:val="009A18F5"/>
    <w:rsid w:val="009A42EF"/>
    <w:rsid w:val="009A5D4D"/>
    <w:rsid w:val="009A7647"/>
    <w:rsid w:val="009B05D1"/>
    <w:rsid w:val="009B46BC"/>
    <w:rsid w:val="009B5E2C"/>
    <w:rsid w:val="009B5E75"/>
    <w:rsid w:val="009B61C3"/>
    <w:rsid w:val="009C2B56"/>
    <w:rsid w:val="009C30D4"/>
    <w:rsid w:val="009C4BCA"/>
    <w:rsid w:val="009C5632"/>
    <w:rsid w:val="009C62FF"/>
    <w:rsid w:val="009C6FC6"/>
    <w:rsid w:val="009C71E5"/>
    <w:rsid w:val="009C7B4F"/>
    <w:rsid w:val="009D2DAE"/>
    <w:rsid w:val="009D3F6C"/>
    <w:rsid w:val="009D4BED"/>
    <w:rsid w:val="009D5CC4"/>
    <w:rsid w:val="009D6359"/>
    <w:rsid w:val="009E0721"/>
    <w:rsid w:val="009E1F06"/>
    <w:rsid w:val="009E261A"/>
    <w:rsid w:val="009E3949"/>
    <w:rsid w:val="009F366B"/>
    <w:rsid w:val="009F3B88"/>
    <w:rsid w:val="009F40E0"/>
    <w:rsid w:val="009F4D67"/>
    <w:rsid w:val="009F4EB3"/>
    <w:rsid w:val="009F5F6C"/>
    <w:rsid w:val="009F77ED"/>
    <w:rsid w:val="009F7939"/>
    <w:rsid w:val="009F7D3E"/>
    <w:rsid w:val="00A01C3C"/>
    <w:rsid w:val="00A026B4"/>
    <w:rsid w:val="00A04675"/>
    <w:rsid w:val="00A06D48"/>
    <w:rsid w:val="00A0748C"/>
    <w:rsid w:val="00A079AA"/>
    <w:rsid w:val="00A07C5E"/>
    <w:rsid w:val="00A11B03"/>
    <w:rsid w:val="00A14ED7"/>
    <w:rsid w:val="00A2072A"/>
    <w:rsid w:val="00A2181C"/>
    <w:rsid w:val="00A21830"/>
    <w:rsid w:val="00A21834"/>
    <w:rsid w:val="00A21A66"/>
    <w:rsid w:val="00A2232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117B"/>
    <w:rsid w:val="00A618FB"/>
    <w:rsid w:val="00A63BAE"/>
    <w:rsid w:val="00A66CC8"/>
    <w:rsid w:val="00A66E65"/>
    <w:rsid w:val="00A6743C"/>
    <w:rsid w:val="00A705B4"/>
    <w:rsid w:val="00A725C2"/>
    <w:rsid w:val="00A75B6E"/>
    <w:rsid w:val="00A762C3"/>
    <w:rsid w:val="00A769EE"/>
    <w:rsid w:val="00A770A0"/>
    <w:rsid w:val="00A77282"/>
    <w:rsid w:val="00A810A5"/>
    <w:rsid w:val="00A81AD0"/>
    <w:rsid w:val="00A81FE5"/>
    <w:rsid w:val="00A8579C"/>
    <w:rsid w:val="00A87AF5"/>
    <w:rsid w:val="00A87F7E"/>
    <w:rsid w:val="00A9616A"/>
    <w:rsid w:val="00A96F68"/>
    <w:rsid w:val="00A9795F"/>
    <w:rsid w:val="00A97B73"/>
    <w:rsid w:val="00AA18B6"/>
    <w:rsid w:val="00AA2342"/>
    <w:rsid w:val="00AA2765"/>
    <w:rsid w:val="00AA3990"/>
    <w:rsid w:val="00AA70C6"/>
    <w:rsid w:val="00AB3339"/>
    <w:rsid w:val="00AB3411"/>
    <w:rsid w:val="00AC036E"/>
    <w:rsid w:val="00AC35DD"/>
    <w:rsid w:val="00AC484D"/>
    <w:rsid w:val="00AD0304"/>
    <w:rsid w:val="00AD24E9"/>
    <w:rsid w:val="00AD263E"/>
    <w:rsid w:val="00AD27BE"/>
    <w:rsid w:val="00AE0099"/>
    <w:rsid w:val="00AE3ACD"/>
    <w:rsid w:val="00AE4426"/>
    <w:rsid w:val="00AE47E2"/>
    <w:rsid w:val="00AE5E1B"/>
    <w:rsid w:val="00AF0F1A"/>
    <w:rsid w:val="00AF63EE"/>
    <w:rsid w:val="00B01724"/>
    <w:rsid w:val="00B01E2D"/>
    <w:rsid w:val="00B032D1"/>
    <w:rsid w:val="00B05AA6"/>
    <w:rsid w:val="00B05F9B"/>
    <w:rsid w:val="00B07D3E"/>
    <w:rsid w:val="00B10AB6"/>
    <w:rsid w:val="00B1300D"/>
    <w:rsid w:val="00B13E08"/>
    <w:rsid w:val="00B143B6"/>
    <w:rsid w:val="00B15027"/>
    <w:rsid w:val="00B15F1C"/>
    <w:rsid w:val="00B1731F"/>
    <w:rsid w:val="00B20C88"/>
    <w:rsid w:val="00B21CF4"/>
    <w:rsid w:val="00B24300"/>
    <w:rsid w:val="00B25BBE"/>
    <w:rsid w:val="00B27F8B"/>
    <w:rsid w:val="00B30990"/>
    <w:rsid w:val="00B330C7"/>
    <w:rsid w:val="00B339BE"/>
    <w:rsid w:val="00B33FE6"/>
    <w:rsid w:val="00B34736"/>
    <w:rsid w:val="00B3646A"/>
    <w:rsid w:val="00B36FE2"/>
    <w:rsid w:val="00B401FC"/>
    <w:rsid w:val="00B428DE"/>
    <w:rsid w:val="00B4334E"/>
    <w:rsid w:val="00B43CD6"/>
    <w:rsid w:val="00B448C5"/>
    <w:rsid w:val="00B51CED"/>
    <w:rsid w:val="00B5271D"/>
    <w:rsid w:val="00B548F3"/>
    <w:rsid w:val="00B55D51"/>
    <w:rsid w:val="00B56A61"/>
    <w:rsid w:val="00B5705F"/>
    <w:rsid w:val="00B61CF9"/>
    <w:rsid w:val="00B629F0"/>
    <w:rsid w:val="00B63F15"/>
    <w:rsid w:val="00B64175"/>
    <w:rsid w:val="00B6448E"/>
    <w:rsid w:val="00B66D47"/>
    <w:rsid w:val="00B707C0"/>
    <w:rsid w:val="00B76A94"/>
    <w:rsid w:val="00B82E53"/>
    <w:rsid w:val="00B86164"/>
    <w:rsid w:val="00B87CE0"/>
    <w:rsid w:val="00B90C07"/>
    <w:rsid w:val="00B9119B"/>
    <w:rsid w:val="00B91E56"/>
    <w:rsid w:val="00B94678"/>
    <w:rsid w:val="00B953C5"/>
    <w:rsid w:val="00B96A3B"/>
    <w:rsid w:val="00B96FAE"/>
    <w:rsid w:val="00BA3E06"/>
    <w:rsid w:val="00BA4171"/>
    <w:rsid w:val="00BA51A8"/>
    <w:rsid w:val="00BA578E"/>
    <w:rsid w:val="00BB1E15"/>
    <w:rsid w:val="00BB22CB"/>
    <w:rsid w:val="00BB2DC5"/>
    <w:rsid w:val="00BB40AE"/>
    <w:rsid w:val="00BB422D"/>
    <w:rsid w:val="00BB5515"/>
    <w:rsid w:val="00BB5F7E"/>
    <w:rsid w:val="00BB62AE"/>
    <w:rsid w:val="00BC1317"/>
    <w:rsid w:val="00BC26F6"/>
    <w:rsid w:val="00BC4833"/>
    <w:rsid w:val="00BC5048"/>
    <w:rsid w:val="00BC5851"/>
    <w:rsid w:val="00BC602E"/>
    <w:rsid w:val="00BD035F"/>
    <w:rsid w:val="00BD04FC"/>
    <w:rsid w:val="00BD16B5"/>
    <w:rsid w:val="00BD1B53"/>
    <w:rsid w:val="00BD3122"/>
    <w:rsid w:val="00BD40DA"/>
    <w:rsid w:val="00BD4994"/>
    <w:rsid w:val="00BD74F7"/>
    <w:rsid w:val="00BE20AC"/>
    <w:rsid w:val="00BF17E0"/>
    <w:rsid w:val="00BF3B27"/>
    <w:rsid w:val="00BF3D67"/>
    <w:rsid w:val="00BF6514"/>
    <w:rsid w:val="00C011D6"/>
    <w:rsid w:val="00C02797"/>
    <w:rsid w:val="00C0381F"/>
    <w:rsid w:val="00C03EAA"/>
    <w:rsid w:val="00C04275"/>
    <w:rsid w:val="00C0482E"/>
    <w:rsid w:val="00C10108"/>
    <w:rsid w:val="00C111D1"/>
    <w:rsid w:val="00C11348"/>
    <w:rsid w:val="00C125E5"/>
    <w:rsid w:val="00C12D44"/>
    <w:rsid w:val="00C12E04"/>
    <w:rsid w:val="00C13062"/>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1B5B"/>
    <w:rsid w:val="00C61CA8"/>
    <w:rsid w:val="00C62383"/>
    <w:rsid w:val="00C6377F"/>
    <w:rsid w:val="00C64CEA"/>
    <w:rsid w:val="00C66051"/>
    <w:rsid w:val="00C6617D"/>
    <w:rsid w:val="00C6796F"/>
    <w:rsid w:val="00C71F23"/>
    <w:rsid w:val="00C73012"/>
    <w:rsid w:val="00C74E1E"/>
    <w:rsid w:val="00C76295"/>
    <w:rsid w:val="00C763DD"/>
    <w:rsid w:val="00C80333"/>
    <w:rsid w:val="00C803C2"/>
    <w:rsid w:val="00C805CE"/>
    <w:rsid w:val="00C82D17"/>
    <w:rsid w:val="00C82F6E"/>
    <w:rsid w:val="00C84FC0"/>
    <w:rsid w:val="00C90666"/>
    <w:rsid w:val="00C9244A"/>
    <w:rsid w:val="00C92645"/>
    <w:rsid w:val="00C92708"/>
    <w:rsid w:val="00C95E8E"/>
    <w:rsid w:val="00C9781A"/>
    <w:rsid w:val="00CA00FB"/>
    <w:rsid w:val="00CA064B"/>
    <w:rsid w:val="00CA1844"/>
    <w:rsid w:val="00CA25ED"/>
    <w:rsid w:val="00CA5B04"/>
    <w:rsid w:val="00CA7333"/>
    <w:rsid w:val="00CA7614"/>
    <w:rsid w:val="00CA7876"/>
    <w:rsid w:val="00CB0E5D"/>
    <w:rsid w:val="00CB2A12"/>
    <w:rsid w:val="00CB2CE8"/>
    <w:rsid w:val="00CB54F9"/>
    <w:rsid w:val="00CB57B1"/>
    <w:rsid w:val="00CB5DA3"/>
    <w:rsid w:val="00CB6F6B"/>
    <w:rsid w:val="00CB78A3"/>
    <w:rsid w:val="00CB7C25"/>
    <w:rsid w:val="00CC254C"/>
    <w:rsid w:val="00CC3976"/>
    <w:rsid w:val="00CC5968"/>
    <w:rsid w:val="00CC720E"/>
    <w:rsid w:val="00CD0693"/>
    <w:rsid w:val="00CD3DF6"/>
    <w:rsid w:val="00CD52C6"/>
    <w:rsid w:val="00CD54FF"/>
    <w:rsid w:val="00CE065C"/>
    <w:rsid w:val="00CE09B7"/>
    <w:rsid w:val="00CE0B42"/>
    <w:rsid w:val="00CE0E17"/>
    <w:rsid w:val="00CE0F64"/>
    <w:rsid w:val="00CE1DF5"/>
    <w:rsid w:val="00CE31E6"/>
    <w:rsid w:val="00CE3B74"/>
    <w:rsid w:val="00CE43BB"/>
    <w:rsid w:val="00CE73D1"/>
    <w:rsid w:val="00CE7C2A"/>
    <w:rsid w:val="00CE7EF3"/>
    <w:rsid w:val="00CF21E6"/>
    <w:rsid w:val="00CF2F99"/>
    <w:rsid w:val="00CF4063"/>
    <w:rsid w:val="00CF42E2"/>
    <w:rsid w:val="00CF452E"/>
    <w:rsid w:val="00CF63C2"/>
    <w:rsid w:val="00CF735F"/>
    <w:rsid w:val="00CF7916"/>
    <w:rsid w:val="00D10A85"/>
    <w:rsid w:val="00D1123E"/>
    <w:rsid w:val="00D117A7"/>
    <w:rsid w:val="00D158F3"/>
    <w:rsid w:val="00D15A1F"/>
    <w:rsid w:val="00D15FDC"/>
    <w:rsid w:val="00D16260"/>
    <w:rsid w:val="00D16523"/>
    <w:rsid w:val="00D205B6"/>
    <w:rsid w:val="00D2470E"/>
    <w:rsid w:val="00D258D7"/>
    <w:rsid w:val="00D25D0C"/>
    <w:rsid w:val="00D25F91"/>
    <w:rsid w:val="00D26230"/>
    <w:rsid w:val="00D30578"/>
    <w:rsid w:val="00D30D6E"/>
    <w:rsid w:val="00D31FF1"/>
    <w:rsid w:val="00D346B4"/>
    <w:rsid w:val="00D356E0"/>
    <w:rsid w:val="00D364F3"/>
    <w:rsid w:val="00D3665C"/>
    <w:rsid w:val="00D3687B"/>
    <w:rsid w:val="00D3728F"/>
    <w:rsid w:val="00D377C6"/>
    <w:rsid w:val="00D41859"/>
    <w:rsid w:val="00D43307"/>
    <w:rsid w:val="00D44397"/>
    <w:rsid w:val="00D4467F"/>
    <w:rsid w:val="00D4604B"/>
    <w:rsid w:val="00D4631F"/>
    <w:rsid w:val="00D4727E"/>
    <w:rsid w:val="00D508CC"/>
    <w:rsid w:val="00D50A89"/>
    <w:rsid w:val="00D50B17"/>
    <w:rsid w:val="00D50D61"/>
    <w:rsid w:val="00D50F4B"/>
    <w:rsid w:val="00D52398"/>
    <w:rsid w:val="00D5418D"/>
    <w:rsid w:val="00D544C4"/>
    <w:rsid w:val="00D550A4"/>
    <w:rsid w:val="00D60547"/>
    <w:rsid w:val="00D60C46"/>
    <w:rsid w:val="00D60EA1"/>
    <w:rsid w:val="00D61E79"/>
    <w:rsid w:val="00D6547A"/>
    <w:rsid w:val="00D654F8"/>
    <w:rsid w:val="00D66444"/>
    <w:rsid w:val="00D66552"/>
    <w:rsid w:val="00D6755C"/>
    <w:rsid w:val="00D678A6"/>
    <w:rsid w:val="00D72D88"/>
    <w:rsid w:val="00D7540F"/>
    <w:rsid w:val="00D76353"/>
    <w:rsid w:val="00D81F19"/>
    <w:rsid w:val="00D82431"/>
    <w:rsid w:val="00D862B5"/>
    <w:rsid w:val="00D86D68"/>
    <w:rsid w:val="00D90E4B"/>
    <w:rsid w:val="00D91AF1"/>
    <w:rsid w:val="00D92762"/>
    <w:rsid w:val="00D92B01"/>
    <w:rsid w:val="00D956DD"/>
    <w:rsid w:val="00D95762"/>
    <w:rsid w:val="00DA0711"/>
    <w:rsid w:val="00DA3540"/>
    <w:rsid w:val="00DA6FD9"/>
    <w:rsid w:val="00DB21CF"/>
    <w:rsid w:val="00DB2597"/>
    <w:rsid w:val="00DB28BB"/>
    <w:rsid w:val="00DB307A"/>
    <w:rsid w:val="00DB34DA"/>
    <w:rsid w:val="00DB34DF"/>
    <w:rsid w:val="00DB3E68"/>
    <w:rsid w:val="00DB4169"/>
    <w:rsid w:val="00DB4316"/>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0FB4"/>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4E2"/>
    <w:rsid w:val="00E314E4"/>
    <w:rsid w:val="00E3162E"/>
    <w:rsid w:val="00E3312C"/>
    <w:rsid w:val="00E345D7"/>
    <w:rsid w:val="00E34B88"/>
    <w:rsid w:val="00E35CC1"/>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07EE"/>
    <w:rsid w:val="00E6104E"/>
    <w:rsid w:val="00E6283A"/>
    <w:rsid w:val="00E6381D"/>
    <w:rsid w:val="00E65AA1"/>
    <w:rsid w:val="00E67F68"/>
    <w:rsid w:val="00E700CD"/>
    <w:rsid w:val="00E7027B"/>
    <w:rsid w:val="00E722DA"/>
    <w:rsid w:val="00E732A3"/>
    <w:rsid w:val="00E74AF6"/>
    <w:rsid w:val="00E82027"/>
    <w:rsid w:val="00E82803"/>
    <w:rsid w:val="00E83A85"/>
    <w:rsid w:val="00E86771"/>
    <w:rsid w:val="00E87B86"/>
    <w:rsid w:val="00E87C52"/>
    <w:rsid w:val="00E9026B"/>
    <w:rsid w:val="00E90802"/>
    <w:rsid w:val="00E90FC4"/>
    <w:rsid w:val="00E91E89"/>
    <w:rsid w:val="00E95B04"/>
    <w:rsid w:val="00E96599"/>
    <w:rsid w:val="00E96FC1"/>
    <w:rsid w:val="00E96FE9"/>
    <w:rsid w:val="00EA01EC"/>
    <w:rsid w:val="00EA1502"/>
    <w:rsid w:val="00EA15B0"/>
    <w:rsid w:val="00EA5D97"/>
    <w:rsid w:val="00EB0714"/>
    <w:rsid w:val="00EB0BDB"/>
    <w:rsid w:val="00EB0E28"/>
    <w:rsid w:val="00EB2811"/>
    <w:rsid w:val="00EB351C"/>
    <w:rsid w:val="00EB3D35"/>
    <w:rsid w:val="00EB5573"/>
    <w:rsid w:val="00EB7031"/>
    <w:rsid w:val="00EC063E"/>
    <w:rsid w:val="00EC0C24"/>
    <w:rsid w:val="00EC4393"/>
    <w:rsid w:val="00EC4C9F"/>
    <w:rsid w:val="00EC4FE3"/>
    <w:rsid w:val="00EC65D9"/>
    <w:rsid w:val="00ED2236"/>
    <w:rsid w:val="00ED22E6"/>
    <w:rsid w:val="00ED543E"/>
    <w:rsid w:val="00ED79DC"/>
    <w:rsid w:val="00EE1B86"/>
    <w:rsid w:val="00EE1C07"/>
    <w:rsid w:val="00EE2341"/>
    <w:rsid w:val="00EE2C91"/>
    <w:rsid w:val="00EE3506"/>
    <w:rsid w:val="00EE3979"/>
    <w:rsid w:val="00EE3EF3"/>
    <w:rsid w:val="00EE4075"/>
    <w:rsid w:val="00EE630B"/>
    <w:rsid w:val="00EF120A"/>
    <w:rsid w:val="00EF138C"/>
    <w:rsid w:val="00EF6021"/>
    <w:rsid w:val="00EF6331"/>
    <w:rsid w:val="00EF6538"/>
    <w:rsid w:val="00EF7E77"/>
    <w:rsid w:val="00F00144"/>
    <w:rsid w:val="00F008D8"/>
    <w:rsid w:val="00F034CE"/>
    <w:rsid w:val="00F037E7"/>
    <w:rsid w:val="00F038EE"/>
    <w:rsid w:val="00F068C8"/>
    <w:rsid w:val="00F069BF"/>
    <w:rsid w:val="00F10A0F"/>
    <w:rsid w:val="00F1562C"/>
    <w:rsid w:val="00F2029D"/>
    <w:rsid w:val="00F228CB"/>
    <w:rsid w:val="00F234D5"/>
    <w:rsid w:val="00F25714"/>
    <w:rsid w:val="00F26C01"/>
    <w:rsid w:val="00F31516"/>
    <w:rsid w:val="00F3446D"/>
    <w:rsid w:val="00F36390"/>
    <w:rsid w:val="00F3707C"/>
    <w:rsid w:val="00F40284"/>
    <w:rsid w:val="00F408C4"/>
    <w:rsid w:val="00F4166B"/>
    <w:rsid w:val="00F418C2"/>
    <w:rsid w:val="00F41E53"/>
    <w:rsid w:val="00F421AF"/>
    <w:rsid w:val="00F43F75"/>
    <w:rsid w:val="00F44473"/>
    <w:rsid w:val="00F44C74"/>
    <w:rsid w:val="00F515C0"/>
    <w:rsid w:val="00F51CF8"/>
    <w:rsid w:val="00F53380"/>
    <w:rsid w:val="00F579FA"/>
    <w:rsid w:val="00F57F32"/>
    <w:rsid w:val="00F60C4B"/>
    <w:rsid w:val="00F60F36"/>
    <w:rsid w:val="00F61D7D"/>
    <w:rsid w:val="00F62364"/>
    <w:rsid w:val="00F6254A"/>
    <w:rsid w:val="00F6289D"/>
    <w:rsid w:val="00F64C3D"/>
    <w:rsid w:val="00F67976"/>
    <w:rsid w:val="00F70BE1"/>
    <w:rsid w:val="00F718FA"/>
    <w:rsid w:val="00F729E7"/>
    <w:rsid w:val="00F73D71"/>
    <w:rsid w:val="00F74FEF"/>
    <w:rsid w:val="00F751FF"/>
    <w:rsid w:val="00F75AB1"/>
    <w:rsid w:val="00F77E32"/>
    <w:rsid w:val="00F80FED"/>
    <w:rsid w:val="00F81413"/>
    <w:rsid w:val="00F84835"/>
    <w:rsid w:val="00F84918"/>
    <w:rsid w:val="00F84D1D"/>
    <w:rsid w:val="00F8527D"/>
    <w:rsid w:val="00F85929"/>
    <w:rsid w:val="00F8709F"/>
    <w:rsid w:val="00F91EDD"/>
    <w:rsid w:val="00F92F35"/>
    <w:rsid w:val="00F96AA2"/>
    <w:rsid w:val="00F97ECA"/>
    <w:rsid w:val="00FA13A5"/>
    <w:rsid w:val="00FA2763"/>
    <w:rsid w:val="00FA3DF0"/>
    <w:rsid w:val="00FA4898"/>
    <w:rsid w:val="00FB24A9"/>
    <w:rsid w:val="00FB3ED3"/>
    <w:rsid w:val="00FB4408"/>
    <w:rsid w:val="00FB7933"/>
    <w:rsid w:val="00FC0862"/>
    <w:rsid w:val="00FC0D52"/>
    <w:rsid w:val="00FC11F3"/>
    <w:rsid w:val="00FC3B7F"/>
    <w:rsid w:val="00FC53AE"/>
    <w:rsid w:val="00FC6A02"/>
    <w:rsid w:val="00FC70FB"/>
    <w:rsid w:val="00FC79DE"/>
    <w:rsid w:val="00FC7B84"/>
    <w:rsid w:val="00FD143D"/>
    <w:rsid w:val="00FD3F01"/>
    <w:rsid w:val="00FD7150"/>
    <w:rsid w:val="00FD7F41"/>
    <w:rsid w:val="00FE18C3"/>
    <w:rsid w:val="00FE66C6"/>
    <w:rsid w:val="00FE760A"/>
    <w:rsid w:val="00FE7D4C"/>
    <w:rsid w:val="00FF3B06"/>
    <w:rsid w:val="00FF416F"/>
    <w:rsid w:val="00FF446A"/>
    <w:rsid w:val="00FF5962"/>
    <w:rsid w:val="00FF5B2C"/>
    <w:rsid w:val="00FF71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544C4"/>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544C4"/>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5708FE"/>
    <w:pPr>
      <w:numPr>
        <w:numId w:val="29"/>
      </w:numPr>
      <w:jc w:val="left"/>
    </w:pPr>
    <w:rPr>
      <w:rFonts w:ascii="Calibri" w:eastAsia="2  Lotus" w:hAnsi="Calibri" w:cs="B Lotus"/>
      <w:sz w:val="22"/>
    </w:rPr>
  </w:style>
  <w:style w:type="character" w:customStyle="1" w:styleId="ListParagraphChar">
    <w:name w:val="List Paragraph Char"/>
    <w:link w:val="ListParagraph"/>
    <w:uiPriority w:val="34"/>
    <w:rsid w:val="005708FE"/>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544C4"/>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544C4"/>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5708FE"/>
    <w:pPr>
      <w:numPr>
        <w:numId w:val="29"/>
      </w:numPr>
      <w:jc w:val="left"/>
    </w:pPr>
    <w:rPr>
      <w:rFonts w:ascii="Calibri" w:eastAsia="2  Lotus" w:hAnsi="Calibri" w:cs="B Lotus"/>
      <w:sz w:val="22"/>
    </w:rPr>
  </w:style>
  <w:style w:type="character" w:customStyle="1" w:styleId="ListParagraphChar">
    <w:name w:val="List Paragraph Char"/>
    <w:link w:val="ListParagraph"/>
    <w:uiPriority w:val="34"/>
    <w:rsid w:val="005708FE"/>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95385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69653925">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65074409">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81063365">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30981565">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3860170">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5669450">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59862432">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192494611">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15122771">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1245332">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1235680">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8444283">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64431975">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29126081">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71913887">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558547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76465610">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12577838">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5139/1/119/&#1575;&#1604;&#1605;&#1572;&#1584;&#1610;&#1575;&#15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A5EFF-8E70-45DF-BC74-1970BBB38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11483</TotalTime>
  <Pages>7</Pages>
  <Words>2052</Words>
  <Characters>11701</Characters>
  <Application>Microsoft Office Word</Application>
  <DocSecurity>0</DocSecurity>
  <Lines>97</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24</cp:revision>
  <dcterms:created xsi:type="dcterms:W3CDTF">2019-11-22T14:37:00Z</dcterms:created>
  <dcterms:modified xsi:type="dcterms:W3CDTF">2023-03-05T08:22:00Z</dcterms:modified>
</cp:coreProperties>
</file>