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DBA7" w14:textId="77777777" w:rsidR="004C5E43" w:rsidRPr="00773260" w:rsidRDefault="004C5E43" w:rsidP="00864E01">
      <w:pPr>
        <w:rPr>
          <w:rFonts w:hint="cs"/>
        </w:rPr>
      </w:pPr>
    </w:p>
    <w:sdt>
      <w:sdtPr>
        <w:rPr>
          <w:rFonts w:eastAsia="2  Badr" w:cs="Traditional Arabic"/>
          <w:bCs w:val="0"/>
          <w:color w:val="auto"/>
          <w:sz w:val="28"/>
          <w:rtl/>
        </w:rPr>
        <w:id w:val="717102171"/>
        <w:docPartObj>
          <w:docPartGallery w:val="Table of Contents"/>
          <w:docPartUnique/>
        </w:docPartObj>
      </w:sdtPr>
      <w:sdtEndPr/>
      <w:sdtContent>
        <w:p w14:paraId="301C9D6F" w14:textId="45CCDFBB" w:rsidR="004C5E43" w:rsidRPr="00773260" w:rsidRDefault="004C5E43" w:rsidP="004C5E43">
          <w:pPr>
            <w:pStyle w:val="TOCHeading"/>
            <w:rPr>
              <w:rFonts w:cs="Traditional Arabic"/>
            </w:rPr>
          </w:pPr>
          <w:r w:rsidRPr="00773260">
            <w:rPr>
              <w:rFonts w:cs="Traditional Arabic" w:hint="cs"/>
              <w:rtl/>
            </w:rPr>
            <w:t>فهرست</w:t>
          </w:r>
        </w:p>
        <w:p w14:paraId="3E8CFD98" w14:textId="77777777" w:rsidR="004C5E43" w:rsidRPr="00773260" w:rsidRDefault="004C5E43" w:rsidP="004C5E43">
          <w:pPr>
            <w:pStyle w:val="TOC1"/>
            <w:rPr>
              <w:noProof/>
              <w:sz w:val="22"/>
              <w:szCs w:val="22"/>
            </w:rPr>
          </w:pPr>
          <w:r w:rsidRPr="00773260">
            <w:rPr>
              <w:b/>
              <w:bCs/>
              <w:noProof/>
            </w:rPr>
            <w:fldChar w:fldCharType="begin"/>
          </w:r>
          <w:r w:rsidRPr="00773260">
            <w:rPr>
              <w:b/>
              <w:bCs/>
              <w:noProof/>
            </w:rPr>
            <w:instrText xml:space="preserve"> TOC \o "1-3" \h \z \u </w:instrText>
          </w:r>
          <w:r w:rsidRPr="00773260">
            <w:rPr>
              <w:b/>
              <w:bCs/>
              <w:noProof/>
            </w:rPr>
            <w:fldChar w:fldCharType="separate"/>
          </w:r>
          <w:hyperlink w:anchor="_Toc128992998" w:history="1">
            <w:r w:rsidRPr="00773260">
              <w:rPr>
                <w:rStyle w:val="Hyperlink"/>
                <w:noProof/>
                <w:rtl/>
              </w:rPr>
              <w:t>مقدمه</w:t>
            </w:r>
            <w:r w:rsidRPr="00773260">
              <w:rPr>
                <w:noProof/>
                <w:webHidden/>
              </w:rPr>
              <w:tab/>
            </w:r>
            <w:r w:rsidRPr="00773260">
              <w:rPr>
                <w:rStyle w:val="Hyperlink"/>
                <w:noProof/>
                <w:rtl/>
              </w:rPr>
              <w:fldChar w:fldCharType="begin"/>
            </w:r>
            <w:r w:rsidRPr="00773260">
              <w:rPr>
                <w:noProof/>
                <w:webHidden/>
              </w:rPr>
              <w:instrText xml:space="preserve"> PAGEREF _Toc128992998 \h </w:instrText>
            </w:r>
            <w:r w:rsidRPr="00773260">
              <w:rPr>
                <w:rStyle w:val="Hyperlink"/>
                <w:noProof/>
                <w:rtl/>
              </w:rPr>
            </w:r>
            <w:r w:rsidRPr="00773260">
              <w:rPr>
                <w:rStyle w:val="Hyperlink"/>
                <w:noProof/>
                <w:rtl/>
              </w:rPr>
              <w:fldChar w:fldCharType="separate"/>
            </w:r>
            <w:r w:rsidRPr="00773260">
              <w:rPr>
                <w:noProof/>
                <w:webHidden/>
              </w:rPr>
              <w:t>2</w:t>
            </w:r>
            <w:r w:rsidRPr="00773260">
              <w:rPr>
                <w:rStyle w:val="Hyperlink"/>
                <w:noProof/>
                <w:rtl/>
              </w:rPr>
              <w:fldChar w:fldCharType="end"/>
            </w:r>
          </w:hyperlink>
        </w:p>
        <w:p w14:paraId="41E97467" w14:textId="77777777" w:rsidR="004C5E43" w:rsidRPr="00773260" w:rsidRDefault="008765E1" w:rsidP="004C5E43">
          <w:pPr>
            <w:pStyle w:val="TOC1"/>
            <w:rPr>
              <w:noProof/>
              <w:sz w:val="22"/>
              <w:szCs w:val="22"/>
            </w:rPr>
          </w:pPr>
          <w:hyperlink w:anchor="_Toc128992999" w:history="1">
            <w:r w:rsidR="004C5E43" w:rsidRPr="00773260">
              <w:rPr>
                <w:rStyle w:val="Hyperlink"/>
                <w:noProof/>
                <w:rtl/>
              </w:rPr>
              <w:t>استدراک اول</w:t>
            </w:r>
            <w:r w:rsidR="004C5E43" w:rsidRPr="00773260">
              <w:rPr>
                <w:noProof/>
                <w:webHidden/>
              </w:rPr>
              <w:tab/>
            </w:r>
            <w:r w:rsidR="004C5E43" w:rsidRPr="00773260">
              <w:rPr>
                <w:rStyle w:val="Hyperlink"/>
                <w:noProof/>
                <w:rtl/>
              </w:rPr>
              <w:fldChar w:fldCharType="begin"/>
            </w:r>
            <w:r w:rsidR="004C5E43" w:rsidRPr="00773260">
              <w:rPr>
                <w:noProof/>
                <w:webHidden/>
              </w:rPr>
              <w:instrText xml:space="preserve"> PAGEREF _Toc128992999 \h </w:instrText>
            </w:r>
            <w:r w:rsidR="004C5E43" w:rsidRPr="00773260">
              <w:rPr>
                <w:rStyle w:val="Hyperlink"/>
                <w:noProof/>
                <w:rtl/>
              </w:rPr>
            </w:r>
            <w:r w:rsidR="004C5E43" w:rsidRPr="00773260">
              <w:rPr>
                <w:rStyle w:val="Hyperlink"/>
                <w:noProof/>
                <w:rtl/>
              </w:rPr>
              <w:fldChar w:fldCharType="separate"/>
            </w:r>
            <w:r w:rsidR="004C5E43" w:rsidRPr="00773260">
              <w:rPr>
                <w:noProof/>
                <w:webHidden/>
              </w:rPr>
              <w:t>2</w:t>
            </w:r>
            <w:r w:rsidR="004C5E43" w:rsidRPr="00773260">
              <w:rPr>
                <w:rStyle w:val="Hyperlink"/>
                <w:noProof/>
                <w:rtl/>
              </w:rPr>
              <w:fldChar w:fldCharType="end"/>
            </w:r>
          </w:hyperlink>
        </w:p>
        <w:p w14:paraId="3423787F" w14:textId="77777777" w:rsidR="004C5E43" w:rsidRPr="00773260" w:rsidRDefault="008765E1" w:rsidP="004C5E43">
          <w:pPr>
            <w:pStyle w:val="TOC1"/>
            <w:rPr>
              <w:noProof/>
              <w:sz w:val="22"/>
              <w:szCs w:val="22"/>
            </w:rPr>
          </w:pPr>
          <w:hyperlink w:anchor="_Toc128993000" w:history="1">
            <w:r w:rsidR="004C5E43" w:rsidRPr="00773260">
              <w:rPr>
                <w:rStyle w:val="Hyperlink"/>
                <w:noProof/>
                <w:rtl/>
              </w:rPr>
              <w:t>استدراک دوم</w:t>
            </w:r>
            <w:r w:rsidR="004C5E43" w:rsidRPr="00773260">
              <w:rPr>
                <w:noProof/>
                <w:webHidden/>
              </w:rPr>
              <w:tab/>
            </w:r>
            <w:r w:rsidR="004C5E43" w:rsidRPr="00773260">
              <w:rPr>
                <w:rStyle w:val="Hyperlink"/>
                <w:noProof/>
                <w:rtl/>
              </w:rPr>
              <w:fldChar w:fldCharType="begin"/>
            </w:r>
            <w:r w:rsidR="004C5E43" w:rsidRPr="00773260">
              <w:rPr>
                <w:noProof/>
                <w:webHidden/>
              </w:rPr>
              <w:instrText xml:space="preserve"> PAGEREF _Toc128993000 \h </w:instrText>
            </w:r>
            <w:r w:rsidR="004C5E43" w:rsidRPr="00773260">
              <w:rPr>
                <w:rStyle w:val="Hyperlink"/>
                <w:noProof/>
                <w:rtl/>
              </w:rPr>
            </w:r>
            <w:r w:rsidR="004C5E43" w:rsidRPr="00773260">
              <w:rPr>
                <w:rStyle w:val="Hyperlink"/>
                <w:noProof/>
                <w:rtl/>
              </w:rPr>
              <w:fldChar w:fldCharType="separate"/>
            </w:r>
            <w:r w:rsidR="004C5E43" w:rsidRPr="00773260">
              <w:rPr>
                <w:noProof/>
                <w:webHidden/>
              </w:rPr>
              <w:t>3</w:t>
            </w:r>
            <w:r w:rsidR="004C5E43" w:rsidRPr="00773260">
              <w:rPr>
                <w:rStyle w:val="Hyperlink"/>
                <w:noProof/>
                <w:rtl/>
              </w:rPr>
              <w:fldChar w:fldCharType="end"/>
            </w:r>
          </w:hyperlink>
        </w:p>
        <w:p w14:paraId="4FD27B40" w14:textId="77777777" w:rsidR="004C5E43" w:rsidRPr="00773260" w:rsidRDefault="008765E1" w:rsidP="004C5E43">
          <w:pPr>
            <w:pStyle w:val="TOC1"/>
            <w:rPr>
              <w:noProof/>
              <w:sz w:val="22"/>
              <w:szCs w:val="22"/>
            </w:rPr>
          </w:pPr>
          <w:hyperlink w:anchor="_Toc128993001" w:history="1">
            <w:r w:rsidR="004C5E43" w:rsidRPr="00773260">
              <w:rPr>
                <w:rStyle w:val="Hyperlink"/>
                <w:noProof/>
                <w:rtl/>
              </w:rPr>
              <w:t>استدراک سوم</w:t>
            </w:r>
            <w:r w:rsidR="004C5E43" w:rsidRPr="00773260">
              <w:rPr>
                <w:noProof/>
                <w:webHidden/>
              </w:rPr>
              <w:tab/>
            </w:r>
            <w:r w:rsidR="004C5E43" w:rsidRPr="00773260">
              <w:rPr>
                <w:rStyle w:val="Hyperlink"/>
                <w:noProof/>
                <w:rtl/>
              </w:rPr>
              <w:fldChar w:fldCharType="begin"/>
            </w:r>
            <w:r w:rsidR="004C5E43" w:rsidRPr="00773260">
              <w:rPr>
                <w:noProof/>
                <w:webHidden/>
              </w:rPr>
              <w:instrText xml:space="preserve"> PAGEREF _Toc128993001 \h </w:instrText>
            </w:r>
            <w:r w:rsidR="004C5E43" w:rsidRPr="00773260">
              <w:rPr>
                <w:rStyle w:val="Hyperlink"/>
                <w:noProof/>
                <w:rtl/>
              </w:rPr>
            </w:r>
            <w:r w:rsidR="004C5E43" w:rsidRPr="00773260">
              <w:rPr>
                <w:rStyle w:val="Hyperlink"/>
                <w:noProof/>
                <w:rtl/>
              </w:rPr>
              <w:fldChar w:fldCharType="separate"/>
            </w:r>
            <w:r w:rsidR="004C5E43" w:rsidRPr="00773260">
              <w:rPr>
                <w:noProof/>
                <w:webHidden/>
              </w:rPr>
              <w:t>4</w:t>
            </w:r>
            <w:r w:rsidR="004C5E43" w:rsidRPr="00773260">
              <w:rPr>
                <w:rStyle w:val="Hyperlink"/>
                <w:noProof/>
                <w:rtl/>
              </w:rPr>
              <w:fldChar w:fldCharType="end"/>
            </w:r>
          </w:hyperlink>
        </w:p>
        <w:p w14:paraId="58CF1B4B" w14:textId="77777777" w:rsidR="004C5E43" w:rsidRPr="00773260" w:rsidRDefault="008765E1" w:rsidP="004C5E43">
          <w:pPr>
            <w:pStyle w:val="TOC1"/>
            <w:rPr>
              <w:noProof/>
              <w:sz w:val="22"/>
              <w:szCs w:val="22"/>
            </w:rPr>
          </w:pPr>
          <w:hyperlink w:anchor="_Toc128993002" w:history="1">
            <w:r w:rsidR="004C5E43" w:rsidRPr="00773260">
              <w:rPr>
                <w:rStyle w:val="Hyperlink"/>
                <w:noProof/>
                <w:rtl/>
              </w:rPr>
              <w:t>بررس</w:t>
            </w:r>
            <w:r w:rsidR="004C5E43" w:rsidRPr="00773260">
              <w:rPr>
                <w:rStyle w:val="Hyperlink"/>
                <w:rFonts w:hint="cs"/>
                <w:noProof/>
                <w:rtl/>
              </w:rPr>
              <w:t>ی</w:t>
            </w:r>
            <w:r w:rsidR="004C5E43" w:rsidRPr="00773260">
              <w:rPr>
                <w:rStyle w:val="Hyperlink"/>
                <w:noProof/>
                <w:rtl/>
              </w:rPr>
              <w:t xml:space="preserve"> حسن بن راشد</w:t>
            </w:r>
            <w:r w:rsidR="004C5E43" w:rsidRPr="00773260">
              <w:rPr>
                <w:noProof/>
                <w:webHidden/>
              </w:rPr>
              <w:tab/>
            </w:r>
            <w:r w:rsidR="004C5E43" w:rsidRPr="00773260">
              <w:rPr>
                <w:rStyle w:val="Hyperlink"/>
                <w:noProof/>
                <w:rtl/>
              </w:rPr>
              <w:fldChar w:fldCharType="begin"/>
            </w:r>
            <w:r w:rsidR="004C5E43" w:rsidRPr="00773260">
              <w:rPr>
                <w:noProof/>
                <w:webHidden/>
              </w:rPr>
              <w:instrText xml:space="preserve"> PAGEREF _Toc128993002 \h </w:instrText>
            </w:r>
            <w:r w:rsidR="004C5E43" w:rsidRPr="00773260">
              <w:rPr>
                <w:rStyle w:val="Hyperlink"/>
                <w:noProof/>
                <w:rtl/>
              </w:rPr>
            </w:r>
            <w:r w:rsidR="004C5E43" w:rsidRPr="00773260">
              <w:rPr>
                <w:rStyle w:val="Hyperlink"/>
                <w:noProof/>
                <w:rtl/>
              </w:rPr>
              <w:fldChar w:fldCharType="separate"/>
            </w:r>
            <w:r w:rsidR="004C5E43" w:rsidRPr="00773260">
              <w:rPr>
                <w:noProof/>
                <w:webHidden/>
              </w:rPr>
              <w:t>5</w:t>
            </w:r>
            <w:r w:rsidR="004C5E43" w:rsidRPr="00773260">
              <w:rPr>
                <w:rStyle w:val="Hyperlink"/>
                <w:noProof/>
                <w:rtl/>
              </w:rPr>
              <w:fldChar w:fldCharType="end"/>
            </w:r>
          </w:hyperlink>
        </w:p>
        <w:p w14:paraId="54D07162" w14:textId="1C56EC4F" w:rsidR="004C5E43" w:rsidRPr="00773260" w:rsidRDefault="004C5E43" w:rsidP="004C5E43">
          <w:r w:rsidRPr="00773260">
            <w:rPr>
              <w:b/>
              <w:bCs/>
              <w:noProof/>
            </w:rPr>
            <w:fldChar w:fldCharType="end"/>
          </w:r>
        </w:p>
      </w:sdtContent>
    </w:sdt>
    <w:p w14:paraId="5D297B58" w14:textId="77777777" w:rsidR="004C5E43" w:rsidRPr="00773260" w:rsidRDefault="004C5E43" w:rsidP="00864E01">
      <w:pPr>
        <w:rPr>
          <w:rtl/>
        </w:rPr>
      </w:pPr>
    </w:p>
    <w:p w14:paraId="1B6DCB8B" w14:textId="77777777" w:rsidR="004C5E43" w:rsidRPr="00773260" w:rsidRDefault="004C5E43" w:rsidP="00864E01">
      <w:pPr>
        <w:rPr>
          <w:rtl/>
        </w:rPr>
      </w:pPr>
    </w:p>
    <w:p w14:paraId="7E9FE310" w14:textId="77777777" w:rsidR="004C5E43" w:rsidRPr="00773260" w:rsidRDefault="004C5E43">
      <w:pPr>
        <w:bidi w:val="0"/>
        <w:spacing w:after="0"/>
        <w:ind w:firstLine="0"/>
        <w:jc w:val="left"/>
        <w:rPr>
          <w:rtl/>
        </w:rPr>
      </w:pPr>
      <w:r w:rsidRPr="00773260">
        <w:rPr>
          <w:rtl/>
        </w:rPr>
        <w:br w:type="page"/>
      </w:r>
    </w:p>
    <w:p w14:paraId="36187CB3" w14:textId="77777777" w:rsidR="00773260" w:rsidRPr="00773260" w:rsidRDefault="00773260" w:rsidP="00773260">
      <w:pPr>
        <w:pStyle w:val="Heading1"/>
        <w:rPr>
          <w:rtl/>
        </w:rPr>
      </w:pPr>
      <w:bookmarkStart w:id="0" w:name="_Toc128992998"/>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773260">
        <w:rPr>
          <w:rFonts w:hint="cs"/>
          <w:szCs w:val="44"/>
          <w:rtl/>
        </w:rPr>
        <w:lastRenderedPageBreak/>
        <w:t xml:space="preserve">موضوع: </w:t>
      </w:r>
      <w:r w:rsidRPr="00773260">
        <w:rPr>
          <w:rFonts w:hint="cs"/>
          <w:color w:val="000000" w:themeColor="text1"/>
          <w:szCs w:val="44"/>
          <w:rtl/>
        </w:rPr>
        <w:t>فقه/</w:t>
      </w:r>
      <w:r w:rsidRPr="00773260">
        <w:rPr>
          <w:rFonts w:hint="cs"/>
          <w:color w:val="auto"/>
          <w:szCs w:val="44"/>
          <w:rtl/>
        </w:rPr>
        <w:t>نکاح</w:t>
      </w:r>
      <w:bookmarkEnd w:id="1"/>
      <w:bookmarkEnd w:id="2"/>
      <w:bookmarkEnd w:id="3"/>
      <w:bookmarkEnd w:id="4"/>
      <w:bookmarkEnd w:id="5"/>
      <w:bookmarkEnd w:id="6"/>
      <w:bookmarkEnd w:id="7"/>
      <w:bookmarkEnd w:id="8"/>
      <w:r w:rsidRPr="00773260">
        <w:rPr>
          <w:rFonts w:hint="cs"/>
          <w:color w:val="auto"/>
          <w:rtl/>
        </w:rPr>
        <w:t>/</w:t>
      </w:r>
      <w:r w:rsidRPr="00773260">
        <w:rPr>
          <w:color w:val="auto"/>
          <w:szCs w:val="44"/>
          <w:rtl/>
        </w:rPr>
        <w:t>مبحث نگاه/حکم نظر با التذاذ و ريبه/جواز نظر به محارم/ادل</w:t>
      </w:r>
      <w:r w:rsidRPr="00773260">
        <w:rPr>
          <w:rFonts w:hint="cs"/>
          <w:color w:val="auto"/>
          <w:szCs w:val="44"/>
          <w:rtl/>
        </w:rPr>
        <w:t>ه</w:t>
      </w:r>
      <w:r w:rsidRPr="00773260">
        <w:rPr>
          <w:szCs w:val="44"/>
          <w:rtl/>
        </w:rPr>
        <w:t xml:space="preserve"> </w:t>
      </w:r>
    </w:p>
    <w:p w14:paraId="3DB09CC0" w14:textId="31C0BC44" w:rsidR="00864E01" w:rsidRPr="00773260" w:rsidRDefault="00864E01" w:rsidP="004C5E43">
      <w:pPr>
        <w:pStyle w:val="Heading1"/>
        <w:rPr>
          <w:rtl/>
        </w:rPr>
      </w:pPr>
      <w:r w:rsidRPr="00773260">
        <w:rPr>
          <w:rFonts w:hint="cs"/>
          <w:rtl/>
        </w:rPr>
        <w:t>مقدمه</w:t>
      </w:r>
      <w:bookmarkEnd w:id="0"/>
    </w:p>
    <w:p w14:paraId="5A8815FF" w14:textId="7B4FE706" w:rsidR="00864E01" w:rsidRPr="00773260" w:rsidRDefault="00864E01" w:rsidP="00773260">
      <w:pPr>
        <w:rPr>
          <w:rtl/>
        </w:rPr>
      </w:pPr>
      <w:r w:rsidRPr="00773260">
        <w:rPr>
          <w:rFonts w:hint="cs"/>
          <w:rtl/>
        </w:rPr>
        <w:t xml:space="preserve">بحث در حدیث اربعمائه به عنوان سومین دلیل برای قول مرحوم آقای خویی بود که امام فرمودند: </w:t>
      </w:r>
      <w:r w:rsidR="00773260" w:rsidRPr="00773260">
        <w:rPr>
          <w:rFonts w:hint="cs"/>
          <w:rtl/>
        </w:rPr>
        <w:t>«</w:t>
      </w:r>
      <w:r w:rsidR="00773260" w:rsidRPr="00773260">
        <w:rPr>
          <w:color w:val="008000"/>
          <w:rtl/>
        </w:rPr>
        <w:t>لَيْسَ‏ لِلرَّجُلِ‏ أَنْ‏ يَكْشِفَ‏ ثِيَابَهُ‏ عَنْ فَخِذِهِ وَ يَجْلِسَ بَيْنَ يَدَيْ قَوْمٍ</w:t>
      </w:r>
      <w:r w:rsidR="00773260" w:rsidRPr="00773260">
        <w:rPr>
          <w:rtl/>
        </w:rPr>
        <w:t>‏</w:t>
      </w:r>
      <w:r w:rsidR="00773260" w:rsidRPr="00773260">
        <w:rPr>
          <w:rFonts w:hint="cs"/>
          <w:rtl/>
        </w:rPr>
        <w:t>»</w:t>
      </w:r>
      <w:r w:rsidR="00773260" w:rsidRPr="00773260">
        <w:rPr>
          <w:vertAlign w:val="superscript"/>
          <w:rtl/>
        </w:rPr>
        <w:footnoteReference w:id="1"/>
      </w:r>
      <w:r w:rsidRPr="00773260">
        <w:rPr>
          <w:rFonts w:hint="cs"/>
          <w:rtl/>
        </w:rPr>
        <w:t xml:space="preserve">. در روایت اربعمائه از لحاظ سندی دو مورد داشت که قابل بحث بود که یکی قاسم بن یحیی بود و یکی حسن بن راشد. در قاسم بن یحیی دو وجه داشت که گفتیم </w:t>
      </w:r>
      <w:r w:rsidR="004C5E43" w:rsidRPr="00773260">
        <w:rPr>
          <w:rFonts w:hint="cs"/>
          <w:rtl/>
        </w:rPr>
        <w:t>می‌شود</w:t>
      </w:r>
      <w:r w:rsidRPr="00773260">
        <w:rPr>
          <w:rFonts w:hint="cs"/>
          <w:rtl/>
        </w:rPr>
        <w:t xml:space="preserve"> او را تصحیح کرد از دو جهت که یکی </w:t>
      </w:r>
      <w:r w:rsidR="004C5E43" w:rsidRPr="00773260">
        <w:rPr>
          <w:rFonts w:hint="cs"/>
          <w:rtl/>
        </w:rPr>
        <w:t>تصحیح</w:t>
      </w:r>
      <w:r w:rsidRPr="00773260">
        <w:rPr>
          <w:rFonts w:hint="cs"/>
          <w:rtl/>
        </w:rPr>
        <w:t xml:space="preserve"> قاسم بود و یکی تصحیح مضمون و اگر کسی راه دوم را انتخاب کند بحثی راجع به قاسم ندارد چون راه دوم که منهج مضمونی بود به مضمون اعتماد داریم و اطمینان به صدور داریم و نیازی نیست که قاسم را تصحیح و توثیق کنیم و اگر منهج دوم را طی کنیم </w:t>
      </w:r>
      <w:r w:rsidR="004C5E43" w:rsidRPr="00773260">
        <w:rPr>
          <w:rFonts w:hint="cs"/>
          <w:rtl/>
        </w:rPr>
        <w:t>طبعاً</w:t>
      </w:r>
      <w:r w:rsidRPr="00773260">
        <w:rPr>
          <w:rFonts w:hint="cs"/>
          <w:rtl/>
        </w:rPr>
        <w:t xml:space="preserve"> همه مسائل سند حل </w:t>
      </w:r>
      <w:r w:rsidR="004C5E43" w:rsidRPr="00773260">
        <w:rPr>
          <w:rFonts w:hint="cs"/>
          <w:rtl/>
        </w:rPr>
        <w:t>می‌شود</w:t>
      </w:r>
      <w:r w:rsidRPr="00773260">
        <w:rPr>
          <w:rFonts w:hint="cs"/>
          <w:rtl/>
        </w:rPr>
        <w:t xml:space="preserve"> و نیازی به مسائل سندی نیست ولی اگر فقط به راه اول اعتماد کنیم افزون بر توثیق قاسم باید جدش حسن بن راشد را هم احراز کنیم که اگر احراز نشود همان کافی است تا حجیت ثابت نشود.</w:t>
      </w:r>
    </w:p>
    <w:p w14:paraId="3FE59367" w14:textId="0CB5CB19" w:rsidR="00864E01" w:rsidRPr="00773260" w:rsidRDefault="00864E01" w:rsidP="004C5E43">
      <w:pPr>
        <w:pStyle w:val="Heading1"/>
        <w:rPr>
          <w:rtl/>
        </w:rPr>
      </w:pPr>
      <w:bookmarkStart w:id="9" w:name="_Toc128992999"/>
      <w:r w:rsidRPr="00773260">
        <w:rPr>
          <w:rFonts w:hint="cs"/>
          <w:rtl/>
        </w:rPr>
        <w:t>استدراک</w:t>
      </w:r>
      <w:r w:rsidR="004C5E43" w:rsidRPr="00773260">
        <w:rPr>
          <w:rFonts w:hint="cs"/>
          <w:rtl/>
        </w:rPr>
        <w:t xml:space="preserve"> اول</w:t>
      </w:r>
      <w:bookmarkEnd w:id="9"/>
    </w:p>
    <w:p w14:paraId="7BA49509" w14:textId="5F9B492E" w:rsidR="00864E01" w:rsidRPr="00773260" w:rsidRDefault="00864E01" w:rsidP="00864E01">
      <w:pPr>
        <w:rPr>
          <w:rtl/>
        </w:rPr>
      </w:pPr>
      <w:r w:rsidRPr="00773260">
        <w:rPr>
          <w:rFonts w:hint="cs"/>
          <w:rtl/>
        </w:rPr>
        <w:t xml:space="preserve">برای توثیق مخبری و رجالی در سند نسبت به قاسم بن یحیی سه چهار روش وجود داشت که هرکدام </w:t>
      </w:r>
      <w:r w:rsidR="004C5E43" w:rsidRPr="00773260">
        <w:rPr>
          <w:rFonts w:hint="cs"/>
          <w:rtl/>
        </w:rPr>
        <w:t>به‌تنهایی</w:t>
      </w:r>
      <w:r w:rsidRPr="00773260">
        <w:rPr>
          <w:rFonts w:hint="cs"/>
          <w:rtl/>
        </w:rPr>
        <w:t xml:space="preserve"> محل خدشه بود و راه دو که تصحیح خبری باشد بر مقدماتی مبتنی </w:t>
      </w:r>
      <w:r w:rsidR="004C5E43" w:rsidRPr="00773260">
        <w:rPr>
          <w:rFonts w:hint="cs"/>
          <w:rtl/>
        </w:rPr>
        <w:t>بود که</w:t>
      </w:r>
      <w:r w:rsidRPr="00773260">
        <w:rPr>
          <w:rFonts w:hint="cs"/>
          <w:rtl/>
        </w:rPr>
        <w:t xml:space="preserve"> بعضی از مقدمات مقبول بود و برخی هم دچار تردیدی بود و </w:t>
      </w:r>
      <w:r w:rsidR="004C5E43" w:rsidRPr="00773260">
        <w:rPr>
          <w:rFonts w:hint="cs"/>
          <w:rtl/>
        </w:rPr>
        <w:t>نهایتاً</w:t>
      </w:r>
      <w:r w:rsidRPr="00773260">
        <w:rPr>
          <w:rFonts w:hint="cs"/>
          <w:rtl/>
        </w:rPr>
        <w:t xml:space="preserve"> گفتیم ممکن است کسی جمع </w:t>
      </w:r>
      <w:r w:rsidR="004C5E43" w:rsidRPr="00773260">
        <w:rPr>
          <w:rFonts w:hint="cs"/>
          <w:rtl/>
        </w:rPr>
        <w:t>این‌ها</w:t>
      </w:r>
      <w:r w:rsidRPr="00773260">
        <w:rPr>
          <w:rFonts w:hint="cs"/>
          <w:rtl/>
        </w:rPr>
        <w:t xml:space="preserve"> را بپذیرد و بگوید </w:t>
      </w:r>
      <w:r w:rsidR="004C5E43" w:rsidRPr="00773260">
        <w:rPr>
          <w:rFonts w:hint="cs"/>
          <w:rtl/>
        </w:rPr>
        <w:t>من‌حیث‌المجموع</w:t>
      </w:r>
      <w:r w:rsidRPr="00773260">
        <w:rPr>
          <w:rFonts w:hint="cs"/>
          <w:rtl/>
        </w:rPr>
        <w:t xml:space="preserve"> با تجمیع شواهد </w:t>
      </w:r>
      <w:r w:rsidR="004C5E43" w:rsidRPr="00773260">
        <w:rPr>
          <w:rFonts w:hint="cs"/>
          <w:rtl/>
        </w:rPr>
        <w:t>می‌شود</w:t>
      </w:r>
      <w:r w:rsidRPr="00773260">
        <w:rPr>
          <w:rFonts w:hint="cs"/>
          <w:rtl/>
        </w:rPr>
        <w:t xml:space="preserve"> به توثیق رسید. </w:t>
      </w:r>
      <w:r w:rsidR="004C5E43" w:rsidRPr="00773260">
        <w:rPr>
          <w:rFonts w:hint="cs"/>
          <w:rtl/>
        </w:rPr>
        <w:t>یک‌بار</w:t>
      </w:r>
      <w:r w:rsidRPr="00773260">
        <w:rPr>
          <w:rFonts w:hint="cs"/>
          <w:rtl/>
        </w:rPr>
        <w:t xml:space="preserve"> در همان منهج اول تجمیع قرائن </w:t>
      </w:r>
      <w:r w:rsidR="004C5E43" w:rsidRPr="00773260">
        <w:rPr>
          <w:rFonts w:hint="cs"/>
          <w:rtl/>
        </w:rPr>
        <w:t>می‌کنیم</w:t>
      </w:r>
      <w:r w:rsidRPr="00773260">
        <w:rPr>
          <w:rFonts w:hint="cs"/>
          <w:rtl/>
        </w:rPr>
        <w:t xml:space="preserve"> میگوییم هر یک از سه چهار روش جداجدا اعتباری ندارد ولی هرکدام یک ظنی را ایجاد </w:t>
      </w:r>
      <w:r w:rsidR="004C5E43" w:rsidRPr="00773260">
        <w:rPr>
          <w:rFonts w:hint="cs"/>
          <w:rtl/>
        </w:rPr>
        <w:t>می‌کند</w:t>
      </w:r>
      <w:r w:rsidRPr="00773260">
        <w:rPr>
          <w:rFonts w:hint="cs"/>
          <w:rtl/>
        </w:rPr>
        <w:t xml:space="preserve"> و با جمع ظنون و احتمالات به اطمینانی </w:t>
      </w:r>
      <w:r w:rsidR="004C5E43" w:rsidRPr="00773260">
        <w:rPr>
          <w:rFonts w:hint="cs"/>
          <w:rtl/>
        </w:rPr>
        <w:t>می‌رسیم</w:t>
      </w:r>
      <w:r w:rsidRPr="00773260">
        <w:rPr>
          <w:rFonts w:hint="cs"/>
          <w:rtl/>
        </w:rPr>
        <w:t xml:space="preserve">. کامل الزیارات و نقل اجلا و کلام مرحوم صدوق به صورت جدا اعتباری ندارد ولی باهم ما به اطمینان و </w:t>
      </w:r>
      <w:r w:rsidR="00773260" w:rsidRPr="00773260">
        <w:rPr>
          <w:rFonts w:hint="cs"/>
          <w:rtl/>
        </w:rPr>
        <w:t>نتیجه‌ای</w:t>
      </w:r>
      <w:r w:rsidRPr="00773260">
        <w:rPr>
          <w:rFonts w:hint="cs"/>
          <w:rtl/>
        </w:rPr>
        <w:t xml:space="preserve"> </w:t>
      </w:r>
      <w:r w:rsidR="004C5E43" w:rsidRPr="00773260">
        <w:rPr>
          <w:rFonts w:hint="cs"/>
          <w:rtl/>
        </w:rPr>
        <w:t>می‌رسیم</w:t>
      </w:r>
      <w:r w:rsidRPr="00773260">
        <w:rPr>
          <w:rFonts w:hint="cs"/>
          <w:rtl/>
        </w:rPr>
        <w:t xml:space="preserve"> و </w:t>
      </w:r>
      <w:r w:rsidR="004C5E43" w:rsidRPr="00773260">
        <w:rPr>
          <w:rFonts w:hint="cs"/>
          <w:rtl/>
        </w:rPr>
        <w:t>می‌توانیم</w:t>
      </w:r>
      <w:r w:rsidRPr="00773260">
        <w:rPr>
          <w:rFonts w:hint="cs"/>
          <w:rtl/>
        </w:rPr>
        <w:t xml:space="preserve"> بگوییم قاسم فرد موثقی است </w:t>
      </w:r>
      <w:r w:rsidR="004C5E43" w:rsidRPr="00773260">
        <w:rPr>
          <w:rFonts w:hint="cs"/>
          <w:rtl/>
        </w:rPr>
        <w:t>این‌یک</w:t>
      </w:r>
      <w:r w:rsidRPr="00773260">
        <w:rPr>
          <w:rFonts w:hint="cs"/>
          <w:rtl/>
        </w:rPr>
        <w:t xml:space="preserve"> راه است که در منهج اول تجمیع شواهد انجام دهیم و قاسم را توثیق </w:t>
      </w:r>
      <w:r w:rsidR="004C5E43" w:rsidRPr="00773260">
        <w:rPr>
          <w:rFonts w:hint="cs"/>
          <w:rtl/>
        </w:rPr>
        <w:t>می‌کند</w:t>
      </w:r>
      <w:r w:rsidRPr="00773260">
        <w:rPr>
          <w:rFonts w:hint="cs"/>
          <w:rtl/>
        </w:rPr>
        <w:t xml:space="preserve"> و خبر معتبر است اگر حسن را هم توثیق کنیم نه به استناد احد ال</w:t>
      </w:r>
      <w:r w:rsidR="00895F58" w:rsidRPr="00773260">
        <w:rPr>
          <w:rFonts w:hint="cs"/>
          <w:rtl/>
        </w:rPr>
        <w:t xml:space="preserve">ادله بلکه به استناد تجمیع الشواهد. اما </w:t>
      </w:r>
      <w:r w:rsidR="004C5E43" w:rsidRPr="00773260">
        <w:rPr>
          <w:rFonts w:hint="cs"/>
          <w:rtl/>
        </w:rPr>
        <w:t>یک‌وقت</w:t>
      </w:r>
      <w:r w:rsidR="00895F58" w:rsidRPr="00773260">
        <w:rPr>
          <w:rFonts w:hint="cs"/>
          <w:rtl/>
        </w:rPr>
        <w:t xml:space="preserve"> می</w:t>
      </w:r>
      <w:r w:rsidR="00773260" w:rsidRPr="00773260">
        <w:rPr>
          <w:rFonts w:hint="cs"/>
          <w:rtl/>
        </w:rPr>
        <w:t>‌</w:t>
      </w:r>
      <w:r w:rsidR="00895F58" w:rsidRPr="00773260">
        <w:rPr>
          <w:rFonts w:hint="cs"/>
          <w:rtl/>
        </w:rPr>
        <w:t xml:space="preserve">گوییم </w:t>
      </w:r>
      <w:r w:rsidR="004C5E43" w:rsidRPr="00773260">
        <w:rPr>
          <w:rFonts w:hint="cs"/>
          <w:rtl/>
        </w:rPr>
        <w:t>آن‌ها</w:t>
      </w:r>
      <w:r w:rsidR="00895F58" w:rsidRPr="00773260">
        <w:rPr>
          <w:rFonts w:hint="cs"/>
          <w:rtl/>
        </w:rPr>
        <w:t xml:space="preserve"> </w:t>
      </w:r>
      <w:r w:rsidR="004C5E43" w:rsidRPr="00773260">
        <w:rPr>
          <w:rFonts w:hint="cs"/>
          <w:rtl/>
        </w:rPr>
        <w:t>به‌تنهایی</w:t>
      </w:r>
      <w:r w:rsidR="00895F58" w:rsidRPr="00773260">
        <w:rPr>
          <w:rFonts w:hint="cs"/>
          <w:rtl/>
        </w:rPr>
        <w:t xml:space="preserve"> برای آنکه ما را به وثوقی برساند کافی نیست یعنی </w:t>
      </w:r>
      <w:r w:rsidR="004C5E43" w:rsidRPr="00773260">
        <w:rPr>
          <w:rFonts w:hint="cs"/>
          <w:rtl/>
        </w:rPr>
        <w:t>علی‌رغم</w:t>
      </w:r>
      <w:r w:rsidR="00895F58" w:rsidRPr="00773260">
        <w:rPr>
          <w:rFonts w:hint="cs"/>
          <w:rtl/>
        </w:rPr>
        <w:t xml:space="preserve"> </w:t>
      </w:r>
      <w:r w:rsidR="004C5E43" w:rsidRPr="00773260">
        <w:rPr>
          <w:rFonts w:hint="cs"/>
          <w:rtl/>
        </w:rPr>
        <w:t>این‌که</w:t>
      </w:r>
      <w:r w:rsidR="00895F58" w:rsidRPr="00773260">
        <w:rPr>
          <w:rFonts w:hint="cs"/>
          <w:rtl/>
        </w:rPr>
        <w:t xml:space="preserve"> هرکدام جهتی اثبات توثیق داشت اما ضعیف بود جمعش هم ما</w:t>
      </w:r>
      <w:r w:rsidR="00773260" w:rsidRPr="00773260">
        <w:rPr>
          <w:rFonts w:hint="cs"/>
          <w:rtl/>
        </w:rPr>
        <w:t xml:space="preserve"> </w:t>
      </w:r>
      <w:r w:rsidR="00895F58" w:rsidRPr="00773260">
        <w:rPr>
          <w:rFonts w:hint="cs"/>
          <w:rtl/>
        </w:rPr>
        <w:t xml:space="preserve">را به توثیق </w:t>
      </w:r>
      <w:r w:rsidR="004C5E43" w:rsidRPr="00773260">
        <w:rPr>
          <w:rtl/>
        </w:rPr>
        <w:t>نم</w:t>
      </w:r>
      <w:r w:rsidR="004C5E43" w:rsidRPr="00773260">
        <w:rPr>
          <w:rFonts w:hint="cs"/>
          <w:rtl/>
        </w:rPr>
        <w:t>ی‌</w:t>
      </w:r>
      <w:r w:rsidR="004C5E43" w:rsidRPr="00773260">
        <w:rPr>
          <w:rFonts w:hint="eastAsia"/>
          <w:rtl/>
        </w:rPr>
        <w:t>رساند</w:t>
      </w:r>
      <w:r w:rsidR="00895F58" w:rsidRPr="00773260">
        <w:rPr>
          <w:rFonts w:hint="cs"/>
          <w:rtl/>
        </w:rPr>
        <w:t xml:space="preserve"> ولی شواهد اول در کنار منهج دوم و وثوق خبری </w:t>
      </w:r>
      <w:r w:rsidR="004C5E43" w:rsidRPr="00773260">
        <w:rPr>
          <w:rFonts w:hint="cs"/>
          <w:rtl/>
        </w:rPr>
        <w:t>می‌تواند</w:t>
      </w:r>
      <w:r w:rsidR="00895F58" w:rsidRPr="00773260">
        <w:rPr>
          <w:rFonts w:hint="cs"/>
          <w:rtl/>
        </w:rPr>
        <w:t xml:space="preserve"> باهم تولید اطمینانی کند. تجمیع شواهد اول و دوم </w:t>
      </w:r>
      <w:r w:rsidR="004C5E43" w:rsidRPr="00773260">
        <w:rPr>
          <w:rFonts w:hint="cs"/>
          <w:rtl/>
        </w:rPr>
        <w:t>نتیجه‌اش</w:t>
      </w:r>
      <w:r w:rsidR="00895F58" w:rsidRPr="00773260">
        <w:rPr>
          <w:rFonts w:hint="cs"/>
          <w:rtl/>
        </w:rPr>
        <w:t xml:space="preserve"> این است که حدیث اربعمائه </w:t>
      </w:r>
      <w:r w:rsidR="004C5E43" w:rsidRPr="00773260">
        <w:rPr>
          <w:rFonts w:hint="cs"/>
          <w:rtl/>
        </w:rPr>
        <w:t>قابل‌اعتماد</w:t>
      </w:r>
      <w:r w:rsidR="00895F58" w:rsidRPr="00773260">
        <w:rPr>
          <w:rFonts w:hint="cs"/>
          <w:rtl/>
        </w:rPr>
        <w:t xml:space="preserve"> است نه وثوق مخبری، ضمن </w:t>
      </w:r>
      <w:r w:rsidR="004C5E43" w:rsidRPr="00773260">
        <w:rPr>
          <w:rFonts w:hint="cs"/>
          <w:rtl/>
        </w:rPr>
        <w:t>این‌که</w:t>
      </w:r>
      <w:r w:rsidR="00895F58" w:rsidRPr="00773260">
        <w:rPr>
          <w:rFonts w:hint="cs"/>
          <w:rtl/>
        </w:rPr>
        <w:t xml:space="preserve"> ممکن است کسی </w:t>
      </w:r>
      <w:r w:rsidR="004C5E43" w:rsidRPr="00773260">
        <w:rPr>
          <w:rFonts w:hint="cs"/>
          <w:rtl/>
        </w:rPr>
        <w:t>شبهه‌ای</w:t>
      </w:r>
      <w:r w:rsidR="00895F58" w:rsidRPr="00773260">
        <w:rPr>
          <w:rFonts w:hint="cs"/>
          <w:rtl/>
        </w:rPr>
        <w:t xml:space="preserve"> به ذهنش بیاید که این دو قابل تجمیع نیستند ولی شاید این ان قلت قابل مناقشه باشد. </w:t>
      </w:r>
      <w:r w:rsidR="004C5E43" w:rsidRPr="00773260">
        <w:rPr>
          <w:rFonts w:hint="cs"/>
          <w:rtl/>
        </w:rPr>
        <w:t>درهرصورت</w:t>
      </w:r>
      <w:r w:rsidR="00895F58" w:rsidRPr="00773260">
        <w:rPr>
          <w:rFonts w:hint="cs"/>
          <w:rtl/>
        </w:rPr>
        <w:t xml:space="preserve"> اگر ما راه اول را برویم این خبر معتبر است و </w:t>
      </w:r>
      <w:r w:rsidR="004C5E43" w:rsidRPr="00773260">
        <w:rPr>
          <w:rFonts w:hint="cs"/>
          <w:rtl/>
        </w:rPr>
        <w:t>درراه</w:t>
      </w:r>
      <w:r w:rsidR="00895F58" w:rsidRPr="00773260">
        <w:rPr>
          <w:rFonts w:hint="cs"/>
          <w:rtl/>
        </w:rPr>
        <w:t xml:space="preserve"> دوم  هم این حدیث اربعمائه معتبر </w:t>
      </w:r>
      <w:r w:rsidR="004C5E43" w:rsidRPr="00773260">
        <w:rPr>
          <w:rFonts w:hint="cs"/>
          <w:rtl/>
        </w:rPr>
        <w:t>می‌شود</w:t>
      </w:r>
      <w:r w:rsidR="00773260" w:rsidRPr="00773260">
        <w:rPr>
          <w:rFonts w:hint="cs"/>
          <w:rtl/>
        </w:rPr>
        <w:t xml:space="preserve"> و شاید قدرمتیقن</w:t>
      </w:r>
      <w:r w:rsidR="00895F58" w:rsidRPr="00773260">
        <w:rPr>
          <w:rFonts w:hint="cs"/>
          <w:rtl/>
        </w:rPr>
        <w:t xml:space="preserve">ی میان راه اول و دوم باشد تا تجمیع شواهد بتواند قدر مشترک را اثبات کند. مستحضرید که تجمیع شواهد وقتی ارزش دارد که قدر مشترکی داشته باشد یعنی شواهد </w:t>
      </w:r>
      <w:r w:rsidR="004C5E43" w:rsidRPr="00773260">
        <w:rPr>
          <w:rFonts w:hint="cs"/>
          <w:rtl/>
        </w:rPr>
        <w:t>جداجدا</w:t>
      </w:r>
      <w:r w:rsidR="00895F58" w:rsidRPr="00773260">
        <w:rPr>
          <w:rFonts w:hint="cs"/>
          <w:rtl/>
        </w:rPr>
        <w:t xml:space="preserve"> اعتباری نداشت ولی باهم </w:t>
      </w:r>
      <w:r w:rsidR="004C5E43" w:rsidRPr="00773260">
        <w:rPr>
          <w:rFonts w:hint="cs"/>
          <w:rtl/>
        </w:rPr>
        <w:t>می‌تواند</w:t>
      </w:r>
      <w:r w:rsidR="00895F58" w:rsidRPr="00773260">
        <w:rPr>
          <w:rFonts w:hint="cs"/>
          <w:rtl/>
        </w:rPr>
        <w:t xml:space="preserve"> چیزی را اثبات کند. راه اول و دوم قدر </w:t>
      </w:r>
      <w:r w:rsidR="00895F58" w:rsidRPr="00773260">
        <w:rPr>
          <w:rFonts w:hint="cs"/>
          <w:rtl/>
        </w:rPr>
        <w:lastRenderedPageBreak/>
        <w:t xml:space="preserve">مشترکی حداقل نسبت به حدیث اربعمائه دارد ولی روایات خارج از حدیث اربعمائه و خارج از </w:t>
      </w:r>
      <w:r w:rsidR="004C5E43" w:rsidRPr="00773260">
        <w:rPr>
          <w:rFonts w:hint="cs"/>
          <w:rtl/>
        </w:rPr>
        <w:t>آداب</w:t>
      </w:r>
      <w:r w:rsidR="00895F58" w:rsidRPr="00773260">
        <w:rPr>
          <w:rFonts w:hint="cs"/>
          <w:rtl/>
        </w:rPr>
        <w:t xml:space="preserve"> </w:t>
      </w:r>
      <w:r w:rsidR="004C5E43" w:rsidRPr="00773260">
        <w:rPr>
          <w:rFonts w:hint="cs"/>
          <w:rtl/>
        </w:rPr>
        <w:t>امیرالمؤمنین</w:t>
      </w:r>
      <w:r w:rsidR="00895F58" w:rsidRPr="00773260">
        <w:rPr>
          <w:rFonts w:hint="cs"/>
          <w:rtl/>
        </w:rPr>
        <w:t xml:space="preserve"> باشد، </w:t>
      </w:r>
      <w:r w:rsidR="004C5E43" w:rsidRPr="00773260">
        <w:rPr>
          <w:rFonts w:hint="cs"/>
          <w:rtl/>
        </w:rPr>
        <w:t>درصورتی‌که</w:t>
      </w:r>
      <w:r w:rsidR="00895F58" w:rsidRPr="00773260">
        <w:rPr>
          <w:rFonts w:hint="cs"/>
          <w:rtl/>
        </w:rPr>
        <w:t xml:space="preserve"> بگوییم این دو یکی هستند که بعید هم نبود، در این صورت روایات دیگری که قاسم و حسن نقل </w:t>
      </w:r>
      <w:r w:rsidR="004C5E43" w:rsidRPr="00773260">
        <w:rPr>
          <w:rFonts w:hint="cs"/>
          <w:rtl/>
        </w:rPr>
        <w:t>کرده‌اند</w:t>
      </w:r>
      <w:r w:rsidR="00895F58" w:rsidRPr="00773260">
        <w:rPr>
          <w:rFonts w:hint="cs"/>
          <w:rtl/>
        </w:rPr>
        <w:t xml:space="preserve"> معتبر نیست چون شواهد منهج اول </w:t>
      </w:r>
      <w:r w:rsidR="004C5E43" w:rsidRPr="00773260">
        <w:rPr>
          <w:rFonts w:hint="cs"/>
          <w:rtl/>
        </w:rPr>
        <w:t>نه‌تنها</w:t>
      </w:r>
      <w:r w:rsidR="00895F58" w:rsidRPr="00773260">
        <w:rPr>
          <w:rFonts w:hint="cs"/>
          <w:rtl/>
        </w:rPr>
        <w:t xml:space="preserve"> تمام بود و نه در تجمیع ولی </w:t>
      </w:r>
      <w:r w:rsidR="004C5E43" w:rsidRPr="00773260">
        <w:rPr>
          <w:rFonts w:hint="cs"/>
          <w:rtl/>
        </w:rPr>
        <w:t>آن‌ها</w:t>
      </w:r>
      <w:r w:rsidR="00895F58" w:rsidRPr="00773260">
        <w:rPr>
          <w:rFonts w:hint="cs"/>
          <w:rtl/>
        </w:rPr>
        <w:t xml:space="preserve"> در کنار دلیل منهج دوم وثوقی به حدیث اربعمائه به عنوان وثوق خبری ایجاد </w:t>
      </w:r>
      <w:r w:rsidR="004C5E43" w:rsidRPr="00773260">
        <w:rPr>
          <w:rFonts w:hint="cs"/>
          <w:rtl/>
        </w:rPr>
        <w:t>می‌کند</w:t>
      </w:r>
      <w:r w:rsidR="00895F58" w:rsidRPr="00773260">
        <w:rPr>
          <w:rFonts w:hint="cs"/>
          <w:rtl/>
        </w:rPr>
        <w:t xml:space="preserve"> و بعید نیست که </w:t>
      </w:r>
      <w:r w:rsidR="004C5E43" w:rsidRPr="00773260">
        <w:rPr>
          <w:rFonts w:hint="cs"/>
          <w:rtl/>
        </w:rPr>
        <w:t>این‌طور</w:t>
      </w:r>
      <w:r w:rsidR="00895F58" w:rsidRPr="00773260">
        <w:rPr>
          <w:rFonts w:hint="cs"/>
          <w:rtl/>
        </w:rPr>
        <w:t xml:space="preserve"> باشد و لذا ممکن است کسی بگوید هر چه در </w:t>
      </w:r>
      <w:r w:rsidR="004C5E43" w:rsidRPr="00773260">
        <w:rPr>
          <w:rFonts w:hint="cs"/>
          <w:rtl/>
        </w:rPr>
        <w:t>آداب</w:t>
      </w:r>
      <w:r w:rsidR="00895F58" w:rsidRPr="00773260">
        <w:rPr>
          <w:rFonts w:hint="cs"/>
          <w:rtl/>
        </w:rPr>
        <w:t xml:space="preserve"> </w:t>
      </w:r>
      <w:r w:rsidR="004C5E43" w:rsidRPr="00773260">
        <w:rPr>
          <w:rFonts w:hint="cs"/>
          <w:rtl/>
        </w:rPr>
        <w:t>امیرالمؤمنین</w:t>
      </w:r>
      <w:r w:rsidR="00895F58" w:rsidRPr="00773260">
        <w:rPr>
          <w:rFonts w:hint="cs"/>
          <w:rtl/>
        </w:rPr>
        <w:t xml:space="preserve"> هست قبول داریم از باب تجمیع شواهد منهج اول به انضمام </w:t>
      </w:r>
      <w:r w:rsidR="004C5E43" w:rsidRPr="00773260">
        <w:rPr>
          <w:rFonts w:hint="cs"/>
          <w:rtl/>
        </w:rPr>
        <w:t>آنچه</w:t>
      </w:r>
      <w:r w:rsidR="00895F58" w:rsidRPr="00773260">
        <w:rPr>
          <w:rFonts w:hint="cs"/>
          <w:rtl/>
        </w:rPr>
        <w:t xml:space="preserve"> در منهج دوم بود ولی سایر روایات قاسم که در حدیث اربعمائه و </w:t>
      </w:r>
      <w:r w:rsidR="004C5E43" w:rsidRPr="00773260">
        <w:rPr>
          <w:rFonts w:hint="cs"/>
          <w:rtl/>
        </w:rPr>
        <w:t>آداب</w:t>
      </w:r>
      <w:r w:rsidR="00895F58" w:rsidRPr="00773260">
        <w:rPr>
          <w:rFonts w:hint="cs"/>
          <w:rtl/>
        </w:rPr>
        <w:t xml:space="preserve"> </w:t>
      </w:r>
      <w:r w:rsidR="004C5E43" w:rsidRPr="00773260">
        <w:rPr>
          <w:rFonts w:hint="cs"/>
          <w:rtl/>
        </w:rPr>
        <w:t>امیرالمؤمنین</w:t>
      </w:r>
      <w:r w:rsidR="00895F58" w:rsidRPr="00773260">
        <w:rPr>
          <w:rFonts w:hint="cs"/>
          <w:rtl/>
        </w:rPr>
        <w:t xml:space="preserve"> بود اعتباری ندارد چون نه منهج اول تمام بود </w:t>
      </w:r>
      <w:r w:rsidR="004C5E43" w:rsidRPr="00773260">
        <w:rPr>
          <w:rFonts w:hint="cs"/>
          <w:rtl/>
        </w:rPr>
        <w:t>و نه</w:t>
      </w:r>
      <w:r w:rsidR="00895F58" w:rsidRPr="00773260">
        <w:rPr>
          <w:rFonts w:hint="cs"/>
          <w:rtl/>
        </w:rPr>
        <w:t xml:space="preserve"> منهج دوم. </w:t>
      </w:r>
    </w:p>
    <w:p w14:paraId="2F1B8477" w14:textId="5A3D2B2A" w:rsidR="00895F58" w:rsidRPr="00773260" w:rsidRDefault="004C5E43" w:rsidP="00864E01">
      <w:pPr>
        <w:rPr>
          <w:rtl/>
        </w:rPr>
      </w:pPr>
      <w:r w:rsidRPr="00773260">
        <w:rPr>
          <w:rFonts w:hint="cs"/>
          <w:rtl/>
        </w:rPr>
        <w:t>این‌یک</w:t>
      </w:r>
      <w:r w:rsidR="00895F58" w:rsidRPr="00773260">
        <w:rPr>
          <w:rFonts w:hint="cs"/>
          <w:rtl/>
        </w:rPr>
        <w:t xml:space="preserve"> استدراک بر بحث دیروز بود که ما </w:t>
      </w:r>
      <w:r w:rsidRPr="00773260">
        <w:rPr>
          <w:rFonts w:hint="cs"/>
          <w:rtl/>
        </w:rPr>
        <w:t>می‌توانیم</w:t>
      </w:r>
      <w:r w:rsidR="00895F58" w:rsidRPr="00773260">
        <w:rPr>
          <w:rFonts w:hint="cs"/>
          <w:rtl/>
        </w:rPr>
        <w:t xml:space="preserve"> دو گونه تجمیع داشته باشیم:</w:t>
      </w:r>
    </w:p>
    <w:p w14:paraId="7BA7D8B3" w14:textId="1A19A9C5" w:rsidR="00895F58" w:rsidRPr="00773260" w:rsidRDefault="00895F58" w:rsidP="00895F58">
      <w:pPr>
        <w:pStyle w:val="ListParagraph"/>
        <w:numPr>
          <w:ilvl w:val="0"/>
          <w:numId w:val="30"/>
        </w:numPr>
        <w:rPr>
          <w:rFonts w:ascii="Traditional Arabic" w:hAnsi="Traditional Arabic" w:cs="Traditional Arabic"/>
        </w:rPr>
      </w:pPr>
      <w:r w:rsidRPr="00773260">
        <w:rPr>
          <w:rFonts w:ascii="Traditional Arabic" w:hAnsi="Traditional Arabic" w:cs="Traditional Arabic" w:hint="cs"/>
          <w:rtl/>
        </w:rPr>
        <w:t>تجمیع شواهد در منهج اول کافی است و نتیجه توثیق مخبری قاسم است</w:t>
      </w:r>
    </w:p>
    <w:p w14:paraId="2618A25E" w14:textId="6F4B8FB5" w:rsidR="00895F58" w:rsidRPr="00773260" w:rsidRDefault="00895F58" w:rsidP="00895F58">
      <w:pPr>
        <w:pStyle w:val="ListParagraph"/>
        <w:numPr>
          <w:ilvl w:val="0"/>
          <w:numId w:val="30"/>
        </w:numPr>
        <w:rPr>
          <w:rFonts w:ascii="Traditional Arabic" w:hAnsi="Traditional Arabic" w:cs="Traditional Arabic"/>
        </w:rPr>
      </w:pPr>
      <w:r w:rsidRPr="00773260">
        <w:rPr>
          <w:rFonts w:ascii="Traditional Arabic" w:hAnsi="Traditional Arabic" w:cs="Traditional Arabic" w:hint="cs"/>
          <w:rtl/>
        </w:rPr>
        <w:t xml:space="preserve">تجمیع شواهد دو منهج باهم کافی است که نتیجه آن توثیق خبری حدیث اربعمائه و </w:t>
      </w:r>
      <w:r w:rsidR="004C5E43" w:rsidRPr="00773260">
        <w:rPr>
          <w:rFonts w:ascii="Traditional Arabic" w:hAnsi="Traditional Arabic" w:cs="Traditional Arabic" w:hint="cs"/>
          <w:rtl/>
        </w:rPr>
        <w:t>آداب</w:t>
      </w:r>
      <w:r w:rsidRPr="00773260">
        <w:rPr>
          <w:rFonts w:ascii="Traditional Arabic" w:hAnsi="Traditional Arabic" w:cs="Traditional Arabic" w:hint="cs"/>
          <w:rtl/>
        </w:rPr>
        <w:t xml:space="preserve"> </w:t>
      </w:r>
      <w:r w:rsidR="004C5E43" w:rsidRPr="00773260">
        <w:rPr>
          <w:rFonts w:ascii="Traditional Arabic" w:hAnsi="Traditional Arabic" w:cs="Traditional Arabic" w:hint="cs"/>
          <w:rtl/>
        </w:rPr>
        <w:t>امیرالمؤمنین</w:t>
      </w:r>
      <w:r w:rsidRPr="00773260">
        <w:rPr>
          <w:rFonts w:ascii="Traditional Arabic" w:hAnsi="Traditional Arabic" w:cs="Traditional Arabic" w:hint="cs"/>
          <w:rtl/>
        </w:rPr>
        <w:t xml:space="preserve"> است نه توثیق خود قاسم بن یحیی. این تجمیع دوم به ذهن </w:t>
      </w:r>
      <w:r w:rsidR="004C5E43" w:rsidRPr="00773260">
        <w:rPr>
          <w:rFonts w:ascii="Traditional Arabic" w:hAnsi="Traditional Arabic" w:cs="Traditional Arabic" w:hint="cs"/>
          <w:rtl/>
        </w:rPr>
        <w:t>نزدیک‌تر</w:t>
      </w:r>
      <w:r w:rsidRPr="00773260">
        <w:rPr>
          <w:rFonts w:ascii="Traditional Arabic" w:hAnsi="Traditional Arabic" w:cs="Traditional Arabic" w:hint="cs"/>
          <w:rtl/>
        </w:rPr>
        <w:t xml:space="preserve"> است.</w:t>
      </w:r>
    </w:p>
    <w:p w14:paraId="0DC6F664" w14:textId="5A6E32F2" w:rsidR="00895F58" w:rsidRPr="00773260" w:rsidRDefault="00440C4D" w:rsidP="004C5E43">
      <w:pPr>
        <w:pStyle w:val="Heading1"/>
        <w:rPr>
          <w:rtl/>
        </w:rPr>
      </w:pPr>
      <w:bookmarkStart w:id="10" w:name="_Toc128993000"/>
      <w:r w:rsidRPr="00773260">
        <w:rPr>
          <w:rFonts w:hint="cs"/>
          <w:rtl/>
        </w:rPr>
        <w:t>استدراک دوم</w:t>
      </w:r>
      <w:bookmarkEnd w:id="10"/>
      <w:r w:rsidRPr="00773260">
        <w:rPr>
          <w:rFonts w:hint="cs"/>
          <w:rtl/>
        </w:rPr>
        <w:t xml:space="preserve"> </w:t>
      </w:r>
    </w:p>
    <w:p w14:paraId="4D4E931A" w14:textId="6A22A6D3" w:rsidR="00440C4D" w:rsidRPr="00773260" w:rsidRDefault="00440C4D" w:rsidP="00895F58">
      <w:pPr>
        <w:rPr>
          <w:rtl/>
        </w:rPr>
      </w:pPr>
      <w:r w:rsidRPr="00773260">
        <w:rPr>
          <w:rFonts w:hint="cs"/>
          <w:rtl/>
        </w:rPr>
        <w:t xml:space="preserve">با </w:t>
      </w:r>
      <w:r w:rsidR="004C5E43" w:rsidRPr="00773260">
        <w:rPr>
          <w:rFonts w:hint="cs"/>
          <w:rtl/>
        </w:rPr>
        <w:t>قطع‌نظر</w:t>
      </w:r>
      <w:r w:rsidRPr="00773260">
        <w:rPr>
          <w:rFonts w:hint="cs"/>
          <w:rtl/>
        </w:rPr>
        <w:t xml:space="preserve"> از کتاب </w:t>
      </w:r>
      <w:r w:rsidR="004C5E43" w:rsidRPr="00773260">
        <w:rPr>
          <w:rFonts w:hint="cs"/>
          <w:rtl/>
        </w:rPr>
        <w:t>آداب</w:t>
      </w:r>
      <w:r w:rsidRPr="00773260">
        <w:rPr>
          <w:rFonts w:hint="cs"/>
          <w:rtl/>
        </w:rPr>
        <w:t xml:space="preserve"> </w:t>
      </w:r>
      <w:r w:rsidR="004C5E43" w:rsidRPr="00773260">
        <w:rPr>
          <w:rFonts w:hint="cs"/>
          <w:rtl/>
        </w:rPr>
        <w:t>امیرالمؤمنین</w:t>
      </w:r>
      <w:r w:rsidRPr="00773260">
        <w:rPr>
          <w:rFonts w:hint="cs"/>
          <w:rtl/>
        </w:rPr>
        <w:t xml:space="preserve"> ممکن است کسی در مورد خود حدیث اربعمائه این ادعا را بکند. حدیث اربعمائه حدیثی است که در اصول کافی و من لایحضر و حتی در تهذیب و استبصار و در قرب الاسناد و کتب مهم دیگر از آن </w:t>
      </w:r>
      <w:r w:rsidR="004C5E43" w:rsidRPr="00773260">
        <w:rPr>
          <w:rFonts w:hint="cs"/>
          <w:rtl/>
        </w:rPr>
        <w:t>نقل‌شده</w:t>
      </w:r>
      <w:r w:rsidRPr="00773260">
        <w:rPr>
          <w:rFonts w:hint="cs"/>
          <w:rtl/>
        </w:rPr>
        <w:t xml:space="preserve"> است و این نقل مشترک این مضامین در کتب متعدد و جمعش در کتاب خصال ما را به این </w:t>
      </w:r>
      <w:r w:rsidR="004C5E43" w:rsidRPr="00773260">
        <w:rPr>
          <w:rFonts w:hint="cs"/>
          <w:rtl/>
        </w:rPr>
        <w:t>می‌رساند</w:t>
      </w:r>
      <w:r w:rsidRPr="00773260">
        <w:rPr>
          <w:rFonts w:hint="cs"/>
          <w:rtl/>
        </w:rPr>
        <w:t xml:space="preserve"> که این از اصول </w:t>
      </w:r>
      <w:r w:rsidR="004C5E43" w:rsidRPr="00773260">
        <w:rPr>
          <w:rFonts w:hint="cs"/>
          <w:rtl/>
        </w:rPr>
        <w:t>مؤول</w:t>
      </w:r>
      <w:r w:rsidRPr="00773260">
        <w:rPr>
          <w:rFonts w:hint="cs"/>
          <w:rtl/>
        </w:rPr>
        <w:t xml:space="preserve"> علیها بوده است و لازم نیست این را به </w:t>
      </w:r>
      <w:r w:rsidR="004C5E43" w:rsidRPr="00773260">
        <w:rPr>
          <w:rFonts w:hint="cs"/>
          <w:rtl/>
        </w:rPr>
        <w:t>آداب</w:t>
      </w:r>
      <w:r w:rsidRPr="00773260">
        <w:rPr>
          <w:rFonts w:hint="cs"/>
          <w:rtl/>
        </w:rPr>
        <w:t xml:space="preserve"> </w:t>
      </w:r>
      <w:r w:rsidR="004C5E43" w:rsidRPr="00773260">
        <w:rPr>
          <w:rFonts w:hint="cs"/>
          <w:rtl/>
        </w:rPr>
        <w:t>امیرالمؤمنین</w:t>
      </w:r>
      <w:r w:rsidRPr="00773260">
        <w:rPr>
          <w:rFonts w:hint="cs"/>
          <w:rtl/>
        </w:rPr>
        <w:t xml:space="preserve"> برگردانیم بلکه </w:t>
      </w:r>
      <w:r w:rsidR="004C5E43" w:rsidRPr="00773260">
        <w:rPr>
          <w:rFonts w:hint="cs"/>
          <w:rtl/>
        </w:rPr>
        <w:t>می‌شود</w:t>
      </w:r>
      <w:r w:rsidRPr="00773260">
        <w:rPr>
          <w:rFonts w:hint="cs"/>
          <w:rtl/>
        </w:rPr>
        <w:t xml:space="preserve"> مستقیم ادعاها در مقدمه این کتاب </w:t>
      </w:r>
      <w:r w:rsidR="004C5E43" w:rsidRPr="00773260">
        <w:rPr>
          <w:rFonts w:hint="cs"/>
          <w:rtl/>
        </w:rPr>
        <w:t>جمع‌آوری‌شده</w:t>
      </w:r>
      <w:r w:rsidRPr="00773260">
        <w:rPr>
          <w:rFonts w:hint="cs"/>
          <w:rtl/>
        </w:rPr>
        <w:t xml:space="preserve"> را روی خود حدیث اربعمائه بیاوریم. این حرف دیگری است، یعنی در </w:t>
      </w:r>
      <w:r w:rsidR="004C5E43" w:rsidRPr="00773260">
        <w:rPr>
          <w:rFonts w:hint="cs"/>
          <w:rtl/>
        </w:rPr>
        <w:t>پیچ‌وخم</w:t>
      </w:r>
      <w:r w:rsidRPr="00773260">
        <w:rPr>
          <w:rFonts w:hint="cs"/>
          <w:rtl/>
        </w:rPr>
        <w:t xml:space="preserve"> </w:t>
      </w:r>
      <w:r w:rsidR="004C5E43" w:rsidRPr="00773260">
        <w:rPr>
          <w:rFonts w:hint="cs"/>
          <w:rtl/>
        </w:rPr>
        <w:t>این‌که</w:t>
      </w:r>
      <w:r w:rsidRPr="00773260">
        <w:rPr>
          <w:rFonts w:hint="cs"/>
          <w:rtl/>
        </w:rPr>
        <w:t xml:space="preserve"> حدیث </w:t>
      </w:r>
      <w:r w:rsidR="004C5E43" w:rsidRPr="00773260">
        <w:rPr>
          <w:rFonts w:hint="cs"/>
          <w:rtl/>
        </w:rPr>
        <w:t>آداب</w:t>
      </w:r>
      <w:r w:rsidRPr="00773260">
        <w:rPr>
          <w:rFonts w:hint="cs"/>
          <w:rtl/>
        </w:rPr>
        <w:t xml:space="preserve"> </w:t>
      </w:r>
      <w:r w:rsidR="004C5E43" w:rsidRPr="00773260">
        <w:rPr>
          <w:rFonts w:hint="cs"/>
          <w:rtl/>
        </w:rPr>
        <w:t>امیرالمؤمنین</w:t>
      </w:r>
      <w:r w:rsidRPr="00773260">
        <w:rPr>
          <w:rFonts w:hint="cs"/>
          <w:rtl/>
        </w:rPr>
        <w:t xml:space="preserve"> با حدیث اربعمائه یکی است و بخواهیم از کلام شیخ در فهرست استفاده کنیم نیفتیم و بگوییم کلام شیخ در فهرست و نجاشی را کنار بگذاریم و فی </w:t>
      </w:r>
      <w:r w:rsidR="004C5E43" w:rsidRPr="00773260">
        <w:rPr>
          <w:rFonts w:hint="cs"/>
          <w:rtl/>
        </w:rPr>
        <w:t>حد نفسه</w:t>
      </w:r>
      <w:r w:rsidRPr="00773260">
        <w:rPr>
          <w:rFonts w:hint="cs"/>
          <w:rtl/>
        </w:rPr>
        <w:t xml:space="preserve"> این کتاب با توجه به </w:t>
      </w:r>
      <w:r w:rsidR="004C5E43" w:rsidRPr="00773260">
        <w:rPr>
          <w:rFonts w:hint="cs"/>
          <w:rtl/>
        </w:rPr>
        <w:t>این‌که</w:t>
      </w:r>
      <w:r w:rsidRPr="00773260">
        <w:rPr>
          <w:rFonts w:hint="cs"/>
          <w:rtl/>
        </w:rPr>
        <w:t xml:space="preserve"> در کتب اربعه و غیر </w:t>
      </w:r>
      <w:r w:rsidR="004C5E43" w:rsidRPr="00773260">
        <w:rPr>
          <w:rFonts w:hint="cs"/>
          <w:rtl/>
        </w:rPr>
        <w:t>آن‌ها</w:t>
      </w:r>
      <w:r w:rsidRPr="00773260">
        <w:rPr>
          <w:rFonts w:hint="cs"/>
          <w:rtl/>
        </w:rPr>
        <w:t xml:space="preserve"> </w:t>
      </w:r>
      <w:r w:rsidR="004C5E43" w:rsidRPr="00773260">
        <w:rPr>
          <w:rFonts w:hint="cs"/>
          <w:rtl/>
        </w:rPr>
        <w:t>نقل‌شده</w:t>
      </w:r>
      <w:r w:rsidRPr="00773260">
        <w:rPr>
          <w:rFonts w:hint="cs"/>
          <w:rtl/>
        </w:rPr>
        <w:t xml:space="preserve"> است این نشان </w:t>
      </w:r>
      <w:r w:rsidR="004C5E43" w:rsidRPr="00773260">
        <w:rPr>
          <w:rFonts w:hint="cs"/>
          <w:rtl/>
        </w:rPr>
        <w:t>می‌دهد</w:t>
      </w:r>
      <w:r w:rsidRPr="00773260">
        <w:rPr>
          <w:rFonts w:hint="cs"/>
          <w:rtl/>
        </w:rPr>
        <w:t xml:space="preserve"> که این از اصول </w:t>
      </w:r>
      <w:r w:rsidR="004C5E43" w:rsidRPr="00773260">
        <w:rPr>
          <w:rFonts w:hint="cs"/>
          <w:rtl/>
        </w:rPr>
        <w:t>مؤول</w:t>
      </w:r>
      <w:r w:rsidRPr="00773260">
        <w:rPr>
          <w:rFonts w:hint="cs"/>
          <w:rtl/>
        </w:rPr>
        <w:t xml:space="preserve"> علیها بوده است و </w:t>
      </w:r>
      <w:r w:rsidR="004C5E43" w:rsidRPr="00773260">
        <w:rPr>
          <w:rFonts w:hint="cs"/>
          <w:rtl/>
        </w:rPr>
        <w:t>مستقیماً</w:t>
      </w:r>
      <w:r w:rsidRPr="00773260">
        <w:rPr>
          <w:rFonts w:hint="cs"/>
          <w:rtl/>
        </w:rPr>
        <w:t xml:space="preserve"> به حدیث اربعمائه اعتبار </w:t>
      </w:r>
      <w:r w:rsidR="004C5E43" w:rsidRPr="00773260">
        <w:rPr>
          <w:rFonts w:hint="cs"/>
          <w:rtl/>
        </w:rPr>
        <w:t>می‌بخشیم</w:t>
      </w:r>
      <w:r w:rsidRPr="00773260">
        <w:rPr>
          <w:rFonts w:hint="cs"/>
          <w:rtl/>
        </w:rPr>
        <w:t>.</w:t>
      </w:r>
    </w:p>
    <w:p w14:paraId="487ACBF8" w14:textId="58409BFE" w:rsidR="00440C4D" w:rsidRPr="00773260" w:rsidRDefault="00440C4D" w:rsidP="00895F58">
      <w:pPr>
        <w:rPr>
          <w:rtl/>
        </w:rPr>
      </w:pPr>
      <w:r w:rsidRPr="00773260">
        <w:rPr>
          <w:rFonts w:hint="cs"/>
          <w:rtl/>
        </w:rPr>
        <w:t xml:space="preserve">مجموعه تجمیع شواهد منهج اول و دوم و حرف اخیر که خود حدیث اربعمائه مستقیم </w:t>
      </w:r>
      <w:r w:rsidR="004C5E43" w:rsidRPr="00773260">
        <w:rPr>
          <w:rFonts w:hint="cs"/>
          <w:rtl/>
        </w:rPr>
        <w:t>موردبحث</w:t>
      </w:r>
      <w:r w:rsidRPr="00773260">
        <w:rPr>
          <w:rFonts w:hint="cs"/>
          <w:rtl/>
        </w:rPr>
        <w:t xml:space="preserve"> قرار بگیرد و گفته شود شواهدی بر اعتماد اصحاب بر آن هست و </w:t>
      </w:r>
      <w:r w:rsidR="004C5E43" w:rsidRPr="00773260">
        <w:rPr>
          <w:rFonts w:hint="cs"/>
          <w:rtl/>
        </w:rPr>
        <w:t>این‌ها</w:t>
      </w:r>
      <w:r w:rsidRPr="00773260">
        <w:rPr>
          <w:rFonts w:hint="cs"/>
          <w:rtl/>
        </w:rPr>
        <w:t xml:space="preserve"> </w:t>
      </w:r>
      <w:r w:rsidR="004C5E43" w:rsidRPr="00773260">
        <w:rPr>
          <w:rFonts w:hint="cs"/>
          <w:rtl/>
        </w:rPr>
        <w:t>نشان‌دهنده</w:t>
      </w:r>
      <w:r w:rsidRPr="00773260">
        <w:rPr>
          <w:rFonts w:hint="cs"/>
          <w:rtl/>
        </w:rPr>
        <w:t xml:space="preserve"> این است که همه مضامینش اشتهار داشت و یک هویت واحدی اشتهار داشت مثل رساله حقوق، </w:t>
      </w:r>
      <w:r w:rsidR="004C5E43" w:rsidRPr="00773260">
        <w:rPr>
          <w:rFonts w:hint="cs"/>
          <w:rtl/>
        </w:rPr>
        <w:t>آدم</w:t>
      </w:r>
      <w:r w:rsidRPr="00773260">
        <w:rPr>
          <w:rFonts w:hint="cs"/>
          <w:rtl/>
        </w:rPr>
        <w:t xml:space="preserve"> را به حد اطمینانی </w:t>
      </w:r>
      <w:r w:rsidR="004C5E43" w:rsidRPr="00773260">
        <w:rPr>
          <w:rFonts w:hint="cs"/>
          <w:rtl/>
        </w:rPr>
        <w:t>می‌رساند</w:t>
      </w:r>
      <w:r w:rsidRPr="00773260">
        <w:rPr>
          <w:rFonts w:hint="cs"/>
          <w:rtl/>
        </w:rPr>
        <w:t xml:space="preserve"> که حدیث اربعمائه در مجلس واحد از امام </w:t>
      </w:r>
      <w:r w:rsidR="004C5E43" w:rsidRPr="00773260">
        <w:rPr>
          <w:rFonts w:hint="cs"/>
          <w:rtl/>
        </w:rPr>
        <w:t>صادرشده</w:t>
      </w:r>
      <w:r w:rsidRPr="00773260">
        <w:rPr>
          <w:rFonts w:hint="cs"/>
          <w:rtl/>
        </w:rPr>
        <w:t xml:space="preserve"> است.</w:t>
      </w:r>
    </w:p>
    <w:p w14:paraId="0C3FACE6" w14:textId="0F3DAC16" w:rsidR="00440C4D" w:rsidRPr="00773260" w:rsidRDefault="004C5E43" w:rsidP="00895F58">
      <w:pPr>
        <w:rPr>
          <w:rtl/>
        </w:rPr>
      </w:pPr>
      <w:r w:rsidRPr="00773260">
        <w:rPr>
          <w:rFonts w:hint="cs"/>
          <w:rtl/>
        </w:rPr>
        <w:t>سؤال</w:t>
      </w:r>
      <w:r w:rsidR="00440C4D" w:rsidRPr="00773260">
        <w:rPr>
          <w:rFonts w:hint="cs"/>
          <w:rtl/>
        </w:rPr>
        <w:t>: ...</w:t>
      </w:r>
    </w:p>
    <w:p w14:paraId="7B9D09E6" w14:textId="2C7CD5CC" w:rsidR="00440C4D" w:rsidRPr="00773260" w:rsidRDefault="00440C4D" w:rsidP="00895F58">
      <w:pPr>
        <w:rPr>
          <w:rtl/>
        </w:rPr>
      </w:pPr>
      <w:r w:rsidRPr="00773260">
        <w:rPr>
          <w:rFonts w:hint="cs"/>
          <w:rtl/>
        </w:rPr>
        <w:t xml:space="preserve">جواب: </w:t>
      </w:r>
      <w:r w:rsidR="004C5E43" w:rsidRPr="00773260">
        <w:rPr>
          <w:rFonts w:hint="cs"/>
          <w:rtl/>
        </w:rPr>
        <w:t>درجایی</w:t>
      </w:r>
      <w:r w:rsidRPr="00773260">
        <w:rPr>
          <w:rFonts w:hint="cs"/>
          <w:rtl/>
        </w:rPr>
        <w:t xml:space="preserve"> که ببینیم این حدیث یک هویت </w:t>
      </w:r>
      <w:r w:rsidR="004C5E43" w:rsidRPr="00773260">
        <w:rPr>
          <w:rFonts w:hint="cs"/>
          <w:rtl/>
        </w:rPr>
        <w:t>واحده‌ای</w:t>
      </w:r>
      <w:r w:rsidRPr="00773260">
        <w:rPr>
          <w:rFonts w:hint="cs"/>
          <w:rtl/>
        </w:rPr>
        <w:t xml:space="preserve"> داشته است و </w:t>
      </w:r>
      <w:r w:rsidR="004C5E43" w:rsidRPr="00773260">
        <w:rPr>
          <w:rFonts w:hint="cs"/>
          <w:rtl/>
        </w:rPr>
        <w:t>غیرازآن</w:t>
      </w:r>
      <w:r w:rsidRPr="00773260">
        <w:rPr>
          <w:rFonts w:hint="cs"/>
          <w:rtl/>
        </w:rPr>
        <w:t xml:space="preserve"> در کتب دیگر </w:t>
      </w:r>
      <w:r w:rsidR="004C5E43" w:rsidRPr="00773260">
        <w:rPr>
          <w:rFonts w:hint="cs"/>
          <w:rtl/>
        </w:rPr>
        <w:t>نقل‌شده</w:t>
      </w:r>
      <w:r w:rsidRPr="00773260">
        <w:rPr>
          <w:rFonts w:hint="cs"/>
          <w:rtl/>
        </w:rPr>
        <w:t xml:space="preserve"> است و احتمال این را </w:t>
      </w:r>
      <w:r w:rsidR="004C5E43" w:rsidRPr="00773260">
        <w:rPr>
          <w:rFonts w:hint="cs"/>
          <w:rtl/>
        </w:rPr>
        <w:t>می‌دهیم</w:t>
      </w:r>
      <w:r w:rsidRPr="00773260">
        <w:rPr>
          <w:rFonts w:hint="cs"/>
          <w:rtl/>
        </w:rPr>
        <w:t xml:space="preserve"> که جز </w:t>
      </w:r>
      <w:r w:rsidR="004C5E43" w:rsidRPr="00773260">
        <w:rPr>
          <w:rFonts w:hint="cs"/>
          <w:rtl/>
        </w:rPr>
        <w:t>آداب</w:t>
      </w:r>
      <w:r w:rsidRPr="00773260">
        <w:rPr>
          <w:rFonts w:hint="cs"/>
          <w:rtl/>
        </w:rPr>
        <w:t xml:space="preserve"> </w:t>
      </w:r>
      <w:r w:rsidR="00773260" w:rsidRPr="00773260">
        <w:rPr>
          <w:rFonts w:hint="cs"/>
          <w:rtl/>
        </w:rPr>
        <w:t>امیرالمؤمنین</w:t>
      </w:r>
      <w:r w:rsidRPr="00773260">
        <w:rPr>
          <w:rFonts w:hint="cs"/>
          <w:rtl/>
        </w:rPr>
        <w:t xml:space="preserve"> باشد و از طرفی با </w:t>
      </w:r>
      <w:r w:rsidR="004C5E43" w:rsidRPr="00773260">
        <w:rPr>
          <w:rFonts w:hint="cs"/>
          <w:rtl/>
        </w:rPr>
        <w:t>این‌که</w:t>
      </w:r>
      <w:r w:rsidRPr="00773260">
        <w:rPr>
          <w:rFonts w:hint="cs"/>
          <w:rtl/>
        </w:rPr>
        <w:t xml:space="preserve"> قاسم و حسن توثیق خاصی ندارند ولی تضعیف هم ندارند و افراد </w:t>
      </w:r>
      <w:r w:rsidR="004C5E43" w:rsidRPr="00773260">
        <w:rPr>
          <w:rFonts w:hint="cs"/>
          <w:rtl/>
        </w:rPr>
        <w:t>جاافتاده‌ای</w:t>
      </w:r>
      <w:r w:rsidRPr="00773260">
        <w:rPr>
          <w:rFonts w:hint="cs"/>
          <w:rtl/>
        </w:rPr>
        <w:t xml:space="preserve"> بودند </w:t>
      </w:r>
      <w:r w:rsidR="004C5E43" w:rsidRPr="00773260">
        <w:rPr>
          <w:rFonts w:hint="cs"/>
          <w:rtl/>
        </w:rPr>
        <w:t>این‌ها</w:t>
      </w:r>
      <w:r w:rsidRPr="00773260">
        <w:rPr>
          <w:rFonts w:hint="cs"/>
          <w:rtl/>
        </w:rPr>
        <w:t xml:space="preserve"> باهم معتبر </w:t>
      </w:r>
      <w:r w:rsidR="004C5E43" w:rsidRPr="00773260">
        <w:rPr>
          <w:rFonts w:hint="cs"/>
          <w:rtl/>
        </w:rPr>
        <w:t>می‌شود</w:t>
      </w:r>
      <w:r w:rsidRPr="00773260">
        <w:rPr>
          <w:rFonts w:hint="cs"/>
          <w:rtl/>
        </w:rPr>
        <w:t xml:space="preserve"> ولی اگر بخواهیم به عنوان یک قاعده رجالی مطرح کنیم </w:t>
      </w:r>
      <w:r w:rsidR="004C5E43" w:rsidRPr="00773260">
        <w:rPr>
          <w:rFonts w:hint="cs"/>
          <w:rtl/>
        </w:rPr>
        <w:t>نمی‌شود</w:t>
      </w:r>
      <w:r w:rsidRPr="00773260">
        <w:rPr>
          <w:rFonts w:hint="cs"/>
          <w:rtl/>
        </w:rPr>
        <w:t xml:space="preserve"> ولی در </w:t>
      </w:r>
      <w:r w:rsidR="004C5E43" w:rsidRPr="00773260">
        <w:rPr>
          <w:rFonts w:hint="cs"/>
          <w:rtl/>
        </w:rPr>
        <w:t>اینجا</w:t>
      </w:r>
      <w:r w:rsidRPr="00773260">
        <w:rPr>
          <w:rFonts w:hint="cs"/>
          <w:rtl/>
        </w:rPr>
        <w:t xml:space="preserve"> با این شواهد بعید نیست این تجمیع انجام شود. </w:t>
      </w:r>
    </w:p>
    <w:p w14:paraId="2FF859ED" w14:textId="66DC1B93" w:rsidR="00440C4D" w:rsidRPr="00773260" w:rsidRDefault="00440C4D" w:rsidP="00895F58">
      <w:pPr>
        <w:rPr>
          <w:rtl/>
        </w:rPr>
      </w:pPr>
      <w:r w:rsidRPr="00773260">
        <w:rPr>
          <w:rFonts w:hint="cs"/>
          <w:rtl/>
        </w:rPr>
        <w:lastRenderedPageBreak/>
        <w:t xml:space="preserve">با </w:t>
      </w:r>
      <w:r w:rsidR="004C5E43" w:rsidRPr="00773260">
        <w:rPr>
          <w:rFonts w:hint="cs"/>
          <w:rtl/>
        </w:rPr>
        <w:t>جمع‌بندی</w:t>
      </w:r>
      <w:r w:rsidRPr="00773260">
        <w:rPr>
          <w:rFonts w:hint="cs"/>
          <w:rtl/>
        </w:rPr>
        <w:t xml:space="preserve"> نهایی </w:t>
      </w:r>
      <w:r w:rsidR="004C5E43" w:rsidRPr="00773260">
        <w:rPr>
          <w:rFonts w:hint="cs"/>
          <w:rtl/>
        </w:rPr>
        <w:t>می‌گوییم</w:t>
      </w:r>
      <w:r w:rsidRPr="00773260">
        <w:rPr>
          <w:rFonts w:hint="cs"/>
          <w:rtl/>
        </w:rPr>
        <w:t xml:space="preserve"> حدیث اربعمائه که سیصد چهارصد گزاره اخلاقی و </w:t>
      </w:r>
      <w:r w:rsidR="00773260" w:rsidRPr="00773260">
        <w:rPr>
          <w:rFonts w:hint="cs"/>
          <w:rtl/>
        </w:rPr>
        <w:t>اد</w:t>
      </w:r>
      <w:r w:rsidRPr="00773260">
        <w:rPr>
          <w:rFonts w:hint="cs"/>
          <w:rtl/>
        </w:rPr>
        <w:t xml:space="preserve">بی و فقهی در </w:t>
      </w:r>
      <w:r w:rsidR="004C5E43" w:rsidRPr="00773260">
        <w:rPr>
          <w:rtl/>
        </w:rPr>
        <w:t>بردارد</w:t>
      </w:r>
      <w:r w:rsidRPr="00773260">
        <w:rPr>
          <w:rFonts w:hint="cs"/>
          <w:rtl/>
        </w:rPr>
        <w:t xml:space="preserve"> درست است و در خیلی از جاها اثر </w:t>
      </w:r>
      <w:r w:rsidR="004C5E43" w:rsidRPr="00773260">
        <w:rPr>
          <w:rFonts w:hint="cs"/>
          <w:rtl/>
        </w:rPr>
        <w:t>می‌گذارد</w:t>
      </w:r>
      <w:r w:rsidRPr="00773260">
        <w:rPr>
          <w:rFonts w:hint="cs"/>
          <w:rtl/>
        </w:rPr>
        <w:t>.</w:t>
      </w:r>
    </w:p>
    <w:p w14:paraId="2A125173" w14:textId="625A0B38" w:rsidR="00440C4D" w:rsidRPr="00773260" w:rsidRDefault="004C5E43" w:rsidP="00895F58">
      <w:pPr>
        <w:rPr>
          <w:rtl/>
        </w:rPr>
      </w:pPr>
      <w:r w:rsidRPr="00773260">
        <w:rPr>
          <w:rFonts w:hint="cs"/>
          <w:rtl/>
        </w:rPr>
        <w:t>سؤال</w:t>
      </w:r>
      <w:r w:rsidR="00440C4D" w:rsidRPr="00773260">
        <w:rPr>
          <w:rFonts w:hint="cs"/>
          <w:rtl/>
        </w:rPr>
        <w:t>: دویست سیصد گزاره در خصال ا</w:t>
      </w:r>
      <w:r w:rsidR="00067014" w:rsidRPr="00773260">
        <w:rPr>
          <w:rFonts w:hint="cs"/>
          <w:rtl/>
        </w:rPr>
        <w:t xml:space="preserve">ست و ممکن است بعضی از </w:t>
      </w:r>
      <w:r w:rsidRPr="00773260">
        <w:rPr>
          <w:rFonts w:hint="cs"/>
          <w:rtl/>
        </w:rPr>
        <w:t>آن‌ها</w:t>
      </w:r>
      <w:r w:rsidR="00067014" w:rsidRPr="00773260">
        <w:rPr>
          <w:rFonts w:hint="cs"/>
          <w:rtl/>
        </w:rPr>
        <w:t xml:space="preserve"> در کتاب من لایحضر هم </w:t>
      </w:r>
      <w:r w:rsidRPr="00773260">
        <w:rPr>
          <w:rFonts w:hint="cs"/>
          <w:rtl/>
        </w:rPr>
        <w:t>اشاره‌کرده</w:t>
      </w:r>
      <w:r w:rsidR="00067014" w:rsidRPr="00773260">
        <w:rPr>
          <w:rFonts w:hint="cs"/>
          <w:rtl/>
        </w:rPr>
        <w:t xml:space="preserve"> باشد با </w:t>
      </w:r>
      <w:r w:rsidRPr="00773260">
        <w:rPr>
          <w:rFonts w:hint="cs"/>
          <w:rtl/>
        </w:rPr>
        <w:t>این‌ها</w:t>
      </w:r>
      <w:r w:rsidR="00067014" w:rsidRPr="00773260">
        <w:rPr>
          <w:rFonts w:hint="cs"/>
          <w:rtl/>
        </w:rPr>
        <w:t xml:space="preserve"> باید </w:t>
      </w:r>
      <w:r w:rsidRPr="00773260">
        <w:rPr>
          <w:rFonts w:hint="cs"/>
          <w:rtl/>
        </w:rPr>
        <w:t>چه‌کار</w:t>
      </w:r>
      <w:r w:rsidR="00067014" w:rsidRPr="00773260">
        <w:rPr>
          <w:rFonts w:hint="cs"/>
          <w:rtl/>
        </w:rPr>
        <w:t xml:space="preserve"> کنیم.</w:t>
      </w:r>
    </w:p>
    <w:p w14:paraId="0EACC594" w14:textId="65FA48A5" w:rsidR="00067014" w:rsidRPr="00773260" w:rsidRDefault="00067014" w:rsidP="00895F58">
      <w:pPr>
        <w:rPr>
          <w:rtl/>
        </w:rPr>
      </w:pPr>
      <w:r w:rsidRPr="00773260">
        <w:rPr>
          <w:rFonts w:hint="cs"/>
          <w:rtl/>
        </w:rPr>
        <w:t xml:space="preserve">جواب: من دیروز همین را شاهد گرفتم که معلوم نیست </w:t>
      </w:r>
      <w:r w:rsidR="004C5E43" w:rsidRPr="00773260">
        <w:rPr>
          <w:rFonts w:hint="cs"/>
          <w:rtl/>
        </w:rPr>
        <w:t>این‌که</w:t>
      </w:r>
      <w:r w:rsidRPr="00773260">
        <w:rPr>
          <w:rFonts w:hint="cs"/>
          <w:rtl/>
        </w:rPr>
        <w:t xml:space="preserve"> شیخ در من لایحضر 17 تا را گفته است و کلینی 47 تا را گفته است این نشان </w:t>
      </w:r>
      <w:r w:rsidR="004C5E43" w:rsidRPr="00773260">
        <w:rPr>
          <w:rFonts w:hint="cs"/>
          <w:rtl/>
        </w:rPr>
        <w:t>می‌دهد</w:t>
      </w:r>
      <w:r w:rsidRPr="00773260">
        <w:rPr>
          <w:rFonts w:hint="cs"/>
          <w:rtl/>
        </w:rPr>
        <w:t xml:space="preserve"> </w:t>
      </w:r>
      <w:r w:rsidR="004C5E43" w:rsidRPr="00773260">
        <w:rPr>
          <w:rFonts w:hint="cs"/>
          <w:rtl/>
        </w:rPr>
        <w:t>آن‌هایی</w:t>
      </w:r>
      <w:r w:rsidRPr="00773260">
        <w:rPr>
          <w:rFonts w:hint="cs"/>
          <w:rtl/>
        </w:rPr>
        <w:t xml:space="preserve"> را که </w:t>
      </w:r>
      <w:r w:rsidR="004C5E43" w:rsidRPr="00773260">
        <w:rPr>
          <w:rFonts w:hint="cs"/>
          <w:rtl/>
        </w:rPr>
        <w:t>گفته‌اند</w:t>
      </w:r>
      <w:r w:rsidRPr="00773260">
        <w:rPr>
          <w:rFonts w:hint="cs"/>
          <w:rtl/>
        </w:rPr>
        <w:t xml:space="preserve"> در جای دیگر شاهدی بر آن </w:t>
      </w:r>
      <w:r w:rsidR="004C5E43" w:rsidRPr="00773260">
        <w:rPr>
          <w:rFonts w:hint="cs"/>
          <w:rtl/>
        </w:rPr>
        <w:t>داشته‌اند</w:t>
      </w:r>
      <w:r w:rsidRPr="00773260">
        <w:rPr>
          <w:rFonts w:hint="cs"/>
          <w:rtl/>
        </w:rPr>
        <w:t xml:space="preserve"> ولی </w:t>
      </w:r>
      <w:r w:rsidR="004C5E43" w:rsidRPr="00773260">
        <w:rPr>
          <w:rFonts w:hint="cs"/>
          <w:rtl/>
        </w:rPr>
        <w:t>درعین‌حال</w:t>
      </w:r>
      <w:r w:rsidRPr="00773260">
        <w:rPr>
          <w:rFonts w:hint="cs"/>
          <w:rtl/>
        </w:rPr>
        <w:t xml:space="preserve"> وقتی </w:t>
      </w:r>
      <w:r w:rsidR="004C5E43" w:rsidRPr="00773260">
        <w:rPr>
          <w:rFonts w:hint="cs"/>
          <w:rtl/>
        </w:rPr>
        <w:t>این‌ها</w:t>
      </w:r>
      <w:r w:rsidRPr="00773260">
        <w:rPr>
          <w:rFonts w:hint="cs"/>
          <w:rtl/>
        </w:rPr>
        <w:t xml:space="preserve"> را </w:t>
      </w:r>
      <w:r w:rsidR="00773260" w:rsidRPr="00773260">
        <w:rPr>
          <w:rFonts w:hint="cs"/>
          <w:rtl/>
        </w:rPr>
        <w:t>کنار هم</w:t>
      </w:r>
      <w:r w:rsidRPr="00773260">
        <w:rPr>
          <w:rFonts w:hint="cs"/>
          <w:rtl/>
        </w:rPr>
        <w:t xml:space="preserve"> بگذاریم و توجه کنیم که بعضی از </w:t>
      </w:r>
      <w:r w:rsidR="004C5E43" w:rsidRPr="00773260">
        <w:rPr>
          <w:rFonts w:hint="cs"/>
          <w:rtl/>
        </w:rPr>
        <w:t>گزاره‌هایش</w:t>
      </w:r>
      <w:r w:rsidRPr="00773260">
        <w:rPr>
          <w:rFonts w:hint="cs"/>
          <w:rtl/>
        </w:rPr>
        <w:t xml:space="preserve"> احساسی نیازی نداشته است یا مسائل عادی بوده است این احتمال هم وجود دارد. اگر چیزی که دیروز و امروز گفتیم اعتماد بیشتری تولید کند مستلزم این است که همه این </w:t>
      </w:r>
      <w:r w:rsidR="004C5E43" w:rsidRPr="00773260">
        <w:rPr>
          <w:rFonts w:hint="cs"/>
          <w:rtl/>
        </w:rPr>
        <w:t>چهارصدتا</w:t>
      </w:r>
      <w:r w:rsidRPr="00773260">
        <w:rPr>
          <w:rFonts w:hint="cs"/>
          <w:rtl/>
        </w:rPr>
        <w:t xml:space="preserve"> را بررسی کنیم و وضع همگی را در این </w:t>
      </w:r>
      <w:r w:rsidR="004C5E43" w:rsidRPr="00773260">
        <w:rPr>
          <w:rFonts w:hint="cs"/>
          <w:rtl/>
        </w:rPr>
        <w:t>کتاب‌های</w:t>
      </w:r>
      <w:r w:rsidRPr="00773260">
        <w:rPr>
          <w:rFonts w:hint="cs"/>
          <w:rtl/>
        </w:rPr>
        <w:t xml:space="preserve"> معتبر روایی مشخص کنیم و ببینیم موضوع چه بود در چه بابی آورده است و در چه بابی نیاورده است و نیازی  به آن بوده است </w:t>
      </w:r>
      <w:r w:rsidR="004C5E43" w:rsidRPr="00773260">
        <w:rPr>
          <w:rFonts w:hint="cs"/>
          <w:rtl/>
        </w:rPr>
        <w:t>یا نه</w:t>
      </w:r>
      <w:r w:rsidRPr="00773260">
        <w:rPr>
          <w:rFonts w:hint="cs"/>
          <w:rtl/>
        </w:rPr>
        <w:t xml:space="preserve">؟ </w:t>
      </w:r>
      <w:r w:rsidR="004C5E43" w:rsidRPr="00773260">
        <w:rPr>
          <w:rFonts w:hint="cs"/>
          <w:rtl/>
        </w:rPr>
        <w:t>من‌حیث‌المجموع</w:t>
      </w:r>
      <w:r w:rsidRPr="00773260">
        <w:rPr>
          <w:rFonts w:hint="cs"/>
          <w:rtl/>
        </w:rPr>
        <w:t xml:space="preserve"> </w:t>
      </w:r>
      <w:r w:rsidR="004C5E43" w:rsidRPr="00773260">
        <w:rPr>
          <w:rFonts w:hint="cs"/>
          <w:rtl/>
        </w:rPr>
        <w:t>این‌ها</w:t>
      </w:r>
      <w:r w:rsidRPr="00773260">
        <w:rPr>
          <w:rFonts w:hint="cs"/>
          <w:rtl/>
        </w:rPr>
        <w:t xml:space="preserve"> در </w:t>
      </w:r>
      <w:r w:rsidR="00773260" w:rsidRPr="00773260">
        <w:rPr>
          <w:rFonts w:hint="cs"/>
          <w:rtl/>
        </w:rPr>
        <w:t>کنار هم</w:t>
      </w:r>
      <w:r w:rsidRPr="00773260">
        <w:rPr>
          <w:rFonts w:hint="cs"/>
          <w:rtl/>
        </w:rPr>
        <w:t xml:space="preserve"> </w:t>
      </w:r>
      <w:r w:rsidR="004C5E43" w:rsidRPr="00773260">
        <w:rPr>
          <w:rFonts w:hint="cs"/>
          <w:rtl/>
        </w:rPr>
        <w:t>می‌شود</w:t>
      </w:r>
      <w:r w:rsidRPr="00773260">
        <w:rPr>
          <w:rFonts w:hint="cs"/>
          <w:rtl/>
        </w:rPr>
        <w:t xml:space="preserve"> اعتمادی به دست آورد.</w:t>
      </w:r>
    </w:p>
    <w:p w14:paraId="1E82C5F4" w14:textId="2030C972" w:rsidR="00067014" w:rsidRPr="00773260" w:rsidRDefault="004C5E43" w:rsidP="00895F58">
      <w:pPr>
        <w:rPr>
          <w:rtl/>
        </w:rPr>
      </w:pPr>
      <w:r w:rsidRPr="00773260">
        <w:rPr>
          <w:rFonts w:hint="cs"/>
          <w:rtl/>
        </w:rPr>
        <w:t>سؤال</w:t>
      </w:r>
      <w:r w:rsidR="00067014" w:rsidRPr="00773260">
        <w:rPr>
          <w:rFonts w:hint="cs"/>
          <w:rtl/>
        </w:rPr>
        <w:t>: ...</w:t>
      </w:r>
    </w:p>
    <w:p w14:paraId="5F6C42C2" w14:textId="6A932994" w:rsidR="00067014" w:rsidRPr="00773260" w:rsidRDefault="00067014" w:rsidP="00895F58">
      <w:pPr>
        <w:rPr>
          <w:rtl/>
        </w:rPr>
      </w:pPr>
      <w:r w:rsidRPr="00773260">
        <w:rPr>
          <w:rFonts w:hint="cs"/>
          <w:rtl/>
        </w:rPr>
        <w:t xml:space="preserve">جواب: در جای دیگر نیامده است ولی ممکن است </w:t>
      </w:r>
      <w:r w:rsidR="004C5E43" w:rsidRPr="00773260">
        <w:rPr>
          <w:rFonts w:hint="cs"/>
          <w:rtl/>
        </w:rPr>
        <w:t>این‌که</w:t>
      </w:r>
      <w:r w:rsidRPr="00773260">
        <w:rPr>
          <w:rFonts w:hint="cs"/>
          <w:rtl/>
        </w:rPr>
        <w:t xml:space="preserve"> نیامده است نیازی به آن نداشته است.</w:t>
      </w:r>
    </w:p>
    <w:p w14:paraId="79E89DB2" w14:textId="23046E43" w:rsidR="00067014" w:rsidRPr="00773260" w:rsidRDefault="004C5E43" w:rsidP="00067014">
      <w:pPr>
        <w:rPr>
          <w:rtl/>
        </w:rPr>
      </w:pPr>
      <w:r w:rsidRPr="00773260">
        <w:rPr>
          <w:rFonts w:hint="cs"/>
          <w:rtl/>
        </w:rPr>
        <w:t>سؤال</w:t>
      </w:r>
      <w:r w:rsidR="00067014" w:rsidRPr="00773260">
        <w:rPr>
          <w:rFonts w:hint="cs"/>
          <w:rtl/>
        </w:rPr>
        <w:t>: اطمینان قریب به علم است؟</w:t>
      </w:r>
    </w:p>
    <w:p w14:paraId="67E8F421" w14:textId="438A5928" w:rsidR="00067014" w:rsidRPr="00773260" w:rsidRDefault="00067014" w:rsidP="00067014">
      <w:pPr>
        <w:rPr>
          <w:rtl/>
        </w:rPr>
      </w:pPr>
      <w:r w:rsidRPr="00773260">
        <w:rPr>
          <w:rFonts w:hint="cs"/>
          <w:rtl/>
        </w:rPr>
        <w:t>جواب: بله اطمینانی که ملحق به علم است.</w:t>
      </w:r>
    </w:p>
    <w:p w14:paraId="365A5C0E" w14:textId="1D6D1E9E" w:rsidR="00067014" w:rsidRPr="00773260" w:rsidRDefault="00067014" w:rsidP="004C5E43">
      <w:pPr>
        <w:pStyle w:val="Heading1"/>
        <w:rPr>
          <w:rtl/>
        </w:rPr>
      </w:pPr>
      <w:bookmarkStart w:id="11" w:name="_Toc128993001"/>
      <w:r w:rsidRPr="00773260">
        <w:rPr>
          <w:rFonts w:hint="cs"/>
          <w:rtl/>
        </w:rPr>
        <w:t>استدراک سوم</w:t>
      </w:r>
      <w:bookmarkEnd w:id="11"/>
    </w:p>
    <w:p w14:paraId="4E333460" w14:textId="27BB8CDC" w:rsidR="00067014" w:rsidRPr="00773260" w:rsidRDefault="00067014" w:rsidP="00067014">
      <w:pPr>
        <w:rPr>
          <w:rtl/>
        </w:rPr>
      </w:pPr>
      <w:r w:rsidRPr="00773260">
        <w:rPr>
          <w:rFonts w:hint="cs"/>
          <w:rtl/>
        </w:rPr>
        <w:t xml:space="preserve">این کتاب </w:t>
      </w:r>
      <w:r w:rsidR="004C5E43" w:rsidRPr="00773260">
        <w:rPr>
          <w:rFonts w:hint="cs"/>
          <w:rtl/>
        </w:rPr>
        <w:t>آداب</w:t>
      </w:r>
      <w:r w:rsidRPr="00773260">
        <w:rPr>
          <w:rFonts w:hint="cs"/>
          <w:rtl/>
        </w:rPr>
        <w:t xml:space="preserve"> </w:t>
      </w:r>
      <w:r w:rsidR="004C5E43" w:rsidRPr="00773260">
        <w:rPr>
          <w:rFonts w:hint="cs"/>
          <w:rtl/>
        </w:rPr>
        <w:t>امیرالمؤمنین</w:t>
      </w:r>
      <w:r w:rsidRPr="00773260">
        <w:rPr>
          <w:rFonts w:hint="cs"/>
          <w:rtl/>
        </w:rPr>
        <w:t xml:space="preserve"> که </w:t>
      </w:r>
      <w:r w:rsidR="004C5E43" w:rsidRPr="00773260">
        <w:rPr>
          <w:rFonts w:hint="cs"/>
          <w:rtl/>
        </w:rPr>
        <w:t>اخیراً</w:t>
      </w:r>
      <w:r w:rsidRPr="00773260">
        <w:rPr>
          <w:rFonts w:hint="cs"/>
          <w:rtl/>
        </w:rPr>
        <w:t xml:space="preserve"> </w:t>
      </w:r>
      <w:r w:rsidR="004C5E43" w:rsidRPr="00773260">
        <w:rPr>
          <w:rFonts w:hint="cs"/>
          <w:rtl/>
        </w:rPr>
        <w:t>چاپ‌شده</w:t>
      </w:r>
      <w:r w:rsidRPr="00773260">
        <w:rPr>
          <w:rFonts w:hint="cs"/>
          <w:rtl/>
        </w:rPr>
        <w:t xml:space="preserve"> است </w:t>
      </w:r>
      <w:r w:rsidR="004C5E43" w:rsidRPr="00773260">
        <w:rPr>
          <w:rFonts w:hint="cs"/>
          <w:rtl/>
        </w:rPr>
        <w:t>تلاش‌هایی</w:t>
      </w:r>
      <w:r w:rsidRPr="00773260">
        <w:rPr>
          <w:rFonts w:hint="cs"/>
          <w:rtl/>
        </w:rPr>
        <w:t xml:space="preserve"> است برای بازسازی </w:t>
      </w:r>
      <w:r w:rsidR="004C5E43" w:rsidRPr="00773260">
        <w:rPr>
          <w:rFonts w:hint="cs"/>
          <w:rtl/>
        </w:rPr>
        <w:t>کتاب‌هایی</w:t>
      </w:r>
      <w:r w:rsidRPr="00773260">
        <w:rPr>
          <w:rFonts w:hint="cs"/>
          <w:rtl/>
        </w:rPr>
        <w:t xml:space="preserve"> است که امروز اثری از آن نیست شاید در ده بیست مورد این کار </w:t>
      </w:r>
      <w:r w:rsidR="004C5E43" w:rsidRPr="00773260">
        <w:rPr>
          <w:rFonts w:hint="cs"/>
          <w:rtl/>
        </w:rPr>
        <w:t>انجام‌شده</w:t>
      </w:r>
      <w:r w:rsidRPr="00773260">
        <w:rPr>
          <w:rFonts w:hint="cs"/>
          <w:rtl/>
        </w:rPr>
        <w:t xml:space="preserve"> است کتبی که در فهرست نجاشی از آن </w:t>
      </w:r>
      <w:r w:rsidR="004C5E43" w:rsidRPr="00773260">
        <w:rPr>
          <w:rFonts w:hint="cs"/>
          <w:rtl/>
        </w:rPr>
        <w:t>نام‌برده</w:t>
      </w:r>
      <w:r w:rsidRPr="00773260">
        <w:rPr>
          <w:rFonts w:hint="cs"/>
          <w:rtl/>
        </w:rPr>
        <w:t xml:space="preserve"> شده است ولی امروز از آن خبری نیست </w:t>
      </w:r>
      <w:r w:rsidR="004C5E43" w:rsidRPr="00773260">
        <w:rPr>
          <w:rFonts w:hint="cs"/>
          <w:rtl/>
        </w:rPr>
        <w:t>و به</w:t>
      </w:r>
      <w:r w:rsidRPr="00773260">
        <w:rPr>
          <w:rFonts w:hint="cs"/>
          <w:rtl/>
        </w:rPr>
        <w:t xml:space="preserve"> سراغ روایات دیگر </w:t>
      </w:r>
      <w:r w:rsidR="004C5E43" w:rsidRPr="00773260">
        <w:rPr>
          <w:rFonts w:hint="cs"/>
          <w:rtl/>
        </w:rPr>
        <w:t>می‌روند</w:t>
      </w:r>
      <w:r w:rsidRPr="00773260">
        <w:rPr>
          <w:rFonts w:hint="cs"/>
          <w:rtl/>
        </w:rPr>
        <w:t xml:space="preserve"> و میگویند این همان کتابی است که مندرس شده است و در کتب </w:t>
      </w:r>
      <w:r w:rsidR="004C5E43" w:rsidRPr="00773260">
        <w:rPr>
          <w:rFonts w:hint="cs"/>
          <w:rtl/>
        </w:rPr>
        <w:t>متأخر</w:t>
      </w:r>
      <w:r w:rsidRPr="00773260">
        <w:rPr>
          <w:rFonts w:hint="cs"/>
          <w:rtl/>
        </w:rPr>
        <w:t xml:space="preserve"> روایی بخش شده است و این کار هم خوب است ولی باید توجه داشته باشیم که این چیزی است که با بازسازی </w:t>
      </w:r>
      <w:r w:rsidR="004C5E43" w:rsidRPr="00773260">
        <w:rPr>
          <w:rFonts w:hint="cs"/>
          <w:rtl/>
        </w:rPr>
        <w:t>انجام‌شده</w:t>
      </w:r>
      <w:r w:rsidRPr="00773260">
        <w:rPr>
          <w:rFonts w:hint="cs"/>
          <w:rtl/>
        </w:rPr>
        <w:t xml:space="preserve"> است ولی کاری است که فی </w:t>
      </w:r>
      <w:r w:rsidR="004C5E43" w:rsidRPr="00773260">
        <w:rPr>
          <w:rFonts w:hint="cs"/>
          <w:rtl/>
        </w:rPr>
        <w:t>حد نفسه</w:t>
      </w:r>
      <w:r w:rsidRPr="00773260">
        <w:rPr>
          <w:rFonts w:hint="cs"/>
          <w:rtl/>
        </w:rPr>
        <w:t xml:space="preserve"> </w:t>
      </w:r>
      <w:r w:rsidR="004C5E43" w:rsidRPr="00773260">
        <w:rPr>
          <w:rFonts w:hint="cs"/>
          <w:rtl/>
        </w:rPr>
        <w:t>بی‌ارزش</w:t>
      </w:r>
      <w:r w:rsidRPr="00773260">
        <w:rPr>
          <w:rFonts w:hint="cs"/>
          <w:rtl/>
        </w:rPr>
        <w:t xml:space="preserve"> نیست </w:t>
      </w:r>
      <w:r w:rsidR="004C5E43" w:rsidRPr="00773260">
        <w:rPr>
          <w:rFonts w:hint="cs"/>
          <w:rtl/>
        </w:rPr>
        <w:t>به‌خصوص</w:t>
      </w:r>
      <w:r w:rsidRPr="00773260">
        <w:rPr>
          <w:rFonts w:hint="cs"/>
          <w:rtl/>
        </w:rPr>
        <w:t xml:space="preserve"> که اگر اعتمادی پیدا شود که این اجزا </w:t>
      </w:r>
      <w:r w:rsidR="004C5E43" w:rsidRPr="00773260">
        <w:rPr>
          <w:rFonts w:hint="cs"/>
          <w:rtl/>
        </w:rPr>
        <w:t>واقعاً</w:t>
      </w:r>
      <w:r w:rsidRPr="00773260">
        <w:rPr>
          <w:rFonts w:hint="cs"/>
          <w:rtl/>
        </w:rPr>
        <w:t xml:space="preserve"> </w:t>
      </w:r>
      <w:r w:rsidR="00AB2B58" w:rsidRPr="00773260">
        <w:rPr>
          <w:rFonts w:hint="cs"/>
          <w:rtl/>
        </w:rPr>
        <w:t xml:space="preserve">در آن کتاب بوده است و گاهی این اعتماد پیدا </w:t>
      </w:r>
      <w:r w:rsidR="004C5E43" w:rsidRPr="00773260">
        <w:rPr>
          <w:rFonts w:hint="cs"/>
          <w:rtl/>
        </w:rPr>
        <w:t>نمی‌شود</w:t>
      </w:r>
      <w:r w:rsidR="00AB2B58" w:rsidRPr="00773260">
        <w:rPr>
          <w:rFonts w:hint="cs"/>
          <w:rtl/>
        </w:rPr>
        <w:t xml:space="preserve"> چون ممکن است این راوی علاوه بر آن کتاب در سند روایات شفهی هم قرار داشته است. در این کتاب </w:t>
      </w:r>
      <w:r w:rsidR="004C5E43" w:rsidRPr="00773260">
        <w:rPr>
          <w:rFonts w:hint="cs"/>
          <w:rtl/>
        </w:rPr>
        <w:t>آداب</w:t>
      </w:r>
      <w:r w:rsidR="00AB2B58" w:rsidRPr="00773260">
        <w:rPr>
          <w:rFonts w:hint="cs"/>
          <w:rtl/>
        </w:rPr>
        <w:t xml:space="preserve"> </w:t>
      </w:r>
      <w:r w:rsidR="004C5E43" w:rsidRPr="00773260">
        <w:rPr>
          <w:rFonts w:hint="cs"/>
          <w:rtl/>
        </w:rPr>
        <w:t>امیرالمؤمنین</w:t>
      </w:r>
      <w:r w:rsidR="00AB2B58" w:rsidRPr="00773260">
        <w:rPr>
          <w:rFonts w:hint="cs"/>
          <w:rtl/>
        </w:rPr>
        <w:t xml:space="preserve"> هم همین بحث بود که این حدیث اربعمائه جز این کتاب است یا تمام آن است یا </w:t>
      </w:r>
      <w:r w:rsidR="004C5E43" w:rsidRPr="00773260">
        <w:rPr>
          <w:rFonts w:hint="cs"/>
          <w:rtl/>
        </w:rPr>
        <w:t>این‌که</w:t>
      </w:r>
      <w:r w:rsidR="00AB2B58" w:rsidRPr="00773260">
        <w:rPr>
          <w:rFonts w:hint="cs"/>
          <w:rtl/>
        </w:rPr>
        <w:t xml:space="preserve"> حدیث اربعمائه نقل شفاهی دیگری دارد  و </w:t>
      </w:r>
      <w:r w:rsidR="004C5E43" w:rsidRPr="00773260">
        <w:rPr>
          <w:rFonts w:hint="cs"/>
          <w:rtl/>
        </w:rPr>
        <w:t>آداب</w:t>
      </w:r>
      <w:r w:rsidR="00AB2B58" w:rsidRPr="00773260">
        <w:rPr>
          <w:rFonts w:hint="cs"/>
          <w:rtl/>
        </w:rPr>
        <w:t xml:space="preserve"> </w:t>
      </w:r>
      <w:r w:rsidR="004C5E43" w:rsidRPr="00773260">
        <w:rPr>
          <w:rFonts w:hint="cs"/>
          <w:rtl/>
        </w:rPr>
        <w:t>امیرالمؤمنین</w:t>
      </w:r>
      <w:r w:rsidR="00AB2B58" w:rsidRPr="00773260">
        <w:rPr>
          <w:rFonts w:hint="cs"/>
          <w:rtl/>
        </w:rPr>
        <w:t xml:space="preserve"> </w:t>
      </w:r>
      <w:r w:rsidR="004C5E43" w:rsidRPr="00773260">
        <w:rPr>
          <w:rFonts w:hint="cs"/>
          <w:rtl/>
        </w:rPr>
        <w:t>چیزهای</w:t>
      </w:r>
      <w:r w:rsidR="00AB2B58" w:rsidRPr="00773260">
        <w:rPr>
          <w:rFonts w:hint="cs"/>
          <w:rtl/>
        </w:rPr>
        <w:t xml:space="preserve"> دیگری بوده است اگر اثبات شود </w:t>
      </w:r>
      <w:r w:rsidR="004C5E43" w:rsidRPr="00773260">
        <w:rPr>
          <w:rFonts w:hint="cs"/>
          <w:rtl/>
        </w:rPr>
        <w:t>این‌ها</w:t>
      </w:r>
      <w:r w:rsidR="00AB2B58" w:rsidRPr="00773260">
        <w:rPr>
          <w:rFonts w:hint="cs"/>
          <w:rtl/>
        </w:rPr>
        <w:t xml:space="preserve"> جز آن کتابچه و اصل بوده است فوایدی دارد که من </w:t>
      </w:r>
      <w:r w:rsidR="004C5E43" w:rsidRPr="00773260">
        <w:rPr>
          <w:rFonts w:hint="cs"/>
          <w:rtl/>
        </w:rPr>
        <w:t>نمی‌خواهم</w:t>
      </w:r>
      <w:r w:rsidR="00AB2B58" w:rsidRPr="00773260">
        <w:rPr>
          <w:rFonts w:hint="cs"/>
          <w:rtl/>
        </w:rPr>
        <w:t xml:space="preserve"> به حاشیه بروم. این هم یک نکته دیگر بود که بازسازی </w:t>
      </w:r>
      <w:r w:rsidR="004C5E43" w:rsidRPr="00773260">
        <w:rPr>
          <w:rFonts w:hint="cs"/>
          <w:rtl/>
        </w:rPr>
        <w:t>کتاب‌های</w:t>
      </w:r>
      <w:r w:rsidR="00AB2B58" w:rsidRPr="00773260">
        <w:rPr>
          <w:rFonts w:hint="cs"/>
          <w:rtl/>
        </w:rPr>
        <w:t xml:space="preserve"> </w:t>
      </w:r>
      <w:r w:rsidR="004C5E43" w:rsidRPr="00773260">
        <w:rPr>
          <w:rFonts w:hint="cs"/>
          <w:rtl/>
        </w:rPr>
        <w:t>ازدست‌رفته</w:t>
      </w:r>
      <w:r w:rsidR="00AB2B58" w:rsidRPr="00773260">
        <w:rPr>
          <w:rFonts w:hint="cs"/>
          <w:rtl/>
        </w:rPr>
        <w:t xml:space="preserve"> </w:t>
      </w:r>
      <w:r w:rsidR="004C5E43" w:rsidRPr="00773260">
        <w:rPr>
          <w:rFonts w:hint="cs"/>
          <w:rtl/>
        </w:rPr>
        <w:t>فی‌الجمله</w:t>
      </w:r>
      <w:r w:rsidR="00AB2B58" w:rsidRPr="00773260">
        <w:rPr>
          <w:rFonts w:hint="cs"/>
          <w:rtl/>
        </w:rPr>
        <w:t xml:space="preserve"> ارزش دارد ولی </w:t>
      </w:r>
      <w:r w:rsidR="004C5E43" w:rsidRPr="00773260">
        <w:rPr>
          <w:rFonts w:hint="cs"/>
          <w:rtl/>
        </w:rPr>
        <w:t>باید</w:t>
      </w:r>
      <w:r w:rsidR="00AB2B58" w:rsidRPr="00773260">
        <w:rPr>
          <w:rFonts w:hint="cs"/>
          <w:rtl/>
        </w:rPr>
        <w:t xml:space="preserve"> به آن توجه داشت ولی در جای خود ارزش دارد.</w:t>
      </w:r>
    </w:p>
    <w:p w14:paraId="1642D294" w14:textId="72A2951F" w:rsidR="00AB2B58" w:rsidRPr="00773260" w:rsidRDefault="004C5E43" w:rsidP="00067014">
      <w:pPr>
        <w:rPr>
          <w:rtl/>
        </w:rPr>
      </w:pPr>
      <w:r w:rsidRPr="00773260">
        <w:rPr>
          <w:rFonts w:hint="cs"/>
          <w:rtl/>
        </w:rPr>
        <w:t>سؤال</w:t>
      </w:r>
      <w:r w:rsidR="00AB2B58" w:rsidRPr="00773260">
        <w:rPr>
          <w:rFonts w:hint="cs"/>
          <w:rtl/>
        </w:rPr>
        <w:t xml:space="preserve">: شما در خاطر شریف </w:t>
      </w:r>
      <w:r w:rsidRPr="00773260">
        <w:rPr>
          <w:rFonts w:hint="cs"/>
          <w:rtl/>
        </w:rPr>
        <w:t>الآن</w:t>
      </w:r>
      <w:r w:rsidR="00AB2B58" w:rsidRPr="00773260">
        <w:rPr>
          <w:rFonts w:hint="cs"/>
          <w:rtl/>
        </w:rPr>
        <w:t xml:space="preserve"> چیز از این </w:t>
      </w:r>
      <w:r w:rsidRPr="00773260">
        <w:rPr>
          <w:rFonts w:hint="cs"/>
          <w:rtl/>
        </w:rPr>
        <w:t>مورددارید</w:t>
      </w:r>
      <w:r w:rsidR="00AB2B58" w:rsidRPr="00773260">
        <w:rPr>
          <w:rFonts w:hint="cs"/>
          <w:rtl/>
        </w:rPr>
        <w:t xml:space="preserve"> که راوی کتابی داشته باشد و روایت شفهی هم داشته باشد؟</w:t>
      </w:r>
    </w:p>
    <w:p w14:paraId="278C2A91" w14:textId="54A5989F" w:rsidR="00AB2B58" w:rsidRPr="00773260" w:rsidRDefault="00AB2B58" w:rsidP="00067014">
      <w:pPr>
        <w:rPr>
          <w:rtl/>
        </w:rPr>
      </w:pPr>
      <w:r w:rsidRPr="00773260">
        <w:rPr>
          <w:rFonts w:hint="cs"/>
          <w:rtl/>
        </w:rPr>
        <w:lastRenderedPageBreak/>
        <w:t xml:space="preserve">جواب: بله در خیلی از اوقات </w:t>
      </w:r>
      <w:r w:rsidR="004C5E43" w:rsidRPr="00773260">
        <w:rPr>
          <w:rFonts w:hint="cs"/>
          <w:rtl/>
        </w:rPr>
        <w:t>این‌طور</w:t>
      </w:r>
      <w:r w:rsidRPr="00773260">
        <w:rPr>
          <w:rFonts w:hint="cs"/>
          <w:rtl/>
        </w:rPr>
        <w:t xml:space="preserve"> است یا لااقل ما احراز </w:t>
      </w:r>
      <w:r w:rsidR="004C5E43" w:rsidRPr="00773260">
        <w:rPr>
          <w:rFonts w:hint="cs"/>
          <w:rtl/>
        </w:rPr>
        <w:t>این‌که</w:t>
      </w:r>
      <w:r w:rsidRPr="00773260">
        <w:rPr>
          <w:rFonts w:hint="cs"/>
          <w:rtl/>
        </w:rPr>
        <w:t xml:space="preserve"> </w:t>
      </w:r>
      <w:r w:rsidR="004C5E43" w:rsidRPr="00773260">
        <w:rPr>
          <w:rFonts w:hint="cs"/>
          <w:rtl/>
        </w:rPr>
        <w:t>غیرشفاهی</w:t>
      </w:r>
      <w:r w:rsidRPr="00773260">
        <w:rPr>
          <w:rFonts w:hint="cs"/>
          <w:rtl/>
        </w:rPr>
        <w:t xml:space="preserve"> باشد را </w:t>
      </w:r>
      <w:r w:rsidR="004C5E43" w:rsidRPr="00773260">
        <w:rPr>
          <w:rFonts w:hint="cs"/>
          <w:rtl/>
        </w:rPr>
        <w:t>نمی‌توانیم</w:t>
      </w:r>
      <w:r w:rsidRPr="00773260">
        <w:rPr>
          <w:rFonts w:hint="cs"/>
          <w:rtl/>
        </w:rPr>
        <w:t xml:space="preserve"> بکنیم. وقتی میگوییم کتاب حریض </w:t>
      </w:r>
      <w:r w:rsidR="004C5E43" w:rsidRPr="00773260">
        <w:rPr>
          <w:rFonts w:hint="cs"/>
          <w:rtl/>
        </w:rPr>
        <w:t>قطعاً</w:t>
      </w:r>
      <w:r w:rsidRPr="00773260">
        <w:rPr>
          <w:rFonts w:hint="cs"/>
          <w:rtl/>
        </w:rPr>
        <w:t xml:space="preserve"> حریض روایات فراتر </w:t>
      </w:r>
      <w:r w:rsidR="004C5E43" w:rsidRPr="00773260">
        <w:rPr>
          <w:rFonts w:hint="cs"/>
          <w:rtl/>
        </w:rPr>
        <w:t>ازآنچه</w:t>
      </w:r>
      <w:r w:rsidRPr="00773260">
        <w:rPr>
          <w:rFonts w:hint="cs"/>
          <w:rtl/>
        </w:rPr>
        <w:t xml:space="preserve"> در کتابش آمده است داشته است ولی </w:t>
      </w:r>
      <w:r w:rsidR="004C5E43" w:rsidRPr="00773260">
        <w:rPr>
          <w:rFonts w:hint="cs"/>
          <w:rtl/>
        </w:rPr>
        <w:t>الآن</w:t>
      </w:r>
      <w:r w:rsidRPr="00773260">
        <w:rPr>
          <w:rFonts w:hint="cs"/>
          <w:rtl/>
        </w:rPr>
        <w:t xml:space="preserve"> چیزی را سراغ ندارم ولی به نحو علم اجمالی مطمئنم که چنین چیز هست.</w:t>
      </w:r>
    </w:p>
    <w:p w14:paraId="444CDF66" w14:textId="51E0A3D8" w:rsidR="00AB2B58" w:rsidRPr="00773260" w:rsidRDefault="004C5E43" w:rsidP="00067014">
      <w:pPr>
        <w:rPr>
          <w:rtl/>
        </w:rPr>
      </w:pPr>
      <w:r w:rsidRPr="00773260">
        <w:rPr>
          <w:rFonts w:hint="cs"/>
          <w:rtl/>
        </w:rPr>
        <w:t>سؤال</w:t>
      </w:r>
      <w:r w:rsidR="00AB2B58" w:rsidRPr="00773260">
        <w:rPr>
          <w:rFonts w:hint="cs"/>
          <w:rtl/>
        </w:rPr>
        <w:t>: نجاشی هم دارد له کتبٌ و روایاتٌ</w:t>
      </w:r>
    </w:p>
    <w:p w14:paraId="6272F3AA" w14:textId="7E22BFAF" w:rsidR="00AB2B58" w:rsidRPr="00773260" w:rsidRDefault="00AB2B58" w:rsidP="00067014">
      <w:pPr>
        <w:rPr>
          <w:rtl/>
        </w:rPr>
      </w:pPr>
      <w:r w:rsidRPr="00773260">
        <w:rPr>
          <w:rFonts w:hint="cs"/>
          <w:rtl/>
        </w:rPr>
        <w:t>جواب: بله</w:t>
      </w:r>
    </w:p>
    <w:p w14:paraId="50E1B67D" w14:textId="6F1440CD" w:rsidR="00AB2B58" w:rsidRPr="00773260" w:rsidRDefault="004C5E43" w:rsidP="00067014">
      <w:pPr>
        <w:rPr>
          <w:rtl/>
        </w:rPr>
      </w:pPr>
      <w:r w:rsidRPr="00773260">
        <w:rPr>
          <w:rFonts w:hint="cs"/>
          <w:rtl/>
        </w:rPr>
        <w:t>سؤال</w:t>
      </w:r>
      <w:r w:rsidR="00AB2B58" w:rsidRPr="00773260">
        <w:rPr>
          <w:rFonts w:hint="cs"/>
          <w:rtl/>
        </w:rPr>
        <w:t>: ...</w:t>
      </w:r>
    </w:p>
    <w:p w14:paraId="7BD233F8" w14:textId="4B284E65" w:rsidR="00AB2B58" w:rsidRPr="00773260" w:rsidRDefault="00AB2B58" w:rsidP="00067014">
      <w:pPr>
        <w:rPr>
          <w:rtl/>
        </w:rPr>
      </w:pPr>
      <w:r w:rsidRPr="00773260">
        <w:rPr>
          <w:rFonts w:hint="cs"/>
          <w:rtl/>
        </w:rPr>
        <w:t xml:space="preserve">جواب: این به نحو کبروی است ولی به نحو صغروی هم من مطمئنم که روات معتددی داشتیم که هم دارای کتاب و اصل و مکتوب </w:t>
      </w:r>
      <w:r w:rsidR="004C5E43" w:rsidRPr="00773260">
        <w:rPr>
          <w:rFonts w:hint="cs"/>
          <w:rtl/>
        </w:rPr>
        <w:t>بوده‌اند</w:t>
      </w:r>
      <w:r w:rsidRPr="00773260">
        <w:rPr>
          <w:rFonts w:hint="cs"/>
          <w:rtl/>
        </w:rPr>
        <w:t xml:space="preserve"> وهم روایاتی به شکل شفاهی نقل </w:t>
      </w:r>
      <w:r w:rsidR="004C5E43" w:rsidRPr="00773260">
        <w:rPr>
          <w:rFonts w:hint="cs"/>
          <w:rtl/>
        </w:rPr>
        <w:t>کرده‌اند</w:t>
      </w:r>
      <w:r w:rsidRPr="00773260">
        <w:rPr>
          <w:rFonts w:hint="cs"/>
          <w:rtl/>
        </w:rPr>
        <w:t xml:space="preserve"> که در </w:t>
      </w:r>
      <w:r w:rsidR="004C5E43" w:rsidRPr="00773260">
        <w:rPr>
          <w:rFonts w:hint="cs"/>
          <w:rtl/>
        </w:rPr>
        <w:t>کتاب‌های</w:t>
      </w:r>
      <w:r w:rsidRPr="00773260">
        <w:rPr>
          <w:rFonts w:hint="cs"/>
          <w:rtl/>
        </w:rPr>
        <w:t xml:space="preserve"> دیگران آمده است و این </w:t>
      </w:r>
      <w:r w:rsidR="004C5E43" w:rsidRPr="00773260">
        <w:rPr>
          <w:rFonts w:hint="cs"/>
          <w:rtl/>
        </w:rPr>
        <w:t>کتابچه‌هایی</w:t>
      </w:r>
      <w:r w:rsidRPr="00773260">
        <w:rPr>
          <w:rFonts w:hint="cs"/>
          <w:rtl/>
        </w:rPr>
        <w:t xml:space="preserve"> که وجود داشته هرکسی از این روات </w:t>
      </w:r>
      <w:r w:rsidR="004C5E43" w:rsidRPr="00773260">
        <w:rPr>
          <w:rFonts w:hint="cs"/>
          <w:rtl/>
        </w:rPr>
        <w:t>مثلاً</w:t>
      </w:r>
      <w:r w:rsidRPr="00773260">
        <w:rPr>
          <w:rFonts w:hint="cs"/>
          <w:rtl/>
        </w:rPr>
        <w:t xml:space="preserve"> چهارصدتا کتابچه نسل اول </w:t>
      </w:r>
      <w:r w:rsidR="004C5E43" w:rsidRPr="00773260">
        <w:rPr>
          <w:rFonts w:hint="cs"/>
          <w:rtl/>
        </w:rPr>
        <w:t>تألیفات</w:t>
      </w:r>
      <w:r w:rsidRPr="00773260">
        <w:rPr>
          <w:rFonts w:hint="cs"/>
          <w:rtl/>
        </w:rPr>
        <w:t xml:space="preserve"> و مکتوبات شیعه بوده است و هرکسی از این روایت این اصل را نگارش کرده است و </w:t>
      </w:r>
      <w:r w:rsidR="004C5E43" w:rsidRPr="00773260">
        <w:rPr>
          <w:rFonts w:hint="cs"/>
          <w:rtl/>
        </w:rPr>
        <w:t>این‌ها</w:t>
      </w:r>
      <w:r w:rsidRPr="00773260">
        <w:rPr>
          <w:rFonts w:hint="cs"/>
          <w:rtl/>
        </w:rPr>
        <w:t xml:space="preserve"> </w:t>
      </w:r>
      <w:r w:rsidR="004C5E43" w:rsidRPr="00773260">
        <w:rPr>
          <w:rFonts w:hint="cs"/>
          <w:rtl/>
        </w:rPr>
        <w:t>باهم</w:t>
      </w:r>
      <w:r w:rsidRPr="00773260">
        <w:rPr>
          <w:rFonts w:hint="cs"/>
          <w:rtl/>
        </w:rPr>
        <w:t xml:space="preserve"> تداخل دارند و این آقا </w:t>
      </w:r>
      <w:r w:rsidR="004C5E43" w:rsidRPr="00773260">
        <w:rPr>
          <w:rFonts w:hint="cs"/>
          <w:rtl/>
        </w:rPr>
        <w:t>کتابچه‌ای</w:t>
      </w:r>
      <w:r w:rsidRPr="00773260">
        <w:rPr>
          <w:rFonts w:hint="cs"/>
          <w:rtl/>
        </w:rPr>
        <w:t xml:space="preserve"> دارد که خودش مکتوب کرده است و روایتی دارد که در آن نیست ولی دیگری از او گرفته است و در کتاب دیگر </w:t>
      </w:r>
      <w:r w:rsidR="004C5E43" w:rsidRPr="00773260">
        <w:rPr>
          <w:rFonts w:hint="cs"/>
          <w:rtl/>
        </w:rPr>
        <w:t>به‌کاربرده</w:t>
      </w:r>
      <w:r w:rsidRPr="00773260">
        <w:rPr>
          <w:rFonts w:hint="cs"/>
          <w:rtl/>
        </w:rPr>
        <w:t xml:space="preserve"> است.</w:t>
      </w:r>
    </w:p>
    <w:p w14:paraId="73DA30D9" w14:textId="5E9EF7B3" w:rsidR="00AB2B58" w:rsidRPr="00773260" w:rsidRDefault="004C5E43" w:rsidP="00067014">
      <w:pPr>
        <w:rPr>
          <w:rtl/>
        </w:rPr>
      </w:pPr>
      <w:r w:rsidRPr="00773260">
        <w:rPr>
          <w:rFonts w:hint="cs"/>
          <w:rtl/>
        </w:rPr>
        <w:t>سؤال</w:t>
      </w:r>
      <w:r w:rsidR="00AB2B58" w:rsidRPr="00773260">
        <w:rPr>
          <w:rFonts w:hint="cs"/>
          <w:rtl/>
        </w:rPr>
        <w:t>: ...</w:t>
      </w:r>
    </w:p>
    <w:p w14:paraId="43DDBDF7" w14:textId="3C78AB09" w:rsidR="00AB2B58" w:rsidRPr="00773260" w:rsidRDefault="00000179" w:rsidP="00067014">
      <w:pPr>
        <w:rPr>
          <w:rtl/>
        </w:rPr>
      </w:pPr>
      <w:r w:rsidRPr="00773260">
        <w:rPr>
          <w:rFonts w:hint="cs"/>
          <w:rtl/>
        </w:rPr>
        <w:t>جواب: بله ممکن است.</w:t>
      </w:r>
    </w:p>
    <w:p w14:paraId="5A2E4778" w14:textId="0AD0A7EB" w:rsidR="00000179" w:rsidRPr="00773260" w:rsidRDefault="00000179" w:rsidP="00067014">
      <w:pPr>
        <w:rPr>
          <w:rtl/>
        </w:rPr>
      </w:pPr>
      <w:r w:rsidRPr="00773260">
        <w:rPr>
          <w:rFonts w:hint="cs"/>
          <w:rtl/>
        </w:rPr>
        <w:t xml:space="preserve">تا اینجا بعید ندانستیم که تجمعی شواهد منهج اول و دوم شود و لااقل حدیث اربعمائه تصحیح خبری شود ولی </w:t>
      </w:r>
      <w:r w:rsidR="004C5E43" w:rsidRPr="00773260">
        <w:rPr>
          <w:rFonts w:hint="cs"/>
          <w:rtl/>
        </w:rPr>
        <w:t>این‌که</w:t>
      </w:r>
      <w:r w:rsidRPr="00773260">
        <w:rPr>
          <w:rFonts w:hint="cs"/>
          <w:rtl/>
        </w:rPr>
        <w:t xml:space="preserve"> شواهد اول تصحیح مخبری قاسم کافی باشد تردیدی هست.</w:t>
      </w:r>
    </w:p>
    <w:p w14:paraId="30BA6E7E" w14:textId="502754D5" w:rsidR="00000179" w:rsidRPr="00773260" w:rsidRDefault="004C5E43" w:rsidP="00067014">
      <w:pPr>
        <w:rPr>
          <w:rtl/>
        </w:rPr>
      </w:pPr>
      <w:r w:rsidRPr="00773260">
        <w:rPr>
          <w:rFonts w:hint="cs"/>
          <w:rtl/>
        </w:rPr>
        <w:t>سؤال</w:t>
      </w:r>
      <w:r w:rsidR="00000179" w:rsidRPr="00773260">
        <w:rPr>
          <w:rFonts w:hint="cs"/>
          <w:rtl/>
        </w:rPr>
        <w:t>: خروجی تجمیع شواهد وثاقت خبری است یعنی وجه مشترکی ندارد؟</w:t>
      </w:r>
    </w:p>
    <w:p w14:paraId="1F68D09B" w14:textId="2909FD8F" w:rsidR="00000179" w:rsidRPr="00773260" w:rsidRDefault="00000179" w:rsidP="00067014">
      <w:pPr>
        <w:rPr>
          <w:rtl/>
        </w:rPr>
      </w:pPr>
      <w:r w:rsidRPr="00773260">
        <w:rPr>
          <w:rFonts w:hint="cs"/>
          <w:rtl/>
        </w:rPr>
        <w:t xml:space="preserve">جواب: وجه مشترک این است که حدیث اربعمائه درست است چون اگر آن شواهدی که </w:t>
      </w:r>
      <w:r w:rsidR="004C5E43" w:rsidRPr="00773260">
        <w:rPr>
          <w:rFonts w:hint="cs"/>
          <w:rtl/>
        </w:rPr>
        <w:t>می‌گوید</w:t>
      </w:r>
      <w:r w:rsidRPr="00773260">
        <w:rPr>
          <w:rFonts w:hint="cs"/>
          <w:rtl/>
        </w:rPr>
        <w:t xml:space="preserve"> قاسم درست است باشد ولی </w:t>
      </w:r>
      <w:r w:rsidR="004C5E43" w:rsidRPr="00773260">
        <w:rPr>
          <w:rFonts w:hint="cs"/>
          <w:rtl/>
        </w:rPr>
        <w:t>به‌تنهایی</w:t>
      </w:r>
      <w:r w:rsidRPr="00773260">
        <w:rPr>
          <w:rFonts w:hint="cs"/>
          <w:rtl/>
        </w:rPr>
        <w:t xml:space="preserve"> </w:t>
      </w:r>
      <w:r w:rsidR="004C5E43" w:rsidRPr="00773260">
        <w:rPr>
          <w:rFonts w:hint="cs"/>
          <w:rtl/>
        </w:rPr>
        <w:t>نمی‌تواند</w:t>
      </w:r>
      <w:r w:rsidRPr="00773260">
        <w:rPr>
          <w:rFonts w:hint="cs"/>
          <w:rtl/>
        </w:rPr>
        <w:t xml:space="preserve"> ما را به اطمینان برساند و وقتی ضمیمه </w:t>
      </w:r>
      <w:r w:rsidR="004C5E43" w:rsidRPr="00773260">
        <w:rPr>
          <w:rFonts w:hint="cs"/>
          <w:rtl/>
        </w:rPr>
        <w:t>می‌کنیم</w:t>
      </w:r>
      <w:r w:rsidRPr="00773260">
        <w:rPr>
          <w:rFonts w:hint="cs"/>
          <w:rtl/>
        </w:rPr>
        <w:t xml:space="preserve"> مسائل را به مضمون و خبر </w:t>
      </w:r>
      <w:r w:rsidR="004C5E43" w:rsidRPr="00773260">
        <w:rPr>
          <w:rFonts w:hint="cs"/>
          <w:rtl/>
        </w:rPr>
        <w:t>می‌بینم</w:t>
      </w:r>
      <w:r w:rsidRPr="00773260">
        <w:rPr>
          <w:rFonts w:hint="cs"/>
          <w:rtl/>
        </w:rPr>
        <w:t xml:space="preserve"> اگر قاسم درست باشد خبر درست </w:t>
      </w:r>
      <w:r w:rsidR="004C5E43" w:rsidRPr="00773260">
        <w:rPr>
          <w:rFonts w:hint="cs"/>
          <w:rtl/>
        </w:rPr>
        <w:t>می‌شود</w:t>
      </w:r>
      <w:r w:rsidRPr="00773260">
        <w:rPr>
          <w:rFonts w:hint="cs"/>
          <w:rtl/>
        </w:rPr>
        <w:t xml:space="preserve"> و اگر منهج فهرستی درست باشد خبر اربعمائه درست </w:t>
      </w:r>
      <w:r w:rsidR="004C5E43" w:rsidRPr="00773260">
        <w:rPr>
          <w:rFonts w:hint="cs"/>
          <w:rtl/>
        </w:rPr>
        <w:t>می‌شود</w:t>
      </w:r>
      <w:r w:rsidRPr="00773260">
        <w:rPr>
          <w:rFonts w:hint="cs"/>
          <w:rtl/>
        </w:rPr>
        <w:t xml:space="preserve"> پس یک امر مشترکی است. امر مشترک یا شبیه آنچه در علم اجمالی میگوییم، </w:t>
      </w:r>
      <w:r w:rsidR="004C5E43" w:rsidRPr="00773260">
        <w:rPr>
          <w:rFonts w:hint="cs"/>
          <w:rtl/>
        </w:rPr>
        <w:t>آن‌هم</w:t>
      </w:r>
      <w:r w:rsidRPr="00773260">
        <w:rPr>
          <w:rFonts w:hint="cs"/>
          <w:rtl/>
        </w:rPr>
        <w:t xml:space="preserve"> به مشترک </w:t>
      </w:r>
      <w:r w:rsidR="004C5E43" w:rsidRPr="00773260">
        <w:rPr>
          <w:rFonts w:hint="cs"/>
          <w:rtl/>
        </w:rPr>
        <w:t>برمی‌گردد</w:t>
      </w:r>
      <w:r w:rsidRPr="00773260">
        <w:rPr>
          <w:rFonts w:hint="cs"/>
          <w:rtl/>
        </w:rPr>
        <w:t xml:space="preserve"> با تفاوتی و لذا امری به نحو علم اجمالی وجود دارد که قدر متیقن آن این است. نکات دقیقی در </w:t>
      </w:r>
      <w:r w:rsidR="004C5E43" w:rsidRPr="00773260">
        <w:rPr>
          <w:rFonts w:hint="cs"/>
          <w:rtl/>
        </w:rPr>
        <w:t>اینجا</w:t>
      </w:r>
      <w:r w:rsidRPr="00773260">
        <w:rPr>
          <w:rFonts w:hint="cs"/>
          <w:rtl/>
        </w:rPr>
        <w:t xml:space="preserve"> هست ولی </w:t>
      </w:r>
      <w:r w:rsidR="004C5E43" w:rsidRPr="00773260">
        <w:rPr>
          <w:rFonts w:hint="cs"/>
          <w:rtl/>
        </w:rPr>
        <w:t>اجمالاً</w:t>
      </w:r>
      <w:r w:rsidRPr="00773260">
        <w:rPr>
          <w:rFonts w:hint="cs"/>
          <w:rtl/>
        </w:rPr>
        <w:t xml:space="preserve"> همین است که عرض کردم.</w:t>
      </w:r>
    </w:p>
    <w:p w14:paraId="1A236FFF" w14:textId="5B9AFB49" w:rsidR="00000179" w:rsidRPr="00773260" w:rsidRDefault="00000179" w:rsidP="004C5E43">
      <w:pPr>
        <w:pStyle w:val="Heading1"/>
        <w:rPr>
          <w:rtl/>
        </w:rPr>
      </w:pPr>
      <w:bookmarkStart w:id="12" w:name="_Toc128993002"/>
      <w:r w:rsidRPr="00773260">
        <w:rPr>
          <w:rFonts w:hint="cs"/>
          <w:rtl/>
        </w:rPr>
        <w:t>بررسی حسن بن راشد</w:t>
      </w:r>
      <w:bookmarkEnd w:id="12"/>
    </w:p>
    <w:p w14:paraId="2E67B517" w14:textId="5B45FA9B" w:rsidR="00000179" w:rsidRPr="00773260" w:rsidRDefault="00000179" w:rsidP="00067014">
      <w:pPr>
        <w:rPr>
          <w:rtl/>
        </w:rPr>
      </w:pPr>
      <w:r w:rsidRPr="00773260">
        <w:rPr>
          <w:rFonts w:hint="cs"/>
          <w:rtl/>
        </w:rPr>
        <w:t xml:space="preserve">از اصحاب امام صادق و امام باقر به شمار آمده است و در دستگاه خلفای </w:t>
      </w:r>
      <w:r w:rsidR="004C5E43" w:rsidRPr="00773260">
        <w:rPr>
          <w:rFonts w:hint="cs"/>
          <w:rtl/>
        </w:rPr>
        <w:t>بنی‌عباس</w:t>
      </w:r>
      <w:r w:rsidRPr="00773260">
        <w:rPr>
          <w:rFonts w:hint="cs"/>
          <w:rtl/>
        </w:rPr>
        <w:t xml:space="preserve"> </w:t>
      </w:r>
      <w:r w:rsidR="004C5E43" w:rsidRPr="00773260">
        <w:rPr>
          <w:rFonts w:hint="cs"/>
          <w:rtl/>
        </w:rPr>
        <w:t>حضورداشته</w:t>
      </w:r>
      <w:r w:rsidRPr="00773260">
        <w:rPr>
          <w:rFonts w:hint="cs"/>
          <w:rtl/>
        </w:rPr>
        <w:t xml:space="preserve"> است و در عین </w:t>
      </w:r>
      <w:r w:rsidR="004C5E43" w:rsidRPr="00773260">
        <w:rPr>
          <w:rFonts w:hint="cs"/>
          <w:rtl/>
        </w:rPr>
        <w:t>این‌که</w:t>
      </w:r>
      <w:r w:rsidRPr="00773260">
        <w:rPr>
          <w:rFonts w:hint="cs"/>
          <w:rtl/>
        </w:rPr>
        <w:t xml:space="preserve"> شیعه امامی بوده است و او هم مثل </w:t>
      </w:r>
      <w:r w:rsidR="004C5E43" w:rsidRPr="00773260">
        <w:rPr>
          <w:rFonts w:hint="cs"/>
          <w:rtl/>
        </w:rPr>
        <w:t>نوه‌اش</w:t>
      </w:r>
      <w:r w:rsidRPr="00773260">
        <w:rPr>
          <w:rFonts w:hint="cs"/>
          <w:rtl/>
        </w:rPr>
        <w:t xml:space="preserve"> </w:t>
      </w:r>
      <w:r w:rsidR="004C5E43" w:rsidRPr="00773260">
        <w:rPr>
          <w:rFonts w:hint="cs"/>
          <w:rtl/>
        </w:rPr>
        <w:t>مبتلابه</w:t>
      </w:r>
      <w:r w:rsidRPr="00773260">
        <w:rPr>
          <w:rFonts w:hint="cs"/>
          <w:rtl/>
        </w:rPr>
        <w:t xml:space="preserve"> عدم ورود توثیق خاص است. قاسم بن یحیی برای عصر امام رضا و امام جواد است. </w:t>
      </w:r>
    </w:p>
    <w:p w14:paraId="19E0F744" w14:textId="43AF78B0" w:rsidR="00000179" w:rsidRPr="00773260" w:rsidRDefault="004C5E43" w:rsidP="00067014">
      <w:pPr>
        <w:rPr>
          <w:rtl/>
        </w:rPr>
      </w:pPr>
      <w:r w:rsidRPr="00773260">
        <w:rPr>
          <w:rFonts w:hint="cs"/>
          <w:rtl/>
        </w:rPr>
        <w:t>سؤال</w:t>
      </w:r>
      <w:r w:rsidR="00000179" w:rsidRPr="00773260">
        <w:rPr>
          <w:rFonts w:hint="cs"/>
          <w:rtl/>
        </w:rPr>
        <w:t>: تصریح روی شیعه بودن نیست؟</w:t>
      </w:r>
    </w:p>
    <w:p w14:paraId="1C1B6DA8" w14:textId="1FB42BDA" w:rsidR="00000179" w:rsidRPr="00773260" w:rsidRDefault="00000179" w:rsidP="00067014">
      <w:pPr>
        <w:rPr>
          <w:rtl/>
        </w:rPr>
      </w:pPr>
      <w:r w:rsidRPr="00773260">
        <w:rPr>
          <w:rFonts w:hint="cs"/>
          <w:rtl/>
        </w:rPr>
        <w:lastRenderedPageBreak/>
        <w:t xml:space="preserve">جواب: تصریح روی شیعه بودن نیست ولی اینکه </w:t>
      </w:r>
      <w:r w:rsidR="004C5E43" w:rsidRPr="00773260">
        <w:rPr>
          <w:rFonts w:hint="cs"/>
          <w:rtl/>
        </w:rPr>
        <w:t>آداب</w:t>
      </w:r>
      <w:r w:rsidRPr="00773260">
        <w:rPr>
          <w:rFonts w:hint="cs"/>
          <w:rtl/>
        </w:rPr>
        <w:t xml:space="preserve"> </w:t>
      </w:r>
      <w:r w:rsidR="004C5E43" w:rsidRPr="00773260">
        <w:rPr>
          <w:rFonts w:hint="cs"/>
          <w:rtl/>
        </w:rPr>
        <w:t>امیرالمؤمنین</w:t>
      </w:r>
      <w:r w:rsidRPr="00773260">
        <w:rPr>
          <w:rFonts w:hint="cs"/>
          <w:rtl/>
        </w:rPr>
        <w:t xml:space="preserve"> را </w:t>
      </w:r>
      <w:r w:rsidR="004C5E43" w:rsidRPr="00773260">
        <w:rPr>
          <w:rFonts w:hint="cs"/>
          <w:rtl/>
        </w:rPr>
        <w:t>جمع‌آوری</w:t>
      </w:r>
      <w:r w:rsidRPr="00773260">
        <w:rPr>
          <w:rFonts w:hint="cs"/>
          <w:rtl/>
        </w:rPr>
        <w:t xml:space="preserve"> </w:t>
      </w:r>
      <w:r w:rsidR="004C5E43" w:rsidRPr="00773260">
        <w:rPr>
          <w:rFonts w:hint="cs"/>
          <w:rtl/>
        </w:rPr>
        <w:t>کرده‌اند</w:t>
      </w:r>
      <w:r w:rsidRPr="00773260">
        <w:rPr>
          <w:rFonts w:hint="cs"/>
          <w:rtl/>
        </w:rPr>
        <w:t xml:space="preserve"> </w:t>
      </w:r>
      <w:r w:rsidR="004C5E43" w:rsidRPr="00773260">
        <w:rPr>
          <w:rFonts w:hint="cs"/>
          <w:rtl/>
        </w:rPr>
        <w:t>می‌تواند</w:t>
      </w:r>
      <w:r w:rsidRPr="00773260">
        <w:rPr>
          <w:rFonts w:hint="cs"/>
          <w:rtl/>
        </w:rPr>
        <w:t xml:space="preserve"> شاهدی باشد بر </w:t>
      </w:r>
      <w:r w:rsidR="004C5E43" w:rsidRPr="00773260">
        <w:rPr>
          <w:rFonts w:hint="cs"/>
          <w:rtl/>
        </w:rPr>
        <w:t>این‌که</w:t>
      </w:r>
      <w:r w:rsidRPr="00773260">
        <w:rPr>
          <w:rFonts w:hint="cs"/>
          <w:rtl/>
        </w:rPr>
        <w:t xml:space="preserve"> امامیه بوده است یا نضعه امامیه در او وجود داشت است. ممکن است کسی </w:t>
      </w:r>
      <w:r w:rsidR="00C34DA4" w:rsidRPr="00773260">
        <w:rPr>
          <w:rFonts w:hint="cs"/>
          <w:rtl/>
        </w:rPr>
        <w:t>این شواهد را تقویت کند و بگو</w:t>
      </w:r>
      <w:r w:rsidR="00773260" w:rsidRPr="00773260">
        <w:rPr>
          <w:rFonts w:hint="cs"/>
          <w:rtl/>
        </w:rPr>
        <w:t>ید حضور او در این دستگاه چیزی ش</w:t>
      </w:r>
      <w:r w:rsidR="00C34DA4" w:rsidRPr="00773260">
        <w:rPr>
          <w:rFonts w:hint="cs"/>
          <w:rtl/>
        </w:rPr>
        <w:t>ب</w:t>
      </w:r>
      <w:r w:rsidR="00773260" w:rsidRPr="00773260">
        <w:rPr>
          <w:rFonts w:hint="cs"/>
          <w:rtl/>
        </w:rPr>
        <w:t>ی</w:t>
      </w:r>
      <w:r w:rsidR="00C34DA4" w:rsidRPr="00773260">
        <w:rPr>
          <w:rFonts w:hint="cs"/>
          <w:rtl/>
        </w:rPr>
        <w:t xml:space="preserve">ه علی بن یقطین است </w:t>
      </w:r>
      <w:r w:rsidR="004C5E43" w:rsidRPr="00773260">
        <w:rPr>
          <w:rFonts w:hint="cs"/>
          <w:rtl/>
        </w:rPr>
        <w:t>و ممکن</w:t>
      </w:r>
      <w:r w:rsidR="00C34DA4" w:rsidRPr="00773260">
        <w:rPr>
          <w:rFonts w:hint="cs"/>
          <w:rtl/>
        </w:rPr>
        <w:t xml:space="preserve"> است کسی این را نپذیرد </w:t>
      </w:r>
      <w:r w:rsidR="004C5E43" w:rsidRPr="00773260">
        <w:rPr>
          <w:rFonts w:hint="cs"/>
          <w:rtl/>
        </w:rPr>
        <w:t>و بگوید</w:t>
      </w:r>
      <w:r w:rsidR="00C34DA4" w:rsidRPr="00773260">
        <w:rPr>
          <w:rFonts w:hint="cs"/>
          <w:rtl/>
        </w:rPr>
        <w:t xml:space="preserve"> امامیه </w:t>
      </w:r>
      <w:r w:rsidR="004C5E43" w:rsidRPr="00773260">
        <w:rPr>
          <w:rFonts w:hint="cs"/>
          <w:rtl/>
        </w:rPr>
        <w:t>بوده‌اند</w:t>
      </w:r>
      <w:r w:rsidR="00C34DA4" w:rsidRPr="00773260">
        <w:rPr>
          <w:rFonts w:hint="cs"/>
          <w:rtl/>
        </w:rPr>
        <w:t xml:space="preserve"> ولی سست </w:t>
      </w:r>
      <w:r w:rsidR="004C5E43" w:rsidRPr="00773260">
        <w:rPr>
          <w:rFonts w:hint="cs"/>
          <w:rtl/>
        </w:rPr>
        <w:t>بوده‌اند</w:t>
      </w:r>
      <w:r w:rsidR="00C34DA4" w:rsidRPr="00773260">
        <w:rPr>
          <w:rFonts w:hint="cs"/>
          <w:rtl/>
        </w:rPr>
        <w:t xml:space="preserve"> و ممکن است کسی بگوید امامیه ن</w:t>
      </w:r>
      <w:r w:rsidR="004C5E43" w:rsidRPr="00773260">
        <w:rPr>
          <w:rFonts w:hint="cs"/>
          <w:rtl/>
        </w:rPr>
        <w:t>بوده‌اند</w:t>
      </w:r>
      <w:r w:rsidR="00C34DA4" w:rsidRPr="00773260">
        <w:rPr>
          <w:rFonts w:hint="cs"/>
          <w:rtl/>
        </w:rPr>
        <w:t xml:space="preserve"> ولی نقل </w:t>
      </w:r>
      <w:r w:rsidR="004C5E43" w:rsidRPr="00773260">
        <w:rPr>
          <w:rFonts w:hint="cs"/>
          <w:rtl/>
        </w:rPr>
        <w:t>کرده‌اند</w:t>
      </w:r>
      <w:r w:rsidR="00C34DA4" w:rsidRPr="00773260">
        <w:rPr>
          <w:rFonts w:hint="cs"/>
          <w:rtl/>
        </w:rPr>
        <w:t xml:space="preserve"> چون افراد سنی هستند که از امامان و حتی امام علی نقل </w:t>
      </w:r>
      <w:r w:rsidR="004C5E43" w:rsidRPr="00773260">
        <w:rPr>
          <w:rFonts w:hint="cs"/>
          <w:rtl/>
        </w:rPr>
        <w:t>کرده‌اند</w:t>
      </w:r>
      <w:r w:rsidR="00C34DA4" w:rsidRPr="00773260">
        <w:rPr>
          <w:rFonts w:hint="cs"/>
          <w:rtl/>
        </w:rPr>
        <w:t xml:space="preserve">. این سه نظریه است که </w:t>
      </w:r>
      <w:r w:rsidR="004C5E43" w:rsidRPr="00773260">
        <w:rPr>
          <w:rFonts w:hint="cs"/>
          <w:rtl/>
        </w:rPr>
        <w:t>می‌شود</w:t>
      </w:r>
      <w:r w:rsidR="00C34DA4" w:rsidRPr="00773260">
        <w:rPr>
          <w:rFonts w:hint="cs"/>
          <w:rtl/>
        </w:rPr>
        <w:t xml:space="preserve"> تفصیل داد. </w:t>
      </w:r>
    </w:p>
    <w:p w14:paraId="5A0C25D7" w14:textId="038E0D59" w:rsidR="00C34DA4" w:rsidRPr="00773260" w:rsidRDefault="004C5E43" w:rsidP="00067014">
      <w:pPr>
        <w:rPr>
          <w:rtl/>
        </w:rPr>
      </w:pPr>
      <w:r w:rsidRPr="00773260">
        <w:rPr>
          <w:rFonts w:hint="cs"/>
          <w:rtl/>
        </w:rPr>
        <w:t>سؤال</w:t>
      </w:r>
      <w:r w:rsidR="00C34DA4" w:rsidRPr="00773260">
        <w:rPr>
          <w:rFonts w:hint="cs"/>
          <w:rtl/>
        </w:rPr>
        <w:t>: حسن بن راشد کثیر الروایه بوده است؟</w:t>
      </w:r>
    </w:p>
    <w:p w14:paraId="08EC584C" w14:textId="7E0C1C14" w:rsidR="00C34DA4" w:rsidRPr="00773260" w:rsidRDefault="00C34DA4" w:rsidP="00067014">
      <w:pPr>
        <w:rPr>
          <w:rtl/>
        </w:rPr>
      </w:pPr>
      <w:r w:rsidRPr="00773260">
        <w:rPr>
          <w:rFonts w:hint="cs"/>
          <w:rtl/>
        </w:rPr>
        <w:t>جواب: بله</w:t>
      </w:r>
    </w:p>
    <w:p w14:paraId="6A52263E" w14:textId="79A06DD4" w:rsidR="00C34DA4" w:rsidRPr="00773260" w:rsidRDefault="00C34DA4" w:rsidP="00C34DA4">
      <w:pPr>
        <w:rPr>
          <w:rtl/>
        </w:rPr>
      </w:pPr>
      <w:r w:rsidRPr="00773260">
        <w:rPr>
          <w:rFonts w:hint="cs"/>
          <w:rtl/>
        </w:rPr>
        <w:t xml:space="preserve">حسن بن راشد از جهت کثرت روایات بیش از </w:t>
      </w:r>
      <w:r w:rsidR="004C5E43" w:rsidRPr="00773260">
        <w:rPr>
          <w:rFonts w:hint="cs"/>
          <w:rtl/>
        </w:rPr>
        <w:t>نوه‌اش</w:t>
      </w:r>
      <w:r w:rsidRPr="00773260">
        <w:rPr>
          <w:rFonts w:hint="cs"/>
          <w:rtl/>
        </w:rPr>
        <w:t xml:space="preserve"> اشتهار دارد و روایاتش اشهر است و قاسم در سند 80 یا 90 </w:t>
      </w:r>
      <w:r w:rsidR="004C5E43" w:rsidRPr="00773260">
        <w:rPr>
          <w:rFonts w:hint="cs"/>
          <w:rtl/>
        </w:rPr>
        <w:t>قرارگرفته</w:t>
      </w:r>
      <w:r w:rsidRPr="00773260">
        <w:rPr>
          <w:rFonts w:hint="cs"/>
          <w:rtl/>
        </w:rPr>
        <w:t xml:space="preserve"> است ولی حسن در بیش از 300 روایت </w:t>
      </w:r>
      <w:r w:rsidR="004C5E43" w:rsidRPr="00773260">
        <w:rPr>
          <w:rFonts w:hint="cs"/>
          <w:rtl/>
        </w:rPr>
        <w:t>قرارگرفته</w:t>
      </w:r>
      <w:r w:rsidRPr="00773260">
        <w:rPr>
          <w:rFonts w:hint="cs"/>
          <w:rtl/>
        </w:rPr>
        <w:t xml:space="preserve"> است. البته در قاسم اکثر روایاتش از جدش است منتها حسن بن راشد روایاتش بیشتر است و در کثیری از روایات </w:t>
      </w:r>
      <w:r w:rsidR="004C5E43" w:rsidRPr="00773260">
        <w:rPr>
          <w:rFonts w:hint="cs"/>
          <w:rtl/>
        </w:rPr>
        <w:t>قرارگرفته</w:t>
      </w:r>
      <w:r w:rsidRPr="00773260">
        <w:rPr>
          <w:rFonts w:hint="cs"/>
          <w:rtl/>
        </w:rPr>
        <w:t xml:space="preserve"> است که ناقل از او نوه نیست و دیگران نقل </w:t>
      </w:r>
      <w:r w:rsidR="004C5E43" w:rsidRPr="00773260">
        <w:rPr>
          <w:rFonts w:hint="cs"/>
          <w:rtl/>
        </w:rPr>
        <w:t>کرده‌اند</w:t>
      </w:r>
      <w:r w:rsidRPr="00773260">
        <w:rPr>
          <w:rFonts w:hint="cs"/>
          <w:rtl/>
        </w:rPr>
        <w:t xml:space="preserve">. </w:t>
      </w:r>
      <w:r w:rsidR="004C5E43" w:rsidRPr="00773260">
        <w:rPr>
          <w:rFonts w:hint="cs"/>
          <w:rtl/>
        </w:rPr>
        <w:t>درهرحال</w:t>
      </w:r>
      <w:r w:rsidRPr="00773260">
        <w:rPr>
          <w:rFonts w:hint="cs"/>
          <w:rtl/>
        </w:rPr>
        <w:t xml:space="preserve"> روایات حسن مقداری بیش از قاسم است و در 80 یا 90 تا </w:t>
      </w:r>
      <w:r w:rsidR="004C5E43" w:rsidRPr="00773260">
        <w:rPr>
          <w:rFonts w:hint="cs"/>
          <w:rtl/>
        </w:rPr>
        <w:t>مشترک‌اند</w:t>
      </w:r>
      <w:r w:rsidRPr="00773260">
        <w:rPr>
          <w:rFonts w:hint="cs"/>
          <w:rtl/>
        </w:rPr>
        <w:t xml:space="preserve">. </w:t>
      </w:r>
      <w:r w:rsidR="004C5E43" w:rsidRPr="00773260">
        <w:rPr>
          <w:rFonts w:hint="cs"/>
          <w:rtl/>
        </w:rPr>
        <w:t>همان‌طور</w:t>
      </w:r>
      <w:r w:rsidRPr="00773260">
        <w:rPr>
          <w:rFonts w:hint="cs"/>
          <w:rtl/>
        </w:rPr>
        <w:t xml:space="preserve"> که ملاحظه کردید ما حداقل سه تا حسن بن راشد داریم:</w:t>
      </w:r>
    </w:p>
    <w:p w14:paraId="3C05614C" w14:textId="21806209" w:rsidR="00C34DA4" w:rsidRPr="00773260" w:rsidRDefault="00C34DA4" w:rsidP="00C34DA4">
      <w:pPr>
        <w:pStyle w:val="ListParagraph"/>
        <w:numPr>
          <w:ilvl w:val="0"/>
          <w:numId w:val="31"/>
        </w:numPr>
        <w:rPr>
          <w:rFonts w:ascii="Traditional Arabic" w:hAnsi="Traditional Arabic" w:cs="Traditional Arabic"/>
        </w:rPr>
      </w:pPr>
      <w:r w:rsidRPr="00773260">
        <w:rPr>
          <w:rFonts w:ascii="Traditional Arabic" w:hAnsi="Traditional Arabic" w:cs="Traditional Arabic" w:hint="cs"/>
          <w:rtl/>
        </w:rPr>
        <w:t xml:space="preserve">یکی از </w:t>
      </w:r>
      <w:r w:rsidR="004C5E43" w:rsidRPr="00773260">
        <w:rPr>
          <w:rFonts w:ascii="Traditional Arabic" w:hAnsi="Traditional Arabic" w:cs="Traditional Arabic" w:hint="cs"/>
          <w:rtl/>
        </w:rPr>
        <w:t>آن‌ها</w:t>
      </w:r>
      <w:r w:rsidRPr="00773260">
        <w:rPr>
          <w:rFonts w:ascii="Traditional Arabic" w:hAnsi="Traditional Arabic" w:cs="Traditional Arabic" w:hint="cs"/>
          <w:rtl/>
        </w:rPr>
        <w:t xml:space="preserve"> که </w:t>
      </w:r>
      <w:r w:rsidR="004C5E43" w:rsidRPr="00773260">
        <w:rPr>
          <w:rFonts w:ascii="Traditional Arabic" w:hAnsi="Traditional Arabic" w:cs="Traditional Arabic" w:hint="cs"/>
          <w:rtl/>
        </w:rPr>
        <w:t>موردبحث</w:t>
      </w:r>
      <w:r w:rsidRPr="00773260">
        <w:rPr>
          <w:rFonts w:ascii="Traditional Arabic" w:hAnsi="Traditional Arabic" w:cs="Traditional Arabic" w:hint="cs"/>
          <w:rtl/>
        </w:rPr>
        <w:t xml:space="preserve"> ماست که کوفی است و در عصر صادقین و باقرین است و جد قاسم بن یحیی است</w:t>
      </w:r>
    </w:p>
    <w:p w14:paraId="6F7C96E7" w14:textId="0BBBDD70" w:rsidR="00107A45" w:rsidRPr="00773260" w:rsidRDefault="00C34DA4" w:rsidP="00107A45">
      <w:pPr>
        <w:pStyle w:val="ListParagraph"/>
        <w:numPr>
          <w:ilvl w:val="0"/>
          <w:numId w:val="31"/>
        </w:numPr>
        <w:rPr>
          <w:rFonts w:ascii="Traditional Arabic" w:hAnsi="Traditional Arabic" w:cs="Traditional Arabic"/>
        </w:rPr>
      </w:pPr>
      <w:r w:rsidRPr="00773260">
        <w:rPr>
          <w:rFonts w:ascii="Traditional Arabic" w:hAnsi="Traditional Arabic" w:cs="Traditional Arabic" w:hint="cs"/>
          <w:rtl/>
        </w:rPr>
        <w:t xml:space="preserve">دو حسن راشد دیگر داریم که برای دوره </w:t>
      </w:r>
      <w:r w:rsidR="00773260" w:rsidRPr="00773260">
        <w:rPr>
          <w:rFonts w:ascii="Traditional Arabic" w:hAnsi="Traditional Arabic" w:cs="Traditional Arabic" w:hint="cs"/>
          <w:rtl/>
        </w:rPr>
        <w:t>متأخره‌</w:t>
      </w:r>
      <w:r w:rsidRPr="00773260">
        <w:rPr>
          <w:rFonts w:ascii="Traditional Arabic" w:hAnsi="Traditional Arabic" w:cs="Traditional Arabic" w:hint="cs"/>
          <w:rtl/>
        </w:rPr>
        <w:t xml:space="preserve">اند و برای دوره امام جواد و امام هادی و ائمه </w:t>
      </w:r>
      <w:r w:rsidR="004C5E43" w:rsidRPr="00773260">
        <w:rPr>
          <w:rFonts w:ascii="Traditional Arabic" w:hAnsi="Traditional Arabic" w:cs="Traditional Arabic" w:hint="cs"/>
          <w:rtl/>
        </w:rPr>
        <w:t>متأخر</w:t>
      </w:r>
      <w:r w:rsidRPr="00773260">
        <w:rPr>
          <w:rFonts w:ascii="Traditional Arabic" w:hAnsi="Traditional Arabic" w:cs="Traditional Arabic" w:hint="cs"/>
          <w:rtl/>
        </w:rPr>
        <w:t xml:space="preserve"> </w:t>
      </w:r>
      <w:r w:rsidR="00773260" w:rsidRPr="00773260">
        <w:rPr>
          <w:rFonts w:ascii="Traditional Arabic" w:hAnsi="Traditional Arabic" w:cs="Traditional Arabic" w:hint="cs"/>
          <w:rtl/>
        </w:rPr>
        <w:t>و امام رضا و ابناء الرضا هست</w:t>
      </w:r>
      <w:r w:rsidRPr="00773260">
        <w:rPr>
          <w:rFonts w:ascii="Traditional Arabic" w:hAnsi="Traditional Arabic" w:cs="Traditional Arabic" w:hint="cs"/>
          <w:rtl/>
        </w:rPr>
        <w:t>ند یک</w:t>
      </w:r>
      <w:r w:rsidR="00773260" w:rsidRPr="00773260">
        <w:rPr>
          <w:rFonts w:ascii="Traditional Arabic" w:hAnsi="Traditional Arabic" w:cs="Traditional Arabic" w:hint="cs"/>
          <w:rtl/>
        </w:rPr>
        <w:t>ی</w:t>
      </w:r>
      <w:r w:rsidRPr="00773260">
        <w:rPr>
          <w:rFonts w:ascii="Traditional Arabic" w:hAnsi="Traditional Arabic" w:cs="Traditional Arabic" w:hint="cs"/>
          <w:rtl/>
        </w:rPr>
        <w:t xml:space="preserve"> از </w:t>
      </w:r>
      <w:r w:rsidR="00773260" w:rsidRPr="00773260">
        <w:rPr>
          <w:rFonts w:ascii="Traditional Arabic" w:hAnsi="Traditional Arabic" w:cs="Traditional Arabic"/>
          <w:rtl/>
        </w:rPr>
        <w:t>آن‌ها</w:t>
      </w:r>
      <w:r w:rsidRPr="00773260">
        <w:rPr>
          <w:rFonts w:ascii="Traditional Arabic" w:hAnsi="Traditional Arabic" w:cs="Traditional Arabic" w:hint="cs"/>
          <w:rtl/>
        </w:rPr>
        <w:t xml:space="preserve"> حسن بن راشد تفاوی است که </w:t>
      </w:r>
      <w:r w:rsidR="004C5E43" w:rsidRPr="00773260">
        <w:rPr>
          <w:rFonts w:ascii="Traditional Arabic" w:hAnsi="Traditional Arabic" w:cs="Traditional Arabic" w:hint="cs"/>
          <w:rtl/>
        </w:rPr>
        <w:t>تضعیف‌شده</w:t>
      </w:r>
      <w:r w:rsidRPr="00773260">
        <w:rPr>
          <w:rFonts w:ascii="Traditional Arabic" w:hAnsi="Traditional Arabic" w:cs="Traditional Arabic" w:hint="cs"/>
          <w:rtl/>
        </w:rPr>
        <w:t xml:space="preserve"> است و یکی هم حسن بن راشد آل مهلب که توثیق بسیا</w:t>
      </w:r>
      <w:r w:rsidR="00107A45" w:rsidRPr="00773260">
        <w:rPr>
          <w:rFonts w:ascii="Traditional Arabic" w:hAnsi="Traditional Arabic" w:cs="Traditional Arabic" w:hint="cs"/>
          <w:rtl/>
        </w:rPr>
        <w:t xml:space="preserve">ر قوی شده است و  از وکلای خاص ائمه ابناء الرضا بوده است و </w:t>
      </w:r>
      <w:r w:rsidR="004C5E43" w:rsidRPr="00773260">
        <w:rPr>
          <w:rFonts w:ascii="Traditional Arabic" w:hAnsi="Traditional Arabic" w:cs="Traditional Arabic" w:hint="cs"/>
          <w:rtl/>
        </w:rPr>
        <w:t>وصایایی</w:t>
      </w:r>
      <w:r w:rsidR="00107A45" w:rsidRPr="00773260">
        <w:rPr>
          <w:rFonts w:ascii="Traditional Arabic" w:hAnsi="Traditional Arabic" w:cs="Traditional Arabic" w:hint="cs"/>
          <w:rtl/>
        </w:rPr>
        <w:t xml:space="preserve"> که حضرت به او داشته است و </w:t>
      </w:r>
      <w:r w:rsidR="004C5E43" w:rsidRPr="00773260">
        <w:rPr>
          <w:rFonts w:ascii="Traditional Arabic" w:hAnsi="Traditional Arabic" w:cs="Traditional Arabic" w:hint="cs"/>
          <w:rtl/>
        </w:rPr>
        <w:t>می‌گوید</w:t>
      </w:r>
      <w:r w:rsidR="00107A45" w:rsidRPr="00773260">
        <w:rPr>
          <w:rFonts w:ascii="Traditional Arabic" w:hAnsi="Traditional Arabic" w:cs="Traditional Arabic" w:hint="cs"/>
          <w:rtl/>
        </w:rPr>
        <w:t xml:space="preserve"> وجوهاتتان را به او بدهید و به کسی که </w:t>
      </w:r>
      <w:r w:rsidR="004C5E43" w:rsidRPr="00773260">
        <w:rPr>
          <w:rFonts w:ascii="Traditional Arabic" w:hAnsi="Traditional Arabic" w:cs="Traditional Arabic" w:hint="cs"/>
          <w:rtl/>
        </w:rPr>
        <w:t>هم‌عرض</w:t>
      </w:r>
      <w:r w:rsidR="00107A45" w:rsidRPr="00773260">
        <w:rPr>
          <w:rFonts w:ascii="Traditional Arabic" w:hAnsi="Traditional Arabic" w:cs="Traditional Arabic" w:hint="cs"/>
          <w:rtl/>
        </w:rPr>
        <w:t xml:space="preserve"> او بوده است </w:t>
      </w:r>
      <w:r w:rsidR="004C5E43" w:rsidRPr="00773260">
        <w:rPr>
          <w:rFonts w:ascii="Traditional Arabic" w:hAnsi="Traditional Arabic" w:cs="Traditional Arabic" w:hint="cs"/>
          <w:rtl/>
        </w:rPr>
        <w:t>می‌گوید</w:t>
      </w:r>
      <w:r w:rsidR="00107A45" w:rsidRPr="00773260">
        <w:rPr>
          <w:rFonts w:ascii="Traditional Arabic" w:hAnsi="Traditional Arabic" w:cs="Traditional Arabic" w:hint="cs"/>
          <w:rtl/>
        </w:rPr>
        <w:t xml:space="preserve"> به او اعتماد کن</w:t>
      </w:r>
      <w:r w:rsidRPr="00773260">
        <w:rPr>
          <w:rFonts w:ascii="Traditional Arabic" w:hAnsi="Traditional Arabic" w:cs="Traditional Arabic" w:hint="cs"/>
          <w:rtl/>
        </w:rPr>
        <w:t xml:space="preserve"> </w:t>
      </w:r>
      <w:r w:rsidR="00107A45" w:rsidRPr="00773260">
        <w:rPr>
          <w:rFonts w:ascii="Traditional Arabic" w:hAnsi="Traditional Arabic" w:cs="Traditional Arabic" w:hint="cs"/>
          <w:rtl/>
        </w:rPr>
        <w:t xml:space="preserve">منتها این توثیق برای این حسن بن راشد است </w:t>
      </w:r>
    </w:p>
    <w:p w14:paraId="4CA17C00" w14:textId="7B1D5389" w:rsidR="00107A45" w:rsidRPr="00773260" w:rsidRDefault="00107A45" w:rsidP="00107A45">
      <w:pPr>
        <w:rPr>
          <w:rtl/>
        </w:rPr>
      </w:pPr>
      <w:r w:rsidRPr="00773260">
        <w:rPr>
          <w:rFonts w:hint="cs"/>
          <w:rtl/>
        </w:rPr>
        <w:t xml:space="preserve">اما حسن  بن راشدی که جد قاسم بن یحیی است برای عصر متقدم بوده است و توثیق خاصی ندارد و یا شیخ یا نجاشی </w:t>
      </w:r>
      <w:r w:rsidR="004C5E43" w:rsidRPr="00773260">
        <w:rPr>
          <w:rFonts w:hint="cs"/>
          <w:rtl/>
        </w:rPr>
        <w:t>یکی‌شان</w:t>
      </w:r>
      <w:r w:rsidRPr="00773260">
        <w:rPr>
          <w:rFonts w:hint="cs"/>
          <w:rtl/>
        </w:rPr>
        <w:t xml:space="preserve"> از او اسم </w:t>
      </w:r>
      <w:r w:rsidR="004C5E43" w:rsidRPr="00773260">
        <w:rPr>
          <w:rFonts w:hint="cs"/>
          <w:rtl/>
        </w:rPr>
        <w:t>برده‌اند</w:t>
      </w:r>
      <w:r w:rsidRPr="00773260">
        <w:rPr>
          <w:rFonts w:hint="cs"/>
          <w:rtl/>
        </w:rPr>
        <w:t xml:space="preserve"> و در رجال شیخ هم شاید باشد که توثیقی ندارد البته </w:t>
      </w:r>
      <w:r w:rsidR="004C5E43" w:rsidRPr="00773260">
        <w:rPr>
          <w:rFonts w:hint="cs"/>
          <w:rtl/>
        </w:rPr>
        <w:t>برخلاف</w:t>
      </w:r>
      <w:r w:rsidRPr="00773260">
        <w:rPr>
          <w:rFonts w:hint="cs"/>
          <w:rtl/>
        </w:rPr>
        <w:t xml:space="preserve"> قاسم که در رجال غضائری </w:t>
      </w:r>
      <w:r w:rsidR="004C5E43" w:rsidRPr="00773260">
        <w:rPr>
          <w:rFonts w:hint="cs"/>
          <w:rtl/>
        </w:rPr>
        <w:t>تضعیف‌شده</w:t>
      </w:r>
      <w:r w:rsidRPr="00773260">
        <w:rPr>
          <w:rFonts w:hint="cs"/>
          <w:rtl/>
        </w:rPr>
        <w:t xml:space="preserve"> است او این تضعیف را ندارد هرچند که </w:t>
      </w:r>
      <w:r w:rsidR="004C5E43" w:rsidRPr="00773260">
        <w:rPr>
          <w:rFonts w:hint="cs"/>
          <w:rtl/>
        </w:rPr>
        <w:t>نمی‌شود</w:t>
      </w:r>
      <w:r w:rsidRPr="00773260">
        <w:rPr>
          <w:rFonts w:hint="cs"/>
          <w:rtl/>
        </w:rPr>
        <w:t xml:space="preserve"> به تضعیف غضائری اعتماد کرد. </w:t>
      </w:r>
    </w:p>
    <w:p w14:paraId="57348204" w14:textId="2DFB922A" w:rsidR="00107A45" w:rsidRPr="00773260" w:rsidRDefault="004C5E43" w:rsidP="00107A45">
      <w:pPr>
        <w:rPr>
          <w:rtl/>
        </w:rPr>
      </w:pPr>
      <w:r w:rsidRPr="00773260">
        <w:rPr>
          <w:rFonts w:hint="cs"/>
          <w:rtl/>
        </w:rPr>
        <w:t>سؤال</w:t>
      </w:r>
      <w:r w:rsidR="00107A45" w:rsidRPr="00773260">
        <w:rPr>
          <w:rFonts w:hint="cs"/>
          <w:rtl/>
        </w:rPr>
        <w:t>: تضعیفی دارد؟</w:t>
      </w:r>
    </w:p>
    <w:p w14:paraId="77ECAEDE" w14:textId="7011721E" w:rsidR="00107A45" w:rsidRPr="00773260" w:rsidRDefault="00107A45" w:rsidP="00107A45">
      <w:pPr>
        <w:rPr>
          <w:rtl/>
        </w:rPr>
      </w:pPr>
      <w:r w:rsidRPr="00773260">
        <w:rPr>
          <w:rFonts w:hint="cs"/>
          <w:rtl/>
        </w:rPr>
        <w:t>جواب: ممکن است ولی اگر تضعیف هم داشته باشد مورد اعتماد است.</w:t>
      </w:r>
    </w:p>
    <w:p w14:paraId="2EA0F631" w14:textId="7BF77039" w:rsidR="00107A45" w:rsidRPr="00773260" w:rsidRDefault="004C5E43" w:rsidP="00107A45">
      <w:pPr>
        <w:rPr>
          <w:rtl/>
        </w:rPr>
      </w:pPr>
      <w:r w:rsidRPr="00773260">
        <w:rPr>
          <w:rFonts w:hint="cs"/>
          <w:rtl/>
        </w:rPr>
        <w:t>راه‌های</w:t>
      </w:r>
      <w:r w:rsidR="00107A45" w:rsidRPr="00773260">
        <w:rPr>
          <w:rFonts w:hint="cs"/>
          <w:rtl/>
        </w:rPr>
        <w:t xml:space="preserve"> توثیق عام حسن بن راشد همان است که در قاسم گفتیم یعنی راه اول که رجال کامل الزیارات بود رد </w:t>
      </w:r>
      <w:r w:rsidRPr="00773260">
        <w:rPr>
          <w:rFonts w:hint="cs"/>
          <w:rtl/>
        </w:rPr>
        <w:t>اینجا</w:t>
      </w:r>
      <w:r w:rsidR="00107A45" w:rsidRPr="00773260">
        <w:rPr>
          <w:rFonts w:hint="cs"/>
          <w:rtl/>
        </w:rPr>
        <w:t xml:space="preserve"> هم هست و راه دوم که نقل اجلا بود در </w:t>
      </w:r>
      <w:r w:rsidRPr="00773260">
        <w:rPr>
          <w:rFonts w:hint="cs"/>
          <w:rtl/>
        </w:rPr>
        <w:t>اینجا</w:t>
      </w:r>
      <w:r w:rsidR="00107A45" w:rsidRPr="00773260">
        <w:rPr>
          <w:rFonts w:hint="cs"/>
          <w:rtl/>
        </w:rPr>
        <w:t xml:space="preserve"> </w:t>
      </w:r>
      <w:r w:rsidRPr="00773260">
        <w:rPr>
          <w:rFonts w:hint="cs"/>
          <w:rtl/>
        </w:rPr>
        <w:t>فی‌الجمله</w:t>
      </w:r>
      <w:r w:rsidR="00107A45" w:rsidRPr="00773260">
        <w:rPr>
          <w:rFonts w:hint="cs"/>
          <w:rtl/>
        </w:rPr>
        <w:t xml:space="preserve"> هست نه به قدرت قاسم و راه سوم که فرماید مرحومم صدوق که در من لایحضر بود در </w:t>
      </w:r>
      <w:r w:rsidRPr="00773260">
        <w:rPr>
          <w:rFonts w:hint="cs"/>
          <w:rtl/>
        </w:rPr>
        <w:t>اینجا</w:t>
      </w:r>
      <w:r w:rsidR="00107A45" w:rsidRPr="00773260">
        <w:rPr>
          <w:rFonts w:hint="cs"/>
          <w:rtl/>
        </w:rPr>
        <w:t xml:space="preserve"> هست منهج دوم خبری و فهرستی که برای حدیث اربعمائه گفتیم در </w:t>
      </w:r>
      <w:r w:rsidRPr="00773260">
        <w:rPr>
          <w:rFonts w:hint="cs"/>
          <w:rtl/>
        </w:rPr>
        <w:t>اینجا</w:t>
      </w:r>
      <w:r w:rsidR="00107A45" w:rsidRPr="00773260">
        <w:rPr>
          <w:rFonts w:hint="cs"/>
          <w:rtl/>
        </w:rPr>
        <w:t xml:space="preserve"> هست و آقای زنجانی اشکالی که به آقای خویی </w:t>
      </w:r>
      <w:r w:rsidRPr="00773260">
        <w:rPr>
          <w:rFonts w:hint="cs"/>
          <w:rtl/>
        </w:rPr>
        <w:t>می‌گیرند</w:t>
      </w:r>
      <w:r w:rsidR="00107A45" w:rsidRPr="00773260">
        <w:rPr>
          <w:rFonts w:hint="cs"/>
          <w:rtl/>
        </w:rPr>
        <w:t xml:space="preserve"> میگویند چرا راجع به قاسم گفتید ولی راجع به حسن نگفتید. اگر منهج رجالی </w:t>
      </w:r>
      <w:r w:rsidRPr="00773260">
        <w:rPr>
          <w:rFonts w:hint="cs"/>
          <w:rtl/>
        </w:rPr>
        <w:t>درباره</w:t>
      </w:r>
      <w:r w:rsidR="00107A45" w:rsidRPr="00773260">
        <w:rPr>
          <w:rFonts w:hint="cs"/>
          <w:rtl/>
        </w:rPr>
        <w:t xml:space="preserve"> حسن هم جاری است و اگر منهج دوم را بپذیریم </w:t>
      </w:r>
      <w:r w:rsidRPr="00773260">
        <w:rPr>
          <w:rFonts w:hint="cs"/>
          <w:rtl/>
        </w:rPr>
        <w:t>اینجا</w:t>
      </w:r>
      <w:r w:rsidR="00107A45" w:rsidRPr="00773260">
        <w:rPr>
          <w:rFonts w:hint="cs"/>
          <w:rtl/>
        </w:rPr>
        <w:t xml:space="preserve"> هم هست و اگر هم تجمیع دو منهج را بپذیریم </w:t>
      </w:r>
      <w:r w:rsidRPr="00773260">
        <w:rPr>
          <w:rFonts w:hint="cs"/>
          <w:rtl/>
        </w:rPr>
        <w:t>اینجا</w:t>
      </w:r>
      <w:r w:rsidR="00107A45" w:rsidRPr="00773260">
        <w:rPr>
          <w:rFonts w:hint="cs"/>
          <w:rtl/>
        </w:rPr>
        <w:t xml:space="preserve"> هم هست.</w:t>
      </w:r>
    </w:p>
    <w:p w14:paraId="3F75B9EA" w14:textId="79114503" w:rsidR="00107A45" w:rsidRPr="00773260" w:rsidRDefault="004C5E43" w:rsidP="00107A45">
      <w:pPr>
        <w:rPr>
          <w:rtl/>
        </w:rPr>
      </w:pPr>
      <w:r w:rsidRPr="00773260">
        <w:rPr>
          <w:rFonts w:hint="cs"/>
          <w:rtl/>
        </w:rPr>
        <w:lastRenderedPageBreak/>
        <w:t>نکته‌ای</w:t>
      </w:r>
      <w:r w:rsidR="00107A45" w:rsidRPr="00773260">
        <w:rPr>
          <w:rFonts w:hint="cs"/>
          <w:rtl/>
        </w:rPr>
        <w:t xml:space="preserve"> که وجود دارد این است که ابن ابی عمیر از حسن بن راشد نقل دارد اگر این نقل باشد سه راهی که در روش رجالی برای قاسم </w:t>
      </w:r>
      <w:r w:rsidR="00773260" w:rsidRPr="00773260">
        <w:rPr>
          <w:rFonts w:hint="cs"/>
          <w:rtl/>
        </w:rPr>
        <w:t>می‌گفتیم</w:t>
      </w:r>
      <w:r w:rsidR="00107A45" w:rsidRPr="00773260">
        <w:rPr>
          <w:rFonts w:hint="cs"/>
          <w:rtl/>
        </w:rPr>
        <w:t xml:space="preserve"> وجود دارد به اضافه </w:t>
      </w:r>
      <w:r w:rsidRPr="00773260">
        <w:rPr>
          <w:rFonts w:hint="cs"/>
          <w:rtl/>
        </w:rPr>
        <w:t>این‌که</w:t>
      </w:r>
      <w:r w:rsidR="00107A45" w:rsidRPr="00773260">
        <w:rPr>
          <w:rFonts w:hint="cs"/>
          <w:rtl/>
        </w:rPr>
        <w:t xml:space="preserve"> ابن ابی عمیر از او نقل </w:t>
      </w:r>
      <w:r w:rsidR="00773260" w:rsidRPr="00773260">
        <w:rPr>
          <w:rFonts w:hint="cs"/>
          <w:rtl/>
        </w:rPr>
        <w:t>می‌کنند</w:t>
      </w:r>
      <w:r w:rsidR="00107A45" w:rsidRPr="00773260">
        <w:rPr>
          <w:rFonts w:hint="cs"/>
          <w:rtl/>
        </w:rPr>
        <w:t xml:space="preserve"> این کار را محکم </w:t>
      </w:r>
      <w:r w:rsidRPr="00773260">
        <w:rPr>
          <w:rFonts w:hint="cs"/>
          <w:rtl/>
        </w:rPr>
        <w:t>می‌کند</w:t>
      </w:r>
      <w:r w:rsidR="00107A45" w:rsidRPr="00773260">
        <w:rPr>
          <w:rFonts w:hint="cs"/>
          <w:rtl/>
        </w:rPr>
        <w:t xml:space="preserve"> از دو منظر:</w:t>
      </w:r>
    </w:p>
    <w:p w14:paraId="11280C96" w14:textId="384D4A59" w:rsidR="004C5E43" w:rsidRPr="00773260" w:rsidRDefault="00107A45" w:rsidP="004C5E43">
      <w:pPr>
        <w:pStyle w:val="ListParagraph"/>
        <w:numPr>
          <w:ilvl w:val="0"/>
          <w:numId w:val="32"/>
        </w:numPr>
        <w:rPr>
          <w:rFonts w:ascii="Traditional Arabic" w:hAnsi="Traditional Arabic" w:cs="Traditional Arabic"/>
        </w:rPr>
      </w:pPr>
      <w:r w:rsidRPr="00773260">
        <w:rPr>
          <w:rFonts w:ascii="Traditional Arabic" w:hAnsi="Traditional Arabic" w:cs="Traditional Arabic" w:hint="cs"/>
          <w:rtl/>
        </w:rPr>
        <w:t>توثیقات ابن ابی عمیر توثیق است بر اس</w:t>
      </w:r>
      <w:bookmarkStart w:id="13" w:name="_GoBack"/>
      <w:bookmarkEnd w:id="13"/>
      <w:r w:rsidRPr="00773260">
        <w:rPr>
          <w:rFonts w:ascii="Traditional Arabic" w:hAnsi="Traditional Arabic" w:cs="Traditional Arabic" w:hint="cs"/>
          <w:rtl/>
        </w:rPr>
        <w:t xml:space="preserve">اس آنچه شیخ در ... فرموده است که نقل ابن ابی عمیر و بزنطی و یونس بن عبدالرحمان </w:t>
      </w:r>
      <w:r w:rsidR="004C5E43" w:rsidRPr="00773260">
        <w:rPr>
          <w:rFonts w:ascii="Traditional Arabic" w:hAnsi="Traditional Arabic" w:cs="Traditional Arabic" w:hint="cs"/>
          <w:rtl/>
        </w:rPr>
        <w:t>نام‌برده</w:t>
      </w:r>
      <w:r w:rsidRPr="00773260">
        <w:rPr>
          <w:rFonts w:ascii="Traditional Arabic" w:hAnsi="Traditional Arabic" w:cs="Traditional Arabic" w:hint="cs"/>
          <w:rtl/>
        </w:rPr>
        <w:t xml:space="preserve"> شده است </w:t>
      </w:r>
      <w:r w:rsidR="004C5E43" w:rsidRPr="00773260">
        <w:rPr>
          <w:rFonts w:ascii="Traditional Arabic" w:hAnsi="Traditional Arabic" w:cs="Traditional Arabic" w:hint="cs"/>
          <w:rtl/>
        </w:rPr>
        <w:t>و گفته</w:t>
      </w:r>
      <w:r w:rsidRPr="00773260">
        <w:rPr>
          <w:rFonts w:ascii="Traditional Arabic" w:hAnsi="Traditional Arabic" w:cs="Traditional Arabic" w:hint="cs"/>
          <w:rtl/>
        </w:rPr>
        <w:t xml:space="preserve"> است لایروون و لایرسلون الا ان ثقة</w:t>
      </w:r>
      <w:r w:rsidR="004C5E43" w:rsidRPr="00773260">
        <w:rPr>
          <w:rFonts w:ascii="Traditional Arabic" w:hAnsi="Traditional Arabic" w:cs="Traditional Arabic" w:hint="cs"/>
          <w:rtl/>
        </w:rPr>
        <w:t>. راجع به کلام مرحوم شیخ ما قائل به تفصیل هستیم  که سه نظر است:</w:t>
      </w:r>
    </w:p>
    <w:p w14:paraId="35BEBBB7" w14:textId="4E6A31CA" w:rsidR="004C5E43" w:rsidRPr="00773260" w:rsidRDefault="004C5E43" w:rsidP="004C5E43">
      <w:pPr>
        <w:pStyle w:val="ListParagraph"/>
        <w:numPr>
          <w:ilvl w:val="0"/>
          <w:numId w:val="0"/>
        </w:numPr>
        <w:ind w:left="644"/>
        <w:rPr>
          <w:rFonts w:ascii="Traditional Arabic" w:hAnsi="Traditional Arabic" w:cs="Traditional Arabic"/>
          <w:rtl/>
        </w:rPr>
      </w:pPr>
      <w:r w:rsidRPr="00773260">
        <w:rPr>
          <w:rFonts w:ascii="Traditional Arabic" w:hAnsi="Traditional Arabic" w:cs="Traditional Arabic" w:hint="cs"/>
          <w:rtl/>
        </w:rPr>
        <w:t xml:space="preserve">الف) ثقه که در مرحوم شیخ در عده در مورد این سه فرد گفته است توثیقی بیرون نمی‌آید </w:t>
      </w:r>
    </w:p>
    <w:p w14:paraId="117F3FF3" w14:textId="6700F736" w:rsidR="004C5E43" w:rsidRPr="00773260" w:rsidRDefault="004C5E43" w:rsidP="004C5E43">
      <w:pPr>
        <w:pStyle w:val="ListParagraph"/>
        <w:numPr>
          <w:ilvl w:val="0"/>
          <w:numId w:val="0"/>
        </w:numPr>
        <w:ind w:left="644"/>
        <w:rPr>
          <w:rFonts w:ascii="Traditional Arabic" w:hAnsi="Traditional Arabic" w:cs="Traditional Arabic"/>
          <w:rtl/>
        </w:rPr>
      </w:pPr>
      <w:r w:rsidRPr="00773260">
        <w:rPr>
          <w:rFonts w:ascii="Traditional Arabic" w:hAnsi="Traditional Arabic" w:cs="Traditional Arabic" w:hint="cs"/>
          <w:rtl/>
        </w:rPr>
        <w:t>ب) برخی می‌گویند این موجب تصحیح روایات ابن ابی عمیر می‌شود حتی مرسلاتش</w:t>
      </w:r>
    </w:p>
    <w:p w14:paraId="348800F9" w14:textId="71053164" w:rsidR="004C5E43" w:rsidRPr="00773260" w:rsidRDefault="004C5E43" w:rsidP="004C5E43">
      <w:pPr>
        <w:pStyle w:val="ListParagraph"/>
        <w:numPr>
          <w:ilvl w:val="0"/>
          <w:numId w:val="0"/>
        </w:numPr>
        <w:ind w:left="644"/>
        <w:rPr>
          <w:rFonts w:ascii="Traditional Arabic" w:hAnsi="Traditional Arabic" w:cs="Traditional Arabic"/>
          <w:rtl/>
        </w:rPr>
      </w:pPr>
      <w:r w:rsidRPr="00773260">
        <w:rPr>
          <w:rFonts w:ascii="Traditional Arabic" w:hAnsi="Traditional Arabic" w:cs="Traditional Arabic" w:hint="cs"/>
          <w:rtl/>
        </w:rPr>
        <w:t>ج) این نظریه آقای تبریزی است که ما این را قبول داریم که مرسلاتش با این درست نمی‌شود ولی توثیق عام استفاده می‌شود نقل ابن ابی عمیر از حسن بن راشد موجب می‌شود که حسن بن راشد ثقه باشد. اگر این را نگوییم تجمیع شواهد خیلی قوی می‌شود چون آن سه چهار شاهد است و این نقل هم اضافه می‌شود.</w:t>
      </w:r>
    </w:p>
    <w:p w14:paraId="2788A59F" w14:textId="77777777" w:rsidR="004C5E43" w:rsidRPr="00773260" w:rsidRDefault="004C5E43" w:rsidP="004C5E43">
      <w:pPr>
        <w:pStyle w:val="ListParagraph"/>
        <w:numPr>
          <w:ilvl w:val="0"/>
          <w:numId w:val="0"/>
        </w:numPr>
        <w:ind w:left="644"/>
        <w:rPr>
          <w:rFonts w:ascii="Traditional Arabic" w:hAnsi="Traditional Arabic" w:cs="Traditional Arabic"/>
          <w:rtl/>
        </w:rPr>
      </w:pPr>
    </w:p>
    <w:sectPr w:rsidR="004C5E43" w:rsidRPr="0077326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1DDFA" w14:textId="77777777" w:rsidR="008765E1" w:rsidRDefault="008765E1" w:rsidP="000D5800">
      <w:pPr>
        <w:spacing w:after="0"/>
      </w:pPr>
      <w:r>
        <w:separator/>
      </w:r>
    </w:p>
  </w:endnote>
  <w:endnote w:type="continuationSeparator" w:id="0">
    <w:p w14:paraId="2B20A967" w14:textId="77777777" w:rsidR="008765E1" w:rsidRDefault="008765E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773260">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3763" w14:textId="77777777" w:rsidR="008765E1" w:rsidRDefault="008765E1" w:rsidP="000D5800">
      <w:pPr>
        <w:spacing w:after="0"/>
      </w:pPr>
      <w:r>
        <w:separator/>
      </w:r>
    </w:p>
  </w:footnote>
  <w:footnote w:type="continuationSeparator" w:id="0">
    <w:p w14:paraId="0415B4D7" w14:textId="77777777" w:rsidR="008765E1" w:rsidRDefault="008765E1" w:rsidP="000D5800">
      <w:pPr>
        <w:spacing w:after="0"/>
      </w:pPr>
      <w:r>
        <w:continuationSeparator/>
      </w:r>
    </w:p>
  </w:footnote>
  <w:footnote w:id="1">
    <w:p w14:paraId="435EDAC0" w14:textId="77777777" w:rsidR="00773260" w:rsidRPr="00872A6F" w:rsidRDefault="00773260" w:rsidP="00773260">
      <w:pPr>
        <w:pStyle w:val="FootnoteText"/>
        <w:rPr>
          <w:rtl/>
        </w:rPr>
      </w:pPr>
      <w:r w:rsidRPr="00872A6F">
        <w:footnoteRef/>
      </w:r>
      <w:r w:rsidRPr="00872A6F">
        <w:rPr>
          <w:rtl/>
        </w:rPr>
        <w:t xml:space="preserve"> </w:t>
      </w:r>
      <w:hyperlink r:id="rId1" w:history="1">
        <w:r w:rsidRPr="00872A6F">
          <w:rPr>
            <w:rStyle w:val="Hyperlink"/>
            <w:rtl/>
          </w:rPr>
          <w:t>تحف العقول، ابن شعبة الحراني، ج1، ص119.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5888074" w:rsidR="00E700CD" w:rsidRDefault="00E700CD" w:rsidP="004C5E43">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4C5E43">
      <w:rPr>
        <w:rFonts w:ascii="Adobe Arabic" w:hAnsi="Adobe Arabic" w:cs="Adobe Arabic" w:hint="cs"/>
        <w:b/>
        <w:bCs/>
        <w:sz w:val="24"/>
        <w:szCs w:val="24"/>
        <w:rtl/>
      </w:rPr>
      <w:t>15</w:t>
    </w:r>
    <w:r w:rsidR="00095016">
      <w:rPr>
        <w:rFonts w:ascii="Adobe Arabic" w:hAnsi="Adobe Arabic" w:cs="Adobe Arabic" w:hint="cs"/>
        <w:b/>
        <w:bCs/>
        <w:sz w:val="24"/>
        <w:szCs w:val="24"/>
        <w:rtl/>
      </w:rPr>
      <w:t xml:space="preserve"> /12</w:t>
    </w:r>
    <w:r>
      <w:rPr>
        <w:rFonts w:ascii="Adobe Arabic" w:hAnsi="Adobe Arabic" w:cs="Adobe Arabic" w:hint="cs"/>
        <w:b/>
        <w:bCs/>
        <w:sz w:val="24"/>
        <w:szCs w:val="24"/>
        <w:rtl/>
      </w:rPr>
      <w:t>/1401</w:t>
    </w:r>
  </w:p>
  <w:p w14:paraId="020AD422" w14:textId="1BEAFAA6" w:rsidR="00E700CD" w:rsidRDefault="00E700CD" w:rsidP="00773260">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773260" w:rsidRPr="00773260">
      <w:rPr>
        <w:rFonts w:ascii="Adobe Arabic" w:hAnsi="Adobe Arabic" w:cs="Adobe Arabic"/>
        <w:b/>
        <w:bCs/>
        <w:sz w:val="24"/>
        <w:szCs w:val="24"/>
        <w:rtl/>
      </w:rPr>
      <w:t xml:space="preserve">مبحث نگاه/حکم نظر با التذاذ و ريبه/جواز نظر به محارم/ادله </w:t>
    </w:r>
    <w:r w:rsidR="00773260">
      <w:rPr>
        <w:rFonts w:ascii="Adobe Arabic" w:hAnsi="Adobe Arabic" w:cs="Adobe Arabic" w:hint="cs"/>
        <w:b/>
        <w:bCs/>
        <w:sz w:val="24"/>
        <w:szCs w:val="24"/>
        <w:rtl/>
      </w:rPr>
      <w:t xml:space="preserve">    </w:t>
    </w:r>
    <w:r w:rsidR="0061789C">
      <w:rPr>
        <w:rFonts w:ascii="Adobe Arabic" w:hAnsi="Adobe Arabic" w:cs="Adobe Arabic" w:hint="cs"/>
        <w:b/>
        <w:bCs/>
        <w:sz w:val="24"/>
        <w:szCs w:val="24"/>
        <w:rtl/>
      </w:rPr>
      <w:t>شماره جلسه</w:t>
    </w:r>
    <w:r>
      <w:rPr>
        <w:rFonts w:ascii="Adobe Arabic" w:hAnsi="Adobe Arabic" w:cs="Adobe Arabic"/>
        <w:b/>
        <w:bCs/>
        <w:sz w:val="24"/>
        <w:szCs w:val="24"/>
      </w:rPr>
      <w:t>:</w:t>
    </w:r>
    <w:r w:rsidR="004C5E43">
      <w:rPr>
        <w:rFonts w:ascii="Adobe Arabic" w:hAnsi="Adobe Arabic" w:cs="Adobe Arabic" w:hint="cs"/>
        <w:b/>
        <w:bCs/>
        <w:sz w:val="24"/>
        <w:szCs w:val="24"/>
        <w:rtl/>
      </w:rPr>
      <w:t>199</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B247D8"/>
    <w:multiLevelType w:val="hybridMultilevel"/>
    <w:tmpl w:val="2670EE6E"/>
    <w:lvl w:ilvl="0" w:tplc="DC5A1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1725019"/>
    <w:multiLevelType w:val="hybridMultilevel"/>
    <w:tmpl w:val="8BF0DD24"/>
    <w:lvl w:ilvl="0" w:tplc="42123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305498"/>
    <w:multiLevelType w:val="hybridMultilevel"/>
    <w:tmpl w:val="E448650C"/>
    <w:lvl w:ilvl="0" w:tplc="C51A0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27"/>
  </w:num>
  <w:num w:numId="3">
    <w:abstractNumId w:val="10"/>
  </w:num>
  <w:num w:numId="4">
    <w:abstractNumId w:val="5"/>
  </w:num>
  <w:num w:numId="5">
    <w:abstractNumId w:val="24"/>
  </w:num>
  <w:num w:numId="6">
    <w:abstractNumId w:val="18"/>
  </w:num>
  <w:num w:numId="7">
    <w:abstractNumId w:val="11"/>
  </w:num>
  <w:num w:numId="8">
    <w:abstractNumId w:val="21"/>
  </w:num>
  <w:num w:numId="9">
    <w:abstractNumId w:val="28"/>
  </w:num>
  <w:num w:numId="10">
    <w:abstractNumId w:val="0"/>
  </w:num>
  <w:num w:numId="11">
    <w:abstractNumId w:val="6"/>
  </w:num>
  <w:num w:numId="12">
    <w:abstractNumId w:val="13"/>
  </w:num>
  <w:num w:numId="13">
    <w:abstractNumId w:val="30"/>
  </w:num>
  <w:num w:numId="14">
    <w:abstractNumId w:val="19"/>
  </w:num>
  <w:num w:numId="15">
    <w:abstractNumId w:val="9"/>
  </w:num>
  <w:num w:numId="16">
    <w:abstractNumId w:val="4"/>
  </w:num>
  <w:num w:numId="17">
    <w:abstractNumId w:val="20"/>
  </w:num>
  <w:num w:numId="18">
    <w:abstractNumId w:val="29"/>
  </w:num>
  <w:num w:numId="19">
    <w:abstractNumId w:val="23"/>
  </w:num>
  <w:num w:numId="20">
    <w:abstractNumId w:val="25"/>
  </w:num>
  <w:num w:numId="21">
    <w:abstractNumId w:val="2"/>
  </w:num>
  <w:num w:numId="22">
    <w:abstractNumId w:val="16"/>
  </w:num>
  <w:num w:numId="23">
    <w:abstractNumId w:val="15"/>
  </w:num>
  <w:num w:numId="24">
    <w:abstractNumId w:val="26"/>
  </w:num>
  <w:num w:numId="25">
    <w:abstractNumId w:val="14"/>
  </w:num>
  <w:num w:numId="26">
    <w:abstractNumId w:val="7"/>
  </w:num>
  <w:num w:numId="27">
    <w:abstractNumId w:val="3"/>
  </w:num>
  <w:num w:numId="28">
    <w:abstractNumId w:val="22"/>
  </w:num>
  <w:num w:numId="29">
    <w:abstractNumId w:val="1"/>
  </w:num>
  <w:num w:numId="30">
    <w:abstractNumId w:val="31"/>
  </w:num>
  <w:num w:numId="31">
    <w:abstractNumId w:val="17"/>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0179"/>
    <w:rsid w:val="00002633"/>
    <w:rsid w:val="00003AF9"/>
    <w:rsid w:val="00004FA0"/>
    <w:rsid w:val="000054BB"/>
    <w:rsid w:val="00005FFB"/>
    <w:rsid w:val="00007060"/>
    <w:rsid w:val="00010E24"/>
    <w:rsid w:val="00013421"/>
    <w:rsid w:val="0001391F"/>
    <w:rsid w:val="00014E9F"/>
    <w:rsid w:val="00015E46"/>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014"/>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07A45"/>
    <w:rsid w:val="001108F1"/>
    <w:rsid w:val="00114C37"/>
    <w:rsid w:val="00117955"/>
    <w:rsid w:val="00117B8B"/>
    <w:rsid w:val="00120187"/>
    <w:rsid w:val="001227FA"/>
    <w:rsid w:val="00124A79"/>
    <w:rsid w:val="00127B06"/>
    <w:rsid w:val="00130BF1"/>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6AB"/>
    <w:rsid w:val="001B47E0"/>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507F"/>
    <w:rsid w:val="0029642A"/>
    <w:rsid w:val="0029707C"/>
    <w:rsid w:val="00297263"/>
    <w:rsid w:val="002A0209"/>
    <w:rsid w:val="002A0261"/>
    <w:rsid w:val="002A21AE"/>
    <w:rsid w:val="002A35E0"/>
    <w:rsid w:val="002A496E"/>
    <w:rsid w:val="002B0AC8"/>
    <w:rsid w:val="002B14FF"/>
    <w:rsid w:val="002B3A57"/>
    <w:rsid w:val="002B4B57"/>
    <w:rsid w:val="002B5A2B"/>
    <w:rsid w:val="002B5B89"/>
    <w:rsid w:val="002B7AD5"/>
    <w:rsid w:val="002C2BC3"/>
    <w:rsid w:val="002C328F"/>
    <w:rsid w:val="002C49B2"/>
    <w:rsid w:val="002C4EC9"/>
    <w:rsid w:val="002C5320"/>
    <w:rsid w:val="002C53DE"/>
    <w:rsid w:val="002C56FD"/>
    <w:rsid w:val="002C5905"/>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146"/>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4485"/>
    <w:rsid w:val="003655D5"/>
    <w:rsid w:val="00366400"/>
    <w:rsid w:val="0036687B"/>
    <w:rsid w:val="00370E20"/>
    <w:rsid w:val="003738DD"/>
    <w:rsid w:val="003738E2"/>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0C4D"/>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5E43"/>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08FE"/>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57D1E"/>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62AD"/>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0970"/>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3260"/>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673"/>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4E01"/>
    <w:rsid w:val="008651B3"/>
    <w:rsid w:val="008663C9"/>
    <w:rsid w:val="00867852"/>
    <w:rsid w:val="00867C27"/>
    <w:rsid w:val="00871C42"/>
    <w:rsid w:val="008725B7"/>
    <w:rsid w:val="00873379"/>
    <w:rsid w:val="008748B8"/>
    <w:rsid w:val="00874DAC"/>
    <w:rsid w:val="0087587F"/>
    <w:rsid w:val="008765E1"/>
    <w:rsid w:val="00880CF6"/>
    <w:rsid w:val="00882077"/>
    <w:rsid w:val="0088282B"/>
    <w:rsid w:val="0088285A"/>
    <w:rsid w:val="00883303"/>
    <w:rsid w:val="00883733"/>
    <w:rsid w:val="008877ED"/>
    <w:rsid w:val="00892F56"/>
    <w:rsid w:val="008937CE"/>
    <w:rsid w:val="00893897"/>
    <w:rsid w:val="00894282"/>
    <w:rsid w:val="00895F58"/>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CC4"/>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2B58"/>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A585C"/>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4DA4"/>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7A"/>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119/&#1575;&#1604;&#1605;&#1572;&#1584;&#1610;&#1575;&#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A3B5-2C73-4950-83E7-EDAB2257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11681</TotalTime>
  <Pages>7</Pages>
  <Words>1911</Words>
  <Characters>10896</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24</cp:revision>
  <dcterms:created xsi:type="dcterms:W3CDTF">2019-11-22T14:37:00Z</dcterms:created>
  <dcterms:modified xsi:type="dcterms:W3CDTF">2023-03-06T07:54:00Z</dcterms:modified>
</cp:coreProperties>
</file>