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C03B" w14:textId="77777777" w:rsidR="00423160" w:rsidRPr="00FB0748" w:rsidRDefault="00423160" w:rsidP="00423160">
      <w:pPr>
        <w:rPr>
          <w:rFonts w:hint="cs"/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787965853"/>
        <w:docPartObj>
          <w:docPartGallery w:val="Table of Contents"/>
          <w:docPartUnique/>
        </w:docPartObj>
      </w:sdtPr>
      <w:sdtEndPr/>
      <w:sdtContent>
        <w:p w14:paraId="4FD77054" w14:textId="040CACDE" w:rsidR="00423160" w:rsidRPr="00FB0748" w:rsidRDefault="00423160" w:rsidP="00423160">
          <w:pPr>
            <w:pStyle w:val="TOCHeading"/>
            <w:rPr>
              <w:rFonts w:cs="Traditional Arabic"/>
              <w:rtl/>
            </w:rPr>
          </w:pPr>
          <w:r w:rsidRPr="00FB0748">
            <w:rPr>
              <w:rFonts w:cs="Traditional Arabic" w:hint="cs"/>
              <w:rtl/>
            </w:rPr>
            <w:t>فهرست</w:t>
          </w:r>
        </w:p>
        <w:p w14:paraId="2A2B173B" w14:textId="77777777" w:rsidR="00423160" w:rsidRPr="00FB0748" w:rsidRDefault="00423160" w:rsidP="00423160">
          <w:pPr>
            <w:pStyle w:val="TOC1"/>
            <w:rPr>
              <w:noProof/>
              <w:sz w:val="22"/>
              <w:szCs w:val="22"/>
            </w:rPr>
          </w:pPr>
          <w:r w:rsidRPr="00FB0748">
            <w:rPr>
              <w:b/>
              <w:bCs/>
              <w:noProof/>
            </w:rPr>
            <w:fldChar w:fldCharType="begin"/>
          </w:r>
          <w:r w:rsidRPr="00FB0748">
            <w:rPr>
              <w:b/>
              <w:bCs/>
              <w:noProof/>
            </w:rPr>
            <w:instrText xml:space="preserve"> TOC \o "1-3" \h \z \u </w:instrText>
          </w:r>
          <w:r w:rsidRPr="00FB0748">
            <w:rPr>
              <w:b/>
              <w:bCs/>
              <w:noProof/>
            </w:rPr>
            <w:fldChar w:fldCharType="separate"/>
          </w:r>
          <w:hyperlink w:anchor="_Toc133770927" w:history="1">
            <w:r w:rsidRPr="00FB0748">
              <w:rPr>
                <w:rStyle w:val="Hyperlink"/>
                <w:noProof/>
                <w:rtl/>
              </w:rPr>
              <w:t>مقدمه</w:t>
            </w:r>
            <w:r w:rsidRPr="00FB0748">
              <w:rPr>
                <w:noProof/>
                <w:webHidden/>
              </w:rPr>
              <w:tab/>
            </w:r>
            <w:r w:rsidRPr="00FB0748">
              <w:rPr>
                <w:rStyle w:val="Hyperlink"/>
                <w:noProof/>
                <w:rtl/>
              </w:rPr>
              <w:fldChar w:fldCharType="begin"/>
            </w:r>
            <w:r w:rsidRPr="00FB0748">
              <w:rPr>
                <w:noProof/>
                <w:webHidden/>
              </w:rPr>
              <w:instrText xml:space="preserve"> PAGEREF _Toc133770927 \h </w:instrText>
            </w:r>
            <w:r w:rsidRPr="00FB0748">
              <w:rPr>
                <w:rStyle w:val="Hyperlink"/>
                <w:noProof/>
                <w:rtl/>
              </w:rPr>
            </w:r>
            <w:r w:rsidRPr="00FB0748">
              <w:rPr>
                <w:rStyle w:val="Hyperlink"/>
                <w:noProof/>
                <w:rtl/>
              </w:rPr>
              <w:fldChar w:fldCharType="separate"/>
            </w:r>
            <w:r w:rsidRPr="00FB0748">
              <w:rPr>
                <w:noProof/>
                <w:webHidden/>
              </w:rPr>
              <w:t>2</w:t>
            </w:r>
            <w:r w:rsidRPr="00FB074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26FF3C" w14:textId="77777777" w:rsidR="00423160" w:rsidRPr="00FB0748" w:rsidRDefault="00704943" w:rsidP="00423160">
          <w:pPr>
            <w:pStyle w:val="TOC1"/>
            <w:rPr>
              <w:noProof/>
              <w:sz w:val="22"/>
              <w:szCs w:val="22"/>
            </w:rPr>
          </w:pPr>
          <w:hyperlink w:anchor="_Toc133770928" w:history="1">
            <w:r w:rsidR="00423160" w:rsidRPr="00FB0748">
              <w:rPr>
                <w:rStyle w:val="Hyperlink"/>
                <w:noProof/>
                <w:rtl/>
              </w:rPr>
              <w:t>فصل اول: انواع روابط</w:t>
            </w:r>
            <w:r w:rsidR="00423160" w:rsidRPr="00FB0748">
              <w:rPr>
                <w:noProof/>
                <w:webHidden/>
              </w:rPr>
              <w:tab/>
            </w:r>
            <w:r w:rsidR="00423160" w:rsidRPr="00FB0748">
              <w:rPr>
                <w:rStyle w:val="Hyperlink"/>
                <w:noProof/>
                <w:rtl/>
              </w:rPr>
              <w:fldChar w:fldCharType="begin"/>
            </w:r>
            <w:r w:rsidR="00423160" w:rsidRPr="00FB0748">
              <w:rPr>
                <w:noProof/>
                <w:webHidden/>
              </w:rPr>
              <w:instrText xml:space="preserve"> PAGEREF _Toc133770928 \h </w:instrText>
            </w:r>
            <w:r w:rsidR="00423160" w:rsidRPr="00FB0748">
              <w:rPr>
                <w:rStyle w:val="Hyperlink"/>
                <w:noProof/>
                <w:rtl/>
              </w:rPr>
            </w:r>
            <w:r w:rsidR="00423160" w:rsidRPr="00FB0748">
              <w:rPr>
                <w:rStyle w:val="Hyperlink"/>
                <w:noProof/>
                <w:rtl/>
              </w:rPr>
              <w:fldChar w:fldCharType="separate"/>
            </w:r>
            <w:r w:rsidR="00423160" w:rsidRPr="00FB0748">
              <w:rPr>
                <w:noProof/>
                <w:webHidden/>
              </w:rPr>
              <w:t>2</w:t>
            </w:r>
            <w:r w:rsidR="00423160" w:rsidRPr="00FB074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1A819B" w14:textId="77777777" w:rsidR="00423160" w:rsidRPr="00FB0748" w:rsidRDefault="00704943" w:rsidP="00423160">
          <w:pPr>
            <w:pStyle w:val="TOC1"/>
            <w:rPr>
              <w:noProof/>
              <w:sz w:val="22"/>
              <w:szCs w:val="22"/>
            </w:rPr>
          </w:pPr>
          <w:hyperlink w:anchor="_Toc133770929" w:history="1">
            <w:r w:rsidR="00423160" w:rsidRPr="00FB0748">
              <w:rPr>
                <w:rStyle w:val="Hyperlink"/>
                <w:noProof/>
                <w:rtl/>
              </w:rPr>
              <w:t>فصل دوم: احکام اطراف روابط</w:t>
            </w:r>
            <w:r w:rsidR="00423160" w:rsidRPr="00FB0748">
              <w:rPr>
                <w:noProof/>
                <w:webHidden/>
              </w:rPr>
              <w:tab/>
            </w:r>
            <w:r w:rsidR="00423160" w:rsidRPr="00FB0748">
              <w:rPr>
                <w:rStyle w:val="Hyperlink"/>
                <w:noProof/>
                <w:rtl/>
              </w:rPr>
              <w:fldChar w:fldCharType="begin"/>
            </w:r>
            <w:r w:rsidR="00423160" w:rsidRPr="00FB0748">
              <w:rPr>
                <w:noProof/>
                <w:webHidden/>
              </w:rPr>
              <w:instrText xml:space="preserve"> PAGEREF _Toc133770929 \h </w:instrText>
            </w:r>
            <w:r w:rsidR="00423160" w:rsidRPr="00FB0748">
              <w:rPr>
                <w:rStyle w:val="Hyperlink"/>
                <w:noProof/>
                <w:rtl/>
              </w:rPr>
            </w:r>
            <w:r w:rsidR="00423160" w:rsidRPr="00FB0748">
              <w:rPr>
                <w:rStyle w:val="Hyperlink"/>
                <w:noProof/>
                <w:rtl/>
              </w:rPr>
              <w:fldChar w:fldCharType="separate"/>
            </w:r>
            <w:r w:rsidR="00423160" w:rsidRPr="00FB0748">
              <w:rPr>
                <w:noProof/>
                <w:webHidden/>
              </w:rPr>
              <w:t>3</w:t>
            </w:r>
            <w:r w:rsidR="00423160" w:rsidRPr="00FB074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EAE4DC" w14:textId="77777777" w:rsidR="00423160" w:rsidRPr="00FB0748" w:rsidRDefault="00704943" w:rsidP="00423160">
          <w:pPr>
            <w:pStyle w:val="TOC1"/>
            <w:rPr>
              <w:noProof/>
              <w:sz w:val="22"/>
              <w:szCs w:val="22"/>
            </w:rPr>
          </w:pPr>
          <w:hyperlink w:anchor="_Toc133770930" w:history="1">
            <w:r w:rsidR="00423160" w:rsidRPr="00FB0748">
              <w:rPr>
                <w:rStyle w:val="Hyperlink"/>
                <w:noProof/>
                <w:rtl/>
              </w:rPr>
              <w:t>حکم نظر به محارم</w:t>
            </w:r>
            <w:r w:rsidR="00423160" w:rsidRPr="00FB0748">
              <w:rPr>
                <w:noProof/>
                <w:webHidden/>
              </w:rPr>
              <w:tab/>
            </w:r>
            <w:r w:rsidR="00423160" w:rsidRPr="00FB0748">
              <w:rPr>
                <w:rStyle w:val="Hyperlink"/>
                <w:noProof/>
                <w:rtl/>
              </w:rPr>
              <w:fldChar w:fldCharType="begin"/>
            </w:r>
            <w:r w:rsidR="00423160" w:rsidRPr="00FB0748">
              <w:rPr>
                <w:noProof/>
                <w:webHidden/>
              </w:rPr>
              <w:instrText xml:space="preserve"> PAGEREF _Toc133770930 \h </w:instrText>
            </w:r>
            <w:r w:rsidR="00423160" w:rsidRPr="00FB0748">
              <w:rPr>
                <w:rStyle w:val="Hyperlink"/>
                <w:noProof/>
                <w:rtl/>
              </w:rPr>
            </w:r>
            <w:r w:rsidR="00423160" w:rsidRPr="00FB0748">
              <w:rPr>
                <w:rStyle w:val="Hyperlink"/>
                <w:noProof/>
                <w:rtl/>
              </w:rPr>
              <w:fldChar w:fldCharType="separate"/>
            </w:r>
            <w:r w:rsidR="00423160" w:rsidRPr="00FB0748">
              <w:rPr>
                <w:noProof/>
                <w:webHidden/>
              </w:rPr>
              <w:t>4</w:t>
            </w:r>
            <w:r w:rsidR="00423160" w:rsidRPr="00FB074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5AA5B0" w14:textId="4F582DFC" w:rsidR="00423160" w:rsidRPr="00FB0748" w:rsidRDefault="00704943" w:rsidP="0042316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33770931" w:history="1">
            <w:r w:rsidR="002E5137" w:rsidRPr="00FB0748">
              <w:rPr>
                <w:rStyle w:val="Hyperlink"/>
                <w:noProof/>
                <w:rtl/>
              </w:rPr>
              <w:t>جمع‌بندی</w:t>
            </w:r>
            <w:r w:rsidR="00423160" w:rsidRPr="00FB0748">
              <w:rPr>
                <w:rStyle w:val="Hyperlink"/>
                <w:noProof/>
                <w:rtl/>
              </w:rPr>
              <w:t xml:space="preserve"> قول دوم: مرحوم خو</w:t>
            </w:r>
            <w:r w:rsidR="00423160" w:rsidRPr="00FB0748">
              <w:rPr>
                <w:rStyle w:val="Hyperlink"/>
                <w:rFonts w:hint="cs"/>
                <w:noProof/>
                <w:rtl/>
              </w:rPr>
              <w:t>یی</w:t>
            </w:r>
            <w:r w:rsidR="00423160" w:rsidRPr="00FB0748">
              <w:rPr>
                <w:noProof/>
                <w:webHidden/>
              </w:rPr>
              <w:tab/>
            </w:r>
            <w:r w:rsidR="00423160" w:rsidRPr="00FB0748">
              <w:rPr>
                <w:rStyle w:val="Hyperlink"/>
                <w:noProof/>
                <w:rtl/>
              </w:rPr>
              <w:fldChar w:fldCharType="begin"/>
            </w:r>
            <w:r w:rsidR="00423160" w:rsidRPr="00FB0748">
              <w:rPr>
                <w:noProof/>
                <w:webHidden/>
              </w:rPr>
              <w:instrText xml:space="preserve"> PAGEREF _Toc133770931 \h </w:instrText>
            </w:r>
            <w:r w:rsidR="00423160" w:rsidRPr="00FB0748">
              <w:rPr>
                <w:rStyle w:val="Hyperlink"/>
                <w:noProof/>
                <w:rtl/>
              </w:rPr>
            </w:r>
            <w:r w:rsidR="00423160" w:rsidRPr="00FB0748">
              <w:rPr>
                <w:rStyle w:val="Hyperlink"/>
                <w:noProof/>
                <w:rtl/>
              </w:rPr>
              <w:fldChar w:fldCharType="separate"/>
            </w:r>
            <w:r w:rsidR="00423160" w:rsidRPr="00FB0748">
              <w:rPr>
                <w:noProof/>
                <w:webHidden/>
              </w:rPr>
              <w:t>4</w:t>
            </w:r>
            <w:r w:rsidR="00423160" w:rsidRPr="00FB074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931BA5" w14:textId="77777777" w:rsidR="00423160" w:rsidRPr="00FB0748" w:rsidRDefault="00704943" w:rsidP="00423160">
          <w:pPr>
            <w:pStyle w:val="TOC1"/>
            <w:rPr>
              <w:noProof/>
              <w:sz w:val="22"/>
              <w:szCs w:val="22"/>
            </w:rPr>
          </w:pPr>
          <w:hyperlink w:anchor="_Toc133770932" w:history="1">
            <w:r w:rsidR="00423160" w:rsidRPr="00FB0748">
              <w:rPr>
                <w:rStyle w:val="Hyperlink"/>
                <w:noProof/>
                <w:rtl/>
              </w:rPr>
              <w:t>تفص</w:t>
            </w:r>
            <w:r w:rsidR="00423160" w:rsidRPr="00FB0748">
              <w:rPr>
                <w:rStyle w:val="Hyperlink"/>
                <w:rFonts w:hint="cs"/>
                <w:noProof/>
                <w:rtl/>
              </w:rPr>
              <w:t>ی</w:t>
            </w:r>
            <w:r w:rsidR="00423160" w:rsidRPr="00FB0748">
              <w:rPr>
                <w:rStyle w:val="Hyperlink"/>
                <w:noProof/>
                <w:rtl/>
              </w:rPr>
              <w:t>ل ب</w:t>
            </w:r>
            <w:r w:rsidR="00423160" w:rsidRPr="00FB0748">
              <w:rPr>
                <w:rStyle w:val="Hyperlink"/>
                <w:rFonts w:hint="cs"/>
                <w:noProof/>
                <w:rtl/>
              </w:rPr>
              <w:t>ی</w:t>
            </w:r>
            <w:r w:rsidR="00423160" w:rsidRPr="00FB0748">
              <w:rPr>
                <w:rStyle w:val="Hyperlink"/>
                <w:noProof/>
                <w:rtl/>
              </w:rPr>
              <w:t>ن نظر زن و مرد</w:t>
            </w:r>
            <w:r w:rsidR="00423160" w:rsidRPr="00FB0748">
              <w:rPr>
                <w:noProof/>
                <w:webHidden/>
              </w:rPr>
              <w:tab/>
            </w:r>
            <w:r w:rsidR="00423160" w:rsidRPr="00FB0748">
              <w:rPr>
                <w:rStyle w:val="Hyperlink"/>
                <w:noProof/>
                <w:rtl/>
              </w:rPr>
              <w:fldChar w:fldCharType="begin"/>
            </w:r>
            <w:r w:rsidR="00423160" w:rsidRPr="00FB0748">
              <w:rPr>
                <w:noProof/>
                <w:webHidden/>
              </w:rPr>
              <w:instrText xml:space="preserve"> PAGEREF _Toc133770932 \h </w:instrText>
            </w:r>
            <w:r w:rsidR="00423160" w:rsidRPr="00FB0748">
              <w:rPr>
                <w:rStyle w:val="Hyperlink"/>
                <w:noProof/>
                <w:rtl/>
              </w:rPr>
            </w:r>
            <w:r w:rsidR="00423160" w:rsidRPr="00FB0748">
              <w:rPr>
                <w:rStyle w:val="Hyperlink"/>
                <w:noProof/>
                <w:rtl/>
              </w:rPr>
              <w:fldChar w:fldCharType="separate"/>
            </w:r>
            <w:r w:rsidR="00423160" w:rsidRPr="00FB0748">
              <w:rPr>
                <w:noProof/>
                <w:webHidden/>
              </w:rPr>
              <w:t>5</w:t>
            </w:r>
            <w:r w:rsidR="00423160" w:rsidRPr="00FB074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0984018" w14:textId="45A283CD" w:rsidR="00423160" w:rsidRPr="00FB0748" w:rsidRDefault="00704943" w:rsidP="00423160">
          <w:pPr>
            <w:pStyle w:val="TOC1"/>
            <w:rPr>
              <w:noProof/>
              <w:sz w:val="22"/>
              <w:szCs w:val="22"/>
            </w:rPr>
          </w:pPr>
          <w:hyperlink w:anchor="_Toc133770933" w:history="1">
            <w:r w:rsidR="00423160" w:rsidRPr="00FB0748">
              <w:rPr>
                <w:rStyle w:val="Hyperlink"/>
                <w:noProof/>
                <w:rtl/>
              </w:rPr>
              <w:t xml:space="preserve">اقسام </w:t>
            </w:r>
            <w:r w:rsidR="002E5137" w:rsidRPr="00FB0748">
              <w:rPr>
                <w:rStyle w:val="Hyperlink"/>
                <w:noProof/>
                <w:rtl/>
              </w:rPr>
              <w:t>سه‌گانه</w:t>
            </w:r>
            <w:r w:rsidR="00423160" w:rsidRPr="00FB0748">
              <w:rPr>
                <w:rStyle w:val="Hyperlink"/>
                <w:noProof/>
                <w:rtl/>
              </w:rPr>
              <w:t xml:space="preserve"> محارم</w:t>
            </w:r>
            <w:r w:rsidR="00423160" w:rsidRPr="00FB0748">
              <w:rPr>
                <w:noProof/>
                <w:webHidden/>
              </w:rPr>
              <w:tab/>
            </w:r>
            <w:r w:rsidR="00423160" w:rsidRPr="00FB0748">
              <w:rPr>
                <w:rStyle w:val="Hyperlink"/>
                <w:noProof/>
                <w:rtl/>
              </w:rPr>
              <w:fldChar w:fldCharType="begin"/>
            </w:r>
            <w:r w:rsidR="00423160" w:rsidRPr="00FB0748">
              <w:rPr>
                <w:noProof/>
                <w:webHidden/>
              </w:rPr>
              <w:instrText xml:space="preserve"> PAGEREF _Toc133770933 \h </w:instrText>
            </w:r>
            <w:r w:rsidR="00423160" w:rsidRPr="00FB0748">
              <w:rPr>
                <w:rStyle w:val="Hyperlink"/>
                <w:noProof/>
                <w:rtl/>
              </w:rPr>
            </w:r>
            <w:r w:rsidR="00423160" w:rsidRPr="00FB0748">
              <w:rPr>
                <w:rStyle w:val="Hyperlink"/>
                <w:noProof/>
                <w:rtl/>
              </w:rPr>
              <w:fldChar w:fldCharType="separate"/>
            </w:r>
            <w:r w:rsidR="00423160" w:rsidRPr="00FB0748">
              <w:rPr>
                <w:noProof/>
                <w:webHidden/>
              </w:rPr>
              <w:t>6</w:t>
            </w:r>
            <w:r w:rsidR="00423160" w:rsidRPr="00FB074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FD2D78" w14:textId="6BDF8034" w:rsidR="00423160" w:rsidRPr="00FB0748" w:rsidRDefault="00423160" w:rsidP="00423160">
          <w:r w:rsidRPr="00FB0748">
            <w:rPr>
              <w:b/>
              <w:bCs/>
              <w:noProof/>
            </w:rPr>
            <w:fldChar w:fldCharType="end"/>
          </w:r>
        </w:p>
      </w:sdtContent>
    </w:sdt>
    <w:p w14:paraId="7DD07F0E" w14:textId="77777777" w:rsidR="00423160" w:rsidRPr="00FB0748" w:rsidRDefault="00423160" w:rsidP="00423160">
      <w:pPr>
        <w:rPr>
          <w:rtl/>
        </w:rPr>
      </w:pPr>
    </w:p>
    <w:p w14:paraId="42A74461" w14:textId="77777777" w:rsidR="00423160" w:rsidRPr="00FB0748" w:rsidRDefault="00423160" w:rsidP="00423160">
      <w:pPr>
        <w:rPr>
          <w:rtl/>
        </w:rPr>
      </w:pPr>
    </w:p>
    <w:p w14:paraId="25F726AA" w14:textId="77777777" w:rsidR="00423160" w:rsidRPr="00FB0748" w:rsidRDefault="00423160" w:rsidP="00423160">
      <w:pPr>
        <w:rPr>
          <w:rtl/>
        </w:rPr>
      </w:pPr>
    </w:p>
    <w:p w14:paraId="460178D6" w14:textId="77777777" w:rsidR="00423160" w:rsidRPr="00FB0748" w:rsidRDefault="00423160">
      <w:pPr>
        <w:bidi w:val="0"/>
        <w:spacing w:after="0"/>
        <w:ind w:firstLine="0"/>
        <w:jc w:val="left"/>
      </w:pPr>
      <w:r w:rsidRPr="00FB0748">
        <w:rPr>
          <w:rtl/>
        </w:rPr>
        <w:br w:type="page"/>
      </w:r>
    </w:p>
    <w:p w14:paraId="4519C854" w14:textId="77777777" w:rsidR="00FB0748" w:rsidRPr="00FB0748" w:rsidRDefault="00FB0748" w:rsidP="00FB0748">
      <w:pPr>
        <w:pStyle w:val="Heading1"/>
        <w:rPr>
          <w:rtl/>
        </w:rPr>
      </w:pPr>
      <w:bookmarkStart w:id="0" w:name="_Toc133770927"/>
      <w:bookmarkStart w:id="1" w:name="_Toc20125395"/>
      <w:bookmarkStart w:id="2" w:name="_Toc42509933"/>
      <w:bookmarkStart w:id="3" w:name="_Toc42522615"/>
      <w:bookmarkStart w:id="4" w:name="_Toc42611065"/>
      <w:bookmarkStart w:id="5" w:name="_Toc42697049"/>
      <w:bookmarkStart w:id="6" w:name="_Toc43121545"/>
      <w:bookmarkStart w:id="7" w:name="_Toc43811892"/>
      <w:bookmarkStart w:id="8" w:name="_Toc513477529"/>
      <w:r w:rsidRPr="00FB0748">
        <w:rPr>
          <w:rFonts w:hint="cs"/>
          <w:szCs w:val="44"/>
          <w:rtl/>
        </w:rPr>
        <w:lastRenderedPageBreak/>
        <w:t xml:space="preserve">موضوع: </w:t>
      </w:r>
      <w:r w:rsidRPr="00FB0748">
        <w:rPr>
          <w:rFonts w:hint="cs"/>
          <w:color w:val="000000" w:themeColor="text1"/>
          <w:szCs w:val="44"/>
          <w:rtl/>
        </w:rPr>
        <w:t>فقه/</w:t>
      </w:r>
      <w:r w:rsidRPr="00FB0748">
        <w:rPr>
          <w:rFonts w:hint="cs"/>
          <w:color w:val="auto"/>
          <w:szCs w:val="44"/>
          <w:rtl/>
        </w:rPr>
        <w:t>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B0748">
        <w:rPr>
          <w:rFonts w:hint="cs"/>
          <w:color w:val="auto"/>
          <w:rtl/>
        </w:rPr>
        <w:t>/</w:t>
      </w:r>
      <w:r w:rsidRPr="00FB0748">
        <w:rPr>
          <w:color w:val="auto"/>
          <w:szCs w:val="44"/>
          <w:rtl/>
        </w:rPr>
        <w:t>مبحث نگاه/حکم نظر با التذاذ و ريبه/جواز نظر به محارم/ادل</w:t>
      </w:r>
      <w:r w:rsidRPr="00FB0748">
        <w:rPr>
          <w:rFonts w:hint="cs"/>
          <w:color w:val="auto"/>
          <w:szCs w:val="44"/>
          <w:rtl/>
        </w:rPr>
        <w:t>ه</w:t>
      </w:r>
      <w:r w:rsidRPr="00FB0748">
        <w:rPr>
          <w:szCs w:val="44"/>
          <w:rtl/>
        </w:rPr>
        <w:t xml:space="preserve"> </w:t>
      </w:r>
    </w:p>
    <w:p w14:paraId="35A4927A" w14:textId="77777777" w:rsidR="00423160" w:rsidRPr="00FB0748" w:rsidRDefault="00423160" w:rsidP="00423160">
      <w:pPr>
        <w:pStyle w:val="Heading1"/>
        <w:rPr>
          <w:rtl/>
        </w:rPr>
      </w:pPr>
      <w:r w:rsidRPr="00FB0748">
        <w:rPr>
          <w:rFonts w:hint="eastAsia"/>
          <w:rtl/>
        </w:rPr>
        <w:t>مقدمه</w:t>
      </w:r>
      <w:bookmarkEnd w:id="0"/>
    </w:p>
    <w:p w14:paraId="059419A8" w14:textId="05105B2E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قبل</w:t>
      </w:r>
      <w:r w:rsidRPr="00FB0748">
        <w:rPr>
          <w:rtl/>
        </w:rPr>
        <w:t xml:space="preserve"> از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نکه</w:t>
      </w:r>
      <w:r w:rsidRPr="00FB0748">
        <w:rPr>
          <w:rtl/>
        </w:rPr>
        <w:t xml:space="preserve"> برخ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نکات تکم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بحث سابق را عرض کن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تصو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از کل مباحث روابط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</w:t>
      </w:r>
      <w:r w:rsidR="002E5137" w:rsidRPr="00FB0748">
        <w:rPr>
          <w:rtl/>
        </w:rPr>
        <w:t>انسان‌ها</w:t>
      </w:r>
      <w:r w:rsidRPr="00FB0748">
        <w:rPr>
          <w:rtl/>
        </w:rPr>
        <w:t xml:space="preserve"> </w:t>
      </w:r>
      <w:r w:rsidR="002E5137" w:rsidRPr="00FB0748">
        <w:rPr>
          <w:rtl/>
        </w:rPr>
        <w:t>ازلحاظ</w:t>
      </w:r>
      <w:r w:rsidRPr="00FB0748">
        <w:rPr>
          <w:rtl/>
        </w:rPr>
        <w:t xml:space="preserve"> انواع روابط و اطراف و احوال تصو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کل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را خدمتتان عرض کن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. </w:t>
      </w:r>
      <w:r w:rsidR="002E5137" w:rsidRPr="00FB0748">
        <w:rPr>
          <w:rtl/>
        </w:rPr>
        <w:t>قبلاً</w:t>
      </w:r>
      <w:r w:rsidRPr="00FB0748">
        <w:rPr>
          <w:rtl/>
        </w:rPr>
        <w:t xml:space="preserve"> عرض کرد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بحث نگاه و </w:t>
      </w:r>
      <w:r w:rsidR="002E5137" w:rsidRPr="00FB0748">
        <w:rPr>
          <w:rtl/>
        </w:rPr>
        <w:t>آنچه</w:t>
      </w:r>
      <w:r w:rsidRPr="00FB0748">
        <w:rPr>
          <w:rtl/>
        </w:rPr>
        <w:t xml:space="preserve"> </w:t>
      </w:r>
      <w:r w:rsidR="002E5137" w:rsidRPr="00FB0748">
        <w:rPr>
          <w:rtl/>
        </w:rPr>
        <w:t>به‌حکم</w:t>
      </w:r>
      <w:r w:rsidRPr="00FB0748">
        <w:rPr>
          <w:rtl/>
        </w:rPr>
        <w:t xml:space="preserve"> نگاه است در رابطه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</w:t>
      </w:r>
      <w:r w:rsidR="002E5137" w:rsidRPr="00FB0748">
        <w:rPr>
          <w:rtl/>
        </w:rPr>
        <w:t>انسان‌ها</w:t>
      </w:r>
      <w:r w:rsidRPr="00FB0748">
        <w:rPr>
          <w:rtl/>
        </w:rPr>
        <w:t xml:space="preserve"> از ح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ث</w:t>
      </w:r>
      <w:r w:rsidRPr="00FB0748">
        <w:rPr>
          <w:rtl/>
        </w:rPr>
        <w:t xml:space="preserve"> جنس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از مباحث متفرق و </w:t>
      </w:r>
      <w:r w:rsidRPr="00FB0748">
        <w:rPr>
          <w:rFonts w:hint="eastAsia"/>
          <w:rtl/>
        </w:rPr>
        <w:t>مقدم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بحث نکاح است </w:t>
      </w:r>
      <w:r w:rsidR="002E5137" w:rsidRPr="00FB0748">
        <w:rPr>
          <w:rtl/>
        </w:rPr>
        <w:t>درحالی‌که</w:t>
      </w:r>
      <w:r w:rsidRPr="00FB0748">
        <w:rPr>
          <w:rtl/>
        </w:rPr>
        <w:t xml:space="preserve"> ارزش دارد بخش مستقل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شود و هو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مستقل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دا</w:t>
      </w:r>
      <w:r w:rsidRPr="00FB0748">
        <w:rPr>
          <w:rtl/>
        </w:rPr>
        <w:t xml:space="preserve"> کند. اگر بخواهد هو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مستقل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دا</w:t>
      </w:r>
      <w:r w:rsidRPr="00FB0748">
        <w:rPr>
          <w:rtl/>
        </w:rPr>
        <w:t xml:space="preserve"> کند، از طرف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انواع روابط از طرف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tl/>
        </w:rPr>
        <w:t xml:space="preserve"> اطراف و احوال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که در روابط وجود دارد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در بحث نظم داده شود و دنبال شود.</w:t>
      </w:r>
    </w:p>
    <w:p w14:paraId="1DA8F283" w14:textId="77777777" w:rsidR="00423160" w:rsidRPr="00FB0748" w:rsidRDefault="00423160" w:rsidP="00423160">
      <w:pPr>
        <w:pStyle w:val="Heading1"/>
        <w:rPr>
          <w:rtl/>
        </w:rPr>
      </w:pPr>
      <w:bookmarkStart w:id="9" w:name="_Toc133770928"/>
      <w:r w:rsidRPr="00FB0748">
        <w:rPr>
          <w:rFonts w:hint="eastAsia"/>
          <w:rtl/>
        </w:rPr>
        <w:t>فصل</w:t>
      </w:r>
      <w:r w:rsidRPr="00FB0748">
        <w:rPr>
          <w:rtl/>
        </w:rPr>
        <w:t xml:space="preserve"> اول: انواع روابط</w:t>
      </w:r>
      <w:bookmarkEnd w:id="9"/>
    </w:p>
    <w:p w14:paraId="756C5312" w14:textId="67134C1C" w:rsidR="00423160" w:rsidRPr="00FB0748" w:rsidRDefault="00423160" w:rsidP="00423160">
      <w:pPr>
        <w:rPr>
          <w:rtl/>
        </w:rPr>
      </w:pPr>
      <w:r w:rsidRPr="00FB0748">
        <w:rPr>
          <w:rtl/>
        </w:rPr>
        <w:t xml:space="preserve"> </w:t>
      </w:r>
      <w:r w:rsidR="002E5137" w:rsidRPr="00FB0748">
        <w:rPr>
          <w:rtl/>
        </w:rPr>
        <w:t>همان‌طور</w:t>
      </w:r>
      <w:r w:rsidRPr="00FB0748">
        <w:rPr>
          <w:rtl/>
        </w:rPr>
        <w:t xml:space="preserve"> که سابق گفته شد انواع ارتباط </w:t>
      </w:r>
      <w:r w:rsidR="002E5137" w:rsidRPr="00FB0748">
        <w:rPr>
          <w:rtl/>
        </w:rPr>
        <w:t>همان‌طور</w:t>
      </w:r>
      <w:r w:rsidRPr="00FB0748">
        <w:rPr>
          <w:rtl/>
        </w:rPr>
        <w:t xml:space="preserve"> که به ذهن هم </w:t>
      </w:r>
      <w:r w:rsidR="002E5137" w:rsidRPr="00FB0748">
        <w:rPr>
          <w:rtl/>
        </w:rPr>
        <w:t>می‌رسد</w:t>
      </w:r>
      <w:r w:rsidRPr="00FB0748">
        <w:rPr>
          <w:rtl/>
        </w:rPr>
        <w:t xml:space="preserve"> عبارت است </w:t>
      </w:r>
      <w:r w:rsidR="002E5137" w:rsidRPr="00FB0748">
        <w:rPr>
          <w:rtl/>
        </w:rPr>
        <w:t>از پنج</w:t>
      </w:r>
      <w:r w:rsidRPr="00FB0748">
        <w:rPr>
          <w:rtl/>
        </w:rPr>
        <w:t xml:space="preserve"> شش نوع. </w:t>
      </w:r>
    </w:p>
    <w:p w14:paraId="57BBBE51" w14:textId="66BB5574" w:rsidR="00423160" w:rsidRPr="00FB0748" w:rsidRDefault="00423160" w:rsidP="00423160">
      <w:pPr>
        <w:rPr>
          <w:rtl/>
        </w:rPr>
      </w:pPr>
      <w:r w:rsidRPr="00FB0748">
        <w:rPr>
          <w:rtl/>
        </w:rPr>
        <w:t>1.</w:t>
      </w:r>
      <w:r w:rsidRPr="00FB0748">
        <w:rPr>
          <w:rtl/>
        </w:rPr>
        <w:tab/>
        <w:t xml:space="preserve">نظر و ستر: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بحث </w:t>
      </w:r>
      <w:r w:rsidR="002E5137" w:rsidRPr="00FB0748">
        <w:rPr>
          <w:rtl/>
        </w:rPr>
        <w:t>رابطه‌ای</w:t>
      </w:r>
      <w:r w:rsidRPr="00FB0748">
        <w:rPr>
          <w:rtl/>
        </w:rPr>
        <w:t xml:space="preserve"> است که با نگاه و نظر ارتباط دارد که قسم اول است. خود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دو بحث دارد: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نگاه کردن و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پوشاندن برا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نکه</w:t>
      </w:r>
      <w:r w:rsidRPr="00FB0748">
        <w:rPr>
          <w:rtl/>
        </w:rPr>
        <w:t xml:space="preserve"> نگاه نشود. النظر و الستر دو بحث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که مربوط به حس باصره و نظر است.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</w:t>
      </w:r>
      <w:r w:rsidR="00FB0748">
        <w:rPr>
          <w:rtl/>
        </w:rPr>
        <w:t>شاه‌فرد</w:t>
      </w:r>
      <w:r w:rsidRPr="00FB0748">
        <w:rPr>
          <w:rtl/>
        </w:rPr>
        <w:t xml:space="preserve"> رابطه است که در کتاب نکاح در مقدم</w:t>
      </w:r>
      <w:r w:rsidRPr="00FB0748">
        <w:rPr>
          <w:rFonts w:hint="eastAsia"/>
          <w:rtl/>
        </w:rPr>
        <w:t>ات</w:t>
      </w:r>
      <w:r w:rsidRPr="00FB0748">
        <w:rPr>
          <w:rtl/>
        </w:rPr>
        <w:t xml:space="preserve"> آمده و بخش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از مباحث ستر در کتاب الصلاه آمده است. </w:t>
      </w:r>
      <w:r w:rsidR="002E5137" w:rsidRPr="00FB0748">
        <w:rPr>
          <w:rtl/>
        </w:rPr>
        <w:t>آن‌وقت</w:t>
      </w:r>
      <w:r w:rsidRPr="00FB0748">
        <w:rPr>
          <w:rtl/>
        </w:rPr>
        <w:t xml:space="preserve"> هم بحث ستر </w:t>
      </w:r>
      <w:r w:rsidR="00FB0748">
        <w:rPr>
          <w:rtl/>
        </w:rPr>
        <w:t>استطراداً</w:t>
      </w:r>
      <w:r w:rsidRPr="00FB0748">
        <w:rPr>
          <w:rtl/>
        </w:rPr>
        <w:t xml:space="preserve"> آنجا آمده </w:t>
      </w:r>
      <w:r w:rsidR="002E5137" w:rsidRPr="00FB0748">
        <w:rPr>
          <w:rtl/>
        </w:rPr>
        <w:t>درحالی‌که</w:t>
      </w:r>
      <w:r w:rsidRPr="00FB0748">
        <w:rPr>
          <w:rtl/>
        </w:rPr>
        <w:t xml:space="preserve"> بحث مستقل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و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کامل مطرح شود </w:t>
      </w:r>
      <w:r w:rsidR="002E5137" w:rsidRPr="00FB0748">
        <w:rPr>
          <w:rtl/>
        </w:rPr>
        <w:t>کم‌وبیش</w:t>
      </w:r>
      <w:r w:rsidRPr="00FB0748">
        <w:rPr>
          <w:rtl/>
        </w:rPr>
        <w:t xml:space="preserve"> هم </w:t>
      </w:r>
      <w:r w:rsidR="002E5137" w:rsidRPr="00FB0748">
        <w:rPr>
          <w:rtl/>
        </w:rPr>
        <w:t>اینجاوآنجا</w:t>
      </w:r>
      <w:r w:rsidRPr="00FB0748">
        <w:rPr>
          <w:rtl/>
        </w:rPr>
        <w:t xml:space="preserve"> مطرح </w:t>
      </w:r>
      <w:r w:rsidR="002E5137" w:rsidRPr="00FB0748">
        <w:rPr>
          <w:rtl/>
        </w:rPr>
        <w:t>می‌شود</w:t>
      </w:r>
      <w:r w:rsidRPr="00FB0748">
        <w:rPr>
          <w:rtl/>
        </w:rPr>
        <w:t xml:space="preserve"> و مقدم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استطراد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و هو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مستقل ندارد. </w:t>
      </w:r>
    </w:p>
    <w:p w14:paraId="58810F1A" w14:textId="77777777" w:rsidR="00423160" w:rsidRPr="00FB0748" w:rsidRDefault="00423160" w:rsidP="00423160">
      <w:pPr>
        <w:rPr>
          <w:rtl/>
        </w:rPr>
      </w:pPr>
      <w:r w:rsidRPr="00FB0748">
        <w:rPr>
          <w:rtl/>
        </w:rPr>
        <w:t>2.</w:t>
      </w:r>
      <w:r w:rsidRPr="00FB0748">
        <w:rPr>
          <w:rtl/>
        </w:rPr>
        <w:tab/>
        <w:t>اسماع و استماع: استماع صوت اجنب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و اسماع. همچون نظر و ستر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نجا</w:t>
      </w:r>
      <w:r w:rsidRPr="00FB0748">
        <w:rPr>
          <w:rtl/>
        </w:rPr>
        <w:t xml:space="preserve"> اسماع و استماع است. کس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سخن بگو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و صوت خودش را منتشر کند و در نقطه مقابلش هم شن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دن</w:t>
      </w:r>
      <w:r w:rsidRPr="00FB0748">
        <w:rPr>
          <w:rtl/>
        </w:rPr>
        <w:t xml:space="preserve"> است. </w:t>
      </w:r>
    </w:p>
    <w:p w14:paraId="6A2D44F0" w14:textId="77777777" w:rsidR="00423160" w:rsidRPr="00FB0748" w:rsidRDefault="00423160" w:rsidP="00423160">
      <w:pPr>
        <w:rPr>
          <w:rtl/>
        </w:rPr>
      </w:pPr>
      <w:r w:rsidRPr="00FB0748">
        <w:rPr>
          <w:rtl/>
        </w:rPr>
        <w:t>3.</w:t>
      </w:r>
      <w:r w:rsidRPr="00FB0748">
        <w:rPr>
          <w:rtl/>
        </w:rPr>
        <w:tab/>
        <w:t>لمس: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نجا</w:t>
      </w:r>
      <w:r w:rsidRPr="00FB0748">
        <w:rPr>
          <w:rtl/>
        </w:rPr>
        <w:t xml:space="preserve"> هم باز دو حالت متصور است: لمس کردن و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اجازه لمس دادن. البته تفاوتش ز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اد</w:t>
      </w:r>
      <w:r w:rsidRPr="00FB0748">
        <w:rPr>
          <w:rtl/>
        </w:rPr>
        <w:t xml:space="preserve"> 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ست</w:t>
      </w:r>
      <w:r w:rsidRPr="00FB0748">
        <w:rPr>
          <w:rtl/>
        </w:rPr>
        <w:t xml:space="preserve"> ز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را</w:t>
      </w:r>
      <w:r w:rsidRPr="00FB0748">
        <w:rPr>
          <w:rtl/>
        </w:rPr>
        <w:t xml:space="preserve"> اگر لمس محقق شود طرف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است.</w:t>
      </w:r>
    </w:p>
    <w:p w14:paraId="65BAABFD" w14:textId="34728680" w:rsidR="00423160" w:rsidRPr="00FB0748" w:rsidRDefault="00423160" w:rsidP="00423160">
      <w:pPr>
        <w:rPr>
          <w:rtl/>
        </w:rPr>
      </w:pPr>
      <w:r w:rsidRPr="00FB0748">
        <w:rPr>
          <w:rtl/>
        </w:rPr>
        <w:t>4.</w:t>
      </w:r>
      <w:r w:rsidRPr="00FB0748">
        <w:rPr>
          <w:rtl/>
        </w:rPr>
        <w:tab/>
        <w:t>استشمام: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نجا</w:t>
      </w:r>
      <w:r w:rsidRPr="00FB0748">
        <w:rPr>
          <w:rtl/>
        </w:rPr>
        <w:t xml:space="preserve"> دو حالتش تفک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</w:t>
      </w:r>
      <w:r w:rsidR="002E5137" w:rsidRPr="00FB0748">
        <w:rPr>
          <w:rtl/>
        </w:rPr>
        <w:t>روشن‌تری</w:t>
      </w:r>
      <w:r w:rsidRPr="00FB0748">
        <w:rPr>
          <w:rtl/>
        </w:rPr>
        <w:t xml:space="preserve"> دارد. حالت بو</w:t>
      </w:r>
      <w:r w:rsidRPr="00FB0748">
        <w:rPr>
          <w:rFonts w:hint="cs"/>
          <w:rtl/>
        </w:rPr>
        <w:t>یی</w:t>
      </w:r>
      <w:r w:rsidRPr="00FB0748">
        <w:rPr>
          <w:rFonts w:hint="eastAsia"/>
          <w:rtl/>
        </w:rPr>
        <w:t>دن</w:t>
      </w:r>
      <w:r w:rsidRPr="00FB0748">
        <w:rPr>
          <w:rtl/>
        </w:rPr>
        <w:t xml:space="preserve">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تمه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مقدمات برا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انتشار را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حه</w:t>
      </w:r>
      <w:r w:rsidRPr="00FB0748">
        <w:rPr>
          <w:rtl/>
        </w:rPr>
        <w:t xml:space="preserve"> است همچون عطر زدن.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</w:t>
      </w:r>
      <w:r w:rsidR="002E5137" w:rsidRPr="00FB0748">
        <w:rPr>
          <w:rtl/>
        </w:rPr>
        <w:t>چهارتا</w:t>
      </w:r>
      <w:r w:rsidRPr="00FB0748">
        <w:rPr>
          <w:rtl/>
        </w:rPr>
        <w:t xml:space="preserve"> </w:t>
      </w:r>
      <w:r w:rsidR="002E5137" w:rsidRPr="00FB0748">
        <w:rPr>
          <w:rtl/>
        </w:rPr>
        <w:t>بحث‌های</w:t>
      </w:r>
      <w:r w:rsidRPr="00FB0748">
        <w:rPr>
          <w:rtl/>
        </w:rPr>
        <w:t xml:space="preserve"> واضح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که در روابط </w:t>
      </w:r>
      <w:r w:rsidR="002E5137" w:rsidRPr="00FB0748">
        <w:rPr>
          <w:rtl/>
        </w:rPr>
        <w:t>انسان‌ها</w:t>
      </w:r>
      <w:r w:rsidRPr="00FB0748">
        <w:rPr>
          <w:rtl/>
        </w:rPr>
        <w:t xml:space="preserve"> از ح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ث</w:t>
      </w:r>
      <w:r w:rsidRPr="00FB0748">
        <w:rPr>
          <w:rtl/>
        </w:rPr>
        <w:t xml:space="preserve"> جنس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مطرح </w:t>
      </w:r>
      <w:r w:rsidR="002E5137" w:rsidRPr="00FB0748">
        <w:rPr>
          <w:rtl/>
        </w:rPr>
        <w:t>می‌شود</w:t>
      </w:r>
      <w:r w:rsidRPr="00FB0748">
        <w:rPr>
          <w:rtl/>
        </w:rPr>
        <w:t xml:space="preserve">. </w:t>
      </w:r>
    </w:p>
    <w:p w14:paraId="4564EBF7" w14:textId="0B67639A" w:rsidR="00423160" w:rsidRPr="00FB0748" w:rsidRDefault="00423160" w:rsidP="00423160">
      <w:pPr>
        <w:rPr>
          <w:rtl/>
        </w:rPr>
      </w:pPr>
      <w:r w:rsidRPr="00FB0748">
        <w:rPr>
          <w:rtl/>
        </w:rPr>
        <w:t>5.</w:t>
      </w:r>
      <w:r w:rsidRPr="00FB0748">
        <w:rPr>
          <w:rtl/>
        </w:rPr>
        <w:tab/>
        <w:t>اختلاط و تفک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>: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نکه</w:t>
      </w:r>
      <w:r w:rsidRPr="00FB0748">
        <w:rPr>
          <w:rtl/>
        </w:rPr>
        <w:t xml:space="preserve"> دو جنس حالت اختلاط برا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شان</w:t>
      </w:r>
      <w:r w:rsidRPr="00FB0748">
        <w:rPr>
          <w:rtl/>
        </w:rPr>
        <w:t xml:space="preserve"> عارض شود محل </w:t>
      </w:r>
      <w:r w:rsidR="002E5137" w:rsidRPr="00FB0748">
        <w:rPr>
          <w:rtl/>
        </w:rPr>
        <w:t>سؤال</w:t>
      </w:r>
      <w:r w:rsidRPr="00FB0748">
        <w:rPr>
          <w:rtl/>
        </w:rPr>
        <w:t xml:space="preserve"> فقه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چه مقدار اختلاط و چه مقدار تفک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لازم است. اختلاط و تفک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شا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در عداد </w:t>
      </w:r>
      <w:r w:rsidR="002E5137" w:rsidRPr="00FB0748">
        <w:rPr>
          <w:rtl/>
        </w:rPr>
        <w:t>قبلی‌ها</w:t>
      </w:r>
      <w:r w:rsidRPr="00FB0748">
        <w:rPr>
          <w:rtl/>
        </w:rPr>
        <w:t xml:space="preserve"> قرار نگ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رد</w:t>
      </w:r>
      <w:r w:rsidRPr="00FB0748">
        <w:rPr>
          <w:rtl/>
        </w:rPr>
        <w:t xml:space="preserve">.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عن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زان</w:t>
      </w:r>
      <w:r w:rsidRPr="00FB0748">
        <w:rPr>
          <w:rtl/>
        </w:rPr>
        <w:t xml:space="preserve"> تنظ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</w:t>
      </w:r>
      <w:r w:rsidR="002E5137" w:rsidRPr="00FB0748">
        <w:rPr>
          <w:rtl/>
        </w:rPr>
        <w:t>رابطه این‌ها</w:t>
      </w:r>
      <w:r w:rsidRPr="00FB0748">
        <w:rPr>
          <w:rtl/>
        </w:rPr>
        <w:t xml:space="preserve"> </w:t>
      </w:r>
      <w:r w:rsidR="002E5137" w:rsidRPr="00FB0748">
        <w:rPr>
          <w:rtl/>
        </w:rPr>
        <w:t>ازنظر</w:t>
      </w:r>
      <w:r w:rsidRPr="00FB0748">
        <w:rPr>
          <w:rtl/>
        </w:rPr>
        <w:t xml:space="preserve"> قرب و بعد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درآم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ختگ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جدا</w:t>
      </w:r>
      <w:r w:rsidRPr="00FB0748">
        <w:rPr>
          <w:rFonts w:hint="cs"/>
          <w:rtl/>
        </w:rPr>
        <w:t>یی</w:t>
      </w:r>
      <w:r w:rsidRPr="00FB0748">
        <w:rPr>
          <w:rtl/>
        </w:rPr>
        <w:t xml:space="preserve"> بحث خ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مهم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</w:t>
      </w:r>
      <w:r w:rsidRPr="00FB0748">
        <w:rPr>
          <w:rFonts w:hint="eastAsia"/>
          <w:rtl/>
        </w:rPr>
        <w:t>که</w:t>
      </w:r>
      <w:r w:rsidRPr="00FB0748">
        <w:rPr>
          <w:rtl/>
        </w:rPr>
        <w:t xml:space="preserve"> مطرح </w:t>
      </w:r>
      <w:r w:rsidR="002E5137" w:rsidRPr="00FB0748">
        <w:rPr>
          <w:rtl/>
        </w:rPr>
        <w:t>می‌شود</w:t>
      </w:r>
      <w:r w:rsidRPr="00FB0748">
        <w:rPr>
          <w:rtl/>
        </w:rPr>
        <w:t xml:space="preserve">. </w:t>
      </w:r>
    </w:p>
    <w:p w14:paraId="4BBD4184" w14:textId="7268F903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lastRenderedPageBreak/>
        <w:t>لااقل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پنج بحث است که ثنا</w:t>
      </w:r>
      <w:r w:rsidRPr="00FB0748">
        <w:rPr>
          <w:rFonts w:hint="cs"/>
          <w:rtl/>
        </w:rPr>
        <w:t>یی</w:t>
      </w:r>
      <w:r w:rsidRPr="00FB0748">
        <w:rPr>
          <w:rtl/>
        </w:rPr>
        <w:t xml:space="preserve"> هستند. اگر بخواهد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مباحث هو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مستقل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دا</w:t>
      </w:r>
      <w:r w:rsidRPr="00FB0748">
        <w:rPr>
          <w:rtl/>
        </w:rPr>
        <w:t xml:space="preserve"> کنند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پنج مبحث که در هرکدام هم شاهد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ثنا</w:t>
      </w:r>
      <w:r w:rsidRPr="00FB0748">
        <w:rPr>
          <w:rFonts w:hint="cs"/>
          <w:rtl/>
        </w:rPr>
        <w:t>یی</w:t>
      </w:r>
      <w:r w:rsidRPr="00FB0748">
        <w:rPr>
          <w:rtl/>
        </w:rPr>
        <w:t xml:space="preserve"> هست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تنظ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شود. خ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اصرار 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ست</w:t>
      </w:r>
      <w:r w:rsidRPr="00FB0748">
        <w:rPr>
          <w:rtl/>
        </w:rPr>
        <w:t xml:space="preserve"> که کتاب فقه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مستقل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="002E5137" w:rsidRPr="00FB0748">
        <w:rPr>
          <w:rtl/>
        </w:rPr>
        <w:t>بانام</w:t>
      </w:r>
      <w:r w:rsidRPr="00FB0748">
        <w:rPr>
          <w:rtl/>
        </w:rPr>
        <w:t xml:space="preserve"> مستقل شود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نکه</w:t>
      </w:r>
      <w:r w:rsidRPr="00FB0748">
        <w:rPr>
          <w:rtl/>
        </w:rPr>
        <w:t xml:space="preserve"> گفته شود مقدمات نکاح قرار </w:t>
      </w:r>
      <w:r w:rsidR="002E5137" w:rsidRPr="00FB0748">
        <w:rPr>
          <w:rtl/>
        </w:rPr>
        <w:t>می‌گیرد</w:t>
      </w:r>
      <w:r w:rsidRPr="00FB0748">
        <w:rPr>
          <w:rtl/>
        </w:rPr>
        <w:t>. هرکدام که باشد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مقدار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مضبوط و منسجم شود. حت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اگر </w:t>
      </w:r>
      <w:r w:rsidR="002E5137" w:rsidRPr="00FB0748">
        <w:rPr>
          <w:rtl/>
        </w:rPr>
        <w:t>به‌عنوان</w:t>
      </w:r>
      <w:r w:rsidRPr="00FB0748">
        <w:rPr>
          <w:rtl/>
        </w:rPr>
        <w:t xml:space="preserve"> نگاه مقدم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در نکاح مطرح </w:t>
      </w:r>
      <w:r w:rsidR="002E5137" w:rsidRPr="00FB0748">
        <w:rPr>
          <w:rtl/>
        </w:rPr>
        <w:t>می‌شود</w:t>
      </w:r>
      <w:r w:rsidRPr="00FB0748">
        <w:rPr>
          <w:rtl/>
        </w:rPr>
        <w:t xml:space="preserve">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نظام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دا</w:t>
      </w:r>
      <w:r w:rsidRPr="00FB0748">
        <w:rPr>
          <w:rtl/>
        </w:rPr>
        <w:t xml:space="preserve"> کند و فصل قرار بگ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رد</w:t>
      </w:r>
      <w:r w:rsidRPr="00FB0748">
        <w:rPr>
          <w:rtl/>
        </w:rPr>
        <w:t>. البته اول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است که هو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مستقل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دا</w:t>
      </w:r>
      <w:r w:rsidRPr="00FB0748">
        <w:rPr>
          <w:rtl/>
        </w:rPr>
        <w:t xml:space="preserve"> کند.</w:t>
      </w:r>
    </w:p>
    <w:p w14:paraId="3687362D" w14:textId="77C0557A" w:rsidR="00423160" w:rsidRPr="00FB0748" w:rsidRDefault="002E5137" w:rsidP="00423160">
      <w:pPr>
        <w:rPr>
          <w:rtl/>
        </w:rPr>
      </w:pPr>
      <w:r w:rsidRPr="00FB0748">
        <w:rPr>
          <w:rFonts w:hint="eastAsia"/>
          <w:rtl/>
        </w:rPr>
        <w:t>سؤال</w:t>
      </w:r>
      <w:r w:rsidR="00423160" w:rsidRPr="00FB0748">
        <w:rPr>
          <w:rtl/>
        </w:rPr>
        <w:t xml:space="preserve">: تبرج هم </w:t>
      </w:r>
      <w:r w:rsidRPr="00FB0748">
        <w:rPr>
          <w:rtl/>
        </w:rPr>
        <w:t>می‌تواند</w:t>
      </w:r>
      <w:r w:rsidR="00423160" w:rsidRPr="00FB0748">
        <w:rPr>
          <w:rtl/>
        </w:rPr>
        <w:t xml:space="preserve"> عنوان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پ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دا</w:t>
      </w:r>
      <w:r w:rsidR="00423160" w:rsidRPr="00FB0748">
        <w:rPr>
          <w:rtl/>
        </w:rPr>
        <w:t xml:space="preserve"> کند؟</w:t>
      </w:r>
    </w:p>
    <w:p w14:paraId="7C363249" w14:textId="0A2E28A4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جواب</w:t>
      </w:r>
      <w:r w:rsidRPr="00FB0748">
        <w:rPr>
          <w:rtl/>
        </w:rPr>
        <w:t>: ذ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اختلاط و تفک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</w:t>
      </w:r>
      <w:r w:rsidR="002E5137" w:rsidRPr="00FB0748">
        <w:rPr>
          <w:rtl/>
        </w:rPr>
        <w:t>ثنایی‌های</w:t>
      </w:r>
      <w:r w:rsidRPr="00FB0748">
        <w:rPr>
          <w:rtl/>
        </w:rPr>
        <w:t xml:space="preserve">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مطرح است و تبرج هم ذ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آن است. </w:t>
      </w:r>
    </w:p>
    <w:p w14:paraId="463427D6" w14:textId="0D6509CB" w:rsidR="00423160" w:rsidRPr="00FB0748" w:rsidRDefault="002E5137" w:rsidP="00423160">
      <w:pPr>
        <w:rPr>
          <w:rtl/>
        </w:rPr>
      </w:pPr>
      <w:r w:rsidRPr="00FB0748">
        <w:rPr>
          <w:rFonts w:hint="eastAsia"/>
          <w:rtl/>
        </w:rPr>
        <w:t>سؤال</w:t>
      </w:r>
      <w:r w:rsidR="00423160" w:rsidRPr="00FB0748">
        <w:rPr>
          <w:rtl/>
        </w:rPr>
        <w:t>: ذ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ل</w:t>
      </w:r>
      <w:r w:rsidR="00423160" w:rsidRPr="00FB0748">
        <w:rPr>
          <w:rtl/>
        </w:rPr>
        <w:t xml:space="preserve"> ستر هم </w:t>
      </w:r>
      <w:r w:rsidRPr="00FB0748">
        <w:rPr>
          <w:rtl/>
        </w:rPr>
        <w:t>می‌شود</w:t>
      </w:r>
      <w:r w:rsidR="00423160" w:rsidRPr="00FB0748">
        <w:rPr>
          <w:rtl/>
        </w:rPr>
        <w:t xml:space="preserve"> مطرح شود</w:t>
      </w:r>
    </w:p>
    <w:p w14:paraId="59E90665" w14:textId="685F4F79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جواب</w:t>
      </w:r>
      <w:r w:rsidRPr="00FB0748">
        <w:rPr>
          <w:rtl/>
        </w:rPr>
        <w:t>: راه دارد ذ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ستر مطرح شود 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چون مباحث </w:t>
      </w:r>
      <w:r w:rsidR="002E5137" w:rsidRPr="00FB0748">
        <w:rPr>
          <w:rtl/>
        </w:rPr>
        <w:t>ویژه‌ای</w:t>
      </w:r>
      <w:r w:rsidRPr="00FB0748">
        <w:rPr>
          <w:rtl/>
        </w:rPr>
        <w:t xml:space="preserve"> دارد مستقل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دم</w:t>
      </w:r>
      <w:r w:rsidRPr="00FB0748">
        <w:rPr>
          <w:rtl/>
        </w:rPr>
        <w:t>.</w:t>
      </w:r>
    </w:p>
    <w:p w14:paraId="5BA73FBC" w14:textId="40D91EC9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خماس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که مطرح </w:t>
      </w:r>
      <w:r w:rsidR="002E5137" w:rsidRPr="00FB0748">
        <w:rPr>
          <w:rtl/>
        </w:rPr>
        <w:t>می‌شود</w:t>
      </w:r>
      <w:r w:rsidRPr="00FB0748">
        <w:rPr>
          <w:rtl/>
        </w:rPr>
        <w:t xml:space="preserve"> و ضمن هرکدام هم نظ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ثنا</w:t>
      </w:r>
      <w:r w:rsidRPr="00FB0748">
        <w:rPr>
          <w:rFonts w:hint="cs"/>
          <w:rtl/>
        </w:rPr>
        <w:t>یی</w:t>
      </w:r>
      <w:r w:rsidRPr="00FB0748">
        <w:rPr>
          <w:rtl/>
        </w:rPr>
        <w:t xml:space="preserve"> وجود دارد و </w:t>
      </w:r>
      <w:r w:rsidR="002E5137" w:rsidRPr="00FB0748">
        <w:rPr>
          <w:rtl/>
        </w:rPr>
        <w:t>غالباً</w:t>
      </w:r>
      <w:r w:rsidRPr="00FB0748">
        <w:rPr>
          <w:rtl/>
        </w:rPr>
        <w:t xml:space="preserve">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ثنا</w:t>
      </w:r>
      <w:r w:rsidRPr="00FB0748">
        <w:rPr>
          <w:rFonts w:hint="cs"/>
          <w:rtl/>
        </w:rPr>
        <w:t>یی</w:t>
      </w:r>
      <w:r w:rsidRPr="00FB0748">
        <w:rPr>
          <w:rtl/>
        </w:rPr>
        <w:t xml:space="preserve"> ضمن </w:t>
      </w:r>
      <w:r w:rsidR="002E5137" w:rsidRPr="00FB0748">
        <w:rPr>
          <w:rtl/>
        </w:rPr>
        <w:t>بحث‌ها</w:t>
      </w:r>
      <w:r w:rsidRPr="00FB0748">
        <w:rPr>
          <w:rtl/>
        </w:rPr>
        <w:t xml:space="preserve"> وجود دارد.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پنج مبحث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به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شکل انسجام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دا</w:t>
      </w:r>
      <w:r w:rsidRPr="00FB0748">
        <w:rPr>
          <w:rtl/>
        </w:rPr>
        <w:t xml:space="preserve"> کند. </w:t>
      </w:r>
    </w:p>
    <w:p w14:paraId="3A44F07B" w14:textId="355AF8F9" w:rsidR="00423160" w:rsidRPr="00FB0748" w:rsidRDefault="002E5137" w:rsidP="00423160">
      <w:pPr>
        <w:rPr>
          <w:rtl/>
        </w:rPr>
      </w:pPr>
      <w:r w:rsidRPr="00FB0748">
        <w:rPr>
          <w:rFonts w:hint="eastAsia"/>
          <w:rtl/>
        </w:rPr>
        <w:t>سؤال</w:t>
      </w:r>
      <w:r w:rsidR="00423160" w:rsidRPr="00FB0748">
        <w:rPr>
          <w:rtl/>
        </w:rPr>
        <w:t>:...</w:t>
      </w:r>
    </w:p>
    <w:p w14:paraId="01CA68B8" w14:textId="18BF9078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جواب</w:t>
      </w:r>
      <w:r w:rsidRPr="00FB0748">
        <w:rPr>
          <w:rtl/>
        </w:rPr>
        <w:t>: مستق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به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ربط ندارد.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نجا</w:t>
      </w:r>
      <w:r w:rsidRPr="00FB0748">
        <w:rPr>
          <w:rtl/>
        </w:rPr>
        <w:t xml:space="preserve"> مفروض است که </w:t>
      </w:r>
      <w:r w:rsidR="002E5137" w:rsidRPr="00FB0748">
        <w:rPr>
          <w:rtl/>
        </w:rPr>
        <w:t>انسان‌ها</w:t>
      </w:r>
      <w:r w:rsidRPr="00FB0748">
        <w:rPr>
          <w:rtl/>
        </w:rPr>
        <w:t xml:space="preserve"> </w:t>
      </w:r>
      <w:r w:rsidR="002E5137" w:rsidRPr="00FB0748">
        <w:rPr>
          <w:rtl/>
        </w:rPr>
        <w:t>ازلحاظ</w:t>
      </w:r>
      <w:r w:rsidRPr="00FB0748">
        <w:rPr>
          <w:rtl/>
        </w:rPr>
        <w:t xml:space="preserve"> جنس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روابط ثانو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عارض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دارد و تغ</w:t>
      </w:r>
      <w:r w:rsidRPr="00FB0748">
        <w:rPr>
          <w:rFonts w:hint="cs"/>
          <w:rtl/>
        </w:rPr>
        <w:t>یی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جنس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به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ربط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ندارد.</w:t>
      </w:r>
    </w:p>
    <w:p w14:paraId="4D1FF9A4" w14:textId="49F5CA88" w:rsidR="00423160" w:rsidRPr="00FB0748" w:rsidRDefault="002E5137" w:rsidP="00423160">
      <w:pPr>
        <w:rPr>
          <w:rtl/>
        </w:rPr>
      </w:pPr>
      <w:r w:rsidRPr="00FB0748">
        <w:rPr>
          <w:rFonts w:hint="eastAsia"/>
          <w:rtl/>
        </w:rPr>
        <w:t>سؤال</w:t>
      </w:r>
      <w:r w:rsidR="00423160" w:rsidRPr="00FB0748">
        <w:rPr>
          <w:rtl/>
        </w:rPr>
        <w:t xml:space="preserve">: ارتباط دارد </w:t>
      </w:r>
      <w:r w:rsidRPr="00FB0748">
        <w:rPr>
          <w:rtl/>
        </w:rPr>
        <w:t>مثلاً</w:t>
      </w:r>
      <w:r w:rsidR="00423160" w:rsidRPr="00FB0748">
        <w:rPr>
          <w:rtl/>
        </w:rPr>
        <w:t xml:space="preserve"> بعد عمل جراح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تغ</w:t>
      </w:r>
      <w:r w:rsidR="00423160" w:rsidRPr="00FB0748">
        <w:rPr>
          <w:rFonts w:hint="cs"/>
          <w:rtl/>
        </w:rPr>
        <w:t>یی</w:t>
      </w:r>
      <w:r w:rsidR="00423160" w:rsidRPr="00FB0748">
        <w:rPr>
          <w:rFonts w:hint="eastAsia"/>
          <w:rtl/>
        </w:rPr>
        <w:t>ر</w:t>
      </w:r>
      <w:r w:rsidR="00423160" w:rsidRPr="00FB0748">
        <w:rPr>
          <w:rtl/>
        </w:rPr>
        <w:t xml:space="preserve"> </w:t>
      </w:r>
      <w:r w:rsidRPr="00FB0748">
        <w:rPr>
          <w:rtl/>
        </w:rPr>
        <w:t>می‌کند</w:t>
      </w:r>
    </w:p>
    <w:p w14:paraId="5EB8D528" w14:textId="77777777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جواب</w:t>
      </w:r>
      <w:r w:rsidRPr="00FB0748">
        <w:rPr>
          <w:rtl/>
        </w:rPr>
        <w:t>: موضوع ساز برا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است.</w:t>
      </w:r>
    </w:p>
    <w:p w14:paraId="73D6426F" w14:textId="3CABCACF" w:rsidR="00423160" w:rsidRPr="00FB0748" w:rsidRDefault="002E5137" w:rsidP="00423160">
      <w:pPr>
        <w:rPr>
          <w:rtl/>
        </w:rPr>
      </w:pPr>
      <w:r w:rsidRPr="00FB0748">
        <w:rPr>
          <w:rFonts w:hint="eastAsia"/>
          <w:rtl/>
        </w:rPr>
        <w:t>این‌یک</w:t>
      </w:r>
      <w:r w:rsidR="00423160" w:rsidRPr="00FB0748">
        <w:rPr>
          <w:rtl/>
        </w:rPr>
        <w:t xml:space="preserve"> فصل است که پنج محور دارد. </w:t>
      </w:r>
    </w:p>
    <w:p w14:paraId="7DBF9388" w14:textId="77777777" w:rsidR="00423160" w:rsidRPr="00FB0748" w:rsidRDefault="00423160" w:rsidP="00423160">
      <w:pPr>
        <w:pStyle w:val="Heading1"/>
        <w:rPr>
          <w:rtl/>
        </w:rPr>
      </w:pPr>
      <w:bookmarkStart w:id="10" w:name="_Toc133770929"/>
      <w:r w:rsidRPr="00FB0748">
        <w:rPr>
          <w:rFonts w:hint="eastAsia"/>
          <w:rtl/>
        </w:rPr>
        <w:t>فصل</w:t>
      </w:r>
      <w:r w:rsidRPr="00FB0748">
        <w:rPr>
          <w:rtl/>
        </w:rPr>
        <w:t xml:space="preserve"> دوم: احکام اطراف روابط</w:t>
      </w:r>
      <w:bookmarkEnd w:id="10"/>
    </w:p>
    <w:p w14:paraId="398BC84F" w14:textId="1E286594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فصل</w:t>
      </w:r>
      <w:r w:rsidRPr="00FB0748">
        <w:rPr>
          <w:rtl/>
        </w:rPr>
        <w:t xml:space="preserve">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که </w:t>
      </w:r>
      <w:r w:rsidR="002E5137" w:rsidRPr="00FB0748">
        <w:rPr>
          <w:rtl/>
        </w:rPr>
        <w:t>اینجا</w:t>
      </w:r>
      <w:r w:rsidRPr="00FB0748">
        <w:rPr>
          <w:rtl/>
        </w:rPr>
        <w:t xml:space="preserve">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</w:t>
      </w:r>
      <w:r w:rsidR="002E5137" w:rsidRPr="00FB0748">
        <w:rPr>
          <w:rtl/>
        </w:rPr>
        <w:t>موردتوجه</w:t>
      </w:r>
      <w:r w:rsidRPr="00FB0748">
        <w:rPr>
          <w:rtl/>
        </w:rPr>
        <w:t xml:space="preserve"> </w:t>
      </w:r>
      <w:r w:rsidR="002E5137" w:rsidRPr="00FB0748">
        <w:rPr>
          <w:rtl/>
        </w:rPr>
        <w:t>قرارداد</w:t>
      </w:r>
      <w:r w:rsidRPr="00FB0748">
        <w:rPr>
          <w:rtl/>
        </w:rPr>
        <w:t xml:space="preserve"> و به شکل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متداخل با قبل </w:t>
      </w:r>
      <w:r w:rsidR="002E5137" w:rsidRPr="00FB0748">
        <w:rPr>
          <w:rtl/>
        </w:rPr>
        <w:t>می‌شود</w:t>
      </w:r>
      <w:r w:rsidRPr="00FB0748">
        <w:rPr>
          <w:rtl/>
        </w:rPr>
        <w:t xml:space="preserve"> 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فصل مهم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است که در اطراف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روابط ما چند مبحث دار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. </w:t>
      </w:r>
    </w:p>
    <w:p w14:paraId="42905AF0" w14:textId="3BCA22D3" w:rsidR="00423160" w:rsidRPr="00FB0748" w:rsidRDefault="00423160" w:rsidP="00423160">
      <w:pPr>
        <w:rPr>
          <w:rtl/>
        </w:rPr>
      </w:pPr>
      <w:r w:rsidRPr="00FB0748">
        <w:rPr>
          <w:rtl/>
        </w:rPr>
        <w:t>1.</w:t>
      </w:r>
      <w:r w:rsidRPr="00FB0748">
        <w:rPr>
          <w:rtl/>
        </w:rPr>
        <w:tab/>
        <w:t xml:space="preserve">طرف رابطه </w:t>
      </w:r>
      <w:r w:rsidR="002E5137" w:rsidRPr="00FB0748">
        <w:rPr>
          <w:rtl/>
        </w:rPr>
        <w:t>ازنظر</w:t>
      </w:r>
      <w:r w:rsidRPr="00FB0748">
        <w:rPr>
          <w:rtl/>
        </w:rPr>
        <w:t xml:space="preserve"> جنس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مماثل</w:t>
      </w:r>
      <w:r w:rsidR="00FB0748">
        <w:rPr>
          <w:rFonts w:hint="cs"/>
          <w:rtl/>
        </w:rPr>
        <w:t>‌ا</w:t>
      </w:r>
      <w:r w:rsidRPr="00FB0748">
        <w:rPr>
          <w:rtl/>
        </w:rPr>
        <w:t xml:space="preserve">ند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مخالف. مرد و مرد است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زن و زن است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</w:t>
      </w:r>
      <w:r w:rsidR="002E5137" w:rsidRPr="00FB0748">
        <w:rPr>
          <w:rtl/>
        </w:rPr>
        <w:t>مخالف‌اند</w:t>
      </w:r>
      <w:r w:rsidRPr="00FB0748">
        <w:rPr>
          <w:rtl/>
        </w:rPr>
        <w:t>. مرد با زن و زن با مرد. در هرکدام از پنج قسم بالا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مسئله مطرح شود که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مماثل است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غ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مماثل. ذ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هم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اول بحث اجنب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و محرم مطرح </w:t>
      </w:r>
      <w:r w:rsidR="002E5137" w:rsidRPr="00FB0748">
        <w:rPr>
          <w:rtl/>
        </w:rPr>
        <w:t>می‌شود</w:t>
      </w:r>
      <w:r w:rsidRPr="00FB0748">
        <w:rPr>
          <w:rtl/>
        </w:rPr>
        <w:t xml:space="preserve">. در هر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از پنج مح</w:t>
      </w:r>
      <w:r w:rsidRPr="00FB0748">
        <w:rPr>
          <w:rFonts w:hint="eastAsia"/>
          <w:rtl/>
        </w:rPr>
        <w:t>ور</w:t>
      </w:r>
      <w:r w:rsidRPr="00FB0748">
        <w:rPr>
          <w:rtl/>
        </w:rPr>
        <w:t xml:space="preserve"> بحث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محل بحث قرار 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رد</w:t>
      </w:r>
      <w:r w:rsidRPr="00FB0748">
        <w:rPr>
          <w:rtl/>
        </w:rPr>
        <w:t xml:space="preserve">. مماثل است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غ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مماثل و غ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مماثل اجنب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محرم است. </w:t>
      </w:r>
    </w:p>
    <w:p w14:paraId="36FD73AB" w14:textId="27C0F7C9" w:rsidR="00423160" w:rsidRPr="00FB0748" w:rsidRDefault="002E5137" w:rsidP="00423160">
      <w:pPr>
        <w:rPr>
          <w:rtl/>
        </w:rPr>
      </w:pPr>
      <w:r w:rsidRPr="00FB0748">
        <w:rPr>
          <w:rFonts w:hint="eastAsia"/>
          <w:rtl/>
        </w:rPr>
        <w:t>سؤال</w:t>
      </w:r>
      <w:r w:rsidR="00423160" w:rsidRPr="00FB0748">
        <w:rPr>
          <w:rtl/>
        </w:rPr>
        <w:t>: اجنب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و غ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ر</w:t>
      </w:r>
      <w:r w:rsidR="00423160" w:rsidRPr="00FB0748">
        <w:rPr>
          <w:rtl/>
        </w:rPr>
        <w:t xml:space="preserve"> اجنب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در غ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ر</w:t>
      </w:r>
      <w:r w:rsidR="00423160" w:rsidRPr="00FB0748">
        <w:rPr>
          <w:rtl/>
        </w:rPr>
        <w:t xml:space="preserve"> مماثل مطرح است.</w:t>
      </w:r>
    </w:p>
    <w:p w14:paraId="344B2FBA" w14:textId="54A6D0C4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lastRenderedPageBreak/>
        <w:t>جواب</w:t>
      </w:r>
      <w:r w:rsidRPr="00FB0748">
        <w:rPr>
          <w:rtl/>
        </w:rPr>
        <w:t>: در مماثل ز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اد</w:t>
      </w:r>
      <w:r w:rsidRPr="00FB0748">
        <w:rPr>
          <w:rtl/>
        </w:rPr>
        <w:t xml:space="preserve"> بحث ندارد. من طول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="002E5137" w:rsidRPr="00FB0748">
        <w:rPr>
          <w:rtl/>
        </w:rPr>
        <w:t>قرارداد</w:t>
      </w:r>
      <w:r w:rsidRPr="00FB0748">
        <w:rPr>
          <w:rtl/>
        </w:rPr>
        <w:t xml:space="preserve">م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گرفت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>. مماثل و غ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مماثل</w:t>
      </w:r>
      <w:r w:rsidR="00FB0748">
        <w:rPr>
          <w:rFonts w:hint="cs"/>
          <w:rtl/>
        </w:rPr>
        <w:t>،</w:t>
      </w:r>
      <w:r w:rsidRPr="00FB0748">
        <w:rPr>
          <w:rtl/>
        </w:rPr>
        <w:t xml:space="preserve"> مماثل خو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ش</w:t>
      </w:r>
      <w:r w:rsidRPr="00FB0748">
        <w:rPr>
          <w:rtl/>
        </w:rPr>
        <w:t xml:space="preserve"> و قوم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چندان اثر ندارد اما در غ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مماثل اجنب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و محرم بودن </w:t>
      </w:r>
      <w:r w:rsidR="002E5137" w:rsidRPr="00FB0748">
        <w:rPr>
          <w:rtl/>
        </w:rPr>
        <w:t>مؤثر</w:t>
      </w:r>
      <w:r w:rsidRPr="00FB0748">
        <w:rPr>
          <w:rtl/>
        </w:rPr>
        <w:t xml:space="preserve"> است. </w:t>
      </w:r>
    </w:p>
    <w:p w14:paraId="4372CCC9" w14:textId="2E24B1AF" w:rsidR="00423160" w:rsidRPr="00FB0748" w:rsidRDefault="00423160" w:rsidP="00423160">
      <w:pPr>
        <w:rPr>
          <w:rtl/>
        </w:rPr>
      </w:pPr>
      <w:r w:rsidRPr="00FB0748">
        <w:rPr>
          <w:rtl/>
        </w:rPr>
        <w:t>2.</w:t>
      </w:r>
      <w:r w:rsidRPr="00FB0748">
        <w:rPr>
          <w:rtl/>
        </w:rPr>
        <w:tab/>
        <w:t>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tl/>
        </w:rPr>
        <w:t xml:space="preserve"> به مم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ز</w:t>
      </w:r>
      <w:r w:rsidRPr="00FB0748">
        <w:rPr>
          <w:rtl/>
        </w:rPr>
        <w:t xml:space="preserve"> غ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مم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ز</w:t>
      </w:r>
      <w:r w:rsidRPr="00FB0748">
        <w:rPr>
          <w:rtl/>
        </w:rPr>
        <w:t xml:space="preserve"> و مکلف است. در هر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از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پنج بحث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مم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ز</w:t>
      </w:r>
      <w:r w:rsidRPr="00FB0748">
        <w:rPr>
          <w:rtl/>
        </w:rPr>
        <w:t xml:space="preserve"> غ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مم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ز</w:t>
      </w:r>
      <w:r w:rsidRPr="00FB0748">
        <w:rPr>
          <w:rtl/>
        </w:rPr>
        <w:t xml:space="preserve"> و مکلف </w:t>
      </w:r>
      <w:r w:rsidR="002E5137" w:rsidRPr="00FB0748">
        <w:rPr>
          <w:rtl/>
        </w:rPr>
        <w:t>موردبحث</w:t>
      </w:r>
      <w:r w:rsidRPr="00FB0748">
        <w:rPr>
          <w:rtl/>
        </w:rPr>
        <w:t xml:space="preserve"> قرار 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رد</w:t>
      </w:r>
      <w:r w:rsidRPr="00FB0748">
        <w:rPr>
          <w:rtl/>
        </w:rPr>
        <w:t xml:space="preserve">. </w:t>
      </w:r>
      <w:r w:rsidR="002E5137" w:rsidRPr="00FB0748">
        <w:rPr>
          <w:rtl/>
        </w:rPr>
        <w:t>همین‌طور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که ذ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</w:t>
      </w:r>
      <w:r w:rsidR="002E5137" w:rsidRPr="00FB0748">
        <w:rPr>
          <w:rtl/>
        </w:rPr>
        <w:t>این‌هاست</w:t>
      </w:r>
      <w:r w:rsidRPr="00FB0748">
        <w:rPr>
          <w:rtl/>
        </w:rPr>
        <w:t xml:space="preserve"> عاقل و مجنون است.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فرد عاقل و مجنون است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نه. پس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مماثل و غ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مماثل دار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محرم و غ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مح</w:t>
      </w:r>
      <w:r w:rsidRPr="00FB0748">
        <w:rPr>
          <w:rFonts w:hint="eastAsia"/>
          <w:rtl/>
        </w:rPr>
        <w:t>رم</w:t>
      </w:r>
      <w:r w:rsidRPr="00FB0748">
        <w:rPr>
          <w:rtl/>
        </w:rPr>
        <w:t xml:space="preserve"> دار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</w:t>
      </w:r>
    </w:p>
    <w:p w14:paraId="2627092C" w14:textId="77777777" w:rsidR="00423160" w:rsidRPr="00FB0748" w:rsidRDefault="00423160" w:rsidP="00423160">
      <w:pPr>
        <w:rPr>
          <w:rtl/>
        </w:rPr>
      </w:pPr>
      <w:r w:rsidRPr="00FB0748">
        <w:rPr>
          <w:rtl/>
        </w:rPr>
        <w:t>3.</w:t>
      </w:r>
      <w:r w:rsidRPr="00FB0748">
        <w:rPr>
          <w:rtl/>
        </w:rPr>
        <w:tab/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عاقل و مجنون دار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</w:t>
      </w:r>
    </w:p>
    <w:p w14:paraId="4297A1C5" w14:textId="20F96998" w:rsidR="00423160" w:rsidRPr="00FB0748" w:rsidRDefault="00423160" w:rsidP="00423160">
      <w:pPr>
        <w:rPr>
          <w:rtl/>
        </w:rPr>
      </w:pPr>
      <w:r w:rsidRPr="00FB0748">
        <w:rPr>
          <w:rtl/>
        </w:rPr>
        <w:t>4.</w:t>
      </w:r>
      <w:r w:rsidRPr="00FB0748">
        <w:rPr>
          <w:rtl/>
        </w:rPr>
        <w:tab/>
        <w:t xml:space="preserve">و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مسلمان و </w:t>
      </w:r>
      <w:r w:rsidR="002E5137" w:rsidRPr="00FB0748">
        <w:rPr>
          <w:rtl/>
        </w:rPr>
        <w:t>غیرمسلمان</w:t>
      </w:r>
      <w:r w:rsidRPr="00FB0748">
        <w:rPr>
          <w:rtl/>
        </w:rPr>
        <w:t xml:space="preserve"> است. </w:t>
      </w:r>
    </w:p>
    <w:p w14:paraId="4E25D2AA" w14:textId="77777777" w:rsidR="00423160" w:rsidRPr="00FB0748" w:rsidRDefault="00423160" w:rsidP="00423160">
      <w:pPr>
        <w:rPr>
          <w:rtl/>
        </w:rPr>
      </w:pPr>
      <w:r w:rsidRPr="00FB0748">
        <w:rPr>
          <w:rtl/>
        </w:rPr>
        <w:t>5.</w:t>
      </w:r>
      <w:r w:rsidRPr="00FB0748">
        <w:rPr>
          <w:rtl/>
        </w:rPr>
        <w:tab/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مهم هم حال التذاذ و عدم التذاذ است. </w:t>
      </w:r>
    </w:p>
    <w:p w14:paraId="1C0FA445" w14:textId="77777777" w:rsidR="00423160" w:rsidRPr="00FB0748" w:rsidRDefault="00423160" w:rsidP="00423160">
      <w:pPr>
        <w:rPr>
          <w:rtl/>
        </w:rPr>
      </w:pPr>
      <w:r w:rsidRPr="00FB0748">
        <w:rPr>
          <w:rtl/>
        </w:rPr>
        <w:t>6.</w:t>
      </w:r>
      <w:r w:rsidRPr="00FB0748">
        <w:rPr>
          <w:rtl/>
        </w:rPr>
        <w:tab/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هم 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به</w:t>
      </w:r>
      <w:r w:rsidRPr="00FB0748">
        <w:rPr>
          <w:rtl/>
        </w:rPr>
        <w:t xml:space="preserve"> و غ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به</w:t>
      </w:r>
    </w:p>
    <w:p w14:paraId="1F1D9CBF" w14:textId="77777777" w:rsidR="00423160" w:rsidRPr="00FB0748" w:rsidRDefault="00423160" w:rsidP="00423160">
      <w:pPr>
        <w:rPr>
          <w:rtl/>
        </w:rPr>
      </w:pPr>
      <w:r w:rsidRPr="00FB0748">
        <w:rPr>
          <w:rtl/>
        </w:rPr>
        <w:t>7.</w:t>
      </w:r>
      <w:r w:rsidRPr="00FB0748">
        <w:rPr>
          <w:rtl/>
        </w:rPr>
        <w:tab/>
        <w:t>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هم اخت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ار</w:t>
      </w:r>
      <w:r w:rsidRPr="00FB0748">
        <w:rPr>
          <w:rtl/>
        </w:rPr>
        <w:t xml:space="preserve"> و عدم اخت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ار</w:t>
      </w:r>
    </w:p>
    <w:p w14:paraId="4E130F45" w14:textId="64576107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تنظ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کل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که طبق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تنظ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شود. البته تا حد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طبق هم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جلو </w:t>
      </w:r>
      <w:r w:rsidR="002E5137" w:rsidRPr="00FB0748">
        <w:rPr>
          <w:rtl/>
        </w:rPr>
        <w:t>می‌رویم</w:t>
      </w:r>
      <w:r w:rsidRPr="00FB0748">
        <w:rPr>
          <w:rtl/>
        </w:rPr>
        <w:t xml:space="preserve"> 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چون در کتب فقه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همچون عروه و تحر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بحث متفرقه آمده و ما طبق </w:t>
      </w:r>
      <w:r w:rsidR="002E5137" w:rsidRPr="00FB0748">
        <w:rPr>
          <w:rtl/>
        </w:rPr>
        <w:t>آن‌ها</w:t>
      </w:r>
      <w:r w:rsidRPr="00FB0748">
        <w:rPr>
          <w:rtl/>
        </w:rPr>
        <w:t xml:space="preserve">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ش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می‌رویم</w:t>
      </w:r>
      <w:r w:rsidRPr="00FB0748">
        <w:rPr>
          <w:rtl/>
        </w:rPr>
        <w:t xml:space="preserve"> در مقام مقا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سه</w:t>
      </w:r>
      <w:r w:rsidRPr="00FB0748">
        <w:rPr>
          <w:rtl/>
        </w:rPr>
        <w:t xml:space="preserve"> ع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ش</w:t>
      </w:r>
      <w:r w:rsidRPr="00FB0748">
        <w:rPr>
          <w:rtl/>
        </w:rPr>
        <w:t xml:space="preserve"> </w:t>
      </w:r>
      <w:r w:rsidR="002E5137" w:rsidRPr="00FB0748">
        <w:rPr>
          <w:rtl/>
        </w:rPr>
        <w:t>نمی‌رویم</w:t>
      </w:r>
      <w:r w:rsidRPr="00FB0748">
        <w:rPr>
          <w:rtl/>
        </w:rPr>
        <w:t xml:space="preserve"> 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در مقام تقر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</w:t>
      </w:r>
      <w:r w:rsidR="002E5137" w:rsidRPr="00FB0748">
        <w:rPr>
          <w:rtl/>
        </w:rPr>
        <w:t>این‌طور</w:t>
      </w:r>
      <w:r w:rsidRPr="00FB0748">
        <w:rPr>
          <w:rtl/>
        </w:rPr>
        <w:t xml:space="preserve"> باشد. پنج مبحث مهم است و ذ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ل </w:t>
      </w:r>
      <w:r w:rsidR="002E5137" w:rsidRPr="00FB0748">
        <w:rPr>
          <w:rtl/>
        </w:rPr>
        <w:t>هرکدام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مات</w:t>
      </w:r>
      <w:r w:rsidRPr="00FB0748">
        <w:rPr>
          <w:rtl/>
        </w:rPr>
        <w:t xml:space="preserve"> را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گرچه در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مات</w:t>
      </w:r>
      <w:r w:rsidRPr="00FB0748">
        <w:rPr>
          <w:rtl/>
        </w:rPr>
        <w:t xml:space="preserve"> برخ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از </w:t>
      </w:r>
      <w:r w:rsidR="002E5137" w:rsidRPr="00FB0748">
        <w:rPr>
          <w:rtl/>
        </w:rPr>
        <w:t>آن‌ها</w:t>
      </w:r>
      <w:r w:rsidRPr="00FB0748">
        <w:rPr>
          <w:rtl/>
        </w:rPr>
        <w:t xml:space="preserve">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</w:t>
      </w:r>
      <w:r w:rsidR="002E5137" w:rsidRPr="00FB0748">
        <w:rPr>
          <w:rtl/>
        </w:rPr>
        <w:t>به‌عنوان</w:t>
      </w:r>
      <w:r w:rsidRPr="00FB0748">
        <w:rPr>
          <w:rtl/>
        </w:rPr>
        <w:t xml:space="preserve"> قاعده عامه بررس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شود. بنابرا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حداقل در مقام ذهن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تصو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کل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باشد. پس طبق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شرفت</w:t>
      </w:r>
      <w:r w:rsidRPr="00FB0748">
        <w:rPr>
          <w:rtl/>
        </w:rPr>
        <w:t xml:space="preserve"> بحث گرچه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سامانه خ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مضبوط 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ست</w:t>
      </w:r>
      <w:r w:rsidRPr="00FB0748">
        <w:rPr>
          <w:rtl/>
        </w:rPr>
        <w:t xml:space="preserve"> </w:t>
      </w:r>
      <w:r w:rsidR="002E5137" w:rsidRPr="00FB0748">
        <w:rPr>
          <w:rtl/>
        </w:rPr>
        <w:t>این‌طور</w:t>
      </w:r>
      <w:r w:rsidRPr="00FB0748">
        <w:rPr>
          <w:rtl/>
        </w:rPr>
        <w:t xml:space="preserve">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بحث شود. </w:t>
      </w:r>
      <w:r w:rsidR="002E5137" w:rsidRPr="00FB0748">
        <w:rPr>
          <w:rtl/>
        </w:rPr>
        <w:t>کم‌وبیش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تقس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مات</w:t>
      </w:r>
      <w:r w:rsidRPr="00FB0748">
        <w:rPr>
          <w:rtl/>
        </w:rPr>
        <w:t xml:space="preserve">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</w:t>
      </w:r>
      <w:r w:rsidR="002E5137" w:rsidRPr="00FB0748">
        <w:rPr>
          <w:rtl/>
        </w:rPr>
        <w:t>موردتوجه</w:t>
      </w:r>
      <w:r w:rsidRPr="00FB0748">
        <w:rPr>
          <w:rtl/>
        </w:rPr>
        <w:t xml:space="preserve"> قرار 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رد</w:t>
      </w:r>
      <w:r w:rsidRPr="00FB0748">
        <w:rPr>
          <w:rtl/>
        </w:rPr>
        <w:t>. 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در متن کتب اصل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فقه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شکل از نظم و نسق وجود ندارد 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دلا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دارد.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شکل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هم که </w:t>
      </w:r>
      <w:r w:rsidR="002E5137" w:rsidRPr="00FB0748">
        <w:rPr>
          <w:rtl/>
        </w:rPr>
        <w:t>الآن</w:t>
      </w:r>
      <w:r w:rsidRPr="00FB0748">
        <w:rPr>
          <w:rtl/>
        </w:rPr>
        <w:t xml:space="preserve"> در تحر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و منهاج است و قبل آن در کتب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ش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است بحث خود را دارد.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قسمت تمام شد. در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احوال ممکن است احوال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متصور باشد که </w:t>
      </w:r>
      <w:r w:rsidR="002E5137" w:rsidRPr="00FB0748">
        <w:rPr>
          <w:rtl/>
        </w:rPr>
        <w:t>به‌تدریج</w:t>
      </w:r>
      <w:r w:rsidRPr="00FB0748">
        <w:rPr>
          <w:rtl/>
        </w:rPr>
        <w:t xml:space="preserve"> به فهر</w:t>
      </w:r>
      <w:r w:rsidRPr="00FB0748">
        <w:rPr>
          <w:rFonts w:hint="eastAsia"/>
          <w:rtl/>
        </w:rPr>
        <w:t>ست</w:t>
      </w:r>
      <w:r w:rsidRPr="00FB0748">
        <w:rPr>
          <w:rtl/>
        </w:rPr>
        <w:t xml:space="preserve"> افزوده </w:t>
      </w:r>
      <w:r w:rsidR="002E5137" w:rsidRPr="00FB0748">
        <w:rPr>
          <w:rtl/>
        </w:rPr>
        <w:t>می‌شود</w:t>
      </w:r>
      <w:r w:rsidRPr="00FB0748">
        <w:rPr>
          <w:rtl/>
        </w:rPr>
        <w:t>.</w:t>
      </w:r>
    </w:p>
    <w:p w14:paraId="4C3DB9A2" w14:textId="77777777" w:rsidR="00423160" w:rsidRPr="00FB0748" w:rsidRDefault="00423160" w:rsidP="00423160">
      <w:pPr>
        <w:pStyle w:val="Heading1"/>
        <w:rPr>
          <w:rtl/>
        </w:rPr>
      </w:pPr>
      <w:bookmarkStart w:id="11" w:name="_Toc133770930"/>
      <w:r w:rsidRPr="00FB0748">
        <w:rPr>
          <w:rFonts w:hint="eastAsia"/>
          <w:rtl/>
        </w:rPr>
        <w:t>حکم</w:t>
      </w:r>
      <w:r w:rsidRPr="00FB0748">
        <w:rPr>
          <w:rtl/>
        </w:rPr>
        <w:t xml:space="preserve"> نظر به محارم</w:t>
      </w:r>
      <w:bookmarkEnd w:id="11"/>
    </w:p>
    <w:p w14:paraId="77076772" w14:textId="1EA3E06C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بحث</w:t>
      </w:r>
      <w:r w:rsidRPr="00FB0748">
        <w:rPr>
          <w:rtl/>
        </w:rPr>
        <w:t xml:space="preserve"> ما در نگاه به محارم بود که مسئله 32 عروه و مسئله 17 تحر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در کتاب نکاح بود. اقوال ذکر شدند و بعد ادله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ان</w:t>
      </w:r>
      <w:r w:rsidRPr="00FB0748">
        <w:rPr>
          <w:rtl/>
        </w:rPr>
        <w:t xml:space="preserve"> شد. ابتدا ادله قول مشهور که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جوز</w:t>
      </w:r>
      <w:r w:rsidRPr="00FB0748">
        <w:rPr>
          <w:rtl/>
        </w:rPr>
        <w:t xml:space="preserve"> النظر ال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ما عد</w:t>
      </w:r>
      <w:r w:rsidR="00FB0748">
        <w:rPr>
          <w:rFonts w:hint="cs"/>
          <w:rtl/>
        </w:rPr>
        <w:t>ا</w:t>
      </w:r>
      <w:r w:rsidRPr="00FB0748">
        <w:rPr>
          <w:rtl/>
        </w:rPr>
        <w:t>العوره بعد ادله قول دوم که قول مرحوم خو</w:t>
      </w:r>
      <w:r w:rsidRPr="00FB0748">
        <w:rPr>
          <w:rFonts w:hint="cs"/>
          <w:rtl/>
        </w:rPr>
        <w:t>یی</w:t>
      </w:r>
      <w:r w:rsidRPr="00FB0748">
        <w:rPr>
          <w:rtl/>
        </w:rPr>
        <w:t xml:space="preserve"> بود و سابقه هم داشت و آن حرمت نظر به ماب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السره و الرک</w:t>
      </w:r>
      <w:r w:rsidRPr="00FB0748">
        <w:rPr>
          <w:rFonts w:hint="eastAsia"/>
          <w:rtl/>
        </w:rPr>
        <w:t>به</w:t>
      </w:r>
      <w:r w:rsidRPr="00FB0748">
        <w:rPr>
          <w:rtl/>
        </w:rPr>
        <w:t xml:space="preserve"> بود و </w:t>
      </w:r>
      <w:r w:rsidR="002E5137" w:rsidRPr="00FB0748">
        <w:rPr>
          <w:rtl/>
        </w:rPr>
        <w:t>جو ازنظر</w:t>
      </w:r>
      <w:r w:rsidRPr="00FB0748">
        <w:rPr>
          <w:rtl/>
        </w:rPr>
        <w:t xml:space="preserve"> به ماعدا </w:t>
      </w:r>
      <w:r w:rsidR="002E5137" w:rsidRPr="00FB0748">
        <w:rPr>
          <w:rtl/>
        </w:rPr>
        <w:t>مابین</w:t>
      </w:r>
      <w:r w:rsidRPr="00FB0748">
        <w:rPr>
          <w:rtl/>
        </w:rPr>
        <w:t xml:space="preserve"> السره و الرکبه بود. ادله را ملاحظه کرد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ممکن است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دو روا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tl/>
        </w:rPr>
        <w:t xml:space="preserve"> هم باشد که بحث جد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و مهم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ندارد. </w:t>
      </w:r>
    </w:p>
    <w:p w14:paraId="72187A52" w14:textId="4FB021D0" w:rsidR="00423160" w:rsidRPr="00FB0748" w:rsidRDefault="002E5137" w:rsidP="00423160">
      <w:pPr>
        <w:pStyle w:val="Heading2"/>
        <w:rPr>
          <w:rFonts w:ascii="Traditional Arabic" w:hAnsi="Traditional Arabic" w:cs="Traditional Arabic"/>
          <w:rtl/>
        </w:rPr>
      </w:pPr>
      <w:bookmarkStart w:id="12" w:name="_Toc133770931"/>
      <w:r w:rsidRPr="00FB0748">
        <w:rPr>
          <w:rFonts w:ascii="Traditional Arabic" w:hAnsi="Traditional Arabic" w:cs="Traditional Arabic" w:hint="eastAsia"/>
          <w:rtl/>
        </w:rPr>
        <w:t>جمع‌بندی</w:t>
      </w:r>
      <w:r w:rsidR="00423160" w:rsidRPr="00FB0748">
        <w:rPr>
          <w:rFonts w:ascii="Traditional Arabic" w:hAnsi="Traditional Arabic" w:cs="Traditional Arabic"/>
          <w:rtl/>
        </w:rPr>
        <w:t xml:space="preserve"> قول دوم: مرحوم خو</w:t>
      </w:r>
      <w:r w:rsidR="00423160" w:rsidRPr="00FB0748">
        <w:rPr>
          <w:rFonts w:ascii="Traditional Arabic" w:hAnsi="Traditional Arabic" w:cs="Traditional Arabic" w:hint="cs"/>
          <w:rtl/>
        </w:rPr>
        <w:t>یی</w:t>
      </w:r>
      <w:bookmarkEnd w:id="12"/>
    </w:p>
    <w:p w14:paraId="30198A03" w14:textId="6BE09365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آنچه</w:t>
      </w:r>
      <w:r w:rsidRPr="00FB0748">
        <w:rPr>
          <w:rtl/>
        </w:rPr>
        <w:t xml:space="preserve"> در </w:t>
      </w:r>
      <w:r w:rsidR="002E5137" w:rsidRPr="00FB0748">
        <w:rPr>
          <w:rtl/>
        </w:rPr>
        <w:t>جمع‌بندی</w:t>
      </w:r>
      <w:r w:rsidRPr="00FB0748">
        <w:rPr>
          <w:rtl/>
        </w:rPr>
        <w:t xml:space="preserve"> ادله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نسبت به قول دوم ذکر کرد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است که </w:t>
      </w:r>
      <w:r w:rsidR="002E5137" w:rsidRPr="00FB0748">
        <w:rPr>
          <w:rtl/>
        </w:rPr>
        <w:t>ادله‌ای</w:t>
      </w:r>
      <w:r w:rsidRPr="00FB0748">
        <w:rPr>
          <w:rtl/>
        </w:rPr>
        <w:t xml:space="preserve"> که مرحوم خو</w:t>
      </w:r>
      <w:r w:rsidRPr="00FB0748">
        <w:rPr>
          <w:rFonts w:hint="cs"/>
          <w:rtl/>
        </w:rPr>
        <w:t>یی</w:t>
      </w:r>
      <w:r w:rsidRPr="00FB0748">
        <w:rPr>
          <w:rtl/>
        </w:rPr>
        <w:t xml:space="preserve"> در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نجا</w:t>
      </w:r>
      <w:r w:rsidRPr="00FB0748">
        <w:rPr>
          <w:rtl/>
        </w:rPr>
        <w:t xml:space="preserve">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جاها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tl/>
        </w:rPr>
        <w:t xml:space="preserve"> ذکر کرده بودند برا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قول خودشان </w:t>
      </w:r>
      <w:r w:rsidR="002E5137" w:rsidRPr="00FB0748">
        <w:rPr>
          <w:rtl/>
        </w:rPr>
        <w:t>هیچ‌کدام</w:t>
      </w:r>
      <w:r w:rsidRPr="00FB0748">
        <w:rPr>
          <w:rtl/>
        </w:rPr>
        <w:t xml:space="preserve"> تام نبود و قابل پاسخ بود. چه خبر حس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بن علوان بش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نبال حد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ث</w:t>
      </w:r>
      <w:r w:rsidRPr="00FB0748">
        <w:rPr>
          <w:rtl/>
        </w:rPr>
        <w:t xml:space="preserve"> </w:t>
      </w:r>
      <w:r w:rsidR="00FB0748">
        <w:rPr>
          <w:rtl/>
        </w:rPr>
        <w:t>اربعمائه</w:t>
      </w:r>
      <w:r w:rsidRPr="00FB0748">
        <w:rPr>
          <w:rtl/>
        </w:rPr>
        <w:t xml:space="preserve"> و امثال </w:t>
      </w:r>
      <w:r w:rsidR="002E5137" w:rsidRPr="00FB0748">
        <w:rPr>
          <w:rtl/>
        </w:rPr>
        <w:t>این‌ها</w:t>
      </w:r>
      <w:r w:rsidRPr="00FB0748">
        <w:rPr>
          <w:rtl/>
        </w:rPr>
        <w:t xml:space="preserve">. </w:t>
      </w:r>
      <w:r w:rsidR="002E5137" w:rsidRPr="00FB0748">
        <w:rPr>
          <w:rtl/>
        </w:rPr>
        <w:t>هیچ‌کدام</w:t>
      </w:r>
      <w:r w:rsidRPr="00FB0748">
        <w:rPr>
          <w:rtl/>
        </w:rPr>
        <w:t xml:space="preserve"> تاب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نکه</w:t>
      </w:r>
      <w:r w:rsidRPr="00FB0748">
        <w:rPr>
          <w:rtl/>
        </w:rPr>
        <w:t xml:space="preserve"> اثبات کند عورت ماب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السره و الرکبه و فراتر از سوأتان است نداشت. نه در خصوص نگاه به محارم </w:t>
      </w:r>
      <w:r w:rsidR="002E5137" w:rsidRPr="00FB0748">
        <w:rPr>
          <w:rtl/>
        </w:rPr>
        <w:lastRenderedPageBreak/>
        <w:t>این‌ها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می‌توانستند</w:t>
      </w:r>
      <w:r w:rsidRPr="00FB0748">
        <w:rPr>
          <w:rtl/>
        </w:rPr>
        <w:t xml:space="preserve"> دا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ره</w:t>
      </w:r>
      <w:r w:rsidRPr="00FB0748">
        <w:rPr>
          <w:rtl/>
        </w:rPr>
        <w:t xml:space="preserve"> وس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ع</w:t>
      </w:r>
      <w:r w:rsidRPr="00FB0748">
        <w:rPr>
          <w:rtl/>
        </w:rPr>
        <w:t xml:space="preserve"> برا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مفهوم عورت اثبات کنند حت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="002E5137" w:rsidRPr="00FB0748">
        <w:rPr>
          <w:rtl/>
        </w:rPr>
        <w:t>به‌طور</w:t>
      </w:r>
      <w:r w:rsidRPr="00FB0748">
        <w:rPr>
          <w:rtl/>
        </w:rPr>
        <w:t xml:space="preserve"> عام هم دلالتشان تمام نبود. بخش </w:t>
      </w:r>
      <w:r w:rsidR="002E5137" w:rsidRPr="00FB0748">
        <w:rPr>
          <w:rtl/>
        </w:rPr>
        <w:t>عمده این‌ها</w:t>
      </w:r>
      <w:r w:rsidRPr="00FB0748">
        <w:rPr>
          <w:rtl/>
        </w:rPr>
        <w:t xml:space="preserve"> از بحث محارم اعم بود که انطباق بر بحث محارم هم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دا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می‌کرد</w:t>
      </w:r>
      <w:r w:rsidRPr="00FB0748">
        <w:rPr>
          <w:rtl/>
        </w:rPr>
        <w:t xml:space="preserve">. </w:t>
      </w:r>
      <w:r w:rsidR="002E5137" w:rsidRPr="00FB0748">
        <w:rPr>
          <w:rtl/>
        </w:rPr>
        <w:t>هیچ‌کدام</w:t>
      </w:r>
      <w:r w:rsidRPr="00FB0748">
        <w:rPr>
          <w:rtl/>
        </w:rPr>
        <w:t xml:space="preserve"> ظرف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اثبات توسعه در مفهوم عورت در بحث نگاه به محارم نداشتند.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</w:t>
      </w:r>
      <w:r w:rsidR="002E5137" w:rsidRPr="00FB0748">
        <w:rPr>
          <w:rtl/>
        </w:rPr>
        <w:t>جمع‌بندی</w:t>
      </w:r>
      <w:r w:rsidRPr="00FB0748">
        <w:rPr>
          <w:rtl/>
        </w:rPr>
        <w:t xml:space="preserve"> است که از ادله به دست </w:t>
      </w:r>
      <w:r w:rsidR="002E5137" w:rsidRPr="00FB0748">
        <w:rPr>
          <w:rtl/>
        </w:rPr>
        <w:t>می‌آمد</w:t>
      </w:r>
      <w:r w:rsidRPr="00FB0748">
        <w:rPr>
          <w:rtl/>
        </w:rPr>
        <w:t xml:space="preserve">. بخش </w:t>
      </w:r>
      <w:r w:rsidR="002E5137" w:rsidRPr="00FB0748">
        <w:rPr>
          <w:rtl/>
        </w:rPr>
        <w:t>عمده‌ای</w:t>
      </w:r>
      <w:r w:rsidRPr="00FB0748">
        <w:rPr>
          <w:rtl/>
        </w:rPr>
        <w:t xml:space="preserve"> از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طول زمان به خاطر مباحث رجال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و سند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بود که در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ادله مطرح شد و آن مباحث نفعش اهم بود. بنابرا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ادله قول مرحوم خو</w:t>
      </w:r>
      <w:r w:rsidRPr="00FB0748">
        <w:rPr>
          <w:rFonts w:hint="cs"/>
          <w:rtl/>
        </w:rPr>
        <w:t>یی</w:t>
      </w:r>
      <w:r w:rsidRPr="00FB0748">
        <w:rPr>
          <w:rtl/>
        </w:rPr>
        <w:t xml:space="preserve"> و توسعه </w:t>
      </w:r>
      <w:r w:rsidRPr="00FB0748">
        <w:rPr>
          <w:rFonts w:hint="eastAsia"/>
          <w:rtl/>
        </w:rPr>
        <w:t>در</w:t>
      </w:r>
      <w:r w:rsidRPr="00FB0748">
        <w:rPr>
          <w:rtl/>
        </w:rPr>
        <w:t xml:space="preserve"> دا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ره</w:t>
      </w:r>
      <w:r w:rsidRPr="00FB0748">
        <w:rPr>
          <w:rtl/>
        </w:rPr>
        <w:t xml:space="preserve"> مفهوم عورت ادله تام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نبود </w:t>
      </w:r>
      <w:r w:rsidR="002E5137" w:rsidRPr="00FB0748">
        <w:rPr>
          <w:rtl/>
        </w:rPr>
        <w:t>طبعاً</w:t>
      </w:r>
      <w:r w:rsidRPr="00FB0748">
        <w:rPr>
          <w:rtl/>
        </w:rPr>
        <w:t xml:space="preserve"> ادله قول مشهور استقرار پ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دا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می‌کند</w:t>
      </w:r>
      <w:r w:rsidRPr="00FB0748">
        <w:rPr>
          <w:rtl/>
        </w:rPr>
        <w:t>. بعض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اقوال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tl/>
        </w:rPr>
        <w:t xml:space="preserve"> هم بود </w:t>
      </w:r>
      <w:r w:rsidR="002E5137" w:rsidRPr="00FB0748">
        <w:rPr>
          <w:rtl/>
        </w:rPr>
        <w:t>می‌شد</w:t>
      </w:r>
      <w:r w:rsidRPr="00FB0748">
        <w:rPr>
          <w:rtl/>
        </w:rPr>
        <w:t xml:space="preserve"> بررس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کرد نکته خاص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خ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در </w:t>
      </w:r>
      <w:r w:rsidR="002E5137" w:rsidRPr="00FB0748">
        <w:rPr>
          <w:rtl/>
        </w:rPr>
        <w:t>آن‌ها</w:t>
      </w:r>
      <w:r w:rsidRPr="00FB0748">
        <w:rPr>
          <w:rtl/>
        </w:rPr>
        <w:t xml:space="preserve"> نبود. </w:t>
      </w:r>
    </w:p>
    <w:p w14:paraId="5ED0500F" w14:textId="77777777" w:rsidR="00423160" w:rsidRPr="00FB0748" w:rsidRDefault="00423160" w:rsidP="00423160">
      <w:pPr>
        <w:pStyle w:val="Heading1"/>
        <w:rPr>
          <w:rtl/>
        </w:rPr>
      </w:pPr>
      <w:bookmarkStart w:id="13" w:name="_Toc133770932"/>
      <w:r w:rsidRPr="00FB0748">
        <w:rPr>
          <w:rFonts w:hint="eastAsia"/>
          <w:rtl/>
        </w:rPr>
        <w:t>تفص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نظر زن و مرد</w:t>
      </w:r>
      <w:bookmarkEnd w:id="13"/>
    </w:p>
    <w:p w14:paraId="789C2769" w14:textId="2FBCB300" w:rsidR="00423160" w:rsidRPr="00FB0748" w:rsidRDefault="00423160" w:rsidP="00423160">
      <w:pPr>
        <w:rPr>
          <w:rtl/>
        </w:rPr>
      </w:pP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نکته در تکم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مباحث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عرض شود. ممکن است کس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در ذهنش خطور کند که در قول مرحوم خو</w:t>
      </w:r>
      <w:r w:rsidRPr="00FB0748">
        <w:rPr>
          <w:rFonts w:hint="cs"/>
          <w:rtl/>
        </w:rPr>
        <w:t>یی</w:t>
      </w:r>
      <w:r w:rsidRPr="00FB0748">
        <w:rPr>
          <w:rtl/>
        </w:rPr>
        <w:t xml:space="preserve">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tl/>
        </w:rPr>
        <w:t xml:space="preserve"> قول مشهور نگاه زن به مرد با نگاه مرد به زن ممکن است متفاوت باشد. ممکن است کس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احتمال بدهد در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اقوال تفاوت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زن به مرد محرم و مرد به زن محرم نبود. اما ممکن </w:t>
      </w:r>
      <w:r w:rsidRPr="00FB0748">
        <w:rPr>
          <w:rFonts w:hint="eastAsia"/>
          <w:rtl/>
        </w:rPr>
        <w:t>است</w:t>
      </w:r>
      <w:r w:rsidRPr="00FB0748">
        <w:rPr>
          <w:rtl/>
        </w:rPr>
        <w:t xml:space="preserve"> تفص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قائل شو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>. با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ان</w:t>
      </w:r>
      <w:r w:rsidRPr="00FB0748">
        <w:rPr>
          <w:rtl/>
        </w:rPr>
        <w:t xml:space="preserve"> که ممکن است گفته شود نگاه زن به مرد محرم </w:t>
      </w:r>
      <w:r w:rsidR="002E5137" w:rsidRPr="00FB0748">
        <w:rPr>
          <w:rtl/>
        </w:rPr>
        <w:t>آزادتر</w:t>
      </w:r>
      <w:r w:rsidRPr="00FB0748">
        <w:rPr>
          <w:rtl/>
        </w:rPr>
        <w:t xml:space="preserve"> است ز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را</w:t>
      </w:r>
      <w:r w:rsidRPr="00FB0748">
        <w:rPr>
          <w:rtl/>
        </w:rPr>
        <w:t xml:space="preserve"> در طرف مرد دا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ره</w:t>
      </w:r>
      <w:r w:rsidRPr="00FB0748">
        <w:rPr>
          <w:rtl/>
        </w:rPr>
        <w:t xml:space="preserve"> سخت ستر و پوشش 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ست</w:t>
      </w:r>
      <w:r w:rsidRPr="00FB0748">
        <w:rPr>
          <w:rtl/>
        </w:rPr>
        <w:t>. درست است که مرد هم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ستر داشته باشد و آنجا هم </w:t>
      </w:r>
      <w:r w:rsidR="002E5137" w:rsidRPr="00FB0748">
        <w:rPr>
          <w:rtl/>
        </w:rPr>
        <w:t>اختلاف‌نظرهایی</w:t>
      </w:r>
      <w:r w:rsidRPr="00FB0748">
        <w:rPr>
          <w:rtl/>
        </w:rPr>
        <w:t xml:space="preserve"> وجود دارد و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نکه</w:t>
      </w:r>
      <w:r w:rsidRPr="00FB0748">
        <w:rPr>
          <w:rtl/>
        </w:rPr>
        <w:t xml:space="preserve"> مرد چه مقدار ستر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نسبت به زن داشته باشد </w:t>
      </w:r>
      <w:r w:rsidRPr="00FB0748">
        <w:rPr>
          <w:rFonts w:hint="eastAsia"/>
          <w:rtl/>
        </w:rPr>
        <w:t>اما</w:t>
      </w:r>
      <w:r w:rsidRPr="00FB0748">
        <w:rPr>
          <w:rtl/>
        </w:rPr>
        <w:t xml:space="preserve"> به ترد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دا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ره</w:t>
      </w:r>
      <w:r w:rsidRPr="00FB0748">
        <w:rPr>
          <w:rtl/>
        </w:rPr>
        <w:t xml:space="preserve"> ستر در مرد اوسع از زن است. </w:t>
      </w:r>
      <w:r w:rsidR="002E5137" w:rsidRPr="00FB0748">
        <w:rPr>
          <w:rtl/>
        </w:rPr>
        <w:t>طبعاً</w:t>
      </w:r>
      <w:r w:rsidRPr="00FB0748">
        <w:rPr>
          <w:rtl/>
        </w:rPr>
        <w:t xml:space="preserve"> نظر به مرد هم بازتر خواهد بود. اما در طرف زن ستر زن از مرد </w:t>
      </w:r>
      <w:r w:rsidR="002E5137" w:rsidRPr="00FB0748">
        <w:rPr>
          <w:rtl/>
        </w:rPr>
        <w:t>حتماً</w:t>
      </w:r>
      <w:r w:rsidRPr="00FB0748">
        <w:rPr>
          <w:rtl/>
        </w:rPr>
        <w:t xml:space="preserve"> </w:t>
      </w:r>
      <w:r w:rsidR="002E5137" w:rsidRPr="00FB0748">
        <w:rPr>
          <w:rtl/>
        </w:rPr>
        <w:t>دایره‌ای</w:t>
      </w:r>
      <w:r w:rsidRPr="00FB0748">
        <w:rPr>
          <w:rtl/>
        </w:rPr>
        <w:t xml:space="preserve"> اض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ق</w:t>
      </w:r>
      <w:r w:rsidRPr="00FB0748">
        <w:rPr>
          <w:rtl/>
        </w:rPr>
        <w:t xml:space="preserve"> دارد. بنابرا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نظر به زن </w:t>
      </w:r>
      <w:r w:rsidR="002E5137" w:rsidRPr="00FB0748">
        <w:rPr>
          <w:rtl/>
        </w:rPr>
        <w:t>هم‌نظر</w:t>
      </w:r>
      <w:r w:rsidRPr="00FB0748">
        <w:rPr>
          <w:rtl/>
        </w:rPr>
        <w:t xml:space="preserve"> اض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ق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است. </w:t>
      </w:r>
      <w:r w:rsidR="002E5137" w:rsidRPr="00FB0748">
        <w:rPr>
          <w:rtl/>
        </w:rPr>
        <w:t>ازاین‌جهت</w:t>
      </w:r>
      <w:r w:rsidRPr="00FB0748">
        <w:rPr>
          <w:rtl/>
        </w:rPr>
        <w:t xml:space="preserve"> ممکن است در ذهن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تفص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وجود دارد گفته شود که در محارم نگاه مردان مح</w:t>
      </w:r>
      <w:r w:rsidRPr="00FB0748">
        <w:rPr>
          <w:rFonts w:hint="eastAsia"/>
          <w:rtl/>
        </w:rPr>
        <w:t>رم</w:t>
      </w:r>
      <w:r w:rsidRPr="00FB0748">
        <w:rPr>
          <w:rtl/>
        </w:rPr>
        <w:t xml:space="preserve"> به زنان محرم دا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ره</w:t>
      </w:r>
      <w:r w:rsidRPr="00FB0748">
        <w:rPr>
          <w:rtl/>
        </w:rPr>
        <w:t xml:space="preserve"> اض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ق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دارد. </w:t>
      </w:r>
      <w:r w:rsidR="002E5137" w:rsidRPr="00FB0748">
        <w:rPr>
          <w:rtl/>
        </w:rPr>
        <w:t>مثلاً</w:t>
      </w:r>
      <w:r w:rsidRPr="00FB0748">
        <w:rPr>
          <w:rtl/>
        </w:rPr>
        <w:t xml:space="preserve"> </w:t>
      </w:r>
      <w:r w:rsidR="002E5137" w:rsidRPr="00FB0748">
        <w:rPr>
          <w:rtl/>
        </w:rPr>
        <w:t>مابین</w:t>
      </w:r>
      <w:r w:rsidRPr="00FB0748">
        <w:rPr>
          <w:rtl/>
        </w:rPr>
        <w:t xml:space="preserve"> السره و الرکبه است. وقت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مرد محرم </w:t>
      </w:r>
      <w:r w:rsidR="002E5137" w:rsidRPr="00FB0748">
        <w:rPr>
          <w:rtl/>
        </w:rPr>
        <w:t>می‌خواهد</w:t>
      </w:r>
      <w:r w:rsidRPr="00FB0748">
        <w:rPr>
          <w:rtl/>
        </w:rPr>
        <w:t xml:space="preserve"> به زن نگاه کند دا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ره</w:t>
      </w:r>
      <w:r w:rsidRPr="00FB0748">
        <w:rPr>
          <w:rtl/>
        </w:rPr>
        <w:t xml:space="preserve"> اض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ق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وجود دارد 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در نگاه زن به مرد محرم دا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ره</w:t>
      </w:r>
      <w:r w:rsidRPr="00FB0748">
        <w:rPr>
          <w:rtl/>
        </w:rPr>
        <w:t xml:space="preserve"> بازتر است.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تفص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ممکن است مطر</w:t>
      </w:r>
      <w:r w:rsidR="00FB0748">
        <w:rPr>
          <w:rFonts w:hint="cs"/>
          <w:rtl/>
        </w:rPr>
        <w:t>ح</w:t>
      </w:r>
      <w:r w:rsidRPr="00FB0748">
        <w:rPr>
          <w:rtl/>
        </w:rPr>
        <w:t xml:space="preserve"> شود. اما در اقوال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تفص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وجود ندارد. </w:t>
      </w:r>
    </w:p>
    <w:p w14:paraId="19A0F0CA" w14:textId="18CC2025" w:rsidR="00423160" w:rsidRPr="00FB0748" w:rsidRDefault="00423160" w:rsidP="00E36F8D">
      <w:pPr>
        <w:rPr>
          <w:rtl/>
        </w:rPr>
      </w:pPr>
      <w:r w:rsidRPr="00FB0748">
        <w:rPr>
          <w:rFonts w:hint="eastAsia"/>
          <w:rtl/>
        </w:rPr>
        <w:t>ممکن</w:t>
      </w:r>
      <w:r w:rsidRPr="00FB0748">
        <w:rPr>
          <w:rtl/>
        </w:rPr>
        <w:t xml:space="preserve"> است </w:t>
      </w:r>
      <w:r w:rsidR="002E5137" w:rsidRPr="00FB0748">
        <w:rPr>
          <w:rtl/>
        </w:rPr>
        <w:t>نکته‌ای</w:t>
      </w:r>
      <w:r w:rsidRPr="00FB0748">
        <w:rPr>
          <w:rtl/>
        </w:rPr>
        <w:t xml:space="preserve"> در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تفص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ادعا شود. </w:t>
      </w:r>
      <w:r w:rsidR="002E5137" w:rsidRPr="00FB0748">
        <w:rPr>
          <w:rtl/>
        </w:rPr>
        <w:t>مثلاً</w:t>
      </w:r>
      <w:r w:rsidRPr="00FB0748">
        <w:rPr>
          <w:rtl/>
        </w:rPr>
        <w:t xml:space="preserve"> بگو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روا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حس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بن علوان دارد </w:t>
      </w:r>
      <w:r w:rsidR="00FB0748">
        <w:rPr>
          <w:rFonts w:hint="cs"/>
          <w:rtl/>
        </w:rPr>
        <w:t>«</w:t>
      </w:r>
      <w:r w:rsidR="00E36F8D" w:rsidRPr="00E36F8D">
        <w:rPr>
          <w:color w:val="008000"/>
          <w:rtl/>
        </w:rPr>
        <w:t>فَلَا يَنْظُرَنَّ إِلَى عَوْرَتِهَا</w:t>
      </w:r>
      <w:r w:rsidR="00FB0748">
        <w:rPr>
          <w:rFonts w:hint="cs"/>
          <w:rtl/>
        </w:rPr>
        <w:t>»</w:t>
      </w:r>
      <w:r w:rsidR="00FB0748">
        <w:rPr>
          <w:rStyle w:val="FootnoteReference"/>
          <w:rtl/>
        </w:rPr>
        <w:footnoteReference w:id="1"/>
      </w:r>
      <w:r w:rsidRPr="00FB0748">
        <w:rPr>
          <w:rtl/>
        </w:rPr>
        <w:t xml:space="preserve"> بحث نگاه مرد به عورت زن است و </w:t>
      </w:r>
      <w:r w:rsidR="002E5137" w:rsidRPr="00FB0748">
        <w:rPr>
          <w:rtl/>
        </w:rPr>
        <w:t>گفته‌شده</w:t>
      </w:r>
      <w:r w:rsidRPr="00FB0748">
        <w:rPr>
          <w:rtl/>
        </w:rPr>
        <w:t xml:space="preserve"> </w:t>
      </w:r>
      <w:r w:rsidR="00E36F8D">
        <w:rPr>
          <w:rFonts w:hint="cs"/>
          <w:rtl/>
        </w:rPr>
        <w:t>«</w:t>
      </w:r>
      <w:r w:rsidR="00E36F8D" w:rsidRPr="00E36F8D">
        <w:rPr>
          <w:color w:val="008000"/>
          <w:rtl/>
        </w:rPr>
        <w:t>الْعَوْرَةُ مَا بَيْنَ السُّرَّةِ وَ الرُّكْبَة</w:t>
      </w:r>
      <w:r w:rsidR="00E36F8D">
        <w:rPr>
          <w:rFonts w:hint="cs"/>
          <w:rtl/>
        </w:rPr>
        <w:t>»</w:t>
      </w:r>
      <w:r w:rsidR="00E36F8D">
        <w:rPr>
          <w:rStyle w:val="FootnoteReference"/>
          <w:rtl/>
        </w:rPr>
        <w:footnoteReference w:id="2"/>
      </w:r>
      <w:r w:rsidRPr="00FB0748">
        <w:rPr>
          <w:rtl/>
        </w:rPr>
        <w:t>. آن محدود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را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جاد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می‌کند</w:t>
      </w:r>
      <w:r w:rsidRPr="00FB0748">
        <w:rPr>
          <w:rtl/>
        </w:rPr>
        <w:t>. بنابرا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ممکن است کس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بگو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آن تم</w:t>
      </w:r>
      <w:r w:rsidRPr="00FB0748">
        <w:rPr>
          <w:rFonts w:hint="cs"/>
          <w:rtl/>
        </w:rPr>
        <w:t>یی</w:t>
      </w:r>
      <w:r w:rsidRPr="00FB0748">
        <w:rPr>
          <w:rFonts w:hint="eastAsia"/>
          <w:rtl/>
        </w:rPr>
        <w:t>ز</w:t>
      </w:r>
      <w:r w:rsidRPr="00FB0748">
        <w:rPr>
          <w:rtl/>
        </w:rPr>
        <w:t xml:space="preserve"> و تفص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ل</w:t>
      </w:r>
      <w:r w:rsidRPr="00FB0748">
        <w:rPr>
          <w:rtl/>
        </w:rPr>
        <w:t xml:space="preserve"> شا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به استناد روا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حس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بن علوان قابل دفاع باشد. روا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مفهوم ندارد 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ما الغاء خصوص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می‌کرد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و به بحث محارم سرا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می‌دادیم</w:t>
      </w:r>
      <w:r w:rsidRPr="00FB0748">
        <w:rPr>
          <w:rtl/>
        </w:rPr>
        <w:t xml:space="preserve"> ممکن است گفته شود الغاء خصوص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در هم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حد مرد به زن است و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ش</w:t>
      </w:r>
      <w:r w:rsidRPr="00FB0748">
        <w:rPr>
          <w:rtl/>
        </w:rPr>
        <w:t xml:space="preserve"> از آن 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ست</w:t>
      </w:r>
      <w:r w:rsidRPr="00FB0748">
        <w:rPr>
          <w:rtl/>
        </w:rPr>
        <w:t>. اشکال سند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هم دارد. حس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بن علوان را حل کرد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اما جا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</w:t>
      </w:r>
      <w:r w:rsidRPr="00FB0748">
        <w:rPr>
          <w:rtl/>
        </w:rPr>
        <w:t xml:space="preserve"> داشت. مم</w:t>
      </w:r>
      <w:r w:rsidRPr="00FB0748">
        <w:rPr>
          <w:rFonts w:hint="eastAsia"/>
          <w:rtl/>
        </w:rPr>
        <w:t>کن</w:t>
      </w:r>
      <w:r w:rsidRPr="00FB0748">
        <w:rPr>
          <w:rtl/>
        </w:rPr>
        <w:t xml:space="preserve"> است کس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بگو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ارتکاز ما </w:t>
      </w:r>
      <w:r w:rsidR="002E5137" w:rsidRPr="00FB0748">
        <w:rPr>
          <w:rtl/>
        </w:rPr>
        <w:t>این‌طور</w:t>
      </w:r>
      <w:r w:rsidRPr="00FB0748">
        <w:rPr>
          <w:rtl/>
        </w:rPr>
        <w:t xml:space="preserve"> است. چون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از ادله مهم در بحث ارتکاز متشرعه بود. </w:t>
      </w:r>
    </w:p>
    <w:p w14:paraId="4E4242C8" w14:textId="15FEF1B7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اما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توهم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است که </w:t>
      </w:r>
      <w:r w:rsidR="002E5137" w:rsidRPr="00FB0748">
        <w:rPr>
          <w:rtl/>
        </w:rPr>
        <w:t>علی‌رغم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نکه</w:t>
      </w:r>
      <w:r w:rsidRPr="00FB0748">
        <w:rPr>
          <w:rtl/>
        </w:rPr>
        <w:t xml:space="preserve"> بدون مبرر 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ست</w:t>
      </w:r>
      <w:r w:rsidRPr="00FB0748">
        <w:rPr>
          <w:rtl/>
        </w:rPr>
        <w:t xml:space="preserve"> و ذهن همراه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می‌کند</w:t>
      </w:r>
      <w:r w:rsidRPr="00FB0748">
        <w:rPr>
          <w:rtl/>
        </w:rPr>
        <w:t xml:space="preserve"> اما واقع مسئله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است که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نکته تام 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ست</w:t>
      </w:r>
      <w:r w:rsidRPr="00FB0748">
        <w:rPr>
          <w:rtl/>
        </w:rPr>
        <w:t xml:space="preserve"> ز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را</w:t>
      </w:r>
      <w:r w:rsidRPr="00FB0748">
        <w:rPr>
          <w:rtl/>
        </w:rPr>
        <w:t xml:space="preserve"> خبر حس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بن علوان که نگاه مرد به زن بود در آنجا اختصاص به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بخش داشت ول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بعض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روا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ات</w:t>
      </w:r>
      <w:r w:rsidRPr="00FB0748">
        <w:rPr>
          <w:rtl/>
        </w:rPr>
        <w:t xml:space="preserve">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tl/>
        </w:rPr>
        <w:t xml:space="preserve"> مثل حد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ث</w:t>
      </w:r>
      <w:r w:rsidRPr="00FB0748">
        <w:rPr>
          <w:rtl/>
        </w:rPr>
        <w:t xml:space="preserve"> </w:t>
      </w:r>
      <w:r w:rsidR="00FB0748">
        <w:rPr>
          <w:rtl/>
        </w:rPr>
        <w:t>اربعمائه</w:t>
      </w:r>
      <w:r w:rsidRPr="00FB0748">
        <w:rPr>
          <w:rtl/>
        </w:rPr>
        <w:t xml:space="preserve"> در نگاه زن به مرد بود. اطلاق</w:t>
      </w:r>
      <w:r w:rsidRPr="00FB0748">
        <w:rPr>
          <w:rFonts w:hint="eastAsia"/>
          <w:rtl/>
        </w:rPr>
        <w:t>ش</w:t>
      </w:r>
      <w:r w:rsidRPr="00FB0748">
        <w:rPr>
          <w:rtl/>
        </w:rPr>
        <w:t xml:space="preserve"> حداقل نگاه زن به مرد را </w:t>
      </w:r>
      <w:r w:rsidR="002E5137" w:rsidRPr="00FB0748">
        <w:rPr>
          <w:rtl/>
        </w:rPr>
        <w:t>می‌گیرد</w:t>
      </w:r>
      <w:r w:rsidRPr="00FB0748">
        <w:rPr>
          <w:rtl/>
        </w:rPr>
        <w:t xml:space="preserve"> که لا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جلس</w:t>
      </w:r>
      <w:r w:rsidRPr="00FB0748">
        <w:rPr>
          <w:rtl/>
        </w:rPr>
        <w:t xml:space="preserve"> الرجل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قوم کذا. بنابرا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روا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</w:t>
      </w:r>
      <w:r w:rsidR="00E36F8D">
        <w:rPr>
          <w:rtl/>
        </w:rPr>
        <w:t>آن‌طرف</w:t>
      </w:r>
      <w:r w:rsidRPr="00FB0748">
        <w:rPr>
          <w:rtl/>
        </w:rPr>
        <w:t xml:space="preserve"> هم دار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>. آ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ه</w:t>
      </w:r>
      <w:r w:rsidRPr="00FB0748">
        <w:rPr>
          <w:rtl/>
        </w:rPr>
        <w:t xml:space="preserve"> غض بصر هم هست. اطلاق دارد و فرق ن</w:t>
      </w:r>
      <w:r w:rsidR="002E5137" w:rsidRPr="00FB0748">
        <w:rPr>
          <w:rtl/>
        </w:rPr>
        <w:t>می‌کند</w:t>
      </w:r>
      <w:r w:rsidRPr="00FB0748">
        <w:rPr>
          <w:rtl/>
        </w:rPr>
        <w:t xml:space="preserve">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غضوا</w:t>
      </w:r>
      <w:r w:rsidRPr="00FB0748">
        <w:rPr>
          <w:rtl/>
        </w:rPr>
        <w:t xml:space="preserve"> و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غضضن</w:t>
      </w:r>
      <w:r w:rsidRPr="00FB0748">
        <w:rPr>
          <w:rtl/>
        </w:rPr>
        <w:t xml:space="preserve"> هر دو دارد. لذا </w:t>
      </w:r>
      <w:r w:rsidR="00E36F8D">
        <w:rPr>
          <w:rtl/>
        </w:rPr>
        <w:t>سؤالی</w:t>
      </w:r>
      <w:r w:rsidRPr="00FB0748">
        <w:rPr>
          <w:rtl/>
        </w:rPr>
        <w:t xml:space="preserve"> که دوستان مطرح </w:t>
      </w:r>
      <w:r w:rsidR="002E5137" w:rsidRPr="00FB0748">
        <w:rPr>
          <w:rtl/>
        </w:rPr>
        <w:t>می‌کرد</w:t>
      </w:r>
      <w:r w:rsidRPr="00FB0748">
        <w:rPr>
          <w:rtl/>
        </w:rPr>
        <w:t>ند و ارتکاز و برخ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روا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ات</w:t>
      </w:r>
      <w:r w:rsidRPr="00FB0748">
        <w:rPr>
          <w:rtl/>
        </w:rPr>
        <w:t xml:space="preserve"> تأ</w:t>
      </w:r>
      <w:r w:rsidRPr="00FB0748">
        <w:rPr>
          <w:rFonts w:hint="cs"/>
          <w:rtl/>
        </w:rPr>
        <w:t>یی</w:t>
      </w:r>
      <w:r w:rsidRPr="00FB0748">
        <w:rPr>
          <w:rFonts w:hint="eastAsia"/>
          <w:rtl/>
        </w:rPr>
        <w:t>دش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می‌کرد</w:t>
      </w:r>
      <w:r w:rsidRPr="00FB0748">
        <w:rPr>
          <w:rtl/>
        </w:rPr>
        <w:t xml:space="preserve"> صح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ح</w:t>
      </w:r>
      <w:r w:rsidRPr="00FB0748">
        <w:rPr>
          <w:rtl/>
        </w:rPr>
        <w:t xml:space="preserve"> 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ست</w:t>
      </w:r>
      <w:r w:rsidRPr="00FB0748">
        <w:rPr>
          <w:rtl/>
        </w:rPr>
        <w:t>.</w:t>
      </w:r>
    </w:p>
    <w:p w14:paraId="5F08E4D8" w14:textId="548C9096" w:rsidR="00423160" w:rsidRPr="00FB0748" w:rsidRDefault="002E5137" w:rsidP="00E36F8D">
      <w:pPr>
        <w:rPr>
          <w:rtl/>
        </w:rPr>
      </w:pPr>
      <w:r w:rsidRPr="00FB0748">
        <w:rPr>
          <w:rFonts w:hint="eastAsia"/>
          <w:rtl/>
        </w:rPr>
        <w:lastRenderedPageBreak/>
        <w:t>سؤال</w:t>
      </w:r>
      <w:r w:rsidR="00423160" w:rsidRPr="00FB0748">
        <w:rPr>
          <w:rtl/>
        </w:rPr>
        <w:t>: قوم اطلاقش فقط زن ن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ست</w:t>
      </w:r>
      <w:r w:rsidR="00423160" w:rsidRPr="00FB0748">
        <w:rPr>
          <w:rtl/>
        </w:rPr>
        <w:t xml:space="preserve"> ز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را</w:t>
      </w:r>
      <w:r w:rsidR="00423160" w:rsidRPr="00FB0748">
        <w:rPr>
          <w:rtl/>
        </w:rPr>
        <w:t xml:space="preserve"> قوم اطلاقش فقط مردان را </w:t>
      </w:r>
      <w:r w:rsidRPr="00FB0748">
        <w:rPr>
          <w:rtl/>
        </w:rPr>
        <w:t>می‌گیرد</w:t>
      </w:r>
      <w:r w:rsidR="00423160" w:rsidRPr="00FB0748">
        <w:rPr>
          <w:rtl/>
        </w:rPr>
        <w:t xml:space="preserve"> مثل آ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ه</w:t>
      </w:r>
      <w:r w:rsidR="00423160" w:rsidRPr="00FB0748">
        <w:rPr>
          <w:rtl/>
        </w:rPr>
        <w:t xml:space="preserve"> </w:t>
      </w:r>
      <w:r w:rsidR="00E36F8D" w:rsidRPr="00E36F8D">
        <w:rPr>
          <w:rtl/>
        </w:rPr>
        <w:t xml:space="preserve"> </w:t>
      </w:r>
      <w:r w:rsidR="00E36F8D">
        <w:rPr>
          <w:b/>
          <w:bCs/>
          <w:color w:val="007200"/>
          <w:rtl/>
        </w:rPr>
        <w:t>﴿لا يَسْخَرْ قَوْمٌ مِنْ قَوْمٍ عَسى‏ أَنْ يَكُونُوا خَيْراً مِنْهُمْ وَ لا نِساءٌ مِنْ نِساءٍ﴾</w:t>
      </w:r>
      <w:r w:rsidR="00E36F8D">
        <w:rPr>
          <w:rStyle w:val="FootnoteReference"/>
          <w:rtl/>
        </w:rPr>
        <w:footnoteReference w:id="3"/>
      </w:r>
    </w:p>
    <w:p w14:paraId="73402BC6" w14:textId="77777777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جواب</w:t>
      </w:r>
      <w:r w:rsidRPr="00FB0748">
        <w:rPr>
          <w:rtl/>
        </w:rPr>
        <w:t>: آن ذکر خاص بعد عام است. در معنا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اصل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ست</w:t>
      </w:r>
      <w:r w:rsidRPr="00FB0748">
        <w:rPr>
          <w:rtl/>
        </w:rPr>
        <w:t xml:space="preserve">. </w:t>
      </w:r>
    </w:p>
    <w:p w14:paraId="7FDC4E0D" w14:textId="6CC4D050" w:rsidR="00423160" w:rsidRPr="00FB0748" w:rsidRDefault="002E5137" w:rsidP="00423160">
      <w:pPr>
        <w:rPr>
          <w:rtl/>
        </w:rPr>
      </w:pPr>
      <w:r w:rsidRPr="00FB0748">
        <w:rPr>
          <w:rFonts w:hint="eastAsia"/>
          <w:rtl/>
        </w:rPr>
        <w:t>سؤال</w:t>
      </w:r>
      <w:r w:rsidR="00423160" w:rsidRPr="00FB0748">
        <w:rPr>
          <w:rtl/>
        </w:rPr>
        <w:t>: در استعمال عرب قوم برا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خصوص رجال دارد.</w:t>
      </w:r>
    </w:p>
    <w:p w14:paraId="41AB4421" w14:textId="2C0C5506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جواب</w:t>
      </w:r>
      <w:r w:rsidRPr="00FB0748">
        <w:rPr>
          <w:rtl/>
        </w:rPr>
        <w:t xml:space="preserve">: مجاز است و قوم شامل همه </w:t>
      </w:r>
      <w:r w:rsidR="002E5137" w:rsidRPr="00FB0748">
        <w:rPr>
          <w:rtl/>
        </w:rPr>
        <w:t>می‌شود</w:t>
      </w:r>
      <w:r w:rsidRPr="00FB0748">
        <w:rPr>
          <w:rtl/>
        </w:rPr>
        <w:t>. ضمن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نکه</w:t>
      </w:r>
      <w:r w:rsidRPr="00FB0748">
        <w:rPr>
          <w:rtl/>
        </w:rPr>
        <w:t xml:space="preserve"> آنجا قر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نه</w:t>
      </w:r>
      <w:r w:rsidRPr="00FB0748">
        <w:rPr>
          <w:rtl/>
        </w:rPr>
        <w:t xml:space="preserve"> است. </w:t>
      </w:r>
      <w:r w:rsidR="002E5137" w:rsidRPr="00FB0748">
        <w:rPr>
          <w:rtl/>
        </w:rPr>
        <w:t>زن‌ها</w:t>
      </w:r>
      <w:r w:rsidRPr="00FB0748">
        <w:rPr>
          <w:rtl/>
        </w:rPr>
        <w:t xml:space="preserve"> هم در جامعه </w:t>
      </w:r>
      <w:r w:rsidR="002E5137" w:rsidRPr="00FB0748">
        <w:rPr>
          <w:rtl/>
        </w:rPr>
        <w:t>حضورداشته‌اند</w:t>
      </w:r>
      <w:r w:rsidRPr="00FB0748">
        <w:rPr>
          <w:rtl/>
        </w:rPr>
        <w:t xml:space="preserve">.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جلس</w:t>
      </w:r>
      <w:r w:rsidRPr="00FB0748">
        <w:rPr>
          <w:rtl/>
        </w:rPr>
        <w:t xml:space="preserve">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قوم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عن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زن هم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نشان</w:t>
      </w:r>
      <w:r w:rsidRPr="00FB0748">
        <w:rPr>
          <w:rtl/>
        </w:rPr>
        <w:t xml:space="preserve"> هست. </w:t>
      </w:r>
    </w:p>
    <w:p w14:paraId="6261861F" w14:textId="00AABFEF" w:rsidR="00423160" w:rsidRPr="00FB0748" w:rsidRDefault="002E5137" w:rsidP="00423160">
      <w:pPr>
        <w:rPr>
          <w:rtl/>
        </w:rPr>
      </w:pPr>
      <w:r w:rsidRPr="00FB0748">
        <w:rPr>
          <w:rFonts w:hint="eastAsia"/>
          <w:rtl/>
        </w:rPr>
        <w:t>ازاین‌جهت</w:t>
      </w:r>
      <w:r w:rsidR="00423160" w:rsidRPr="00FB0748">
        <w:rPr>
          <w:rtl/>
        </w:rPr>
        <w:t xml:space="preserve"> به نظر </w:t>
      </w:r>
      <w:r w:rsidRPr="00FB0748">
        <w:rPr>
          <w:rtl/>
        </w:rPr>
        <w:t>می‌آید</w:t>
      </w:r>
      <w:r w:rsidR="00423160" w:rsidRPr="00FB0748">
        <w:rPr>
          <w:rtl/>
        </w:rPr>
        <w:t xml:space="preserve"> تفص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ل</w:t>
      </w:r>
      <w:r w:rsidR="00423160" w:rsidRPr="00FB0748">
        <w:rPr>
          <w:rtl/>
        </w:rPr>
        <w:t xml:space="preserve"> به دلا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ل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که گفت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م</w:t>
      </w:r>
      <w:r w:rsidR="00423160" w:rsidRPr="00FB0748">
        <w:rPr>
          <w:rtl/>
        </w:rPr>
        <w:t xml:space="preserve"> شا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د</w:t>
      </w:r>
      <w:r w:rsidR="00423160" w:rsidRPr="00FB0748">
        <w:rPr>
          <w:rtl/>
        </w:rPr>
        <w:t xml:space="preserve"> خ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ل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موجه نباشد. ا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ن</w:t>
      </w:r>
      <w:r w:rsidR="00423160" w:rsidRPr="00FB0748">
        <w:rPr>
          <w:rtl/>
        </w:rPr>
        <w:t xml:space="preserve"> نکته تکم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ل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در ا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ن</w:t>
      </w:r>
      <w:r w:rsidR="00423160" w:rsidRPr="00FB0748">
        <w:rPr>
          <w:rtl/>
        </w:rPr>
        <w:t xml:space="preserve"> اقوال بود. بحث مهم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در ا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ن</w:t>
      </w:r>
      <w:r w:rsidR="00423160" w:rsidRPr="00FB0748">
        <w:rPr>
          <w:rtl/>
        </w:rPr>
        <w:t xml:space="preserve"> اقوال باق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نمانده. خ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ل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دق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ق</w:t>
      </w:r>
      <w:r w:rsidR="00423160" w:rsidRPr="00FB0748">
        <w:rPr>
          <w:rtl/>
        </w:rPr>
        <w:t xml:space="preserve"> بخواه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م</w:t>
      </w:r>
      <w:r w:rsidR="00423160" w:rsidRPr="00FB0748">
        <w:rPr>
          <w:rtl/>
        </w:rPr>
        <w:t xml:space="preserve"> بشو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م</w:t>
      </w:r>
      <w:r w:rsidR="00423160" w:rsidRPr="00FB0748">
        <w:rPr>
          <w:rtl/>
        </w:rPr>
        <w:t xml:space="preserve"> هنوز نکات تکم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ل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بود ول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به مقام تقر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ر</w:t>
      </w:r>
      <w:r w:rsidR="00423160" w:rsidRPr="00FB0748">
        <w:rPr>
          <w:rtl/>
        </w:rPr>
        <w:t xml:space="preserve"> و تکم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ل</w:t>
      </w:r>
      <w:r w:rsidR="00423160" w:rsidRPr="00FB0748">
        <w:rPr>
          <w:rtl/>
        </w:rPr>
        <w:t xml:space="preserve"> </w:t>
      </w:r>
      <w:r w:rsidRPr="00FB0748">
        <w:rPr>
          <w:rtl/>
        </w:rPr>
        <w:t>وامی‌گذاریم</w:t>
      </w:r>
      <w:r w:rsidR="00423160" w:rsidRPr="00FB0748">
        <w:rPr>
          <w:rtl/>
        </w:rPr>
        <w:t>.</w:t>
      </w:r>
    </w:p>
    <w:p w14:paraId="52632ED3" w14:textId="64F7188B" w:rsidR="00423160" w:rsidRPr="00FB0748" w:rsidRDefault="00423160" w:rsidP="00423160">
      <w:pPr>
        <w:pStyle w:val="Heading1"/>
        <w:rPr>
          <w:rtl/>
        </w:rPr>
      </w:pPr>
      <w:bookmarkStart w:id="15" w:name="_Toc133770933"/>
      <w:r w:rsidRPr="00FB0748">
        <w:rPr>
          <w:rFonts w:hint="eastAsia"/>
          <w:rtl/>
        </w:rPr>
        <w:t>اقسام</w:t>
      </w:r>
      <w:r w:rsidRPr="00FB0748">
        <w:rPr>
          <w:rtl/>
        </w:rPr>
        <w:t xml:space="preserve"> </w:t>
      </w:r>
      <w:r w:rsidR="002E5137" w:rsidRPr="00FB0748">
        <w:rPr>
          <w:rtl/>
        </w:rPr>
        <w:t>سه‌گانه</w:t>
      </w:r>
      <w:r w:rsidRPr="00FB0748">
        <w:rPr>
          <w:rtl/>
        </w:rPr>
        <w:t xml:space="preserve"> محارم</w:t>
      </w:r>
      <w:bookmarkEnd w:id="15"/>
    </w:p>
    <w:p w14:paraId="42082D25" w14:textId="182483AE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موضوع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که در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بحث نگاه به محارم در خود عروه و کتب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است که محارم عل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اقسام ثلاثه هستند. در متن هم آمده که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حکم همه اقسام را </w:t>
      </w:r>
      <w:r w:rsidR="002E5137" w:rsidRPr="00FB0748">
        <w:rPr>
          <w:rtl/>
        </w:rPr>
        <w:t>می‌گیرد</w:t>
      </w:r>
      <w:r w:rsidRPr="00FB0748">
        <w:rPr>
          <w:rtl/>
        </w:rPr>
        <w:t xml:space="preserve">.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جوز</w:t>
      </w:r>
      <w:r w:rsidRPr="00FB0748">
        <w:rPr>
          <w:rtl/>
        </w:rPr>
        <w:t xml:space="preserve"> النظر ال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المحارم الت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حرم</w:t>
      </w:r>
      <w:r w:rsidRPr="00FB0748">
        <w:rPr>
          <w:rtl/>
        </w:rPr>
        <w:t xml:space="preserve"> عل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ه</w:t>
      </w:r>
      <w:r w:rsidRPr="00FB0748">
        <w:rPr>
          <w:rtl/>
        </w:rPr>
        <w:t xml:space="preserve"> نکاههن نسبا او رضاعا او مصاهره. در مورد رضاع و مصاهره کلمات مفصل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="002E5137" w:rsidRPr="00FB0748">
        <w:rPr>
          <w:rtl/>
        </w:rPr>
        <w:t>مطرح‌شده</w:t>
      </w:r>
      <w:r w:rsidRPr="00FB0748">
        <w:rPr>
          <w:rtl/>
        </w:rPr>
        <w:t xml:space="preserve"> که در کلمات </w:t>
      </w:r>
      <w:r w:rsidR="002E5137" w:rsidRPr="00FB0748">
        <w:rPr>
          <w:rtl/>
        </w:rPr>
        <w:t>آیت‌الله</w:t>
      </w:r>
      <w:r w:rsidRPr="00FB0748">
        <w:rPr>
          <w:rtl/>
        </w:rPr>
        <w:t xml:space="preserve"> زنجان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آمده و </w:t>
      </w:r>
      <w:r w:rsidR="002E5137" w:rsidRPr="00FB0748">
        <w:rPr>
          <w:rtl/>
        </w:rPr>
        <w:t>کم‌وبیش</w:t>
      </w:r>
      <w:r w:rsidRPr="00FB0748">
        <w:rPr>
          <w:rtl/>
        </w:rPr>
        <w:t xml:space="preserve"> در کلمات مستمسک و آقا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خو</w:t>
      </w:r>
      <w:r w:rsidRPr="00FB0748">
        <w:rPr>
          <w:rFonts w:hint="cs"/>
          <w:rtl/>
        </w:rPr>
        <w:t>یی</w:t>
      </w:r>
      <w:r w:rsidRPr="00FB0748">
        <w:rPr>
          <w:rtl/>
        </w:rPr>
        <w:t xml:space="preserve"> به آن </w:t>
      </w:r>
      <w:r w:rsidR="002E5137" w:rsidRPr="00FB0748">
        <w:rPr>
          <w:rtl/>
        </w:rPr>
        <w:t>پرداخته‌شده</w:t>
      </w:r>
      <w:r w:rsidRPr="00FB0748">
        <w:rPr>
          <w:rtl/>
        </w:rPr>
        <w:t xml:space="preserve"> است. هم در رضاع هم مصاهره. اما ما </w:t>
      </w:r>
      <w:r w:rsidR="002E5137" w:rsidRPr="00FB0748">
        <w:rPr>
          <w:rtl/>
        </w:rPr>
        <w:t>نمی‌پردازیم</w:t>
      </w:r>
      <w:r w:rsidRPr="00FB0748">
        <w:rPr>
          <w:rtl/>
        </w:rPr>
        <w:t>. ز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را</w:t>
      </w:r>
      <w:r w:rsidRPr="00FB0748">
        <w:rPr>
          <w:rtl/>
        </w:rPr>
        <w:t xml:space="preserve"> در رضاع </w:t>
      </w:r>
      <w:r w:rsidR="002E5137" w:rsidRPr="00FB0748">
        <w:rPr>
          <w:rtl/>
        </w:rPr>
        <w:t>بحث‌های</w:t>
      </w:r>
      <w:r w:rsidRPr="00FB0748">
        <w:rPr>
          <w:rtl/>
        </w:rPr>
        <w:t xml:space="preserve"> بن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اد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="002E5137" w:rsidRPr="00FB0748">
        <w:rPr>
          <w:rtl/>
        </w:rPr>
        <w:t>مطرح‌شده</w:t>
      </w:r>
      <w:r w:rsidRPr="00FB0748">
        <w:rPr>
          <w:rtl/>
        </w:rPr>
        <w:t xml:space="preserve"> </w:t>
      </w:r>
      <w:r w:rsidR="002E5137" w:rsidRPr="00FB0748">
        <w:rPr>
          <w:rtl/>
        </w:rPr>
        <w:t>ازجمله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نکه</w:t>
      </w:r>
      <w:r w:rsidRPr="00FB0748">
        <w:rPr>
          <w:rtl/>
        </w:rPr>
        <w:t xml:space="preserve"> آن قاعده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حرم</w:t>
      </w:r>
      <w:r w:rsidRPr="00FB0748">
        <w:rPr>
          <w:rtl/>
        </w:rPr>
        <w:t xml:space="preserve"> بالرضاع کل ما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حرم</w:t>
      </w:r>
      <w:r w:rsidRPr="00FB0748">
        <w:rPr>
          <w:rtl/>
        </w:rPr>
        <w:t xml:space="preserve"> بالنسب وجود دارد که در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نجا</w:t>
      </w:r>
      <w:r w:rsidRPr="00FB0748">
        <w:rPr>
          <w:rtl/>
        </w:rPr>
        <w:t xml:space="preserve"> ن</w:t>
      </w:r>
      <w:r w:rsidR="002E5137" w:rsidRPr="00FB0748">
        <w:rPr>
          <w:rtl/>
        </w:rPr>
        <w:t>می‌شود</w:t>
      </w:r>
      <w:r w:rsidRPr="00FB0748">
        <w:rPr>
          <w:rtl/>
        </w:rPr>
        <w:t xml:space="preserve"> بح</w:t>
      </w:r>
      <w:r w:rsidRPr="00FB0748">
        <w:rPr>
          <w:rFonts w:hint="eastAsia"/>
          <w:rtl/>
        </w:rPr>
        <w:t>ث</w:t>
      </w:r>
      <w:r w:rsidRPr="00FB0748">
        <w:rPr>
          <w:rtl/>
        </w:rPr>
        <w:t xml:space="preserve"> کرد. در مصاهره هم </w:t>
      </w:r>
      <w:r w:rsidR="002E5137" w:rsidRPr="00FB0748">
        <w:rPr>
          <w:rtl/>
        </w:rPr>
        <w:t>همین‌طور</w:t>
      </w:r>
      <w:r w:rsidRPr="00FB0748">
        <w:rPr>
          <w:rtl/>
        </w:rPr>
        <w:t xml:space="preserve"> مباحث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دارد که مربوط به بحث مصاهره است. اگر </w:t>
      </w:r>
      <w:r w:rsidR="002E5137" w:rsidRPr="00FB0748">
        <w:rPr>
          <w:rtl/>
        </w:rPr>
        <w:t>احیاناً</w:t>
      </w:r>
      <w:r w:rsidRPr="00FB0748">
        <w:rPr>
          <w:rtl/>
        </w:rPr>
        <w:t xml:space="preserve"> نکاح را بعد مبحث ارتباطات ادامه داد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 </w:t>
      </w:r>
      <w:r w:rsidR="002E5137" w:rsidRPr="00FB0748">
        <w:rPr>
          <w:rtl/>
        </w:rPr>
        <w:t>آن‌ها</w:t>
      </w:r>
      <w:r w:rsidRPr="00FB0748">
        <w:rPr>
          <w:rtl/>
        </w:rPr>
        <w:t xml:space="preserve"> را مطرح </w:t>
      </w:r>
      <w:r w:rsidR="002E5137" w:rsidRPr="00FB0748">
        <w:rPr>
          <w:rtl/>
        </w:rPr>
        <w:t>می‌کنیم</w:t>
      </w:r>
      <w:r w:rsidRPr="00FB0748">
        <w:rPr>
          <w:rtl/>
        </w:rPr>
        <w:t>. لذا رضاع و مصاهره را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نجا</w:t>
      </w:r>
      <w:r w:rsidRPr="00FB0748">
        <w:rPr>
          <w:rtl/>
        </w:rPr>
        <w:t xml:space="preserve">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ان</w:t>
      </w:r>
      <w:r w:rsidRPr="00FB0748">
        <w:rPr>
          <w:rtl/>
        </w:rPr>
        <w:t xml:space="preserve"> ن</w:t>
      </w:r>
      <w:r w:rsidR="002E5137" w:rsidRPr="00FB0748">
        <w:rPr>
          <w:rtl/>
        </w:rPr>
        <w:t>می‌کنیم</w:t>
      </w:r>
      <w:r w:rsidRPr="00FB0748">
        <w:rPr>
          <w:rtl/>
        </w:rPr>
        <w:t xml:space="preserve"> و جا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آن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نجا</w:t>
      </w:r>
      <w:r w:rsidRPr="00FB0748">
        <w:rPr>
          <w:rtl/>
        </w:rPr>
        <w:t xml:space="preserve"> ن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ست</w:t>
      </w:r>
      <w:r w:rsidRPr="00FB0748">
        <w:rPr>
          <w:rtl/>
        </w:rPr>
        <w:t>.</w:t>
      </w:r>
    </w:p>
    <w:p w14:paraId="4EB8ABC6" w14:textId="6930E2D6" w:rsidR="00423160" w:rsidRPr="00FB0748" w:rsidRDefault="002E5137" w:rsidP="00423160">
      <w:pPr>
        <w:rPr>
          <w:rtl/>
        </w:rPr>
      </w:pPr>
      <w:r w:rsidRPr="00FB0748">
        <w:rPr>
          <w:rFonts w:hint="eastAsia"/>
          <w:rtl/>
        </w:rPr>
        <w:t>سؤال</w:t>
      </w:r>
      <w:r w:rsidR="00423160" w:rsidRPr="00FB0748">
        <w:rPr>
          <w:rtl/>
        </w:rPr>
        <w:t xml:space="preserve">: در </w:t>
      </w:r>
      <w:r w:rsidRPr="00FB0748">
        <w:rPr>
          <w:rtl/>
        </w:rPr>
        <w:t>بحث‌های</w:t>
      </w:r>
      <w:r w:rsidR="00423160" w:rsidRPr="00FB0748">
        <w:rPr>
          <w:rtl/>
        </w:rPr>
        <w:t xml:space="preserve"> جنس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ت</w:t>
      </w:r>
      <w:r w:rsidR="00423160" w:rsidRPr="00FB0748">
        <w:rPr>
          <w:rFonts w:hint="cs"/>
          <w:rtl/>
        </w:rPr>
        <w:t>ی</w:t>
      </w:r>
      <w:r w:rsidR="00423160" w:rsidRPr="00FB0748">
        <w:rPr>
          <w:rtl/>
        </w:rPr>
        <w:t xml:space="preserve"> از باب محرم و نامحرم با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د</w:t>
      </w:r>
      <w:r w:rsidR="00423160" w:rsidRPr="00FB0748">
        <w:rPr>
          <w:rtl/>
        </w:rPr>
        <w:t xml:space="preserve"> ا</w:t>
      </w:r>
      <w:r w:rsidR="00423160" w:rsidRPr="00FB0748">
        <w:rPr>
          <w:rFonts w:hint="cs"/>
          <w:rtl/>
        </w:rPr>
        <w:t>ی</w:t>
      </w:r>
      <w:r w:rsidR="00423160" w:rsidRPr="00FB0748">
        <w:rPr>
          <w:rFonts w:hint="eastAsia"/>
          <w:rtl/>
        </w:rPr>
        <w:t>نجا</w:t>
      </w:r>
      <w:r w:rsidR="00423160" w:rsidRPr="00FB0748">
        <w:rPr>
          <w:rtl/>
        </w:rPr>
        <w:t xml:space="preserve"> بحث شود</w:t>
      </w:r>
    </w:p>
    <w:p w14:paraId="1DA2A1C6" w14:textId="3A241917" w:rsidR="00423160" w:rsidRPr="00FB0748" w:rsidRDefault="00423160" w:rsidP="00423160">
      <w:pPr>
        <w:rPr>
          <w:rtl/>
        </w:rPr>
      </w:pPr>
      <w:r w:rsidRPr="00FB0748">
        <w:rPr>
          <w:rFonts w:hint="eastAsia"/>
          <w:rtl/>
        </w:rPr>
        <w:t>جواب</w:t>
      </w:r>
      <w:r w:rsidRPr="00FB0748">
        <w:rPr>
          <w:rtl/>
        </w:rPr>
        <w:t>: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فکر کنم. ب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شتر</w:t>
      </w:r>
      <w:r w:rsidRPr="00FB0748">
        <w:rPr>
          <w:rtl/>
        </w:rPr>
        <w:t xml:space="preserve"> به نظر </w:t>
      </w:r>
      <w:r w:rsidR="002E5137" w:rsidRPr="00FB0748">
        <w:rPr>
          <w:rtl/>
        </w:rPr>
        <w:t>می‌آید</w:t>
      </w:r>
      <w:r w:rsidRPr="00FB0748">
        <w:rPr>
          <w:rtl/>
        </w:rPr>
        <w:t xml:space="preserve">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نجا</w:t>
      </w:r>
      <w:r w:rsidRPr="00FB0748">
        <w:rPr>
          <w:rtl/>
        </w:rPr>
        <w:t xml:space="preserve"> مفروض گرفته </w:t>
      </w:r>
      <w:r w:rsidR="002E5137" w:rsidRPr="00FB0748">
        <w:rPr>
          <w:rtl/>
        </w:rPr>
        <w:t>می‌شود</w:t>
      </w:r>
      <w:r w:rsidRPr="00FB0748">
        <w:rPr>
          <w:rtl/>
        </w:rPr>
        <w:t xml:space="preserve"> و موضوع تلق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می‌شود</w:t>
      </w:r>
      <w:r w:rsidRPr="00FB0748">
        <w:rPr>
          <w:rtl/>
        </w:rPr>
        <w:t>. اگر محرم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ت</w:t>
      </w:r>
      <w:r w:rsidRPr="00FB0748">
        <w:rPr>
          <w:rtl/>
        </w:rPr>
        <w:t xml:space="preserve"> به نکاح برگردد در نکاح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بحث شود. اما با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د</w:t>
      </w:r>
      <w:r w:rsidRPr="00FB0748">
        <w:rPr>
          <w:rtl/>
        </w:rPr>
        <w:t xml:space="preserve"> فکر کرد. ادامه عبارت هم مع تلذذ او ر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به</w:t>
      </w:r>
      <w:r w:rsidRPr="00FB0748">
        <w:rPr>
          <w:rtl/>
        </w:rPr>
        <w:t xml:space="preserve"> دارد که </w:t>
      </w:r>
      <w:r w:rsidR="002E5137" w:rsidRPr="00FB0748">
        <w:rPr>
          <w:rtl/>
        </w:rPr>
        <w:t>قبلاً</w:t>
      </w:r>
      <w:r w:rsidRPr="00FB0748">
        <w:rPr>
          <w:rtl/>
        </w:rPr>
        <w:t xml:space="preserve"> بحث کرد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 xml:space="preserve">. پس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قسمت از عبارت عروه را </w:t>
      </w:r>
      <w:r w:rsidR="002E5137" w:rsidRPr="00FB0748">
        <w:rPr>
          <w:rtl/>
        </w:rPr>
        <w:t>بعداً</w:t>
      </w:r>
      <w:r w:rsidRPr="00FB0748">
        <w:rPr>
          <w:rtl/>
        </w:rPr>
        <w:t xml:space="preserve"> بحث </w:t>
      </w:r>
      <w:r w:rsidR="002E5137" w:rsidRPr="00FB0748">
        <w:rPr>
          <w:rtl/>
        </w:rPr>
        <w:t>می‌کنیم</w:t>
      </w:r>
      <w:r w:rsidRPr="00FB0748">
        <w:rPr>
          <w:rtl/>
        </w:rPr>
        <w:t xml:space="preserve"> 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ک</w:t>
      </w:r>
      <w:r w:rsidRPr="00FB0748">
        <w:rPr>
          <w:rtl/>
        </w:rPr>
        <w:t xml:space="preserve"> ق</w:t>
      </w:r>
      <w:r w:rsidRPr="00FB0748">
        <w:rPr>
          <w:rFonts w:hint="eastAsia"/>
          <w:rtl/>
        </w:rPr>
        <w:t>سمت</w:t>
      </w:r>
      <w:r w:rsidRPr="00FB0748">
        <w:rPr>
          <w:rtl/>
        </w:rPr>
        <w:t xml:space="preserve"> را </w:t>
      </w:r>
      <w:r w:rsidR="002E5137" w:rsidRPr="00FB0748">
        <w:rPr>
          <w:rtl/>
        </w:rPr>
        <w:t>قبلاً</w:t>
      </w:r>
      <w:r w:rsidRPr="00FB0748">
        <w:rPr>
          <w:rtl/>
        </w:rPr>
        <w:t xml:space="preserve"> بحث کرد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م</w:t>
      </w:r>
      <w:r w:rsidRPr="00FB0748">
        <w:rPr>
          <w:rtl/>
        </w:rPr>
        <w:t>. لذا ا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ن</w:t>
      </w:r>
      <w:r w:rsidRPr="00FB0748">
        <w:rPr>
          <w:rtl/>
        </w:rPr>
        <w:t xml:space="preserve"> مسئله را </w:t>
      </w:r>
      <w:r w:rsidR="002E5137" w:rsidRPr="00FB0748">
        <w:rPr>
          <w:rtl/>
        </w:rPr>
        <w:t>عجالتاً</w:t>
      </w:r>
      <w:r w:rsidRPr="00FB0748">
        <w:rPr>
          <w:rtl/>
        </w:rPr>
        <w:t xml:space="preserve"> تمام </w:t>
      </w:r>
      <w:r w:rsidR="002E5137" w:rsidRPr="00FB0748">
        <w:rPr>
          <w:rtl/>
        </w:rPr>
        <w:t>می‌کنیم</w:t>
      </w:r>
      <w:r w:rsidRPr="00FB0748">
        <w:rPr>
          <w:rtl/>
        </w:rPr>
        <w:t xml:space="preserve"> و سراغ بحث بعد</w:t>
      </w:r>
      <w:r w:rsidRPr="00FB0748">
        <w:rPr>
          <w:rFonts w:hint="cs"/>
          <w:rtl/>
        </w:rPr>
        <w:t>ی</w:t>
      </w:r>
      <w:r w:rsidRPr="00FB0748">
        <w:rPr>
          <w:rtl/>
        </w:rPr>
        <w:t xml:space="preserve"> </w:t>
      </w:r>
      <w:r w:rsidR="002E5137" w:rsidRPr="00FB0748">
        <w:rPr>
          <w:rtl/>
        </w:rPr>
        <w:t>می‌رویم</w:t>
      </w:r>
      <w:r w:rsidRPr="00FB0748">
        <w:rPr>
          <w:rtl/>
        </w:rPr>
        <w:t xml:space="preserve"> که ادامه نظر در </w:t>
      </w:r>
      <w:r w:rsidR="002E5137" w:rsidRPr="00FB0748">
        <w:rPr>
          <w:rtl/>
        </w:rPr>
        <w:t>قسمت‌های</w:t>
      </w:r>
      <w:r w:rsidRPr="00FB0748">
        <w:rPr>
          <w:rtl/>
        </w:rPr>
        <w:t xml:space="preserve"> د</w:t>
      </w:r>
      <w:r w:rsidRPr="00FB0748">
        <w:rPr>
          <w:rFonts w:hint="cs"/>
          <w:rtl/>
        </w:rPr>
        <w:t>ی</w:t>
      </w:r>
      <w:r w:rsidRPr="00FB0748">
        <w:rPr>
          <w:rFonts w:hint="eastAsia"/>
          <w:rtl/>
        </w:rPr>
        <w:t>گر</w:t>
      </w:r>
      <w:r w:rsidRPr="00FB0748">
        <w:rPr>
          <w:rtl/>
        </w:rPr>
        <w:t xml:space="preserve"> است. </w:t>
      </w:r>
    </w:p>
    <w:p w14:paraId="3641F04F" w14:textId="77777777" w:rsidR="000325AA" w:rsidRPr="00FB0748" w:rsidRDefault="000325AA" w:rsidP="00423160"/>
    <w:sectPr w:rsidR="000325AA" w:rsidRPr="00FB074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0D46F" w14:textId="77777777" w:rsidR="00704943" w:rsidRDefault="00704943" w:rsidP="000D5800">
      <w:pPr>
        <w:spacing w:after="0"/>
      </w:pPr>
      <w:r>
        <w:separator/>
      </w:r>
    </w:p>
  </w:endnote>
  <w:endnote w:type="continuationSeparator" w:id="0">
    <w:p w14:paraId="737E302E" w14:textId="77777777" w:rsidR="00704943" w:rsidRDefault="0070494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9742FC" w:rsidRDefault="009742F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F8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05B0" w14:textId="77777777" w:rsidR="00704943" w:rsidRDefault="00704943" w:rsidP="000D5800">
      <w:pPr>
        <w:spacing w:after="0"/>
      </w:pPr>
      <w:r>
        <w:separator/>
      </w:r>
    </w:p>
  </w:footnote>
  <w:footnote w:type="continuationSeparator" w:id="0">
    <w:p w14:paraId="367F7EFB" w14:textId="77777777" w:rsidR="00704943" w:rsidRDefault="00704943" w:rsidP="000D5800">
      <w:pPr>
        <w:spacing w:after="0"/>
      </w:pPr>
      <w:r>
        <w:continuationSeparator/>
      </w:r>
    </w:p>
  </w:footnote>
  <w:footnote w:id="1">
    <w:p w14:paraId="1A9B85C3" w14:textId="009AA0B0" w:rsidR="00FB0748" w:rsidRPr="00FB0748" w:rsidRDefault="00FB0748" w:rsidP="00FB0748">
      <w:pPr>
        <w:pStyle w:val="FootnoteText"/>
        <w:rPr>
          <w:rFonts w:hint="cs"/>
        </w:rPr>
      </w:pPr>
      <w:r w:rsidRPr="00FB0748">
        <w:footnoteRef/>
      </w:r>
      <w:r w:rsidRPr="00FB0748">
        <w:rPr>
          <w:rtl/>
        </w:rPr>
        <w:t xml:space="preserve"> </w:t>
      </w:r>
      <w:hyperlink r:id="rId1" w:history="1">
        <w:r w:rsidRPr="00FB0748">
          <w:rPr>
            <w:rStyle w:val="Hyperlink"/>
            <w:rFonts w:eastAsia="2  Badr"/>
            <w:rtl/>
          </w:rPr>
          <w:t>وسائل الشيعة، الشيخ الحر العاملي، ج21، ص148، أبواب أبواب نكاح العبيد والاماء، باب44، ح7، ط آل البيت.</w:t>
        </w:r>
      </w:hyperlink>
    </w:p>
  </w:footnote>
  <w:footnote w:id="2">
    <w:p w14:paraId="69F9F864" w14:textId="77777777" w:rsidR="00E36F8D" w:rsidRPr="00FB0748" w:rsidRDefault="00E36F8D" w:rsidP="00E36F8D">
      <w:pPr>
        <w:pStyle w:val="FootnoteText"/>
        <w:rPr>
          <w:rFonts w:hint="cs"/>
        </w:rPr>
      </w:pPr>
      <w:r w:rsidRPr="00FB0748">
        <w:footnoteRef/>
      </w:r>
      <w:r w:rsidRPr="00FB0748">
        <w:rPr>
          <w:rtl/>
        </w:rPr>
        <w:t xml:space="preserve"> </w:t>
      </w:r>
      <w:hyperlink r:id="rId2" w:history="1">
        <w:r w:rsidRPr="00FB0748">
          <w:rPr>
            <w:rStyle w:val="Hyperlink"/>
            <w:rFonts w:eastAsia="2  Badr"/>
            <w:rtl/>
          </w:rPr>
          <w:t>وسائل الشيعة، الشيخ الحر العاملي، ج21، ص148، أبواب أبواب نكاح العبيد والاماء، باب44، ح7، ط آل البيت.</w:t>
        </w:r>
      </w:hyperlink>
    </w:p>
  </w:footnote>
  <w:footnote w:id="3">
    <w:p w14:paraId="2F93B15F" w14:textId="5200FD6A" w:rsidR="00E36F8D" w:rsidRDefault="00E36F8D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سوره </w:t>
      </w:r>
      <w:bookmarkStart w:id="14" w:name="_GoBack"/>
      <w:r>
        <w:rPr>
          <w:rFonts w:hint="cs"/>
          <w:rtl/>
        </w:rPr>
        <w:t>حجرات</w:t>
      </w:r>
      <w:bookmarkEnd w:id="14"/>
      <w:r>
        <w:rPr>
          <w:rFonts w:hint="cs"/>
          <w:rtl/>
        </w:rPr>
        <w:t>، آیه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5D408961" w:rsidR="009742FC" w:rsidRDefault="009742FC" w:rsidP="000325AA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                  تاریخ جلسه: </w:t>
    </w:r>
    <w:r w:rsidR="00F6181C">
      <w:rPr>
        <w:rFonts w:ascii="Adobe Arabic" w:hAnsi="Adobe Arabic" w:cs="Adobe Arabic" w:hint="cs"/>
        <w:b/>
        <w:bCs/>
        <w:sz w:val="24"/>
        <w:szCs w:val="24"/>
        <w:rtl/>
      </w:rPr>
      <w:t>09 /02/1402</w:t>
    </w:r>
  </w:p>
  <w:p w14:paraId="020AD422" w14:textId="5E65BC84" w:rsidR="009742FC" w:rsidRDefault="009742FC" w:rsidP="00FB0748">
    <w:pPr>
      <w:pStyle w:val="Header"/>
      <w:ind w:firstLine="0"/>
      <w:rPr>
        <w:rFonts w:eastAsiaTheme="minorHAnsi"/>
        <w:rtl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FB0748">
      <w:rPr>
        <w:rFonts w:ascii="Adobe Arabic" w:hAnsi="Adobe Arabic" w:cs="Adobe Arabic" w:hint="cs"/>
        <w:b/>
        <w:bCs/>
        <w:sz w:val="24"/>
        <w:szCs w:val="24"/>
        <w:rtl/>
      </w:rPr>
      <w:t>مبحث نگاه</w:t>
    </w:r>
    <w:r w:rsidR="00FB0748" w:rsidRPr="006C4798">
      <w:rPr>
        <w:rFonts w:ascii="Adobe Arabic" w:hAnsi="Adobe Arabic" w:cs="Adobe Arabic"/>
        <w:b/>
        <w:bCs/>
        <w:sz w:val="24"/>
        <w:szCs w:val="24"/>
        <w:rtl/>
      </w:rPr>
      <w:t>/حکم نظر با التذاذ و ريبه/جواز نظر به محارم/ادله</w:t>
    </w:r>
    <w:r w:rsidR="00FB074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F6181C">
      <w:rPr>
        <w:rFonts w:ascii="Adobe Arabic" w:hAnsi="Adobe Arabic" w:cs="Adobe Arabic" w:hint="cs"/>
        <w:b/>
        <w:bCs/>
        <w:sz w:val="24"/>
        <w:szCs w:val="24"/>
        <w:rtl/>
      </w:rPr>
      <w:t>201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</w:p>
  <w:p w14:paraId="7478DFA2" w14:textId="77777777" w:rsidR="009742FC" w:rsidRPr="00873379" w:rsidRDefault="009742FC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0F304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8A"/>
    <w:multiLevelType w:val="hybridMultilevel"/>
    <w:tmpl w:val="A7EE0946"/>
    <w:lvl w:ilvl="0" w:tplc="AEE61E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209F5"/>
    <w:multiLevelType w:val="hybridMultilevel"/>
    <w:tmpl w:val="8EC45C38"/>
    <w:lvl w:ilvl="0" w:tplc="ABCAE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1002C10"/>
    <w:multiLevelType w:val="hybridMultilevel"/>
    <w:tmpl w:val="A32C8114"/>
    <w:lvl w:ilvl="0" w:tplc="BB9A8E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EC568B"/>
    <w:multiLevelType w:val="hybridMultilevel"/>
    <w:tmpl w:val="3D7A01EC"/>
    <w:lvl w:ilvl="0" w:tplc="F216E0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D9081B"/>
    <w:multiLevelType w:val="hybridMultilevel"/>
    <w:tmpl w:val="A89CD504"/>
    <w:lvl w:ilvl="0" w:tplc="81FC25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5B691F2E"/>
    <w:multiLevelType w:val="hybridMultilevel"/>
    <w:tmpl w:val="22104452"/>
    <w:lvl w:ilvl="0" w:tplc="3822EF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98406F"/>
    <w:multiLevelType w:val="hybridMultilevel"/>
    <w:tmpl w:val="84D41850"/>
    <w:lvl w:ilvl="0" w:tplc="DA7E96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F46900"/>
    <w:multiLevelType w:val="hybridMultilevel"/>
    <w:tmpl w:val="61406426"/>
    <w:lvl w:ilvl="0" w:tplc="90660A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8E2E35"/>
    <w:multiLevelType w:val="hybridMultilevel"/>
    <w:tmpl w:val="9A1237A6"/>
    <w:lvl w:ilvl="0" w:tplc="0AC23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15"/>
  </w:num>
  <w:num w:numId="10">
    <w:abstractNumId w:val="0"/>
  </w:num>
  <w:num w:numId="11">
    <w:abstractNumId w:val="3"/>
  </w:num>
  <w:num w:numId="12">
    <w:abstractNumId w:val="8"/>
  </w:num>
  <w:num w:numId="13">
    <w:abstractNumId w:val="17"/>
  </w:num>
  <w:num w:numId="14">
    <w:abstractNumId w:val="10"/>
  </w:num>
  <w:num w:numId="15">
    <w:abstractNumId w:val="4"/>
  </w:num>
  <w:num w:numId="16">
    <w:abstractNumId w:val="1"/>
  </w:num>
  <w:num w:numId="17">
    <w:abstractNumId w:val="11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73F"/>
    <w:rsid w:val="00017BA9"/>
    <w:rsid w:val="00020242"/>
    <w:rsid w:val="000228A2"/>
    <w:rsid w:val="00022FCC"/>
    <w:rsid w:val="00025682"/>
    <w:rsid w:val="000324F1"/>
    <w:rsid w:val="000325AA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B2D"/>
    <w:rsid w:val="000B2F05"/>
    <w:rsid w:val="000B6D75"/>
    <w:rsid w:val="000B75A6"/>
    <w:rsid w:val="000C2B30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256E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C6B"/>
    <w:rsid w:val="0013617D"/>
    <w:rsid w:val="00136442"/>
    <w:rsid w:val="00136867"/>
    <w:rsid w:val="001370B6"/>
    <w:rsid w:val="00140209"/>
    <w:rsid w:val="0014054B"/>
    <w:rsid w:val="00141492"/>
    <w:rsid w:val="00143198"/>
    <w:rsid w:val="00143484"/>
    <w:rsid w:val="001444DB"/>
    <w:rsid w:val="00147085"/>
    <w:rsid w:val="00150D4B"/>
    <w:rsid w:val="00152670"/>
    <w:rsid w:val="00153704"/>
    <w:rsid w:val="00153BCE"/>
    <w:rsid w:val="00154F40"/>
    <w:rsid w:val="001550AE"/>
    <w:rsid w:val="00156B94"/>
    <w:rsid w:val="00157704"/>
    <w:rsid w:val="001641CD"/>
    <w:rsid w:val="00164629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0CEF"/>
    <w:rsid w:val="0018346A"/>
    <w:rsid w:val="0018720C"/>
    <w:rsid w:val="0019142C"/>
    <w:rsid w:val="00192A6A"/>
    <w:rsid w:val="001953CC"/>
    <w:rsid w:val="0019566B"/>
    <w:rsid w:val="00196082"/>
    <w:rsid w:val="00196F5C"/>
    <w:rsid w:val="00197946"/>
    <w:rsid w:val="00197BA7"/>
    <w:rsid w:val="00197CDD"/>
    <w:rsid w:val="001A2CC2"/>
    <w:rsid w:val="001A3B38"/>
    <w:rsid w:val="001A430E"/>
    <w:rsid w:val="001A5369"/>
    <w:rsid w:val="001A79FC"/>
    <w:rsid w:val="001B06CE"/>
    <w:rsid w:val="001B1625"/>
    <w:rsid w:val="001B533F"/>
    <w:rsid w:val="001C09EF"/>
    <w:rsid w:val="001C0B74"/>
    <w:rsid w:val="001C1CA8"/>
    <w:rsid w:val="001C33AD"/>
    <w:rsid w:val="001C358D"/>
    <w:rsid w:val="001C367D"/>
    <w:rsid w:val="001C3CCA"/>
    <w:rsid w:val="001C5518"/>
    <w:rsid w:val="001C5F71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5EAD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49C8"/>
    <w:rsid w:val="00215B9C"/>
    <w:rsid w:val="002171CF"/>
    <w:rsid w:val="00217489"/>
    <w:rsid w:val="00217F02"/>
    <w:rsid w:val="002245A2"/>
    <w:rsid w:val="00224C0A"/>
    <w:rsid w:val="0022517F"/>
    <w:rsid w:val="002265AB"/>
    <w:rsid w:val="00231FC2"/>
    <w:rsid w:val="00233777"/>
    <w:rsid w:val="002374AE"/>
    <w:rsid w:val="002376A5"/>
    <w:rsid w:val="00237D3C"/>
    <w:rsid w:val="002417C9"/>
    <w:rsid w:val="00243EDD"/>
    <w:rsid w:val="00244177"/>
    <w:rsid w:val="002445E0"/>
    <w:rsid w:val="00247005"/>
    <w:rsid w:val="0025101F"/>
    <w:rsid w:val="00252318"/>
    <w:rsid w:val="002529C5"/>
    <w:rsid w:val="00252E6A"/>
    <w:rsid w:val="002533E2"/>
    <w:rsid w:val="002536B0"/>
    <w:rsid w:val="00254426"/>
    <w:rsid w:val="0025480A"/>
    <w:rsid w:val="00256DE2"/>
    <w:rsid w:val="0025786D"/>
    <w:rsid w:val="00260194"/>
    <w:rsid w:val="00260A69"/>
    <w:rsid w:val="00262BAE"/>
    <w:rsid w:val="00264E88"/>
    <w:rsid w:val="002679FF"/>
    <w:rsid w:val="00270294"/>
    <w:rsid w:val="0027094F"/>
    <w:rsid w:val="00271D2E"/>
    <w:rsid w:val="00272C69"/>
    <w:rsid w:val="0027664C"/>
    <w:rsid w:val="002768B0"/>
    <w:rsid w:val="00277812"/>
    <w:rsid w:val="00283229"/>
    <w:rsid w:val="00283637"/>
    <w:rsid w:val="002836F7"/>
    <w:rsid w:val="00285141"/>
    <w:rsid w:val="0028634A"/>
    <w:rsid w:val="0028752E"/>
    <w:rsid w:val="002914BD"/>
    <w:rsid w:val="00292C4F"/>
    <w:rsid w:val="00292D5A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4FF"/>
    <w:rsid w:val="002B3A57"/>
    <w:rsid w:val="002B5A2B"/>
    <w:rsid w:val="002B5B89"/>
    <w:rsid w:val="002B7AD5"/>
    <w:rsid w:val="002C49B2"/>
    <w:rsid w:val="002C4EC9"/>
    <w:rsid w:val="002C53DE"/>
    <w:rsid w:val="002C56FD"/>
    <w:rsid w:val="002D350E"/>
    <w:rsid w:val="002D49E4"/>
    <w:rsid w:val="002D5BDC"/>
    <w:rsid w:val="002D720F"/>
    <w:rsid w:val="002E06C8"/>
    <w:rsid w:val="002E1D49"/>
    <w:rsid w:val="002E1DE5"/>
    <w:rsid w:val="002E2104"/>
    <w:rsid w:val="002E450B"/>
    <w:rsid w:val="002E4B4D"/>
    <w:rsid w:val="002E5137"/>
    <w:rsid w:val="002E6292"/>
    <w:rsid w:val="002E6ED7"/>
    <w:rsid w:val="002E73F9"/>
    <w:rsid w:val="002E7A50"/>
    <w:rsid w:val="002E7E59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5DE8"/>
    <w:rsid w:val="00346175"/>
    <w:rsid w:val="00351821"/>
    <w:rsid w:val="00351BD3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70E2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C789C"/>
    <w:rsid w:val="003D08C2"/>
    <w:rsid w:val="003D09D1"/>
    <w:rsid w:val="003D1AAA"/>
    <w:rsid w:val="003D2F0A"/>
    <w:rsid w:val="003D4B88"/>
    <w:rsid w:val="003D563F"/>
    <w:rsid w:val="003D6B63"/>
    <w:rsid w:val="003E1E58"/>
    <w:rsid w:val="003E2003"/>
    <w:rsid w:val="003E2A99"/>
    <w:rsid w:val="003E2BAB"/>
    <w:rsid w:val="003E4183"/>
    <w:rsid w:val="003E74B4"/>
    <w:rsid w:val="003F1A7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455F"/>
    <w:rsid w:val="00415360"/>
    <w:rsid w:val="00420145"/>
    <w:rsid w:val="004215FA"/>
    <w:rsid w:val="0042179D"/>
    <w:rsid w:val="00423160"/>
    <w:rsid w:val="00430886"/>
    <w:rsid w:val="004311D0"/>
    <w:rsid w:val="00432046"/>
    <w:rsid w:val="00442A1E"/>
    <w:rsid w:val="00443975"/>
    <w:rsid w:val="00443EB7"/>
    <w:rsid w:val="00444E49"/>
    <w:rsid w:val="004455B6"/>
    <w:rsid w:val="0044591E"/>
    <w:rsid w:val="00445B7B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92D05"/>
    <w:rsid w:val="004938D6"/>
    <w:rsid w:val="0049405F"/>
    <w:rsid w:val="004948DF"/>
    <w:rsid w:val="00494BD7"/>
    <w:rsid w:val="0049744D"/>
    <w:rsid w:val="004A1F4A"/>
    <w:rsid w:val="004A2A96"/>
    <w:rsid w:val="004A40AB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616A"/>
    <w:rsid w:val="004B7055"/>
    <w:rsid w:val="004C4D9F"/>
    <w:rsid w:val="004C6E04"/>
    <w:rsid w:val="004C7796"/>
    <w:rsid w:val="004D1390"/>
    <w:rsid w:val="004D2489"/>
    <w:rsid w:val="004D4901"/>
    <w:rsid w:val="004D69D6"/>
    <w:rsid w:val="004D7D32"/>
    <w:rsid w:val="004E2FA3"/>
    <w:rsid w:val="004E735F"/>
    <w:rsid w:val="004F3596"/>
    <w:rsid w:val="004F56CD"/>
    <w:rsid w:val="004F7A87"/>
    <w:rsid w:val="00501802"/>
    <w:rsid w:val="00502E9A"/>
    <w:rsid w:val="0050399F"/>
    <w:rsid w:val="00505748"/>
    <w:rsid w:val="00506FA3"/>
    <w:rsid w:val="00510341"/>
    <w:rsid w:val="00513000"/>
    <w:rsid w:val="005145B3"/>
    <w:rsid w:val="0051741F"/>
    <w:rsid w:val="00517FF1"/>
    <w:rsid w:val="00520190"/>
    <w:rsid w:val="005240D1"/>
    <w:rsid w:val="005247C5"/>
    <w:rsid w:val="00525B0C"/>
    <w:rsid w:val="00526988"/>
    <w:rsid w:val="00530FD7"/>
    <w:rsid w:val="0053154B"/>
    <w:rsid w:val="005318B7"/>
    <w:rsid w:val="005340A3"/>
    <w:rsid w:val="00534DF8"/>
    <w:rsid w:val="00535568"/>
    <w:rsid w:val="0054070A"/>
    <w:rsid w:val="00540FA2"/>
    <w:rsid w:val="00541355"/>
    <w:rsid w:val="00542546"/>
    <w:rsid w:val="0054411A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2103"/>
    <w:rsid w:val="0059284C"/>
    <w:rsid w:val="00593655"/>
    <w:rsid w:val="005941DD"/>
    <w:rsid w:val="005A014D"/>
    <w:rsid w:val="005A029F"/>
    <w:rsid w:val="005A047D"/>
    <w:rsid w:val="005A06CF"/>
    <w:rsid w:val="005A0A16"/>
    <w:rsid w:val="005A1F69"/>
    <w:rsid w:val="005A3379"/>
    <w:rsid w:val="005A493A"/>
    <w:rsid w:val="005A545E"/>
    <w:rsid w:val="005A5862"/>
    <w:rsid w:val="005B05D4"/>
    <w:rsid w:val="005B0852"/>
    <w:rsid w:val="005B0E32"/>
    <w:rsid w:val="005B16EB"/>
    <w:rsid w:val="005B4C95"/>
    <w:rsid w:val="005B6209"/>
    <w:rsid w:val="005B6421"/>
    <w:rsid w:val="005B65A5"/>
    <w:rsid w:val="005B7D55"/>
    <w:rsid w:val="005C06AE"/>
    <w:rsid w:val="005C3C0C"/>
    <w:rsid w:val="005C749B"/>
    <w:rsid w:val="005D1333"/>
    <w:rsid w:val="005D1936"/>
    <w:rsid w:val="005D310D"/>
    <w:rsid w:val="005D662E"/>
    <w:rsid w:val="005E0666"/>
    <w:rsid w:val="005E3639"/>
    <w:rsid w:val="005E5787"/>
    <w:rsid w:val="005E6E00"/>
    <w:rsid w:val="005E7993"/>
    <w:rsid w:val="005F3671"/>
    <w:rsid w:val="005F3EBD"/>
    <w:rsid w:val="005F50E2"/>
    <w:rsid w:val="005F5DFA"/>
    <w:rsid w:val="006034CB"/>
    <w:rsid w:val="006048C4"/>
    <w:rsid w:val="00605320"/>
    <w:rsid w:val="006065F1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637B"/>
    <w:rsid w:val="006367A4"/>
    <w:rsid w:val="00636EFA"/>
    <w:rsid w:val="006424F8"/>
    <w:rsid w:val="006426DA"/>
    <w:rsid w:val="00643C72"/>
    <w:rsid w:val="00644276"/>
    <w:rsid w:val="0064552A"/>
    <w:rsid w:val="00651330"/>
    <w:rsid w:val="00652B4F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C051F"/>
    <w:rsid w:val="006C0582"/>
    <w:rsid w:val="006C125E"/>
    <w:rsid w:val="006C2871"/>
    <w:rsid w:val="006C6932"/>
    <w:rsid w:val="006D07EE"/>
    <w:rsid w:val="006D341B"/>
    <w:rsid w:val="006D3A87"/>
    <w:rsid w:val="006D4D7C"/>
    <w:rsid w:val="006D5295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3A66"/>
    <w:rsid w:val="006E6609"/>
    <w:rsid w:val="006F01B4"/>
    <w:rsid w:val="006F19B5"/>
    <w:rsid w:val="006F5432"/>
    <w:rsid w:val="006F54E1"/>
    <w:rsid w:val="006F63F1"/>
    <w:rsid w:val="006F6D93"/>
    <w:rsid w:val="007014BF"/>
    <w:rsid w:val="00703DD3"/>
    <w:rsid w:val="00703E50"/>
    <w:rsid w:val="00704943"/>
    <w:rsid w:val="00707FBB"/>
    <w:rsid w:val="0071099D"/>
    <w:rsid w:val="0071463F"/>
    <w:rsid w:val="00714744"/>
    <w:rsid w:val="00715552"/>
    <w:rsid w:val="007155AA"/>
    <w:rsid w:val="00717A9B"/>
    <w:rsid w:val="00721451"/>
    <w:rsid w:val="00724DC4"/>
    <w:rsid w:val="00734D59"/>
    <w:rsid w:val="0073609B"/>
    <w:rsid w:val="007378A9"/>
    <w:rsid w:val="00737A6C"/>
    <w:rsid w:val="00740087"/>
    <w:rsid w:val="00742990"/>
    <w:rsid w:val="00742D4F"/>
    <w:rsid w:val="00744A0C"/>
    <w:rsid w:val="00746376"/>
    <w:rsid w:val="00747318"/>
    <w:rsid w:val="0075033E"/>
    <w:rsid w:val="007522F9"/>
    <w:rsid w:val="00752745"/>
    <w:rsid w:val="0075336C"/>
    <w:rsid w:val="00753A93"/>
    <w:rsid w:val="00755B97"/>
    <w:rsid w:val="00755E5B"/>
    <w:rsid w:val="00760AC9"/>
    <w:rsid w:val="00761B93"/>
    <w:rsid w:val="0076665E"/>
    <w:rsid w:val="00766F65"/>
    <w:rsid w:val="00770832"/>
    <w:rsid w:val="00772185"/>
    <w:rsid w:val="007722F5"/>
    <w:rsid w:val="007749BC"/>
    <w:rsid w:val="00774A48"/>
    <w:rsid w:val="00776C15"/>
    <w:rsid w:val="00776D01"/>
    <w:rsid w:val="007775E7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287"/>
    <w:rsid w:val="00792FA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5A"/>
    <w:rsid w:val="007B29C3"/>
    <w:rsid w:val="007B4192"/>
    <w:rsid w:val="007B458B"/>
    <w:rsid w:val="007B67A9"/>
    <w:rsid w:val="007B6FEB"/>
    <w:rsid w:val="007C0423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F7"/>
    <w:rsid w:val="007D4561"/>
    <w:rsid w:val="007D4BB3"/>
    <w:rsid w:val="007E03E9"/>
    <w:rsid w:val="007E04EE"/>
    <w:rsid w:val="007E1635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2401"/>
    <w:rsid w:val="008228FF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500B1"/>
    <w:rsid w:val="008504A7"/>
    <w:rsid w:val="0085393C"/>
    <w:rsid w:val="00853CB4"/>
    <w:rsid w:val="00855F75"/>
    <w:rsid w:val="008575B0"/>
    <w:rsid w:val="008614D1"/>
    <w:rsid w:val="0086243C"/>
    <w:rsid w:val="008627A6"/>
    <w:rsid w:val="00864112"/>
    <w:rsid w:val="008644F4"/>
    <w:rsid w:val="00864CA5"/>
    <w:rsid w:val="008651B3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285A"/>
    <w:rsid w:val="00883303"/>
    <w:rsid w:val="00883733"/>
    <w:rsid w:val="008877ED"/>
    <w:rsid w:val="00892F56"/>
    <w:rsid w:val="00893897"/>
    <w:rsid w:val="008965D2"/>
    <w:rsid w:val="008A06DF"/>
    <w:rsid w:val="008A1E5D"/>
    <w:rsid w:val="008A236D"/>
    <w:rsid w:val="008A2B90"/>
    <w:rsid w:val="008A32BB"/>
    <w:rsid w:val="008A6382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E5F8B"/>
    <w:rsid w:val="008F083F"/>
    <w:rsid w:val="008F12CB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13E0"/>
    <w:rsid w:val="00921A52"/>
    <w:rsid w:val="009221D3"/>
    <w:rsid w:val="0092543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5309"/>
    <w:rsid w:val="00946934"/>
    <w:rsid w:val="009475B7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420D"/>
    <w:rsid w:val="00965484"/>
    <w:rsid w:val="009707E8"/>
    <w:rsid w:val="009742FC"/>
    <w:rsid w:val="009769A4"/>
    <w:rsid w:val="00977EB2"/>
    <w:rsid w:val="00980643"/>
    <w:rsid w:val="00982A32"/>
    <w:rsid w:val="00986E7D"/>
    <w:rsid w:val="0099305B"/>
    <w:rsid w:val="00995101"/>
    <w:rsid w:val="009A02EE"/>
    <w:rsid w:val="009A18F5"/>
    <w:rsid w:val="009A42EF"/>
    <w:rsid w:val="009A5D4D"/>
    <w:rsid w:val="009A7647"/>
    <w:rsid w:val="009B05D1"/>
    <w:rsid w:val="009B46BC"/>
    <w:rsid w:val="009B5E2C"/>
    <w:rsid w:val="009B5E75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D6359"/>
    <w:rsid w:val="009E0721"/>
    <w:rsid w:val="009E1F06"/>
    <w:rsid w:val="009E261A"/>
    <w:rsid w:val="009E3949"/>
    <w:rsid w:val="009F366B"/>
    <w:rsid w:val="009F3B88"/>
    <w:rsid w:val="009F40E0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0"/>
    <w:rsid w:val="00A21834"/>
    <w:rsid w:val="00A21A66"/>
    <w:rsid w:val="00A22326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3BAE"/>
    <w:rsid w:val="00A66CC8"/>
    <w:rsid w:val="00A66E65"/>
    <w:rsid w:val="00A6743C"/>
    <w:rsid w:val="00A705B4"/>
    <w:rsid w:val="00A725C2"/>
    <w:rsid w:val="00A75B6E"/>
    <w:rsid w:val="00A762C3"/>
    <w:rsid w:val="00A769EE"/>
    <w:rsid w:val="00A770A0"/>
    <w:rsid w:val="00A77282"/>
    <w:rsid w:val="00A810A5"/>
    <w:rsid w:val="00A81AD0"/>
    <w:rsid w:val="00A81FE5"/>
    <w:rsid w:val="00A8579C"/>
    <w:rsid w:val="00A87F7E"/>
    <w:rsid w:val="00A9616A"/>
    <w:rsid w:val="00A96F68"/>
    <w:rsid w:val="00A9795F"/>
    <w:rsid w:val="00A97B73"/>
    <w:rsid w:val="00AA18B6"/>
    <w:rsid w:val="00AA2342"/>
    <w:rsid w:val="00AA2765"/>
    <w:rsid w:val="00AA3990"/>
    <w:rsid w:val="00AA70C6"/>
    <w:rsid w:val="00AB3339"/>
    <w:rsid w:val="00AB3411"/>
    <w:rsid w:val="00AC036E"/>
    <w:rsid w:val="00AC35DD"/>
    <w:rsid w:val="00AC484D"/>
    <w:rsid w:val="00AD0304"/>
    <w:rsid w:val="00AD263E"/>
    <w:rsid w:val="00AD27BE"/>
    <w:rsid w:val="00AE0099"/>
    <w:rsid w:val="00AE3ACD"/>
    <w:rsid w:val="00AE4426"/>
    <w:rsid w:val="00AE47E2"/>
    <w:rsid w:val="00AE5E1B"/>
    <w:rsid w:val="00AF0F1A"/>
    <w:rsid w:val="00AF63EE"/>
    <w:rsid w:val="00B01724"/>
    <w:rsid w:val="00B01E2D"/>
    <w:rsid w:val="00B032D1"/>
    <w:rsid w:val="00B05AA6"/>
    <w:rsid w:val="00B05F9B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7F8B"/>
    <w:rsid w:val="00B30990"/>
    <w:rsid w:val="00B330C7"/>
    <w:rsid w:val="00B339BE"/>
    <w:rsid w:val="00B33FE6"/>
    <w:rsid w:val="00B34736"/>
    <w:rsid w:val="00B3646A"/>
    <w:rsid w:val="00B36FE2"/>
    <w:rsid w:val="00B401FC"/>
    <w:rsid w:val="00B428DE"/>
    <w:rsid w:val="00B4334E"/>
    <w:rsid w:val="00B43CD6"/>
    <w:rsid w:val="00B448C5"/>
    <w:rsid w:val="00B51CED"/>
    <w:rsid w:val="00B5271D"/>
    <w:rsid w:val="00B548F3"/>
    <w:rsid w:val="00B55D51"/>
    <w:rsid w:val="00B56A61"/>
    <w:rsid w:val="00B5705F"/>
    <w:rsid w:val="00B61CF9"/>
    <w:rsid w:val="00B629F0"/>
    <w:rsid w:val="00B63F15"/>
    <w:rsid w:val="00B64175"/>
    <w:rsid w:val="00B6448E"/>
    <w:rsid w:val="00B66D47"/>
    <w:rsid w:val="00B707C0"/>
    <w:rsid w:val="00B76A94"/>
    <w:rsid w:val="00B82E53"/>
    <w:rsid w:val="00B86164"/>
    <w:rsid w:val="00B87CE0"/>
    <w:rsid w:val="00B90C07"/>
    <w:rsid w:val="00B9119B"/>
    <w:rsid w:val="00B91E56"/>
    <w:rsid w:val="00B94678"/>
    <w:rsid w:val="00B953C5"/>
    <w:rsid w:val="00B96A3B"/>
    <w:rsid w:val="00B96FAE"/>
    <w:rsid w:val="00BA3E06"/>
    <w:rsid w:val="00BA4171"/>
    <w:rsid w:val="00BA51A8"/>
    <w:rsid w:val="00BB1E15"/>
    <w:rsid w:val="00BB2DC5"/>
    <w:rsid w:val="00BB40AE"/>
    <w:rsid w:val="00BB422D"/>
    <w:rsid w:val="00BB5515"/>
    <w:rsid w:val="00BB5F7E"/>
    <w:rsid w:val="00BB62AE"/>
    <w:rsid w:val="00BC1317"/>
    <w:rsid w:val="00BC26F6"/>
    <w:rsid w:val="00BC4833"/>
    <w:rsid w:val="00BC5048"/>
    <w:rsid w:val="00BC5851"/>
    <w:rsid w:val="00BC602E"/>
    <w:rsid w:val="00BD035F"/>
    <w:rsid w:val="00BD04FC"/>
    <w:rsid w:val="00BD16B5"/>
    <w:rsid w:val="00BD1B53"/>
    <w:rsid w:val="00BD3122"/>
    <w:rsid w:val="00BD40DA"/>
    <w:rsid w:val="00BE20AC"/>
    <w:rsid w:val="00BF17E0"/>
    <w:rsid w:val="00BF3B27"/>
    <w:rsid w:val="00BF3D67"/>
    <w:rsid w:val="00BF6514"/>
    <w:rsid w:val="00C011D6"/>
    <w:rsid w:val="00C02797"/>
    <w:rsid w:val="00C0381F"/>
    <w:rsid w:val="00C03EAA"/>
    <w:rsid w:val="00C04275"/>
    <w:rsid w:val="00C0482E"/>
    <w:rsid w:val="00C10108"/>
    <w:rsid w:val="00C111D1"/>
    <w:rsid w:val="00C11348"/>
    <w:rsid w:val="00C125E5"/>
    <w:rsid w:val="00C12D44"/>
    <w:rsid w:val="00C12E0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1B5B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4E1E"/>
    <w:rsid w:val="00C76295"/>
    <w:rsid w:val="00C763DD"/>
    <w:rsid w:val="00C80333"/>
    <w:rsid w:val="00C803C2"/>
    <w:rsid w:val="00C805CE"/>
    <w:rsid w:val="00C82D17"/>
    <w:rsid w:val="00C84FC0"/>
    <w:rsid w:val="00C9244A"/>
    <w:rsid w:val="00C92645"/>
    <w:rsid w:val="00C92708"/>
    <w:rsid w:val="00C95E8E"/>
    <w:rsid w:val="00C9781A"/>
    <w:rsid w:val="00CA00FB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4F9"/>
    <w:rsid w:val="00CB57B1"/>
    <w:rsid w:val="00CB5DA3"/>
    <w:rsid w:val="00CB6F6B"/>
    <w:rsid w:val="00CB78A3"/>
    <w:rsid w:val="00CB7C25"/>
    <w:rsid w:val="00CC254C"/>
    <w:rsid w:val="00CC3976"/>
    <w:rsid w:val="00CC5968"/>
    <w:rsid w:val="00CC720E"/>
    <w:rsid w:val="00CD0693"/>
    <w:rsid w:val="00CD52C6"/>
    <w:rsid w:val="00CE065C"/>
    <w:rsid w:val="00CE09B7"/>
    <w:rsid w:val="00CE0E17"/>
    <w:rsid w:val="00CE0F64"/>
    <w:rsid w:val="00CE1DF5"/>
    <w:rsid w:val="00CE31E6"/>
    <w:rsid w:val="00CE3B74"/>
    <w:rsid w:val="00CE73D1"/>
    <w:rsid w:val="00CE7EF3"/>
    <w:rsid w:val="00CF21E6"/>
    <w:rsid w:val="00CF4063"/>
    <w:rsid w:val="00CF42E2"/>
    <w:rsid w:val="00CF452E"/>
    <w:rsid w:val="00CF63C2"/>
    <w:rsid w:val="00CF735F"/>
    <w:rsid w:val="00CF7916"/>
    <w:rsid w:val="00D10A85"/>
    <w:rsid w:val="00D1123E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4F3"/>
    <w:rsid w:val="00D3665C"/>
    <w:rsid w:val="00D3687B"/>
    <w:rsid w:val="00D377C6"/>
    <w:rsid w:val="00D41859"/>
    <w:rsid w:val="00D43307"/>
    <w:rsid w:val="00D44397"/>
    <w:rsid w:val="00D4467F"/>
    <w:rsid w:val="00D4604B"/>
    <w:rsid w:val="00D4631F"/>
    <w:rsid w:val="00D4727E"/>
    <w:rsid w:val="00D508CC"/>
    <w:rsid w:val="00D50A89"/>
    <w:rsid w:val="00D50B17"/>
    <w:rsid w:val="00D50D61"/>
    <w:rsid w:val="00D50F4B"/>
    <w:rsid w:val="00D52398"/>
    <w:rsid w:val="00D5418D"/>
    <w:rsid w:val="00D550A4"/>
    <w:rsid w:val="00D60547"/>
    <w:rsid w:val="00D61E79"/>
    <w:rsid w:val="00D654F8"/>
    <w:rsid w:val="00D66444"/>
    <w:rsid w:val="00D66552"/>
    <w:rsid w:val="00D6755C"/>
    <w:rsid w:val="00D678A6"/>
    <w:rsid w:val="00D72D88"/>
    <w:rsid w:val="00D7540F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762"/>
    <w:rsid w:val="00DA0711"/>
    <w:rsid w:val="00DA6FD9"/>
    <w:rsid w:val="00DB21CF"/>
    <w:rsid w:val="00DB2597"/>
    <w:rsid w:val="00DB28BB"/>
    <w:rsid w:val="00DB307A"/>
    <w:rsid w:val="00DB34DA"/>
    <w:rsid w:val="00DB34DF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4E2"/>
    <w:rsid w:val="00E3162E"/>
    <w:rsid w:val="00E3312C"/>
    <w:rsid w:val="00E345D7"/>
    <w:rsid w:val="00E34B88"/>
    <w:rsid w:val="00E36F39"/>
    <w:rsid w:val="00E36F8D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67F68"/>
    <w:rsid w:val="00E7027B"/>
    <w:rsid w:val="00E722DA"/>
    <w:rsid w:val="00E732A3"/>
    <w:rsid w:val="00E74AF6"/>
    <w:rsid w:val="00E82027"/>
    <w:rsid w:val="00E82803"/>
    <w:rsid w:val="00E83A85"/>
    <w:rsid w:val="00E86771"/>
    <w:rsid w:val="00E87B86"/>
    <w:rsid w:val="00E87C52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B0"/>
    <w:rsid w:val="00EA5D97"/>
    <w:rsid w:val="00EB0714"/>
    <w:rsid w:val="00EB0BDB"/>
    <w:rsid w:val="00EB0E28"/>
    <w:rsid w:val="00EB2811"/>
    <w:rsid w:val="00EB351C"/>
    <w:rsid w:val="00EB3D35"/>
    <w:rsid w:val="00EB7031"/>
    <w:rsid w:val="00EC063E"/>
    <w:rsid w:val="00EC4393"/>
    <w:rsid w:val="00EC4C9F"/>
    <w:rsid w:val="00EC4FE3"/>
    <w:rsid w:val="00EC65D9"/>
    <w:rsid w:val="00ED2236"/>
    <w:rsid w:val="00ED22E6"/>
    <w:rsid w:val="00ED543E"/>
    <w:rsid w:val="00ED79DC"/>
    <w:rsid w:val="00EE1B86"/>
    <w:rsid w:val="00EE1C07"/>
    <w:rsid w:val="00EE2341"/>
    <w:rsid w:val="00EE2C91"/>
    <w:rsid w:val="00EE3506"/>
    <w:rsid w:val="00EE3979"/>
    <w:rsid w:val="00EE3EF3"/>
    <w:rsid w:val="00EE4075"/>
    <w:rsid w:val="00EE630B"/>
    <w:rsid w:val="00EF120A"/>
    <w:rsid w:val="00EF138C"/>
    <w:rsid w:val="00EF5FEE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3F75"/>
    <w:rsid w:val="00F44473"/>
    <w:rsid w:val="00F44C74"/>
    <w:rsid w:val="00F51CF8"/>
    <w:rsid w:val="00F53380"/>
    <w:rsid w:val="00F579FA"/>
    <w:rsid w:val="00F57F32"/>
    <w:rsid w:val="00F60C4B"/>
    <w:rsid w:val="00F60F36"/>
    <w:rsid w:val="00F6181C"/>
    <w:rsid w:val="00F61D7D"/>
    <w:rsid w:val="00F62364"/>
    <w:rsid w:val="00F6254A"/>
    <w:rsid w:val="00F64C3D"/>
    <w:rsid w:val="00F67976"/>
    <w:rsid w:val="00F70BE1"/>
    <w:rsid w:val="00F718FA"/>
    <w:rsid w:val="00F729E7"/>
    <w:rsid w:val="00F73D71"/>
    <w:rsid w:val="00F74FEF"/>
    <w:rsid w:val="00F75AB1"/>
    <w:rsid w:val="00F77E32"/>
    <w:rsid w:val="00F80FED"/>
    <w:rsid w:val="00F81413"/>
    <w:rsid w:val="00F84835"/>
    <w:rsid w:val="00F84918"/>
    <w:rsid w:val="00F84D1D"/>
    <w:rsid w:val="00F8527D"/>
    <w:rsid w:val="00F85929"/>
    <w:rsid w:val="00F8709F"/>
    <w:rsid w:val="00F91EDD"/>
    <w:rsid w:val="00F92F35"/>
    <w:rsid w:val="00F96AA2"/>
    <w:rsid w:val="00F97ECA"/>
    <w:rsid w:val="00FA2763"/>
    <w:rsid w:val="00FA3DF0"/>
    <w:rsid w:val="00FA4898"/>
    <w:rsid w:val="00FB0748"/>
    <w:rsid w:val="00FB24A9"/>
    <w:rsid w:val="00FB3ED3"/>
    <w:rsid w:val="00FB4408"/>
    <w:rsid w:val="00FB7933"/>
    <w:rsid w:val="00FC0862"/>
    <w:rsid w:val="00FC0D52"/>
    <w:rsid w:val="00FC11F3"/>
    <w:rsid w:val="00FC3B7F"/>
    <w:rsid w:val="00FC53AE"/>
    <w:rsid w:val="00FC6A02"/>
    <w:rsid w:val="00FC70FB"/>
    <w:rsid w:val="00FC79DE"/>
    <w:rsid w:val="00FC7B84"/>
    <w:rsid w:val="00FD143D"/>
    <w:rsid w:val="00FD3F01"/>
    <w:rsid w:val="00FD7150"/>
    <w:rsid w:val="00FD7A65"/>
    <w:rsid w:val="00FD7F41"/>
    <w:rsid w:val="00FE18C3"/>
    <w:rsid w:val="00FE66C6"/>
    <w:rsid w:val="00FE760A"/>
    <w:rsid w:val="00FE7D4C"/>
    <w:rsid w:val="00FF3B06"/>
    <w:rsid w:val="00FF416F"/>
    <w:rsid w:val="00FF446A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25/21/148/&#1610;&#1606;&#1592;&#1585;&#1606;" TargetMode="External"/><Relationship Id="rId1" Type="http://schemas.openxmlformats.org/officeDocument/2006/relationships/hyperlink" Target="http://lib.eshia.ir/11025/21/148/&#1610;&#1606;&#1592;&#1585;&#160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BDED-78D9-4086-9932-E8F0830D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9939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29</cp:revision>
  <dcterms:created xsi:type="dcterms:W3CDTF">2019-11-22T14:37:00Z</dcterms:created>
  <dcterms:modified xsi:type="dcterms:W3CDTF">2023-05-01T06:19:00Z</dcterms:modified>
</cp:coreProperties>
</file>