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171408970"/>
        <w:docPartObj>
          <w:docPartGallery w:val="Table of Contents"/>
          <w:docPartUnique/>
        </w:docPartObj>
      </w:sdtPr>
      <w:sdtEndPr/>
      <w:sdtContent>
        <w:p w14:paraId="4AA9FFC3" w14:textId="5CD2194C" w:rsidR="003C35F6" w:rsidRPr="001444E5" w:rsidRDefault="003C35F6" w:rsidP="003C35F6">
          <w:pPr>
            <w:pStyle w:val="TOCHeading"/>
            <w:rPr>
              <w:rFonts w:cs="Traditional Arabic"/>
              <w:rtl/>
            </w:rPr>
          </w:pPr>
          <w:r w:rsidRPr="001444E5">
            <w:rPr>
              <w:rFonts w:cs="Traditional Arabic" w:hint="cs"/>
              <w:rtl/>
            </w:rPr>
            <w:t>فهرست</w:t>
          </w:r>
        </w:p>
        <w:p w14:paraId="1C820D0D" w14:textId="77777777" w:rsidR="003C35F6" w:rsidRPr="001444E5" w:rsidRDefault="003C35F6" w:rsidP="003C35F6">
          <w:pPr>
            <w:pStyle w:val="TOC1"/>
            <w:rPr>
              <w:noProof/>
              <w:sz w:val="22"/>
              <w:szCs w:val="22"/>
            </w:rPr>
          </w:pPr>
          <w:r w:rsidRPr="001444E5">
            <w:rPr>
              <w:b/>
              <w:bCs/>
              <w:noProof/>
            </w:rPr>
            <w:fldChar w:fldCharType="begin"/>
          </w:r>
          <w:r w:rsidRPr="001444E5">
            <w:rPr>
              <w:b/>
              <w:bCs/>
              <w:noProof/>
            </w:rPr>
            <w:instrText xml:space="preserve"> TOC \o "1-3" \h \z \u </w:instrText>
          </w:r>
          <w:r w:rsidRPr="001444E5">
            <w:rPr>
              <w:b/>
              <w:bCs/>
              <w:noProof/>
            </w:rPr>
            <w:fldChar w:fldCharType="separate"/>
          </w:r>
          <w:hyperlink w:anchor="_Toc136121642" w:history="1">
            <w:r w:rsidRPr="001444E5">
              <w:rPr>
                <w:rStyle w:val="Hyperlink"/>
                <w:noProof/>
                <w:rtl/>
              </w:rPr>
              <w:t>مقدمه</w:t>
            </w:r>
            <w:r w:rsidRPr="001444E5">
              <w:rPr>
                <w:noProof/>
                <w:webHidden/>
              </w:rPr>
              <w:tab/>
            </w:r>
            <w:r w:rsidRPr="001444E5">
              <w:rPr>
                <w:rStyle w:val="Hyperlink"/>
                <w:noProof/>
                <w:rtl/>
              </w:rPr>
              <w:fldChar w:fldCharType="begin"/>
            </w:r>
            <w:r w:rsidRPr="001444E5">
              <w:rPr>
                <w:noProof/>
                <w:webHidden/>
              </w:rPr>
              <w:instrText xml:space="preserve"> PAGEREF _Toc136121642 \h </w:instrText>
            </w:r>
            <w:r w:rsidRPr="001444E5">
              <w:rPr>
                <w:rStyle w:val="Hyperlink"/>
                <w:noProof/>
                <w:rtl/>
              </w:rPr>
            </w:r>
            <w:r w:rsidRPr="001444E5">
              <w:rPr>
                <w:rStyle w:val="Hyperlink"/>
                <w:noProof/>
                <w:rtl/>
              </w:rPr>
              <w:fldChar w:fldCharType="separate"/>
            </w:r>
            <w:r w:rsidRPr="001444E5">
              <w:rPr>
                <w:noProof/>
                <w:webHidden/>
              </w:rPr>
              <w:t>2</w:t>
            </w:r>
            <w:r w:rsidRPr="001444E5">
              <w:rPr>
                <w:rStyle w:val="Hyperlink"/>
                <w:noProof/>
                <w:rtl/>
              </w:rPr>
              <w:fldChar w:fldCharType="end"/>
            </w:r>
          </w:hyperlink>
        </w:p>
        <w:p w14:paraId="443B77ED" w14:textId="0FC0932F" w:rsidR="003C35F6" w:rsidRPr="001444E5" w:rsidRDefault="00C41019" w:rsidP="003C35F6">
          <w:pPr>
            <w:pStyle w:val="TOC1"/>
            <w:rPr>
              <w:noProof/>
              <w:sz w:val="22"/>
              <w:szCs w:val="22"/>
            </w:rPr>
          </w:pPr>
          <w:hyperlink w:anchor="_Toc136121643" w:history="1">
            <w:r w:rsidR="003C35F6" w:rsidRPr="001444E5">
              <w:rPr>
                <w:rStyle w:val="Hyperlink"/>
                <w:noProof/>
                <w:rtl/>
              </w:rPr>
              <w:t xml:space="preserve">نقد </w:t>
            </w:r>
            <w:r w:rsidR="000B2910" w:rsidRPr="001444E5">
              <w:rPr>
                <w:rStyle w:val="Hyperlink"/>
                <w:noProof/>
                <w:rtl/>
              </w:rPr>
              <w:t>آیت‌الله</w:t>
            </w:r>
            <w:r w:rsidR="003C35F6" w:rsidRPr="001444E5">
              <w:rPr>
                <w:rStyle w:val="Hyperlink"/>
                <w:noProof/>
                <w:rtl/>
              </w:rPr>
              <w:t xml:space="preserve"> زنجان</w:t>
            </w:r>
            <w:r w:rsidR="003C35F6" w:rsidRPr="001444E5">
              <w:rPr>
                <w:rStyle w:val="Hyperlink"/>
                <w:rFonts w:hint="cs"/>
                <w:noProof/>
                <w:rtl/>
              </w:rPr>
              <w:t>ی</w:t>
            </w:r>
            <w:r w:rsidR="003C35F6" w:rsidRPr="001444E5">
              <w:rPr>
                <w:rStyle w:val="Hyperlink"/>
                <w:noProof/>
                <w:rtl/>
              </w:rPr>
              <w:t xml:space="preserve"> به ب</w:t>
            </w:r>
            <w:r w:rsidR="003C35F6" w:rsidRPr="001444E5">
              <w:rPr>
                <w:rStyle w:val="Hyperlink"/>
                <w:rFonts w:hint="cs"/>
                <w:noProof/>
                <w:rtl/>
              </w:rPr>
              <w:t>ی</w:t>
            </w:r>
            <w:r w:rsidR="003C35F6" w:rsidRPr="001444E5">
              <w:rPr>
                <w:rStyle w:val="Hyperlink"/>
                <w:rFonts w:hint="eastAsia"/>
                <w:noProof/>
                <w:rtl/>
              </w:rPr>
              <w:t>ان</w:t>
            </w:r>
            <w:r w:rsidR="003C35F6" w:rsidRPr="001444E5">
              <w:rPr>
                <w:rStyle w:val="Hyperlink"/>
                <w:noProof/>
                <w:rtl/>
              </w:rPr>
              <w:t xml:space="preserve"> شه</w:t>
            </w:r>
            <w:r w:rsidR="003C35F6" w:rsidRPr="001444E5">
              <w:rPr>
                <w:rStyle w:val="Hyperlink"/>
                <w:rFonts w:hint="cs"/>
                <w:noProof/>
                <w:rtl/>
              </w:rPr>
              <w:t>ی</w:t>
            </w:r>
            <w:r w:rsidR="003C35F6" w:rsidRPr="001444E5">
              <w:rPr>
                <w:rStyle w:val="Hyperlink"/>
                <w:rFonts w:hint="eastAsia"/>
                <w:noProof/>
                <w:rtl/>
              </w:rPr>
              <w:t>د</w:t>
            </w:r>
            <w:r w:rsidR="003C35F6" w:rsidRPr="001444E5">
              <w:rPr>
                <w:rStyle w:val="Hyperlink"/>
                <w:noProof/>
                <w:rtl/>
              </w:rPr>
              <w:t xml:space="preserve"> مطهر</w:t>
            </w:r>
            <w:r w:rsidR="003C35F6" w:rsidRPr="001444E5">
              <w:rPr>
                <w:rStyle w:val="Hyperlink"/>
                <w:rFonts w:hint="cs"/>
                <w:noProof/>
                <w:rtl/>
              </w:rPr>
              <w:t>ی</w:t>
            </w:r>
            <w:r w:rsidR="003C35F6" w:rsidRPr="001444E5">
              <w:rPr>
                <w:noProof/>
                <w:webHidden/>
              </w:rPr>
              <w:tab/>
            </w:r>
            <w:r w:rsidR="003C35F6" w:rsidRPr="001444E5">
              <w:rPr>
                <w:rStyle w:val="Hyperlink"/>
                <w:noProof/>
                <w:rtl/>
              </w:rPr>
              <w:fldChar w:fldCharType="begin"/>
            </w:r>
            <w:r w:rsidR="003C35F6" w:rsidRPr="001444E5">
              <w:rPr>
                <w:noProof/>
                <w:webHidden/>
              </w:rPr>
              <w:instrText xml:space="preserve"> PAGEREF _Toc136121643 \h </w:instrText>
            </w:r>
            <w:r w:rsidR="003C35F6" w:rsidRPr="001444E5">
              <w:rPr>
                <w:rStyle w:val="Hyperlink"/>
                <w:noProof/>
                <w:rtl/>
              </w:rPr>
            </w:r>
            <w:r w:rsidR="003C35F6" w:rsidRPr="001444E5">
              <w:rPr>
                <w:rStyle w:val="Hyperlink"/>
                <w:noProof/>
                <w:rtl/>
              </w:rPr>
              <w:fldChar w:fldCharType="separate"/>
            </w:r>
            <w:r w:rsidR="003C35F6" w:rsidRPr="001444E5">
              <w:rPr>
                <w:noProof/>
                <w:webHidden/>
              </w:rPr>
              <w:t>2</w:t>
            </w:r>
            <w:r w:rsidR="003C35F6" w:rsidRPr="001444E5">
              <w:rPr>
                <w:rStyle w:val="Hyperlink"/>
                <w:noProof/>
                <w:rtl/>
              </w:rPr>
              <w:fldChar w:fldCharType="end"/>
            </w:r>
          </w:hyperlink>
        </w:p>
        <w:p w14:paraId="38748E86" w14:textId="77777777" w:rsidR="003C35F6" w:rsidRPr="001444E5" w:rsidRDefault="00C41019" w:rsidP="003C35F6">
          <w:pPr>
            <w:pStyle w:val="TOC1"/>
            <w:rPr>
              <w:noProof/>
              <w:sz w:val="22"/>
              <w:szCs w:val="22"/>
            </w:rPr>
          </w:pPr>
          <w:hyperlink w:anchor="_Toc136121644" w:history="1">
            <w:r w:rsidR="003C35F6" w:rsidRPr="001444E5">
              <w:rPr>
                <w:rStyle w:val="Hyperlink"/>
                <w:noProof/>
                <w:rtl/>
              </w:rPr>
              <w:t>نکته اصل</w:t>
            </w:r>
            <w:r w:rsidR="003C35F6" w:rsidRPr="001444E5">
              <w:rPr>
                <w:rStyle w:val="Hyperlink"/>
                <w:rFonts w:hint="cs"/>
                <w:noProof/>
                <w:rtl/>
              </w:rPr>
              <w:t>ی</w:t>
            </w:r>
            <w:r w:rsidR="003C35F6" w:rsidRPr="001444E5">
              <w:rPr>
                <w:rStyle w:val="Hyperlink"/>
                <w:noProof/>
                <w:rtl/>
              </w:rPr>
              <w:t xml:space="preserve"> در تعل</w:t>
            </w:r>
            <w:r w:rsidR="003C35F6" w:rsidRPr="001444E5">
              <w:rPr>
                <w:rStyle w:val="Hyperlink"/>
                <w:rFonts w:hint="cs"/>
                <w:noProof/>
                <w:rtl/>
              </w:rPr>
              <w:t>ی</w:t>
            </w:r>
            <w:r w:rsidR="003C35F6" w:rsidRPr="001444E5">
              <w:rPr>
                <w:rStyle w:val="Hyperlink"/>
                <w:rFonts w:hint="eastAsia"/>
                <w:noProof/>
                <w:rtl/>
              </w:rPr>
              <w:t>ل</w:t>
            </w:r>
            <w:r w:rsidR="003C35F6" w:rsidRPr="001444E5">
              <w:rPr>
                <w:rStyle w:val="Hyperlink"/>
                <w:noProof/>
                <w:rtl/>
              </w:rPr>
              <w:t xml:space="preserve"> روا</w:t>
            </w:r>
            <w:r w:rsidR="003C35F6" w:rsidRPr="001444E5">
              <w:rPr>
                <w:rStyle w:val="Hyperlink"/>
                <w:rFonts w:hint="cs"/>
                <w:noProof/>
                <w:rtl/>
              </w:rPr>
              <w:t>ی</w:t>
            </w:r>
            <w:r w:rsidR="003C35F6" w:rsidRPr="001444E5">
              <w:rPr>
                <w:rStyle w:val="Hyperlink"/>
                <w:rFonts w:hint="eastAsia"/>
                <w:noProof/>
                <w:rtl/>
              </w:rPr>
              <w:t>ت</w:t>
            </w:r>
            <w:r w:rsidR="003C35F6" w:rsidRPr="001444E5">
              <w:rPr>
                <w:noProof/>
                <w:webHidden/>
              </w:rPr>
              <w:tab/>
            </w:r>
            <w:r w:rsidR="003C35F6" w:rsidRPr="001444E5">
              <w:rPr>
                <w:rStyle w:val="Hyperlink"/>
                <w:noProof/>
                <w:rtl/>
              </w:rPr>
              <w:fldChar w:fldCharType="begin"/>
            </w:r>
            <w:r w:rsidR="003C35F6" w:rsidRPr="001444E5">
              <w:rPr>
                <w:noProof/>
                <w:webHidden/>
              </w:rPr>
              <w:instrText xml:space="preserve"> PAGEREF _Toc136121644 \h </w:instrText>
            </w:r>
            <w:r w:rsidR="003C35F6" w:rsidRPr="001444E5">
              <w:rPr>
                <w:rStyle w:val="Hyperlink"/>
                <w:noProof/>
                <w:rtl/>
              </w:rPr>
            </w:r>
            <w:r w:rsidR="003C35F6" w:rsidRPr="001444E5">
              <w:rPr>
                <w:rStyle w:val="Hyperlink"/>
                <w:noProof/>
                <w:rtl/>
              </w:rPr>
              <w:fldChar w:fldCharType="separate"/>
            </w:r>
            <w:r w:rsidR="003C35F6" w:rsidRPr="001444E5">
              <w:rPr>
                <w:noProof/>
                <w:webHidden/>
              </w:rPr>
              <w:t>5</w:t>
            </w:r>
            <w:r w:rsidR="003C35F6" w:rsidRPr="001444E5">
              <w:rPr>
                <w:rStyle w:val="Hyperlink"/>
                <w:noProof/>
                <w:rtl/>
              </w:rPr>
              <w:fldChar w:fldCharType="end"/>
            </w:r>
          </w:hyperlink>
        </w:p>
        <w:p w14:paraId="76C5AEEF" w14:textId="6A8C72D5" w:rsidR="003C35F6" w:rsidRPr="001444E5" w:rsidRDefault="003C35F6" w:rsidP="003C35F6">
          <w:r w:rsidRPr="001444E5">
            <w:rPr>
              <w:b/>
              <w:bCs/>
              <w:noProof/>
            </w:rPr>
            <w:fldChar w:fldCharType="end"/>
          </w:r>
        </w:p>
      </w:sdtContent>
    </w:sdt>
    <w:p w14:paraId="58D5887E" w14:textId="77777777" w:rsidR="003C35F6" w:rsidRPr="001444E5" w:rsidRDefault="003C35F6" w:rsidP="008B2C69">
      <w:pPr>
        <w:rPr>
          <w:rtl/>
        </w:rPr>
      </w:pPr>
    </w:p>
    <w:p w14:paraId="12E22AE2" w14:textId="77777777" w:rsidR="003C35F6" w:rsidRPr="001444E5" w:rsidRDefault="003C35F6" w:rsidP="008B2C69">
      <w:pPr>
        <w:rPr>
          <w:rtl/>
        </w:rPr>
      </w:pPr>
    </w:p>
    <w:p w14:paraId="0993E32B" w14:textId="77777777" w:rsidR="003C35F6" w:rsidRPr="001444E5" w:rsidRDefault="003C35F6" w:rsidP="008B2C69">
      <w:pPr>
        <w:rPr>
          <w:rtl/>
        </w:rPr>
      </w:pPr>
    </w:p>
    <w:p w14:paraId="56BBF955" w14:textId="77777777" w:rsidR="003C35F6" w:rsidRPr="001444E5" w:rsidRDefault="003C35F6">
      <w:pPr>
        <w:bidi w:val="0"/>
        <w:spacing w:after="0"/>
        <w:ind w:firstLine="0"/>
        <w:jc w:val="left"/>
      </w:pPr>
      <w:r w:rsidRPr="001444E5">
        <w:rPr>
          <w:rtl/>
        </w:rPr>
        <w:br w:type="page"/>
      </w:r>
    </w:p>
    <w:p w14:paraId="125DEE8A" w14:textId="77777777" w:rsidR="001444E5" w:rsidRPr="00EF3163" w:rsidRDefault="001444E5" w:rsidP="001444E5">
      <w:pPr>
        <w:pStyle w:val="Heading1"/>
        <w:ind w:firstLine="284"/>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bookmarkStart w:id="8" w:name="_Toc135674690"/>
      <w:r w:rsidRPr="00EF3163">
        <w:rPr>
          <w:rFonts w:hint="cs"/>
          <w:szCs w:val="44"/>
          <w:rtl/>
        </w:rPr>
        <w:lastRenderedPageBreak/>
        <w:t xml:space="preserve">موضوع: </w:t>
      </w:r>
      <w:r w:rsidRPr="00EF3163">
        <w:rPr>
          <w:rFonts w:hint="cs"/>
          <w:color w:val="000000" w:themeColor="text1"/>
          <w:szCs w:val="44"/>
          <w:rtl/>
        </w:rPr>
        <w:t>فقه/</w:t>
      </w:r>
      <w:r w:rsidRPr="00EF3163">
        <w:rPr>
          <w:rFonts w:hint="cs"/>
          <w:color w:val="auto"/>
          <w:szCs w:val="44"/>
          <w:rtl/>
        </w:rPr>
        <w:t>نکاح</w:t>
      </w:r>
      <w:bookmarkEnd w:id="0"/>
      <w:bookmarkEnd w:id="1"/>
      <w:bookmarkEnd w:id="2"/>
      <w:bookmarkEnd w:id="3"/>
      <w:bookmarkEnd w:id="4"/>
      <w:bookmarkEnd w:id="5"/>
      <w:bookmarkEnd w:id="6"/>
      <w:bookmarkEnd w:id="7"/>
      <w:r w:rsidRPr="00EF3163">
        <w:rPr>
          <w:rFonts w:hint="cs"/>
          <w:color w:val="auto"/>
          <w:rtl/>
        </w:rPr>
        <w:t>/</w:t>
      </w:r>
      <w:r w:rsidRPr="00EF3163">
        <w:rPr>
          <w:color w:val="auto"/>
          <w:szCs w:val="44"/>
          <w:rtl/>
        </w:rPr>
        <w:t xml:space="preserve">مبحث نگاه/حکم نظر </w:t>
      </w:r>
      <w:r w:rsidRPr="00EF3163">
        <w:rPr>
          <w:rFonts w:hint="cs"/>
          <w:color w:val="auto"/>
          <w:szCs w:val="44"/>
          <w:rtl/>
        </w:rPr>
        <w:t>به مماثل/</w:t>
      </w:r>
      <w:r w:rsidRPr="00EF3163">
        <w:rPr>
          <w:color w:val="auto"/>
          <w:szCs w:val="44"/>
          <w:rtl/>
        </w:rPr>
        <w:t>ادل</w:t>
      </w:r>
      <w:r w:rsidRPr="00EF3163">
        <w:rPr>
          <w:rFonts w:hint="cs"/>
          <w:color w:val="auto"/>
          <w:szCs w:val="44"/>
          <w:rtl/>
        </w:rPr>
        <w:t>ه</w:t>
      </w:r>
    </w:p>
    <w:p w14:paraId="3894EAB7" w14:textId="77777777" w:rsidR="001444E5" w:rsidRPr="00327D92" w:rsidRDefault="001444E5" w:rsidP="001444E5">
      <w:pPr>
        <w:pStyle w:val="Heading1"/>
        <w:rPr>
          <w:rtl/>
        </w:rPr>
      </w:pPr>
      <w:r w:rsidRPr="00327D92">
        <w:rPr>
          <w:rFonts w:hint="cs"/>
          <w:rtl/>
        </w:rPr>
        <w:t>مقدمه</w:t>
      </w:r>
      <w:bookmarkEnd w:id="8"/>
    </w:p>
    <w:p w14:paraId="292E728F" w14:textId="66289DDD" w:rsidR="008B2C69" w:rsidRPr="001444E5" w:rsidRDefault="008B2C69" w:rsidP="008B2C69">
      <w:pPr>
        <w:rPr>
          <w:rtl/>
        </w:rPr>
      </w:pPr>
      <w:r w:rsidRPr="001444E5">
        <w:rPr>
          <w:rFonts w:hint="cs"/>
          <w:rtl/>
        </w:rPr>
        <w:t xml:space="preserve">عرض شد که شاید نظر مشهور در بحث انکشاف و عریان شدن و نشان دادن اعضا از یک زن مسلمان در برابر زن </w:t>
      </w:r>
      <w:r w:rsidR="0051592E">
        <w:rPr>
          <w:rFonts w:hint="cs"/>
          <w:rtl/>
        </w:rPr>
        <w:t>غیرمسلمان</w:t>
      </w:r>
      <w:r w:rsidRPr="001444E5">
        <w:rPr>
          <w:rFonts w:hint="cs"/>
          <w:rtl/>
        </w:rPr>
        <w:t xml:space="preserve"> کراهت باشد ولی کسانی قائل به حرمت شدند </w:t>
      </w:r>
      <w:r w:rsidR="000B2910" w:rsidRPr="001444E5">
        <w:rPr>
          <w:rFonts w:hint="cs"/>
          <w:rtl/>
        </w:rPr>
        <w:t>و کسانی</w:t>
      </w:r>
      <w:r w:rsidRPr="001444E5">
        <w:rPr>
          <w:rFonts w:hint="cs"/>
          <w:rtl/>
        </w:rPr>
        <w:t xml:space="preserve"> مثل آقای خویی قائل به کراهت هم نیستند.دلیل اصلی برای حرمت یا کراهت علاوه بر دلیل اول که آیه شریفه بود دلیل دوم روایت معتبره از حفص بن بختری از امام صادق بود که روایت این طور بود:</w:t>
      </w:r>
    </w:p>
    <w:p w14:paraId="12D2A778" w14:textId="77777777" w:rsidR="00BF37E3" w:rsidRDefault="00BF37E3" w:rsidP="008B2C69">
      <w:pPr>
        <w:rPr>
          <w:rFonts w:hint="cs"/>
          <w:rtl/>
        </w:rPr>
      </w:pPr>
      <w:r w:rsidRPr="00EF3163">
        <w:rPr>
          <w:rFonts w:hint="cs"/>
          <w:rtl/>
        </w:rPr>
        <w:t>«</w:t>
      </w:r>
      <w:r w:rsidRPr="00EF3163">
        <w:rPr>
          <w:color w:val="008000"/>
          <w:rtl/>
        </w:rPr>
        <w:t>لاَ يَنْبَغِي لِلْمَرْأَةِ أَنْ تَنْكَشِفَ بَيْنَ يَدَيِ اَلْيَهُودِيَّةِ وَ اَلنَّصْرَانِيَّةِ فَإِنَّهُنَّ يَصِفْنَ ذَلِكَ لِأَزْوَاجِهِنَّ</w:t>
      </w:r>
      <w:r w:rsidRPr="00EF3163">
        <w:rPr>
          <w:rFonts w:hint="cs"/>
          <w:rtl/>
        </w:rPr>
        <w:t>»</w:t>
      </w:r>
      <w:r w:rsidRPr="00EF3163">
        <w:rPr>
          <w:rtl/>
        </w:rPr>
        <w:t>.</w:t>
      </w:r>
      <w:r w:rsidRPr="00EF3163">
        <w:rPr>
          <w:vertAlign w:val="superscript"/>
          <w:rtl/>
        </w:rPr>
        <w:footnoteReference w:id="1"/>
      </w:r>
    </w:p>
    <w:p w14:paraId="75E195D2" w14:textId="145B15C1" w:rsidR="008B2C69" w:rsidRPr="001444E5" w:rsidRDefault="008B2C69" w:rsidP="0051592E">
      <w:pPr>
        <w:rPr>
          <w:rtl/>
        </w:rPr>
      </w:pPr>
      <w:r w:rsidRPr="001444E5">
        <w:rPr>
          <w:rFonts w:hint="cs"/>
          <w:rtl/>
        </w:rPr>
        <w:t xml:space="preserve">بحثی در لاینبغی انجام شد که بسیار مفصل بود و دیشب که فرمایش مرحوم آقای تبریزی را </w:t>
      </w:r>
      <w:r w:rsidR="000B2910" w:rsidRPr="001444E5">
        <w:rPr>
          <w:rFonts w:hint="cs"/>
          <w:rtl/>
        </w:rPr>
        <w:t>می‌دیدم</w:t>
      </w:r>
      <w:r w:rsidRPr="001444E5">
        <w:rPr>
          <w:rFonts w:hint="cs"/>
          <w:rtl/>
        </w:rPr>
        <w:t xml:space="preserve"> ایشان برخلاف بزرگان دیگر </w:t>
      </w:r>
      <w:r w:rsidR="000B2910" w:rsidRPr="001444E5">
        <w:rPr>
          <w:rFonts w:hint="cs"/>
          <w:rtl/>
        </w:rPr>
        <w:t>می‌گفتند</w:t>
      </w:r>
      <w:r w:rsidRPr="001444E5">
        <w:rPr>
          <w:rFonts w:hint="cs"/>
          <w:rtl/>
        </w:rPr>
        <w:t xml:space="preserve"> اگر نگوییم ظاهر در کراهت است لااقل </w:t>
      </w:r>
      <w:r w:rsidR="000B2910" w:rsidRPr="001444E5">
        <w:rPr>
          <w:rFonts w:hint="cs"/>
          <w:rtl/>
        </w:rPr>
        <w:t>این‌طور</w:t>
      </w:r>
      <w:r w:rsidRPr="001444E5">
        <w:rPr>
          <w:rFonts w:hint="cs"/>
          <w:rtl/>
        </w:rPr>
        <w:t xml:space="preserve"> است </w:t>
      </w:r>
      <w:r w:rsidR="000B2910" w:rsidRPr="001444E5">
        <w:rPr>
          <w:rFonts w:hint="cs"/>
          <w:rtl/>
        </w:rPr>
        <w:t>این‌قدر</w:t>
      </w:r>
      <w:r w:rsidRPr="001444E5">
        <w:rPr>
          <w:rFonts w:hint="cs"/>
          <w:rtl/>
        </w:rPr>
        <w:t xml:space="preserve"> ایشان متفاوت با آقای خویی و زنجانی مطرح کردند و </w:t>
      </w:r>
      <w:r w:rsidR="000B2910" w:rsidRPr="001444E5">
        <w:rPr>
          <w:rFonts w:hint="cs"/>
          <w:rtl/>
        </w:rPr>
        <w:t>تقریباً</w:t>
      </w:r>
      <w:r w:rsidRPr="001444E5">
        <w:rPr>
          <w:rFonts w:hint="cs"/>
          <w:rtl/>
        </w:rPr>
        <w:t xml:space="preserve"> میگویند لاینبغی ظهور در کراهت دارد این را ما در مراحل آخر بعد از </w:t>
      </w:r>
      <w:r w:rsidR="000B2910" w:rsidRPr="001444E5">
        <w:rPr>
          <w:rFonts w:hint="cs"/>
          <w:rtl/>
        </w:rPr>
        <w:t>سه‌چهاروجهی</w:t>
      </w:r>
      <w:r w:rsidRPr="001444E5">
        <w:rPr>
          <w:rFonts w:hint="cs"/>
          <w:rtl/>
        </w:rPr>
        <w:t xml:space="preserve"> که برای دلالت لاینبغی بر حرمت مطرح کردیم </w:t>
      </w:r>
      <w:r w:rsidR="000B2910" w:rsidRPr="001444E5">
        <w:rPr>
          <w:rFonts w:hint="cs"/>
          <w:rtl/>
        </w:rPr>
        <w:t>درنهایت</w:t>
      </w:r>
      <w:r w:rsidRPr="001444E5">
        <w:rPr>
          <w:rFonts w:hint="cs"/>
          <w:rtl/>
        </w:rPr>
        <w:t xml:space="preserve"> </w:t>
      </w:r>
      <w:r w:rsidR="000B2910" w:rsidRPr="001444E5">
        <w:rPr>
          <w:rFonts w:hint="cs"/>
          <w:rtl/>
        </w:rPr>
        <w:t>می‌گفتیم</w:t>
      </w:r>
      <w:r w:rsidRPr="001444E5">
        <w:rPr>
          <w:rFonts w:hint="cs"/>
          <w:rtl/>
        </w:rPr>
        <w:t xml:space="preserve"> یک تردیدی وجود دارد و بعد هم از انکشاف بحث شد و بعد یهودیه و نصرانیه بحث شد و </w:t>
      </w:r>
      <w:r w:rsidR="000B2910" w:rsidRPr="001444E5">
        <w:rPr>
          <w:rFonts w:hint="cs"/>
          <w:rtl/>
        </w:rPr>
        <w:t>درنهایت</w:t>
      </w:r>
      <w:r w:rsidRPr="001444E5">
        <w:rPr>
          <w:rFonts w:hint="cs"/>
          <w:rtl/>
        </w:rPr>
        <w:t xml:space="preserve"> تعلیل بحث شد که امام در ذیل روایت فرمودند </w:t>
      </w:r>
      <w:r w:rsidR="0051592E">
        <w:rPr>
          <w:rFonts w:hint="cs"/>
          <w:rtl/>
        </w:rPr>
        <w:t>«</w:t>
      </w:r>
      <w:r w:rsidR="0051592E" w:rsidRPr="0051592E">
        <w:rPr>
          <w:color w:val="008000"/>
          <w:rtl/>
        </w:rPr>
        <w:t>فَإِنَّهُنَّ يَصِفْنَ ذَلِكَ لِأَزْوَاجِهِنَّ</w:t>
      </w:r>
      <w:r w:rsidR="0051592E">
        <w:rPr>
          <w:rFonts w:hint="cs"/>
          <w:rtl/>
        </w:rPr>
        <w:t>»</w:t>
      </w:r>
      <w:r w:rsidRPr="001444E5">
        <w:rPr>
          <w:rFonts w:hint="cs"/>
          <w:rtl/>
        </w:rPr>
        <w:t xml:space="preserve">، و معلل </w:t>
      </w:r>
      <w:r w:rsidR="0051592E">
        <w:rPr>
          <w:rFonts w:hint="cs"/>
          <w:rtl/>
        </w:rPr>
        <w:t>کرده‌اند</w:t>
      </w:r>
      <w:r w:rsidRPr="001444E5">
        <w:rPr>
          <w:rFonts w:hint="cs"/>
          <w:rtl/>
        </w:rPr>
        <w:t xml:space="preserve"> لاینبغی را به </w:t>
      </w:r>
      <w:r w:rsidR="000B2910" w:rsidRPr="001444E5">
        <w:rPr>
          <w:rFonts w:hint="cs"/>
          <w:rtl/>
        </w:rPr>
        <w:t>این‌که</w:t>
      </w:r>
      <w:r w:rsidRPr="001444E5">
        <w:rPr>
          <w:rFonts w:hint="cs"/>
          <w:rtl/>
        </w:rPr>
        <w:t xml:space="preserve"> این </w:t>
      </w:r>
      <w:r w:rsidR="000B2910" w:rsidRPr="001444E5">
        <w:rPr>
          <w:rFonts w:hint="cs"/>
          <w:rtl/>
        </w:rPr>
        <w:t>زن‌های</w:t>
      </w:r>
      <w:r w:rsidRPr="001444E5">
        <w:rPr>
          <w:rFonts w:hint="cs"/>
          <w:rtl/>
        </w:rPr>
        <w:t xml:space="preserve"> </w:t>
      </w:r>
      <w:r w:rsidR="0051592E">
        <w:rPr>
          <w:rFonts w:hint="cs"/>
          <w:rtl/>
        </w:rPr>
        <w:t>غیرمسلمان</w:t>
      </w:r>
      <w:r w:rsidRPr="001444E5">
        <w:rPr>
          <w:rFonts w:hint="cs"/>
          <w:rtl/>
        </w:rPr>
        <w:t xml:space="preserve"> و کافره خصوصیات و </w:t>
      </w:r>
      <w:r w:rsidR="000B2910" w:rsidRPr="001444E5">
        <w:rPr>
          <w:rFonts w:hint="cs"/>
          <w:rtl/>
        </w:rPr>
        <w:t>ویژگی‌های</w:t>
      </w:r>
      <w:r w:rsidRPr="001444E5">
        <w:rPr>
          <w:rFonts w:hint="cs"/>
          <w:rtl/>
        </w:rPr>
        <w:t xml:space="preserve"> زنان را برای همسرانشان که </w:t>
      </w:r>
      <w:r w:rsidR="000B2910" w:rsidRPr="001444E5">
        <w:rPr>
          <w:rFonts w:hint="cs"/>
          <w:rtl/>
        </w:rPr>
        <w:t>علی‌القاعده</w:t>
      </w:r>
      <w:r w:rsidRPr="001444E5">
        <w:rPr>
          <w:rFonts w:hint="cs"/>
          <w:rtl/>
        </w:rPr>
        <w:t xml:space="preserve"> کافرند ذکر </w:t>
      </w:r>
      <w:r w:rsidR="000B2910" w:rsidRPr="001444E5">
        <w:rPr>
          <w:rFonts w:hint="cs"/>
          <w:rtl/>
        </w:rPr>
        <w:t>می‌کنند</w:t>
      </w:r>
      <w:r w:rsidRPr="001444E5">
        <w:rPr>
          <w:rFonts w:hint="cs"/>
          <w:rtl/>
        </w:rPr>
        <w:t xml:space="preserve"> و این موجب شده است که امام بفرمایند لاینبغی و ذیل این یصفن ذلک نکاتی را عرض کردیم که مراد از فانهن یصفن ذلک چیست </w:t>
      </w:r>
      <w:r w:rsidR="0075797B" w:rsidRPr="001444E5">
        <w:rPr>
          <w:rFonts w:hint="cs"/>
          <w:rtl/>
        </w:rPr>
        <w:t xml:space="preserve">که </w:t>
      </w:r>
      <w:r w:rsidR="000B2910" w:rsidRPr="001444E5">
        <w:rPr>
          <w:rFonts w:hint="cs"/>
          <w:rtl/>
        </w:rPr>
        <w:t>قبلاً</w:t>
      </w:r>
      <w:r w:rsidR="0075797B" w:rsidRPr="001444E5">
        <w:rPr>
          <w:rFonts w:hint="cs"/>
          <w:rtl/>
        </w:rPr>
        <w:t xml:space="preserve"> سه چهار نکته ذکر شد.</w:t>
      </w:r>
    </w:p>
    <w:p w14:paraId="6DB62175" w14:textId="23AB6D59" w:rsidR="00D46B89" w:rsidRPr="001444E5" w:rsidRDefault="00D46B89" w:rsidP="003C35F6">
      <w:pPr>
        <w:pStyle w:val="Heading1"/>
        <w:rPr>
          <w:rtl/>
        </w:rPr>
      </w:pPr>
      <w:bookmarkStart w:id="9" w:name="_Toc136121643"/>
      <w:r w:rsidRPr="001444E5">
        <w:rPr>
          <w:rFonts w:hint="cs"/>
          <w:rtl/>
        </w:rPr>
        <w:t xml:space="preserve">نقد </w:t>
      </w:r>
      <w:r w:rsidR="000B2910" w:rsidRPr="001444E5">
        <w:rPr>
          <w:rFonts w:hint="cs"/>
          <w:rtl/>
        </w:rPr>
        <w:t>آیت‌الله</w:t>
      </w:r>
      <w:r w:rsidRPr="001444E5">
        <w:rPr>
          <w:rFonts w:hint="cs"/>
          <w:rtl/>
        </w:rPr>
        <w:t xml:space="preserve"> زنجانی به بیان شهید مطهری</w:t>
      </w:r>
      <w:bookmarkEnd w:id="9"/>
    </w:p>
    <w:p w14:paraId="2E3959CA" w14:textId="1FDCCA3B" w:rsidR="0075797B" w:rsidRPr="001444E5" w:rsidRDefault="0075797B" w:rsidP="0051592E">
      <w:pPr>
        <w:rPr>
          <w:rtl/>
        </w:rPr>
      </w:pPr>
      <w:r w:rsidRPr="001444E5">
        <w:rPr>
          <w:rFonts w:hint="cs"/>
          <w:rtl/>
        </w:rPr>
        <w:t>قبل از اینکه به بیان نکات دیگر و تکمله</w:t>
      </w:r>
      <w:r w:rsidR="0051592E">
        <w:rPr>
          <w:rFonts w:hint="cs"/>
          <w:rtl/>
        </w:rPr>
        <w:t>‌</w:t>
      </w:r>
      <w:r w:rsidRPr="001444E5">
        <w:rPr>
          <w:rFonts w:hint="cs"/>
          <w:rtl/>
        </w:rPr>
        <w:t xml:space="preserve">های آن بپردازیم یک جمله عرض کنیم که حضرت آقای زنجانی از شهید مطهری از کتاب حجاب ایشان نقل </w:t>
      </w:r>
      <w:r w:rsidR="000B2910" w:rsidRPr="001444E5">
        <w:rPr>
          <w:rFonts w:hint="cs"/>
          <w:rtl/>
        </w:rPr>
        <w:t>می‌کند</w:t>
      </w:r>
      <w:r w:rsidRPr="001444E5">
        <w:rPr>
          <w:rFonts w:hint="cs"/>
          <w:rtl/>
        </w:rPr>
        <w:t xml:space="preserve"> که من </w:t>
      </w:r>
      <w:r w:rsidR="000B2910" w:rsidRPr="001444E5">
        <w:rPr>
          <w:rFonts w:hint="cs"/>
          <w:rtl/>
        </w:rPr>
        <w:t>به‌تازگی</w:t>
      </w:r>
      <w:r w:rsidRPr="001444E5">
        <w:rPr>
          <w:rFonts w:hint="cs"/>
          <w:rtl/>
        </w:rPr>
        <w:t xml:space="preserve"> آن را نخواندم. آن مطلب این است که طبق آنچه آقای زنجانی نقل </w:t>
      </w:r>
      <w:r w:rsidR="000B2910" w:rsidRPr="001444E5">
        <w:rPr>
          <w:rFonts w:hint="cs"/>
          <w:rtl/>
        </w:rPr>
        <w:t>می‌کنند</w:t>
      </w:r>
      <w:r w:rsidRPr="001444E5">
        <w:rPr>
          <w:rFonts w:hint="cs"/>
          <w:rtl/>
        </w:rPr>
        <w:t xml:space="preserve"> </w:t>
      </w:r>
      <w:r w:rsidR="000B2910" w:rsidRPr="001444E5">
        <w:rPr>
          <w:rFonts w:hint="cs"/>
          <w:rtl/>
        </w:rPr>
        <w:t>این‌که</w:t>
      </w:r>
      <w:r w:rsidRPr="001444E5">
        <w:rPr>
          <w:rFonts w:hint="cs"/>
          <w:rtl/>
        </w:rPr>
        <w:t xml:space="preserve"> یصفن ذلک لازواجهن در </w:t>
      </w:r>
      <w:r w:rsidR="000B2910" w:rsidRPr="001444E5">
        <w:rPr>
          <w:rFonts w:hint="cs"/>
          <w:rtl/>
        </w:rPr>
        <w:t>اینجا</w:t>
      </w:r>
      <w:r w:rsidRPr="001444E5">
        <w:rPr>
          <w:rFonts w:hint="cs"/>
          <w:rtl/>
        </w:rPr>
        <w:t xml:space="preserve"> آمده است و تحریم شده است انکشاف مسلمان در برابر کافره به این دلیل است که اصل </w:t>
      </w:r>
      <w:r w:rsidR="000B2910" w:rsidRPr="001444E5">
        <w:rPr>
          <w:rFonts w:hint="cs"/>
          <w:rtl/>
        </w:rPr>
        <w:t>این‌که</w:t>
      </w:r>
      <w:r w:rsidRPr="001444E5">
        <w:rPr>
          <w:rFonts w:hint="cs"/>
          <w:rtl/>
        </w:rPr>
        <w:t xml:space="preserve"> کسی وضع جسمی زنی را برای همسر یا غیر همسر خود تبیین یا تشریح بکند در </w:t>
      </w:r>
      <w:r w:rsidR="000B2910" w:rsidRPr="001444E5">
        <w:rPr>
          <w:rFonts w:hint="cs"/>
          <w:rtl/>
        </w:rPr>
        <w:t>آن‌یک</w:t>
      </w:r>
      <w:r w:rsidRPr="001444E5">
        <w:rPr>
          <w:rFonts w:hint="cs"/>
          <w:rtl/>
        </w:rPr>
        <w:t xml:space="preserve"> عنصر نامطلوب وجود دارد. </w:t>
      </w:r>
      <w:r w:rsidR="000B2910" w:rsidRPr="001444E5">
        <w:rPr>
          <w:rFonts w:hint="cs"/>
          <w:rtl/>
        </w:rPr>
        <w:t>این‌که</w:t>
      </w:r>
      <w:r w:rsidRPr="001444E5">
        <w:rPr>
          <w:rFonts w:hint="cs"/>
          <w:rtl/>
        </w:rPr>
        <w:t xml:space="preserve"> زنی </w:t>
      </w:r>
      <w:r w:rsidR="000B2910" w:rsidRPr="001444E5">
        <w:rPr>
          <w:rFonts w:hint="cs"/>
          <w:rtl/>
        </w:rPr>
        <w:t>ویژگی‌های</w:t>
      </w:r>
      <w:r w:rsidRPr="001444E5">
        <w:rPr>
          <w:rFonts w:hint="cs"/>
          <w:rtl/>
        </w:rPr>
        <w:t xml:space="preserve"> زن دیگری را برای همسر خود تشریح کند خوف فساد دارد و یک نامطلوبیتی در آن وجود دارد و نامطلوبیت در حد حرمت یا کراهت است این را اصل بگیریم برای </w:t>
      </w:r>
      <w:r w:rsidR="000B2910" w:rsidRPr="001444E5">
        <w:rPr>
          <w:rFonts w:hint="cs"/>
          <w:rtl/>
        </w:rPr>
        <w:t>مسلمان‌های</w:t>
      </w:r>
      <w:r w:rsidRPr="001444E5">
        <w:rPr>
          <w:rFonts w:hint="cs"/>
          <w:rtl/>
        </w:rPr>
        <w:t xml:space="preserve"> برای جلوگیری از این مسئله یک حکمی </w:t>
      </w:r>
      <w:r w:rsidR="000B2910" w:rsidRPr="001444E5">
        <w:rPr>
          <w:rFonts w:hint="cs"/>
          <w:rtl/>
        </w:rPr>
        <w:t>داده‌شده</w:t>
      </w:r>
      <w:r w:rsidRPr="001444E5">
        <w:rPr>
          <w:rFonts w:hint="cs"/>
          <w:rtl/>
        </w:rPr>
        <w:t xml:space="preserve"> است و برای </w:t>
      </w:r>
      <w:r w:rsidR="0051592E">
        <w:rPr>
          <w:rFonts w:hint="cs"/>
          <w:rtl/>
        </w:rPr>
        <w:t>غیرمسلمان</w:t>
      </w:r>
      <w:r w:rsidRPr="001444E5">
        <w:rPr>
          <w:rFonts w:hint="cs"/>
          <w:rtl/>
        </w:rPr>
        <w:t xml:space="preserve"> حکم دیگری. برای مسلمانان </w:t>
      </w:r>
      <w:r w:rsidR="000B2910" w:rsidRPr="001444E5">
        <w:rPr>
          <w:rFonts w:hint="cs"/>
          <w:rtl/>
        </w:rPr>
        <w:t>به‌منظور</w:t>
      </w:r>
      <w:r w:rsidRPr="001444E5">
        <w:rPr>
          <w:rFonts w:hint="cs"/>
          <w:rtl/>
        </w:rPr>
        <w:t xml:space="preserve"> بازداشتن از اینکه زنجیره توصیف زن مسلمان بپذیرد حکمی که قرار </w:t>
      </w:r>
      <w:r w:rsidR="000B2910" w:rsidRPr="001444E5">
        <w:rPr>
          <w:rFonts w:hint="cs"/>
          <w:rtl/>
        </w:rPr>
        <w:t>داده‌شده</w:t>
      </w:r>
      <w:r w:rsidRPr="001444E5">
        <w:rPr>
          <w:rFonts w:hint="cs"/>
          <w:rtl/>
        </w:rPr>
        <w:t xml:space="preserve"> این است که به زن مسلمان </w:t>
      </w:r>
      <w:r w:rsidR="000B2910" w:rsidRPr="001444E5">
        <w:rPr>
          <w:rFonts w:hint="cs"/>
          <w:rtl/>
        </w:rPr>
        <w:t>گفته‌شده</w:t>
      </w:r>
      <w:r w:rsidRPr="001444E5">
        <w:rPr>
          <w:rFonts w:hint="cs"/>
          <w:rtl/>
        </w:rPr>
        <w:t xml:space="preserve"> است شما توصیف نکن و او طرف خطاب قرار </w:t>
      </w:r>
      <w:r w:rsidR="000B2910" w:rsidRPr="001444E5">
        <w:rPr>
          <w:rFonts w:hint="cs"/>
          <w:rtl/>
        </w:rPr>
        <w:t>می‌گیرد</w:t>
      </w:r>
      <w:r w:rsidRPr="001444E5">
        <w:rPr>
          <w:rFonts w:hint="cs"/>
          <w:rtl/>
        </w:rPr>
        <w:t xml:space="preserve"> و </w:t>
      </w:r>
      <w:r w:rsidR="000B2910" w:rsidRPr="001444E5">
        <w:rPr>
          <w:rFonts w:hint="cs"/>
          <w:rtl/>
        </w:rPr>
        <w:t>علی‌القاعده</w:t>
      </w:r>
      <w:r w:rsidRPr="001444E5">
        <w:rPr>
          <w:rFonts w:hint="cs"/>
          <w:rtl/>
        </w:rPr>
        <w:t xml:space="preserve"> به حرف خدا گوش </w:t>
      </w:r>
      <w:r w:rsidR="000B2910" w:rsidRPr="001444E5">
        <w:rPr>
          <w:rFonts w:hint="cs"/>
          <w:rtl/>
        </w:rPr>
        <w:t>می‌کند</w:t>
      </w:r>
      <w:r w:rsidRPr="001444E5">
        <w:rPr>
          <w:rFonts w:hint="cs"/>
          <w:rtl/>
        </w:rPr>
        <w:t xml:space="preserve"> و توصیف </w:t>
      </w:r>
      <w:r w:rsidR="000B2910" w:rsidRPr="001444E5">
        <w:rPr>
          <w:rFonts w:hint="cs"/>
          <w:rtl/>
        </w:rPr>
        <w:t>نمی‌کند</w:t>
      </w:r>
      <w:r w:rsidRPr="001444E5">
        <w:rPr>
          <w:rFonts w:hint="cs"/>
          <w:rtl/>
        </w:rPr>
        <w:t xml:space="preserve"> و از ریشه جلوی توصیف </w:t>
      </w:r>
      <w:r w:rsidR="000B2910" w:rsidRPr="001444E5">
        <w:rPr>
          <w:rFonts w:hint="cs"/>
          <w:rtl/>
        </w:rPr>
        <w:t>گرفته‌شده</w:t>
      </w:r>
      <w:r w:rsidRPr="001444E5">
        <w:rPr>
          <w:rFonts w:hint="cs"/>
          <w:rtl/>
        </w:rPr>
        <w:t xml:space="preserve"> است و تفتین </w:t>
      </w:r>
      <w:r w:rsidR="000B2910" w:rsidRPr="001444E5">
        <w:rPr>
          <w:rFonts w:hint="cs"/>
          <w:rtl/>
        </w:rPr>
        <w:t>نمی‌انجامد</w:t>
      </w:r>
      <w:r w:rsidRPr="001444E5">
        <w:rPr>
          <w:rFonts w:hint="cs"/>
          <w:rtl/>
        </w:rPr>
        <w:t xml:space="preserve"> اما از اول این زن مسلمان </w:t>
      </w:r>
      <w:r w:rsidR="000B2910" w:rsidRPr="001444E5">
        <w:rPr>
          <w:rFonts w:hint="cs"/>
          <w:rtl/>
        </w:rPr>
        <w:t>ویژگی‌های</w:t>
      </w:r>
      <w:r w:rsidRPr="001444E5">
        <w:rPr>
          <w:rFonts w:hint="cs"/>
          <w:rtl/>
        </w:rPr>
        <w:t xml:space="preserve"> زنانی </w:t>
      </w:r>
      <w:r w:rsidRPr="001444E5">
        <w:rPr>
          <w:rFonts w:hint="cs"/>
          <w:rtl/>
        </w:rPr>
        <w:lastRenderedPageBreak/>
        <w:t xml:space="preserve">را که دیده است بیان </w:t>
      </w:r>
      <w:r w:rsidR="000B2910" w:rsidRPr="001444E5">
        <w:rPr>
          <w:rFonts w:hint="cs"/>
          <w:rtl/>
        </w:rPr>
        <w:t>نمی‌کند</w:t>
      </w:r>
      <w:r w:rsidRPr="001444E5">
        <w:rPr>
          <w:rFonts w:hint="cs"/>
          <w:rtl/>
        </w:rPr>
        <w:t xml:space="preserve"> به خاطر </w:t>
      </w:r>
      <w:r w:rsidR="0051592E">
        <w:rPr>
          <w:rFonts w:hint="cs"/>
          <w:rtl/>
        </w:rPr>
        <w:t>نهی‌ای</w:t>
      </w:r>
      <w:r w:rsidRPr="001444E5">
        <w:rPr>
          <w:rFonts w:hint="cs"/>
          <w:rtl/>
        </w:rPr>
        <w:t xml:space="preserve"> که دارد. اما زن </w:t>
      </w:r>
      <w:r w:rsidR="0051592E">
        <w:rPr>
          <w:rFonts w:hint="cs"/>
          <w:rtl/>
        </w:rPr>
        <w:t>غیرمسلمان</w:t>
      </w:r>
      <w:r w:rsidRPr="001444E5">
        <w:rPr>
          <w:rFonts w:hint="cs"/>
          <w:rtl/>
        </w:rPr>
        <w:t xml:space="preserve"> که فرض </w:t>
      </w:r>
      <w:r w:rsidR="000B2910" w:rsidRPr="001444E5">
        <w:rPr>
          <w:rFonts w:hint="cs"/>
          <w:rtl/>
        </w:rPr>
        <w:t>می‌کنیم</w:t>
      </w:r>
      <w:r w:rsidRPr="001444E5">
        <w:rPr>
          <w:rFonts w:hint="cs"/>
          <w:rtl/>
        </w:rPr>
        <w:t xml:space="preserve"> که قرار است تشبیهی از خصوصیات بدنی زن دیگر نزد همسر خود انجام دهد </w:t>
      </w:r>
      <w:r w:rsidR="000B2910" w:rsidRPr="001444E5">
        <w:rPr>
          <w:rFonts w:hint="cs"/>
          <w:rtl/>
        </w:rPr>
        <w:t>نمی‌تواند</w:t>
      </w:r>
      <w:r w:rsidRPr="001444E5">
        <w:rPr>
          <w:rFonts w:hint="cs"/>
          <w:rtl/>
        </w:rPr>
        <w:t xml:space="preserve"> مورد خطاب قرار بگیرد و </w:t>
      </w:r>
      <w:r w:rsidR="000B2910" w:rsidRPr="001444E5">
        <w:rPr>
          <w:rFonts w:hint="cs"/>
          <w:rtl/>
        </w:rPr>
        <w:t>می‌تواند</w:t>
      </w:r>
      <w:r w:rsidRPr="001444E5">
        <w:rPr>
          <w:rFonts w:hint="cs"/>
          <w:rtl/>
        </w:rPr>
        <w:t xml:space="preserve"> ولی معلوم است که انبعاث و انزجاری در او وجود ندارد به همین دلیل به </w:t>
      </w:r>
      <w:r w:rsidR="000B2910" w:rsidRPr="001444E5">
        <w:rPr>
          <w:rFonts w:hint="cs"/>
          <w:rtl/>
        </w:rPr>
        <w:t>زن‌های</w:t>
      </w:r>
      <w:r w:rsidRPr="001444E5">
        <w:rPr>
          <w:rFonts w:hint="cs"/>
          <w:rtl/>
        </w:rPr>
        <w:t xml:space="preserve"> مسلمان </w:t>
      </w:r>
      <w:r w:rsidR="000B2910" w:rsidRPr="001444E5">
        <w:rPr>
          <w:rFonts w:hint="cs"/>
          <w:rtl/>
        </w:rPr>
        <w:t>می‌گوید</w:t>
      </w:r>
      <w:r w:rsidRPr="001444E5">
        <w:rPr>
          <w:rFonts w:hint="cs"/>
          <w:rtl/>
        </w:rPr>
        <w:t xml:space="preserve"> در برابر زن کافر انکشاف نداشته باشید و انکشاف هم هم</w:t>
      </w:r>
      <w:r w:rsidR="0004331E" w:rsidRPr="001444E5">
        <w:rPr>
          <w:rFonts w:hint="cs"/>
          <w:rtl/>
        </w:rPr>
        <w:t xml:space="preserve">ان عریانی است یعنی همان حدی که حمام اتفاق </w:t>
      </w:r>
      <w:r w:rsidR="000B2910" w:rsidRPr="001444E5">
        <w:rPr>
          <w:rFonts w:hint="cs"/>
          <w:rtl/>
        </w:rPr>
        <w:t>می‌افتد</w:t>
      </w:r>
      <w:r w:rsidR="0004331E" w:rsidRPr="001444E5">
        <w:rPr>
          <w:rFonts w:hint="cs"/>
          <w:rtl/>
        </w:rPr>
        <w:t xml:space="preserve"> یا در مجالسی که مراودات خیلی راحت است اینجا برای </w:t>
      </w:r>
      <w:r w:rsidR="000B2910" w:rsidRPr="001444E5">
        <w:rPr>
          <w:rFonts w:hint="cs"/>
          <w:rtl/>
        </w:rPr>
        <w:t>اینکه</w:t>
      </w:r>
      <w:r w:rsidR="0004331E" w:rsidRPr="001444E5">
        <w:rPr>
          <w:rFonts w:hint="cs"/>
          <w:rtl/>
        </w:rPr>
        <w:t xml:space="preserve"> آن قصه اتفاق نیفتد به زن مسلمان </w:t>
      </w:r>
      <w:r w:rsidR="000B2910" w:rsidRPr="001444E5">
        <w:rPr>
          <w:rFonts w:hint="cs"/>
          <w:rtl/>
        </w:rPr>
        <w:t>می‌گوید خود را عریان نکند</w:t>
      </w:r>
      <w:r w:rsidR="0004331E" w:rsidRPr="001444E5">
        <w:rPr>
          <w:rFonts w:hint="cs"/>
          <w:rtl/>
        </w:rPr>
        <w:t xml:space="preserve"> مقابل زن </w:t>
      </w:r>
      <w:r w:rsidR="0051592E">
        <w:rPr>
          <w:rFonts w:hint="cs"/>
          <w:rtl/>
        </w:rPr>
        <w:t>کافره‌</w:t>
      </w:r>
      <w:r w:rsidR="0004331E" w:rsidRPr="001444E5">
        <w:rPr>
          <w:rFonts w:hint="cs"/>
          <w:rtl/>
        </w:rPr>
        <w:t xml:space="preserve">ای. پس چون </w:t>
      </w:r>
      <w:r w:rsidR="000B2910" w:rsidRPr="001444E5">
        <w:rPr>
          <w:rFonts w:hint="cs"/>
          <w:rtl/>
        </w:rPr>
        <w:t>می‌تواند</w:t>
      </w:r>
      <w:r w:rsidR="0004331E" w:rsidRPr="001444E5">
        <w:rPr>
          <w:rFonts w:hint="cs"/>
          <w:rtl/>
        </w:rPr>
        <w:t xml:space="preserve"> به زن کافره خطاب کند ولی </w:t>
      </w:r>
      <w:r w:rsidR="000B2910" w:rsidRPr="001444E5">
        <w:rPr>
          <w:rFonts w:hint="cs"/>
          <w:rtl/>
        </w:rPr>
        <w:t>علی‌الاصول</w:t>
      </w:r>
      <w:r w:rsidR="0004331E" w:rsidRPr="001444E5">
        <w:rPr>
          <w:rFonts w:hint="cs"/>
          <w:rtl/>
        </w:rPr>
        <w:t xml:space="preserve"> </w:t>
      </w:r>
      <w:r w:rsidR="000B2910" w:rsidRPr="001444E5">
        <w:rPr>
          <w:rFonts w:hint="cs"/>
          <w:rtl/>
        </w:rPr>
        <w:t>نتیجه‌ای</w:t>
      </w:r>
      <w:r w:rsidR="0004331E" w:rsidRPr="001444E5">
        <w:rPr>
          <w:rFonts w:hint="cs"/>
          <w:rtl/>
        </w:rPr>
        <w:t xml:space="preserve"> ندارد دو خطاب به زن مسلمان </w:t>
      </w:r>
      <w:r w:rsidR="000B2910" w:rsidRPr="001444E5">
        <w:rPr>
          <w:rFonts w:hint="cs"/>
          <w:rtl/>
        </w:rPr>
        <w:t>می‌کند</w:t>
      </w:r>
      <w:r w:rsidR="0004331E" w:rsidRPr="001444E5">
        <w:rPr>
          <w:rFonts w:hint="cs"/>
          <w:rtl/>
        </w:rPr>
        <w:t xml:space="preserve"> یکی </w:t>
      </w:r>
      <w:r w:rsidR="000B2910" w:rsidRPr="001444E5">
        <w:rPr>
          <w:rFonts w:hint="cs"/>
          <w:rtl/>
        </w:rPr>
        <w:t>این‌که</w:t>
      </w:r>
      <w:r w:rsidR="0004331E" w:rsidRPr="001444E5">
        <w:rPr>
          <w:rFonts w:hint="cs"/>
          <w:rtl/>
        </w:rPr>
        <w:t xml:space="preserve"> </w:t>
      </w:r>
      <w:r w:rsidR="000B2910" w:rsidRPr="001444E5">
        <w:rPr>
          <w:rFonts w:hint="cs"/>
          <w:rtl/>
        </w:rPr>
        <w:t>می‌گوید</w:t>
      </w:r>
      <w:r w:rsidR="0004331E" w:rsidRPr="001444E5">
        <w:rPr>
          <w:rFonts w:hint="cs"/>
          <w:rtl/>
        </w:rPr>
        <w:t xml:space="preserve"> زن دیگری برای شوهر خود توصیف نکن ویکی دیگر اینکه خود را در برابر زنان کافره عریان نکن که </w:t>
      </w:r>
      <w:r w:rsidR="000B2910" w:rsidRPr="001444E5">
        <w:rPr>
          <w:rFonts w:hint="cs"/>
          <w:rtl/>
        </w:rPr>
        <w:t>آن‌ها</w:t>
      </w:r>
      <w:r w:rsidR="0004331E" w:rsidRPr="001444E5">
        <w:rPr>
          <w:rFonts w:hint="cs"/>
          <w:rtl/>
        </w:rPr>
        <w:t xml:space="preserve"> این کار را بکنند این فرمایش در کلام آقای زنجانی مورد مناقشه </w:t>
      </w:r>
      <w:r w:rsidR="000B2910" w:rsidRPr="001444E5">
        <w:rPr>
          <w:rFonts w:hint="cs"/>
          <w:rtl/>
        </w:rPr>
        <w:t>قرارگرفته</w:t>
      </w:r>
      <w:r w:rsidR="0004331E" w:rsidRPr="001444E5">
        <w:rPr>
          <w:rFonts w:hint="cs"/>
          <w:rtl/>
        </w:rPr>
        <w:t xml:space="preserve"> است که گفتند خیلی بعید است البته در چند جا در </w:t>
      </w:r>
      <w:r w:rsidR="000B2910" w:rsidRPr="001444E5">
        <w:rPr>
          <w:rFonts w:hint="cs"/>
          <w:rtl/>
        </w:rPr>
        <w:t>همین‌جا</w:t>
      </w:r>
      <w:r w:rsidR="0004331E" w:rsidRPr="001444E5">
        <w:rPr>
          <w:rFonts w:hint="cs"/>
          <w:rtl/>
        </w:rPr>
        <w:t xml:space="preserve"> از شهید مطهری که خیلی تمجید </w:t>
      </w:r>
      <w:r w:rsidR="000B2910" w:rsidRPr="001444E5">
        <w:rPr>
          <w:rFonts w:hint="cs"/>
          <w:rtl/>
        </w:rPr>
        <w:t>می‌کنند</w:t>
      </w:r>
      <w:r w:rsidR="0004331E" w:rsidRPr="001444E5">
        <w:rPr>
          <w:rFonts w:hint="cs"/>
          <w:rtl/>
        </w:rPr>
        <w:t xml:space="preserve"> البته میگویند تتبع ایشان کم بود و </w:t>
      </w:r>
      <w:r w:rsidR="000B2910" w:rsidRPr="001444E5">
        <w:rPr>
          <w:rFonts w:hint="cs"/>
          <w:rtl/>
        </w:rPr>
        <w:t>ازلحاظ</w:t>
      </w:r>
      <w:r w:rsidR="0004331E" w:rsidRPr="001444E5">
        <w:rPr>
          <w:rFonts w:hint="cs"/>
          <w:rtl/>
        </w:rPr>
        <w:t xml:space="preserve"> فقهی هم در اینجا نکات و اشکالاتی دارد ایشان میگویند این خیلی بعید است </w:t>
      </w:r>
      <w:r w:rsidR="000B2910" w:rsidRPr="001444E5">
        <w:rPr>
          <w:rFonts w:hint="cs"/>
          <w:rtl/>
        </w:rPr>
        <w:t>اولاً</w:t>
      </w:r>
      <w:r w:rsidR="0004331E" w:rsidRPr="001444E5">
        <w:rPr>
          <w:rFonts w:hint="cs"/>
          <w:rtl/>
        </w:rPr>
        <w:t xml:space="preserve"> توصیف زنان از زنان دیگر نزد شوهرانشان چه کسی گفته است حرام است یا مکروه است علی الاطلاق و علاوه بر این مگر صرف </w:t>
      </w:r>
      <w:r w:rsidR="000B2910" w:rsidRPr="001444E5">
        <w:rPr>
          <w:rFonts w:hint="cs"/>
          <w:rtl/>
        </w:rPr>
        <w:t>این‌که</w:t>
      </w:r>
      <w:r w:rsidR="0004331E" w:rsidRPr="001444E5">
        <w:rPr>
          <w:rFonts w:hint="cs"/>
          <w:rtl/>
        </w:rPr>
        <w:t xml:space="preserve"> به او بگویی خود را عریان مقابل </w:t>
      </w:r>
      <w:r w:rsidR="000B2910" w:rsidRPr="001444E5">
        <w:rPr>
          <w:rFonts w:hint="cs"/>
          <w:rtl/>
        </w:rPr>
        <w:t>زن‌های</w:t>
      </w:r>
      <w:r w:rsidR="0004331E" w:rsidRPr="001444E5">
        <w:rPr>
          <w:rFonts w:hint="cs"/>
          <w:rtl/>
        </w:rPr>
        <w:t xml:space="preserve"> دیگر برای </w:t>
      </w:r>
      <w:r w:rsidR="000B2910" w:rsidRPr="001444E5">
        <w:rPr>
          <w:rFonts w:hint="cs"/>
          <w:rtl/>
        </w:rPr>
        <w:t>این‌که</w:t>
      </w:r>
      <w:r w:rsidR="0004331E" w:rsidRPr="001444E5">
        <w:rPr>
          <w:rFonts w:hint="cs"/>
          <w:rtl/>
        </w:rPr>
        <w:t xml:space="preserve"> به توصیف </w:t>
      </w:r>
      <w:r w:rsidR="000B2910" w:rsidRPr="001444E5">
        <w:rPr>
          <w:rFonts w:hint="cs"/>
          <w:rtl/>
        </w:rPr>
        <w:t>می‌انجامد</w:t>
      </w:r>
      <w:r w:rsidR="0004331E" w:rsidRPr="001444E5">
        <w:rPr>
          <w:rFonts w:hint="cs"/>
          <w:rtl/>
        </w:rPr>
        <w:t xml:space="preserve"> مگر همه زنان مسلمان به حرف گوش </w:t>
      </w:r>
      <w:r w:rsidR="000B2910" w:rsidRPr="001444E5">
        <w:rPr>
          <w:rFonts w:hint="cs"/>
          <w:rtl/>
        </w:rPr>
        <w:t>می‌کنند</w:t>
      </w:r>
      <w:r w:rsidR="0004331E" w:rsidRPr="001444E5">
        <w:rPr>
          <w:rFonts w:hint="cs"/>
          <w:rtl/>
        </w:rPr>
        <w:t xml:space="preserve"> </w:t>
      </w:r>
      <w:r w:rsidR="000B2910" w:rsidRPr="001444E5">
        <w:rPr>
          <w:rFonts w:hint="cs"/>
          <w:rtl/>
        </w:rPr>
        <w:t>همان‌طور</w:t>
      </w:r>
      <w:r w:rsidR="0004331E" w:rsidRPr="001444E5">
        <w:rPr>
          <w:rFonts w:hint="cs"/>
          <w:rtl/>
        </w:rPr>
        <w:t xml:space="preserve"> که کفار گوش </w:t>
      </w:r>
      <w:r w:rsidR="000B2910" w:rsidRPr="001444E5">
        <w:rPr>
          <w:rFonts w:hint="cs"/>
          <w:rtl/>
        </w:rPr>
        <w:t>نمی‌کند</w:t>
      </w:r>
      <w:r w:rsidR="0004331E" w:rsidRPr="001444E5">
        <w:rPr>
          <w:rFonts w:hint="cs"/>
          <w:rtl/>
        </w:rPr>
        <w:t xml:space="preserve"> زنان مسلمان هم گوش </w:t>
      </w:r>
      <w:r w:rsidR="000B2910" w:rsidRPr="001444E5">
        <w:rPr>
          <w:rFonts w:hint="cs"/>
          <w:rtl/>
        </w:rPr>
        <w:t>نمی‌کنند</w:t>
      </w:r>
      <w:r w:rsidR="0004331E" w:rsidRPr="001444E5">
        <w:rPr>
          <w:rFonts w:hint="cs"/>
          <w:rtl/>
        </w:rPr>
        <w:t>.</w:t>
      </w:r>
    </w:p>
    <w:p w14:paraId="2EEDAA86" w14:textId="7587B97A" w:rsidR="0004331E" w:rsidRPr="001444E5" w:rsidRDefault="000B2910" w:rsidP="008B2C69">
      <w:pPr>
        <w:rPr>
          <w:rtl/>
        </w:rPr>
      </w:pPr>
      <w:r w:rsidRPr="001444E5">
        <w:rPr>
          <w:rFonts w:hint="cs"/>
          <w:rtl/>
        </w:rPr>
        <w:t>سؤال</w:t>
      </w:r>
      <w:r w:rsidR="0004331E" w:rsidRPr="001444E5">
        <w:rPr>
          <w:rFonts w:hint="cs"/>
          <w:rtl/>
        </w:rPr>
        <w:t>: مسیرش که همین است؟</w:t>
      </w:r>
    </w:p>
    <w:p w14:paraId="2D13FF2A" w14:textId="6AF596F6" w:rsidR="0004331E" w:rsidRPr="001444E5" w:rsidRDefault="0004331E" w:rsidP="008B2C69">
      <w:pPr>
        <w:rPr>
          <w:rtl/>
        </w:rPr>
      </w:pPr>
      <w:r w:rsidRPr="001444E5">
        <w:rPr>
          <w:rFonts w:hint="cs"/>
          <w:rtl/>
        </w:rPr>
        <w:t>جواب: بله این مطلبی است که آقای زنجانی در نقد کلام شهید مطهری دارند.</w:t>
      </w:r>
    </w:p>
    <w:p w14:paraId="15CD16BD" w14:textId="4BF06E65" w:rsidR="0004331E" w:rsidRPr="001444E5" w:rsidRDefault="0004331E" w:rsidP="00D33093">
      <w:pPr>
        <w:rPr>
          <w:rtl/>
        </w:rPr>
      </w:pPr>
      <w:r w:rsidRPr="001444E5">
        <w:rPr>
          <w:rFonts w:hint="cs"/>
          <w:rtl/>
        </w:rPr>
        <w:t>دو نکته کلیدی دارد:</w:t>
      </w:r>
    </w:p>
    <w:p w14:paraId="61C7E424" w14:textId="2219EA16" w:rsidR="00D33093" w:rsidRPr="001444E5" w:rsidRDefault="00D33093" w:rsidP="00D33093">
      <w:pPr>
        <w:pStyle w:val="ListParagraph"/>
        <w:numPr>
          <w:ilvl w:val="0"/>
          <w:numId w:val="15"/>
        </w:numPr>
        <w:rPr>
          <w:rFonts w:ascii="Traditional Arabic" w:hAnsi="Traditional Arabic" w:cs="Traditional Arabic"/>
        </w:rPr>
      </w:pPr>
      <w:r w:rsidRPr="001444E5">
        <w:rPr>
          <w:rFonts w:ascii="Traditional Arabic" w:hAnsi="Traditional Arabic" w:cs="Traditional Arabic" w:hint="cs"/>
          <w:rtl/>
        </w:rPr>
        <w:t>چه کسی گفته این توصیف حرام است یا اشکالی دارد علی الاطلاق</w:t>
      </w:r>
    </w:p>
    <w:p w14:paraId="39B9A5C9" w14:textId="0C7FFD0E" w:rsidR="00D33093" w:rsidRPr="001444E5" w:rsidRDefault="00D33093" w:rsidP="00D33093">
      <w:pPr>
        <w:pStyle w:val="ListParagraph"/>
        <w:numPr>
          <w:ilvl w:val="0"/>
          <w:numId w:val="15"/>
        </w:numPr>
        <w:rPr>
          <w:rFonts w:ascii="Traditional Arabic" w:hAnsi="Traditional Arabic" w:cs="Traditional Arabic"/>
        </w:rPr>
      </w:pPr>
      <w:r w:rsidRPr="001444E5">
        <w:rPr>
          <w:rFonts w:ascii="Traditional Arabic" w:hAnsi="Traditional Arabic" w:cs="Traditional Arabic" w:hint="cs"/>
          <w:rtl/>
        </w:rPr>
        <w:t xml:space="preserve">برای بازدارندگی شما میگویید به زن مسلمان دو خطاب </w:t>
      </w:r>
      <w:r w:rsidR="000B2910" w:rsidRPr="001444E5">
        <w:rPr>
          <w:rFonts w:ascii="Traditional Arabic" w:hAnsi="Traditional Arabic" w:cs="Traditional Arabic" w:hint="cs"/>
          <w:rtl/>
        </w:rPr>
        <w:t>می‌کند</w:t>
      </w:r>
      <w:r w:rsidRPr="001444E5">
        <w:rPr>
          <w:rFonts w:ascii="Traditional Arabic" w:hAnsi="Traditional Arabic" w:cs="Traditional Arabic" w:hint="cs"/>
          <w:rtl/>
        </w:rPr>
        <w:t xml:space="preserve"> یکی </w:t>
      </w:r>
      <w:r w:rsidR="000B2910" w:rsidRPr="001444E5">
        <w:rPr>
          <w:rFonts w:ascii="Traditional Arabic" w:hAnsi="Traditional Arabic" w:cs="Traditional Arabic" w:hint="cs"/>
          <w:rtl/>
        </w:rPr>
        <w:t>این‌که</w:t>
      </w:r>
      <w:r w:rsidRPr="001444E5">
        <w:rPr>
          <w:rFonts w:ascii="Traditional Arabic" w:hAnsi="Traditional Arabic" w:cs="Traditional Arabic" w:hint="cs"/>
          <w:rtl/>
        </w:rPr>
        <w:t xml:space="preserve"> توصیف نکن برای شوهرت و یکی </w:t>
      </w:r>
      <w:r w:rsidR="000B2910" w:rsidRPr="001444E5">
        <w:rPr>
          <w:rFonts w:ascii="Traditional Arabic" w:hAnsi="Traditional Arabic" w:cs="Traditional Arabic" w:hint="cs"/>
          <w:rtl/>
        </w:rPr>
        <w:t>این‌که</w:t>
      </w:r>
      <w:r w:rsidRPr="001444E5">
        <w:rPr>
          <w:rFonts w:ascii="Traditional Arabic" w:hAnsi="Traditional Arabic" w:cs="Traditional Arabic" w:hint="cs"/>
          <w:rtl/>
        </w:rPr>
        <w:t xml:space="preserve"> جلوی کافره عریان نشو چون او توصیف </w:t>
      </w:r>
      <w:r w:rsidR="000B2910" w:rsidRPr="001444E5">
        <w:rPr>
          <w:rFonts w:ascii="Traditional Arabic" w:hAnsi="Traditional Arabic" w:cs="Traditional Arabic" w:hint="cs"/>
          <w:rtl/>
        </w:rPr>
        <w:t>می‌کند</w:t>
      </w:r>
      <w:r w:rsidRPr="001444E5">
        <w:rPr>
          <w:rFonts w:ascii="Traditional Arabic" w:hAnsi="Traditional Arabic" w:cs="Traditional Arabic" w:hint="cs"/>
          <w:rtl/>
        </w:rPr>
        <w:t xml:space="preserve"> چه کسی گفته است این بازدارندگی دارد چون ممکن است او هم به حرف گوش نکند.</w:t>
      </w:r>
    </w:p>
    <w:p w14:paraId="35CAD641" w14:textId="1A1B19F7" w:rsidR="00D33093" w:rsidRPr="001444E5" w:rsidRDefault="00D33093" w:rsidP="00D33093">
      <w:pPr>
        <w:rPr>
          <w:rtl/>
        </w:rPr>
      </w:pPr>
      <w:r w:rsidRPr="001444E5">
        <w:rPr>
          <w:rFonts w:hint="cs"/>
          <w:rtl/>
        </w:rPr>
        <w:t xml:space="preserve">خیلی تعجب است که روی فرمایش آقای مطهری تعامل </w:t>
      </w:r>
      <w:r w:rsidR="0051592E">
        <w:rPr>
          <w:rFonts w:hint="cs"/>
          <w:rtl/>
        </w:rPr>
        <w:t>کرده‌اند</w:t>
      </w:r>
      <w:r w:rsidRPr="001444E5">
        <w:rPr>
          <w:rFonts w:hint="cs"/>
          <w:rtl/>
        </w:rPr>
        <w:t xml:space="preserve"> </w:t>
      </w:r>
      <w:r w:rsidR="000B2910" w:rsidRPr="001444E5">
        <w:rPr>
          <w:rFonts w:hint="cs"/>
          <w:rtl/>
        </w:rPr>
        <w:t>علی‌القاعده</w:t>
      </w:r>
      <w:r w:rsidRPr="001444E5">
        <w:rPr>
          <w:rFonts w:hint="cs"/>
          <w:rtl/>
        </w:rPr>
        <w:t xml:space="preserve"> شهید مطهری در مقام تحلیل است و بعید است که در مقام حکم باشد یعنی </w:t>
      </w:r>
      <w:r w:rsidR="000B2910" w:rsidRPr="001444E5">
        <w:rPr>
          <w:rFonts w:hint="cs"/>
          <w:rtl/>
        </w:rPr>
        <w:t>برفرض</w:t>
      </w:r>
      <w:r w:rsidRPr="001444E5">
        <w:rPr>
          <w:rFonts w:hint="cs"/>
          <w:rtl/>
        </w:rPr>
        <w:t xml:space="preserve"> که ما حرمت را بپذیریم و بخواهیم یک تحلیل </w:t>
      </w:r>
      <w:r w:rsidR="000B2910" w:rsidRPr="001444E5">
        <w:rPr>
          <w:rFonts w:hint="cs"/>
          <w:rtl/>
        </w:rPr>
        <w:t>ا</w:t>
      </w:r>
      <w:r w:rsidR="000B2910" w:rsidRPr="001444E5">
        <w:rPr>
          <w:rtl/>
        </w:rPr>
        <w:t>را</w:t>
      </w:r>
      <w:r w:rsidR="000B2910" w:rsidRPr="001444E5">
        <w:rPr>
          <w:rFonts w:hint="cs"/>
          <w:rtl/>
        </w:rPr>
        <w:t>ئ</w:t>
      </w:r>
      <w:r w:rsidR="000B2910" w:rsidRPr="001444E5">
        <w:rPr>
          <w:rtl/>
        </w:rPr>
        <w:t>ه</w:t>
      </w:r>
      <w:r w:rsidRPr="001444E5">
        <w:rPr>
          <w:rFonts w:hint="cs"/>
          <w:rtl/>
        </w:rPr>
        <w:t xml:space="preserve"> دهیم خیلی تحلیل قشنگی است و ن</w:t>
      </w:r>
      <w:r w:rsidR="000B2910" w:rsidRPr="001444E5">
        <w:rPr>
          <w:rFonts w:hint="cs"/>
          <w:rtl/>
        </w:rPr>
        <w:t>می‌خواهد</w:t>
      </w:r>
      <w:r w:rsidRPr="001444E5">
        <w:rPr>
          <w:rFonts w:hint="cs"/>
          <w:rtl/>
        </w:rPr>
        <w:t xml:space="preserve"> حکمی را اثبات کند و نکته دیگر </w:t>
      </w:r>
      <w:r w:rsidR="000B2910" w:rsidRPr="001444E5">
        <w:rPr>
          <w:rFonts w:hint="cs"/>
          <w:rtl/>
        </w:rPr>
        <w:t>این‌که</w:t>
      </w:r>
      <w:r w:rsidRPr="001444E5">
        <w:rPr>
          <w:rFonts w:hint="cs"/>
          <w:rtl/>
        </w:rPr>
        <w:t xml:space="preserve"> آنکه ایشان یا </w:t>
      </w:r>
      <w:r w:rsidR="000B2910" w:rsidRPr="001444E5">
        <w:rPr>
          <w:rFonts w:hint="cs"/>
          <w:rtl/>
        </w:rPr>
        <w:t>همه‌کسانی</w:t>
      </w:r>
      <w:r w:rsidRPr="001444E5">
        <w:rPr>
          <w:rFonts w:hint="cs"/>
          <w:rtl/>
        </w:rPr>
        <w:t xml:space="preserve"> که قائل به </w:t>
      </w:r>
      <w:r w:rsidR="000B2910" w:rsidRPr="001444E5">
        <w:rPr>
          <w:rFonts w:hint="cs"/>
          <w:rtl/>
        </w:rPr>
        <w:t>حرمت‌اند</w:t>
      </w:r>
      <w:r w:rsidRPr="001444E5">
        <w:rPr>
          <w:rFonts w:hint="cs"/>
          <w:rtl/>
        </w:rPr>
        <w:t xml:space="preserve"> این است که توصیفی که در مسیر تفتین</w:t>
      </w:r>
      <w:r w:rsidR="000B2910" w:rsidRPr="001444E5">
        <w:rPr>
          <w:rFonts w:hint="cs"/>
          <w:rtl/>
        </w:rPr>
        <w:t xml:space="preserve"> و تط</w:t>
      </w:r>
      <w:r w:rsidRPr="001444E5">
        <w:rPr>
          <w:rFonts w:hint="cs"/>
          <w:rtl/>
        </w:rPr>
        <w:t xml:space="preserve">میع باشد اشکال دارد و فلسفه </w:t>
      </w:r>
      <w:r w:rsidR="000B2910" w:rsidRPr="001444E5">
        <w:rPr>
          <w:rFonts w:hint="cs"/>
          <w:rtl/>
        </w:rPr>
        <w:t>این‌که</w:t>
      </w:r>
      <w:r w:rsidRPr="001444E5">
        <w:rPr>
          <w:rFonts w:hint="cs"/>
          <w:rtl/>
        </w:rPr>
        <w:t xml:space="preserve"> توصیف نکنند این است که طمعی را در طرف ایجاد </w:t>
      </w:r>
      <w:r w:rsidR="000B2910" w:rsidRPr="001444E5">
        <w:rPr>
          <w:rFonts w:hint="cs"/>
          <w:rtl/>
        </w:rPr>
        <w:t>می‌کند</w:t>
      </w:r>
      <w:r w:rsidRPr="001444E5">
        <w:rPr>
          <w:rFonts w:hint="cs"/>
          <w:rtl/>
        </w:rPr>
        <w:t xml:space="preserve"> و الا کسی ن</w:t>
      </w:r>
      <w:r w:rsidR="000B2910" w:rsidRPr="001444E5">
        <w:rPr>
          <w:rFonts w:hint="cs"/>
          <w:rtl/>
        </w:rPr>
        <w:t>می‌خواهد</w:t>
      </w:r>
      <w:r w:rsidRPr="001444E5">
        <w:rPr>
          <w:rFonts w:hint="cs"/>
          <w:rtl/>
        </w:rPr>
        <w:t xml:space="preserve"> بگوید بحث کافر و مسلم در </w:t>
      </w:r>
      <w:r w:rsidR="000B2910" w:rsidRPr="001444E5">
        <w:rPr>
          <w:rFonts w:hint="cs"/>
          <w:rtl/>
        </w:rPr>
        <w:t>اینجا</w:t>
      </w:r>
      <w:r w:rsidRPr="001444E5">
        <w:rPr>
          <w:rFonts w:hint="cs"/>
          <w:rtl/>
        </w:rPr>
        <w:t xml:space="preserve"> مطرح نیست و تلقی عمومی این است که توصیف به یک نقطه نامطلوبی </w:t>
      </w:r>
      <w:r w:rsidR="000B2910" w:rsidRPr="001444E5">
        <w:rPr>
          <w:rFonts w:hint="cs"/>
          <w:rtl/>
        </w:rPr>
        <w:t>می‌انجامد</w:t>
      </w:r>
      <w:r w:rsidRPr="001444E5">
        <w:rPr>
          <w:rFonts w:hint="cs"/>
          <w:rtl/>
        </w:rPr>
        <w:t xml:space="preserve"> و آن حیث اگر مقصود اصلی در این تعلیل باشد این تحلیل و تبیین خوبی است و با این فرمایش نباید مواجه این را داشت که ایشان </w:t>
      </w:r>
      <w:r w:rsidR="000B2910" w:rsidRPr="001444E5">
        <w:rPr>
          <w:rFonts w:hint="cs"/>
          <w:rtl/>
        </w:rPr>
        <w:t>می‌خواهد</w:t>
      </w:r>
      <w:r w:rsidRPr="001444E5">
        <w:rPr>
          <w:rFonts w:hint="cs"/>
          <w:rtl/>
        </w:rPr>
        <w:t xml:space="preserve"> یک حکمی را قرار دهد بلکه ایشان </w:t>
      </w:r>
      <w:r w:rsidR="000B2910" w:rsidRPr="001444E5">
        <w:rPr>
          <w:rFonts w:hint="cs"/>
          <w:rtl/>
        </w:rPr>
        <w:t>می‌خواهد</w:t>
      </w:r>
      <w:r w:rsidRPr="001444E5">
        <w:rPr>
          <w:rFonts w:hint="cs"/>
          <w:rtl/>
        </w:rPr>
        <w:t xml:space="preserve"> انهن یصفن ذلک </w:t>
      </w:r>
      <w:r w:rsidR="000B2910" w:rsidRPr="001444E5">
        <w:rPr>
          <w:rFonts w:hint="cs"/>
          <w:rtl/>
        </w:rPr>
        <w:t>مستقلاً</w:t>
      </w:r>
      <w:r w:rsidRPr="001444E5">
        <w:rPr>
          <w:rFonts w:hint="cs"/>
          <w:rtl/>
        </w:rPr>
        <w:t xml:space="preserve"> علت و حکمت نیست و یک زنجیره بعدی هم دارد یعنی توصیف </w:t>
      </w:r>
      <w:r w:rsidR="000B2910" w:rsidRPr="001444E5">
        <w:rPr>
          <w:rFonts w:hint="cs"/>
          <w:rtl/>
        </w:rPr>
        <w:t>می‌کنند</w:t>
      </w:r>
      <w:r w:rsidRPr="001444E5">
        <w:rPr>
          <w:rFonts w:hint="cs"/>
          <w:rtl/>
        </w:rPr>
        <w:t xml:space="preserve"> که این توصیف در او احتمال این است که کسی را تهییج کند و برای </w:t>
      </w:r>
      <w:r w:rsidR="000B2910" w:rsidRPr="001444E5">
        <w:rPr>
          <w:rFonts w:hint="cs"/>
          <w:rtl/>
        </w:rPr>
        <w:t>این‌که</w:t>
      </w:r>
      <w:r w:rsidRPr="001444E5">
        <w:rPr>
          <w:rFonts w:hint="cs"/>
          <w:rtl/>
        </w:rPr>
        <w:t xml:space="preserve"> جلوی او را بگیرد خدا </w:t>
      </w:r>
      <w:r w:rsidR="000B2910" w:rsidRPr="001444E5">
        <w:rPr>
          <w:rFonts w:hint="cs"/>
          <w:rtl/>
        </w:rPr>
        <w:t>می‌گوید</w:t>
      </w:r>
      <w:r w:rsidRPr="001444E5">
        <w:rPr>
          <w:rFonts w:hint="cs"/>
          <w:rtl/>
        </w:rPr>
        <w:t xml:space="preserve"> تو این انکشاف را نکن که به </w:t>
      </w:r>
      <w:r w:rsidR="000B2910" w:rsidRPr="001444E5">
        <w:rPr>
          <w:rFonts w:hint="cs"/>
          <w:rtl/>
        </w:rPr>
        <w:t>آنجا</w:t>
      </w:r>
      <w:r w:rsidRPr="001444E5">
        <w:rPr>
          <w:rFonts w:hint="cs"/>
          <w:rtl/>
        </w:rPr>
        <w:t xml:space="preserve"> </w:t>
      </w:r>
      <w:r w:rsidR="000B2910" w:rsidRPr="001444E5">
        <w:rPr>
          <w:rtl/>
        </w:rPr>
        <w:t>ن</w:t>
      </w:r>
      <w:r w:rsidR="000B2910" w:rsidRPr="001444E5">
        <w:rPr>
          <w:rFonts w:hint="cs"/>
          <w:rtl/>
        </w:rPr>
        <w:t>ی</w:t>
      </w:r>
      <w:r w:rsidR="000B2910" w:rsidRPr="001444E5">
        <w:rPr>
          <w:rtl/>
        </w:rPr>
        <w:t xml:space="preserve"> انجامد</w:t>
      </w:r>
      <w:r w:rsidRPr="001444E5">
        <w:rPr>
          <w:rFonts w:hint="cs"/>
          <w:rtl/>
        </w:rPr>
        <w:t xml:space="preserve"> و این تحلیل چیز بعیدی نیست و </w:t>
      </w:r>
      <w:r w:rsidR="000B2910" w:rsidRPr="001444E5">
        <w:rPr>
          <w:rFonts w:hint="cs"/>
          <w:rtl/>
        </w:rPr>
        <w:t>این‌که</w:t>
      </w:r>
      <w:r w:rsidRPr="001444E5">
        <w:rPr>
          <w:rFonts w:hint="cs"/>
          <w:rtl/>
        </w:rPr>
        <w:t xml:space="preserve"> ایشان </w:t>
      </w:r>
      <w:r w:rsidR="000B2910" w:rsidRPr="001444E5">
        <w:rPr>
          <w:rFonts w:hint="cs"/>
          <w:rtl/>
        </w:rPr>
        <w:t>می‌فرمایند</w:t>
      </w:r>
      <w:r w:rsidRPr="001444E5">
        <w:rPr>
          <w:rFonts w:hint="cs"/>
          <w:rtl/>
        </w:rPr>
        <w:t xml:space="preserve"> ممکن </w:t>
      </w:r>
      <w:r w:rsidRPr="001444E5">
        <w:rPr>
          <w:rFonts w:hint="cs"/>
          <w:rtl/>
        </w:rPr>
        <w:lastRenderedPageBreak/>
        <w:t xml:space="preserve">است مسلمان این حرف را عمل نکند این </w:t>
      </w:r>
      <w:r w:rsidR="000B2910" w:rsidRPr="001444E5">
        <w:rPr>
          <w:rFonts w:hint="cs"/>
          <w:rtl/>
        </w:rPr>
        <w:t>ضعیف‌ترین</w:t>
      </w:r>
      <w:r w:rsidRPr="001444E5">
        <w:rPr>
          <w:rFonts w:hint="cs"/>
          <w:rtl/>
        </w:rPr>
        <w:t xml:space="preserve"> حرفی است که </w:t>
      </w:r>
      <w:r w:rsidR="000B2910" w:rsidRPr="001444E5">
        <w:rPr>
          <w:rFonts w:hint="cs"/>
          <w:rtl/>
        </w:rPr>
        <w:t>می‌شود در</w:t>
      </w:r>
      <w:r w:rsidRPr="001444E5">
        <w:rPr>
          <w:rFonts w:hint="cs"/>
          <w:rtl/>
        </w:rPr>
        <w:t xml:space="preserve"> </w:t>
      </w:r>
      <w:r w:rsidR="000B2910" w:rsidRPr="001444E5">
        <w:rPr>
          <w:rFonts w:hint="cs"/>
          <w:rtl/>
        </w:rPr>
        <w:t>اینجا</w:t>
      </w:r>
      <w:r w:rsidRPr="001444E5">
        <w:rPr>
          <w:rFonts w:hint="cs"/>
          <w:rtl/>
        </w:rPr>
        <w:t xml:space="preserve"> زد </w:t>
      </w:r>
      <w:r w:rsidR="006D6676" w:rsidRPr="001444E5">
        <w:rPr>
          <w:rFonts w:hint="cs"/>
          <w:rtl/>
        </w:rPr>
        <w:t xml:space="preserve">خداوند روی تنظیم خودش جلوی </w:t>
      </w:r>
      <w:r w:rsidR="000B2910" w:rsidRPr="001444E5">
        <w:rPr>
          <w:rFonts w:hint="cs"/>
          <w:rtl/>
        </w:rPr>
        <w:t>او را</w:t>
      </w:r>
      <w:r w:rsidR="006D6676" w:rsidRPr="001444E5">
        <w:rPr>
          <w:rFonts w:hint="cs"/>
          <w:rtl/>
        </w:rPr>
        <w:t xml:space="preserve"> </w:t>
      </w:r>
      <w:r w:rsidR="000B2910" w:rsidRPr="001444E5">
        <w:rPr>
          <w:rFonts w:hint="cs"/>
          <w:rtl/>
        </w:rPr>
        <w:t>می‌گیرد</w:t>
      </w:r>
      <w:r w:rsidR="006D6676" w:rsidRPr="001444E5">
        <w:rPr>
          <w:rFonts w:hint="cs"/>
          <w:rtl/>
        </w:rPr>
        <w:t xml:space="preserve"> </w:t>
      </w:r>
      <w:r w:rsidR="000B2910" w:rsidRPr="001444E5">
        <w:rPr>
          <w:rFonts w:hint="cs"/>
          <w:rtl/>
        </w:rPr>
        <w:t>این‌همه</w:t>
      </w:r>
      <w:r w:rsidR="006D6676" w:rsidRPr="001444E5">
        <w:rPr>
          <w:rFonts w:hint="cs"/>
          <w:rtl/>
        </w:rPr>
        <w:t xml:space="preserve"> دستورات </w:t>
      </w:r>
      <w:r w:rsidR="000B2910" w:rsidRPr="001444E5">
        <w:rPr>
          <w:rFonts w:hint="cs"/>
          <w:rtl/>
        </w:rPr>
        <w:t>خداداده</w:t>
      </w:r>
      <w:r w:rsidR="006D6676" w:rsidRPr="001444E5">
        <w:rPr>
          <w:rFonts w:hint="cs"/>
          <w:rtl/>
        </w:rPr>
        <w:t xml:space="preserve"> است ولی مسلمانان انجام </w:t>
      </w:r>
      <w:r w:rsidR="000B2910" w:rsidRPr="001444E5">
        <w:rPr>
          <w:rFonts w:hint="cs"/>
          <w:rtl/>
        </w:rPr>
        <w:t>نمی‌دهند</w:t>
      </w:r>
      <w:r w:rsidR="006D6676" w:rsidRPr="001444E5">
        <w:rPr>
          <w:rFonts w:hint="cs"/>
          <w:rtl/>
        </w:rPr>
        <w:t xml:space="preserve"> این هم یکی مثل بقیه است خدا تکوینا ن</w:t>
      </w:r>
      <w:r w:rsidR="000B2910" w:rsidRPr="001444E5">
        <w:rPr>
          <w:rFonts w:hint="cs"/>
          <w:rtl/>
        </w:rPr>
        <w:t>می‌خواهد</w:t>
      </w:r>
      <w:r w:rsidR="006D6676" w:rsidRPr="001444E5">
        <w:rPr>
          <w:rFonts w:hint="cs"/>
          <w:rtl/>
        </w:rPr>
        <w:t xml:space="preserve"> جلوی او را بگیرد و خداوند در مقام تکوین و تشریع خداوند این حکم را قرار داده است که به آنجا نیانجامد </w:t>
      </w:r>
      <w:r w:rsidR="000B2910" w:rsidRPr="001444E5">
        <w:rPr>
          <w:rFonts w:hint="cs"/>
          <w:rtl/>
        </w:rPr>
        <w:t>این‌همه</w:t>
      </w:r>
      <w:r w:rsidR="00690AAA" w:rsidRPr="001444E5">
        <w:rPr>
          <w:rFonts w:hint="cs"/>
          <w:rtl/>
        </w:rPr>
        <w:t xml:space="preserve"> تشریعات الهی است که در مقام تکوین و عالم واقع محقق </w:t>
      </w:r>
      <w:r w:rsidR="000B2910" w:rsidRPr="001444E5">
        <w:rPr>
          <w:rFonts w:hint="cs"/>
          <w:rtl/>
        </w:rPr>
        <w:t>نمی‌شود</w:t>
      </w:r>
      <w:r w:rsidR="00690AAA" w:rsidRPr="001444E5">
        <w:rPr>
          <w:rFonts w:hint="cs"/>
          <w:rtl/>
        </w:rPr>
        <w:t xml:space="preserve"> این هم یکی از </w:t>
      </w:r>
      <w:r w:rsidR="000B2910" w:rsidRPr="001444E5">
        <w:rPr>
          <w:rFonts w:hint="cs"/>
          <w:rtl/>
        </w:rPr>
        <w:t>آن‌ها</w:t>
      </w:r>
      <w:r w:rsidR="00690AAA" w:rsidRPr="001444E5">
        <w:rPr>
          <w:rFonts w:hint="cs"/>
          <w:rtl/>
        </w:rPr>
        <w:t xml:space="preserve">، این نکته اخیر را </w:t>
      </w:r>
      <w:r w:rsidR="000B2910" w:rsidRPr="001444E5">
        <w:rPr>
          <w:rFonts w:hint="cs"/>
          <w:rtl/>
        </w:rPr>
        <w:t>می‌خواستم</w:t>
      </w:r>
      <w:r w:rsidR="00690AAA" w:rsidRPr="001444E5">
        <w:rPr>
          <w:rFonts w:hint="cs"/>
          <w:rtl/>
        </w:rPr>
        <w:t xml:space="preserve"> عرض کنم که خیلی تعجب دارد که شاید زن مسلمان گوش نکند پس چیزی که شما دنبالش هستید که اتفاق ن</w:t>
      </w:r>
      <w:r w:rsidR="000B2910" w:rsidRPr="001444E5">
        <w:rPr>
          <w:rFonts w:hint="cs"/>
          <w:rtl/>
        </w:rPr>
        <w:t>می‌افتد</w:t>
      </w:r>
      <w:r w:rsidR="00690AAA" w:rsidRPr="001444E5">
        <w:rPr>
          <w:rFonts w:hint="cs"/>
          <w:rtl/>
        </w:rPr>
        <w:t xml:space="preserve">، خیلی جاها </w:t>
      </w:r>
      <w:r w:rsidR="000B2910" w:rsidRPr="001444E5">
        <w:rPr>
          <w:rFonts w:hint="cs"/>
          <w:rtl/>
        </w:rPr>
        <w:t>همین‌طور</w:t>
      </w:r>
      <w:r w:rsidR="00690AAA" w:rsidRPr="001444E5">
        <w:rPr>
          <w:rFonts w:hint="cs"/>
          <w:rtl/>
        </w:rPr>
        <w:t xml:space="preserve"> است.</w:t>
      </w:r>
    </w:p>
    <w:p w14:paraId="0171EF0D" w14:textId="7FC82A7B" w:rsidR="00690AAA" w:rsidRPr="001444E5" w:rsidRDefault="000B2910" w:rsidP="00DB27A6">
      <w:pPr>
        <w:rPr>
          <w:rtl/>
        </w:rPr>
      </w:pPr>
      <w:r w:rsidRPr="001444E5">
        <w:rPr>
          <w:rFonts w:hint="cs"/>
          <w:rtl/>
        </w:rPr>
        <w:t>سؤال</w:t>
      </w:r>
      <w:r w:rsidR="00690AAA" w:rsidRPr="001444E5">
        <w:rPr>
          <w:rFonts w:hint="cs"/>
          <w:rtl/>
        </w:rPr>
        <w:t>:</w:t>
      </w:r>
      <w:r w:rsidRPr="001444E5">
        <w:rPr>
          <w:rFonts w:hint="cs"/>
          <w:rtl/>
        </w:rPr>
        <w:t>آیت‌الله</w:t>
      </w:r>
      <w:r w:rsidR="00D46B89" w:rsidRPr="001444E5">
        <w:rPr>
          <w:rFonts w:hint="cs"/>
          <w:rtl/>
        </w:rPr>
        <w:t xml:space="preserve"> زنجانی برداشت شهید مطهری را سد </w:t>
      </w:r>
      <w:r w:rsidR="00DB27A6">
        <w:rPr>
          <w:rFonts w:hint="cs"/>
          <w:rtl/>
        </w:rPr>
        <w:t>ذ</w:t>
      </w:r>
      <w:r w:rsidR="00D46B89" w:rsidRPr="001444E5">
        <w:rPr>
          <w:rFonts w:hint="cs"/>
          <w:rtl/>
        </w:rPr>
        <w:t xml:space="preserve">رایع </w:t>
      </w:r>
      <w:r w:rsidRPr="001444E5">
        <w:rPr>
          <w:rFonts w:hint="cs"/>
          <w:rtl/>
        </w:rPr>
        <w:t>می‌دانند</w:t>
      </w:r>
      <w:r w:rsidR="00D46B89" w:rsidRPr="001444E5">
        <w:rPr>
          <w:rFonts w:hint="cs"/>
          <w:rtl/>
        </w:rPr>
        <w:t xml:space="preserve"> </w:t>
      </w:r>
    </w:p>
    <w:p w14:paraId="5766EE3E" w14:textId="7D7D032E" w:rsidR="00690AAA" w:rsidRPr="001444E5" w:rsidRDefault="00690AAA" w:rsidP="00D33093">
      <w:pPr>
        <w:rPr>
          <w:rtl/>
        </w:rPr>
      </w:pPr>
      <w:r w:rsidRPr="001444E5">
        <w:rPr>
          <w:rFonts w:hint="cs"/>
          <w:rtl/>
        </w:rPr>
        <w:t xml:space="preserve">جواب: بله اگر بخواهد یک حکمی را استنباط کند این </w:t>
      </w:r>
      <w:r w:rsidR="000B2910" w:rsidRPr="001444E5">
        <w:rPr>
          <w:rFonts w:hint="cs"/>
          <w:rtl/>
        </w:rPr>
        <w:t>بحث‌ها</w:t>
      </w:r>
      <w:r w:rsidRPr="001444E5">
        <w:rPr>
          <w:rFonts w:hint="cs"/>
          <w:rtl/>
        </w:rPr>
        <w:t xml:space="preserve"> وجود دارد ولی ایشان در مقام تحلیل یک بحثی را ارائه </w:t>
      </w:r>
      <w:r w:rsidR="000B2910" w:rsidRPr="001444E5">
        <w:rPr>
          <w:rFonts w:hint="cs"/>
          <w:rtl/>
        </w:rPr>
        <w:t>می‌کند</w:t>
      </w:r>
      <w:r w:rsidRPr="001444E5">
        <w:rPr>
          <w:rFonts w:hint="cs"/>
          <w:rtl/>
        </w:rPr>
        <w:t xml:space="preserve"> و معلوم است که شهید مطهری </w:t>
      </w:r>
      <w:r w:rsidR="000B2910" w:rsidRPr="001444E5">
        <w:rPr>
          <w:rFonts w:hint="cs"/>
          <w:rtl/>
        </w:rPr>
        <w:t>درصدد</w:t>
      </w:r>
      <w:r w:rsidRPr="001444E5">
        <w:rPr>
          <w:rFonts w:hint="cs"/>
          <w:rtl/>
        </w:rPr>
        <w:t xml:space="preserve"> تشریح فلسفه بحث است و </w:t>
      </w:r>
      <w:r w:rsidR="000B2910" w:rsidRPr="001444E5">
        <w:rPr>
          <w:rFonts w:hint="cs"/>
          <w:rtl/>
        </w:rPr>
        <w:t>می‌خواهد</w:t>
      </w:r>
      <w:r w:rsidRPr="001444E5">
        <w:rPr>
          <w:rFonts w:hint="cs"/>
          <w:rtl/>
        </w:rPr>
        <w:t xml:space="preserve"> حکمت مسئله را تبیین کند .</w:t>
      </w:r>
    </w:p>
    <w:p w14:paraId="65125D64" w14:textId="1215BAD6" w:rsidR="00690AAA" w:rsidRPr="001444E5" w:rsidRDefault="000B2910" w:rsidP="00D33093">
      <w:pPr>
        <w:rPr>
          <w:rtl/>
        </w:rPr>
      </w:pPr>
      <w:r w:rsidRPr="001444E5">
        <w:rPr>
          <w:rFonts w:hint="cs"/>
          <w:rtl/>
        </w:rPr>
        <w:t>سؤال</w:t>
      </w:r>
      <w:r w:rsidR="00690AAA" w:rsidRPr="001444E5">
        <w:rPr>
          <w:rFonts w:hint="cs"/>
          <w:rtl/>
        </w:rPr>
        <w:t xml:space="preserve">: شهید مطهری ذیل توضیح آیه نسائهن سه احتمال را مطرح </w:t>
      </w:r>
      <w:r w:rsidR="0051592E">
        <w:rPr>
          <w:rFonts w:hint="cs"/>
          <w:rtl/>
        </w:rPr>
        <w:t>کرده‌اند</w:t>
      </w:r>
      <w:r w:rsidR="00690AAA" w:rsidRPr="001444E5">
        <w:rPr>
          <w:rFonts w:hint="cs"/>
          <w:rtl/>
        </w:rPr>
        <w:t xml:space="preserve"> </w:t>
      </w:r>
      <w:r w:rsidR="00DB27A6">
        <w:rPr>
          <w:rFonts w:hint="cs"/>
          <w:rtl/>
        </w:rPr>
        <w:t>می‌گویند</w:t>
      </w:r>
      <w:r w:rsidR="00690AAA" w:rsidRPr="001444E5">
        <w:rPr>
          <w:rFonts w:hint="cs"/>
          <w:rtl/>
        </w:rPr>
        <w:t xml:space="preserve"> احتمال اول </w:t>
      </w:r>
      <w:r w:rsidRPr="001444E5">
        <w:rPr>
          <w:rFonts w:hint="cs"/>
          <w:rtl/>
        </w:rPr>
        <w:t>قوی‌تر</w:t>
      </w:r>
      <w:r w:rsidR="00690AAA" w:rsidRPr="001444E5">
        <w:rPr>
          <w:rFonts w:hint="cs"/>
          <w:rtl/>
        </w:rPr>
        <w:t xml:space="preserve"> است که نسائهن </w:t>
      </w:r>
      <w:r w:rsidRPr="001444E5">
        <w:rPr>
          <w:rFonts w:hint="cs"/>
          <w:rtl/>
        </w:rPr>
        <w:t>برمی‌گردد</w:t>
      </w:r>
      <w:r w:rsidR="00690AAA" w:rsidRPr="001444E5">
        <w:rPr>
          <w:rFonts w:hint="cs"/>
          <w:rtl/>
        </w:rPr>
        <w:t xml:space="preserve"> به نساء مسلمان بعد این توضیح را دادند این هم یک شاهد است </w:t>
      </w:r>
    </w:p>
    <w:p w14:paraId="4D5434F6" w14:textId="55C895F7" w:rsidR="00690AAA" w:rsidRPr="001444E5" w:rsidRDefault="00690AAA" w:rsidP="00D33093">
      <w:pPr>
        <w:rPr>
          <w:rtl/>
        </w:rPr>
      </w:pPr>
      <w:r w:rsidRPr="001444E5">
        <w:rPr>
          <w:rFonts w:hint="cs"/>
          <w:rtl/>
        </w:rPr>
        <w:t xml:space="preserve">جواب: بله حدس ما هم همین است استظهاری را </w:t>
      </w:r>
      <w:r w:rsidR="000B2910" w:rsidRPr="001444E5">
        <w:rPr>
          <w:rFonts w:hint="cs"/>
          <w:rtl/>
        </w:rPr>
        <w:t>پذیرفته‌اند</w:t>
      </w:r>
      <w:r w:rsidRPr="001444E5">
        <w:rPr>
          <w:rFonts w:hint="cs"/>
          <w:rtl/>
        </w:rPr>
        <w:t xml:space="preserve"> و در مقام تشریح و تبیین فلسفه حکم این بیان را </w:t>
      </w:r>
      <w:r w:rsidR="000B2910" w:rsidRPr="001444E5">
        <w:rPr>
          <w:rFonts w:hint="cs"/>
          <w:rtl/>
        </w:rPr>
        <w:t>داشته‌اند</w:t>
      </w:r>
      <w:r w:rsidRPr="001444E5">
        <w:rPr>
          <w:rFonts w:hint="cs"/>
          <w:rtl/>
        </w:rPr>
        <w:t xml:space="preserve"> و این بیان قابل دفاعی است و اگر کسی بخواهد با این بیان حکمی قرار دهد </w:t>
      </w:r>
      <w:r w:rsidR="000B2910" w:rsidRPr="001444E5">
        <w:rPr>
          <w:rFonts w:hint="cs"/>
          <w:rtl/>
        </w:rPr>
        <w:t>قطعاً</w:t>
      </w:r>
      <w:r w:rsidRPr="001444E5">
        <w:rPr>
          <w:rFonts w:hint="cs"/>
          <w:rtl/>
        </w:rPr>
        <w:t xml:space="preserve"> درست نیست </w:t>
      </w:r>
      <w:r w:rsidR="000B2910" w:rsidRPr="001444E5">
        <w:rPr>
          <w:rFonts w:hint="cs"/>
          <w:rtl/>
        </w:rPr>
        <w:t>این‌که</w:t>
      </w:r>
      <w:r w:rsidRPr="001444E5">
        <w:rPr>
          <w:rFonts w:hint="cs"/>
          <w:rtl/>
        </w:rPr>
        <w:t xml:space="preserve"> کسی </w:t>
      </w:r>
      <w:r w:rsidR="00D46B89" w:rsidRPr="001444E5">
        <w:rPr>
          <w:rFonts w:hint="cs"/>
          <w:rtl/>
        </w:rPr>
        <w:t>با همین تحلیل عقلی و ذهنی بخواهد حکمی</w:t>
      </w:r>
      <w:r w:rsidR="00DB27A6">
        <w:rPr>
          <w:rFonts w:hint="cs"/>
          <w:rtl/>
        </w:rPr>
        <w:t xml:space="preserve"> را قرار دهد و به قول شما سد ذ</w:t>
      </w:r>
      <w:r w:rsidR="00D46B89" w:rsidRPr="001444E5">
        <w:rPr>
          <w:rFonts w:hint="cs"/>
          <w:rtl/>
        </w:rPr>
        <w:t xml:space="preserve">رایع و استحساناتی است که نزد ما ارزش ندارد ولی اگر کسی ذیل آیه یا روایت نقد </w:t>
      </w:r>
      <w:r w:rsidR="0051592E">
        <w:rPr>
          <w:rFonts w:hint="cs"/>
          <w:rtl/>
        </w:rPr>
        <w:t>کرده‌اند</w:t>
      </w:r>
      <w:r w:rsidR="00D46B89" w:rsidRPr="001444E5">
        <w:rPr>
          <w:rFonts w:hint="cs"/>
          <w:rtl/>
        </w:rPr>
        <w:t xml:space="preserve"> و این تحلیل در مقام تبیین فلسفه حکم بیان </w:t>
      </w:r>
      <w:r w:rsidR="0051592E">
        <w:rPr>
          <w:rFonts w:hint="cs"/>
          <w:rtl/>
        </w:rPr>
        <w:t>کرده‌اند</w:t>
      </w:r>
      <w:r w:rsidR="00D46B89" w:rsidRPr="001444E5">
        <w:rPr>
          <w:rFonts w:hint="cs"/>
          <w:rtl/>
        </w:rPr>
        <w:t xml:space="preserve"> و این منعی ندارد.</w:t>
      </w:r>
    </w:p>
    <w:p w14:paraId="24AB9A20" w14:textId="215703C5" w:rsidR="00D46B89" w:rsidRPr="001444E5" w:rsidRDefault="00D46B89" w:rsidP="00D33093">
      <w:pPr>
        <w:rPr>
          <w:rtl/>
        </w:rPr>
      </w:pPr>
      <w:r w:rsidRPr="001444E5">
        <w:rPr>
          <w:rFonts w:hint="cs"/>
          <w:rtl/>
        </w:rPr>
        <w:t xml:space="preserve">شهید مطهری چیزی فرمودند و ایشان با حمیت و حدتی آن را رد </w:t>
      </w:r>
      <w:r w:rsidR="0051592E">
        <w:rPr>
          <w:rFonts w:hint="cs"/>
          <w:rtl/>
        </w:rPr>
        <w:t>کرده‌اند</w:t>
      </w:r>
      <w:r w:rsidRPr="001444E5">
        <w:rPr>
          <w:rFonts w:hint="cs"/>
          <w:rtl/>
        </w:rPr>
        <w:t xml:space="preserve"> و ما گفتیم </w:t>
      </w:r>
      <w:r w:rsidR="000B2910" w:rsidRPr="001444E5">
        <w:rPr>
          <w:rFonts w:hint="cs"/>
          <w:rtl/>
        </w:rPr>
        <w:t>این‌جور</w:t>
      </w:r>
      <w:r w:rsidRPr="001444E5">
        <w:rPr>
          <w:rFonts w:hint="cs"/>
          <w:rtl/>
        </w:rPr>
        <w:t xml:space="preserve"> نیست و قابل دفاع است و روی فرض </w:t>
      </w:r>
      <w:r w:rsidR="000B2910" w:rsidRPr="001444E5">
        <w:rPr>
          <w:rFonts w:hint="cs"/>
          <w:rtl/>
        </w:rPr>
        <w:t>این‌که</w:t>
      </w:r>
      <w:r w:rsidRPr="001444E5">
        <w:rPr>
          <w:rFonts w:hint="cs"/>
          <w:rtl/>
        </w:rPr>
        <w:t xml:space="preserve"> کسی حکم را </w:t>
      </w:r>
      <w:r w:rsidR="005577FB" w:rsidRPr="001444E5">
        <w:rPr>
          <w:rFonts w:hint="cs"/>
          <w:rtl/>
        </w:rPr>
        <w:t xml:space="preserve">بپذیرد </w:t>
      </w:r>
      <w:r w:rsidR="000B2910" w:rsidRPr="001444E5">
        <w:rPr>
          <w:rFonts w:hint="cs"/>
          <w:rtl/>
        </w:rPr>
        <w:t>این‌جور</w:t>
      </w:r>
      <w:r w:rsidR="005577FB" w:rsidRPr="001444E5">
        <w:rPr>
          <w:rFonts w:hint="cs"/>
          <w:rtl/>
        </w:rPr>
        <w:t xml:space="preserve"> چیزی </w:t>
      </w:r>
      <w:r w:rsidR="000B2910" w:rsidRPr="001444E5">
        <w:rPr>
          <w:rFonts w:hint="cs"/>
          <w:rtl/>
        </w:rPr>
        <w:t>می‌شود</w:t>
      </w:r>
      <w:r w:rsidR="005577FB" w:rsidRPr="001444E5">
        <w:rPr>
          <w:rFonts w:hint="cs"/>
          <w:rtl/>
        </w:rPr>
        <w:t xml:space="preserve"> و </w:t>
      </w:r>
      <w:r w:rsidR="000B2910" w:rsidRPr="001444E5">
        <w:rPr>
          <w:rFonts w:hint="cs"/>
          <w:rtl/>
        </w:rPr>
        <w:t>این‌که</w:t>
      </w:r>
      <w:r w:rsidR="005577FB" w:rsidRPr="001444E5">
        <w:rPr>
          <w:rFonts w:hint="cs"/>
          <w:rtl/>
        </w:rPr>
        <w:t xml:space="preserve"> </w:t>
      </w:r>
      <w:r w:rsidR="00DB27A6">
        <w:rPr>
          <w:rFonts w:hint="cs"/>
          <w:rtl/>
        </w:rPr>
        <w:t>می‌گویند</w:t>
      </w:r>
      <w:r w:rsidR="005577FB" w:rsidRPr="001444E5">
        <w:rPr>
          <w:rFonts w:hint="cs"/>
          <w:rtl/>
        </w:rPr>
        <w:t xml:space="preserve"> ما جایی ندیدیم که توصیف حرام باشد درست است ما جایی نداریم که توصیف علی الاطلاق حرام باشد </w:t>
      </w:r>
      <w:r w:rsidR="000B2910" w:rsidRPr="001444E5">
        <w:rPr>
          <w:rFonts w:hint="cs"/>
          <w:rtl/>
        </w:rPr>
        <w:t>ولی</w:t>
      </w:r>
      <w:r w:rsidR="005577FB" w:rsidRPr="001444E5">
        <w:rPr>
          <w:rFonts w:hint="cs"/>
          <w:rtl/>
        </w:rPr>
        <w:t xml:space="preserve"> </w:t>
      </w:r>
      <w:r w:rsidR="000B2910" w:rsidRPr="001444E5">
        <w:rPr>
          <w:rFonts w:hint="cs"/>
          <w:rtl/>
        </w:rPr>
        <w:t>اینجا</w:t>
      </w:r>
      <w:r w:rsidR="005577FB" w:rsidRPr="001444E5">
        <w:rPr>
          <w:rFonts w:hint="cs"/>
          <w:rtl/>
        </w:rPr>
        <w:t xml:space="preserve"> توصیف </w:t>
      </w:r>
      <w:r w:rsidR="000B2910" w:rsidRPr="001444E5">
        <w:rPr>
          <w:rFonts w:hint="cs"/>
          <w:rtl/>
        </w:rPr>
        <w:t>به‌ضمیمه</w:t>
      </w:r>
      <w:r w:rsidR="005577FB" w:rsidRPr="001444E5">
        <w:rPr>
          <w:rFonts w:hint="cs"/>
          <w:rtl/>
        </w:rPr>
        <w:t xml:space="preserve"> چیز دیگری حرام است.</w:t>
      </w:r>
    </w:p>
    <w:p w14:paraId="5B76A732" w14:textId="7F2556B1" w:rsidR="005577FB" w:rsidRPr="001444E5" w:rsidRDefault="000B2910" w:rsidP="00D33093">
      <w:pPr>
        <w:rPr>
          <w:rtl/>
        </w:rPr>
      </w:pPr>
      <w:r w:rsidRPr="001444E5">
        <w:rPr>
          <w:rFonts w:hint="cs"/>
          <w:rtl/>
        </w:rPr>
        <w:t>سؤال</w:t>
      </w:r>
      <w:r w:rsidR="005577FB" w:rsidRPr="001444E5">
        <w:rPr>
          <w:rFonts w:hint="cs"/>
          <w:rtl/>
        </w:rPr>
        <w:t>: ...</w:t>
      </w:r>
    </w:p>
    <w:p w14:paraId="76FF56E3" w14:textId="3BC98E13" w:rsidR="005577FB" w:rsidRPr="001444E5" w:rsidRDefault="005577FB" w:rsidP="00D33093">
      <w:pPr>
        <w:rPr>
          <w:rtl/>
        </w:rPr>
      </w:pPr>
      <w:r w:rsidRPr="001444E5">
        <w:rPr>
          <w:rFonts w:hint="cs"/>
          <w:rtl/>
        </w:rPr>
        <w:t>جواب: تشبیب یعنی چه؟</w:t>
      </w:r>
    </w:p>
    <w:p w14:paraId="4B5CA242" w14:textId="640C496A" w:rsidR="005577FB" w:rsidRPr="001444E5" w:rsidRDefault="000B2910" w:rsidP="00D33093">
      <w:pPr>
        <w:rPr>
          <w:rtl/>
        </w:rPr>
      </w:pPr>
      <w:r w:rsidRPr="001444E5">
        <w:rPr>
          <w:rFonts w:hint="cs"/>
          <w:rtl/>
        </w:rPr>
        <w:t>سؤال</w:t>
      </w:r>
      <w:r w:rsidR="005577FB" w:rsidRPr="001444E5">
        <w:rPr>
          <w:rFonts w:hint="cs"/>
          <w:rtl/>
        </w:rPr>
        <w:t xml:space="preserve">: </w:t>
      </w:r>
      <w:r w:rsidRPr="001444E5">
        <w:rPr>
          <w:rFonts w:hint="cs"/>
          <w:rtl/>
        </w:rPr>
        <w:t>ویژگی‌های</w:t>
      </w:r>
      <w:r w:rsidR="005577FB" w:rsidRPr="001444E5">
        <w:rPr>
          <w:rFonts w:hint="cs"/>
          <w:rtl/>
        </w:rPr>
        <w:t xml:space="preserve"> یک </w:t>
      </w:r>
      <w:r w:rsidRPr="001444E5">
        <w:rPr>
          <w:rFonts w:hint="cs"/>
          <w:rtl/>
        </w:rPr>
        <w:t>خانمی</w:t>
      </w:r>
      <w:r w:rsidR="005577FB" w:rsidRPr="001444E5">
        <w:rPr>
          <w:rFonts w:hint="cs"/>
          <w:rtl/>
        </w:rPr>
        <w:t xml:space="preserve"> را که باعث اصاره شهوت شود برای دیگری بیان کند.</w:t>
      </w:r>
    </w:p>
    <w:p w14:paraId="765F472F" w14:textId="1574EB5C" w:rsidR="005577FB" w:rsidRPr="001444E5" w:rsidRDefault="005577FB" w:rsidP="00D33093">
      <w:pPr>
        <w:rPr>
          <w:rtl/>
        </w:rPr>
      </w:pPr>
      <w:r w:rsidRPr="001444E5">
        <w:rPr>
          <w:rFonts w:hint="cs"/>
          <w:rtl/>
        </w:rPr>
        <w:t xml:space="preserve">جواب: بله شما دیروز هم گفتید </w:t>
      </w:r>
    </w:p>
    <w:p w14:paraId="3FA0C366" w14:textId="71452878" w:rsidR="005577FB" w:rsidRPr="001444E5" w:rsidRDefault="000B2910" w:rsidP="00D33093">
      <w:pPr>
        <w:rPr>
          <w:rtl/>
        </w:rPr>
      </w:pPr>
      <w:r w:rsidRPr="001444E5">
        <w:rPr>
          <w:rFonts w:hint="cs"/>
          <w:rtl/>
        </w:rPr>
        <w:t>سؤال</w:t>
      </w:r>
      <w:r w:rsidR="005577FB" w:rsidRPr="001444E5">
        <w:rPr>
          <w:rFonts w:hint="cs"/>
          <w:rtl/>
        </w:rPr>
        <w:t>: ...</w:t>
      </w:r>
    </w:p>
    <w:p w14:paraId="64A993E2" w14:textId="5988E1A5" w:rsidR="005577FB" w:rsidRPr="001444E5" w:rsidRDefault="005577FB" w:rsidP="00D33093">
      <w:pPr>
        <w:rPr>
          <w:rtl/>
        </w:rPr>
      </w:pPr>
      <w:r w:rsidRPr="001444E5">
        <w:rPr>
          <w:rFonts w:hint="cs"/>
          <w:rtl/>
        </w:rPr>
        <w:t>جواب: اخص است توصیف است.</w:t>
      </w:r>
    </w:p>
    <w:p w14:paraId="4352C629" w14:textId="625833E4" w:rsidR="005577FB" w:rsidRPr="001444E5" w:rsidRDefault="000B2910" w:rsidP="00D33093">
      <w:pPr>
        <w:rPr>
          <w:rtl/>
        </w:rPr>
      </w:pPr>
      <w:r w:rsidRPr="001444E5">
        <w:rPr>
          <w:rFonts w:hint="cs"/>
          <w:rtl/>
        </w:rPr>
        <w:t>سؤال</w:t>
      </w:r>
      <w:r w:rsidR="005577FB" w:rsidRPr="001444E5">
        <w:rPr>
          <w:rFonts w:hint="cs"/>
          <w:rtl/>
        </w:rPr>
        <w:t>: ...</w:t>
      </w:r>
    </w:p>
    <w:p w14:paraId="44AC00AA" w14:textId="29B114E7" w:rsidR="005577FB" w:rsidRPr="001444E5" w:rsidRDefault="005577FB" w:rsidP="00D33093">
      <w:pPr>
        <w:rPr>
          <w:rtl/>
        </w:rPr>
      </w:pPr>
      <w:r w:rsidRPr="001444E5">
        <w:rPr>
          <w:rFonts w:hint="cs"/>
          <w:rtl/>
        </w:rPr>
        <w:t xml:space="preserve">جواب: </w:t>
      </w:r>
      <w:r w:rsidR="000B2910" w:rsidRPr="001444E5">
        <w:rPr>
          <w:rFonts w:hint="cs"/>
          <w:rtl/>
        </w:rPr>
        <w:t>ظاهراً</w:t>
      </w:r>
      <w:r w:rsidRPr="001444E5">
        <w:rPr>
          <w:rFonts w:hint="cs"/>
          <w:rtl/>
        </w:rPr>
        <w:t xml:space="preserve"> مطلق توصیف نباشد. رئیس مکاسب محرمه </w:t>
      </w:r>
      <w:r w:rsidR="000B2910" w:rsidRPr="001444E5">
        <w:rPr>
          <w:rFonts w:hint="cs"/>
          <w:rtl/>
        </w:rPr>
        <w:t>اینجا</w:t>
      </w:r>
      <w:r w:rsidRPr="001444E5">
        <w:rPr>
          <w:rFonts w:hint="cs"/>
          <w:rtl/>
        </w:rPr>
        <w:t xml:space="preserve">ست دقیق یادشان نیست ما در </w:t>
      </w:r>
      <w:r w:rsidR="000B2910" w:rsidRPr="001444E5">
        <w:rPr>
          <w:rFonts w:hint="cs"/>
          <w:rtl/>
        </w:rPr>
        <w:t>آنجا</w:t>
      </w:r>
      <w:r w:rsidRPr="001444E5">
        <w:rPr>
          <w:rFonts w:hint="cs"/>
          <w:rtl/>
        </w:rPr>
        <w:t xml:space="preserve"> چی گفتیم.</w:t>
      </w:r>
    </w:p>
    <w:p w14:paraId="7608215D" w14:textId="58358B3B" w:rsidR="005577FB" w:rsidRPr="001444E5" w:rsidRDefault="000B2910" w:rsidP="00D33093">
      <w:pPr>
        <w:rPr>
          <w:rtl/>
        </w:rPr>
      </w:pPr>
      <w:r w:rsidRPr="001444E5">
        <w:rPr>
          <w:rFonts w:hint="cs"/>
          <w:rtl/>
        </w:rPr>
        <w:t>سؤال</w:t>
      </w:r>
      <w:r w:rsidR="005577FB" w:rsidRPr="001444E5">
        <w:rPr>
          <w:rFonts w:hint="cs"/>
          <w:rtl/>
        </w:rPr>
        <w:t>: ...</w:t>
      </w:r>
    </w:p>
    <w:p w14:paraId="45D17EB5" w14:textId="3606EE6A" w:rsidR="005577FB" w:rsidRPr="001444E5" w:rsidRDefault="005577FB" w:rsidP="00D33093">
      <w:pPr>
        <w:rPr>
          <w:rtl/>
        </w:rPr>
      </w:pPr>
      <w:r w:rsidRPr="001444E5">
        <w:rPr>
          <w:rFonts w:hint="cs"/>
          <w:rtl/>
        </w:rPr>
        <w:lastRenderedPageBreak/>
        <w:t xml:space="preserve">جواب: بله ولی تشریح با </w:t>
      </w:r>
      <w:r w:rsidR="00DB27A6">
        <w:rPr>
          <w:rFonts w:hint="cs"/>
          <w:rtl/>
        </w:rPr>
        <w:t>آرایه‌هاست</w:t>
      </w:r>
      <w:r w:rsidRPr="001444E5">
        <w:rPr>
          <w:rFonts w:hint="cs"/>
          <w:rtl/>
        </w:rPr>
        <w:t xml:space="preserve"> زیبا نشان دادن است که ممکن است بگوییم این هم همان است.</w:t>
      </w:r>
    </w:p>
    <w:p w14:paraId="66E12874" w14:textId="2B09E688" w:rsidR="005577FB" w:rsidRPr="001444E5" w:rsidRDefault="000B2910" w:rsidP="00D33093">
      <w:pPr>
        <w:rPr>
          <w:rtl/>
        </w:rPr>
      </w:pPr>
      <w:r w:rsidRPr="001444E5">
        <w:rPr>
          <w:rFonts w:hint="cs"/>
          <w:rtl/>
        </w:rPr>
        <w:t>سؤال</w:t>
      </w:r>
      <w:r w:rsidR="005577FB" w:rsidRPr="001444E5">
        <w:rPr>
          <w:rFonts w:hint="cs"/>
          <w:rtl/>
        </w:rPr>
        <w:t xml:space="preserve">: </w:t>
      </w:r>
      <w:r w:rsidR="001D5D88" w:rsidRPr="001444E5">
        <w:rPr>
          <w:rFonts w:hint="cs"/>
          <w:rtl/>
        </w:rPr>
        <w:t>توصیف مصداق تشبیب است؟</w:t>
      </w:r>
    </w:p>
    <w:p w14:paraId="49127DF2" w14:textId="42F53651" w:rsidR="001D5D88" w:rsidRPr="001444E5" w:rsidRDefault="001D5D88" w:rsidP="00D33093">
      <w:pPr>
        <w:rPr>
          <w:rtl/>
        </w:rPr>
      </w:pPr>
      <w:r w:rsidRPr="001444E5">
        <w:rPr>
          <w:rFonts w:hint="cs"/>
          <w:rtl/>
        </w:rPr>
        <w:t xml:space="preserve">جواب: تشبیب نشان دادن خاص است ولی توصیف اعم است این را در بحث بعدی عرض </w:t>
      </w:r>
      <w:r w:rsidR="000B2910" w:rsidRPr="001444E5">
        <w:rPr>
          <w:rFonts w:hint="cs"/>
          <w:rtl/>
        </w:rPr>
        <w:t>می‌کنیم</w:t>
      </w:r>
      <w:r w:rsidRPr="001444E5">
        <w:rPr>
          <w:rFonts w:hint="cs"/>
          <w:rtl/>
        </w:rPr>
        <w:t xml:space="preserve">. من </w:t>
      </w:r>
      <w:r w:rsidR="000B2910" w:rsidRPr="001444E5">
        <w:rPr>
          <w:rFonts w:hint="cs"/>
          <w:rtl/>
        </w:rPr>
        <w:t>می‌خواستم</w:t>
      </w:r>
      <w:r w:rsidRPr="001444E5">
        <w:rPr>
          <w:rFonts w:hint="cs"/>
          <w:rtl/>
        </w:rPr>
        <w:t xml:space="preserve"> بگوییم تشبیب هم کسی به دلیل خاص نگوید ولی مذاق شرع روشن است که زیبا نشان دهد آقای مطهری </w:t>
      </w:r>
      <w:r w:rsidR="000B2910" w:rsidRPr="001444E5">
        <w:rPr>
          <w:rFonts w:hint="cs"/>
          <w:rtl/>
        </w:rPr>
        <w:t>می‌گوید</w:t>
      </w:r>
      <w:r w:rsidRPr="001444E5">
        <w:rPr>
          <w:rFonts w:hint="cs"/>
          <w:rtl/>
        </w:rPr>
        <w:t xml:space="preserve"> زیبا نشان دهد این را هم آقای زنجانی قبول ندارد و میگویند زیبا نشان دادن در </w:t>
      </w:r>
      <w:r w:rsidR="000B2910" w:rsidRPr="001444E5">
        <w:rPr>
          <w:rFonts w:hint="cs"/>
          <w:rtl/>
        </w:rPr>
        <w:t>اینجا</w:t>
      </w:r>
      <w:r w:rsidRPr="001444E5">
        <w:rPr>
          <w:rFonts w:hint="cs"/>
          <w:rtl/>
        </w:rPr>
        <w:t xml:space="preserve"> نیست و معلوم است اگر ما دلیل خاص نداشته باشیم که کسی زیبایی زنی را </w:t>
      </w:r>
      <w:r w:rsidR="000B2910" w:rsidRPr="001444E5">
        <w:rPr>
          <w:rFonts w:hint="cs"/>
          <w:rtl/>
        </w:rPr>
        <w:t>برای دیگری تشریح کند این در معرض</w:t>
      </w:r>
      <w:r w:rsidRPr="001444E5">
        <w:rPr>
          <w:rFonts w:hint="cs"/>
          <w:rtl/>
        </w:rPr>
        <w:t xml:space="preserve"> تفتین است و </w:t>
      </w:r>
      <w:r w:rsidR="000B2910" w:rsidRPr="001444E5">
        <w:rPr>
          <w:rFonts w:hint="cs"/>
          <w:rtl/>
        </w:rPr>
        <w:t>حتماً</w:t>
      </w:r>
      <w:r w:rsidRPr="001444E5">
        <w:rPr>
          <w:rFonts w:hint="cs"/>
          <w:rtl/>
        </w:rPr>
        <w:t xml:space="preserve"> اگر این </w:t>
      </w:r>
      <w:r w:rsidR="000B2910" w:rsidRPr="001444E5">
        <w:rPr>
          <w:rFonts w:hint="cs"/>
          <w:rtl/>
        </w:rPr>
        <w:t>امر</w:t>
      </w:r>
      <w:r w:rsidR="00DB27A6">
        <w:rPr>
          <w:rFonts w:hint="cs"/>
          <w:rtl/>
        </w:rPr>
        <w:t xml:space="preserve"> </w:t>
      </w:r>
      <w:r w:rsidR="000B2910" w:rsidRPr="001444E5">
        <w:rPr>
          <w:rFonts w:hint="cs"/>
          <w:rtl/>
        </w:rPr>
        <w:t>بر</w:t>
      </w:r>
      <w:r w:rsidRPr="001444E5">
        <w:rPr>
          <w:rFonts w:hint="cs"/>
          <w:rtl/>
        </w:rPr>
        <w:t xml:space="preserve"> زیبا نشان دادن تتمیع مترتب باشد حرام است.</w:t>
      </w:r>
    </w:p>
    <w:p w14:paraId="20AECF46" w14:textId="199F81CA" w:rsidR="001D5D88" w:rsidRPr="001444E5" w:rsidRDefault="000B2910" w:rsidP="00D33093">
      <w:pPr>
        <w:rPr>
          <w:rtl/>
        </w:rPr>
      </w:pPr>
      <w:r w:rsidRPr="001444E5">
        <w:rPr>
          <w:rFonts w:hint="cs"/>
          <w:rtl/>
        </w:rPr>
        <w:t>سؤال</w:t>
      </w:r>
      <w:r w:rsidR="001D5D88" w:rsidRPr="001444E5">
        <w:rPr>
          <w:rFonts w:hint="cs"/>
          <w:rtl/>
        </w:rPr>
        <w:t xml:space="preserve">: عنوان ثانوی </w:t>
      </w:r>
      <w:r w:rsidRPr="001444E5">
        <w:rPr>
          <w:rFonts w:hint="cs"/>
          <w:rtl/>
        </w:rPr>
        <w:t>می‌شود</w:t>
      </w:r>
      <w:r w:rsidR="001D5D88" w:rsidRPr="001444E5">
        <w:rPr>
          <w:rFonts w:hint="cs"/>
          <w:rtl/>
        </w:rPr>
        <w:t>؟</w:t>
      </w:r>
    </w:p>
    <w:p w14:paraId="33F26C67" w14:textId="5F976B9A" w:rsidR="001D5D88" w:rsidRPr="001444E5" w:rsidRDefault="001D5D88" w:rsidP="001D5D88">
      <w:pPr>
        <w:rPr>
          <w:rtl/>
        </w:rPr>
      </w:pPr>
      <w:r w:rsidRPr="001444E5">
        <w:rPr>
          <w:rFonts w:hint="cs"/>
          <w:rtl/>
        </w:rPr>
        <w:t xml:space="preserve">جواب: بله عنوان کلی است که مذاق شرع آن را اقتضا </w:t>
      </w:r>
      <w:r w:rsidR="000B2910" w:rsidRPr="001444E5">
        <w:rPr>
          <w:rFonts w:hint="cs"/>
          <w:rtl/>
        </w:rPr>
        <w:t>می‌کند</w:t>
      </w:r>
      <w:r w:rsidRPr="001444E5">
        <w:rPr>
          <w:rFonts w:hint="cs"/>
          <w:rtl/>
        </w:rPr>
        <w:t xml:space="preserve"> ولو در ادله تشبیب هم قیود </w:t>
      </w:r>
      <w:r w:rsidR="000B2910" w:rsidRPr="001444E5">
        <w:rPr>
          <w:rFonts w:hint="cs"/>
          <w:rtl/>
        </w:rPr>
        <w:t>خاصه‌ای</w:t>
      </w:r>
      <w:r w:rsidRPr="001444E5">
        <w:rPr>
          <w:rFonts w:hint="cs"/>
          <w:rtl/>
        </w:rPr>
        <w:t xml:space="preserve"> بیاوریم. این اهمیت ندارد چون حس کردم ایشان به این بحث تاختند که دور از آبادی است ولی این طور نیست و شهید مطهری بعد از استظهار فقهی و مسلم گرفتن یک مبنای </w:t>
      </w:r>
      <w:r w:rsidR="00F95529" w:rsidRPr="001444E5">
        <w:rPr>
          <w:rFonts w:hint="cs"/>
          <w:rtl/>
        </w:rPr>
        <w:t xml:space="preserve">فقهی فلسفه حکم را بیان </w:t>
      </w:r>
      <w:r w:rsidR="000B2910" w:rsidRPr="001444E5">
        <w:rPr>
          <w:rFonts w:hint="cs"/>
          <w:rtl/>
        </w:rPr>
        <w:t>می‌کنند</w:t>
      </w:r>
      <w:r w:rsidR="00F95529" w:rsidRPr="001444E5">
        <w:rPr>
          <w:rFonts w:hint="cs"/>
          <w:rtl/>
        </w:rPr>
        <w:t xml:space="preserve"> که رسم آقای مطهری هم این است و در خیلی از </w:t>
      </w:r>
      <w:r w:rsidR="000B2910" w:rsidRPr="001444E5">
        <w:rPr>
          <w:rFonts w:hint="cs"/>
          <w:rtl/>
        </w:rPr>
        <w:t>کتاب‌هایشان</w:t>
      </w:r>
      <w:r w:rsidR="00F95529" w:rsidRPr="001444E5">
        <w:rPr>
          <w:rFonts w:hint="cs"/>
          <w:rtl/>
        </w:rPr>
        <w:t xml:space="preserve"> این طور است و حکم را مسلم </w:t>
      </w:r>
      <w:r w:rsidR="000B2910" w:rsidRPr="001444E5">
        <w:rPr>
          <w:rFonts w:hint="cs"/>
          <w:rtl/>
        </w:rPr>
        <w:t>می‌گیرد</w:t>
      </w:r>
      <w:r w:rsidR="00F95529" w:rsidRPr="001444E5">
        <w:rPr>
          <w:rFonts w:hint="cs"/>
          <w:rtl/>
        </w:rPr>
        <w:t xml:space="preserve"> و در تبیین حکم زبردستی دارند.</w:t>
      </w:r>
    </w:p>
    <w:p w14:paraId="16B2E75B" w14:textId="3344B609" w:rsidR="00F95529" w:rsidRPr="001444E5" w:rsidRDefault="000B2910" w:rsidP="001D5D88">
      <w:pPr>
        <w:rPr>
          <w:rtl/>
        </w:rPr>
      </w:pPr>
      <w:r w:rsidRPr="001444E5">
        <w:rPr>
          <w:rFonts w:hint="cs"/>
          <w:rtl/>
        </w:rPr>
        <w:t>سؤال</w:t>
      </w:r>
      <w:r w:rsidR="00F95529" w:rsidRPr="001444E5">
        <w:rPr>
          <w:rFonts w:hint="cs"/>
          <w:rtl/>
        </w:rPr>
        <w:t>: خیلی بر حرمت هم اصرار ندارند و ..</w:t>
      </w:r>
    </w:p>
    <w:p w14:paraId="4625FB64" w14:textId="5B1CC5FA" w:rsidR="00F95529" w:rsidRPr="001444E5" w:rsidRDefault="00F95529" w:rsidP="001D5D88">
      <w:pPr>
        <w:rPr>
          <w:rtl/>
        </w:rPr>
      </w:pPr>
      <w:r w:rsidRPr="001444E5">
        <w:rPr>
          <w:rFonts w:hint="cs"/>
          <w:rtl/>
        </w:rPr>
        <w:t xml:space="preserve">جواب: این تحلیل ایشان هم </w:t>
      </w:r>
      <w:r w:rsidR="000B2910" w:rsidRPr="001444E5">
        <w:rPr>
          <w:rFonts w:hint="cs"/>
          <w:rtl/>
        </w:rPr>
        <w:t>می‌تواند</w:t>
      </w:r>
      <w:r w:rsidRPr="001444E5">
        <w:rPr>
          <w:rFonts w:hint="cs"/>
          <w:rtl/>
        </w:rPr>
        <w:t xml:space="preserve"> تحلیلی بر نظریه حرمت باشد و هم </w:t>
      </w:r>
      <w:r w:rsidR="000B2910" w:rsidRPr="001444E5">
        <w:rPr>
          <w:rFonts w:hint="cs"/>
          <w:rtl/>
        </w:rPr>
        <w:t>می‌تواند</w:t>
      </w:r>
      <w:r w:rsidRPr="001444E5">
        <w:rPr>
          <w:rFonts w:hint="cs"/>
          <w:rtl/>
        </w:rPr>
        <w:t xml:space="preserve"> برای کراهت باشد که اگر دومی باشد </w:t>
      </w:r>
      <w:r w:rsidR="000B2910" w:rsidRPr="001444E5">
        <w:rPr>
          <w:rFonts w:hint="cs"/>
          <w:rtl/>
        </w:rPr>
        <w:t>قابل‌قبول‌تر</w:t>
      </w:r>
      <w:r w:rsidRPr="001444E5">
        <w:rPr>
          <w:rFonts w:hint="cs"/>
          <w:rtl/>
        </w:rPr>
        <w:t xml:space="preserve"> است چون پیشگیری در حد عدم وقوع کراهت است.</w:t>
      </w:r>
    </w:p>
    <w:p w14:paraId="59C82E5D" w14:textId="30C82BAE" w:rsidR="00F95529" w:rsidRPr="001444E5" w:rsidRDefault="00F95529" w:rsidP="003C35F6">
      <w:pPr>
        <w:pStyle w:val="Heading1"/>
        <w:rPr>
          <w:rtl/>
        </w:rPr>
      </w:pPr>
      <w:bookmarkStart w:id="10" w:name="_Toc136121644"/>
      <w:r w:rsidRPr="001444E5">
        <w:rPr>
          <w:rFonts w:hint="cs"/>
          <w:rtl/>
        </w:rPr>
        <w:t>نکته اصلی در تعلیل روایت</w:t>
      </w:r>
      <w:bookmarkEnd w:id="10"/>
    </w:p>
    <w:p w14:paraId="373CC116" w14:textId="7F137C6F" w:rsidR="00F95529" w:rsidRPr="001444E5" w:rsidRDefault="00F95529" w:rsidP="001D5D88">
      <w:pPr>
        <w:rPr>
          <w:rtl/>
        </w:rPr>
      </w:pPr>
      <w:r w:rsidRPr="001444E5">
        <w:rPr>
          <w:rFonts w:hint="cs"/>
          <w:rtl/>
        </w:rPr>
        <w:t xml:space="preserve">نکته اخیر این است که انهن یصفن ذلک تعلیل است یا حکمت است؟ اصل در مواردی که ادات تعلیل در </w:t>
      </w:r>
      <w:r w:rsidR="000B2910" w:rsidRPr="001444E5">
        <w:rPr>
          <w:rFonts w:hint="cs"/>
          <w:rtl/>
        </w:rPr>
        <w:t>جمله‌ای</w:t>
      </w:r>
      <w:r w:rsidRPr="001444E5">
        <w:rPr>
          <w:rFonts w:hint="cs"/>
          <w:rtl/>
        </w:rPr>
        <w:t xml:space="preserve"> در پایان </w:t>
      </w:r>
      <w:r w:rsidR="000B2910" w:rsidRPr="001444E5">
        <w:rPr>
          <w:rFonts w:hint="cs"/>
          <w:rtl/>
        </w:rPr>
        <w:t>بیان یک</w:t>
      </w:r>
      <w:r w:rsidRPr="001444E5">
        <w:rPr>
          <w:rFonts w:hint="cs"/>
          <w:rtl/>
        </w:rPr>
        <w:t xml:space="preserve"> حکم بیاید این است که حمل بر تعلیل </w:t>
      </w:r>
      <w:r w:rsidR="000B2910" w:rsidRPr="001444E5">
        <w:rPr>
          <w:rFonts w:hint="cs"/>
          <w:rtl/>
        </w:rPr>
        <w:t>می‌شود</w:t>
      </w:r>
      <w:r w:rsidRPr="001444E5">
        <w:rPr>
          <w:rFonts w:hint="cs"/>
          <w:rtl/>
        </w:rPr>
        <w:t xml:space="preserve"> و اگر ادات تعلیل هم نباشد </w:t>
      </w:r>
      <w:r w:rsidR="000B2910" w:rsidRPr="001444E5">
        <w:rPr>
          <w:rFonts w:hint="cs"/>
          <w:rtl/>
        </w:rPr>
        <w:t>جمله‌هایی</w:t>
      </w:r>
      <w:r w:rsidRPr="001444E5">
        <w:rPr>
          <w:rFonts w:hint="cs"/>
          <w:rtl/>
        </w:rPr>
        <w:t xml:space="preserve"> که </w:t>
      </w:r>
      <w:r w:rsidR="000B2910" w:rsidRPr="001444E5">
        <w:rPr>
          <w:rFonts w:hint="cs"/>
          <w:rtl/>
        </w:rPr>
        <w:t>به‌منزله</w:t>
      </w:r>
      <w:r w:rsidRPr="001444E5">
        <w:rPr>
          <w:rFonts w:hint="cs"/>
          <w:rtl/>
        </w:rPr>
        <w:t xml:space="preserve"> تعلیل هست باز حمل بر تعلیل </w:t>
      </w:r>
      <w:r w:rsidR="000B2910" w:rsidRPr="001444E5">
        <w:rPr>
          <w:rFonts w:hint="cs"/>
          <w:rtl/>
        </w:rPr>
        <w:t>می‌شود</w:t>
      </w:r>
      <w:r w:rsidRPr="001444E5">
        <w:rPr>
          <w:rFonts w:hint="cs"/>
          <w:rtl/>
        </w:rPr>
        <w:t xml:space="preserve"> و اصل علیت جمله است و لذا </w:t>
      </w:r>
      <w:r w:rsidR="000B2910" w:rsidRPr="001444E5">
        <w:rPr>
          <w:rFonts w:hint="cs"/>
          <w:rtl/>
        </w:rPr>
        <w:t xml:space="preserve">جمله‌هایی که همراه با ادات تعلیل است </w:t>
      </w:r>
      <w:r w:rsidRPr="001444E5">
        <w:rPr>
          <w:rFonts w:hint="cs"/>
          <w:rtl/>
        </w:rPr>
        <w:t xml:space="preserve"> و یا در مقام تعلیل است  و در پایان </w:t>
      </w:r>
      <w:r w:rsidR="000B2910" w:rsidRPr="001444E5">
        <w:rPr>
          <w:rFonts w:hint="cs"/>
          <w:rtl/>
        </w:rPr>
        <w:t>جمله‌ها</w:t>
      </w:r>
      <w:r w:rsidRPr="001444E5">
        <w:rPr>
          <w:rFonts w:hint="cs"/>
          <w:rtl/>
        </w:rPr>
        <w:t xml:space="preserve"> </w:t>
      </w:r>
      <w:r w:rsidR="000B2910" w:rsidRPr="001444E5">
        <w:rPr>
          <w:rFonts w:hint="cs"/>
          <w:rtl/>
        </w:rPr>
        <w:t>قرارگرفته</w:t>
      </w:r>
      <w:r w:rsidRPr="001444E5">
        <w:rPr>
          <w:rFonts w:hint="cs"/>
          <w:rtl/>
        </w:rPr>
        <w:t xml:space="preserve"> است اصل این است که تعلیل است که مفصل بحث کردیم. اصل این است که جملاتی که مدخول ادات </w:t>
      </w:r>
      <w:r w:rsidR="000B2910" w:rsidRPr="001444E5">
        <w:rPr>
          <w:rFonts w:hint="cs"/>
          <w:rtl/>
        </w:rPr>
        <w:t>تعلیل‌اند</w:t>
      </w:r>
      <w:r w:rsidRPr="001444E5">
        <w:rPr>
          <w:rFonts w:hint="cs"/>
          <w:rtl/>
        </w:rPr>
        <w:t xml:space="preserve"> یا در مقام </w:t>
      </w:r>
      <w:r w:rsidR="000B2910" w:rsidRPr="001444E5">
        <w:rPr>
          <w:rFonts w:hint="cs"/>
          <w:rtl/>
        </w:rPr>
        <w:t>تعلیل‌اند</w:t>
      </w:r>
      <w:r w:rsidRPr="001444E5">
        <w:rPr>
          <w:rFonts w:hint="cs"/>
          <w:rtl/>
        </w:rPr>
        <w:t xml:space="preserve"> حکمت نیستند </w:t>
      </w:r>
      <w:r w:rsidR="000B2910" w:rsidRPr="001444E5">
        <w:rPr>
          <w:rFonts w:hint="cs"/>
          <w:rtl/>
        </w:rPr>
        <w:t>علت‌اند</w:t>
      </w:r>
      <w:r w:rsidRPr="001444E5">
        <w:rPr>
          <w:rFonts w:hint="cs"/>
          <w:rtl/>
        </w:rPr>
        <w:t>. لاتشرب الخمر لانه مسکر اصل این است که مسکر علت است و العلة تعمم و تخصص.</w:t>
      </w:r>
    </w:p>
    <w:p w14:paraId="23DE941A" w14:textId="4D03148A" w:rsidR="00F95529" w:rsidRPr="001444E5" w:rsidRDefault="000B2910" w:rsidP="001D5D88">
      <w:pPr>
        <w:rPr>
          <w:rtl/>
        </w:rPr>
      </w:pPr>
      <w:r w:rsidRPr="001444E5">
        <w:rPr>
          <w:rFonts w:hint="cs"/>
          <w:rtl/>
        </w:rPr>
        <w:t>سؤال</w:t>
      </w:r>
      <w:r w:rsidR="00F95529" w:rsidRPr="001444E5">
        <w:rPr>
          <w:rFonts w:hint="cs"/>
          <w:rtl/>
        </w:rPr>
        <w:t>: ...</w:t>
      </w:r>
    </w:p>
    <w:p w14:paraId="1D6DD3D1" w14:textId="43EB2778" w:rsidR="00F95529" w:rsidRPr="001444E5" w:rsidRDefault="00F95529" w:rsidP="001D5D88">
      <w:pPr>
        <w:rPr>
          <w:rtl/>
        </w:rPr>
      </w:pPr>
      <w:r w:rsidRPr="001444E5">
        <w:rPr>
          <w:rFonts w:hint="cs"/>
          <w:rtl/>
        </w:rPr>
        <w:t xml:space="preserve">جواب: چرا علت است و خود حکم تمام علت است حکم دایر مدار آن است علی خلاف بعضی فضلا داخل جلسه که مفهوم است ولی مفهوم هم ندارد ولی علت تعمم و تخصص  وجود دارد یعنی شخص حکم را بر محور موضوعی که در علت آمده تنظیم </w:t>
      </w:r>
      <w:r w:rsidR="000B2910" w:rsidRPr="001444E5">
        <w:rPr>
          <w:rFonts w:hint="cs"/>
          <w:rtl/>
        </w:rPr>
        <w:t>می‌کند</w:t>
      </w:r>
      <w:r w:rsidRPr="001444E5">
        <w:rPr>
          <w:rFonts w:hint="cs"/>
          <w:rtl/>
        </w:rPr>
        <w:t xml:space="preserve"> اما نوع حکم را نه که به حد مفهوم برسد </w:t>
      </w:r>
      <w:r w:rsidR="00552F2E" w:rsidRPr="001444E5">
        <w:rPr>
          <w:rFonts w:hint="cs"/>
          <w:rtl/>
        </w:rPr>
        <w:t xml:space="preserve">بنابراین اصل در این </w:t>
      </w:r>
      <w:r w:rsidR="000B2910" w:rsidRPr="001444E5">
        <w:rPr>
          <w:rFonts w:hint="cs"/>
          <w:rtl/>
        </w:rPr>
        <w:t>جمله‌ها</w:t>
      </w:r>
      <w:r w:rsidR="00552F2E" w:rsidRPr="001444E5">
        <w:rPr>
          <w:rFonts w:hint="cs"/>
          <w:rtl/>
        </w:rPr>
        <w:t xml:space="preserve"> علیت است.</w:t>
      </w:r>
    </w:p>
    <w:p w14:paraId="29AA3DBC" w14:textId="68990985" w:rsidR="00552F2E" w:rsidRPr="001444E5" w:rsidRDefault="000B2910" w:rsidP="001D5D88">
      <w:pPr>
        <w:rPr>
          <w:rtl/>
        </w:rPr>
      </w:pPr>
      <w:r w:rsidRPr="001444E5">
        <w:rPr>
          <w:rFonts w:hint="cs"/>
          <w:rtl/>
        </w:rPr>
        <w:lastRenderedPageBreak/>
        <w:t>چیزهایی</w:t>
      </w:r>
      <w:r w:rsidR="00552F2E" w:rsidRPr="001444E5">
        <w:rPr>
          <w:rFonts w:hint="cs"/>
          <w:rtl/>
        </w:rPr>
        <w:t xml:space="preserve"> که در آخر آیات </w:t>
      </w:r>
      <w:r w:rsidRPr="001444E5">
        <w:rPr>
          <w:rFonts w:hint="cs"/>
          <w:rtl/>
        </w:rPr>
        <w:t>می‌آید</w:t>
      </w:r>
      <w:r w:rsidR="00552F2E" w:rsidRPr="001444E5">
        <w:rPr>
          <w:rFonts w:hint="cs"/>
          <w:rtl/>
        </w:rPr>
        <w:t xml:space="preserve"> مثل و</w:t>
      </w:r>
      <w:r w:rsidR="00DB27A6">
        <w:rPr>
          <w:rFonts w:hint="cs"/>
          <w:rtl/>
        </w:rPr>
        <w:t xml:space="preserve"> الله غفور رحیم</w:t>
      </w:r>
      <w:r w:rsidR="00552F2E" w:rsidRPr="001444E5">
        <w:rPr>
          <w:rFonts w:hint="cs"/>
          <w:rtl/>
        </w:rPr>
        <w:t xml:space="preserve">، انه کان غفورا رحیما، </w:t>
      </w:r>
      <w:r w:rsidR="00DB27A6">
        <w:rPr>
          <w:rFonts w:hint="cs"/>
          <w:rtl/>
        </w:rPr>
        <w:t>این‌ها</w:t>
      </w:r>
      <w:r w:rsidR="00552F2E" w:rsidRPr="001444E5">
        <w:rPr>
          <w:rFonts w:hint="cs"/>
          <w:rtl/>
        </w:rPr>
        <w:t xml:space="preserve"> در مقام تعلیل است </w:t>
      </w:r>
      <w:r w:rsidR="00DB27A6">
        <w:rPr>
          <w:rFonts w:hint="cs"/>
          <w:rtl/>
        </w:rPr>
        <w:t>نمی‌گوییم</w:t>
      </w:r>
      <w:r w:rsidR="00552F2E" w:rsidRPr="001444E5">
        <w:rPr>
          <w:rFonts w:hint="cs"/>
          <w:rtl/>
        </w:rPr>
        <w:t xml:space="preserve"> حمل بر علت </w:t>
      </w:r>
      <w:r w:rsidRPr="001444E5">
        <w:rPr>
          <w:rFonts w:hint="cs"/>
          <w:rtl/>
        </w:rPr>
        <w:t>می‌کنیم</w:t>
      </w:r>
      <w:r w:rsidR="00552F2E" w:rsidRPr="001444E5">
        <w:rPr>
          <w:rFonts w:hint="cs"/>
          <w:rtl/>
        </w:rPr>
        <w:t xml:space="preserve"> ولی </w:t>
      </w:r>
      <w:r w:rsidRPr="001444E5">
        <w:rPr>
          <w:rFonts w:hint="cs"/>
          <w:rtl/>
        </w:rPr>
        <w:t>این‌جور</w:t>
      </w:r>
      <w:r w:rsidR="00552F2E" w:rsidRPr="001444E5">
        <w:rPr>
          <w:rFonts w:hint="cs"/>
          <w:rtl/>
        </w:rPr>
        <w:t xml:space="preserve"> </w:t>
      </w:r>
      <w:r w:rsidRPr="001444E5">
        <w:rPr>
          <w:rFonts w:hint="cs"/>
          <w:rtl/>
        </w:rPr>
        <w:t>جمله‌هایی</w:t>
      </w:r>
      <w:r w:rsidR="0082021A" w:rsidRPr="001444E5">
        <w:rPr>
          <w:rFonts w:hint="cs"/>
          <w:rtl/>
        </w:rPr>
        <w:t xml:space="preserve"> که آخر </w:t>
      </w:r>
      <w:r w:rsidRPr="001444E5">
        <w:rPr>
          <w:rFonts w:hint="cs"/>
          <w:rtl/>
        </w:rPr>
        <w:t>جمله‌ها</w:t>
      </w:r>
      <w:r w:rsidR="0082021A" w:rsidRPr="001444E5">
        <w:rPr>
          <w:rFonts w:hint="cs"/>
          <w:rtl/>
        </w:rPr>
        <w:t xml:space="preserve">ی قبلی </w:t>
      </w:r>
      <w:r w:rsidRPr="001444E5">
        <w:rPr>
          <w:rFonts w:hint="cs"/>
          <w:rtl/>
        </w:rPr>
        <w:t>می‌آید</w:t>
      </w:r>
      <w:r w:rsidR="0082021A" w:rsidRPr="001444E5">
        <w:rPr>
          <w:rFonts w:hint="cs"/>
          <w:rtl/>
        </w:rPr>
        <w:t xml:space="preserve"> ظهور در علیت دارند و اصل در علیت هم حمل بر علت است و </w:t>
      </w:r>
      <w:r w:rsidRPr="001444E5">
        <w:rPr>
          <w:rFonts w:hint="cs"/>
          <w:rtl/>
        </w:rPr>
        <w:t>جمله اینجا</w:t>
      </w:r>
      <w:r w:rsidR="0082021A" w:rsidRPr="001444E5">
        <w:rPr>
          <w:rFonts w:hint="cs"/>
          <w:rtl/>
        </w:rPr>
        <w:t xml:space="preserve"> هم همین طور است امام </w:t>
      </w:r>
      <w:r w:rsidRPr="001444E5">
        <w:rPr>
          <w:rFonts w:hint="cs"/>
          <w:rtl/>
        </w:rPr>
        <w:t>می‌فرمایند</w:t>
      </w:r>
      <w:r w:rsidR="0082021A" w:rsidRPr="001444E5">
        <w:rPr>
          <w:rFonts w:hint="cs"/>
          <w:rtl/>
        </w:rPr>
        <w:t xml:space="preserve"> </w:t>
      </w:r>
      <w:r w:rsidR="00DB27A6">
        <w:rPr>
          <w:rFonts w:hint="cs"/>
          <w:rtl/>
        </w:rPr>
        <w:t>«</w:t>
      </w:r>
      <w:r w:rsidR="0082021A" w:rsidRPr="00DB27A6">
        <w:rPr>
          <w:color w:val="008000"/>
          <w:rtl/>
        </w:rPr>
        <w:t>لاَ يَنْبَغِي لِلْمَرْأَةِ أَنْ تَنْكَشِفَ بَيْنَ يَدَيِ اَلْيَهُودِيَّةِ وَ اَلنَّصْرَانِيَّةِ فَإِنَّهُنَّ يَصِفْنَ ذَلِكَ لِأَزْوَاجِهِنَّ</w:t>
      </w:r>
      <w:r w:rsidR="00DB27A6">
        <w:rPr>
          <w:rFonts w:hint="cs"/>
          <w:rtl/>
        </w:rPr>
        <w:t>»</w:t>
      </w:r>
      <w:r w:rsidR="0082021A" w:rsidRPr="001444E5">
        <w:rPr>
          <w:rtl/>
        </w:rPr>
        <w:t>.</w:t>
      </w:r>
      <w:r w:rsidR="0082021A" w:rsidRPr="001444E5">
        <w:rPr>
          <w:rFonts w:hint="cs"/>
          <w:rtl/>
        </w:rPr>
        <w:t xml:space="preserve"> این علت است البته فانهن بیانی است که ممکن ا</w:t>
      </w:r>
      <w:r w:rsidR="006B172F" w:rsidRPr="001444E5">
        <w:rPr>
          <w:rFonts w:hint="cs"/>
          <w:rtl/>
        </w:rPr>
        <w:t xml:space="preserve">ست کسی بگوید ظهور در علت دارد حتی از نظر دلالت استعمالی و لفظی. فاء برای تعلیل شاید </w:t>
      </w:r>
      <w:r w:rsidRPr="001444E5">
        <w:rPr>
          <w:rFonts w:hint="cs"/>
          <w:rtl/>
        </w:rPr>
        <w:t>استفاده‌شده</w:t>
      </w:r>
      <w:r w:rsidR="006B172F" w:rsidRPr="001444E5">
        <w:rPr>
          <w:rFonts w:hint="cs"/>
          <w:rtl/>
        </w:rPr>
        <w:t xml:space="preserve"> باشد. این ترکیب ظهورش برای علیت خیلی </w:t>
      </w:r>
      <w:r w:rsidRPr="001444E5">
        <w:rPr>
          <w:rFonts w:hint="cs"/>
          <w:rtl/>
        </w:rPr>
        <w:t>قوی‌تر</w:t>
      </w:r>
      <w:r w:rsidR="006B172F" w:rsidRPr="001444E5">
        <w:rPr>
          <w:rFonts w:hint="cs"/>
          <w:rtl/>
        </w:rPr>
        <w:t xml:space="preserve"> از این است که </w:t>
      </w:r>
      <w:r w:rsidRPr="001444E5">
        <w:rPr>
          <w:rFonts w:hint="cs"/>
          <w:rtl/>
        </w:rPr>
        <w:t>همین‌طوری</w:t>
      </w:r>
      <w:r w:rsidR="006B172F" w:rsidRPr="001444E5">
        <w:rPr>
          <w:rFonts w:hint="cs"/>
          <w:rtl/>
        </w:rPr>
        <w:t xml:space="preserve"> بگوید </w:t>
      </w:r>
      <w:r w:rsidR="00DB27A6">
        <w:rPr>
          <w:rtl/>
        </w:rPr>
        <w:t>و الله</w:t>
      </w:r>
      <w:r w:rsidR="006B172F" w:rsidRPr="001444E5">
        <w:rPr>
          <w:rFonts w:hint="cs"/>
          <w:rtl/>
        </w:rPr>
        <w:t xml:space="preserve"> هو الغفور الرحیم</w:t>
      </w:r>
    </w:p>
    <w:p w14:paraId="66A6CD6B" w14:textId="1787F8ED" w:rsidR="006B172F" w:rsidRPr="001444E5" w:rsidRDefault="000B2910" w:rsidP="001D5D88">
      <w:pPr>
        <w:rPr>
          <w:rtl/>
        </w:rPr>
      </w:pPr>
      <w:r w:rsidRPr="001444E5">
        <w:rPr>
          <w:rFonts w:hint="cs"/>
          <w:rtl/>
        </w:rPr>
        <w:t>سؤال</w:t>
      </w:r>
      <w:r w:rsidR="006B172F" w:rsidRPr="001444E5">
        <w:rPr>
          <w:rFonts w:hint="cs"/>
          <w:rtl/>
        </w:rPr>
        <w:t>: فاء نتیجه است...</w:t>
      </w:r>
    </w:p>
    <w:p w14:paraId="7C480C1C" w14:textId="18B6A8BC" w:rsidR="006B172F" w:rsidRPr="001444E5" w:rsidRDefault="006B172F" w:rsidP="001D5D88">
      <w:pPr>
        <w:rPr>
          <w:rtl/>
        </w:rPr>
      </w:pPr>
      <w:r w:rsidRPr="001444E5">
        <w:rPr>
          <w:rFonts w:hint="cs"/>
          <w:rtl/>
        </w:rPr>
        <w:t xml:space="preserve">جواب: اگر فاء سببیت نداشته باشیم و ترتب بگیریم وجه اینکه انهن یصفن را بر قبل مترتب </w:t>
      </w:r>
      <w:r w:rsidR="000B2910" w:rsidRPr="001444E5">
        <w:rPr>
          <w:rFonts w:hint="cs"/>
          <w:rtl/>
        </w:rPr>
        <w:t>می‌کند</w:t>
      </w:r>
      <w:r w:rsidRPr="001444E5">
        <w:rPr>
          <w:rFonts w:hint="cs"/>
          <w:rtl/>
        </w:rPr>
        <w:t xml:space="preserve"> این است که این فاء ترتب نتیجه را بر آن انکشاف </w:t>
      </w:r>
      <w:r w:rsidR="000B2910" w:rsidRPr="001444E5">
        <w:rPr>
          <w:rFonts w:hint="cs"/>
          <w:rtl/>
        </w:rPr>
        <w:t>می‌گوید</w:t>
      </w:r>
      <w:r w:rsidRPr="001444E5">
        <w:rPr>
          <w:rFonts w:hint="cs"/>
          <w:rtl/>
        </w:rPr>
        <w:t xml:space="preserve">. منفی </w:t>
      </w:r>
      <w:r w:rsidR="000B2910" w:rsidRPr="001444E5">
        <w:rPr>
          <w:rFonts w:hint="cs"/>
          <w:rtl/>
        </w:rPr>
        <w:t>می‌گوید</w:t>
      </w:r>
      <w:r w:rsidRPr="001444E5">
        <w:rPr>
          <w:rFonts w:hint="cs"/>
          <w:rtl/>
        </w:rPr>
        <w:t xml:space="preserve"> نه نفی. نتیجه نهی و نفی نیست نتیجه منفی است. فانهن یعنی اگر انکشاف حاصل شود یصفن ذلک. </w:t>
      </w:r>
    </w:p>
    <w:p w14:paraId="21F80F6B" w14:textId="4675328F" w:rsidR="006B172F" w:rsidRPr="001444E5" w:rsidRDefault="000B2910" w:rsidP="006B172F">
      <w:pPr>
        <w:rPr>
          <w:rtl/>
        </w:rPr>
      </w:pPr>
      <w:r w:rsidRPr="001444E5">
        <w:rPr>
          <w:rFonts w:hint="cs"/>
          <w:rtl/>
        </w:rPr>
        <w:t>سؤال</w:t>
      </w:r>
      <w:r w:rsidR="006B172F" w:rsidRPr="001444E5">
        <w:rPr>
          <w:rFonts w:hint="cs"/>
          <w:rtl/>
        </w:rPr>
        <w:t xml:space="preserve">: تعلیل را </w:t>
      </w:r>
      <w:r w:rsidRPr="001444E5">
        <w:rPr>
          <w:rFonts w:hint="cs"/>
          <w:rtl/>
        </w:rPr>
        <w:t>می‌توانیم</w:t>
      </w:r>
      <w:r w:rsidR="006B172F" w:rsidRPr="001444E5">
        <w:rPr>
          <w:rFonts w:hint="cs"/>
          <w:rtl/>
        </w:rPr>
        <w:t xml:space="preserve"> استفاده کنیم اگر نتیجه بگیریم</w:t>
      </w:r>
    </w:p>
    <w:p w14:paraId="2D795906" w14:textId="297AE68C" w:rsidR="006B172F" w:rsidRPr="001444E5" w:rsidRDefault="006B172F" w:rsidP="00DB27A6">
      <w:pPr>
        <w:rPr>
          <w:rtl/>
        </w:rPr>
      </w:pPr>
      <w:r w:rsidRPr="001444E5">
        <w:rPr>
          <w:rFonts w:hint="cs"/>
          <w:rtl/>
        </w:rPr>
        <w:t xml:space="preserve">جواب: بله در مقام تعلیل است. اینکه نهی کردیم چون به نتیجه منفی نرسد. شاید موجب تقویت ظهور در علیت هم باشد. </w:t>
      </w:r>
      <w:r w:rsidR="000B2910" w:rsidRPr="001444E5">
        <w:rPr>
          <w:rFonts w:hint="cs"/>
          <w:rtl/>
        </w:rPr>
        <w:t>می‌گوید</w:t>
      </w:r>
      <w:r w:rsidRPr="001444E5">
        <w:rPr>
          <w:rFonts w:hint="cs"/>
          <w:rtl/>
        </w:rPr>
        <w:t xml:space="preserve"> من نهی آوردم روی انکشاف چون انکشاف </w:t>
      </w:r>
      <w:r w:rsidR="000B2910" w:rsidRPr="001444E5">
        <w:rPr>
          <w:rFonts w:hint="cs"/>
          <w:rtl/>
        </w:rPr>
        <w:t>نتیجه‌اش</w:t>
      </w:r>
      <w:r w:rsidRPr="001444E5">
        <w:rPr>
          <w:rFonts w:hint="cs"/>
          <w:rtl/>
        </w:rPr>
        <w:t xml:space="preserve"> توصیف است. الانکشاف ی</w:t>
      </w:r>
      <w:r w:rsidR="00DB27A6">
        <w:rPr>
          <w:rFonts w:hint="cs"/>
          <w:rtl/>
        </w:rPr>
        <w:t>ؤ</w:t>
      </w:r>
      <w:r w:rsidRPr="001444E5">
        <w:rPr>
          <w:rFonts w:hint="cs"/>
          <w:rtl/>
        </w:rPr>
        <w:t xml:space="preserve">دی الی التوصیف. این است که </w:t>
      </w:r>
      <w:r w:rsidR="000B2910" w:rsidRPr="001444E5">
        <w:rPr>
          <w:rFonts w:hint="cs"/>
          <w:rtl/>
        </w:rPr>
        <w:t>گفته‌شده</w:t>
      </w:r>
      <w:r w:rsidRPr="001444E5">
        <w:rPr>
          <w:rFonts w:hint="cs"/>
          <w:rtl/>
        </w:rPr>
        <w:t xml:space="preserve"> لاینبغی</w:t>
      </w:r>
    </w:p>
    <w:p w14:paraId="2906A26D" w14:textId="5E9BB3B9" w:rsidR="006B172F" w:rsidRPr="001444E5" w:rsidRDefault="006B172F" w:rsidP="006B172F">
      <w:pPr>
        <w:rPr>
          <w:rtl/>
        </w:rPr>
      </w:pPr>
      <w:r w:rsidRPr="001444E5">
        <w:rPr>
          <w:rFonts w:hint="cs"/>
          <w:rtl/>
        </w:rPr>
        <w:t xml:space="preserve">پس فانهن یصفن ذلک در مقام تعلیل است و اصل در جملاتی که در مقام تعلیل است حمل بر علیت است نه حکمت. این اصل است. حال اگر این را اصل بگیریم </w:t>
      </w:r>
      <w:r w:rsidR="000B2910" w:rsidRPr="001444E5">
        <w:rPr>
          <w:rFonts w:hint="cs"/>
          <w:rtl/>
        </w:rPr>
        <w:t>نکته‌ای</w:t>
      </w:r>
      <w:r w:rsidRPr="001444E5">
        <w:rPr>
          <w:rFonts w:hint="cs"/>
          <w:rtl/>
        </w:rPr>
        <w:t xml:space="preserve"> که اینجا وجود دارد این است که انهن یصفن ذلک لازواجهن </w:t>
      </w:r>
      <w:r w:rsidR="000B2910" w:rsidRPr="001444E5">
        <w:rPr>
          <w:rFonts w:hint="cs"/>
          <w:rtl/>
        </w:rPr>
        <w:t>اگر علت</w:t>
      </w:r>
      <w:r w:rsidRPr="001444E5">
        <w:rPr>
          <w:rFonts w:hint="cs"/>
          <w:rtl/>
        </w:rPr>
        <w:t xml:space="preserve"> باشد که معمم و مخصص باشد این به تنهایی ارتکاز </w:t>
      </w:r>
      <w:r w:rsidR="00DB27A6">
        <w:rPr>
          <w:rFonts w:hint="cs"/>
          <w:rtl/>
        </w:rPr>
        <w:t>نمی‌گذارد</w:t>
      </w:r>
      <w:r w:rsidRPr="001444E5">
        <w:rPr>
          <w:rFonts w:hint="cs"/>
          <w:rtl/>
        </w:rPr>
        <w:t xml:space="preserve"> معمم و مخصص باشد. این همانی است که هم آقای خویی در ذهنشان بوده هم مرحوم تبریزی که </w:t>
      </w:r>
      <w:r w:rsidR="00DB27A6">
        <w:rPr>
          <w:rFonts w:hint="cs"/>
          <w:rtl/>
        </w:rPr>
        <w:t>می‌گویند</w:t>
      </w:r>
      <w:r w:rsidRPr="001444E5">
        <w:rPr>
          <w:rFonts w:hint="cs"/>
          <w:rtl/>
        </w:rPr>
        <w:t xml:space="preserve"> لاینبغی ظهور در کراهت دارد. اگر این را هم نگوییم این بیان ذیل که علت باشد با علت سازگار نیست. اگر انهن یصفن را ظاهر </w:t>
      </w:r>
      <w:r w:rsidR="000B2910" w:rsidRPr="001444E5">
        <w:rPr>
          <w:rFonts w:hint="cs"/>
          <w:rtl/>
        </w:rPr>
        <w:t>اولیه‌اش</w:t>
      </w:r>
      <w:r w:rsidRPr="001444E5">
        <w:rPr>
          <w:rFonts w:hint="cs"/>
          <w:rtl/>
        </w:rPr>
        <w:t xml:space="preserve"> بگیریم که توصیف امر حرامی است یا حتی مرجوح علی الاطلاق است. ارتکاز با این سازگار نیست. کسی برای دیگری </w:t>
      </w:r>
      <w:r w:rsidR="000B2910" w:rsidRPr="001444E5">
        <w:rPr>
          <w:rFonts w:hint="cs"/>
          <w:rtl/>
        </w:rPr>
        <w:t>می‌گوید</w:t>
      </w:r>
      <w:r w:rsidRPr="001444E5">
        <w:rPr>
          <w:rFonts w:hint="cs"/>
          <w:rtl/>
        </w:rPr>
        <w:t xml:space="preserve"> این خانم رنگش سفید یا سیاه است و چیزی دنبالش ن</w:t>
      </w:r>
      <w:r w:rsidR="000B2910" w:rsidRPr="001444E5">
        <w:rPr>
          <w:rFonts w:hint="cs"/>
          <w:rtl/>
        </w:rPr>
        <w:t>می‌آید</w:t>
      </w:r>
      <w:r w:rsidRPr="001444E5">
        <w:rPr>
          <w:rFonts w:hint="cs"/>
          <w:rtl/>
        </w:rPr>
        <w:t xml:space="preserve">. علی الاطلاق این ارتکازی فقهی </w:t>
      </w:r>
      <w:r w:rsidR="000B2910" w:rsidRPr="001444E5">
        <w:rPr>
          <w:rFonts w:hint="cs"/>
          <w:rtl/>
        </w:rPr>
        <w:t>نمی‌پذیرد</w:t>
      </w:r>
      <w:r w:rsidRPr="001444E5">
        <w:rPr>
          <w:rFonts w:hint="cs"/>
          <w:rtl/>
        </w:rPr>
        <w:t xml:space="preserve"> که حرام باشد حتی مکروهیت هم معلوم نیست. اگر انهن یصفن ذلک راه داشت اصل بر تعلیل ظهور در علیت است نه حکمت الا اینکه قرینه خلاف باشد که </w:t>
      </w:r>
      <w:r w:rsidR="000B2910" w:rsidRPr="001444E5">
        <w:rPr>
          <w:rFonts w:hint="cs"/>
          <w:rtl/>
        </w:rPr>
        <w:t>گفته‌شده</w:t>
      </w:r>
      <w:r w:rsidRPr="001444E5">
        <w:rPr>
          <w:rFonts w:hint="cs"/>
          <w:rtl/>
        </w:rPr>
        <w:t xml:space="preserve"> اینجا داریم. قرینه خلاف این است که اینجا توصیف آمده و قبلش هم حرمت است. توصیف علی الاطلاق ارتکاز فقهی و شرعی ما </w:t>
      </w:r>
      <w:r w:rsidR="000B2910" w:rsidRPr="001444E5">
        <w:rPr>
          <w:rFonts w:hint="cs"/>
          <w:rtl/>
        </w:rPr>
        <w:t>نمی‌پذیرد</w:t>
      </w:r>
      <w:r w:rsidRPr="001444E5">
        <w:rPr>
          <w:rFonts w:hint="cs"/>
          <w:rtl/>
        </w:rPr>
        <w:t xml:space="preserve"> آن را </w:t>
      </w:r>
      <w:r w:rsidR="000B2910" w:rsidRPr="001444E5">
        <w:rPr>
          <w:rFonts w:hint="cs"/>
          <w:rtl/>
        </w:rPr>
        <w:t>به‌عنوان</w:t>
      </w:r>
      <w:r w:rsidRPr="001444E5">
        <w:rPr>
          <w:rFonts w:hint="cs"/>
          <w:rtl/>
        </w:rPr>
        <w:t xml:space="preserve"> امر حرام بپذیریم. مطلق التوصیف را </w:t>
      </w:r>
      <w:r w:rsidR="000B2910" w:rsidRPr="001444E5">
        <w:rPr>
          <w:rFonts w:hint="cs"/>
          <w:rtl/>
        </w:rPr>
        <w:t>نمی‌توان</w:t>
      </w:r>
      <w:r w:rsidRPr="001444E5">
        <w:rPr>
          <w:rFonts w:hint="cs"/>
          <w:rtl/>
        </w:rPr>
        <w:t xml:space="preserve"> گفت حرام است. تشبیب و توصیفات دیگر هم وقتی است که توصیف </w:t>
      </w:r>
      <w:r w:rsidR="000B2910" w:rsidRPr="001444E5">
        <w:rPr>
          <w:rFonts w:hint="cs"/>
          <w:rtl/>
        </w:rPr>
        <w:t>زیبایی‌ها</w:t>
      </w:r>
      <w:r w:rsidRPr="001444E5">
        <w:rPr>
          <w:rFonts w:hint="cs"/>
          <w:rtl/>
        </w:rPr>
        <w:t xml:space="preserve"> </w:t>
      </w:r>
      <w:r w:rsidR="000B2910" w:rsidRPr="001444E5">
        <w:rPr>
          <w:rFonts w:hint="cs"/>
          <w:rtl/>
        </w:rPr>
        <w:t>به‌گونه‌ای</w:t>
      </w:r>
      <w:r w:rsidRPr="001444E5">
        <w:rPr>
          <w:rFonts w:hint="cs"/>
          <w:rtl/>
        </w:rPr>
        <w:t xml:space="preserve"> باشد که در او اطمینان یا احتمال برانگیختگی یا تهییج شهوانی باشد. و الا مطلق این ن</w:t>
      </w:r>
      <w:r w:rsidR="000B2910" w:rsidRPr="001444E5">
        <w:rPr>
          <w:rFonts w:hint="cs"/>
          <w:rtl/>
        </w:rPr>
        <w:t>می‌تواند</w:t>
      </w:r>
      <w:r w:rsidRPr="001444E5">
        <w:rPr>
          <w:rFonts w:hint="cs"/>
          <w:rtl/>
        </w:rPr>
        <w:t xml:space="preserve"> حرام باشد. اینجا مطلق آمده لذا </w:t>
      </w:r>
      <w:r w:rsidR="000B2910" w:rsidRPr="001444E5">
        <w:rPr>
          <w:rFonts w:hint="cs"/>
          <w:rtl/>
        </w:rPr>
        <w:t>می‌تواند</w:t>
      </w:r>
      <w:r w:rsidRPr="001444E5">
        <w:rPr>
          <w:rFonts w:hint="cs"/>
          <w:rtl/>
        </w:rPr>
        <w:t xml:space="preserve"> حمل بر کراهت شود. آقای خویی و تبریزی و جمع زیادی به این تمایل </w:t>
      </w:r>
      <w:r w:rsidR="000B2910" w:rsidRPr="001444E5">
        <w:rPr>
          <w:rFonts w:hint="cs"/>
          <w:rtl/>
        </w:rPr>
        <w:t>پیداکرده‌اند</w:t>
      </w:r>
      <w:r w:rsidRPr="001444E5">
        <w:rPr>
          <w:rFonts w:hint="cs"/>
          <w:rtl/>
        </w:rPr>
        <w:t xml:space="preserve">. فانهن یصفن ذلک فقط حاوی توصیف است و این بسیار فراتر از حالی است که تهییج یا تزیینی یا تشبیب در آن باشد. لذا با حرمت سازگار نیست البته با کراهت </w:t>
      </w:r>
      <w:r w:rsidR="000B2910" w:rsidRPr="001444E5">
        <w:rPr>
          <w:rFonts w:hint="cs"/>
          <w:rtl/>
        </w:rPr>
        <w:t>قابل‌جمع</w:t>
      </w:r>
      <w:r w:rsidRPr="001444E5">
        <w:rPr>
          <w:rFonts w:hint="cs"/>
          <w:rtl/>
        </w:rPr>
        <w:t xml:space="preserve"> است.</w:t>
      </w:r>
    </w:p>
    <w:p w14:paraId="6B16B584" w14:textId="1F8C8FBE" w:rsidR="006B172F" w:rsidRPr="001444E5" w:rsidRDefault="000B2910" w:rsidP="006B172F">
      <w:pPr>
        <w:rPr>
          <w:rtl/>
        </w:rPr>
      </w:pPr>
      <w:r w:rsidRPr="001444E5">
        <w:rPr>
          <w:rFonts w:hint="cs"/>
          <w:rtl/>
        </w:rPr>
        <w:t>سؤال</w:t>
      </w:r>
      <w:r w:rsidR="006B172F" w:rsidRPr="001444E5">
        <w:rPr>
          <w:rFonts w:hint="cs"/>
          <w:rtl/>
        </w:rPr>
        <w:t>: کشف را کشف خاص بگیریم</w:t>
      </w:r>
    </w:p>
    <w:p w14:paraId="64E4BF88" w14:textId="612BD27B" w:rsidR="006B172F" w:rsidRPr="001444E5" w:rsidRDefault="006B172F" w:rsidP="006B172F">
      <w:pPr>
        <w:rPr>
          <w:rtl/>
        </w:rPr>
      </w:pPr>
      <w:r w:rsidRPr="001444E5">
        <w:rPr>
          <w:rFonts w:hint="cs"/>
          <w:rtl/>
        </w:rPr>
        <w:lastRenderedPageBreak/>
        <w:t xml:space="preserve">جواب: کشف خاص است و صورت و </w:t>
      </w:r>
      <w:r w:rsidR="000B2910" w:rsidRPr="001444E5">
        <w:rPr>
          <w:rFonts w:hint="cs"/>
          <w:rtl/>
        </w:rPr>
        <w:t>این‌ها</w:t>
      </w:r>
      <w:r w:rsidRPr="001444E5">
        <w:rPr>
          <w:rFonts w:hint="cs"/>
          <w:rtl/>
        </w:rPr>
        <w:t xml:space="preserve"> نیست نوعی عریان بودن دیگر اعضاست. البته دیروز گفتیم ممکن است کسی بگوید </w:t>
      </w:r>
      <w:bookmarkStart w:id="11" w:name="_GoBack"/>
      <w:r w:rsidRPr="001444E5">
        <w:rPr>
          <w:rFonts w:hint="cs"/>
          <w:rtl/>
        </w:rPr>
        <w:t>تنکشف</w:t>
      </w:r>
      <w:bookmarkEnd w:id="11"/>
      <w:r w:rsidRPr="001444E5">
        <w:rPr>
          <w:rFonts w:hint="cs"/>
          <w:rtl/>
        </w:rPr>
        <w:t xml:space="preserve"> عریانی کامل غیر عورت است که در حمام است. </w:t>
      </w:r>
    </w:p>
    <w:p w14:paraId="51667084" w14:textId="681631D9" w:rsidR="006B172F" w:rsidRPr="001444E5" w:rsidRDefault="000B2910" w:rsidP="006B172F">
      <w:pPr>
        <w:rPr>
          <w:rtl/>
        </w:rPr>
      </w:pPr>
      <w:r w:rsidRPr="001444E5">
        <w:rPr>
          <w:rFonts w:hint="cs"/>
          <w:rtl/>
        </w:rPr>
        <w:t>درهرصورت</w:t>
      </w:r>
      <w:r w:rsidR="006B172F" w:rsidRPr="001444E5">
        <w:rPr>
          <w:rFonts w:hint="cs"/>
          <w:rtl/>
        </w:rPr>
        <w:t xml:space="preserve"> این نکته را جمع زیادی و آقای خویی تأکید </w:t>
      </w:r>
      <w:r w:rsidR="0051592E">
        <w:rPr>
          <w:rFonts w:hint="cs"/>
          <w:rtl/>
        </w:rPr>
        <w:t>کرده‌اند</w:t>
      </w:r>
      <w:r w:rsidR="006B172F" w:rsidRPr="001444E5">
        <w:rPr>
          <w:rFonts w:hint="cs"/>
          <w:rtl/>
        </w:rPr>
        <w:t xml:space="preserve"> و </w:t>
      </w:r>
      <w:r w:rsidRPr="001444E5">
        <w:rPr>
          <w:rFonts w:hint="cs"/>
          <w:rtl/>
        </w:rPr>
        <w:t>گفته‌اند</w:t>
      </w:r>
      <w:r w:rsidR="006B172F" w:rsidRPr="001444E5">
        <w:rPr>
          <w:rFonts w:hint="cs"/>
          <w:rtl/>
        </w:rPr>
        <w:t xml:space="preserve"> این نکته ما را به این </w:t>
      </w:r>
      <w:r w:rsidRPr="001444E5">
        <w:rPr>
          <w:rFonts w:hint="cs"/>
          <w:rtl/>
        </w:rPr>
        <w:t>می‌رساند</w:t>
      </w:r>
      <w:r w:rsidR="006B172F" w:rsidRPr="001444E5">
        <w:rPr>
          <w:rFonts w:hint="cs"/>
          <w:rtl/>
        </w:rPr>
        <w:t xml:space="preserve"> که این تعلیل حکمت است و اگر بخواهد حرمت باشد باید توصیف خاص باشد که این نیست. پس همان توصیف عام است و توصیف عام با کراهت مناسبت دارد. لذا گفته </w:t>
      </w:r>
      <w:r w:rsidRPr="001444E5">
        <w:rPr>
          <w:rFonts w:hint="cs"/>
          <w:rtl/>
        </w:rPr>
        <w:t>می‌شود</w:t>
      </w:r>
      <w:r w:rsidR="006B172F" w:rsidRPr="001444E5">
        <w:rPr>
          <w:rFonts w:hint="cs"/>
          <w:rtl/>
        </w:rPr>
        <w:t xml:space="preserve"> این نوعی حکمت است و تناسبش با کراهت است. ما نسبت به این چند نکته داریم که مطرح خواهد شد. </w:t>
      </w:r>
      <w:r w:rsidRPr="001444E5">
        <w:rPr>
          <w:rFonts w:hint="cs"/>
          <w:rtl/>
        </w:rPr>
        <w:t>اولی‌اش</w:t>
      </w:r>
      <w:r w:rsidR="006B172F" w:rsidRPr="001444E5">
        <w:rPr>
          <w:rFonts w:hint="cs"/>
          <w:rtl/>
        </w:rPr>
        <w:t xml:space="preserve"> این است که این علت هم باشد مانعی ندارد این را با کراهت سازگار کنید. این توصیف علت کراهت است. هرچه به توصیف بینجامد کراهت داشته باشد. مانعی ندارد که جای دیگری سرایت بدهید.</w:t>
      </w:r>
    </w:p>
    <w:p w14:paraId="6BEFC3A9" w14:textId="52B735B9" w:rsidR="006B172F" w:rsidRPr="001444E5" w:rsidRDefault="000B2910" w:rsidP="006B172F">
      <w:pPr>
        <w:rPr>
          <w:rtl/>
        </w:rPr>
      </w:pPr>
      <w:r w:rsidRPr="001444E5">
        <w:rPr>
          <w:rFonts w:hint="cs"/>
          <w:rtl/>
        </w:rPr>
        <w:t>سؤال</w:t>
      </w:r>
      <w:r w:rsidR="006B172F" w:rsidRPr="001444E5">
        <w:rPr>
          <w:rFonts w:hint="cs"/>
          <w:rtl/>
        </w:rPr>
        <w:t>: ...</w:t>
      </w:r>
    </w:p>
    <w:p w14:paraId="2B5949B5" w14:textId="27FED585" w:rsidR="006B172F" w:rsidRPr="001444E5" w:rsidRDefault="006B172F" w:rsidP="006B172F">
      <w:pPr>
        <w:rPr>
          <w:rtl/>
        </w:rPr>
      </w:pPr>
      <w:r w:rsidRPr="001444E5">
        <w:rPr>
          <w:rFonts w:hint="cs"/>
          <w:rtl/>
        </w:rPr>
        <w:t xml:space="preserve">جواب: بله ولی ایشان </w:t>
      </w:r>
      <w:r w:rsidR="000B2910" w:rsidRPr="001444E5">
        <w:rPr>
          <w:rFonts w:hint="cs"/>
          <w:rtl/>
        </w:rPr>
        <w:t>می‌گوید</w:t>
      </w:r>
      <w:r w:rsidRPr="001444E5">
        <w:rPr>
          <w:rFonts w:hint="cs"/>
          <w:rtl/>
        </w:rPr>
        <w:t xml:space="preserve"> چیزی که در ذیل آمده باید حمل بر حکمت شود و حکمت هم سازگار با حرمت نیست با کراهت است. آقای خویی این را </w:t>
      </w:r>
      <w:r w:rsidR="000B2910" w:rsidRPr="001444E5">
        <w:rPr>
          <w:rFonts w:hint="cs"/>
          <w:rtl/>
        </w:rPr>
        <w:t>می‌گوید</w:t>
      </w:r>
      <w:r w:rsidRPr="001444E5">
        <w:rPr>
          <w:rFonts w:hint="cs"/>
          <w:rtl/>
        </w:rPr>
        <w:t xml:space="preserve"> که این حکمتی را بیان </w:t>
      </w:r>
      <w:r w:rsidR="000B2910" w:rsidRPr="001444E5">
        <w:rPr>
          <w:rFonts w:hint="cs"/>
          <w:rtl/>
        </w:rPr>
        <w:t>می‌کند</w:t>
      </w:r>
      <w:r w:rsidRPr="001444E5">
        <w:rPr>
          <w:rFonts w:hint="cs"/>
          <w:rtl/>
        </w:rPr>
        <w:t xml:space="preserve"> و حکمت هم با کراهت سازگار است.</w:t>
      </w:r>
    </w:p>
    <w:sectPr w:rsidR="006B172F" w:rsidRPr="001444E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6E02" w14:textId="77777777" w:rsidR="00C41019" w:rsidRDefault="00C41019" w:rsidP="000D5800">
      <w:pPr>
        <w:spacing w:after="0"/>
      </w:pPr>
      <w:r>
        <w:separator/>
      </w:r>
    </w:p>
  </w:endnote>
  <w:endnote w:type="continuationSeparator" w:id="0">
    <w:p w14:paraId="4999CE13" w14:textId="77777777" w:rsidR="00C41019" w:rsidRDefault="00C410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DB27A6">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DD5E4" w14:textId="77777777" w:rsidR="00C41019" w:rsidRDefault="00C41019" w:rsidP="000D5800">
      <w:pPr>
        <w:spacing w:after="0"/>
      </w:pPr>
      <w:r>
        <w:separator/>
      </w:r>
    </w:p>
  </w:footnote>
  <w:footnote w:type="continuationSeparator" w:id="0">
    <w:p w14:paraId="6CEA22BC" w14:textId="77777777" w:rsidR="00C41019" w:rsidRDefault="00C41019" w:rsidP="000D5800">
      <w:pPr>
        <w:spacing w:after="0"/>
      </w:pPr>
      <w:r>
        <w:continuationSeparator/>
      </w:r>
    </w:p>
  </w:footnote>
  <w:footnote w:id="1">
    <w:p w14:paraId="3FB16092" w14:textId="77777777" w:rsidR="00BF37E3" w:rsidRPr="00EC1CC5" w:rsidRDefault="00BF37E3" w:rsidP="00BF37E3">
      <w:pPr>
        <w:pStyle w:val="FootnoteText"/>
        <w:rPr>
          <w:rtl/>
        </w:rPr>
      </w:pPr>
      <w:r w:rsidRPr="00EC1CC5">
        <w:footnoteRef/>
      </w:r>
      <w:r w:rsidRPr="00EC1CC5">
        <w:rPr>
          <w:rtl/>
        </w:rPr>
        <w:t xml:space="preserve"> </w:t>
      </w:r>
      <w:hyperlink r:id="rId1" w:history="1">
        <w:r w:rsidRPr="00EC1CC5">
          <w:rPr>
            <w:rStyle w:val="Hyperlink"/>
            <w:rtl/>
          </w:rPr>
          <w:t>الكافي- ط الاسلامية، الشيخ الكليني، ج5، ص519.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79E37CA" w:rsidR="00547EF8" w:rsidRDefault="00547EF8" w:rsidP="001444E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B13DBF">
      <w:rPr>
        <w:rFonts w:ascii="Adobe Arabic" w:hAnsi="Adobe Arabic" w:cs="Adobe Arabic" w:hint="cs"/>
        <w:b/>
        <w:bCs/>
        <w:sz w:val="24"/>
        <w:szCs w:val="24"/>
        <w:rtl/>
      </w:rPr>
      <w:t xml:space="preserve">                  تاریخ جلسه:0</w:t>
    </w:r>
    <w:r w:rsidR="001444E5">
      <w:rPr>
        <w:rFonts w:ascii="Adobe Arabic" w:hAnsi="Adobe Arabic" w:cs="Adobe Arabic" w:hint="cs"/>
        <w:b/>
        <w:bCs/>
        <w:sz w:val="24"/>
        <w:szCs w:val="24"/>
        <w:rtl/>
      </w:rPr>
      <w:t>6</w:t>
    </w:r>
    <w:r>
      <w:rPr>
        <w:rFonts w:ascii="Adobe Arabic" w:hAnsi="Adobe Arabic" w:cs="Adobe Arabic" w:hint="cs"/>
        <w:b/>
        <w:bCs/>
        <w:sz w:val="24"/>
        <w:szCs w:val="24"/>
        <w:rtl/>
      </w:rPr>
      <w:t xml:space="preserve"> /</w:t>
    </w:r>
    <w:r w:rsidR="0068089C">
      <w:rPr>
        <w:rFonts w:ascii="Adobe Arabic" w:hAnsi="Adobe Arabic" w:cs="Adobe Arabic" w:hint="cs"/>
        <w:b/>
        <w:bCs/>
        <w:sz w:val="24"/>
        <w:szCs w:val="24"/>
        <w:rtl/>
      </w:rPr>
      <w:t>03</w:t>
    </w:r>
    <w:r w:rsidR="008B3FBF">
      <w:rPr>
        <w:rFonts w:ascii="Adobe Arabic" w:hAnsi="Adobe Arabic" w:cs="Adobe Arabic" w:hint="cs"/>
        <w:b/>
        <w:bCs/>
        <w:sz w:val="24"/>
        <w:szCs w:val="24"/>
        <w:rtl/>
      </w:rPr>
      <w:t>/1402</w:t>
    </w:r>
  </w:p>
  <w:p w14:paraId="020AD422" w14:textId="5D4884D0" w:rsidR="00547EF8" w:rsidRDefault="00547EF8" w:rsidP="001444E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444E5" w:rsidRPr="001444E5">
      <w:rPr>
        <w:rFonts w:ascii="Adobe Arabic" w:hAnsi="Adobe Arabic" w:cs="Adobe Arabic"/>
        <w:b/>
        <w:bCs/>
        <w:sz w:val="24"/>
        <w:szCs w:val="24"/>
        <w:rtl/>
      </w:rPr>
      <w:t>مبحث نگاه/حکم نظر به مماثل/ادله</w:t>
    </w:r>
    <w:r w:rsidR="001444E5" w:rsidRPr="001444E5">
      <w:rPr>
        <w:rFonts w:ascii="Adobe Arabic" w:hAnsi="Adobe Arabic" w:cs="Adobe Arabic" w:hint="cs"/>
        <w:b/>
        <w:bCs/>
        <w:sz w:val="24"/>
        <w:szCs w:val="24"/>
        <w:rtl/>
      </w:rPr>
      <w:t xml:space="preserve"> </w:t>
    </w:r>
    <w:r w:rsidR="001444E5">
      <w:rPr>
        <w:rFonts w:ascii="Adobe Arabic" w:hAnsi="Adobe Arabic" w:cs="Adobe Arabic" w:hint="cs"/>
        <w:b/>
        <w:bCs/>
        <w:sz w:val="24"/>
        <w:szCs w:val="24"/>
        <w:rtl/>
      </w:rPr>
      <w:t xml:space="preserve">                    </w:t>
    </w:r>
    <w:r w:rsidR="00B13DBF">
      <w:rPr>
        <w:rFonts w:ascii="Adobe Arabic" w:hAnsi="Adobe Arabic" w:cs="Adobe Arabic" w:hint="cs"/>
        <w:b/>
        <w:bCs/>
        <w:sz w:val="24"/>
        <w:szCs w:val="24"/>
        <w:rtl/>
      </w:rPr>
      <w:t>شماره جلسه:212</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BF"/>
    <w:multiLevelType w:val="hybridMultilevel"/>
    <w:tmpl w:val="D402E0B8"/>
    <w:lvl w:ilvl="0" w:tplc="9718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64359C2"/>
    <w:multiLevelType w:val="hybridMultilevel"/>
    <w:tmpl w:val="B714046E"/>
    <w:lvl w:ilvl="0" w:tplc="D14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6A4383"/>
    <w:multiLevelType w:val="hybridMultilevel"/>
    <w:tmpl w:val="B37C2A32"/>
    <w:lvl w:ilvl="0" w:tplc="A6D84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5C15650B"/>
    <w:multiLevelType w:val="hybridMultilevel"/>
    <w:tmpl w:val="81866CF4"/>
    <w:lvl w:ilvl="0" w:tplc="3AD20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FE0784"/>
    <w:multiLevelType w:val="hybridMultilevel"/>
    <w:tmpl w:val="6E7ACD66"/>
    <w:lvl w:ilvl="0" w:tplc="19CCF5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4135486"/>
    <w:multiLevelType w:val="hybridMultilevel"/>
    <w:tmpl w:val="C5A4B100"/>
    <w:lvl w:ilvl="0" w:tplc="115A2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2"/>
  </w:num>
  <w:num w:numId="3">
    <w:abstractNumId w:val="2"/>
  </w:num>
  <w:num w:numId="4">
    <w:abstractNumId w:val="1"/>
  </w:num>
  <w:num w:numId="5">
    <w:abstractNumId w:val="11"/>
  </w:num>
  <w:num w:numId="6">
    <w:abstractNumId w:val="7"/>
  </w:num>
  <w:num w:numId="7">
    <w:abstractNumId w:val="3"/>
  </w:num>
  <w:num w:numId="8">
    <w:abstractNumId w:val="9"/>
  </w:num>
  <w:num w:numId="9">
    <w:abstractNumId w:val="13"/>
  </w:num>
  <w:num w:numId="10">
    <w:abstractNumId w:val="4"/>
  </w:num>
  <w:num w:numId="11">
    <w:abstractNumId w:val="8"/>
  </w:num>
  <w:num w:numId="12">
    <w:abstractNumId w:val="14"/>
  </w:num>
  <w:num w:numId="13">
    <w:abstractNumId w:val="0"/>
  </w:num>
  <w:num w:numId="14">
    <w:abstractNumId w:val="10"/>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1722"/>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331E"/>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1238"/>
    <w:rsid w:val="0008345A"/>
    <w:rsid w:val="000844E6"/>
    <w:rsid w:val="000856B5"/>
    <w:rsid w:val="00085D85"/>
    <w:rsid w:val="00085ED5"/>
    <w:rsid w:val="0008737C"/>
    <w:rsid w:val="00094F91"/>
    <w:rsid w:val="000964A5"/>
    <w:rsid w:val="00097D4A"/>
    <w:rsid w:val="00097E83"/>
    <w:rsid w:val="000A1A51"/>
    <w:rsid w:val="000A4B6E"/>
    <w:rsid w:val="000B16BB"/>
    <w:rsid w:val="000B2910"/>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E4D"/>
    <w:rsid w:val="00117955"/>
    <w:rsid w:val="00117B8B"/>
    <w:rsid w:val="00120187"/>
    <w:rsid w:val="00124A79"/>
    <w:rsid w:val="00127B06"/>
    <w:rsid w:val="00132330"/>
    <w:rsid w:val="00133445"/>
    <w:rsid w:val="00133E1D"/>
    <w:rsid w:val="00135572"/>
    <w:rsid w:val="00135B91"/>
    <w:rsid w:val="00135C6B"/>
    <w:rsid w:val="0013617D"/>
    <w:rsid w:val="00136442"/>
    <w:rsid w:val="00136867"/>
    <w:rsid w:val="001370B6"/>
    <w:rsid w:val="00140209"/>
    <w:rsid w:val="00141492"/>
    <w:rsid w:val="00143198"/>
    <w:rsid w:val="00143484"/>
    <w:rsid w:val="001444DB"/>
    <w:rsid w:val="001444E5"/>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5AD"/>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5D88"/>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76"/>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2BEF"/>
    <w:rsid w:val="00243EDD"/>
    <w:rsid w:val="00247005"/>
    <w:rsid w:val="0025101F"/>
    <w:rsid w:val="002529C5"/>
    <w:rsid w:val="00252E6A"/>
    <w:rsid w:val="002533E2"/>
    <w:rsid w:val="002536B0"/>
    <w:rsid w:val="00254426"/>
    <w:rsid w:val="00255B75"/>
    <w:rsid w:val="00256DE2"/>
    <w:rsid w:val="00260194"/>
    <w:rsid w:val="00260A69"/>
    <w:rsid w:val="00262BAE"/>
    <w:rsid w:val="00264E88"/>
    <w:rsid w:val="00270294"/>
    <w:rsid w:val="0027094F"/>
    <w:rsid w:val="00271D2E"/>
    <w:rsid w:val="00272C69"/>
    <w:rsid w:val="002768B0"/>
    <w:rsid w:val="00277812"/>
    <w:rsid w:val="00282AEA"/>
    <w:rsid w:val="00283229"/>
    <w:rsid w:val="00283637"/>
    <w:rsid w:val="002836F7"/>
    <w:rsid w:val="00284B35"/>
    <w:rsid w:val="00285141"/>
    <w:rsid w:val="0028634A"/>
    <w:rsid w:val="0028752E"/>
    <w:rsid w:val="002914BD"/>
    <w:rsid w:val="00292C4F"/>
    <w:rsid w:val="00292D5A"/>
    <w:rsid w:val="0029642A"/>
    <w:rsid w:val="0029707C"/>
    <w:rsid w:val="00297263"/>
    <w:rsid w:val="002A0209"/>
    <w:rsid w:val="002A0261"/>
    <w:rsid w:val="002A12BA"/>
    <w:rsid w:val="002A21AE"/>
    <w:rsid w:val="002A35E0"/>
    <w:rsid w:val="002A496E"/>
    <w:rsid w:val="002A5906"/>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6C29"/>
    <w:rsid w:val="00317F09"/>
    <w:rsid w:val="003205C9"/>
    <w:rsid w:val="00320C9E"/>
    <w:rsid w:val="00323168"/>
    <w:rsid w:val="0032399B"/>
    <w:rsid w:val="00324C18"/>
    <w:rsid w:val="003253EA"/>
    <w:rsid w:val="00331826"/>
    <w:rsid w:val="00336F56"/>
    <w:rsid w:val="00340BA3"/>
    <w:rsid w:val="00346175"/>
    <w:rsid w:val="00351821"/>
    <w:rsid w:val="00351BD3"/>
    <w:rsid w:val="00353BA8"/>
    <w:rsid w:val="003542F9"/>
    <w:rsid w:val="00354BBB"/>
    <w:rsid w:val="0035597C"/>
    <w:rsid w:val="00356E95"/>
    <w:rsid w:val="00357C19"/>
    <w:rsid w:val="00361526"/>
    <w:rsid w:val="003615B4"/>
    <w:rsid w:val="0036198F"/>
    <w:rsid w:val="003630A2"/>
    <w:rsid w:val="003642F6"/>
    <w:rsid w:val="003655D5"/>
    <w:rsid w:val="00366400"/>
    <w:rsid w:val="00370E20"/>
    <w:rsid w:val="003738E2"/>
    <w:rsid w:val="00374C9D"/>
    <w:rsid w:val="00376496"/>
    <w:rsid w:val="00377C9E"/>
    <w:rsid w:val="00380836"/>
    <w:rsid w:val="00383D33"/>
    <w:rsid w:val="00391ADE"/>
    <w:rsid w:val="00395925"/>
    <w:rsid w:val="003963D7"/>
    <w:rsid w:val="00396B6A"/>
    <w:rsid w:val="00396F28"/>
    <w:rsid w:val="003A0AA1"/>
    <w:rsid w:val="003A153A"/>
    <w:rsid w:val="003A1A05"/>
    <w:rsid w:val="003A1A1F"/>
    <w:rsid w:val="003A1FC3"/>
    <w:rsid w:val="003A2654"/>
    <w:rsid w:val="003A414A"/>
    <w:rsid w:val="003A56BE"/>
    <w:rsid w:val="003B17C4"/>
    <w:rsid w:val="003B581A"/>
    <w:rsid w:val="003B5D15"/>
    <w:rsid w:val="003B6C23"/>
    <w:rsid w:val="003C06BF"/>
    <w:rsid w:val="003C2A5E"/>
    <w:rsid w:val="003C2E00"/>
    <w:rsid w:val="003C35F6"/>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2BB8"/>
    <w:rsid w:val="003F3079"/>
    <w:rsid w:val="003F7B36"/>
    <w:rsid w:val="0040148D"/>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0AF5"/>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4D7"/>
    <w:rsid w:val="004948DF"/>
    <w:rsid w:val="00494BD7"/>
    <w:rsid w:val="0049744D"/>
    <w:rsid w:val="004A1F4A"/>
    <w:rsid w:val="004A2A96"/>
    <w:rsid w:val="004A40AB"/>
    <w:rsid w:val="004A4C17"/>
    <w:rsid w:val="004A6426"/>
    <w:rsid w:val="004A72DA"/>
    <w:rsid w:val="004A74C0"/>
    <w:rsid w:val="004A790F"/>
    <w:rsid w:val="004B23D4"/>
    <w:rsid w:val="004B251E"/>
    <w:rsid w:val="004B337F"/>
    <w:rsid w:val="004B37C8"/>
    <w:rsid w:val="004B459B"/>
    <w:rsid w:val="004B4ED4"/>
    <w:rsid w:val="004B53B8"/>
    <w:rsid w:val="004B7055"/>
    <w:rsid w:val="004C0324"/>
    <w:rsid w:val="004C091A"/>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592E"/>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2F2E"/>
    <w:rsid w:val="00554C43"/>
    <w:rsid w:val="00555EB6"/>
    <w:rsid w:val="005564B9"/>
    <w:rsid w:val="005577FB"/>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C39"/>
    <w:rsid w:val="00593DDD"/>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D3BCC"/>
    <w:rsid w:val="005D4805"/>
    <w:rsid w:val="005E0666"/>
    <w:rsid w:val="005E3639"/>
    <w:rsid w:val="005E5787"/>
    <w:rsid w:val="005E7993"/>
    <w:rsid w:val="005F3EBD"/>
    <w:rsid w:val="005F50E2"/>
    <w:rsid w:val="005F5DFA"/>
    <w:rsid w:val="006034CB"/>
    <w:rsid w:val="006048C4"/>
    <w:rsid w:val="00605320"/>
    <w:rsid w:val="006065F1"/>
    <w:rsid w:val="00607B88"/>
    <w:rsid w:val="00610C18"/>
    <w:rsid w:val="0061194A"/>
    <w:rsid w:val="00612385"/>
    <w:rsid w:val="0061376C"/>
    <w:rsid w:val="00614F12"/>
    <w:rsid w:val="00617C7C"/>
    <w:rsid w:val="0062008F"/>
    <w:rsid w:val="00620B99"/>
    <w:rsid w:val="0062668E"/>
    <w:rsid w:val="00627180"/>
    <w:rsid w:val="00627241"/>
    <w:rsid w:val="006274CD"/>
    <w:rsid w:val="00627E52"/>
    <w:rsid w:val="0063061F"/>
    <w:rsid w:val="0063637B"/>
    <w:rsid w:val="006367A4"/>
    <w:rsid w:val="00636EFA"/>
    <w:rsid w:val="006424F8"/>
    <w:rsid w:val="006426DA"/>
    <w:rsid w:val="0064552A"/>
    <w:rsid w:val="006510D3"/>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89C"/>
    <w:rsid w:val="00680DAB"/>
    <w:rsid w:val="00682670"/>
    <w:rsid w:val="00682C09"/>
    <w:rsid w:val="00682D45"/>
    <w:rsid w:val="00683173"/>
    <w:rsid w:val="0068662E"/>
    <w:rsid w:val="00690702"/>
    <w:rsid w:val="00690AAA"/>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72F"/>
    <w:rsid w:val="006C051F"/>
    <w:rsid w:val="006C0582"/>
    <w:rsid w:val="006C125E"/>
    <w:rsid w:val="006D0F20"/>
    <w:rsid w:val="006D30DB"/>
    <w:rsid w:val="006D3A87"/>
    <w:rsid w:val="006D4936"/>
    <w:rsid w:val="006D5295"/>
    <w:rsid w:val="006D5FCE"/>
    <w:rsid w:val="006D605D"/>
    <w:rsid w:val="006D623D"/>
    <w:rsid w:val="006D6676"/>
    <w:rsid w:val="006D68B6"/>
    <w:rsid w:val="006D7274"/>
    <w:rsid w:val="006D7EC7"/>
    <w:rsid w:val="006E077D"/>
    <w:rsid w:val="006E0B3F"/>
    <w:rsid w:val="006E0D41"/>
    <w:rsid w:val="006E121D"/>
    <w:rsid w:val="006E146F"/>
    <w:rsid w:val="006E2321"/>
    <w:rsid w:val="006E6609"/>
    <w:rsid w:val="006F01B4"/>
    <w:rsid w:val="006F168D"/>
    <w:rsid w:val="006F5432"/>
    <w:rsid w:val="006F54E1"/>
    <w:rsid w:val="007014BF"/>
    <w:rsid w:val="00703DD3"/>
    <w:rsid w:val="00703E50"/>
    <w:rsid w:val="00707FBB"/>
    <w:rsid w:val="0071463F"/>
    <w:rsid w:val="00714744"/>
    <w:rsid w:val="00715552"/>
    <w:rsid w:val="007155AA"/>
    <w:rsid w:val="00717A9B"/>
    <w:rsid w:val="00721451"/>
    <w:rsid w:val="00724DC4"/>
    <w:rsid w:val="007263EC"/>
    <w:rsid w:val="007325A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5797B"/>
    <w:rsid w:val="00760AC9"/>
    <w:rsid w:val="00761B93"/>
    <w:rsid w:val="0076665E"/>
    <w:rsid w:val="00766F65"/>
    <w:rsid w:val="00770832"/>
    <w:rsid w:val="00772185"/>
    <w:rsid w:val="007749BC"/>
    <w:rsid w:val="007760D7"/>
    <w:rsid w:val="00776D01"/>
    <w:rsid w:val="007775E7"/>
    <w:rsid w:val="007802E6"/>
    <w:rsid w:val="00780C88"/>
    <w:rsid w:val="00780E25"/>
    <w:rsid w:val="00780F4D"/>
    <w:rsid w:val="007818F0"/>
    <w:rsid w:val="00781B07"/>
    <w:rsid w:val="00783462"/>
    <w:rsid w:val="00783846"/>
    <w:rsid w:val="007845BB"/>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A7D"/>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021A"/>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87E98"/>
    <w:rsid w:val="00892F56"/>
    <w:rsid w:val="00893897"/>
    <w:rsid w:val="008965D2"/>
    <w:rsid w:val="008A06DF"/>
    <w:rsid w:val="008A1E5D"/>
    <w:rsid w:val="008A236D"/>
    <w:rsid w:val="008A2B90"/>
    <w:rsid w:val="008A32BB"/>
    <w:rsid w:val="008B2AFF"/>
    <w:rsid w:val="008B2C69"/>
    <w:rsid w:val="008B3A81"/>
    <w:rsid w:val="008B3C4A"/>
    <w:rsid w:val="008B3FBF"/>
    <w:rsid w:val="008B5423"/>
    <w:rsid w:val="008B565A"/>
    <w:rsid w:val="008B6DEA"/>
    <w:rsid w:val="008B7736"/>
    <w:rsid w:val="008C2440"/>
    <w:rsid w:val="008C3414"/>
    <w:rsid w:val="008D030F"/>
    <w:rsid w:val="008D1437"/>
    <w:rsid w:val="008D36D5"/>
    <w:rsid w:val="008D521D"/>
    <w:rsid w:val="008D7B46"/>
    <w:rsid w:val="008E1970"/>
    <w:rsid w:val="008E3903"/>
    <w:rsid w:val="008E457C"/>
    <w:rsid w:val="008E5F8B"/>
    <w:rsid w:val="008F083F"/>
    <w:rsid w:val="008F2689"/>
    <w:rsid w:val="008F4F68"/>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1302"/>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67029"/>
    <w:rsid w:val="009707E8"/>
    <w:rsid w:val="009769A4"/>
    <w:rsid w:val="00977EB2"/>
    <w:rsid w:val="00980643"/>
    <w:rsid w:val="00982A32"/>
    <w:rsid w:val="00984E48"/>
    <w:rsid w:val="00986E7D"/>
    <w:rsid w:val="0099305B"/>
    <w:rsid w:val="00995101"/>
    <w:rsid w:val="009A02EE"/>
    <w:rsid w:val="009A2558"/>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C7C28"/>
    <w:rsid w:val="009D2DAE"/>
    <w:rsid w:val="009D3F6C"/>
    <w:rsid w:val="009D4BED"/>
    <w:rsid w:val="009E0721"/>
    <w:rsid w:val="009E1F06"/>
    <w:rsid w:val="009E261A"/>
    <w:rsid w:val="009E3949"/>
    <w:rsid w:val="009E569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47116"/>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240"/>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D70DE"/>
    <w:rsid w:val="00AE0099"/>
    <w:rsid w:val="00AE3ACD"/>
    <w:rsid w:val="00AE47E2"/>
    <w:rsid w:val="00AE5E1B"/>
    <w:rsid w:val="00AF0F1A"/>
    <w:rsid w:val="00AF63EE"/>
    <w:rsid w:val="00B01724"/>
    <w:rsid w:val="00B01E2D"/>
    <w:rsid w:val="00B032D1"/>
    <w:rsid w:val="00B05AA6"/>
    <w:rsid w:val="00B07D3E"/>
    <w:rsid w:val="00B10AB6"/>
    <w:rsid w:val="00B1300D"/>
    <w:rsid w:val="00B13DBF"/>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319A"/>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969"/>
    <w:rsid w:val="00B96A3B"/>
    <w:rsid w:val="00B96FAE"/>
    <w:rsid w:val="00BA3E06"/>
    <w:rsid w:val="00BA51A8"/>
    <w:rsid w:val="00BA637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7E3"/>
    <w:rsid w:val="00BF3B27"/>
    <w:rsid w:val="00BF3D67"/>
    <w:rsid w:val="00BF6514"/>
    <w:rsid w:val="00C011D6"/>
    <w:rsid w:val="00C0381F"/>
    <w:rsid w:val="00C03EAA"/>
    <w:rsid w:val="00C0482E"/>
    <w:rsid w:val="00C10108"/>
    <w:rsid w:val="00C125E5"/>
    <w:rsid w:val="00C12D44"/>
    <w:rsid w:val="00C15990"/>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1019"/>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4BC1"/>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5D6A"/>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26D89"/>
    <w:rsid w:val="00D30578"/>
    <w:rsid w:val="00D30D6E"/>
    <w:rsid w:val="00D31FF1"/>
    <w:rsid w:val="00D33093"/>
    <w:rsid w:val="00D346B4"/>
    <w:rsid w:val="00D356E0"/>
    <w:rsid w:val="00D3665C"/>
    <w:rsid w:val="00D3687B"/>
    <w:rsid w:val="00D41859"/>
    <w:rsid w:val="00D44397"/>
    <w:rsid w:val="00D4467F"/>
    <w:rsid w:val="00D4604B"/>
    <w:rsid w:val="00D4631F"/>
    <w:rsid w:val="00D46B89"/>
    <w:rsid w:val="00D4727E"/>
    <w:rsid w:val="00D508CC"/>
    <w:rsid w:val="00D50A89"/>
    <w:rsid w:val="00D50B17"/>
    <w:rsid w:val="00D50F4B"/>
    <w:rsid w:val="00D52398"/>
    <w:rsid w:val="00D5418D"/>
    <w:rsid w:val="00D563CA"/>
    <w:rsid w:val="00D60547"/>
    <w:rsid w:val="00D61E79"/>
    <w:rsid w:val="00D654F8"/>
    <w:rsid w:val="00D656E5"/>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6B4"/>
    <w:rsid w:val="00DB27A6"/>
    <w:rsid w:val="00DB28BB"/>
    <w:rsid w:val="00DB2E2E"/>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07D87"/>
    <w:rsid w:val="00E1091C"/>
    <w:rsid w:val="00E12531"/>
    <w:rsid w:val="00E12571"/>
    <w:rsid w:val="00E142CF"/>
    <w:rsid w:val="00E143B0"/>
    <w:rsid w:val="00E14FC9"/>
    <w:rsid w:val="00E166BA"/>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6AEE"/>
    <w:rsid w:val="00EB7031"/>
    <w:rsid w:val="00EC063E"/>
    <w:rsid w:val="00EC4393"/>
    <w:rsid w:val="00EC4C9F"/>
    <w:rsid w:val="00EC4FE3"/>
    <w:rsid w:val="00EC65D9"/>
    <w:rsid w:val="00ED2236"/>
    <w:rsid w:val="00ED22E6"/>
    <w:rsid w:val="00ED36B8"/>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87D5D"/>
    <w:rsid w:val="00F91EDD"/>
    <w:rsid w:val="00F95529"/>
    <w:rsid w:val="00F96482"/>
    <w:rsid w:val="00F96AA2"/>
    <w:rsid w:val="00F97ECA"/>
    <w:rsid w:val="00FA3DF0"/>
    <w:rsid w:val="00FA4898"/>
    <w:rsid w:val="00FB24A9"/>
    <w:rsid w:val="00FB2BAA"/>
    <w:rsid w:val="00FB3ED3"/>
    <w:rsid w:val="00FB4408"/>
    <w:rsid w:val="00FB7933"/>
    <w:rsid w:val="00FC0862"/>
    <w:rsid w:val="00FC0D52"/>
    <w:rsid w:val="00FC11F3"/>
    <w:rsid w:val="00FC53AE"/>
    <w:rsid w:val="00FC6A02"/>
    <w:rsid w:val="00FC70FB"/>
    <w:rsid w:val="00FC79DE"/>
    <w:rsid w:val="00FD143D"/>
    <w:rsid w:val="00FD3F01"/>
    <w:rsid w:val="00FD52E7"/>
    <w:rsid w:val="00FD7150"/>
    <w:rsid w:val="00FD7F41"/>
    <w:rsid w:val="00FE18C3"/>
    <w:rsid w:val="00FE1BB9"/>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519/&#1610;&#1614;&#1589;&#1616;&#1601;&#1618;&#1606;&#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2ADD-FF57-48E5-BE1B-05CDC3B7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33</TotalTime>
  <Pages>7</Pages>
  <Words>1942</Words>
  <Characters>11071</Characters>
  <Application>Microsoft Office Word</Application>
  <DocSecurity>0</DocSecurity>
  <Lines>92</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cp:revision>
  <dcterms:created xsi:type="dcterms:W3CDTF">2023-05-28T03:51:00Z</dcterms:created>
  <dcterms:modified xsi:type="dcterms:W3CDTF">2023-05-28T04:23:00Z</dcterms:modified>
</cp:coreProperties>
</file>