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918988898"/>
        <w:docPartObj>
          <w:docPartGallery w:val="Table of Contents"/>
          <w:docPartUnique/>
        </w:docPartObj>
      </w:sdtPr>
      <w:sdtEndPr/>
      <w:sdtContent>
        <w:bookmarkEnd w:id="0" w:displacedByCustomXml="prev"/>
        <w:p w:rsidR="00334BA3" w:rsidRPr="008B79F3" w:rsidRDefault="00334BA3" w:rsidP="00334BA3">
          <w:pPr>
            <w:pStyle w:val="TOCHeading"/>
            <w:spacing w:line="276" w:lineRule="auto"/>
            <w:jc w:val="center"/>
            <w:rPr>
              <w:rFonts w:cs="Traditional Arabic"/>
            </w:rPr>
          </w:pPr>
          <w:r w:rsidRPr="008B79F3">
            <w:rPr>
              <w:rFonts w:cs="Traditional Arabic" w:hint="cs"/>
              <w:rtl/>
            </w:rPr>
            <w:t>فهرست مطالب</w:t>
          </w:r>
        </w:p>
        <w:p w:rsidR="00D21628" w:rsidRPr="008B79F3" w:rsidRDefault="00334BA3" w:rsidP="00D21628">
          <w:pPr>
            <w:pStyle w:val="TOC1"/>
            <w:tabs>
              <w:tab w:val="right" w:leader="dot" w:pos="9350"/>
            </w:tabs>
            <w:rPr>
              <w:noProof/>
              <w:sz w:val="22"/>
              <w:szCs w:val="22"/>
            </w:rPr>
          </w:pPr>
          <w:r w:rsidRPr="008B79F3">
            <w:fldChar w:fldCharType="begin"/>
          </w:r>
          <w:r w:rsidRPr="008B79F3">
            <w:instrText xml:space="preserve"> TOC \o "1-6" \h \z \u </w:instrText>
          </w:r>
          <w:r w:rsidRPr="008B79F3">
            <w:fldChar w:fldCharType="separate"/>
          </w:r>
          <w:hyperlink w:anchor="_Toc28373258" w:history="1">
            <w:r w:rsidR="00D21628" w:rsidRPr="008B79F3">
              <w:rPr>
                <w:rStyle w:val="Hyperlink"/>
                <w:rFonts w:hint="eastAsia"/>
                <w:noProof/>
                <w:rtl/>
              </w:rPr>
              <w:t>موضوع</w:t>
            </w:r>
            <w:r w:rsidR="00D21628" w:rsidRPr="008B79F3">
              <w:rPr>
                <w:rStyle w:val="Hyperlink"/>
                <w:noProof/>
                <w:rtl/>
              </w:rPr>
              <w:t xml:space="preserve">: </w:t>
            </w:r>
            <w:r w:rsidR="00D21628" w:rsidRPr="008B79F3">
              <w:rPr>
                <w:rStyle w:val="Hyperlink"/>
                <w:rFonts w:hint="eastAsia"/>
                <w:noProof/>
                <w:rtl/>
              </w:rPr>
              <w:t>فقه</w:t>
            </w:r>
            <w:r w:rsidR="00D21628" w:rsidRPr="008B79F3">
              <w:rPr>
                <w:rStyle w:val="Hyperlink"/>
                <w:noProof/>
                <w:rtl/>
              </w:rPr>
              <w:t xml:space="preserve"> / </w:t>
            </w:r>
            <w:r w:rsidR="00D21628" w:rsidRPr="008B79F3">
              <w:rPr>
                <w:rStyle w:val="Hyperlink"/>
                <w:rFonts w:hint="eastAsia"/>
                <w:noProof/>
                <w:rtl/>
              </w:rPr>
              <w:t>نکاح</w:t>
            </w:r>
            <w:r w:rsidR="00D21628" w:rsidRPr="008B79F3">
              <w:rPr>
                <w:noProof/>
                <w:webHidden/>
              </w:rPr>
              <w:tab/>
            </w:r>
            <w:r w:rsidR="00D21628" w:rsidRPr="008B79F3">
              <w:rPr>
                <w:noProof/>
                <w:webHidden/>
              </w:rPr>
              <w:fldChar w:fldCharType="begin"/>
            </w:r>
            <w:r w:rsidR="00D21628" w:rsidRPr="008B79F3">
              <w:rPr>
                <w:noProof/>
                <w:webHidden/>
              </w:rPr>
              <w:instrText xml:space="preserve"> PAGEREF _Toc28373258 \h </w:instrText>
            </w:r>
            <w:r w:rsidR="00D21628" w:rsidRPr="008B79F3">
              <w:rPr>
                <w:noProof/>
                <w:webHidden/>
              </w:rPr>
            </w:r>
            <w:r w:rsidR="00D21628" w:rsidRPr="008B79F3">
              <w:rPr>
                <w:noProof/>
                <w:webHidden/>
              </w:rPr>
              <w:fldChar w:fldCharType="separate"/>
            </w:r>
            <w:r w:rsidR="00B706B1" w:rsidRPr="008B79F3">
              <w:rPr>
                <w:noProof/>
                <w:webHidden/>
                <w:rtl/>
              </w:rPr>
              <w:t>2</w:t>
            </w:r>
            <w:r w:rsidR="00D21628" w:rsidRPr="008B79F3">
              <w:rPr>
                <w:noProof/>
                <w:webHidden/>
              </w:rPr>
              <w:fldChar w:fldCharType="end"/>
            </w:r>
          </w:hyperlink>
        </w:p>
        <w:p w:rsidR="00D21628" w:rsidRPr="008B79F3" w:rsidRDefault="001C4607" w:rsidP="00D21628">
          <w:pPr>
            <w:pStyle w:val="TOC2"/>
            <w:tabs>
              <w:tab w:val="right" w:leader="dot" w:pos="9350"/>
            </w:tabs>
            <w:rPr>
              <w:noProof/>
              <w:sz w:val="22"/>
              <w:szCs w:val="22"/>
            </w:rPr>
          </w:pPr>
          <w:hyperlink w:anchor="_Toc28373259" w:history="1">
            <w:r w:rsidR="00D21628" w:rsidRPr="008B79F3">
              <w:rPr>
                <w:rStyle w:val="Hyperlink"/>
                <w:rFonts w:hint="eastAsia"/>
                <w:noProof/>
                <w:rtl/>
              </w:rPr>
              <w:t>اشاره</w:t>
            </w:r>
            <w:r w:rsidR="00D21628" w:rsidRPr="008B79F3">
              <w:rPr>
                <w:noProof/>
                <w:webHidden/>
              </w:rPr>
              <w:tab/>
            </w:r>
            <w:r w:rsidR="00D21628" w:rsidRPr="008B79F3">
              <w:rPr>
                <w:noProof/>
                <w:webHidden/>
              </w:rPr>
              <w:fldChar w:fldCharType="begin"/>
            </w:r>
            <w:r w:rsidR="00D21628" w:rsidRPr="008B79F3">
              <w:rPr>
                <w:noProof/>
                <w:webHidden/>
              </w:rPr>
              <w:instrText xml:space="preserve"> PAGEREF _Toc28373259 \h </w:instrText>
            </w:r>
            <w:r w:rsidR="00D21628" w:rsidRPr="008B79F3">
              <w:rPr>
                <w:noProof/>
                <w:webHidden/>
              </w:rPr>
            </w:r>
            <w:r w:rsidR="00D21628" w:rsidRPr="008B79F3">
              <w:rPr>
                <w:noProof/>
                <w:webHidden/>
              </w:rPr>
              <w:fldChar w:fldCharType="separate"/>
            </w:r>
            <w:r w:rsidR="00B706B1" w:rsidRPr="008B79F3">
              <w:rPr>
                <w:noProof/>
                <w:webHidden/>
                <w:rtl/>
              </w:rPr>
              <w:t>2</w:t>
            </w:r>
            <w:r w:rsidR="00D21628" w:rsidRPr="008B79F3">
              <w:rPr>
                <w:noProof/>
                <w:webHidden/>
              </w:rPr>
              <w:fldChar w:fldCharType="end"/>
            </w:r>
          </w:hyperlink>
        </w:p>
        <w:p w:rsidR="00D21628" w:rsidRPr="008B79F3" w:rsidRDefault="001C4607" w:rsidP="00D21628">
          <w:pPr>
            <w:pStyle w:val="TOC2"/>
            <w:tabs>
              <w:tab w:val="right" w:leader="dot" w:pos="9350"/>
            </w:tabs>
            <w:rPr>
              <w:noProof/>
              <w:sz w:val="22"/>
              <w:szCs w:val="22"/>
            </w:rPr>
          </w:pPr>
          <w:hyperlink w:anchor="_Toc28373260" w:history="1">
            <w:r w:rsidR="000B1BE6">
              <w:rPr>
                <w:rStyle w:val="Hyperlink"/>
                <w:rFonts w:hint="eastAsia"/>
                <w:noProof/>
                <w:rtl/>
              </w:rPr>
              <w:t>مقدمات</w:t>
            </w:r>
            <w:r w:rsidR="00D21628" w:rsidRPr="008B79F3">
              <w:rPr>
                <w:rStyle w:val="Hyperlink"/>
                <w:noProof/>
                <w:rtl/>
              </w:rPr>
              <w:t xml:space="preserve"> </w:t>
            </w:r>
            <w:r w:rsidR="00D21628" w:rsidRPr="008B79F3">
              <w:rPr>
                <w:rStyle w:val="Hyperlink"/>
                <w:rFonts w:hint="eastAsia"/>
                <w:noProof/>
                <w:rtl/>
              </w:rPr>
              <w:t>تقر</w:t>
            </w:r>
            <w:r w:rsidR="00D21628" w:rsidRPr="008B79F3">
              <w:rPr>
                <w:rStyle w:val="Hyperlink"/>
                <w:rFonts w:hint="cs"/>
                <w:noProof/>
                <w:rtl/>
              </w:rPr>
              <w:t>ی</w:t>
            </w:r>
            <w:r w:rsidR="00D21628" w:rsidRPr="008B79F3">
              <w:rPr>
                <w:rStyle w:val="Hyperlink"/>
                <w:rFonts w:hint="eastAsia"/>
                <w:noProof/>
                <w:rtl/>
              </w:rPr>
              <w:t>ر</w:t>
            </w:r>
            <w:r w:rsidR="00D21628" w:rsidRPr="008B79F3">
              <w:rPr>
                <w:rStyle w:val="Hyperlink"/>
                <w:noProof/>
                <w:rtl/>
              </w:rPr>
              <w:t xml:space="preserve"> </w:t>
            </w:r>
            <w:r w:rsidR="00D21628" w:rsidRPr="008B79F3">
              <w:rPr>
                <w:rStyle w:val="Hyperlink"/>
                <w:rFonts w:hint="eastAsia"/>
                <w:noProof/>
                <w:rtl/>
              </w:rPr>
              <w:t>نظر</w:t>
            </w:r>
            <w:r w:rsidR="00D21628" w:rsidRPr="008B79F3">
              <w:rPr>
                <w:rStyle w:val="Hyperlink"/>
                <w:noProof/>
                <w:rtl/>
              </w:rPr>
              <w:t xml:space="preserve"> </w:t>
            </w:r>
            <w:r w:rsidR="00D21628" w:rsidRPr="008B79F3">
              <w:rPr>
                <w:rStyle w:val="Hyperlink"/>
                <w:rFonts w:hint="eastAsia"/>
                <w:noProof/>
                <w:rtl/>
              </w:rPr>
              <w:t>مرحوم</w:t>
            </w:r>
            <w:r w:rsidR="00D21628" w:rsidRPr="008B79F3">
              <w:rPr>
                <w:rStyle w:val="Hyperlink"/>
                <w:noProof/>
                <w:rtl/>
              </w:rPr>
              <w:t xml:space="preserve"> </w:t>
            </w:r>
            <w:r w:rsidR="000B1BE6">
              <w:rPr>
                <w:rStyle w:val="Hyperlink"/>
                <w:rFonts w:hint="eastAsia"/>
                <w:noProof/>
                <w:rtl/>
              </w:rPr>
              <w:t>خویی</w:t>
            </w:r>
            <w:r w:rsidR="00D21628" w:rsidRPr="008B79F3">
              <w:rPr>
                <w:noProof/>
                <w:webHidden/>
              </w:rPr>
              <w:tab/>
            </w:r>
            <w:r w:rsidR="00D21628" w:rsidRPr="008B79F3">
              <w:rPr>
                <w:noProof/>
                <w:webHidden/>
              </w:rPr>
              <w:fldChar w:fldCharType="begin"/>
            </w:r>
            <w:r w:rsidR="00D21628" w:rsidRPr="008B79F3">
              <w:rPr>
                <w:noProof/>
                <w:webHidden/>
              </w:rPr>
              <w:instrText xml:space="preserve"> PAGEREF _Toc28373260 \h </w:instrText>
            </w:r>
            <w:r w:rsidR="00D21628" w:rsidRPr="008B79F3">
              <w:rPr>
                <w:noProof/>
                <w:webHidden/>
              </w:rPr>
            </w:r>
            <w:r w:rsidR="00D21628" w:rsidRPr="008B79F3">
              <w:rPr>
                <w:noProof/>
                <w:webHidden/>
              </w:rPr>
              <w:fldChar w:fldCharType="separate"/>
            </w:r>
            <w:r w:rsidR="00B706B1" w:rsidRPr="008B79F3">
              <w:rPr>
                <w:noProof/>
                <w:webHidden/>
                <w:rtl/>
              </w:rPr>
              <w:t>3</w:t>
            </w:r>
            <w:r w:rsidR="00D21628" w:rsidRPr="008B79F3">
              <w:rPr>
                <w:noProof/>
                <w:webHidden/>
              </w:rPr>
              <w:fldChar w:fldCharType="end"/>
            </w:r>
          </w:hyperlink>
        </w:p>
        <w:p w:rsidR="00D21628" w:rsidRPr="008B79F3" w:rsidRDefault="001C4607" w:rsidP="00D21628">
          <w:pPr>
            <w:pStyle w:val="TOC3"/>
            <w:rPr>
              <w:rFonts w:eastAsiaTheme="minorEastAsia"/>
              <w:noProof/>
              <w:sz w:val="22"/>
              <w:szCs w:val="22"/>
            </w:rPr>
          </w:pPr>
          <w:hyperlink w:anchor="_Toc28373261" w:history="1">
            <w:r w:rsidR="00D21628" w:rsidRPr="008B79F3">
              <w:rPr>
                <w:rStyle w:val="Hyperlink"/>
                <w:rFonts w:hint="eastAsia"/>
                <w:noProof/>
                <w:rtl/>
              </w:rPr>
              <w:t>مقدمه</w:t>
            </w:r>
            <w:r w:rsidR="00D21628" w:rsidRPr="008B79F3">
              <w:rPr>
                <w:rStyle w:val="Hyperlink"/>
                <w:noProof/>
                <w:rtl/>
              </w:rPr>
              <w:t xml:space="preserve"> </w:t>
            </w:r>
            <w:r w:rsidR="00D21628" w:rsidRPr="008B79F3">
              <w:rPr>
                <w:rStyle w:val="Hyperlink"/>
                <w:rFonts w:hint="eastAsia"/>
                <w:noProof/>
                <w:rtl/>
              </w:rPr>
              <w:t>اوّل</w:t>
            </w:r>
            <w:r w:rsidR="00D21628" w:rsidRPr="008B79F3">
              <w:rPr>
                <w:rStyle w:val="Hyperlink"/>
                <w:noProof/>
                <w:rtl/>
              </w:rPr>
              <w:t xml:space="preserve">: </w:t>
            </w:r>
            <w:r w:rsidR="00D21628" w:rsidRPr="008B79F3">
              <w:rPr>
                <w:rStyle w:val="Hyperlink"/>
                <w:rFonts w:hint="eastAsia"/>
                <w:noProof/>
                <w:rtl/>
              </w:rPr>
              <w:t>ا</w:t>
            </w:r>
            <w:r w:rsidR="00D21628" w:rsidRPr="008B79F3">
              <w:rPr>
                <w:rStyle w:val="Hyperlink"/>
                <w:rFonts w:hint="cs"/>
                <w:noProof/>
                <w:rtl/>
              </w:rPr>
              <w:t>ی</w:t>
            </w:r>
            <w:r w:rsidR="00D21628" w:rsidRPr="008B79F3">
              <w:rPr>
                <w:rStyle w:val="Hyperlink"/>
                <w:rFonts w:hint="eastAsia"/>
                <w:noProof/>
                <w:rtl/>
              </w:rPr>
              <w:t>ن</w:t>
            </w:r>
            <w:r w:rsidR="00D21628" w:rsidRPr="008B79F3">
              <w:rPr>
                <w:rStyle w:val="Hyperlink"/>
                <w:noProof/>
                <w:rtl/>
              </w:rPr>
              <w:t xml:space="preserve"> </w:t>
            </w:r>
            <w:r w:rsidR="000B1BE6">
              <w:rPr>
                <w:rStyle w:val="Hyperlink"/>
                <w:rFonts w:hint="eastAsia"/>
                <w:noProof/>
                <w:rtl/>
              </w:rPr>
              <w:t>مسئله</w:t>
            </w:r>
            <w:r w:rsidR="00D21628" w:rsidRPr="008B79F3">
              <w:rPr>
                <w:rStyle w:val="Hyperlink"/>
                <w:noProof/>
                <w:rtl/>
              </w:rPr>
              <w:t xml:space="preserve"> </w:t>
            </w:r>
            <w:r w:rsidR="00D21628" w:rsidRPr="008B79F3">
              <w:rPr>
                <w:rStyle w:val="Hyperlink"/>
                <w:rFonts w:hint="eastAsia"/>
                <w:noProof/>
                <w:rtl/>
              </w:rPr>
              <w:t>کث</w:t>
            </w:r>
            <w:r w:rsidR="00D21628" w:rsidRPr="008B79F3">
              <w:rPr>
                <w:rStyle w:val="Hyperlink"/>
                <w:rFonts w:hint="cs"/>
                <w:noProof/>
                <w:rtl/>
              </w:rPr>
              <w:t>ی</w:t>
            </w:r>
            <w:r w:rsidR="00D21628" w:rsidRPr="008B79F3">
              <w:rPr>
                <w:rStyle w:val="Hyperlink"/>
                <w:rFonts w:hint="eastAsia"/>
                <w:noProof/>
                <w:rtl/>
              </w:rPr>
              <w:t>ر</w:t>
            </w:r>
            <w:r w:rsidR="00D21628" w:rsidRPr="008B79F3">
              <w:rPr>
                <w:rStyle w:val="Hyperlink"/>
                <w:noProof/>
                <w:rtl/>
              </w:rPr>
              <w:t xml:space="preserve"> </w:t>
            </w:r>
            <w:r w:rsidR="00D21628" w:rsidRPr="008B79F3">
              <w:rPr>
                <w:rStyle w:val="Hyperlink"/>
                <w:rFonts w:hint="eastAsia"/>
                <w:noProof/>
                <w:rtl/>
              </w:rPr>
              <w:t>الابتلاء</w:t>
            </w:r>
            <w:r w:rsidR="00D21628" w:rsidRPr="008B79F3">
              <w:rPr>
                <w:rStyle w:val="Hyperlink"/>
                <w:noProof/>
                <w:rtl/>
              </w:rPr>
              <w:t xml:space="preserve"> </w:t>
            </w:r>
            <w:r w:rsidR="00D21628" w:rsidRPr="008B79F3">
              <w:rPr>
                <w:rStyle w:val="Hyperlink"/>
                <w:rFonts w:hint="eastAsia"/>
                <w:noProof/>
                <w:rtl/>
              </w:rPr>
              <w:t>است</w:t>
            </w:r>
            <w:r w:rsidR="00D21628" w:rsidRPr="008B79F3">
              <w:rPr>
                <w:noProof/>
                <w:webHidden/>
              </w:rPr>
              <w:tab/>
            </w:r>
            <w:r w:rsidR="00D21628" w:rsidRPr="008B79F3">
              <w:rPr>
                <w:noProof/>
                <w:webHidden/>
              </w:rPr>
              <w:fldChar w:fldCharType="begin"/>
            </w:r>
            <w:r w:rsidR="00D21628" w:rsidRPr="008B79F3">
              <w:rPr>
                <w:noProof/>
                <w:webHidden/>
              </w:rPr>
              <w:instrText xml:space="preserve"> PAGEREF _Toc28373261 \h </w:instrText>
            </w:r>
            <w:r w:rsidR="00D21628" w:rsidRPr="008B79F3">
              <w:rPr>
                <w:noProof/>
                <w:webHidden/>
              </w:rPr>
            </w:r>
            <w:r w:rsidR="00D21628" w:rsidRPr="008B79F3">
              <w:rPr>
                <w:noProof/>
                <w:webHidden/>
              </w:rPr>
              <w:fldChar w:fldCharType="separate"/>
            </w:r>
            <w:r w:rsidR="00B706B1" w:rsidRPr="008B79F3">
              <w:rPr>
                <w:noProof/>
                <w:webHidden/>
                <w:rtl/>
              </w:rPr>
              <w:t>3</w:t>
            </w:r>
            <w:r w:rsidR="00D21628" w:rsidRPr="008B79F3">
              <w:rPr>
                <w:noProof/>
                <w:webHidden/>
              </w:rPr>
              <w:fldChar w:fldCharType="end"/>
            </w:r>
          </w:hyperlink>
        </w:p>
        <w:p w:rsidR="00D21628" w:rsidRPr="008B79F3" w:rsidRDefault="001C4607" w:rsidP="00D21628">
          <w:pPr>
            <w:pStyle w:val="TOC3"/>
            <w:rPr>
              <w:rFonts w:eastAsiaTheme="minorEastAsia"/>
              <w:noProof/>
              <w:sz w:val="22"/>
              <w:szCs w:val="22"/>
            </w:rPr>
          </w:pPr>
          <w:hyperlink w:anchor="_Toc28373262" w:history="1">
            <w:r w:rsidR="00D21628" w:rsidRPr="008B79F3">
              <w:rPr>
                <w:rStyle w:val="Hyperlink"/>
                <w:rFonts w:hint="eastAsia"/>
                <w:noProof/>
                <w:rtl/>
              </w:rPr>
              <w:t>مقدمه</w:t>
            </w:r>
            <w:r w:rsidR="00D21628" w:rsidRPr="008B79F3">
              <w:rPr>
                <w:rStyle w:val="Hyperlink"/>
                <w:noProof/>
                <w:rtl/>
              </w:rPr>
              <w:t xml:space="preserve"> </w:t>
            </w:r>
            <w:r w:rsidR="00D21628" w:rsidRPr="008B79F3">
              <w:rPr>
                <w:rStyle w:val="Hyperlink"/>
                <w:rFonts w:hint="eastAsia"/>
                <w:noProof/>
                <w:rtl/>
              </w:rPr>
              <w:t>دوم</w:t>
            </w:r>
            <w:r w:rsidR="00D21628" w:rsidRPr="008B79F3">
              <w:rPr>
                <w:rStyle w:val="Hyperlink"/>
                <w:noProof/>
                <w:rtl/>
              </w:rPr>
              <w:t xml:space="preserve">: </w:t>
            </w:r>
            <w:r w:rsidR="00D21628" w:rsidRPr="008B79F3">
              <w:rPr>
                <w:rStyle w:val="Hyperlink"/>
                <w:rFonts w:hint="eastAsia"/>
                <w:noProof/>
                <w:rtl/>
              </w:rPr>
              <w:t>نگاه</w:t>
            </w:r>
            <w:r w:rsidR="00D21628" w:rsidRPr="008B79F3">
              <w:rPr>
                <w:rStyle w:val="Hyperlink"/>
                <w:noProof/>
                <w:rtl/>
              </w:rPr>
              <w:t xml:space="preserve"> </w:t>
            </w:r>
            <w:r w:rsidR="00D21628" w:rsidRPr="008B79F3">
              <w:rPr>
                <w:rStyle w:val="Hyperlink"/>
                <w:rFonts w:hint="eastAsia"/>
                <w:noProof/>
                <w:rtl/>
              </w:rPr>
              <w:t>زن</w:t>
            </w:r>
            <w:r w:rsidR="00D21628" w:rsidRPr="008B79F3">
              <w:rPr>
                <w:rStyle w:val="Hyperlink"/>
                <w:noProof/>
                <w:rtl/>
              </w:rPr>
              <w:t xml:space="preserve"> </w:t>
            </w:r>
            <w:r w:rsidR="00D21628" w:rsidRPr="008B79F3">
              <w:rPr>
                <w:rStyle w:val="Hyperlink"/>
                <w:rFonts w:hint="eastAsia"/>
                <w:noProof/>
                <w:rtl/>
              </w:rPr>
              <w:t>به</w:t>
            </w:r>
            <w:r w:rsidR="00D21628" w:rsidRPr="008B79F3">
              <w:rPr>
                <w:rStyle w:val="Hyperlink"/>
                <w:noProof/>
                <w:rtl/>
              </w:rPr>
              <w:t xml:space="preserve"> </w:t>
            </w:r>
            <w:r w:rsidR="00D21628" w:rsidRPr="008B79F3">
              <w:rPr>
                <w:rStyle w:val="Hyperlink"/>
                <w:rFonts w:hint="eastAsia"/>
                <w:noProof/>
                <w:rtl/>
              </w:rPr>
              <w:t>مرد</w:t>
            </w:r>
            <w:r w:rsidR="00D21628" w:rsidRPr="008B79F3">
              <w:rPr>
                <w:rStyle w:val="Hyperlink"/>
                <w:noProof/>
                <w:rtl/>
              </w:rPr>
              <w:t xml:space="preserve"> </w:t>
            </w:r>
            <w:r w:rsidR="00D21628" w:rsidRPr="008B79F3">
              <w:rPr>
                <w:rStyle w:val="Hyperlink"/>
                <w:rFonts w:hint="eastAsia"/>
                <w:noProof/>
                <w:rtl/>
              </w:rPr>
              <w:t>بس</w:t>
            </w:r>
            <w:r w:rsidR="00D21628" w:rsidRPr="008B79F3">
              <w:rPr>
                <w:rStyle w:val="Hyperlink"/>
                <w:rFonts w:hint="cs"/>
                <w:noProof/>
                <w:rtl/>
              </w:rPr>
              <w:t>ی</w:t>
            </w:r>
            <w:r w:rsidR="00D21628" w:rsidRPr="008B79F3">
              <w:rPr>
                <w:rStyle w:val="Hyperlink"/>
                <w:rFonts w:hint="eastAsia"/>
                <w:noProof/>
                <w:rtl/>
              </w:rPr>
              <w:t>ار</w:t>
            </w:r>
            <w:r w:rsidR="00D21628" w:rsidRPr="008B79F3">
              <w:rPr>
                <w:rStyle w:val="Hyperlink"/>
                <w:noProof/>
                <w:rtl/>
              </w:rPr>
              <w:t xml:space="preserve"> </w:t>
            </w:r>
            <w:r w:rsidR="00D21628" w:rsidRPr="008B79F3">
              <w:rPr>
                <w:rStyle w:val="Hyperlink"/>
                <w:rFonts w:hint="eastAsia"/>
                <w:noProof/>
                <w:rtl/>
              </w:rPr>
              <w:t>را</w:t>
            </w:r>
            <w:r w:rsidR="00D21628" w:rsidRPr="008B79F3">
              <w:rPr>
                <w:rStyle w:val="Hyperlink"/>
                <w:rFonts w:hint="cs"/>
                <w:noProof/>
                <w:rtl/>
              </w:rPr>
              <w:t>ی</w:t>
            </w:r>
            <w:r w:rsidR="00D21628" w:rsidRPr="008B79F3">
              <w:rPr>
                <w:rStyle w:val="Hyperlink"/>
                <w:rFonts w:hint="eastAsia"/>
                <w:noProof/>
                <w:rtl/>
              </w:rPr>
              <w:t>ج</w:t>
            </w:r>
            <w:r w:rsidR="00D21628" w:rsidRPr="008B79F3">
              <w:rPr>
                <w:rStyle w:val="Hyperlink"/>
                <w:noProof/>
                <w:rtl/>
              </w:rPr>
              <w:t xml:space="preserve"> </w:t>
            </w:r>
            <w:r w:rsidR="00D21628" w:rsidRPr="008B79F3">
              <w:rPr>
                <w:rStyle w:val="Hyperlink"/>
                <w:rFonts w:hint="eastAsia"/>
                <w:noProof/>
                <w:rtl/>
              </w:rPr>
              <w:t>و</w:t>
            </w:r>
            <w:r w:rsidR="00D21628" w:rsidRPr="008B79F3">
              <w:rPr>
                <w:rStyle w:val="Hyperlink"/>
                <w:noProof/>
                <w:rtl/>
              </w:rPr>
              <w:t xml:space="preserve"> </w:t>
            </w:r>
            <w:r w:rsidR="00D21628" w:rsidRPr="008B79F3">
              <w:rPr>
                <w:rStyle w:val="Hyperlink"/>
                <w:rFonts w:hint="eastAsia"/>
                <w:noProof/>
                <w:rtl/>
              </w:rPr>
              <w:t>متعارف</w:t>
            </w:r>
            <w:r w:rsidR="00D21628" w:rsidRPr="008B79F3">
              <w:rPr>
                <w:rStyle w:val="Hyperlink"/>
                <w:noProof/>
                <w:rtl/>
              </w:rPr>
              <w:t xml:space="preserve"> </w:t>
            </w:r>
            <w:r w:rsidR="00D21628" w:rsidRPr="008B79F3">
              <w:rPr>
                <w:rStyle w:val="Hyperlink"/>
                <w:rFonts w:hint="eastAsia"/>
                <w:noProof/>
                <w:rtl/>
              </w:rPr>
              <w:t>بوده</w:t>
            </w:r>
            <w:r w:rsidR="00D21628" w:rsidRPr="008B79F3">
              <w:rPr>
                <w:rStyle w:val="Hyperlink"/>
                <w:noProof/>
                <w:rtl/>
              </w:rPr>
              <w:t xml:space="preserve"> </w:t>
            </w:r>
            <w:r w:rsidR="00D21628" w:rsidRPr="008B79F3">
              <w:rPr>
                <w:rStyle w:val="Hyperlink"/>
                <w:rFonts w:hint="eastAsia"/>
                <w:noProof/>
                <w:rtl/>
              </w:rPr>
              <w:t>است</w:t>
            </w:r>
            <w:r w:rsidR="00D21628" w:rsidRPr="008B79F3">
              <w:rPr>
                <w:noProof/>
                <w:webHidden/>
              </w:rPr>
              <w:tab/>
            </w:r>
            <w:r w:rsidR="00D21628" w:rsidRPr="008B79F3">
              <w:rPr>
                <w:noProof/>
                <w:webHidden/>
              </w:rPr>
              <w:fldChar w:fldCharType="begin"/>
            </w:r>
            <w:r w:rsidR="00D21628" w:rsidRPr="008B79F3">
              <w:rPr>
                <w:noProof/>
                <w:webHidden/>
              </w:rPr>
              <w:instrText xml:space="preserve"> PAGEREF _Toc28373262 \h </w:instrText>
            </w:r>
            <w:r w:rsidR="00D21628" w:rsidRPr="008B79F3">
              <w:rPr>
                <w:noProof/>
                <w:webHidden/>
              </w:rPr>
            </w:r>
            <w:r w:rsidR="00D21628" w:rsidRPr="008B79F3">
              <w:rPr>
                <w:noProof/>
                <w:webHidden/>
              </w:rPr>
              <w:fldChar w:fldCharType="separate"/>
            </w:r>
            <w:r w:rsidR="00B706B1" w:rsidRPr="008B79F3">
              <w:rPr>
                <w:noProof/>
                <w:webHidden/>
                <w:rtl/>
              </w:rPr>
              <w:t>3</w:t>
            </w:r>
            <w:r w:rsidR="00D21628" w:rsidRPr="008B79F3">
              <w:rPr>
                <w:noProof/>
                <w:webHidden/>
              </w:rPr>
              <w:fldChar w:fldCharType="end"/>
            </w:r>
          </w:hyperlink>
        </w:p>
        <w:p w:rsidR="00D21628" w:rsidRPr="008B79F3" w:rsidRDefault="001C4607" w:rsidP="00D21628">
          <w:pPr>
            <w:pStyle w:val="TOC3"/>
            <w:rPr>
              <w:rFonts w:eastAsiaTheme="minorEastAsia"/>
              <w:noProof/>
              <w:sz w:val="22"/>
              <w:szCs w:val="22"/>
            </w:rPr>
          </w:pPr>
          <w:hyperlink w:anchor="_Toc28373263" w:history="1">
            <w:r w:rsidR="00D21628" w:rsidRPr="008B79F3">
              <w:rPr>
                <w:rStyle w:val="Hyperlink"/>
                <w:rFonts w:hint="eastAsia"/>
                <w:noProof/>
                <w:rtl/>
              </w:rPr>
              <w:t>مقدمه</w:t>
            </w:r>
            <w:r w:rsidR="00D21628" w:rsidRPr="008B79F3">
              <w:rPr>
                <w:rStyle w:val="Hyperlink"/>
                <w:noProof/>
                <w:rtl/>
              </w:rPr>
              <w:t xml:space="preserve"> </w:t>
            </w:r>
            <w:r w:rsidR="00D21628" w:rsidRPr="008B79F3">
              <w:rPr>
                <w:rStyle w:val="Hyperlink"/>
                <w:rFonts w:hint="eastAsia"/>
                <w:noProof/>
                <w:rtl/>
              </w:rPr>
              <w:t>سوم</w:t>
            </w:r>
            <w:r w:rsidR="00D21628" w:rsidRPr="008B79F3">
              <w:rPr>
                <w:rStyle w:val="Hyperlink"/>
                <w:noProof/>
                <w:rtl/>
              </w:rPr>
              <w:t xml:space="preserve">: </w:t>
            </w:r>
            <w:r w:rsidR="00D21628" w:rsidRPr="008B79F3">
              <w:rPr>
                <w:rStyle w:val="Hyperlink"/>
                <w:rFonts w:hint="eastAsia"/>
                <w:noProof/>
                <w:rtl/>
              </w:rPr>
              <w:t>برا</w:t>
            </w:r>
            <w:r w:rsidR="00D21628" w:rsidRPr="008B79F3">
              <w:rPr>
                <w:rStyle w:val="Hyperlink"/>
                <w:rFonts w:hint="cs"/>
                <w:noProof/>
                <w:rtl/>
              </w:rPr>
              <w:t>ی</w:t>
            </w:r>
            <w:r w:rsidR="00D21628" w:rsidRPr="008B79F3">
              <w:rPr>
                <w:rStyle w:val="Hyperlink"/>
                <w:noProof/>
                <w:rtl/>
              </w:rPr>
              <w:t xml:space="preserve"> </w:t>
            </w:r>
            <w:r w:rsidR="00D21628" w:rsidRPr="008B79F3">
              <w:rPr>
                <w:rStyle w:val="Hyperlink"/>
                <w:rFonts w:hint="eastAsia"/>
                <w:noProof/>
                <w:rtl/>
              </w:rPr>
              <w:t>ردع</w:t>
            </w:r>
            <w:r w:rsidR="00D21628" w:rsidRPr="008B79F3">
              <w:rPr>
                <w:rStyle w:val="Hyperlink"/>
                <w:noProof/>
                <w:rtl/>
              </w:rPr>
              <w:t xml:space="preserve"> </w:t>
            </w:r>
            <w:r w:rsidR="00D21628" w:rsidRPr="008B79F3">
              <w:rPr>
                <w:rStyle w:val="Hyperlink"/>
                <w:rFonts w:hint="eastAsia"/>
                <w:noProof/>
                <w:rtl/>
              </w:rPr>
              <w:t>س</w:t>
            </w:r>
            <w:r w:rsidR="00D21628" w:rsidRPr="008B79F3">
              <w:rPr>
                <w:rStyle w:val="Hyperlink"/>
                <w:rFonts w:hint="cs"/>
                <w:noProof/>
                <w:rtl/>
              </w:rPr>
              <w:t>ی</w:t>
            </w:r>
            <w:r w:rsidR="00D21628" w:rsidRPr="008B79F3">
              <w:rPr>
                <w:rStyle w:val="Hyperlink"/>
                <w:rFonts w:hint="eastAsia"/>
                <w:noProof/>
                <w:rtl/>
              </w:rPr>
              <w:t>ره</w:t>
            </w:r>
            <w:r w:rsidR="00D21628" w:rsidRPr="008B79F3">
              <w:rPr>
                <w:rStyle w:val="Hyperlink"/>
                <w:noProof/>
                <w:rtl/>
              </w:rPr>
              <w:t xml:space="preserve"> </w:t>
            </w:r>
            <w:r w:rsidR="00D21628" w:rsidRPr="008B79F3">
              <w:rPr>
                <w:rStyle w:val="Hyperlink"/>
                <w:rFonts w:hint="eastAsia"/>
                <w:noProof/>
                <w:rtl/>
              </w:rPr>
              <w:t>مستمره</w:t>
            </w:r>
            <w:r w:rsidR="00D21628" w:rsidRPr="008B79F3">
              <w:rPr>
                <w:rStyle w:val="Hyperlink"/>
                <w:noProof/>
                <w:rtl/>
              </w:rPr>
              <w:t xml:space="preserve"> </w:t>
            </w:r>
            <w:r w:rsidR="00D21628" w:rsidRPr="008B79F3">
              <w:rPr>
                <w:rStyle w:val="Hyperlink"/>
                <w:rFonts w:hint="eastAsia"/>
                <w:noProof/>
                <w:rtl/>
              </w:rPr>
              <w:t>عقلائ</w:t>
            </w:r>
            <w:r w:rsidR="00D21628" w:rsidRPr="008B79F3">
              <w:rPr>
                <w:rStyle w:val="Hyperlink"/>
                <w:rFonts w:hint="cs"/>
                <w:noProof/>
                <w:rtl/>
              </w:rPr>
              <w:t>ی</w:t>
            </w:r>
            <w:r w:rsidR="00D21628" w:rsidRPr="008B79F3">
              <w:rPr>
                <w:rStyle w:val="Hyperlink"/>
                <w:rFonts w:hint="eastAsia"/>
                <w:noProof/>
                <w:rtl/>
              </w:rPr>
              <w:t>ه</w:t>
            </w:r>
            <w:r w:rsidR="00D21628" w:rsidRPr="008B79F3">
              <w:rPr>
                <w:rStyle w:val="Hyperlink"/>
                <w:noProof/>
                <w:rtl/>
              </w:rPr>
              <w:t xml:space="preserve"> </w:t>
            </w:r>
            <w:r w:rsidR="00D21628" w:rsidRPr="008B79F3">
              <w:rPr>
                <w:rStyle w:val="Hyperlink"/>
                <w:rFonts w:hint="eastAsia"/>
                <w:noProof/>
                <w:rtl/>
              </w:rPr>
              <w:t>ن</w:t>
            </w:r>
            <w:r w:rsidR="00D21628" w:rsidRPr="008B79F3">
              <w:rPr>
                <w:rStyle w:val="Hyperlink"/>
                <w:rFonts w:hint="cs"/>
                <w:noProof/>
                <w:rtl/>
              </w:rPr>
              <w:t>ی</w:t>
            </w:r>
            <w:r w:rsidR="00D21628" w:rsidRPr="008B79F3">
              <w:rPr>
                <w:rStyle w:val="Hyperlink"/>
                <w:rFonts w:hint="eastAsia"/>
                <w:noProof/>
                <w:rtl/>
              </w:rPr>
              <w:t>از</w:t>
            </w:r>
            <w:r w:rsidR="00D21628" w:rsidRPr="008B79F3">
              <w:rPr>
                <w:rStyle w:val="Hyperlink"/>
                <w:noProof/>
                <w:rtl/>
              </w:rPr>
              <w:t xml:space="preserve"> </w:t>
            </w:r>
            <w:r w:rsidR="00D21628" w:rsidRPr="008B79F3">
              <w:rPr>
                <w:rStyle w:val="Hyperlink"/>
                <w:rFonts w:hint="eastAsia"/>
                <w:noProof/>
                <w:rtl/>
              </w:rPr>
              <w:t>به</w:t>
            </w:r>
            <w:r w:rsidR="00D21628" w:rsidRPr="008B79F3">
              <w:rPr>
                <w:rStyle w:val="Hyperlink"/>
                <w:noProof/>
                <w:rtl/>
              </w:rPr>
              <w:t xml:space="preserve"> </w:t>
            </w:r>
            <w:r w:rsidR="00D21628" w:rsidRPr="008B79F3">
              <w:rPr>
                <w:rStyle w:val="Hyperlink"/>
                <w:rFonts w:hint="eastAsia"/>
                <w:noProof/>
                <w:rtl/>
              </w:rPr>
              <w:t>ورود</w:t>
            </w:r>
            <w:r w:rsidR="00D21628" w:rsidRPr="008B79F3">
              <w:rPr>
                <w:rStyle w:val="Hyperlink"/>
                <w:noProof/>
                <w:rtl/>
              </w:rPr>
              <w:t xml:space="preserve"> </w:t>
            </w:r>
            <w:r w:rsidR="00D21628" w:rsidRPr="008B79F3">
              <w:rPr>
                <w:rStyle w:val="Hyperlink"/>
                <w:rFonts w:hint="eastAsia"/>
                <w:noProof/>
                <w:rtl/>
              </w:rPr>
              <w:t>جدّ</w:t>
            </w:r>
            <w:r w:rsidR="00D21628" w:rsidRPr="008B79F3">
              <w:rPr>
                <w:rStyle w:val="Hyperlink"/>
                <w:rFonts w:hint="cs"/>
                <w:noProof/>
                <w:rtl/>
              </w:rPr>
              <w:t>ی</w:t>
            </w:r>
            <w:r w:rsidR="00D21628" w:rsidRPr="008B79F3">
              <w:rPr>
                <w:rStyle w:val="Hyperlink"/>
                <w:noProof/>
                <w:rtl/>
              </w:rPr>
              <w:t xml:space="preserve"> </w:t>
            </w:r>
            <w:r w:rsidR="00D21628" w:rsidRPr="008B79F3">
              <w:rPr>
                <w:rStyle w:val="Hyperlink"/>
                <w:rFonts w:hint="eastAsia"/>
                <w:noProof/>
                <w:rtl/>
              </w:rPr>
              <w:t>شارع</w:t>
            </w:r>
            <w:r w:rsidR="00D21628" w:rsidRPr="008B79F3">
              <w:rPr>
                <w:rStyle w:val="Hyperlink"/>
                <w:noProof/>
                <w:rtl/>
              </w:rPr>
              <w:t xml:space="preserve"> </w:t>
            </w:r>
            <w:r w:rsidR="00D21628" w:rsidRPr="008B79F3">
              <w:rPr>
                <w:rStyle w:val="Hyperlink"/>
                <w:rFonts w:hint="eastAsia"/>
                <w:noProof/>
                <w:rtl/>
              </w:rPr>
              <w:t>است</w:t>
            </w:r>
            <w:r w:rsidR="00D21628" w:rsidRPr="008B79F3">
              <w:rPr>
                <w:noProof/>
                <w:webHidden/>
              </w:rPr>
              <w:tab/>
            </w:r>
            <w:r w:rsidR="00D21628" w:rsidRPr="008B79F3">
              <w:rPr>
                <w:noProof/>
                <w:webHidden/>
              </w:rPr>
              <w:fldChar w:fldCharType="begin"/>
            </w:r>
            <w:r w:rsidR="00D21628" w:rsidRPr="008B79F3">
              <w:rPr>
                <w:noProof/>
                <w:webHidden/>
              </w:rPr>
              <w:instrText xml:space="preserve"> PAGEREF _Toc28373263 \h </w:instrText>
            </w:r>
            <w:r w:rsidR="00D21628" w:rsidRPr="008B79F3">
              <w:rPr>
                <w:noProof/>
                <w:webHidden/>
              </w:rPr>
            </w:r>
            <w:r w:rsidR="00D21628" w:rsidRPr="008B79F3">
              <w:rPr>
                <w:noProof/>
                <w:webHidden/>
              </w:rPr>
              <w:fldChar w:fldCharType="separate"/>
            </w:r>
            <w:r w:rsidR="00B706B1" w:rsidRPr="008B79F3">
              <w:rPr>
                <w:noProof/>
                <w:webHidden/>
                <w:rtl/>
              </w:rPr>
              <w:t>3</w:t>
            </w:r>
            <w:r w:rsidR="00D21628" w:rsidRPr="008B79F3">
              <w:rPr>
                <w:noProof/>
                <w:webHidden/>
              </w:rPr>
              <w:fldChar w:fldCharType="end"/>
            </w:r>
          </w:hyperlink>
        </w:p>
        <w:p w:rsidR="00D21628" w:rsidRPr="008B79F3" w:rsidRDefault="001C4607" w:rsidP="00D21628">
          <w:pPr>
            <w:pStyle w:val="TOC3"/>
            <w:rPr>
              <w:rFonts w:eastAsiaTheme="minorEastAsia"/>
              <w:noProof/>
              <w:sz w:val="22"/>
              <w:szCs w:val="22"/>
            </w:rPr>
          </w:pPr>
          <w:hyperlink w:anchor="_Toc28373264" w:history="1">
            <w:r w:rsidR="00D21628" w:rsidRPr="008B79F3">
              <w:rPr>
                <w:rStyle w:val="Hyperlink"/>
                <w:rFonts w:hint="eastAsia"/>
                <w:noProof/>
                <w:rtl/>
              </w:rPr>
              <w:t>مقدمه</w:t>
            </w:r>
            <w:r w:rsidR="00D21628" w:rsidRPr="008B79F3">
              <w:rPr>
                <w:rStyle w:val="Hyperlink"/>
                <w:noProof/>
                <w:rtl/>
              </w:rPr>
              <w:t xml:space="preserve"> </w:t>
            </w:r>
            <w:r w:rsidR="00D21628" w:rsidRPr="008B79F3">
              <w:rPr>
                <w:rStyle w:val="Hyperlink"/>
                <w:rFonts w:hint="eastAsia"/>
                <w:noProof/>
                <w:rtl/>
              </w:rPr>
              <w:t>چهارم</w:t>
            </w:r>
            <w:r w:rsidR="00D21628" w:rsidRPr="008B79F3">
              <w:rPr>
                <w:rStyle w:val="Hyperlink"/>
                <w:noProof/>
                <w:rtl/>
              </w:rPr>
              <w:t xml:space="preserve">: </w:t>
            </w:r>
            <w:r w:rsidR="00D21628" w:rsidRPr="008B79F3">
              <w:rPr>
                <w:rStyle w:val="Hyperlink"/>
                <w:rFonts w:hint="eastAsia"/>
                <w:noProof/>
                <w:rtl/>
              </w:rPr>
              <w:t>قاعده</w:t>
            </w:r>
            <w:r w:rsidR="00D21628" w:rsidRPr="008B79F3">
              <w:rPr>
                <w:rStyle w:val="Hyperlink"/>
                <w:noProof/>
                <w:rtl/>
              </w:rPr>
              <w:t xml:space="preserve"> «</w:t>
            </w:r>
            <w:r w:rsidR="00D21628" w:rsidRPr="008B79F3">
              <w:rPr>
                <w:rStyle w:val="Hyperlink"/>
                <w:rFonts w:hint="eastAsia"/>
                <w:noProof/>
                <w:rtl/>
              </w:rPr>
              <w:t>لو</w:t>
            </w:r>
            <w:r w:rsidR="00D21628" w:rsidRPr="008B79F3">
              <w:rPr>
                <w:rStyle w:val="Hyperlink"/>
                <w:noProof/>
                <w:rtl/>
              </w:rPr>
              <w:t xml:space="preserve"> </w:t>
            </w:r>
            <w:r w:rsidR="00D21628" w:rsidRPr="008B79F3">
              <w:rPr>
                <w:rStyle w:val="Hyperlink"/>
                <w:rFonts w:hint="eastAsia"/>
                <w:noProof/>
                <w:rtl/>
              </w:rPr>
              <w:t>کان</w:t>
            </w:r>
            <w:r w:rsidR="00D21628" w:rsidRPr="008B79F3">
              <w:rPr>
                <w:rStyle w:val="Hyperlink"/>
                <w:noProof/>
                <w:rtl/>
              </w:rPr>
              <w:t xml:space="preserve"> </w:t>
            </w:r>
            <w:r w:rsidR="00D21628" w:rsidRPr="008B79F3">
              <w:rPr>
                <w:rStyle w:val="Hyperlink"/>
                <w:rFonts w:hint="eastAsia"/>
                <w:noProof/>
                <w:rtl/>
              </w:rPr>
              <w:t>لبان»</w:t>
            </w:r>
            <w:r w:rsidR="00D21628" w:rsidRPr="008B79F3">
              <w:rPr>
                <w:noProof/>
                <w:webHidden/>
              </w:rPr>
              <w:tab/>
            </w:r>
            <w:r w:rsidR="00D21628" w:rsidRPr="008B79F3">
              <w:rPr>
                <w:noProof/>
                <w:webHidden/>
              </w:rPr>
              <w:fldChar w:fldCharType="begin"/>
            </w:r>
            <w:r w:rsidR="00D21628" w:rsidRPr="008B79F3">
              <w:rPr>
                <w:noProof/>
                <w:webHidden/>
              </w:rPr>
              <w:instrText xml:space="preserve"> PAGEREF _Toc28373264 \h </w:instrText>
            </w:r>
            <w:r w:rsidR="00D21628" w:rsidRPr="008B79F3">
              <w:rPr>
                <w:noProof/>
                <w:webHidden/>
              </w:rPr>
            </w:r>
            <w:r w:rsidR="00D21628" w:rsidRPr="008B79F3">
              <w:rPr>
                <w:noProof/>
                <w:webHidden/>
              </w:rPr>
              <w:fldChar w:fldCharType="separate"/>
            </w:r>
            <w:r w:rsidR="00B706B1" w:rsidRPr="008B79F3">
              <w:rPr>
                <w:noProof/>
                <w:webHidden/>
                <w:rtl/>
              </w:rPr>
              <w:t>4</w:t>
            </w:r>
            <w:r w:rsidR="00D21628" w:rsidRPr="008B79F3">
              <w:rPr>
                <w:noProof/>
                <w:webHidden/>
              </w:rPr>
              <w:fldChar w:fldCharType="end"/>
            </w:r>
          </w:hyperlink>
        </w:p>
        <w:p w:rsidR="00D21628" w:rsidRPr="008B79F3" w:rsidRDefault="001C4607" w:rsidP="00D21628">
          <w:pPr>
            <w:pStyle w:val="TOC3"/>
            <w:rPr>
              <w:rFonts w:eastAsiaTheme="minorEastAsia"/>
              <w:noProof/>
              <w:sz w:val="22"/>
              <w:szCs w:val="22"/>
            </w:rPr>
          </w:pPr>
          <w:hyperlink w:anchor="_Toc28373265" w:history="1">
            <w:r w:rsidR="00D21628" w:rsidRPr="008B79F3">
              <w:rPr>
                <w:rStyle w:val="Hyperlink"/>
                <w:rFonts w:hint="eastAsia"/>
                <w:noProof/>
                <w:rtl/>
              </w:rPr>
              <w:t>مقدمه</w:t>
            </w:r>
            <w:r w:rsidR="00D21628" w:rsidRPr="008B79F3">
              <w:rPr>
                <w:rStyle w:val="Hyperlink"/>
                <w:noProof/>
                <w:rtl/>
              </w:rPr>
              <w:t xml:space="preserve"> </w:t>
            </w:r>
            <w:r w:rsidR="00D21628" w:rsidRPr="008B79F3">
              <w:rPr>
                <w:rStyle w:val="Hyperlink"/>
                <w:rFonts w:hint="eastAsia"/>
                <w:noProof/>
                <w:rtl/>
              </w:rPr>
              <w:t>پنجم</w:t>
            </w:r>
            <w:r w:rsidR="00D21628" w:rsidRPr="008B79F3">
              <w:rPr>
                <w:rStyle w:val="Hyperlink"/>
                <w:noProof/>
                <w:rtl/>
              </w:rPr>
              <w:t xml:space="preserve">: </w:t>
            </w:r>
            <w:r w:rsidR="000B1BE6">
              <w:rPr>
                <w:rStyle w:val="Hyperlink"/>
                <w:rFonts w:hint="eastAsia"/>
                <w:noProof/>
                <w:rtl/>
              </w:rPr>
              <w:t>مسئله</w:t>
            </w:r>
            <w:r w:rsidR="00D21628" w:rsidRPr="008B79F3">
              <w:rPr>
                <w:rStyle w:val="Hyperlink"/>
                <w:noProof/>
                <w:rtl/>
              </w:rPr>
              <w:t xml:space="preserve"> </w:t>
            </w:r>
            <w:r w:rsidR="000B1BE6">
              <w:rPr>
                <w:rStyle w:val="Hyperlink"/>
                <w:rFonts w:hint="eastAsia"/>
                <w:noProof/>
                <w:rtl/>
              </w:rPr>
              <w:t>مانحن‌فیه</w:t>
            </w:r>
            <w:r w:rsidR="00D21628" w:rsidRPr="008B79F3">
              <w:rPr>
                <w:rStyle w:val="Hyperlink"/>
                <w:noProof/>
                <w:rtl/>
              </w:rPr>
              <w:t xml:space="preserve"> </w:t>
            </w:r>
            <w:r w:rsidR="00D21628" w:rsidRPr="008B79F3">
              <w:rPr>
                <w:rStyle w:val="Hyperlink"/>
                <w:rFonts w:hint="eastAsia"/>
                <w:noProof/>
                <w:rtl/>
              </w:rPr>
              <w:t>مصداق</w:t>
            </w:r>
            <w:r w:rsidR="00D21628" w:rsidRPr="008B79F3">
              <w:rPr>
                <w:rStyle w:val="Hyperlink"/>
                <w:noProof/>
                <w:rtl/>
              </w:rPr>
              <w:t xml:space="preserve"> </w:t>
            </w:r>
            <w:r w:rsidR="000B1BE6">
              <w:rPr>
                <w:rStyle w:val="Hyperlink"/>
                <w:rFonts w:hint="eastAsia"/>
                <w:noProof/>
                <w:rtl/>
              </w:rPr>
              <w:t>مقدماتی</w:t>
            </w:r>
            <w:r w:rsidR="00D21628" w:rsidRPr="008B79F3">
              <w:rPr>
                <w:rStyle w:val="Hyperlink"/>
                <w:noProof/>
                <w:rtl/>
              </w:rPr>
              <w:t xml:space="preserve"> </w:t>
            </w:r>
            <w:r w:rsidR="00D21628" w:rsidRPr="008B79F3">
              <w:rPr>
                <w:rStyle w:val="Hyperlink"/>
                <w:rFonts w:hint="eastAsia"/>
                <w:noProof/>
                <w:rtl/>
              </w:rPr>
              <w:t>است</w:t>
            </w:r>
            <w:r w:rsidR="00D21628" w:rsidRPr="008B79F3">
              <w:rPr>
                <w:rStyle w:val="Hyperlink"/>
                <w:noProof/>
                <w:rtl/>
              </w:rPr>
              <w:t xml:space="preserve"> </w:t>
            </w:r>
            <w:r w:rsidR="00D21628" w:rsidRPr="008B79F3">
              <w:rPr>
                <w:rStyle w:val="Hyperlink"/>
                <w:rFonts w:hint="eastAsia"/>
                <w:noProof/>
                <w:rtl/>
              </w:rPr>
              <w:t>که</w:t>
            </w:r>
            <w:r w:rsidR="00D21628" w:rsidRPr="008B79F3">
              <w:rPr>
                <w:rStyle w:val="Hyperlink"/>
                <w:noProof/>
                <w:rtl/>
              </w:rPr>
              <w:t xml:space="preserve"> </w:t>
            </w:r>
            <w:r w:rsidR="00D21628" w:rsidRPr="008B79F3">
              <w:rPr>
                <w:rStyle w:val="Hyperlink"/>
                <w:rFonts w:hint="eastAsia"/>
                <w:noProof/>
                <w:rtl/>
              </w:rPr>
              <w:t>عرض</w:t>
            </w:r>
            <w:r w:rsidR="00D21628" w:rsidRPr="008B79F3">
              <w:rPr>
                <w:rStyle w:val="Hyperlink"/>
                <w:noProof/>
                <w:rtl/>
              </w:rPr>
              <w:t xml:space="preserve"> </w:t>
            </w:r>
            <w:r w:rsidR="00D21628" w:rsidRPr="008B79F3">
              <w:rPr>
                <w:rStyle w:val="Hyperlink"/>
                <w:rFonts w:hint="eastAsia"/>
                <w:noProof/>
                <w:rtl/>
              </w:rPr>
              <w:t>شد</w:t>
            </w:r>
            <w:r w:rsidR="00D21628" w:rsidRPr="008B79F3">
              <w:rPr>
                <w:noProof/>
                <w:webHidden/>
              </w:rPr>
              <w:tab/>
            </w:r>
            <w:r w:rsidR="00D21628" w:rsidRPr="008B79F3">
              <w:rPr>
                <w:noProof/>
                <w:webHidden/>
              </w:rPr>
              <w:fldChar w:fldCharType="begin"/>
            </w:r>
            <w:r w:rsidR="00D21628" w:rsidRPr="008B79F3">
              <w:rPr>
                <w:noProof/>
                <w:webHidden/>
              </w:rPr>
              <w:instrText xml:space="preserve"> PAGEREF _Toc28373265 \h </w:instrText>
            </w:r>
            <w:r w:rsidR="00D21628" w:rsidRPr="008B79F3">
              <w:rPr>
                <w:noProof/>
                <w:webHidden/>
              </w:rPr>
            </w:r>
            <w:r w:rsidR="00D21628" w:rsidRPr="008B79F3">
              <w:rPr>
                <w:noProof/>
                <w:webHidden/>
              </w:rPr>
              <w:fldChar w:fldCharType="separate"/>
            </w:r>
            <w:r w:rsidR="00B706B1" w:rsidRPr="008B79F3">
              <w:rPr>
                <w:noProof/>
                <w:webHidden/>
                <w:rtl/>
              </w:rPr>
              <w:t>4</w:t>
            </w:r>
            <w:r w:rsidR="00D21628" w:rsidRPr="008B79F3">
              <w:rPr>
                <w:noProof/>
                <w:webHidden/>
              </w:rPr>
              <w:fldChar w:fldCharType="end"/>
            </w:r>
          </w:hyperlink>
        </w:p>
        <w:p w:rsidR="00D21628" w:rsidRPr="008B79F3" w:rsidRDefault="001C4607" w:rsidP="00D21628">
          <w:pPr>
            <w:pStyle w:val="TOC3"/>
            <w:rPr>
              <w:rFonts w:eastAsiaTheme="minorEastAsia"/>
              <w:noProof/>
              <w:sz w:val="22"/>
              <w:szCs w:val="22"/>
            </w:rPr>
          </w:pPr>
          <w:hyperlink w:anchor="_Toc28373266" w:history="1">
            <w:r w:rsidR="00D21628" w:rsidRPr="008B79F3">
              <w:rPr>
                <w:rStyle w:val="Hyperlink"/>
                <w:rFonts w:hint="eastAsia"/>
                <w:noProof/>
                <w:rtl/>
              </w:rPr>
              <w:t>مقدمه</w:t>
            </w:r>
            <w:r w:rsidR="00D21628" w:rsidRPr="008B79F3">
              <w:rPr>
                <w:rStyle w:val="Hyperlink"/>
                <w:noProof/>
                <w:rtl/>
              </w:rPr>
              <w:t xml:space="preserve"> </w:t>
            </w:r>
            <w:r w:rsidR="00D21628" w:rsidRPr="008B79F3">
              <w:rPr>
                <w:rStyle w:val="Hyperlink"/>
                <w:rFonts w:hint="eastAsia"/>
                <w:noProof/>
                <w:rtl/>
              </w:rPr>
              <w:t>ششم</w:t>
            </w:r>
            <w:r w:rsidR="00D21628" w:rsidRPr="008B79F3">
              <w:rPr>
                <w:rStyle w:val="Hyperlink"/>
                <w:noProof/>
                <w:rtl/>
              </w:rPr>
              <w:t xml:space="preserve">: </w:t>
            </w:r>
            <w:r w:rsidR="00D21628" w:rsidRPr="008B79F3">
              <w:rPr>
                <w:rStyle w:val="Hyperlink"/>
                <w:rFonts w:hint="eastAsia"/>
                <w:noProof/>
                <w:rtl/>
              </w:rPr>
              <w:t>قاعده</w:t>
            </w:r>
            <w:r w:rsidR="00D21628" w:rsidRPr="008B79F3">
              <w:rPr>
                <w:rStyle w:val="Hyperlink"/>
                <w:noProof/>
                <w:rtl/>
              </w:rPr>
              <w:t xml:space="preserve"> «</w:t>
            </w:r>
            <w:r w:rsidR="00D21628" w:rsidRPr="008B79F3">
              <w:rPr>
                <w:rStyle w:val="Hyperlink"/>
                <w:rFonts w:hint="eastAsia"/>
                <w:noProof/>
                <w:rtl/>
              </w:rPr>
              <w:t>لو</w:t>
            </w:r>
            <w:r w:rsidR="00D21628" w:rsidRPr="008B79F3">
              <w:rPr>
                <w:rStyle w:val="Hyperlink"/>
                <w:noProof/>
                <w:rtl/>
              </w:rPr>
              <w:t xml:space="preserve"> </w:t>
            </w:r>
            <w:r w:rsidR="00D21628" w:rsidRPr="008B79F3">
              <w:rPr>
                <w:rStyle w:val="Hyperlink"/>
                <w:rFonts w:hint="eastAsia"/>
                <w:noProof/>
                <w:rtl/>
              </w:rPr>
              <w:t>کان</w:t>
            </w:r>
            <w:r w:rsidR="00D21628" w:rsidRPr="008B79F3">
              <w:rPr>
                <w:rStyle w:val="Hyperlink"/>
                <w:noProof/>
                <w:rtl/>
              </w:rPr>
              <w:t xml:space="preserve"> </w:t>
            </w:r>
            <w:r w:rsidR="00D21628" w:rsidRPr="008B79F3">
              <w:rPr>
                <w:rStyle w:val="Hyperlink"/>
                <w:rFonts w:hint="eastAsia"/>
                <w:noProof/>
                <w:rtl/>
              </w:rPr>
              <w:t>لبان»</w:t>
            </w:r>
            <w:r w:rsidR="00D21628" w:rsidRPr="008B79F3">
              <w:rPr>
                <w:rStyle w:val="Hyperlink"/>
                <w:noProof/>
                <w:rtl/>
              </w:rPr>
              <w:t xml:space="preserve"> </w:t>
            </w:r>
            <w:r w:rsidR="00D21628" w:rsidRPr="008B79F3">
              <w:rPr>
                <w:rStyle w:val="Hyperlink"/>
                <w:rFonts w:hint="eastAsia"/>
                <w:noProof/>
                <w:rtl/>
              </w:rPr>
              <w:t>در</w:t>
            </w:r>
            <w:r w:rsidR="00D21628" w:rsidRPr="008B79F3">
              <w:rPr>
                <w:rStyle w:val="Hyperlink"/>
                <w:noProof/>
                <w:rtl/>
              </w:rPr>
              <w:t xml:space="preserve"> </w:t>
            </w:r>
            <w:r w:rsidR="00D21628" w:rsidRPr="008B79F3">
              <w:rPr>
                <w:rStyle w:val="Hyperlink"/>
                <w:rFonts w:hint="eastAsia"/>
                <w:noProof/>
                <w:rtl/>
              </w:rPr>
              <w:t>دو</w:t>
            </w:r>
            <w:r w:rsidR="00D21628" w:rsidRPr="008B79F3">
              <w:rPr>
                <w:rStyle w:val="Hyperlink"/>
                <w:noProof/>
                <w:rtl/>
              </w:rPr>
              <w:t xml:space="preserve"> </w:t>
            </w:r>
            <w:r w:rsidR="00D21628" w:rsidRPr="008B79F3">
              <w:rPr>
                <w:rStyle w:val="Hyperlink"/>
                <w:rFonts w:hint="eastAsia"/>
                <w:noProof/>
                <w:rtl/>
              </w:rPr>
              <w:t>مرحله</w:t>
            </w:r>
            <w:r w:rsidR="00D21628" w:rsidRPr="008B79F3">
              <w:rPr>
                <w:rStyle w:val="Hyperlink"/>
                <w:noProof/>
                <w:rtl/>
              </w:rPr>
              <w:t xml:space="preserve"> </w:t>
            </w:r>
            <w:r w:rsidR="00D21628" w:rsidRPr="008B79F3">
              <w:rPr>
                <w:rStyle w:val="Hyperlink"/>
                <w:rFonts w:hint="eastAsia"/>
                <w:noProof/>
                <w:rtl/>
              </w:rPr>
              <w:t>جار</w:t>
            </w:r>
            <w:r w:rsidR="00D21628" w:rsidRPr="008B79F3">
              <w:rPr>
                <w:rStyle w:val="Hyperlink"/>
                <w:rFonts w:hint="cs"/>
                <w:noProof/>
                <w:rtl/>
              </w:rPr>
              <w:t>ی</w:t>
            </w:r>
            <w:r w:rsidR="00D21628" w:rsidRPr="008B79F3">
              <w:rPr>
                <w:rStyle w:val="Hyperlink"/>
                <w:noProof/>
                <w:rtl/>
              </w:rPr>
              <w:t xml:space="preserve"> </w:t>
            </w:r>
            <w:r w:rsidR="00D21628" w:rsidRPr="008B79F3">
              <w:rPr>
                <w:rStyle w:val="Hyperlink"/>
                <w:rFonts w:hint="eastAsia"/>
                <w:noProof/>
                <w:rtl/>
              </w:rPr>
              <w:t>م</w:t>
            </w:r>
            <w:r w:rsidR="00D21628" w:rsidRPr="008B79F3">
              <w:rPr>
                <w:rStyle w:val="Hyperlink"/>
                <w:rFonts w:hint="cs"/>
                <w:noProof/>
                <w:rtl/>
              </w:rPr>
              <w:t>ی‌</w:t>
            </w:r>
            <w:r w:rsidR="00D21628" w:rsidRPr="008B79F3">
              <w:rPr>
                <w:rStyle w:val="Hyperlink"/>
                <w:rFonts w:hint="eastAsia"/>
                <w:noProof/>
                <w:rtl/>
              </w:rPr>
              <w:t>شود</w:t>
            </w:r>
            <w:r w:rsidR="00D21628" w:rsidRPr="008B79F3">
              <w:rPr>
                <w:noProof/>
                <w:webHidden/>
              </w:rPr>
              <w:tab/>
            </w:r>
            <w:r w:rsidR="00D21628" w:rsidRPr="008B79F3">
              <w:rPr>
                <w:noProof/>
                <w:webHidden/>
              </w:rPr>
              <w:fldChar w:fldCharType="begin"/>
            </w:r>
            <w:r w:rsidR="00D21628" w:rsidRPr="008B79F3">
              <w:rPr>
                <w:noProof/>
                <w:webHidden/>
              </w:rPr>
              <w:instrText xml:space="preserve"> PAGEREF _Toc28373266 \h </w:instrText>
            </w:r>
            <w:r w:rsidR="00D21628" w:rsidRPr="008B79F3">
              <w:rPr>
                <w:noProof/>
                <w:webHidden/>
              </w:rPr>
            </w:r>
            <w:r w:rsidR="00D21628" w:rsidRPr="008B79F3">
              <w:rPr>
                <w:noProof/>
                <w:webHidden/>
              </w:rPr>
              <w:fldChar w:fldCharType="separate"/>
            </w:r>
            <w:r w:rsidR="00B706B1" w:rsidRPr="008B79F3">
              <w:rPr>
                <w:noProof/>
                <w:webHidden/>
                <w:rtl/>
              </w:rPr>
              <w:t>5</w:t>
            </w:r>
            <w:r w:rsidR="00D21628" w:rsidRPr="008B79F3">
              <w:rPr>
                <w:noProof/>
                <w:webHidden/>
              </w:rPr>
              <w:fldChar w:fldCharType="end"/>
            </w:r>
          </w:hyperlink>
        </w:p>
        <w:p w:rsidR="00D21628" w:rsidRPr="008B79F3" w:rsidRDefault="001C4607" w:rsidP="00D21628">
          <w:pPr>
            <w:pStyle w:val="TOC3"/>
            <w:rPr>
              <w:rFonts w:eastAsiaTheme="minorEastAsia"/>
              <w:noProof/>
              <w:sz w:val="22"/>
              <w:szCs w:val="22"/>
            </w:rPr>
          </w:pPr>
          <w:hyperlink w:anchor="_Toc28373267" w:history="1">
            <w:r w:rsidR="00D21628" w:rsidRPr="008B79F3">
              <w:rPr>
                <w:rStyle w:val="Hyperlink"/>
                <w:rFonts w:hint="eastAsia"/>
                <w:noProof/>
                <w:rtl/>
              </w:rPr>
              <w:t>نت</w:t>
            </w:r>
            <w:r w:rsidR="00D21628" w:rsidRPr="008B79F3">
              <w:rPr>
                <w:rStyle w:val="Hyperlink"/>
                <w:rFonts w:hint="cs"/>
                <w:noProof/>
                <w:rtl/>
              </w:rPr>
              <w:t>ی</w:t>
            </w:r>
            <w:r w:rsidR="00D21628" w:rsidRPr="008B79F3">
              <w:rPr>
                <w:rStyle w:val="Hyperlink"/>
                <w:rFonts w:hint="eastAsia"/>
                <w:noProof/>
                <w:rtl/>
              </w:rPr>
              <w:t>جه</w:t>
            </w:r>
            <w:r w:rsidR="00D21628" w:rsidRPr="008B79F3">
              <w:rPr>
                <w:rStyle w:val="Hyperlink"/>
                <w:noProof/>
                <w:rtl/>
              </w:rPr>
              <w:t xml:space="preserve"> </w:t>
            </w:r>
            <w:r w:rsidR="000B1BE6">
              <w:rPr>
                <w:rStyle w:val="Hyperlink"/>
                <w:rFonts w:hint="eastAsia"/>
                <w:noProof/>
                <w:rtl/>
              </w:rPr>
              <w:t>مقدمات</w:t>
            </w:r>
            <w:r w:rsidR="00D21628" w:rsidRPr="008B79F3">
              <w:rPr>
                <w:noProof/>
                <w:webHidden/>
              </w:rPr>
              <w:tab/>
            </w:r>
            <w:r w:rsidR="00D21628" w:rsidRPr="008B79F3">
              <w:rPr>
                <w:noProof/>
                <w:webHidden/>
              </w:rPr>
              <w:fldChar w:fldCharType="begin"/>
            </w:r>
            <w:r w:rsidR="00D21628" w:rsidRPr="008B79F3">
              <w:rPr>
                <w:noProof/>
                <w:webHidden/>
              </w:rPr>
              <w:instrText xml:space="preserve"> PAGEREF _Toc28373267 \h </w:instrText>
            </w:r>
            <w:r w:rsidR="00D21628" w:rsidRPr="008B79F3">
              <w:rPr>
                <w:noProof/>
                <w:webHidden/>
              </w:rPr>
            </w:r>
            <w:r w:rsidR="00D21628" w:rsidRPr="008B79F3">
              <w:rPr>
                <w:noProof/>
                <w:webHidden/>
              </w:rPr>
              <w:fldChar w:fldCharType="separate"/>
            </w:r>
            <w:r w:rsidR="00B706B1" w:rsidRPr="008B79F3">
              <w:rPr>
                <w:noProof/>
                <w:webHidden/>
                <w:rtl/>
              </w:rPr>
              <w:t>5</w:t>
            </w:r>
            <w:r w:rsidR="00D21628" w:rsidRPr="008B79F3">
              <w:rPr>
                <w:noProof/>
                <w:webHidden/>
              </w:rPr>
              <w:fldChar w:fldCharType="end"/>
            </w:r>
          </w:hyperlink>
        </w:p>
        <w:p w:rsidR="00D21628" w:rsidRPr="008B79F3" w:rsidRDefault="001C4607" w:rsidP="00D21628">
          <w:pPr>
            <w:pStyle w:val="TOC3"/>
            <w:rPr>
              <w:rFonts w:eastAsiaTheme="minorEastAsia"/>
              <w:noProof/>
              <w:sz w:val="22"/>
              <w:szCs w:val="22"/>
            </w:rPr>
          </w:pPr>
          <w:hyperlink w:anchor="_Toc28373268" w:history="1">
            <w:r w:rsidR="00D21628" w:rsidRPr="008B79F3">
              <w:rPr>
                <w:rStyle w:val="Hyperlink"/>
                <w:rFonts w:hint="eastAsia"/>
                <w:noProof/>
                <w:rtl/>
              </w:rPr>
              <w:t>مناقشات</w:t>
            </w:r>
            <w:r w:rsidR="00D21628" w:rsidRPr="008B79F3">
              <w:rPr>
                <w:rStyle w:val="Hyperlink"/>
                <w:noProof/>
                <w:rtl/>
              </w:rPr>
              <w:t xml:space="preserve"> </w:t>
            </w:r>
            <w:r w:rsidR="00D21628" w:rsidRPr="008B79F3">
              <w:rPr>
                <w:rStyle w:val="Hyperlink"/>
                <w:rFonts w:hint="eastAsia"/>
                <w:noProof/>
                <w:rtl/>
              </w:rPr>
              <w:t>موجود</w:t>
            </w:r>
            <w:r w:rsidR="00D21628" w:rsidRPr="008B79F3">
              <w:rPr>
                <w:rStyle w:val="Hyperlink"/>
                <w:noProof/>
                <w:rtl/>
              </w:rPr>
              <w:t xml:space="preserve"> </w:t>
            </w:r>
            <w:r w:rsidR="00D21628" w:rsidRPr="008B79F3">
              <w:rPr>
                <w:rStyle w:val="Hyperlink"/>
                <w:rFonts w:hint="eastAsia"/>
                <w:noProof/>
                <w:rtl/>
              </w:rPr>
              <w:t>در</w:t>
            </w:r>
            <w:r w:rsidR="00D21628" w:rsidRPr="008B79F3">
              <w:rPr>
                <w:rStyle w:val="Hyperlink"/>
                <w:noProof/>
                <w:rtl/>
              </w:rPr>
              <w:t xml:space="preserve"> </w:t>
            </w:r>
            <w:r w:rsidR="00D21628" w:rsidRPr="008B79F3">
              <w:rPr>
                <w:rStyle w:val="Hyperlink"/>
                <w:rFonts w:hint="eastAsia"/>
                <w:noProof/>
                <w:rtl/>
              </w:rPr>
              <w:t>کلام</w:t>
            </w:r>
            <w:r w:rsidR="00D21628" w:rsidRPr="008B79F3">
              <w:rPr>
                <w:rStyle w:val="Hyperlink"/>
                <w:noProof/>
                <w:rtl/>
              </w:rPr>
              <w:t xml:space="preserve"> </w:t>
            </w:r>
            <w:r w:rsidR="00D21628" w:rsidRPr="008B79F3">
              <w:rPr>
                <w:rStyle w:val="Hyperlink"/>
                <w:rFonts w:hint="eastAsia"/>
                <w:noProof/>
                <w:rtl/>
              </w:rPr>
              <w:t>مرحوم</w:t>
            </w:r>
            <w:r w:rsidR="00D21628" w:rsidRPr="008B79F3">
              <w:rPr>
                <w:rStyle w:val="Hyperlink"/>
                <w:noProof/>
                <w:rtl/>
              </w:rPr>
              <w:t xml:space="preserve"> </w:t>
            </w:r>
            <w:r w:rsidR="000B1BE6">
              <w:rPr>
                <w:rStyle w:val="Hyperlink"/>
                <w:rFonts w:hint="eastAsia"/>
                <w:noProof/>
                <w:rtl/>
              </w:rPr>
              <w:t>خویی</w:t>
            </w:r>
            <w:r w:rsidR="00D21628" w:rsidRPr="008B79F3">
              <w:rPr>
                <w:noProof/>
                <w:webHidden/>
              </w:rPr>
              <w:tab/>
            </w:r>
            <w:r w:rsidR="00D21628" w:rsidRPr="008B79F3">
              <w:rPr>
                <w:noProof/>
                <w:webHidden/>
              </w:rPr>
              <w:fldChar w:fldCharType="begin"/>
            </w:r>
            <w:r w:rsidR="00D21628" w:rsidRPr="008B79F3">
              <w:rPr>
                <w:noProof/>
                <w:webHidden/>
              </w:rPr>
              <w:instrText xml:space="preserve"> PAGEREF _Toc28373268 \h </w:instrText>
            </w:r>
            <w:r w:rsidR="00D21628" w:rsidRPr="008B79F3">
              <w:rPr>
                <w:noProof/>
                <w:webHidden/>
              </w:rPr>
            </w:r>
            <w:r w:rsidR="00D21628" w:rsidRPr="008B79F3">
              <w:rPr>
                <w:noProof/>
                <w:webHidden/>
              </w:rPr>
              <w:fldChar w:fldCharType="separate"/>
            </w:r>
            <w:r w:rsidR="00B706B1" w:rsidRPr="008B79F3">
              <w:rPr>
                <w:noProof/>
                <w:webHidden/>
                <w:rtl/>
              </w:rPr>
              <w:t>6</w:t>
            </w:r>
            <w:r w:rsidR="00D21628" w:rsidRPr="008B79F3">
              <w:rPr>
                <w:noProof/>
                <w:webHidden/>
              </w:rPr>
              <w:fldChar w:fldCharType="end"/>
            </w:r>
          </w:hyperlink>
        </w:p>
        <w:p w:rsidR="00D21628" w:rsidRPr="008B79F3" w:rsidRDefault="001C4607" w:rsidP="00D21628">
          <w:pPr>
            <w:pStyle w:val="TOC4"/>
            <w:tabs>
              <w:tab w:val="right" w:leader="dot" w:pos="9350"/>
            </w:tabs>
            <w:rPr>
              <w:rFonts w:eastAsiaTheme="minorEastAsia"/>
              <w:noProof/>
              <w:sz w:val="22"/>
              <w:szCs w:val="22"/>
            </w:rPr>
          </w:pPr>
          <w:hyperlink w:anchor="_Toc28373269" w:history="1">
            <w:r w:rsidR="00D21628" w:rsidRPr="008B79F3">
              <w:rPr>
                <w:rStyle w:val="Hyperlink"/>
                <w:rFonts w:hint="eastAsia"/>
                <w:noProof/>
                <w:rtl/>
              </w:rPr>
              <w:t>مناقشه</w:t>
            </w:r>
            <w:r w:rsidR="00D21628" w:rsidRPr="008B79F3">
              <w:rPr>
                <w:rStyle w:val="Hyperlink"/>
                <w:noProof/>
                <w:rtl/>
              </w:rPr>
              <w:t xml:space="preserve"> </w:t>
            </w:r>
            <w:r w:rsidR="00D21628" w:rsidRPr="008B79F3">
              <w:rPr>
                <w:rStyle w:val="Hyperlink"/>
                <w:rFonts w:hint="eastAsia"/>
                <w:noProof/>
                <w:rtl/>
              </w:rPr>
              <w:t>اول</w:t>
            </w:r>
            <w:r w:rsidR="00D21628" w:rsidRPr="008B79F3">
              <w:rPr>
                <w:rStyle w:val="Hyperlink"/>
                <w:noProof/>
                <w:rtl/>
              </w:rPr>
              <w:t xml:space="preserve">: </w:t>
            </w:r>
            <w:r w:rsidR="000B1BE6">
              <w:rPr>
                <w:rStyle w:val="Hyperlink"/>
                <w:rFonts w:hint="eastAsia"/>
                <w:noProof/>
                <w:rtl/>
              </w:rPr>
              <w:t>مسئله</w:t>
            </w:r>
            <w:r w:rsidR="00D21628" w:rsidRPr="008B79F3">
              <w:rPr>
                <w:rStyle w:val="Hyperlink"/>
                <w:noProof/>
                <w:rtl/>
              </w:rPr>
              <w:t xml:space="preserve"> </w:t>
            </w:r>
            <w:r w:rsidR="00D21628" w:rsidRPr="008B79F3">
              <w:rPr>
                <w:rStyle w:val="Hyperlink"/>
                <w:rFonts w:hint="eastAsia"/>
                <w:noProof/>
                <w:rtl/>
              </w:rPr>
              <w:t>کث</w:t>
            </w:r>
            <w:r w:rsidR="00D21628" w:rsidRPr="008B79F3">
              <w:rPr>
                <w:rStyle w:val="Hyperlink"/>
                <w:rFonts w:hint="cs"/>
                <w:noProof/>
                <w:rtl/>
              </w:rPr>
              <w:t>ی</w:t>
            </w:r>
            <w:r w:rsidR="00D21628" w:rsidRPr="008B79F3">
              <w:rPr>
                <w:rStyle w:val="Hyperlink"/>
                <w:rFonts w:hint="eastAsia"/>
                <w:noProof/>
                <w:rtl/>
              </w:rPr>
              <w:t>ر</w:t>
            </w:r>
            <w:r w:rsidR="00D21628" w:rsidRPr="008B79F3">
              <w:rPr>
                <w:rStyle w:val="Hyperlink"/>
                <w:noProof/>
                <w:rtl/>
              </w:rPr>
              <w:t xml:space="preserve"> </w:t>
            </w:r>
            <w:r w:rsidR="00D21628" w:rsidRPr="008B79F3">
              <w:rPr>
                <w:rStyle w:val="Hyperlink"/>
                <w:rFonts w:hint="eastAsia"/>
                <w:noProof/>
                <w:rtl/>
              </w:rPr>
              <w:t>الابتلاء</w:t>
            </w:r>
            <w:r w:rsidR="00D21628" w:rsidRPr="008B79F3">
              <w:rPr>
                <w:rStyle w:val="Hyperlink"/>
                <w:noProof/>
                <w:rtl/>
              </w:rPr>
              <w:t xml:space="preserve"> </w:t>
            </w:r>
            <w:r w:rsidR="00D21628" w:rsidRPr="008B79F3">
              <w:rPr>
                <w:rStyle w:val="Hyperlink"/>
                <w:rFonts w:hint="eastAsia"/>
                <w:noProof/>
                <w:rtl/>
              </w:rPr>
              <w:t>نبوده</w:t>
            </w:r>
            <w:r w:rsidR="00D21628" w:rsidRPr="008B79F3">
              <w:rPr>
                <w:rStyle w:val="Hyperlink"/>
                <w:noProof/>
                <w:rtl/>
              </w:rPr>
              <w:t xml:space="preserve"> </w:t>
            </w:r>
            <w:r w:rsidR="00D21628" w:rsidRPr="008B79F3">
              <w:rPr>
                <w:rStyle w:val="Hyperlink"/>
                <w:rFonts w:hint="eastAsia"/>
                <w:noProof/>
                <w:rtl/>
              </w:rPr>
              <w:t>است</w:t>
            </w:r>
            <w:r w:rsidR="00D21628" w:rsidRPr="008B79F3">
              <w:rPr>
                <w:noProof/>
                <w:webHidden/>
              </w:rPr>
              <w:tab/>
            </w:r>
            <w:r w:rsidR="00D21628" w:rsidRPr="008B79F3">
              <w:rPr>
                <w:noProof/>
                <w:webHidden/>
              </w:rPr>
              <w:fldChar w:fldCharType="begin"/>
            </w:r>
            <w:r w:rsidR="00D21628" w:rsidRPr="008B79F3">
              <w:rPr>
                <w:noProof/>
                <w:webHidden/>
              </w:rPr>
              <w:instrText xml:space="preserve"> PAGEREF _Toc28373269 \h </w:instrText>
            </w:r>
            <w:r w:rsidR="00D21628" w:rsidRPr="008B79F3">
              <w:rPr>
                <w:noProof/>
                <w:webHidden/>
              </w:rPr>
            </w:r>
            <w:r w:rsidR="00D21628" w:rsidRPr="008B79F3">
              <w:rPr>
                <w:noProof/>
                <w:webHidden/>
              </w:rPr>
              <w:fldChar w:fldCharType="separate"/>
            </w:r>
            <w:r w:rsidR="00B706B1" w:rsidRPr="008B79F3">
              <w:rPr>
                <w:noProof/>
                <w:webHidden/>
                <w:rtl/>
              </w:rPr>
              <w:t>6</w:t>
            </w:r>
            <w:r w:rsidR="00D21628" w:rsidRPr="008B79F3">
              <w:rPr>
                <w:noProof/>
                <w:webHidden/>
              </w:rPr>
              <w:fldChar w:fldCharType="end"/>
            </w:r>
          </w:hyperlink>
        </w:p>
        <w:p w:rsidR="00D21628" w:rsidRPr="008B79F3" w:rsidRDefault="001C4607" w:rsidP="00D21628">
          <w:pPr>
            <w:pStyle w:val="TOC4"/>
            <w:tabs>
              <w:tab w:val="right" w:leader="dot" w:pos="9350"/>
            </w:tabs>
            <w:rPr>
              <w:rFonts w:eastAsiaTheme="minorEastAsia"/>
              <w:noProof/>
              <w:sz w:val="22"/>
              <w:szCs w:val="22"/>
            </w:rPr>
          </w:pPr>
          <w:hyperlink w:anchor="_Toc28373270" w:history="1">
            <w:r w:rsidR="00D21628" w:rsidRPr="008B79F3">
              <w:rPr>
                <w:rStyle w:val="Hyperlink"/>
                <w:rFonts w:hint="eastAsia"/>
                <w:noProof/>
                <w:rtl/>
              </w:rPr>
              <w:t>مناقشه</w:t>
            </w:r>
            <w:r w:rsidR="00D21628" w:rsidRPr="008B79F3">
              <w:rPr>
                <w:rStyle w:val="Hyperlink"/>
                <w:noProof/>
                <w:rtl/>
              </w:rPr>
              <w:t xml:space="preserve"> </w:t>
            </w:r>
            <w:r w:rsidR="00D21628" w:rsidRPr="008B79F3">
              <w:rPr>
                <w:rStyle w:val="Hyperlink"/>
                <w:rFonts w:hint="eastAsia"/>
                <w:noProof/>
                <w:rtl/>
              </w:rPr>
              <w:t>دوم</w:t>
            </w:r>
            <w:r w:rsidR="00D21628" w:rsidRPr="008B79F3">
              <w:rPr>
                <w:rStyle w:val="Hyperlink"/>
                <w:noProof/>
                <w:rtl/>
              </w:rPr>
              <w:t xml:space="preserve">: </w:t>
            </w:r>
            <w:r w:rsidR="00D21628" w:rsidRPr="008B79F3">
              <w:rPr>
                <w:rStyle w:val="Hyperlink"/>
                <w:rFonts w:hint="eastAsia"/>
                <w:noProof/>
                <w:rtl/>
              </w:rPr>
              <w:t>دواع</w:t>
            </w:r>
            <w:r w:rsidR="00D21628" w:rsidRPr="008B79F3">
              <w:rPr>
                <w:rStyle w:val="Hyperlink"/>
                <w:rFonts w:hint="cs"/>
                <w:noProof/>
                <w:rtl/>
              </w:rPr>
              <w:t>ی</w:t>
            </w:r>
            <w:r w:rsidR="00D21628" w:rsidRPr="008B79F3">
              <w:rPr>
                <w:rStyle w:val="Hyperlink"/>
                <w:noProof/>
                <w:rtl/>
              </w:rPr>
              <w:t xml:space="preserve"> </w:t>
            </w:r>
            <w:r w:rsidR="00D21628" w:rsidRPr="008B79F3">
              <w:rPr>
                <w:rStyle w:val="Hyperlink"/>
                <w:rFonts w:hint="eastAsia"/>
                <w:noProof/>
                <w:rtl/>
              </w:rPr>
              <w:t>برا</w:t>
            </w:r>
            <w:r w:rsidR="00D21628" w:rsidRPr="008B79F3">
              <w:rPr>
                <w:rStyle w:val="Hyperlink"/>
                <w:rFonts w:hint="cs"/>
                <w:noProof/>
                <w:rtl/>
              </w:rPr>
              <w:t>ی</w:t>
            </w:r>
            <w:r w:rsidR="00D21628" w:rsidRPr="008B79F3">
              <w:rPr>
                <w:rStyle w:val="Hyperlink"/>
                <w:noProof/>
                <w:rtl/>
              </w:rPr>
              <w:t xml:space="preserve"> </w:t>
            </w:r>
            <w:r w:rsidR="00D21628" w:rsidRPr="008B79F3">
              <w:rPr>
                <w:rStyle w:val="Hyperlink"/>
                <w:rFonts w:hint="eastAsia"/>
                <w:noProof/>
                <w:rtl/>
              </w:rPr>
              <w:t>اخفاء</w:t>
            </w:r>
            <w:r w:rsidR="00D21628" w:rsidRPr="008B79F3">
              <w:rPr>
                <w:rStyle w:val="Hyperlink"/>
                <w:noProof/>
                <w:rtl/>
              </w:rPr>
              <w:t xml:space="preserve"> </w:t>
            </w:r>
            <w:r w:rsidR="00D21628" w:rsidRPr="008B79F3">
              <w:rPr>
                <w:rStyle w:val="Hyperlink"/>
                <w:rFonts w:hint="eastAsia"/>
                <w:noProof/>
                <w:rtl/>
              </w:rPr>
              <w:t>اعضاء</w:t>
            </w:r>
            <w:r w:rsidR="00D21628" w:rsidRPr="008B79F3">
              <w:rPr>
                <w:rStyle w:val="Hyperlink"/>
                <w:noProof/>
                <w:rtl/>
              </w:rPr>
              <w:t xml:space="preserve"> </w:t>
            </w:r>
            <w:r w:rsidR="00D21628" w:rsidRPr="008B79F3">
              <w:rPr>
                <w:rStyle w:val="Hyperlink"/>
                <w:rFonts w:hint="eastAsia"/>
                <w:noProof/>
                <w:rtl/>
              </w:rPr>
              <w:t>وجود</w:t>
            </w:r>
            <w:r w:rsidR="00D21628" w:rsidRPr="008B79F3">
              <w:rPr>
                <w:rStyle w:val="Hyperlink"/>
                <w:noProof/>
                <w:rtl/>
              </w:rPr>
              <w:t xml:space="preserve"> </w:t>
            </w:r>
            <w:r w:rsidR="00D21628" w:rsidRPr="008B79F3">
              <w:rPr>
                <w:rStyle w:val="Hyperlink"/>
                <w:rFonts w:hint="eastAsia"/>
                <w:noProof/>
                <w:rtl/>
              </w:rPr>
              <w:t>دارد</w:t>
            </w:r>
            <w:r w:rsidR="00D21628" w:rsidRPr="008B79F3">
              <w:rPr>
                <w:noProof/>
                <w:webHidden/>
              </w:rPr>
              <w:tab/>
            </w:r>
            <w:r w:rsidR="00D21628" w:rsidRPr="008B79F3">
              <w:rPr>
                <w:noProof/>
                <w:webHidden/>
              </w:rPr>
              <w:fldChar w:fldCharType="begin"/>
            </w:r>
            <w:r w:rsidR="00D21628" w:rsidRPr="008B79F3">
              <w:rPr>
                <w:noProof/>
                <w:webHidden/>
              </w:rPr>
              <w:instrText xml:space="preserve"> PAGEREF _Toc28373270 \h </w:instrText>
            </w:r>
            <w:r w:rsidR="00D21628" w:rsidRPr="008B79F3">
              <w:rPr>
                <w:noProof/>
                <w:webHidden/>
              </w:rPr>
            </w:r>
            <w:r w:rsidR="00D21628" w:rsidRPr="008B79F3">
              <w:rPr>
                <w:noProof/>
                <w:webHidden/>
              </w:rPr>
              <w:fldChar w:fldCharType="separate"/>
            </w:r>
            <w:r w:rsidR="00B706B1" w:rsidRPr="008B79F3">
              <w:rPr>
                <w:noProof/>
                <w:webHidden/>
                <w:rtl/>
              </w:rPr>
              <w:t>8</w:t>
            </w:r>
            <w:r w:rsidR="00D21628" w:rsidRPr="008B79F3">
              <w:rPr>
                <w:noProof/>
                <w:webHidden/>
              </w:rPr>
              <w:fldChar w:fldCharType="end"/>
            </w:r>
          </w:hyperlink>
        </w:p>
        <w:p w:rsidR="00D21628" w:rsidRPr="008B79F3" w:rsidRDefault="001C4607" w:rsidP="00D21628">
          <w:pPr>
            <w:pStyle w:val="TOC4"/>
            <w:tabs>
              <w:tab w:val="right" w:leader="dot" w:pos="9350"/>
            </w:tabs>
            <w:rPr>
              <w:rFonts w:eastAsiaTheme="minorEastAsia"/>
              <w:noProof/>
              <w:sz w:val="22"/>
              <w:szCs w:val="22"/>
            </w:rPr>
          </w:pPr>
          <w:hyperlink w:anchor="_Toc28373271" w:history="1">
            <w:r w:rsidR="00D21628" w:rsidRPr="008B79F3">
              <w:rPr>
                <w:rStyle w:val="Hyperlink"/>
                <w:rFonts w:hint="eastAsia"/>
                <w:noProof/>
                <w:rtl/>
              </w:rPr>
              <w:t>مناقشه</w:t>
            </w:r>
            <w:r w:rsidR="00D21628" w:rsidRPr="008B79F3">
              <w:rPr>
                <w:rStyle w:val="Hyperlink"/>
                <w:noProof/>
                <w:rtl/>
              </w:rPr>
              <w:t xml:space="preserve"> </w:t>
            </w:r>
            <w:r w:rsidR="00D21628" w:rsidRPr="008B79F3">
              <w:rPr>
                <w:rStyle w:val="Hyperlink"/>
                <w:rFonts w:hint="eastAsia"/>
                <w:noProof/>
                <w:rtl/>
              </w:rPr>
              <w:t>سوم</w:t>
            </w:r>
            <w:r w:rsidR="00D21628" w:rsidRPr="008B79F3">
              <w:rPr>
                <w:rStyle w:val="Hyperlink"/>
                <w:noProof/>
                <w:rtl/>
              </w:rPr>
              <w:t xml:space="preserve">: </w:t>
            </w:r>
            <w:r w:rsidR="00D21628" w:rsidRPr="008B79F3">
              <w:rPr>
                <w:rStyle w:val="Hyperlink"/>
                <w:rFonts w:hint="eastAsia"/>
                <w:noProof/>
                <w:rtl/>
              </w:rPr>
              <w:t>اخبار</w:t>
            </w:r>
            <w:r w:rsidR="00D21628" w:rsidRPr="008B79F3">
              <w:rPr>
                <w:rStyle w:val="Hyperlink"/>
                <w:noProof/>
                <w:rtl/>
              </w:rPr>
              <w:t xml:space="preserve"> </w:t>
            </w:r>
            <w:r w:rsidR="00D21628" w:rsidRPr="008B79F3">
              <w:rPr>
                <w:rStyle w:val="Hyperlink"/>
                <w:rFonts w:hint="eastAsia"/>
                <w:noProof/>
                <w:rtl/>
              </w:rPr>
              <w:t>و</w:t>
            </w:r>
            <w:r w:rsidR="00D21628" w:rsidRPr="008B79F3">
              <w:rPr>
                <w:rStyle w:val="Hyperlink"/>
                <w:noProof/>
                <w:rtl/>
              </w:rPr>
              <w:t xml:space="preserve"> </w:t>
            </w:r>
            <w:r w:rsidR="00D21628" w:rsidRPr="008B79F3">
              <w:rPr>
                <w:rStyle w:val="Hyperlink"/>
                <w:rFonts w:hint="eastAsia"/>
                <w:noProof/>
                <w:rtl/>
              </w:rPr>
              <w:t>ادله</w:t>
            </w:r>
            <w:r w:rsidR="00D21628" w:rsidRPr="008B79F3">
              <w:rPr>
                <w:rStyle w:val="Hyperlink"/>
                <w:noProof/>
                <w:rtl/>
              </w:rPr>
              <w:t xml:space="preserve"> </w:t>
            </w:r>
            <w:r w:rsidR="00D21628" w:rsidRPr="008B79F3">
              <w:rPr>
                <w:rStyle w:val="Hyperlink"/>
                <w:rFonts w:hint="eastAsia"/>
                <w:noProof/>
                <w:rtl/>
              </w:rPr>
              <w:t>وجود</w:t>
            </w:r>
            <w:r w:rsidR="00D21628" w:rsidRPr="008B79F3">
              <w:rPr>
                <w:rStyle w:val="Hyperlink"/>
                <w:noProof/>
                <w:rtl/>
              </w:rPr>
              <w:t xml:space="preserve"> </w:t>
            </w:r>
            <w:r w:rsidR="00D21628" w:rsidRPr="008B79F3">
              <w:rPr>
                <w:rStyle w:val="Hyperlink"/>
                <w:rFonts w:hint="eastAsia"/>
                <w:noProof/>
                <w:rtl/>
              </w:rPr>
              <w:t>دارد</w:t>
            </w:r>
            <w:r w:rsidR="00D21628" w:rsidRPr="008B79F3">
              <w:rPr>
                <w:noProof/>
                <w:webHidden/>
              </w:rPr>
              <w:tab/>
            </w:r>
            <w:r w:rsidR="00D21628" w:rsidRPr="008B79F3">
              <w:rPr>
                <w:noProof/>
                <w:webHidden/>
              </w:rPr>
              <w:fldChar w:fldCharType="begin"/>
            </w:r>
            <w:r w:rsidR="00D21628" w:rsidRPr="008B79F3">
              <w:rPr>
                <w:noProof/>
                <w:webHidden/>
              </w:rPr>
              <w:instrText xml:space="preserve"> PAGEREF _Toc28373271 \h </w:instrText>
            </w:r>
            <w:r w:rsidR="00D21628" w:rsidRPr="008B79F3">
              <w:rPr>
                <w:noProof/>
                <w:webHidden/>
              </w:rPr>
            </w:r>
            <w:r w:rsidR="00D21628" w:rsidRPr="008B79F3">
              <w:rPr>
                <w:noProof/>
                <w:webHidden/>
              </w:rPr>
              <w:fldChar w:fldCharType="separate"/>
            </w:r>
            <w:r w:rsidR="00B706B1" w:rsidRPr="008B79F3">
              <w:rPr>
                <w:noProof/>
                <w:webHidden/>
                <w:rtl/>
              </w:rPr>
              <w:t>8</w:t>
            </w:r>
            <w:r w:rsidR="00D21628" w:rsidRPr="008B79F3">
              <w:rPr>
                <w:noProof/>
                <w:webHidden/>
              </w:rPr>
              <w:fldChar w:fldCharType="end"/>
            </w:r>
          </w:hyperlink>
        </w:p>
        <w:p w:rsidR="00D21628" w:rsidRPr="008B79F3" w:rsidRDefault="001C4607" w:rsidP="00D21628">
          <w:pPr>
            <w:pStyle w:val="TOC4"/>
            <w:tabs>
              <w:tab w:val="right" w:leader="dot" w:pos="9350"/>
            </w:tabs>
            <w:rPr>
              <w:rFonts w:eastAsiaTheme="minorEastAsia"/>
              <w:noProof/>
              <w:sz w:val="22"/>
              <w:szCs w:val="22"/>
            </w:rPr>
          </w:pPr>
          <w:hyperlink w:anchor="_Toc28373272" w:history="1">
            <w:r w:rsidR="00D21628" w:rsidRPr="008B79F3">
              <w:rPr>
                <w:rStyle w:val="Hyperlink"/>
                <w:rFonts w:hint="eastAsia"/>
                <w:noProof/>
                <w:rtl/>
              </w:rPr>
              <w:t>مناقشه</w:t>
            </w:r>
            <w:r w:rsidR="00D21628" w:rsidRPr="008B79F3">
              <w:rPr>
                <w:rStyle w:val="Hyperlink"/>
                <w:noProof/>
                <w:rtl/>
              </w:rPr>
              <w:t xml:space="preserve"> </w:t>
            </w:r>
            <w:r w:rsidR="00D21628" w:rsidRPr="008B79F3">
              <w:rPr>
                <w:rStyle w:val="Hyperlink"/>
                <w:rFonts w:hint="eastAsia"/>
                <w:noProof/>
                <w:rtl/>
              </w:rPr>
              <w:t>چهارم</w:t>
            </w:r>
            <w:r w:rsidR="00D21628" w:rsidRPr="008B79F3">
              <w:rPr>
                <w:rStyle w:val="Hyperlink"/>
                <w:noProof/>
                <w:rtl/>
              </w:rPr>
              <w:t>: «</w:t>
            </w:r>
            <w:r w:rsidR="00D21628" w:rsidRPr="008B79F3">
              <w:rPr>
                <w:rStyle w:val="Hyperlink"/>
                <w:rFonts w:hint="eastAsia"/>
                <w:noProof/>
                <w:rtl/>
              </w:rPr>
              <w:t>ض</w:t>
            </w:r>
            <w:r w:rsidR="00D21628" w:rsidRPr="008B79F3">
              <w:rPr>
                <w:rStyle w:val="Hyperlink"/>
                <w:rFonts w:hint="cs"/>
                <w:noProof/>
                <w:rtl/>
              </w:rPr>
              <w:t>ی</w:t>
            </w:r>
            <w:r w:rsidR="00D21628" w:rsidRPr="008B79F3">
              <w:rPr>
                <w:rStyle w:val="Hyperlink"/>
                <w:rFonts w:hint="eastAsia"/>
                <w:noProof/>
                <w:rtl/>
              </w:rPr>
              <w:t>اع</w:t>
            </w:r>
            <w:r w:rsidR="00D21628" w:rsidRPr="008B79F3">
              <w:rPr>
                <w:rStyle w:val="Hyperlink"/>
                <w:noProof/>
                <w:rtl/>
              </w:rPr>
              <w:t xml:space="preserve"> </w:t>
            </w:r>
            <w:r w:rsidR="00D21628" w:rsidRPr="008B79F3">
              <w:rPr>
                <w:rStyle w:val="Hyperlink"/>
                <w:rFonts w:hint="eastAsia"/>
                <w:noProof/>
                <w:rtl/>
              </w:rPr>
              <w:t>اخبار»</w:t>
            </w:r>
            <w:r w:rsidR="00D21628" w:rsidRPr="008B79F3">
              <w:rPr>
                <w:noProof/>
                <w:webHidden/>
              </w:rPr>
              <w:tab/>
            </w:r>
            <w:r w:rsidR="00D21628" w:rsidRPr="008B79F3">
              <w:rPr>
                <w:noProof/>
                <w:webHidden/>
              </w:rPr>
              <w:fldChar w:fldCharType="begin"/>
            </w:r>
            <w:r w:rsidR="00D21628" w:rsidRPr="008B79F3">
              <w:rPr>
                <w:noProof/>
                <w:webHidden/>
              </w:rPr>
              <w:instrText xml:space="preserve"> PAGEREF _Toc28373272 \h </w:instrText>
            </w:r>
            <w:r w:rsidR="00D21628" w:rsidRPr="008B79F3">
              <w:rPr>
                <w:noProof/>
                <w:webHidden/>
              </w:rPr>
            </w:r>
            <w:r w:rsidR="00D21628" w:rsidRPr="008B79F3">
              <w:rPr>
                <w:noProof/>
                <w:webHidden/>
              </w:rPr>
              <w:fldChar w:fldCharType="separate"/>
            </w:r>
            <w:r w:rsidR="00B706B1" w:rsidRPr="008B79F3">
              <w:rPr>
                <w:noProof/>
                <w:webHidden/>
                <w:rtl/>
              </w:rPr>
              <w:t>8</w:t>
            </w:r>
            <w:r w:rsidR="00D21628" w:rsidRPr="008B79F3">
              <w:rPr>
                <w:noProof/>
                <w:webHidden/>
              </w:rPr>
              <w:fldChar w:fldCharType="end"/>
            </w:r>
          </w:hyperlink>
        </w:p>
        <w:p w:rsidR="00D21628" w:rsidRPr="008B79F3" w:rsidRDefault="001C4607" w:rsidP="00D21628">
          <w:pPr>
            <w:pStyle w:val="TOC4"/>
            <w:tabs>
              <w:tab w:val="right" w:leader="dot" w:pos="9350"/>
            </w:tabs>
            <w:rPr>
              <w:rFonts w:eastAsiaTheme="minorEastAsia"/>
              <w:noProof/>
              <w:sz w:val="22"/>
              <w:szCs w:val="22"/>
            </w:rPr>
          </w:pPr>
          <w:hyperlink w:anchor="_Toc28373273" w:history="1">
            <w:r w:rsidR="00D21628" w:rsidRPr="008B79F3">
              <w:rPr>
                <w:rStyle w:val="Hyperlink"/>
                <w:rFonts w:hint="eastAsia"/>
                <w:noProof/>
                <w:rtl/>
              </w:rPr>
              <w:t>مناقشه</w:t>
            </w:r>
            <w:r w:rsidR="00D21628" w:rsidRPr="008B79F3">
              <w:rPr>
                <w:rStyle w:val="Hyperlink"/>
                <w:noProof/>
                <w:rtl/>
              </w:rPr>
              <w:t xml:space="preserve"> </w:t>
            </w:r>
            <w:r w:rsidR="00D21628" w:rsidRPr="008B79F3">
              <w:rPr>
                <w:rStyle w:val="Hyperlink"/>
                <w:rFonts w:hint="eastAsia"/>
                <w:noProof/>
                <w:rtl/>
              </w:rPr>
              <w:t>پنجم</w:t>
            </w:r>
            <w:r w:rsidR="00D21628" w:rsidRPr="008B79F3">
              <w:rPr>
                <w:rStyle w:val="Hyperlink"/>
                <w:noProof/>
                <w:rtl/>
              </w:rPr>
              <w:t xml:space="preserve">: </w:t>
            </w:r>
            <w:r w:rsidR="00D21628" w:rsidRPr="008B79F3">
              <w:rPr>
                <w:rStyle w:val="Hyperlink"/>
                <w:rFonts w:hint="eastAsia"/>
                <w:noProof/>
                <w:rtl/>
              </w:rPr>
              <w:t>مشکوک</w:t>
            </w:r>
            <w:r w:rsidR="00D21628" w:rsidRPr="008B79F3">
              <w:rPr>
                <w:rStyle w:val="Hyperlink"/>
                <w:noProof/>
                <w:rtl/>
              </w:rPr>
              <w:t xml:space="preserve"> </w:t>
            </w:r>
            <w:r w:rsidR="00D21628" w:rsidRPr="008B79F3">
              <w:rPr>
                <w:rStyle w:val="Hyperlink"/>
                <w:rFonts w:hint="eastAsia"/>
                <w:noProof/>
                <w:rtl/>
              </w:rPr>
              <w:t>بودن</w:t>
            </w:r>
            <w:r w:rsidR="00D21628" w:rsidRPr="008B79F3">
              <w:rPr>
                <w:rStyle w:val="Hyperlink"/>
                <w:noProof/>
                <w:rtl/>
              </w:rPr>
              <w:t xml:space="preserve"> </w:t>
            </w:r>
            <w:r w:rsidR="00D21628" w:rsidRPr="008B79F3">
              <w:rPr>
                <w:rStyle w:val="Hyperlink"/>
                <w:rFonts w:hint="eastAsia"/>
                <w:noProof/>
                <w:rtl/>
              </w:rPr>
              <w:t>حکم</w:t>
            </w:r>
            <w:r w:rsidR="00D21628" w:rsidRPr="008B79F3">
              <w:rPr>
                <w:rStyle w:val="Hyperlink"/>
                <w:noProof/>
                <w:rtl/>
              </w:rPr>
              <w:t xml:space="preserve"> </w:t>
            </w:r>
            <w:r w:rsidR="00D21628" w:rsidRPr="008B79F3">
              <w:rPr>
                <w:rStyle w:val="Hyperlink"/>
                <w:rFonts w:hint="eastAsia"/>
                <w:noProof/>
                <w:rtl/>
              </w:rPr>
              <w:t>قوّت</w:t>
            </w:r>
            <w:r w:rsidR="00D21628" w:rsidRPr="008B79F3">
              <w:rPr>
                <w:rStyle w:val="Hyperlink"/>
                <w:noProof/>
                <w:rtl/>
              </w:rPr>
              <w:t xml:space="preserve"> </w:t>
            </w:r>
            <w:r w:rsidR="00D21628" w:rsidRPr="008B79F3">
              <w:rPr>
                <w:rStyle w:val="Hyperlink"/>
                <w:rFonts w:hint="eastAsia"/>
                <w:noProof/>
                <w:rtl/>
              </w:rPr>
              <w:t>ندارد</w:t>
            </w:r>
            <w:r w:rsidR="00D21628" w:rsidRPr="008B79F3">
              <w:rPr>
                <w:noProof/>
                <w:webHidden/>
              </w:rPr>
              <w:tab/>
            </w:r>
            <w:r w:rsidR="00D21628" w:rsidRPr="008B79F3">
              <w:rPr>
                <w:noProof/>
                <w:webHidden/>
              </w:rPr>
              <w:fldChar w:fldCharType="begin"/>
            </w:r>
            <w:r w:rsidR="00D21628" w:rsidRPr="008B79F3">
              <w:rPr>
                <w:noProof/>
                <w:webHidden/>
              </w:rPr>
              <w:instrText xml:space="preserve"> PAGEREF _Toc28373273 \h </w:instrText>
            </w:r>
            <w:r w:rsidR="00D21628" w:rsidRPr="008B79F3">
              <w:rPr>
                <w:noProof/>
                <w:webHidden/>
              </w:rPr>
            </w:r>
            <w:r w:rsidR="00D21628" w:rsidRPr="008B79F3">
              <w:rPr>
                <w:noProof/>
                <w:webHidden/>
              </w:rPr>
              <w:fldChar w:fldCharType="separate"/>
            </w:r>
            <w:r w:rsidR="00B706B1" w:rsidRPr="008B79F3">
              <w:rPr>
                <w:noProof/>
                <w:webHidden/>
                <w:rtl/>
              </w:rPr>
              <w:t>9</w:t>
            </w:r>
            <w:r w:rsidR="00D21628" w:rsidRPr="008B79F3">
              <w:rPr>
                <w:noProof/>
                <w:webHidden/>
              </w:rPr>
              <w:fldChar w:fldCharType="end"/>
            </w:r>
          </w:hyperlink>
        </w:p>
        <w:p w:rsidR="00D21628" w:rsidRPr="008B79F3" w:rsidRDefault="001C4607" w:rsidP="00D21628">
          <w:pPr>
            <w:pStyle w:val="TOC3"/>
            <w:rPr>
              <w:rFonts w:eastAsiaTheme="minorEastAsia"/>
              <w:noProof/>
              <w:sz w:val="22"/>
              <w:szCs w:val="22"/>
            </w:rPr>
          </w:pPr>
          <w:hyperlink w:anchor="_Toc28373274" w:history="1">
            <w:r w:rsidR="00D21628" w:rsidRPr="008B79F3">
              <w:rPr>
                <w:rStyle w:val="Hyperlink"/>
                <w:rFonts w:hint="eastAsia"/>
                <w:noProof/>
                <w:rtl/>
              </w:rPr>
              <w:t>حاصل</w:t>
            </w:r>
            <w:r w:rsidR="00D21628" w:rsidRPr="008B79F3">
              <w:rPr>
                <w:rStyle w:val="Hyperlink"/>
                <w:noProof/>
                <w:rtl/>
              </w:rPr>
              <w:t xml:space="preserve"> </w:t>
            </w:r>
            <w:r w:rsidR="00D21628" w:rsidRPr="008B79F3">
              <w:rPr>
                <w:rStyle w:val="Hyperlink"/>
                <w:rFonts w:hint="eastAsia"/>
                <w:noProof/>
                <w:rtl/>
              </w:rPr>
              <w:t>کلام</w:t>
            </w:r>
            <w:r w:rsidR="00D21628" w:rsidRPr="008B79F3">
              <w:rPr>
                <w:noProof/>
                <w:webHidden/>
              </w:rPr>
              <w:tab/>
            </w:r>
            <w:r w:rsidR="00D21628" w:rsidRPr="008B79F3">
              <w:rPr>
                <w:noProof/>
                <w:webHidden/>
              </w:rPr>
              <w:fldChar w:fldCharType="begin"/>
            </w:r>
            <w:r w:rsidR="00D21628" w:rsidRPr="008B79F3">
              <w:rPr>
                <w:noProof/>
                <w:webHidden/>
              </w:rPr>
              <w:instrText xml:space="preserve"> PAGEREF _Toc28373274 \h </w:instrText>
            </w:r>
            <w:r w:rsidR="00D21628" w:rsidRPr="008B79F3">
              <w:rPr>
                <w:noProof/>
                <w:webHidden/>
              </w:rPr>
            </w:r>
            <w:r w:rsidR="00D21628" w:rsidRPr="008B79F3">
              <w:rPr>
                <w:noProof/>
                <w:webHidden/>
              </w:rPr>
              <w:fldChar w:fldCharType="separate"/>
            </w:r>
            <w:r w:rsidR="00B706B1" w:rsidRPr="008B79F3">
              <w:rPr>
                <w:noProof/>
                <w:webHidden/>
                <w:rtl/>
              </w:rPr>
              <w:t>10</w:t>
            </w:r>
            <w:r w:rsidR="00D21628" w:rsidRPr="008B79F3">
              <w:rPr>
                <w:noProof/>
                <w:webHidden/>
              </w:rPr>
              <w:fldChar w:fldCharType="end"/>
            </w:r>
          </w:hyperlink>
        </w:p>
        <w:p w:rsidR="00334BA3" w:rsidRPr="008B79F3" w:rsidRDefault="00334BA3" w:rsidP="006E3C0F">
          <w:pPr>
            <w:spacing w:line="276" w:lineRule="auto"/>
            <w:ind w:firstLine="0"/>
            <w:rPr>
              <w:rtl/>
            </w:rPr>
          </w:pPr>
          <w:r w:rsidRPr="008B79F3">
            <w:rPr>
              <w:rFonts w:eastAsiaTheme="minorEastAsia"/>
            </w:rPr>
            <w:fldChar w:fldCharType="end"/>
          </w:r>
        </w:p>
      </w:sdtContent>
    </w:sdt>
    <w:p w:rsidR="00B706B1" w:rsidRPr="008B79F3" w:rsidRDefault="00B706B1" w:rsidP="004D5B1F">
      <w:pPr>
        <w:jc w:val="center"/>
        <w:rPr>
          <w:rtl/>
        </w:rPr>
      </w:pPr>
    </w:p>
    <w:p w:rsidR="00B706B1" w:rsidRPr="008B79F3" w:rsidRDefault="00B706B1" w:rsidP="004D5B1F">
      <w:pPr>
        <w:jc w:val="center"/>
        <w:rPr>
          <w:rtl/>
        </w:rPr>
      </w:pPr>
    </w:p>
    <w:p w:rsidR="00B706B1" w:rsidRPr="008B79F3" w:rsidRDefault="00B706B1" w:rsidP="004D5B1F">
      <w:pPr>
        <w:jc w:val="center"/>
        <w:rPr>
          <w:rtl/>
        </w:rPr>
      </w:pPr>
    </w:p>
    <w:p w:rsidR="008B79F3" w:rsidRDefault="008B79F3">
      <w:pPr>
        <w:bidi w:val="0"/>
        <w:spacing w:after="0"/>
        <w:ind w:firstLine="0"/>
        <w:jc w:val="left"/>
        <w:rPr>
          <w:rtl/>
        </w:rPr>
      </w:pPr>
      <w:r>
        <w:rPr>
          <w:rtl/>
        </w:rPr>
        <w:br w:type="page"/>
      </w:r>
    </w:p>
    <w:p w:rsidR="008B79F3" w:rsidRPr="0011125C" w:rsidRDefault="008B79F3" w:rsidP="008B79F3">
      <w:pPr>
        <w:jc w:val="center"/>
        <w:rPr>
          <w:rtl/>
        </w:rPr>
      </w:pPr>
      <w:r w:rsidRPr="0011125C">
        <w:rPr>
          <w:rFonts w:hint="cs"/>
          <w:rtl/>
        </w:rPr>
        <w:lastRenderedPageBreak/>
        <w:t>بسم الله الرحمن الرحیم</w:t>
      </w:r>
    </w:p>
    <w:p w:rsidR="008B79F3" w:rsidRPr="0011125C" w:rsidRDefault="008B79F3" w:rsidP="008B79F3">
      <w:pPr>
        <w:pStyle w:val="Heading1"/>
        <w:rPr>
          <w:rtl/>
        </w:rPr>
      </w:pPr>
      <w:bookmarkStart w:id="1" w:name="_Toc20125395"/>
      <w:bookmarkStart w:id="2" w:name="_Toc26274682"/>
      <w:bookmarkStart w:id="3" w:name="_Toc26274718"/>
      <w:bookmarkStart w:id="4" w:name="_Toc513477529"/>
      <w:r w:rsidRPr="0011125C">
        <w:rPr>
          <w:rFonts w:hint="cs"/>
          <w:rtl/>
        </w:rPr>
        <w:t xml:space="preserve">موضوع: </w:t>
      </w:r>
      <w:r w:rsidRPr="0011125C">
        <w:rPr>
          <w:rFonts w:hint="cs"/>
          <w:color w:val="auto"/>
          <w:rtl/>
        </w:rPr>
        <w:t>فقه / نکاح</w:t>
      </w:r>
      <w:bookmarkEnd w:id="1"/>
      <w:bookmarkEnd w:id="2"/>
      <w:bookmarkEnd w:id="3"/>
      <w:r w:rsidRPr="0011125C">
        <w:rPr>
          <w:rFonts w:hint="cs"/>
          <w:color w:val="auto"/>
          <w:rtl/>
        </w:rPr>
        <w:t xml:space="preserve"> </w:t>
      </w:r>
      <w:bookmarkEnd w:id="4"/>
      <w:r w:rsidRPr="0011125C">
        <w:rPr>
          <w:rFonts w:hint="cs"/>
          <w:color w:val="auto"/>
          <w:rtl/>
        </w:rPr>
        <w:t>/ نگاه</w:t>
      </w:r>
    </w:p>
    <w:p w:rsidR="008B79F3" w:rsidRPr="0011125C" w:rsidRDefault="008B79F3" w:rsidP="008B79F3">
      <w:pPr>
        <w:pStyle w:val="Heading2"/>
        <w:rPr>
          <w:rFonts w:ascii="Traditional Arabic" w:hAnsi="Traditional Arabic" w:cs="Traditional Arabic"/>
          <w:rtl/>
        </w:rPr>
      </w:pPr>
      <w:bookmarkStart w:id="5" w:name="_Toc26274683"/>
      <w:bookmarkStart w:id="6" w:name="_Toc26274719"/>
      <w:r w:rsidRPr="0011125C">
        <w:rPr>
          <w:rFonts w:ascii="Traditional Arabic" w:hAnsi="Traditional Arabic" w:cs="Traditional Arabic" w:hint="cs"/>
          <w:rtl/>
        </w:rPr>
        <w:t>اشاره</w:t>
      </w:r>
      <w:bookmarkEnd w:id="5"/>
      <w:bookmarkEnd w:id="6"/>
    </w:p>
    <w:p w:rsidR="00DA078C" w:rsidRPr="008B79F3" w:rsidRDefault="00DA078C" w:rsidP="00B7211B">
      <w:pPr>
        <w:rPr>
          <w:rtl/>
        </w:rPr>
      </w:pPr>
      <w:r w:rsidRPr="008B79F3">
        <w:rPr>
          <w:rFonts w:hint="cs"/>
          <w:rtl/>
        </w:rPr>
        <w:t>بحث در مقام دوم بود که عبارت بود از نظر زن به مرد اجنبی که در این مقام این سؤال مطرح</w:t>
      </w:r>
      <w:r w:rsidR="0056630B" w:rsidRPr="008B79F3">
        <w:rPr>
          <w:rFonts w:hint="cs"/>
          <w:rtl/>
        </w:rPr>
        <w:t xml:space="preserve"> می‌</w:t>
      </w:r>
      <w:r w:rsidRPr="008B79F3">
        <w:rPr>
          <w:rFonts w:hint="cs"/>
          <w:rtl/>
        </w:rPr>
        <w:t xml:space="preserve">شد که آیا برای این حکم اطلاقی وجود دارد تا نگاه زن </w:t>
      </w:r>
      <w:r w:rsidR="009F2B69" w:rsidRPr="008B79F3">
        <w:rPr>
          <w:rFonts w:hint="cs"/>
          <w:rtl/>
        </w:rPr>
        <w:t xml:space="preserve">را </w:t>
      </w:r>
      <w:r w:rsidRPr="008B79F3">
        <w:rPr>
          <w:rFonts w:hint="cs"/>
          <w:rtl/>
        </w:rPr>
        <w:t xml:space="preserve">به مرد اجنبی </w:t>
      </w:r>
      <w:r w:rsidR="000E7453" w:rsidRPr="008B79F3">
        <w:rPr>
          <w:rFonts w:hint="cs"/>
          <w:rtl/>
        </w:rPr>
        <w:t>منع کند تا بعد بررسی شود که آیا استثنائی وجود دارد یا خیر؟</w:t>
      </w:r>
    </w:p>
    <w:p w:rsidR="000E7453" w:rsidRPr="008B79F3" w:rsidRDefault="000B1BE6" w:rsidP="009F2B69">
      <w:pPr>
        <w:rPr>
          <w:rtl/>
        </w:rPr>
      </w:pPr>
      <w:r>
        <w:rPr>
          <w:rFonts w:hint="cs"/>
          <w:rtl/>
        </w:rPr>
        <w:t>به‌عبارت‌دیگر</w:t>
      </w:r>
      <w:r w:rsidR="000E7453" w:rsidRPr="008B79F3">
        <w:rPr>
          <w:rFonts w:hint="cs"/>
          <w:rtl/>
        </w:rPr>
        <w:t xml:space="preserve"> آیا اطلاقی وجود دارد که دلالت کند از منع نگاه زن به مرد و وجوب غضّ بصر؟</w:t>
      </w:r>
    </w:p>
    <w:p w:rsidR="000E7453" w:rsidRPr="008B79F3" w:rsidRDefault="00DB2093" w:rsidP="00DB2093">
      <w:pPr>
        <w:rPr>
          <w:rtl/>
        </w:rPr>
      </w:pPr>
      <w:r w:rsidRPr="008B79F3">
        <w:rPr>
          <w:rFonts w:hint="cs"/>
          <w:rtl/>
        </w:rPr>
        <w:t>برای به دست آوردن چنین اطلاقی در جلسات گذشته ده دلیل مورد بررسی قرار گرفت که در نهایت دلیل مطلقی که بتواند حرمت نظر زن به مرد اجنبی را افاده کند به دست نیامد</w:t>
      </w:r>
      <w:r w:rsidR="004E4A72" w:rsidRPr="008B79F3">
        <w:rPr>
          <w:rFonts w:hint="cs"/>
          <w:rtl/>
        </w:rPr>
        <w:t xml:space="preserve"> و آنچه که از مجموعه ادله به دست آمد همان قدر متیقّن</w:t>
      </w:r>
      <w:r w:rsidR="0056630B" w:rsidRPr="008B79F3">
        <w:rPr>
          <w:rFonts w:hint="cs"/>
          <w:rtl/>
        </w:rPr>
        <w:t>‌های</w:t>
      </w:r>
      <w:r w:rsidR="004E4A72" w:rsidRPr="008B79F3">
        <w:rPr>
          <w:rFonts w:hint="cs"/>
          <w:rtl/>
        </w:rPr>
        <w:t>ی بود که در ابتدا عرض شد که عبارت بود از حرمت نظر به عورت اجنبی و حرمت نظر همراه با التذاذ اما بیش از این چیزی به دست نیامد.</w:t>
      </w:r>
    </w:p>
    <w:p w:rsidR="004E4A72" w:rsidRPr="008B79F3" w:rsidRDefault="004E4A72" w:rsidP="00DB2093">
      <w:pPr>
        <w:rPr>
          <w:rtl/>
        </w:rPr>
      </w:pPr>
      <w:r w:rsidRPr="008B79F3">
        <w:rPr>
          <w:rFonts w:hint="cs"/>
          <w:rtl/>
        </w:rPr>
        <w:t xml:space="preserve">این بخش اول مباحث در باب حرمت نظر زن به مرد اجنبی بود که در آن ده دلیل عرض شد و مورد بررسی دقیق قرار گرفت. سپس در بخش دوم </w:t>
      </w:r>
      <w:r w:rsidR="00AE27D3" w:rsidRPr="008B79F3">
        <w:rPr>
          <w:rFonts w:hint="cs"/>
          <w:rtl/>
        </w:rPr>
        <w:t>به ادله</w:t>
      </w:r>
      <w:r w:rsidR="0056630B" w:rsidRPr="008B79F3">
        <w:rPr>
          <w:rFonts w:hint="cs"/>
          <w:rtl/>
        </w:rPr>
        <w:t xml:space="preserve">‌ای </w:t>
      </w:r>
      <w:r w:rsidR="00AE27D3" w:rsidRPr="008B79F3">
        <w:rPr>
          <w:rFonts w:hint="cs"/>
          <w:rtl/>
        </w:rPr>
        <w:t xml:space="preserve">پرداختیم که برای جواز نظر و </w:t>
      </w:r>
      <w:r w:rsidR="000B1BE6">
        <w:rPr>
          <w:rFonts w:hint="cs"/>
          <w:rtl/>
        </w:rPr>
        <w:t>به‌عبارت‌دیگر</w:t>
      </w:r>
      <w:r w:rsidR="00AE27D3" w:rsidRPr="008B79F3">
        <w:rPr>
          <w:rFonts w:hint="cs"/>
          <w:rtl/>
        </w:rPr>
        <w:t xml:space="preserve"> عدم حرمت نظر زن به مرد اجنبی اقامه شده است.</w:t>
      </w:r>
    </w:p>
    <w:p w:rsidR="00AE27D3" w:rsidRPr="008B79F3" w:rsidRDefault="00AE27D3" w:rsidP="00DB2093">
      <w:pPr>
        <w:rPr>
          <w:rtl/>
        </w:rPr>
      </w:pPr>
      <w:r w:rsidRPr="008B79F3">
        <w:rPr>
          <w:rFonts w:hint="cs"/>
          <w:rtl/>
        </w:rPr>
        <w:t xml:space="preserve">در این بخش </w:t>
      </w:r>
      <w:r w:rsidR="000B1BE6">
        <w:rPr>
          <w:rFonts w:hint="cs"/>
          <w:rtl/>
        </w:rPr>
        <w:t>اولین</w:t>
      </w:r>
      <w:r w:rsidRPr="008B79F3">
        <w:rPr>
          <w:rFonts w:hint="cs"/>
          <w:rtl/>
        </w:rPr>
        <w:t xml:space="preserve"> دلیلی که مطرح</w:t>
      </w:r>
      <w:r w:rsidR="0056630B" w:rsidRPr="008B79F3">
        <w:rPr>
          <w:rFonts w:hint="cs"/>
          <w:rtl/>
        </w:rPr>
        <w:t xml:space="preserve"> می‌</w:t>
      </w:r>
      <w:r w:rsidRPr="008B79F3">
        <w:rPr>
          <w:rFonts w:hint="cs"/>
          <w:rtl/>
        </w:rPr>
        <w:t xml:space="preserve">شد مطلبی بود که از مرحوم آقای </w:t>
      </w:r>
      <w:r w:rsidR="000B1BE6">
        <w:rPr>
          <w:rFonts w:hint="cs"/>
          <w:rtl/>
        </w:rPr>
        <w:t>خویی</w:t>
      </w:r>
      <w:r w:rsidRPr="008B79F3">
        <w:rPr>
          <w:rFonts w:hint="cs"/>
          <w:rtl/>
        </w:rPr>
        <w:t xml:space="preserve"> نقل شده است و احتمالاً بزرگان دیگری نیز این نظر را </w:t>
      </w:r>
      <w:r w:rsidR="000B1BE6">
        <w:rPr>
          <w:rFonts w:hint="cs"/>
          <w:rtl/>
        </w:rPr>
        <w:t>پذیرفته‌اند</w:t>
      </w:r>
      <w:r w:rsidR="00854BB1" w:rsidRPr="008B79F3">
        <w:rPr>
          <w:rFonts w:hint="cs"/>
          <w:rtl/>
        </w:rPr>
        <w:t>.</w:t>
      </w:r>
    </w:p>
    <w:p w:rsidR="00854BB1" w:rsidRPr="008B79F3" w:rsidRDefault="00854BB1" w:rsidP="00DB2093">
      <w:pPr>
        <w:rPr>
          <w:rtl/>
        </w:rPr>
      </w:pPr>
      <w:r w:rsidRPr="008B79F3">
        <w:rPr>
          <w:rFonts w:hint="cs"/>
          <w:rtl/>
        </w:rPr>
        <w:t xml:space="preserve">این دلیل به بیانی که در کلام مرحوم </w:t>
      </w:r>
      <w:r w:rsidR="000B1BE6">
        <w:rPr>
          <w:rFonts w:hint="cs"/>
          <w:rtl/>
        </w:rPr>
        <w:t>خویی</w:t>
      </w:r>
      <w:r w:rsidRPr="008B79F3">
        <w:rPr>
          <w:rFonts w:hint="cs"/>
          <w:rtl/>
        </w:rPr>
        <w:t xml:space="preserve"> آمده بود این است که مقوله نگاه زن به اجنبی که در عهد و عصر معصوم هم مورد </w:t>
      </w:r>
      <w:r w:rsidR="000B1BE6">
        <w:rPr>
          <w:rFonts w:hint="cs"/>
          <w:rtl/>
        </w:rPr>
        <w:t>ابتلا</w:t>
      </w:r>
      <w:r w:rsidRPr="008B79F3">
        <w:rPr>
          <w:rFonts w:hint="cs"/>
          <w:rtl/>
        </w:rPr>
        <w:t xml:space="preserve"> بوده است و الان سؤال پیش آمده است که حکمش در آن زمان چه بوده است دارای سه فرض است:</w:t>
      </w:r>
    </w:p>
    <w:p w:rsidR="00854BB1" w:rsidRPr="008B79F3" w:rsidRDefault="00854BB1" w:rsidP="00854BB1">
      <w:pPr>
        <w:pStyle w:val="ListParagraph"/>
        <w:numPr>
          <w:ilvl w:val="0"/>
          <w:numId w:val="12"/>
        </w:numPr>
        <w:rPr>
          <w:rFonts w:ascii="Traditional Arabic" w:hAnsi="Traditional Arabic" w:cs="Traditional Arabic"/>
        </w:rPr>
      </w:pPr>
      <w:r w:rsidRPr="008B79F3">
        <w:rPr>
          <w:rFonts w:ascii="Traditional Arabic" w:hAnsi="Traditional Arabic" w:cs="Traditional Arabic" w:hint="cs"/>
          <w:rtl/>
        </w:rPr>
        <w:t>حکم حرمت واضحه بوده است.</w:t>
      </w:r>
    </w:p>
    <w:p w:rsidR="00854BB1" w:rsidRPr="008B79F3" w:rsidRDefault="00854BB1" w:rsidP="00854BB1">
      <w:pPr>
        <w:pStyle w:val="ListParagraph"/>
        <w:numPr>
          <w:ilvl w:val="0"/>
          <w:numId w:val="12"/>
        </w:numPr>
        <w:rPr>
          <w:rFonts w:ascii="Traditional Arabic" w:hAnsi="Traditional Arabic" w:cs="Traditional Arabic"/>
        </w:rPr>
      </w:pPr>
      <w:r w:rsidRPr="008B79F3">
        <w:rPr>
          <w:rFonts w:ascii="Traditional Arabic" w:hAnsi="Traditional Arabic" w:cs="Traditional Arabic" w:hint="cs"/>
          <w:rtl/>
        </w:rPr>
        <w:t>حکم جواز واضحه بوده است.</w:t>
      </w:r>
    </w:p>
    <w:p w:rsidR="00854BB1" w:rsidRPr="008B79F3" w:rsidRDefault="00854BB1" w:rsidP="00854BB1">
      <w:pPr>
        <w:pStyle w:val="ListParagraph"/>
        <w:numPr>
          <w:ilvl w:val="0"/>
          <w:numId w:val="12"/>
        </w:numPr>
        <w:rPr>
          <w:rFonts w:ascii="Traditional Arabic" w:hAnsi="Traditional Arabic" w:cs="Traditional Arabic"/>
        </w:rPr>
      </w:pPr>
      <w:r w:rsidRPr="008B79F3">
        <w:rPr>
          <w:rFonts w:ascii="Traditional Arabic" w:hAnsi="Traditional Arabic" w:cs="Traditional Arabic" w:hint="cs"/>
          <w:rtl/>
        </w:rPr>
        <w:t>حکم مشتبه و مشکوک بوده است</w:t>
      </w:r>
      <w:r w:rsidR="00F33D41" w:rsidRPr="008B79F3">
        <w:rPr>
          <w:rFonts w:ascii="Traditional Arabic" w:hAnsi="Traditional Arabic" w:cs="Traditional Arabic" w:hint="cs"/>
          <w:rtl/>
        </w:rPr>
        <w:t>.</w:t>
      </w:r>
    </w:p>
    <w:p w:rsidR="00F33D41" w:rsidRPr="008B79F3" w:rsidRDefault="000B1BE6" w:rsidP="00F33D41">
      <w:pPr>
        <w:rPr>
          <w:rtl/>
        </w:rPr>
      </w:pPr>
      <w:r>
        <w:rPr>
          <w:rFonts w:hint="cs"/>
          <w:rtl/>
        </w:rPr>
        <w:t>همان‌طور</w:t>
      </w:r>
      <w:r w:rsidR="00F33D41" w:rsidRPr="008B79F3">
        <w:rPr>
          <w:rFonts w:hint="cs"/>
          <w:rtl/>
        </w:rPr>
        <w:t xml:space="preserve"> که به خاطر دارید فرض اول و سوم را ایشان رد</w:t>
      </w:r>
      <w:r w:rsidR="0056630B" w:rsidRPr="008B79F3">
        <w:rPr>
          <w:rFonts w:hint="cs"/>
          <w:rtl/>
        </w:rPr>
        <w:t xml:space="preserve"> می‌</w:t>
      </w:r>
      <w:r w:rsidR="00F33D41" w:rsidRPr="008B79F3">
        <w:rPr>
          <w:rFonts w:hint="cs"/>
          <w:rtl/>
        </w:rPr>
        <w:t>کنند و با برهان سبر و تقسیم به تعیّن فرض دوم</w:t>
      </w:r>
      <w:r w:rsidR="0056630B" w:rsidRPr="008B79F3">
        <w:rPr>
          <w:rFonts w:hint="cs"/>
          <w:rtl/>
        </w:rPr>
        <w:t xml:space="preserve"> می‌</w:t>
      </w:r>
      <w:r w:rsidR="00F33D41" w:rsidRPr="008B79F3">
        <w:rPr>
          <w:rFonts w:hint="cs"/>
          <w:rtl/>
        </w:rPr>
        <w:t>رسند.</w:t>
      </w:r>
    </w:p>
    <w:p w:rsidR="00F33D41" w:rsidRPr="008B79F3" w:rsidRDefault="00F33D41" w:rsidP="00F33D41">
      <w:pPr>
        <w:rPr>
          <w:rtl/>
        </w:rPr>
      </w:pPr>
      <w:r w:rsidRPr="008B79F3">
        <w:rPr>
          <w:rFonts w:hint="cs"/>
          <w:rtl/>
        </w:rPr>
        <w:t xml:space="preserve">دلیل ایشان برای رد فرض اول این بود که </w:t>
      </w:r>
      <w:r w:rsidR="000B1BE6">
        <w:rPr>
          <w:rFonts w:hint="cs"/>
          <w:rtl/>
        </w:rPr>
        <w:t>این‌چنین</w:t>
      </w:r>
      <w:r w:rsidRPr="008B79F3">
        <w:rPr>
          <w:rFonts w:hint="cs"/>
          <w:rtl/>
        </w:rPr>
        <w:t xml:space="preserve"> </w:t>
      </w:r>
      <w:r w:rsidR="000B1BE6">
        <w:rPr>
          <w:rFonts w:hint="cs"/>
          <w:rtl/>
        </w:rPr>
        <w:t>مسئله‌ای</w:t>
      </w:r>
      <w:r w:rsidR="0056630B" w:rsidRPr="008B79F3">
        <w:rPr>
          <w:rFonts w:hint="cs"/>
          <w:rtl/>
        </w:rPr>
        <w:t xml:space="preserve"> </w:t>
      </w:r>
      <w:r w:rsidRPr="008B79F3">
        <w:rPr>
          <w:rFonts w:hint="cs"/>
          <w:rtl/>
        </w:rPr>
        <w:t xml:space="preserve">که تا این حد مورد </w:t>
      </w:r>
      <w:r w:rsidR="000B1BE6">
        <w:rPr>
          <w:rFonts w:hint="cs"/>
          <w:rtl/>
        </w:rPr>
        <w:t>ابتلا</w:t>
      </w:r>
      <w:r w:rsidRPr="008B79F3">
        <w:rPr>
          <w:rFonts w:hint="cs"/>
          <w:rtl/>
        </w:rPr>
        <w:t xml:space="preserve"> بوده است اگر دارای حرمت واضحه بوده</w:t>
      </w:r>
      <w:r w:rsidR="0056630B" w:rsidRPr="008B79F3">
        <w:rPr>
          <w:rFonts w:hint="cs"/>
          <w:rtl/>
        </w:rPr>
        <w:t xml:space="preserve"> می‌</w:t>
      </w:r>
      <w:r w:rsidRPr="008B79F3">
        <w:rPr>
          <w:rFonts w:hint="cs"/>
          <w:rtl/>
        </w:rPr>
        <w:t xml:space="preserve">بایست </w:t>
      </w:r>
      <w:r w:rsidR="008E0DFA" w:rsidRPr="008B79F3">
        <w:rPr>
          <w:rFonts w:hint="cs"/>
          <w:rtl/>
        </w:rPr>
        <w:t>هم در نقل، تجسم پیدا کرده و نقل</w:t>
      </w:r>
      <w:r w:rsidR="0056630B" w:rsidRPr="008B79F3">
        <w:rPr>
          <w:rFonts w:hint="cs"/>
          <w:rtl/>
        </w:rPr>
        <w:t>‌های</w:t>
      </w:r>
      <w:r w:rsidR="008E0DFA" w:rsidRPr="008B79F3">
        <w:rPr>
          <w:rFonts w:hint="cs"/>
          <w:rtl/>
        </w:rPr>
        <w:t xml:space="preserve">ی در باب آن وارد شود و هم اینکه </w:t>
      </w:r>
      <w:r w:rsidR="000B1BE6">
        <w:rPr>
          <w:rFonts w:hint="cs"/>
          <w:rtl/>
        </w:rPr>
        <w:t>آن‌چنان</w:t>
      </w:r>
      <w:r w:rsidR="008E0DFA" w:rsidRPr="008B79F3">
        <w:rPr>
          <w:rFonts w:hint="cs"/>
          <w:rtl/>
        </w:rPr>
        <w:t xml:space="preserve"> مرتکز بوده و </w:t>
      </w:r>
      <w:r w:rsidR="000B1BE6">
        <w:rPr>
          <w:rFonts w:hint="cs"/>
          <w:rtl/>
        </w:rPr>
        <w:t>دست‌به‌دست</w:t>
      </w:r>
      <w:r w:rsidR="008E0DFA" w:rsidRPr="008B79F3">
        <w:rPr>
          <w:rFonts w:hint="cs"/>
          <w:rtl/>
        </w:rPr>
        <w:t xml:space="preserve"> شده باشد که الان تردیدی در آن وجود نداشته باشد و حال آنکه این تردید الان وجود دارد و بنابراین</w:t>
      </w:r>
      <w:r w:rsidR="0056630B" w:rsidRPr="008B79F3">
        <w:rPr>
          <w:rFonts w:hint="cs"/>
          <w:rtl/>
        </w:rPr>
        <w:t xml:space="preserve"> نمی‌</w:t>
      </w:r>
      <w:r w:rsidR="008E0DFA" w:rsidRPr="008B79F3">
        <w:rPr>
          <w:rFonts w:hint="cs"/>
          <w:rtl/>
        </w:rPr>
        <w:t>توان گفت در آن زمان حرمت واضحه</w:t>
      </w:r>
      <w:r w:rsidR="0056630B" w:rsidRPr="008B79F3">
        <w:rPr>
          <w:rFonts w:hint="cs"/>
          <w:rtl/>
        </w:rPr>
        <w:t xml:space="preserve">‌ای </w:t>
      </w:r>
      <w:r w:rsidR="008E0DFA" w:rsidRPr="008B79F3">
        <w:rPr>
          <w:rFonts w:hint="cs"/>
          <w:rtl/>
        </w:rPr>
        <w:t>وجود داشته است.</w:t>
      </w:r>
    </w:p>
    <w:p w:rsidR="008E0DFA" w:rsidRPr="008B79F3" w:rsidRDefault="008E0DFA" w:rsidP="00F33D41">
      <w:pPr>
        <w:rPr>
          <w:rtl/>
        </w:rPr>
      </w:pPr>
      <w:r w:rsidRPr="008B79F3">
        <w:rPr>
          <w:rFonts w:hint="cs"/>
          <w:rtl/>
        </w:rPr>
        <w:t>و اما فرض سوم نیز به این جهت رد</w:t>
      </w:r>
      <w:r w:rsidR="0056630B" w:rsidRPr="008B79F3">
        <w:rPr>
          <w:rFonts w:hint="cs"/>
          <w:rtl/>
        </w:rPr>
        <w:t xml:space="preserve"> می‌</w:t>
      </w:r>
      <w:r w:rsidRPr="008B79F3">
        <w:rPr>
          <w:rFonts w:hint="cs"/>
          <w:rtl/>
        </w:rPr>
        <w:t xml:space="preserve">شود که این </w:t>
      </w:r>
      <w:r w:rsidR="000B1BE6">
        <w:rPr>
          <w:rFonts w:hint="cs"/>
          <w:rtl/>
        </w:rPr>
        <w:t>مسئله</w:t>
      </w:r>
      <w:r w:rsidRPr="008B79F3">
        <w:rPr>
          <w:rFonts w:hint="cs"/>
          <w:rtl/>
        </w:rPr>
        <w:t xml:space="preserve"> به حدّی دارای </w:t>
      </w:r>
      <w:r w:rsidR="000B1BE6">
        <w:rPr>
          <w:rFonts w:hint="cs"/>
          <w:rtl/>
        </w:rPr>
        <w:t>اهمیت</w:t>
      </w:r>
      <w:r w:rsidRPr="008B79F3">
        <w:rPr>
          <w:rFonts w:hint="cs"/>
          <w:rtl/>
        </w:rPr>
        <w:t xml:space="preserve"> و </w:t>
      </w:r>
      <w:r w:rsidR="000B1BE6">
        <w:rPr>
          <w:rFonts w:hint="cs"/>
          <w:rtl/>
        </w:rPr>
        <w:t>ابتلا</w:t>
      </w:r>
      <w:r w:rsidRPr="008B79F3">
        <w:rPr>
          <w:rFonts w:hint="cs"/>
          <w:rtl/>
        </w:rPr>
        <w:t xml:space="preserve"> بوده است که اگر مشتبه و مشکوک بود مورد سؤال و پرسش فراوان قرار</w:t>
      </w:r>
      <w:r w:rsidR="0056630B" w:rsidRPr="008B79F3">
        <w:rPr>
          <w:rFonts w:hint="cs"/>
          <w:rtl/>
        </w:rPr>
        <w:t xml:space="preserve"> می‌</w:t>
      </w:r>
      <w:r w:rsidRPr="008B79F3">
        <w:rPr>
          <w:rFonts w:hint="cs"/>
          <w:rtl/>
        </w:rPr>
        <w:t>گرفت و</w:t>
      </w:r>
      <w:r w:rsidR="0056630B" w:rsidRPr="008B79F3">
        <w:rPr>
          <w:rFonts w:hint="cs"/>
          <w:rtl/>
        </w:rPr>
        <w:t xml:space="preserve"> می‌</w:t>
      </w:r>
      <w:r w:rsidRPr="008B79F3">
        <w:rPr>
          <w:rFonts w:hint="cs"/>
          <w:rtl/>
        </w:rPr>
        <w:t>بایست این پرسش و پاسخ</w:t>
      </w:r>
      <w:r w:rsidR="0056630B" w:rsidRPr="008B79F3">
        <w:rPr>
          <w:rFonts w:hint="cs"/>
          <w:rtl/>
        </w:rPr>
        <w:t xml:space="preserve">‌ها </w:t>
      </w:r>
      <w:r w:rsidR="000B1BE6">
        <w:rPr>
          <w:rFonts w:hint="cs"/>
          <w:rtl/>
        </w:rPr>
        <w:t>به‌نوعی</w:t>
      </w:r>
      <w:r w:rsidRPr="008B79F3">
        <w:rPr>
          <w:rFonts w:hint="cs"/>
          <w:rtl/>
        </w:rPr>
        <w:t xml:space="preserve"> به ما منتقل شده باشد و حال آنکه چنین </w:t>
      </w:r>
      <w:r w:rsidRPr="008B79F3">
        <w:rPr>
          <w:rFonts w:hint="cs"/>
          <w:rtl/>
        </w:rPr>
        <w:lastRenderedPageBreak/>
        <w:t xml:space="preserve">چیزی در میراث حدیثی شاهد نیستیم و بنابراین </w:t>
      </w:r>
      <w:r w:rsidR="00DB1A10" w:rsidRPr="008B79F3">
        <w:rPr>
          <w:rFonts w:hint="cs"/>
          <w:rtl/>
        </w:rPr>
        <w:t>باید گفت این حکم یک امر مشکوکی هم نبوده است، حال با کنار گذاشتن این دو فرض امر متعیّن</w:t>
      </w:r>
      <w:r w:rsidR="0056630B" w:rsidRPr="008B79F3">
        <w:rPr>
          <w:rFonts w:hint="cs"/>
          <w:rtl/>
        </w:rPr>
        <w:t xml:space="preserve"> می‌</w:t>
      </w:r>
      <w:r w:rsidR="00DB1A10" w:rsidRPr="008B79F3">
        <w:rPr>
          <w:rFonts w:hint="cs"/>
          <w:rtl/>
        </w:rPr>
        <w:t>شود در فرض دوم که عبارت است از وضوح جواز و با این ترتیب علیرغم اینکه دلیلی به شکل لفظی و</w:t>
      </w:r>
      <w:r w:rsidR="006E4F69" w:rsidRPr="008B79F3">
        <w:rPr>
          <w:rFonts w:hint="cs"/>
          <w:rtl/>
        </w:rPr>
        <w:t xml:space="preserve"> </w:t>
      </w:r>
      <w:r w:rsidR="000B1BE6">
        <w:rPr>
          <w:rFonts w:hint="cs"/>
          <w:rtl/>
        </w:rPr>
        <w:t>نقلی در دست نیست و ط</w:t>
      </w:r>
      <w:r w:rsidR="00DB1A10" w:rsidRPr="008B79F3">
        <w:rPr>
          <w:rFonts w:hint="cs"/>
          <w:rtl/>
        </w:rPr>
        <w:t xml:space="preserve">بعاً </w:t>
      </w:r>
      <w:r w:rsidR="005C23D4" w:rsidRPr="008B79F3">
        <w:rPr>
          <w:rFonts w:hint="cs"/>
          <w:rtl/>
        </w:rPr>
        <w:t>حکم عقلی هم در کار ن</w:t>
      </w:r>
      <w:r w:rsidR="006E4F69" w:rsidRPr="008B79F3">
        <w:rPr>
          <w:rFonts w:hint="cs"/>
          <w:rtl/>
        </w:rPr>
        <w:t>خواهد بود اما نوعی استدلال عقلای</w:t>
      </w:r>
      <w:r w:rsidR="005C23D4" w:rsidRPr="008B79F3">
        <w:rPr>
          <w:rFonts w:hint="cs"/>
          <w:rtl/>
        </w:rPr>
        <w:t>ی و دقیقی در اینجا وجود دارد که حکم شارع را اثبات</w:t>
      </w:r>
      <w:r w:rsidR="0056630B" w:rsidRPr="008B79F3">
        <w:rPr>
          <w:rFonts w:hint="cs"/>
          <w:rtl/>
        </w:rPr>
        <w:t xml:space="preserve"> می‌</w:t>
      </w:r>
      <w:r w:rsidR="005C23D4" w:rsidRPr="008B79F3">
        <w:rPr>
          <w:rFonts w:hint="cs"/>
          <w:rtl/>
        </w:rPr>
        <w:t>کند و دلیل ما برای حکم شارع همین استدلالی است که اشاره شد.</w:t>
      </w:r>
    </w:p>
    <w:p w:rsidR="00A004D4" w:rsidRPr="008B79F3" w:rsidRDefault="000B1BE6" w:rsidP="00B706B1">
      <w:pPr>
        <w:pStyle w:val="Heading2"/>
        <w:rPr>
          <w:rFonts w:ascii="Traditional Arabic" w:hAnsi="Traditional Arabic" w:cs="Traditional Arabic"/>
          <w:rtl/>
        </w:rPr>
      </w:pPr>
      <w:bookmarkStart w:id="7" w:name="_Toc28373260"/>
      <w:r>
        <w:rPr>
          <w:rFonts w:ascii="Traditional Arabic" w:hAnsi="Traditional Arabic" w:cs="Traditional Arabic" w:hint="cs"/>
          <w:rtl/>
        </w:rPr>
        <w:t>مقدمات</w:t>
      </w:r>
      <w:r w:rsidR="00A004D4" w:rsidRPr="008B79F3">
        <w:rPr>
          <w:rFonts w:ascii="Traditional Arabic" w:hAnsi="Traditional Arabic" w:cs="Traditional Arabic" w:hint="cs"/>
          <w:rtl/>
        </w:rPr>
        <w:t xml:space="preserve"> تقریر نظر مرحوم </w:t>
      </w:r>
      <w:r>
        <w:rPr>
          <w:rFonts w:ascii="Traditional Arabic" w:hAnsi="Traditional Arabic" w:cs="Traditional Arabic" w:hint="cs"/>
          <w:rtl/>
        </w:rPr>
        <w:t>خویی</w:t>
      </w:r>
      <w:bookmarkEnd w:id="7"/>
    </w:p>
    <w:p w:rsidR="00A004D4" w:rsidRPr="008B79F3" w:rsidRDefault="005C23D4" w:rsidP="005903A4">
      <w:r w:rsidRPr="008B79F3">
        <w:rPr>
          <w:rFonts w:hint="cs"/>
          <w:rtl/>
        </w:rPr>
        <w:t xml:space="preserve">حال از آن جهت که این بحث تقریر بیشتری بشود </w:t>
      </w:r>
      <w:r w:rsidR="000B1BE6">
        <w:rPr>
          <w:rFonts w:hint="cs"/>
          <w:rtl/>
        </w:rPr>
        <w:t>مقدماتی</w:t>
      </w:r>
      <w:r w:rsidRPr="008B79F3">
        <w:rPr>
          <w:rFonts w:hint="cs"/>
          <w:rtl/>
        </w:rPr>
        <w:t xml:space="preserve"> که در این استدلا</w:t>
      </w:r>
      <w:r w:rsidR="00A004D4" w:rsidRPr="008B79F3">
        <w:rPr>
          <w:rFonts w:hint="cs"/>
          <w:rtl/>
        </w:rPr>
        <w:t xml:space="preserve">ل وجود دارد و </w:t>
      </w:r>
      <w:r w:rsidR="000B1BE6">
        <w:rPr>
          <w:rFonts w:hint="cs"/>
          <w:rtl/>
        </w:rPr>
        <w:t>به‌نوعی</w:t>
      </w:r>
      <w:r w:rsidR="00A004D4" w:rsidRPr="008B79F3">
        <w:rPr>
          <w:rFonts w:hint="cs"/>
          <w:rtl/>
        </w:rPr>
        <w:t xml:space="preserve"> مورد تصریح قرار گرفته و یا </w:t>
      </w:r>
      <w:r w:rsidR="005903A4" w:rsidRPr="008B79F3">
        <w:rPr>
          <w:rFonts w:hint="cs"/>
          <w:rtl/>
        </w:rPr>
        <w:t>مطوی است،</w:t>
      </w:r>
      <w:r w:rsidR="00A004D4" w:rsidRPr="008B79F3">
        <w:rPr>
          <w:rFonts w:hint="cs"/>
          <w:rtl/>
        </w:rPr>
        <w:t xml:space="preserve"> اشاره</w:t>
      </w:r>
      <w:r w:rsidR="0056630B" w:rsidRPr="008B79F3">
        <w:rPr>
          <w:rFonts w:hint="cs"/>
          <w:rtl/>
        </w:rPr>
        <w:t xml:space="preserve"> می‌</w:t>
      </w:r>
      <w:r w:rsidR="00A004D4" w:rsidRPr="008B79F3">
        <w:rPr>
          <w:rFonts w:hint="cs"/>
          <w:rtl/>
        </w:rPr>
        <w:t>شود:</w:t>
      </w:r>
    </w:p>
    <w:p w:rsidR="00AC39E0" w:rsidRPr="008B79F3" w:rsidRDefault="00A004D4" w:rsidP="00B706B1">
      <w:pPr>
        <w:pStyle w:val="Heading3"/>
        <w:rPr>
          <w:rtl/>
        </w:rPr>
      </w:pPr>
      <w:bookmarkStart w:id="8" w:name="_Toc28373261"/>
      <w:r w:rsidRPr="008B79F3">
        <w:rPr>
          <w:rFonts w:hint="cs"/>
          <w:rtl/>
        </w:rPr>
        <w:t>مقدمه اوّل:</w:t>
      </w:r>
      <w:r w:rsidR="00263290" w:rsidRPr="008B79F3">
        <w:rPr>
          <w:rFonts w:hint="cs"/>
          <w:rtl/>
        </w:rPr>
        <w:t xml:space="preserve"> این </w:t>
      </w:r>
      <w:r w:rsidR="000B1BE6">
        <w:rPr>
          <w:rFonts w:hint="cs"/>
          <w:rtl/>
        </w:rPr>
        <w:t>مسئله</w:t>
      </w:r>
      <w:r w:rsidR="00263290" w:rsidRPr="008B79F3">
        <w:rPr>
          <w:rFonts w:hint="cs"/>
          <w:rtl/>
        </w:rPr>
        <w:t xml:space="preserve"> کثیر الابتلاء است</w:t>
      </w:r>
      <w:bookmarkEnd w:id="8"/>
    </w:p>
    <w:p w:rsidR="00A004D4" w:rsidRPr="008B79F3" w:rsidRDefault="00A004D4" w:rsidP="004E79F9">
      <w:pPr>
        <w:rPr>
          <w:rtl/>
        </w:rPr>
      </w:pPr>
      <w:r w:rsidRPr="008B79F3">
        <w:rPr>
          <w:rFonts w:hint="cs"/>
          <w:rtl/>
        </w:rPr>
        <w:t xml:space="preserve">اولین مقدمه در تقریر کلام مرحوم </w:t>
      </w:r>
      <w:r w:rsidR="000B1BE6">
        <w:rPr>
          <w:rFonts w:hint="cs"/>
          <w:rtl/>
        </w:rPr>
        <w:t>خویی</w:t>
      </w:r>
      <w:r w:rsidRPr="008B79F3">
        <w:rPr>
          <w:rFonts w:hint="cs"/>
          <w:rtl/>
        </w:rPr>
        <w:t xml:space="preserve"> این است که </w:t>
      </w:r>
      <w:r w:rsidR="000B1BE6">
        <w:rPr>
          <w:rFonts w:hint="cs"/>
          <w:rtl/>
        </w:rPr>
        <w:t>مسئله</w:t>
      </w:r>
      <w:r w:rsidRPr="008B79F3">
        <w:rPr>
          <w:rFonts w:hint="cs"/>
          <w:rtl/>
        </w:rPr>
        <w:t xml:space="preserve"> نگاه زن به اجنبی، به غیر از عورت و </w:t>
      </w:r>
      <w:r w:rsidR="000B1BE6">
        <w:rPr>
          <w:rFonts w:hint="cs"/>
          <w:rtl/>
        </w:rPr>
        <w:t>علی‌الخصوص</w:t>
      </w:r>
      <w:r w:rsidRPr="008B79F3">
        <w:rPr>
          <w:rFonts w:hint="cs"/>
          <w:rtl/>
        </w:rPr>
        <w:t xml:space="preserve"> به سر و صورت و دیگر اعضای متعارف، </w:t>
      </w:r>
      <w:r w:rsidR="000B1BE6">
        <w:rPr>
          <w:rFonts w:hint="cs"/>
          <w:rtl/>
        </w:rPr>
        <w:t>مسئله</w:t>
      </w:r>
      <w:r w:rsidRPr="008B79F3">
        <w:rPr>
          <w:rFonts w:hint="cs"/>
          <w:rtl/>
        </w:rPr>
        <w:t xml:space="preserve"> کثیر الابتلائی</w:t>
      </w:r>
      <w:r w:rsidR="0056630B" w:rsidRPr="008B79F3">
        <w:rPr>
          <w:rFonts w:hint="cs"/>
          <w:rtl/>
        </w:rPr>
        <w:t xml:space="preserve"> می‌</w:t>
      </w:r>
      <w:r w:rsidRPr="008B79F3">
        <w:rPr>
          <w:rFonts w:hint="cs"/>
          <w:rtl/>
        </w:rPr>
        <w:t>باشد</w:t>
      </w:r>
      <w:r w:rsidR="004E79F9" w:rsidRPr="008B79F3">
        <w:rPr>
          <w:rFonts w:hint="cs"/>
          <w:rtl/>
        </w:rPr>
        <w:t xml:space="preserve"> و در واقع </w:t>
      </w:r>
      <w:r w:rsidR="000B1BE6">
        <w:rPr>
          <w:rFonts w:hint="cs"/>
          <w:rtl/>
        </w:rPr>
        <w:t>مسئله‌ای</w:t>
      </w:r>
      <w:r w:rsidR="0056630B" w:rsidRPr="008B79F3">
        <w:rPr>
          <w:rFonts w:hint="cs"/>
          <w:rtl/>
        </w:rPr>
        <w:t xml:space="preserve"> </w:t>
      </w:r>
      <w:r w:rsidR="004E79F9" w:rsidRPr="008B79F3">
        <w:rPr>
          <w:rFonts w:hint="cs"/>
          <w:rtl/>
        </w:rPr>
        <w:t>نیست که جسته و گریخته</w:t>
      </w:r>
      <w:r w:rsidRPr="008B79F3">
        <w:rPr>
          <w:rFonts w:hint="cs"/>
          <w:rtl/>
        </w:rPr>
        <w:t xml:space="preserve"> انسان با آن مواجه شود</w:t>
      </w:r>
      <w:r w:rsidR="004E79F9" w:rsidRPr="008B79F3">
        <w:rPr>
          <w:rFonts w:hint="cs"/>
          <w:rtl/>
        </w:rPr>
        <w:t xml:space="preserve"> </w:t>
      </w:r>
      <w:r w:rsidR="005903A4" w:rsidRPr="008B79F3">
        <w:rPr>
          <w:rFonts w:hint="cs"/>
          <w:rtl/>
        </w:rPr>
        <w:t>ب</w:t>
      </w:r>
      <w:r w:rsidR="004E79F9" w:rsidRPr="008B79F3">
        <w:rPr>
          <w:rFonts w:hint="cs"/>
          <w:rtl/>
        </w:rPr>
        <w:t xml:space="preserve">لکه </w:t>
      </w:r>
      <w:r w:rsidR="000B1BE6">
        <w:rPr>
          <w:rFonts w:hint="cs"/>
          <w:rtl/>
        </w:rPr>
        <w:t>مسئله</w:t>
      </w:r>
      <w:r w:rsidR="004E79F9" w:rsidRPr="008B79F3">
        <w:rPr>
          <w:rFonts w:hint="cs"/>
          <w:rtl/>
        </w:rPr>
        <w:t xml:space="preserve"> کثیر التداول و مورد </w:t>
      </w:r>
      <w:r w:rsidR="000B1BE6">
        <w:rPr>
          <w:rFonts w:hint="cs"/>
          <w:rtl/>
        </w:rPr>
        <w:t>ابتلا</w:t>
      </w:r>
      <w:r w:rsidR="004E79F9" w:rsidRPr="008B79F3">
        <w:rPr>
          <w:rFonts w:hint="cs"/>
          <w:rtl/>
        </w:rPr>
        <w:t xml:space="preserve"> است و انسان </w:t>
      </w:r>
      <w:r w:rsidR="0095179F" w:rsidRPr="008B79F3">
        <w:rPr>
          <w:rFonts w:hint="cs"/>
          <w:rtl/>
        </w:rPr>
        <w:t xml:space="preserve">دائماً با این مقوله مواجه </w:t>
      </w:r>
      <w:r w:rsidR="004E79F9" w:rsidRPr="008B79F3">
        <w:rPr>
          <w:rFonts w:hint="cs"/>
          <w:rtl/>
        </w:rPr>
        <w:t xml:space="preserve">بوده که در زمان معصومین نیز این </w:t>
      </w:r>
      <w:r w:rsidR="0095179F" w:rsidRPr="008B79F3">
        <w:rPr>
          <w:rFonts w:hint="cs"/>
          <w:rtl/>
        </w:rPr>
        <w:t xml:space="preserve">مواجهه وجود داشته و </w:t>
      </w:r>
      <w:r w:rsidR="000B1BE6">
        <w:rPr>
          <w:rFonts w:hint="cs"/>
          <w:rtl/>
        </w:rPr>
        <w:t>همان‌طور</w:t>
      </w:r>
      <w:r w:rsidR="0095179F" w:rsidRPr="008B79F3">
        <w:rPr>
          <w:rFonts w:hint="cs"/>
          <w:rtl/>
        </w:rPr>
        <w:t xml:space="preserve"> که عرض شد </w:t>
      </w:r>
      <w:r w:rsidR="000B1BE6">
        <w:rPr>
          <w:rFonts w:hint="cs"/>
          <w:rtl/>
        </w:rPr>
        <w:t>مسئله</w:t>
      </w:r>
      <w:r w:rsidR="0095179F" w:rsidRPr="008B79F3">
        <w:rPr>
          <w:rFonts w:hint="cs"/>
          <w:rtl/>
        </w:rPr>
        <w:t xml:space="preserve"> کثیر الابتلائی است و </w:t>
      </w:r>
      <w:r w:rsidR="000B1BE6">
        <w:rPr>
          <w:rFonts w:hint="cs"/>
          <w:rtl/>
        </w:rPr>
        <w:t>این‌طور</w:t>
      </w:r>
      <w:r w:rsidR="0095179F" w:rsidRPr="008B79F3">
        <w:rPr>
          <w:rFonts w:hint="cs"/>
          <w:rtl/>
        </w:rPr>
        <w:t xml:space="preserve"> نیست که سالی یک یا </w:t>
      </w:r>
      <w:r w:rsidR="000B1BE6">
        <w:rPr>
          <w:rFonts w:hint="cs"/>
          <w:rtl/>
        </w:rPr>
        <w:t>دو بار</w:t>
      </w:r>
      <w:r w:rsidR="0095179F" w:rsidRPr="008B79F3">
        <w:rPr>
          <w:rFonts w:hint="cs"/>
          <w:rtl/>
        </w:rPr>
        <w:t xml:space="preserve"> و در گوشه و کنار مورد </w:t>
      </w:r>
      <w:r w:rsidR="000B1BE6">
        <w:rPr>
          <w:rFonts w:hint="cs"/>
          <w:rtl/>
        </w:rPr>
        <w:t>ابتلا</w:t>
      </w:r>
      <w:r w:rsidR="0095179F" w:rsidRPr="008B79F3">
        <w:rPr>
          <w:rFonts w:hint="cs"/>
          <w:rtl/>
        </w:rPr>
        <w:t xml:space="preserve"> قرار بگیرد بلکه دائماً و به طور روزمره مورد </w:t>
      </w:r>
      <w:r w:rsidR="000B1BE6">
        <w:rPr>
          <w:rFonts w:hint="cs"/>
          <w:rtl/>
        </w:rPr>
        <w:t>ابتلا</w:t>
      </w:r>
      <w:r w:rsidR="0095179F" w:rsidRPr="008B79F3">
        <w:rPr>
          <w:rFonts w:hint="cs"/>
          <w:rtl/>
        </w:rPr>
        <w:t xml:space="preserve"> بوده است </w:t>
      </w:r>
      <w:r w:rsidR="00263290" w:rsidRPr="008B79F3">
        <w:rPr>
          <w:rFonts w:hint="cs"/>
          <w:rtl/>
        </w:rPr>
        <w:t xml:space="preserve">و در این </w:t>
      </w:r>
      <w:r w:rsidR="000B1BE6">
        <w:rPr>
          <w:rFonts w:hint="cs"/>
          <w:rtl/>
        </w:rPr>
        <w:t>مسئله</w:t>
      </w:r>
      <w:r w:rsidR="00263290" w:rsidRPr="008B79F3">
        <w:rPr>
          <w:rFonts w:hint="cs"/>
          <w:rtl/>
        </w:rPr>
        <w:t xml:space="preserve"> تقریباً تردیدی وجود ندارد.</w:t>
      </w:r>
    </w:p>
    <w:p w:rsidR="00263290" w:rsidRPr="008B79F3" w:rsidRDefault="00263290" w:rsidP="00B706B1">
      <w:pPr>
        <w:pStyle w:val="Heading3"/>
        <w:rPr>
          <w:rtl/>
        </w:rPr>
      </w:pPr>
      <w:bookmarkStart w:id="9" w:name="_Toc28373262"/>
      <w:r w:rsidRPr="008B79F3">
        <w:rPr>
          <w:rFonts w:hint="cs"/>
          <w:rtl/>
        </w:rPr>
        <w:t>مقدمه دوم:</w:t>
      </w:r>
      <w:r w:rsidR="00627943" w:rsidRPr="008B79F3">
        <w:rPr>
          <w:rFonts w:hint="cs"/>
          <w:rtl/>
        </w:rPr>
        <w:t xml:space="preserve"> نگاه زن به مرد بسیار رایج و متعارف بوده است</w:t>
      </w:r>
      <w:bookmarkEnd w:id="9"/>
    </w:p>
    <w:p w:rsidR="00263290" w:rsidRPr="008B79F3" w:rsidRDefault="00263290" w:rsidP="00F115E7">
      <w:pPr>
        <w:rPr>
          <w:rtl/>
        </w:rPr>
      </w:pPr>
      <w:r w:rsidRPr="008B79F3">
        <w:rPr>
          <w:rFonts w:hint="cs"/>
          <w:rtl/>
        </w:rPr>
        <w:t>در مقدمه دوم گفته</w:t>
      </w:r>
      <w:r w:rsidR="0056630B" w:rsidRPr="008B79F3">
        <w:rPr>
          <w:rFonts w:hint="cs"/>
          <w:rtl/>
        </w:rPr>
        <w:t xml:space="preserve"> می‌</w:t>
      </w:r>
      <w:r w:rsidRPr="008B79F3">
        <w:rPr>
          <w:rFonts w:hint="cs"/>
          <w:rtl/>
        </w:rPr>
        <w:t xml:space="preserve">شود که آنچه که در آن زمان </w:t>
      </w:r>
      <w:r w:rsidR="00F115E7" w:rsidRPr="008B79F3">
        <w:rPr>
          <w:rFonts w:hint="cs"/>
          <w:rtl/>
        </w:rPr>
        <w:t xml:space="preserve">در روابط اجتماعی زنان و مردان </w:t>
      </w:r>
      <w:r w:rsidRPr="008B79F3">
        <w:rPr>
          <w:rFonts w:hint="cs"/>
          <w:rtl/>
        </w:rPr>
        <w:t xml:space="preserve">متعارف بوده است </w:t>
      </w:r>
      <w:r w:rsidR="00F115E7" w:rsidRPr="008B79F3">
        <w:rPr>
          <w:rFonts w:hint="cs"/>
          <w:rtl/>
        </w:rPr>
        <w:t>نگاه زن به سر و صورت و گردن و مو و دست و پا با کمی توسعه</w:t>
      </w:r>
      <w:r w:rsidR="0056630B" w:rsidRPr="008B79F3">
        <w:rPr>
          <w:rFonts w:hint="cs"/>
          <w:rtl/>
        </w:rPr>
        <w:t xml:space="preserve">‌ای </w:t>
      </w:r>
      <w:r w:rsidR="00F115E7" w:rsidRPr="008B79F3">
        <w:rPr>
          <w:rFonts w:hint="cs"/>
          <w:rtl/>
        </w:rPr>
        <w:t>که داشته است</w:t>
      </w:r>
      <w:r w:rsidR="0056630B" w:rsidRPr="008B79F3">
        <w:rPr>
          <w:rFonts w:hint="cs"/>
          <w:rtl/>
        </w:rPr>
        <w:t xml:space="preserve"> می‌</w:t>
      </w:r>
      <w:r w:rsidR="00822687" w:rsidRPr="008B79F3">
        <w:rPr>
          <w:rFonts w:hint="cs"/>
          <w:rtl/>
        </w:rPr>
        <w:t xml:space="preserve">باشد که ظاهراً تردیدی در این </w:t>
      </w:r>
      <w:r w:rsidR="000B1BE6">
        <w:rPr>
          <w:rFonts w:hint="cs"/>
          <w:rtl/>
        </w:rPr>
        <w:t>مسئله</w:t>
      </w:r>
      <w:r w:rsidR="00822687" w:rsidRPr="008B79F3">
        <w:rPr>
          <w:rFonts w:hint="cs"/>
          <w:rtl/>
        </w:rPr>
        <w:t xml:space="preserve"> نیست و علیرغم اینکه لباس</w:t>
      </w:r>
      <w:r w:rsidR="0056630B" w:rsidRPr="008B79F3">
        <w:rPr>
          <w:rFonts w:hint="cs"/>
          <w:rtl/>
        </w:rPr>
        <w:t>‌های</w:t>
      </w:r>
      <w:r w:rsidR="00822687" w:rsidRPr="008B79F3">
        <w:rPr>
          <w:rFonts w:hint="cs"/>
          <w:rtl/>
        </w:rPr>
        <w:t xml:space="preserve"> آن زمان دارای پوشش زیادی بوده است اما </w:t>
      </w:r>
      <w:r w:rsidR="000B1BE6">
        <w:rPr>
          <w:rFonts w:hint="cs"/>
          <w:rtl/>
        </w:rPr>
        <w:t>درعین‌حال</w:t>
      </w:r>
      <w:r w:rsidR="00822687" w:rsidRPr="008B79F3">
        <w:rPr>
          <w:rFonts w:hint="cs"/>
          <w:rtl/>
        </w:rPr>
        <w:t xml:space="preserve"> </w:t>
      </w:r>
      <w:r w:rsidR="00AD68A4" w:rsidRPr="008B79F3">
        <w:rPr>
          <w:rFonts w:hint="cs"/>
          <w:rtl/>
        </w:rPr>
        <w:t xml:space="preserve">در رسوم آن زمان این اعضاء </w:t>
      </w:r>
      <w:r w:rsidR="000B1BE6">
        <w:rPr>
          <w:rFonts w:hint="cs"/>
          <w:rtl/>
        </w:rPr>
        <w:t>هیچ‌گاه</w:t>
      </w:r>
      <w:r w:rsidR="00AD68A4" w:rsidRPr="008B79F3">
        <w:rPr>
          <w:rFonts w:hint="cs"/>
          <w:rtl/>
        </w:rPr>
        <w:t xml:space="preserve"> دارای استتار و پوشش نبوده است و این </w:t>
      </w:r>
      <w:r w:rsidR="000B1BE6">
        <w:rPr>
          <w:rFonts w:hint="cs"/>
          <w:rtl/>
        </w:rPr>
        <w:t>مسئله</w:t>
      </w:r>
      <w:r w:rsidR="00AD68A4" w:rsidRPr="008B79F3">
        <w:rPr>
          <w:rFonts w:hint="cs"/>
          <w:rtl/>
        </w:rPr>
        <w:t xml:space="preserve"> متعارف بوده است که طبی</w:t>
      </w:r>
      <w:r w:rsidR="005903A4" w:rsidRPr="008B79F3">
        <w:rPr>
          <w:rFonts w:hint="cs"/>
          <w:rtl/>
        </w:rPr>
        <w:t>ع</w:t>
      </w:r>
      <w:r w:rsidR="00AD68A4" w:rsidRPr="008B79F3">
        <w:rPr>
          <w:rFonts w:hint="cs"/>
          <w:rtl/>
        </w:rPr>
        <w:t>تاً زنان نیز به صورت عادی و متعارف در جامعه حضور داشته و لااقل در ارتباطات خانوا</w:t>
      </w:r>
      <w:r w:rsidR="00A54CDE" w:rsidRPr="008B79F3">
        <w:rPr>
          <w:rFonts w:hint="cs"/>
          <w:rtl/>
        </w:rPr>
        <w:t>دگی که محرم و نامحرم وجود داشتند این ارتباطات بوده است</w:t>
      </w:r>
      <w:r w:rsidR="008B79F3">
        <w:rPr>
          <w:rtl/>
        </w:rPr>
        <w:t xml:space="preserve"> </w:t>
      </w:r>
      <w:r w:rsidR="00A54CDE" w:rsidRPr="008B79F3">
        <w:rPr>
          <w:rFonts w:hint="cs"/>
          <w:rtl/>
        </w:rPr>
        <w:t xml:space="preserve">که این نیز </w:t>
      </w:r>
      <w:r w:rsidR="000B1BE6">
        <w:rPr>
          <w:rFonts w:hint="cs"/>
          <w:rtl/>
        </w:rPr>
        <w:t>مسئله‌ای</w:t>
      </w:r>
      <w:r w:rsidR="0056630B" w:rsidRPr="008B79F3">
        <w:rPr>
          <w:rFonts w:hint="cs"/>
          <w:rtl/>
        </w:rPr>
        <w:t xml:space="preserve"> </w:t>
      </w:r>
      <w:r w:rsidR="00A54CDE" w:rsidRPr="008B79F3">
        <w:rPr>
          <w:rFonts w:hint="cs"/>
          <w:rtl/>
        </w:rPr>
        <w:t>است که</w:t>
      </w:r>
      <w:r w:rsidR="0056630B" w:rsidRPr="008B79F3">
        <w:rPr>
          <w:rFonts w:hint="cs"/>
          <w:rtl/>
        </w:rPr>
        <w:t xml:space="preserve"> می‌</w:t>
      </w:r>
      <w:r w:rsidR="00A54CDE" w:rsidRPr="008B79F3">
        <w:rPr>
          <w:rFonts w:hint="cs"/>
          <w:rtl/>
        </w:rPr>
        <w:t>بایست مد نظر قرار گیرد و آن اینکه وقتی بحث از ارتباطات و زنان و مردان</w:t>
      </w:r>
      <w:r w:rsidR="0056630B" w:rsidRPr="008B79F3">
        <w:rPr>
          <w:rFonts w:hint="cs"/>
          <w:rtl/>
        </w:rPr>
        <w:t xml:space="preserve"> می‌</w:t>
      </w:r>
      <w:r w:rsidR="00A54CDE" w:rsidRPr="008B79F3">
        <w:rPr>
          <w:rFonts w:hint="cs"/>
          <w:rtl/>
        </w:rPr>
        <w:t xml:space="preserve">شود مقصود ارتباطات منحصر در فضای جامعه و کوچه و خیابان نیست بلکه </w:t>
      </w:r>
      <w:r w:rsidR="006A37F9" w:rsidRPr="008B79F3">
        <w:rPr>
          <w:rFonts w:hint="cs"/>
          <w:rtl/>
        </w:rPr>
        <w:t>ارتباطات خانوادگی و اختلاط</w:t>
      </w:r>
      <w:r w:rsidR="0056630B" w:rsidRPr="008B79F3">
        <w:rPr>
          <w:rFonts w:hint="cs"/>
          <w:rtl/>
        </w:rPr>
        <w:t>‌های</w:t>
      </w:r>
      <w:r w:rsidR="006A37F9" w:rsidRPr="008B79F3">
        <w:rPr>
          <w:rFonts w:hint="cs"/>
          <w:rtl/>
        </w:rPr>
        <w:t xml:space="preserve"> زنان و مردان نامحرم نیز از همین جمله ارتباطات است و الا اصل حضور </w:t>
      </w:r>
      <w:r w:rsidR="007C11FE" w:rsidRPr="008B79F3">
        <w:rPr>
          <w:rFonts w:hint="cs"/>
          <w:rtl/>
        </w:rPr>
        <w:t xml:space="preserve">زنان در فضای اجتماعی وجود داشته است اما علاوه بر آن ارتباط و نگاه در روابط خانوادگی هم وجود داشته و مورد </w:t>
      </w:r>
      <w:r w:rsidR="000B1BE6">
        <w:rPr>
          <w:rFonts w:hint="cs"/>
          <w:rtl/>
        </w:rPr>
        <w:t>ابتلا</w:t>
      </w:r>
      <w:r w:rsidR="007C11FE" w:rsidRPr="008B79F3">
        <w:rPr>
          <w:rFonts w:hint="cs"/>
          <w:rtl/>
        </w:rPr>
        <w:t xml:space="preserve"> بوده است.</w:t>
      </w:r>
    </w:p>
    <w:p w:rsidR="00627943" w:rsidRPr="008B79F3" w:rsidRDefault="00627943" w:rsidP="00F115E7">
      <w:pPr>
        <w:rPr>
          <w:rtl/>
        </w:rPr>
      </w:pPr>
      <w:r w:rsidRPr="008B79F3">
        <w:rPr>
          <w:rFonts w:hint="cs"/>
          <w:rtl/>
        </w:rPr>
        <w:t xml:space="preserve">پس </w:t>
      </w:r>
      <w:r w:rsidR="000B1BE6">
        <w:rPr>
          <w:rFonts w:hint="cs"/>
          <w:rtl/>
        </w:rPr>
        <w:t>همان‌طور</w:t>
      </w:r>
      <w:r w:rsidRPr="008B79F3">
        <w:rPr>
          <w:rFonts w:hint="cs"/>
          <w:rtl/>
        </w:rPr>
        <w:t xml:space="preserve"> که ملاحظه نمودید دو </w:t>
      </w:r>
      <w:r w:rsidR="000B1BE6">
        <w:rPr>
          <w:rFonts w:hint="cs"/>
          <w:rtl/>
        </w:rPr>
        <w:t>مقدمه</w:t>
      </w:r>
      <w:r w:rsidRPr="008B79F3">
        <w:rPr>
          <w:rFonts w:hint="cs"/>
          <w:rtl/>
        </w:rPr>
        <w:t xml:space="preserve"> اوّل بسیار به هم نزدیک هستند و در </w:t>
      </w:r>
      <w:r w:rsidR="000B1BE6">
        <w:rPr>
          <w:rFonts w:hint="cs"/>
          <w:rtl/>
        </w:rPr>
        <w:t>مقدمه</w:t>
      </w:r>
      <w:r w:rsidRPr="008B79F3">
        <w:rPr>
          <w:rFonts w:hint="cs"/>
          <w:rtl/>
        </w:rPr>
        <w:t xml:space="preserve"> اول گفته شد ذات این </w:t>
      </w:r>
      <w:r w:rsidR="000B1BE6">
        <w:rPr>
          <w:rFonts w:hint="cs"/>
          <w:rtl/>
        </w:rPr>
        <w:t>مسئله</w:t>
      </w:r>
      <w:r w:rsidRPr="008B79F3">
        <w:rPr>
          <w:rFonts w:hint="cs"/>
          <w:rtl/>
        </w:rPr>
        <w:t xml:space="preserve"> کثیر الابتلاء است و در مقدمه دوم گفته</w:t>
      </w:r>
      <w:r w:rsidR="0056630B" w:rsidRPr="008B79F3">
        <w:rPr>
          <w:rFonts w:hint="cs"/>
          <w:rtl/>
        </w:rPr>
        <w:t xml:space="preserve"> می‌</w:t>
      </w:r>
      <w:r w:rsidRPr="008B79F3">
        <w:rPr>
          <w:rFonts w:hint="cs"/>
          <w:rtl/>
        </w:rPr>
        <w:t xml:space="preserve">شود نگاه زن و مرد بسیار </w:t>
      </w:r>
      <w:r w:rsidR="000B1BE6">
        <w:rPr>
          <w:rFonts w:hint="cs"/>
          <w:rtl/>
        </w:rPr>
        <w:t>رایج</w:t>
      </w:r>
      <w:r w:rsidRPr="008B79F3">
        <w:rPr>
          <w:rFonts w:hint="cs"/>
          <w:rtl/>
        </w:rPr>
        <w:t xml:space="preserve"> و متعارف بوده است.</w:t>
      </w:r>
    </w:p>
    <w:p w:rsidR="00627943" w:rsidRPr="008B79F3" w:rsidRDefault="00627943" w:rsidP="00B706B1">
      <w:pPr>
        <w:pStyle w:val="Heading3"/>
        <w:rPr>
          <w:rtl/>
        </w:rPr>
      </w:pPr>
      <w:bookmarkStart w:id="10" w:name="_Toc28373263"/>
      <w:r w:rsidRPr="008B79F3">
        <w:rPr>
          <w:rFonts w:hint="cs"/>
          <w:rtl/>
        </w:rPr>
        <w:lastRenderedPageBreak/>
        <w:t>مقدمه سوم:</w:t>
      </w:r>
      <w:r w:rsidR="00B562E7" w:rsidRPr="008B79F3">
        <w:rPr>
          <w:rFonts w:hint="cs"/>
          <w:rtl/>
        </w:rPr>
        <w:t xml:space="preserve"> برای ردع سیره مستمره عقلائیه نیاز به ورود جدّی شارع است</w:t>
      </w:r>
      <w:bookmarkEnd w:id="10"/>
    </w:p>
    <w:p w:rsidR="00627943" w:rsidRPr="008B79F3" w:rsidRDefault="00627943" w:rsidP="00627943">
      <w:pPr>
        <w:rPr>
          <w:rtl/>
        </w:rPr>
      </w:pPr>
      <w:r w:rsidRPr="008B79F3">
        <w:rPr>
          <w:rFonts w:hint="cs"/>
          <w:rtl/>
        </w:rPr>
        <w:t xml:space="preserve">مقدمه دیگری که در این </w:t>
      </w:r>
      <w:r w:rsidR="000B1BE6">
        <w:rPr>
          <w:rFonts w:hint="cs"/>
          <w:rtl/>
        </w:rPr>
        <w:t>مسئله</w:t>
      </w:r>
      <w:r w:rsidRPr="008B79F3">
        <w:rPr>
          <w:rFonts w:hint="cs"/>
          <w:rtl/>
        </w:rPr>
        <w:t xml:space="preserve"> وجود دارد این است که چنین </w:t>
      </w:r>
      <w:r w:rsidR="000B1BE6">
        <w:rPr>
          <w:rFonts w:hint="cs"/>
          <w:rtl/>
        </w:rPr>
        <w:t>مسئله</w:t>
      </w:r>
      <w:r w:rsidRPr="008B79F3">
        <w:rPr>
          <w:rFonts w:hint="cs"/>
          <w:rtl/>
        </w:rPr>
        <w:t xml:space="preserve"> کثیر الابتلائی </w:t>
      </w:r>
      <w:r w:rsidR="00357FF0" w:rsidRPr="008B79F3">
        <w:rPr>
          <w:rFonts w:hint="cs"/>
          <w:rtl/>
        </w:rPr>
        <w:t xml:space="preserve">اگر دارای حرمت بود بیان آن حرمت نیاز به مؤونه زائده و بیان بلیغ و همچنین ورود جدّی شارع دارد. در واقع حرمت به عنوان اینکه ایجاد خطّ قرمزی کند و از چیزی که دارای سریان و جریان بوده و کثیر الابتلاء است منع کند نیاز دارد به اینکه شارع به صورت جدّی ورود و حضور پیدا کند و </w:t>
      </w:r>
      <w:r w:rsidR="000B1BE6">
        <w:rPr>
          <w:rFonts w:hint="cs"/>
          <w:rtl/>
        </w:rPr>
        <w:t>مسئله‌ای</w:t>
      </w:r>
      <w:r w:rsidR="0056630B" w:rsidRPr="008B79F3">
        <w:rPr>
          <w:rFonts w:hint="cs"/>
          <w:rtl/>
        </w:rPr>
        <w:t xml:space="preserve"> </w:t>
      </w:r>
      <w:r w:rsidR="00357FF0" w:rsidRPr="008B79F3">
        <w:rPr>
          <w:rFonts w:hint="cs"/>
          <w:rtl/>
        </w:rPr>
        <w:t>نیست که به راحتی کنار گذاشته شود و شارع به یک کلمه و جمله</w:t>
      </w:r>
      <w:r w:rsidR="0056630B" w:rsidRPr="008B79F3">
        <w:rPr>
          <w:rFonts w:hint="cs"/>
          <w:rtl/>
        </w:rPr>
        <w:t xml:space="preserve">‌ای </w:t>
      </w:r>
      <w:r w:rsidR="00357FF0" w:rsidRPr="008B79F3">
        <w:rPr>
          <w:rFonts w:hint="cs"/>
          <w:rtl/>
        </w:rPr>
        <w:t xml:space="preserve">در جایی بسنده کند، بلکه چنین </w:t>
      </w:r>
      <w:r w:rsidR="000B1BE6">
        <w:rPr>
          <w:rFonts w:hint="cs"/>
          <w:rtl/>
        </w:rPr>
        <w:t>مسئله‌ای</w:t>
      </w:r>
      <w:r w:rsidR="0056630B" w:rsidRPr="008B79F3">
        <w:rPr>
          <w:rFonts w:hint="cs"/>
          <w:rtl/>
        </w:rPr>
        <w:t xml:space="preserve"> </w:t>
      </w:r>
      <w:r w:rsidR="00357FF0" w:rsidRPr="008B79F3">
        <w:rPr>
          <w:rFonts w:hint="cs"/>
          <w:rtl/>
        </w:rPr>
        <w:t>اگر بنا باشد منع شود نیاز به ورود جدّی از ناحیه شارع دارد.</w:t>
      </w:r>
    </w:p>
    <w:p w:rsidR="00BE211B" w:rsidRPr="008B79F3" w:rsidRDefault="00131A2D" w:rsidP="00BE211B">
      <w:pPr>
        <w:rPr>
          <w:rtl/>
        </w:rPr>
      </w:pPr>
      <w:r w:rsidRPr="008B79F3">
        <w:rPr>
          <w:rFonts w:hint="cs"/>
          <w:rtl/>
        </w:rPr>
        <w:t xml:space="preserve">این </w:t>
      </w:r>
      <w:r w:rsidR="000B1BE6">
        <w:rPr>
          <w:rFonts w:hint="cs"/>
          <w:rtl/>
        </w:rPr>
        <w:t>مقدمه</w:t>
      </w:r>
      <w:r w:rsidRPr="008B79F3">
        <w:rPr>
          <w:rFonts w:hint="cs"/>
          <w:rtl/>
        </w:rPr>
        <w:t xml:space="preserve"> از قبیل همان </w:t>
      </w:r>
      <w:r w:rsidR="000B1BE6">
        <w:rPr>
          <w:rFonts w:hint="cs"/>
          <w:rtl/>
        </w:rPr>
        <w:t>مسئله‌ای</w:t>
      </w:r>
      <w:r w:rsidR="0056630B" w:rsidRPr="008B79F3">
        <w:rPr>
          <w:rFonts w:hint="cs"/>
          <w:rtl/>
        </w:rPr>
        <w:t xml:space="preserve"> </w:t>
      </w:r>
      <w:r w:rsidRPr="008B79F3">
        <w:rPr>
          <w:rFonts w:hint="cs"/>
          <w:rtl/>
        </w:rPr>
        <w:t>است که در اصول قبلاً ملاحظه فرمودید که گفته</w:t>
      </w:r>
      <w:r w:rsidR="0056630B" w:rsidRPr="008B79F3">
        <w:rPr>
          <w:rFonts w:hint="cs"/>
          <w:rtl/>
        </w:rPr>
        <w:t xml:space="preserve"> می‌</w:t>
      </w:r>
      <w:r w:rsidRPr="008B79F3">
        <w:rPr>
          <w:rFonts w:hint="cs"/>
          <w:rtl/>
        </w:rPr>
        <w:t xml:space="preserve">شود اگر سیره عقلائیه رایج و ساری و جاری در </w:t>
      </w:r>
      <w:r w:rsidR="000B1BE6">
        <w:rPr>
          <w:rFonts w:hint="cs"/>
          <w:rtl/>
        </w:rPr>
        <w:t>مسئله‌ای</w:t>
      </w:r>
      <w:r w:rsidR="0056630B" w:rsidRPr="008B79F3">
        <w:rPr>
          <w:rFonts w:hint="cs"/>
          <w:rtl/>
        </w:rPr>
        <w:t xml:space="preserve"> </w:t>
      </w:r>
      <w:r w:rsidRPr="008B79F3">
        <w:rPr>
          <w:rFonts w:hint="cs"/>
          <w:rtl/>
        </w:rPr>
        <w:t xml:space="preserve">وجود داشت، ردع آن نیاز به یک ردع واضح و ویژه از سوی شارع دارد. </w:t>
      </w:r>
      <w:r w:rsidR="000B1BE6">
        <w:rPr>
          <w:rFonts w:hint="cs"/>
          <w:rtl/>
        </w:rPr>
        <w:t>به‌عنوان‌مثال</w:t>
      </w:r>
      <w:r w:rsidRPr="008B79F3">
        <w:rPr>
          <w:rFonts w:hint="cs"/>
          <w:rtl/>
        </w:rPr>
        <w:t xml:space="preserve"> در مورد خبر واحد این قضیه را مشاهده نمودید که گفته</w:t>
      </w:r>
      <w:r w:rsidR="0056630B" w:rsidRPr="008B79F3">
        <w:rPr>
          <w:rFonts w:hint="cs"/>
          <w:rtl/>
        </w:rPr>
        <w:t xml:space="preserve"> می‌</w:t>
      </w:r>
      <w:r w:rsidRPr="008B79F3">
        <w:rPr>
          <w:rFonts w:hint="cs"/>
          <w:rtl/>
        </w:rPr>
        <w:t>شود خبر واحد یک سیره مستمره عقلائیه</w:t>
      </w:r>
      <w:r w:rsidR="0056630B" w:rsidRPr="008B79F3">
        <w:rPr>
          <w:rFonts w:hint="cs"/>
          <w:rtl/>
        </w:rPr>
        <w:t xml:space="preserve">‌ای </w:t>
      </w:r>
      <w:r w:rsidRPr="008B79F3">
        <w:rPr>
          <w:rFonts w:hint="cs"/>
          <w:rtl/>
        </w:rPr>
        <w:t>است که</w:t>
      </w:r>
      <w:r w:rsidR="0056630B" w:rsidRPr="008B79F3">
        <w:rPr>
          <w:rFonts w:hint="cs"/>
          <w:rtl/>
        </w:rPr>
        <w:t xml:space="preserve"> نمی‌</w:t>
      </w:r>
      <w:r w:rsidRPr="008B79F3">
        <w:rPr>
          <w:rFonts w:hint="cs"/>
          <w:rtl/>
        </w:rPr>
        <w:t xml:space="preserve">توان با یک اطلاق یا یک جمله </w:t>
      </w:r>
      <w:r w:rsidR="000B1BE6">
        <w:rPr>
          <w:rFonts w:hint="cs"/>
          <w:rtl/>
        </w:rPr>
        <w:t>کلی</w:t>
      </w:r>
      <w:r w:rsidRPr="008B79F3">
        <w:rPr>
          <w:rFonts w:hint="cs"/>
          <w:rtl/>
        </w:rPr>
        <w:t xml:space="preserve"> آن را ردع نمود و مثالی هم که برای این </w:t>
      </w:r>
      <w:r w:rsidR="000B1BE6">
        <w:rPr>
          <w:rFonts w:hint="cs"/>
          <w:rtl/>
        </w:rPr>
        <w:t>مسئله</w:t>
      </w:r>
      <w:r w:rsidRPr="008B79F3">
        <w:rPr>
          <w:rFonts w:hint="cs"/>
          <w:rtl/>
        </w:rPr>
        <w:t xml:space="preserve"> بزرگان مطرح</w:t>
      </w:r>
      <w:r w:rsidR="0056630B" w:rsidRPr="008B79F3">
        <w:rPr>
          <w:rFonts w:hint="cs"/>
          <w:rtl/>
        </w:rPr>
        <w:t xml:space="preserve"> می‌</w:t>
      </w:r>
      <w:r w:rsidRPr="008B79F3">
        <w:rPr>
          <w:rFonts w:hint="cs"/>
          <w:rtl/>
        </w:rPr>
        <w:t>نمودند این بود که اگر در جایی سیل بزرگی در حا</w:t>
      </w:r>
      <w:r w:rsidR="006B6315" w:rsidRPr="008B79F3">
        <w:rPr>
          <w:rFonts w:hint="cs"/>
          <w:rtl/>
        </w:rPr>
        <w:t>ل وقوع باشد برای اینکه جلوی این سیل خروشان را بگیرند نیاز به یک سدّ بسیار محکمی است و</w:t>
      </w:r>
      <w:r w:rsidR="0056630B" w:rsidRPr="008B79F3">
        <w:rPr>
          <w:rFonts w:hint="cs"/>
          <w:rtl/>
        </w:rPr>
        <w:t xml:space="preserve"> نمی‌</w:t>
      </w:r>
      <w:r w:rsidR="006B6315" w:rsidRPr="008B79F3">
        <w:rPr>
          <w:rFonts w:hint="cs"/>
          <w:rtl/>
        </w:rPr>
        <w:t>توان با چند بیل خاک</w:t>
      </w:r>
      <w:r w:rsidR="0056630B" w:rsidRPr="008B79F3">
        <w:rPr>
          <w:rFonts w:hint="cs"/>
          <w:rtl/>
        </w:rPr>
        <w:t xml:space="preserve"> نمی‌</w:t>
      </w:r>
      <w:r w:rsidR="006B6315" w:rsidRPr="008B79F3">
        <w:rPr>
          <w:rFonts w:hint="cs"/>
          <w:rtl/>
        </w:rPr>
        <w:t>توان جلوی آن سیل عظیم را گ</w:t>
      </w:r>
      <w:r w:rsidR="00BE211B" w:rsidRPr="008B79F3">
        <w:rPr>
          <w:rFonts w:hint="cs"/>
          <w:rtl/>
        </w:rPr>
        <w:t xml:space="preserve">رفت. فلذا در یک سیره مستمره جاری بسیار قوی که عرف دائماً با آن </w:t>
      </w:r>
      <w:r w:rsidR="00DB7C47" w:rsidRPr="008B79F3">
        <w:rPr>
          <w:rFonts w:hint="cs"/>
          <w:rtl/>
        </w:rPr>
        <w:t>در ارتباط است اگر شارع آن را نپ</w:t>
      </w:r>
      <w:r w:rsidR="00BE211B" w:rsidRPr="008B79F3">
        <w:rPr>
          <w:rFonts w:hint="cs"/>
          <w:rtl/>
        </w:rPr>
        <w:t>ذیرد باید به صورت روشن و محکم از آن جلوگیری کند و اگر چنین ردعی صورت نپذیرد مشخص</w:t>
      </w:r>
      <w:r w:rsidR="0056630B" w:rsidRPr="008B79F3">
        <w:rPr>
          <w:rFonts w:hint="cs"/>
          <w:rtl/>
        </w:rPr>
        <w:t xml:space="preserve"> </w:t>
      </w:r>
      <w:r w:rsidR="000B1BE6">
        <w:rPr>
          <w:rFonts w:hint="cs"/>
          <w:rtl/>
        </w:rPr>
        <w:t>می‌گردد که</w:t>
      </w:r>
      <w:r w:rsidR="00BE211B" w:rsidRPr="008B79F3">
        <w:rPr>
          <w:rFonts w:hint="cs"/>
          <w:rtl/>
        </w:rPr>
        <w:t xml:space="preserve"> سیره مورد قبول بوده است.</w:t>
      </w:r>
    </w:p>
    <w:p w:rsidR="00BE211B" w:rsidRPr="008B79F3" w:rsidRDefault="00BE211B" w:rsidP="00BE211B">
      <w:pPr>
        <w:rPr>
          <w:rtl/>
        </w:rPr>
      </w:pPr>
      <w:r w:rsidRPr="008B79F3">
        <w:rPr>
          <w:rFonts w:hint="cs"/>
          <w:rtl/>
        </w:rPr>
        <w:t xml:space="preserve">در </w:t>
      </w:r>
      <w:r w:rsidR="000B1BE6">
        <w:rPr>
          <w:rFonts w:hint="cs"/>
          <w:rtl/>
        </w:rPr>
        <w:t>مانحن‌فیه</w:t>
      </w:r>
      <w:r w:rsidRPr="008B79F3">
        <w:rPr>
          <w:rFonts w:hint="cs"/>
          <w:rtl/>
        </w:rPr>
        <w:t xml:space="preserve"> نیز </w:t>
      </w:r>
      <w:r w:rsidR="000B1BE6">
        <w:rPr>
          <w:rFonts w:hint="cs"/>
          <w:rtl/>
        </w:rPr>
        <w:t>مسئله</w:t>
      </w:r>
      <w:r w:rsidRPr="008B79F3">
        <w:rPr>
          <w:rFonts w:hint="cs"/>
          <w:rtl/>
        </w:rPr>
        <w:t xml:space="preserve"> از این قرار است که حکم حرمت که دارای عقاب است (نه جواز که به معنای آزادی است)</w:t>
      </w:r>
      <w:r w:rsidR="006C5664" w:rsidRPr="008B79F3">
        <w:rPr>
          <w:rFonts w:hint="cs"/>
          <w:rtl/>
        </w:rPr>
        <w:t xml:space="preserve"> که یک حکم الزامی مستوجب عقاب و مؤاخذه</w:t>
      </w:r>
      <w:r w:rsidR="0056630B" w:rsidRPr="008B79F3">
        <w:rPr>
          <w:rFonts w:hint="cs"/>
          <w:rtl/>
        </w:rPr>
        <w:t xml:space="preserve"> می‌</w:t>
      </w:r>
      <w:r w:rsidR="006C5664" w:rsidRPr="008B79F3">
        <w:rPr>
          <w:rFonts w:hint="cs"/>
          <w:rtl/>
        </w:rPr>
        <w:t xml:space="preserve">باشد و </w:t>
      </w:r>
      <w:r w:rsidR="000B1BE6">
        <w:rPr>
          <w:rFonts w:hint="cs"/>
          <w:rtl/>
        </w:rPr>
        <w:t>به‌نوعی</w:t>
      </w:r>
      <w:r w:rsidR="006C5664" w:rsidRPr="008B79F3">
        <w:rPr>
          <w:rFonts w:hint="cs"/>
          <w:rtl/>
        </w:rPr>
        <w:t xml:space="preserve"> مانند وجوب</w:t>
      </w:r>
      <w:r w:rsidR="0056630B" w:rsidRPr="008B79F3">
        <w:rPr>
          <w:rFonts w:hint="cs"/>
          <w:rtl/>
        </w:rPr>
        <w:t xml:space="preserve"> می‌</w:t>
      </w:r>
      <w:r w:rsidR="006C5664" w:rsidRPr="008B79F3">
        <w:rPr>
          <w:rFonts w:hint="cs"/>
          <w:rtl/>
        </w:rPr>
        <w:t xml:space="preserve">باشد، چنین حکمی در چنین </w:t>
      </w:r>
      <w:r w:rsidR="000B1BE6">
        <w:rPr>
          <w:rFonts w:hint="cs"/>
          <w:rtl/>
        </w:rPr>
        <w:t>مسئله</w:t>
      </w:r>
      <w:r w:rsidR="006C5664" w:rsidRPr="008B79F3">
        <w:rPr>
          <w:rFonts w:hint="cs"/>
          <w:rtl/>
        </w:rPr>
        <w:t xml:space="preserve"> که در </w:t>
      </w:r>
      <w:r w:rsidR="000B1BE6">
        <w:rPr>
          <w:rFonts w:hint="cs"/>
          <w:rtl/>
        </w:rPr>
        <w:t>مقدمات</w:t>
      </w:r>
      <w:r w:rsidR="006C5664" w:rsidRPr="008B79F3">
        <w:rPr>
          <w:rFonts w:hint="cs"/>
          <w:rtl/>
        </w:rPr>
        <w:t xml:space="preserve"> قبل گفته شد اگر بخواهد وجود داشته باشد نیازمند ورود جدّی شارع است و در واقع شارع باید محکم و جدّی وارد میدان شود تا از آن منع کرده و جامعه متوجه این منع شود.</w:t>
      </w:r>
    </w:p>
    <w:p w:rsidR="006C5664" w:rsidRPr="008B79F3" w:rsidRDefault="00B562E7" w:rsidP="00B706B1">
      <w:pPr>
        <w:pStyle w:val="Heading3"/>
        <w:rPr>
          <w:rtl/>
        </w:rPr>
      </w:pPr>
      <w:bookmarkStart w:id="11" w:name="_Toc28373264"/>
      <w:r w:rsidRPr="008B79F3">
        <w:rPr>
          <w:rFonts w:hint="cs"/>
          <w:rtl/>
        </w:rPr>
        <w:t>مقدمه چهارم: قاعده «لو کان لبان»</w:t>
      </w:r>
      <w:bookmarkEnd w:id="11"/>
    </w:p>
    <w:p w:rsidR="00B562E7" w:rsidRPr="008B79F3" w:rsidRDefault="00B562E7" w:rsidP="00B562E7">
      <w:pPr>
        <w:rPr>
          <w:rtl/>
        </w:rPr>
      </w:pPr>
      <w:r w:rsidRPr="008B79F3">
        <w:rPr>
          <w:rFonts w:hint="cs"/>
          <w:rtl/>
        </w:rPr>
        <w:t xml:space="preserve">مقدمه </w:t>
      </w:r>
      <w:r w:rsidR="00855886" w:rsidRPr="008B79F3">
        <w:rPr>
          <w:rFonts w:hint="cs"/>
          <w:rtl/>
        </w:rPr>
        <w:t xml:space="preserve">دیگر </w:t>
      </w:r>
      <w:r w:rsidRPr="008B79F3">
        <w:rPr>
          <w:rFonts w:hint="cs"/>
          <w:rtl/>
        </w:rPr>
        <w:t xml:space="preserve">در این </w:t>
      </w:r>
      <w:r w:rsidR="000B1BE6">
        <w:rPr>
          <w:rFonts w:hint="cs"/>
          <w:rtl/>
        </w:rPr>
        <w:t>مسئله</w:t>
      </w:r>
      <w:r w:rsidRPr="008B79F3">
        <w:rPr>
          <w:rFonts w:hint="cs"/>
          <w:rtl/>
        </w:rPr>
        <w:t xml:space="preserve"> هم همان قاعده «لو کان لبان»</w:t>
      </w:r>
      <w:r w:rsidR="0056630B" w:rsidRPr="008B79F3">
        <w:rPr>
          <w:rFonts w:hint="cs"/>
          <w:rtl/>
        </w:rPr>
        <w:t xml:space="preserve"> می‌</w:t>
      </w:r>
      <w:r w:rsidRPr="008B79F3">
        <w:rPr>
          <w:rFonts w:hint="cs"/>
          <w:rtl/>
        </w:rPr>
        <w:t>باشد که قبلاً نیز عرض شد و گفته شد که با قیودی این قاعده صحیح</w:t>
      </w:r>
      <w:r w:rsidR="0056630B" w:rsidRPr="008B79F3">
        <w:rPr>
          <w:rFonts w:hint="cs"/>
          <w:rtl/>
        </w:rPr>
        <w:t xml:space="preserve"> می‌</w:t>
      </w:r>
      <w:r w:rsidRPr="008B79F3">
        <w:rPr>
          <w:rFonts w:hint="cs"/>
          <w:rtl/>
        </w:rPr>
        <w:t>باشد و در واقع «لو کان لبان» افاده قیاس استثنائی</w:t>
      </w:r>
      <w:r w:rsidR="0056630B" w:rsidRPr="008B79F3">
        <w:rPr>
          <w:rFonts w:hint="cs"/>
          <w:rtl/>
        </w:rPr>
        <w:t xml:space="preserve"> می‌</w:t>
      </w:r>
      <w:r w:rsidRPr="008B79F3">
        <w:rPr>
          <w:rFonts w:hint="cs"/>
          <w:rtl/>
        </w:rPr>
        <w:t xml:space="preserve">کند به این صورت که: اگر چنین </w:t>
      </w:r>
      <w:r w:rsidR="000B1BE6">
        <w:rPr>
          <w:rFonts w:hint="cs"/>
          <w:rtl/>
        </w:rPr>
        <w:t>مسئله‌ای</w:t>
      </w:r>
      <w:r w:rsidR="0056630B" w:rsidRPr="008B79F3">
        <w:rPr>
          <w:rFonts w:hint="cs"/>
          <w:rtl/>
        </w:rPr>
        <w:t xml:space="preserve"> </w:t>
      </w:r>
      <w:r w:rsidRPr="008B79F3">
        <w:rPr>
          <w:rFonts w:hint="cs"/>
          <w:rtl/>
        </w:rPr>
        <w:t xml:space="preserve">وجود داشت نیازمند این بود که شایع بشود و در واقع «بان و ظهر و </w:t>
      </w:r>
      <w:r w:rsidR="00B423B0" w:rsidRPr="008B79F3">
        <w:rPr>
          <w:rFonts w:hint="cs"/>
          <w:rtl/>
        </w:rPr>
        <w:t xml:space="preserve">فشا» و لکن «لم یظهر و لم یبن» پس در نتیجه باید گفت </w:t>
      </w:r>
      <w:r w:rsidR="000B1BE6">
        <w:rPr>
          <w:rFonts w:hint="cs"/>
          <w:rtl/>
        </w:rPr>
        <w:t>این‌چنین</w:t>
      </w:r>
      <w:r w:rsidR="00B423B0" w:rsidRPr="008B79F3">
        <w:rPr>
          <w:rFonts w:hint="cs"/>
          <w:rtl/>
        </w:rPr>
        <w:t xml:space="preserve"> </w:t>
      </w:r>
      <w:r w:rsidR="000B1BE6">
        <w:rPr>
          <w:rFonts w:hint="cs"/>
          <w:rtl/>
        </w:rPr>
        <w:t>مسئله‌ای</w:t>
      </w:r>
      <w:r w:rsidR="0056630B" w:rsidRPr="008B79F3">
        <w:rPr>
          <w:rFonts w:hint="cs"/>
          <w:rtl/>
        </w:rPr>
        <w:t xml:space="preserve"> </w:t>
      </w:r>
      <w:r w:rsidR="00B423B0" w:rsidRPr="008B79F3">
        <w:rPr>
          <w:rFonts w:hint="cs"/>
          <w:rtl/>
        </w:rPr>
        <w:t>وجود نداشته است.</w:t>
      </w:r>
    </w:p>
    <w:p w:rsidR="00B423B0" w:rsidRPr="008B79F3" w:rsidRDefault="00B423B0" w:rsidP="00B562E7">
      <w:pPr>
        <w:rPr>
          <w:rtl/>
        </w:rPr>
      </w:pPr>
      <w:r w:rsidRPr="008B79F3">
        <w:rPr>
          <w:rFonts w:hint="cs"/>
          <w:rtl/>
        </w:rPr>
        <w:t xml:space="preserve">گفته شد که این قاعده در امور مورد </w:t>
      </w:r>
      <w:r w:rsidR="000B1BE6">
        <w:rPr>
          <w:rFonts w:hint="cs"/>
          <w:rtl/>
        </w:rPr>
        <w:t>ابتلا</w:t>
      </w:r>
      <w:r w:rsidRPr="008B79F3">
        <w:rPr>
          <w:rFonts w:hint="cs"/>
          <w:rtl/>
        </w:rPr>
        <w:t xml:space="preserve"> و آن هم در احکام الزامی</w:t>
      </w:r>
      <w:r w:rsidR="00A17853" w:rsidRPr="008B79F3">
        <w:rPr>
          <w:rFonts w:hint="cs"/>
          <w:rtl/>
        </w:rPr>
        <w:t xml:space="preserve"> به صورت </w:t>
      </w:r>
      <w:r w:rsidR="000B1BE6">
        <w:rPr>
          <w:rFonts w:hint="cs"/>
          <w:rtl/>
        </w:rPr>
        <w:t>فی‌الجمله</w:t>
      </w:r>
      <w:r w:rsidR="00A17853" w:rsidRPr="008B79F3">
        <w:rPr>
          <w:rFonts w:hint="cs"/>
          <w:rtl/>
        </w:rPr>
        <w:t xml:space="preserve"> و کبرویاً درست است.</w:t>
      </w:r>
    </w:p>
    <w:p w:rsidR="00A17853" w:rsidRPr="008B79F3" w:rsidRDefault="00A17853" w:rsidP="00B562E7">
      <w:pPr>
        <w:rPr>
          <w:rtl/>
        </w:rPr>
      </w:pPr>
      <w:r w:rsidRPr="008B79F3">
        <w:rPr>
          <w:rFonts w:hint="cs"/>
          <w:rtl/>
        </w:rPr>
        <w:t xml:space="preserve">توجه داشته باشید که «لو کان لبان» بدون قید و شرط صحیح نیست بلکه این قاعده در جایی که </w:t>
      </w:r>
      <w:r w:rsidR="000B1BE6">
        <w:rPr>
          <w:rFonts w:hint="cs"/>
          <w:rtl/>
        </w:rPr>
        <w:t>مسئله</w:t>
      </w:r>
      <w:r w:rsidRPr="008B79F3">
        <w:rPr>
          <w:rFonts w:hint="cs"/>
          <w:rtl/>
        </w:rPr>
        <w:t xml:space="preserve"> یک </w:t>
      </w:r>
      <w:r w:rsidR="000B1BE6">
        <w:rPr>
          <w:rFonts w:hint="cs"/>
          <w:rtl/>
        </w:rPr>
        <w:t>مسئله</w:t>
      </w:r>
      <w:r w:rsidRPr="008B79F3">
        <w:rPr>
          <w:rFonts w:hint="cs"/>
          <w:rtl/>
        </w:rPr>
        <w:t xml:space="preserve"> کثیر الابتلاء و شایع و </w:t>
      </w:r>
      <w:r w:rsidR="000B1BE6">
        <w:rPr>
          <w:rFonts w:hint="cs"/>
          <w:rtl/>
        </w:rPr>
        <w:t>رایج</w:t>
      </w:r>
      <w:r w:rsidRPr="008B79F3">
        <w:rPr>
          <w:rFonts w:hint="cs"/>
          <w:rtl/>
        </w:rPr>
        <w:t xml:space="preserve"> باشد و همچنین حکم هم الزامی باشد این قاعده درست</w:t>
      </w:r>
      <w:r w:rsidR="0056630B" w:rsidRPr="008B79F3">
        <w:rPr>
          <w:rFonts w:hint="cs"/>
          <w:rtl/>
        </w:rPr>
        <w:t xml:space="preserve"> می‌</w:t>
      </w:r>
      <w:r w:rsidRPr="008B79F3">
        <w:rPr>
          <w:rFonts w:hint="cs"/>
          <w:rtl/>
        </w:rPr>
        <w:t>باشد.</w:t>
      </w:r>
    </w:p>
    <w:p w:rsidR="00A17853" w:rsidRPr="008B79F3" w:rsidRDefault="00855886" w:rsidP="00B706B1">
      <w:pPr>
        <w:pStyle w:val="Heading3"/>
        <w:rPr>
          <w:rtl/>
        </w:rPr>
      </w:pPr>
      <w:bookmarkStart w:id="12" w:name="_Toc28373265"/>
      <w:r w:rsidRPr="008B79F3">
        <w:rPr>
          <w:rFonts w:hint="cs"/>
          <w:rtl/>
        </w:rPr>
        <w:lastRenderedPageBreak/>
        <w:t>مقدمه پنجم</w:t>
      </w:r>
      <w:r w:rsidR="00D80064" w:rsidRPr="008B79F3">
        <w:rPr>
          <w:rFonts w:hint="cs"/>
          <w:rtl/>
        </w:rPr>
        <w:t xml:space="preserve">: </w:t>
      </w:r>
      <w:r w:rsidR="000B1BE6">
        <w:rPr>
          <w:rFonts w:hint="cs"/>
          <w:rtl/>
        </w:rPr>
        <w:t>مسئله</w:t>
      </w:r>
      <w:r w:rsidR="00D80064" w:rsidRPr="008B79F3">
        <w:rPr>
          <w:rFonts w:hint="cs"/>
          <w:rtl/>
        </w:rPr>
        <w:t xml:space="preserve"> </w:t>
      </w:r>
      <w:r w:rsidR="000B1BE6">
        <w:rPr>
          <w:rFonts w:hint="cs"/>
          <w:rtl/>
        </w:rPr>
        <w:t>مانحن‌فیه</w:t>
      </w:r>
      <w:r w:rsidR="00D80064" w:rsidRPr="008B79F3">
        <w:rPr>
          <w:rFonts w:hint="cs"/>
          <w:rtl/>
        </w:rPr>
        <w:t xml:space="preserve"> مصداق </w:t>
      </w:r>
      <w:r w:rsidR="000B1BE6">
        <w:rPr>
          <w:rFonts w:hint="cs"/>
          <w:rtl/>
        </w:rPr>
        <w:t>مقدماتی</w:t>
      </w:r>
      <w:r w:rsidR="00D80064" w:rsidRPr="008B79F3">
        <w:rPr>
          <w:rFonts w:hint="cs"/>
          <w:rtl/>
        </w:rPr>
        <w:t xml:space="preserve"> است که عرض شد</w:t>
      </w:r>
      <w:bookmarkEnd w:id="12"/>
    </w:p>
    <w:p w:rsidR="00855886" w:rsidRPr="008B79F3" w:rsidRDefault="00855886" w:rsidP="00855886">
      <w:pPr>
        <w:rPr>
          <w:rtl/>
        </w:rPr>
      </w:pPr>
      <w:r w:rsidRPr="008B79F3">
        <w:rPr>
          <w:rFonts w:hint="cs"/>
          <w:rtl/>
        </w:rPr>
        <w:t>مقدمه دیگر که به لحاظ صغروی در</w:t>
      </w:r>
      <w:r w:rsidR="001E1DC1" w:rsidRPr="008B79F3">
        <w:rPr>
          <w:rFonts w:hint="cs"/>
          <w:rtl/>
        </w:rPr>
        <w:t xml:space="preserve"> این </w:t>
      </w:r>
      <w:r w:rsidR="000B1BE6">
        <w:rPr>
          <w:rFonts w:hint="cs"/>
          <w:rtl/>
        </w:rPr>
        <w:t>مسئله</w:t>
      </w:r>
      <w:r w:rsidR="001E1DC1" w:rsidRPr="008B79F3">
        <w:rPr>
          <w:rFonts w:hint="cs"/>
          <w:rtl/>
        </w:rPr>
        <w:t xml:space="preserve"> وجود دارد این است که؛ در بحث حرمت نظر زن به مرد شاهد چنین اخبار و احادیثی که به صورت واضح از این نگاه منع کند نیستیم، </w:t>
      </w:r>
      <w:r w:rsidR="000B1BE6">
        <w:rPr>
          <w:rFonts w:hint="cs"/>
          <w:rtl/>
        </w:rPr>
        <w:t>همان‌طور</w:t>
      </w:r>
      <w:r w:rsidR="001E1DC1" w:rsidRPr="008B79F3">
        <w:rPr>
          <w:rFonts w:hint="cs"/>
          <w:rtl/>
        </w:rPr>
        <w:t xml:space="preserve"> که در ارتکازات ما هم شاهد ارتکازات ثابت و قوی نیستیم.</w:t>
      </w:r>
    </w:p>
    <w:p w:rsidR="00CF1432" w:rsidRPr="008B79F3" w:rsidRDefault="001E1DC1" w:rsidP="00855886">
      <w:pPr>
        <w:rPr>
          <w:rtl/>
        </w:rPr>
      </w:pPr>
      <w:r w:rsidRPr="008B79F3">
        <w:rPr>
          <w:rFonts w:hint="cs"/>
          <w:rtl/>
        </w:rPr>
        <w:t>پس در مقدمه پنجم تعیین</w:t>
      </w:r>
      <w:r w:rsidR="0056630B" w:rsidRPr="008B79F3">
        <w:rPr>
          <w:rFonts w:hint="cs"/>
          <w:rtl/>
        </w:rPr>
        <w:t xml:space="preserve"> می‌</w:t>
      </w:r>
      <w:r w:rsidRPr="008B79F3">
        <w:rPr>
          <w:rFonts w:hint="cs"/>
          <w:rtl/>
        </w:rPr>
        <w:t xml:space="preserve">شود که </w:t>
      </w:r>
      <w:r w:rsidR="000B1BE6">
        <w:rPr>
          <w:rFonts w:hint="cs"/>
          <w:rtl/>
        </w:rPr>
        <w:t>مسئله</w:t>
      </w:r>
      <w:r w:rsidRPr="008B79F3">
        <w:rPr>
          <w:rFonts w:hint="cs"/>
          <w:rtl/>
        </w:rPr>
        <w:t xml:space="preserve"> </w:t>
      </w:r>
      <w:r w:rsidR="000B1BE6">
        <w:rPr>
          <w:rFonts w:hint="cs"/>
          <w:rtl/>
        </w:rPr>
        <w:t>مانحن‌فیه</w:t>
      </w:r>
      <w:r w:rsidRPr="008B79F3">
        <w:rPr>
          <w:rFonts w:hint="cs"/>
          <w:rtl/>
        </w:rPr>
        <w:t xml:space="preserve"> از همین قبیل مسائل</w:t>
      </w:r>
      <w:r w:rsidR="0056630B" w:rsidRPr="008B79F3">
        <w:rPr>
          <w:rFonts w:hint="cs"/>
          <w:rtl/>
        </w:rPr>
        <w:t xml:space="preserve"> می‌</w:t>
      </w:r>
      <w:r w:rsidRPr="008B79F3">
        <w:rPr>
          <w:rFonts w:hint="cs"/>
          <w:rtl/>
        </w:rPr>
        <w:t xml:space="preserve">باشد که اولاً کثیر الابتلاء بوده، ثانیاً </w:t>
      </w:r>
      <w:r w:rsidR="00CF1432" w:rsidRPr="008B79F3">
        <w:rPr>
          <w:rFonts w:hint="cs"/>
          <w:rtl/>
        </w:rPr>
        <w:t>حکم آن هم حرمت است، ثالثاً</w:t>
      </w:r>
      <w:r w:rsidRPr="008B79F3">
        <w:rPr>
          <w:rFonts w:hint="cs"/>
          <w:rtl/>
        </w:rPr>
        <w:t xml:space="preserve"> این دو امر اقتضاء</w:t>
      </w:r>
      <w:r w:rsidR="0056630B" w:rsidRPr="008B79F3">
        <w:rPr>
          <w:rFonts w:hint="cs"/>
          <w:rtl/>
        </w:rPr>
        <w:t xml:space="preserve"> می‌</w:t>
      </w:r>
      <w:r w:rsidR="00295F4F" w:rsidRPr="008B79F3">
        <w:rPr>
          <w:rFonts w:hint="cs"/>
          <w:rtl/>
        </w:rPr>
        <w:t xml:space="preserve">کند که اخبار و احادیث </w:t>
      </w:r>
      <w:r w:rsidRPr="008B79F3">
        <w:rPr>
          <w:rFonts w:hint="cs"/>
          <w:rtl/>
        </w:rPr>
        <w:t xml:space="preserve">یا ارتکازات قوی در باب حرمت وجود داشته باشد که </w:t>
      </w:r>
      <w:r w:rsidR="000B1BE6">
        <w:rPr>
          <w:rFonts w:hint="cs"/>
          <w:rtl/>
        </w:rPr>
        <w:t>این‌چنین</w:t>
      </w:r>
      <w:r w:rsidRPr="008B79F3">
        <w:rPr>
          <w:rFonts w:hint="cs"/>
          <w:rtl/>
        </w:rPr>
        <w:t xml:space="preserve"> نیست</w:t>
      </w:r>
      <w:r w:rsidR="00CF1432" w:rsidRPr="008B79F3">
        <w:rPr>
          <w:rFonts w:hint="cs"/>
          <w:rtl/>
        </w:rPr>
        <w:t>.</w:t>
      </w:r>
    </w:p>
    <w:p w:rsidR="001E1DC1" w:rsidRPr="008B79F3" w:rsidRDefault="00CF1432" w:rsidP="00855886">
      <w:pPr>
        <w:rPr>
          <w:rtl/>
        </w:rPr>
      </w:pPr>
      <w:r w:rsidRPr="008B79F3">
        <w:rPr>
          <w:rFonts w:hint="cs"/>
          <w:rtl/>
        </w:rPr>
        <w:t>فلذا تمام قواعدی که عرض شد در این مورد نیز جاری</w:t>
      </w:r>
      <w:r w:rsidR="0056630B" w:rsidRPr="008B79F3">
        <w:rPr>
          <w:rFonts w:hint="cs"/>
          <w:rtl/>
        </w:rPr>
        <w:t xml:space="preserve"> می‌</w:t>
      </w:r>
      <w:r w:rsidRPr="008B79F3">
        <w:rPr>
          <w:rFonts w:hint="cs"/>
          <w:rtl/>
        </w:rPr>
        <w:t>شود و عرض</w:t>
      </w:r>
      <w:r w:rsidR="0056630B" w:rsidRPr="008B79F3">
        <w:rPr>
          <w:rFonts w:hint="cs"/>
          <w:rtl/>
        </w:rPr>
        <w:t xml:space="preserve"> می‌</w:t>
      </w:r>
      <w:r w:rsidRPr="008B79F3">
        <w:rPr>
          <w:rFonts w:hint="cs"/>
          <w:rtl/>
        </w:rPr>
        <w:t xml:space="preserve">شود که چنین ارتکاز قوی و اخبار و احادیث کثیر یا متعدد و واضح در </w:t>
      </w:r>
      <w:r w:rsidR="000B1BE6">
        <w:rPr>
          <w:rFonts w:hint="cs"/>
          <w:rtl/>
        </w:rPr>
        <w:t>مسئله</w:t>
      </w:r>
      <w:r w:rsidRPr="008B79F3">
        <w:rPr>
          <w:rFonts w:hint="cs"/>
          <w:rtl/>
        </w:rPr>
        <w:t xml:space="preserve"> وجود ندارد بلکه آنچه که وجود داشت تنها چند خبر بود که دارای ضعاف مختلف بود و بر فرض که تمام مسائل و مناقشات آن حل</w:t>
      </w:r>
      <w:r w:rsidR="0056630B" w:rsidRPr="008B79F3">
        <w:rPr>
          <w:rFonts w:hint="cs"/>
          <w:rtl/>
        </w:rPr>
        <w:t xml:space="preserve"> می‌</w:t>
      </w:r>
      <w:r w:rsidRPr="008B79F3">
        <w:rPr>
          <w:rFonts w:hint="cs"/>
          <w:rtl/>
        </w:rPr>
        <w:t>شد افاده استحباب</w:t>
      </w:r>
      <w:r w:rsidR="0056630B" w:rsidRPr="008B79F3">
        <w:rPr>
          <w:rFonts w:hint="cs"/>
          <w:rtl/>
        </w:rPr>
        <w:t xml:space="preserve"> می‌</w:t>
      </w:r>
      <w:r w:rsidRPr="008B79F3">
        <w:rPr>
          <w:rFonts w:hint="cs"/>
          <w:rtl/>
        </w:rPr>
        <w:t>کرد</w:t>
      </w:r>
      <w:r w:rsidR="00D80064" w:rsidRPr="008B79F3">
        <w:rPr>
          <w:rFonts w:hint="cs"/>
          <w:rtl/>
        </w:rPr>
        <w:t xml:space="preserve"> </w:t>
      </w:r>
      <w:r w:rsidR="000B1BE6">
        <w:rPr>
          <w:rFonts w:hint="cs"/>
          <w:rtl/>
        </w:rPr>
        <w:t>درحالی‌که</w:t>
      </w:r>
      <w:r w:rsidR="00D80064" w:rsidRPr="008B79F3">
        <w:rPr>
          <w:rFonts w:hint="cs"/>
          <w:rtl/>
        </w:rPr>
        <w:t xml:space="preserve"> چنین </w:t>
      </w:r>
      <w:r w:rsidR="000B1BE6">
        <w:rPr>
          <w:rFonts w:hint="cs"/>
          <w:rtl/>
        </w:rPr>
        <w:t>مسئله‌ای</w:t>
      </w:r>
      <w:r w:rsidR="0056630B" w:rsidRPr="008B79F3">
        <w:rPr>
          <w:rFonts w:hint="cs"/>
          <w:rtl/>
        </w:rPr>
        <w:t xml:space="preserve"> </w:t>
      </w:r>
      <w:r w:rsidR="00D80064" w:rsidRPr="008B79F3">
        <w:rPr>
          <w:rFonts w:hint="cs"/>
          <w:rtl/>
        </w:rPr>
        <w:t xml:space="preserve">نیاز به یک ورود جدّی و محکم از سوی شارع دارد و به طور کل این </w:t>
      </w:r>
      <w:r w:rsidR="000B1BE6">
        <w:rPr>
          <w:rFonts w:hint="cs"/>
          <w:rtl/>
        </w:rPr>
        <w:t>مسئله</w:t>
      </w:r>
      <w:r w:rsidR="00D80064" w:rsidRPr="008B79F3">
        <w:rPr>
          <w:rFonts w:hint="cs"/>
          <w:rtl/>
        </w:rPr>
        <w:t xml:space="preserve"> مصداق همان </w:t>
      </w:r>
      <w:r w:rsidR="000B1BE6">
        <w:rPr>
          <w:rFonts w:hint="cs"/>
          <w:rtl/>
        </w:rPr>
        <w:t>مقدمات</w:t>
      </w:r>
      <w:r w:rsidR="00D80064" w:rsidRPr="008B79F3">
        <w:rPr>
          <w:rFonts w:hint="cs"/>
          <w:rtl/>
        </w:rPr>
        <w:t xml:space="preserve"> است که عرض شد.</w:t>
      </w:r>
    </w:p>
    <w:p w:rsidR="008D6008" w:rsidRPr="008B79F3" w:rsidRDefault="009B334E" w:rsidP="00B706B1">
      <w:pPr>
        <w:pStyle w:val="Heading3"/>
        <w:rPr>
          <w:rtl/>
        </w:rPr>
      </w:pPr>
      <w:bookmarkStart w:id="13" w:name="_Toc28373266"/>
      <w:r w:rsidRPr="008B79F3">
        <w:rPr>
          <w:rFonts w:hint="cs"/>
          <w:rtl/>
        </w:rPr>
        <w:t>مقدمه ششم</w:t>
      </w:r>
      <w:r w:rsidR="00A34A8B" w:rsidRPr="008B79F3">
        <w:rPr>
          <w:rFonts w:hint="cs"/>
          <w:rtl/>
        </w:rPr>
        <w:t>: قاعده «لو کان لبان» در دو مرحله جاری</w:t>
      </w:r>
      <w:r w:rsidR="0056630B" w:rsidRPr="008B79F3">
        <w:rPr>
          <w:rFonts w:hint="cs"/>
          <w:rtl/>
        </w:rPr>
        <w:t xml:space="preserve"> می‌</w:t>
      </w:r>
      <w:r w:rsidR="00A34A8B" w:rsidRPr="008B79F3">
        <w:rPr>
          <w:rFonts w:hint="cs"/>
          <w:rtl/>
        </w:rPr>
        <w:t>شود</w:t>
      </w:r>
      <w:bookmarkEnd w:id="13"/>
    </w:p>
    <w:p w:rsidR="008D6008" w:rsidRPr="008B79F3" w:rsidRDefault="008D6008" w:rsidP="00855886">
      <w:pPr>
        <w:rPr>
          <w:rtl/>
        </w:rPr>
      </w:pPr>
      <w:r w:rsidRPr="008B79F3">
        <w:rPr>
          <w:rFonts w:hint="cs"/>
          <w:rtl/>
        </w:rPr>
        <w:t xml:space="preserve">علاوه بر این </w:t>
      </w:r>
      <w:r w:rsidR="000B1BE6">
        <w:rPr>
          <w:rFonts w:hint="cs"/>
          <w:rtl/>
        </w:rPr>
        <w:t>مقدمات</w:t>
      </w:r>
      <w:r w:rsidR="0056630B" w:rsidRPr="008B79F3">
        <w:rPr>
          <w:rFonts w:hint="cs"/>
          <w:rtl/>
        </w:rPr>
        <w:t xml:space="preserve"> می‌</w:t>
      </w:r>
      <w:r w:rsidRPr="008B79F3">
        <w:rPr>
          <w:rFonts w:hint="cs"/>
          <w:rtl/>
        </w:rPr>
        <w:t xml:space="preserve">توان یک </w:t>
      </w:r>
      <w:r w:rsidR="000B1BE6">
        <w:rPr>
          <w:rFonts w:hint="cs"/>
          <w:rtl/>
        </w:rPr>
        <w:t>مقدمه</w:t>
      </w:r>
      <w:r w:rsidRPr="008B79F3">
        <w:rPr>
          <w:rFonts w:hint="cs"/>
          <w:rtl/>
        </w:rPr>
        <w:t xml:space="preserve"> و نکته دیگری افزود و آن </w:t>
      </w:r>
      <w:r w:rsidR="000B1BE6">
        <w:rPr>
          <w:rFonts w:hint="cs"/>
          <w:rtl/>
        </w:rPr>
        <w:t>مسئله‌ای</w:t>
      </w:r>
      <w:r w:rsidR="0056630B" w:rsidRPr="008B79F3">
        <w:rPr>
          <w:rFonts w:hint="cs"/>
          <w:rtl/>
        </w:rPr>
        <w:t xml:space="preserve"> </w:t>
      </w:r>
      <w:r w:rsidRPr="008B79F3">
        <w:rPr>
          <w:rFonts w:hint="cs"/>
          <w:rtl/>
        </w:rPr>
        <w:t>است که قبلاً نیز در مورد قاعده «لو کان لبان» عرض شد و آن اینکه این قاعده در دو مرحله جاری</w:t>
      </w:r>
      <w:r w:rsidR="0056630B" w:rsidRPr="008B79F3">
        <w:rPr>
          <w:rFonts w:hint="cs"/>
          <w:rtl/>
        </w:rPr>
        <w:t xml:space="preserve"> می‌</w:t>
      </w:r>
      <w:r w:rsidRPr="008B79F3">
        <w:rPr>
          <w:rFonts w:hint="cs"/>
          <w:rtl/>
        </w:rPr>
        <w:t>شود تا به عصر ما برسد؛</w:t>
      </w:r>
    </w:p>
    <w:p w:rsidR="008D6008" w:rsidRPr="008B79F3" w:rsidRDefault="008D6008" w:rsidP="00855886">
      <w:pPr>
        <w:rPr>
          <w:rtl/>
        </w:rPr>
      </w:pPr>
      <w:r w:rsidRPr="008B79F3">
        <w:rPr>
          <w:rFonts w:hint="cs"/>
          <w:rtl/>
        </w:rPr>
        <w:t>یک بار گفته</w:t>
      </w:r>
      <w:r w:rsidR="0056630B" w:rsidRPr="008B79F3">
        <w:rPr>
          <w:rFonts w:hint="cs"/>
          <w:rtl/>
        </w:rPr>
        <w:t xml:space="preserve"> می‌</w:t>
      </w:r>
      <w:r w:rsidRPr="008B79F3">
        <w:rPr>
          <w:rFonts w:hint="cs"/>
          <w:rtl/>
        </w:rPr>
        <w:t xml:space="preserve">شود که اگر این </w:t>
      </w:r>
      <w:r w:rsidR="000B1BE6">
        <w:rPr>
          <w:rFonts w:hint="cs"/>
          <w:rtl/>
        </w:rPr>
        <w:t>مسئله</w:t>
      </w:r>
      <w:r w:rsidRPr="008B79F3">
        <w:rPr>
          <w:rFonts w:hint="cs"/>
          <w:rtl/>
        </w:rPr>
        <w:t xml:space="preserve"> کثیر الابتلاء اگر دارای حرمت بود در عصر ائمه هم باید ظهور و اشاعه پیدا</w:t>
      </w:r>
      <w:r w:rsidR="0056630B" w:rsidRPr="008B79F3">
        <w:rPr>
          <w:rFonts w:hint="cs"/>
          <w:rtl/>
        </w:rPr>
        <w:t xml:space="preserve"> می‌</w:t>
      </w:r>
      <w:r w:rsidRPr="008B79F3">
        <w:rPr>
          <w:rFonts w:hint="cs"/>
          <w:rtl/>
        </w:rPr>
        <w:t>کرد.</w:t>
      </w:r>
    </w:p>
    <w:p w:rsidR="008D6008" w:rsidRPr="008B79F3" w:rsidRDefault="008D6008" w:rsidP="00855886">
      <w:pPr>
        <w:rPr>
          <w:rtl/>
        </w:rPr>
      </w:pPr>
      <w:r w:rsidRPr="008B79F3">
        <w:rPr>
          <w:rFonts w:hint="cs"/>
          <w:rtl/>
        </w:rPr>
        <w:t>و دوم اینکه گفته</w:t>
      </w:r>
      <w:r w:rsidR="0056630B" w:rsidRPr="008B79F3">
        <w:rPr>
          <w:rFonts w:hint="cs"/>
          <w:rtl/>
        </w:rPr>
        <w:t xml:space="preserve"> می‌</w:t>
      </w:r>
      <w:r w:rsidRPr="008B79F3">
        <w:rPr>
          <w:rFonts w:hint="cs"/>
          <w:rtl/>
        </w:rPr>
        <w:t>شود اگر در آن زمان هم ظهور و بروز پیدا کرده بود باید در طول قرون به ما</w:t>
      </w:r>
      <w:r w:rsidR="0056630B" w:rsidRPr="008B79F3">
        <w:rPr>
          <w:rFonts w:hint="cs"/>
          <w:rtl/>
        </w:rPr>
        <w:t xml:space="preserve"> می‌</w:t>
      </w:r>
      <w:r w:rsidRPr="008B79F3">
        <w:rPr>
          <w:rFonts w:hint="cs"/>
          <w:rtl/>
        </w:rPr>
        <w:t>رسید.</w:t>
      </w:r>
    </w:p>
    <w:p w:rsidR="00170E40" w:rsidRPr="008B79F3" w:rsidRDefault="009B334E" w:rsidP="005616B8">
      <w:pPr>
        <w:rPr>
          <w:rtl/>
        </w:rPr>
      </w:pPr>
      <w:r w:rsidRPr="008B79F3">
        <w:rPr>
          <w:rFonts w:hint="cs"/>
          <w:rtl/>
        </w:rPr>
        <w:t xml:space="preserve">پس </w:t>
      </w:r>
      <w:r w:rsidR="000B1BE6">
        <w:rPr>
          <w:rFonts w:hint="cs"/>
          <w:rtl/>
        </w:rPr>
        <w:t>همان‌طور</w:t>
      </w:r>
      <w:r w:rsidR="005616B8" w:rsidRPr="008B79F3">
        <w:rPr>
          <w:rFonts w:hint="cs"/>
          <w:rtl/>
        </w:rPr>
        <w:t xml:space="preserve"> که ملاحظه نمودید این قاعده در دو مرحله انجام</w:t>
      </w:r>
      <w:r w:rsidR="0056630B" w:rsidRPr="008B79F3">
        <w:rPr>
          <w:rFonts w:hint="cs"/>
          <w:rtl/>
        </w:rPr>
        <w:t xml:space="preserve"> می‌</w:t>
      </w:r>
      <w:r w:rsidR="005616B8" w:rsidRPr="008B79F3">
        <w:rPr>
          <w:rFonts w:hint="cs"/>
          <w:rtl/>
        </w:rPr>
        <w:t>شود، ابتدا گفته</w:t>
      </w:r>
      <w:r w:rsidR="0056630B" w:rsidRPr="008B79F3">
        <w:rPr>
          <w:rFonts w:hint="cs"/>
          <w:rtl/>
        </w:rPr>
        <w:t xml:space="preserve"> می‌</w:t>
      </w:r>
      <w:r w:rsidR="005616B8" w:rsidRPr="008B79F3">
        <w:rPr>
          <w:rFonts w:hint="cs"/>
          <w:rtl/>
        </w:rPr>
        <w:t xml:space="preserve">شود اگر </w:t>
      </w:r>
      <w:r w:rsidR="000B1BE6">
        <w:rPr>
          <w:rFonts w:hint="cs"/>
          <w:rtl/>
        </w:rPr>
        <w:t>مسئله</w:t>
      </w:r>
      <w:r w:rsidR="005616B8" w:rsidRPr="008B79F3">
        <w:rPr>
          <w:rFonts w:hint="cs"/>
          <w:rtl/>
        </w:rPr>
        <w:t xml:space="preserve"> دارای حکم حرمت بود در اصل </w:t>
      </w:r>
      <w:r w:rsidR="000B1BE6">
        <w:rPr>
          <w:rFonts w:hint="cs"/>
          <w:rtl/>
        </w:rPr>
        <w:t>مسئله</w:t>
      </w:r>
      <w:r w:rsidR="005616B8" w:rsidRPr="008B79F3">
        <w:rPr>
          <w:rFonts w:hint="cs"/>
          <w:rtl/>
        </w:rPr>
        <w:t xml:space="preserve"> در زمان معصوم</w:t>
      </w:r>
      <w:r w:rsidR="0056630B" w:rsidRPr="008B79F3">
        <w:rPr>
          <w:rFonts w:hint="cs"/>
          <w:rtl/>
        </w:rPr>
        <w:t xml:space="preserve"> می‌</w:t>
      </w:r>
      <w:r w:rsidR="005616B8" w:rsidRPr="008B79F3">
        <w:rPr>
          <w:rFonts w:hint="cs"/>
          <w:rtl/>
        </w:rPr>
        <w:t>بایست ظهور و شیوع پیدا کند</w:t>
      </w:r>
      <w:r w:rsidR="00170E40" w:rsidRPr="008B79F3">
        <w:rPr>
          <w:rFonts w:hint="cs"/>
          <w:rtl/>
        </w:rPr>
        <w:t xml:space="preserve"> که در اخبار و حدیث و ... این ظهور و شیوع مشخص</w:t>
      </w:r>
      <w:r w:rsidR="0056630B" w:rsidRPr="008B79F3">
        <w:rPr>
          <w:rFonts w:hint="cs"/>
          <w:rtl/>
        </w:rPr>
        <w:t xml:space="preserve"> می‌</w:t>
      </w:r>
      <w:r w:rsidR="00170E40" w:rsidRPr="008B79F3">
        <w:rPr>
          <w:rFonts w:hint="cs"/>
          <w:rtl/>
        </w:rPr>
        <w:t>گردد.</w:t>
      </w:r>
    </w:p>
    <w:p w:rsidR="008D6008" w:rsidRPr="008B79F3" w:rsidRDefault="00170E40" w:rsidP="005616B8">
      <w:pPr>
        <w:rPr>
          <w:rtl/>
        </w:rPr>
      </w:pPr>
      <w:r w:rsidRPr="008B79F3">
        <w:rPr>
          <w:rFonts w:hint="cs"/>
          <w:rtl/>
        </w:rPr>
        <w:t>اما این مرحله به تنهایی کفایت</w:t>
      </w:r>
      <w:r w:rsidR="0056630B" w:rsidRPr="008B79F3">
        <w:rPr>
          <w:rFonts w:hint="cs"/>
          <w:rtl/>
        </w:rPr>
        <w:t xml:space="preserve"> نمی‌</w:t>
      </w:r>
      <w:r w:rsidRPr="008B79F3">
        <w:rPr>
          <w:rFonts w:hint="cs"/>
          <w:rtl/>
        </w:rPr>
        <w:t xml:space="preserve">کند چراکه ممکن است کسی ادعا کند که در آن زمان این شیوع وجود داشته لکن به دست ما نرسیده است و لذا برای دفع شبهه باید در مرحله دیگری این قاعده پیاده شود و آن اینکه گفته این </w:t>
      </w:r>
      <w:r w:rsidR="000B1BE6">
        <w:rPr>
          <w:rFonts w:hint="cs"/>
          <w:rtl/>
        </w:rPr>
        <w:t>مسئله</w:t>
      </w:r>
      <w:r w:rsidRPr="008B79F3">
        <w:rPr>
          <w:rFonts w:hint="cs"/>
          <w:rtl/>
        </w:rPr>
        <w:t xml:space="preserve"> کثیر الابتلاء که نسل به نسل مورد </w:t>
      </w:r>
      <w:r w:rsidR="000B1BE6">
        <w:rPr>
          <w:rFonts w:hint="cs"/>
          <w:rtl/>
        </w:rPr>
        <w:t>ابتلا</w:t>
      </w:r>
      <w:r w:rsidRPr="008B79F3">
        <w:rPr>
          <w:rFonts w:hint="cs"/>
          <w:rtl/>
        </w:rPr>
        <w:t xml:space="preserve"> بوده است اگر در نسل اوّل </w:t>
      </w:r>
      <w:r w:rsidR="00E718B6" w:rsidRPr="008B79F3">
        <w:rPr>
          <w:rFonts w:hint="cs"/>
          <w:rtl/>
        </w:rPr>
        <w:t xml:space="preserve">دلیل واضحی وجود داشت که افاده حکم حرمت کند، به دلیل کثرت </w:t>
      </w:r>
      <w:r w:rsidR="000B1BE6">
        <w:rPr>
          <w:rFonts w:hint="cs"/>
          <w:rtl/>
        </w:rPr>
        <w:t>ابتلا</w:t>
      </w:r>
      <w:r w:rsidR="00E718B6" w:rsidRPr="008B79F3">
        <w:rPr>
          <w:rFonts w:hint="cs"/>
          <w:rtl/>
        </w:rPr>
        <w:t xml:space="preserve"> و اینکه موانع خاصی همچون بحث شیعه و سنّی و </w:t>
      </w:r>
      <w:r w:rsidR="000B1BE6">
        <w:rPr>
          <w:rFonts w:hint="cs"/>
          <w:rtl/>
        </w:rPr>
        <w:t>شائبه‌های</w:t>
      </w:r>
      <w:r w:rsidR="00E718B6" w:rsidRPr="008B79F3">
        <w:rPr>
          <w:rFonts w:hint="cs"/>
          <w:rtl/>
        </w:rPr>
        <w:t xml:space="preserve"> دیگر هم برای این </w:t>
      </w:r>
      <w:r w:rsidR="000B1BE6">
        <w:rPr>
          <w:rFonts w:hint="cs"/>
          <w:rtl/>
        </w:rPr>
        <w:t>مسئله</w:t>
      </w:r>
      <w:r w:rsidR="00E718B6" w:rsidRPr="008B79F3">
        <w:rPr>
          <w:rFonts w:hint="cs"/>
          <w:rtl/>
        </w:rPr>
        <w:t xml:space="preserve"> در کار نبوده است فلذا اگر این </w:t>
      </w:r>
      <w:r w:rsidR="000B1BE6">
        <w:rPr>
          <w:rFonts w:hint="cs"/>
          <w:rtl/>
        </w:rPr>
        <w:t>مسئله</w:t>
      </w:r>
      <w:r w:rsidR="00E718B6" w:rsidRPr="008B79F3">
        <w:rPr>
          <w:rFonts w:hint="cs"/>
          <w:rtl/>
        </w:rPr>
        <w:t xml:space="preserve"> در آن عصر زیاد بوده بایستی به نسل</w:t>
      </w:r>
      <w:r w:rsidR="0056630B" w:rsidRPr="008B79F3">
        <w:rPr>
          <w:rFonts w:hint="cs"/>
          <w:rtl/>
        </w:rPr>
        <w:t>‌های</w:t>
      </w:r>
      <w:r w:rsidR="00E718B6" w:rsidRPr="008B79F3">
        <w:rPr>
          <w:rFonts w:hint="cs"/>
          <w:rtl/>
        </w:rPr>
        <w:t xml:space="preserve"> بعدی هم منتقل</w:t>
      </w:r>
      <w:r w:rsidR="0056630B" w:rsidRPr="008B79F3">
        <w:rPr>
          <w:rFonts w:hint="cs"/>
          <w:rtl/>
        </w:rPr>
        <w:t xml:space="preserve"> می‌</w:t>
      </w:r>
      <w:r w:rsidR="00E718B6" w:rsidRPr="008B79F3">
        <w:rPr>
          <w:rFonts w:hint="cs"/>
          <w:rtl/>
        </w:rPr>
        <w:t>شد.</w:t>
      </w:r>
    </w:p>
    <w:p w:rsidR="00E718B6" w:rsidRPr="008B79F3" w:rsidRDefault="00510081" w:rsidP="00B706B1">
      <w:pPr>
        <w:pStyle w:val="Heading3"/>
        <w:rPr>
          <w:rtl/>
        </w:rPr>
      </w:pPr>
      <w:bookmarkStart w:id="14" w:name="_Toc28373267"/>
      <w:r w:rsidRPr="008B79F3">
        <w:rPr>
          <w:rFonts w:hint="cs"/>
          <w:rtl/>
        </w:rPr>
        <w:t>نتیجه</w:t>
      </w:r>
      <w:r w:rsidR="00E718B6" w:rsidRPr="008B79F3">
        <w:rPr>
          <w:rFonts w:hint="cs"/>
          <w:rtl/>
        </w:rPr>
        <w:t xml:space="preserve"> </w:t>
      </w:r>
      <w:r w:rsidR="000B1BE6">
        <w:rPr>
          <w:rFonts w:hint="cs"/>
          <w:rtl/>
        </w:rPr>
        <w:t>مقدمات</w:t>
      </w:r>
      <w:bookmarkEnd w:id="14"/>
    </w:p>
    <w:p w:rsidR="00E718B6" w:rsidRPr="008B79F3" w:rsidRDefault="00E718B6" w:rsidP="005616B8">
      <w:pPr>
        <w:rPr>
          <w:rtl/>
        </w:rPr>
      </w:pPr>
      <w:r w:rsidRPr="008B79F3">
        <w:rPr>
          <w:rFonts w:hint="cs"/>
          <w:rtl/>
        </w:rPr>
        <w:t xml:space="preserve">این </w:t>
      </w:r>
      <w:r w:rsidR="000B1BE6">
        <w:rPr>
          <w:rFonts w:hint="cs"/>
          <w:rtl/>
        </w:rPr>
        <w:t>مقدمه</w:t>
      </w:r>
      <w:r w:rsidRPr="008B79F3">
        <w:rPr>
          <w:rFonts w:hint="cs"/>
          <w:rtl/>
        </w:rPr>
        <w:t xml:space="preserve"> دیگری بود که عرض شد در واقع قاعده «لو کان لبان»</w:t>
      </w:r>
      <w:r w:rsidR="0056630B" w:rsidRPr="008B79F3">
        <w:rPr>
          <w:rFonts w:hint="cs"/>
          <w:rtl/>
        </w:rPr>
        <w:t xml:space="preserve"> می‌</w:t>
      </w:r>
      <w:r w:rsidRPr="008B79F3">
        <w:rPr>
          <w:rFonts w:hint="cs"/>
          <w:rtl/>
        </w:rPr>
        <w:t xml:space="preserve">بایست در دو مرحله جاری شود و نهایتاً نتیجه این شش مقدمه این است که </w:t>
      </w:r>
      <w:r w:rsidR="000C3D2F" w:rsidRPr="008B79F3">
        <w:rPr>
          <w:rFonts w:hint="cs"/>
          <w:rtl/>
        </w:rPr>
        <w:t xml:space="preserve">این </w:t>
      </w:r>
      <w:r w:rsidR="000B1BE6">
        <w:rPr>
          <w:rFonts w:hint="cs"/>
          <w:rtl/>
        </w:rPr>
        <w:t>مسئله</w:t>
      </w:r>
      <w:r w:rsidR="000C3D2F" w:rsidRPr="008B79F3">
        <w:rPr>
          <w:rFonts w:hint="cs"/>
          <w:rtl/>
        </w:rPr>
        <w:t xml:space="preserve"> مورد </w:t>
      </w:r>
      <w:r w:rsidR="000B1BE6">
        <w:rPr>
          <w:rFonts w:hint="cs"/>
          <w:rtl/>
        </w:rPr>
        <w:t>ابتلا</w:t>
      </w:r>
      <w:r w:rsidR="000C3D2F" w:rsidRPr="008B79F3">
        <w:rPr>
          <w:rFonts w:hint="cs"/>
          <w:rtl/>
        </w:rPr>
        <w:t xml:space="preserve"> و کثیر الابتلاء اگر دارای حکم حرمت </w:t>
      </w:r>
      <w:r w:rsidR="000C3D2F" w:rsidRPr="008B79F3">
        <w:rPr>
          <w:rtl/>
        </w:rPr>
        <w:t>–</w:t>
      </w:r>
      <w:r w:rsidR="000C3D2F" w:rsidRPr="008B79F3">
        <w:rPr>
          <w:rFonts w:hint="cs"/>
          <w:rtl/>
        </w:rPr>
        <w:t xml:space="preserve">به عنوان یک خط قرمز </w:t>
      </w:r>
      <w:r w:rsidR="00A02DBF" w:rsidRPr="008B79F3">
        <w:rPr>
          <w:rFonts w:hint="cs"/>
          <w:rtl/>
        </w:rPr>
        <w:t xml:space="preserve">و حکمی که موجب </w:t>
      </w:r>
      <w:r w:rsidR="00A02DBF" w:rsidRPr="008B79F3">
        <w:rPr>
          <w:rFonts w:hint="cs"/>
          <w:rtl/>
        </w:rPr>
        <w:lastRenderedPageBreak/>
        <w:t>عقاب</w:t>
      </w:r>
      <w:r w:rsidR="0056630B" w:rsidRPr="008B79F3">
        <w:rPr>
          <w:rFonts w:hint="cs"/>
          <w:rtl/>
        </w:rPr>
        <w:t xml:space="preserve"> می‌</w:t>
      </w:r>
      <w:r w:rsidR="00A02DBF" w:rsidRPr="008B79F3">
        <w:rPr>
          <w:rFonts w:hint="cs"/>
          <w:rtl/>
        </w:rPr>
        <w:t>شود- بود، با توجه به اینکه در معرض تقیه و امثال آن نیست</w:t>
      </w:r>
      <w:r w:rsidR="0056630B" w:rsidRPr="008B79F3">
        <w:rPr>
          <w:rFonts w:hint="cs"/>
          <w:rtl/>
        </w:rPr>
        <w:t xml:space="preserve"> می‌</w:t>
      </w:r>
      <w:r w:rsidR="00A02DBF" w:rsidRPr="008B79F3">
        <w:rPr>
          <w:rFonts w:hint="cs"/>
          <w:rtl/>
        </w:rPr>
        <w:t>بایست در آن زمان شیوع پیدا</w:t>
      </w:r>
      <w:r w:rsidR="0056630B" w:rsidRPr="008B79F3">
        <w:rPr>
          <w:rFonts w:hint="cs"/>
          <w:rtl/>
        </w:rPr>
        <w:t xml:space="preserve"> می‌</w:t>
      </w:r>
      <w:r w:rsidR="00A02DBF" w:rsidRPr="008B79F3">
        <w:rPr>
          <w:rFonts w:hint="cs"/>
          <w:rtl/>
        </w:rPr>
        <w:t>کرد و اگر این شیوع وجود داشت به ما هم منتقل</w:t>
      </w:r>
      <w:r w:rsidR="0056630B" w:rsidRPr="008B79F3">
        <w:rPr>
          <w:rFonts w:hint="cs"/>
          <w:rtl/>
        </w:rPr>
        <w:t xml:space="preserve"> می‌</w:t>
      </w:r>
      <w:r w:rsidR="00A02DBF" w:rsidRPr="008B79F3">
        <w:rPr>
          <w:rFonts w:hint="cs"/>
          <w:rtl/>
        </w:rPr>
        <w:t>شد و لکن مشاهده</w:t>
      </w:r>
      <w:r w:rsidR="0056630B" w:rsidRPr="008B79F3">
        <w:rPr>
          <w:rFonts w:hint="cs"/>
          <w:rtl/>
        </w:rPr>
        <w:t xml:space="preserve"> می‌</w:t>
      </w:r>
      <w:r w:rsidR="00A02DBF" w:rsidRPr="008B79F3">
        <w:rPr>
          <w:rFonts w:hint="cs"/>
          <w:rtl/>
        </w:rPr>
        <w:t>کنیم که چیزی به ما نرسیده است پس این حکم حرمت در آن زمان وجود نداشته است</w:t>
      </w:r>
    </w:p>
    <w:p w:rsidR="00A02DBF" w:rsidRPr="008B79F3" w:rsidRDefault="00A02DBF" w:rsidP="005616B8">
      <w:pPr>
        <w:rPr>
          <w:rtl/>
        </w:rPr>
      </w:pPr>
      <w:r w:rsidRPr="008B79F3">
        <w:rPr>
          <w:rFonts w:hint="cs"/>
          <w:rtl/>
        </w:rPr>
        <w:t xml:space="preserve">این یک قیاس استثنائی است که </w:t>
      </w:r>
      <w:r w:rsidR="000B1BE6">
        <w:rPr>
          <w:rFonts w:hint="cs"/>
          <w:rtl/>
        </w:rPr>
        <w:t>این‌گونه</w:t>
      </w:r>
      <w:r w:rsidRPr="008B79F3">
        <w:rPr>
          <w:rFonts w:hint="cs"/>
          <w:rtl/>
        </w:rPr>
        <w:t xml:space="preserve"> تشکیل</w:t>
      </w:r>
      <w:r w:rsidR="0056630B" w:rsidRPr="008B79F3">
        <w:rPr>
          <w:rFonts w:hint="cs"/>
          <w:rtl/>
        </w:rPr>
        <w:t xml:space="preserve"> می‌</w:t>
      </w:r>
      <w:r w:rsidRPr="008B79F3">
        <w:rPr>
          <w:rFonts w:hint="cs"/>
          <w:rtl/>
        </w:rPr>
        <w:t xml:space="preserve">شود اما باید توجه داشت که در مقدّم این </w:t>
      </w:r>
      <w:r w:rsidR="00915692" w:rsidRPr="008B79F3">
        <w:rPr>
          <w:rFonts w:hint="cs"/>
          <w:rtl/>
        </w:rPr>
        <w:t>قیاس استثنائی چند قید وجود دارد:</w:t>
      </w:r>
    </w:p>
    <w:p w:rsidR="00915692" w:rsidRPr="008B79F3" w:rsidRDefault="00915692" w:rsidP="00915692">
      <w:pPr>
        <w:pStyle w:val="ListParagraph"/>
        <w:numPr>
          <w:ilvl w:val="0"/>
          <w:numId w:val="13"/>
        </w:numPr>
        <w:rPr>
          <w:rFonts w:ascii="Traditional Arabic" w:hAnsi="Traditional Arabic" w:cs="Traditional Arabic"/>
        </w:rPr>
      </w:pPr>
      <w:r w:rsidRPr="008B79F3">
        <w:rPr>
          <w:rFonts w:ascii="Traditional Arabic" w:hAnsi="Traditional Arabic" w:cs="Traditional Arabic" w:hint="cs"/>
          <w:rtl/>
        </w:rPr>
        <w:t>اگر حرمت بود</w:t>
      </w:r>
    </w:p>
    <w:p w:rsidR="00915692" w:rsidRPr="008B79F3" w:rsidRDefault="000B1BE6" w:rsidP="00915692">
      <w:pPr>
        <w:pStyle w:val="ListParagraph"/>
        <w:numPr>
          <w:ilvl w:val="0"/>
          <w:numId w:val="13"/>
        </w:numPr>
        <w:rPr>
          <w:rFonts w:ascii="Traditional Arabic" w:hAnsi="Traditional Arabic" w:cs="Traditional Arabic"/>
        </w:rPr>
      </w:pPr>
      <w:r>
        <w:rPr>
          <w:rFonts w:ascii="Traditional Arabic" w:hAnsi="Traditional Arabic" w:cs="Traditional Arabic" w:hint="cs"/>
          <w:rtl/>
        </w:rPr>
        <w:t>مسئله</w:t>
      </w:r>
      <w:r w:rsidR="00915692" w:rsidRPr="008B79F3">
        <w:rPr>
          <w:rFonts w:ascii="Traditional Arabic" w:hAnsi="Traditional Arabic" w:cs="Traditional Arabic" w:hint="cs"/>
          <w:rtl/>
        </w:rPr>
        <w:t xml:space="preserve"> کثیر الابتلاء بود</w:t>
      </w:r>
    </w:p>
    <w:p w:rsidR="00915692" w:rsidRPr="008B79F3" w:rsidRDefault="000B1BE6" w:rsidP="00B9288D">
      <w:pPr>
        <w:pStyle w:val="ListParagraph"/>
        <w:numPr>
          <w:ilvl w:val="0"/>
          <w:numId w:val="13"/>
        </w:numPr>
        <w:rPr>
          <w:rFonts w:ascii="Traditional Arabic" w:hAnsi="Traditional Arabic" w:cs="Traditional Arabic"/>
        </w:rPr>
      </w:pPr>
      <w:r>
        <w:rPr>
          <w:rFonts w:ascii="Traditional Arabic" w:hAnsi="Traditional Arabic" w:cs="Traditional Arabic" w:hint="cs"/>
          <w:rtl/>
        </w:rPr>
        <w:t>مسئله‌ای</w:t>
      </w:r>
      <w:r w:rsidR="0056630B" w:rsidRPr="008B79F3">
        <w:rPr>
          <w:rFonts w:ascii="Traditional Arabic" w:hAnsi="Traditional Arabic" w:cs="Traditional Arabic" w:hint="cs"/>
          <w:rtl/>
        </w:rPr>
        <w:t xml:space="preserve"> </w:t>
      </w:r>
      <w:r w:rsidR="00915692" w:rsidRPr="008B79F3">
        <w:rPr>
          <w:rFonts w:ascii="Traditional Arabic" w:hAnsi="Traditional Arabic" w:cs="Traditional Arabic" w:hint="cs"/>
          <w:rtl/>
        </w:rPr>
        <w:t>که در معرض تقیه و شا</w:t>
      </w:r>
      <w:r w:rsidR="00B9288D" w:rsidRPr="008B79F3">
        <w:rPr>
          <w:rFonts w:ascii="Traditional Arabic" w:hAnsi="Traditional Arabic" w:cs="Traditional Arabic" w:hint="cs"/>
          <w:rtl/>
        </w:rPr>
        <w:t>ئ</w:t>
      </w:r>
      <w:r w:rsidR="00915692" w:rsidRPr="008B79F3">
        <w:rPr>
          <w:rFonts w:ascii="Traditional Arabic" w:hAnsi="Traditional Arabic" w:cs="Traditional Arabic" w:hint="cs"/>
          <w:rtl/>
        </w:rPr>
        <w:t>به</w:t>
      </w:r>
      <w:r w:rsidR="0056630B" w:rsidRPr="008B79F3">
        <w:rPr>
          <w:rFonts w:ascii="Traditional Arabic" w:hAnsi="Traditional Arabic" w:cs="Traditional Arabic" w:hint="cs"/>
          <w:rtl/>
        </w:rPr>
        <w:t>‌های</w:t>
      </w:r>
      <w:r w:rsidR="00915692" w:rsidRPr="008B79F3">
        <w:rPr>
          <w:rFonts w:ascii="Traditional Arabic" w:hAnsi="Traditional Arabic" w:cs="Traditional Arabic" w:hint="cs"/>
          <w:rtl/>
        </w:rPr>
        <w:t xml:space="preserve"> خاص نیست</w:t>
      </w:r>
    </w:p>
    <w:p w:rsidR="00643B84" w:rsidRPr="008B79F3" w:rsidRDefault="00915692" w:rsidP="00643B84">
      <w:pPr>
        <w:rPr>
          <w:rtl/>
        </w:rPr>
      </w:pPr>
      <w:r w:rsidRPr="008B79F3">
        <w:rPr>
          <w:rFonts w:hint="cs"/>
          <w:rtl/>
        </w:rPr>
        <w:t xml:space="preserve">با این سه قید در </w:t>
      </w:r>
      <w:r w:rsidR="000B1BE6">
        <w:rPr>
          <w:rFonts w:hint="cs"/>
          <w:rtl/>
        </w:rPr>
        <w:t>مقدمه</w:t>
      </w:r>
      <w:r w:rsidRPr="008B79F3">
        <w:rPr>
          <w:rFonts w:hint="cs"/>
          <w:rtl/>
        </w:rPr>
        <w:t xml:space="preserve"> </w:t>
      </w:r>
      <w:r w:rsidR="00643B84" w:rsidRPr="008B79F3">
        <w:rPr>
          <w:rFonts w:hint="cs"/>
          <w:rtl/>
        </w:rPr>
        <w:t>قیاس به این شکل بیان</w:t>
      </w:r>
      <w:r w:rsidR="0056630B" w:rsidRPr="008B79F3">
        <w:rPr>
          <w:rFonts w:hint="cs"/>
          <w:rtl/>
        </w:rPr>
        <w:t xml:space="preserve"> می‌</w:t>
      </w:r>
      <w:r w:rsidR="00643B84" w:rsidRPr="008B79F3">
        <w:rPr>
          <w:rFonts w:hint="cs"/>
          <w:rtl/>
        </w:rPr>
        <w:t>شود</w:t>
      </w:r>
      <w:r w:rsidRPr="008B79F3">
        <w:rPr>
          <w:rFonts w:hint="cs"/>
          <w:rtl/>
        </w:rPr>
        <w:t>:</w:t>
      </w:r>
    </w:p>
    <w:p w:rsidR="00915692" w:rsidRPr="008B79F3" w:rsidRDefault="00643B84" w:rsidP="00643B84">
      <w:pPr>
        <w:rPr>
          <w:rtl/>
        </w:rPr>
      </w:pPr>
      <w:r w:rsidRPr="008B79F3">
        <w:rPr>
          <w:rFonts w:hint="cs"/>
          <w:b/>
          <w:bCs/>
          <w:rtl/>
        </w:rPr>
        <w:t xml:space="preserve">قیاس اول: </w:t>
      </w:r>
      <w:r w:rsidR="00915692" w:rsidRPr="008B79F3">
        <w:rPr>
          <w:rFonts w:hint="cs"/>
          <w:rtl/>
        </w:rPr>
        <w:t xml:space="preserve">اگر </w:t>
      </w:r>
      <w:r w:rsidRPr="008B79F3">
        <w:rPr>
          <w:rFonts w:hint="cs"/>
          <w:rtl/>
        </w:rPr>
        <w:t xml:space="preserve">حرمت در این </w:t>
      </w:r>
      <w:r w:rsidR="000B1BE6">
        <w:rPr>
          <w:rFonts w:hint="cs"/>
          <w:rtl/>
        </w:rPr>
        <w:t>مسئله</w:t>
      </w:r>
      <w:r w:rsidRPr="008B79F3">
        <w:rPr>
          <w:rFonts w:hint="cs"/>
          <w:rtl/>
        </w:rPr>
        <w:t xml:space="preserve"> با این قیود وجود داشت باید در عصر ائمه شایع</w:t>
      </w:r>
      <w:r w:rsidR="0056630B" w:rsidRPr="008B79F3">
        <w:rPr>
          <w:rFonts w:hint="cs"/>
          <w:rtl/>
        </w:rPr>
        <w:t xml:space="preserve"> می‌</w:t>
      </w:r>
      <w:r w:rsidRPr="008B79F3">
        <w:rPr>
          <w:rFonts w:hint="cs"/>
          <w:rtl/>
        </w:rPr>
        <w:t>شد.</w:t>
      </w:r>
    </w:p>
    <w:p w:rsidR="00643B84" w:rsidRPr="008B79F3" w:rsidRDefault="00643B84" w:rsidP="00643B84">
      <w:pPr>
        <w:rPr>
          <w:rtl/>
        </w:rPr>
      </w:pPr>
      <w:r w:rsidRPr="008B79F3">
        <w:rPr>
          <w:rFonts w:hint="cs"/>
          <w:b/>
          <w:bCs/>
          <w:rtl/>
        </w:rPr>
        <w:t>قیاس دوم:</w:t>
      </w:r>
      <w:r w:rsidRPr="008B79F3">
        <w:rPr>
          <w:rFonts w:hint="cs"/>
          <w:rtl/>
        </w:rPr>
        <w:t xml:space="preserve"> اگر این امر در آن عصر شایع شده بود </w:t>
      </w:r>
      <w:r w:rsidR="00B9288D" w:rsidRPr="008B79F3">
        <w:rPr>
          <w:rFonts w:hint="cs"/>
          <w:rtl/>
        </w:rPr>
        <w:t>(باز به جهت</w:t>
      </w:r>
      <w:r w:rsidR="00266F8B" w:rsidRPr="008B79F3">
        <w:rPr>
          <w:rFonts w:hint="cs"/>
          <w:rtl/>
        </w:rPr>
        <w:t xml:space="preserve"> همان سه قید)</w:t>
      </w:r>
      <w:r w:rsidR="0056630B" w:rsidRPr="008B79F3">
        <w:rPr>
          <w:rFonts w:hint="cs"/>
          <w:rtl/>
        </w:rPr>
        <w:t xml:space="preserve"> می‌</w:t>
      </w:r>
      <w:r w:rsidR="00266F8B" w:rsidRPr="008B79F3">
        <w:rPr>
          <w:rFonts w:hint="cs"/>
          <w:rtl/>
        </w:rPr>
        <w:t xml:space="preserve">بایست این </w:t>
      </w:r>
      <w:r w:rsidR="000B1BE6">
        <w:rPr>
          <w:rFonts w:hint="cs"/>
          <w:rtl/>
        </w:rPr>
        <w:t>مسئله</w:t>
      </w:r>
      <w:r w:rsidR="00266F8B" w:rsidRPr="008B79F3">
        <w:rPr>
          <w:rFonts w:hint="cs"/>
          <w:rtl/>
        </w:rPr>
        <w:t xml:space="preserve"> به نسل</w:t>
      </w:r>
      <w:r w:rsidR="0056630B" w:rsidRPr="008B79F3">
        <w:rPr>
          <w:rFonts w:hint="cs"/>
          <w:rtl/>
        </w:rPr>
        <w:t>‌های</w:t>
      </w:r>
      <w:r w:rsidR="00266F8B" w:rsidRPr="008B79F3">
        <w:rPr>
          <w:rFonts w:hint="cs"/>
          <w:rtl/>
        </w:rPr>
        <w:t xml:space="preserve"> بعدی هم منتقل</w:t>
      </w:r>
      <w:r w:rsidR="0056630B" w:rsidRPr="008B79F3">
        <w:rPr>
          <w:rFonts w:hint="cs"/>
          <w:rtl/>
        </w:rPr>
        <w:t xml:space="preserve"> می‌</w:t>
      </w:r>
      <w:r w:rsidR="00266F8B" w:rsidRPr="008B79F3">
        <w:rPr>
          <w:rFonts w:hint="cs"/>
          <w:rtl/>
        </w:rPr>
        <w:t>شد.</w:t>
      </w:r>
    </w:p>
    <w:p w:rsidR="00266F8B" w:rsidRPr="008B79F3" w:rsidRDefault="00266F8B" w:rsidP="00643B84">
      <w:pPr>
        <w:rPr>
          <w:rtl/>
        </w:rPr>
      </w:pPr>
      <w:r w:rsidRPr="008B79F3">
        <w:rPr>
          <w:rFonts w:hint="cs"/>
          <w:b/>
          <w:bCs/>
          <w:rtl/>
        </w:rPr>
        <w:t xml:space="preserve">نتیجه: </w:t>
      </w:r>
      <w:r w:rsidRPr="008B79F3">
        <w:rPr>
          <w:rFonts w:hint="cs"/>
          <w:rtl/>
        </w:rPr>
        <w:t>پس حرمتی در کار نخواهد بود.</w:t>
      </w:r>
    </w:p>
    <w:p w:rsidR="00263290" w:rsidRPr="008B79F3" w:rsidRDefault="00D14B5B" w:rsidP="00A32EFD">
      <w:pPr>
        <w:rPr>
          <w:rtl/>
        </w:rPr>
      </w:pPr>
      <w:r w:rsidRPr="008B79F3">
        <w:rPr>
          <w:rFonts w:hint="cs"/>
          <w:rtl/>
        </w:rPr>
        <w:t xml:space="preserve">پس </w:t>
      </w:r>
      <w:r w:rsidR="000B1BE6">
        <w:rPr>
          <w:rFonts w:hint="cs"/>
          <w:rtl/>
        </w:rPr>
        <w:t>همان‌طور</w:t>
      </w:r>
      <w:r w:rsidRPr="008B79F3">
        <w:rPr>
          <w:rFonts w:hint="cs"/>
          <w:rtl/>
        </w:rPr>
        <w:t xml:space="preserve"> که ملاحظه نمودید این دو قیاس استثنائی به همراه قیودی که عرض شد (کثرت </w:t>
      </w:r>
      <w:r w:rsidR="000B1BE6">
        <w:rPr>
          <w:rFonts w:hint="cs"/>
          <w:rtl/>
        </w:rPr>
        <w:t>ابتلا</w:t>
      </w:r>
      <w:r w:rsidRPr="008B79F3">
        <w:rPr>
          <w:rFonts w:hint="cs"/>
          <w:rtl/>
        </w:rPr>
        <w:t xml:space="preserve">، </w:t>
      </w:r>
      <w:r w:rsidR="007F3712" w:rsidRPr="008B79F3">
        <w:rPr>
          <w:rFonts w:hint="cs"/>
          <w:rtl/>
        </w:rPr>
        <w:t>حرمت و عدم شوا</w:t>
      </w:r>
      <w:r w:rsidR="00A32EFD" w:rsidRPr="008B79F3">
        <w:rPr>
          <w:rFonts w:hint="cs"/>
          <w:rtl/>
        </w:rPr>
        <w:t>ئ</w:t>
      </w:r>
      <w:r w:rsidR="007F3712" w:rsidRPr="008B79F3">
        <w:rPr>
          <w:rFonts w:hint="cs"/>
          <w:rtl/>
        </w:rPr>
        <w:t>بی که موجب منع حدیث شود که یا</w:t>
      </w:r>
      <w:r w:rsidR="0056630B" w:rsidRPr="008B79F3">
        <w:rPr>
          <w:rFonts w:hint="cs"/>
          <w:rtl/>
        </w:rPr>
        <w:t xml:space="preserve"> نمی‌</w:t>
      </w:r>
      <w:r w:rsidR="007F3712" w:rsidRPr="008B79F3">
        <w:rPr>
          <w:rFonts w:hint="cs"/>
          <w:rtl/>
        </w:rPr>
        <w:t>گویند و یا اگر بگویند محدود</w:t>
      </w:r>
      <w:r w:rsidR="0056630B" w:rsidRPr="008B79F3">
        <w:rPr>
          <w:rFonts w:hint="cs"/>
          <w:rtl/>
        </w:rPr>
        <w:t xml:space="preserve"> می‌</w:t>
      </w:r>
      <w:r w:rsidR="007F3712" w:rsidRPr="008B79F3">
        <w:rPr>
          <w:rFonts w:hint="cs"/>
          <w:rtl/>
        </w:rPr>
        <w:t xml:space="preserve">کنند و یا اینکه اگر </w:t>
      </w:r>
      <w:r w:rsidR="000B1BE6">
        <w:rPr>
          <w:rFonts w:hint="cs"/>
          <w:rtl/>
        </w:rPr>
        <w:t>گفته‌اند</w:t>
      </w:r>
      <w:r w:rsidR="007F3712" w:rsidRPr="008B79F3">
        <w:rPr>
          <w:rFonts w:hint="cs"/>
          <w:rtl/>
        </w:rPr>
        <w:t xml:space="preserve"> و محدود هم نبوده است به دلیل موانع بعدی این مباحث منتقل نشده است) </w:t>
      </w:r>
      <w:r w:rsidR="00962775" w:rsidRPr="008B79F3">
        <w:rPr>
          <w:rFonts w:hint="cs"/>
          <w:rtl/>
        </w:rPr>
        <w:t>ممکن است پذیرفته شود.</w:t>
      </w:r>
    </w:p>
    <w:p w:rsidR="00962775" w:rsidRPr="008B79F3" w:rsidRDefault="00962775" w:rsidP="00A32EFD">
      <w:pPr>
        <w:rPr>
          <w:rtl/>
        </w:rPr>
      </w:pPr>
      <w:r w:rsidRPr="008B79F3">
        <w:rPr>
          <w:rFonts w:hint="cs"/>
          <w:rtl/>
        </w:rPr>
        <w:t xml:space="preserve">و اما فرض سوم که بحث مشکوک و مشتبه حکم بود و مرحوم </w:t>
      </w:r>
      <w:r w:rsidR="000B1BE6">
        <w:rPr>
          <w:rFonts w:hint="cs"/>
          <w:rtl/>
        </w:rPr>
        <w:t>خویی</w:t>
      </w:r>
      <w:r w:rsidRPr="008B79F3">
        <w:rPr>
          <w:rFonts w:hint="cs"/>
          <w:rtl/>
        </w:rPr>
        <w:t xml:space="preserve"> آن را رد کردند نیز همین قیاسات را</w:t>
      </w:r>
      <w:r w:rsidR="0056630B" w:rsidRPr="008B79F3">
        <w:rPr>
          <w:rFonts w:hint="cs"/>
          <w:rtl/>
        </w:rPr>
        <w:t xml:space="preserve"> می‌</w:t>
      </w:r>
      <w:r w:rsidR="00AD4C7D" w:rsidRPr="008B79F3">
        <w:rPr>
          <w:rFonts w:hint="cs"/>
          <w:rtl/>
        </w:rPr>
        <w:t xml:space="preserve">توان در آن پیاده کرد که البته در این فرض </w:t>
      </w:r>
      <w:r w:rsidR="000B1BE6">
        <w:rPr>
          <w:rFonts w:hint="cs"/>
          <w:rtl/>
        </w:rPr>
        <w:t>پررنگ‌تر</w:t>
      </w:r>
      <w:r w:rsidR="0056630B" w:rsidRPr="008B79F3">
        <w:rPr>
          <w:rFonts w:hint="cs"/>
          <w:rtl/>
        </w:rPr>
        <w:t xml:space="preserve"> می‌</w:t>
      </w:r>
      <w:r w:rsidR="00AD4C7D" w:rsidRPr="008B79F3">
        <w:rPr>
          <w:rFonts w:hint="cs"/>
          <w:rtl/>
        </w:rPr>
        <w:t xml:space="preserve">باشد </w:t>
      </w:r>
      <w:r w:rsidR="00EE7972" w:rsidRPr="008B79F3">
        <w:rPr>
          <w:rFonts w:hint="cs"/>
          <w:rtl/>
        </w:rPr>
        <w:t xml:space="preserve">به این بیان که </w:t>
      </w:r>
      <w:r w:rsidR="000B1BE6">
        <w:rPr>
          <w:rFonts w:hint="cs"/>
          <w:rtl/>
        </w:rPr>
        <w:t>مسئله‌ای</w:t>
      </w:r>
      <w:r w:rsidR="0056630B" w:rsidRPr="008B79F3">
        <w:rPr>
          <w:rFonts w:hint="cs"/>
          <w:rtl/>
        </w:rPr>
        <w:t xml:space="preserve"> </w:t>
      </w:r>
      <w:r w:rsidR="00EE7972" w:rsidRPr="008B79F3">
        <w:rPr>
          <w:rFonts w:hint="cs"/>
          <w:rtl/>
        </w:rPr>
        <w:t xml:space="preserve">که پر </w:t>
      </w:r>
      <w:r w:rsidR="000B1BE6">
        <w:rPr>
          <w:rFonts w:hint="cs"/>
          <w:rtl/>
        </w:rPr>
        <w:t>ابتلا</w:t>
      </w:r>
      <w:r w:rsidR="00EE7972" w:rsidRPr="008B79F3">
        <w:rPr>
          <w:rFonts w:hint="cs"/>
          <w:rtl/>
        </w:rPr>
        <w:t xml:space="preserve"> بوده و دائماً در دسترس و مورد نیاز باشد به این صورت که </w:t>
      </w:r>
      <w:r w:rsidR="000B1BE6">
        <w:rPr>
          <w:rFonts w:hint="cs"/>
          <w:rtl/>
        </w:rPr>
        <w:t>شبانه‌روز</w:t>
      </w:r>
      <w:r w:rsidR="00EE7972" w:rsidRPr="008B79F3">
        <w:rPr>
          <w:rFonts w:hint="cs"/>
          <w:rtl/>
        </w:rPr>
        <w:t xml:space="preserve"> افراد با آن درگیر </w:t>
      </w:r>
      <w:r w:rsidR="000B1BE6">
        <w:rPr>
          <w:rFonts w:hint="cs"/>
          <w:rtl/>
        </w:rPr>
        <w:t>بوده‌اند</w:t>
      </w:r>
      <w:r w:rsidR="00EE7972" w:rsidRPr="008B79F3">
        <w:rPr>
          <w:rFonts w:hint="cs"/>
          <w:rtl/>
        </w:rPr>
        <w:t xml:space="preserve"> و </w:t>
      </w:r>
      <w:r w:rsidR="000B1BE6">
        <w:rPr>
          <w:rFonts w:hint="cs"/>
          <w:rtl/>
        </w:rPr>
        <w:t>هیچ‌گونه</w:t>
      </w:r>
      <w:r w:rsidR="00EE7972" w:rsidRPr="008B79F3">
        <w:rPr>
          <w:rFonts w:hint="cs"/>
          <w:rtl/>
        </w:rPr>
        <w:t xml:space="preserve"> شا</w:t>
      </w:r>
      <w:r w:rsidR="00A32EFD" w:rsidRPr="008B79F3">
        <w:rPr>
          <w:rFonts w:hint="cs"/>
          <w:rtl/>
        </w:rPr>
        <w:t>ئ</w:t>
      </w:r>
      <w:r w:rsidR="00EE7972" w:rsidRPr="008B79F3">
        <w:rPr>
          <w:rFonts w:hint="cs"/>
          <w:rtl/>
        </w:rPr>
        <w:t>به</w:t>
      </w:r>
      <w:r w:rsidR="0056630B" w:rsidRPr="008B79F3">
        <w:rPr>
          <w:rFonts w:hint="cs"/>
          <w:rtl/>
        </w:rPr>
        <w:t xml:space="preserve">‌ای </w:t>
      </w:r>
      <w:r w:rsidR="00EE7972" w:rsidRPr="008B79F3">
        <w:rPr>
          <w:rFonts w:hint="cs"/>
          <w:rtl/>
        </w:rPr>
        <w:t xml:space="preserve">هم برای منع بیان آن وجود نداشته است، </w:t>
      </w:r>
      <w:r w:rsidR="000B1BE6">
        <w:rPr>
          <w:rFonts w:hint="cs"/>
          <w:rtl/>
        </w:rPr>
        <w:t>این‌چنین</w:t>
      </w:r>
      <w:r w:rsidR="00EE7972" w:rsidRPr="008B79F3">
        <w:rPr>
          <w:rFonts w:hint="cs"/>
          <w:rtl/>
        </w:rPr>
        <w:t xml:space="preserve"> </w:t>
      </w:r>
      <w:r w:rsidR="000B1BE6">
        <w:rPr>
          <w:rFonts w:hint="cs"/>
          <w:rtl/>
        </w:rPr>
        <w:t>مسئله‌ای</w:t>
      </w:r>
      <w:r w:rsidR="0056630B" w:rsidRPr="008B79F3">
        <w:rPr>
          <w:rFonts w:hint="cs"/>
          <w:rtl/>
        </w:rPr>
        <w:t xml:space="preserve"> </w:t>
      </w:r>
      <w:r w:rsidR="00EE7972" w:rsidRPr="008B79F3">
        <w:rPr>
          <w:rFonts w:hint="cs"/>
          <w:rtl/>
        </w:rPr>
        <w:t>نه تنها اگر دارای حرمت بود</w:t>
      </w:r>
      <w:r w:rsidR="0056630B" w:rsidRPr="008B79F3">
        <w:rPr>
          <w:rFonts w:hint="cs"/>
          <w:rtl/>
        </w:rPr>
        <w:t xml:space="preserve"> می‌</w:t>
      </w:r>
      <w:r w:rsidR="00EE7972" w:rsidRPr="008B79F3">
        <w:rPr>
          <w:rFonts w:hint="cs"/>
          <w:rtl/>
        </w:rPr>
        <w:t>بایست</w:t>
      </w:r>
      <w:r w:rsidR="00CF2F1C" w:rsidRPr="008B79F3">
        <w:rPr>
          <w:rFonts w:hint="cs"/>
          <w:rtl/>
        </w:rPr>
        <w:t xml:space="preserve"> گفته</w:t>
      </w:r>
      <w:r w:rsidR="0056630B" w:rsidRPr="008B79F3">
        <w:rPr>
          <w:rFonts w:hint="cs"/>
          <w:rtl/>
        </w:rPr>
        <w:t xml:space="preserve"> می‌</w:t>
      </w:r>
      <w:r w:rsidR="00CF2F1C" w:rsidRPr="008B79F3">
        <w:rPr>
          <w:rFonts w:hint="cs"/>
          <w:rtl/>
        </w:rPr>
        <w:t xml:space="preserve">شد </w:t>
      </w:r>
      <w:r w:rsidR="00CF2F1C" w:rsidRPr="008B79F3">
        <w:rPr>
          <w:rtl/>
        </w:rPr>
        <w:t>–</w:t>
      </w:r>
      <w:r w:rsidR="00CF2F1C" w:rsidRPr="008B79F3">
        <w:rPr>
          <w:rFonts w:hint="cs"/>
          <w:rtl/>
        </w:rPr>
        <w:t>و اگر گفته نشده است پس حرمت ندارد- حتی اگر مشکوک الحکم هم بود</w:t>
      </w:r>
      <w:r w:rsidR="0056630B" w:rsidRPr="008B79F3">
        <w:rPr>
          <w:rFonts w:hint="cs"/>
          <w:rtl/>
        </w:rPr>
        <w:t xml:space="preserve"> می‌</w:t>
      </w:r>
      <w:r w:rsidR="00CF2F1C" w:rsidRPr="008B79F3">
        <w:rPr>
          <w:rFonts w:hint="cs"/>
          <w:rtl/>
        </w:rPr>
        <w:t>بایست از آن سؤال</w:t>
      </w:r>
      <w:r w:rsidR="0056630B" w:rsidRPr="008B79F3">
        <w:rPr>
          <w:rFonts w:hint="cs"/>
          <w:rtl/>
        </w:rPr>
        <w:t xml:space="preserve"> می‌</w:t>
      </w:r>
      <w:r w:rsidR="00CF2F1C" w:rsidRPr="008B79F3">
        <w:rPr>
          <w:rFonts w:hint="cs"/>
          <w:rtl/>
        </w:rPr>
        <w:t xml:space="preserve">شد و در واقع اگر در این </w:t>
      </w:r>
      <w:r w:rsidR="000B1BE6">
        <w:rPr>
          <w:rFonts w:hint="cs"/>
          <w:rtl/>
        </w:rPr>
        <w:t>مسئله</w:t>
      </w:r>
      <w:r w:rsidR="00CF2F1C" w:rsidRPr="008B79F3">
        <w:rPr>
          <w:rFonts w:hint="cs"/>
          <w:rtl/>
        </w:rPr>
        <w:t xml:space="preserve"> شک بود باید مطرح</w:t>
      </w:r>
      <w:r w:rsidR="0056630B" w:rsidRPr="008B79F3">
        <w:rPr>
          <w:rFonts w:hint="cs"/>
          <w:rtl/>
        </w:rPr>
        <w:t xml:space="preserve"> می‌</w:t>
      </w:r>
      <w:r w:rsidR="00CF2F1C" w:rsidRPr="008B79F3">
        <w:rPr>
          <w:rFonts w:hint="cs"/>
          <w:rtl/>
        </w:rPr>
        <w:t xml:space="preserve">شد </w:t>
      </w:r>
      <w:r w:rsidR="000B1BE6">
        <w:rPr>
          <w:rFonts w:hint="cs"/>
          <w:rtl/>
        </w:rPr>
        <w:t>درحالی‌که</w:t>
      </w:r>
      <w:r w:rsidR="00CF2F1C" w:rsidRPr="008B79F3">
        <w:rPr>
          <w:rFonts w:hint="cs"/>
          <w:rtl/>
        </w:rPr>
        <w:t xml:space="preserve"> در احوال و روایات چیزی در این باره مشاهده</w:t>
      </w:r>
      <w:r w:rsidR="0056630B" w:rsidRPr="008B79F3">
        <w:rPr>
          <w:rFonts w:hint="cs"/>
          <w:rtl/>
        </w:rPr>
        <w:t xml:space="preserve"> نمی‌</w:t>
      </w:r>
      <w:r w:rsidR="00CF2F1C" w:rsidRPr="008B79F3">
        <w:rPr>
          <w:rFonts w:hint="cs"/>
          <w:rtl/>
        </w:rPr>
        <w:t>شود. پس در نتیجه مشخص</w:t>
      </w:r>
      <w:r w:rsidR="0056630B" w:rsidRPr="008B79F3">
        <w:rPr>
          <w:rFonts w:hint="cs"/>
          <w:rtl/>
        </w:rPr>
        <w:t xml:space="preserve"> می‌</w:t>
      </w:r>
      <w:r w:rsidR="00CF2F1C" w:rsidRPr="008B79F3">
        <w:rPr>
          <w:rFonts w:hint="cs"/>
          <w:rtl/>
        </w:rPr>
        <w:t xml:space="preserve">گردد که این </w:t>
      </w:r>
      <w:r w:rsidR="000B1BE6">
        <w:rPr>
          <w:rFonts w:hint="cs"/>
          <w:rtl/>
        </w:rPr>
        <w:t>مسئله</w:t>
      </w:r>
      <w:r w:rsidR="00CF2F1C" w:rsidRPr="008B79F3">
        <w:rPr>
          <w:rFonts w:hint="cs"/>
          <w:rtl/>
        </w:rPr>
        <w:t xml:space="preserve"> نه تنها حرام نبوده بلکه مشکوک هم نبوده و در واقع جواز آن واضح بوده است.</w:t>
      </w:r>
    </w:p>
    <w:p w:rsidR="00CF2F1C" w:rsidRPr="008B79F3" w:rsidRDefault="00B24205" w:rsidP="00B706B1">
      <w:pPr>
        <w:pStyle w:val="Heading3"/>
        <w:rPr>
          <w:rtl/>
        </w:rPr>
      </w:pPr>
      <w:bookmarkStart w:id="15" w:name="_Toc28373268"/>
      <w:r w:rsidRPr="008B79F3">
        <w:rPr>
          <w:rFonts w:hint="cs"/>
          <w:rtl/>
        </w:rPr>
        <w:t>مناقشات</w:t>
      </w:r>
      <w:r w:rsidR="00CF2F1C" w:rsidRPr="008B79F3">
        <w:rPr>
          <w:rFonts w:hint="cs"/>
          <w:rtl/>
        </w:rPr>
        <w:t xml:space="preserve"> موجود در </w:t>
      </w:r>
      <w:r w:rsidR="00B6737C" w:rsidRPr="008B79F3">
        <w:rPr>
          <w:rFonts w:hint="cs"/>
          <w:rtl/>
        </w:rPr>
        <w:t xml:space="preserve">کلام مرحوم </w:t>
      </w:r>
      <w:r w:rsidR="000B1BE6">
        <w:rPr>
          <w:rFonts w:hint="cs"/>
          <w:rtl/>
        </w:rPr>
        <w:t>خویی</w:t>
      </w:r>
      <w:bookmarkEnd w:id="15"/>
    </w:p>
    <w:p w:rsidR="00CF2F1C" w:rsidRPr="008B79F3" w:rsidRDefault="00CF2F1C" w:rsidP="00A32EFD">
      <w:pPr>
        <w:rPr>
          <w:rtl/>
        </w:rPr>
      </w:pPr>
      <w:r w:rsidRPr="008B79F3">
        <w:rPr>
          <w:rFonts w:hint="cs"/>
          <w:rtl/>
        </w:rPr>
        <w:t xml:space="preserve">با این </w:t>
      </w:r>
      <w:r w:rsidR="000B1BE6">
        <w:rPr>
          <w:rFonts w:hint="cs"/>
          <w:rtl/>
        </w:rPr>
        <w:t>مقدماتی</w:t>
      </w:r>
      <w:r w:rsidRPr="008B79F3">
        <w:rPr>
          <w:rFonts w:hint="cs"/>
          <w:rtl/>
        </w:rPr>
        <w:t xml:space="preserve"> که عرض شد هر دو فرض کنار</w:t>
      </w:r>
      <w:r w:rsidR="0056630B" w:rsidRPr="008B79F3">
        <w:rPr>
          <w:rFonts w:hint="cs"/>
          <w:rtl/>
        </w:rPr>
        <w:t xml:space="preserve"> می‌</w:t>
      </w:r>
      <w:r w:rsidRPr="008B79F3">
        <w:rPr>
          <w:rFonts w:hint="cs"/>
          <w:rtl/>
        </w:rPr>
        <w:t xml:space="preserve">روند که </w:t>
      </w:r>
      <w:r w:rsidR="00A32EFD" w:rsidRPr="008B79F3">
        <w:rPr>
          <w:rFonts w:hint="cs"/>
          <w:rtl/>
        </w:rPr>
        <w:t>ط</w:t>
      </w:r>
      <w:r w:rsidRPr="008B79F3">
        <w:rPr>
          <w:rFonts w:hint="cs"/>
          <w:rtl/>
        </w:rPr>
        <w:t>بعاً شبهه</w:t>
      </w:r>
      <w:r w:rsidR="0056630B" w:rsidRPr="008B79F3">
        <w:rPr>
          <w:rFonts w:hint="cs"/>
          <w:rtl/>
        </w:rPr>
        <w:t>‌های</w:t>
      </w:r>
      <w:r w:rsidRPr="008B79F3">
        <w:rPr>
          <w:rFonts w:hint="cs"/>
          <w:rtl/>
        </w:rPr>
        <w:t xml:space="preserve">ی هم در اینجا متوجه </w:t>
      </w:r>
      <w:r w:rsidR="000B1BE6">
        <w:rPr>
          <w:rFonts w:hint="cs"/>
          <w:rtl/>
        </w:rPr>
        <w:t>مسئله</w:t>
      </w:r>
      <w:r w:rsidRPr="008B79F3">
        <w:rPr>
          <w:rFonts w:hint="cs"/>
          <w:rtl/>
        </w:rPr>
        <w:t xml:space="preserve"> است که به ترتیب عرض</w:t>
      </w:r>
      <w:r w:rsidR="0056630B" w:rsidRPr="008B79F3">
        <w:rPr>
          <w:rFonts w:hint="cs"/>
          <w:rtl/>
        </w:rPr>
        <w:t xml:space="preserve"> می‌</w:t>
      </w:r>
      <w:r w:rsidRPr="008B79F3">
        <w:rPr>
          <w:rFonts w:hint="cs"/>
          <w:rtl/>
        </w:rPr>
        <w:t>شود:</w:t>
      </w:r>
    </w:p>
    <w:p w:rsidR="00B6737C" w:rsidRPr="008B79F3" w:rsidRDefault="00B24205" w:rsidP="00B706B1">
      <w:pPr>
        <w:pStyle w:val="Heading4"/>
        <w:rPr>
          <w:rtl/>
        </w:rPr>
      </w:pPr>
      <w:bookmarkStart w:id="16" w:name="_Toc28373269"/>
      <w:r w:rsidRPr="008B79F3">
        <w:rPr>
          <w:rFonts w:hint="cs"/>
          <w:rtl/>
        </w:rPr>
        <w:lastRenderedPageBreak/>
        <w:t>مناقش</w:t>
      </w:r>
      <w:r w:rsidR="00B6737C" w:rsidRPr="008B79F3">
        <w:rPr>
          <w:rFonts w:hint="cs"/>
          <w:rtl/>
        </w:rPr>
        <w:t xml:space="preserve">ه اول: </w:t>
      </w:r>
      <w:r w:rsidR="000B1BE6">
        <w:rPr>
          <w:rFonts w:hint="cs"/>
          <w:rtl/>
        </w:rPr>
        <w:t>مسئله</w:t>
      </w:r>
      <w:r w:rsidR="00B6737C" w:rsidRPr="008B79F3">
        <w:rPr>
          <w:rFonts w:hint="cs"/>
          <w:rtl/>
        </w:rPr>
        <w:t xml:space="preserve"> کثیر الابتلاء نبوده است</w:t>
      </w:r>
      <w:bookmarkEnd w:id="16"/>
    </w:p>
    <w:p w:rsidR="00B6737C" w:rsidRPr="008B79F3" w:rsidRDefault="00B6737C" w:rsidP="00B6737C">
      <w:pPr>
        <w:rPr>
          <w:rtl/>
        </w:rPr>
      </w:pPr>
      <w:r w:rsidRPr="008B79F3">
        <w:rPr>
          <w:rFonts w:hint="cs"/>
          <w:rtl/>
        </w:rPr>
        <w:t xml:space="preserve">اولین شبهه در این بحث این است که کسی اشکال کند که این </w:t>
      </w:r>
      <w:r w:rsidR="000B1BE6">
        <w:rPr>
          <w:rFonts w:hint="cs"/>
          <w:rtl/>
        </w:rPr>
        <w:t>مسئله</w:t>
      </w:r>
      <w:r w:rsidRPr="008B79F3">
        <w:rPr>
          <w:rFonts w:hint="cs"/>
          <w:rtl/>
        </w:rPr>
        <w:t xml:space="preserve"> کثیر الابتلاء نبوده است!</w:t>
      </w:r>
    </w:p>
    <w:p w:rsidR="00B6737C" w:rsidRPr="008B79F3" w:rsidRDefault="00255A79" w:rsidP="00E76641">
      <w:pPr>
        <w:rPr>
          <w:rtl/>
        </w:rPr>
      </w:pPr>
      <w:r w:rsidRPr="008B79F3">
        <w:rPr>
          <w:rFonts w:hint="cs"/>
          <w:rtl/>
        </w:rPr>
        <w:t xml:space="preserve">در بررسی </w:t>
      </w:r>
      <w:r w:rsidR="00B6737C" w:rsidRPr="008B79F3">
        <w:rPr>
          <w:rFonts w:hint="cs"/>
          <w:rtl/>
        </w:rPr>
        <w:t>این شبهه</w:t>
      </w:r>
      <w:r w:rsidRPr="008B79F3">
        <w:rPr>
          <w:rFonts w:hint="cs"/>
          <w:rtl/>
        </w:rPr>
        <w:t xml:space="preserve"> </w:t>
      </w:r>
      <w:r w:rsidR="00E76641" w:rsidRPr="008B79F3">
        <w:rPr>
          <w:rFonts w:hint="cs"/>
          <w:rtl/>
        </w:rPr>
        <w:t>ما قائل به تفصیل هستیم و عرض</w:t>
      </w:r>
      <w:r w:rsidR="0056630B" w:rsidRPr="008B79F3">
        <w:rPr>
          <w:rFonts w:hint="cs"/>
          <w:rtl/>
        </w:rPr>
        <w:t xml:space="preserve"> می‌</w:t>
      </w:r>
      <w:r w:rsidR="00E76641" w:rsidRPr="008B79F3">
        <w:rPr>
          <w:rFonts w:hint="cs"/>
          <w:rtl/>
        </w:rPr>
        <w:t xml:space="preserve">کنیم که این شبهه </w:t>
      </w:r>
      <w:r w:rsidR="00B6737C" w:rsidRPr="008B79F3">
        <w:rPr>
          <w:rFonts w:hint="cs"/>
          <w:rtl/>
        </w:rPr>
        <w:t>تا حدّی مورد قبول ما است اما بیش از آن را</w:t>
      </w:r>
      <w:r w:rsidR="0056630B" w:rsidRPr="008B79F3">
        <w:rPr>
          <w:rFonts w:hint="cs"/>
          <w:rtl/>
        </w:rPr>
        <w:t xml:space="preserve"> نمی‌</w:t>
      </w:r>
      <w:r w:rsidR="00B6737C" w:rsidRPr="008B79F3">
        <w:rPr>
          <w:rFonts w:hint="cs"/>
          <w:rtl/>
        </w:rPr>
        <w:t>توانیم بپذیریم</w:t>
      </w:r>
      <w:r w:rsidR="008B79F3">
        <w:rPr>
          <w:rtl/>
        </w:rPr>
        <w:t>؛ و</w:t>
      </w:r>
      <w:r w:rsidR="00B6737C" w:rsidRPr="008B79F3">
        <w:rPr>
          <w:rFonts w:hint="cs"/>
          <w:rtl/>
        </w:rPr>
        <w:t xml:space="preserve"> اما بخشی که به نظ</w:t>
      </w:r>
      <w:r w:rsidRPr="008B79F3">
        <w:rPr>
          <w:rFonts w:hint="cs"/>
          <w:rtl/>
        </w:rPr>
        <w:t>ر ما مورد قبول نی</w:t>
      </w:r>
      <w:r w:rsidR="00B6737C" w:rsidRPr="008B79F3">
        <w:rPr>
          <w:rFonts w:hint="cs"/>
          <w:rtl/>
        </w:rPr>
        <w:t xml:space="preserve">ست اعضایی است که در آن زمان متداول بوده است </w:t>
      </w:r>
      <w:r w:rsidRPr="008B79F3">
        <w:rPr>
          <w:rFonts w:hint="cs"/>
          <w:rtl/>
        </w:rPr>
        <w:t xml:space="preserve">و در واقع اعضاء رئیسه </w:t>
      </w:r>
      <w:r w:rsidR="000B1BE6">
        <w:rPr>
          <w:rFonts w:hint="cs"/>
          <w:rtl/>
        </w:rPr>
        <w:t>بوده‌اند</w:t>
      </w:r>
      <w:r w:rsidRPr="008B79F3">
        <w:rPr>
          <w:rFonts w:hint="cs"/>
          <w:rtl/>
        </w:rPr>
        <w:t xml:space="preserve"> </w:t>
      </w:r>
      <w:r w:rsidR="00B6737C" w:rsidRPr="008B79F3">
        <w:rPr>
          <w:rFonts w:hint="cs"/>
          <w:rtl/>
        </w:rPr>
        <w:t>همچون سر، صورت، دست و پا</w:t>
      </w:r>
      <w:r w:rsidRPr="008B79F3">
        <w:rPr>
          <w:rFonts w:hint="cs"/>
          <w:rtl/>
        </w:rPr>
        <w:t xml:space="preserve"> و اعضای متعارف</w:t>
      </w:r>
      <w:r w:rsidR="003B522D" w:rsidRPr="008B79F3">
        <w:rPr>
          <w:rFonts w:hint="cs"/>
          <w:rtl/>
        </w:rPr>
        <w:t xml:space="preserve"> که این شبهه در مورد </w:t>
      </w:r>
      <w:r w:rsidR="000B1BE6">
        <w:rPr>
          <w:rtl/>
        </w:rPr>
        <w:t>آن‌ها</w:t>
      </w:r>
      <w:r w:rsidR="003B522D" w:rsidRPr="008B79F3">
        <w:rPr>
          <w:rFonts w:hint="cs"/>
          <w:rtl/>
        </w:rPr>
        <w:t xml:space="preserve"> وارد نیست.</w:t>
      </w:r>
    </w:p>
    <w:p w:rsidR="003B522D" w:rsidRPr="008B79F3" w:rsidRDefault="003B522D" w:rsidP="00F23AA0">
      <w:pPr>
        <w:rPr>
          <w:rtl/>
        </w:rPr>
      </w:pPr>
      <w:r w:rsidRPr="008B79F3">
        <w:rPr>
          <w:rFonts w:hint="cs"/>
          <w:rtl/>
        </w:rPr>
        <w:t xml:space="preserve">در واقع سر، صورت، </w:t>
      </w:r>
      <w:r w:rsidR="00F23AA0" w:rsidRPr="008B79F3">
        <w:rPr>
          <w:rFonts w:hint="cs"/>
          <w:rtl/>
        </w:rPr>
        <w:t>ذ</w:t>
      </w:r>
      <w:r w:rsidRPr="008B79F3">
        <w:rPr>
          <w:rFonts w:hint="cs"/>
          <w:rtl/>
        </w:rPr>
        <w:t xml:space="preserve">راع، ساق، مو، گردن و </w:t>
      </w:r>
      <w:r w:rsidR="000B1BE6">
        <w:rPr>
          <w:rFonts w:hint="cs"/>
          <w:rtl/>
        </w:rPr>
        <w:t>این‌چنین</w:t>
      </w:r>
      <w:r w:rsidRPr="008B79F3">
        <w:rPr>
          <w:rFonts w:hint="cs"/>
          <w:rtl/>
        </w:rPr>
        <w:t xml:space="preserve"> اعضائی که در آن زمان و با پوشش</w:t>
      </w:r>
      <w:r w:rsidR="0056630B" w:rsidRPr="008B79F3">
        <w:rPr>
          <w:rFonts w:hint="cs"/>
          <w:rtl/>
        </w:rPr>
        <w:t>‌های</w:t>
      </w:r>
      <w:r w:rsidRPr="008B79F3">
        <w:rPr>
          <w:rFonts w:hint="cs"/>
          <w:rtl/>
        </w:rPr>
        <w:t xml:space="preserve"> متعارف عربی دیده</w:t>
      </w:r>
      <w:r w:rsidR="0056630B" w:rsidRPr="008B79F3">
        <w:rPr>
          <w:rFonts w:hint="cs"/>
          <w:rtl/>
        </w:rPr>
        <w:t xml:space="preserve"> می‌</w:t>
      </w:r>
      <w:r w:rsidRPr="008B79F3">
        <w:rPr>
          <w:rFonts w:hint="cs"/>
          <w:rtl/>
        </w:rPr>
        <w:t xml:space="preserve">شده مورد </w:t>
      </w:r>
      <w:r w:rsidR="000B1BE6">
        <w:rPr>
          <w:rFonts w:hint="cs"/>
          <w:rtl/>
        </w:rPr>
        <w:t>ابتلا</w:t>
      </w:r>
      <w:r w:rsidRPr="008B79F3">
        <w:rPr>
          <w:rFonts w:hint="cs"/>
          <w:rtl/>
        </w:rPr>
        <w:t xml:space="preserve"> بوده و شبهه</w:t>
      </w:r>
      <w:r w:rsidR="0056630B" w:rsidRPr="008B79F3">
        <w:rPr>
          <w:rFonts w:hint="cs"/>
          <w:rtl/>
        </w:rPr>
        <w:t xml:space="preserve">‌ای </w:t>
      </w:r>
      <w:r w:rsidRPr="008B79F3">
        <w:rPr>
          <w:rFonts w:hint="cs"/>
          <w:rtl/>
        </w:rPr>
        <w:t>در آن وارد نیست</w:t>
      </w:r>
      <w:r w:rsidR="008B79F3">
        <w:rPr>
          <w:rtl/>
        </w:rPr>
        <w:t xml:space="preserve">؛ </w:t>
      </w:r>
      <w:r w:rsidRPr="008B79F3">
        <w:rPr>
          <w:rFonts w:hint="cs"/>
          <w:rtl/>
        </w:rPr>
        <w:t>اما در مورد دیگر اعضاء این شبهه درست است و</w:t>
      </w:r>
      <w:r w:rsidR="0056630B" w:rsidRPr="008B79F3">
        <w:rPr>
          <w:rFonts w:hint="cs"/>
          <w:rtl/>
        </w:rPr>
        <w:t xml:space="preserve"> نمی‌</w:t>
      </w:r>
      <w:r w:rsidRPr="008B79F3">
        <w:rPr>
          <w:rFonts w:hint="cs"/>
          <w:rtl/>
        </w:rPr>
        <w:t>توان گفت کثیر الابتلاء بوده است.</w:t>
      </w:r>
    </w:p>
    <w:p w:rsidR="003B522D" w:rsidRPr="008B79F3" w:rsidRDefault="003576E9" w:rsidP="00255A79">
      <w:pPr>
        <w:rPr>
          <w:rtl/>
        </w:rPr>
      </w:pPr>
      <w:r w:rsidRPr="008B79F3">
        <w:rPr>
          <w:rFonts w:hint="cs"/>
          <w:rtl/>
        </w:rPr>
        <w:t>این مناقشاتی که در اینجا مطرح</w:t>
      </w:r>
      <w:r w:rsidR="0056630B" w:rsidRPr="008B79F3">
        <w:rPr>
          <w:rFonts w:hint="cs"/>
          <w:rtl/>
        </w:rPr>
        <w:t xml:space="preserve"> می‌</w:t>
      </w:r>
      <w:r w:rsidRPr="008B79F3">
        <w:rPr>
          <w:rFonts w:hint="cs"/>
          <w:rtl/>
        </w:rPr>
        <w:t xml:space="preserve">شود </w:t>
      </w:r>
      <w:r w:rsidR="000B1BE6">
        <w:rPr>
          <w:rFonts w:hint="cs"/>
          <w:rtl/>
        </w:rPr>
        <w:t>مقدمه‌ای</w:t>
      </w:r>
      <w:r w:rsidR="0056630B" w:rsidRPr="008B79F3">
        <w:rPr>
          <w:rFonts w:hint="cs"/>
          <w:rtl/>
        </w:rPr>
        <w:t xml:space="preserve"> </w:t>
      </w:r>
      <w:r w:rsidRPr="008B79F3">
        <w:rPr>
          <w:rFonts w:hint="cs"/>
          <w:rtl/>
        </w:rPr>
        <w:t>است برای ورود به بحث اصلی خودمان. پس مناقشه اوّلی که بر این استدلال وارد شد این است که کسی قائل شود که کثیر الابتلاء علی الاطلاق مورد قبول نیست</w:t>
      </w:r>
      <w:r w:rsidR="008B79F3">
        <w:rPr>
          <w:rtl/>
        </w:rPr>
        <w:t xml:space="preserve"> </w:t>
      </w:r>
      <w:r w:rsidRPr="008B79F3">
        <w:rPr>
          <w:rFonts w:hint="cs"/>
          <w:rtl/>
        </w:rPr>
        <w:t>و ما در بررسی مناقشه عرض</w:t>
      </w:r>
      <w:r w:rsidR="0056630B" w:rsidRPr="008B79F3">
        <w:rPr>
          <w:rFonts w:hint="cs"/>
          <w:rtl/>
        </w:rPr>
        <w:t xml:space="preserve"> می‌</w:t>
      </w:r>
      <w:r w:rsidRPr="008B79F3">
        <w:rPr>
          <w:rFonts w:hint="cs"/>
          <w:rtl/>
        </w:rPr>
        <w:t xml:space="preserve">کنیم که این مناقشه </w:t>
      </w:r>
      <w:r w:rsidR="000B1BE6">
        <w:rPr>
          <w:rFonts w:hint="cs"/>
          <w:rtl/>
        </w:rPr>
        <w:t>فی‌الجمله</w:t>
      </w:r>
      <w:r w:rsidRPr="008B79F3">
        <w:rPr>
          <w:rFonts w:hint="cs"/>
          <w:rtl/>
        </w:rPr>
        <w:t xml:space="preserve"> درست است اما بالجمله آن را</w:t>
      </w:r>
      <w:r w:rsidR="0056630B" w:rsidRPr="008B79F3">
        <w:rPr>
          <w:rFonts w:hint="cs"/>
          <w:rtl/>
        </w:rPr>
        <w:t xml:space="preserve"> نمی‌</w:t>
      </w:r>
      <w:r w:rsidRPr="008B79F3">
        <w:rPr>
          <w:rFonts w:hint="cs"/>
          <w:rtl/>
        </w:rPr>
        <w:t xml:space="preserve">پذیریم و نظر ما در </w:t>
      </w:r>
      <w:r w:rsidR="000B1BE6">
        <w:rPr>
          <w:rtl/>
        </w:rPr>
        <w:t>ا</w:t>
      </w:r>
      <w:r w:rsidR="000B1BE6">
        <w:rPr>
          <w:rFonts w:hint="cs"/>
          <w:rtl/>
        </w:rPr>
        <w:t>ی</w:t>
      </w:r>
      <w:r w:rsidR="000B1BE6">
        <w:rPr>
          <w:rFonts w:hint="eastAsia"/>
          <w:rtl/>
        </w:rPr>
        <w:t>ن</w:t>
      </w:r>
      <w:r w:rsidR="000B1BE6">
        <w:rPr>
          <w:rtl/>
        </w:rPr>
        <w:t xml:space="preserve"> باره</w:t>
      </w:r>
      <w:r w:rsidRPr="008B79F3">
        <w:rPr>
          <w:rFonts w:hint="cs"/>
          <w:rtl/>
        </w:rPr>
        <w:t xml:space="preserve"> این است که در مورد سر، مو، گردن، صورت به همراه مقداری از سینه، دست و پا</w:t>
      </w:r>
      <w:r w:rsidR="006000E9" w:rsidRPr="008B79F3">
        <w:rPr>
          <w:rFonts w:hint="cs"/>
          <w:rtl/>
        </w:rPr>
        <w:t xml:space="preserve"> با کمی بیشتر از کفّین و قدمین، </w:t>
      </w:r>
      <w:r w:rsidR="000B1BE6">
        <w:rPr>
          <w:rFonts w:hint="cs"/>
          <w:rtl/>
        </w:rPr>
        <w:t>این‌ها</w:t>
      </w:r>
      <w:r w:rsidR="006000E9" w:rsidRPr="008B79F3">
        <w:rPr>
          <w:rFonts w:hint="cs"/>
          <w:rtl/>
        </w:rPr>
        <w:t xml:space="preserve"> اعضائی هستند که کثیر الابتلاء بوده و با البسه</w:t>
      </w:r>
      <w:r w:rsidR="0056630B" w:rsidRPr="008B79F3">
        <w:rPr>
          <w:rFonts w:hint="cs"/>
          <w:rtl/>
        </w:rPr>
        <w:t xml:space="preserve">‌ای </w:t>
      </w:r>
      <w:r w:rsidR="006000E9" w:rsidRPr="008B79F3">
        <w:rPr>
          <w:rFonts w:hint="cs"/>
          <w:rtl/>
        </w:rPr>
        <w:t xml:space="preserve">که اعراب آن زمان </w:t>
      </w:r>
      <w:r w:rsidR="000B1BE6">
        <w:rPr>
          <w:rFonts w:hint="cs"/>
          <w:rtl/>
        </w:rPr>
        <w:t>داشته‌اند</w:t>
      </w:r>
      <w:r w:rsidR="006000E9" w:rsidRPr="008B79F3">
        <w:rPr>
          <w:rFonts w:hint="cs"/>
          <w:rtl/>
        </w:rPr>
        <w:t xml:space="preserve"> این مقدار کثیر الابتلاء</w:t>
      </w:r>
      <w:r w:rsidR="0056630B" w:rsidRPr="008B79F3">
        <w:rPr>
          <w:rFonts w:hint="cs"/>
          <w:rtl/>
        </w:rPr>
        <w:t xml:space="preserve"> می‌</w:t>
      </w:r>
      <w:r w:rsidR="006000E9" w:rsidRPr="008B79F3">
        <w:rPr>
          <w:rFonts w:hint="cs"/>
          <w:rtl/>
        </w:rPr>
        <w:t>باشد و مصداق این استدلال</w:t>
      </w:r>
      <w:r w:rsidR="0056630B" w:rsidRPr="008B79F3">
        <w:rPr>
          <w:rFonts w:hint="cs"/>
          <w:rtl/>
        </w:rPr>
        <w:t xml:space="preserve"> می‌</w:t>
      </w:r>
      <w:r w:rsidR="006000E9" w:rsidRPr="008B79F3">
        <w:rPr>
          <w:rFonts w:hint="cs"/>
          <w:rtl/>
        </w:rPr>
        <w:t xml:space="preserve">باشد، اما اعضای دیگر به غیر اعضایی که نام برده شد همچون ران، شکم و سینه، پشت مردان و امثال این اعضاء </w:t>
      </w:r>
      <w:r w:rsidR="00522F7E" w:rsidRPr="008B79F3">
        <w:rPr>
          <w:rFonts w:hint="cs"/>
          <w:rtl/>
        </w:rPr>
        <w:t>کثیر الابتلاء نبوده است و ما مناقشه را تا این حد</w:t>
      </w:r>
      <w:r w:rsidR="0056630B" w:rsidRPr="008B79F3">
        <w:rPr>
          <w:rFonts w:hint="cs"/>
          <w:rtl/>
        </w:rPr>
        <w:t xml:space="preserve"> می‌</w:t>
      </w:r>
      <w:r w:rsidR="00522F7E" w:rsidRPr="008B79F3">
        <w:rPr>
          <w:rFonts w:hint="cs"/>
          <w:rtl/>
        </w:rPr>
        <w:t>پذیریم.</w:t>
      </w:r>
    </w:p>
    <w:p w:rsidR="00522F7E" w:rsidRPr="008B79F3" w:rsidRDefault="00E76641" w:rsidP="006C1138">
      <w:pPr>
        <w:rPr>
          <w:rtl/>
        </w:rPr>
      </w:pPr>
      <w:r w:rsidRPr="008B79F3">
        <w:rPr>
          <w:rFonts w:hint="cs"/>
          <w:rtl/>
        </w:rPr>
        <w:t xml:space="preserve">ضمن اینکه این امر از نظر تاریخی هم مسلّم است و اگر کسی بتواند مطلب </w:t>
      </w:r>
      <w:r w:rsidR="000B1BE6">
        <w:rPr>
          <w:rFonts w:hint="cs"/>
          <w:rtl/>
        </w:rPr>
        <w:t>خاصی</w:t>
      </w:r>
      <w:r w:rsidRPr="008B79F3">
        <w:rPr>
          <w:rFonts w:hint="cs"/>
          <w:rtl/>
        </w:rPr>
        <w:t xml:space="preserve"> پیدا کند که بر این حدّ بیافزاید </w:t>
      </w:r>
      <w:r w:rsidR="000F31AE" w:rsidRPr="008B79F3">
        <w:rPr>
          <w:rFonts w:hint="cs"/>
          <w:rtl/>
        </w:rPr>
        <w:t xml:space="preserve">که ادعا شود مقدار مکشوف بیش از این اعضاء بوده است باید مورد بررسی قرار گیرد و اثبات شود، اما آنچه که تردید در آن نیست </w:t>
      </w:r>
      <w:r w:rsidR="006C1138" w:rsidRPr="008B79F3">
        <w:rPr>
          <w:rFonts w:hint="cs"/>
          <w:rtl/>
        </w:rPr>
        <w:t>عبارت است از:</w:t>
      </w:r>
    </w:p>
    <w:p w:rsidR="006C1138" w:rsidRPr="008B79F3" w:rsidRDefault="006C1138" w:rsidP="00174880">
      <w:pPr>
        <w:pStyle w:val="ListParagraph"/>
        <w:numPr>
          <w:ilvl w:val="0"/>
          <w:numId w:val="14"/>
        </w:numPr>
        <w:spacing w:after="0"/>
        <w:ind w:left="641" w:hanging="357"/>
        <w:rPr>
          <w:rFonts w:ascii="Traditional Arabic" w:hAnsi="Traditional Arabic" w:cs="Traditional Arabic"/>
        </w:rPr>
      </w:pPr>
      <w:r w:rsidRPr="008B79F3">
        <w:rPr>
          <w:rFonts w:ascii="Traditional Arabic" w:hAnsi="Traditional Arabic" w:cs="Traditional Arabic" w:hint="cs"/>
          <w:rtl/>
        </w:rPr>
        <w:t>رأس: با تمام ویژگی</w:t>
      </w:r>
      <w:r w:rsidR="0056630B" w:rsidRPr="008B79F3">
        <w:rPr>
          <w:rFonts w:ascii="Traditional Arabic" w:hAnsi="Traditional Arabic" w:cs="Traditional Arabic" w:hint="cs"/>
          <w:rtl/>
        </w:rPr>
        <w:t>‌های</w:t>
      </w:r>
      <w:r w:rsidRPr="008B79F3">
        <w:rPr>
          <w:rFonts w:ascii="Traditional Arabic" w:hAnsi="Traditional Arabic" w:cs="Traditional Arabic" w:hint="cs"/>
          <w:rtl/>
        </w:rPr>
        <w:t xml:space="preserve"> خود</w:t>
      </w:r>
    </w:p>
    <w:p w:rsidR="006C1138" w:rsidRPr="008B79F3" w:rsidRDefault="006C1138" w:rsidP="00174880">
      <w:pPr>
        <w:pStyle w:val="ListParagraph"/>
        <w:numPr>
          <w:ilvl w:val="0"/>
          <w:numId w:val="14"/>
        </w:numPr>
        <w:spacing w:after="0"/>
        <w:ind w:left="641" w:hanging="357"/>
        <w:rPr>
          <w:rFonts w:ascii="Traditional Arabic" w:hAnsi="Traditional Arabic" w:cs="Traditional Arabic"/>
        </w:rPr>
      </w:pPr>
      <w:r w:rsidRPr="008B79F3">
        <w:rPr>
          <w:rFonts w:ascii="Traditional Arabic" w:hAnsi="Traditional Arabic" w:cs="Traditional Arabic" w:hint="cs"/>
          <w:rtl/>
        </w:rPr>
        <w:t>عنق: به صورت موسّع که ترقوه و بخشی از سینه را نیز شامل</w:t>
      </w:r>
      <w:r w:rsidR="0056630B" w:rsidRPr="008B79F3">
        <w:rPr>
          <w:rFonts w:ascii="Traditional Arabic" w:hAnsi="Traditional Arabic" w:cs="Traditional Arabic" w:hint="cs"/>
          <w:rtl/>
        </w:rPr>
        <w:t xml:space="preserve"> می‌</w:t>
      </w:r>
      <w:r w:rsidRPr="008B79F3">
        <w:rPr>
          <w:rFonts w:ascii="Traditional Arabic" w:hAnsi="Traditional Arabic" w:cs="Traditional Arabic" w:hint="cs"/>
          <w:rtl/>
        </w:rPr>
        <w:t>شود</w:t>
      </w:r>
    </w:p>
    <w:p w:rsidR="006C1138" w:rsidRPr="008B79F3" w:rsidRDefault="006C1138" w:rsidP="00174880">
      <w:pPr>
        <w:pStyle w:val="ListParagraph"/>
        <w:numPr>
          <w:ilvl w:val="0"/>
          <w:numId w:val="14"/>
        </w:numPr>
        <w:spacing w:after="0"/>
        <w:ind w:left="641" w:hanging="357"/>
        <w:rPr>
          <w:rFonts w:ascii="Traditional Arabic" w:hAnsi="Traditional Arabic" w:cs="Traditional Arabic"/>
        </w:rPr>
      </w:pPr>
      <w:r w:rsidRPr="008B79F3">
        <w:rPr>
          <w:rFonts w:ascii="Traditional Arabic" w:hAnsi="Traditional Arabic" w:cs="Traditional Arabic" w:hint="cs"/>
          <w:rtl/>
        </w:rPr>
        <w:t xml:space="preserve">کفّین: به همراه قسمتی از </w:t>
      </w:r>
      <w:r w:rsidR="00F23AA0" w:rsidRPr="008B79F3">
        <w:rPr>
          <w:rFonts w:ascii="Traditional Arabic" w:hAnsi="Traditional Arabic" w:cs="Traditional Arabic" w:hint="cs"/>
          <w:rtl/>
        </w:rPr>
        <w:t>ذ</w:t>
      </w:r>
      <w:r w:rsidRPr="008B79F3">
        <w:rPr>
          <w:rFonts w:ascii="Traditional Arabic" w:hAnsi="Traditional Arabic" w:cs="Traditional Arabic" w:hint="cs"/>
          <w:rtl/>
        </w:rPr>
        <w:t>راع</w:t>
      </w:r>
    </w:p>
    <w:p w:rsidR="006C1138" w:rsidRPr="008B79F3" w:rsidRDefault="006C1138" w:rsidP="00174880">
      <w:pPr>
        <w:pStyle w:val="ListParagraph"/>
        <w:numPr>
          <w:ilvl w:val="0"/>
          <w:numId w:val="14"/>
        </w:numPr>
        <w:spacing w:after="0"/>
        <w:ind w:left="641" w:hanging="357"/>
        <w:rPr>
          <w:rFonts w:ascii="Traditional Arabic" w:hAnsi="Traditional Arabic" w:cs="Traditional Arabic"/>
        </w:rPr>
      </w:pPr>
      <w:r w:rsidRPr="008B79F3">
        <w:rPr>
          <w:rFonts w:ascii="Traditional Arabic" w:hAnsi="Traditional Arabic" w:cs="Traditional Arabic" w:hint="cs"/>
          <w:rtl/>
        </w:rPr>
        <w:t>قدمین: به همراه قسمتی از ساق</w:t>
      </w:r>
    </w:p>
    <w:p w:rsidR="006C1138" w:rsidRPr="008B79F3" w:rsidRDefault="006C1138" w:rsidP="006C1138">
      <w:pPr>
        <w:rPr>
          <w:rtl/>
        </w:rPr>
      </w:pPr>
      <w:r w:rsidRPr="008B79F3">
        <w:rPr>
          <w:rFonts w:hint="cs"/>
          <w:rtl/>
        </w:rPr>
        <w:t>در این حد قطعاً کثیر الابتلاء</w:t>
      </w:r>
      <w:r w:rsidR="0056630B" w:rsidRPr="008B79F3">
        <w:rPr>
          <w:rFonts w:hint="cs"/>
          <w:rtl/>
        </w:rPr>
        <w:t xml:space="preserve"> می‌</w:t>
      </w:r>
      <w:r w:rsidRPr="008B79F3">
        <w:rPr>
          <w:rFonts w:hint="cs"/>
          <w:rtl/>
        </w:rPr>
        <w:t>باشد و کسی</w:t>
      </w:r>
      <w:r w:rsidR="0056630B" w:rsidRPr="008B79F3">
        <w:rPr>
          <w:rFonts w:hint="cs"/>
          <w:rtl/>
        </w:rPr>
        <w:t xml:space="preserve"> نمی‌</w:t>
      </w:r>
      <w:r w:rsidRPr="008B79F3">
        <w:rPr>
          <w:rFonts w:hint="cs"/>
          <w:rtl/>
        </w:rPr>
        <w:t>تواند ادّعا کند که متعارف و کثیر الابتلاء نبوده است.</w:t>
      </w:r>
    </w:p>
    <w:p w:rsidR="006C1138" w:rsidRPr="008B79F3" w:rsidRDefault="001068D5" w:rsidP="006C1138">
      <w:pPr>
        <w:rPr>
          <w:rtl/>
        </w:rPr>
      </w:pPr>
      <w:r w:rsidRPr="008B79F3">
        <w:rPr>
          <w:rFonts w:hint="cs"/>
          <w:rtl/>
        </w:rPr>
        <w:t xml:space="preserve">پس در شبهه اول عرض ما این بود که در این اعضایی که نام برده شد شبهه وارد نیست و </w:t>
      </w:r>
      <w:r w:rsidR="000B1BE6">
        <w:rPr>
          <w:rFonts w:hint="cs"/>
          <w:rtl/>
        </w:rPr>
        <w:t>فی‌الواقع</w:t>
      </w:r>
      <w:r w:rsidRPr="008B79F3">
        <w:rPr>
          <w:rFonts w:hint="cs"/>
          <w:rtl/>
        </w:rPr>
        <w:t xml:space="preserve"> </w:t>
      </w:r>
      <w:r w:rsidR="000B1BE6">
        <w:rPr>
          <w:rFonts w:hint="cs"/>
          <w:rtl/>
        </w:rPr>
        <w:t>این‌ها</w:t>
      </w:r>
      <w:r w:rsidRPr="008B79F3">
        <w:rPr>
          <w:rFonts w:hint="cs"/>
          <w:rtl/>
        </w:rPr>
        <w:t xml:space="preserve"> مکشوف بوده و دیگران نیز به آن نگاه</w:t>
      </w:r>
      <w:r w:rsidR="0056630B" w:rsidRPr="008B79F3">
        <w:rPr>
          <w:rFonts w:hint="cs"/>
          <w:rtl/>
        </w:rPr>
        <w:t xml:space="preserve"> می‌</w:t>
      </w:r>
      <w:r w:rsidRPr="008B79F3">
        <w:rPr>
          <w:rFonts w:hint="cs"/>
          <w:rtl/>
        </w:rPr>
        <w:t xml:space="preserve">کردند و دائماً مورد </w:t>
      </w:r>
      <w:r w:rsidR="000B1BE6">
        <w:rPr>
          <w:rFonts w:hint="cs"/>
          <w:rtl/>
        </w:rPr>
        <w:t>ابتلا</w:t>
      </w:r>
      <w:r w:rsidRPr="008B79F3">
        <w:rPr>
          <w:rFonts w:hint="cs"/>
          <w:rtl/>
        </w:rPr>
        <w:t xml:space="preserve"> بوده است </w:t>
      </w:r>
      <w:r w:rsidRPr="008B79F3">
        <w:rPr>
          <w:rtl/>
        </w:rPr>
        <w:t>–</w:t>
      </w:r>
      <w:r w:rsidRPr="008B79F3">
        <w:rPr>
          <w:rFonts w:hint="cs"/>
          <w:rtl/>
        </w:rPr>
        <w:t>چه در خانه و چه در غیر خانه-</w:t>
      </w:r>
      <w:r w:rsidR="008B79F3">
        <w:rPr>
          <w:rtl/>
        </w:rPr>
        <w:t xml:space="preserve">؛ </w:t>
      </w:r>
      <w:r w:rsidRPr="008B79F3">
        <w:rPr>
          <w:rFonts w:hint="cs"/>
          <w:rtl/>
        </w:rPr>
        <w:t>اما این اشکال در غیر از این اعضاء وارد است و</w:t>
      </w:r>
      <w:r w:rsidR="0056630B" w:rsidRPr="008B79F3">
        <w:rPr>
          <w:rFonts w:hint="cs"/>
          <w:rtl/>
        </w:rPr>
        <w:t xml:space="preserve"> نمی‌</w:t>
      </w:r>
      <w:r w:rsidRPr="008B79F3">
        <w:rPr>
          <w:rFonts w:hint="cs"/>
          <w:rtl/>
        </w:rPr>
        <w:t xml:space="preserve">توان اطمینان حاصل کرد که دیگر اعضاء </w:t>
      </w:r>
      <w:r w:rsidR="001D2958" w:rsidRPr="008B79F3">
        <w:rPr>
          <w:rFonts w:hint="cs"/>
          <w:rtl/>
        </w:rPr>
        <w:t>متعارف و کثیر الابتلاء بوده است.</w:t>
      </w:r>
    </w:p>
    <w:p w:rsidR="001D2958" w:rsidRPr="008B79F3" w:rsidRDefault="001D2958" w:rsidP="00B706B1">
      <w:pPr>
        <w:pStyle w:val="Heading4"/>
        <w:rPr>
          <w:rtl/>
        </w:rPr>
      </w:pPr>
      <w:bookmarkStart w:id="17" w:name="_Toc28373270"/>
      <w:r w:rsidRPr="008B79F3">
        <w:rPr>
          <w:rFonts w:hint="cs"/>
          <w:rtl/>
        </w:rPr>
        <w:t>مناقشه دوم</w:t>
      </w:r>
      <w:r w:rsidR="00104BCD" w:rsidRPr="008B79F3">
        <w:rPr>
          <w:rFonts w:hint="cs"/>
          <w:rtl/>
        </w:rPr>
        <w:t>: دواع</w:t>
      </w:r>
      <w:r w:rsidR="00DC3913" w:rsidRPr="008B79F3">
        <w:rPr>
          <w:rFonts w:hint="cs"/>
          <w:rtl/>
        </w:rPr>
        <w:t>ی برای اخفاء اعضاء وجود دارد</w:t>
      </w:r>
      <w:bookmarkEnd w:id="17"/>
    </w:p>
    <w:p w:rsidR="001D2958" w:rsidRPr="008B79F3" w:rsidRDefault="001D2958" w:rsidP="001D2958">
      <w:pPr>
        <w:rPr>
          <w:rtl/>
        </w:rPr>
      </w:pPr>
      <w:r w:rsidRPr="008B79F3">
        <w:rPr>
          <w:rFonts w:hint="cs"/>
          <w:rtl/>
        </w:rPr>
        <w:lastRenderedPageBreak/>
        <w:t>اشکال و مناقشه دیگری که به این استدلال وارد</w:t>
      </w:r>
      <w:r w:rsidR="0056630B" w:rsidRPr="008B79F3">
        <w:rPr>
          <w:rFonts w:hint="cs"/>
          <w:rtl/>
        </w:rPr>
        <w:t xml:space="preserve"> می‌</w:t>
      </w:r>
      <w:r w:rsidRPr="008B79F3">
        <w:rPr>
          <w:rFonts w:hint="cs"/>
          <w:rtl/>
        </w:rPr>
        <w:t xml:space="preserve">شود پیرامون بحث حرمت </w:t>
      </w:r>
      <w:r w:rsidR="00104BCD" w:rsidRPr="008B79F3">
        <w:rPr>
          <w:rFonts w:hint="cs"/>
          <w:rtl/>
        </w:rPr>
        <w:t>است و آن اینکه برای این بحث دواع</w:t>
      </w:r>
      <w:r w:rsidRPr="008B79F3">
        <w:rPr>
          <w:rFonts w:hint="cs"/>
          <w:rtl/>
        </w:rPr>
        <w:t>ی</w:t>
      </w:r>
      <w:r w:rsidR="0056630B" w:rsidRPr="008B79F3">
        <w:rPr>
          <w:rFonts w:hint="cs"/>
          <w:rtl/>
        </w:rPr>
        <w:t xml:space="preserve">‌ای </w:t>
      </w:r>
      <w:r w:rsidRPr="008B79F3">
        <w:rPr>
          <w:rFonts w:hint="cs"/>
          <w:rtl/>
        </w:rPr>
        <w:t>وجود دارد که</w:t>
      </w:r>
      <w:r w:rsidR="0056630B" w:rsidRPr="008B79F3">
        <w:rPr>
          <w:rFonts w:hint="cs"/>
          <w:rtl/>
        </w:rPr>
        <w:t xml:space="preserve"> می‌</w:t>
      </w:r>
      <w:r w:rsidRPr="008B79F3">
        <w:rPr>
          <w:rFonts w:hint="cs"/>
          <w:rtl/>
        </w:rPr>
        <w:t xml:space="preserve">بایست </w:t>
      </w:r>
      <w:r w:rsidR="000B1BE6">
        <w:rPr>
          <w:rFonts w:hint="cs"/>
          <w:rtl/>
        </w:rPr>
        <w:t>این‌ها</w:t>
      </w:r>
      <w:r w:rsidRPr="008B79F3">
        <w:rPr>
          <w:rFonts w:hint="cs"/>
          <w:rtl/>
        </w:rPr>
        <w:t xml:space="preserve"> ا</w:t>
      </w:r>
      <w:r w:rsidR="00DC3913" w:rsidRPr="008B79F3">
        <w:rPr>
          <w:rFonts w:hint="cs"/>
          <w:rtl/>
        </w:rPr>
        <w:t>خفاء شود و آن همان دعاوی شهوانی و ...</w:t>
      </w:r>
      <w:r w:rsidR="0056630B" w:rsidRPr="008B79F3">
        <w:rPr>
          <w:rFonts w:hint="cs"/>
          <w:rtl/>
        </w:rPr>
        <w:t xml:space="preserve"> می‌</w:t>
      </w:r>
      <w:r w:rsidR="00DC3913" w:rsidRPr="008B79F3">
        <w:rPr>
          <w:rFonts w:hint="cs"/>
          <w:rtl/>
        </w:rPr>
        <w:t>باشد.</w:t>
      </w:r>
    </w:p>
    <w:p w:rsidR="00DC3913" w:rsidRPr="008B79F3" w:rsidRDefault="00DC3913" w:rsidP="000B1BE6">
      <w:pPr>
        <w:rPr>
          <w:rtl/>
        </w:rPr>
      </w:pPr>
      <w:r w:rsidRPr="008B79F3">
        <w:rPr>
          <w:rFonts w:hint="cs"/>
          <w:rtl/>
        </w:rPr>
        <w:t>و اما جوابی که برای این مناقشه و</w:t>
      </w:r>
      <w:r w:rsidR="00104BCD" w:rsidRPr="008B79F3">
        <w:rPr>
          <w:rFonts w:hint="cs"/>
          <w:rtl/>
        </w:rPr>
        <w:t xml:space="preserve">جود دارد این است که </w:t>
      </w:r>
      <w:r w:rsidR="000B1BE6">
        <w:rPr>
          <w:rFonts w:hint="cs"/>
          <w:rtl/>
        </w:rPr>
        <w:t>این‌چنین</w:t>
      </w:r>
      <w:r w:rsidR="00104BCD" w:rsidRPr="008B79F3">
        <w:rPr>
          <w:rFonts w:hint="cs"/>
          <w:rtl/>
        </w:rPr>
        <w:t xml:space="preserve"> دواع</w:t>
      </w:r>
      <w:r w:rsidRPr="008B79F3">
        <w:rPr>
          <w:rFonts w:hint="cs"/>
          <w:rtl/>
        </w:rPr>
        <w:t>ی در اخبار و احادیث و نقل</w:t>
      </w:r>
      <w:r w:rsidR="0056630B" w:rsidRPr="008B79F3">
        <w:rPr>
          <w:rFonts w:hint="cs"/>
          <w:rtl/>
        </w:rPr>
        <w:t>‌های</w:t>
      </w:r>
      <w:r w:rsidRPr="008B79F3">
        <w:rPr>
          <w:rFonts w:hint="cs"/>
          <w:rtl/>
        </w:rPr>
        <w:t>ی که از بزرگان به ما رسیده است قطعاً وجود ندارد ب</w:t>
      </w:r>
      <w:r w:rsidR="00104BCD" w:rsidRPr="008B79F3">
        <w:rPr>
          <w:rFonts w:hint="cs"/>
          <w:rtl/>
        </w:rPr>
        <w:t xml:space="preserve">لکه </w:t>
      </w:r>
      <w:r w:rsidR="000B1BE6">
        <w:rPr>
          <w:rFonts w:hint="cs"/>
          <w:rtl/>
        </w:rPr>
        <w:t>اتفاقاً</w:t>
      </w:r>
      <w:r w:rsidR="00104BCD" w:rsidRPr="008B79F3">
        <w:rPr>
          <w:rFonts w:hint="cs"/>
          <w:rtl/>
        </w:rPr>
        <w:t xml:space="preserve"> دواع</w:t>
      </w:r>
      <w:r w:rsidRPr="008B79F3">
        <w:rPr>
          <w:rFonts w:hint="cs"/>
          <w:rtl/>
        </w:rPr>
        <w:t xml:space="preserve">ی در نقطه مقابل </w:t>
      </w:r>
      <w:r w:rsidR="000B1BE6">
        <w:rPr>
          <w:rFonts w:hint="cs"/>
          <w:rtl/>
        </w:rPr>
        <w:t>این‌ها</w:t>
      </w:r>
      <w:r w:rsidRPr="008B79F3">
        <w:rPr>
          <w:rFonts w:hint="cs"/>
          <w:rtl/>
        </w:rPr>
        <w:t xml:space="preserve"> وجود دارد به این معنا که کسانی که</w:t>
      </w:r>
      <w:r w:rsidR="007745FD" w:rsidRPr="008B79F3">
        <w:rPr>
          <w:rFonts w:hint="cs"/>
          <w:rtl/>
        </w:rPr>
        <w:t xml:space="preserve"> خبرها را شنیده و نقل</w:t>
      </w:r>
      <w:r w:rsidR="0056630B" w:rsidRPr="008B79F3">
        <w:rPr>
          <w:rFonts w:hint="cs"/>
          <w:rtl/>
        </w:rPr>
        <w:t xml:space="preserve"> می‌</w:t>
      </w:r>
      <w:r w:rsidR="007745FD" w:rsidRPr="008B79F3">
        <w:rPr>
          <w:rFonts w:hint="cs"/>
          <w:rtl/>
        </w:rPr>
        <w:t xml:space="preserve">کردند مقیّد </w:t>
      </w:r>
      <w:r w:rsidR="000B1BE6">
        <w:rPr>
          <w:rFonts w:hint="cs"/>
          <w:rtl/>
        </w:rPr>
        <w:t>بوده‌اند</w:t>
      </w:r>
      <w:r w:rsidR="007745FD" w:rsidRPr="008B79F3">
        <w:rPr>
          <w:rFonts w:hint="cs"/>
          <w:rtl/>
        </w:rPr>
        <w:t xml:space="preserve"> به اینکه اخبار را به صورت دقیق و درست نقل کنند </w:t>
      </w:r>
      <w:r w:rsidR="000B1BE6">
        <w:rPr>
          <w:rFonts w:hint="cs"/>
          <w:rtl/>
        </w:rPr>
        <w:t>علی‌الخصوص</w:t>
      </w:r>
      <w:r w:rsidR="007745FD" w:rsidRPr="008B79F3">
        <w:rPr>
          <w:rFonts w:hint="cs"/>
          <w:rtl/>
        </w:rPr>
        <w:t xml:space="preserve"> در جایی که </w:t>
      </w:r>
      <w:r w:rsidR="000B1BE6">
        <w:rPr>
          <w:rFonts w:hint="cs"/>
          <w:rtl/>
        </w:rPr>
        <w:t>به‌نوعی</w:t>
      </w:r>
      <w:r w:rsidR="007745FD" w:rsidRPr="008B79F3">
        <w:rPr>
          <w:rFonts w:hint="cs"/>
          <w:rtl/>
        </w:rPr>
        <w:t xml:space="preserve"> تضادّ با شهوات طبیعی دارد</w:t>
      </w:r>
      <w:r w:rsidR="008B79F3">
        <w:rPr>
          <w:rtl/>
        </w:rPr>
        <w:t xml:space="preserve">؛ </w:t>
      </w:r>
      <w:r w:rsidR="000B1BE6">
        <w:rPr>
          <w:rFonts w:hint="cs"/>
          <w:rtl/>
        </w:rPr>
        <w:t>به‌عبارت‌دیگر</w:t>
      </w:r>
      <w:r w:rsidR="007745FD" w:rsidRPr="008B79F3">
        <w:rPr>
          <w:rFonts w:hint="cs"/>
          <w:rtl/>
        </w:rPr>
        <w:t xml:space="preserve"> این دعاوی ممکن است در عرف عام و یا افراد لاابالی وجود داشته باشد اما در عرف متشرّعه و مخصوصاً </w:t>
      </w:r>
      <w:r w:rsidR="00104BCD" w:rsidRPr="008B79F3">
        <w:rPr>
          <w:rFonts w:hint="cs"/>
          <w:rtl/>
        </w:rPr>
        <w:t>محدّث</w:t>
      </w:r>
      <w:r w:rsidR="002C2A88" w:rsidRPr="008B79F3">
        <w:rPr>
          <w:rFonts w:hint="cs"/>
          <w:rtl/>
        </w:rPr>
        <w:t>ین و علماء و ... قطعاً چنین دواع</w:t>
      </w:r>
      <w:r w:rsidR="00104BCD" w:rsidRPr="008B79F3">
        <w:rPr>
          <w:rFonts w:hint="cs"/>
          <w:rtl/>
        </w:rPr>
        <w:t>ی که مانع بشود وجود ندارد</w:t>
      </w:r>
      <w:r w:rsidR="002C2A88" w:rsidRPr="008B79F3">
        <w:rPr>
          <w:rFonts w:hint="cs"/>
          <w:rtl/>
        </w:rPr>
        <w:t>.</w:t>
      </w:r>
    </w:p>
    <w:p w:rsidR="002C2A88" w:rsidRPr="008B79F3" w:rsidRDefault="002C2A88" w:rsidP="001D2958">
      <w:pPr>
        <w:rPr>
          <w:rtl/>
        </w:rPr>
      </w:pPr>
      <w:r w:rsidRPr="008B79F3">
        <w:rPr>
          <w:rFonts w:hint="cs"/>
          <w:rtl/>
        </w:rPr>
        <w:t>این هم شبهه دیگری است که به نظر</w:t>
      </w:r>
      <w:r w:rsidR="0056630B" w:rsidRPr="008B79F3">
        <w:rPr>
          <w:rFonts w:hint="cs"/>
          <w:rtl/>
        </w:rPr>
        <w:t xml:space="preserve"> می‌</w:t>
      </w:r>
      <w:r w:rsidRPr="008B79F3">
        <w:rPr>
          <w:rFonts w:hint="cs"/>
          <w:rtl/>
        </w:rPr>
        <w:t>رسد وارد نیست.</w:t>
      </w:r>
    </w:p>
    <w:p w:rsidR="002C2A88" w:rsidRPr="008B79F3" w:rsidRDefault="002C2A88" w:rsidP="00B706B1">
      <w:pPr>
        <w:pStyle w:val="Heading4"/>
        <w:rPr>
          <w:rtl/>
        </w:rPr>
      </w:pPr>
      <w:bookmarkStart w:id="18" w:name="_Toc28373271"/>
      <w:r w:rsidRPr="008B79F3">
        <w:rPr>
          <w:rFonts w:hint="cs"/>
          <w:rtl/>
        </w:rPr>
        <w:t>مناقشه سوم</w:t>
      </w:r>
      <w:r w:rsidR="005467AE" w:rsidRPr="008B79F3">
        <w:rPr>
          <w:rFonts w:hint="cs"/>
          <w:rtl/>
        </w:rPr>
        <w:t>: اخبار و ادله وجود دارد</w:t>
      </w:r>
      <w:bookmarkEnd w:id="18"/>
    </w:p>
    <w:p w:rsidR="002C2A88" w:rsidRPr="008B79F3" w:rsidRDefault="002C2A88" w:rsidP="002C2A88">
      <w:pPr>
        <w:rPr>
          <w:rtl/>
        </w:rPr>
      </w:pPr>
      <w:r w:rsidRPr="008B79F3">
        <w:rPr>
          <w:rFonts w:hint="cs"/>
          <w:rtl/>
        </w:rPr>
        <w:t xml:space="preserve">اشکال و مناقشه سوم این است که کسی ادعا کند در این </w:t>
      </w:r>
      <w:r w:rsidR="000B1BE6">
        <w:rPr>
          <w:rFonts w:hint="cs"/>
          <w:rtl/>
        </w:rPr>
        <w:t>مسئله</w:t>
      </w:r>
      <w:r w:rsidRPr="008B79F3">
        <w:rPr>
          <w:rFonts w:hint="cs"/>
          <w:rtl/>
        </w:rPr>
        <w:t xml:space="preserve"> اخبار و احادیثی وجود دارد </w:t>
      </w:r>
      <w:r w:rsidRPr="008B79F3">
        <w:rPr>
          <w:rtl/>
        </w:rPr>
        <w:t>–</w:t>
      </w:r>
      <w:r w:rsidRPr="008B79F3">
        <w:rPr>
          <w:rFonts w:hint="cs"/>
          <w:rtl/>
        </w:rPr>
        <w:t xml:space="preserve">که برخی از دوستان نیز این نکته را فرمودند- </w:t>
      </w:r>
      <w:r w:rsidR="00355C5A" w:rsidRPr="008B79F3">
        <w:rPr>
          <w:rFonts w:hint="cs"/>
          <w:rtl/>
        </w:rPr>
        <w:t>و آن همان ده دلیلی است که در روزهای گذشته عرض شد.</w:t>
      </w:r>
    </w:p>
    <w:p w:rsidR="00355C5A" w:rsidRPr="008B79F3" w:rsidRDefault="00355C5A" w:rsidP="002C2A88">
      <w:pPr>
        <w:rPr>
          <w:rtl/>
        </w:rPr>
      </w:pPr>
      <w:r w:rsidRPr="008B79F3">
        <w:rPr>
          <w:rFonts w:hint="cs"/>
          <w:rtl/>
        </w:rPr>
        <w:t>در این اشکال گفته</w:t>
      </w:r>
      <w:r w:rsidR="0056630B" w:rsidRPr="008B79F3">
        <w:rPr>
          <w:rFonts w:hint="cs"/>
          <w:rtl/>
        </w:rPr>
        <w:t xml:space="preserve"> می‌</w:t>
      </w:r>
      <w:r w:rsidRPr="008B79F3">
        <w:rPr>
          <w:rFonts w:hint="cs"/>
          <w:rtl/>
        </w:rPr>
        <w:t xml:space="preserve">شود که وقتی آیه «یغضضن من أبصارهنّ» و هشت روایت برای این </w:t>
      </w:r>
      <w:r w:rsidR="000B1BE6">
        <w:rPr>
          <w:rFonts w:hint="cs"/>
          <w:rtl/>
        </w:rPr>
        <w:t>مسئله</w:t>
      </w:r>
      <w:r w:rsidRPr="008B79F3">
        <w:rPr>
          <w:rFonts w:hint="cs"/>
          <w:rtl/>
        </w:rPr>
        <w:t xml:space="preserve"> وارد</w:t>
      </w:r>
      <w:r w:rsidR="007D0FAB" w:rsidRPr="008B79F3">
        <w:rPr>
          <w:rFonts w:hint="cs"/>
          <w:rtl/>
        </w:rPr>
        <w:t xml:space="preserve"> شده است کفایت</w:t>
      </w:r>
      <w:r w:rsidR="0056630B" w:rsidRPr="008B79F3">
        <w:rPr>
          <w:rFonts w:hint="cs"/>
          <w:rtl/>
        </w:rPr>
        <w:t xml:space="preserve"> می‌</w:t>
      </w:r>
      <w:r w:rsidR="007D0FAB" w:rsidRPr="008B79F3">
        <w:rPr>
          <w:rFonts w:hint="cs"/>
          <w:rtl/>
        </w:rPr>
        <w:t>کند برای حرمت و اینکه ایشان در استدلال فرمودند اگر چیزی بود «لظهر و بان» این ادله وجود دارد و مصداق «بان» است.</w:t>
      </w:r>
    </w:p>
    <w:p w:rsidR="005467AE" w:rsidRPr="008B79F3" w:rsidRDefault="007D0FAB" w:rsidP="005467AE">
      <w:pPr>
        <w:rPr>
          <w:rtl/>
        </w:rPr>
      </w:pPr>
      <w:r w:rsidRPr="008B79F3">
        <w:rPr>
          <w:rFonts w:hint="cs"/>
          <w:rtl/>
        </w:rPr>
        <w:t>پاسخی که به این مناقشه داده</w:t>
      </w:r>
      <w:r w:rsidR="0056630B" w:rsidRPr="008B79F3">
        <w:rPr>
          <w:rFonts w:hint="cs"/>
          <w:rtl/>
        </w:rPr>
        <w:t xml:space="preserve"> می‌</w:t>
      </w:r>
      <w:r w:rsidRPr="008B79F3">
        <w:rPr>
          <w:rFonts w:hint="cs"/>
          <w:rtl/>
        </w:rPr>
        <w:t xml:space="preserve">شود این است که </w:t>
      </w:r>
      <w:r w:rsidR="00711E44" w:rsidRPr="008B79F3">
        <w:rPr>
          <w:rFonts w:hint="cs"/>
          <w:rtl/>
        </w:rPr>
        <w:t>و</w:t>
      </w:r>
      <w:r w:rsidR="00000840" w:rsidRPr="008B79F3">
        <w:rPr>
          <w:rFonts w:hint="cs"/>
          <w:rtl/>
        </w:rPr>
        <w:t xml:space="preserve">ضع این اخبار و احادیث را ملاحظه نمودید و دیدید که در بین این ادله خبر یا حدیث قوی با دلالت واضح وجود نداشت و همچنین ارتکاز واضحی هم برای آن وجود ندارد، ضمن اینکه کثرت ابتلائی که برای اعضاء متعارف عرض کردیم </w:t>
      </w:r>
      <w:r w:rsidR="000B1BE6">
        <w:rPr>
          <w:rFonts w:hint="cs"/>
          <w:rtl/>
        </w:rPr>
        <w:t>به‌گونه‌ای</w:t>
      </w:r>
      <w:r w:rsidR="0056630B" w:rsidRPr="008B79F3">
        <w:rPr>
          <w:rFonts w:hint="cs"/>
          <w:rtl/>
        </w:rPr>
        <w:t xml:space="preserve"> </w:t>
      </w:r>
      <w:r w:rsidR="00000840" w:rsidRPr="008B79F3">
        <w:rPr>
          <w:rFonts w:hint="cs"/>
          <w:rtl/>
        </w:rPr>
        <w:t>است که با این چند روایتی که سند و دلالتش</w:t>
      </w:r>
      <w:r w:rsidR="005467AE" w:rsidRPr="008B79F3">
        <w:rPr>
          <w:rFonts w:hint="cs"/>
          <w:rtl/>
        </w:rPr>
        <w:t>ان</w:t>
      </w:r>
      <w:r w:rsidR="00000840" w:rsidRPr="008B79F3">
        <w:rPr>
          <w:rFonts w:hint="cs"/>
          <w:rtl/>
        </w:rPr>
        <w:t xml:space="preserve"> </w:t>
      </w:r>
      <w:r w:rsidR="000B1BE6">
        <w:rPr>
          <w:rFonts w:hint="cs"/>
          <w:rtl/>
        </w:rPr>
        <w:t>محل</w:t>
      </w:r>
      <w:r w:rsidR="00000840" w:rsidRPr="008B79F3">
        <w:rPr>
          <w:rFonts w:hint="cs"/>
          <w:rtl/>
        </w:rPr>
        <w:t xml:space="preserve"> بحث</w:t>
      </w:r>
      <w:r w:rsidR="0056630B" w:rsidRPr="008B79F3">
        <w:rPr>
          <w:rFonts w:hint="cs"/>
          <w:rtl/>
        </w:rPr>
        <w:t xml:space="preserve"> می‌</w:t>
      </w:r>
      <w:r w:rsidR="00000840" w:rsidRPr="008B79F3">
        <w:rPr>
          <w:rFonts w:hint="cs"/>
          <w:rtl/>
        </w:rPr>
        <w:t xml:space="preserve">باشد و برخی از </w:t>
      </w:r>
      <w:r w:rsidR="000B1BE6">
        <w:rPr>
          <w:rtl/>
        </w:rPr>
        <w:t>آن‌ها</w:t>
      </w:r>
      <w:r w:rsidR="00000840" w:rsidRPr="008B79F3">
        <w:rPr>
          <w:rFonts w:hint="cs"/>
          <w:rtl/>
        </w:rPr>
        <w:t xml:space="preserve"> هم با عبارت «خیرٌ للنساء» بیان شده بود</w:t>
      </w:r>
      <w:r w:rsidR="0056630B" w:rsidRPr="008B79F3">
        <w:rPr>
          <w:rFonts w:hint="cs"/>
          <w:rtl/>
        </w:rPr>
        <w:t xml:space="preserve"> نمی‌</w:t>
      </w:r>
      <w:r w:rsidR="005467AE" w:rsidRPr="008B79F3">
        <w:rPr>
          <w:rFonts w:hint="cs"/>
          <w:rtl/>
        </w:rPr>
        <w:t xml:space="preserve">توان جلوی امر مورد </w:t>
      </w:r>
      <w:r w:rsidR="000B1BE6">
        <w:rPr>
          <w:rFonts w:hint="cs"/>
          <w:rtl/>
        </w:rPr>
        <w:t>ابتلا</w:t>
      </w:r>
      <w:r w:rsidR="005467AE" w:rsidRPr="008B79F3">
        <w:rPr>
          <w:rFonts w:hint="cs"/>
          <w:rtl/>
        </w:rPr>
        <w:t xml:space="preserve"> </w:t>
      </w:r>
      <w:r w:rsidR="000B1BE6">
        <w:rPr>
          <w:rtl/>
        </w:rPr>
        <w:t>آن‌چنان</w:t>
      </w:r>
      <w:r w:rsidR="000B1BE6">
        <w:rPr>
          <w:rFonts w:hint="cs"/>
          <w:rtl/>
        </w:rPr>
        <w:t>ی</w:t>
      </w:r>
      <w:r w:rsidR="005467AE" w:rsidRPr="008B79F3">
        <w:rPr>
          <w:rFonts w:hint="cs"/>
          <w:rtl/>
        </w:rPr>
        <w:t xml:space="preserve"> را گرفت.</w:t>
      </w:r>
    </w:p>
    <w:p w:rsidR="005467AE" w:rsidRPr="008B79F3" w:rsidRDefault="005467AE" w:rsidP="00B706B1">
      <w:pPr>
        <w:pStyle w:val="Heading4"/>
        <w:rPr>
          <w:rtl/>
        </w:rPr>
      </w:pPr>
      <w:bookmarkStart w:id="19" w:name="_Toc28373272"/>
      <w:r w:rsidRPr="008B79F3">
        <w:rPr>
          <w:rFonts w:hint="cs"/>
          <w:rtl/>
        </w:rPr>
        <w:t>مناقشه چهارم: «</w:t>
      </w:r>
      <w:r w:rsidR="00943A96" w:rsidRPr="008B79F3">
        <w:rPr>
          <w:rFonts w:hint="cs"/>
          <w:rtl/>
        </w:rPr>
        <w:t>ضیاع</w:t>
      </w:r>
      <w:r w:rsidRPr="008B79F3">
        <w:rPr>
          <w:rFonts w:hint="cs"/>
          <w:rtl/>
        </w:rPr>
        <w:t xml:space="preserve"> اخبار»</w:t>
      </w:r>
      <w:bookmarkEnd w:id="19"/>
    </w:p>
    <w:p w:rsidR="00CF2F1C" w:rsidRPr="008B79F3" w:rsidRDefault="005467AE" w:rsidP="00D14B5B">
      <w:pPr>
        <w:rPr>
          <w:rtl/>
        </w:rPr>
      </w:pPr>
      <w:r w:rsidRPr="008B79F3">
        <w:rPr>
          <w:rFonts w:hint="cs"/>
          <w:rtl/>
        </w:rPr>
        <w:t>مناقشه چهارمی هم که ممکن است کسی وارد کند این است که «</w:t>
      </w:r>
      <w:r w:rsidR="00943A96" w:rsidRPr="008B79F3">
        <w:rPr>
          <w:rFonts w:hint="cs"/>
          <w:rtl/>
        </w:rPr>
        <w:t>ضیاع</w:t>
      </w:r>
      <w:r w:rsidRPr="008B79F3">
        <w:rPr>
          <w:rFonts w:hint="cs"/>
          <w:rtl/>
        </w:rPr>
        <w:t xml:space="preserve"> اخبار و احادیث» در تاریخ حدیث وجود دارد، به این معنا که حجم زیادی از اخبار و احادیث در مقاطع مختلف تاریخی از بین رفته است و </w:t>
      </w:r>
      <w:r w:rsidR="000B1BE6">
        <w:rPr>
          <w:rFonts w:hint="cs"/>
          <w:rtl/>
        </w:rPr>
        <w:t>چه‌بسا</w:t>
      </w:r>
      <w:r w:rsidRPr="008B79F3">
        <w:rPr>
          <w:rFonts w:hint="cs"/>
          <w:rtl/>
        </w:rPr>
        <w:t xml:space="preserve"> مرحله دومی که برای «لو کان لبان» گفته شد درست نباشد.</w:t>
      </w:r>
    </w:p>
    <w:p w:rsidR="005467AE" w:rsidRPr="008B79F3" w:rsidRDefault="000B1BE6" w:rsidP="00D14B5B">
      <w:pPr>
        <w:rPr>
          <w:rtl/>
        </w:rPr>
      </w:pPr>
      <w:r>
        <w:rPr>
          <w:rFonts w:hint="cs"/>
          <w:rtl/>
        </w:rPr>
        <w:t>همان‌طور</w:t>
      </w:r>
      <w:r w:rsidR="005467AE" w:rsidRPr="008B79F3">
        <w:rPr>
          <w:rFonts w:hint="cs"/>
          <w:rtl/>
        </w:rPr>
        <w:t xml:space="preserve"> که به خاطر دارید عرض کردیم که ابتدا اگر این حرمت وجود داشت در اخبار و احادیث زمان ائمه زیاد مورد توجه قرار</w:t>
      </w:r>
      <w:r w:rsidR="0056630B" w:rsidRPr="008B79F3">
        <w:rPr>
          <w:rFonts w:hint="cs"/>
          <w:rtl/>
        </w:rPr>
        <w:t xml:space="preserve"> می‌</w:t>
      </w:r>
      <w:r w:rsidR="005467AE" w:rsidRPr="008B79F3">
        <w:rPr>
          <w:rFonts w:hint="cs"/>
          <w:rtl/>
        </w:rPr>
        <w:t>گر</w:t>
      </w:r>
      <w:r w:rsidR="003D23E3" w:rsidRPr="008B79F3">
        <w:rPr>
          <w:rFonts w:hint="cs"/>
          <w:rtl/>
        </w:rPr>
        <w:t xml:space="preserve">فت و سپس اگر هم </w:t>
      </w:r>
      <w:r>
        <w:rPr>
          <w:rFonts w:hint="cs"/>
          <w:rtl/>
        </w:rPr>
        <w:t>این‌چنین</w:t>
      </w:r>
      <w:r w:rsidR="003D23E3" w:rsidRPr="008B79F3">
        <w:rPr>
          <w:rFonts w:hint="cs"/>
          <w:rtl/>
        </w:rPr>
        <w:t xml:space="preserve"> </w:t>
      </w:r>
      <w:r>
        <w:rPr>
          <w:rFonts w:hint="cs"/>
          <w:rtl/>
        </w:rPr>
        <w:t>ابتلا</w:t>
      </w:r>
      <w:r w:rsidR="003D23E3" w:rsidRPr="008B79F3">
        <w:rPr>
          <w:rFonts w:hint="cs"/>
          <w:rtl/>
        </w:rPr>
        <w:t xml:space="preserve"> و کثرت روایتی بود باید به نسل</w:t>
      </w:r>
      <w:r w:rsidR="0056630B" w:rsidRPr="008B79F3">
        <w:rPr>
          <w:rFonts w:hint="cs"/>
          <w:rtl/>
        </w:rPr>
        <w:t>‌های</w:t>
      </w:r>
      <w:r w:rsidR="003D23E3" w:rsidRPr="008B79F3">
        <w:rPr>
          <w:rFonts w:hint="cs"/>
          <w:rtl/>
        </w:rPr>
        <w:t xml:space="preserve"> بعدی هم منتقل</w:t>
      </w:r>
      <w:r w:rsidR="0056630B" w:rsidRPr="008B79F3">
        <w:rPr>
          <w:rFonts w:hint="cs"/>
          <w:rtl/>
        </w:rPr>
        <w:t xml:space="preserve"> می‌</w:t>
      </w:r>
      <w:r w:rsidR="003D23E3" w:rsidRPr="008B79F3">
        <w:rPr>
          <w:rFonts w:hint="cs"/>
          <w:rtl/>
        </w:rPr>
        <w:t>شد، اما در این شبهه گفته</w:t>
      </w:r>
      <w:r w:rsidR="0056630B" w:rsidRPr="008B79F3">
        <w:rPr>
          <w:rFonts w:hint="cs"/>
          <w:rtl/>
        </w:rPr>
        <w:t xml:space="preserve"> می‌</w:t>
      </w:r>
      <w:r w:rsidR="003D23E3" w:rsidRPr="008B79F3">
        <w:rPr>
          <w:rFonts w:hint="cs"/>
          <w:rtl/>
        </w:rPr>
        <w:t xml:space="preserve">شود که در این قیاس استثنائی دوم اشکال وجود دارد و آن اینکه اخبار و احادیث زیادی از بین رفته است و </w:t>
      </w:r>
      <w:r>
        <w:rPr>
          <w:rFonts w:hint="cs"/>
          <w:rtl/>
        </w:rPr>
        <w:t>چه‌بسا</w:t>
      </w:r>
      <w:r w:rsidR="003D23E3" w:rsidRPr="008B79F3">
        <w:rPr>
          <w:rFonts w:hint="cs"/>
          <w:rtl/>
        </w:rPr>
        <w:t xml:space="preserve"> این </w:t>
      </w:r>
      <w:r>
        <w:rPr>
          <w:rFonts w:hint="cs"/>
          <w:rtl/>
        </w:rPr>
        <w:t>مسئله</w:t>
      </w:r>
      <w:r w:rsidR="003D23E3" w:rsidRPr="008B79F3">
        <w:rPr>
          <w:rFonts w:hint="cs"/>
          <w:rtl/>
        </w:rPr>
        <w:t xml:space="preserve"> نیز از همان جمله باشد.</w:t>
      </w:r>
    </w:p>
    <w:p w:rsidR="003D23E3" w:rsidRPr="008B79F3" w:rsidRDefault="00E802DA" w:rsidP="00D14B5B">
      <w:pPr>
        <w:rPr>
          <w:rtl/>
        </w:rPr>
      </w:pPr>
      <w:r w:rsidRPr="008B79F3">
        <w:rPr>
          <w:rFonts w:hint="cs"/>
          <w:rtl/>
        </w:rPr>
        <w:lastRenderedPageBreak/>
        <w:t xml:space="preserve">این اشکالی است که در موارد دیگری هم وارد شده است و اما در این </w:t>
      </w:r>
      <w:r w:rsidR="000B1BE6">
        <w:rPr>
          <w:rFonts w:hint="cs"/>
          <w:rtl/>
        </w:rPr>
        <w:t>مسئله</w:t>
      </w:r>
      <w:r w:rsidRPr="008B79F3">
        <w:rPr>
          <w:rFonts w:hint="cs"/>
          <w:rtl/>
        </w:rPr>
        <w:t xml:space="preserve"> به طور خاص این اشکال وارد</w:t>
      </w:r>
      <w:r w:rsidR="0056630B" w:rsidRPr="008B79F3">
        <w:rPr>
          <w:rFonts w:hint="cs"/>
          <w:rtl/>
        </w:rPr>
        <w:t xml:space="preserve"> می‌</w:t>
      </w:r>
      <w:r w:rsidRPr="008B79F3">
        <w:rPr>
          <w:rFonts w:hint="cs"/>
          <w:rtl/>
        </w:rPr>
        <w:t xml:space="preserve">شود چراکه با این قیاس استثنائی بنا است که گفته شود اگر چنین </w:t>
      </w:r>
      <w:r w:rsidR="000B1BE6">
        <w:rPr>
          <w:rFonts w:hint="cs"/>
          <w:rtl/>
        </w:rPr>
        <w:t>مسئله‌ای</w:t>
      </w:r>
      <w:r w:rsidR="0056630B" w:rsidRPr="008B79F3">
        <w:rPr>
          <w:rFonts w:hint="cs"/>
          <w:rtl/>
        </w:rPr>
        <w:t xml:space="preserve"> </w:t>
      </w:r>
      <w:r w:rsidRPr="008B79F3">
        <w:rPr>
          <w:rFonts w:hint="cs"/>
          <w:rtl/>
        </w:rPr>
        <w:t>بود در زمان ائمه مطرح</w:t>
      </w:r>
      <w:r w:rsidR="0056630B" w:rsidRPr="008B79F3">
        <w:rPr>
          <w:rFonts w:hint="cs"/>
          <w:rtl/>
        </w:rPr>
        <w:t xml:space="preserve"> می‌</w:t>
      </w:r>
      <w:r w:rsidRPr="008B79F3">
        <w:rPr>
          <w:rFonts w:hint="cs"/>
          <w:rtl/>
        </w:rPr>
        <w:t>شد و اگر در آن زمان بود به ادوار بعدی نیز منتقل</w:t>
      </w:r>
      <w:r w:rsidR="0056630B" w:rsidRPr="008B79F3">
        <w:rPr>
          <w:rFonts w:hint="cs"/>
          <w:rtl/>
        </w:rPr>
        <w:t xml:space="preserve"> می‌</w:t>
      </w:r>
      <w:r w:rsidRPr="008B79F3">
        <w:rPr>
          <w:rFonts w:hint="cs"/>
          <w:rtl/>
        </w:rPr>
        <w:t>شد، اما با این اشکال گفته</w:t>
      </w:r>
      <w:r w:rsidR="0056630B" w:rsidRPr="008B79F3">
        <w:rPr>
          <w:rFonts w:hint="cs"/>
          <w:rtl/>
        </w:rPr>
        <w:t xml:space="preserve"> می‌</w:t>
      </w:r>
      <w:r w:rsidRPr="008B79F3">
        <w:rPr>
          <w:rFonts w:hint="cs"/>
          <w:rtl/>
        </w:rPr>
        <w:t>شود که در طول تاریخ وقفه</w:t>
      </w:r>
      <w:r w:rsidR="0056630B" w:rsidRPr="008B79F3">
        <w:rPr>
          <w:rFonts w:hint="cs"/>
          <w:rtl/>
        </w:rPr>
        <w:t>‌های</w:t>
      </w:r>
      <w:r w:rsidRPr="008B79F3">
        <w:rPr>
          <w:rFonts w:hint="cs"/>
          <w:rtl/>
        </w:rPr>
        <w:t xml:space="preserve">ی وارد شده است و </w:t>
      </w:r>
      <w:r w:rsidR="00943A96" w:rsidRPr="008B79F3">
        <w:rPr>
          <w:rFonts w:hint="cs"/>
          <w:rtl/>
        </w:rPr>
        <w:t>ضیاع</w:t>
      </w:r>
      <w:r w:rsidRPr="008B79F3">
        <w:rPr>
          <w:rFonts w:hint="cs"/>
          <w:rtl/>
        </w:rPr>
        <w:t xml:space="preserve"> احادیث مانع</w:t>
      </w:r>
      <w:r w:rsidR="0056630B" w:rsidRPr="008B79F3">
        <w:rPr>
          <w:rFonts w:hint="cs"/>
          <w:rtl/>
        </w:rPr>
        <w:t xml:space="preserve"> می‌</w:t>
      </w:r>
      <w:r w:rsidRPr="008B79F3">
        <w:rPr>
          <w:rFonts w:hint="cs"/>
          <w:rtl/>
        </w:rPr>
        <w:t>شود از اینکه گفته شود چون الان به دست ما نرسیده است پس در آن زمان هم وجود نداشته و چون در آن زمان نبوده حرمت هم وجود نداشته.</w:t>
      </w:r>
    </w:p>
    <w:p w:rsidR="00D12BA8" w:rsidRPr="008B79F3" w:rsidRDefault="00D12BA8" w:rsidP="00D14B5B">
      <w:pPr>
        <w:rPr>
          <w:rtl/>
        </w:rPr>
      </w:pPr>
      <w:r w:rsidRPr="008B79F3">
        <w:rPr>
          <w:rFonts w:hint="cs"/>
          <w:rtl/>
        </w:rPr>
        <w:t>توضیح بیشتر مطلب اینکه برای استدلال باید دو گام برداشته شود: یکی اینکه چون الان در دسترس نیست پس آن زمان هم نبوده و اگر آن زمان نبوده پس حرمتی در کار نیست!</w:t>
      </w:r>
    </w:p>
    <w:p w:rsidR="00E448E9" w:rsidRPr="008B79F3" w:rsidRDefault="00D12BA8" w:rsidP="00D14B5B">
      <w:pPr>
        <w:rPr>
          <w:rtl/>
        </w:rPr>
      </w:pPr>
      <w:r w:rsidRPr="008B79F3">
        <w:rPr>
          <w:rFonts w:hint="cs"/>
          <w:rtl/>
        </w:rPr>
        <w:t>این شبهه و مناقشه چهارمی است که</w:t>
      </w:r>
      <w:r w:rsidR="0056630B" w:rsidRPr="008B79F3">
        <w:rPr>
          <w:rFonts w:hint="cs"/>
          <w:rtl/>
        </w:rPr>
        <w:t xml:space="preserve"> می‌</w:t>
      </w:r>
      <w:r w:rsidRPr="008B79F3">
        <w:rPr>
          <w:rFonts w:hint="cs"/>
          <w:rtl/>
        </w:rPr>
        <w:t xml:space="preserve">توان به این استدلال وارد کرد که این مناقشه </w:t>
      </w:r>
      <w:r w:rsidR="000B1BE6">
        <w:rPr>
          <w:rFonts w:hint="cs"/>
          <w:rtl/>
        </w:rPr>
        <w:t>محل</w:t>
      </w:r>
      <w:r w:rsidRPr="008B79F3">
        <w:rPr>
          <w:rFonts w:hint="cs"/>
          <w:rtl/>
        </w:rPr>
        <w:t xml:space="preserve"> بحث</w:t>
      </w:r>
      <w:r w:rsidR="0056630B" w:rsidRPr="008B79F3">
        <w:rPr>
          <w:rFonts w:hint="cs"/>
          <w:rtl/>
        </w:rPr>
        <w:t>‌های</w:t>
      </w:r>
      <w:r w:rsidRPr="008B79F3">
        <w:rPr>
          <w:rFonts w:hint="cs"/>
          <w:rtl/>
        </w:rPr>
        <w:t xml:space="preserve"> مفصّل و بنیادی در احادیث و اخبار است</w:t>
      </w:r>
      <w:r w:rsidR="00E448E9" w:rsidRPr="008B79F3">
        <w:rPr>
          <w:rFonts w:hint="cs"/>
          <w:rtl/>
        </w:rPr>
        <w:t>.</w:t>
      </w:r>
    </w:p>
    <w:p w:rsidR="00F40627" w:rsidRPr="008B79F3" w:rsidRDefault="00D12BA8" w:rsidP="00D14B5B">
      <w:pPr>
        <w:rPr>
          <w:rtl/>
        </w:rPr>
      </w:pPr>
      <w:r w:rsidRPr="008B79F3">
        <w:rPr>
          <w:rFonts w:hint="cs"/>
          <w:rtl/>
        </w:rPr>
        <w:t xml:space="preserve"> اما پاسخی که</w:t>
      </w:r>
      <w:r w:rsidR="0056630B" w:rsidRPr="008B79F3">
        <w:rPr>
          <w:rFonts w:hint="cs"/>
          <w:rtl/>
        </w:rPr>
        <w:t xml:space="preserve"> می‌</w:t>
      </w:r>
      <w:r w:rsidR="00E448E9" w:rsidRPr="008B79F3">
        <w:rPr>
          <w:rFonts w:hint="cs"/>
          <w:rtl/>
        </w:rPr>
        <w:t>توان به این اشکال</w:t>
      </w:r>
      <w:r w:rsidRPr="008B79F3">
        <w:rPr>
          <w:rFonts w:hint="cs"/>
          <w:rtl/>
        </w:rPr>
        <w:t xml:space="preserve"> داد این است که اگرچه </w:t>
      </w:r>
      <w:r w:rsidR="00943A96" w:rsidRPr="008B79F3">
        <w:rPr>
          <w:rFonts w:hint="cs"/>
          <w:rtl/>
        </w:rPr>
        <w:t>ضیاع</w:t>
      </w:r>
      <w:r w:rsidRPr="008B79F3">
        <w:rPr>
          <w:rFonts w:hint="cs"/>
          <w:rtl/>
        </w:rPr>
        <w:t xml:space="preserve"> احادیث </w:t>
      </w:r>
      <w:r w:rsidR="000B1BE6">
        <w:rPr>
          <w:rFonts w:hint="cs"/>
          <w:rtl/>
        </w:rPr>
        <w:t>فی‌الجمله</w:t>
      </w:r>
      <w:r w:rsidRPr="008B79F3">
        <w:rPr>
          <w:rFonts w:hint="cs"/>
          <w:rtl/>
        </w:rPr>
        <w:t xml:space="preserve"> وجود دارد اما به شکل بسیار وسیع نبوده است </w:t>
      </w:r>
      <w:r w:rsidR="00E448E9" w:rsidRPr="008B79F3">
        <w:rPr>
          <w:rFonts w:hint="cs"/>
          <w:rtl/>
        </w:rPr>
        <w:t xml:space="preserve">و این </w:t>
      </w:r>
      <w:r w:rsidR="00943A96" w:rsidRPr="008B79F3">
        <w:rPr>
          <w:rFonts w:hint="cs"/>
          <w:rtl/>
        </w:rPr>
        <w:t>ضیاع</w:t>
      </w:r>
      <w:r w:rsidR="00E448E9" w:rsidRPr="008B79F3">
        <w:rPr>
          <w:rFonts w:hint="cs"/>
          <w:rtl/>
        </w:rPr>
        <w:t xml:space="preserve"> احادیث عمدتاً </w:t>
      </w:r>
      <w:r w:rsidR="00F40627" w:rsidRPr="008B79F3">
        <w:rPr>
          <w:rFonts w:hint="cs"/>
          <w:rtl/>
        </w:rPr>
        <w:t>دو صورت دارد:</w:t>
      </w:r>
    </w:p>
    <w:p w:rsidR="00D12BA8" w:rsidRPr="008B79F3" w:rsidRDefault="00E448E9" w:rsidP="00D14B5B">
      <w:pPr>
        <w:rPr>
          <w:rtl/>
        </w:rPr>
      </w:pPr>
      <w:r w:rsidRPr="008B79F3">
        <w:rPr>
          <w:rFonts w:hint="cs"/>
          <w:rtl/>
        </w:rPr>
        <w:t xml:space="preserve">یا تضییع عمدی است که این صورت مربوط به مواردی است که در معرض تقیه و امثال </w:t>
      </w:r>
      <w:r w:rsidR="000B1BE6">
        <w:rPr>
          <w:rFonts w:hint="cs"/>
          <w:rtl/>
        </w:rPr>
        <w:t>این‌ها</w:t>
      </w:r>
      <w:r w:rsidRPr="008B79F3">
        <w:rPr>
          <w:rFonts w:hint="cs"/>
          <w:rtl/>
        </w:rPr>
        <w:t xml:space="preserve"> باشد که این </w:t>
      </w:r>
      <w:r w:rsidR="000B1BE6">
        <w:rPr>
          <w:rFonts w:hint="cs"/>
          <w:rtl/>
        </w:rPr>
        <w:t>مسئله</w:t>
      </w:r>
      <w:r w:rsidRPr="008B79F3">
        <w:rPr>
          <w:rFonts w:hint="cs"/>
          <w:rtl/>
        </w:rPr>
        <w:t xml:space="preserve"> از آن دسته نیست</w:t>
      </w:r>
      <w:r w:rsidR="00F40627" w:rsidRPr="008B79F3">
        <w:rPr>
          <w:rFonts w:hint="cs"/>
          <w:rtl/>
        </w:rPr>
        <w:t xml:space="preserve"> و در این </w:t>
      </w:r>
      <w:r w:rsidR="000B1BE6">
        <w:rPr>
          <w:rFonts w:hint="cs"/>
          <w:rtl/>
        </w:rPr>
        <w:t>مسئله</w:t>
      </w:r>
      <w:r w:rsidR="00F40627" w:rsidRPr="008B79F3">
        <w:rPr>
          <w:rFonts w:hint="cs"/>
          <w:rtl/>
        </w:rPr>
        <w:t xml:space="preserve"> شاهد </w:t>
      </w:r>
      <w:r w:rsidR="00943A96" w:rsidRPr="008B79F3">
        <w:rPr>
          <w:rFonts w:hint="cs"/>
          <w:rtl/>
        </w:rPr>
        <w:t>ضیاع</w:t>
      </w:r>
      <w:r w:rsidR="00F40627" w:rsidRPr="008B79F3">
        <w:rPr>
          <w:rFonts w:hint="cs"/>
          <w:rtl/>
        </w:rPr>
        <w:t xml:space="preserve"> عمدی نیستیم و عرض</w:t>
      </w:r>
      <w:r w:rsidR="0056630B" w:rsidRPr="008B79F3">
        <w:rPr>
          <w:rFonts w:hint="cs"/>
          <w:rtl/>
        </w:rPr>
        <w:t xml:space="preserve"> می‌</w:t>
      </w:r>
      <w:r w:rsidR="00F40627" w:rsidRPr="008B79F3">
        <w:rPr>
          <w:rFonts w:hint="cs"/>
          <w:rtl/>
        </w:rPr>
        <w:t xml:space="preserve">شود که در میان علماء و محدّثین و اصحاب فقه و ... </w:t>
      </w:r>
      <w:r w:rsidR="000B1BE6">
        <w:rPr>
          <w:rFonts w:hint="cs"/>
          <w:rtl/>
        </w:rPr>
        <w:t>هیچ‌گونه</w:t>
      </w:r>
      <w:r w:rsidR="00F40627" w:rsidRPr="008B79F3">
        <w:rPr>
          <w:rFonts w:hint="cs"/>
          <w:rtl/>
        </w:rPr>
        <w:t xml:space="preserve"> تقیه و مشکلی و یا دواعی نفسانی در این بحث وجود ندارد تا احتمال تضییع عمدی داده شود.</w:t>
      </w:r>
    </w:p>
    <w:p w:rsidR="00F40627" w:rsidRPr="008B79F3" w:rsidRDefault="00F40627" w:rsidP="00D14B5B">
      <w:pPr>
        <w:rPr>
          <w:rtl/>
        </w:rPr>
      </w:pPr>
      <w:r w:rsidRPr="008B79F3">
        <w:rPr>
          <w:rFonts w:hint="cs"/>
          <w:rtl/>
        </w:rPr>
        <w:t xml:space="preserve">و صورت دوم تضییع خطائی است که </w:t>
      </w:r>
      <w:r w:rsidR="006F49E6" w:rsidRPr="008B79F3">
        <w:rPr>
          <w:rFonts w:hint="cs"/>
          <w:rtl/>
        </w:rPr>
        <w:t xml:space="preserve">از نظر ما هم کبرویاً احتمال بالایی ندارد تا گفته شود بخش زیادی از احادیث به شکل خطائی از بین رفته باشد، ضمن اینکه حرمت در این </w:t>
      </w:r>
      <w:r w:rsidR="000B1BE6">
        <w:rPr>
          <w:rFonts w:hint="cs"/>
          <w:rtl/>
        </w:rPr>
        <w:t>مسئله</w:t>
      </w:r>
      <w:r w:rsidR="006F49E6" w:rsidRPr="008B79F3">
        <w:rPr>
          <w:rFonts w:hint="cs"/>
          <w:rtl/>
        </w:rPr>
        <w:t xml:space="preserve"> اگر یک حکم جاافتاده</w:t>
      </w:r>
      <w:r w:rsidR="0056630B" w:rsidRPr="008B79F3">
        <w:rPr>
          <w:rFonts w:hint="cs"/>
          <w:rtl/>
        </w:rPr>
        <w:t xml:space="preserve">‌ای </w:t>
      </w:r>
      <w:r w:rsidR="006F49E6" w:rsidRPr="008B79F3">
        <w:rPr>
          <w:rFonts w:hint="cs"/>
          <w:rtl/>
        </w:rPr>
        <w:t>بود</w:t>
      </w:r>
      <w:r w:rsidR="0056630B" w:rsidRPr="008B79F3">
        <w:rPr>
          <w:rFonts w:hint="cs"/>
          <w:rtl/>
        </w:rPr>
        <w:t xml:space="preserve"> می‌</w:t>
      </w:r>
      <w:r w:rsidR="006F49E6" w:rsidRPr="008B79F3">
        <w:rPr>
          <w:rFonts w:hint="cs"/>
          <w:rtl/>
        </w:rPr>
        <w:t xml:space="preserve">بایست علاوه بر احادیث </w:t>
      </w:r>
      <w:r w:rsidR="000B513E" w:rsidRPr="008B79F3">
        <w:rPr>
          <w:rFonts w:hint="cs"/>
          <w:rtl/>
        </w:rPr>
        <w:t xml:space="preserve">در ارتکازات نیز جا گرفته باشد چراکه این امری است که بسیار مورد </w:t>
      </w:r>
      <w:r w:rsidR="000B1BE6">
        <w:rPr>
          <w:rFonts w:hint="cs"/>
          <w:rtl/>
        </w:rPr>
        <w:t>ابتلا</w:t>
      </w:r>
      <w:r w:rsidR="0056630B" w:rsidRPr="008B79F3">
        <w:rPr>
          <w:rFonts w:hint="cs"/>
          <w:rtl/>
        </w:rPr>
        <w:t xml:space="preserve"> می‌</w:t>
      </w:r>
      <w:r w:rsidR="000B513E" w:rsidRPr="008B79F3">
        <w:rPr>
          <w:rFonts w:hint="cs"/>
          <w:rtl/>
        </w:rPr>
        <w:t>باشد و حال اینکه مشاهده</w:t>
      </w:r>
      <w:r w:rsidR="0056630B" w:rsidRPr="008B79F3">
        <w:rPr>
          <w:rFonts w:hint="cs"/>
          <w:rtl/>
        </w:rPr>
        <w:t xml:space="preserve"> می‌</w:t>
      </w:r>
      <w:r w:rsidR="000B513E" w:rsidRPr="008B79F3">
        <w:rPr>
          <w:rFonts w:hint="cs"/>
          <w:rtl/>
        </w:rPr>
        <w:t>کنیم که ارتکازی باقی نمانده است و در میان علماء و بزرگان چنین ارتکازی</w:t>
      </w:r>
      <w:r w:rsidR="006D01E6" w:rsidRPr="008B79F3">
        <w:rPr>
          <w:rFonts w:hint="cs"/>
          <w:rtl/>
        </w:rPr>
        <w:t xml:space="preserve"> وجود ندارد و شاهد آن این است که اصلاً این </w:t>
      </w:r>
      <w:r w:rsidR="000B1BE6">
        <w:rPr>
          <w:rFonts w:hint="cs"/>
          <w:rtl/>
        </w:rPr>
        <w:t>مسئله</w:t>
      </w:r>
      <w:r w:rsidR="006D01E6" w:rsidRPr="008B79F3">
        <w:rPr>
          <w:rFonts w:hint="cs"/>
          <w:rtl/>
        </w:rPr>
        <w:t xml:space="preserve"> را طرح </w:t>
      </w:r>
      <w:r w:rsidR="000B1BE6">
        <w:rPr>
          <w:rFonts w:hint="cs"/>
          <w:rtl/>
        </w:rPr>
        <w:t>نکرده‌اند</w:t>
      </w:r>
      <w:r w:rsidR="009F5295" w:rsidRPr="008B79F3">
        <w:rPr>
          <w:rFonts w:hint="cs"/>
          <w:rtl/>
        </w:rPr>
        <w:t xml:space="preserve">. در نتیجه </w:t>
      </w:r>
      <w:r w:rsidR="00943A96" w:rsidRPr="008B79F3">
        <w:rPr>
          <w:rFonts w:hint="cs"/>
          <w:rtl/>
        </w:rPr>
        <w:t>ضیاع</w:t>
      </w:r>
      <w:r w:rsidR="009F5295" w:rsidRPr="008B79F3">
        <w:rPr>
          <w:rFonts w:hint="cs"/>
          <w:rtl/>
        </w:rPr>
        <w:t xml:space="preserve"> خطأی نیز با این دو وجه کنار</w:t>
      </w:r>
      <w:r w:rsidR="0056630B" w:rsidRPr="008B79F3">
        <w:rPr>
          <w:rFonts w:hint="cs"/>
          <w:rtl/>
        </w:rPr>
        <w:t xml:space="preserve"> می‌</w:t>
      </w:r>
      <w:r w:rsidR="009F5295" w:rsidRPr="008B79F3">
        <w:rPr>
          <w:rFonts w:hint="cs"/>
          <w:rtl/>
        </w:rPr>
        <w:t>رود.</w:t>
      </w:r>
    </w:p>
    <w:p w:rsidR="009F5295" w:rsidRPr="008B79F3" w:rsidRDefault="009F5295" w:rsidP="00D14B5B">
      <w:pPr>
        <w:rPr>
          <w:rtl/>
        </w:rPr>
      </w:pPr>
      <w:r w:rsidRPr="008B79F3">
        <w:rPr>
          <w:rFonts w:hint="cs"/>
          <w:rtl/>
        </w:rPr>
        <w:t xml:space="preserve">این </w:t>
      </w:r>
      <w:r w:rsidR="00A95F00" w:rsidRPr="008B79F3">
        <w:rPr>
          <w:rFonts w:hint="cs"/>
          <w:rtl/>
        </w:rPr>
        <w:t>چهار شبهه</w:t>
      </w:r>
      <w:r w:rsidR="0056630B" w:rsidRPr="008B79F3">
        <w:rPr>
          <w:rFonts w:hint="cs"/>
          <w:rtl/>
        </w:rPr>
        <w:t xml:space="preserve">‌ای </w:t>
      </w:r>
      <w:r w:rsidR="00A95F00" w:rsidRPr="008B79F3">
        <w:rPr>
          <w:rFonts w:hint="cs"/>
          <w:rtl/>
        </w:rPr>
        <w:t xml:space="preserve">است که به </w:t>
      </w:r>
      <w:r w:rsidR="000B1BE6">
        <w:rPr>
          <w:rFonts w:hint="cs"/>
          <w:rtl/>
        </w:rPr>
        <w:t>مقدمات</w:t>
      </w:r>
      <w:r w:rsidR="00A94C80" w:rsidRPr="008B79F3">
        <w:rPr>
          <w:rFonts w:hint="cs"/>
          <w:rtl/>
        </w:rPr>
        <w:t xml:space="preserve"> استدلال</w:t>
      </w:r>
      <w:r w:rsidR="0056630B" w:rsidRPr="008B79F3">
        <w:rPr>
          <w:rFonts w:hint="cs"/>
          <w:rtl/>
        </w:rPr>
        <w:t xml:space="preserve"> می‌</w:t>
      </w:r>
      <w:r w:rsidR="00A94C80" w:rsidRPr="008B79F3">
        <w:rPr>
          <w:rFonts w:hint="cs"/>
          <w:rtl/>
        </w:rPr>
        <w:t>تواند تعلّق بگیرد که قابل جواب بود.</w:t>
      </w:r>
    </w:p>
    <w:p w:rsidR="00A94C80" w:rsidRPr="008B79F3" w:rsidRDefault="00A94C80" w:rsidP="00B706B1">
      <w:pPr>
        <w:pStyle w:val="Heading4"/>
        <w:rPr>
          <w:rtl/>
        </w:rPr>
      </w:pPr>
      <w:bookmarkStart w:id="20" w:name="_Toc28373273"/>
      <w:r w:rsidRPr="008B79F3">
        <w:rPr>
          <w:rFonts w:hint="cs"/>
          <w:rtl/>
        </w:rPr>
        <w:t>مناقشه پنجم: مشکوک بودن حکم قوّت ندارد</w:t>
      </w:r>
      <w:bookmarkEnd w:id="20"/>
    </w:p>
    <w:p w:rsidR="00A94C80" w:rsidRPr="008B79F3" w:rsidRDefault="00A94C80" w:rsidP="00D14B5B">
      <w:pPr>
        <w:rPr>
          <w:rtl/>
        </w:rPr>
      </w:pPr>
      <w:r w:rsidRPr="008B79F3">
        <w:rPr>
          <w:rFonts w:hint="cs"/>
          <w:rtl/>
        </w:rPr>
        <w:t>و اما شبهه دیگری که در اینجا مطرح</w:t>
      </w:r>
      <w:r w:rsidR="0056630B" w:rsidRPr="008B79F3">
        <w:rPr>
          <w:rFonts w:hint="cs"/>
          <w:rtl/>
        </w:rPr>
        <w:t xml:space="preserve"> می‌</w:t>
      </w:r>
      <w:r w:rsidRPr="008B79F3">
        <w:rPr>
          <w:rFonts w:hint="cs"/>
          <w:rtl/>
        </w:rPr>
        <w:t>شود این است که مشکوک بودن حکم به این قدرت و قوّت نیست.</w:t>
      </w:r>
    </w:p>
    <w:p w:rsidR="00A94C80" w:rsidRPr="008B79F3" w:rsidRDefault="00A94C80" w:rsidP="00D14B5B">
      <w:pPr>
        <w:rPr>
          <w:rtl/>
        </w:rPr>
      </w:pPr>
      <w:r w:rsidRPr="008B79F3">
        <w:rPr>
          <w:rFonts w:hint="cs"/>
          <w:rtl/>
        </w:rPr>
        <w:t>جوابی که به این شبهه داده</w:t>
      </w:r>
      <w:r w:rsidR="0056630B" w:rsidRPr="008B79F3">
        <w:rPr>
          <w:rFonts w:hint="cs"/>
          <w:rtl/>
        </w:rPr>
        <w:t xml:space="preserve"> می‌</w:t>
      </w:r>
      <w:r w:rsidRPr="008B79F3">
        <w:rPr>
          <w:rFonts w:hint="cs"/>
          <w:rtl/>
        </w:rPr>
        <w:t>شود این است که مشکوک بودن در حکم نگاه به اعضای اصلی اگر وجود داشت</w:t>
      </w:r>
      <w:r w:rsidR="0056630B" w:rsidRPr="008B79F3">
        <w:rPr>
          <w:rFonts w:hint="cs"/>
          <w:rtl/>
        </w:rPr>
        <w:t xml:space="preserve"> می‌</w:t>
      </w:r>
      <w:r w:rsidRPr="008B79F3">
        <w:rPr>
          <w:rFonts w:hint="cs"/>
          <w:rtl/>
        </w:rPr>
        <w:t>بایست سؤال و جواب در آن زمان حاصل</w:t>
      </w:r>
      <w:r w:rsidR="0056630B" w:rsidRPr="008B79F3">
        <w:rPr>
          <w:rFonts w:hint="cs"/>
          <w:rtl/>
        </w:rPr>
        <w:t xml:space="preserve"> می‌</w:t>
      </w:r>
      <w:r w:rsidRPr="008B79F3">
        <w:rPr>
          <w:rFonts w:hint="cs"/>
          <w:rtl/>
        </w:rPr>
        <w:t>شد که از تکرار این پرسش و پاسخ</w:t>
      </w:r>
      <w:r w:rsidR="0056630B" w:rsidRPr="008B79F3">
        <w:rPr>
          <w:rFonts w:hint="cs"/>
          <w:rtl/>
        </w:rPr>
        <w:t xml:space="preserve">‌ها </w:t>
      </w:r>
      <w:r w:rsidRPr="008B79F3">
        <w:rPr>
          <w:rFonts w:hint="cs"/>
          <w:rtl/>
        </w:rPr>
        <w:t>باید ارتکاز به دست</w:t>
      </w:r>
      <w:r w:rsidR="0056630B" w:rsidRPr="008B79F3">
        <w:rPr>
          <w:rFonts w:hint="cs"/>
          <w:rtl/>
        </w:rPr>
        <w:t xml:space="preserve"> می‌</w:t>
      </w:r>
      <w:r w:rsidRPr="008B79F3">
        <w:rPr>
          <w:rFonts w:hint="cs"/>
          <w:rtl/>
        </w:rPr>
        <w:t xml:space="preserve">آمد </w:t>
      </w:r>
      <w:r w:rsidR="000B1BE6">
        <w:rPr>
          <w:rFonts w:hint="cs"/>
          <w:rtl/>
        </w:rPr>
        <w:t>درحالی‌که</w:t>
      </w:r>
      <w:r w:rsidRPr="008B79F3">
        <w:rPr>
          <w:rFonts w:hint="cs"/>
          <w:rtl/>
        </w:rPr>
        <w:t xml:space="preserve"> چنین ارتکازی وجود ندارد و اما در غیر اعضای رئیسیه این استدلال تمام نیست.</w:t>
      </w:r>
    </w:p>
    <w:p w:rsidR="00A94C80" w:rsidRPr="008B79F3" w:rsidRDefault="00A94C80" w:rsidP="00B706B1">
      <w:pPr>
        <w:pStyle w:val="Heading3"/>
        <w:rPr>
          <w:rtl/>
        </w:rPr>
      </w:pPr>
      <w:bookmarkStart w:id="21" w:name="_Toc28373274"/>
      <w:r w:rsidRPr="008B79F3">
        <w:rPr>
          <w:rFonts w:hint="cs"/>
          <w:rtl/>
        </w:rPr>
        <w:lastRenderedPageBreak/>
        <w:t>حاصل کلام</w:t>
      </w:r>
      <w:bookmarkEnd w:id="21"/>
    </w:p>
    <w:p w:rsidR="00A94C80" w:rsidRPr="008B79F3" w:rsidRDefault="000B1BE6" w:rsidP="00A94C80">
      <w:pPr>
        <w:rPr>
          <w:rtl/>
        </w:rPr>
      </w:pPr>
      <w:r>
        <w:rPr>
          <w:rFonts w:hint="cs"/>
          <w:rtl/>
        </w:rPr>
        <w:t>همان‌طور</w:t>
      </w:r>
      <w:r w:rsidR="00A94C80" w:rsidRPr="008B79F3">
        <w:rPr>
          <w:rFonts w:hint="cs"/>
          <w:rtl/>
        </w:rPr>
        <w:t xml:space="preserve"> که ملاحظه نمودید در مرحله اوّل کلام مرحوم </w:t>
      </w:r>
      <w:r>
        <w:rPr>
          <w:rFonts w:hint="cs"/>
          <w:rtl/>
        </w:rPr>
        <w:t>خویی</w:t>
      </w:r>
      <w:r w:rsidR="00A94C80" w:rsidRPr="008B79F3">
        <w:rPr>
          <w:rFonts w:hint="cs"/>
          <w:rtl/>
        </w:rPr>
        <w:t xml:space="preserve"> مطرح شد و سپس در مرحله دوم شش </w:t>
      </w:r>
      <w:r>
        <w:rPr>
          <w:rFonts w:hint="cs"/>
          <w:rtl/>
        </w:rPr>
        <w:t>مقدمه</w:t>
      </w:r>
      <w:r w:rsidR="00A94C80" w:rsidRPr="008B79F3">
        <w:rPr>
          <w:rFonts w:hint="cs"/>
          <w:rtl/>
        </w:rPr>
        <w:t xml:space="preserve"> به صورت تفکیکی و تفصیلی مطرح شد و در مرحله سوم نیز</w:t>
      </w:r>
      <w:r w:rsidR="006C4B8E" w:rsidRPr="008B79F3">
        <w:rPr>
          <w:rFonts w:hint="cs"/>
          <w:rtl/>
        </w:rPr>
        <w:t xml:space="preserve"> مناقشاتی که به </w:t>
      </w:r>
      <w:r>
        <w:rPr>
          <w:rFonts w:hint="cs"/>
          <w:rtl/>
        </w:rPr>
        <w:t>مقدمات</w:t>
      </w:r>
      <w:r w:rsidR="006C4B8E" w:rsidRPr="008B79F3">
        <w:rPr>
          <w:rFonts w:hint="cs"/>
          <w:rtl/>
        </w:rPr>
        <w:t xml:space="preserve"> وارد بود بیان شد و با گذر از این سه مرحله این نتیجه حاصل</w:t>
      </w:r>
      <w:r w:rsidR="0056630B" w:rsidRPr="008B79F3">
        <w:rPr>
          <w:rFonts w:hint="cs"/>
          <w:rtl/>
        </w:rPr>
        <w:t xml:space="preserve"> می‌</w:t>
      </w:r>
      <w:r w:rsidR="006C4B8E" w:rsidRPr="008B79F3">
        <w:rPr>
          <w:rFonts w:hint="cs"/>
          <w:rtl/>
        </w:rPr>
        <w:t>شود:</w:t>
      </w:r>
    </w:p>
    <w:p w:rsidR="006C4B8E" w:rsidRPr="008B79F3" w:rsidRDefault="006C4B8E" w:rsidP="00A94C80">
      <w:pPr>
        <w:rPr>
          <w:rtl/>
        </w:rPr>
      </w:pPr>
      <w:r w:rsidRPr="008B79F3">
        <w:rPr>
          <w:rFonts w:hint="cs"/>
          <w:rtl/>
        </w:rPr>
        <w:t xml:space="preserve">ما قائل هستیم که کلام مرحوم </w:t>
      </w:r>
      <w:r w:rsidR="000B1BE6">
        <w:rPr>
          <w:rFonts w:hint="cs"/>
          <w:rtl/>
        </w:rPr>
        <w:t>خویی</w:t>
      </w:r>
      <w:r w:rsidRPr="008B79F3">
        <w:rPr>
          <w:rFonts w:hint="cs"/>
          <w:rtl/>
        </w:rPr>
        <w:t xml:space="preserve"> درست بوده و حکم جواز نگاه در آن زمان واضح بوده است لکن این جواز فقط در محدوده سر و گردن و دست و پا با توسعه</w:t>
      </w:r>
      <w:r w:rsidR="0056630B" w:rsidRPr="008B79F3">
        <w:rPr>
          <w:rFonts w:hint="cs"/>
          <w:rtl/>
        </w:rPr>
        <w:t xml:space="preserve">‌ای </w:t>
      </w:r>
      <w:r w:rsidRPr="008B79F3">
        <w:rPr>
          <w:rFonts w:hint="cs"/>
          <w:rtl/>
        </w:rPr>
        <w:t xml:space="preserve">که در مورد </w:t>
      </w:r>
      <w:r w:rsidR="000B1BE6">
        <w:rPr>
          <w:rtl/>
        </w:rPr>
        <w:t>آن‌ها</w:t>
      </w:r>
      <w:r w:rsidRPr="008B79F3">
        <w:rPr>
          <w:rFonts w:hint="cs"/>
          <w:rtl/>
        </w:rPr>
        <w:t xml:space="preserve"> عرض شود وجود دارد.</w:t>
      </w:r>
    </w:p>
    <w:p w:rsidR="006C4B8E" w:rsidRPr="008B79F3" w:rsidRDefault="006C4B8E" w:rsidP="00A94C80">
      <w:pPr>
        <w:rPr>
          <w:rtl/>
        </w:rPr>
      </w:pPr>
      <w:r w:rsidRPr="008B79F3">
        <w:rPr>
          <w:rFonts w:hint="cs"/>
          <w:rtl/>
        </w:rPr>
        <w:t>سؤال: آیا اینکه این محدوده اعضاء متعارف امروزه بیشتر شده است موجب تغییر حکم</w:t>
      </w:r>
      <w:r w:rsidR="0056630B" w:rsidRPr="008B79F3">
        <w:rPr>
          <w:rFonts w:hint="cs"/>
          <w:rtl/>
        </w:rPr>
        <w:t xml:space="preserve"> نمی‌</w:t>
      </w:r>
      <w:r w:rsidRPr="008B79F3">
        <w:rPr>
          <w:rFonts w:hint="cs"/>
          <w:rtl/>
        </w:rPr>
        <w:t>شود؟</w:t>
      </w:r>
    </w:p>
    <w:p w:rsidR="00F56101" w:rsidRPr="008B79F3" w:rsidRDefault="006C4B8E" w:rsidP="00F56101">
      <w:pPr>
        <w:rPr>
          <w:rtl/>
        </w:rPr>
      </w:pPr>
      <w:r w:rsidRPr="008B79F3">
        <w:rPr>
          <w:rFonts w:hint="cs"/>
          <w:rtl/>
        </w:rPr>
        <w:t>جواب: خیر، با تغییر محدوده</w:t>
      </w:r>
      <w:r w:rsidR="0056630B" w:rsidRPr="008B79F3">
        <w:rPr>
          <w:rFonts w:hint="cs"/>
          <w:rtl/>
        </w:rPr>
        <w:t xml:space="preserve"> نمی‌</w:t>
      </w:r>
      <w:r w:rsidR="00F56101" w:rsidRPr="008B79F3">
        <w:rPr>
          <w:rFonts w:hint="cs"/>
          <w:rtl/>
        </w:rPr>
        <w:t xml:space="preserve">توان حکم امام معصوم و شارع را کشف کرد، بلکه با بیان استدلالات و مطالب فوق </w:t>
      </w:r>
      <w:r w:rsidR="000B1BE6">
        <w:rPr>
          <w:rFonts w:hint="cs"/>
          <w:rtl/>
        </w:rPr>
        <w:t>درصدد</w:t>
      </w:r>
      <w:r w:rsidR="00F56101" w:rsidRPr="008B79F3">
        <w:rPr>
          <w:rFonts w:hint="cs"/>
          <w:rtl/>
        </w:rPr>
        <w:t xml:space="preserve"> به دست آوردن سیره معصوم و نگاه امام بودیم و الان امام غائب است و</w:t>
      </w:r>
      <w:r w:rsidR="0056630B" w:rsidRPr="008B79F3">
        <w:rPr>
          <w:rFonts w:hint="cs"/>
          <w:rtl/>
        </w:rPr>
        <w:t xml:space="preserve"> نمی‌</w:t>
      </w:r>
      <w:r w:rsidR="00F56101" w:rsidRPr="008B79F3">
        <w:rPr>
          <w:rFonts w:hint="cs"/>
          <w:rtl/>
        </w:rPr>
        <w:t>توان نظر امام را نسبت به وضع موجود به دست آورد.</w:t>
      </w:r>
    </w:p>
    <w:p w:rsidR="00F56101" w:rsidRPr="008B79F3" w:rsidRDefault="008810C8" w:rsidP="00F56101">
      <w:pPr>
        <w:rPr>
          <w:rtl/>
        </w:rPr>
      </w:pPr>
      <w:r w:rsidRPr="008B79F3">
        <w:rPr>
          <w:rFonts w:hint="cs"/>
          <w:rtl/>
        </w:rPr>
        <w:t>سؤال: در آن زمان نیز برخی مناطق مسکونی ساحلی و جزیره</w:t>
      </w:r>
      <w:r w:rsidR="0056630B" w:rsidRPr="008B79F3">
        <w:rPr>
          <w:rFonts w:hint="cs"/>
          <w:rtl/>
        </w:rPr>
        <w:t xml:space="preserve">‌ای </w:t>
      </w:r>
      <w:r w:rsidRPr="008B79F3">
        <w:rPr>
          <w:rFonts w:hint="cs"/>
          <w:rtl/>
        </w:rPr>
        <w:t xml:space="preserve">بوده است که مسلماً لباس و پوشش </w:t>
      </w:r>
      <w:r w:rsidR="000B1BE6">
        <w:rPr>
          <w:rFonts w:hint="cs"/>
          <w:rtl/>
        </w:rPr>
        <w:t>آن‌ها</w:t>
      </w:r>
      <w:r w:rsidRPr="008B79F3">
        <w:rPr>
          <w:rFonts w:hint="cs"/>
          <w:rtl/>
        </w:rPr>
        <w:t xml:space="preserve"> با مناطق دیگر متفاوت بوده است، آیا این </w:t>
      </w:r>
      <w:r w:rsidR="000B1BE6">
        <w:rPr>
          <w:rFonts w:hint="cs"/>
          <w:rtl/>
        </w:rPr>
        <w:t>مسئله</w:t>
      </w:r>
      <w:r w:rsidRPr="008B79F3">
        <w:rPr>
          <w:rFonts w:hint="cs"/>
          <w:rtl/>
        </w:rPr>
        <w:t xml:space="preserve"> موجب تغییر حکم</w:t>
      </w:r>
      <w:r w:rsidR="0056630B" w:rsidRPr="008B79F3">
        <w:rPr>
          <w:rFonts w:hint="cs"/>
          <w:rtl/>
        </w:rPr>
        <w:t xml:space="preserve"> نمی‌</w:t>
      </w:r>
      <w:r w:rsidRPr="008B79F3">
        <w:rPr>
          <w:rFonts w:hint="cs"/>
          <w:rtl/>
        </w:rPr>
        <w:t>شود؟</w:t>
      </w:r>
    </w:p>
    <w:p w:rsidR="008810C8" w:rsidRPr="008B79F3" w:rsidRDefault="008810C8" w:rsidP="00F56101">
      <w:pPr>
        <w:rPr>
          <w:rtl/>
        </w:rPr>
      </w:pPr>
      <w:r w:rsidRPr="008B79F3">
        <w:rPr>
          <w:rFonts w:hint="cs"/>
          <w:rtl/>
        </w:rPr>
        <w:t xml:space="preserve">جواب: </w:t>
      </w:r>
      <w:r w:rsidR="000B1BE6">
        <w:rPr>
          <w:rFonts w:hint="cs"/>
          <w:rtl/>
        </w:rPr>
        <w:t>این‌چنین</w:t>
      </w:r>
      <w:r w:rsidRPr="008B79F3">
        <w:rPr>
          <w:rFonts w:hint="cs"/>
          <w:rtl/>
        </w:rPr>
        <w:t xml:space="preserve"> مواردی برای ما محرز نیست و </w:t>
      </w:r>
      <w:r w:rsidR="000B1BE6">
        <w:rPr>
          <w:rFonts w:hint="cs"/>
          <w:rtl/>
        </w:rPr>
        <w:t>همان‌طور</w:t>
      </w:r>
      <w:r w:rsidRPr="008B79F3">
        <w:rPr>
          <w:rFonts w:hint="cs"/>
          <w:rtl/>
        </w:rPr>
        <w:t xml:space="preserve"> که عرض کردیم مسائلی از این قبیل که مثلاً لباس</w:t>
      </w:r>
      <w:r w:rsidR="0056630B" w:rsidRPr="008B79F3">
        <w:rPr>
          <w:rFonts w:hint="cs"/>
          <w:rtl/>
        </w:rPr>
        <w:t xml:space="preserve">‌ها </w:t>
      </w:r>
      <w:r w:rsidRPr="008B79F3">
        <w:rPr>
          <w:rFonts w:hint="cs"/>
          <w:rtl/>
        </w:rPr>
        <w:t xml:space="preserve">کوتاه بوده </w:t>
      </w:r>
      <w:r w:rsidR="000B1BE6">
        <w:rPr>
          <w:rFonts w:hint="cs"/>
          <w:rtl/>
        </w:rPr>
        <w:t>به‌طوری‌که</w:t>
      </w:r>
      <w:r w:rsidRPr="008B79F3">
        <w:rPr>
          <w:rFonts w:hint="cs"/>
          <w:rtl/>
        </w:rPr>
        <w:t xml:space="preserve"> پاها دیده</w:t>
      </w:r>
      <w:r w:rsidR="0056630B" w:rsidRPr="008B79F3">
        <w:rPr>
          <w:rFonts w:hint="cs"/>
          <w:rtl/>
        </w:rPr>
        <w:t xml:space="preserve"> می‌</w:t>
      </w:r>
      <w:r w:rsidRPr="008B79F3">
        <w:rPr>
          <w:rFonts w:hint="cs"/>
          <w:rtl/>
        </w:rPr>
        <w:t>شده یا اینکه دارای شکاف بوده و سینه</w:t>
      </w:r>
      <w:r w:rsidR="0056630B" w:rsidRPr="008B79F3">
        <w:rPr>
          <w:rFonts w:hint="cs"/>
          <w:rtl/>
        </w:rPr>
        <w:t xml:space="preserve">‌ها </w:t>
      </w:r>
      <w:r w:rsidRPr="008B79F3">
        <w:rPr>
          <w:rFonts w:hint="cs"/>
          <w:rtl/>
        </w:rPr>
        <w:t xml:space="preserve">پیدا بوده است و ... </w:t>
      </w:r>
      <w:r w:rsidR="000B1BE6">
        <w:rPr>
          <w:rFonts w:hint="cs"/>
          <w:rtl/>
        </w:rPr>
        <w:t>این‌ها</w:t>
      </w:r>
      <w:r w:rsidRPr="008B79F3">
        <w:rPr>
          <w:rFonts w:hint="cs"/>
          <w:rtl/>
        </w:rPr>
        <w:t xml:space="preserve"> در حد احتمال است و</w:t>
      </w:r>
      <w:r w:rsidR="0056630B" w:rsidRPr="008B79F3">
        <w:rPr>
          <w:rFonts w:hint="cs"/>
          <w:rtl/>
        </w:rPr>
        <w:t xml:space="preserve"> نمی‌</w:t>
      </w:r>
      <w:r w:rsidR="00624281" w:rsidRPr="008B79F3">
        <w:rPr>
          <w:rFonts w:hint="cs"/>
          <w:rtl/>
        </w:rPr>
        <w:t xml:space="preserve">توان به </w:t>
      </w:r>
      <w:r w:rsidR="000B1BE6">
        <w:rPr>
          <w:rFonts w:hint="cs"/>
          <w:rtl/>
        </w:rPr>
        <w:t>آن‌ها</w:t>
      </w:r>
      <w:r w:rsidR="00624281" w:rsidRPr="008B79F3">
        <w:rPr>
          <w:rFonts w:hint="cs"/>
          <w:rtl/>
        </w:rPr>
        <w:t xml:space="preserve"> اطم</w:t>
      </w:r>
      <w:r w:rsidRPr="008B79F3">
        <w:rPr>
          <w:rFonts w:hint="cs"/>
          <w:rtl/>
        </w:rPr>
        <w:t>ی</w:t>
      </w:r>
      <w:r w:rsidR="00624281" w:rsidRPr="008B79F3">
        <w:rPr>
          <w:rFonts w:hint="cs"/>
          <w:rtl/>
        </w:rPr>
        <w:t>ن</w:t>
      </w:r>
      <w:r w:rsidRPr="008B79F3">
        <w:rPr>
          <w:rFonts w:hint="cs"/>
          <w:rtl/>
        </w:rPr>
        <w:t>ان کرد.</w:t>
      </w:r>
    </w:p>
    <w:p w:rsidR="00910137" w:rsidRPr="008B79F3" w:rsidRDefault="008810C8" w:rsidP="00D21628">
      <w:pPr>
        <w:rPr>
          <w:rtl/>
        </w:rPr>
      </w:pPr>
      <w:r w:rsidRPr="008B79F3">
        <w:rPr>
          <w:rFonts w:hint="cs"/>
          <w:rtl/>
        </w:rPr>
        <w:t>توجه داشته باشید که در اینجا قرار است با یک قیاس استثنائی بدون هیچ خبر و حدیثی حکمی را به معصوم نسبت داد، اما با این قیاس</w:t>
      </w:r>
      <w:r w:rsidR="0056630B" w:rsidRPr="008B79F3">
        <w:rPr>
          <w:rFonts w:hint="cs"/>
          <w:rtl/>
        </w:rPr>
        <w:t xml:space="preserve"> نمی‌</w:t>
      </w:r>
      <w:r w:rsidRPr="008B79F3">
        <w:rPr>
          <w:rFonts w:hint="cs"/>
          <w:rtl/>
        </w:rPr>
        <w:t>توان تمام این مواردی که ذکر شده است به دست آورد، اما در حدّ سر و گردن و دست و پا با آن توسعه</w:t>
      </w:r>
      <w:r w:rsidR="0056630B" w:rsidRPr="008B79F3">
        <w:rPr>
          <w:rFonts w:hint="cs"/>
          <w:rtl/>
        </w:rPr>
        <w:t xml:space="preserve">‌ای </w:t>
      </w:r>
      <w:r w:rsidRPr="008B79F3">
        <w:rPr>
          <w:rFonts w:hint="cs"/>
          <w:rtl/>
        </w:rPr>
        <w:t>که در البسه متعارف و معمول عرب وجود داشته است</w:t>
      </w:r>
      <w:r w:rsidR="0056630B" w:rsidRPr="008B79F3">
        <w:rPr>
          <w:rFonts w:hint="cs"/>
          <w:rtl/>
        </w:rPr>
        <w:t xml:space="preserve"> می‌</w:t>
      </w:r>
      <w:r w:rsidRPr="008B79F3">
        <w:rPr>
          <w:rFonts w:hint="cs"/>
          <w:rtl/>
        </w:rPr>
        <w:t xml:space="preserve">توان ادعا کرد که اگر </w:t>
      </w:r>
      <w:r w:rsidR="000B1BE6">
        <w:rPr>
          <w:rFonts w:hint="cs"/>
          <w:rtl/>
        </w:rPr>
        <w:t>این‌ها</w:t>
      </w:r>
      <w:r w:rsidRPr="008B79F3">
        <w:rPr>
          <w:rFonts w:hint="cs"/>
          <w:rtl/>
        </w:rPr>
        <w:t xml:space="preserve"> ممنوع و حرام بود بایستی شیوع و ظهور پیدا</w:t>
      </w:r>
      <w:r w:rsidR="0056630B" w:rsidRPr="008B79F3">
        <w:rPr>
          <w:rFonts w:hint="cs"/>
          <w:rtl/>
        </w:rPr>
        <w:t xml:space="preserve"> می‌</w:t>
      </w:r>
      <w:r w:rsidRPr="008B79F3">
        <w:rPr>
          <w:rFonts w:hint="cs"/>
          <w:rtl/>
        </w:rPr>
        <w:t>کرد و همچنین به ما</w:t>
      </w:r>
      <w:r w:rsidR="0056630B" w:rsidRPr="008B79F3">
        <w:rPr>
          <w:rFonts w:hint="cs"/>
          <w:rtl/>
        </w:rPr>
        <w:t xml:space="preserve"> می‌</w:t>
      </w:r>
      <w:r w:rsidR="00A02754" w:rsidRPr="008B79F3">
        <w:rPr>
          <w:rFonts w:hint="cs"/>
          <w:rtl/>
        </w:rPr>
        <w:t xml:space="preserve">رسید </w:t>
      </w:r>
      <w:r w:rsidR="00A02754" w:rsidRPr="008B79F3">
        <w:rPr>
          <w:rtl/>
        </w:rPr>
        <w:t>–</w:t>
      </w:r>
      <w:r w:rsidR="00A02754" w:rsidRPr="008B79F3">
        <w:rPr>
          <w:rFonts w:hint="cs"/>
          <w:rtl/>
        </w:rPr>
        <w:t>هم در خبر و هم در ارتکاز- و حال اینکه چنین چیزی نه در خبر و نه در ارتکاز</w:t>
      </w:r>
      <w:r w:rsidR="00910137" w:rsidRPr="008B79F3">
        <w:rPr>
          <w:rFonts w:hint="cs"/>
          <w:rtl/>
        </w:rPr>
        <w:t xml:space="preserve"> به ما نرسیده است و لذا این نتیجه حاصل</w:t>
      </w:r>
      <w:r w:rsidR="0056630B" w:rsidRPr="008B79F3">
        <w:rPr>
          <w:rFonts w:hint="cs"/>
          <w:rtl/>
        </w:rPr>
        <w:t xml:space="preserve"> می‌</w:t>
      </w:r>
      <w:r w:rsidR="00910137" w:rsidRPr="008B79F3">
        <w:rPr>
          <w:rFonts w:hint="cs"/>
          <w:rtl/>
        </w:rPr>
        <w:t xml:space="preserve">شود که این </w:t>
      </w:r>
      <w:r w:rsidR="000B1BE6">
        <w:rPr>
          <w:rFonts w:hint="cs"/>
          <w:rtl/>
        </w:rPr>
        <w:t>مسئله</w:t>
      </w:r>
      <w:r w:rsidR="00910137" w:rsidRPr="008B79F3">
        <w:rPr>
          <w:rFonts w:hint="cs"/>
          <w:rtl/>
        </w:rPr>
        <w:t xml:space="preserve"> نه مشکوک است و نه حرام است، اما با این دلیل چیزی زائد بر این به دست</w:t>
      </w:r>
      <w:r w:rsidR="0056630B" w:rsidRPr="008B79F3">
        <w:rPr>
          <w:rFonts w:hint="cs"/>
          <w:rtl/>
        </w:rPr>
        <w:t xml:space="preserve"> نمی‌</w:t>
      </w:r>
      <w:r w:rsidR="00910137" w:rsidRPr="008B79F3">
        <w:rPr>
          <w:rFonts w:hint="cs"/>
          <w:rtl/>
        </w:rPr>
        <w:t>آید.</w:t>
      </w:r>
    </w:p>
    <w:sectPr w:rsidR="00910137" w:rsidRPr="008B79F3"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607" w:rsidRDefault="001C4607" w:rsidP="004D5B1F">
      <w:r>
        <w:separator/>
      </w:r>
    </w:p>
  </w:endnote>
  <w:endnote w:type="continuationSeparator" w:id="0">
    <w:p w:rsidR="001C4607" w:rsidRDefault="001C4607"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9F3" w:rsidRDefault="008B79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0B1BE6">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9F3" w:rsidRDefault="008B7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607" w:rsidRDefault="001C4607" w:rsidP="004D5B1F">
      <w:r>
        <w:separator/>
      </w:r>
    </w:p>
  </w:footnote>
  <w:footnote w:type="continuationSeparator" w:id="0">
    <w:p w:rsidR="001C4607" w:rsidRDefault="001C4607"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9F3" w:rsidRDefault="008B79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9F3" w:rsidRPr="008B79F3" w:rsidRDefault="007F7438" w:rsidP="008B79F3">
    <w:pPr>
      <w:ind w:firstLine="0"/>
      <w:rPr>
        <w:rFonts w:ascii="Adobe Arabic" w:hAnsi="Adobe Arabic" w:cs="Adobe Arabic"/>
        <w:b/>
        <w:bCs/>
        <w:sz w:val="22"/>
        <w:szCs w:val="22"/>
        <w:rtl/>
      </w:rPr>
    </w:pPr>
    <w:r w:rsidRPr="008B79F3">
      <w:rPr>
        <w:rFonts w:ascii="Adobe Arabic" w:hAnsi="Adobe Arabic" w:cs="Adobe Arabic"/>
        <w:b/>
        <w:bCs/>
        <w:noProof/>
        <w:sz w:val="24"/>
        <w:szCs w:val="24"/>
      </w:rPr>
      <w:drawing>
        <wp:anchor distT="0" distB="0" distL="114300" distR="114300" simplePos="0" relativeHeight="251662336" behindDoc="1" locked="0" layoutInCell="1" allowOverlap="1" wp14:anchorId="70739489" wp14:editId="1D163D4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4D5B1F" w:rsidRPr="008B79F3">
      <w:rPr>
        <w:rFonts w:ascii="Adobe Arabic" w:hAnsi="Adobe Arabic" w:cs="Adobe Arabic"/>
        <w:b/>
        <w:bCs/>
        <w:sz w:val="24"/>
        <w:szCs w:val="24"/>
        <w:rtl/>
      </w:rPr>
      <w:t>درس خارج فقه</w:t>
    </w:r>
    <w:r w:rsidR="008B79F3" w:rsidRPr="008B79F3">
      <w:rPr>
        <w:rFonts w:ascii="Adobe Arabic" w:hAnsi="Adobe Arabic" w:cs="Adobe Arabic"/>
        <w:b/>
        <w:bCs/>
        <w:sz w:val="24"/>
        <w:szCs w:val="24"/>
        <w:rtl/>
      </w:rPr>
      <w:t xml:space="preserve"> </w:t>
    </w:r>
    <w:r w:rsidR="008B79F3">
      <w:rPr>
        <w:rFonts w:ascii="Adobe Arabic" w:hAnsi="Adobe Arabic" w:cs="Adobe Arabic" w:hint="cs"/>
        <w:b/>
        <w:bCs/>
        <w:sz w:val="24"/>
        <w:szCs w:val="24"/>
        <w:rtl/>
      </w:rPr>
      <w:t xml:space="preserve">                                             </w:t>
    </w:r>
    <w:r w:rsidRPr="008B79F3">
      <w:rPr>
        <w:rFonts w:ascii="Adobe Arabic" w:hAnsi="Adobe Arabic" w:cs="Adobe Arabic"/>
        <w:b/>
        <w:bCs/>
        <w:sz w:val="24"/>
        <w:szCs w:val="24"/>
        <w:rtl/>
      </w:rPr>
      <w:t xml:space="preserve">عنوان اصلی: </w:t>
    </w:r>
    <w:r w:rsidR="004D2128" w:rsidRPr="008B79F3">
      <w:rPr>
        <w:rFonts w:ascii="Adobe Arabic" w:hAnsi="Adobe Arabic" w:cs="Adobe Arabic"/>
        <w:b/>
        <w:bCs/>
        <w:sz w:val="24"/>
        <w:szCs w:val="24"/>
        <w:rtl/>
      </w:rPr>
      <w:t>نکاح</w:t>
    </w:r>
    <w:r w:rsidR="008B79F3" w:rsidRPr="008B79F3">
      <w:rPr>
        <w:rFonts w:ascii="Adobe Arabic" w:hAnsi="Adobe Arabic" w:cs="Adobe Arabic"/>
        <w:b/>
        <w:bCs/>
        <w:sz w:val="24"/>
        <w:szCs w:val="24"/>
        <w:rtl/>
      </w:rPr>
      <w:t xml:space="preserve"> </w:t>
    </w:r>
    <w:r w:rsidR="008B79F3">
      <w:rPr>
        <w:rFonts w:ascii="Adobe Arabic" w:hAnsi="Adobe Arabic" w:cs="Adobe Arabic" w:hint="cs"/>
        <w:b/>
        <w:bCs/>
        <w:sz w:val="24"/>
        <w:szCs w:val="24"/>
        <w:rtl/>
      </w:rPr>
      <w:t xml:space="preserve">                                                  </w:t>
    </w:r>
    <w:r w:rsidRPr="008B79F3">
      <w:rPr>
        <w:rFonts w:ascii="Adobe Arabic" w:hAnsi="Adobe Arabic" w:cs="Adobe Arabic"/>
        <w:b/>
        <w:bCs/>
        <w:sz w:val="24"/>
        <w:szCs w:val="24"/>
        <w:rtl/>
      </w:rPr>
      <w:t xml:space="preserve">تاریخ جلسه: </w:t>
    </w:r>
    <w:r w:rsidR="00AC39E0" w:rsidRPr="008B79F3">
      <w:rPr>
        <w:rFonts w:ascii="Adobe Arabic" w:hAnsi="Adobe Arabic" w:cs="Adobe Arabic"/>
        <w:b/>
        <w:bCs/>
        <w:sz w:val="24"/>
        <w:szCs w:val="24"/>
      </w:rPr>
      <w:t>02</w:t>
    </w:r>
    <w:r w:rsidR="004D5B1F" w:rsidRPr="008B79F3">
      <w:rPr>
        <w:rFonts w:ascii="Adobe Arabic" w:hAnsi="Adobe Arabic" w:cs="Adobe Arabic"/>
        <w:b/>
        <w:bCs/>
        <w:sz w:val="24"/>
        <w:szCs w:val="24"/>
        <w:rtl/>
      </w:rPr>
      <w:t>/</w:t>
    </w:r>
    <w:r w:rsidR="00AC39E0" w:rsidRPr="008B79F3">
      <w:rPr>
        <w:rFonts w:ascii="Adobe Arabic" w:hAnsi="Adobe Arabic" w:cs="Adobe Arabic"/>
        <w:b/>
        <w:bCs/>
        <w:sz w:val="24"/>
        <w:szCs w:val="24"/>
      </w:rPr>
      <w:t>10</w:t>
    </w:r>
    <w:r w:rsidR="004D5B1F" w:rsidRPr="008B79F3">
      <w:rPr>
        <w:rFonts w:ascii="Adobe Arabic" w:hAnsi="Adobe Arabic" w:cs="Adobe Arabic"/>
        <w:b/>
        <w:bCs/>
        <w:sz w:val="24"/>
        <w:szCs w:val="24"/>
        <w:rtl/>
      </w:rPr>
      <w:t>/9</w:t>
    </w:r>
    <w:r w:rsidR="00AF04BE" w:rsidRPr="008B79F3">
      <w:rPr>
        <w:rFonts w:ascii="Adobe Arabic" w:hAnsi="Adobe Arabic" w:cs="Adobe Arabic"/>
        <w:b/>
        <w:bCs/>
        <w:sz w:val="24"/>
        <w:szCs w:val="24"/>
        <w:rtl/>
      </w:rPr>
      <w:t>8</w:t>
    </w:r>
  </w:p>
  <w:p w:rsidR="007F7438" w:rsidRPr="008B79F3" w:rsidRDefault="007F7438" w:rsidP="008B79F3">
    <w:pPr>
      <w:ind w:firstLine="0"/>
      <w:rPr>
        <w:rFonts w:ascii="Adobe Arabic" w:hAnsi="Adobe Arabic" w:cs="Adobe Arabic"/>
        <w:b/>
        <w:bCs/>
        <w:sz w:val="24"/>
        <w:szCs w:val="24"/>
        <w:rtl/>
      </w:rPr>
    </w:pPr>
    <w:r w:rsidRPr="008B79F3">
      <w:rPr>
        <w:rFonts w:ascii="Adobe Arabic" w:hAnsi="Adobe Arabic" w:cs="Adobe Arabic"/>
        <w:b/>
        <w:bCs/>
        <w:sz w:val="24"/>
        <w:szCs w:val="24"/>
        <w:rtl/>
      </w:rPr>
      <w:t>استاد اعرافی</w:t>
    </w:r>
    <w:r w:rsidR="008B79F3" w:rsidRPr="008B79F3">
      <w:rPr>
        <w:rFonts w:ascii="Adobe Arabic" w:hAnsi="Adobe Arabic" w:cs="Adobe Arabic"/>
        <w:b/>
        <w:bCs/>
        <w:sz w:val="24"/>
        <w:szCs w:val="24"/>
        <w:rtl/>
      </w:rPr>
      <w:t xml:space="preserve"> </w:t>
    </w:r>
    <w:r w:rsidR="008B79F3">
      <w:rPr>
        <w:rFonts w:ascii="Adobe Arabic" w:hAnsi="Adobe Arabic" w:cs="Adobe Arabic" w:hint="cs"/>
        <w:b/>
        <w:bCs/>
        <w:sz w:val="24"/>
        <w:szCs w:val="24"/>
        <w:rtl/>
      </w:rPr>
      <w:t xml:space="preserve">                                                 </w:t>
    </w:r>
    <w:r w:rsidRPr="008B79F3">
      <w:rPr>
        <w:rFonts w:ascii="Adobe Arabic" w:hAnsi="Adobe Arabic" w:cs="Adobe Arabic"/>
        <w:b/>
        <w:bCs/>
        <w:sz w:val="24"/>
        <w:szCs w:val="24"/>
        <w:rtl/>
      </w:rPr>
      <w:t>عنوان فرعی:</w:t>
    </w:r>
    <w:r w:rsidR="008B79F3" w:rsidRPr="008B79F3">
      <w:rPr>
        <w:rFonts w:ascii="Adobe Arabic" w:hAnsi="Adobe Arabic" w:cs="Adobe Arabic"/>
        <w:b/>
        <w:bCs/>
        <w:sz w:val="24"/>
        <w:szCs w:val="24"/>
        <w:rtl/>
      </w:rPr>
      <w:t xml:space="preserve"> </w:t>
    </w:r>
    <w:r w:rsidR="008B79F3">
      <w:rPr>
        <w:rFonts w:ascii="Adobe Arabic" w:hAnsi="Adobe Arabic" w:cs="Adobe Arabic" w:hint="cs"/>
        <w:b/>
        <w:bCs/>
        <w:sz w:val="24"/>
        <w:szCs w:val="24"/>
        <w:rtl/>
      </w:rPr>
      <w:t xml:space="preserve">نگاه                                                   </w:t>
    </w:r>
    <w:r w:rsidRPr="008B79F3">
      <w:rPr>
        <w:rFonts w:ascii="Adobe Arabic" w:hAnsi="Adobe Arabic" w:cs="Adobe Arabic"/>
        <w:b/>
        <w:bCs/>
        <w:sz w:val="24"/>
        <w:szCs w:val="24"/>
        <w:rtl/>
      </w:rPr>
      <w:t xml:space="preserve">شماره جلسه: </w:t>
    </w:r>
    <w:r w:rsidR="00AC39E0" w:rsidRPr="008B79F3">
      <w:rPr>
        <w:rFonts w:ascii="Adobe Arabic" w:hAnsi="Adobe Arabic" w:cs="Adobe Arabic"/>
        <w:b/>
        <w:bCs/>
        <w:sz w:val="24"/>
        <w:szCs w:val="24"/>
      </w:rPr>
      <w:t>29</w:t>
    </w:r>
  </w:p>
  <w:p w:rsidR="00A12FD3" w:rsidRPr="008B79F3" w:rsidRDefault="00A12FD3" w:rsidP="004D5B1F">
    <w:pPr>
      <w:pStyle w:val="Header"/>
      <w:rPr>
        <w:rFonts w:ascii="Adobe Arabic" w:hAnsi="Adobe Arabic" w:cs="Adobe Arabic"/>
      </w:rPr>
    </w:pPr>
    <w:r w:rsidRPr="008B79F3">
      <w:rPr>
        <w:rFonts w:ascii="Adobe Arabic" w:hAnsi="Adobe Arabic" w:cs="Adobe Arabic"/>
        <w:noProof/>
      </w:rPr>
      <mc:AlternateContent>
        <mc:Choice Requires="wps">
          <w:drawing>
            <wp:anchor distT="4294967292" distB="4294967292" distL="114300" distR="114300" simplePos="0" relativeHeight="251656192" behindDoc="0" locked="0" layoutInCell="1" allowOverlap="1" wp14:anchorId="1EDF1571" wp14:editId="6F4660E5">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3157C"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9F3" w:rsidRDefault="008B7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13863"/>
    <w:multiLevelType w:val="hybridMultilevel"/>
    <w:tmpl w:val="A41084B2"/>
    <w:lvl w:ilvl="0" w:tplc="6E402A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A5F1DAE"/>
    <w:multiLevelType w:val="hybridMultilevel"/>
    <w:tmpl w:val="FF04C216"/>
    <w:lvl w:ilvl="0" w:tplc="719E42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7A0358F"/>
    <w:multiLevelType w:val="hybridMultilevel"/>
    <w:tmpl w:val="34EEE310"/>
    <w:lvl w:ilvl="0" w:tplc="A8B248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12"/>
  </w:num>
  <w:num w:numId="5">
    <w:abstractNumId w:val="4"/>
  </w:num>
  <w:num w:numId="6">
    <w:abstractNumId w:val="1"/>
  </w:num>
  <w:num w:numId="7">
    <w:abstractNumId w:val="8"/>
  </w:num>
  <w:num w:numId="8">
    <w:abstractNumId w:val="13"/>
  </w:num>
  <w:num w:numId="9">
    <w:abstractNumId w:val="3"/>
  </w:num>
  <w:num w:numId="10">
    <w:abstractNumId w:val="10"/>
  </w:num>
  <w:num w:numId="11">
    <w:abstractNumId w:val="2"/>
  </w:num>
  <w:num w:numId="12">
    <w:abstractNumId w:val="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0840"/>
    <w:rsid w:val="00007060"/>
    <w:rsid w:val="0001531D"/>
    <w:rsid w:val="00021077"/>
    <w:rsid w:val="000228A2"/>
    <w:rsid w:val="000235B0"/>
    <w:rsid w:val="0002610F"/>
    <w:rsid w:val="00030048"/>
    <w:rsid w:val="00030A65"/>
    <w:rsid w:val="000324F1"/>
    <w:rsid w:val="00032AC5"/>
    <w:rsid w:val="00032BF3"/>
    <w:rsid w:val="00032F58"/>
    <w:rsid w:val="000364B6"/>
    <w:rsid w:val="00041FE0"/>
    <w:rsid w:val="00042E34"/>
    <w:rsid w:val="00045B14"/>
    <w:rsid w:val="00047BC5"/>
    <w:rsid w:val="00052BA3"/>
    <w:rsid w:val="00052FC8"/>
    <w:rsid w:val="000530D3"/>
    <w:rsid w:val="000557B2"/>
    <w:rsid w:val="00055CAA"/>
    <w:rsid w:val="0006363E"/>
    <w:rsid w:val="00063C89"/>
    <w:rsid w:val="00074168"/>
    <w:rsid w:val="00080DFF"/>
    <w:rsid w:val="00085ED5"/>
    <w:rsid w:val="000904E2"/>
    <w:rsid w:val="00090B78"/>
    <w:rsid w:val="000916B0"/>
    <w:rsid w:val="000932AF"/>
    <w:rsid w:val="000A08CA"/>
    <w:rsid w:val="000A1A51"/>
    <w:rsid w:val="000A3A93"/>
    <w:rsid w:val="000A72E9"/>
    <w:rsid w:val="000A74D1"/>
    <w:rsid w:val="000B065D"/>
    <w:rsid w:val="000B1BE6"/>
    <w:rsid w:val="000B513E"/>
    <w:rsid w:val="000C3D2F"/>
    <w:rsid w:val="000C7FCB"/>
    <w:rsid w:val="000D252C"/>
    <w:rsid w:val="000D2D0D"/>
    <w:rsid w:val="000D5800"/>
    <w:rsid w:val="000D6581"/>
    <w:rsid w:val="000D7B4E"/>
    <w:rsid w:val="000E22D5"/>
    <w:rsid w:val="000E3416"/>
    <w:rsid w:val="000E5E6F"/>
    <w:rsid w:val="000E7453"/>
    <w:rsid w:val="000E7B4F"/>
    <w:rsid w:val="000F1897"/>
    <w:rsid w:val="000F31AE"/>
    <w:rsid w:val="000F5DAF"/>
    <w:rsid w:val="000F726C"/>
    <w:rsid w:val="000F7E72"/>
    <w:rsid w:val="00101E2D"/>
    <w:rsid w:val="00102405"/>
    <w:rsid w:val="00102CEB"/>
    <w:rsid w:val="00104BCD"/>
    <w:rsid w:val="001064B8"/>
    <w:rsid w:val="001068D5"/>
    <w:rsid w:val="00111B76"/>
    <w:rsid w:val="00111BCE"/>
    <w:rsid w:val="00114C37"/>
    <w:rsid w:val="00117955"/>
    <w:rsid w:val="0012162B"/>
    <w:rsid w:val="001223E0"/>
    <w:rsid w:val="001256D5"/>
    <w:rsid w:val="00131A2D"/>
    <w:rsid w:val="00133A1E"/>
    <w:rsid w:val="00133E1D"/>
    <w:rsid w:val="00134804"/>
    <w:rsid w:val="0013617D"/>
    <w:rsid w:val="00136442"/>
    <w:rsid w:val="00136FDA"/>
    <w:rsid w:val="001370B6"/>
    <w:rsid w:val="00147899"/>
    <w:rsid w:val="00150D4B"/>
    <w:rsid w:val="00152670"/>
    <w:rsid w:val="001550AE"/>
    <w:rsid w:val="001632D2"/>
    <w:rsid w:val="00166DD8"/>
    <w:rsid w:val="00170E40"/>
    <w:rsid w:val="001712D6"/>
    <w:rsid w:val="00174880"/>
    <w:rsid w:val="001757C8"/>
    <w:rsid w:val="00177934"/>
    <w:rsid w:val="00181CF1"/>
    <w:rsid w:val="00185F16"/>
    <w:rsid w:val="00187738"/>
    <w:rsid w:val="00192A6A"/>
    <w:rsid w:val="0019566B"/>
    <w:rsid w:val="00196082"/>
    <w:rsid w:val="00197CDD"/>
    <w:rsid w:val="001A1AFD"/>
    <w:rsid w:val="001A2091"/>
    <w:rsid w:val="001B1572"/>
    <w:rsid w:val="001B6473"/>
    <w:rsid w:val="001C0DD2"/>
    <w:rsid w:val="001C23C5"/>
    <w:rsid w:val="001C367D"/>
    <w:rsid w:val="001C3CCA"/>
    <w:rsid w:val="001C4607"/>
    <w:rsid w:val="001D1F54"/>
    <w:rsid w:val="001D24F8"/>
    <w:rsid w:val="001D2958"/>
    <w:rsid w:val="001D542D"/>
    <w:rsid w:val="001D6605"/>
    <w:rsid w:val="001D7455"/>
    <w:rsid w:val="001E1DC1"/>
    <w:rsid w:val="001E306E"/>
    <w:rsid w:val="001E3FB0"/>
    <w:rsid w:val="001E4FFF"/>
    <w:rsid w:val="001F2E3E"/>
    <w:rsid w:val="001F705F"/>
    <w:rsid w:val="0020039B"/>
    <w:rsid w:val="00206B69"/>
    <w:rsid w:val="00210F67"/>
    <w:rsid w:val="00214EAD"/>
    <w:rsid w:val="00217F08"/>
    <w:rsid w:val="00224C0A"/>
    <w:rsid w:val="00233777"/>
    <w:rsid w:val="002376A5"/>
    <w:rsid w:val="002376CD"/>
    <w:rsid w:val="0024054E"/>
    <w:rsid w:val="002417C9"/>
    <w:rsid w:val="00241FDE"/>
    <w:rsid w:val="002529C5"/>
    <w:rsid w:val="002537AA"/>
    <w:rsid w:val="00255A79"/>
    <w:rsid w:val="002563A8"/>
    <w:rsid w:val="002567EA"/>
    <w:rsid w:val="00263290"/>
    <w:rsid w:val="002645BE"/>
    <w:rsid w:val="00266F8B"/>
    <w:rsid w:val="00270294"/>
    <w:rsid w:val="00271E2B"/>
    <w:rsid w:val="0027668A"/>
    <w:rsid w:val="00277653"/>
    <w:rsid w:val="002776F6"/>
    <w:rsid w:val="00282D16"/>
    <w:rsid w:val="00283229"/>
    <w:rsid w:val="002914BD"/>
    <w:rsid w:val="002946CF"/>
    <w:rsid w:val="00294CFC"/>
    <w:rsid w:val="00295F4F"/>
    <w:rsid w:val="00297263"/>
    <w:rsid w:val="002A21AE"/>
    <w:rsid w:val="002A35E0"/>
    <w:rsid w:val="002A7627"/>
    <w:rsid w:val="002B0EF7"/>
    <w:rsid w:val="002B19A0"/>
    <w:rsid w:val="002B7AD5"/>
    <w:rsid w:val="002C2A88"/>
    <w:rsid w:val="002C56FD"/>
    <w:rsid w:val="002C708E"/>
    <w:rsid w:val="002D33B8"/>
    <w:rsid w:val="002D49E4"/>
    <w:rsid w:val="002D5BDC"/>
    <w:rsid w:val="002D67D5"/>
    <w:rsid w:val="002D720F"/>
    <w:rsid w:val="002D7C85"/>
    <w:rsid w:val="002E238F"/>
    <w:rsid w:val="002E450B"/>
    <w:rsid w:val="002E73F9"/>
    <w:rsid w:val="002F05B9"/>
    <w:rsid w:val="002F1E47"/>
    <w:rsid w:val="002F4A57"/>
    <w:rsid w:val="00301FBD"/>
    <w:rsid w:val="00304CB1"/>
    <w:rsid w:val="003104A5"/>
    <w:rsid w:val="00311429"/>
    <w:rsid w:val="00311B90"/>
    <w:rsid w:val="00316002"/>
    <w:rsid w:val="0031675F"/>
    <w:rsid w:val="00316F0C"/>
    <w:rsid w:val="00323168"/>
    <w:rsid w:val="00331826"/>
    <w:rsid w:val="00333FA6"/>
    <w:rsid w:val="00334BA3"/>
    <w:rsid w:val="00340BA3"/>
    <w:rsid w:val="003410F6"/>
    <w:rsid w:val="00344B74"/>
    <w:rsid w:val="00345AFF"/>
    <w:rsid w:val="003475BA"/>
    <w:rsid w:val="003479C5"/>
    <w:rsid w:val="003516DE"/>
    <w:rsid w:val="00354CCC"/>
    <w:rsid w:val="00355297"/>
    <w:rsid w:val="0035557B"/>
    <w:rsid w:val="00355C5A"/>
    <w:rsid w:val="003576E9"/>
    <w:rsid w:val="00357FF0"/>
    <w:rsid w:val="00366400"/>
    <w:rsid w:val="00367E7B"/>
    <w:rsid w:val="00367FD6"/>
    <w:rsid w:val="00375CC3"/>
    <w:rsid w:val="00395159"/>
    <w:rsid w:val="003963D7"/>
    <w:rsid w:val="00396F28"/>
    <w:rsid w:val="003A1637"/>
    <w:rsid w:val="003A1A05"/>
    <w:rsid w:val="003A2654"/>
    <w:rsid w:val="003B05A6"/>
    <w:rsid w:val="003B1893"/>
    <w:rsid w:val="003B3520"/>
    <w:rsid w:val="003B3707"/>
    <w:rsid w:val="003B4A58"/>
    <w:rsid w:val="003B4E6F"/>
    <w:rsid w:val="003B522D"/>
    <w:rsid w:val="003C0070"/>
    <w:rsid w:val="003C06BF"/>
    <w:rsid w:val="003C56D7"/>
    <w:rsid w:val="003C7899"/>
    <w:rsid w:val="003D1CA0"/>
    <w:rsid w:val="003D23E3"/>
    <w:rsid w:val="003D2F0A"/>
    <w:rsid w:val="003D563F"/>
    <w:rsid w:val="003D7362"/>
    <w:rsid w:val="003E1E58"/>
    <w:rsid w:val="003E20B1"/>
    <w:rsid w:val="003E2BAB"/>
    <w:rsid w:val="003F5D94"/>
    <w:rsid w:val="00404881"/>
    <w:rsid w:val="00405199"/>
    <w:rsid w:val="00405B90"/>
    <w:rsid w:val="00410699"/>
    <w:rsid w:val="00413EA6"/>
    <w:rsid w:val="004151F2"/>
    <w:rsid w:val="00415360"/>
    <w:rsid w:val="004215FA"/>
    <w:rsid w:val="00424454"/>
    <w:rsid w:val="00436D4C"/>
    <w:rsid w:val="00443EB7"/>
    <w:rsid w:val="004455CF"/>
    <w:rsid w:val="0044591E"/>
    <w:rsid w:val="00446620"/>
    <w:rsid w:val="004476F0"/>
    <w:rsid w:val="00447E61"/>
    <w:rsid w:val="004500A1"/>
    <w:rsid w:val="004508A0"/>
    <w:rsid w:val="00455B91"/>
    <w:rsid w:val="004561C1"/>
    <w:rsid w:val="004651D2"/>
    <w:rsid w:val="004656AA"/>
    <w:rsid w:val="00465D26"/>
    <w:rsid w:val="004679F8"/>
    <w:rsid w:val="00467BA0"/>
    <w:rsid w:val="004744E5"/>
    <w:rsid w:val="00477587"/>
    <w:rsid w:val="00477ADB"/>
    <w:rsid w:val="0049157F"/>
    <w:rsid w:val="004926C2"/>
    <w:rsid w:val="004958B9"/>
    <w:rsid w:val="00495BFF"/>
    <w:rsid w:val="004968D5"/>
    <w:rsid w:val="004A499B"/>
    <w:rsid w:val="004A5AB6"/>
    <w:rsid w:val="004A790F"/>
    <w:rsid w:val="004B337F"/>
    <w:rsid w:val="004B38AE"/>
    <w:rsid w:val="004B5936"/>
    <w:rsid w:val="004C4D9F"/>
    <w:rsid w:val="004C544E"/>
    <w:rsid w:val="004D02CA"/>
    <w:rsid w:val="004D1D09"/>
    <w:rsid w:val="004D2128"/>
    <w:rsid w:val="004D5B1F"/>
    <w:rsid w:val="004E1474"/>
    <w:rsid w:val="004E403A"/>
    <w:rsid w:val="004E4A72"/>
    <w:rsid w:val="004E79F9"/>
    <w:rsid w:val="004F21BB"/>
    <w:rsid w:val="004F3596"/>
    <w:rsid w:val="004F400A"/>
    <w:rsid w:val="004F5B0D"/>
    <w:rsid w:val="00510081"/>
    <w:rsid w:val="00516B88"/>
    <w:rsid w:val="005221F3"/>
    <w:rsid w:val="00522F7E"/>
    <w:rsid w:val="00523E88"/>
    <w:rsid w:val="00530FD7"/>
    <w:rsid w:val="005318A6"/>
    <w:rsid w:val="00531A7A"/>
    <w:rsid w:val="00545B0C"/>
    <w:rsid w:val="005467AE"/>
    <w:rsid w:val="00551628"/>
    <w:rsid w:val="00553A7A"/>
    <w:rsid w:val="0055737D"/>
    <w:rsid w:val="005616B8"/>
    <w:rsid w:val="00563F2C"/>
    <w:rsid w:val="0056630B"/>
    <w:rsid w:val="00572E2D"/>
    <w:rsid w:val="005745BF"/>
    <w:rsid w:val="00580CFA"/>
    <w:rsid w:val="00583770"/>
    <w:rsid w:val="005857BB"/>
    <w:rsid w:val="005903A4"/>
    <w:rsid w:val="00591089"/>
    <w:rsid w:val="00592103"/>
    <w:rsid w:val="005941DD"/>
    <w:rsid w:val="005A30E6"/>
    <w:rsid w:val="005A545E"/>
    <w:rsid w:val="005A5862"/>
    <w:rsid w:val="005A758E"/>
    <w:rsid w:val="005B05D4"/>
    <w:rsid w:val="005B0852"/>
    <w:rsid w:val="005B16EB"/>
    <w:rsid w:val="005B3DA7"/>
    <w:rsid w:val="005B7087"/>
    <w:rsid w:val="005C06AE"/>
    <w:rsid w:val="005C23D4"/>
    <w:rsid w:val="005C374C"/>
    <w:rsid w:val="005C4AC7"/>
    <w:rsid w:val="005D7438"/>
    <w:rsid w:val="005E0378"/>
    <w:rsid w:val="005E0D75"/>
    <w:rsid w:val="005F3E79"/>
    <w:rsid w:val="006000E9"/>
    <w:rsid w:val="00600217"/>
    <w:rsid w:val="00610C18"/>
    <w:rsid w:val="00612385"/>
    <w:rsid w:val="0061358F"/>
    <w:rsid w:val="0061376C"/>
    <w:rsid w:val="00617C7C"/>
    <w:rsid w:val="00623A4E"/>
    <w:rsid w:val="00624281"/>
    <w:rsid w:val="00627180"/>
    <w:rsid w:val="00627884"/>
    <w:rsid w:val="00627943"/>
    <w:rsid w:val="006302F5"/>
    <w:rsid w:val="00631B1C"/>
    <w:rsid w:val="0063307E"/>
    <w:rsid w:val="00635B3F"/>
    <w:rsid w:val="00636EFA"/>
    <w:rsid w:val="00643B84"/>
    <w:rsid w:val="00650C03"/>
    <w:rsid w:val="00651BA1"/>
    <w:rsid w:val="0066229C"/>
    <w:rsid w:val="006631CE"/>
    <w:rsid w:val="00663AAD"/>
    <w:rsid w:val="00682C2F"/>
    <w:rsid w:val="00683711"/>
    <w:rsid w:val="00694159"/>
    <w:rsid w:val="0069696C"/>
    <w:rsid w:val="00696C84"/>
    <w:rsid w:val="00697A00"/>
    <w:rsid w:val="006A085A"/>
    <w:rsid w:val="006A11FE"/>
    <w:rsid w:val="006A35A4"/>
    <w:rsid w:val="006A37F9"/>
    <w:rsid w:val="006A3A70"/>
    <w:rsid w:val="006A7E9E"/>
    <w:rsid w:val="006B0261"/>
    <w:rsid w:val="006B4A94"/>
    <w:rsid w:val="006B6315"/>
    <w:rsid w:val="006C1138"/>
    <w:rsid w:val="006C125E"/>
    <w:rsid w:val="006C4B8E"/>
    <w:rsid w:val="006C5664"/>
    <w:rsid w:val="006C73B0"/>
    <w:rsid w:val="006C7512"/>
    <w:rsid w:val="006D017F"/>
    <w:rsid w:val="006D01E6"/>
    <w:rsid w:val="006D2386"/>
    <w:rsid w:val="006D3A87"/>
    <w:rsid w:val="006D5C46"/>
    <w:rsid w:val="006D7153"/>
    <w:rsid w:val="006D72A5"/>
    <w:rsid w:val="006E07EC"/>
    <w:rsid w:val="006E24C1"/>
    <w:rsid w:val="006E3650"/>
    <w:rsid w:val="006E3C0F"/>
    <w:rsid w:val="006E4F69"/>
    <w:rsid w:val="006E634D"/>
    <w:rsid w:val="006E6448"/>
    <w:rsid w:val="006F01B4"/>
    <w:rsid w:val="006F49E6"/>
    <w:rsid w:val="00703DD3"/>
    <w:rsid w:val="00705079"/>
    <w:rsid w:val="00711E44"/>
    <w:rsid w:val="00723EBC"/>
    <w:rsid w:val="00724C39"/>
    <w:rsid w:val="007328AB"/>
    <w:rsid w:val="00734D59"/>
    <w:rsid w:val="0073609B"/>
    <w:rsid w:val="007378A9"/>
    <w:rsid w:val="00737A6C"/>
    <w:rsid w:val="007402E5"/>
    <w:rsid w:val="00742369"/>
    <w:rsid w:val="007426F5"/>
    <w:rsid w:val="0075033E"/>
    <w:rsid w:val="00752745"/>
    <w:rsid w:val="0075336C"/>
    <w:rsid w:val="00753A93"/>
    <w:rsid w:val="0075484B"/>
    <w:rsid w:val="0076365E"/>
    <w:rsid w:val="0076534F"/>
    <w:rsid w:val="007663AD"/>
    <w:rsid w:val="0076665E"/>
    <w:rsid w:val="00767BC0"/>
    <w:rsid w:val="00770DEE"/>
    <w:rsid w:val="00772185"/>
    <w:rsid w:val="00772D21"/>
    <w:rsid w:val="007730F6"/>
    <w:rsid w:val="007745FD"/>
    <w:rsid w:val="007749BC"/>
    <w:rsid w:val="00780C88"/>
    <w:rsid w:val="00780E25"/>
    <w:rsid w:val="007818F0"/>
    <w:rsid w:val="00783462"/>
    <w:rsid w:val="007840EA"/>
    <w:rsid w:val="007847DD"/>
    <w:rsid w:val="00787B13"/>
    <w:rsid w:val="00792FAC"/>
    <w:rsid w:val="007941AD"/>
    <w:rsid w:val="007964CF"/>
    <w:rsid w:val="007A431B"/>
    <w:rsid w:val="007A54C2"/>
    <w:rsid w:val="007A5D2F"/>
    <w:rsid w:val="007B0062"/>
    <w:rsid w:val="007B61B4"/>
    <w:rsid w:val="007B6FEB"/>
    <w:rsid w:val="007C03FE"/>
    <w:rsid w:val="007C0725"/>
    <w:rsid w:val="007C11FE"/>
    <w:rsid w:val="007C1EF7"/>
    <w:rsid w:val="007C253A"/>
    <w:rsid w:val="007C28D6"/>
    <w:rsid w:val="007C710E"/>
    <w:rsid w:val="007C7615"/>
    <w:rsid w:val="007D02FE"/>
    <w:rsid w:val="007D0B88"/>
    <w:rsid w:val="007D0FAB"/>
    <w:rsid w:val="007D1549"/>
    <w:rsid w:val="007D6231"/>
    <w:rsid w:val="007D714F"/>
    <w:rsid w:val="007D7A7B"/>
    <w:rsid w:val="007E03E9"/>
    <w:rsid w:val="007E04EE"/>
    <w:rsid w:val="007E50B8"/>
    <w:rsid w:val="007E636F"/>
    <w:rsid w:val="007E667F"/>
    <w:rsid w:val="007E74EE"/>
    <w:rsid w:val="007E7FA7"/>
    <w:rsid w:val="007F0721"/>
    <w:rsid w:val="007F293C"/>
    <w:rsid w:val="007F2F4B"/>
    <w:rsid w:val="007F3221"/>
    <w:rsid w:val="007F3712"/>
    <w:rsid w:val="007F4A90"/>
    <w:rsid w:val="007F5F0C"/>
    <w:rsid w:val="007F7438"/>
    <w:rsid w:val="007F7E76"/>
    <w:rsid w:val="00802D15"/>
    <w:rsid w:val="00803501"/>
    <w:rsid w:val="0080696F"/>
    <w:rsid w:val="0080799B"/>
    <w:rsid w:val="00807BE3"/>
    <w:rsid w:val="00811B6A"/>
    <w:rsid w:val="00811F02"/>
    <w:rsid w:val="00820C28"/>
    <w:rsid w:val="00822687"/>
    <w:rsid w:val="00824520"/>
    <w:rsid w:val="008407A4"/>
    <w:rsid w:val="00844860"/>
    <w:rsid w:val="00845B51"/>
    <w:rsid w:val="00845CC4"/>
    <w:rsid w:val="00847A7C"/>
    <w:rsid w:val="00850DC4"/>
    <w:rsid w:val="00854BB1"/>
    <w:rsid w:val="00855737"/>
    <w:rsid w:val="00855886"/>
    <w:rsid w:val="0086243C"/>
    <w:rsid w:val="008644F4"/>
    <w:rsid w:val="00864C21"/>
    <w:rsid w:val="00864CA5"/>
    <w:rsid w:val="00871C42"/>
    <w:rsid w:val="00872B34"/>
    <w:rsid w:val="00873379"/>
    <w:rsid w:val="008748B8"/>
    <w:rsid w:val="0087660C"/>
    <w:rsid w:val="008810C8"/>
    <w:rsid w:val="0088174C"/>
    <w:rsid w:val="00881907"/>
    <w:rsid w:val="00882040"/>
    <w:rsid w:val="00883733"/>
    <w:rsid w:val="00885CCD"/>
    <w:rsid w:val="008965D2"/>
    <w:rsid w:val="00896644"/>
    <w:rsid w:val="008A236D"/>
    <w:rsid w:val="008B1ADC"/>
    <w:rsid w:val="008B2AFF"/>
    <w:rsid w:val="008B3C4A"/>
    <w:rsid w:val="008B565A"/>
    <w:rsid w:val="008B5AF6"/>
    <w:rsid w:val="008B6A01"/>
    <w:rsid w:val="008B79F3"/>
    <w:rsid w:val="008C2D91"/>
    <w:rsid w:val="008C3414"/>
    <w:rsid w:val="008C3FAD"/>
    <w:rsid w:val="008C68CE"/>
    <w:rsid w:val="008D030F"/>
    <w:rsid w:val="008D36D5"/>
    <w:rsid w:val="008D4F67"/>
    <w:rsid w:val="008D6008"/>
    <w:rsid w:val="008E0C68"/>
    <w:rsid w:val="008E0DFA"/>
    <w:rsid w:val="008E187A"/>
    <w:rsid w:val="008E3903"/>
    <w:rsid w:val="008F083F"/>
    <w:rsid w:val="008F63E3"/>
    <w:rsid w:val="00900A8F"/>
    <w:rsid w:val="00906A9F"/>
    <w:rsid w:val="00910137"/>
    <w:rsid w:val="00913C3B"/>
    <w:rsid w:val="00915486"/>
    <w:rsid w:val="00915509"/>
    <w:rsid w:val="00915692"/>
    <w:rsid w:val="00924216"/>
    <w:rsid w:val="00926E25"/>
    <w:rsid w:val="00927388"/>
    <w:rsid w:val="009274FE"/>
    <w:rsid w:val="00937BA1"/>
    <w:rsid w:val="009401AC"/>
    <w:rsid w:val="00940323"/>
    <w:rsid w:val="00943A96"/>
    <w:rsid w:val="00943A9F"/>
    <w:rsid w:val="00944E42"/>
    <w:rsid w:val="0094669F"/>
    <w:rsid w:val="009475B7"/>
    <w:rsid w:val="00950FA9"/>
    <w:rsid w:val="0095179F"/>
    <w:rsid w:val="009552F5"/>
    <w:rsid w:val="0095758E"/>
    <w:rsid w:val="00957E7E"/>
    <w:rsid w:val="009613AC"/>
    <w:rsid w:val="00961525"/>
    <w:rsid w:val="00961842"/>
    <w:rsid w:val="00962775"/>
    <w:rsid w:val="009657CF"/>
    <w:rsid w:val="00966B71"/>
    <w:rsid w:val="00970945"/>
    <w:rsid w:val="009717E0"/>
    <w:rsid w:val="00973957"/>
    <w:rsid w:val="0097767F"/>
    <w:rsid w:val="00980643"/>
    <w:rsid w:val="00993B09"/>
    <w:rsid w:val="00994FA9"/>
    <w:rsid w:val="00995557"/>
    <w:rsid w:val="009A1ED7"/>
    <w:rsid w:val="009A24A9"/>
    <w:rsid w:val="009A42EF"/>
    <w:rsid w:val="009A633B"/>
    <w:rsid w:val="009B334E"/>
    <w:rsid w:val="009B3F03"/>
    <w:rsid w:val="009B46BC"/>
    <w:rsid w:val="009B61C3"/>
    <w:rsid w:val="009C7B4F"/>
    <w:rsid w:val="009D30F9"/>
    <w:rsid w:val="009D4AC8"/>
    <w:rsid w:val="009E0B10"/>
    <w:rsid w:val="009E1F06"/>
    <w:rsid w:val="009E31E4"/>
    <w:rsid w:val="009F2B69"/>
    <w:rsid w:val="009F4EB3"/>
    <w:rsid w:val="009F5295"/>
    <w:rsid w:val="009F5F6C"/>
    <w:rsid w:val="009F75D1"/>
    <w:rsid w:val="00A004D4"/>
    <w:rsid w:val="00A01498"/>
    <w:rsid w:val="00A02754"/>
    <w:rsid w:val="00A02DBF"/>
    <w:rsid w:val="00A06D48"/>
    <w:rsid w:val="00A100FF"/>
    <w:rsid w:val="00A12FD3"/>
    <w:rsid w:val="00A15017"/>
    <w:rsid w:val="00A17853"/>
    <w:rsid w:val="00A21834"/>
    <w:rsid w:val="00A30D10"/>
    <w:rsid w:val="00A31C17"/>
    <w:rsid w:val="00A31FDE"/>
    <w:rsid w:val="00A32EFD"/>
    <w:rsid w:val="00A342D5"/>
    <w:rsid w:val="00A34A8B"/>
    <w:rsid w:val="00A35AC2"/>
    <w:rsid w:val="00A37C77"/>
    <w:rsid w:val="00A41B2B"/>
    <w:rsid w:val="00A443E7"/>
    <w:rsid w:val="00A47715"/>
    <w:rsid w:val="00A5413D"/>
    <w:rsid w:val="00A5418D"/>
    <w:rsid w:val="00A54CDE"/>
    <w:rsid w:val="00A55424"/>
    <w:rsid w:val="00A555D0"/>
    <w:rsid w:val="00A66734"/>
    <w:rsid w:val="00A725C2"/>
    <w:rsid w:val="00A769EE"/>
    <w:rsid w:val="00A77E4B"/>
    <w:rsid w:val="00A810A5"/>
    <w:rsid w:val="00A90B5A"/>
    <w:rsid w:val="00A90D7C"/>
    <w:rsid w:val="00A94C80"/>
    <w:rsid w:val="00A95F00"/>
    <w:rsid w:val="00A9616A"/>
    <w:rsid w:val="00A96F68"/>
    <w:rsid w:val="00AA2342"/>
    <w:rsid w:val="00AB2B2D"/>
    <w:rsid w:val="00AB534C"/>
    <w:rsid w:val="00AC300F"/>
    <w:rsid w:val="00AC39E0"/>
    <w:rsid w:val="00AD00E8"/>
    <w:rsid w:val="00AD0304"/>
    <w:rsid w:val="00AD24FA"/>
    <w:rsid w:val="00AD27BE"/>
    <w:rsid w:val="00AD2820"/>
    <w:rsid w:val="00AD4C7D"/>
    <w:rsid w:val="00AD68A4"/>
    <w:rsid w:val="00AD6EB0"/>
    <w:rsid w:val="00AE27D3"/>
    <w:rsid w:val="00AE4F17"/>
    <w:rsid w:val="00AE74E2"/>
    <w:rsid w:val="00AE77F8"/>
    <w:rsid w:val="00AF04BE"/>
    <w:rsid w:val="00AF0F1A"/>
    <w:rsid w:val="00AF15B3"/>
    <w:rsid w:val="00AF633E"/>
    <w:rsid w:val="00B01724"/>
    <w:rsid w:val="00B07D3E"/>
    <w:rsid w:val="00B1300D"/>
    <w:rsid w:val="00B15027"/>
    <w:rsid w:val="00B15342"/>
    <w:rsid w:val="00B15500"/>
    <w:rsid w:val="00B15601"/>
    <w:rsid w:val="00B21CF4"/>
    <w:rsid w:val="00B24205"/>
    <w:rsid w:val="00B24300"/>
    <w:rsid w:val="00B24CD9"/>
    <w:rsid w:val="00B30185"/>
    <w:rsid w:val="00B330C7"/>
    <w:rsid w:val="00B34736"/>
    <w:rsid w:val="00B35593"/>
    <w:rsid w:val="00B423B0"/>
    <w:rsid w:val="00B43C97"/>
    <w:rsid w:val="00B454D2"/>
    <w:rsid w:val="00B461C5"/>
    <w:rsid w:val="00B513C2"/>
    <w:rsid w:val="00B53CBD"/>
    <w:rsid w:val="00B54ABC"/>
    <w:rsid w:val="00B54C6B"/>
    <w:rsid w:val="00B54F76"/>
    <w:rsid w:val="00B55D51"/>
    <w:rsid w:val="00B56161"/>
    <w:rsid w:val="00B562E7"/>
    <w:rsid w:val="00B570C5"/>
    <w:rsid w:val="00B63F15"/>
    <w:rsid w:val="00B649B8"/>
    <w:rsid w:val="00B6566A"/>
    <w:rsid w:val="00B6737C"/>
    <w:rsid w:val="00B702C0"/>
    <w:rsid w:val="00B706B1"/>
    <w:rsid w:val="00B70707"/>
    <w:rsid w:val="00B7211B"/>
    <w:rsid w:val="00B76988"/>
    <w:rsid w:val="00B83266"/>
    <w:rsid w:val="00B9119B"/>
    <w:rsid w:val="00B9288D"/>
    <w:rsid w:val="00B96A3B"/>
    <w:rsid w:val="00B96EB4"/>
    <w:rsid w:val="00BA4A31"/>
    <w:rsid w:val="00BA51A8"/>
    <w:rsid w:val="00BB44F6"/>
    <w:rsid w:val="00BB54C6"/>
    <w:rsid w:val="00BB5F7E"/>
    <w:rsid w:val="00BC17B2"/>
    <w:rsid w:val="00BC26F6"/>
    <w:rsid w:val="00BC4833"/>
    <w:rsid w:val="00BC526D"/>
    <w:rsid w:val="00BD0024"/>
    <w:rsid w:val="00BD3122"/>
    <w:rsid w:val="00BD40DA"/>
    <w:rsid w:val="00BE211B"/>
    <w:rsid w:val="00BE3058"/>
    <w:rsid w:val="00BE3E68"/>
    <w:rsid w:val="00BE4A8C"/>
    <w:rsid w:val="00BE6767"/>
    <w:rsid w:val="00BF147C"/>
    <w:rsid w:val="00BF3D67"/>
    <w:rsid w:val="00C072BA"/>
    <w:rsid w:val="00C1158A"/>
    <w:rsid w:val="00C146AE"/>
    <w:rsid w:val="00C160AF"/>
    <w:rsid w:val="00C16941"/>
    <w:rsid w:val="00C17970"/>
    <w:rsid w:val="00C21310"/>
    <w:rsid w:val="00C21FC4"/>
    <w:rsid w:val="00C22299"/>
    <w:rsid w:val="00C2269D"/>
    <w:rsid w:val="00C23DD8"/>
    <w:rsid w:val="00C25015"/>
    <w:rsid w:val="00C25609"/>
    <w:rsid w:val="00C262D7"/>
    <w:rsid w:val="00C26607"/>
    <w:rsid w:val="00C279DF"/>
    <w:rsid w:val="00C344D5"/>
    <w:rsid w:val="00C348A1"/>
    <w:rsid w:val="00C35471"/>
    <w:rsid w:val="00C35CF1"/>
    <w:rsid w:val="00C43D81"/>
    <w:rsid w:val="00C50ACB"/>
    <w:rsid w:val="00C54DEB"/>
    <w:rsid w:val="00C60D75"/>
    <w:rsid w:val="00C621ED"/>
    <w:rsid w:val="00C646C3"/>
    <w:rsid w:val="00C64CEA"/>
    <w:rsid w:val="00C70802"/>
    <w:rsid w:val="00C72283"/>
    <w:rsid w:val="00C73012"/>
    <w:rsid w:val="00C74DCF"/>
    <w:rsid w:val="00C76295"/>
    <w:rsid w:val="00C76326"/>
    <w:rsid w:val="00C763DD"/>
    <w:rsid w:val="00C803C2"/>
    <w:rsid w:val="00C805CE"/>
    <w:rsid w:val="00C81AC3"/>
    <w:rsid w:val="00C828D2"/>
    <w:rsid w:val="00C84FC0"/>
    <w:rsid w:val="00C90793"/>
    <w:rsid w:val="00C91F1C"/>
    <w:rsid w:val="00C9244A"/>
    <w:rsid w:val="00C96E62"/>
    <w:rsid w:val="00C977D3"/>
    <w:rsid w:val="00C9781A"/>
    <w:rsid w:val="00CA52D5"/>
    <w:rsid w:val="00CB0E5D"/>
    <w:rsid w:val="00CB0E9D"/>
    <w:rsid w:val="00CB5DA3"/>
    <w:rsid w:val="00CC3976"/>
    <w:rsid w:val="00CC5AD5"/>
    <w:rsid w:val="00CC720E"/>
    <w:rsid w:val="00CD6700"/>
    <w:rsid w:val="00CE09B7"/>
    <w:rsid w:val="00CE1DF5"/>
    <w:rsid w:val="00CE2260"/>
    <w:rsid w:val="00CE31E6"/>
    <w:rsid w:val="00CE3B74"/>
    <w:rsid w:val="00CF007C"/>
    <w:rsid w:val="00CF02B5"/>
    <w:rsid w:val="00CF1432"/>
    <w:rsid w:val="00CF1D9C"/>
    <w:rsid w:val="00CF2F1C"/>
    <w:rsid w:val="00CF42E2"/>
    <w:rsid w:val="00CF7916"/>
    <w:rsid w:val="00CF7CD9"/>
    <w:rsid w:val="00D00C2B"/>
    <w:rsid w:val="00D12BA8"/>
    <w:rsid w:val="00D14B5B"/>
    <w:rsid w:val="00D150A3"/>
    <w:rsid w:val="00D158F3"/>
    <w:rsid w:val="00D15FDC"/>
    <w:rsid w:val="00D21628"/>
    <w:rsid w:val="00D22DE5"/>
    <w:rsid w:val="00D2470E"/>
    <w:rsid w:val="00D24C67"/>
    <w:rsid w:val="00D33F52"/>
    <w:rsid w:val="00D3665C"/>
    <w:rsid w:val="00D42FBF"/>
    <w:rsid w:val="00D508CC"/>
    <w:rsid w:val="00D50F4B"/>
    <w:rsid w:val="00D512F1"/>
    <w:rsid w:val="00D544B4"/>
    <w:rsid w:val="00D554DA"/>
    <w:rsid w:val="00D60547"/>
    <w:rsid w:val="00D60706"/>
    <w:rsid w:val="00D66444"/>
    <w:rsid w:val="00D668A5"/>
    <w:rsid w:val="00D73139"/>
    <w:rsid w:val="00D76353"/>
    <w:rsid w:val="00D76550"/>
    <w:rsid w:val="00D770EF"/>
    <w:rsid w:val="00D80064"/>
    <w:rsid w:val="00D86FBC"/>
    <w:rsid w:val="00D87358"/>
    <w:rsid w:val="00D9027E"/>
    <w:rsid w:val="00D90516"/>
    <w:rsid w:val="00D928A0"/>
    <w:rsid w:val="00DA078C"/>
    <w:rsid w:val="00DA0C74"/>
    <w:rsid w:val="00DA607B"/>
    <w:rsid w:val="00DB1A10"/>
    <w:rsid w:val="00DB2093"/>
    <w:rsid w:val="00DB21CF"/>
    <w:rsid w:val="00DB28BB"/>
    <w:rsid w:val="00DB4D22"/>
    <w:rsid w:val="00DB5A83"/>
    <w:rsid w:val="00DB7C47"/>
    <w:rsid w:val="00DC3913"/>
    <w:rsid w:val="00DC5DB9"/>
    <w:rsid w:val="00DC603F"/>
    <w:rsid w:val="00DC61C9"/>
    <w:rsid w:val="00DC7841"/>
    <w:rsid w:val="00DD0C04"/>
    <w:rsid w:val="00DD3C0D"/>
    <w:rsid w:val="00DD4402"/>
    <w:rsid w:val="00DD4864"/>
    <w:rsid w:val="00DD5A38"/>
    <w:rsid w:val="00DD71A2"/>
    <w:rsid w:val="00DE1DC4"/>
    <w:rsid w:val="00DE2661"/>
    <w:rsid w:val="00DE5202"/>
    <w:rsid w:val="00DE7AF5"/>
    <w:rsid w:val="00DF1228"/>
    <w:rsid w:val="00DF22F4"/>
    <w:rsid w:val="00DF439A"/>
    <w:rsid w:val="00DF657A"/>
    <w:rsid w:val="00E0639C"/>
    <w:rsid w:val="00E067E6"/>
    <w:rsid w:val="00E12531"/>
    <w:rsid w:val="00E12776"/>
    <w:rsid w:val="00E143B0"/>
    <w:rsid w:val="00E20F74"/>
    <w:rsid w:val="00E24695"/>
    <w:rsid w:val="00E4012D"/>
    <w:rsid w:val="00E42496"/>
    <w:rsid w:val="00E448E9"/>
    <w:rsid w:val="00E45580"/>
    <w:rsid w:val="00E50C2F"/>
    <w:rsid w:val="00E51CFD"/>
    <w:rsid w:val="00E55891"/>
    <w:rsid w:val="00E6283A"/>
    <w:rsid w:val="00E629BF"/>
    <w:rsid w:val="00E718B6"/>
    <w:rsid w:val="00E72B48"/>
    <w:rsid w:val="00E732A3"/>
    <w:rsid w:val="00E7479F"/>
    <w:rsid w:val="00E758EC"/>
    <w:rsid w:val="00E75C55"/>
    <w:rsid w:val="00E76641"/>
    <w:rsid w:val="00E802DA"/>
    <w:rsid w:val="00E83A85"/>
    <w:rsid w:val="00E87915"/>
    <w:rsid w:val="00E9026B"/>
    <w:rsid w:val="00E90FC4"/>
    <w:rsid w:val="00E92B17"/>
    <w:rsid w:val="00E94012"/>
    <w:rsid w:val="00E953F2"/>
    <w:rsid w:val="00EA01EC"/>
    <w:rsid w:val="00EA0EE4"/>
    <w:rsid w:val="00EA15B0"/>
    <w:rsid w:val="00EA5D97"/>
    <w:rsid w:val="00EA7B94"/>
    <w:rsid w:val="00EA7E6F"/>
    <w:rsid w:val="00EB0BDB"/>
    <w:rsid w:val="00EB1882"/>
    <w:rsid w:val="00EB3D35"/>
    <w:rsid w:val="00EB4C19"/>
    <w:rsid w:val="00EB72A1"/>
    <w:rsid w:val="00EC0D90"/>
    <w:rsid w:val="00EC4393"/>
    <w:rsid w:val="00EC5317"/>
    <w:rsid w:val="00ED2236"/>
    <w:rsid w:val="00ED6DBA"/>
    <w:rsid w:val="00ED7F06"/>
    <w:rsid w:val="00EE1C07"/>
    <w:rsid w:val="00EE2C91"/>
    <w:rsid w:val="00EE3619"/>
    <w:rsid w:val="00EE3979"/>
    <w:rsid w:val="00EE57E4"/>
    <w:rsid w:val="00EE6B59"/>
    <w:rsid w:val="00EE7972"/>
    <w:rsid w:val="00EF138C"/>
    <w:rsid w:val="00F026F1"/>
    <w:rsid w:val="00F034CE"/>
    <w:rsid w:val="00F0658F"/>
    <w:rsid w:val="00F10A0F"/>
    <w:rsid w:val="00F115E7"/>
    <w:rsid w:val="00F134E1"/>
    <w:rsid w:val="00F1562C"/>
    <w:rsid w:val="00F16058"/>
    <w:rsid w:val="00F23AA0"/>
    <w:rsid w:val="00F25714"/>
    <w:rsid w:val="00F30E8D"/>
    <w:rsid w:val="00F33D41"/>
    <w:rsid w:val="00F3446D"/>
    <w:rsid w:val="00F372B6"/>
    <w:rsid w:val="00F40284"/>
    <w:rsid w:val="00F40627"/>
    <w:rsid w:val="00F4763D"/>
    <w:rsid w:val="00F51542"/>
    <w:rsid w:val="00F519B2"/>
    <w:rsid w:val="00F520F6"/>
    <w:rsid w:val="00F53380"/>
    <w:rsid w:val="00F54CDB"/>
    <w:rsid w:val="00F56101"/>
    <w:rsid w:val="00F565C2"/>
    <w:rsid w:val="00F610C8"/>
    <w:rsid w:val="00F65959"/>
    <w:rsid w:val="00F67240"/>
    <w:rsid w:val="00F67976"/>
    <w:rsid w:val="00F67A4B"/>
    <w:rsid w:val="00F70BE1"/>
    <w:rsid w:val="00F729E7"/>
    <w:rsid w:val="00F76534"/>
    <w:rsid w:val="00F77466"/>
    <w:rsid w:val="00F85929"/>
    <w:rsid w:val="00F910E3"/>
    <w:rsid w:val="00F93BDD"/>
    <w:rsid w:val="00FA0401"/>
    <w:rsid w:val="00FA17EA"/>
    <w:rsid w:val="00FA1E48"/>
    <w:rsid w:val="00FA1F42"/>
    <w:rsid w:val="00FA5E6B"/>
    <w:rsid w:val="00FB10AA"/>
    <w:rsid w:val="00FB3ED3"/>
    <w:rsid w:val="00FB4408"/>
    <w:rsid w:val="00FB7933"/>
    <w:rsid w:val="00FC0862"/>
    <w:rsid w:val="00FC70FB"/>
    <w:rsid w:val="00FD128A"/>
    <w:rsid w:val="00FD143D"/>
    <w:rsid w:val="00FD478B"/>
    <w:rsid w:val="00FD70C1"/>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5782A9-FB35-4741-B580-D13019D8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8B79F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8B79F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8B79F3"/>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8B79F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8B79F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8B79F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8B79F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8B79F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B79F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B79F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B79F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8B79F3"/>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8B79F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8B79F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8B79F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8B79F3"/>
    <w:pPr>
      <w:spacing w:after="0"/>
      <w:ind w:firstLine="0"/>
    </w:pPr>
    <w:rPr>
      <w:rFonts w:eastAsiaTheme="minorEastAsia"/>
    </w:rPr>
  </w:style>
  <w:style w:type="paragraph" w:styleId="TOC2">
    <w:name w:val="toc 2"/>
    <w:basedOn w:val="Normal"/>
    <w:next w:val="Normal"/>
    <w:autoRedefine/>
    <w:uiPriority w:val="39"/>
    <w:unhideWhenUsed/>
    <w:qFormat/>
    <w:rsid w:val="008B79F3"/>
    <w:pPr>
      <w:spacing w:after="0"/>
      <w:ind w:left="221"/>
    </w:pPr>
    <w:rPr>
      <w:rFonts w:eastAsiaTheme="minorEastAsia"/>
    </w:rPr>
  </w:style>
  <w:style w:type="paragraph" w:styleId="TOC3">
    <w:name w:val="toc 3"/>
    <w:basedOn w:val="Normal"/>
    <w:next w:val="Normal"/>
    <w:autoRedefine/>
    <w:uiPriority w:val="39"/>
    <w:unhideWhenUsed/>
    <w:qFormat/>
    <w:rsid w:val="008B79F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8B79F3"/>
    <w:rPr>
      <w:rFonts w:cs="2  Lotus"/>
      <w:smallCaps/>
      <w:color w:val="auto"/>
      <w:szCs w:val="28"/>
      <w:u w:val="single"/>
    </w:rPr>
  </w:style>
  <w:style w:type="character" w:styleId="IntenseReference">
    <w:name w:val="Intense Reference"/>
    <w:uiPriority w:val="32"/>
    <w:qFormat/>
    <w:rsid w:val="008B79F3"/>
    <w:rPr>
      <w:rFonts w:cs="2  Lotus"/>
      <w:b/>
      <w:bCs/>
      <w:smallCaps/>
      <w:color w:val="auto"/>
      <w:spacing w:val="5"/>
      <w:szCs w:val="28"/>
      <w:u w:val="single"/>
    </w:rPr>
  </w:style>
  <w:style w:type="character" w:styleId="BookTitle">
    <w:name w:val="Book Title"/>
    <w:uiPriority w:val="33"/>
    <w:qFormat/>
    <w:rsid w:val="008B79F3"/>
    <w:rPr>
      <w:rFonts w:cs="2  Titr"/>
      <w:b/>
      <w:bCs/>
      <w:smallCaps/>
      <w:spacing w:val="5"/>
      <w:szCs w:val="100"/>
    </w:rPr>
  </w:style>
  <w:style w:type="paragraph" w:styleId="TOCHeading">
    <w:name w:val="TOC Heading"/>
    <w:basedOn w:val="Heading1"/>
    <w:next w:val="Normal"/>
    <w:uiPriority w:val="39"/>
    <w:unhideWhenUsed/>
    <w:qFormat/>
    <w:rsid w:val="008B79F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B79F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8B79F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8B79F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8B79F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B79F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B79F3"/>
    <w:pPr>
      <w:spacing w:after="0"/>
      <w:ind w:left="658"/>
    </w:pPr>
    <w:rPr>
      <w:rFonts w:eastAsia="Times New Roman"/>
    </w:rPr>
  </w:style>
  <w:style w:type="paragraph" w:styleId="TOC5">
    <w:name w:val="toc 5"/>
    <w:basedOn w:val="Normal"/>
    <w:next w:val="Normal"/>
    <w:autoRedefine/>
    <w:uiPriority w:val="39"/>
    <w:semiHidden/>
    <w:unhideWhenUsed/>
    <w:qFormat/>
    <w:rsid w:val="008B79F3"/>
    <w:pPr>
      <w:spacing w:after="0"/>
      <w:ind w:left="879"/>
    </w:pPr>
    <w:rPr>
      <w:rFonts w:eastAsia="Times New Roman"/>
    </w:rPr>
  </w:style>
  <w:style w:type="paragraph" w:styleId="TOC6">
    <w:name w:val="toc 6"/>
    <w:basedOn w:val="Normal"/>
    <w:next w:val="Normal"/>
    <w:autoRedefine/>
    <w:uiPriority w:val="39"/>
    <w:semiHidden/>
    <w:unhideWhenUsed/>
    <w:qFormat/>
    <w:rsid w:val="008B79F3"/>
    <w:pPr>
      <w:spacing w:after="0"/>
      <w:ind w:left="1100"/>
    </w:pPr>
    <w:rPr>
      <w:rFonts w:eastAsia="Times New Roman"/>
    </w:rPr>
  </w:style>
  <w:style w:type="paragraph" w:styleId="TOC7">
    <w:name w:val="toc 7"/>
    <w:basedOn w:val="Normal"/>
    <w:next w:val="Normal"/>
    <w:autoRedefine/>
    <w:uiPriority w:val="39"/>
    <w:semiHidden/>
    <w:unhideWhenUsed/>
    <w:qFormat/>
    <w:rsid w:val="008B79F3"/>
    <w:pPr>
      <w:spacing w:after="0"/>
      <w:ind w:left="1321"/>
    </w:pPr>
    <w:rPr>
      <w:rFonts w:eastAsia="Times New Roman"/>
    </w:rPr>
  </w:style>
  <w:style w:type="paragraph" w:styleId="Caption">
    <w:name w:val="caption"/>
    <w:basedOn w:val="Normal"/>
    <w:next w:val="Normal"/>
    <w:uiPriority w:val="35"/>
    <w:semiHidden/>
    <w:unhideWhenUsed/>
    <w:qFormat/>
    <w:rsid w:val="008B79F3"/>
    <w:rPr>
      <w:rFonts w:eastAsia="Times New Roman"/>
      <w:b/>
      <w:bCs/>
      <w:sz w:val="20"/>
      <w:szCs w:val="20"/>
    </w:rPr>
  </w:style>
  <w:style w:type="paragraph" w:styleId="Title">
    <w:name w:val="Title"/>
    <w:basedOn w:val="Normal"/>
    <w:next w:val="Normal"/>
    <w:link w:val="TitleChar"/>
    <w:autoRedefine/>
    <w:uiPriority w:val="10"/>
    <w:qFormat/>
    <w:rsid w:val="008B79F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B79F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B79F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8B79F3"/>
    <w:rPr>
      <w:rFonts w:ascii="Cambria" w:eastAsia="2  Badr" w:hAnsi="Cambria" w:cs="Karim"/>
      <w:i/>
      <w:spacing w:val="15"/>
      <w:sz w:val="24"/>
      <w:szCs w:val="60"/>
    </w:rPr>
  </w:style>
  <w:style w:type="character" w:styleId="Emphasis">
    <w:name w:val="Emphasis"/>
    <w:uiPriority w:val="20"/>
    <w:qFormat/>
    <w:rsid w:val="008B79F3"/>
    <w:rPr>
      <w:rFonts w:cs="2  Lotus"/>
      <w:i/>
      <w:iCs/>
      <w:color w:val="808080"/>
      <w:szCs w:val="32"/>
    </w:rPr>
  </w:style>
  <w:style w:type="character" w:customStyle="1" w:styleId="NoSpacingChar">
    <w:name w:val="No Spacing Char"/>
    <w:aliases w:val="متن عربي Char"/>
    <w:link w:val="NoSpacing"/>
    <w:uiPriority w:val="1"/>
    <w:rsid w:val="008B79F3"/>
    <w:rPr>
      <w:rFonts w:eastAsia="2  Lotus" w:cs="2  Badr"/>
      <w:bCs/>
      <w:sz w:val="72"/>
      <w:szCs w:val="28"/>
    </w:rPr>
  </w:style>
  <w:style w:type="paragraph" w:styleId="ListParagraph">
    <w:name w:val="List Paragraph"/>
    <w:basedOn w:val="Normal"/>
    <w:link w:val="ListParagraphChar"/>
    <w:autoRedefine/>
    <w:uiPriority w:val="34"/>
    <w:qFormat/>
    <w:rsid w:val="008B79F3"/>
    <w:pPr>
      <w:ind w:left="1134" w:firstLine="0"/>
    </w:pPr>
    <w:rPr>
      <w:rFonts w:ascii="Calibri" w:eastAsia="2  Lotus" w:hAnsi="Calibri" w:cs="2  Lotus"/>
      <w:sz w:val="22"/>
    </w:rPr>
  </w:style>
  <w:style w:type="character" w:customStyle="1" w:styleId="ListParagraphChar">
    <w:name w:val="List Paragraph Char"/>
    <w:link w:val="ListParagraph"/>
    <w:uiPriority w:val="34"/>
    <w:rsid w:val="008B79F3"/>
    <w:rPr>
      <w:rFonts w:eastAsia="2  Lotus" w:cs="2  Lotus"/>
      <w:sz w:val="22"/>
      <w:szCs w:val="28"/>
    </w:rPr>
  </w:style>
  <w:style w:type="paragraph" w:styleId="Quote">
    <w:name w:val="Quote"/>
    <w:basedOn w:val="Normal"/>
    <w:next w:val="Normal"/>
    <w:link w:val="QuoteChar"/>
    <w:autoRedefine/>
    <w:uiPriority w:val="29"/>
    <w:qFormat/>
    <w:rsid w:val="008B79F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8B79F3"/>
    <w:rPr>
      <w:rFonts w:cs="B Lotus"/>
      <w:i/>
      <w:szCs w:val="30"/>
    </w:rPr>
  </w:style>
  <w:style w:type="paragraph" w:styleId="IntenseQuote">
    <w:name w:val="Intense Quote"/>
    <w:basedOn w:val="Normal"/>
    <w:next w:val="Normal"/>
    <w:link w:val="IntenseQuoteChar"/>
    <w:autoRedefine/>
    <w:uiPriority w:val="30"/>
    <w:qFormat/>
    <w:rsid w:val="008B79F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8B79F3"/>
    <w:rPr>
      <w:rFonts w:eastAsia="2  Lotus" w:cs="B Lotus"/>
      <w:b/>
      <w:bCs/>
      <w:i/>
      <w:szCs w:val="30"/>
    </w:rPr>
  </w:style>
  <w:style w:type="character" w:styleId="SubtleEmphasis">
    <w:name w:val="Subtle Emphasis"/>
    <w:uiPriority w:val="19"/>
    <w:qFormat/>
    <w:rsid w:val="008B79F3"/>
    <w:rPr>
      <w:rFonts w:cs="2  Lotus"/>
      <w:i/>
      <w:iCs/>
      <w:color w:val="4A442A"/>
      <w:szCs w:val="32"/>
      <w:u w:val="none"/>
    </w:rPr>
  </w:style>
  <w:style w:type="character" w:styleId="IntenseEmphasis">
    <w:name w:val="Intense Emphasis"/>
    <w:uiPriority w:val="21"/>
    <w:qFormat/>
    <w:rsid w:val="008B79F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8B79F3"/>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B8081-E18E-419E-A22D-24906AF8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367</TotalTime>
  <Pages>10</Pages>
  <Words>3154</Words>
  <Characters>17982</Characters>
  <Application>Microsoft Office Word</Application>
  <DocSecurity>0</DocSecurity>
  <Lines>149</Lines>
  <Paragraphs>42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16</cp:revision>
  <dcterms:created xsi:type="dcterms:W3CDTF">2019-12-23T19:38:00Z</dcterms:created>
  <dcterms:modified xsi:type="dcterms:W3CDTF">2019-12-28T06:22:00Z</dcterms:modified>
</cp:coreProperties>
</file>