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:rsidR="00085BC9" w:rsidRPr="00711E71" w:rsidRDefault="00085BC9" w:rsidP="00DA6570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DA6570" w:rsidRDefault="00085BC9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490412">
            <w:fldChar w:fldCharType="begin"/>
          </w:r>
          <w:r w:rsidRPr="00490412">
            <w:instrText xml:space="preserve"> TOC \o "1-3" \h \z \u </w:instrText>
          </w:r>
          <w:r w:rsidRPr="00490412">
            <w:fldChar w:fldCharType="separate"/>
          </w:r>
          <w:hyperlink w:anchor="_Toc91444499" w:history="1">
            <w:r w:rsidR="00DA6570" w:rsidRPr="00DA4881">
              <w:rPr>
                <w:rStyle w:val="Hyperlink"/>
                <w:rFonts w:hint="eastAsia"/>
                <w:noProof/>
                <w:rtl/>
              </w:rPr>
              <w:t>پ</w:t>
            </w:r>
            <w:r w:rsidR="00DA6570" w:rsidRPr="00DA4881">
              <w:rPr>
                <w:rStyle w:val="Hyperlink"/>
                <w:rFonts w:hint="cs"/>
                <w:noProof/>
                <w:rtl/>
              </w:rPr>
              <w:t>ی</w:t>
            </w:r>
            <w:r w:rsidR="00DA6570" w:rsidRPr="00DA488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A6570">
              <w:rPr>
                <w:noProof/>
                <w:webHidden/>
              </w:rPr>
              <w:tab/>
            </w:r>
            <w:r w:rsidR="00DA6570">
              <w:rPr>
                <w:rStyle w:val="Hyperlink"/>
                <w:noProof/>
                <w:rtl/>
              </w:rPr>
              <w:fldChar w:fldCharType="begin"/>
            </w:r>
            <w:r w:rsidR="00DA6570">
              <w:rPr>
                <w:noProof/>
                <w:webHidden/>
              </w:rPr>
              <w:instrText xml:space="preserve"> PAGEREF _Toc91444499 \h </w:instrText>
            </w:r>
            <w:r w:rsidR="00DA6570">
              <w:rPr>
                <w:rStyle w:val="Hyperlink"/>
                <w:noProof/>
                <w:rtl/>
              </w:rPr>
            </w:r>
            <w:r w:rsidR="00DA6570">
              <w:rPr>
                <w:rStyle w:val="Hyperlink"/>
                <w:noProof/>
                <w:rtl/>
              </w:rPr>
              <w:fldChar w:fldCharType="separate"/>
            </w:r>
            <w:r w:rsidR="00DA6570">
              <w:rPr>
                <w:noProof/>
                <w:webHidden/>
              </w:rPr>
              <w:t>2</w:t>
            </w:r>
            <w:r w:rsidR="00DA6570"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0" w:history="1">
            <w:r w:rsidRPr="00DA4881">
              <w:rPr>
                <w:rStyle w:val="Hyperlink"/>
                <w:rFonts w:hint="eastAsia"/>
                <w:noProof/>
                <w:rtl/>
              </w:rPr>
              <w:t>تزاحم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ب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ن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حر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م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شخص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و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وظا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ف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ترب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ت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حاکم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1" w:history="1">
            <w:r w:rsidRPr="00DA4881">
              <w:rPr>
                <w:rStyle w:val="Hyperlink"/>
                <w:rFonts w:hint="eastAsia"/>
                <w:noProof/>
                <w:rtl/>
              </w:rPr>
              <w:t>ابعاد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حر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م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شخص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2" w:history="1">
            <w:r w:rsidRPr="00DA4881">
              <w:rPr>
                <w:rStyle w:val="Hyperlink"/>
                <w:rFonts w:hint="eastAsia"/>
                <w:noProof/>
                <w:rtl/>
              </w:rPr>
              <w:t>عورات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چ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ست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3" w:history="1">
            <w:r w:rsidRPr="00DA4881">
              <w:rPr>
                <w:rStyle w:val="Hyperlink"/>
                <w:rFonts w:hint="eastAsia"/>
                <w:noProof/>
                <w:rtl/>
              </w:rPr>
              <w:t>بررس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نکته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فقه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4" w:history="1">
            <w:r w:rsidRPr="00DA4881">
              <w:rPr>
                <w:rStyle w:val="Hyperlink"/>
                <w:rFonts w:hint="eastAsia"/>
                <w:noProof/>
                <w:rtl/>
              </w:rPr>
              <w:t>تعر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ف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حر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م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شخص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5" w:history="1">
            <w:r w:rsidRPr="00DA4881">
              <w:rPr>
                <w:rStyle w:val="Hyperlink"/>
                <w:rFonts w:hint="eastAsia"/>
                <w:noProof/>
                <w:rtl/>
              </w:rPr>
              <w:t>پاسخ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به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سؤالات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6" w:history="1">
            <w:r w:rsidRPr="00DA4881">
              <w:rPr>
                <w:rStyle w:val="Hyperlink"/>
                <w:rFonts w:hint="eastAsia"/>
                <w:noProof/>
                <w:rtl/>
              </w:rPr>
              <w:t>نت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جه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نظرسنج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7" w:history="1">
            <w:r w:rsidRPr="00DA4881">
              <w:rPr>
                <w:rStyle w:val="Hyperlink"/>
                <w:rFonts w:hint="eastAsia"/>
                <w:noProof/>
                <w:rtl/>
              </w:rPr>
              <w:t>فرق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حکومت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و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ورود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با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تخص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ص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و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تخصص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8" w:history="1">
            <w:r w:rsidRPr="00DA4881">
              <w:rPr>
                <w:rStyle w:val="Hyperlink"/>
                <w:rFonts w:hint="eastAsia"/>
                <w:noProof/>
                <w:rtl/>
              </w:rPr>
              <w:t>پاسخ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به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سؤالات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09" w:history="1">
            <w:r w:rsidRPr="00DA4881">
              <w:rPr>
                <w:rStyle w:val="Hyperlink"/>
                <w:rFonts w:hint="eastAsia"/>
                <w:noProof/>
                <w:rtl/>
              </w:rPr>
              <w:t>ملاک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حر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م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شخص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_Toc91444509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A6570" w:rsidRDefault="00DA6570" w:rsidP="00DA6570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444510" w:history="1">
            <w:r w:rsidRPr="00DA4881">
              <w:rPr>
                <w:rStyle w:val="Hyperlink"/>
                <w:rFonts w:hint="eastAsia"/>
                <w:noProof/>
                <w:rtl/>
              </w:rPr>
              <w:t>تزاحم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حر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م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شخص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و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دستگاه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هدا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ت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و</w:t>
            </w:r>
            <w:r w:rsidRPr="00DA4881">
              <w:rPr>
                <w:rStyle w:val="Hyperlink"/>
                <w:noProof/>
                <w:rtl/>
              </w:rPr>
              <w:t xml:space="preserve"> </w:t>
            </w:r>
            <w:r w:rsidRPr="00DA4881">
              <w:rPr>
                <w:rStyle w:val="Hyperlink"/>
                <w:rFonts w:hint="eastAsia"/>
                <w:noProof/>
                <w:rtl/>
              </w:rPr>
              <w:t>ترب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 w:rsidRPr="00DA4881">
              <w:rPr>
                <w:rStyle w:val="Hyperlink"/>
                <w:rFonts w:hint="eastAsia"/>
                <w:noProof/>
                <w:rtl/>
              </w:rPr>
              <w:t>ت</w:t>
            </w:r>
            <w:r w:rsidRPr="00DA488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_Toc91444510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DA6570">
          <w:pPr>
            <w:ind w:firstLine="429"/>
          </w:pPr>
          <w:r w:rsidRPr="00490412">
            <w:rPr>
              <w:b/>
              <w:bCs/>
              <w:noProof/>
            </w:rPr>
            <w:fldChar w:fldCharType="end"/>
          </w:r>
        </w:p>
      </w:sdtContent>
    </w:sdt>
    <w:p w:rsidR="007F6FBC" w:rsidRPr="00B119C3" w:rsidRDefault="007F6FBC" w:rsidP="0073598D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536B62" w:rsidRDefault="00536B62" w:rsidP="0073598D">
      <w:pPr>
        <w:ind w:firstLine="429"/>
        <w:jc w:val="center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p w:rsidR="00AF0D77" w:rsidRDefault="00AF0D77" w:rsidP="0073598D">
      <w:pPr>
        <w:pStyle w:val="Heading1"/>
        <w:ind w:firstLine="429"/>
        <w:rPr>
          <w:rtl/>
        </w:rPr>
      </w:pPr>
      <w:bookmarkStart w:id="0" w:name="_Toc91444499"/>
      <w:r>
        <w:rPr>
          <w:rFonts w:hint="cs"/>
          <w:rtl/>
        </w:rPr>
        <w:t>پیشگفتار</w:t>
      </w:r>
      <w:bookmarkEnd w:id="0"/>
    </w:p>
    <w:p w:rsidR="00A33A90" w:rsidRDefault="00A33A90" w:rsidP="00A33A90">
      <w:pPr>
        <w:pStyle w:val="Heading1"/>
        <w:rPr>
          <w:rFonts w:hint="cs"/>
          <w:rtl/>
        </w:rPr>
      </w:pPr>
      <w:bookmarkStart w:id="1" w:name="_Toc91444500"/>
      <w:r>
        <w:rPr>
          <w:rFonts w:hint="cs"/>
          <w:rtl/>
        </w:rPr>
        <w:t>تزاحم بین حریم شخصی و وظایف تربیت حاکمیت</w:t>
      </w:r>
      <w:bookmarkEnd w:id="1"/>
    </w:p>
    <w:p w:rsidR="0073598D" w:rsidRPr="0073598D" w:rsidRDefault="0073598D" w:rsidP="0073598D">
      <w:pPr>
        <w:ind w:firstLine="429"/>
        <w:rPr>
          <w:b/>
          <w:bCs/>
          <w:spacing w:val="-2"/>
          <w:rtl/>
        </w:rPr>
      </w:pPr>
      <w:r w:rsidRPr="0073598D">
        <w:rPr>
          <w:b/>
          <w:bCs/>
          <w:spacing w:val="-2"/>
          <w:sz w:val="24"/>
          <w:szCs w:val="24"/>
          <w:rtl/>
        </w:rPr>
        <w:t>اللهم كن لوليِّك الحُجَّةِ بن الحسن، صلواتُكَ عليه و على آبائهِ، في هذه السّاعة و في كلِّ ساعةٍ، وليّاً و حافظاً، و قائداً و ناصراً، و دليلًا و عيناً، حتى تسكنه أر</w:t>
      </w:r>
      <w:r>
        <w:rPr>
          <w:b/>
          <w:bCs/>
          <w:spacing w:val="-2"/>
          <w:sz w:val="24"/>
          <w:szCs w:val="24"/>
          <w:rtl/>
        </w:rPr>
        <w:t>ضك طوعاً، و تُمتّعَهُ فيها طويل</w:t>
      </w:r>
      <w:r>
        <w:rPr>
          <w:rFonts w:hint="cs"/>
          <w:b/>
          <w:bCs/>
          <w:spacing w:val="-2"/>
          <w:sz w:val="24"/>
          <w:szCs w:val="24"/>
          <w:rtl/>
        </w:rPr>
        <w:t>اً</w:t>
      </w:r>
    </w:p>
    <w:p w:rsidR="000B147E" w:rsidRPr="0073598D" w:rsidRDefault="0073598D" w:rsidP="0073598D">
      <w:pPr>
        <w:ind w:firstLine="429"/>
        <w:rPr>
          <w:b/>
          <w:bCs/>
          <w:spacing w:val="-2"/>
          <w:sz w:val="24"/>
          <w:szCs w:val="24"/>
        </w:rPr>
      </w:pPr>
      <w:r w:rsidRPr="0073598D">
        <w:rPr>
          <w:b/>
          <w:bCs/>
          <w:spacing w:val="-2"/>
          <w:sz w:val="24"/>
          <w:szCs w:val="24"/>
          <w:rtl/>
        </w:rPr>
        <w:t>وَ امْنُنْ عَلَيْنَا بِرِضَاهُ، وَ هَبْ لَنَا رَأْفَتَهُ وَ رَحْمَتَهُ، وَ دُعَاءَهُ وَ خَيْرَهُ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spacing w:val="-2"/>
          <w:rtl/>
        </w:rPr>
        <w:t>انشاءالله جلسه و زمان</w:t>
      </w:r>
      <w:r>
        <w:rPr>
          <w:rFonts w:hint="cs"/>
          <w:spacing w:val="-2"/>
          <w:rtl/>
        </w:rPr>
        <w:softHyphen/>
      </w:r>
      <w:r w:rsidRPr="00A33A90">
        <w:rPr>
          <w:spacing w:val="-2"/>
          <w:rtl/>
        </w:rPr>
        <w:t>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مورد عنا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حضرت مهد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عل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السلام باشد آنچه گفته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و شن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ده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به برکت صلوات بر محمد و آل محمد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عنوان</w:t>
      </w:r>
      <w:r w:rsidRPr="00A33A90">
        <w:rPr>
          <w:spacing w:val="-2"/>
          <w:rtl/>
        </w:rPr>
        <w:t xml:space="preserve"> بحث ما بررس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تزاحم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انجام وظا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حاکم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است.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حاکم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نهاد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که در جلسه اول تب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شد در حد اشاره، در جلسه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روز</w:t>
      </w:r>
      <w:r w:rsidRPr="00A33A90">
        <w:rPr>
          <w:spacing w:val="-2"/>
          <w:rtl/>
        </w:rPr>
        <w:t xml:space="preserve"> جلسه دوم، تب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عنوان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خصوص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شد با توجه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نکه</w:t>
      </w:r>
      <w:r w:rsidRPr="00A33A90">
        <w:rPr>
          <w:spacing w:val="-2"/>
          <w:rtl/>
        </w:rPr>
        <w:t xml:space="preserve">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عز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زان</w:t>
      </w:r>
      <w:r w:rsidRPr="00A33A90">
        <w:rPr>
          <w:spacing w:val="-2"/>
          <w:rtl/>
        </w:rPr>
        <w:t xml:space="preserve"> در آن جلسه نبود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خصوص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گفته شد که 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برال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مفهوم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دارد که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انسان محور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اصل آزاد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اصل تفرد ا</w:t>
      </w:r>
      <w:r w:rsidRPr="00A33A90">
        <w:rPr>
          <w:rFonts w:hint="eastAsia"/>
          <w:spacing w:val="-2"/>
          <w:rtl/>
        </w:rPr>
        <w:t>فراد</w:t>
      </w:r>
      <w:r w:rsidRPr="00A33A90">
        <w:rPr>
          <w:spacing w:val="-2"/>
          <w:rtl/>
        </w:rPr>
        <w:t xml:space="preserve"> حق تنها بودن، حق تفرد مورد بررس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قرار گرفت و در دن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برال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مورد توجه هست و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>
        <w:rPr>
          <w:spacing w:val="-2"/>
          <w:rtl/>
        </w:rPr>
        <w:softHyphen/>
      </w:r>
      <w:r w:rsidRPr="00A33A90">
        <w:rPr>
          <w:rFonts w:hint="eastAsia"/>
          <w:spacing w:val="-2"/>
          <w:rtl/>
        </w:rPr>
        <w:t>ها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که بر اساس نگاه‌ها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انسان‌شناس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در آنجا صورت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اصل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دانند</w:t>
      </w:r>
      <w:r w:rsidRPr="00A33A90">
        <w:rPr>
          <w:spacing w:val="-2"/>
          <w:rtl/>
        </w:rPr>
        <w:t xml:space="preserve"> و به نوع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قرآن انهاست اگر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مفهوم را بخواهند حذف کنند آن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اصل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گفتمانشا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به هم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زد</w:t>
      </w:r>
      <w:r w:rsidRPr="00A33A90">
        <w:rPr>
          <w:spacing w:val="-2"/>
          <w:rtl/>
        </w:rPr>
        <w:t xml:space="preserve"> لذا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مراقب هستند که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مفهوم تا حد امکان در قدرت خود باق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بماند.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فضا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برال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آن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ف‌ها</w:t>
      </w:r>
      <w:r w:rsidRPr="00A33A90">
        <w:rPr>
          <w:spacing w:val="-2"/>
          <w:rtl/>
        </w:rPr>
        <w:t xml:space="preserve"> از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فلسف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انسان‌شناس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به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حقوق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رفته است و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شتر</w:t>
      </w:r>
      <w:r w:rsidRPr="00A33A90">
        <w:rPr>
          <w:spacing w:val="-2"/>
          <w:rtl/>
        </w:rPr>
        <w:t xml:space="preserve"> تصر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ح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کنند</w:t>
      </w:r>
      <w:r w:rsidRPr="00A33A90">
        <w:rPr>
          <w:spacing w:val="-2"/>
          <w:rtl/>
        </w:rPr>
        <w:t xml:space="preserve"> که حاکم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و حکومت تا چه حد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تواند</w:t>
      </w:r>
      <w:r w:rsidRPr="00A33A90">
        <w:rPr>
          <w:spacing w:val="-2"/>
          <w:rtl/>
        </w:rPr>
        <w:t xml:space="preserve"> به اطلاعات مردم دسترس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داشته باشد </w:t>
      </w:r>
    </w:p>
    <w:p w:rsidR="00A33A90" w:rsidRDefault="00A33A90" w:rsidP="00A33A90">
      <w:pPr>
        <w:pStyle w:val="Heading1"/>
        <w:rPr>
          <w:rFonts w:hint="cs"/>
          <w:rtl/>
        </w:rPr>
      </w:pPr>
      <w:bookmarkStart w:id="2" w:name="_Toc91444501"/>
      <w:r>
        <w:rPr>
          <w:rFonts w:hint="cs"/>
          <w:rtl/>
        </w:rPr>
        <w:t>ابعاد حریم شخصی</w:t>
      </w:r>
      <w:bookmarkEnd w:id="2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گفت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از طرف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ما در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درون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ادله و شرع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استدلال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روا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جه</w:t>
      </w:r>
      <w:r w:rsidRPr="00A33A90">
        <w:rPr>
          <w:spacing w:val="-2"/>
          <w:rtl/>
        </w:rPr>
        <w:t xml:space="preserve"> رس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افراد دو بعد دارد. </w:t>
      </w:r>
    </w:p>
    <w:p w:rsidR="00A33A90" w:rsidRPr="00A33A90" w:rsidRDefault="00A33A90" w:rsidP="00A33A90">
      <w:pPr>
        <w:ind w:left="713" w:firstLine="0"/>
        <w:rPr>
          <w:spacing w:val="-2"/>
          <w:rtl/>
        </w:rPr>
      </w:pPr>
      <w:r w:rsidRPr="00A33A90">
        <w:rPr>
          <w:spacing w:val="-2"/>
          <w:rtl/>
        </w:rPr>
        <w:t>۱- خود فرد چه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دارد و آن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مشخص و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بشود و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اصل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قاعده «الناس مسلطون عل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اموالهم و انفسهم» بود که اموال و انفس شامل بعد مالک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فرد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معنو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</w:p>
    <w:p w:rsidR="00A33A90" w:rsidRPr="00A33A90" w:rsidRDefault="00A33A90" w:rsidP="00A33A90">
      <w:pPr>
        <w:ind w:left="713" w:firstLine="0"/>
        <w:rPr>
          <w:spacing w:val="-2"/>
          <w:rtl/>
        </w:rPr>
      </w:pPr>
      <w:r w:rsidRPr="00A33A90">
        <w:rPr>
          <w:spacing w:val="-2"/>
          <w:rtl/>
        </w:rPr>
        <w:t>۲- بخش دوم ناظر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بود که افراد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تا چه حد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توانند</w:t>
      </w:r>
      <w:r w:rsidRPr="00A33A90">
        <w:rPr>
          <w:spacing w:val="-2"/>
          <w:rtl/>
        </w:rPr>
        <w:t xml:space="preserve"> وارد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افراد بشوند و چه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افراد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توانند</w:t>
      </w:r>
      <w:r w:rsidRPr="00A33A90">
        <w:rPr>
          <w:spacing w:val="-2"/>
          <w:rtl/>
        </w:rPr>
        <w:t xml:space="preserve"> وارد آن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بشوند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نه که گفت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ما چند عنوان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و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عنوان مستقل بر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دلالت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مفاه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مسائل مستحدثه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را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متناظر بر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مفهوم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هست از ادله برداشت کرد که از نظر روش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گفت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کسان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خواهند</w:t>
      </w:r>
      <w:r w:rsidRPr="00A33A90">
        <w:rPr>
          <w:spacing w:val="-2"/>
          <w:rtl/>
        </w:rPr>
        <w:t xml:space="preserve"> مفاه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مستحدثه را بررس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کنند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راهش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آن مفهوم را واکاو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کنند و بب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نند</w:t>
      </w:r>
      <w:r w:rsidRPr="00A33A90">
        <w:rPr>
          <w:spacing w:val="-2"/>
          <w:rtl/>
        </w:rPr>
        <w:t xml:space="preserve"> آن مفهوم نزد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به آن مفهوم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</w:t>
      </w:r>
      <w:r w:rsidRPr="00A33A90">
        <w:rPr>
          <w:rFonts w:hint="eastAsia"/>
          <w:spacing w:val="-2"/>
          <w:rtl/>
        </w:rPr>
        <w:t>امروزه</w:t>
      </w:r>
      <w:r w:rsidRPr="00A33A90">
        <w:rPr>
          <w:spacing w:val="-2"/>
          <w:rtl/>
        </w:rPr>
        <w:t xml:space="preserve"> مطرح است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و بب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نند</w:t>
      </w:r>
      <w:r w:rsidRPr="00A33A90">
        <w:rPr>
          <w:spacing w:val="-2"/>
          <w:rtl/>
        </w:rPr>
        <w:t xml:space="preserve"> آن مفهوم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دارد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ندارد.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ما</w:t>
      </w:r>
      <w:r w:rsidRPr="00A33A90">
        <w:rPr>
          <w:spacing w:val="-2"/>
          <w:rtl/>
        </w:rPr>
        <w:t xml:space="preserve">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مفهوم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جستجو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م،</w:t>
      </w:r>
      <w:r w:rsidRPr="00A33A90">
        <w:rPr>
          <w:spacing w:val="-2"/>
          <w:rtl/>
        </w:rPr>
        <w:t xml:space="preserve"> ورود به آن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به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سر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عناو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رس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ادله از آن عناو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بحث شده است و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آن‌ها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حکم آن مسئله را هم به دست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اور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از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منظر چند منظر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عنوان ممنوع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تجسس و تفت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ش،</w:t>
      </w:r>
      <w:r w:rsidRPr="00A33A90">
        <w:rPr>
          <w:spacing w:val="-2"/>
          <w:rtl/>
        </w:rPr>
        <w:t xml:space="preserve"> عنوان ممنوع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ب</w:t>
      </w:r>
      <w:r w:rsidRPr="00A33A90">
        <w:rPr>
          <w:spacing w:val="-2"/>
          <w:rtl/>
        </w:rPr>
        <w:t xml:space="preserve"> جو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مخف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انه</w:t>
      </w:r>
      <w:r w:rsidRPr="00A33A90">
        <w:rPr>
          <w:spacing w:val="-2"/>
          <w:rtl/>
        </w:rPr>
        <w:t xml:space="preserve"> که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عورات مسلم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عورات مومن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ادله ما بود که در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ات</w:t>
      </w:r>
      <w:r w:rsidRPr="00A33A90">
        <w:rPr>
          <w:spacing w:val="-2"/>
          <w:rtl/>
        </w:rPr>
        <w:t xml:space="preserve"> فرموده‌اند که ﴿</w:t>
      </w:r>
      <w:r w:rsidRPr="00DA6570">
        <w:rPr>
          <w:b/>
          <w:bCs/>
          <w:color w:val="00B050"/>
          <w:spacing w:val="-2"/>
          <w:rtl/>
        </w:rPr>
        <w:t>لَا تَتَبَّعُوا عَوْرَاتِ الْمُؤْمِنِين</w:t>
      </w:r>
      <w:r>
        <w:rPr>
          <w:rStyle w:val="FootnoteReference"/>
          <w:spacing w:val="-2"/>
          <w:rtl/>
        </w:rPr>
        <w:footnoteReference w:id="1"/>
      </w:r>
      <w:r w:rsidRPr="00A33A90">
        <w:rPr>
          <w:spacing w:val="-2"/>
          <w:rtl/>
        </w:rPr>
        <w:t>‏</w:t>
      </w:r>
      <w:r w:rsidRPr="00A33A90">
        <w:rPr>
          <w:spacing w:val="-2"/>
          <w:rtl/>
        </w:rPr>
        <w:t>﴾ در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وجود آقا رسول الله فرمودند ﴿</w:t>
      </w:r>
      <w:r w:rsidRPr="00DA6570">
        <w:rPr>
          <w:b/>
          <w:bCs/>
          <w:color w:val="00B050"/>
          <w:spacing w:val="-2"/>
          <w:rtl/>
        </w:rPr>
        <w:t>يَا مَعْشَرَ مَنْ أَسْلَمَ بِلِسَانِهِ وَ لَمْ يَخْلُصِ الْإِيمَانُ إِلَى قَلْبِهِ لَا تَذُمُّوا الْمُسْلِمِينَ وَ لَا تَتَبَّعُوا عَوْرَاتِهِم</w:t>
      </w:r>
      <w:r>
        <w:rPr>
          <w:rStyle w:val="FootnoteReference"/>
          <w:spacing w:val="-2"/>
          <w:rtl/>
        </w:rPr>
        <w:footnoteReference w:id="2"/>
      </w:r>
      <w:r w:rsidRPr="00A33A90">
        <w:rPr>
          <w:spacing w:val="-2"/>
          <w:rtl/>
        </w:rPr>
        <w:t>‏</w:t>
      </w:r>
      <w:r w:rsidRPr="00A33A90">
        <w:rPr>
          <w:spacing w:val="-2"/>
          <w:rtl/>
        </w:rPr>
        <w:t>‏</w:t>
      </w:r>
      <w:r w:rsidRPr="00A33A90">
        <w:rPr>
          <w:spacing w:val="-2"/>
          <w:rtl/>
        </w:rPr>
        <w:t>﴾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انشا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هم هست دلالت بر حرمت دارد که تبع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نکن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جستجو نکن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در پ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عورات مسلم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نباش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</w:p>
    <w:p w:rsidR="00A33A90" w:rsidRPr="00A33A90" w:rsidRDefault="00A33A90" w:rsidP="00A33A90">
      <w:pPr>
        <w:pStyle w:val="Heading1"/>
        <w:rPr>
          <w:rtl/>
        </w:rPr>
      </w:pPr>
      <w:bookmarkStart w:id="3" w:name="_Toc91444502"/>
      <w:r w:rsidRPr="00A33A90">
        <w:rPr>
          <w:rFonts w:hint="eastAsia"/>
          <w:rtl/>
        </w:rPr>
        <w:t>عورات</w:t>
      </w:r>
      <w:r w:rsidRPr="00A33A90">
        <w:rPr>
          <w:rtl/>
        </w:rPr>
        <w:t xml:space="preserve"> چ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ست</w:t>
      </w:r>
      <w:bookmarkEnd w:id="3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لغت گفته شده است عورات آن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که افراد معمولاً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کنند</w:t>
      </w:r>
      <w:r w:rsidRPr="00A33A90">
        <w:rPr>
          <w:spacing w:val="-2"/>
          <w:rtl/>
        </w:rPr>
        <w:t xml:space="preserve"> و به بدن انسان هم از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جهت گفته شده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در لغت به خانه عورات گفته شده است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جهت که انسان آنچه درون خانه هست معمولاً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پوشاند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آنچه را که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از شما حفظ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کنند</w:t>
      </w:r>
      <w:r w:rsidRPr="00A33A90">
        <w:rPr>
          <w:spacing w:val="-2"/>
          <w:rtl/>
        </w:rPr>
        <w:t xml:space="preserve"> وارد نشو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دنبال آن نرو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عنوان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که بس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ار</w:t>
      </w:r>
      <w:r w:rsidRPr="00A33A90">
        <w:rPr>
          <w:spacing w:val="-2"/>
          <w:rtl/>
        </w:rPr>
        <w:t xml:space="preserve"> مهم است عثرات المؤمن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کرده‌اند که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که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از رسول الله صل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الله عل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و آله و سلّم هست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فرما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>
        <w:rPr>
          <w:spacing w:val="-2"/>
          <w:rtl/>
        </w:rPr>
        <w:t xml:space="preserve"> ﴿</w:t>
      </w:r>
      <w:r w:rsidRPr="00DA6570">
        <w:rPr>
          <w:b/>
          <w:bCs/>
          <w:color w:val="00B050"/>
          <w:spacing w:val="-2"/>
          <w:rtl/>
        </w:rPr>
        <w:t>لَا تَتَبَّعُوا عَثَرَاتِ الْمُسْلِمِين</w:t>
      </w:r>
      <w:r w:rsidRPr="00A33A90">
        <w:rPr>
          <w:spacing w:val="-2"/>
          <w:rtl/>
        </w:rPr>
        <w:t>‏</w:t>
      </w:r>
      <w:r>
        <w:rPr>
          <w:rStyle w:val="FootnoteReference"/>
          <w:spacing w:val="-2"/>
          <w:rtl/>
        </w:rPr>
        <w:footnoteReference w:id="3"/>
      </w:r>
      <w:r w:rsidRPr="00A33A90">
        <w:rPr>
          <w:spacing w:val="-2"/>
          <w:rtl/>
        </w:rPr>
        <w:t>﴾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مسلم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به مومن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ندارد شامل همه کسان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در جامعه ا</w:t>
      </w:r>
      <w:r w:rsidRPr="00A33A90">
        <w:rPr>
          <w:rFonts w:hint="eastAsia"/>
          <w:spacing w:val="-2"/>
          <w:rtl/>
        </w:rPr>
        <w:t>سلام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هستند البته حرمت آن در مورد مسلم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هست جا دارد بحث شود که در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جور موارد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حرمت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کفار و افراد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هست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ست،</w:t>
      </w:r>
      <w:r w:rsidRPr="00A33A90">
        <w:rPr>
          <w:spacing w:val="-2"/>
          <w:rtl/>
        </w:rPr>
        <w:t xml:space="preserve"> ولو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نکه</w:t>
      </w:r>
      <w:r w:rsidRPr="00A33A90">
        <w:rPr>
          <w:spacing w:val="-2"/>
          <w:rtl/>
        </w:rPr>
        <w:t xml:space="preserve"> در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نباشد رعا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آن قوان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جامعه ولو مثلاً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در انگل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</w:t>
      </w:r>
      <w:r w:rsidRPr="00A33A90">
        <w:rPr>
          <w:spacing w:val="-2"/>
          <w:rtl/>
        </w:rPr>
        <w:t xml:space="preserve"> زندگ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و همسا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او مس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ح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هستند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هم عقلا مذم</w:t>
      </w:r>
      <w:r w:rsidRPr="00A33A90">
        <w:rPr>
          <w:rFonts w:hint="eastAsia"/>
          <w:spacing w:val="-2"/>
          <w:rtl/>
        </w:rPr>
        <w:t>وم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دانند</w:t>
      </w:r>
      <w:r w:rsidRPr="00A33A90">
        <w:rPr>
          <w:spacing w:val="-2"/>
          <w:rtl/>
        </w:rPr>
        <w:t xml:space="preserve"> ورود به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آن افراد را اگر ادله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نچن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که مق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به مؤمن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و مسلم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نباشد عقلا مذموم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دانند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ادله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هم هست که افراد را به صورت مطلق از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دور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مثل 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در مورد ممنوع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تجسس گفت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>
        <w:rPr>
          <w:spacing w:val="-2"/>
          <w:rtl/>
        </w:rPr>
        <w:t xml:space="preserve"> دارد ﴿</w:t>
      </w:r>
      <w:r w:rsidRPr="00DA6570">
        <w:rPr>
          <w:b/>
          <w:bCs/>
          <w:color w:val="00B050"/>
          <w:spacing w:val="-2"/>
          <w:rtl/>
        </w:rPr>
        <w:t>وَ لا تَجَسَّسُوا</w:t>
      </w:r>
      <w:r>
        <w:rPr>
          <w:rStyle w:val="FootnoteReference"/>
          <w:spacing w:val="-2"/>
          <w:rtl/>
        </w:rPr>
        <w:footnoteReference w:id="4"/>
      </w:r>
      <w:r w:rsidRPr="00A33A90">
        <w:rPr>
          <w:spacing w:val="-2"/>
          <w:rtl/>
        </w:rPr>
        <w:t>﴾ به مومن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تجسس نکن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از موم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غ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مومن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حالا آنجا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فرما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>
        <w:rPr>
          <w:spacing w:val="-2"/>
          <w:rtl/>
        </w:rPr>
        <w:t xml:space="preserve"> ﴿</w:t>
      </w:r>
      <w:r w:rsidRPr="00DA6570">
        <w:rPr>
          <w:b/>
          <w:bCs/>
          <w:color w:val="00B050"/>
          <w:spacing w:val="-2"/>
          <w:rtl/>
        </w:rPr>
        <w:t>لَا تَتَبَّعُوا عَثَرَاتِ الْمُؤْمِنِين</w:t>
      </w:r>
      <w:r>
        <w:rPr>
          <w:rStyle w:val="FootnoteReference"/>
          <w:spacing w:val="-2"/>
          <w:rtl/>
        </w:rPr>
        <w:footnoteReference w:id="5"/>
      </w:r>
      <w:r w:rsidRPr="00A33A90">
        <w:rPr>
          <w:spacing w:val="-2"/>
          <w:rtl/>
        </w:rPr>
        <w:t>﴾ آنجا حرمت مضاعف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مؤمن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پس حکم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حرمت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من دارد هر چند طرف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مان</w:t>
      </w:r>
      <w:r w:rsidRPr="00A33A90">
        <w:rPr>
          <w:spacing w:val="-2"/>
          <w:rtl/>
        </w:rPr>
        <w:t xml:space="preserve"> هم نداشته باشد.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که من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رون</w:t>
      </w:r>
      <w:r w:rsidRPr="00A33A90">
        <w:rPr>
          <w:spacing w:val="-2"/>
          <w:rtl/>
        </w:rPr>
        <w:t xml:space="preserve"> هستم و من که غ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هستم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خواهم</w:t>
      </w:r>
      <w:r w:rsidRPr="00A33A90">
        <w:rPr>
          <w:spacing w:val="-2"/>
          <w:rtl/>
        </w:rPr>
        <w:t xml:space="preserve"> وارد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آن فرد بشوم حرام است حال آن شخص انسان فاسق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فرق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ندارد. چون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عمل ناظر به من است و من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توانم</w:t>
      </w:r>
      <w:r w:rsidRPr="00A33A90">
        <w:rPr>
          <w:spacing w:val="-2"/>
          <w:rtl/>
        </w:rPr>
        <w:t xml:space="preserve"> وارد آن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بشوم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وارد بشوم.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حکم حرمت است. </w:t>
      </w:r>
    </w:p>
    <w:p w:rsidR="00A33A90" w:rsidRPr="00A33A90" w:rsidRDefault="00A33A90" w:rsidP="00DA657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آن</w:t>
      </w:r>
      <w:r w:rsidRPr="00A33A90">
        <w:rPr>
          <w:spacing w:val="-2"/>
          <w:rtl/>
        </w:rPr>
        <w:t xml:space="preserve"> ادله‌ا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فرما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  <w:r>
        <w:rPr>
          <w:spacing w:val="-2"/>
          <w:rtl/>
        </w:rPr>
        <w:t>﴿</w:t>
      </w:r>
      <w:r w:rsidRPr="00DA6570">
        <w:rPr>
          <w:b/>
          <w:bCs/>
          <w:color w:val="00B050"/>
          <w:spacing w:val="-2"/>
          <w:rtl/>
        </w:rPr>
        <w:t>لَا تَتَبَّعُوا عَثَرَاتِ الْمُؤْمِنِين</w:t>
      </w:r>
      <w:r w:rsidRPr="00A33A90">
        <w:rPr>
          <w:spacing w:val="-2"/>
          <w:rtl/>
        </w:rPr>
        <w:t xml:space="preserve">﴾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</w:t>
      </w:r>
      <w:r w:rsidR="00DA6570">
        <w:rPr>
          <w:spacing w:val="-2"/>
          <w:rtl/>
        </w:rPr>
        <w:t>﴿</w:t>
      </w:r>
      <w:r w:rsidR="00DA6570" w:rsidRPr="00DA6570">
        <w:rPr>
          <w:b/>
          <w:bCs/>
          <w:color w:val="00B050"/>
          <w:spacing w:val="-2"/>
          <w:rtl/>
        </w:rPr>
        <w:t>لَا تَتَبَّعُوا عَثَرَاتِ الْمُؤْمِنِين</w:t>
      </w:r>
      <w:r w:rsidR="00DA6570">
        <w:rPr>
          <w:rFonts w:hint="cs"/>
          <w:spacing w:val="-2"/>
          <w:rtl/>
        </w:rPr>
        <w:t>﴾ یا ﴿</w:t>
      </w:r>
      <w:r w:rsidR="00DA6570" w:rsidRPr="00DA6570">
        <w:rPr>
          <w:b/>
          <w:bCs/>
          <w:color w:val="00B050"/>
          <w:spacing w:val="-2"/>
          <w:rtl/>
        </w:rPr>
        <w:t>الْمُسْلِمِين</w:t>
      </w:r>
      <w:r w:rsidRPr="00A33A90">
        <w:rPr>
          <w:spacing w:val="-2"/>
          <w:rtl/>
        </w:rPr>
        <w:t>﴾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spacing w:val="-2"/>
          <w:rtl/>
        </w:rPr>
        <w:t xml:space="preserve"> مواقع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سوال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مطلق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  <w:r w:rsidR="00DA6570">
        <w:rPr>
          <w:spacing w:val="-2"/>
          <w:rtl/>
        </w:rPr>
        <w:t>﴿</w:t>
      </w:r>
      <w:r w:rsidR="00DA6570" w:rsidRPr="00DA6570">
        <w:rPr>
          <w:b/>
          <w:bCs/>
          <w:color w:val="00B050"/>
          <w:spacing w:val="-2"/>
          <w:rtl/>
        </w:rPr>
        <w:t>وَ لا تَجَسَّسُوا</w:t>
      </w:r>
      <w:r w:rsidR="00DA6570" w:rsidRPr="00A33A90">
        <w:rPr>
          <w:spacing w:val="-2"/>
          <w:rtl/>
        </w:rPr>
        <w:t>﴾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در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  <w:r w:rsidR="00DA6570">
        <w:rPr>
          <w:spacing w:val="-2"/>
          <w:rtl/>
        </w:rPr>
        <w:t>﴿</w:t>
      </w:r>
      <w:r w:rsidR="00DA6570" w:rsidRPr="00DA6570">
        <w:rPr>
          <w:b/>
          <w:bCs/>
          <w:color w:val="00B050"/>
          <w:spacing w:val="-2"/>
          <w:rtl/>
        </w:rPr>
        <w:t>لَا تَتَبَّعُوا عَثَرَاتِ الْمُؤْمِنِين</w:t>
      </w:r>
      <w:r w:rsidR="00DA6570">
        <w:rPr>
          <w:rFonts w:hint="cs"/>
          <w:spacing w:val="-2"/>
          <w:rtl/>
        </w:rPr>
        <w:t>﴾</w:t>
      </w:r>
      <w:r w:rsidRPr="00A33A90">
        <w:rPr>
          <w:spacing w:val="-2"/>
          <w:rtl/>
        </w:rPr>
        <w:t xml:space="preserve"> که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خاص از آن عام است بالاخ</w:t>
      </w:r>
      <w:r w:rsidRPr="00A33A90">
        <w:rPr>
          <w:rFonts w:hint="eastAsia"/>
          <w:spacing w:val="-2"/>
          <w:rtl/>
        </w:rPr>
        <w:t>ره</w:t>
      </w:r>
      <w:r w:rsidRPr="00A33A90">
        <w:rPr>
          <w:spacing w:val="-2"/>
          <w:rtl/>
        </w:rPr>
        <w:t xml:space="preserve"> تتبع عثرات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نوع تجسس است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چه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روا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مصداق از آن را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کرده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همان حکم است فقط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مصداق را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کرده است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وقت رو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منبرها گفته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که اورده است،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کرده، ترجمه کرده است، توض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ح</w:t>
      </w:r>
      <w:r w:rsidRPr="00A33A90">
        <w:rPr>
          <w:spacing w:val="-2"/>
          <w:rtl/>
        </w:rPr>
        <w:t xml:space="preserve"> داده است معلوم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که آنج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هم که کل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گفته است منظور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بوده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جور 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زنند</w:t>
      </w:r>
      <w:r w:rsidRPr="00A33A90">
        <w:rPr>
          <w:spacing w:val="-2"/>
          <w:rtl/>
        </w:rPr>
        <w:t xml:space="preserve"> لابد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ادب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ات</w:t>
      </w:r>
      <w:r w:rsidRPr="00A33A90">
        <w:rPr>
          <w:spacing w:val="-2"/>
          <w:rtl/>
        </w:rPr>
        <w:t xml:space="preserve"> را هم شن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جور وقت‌ها افراد به اشتباه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که توض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ح</w:t>
      </w:r>
      <w:r w:rsidRPr="00A33A90">
        <w:rPr>
          <w:spacing w:val="-2"/>
          <w:rtl/>
        </w:rPr>
        <w:t xml:space="preserve">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شتر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داده است معلوم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منظور از آن کل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هم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بوده است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چه جور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آنجا که فرموده است </w:t>
      </w:r>
      <w:r w:rsidR="00DA6570">
        <w:rPr>
          <w:spacing w:val="-2"/>
          <w:rtl/>
        </w:rPr>
        <w:t>﴿</w:t>
      </w:r>
      <w:r w:rsidR="00DA6570" w:rsidRPr="00DA6570">
        <w:rPr>
          <w:b/>
          <w:bCs/>
          <w:color w:val="00B050"/>
          <w:spacing w:val="-2"/>
          <w:rtl/>
        </w:rPr>
        <w:t>وَ لا تَجَسَّسُوا</w:t>
      </w:r>
      <w:r w:rsidR="00DA6570" w:rsidRPr="00A33A90">
        <w:rPr>
          <w:spacing w:val="-2"/>
          <w:rtl/>
        </w:rPr>
        <w:t>﴾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هم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  <w:r w:rsidR="00DA6570">
        <w:rPr>
          <w:spacing w:val="-2"/>
          <w:rtl/>
        </w:rPr>
        <w:t>﴿</w:t>
      </w:r>
      <w:r w:rsidR="00DA6570" w:rsidRPr="00DA6570">
        <w:rPr>
          <w:b/>
          <w:bCs/>
          <w:color w:val="00B050"/>
          <w:spacing w:val="-2"/>
          <w:rtl/>
        </w:rPr>
        <w:t>لَا تَتَبَّعُوا عَثَرَاتِ الْمُؤْمِنِين</w:t>
      </w:r>
      <w:r w:rsidR="00DA6570">
        <w:rPr>
          <w:rFonts w:hint="cs"/>
          <w:spacing w:val="-2"/>
          <w:rtl/>
        </w:rPr>
        <w:t>﴾ یا ﴿</w:t>
      </w:r>
      <w:r w:rsidR="00DA6570" w:rsidRPr="00DA6570">
        <w:rPr>
          <w:b/>
          <w:bCs/>
          <w:color w:val="00B050"/>
          <w:spacing w:val="-2"/>
          <w:rtl/>
        </w:rPr>
        <w:t>الْمُسْلِمِين</w:t>
      </w:r>
      <w:r w:rsidR="00DA6570" w:rsidRPr="00A33A90">
        <w:rPr>
          <w:spacing w:val="-2"/>
          <w:rtl/>
        </w:rPr>
        <w:t>﴾</w:t>
      </w:r>
      <w:r w:rsidRPr="00A33A90">
        <w:rPr>
          <w:spacing w:val="-2"/>
          <w:rtl/>
        </w:rPr>
        <w:t xml:space="preserve"> معن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آنجا هم که گفته است </w:t>
      </w:r>
      <w:r w:rsidR="00DA6570">
        <w:rPr>
          <w:spacing w:val="-2"/>
          <w:rtl/>
        </w:rPr>
        <w:t>﴿</w:t>
      </w:r>
      <w:r w:rsidR="00DA6570" w:rsidRPr="00DA6570">
        <w:rPr>
          <w:b/>
          <w:bCs/>
          <w:color w:val="00B050"/>
          <w:spacing w:val="-2"/>
          <w:rtl/>
        </w:rPr>
        <w:t>وَ لا تَجَسَّسُوا</w:t>
      </w:r>
      <w:r w:rsidR="00DA6570" w:rsidRPr="00A33A90">
        <w:rPr>
          <w:spacing w:val="-2"/>
          <w:rtl/>
        </w:rPr>
        <w:t>﴾</w:t>
      </w:r>
      <w:r w:rsidRPr="00A33A90">
        <w:rPr>
          <w:spacing w:val="-2"/>
          <w:rtl/>
        </w:rPr>
        <w:t xml:space="preserve"> در مورد تجسس کردن در مورد مومن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و مسلم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spacing w:val="-2"/>
          <w:rtl/>
        </w:rPr>
        <w:t xml:space="preserve"> برداشت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کنند</w:t>
      </w:r>
      <w:r w:rsidRPr="00A33A90">
        <w:rPr>
          <w:spacing w:val="-2"/>
          <w:rtl/>
        </w:rPr>
        <w:t xml:space="preserve"> در حال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بخواه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فن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وارد بشو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علت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نکه</w:t>
      </w:r>
      <w:r w:rsidRPr="00A33A90">
        <w:rPr>
          <w:spacing w:val="-2"/>
          <w:rtl/>
        </w:rPr>
        <w:t xml:space="preserve"> عز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زان</w:t>
      </w:r>
      <w:r w:rsidRPr="00A33A90">
        <w:rPr>
          <w:spacing w:val="-2"/>
          <w:rtl/>
        </w:rPr>
        <w:t xml:space="preserve"> وارد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جلسه شده‌ا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بوده است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خواهند</w:t>
      </w:r>
      <w:r w:rsidRPr="00A33A90">
        <w:rPr>
          <w:spacing w:val="-2"/>
          <w:rtl/>
        </w:rPr>
        <w:t xml:space="preserve"> مفاه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را فن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کنند.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اصول</w:t>
      </w:r>
      <w:r w:rsidRPr="00A33A90">
        <w:rPr>
          <w:spacing w:val="-2"/>
          <w:rtl/>
        </w:rPr>
        <w:t xml:space="preserve"> بحث شده است ما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مطلق و مق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جا اگر در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موارد مق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مطلق را و 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زند</w:t>
      </w:r>
      <w:r w:rsidRPr="00A33A90">
        <w:rPr>
          <w:spacing w:val="-2"/>
          <w:rtl/>
        </w:rPr>
        <w:t xml:space="preserve"> چون هر دو جمله مثبت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هستند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هر دو مثبت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باشند اصول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زند</w:t>
      </w:r>
      <w:r w:rsidRPr="00A33A90">
        <w:rPr>
          <w:spacing w:val="-2"/>
          <w:rtl/>
        </w:rPr>
        <w:t xml:space="preserve">.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جا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تجسس نکن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جا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در مورد مؤمن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تجسس نکن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>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جور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که اطلاق را 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بزند و بعضاً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اتفاقات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افتد</w:t>
      </w:r>
      <w:r w:rsidRPr="00A33A90">
        <w:rPr>
          <w:spacing w:val="-2"/>
          <w:rtl/>
        </w:rPr>
        <w:t xml:space="preserve"> نشان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آن فرد آن اتقان و قدرت لازم فقه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اصول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ندارد که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spacing w:val="-2"/>
          <w:rtl/>
        </w:rPr>
        <w:t xml:space="preserve"> برداشت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pStyle w:val="Heading1"/>
        <w:rPr>
          <w:rtl/>
        </w:rPr>
      </w:pPr>
      <w:bookmarkStart w:id="4" w:name="_Toc91444503"/>
      <w:r>
        <w:rPr>
          <w:rFonts w:hint="cs"/>
          <w:rtl/>
        </w:rPr>
        <w:t xml:space="preserve">بررسی </w:t>
      </w:r>
      <w:r w:rsidRPr="00A33A90">
        <w:rPr>
          <w:rFonts w:hint="eastAsia"/>
          <w:rtl/>
        </w:rPr>
        <w:t>نکته</w:t>
      </w:r>
      <w:r w:rsidRPr="00A33A90">
        <w:rPr>
          <w:rtl/>
        </w:rPr>
        <w:t xml:space="preserve"> فقه</w:t>
      </w:r>
      <w:r w:rsidRPr="00A33A90">
        <w:rPr>
          <w:rFonts w:hint="cs"/>
          <w:rtl/>
        </w:rPr>
        <w:t>ی</w:t>
      </w:r>
      <w:bookmarkEnd w:id="4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حالا</w:t>
      </w:r>
      <w:r w:rsidRPr="00A33A90">
        <w:rPr>
          <w:spacing w:val="-2"/>
          <w:rtl/>
        </w:rPr>
        <w:t xml:space="preserve"> که 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زند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صرفاً مصداق را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بگو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بله مصداق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اما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نگاه هم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بگو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به 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ژه</w:t>
      </w:r>
      <w:r w:rsidRPr="00A33A90">
        <w:rPr>
          <w:spacing w:val="-2"/>
          <w:rtl/>
        </w:rPr>
        <w:t xml:space="preserve"> افراد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مثل آقا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اعراف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تأک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دارند که هر جمله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مفهوم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داشته باشد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ادبا هم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مولا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جمله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عنوان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در موردش بحث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اصل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حرف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خواهد</w:t>
      </w:r>
      <w:r w:rsidRPr="00A33A90">
        <w:rPr>
          <w:spacing w:val="-2"/>
          <w:rtl/>
        </w:rPr>
        <w:t xml:space="preserve"> بزند. </w:t>
      </w:r>
      <w:r w:rsidRPr="00A33A90">
        <w:rPr>
          <w:rFonts w:hint="eastAsia"/>
          <w:spacing w:val="-2"/>
          <w:rtl/>
        </w:rPr>
        <w:t>حرف</w:t>
      </w:r>
      <w:r w:rsidRPr="00A33A90">
        <w:rPr>
          <w:spacing w:val="-2"/>
          <w:rtl/>
        </w:rPr>
        <w:t xml:space="preserve">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ست؟</w:t>
      </w:r>
      <w:r w:rsidRPr="00A33A90">
        <w:rPr>
          <w:spacing w:val="-2"/>
          <w:rtl/>
        </w:rPr>
        <w:t xml:space="preserve"> حرف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همان تأک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آکد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حرمت در مورد مؤمن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موکد است و حرمت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شتر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دارد. </w:t>
      </w:r>
    </w:p>
    <w:p w:rsidR="00A33A90" w:rsidRPr="00A33A90" w:rsidRDefault="00A33A90" w:rsidP="00A33A90">
      <w:pPr>
        <w:pStyle w:val="Heading1"/>
        <w:rPr>
          <w:rtl/>
        </w:rPr>
      </w:pPr>
      <w:bookmarkStart w:id="5" w:name="_Toc91444504"/>
      <w:r w:rsidRPr="00A33A90">
        <w:rPr>
          <w:rFonts w:hint="eastAsia"/>
          <w:rtl/>
        </w:rPr>
        <w:t>تعر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ف</w:t>
      </w:r>
      <w:r w:rsidRPr="00A33A90">
        <w:rPr>
          <w:rtl/>
        </w:rPr>
        <w:t xml:space="preserve"> حر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م</w:t>
      </w:r>
      <w:r w:rsidRPr="00A33A90">
        <w:rPr>
          <w:rtl/>
        </w:rPr>
        <w:t xml:space="preserve"> شخص</w:t>
      </w:r>
      <w:r w:rsidRPr="00A33A90">
        <w:rPr>
          <w:rFonts w:hint="cs"/>
          <w:rtl/>
        </w:rPr>
        <w:t>ی</w:t>
      </w:r>
      <w:bookmarkEnd w:id="5"/>
      <w:r w:rsidRPr="00A33A90">
        <w:rPr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جاد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و حرز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افراد که از طرف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ادله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وارد نشوند و از طرف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به خود فرد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قاعده الناس مسلطون عل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اموالهم و انفسهم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خودت مالک خود و نفست هست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الا ما خرج بالدل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>. الا آن جاها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که ادله شرع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شما مالک </w:t>
      </w:r>
      <w:r w:rsidRPr="00A33A90">
        <w:rPr>
          <w:rFonts w:hint="eastAsia"/>
          <w:spacing w:val="-2"/>
          <w:rtl/>
        </w:rPr>
        <w:t>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،</w:t>
      </w:r>
      <w:r w:rsidRPr="00A33A90">
        <w:rPr>
          <w:spacing w:val="-2"/>
          <w:rtl/>
        </w:rPr>
        <w:t xml:space="preserve"> مثلاً ادله شرع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شما مالک آبرو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خود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.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که من دوست دارم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رفتار کنم.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اما</w:t>
      </w:r>
      <w:r w:rsidRPr="00A33A90">
        <w:rPr>
          <w:spacing w:val="-2"/>
          <w:rtl/>
        </w:rPr>
        <w:t xml:space="preserve"> اموالت را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در معاملات مختلف استفاده کن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مگر آن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لا ضرر و لا ضرار،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ضرر متنابه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ضرر قابل توجه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اگر به تو برسد شا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شامل قاعده لا ضرر بشود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ول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اگر به حد ضرر متنابه نباشد تصرفات شما جا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spacing w:val="-2"/>
          <w:rtl/>
        </w:rPr>
        <w:t xml:space="preserve"> هست و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هم حق ندارد نسبت به شما حرف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بزند</w:t>
      </w:r>
    </w:p>
    <w:p w:rsidR="00A33A90" w:rsidRPr="00DA6570" w:rsidRDefault="00A33A90" w:rsidP="00A33A90">
      <w:pPr>
        <w:ind w:firstLine="429"/>
        <w:rPr>
          <w:spacing w:val="-4"/>
          <w:rtl/>
        </w:rPr>
      </w:pPr>
      <w:r w:rsidRPr="00DA6570">
        <w:rPr>
          <w:rFonts w:hint="eastAsia"/>
          <w:spacing w:val="-4"/>
          <w:rtl/>
        </w:rPr>
        <w:t>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نجا</w:t>
      </w:r>
      <w:r w:rsidRPr="00DA6570">
        <w:rPr>
          <w:spacing w:val="-4"/>
          <w:rtl/>
        </w:rPr>
        <w:t xml:space="preserve"> سؤال پ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ش</w:t>
      </w:r>
      <w:r w:rsidRPr="00DA6570">
        <w:rPr>
          <w:spacing w:val="-4"/>
          <w:rtl/>
        </w:rPr>
        <w:t xml:space="preserve"> م</w:t>
      </w:r>
      <w:r w:rsidRPr="00DA6570">
        <w:rPr>
          <w:rFonts w:hint="cs"/>
          <w:spacing w:val="-4"/>
          <w:rtl/>
        </w:rPr>
        <w:t>ی‌</w:t>
      </w:r>
      <w:r w:rsidRPr="00DA6570">
        <w:rPr>
          <w:rFonts w:hint="eastAsia"/>
          <w:spacing w:val="-4"/>
          <w:rtl/>
        </w:rPr>
        <w:t>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د</w:t>
      </w:r>
      <w:r w:rsidRPr="00DA6570">
        <w:rPr>
          <w:spacing w:val="-4"/>
          <w:rtl/>
        </w:rPr>
        <w:t xml:space="preserve"> آ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ا</w:t>
      </w:r>
      <w:r w:rsidRPr="00DA6570">
        <w:rPr>
          <w:spacing w:val="-4"/>
          <w:rtl/>
        </w:rPr>
        <w:t xml:space="preserve"> فضا</w:t>
      </w:r>
      <w:r w:rsidRPr="00DA6570">
        <w:rPr>
          <w:rFonts w:hint="cs"/>
          <w:spacing w:val="-4"/>
          <w:rtl/>
        </w:rPr>
        <w:t>یی</w:t>
      </w:r>
      <w:r w:rsidRPr="00DA6570">
        <w:rPr>
          <w:spacing w:val="-4"/>
          <w:rtl/>
        </w:rPr>
        <w:t xml:space="preserve"> مثل ماش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ن</w:t>
      </w:r>
      <w:r w:rsidRPr="00DA6570">
        <w:rPr>
          <w:spacing w:val="-4"/>
          <w:rtl/>
        </w:rPr>
        <w:t xml:space="preserve"> حر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م</w:t>
      </w:r>
      <w:r w:rsidRPr="00DA6570">
        <w:rPr>
          <w:spacing w:val="-4"/>
          <w:rtl/>
        </w:rPr>
        <w:t xml:space="preserve"> شخص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هست 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ا</w:t>
      </w:r>
      <w:r w:rsidRPr="00DA6570">
        <w:rPr>
          <w:spacing w:val="-4"/>
          <w:rtl/>
        </w:rPr>
        <w:t xml:space="preserve"> خ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ر؟</w:t>
      </w:r>
      <w:r w:rsidRPr="00DA6570">
        <w:rPr>
          <w:spacing w:val="-4"/>
          <w:rtl/>
        </w:rPr>
        <w:t xml:space="preserve"> فضا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خانه ب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رون</w:t>
      </w:r>
      <w:r w:rsidRPr="00DA6570">
        <w:rPr>
          <w:spacing w:val="-4"/>
          <w:rtl/>
        </w:rPr>
        <w:t xml:space="preserve"> خانه حر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م</w:t>
      </w:r>
      <w:r w:rsidRPr="00DA6570">
        <w:rPr>
          <w:spacing w:val="-4"/>
          <w:rtl/>
        </w:rPr>
        <w:t xml:space="preserve"> شخص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هست 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ا</w:t>
      </w:r>
      <w:r w:rsidRPr="00DA6570">
        <w:rPr>
          <w:spacing w:val="-4"/>
          <w:rtl/>
        </w:rPr>
        <w:t xml:space="preserve"> نه؟ </w:t>
      </w:r>
    </w:p>
    <w:p w:rsidR="00A33A90" w:rsidRPr="00A33A90" w:rsidRDefault="00A33A90" w:rsidP="00A33A90">
      <w:pPr>
        <w:pStyle w:val="Heading1"/>
        <w:rPr>
          <w:rtl/>
        </w:rPr>
      </w:pPr>
      <w:bookmarkStart w:id="6" w:name="_Toc91444505"/>
      <w:r w:rsidRPr="00A33A90">
        <w:rPr>
          <w:rFonts w:hint="eastAsia"/>
          <w:rtl/>
        </w:rPr>
        <w:t>پاسخ</w:t>
      </w:r>
      <w:r w:rsidRPr="00A33A90">
        <w:rPr>
          <w:rtl/>
        </w:rPr>
        <w:t xml:space="preserve"> به سؤالات</w:t>
      </w:r>
      <w:bookmarkEnd w:id="6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تقس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شد از منظر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نکه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رعا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کنند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آن‌عدم تجسس و ممنوع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استراق سمع بود از جهت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نکه</w:t>
      </w:r>
      <w:r w:rsidRPr="00A33A90">
        <w:rPr>
          <w:spacing w:val="-2"/>
          <w:rtl/>
        </w:rPr>
        <w:t xml:space="preserve"> خود فرد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حق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دارد قاعده الناس مسلطون عل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اموالهم و انفسهم است.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بر</w:t>
      </w:r>
      <w:r w:rsidRPr="00A33A90">
        <w:rPr>
          <w:spacing w:val="-2"/>
          <w:rtl/>
        </w:rPr>
        <w:t xml:space="preserve"> اساس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مثلاً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ت؟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spacing w:val="-2"/>
          <w:rtl/>
        </w:rPr>
        <w:t>[استاد در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بخش از دانش پژوهان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رامون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نکه</w:t>
      </w:r>
      <w:r w:rsidRPr="00A33A90">
        <w:rPr>
          <w:spacing w:val="-2"/>
          <w:rtl/>
        </w:rPr>
        <w:t xml:space="preserve"> خودرو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نظر سنج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کرد]</w:t>
      </w:r>
    </w:p>
    <w:p w:rsidR="00A33A90" w:rsidRPr="00A33A90" w:rsidRDefault="00A33A90" w:rsidP="00A33A90">
      <w:pPr>
        <w:pStyle w:val="Heading1"/>
        <w:rPr>
          <w:rtl/>
        </w:rPr>
      </w:pPr>
      <w:bookmarkStart w:id="7" w:name="_Toc91444506"/>
      <w:r w:rsidRPr="00A33A90">
        <w:rPr>
          <w:rFonts w:hint="eastAsia"/>
          <w:rtl/>
        </w:rPr>
        <w:t>نت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جه</w:t>
      </w:r>
      <w:r w:rsidRPr="00A33A90">
        <w:rPr>
          <w:rtl/>
        </w:rPr>
        <w:t xml:space="preserve"> نظرسنج</w:t>
      </w:r>
      <w:r w:rsidRPr="00A33A90">
        <w:rPr>
          <w:rFonts w:hint="cs"/>
          <w:rtl/>
        </w:rPr>
        <w:t>ی</w:t>
      </w:r>
      <w:bookmarkEnd w:id="7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سه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دگاه</w:t>
      </w:r>
      <w:r w:rsidRPr="00A33A90">
        <w:rPr>
          <w:spacing w:val="-2"/>
          <w:rtl/>
        </w:rPr>
        <w:t xml:space="preserve"> شد،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دگاه</w:t>
      </w:r>
      <w:r w:rsidRPr="00A33A90">
        <w:rPr>
          <w:spacing w:val="-2"/>
          <w:rtl/>
        </w:rPr>
        <w:t xml:space="preserve"> اول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دگاه</w:t>
      </w:r>
      <w:r w:rsidRPr="00A33A90">
        <w:rPr>
          <w:spacing w:val="-2"/>
          <w:rtl/>
        </w:rPr>
        <w:t xml:space="preserve"> دوم؛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دگاه</w:t>
      </w:r>
      <w:r w:rsidRPr="00A33A90">
        <w:rPr>
          <w:spacing w:val="-2"/>
          <w:rtl/>
        </w:rPr>
        <w:t xml:space="preserve"> سوم؛ تفص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بر</w:t>
      </w:r>
      <w:r w:rsidRPr="00A33A90">
        <w:rPr>
          <w:spacing w:val="-2"/>
          <w:rtl/>
        </w:rPr>
        <w:t xml:space="preserve">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قاعده الناس مسلطون عل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اموالهم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اموال انسان است در آن نشسته است از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جهت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پس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خواهد</w:t>
      </w:r>
      <w:r w:rsidRPr="00A33A90">
        <w:rPr>
          <w:spacing w:val="-2"/>
          <w:rtl/>
        </w:rPr>
        <w:t xml:space="preserve"> بگو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مال و ملک من است و هر کار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بخواهم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دهم</w:t>
      </w:r>
      <w:r w:rsidRPr="00A33A90">
        <w:rPr>
          <w:spacing w:val="-2"/>
          <w:rtl/>
        </w:rPr>
        <w:t xml:space="preserve"> در مقابل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او عل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القاعده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در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ابان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افراد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نند</w:t>
      </w:r>
      <w:r w:rsidRPr="00A33A90">
        <w:rPr>
          <w:spacing w:val="-2"/>
          <w:rtl/>
        </w:rPr>
        <w:t xml:space="preserve"> اگر صوت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بگذار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د،</w:t>
      </w:r>
      <w:r w:rsidRPr="00A33A90">
        <w:rPr>
          <w:spacing w:val="-2"/>
          <w:rtl/>
        </w:rPr>
        <w:t xml:space="preserve"> صوت را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شنوند</w:t>
      </w:r>
      <w:r w:rsidRPr="00A33A90">
        <w:rPr>
          <w:spacing w:val="-2"/>
          <w:rtl/>
        </w:rPr>
        <w:t xml:space="preserve"> و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از آنجا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که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نند</w:t>
      </w:r>
      <w:r w:rsidRPr="00A33A90">
        <w:rPr>
          <w:spacing w:val="-2"/>
          <w:rtl/>
        </w:rPr>
        <w:t xml:space="preserve"> و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شنوند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ما</w:t>
      </w:r>
      <w:r w:rsidRPr="00A33A90">
        <w:rPr>
          <w:spacing w:val="-2"/>
          <w:rtl/>
        </w:rPr>
        <w:t xml:space="preserve"> در بحث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که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کم 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زتر</w:t>
      </w:r>
      <w:r w:rsidRPr="00A33A90">
        <w:rPr>
          <w:spacing w:val="-2"/>
          <w:rtl/>
        </w:rPr>
        <w:t xml:space="preserve"> است وارد بشو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اگر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صحنه‌ا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در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امر به معروف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ر؟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از</w:t>
      </w:r>
      <w:r w:rsidRPr="00A33A90">
        <w:rPr>
          <w:spacing w:val="-2"/>
          <w:rtl/>
        </w:rPr>
        <w:t xml:space="preserve"> نگاه غرب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به صورت مطلق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با آن مفاه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دارند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دانند</w:t>
      </w:r>
      <w:r w:rsidRPr="00A33A90">
        <w:rPr>
          <w:spacing w:val="-2"/>
          <w:rtl/>
        </w:rPr>
        <w:t xml:space="preserve"> مثلاً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صحنه خشونت‌آم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در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ابان</w:t>
      </w:r>
      <w:r w:rsidRPr="00A33A90">
        <w:rPr>
          <w:spacing w:val="-2"/>
          <w:rtl/>
        </w:rPr>
        <w:t xml:space="preserve"> در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عل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القاعده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است.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پس</w:t>
      </w:r>
      <w:r w:rsidRPr="00A33A90">
        <w:rPr>
          <w:spacing w:val="-2"/>
          <w:rtl/>
        </w:rPr>
        <w:t xml:space="preserve"> هم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نطور</w:t>
      </w:r>
      <w:r w:rsidRPr="00A33A90">
        <w:rPr>
          <w:spacing w:val="-2"/>
          <w:rtl/>
        </w:rPr>
        <w:t xml:space="preserve"> که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عز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زان</w:t>
      </w:r>
      <w:r w:rsidRPr="00A33A90">
        <w:rPr>
          <w:spacing w:val="-2"/>
          <w:rtl/>
        </w:rPr>
        <w:t xml:space="preserve"> فرموده‌اند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راحت گفت بر اساس درون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چه بر اساس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حقوق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امروزه هست واقعا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زها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مثل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که هم جنبه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هم جنبه درون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دارد (داخل خانه جنبه درون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اش</w:t>
      </w:r>
      <w:r w:rsidRPr="00A33A90">
        <w:rPr>
          <w:spacing w:val="-2"/>
          <w:rtl/>
        </w:rPr>
        <w:t xml:space="preserve"> بس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ار</w:t>
      </w:r>
      <w:r w:rsidRPr="00A33A90">
        <w:rPr>
          <w:spacing w:val="-2"/>
          <w:rtl/>
        </w:rPr>
        <w:t xml:space="preserve"> ز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اد</w:t>
      </w:r>
      <w:r w:rsidRPr="00A33A90">
        <w:rPr>
          <w:spacing w:val="-2"/>
          <w:rtl/>
        </w:rPr>
        <w:t xml:space="preserve"> است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خبر از درون خانه ندارد مگر ب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صدا که در حد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که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را آزار بدهد که آن قسمت که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هر چه که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رون</w:t>
      </w:r>
      <w:r w:rsidRPr="00A33A90">
        <w:rPr>
          <w:spacing w:val="-2"/>
          <w:rtl/>
        </w:rPr>
        <w:t xml:space="preserve"> باشد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فرد و شخص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حت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>
        <w:rPr>
          <w:spacing w:val="-2"/>
          <w:rtl/>
        </w:rPr>
        <w:softHyphen/>
      </w:r>
      <w:r w:rsidRPr="00A33A90">
        <w:rPr>
          <w:rFonts w:hint="eastAsia"/>
          <w:spacing w:val="-2"/>
          <w:rtl/>
        </w:rPr>
        <w:t>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حقوق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الملل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غرب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>) حالا من درون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وس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له‌ا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گذاشتم و مالک آن هستم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تواند</w:t>
      </w:r>
      <w:r w:rsidRPr="00A33A90">
        <w:rPr>
          <w:spacing w:val="-2"/>
          <w:rtl/>
        </w:rPr>
        <w:t xml:space="preserve"> از من بپرسد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وس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له</w:t>
      </w:r>
      <w:r w:rsidRPr="00A33A90">
        <w:rPr>
          <w:spacing w:val="-2"/>
          <w:rtl/>
        </w:rPr>
        <w:t xml:space="preserve"> را چرا در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گذاشته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؟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اما</w:t>
      </w:r>
      <w:r w:rsidRPr="00A33A90">
        <w:rPr>
          <w:spacing w:val="-2"/>
          <w:rtl/>
        </w:rPr>
        <w:t xml:space="preserve"> آنجا که بق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نند</w:t>
      </w:r>
      <w:r w:rsidRPr="00A33A90">
        <w:rPr>
          <w:spacing w:val="-2"/>
          <w:rtl/>
        </w:rPr>
        <w:t xml:space="preserve"> و بق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شنوند،</w:t>
      </w:r>
      <w:r w:rsidRPr="00A33A90">
        <w:rPr>
          <w:spacing w:val="-2"/>
          <w:rtl/>
        </w:rPr>
        <w:t xml:space="preserve"> بق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مطرح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و تأث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در اجتماع دارد 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است؟ 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شه</w:t>
      </w:r>
      <w:r w:rsidRPr="00A33A90">
        <w:rPr>
          <w:spacing w:val="-2"/>
          <w:rtl/>
        </w:rPr>
        <w:t xml:space="preserve"> را پا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بدهد و هر صدا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خشن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جاد</w:t>
      </w:r>
      <w:r w:rsidRPr="00A33A90">
        <w:rPr>
          <w:spacing w:val="-2"/>
          <w:rtl/>
        </w:rPr>
        <w:t xml:space="preserve"> بکند؟ بعد بگو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عز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گفتند اگر 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شه</w:t>
      </w:r>
      <w:r w:rsidRPr="00A33A90">
        <w:rPr>
          <w:spacing w:val="-2"/>
          <w:rtl/>
        </w:rPr>
        <w:t xml:space="preserve"> دود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داشته باشد اگر واقعا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طور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که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بب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نند</w:t>
      </w:r>
      <w:r w:rsidRPr="00A33A90">
        <w:rPr>
          <w:spacing w:val="-2"/>
          <w:rtl/>
        </w:rPr>
        <w:t xml:space="preserve"> آنجا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تصو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افراد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>. الان شهردار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ساختمان شما نما داشته باشد و نما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خصوص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ات</w:t>
      </w:r>
      <w:r w:rsidRPr="00A33A90">
        <w:rPr>
          <w:spacing w:val="-2"/>
          <w:rtl/>
        </w:rPr>
        <w:t xml:space="preserve"> را 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داشته باشد پشتوانه عقل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دارد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که نما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شهر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شم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و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همه است، درست است از جهت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شماست و تا حد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پذ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ول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حداقل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در نما رعا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از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جهت که من ح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ث</w:t>
      </w:r>
      <w:r w:rsidRPr="00A33A90">
        <w:rPr>
          <w:spacing w:val="-2"/>
          <w:rtl/>
        </w:rPr>
        <w:t xml:space="preserve"> مجموع آن خانه‌ها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آن شهر و آن کوچه در کنار هم حق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برا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ما به عنوان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شهروند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جاد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که دوست ندار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شهرمان کر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ا</w:t>
      </w:r>
      <w:r w:rsidRPr="00A33A90">
        <w:rPr>
          <w:rFonts w:hint="eastAsia"/>
          <w:spacing w:val="-2"/>
          <w:rtl/>
        </w:rPr>
        <w:t>لمنظر</w:t>
      </w:r>
      <w:r w:rsidRPr="00A33A90">
        <w:rPr>
          <w:spacing w:val="-2"/>
          <w:rtl/>
        </w:rPr>
        <w:t xml:space="preserve"> باشد عقل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بحث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کنم</w:t>
      </w:r>
      <w:r w:rsidRPr="00A33A90">
        <w:rPr>
          <w:spacing w:val="-2"/>
          <w:rtl/>
        </w:rPr>
        <w:t xml:space="preserve"> مثلاً ما اگر ادله شرع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نداشته باش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عقل خودش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مسائل را جلو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برد</w:t>
      </w:r>
      <w:r w:rsidRPr="00A33A90">
        <w:rPr>
          <w:spacing w:val="-2"/>
          <w:rtl/>
        </w:rPr>
        <w:t xml:space="preserve"> عاقلانه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به صورت اجمالاً بالجمله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ابعاد زندگ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ما هم بعد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بعد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رون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به 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ژه</w:t>
      </w:r>
      <w:r w:rsidRPr="00A33A90">
        <w:rPr>
          <w:spacing w:val="-2"/>
          <w:rtl/>
        </w:rPr>
        <w:t xml:space="preserve">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مفا</w:t>
      </w:r>
      <w:r w:rsidRPr="00A33A90">
        <w:rPr>
          <w:rFonts w:hint="eastAsia"/>
          <w:spacing w:val="-2"/>
          <w:rtl/>
        </w:rPr>
        <w:t>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شرع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ادله درون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وارد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بهتر درک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آنجا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که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داخل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افراد است -دقت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-؛ ما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بحث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به عنوان حکومت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م،</w:t>
      </w:r>
      <w:r w:rsidRPr="00A33A90">
        <w:rPr>
          <w:spacing w:val="-2"/>
          <w:rtl/>
        </w:rPr>
        <w:t xml:space="preserve"> اصلا ادله‌ا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مثل لا ضرر و بحث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حکومت دارد اگر جا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بحث لاضرر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</w:t>
      </w:r>
      <w:r w:rsidRPr="00A33A90">
        <w:rPr>
          <w:spacing w:val="-2"/>
          <w:rtl/>
        </w:rPr>
        <w:t xml:space="preserve"> آمد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کنار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رود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ضرر متنابه گاه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</w:t>
      </w:r>
      <w:r w:rsidRPr="00A33A90">
        <w:rPr>
          <w:rFonts w:hint="eastAsia"/>
          <w:spacing w:val="-2"/>
          <w:rtl/>
        </w:rPr>
        <w:t>امر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و او هم فحش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ضرر حداقل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اگر ضرر متنابه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امر به معروف را کنار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زند</w:t>
      </w:r>
      <w:r w:rsidRPr="00A33A90">
        <w:rPr>
          <w:spacing w:val="-2"/>
          <w:rtl/>
        </w:rPr>
        <w:t xml:space="preserve"> و حکم را از شما بر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دارد</w:t>
      </w:r>
      <w:r w:rsidRPr="00A33A90">
        <w:rPr>
          <w:spacing w:val="-2"/>
          <w:rtl/>
        </w:rPr>
        <w:t>. مثلاً روزه با ضرر متنابه از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رود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مسائل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هستند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از آن دقت</w:t>
      </w:r>
      <w:r>
        <w:rPr>
          <w:rFonts w:hint="cs"/>
          <w:spacing w:val="-2"/>
          <w:rtl/>
        </w:rPr>
        <w:softHyphen/>
      </w:r>
      <w:r w:rsidRPr="00A33A90">
        <w:rPr>
          <w:spacing w:val="-2"/>
          <w:rtl/>
        </w:rPr>
        <w:t>ها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است که من خواهش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کنم</w:t>
      </w:r>
      <w:r w:rsidRPr="00A33A90">
        <w:rPr>
          <w:spacing w:val="-2"/>
          <w:rtl/>
        </w:rPr>
        <w:t xml:space="preserve"> دقت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نکات کل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مخصوص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جلسه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ست،</w:t>
      </w:r>
      <w:r w:rsidRPr="00A33A90">
        <w:rPr>
          <w:spacing w:val="-2"/>
          <w:rtl/>
        </w:rPr>
        <w:t xml:space="preserve"> آن فوت‌ها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کوزه‌گر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تفقه در مسائل جد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است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از</w:t>
      </w:r>
      <w:r w:rsidRPr="00A33A90">
        <w:rPr>
          <w:spacing w:val="-2"/>
          <w:rtl/>
        </w:rPr>
        <w:t xml:space="preserve"> جمله هم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بحث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،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هم نوع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حکومت دارد به احکام، مثلاً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منکر، در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اصلا جر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>. معن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ندارد شما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تجسس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بفهم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چه کار کرده‌اند تا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اصلا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چرا وارد شد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د؟</w:t>
      </w:r>
      <w:r w:rsidRPr="00A33A90">
        <w:rPr>
          <w:spacing w:val="-2"/>
          <w:rtl/>
        </w:rPr>
        <w:t xml:space="preserve"> اصل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نوع از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به حکومت خارج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حکومت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معنا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ادله شرع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کلا موضوع آن را بر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دارد</w:t>
      </w:r>
      <w:r w:rsidRPr="00A33A90">
        <w:rPr>
          <w:spacing w:val="-2"/>
          <w:rtl/>
        </w:rPr>
        <w:t xml:space="preserve"> و منتف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چون</w:t>
      </w:r>
      <w:r w:rsidRPr="00A33A90">
        <w:rPr>
          <w:spacing w:val="-2"/>
          <w:rtl/>
        </w:rPr>
        <w:t xml:space="preserve"> ورود آن‌ها هم مولو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بحث حکومت و ورود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pStyle w:val="Heading1"/>
        <w:rPr>
          <w:rtl/>
        </w:rPr>
      </w:pPr>
      <w:bookmarkStart w:id="8" w:name="_Toc91444507"/>
      <w:r w:rsidRPr="00A33A90">
        <w:rPr>
          <w:rFonts w:hint="eastAsia"/>
          <w:rtl/>
        </w:rPr>
        <w:t>فرق</w:t>
      </w:r>
      <w:r w:rsidRPr="00A33A90">
        <w:rPr>
          <w:rtl/>
        </w:rPr>
        <w:t xml:space="preserve"> حکومت و ورود با تخص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ص</w:t>
      </w:r>
      <w:r w:rsidRPr="00A33A90">
        <w:rPr>
          <w:rtl/>
        </w:rPr>
        <w:t xml:space="preserve"> و تخصص</w:t>
      </w:r>
      <w:bookmarkEnd w:id="8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نوع ورود حاکم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دارد مثلاً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عالمان را اکرام کن بعد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المتق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من العلماء منِ شارع متق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هم عالم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نم</w:t>
      </w:r>
      <w:r w:rsidRPr="00A33A90">
        <w:rPr>
          <w:spacing w:val="-2"/>
          <w:rtl/>
        </w:rPr>
        <w:t xml:space="preserve"> پس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هم اضافه کن اگر در شهر صد عالم هست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هم اضافه کن مثلاً پنج نفر متق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۱۰۵ نفر.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چه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اورده است؟ لغت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متق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هم جزو آن هست؟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نه، لغت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بلکه ادله به صورت حکومت هست و دا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ره</w:t>
      </w:r>
      <w:r w:rsidRPr="00A33A90">
        <w:rPr>
          <w:spacing w:val="-2"/>
          <w:rtl/>
        </w:rPr>
        <w:t xml:space="preserve"> موضوع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تغ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مسائل از جمله بحث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احکام را بر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دارد</w:t>
      </w:r>
      <w:r w:rsidRPr="00A33A90">
        <w:rPr>
          <w:spacing w:val="-2"/>
          <w:rtl/>
        </w:rPr>
        <w:t xml:space="preserve"> و به آنجا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رسد</w:t>
      </w:r>
      <w:r w:rsidRPr="00A33A90">
        <w:rPr>
          <w:spacing w:val="-2"/>
          <w:rtl/>
        </w:rPr>
        <w:t xml:space="preserve"> که مساله را موضوعاً منتف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کنند</w:t>
      </w:r>
      <w:r w:rsidRPr="00A33A90">
        <w:rPr>
          <w:spacing w:val="-2"/>
          <w:rtl/>
        </w:rPr>
        <w:t xml:space="preserve"> مثل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،</w:t>
      </w:r>
      <w:r w:rsidRPr="00A33A90">
        <w:rPr>
          <w:spacing w:val="-2"/>
          <w:rtl/>
        </w:rPr>
        <w:t xml:space="preserve"> قاعده لاضرر،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قاعده‌ها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ار</w:t>
      </w:r>
      <w:r w:rsidRPr="00A33A90">
        <w:rPr>
          <w:spacing w:val="-2"/>
          <w:rtl/>
        </w:rPr>
        <w:t xml:space="preserve"> مهم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هستند. </w:t>
      </w:r>
    </w:p>
    <w:p w:rsidR="00A33A90" w:rsidRPr="00A33A90" w:rsidRDefault="00A33A90" w:rsidP="00A33A90">
      <w:pPr>
        <w:pStyle w:val="Heading1"/>
        <w:rPr>
          <w:rtl/>
        </w:rPr>
      </w:pPr>
      <w:bookmarkStart w:id="9" w:name="_Toc91444508"/>
      <w:r w:rsidRPr="00A33A90">
        <w:rPr>
          <w:rFonts w:hint="eastAsia"/>
          <w:rtl/>
        </w:rPr>
        <w:t>پاسخ</w:t>
      </w:r>
      <w:r w:rsidRPr="00A33A90">
        <w:rPr>
          <w:rtl/>
        </w:rPr>
        <w:t xml:space="preserve"> به سؤالات</w:t>
      </w:r>
      <w:bookmarkEnd w:id="9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مورد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خانم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اگر من با تجسس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برسم که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نسبت به نامحرم رعا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اصلا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من قبل آن دچار حرام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شده‌ام که تجسس کرده‌ام اما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انسان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خانم وارد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شده است من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نم</w:t>
      </w:r>
      <w:r w:rsidRPr="00A33A90">
        <w:rPr>
          <w:spacing w:val="-2"/>
          <w:rtl/>
        </w:rPr>
        <w:t xml:space="preserve"> که آن حکم اسلام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رعا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نکرده است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چون من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نم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چون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ده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DA657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گفتم</w:t>
      </w:r>
      <w:r w:rsidRPr="00A33A90">
        <w:rPr>
          <w:spacing w:val="-2"/>
          <w:rtl/>
        </w:rPr>
        <w:t xml:space="preserve"> آنجا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  <w:r w:rsidR="00DA6570">
        <w:rPr>
          <w:spacing w:val="-2"/>
          <w:rtl/>
        </w:rPr>
        <w:t>﴿</w:t>
      </w:r>
      <w:r w:rsidR="00DA6570" w:rsidRPr="00DA6570">
        <w:rPr>
          <w:b/>
          <w:bCs/>
          <w:color w:val="00B050"/>
          <w:spacing w:val="-2"/>
          <w:rtl/>
        </w:rPr>
        <w:t>وَ لا تَجَسَّسُوا</w:t>
      </w:r>
      <w:r w:rsidR="00DA6570" w:rsidRPr="00A33A90">
        <w:rPr>
          <w:spacing w:val="-2"/>
          <w:rtl/>
        </w:rPr>
        <w:t>﴾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جا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قالب را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مدل ورودتان مدل ورود مخف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انه</w:t>
      </w:r>
      <w:r w:rsidRPr="00A33A90">
        <w:rPr>
          <w:spacing w:val="-2"/>
          <w:rtl/>
        </w:rPr>
        <w:t xml:space="preserve"> نبوده است تجسس، جَسَسَ، به معنا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کشف ظر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فانه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مسئله است اما گفت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از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منتقل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شما چه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کشف ظر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فانه</w:t>
      </w:r>
      <w:r w:rsidRPr="00A33A90">
        <w:rPr>
          <w:spacing w:val="-2"/>
          <w:rtl/>
        </w:rPr>
        <w:t xml:space="preserve"> کرده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د؟</w:t>
      </w:r>
      <w:r w:rsidRPr="00A33A90">
        <w:rPr>
          <w:spacing w:val="-2"/>
          <w:rtl/>
        </w:rPr>
        <w:t xml:space="preserve">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که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البته عورات </w:t>
      </w:r>
      <w:r w:rsidRPr="00A33A90">
        <w:rPr>
          <w:rFonts w:hint="eastAsia"/>
          <w:spacing w:val="-2"/>
          <w:rtl/>
        </w:rPr>
        <w:t>و</w:t>
      </w:r>
      <w:r w:rsidRPr="00A33A90">
        <w:rPr>
          <w:spacing w:val="-2"/>
          <w:rtl/>
        </w:rPr>
        <w:t xml:space="preserve"> عثرات کامل دلالت بر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بودن در بعد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در لغات دارد. عورت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که افراد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کنند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کلمه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 اما در کلمه تجسس خودش کلمه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اما بالملازمه هست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که ما مخف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انه</w:t>
      </w:r>
      <w:r w:rsidRPr="00A33A90">
        <w:rPr>
          <w:spacing w:val="-2"/>
          <w:rtl/>
        </w:rPr>
        <w:t xml:space="preserve"> و ظر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فانه</w:t>
      </w:r>
      <w:r w:rsidRPr="00A33A90">
        <w:rPr>
          <w:spacing w:val="-2"/>
          <w:rtl/>
        </w:rPr>
        <w:t xml:space="preserve"> آن را کشف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آن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موضوع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امر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است. اگر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نباشد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تجسس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اگر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نباشد من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توانم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کنم. </w:t>
      </w:r>
    </w:p>
    <w:p w:rsidR="00A33A90" w:rsidRPr="00A33A90" w:rsidRDefault="00A33A90" w:rsidP="00A33A90">
      <w:pPr>
        <w:pStyle w:val="Heading1"/>
        <w:rPr>
          <w:rtl/>
        </w:rPr>
      </w:pPr>
      <w:bookmarkStart w:id="10" w:name="_Toc91444509"/>
      <w:r w:rsidRPr="00A33A90">
        <w:rPr>
          <w:rFonts w:hint="eastAsia"/>
          <w:rtl/>
        </w:rPr>
        <w:t>ملاک</w:t>
      </w:r>
      <w:r w:rsidRPr="00A33A90">
        <w:rPr>
          <w:rtl/>
        </w:rPr>
        <w:t xml:space="preserve"> </w:t>
      </w:r>
      <w:r>
        <w:rPr>
          <w:rFonts w:hint="cs"/>
          <w:rtl/>
        </w:rPr>
        <w:t>حریم شخصی</w:t>
      </w:r>
      <w:bookmarkEnd w:id="10"/>
    </w:p>
    <w:p w:rsidR="00A33A90" w:rsidRPr="00A33A90" w:rsidRDefault="00A33A90" w:rsidP="00A33A90">
      <w:pPr>
        <w:ind w:left="855" w:firstLine="0"/>
        <w:rPr>
          <w:spacing w:val="-2"/>
          <w:rtl/>
        </w:rPr>
      </w:pPr>
      <w:r w:rsidRPr="00A33A90">
        <w:rPr>
          <w:spacing w:val="-2"/>
          <w:rtl/>
        </w:rPr>
        <w:t>۱- ملک شخص باشد اگر ملک افراد باشد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</w:t>
      </w:r>
      <w:r w:rsidRPr="00A33A90">
        <w:rPr>
          <w:spacing w:val="-2"/>
          <w:rtl/>
        </w:rPr>
        <w:t xml:space="preserve"> ورود کرد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دو نکته همراه هم است </w:t>
      </w:r>
    </w:p>
    <w:p w:rsidR="00A33A90" w:rsidRPr="00A33A90" w:rsidRDefault="00A33A90" w:rsidP="00A33A90">
      <w:pPr>
        <w:ind w:left="855" w:firstLine="0"/>
        <w:rPr>
          <w:spacing w:val="-2"/>
          <w:rtl/>
        </w:rPr>
      </w:pPr>
      <w:r w:rsidRPr="00A33A90">
        <w:rPr>
          <w:spacing w:val="-2"/>
          <w:rtl/>
        </w:rPr>
        <w:t>۲- بحث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بودن است </w:t>
      </w:r>
    </w:p>
    <w:p w:rsidR="00A33A90" w:rsidRPr="00A33A90" w:rsidRDefault="00A33A90" w:rsidP="00A33A90">
      <w:pPr>
        <w:ind w:left="855" w:firstLine="0"/>
        <w:rPr>
          <w:spacing w:val="-2"/>
          <w:rtl/>
        </w:rPr>
      </w:pPr>
      <w:r w:rsidRPr="00A33A90">
        <w:rPr>
          <w:spacing w:val="-2"/>
          <w:rtl/>
        </w:rPr>
        <w:t xml:space="preserve">۳- از آن جهت نوع ورود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قالب ورود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تجسس مخف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انه</w:t>
      </w:r>
      <w:r w:rsidRPr="00A33A90">
        <w:rPr>
          <w:spacing w:val="-2"/>
          <w:rtl/>
        </w:rPr>
        <w:t xml:space="preserve"> و به صورت مرموزانه و غ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معمول باشد.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اگر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سه مسئله با هم جمع بشود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به وجود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اما</w:t>
      </w:r>
      <w:r w:rsidRPr="00A33A90">
        <w:rPr>
          <w:spacing w:val="-2"/>
          <w:rtl/>
        </w:rPr>
        <w:t xml:space="preserve"> ملک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ملک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در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ابان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ده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تصو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ملک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افراد است،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لم</w:t>
      </w:r>
      <w:r w:rsidRPr="00A33A90">
        <w:rPr>
          <w:spacing w:val="-2"/>
          <w:rtl/>
        </w:rPr>
        <w:t xml:space="preserve"> ملک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افراد است اما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لم</w:t>
      </w:r>
      <w:r w:rsidRPr="00A33A90">
        <w:rPr>
          <w:spacing w:val="-2"/>
          <w:rtl/>
        </w:rPr>
        <w:t xml:space="preserve"> را رو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وار</w:t>
      </w:r>
      <w:r w:rsidRPr="00A33A90">
        <w:rPr>
          <w:spacing w:val="-2"/>
          <w:rtl/>
        </w:rPr>
        <w:t xml:space="preserve"> خانه‌اش به نما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</w:t>
      </w:r>
      <w:r w:rsidRPr="00A33A90">
        <w:rPr>
          <w:spacing w:val="-2"/>
          <w:rtl/>
        </w:rPr>
        <w:t xml:space="preserve"> بدهد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تصو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را به 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شه</w:t>
      </w:r>
      <w:r w:rsidRPr="00A33A90">
        <w:rPr>
          <w:spacing w:val="-2"/>
          <w:rtl/>
        </w:rPr>
        <w:t xml:space="preserve">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بزرگ بزند و بق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بب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نند،</w:t>
      </w:r>
      <w:r w:rsidRPr="00A33A90">
        <w:rPr>
          <w:spacing w:val="-2"/>
          <w:rtl/>
        </w:rPr>
        <w:t xml:space="preserve"> 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ملک است؟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چون</w:t>
      </w:r>
      <w:r w:rsidRPr="00A33A90">
        <w:rPr>
          <w:spacing w:val="-2"/>
          <w:rtl/>
        </w:rPr>
        <w:t xml:space="preserve"> در مفهوم غرب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ملک مد نظر است ول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ما سه مسئله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ملک باشد،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اگر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نبود آن ملک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 مال اوست ملک 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حق ندارد آن را بردارد اما بعد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ندارد.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مطلب</w:t>
      </w:r>
      <w:r w:rsidRPr="00A33A90">
        <w:rPr>
          <w:spacing w:val="-2"/>
          <w:rtl/>
        </w:rPr>
        <w:t xml:space="preserve"> سوم؛ در ما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ورود، ورود تجسسانه باشد، اگر تجسس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نباشد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من هم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نم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دو با هم ملازمه دارند ورود تجسس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بودن، و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نباشد آن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آپارتمان اگر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بچه من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خواهد</w:t>
      </w:r>
      <w:r w:rsidRPr="00A33A90">
        <w:rPr>
          <w:spacing w:val="-2"/>
          <w:rtl/>
        </w:rPr>
        <w:t xml:space="preserve"> در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ام</w:t>
      </w:r>
      <w:r w:rsidRPr="00A33A90">
        <w:rPr>
          <w:spacing w:val="-2"/>
          <w:rtl/>
        </w:rPr>
        <w:t xml:space="preserve"> باز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کند آزاد هست اما اگر باز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بچه طور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که موجب اذ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همسا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بشود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چگونه است؟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قابل بررس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در ماش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هم هم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نطور</w:t>
      </w:r>
      <w:r w:rsidRPr="00A33A90">
        <w:rPr>
          <w:spacing w:val="-2"/>
          <w:rtl/>
        </w:rPr>
        <w:t xml:space="preserve"> است. </w:t>
      </w:r>
    </w:p>
    <w:p w:rsidR="00A33A90" w:rsidRPr="00DA6570" w:rsidRDefault="00A33A90" w:rsidP="00A33A90">
      <w:pPr>
        <w:ind w:firstLine="429"/>
        <w:rPr>
          <w:spacing w:val="-4"/>
          <w:rtl/>
        </w:rPr>
      </w:pPr>
      <w:r w:rsidRPr="00DA6570">
        <w:rPr>
          <w:rFonts w:hint="eastAsia"/>
          <w:spacing w:val="-4"/>
          <w:rtl/>
        </w:rPr>
        <w:t>در</w:t>
      </w:r>
      <w:r w:rsidRPr="00DA6570">
        <w:rPr>
          <w:spacing w:val="-4"/>
          <w:rtl/>
        </w:rPr>
        <w:t xml:space="preserve"> مورد نماز؛ 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ک</w:t>
      </w:r>
      <w:r w:rsidRPr="00DA6570">
        <w:rPr>
          <w:spacing w:val="-4"/>
          <w:rtl/>
        </w:rPr>
        <w:t xml:space="preserve"> نفر نماز نم</w:t>
      </w:r>
      <w:r w:rsidRPr="00DA6570">
        <w:rPr>
          <w:rFonts w:hint="cs"/>
          <w:spacing w:val="-4"/>
          <w:rtl/>
        </w:rPr>
        <w:t>ی‌</w:t>
      </w:r>
      <w:r w:rsidRPr="00DA6570">
        <w:rPr>
          <w:rFonts w:hint="eastAsia"/>
          <w:spacing w:val="-4"/>
          <w:rtl/>
        </w:rPr>
        <w:t>خواند</w:t>
      </w:r>
      <w:r w:rsidRPr="00DA6570">
        <w:rPr>
          <w:spacing w:val="-4"/>
          <w:rtl/>
        </w:rPr>
        <w:t xml:space="preserve"> نماز چون 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ک</w:t>
      </w:r>
      <w:r w:rsidRPr="00DA6570">
        <w:rPr>
          <w:spacing w:val="-4"/>
          <w:rtl/>
        </w:rPr>
        <w:t xml:space="preserve"> امر شخص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است عمده افراد در خانه م</w:t>
      </w:r>
      <w:r w:rsidRPr="00DA6570">
        <w:rPr>
          <w:rFonts w:hint="cs"/>
          <w:spacing w:val="-4"/>
          <w:rtl/>
        </w:rPr>
        <w:t>ی‌</w:t>
      </w:r>
      <w:r w:rsidRPr="00DA6570">
        <w:rPr>
          <w:rFonts w:hint="eastAsia"/>
          <w:spacing w:val="-4"/>
          <w:rtl/>
        </w:rPr>
        <w:t>خوانند</w:t>
      </w:r>
      <w:r w:rsidRPr="00DA6570">
        <w:rPr>
          <w:spacing w:val="-4"/>
          <w:rtl/>
        </w:rPr>
        <w:t xml:space="preserve"> چون زمان نماز وس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ع</w:t>
      </w:r>
      <w:r w:rsidRPr="00DA6570">
        <w:rPr>
          <w:spacing w:val="-4"/>
          <w:rtl/>
        </w:rPr>
        <w:t xml:space="preserve"> است من 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ک</w:t>
      </w:r>
      <w:r w:rsidRPr="00DA6570">
        <w:rPr>
          <w:spacing w:val="-4"/>
          <w:rtl/>
        </w:rPr>
        <w:t xml:space="preserve"> ساعت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از 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ن</w:t>
      </w:r>
      <w:r w:rsidRPr="00DA6570">
        <w:rPr>
          <w:spacing w:val="-4"/>
          <w:rtl/>
        </w:rPr>
        <w:t xml:space="preserve"> زمان را در خانه بودم اگر بخواه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م</w:t>
      </w:r>
      <w:r w:rsidRPr="00DA6570">
        <w:rPr>
          <w:spacing w:val="-4"/>
          <w:rtl/>
        </w:rPr>
        <w:t xml:space="preserve"> کشف کن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م</w:t>
      </w:r>
      <w:r w:rsidRPr="00DA6570">
        <w:rPr>
          <w:spacing w:val="-4"/>
          <w:rtl/>
        </w:rPr>
        <w:t xml:space="preserve"> 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ن</w:t>
      </w:r>
      <w:r w:rsidRPr="00DA6570">
        <w:rPr>
          <w:spacing w:val="-4"/>
          <w:rtl/>
        </w:rPr>
        <w:t xml:space="preserve"> نماز ظهر را نخوانده است تا ساعت ۴ در اداره بوده است و اذان ساعت ۷ بعدازظهر است شا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د</w:t>
      </w:r>
      <w:r w:rsidRPr="00DA6570">
        <w:rPr>
          <w:spacing w:val="-4"/>
          <w:rtl/>
        </w:rPr>
        <w:t xml:space="preserve"> بعد از ساعت ۴ خوانده است 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ک</w:t>
      </w:r>
      <w:r w:rsidRPr="00DA6570">
        <w:rPr>
          <w:spacing w:val="-4"/>
          <w:rtl/>
        </w:rPr>
        <w:t xml:space="preserve"> مقدار لازمه‌اش تجسس است 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نجا</w:t>
      </w:r>
      <w:r w:rsidRPr="00DA6570">
        <w:rPr>
          <w:spacing w:val="-4"/>
          <w:rtl/>
        </w:rPr>
        <w:t xml:space="preserve"> با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د</w:t>
      </w:r>
      <w:r w:rsidRPr="00DA6570">
        <w:rPr>
          <w:spacing w:val="-4"/>
          <w:rtl/>
        </w:rPr>
        <w:t xml:space="preserve"> چه کار کرد؟ </w:t>
      </w:r>
    </w:p>
    <w:p w:rsidR="00A33A90" w:rsidRPr="00DA6570" w:rsidRDefault="00A33A90" w:rsidP="00A33A90">
      <w:pPr>
        <w:ind w:firstLine="429"/>
        <w:rPr>
          <w:rtl/>
        </w:rPr>
      </w:pPr>
      <w:bookmarkStart w:id="11" w:name="_GoBack"/>
      <w:r w:rsidRPr="00DA6570">
        <w:rPr>
          <w:rFonts w:hint="eastAsia"/>
          <w:rtl/>
        </w:rPr>
        <w:t>نه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از منکر وقت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به وجود م</w:t>
      </w:r>
      <w:r w:rsidRPr="00DA6570">
        <w:rPr>
          <w:rFonts w:hint="cs"/>
          <w:rtl/>
        </w:rPr>
        <w:t>ی‌</w:t>
      </w:r>
      <w:r w:rsidRPr="00DA6570">
        <w:rPr>
          <w:rFonts w:hint="eastAsia"/>
          <w:rtl/>
        </w:rPr>
        <w:t>آ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نه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از منکر اول با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بفهم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که منکر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به وجود آمده است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ا</w:t>
      </w:r>
      <w:r w:rsidRPr="00DA6570">
        <w:rPr>
          <w:rtl/>
        </w:rPr>
        <w:t xml:space="preserve"> نه حق ندار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برا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فهم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نکه</w:t>
      </w:r>
      <w:r w:rsidRPr="00DA6570">
        <w:rPr>
          <w:rtl/>
        </w:rPr>
        <w:t xml:space="preserve"> منکر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به وجود آمده است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ا</w:t>
      </w:r>
      <w:r w:rsidRPr="00DA6570">
        <w:rPr>
          <w:rtl/>
        </w:rPr>
        <w:t xml:space="preserve"> نه تجسس کن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چون کار حرام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انجام داده‌ا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اگر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</w:t>
      </w:r>
      <w:r w:rsidRPr="00DA6570">
        <w:rPr>
          <w:rtl/>
        </w:rPr>
        <w:t xml:space="preserve"> بحث فقه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است اگر از راه حرام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به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</w:t>
      </w:r>
      <w:r w:rsidRPr="00DA6570">
        <w:rPr>
          <w:rtl/>
        </w:rPr>
        <w:t xml:space="preserve"> نت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جه</w:t>
      </w:r>
      <w:r w:rsidRPr="00DA6570">
        <w:rPr>
          <w:rtl/>
        </w:rPr>
        <w:t xml:space="preserve"> رس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دم</w:t>
      </w:r>
      <w:r w:rsidRPr="00DA6570">
        <w:rPr>
          <w:rtl/>
        </w:rPr>
        <w:t xml:space="preserve"> که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</w:t>
      </w:r>
      <w:r w:rsidRPr="00DA6570">
        <w:rPr>
          <w:rtl/>
        </w:rPr>
        <w:t xml:space="preserve"> منکر ان</w:t>
      </w:r>
      <w:r w:rsidRPr="00DA6570">
        <w:rPr>
          <w:rFonts w:hint="eastAsia"/>
          <w:rtl/>
        </w:rPr>
        <w:t>جام</w:t>
      </w:r>
      <w:r w:rsidRPr="00DA6570">
        <w:rPr>
          <w:rtl/>
        </w:rPr>
        <w:t xml:space="preserve"> شده است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ا</w:t>
      </w:r>
      <w:r w:rsidRPr="00DA6570">
        <w:rPr>
          <w:rtl/>
        </w:rPr>
        <w:t xml:space="preserve">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</w:t>
      </w:r>
      <w:r w:rsidRPr="00DA6570">
        <w:rPr>
          <w:rtl/>
        </w:rPr>
        <w:t xml:space="preserve"> عمل حرام انجام شده است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</w:t>
      </w:r>
      <w:r w:rsidRPr="00DA6570">
        <w:rPr>
          <w:rtl/>
        </w:rPr>
        <w:t xml:space="preserve"> جا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بحث است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ک</w:t>
      </w:r>
      <w:r w:rsidRPr="00DA6570">
        <w:rPr>
          <w:rtl/>
        </w:rPr>
        <w:t xml:space="preserve"> مقدار هم بحث حقوق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پ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ش</w:t>
      </w:r>
      <w:r w:rsidRPr="00DA6570">
        <w:rPr>
          <w:rtl/>
        </w:rPr>
        <w:t xml:space="preserve"> م</w:t>
      </w:r>
      <w:r w:rsidRPr="00DA6570">
        <w:rPr>
          <w:rFonts w:hint="cs"/>
          <w:rtl/>
        </w:rPr>
        <w:t>ی‌</w:t>
      </w:r>
      <w:r w:rsidRPr="00DA6570">
        <w:rPr>
          <w:rFonts w:hint="eastAsia"/>
          <w:rtl/>
        </w:rPr>
        <w:t>آ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مثلاً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ک</w:t>
      </w:r>
      <w:r w:rsidRPr="00DA6570">
        <w:rPr>
          <w:rtl/>
        </w:rPr>
        <w:t xml:space="preserve"> نفر از راه تجسس فهم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دو نفر رابطه نامشروع دارند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ا</w:t>
      </w:r>
      <w:r w:rsidRPr="00DA6570">
        <w:rPr>
          <w:rtl/>
        </w:rPr>
        <w:t xml:space="preserve">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ک</w:t>
      </w:r>
      <w:r w:rsidRPr="00DA6570">
        <w:rPr>
          <w:rtl/>
        </w:rPr>
        <w:t xml:space="preserve"> نفر دزد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کرده است بعد از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</w:t>
      </w:r>
      <w:r w:rsidRPr="00DA6570">
        <w:rPr>
          <w:rtl/>
        </w:rPr>
        <w:t xml:space="preserve"> راه تجسس به مسئله‌ا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رس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با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حد را اجرا کن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د؟</w:t>
      </w:r>
      <w:r w:rsidRPr="00DA6570">
        <w:rPr>
          <w:rtl/>
        </w:rPr>
        <w:t xml:space="preserve"> آن بحث حقوق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دارد و ا</w:t>
      </w:r>
      <w:r w:rsidRPr="00DA6570">
        <w:rPr>
          <w:rFonts w:hint="cs"/>
          <w:rtl/>
        </w:rPr>
        <w:t>ی</w:t>
      </w:r>
      <w:r w:rsidRPr="00DA6570">
        <w:rPr>
          <w:rtl/>
        </w:rPr>
        <w:t>نجا بحث فقه ترب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ت</w:t>
      </w:r>
      <w:r w:rsidRPr="00DA6570">
        <w:rPr>
          <w:rtl/>
        </w:rPr>
        <w:t xml:space="preserve"> است خ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ل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نم</w:t>
      </w:r>
      <w:r w:rsidRPr="00DA6570">
        <w:rPr>
          <w:rFonts w:hint="cs"/>
          <w:rtl/>
        </w:rPr>
        <w:t>ی‌</w:t>
      </w:r>
      <w:r w:rsidRPr="00DA6570">
        <w:rPr>
          <w:rFonts w:hint="eastAsia"/>
          <w:rtl/>
        </w:rPr>
        <w:t>خواه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م</w:t>
      </w:r>
      <w:r w:rsidRPr="00DA6570">
        <w:rPr>
          <w:rtl/>
        </w:rPr>
        <w:t xml:space="preserve"> به مسائل حقوق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نگاه کن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م</w:t>
      </w:r>
      <w:r w:rsidRPr="00DA6570">
        <w:rPr>
          <w:rtl/>
        </w:rPr>
        <w:t xml:space="preserve"> اما از نظر فقه ترب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ت</w:t>
      </w:r>
      <w:r w:rsidRPr="00DA6570">
        <w:rPr>
          <w:rtl/>
        </w:rPr>
        <w:t xml:space="preserve"> نگاه ترب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ت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دارد شما نبا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نگاه م</w:t>
      </w:r>
      <w:r w:rsidRPr="00DA6570">
        <w:rPr>
          <w:rFonts w:hint="cs"/>
          <w:rtl/>
        </w:rPr>
        <w:t>ی‌</w:t>
      </w:r>
      <w:r w:rsidRPr="00DA6570">
        <w:rPr>
          <w:rFonts w:hint="eastAsia"/>
          <w:rtl/>
        </w:rPr>
        <w:t>کرد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د</w:t>
      </w:r>
      <w:r w:rsidRPr="00DA6570">
        <w:rPr>
          <w:rtl/>
        </w:rPr>
        <w:t xml:space="preserve"> که ا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ن</w:t>
      </w:r>
      <w:r w:rsidRPr="00DA6570">
        <w:rPr>
          <w:rtl/>
        </w:rPr>
        <w:t xml:space="preserve"> فرد نماز م</w:t>
      </w:r>
      <w:r w:rsidRPr="00DA6570">
        <w:rPr>
          <w:rFonts w:hint="cs"/>
          <w:rtl/>
        </w:rPr>
        <w:t>ی‌</w:t>
      </w:r>
      <w:r w:rsidRPr="00DA6570">
        <w:rPr>
          <w:rFonts w:hint="eastAsia"/>
          <w:rtl/>
        </w:rPr>
        <w:t>خواند</w:t>
      </w:r>
      <w:r w:rsidRPr="00DA6570">
        <w:rPr>
          <w:rtl/>
        </w:rPr>
        <w:t xml:space="preserve"> </w:t>
      </w:r>
      <w:r w:rsidRPr="00DA6570">
        <w:rPr>
          <w:rFonts w:hint="cs"/>
          <w:rtl/>
        </w:rPr>
        <w:t>ی</w:t>
      </w:r>
      <w:r w:rsidRPr="00DA6570">
        <w:rPr>
          <w:rFonts w:hint="eastAsia"/>
          <w:rtl/>
        </w:rPr>
        <w:t>ا</w:t>
      </w:r>
      <w:r w:rsidRPr="00DA6570">
        <w:rPr>
          <w:rtl/>
        </w:rPr>
        <w:t xml:space="preserve"> نم</w:t>
      </w:r>
      <w:r w:rsidRPr="00DA6570">
        <w:rPr>
          <w:rFonts w:hint="cs"/>
          <w:rtl/>
        </w:rPr>
        <w:t>ی‌</w:t>
      </w:r>
      <w:r w:rsidRPr="00DA6570">
        <w:rPr>
          <w:rFonts w:hint="eastAsia"/>
          <w:rtl/>
        </w:rPr>
        <w:t>خواند،</w:t>
      </w:r>
      <w:r w:rsidRPr="00DA6570">
        <w:rPr>
          <w:rtl/>
        </w:rPr>
        <w:t xml:space="preserve"> مگر موارد</w:t>
      </w:r>
      <w:r w:rsidRPr="00DA6570">
        <w:rPr>
          <w:rFonts w:hint="cs"/>
          <w:rtl/>
        </w:rPr>
        <w:t>ی</w:t>
      </w:r>
      <w:r w:rsidRPr="00DA6570">
        <w:rPr>
          <w:rtl/>
        </w:rPr>
        <w:t xml:space="preserve"> که آنجا ادله به شما جواز ورود داده باشد </w:t>
      </w:r>
    </w:p>
    <w:bookmarkEnd w:id="11"/>
    <w:p w:rsidR="00A33A90" w:rsidRPr="00A33A90" w:rsidRDefault="00A33A90" w:rsidP="00DA657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فقها مثلاً آقا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زنجان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</w:t>
      </w:r>
      <w:r w:rsidRPr="00A33A90">
        <w:rPr>
          <w:spacing w:val="-2"/>
          <w:rtl/>
        </w:rPr>
        <w:t>ورده‌اند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دل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﴿</w:t>
      </w:r>
      <w:r w:rsidR="00DA6570" w:rsidRPr="00DA6570">
        <w:rPr>
          <w:b/>
          <w:bCs/>
          <w:color w:val="00B050"/>
          <w:spacing w:val="-2"/>
          <w:rtl/>
        </w:rPr>
        <w:t>قُوا أَنْفُسَكُمْ وَ أَهْليكُمْ نارا</w:t>
      </w:r>
      <w:r w:rsidR="00DA6570" w:rsidRPr="00DA6570">
        <w:rPr>
          <w:rFonts w:hint="cs"/>
          <w:b/>
          <w:bCs/>
          <w:color w:val="00B050"/>
          <w:spacing w:val="-2"/>
          <w:rtl/>
        </w:rPr>
        <w:t>ً</w:t>
      </w:r>
      <w:r w:rsidR="00DA6570">
        <w:rPr>
          <w:rStyle w:val="FootnoteReference"/>
          <w:spacing w:val="-2"/>
          <w:rtl/>
        </w:rPr>
        <w:footnoteReference w:id="6"/>
      </w:r>
      <w:r w:rsidRPr="00A33A90">
        <w:rPr>
          <w:spacing w:val="-2"/>
          <w:rtl/>
        </w:rPr>
        <w:t>﴾ آنجا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تجسس در مورد فرزند و همسر اشکال ندارد البته با 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ود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pStyle w:val="Heading1"/>
        <w:rPr>
          <w:rtl/>
        </w:rPr>
      </w:pPr>
      <w:bookmarkStart w:id="12" w:name="_Toc91444510"/>
      <w:r w:rsidRPr="00A33A90">
        <w:rPr>
          <w:rFonts w:hint="eastAsia"/>
          <w:rtl/>
        </w:rPr>
        <w:t>تزاحم</w:t>
      </w:r>
      <w:r w:rsidRPr="00A33A90">
        <w:rPr>
          <w:rtl/>
        </w:rPr>
        <w:t xml:space="preserve"> حر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م</w:t>
      </w:r>
      <w:r w:rsidRPr="00A33A90">
        <w:rPr>
          <w:rtl/>
        </w:rPr>
        <w:t xml:space="preserve"> شخص</w:t>
      </w:r>
      <w:r w:rsidRPr="00A33A90">
        <w:rPr>
          <w:rFonts w:hint="cs"/>
          <w:rtl/>
        </w:rPr>
        <w:t>ی</w:t>
      </w:r>
      <w:r w:rsidRPr="00A33A90">
        <w:rPr>
          <w:rtl/>
        </w:rPr>
        <w:t xml:space="preserve"> و دستگاه هدا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ت</w:t>
      </w:r>
      <w:r w:rsidRPr="00A33A90">
        <w:rPr>
          <w:rFonts w:hint="cs"/>
          <w:rtl/>
        </w:rPr>
        <w:t>ی</w:t>
      </w:r>
      <w:r w:rsidRPr="00A33A90">
        <w:rPr>
          <w:rtl/>
        </w:rPr>
        <w:t xml:space="preserve"> و ترب</w:t>
      </w:r>
      <w:r w:rsidRPr="00A33A90">
        <w:rPr>
          <w:rFonts w:hint="cs"/>
          <w:rtl/>
        </w:rPr>
        <w:t>ی</w:t>
      </w:r>
      <w:r w:rsidRPr="00A33A90">
        <w:rPr>
          <w:rFonts w:hint="eastAsia"/>
          <w:rtl/>
        </w:rPr>
        <w:t>ت</w:t>
      </w:r>
      <w:r w:rsidRPr="00A33A90">
        <w:rPr>
          <w:rFonts w:hint="cs"/>
          <w:rtl/>
        </w:rPr>
        <w:t>ی</w:t>
      </w:r>
      <w:bookmarkEnd w:id="12"/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بحث</w:t>
      </w:r>
      <w:r w:rsidRPr="00A33A90">
        <w:rPr>
          <w:spacing w:val="-2"/>
          <w:rtl/>
        </w:rPr>
        <w:t xml:space="preserve"> امروز تزاحم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 فعال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بود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مورد نماز خواندن نبا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ورود تجسس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فرد نماز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خواند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نه؟ اما اگر فهم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فرد نماز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خواند</w:t>
      </w:r>
      <w:r w:rsidRPr="00A33A90">
        <w:rPr>
          <w:spacing w:val="-2"/>
          <w:rtl/>
        </w:rPr>
        <w:t xml:space="preserve"> چون از راه غ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معمول از راه حرام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جه</w:t>
      </w:r>
      <w:r w:rsidRPr="00A33A90">
        <w:rPr>
          <w:spacing w:val="-2"/>
          <w:rtl/>
        </w:rPr>
        <w:t xml:space="preserve"> رس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نبا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به عنوان نماز نخوان مورد عتاب قرار بده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چون کار حرام کرد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تجسس کرد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نفر فرزند شماست و استثناها فرق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در فضا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محدود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مثلاً نماز صبح است در اردو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هست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واجب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بق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را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دار</w:t>
      </w:r>
      <w:r w:rsidRPr="00A33A90">
        <w:rPr>
          <w:spacing w:val="-2"/>
          <w:rtl/>
        </w:rPr>
        <w:t xml:space="preserve">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الا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نکه</w:t>
      </w:r>
      <w:r w:rsidRPr="00A33A90">
        <w:rPr>
          <w:spacing w:val="-2"/>
          <w:rtl/>
        </w:rPr>
        <w:t xml:space="preserve"> بب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به نماز ب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اعتنا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اشکال ندارد که افراد را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دار</w:t>
      </w:r>
      <w:r w:rsidRPr="00A33A90">
        <w:rPr>
          <w:spacing w:val="-2"/>
          <w:rtl/>
        </w:rPr>
        <w:t xml:space="preserve">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در حد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ب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احترام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 ب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>‌اعتنا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به نماز نشود.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مثلاً</w:t>
      </w:r>
      <w:r w:rsidRPr="00A33A90">
        <w:rPr>
          <w:spacing w:val="-2"/>
          <w:rtl/>
        </w:rPr>
        <w:t xml:space="preserve"> در اتوبوس نشسته‌اند بق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نماز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خوانند</w:t>
      </w:r>
      <w:r w:rsidRPr="00A33A90">
        <w:rPr>
          <w:spacing w:val="-2"/>
          <w:rtl/>
        </w:rPr>
        <w:t xml:space="preserve"> من زود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دار</w:t>
      </w:r>
      <w:r w:rsidRPr="00A33A90">
        <w:rPr>
          <w:spacing w:val="-2"/>
          <w:rtl/>
        </w:rPr>
        <w:t xml:space="preserve"> شدم نماز صبح بخوانم 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بق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را امر به معروف کنم، نه در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جور موارد شبهه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که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انجام شده است نماز صبح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خواند</w:t>
      </w:r>
      <w:r w:rsidRPr="00A33A90">
        <w:rPr>
          <w:spacing w:val="-2"/>
          <w:rtl/>
        </w:rPr>
        <w:t xml:space="preserve"> ول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شبهه پ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که حرف من أثر دارد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ندارد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امر به م</w:t>
      </w:r>
      <w:r w:rsidRPr="00A33A90">
        <w:rPr>
          <w:rFonts w:hint="eastAsia"/>
          <w:spacing w:val="-2"/>
          <w:rtl/>
        </w:rPr>
        <w:t>عروف</w:t>
      </w:r>
      <w:r w:rsidRPr="00A33A90">
        <w:rPr>
          <w:spacing w:val="-2"/>
          <w:rtl/>
        </w:rPr>
        <w:t xml:space="preserve">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وجوب ندارد. </w:t>
      </w:r>
    </w:p>
    <w:p w:rsidR="00A33A90" w:rsidRPr="00A33A90" w:rsidRDefault="00A33A90" w:rsidP="00DA657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حال</w:t>
      </w:r>
      <w:r w:rsidRPr="00A33A90">
        <w:rPr>
          <w:spacing w:val="-2"/>
          <w:rtl/>
        </w:rPr>
        <w:t xml:space="preserve"> امر به معروف نباشد مثلاً در فضا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اردو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و پارک هست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اذان بگو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خود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اذان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جور دعوت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است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قاعده دعوت است قاعده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گاه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اشتباه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هر 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انسان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را به کار خوب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ببرد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دقت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هر وق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من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را به سمت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جلب کردم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که استعلا 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باشد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وقت‌ها دعوت است ﴿</w:t>
      </w:r>
      <w:r w:rsidR="00DA6570" w:rsidRPr="00DA6570">
        <w:rPr>
          <w:b/>
          <w:bCs/>
          <w:color w:val="00B050"/>
          <w:spacing w:val="-2"/>
          <w:rtl/>
        </w:rPr>
        <w:t>ادْعُ إِلى‏ سَبيلِ رَبِّكَ بِالْحِكْمَة</w:t>
      </w:r>
      <w:r w:rsidR="00DA6570">
        <w:rPr>
          <w:rStyle w:val="FootnoteReference"/>
          <w:spacing w:val="-2"/>
          <w:rtl/>
        </w:rPr>
        <w:footnoteReference w:id="7"/>
      </w:r>
      <w:r w:rsidRPr="00A33A90">
        <w:rPr>
          <w:spacing w:val="-2"/>
          <w:rtl/>
        </w:rPr>
        <w:t>﴾ قاعده دعوت به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دعوت</w:t>
      </w:r>
      <w:r w:rsidRPr="00A33A90">
        <w:rPr>
          <w:spacing w:val="-2"/>
          <w:rtl/>
        </w:rPr>
        <w:t xml:space="preserve"> به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است و استحباب هم دارد امر به معروف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در</w:t>
      </w:r>
      <w:r w:rsidRPr="00A33A90">
        <w:rPr>
          <w:spacing w:val="-2"/>
          <w:rtl/>
        </w:rPr>
        <w:t xml:space="preserve"> رساله‌ها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ضعف هست عمدتاً فکر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هر بحث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ناظر به دعوت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و جلب به سمت کار خوب باشد امر به معروف است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کار بد باشد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است بعد گفته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هنر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،</w:t>
      </w:r>
      <w:r w:rsidRPr="00A33A90">
        <w:rPr>
          <w:spacing w:val="-2"/>
          <w:rtl/>
        </w:rPr>
        <w:t xml:space="preserve">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ن‌ها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هنر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دعوت هنر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دعوت، دعو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به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قاعده هدا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بر پا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</w:t>
      </w:r>
      <w:r w:rsidRPr="00A33A90">
        <w:rPr>
          <w:spacing w:val="-2"/>
          <w:rtl/>
        </w:rPr>
        <w:t xml:space="preserve"> قاعده ارشاد جاهل، فقط قاعده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ست،</w:t>
      </w:r>
      <w:r w:rsidRPr="00A33A90">
        <w:rPr>
          <w:spacing w:val="-2"/>
          <w:rtl/>
        </w:rPr>
        <w:t xml:space="preserve"> امر به معروف و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آن بعد استعلا</w:t>
      </w:r>
      <w:r w:rsidRPr="00A33A90">
        <w:rPr>
          <w:rFonts w:hint="cs"/>
          <w:spacing w:val="-2"/>
          <w:rtl/>
        </w:rPr>
        <w:t>یی‌</w:t>
      </w:r>
      <w:r w:rsidRPr="00A33A90">
        <w:rPr>
          <w:rFonts w:hint="eastAsia"/>
          <w:spacing w:val="-2"/>
          <w:rtl/>
        </w:rPr>
        <w:t>اش</w:t>
      </w:r>
      <w:r w:rsidRPr="00A33A90">
        <w:rPr>
          <w:spacing w:val="-2"/>
          <w:rtl/>
        </w:rPr>
        <w:t xml:space="preserve"> که شما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را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را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دقت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ما در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جلسات آمده‌ا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که دقت فقه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ما اضافه بشود.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سؤال</w:t>
      </w:r>
      <w:r w:rsidRPr="00A33A90">
        <w:rPr>
          <w:spacing w:val="-2"/>
          <w:rtl/>
        </w:rPr>
        <w:t>: تجسس حرام است ول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اگر کشف شد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واجب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نه؟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جواب</w:t>
      </w:r>
      <w:r w:rsidRPr="00A33A90">
        <w:rPr>
          <w:spacing w:val="-2"/>
          <w:rtl/>
        </w:rPr>
        <w:t>: در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موارد نه، در بعد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واجب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ست،</w:t>
      </w:r>
      <w:r w:rsidRPr="00A33A90">
        <w:rPr>
          <w:spacing w:val="-2"/>
          <w:rtl/>
        </w:rPr>
        <w:t xml:space="preserve"> بدون استثنائات. مثلاً تجسس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که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دختر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ارتباط دارد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ر؟</w:t>
      </w:r>
      <w:r w:rsidRPr="00A33A90">
        <w:rPr>
          <w:spacing w:val="-2"/>
          <w:rtl/>
        </w:rPr>
        <w:t xml:space="preserve"> شما نبا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چون حرام انجام داده‌ا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چه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گفته است شما به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نت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جه</w:t>
      </w:r>
      <w:r w:rsidRPr="00A33A90">
        <w:rPr>
          <w:spacing w:val="-2"/>
          <w:rtl/>
        </w:rPr>
        <w:t xml:space="preserve"> برس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ما فقه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رعا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فلسفه دارد چو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حکمت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داشته است مولا گفته است وارد نشو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مولا هدفش ولنگار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در فرهنگ غرب اصل بر لذت است اصالة اللذه من به دن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آمده‌ام لذت ببرم و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مانع لذت من بشود.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مطلب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مهم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بحث ما در مورد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در اسلام فلسفه و حکمت دارد از جمله تش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ع</w:t>
      </w:r>
      <w:r w:rsidRPr="00A33A90">
        <w:rPr>
          <w:spacing w:val="-2"/>
          <w:rtl/>
        </w:rPr>
        <w:t xml:space="preserve"> فاحشه، اسلام خواسته است فحشا پخش نشود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خانم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اقا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نماز صبح نخوانده است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رفقا بنش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بگو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من نماز صبح نخوانده ام،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من نماز صبح </w:t>
      </w:r>
      <w:r w:rsidRPr="00A33A90">
        <w:rPr>
          <w:rFonts w:hint="eastAsia"/>
          <w:spacing w:val="-2"/>
          <w:rtl/>
        </w:rPr>
        <w:t>نخوانده</w:t>
      </w:r>
      <w:r w:rsidRPr="00A33A90">
        <w:rPr>
          <w:spacing w:val="-2"/>
          <w:rtl/>
        </w:rPr>
        <w:t xml:space="preserve"> ام، نفر بعد هم بگو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بعد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جور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طب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و فکر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کار خاص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نکرده است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فحشا و گناه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باشد هر چه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شتر</w:t>
      </w:r>
      <w:r w:rsidRPr="00A33A90">
        <w:rPr>
          <w:spacing w:val="-2"/>
          <w:rtl/>
        </w:rPr>
        <w:t xml:space="preserve"> بگو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</w:t>
      </w:r>
    </w:p>
    <w:p w:rsidR="00A33A90" w:rsidRPr="00DA6570" w:rsidRDefault="00A33A90" w:rsidP="00A33A90">
      <w:pPr>
        <w:ind w:firstLine="429"/>
        <w:rPr>
          <w:spacing w:val="-4"/>
          <w:rtl/>
        </w:rPr>
      </w:pPr>
      <w:r w:rsidRPr="00DA6570">
        <w:rPr>
          <w:rFonts w:hint="eastAsia"/>
          <w:spacing w:val="-4"/>
          <w:rtl/>
        </w:rPr>
        <w:t>پس</w:t>
      </w:r>
      <w:r w:rsidRPr="00DA6570">
        <w:rPr>
          <w:spacing w:val="-4"/>
          <w:rtl/>
        </w:rPr>
        <w:t xml:space="preserve"> 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ن</w:t>
      </w:r>
      <w:r w:rsidRPr="00DA6570">
        <w:rPr>
          <w:spacing w:val="-4"/>
          <w:rtl/>
        </w:rPr>
        <w:t xml:space="preserve"> تجسس حکمت دارد 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ک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ا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ن</w:t>
      </w:r>
      <w:r w:rsidRPr="00DA6570">
        <w:rPr>
          <w:spacing w:val="-4"/>
          <w:rtl/>
        </w:rPr>
        <w:t xml:space="preserve"> است که اشاعه فحشا نشود بعض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جاها ز</w:t>
      </w:r>
      <w:r w:rsidRPr="00DA6570">
        <w:rPr>
          <w:rFonts w:hint="cs"/>
          <w:spacing w:val="-4"/>
          <w:rtl/>
        </w:rPr>
        <w:t>ی</w:t>
      </w:r>
      <w:r w:rsidRPr="00DA6570">
        <w:rPr>
          <w:rFonts w:hint="eastAsia"/>
          <w:spacing w:val="-4"/>
          <w:rtl/>
        </w:rPr>
        <w:t>اد</w:t>
      </w:r>
      <w:r w:rsidRPr="00DA6570">
        <w:rPr>
          <w:spacing w:val="-4"/>
          <w:rtl/>
        </w:rPr>
        <w:t xml:space="preserve"> گفتن فساد باعث معمول</w:t>
      </w:r>
      <w:r w:rsidRPr="00DA6570">
        <w:rPr>
          <w:rFonts w:hint="cs"/>
          <w:spacing w:val="-4"/>
          <w:rtl/>
        </w:rPr>
        <w:t>ی</w:t>
      </w:r>
      <w:r w:rsidRPr="00DA6570">
        <w:rPr>
          <w:spacing w:val="-4"/>
          <w:rtl/>
        </w:rPr>
        <w:t xml:space="preserve"> شدن فساد م</w:t>
      </w:r>
      <w:r w:rsidRPr="00DA6570">
        <w:rPr>
          <w:rFonts w:hint="cs"/>
          <w:spacing w:val="-4"/>
          <w:rtl/>
        </w:rPr>
        <w:t>ی‌</w:t>
      </w:r>
      <w:r w:rsidRPr="00DA6570">
        <w:rPr>
          <w:rFonts w:hint="eastAsia"/>
          <w:spacing w:val="-4"/>
          <w:rtl/>
        </w:rPr>
        <w:t>شود</w:t>
      </w:r>
      <w:r w:rsidRPr="00DA6570">
        <w:rPr>
          <w:spacing w:val="-4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نکته</w:t>
      </w:r>
      <w:r w:rsidRPr="00A33A90">
        <w:rPr>
          <w:spacing w:val="-2"/>
          <w:rtl/>
        </w:rPr>
        <w:t xml:space="preserve"> دوم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است که از بعد روانشناخت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اگر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کار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هنوز قدرت بر ترک دارد طرف آمد خدمت حضرت گفت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نفر مسائل خودارضا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مشغول است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گفتند جلو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خودش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گفتند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نشان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که او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روز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کار را ترک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کند</w:t>
      </w:r>
      <w:r w:rsidRPr="00A33A90">
        <w:rPr>
          <w:spacing w:val="-2"/>
          <w:rtl/>
        </w:rPr>
        <w:t xml:space="preserve"> کسان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که مخف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انه</w:t>
      </w:r>
      <w:r w:rsidRPr="00A33A90">
        <w:rPr>
          <w:spacing w:val="-2"/>
          <w:rtl/>
        </w:rPr>
        <w:t xml:space="preserve"> گناه را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دهند</w:t>
      </w:r>
      <w:r w:rsidRPr="00A33A90">
        <w:rPr>
          <w:spacing w:val="-2"/>
          <w:rtl/>
        </w:rPr>
        <w:t xml:space="preserve">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قدم جلو هستند بالاخره در ۵۰٪ زندگ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شان</w:t>
      </w:r>
      <w:r w:rsidRPr="00A33A90">
        <w:rPr>
          <w:spacing w:val="-2"/>
          <w:rtl/>
        </w:rPr>
        <w:t xml:space="preserve"> آن گناه را ترک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کنند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خراب نکن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اگر بداند همه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دانند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در آن پنجاه درصد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زندگ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هم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دهد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گران</w:t>
      </w:r>
      <w:r w:rsidRPr="00A33A90">
        <w:rPr>
          <w:spacing w:val="-2"/>
          <w:rtl/>
        </w:rPr>
        <w:t xml:space="preserve"> هم که فهم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دند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پس</w:t>
      </w:r>
      <w:r w:rsidRPr="00A33A90">
        <w:rPr>
          <w:spacing w:val="-2"/>
          <w:rtl/>
        </w:rPr>
        <w:t xml:space="preserve"> دقت داشته باش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ما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بگو</w:t>
      </w:r>
      <w:r w:rsidRPr="00A33A90">
        <w:rPr>
          <w:rFonts w:hint="cs"/>
          <w:spacing w:val="-2"/>
          <w:rtl/>
        </w:rPr>
        <w:t>یی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از لحاظ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رعا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حر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شخص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فلسفه دارد و چون فلسفه دارد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نجور</w:t>
      </w:r>
      <w:r w:rsidRPr="00A33A90">
        <w:rPr>
          <w:spacing w:val="-2"/>
          <w:rtl/>
        </w:rPr>
        <w:t xml:space="preserve">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که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را از هر طر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برس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اصلا قبلش حرام انجام داد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که تجسس کرد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نبا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چون منکر نشده است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مواقع مفاه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مثل منکر، عرف در آن دخ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است منکر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عن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چه؟ مثلاً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ک</w:t>
      </w:r>
      <w:r w:rsidRPr="00A33A90">
        <w:rPr>
          <w:spacing w:val="-2"/>
          <w:rtl/>
        </w:rPr>
        <w:t xml:space="preserve"> دختر و پسر با هم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علن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ارتباط دارند اما اگر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بود 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کس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مخف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انه</w:t>
      </w:r>
      <w:r w:rsidRPr="00A33A90">
        <w:rPr>
          <w:spacing w:val="-2"/>
          <w:rtl/>
        </w:rPr>
        <w:t xml:space="preserve"> عکس و 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لم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ده</w:t>
      </w:r>
      <w:r w:rsidRPr="00A33A90">
        <w:rPr>
          <w:spacing w:val="-2"/>
          <w:rtl/>
        </w:rPr>
        <w:t xml:space="preserve"> است حرام هست، گفتند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منکر، نه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از حرام، چرا دقت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چرا در مسائل فرهنگ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دقت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منکر تعر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ف</w:t>
      </w:r>
      <w:r w:rsidRPr="00A33A90">
        <w:rPr>
          <w:spacing w:val="-2"/>
          <w:rtl/>
        </w:rPr>
        <w:t xml:space="preserve"> دارد. منکر حرام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شارع</w:t>
      </w:r>
      <w:r w:rsidRPr="00A33A90">
        <w:rPr>
          <w:spacing w:val="-2"/>
          <w:rtl/>
        </w:rPr>
        <w:t xml:space="preserve"> ب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خود</w:t>
      </w:r>
      <w:r w:rsidRPr="00A33A90">
        <w:rPr>
          <w:spacing w:val="-2"/>
          <w:rtl/>
        </w:rPr>
        <w:t xml:space="preserve"> کلمات را نم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گو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باز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با کلمات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  <w:r w:rsidRPr="00A33A90">
        <w:rPr>
          <w:spacing w:val="-2"/>
          <w:rtl/>
        </w:rPr>
        <w:t xml:space="preserve">.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لذا</w:t>
      </w:r>
      <w:r w:rsidRPr="00A33A90">
        <w:rPr>
          <w:spacing w:val="-2"/>
          <w:rtl/>
        </w:rPr>
        <w:t xml:space="preserve"> در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بحث تغافل را دار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موارد</w:t>
      </w:r>
      <w:r w:rsidRPr="00A33A90">
        <w:rPr>
          <w:spacing w:val="-2"/>
          <w:rtl/>
        </w:rPr>
        <w:t xml:space="preserve"> استثنا را که خود شارع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فرما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توان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وارد شو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و تجسس کن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سؤال</w:t>
      </w:r>
      <w:r w:rsidRPr="00A33A90">
        <w:rPr>
          <w:spacing w:val="-2"/>
          <w:rtl/>
        </w:rPr>
        <w:t>: گفتند تجسس حرام است ول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وقت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کشف شد 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</w:t>
      </w:r>
      <w:r w:rsidRPr="00A33A90">
        <w:rPr>
          <w:spacing w:val="-2"/>
          <w:rtl/>
        </w:rPr>
        <w:t xml:space="preserve"> نه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واجب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ست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جواب</w:t>
      </w:r>
      <w:r w:rsidRPr="00A33A90">
        <w:rPr>
          <w:spacing w:val="-2"/>
          <w:rtl/>
        </w:rPr>
        <w:t>: جنبه حقوق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را من کار ندارم جنبه ترب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به جز جا</w:t>
      </w:r>
      <w:r w:rsidRPr="00A33A90">
        <w:rPr>
          <w:rFonts w:hint="cs"/>
          <w:spacing w:val="-2"/>
          <w:rtl/>
        </w:rPr>
        <w:t>یی</w:t>
      </w:r>
      <w:r w:rsidRPr="00A33A90">
        <w:rPr>
          <w:spacing w:val="-2"/>
          <w:rtl/>
        </w:rPr>
        <w:t xml:space="preserve"> که استثنا شده است شا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بتوان گفت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منکر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به وجود ن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امده</w:t>
      </w:r>
      <w:r w:rsidRPr="00A33A90">
        <w:rPr>
          <w:spacing w:val="-2"/>
          <w:rtl/>
        </w:rPr>
        <w:t xml:space="preserve"> است چون فرد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نجا</w:t>
      </w:r>
      <w:r w:rsidRPr="00A33A90">
        <w:rPr>
          <w:spacing w:val="-2"/>
          <w:rtl/>
        </w:rPr>
        <w:t xml:space="preserve"> حرام را مخف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انه</w:t>
      </w:r>
      <w:r w:rsidRPr="00A33A90">
        <w:rPr>
          <w:spacing w:val="-2"/>
          <w:rtl/>
        </w:rPr>
        <w:t xml:space="preserve"> انجام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داده</w:t>
      </w:r>
      <w:r w:rsidRPr="00A33A90">
        <w:rPr>
          <w:spacing w:val="-2"/>
          <w:rtl/>
        </w:rPr>
        <w:t xml:space="preserve"> است و 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ره</w:t>
      </w:r>
      <w:r w:rsidRPr="00A33A90">
        <w:rPr>
          <w:spacing w:val="-2"/>
          <w:rtl/>
        </w:rPr>
        <w:t xml:space="preserve"> اهل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عل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هم</w:t>
      </w:r>
      <w:r w:rsidRPr="00A33A90">
        <w:rPr>
          <w:spacing w:val="-2"/>
          <w:rtl/>
        </w:rPr>
        <w:t xml:space="preserve"> السلام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نبوده است س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ره</w:t>
      </w:r>
      <w:r w:rsidRPr="00A33A90">
        <w:rPr>
          <w:spacing w:val="-2"/>
          <w:rtl/>
        </w:rPr>
        <w:t xml:space="preserve"> اهل ب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عل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هم</w:t>
      </w:r>
      <w:r w:rsidRPr="00A33A90">
        <w:rPr>
          <w:spacing w:val="-2"/>
          <w:rtl/>
        </w:rPr>
        <w:t xml:space="preserve"> السلام بر مخف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بودن بوده اس</w:t>
      </w:r>
      <w:r w:rsidRPr="00A33A90">
        <w:rPr>
          <w:rFonts w:hint="eastAsia"/>
          <w:spacing w:val="-2"/>
          <w:rtl/>
        </w:rPr>
        <w:t>ت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ادله</w:t>
      </w:r>
      <w:r w:rsidRPr="00A33A90">
        <w:rPr>
          <w:spacing w:val="-2"/>
          <w:rtl/>
        </w:rPr>
        <w:t xml:space="preserve"> لاضرر و لا تجسسوا ادله حاکمه بر ادله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شود</w:t>
      </w:r>
      <w:r w:rsidRPr="00A33A90">
        <w:rPr>
          <w:spacing w:val="-2"/>
          <w:rtl/>
        </w:rPr>
        <w:t xml:space="preserve"> </w:t>
      </w:r>
    </w:p>
    <w:p w:rsidR="00A33A90" w:rsidRPr="00A33A90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سؤال</w:t>
      </w:r>
      <w:r w:rsidRPr="00A33A90">
        <w:rPr>
          <w:spacing w:val="-2"/>
          <w:rtl/>
        </w:rPr>
        <w:t>: در مورد باز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بچه‌ها در آپارتمان عرف دخ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است؟ </w:t>
      </w:r>
    </w:p>
    <w:p w:rsidR="001F3FEB" w:rsidRDefault="00A33A90" w:rsidP="00A33A90">
      <w:pPr>
        <w:ind w:firstLine="429"/>
        <w:rPr>
          <w:spacing w:val="-2"/>
          <w:rtl/>
        </w:rPr>
      </w:pPr>
      <w:r w:rsidRPr="00A33A90">
        <w:rPr>
          <w:rFonts w:hint="eastAsia"/>
          <w:spacing w:val="-2"/>
          <w:rtl/>
        </w:rPr>
        <w:t>جواب</w:t>
      </w:r>
      <w:r w:rsidRPr="00A33A90">
        <w:rPr>
          <w:spacing w:val="-2"/>
          <w:rtl/>
        </w:rPr>
        <w:t>: عرف دخ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است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نها</w:t>
      </w:r>
      <w:r w:rsidRPr="00A33A90">
        <w:rPr>
          <w:spacing w:val="-2"/>
          <w:rtl/>
        </w:rPr>
        <w:t xml:space="preserve"> مفاه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عرف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هستند غ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ر</w:t>
      </w:r>
      <w:r w:rsidRPr="00A33A90">
        <w:rPr>
          <w:spacing w:val="-2"/>
          <w:rtl/>
        </w:rPr>
        <w:t xml:space="preserve"> از بحث‌ها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حقوق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وقت‌ها مفاه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م</w:t>
      </w:r>
      <w:r w:rsidRPr="00A33A90">
        <w:rPr>
          <w:spacing w:val="-2"/>
          <w:rtl/>
        </w:rPr>
        <w:t xml:space="preserve"> عرف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است بعض</w:t>
      </w:r>
      <w:r w:rsidRPr="00A33A90">
        <w:rPr>
          <w:rFonts w:hint="cs"/>
          <w:spacing w:val="-2"/>
          <w:rtl/>
        </w:rPr>
        <w:t>ی</w:t>
      </w:r>
      <w:r w:rsidRPr="00A33A90">
        <w:rPr>
          <w:spacing w:val="-2"/>
          <w:rtl/>
        </w:rPr>
        <w:t xml:space="preserve"> وقت‌ها عناو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د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گر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آ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د</w:t>
      </w:r>
      <w:r w:rsidRPr="00A33A90">
        <w:rPr>
          <w:spacing w:val="-2"/>
          <w:rtl/>
        </w:rPr>
        <w:t xml:space="preserve"> مثل عناو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ذاء،</w:t>
      </w:r>
      <w:r w:rsidRPr="00A33A90">
        <w:rPr>
          <w:spacing w:val="-2"/>
          <w:rtl/>
        </w:rPr>
        <w:t xml:space="preserve"> عرف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را ا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ذاء</w:t>
      </w:r>
      <w:r w:rsidRPr="00A33A90">
        <w:rPr>
          <w:spacing w:val="-2"/>
          <w:rtl/>
        </w:rPr>
        <w:t xml:space="preserve"> م</w:t>
      </w:r>
      <w:r w:rsidRPr="00A33A90">
        <w:rPr>
          <w:rFonts w:hint="cs"/>
          <w:spacing w:val="-2"/>
          <w:rtl/>
        </w:rPr>
        <w:t>ی‌</w:t>
      </w:r>
      <w:r w:rsidRPr="00A33A90">
        <w:rPr>
          <w:rFonts w:hint="eastAsia"/>
          <w:spacing w:val="-2"/>
          <w:rtl/>
        </w:rPr>
        <w:t>داند؟</w:t>
      </w:r>
      <w:r w:rsidRPr="00A33A90">
        <w:rPr>
          <w:spacing w:val="-2"/>
          <w:rtl/>
        </w:rPr>
        <w:t xml:space="preserve"> در تشخ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ص</w:t>
      </w:r>
      <w:r w:rsidRPr="00A33A90">
        <w:rPr>
          <w:spacing w:val="-2"/>
          <w:rtl/>
        </w:rPr>
        <w:t xml:space="preserve"> عناو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ن</w:t>
      </w:r>
      <w:r w:rsidRPr="00A33A90">
        <w:rPr>
          <w:spacing w:val="-2"/>
          <w:rtl/>
        </w:rPr>
        <w:t xml:space="preserve"> عرف دخ</w:t>
      </w:r>
      <w:r w:rsidRPr="00A33A90">
        <w:rPr>
          <w:rFonts w:hint="cs"/>
          <w:spacing w:val="-2"/>
          <w:rtl/>
        </w:rPr>
        <w:t>ی</w:t>
      </w:r>
      <w:r w:rsidRPr="00A33A90">
        <w:rPr>
          <w:rFonts w:hint="eastAsia"/>
          <w:spacing w:val="-2"/>
          <w:rtl/>
        </w:rPr>
        <w:t>ل</w:t>
      </w:r>
      <w:r w:rsidRPr="00A33A90">
        <w:rPr>
          <w:spacing w:val="-2"/>
          <w:rtl/>
        </w:rPr>
        <w:t xml:space="preserve"> است.</w:t>
      </w:r>
    </w:p>
    <w:sectPr w:rsidR="001F3FEB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B5" w:rsidRDefault="00F306B5" w:rsidP="000D5800">
      <w:pPr>
        <w:spacing w:after="0"/>
      </w:pPr>
      <w:r>
        <w:separator/>
      </w:r>
    </w:p>
  </w:endnote>
  <w:endnote w:type="continuationSeparator" w:id="0">
    <w:p w:rsidR="00F306B5" w:rsidRDefault="00F306B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8F3880" w:rsidRDefault="008F388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6B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B5" w:rsidRDefault="00F306B5" w:rsidP="000D5800">
      <w:pPr>
        <w:spacing w:after="0"/>
      </w:pPr>
      <w:r>
        <w:separator/>
      </w:r>
    </w:p>
  </w:footnote>
  <w:footnote w:type="continuationSeparator" w:id="0">
    <w:p w:rsidR="00F306B5" w:rsidRDefault="00F306B5" w:rsidP="000D5800">
      <w:pPr>
        <w:spacing w:after="0"/>
      </w:pPr>
      <w:r>
        <w:continuationSeparator/>
      </w:r>
    </w:p>
  </w:footnote>
  <w:footnote w:id="1">
    <w:p w:rsidR="00A33A90" w:rsidRDefault="00A33A9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امالی شیخ مفید، ص 141</w:t>
      </w:r>
    </w:p>
  </w:footnote>
  <w:footnote w:id="2">
    <w:p w:rsidR="00A33A90" w:rsidRDefault="00A33A90" w:rsidP="00A33A9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ص 354</w:t>
      </w:r>
    </w:p>
  </w:footnote>
  <w:footnote w:id="3">
    <w:p w:rsidR="00A33A90" w:rsidRDefault="00A33A9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وسائل الشیه، ج 12، ص 276</w:t>
      </w:r>
    </w:p>
  </w:footnote>
  <w:footnote w:id="4">
    <w:p w:rsidR="00A33A90" w:rsidRDefault="00A33A90" w:rsidP="00A33A9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حجرات، آیه 12</w:t>
      </w:r>
    </w:p>
  </w:footnote>
  <w:footnote w:id="5">
    <w:p w:rsidR="00A33A90" w:rsidRDefault="00A33A90" w:rsidP="00A33A9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وسائل الشیه، ج 12، ص 276</w:t>
      </w:r>
    </w:p>
  </w:footnote>
  <w:footnote w:id="6">
    <w:p w:rsidR="00DA6570" w:rsidRDefault="00DA657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تحریم، آیه 6</w:t>
      </w:r>
    </w:p>
  </w:footnote>
  <w:footnote w:id="7">
    <w:p w:rsidR="00DA6570" w:rsidRDefault="00DA657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نحل، آیه 125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80" w:rsidRDefault="008F3880" w:rsidP="000B147E">
    <w:pPr>
      <w:ind w:left="713" w:right="-284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4606D633" wp14:editId="0F5432D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B147E">
      <w:rPr>
        <w:rFonts w:ascii="Adobe Arabic" w:hAnsi="Adobe Arabic" w:cs="Adobe Arabic" w:hint="cs"/>
        <w:b/>
        <w:bCs/>
        <w:sz w:val="24"/>
        <w:szCs w:val="24"/>
        <w:rtl/>
      </w:rPr>
      <w:t>18</w:t>
    </w:r>
    <w:r>
      <w:rPr>
        <w:rFonts w:ascii="Adobe Arabic" w:hAnsi="Adobe Arabic" w:cs="Adobe Arabic" w:hint="cs"/>
        <w:b/>
        <w:bCs/>
        <w:sz w:val="24"/>
        <w:szCs w:val="24"/>
        <w:rtl/>
      </w:rPr>
      <w:t>/09/1400</w:t>
    </w:r>
  </w:p>
  <w:p w:rsidR="008F3880" w:rsidRPr="00000B94" w:rsidRDefault="008F3880" w:rsidP="000B147E">
    <w:pPr>
      <w:ind w:left="713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</w:t>
    </w:r>
    <w:r w:rsidR="00FF3DC1">
      <w:rPr>
        <w:rFonts w:ascii="Adobe Arabic" w:hAnsi="Adobe Arabic" w:cs="Adobe Arabic" w:hint="cs"/>
        <w:b/>
        <w:bCs/>
        <w:sz w:val="24"/>
        <w:szCs w:val="24"/>
        <w:rtl/>
      </w:rPr>
      <w:t>: عجمی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536B62">
      <w:rPr>
        <w:rFonts w:ascii="Adobe Arabic" w:hAnsi="Adobe Arabic" w:cs="Adobe Arabic" w:hint="cs"/>
        <w:b/>
        <w:bCs/>
        <w:sz w:val="24"/>
        <w:szCs w:val="24"/>
        <w:rtl/>
      </w:rPr>
      <w:t xml:space="preserve">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>نهاد حاکمیت و تزاحم وظایف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0B147E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8F3880" w:rsidRPr="00873379" w:rsidRDefault="008F388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BCD091" wp14:editId="789A0FAE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linkStyles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D45"/>
    <w:rsid w:val="00042E34"/>
    <w:rsid w:val="00045B14"/>
    <w:rsid w:val="00052BA3"/>
    <w:rsid w:val="00061DE7"/>
    <w:rsid w:val="0006363E"/>
    <w:rsid w:val="00063C89"/>
    <w:rsid w:val="00065213"/>
    <w:rsid w:val="00067325"/>
    <w:rsid w:val="0007479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47E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E5638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59FB"/>
    <w:rsid w:val="00117955"/>
    <w:rsid w:val="00121A4D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3193"/>
    <w:rsid w:val="001550AE"/>
    <w:rsid w:val="00163FDB"/>
    <w:rsid w:val="00166DD8"/>
    <w:rsid w:val="0016701B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48E3"/>
    <w:rsid w:val="001D542D"/>
    <w:rsid w:val="001D6605"/>
    <w:rsid w:val="001E29FB"/>
    <w:rsid w:val="001E306E"/>
    <w:rsid w:val="001E3FB0"/>
    <w:rsid w:val="001E4FFF"/>
    <w:rsid w:val="001E7B85"/>
    <w:rsid w:val="001F1C9E"/>
    <w:rsid w:val="001F2792"/>
    <w:rsid w:val="001F28AF"/>
    <w:rsid w:val="001F2E3E"/>
    <w:rsid w:val="001F3FEB"/>
    <w:rsid w:val="00205920"/>
    <w:rsid w:val="002068CC"/>
    <w:rsid w:val="00206B69"/>
    <w:rsid w:val="00210F67"/>
    <w:rsid w:val="0021711E"/>
    <w:rsid w:val="00220B3F"/>
    <w:rsid w:val="00220D4D"/>
    <w:rsid w:val="0022101A"/>
    <w:rsid w:val="00221C80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462AF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5C1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C60E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0CF1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8D3"/>
    <w:rsid w:val="003E2BAB"/>
    <w:rsid w:val="003E3FC3"/>
    <w:rsid w:val="003F220E"/>
    <w:rsid w:val="003F2B30"/>
    <w:rsid w:val="003F6855"/>
    <w:rsid w:val="003F7FD2"/>
    <w:rsid w:val="004012C8"/>
    <w:rsid w:val="00403174"/>
    <w:rsid w:val="00404320"/>
    <w:rsid w:val="00405199"/>
    <w:rsid w:val="00406887"/>
    <w:rsid w:val="00406C04"/>
    <w:rsid w:val="00410699"/>
    <w:rsid w:val="00414C1E"/>
    <w:rsid w:val="00415360"/>
    <w:rsid w:val="00417C3E"/>
    <w:rsid w:val="004203BB"/>
    <w:rsid w:val="004215FA"/>
    <w:rsid w:val="00424130"/>
    <w:rsid w:val="00424C70"/>
    <w:rsid w:val="00426811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3D1D"/>
    <w:rsid w:val="00495D4E"/>
    <w:rsid w:val="00496E04"/>
    <w:rsid w:val="004A022D"/>
    <w:rsid w:val="004A0E91"/>
    <w:rsid w:val="004A77C5"/>
    <w:rsid w:val="004A790F"/>
    <w:rsid w:val="004B2564"/>
    <w:rsid w:val="004B337F"/>
    <w:rsid w:val="004B486C"/>
    <w:rsid w:val="004B5AC1"/>
    <w:rsid w:val="004C0ADD"/>
    <w:rsid w:val="004C1814"/>
    <w:rsid w:val="004C3BA6"/>
    <w:rsid w:val="004C4D9F"/>
    <w:rsid w:val="004D0FC7"/>
    <w:rsid w:val="004D2A5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2038"/>
    <w:rsid w:val="00533A35"/>
    <w:rsid w:val="00535D58"/>
    <w:rsid w:val="005361B7"/>
    <w:rsid w:val="00536B62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50C"/>
    <w:rsid w:val="00561D6A"/>
    <w:rsid w:val="00562F18"/>
    <w:rsid w:val="0056702C"/>
    <w:rsid w:val="00572E2D"/>
    <w:rsid w:val="00572FD7"/>
    <w:rsid w:val="0057307B"/>
    <w:rsid w:val="0057375F"/>
    <w:rsid w:val="005763B5"/>
    <w:rsid w:val="00576C72"/>
    <w:rsid w:val="00580CFA"/>
    <w:rsid w:val="00581014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2B4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4FFF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092"/>
    <w:rsid w:val="006642DD"/>
    <w:rsid w:val="00666A04"/>
    <w:rsid w:val="00666BA4"/>
    <w:rsid w:val="00670C85"/>
    <w:rsid w:val="00671929"/>
    <w:rsid w:val="00673D98"/>
    <w:rsid w:val="00675392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1562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05417"/>
    <w:rsid w:val="00711E71"/>
    <w:rsid w:val="00715F5C"/>
    <w:rsid w:val="007160A3"/>
    <w:rsid w:val="00723D97"/>
    <w:rsid w:val="0072457F"/>
    <w:rsid w:val="007254AF"/>
    <w:rsid w:val="00731F70"/>
    <w:rsid w:val="00734D59"/>
    <w:rsid w:val="0073598D"/>
    <w:rsid w:val="0073609B"/>
    <w:rsid w:val="007378A9"/>
    <w:rsid w:val="00737A6C"/>
    <w:rsid w:val="00741805"/>
    <w:rsid w:val="0074227C"/>
    <w:rsid w:val="00742776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D29"/>
    <w:rsid w:val="00780E25"/>
    <w:rsid w:val="007810A0"/>
    <w:rsid w:val="007818F0"/>
    <w:rsid w:val="00783462"/>
    <w:rsid w:val="00787B13"/>
    <w:rsid w:val="00791BD4"/>
    <w:rsid w:val="00792FAC"/>
    <w:rsid w:val="0079482B"/>
    <w:rsid w:val="007A0E6B"/>
    <w:rsid w:val="007A208C"/>
    <w:rsid w:val="007A2DF6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8B2"/>
    <w:rsid w:val="007D0B88"/>
    <w:rsid w:val="007D1549"/>
    <w:rsid w:val="007D2ED1"/>
    <w:rsid w:val="007E03E9"/>
    <w:rsid w:val="007E04EE"/>
    <w:rsid w:val="007E29E5"/>
    <w:rsid w:val="007E4586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6C8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205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665B1"/>
    <w:rsid w:val="00871C42"/>
    <w:rsid w:val="00873379"/>
    <w:rsid w:val="00873EB3"/>
    <w:rsid w:val="008748B8"/>
    <w:rsid w:val="00875597"/>
    <w:rsid w:val="00883733"/>
    <w:rsid w:val="00886C84"/>
    <w:rsid w:val="00890E39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C6758"/>
    <w:rsid w:val="008D030F"/>
    <w:rsid w:val="008D0A2A"/>
    <w:rsid w:val="008D2FBE"/>
    <w:rsid w:val="008D3287"/>
    <w:rsid w:val="008D36D5"/>
    <w:rsid w:val="008D47C3"/>
    <w:rsid w:val="008D583D"/>
    <w:rsid w:val="008E3903"/>
    <w:rsid w:val="008E4936"/>
    <w:rsid w:val="008E4F7C"/>
    <w:rsid w:val="008E7053"/>
    <w:rsid w:val="008F083F"/>
    <w:rsid w:val="008F3880"/>
    <w:rsid w:val="008F63E3"/>
    <w:rsid w:val="008F7570"/>
    <w:rsid w:val="00900A8F"/>
    <w:rsid w:val="009065C2"/>
    <w:rsid w:val="00906F34"/>
    <w:rsid w:val="009101EE"/>
    <w:rsid w:val="009138E8"/>
    <w:rsid w:val="00913C3B"/>
    <w:rsid w:val="00915509"/>
    <w:rsid w:val="00922A27"/>
    <w:rsid w:val="00924401"/>
    <w:rsid w:val="00925899"/>
    <w:rsid w:val="00927388"/>
    <w:rsid w:val="009274FE"/>
    <w:rsid w:val="009314AE"/>
    <w:rsid w:val="009316A8"/>
    <w:rsid w:val="00932EE3"/>
    <w:rsid w:val="009401AC"/>
    <w:rsid w:val="00940323"/>
    <w:rsid w:val="00944975"/>
    <w:rsid w:val="009475B7"/>
    <w:rsid w:val="0095061D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1092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26EF"/>
    <w:rsid w:val="009F4EB3"/>
    <w:rsid w:val="009F5F6C"/>
    <w:rsid w:val="00A01A04"/>
    <w:rsid w:val="00A01BAC"/>
    <w:rsid w:val="00A046C8"/>
    <w:rsid w:val="00A05445"/>
    <w:rsid w:val="00A06D48"/>
    <w:rsid w:val="00A10836"/>
    <w:rsid w:val="00A1155E"/>
    <w:rsid w:val="00A13864"/>
    <w:rsid w:val="00A14226"/>
    <w:rsid w:val="00A17B5F"/>
    <w:rsid w:val="00A205D5"/>
    <w:rsid w:val="00A21834"/>
    <w:rsid w:val="00A221CB"/>
    <w:rsid w:val="00A31C17"/>
    <w:rsid w:val="00A31FDE"/>
    <w:rsid w:val="00A33A90"/>
    <w:rsid w:val="00A35AC2"/>
    <w:rsid w:val="00A35EF9"/>
    <w:rsid w:val="00A37C77"/>
    <w:rsid w:val="00A37FAD"/>
    <w:rsid w:val="00A469AF"/>
    <w:rsid w:val="00A47E4A"/>
    <w:rsid w:val="00A500D5"/>
    <w:rsid w:val="00A506F3"/>
    <w:rsid w:val="00A5418D"/>
    <w:rsid w:val="00A541CD"/>
    <w:rsid w:val="00A54437"/>
    <w:rsid w:val="00A55841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3309"/>
    <w:rsid w:val="00A769EE"/>
    <w:rsid w:val="00A7753F"/>
    <w:rsid w:val="00A810A5"/>
    <w:rsid w:val="00A83BDA"/>
    <w:rsid w:val="00A84F54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D77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27E04"/>
    <w:rsid w:val="00B307B6"/>
    <w:rsid w:val="00B330C7"/>
    <w:rsid w:val="00B34736"/>
    <w:rsid w:val="00B37AD9"/>
    <w:rsid w:val="00B43691"/>
    <w:rsid w:val="00B44EDA"/>
    <w:rsid w:val="00B504A9"/>
    <w:rsid w:val="00B54190"/>
    <w:rsid w:val="00B55D51"/>
    <w:rsid w:val="00B564B8"/>
    <w:rsid w:val="00B625A9"/>
    <w:rsid w:val="00B63F15"/>
    <w:rsid w:val="00B806A1"/>
    <w:rsid w:val="00B80B86"/>
    <w:rsid w:val="00B8217E"/>
    <w:rsid w:val="00B9119B"/>
    <w:rsid w:val="00B95FC1"/>
    <w:rsid w:val="00B96A3B"/>
    <w:rsid w:val="00BA083F"/>
    <w:rsid w:val="00BA34E6"/>
    <w:rsid w:val="00BA49DA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18F2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21D"/>
    <w:rsid w:val="00C658AC"/>
    <w:rsid w:val="00C661F9"/>
    <w:rsid w:val="00C73012"/>
    <w:rsid w:val="00C7352F"/>
    <w:rsid w:val="00C74915"/>
    <w:rsid w:val="00C76295"/>
    <w:rsid w:val="00C763DD"/>
    <w:rsid w:val="00C776D0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12E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15D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14E9"/>
    <w:rsid w:val="00CF42E2"/>
    <w:rsid w:val="00CF6D24"/>
    <w:rsid w:val="00CF7916"/>
    <w:rsid w:val="00D06B3D"/>
    <w:rsid w:val="00D10044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80DCE"/>
    <w:rsid w:val="00D83554"/>
    <w:rsid w:val="00D97BC2"/>
    <w:rsid w:val="00DA09E1"/>
    <w:rsid w:val="00DA34F7"/>
    <w:rsid w:val="00DA453A"/>
    <w:rsid w:val="00DA6570"/>
    <w:rsid w:val="00DB0F68"/>
    <w:rsid w:val="00DB21CF"/>
    <w:rsid w:val="00DB26AF"/>
    <w:rsid w:val="00DB28BB"/>
    <w:rsid w:val="00DC0430"/>
    <w:rsid w:val="00DC0541"/>
    <w:rsid w:val="00DC2F4B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56CC"/>
    <w:rsid w:val="00E0639C"/>
    <w:rsid w:val="00E067E6"/>
    <w:rsid w:val="00E06B0F"/>
    <w:rsid w:val="00E12531"/>
    <w:rsid w:val="00E143B0"/>
    <w:rsid w:val="00E147AC"/>
    <w:rsid w:val="00E14C06"/>
    <w:rsid w:val="00E16711"/>
    <w:rsid w:val="00E262F4"/>
    <w:rsid w:val="00E35E5B"/>
    <w:rsid w:val="00E3737E"/>
    <w:rsid w:val="00E377C4"/>
    <w:rsid w:val="00E4012D"/>
    <w:rsid w:val="00E4193F"/>
    <w:rsid w:val="00E45ECB"/>
    <w:rsid w:val="00E46827"/>
    <w:rsid w:val="00E50DB4"/>
    <w:rsid w:val="00E50F5E"/>
    <w:rsid w:val="00E5455C"/>
    <w:rsid w:val="00E55891"/>
    <w:rsid w:val="00E56F92"/>
    <w:rsid w:val="00E60102"/>
    <w:rsid w:val="00E61901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2534"/>
    <w:rsid w:val="00F034CE"/>
    <w:rsid w:val="00F10A0F"/>
    <w:rsid w:val="00F155FB"/>
    <w:rsid w:val="00F1562C"/>
    <w:rsid w:val="00F1739A"/>
    <w:rsid w:val="00F17E33"/>
    <w:rsid w:val="00F22A05"/>
    <w:rsid w:val="00F25714"/>
    <w:rsid w:val="00F306B5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60E3"/>
    <w:rsid w:val="00F57CB9"/>
    <w:rsid w:val="00F66A74"/>
    <w:rsid w:val="00F67976"/>
    <w:rsid w:val="00F70BE1"/>
    <w:rsid w:val="00F70E50"/>
    <w:rsid w:val="00F726D0"/>
    <w:rsid w:val="00F729E7"/>
    <w:rsid w:val="00F743FA"/>
    <w:rsid w:val="00F76398"/>
    <w:rsid w:val="00F763FA"/>
    <w:rsid w:val="00F8558A"/>
    <w:rsid w:val="00F85929"/>
    <w:rsid w:val="00F90AD4"/>
    <w:rsid w:val="00F90D98"/>
    <w:rsid w:val="00F91EB7"/>
    <w:rsid w:val="00F96C22"/>
    <w:rsid w:val="00FA12E0"/>
    <w:rsid w:val="00FA25F9"/>
    <w:rsid w:val="00FA322A"/>
    <w:rsid w:val="00FA4CBD"/>
    <w:rsid w:val="00FA7D1B"/>
    <w:rsid w:val="00FB0610"/>
    <w:rsid w:val="00FB28AD"/>
    <w:rsid w:val="00FB3AF8"/>
    <w:rsid w:val="00FB3ED3"/>
    <w:rsid w:val="00FB4408"/>
    <w:rsid w:val="00FB4E2E"/>
    <w:rsid w:val="00FB522B"/>
    <w:rsid w:val="00FB7933"/>
    <w:rsid w:val="00FC0862"/>
    <w:rsid w:val="00FC70FB"/>
    <w:rsid w:val="00FC7BA4"/>
    <w:rsid w:val="00FD143D"/>
    <w:rsid w:val="00FE1189"/>
    <w:rsid w:val="00FE7084"/>
    <w:rsid w:val="00FE799A"/>
    <w:rsid w:val="00FF20D9"/>
    <w:rsid w:val="00FF3ABD"/>
    <w:rsid w:val="00FF3ABE"/>
    <w:rsid w:val="00FF3DC1"/>
    <w:rsid w:val="00FF3E5B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F7570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F7570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F7570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8F7570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8F75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570"/>
  </w:style>
  <w:style w:type="character" w:customStyle="1" w:styleId="Heading1Char">
    <w:name w:val="Heading 1 Char"/>
    <w:aliases w:val="سرفصل1 Char,سرفصل 1 Char"/>
    <w:link w:val="Heading1"/>
    <w:uiPriority w:val="9"/>
    <w:rsid w:val="008F7570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F7570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F7570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57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F7570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8F7570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8F7570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8F7570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8F7570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F7570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F7570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F7570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F7570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8F7570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8F75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570"/>
  </w:style>
  <w:style w:type="character" w:customStyle="1" w:styleId="Heading1Char">
    <w:name w:val="Heading 1 Char"/>
    <w:aliases w:val="سرفصل1 Char,سرفصل 1 Char"/>
    <w:link w:val="Heading1"/>
    <w:uiPriority w:val="9"/>
    <w:rsid w:val="008F7570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F7570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F7570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57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F7570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8F7570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8F7570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8F7570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8F7570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F7570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71CD-B161-466F-9345-B0B0EAF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3073</Words>
  <Characters>17518</Characters>
  <Application>Microsoft Office Word</Application>
  <DocSecurity>0</DocSecurity>
  <Lines>145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عنوان</vt:lpstr>
      </vt:variant>
      <vt:variant>
        <vt:i4>1</vt:i4>
      </vt:variant>
    </vt:vector>
  </HeadingPairs>
  <TitlesOfParts>
    <vt:vector size="14" baseType="lpstr">
      <vt:lpstr/>
      <vt:lpstr>پیشگفتار</vt:lpstr>
      <vt:lpstr>تزاحم بین حریم شخصی و وظایف تربیت حاکمیت</vt:lpstr>
      <vt:lpstr>ابعاد حریم شخصی</vt:lpstr>
      <vt:lpstr>عورات چیست</vt:lpstr>
      <vt:lpstr>بررسی نکته فقهی</vt:lpstr>
      <vt:lpstr>تعریف حریم شخصی </vt:lpstr>
      <vt:lpstr>پاسخ به سؤالات</vt:lpstr>
      <vt:lpstr>نتیجه نظرسنجی</vt:lpstr>
      <vt:lpstr>فرق حکومت و ورود با تخصیص و تخصص</vt:lpstr>
      <vt:lpstr>پاسخ به سؤالات</vt:lpstr>
      <vt:lpstr>ملاک حریم شخصی</vt:lpstr>
      <vt:lpstr>تزاحم حریم شخصی و دستگاه هدایتی و تربیتی</vt:lpstr>
      <vt:lpstr/>
    </vt:vector>
  </TitlesOfParts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8</cp:revision>
  <dcterms:created xsi:type="dcterms:W3CDTF">2021-12-25T16:55:00Z</dcterms:created>
  <dcterms:modified xsi:type="dcterms:W3CDTF">2021-12-26T17:26:00Z</dcterms:modified>
</cp:coreProperties>
</file>