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B Titr"/>
          <w:bCs w:val="0"/>
          <w:color w:val="000000" w:themeColor="text1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cs="Traditional Arabic"/>
          <w:b/>
          <w:noProof/>
          <w:color w:val="auto"/>
        </w:rPr>
      </w:sdtEndPr>
      <w:sdtContent>
        <w:p w:rsidR="00085BC9" w:rsidRPr="004C3BA6" w:rsidRDefault="00085BC9" w:rsidP="004C3BA6">
          <w:pPr>
            <w:pStyle w:val="TOCHeading"/>
            <w:jc w:val="center"/>
            <w:rPr>
              <w:rFonts w:cs="B Titr"/>
              <w:color w:val="000000" w:themeColor="text1"/>
            </w:rPr>
          </w:pPr>
          <w:r w:rsidRPr="004C3BA6">
            <w:rPr>
              <w:rFonts w:cs="B Titr"/>
              <w:color w:val="000000" w:themeColor="text1"/>
              <w:rtl/>
            </w:rPr>
            <w:t>فهرست</w:t>
          </w:r>
        </w:p>
        <w:p w:rsidR="00FF7D6B" w:rsidRDefault="00085BC9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490412">
            <w:rPr>
              <w:color w:val="000000" w:themeColor="text1"/>
            </w:rPr>
            <w:fldChar w:fldCharType="begin"/>
          </w:r>
          <w:r w:rsidRPr="00490412">
            <w:rPr>
              <w:color w:val="000000" w:themeColor="text1"/>
            </w:rPr>
            <w:instrText xml:space="preserve"> TOC \o "1-3" \h \z \u </w:instrText>
          </w:r>
          <w:r w:rsidRPr="00490412">
            <w:rPr>
              <w:color w:val="000000" w:themeColor="text1"/>
            </w:rPr>
            <w:fldChar w:fldCharType="separate"/>
          </w:r>
          <w:hyperlink w:anchor="_Toc89420932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پ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_Toc89420932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2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F7D6B" w:rsidRDefault="00B95C11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420933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رابطه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سلامت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جسم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در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ترب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د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ن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_Toc89420933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3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F7D6B" w:rsidRDefault="00B95C11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420934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ساحت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ترب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اعتقاد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_Toc89420934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3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F7D6B" w:rsidRDefault="00B95C11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420935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اهم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و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جا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گاه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ترب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اعتقاد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_Toc89420935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4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F7D6B" w:rsidRDefault="00B95C11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420936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ادله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و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وظا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ف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_Toc89420936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4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F7D6B" w:rsidRDefault="00B95C11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420937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خط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س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ر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ترب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_Toc89420937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5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F7D6B" w:rsidRDefault="00B95C11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420938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و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ژگ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الگوپذ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ر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و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همانند‌ساز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_Toc89420938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6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F7D6B" w:rsidRDefault="00B95C11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420939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جدول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وظا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ف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تمه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د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_Toc89420939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7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FF7D6B" w:rsidRDefault="00B95C11" w:rsidP="00FF7D6B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89420940" w:history="1">
            <w:r w:rsidR="00FF7D6B" w:rsidRPr="00436934">
              <w:rPr>
                <w:rStyle w:val="Hyperlink"/>
                <w:rFonts w:hint="eastAsia"/>
                <w:noProof/>
                <w:rtl/>
              </w:rPr>
              <w:t>فرا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ند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نماز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خوان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شدن</w:t>
            </w:r>
            <w:r w:rsidR="00FF7D6B" w:rsidRPr="00436934">
              <w:rPr>
                <w:rStyle w:val="Hyperlink"/>
                <w:noProof/>
                <w:rtl/>
              </w:rPr>
              <w:t xml:space="preserve"> </w:t>
            </w:r>
            <w:r w:rsidR="00FF7D6B" w:rsidRPr="00436934">
              <w:rPr>
                <w:rStyle w:val="Hyperlink"/>
                <w:rFonts w:hint="eastAsia"/>
                <w:noProof/>
                <w:rtl/>
              </w:rPr>
              <w:t>مترب</w:t>
            </w:r>
            <w:r w:rsidR="00FF7D6B" w:rsidRPr="00436934">
              <w:rPr>
                <w:rStyle w:val="Hyperlink"/>
                <w:rFonts w:hint="cs"/>
                <w:noProof/>
                <w:rtl/>
              </w:rPr>
              <w:t>ی</w:t>
            </w:r>
            <w:r w:rsidR="00FF7D6B">
              <w:rPr>
                <w:noProof/>
                <w:webHidden/>
              </w:rPr>
              <w:tab/>
            </w:r>
            <w:r w:rsidR="00FF7D6B">
              <w:rPr>
                <w:rStyle w:val="Hyperlink"/>
                <w:noProof/>
                <w:rtl/>
              </w:rPr>
              <w:fldChar w:fldCharType="begin"/>
            </w:r>
            <w:r w:rsidR="00FF7D6B">
              <w:rPr>
                <w:noProof/>
                <w:webHidden/>
              </w:rPr>
              <w:instrText xml:space="preserve"> PAGEREF _Toc89420940 \h </w:instrText>
            </w:r>
            <w:r w:rsidR="00FF7D6B">
              <w:rPr>
                <w:rStyle w:val="Hyperlink"/>
                <w:noProof/>
                <w:rtl/>
              </w:rPr>
            </w:r>
            <w:r w:rsidR="00FF7D6B">
              <w:rPr>
                <w:rStyle w:val="Hyperlink"/>
                <w:noProof/>
                <w:rtl/>
              </w:rPr>
              <w:fldChar w:fldCharType="separate"/>
            </w:r>
            <w:r w:rsidR="00FF7D6B">
              <w:rPr>
                <w:noProof/>
                <w:webHidden/>
              </w:rPr>
              <w:t>9</w:t>
            </w:r>
            <w:r w:rsidR="00FF7D6B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B119C3" w:rsidRDefault="00085BC9" w:rsidP="00FF7D6B">
          <w:pPr>
            <w:ind w:firstLine="429"/>
          </w:pPr>
          <w:r w:rsidRPr="00490412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119C3" w:rsidRDefault="007F6FBC" w:rsidP="00484F7E">
      <w:pPr>
        <w:spacing w:after="0"/>
        <w:ind w:firstLine="429"/>
        <w:rPr>
          <w:rtl/>
        </w:rPr>
      </w:pPr>
      <w:r w:rsidRPr="00B119C3">
        <w:rPr>
          <w:rtl/>
        </w:rPr>
        <w:br w:type="page"/>
      </w:r>
    </w:p>
    <w:p w:rsidR="00B119C3" w:rsidRPr="00B119C3" w:rsidRDefault="00B119C3" w:rsidP="00C9674F">
      <w:pPr>
        <w:ind w:firstLine="429"/>
        <w:jc w:val="center"/>
        <w:rPr>
          <w:rtl/>
        </w:rPr>
      </w:pPr>
      <w:bookmarkStart w:id="0" w:name="_Toc30425287"/>
      <w:bookmarkStart w:id="1" w:name="_Toc41924346"/>
      <w:r w:rsidRPr="00B119C3">
        <w:rPr>
          <w:rtl/>
        </w:rPr>
        <w:lastRenderedPageBreak/>
        <w:t>بسم الله الرحمن الرحیم</w:t>
      </w:r>
    </w:p>
    <w:bookmarkEnd w:id="0"/>
    <w:bookmarkEnd w:id="1"/>
    <w:p w:rsidR="002C0B3A" w:rsidRDefault="00825B82" w:rsidP="00F34596">
      <w:pPr>
        <w:rPr>
          <w:rtl/>
        </w:rPr>
      </w:pPr>
      <w:r w:rsidRPr="00140636">
        <w:rPr>
          <w:rFonts w:hint="cs"/>
          <w:b/>
          <w:bCs/>
          <w:spacing w:val="-2"/>
          <w:sz w:val="24"/>
          <w:szCs w:val="24"/>
          <w:rtl/>
        </w:rPr>
        <w:t xml:space="preserve">الحمد لله رب العالمین و صلی الله علی سیدنا و نبینا محمد و آله الطیبین الطاهرین </w:t>
      </w:r>
      <w:r w:rsidR="00140636" w:rsidRPr="00140636">
        <w:rPr>
          <w:rFonts w:hint="cs"/>
          <w:b/>
          <w:bCs/>
          <w:spacing w:val="-2"/>
          <w:sz w:val="24"/>
          <w:szCs w:val="24"/>
          <w:rtl/>
        </w:rPr>
        <w:t>و ال</w:t>
      </w:r>
      <w:r w:rsidR="00D34727">
        <w:rPr>
          <w:rFonts w:hint="cs"/>
          <w:b/>
          <w:bCs/>
          <w:spacing w:val="-2"/>
          <w:sz w:val="24"/>
          <w:szCs w:val="24"/>
          <w:rtl/>
        </w:rPr>
        <w:t>ل</w:t>
      </w:r>
      <w:r w:rsidR="00140636" w:rsidRPr="00140636">
        <w:rPr>
          <w:rFonts w:hint="cs"/>
          <w:b/>
          <w:bCs/>
          <w:spacing w:val="-2"/>
          <w:sz w:val="24"/>
          <w:szCs w:val="24"/>
          <w:rtl/>
        </w:rPr>
        <w:t>عن الدائم علی اعدائهم اجمعین من الآن الی قیام یوم الدین</w:t>
      </w:r>
      <w:r w:rsidR="00140636">
        <w:rPr>
          <w:rFonts w:hint="cs"/>
          <w:rtl/>
        </w:rPr>
        <w:t>.</w:t>
      </w:r>
    </w:p>
    <w:p w:rsidR="00FF7D6B" w:rsidRDefault="00FF7D6B" w:rsidP="00FF7D6B">
      <w:pPr>
        <w:pStyle w:val="Heading1"/>
        <w:rPr>
          <w:rtl/>
        </w:rPr>
      </w:pPr>
      <w:bookmarkStart w:id="2" w:name="_Toc89420932"/>
      <w:r>
        <w:rPr>
          <w:rFonts w:hint="cs"/>
          <w:rtl/>
        </w:rPr>
        <w:t>پیشگفتار</w:t>
      </w:r>
      <w:bookmarkEnd w:id="2"/>
    </w:p>
    <w:p w:rsidR="00556DD7" w:rsidRDefault="00D34727" w:rsidP="00556DD7">
      <w:pPr>
        <w:rPr>
          <w:rtl/>
        </w:rPr>
      </w:pPr>
      <w:r>
        <w:rPr>
          <w:rFonts w:hint="cs"/>
          <w:rtl/>
        </w:rPr>
        <w:t>سلام عرض می‌</w:t>
      </w:r>
      <w:r w:rsidR="00140636">
        <w:rPr>
          <w:rFonts w:hint="cs"/>
          <w:rtl/>
        </w:rPr>
        <w:t>کنم خدمت همه عزیزان و آرزوی توفیق و سلامتی دارم.</w:t>
      </w:r>
    </w:p>
    <w:p w:rsidR="00140636" w:rsidRDefault="00232367" w:rsidP="00556DD7">
      <w:pPr>
        <w:rPr>
          <w:rtl/>
        </w:rPr>
      </w:pPr>
      <w:r>
        <w:rPr>
          <w:rFonts w:hint="cs"/>
          <w:rtl/>
        </w:rPr>
        <w:t>تیمناً و تبرکاً آیه‌</w:t>
      </w:r>
      <w:r w:rsidR="00140636">
        <w:rPr>
          <w:rFonts w:hint="cs"/>
          <w:rtl/>
        </w:rPr>
        <w:t>ای را که مرتبط با مباحث امروز هست خدمتتان تقدیم بکنم</w:t>
      </w:r>
    </w:p>
    <w:p w:rsidR="00140636" w:rsidRDefault="00140636" w:rsidP="00747F48">
      <w:pPr>
        <w:rPr>
          <w:rtl/>
        </w:rPr>
      </w:pPr>
      <w:r>
        <w:rPr>
          <w:rFonts w:hint="cs"/>
          <w:rtl/>
        </w:rPr>
        <w:t xml:space="preserve">سوره زمر،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 15، </w:t>
      </w:r>
      <w:r w:rsidR="00747F48">
        <w:rPr>
          <w:b/>
          <w:bCs/>
          <w:color w:val="007200"/>
          <w:rtl/>
        </w:rPr>
        <w:t xml:space="preserve">﴿فَاعْبُدُوا ما شِئْتُمْ مِنْ دُونِهِ قُلْ إِنَّ الْخاسِرينَ الَّذينَ خَسِرُوا أَنْفُسَهُمْ وَ أَهْليهِمْ يَوْمَ الْقِيامَةِ أَلا ذلِكَ هُوَ الْخُسْرانُ الْمُبين‏﴾ </w:t>
      </w:r>
      <w:r>
        <w:rPr>
          <w:rFonts w:hint="cs"/>
          <w:rtl/>
        </w:rPr>
        <w:t xml:space="preserve">در اهمیت جایگاه خانواده و رسیدگی و توجه به خانواده، خاسر و </w:t>
      </w:r>
      <w:r w:rsidR="00747F48">
        <w:rPr>
          <w:rFonts w:hint="cs"/>
          <w:rtl/>
        </w:rPr>
        <w:t>زیان‌کار</w:t>
      </w:r>
      <w:r>
        <w:rPr>
          <w:rFonts w:hint="cs"/>
          <w:rtl/>
        </w:rPr>
        <w:t xml:space="preserve"> کسی است که خودشان و اهلشان را زیان </w:t>
      </w:r>
      <w:r w:rsidR="00747F48">
        <w:rPr>
          <w:rFonts w:hint="cs"/>
          <w:rtl/>
        </w:rPr>
        <w:t>کرده‌اند</w:t>
      </w:r>
      <w:r>
        <w:rPr>
          <w:rFonts w:hint="cs"/>
          <w:rtl/>
        </w:rPr>
        <w:t xml:space="preserve"> و خود و اهلشان را </w:t>
      </w:r>
      <w:r w:rsidR="00747F48">
        <w:rPr>
          <w:rFonts w:hint="cs"/>
          <w:rtl/>
        </w:rPr>
        <w:t>باخته‌اند</w:t>
      </w:r>
      <w:r>
        <w:rPr>
          <w:rFonts w:hint="cs"/>
          <w:rtl/>
        </w:rPr>
        <w:t xml:space="preserve">، البته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 شریفه </w:t>
      </w:r>
      <w:r w:rsidR="00747F48">
        <w:rPr>
          <w:rFonts w:hint="cs"/>
          <w:rtl/>
        </w:rPr>
        <w:t>می‌فرماید</w:t>
      </w:r>
      <w:r>
        <w:rPr>
          <w:rFonts w:hint="cs"/>
          <w:rtl/>
        </w:rPr>
        <w:t xml:space="preserve"> بردن یا باختن، زیان و ربح و سود را با نگاه این دنیایی نگاه نکنید، کسی که پایان کار خسران زده هست، این خسران مربوط به خود و </w:t>
      </w:r>
      <w:r w:rsidR="00747F48">
        <w:rPr>
          <w:rFonts w:hint="cs"/>
          <w:rtl/>
        </w:rPr>
        <w:t>خانواده‌اش</w:t>
      </w:r>
      <w:r>
        <w:rPr>
          <w:rFonts w:hint="cs"/>
          <w:rtl/>
        </w:rPr>
        <w:t xml:space="preserve"> هست.</w:t>
      </w:r>
    </w:p>
    <w:p w:rsidR="00140636" w:rsidRDefault="00140636" w:rsidP="00140636">
      <w:pPr>
        <w:rPr>
          <w:rtl/>
        </w:rPr>
      </w:pPr>
      <w:r>
        <w:rPr>
          <w:rFonts w:hint="cs"/>
          <w:rtl/>
        </w:rPr>
        <w:t xml:space="preserve">در رابطه اهمیت خانواده و جایگاه خانواده که دیروز عرایضی خدمتتان تقدیم شد این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 شریفه تنبه و توجه به آن کافی هست.</w:t>
      </w:r>
    </w:p>
    <w:p w:rsidR="00140636" w:rsidRDefault="00140636" w:rsidP="00140636">
      <w:pPr>
        <w:rPr>
          <w:rtl/>
        </w:rPr>
      </w:pPr>
      <w:r>
        <w:rPr>
          <w:rFonts w:hint="cs"/>
          <w:rtl/>
        </w:rPr>
        <w:t xml:space="preserve">دیروز یک سؤال از سؤالات تربیتی را مربوط به نهاد خانواده </w:t>
      </w:r>
      <w:r w:rsidR="00747F48">
        <w:rPr>
          <w:rFonts w:hint="cs"/>
          <w:rtl/>
        </w:rPr>
        <w:t>و نهادهای رقیب تقدیم کردیم و ده</w:t>
      </w:r>
      <w:r>
        <w:rPr>
          <w:rFonts w:hint="cs"/>
          <w:rtl/>
        </w:rPr>
        <w:t xml:space="preserve">ها و صدها و هزاران سؤال </w:t>
      </w:r>
      <w:r w:rsidR="00747F48">
        <w:rPr>
          <w:rFonts w:hint="cs"/>
          <w:rtl/>
        </w:rPr>
        <w:t>ریزودرشت</w:t>
      </w:r>
      <w:r>
        <w:rPr>
          <w:rFonts w:hint="cs"/>
          <w:rtl/>
        </w:rPr>
        <w:t xml:space="preserve"> مربوط به تعلیم و تربیت کودک و نوجوان و مخاطبمان را </w:t>
      </w:r>
      <w:r w:rsidR="00747F48">
        <w:rPr>
          <w:rFonts w:hint="cs"/>
          <w:rtl/>
        </w:rPr>
        <w:t>صرف‌نظر</w:t>
      </w:r>
      <w:r>
        <w:rPr>
          <w:rFonts w:hint="cs"/>
          <w:rtl/>
        </w:rPr>
        <w:t xml:space="preserve"> کردیم. </w:t>
      </w:r>
    </w:p>
    <w:p w:rsidR="00140636" w:rsidRPr="006F3E3B" w:rsidRDefault="00140636" w:rsidP="00140636">
      <w:pPr>
        <w:rPr>
          <w:spacing w:val="-4"/>
          <w:rtl/>
        </w:rPr>
      </w:pPr>
      <w:r w:rsidRPr="006F3E3B">
        <w:rPr>
          <w:rFonts w:hint="cs"/>
          <w:spacing w:val="-4"/>
          <w:rtl/>
        </w:rPr>
        <w:t xml:space="preserve">محور مباحث را بردم روی بررسی اینکه اگر تعارض و تقابلی بین دو کانون تربیتی ایجاد بشود از باب مثال بود که البته پایان بحث رسیدیم که فقه متداول ما با یک مقدار نظم و نسق تربیتی پیدا کردن مسائلش در موسوعة الاحکام الاطفال و ادلتها از حقوق مهم فرزندان و وظایفی که در قبال فرزندان هست مسئله ولایت بر صبی و صبیه را مطرح کرده بود که پاسخ این یک تک سؤال از سؤالات مطرح در تربیت خانوادگی بود و از باب مثال بود و قرار نبود بحث </w:t>
      </w:r>
      <w:r w:rsidR="0074582A">
        <w:rPr>
          <w:rFonts w:hint="cs"/>
          <w:spacing w:val="-4"/>
          <w:rtl/>
        </w:rPr>
        <w:t>حول‌وحوش</w:t>
      </w:r>
      <w:r w:rsidRPr="006F3E3B">
        <w:rPr>
          <w:rFonts w:hint="cs"/>
          <w:spacing w:val="-4"/>
          <w:rtl/>
        </w:rPr>
        <w:t xml:space="preserve"> همان سؤال متمرکز بشود و فراتر از آن نرویم.</w:t>
      </w:r>
    </w:p>
    <w:p w:rsidR="00140636" w:rsidRDefault="00140636" w:rsidP="00140636">
      <w:pPr>
        <w:pStyle w:val="Heading1"/>
        <w:rPr>
          <w:rtl/>
        </w:rPr>
      </w:pPr>
      <w:r>
        <w:rPr>
          <w:rFonts w:hint="cs"/>
          <w:rtl/>
        </w:rPr>
        <w:t>مدیریت تربیت فرزند در فضای خانواده</w:t>
      </w:r>
    </w:p>
    <w:p w:rsidR="00140636" w:rsidRDefault="00140636" w:rsidP="00140636">
      <w:pPr>
        <w:rPr>
          <w:rtl/>
        </w:rPr>
      </w:pPr>
      <w:r>
        <w:rPr>
          <w:rFonts w:hint="cs"/>
          <w:rtl/>
        </w:rPr>
        <w:t xml:space="preserve">سؤالات دیگری داریم در فضای خانواده که خانواده </w:t>
      </w:r>
      <w:r w:rsidR="0074582A">
        <w:rPr>
          <w:rFonts w:hint="cs"/>
          <w:rtl/>
        </w:rPr>
        <w:t>درزمینهٔ</w:t>
      </w:r>
      <w:r>
        <w:rPr>
          <w:rFonts w:hint="cs"/>
          <w:rtl/>
        </w:rPr>
        <w:t xml:space="preserve"> تربیت فرزند چه </w:t>
      </w:r>
      <w:r w:rsidR="0074582A">
        <w:rPr>
          <w:rFonts w:hint="cs"/>
          <w:rtl/>
        </w:rPr>
        <w:t>وظیفه‌ای</w:t>
      </w:r>
      <w:r>
        <w:rPr>
          <w:rFonts w:hint="cs"/>
          <w:rtl/>
        </w:rPr>
        <w:t xml:space="preserve"> دارد و چگونه باید اقدامش را پیش ببرد و مدیریت بکند.</w:t>
      </w:r>
    </w:p>
    <w:p w:rsidR="00140636" w:rsidRDefault="00140636" w:rsidP="00140636">
      <w:pPr>
        <w:rPr>
          <w:rtl/>
        </w:rPr>
      </w:pPr>
      <w:r>
        <w:rPr>
          <w:rFonts w:hint="cs"/>
          <w:rtl/>
        </w:rPr>
        <w:t xml:space="preserve">دیروز برای پاسخ به این سؤال ما </w:t>
      </w:r>
      <w:r w:rsidR="0074582A">
        <w:rPr>
          <w:rFonts w:hint="cs"/>
          <w:rtl/>
        </w:rPr>
        <w:t>کتاب‌های</w:t>
      </w:r>
      <w:r>
        <w:rPr>
          <w:rFonts w:hint="cs"/>
          <w:rtl/>
        </w:rPr>
        <w:t xml:space="preserve"> فقه متداول را ورق زدیم و به کتاب النکاح رسیدیم و نظم متداول و فعلی کتاب النکاح را دیدیم پاسخگوی به مباحث تربیتی نیست در حاشیه و </w:t>
      </w:r>
      <w:r w:rsidR="0074582A">
        <w:rPr>
          <w:rFonts w:hint="cs"/>
          <w:rtl/>
        </w:rPr>
        <w:t>استطراداً</w:t>
      </w:r>
      <w:r>
        <w:rPr>
          <w:rFonts w:hint="cs"/>
          <w:rtl/>
        </w:rPr>
        <w:t xml:space="preserve"> در کتاب النکاح وارد </w:t>
      </w:r>
      <w:r w:rsidR="0074582A">
        <w:rPr>
          <w:rFonts w:hint="cs"/>
          <w:rtl/>
        </w:rPr>
        <w:t>می‌شوند</w:t>
      </w:r>
      <w:r>
        <w:rPr>
          <w:rFonts w:hint="cs"/>
          <w:rtl/>
        </w:rPr>
        <w:t>، نظم جدیدی برای کتاب النکاح پیشنهاد شد، که در آن باید تربیت فرزند یک جایگاه ویژه پیدا بکند.</w:t>
      </w:r>
    </w:p>
    <w:p w:rsidR="00140636" w:rsidRDefault="00140636" w:rsidP="00140636">
      <w:pPr>
        <w:rPr>
          <w:rtl/>
        </w:rPr>
      </w:pPr>
      <w:r>
        <w:rPr>
          <w:rFonts w:hint="cs"/>
          <w:rtl/>
        </w:rPr>
        <w:t>در دوره معاصر در فقه نگاری ما موسوعه احکام الاطفال را توضیح دادیم و معرفی کردیم و در این کتاب با یک نظم جزئی دادن به مباحث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رنگ و لعاب مباحث تربیت فرزند را دیدید که </w:t>
      </w:r>
      <w:r w:rsidR="0074582A">
        <w:rPr>
          <w:rFonts w:hint="cs"/>
          <w:rtl/>
        </w:rPr>
        <w:t>پررنگ‌تر</w:t>
      </w:r>
      <w:r>
        <w:rPr>
          <w:rFonts w:hint="cs"/>
          <w:rtl/>
        </w:rPr>
        <w:t xml:space="preserve"> شده است و </w:t>
      </w:r>
      <w:r w:rsidR="0074582A">
        <w:rPr>
          <w:rFonts w:hint="cs"/>
          <w:rtl/>
        </w:rPr>
        <w:t>راحت‌تر از این موسوعه‌</w:t>
      </w:r>
      <w:r>
        <w:rPr>
          <w:rFonts w:hint="cs"/>
          <w:rtl/>
        </w:rPr>
        <w:t xml:space="preserve">های تربیتی فقهی جدید </w:t>
      </w:r>
      <w:r w:rsidR="0074582A">
        <w:rPr>
          <w:rFonts w:hint="cs"/>
          <w:rtl/>
        </w:rPr>
        <w:t>می‌شود</w:t>
      </w:r>
      <w:r>
        <w:rPr>
          <w:rFonts w:hint="cs"/>
          <w:rtl/>
        </w:rPr>
        <w:t xml:space="preserve"> پاسخ به </w:t>
      </w:r>
      <w:r w:rsidR="0074582A">
        <w:rPr>
          <w:rFonts w:hint="cs"/>
          <w:rtl/>
        </w:rPr>
        <w:t>سؤالات</w:t>
      </w:r>
      <w:r>
        <w:rPr>
          <w:rFonts w:hint="cs"/>
          <w:rtl/>
        </w:rPr>
        <w:t xml:space="preserve"> را پیدا کرد.</w:t>
      </w:r>
    </w:p>
    <w:p w:rsidR="00140636" w:rsidRDefault="00140636" w:rsidP="00140636">
      <w:pPr>
        <w:rPr>
          <w:rtl/>
        </w:rPr>
      </w:pPr>
      <w:r>
        <w:rPr>
          <w:rFonts w:hint="cs"/>
          <w:rtl/>
        </w:rPr>
        <w:lastRenderedPageBreak/>
        <w:t xml:space="preserve">اما فقه تربیت یک دانش فقهی جدید از فقهای مضاف متکفل ویژه برای پاسخ به این قبیل </w:t>
      </w:r>
      <w:r w:rsidR="0074582A">
        <w:rPr>
          <w:rFonts w:hint="cs"/>
          <w:rtl/>
        </w:rPr>
        <w:t>سؤالات</w:t>
      </w:r>
      <w:r>
        <w:rPr>
          <w:rFonts w:hint="cs"/>
          <w:rtl/>
        </w:rPr>
        <w:t xml:space="preserve"> است.</w:t>
      </w:r>
    </w:p>
    <w:p w:rsidR="00140636" w:rsidRDefault="00140636" w:rsidP="00140636">
      <w:pPr>
        <w:rPr>
          <w:rtl/>
        </w:rPr>
      </w:pPr>
      <w:r>
        <w:rPr>
          <w:rFonts w:hint="cs"/>
          <w:rtl/>
        </w:rPr>
        <w:t xml:space="preserve">ملاحظه کردید بعضی از ادله عام مورد بحث در فقه تربیت قاعده وقایه، فراز حق فرزند در رسالة الحقوق، و سیره تربیتی معصوم </w:t>
      </w:r>
      <w:r w:rsidR="0074582A">
        <w:rPr>
          <w:rFonts w:hint="cs"/>
          <w:rtl/>
        </w:rPr>
        <w:t>علیهم‌السلام</w:t>
      </w:r>
      <w:r>
        <w:rPr>
          <w:rFonts w:hint="cs"/>
          <w:rtl/>
        </w:rPr>
        <w:t xml:space="preserve"> به عنوان </w:t>
      </w:r>
      <w:r w:rsidR="0074582A">
        <w:rPr>
          <w:rFonts w:hint="cs"/>
          <w:rtl/>
        </w:rPr>
        <w:t>سرنخ‌های</w:t>
      </w:r>
      <w:r>
        <w:rPr>
          <w:rFonts w:hint="cs"/>
          <w:rtl/>
        </w:rPr>
        <w:t xml:space="preserve"> اولیه برای تعیین تکلیف در مورد </w:t>
      </w:r>
      <w:r w:rsidR="0074582A">
        <w:rPr>
          <w:rFonts w:hint="cs"/>
          <w:rtl/>
        </w:rPr>
        <w:t>سؤالات</w:t>
      </w:r>
      <w:r>
        <w:rPr>
          <w:rFonts w:hint="cs"/>
          <w:rtl/>
        </w:rPr>
        <w:t xml:space="preserve"> تربیتی صرفاً پیشنهاد شد و یک مرور خیلی سریع به آنها انجام شد و اصل کار باید در فضای دیگری انجام بشود و پیگیری بشود.</w:t>
      </w:r>
    </w:p>
    <w:p w:rsidR="00E06B0F" w:rsidRDefault="0074582A" w:rsidP="00E06B0F">
      <w:pPr>
        <w:pStyle w:val="Heading1"/>
        <w:rPr>
          <w:rtl/>
        </w:rPr>
      </w:pPr>
      <w:r>
        <w:rPr>
          <w:rFonts w:hint="cs"/>
          <w:rtl/>
        </w:rPr>
        <w:t>جمع‌بندی</w:t>
      </w:r>
      <w:r w:rsidR="00E06B0F">
        <w:rPr>
          <w:rFonts w:hint="cs"/>
          <w:rtl/>
        </w:rPr>
        <w:t xml:space="preserve"> بحث دیروز</w:t>
      </w:r>
    </w:p>
    <w:p w:rsidR="00140636" w:rsidRDefault="00140636" w:rsidP="00E06B0F">
      <w:pPr>
        <w:rPr>
          <w:rtl/>
        </w:rPr>
      </w:pPr>
      <w:r>
        <w:rPr>
          <w:rFonts w:hint="cs"/>
          <w:rtl/>
        </w:rPr>
        <w:t xml:space="preserve">نتیجه دیروز بحث ما اولویت دادن به خانواده در تربیت اینکه متولی </w:t>
      </w:r>
      <w:r w:rsidR="0074582A">
        <w:rPr>
          <w:rFonts w:hint="cs"/>
          <w:rtl/>
        </w:rPr>
        <w:t>بلامنازع</w:t>
      </w:r>
      <w:r w:rsidR="00E06B0F">
        <w:rPr>
          <w:rFonts w:hint="cs"/>
          <w:rtl/>
        </w:rPr>
        <w:t xml:space="preserve"> در تربیت را باید خانواده دانست و بقیه بازوهای کمکی در تربیت باشند این </w:t>
      </w:r>
      <w:r w:rsidR="0074582A">
        <w:rPr>
          <w:rFonts w:hint="cs"/>
          <w:rtl/>
        </w:rPr>
        <w:t>جمع‌بندی</w:t>
      </w:r>
      <w:r w:rsidR="00E06B0F">
        <w:rPr>
          <w:rFonts w:hint="cs"/>
          <w:rtl/>
        </w:rPr>
        <w:t xml:space="preserve"> بحث دیروز بود.</w:t>
      </w:r>
    </w:p>
    <w:p w:rsidR="00E06B0F" w:rsidRDefault="00E06B0F" w:rsidP="00E06B0F">
      <w:pPr>
        <w:rPr>
          <w:rtl/>
        </w:rPr>
      </w:pPr>
      <w:r>
        <w:rPr>
          <w:rFonts w:hint="cs"/>
          <w:rtl/>
        </w:rPr>
        <w:t xml:space="preserve">اینکه اشاره کردیم به قانون حمایت از خانواده و جوانی جمعیت </w:t>
      </w:r>
    </w:p>
    <w:p w:rsidR="00E06B0F" w:rsidRDefault="0074582A" w:rsidP="00E06B0F">
      <w:pPr>
        <w:pStyle w:val="Heading1"/>
        <w:rPr>
          <w:rtl/>
        </w:rPr>
      </w:pPr>
      <w:r>
        <w:rPr>
          <w:rFonts w:hint="cs"/>
          <w:rtl/>
        </w:rPr>
        <w:t>ویژگی‌های</w:t>
      </w:r>
      <w:r w:rsidR="00E06B0F">
        <w:rPr>
          <w:rFonts w:hint="cs"/>
          <w:rtl/>
        </w:rPr>
        <w:t xml:space="preserve"> رشد فرزند</w:t>
      </w:r>
    </w:p>
    <w:p w:rsidR="00E06B0F" w:rsidRDefault="00E06B0F" w:rsidP="00E06B0F">
      <w:pPr>
        <w:rPr>
          <w:rtl/>
        </w:rPr>
      </w:pPr>
      <w:r>
        <w:rPr>
          <w:rtl/>
        </w:rPr>
        <w:t>امروز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هست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مرور</w:t>
      </w:r>
      <w:r>
        <w:rPr>
          <w:rFonts w:hint="cs"/>
          <w:rtl/>
        </w:rPr>
        <w:t>ی</w:t>
      </w:r>
      <w:r>
        <w:rPr>
          <w:rtl/>
        </w:rPr>
        <w:t xml:space="preserve"> به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رشد فرزند در دوران تحول و رشدش چه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و چه اختصاصات</w:t>
      </w:r>
      <w:r>
        <w:rPr>
          <w:rFonts w:hint="cs"/>
          <w:rtl/>
        </w:rPr>
        <w:t>ی</w:t>
      </w:r>
      <w:r>
        <w:rPr>
          <w:rtl/>
        </w:rPr>
        <w:t xml:space="preserve"> دارد فرزند در مراحل مختلف رشد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اهرم‌ها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4582A">
        <w:rPr>
          <w:rtl/>
        </w:rPr>
        <w:t>تأثیرگذار</w:t>
      </w:r>
      <w:r>
        <w:rPr>
          <w:rtl/>
        </w:rPr>
        <w:t xml:space="preserve">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والد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خانواده هست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امت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عائد کس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و عامل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خانو</w:t>
      </w:r>
      <w:r>
        <w:rPr>
          <w:rFonts w:hint="eastAsia"/>
          <w:rtl/>
        </w:rPr>
        <w:t>اده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E06B0F" w:rsidRDefault="00E06B0F" w:rsidP="00E06B0F">
      <w:pPr>
        <w:rPr>
          <w:rtl/>
        </w:rPr>
      </w:pP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هست که جمع‌بند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روز</w:t>
      </w:r>
      <w:r>
        <w:rPr>
          <w:rtl/>
        </w:rPr>
        <w:t xml:space="preserve"> را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</w:t>
      </w:r>
      <w:r w:rsidR="00A66B17">
        <w:rPr>
          <w:rtl/>
        </w:rPr>
        <w:t>تأیید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چرا خانواده </w:t>
      </w:r>
      <w:r w:rsidR="0074582A">
        <w:rPr>
          <w:rtl/>
        </w:rPr>
        <w:t>بلامنازع</w:t>
      </w:r>
      <w:r>
        <w:rPr>
          <w:rtl/>
        </w:rPr>
        <w:t xml:space="preserve"> متول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است؟ چون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در تعامل و در قبال فرزند دارد.</w:t>
      </w:r>
    </w:p>
    <w:p w:rsidR="00E06B0F" w:rsidRDefault="00E06B0F" w:rsidP="009F0808">
      <w:pPr>
        <w:pStyle w:val="Heading1"/>
        <w:rPr>
          <w:rtl/>
        </w:rPr>
      </w:pPr>
      <w:r>
        <w:rPr>
          <w:rFonts w:hint="eastAsia"/>
          <w:rtl/>
        </w:rPr>
        <w:t>مراحل</w:t>
      </w:r>
      <w:r>
        <w:rPr>
          <w:rtl/>
        </w:rPr>
        <w:t xml:space="preserve"> مهم در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وظا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خانواده</w:t>
      </w:r>
    </w:p>
    <w:p w:rsidR="009F0808" w:rsidRPr="009F0808" w:rsidRDefault="009F0808" w:rsidP="009F0808">
      <w:pPr>
        <w:pStyle w:val="Heading2"/>
        <w:rPr>
          <w:rtl/>
        </w:rPr>
      </w:pPr>
      <w:r>
        <w:rPr>
          <w:rFonts w:hint="cs"/>
          <w:rtl/>
        </w:rPr>
        <w:t>مرحله تکون نطفه</w:t>
      </w:r>
    </w:p>
    <w:p w:rsidR="00E06B0F" w:rsidRPr="006F3E3B" w:rsidRDefault="00E06B0F" w:rsidP="00E06B0F">
      <w:pPr>
        <w:rPr>
          <w:spacing w:val="-4"/>
          <w:rtl/>
        </w:rPr>
      </w:pPr>
      <w:r w:rsidRPr="006F3E3B">
        <w:rPr>
          <w:rFonts w:hint="eastAsia"/>
          <w:spacing w:val="-4"/>
          <w:rtl/>
        </w:rPr>
        <w:t>تکون</w:t>
      </w:r>
      <w:r w:rsidRPr="006F3E3B">
        <w:rPr>
          <w:spacing w:val="-4"/>
          <w:rtl/>
        </w:rPr>
        <w:t xml:space="preserve"> نطفه، کار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هست که در خانواده هست به 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spacing w:val="-4"/>
          <w:rtl/>
        </w:rPr>
        <w:t xml:space="preserve"> معنا که 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spacing w:val="-4"/>
          <w:rtl/>
        </w:rPr>
        <w:t xml:space="preserve"> مرحله </w:t>
      </w:r>
      <w:r w:rsidR="0074582A">
        <w:rPr>
          <w:spacing w:val="-4"/>
          <w:rtl/>
        </w:rPr>
        <w:t>تأثیرگذار</w:t>
      </w:r>
      <w:r w:rsidRPr="006F3E3B">
        <w:rPr>
          <w:spacing w:val="-4"/>
          <w:rtl/>
        </w:rPr>
        <w:t xml:space="preserve"> و </w:t>
      </w:r>
      <w:r w:rsidR="00A66B17">
        <w:rPr>
          <w:spacing w:val="-4"/>
          <w:rtl/>
        </w:rPr>
        <w:t>سرنوشت‌ساز</w:t>
      </w:r>
      <w:r w:rsidRPr="006F3E3B">
        <w:rPr>
          <w:spacing w:val="-4"/>
          <w:rtl/>
        </w:rPr>
        <w:t xml:space="preserve"> در ترب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ت</w:t>
      </w:r>
      <w:r w:rsidRPr="006F3E3B">
        <w:rPr>
          <w:spacing w:val="-4"/>
          <w:rtl/>
        </w:rPr>
        <w:t xml:space="preserve"> کس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د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گر</w:t>
      </w:r>
      <w:r w:rsidRPr="006F3E3B">
        <w:rPr>
          <w:spacing w:val="-4"/>
          <w:rtl/>
        </w:rPr>
        <w:t xml:space="preserve"> در 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spacing w:val="-4"/>
          <w:rtl/>
        </w:rPr>
        <w:t xml:space="preserve"> دخالت ندارد و 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spacing w:val="-4"/>
          <w:rtl/>
        </w:rPr>
        <w:t xml:space="preserve"> اخت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ار</w:t>
      </w:r>
      <w:r w:rsidRPr="006F3E3B">
        <w:rPr>
          <w:spacing w:val="-4"/>
          <w:rtl/>
        </w:rPr>
        <w:t xml:space="preserve"> در مورد نهاد‌ها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د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گر</w:t>
      </w:r>
      <w:r w:rsidRPr="006F3E3B">
        <w:rPr>
          <w:spacing w:val="-4"/>
          <w:rtl/>
        </w:rPr>
        <w:t xml:space="preserve"> ترب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ت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ن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ست</w:t>
      </w:r>
      <w:r w:rsidRPr="006F3E3B">
        <w:rPr>
          <w:spacing w:val="-4"/>
          <w:rtl/>
        </w:rPr>
        <w:t xml:space="preserve"> و تأث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ر‌گذار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spacing w:val="-4"/>
          <w:rtl/>
        </w:rPr>
        <w:t xml:space="preserve"> مرحله اول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ه</w:t>
      </w:r>
      <w:r w:rsidRPr="006F3E3B">
        <w:rPr>
          <w:spacing w:val="-4"/>
          <w:rtl/>
        </w:rPr>
        <w:t xml:space="preserve"> تحقق و وجود پ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دا</w:t>
      </w:r>
      <w:r w:rsidRPr="006F3E3B">
        <w:rPr>
          <w:spacing w:val="-4"/>
          <w:rtl/>
        </w:rPr>
        <w:t xml:space="preserve"> کردن مترب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،</w:t>
      </w:r>
      <w:r w:rsidRPr="006F3E3B">
        <w:rPr>
          <w:spacing w:val="-4"/>
          <w:rtl/>
        </w:rPr>
        <w:t xml:space="preserve"> انسان جسمان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ة</w:t>
      </w:r>
      <w:r w:rsidRPr="006F3E3B">
        <w:rPr>
          <w:spacing w:val="-4"/>
          <w:rtl/>
        </w:rPr>
        <w:t xml:space="preserve"> الحدوث است ا</w:t>
      </w:r>
      <w:r w:rsidRPr="006F3E3B">
        <w:rPr>
          <w:rFonts w:hint="eastAsia"/>
          <w:spacing w:val="-4"/>
          <w:rtl/>
        </w:rPr>
        <w:t>ما</w:t>
      </w:r>
      <w:r w:rsidRPr="006F3E3B">
        <w:rPr>
          <w:spacing w:val="-4"/>
          <w:rtl/>
        </w:rPr>
        <w:t xml:space="preserve"> روحان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ة</w:t>
      </w:r>
      <w:r w:rsidRPr="006F3E3B">
        <w:rPr>
          <w:spacing w:val="-4"/>
          <w:rtl/>
        </w:rPr>
        <w:t xml:space="preserve"> البقاء. مراحل تحول و تکون از جسم شروع م</w:t>
      </w:r>
      <w:r w:rsidRPr="006F3E3B">
        <w:rPr>
          <w:rFonts w:hint="cs"/>
          <w:spacing w:val="-4"/>
          <w:rtl/>
        </w:rPr>
        <w:t>ی‌</w:t>
      </w:r>
      <w:r w:rsidRPr="006F3E3B">
        <w:rPr>
          <w:rFonts w:hint="eastAsia"/>
          <w:spacing w:val="-4"/>
          <w:rtl/>
        </w:rPr>
        <w:t>شود</w:t>
      </w:r>
      <w:r w:rsidRPr="006F3E3B">
        <w:rPr>
          <w:spacing w:val="-4"/>
          <w:rtl/>
        </w:rPr>
        <w:t xml:space="preserve"> تا به آن کمالات معنو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و روحان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دست پ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دا</w:t>
      </w:r>
      <w:r w:rsidRPr="006F3E3B">
        <w:rPr>
          <w:spacing w:val="-4"/>
          <w:rtl/>
        </w:rPr>
        <w:t xml:space="preserve"> م</w:t>
      </w:r>
      <w:r w:rsidRPr="006F3E3B">
        <w:rPr>
          <w:rFonts w:hint="cs"/>
          <w:spacing w:val="-4"/>
          <w:rtl/>
        </w:rPr>
        <w:t>ی‌</w:t>
      </w:r>
      <w:r w:rsidRPr="006F3E3B">
        <w:rPr>
          <w:rFonts w:hint="eastAsia"/>
          <w:spacing w:val="-4"/>
          <w:rtl/>
        </w:rPr>
        <w:t>کند</w:t>
      </w:r>
      <w:r w:rsidRPr="006F3E3B">
        <w:rPr>
          <w:spacing w:val="-4"/>
          <w:rtl/>
        </w:rPr>
        <w:t>.</w:t>
      </w:r>
    </w:p>
    <w:p w:rsidR="00E06B0F" w:rsidRPr="006F3E3B" w:rsidRDefault="00E06B0F" w:rsidP="00E06B0F">
      <w:pPr>
        <w:rPr>
          <w:spacing w:val="-4"/>
          <w:rtl/>
        </w:rPr>
      </w:pPr>
      <w:r w:rsidRPr="006F3E3B">
        <w:rPr>
          <w:rFonts w:hint="eastAsia"/>
          <w:spacing w:val="-4"/>
          <w:rtl/>
        </w:rPr>
        <w:t>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spacing w:val="-4"/>
          <w:rtl/>
        </w:rPr>
        <w:t xml:space="preserve"> مرحله از رشد چقدر اهم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ت</w:t>
      </w:r>
      <w:r w:rsidRPr="006F3E3B">
        <w:rPr>
          <w:spacing w:val="-4"/>
          <w:rtl/>
        </w:rPr>
        <w:t xml:space="preserve"> دارد که ما بعض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از احکام اختصاص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نجا</w:t>
      </w:r>
      <w:r w:rsidRPr="006F3E3B">
        <w:rPr>
          <w:spacing w:val="-4"/>
          <w:rtl/>
        </w:rPr>
        <w:t xml:space="preserve"> دار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م</w:t>
      </w:r>
      <w:r w:rsidRPr="006F3E3B">
        <w:rPr>
          <w:spacing w:val="-4"/>
          <w:rtl/>
        </w:rPr>
        <w:t xml:space="preserve"> اگر در مرحله تکون شکل‌گ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ر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نطفه انحراف از مواز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spacing w:val="-4"/>
          <w:rtl/>
        </w:rPr>
        <w:t xml:space="preserve"> شرع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باشد؛ ولد شبهه و ولد حرام احکام وضع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و احکام تکل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ف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در مورد آن هست از احکام تکل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ف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بگذر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م؛</w:t>
      </w:r>
      <w:r w:rsidRPr="006F3E3B">
        <w:rPr>
          <w:spacing w:val="-4"/>
          <w:rtl/>
        </w:rPr>
        <w:t xml:space="preserve"> احکام وضع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،</w:t>
      </w:r>
      <w:r w:rsidRPr="006F3E3B">
        <w:rPr>
          <w:spacing w:val="-4"/>
          <w:rtl/>
        </w:rPr>
        <w:t xml:space="preserve"> بعض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مناصب در آ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نده</w:t>
      </w:r>
      <w:r w:rsidRPr="006F3E3B">
        <w:rPr>
          <w:spacing w:val="-4"/>
          <w:rtl/>
        </w:rPr>
        <w:t xml:space="preserve"> زندگ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</w:t>
      </w:r>
      <w:r w:rsidRPr="006F3E3B">
        <w:rPr>
          <w:rFonts w:hint="eastAsia"/>
          <w:spacing w:val="-4"/>
          <w:rtl/>
        </w:rPr>
        <w:t>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spacing w:val="-4"/>
          <w:rtl/>
        </w:rPr>
        <w:t xml:space="preserve"> مولود نم</w:t>
      </w:r>
      <w:r w:rsidRPr="006F3E3B">
        <w:rPr>
          <w:rFonts w:hint="cs"/>
          <w:spacing w:val="-4"/>
          <w:rtl/>
        </w:rPr>
        <w:t>ی‌</w:t>
      </w:r>
      <w:r w:rsidRPr="006F3E3B">
        <w:rPr>
          <w:rFonts w:hint="eastAsia"/>
          <w:spacing w:val="-4"/>
          <w:rtl/>
        </w:rPr>
        <w:t>تواند</w:t>
      </w:r>
      <w:r w:rsidRPr="006F3E3B">
        <w:rPr>
          <w:spacing w:val="-4"/>
          <w:rtl/>
        </w:rPr>
        <w:t xml:space="preserve"> واجد آن مناصب بشود چون نقص و عارضه‌ا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در وجود او 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جاد</w:t>
      </w:r>
      <w:r w:rsidRPr="006F3E3B">
        <w:rPr>
          <w:spacing w:val="-4"/>
          <w:rtl/>
        </w:rPr>
        <w:t xml:space="preserve"> شده است به هر دل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ل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،</w:t>
      </w:r>
      <w:r w:rsidRPr="006F3E3B">
        <w:rPr>
          <w:spacing w:val="-4"/>
          <w:rtl/>
        </w:rPr>
        <w:t xml:space="preserve"> ولو خود او </w:t>
      </w:r>
      <w:r w:rsidR="0074582A">
        <w:rPr>
          <w:spacing w:val="-4"/>
          <w:rtl/>
        </w:rPr>
        <w:t>تأثیرگذار</w:t>
      </w:r>
      <w:r w:rsidRPr="006F3E3B">
        <w:rPr>
          <w:spacing w:val="-4"/>
          <w:rtl/>
        </w:rPr>
        <w:t xml:space="preserve"> در ا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ن‌ها</w:t>
      </w:r>
      <w:r w:rsidRPr="006F3E3B">
        <w:rPr>
          <w:spacing w:val="-4"/>
          <w:rtl/>
        </w:rPr>
        <w:t xml:space="preserve"> ن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ست</w:t>
      </w:r>
      <w:r w:rsidRPr="006F3E3B">
        <w:rPr>
          <w:spacing w:val="-4"/>
          <w:rtl/>
        </w:rPr>
        <w:t xml:space="preserve"> ول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م</w:t>
      </w:r>
      <w:r w:rsidRPr="006F3E3B">
        <w:rPr>
          <w:rFonts w:hint="cs"/>
          <w:spacing w:val="-4"/>
          <w:rtl/>
        </w:rPr>
        <w:t>ی‌</w:t>
      </w:r>
      <w:r w:rsidRPr="006F3E3B">
        <w:rPr>
          <w:rFonts w:hint="eastAsia"/>
          <w:spacing w:val="-4"/>
          <w:rtl/>
        </w:rPr>
        <w:t>ب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ن</w:t>
      </w:r>
      <w:r w:rsidRPr="006F3E3B">
        <w:rPr>
          <w:rFonts w:hint="cs"/>
          <w:spacing w:val="-4"/>
          <w:rtl/>
        </w:rPr>
        <w:t>ی</w:t>
      </w:r>
      <w:r w:rsidRPr="006F3E3B">
        <w:rPr>
          <w:rFonts w:hint="eastAsia"/>
          <w:spacing w:val="-4"/>
          <w:rtl/>
        </w:rPr>
        <w:t>د</w:t>
      </w:r>
      <w:r w:rsidRPr="006F3E3B">
        <w:rPr>
          <w:spacing w:val="-4"/>
          <w:rtl/>
        </w:rPr>
        <w:t xml:space="preserve"> احکام فقه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بعض</w:t>
      </w:r>
      <w:r w:rsidRPr="006F3E3B">
        <w:rPr>
          <w:rFonts w:hint="cs"/>
          <w:spacing w:val="-4"/>
          <w:rtl/>
        </w:rPr>
        <w:t>ی</w:t>
      </w:r>
      <w:r w:rsidRPr="006F3E3B">
        <w:rPr>
          <w:spacing w:val="-4"/>
          <w:rtl/>
        </w:rPr>
        <w:t xml:space="preserve"> از فرصت‌ها را از او سلب م</w:t>
      </w:r>
      <w:r w:rsidRPr="006F3E3B">
        <w:rPr>
          <w:rFonts w:hint="cs"/>
          <w:spacing w:val="-4"/>
          <w:rtl/>
        </w:rPr>
        <w:t>ی‌</w:t>
      </w:r>
      <w:r w:rsidRPr="006F3E3B">
        <w:rPr>
          <w:rFonts w:hint="eastAsia"/>
          <w:spacing w:val="-4"/>
          <w:rtl/>
        </w:rPr>
        <w:t>کند</w:t>
      </w:r>
      <w:r w:rsidRPr="006F3E3B">
        <w:rPr>
          <w:spacing w:val="-4"/>
          <w:rtl/>
        </w:rPr>
        <w:t>.</w:t>
      </w:r>
    </w:p>
    <w:p w:rsidR="00E06B0F" w:rsidRDefault="00E06B0F" w:rsidP="00E06B0F">
      <w:pPr>
        <w:rPr>
          <w:rtl/>
        </w:rPr>
      </w:pPr>
      <w:r>
        <w:rPr>
          <w:rFonts w:hint="eastAsia"/>
          <w:rtl/>
        </w:rPr>
        <w:lastRenderedPageBreak/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حقوق</w:t>
      </w:r>
      <w:r>
        <w:rPr>
          <w:rFonts w:hint="cs"/>
          <w:rtl/>
        </w:rPr>
        <w:t>ی</w:t>
      </w:r>
      <w:r>
        <w:rPr>
          <w:rtl/>
        </w:rPr>
        <w:t xml:space="preserve"> آن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او مقصر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والد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مقصر هستند ول</w:t>
      </w:r>
      <w:r>
        <w:rPr>
          <w:rFonts w:hint="cs"/>
          <w:rtl/>
        </w:rPr>
        <w:t>ی</w:t>
      </w:r>
      <w:r w:rsidR="00A66B17">
        <w:rPr>
          <w:rFonts w:hint="cs"/>
          <w:rtl/>
        </w:rPr>
        <w:t xml:space="preserve"> او به اندازه‌</w:t>
      </w:r>
      <w:r w:rsidR="009F0808">
        <w:rPr>
          <w:rFonts w:hint="cs"/>
          <w:rtl/>
        </w:rPr>
        <w:t>ای که توان و قدرت در اختیارش هست مکلف در قبال آن محدوده توانمندی و تکلیفش هست.</w:t>
      </w:r>
    </w:p>
    <w:p w:rsidR="009F0808" w:rsidRDefault="009F0808" w:rsidP="009F0808">
      <w:pPr>
        <w:pStyle w:val="Heading1"/>
        <w:rPr>
          <w:rtl/>
        </w:rPr>
      </w:pPr>
      <w:r>
        <w:rPr>
          <w:rFonts w:hint="cs"/>
          <w:rtl/>
        </w:rPr>
        <w:t>مرحله حمل و نضج جنین در رحم مادر</w:t>
      </w:r>
    </w:p>
    <w:p w:rsidR="009F0808" w:rsidRPr="006F3E3B" w:rsidRDefault="00A66B17" w:rsidP="00A66B17">
      <w:pPr>
        <w:rPr>
          <w:spacing w:val="-4"/>
          <w:rtl/>
        </w:rPr>
      </w:pPr>
      <w:r>
        <w:rPr>
          <w:rFonts w:hint="cs"/>
          <w:rtl/>
        </w:rPr>
        <w:t>مرحله‌ای</w:t>
      </w:r>
      <w:r w:rsidR="009F0808">
        <w:rPr>
          <w:rFonts w:hint="cs"/>
          <w:rtl/>
        </w:rPr>
        <w:t xml:space="preserve"> است که تمام ابعاد متربی از بعد جسمی و </w:t>
      </w:r>
      <w:r>
        <w:rPr>
          <w:rFonts w:hint="cs"/>
          <w:rtl/>
        </w:rPr>
        <w:t>کم‌کم</w:t>
      </w:r>
      <w:r w:rsidR="009F0808">
        <w:rPr>
          <w:rFonts w:hint="cs"/>
          <w:rtl/>
        </w:rPr>
        <w:t xml:space="preserve"> ابعاد دیگرش در اختیار والدین هست و </w:t>
      </w:r>
      <w:r>
        <w:rPr>
          <w:rFonts w:hint="cs"/>
          <w:rtl/>
        </w:rPr>
        <w:t>تأثیرپذیر</w:t>
      </w:r>
      <w:r w:rsidR="009F0808">
        <w:rPr>
          <w:rFonts w:hint="cs"/>
          <w:rtl/>
        </w:rPr>
        <w:t xml:space="preserve"> از </w:t>
      </w:r>
      <w:r>
        <w:rPr>
          <w:rFonts w:hint="cs"/>
          <w:rtl/>
        </w:rPr>
        <w:t>آن‌هاست</w:t>
      </w:r>
      <w:r w:rsidR="009F0808">
        <w:rPr>
          <w:rFonts w:hint="cs"/>
          <w:rtl/>
        </w:rPr>
        <w:t xml:space="preserve">. </w:t>
      </w:r>
      <w:r>
        <w:rPr>
          <w:rFonts w:hint="cs"/>
          <w:rtl/>
        </w:rPr>
        <w:t>«</w:t>
      </w:r>
      <w:r w:rsidR="009F0808" w:rsidRPr="00A66B17">
        <w:rPr>
          <w:rFonts w:hint="cs"/>
          <w:color w:val="00B050"/>
          <w:rtl/>
        </w:rPr>
        <w:t>السعید سعیدٌ فی بطن امه</w:t>
      </w:r>
      <w:r>
        <w:rPr>
          <w:rFonts w:hint="cs"/>
          <w:rtl/>
        </w:rPr>
        <w:t>»</w:t>
      </w:r>
      <w:r w:rsidR="0024184A">
        <w:rPr>
          <w:rStyle w:val="FootnoteReference"/>
          <w:rtl/>
        </w:rPr>
        <w:footnoteReference w:id="1"/>
      </w:r>
      <w:r w:rsidR="009F0808">
        <w:rPr>
          <w:rFonts w:hint="cs"/>
          <w:rtl/>
        </w:rPr>
        <w:t xml:space="preserve">  نوزاد حس تعلق به والدین دارد این خصوصاً والدین ذکر </w:t>
      </w:r>
      <w:r w:rsidR="0074582A">
        <w:rPr>
          <w:rFonts w:hint="cs"/>
          <w:rtl/>
        </w:rPr>
        <w:t>می‌شود</w:t>
      </w:r>
      <w:r w:rsidR="009F0808">
        <w:rPr>
          <w:rFonts w:hint="cs"/>
          <w:rtl/>
        </w:rPr>
        <w:t xml:space="preserve"> نه اطرافیان</w:t>
      </w:r>
      <w:r w:rsidR="004B5AC1">
        <w:rPr>
          <w:rFonts w:hint="cs"/>
          <w:rtl/>
        </w:rPr>
        <w:t xml:space="preserve">، </w:t>
      </w:r>
      <w:r w:rsidR="009F0808">
        <w:rPr>
          <w:rFonts w:hint="cs"/>
          <w:rtl/>
        </w:rPr>
        <w:t xml:space="preserve">پدر و بخصوص مادر، یک جوری وجود خودش را از دار آخرت به دار دنیا آمده است </w:t>
      </w:r>
      <w:r>
        <w:rPr>
          <w:b/>
          <w:bCs/>
          <w:color w:val="007200"/>
          <w:rtl/>
        </w:rPr>
        <w:t>﴿وَ نَفَخْتُ فيهِ مِنْ رُوحي﴾</w:t>
      </w:r>
      <w:r w:rsidR="0024184A">
        <w:rPr>
          <w:rStyle w:val="FootnoteReference"/>
          <w:rtl/>
        </w:rPr>
        <w:footnoteReference w:id="2"/>
      </w:r>
      <w:r w:rsidR="009F0808">
        <w:rPr>
          <w:rFonts w:hint="cs"/>
          <w:rtl/>
        </w:rPr>
        <w:t xml:space="preserve"> وارد زندگی دنیایی شده و </w:t>
      </w:r>
      <w:r w:rsidR="009F0808" w:rsidRPr="006F3E3B">
        <w:rPr>
          <w:rFonts w:hint="cs"/>
          <w:spacing w:val="-4"/>
          <w:rtl/>
        </w:rPr>
        <w:t xml:space="preserve">پا به عرصه دنیای گذاشته است خود را آویز پدر و مادر </w:t>
      </w:r>
      <w:r>
        <w:rPr>
          <w:rFonts w:hint="cs"/>
          <w:spacing w:val="-4"/>
          <w:rtl/>
        </w:rPr>
        <w:t>می‌بیند</w:t>
      </w:r>
      <w:r w:rsidR="009F0808" w:rsidRPr="006F3E3B">
        <w:rPr>
          <w:rFonts w:hint="cs"/>
          <w:spacing w:val="-4"/>
          <w:rtl/>
        </w:rPr>
        <w:t xml:space="preserve"> و احساس غیبت مادر او را به گریه </w:t>
      </w:r>
      <w:r>
        <w:rPr>
          <w:rFonts w:hint="cs"/>
          <w:spacing w:val="-4"/>
          <w:rtl/>
        </w:rPr>
        <w:t>می‌اندازد</w:t>
      </w:r>
      <w:r w:rsidR="009F0808" w:rsidRPr="006F3E3B">
        <w:rPr>
          <w:rFonts w:hint="cs"/>
          <w:spacing w:val="-4"/>
          <w:rtl/>
        </w:rPr>
        <w:t xml:space="preserve"> و به وحشت </w:t>
      </w:r>
      <w:r>
        <w:rPr>
          <w:rFonts w:hint="cs"/>
          <w:spacing w:val="-4"/>
          <w:rtl/>
        </w:rPr>
        <w:t>می‌اندازد</w:t>
      </w:r>
      <w:r w:rsidR="009F0808" w:rsidRPr="006F3E3B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</w:rPr>
        <w:t>واقعاً</w:t>
      </w:r>
      <w:r w:rsidR="009F0808" w:rsidRPr="006F3E3B">
        <w:rPr>
          <w:rFonts w:hint="cs"/>
          <w:spacing w:val="-4"/>
          <w:rtl/>
        </w:rPr>
        <w:t xml:space="preserve"> احساس </w:t>
      </w:r>
      <w:r>
        <w:rPr>
          <w:rFonts w:hint="cs"/>
          <w:spacing w:val="-4"/>
          <w:rtl/>
        </w:rPr>
        <w:t>می‌کند</w:t>
      </w:r>
      <w:r w:rsidR="009F0808" w:rsidRPr="006F3E3B">
        <w:rPr>
          <w:rFonts w:hint="cs"/>
          <w:spacing w:val="-4"/>
          <w:rtl/>
        </w:rPr>
        <w:t xml:space="preserve"> که از هستی ساقط </w:t>
      </w:r>
      <w:r w:rsidR="0074582A">
        <w:rPr>
          <w:rFonts w:hint="cs"/>
          <w:spacing w:val="-4"/>
          <w:rtl/>
        </w:rPr>
        <w:t>می‌شود</w:t>
      </w:r>
      <w:r w:rsidR="009F0808" w:rsidRPr="006F3E3B">
        <w:rPr>
          <w:rFonts w:hint="cs"/>
          <w:spacing w:val="-4"/>
          <w:rtl/>
        </w:rPr>
        <w:t xml:space="preserve"> حس تعلق نوزاد به والدین</w:t>
      </w:r>
      <w:r w:rsidR="004B5AC1" w:rsidRPr="006F3E3B">
        <w:rPr>
          <w:rFonts w:hint="cs"/>
          <w:spacing w:val="-4"/>
          <w:rtl/>
        </w:rPr>
        <w:t xml:space="preserve">، </w:t>
      </w:r>
      <w:r w:rsidR="009F0808" w:rsidRPr="006F3E3B">
        <w:rPr>
          <w:rFonts w:hint="cs"/>
          <w:spacing w:val="-4"/>
          <w:rtl/>
        </w:rPr>
        <w:t xml:space="preserve">چقدر </w:t>
      </w:r>
      <w:r>
        <w:rPr>
          <w:rFonts w:hint="cs"/>
          <w:spacing w:val="-4"/>
          <w:rtl/>
        </w:rPr>
        <w:t>تأثیرپذیر</w:t>
      </w:r>
      <w:r w:rsidR="009F0808" w:rsidRPr="006F3E3B">
        <w:rPr>
          <w:rFonts w:hint="cs"/>
          <w:spacing w:val="-4"/>
          <w:rtl/>
        </w:rPr>
        <w:t xml:space="preserve">ی آن را از والدین درصد را بالا </w:t>
      </w:r>
      <w:r>
        <w:rPr>
          <w:rFonts w:hint="cs"/>
          <w:spacing w:val="-4"/>
          <w:rtl/>
        </w:rPr>
        <w:t>می‌برد</w:t>
      </w:r>
      <w:r w:rsidR="009F0808" w:rsidRPr="006F3E3B">
        <w:rPr>
          <w:rFonts w:hint="cs"/>
          <w:spacing w:val="-4"/>
          <w:rtl/>
        </w:rPr>
        <w:t>.</w:t>
      </w:r>
    </w:p>
    <w:p w:rsidR="009F0808" w:rsidRDefault="00A66B17" w:rsidP="00E06B0F">
      <w:pPr>
        <w:rPr>
          <w:rtl/>
        </w:rPr>
      </w:pPr>
      <w:r>
        <w:rPr>
          <w:rFonts w:hint="cs"/>
          <w:rtl/>
        </w:rPr>
        <w:t>الگوپذیری</w:t>
      </w:r>
      <w:r w:rsidR="009F0808">
        <w:rPr>
          <w:rFonts w:hint="cs"/>
          <w:rtl/>
        </w:rPr>
        <w:t xml:space="preserve"> شدید خردسال از اعضای خانواده در ادامه آن حس تعلق و تمایل به دیگران یک </w:t>
      </w:r>
      <w:r>
        <w:rPr>
          <w:rFonts w:hint="cs"/>
          <w:rtl/>
        </w:rPr>
        <w:t>همانندسازی</w:t>
      </w:r>
      <w:r w:rsidR="009F0808">
        <w:rPr>
          <w:rFonts w:hint="cs"/>
          <w:rtl/>
        </w:rPr>
        <w:t xml:space="preserve"> بالایی</w:t>
      </w:r>
      <w:r w:rsidR="004B5AC1">
        <w:rPr>
          <w:rFonts w:hint="cs"/>
          <w:rtl/>
        </w:rPr>
        <w:t xml:space="preserve">، </w:t>
      </w:r>
      <w:r w:rsidR="009F0808">
        <w:rPr>
          <w:rFonts w:hint="cs"/>
          <w:rtl/>
        </w:rPr>
        <w:t xml:space="preserve">خردسال و تازه به دنیا آمده در سنین اولیه عمر برای </w:t>
      </w:r>
      <w:r>
        <w:rPr>
          <w:rFonts w:hint="cs"/>
          <w:rtl/>
        </w:rPr>
        <w:t>همانندسازی</w:t>
      </w:r>
      <w:r w:rsidR="009F0808">
        <w:rPr>
          <w:rFonts w:hint="cs"/>
          <w:rtl/>
        </w:rPr>
        <w:t xml:space="preserve"> با دیگران دارد.</w:t>
      </w:r>
    </w:p>
    <w:p w:rsidR="009F0808" w:rsidRDefault="009F0808" w:rsidP="00E06B0F">
      <w:pPr>
        <w:rPr>
          <w:rtl/>
        </w:rPr>
      </w:pPr>
      <w:r>
        <w:rPr>
          <w:rFonts w:hint="cs"/>
          <w:rtl/>
        </w:rPr>
        <w:t xml:space="preserve">نیاز به انس گرفتن و کسب </w:t>
      </w:r>
      <w:r w:rsidR="00A66B17">
        <w:rPr>
          <w:rFonts w:hint="cs"/>
          <w:rtl/>
        </w:rPr>
        <w:t>تأیید</w:t>
      </w:r>
      <w:r>
        <w:rPr>
          <w:rFonts w:hint="cs"/>
          <w:rtl/>
        </w:rPr>
        <w:t xml:space="preserve"> از دیگران دارد و </w:t>
      </w:r>
      <w:r w:rsidR="00A66B17">
        <w:rPr>
          <w:rFonts w:hint="cs"/>
          <w:rtl/>
        </w:rPr>
        <w:t>کم‌کم</w:t>
      </w:r>
      <w:r>
        <w:rPr>
          <w:rFonts w:hint="cs"/>
          <w:rtl/>
        </w:rPr>
        <w:t xml:space="preserve"> عواطف و احساسات در وجود کودک رشد </w:t>
      </w:r>
      <w:r w:rsidR="00A66B17">
        <w:rPr>
          <w:rFonts w:hint="cs"/>
          <w:rtl/>
        </w:rPr>
        <w:t>می‌کند</w:t>
      </w:r>
      <w:r>
        <w:rPr>
          <w:rFonts w:hint="cs"/>
          <w:rtl/>
        </w:rPr>
        <w:t xml:space="preserve"> و به بلوغ عاطفی (بلوغ به معنای رسیدگی و نضج کامل نیست) </w:t>
      </w:r>
      <w:r w:rsidR="00A66B17">
        <w:rPr>
          <w:rFonts w:hint="cs"/>
          <w:rtl/>
        </w:rPr>
        <w:t>کم‌کم</w:t>
      </w:r>
      <w:r>
        <w:rPr>
          <w:rFonts w:hint="cs"/>
          <w:rtl/>
        </w:rPr>
        <w:t xml:space="preserve"> درک عاطفی و احساسی که در او </w:t>
      </w:r>
      <w:r w:rsidR="00A66B17">
        <w:rPr>
          <w:rFonts w:hint="cs"/>
          <w:rtl/>
        </w:rPr>
        <w:t>قوی‌تر</w:t>
      </w:r>
      <w:r>
        <w:rPr>
          <w:rFonts w:hint="cs"/>
          <w:rtl/>
        </w:rPr>
        <w:t xml:space="preserve"> </w:t>
      </w:r>
      <w:r w:rsidR="0074582A">
        <w:rPr>
          <w:rFonts w:hint="cs"/>
          <w:rtl/>
        </w:rPr>
        <w:t>می‌شود</w:t>
      </w:r>
      <w:r>
        <w:rPr>
          <w:rFonts w:hint="cs"/>
          <w:rtl/>
        </w:rPr>
        <w:t xml:space="preserve"> احساس نیاز به انس گرفتن و کسب </w:t>
      </w:r>
      <w:r w:rsidR="00A66B17">
        <w:rPr>
          <w:rFonts w:hint="cs"/>
          <w:rtl/>
        </w:rPr>
        <w:t>تأیید</w:t>
      </w:r>
      <w:r>
        <w:rPr>
          <w:rFonts w:hint="cs"/>
          <w:rtl/>
        </w:rPr>
        <w:t xml:space="preserve"> از دیگران پیدا </w:t>
      </w:r>
      <w:r w:rsidR="00A66B17">
        <w:rPr>
          <w:rFonts w:hint="cs"/>
          <w:rtl/>
        </w:rPr>
        <w:t>می‌کند</w:t>
      </w:r>
      <w:r>
        <w:rPr>
          <w:rFonts w:hint="cs"/>
          <w:rtl/>
        </w:rPr>
        <w:t xml:space="preserve"> و یک سرمایه بزرگی در اختیار اطرافیان در خانواده هست که </w:t>
      </w:r>
      <w:r w:rsidR="00A66B17">
        <w:rPr>
          <w:rFonts w:hint="cs"/>
          <w:rtl/>
        </w:rPr>
        <w:t>تأثیرگذار</w:t>
      </w:r>
      <w:r>
        <w:rPr>
          <w:rFonts w:hint="cs"/>
          <w:rtl/>
        </w:rPr>
        <w:t xml:space="preserve"> روی کودک که با این ویژگی در وجودش باشند. </w:t>
      </w:r>
    </w:p>
    <w:p w:rsidR="0024184A" w:rsidRPr="006F3E3B" w:rsidRDefault="009F0808" w:rsidP="0024184A">
      <w:pPr>
        <w:rPr>
          <w:spacing w:val="-4"/>
          <w:rtl/>
        </w:rPr>
      </w:pPr>
      <w:r w:rsidRPr="006F3E3B">
        <w:rPr>
          <w:rFonts w:hint="cs"/>
          <w:spacing w:val="-4"/>
          <w:rtl/>
        </w:rPr>
        <w:t xml:space="preserve">بحران بلوغ و تلاشی که نوجوان </w:t>
      </w:r>
      <w:r w:rsidR="00A66B17">
        <w:rPr>
          <w:rFonts w:hint="cs"/>
          <w:spacing w:val="-4"/>
          <w:rtl/>
        </w:rPr>
        <w:t>می‌کند</w:t>
      </w:r>
      <w:r w:rsidRPr="006F3E3B">
        <w:rPr>
          <w:rFonts w:hint="cs"/>
          <w:spacing w:val="-4"/>
          <w:rtl/>
        </w:rPr>
        <w:t xml:space="preserve"> برای </w:t>
      </w:r>
      <w:r w:rsidR="0024184A" w:rsidRPr="006F3E3B">
        <w:rPr>
          <w:rFonts w:hint="cs"/>
          <w:spacing w:val="-4"/>
          <w:rtl/>
        </w:rPr>
        <w:t xml:space="preserve">بازسازی هویت خودش مرحله حساس از رشد کودک هست در مرحله نوجوانی البته به تعبیر روایات «مراهق»، در این مرحله اطرافیان نقش خیلی مهمی برای به امن و امان پشت سر گذاشتن این مرحله حساس رشد دارند. </w:t>
      </w:r>
    </w:p>
    <w:p w:rsidR="009F0808" w:rsidRDefault="0024184A" w:rsidP="00A66B17">
      <w:pPr>
        <w:rPr>
          <w:rtl/>
        </w:rPr>
      </w:pPr>
      <w:r>
        <w:rPr>
          <w:rFonts w:hint="cs"/>
          <w:rtl/>
        </w:rPr>
        <w:t xml:space="preserve">دیگران </w:t>
      </w:r>
      <w:r w:rsidR="00A66B17">
        <w:rPr>
          <w:rFonts w:hint="cs"/>
          <w:rtl/>
        </w:rPr>
        <w:t>نمی‌توانند</w:t>
      </w:r>
      <w:r>
        <w:rPr>
          <w:rFonts w:hint="cs"/>
          <w:rtl/>
        </w:rPr>
        <w:t xml:space="preserve"> آن کمکی که خانواده </w:t>
      </w:r>
      <w:r w:rsidR="00A66B17">
        <w:rPr>
          <w:rFonts w:hint="cs"/>
          <w:rtl/>
        </w:rPr>
        <w:t>می‌تواند</w:t>
      </w:r>
      <w:r>
        <w:rPr>
          <w:rFonts w:hint="cs"/>
          <w:rtl/>
        </w:rPr>
        <w:t xml:space="preserve"> به نوجوان بدهد را به او ارائه بدهند که البته من دیگران</w:t>
      </w:r>
      <w:r w:rsidR="00A66B17">
        <w:rPr>
          <w:rFonts w:hint="cs"/>
          <w:rtl/>
        </w:rPr>
        <w:t xml:space="preserve"> صالح منظورم هست آنها که طمع می‌</w:t>
      </w:r>
      <w:r>
        <w:rPr>
          <w:rFonts w:hint="cs"/>
          <w:rtl/>
        </w:rPr>
        <w:t>و</w:t>
      </w:r>
      <w:r w:rsidR="00A66B17">
        <w:rPr>
          <w:rFonts w:hint="cs"/>
          <w:rtl/>
        </w:rPr>
        <w:t>ر</w:t>
      </w:r>
      <w:r>
        <w:rPr>
          <w:rFonts w:hint="cs"/>
          <w:rtl/>
        </w:rPr>
        <w:t xml:space="preserve">زند به کودکان و نوجوانان و </w:t>
      </w:r>
      <w:r w:rsidR="00A66B17">
        <w:rPr>
          <w:rFonts w:hint="cs"/>
          <w:rtl/>
        </w:rPr>
        <w:t>می‌خواهند</w:t>
      </w:r>
      <w:r>
        <w:rPr>
          <w:rFonts w:hint="cs"/>
          <w:rtl/>
        </w:rPr>
        <w:t xml:space="preserve"> آنها را طعمه کنند بهترین مرحله صید کردن آنها همین </w:t>
      </w:r>
      <w:r w:rsidR="00A66B17">
        <w:rPr>
          <w:rFonts w:hint="cs"/>
          <w:rtl/>
        </w:rPr>
        <w:t>مرحله‌ای</w:t>
      </w:r>
      <w:r>
        <w:rPr>
          <w:rFonts w:hint="cs"/>
          <w:rtl/>
        </w:rPr>
        <w:t xml:space="preserve"> است که نوجوان </w:t>
      </w:r>
      <w:r w:rsidR="00A66B17">
        <w:rPr>
          <w:rFonts w:hint="cs"/>
          <w:rtl/>
        </w:rPr>
        <w:t>می‌خواهد</w:t>
      </w:r>
      <w:r>
        <w:rPr>
          <w:rFonts w:hint="cs"/>
          <w:rtl/>
        </w:rPr>
        <w:t xml:space="preserve"> بازیابی کند خودش را و </w:t>
      </w:r>
      <w:r w:rsidR="00A66B17">
        <w:rPr>
          <w:rFonts w:hint="cs"/>
          <w:rtl/>
        </w:rPr>
        <w:t>می‌خواهد</w:t>
      </w:r>
      <w:r>
        <w:rPr>
          <w:rFonts w:hint="cs"/>
          <w:rtl/>
        </w:rPr>
        <w:t xml:space="preserve"> </w:t>
      </w:r>
      <w:r w:rsidR="00A66B17">
        <w:rPr>
          <w:rFonts w:hint="cs"/>
          <w:rtl/>
        </w:rPr>
        <w:t>مجدداً</w:t>
      </w:r>
      <w:r>
        <w:rPr>
          <w:rFonts w:hint="cs"/>
          <w:rtl/>
        </w:rPr>
        <w:t xml:space="preserve"> خودیابی کند خودش را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نه تقلیدی و در سایه دیگران </w:t>
      </w:r>
      <w:r w:rsidR="00C43F14">
        <w:rPr>
          <w:rFonts w:hint="cs"/>
          <w:rtl/>
        </w:rPr>
        <w:t xml:space="preserve">بلکه </w:t>
      </w:r>
      <w:r w:rsidR="00A66B17">
        <w:rPr>
          <w:rFonts w:hint="cs"/>
          <w:rtl/>
        </w:rPr>
        <w:t>مستقلاً</w:t>
      </w:r>
      <w:r w:rsidR="00C43F14">
        <w:rPr>
          <w:rFonts w:hint="cs"/>
          <w:rtl/>
        </w:rPr>
        <w:t xml:space="preserve"> </w:t>
      </w:r>
      <w:r w:rsidR="00A66B17">
        <w:rPr>
          <w:rFonts w:hint="cs"/>
          <w:rtl/>
        </w:rPr>
        <w:t>می‌خواهد</w:t>
      </w:r>
      <w:r w:rsidR="00C43F14">
        <w:rPr>
          <w:rFonts w:hint="cs"/>
          <w:rtl/>
        </w:rPr>
        <w:t xml:space="preserve"> خود را نظم و ترتیب بدهد.</w:t>
      </w:r>
    </w:p>
    <w:p w:rsidR="00C43F14" w:rsidRDefault="00C43F14" w:rsidP="00C43F14">
      <w:pPr>
        <w:pStyle w:val="Heading1"/>
        <w:rPr>
          <w:rtl/>
        </w:rPr>
      </w:pPr>
      <w:r>
        <w:rPr>
          <w:rFonts w:hint="cs"/>
          <w:rtl/>
        </w:rPr>
        <w:t>متولی اصلی تربیت</w:t>
      </w:r>
    </w:p>
    <w:p w:rsidR="00C43F14" w:rsidRDefault="00C43F14" w:rsidP="0024184A">
      <w:pPr>
        <w:rPr>
          <w:rtl/>
        </w:rPr>
      </w:pPr>
      <w:r>
        <w:rPr>
          <w:rFonts w:hint="cs"/>
          <w:rtl/>
        </w:rPr>
        <w:t xml:space="preserve">این </w:t>
      </w:r>
      <w:r w:rsidR="0074582A">
        <w:rPr>
          <w:rFonts w:hint="cs"/>
          <w:rtl/>
        </w:rPr>
        <w:t>ویژگی‌های</w:t>
      </w:r>
      <w:r>
        <w:rPr>
          <w:rFonts w:hint="cs"/>
          <w:rtl/>
        </w:rPr>
        <w:t xml:space="preserve"> متربی در محیط خانواده را مرور بکنید اعتراف </w:t>
      </w:r>
      <w:r w:rsidR="00A66B17">
        <w:rPr>
          <w:rFonts w:hint="cs"/>
          <w:rtl/>
        </w:rPr>
        <w:t>می‌کنید</w:t>
      </w:r>
      <w:r>
        <w:rPr>
          <w:rFonts w:hint="cs"/>
          <w:rtl/>
        </w:rPr>
        <w:t xml:space="preserve"> که متولی تربیت کیست؟ متولی اصلی تربیت جامعه دینی، نهاد تعلیم و تربیت کانال </w:t>
      </w:r>
      <w:r w:rsidR="00A66B17">
        <w:rPr>
          <w:rFonts w:hint="cs"/>
          <w:rtl/>
        </w:rPr>
        <w:t>غیررسمی</w:t>
      </w:r>
      <w:r>
        <w:rPr>
          <w:rFonts w:hint="cs"/>
          <w:rtl/>
        </w:rPr>
        <w:t xml:space="preserve"> تربیت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>مساجد و محافل مذهبی و یا خانه و خانواده</w:t>
      </w:r>
    </w:p>
    <w:p w:rsidR="00C43F14" w:rsidRDefault="00C43F14" w:rsidP="00C43F14">
      <w:pPr>
        <w:rPr>
          <w:rtl/>
        </w:rPr>
      </w:pPr>
      <w:r>
        <w:rPr>
          <w:rFonts w:hint="cs"/>
          <w:rtl/>
        </w:rPr>
        <w:lastRenderedPageBreak/>
        <w:t xml:space="preserve">مسلماً چون </w:t>
      </w:r>
      <w:r w:rsidR="00A66B17">
        <w:rPr>
          <w:rFonts w:hint="cs"/>
          <w:rtl/>
        </w:rPr>
        <w:t>پرقدرت‌ترین</w:t>
      </w:r>
      <w:r>
        <w:rPr>
          <w:rFonts w:hint="cs"/>
          <w:rtl/>
        </w:rPr>
        <w:t xml:space="preserve"> و پر </w:t>
      </w:r>
      <w:r w:rsidR="00A66B17">
        <w:rPr>
          <w:rFonts w:hint="cs"/>
          <w:rtl/>
        </w:rPr>
        <w:t>اختیارترین</w:t>
      </w:r>
      <w:r>
        <w:rPr>
          <w:rFonts w:hint="cs"/>
          <w:rtl/>
        </w:rPr>
        <w:t xml:space="preserve"> عامل تربیتی و </w:t>
      </w:r>
      <w:r w:rsidR="00A66B17">
        <w:rPr>
          <w:rFonts w:hint="cs"/>
          <w:rtl/>
        </w:rPr>
        <w:t>تأثیرگذار</w:t>
      </w:r>
      <w:r>
        <w:rPr>
          <w:rFonts w:hint="cs"/>
          <w:rtl/>
        </w:rPr>
        <w:t xml:space="preserve">ترین عامل تربیتی، با تحلیلی که امروز ارائه شد چون خانه و خانواده و والدین هستند متولی و متصدی اصلی را باید بگوییم خانه و خانواده هستند و آنها در سایه خانواده باید خودشان را </w:t>
      </w:r>
      <w:r w:rsidR="00C45E5F">
        <w:rPr>
          <w:rFonts w:hint="cs"/>
          <w:rtl/>
        </w:rPr>
        <w:t>بازتعریف</w:t>
      </w:r>
      <w:r>
        <w:rPr>
          <w:rFonts w:hint="cs"/>
          <w:rtl/>
        </w:rPr>
        <w:t xml:space="preserve"> بکنند و حد و مرز را مشخص کنند.</w:t>
      </w:r>
    </w:p>
    <w:p w:rsidR="00C43F14" w:rsidRDefault="00C43F14" w:rsidP="00C43F14">
      <w:pPr>
        <w:rPr>
          <w:rtl/>
        </w:rPr>
      </w:pPr>
      <w:r>
        <w:rPr>
          <w:rFonts w:hint="cs"/>
          <w:rtl/>
        </w:rPr>
        <w:t>این مقدمات برای ادامه بحث امروز نیاز هست.</w:t>
      </w:r>
    </w:p>
    <w:p w:rsidR="00C43F14" w:rsidRPr="006F3E3B" w:rsidRDefault="00C43F14" w:rsidP="00C43F14">
      <w:pPr>
        <w:rPr>
          <w:spacing w:val="-4"/>
          <w:rtl/>
        </w:rPr>
      </w:pPr>
      <w:r w:rsidRPr="006F3E3B">
        <w:rPr>
          <w:rFonts w:hint="cs"/>
          <w:spacing w:val="-4"/>
          <w:rtl/>
        </w:rPr>
        <w:t xml:space="preserve">ما با یک تحلیل کلی </w:t>
      </w:r>
      <w:r w:rsidR="00C45E5F">
        <w:rPr>
          <w:rFonts w:hint="cs"/>
          <w:spacing w:val="-4"/>
          <w:rtl/>
        </w:rPr>
        <w:t>در مورد</w:t>
      </w:r>
      <w:r w:rsidRPr="006F3E3B">
        <w:rPr>
          <w:rFonts w:hint="cs"/>
          <w:spacing w:val="-4"/>
          <w:rtl/>
        </w:rPr>
        <w:t xml:space="preserve"> تربیت در خانواده به این </w:t>
      </w:r>
      <w:r w:rsidR="0074582A">
        <w:rPr>
          <w:rFonts w:hint="cs"/>
          <w:spacing w:val="-4"/>
          <w:rtl/>
        </w:rPr>
        <w:t>جمع‌بندی</w:t>
      </w:r>
      <w:r w:rsidRPr="006F3E3B">
        <w:rPr>
          <w:rFonts w:hint="cs"/>
          <w:spacing w:val="-4"/>
          <w:rtl/>
        </w:rPr>
        <w:t xml:space="preserve"> رسیدیم که خانواده متولی و متصدی اصلی تربیت باشد اما </w:t>
      </w:r>
      <w:r w:rsidR="00C45E5F">
        <w:rPr>
          <w:rFonts w:hint="cs"/>
          <w:spacing w:val="-4"/>
          <w:rtl/>
        </w:rPr>
        <w:t>جزءبه‌جزء</w:t>
      </w:r>
      <w:r w:rsidRPr="006F3E3B">
        <w:rPr>
          <w:rFonts w:hint="cs"/>
          <w:spacing w:val="-4"/>
          <w:rtl/>
        </w:rPr>
        <w:t xml:space="preserve"> پا </w:t>
      </w:r>
      <w:r w:rsidR="00C45E5F">
        <w:rPr>
          <w:rFonts w:hint="cs"/>
          <w:spacing w:val="-4"/>
          <w:rtl/>
        </w:rPr>
        <w:t>به‌پای</w:t>
      </w:r>
      <w:r w:rsidRPr="006F3E3B">
        <w:rPr>
          <w:rFonts w:hint="cs"/>
          <w:spacing w:val="-4"/>
          <w:rtl/>
        </w:rPr>
        <w:t xml:space="preserve"> رشد کودک آن </w:t>
      </w:r>
      <w:r w:rsidR="00C45E5F">
        <w:rPr>
          <w:rFonts w:hint="cs"/>
          <w:spacing w:val="-4"/>
          <w:rtl/>
        </w:rPr>
        <w:t>سنگ‌ها</w:t>
      </w:r>
      <w:r w:rsidRPr="006F3E3B">
        <w:rPr>
          <w:rFonts w:hint="cs"/>
          <w:spacing w:val="-4"/>
          <w:rtl/>
        </w:rPr>
        <w:t xml:space="preserve"> را از هم وا بچینیم که خانواده چه وظایفی دارد و غیر خانواده چه وظایف و اختیاراتی دارد.</w:t>
      </w:r>
    </w:p>
    <w:p w:rsidR="00C43F14" w:rsidRDefault="00C43F14" w:rsidP="00C43F14">
      <w:pPr>
        <w:pStyle w:val="Heading1"/>
        <w:rPr>
          <w:rtl/>
        </w:rPr>
      </w:pPr>
      <w:r>
        <w:rPr>
          <w:rFonts w:hint="cs"/>
          <w:rtl/>
        </w:rPr>
        <w:t>ساحات تربیت</w:t>
      </w:r>
    </w:p>
    <w:p w:rsidR="00C43F14" w:rsidRDefault="00C43F14" w:rsidP="00C43F14">
      <w:pPr>
        <w:pStyle w:val="Heading2"/>
        <w:rPr>
          <w:rtl/>
        </w:rPr>
      </w:pPr>
      <w:r>
        <w:rPr>
          <w:rFonts w:hint="cs"/>
          <w:rtl/>
        </w:rPr>
        <w:t>ساحت</w:t>
      </w:r>
      <w:r w:rsidR="00542165">
        <w:rPr>
          <w:rFonts w:hint="cs"/>
          <w:rtl/>
        </w:rPr>
        <w:t xml:space="preserve"> اول؛</w:t>
      </w:r>
      <w:r>
        <w:rPr>
          <w:rFonts w:hint="cs"/>
          <w:rtl/>
        </w:rPr>
        <w:t xml:space="preserve"> تربیت جسمانی</w:t>
      </w:r>
    </w:p>
    <w:p w:rsidR="00C43F14" w:rsidRDefault="00C43F14" w:rsidP="00C43F14">
      <w:pPr>
        <w:rPr>
          <w:rtl/>
        </w:rPr>
      </w:pPr>
      <w:r>
        <w:rPr>
          <w:rFonts w:hint="cs"/>
          <w:rtl/>
        </w:rPr>
        <w:t xml:space="preserve">اولین ساحت تربیتی که ساحت تربیت جسمانی است در مورد تربیت جسمانی تعابیری داریم که به </w:t>
      </w:r>
      <w:r w:rsidR="00C45E5F">
        <w:rPr>
          <w:rFonts w:hint="cs"/>
          <w:rtl/>
        </w:rPr>
        <w:t>اهمیت</w:t>
      </w:r>
      <w:r>
        <w:rPr>
          <w:rFonts w:hint="cs"/>
          <w:rtl/>
        </w:rPr>
        <w:t xml:space="preserve"> این بعد تربیت اشاره دارند؛ </w:t>
      </w:r>
      <w:r w:rsidR="001804BE">
        <w:rPr>
          <w:rFonts w:hint="cs"/>
          <w:rtl/>
        </w:rPr>
        <w:t>(</w:t>
      </w:r>
      <w:r>
        <w:rPr>
          <w:rFonts w:hint="cs"/>
          <w:rtl/>
        </w:rPr>
        <w:t xml:space="preserve">المؤمن القوی خیر و احب الی الله من </w:t>
      </w:r>
      <w:r w:rsidR="001804BE">
        <w:rPr>
          <w:rFonts w:hint="cs"/>
          <w:rtl/>
        </w:rPr>
        <w:t>المؤمن الضعیف) و تعابیر دیگر هست</w:t>
      </w:r>
    </w:p>
    <w:p w:rsidR="001804BE" w:rsidRDefault="001804BE" w:rsidP="00C43F14">
      <w:pPr>
        <w:rPr>
          <w:rtl/>
        </w:rPr>
      </w:pPr>
      <w:r>
        <w:rPr>
          <w:rFonts w:hint="cs"/>
          <w:rtl/>
        </w:rPr>
        <w:t xml:space="preserve">دعای عافیت در صحیفه سجادیه هست که امام سجاد </w:t>
      </w:r>
      <w:r w:rsidR="00C45E5F">
        <w:rPr>
          <w:rFonts w:hint="cs"/>
          <w:rtl/>
        </w:rPr>
        <w:t>علیه‌السلام</w:t>
      </w:r>
      <w:r>
        <w:rPr>
          <w:rFonts w:hint="cs"/>
          <w:rtl/>
        </w:rPr>
        <w:t xml:space="preserve"> در آن به سلامت و صحت جسمی دارد. امام سجاد </w:t>
      </w:r>
      <w:r w:rsidR="00C45E5F">
        <w:rPr>
          <w:rFonts w:hint="cs"/>
          <w:rtl/>
        </w:rPr>
        <w:t>علیه‌السلام</w:t>
      </w:r>
      <w:r>
        <w:rPr>
          <w:rFonts w:hint="cs"/>
          <w:rtl/>
        </w:rPr>
        <w:t xml:space="preserve"> از خداوند سلامت و صحت جسمی را </w:t>
      </w:r>
      <w:r w:rsidR="00A66B17">
        <w:rPr>
          <w:rFonts w:hint="cs"/>
          <w:rtl/>
        </w:rPr>
        <w:t>می‌خواهد</w:t>
      </w:r>
      <w:r>
        <w:rPr>
          <w:rFonts w:hint="cs"/>
          <w:rtl/>
        </w:rPr>
        <w:t xml:space="preserve"> که ثمراتی را که یک به یک در آن عرض حاجت به درگاه الهی خواستند اشاره </w:t>
      </w:r>
      <w:r w:rsidR="00A66B17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1804BE" w:rsidRDefault="001804BE" w:rsidP="00C43F14">
      <w:pPr>
        <w:rPr>
          <w:rtl/>
        </w:rPr>
      </w:pPr>
      <w:r>
        <w:rPr>
          <w:rFonts w:hint="cs"/>
          <w:rtl/>
        </w:rPr>
        <w:t xml:space="preserve">تربیت جسمی ابعاد مختلفی دارد و ببینیم جایگاه خانواده در مورد این ابعاد چیست؟ </w:t>
      </w:r>
    </w:p>
    <w:p w:rsidR="001804BE" w:rsidRDefault="001804BE" w:rsidP="00C43F14">
      <w:pPr>
        <w:rPr>
          <w:rtl/>
        </w:rPr>
      </w:pPr>
      <w:r>
        <w:rPr>
          <w:rFonts w:hint="cs"/>
          <w:rtl/>
        </w:rPr>
        <w:t xml:space="preserve">تربیت جسمی اعتماد به نفس و نشاط اجتماعی و موفقیت شغلی به دنبال دارد، استاد بزرگواری که </w:t>
      </w:r>
      <w:r w:rsidR="0074582A">
        <w:rPr>
          <w:rFonts w:hint="cs"/>
          <w:rtl/>
        </w:rPr>
        <w:t>درزمینهٔ</w:t>
      </w:r>
      <w:r>
        <w:rPr>
          <w:rFonts w:hint="cs"/>
          <w:rtl/>
        </w:rPr>
        <w:t xml:space="preserve"> تربیت بدنی فعال بود و </w:t>
      </w:r>
      <w:r w:rsidR="00C45E5F">
        <w:rPr>
          <w:rFonts w:hint="cs"/>
          <w:rtl/>
        </w:rPr>
        <w:t>پرنشاط</w:t>
      </w:r>
      <w:r>
        <w:rPr>
          <w:rFonts w:hint="cs"/>
          <w:rtl/>
        </w:rPr>
        <w:t xml:space="preserve"> و </w:t>
      </w:r>
      <w:r w:rsidR="00C45E5F">
        <w:rPr>
          <w:rFonts w:hint="cs"/>
          <w:rtl/>
        </w:rPr>
        <w:t>پرانگیزه</w:t>
      </w:r>
      <w:r>
        <w:rPr>
          <w:rFonts w:hint="cs"/>
          <w:rtl/>
        </w:rPr>
        <w:t xml:space="preserve"> در فضای شغلی و کاری، تعبیر ایشان این بود که بدنی که ضعیف و نحیف هست و از سلامت جسمی برخوردار نیست فشل هست در ایفای نقش اجتماعی و </w:t>
      </w:r>
      <w:r w:rsidR="00C45E5F">
        <w:rPr>
          <w:rFonts w:hint="cs"/>
          <w:rtl/>
        </w:rPr>
        <w:t>شغلی‌اش</w:t>
      </w:r>
      <w:r>
        <w:rPr>
          <w:rFonts w:hint="cs"/>
          <w:rtl/>
        </w:rPr>
        <w:t>. تعبیر دقیق بود.</w:t>
      </w:r>
    </w:p>
    <w:p w:rsidR="001804BE" w:rsidRDefault="001804BE" w:rsidP="00542165">
      <w:pPr>
        <w:rPr>
          <w:rtl/>
        </w:rPr>
      </w:pPr>
      <w:r>
        <w:rPr>
          <w:rFonts w:hint="cs"/>
          <w:rtl/>
        </w:rPr>
        <w:t xml:space="preserve">پیشگیری و درمان </w:t>
      </w:r>
      <w:r w:rsidR="00C45E5F">
        <w:rPr>
          <w:rFonts w:hint="cs"/>
          <w:rtl/>
        </w:rPr>
        <w:t>بیماری‌ها</w:t>
      </w:r>
      <w:r>
        <w:rPr>
          <w:rFonts w:hint="cs"/>
          <w:rtl/>
        </w:rPr>
        <w:t xml:space="preserve"> یک بعد دیگر از تربیت جسمی هست </w:t>
      </w:r>
    </w:p>
    <w:p w:rsidR="001804BE" w:rsidRDefault="001804BE" w:rsidP="00C43F14">
      <w:pPr>
        <w:rPr>
          <w:rtl/>
        </w:rPr>
      </w:pPr>
      <w:r>
        <w:rPr>
          <w:rFonts w:hint="cs"/>
          <w:rtl/>
        </w:rPr>
        <w:t>حفظ سلامت اعضاء و تناسب اندام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>اینکه بدن سالم باشد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اعضا و جوارح متناسب و متوازن باشند. </w:t>
      </w:r>
    </w:p>
    <w:p w:rsidR="001804BE" w:rsidRDefault="001804BE" w:rsidP="00C43F14">
      <w:pPr>
        <w:rPr>
          <w:rtl/>
        </w:rPr>
      </w:pPr>
      <w:r>
        <w:rPr>
          <w:rFonts w:hint="cs"/>
          <w:rtl/>
        </w:rPr>
        <w:t>رضاع و تغذیه سالم و حلال، غذای طیب و طاهر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>اینها بعد دیگری از تربیت جسمی هست. صحت و سلامت مربوط به شرایط حمل و ولادت اینکه سلامت جنین حفظ بشود و رعایت بشود و نوزاد سالم و بدون نقص جسمانی به دنیا بیاید در دوران شیرخوارگی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از شیر مادر تغذیه بشود و سلامت جسمانی </w:t>
      </w:r>
      <w:r w:rsidR="00C45E5F">
        <w:rPr>
          <w:rFonts w:hint="cs"/>
          <w:rtl/>
        </w:rPr>
        <w:t>تأمین</w:t>
      </w:r>
      <w:r>
        <w:rPr>
          <w:rFonts w:hint="cs"/>
          <w:rtl/>
        </w:rPr>
        <w:t xml:space="preserve"> بشود.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t>آداب زناشویی و مرحله قبل از آن همسرگزینی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اینها </w:t>
      </w:r>
      <w:r w:rsidR="00C45E5F">
        <w:rPr>
          <w:rFonts w:hint="cs"/>
          <w:rtl/>
        </w:rPr>
        <w:t>ریشه‌های</w:t>
      </w:r>
      <w:r>
        <w:rPr>
          <w:rFonts w:hint="cs"/>
          <w:rtl/>
        </w:rPr>
        <w:t xml:space="preserve"> بحث تربیت جسمی و سلامت و صحت جسم هست و </w:t>
      </w:r>
      <w:r w:rsidR="00C45E5F">
        <w:rPr>
          <w:rFonts w:hint="cs"/>
          <w:rtl/>
        </w:rPr>
        <w:t>شدیداً</w:t>
      </w:r>
      <w:r>
        <w:rPr>
          <w:rFonts w:hint="cs"/>
          <w:rtl/>
        </w:rPr>
        <w:t xml:space="preserve"> در آینده متربی و فرزند </w:t>
      </w:r>
      <w:r w:rsidR="00A66B17">
        <w:rPr>
          <w:rFonts w:hint="cs"/>
          <w:rtl/>
        </w:rPr>
        <w:t>تأثیرگذار</w:t>
      </w:r>
      <w:r>
        <w:rPr>
          <w:rFonts w:hint="cs"/>
          <w:rtl/>
        </w:rPr>
        <w:t xml:space="preserve"> هستند. 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lastRenderedPageBreak/>
        <w:t xml:space="preserve">اولین مرحله بحث از </w:t>
      </w:r>
      <w:r w:rsidR="00043051">
        <w:rPr>
          <w:rFonts w:hint="cs"/>
          <w:rtl/>
        </w:rPr>
        <w:t>تربی</w:t>
      </w:r>
      <w:r>
        <w:rPr>
          <w:rFonts w:hint="cs"/>
          <w:rtl/>
        </w:rPr>
        <w:t xml:space="preserve">ت جسمی بارزترین زمینه که </w:t>
      </w:r>
      <w:r w:rsidR="00043051">
        <w:rPr>
          <w:rFonts w:hint="cs"/>
          <w:rtl/>
        </w:rPr>
        <w:t>معمولاً</w:t>
      </w:r>
      <w:r>
        <w:rPr>
          <w:rFonts w:hint="cs"/>
          <w:rtl/>
        </w:rPr>
        <w:t xml:space="preserve"> در مطالعات اجتماعی از آن بحث </w:t>
      </w:r>
      <w:r w:rsidR="0074582A">
        <w:rPr>
          <w:rFonts w:hint="cs"/>
          <w:rtl/>
        </w:rPr>
        <w:t>می‌شود</w:t>
      </w:r>
      <w:r>
        <w:rPr>
          <w:rFonts w:hint="cs"/>
          <w:rtl/>
        </w:rPr>
        <w:t xml:space="preserve"> اعتماد به نفس به متربی </w:t>
      </w:r>
      <w:r w:rsidR="00BC160B">
        <w:rPr>
          <w:rFonts w:hint="cs"/>
          <w:rtl/>
        </w:rPr>
        <w:t>می‌دهد</w:t>
      </w:r>
      <w:r>
        <w:rPr>
          <w:rFonts w:hint="cs"/>
          <w:rtl/>
        </w:rPr>
        <w:t xml:space="preserve"> و نشاط به او </w:t>
      </w:r>
      <w:r w:rsidR="00BC160B">
        <w:rPr>
          <w:rFonts w:hint="cs"/>
          <w:rtl/>
        </w:rPr>
        <w:t>می‌دهد</w:t>
      </w:r>
      <w:r>
        <w:rPr>
          <w:rFonts w:hint="cs"/>
          <w:rtl/>
        </w:rPr>
        <w:t xml:space="preserve"> و موفقیت را به دنبال دارد و تعابیر دیگر که در ذهن دارید.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t xml:space="preserve">اینها ناظر به بعد جسمی و مادی جسم بود و عوامل مشهود و ملموس در سلامت و صحت جسم بود. اگر این باور را داشته باشیم که صحت و سلامت جسم علاوه بر عوامل مشهود و ملموس عوامل ماورائی هم در آن </w:t>
      </w:r>
      <w:r w:rsidR="00A66B17">
        <w:rPr>
          <w:rFonts w:hint="cs"/>
          <w:rtl/>
        </w:rPr>
        <w:t>تأثیرگذار</w:t>
      </w:r>
      <w:r>
        <w:rPr>
          <w:rFonts w:hint="cs"/>
          <w:rtl/>
        </w:rPr>
        <w:t xml:space="preserve"> هستند من این را شاید یک ادعای </w:t>
      </w:r>
      <w:r w:rsidR="00043051">
        <w:rPr>
          <w:rFonts w:hint="cs"/>
          <w:rtl/>
        </w:rPr>
        <w:t>پرهزینه‌ای</w:t>
      </w:r>
      <w:r>
        <w:rPr>
          <w:rFonts w:hint="cs"/>
          <w:rtl/>
        </w:rPr>
        <w:t xml:space="preserve"> باشد از دعای عرفه امام حسین </w:t>
      </w:r>
      <w:r w:rsidR="00C45E5F">
        <w:rPr>
          <w:rFonts w:hint="cs"/>
          <w:rtl/>
        </w:rPr>
        <w:t>علیه‌السلام</w:t>
      </w:r>
      <w:r>
        <w:rPr>
          <w:rFonts w:hint="cs"/>
          <w:rtl/>
        </w:rPr>
        <w:t xml:space="preserve"> هزینه </w:t>
      </w:r>
      <w:r w:rsidR="00043051">
        <w:rPr>
          <w:rFonts w:hint="cs"/>
          <w:rtl/>
        </w:rPr>
        <w:t>می‌کنم</w:t>
      </w:r>
    </w:p>
    <w:p w:rsidR="001804BE" w:rsidRPr="002A37B1" w:rsidRDefault="00043051" w:rsidP="002A37B1">
      <w:pPr>
        <w:rPr>
          <w:rtl/>
        </w:rPr>
      </w:pPr>
      <w:r w:rsidRPr="002A37B1">
        <w:rPr>
          <w:rFonts w:hint="cs"/>
          <w:rtl/>
        </w:rPr>
        <w:t>«</w:t>
      </w:r>
      <w:r w:rsidR="001804BE" w:rsidRPr="002A37B1">
        <w:rPr>
          <w:color w:val="00B050"/>
          <w:rtl/>
        </w:rPr>
        <w:t>ثُمَّ أَخْرَجْتَنِي إِلَى الدُّنْيَا تَامّاً سَوِيّاً</w:t>
      </w:r>
      <w:r w:rsidRPr="002A37B1">
        <w:rPr>
          <w:rFonts w:hint="cs"/>
          <w:rtl/>
        </w:rPr>
        <w:t>»</w:t>
      </w:r>
      <w:r w:rsidR="001804BE" w:rsidRPr="002A37B1">
        <w:rPr>
          <w:rStyle w:val="FootnoteReference"/>
          <w:rtl/>
        </w:rPr>
        <w:footnoteReference w:id="3"/>
      </w:r>
      <w:r w:rsidR="001804BE" w:rsidRPr="002A37B1">
        <w:rPr>
          <w:rFonts w:hint="cs"/>
          <w:rtl/>
        </w:rPr>
        <w:t xml:space="preserve"> خدایا شکر </w:t>
      </w:r>
      <w:r w:rsidRPr="002A37B1">
        <w:rPr>
          <w:rFonts w:hint="cs"/>
          <w:rtl/>
        </w:rPr>
        <w:t>می‌کنم</w:t>
      </w:r>
      <w:r w:rsidR="001804BE" w:rsidRPr="002A37B1">
        <w:rPr>
          <w:rFonts w:hint="cs"/>
          <w:rtl/>
        </w:rPr>
        <w:t xml:space="preserve"> که مرا به دنیا بدون نقص عضو و با تناسب اندام به این ترتیب به دنیا آوردی </w:t>
      </w:r>
      <w:r w:rsidRPr="002A37B1">
        <w:rPr>
          <w:rFonts w:hint="cs"/>
          <w:rtl/>
        </w:rPr>
        <w:t>«</w:t>
      </w:r>
      <w:r w:rsidR="001804BE" w:rsidRPr="002A37B1">
        <w:rPr>
          <w:color w:val="00B050"/>
          <w:rtl/>
        </w:rPr>
        <w:t>وَ حَفِظْتَنِي فِي الْمَهْدِ طِفْلًا صَبِيّاً</w:t>
      </w:r>
      <w:r w:rsidRPr="002A37B1">
        <w:rPr>
          <w:rFonts w:hint="cs"/>
          <w:rtl/>
        </w:rPr>
        <w:t>»</w:t>
      </w:r>
      <w:r w:rsidR="001804BE" w:rsidRPr="002A37B1">
        <w:rPr>
          <w:rFonts w:hint="cs"/>
          <w:rtl/>
        </w:rPr>
        <w:t xml:space="preserve"> شرایط مراقبت خوب از منِ نوزاد را در مهد و گهواره فراهم کردی </w:t>
      </w:r>
      <w:r w:rsidRPr="002A37B1">
        <w:rPr>
          <w:rFonts w:hint="cs"/>
          <w:rtl/>
        </w:rPr>
        <w:t>«</w:t>
      </w:r>
      <w:r w:rsidR="001804BE" w:rsidRPr="002A37B1">
        <w:rPr>
          <w:color w:val="00B050"/>
          <w:rtl/>
        </w:rPr>
        <w:t>وَ رَزَقْتَنِي مِنَ الْغِذَاءِ لَبَناً مَرِيّاً</w:t>
      </w:r>
      <w:r w:rsidRPr="002A37B1">
        <w:rPr>
          <w:rFonts w:hint="cs"/>
          <w:rtl/>
        </w:rPr>
        <w:t>»</w:t>
      </w:r>
      <w:r w:rsidR="001804BE" w:rsidRPr="002A37B1">
        <w:rPr>
          <w:rFonts w:hint="cs"/>
          <w:rtl/>
        </w:rPr>
        <w:t xml:space="preserve"> از غذا ها شیر گوارای مادر را نصیبمم کردی </w:t>
      </w:r>
      <w:r w:rsidRPr="002A37B1">
        <w:rPr>
          <w:rFonts w:hint="cs"/>
          <w:rtl/>
        </w:rPr>
        <w:t>«</w:t>
      </w:r>
      <w:r w:rsidR="001804BE" w:rsidRPr="002A37B1">
        <w:rPr>
          <w:color w:val="00B050"/>
          <w:rtl/>
        </w:rPr>
        <w:t>وَ عَطَفْتَ عَلَيَّ قُلُوبَ الْحَوَاضِنِ وَ كَفَّلْتَنِي الْأُمَّهَاتِ الرَّحَائِمِ</w:t>
      </w:r>
      <w:r w:rsidR="002A37B1" w:rsidRPr="002A37B1">
        <w:rPr>
          <w:rFonts w:hint="cs"/>
          <w:rtl/>
        </w:rPr>
        <w:t>»</w:t>
      </w:r>
      <w:r w:rsidR="001804BE" w:rsidRPr="002A37B1">
        <w:rPr>
          <w:rFonts w:hint="cs"/>
          <w:rtl/>
        </w:rPr>
        <w:t xml:space="preserve"> مراقبت های دوره نوزادی و کودکی </w:t>
      </w:r>
      <w:r w:rsidR="002A37B1" w:rsidRPr="002A37B1">
        <w:rPr>
          <w:rFonts w:hint="cs"/>
          <w:rtl/>
        </w:rPr>
        <w:t>«</w:t>
      </w:r>
      <w:r w:rsidR="001804BE" w:rsidRPr="002A37B1">
        <w:rPr>
          <w:color w:val="00B050"/>
          <w:rtl/>
        </w:rPr>
        <w:t>وَ كَلَأْتَنِي مِنْ طَوَارِقِ الْجَانِّ</w:t>
      </w:r>
      <w:r w:rsidR="002A37B1" w:rsidRPr="002A37B1">
        <w:rPr>
          <w:rFonts w:hint="cs"/>
          <w:rtl/>
        </w:rPr>
        <w:t>»</w:t>
      </w:r>
      <w:r w:rsidR="004B5AC1" w:rsidRPr="002A37B1">
        <w:rPr>
          <w:rFonts w:hint="cs"/>
          <w:rtl/>
        </w:rPr>
        <w:t xml:space="preserve"> </w:t>
      </w:r>
      <w:r w:rsidR="001804BE" w:rsidRPr="002A37B1">
        <w:rPr>
          <w:rFonts w:hint="cs"/>
          <w:rtl/>
        </w:rPr>
        <w:t xml:space="preserve">خدایا شاکرم که من را در امان نگه داشتی از </w:t>
      </w:r>
      <w:r w:rsidR="00D02336">
        <w:rPr>
          <w:rFonts w:hint="cs"/>
          <w:rtl/>
        </w:rPr>
        <w:t>آسیب</w:t>
      </w:r>
      <w:r w:rsidR="001804BE" w:rsidRPr="002A37B1">
        <w:rPr>
          <w:rFonts w:hint="cs"/>
          <w:rtl/>
        </w:rPr>
        <w:t xml:space="preserve"> زنندگان جنی </w:t>
      </w:r>
      <w:r w:rsidR="002A37B1" w:rsidRPr="002A37B1">
        <w:rPr>
          <w:rFonts w:hint="cs"/>
          <w:rtl/>
        </w:rPr>
        <w:t>«</w:t>
      </w:r>
      <w:r w:rsidR="001804BE" w:rsidRPr="002A37B1">
        <w:rPr>
          <w:color w:val="00B050"/>
          <w:rtl/>
        </w:rPr>
        <w:t>وَ سَلَّمْتَنِي مِنَ الزِّيَادَةِ وَ النُّقْصَانِ</w:t>
      </w:r>
      <w:r w:rsidR="002A37B1" w:rsidRPr="002A37B1">
        <w:rPr>
          <w:rFonts w:hint="cs"/>
          <w:rtl/>
        </w:rPr>
        <w:t>»</w:t>
      </w:r>
      <w:r w:rsidR="001804BE" w:rsidRPr="002A37B1">
        <w:rPr>
          <w:rFonts w:hint="cs"/>
          <w:rtl/>
        </w:rPr>
        <w:t xml:space="preserve"> من را از زیادت و نقصان در خلقت در امان نگه داشتی.</w:t>
      </w:r>
    </w:p>
    <w:p w:rsidR="001804BE" w:rsidRDefault="001804BE" w:rsidP="002A37B1">
      <w:pPr>
        <w:rPr>
          <w:rtl/>
        </w:rPr>
      </w:pPr>
      <w:r w:rsidRPr="002A37B1">
        <w:rPr>
          <w:rFonts w:hint="cs"/>
          <w:rtl/>
        </w:rPr>
        <w:t xml:space="preserve">امام دعا و مناجات را ادامه می دهند اما فرازی که مورد تاکید بود ملاحظه کردید، </w:t>
      </w:r>
      <w:r w:rsidR="002A37B1" w:rsidRPr="002A37B1">
        <w:rPr>
          <w:rFonts w:hint="cs"/>
          <w:rtl/>
        </w:rPr>
        <w:t>«</w:t>
      </w:r>
      <w:r w:rsidRPr="002A37B1">
        <w:rPr>
          <w:color w:val="00B050"/>
          <w:rtl/>
        </w:rPr>
        <w:t>وَ كَلَأْتَنِي مِنْ طَوَارِقِ الْجَانِّ</w:t>
      </w:r>
      <w:r w:rsidRPr="002A37B1">
        <w:rPr>
          <w:rFonts w:hint="cs"/>
          <w:color w:val="00B050"/>
          <w:rtl/>
        </w:rPr>
        <w:t xml:space="preserve"> </w:t>
      </w:r>
      <w:r w:rsidRPr="002A37B1">
        <w:rPr>
          <w:color w:val="00B050"/>
          <w:rtl/>
        </w:rPr>
        <w:t>وَ سَلَّمْتَنِي مِنَ الزِّيَادَةِ وَ النُّقْصَانِ</w:t>
      </w:r>
      <w:r w:rsidR="002A37B1" w:rsidRPr="002A37B1">
        <w:rPr>
          <w:rFonts w:hint="cs"/>
          <w:rtl/>
        </w:rPr>
        <w:t>»</w:t>
      </w:r>
      <w:r w:rsidRPr="002A37B1">
        <w:rPr>
          <w:rFonts w:hint="cs"/>
          <w:rtl/>
        </w:rPr>
        <w:t xml:space="preserve"> صحت</w:t>
      </w:r>
      <w:r>
        <w:rPr>
          <w:rFonts w:hint="cs"/>
          <w:rtl/>
        </w:rPr>
        <w:t xml:space="preserve"> و سلامت جسم فقط ب</w:t>
      </w:r>
      <w:r w:rsidR="002A37B1">
        <w:rPr>
          <w:rFonts w:hint="cs"/>
          <w:rtl/>
        </w:rPr>
        <w:t>عد مادی نیست بعد ماورایی هم در آ</w:t>
      </w:r>
      <w:r>
        <w:rPr>
          <w:rFonts w:hint="cs"/>
          <w:rtl/>
        </w:rPr>
        <w:t>ن هست.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t xml:space="preserve">اگر اینها را </w:t>
      </w:r>
      <w:r w:rsidR="002A37B1">
        <w:rPr>
          <w:rFonts w:hint="cs"/>
          <w:rtl/>
        </w:rPr>
        <w:t>مدنظر</w:t>
      </w:r>
      <w:r>
        <w:rPr>
          <w:rFonts w:hint="cs"/>
          <w:rtl/>
        </w:rPr>
        <w:t xml:space="preserve"> قرار بدهیم به اهمیت تربیت جسمی و </w:t>
      </w:r>
      <w:r w:rsidR="00A66B17">
        <w:rPr>
          <w:rFonts w:hint="cs"/>
          <w:rtl/>
        </w:rPr>
        <w:t>تأثیرگذار</w:t>
      </w:r>
      <w:r>
        <w:rPr>
          <w:rFonts w:hint="cs"/>
          <w:rtl/>
        </w:rPr>
        <w:t xml:space="preserve">ی آن در سعادت و شقاوت انسان اعتراف </w:t>
      </w:r>
      <w:r w:rsidR="00A66B17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t xml:space="preserve">تمام این </w:t>
      </w:r>
      <w:r w:rsidR="0074582A">
        <w:rPr>
          <w:rFonts w:hint="cs"/>
          <w:rtl/>
        </w:rPr>
        <w:t>ویژگی‌های</w:t>
      </w:r>
      <w:r>
        <w:rPr>
          <w:rFonts w:hint="cs"/>
          <w:rtl/>
        </w:rPr>
        <w:t xml:space="preserve"> جسمی بلامنازع در اختیار خانواده هست و جزو وظایف مصرح والدین در قبال فرزندان هست.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t xml:space="preserve">فقه متداول ما که بروز و ظهور </w:t>
      </w:r>
      <w:r w:rsidR="002A37B1">
        <w:rPr>
          <w:rFonts w:hint="cs"/>
          <w:rtl/>
        </w:rPr>
        <w:t>تربیتی‌اش</w:t>
      </w:r>
      <w:r>
        <w:rPr>
          <w:rFonts w:hint="cs"/>
          <w:rtl/>
        </w:rPr>
        <w:t xml:space="preserve"> یک مقدار کمتر بود و </w:t>
      </w:r>
      <w:r w:rsidR="0074582A">
        <w:rPr>
          <w:rFonts w:hint="cs"/>
          <w:rtl/>
        </w:rPr>
        <w:t>سؤالات</w:t>
      </w:r>
      <w:r>
        <w:rPr>
          <w:rFonts w:hint="cs"/>
          <w:rtl/>
        </w:rPr>
        <w:t xml:space="preserve"> تربیتی را خیلی شفاف و واضح از مباحث متداول فقهی بگیریم اما در مورد تربیت جسمانی ببینید سه عنوان خیلی </w:t>
      </w:r>
      <w:r w:rsidR="002A37B1">
        <w:rPr>
          <w:rFonts w:hint="cs"/>
          <w:rtl/>
        </w:rPr>
        <w:t>پرمحتوا</w:t>
      </w:r>
      <w:r>
        <w:rPr>
          <w:rFonts w:hint="cs"/>
          <w:rtl/>
        </w:rPr>
        <w:t xml:space="preserve"> و پر مطلب نفقه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حضانت و </w:t>
      </w:r>
      <w:r w:rsidR="002A37B1">
        <w:rPr>
          <w:rFonts w:hint="cs"/>
          <w:rtl/>
        </w:rPr>
        <w:t>به‌خصوص</w:t>
      </w:r>
      <w:r>
        <w:rPr>
          <w:rFonts w:hint="cs"/>
          <w:rtl/>
        </w:rPr>
        <w:t xml:space="preserve"> رضاع نوزاد را مطرح کرده است و مطالبی در این باره ارائه شده است.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t xml:space="preserve">این حکایت از این دارد؛ فقهی که مشخصاً مباحث تربیتی را نپرداخته است اما به دلیل اهمیت این مباحث خود را به منصه ظهور </w:t>
      </w:r>
      <w:r w:rsidR="002A37B1">
        <w:rPr>
          <w:rFonts w:hint="cs"/>
          <w:rtl/>
        </w:rPr>
        <w:t>رسانده‌اند</w:t>
      </w:r>
      <w:r>
        <w:rPr>
          <w:rFonts w:hint="cs"/>
          <w:rtl/>
        </w:rPr>
        <w:t xml:space="preserve"> در خلال مباحث فقهی ما .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t>این از بحث تربیت جسمانی که پایه تربیت است.</w:t>
      </w:r>
    </w:p>
    <w:p w:rsidR="001804BE" w:rsidRDefault="001804BE" w:rsidP="00542165">
      <w:pPr>
        <w:pStyle w:val="Heading2"/>
        <w:rPr>
          <w:rtl/>
        </w:rPr>
      </w:pPr>
      <w:r>
        <w:rPr>
          <w:rFonts w:hint="cs"/>
          <w:rtl/>
        </w:rPr>
        <w:t>ساحت دوم</w:t>
      </w:r>
      <w:r w:rsidR="00542165">
        <w:rPr>
          <w:rFonts w:hint="cs"/>
          <w:rtl/>
        </w:rPr>
        <w:t>؛</w:t>
      </w:r>
      <w:r>
        <w:rPr>
          <w:rFonts w:hint="cs"/>
          <w:rtl/>
        </w:rPr>
        <w:t xml:space="preserve"> تربیت</w:t>
      </w:r>
      <w:r w:rsidR="00542165">
        <w:rPr>
          <w:rFonts w:hint="cs"/>
          <w:rtl/>
        </w:rPr>
        <w:t xml:space="preserve"> عاطفی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t xml:space="preserve">این جا اعتراف </w:t>
      </w:r>
      <w:r w:rsidR="002A37B1">
        <w:rPr>
          <w:rFonts w:hint="cs"/>
          <w:rtl/>
        </w:rPr>
        <w:t>می‌کنیم</w:t>
      </w:r>
      <w:r>
        <w:rPr>
          <w:rFonts w:hint="cs"/>
          <w:rtl/>
        </w:rPr>
        <w:t xml:space="preserve"> که خانواده در اکثر آن مراحل و بلکه در تمام اقداماتی که در تربتی جسمانی باید گفتگو بشود صرفاً ریز وظایفی که در تربیت جسمانی ملاحظه کردید که دیدید بلامنازع به عهده خانواده است.</w:t>
      </w:r>
    </w:p>
    <w:p w:rsidR="001804BE" w:rsidRDefault="001804BE" w:rsidP="001804BE">
      <w:pPr>
        <w:rPr>
          <w:rtl/>
        </w:rPr>
      </w:pPr>
      <w:r>
        <w:rPr>
          <w:rFonts w:hint="cs"/>
          <w:rtl/>
        </w:rPr>
        <w:lastRenderedPageBreak/>
        <w:t>تربیت عاطفی این است که هیجانات و احساسات و تمایلات فرزند شکل و نظم و نسق درست بگیرد اهل مهرورزی و عاطفه و اهل توجه همراه با محبت به دیگران</w:t>
      </w:r>
      <w:r w:rsidR="004B5AC1">
        <w:rPr>
          <w:rFonts w:hint="cs"/>
          <w:rtl/>
        </w:rPr>
        <w:t xml:space="preserve"> </w:t>
      </w:r>
      <w:r>
        <w:rPr>
          <w:rFonts w:hint="cs"/>
          <w:rtl/>
        </w:rPr>
        <w:t xml:space="preserve">اشیاء بتواند باشد. این یکی از </w:t>
      </w:r>
      <w:r w:rsidR="002A37B1">
        <w:rPr>
          <w:rFonts w:hint="cs"/>
          <w:rtl/>
        </w:rPr>
        <w:t>توانمندی‌های</w:t>
      </w:r>
      <w:r>
        <w:rPr>
          <w:rFonts w:hint="cs"/>
          <w:rtl/>
        </w:rPr>
        <w:t xml:space="preserve"> مهم شخصیتی و تربیتی در کودکان هست.</w:t>
      </w:r>
    </w:p>
    <w:p w:rsidR="001804BE" w:rsidRDefault="001804BE" w:rsidP="001804BE">
      <w:r>
        <w:rPr>
          <w:rFonts w:hint="cs"/>
          <w:rtl/>
        </w:rPr>
        <w:t xml:space="preserve">آینده تربیت دینی فرزندان مطالعه شده است و با </w:t>
      </w:r>
      <w:r w:rsidR="002A37B1">
        <w:rPr>
          <w:rFonts w:hint="cs"/>
          <w:rtl/>
        </w:rPr>
        <w:t>داده‌های</w:t>
      </w:r>
      <w:r>
        <w:rPr>
          <w:rFonts w:hint="cs"/>
          <w:rtl/>
        </w:rPr>
        <w:t xml:space="preserve"> آماری و در تحقیقات میدانی رابطه بین نضج عاطفی کودک و </w:t>
      </w:r>
      <w:r w:rsidR="007B1B50">
        <w:rPr>
          <w:rFonts w:hint="cs"/>
          <w:rtl/>
        </w:rPr>
        <w:t>دین‌داری</w:t>
      </w:r>
      <w:r>
        <w:rPr>
          <w:rFonts w:hint="cs"/>
          <w:rtl/>
        </w:rPr>
        <w:t xml:space="preserve"> را </w:t>
      </w:r>
      <w:r w:rsidR="007B1B50">
        <w:rPr>
          <w:rFonts w:hint="cs"/>
          <w:rtl/>
        </w:rPr>
        <w:t>سنجیده‌اند</w:t>
      </w:r>
      <w:r>
        <w:rPr>
          <w:rFonts w:hint="cs"/>
          <w:rtl/>
        </w:rPr>
        <w:t>. بحث بسیار مهمی هست</w:t>
      </w:r>
    </w:p>
    <w:p w:rsidR="00C43F14" w:rsidRDefault="00542165" w:rsidP="00C43F14">
      <w:pPr>
        <w:ind w:firstLine="0"/>
        <w:rPr>
          <w:rtl/>
        </w:rPr>
      </w:pPr>
      <w:r>
        <w:rPr>
          <w:rFonts w:hint="cs"/>
          <w:rtl/>
        </w:rPr>
        <w:t xml:space="preserve">جایگاه تربیت عاطفی را دوباره </w:t>
      </w:r>
      <w:r w:rsidR="007B1B50">
        <w:rPr>
          <w:rFonts w:hint="cs"/>
          <w:rtl/>
        </w:rPr>
        <w:t>یادآوری</w:t>
      </w:r>
      <w:r>
        <w:rPr>
          <w:rFonts w:hint="cs"/>
          <w:rtl/>
        </w:rPr>
        <w:t xml:space="preserve"> کنم، تربیت عبادی و تربیت اعتقادی و تربیت اخلاقی را در ساحت دین داریم . در ازاء این سه ساحت تربیت دینی سه ساحت در وجود انسان هست که ناظر به رفتارهای انسانی هست و ناظر به شناختها و باورهای انسان هست و ناظر به عواطف و احساسات هست. بعد رفتاری و بعد شناختی و بعد احساسی.</w:t>
      </w:r>
    </w:p>
    <w:p w:rsidR="00542165" w:rsidRDefault="00542165" w:rsidP="00542165">
      <w:pPr>
        <w:ind w:firstLine="0"/>
        <w:rPr>
          <w:rtl/>
        </w:rPr>
      </w:pPr>
      <w:r>
        <w:rPr>
          <w:rFonts w:hint="cs"/>
          <w:rtl/>
        </w:rPr>
        <w:t xml:space="preserve">تربیت عاطفی یک لایه قبلی از تربیت دینی در وجود متربی است البته بعد از تربیت جسمانی و </w:t>
      </w:r>
      <w:r w:rsidR="007B1B50">
        <w:rPr>
          <w:rFonts w:hint="cs"/>
          <w:rtl/>
        </w:rPr>
        <w:t>شدیداً</w:t>
      </w:r>
      <w:r>
        <w:rPr>
          <w:rFonts w:hint="cs"/>
          <w:rtl/>
        </w:rPr>
        <w:t xml:space="preserve"> </w:t>
      </w:r>
      <w:r w:rsidR="007B1B50">
        <w:rPr>
          <w:rFonts w:hint="cs"/>
          <w:rtl/>
        </w:rPr>
        <w:t>متأثر</w:t>
      </w:r>
      <w:r>
        <w:rPr>
          <w:rFonts w:hint="cs"/>
          <w:rtl/>
        </w:rPr>
        <w:t xml:space="preserve"> </w:t>
      </w:r>
      <w:r w:rsidR="007B1B50">
        <w:rPr>
          <w:rFonts w:hint="cs"/>
          <w:rtl/>
        </w:rPr>
        <w:t>تعیین‌کننده</w:t>
      </w:r>
      <w:r>
        <w:rPr>
          <w:rFonts w:hint="cs"/>
          <w:rtl/>
        </w:rPr>
        <w:t xml:space="preserve"> در توفیق و یا عدم توفیق در تربیت دینی متربی هست.</w:t>
      </w:r>
    </w:p>
    <w:p w:rsidR="00542165" w:rsidRPr="006F3E3B" w:rsidRDefault="00542165" w:rsidP="006F3E3B">
      <w:pPr>
        <w:rPr>
          <w:spacing w:val="-4"/>
          <w:rtl/>
        </w:rPr>
      </w:pPr>
      <w:r w:rsidRPr="006F3E3B">
        <w:rPr>
          <w:rFonts w:hint="cs"/>
          <w:spacing w:val="-4"/>
          <w:rtl/>
        </w:rPr>
        <w:t xml:space="preserve">تربیت عاطفی آن ساحت و بعدی هست که وقتی </w:t>
      </w:r>
      <w:r w:rsidR="007B1B50">
        <w:rPr>
          <w:rFonts w:hint="cs"/>
          <w:spacing w:val="-4"/>
          <w:rtl/>
        </w:rPr>
        <w:t>مهم‌ترین</w:t>
      </w:r>
      <w:r w:rsidRPr="006F3E3B">
        <w:rPr>
          <w:rFonts w:hint="cs"/>
          <w:spacing w:val="-4"/>
          <w:rtl/>
        </w:rPr>
        <w:t xml:space="preserve"> اقداماتی که در تربیت عاطفی که باید انجام بشود مرور </w:t>
      </w:r>
      <w:r w:rsidR="002A37B1">
        <w:rPr>
          <w:rFonts w:hint="cs"/>
          <w:spacing w:val="-4"/>
          <w:rtl/>
        </w:rPr>
        <w:t>می‌کنیم</w:t>
      </w:r>
      <w:r w:rsidRPr="006F3E3B">
        <w:rPr>
          <w:rFonts w:hint="cs"/>
          <w:spacing w:val="-4"/>
          <w:rtl/>
        </w:rPr>
        <w:t xml:space="preserve"> </w:t>
      </w:r>
      <w:r w:rsidR="007B1B50">
        <w:rPr>
          <w:rFonts w:hint="cs"/>
          <w:spacing w:val="-4"/>
          <w:rtl/>
        </w:rPr>
        <w:t>می‌بینیم</w:t>
      </w:r>
      <w:r w:rsidRPr="006F3E3B">
        <w:rPr>
          <w:rFonts w:hint="cs"/>
          <w:spacing w:val="-4"/>
          <w:rtl/>
        </w:rPr>
        <w:t xml:space="preserve"> که بلامنازع </w:t>
      </w:r>
      <w:r w:rsidR="007B1B50">
        <w:rPr>
          <w:rFonts w:hint="cs"/>
          <w:spacing w:val="-4"/>
          <w:rtl/>
        </w:rPr>
        <w:t>تعیین‌کننده</w:t>
      </w:r>
      <w:r w:rsidRPr="006F3E3B">
        <w:rPr>
          <w:rFonts w:hint="cs"/>
          <w:spacing w:val="-4"/>
          <w:rtl/>
        </w:rPr>
        <w:t xml:space="preserve"> در این ساحت خانواده هست هر چند عوامل و نهادهای تربیتی دیگر هم </w:t>
      </w:r>
      <w:r w:rsidR="00A66B17">
        <w:rPr>
          <w:rFonts w:hint="cs"/>
          <w:spacing w:val="-4"/>
          <w:rtl/>
        </w:rPr>
        <w:t>تأثیرگذار</w:t>
      </w:r>
      <w:r w:rsidRPr="006F3E3B">
        <w:rPr>
          <w:rFonts w:hint="cs"/>
          <w:spacing w:val="-4"/>
          <w:rtl/>
        </w:rPr>
        <w:t xml:space="preserve"> و </w:t>
      </w:r>
      <w:r w:rsidR="007B1B50">
        <w:rPr>
          <w:rFonts w:hint="cs"/>
          <w:spacing w:val="-4"/>
          <w:rtl/>
        </w:rPr>
        <w:t>نقش‌آفرین</w:t>
      </w:r>
      <w:r w:rsidRPr="006F3E3B">
        <w:rPr>
          <w:rFonts w:hint="cs"/>
          <w:spacing w:val="-4"/>
          <w:rtl/>
        </w:rPr>
        <w:t xml:space="preserve"> در تربیت عاطفی هستند ولی جای انکار نیست که </w:t>
      </w:r>
      <w:r w:rsidR="007B1B50">
        <w:rPr>
          <w:rFonts w:hint="cs"/>
          <w:spacing w:val="-4"/>
          <w:rtl/>
        </w:rPr>
        <w:t>مهم‌ترین</w:t>
      </w:r>
      <w:r w:rsidRPr="006F3E3B">
        <w:rPr>
          <w:rFonts w:hint="cs"/>
          <w:spacing w:val="-4"/>
          <w:rtl/>
        </w:rPr>
        <w:t xml:space="preserve"> و </w:t>
      </w:r>
      <w:r w:rsidR="007B1B50">
        <w:rPr>
          <w:rFonts w:hint="cs"/>
          <w:spacing w:val="-4"/>
          <w:rtl/>
        </w:rPr>
        <w:t>تعیین‌کننده‌ترین</w:t>
      </w:r>
      <w:r w:rsidRPr="006F3E3B">
        <w:rPr>
          <w:rFonts w:hint="cs"/>
          <w:spacing w:val="-4"/>
          <w:rtl/>
        </w:rPr>
        <w:t xml:space="preserve"> محیط تربیتی و عامل تربیتی در تربیت عاطفی خانواده هست.</w:t>
      </w:r>
    </w:p>
    <w:p w:rsidR="00542165" w:rsidRDefault="0074582A" w:rsidP="00D80A40">
      <w:pPr>
        <w:pStyle w:val="Heading3"/>
        <w:rPr>
          <w:rtl/>
        </w:rPr>
      </w:pPr>
      <w:r>
        <w:rPr>
          <w:rFonts w:hint="cs"/>
          <w:rtl/>
        </w:rPr>
        <w:t>سؤالات</w:t>
      </w:r>
      <w:r w:rsidR="00542165">
        <w:rPr>
          <w:rFonts w:hint="cs"/>
          <w:rtl/>
        </w:rPr>
        <w:t xml:space="preserve"> تربیت عاطفی</w:t>
      </w:r>
    </w:p>
    <w:p w:rsidR="00542165" w:rsidRDefault="00542165" w:rsidP="00D80A40">
      <w:pPr>
        <w:ind w:left="855" w:firstLine="0"/>
        <w:rPr>
          <w:rtl/>
        </w:rPr>
      </w:pPr>
      <w:r>
        <w:rPr>
          <w:rFonts w:hint="cs"/>
          <w:rtl/>
        </w:rPr>
        <w:t>1- حدود مهرورزی و قلمرو تربیت عاطفی تا چه اندازه هست ما در مورد فرزندان که نضج عاطفی و احساسی درستی پیدا بکنند ما مکلف به مساوات هستیم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موظف به رعایت عدالت هستیم یا اینکه وظیفه چیز دیگری است ؟ ما مجاز به تبعیض هم فراخور شرایط هستیم ؟ حدود مهرورزی و قلمرو تربیت عاطفی، یکی از سؤالاتی هست که پاسخ دادن به آن آنجا که </w:t>
      </w:r>
      <w:r w:rsidR="007B1B50">
        <w:rPr>
          <w:rFonts w:hint="cs"/>
          <w:rtl/>
        </w:rPr>
        <w:t>تعیین‌کننده</w:t>
      </w:r>
      <w:r>
        <w:rPr>
          <w:rFonts w:hint="cs"/>
          <w:rtl/>
        </w:rPr>
        <w:t xml:space="preserve"> هست آن ویژگی کودک را در نظر بگیرید که آن نیاز به انس گرفتن و هویت دریافت کردن از اطرافیان دارد و </w:t>
      </w:r>
      <w:r w:rsidR="007B1B50">
        <w:rPr>
          <w:rFonts w:hint="cs"/>
          <w:rtl/>
        </w:rPr>
        <w:t>مهم‌ترین</w:t>
      </w:r>
      <w:r>
        <w:rPr>
          <w:rFonts w:hint="cs"/>
          <w:rtl/>
        </w:rPr>
        <w:t xml:space="preserve"> اطرافیان که اینجا هستند والدین و اعضای خانواده هستند </w:t>
      </w:r>
    </w:p>
    <w:p w:rsidR="00542165" w:rsidRDefault="00542165" w:rsidP="007B1B50">
      <w:pPr>
        <w:ind w:left="855" w:firstLine="0"/>
        <w:rPr>
          <w:rtl/>
        </w:rPr>
      </w:pPr>
      <w:r>
        <w:rPr>
          <w:rFonts w:hint="cs"/>
          <w:rtl/>
        </w:rPr>
        <w:t xml:space="preserve">2- </w:t>
      </w:r>
      <w:r w:rsidR="007B1B50">
        <w:rPr>
          <w:rFonts w:hint="cs"/>
          <w:rtl/>
        </w:rPr>
        <w:t>جهت‌دهی</w:t>
      </w:r>
      <w:r>
        <w:rPr>
          <w:rFonts w:hint="cs"/>
          <w:rtl/>
        </w:rPr>
        <w:t xml:space="preserve"> به تربیت عاطفی این میل را اگر فرزند اهل نشان دادن عاطفه به دیگران شد، اهل بروز احساسات و عواطف شد، عواطف را نثار چه حقایق و اشخاصی بکند، </w:t>
      </w:r>
      <w:r w:rsidR="007B1B50">
        <w:rPr>
          <w:rFonts w:hint="cs"/>
          <w:rtl/>
        </w:rPr>
        <w:t>جهت‌دهی</w:t>
      </w:r>
      <w:r>
        <w:rPr>
          <w:rFonts w:hint="cs"/>
          <w:rtl/>
        </w:rPr>
        <w:t xml:space="preserve"> به عواطف و احساسات متربی؛ کاری است که در خانه این شکل </w:t>
      </w:r>
      <w:r w:rsidR="007B1B50">
        <w:rPr>
          <w:rFonts w:hint="cs"/>
          <w:rtl/>
        </w:rPr>
        <w:t>می‌گیرد</w:t>
      </w:r>
      <w:r>
        <w:rPr>
          <w:rFonts w:hint="cs"/>
          <w:rtl/>
        </w:rPr>
        <w:t xml:space="preserve">. </w:t>
      </w:r>
      <w:r w:rsidR="007B1B50">
        <w:rPr>
          <w:rFonts w:hint="cs"/>
          <w:rtl/>
        </w:rPr>
        <w:t>«</w:t>
      </w:r>
      <w:r w:rsidRPr="00542165">
        <w:rPr>
          <w:b/>
          <w:bCs/>
          <w:color w:val="00B050"/>
          <w:rtl/>
        </w:rPr>
        <w:t>أَدِّبُوا أَوْلَادَكُمْ عَلَى حُبِّ عَلِي</w:t>
      </w:r>
      <w:r w:rsidRPr="00542165">
        <w:rPr>
          <w:rtl/>
        </w:rPr>
        <w:t>‏</w:t>
      </w:r>
      <w:r w:rsidR="007B1B50">
        <w:rPr>
          <w:rFonts w:hint="cs"/>
          <w:rtl/>
        </w:rPr>
        <w:t>»</w:t>
      </w:r>
      <w:r>
        <w:rPr>
          <w:rStyle w:val="FootnoteReference"/>
          <w:rtl/>
        </w:rPr>
        <w:footnoteReference w:id="4"/>
      </w:r>
      <w:r>
        <w:rPr>
          <w:rFonts w:hint="cs"/>
          <w:rtl/>
        </w:rPr>
        <w:t xml:space="preserve"> </w:t>
      </w:r>
      <w:r w:rsidR="007B1B50">
        <w:rPr>
          <w:rFonts w:hint="cs"/>
          <w:rtl/>
        </w:rPr>
        <w:t>روش‌هایی</w:t>
      </w:r>
      <w:r>
        <w:rPr>
          <w:rFonts w:hint="cs"/>
          <w:rtl/>
        </w:rPr>
        <w:t xml:space="preserve"> که در رسیدن به اهداف تربیت عاطفی باید دنبال بکنیم تمام اینها </w:t>
      </w:r>
      <w:r w:rsidR="007B1B50">
        <w:rPr>
          <w:rFonts w:hint="cs"/>
          <w:rtl/>
        </w:rPr>
        <w:t>مهم‌ترین</w:t>
      </w:r>
      <w:r>
        <w:rPr>
          <w:rFonts w:hint="cs"/>
          <w:rtl/>
        </w:rPr>
        <w:t xml:space="preserve"> نقش </w:t>
      </w:r>
      <w:r w:rsidR="007B1B50">
        <w:rPr>
          <w:rFonts w:hint="cs"/>
          <w:rtl/>
        </w:rPr>
        <w:t>ایفاکننده</w:t>
      </w:r>
      <w:r>
        <w:rPr>
          <w:rFonts w:hint="cs"/>
          <w:rtl/>
        </w:rPr>
        <w:t xml:space="preserve"> در این </w:t>
      </w:r>
      <w:r w:rsidR="007B1B50">
        <w:rPr>
          <w:rFonts w:hint="cs"/>
          <w:rtl/>
        </w:rPr>
        <w:t>زمینه‌ها</w:t>
      </w:r>
      <w:r>
        <w:rPr>
          <w:rFonts w:hint="cs"/>
          <w:rtl/>
        </w:rPr>
        <w:t xml:space="preserve"> خانواده هست. و نقش عوامل و نهادهای دیگر این جا کم رنگ هست.</w:t>
      </w:r>
    </w:p>
    <w:p w:rsidR="00542165" w:rsidRDefault="007B1B50" w:rsidP="00542165">
      <w:pPr>
        <w:ind w:firstLine="0"/>
        <w:rPr>
          <w:rtl/>
        </w:rPr>
      </w:pPr>
      <w:r>
        <w:rPr>
          <w:rFonts w:hint="cs"/>
          <w:rtl/>
        </w:rPr>
        <w:t>روش‌های</w:t>
      </w:r>
      <w:r w:rsidR="00542165">
        <w:rPr>
          <w:rFonts w:hint="cs"/>
          <w:rtl/>
        </w:rPr>
        <w:t xml:space="preserve"> تربیت عاطفی و اهل مهرورزی و محبت بار </w:t>
      </w:r>
      <w:r>
        <w:rPr>
          <w:rFonts w:hint="cs"/>
          <w:rtl/>
        </w:rPr>
        <w:t>آمدن</w:t>
      </w:r>
      <w:r w:rsidR="00542165">
        <w:rPr>
          <w:rFonts w:hint="cs"/>
          <w:rtl/>
        </w:rPr>
        <w:t xml:space="preserve"> فرزندان این که ما اهل رحم بر فرزند باشیم</w:t>
      </w:r>
      <w:r w:rsidR="004B5AC1">
        <w:rPr>
          <w:rFonts w:hint="cs"/>
          <w:rtl/>
        </w:rPr>
        <w:t xml:space="preserve">، </w:t>
      </w:r>
      <w:r w:rsidR="00542165">
        <w:rPr>
          <w:rFonts w:hint="cs"/>
          <w:rtl/>
        </w:rPr>
        <w:t>خود این تعامل درست با فرزندان</w:t>
      </w:r>
      <w:r w:rsidR="004B5AC1">
        <w:rPr>
          <w:rFonts w:hint="cs"/>
          <w:rtl/>
        </w:rPr>
        <w:t xml:space="preserve">، </w:t>
      </w:r>
      <w:r w:rsidR="00542165">
        <w:rPr>
          <w:rFonts w:hint="cs"/>
          <w:rtl/>
        </w:rPr>
        <w:t xml:space="preserve">آنها را اهل عاطفه و مهرورزی بار </w:t>
      </w:r>
      <w:r>
        <w:rPr>
          <w:rFonts w:hint="cs"/>
          <w:rtl/>
        </w:rPr>
        <w:t>می‌آورد</w:t>
      </w:r>
      <w:r w:rsidR="00542165">
        <w:rPr>
          <w:rFonts w:hint="cs"/>
          <w:rtl/>
        </w:rPr>
        <w:t xml:space="preserve"> اهل تساوی باشیم بازی با کودک و تساوی با کودک</w:t>
      </w:r>
      <w:r w:rsidR="004B5AC1">
        <w:rPr>
          <w:rFonts w:hint="cs"/>
          <w:rtl/>
        </w:rPr>
        <w:t xml:space="preserve">، </w:t>
      </w:r>
      <w:r w:rsidR="00542165">
        <w:rPr>
          <w:rFonts w:hint="cs"/>
          <w:rtl/>
        </w:rPr>
        <w:t xml:space="preserve">اکرام فرزند بوسیدن </w:t>
      </w:r>
      <w:r w:rsidR="00542165">
        <w:rPr>
          <w:rFonts w:hint="cs"/>
          <w:rtl/>
        </w:rPr>
        <w:lastRenderedPageBreak/>
        <w:t xml:space="preserve">فرزند، احترام به او که مصادیق آن را در احکام مکرر مشاهده </w:t>
      </w:r>
      <w:r w:rsidR="00A66B17">
        <w:rPr>
          <w:rFonts w:hint="cs"/>
          <w:rtl/>
        </w:rPr>
        <w:t>می‌کنید</w:t>
      </w:r>
      <w:r w:rsidR="00542165">
        <w:rPr>
          <w:rFonts w:hint="cs"/>
          <w:rtl/>
        </w:rPr>
        <w:t xml:space="preserve">؛ نام نیک گذاشتن خطاب خوب به کار گرفتن، جایگاه مناسب و شایسته برای او فراهم کردند </w:t>
      </w:r>
      <w:r w:rsidR="00D02336">
        <w:rPr>
          <w:rFonts w:hint="cs"/>
          <w:rtl/>
        </w:rPr>
        <w:t>درباره</w:t>
      </w:r>
      <w:r w:rsidR="00542165">
        <w:rPr>
          <w:rFonts w:hint="cs"/>
          <w:rtl/>
        </w:rPr>
        <w:t xml:space="preserve"> بوسیدن روایات و فضائلی که ذکر شده است.</w:t>
      </w:r>
    </w:p>
    <w:p w:rsidR="00542165" w:rsidRDefault="00542165" w:rsidP="00542165">
      <w:pPr>
        <w:ind w:firstLine="0"/>
        <w:rPr>
          <w:rtl/>
        </w:rPr>
      </w:pPr>
      <w:r>
        <w:rPr>
          <w:rFonts w:hint="cs"/>
          <w:rtl/>
        </w:rPr>
        <w:t xml:space="preserve">اینها </w:t>
      </w:r>
      <w:r w:rsidR="007B1B50">
        <w:rPr>
          <w:rFonts w:hint="cs"/>
          <w:rtl/>
        </w:rPr>
        <w:t>روش‌های</w:t>
      </w:r>
      <w:r>
        <w:rPr>
          <w:rFonts w:hint="cs"/>
          <w:rtl/>
        </w:rPr>
        <w:t xml:space="preserve"> مهم تربیت عاطفی و توفیق در تربیت عاطفی ایجاد کردن هستند که بر عهده </w:t>
      </w:r>
      <w:r w:rsidR="00D02336">
        <w:rPr>
          <w:rFonts w:hint="cs"/>
          <w:rtl/>
        </w:rPr>
        <w:t>خانواده</w:t>
      </w:r>
      <w:r>
        <w:rPr>
          <w:rFonts w:hint="cs"/>
          <w:rtl/>
        </w:rPr>
        <w:t xml:space="preserve"> هست که این </w:t>
      </w:r>
      <w:r w:rsidR="00D02336">
        <w:rPr>
          <w:rFonts w:hint="cs"/>
          <w:rtl/>
        </w:rPr>
        <w:t>برنامه‌ها</w:t>
      </w:r>
      <w:r>
        <w:rPr>
          <w:rFonts w:hint="cs"/>
          <w:rtl/>
        </w:rPr>
        <w:t xml:space="preserve"> را انجام بدهد و امتثال بکند..</w:t>
      </w:r>
    </w:p>
    <w:p w:rsidR="00542165" w:rsidRDefault="00542165" w:rsidP="00542165">
      <w:pPr>
        <w:pStyle w:val="Heading2"/>
        <w:rPr>
          <w:rtl/>
        </w:rPr>
      </w:pPr>
      <w:r>
        <w:rPr>
          <w:rFonts w:hint="cs"/>
          <w:rtl/>
        </w:rPr>
        <w:t>ساحت سوم؛ تربیت جنسی</w:t>
      </w:r>
    </w:p>
    <w:p w:rsidR="00542165" w:rsidRDefault="00542165" w:rsidP="00542165">
      <w:pPr>
        <w:rPr>
          <w:rtl/>
        </w:rPr>
      </w:pPr>
      <w:r>
        <w:rPr>
          <w:rFonts w:hint="cs"/>
          <w:rtl/>
        </w:rPr>
        <w:t xml:space="preserve">از </w:t>
      </w:r>
      <w:r w:rsidR="00D02336">
        <w:rPr>
          <w:rFonts w:hint="cs"/>
          <w:rtl/>
        </w:rPr>
        <w:t>ساحت‌های</w:t>
      </w:r>
      <w:r>
        <w:rPr>
          <w:rFonts w:hint="cs"/>
          <w:rtl/>
        </w:rPr>
        <w:t xml:space="preserve"> مهم که یک دلیل اهمیت ویژه پیدا کردن در برهه فعلی این است که </w:t>
      </w:r>
      <w:r w:rsidR="00C45E5F">
        <w:rPr>
          <w:rFonts w:hint="cs"/>
          <w:rtl/>
        </w:rPr>
        <w:t>شدیداً</w:t>
      </w:r>
      <w:r>
        <w:rPr>
          <w:rFonts w:hint="cs"/>
          <w:rtl/>
        </w:rPr>
        <w:t xml:space="preserve"> در معرض </w:t>
      </w:r>
      <w:r w:rsidR="00D02336">
        <w:rPr>
          <w:rFonts w:hint="cs"/>
          <w:rtl/>
        </w:rPr>
        <w:t>آسیب</w:t>
      </w:r>
      <w:r>
        <w:rPr>
          <w:rFonts w:hint="cs"/>
          <w:rtl/>
        </w:rPr>
        <w:t xml:space="preserve"> قرار گرفته است.</w:t>
      </w:r>
    </w:p>
    <w:p w:rsidR="00542165" w:rsidRDefault="00542165" w:rsidP="00542165">
      <w:pPr>
        <w:rPr>
          <w:rtl/>
        </w:rPr>
      </w:pPr>
      <w:r>
        <w:rPr>
          <w:rFonts w:hint="cs"/>
          <w:rtl/>
        </w:rPr>
        <w:t xml:space="preserve">تربیت جنسی چون در معرض </w:t>
      </w:r>
      <w:r w:rsidR="00D02336">
        <w:rPr>
          <w:rFonts w:hint="cs"/>
          <w:rtl/>
        </w:rPr>
        <w:t>آسیب</w:t>
      </w:r>
      <w:r>
        <w:rPr>
          <w:rFonts w:hint="cs"/>
          <w:rtl/>
        </w:rPr>
        <w:t xml:space="preserve"> قرار گرفته است اهمیت آن در برهه الان دو چندان شده است ملاحظه کردید هجمه سنگینی قانونی برای انحراف در این زمینه انجام شد، سند 2030 در اهداف آموزشی </w:t>
      </w:r>
      <w:r w:rsidR="00D02336">
        <w:rPr>
          <w:rFonts w:hint="cs"/>
          <w:rtl/>
        </w:rPr>
        <w:t>انحراف‌های</w:t>
      </w:r>
      <w:r>
        <w:rPr>
          <w:rFonts w:hint="cs"/>
          <w:rtl/>
        </w:rPr>
        <w:t xml:space="preserve"> خیلی فاحشی در تربیت جنسی در بر داشت و اصرار بود که این سند عملی بشود و مبنای عمل قرار بگیرد در نهادهای تربیتی در آموزش و پرورش</w:t>
      </w:r>
    </w:p>
    <w:p w:rsidR="00542165" w:rsidRDefault="00542165" w:rsidP="00542165">
      <w:pPr>
        <w:rPr>
          <w:rtl/>
        </w:rPr>
      </w:pPr>
      <w:r>
        <w:rPr>
          <w:rFonts w:hint="cs"/>
          <w:rtl/>
        </w:rPr>
        <w:t xml:space="preserve">در مورد تربیت جنسی از مباحث مقدماتی با اشاره سریع بگذرم </w:t>
      </w:r>
    </w:p>
    <w:p w:rsidR="00542165" w:rsidRDefault="00542165" w:rsidP="00542165">
      <w:pPr>
        <w:rPr>
          <w:rtl/>
        </w:rPr>
      </w:pPr>
      <w:r>
        <w:rPr>
          <w:rFonts w:hint="cs"/>
          <w:rtl/>
        </w:rPr>
        <w:t xml:space="preserve">چند نوع نگاه در مورد جنسیت هست بعضی قائل به عدم تفاوت میان دو جنس هستند بعضی که </w:t>
      </w:r>
      <w:r w:rsidR="00D02336">
        <w:rPr>
          <w:rFonts w:hint="cs"/>
          <w:rtl/>
        </w:rPr>
        <w:t>می‌گویم</w:t>
      </w:r>
      <w:r>
        <w:rPr>
          <w:rFonts w:hint="cs"/>
          <w:rtl/>
        </w:rPr>
        <w:t xml:space="preserve"> طرفدار و قائل دارد. هر چه هست فرهنگ جامعه است که </w:t>
      </w:r>
      <w:r w:rsidR="00D02336">
        <w:rPr>
          <w:rFonts w:hint="cs"/>
          <w:rtl/>
        </w:rPr>
        <w:t>می‌گوید</w:t>
      </w:r>
      <w:r>
        <w:rPr>
          <w:rFonts w:hint="cs"/>
          <w:rtl/>
        </w:rPr>
        <w:t xml:space="preserve"> تو جنس </w:t>
      </w:r>
      <w:r w:rsidR="00D02336">
        <w:rPr>
          <w:rFonts w:hint="cs"/>
          <w:rtl/>
        </w:rPr>
        <w:t>مؤنث</w:t>
      </w:r>
      <w:r>
        <w:rPr>
          <w:rFonts w:hint="cs"/>
          <w:rtl/>
        </w:rPr>
        <w:t xml:space="preserve"> هستی و دیگری مذکر و الا تفاوتی بین این دو نیست.</w:t>
      </w:r>
      <w:r w:rsidR="006301AF">
        <w:rPr>
          <w:rFonts w:hint="cs"/>
          <w:rtl/>
        </w:rPr>
        <w:t xml:space="preserve"> </w:t>
      </w:r>
    </w:p>
    <w:p w:rsidR="006301AF" w:rsidRDefault="006301AF" w:rsidP="00542165">
      <w:pPr>
        <w:rPr>
          <w:rtl/>
        </w:rPr>
      </w:pPr>
      <w:r>
        <w:rPr>
          <w:rFonts w:hint="cs"/>
          <w:rtl/>
        </w:rPr>
        <w:t>در تلقی دیگر تفاوت این دو را تفاوت به صنف -مفاهیم منطقی را در ذهن داشته باشید ما جنس داشتیم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ذیل جنس انواع بود و ذیل انواع صنوف بود </w:t>
      </w:r>
      <w:r>
        <w:rPr>
          <w:rtl/>
        </w:rPr>
        <w:t>–</w:t>
      </w:r>
      <w:r>
        <w:rPr>
          <w:rFonts w:hint="cs"/>
          <w:rtl/>
        </w:rPr>
        <w:t xml:space="preserve"> در یک تلقی از جنسیت تفاوت دو جنس مرد و زن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مذکر و مؤنث تفاوت به صنف در ذیل نوع انسانی تلقی </w:t>
      </w:r>
      <w:r w:rsidR="0074582A">
        <w:rPr>
          <w:rFonts w:hint="cs"/>
          <w:rtl/>
        </w:rPr>
        <w:t>می‌شود</w:t>
      </w:r>
      <w:r>
        <w:rPr>
          <w:rFonts w:hint="cs"/>
          <w:rtl/>
        </w:rPr>
        <w:t xml:space="preserve"> .</w:t>
      </w:r>
    </w:p>
    <w:p w:rsidR="006301AF" w:rsidRPr="006F3E3B" w:rsidRDefault="006301AF" w:rsidP="00542165">
      <w:pPr>
        <w:rPr>
          <w:spacing w:val="-4"/>
          <w:rtl/>
        </w:rPr>
      </w:pPr>
      <w:r w:rsidRPr="006F3E3B">
        <w:rPr>
          <w:rFonts w:hint="cs"/>
          <w:spacing w:val="-4"/>
          <w:rtl/>
        </w:rPr>
        <w:t>در یک نگاه دیگر</w:t>
      </w:r>
      <w:r w:rsidR="004B5AC1" w:rsidRPr="006F3E3B">
        <w:rPr>
          <w:rFonts w:hint="cs"/>
          <w:spacing w:val="-4"/>
          <w:rtl/>
        </w:rPr>
        <w:t xml:space="preserve">، </w:t>
      </w:r>
      <w:r w:rsidRPr="006F3E3B">
        <w:rPr>
          <w:rFonts w:hint="cs"/>
          <w:spacing w:val="-4"/>
          <w:rtl/>
        </w:rPr>
        <w:t xml:space="preserve">تفاوت را در نوع </w:t>
      </w:r>
      <w:r w:rsidR="00D02336">
        <w:rPr>
          <w:rFonts w:hint="cs"/>
          <w:spacing w:val="-4"/>
          <w:rtl/>
        </w:rPr>
        <w:t>می‌دانند</w:t>
      </w:r>
      <w:r w:rsidRPr="006F3E3B">
        <w:rPr>
          <w:rFonts w:hint="cs"/>
          <w:spacing w:val="-4"/>
          <w:rtl/>
        </w:rPr>
        <w:t xml:space="preserve">. و جنس را جنس مشترک اما فصل را فصل متفاوت بین مذکر و </w:t>
      </w:r>
      <w:r w:rsidR="00D02336">
        <w:rPr>
          <w:rFonts w:hint="cs"/>
          <w:spacing w:val="-4"/>
          <w:rtl/>
        </w:rPr>
        <w:t>مؤنث</w:t>
      </w:r>
      <w:r w:rsidRPr="006F3E3B">
        <w:rPr>
          <w:rFonts w:hint="cs"/>
          <w:spacing w:val="-4"/>
          <w:rtl/>
        </w:rPr>
        <w:t xml:space="preserve"> تلقی </w:t>
      </w:r>
      <w:r w:rsidR="00D02336">
        <w:rPr>
          <w:rFonts w:hint="cs"/>
          <w:spacing w:val="-4"/>
          <w:rtl/>
        </w:rPr>
        <w:t>می‌کنند</w:t>
      </w:r>
      <w:r w:rsidRPr="006F3E3B">
        <w:rPr>
          <w:rFonts w:hint="cs"/>
          <w:spacing w:val="-4"/>
          <w:rtl/>
        </w:rPr>
        <w:t>.</w:t>
      </w:r>
    </w:p>
    <w:p w:rsidR="006301AF" w:rsidRDefault="006301AF" w:rsidP="00542165">
      <w:pPr>
        <w:rPr>
          <w:rtl/>
        </w:rPr>
      </w:pPr>
      <w:r>
        <w:rPr>
          <w:rFonts w:hint="cs"/>
          <w:rtl/>
        </w:rPr>
        <w:t xml:space="preserve">در نگاه خیلی افراطی که دیگر حتی در جنس انسانیت </w:t>
      </w:r>
      <w:r w:rsidR="00A66B17">
        <w:rPr>
          <w:rFonts w:hint="cs"/>
          <w:rtl/>
        </w:rPr>
        <w:t>می‌خواهند</w:t>
      </w:r>
      <w:r>
        <w:rPr>
          <w:rFonts w:hint="cs"/>
          <w:rtl/>
        </w:rPr>
        <w:t xml:space="preserve"> تفاوت قائل بشوند </w:t>
      </w:r>
      <w:r w:rsidR="00D02336">
        <w:rPr>
          <w:rFonts w:hint="cs"/>
          <w:rtl/>
        </w:rPr>
        <w:t>مثلاً</w:t>
      </w:r>
      <w:r>
        <w:rPr>
          <w:rFonts w:hint="cs"/>
          <w:rtl/>
        </w:rPr>
        <w:t xml:space="preserve"> وجود زن را تبعه برای مرد که فلسفه مستقل برای خلقت نداشته است تلقی بکنند.</w:t>
      </w:r>
    </w:p>
    <w:p w:rsidR="006301AF" w:rsidRDefault="00D02336" w:rsidP="00542165">
      <w:pPr>
        <w:rPr>
          <w:rtl/>
        </w:rPr>
      </w:pPr>
      <w:r>
        <w:rPr>
          <w:rFonts w:hint="cs"/>
          <w:rtl/>
        </w:rPr>
        <w:t>نگاه‌های</w:t>
      </w:r>
      <w:r w:rsidR="006301AF">
        <w:rPr>
          <w:rFonts w:hint="cs"/>
          <w:rtl/>
        </w:rPr>
        <w:t xml:space="preserve"> از خیلی تفریطی</w:t>
      </w:r>
      <w:r w:rsidR="004B5AC1">
        <w:rPr>
          <w:rFonts w:hint="cs"/>
          <w:rtl/>
        </w:rPr>
        <w:t xml:space="preserve"> </w:t>
      </w:r>
      <w:r w:rsidR="006301AF">
        <w:rPr>
          <w:rFonts w:hint="cs"/>
          <w:rtl/>
        </w:rPr>
        <w:t xml:space="preserve">تا </w:t>
      </w:r>
      <w:r>
        <w:rPr>
          <w:rFonts w:hint="cs"/>
          <w:rtl/>
        </w:rPr>
        <w:t>نگاه‌های</w:t>
      </w:r>
      <w:r w:rsidR="006301AF">
        <w:rPr>
          <w:rFonts w:hint="cs"/>
          <w:rtl/>
        </w:rPr>
        <w:t xml:space="preserve"> خیلی افراطی وجود دارد.</w:t>
      </w:r>
    </w:p>
    <w:p w:rsidR="006301AF" w:rsidRDefault="006301AF" w:rsidP="00D02336">
      <w:pPr>
        <w:rPr>
          <w:rtl/>
        </w:rPr>
      </w:pPr>
      <w:r>
        <w:rPr>
          <w:rFonts w:hint="cs"/>
          <w:rtl/>
        </w:rPr>
        <w:t xml:space="preserve">نگاه اسلامی </w:t>
      </w:r>
      <w:r w:rsidR="00D02336">
        <w:rPr>
          <w:b/>
          <w:bCs/>
          <w:color w:val="007200"/>
          <w:rtl/>
        </w:rPr>
        <w:t>﴿وَ مِنْ آياتِهِ أَنْ خَلَقَ لَكُمْ مِنْ أَنْفُسِكُمْ أَزْواجاً لِتَسْكُنُوا إِلَيْها﴾</w:t>
      </w:r>
      <w:r>
        <w:rPr>
          <w:rStyle w:val="FootnoteReference"/>
          <w:rtl/>
        </w:rPr>
        <w:footnoteReference w:id="5"/>
      </w:r>
      <w:r>
        <w:rPr>
          <w:rFonts w:hint="cs"/>
          <w:rtl/>
        </w:rPr>
        <w:t xml:space="preserve"> آن نگاه افراطی و تفریطی این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 کنار می زند</w:t>
      </w:r>
    </w:p>
    <w:p w:rsidR="006301AF" w:rsidRPr="006F3E3B" w:rsidRDefault="006301AF" w:rsidP="003E2E9B">
      <w:pPr>
        <w:rPr>
          <w:spacing w:val="-4"/>
          <w:rtl/>
        </w:rPr>
      </w:pPr>
      <w:r>
        <w:rPr>
          <w:rFonts w:hint="cs"/>
          <w:rtl/>
        </w:rPr>
        <w:t xml:space="preserve">بحث تربیت جنسی </w:t>
      </w:r>
      <w:r w:rsidR="00D02336">
        <w:rPr>
          <w:rFonts w:hint="cs"/>
          <w:rtl/>
        </w:rPr>
        <w:t>این‌قدر</w:t>
      </w:r>
      <w:r>
        <w:rPr>
          <w:rFonts w:hint="cs"/>
          <w:rtl/>
        </w:rPr>
        <w:t xml:space="preserve"> مهم است که وقتی در آیات قران این بحث را دنبال </w:t>
      </w:r>
      <w:r w:rsidR="00A66B17">
        <w:rPr>
          <w:rFonts w:hint="cs"/>
          <w:rtl/>
        </w:rPr>
        <w:t>می‌کنید</w:t>
      </w:r>
      <w:r>
        <w:rPr>
          <w:rFonts w:hint="cs"/>
          <w:rtl/>
        </w:rPr>
        <w:t xml:space="preserve"> سوره نساء بعدی از چهارده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 ابتدایی سوره نساء که به احکام عمومی و خانواده پرداخته است یازده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 احکام خاص مرد و زن بیان </w:t>
      </w:r>
      <w:r w:rsidR="0074582A">
        <w:rPr>
          <w:rFonts w:hint="cs"/>
          <w:rtl/>
        </w:rPr>
        <w:t>می‌شود</w:t>
      </w:r>
      <w:r>
        <w:rPr>
          <w:rFonts w:hint="cs"/>
          <w:rtl/>
        </w:rPr>
        <w:t xml:space="preserve"> و </w:t>
      </w:r>
      <w:r w:rsidR="00D02336">
        <w:rPr>
          <w:rFonts w:hint="cs"/>
          <w:rtl/>
        </w:rPr>
        <w:t>بلافاصله</w:t>
      </w:r>
      <w:r>
        <w:rPr>
          <w:rFonts w:hint="cs"/>
          <w:rtl/>
        </w:rPr>
        <w:t xml:space="preserve"> بعد از </w:t>
      </w:r>
      <w:r>
        <w:rPr>
          <w:rFonts w:hint="cs"/>
          <w:rtl/>
        </w:rPr>
        <w:lastRenderedPageBreak/>
        <w:t xml:space="preserve">این </w:t>
      </w:r>
      <w:r w:rsidR="00D02336">
        <w:rPr>
          <w:rFonts w:hint="cs"/>
          <w:rtl/>
        </w:rPr>
        <w:t>یازده</w:t>
      </w:r>
      <w:r>
        <w:rPr>
          <w:rFonts w:hint="cs"/>
          <w:rtl/>
        </w:rPr>
        <w:t xml:space="preserve">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، در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 26 خداوند متعال </w:t>
      </w:r>
      <w:r w:rsidR="00747F48">
        <w:rPr>
          <w:rFonts w:hint="cs"/>
          <w:rtl/>
        </w:rPr>
        <w:t>می‌فرماید</w:t>
      </w:r>
      <w:r>
        <w:rPr>
          <w:rFonts w:hint="cs"/>
          <w:rtl/>
        </w:rPr>
        <w:t xml:space="preserve"> </w:t>
      </w:r>
      <w:r w:rsidR="003E2E9B">
        <w:rPr>
          <w:b/>
          <w:bCs/>
          <w:color w:val="007200"/>
          <w:rtl/>
        </w:rPr>
        <w:t xml:space="preserve">﴿يُريدُ اللَّهُ لِيُبَيِّنَ لَكُمْ وَ يَهْدِيَكُمْ سُنَنَ الَّذينَ مِنْ قَبْلِكُمْ وَ يَتُوبَ عَلَيْكُمْ وَ اللَّهُ عَليمٌ حَكيم‏، وَ اللَّهُ يُريدُ أَنْ يَتُوبَ عَلَيْكُمْ وَ يُريدُ الَّذينَ يَتَّبِعُونَ الشَّهَواتِ أَنْ تَميلُوا مَيْلاً عَظيما يُريدُ اللَّهُ أَنْ يُخَفِّفَ عَنْكُمْ وَ خُلِقَ الْإِنْسانُ ضَعيفاً﴾ </w:t>
      </w:r>
      <w:r w:rsidR="00001703">
        <w:rPr>
          <w:rFonts w:hint="cs"/>
          <w:rtl/>
        </w:rPr>
        <w:t xml:space="preserve">سه </w:t>
      </w:r>
      <w:r w:rsidR="00D02336">
        <w:rPr>
          <w:rFonts w:hint="cs"/>
          <w:rtl/>
        </w:rPr>
        <w:t>آیه</w:t>
      </w:r>
      <w:r w:rsidR="00001703">
        <w:rPr>
          <w:rFonts w:hint="cs"/>
          <w:rtl/>
        </w:rPr>
        <w:t xml:space="preserve"> با لحن دلجویی بیان </w:t>
      </w:r>
      <w:r w:rsidR="00A66B17">
        <w:rPr>
          <w:rFonts w:hint="cs"/>
          <w:rtl/>
        </w:rPr>
        <w:t>می‌کند</w:t>
      </w:r>
      <w:r w:rsidR="00001703">
        <w:rPr>
          <w:rFonts w:hint="cs"/>
          <w:rtl/>
        </w:rPr>
        <w:t xml:space="preserve"> که این کارهایی که در مورد احکام خانواده از شما خواسته شده است و یازده </w:t>
      </w:r>
      <w:r w:rsidR="003E2E9B">
        <w:rPr>
          <w:rFonts w:hint="cs"/>
          <w:rtl/>
        </w:rPr>
        <w:t>آیه‌ای</w:t>
      </w:r>
      <w:r w:rsidR="00001703">
        <w:rPr>
          <w:rFonts w:hint="cs"/>
          <w:rtl/>
        </w:rPr>
        <w:t xml:space="preserve"> که در رابطه با اصلاح روابط مرد و زن متوجه شما شده است اینها به خاطر این است که </w:t>
      </w:r>
      <w:r w:rsidR="003E2E9B">
        <w:rPr>
          <w:b/>
          <w:bCs/>
          <w:color w:val="007200"/>
          <w:rtl/>
        </w:rPr>
        <w:t xml:space="preserve">﴿لِيُبَيِّنَ لَكُمْ وَ يَهْدِيَكُمْ سُنَنَ الَّذينَ مِنْ قَبْلِكُمْ﴾ </w:t>
      </w:r>
      <w:r w:rsidR="00001703">
        <w:rPr>
          <w:rFonts w:hint="cs"/>
          <w:rtl/>
        </w:rPr>
        <w:t xml:space="preserve"> دلجویی </w:t>
      </w:r>
      <w:r w:rsidR="00A66B17">
        <w:rPr>
          <w:rFonts w:hint="cs"/>
          <w:rtl/>
        </w:rPr>
        <w:t>می‌کند</w:t>
      </w:r>
      <w:r w:rsidR="003E2E9B">
        <w:rPr>
          <w:rFonts w:hint="cs"/>
          <w:rtl/>
        </w:rPr>
        <w:t xml:space="preserve"> این ا</w:t>
      </w:r>
      <w:r w:rsidR="00001703">
        <w:rPr>
          <w:rFonts w:hint="cs"/>
          <w:rtl/>
        </w:rPr>
        <w:t>حکام به خاطر این است</w:t>
      </w:r>
      <w:r w:rsidR="004B5AC1">
        <w:rPr>
          <w:rFonts w:hint="cs"/>
          <w:rtl/>
        </w:rPr>
        <w:t xml:space="preserve">، </w:t>
      </w:r>
      <w:r w:rsidR="00001703">
        <w:rPr>
          <w:rFonts w:hint="cs"/>
          <w:rtl/>
        </w:rPr>
        <w:t xml:space="preserve">به خاطر این است تمکین بکنید و آن تعبیر اخیر که </w:t>
      </w:r>
      <w:r w:rsidR="003E2E9B">
        <w:rPr>
          <w:b/>
          <w:bCs/>
          <w:color w:val="007200"/>
          <w:rtl/>
        </w:rPr>
        <w:t xml:space="preserve">﴿وَ اللَّهُ يُريدُ أَنْ يَتُوبَ عَلَيْكُمْ وَ خُلِقَ الْإِنْسانُ ضَعيفاً﴾ </w:t>
      </w:r>
      <w:r w:rsidR="00D02336">
        <w:rPr>
          <w:rFonts w:hint="cs"/>
          <w:rtl/>
        </w:rPr>
        <w:t>آیه</w:t>
      </w:r>
      <w:r w:rsidR="00001703">
        <w:rPr>
          <w:rFonts w:hint="cs"/>
          <w:rtl/>
        </w:rPr>
        <w:t xml:space="preserve"> اخیر، </w:t>
      </w:r>
      <w:r w:rsidR="00D02336">
        <w:rPr>
          <w:rFonts w:hint="cs"/>
          <w:rtl/>
        </w:rPr>
        <w:t>آیه</w:t>
      </w:r>
      <w:r w:rsidR="00001703">
        <w:rPr>
          <w:rFonts w:hint="cs"/>
          <w:rtl/>
        </w:rPr>
        <w:t xml:space="preserve"> شماره 28، هست که تعبیر را ملاحظه بکنید که </w:t>
      </w:r>
      <w:r w:rsidR="00A66B17">
        <w:rPr>
          <w:rFonts w:hint="cs"/>
          <w:rtl/>
        </w:rPr>
        <w:t>می‌خواهد</w:t>
      </w:r>
      <w:r w:rsidR="00001703">
        <w:rPr>
          <w:rFonts w:hint="cs"/>
          <w:rtl/>
        </w:rPr>
        <w:t xml:space="preserve"> </w:t>
      </w:r>
      <w:r w:rsidR="00001703" w:rsidRPr="006F3E3B">
        <w:rPr>
          <w:rFonts w:hint="cs"/>
          <w:spacing w:val="-4"/>
          <w:rtl/>
        </w:rPr>
        <w:t>با این حد و مرض تعریف کردن در روابط مرد و زن بین شما بار شما را سبک بکند و شما در مقابل انحراف جنسی ضعیف خلق شده اید.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 xml:space="preserve">جایگاه سلامت جنسی و تلاش برای صحت و سلامت جنسی نشان </w:t>
      </w:r>
      <w:r w:rsidR="00BC160B">
        <w:rPr>
          <w:rFonts w:hint="cs"/>
          <w:rtl/>
        </w:rPr>
        <w:t>می‌دهد</w:t>
      </w:r>
      <w:r>
        <w:rPr>
          <w:rFonts w:hint="cs"/>
          <w:rtl/>
        </w:rPr>
        <w:t xml:space="preserve"> این </w:t>
      </w:r>
      <w:r w:rsidR="00D02336">
        <w:rPr>
          <w:rFonts w:hint="cs"/>
          <w:rtl/>
        </w:rPr>
        <w:t>آیه</w:t>
      </w:r>
      <w:r>
        <w:rPr>
          <w:rFonts w:hint="cs"/>
          <w:rtl/>
        </w:rPr>
        <w:t xml:space="preserve"> شریفه.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 xml:space="preserve">در </w:t>
      </w:r>
      <w:r w:rsidR="00BC160B">
        <w:rPr>
          <w:rFonts w:hint="cs"/>
          <w:rtl/>
        </w:rPr>
        <w:t>ساحت‌های</w:t>
      </w:r>
      <w:r>
        <w:rPr>
          <w:rFonts w:hint="cs"/>
          <w:rtl/>
        </w:rPr>
        <w:t xml:space="preserve"> تربیتی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>ما سه ساحت تربیت دینی داشتیم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>تربیت ارادی، عقلانی و عاطفی، تربیت جنسی جایگاهی بین عقلانی و عاطفی را اشغال کرده است.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 xml:space="preserve">طبق نگاه اسلامی نباید جنسیت را سرکوب بکنیم و نه آن را </w:t>
      </w:r>
      <w:r w:rsidR="00BC160B">
        <w:rPr>
          <w:rFonts w:hint="cs"/>
          <w:rtl/>
        </w:rPr>
        <w:t>مطلق‌العنان</w:t>
      </w:r>
      <w:r>
        <w:rPr>
          <w:rFonts w:hint="cs"/>
          <w:rtl/>
        </w:rPr>
        <w:t xml:space="preserve"> قرار بدهیم بلکه باید جنسیت را بپذیریم و پرورش بدهیم و </w:t>
      </w:r>
      <w:r w:rsidR="007B1B50">
        <w:rPr>
          <w:rFonts w:hint="cs"/>
          <w:rtl/>
        </w:rPr>
        <w:t>جهت‌دهی</w:t>
      </w:r>
      <w:r>
        <w:rPr>
          <w:rFonts w:hint="cs"/>
          <w:rtl/>
        </w:rPr>
        <w:t xml:space="preserve"> انجام بدهیم برای پسر و دختر.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>نگاه اسلامی دنبال تربیت جنسی است و نه آموزش.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>فهرست اقدامات و وظایف را در تربیت جنسی ببینید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 xml:space="preserve">ازدواج؛ ارضاء مشروع غریزه، تفکیک جنسیتی محیط کار، توانمندی در </w:t>
      </w:r>
      <w:r w:rsidR="00BC160B">
        <w:rPr>
          <w:rFonts w:hint="cs"/>
          <w:rtl/>
        </w:rPr>
        <w:t>خودکنترل گری</w:t>
      </w:r>
      <w:r>
        <w:rPr>
          <w:rFonts w:hint="cs"/>
          <w:rtl/>
        </w:rPr>
        <w:t>، آموزش صحیح و به هنگام مسائل جنسی، رعایت حریم محرمیت، هویت بخشی جنسی، شرایط حمل و ولادت، آداب زناشویی و مطالب دیگر</w:t>
      </w:r>
    </w:p>
    <w:p w:rsidR="00001703" w:rsidRPr="006F3E3B" w:rsidRDefault="00001703" w:rsidP="00001703">
      <w:pPr>
        <w:rPr>
          <w:spacing w:val="-4"/>
          <w:rtl/>
        </w:rPr>
      </w:pPr>
      <w:r w:rsidRPr="006F3E3B">
        <w:rPr>
          <w:rFonts w:hint="cs"/>
          <w:spacing w:val="-4"/>
          <w:rtl/>
        </w:rPr>
        <w:t xml:space="preserve">این اقدامات و وظایف لازم برای رسیدن به اهداف تربیت جنسی هست خیلی از اینها وظایف بلامنازع خانواده است، از آداب زناشویی گرفته </w:t>
      </w:r>
      <w:r w:rsidRPr="006F3E3B">
        <w:rPr>
          <w:spacing w:val="-4"/>
          <w:rtl/>
        </w:rPr>
        <w:t>–</w:t>
      </w:r>
      <w:r w:rsidRPr="006F3E3B">
        <w:rPr>
          <w:rFonts w:hint="cs"/>
          <w:spacing w:val="-4"/>
          <w:rtl/>
        </w:rPr>
        <w:t xml:space="preserve">روایات را وصایای پیامبر به امیرالمؤمنین علی </w:t>
      </w:r>
      <w:r w:rsidR="00C45E5F">
        <w:rPr>
          <w:rFonts w:hint="cs"/>
          <w:spacing w:val="-4"/>
          <w:rtl/>
        </w:rPr>
        <w:t>علیه‌السلام</w:t>
      </w:r>
      <w:r w:rsidRPr="006F3E3B">
        <w:rPr>
          <w:rFonts w:hint="cs"/>
          <w:spacing w:val="-4"/>
          <w:rtl/>
        </w:rPr>
        <w:t xml:space="preserve"> است </w:t>
      </w:r>
      <w:r w:rsidR="00BC160B">
        <w:rPr>
          <w:rFonts w:hint="cs"/>
          <w:spacing w:val="-4"/>
          <w:rtl/>
        </w:rPr>
        <w:t>می‌توانید</w:t>
      </w:r>
      <w:r w:rsidRPr="006F3E3B">
        <w:rPr>
          <w:rFonts w:hint="cs"/>
          <w:spacing w:val="-4"/>
          <w:rtl/>
        </w:rPr>
        <w:t xml:space="preserve"> ملاحظه کنید- </w:t>
      </w:r>
      <w:r w:rsidR="00BC160B">
        <w:rPr>
          <w:rFonts w:hint="cs"/>
          <w:spacing w:val="-4"/>
          <w:rtl/>
        </w:rPr>
        <w:t>شرایطی</w:t>
      </w:r>
      <w:r w:rsidRPr="006F3E3B">
        <w:rPr>
          <w:rFonts w:hint="cs"/>
          <w:spacing w:val="-4"/>
          <w:rtl/>
        </w:rPr>
        <w:t xml:space="preserve"> خاص ارتباط زناشویی</w:t>
      </w:r>
      <w:r w:rsidR="004B5AC1" w:rsidRPr="006F3E3B">
        <w:rPr>
          <w:rFonts w:hint="cs"/>
          <w:spacing w:val="-4"/>
          <w:rtl/>
        </w:rPr>
        <w:t xml:space="preserve">، </w:t>
      </w:r>
      <w:r w:rsidRPr="006F3E3B">
        <w:rPr>
          <w:rFonts w:hint="cs"/>
          <w:spacing w:val="-4"/>
          <w:rtl/>
        </w:rPr>
        <w:t xml:space="preserve">عوارضی را بعدها برای آن جنین دارد، ساحت جنسی، ساحت جسمی و </w:t>
      </w:r>
      <w:r w:rsidR="00BC160B">
        <w:rPr>
          <w:rFonts w:hint="cs"/>
          <w:spacing w:val="-4"/>
          <w:rtl/>
        </w:rPr>
        <w:t>ساحت‌های</w:t>
      </w:r>
      <w:r w:rsidRPr="006F3E3B">
        <w:rPr>
          <w:rFonts w:hint="cs"/>
          <w:spacing w:val="-4"/>
          <w:rtl/>
        </w:rPr>
        <w:t xml:space="preserve"> دیگر خود را نشان </w:t>
      </w:r>
      <w:r w:rsidR="00BC160B">
        <w:rPr>
          <w:rFonts w:hint="cs"/>
          <w:spacing w:val="-4"/>
          <w:rtl/>
        </w:rPr>
        <w:t>می‌دهد</w:t>
      </w:r>
      <w:r w:rsidRPr="006F3E3B">
        <w:rPr>
          <w:rFonts w:hint="cs"/>
          <w:spacing w:val="-4"/>
          <w:rtl/>
        </w:rPr>
        <w:t xml:space="preserve">. </w:t>
      </w:r>
    </w:p>
    <w:p w:rsidR="00001703" w:rsidRPr="006F3E3B" w:rsidRDefault="00001703" w:rsidP="00001703">
      <w:pPr>
        <w:rPr>
          <w:spacing w:val="-4"/>
          <w:rtl/>
        </w:rPr>
      </w:pPr>
      <w:r w:rsidRPr="006F3E3B">
        <w:rPr>
          <w:rFonts w:hint="cs"/>
          <w:spacing w:val="-4"/>
          <w:rtl/>
        </w:rPr>
        <w:t xml:space="preserve">شرایط حمل و ولادت، هویت بخشی جنسی، ما جنسیت را یک امر فرهنگی </w:t>
      </w:r>
      <w:r w:rsidR="00BC160B">
        <w:rPr>
          <w:rFonts w:hint="cs"/>
          <w:spacing w:val="-4"/>
          <w:rtl/>
        </w:rPr>
        <w:t>نمی‌دانیم</w:t>
      </w:r>
      <w:r w:rsidRPr="006F3E3B">
        <w:rPr>
          <w:rFonts w:hint="cs"/>
          <w:spacing w:val="-4"/>
          <w:rtl/>
        </w:rPr>
        <w:t xml:space="preserve"> اما تقویت و رشد درست جنسی در پسر و دختر را متوقف بر هویت جنسی دادن </w:t>
      </w:r>
      <w:r w:rsidR="00BC160B">
        <w:rPr>
          <w:rFonts w:hint="cs"/>
          <w:spacing w:val="-4"/>
          <w:rtl/>
        </w:rPr>
        <w:t>می‌دانیم</w:t>
      </w:r>
      <w:r w:rsidRPr="006F3E3B">
        <w:rPr>
          <w:rFonts w:hint="cs"/>
          <w:spacing w:val="-4"/>
          <w:rtl/>
        </w:rPr>
        <w:t xml:space="preserve"> اینکه پسر را به </w:t>
      </w:r>
      <w:r w:rsidR="00BC160B">
        <w:rPr>
          <w:rFonts w:hint="cs"/>
          <w:spacing w:val="-4"/>
          <w:rtl/>
        </w:rPr>
        <w:t>بازی‌های</w:t>
      </w:r>
      <w:r w:rsidRPr="006F3E3B">
        <w:rPr>
          <w:rFonts w:hint="cs"/>
          <w:spacing w:val="-4"/>
          <w:rtl/>
        </w:rPr>
        <w:t xml:space="preserve"> پسرانه دعوت بکنید تعاملات با جنس خودش دعوت بکنید و دختر را </w:t>
      </w:r>
      <w:r w:rsidR="00BC160B">
        <w:rPr>
          <w:rFonts w:hint="cs"/>
          <w:spacing w:val="-4"/>
          <w:rtl/>
        </w:rPr>
        <w:t>همین‌جور</w:t>
      </w:r>
      <w:r w:rsidRPr="006F3E3B">
        <w:rPr>
          <w:rFonts w:hint="cs"/>
          <w:spacing w:val="-4"/>
          <w:rtl/>
        </w:rPr>
        <w:t xml:space="preserve">، برای پسر یک رنگ لباس و برای دختر یک رنگ لباس، بالاتر از آن دختر و پسر را از ابتدای همان مراحل اولیه که باید رعایت بشود، دختر </w:t>
      </w:r>
      <w:r w:rsidR="00BC160B">
        <w:rPr>
          <w:rFonts w:hint="cs"/>
          <w:spacing w:val="-4"/>
          <w:rtl/>
        </w:rPr>
        <w:t>بچه‌ای</w:t>
      </w:r>
      <w:r w:rsidRPr="006F3E3B">
        <w:rPr>
          <w:rFonts w:hint="cs"/>
          <w:spacing w:val="-4"/>
          <w:rtl/>
        </w:rPr>
        <w:t xml:space="preserve"> را در جمع شیعیان </w:t>
      </w:r>
      <w:r w:rsidR="00BC160B">
        <w:rPr>
          <w:rFonts w:hint="cs"/>
          <w:spacing w:val="-4"/>
          <w:rtl/>
        </w:rPr>
        <w:t>آوردند</w:t>
      </w:r>
      <w:r w:rsidRPr="006F3E3B">
        <w:rPr>
          <w:rFonts w:hint="cs"/>
          <w:spacing w:val="-4"/>
          <w:rtl/>
        </w:rPr>
        <w:t xml:space="preserve"> همه بغل کردند و بوسیدند و نوبت به امام رضا </w:t>
      </w:r>
      <w:r w:rsidR="00C45E5F">
        <w:rPr>
          <w:rFonts w:hint="cs"/>
          <w:spacing w:val="-4"/>
          <w:rtl/>
        </w:rPr>
        <w:t>علیه‌السلام</w:t>
      </w:r>
      <w:r w:rsidRPr="006F3E3B">
        <w:rPr>
          <w:rFonts w:hint="cs"/>
          <w:spacing w:val="-4"/>
          <w:rtl/>
        </w:rPr>
        <w:t xml:space="preserve"> که رسید سن او را پرسید، نه بغل گرفت و نه بوسید</w:t>
      </w:r>
      <w:r w:rsidR="004B5AC1" w:rsidRPr="006F3E3B">
        <w:rPr>
          <w:rFonts w:hint="cs"/>
          <w:spacing w:val="-4"/>
          <w:rtl/>
        </w:rPr>
        <w:t xml:space="preserve">، </w:t>
      </w:r>
      <w:r w:rsidRPr="006F3E3B">
        <w:rPr>
          <w:rFonts w:hint="cs"/>
          <w:spacing w:val="-4"/>
          <w:rtl/>
        </w:rPr>
        <w:t xml:space="preserve">حریم محرم و نامحرم را در آن سن به بچه تلقین </w:t>
      </w:r>
      <w:r w:rsidR="00A66B17">
        <w:rPr>
          <w:rFonts w:hint="cs"/>
          <w:spacing w:val="-4"/>
          <w:rtl/>
        </w:rPr>
        <w:t>می‌کند</w:t>
      </w:r>
      <w:r w:rsidRPr="006F3E3B">
        <w:rPr>
          <w:rFonts w:hint="cs"/>
          <w:spacing w:val="-4"/>
          <w:rtl/>
        </w:rPr>
        <w:t xml:space="preserve"> امام رضا </w:t>
      </w:r>
      <w:r w:rsidR="00C45E5F">
        <w:rPr>
          <w:rFonts w:hint="cs"/>
          <w:spacing w:val="-4"/>
          <w:rtl/>
        </w:rPr>
        <w:t>علیه‌السلام</w:t>
      </w:r>
      <w:r w:rsidRPr="006F3E3B">
        <w:rPr>
          <w:rFonts w:hint="cs"/>
          <w:spacing w:val="-4"/>
          <w:rtl/>
        </w:rPr>
        <w:t xml:space="preserve"> . 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>این است</w:t>
      </w:r>
      <w:r w:rsidR="00D80A40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ما باید مرزها را </w:t>
      </w:r>
      <w:r w:rsidR="00A66B17">
        <w:rPr>
          <w:rFonts w:hint="cs"/>
          <w:rtl/>
        </w:rPr>
        <w:t>کم‌کم</w:t>
      </w:r>
      <w:r>
        <w:rPr>
          <w:rFonts w:hint="cs"/>
          <w:rtl/>
        </w:rPr>
        <w:t xml:space="preserve"> به بچه یاد بدهید.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 xml:space="preserve">آموزش به هنگام و صحیح </w:t>
      </w:r>
      <w:r w:rsidR="00BC160B">
        <w:rPr>
          <w:rFonts w:hint="cs"/>
          <w:rtl/>
        </w:rPr>
        <w:t>آموزه‌های</w:t>
      </w:r>
      <w:r>
        <w:rPr>
          <w:rFonts w:hint="cs"/>
          <w:rtl/>
        </w:rPr>
        <w:t xml:space="preserve"> جنسی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توانمند کردن در خودکنترلی . 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lastRenderedPageBreak/>
        <w:t xml:space="preserve">اینها وظایفی هستند که اگر در آنها کوتاهی صورت بگیرد، اختلالات جنسی پیش </w:t>
      </w:r>
      <w:r w:rsidR="00BC160B">
        <w:rPr>
          <w:rFonts w:hint="cs"/>
          <w:rtl/>
        </w:rPr>
        <w:t>می‌آید</w:t>
      </w:r>
      <w:r>
        <w:rPr>
          <w:rFonts w:hint="cs"/>
          <w:rtl/>
        </w:rPr>
        <w:t xml:space="preserve"> و انحراف جنسی که خلق الانسان در مقابل آن ضعیفاً است.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 xml:space="preserve">وقتی سراغ فقه </w:t>
      </w:r>
      <w:r w:rsidR="00BC160B">
        <w:rPr>
          <w:rFonts w:hint="cs"/>
          <w:rtl/>
        </w:rPr>
        <w:t>می‌رویم</w:t>
      </w:r>
      <w:r>
        <w:rPr>
          <w:rFonts w:hint="cs"/>
          <w:rtl/>
        </w:rPr>
        <w:t xml:space="preserve"> </w:t>
      </w:r>
      <w:r w:rsidR="007B1B50">
        <w:rPr>
          <w:rFonts w:hint="cs"/>
          <w:rtl/>
        </w:rPr>
        <w:t>می‌بینیم</w:t>
      </w:r>
      <w:r>
        <w:rPr>
          <w:rFonts w:hint="cs"/>
          <w:rtl/>
        </w:rPr>
        <w:t xml:space="preserve"> که چند وظیفه </w:t>
      </w:r>
      <w:r w:rsidR="00A66B17">
        <w:rPr>
          <w:rFonts w:hint="cs"/>
          <w:rtl/>
        </w:rPr>
        <w:t>تأثیرگذار</w:t>
      </w:r>
      <w:r>
        <w:rPr>
          <w:rFonts w:hint="cs"/>
          <w:rtl/>
        </w:rPr>
        <w:t xml:space="preserve"> را در تربیت جنسی به عهده خانواده گذاشته است.</w:t>
      </w:r>
    </w:p>
    <w:p w:rsidR="00001703" w:rsidRDefault="00BC160B" w:rsidP="00001703">
      <w:pPr>
        <w:rPr>
          <w:rtl/>
        </w:rPr>
      </w:pPr>
      <w:r>
        <w:rPr>
          <w:rFonts w:hint="cs"/>
          <w:rtl/>
        </w:rPr>
        <w:t>پنهان‌سازی</w:t>
      </w:r>
      <w:r w:rsidR="00001703">
        <w:rPr>
          <w:rFonts w:hint="cs"/>
          <w:rtl/>
        </w:rPr>
        <w:t xml:space="preserve"> روابط جنسی</w:t>
      </w:r>
      <w:r w:rsidR="004B5AC1">
        <w:rPr>
          <w:rFonts w:hint="cs"/>
          <w:rtl/>
        </w:rPr>
        <w:t xml:space="preserve">، </w:t>
      </w:r>
      <w:r w:rsidR="00001703">
        <w:rPr>
          <w:rFonts w:hint="cs"/>
          <w:rtl/>
        </w:rPr>
        <w:t>زمینه تحر</w:t>
      </w:r>
      <w:r>
        <w:rPr>
          <w:rFonts w:hint="cs"/>
          <w:rtl/>
        </w:rPr>
        <w:t>یک جنسی فراهم نیاید، آموزش استیذ</w:t>
      </w:r>
      <w:r w:rsidR="00001703">
        <w:rPr>
          <w:rFonts w:hint="cs"/>
          <w:rtl/>
        </w:rPr>
        <w:t xml:space="preserve">ان، </w:t>
      </w:r>
      <w:r>
        <w:rPr>
          <w:rFonts w:hint="cs"/>
          <w:rtl/>
        </w:rPr>
        <w:t>تحریک‌های</w:t>
      </w:r>
      <w:r w:rsidR="00001703">
        <w:rPr>
          <w:rFonts w:hint="cs"/>
          <w:rtl/>
        </w:rPr>
        <w:t xml:space="preserve"> ناخواسته جنسی عدم اعتماد جنسی و بدبینی به اطرافیان نباید پیش بیاید، دو </w:t>
      </w:r>
      <w:r w:rsidR="00D02336">
        <w:rPr>
          <w:rFonts w:hint="cs"/>
          <w:rtl/>
        </w:rPr>
        <w:t>آیه</w:t>
      </w:r>
      <w:r w:rsidR="00001703">
        <w:rPr>
          <w:rFonts w:hint="cs"/>
          <w:rtl/>
        </w:rPr>
        <w:t xml:space="preserve"> قران، کتاب جاوید هدایت الی یوم القیامه، آموزش </w:t>
      </w:r>
      <w:r>
        <w:rPr>
          <w:rFonts w:hint="cs"/>
          <w:rtl/>
        </w:rPr>
        <w:t>می‌دهد</w:t>
      </w:r>
      <w:r w:rsidR="00001703">
        <w:rPr>
          <w:rFonts w:hint="cs"/>
          <w:rtl/>
        </w:rPr>
        <w:t xml:space="preserve"> که اذن گرفتن را به </w:t>
      </w:r>
      <w:r>
        <w:rPr>
          <w:rFonts w:hint="cs"/>
          <w:rtl/>
        </w:rPr>
        <w:t>بچه‌ها</w:t>
      </w:r>
      <w:r w:rsidR="00001703">
        <w:rPr>
          <w:rFonts w:hint="cs"/>
          <w:rtl/>
        </w:rPr>
        <w:t xml:space="preserve"> یاد بدهید.</w:t>
      </w:r>
    </w:p>
    <w:p w:rsidR="00001703" w:rsidRDefault="00BC160B" w:rsidP="00001703">
      <w:pPr>
        <w:rPr>
          <w:rtl/>
        </w:rPr>
      </w:pPr>
      <w:r>
        <w:rPr>
          <w:rFonts w:hint="cs"/>
          <w:rtl/>
        </w:rPr>
        <w:t>جداسازی</w:t>
      </w:r>
      <w:r w:rsidR="00001703">
        <w:rPr>
          <w:rFonts w:hint="cs"/>
          <w:rtl/>
        </w:rPr>
        <w:t xml:space="preserve"> بستر خواب فرزندان که در این زمینه در برهه فعلی ما نظرات افراطی و تفریطی را شاهد هستیم.</w:t>
      </w:r>
    </w:p>
    <w:p w:rsidR="00001703" w:rsidRPr="006F3E3B" w:rsidRDefault="00001703" w:rsidP="00001703">
      <w:pPr>
        <w:rPr>
          <w:spacing w:val="-4"/>
          <w:rtl/>
        </w:rPr>
      </w:pPr>
      <w:r w:rsidRPr="006F3E3B">
        <w:rPr>
          <w:rFonts w:hint="cs"/>
          <w:spacing w:val="-4"/>
          <w:rtl/>
        </w:rPr>
        <w:t xml:space="preserve">اینها وظایف و اقداماتی بود که از نظر فقه در صحت و سلامت جنسی متربیان و فرزندان انجام بشود به همین مقدار اکتفا </w:t>
      </w:r>
      <w:r w:rsidR="002A37B1">
        <w:rPr>
          <w:rFonts w:hint="cs"/>
          <w:spacing w:val="-4"/>
          <w:rtl/>
        </w:rPr>
        <w:t>می‌کنیم</w:t>
      </w:r>
      <w:r w:rsidRPr="006F3E3B">
        <w:rPr>
          <w:rFonts w:hint="cs"/>
          <w:spacing w:val="-4"/>
          <w:rtl/>
        </w:rPr>
        <w:t>.</w:t>
      </w:r>
    </w:p>
    <w:p w:rsidR="00001703" w:rsidRDefault="00001703" w:rsidP="00001703">
      <w:pPr>
        <w:pStyle w:val="Heading1"/>
        <w:rPr>
          <w:rtl/>
        </w:rPr>
      </w:pPr>
      <w:r>
        <w:rPr>
          <w:rFonts w:hint="cs"/>
          <w:rtl/>
        </w:rPr>
        <w:t xml:space="preserve">مرور </w:t>
      </w:r>
      <w:r w:rsidR="0074582A">
        <w:rPr>
          <w:rFonts w:hint="cs"/>
          <w:rtl/>
        </w:rPr>
        <w:t>سؤالات</w:t>
      </w:r>
      <w:r>
        <w:rPr>
          <w:rFonts w:hint="cs"/>
          <w:rtl/>
        </w:rPr>
        <w:t xml:space="preserve"> ارسالی </w:t>
      </w:r>
    </w:p>
    <w:p w:rsidR="00001703" w:rsidRDefault="00BC160B" w:rsidP="00001703">
      <w:pPr>
        <w:rPr>
          <w:rtl/>
        </w:rPr>
      </w:pPr>
      <w:r>
        <w:rPr>
          <w:rFonts w:hint="cs"/>
          <w:rtl/>
        </w:rPr>
        <w:t>سؤال</w:t>
      </w:r>
      <w:r w:rsidR="00001703">
        <w:rPr>
          <w:rFonts w:hint="cs"/>
          <w:rtl/>
        </w:rPr>
        <w:t xml:space="preserve"> پرسیدن ارتباطی که بین تربیت اخلاقی و جنسی و عاطفی هست.</w:t>
      </w:r>
    </w:p>
    <w:p w:rsidR="00001703" w:rsidRDefault="00001703" w:rsidP="00001703">
      <w:pPr>
        <w:rPr>
          <w:rtl/>
        </w:rPr>
      </w:pPr>
      <w:r>
        <w:rPr>
          <w:rFonts w:hint="cs"/>
          <w:rtl/>
        </w:rPr>
        <w:t xml:space="preserve">جواب: اهل </w:t>
      </w:r>
      <w:r w:rsidR="00BC160B">
        <w:rPr>
          <w:rFonts w:hint="cs"/>
          <w:rtl/>
        </w:rPr>
        <w:t>عاطفه‌ورزی</w:t>
      </w:r>
      <w:r>
        <w:rPr>
          <w:rFonts w:hint="cs"/>
          <w:rtl/>
        </w:rPr>
        <w:t xml:space="preserve"> و ابراز درست عواطف و تمایلات</w:t>
      </w:r>
      <w:r w:rsidR="004B5AC1">
        <w:rPr>
          <w:rFonts w:hint="cs"/>
          <w:rtl/>
        </w:rPr>
        <w:t xml:space="preserve">، </w:t>
      </w:r>
      <w:r>
        <w:rPr>
          <w:rFonts w:hint="cs"/>
          <w:rtl/>
        </w:rPr>
        <w:t xml:space="preserve">بار </w:t>
      </w:r>
      <w:r w:rsidR="007B1B50">
        <w:rPr>
          <w:rFonts w:hint="cs"/>
          <w:rtl/>
        </w:rPr>
        <w:t>آمدن</w:t>
      </w:r>
      <w:r>
        <w:rPr>
          <w:rFonts w:hint="cs"/>
          <w:rtl/>
        </w:rPr>
        <w:t xml:space="preserve"> بچه </w:t>
      </w:r>
      <w:r w:rsidR="0074582A">
        <w:rPr>
          <w:rFonts w:hint="cs"/>
          <w:rtl/>
        </w:rPr>
        <w:t>درزمینهٔ</w:t>
      </w:r>
      <w:r>
        <w:rPr>
          <w:rFonts w:hint="cs"/>
          <w:rtl/>
        </w:rPr>
        <w:t xml:space="preserve"> سلامت جنسی را ایجاد </w:t>
      </w:r>
      <w:r w:rsidR="00A66B17">
        <w:rPr>
          <w:rFonts w:hint="cs"/>
          <w:rtl/>
        </w:rPr>
        <w:t>می‌کند</w:t>
      </w:r>
      <w:r>
        <w:rPr>
          <w:rFonts w:hint="cs"/>
          <w:rtl/>
        </w:rPr>
        <w:t xml:space="preserve"> اینکه نتواند احساسات و عواطفش را درست بروز بدهد در تربیت عاطفی، یا توفیق پیدا بکند در اینجا</w:t>
      </w:r>
      <w:r w:rsidR="004B5AC1">
        <w:rPr>
          <w:rFonts w:hint="cs"/>
          <w:rtl/>
        </w:rPr>
        <w:t xml:space="preserve">، </w:t>
      </w:r>
      <w:r w:rsidR="00C45E5F">
        <w:rPr>
          <w:rFonts w:hint="cs"/>
          <w:rtl/>
        </w:rPr>
        <w:t>شدیداً</w:t>
      </w:r>
      <w:r>
        <w:rPr>
          <w:rFonts w:hint="cs"/>
          <w:rtl/>
        </w:rPr>
        <w:t xml:space="preserve"> </w:t>
      </w:r>
      <w:r w:rsidR="00A66B17">
        <w:rPr>
          <w:rFonts w:hint="cs"/>
          <w:rtl/>
        </w:rPr>
        <w:t>تأثیرگذار</w:t>
      </w:r>
      <w:r>
        <w:rPr>
          <w:rFonts w:hint="cs"/>
          <w:rtl/>
        </w:rPr>
        <w:t xml:space="preserve"> توفیقات جنسی او هست و بین تربیت جنسی و تربیت اخلاقی هم رابطه خیلی واضح و مشخصی برقرار هست خیلی از </w:t>
      </w:r>
      <w:r w:rsidR="007B1B50">
        <w:rPr>
          <w:rFonts w:hint="cs"/>
          <w:rtl/>
        </w:rPr>
        <w:t>زمینه‌ها</w:t>
      </w:r>
      <w:r>
        <w:rPr>
          <w:rFonts w:hint="cs"/>
          <w:rtl/>
        </w:rPr>
        <w:t xml:space="preserve">ی فساد و اخلاقی ریشه در مشکلات جنسی و انحرافات جنسی دارند . مشخصاً خود انحراف جنسی یک رذیله بزرگ </w:t>
      </w:r>
      <w:r w:rsidR="004D42FD">
        <w:rPr>
          <w:rFonts w:hint="cs"/>
          <w:rtl/>
        </w:rPr>
        <w:t xml:space="preserve">اخلاقی شمرده </w:t>
      </w:r>
      <w:r w:rsidR="0074582A">
        <w:rPr>
          <w:rFonts w:hint="cs"/>
          <w:rtl/>
        </w:rPr>
        <w:t>می‌شود</w:t>
      </w:r>
      <w:r w:rsidR="004D42FD">
        <w:rPr>
          <w:rFonts w:hint="cs"/>
          <w:rtl/>
        </w:rPr>
        <w:t xml:space="preserve"> و در آن </w:t>
      </w:r>
      <w:r w:rsidR="0074582A">
        <w:rPr>
          <w:rFonts w:hint="cs"/>
          <w:rtl/>
        </w:rPr>
        <w:t>ویژگی‌های</w:t>
      </w:r>
      <w:r w:rsidR="004D42FD">
        <w:rPr>
          <w:rFonts w:hint="cs"/>
          <w:rtl/>
        </w:rPr>
        <w:t xml:space="preserve"> دیگر اخلاقی </w:t>
      </w:r>
      <w:r w:rsidR="00A66B17">
        <w:rPr>
          <w:rFonts w:hint="cs"/>
          <w:rtl/>
        </w:rPr>
        <w:t>تأثیرگذار</w:t>
      </w:r>
      <w:r w:rsidR="004D42FD">
        <w:rPr>
          <w:rFonts w:hint="cs"/>
          <w:rtl/>
        </w:rPr>
        <w:t xml:space="preserve"> هست.</w:t>
      </w:r>
    </w:p>
    <w:p w:rsidR="004D42FD" w:rsidRDefault="004D42FD" w:rsidP="00001703">
      <w:pPr>
        <w:rPr>
          <w:rtl/>
        </w:rPr>
      </w:pPr>
      <w:r>
        <w:rPr>
          <w:rFonts w:hint="cs"/>
          <w:rtl/>
        </w:rPr>
        <w:t xml:space="preserve">خیلی از اختلالات که در خانواده بین زن و شوهر هست اگر </w:t>
      </w:r>
      <w:r w:rsidR="00BC160B">
        <w:rPr>
          <w:rFonts w:hint="cs"/>
          <w:rtl/>
        </w:rPr>
        <w:t>ریشه‌یابی</w:t>
      </w:r>
      <w:r>
        <w:rPr>
          <w:rFonts w:hint="cs"/>
          <w:rtl/>
        </w:rPr>
        <w:t xml:space="preserve"> بشود دیده </w:t>
      </w:r>
      <w:r w:rsidR="0074582A">
        <w:rPr>
          <w:rFonts w:hint="cs"/>
          <w:rtl/>
        </w:rPr>
        <w:t>می‌شود</w:t>
      </w:r>
      <w:r>
        <w:rPr>
          <w:rFonts w:hint="cs"/>
          <w:rtl/>
        </w:rPr>
        <w:t xml:space="preserve"> که ناتوانی در </w:t>
      </w:r>
      <w:r w:rsidR="00BC160B">
        <w:rPr>
          <w:rFonts w:hint="cs"/>
          <w:rtl/>
        </w:rPr>
        <w:t>ارتباط‌گیری</w:t>
      </w:r>
      <w:r>
        <w:rPr>
          <w:rFonts w:hint="cs"/>
          <w:rtl/>
        </w:rPr>
        <w:t xml:space="preserve"> درست جنسی و زناشویی دارد و از آنجا هست که </w:t>
      </w:r>
      <w:r w:rsidR="00BC160B">
        <w:rPr>
          <w:rFonts w:hint="cs"/>
          <w:rtl/>
        </w:rPr>
        <w:t>می‌بینید</w:t>
      </w:r>
      <w:r>
        <w:rPr>
          <w:rFonts w:hint="cs"/>
          <w:rtl/>
        </w:rPr>
        <w:t xml:space="preserve"> مشکلات دیگر برای </w:t>
      </w:r>
      <w:r w:rsidR="00BC160B">
        <w:rPr>
          <w:rtl/>
        </w:rPr>
        <w:t>آن‌ها</w:t>
      </w:r>
      <w:r>
        <w:rPr>
          <w:rFonts w:hint="cs"/>
          <w:rtl/>
        </w:rPr>
        <w:t xml:space="preserve"> پیش آمده است.</w:t>
      </w:r>
    </w:p>
    <w:p w:rsidR="004D42FD" w:rsidRDefault="00BC160B" w:rsidP="00001703">
      <w:pPr>
        <w:rPr>
          <w:rtl/>
        </w:rPr>
      </w:pPr>
      <w:r>
        <w:rPr>
          <w:rFonts w:hint="cs"/>
          <w:rtl/>
        </w:rPr>
        <w:t>گفته‌اند</w:t>
      </w:r>
      <w:r w:rsidR="004D42FD">
        <w:rPr>
          <w:rFonts w:hint="cs"/>
          <w:rtl/>
        </w:rPr>
        <w:t xml:space="preserve"> کسانی که از نظر تغذیه مشکل دارند نباید فرزند داشته باشند؟</w:t>
      </w:r>
    </w:p>
    <w:p w:rsidR="004D42FD" w:rsidRPr="00542165" w:rsidRDefault="004D42FD" w:rsidP="00BC160B">
      <w:r>
        <w:rPr>
          <w:rFonts w:hint="cs"/>
          <w:rtl/>
        </w:rPr>
        <w:t xml:space="preserve">جواب: اگر منظور این باشد که تغذیه درست نداشتن مبرد فرزند نداشتن هست، نه البته آن اقل </w:t>
      </w:r>
      <w:r w:rsidR="00BC160B">
        <w:rPr>
          <w:rFonts w:hint="cs"/>
          <w:rtl/>
        </w:rPr>
        <w:t>نفقه‌ای</w:t>
      </w:r>
      <w:r>
        <w:rPr>
          <w:rFonts w:hint="cs"/>
          <w:rtl/>
        </w:rPr>
        <w:t xml:space="preserve"> که باید </w:t>
      </w:r>
      <w:r w:rsidR="00C45E5F">
        <w:rPr>
          <w:rFonts w:hint="cs"/>
          <w:rtl/>
        </w:rPr>
        <w:t>تأمین</w:t>
      </w:r>
      <w:r>
        <w:rPr>
          <w:rFonts w:hint="cs"/>
          <w:rtl/>
        </w:rPr>
        <w:t xml:space="preserve"> بشود باید باشد در خانواده، اما آن که دندان </w:t>
      </w:r>
      <w:r w:rsidR="00BC160B">
        <w:rPr>
          <w:rFonts w:hint="cs"/>
          <w:rtl/>
        </w:rPr>
        <w:t>می‌دهد</w:t>
      </w:r>
      <w:r>
        <w:rPr>
          <w:rFonts w:hint="cs"/>
          <w:rtl/>
        </w:rPr>
        <w:t xml:space="preserve"> نان هم </w:t>
      </w:r>
      <w:r w:rsidR="00BC160B">
        <w:rPr>
          <w:rFonts w:hint="cs"/>
          <w:rtl/>
        </w:rPr>
        <w:t>می‌دهد</w:t>
      </w:r>
      <w:r>
        <w:rPr>
          <w:rFonts w:hint="cs"/>
          <w:rtl/>
        </w:rPr>
        <w:t xml:space="preserve">. </w:t>
      </w:r>
      <w:r w:rsidR="00BC160B">
        <w:rPr>
          <w:b/>
          <w:bCs/>
          <w:color w:val="007200"/>
          <w:rtl/>
        </w:rPr>
        <w:t>﴿وَ لا تَقْتُلُوا أَوْلادَكُمْ خَشْيَةَ إِمْلاقٍ نَحْنُ نَرْزُقُهُمْ وَ إِيَّاكُم﴾</w:t>
      </w:r>
      <w:r w:rsidRPr="004D42FD">
        <w:rPr>
          <w:rtl/>
        </w:rPr>
        <w:t>‏</w:t>
      </w:r>
      <w:r>
        <w:rPr>
          <w:rStyle w:val="FootnoteReference"/>
          <w:rtl/>
        </w:rPr>
        <w:footnoteReference w:id="6"/>
      </w:r>
      <w:r>
        <w:rPr>
          <w:rFonts w:hint="cs"/>
          <w:rtl/>
        </w:rPr>
        <w:t xml:space="preserve"> این تعبیر درست</w:t>
      </w:r>
      <w:bookmarkStart w:id="3" w:name="_GoBack"/>
      <w:bookmarkEnd w:id="3"/>
      <w:r>
        <w:rPr>
          <w:rFonts w:hint="cs"/>
          <w:rtl/>
        </w:rPr>
        <w:t>ی نیست</w:t>
      </w:r>
      <w:r w:rsidR="005821FE">
        <w:rPr>
          <w:rFonts w:hint="cs"/>
          <w:rtl/>
        </w:rPr>
        <w:t>.</w:t>
      </w:r>
    </w:p>
    <w:sectPr w:rsidR="004D42FD" w:rsidRPr="00542165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80" w:rsidRDefault="00211680" w:rsidP="000D5800">
      <w:pPr>
        <w:spacing w:after="0"/>
      </w:pPr>
      <w:r>
        <w:separator/>
      </w:r>
    </w:p>
  </w:endnote>
  <w:endnote w:type="continuationSeparator" w:id="0">
    <w:p w:rsidR="00211680" w:rsidRDefault="0021168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5C" w:rsidRDefault="00344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Content>
      <w:p w:rsidR="009F0808" w:rsidRDefault="009F080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263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5C" w:rsidRDefault="00344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80" w:rsidRDefault="00211680" w:rsidP="000D5800">
      <w:pPr>
        <w:spacing w:after="0"/>
      </w:pPr>
      <w:r>
        <w:separator/>
      </w:r>
    </w:p>
  </w:footnote>
  <w:footnote w:type="continuationSeparator" w:id="0">
    <w:p w:rsidR="00211680" w:rsidRDefault="00211680" w:rsidP="000D5800">
      <w:pPr>
        <w:spacing w:after="0"/>
      </w:pPr>
      <w:r>
        <w:continuationSeparator/>
      </w:r>
    </w:p>
  </w:footnote>
  <w:footnote w:id="1">
    <w:p w:rsidR="0024184A" w:rsidRPr="0024184A" w:rsidRDefault="0024184A">
      <w:pPr>
        <w:pStyle w:val="FootnoteText"/>
      </w:pPr>
      <w:r w:rsidRPr="0024184A">
        <w:rPr>
          <w:rStyle w:val="FootnoteReference"/>
          <w:vertAlign w:val="baseline"/>
        </w:rPr>
        <w:footnoteRef/>
      </w:r>
      <w:r w:rsidRPr="0024184A">
        <w:rPr>
          <w:rtl/>
        </w:rPr>
        <w:t xml:space="preserve"> </w:t>
      </w:r>
      <w:r w:rsidRPr="0024184A">
        <w:rPr>
          <w:rFonts w:hint="cs"/>
          <w:rtl/>
        </w:rPr>
        <w:t>- تفسیر نور الثقلین، ج 2، ص 18</w:t>
      </w:r>
    </w:p>
  </w:footnote>
  <w:footnote w:id="2">
    <w:p w:rsidR="0024184A" w:rsidRPr="0024184A" w:rsidRDefault="0024184A" w:rsidP="0024184A">
      <w:pPr>
        <w:pStyle w:val="FootnoteText"/>
      </w:pPr>
      <w:r w:rsidRPr="0024184A">
        <w:rPr>
          <w:rStyle w:val="FootnoteReference"/>
          <w:vertAlign w:val="baseline"/>
        </w:rPr>
        <w:footnoteRef/>
      </w:r>
      <w:r w:rsidRPr="0024184A">
        <w:rPr>
          <w:rtl/>
        </w:rPr>
        <w:t xml:space="preserve"> </w:t>
      </w:r>
      <w:r w:rsidRPr="0024184A">
        <w:rPr>
          <w:rFonts w:hint="cs"/>
          <w:rtl/>
        </w:rPr>
        <w:t xml:space="preserve">- </w:t>
      </w:r>
      <w:r>
        <w:rPr>
          <w:rFonts w:hint="cs"/>
          <w:rtl/>
        </w:rPr>
        <w:t>سوره حجر، آیه 29</w:t>
      </w:r>
    </w:p>
  </w:footnote>
  <w:footnote w:id="3">
    <w:p w:rsidR="001804BE" w:rsidRPr="001804BE" w:rsidRDefault="001804BE">
      <w:pPr>
        <w:pStyle w:val="FootnoteText"/>
      </w:pPr>
      <w:r w:rsidRPr="001804BE">
        <w:rPr>
          <w:rStyle w:val="FootnoteReference"/>
          <w:vertAlign w:val="baseline"/>
        </w:rPr>
        <w:footnoteRef/>
      </w:r>
      <w:r w:rsidRPr="001804BE">
        <w:rPr>
          <w:rtl/>
        </w:rPr>
        <w:t xml:space="preserve"> </w:t>
      </w:r>
      <w:r w:rsidRPr="001804BE">
        <w:rPr>
          <w:rFonts w:hint="cs"/>
          <w:rtl/>
        </w:rPr>
        <w:t>- دعای عرفه</w:t>
      </w:r>
    </w:p>
  </w:footnote>
  <w:footnote w:id="4">
    <w:p w:rsidR="00542165" w:rsidRDefault="0054216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علل الشرایع، ج 1، ص 142</w:t>
      </w:r>
    </w:p>
  </w:footnote>
  <w:footnote w:id="5">
    <w:p w:rsidR="006301AF" w:rsidRPr="006301AF" w:rsidRDefault="006301AF">
      <w:pPr>
        <w:pStyle w:val="FootnoteText"/>
        <w:rPr>
          <w:rtl/>
        </w:rPr>
      </w:pPr>
      <w:r w:rsidRPr="006301AF">
        <w:rPr>
          <w:rStyle w:val="FootnoteReference"/>
          <w:vertAlign w:val="baseline"/>
        </w:rPr>
        <w:footnoteRef/>
      </w:r>
      <w:r w:rsidRPr="006301AF">
        <w:rPr>
          <w:rtl/>
        </w:rPr>
        <w:t xml:space="preserve"> </w:t>
      </w:r>
      <w:r w:rsidRPr="006301AF">
        <w:t>-</w:t>
      </w:r>
      <w:r w:rsidRPr="006301AF">
        <w:rPr>
          <w:rFonts w:hint="cs"/>
          <w:rtl/>
        </w:rPr>
        <w:t xml:space="preserve"> </w:t>
      </w:r>
      <w:r w:rsidRPr="006301AF">
        <w:rPr>
          <w:rFonts w:hint="cs"/>
          <w:rtl/>
        </w:rPr>
        <w:t>سوره روم، آیه 21</w:t>
      </w:r>
    </w:p>
  </w:footnote>
  <w:footnote w:id="6">
    <w:p w:rsidR="004D42FD" w:rsidRPr="004D42FD" w:rsidRDefault="004D42FD">
      <w:pPr>
        <w:pStyle w:val="FootnoteText"/>
        <w:rPr>
          <w:rtl/>
        </w:rPr>
      </w:pPr>
      <w:r w:rsidRPr="004D42FD">
        <w:rPr>
          <w:rStyle w:val="FootnoteReference"/>
          <w:vertAlign w:val="baseline"/>
        </w:rPr>
        <w:footnoteRef/>
      </w:r>
      <w:r w:rsidRPr="004D42FD">
        <w:rPr>
          <w:rtl/>
        </w:rPr>
        <w:t xml:space="preserve"> </w:t>
      </w:r>
      <w:r w:rsidRPr="004D42FD">
        <w:t>-</w:t>
      </w:r>
      <w:r w:rsidRPr="004D42FD">
        <w:rPr>
          <w:rFonts w:hint="cs"/>
          <w:rtl/>
        </w:rPr>
        <w:t xml:space="preserve"> </w:t>
      </w:r>
      <w:r w:rsidRPr="004D42FD">
        <w:rPr>
          <w:rFonts w:hint="cs"/>
          <w:rtl/>
        </w:rPr>
        <w:t>سوره اسراء؛ آیه 31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5C" w:rsidRDefault="00344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08" w:rsidRDefault="009F0808" w:rsidP="00344F5C">
    <w:pPr>
      <w:ind w:left="996" w:firstLine="0"/>
      <w:rPr>
        <w:rFonts w:ascii="Adobe Arabic" w:hAnsi="Adobe Arabic" w:cs="Adobe Arabic"/>
        <w:b/>
        <w:bCs/>
        <w:sz w:val="24"/>
        <w:szCs w:val="24"/>
        <w:rtl/>
      </w:rPr>
    </w:pP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عنوان: </w:t>
    </w:r>
    <w:r w:rsidR="00344F5C" w:rsidRPr="00344F5C">
      <w:rPr>
        <w:rFonts w:ascii="Adobe Arabic" w:hAnsi="Adobe Arabic" w:cs="Adobe Arabic"/>
        <w:b/>
        <w:bCs/>
        <w:sz w:val="24"/>
        <w:szCs w:val="24"/>
        <w:rtl/>
      </w:rPr>
      <w:t>نهاد خانواده و وظ</w:t>
    </w:r>
    <w:r w:rsidR="00344F5C" w:rsidRPr="00344F5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344F5C" w:rsidRPr="00344F5C">
      <w:rPr>
        <w:rFonts w:ascii="Adobe Arabic" w:hAnsi="Adobe Arabic" w:cs="Adobe Arabic" w:hint="eastAsia"/>
        <w:b/>
        <w:bCs/>
        <w:sz w:val="24"/>
        <w:szCs w:val="24"/>
        <w:rtl/>
      </w:rPr>
      <w:t>فه‌مند</w:t>
    </w:r>
    <w:r w:rsidR="00344F5C" w:rsidRPr="00344F5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344F5C" w:rsidRPr="00344F5C">
      <w:rPr>
        <w:rFonts w:ascii="Adobe Arabic" w:hAnsi="Adobe Arabic" w:cs="Adobe Arabic"/>
        <w:b/>
        <w:bCs/>
        <w:sz w:val="24"/>
        <w:szCs w:val="24"/>
        <w:rtl/>
      </w:rPr>
      <w:t xml:space="preserve"> آن از منظر فقه ترب</w:t>
    </w:r>
    <w:r w:rsidR="00344F5C" w:rsidRPr="00344F5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344F5C" w:rsidRPr="00344F5C">
      <w:rPr>
        <w:rFonts w:ascii="Adobe Arabic" w:hAnsi="Adobe Arabic" w:cs="Adobe Arabic" w:hint="eastAsia"/>
        <w:b/>
        <w:bCs/>
        <w:sz w:val="24"/>
        <w:szCs w:val="24"/>
        <w:rtl/>
      </w:rPr>
      <w:t>ت</w:t>
    </w:r>
    <w:r w:rsidR="00344F5C" w:rsidRPr="00344F5C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Pr="0058268E">
      <w:rPr>
        <w:rFonts w:ascii="Adobe Arabic" w:hAnsi="Adobe Arabic" w:cs="Adobe Arabic" w:hint="cs"/>
        <w:b/>
        <w:bCs/>
        <w:noProof/>
        <w:color w:val="FFFFFF" w:themeColor="background1"/>
        <w:sz w:val="24"/>
        <w:szCs w:val="24"/>
        <w:rtl/>
        <w:lang w:bidi="ar-SA"/>
      </w:rPr>
      <w:drawing>
        <wp:anchor distT="0" distB="0" distL="114300" distR="114300" simplePos="0" relativeHeight="251663360" behindDoc="1" locked="0" layoutInCell="1" allowOverlap="1" wp14:anchorId="6B321440" wp14:editId="7B3FC6F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9868B1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542165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/09/1400</w:t>
    </w:r>
  </w:p>
  <w:p w:rsidR="009F0808" w:rsidRPr="00000B94" w:rsidRDefault="009F0808" w:rsidP="00344F5C">
    <w:pPr>
      <w:ind w:left="996" w:firstLine="0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استاد </w:t>
    </w:r>
    <w:r w:rsidR="00344F5C">
      <w:rPr>
        <w:rFonts w:ascii="Adobe Arabic" w:hAnsi="Adobe Arabic" w:cs="Adobe Arabic" w:hint="cs"/>
        <w:b/>
        <w:bCs/>
        <w:sz w:val="24"/>
        <w:szCs w:val="24"/>
        <w:rtl/>
      </w:rPr>
      <w:t>حسین‌پناه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344F5C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344F5C">
      <w:rPr>
        <w:rFonts w:ascii="Adobe Arabic" w:hAnsi="Adobe Arabic" w:cs="Adobe Arabic" w:hint="cs"/>
        <w:b/>
        <w:bCs/>
        <w:sz w:val="24"/>
        <w:szCs w:val="24"/>
        <w:rtl/>
      </w:rPr>
      <w:t>3</w:t>
    </w:r>
  </w:p>
  <w:p w:rsidR="009F0808" w:rsidRPr="00873379" w:rsidRDefault="009F080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677529E" wp14:editId="4AA9512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E4DC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5C" w:rsidRDefault="00344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729C0"/>
    <w:multiLevelType w:val="hybridMultilevel"/>
    <w:tmpl w:val="A89841A0"/>
    <w:lvl w:ilvl="0" w:tplc="3790FBD2">
      <w:start w:val="1"/>
      <w:numFmt w:val="decimal"/>
      <w:lvlText w:val="%1."/>
      <w:lvlJc w:val="left"/>
      <w:pPr>
        <w:ind w:left="11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618E1"/>
    <w:multiLevelType w:val="hybridMultilevel"/>
    <w:tmpl w:val="A3461E4C"/>
    <w:lvl w:ilvl="0" w:tplc="CD4ED6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2A34A3"/>
    <w:multiLevelType w:val="hybridMultilevel"/>
    <w:tmpl w:val="49F6BCC6"/>
    <w:lvl w:ilvl="0" w:tplc="1478BBC0"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1703"/>
    <w:rsid w:val="0000366F"/>
    <w:rsid w:val="00004455"/>
    <w:rsid w:val="0000491C"/>
    <w:rsid w:val="00007060"/>
    <w:rsid w:val="0001090E"/>
    <w:rsid w:val="000125A7"/>
    <w:rsid w:val="000136F6"/>
    <w:rsid w:val="000222DC"/>
    <w:rsid w:val="000228A2"/>
    <w:rsid w:val="0002657F"/>
    <w:rsid w:val="000279A6"/>
    <w:rsid w:val="000324F1"/>
    <w:rsid w:val="000330CD"/>
    <w:rsid w:val="000341F0"/>
    <w:rsid w:val="000342C4"/>
    <w:rsid w:val="00041FE0"/>
    <w:rsid w:val="00042E34"/>
    <w:rsid w:val="00043051"/>
    <w:rsid w:val="00045B14"/>
    <w:rsid w:val="00052BA3"/>
    <w:rsid w:val="0006363E"/>
    <w:rsid w:val="00063C89"/>
    <w:rsid w:val="00065213"/>
    <w:rsid w:val="00067325"/>
    <w:rsid w:val="00077594"/>
    <w:rsid w:val="00080DFF"/>
    <w:rsid w:val="00084511"/>
    <w:rsid w:val="00085BC9"/>
    <w:rsid w:val="00085ED5"/>
    <w:rsid w:val="000A0B5B"/>
    <w:rsid w:val="000A1A51"/>
    <w:rsid w:val="000B0B53"/>
    <w:rsid w:val="000B0FDA"/>
    <w:rsid w:val="000B19BD"/>
    <w:rsid w:val="000C3F3F"/>
    <w:rsid w:val="000D04B2"/>
    <w:rsid w:val="000D1C50"/>
    <w:rsid w:val="000D2D0D"/>
    <w:rsid w:val="000D33E1"/>
    <w:rsid w:val="000D3893"/>
    <w:rsid w:val="000D5800"/>
    <w:rsid w:val="000D6581"/>
    <w:rsid w:val="000E202D"/>
    <w:rsid w:val="000F1897"/>
    <w:rsid w:val="000F6A9F"/>
    <w:rsid w:val="000F7E72"/>
    <w:rsid w:val="0010128E"/>
    <w:rsid w:val="00101E2D"/>
    <w:rsid w:val="00102405"/>
    <w:rsid w:val="00102CEB"/>
    <w:rsid w:val="001034CD"/>
    <w:rsid w:val="00114C37"/>
    <w:rsid w:val="00117955"/>
    <w:rsid w:val="0013055B"/>
    <w:rsid w:val="00133E1D"/>
    <w:rsid w:val="00134E8C"/>
    <w:rsid w:val="0013617D"/>
    <w:rsid w:val="00136442"/>
    <w:rsid w:val="001370B6"/>
    <w:rsid w:val="0013725D"/>
    <w:rsid w:val="00137758"/>
    <w:rsid w:val="00140636"/>
    <w:rsid w:val="0014142F"/>
    <w:rsid w:val="00150D4B"/>
    <w:rsid w:val="00152621"/>
    <w:rsid w:val="00152670"/>
    <w:rsid w:val="001550AE"/>
    <w:rsid w:val="00163FDB"/>
    <w:rsid w:val="00166DD8"/>
    <w:rsid w:val="001712D6"/>
    <w:rsid w:val="00174299"/>
    <w:rsid w:val="001757C8"/>
    <w:rsid w:val="00177934"/>
    <w:rsid w:val="001804BE"/>
    <w:rsid w:val="00192A6A"/>
    <w:rsid w:val="00192D53"/>
    <w:rsid w:val="001952C8"/>
    <w:rsid w:val="0019566B"/>
    <w:rsid w:val="00196082"/>
    <w:rsid w:val="00197CDD"/>
    <w:rsid w:val="001A2F9C"/>
    <w:rsid w:val="001B2D73"/>
    <w:rsid w:val="001B5EDF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1C9E"/>
    <w:rsid w:val="001F2792"/>
    <w:rsid w:val="001F28AF"/>
    <w:rsid w:val="001F2E3E"/>
    <w:rsid w:val="00205920"/>
    <w:rsid w:val="002068CC"/>
    <w:rsid w:val="00206B69"/>
    <w:rsid w:val="00210F67"/>
    <w:rsid w:val="00211680"/>
    <w:rsid w:val="0021711E"/>
    <w:rsid w:val="00220B3F"/>
    <w:rsid w:val="0022101A"/>
    <w:rsid w:val="00224C0A"/>
    <w:rsid w:val="00226F5C"/>
    <w:rsid w:val="0022753B"/>
    <w:rsid w:val="00232367"/>
    <w:rsid w:val="00233777"/>
    <w:rsid w:val="00237480"/>
    <w:rsid w:val="002376A5"/>
    <w:rsid w:val="00237D69"/>
    <w:rsid w:val="002417C9"/>
    <w:rsid w:val="0024184A"/>
    <w:rsid w:val="002529C5"/>
    <w:rsid w:val="00261792"/>
    <w:rsid w:val="00263435"/>
    <w:rsid w:val="00270294"/>
    <w:rsid w:val="0027042F"/>
    <w:rsid w:val="0027141A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37B1"/>
    <w:rsid w:val="002A6FB5"/>
    <w:rsid w:val="002B06D3"/>
    <w:rsid w:val="002B0BA7"/>
    <w:rsid w:val="002B4275"/>
    <w:rsid w:val="002B4A4C"/>
    <w:rsid w:val="002B7AD5"/>
    <w:rsid w:val="002C0190"/>
    <w:rsid w:val="002C0B3A"/>
    <w:rsid w:val="002C5694"/>
    <w:rsid w:val="002C56FD"/>
    <w:rsid w:val="002D3E62"/>
    <w:rsid w:val="002D49E4"/>
    <w:rsid w:val="002D5BDC"/>
    <w:rsid w:val="002D720F"/>
    <w:rsid w:val="002E1E33"/>
    <w:rsid w:val="002E450B"/>
    <w:rsid w:val="002E4C16"/>
    <w:rsid w:val="002E564B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826"/>
    <w:rsid w:val="00334CB9"/>
    <w:rsid w:val="003367D5"/>
    <w:rsid w:val="003374B5"/>
    <w:rsid w:val="00340BA3"/>
    <w:rsid w:val="003411F5"/>
    <w:rsid w:val="003442EC"/>
    <w:rsid w:val="00344F5C"/>
    <w:rsid w:val="00345941"/>
    <w:rsid w:val="00363811"/>
    <w:rsid w:val="00366400"/>
    <w:rsid w:val="00380353"/>
    <w:rsid w:val="003822C9"/>
    <w:rsid w:val="0038595C"/>
    <w:rsid w:val="00392E6E"/>
    <w:rsid w:val="003963D7"/>
    <w:rsid w:val="00396F28"/>
    <w:rsid w:val="003A0638"/>
    <w:rsid w:val="003A1A05"/>
    <w:rsid w:val="003A2654"/>
    <w:rsid w:val="003A5D9D"/>
    <w:rsid w:val="003B0BFC"/>
    <w:rsid w:val="003B14F8"/>
    <w:rsid w:val="003B310E"/>
    <w:rsid w:val="003C06BF"/>
    <w:rsid w:val="003C4F40"/>
    <w:rsid w:val="003C7899"/>
    <w:rsid w:val="003D20DC"/>
    <w:rsid w:val="003D2F0A"/>
    <w:rsid w:val="003D3C9D"/>
    <w:rsid w:val="003D4BB8"/>
    <w:rsid w:val="003D563F"/>
    <w:rsid w:val="003D7608"/>
    <w:rsid w:val="003E1E58"/>
    <w:rsid w:val="003E2BAB"/>
    <w:rsid w:val="003E2E9B"/>
    <w:rsid w:val="003E3FC3"/>
    <w:rsid w:val="003F7FD2"/>
    <w:rsid w:val="004012C8"/>
    <w:rsid w:val="00403174"/>
    <w:rsid w:val="00404320"/>
    <w:rsid w:val="00405199"/>
    <w:rsid w:val="00406887"/>
    <w:rsid w:val="00406C04"/>
    <w:rsid w:val="00410699"/>
    <w:rsid w:val="00415360"/>
    <w:rsid w:val="00417C3E"/>
    <w:rsid w:val="004203BB"/>
    <w:rsid w:val="004215FA"/>
    <w:rsid w:val="00424C70"/>
    <w:rsid w:val="0042744B"/>
    <w:rsid w:val="0043727F"/>
    <w:rsid w:val="00440E57"/>
    <w:rsid w:val="00441CE1"/>
    <w:rsid w:val="00443EB7"/>
    <w:rsid w:val="0044591E"/>
    <w:rsid w:val="004476F0"/>
    <w:rsid w:val="00447837"/>
    <w:rsid w:val="004510BE"/>
    <w:rsid w:val="00455277"/>
    <w:rsid w:val="00455B91"/>
    <w:rsid w:val="00455F4E"/>
    <w:rsid w:val="00457786"/>
    <w:rsid w:val="00461761"/>
    <w:rsid w:val="004651D2"/>
    <w:rsid w:val="00465D26"/>
    <w:rsid w:val="004679F8"/>
    <w:rsid w:val="00472832"/>
    <w:rsid w:val="00475C3C"/>
    <w:rsid w:val="00475D7B"/>
    <w:rsid w:val="004805FC"/>
    <w:rsid w:val="00481C88"/>
    <w:rsid w:val="00484F7E"/>
    <w:rsid w:val="00490412"/>
    <w:rsid w:val="00492C9D"/>
    <w:rsid w:val="00495D4E"/>
    <w:rsid w:val="00496E04"/>
    <w:rsid w:val="004A022D"/>
    <w:rsid w:val="004A77C5"/>
    <w:rsid w:val="004A790F"/>
    <w:rsid w:val="004B2564"/>
    <w:rsid w:val="004B337F"/>
    <w:rsid w:val="004B486C"/>
    <w:rsid w:val="004B5AC1"/>
    <w:rsid w:val="004C0ADD"/>
    <w:rsid w:val="004C3BA6"/>
    <w:rsid w:val="004C4D9F"/>
    <w:rsid w:val="004D0FC7"/>
    <w:rsid w:val="004D42FD"/>
    <w:rsid w:val="004E1D7D"/>
    <w:rsid w:val="004E2535"/>
    <w:rsid w:val="004E32CF"/>
    <w:rsid w:val="004F3596"/>
    <w:rsid w:val="004F41EB"/>
    <w:rsid w:val="004F5456"/>
    <w:rsid w:val="00502AA8"/>
    <w:rsid w:val="005031DB"/>
    <w:rsid w:val="005063C6"/>
    <w:rsid w:val="005100CC"/>
    <w:rsid w:val="0051790F"/>
    <w:rsid w:val="00530FD7"/>
    <w:rsid w:val="00533A35"/>
    <w:rsid w:val="00535D58"/>
    <w:rsid w:val="00536E06"/>
    <w:rsid w:val="0054206B"/>
    <w:rsid w:val="00542165"/>
    <w:rsid w:val="0054552C"/>
    <w:rsid w:val="00545B0C"/>
    <w:rsid w:val="00551628"/>
    <w:rsid w:val="0055448F"/>
    <w:rsid w:val="00556DD7"/>
    <w:rsid w:val="00560FD8"/>
    <w:rsid w:val="00561D6A"/>
    <w:rsid w:val="0056702C"/>
    <w:rsid w:val="00572E2D"/>
    <w:rsid w:val="00572FD7"/>
    <w:rsid w:val="0057307B"/>
    <w:rsid w:val="00576C72"/>
    <w:rsid w:val="00580CFA"/>
    <w:rsid w:val="005821FE"/>
    <w:rsid w:val="0058268E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2E1"/>
    <w:rsid w:val="005B16EB"/>
    <w:rsid w:val="005B1E0C"/>
    <w:rsid w:val="005C00EA"/>
    <w:rsid w:val="005C06AE"/>
    <w:rsid w:val="005C43BF"/>
    <w:rsid w:val="005C720E"/>
    <w:rsid w:val="005D16AA"/>
    <w:rsid w:val="005E1399"/>
    <w:rsid w:val="005E269F"/>
    <w:rsid w:val="005E4228"/>
    <w:rsid w:val="005E62C2"/>
    <w:rsid w:val="005F02BF"/>
    <w:rsid w:val="005F0B28"/>
    <w:rsid w:val="005F17B0"/>
    <w:rsid w:val="005F3E2E"/>
    <w:rsid w:val="006042C4"/>
    <w:rsid w:val="00610C18"/>
    <w:rsid w:val="00612385"/>
    <w:rsid w:val="0061376C"/>
    <w:rsid w:val="0061586C"/>
    <w:rsid w:val="00617C7C"/>
    <w:rsid w:val="006248EF"/>
    <w:rsid w:val="00627180"/>
    <w:rsid w:val="00627CF5"/>
    <w:rsid w:val="006301AF"/>
    <w:rsid w:val="00636EFA"/>
    <w:rsid w:val="00640320"/>
    <w:rsid w:val="00645591"/>
    <w:rsid w:val="00645A5A"/>
    <w:rsid w:val="00650163"/>
    <w:rsid w:val="0065384B"/>
    <w:rsid w:val="006546F3"/>
    <w:rsid w:val="00654F9D"/>
    <w:rsid w:val="00655F7D"/>
    <w:rsid w:val="00656480"/>
    <w:rsid w:val="00660426"/>
    <w:rsid w:val="0066229C"/>
    <w:rsid w:val="00663739"/>
    <w:rsid w:val="00663AAD"/>
    <w:rsid w:val="006642DD"/>
    <w:rsid w:val="00666A04"/>
    <w:rsid w:val="00666BA4"/>
    <w:rsid w:val="00670C85"/>
    <w:rsid w:val="00671929"/>
    <w:rsid w:val="00680DEC"/>
    <w:rsid w:val="0068112E"/>
    <w:rsid w:val="00683E05"/>
    <w:rsid w:val="00691AB7"/>
    <w:rsid w:val="0069696C"/>
    <w:rsid w:val="00696C84"/>
    <w:rsid w:val="006A085A"/>
    <w:rsid w:val="006B08B0"/>
    <w:rsid w:val="006B4263"/>
    <w:rsid w:val="006B6A86"/>
    <w:rsid w:val="006C125E"/>
    <w:rsid w:val="006C75C6"/>
    <w:rsid w:val="006D3A87"/>
    <w:rsid w:val="006E3628"/>
    <w:rsid w:val="006E3B0D"/>
    <w:rsid w:val="006E74BA"/>
    <w:rsid w:val="006F01B4"/>
    <w:rsid w:val="006F3E3B"/>
    <w:rsid w:val="006F6BFE"/>
    <w:rsid w:val="007007C8"/>
    <w:rsid w:val="00703DD3"/>
    <w:rsid w:val="007052BB"/>
    <w:rsid w:val="00711CA2"/>
    <w:rsid w:val="00715F5C"/>
    <w:rsid w:val="007160A3"/>
    <w:rsid w:val="00723D97"/>
    <w:rsid w:val="0072457F"/>
    <w:rsid w:val="007254AF"/>
    <w:rsid w:val="00731F70"/>
    <w:rsid w:val="00734D59"/>
    <w:rsid w:val="0073609B"/>
    <w:rsid w:val="007378A9"/>
    <w:rsid w:val="00737A6C"/>
    <w:rsid w:val="00741805"/>
    <w:rsid w:val="0074227C"/>
    <w:rsid w:val="0074582A"/>
    <w:rsid w:val="0074701B"/>
    <w:rsid w:val="0074771A"/>
    <w:rsid w:val="00747F48"/>
    <w:rsid w:val="0075033E"/>
    <w:rsid w:val="00752745"/>
    <w:rsid w:val="0075336C"/>
    <w:rsid w:val="00753A93"/>
    <w:rsid w:val="0075526E"/>
    <w:rsid w:val="00755690"/>
    <w:rsid w:val="007617F3"/>
    <w:rsid w:val="00761FEB"/>
    <w:rsid w:val="00762886"/>
    <w:rsid w:val="0076665E"/>
    <w:rsid w:val="00766AD6"/>
    <w:rsid w:val="00767675"/>
    <w:rsid w:val="00772185"/>
    <w:rsid w:val="00772FAA"/>
    <w:rsid w:val="007749BC"/>
    <w:rsid w:val="00777618"/>
    <w:rsid w:val="00780C88"/>
    <w:rsid w:val="00780E25"/>
    <w:rsid w:val="007810A0"/>
    <w:rsid w:val="007818F0"/>
    <w:rsid w:val="00783462"/>
    <w:rsid w:val="00787B13"/>
    <w:rsid w:val="00791BD4"/>
    <w:rsid w:val="00792FAC"/>
    <w:rsid w:val="007A208C"/>
    <w:rsid w:val="007A431B"/>
    <w:rsid w:val="007A4B99"/>
    <w:rsid w:val="007A4F18"/>
    <w:rsid w:val="007A4F85"/>
    <w:rsid w:val="007A5427"/>
    <w:rsid w:val="007A5D2F"/>
    <w:rsid w:val="007B0062"/>
    <w:rsid w:val="007B1B50"/>
    <w:rsid w:val="007B304A"/>
    <w:rsid w:val="007B4218"/>
    <w:rsid w:val="007B5586"/>
    <w:rsid w:val="007B6FEB"/>
    <w:rsid w:val="007C1EF7"/>
    <w:rsid w:val="007C710E"/>
    <w:rsid w:val="007D0B88"/>
    <w:rsid w:val="007D1549"/>
    <w:rsid w:val="007D2ED1"/>
    <w:rsid w:val="007E03E9"/>
    <w:rsid w:val="007E04EE"/>
    <w:rsid w:val="007E499E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6FBC"/>
    <w:rsid w:val="007F7E76"/>
    <w:rsid w:val="00802D15"/>
    <w:rsid w:val="00803501"/>
    <w:rsid w:val="008053A3"/>
    <w:rsid w:val="0080799B"/>
    <w:rsid w:val="00807BE3"/>
    <w:rsid w:val="00811276"/>
    <w:rsid w:val="00811F02"/>
    <w:rsid w:val="00811F46"/>
    <w:rsid w:val="00817C91"/>
    <w:rsid w:val="00817DA8"/>
    <w:rsid w:val="00825B82"/>
    <w:rsid w:val="00826AD1"/>
    <w:rsid w:val="00826BBD"/>
    <w:rsid w:val="00833847"/>
    <w:rsid w:val="008359B7"/>
    <w:rsid w:val="008378A8"/>
    <w:rsid w:val="008407A4"/>
    <w:rsid w:val="00844860"/>
    <w:rsid w:val="00845CC4"/>
    <w:rsid w:val="00850D74"/>
    <w:rsid w:val="00852EA8"/>
    <w:rsid w:val="00853A62"/>
    <w:rsid w:val="0086243C"/>
    <w:rsid w:val="00862B2E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B2AFF"/>
    <w:rsid w:val="008B3C4A"/>
    <w:rsid w:val="008B4C36"/>
    <w:rsid w:val="008B5651"/>
    <w:rsid w:val="008B565A"/>
    <w:rsid w:val="008B62F5"/>
    <w:rsid w:val="008B7EE9"/>
    <w:rsid w:val="008C1237"/>
    <w:rsid w:val="008C2FFD"/>
    <w:rsid w:val="008C3414"/>
    <w:rsid w:val="008C4B52"/>
    <w:rsid w:val="008D030F"/>
    <w:rsid w:val="008D2FBE"/>
    <w:rsid w:val="008D3287"/>
    <w:rsid w:val="008D36D5"/>
    <w:rsid w:val="008D47C3"/>
    <w:rsid w:val="008D583D"/>
    <w:rsid w:val="008E3903"/>
    <w:rsid w:val="008E4F7C"/>
    <w:rsid w:val="008E7053"/>
    <w:rsid w:val="008F083F"/>
    <w:rsid w:val="008F63E3"/>
    <w:rsid w:val="00900A8F"/>
    <w:rsid w:val="009065C2"/>
    <w:rsid w:val="00906F34"/>
    <w:rsid w:val="009101EE"/>
    <w:rsid w:val="00913C3B"/>
    <w:rsid w:val="00915509"/>
    <w:rsid w:val="00924401"/>
    <w:rsid w:val="00925899"/>
    <w:rsid w:val="00927388"/>
    <w:rsid w:val="009274FE"/>
    <w:rsid w:val="009314AE"/>
    <w:rsid w:val="00932EE3"/>
    <w:rsid w:val="009401AC"/>
    <w:rsid w:val="00940323"/>
    <w:rsid w:val="00944975"/>
    <w:rsid w:val="009475B7"/>
    <w:rsid w:val="00951B10"/>
    <w:rsid w:val="0095233A"/>
    <w:rsid w:val="0095758E"/>
    <w:rsid w:val="00957E3B"/>
    <w:rsid w:val="00960140"/>
    <w:rsid w:val="009613AC"/>
    <w:rsid w:val="009776AB"/>
    <w:rsid w:val="009776D4"/>
    <w:rsid w:val="00977F5E"/>
    <w:rsid w:val="00980643"/>
    <w:rsid w:val="009868B1"/>
    <w:rsid w:val="009A2204"/>
    <w:rsid w:val="009A29F1"/>
    <w:rsid w:val="009A42EF"/>
    <w:rsid w:val="009A5E52"/>
    <w:rsid w:val="009A5F72"/>
    <w:rsid w:val="009B0223"/>
    <w:rsid w:val="009B15C5"/>
    <w:rsid w:val="009B2FCA"/>
    <w:rsid w:val="009B46BC"/>
    <w:rsid w:val="009B61C3"/>
    <w:rsid w:val="009C636B"/>
    <w:rsid w:val="009C7B4F"/>
    <w:rsid w:val="009D24A2"/>
    <w:rsid w:val="009D32A4"/>
    <w:rsid w:val="009D3671"/>
    <w:rsid w:val="009E0DBA"/>
    <w:rsid w:val="009E1F06"/>
    <w:rsid w:val="009E4B09"/>
    <w:rsid w:val="009E63CB"/>
    <w:rsid w:val="009E7144"/>
    <w:rsid w:val="009F0808"/>
    <w:rsid w:val="009F0872"/>
    <w:rsid w:val="009F4EB3"/>
    <w:rsid w:val="009F5F6C"/>
    <w:rsid w:val="00A01A04"/>
    <w:rsid w:val="00A05445"/>
    <w:rsid w:val="00A06D48"/>
    <w:rsid w:val="00A10836"/>
    <w:rsid w:val="00A1155E"/>
    <w:rsid w:val="00A13864"/>
    <w:rsid w:val="00A14226"/>
    <w:rsid w:val="00A21834"/>
    <w:rsid w:val="00A221CB"/>
    <w:rsid w:val="00A31C17"/>
    <w:rsid w:val="00A31FDE"/>
    <w:rsid w:val="00A35AC2"/>
    <w:rsid w:val="00A35EF9"/>
    <w:rsid w:val="00A37C77"/>
    <w:rsid w:val="00A47E4A"/>
    <w:rsid w:val="00A500D5"/>
    <w:rsid w:val="00A506F3"/>
    <w:rsid w:val="00A5418D"/>
    <w:rsid w:val="00A54437"/>
    <w:rsid w:val="00A5605B"/>
    <w:rsid w:val="00A5631C"/>
    <w:rsid w:val="00A57907"/>
    <w:rsid w:val="00A6143A"/>
    <w:rsid w:val="00A62226"/>
    <w:rsid w:val="00A6237F"/>
    <w:rsid w:val="00A6441E"/>
    <w:rsid w:val="00A66B17"/>
    <w:rsid w:val="00A670B9"/>
    <w:rsid w:val="00A72088"/>
    <w:rsid w:val="00A725C2"/>
    <w:rsid w:val="00A769EE"/>
    <w:rsid w:val="00A810A5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7D0F"/>
    <w:rsid w:val="00AD0304"/>
    <w:rsid w:val="00AD27BE"/>
    <w:rsid w:val="00AD40C4"/>
    <w:rsid w:val="00AF0F1A"/>
    <w:rsid w:val="00B002D6"/>
    <w:rsid w:val="00B01724"/>
    <w:rsid w:val="00B026BD"/>
    <w:rsid w:val="00B0644F"/>
    <w:rsid w:val="00B07D3E"/>
    <w:rsid w:val="00B119C3"/>
    <w:rsid w:val="00B12D8B"/>
    <w:rsid w:val="00B1300D"/>
    <w:rsid w:val="00B15027"/>
    <w:rsid w:val="00B15E3C"/>
    <w:rsid w:val="00B15F3B"/>
    <w:rsid w:val="00B213EB"/>
    <w:rsid w:val="00B21CF4"/>
    <w:rsid w:val="00B24300"/>
    <w:rsid w:val="00B27DC1"/>
    <w:rsid w:val="00B307B6"/>
    <w:rsid w:val="00B330C7"/>
    <w:rsid w:val="00B34736"/>
    <w:rsid w:val="00B43691"/>
    <w:rsid w:val="00B504A9"/>
    <w:rsid w:val="00B55D51"/>
    <w:rsid w:val="00B564B8"/>
    <w:rsid w:val="00B625A9"/>
    <w:rsid w:val="00B63F15"/>
    <w:rsid w:val="00B80B86"/>
    <w:rsid w:val="00B8217E"/>
    <w:rsid w:val="00B9119B"/>
    <w:rsid w:val="00B95C11"/>
    <w:rsid w:val="00B95FC1"/>
    <w:rsid w:val="00B96A3B"/>
    <w:rsid w:val="00BA083F"/>
    <w:rsid w:val="00BA34E6"/>
    <w:rsid w:val="00BA51A8"/>
    <w:rsid w:val="00BB0A6A"/>
    <w:rsid w:val="00BB1C64"/>
    <w:rsid w:val="00BB5F7E"/>
    <w:rsid w:val="00BC160B"/>
    <w:rsid w:val="00BC26F6"/>
    <w:rsid w:val="00BC3AB9"/>
    <w:rsid w:val="00BC4833"/>
    <w:rsid w:val="00BC7094"/>
    <w:rsid w:val="00BD1423"/>
    <w:rsid w:val="00BD3122"/>
    <w:rsid w:val="00BD40DA"/>
    <w:rsid w:val="00BF0813"/>
    <w:rsid w:val="00BF2506"/>
    <w:rsid w:val="00BF3D67"/>
    <w:rsid w:val="00BF4A4D"/>
    <w:rsid w:val="00C0101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3F14"/>
    <w:rsid w:val="00C45418"/>
    <w:rsid w:val="00C45E5F"/>
    <w:rsid w:val="00C514A0"/>
    <w:rsid w:val="00C55D3E"/>
    <w:rsid w:val="00C60D75"/>
    <w:rsid w:val="00C64CEA"/>
    <w:rsid w:val="00C658AC"/>
    <w:rsid w:val="00C661F9"/>
    <w:rsid w:val="00C73012"/>
    <w:rsid w:val="00C76295"/>
    <w:rsid w:val="00C763DD"/>
    <w:rsid w:val="00C77FFC"/>
    <w:rsid w:val="00C803C2"/>
    <w:rsid w:val="00C805CE"/>
    <w:rsid w:val="00C84FC0"/>
    <w:rsid w:val="00C8692F"/>
    <w:rsid w:val="00C87608"/>
    <w:rsid w:val="00C91A82"/>
    <w:rsid w:val="00C9244A"/>
    <w:rsid w:val="00C94D3A"/>
    <w:rsid w:val="00C9674F"/>
    <w:rsid w:val="00C969A3"/>
    <w:rsid w:val="00C972F3"/>
    <w:rsid w:val="00C9781A"/>
    <w:rsid w:val="00CA3B00"/>
    <w:rsid w:val="00CA7A11"/>
    <w:rsid w:val="00CA7B4F"/>
    <w:rsid w:val="00CB0E5D"/>
    <w:rsid w:val="00CB2AEF"/>
    <w:rsid w:val="00CB5DA3"/>
    <w:rsid w:val="00CC0E9C"/>
    <w:rsid w:val="00CC1376"/>
    <w:rsid w:val="00CC1BAC"/>
    <w:rsid w:val="00CC3976"/>
    <w:rsid w:val="00CC415F"/>
    <w:rsid w:val="00CC5DBD"/>
    <w:rsid w:val="00CC720E"/>
    <w:rsid w:val="00CD0F33"/>
    <w:rsid w:val="00CD2E3D"/>
    <w:rsid w:val="00CD3039"/>
    <w:rsid w:val="00CD7D9D"/>
    <w:rsid w:val="00CE09B7"/>
    <w:rsid w:val="00CE1DF5"/>
    <w:rsid w:val="00CE1E36"/>
    <w:rsid w:val="00CE31E6"/>
    <w:rsid w:val="00CE37C0"/>
    <w:rsid w:val="00CE3B74"/>
    <w:rsid w:val="00CE7D62"/>
    <w:rsid w:val="00CF42E2"/>
    <w:rsid w:val="00CF6D24"/>
    <w:rsid w:val="00CF7916"/>
    <w:rsid w:val="00D02336"/>
    <w:rsid w:val="00D06B3D"/>
    <w:rsid w:val="00D1396C"/>
    <w:rsid w:val="00D148F6"/>
    <w:rsid w:val="00D158F3"/>
    <w:rsid w:val="00D15FDC"/>
    <w:rsid w:val="00D2470E"/>
    <w:rsid w:val="00D26AF5"/>
    <w:rsid w:val="00D32772"/>
    <w:rsid w:val="00D33845"/>
    <w:rsid w:val="00D3471F"/>
    <w:rsid w:val="00D34727"/>
    <w:rsid w:val="00D3665C"/>
    <w:rsid w:val="00D36EE7"/>
    <w:rsid w:val="00D407D1"/>
    <w:rsid w:val="00D417CF"/>
    <w:rsid w:val="00D508CC"/>
    <w:rsid w:val="00D50F4B"/>
    <w:rsid w:val="00D52196"/>
    <w:rsid w:val="00D53F88"/>
    <w:rsid w:val="00D54D44"/>
    <w:rsid w:val="00D60547"/>
    <w:rsid w:val="00D63C1D"/>
    <w:rsid w:val="00D652FD"/>
    <w:rsid w:val="00D66444"/>
    <w:rsid w:val="00D67AA0"/>
    <w:rsid w:val="00D7183C"/>
    <w:rsid w:val="00D75673"/>
    <w:rsid w:val="00D76353"/>
    <w:rsid w:val="00D77252"/>
    <w:rsid w:val="00D80A40"/>
    <w:rsid w:val="00D97BC2"/>
    <w:rsid w:val="00DA09E1"/>
    <w:rsid w:val="00DA34F7"/>
    <w:rsid w:val="00DB0F68"/>
    <w:rsid w:val="00DB21CF"/>
    <w:rsid w:val="00DB28BB"/>
    <w:rsid w:val="00DC0541"/>
    <w:rsid w:val="00DC5CC3"/>
    <w:rsid w:val="00DC603F"/>
    <w:rsid w:val="00DD1A4F"/>
    <w:rsid w:val="00DD3C0D"/>
    <w:rsid w:val="00DD4864"/>
    <w:rsid w:val="00DD5D90"/>
    <w:rsid w:val="00DD71A2"/>
    <w:rsid w:val="00DE1DC4"/>
    <w:rsid w:val="00DE2CB9"/>
    <w:rsid w:val="00DE43B4"/>
    <w:rsid w:val="00DE466B"/>
    <w:rsid w:val="00DE52FF"/>
    <w:rsid w:val="00DE532A"/>
    <w:rsid w:val="00DF029A"/>
    <w:rsid w:val="00DF56E4"/>
    <w:rsid w:val="00E0639C"/>
    <w:rsid w:val="00E067E6"/>
    <w:rsid w:val="00E06B0F"/>
    <w:rsid w:val="00E12531"/>
    <w:rsid w:val="00E143B0"/>
    <w:rsid w:val="00E14C06"/>
    <w:rsid w:val="00E16711"/>
    <w:rsid w:val="00E35E5B"/>
    <w:rsid w:val="00E3737E"/>
    <w:rsid w:val="00E377C4"/>
    <w:rsid w:val="00E4012D"/>
    <w:rsid w:val="00E45ECB"/>
    <w:rsid w:val="00E50DB4"/>
    <w:rsid w:val="00E50F5E"/>
    <w:rsid w:val="00E5455C"/>
    <w:rsid w:val="00E55891"/>
    <w:rsid w:val="00E6283A"/>
    <w:rsid w:val="00E63178"/>
    <w:rsid w:val="00E70E41"/>
    <w:rsid w:val="00E732A3"/>
    <w:rsid w:val="00E76934"/>
    <w:rsid w:val="00E77788"/>
    <w:rsid w:val="00E80CCB"/>
    <w:rsid w:val="00E83A85"/>
    <w:rsid w:val="00E864EF"/>
    <w:rsid w:val="00E867DC"/>
    <w:rsid w:val="00E9026B"/>
    <w:rsid w:val="00E904AF"/>
    <w:rsid w:val="00E90FC4"/>
    <w:rsid w:val="00E91F76"/>
    <w:rsid w:val="00E921A9"/>
    <w:rsid w:val="00EA01EC"/>
    <w:rsid w:val="00EA15B0"/>
    <w:rsid w:val="00EA15ED"/>
    <w:rsid w:val="00EA5757"/>
    <w:rsid w:val="00EA5D97"/>
    <w:rsid w:val="00EB0185"/>
    <w:rsid w:val="00EB0BDB"/>
    <w:rsid w:val="00EB106C"/>
    <w:rsid w:val="00EB3D35"/>
    <w:rsid w:val="00EB4CF5"/>
    <w:rsid w:val="00EC36A1"/>
    <w:rsid w:val="00EC4393"/>
    <w:rsid w:val="00EC5807"/>
    <w:rsid w:val="00ED2236"/>
    <w:rsid w:val="00ED4BE3"/>
    <w:rsid w:val="00ED6846"/>
    <w:rsid w:val="00EE1C07"/>
    <w:rsid w:val="00EE2C91"/>
    <w:rsid w:val="00EE3979"/>
    <w:rsid w:val="00EE689B"/>
    <w:rsid w:val="00EE72AC"/>
    <w:rsid w:val="00EE7A7F"/>
    <w:rsid w:val="00EF138C"/>
    <w:rsid w:val="00F01AFE"/>
    <w:rsid w:val="00F01C6F"/>
    <w:rsid w:val="00F034CE"/>
    <w:rsid w:val="00F10A0F"/>
    <w:rsid w:val="00F155FB"/>
    <w:rsid w:val="00F1562C"/>
    <w:rsid w:val="00F17E33"/>
    <w:rsid w:val="00F22A05"/>
    <w:rsid w:val="00F25714"/>
    <w:rsid w:val="00F30EEF"/>
    <w:rsid w:val="00F3446D"/>
    <w:rsid w:val="00F34596"/>
    <w:rsid w:val="00F3598C"/>
    <w:rsid w:val="00F40284"/>
    <w:rsid w:val="00F46EEC"/>
    <w:rsid w:val="00F47363"/>
    <w:rsid w:val="00F51F92"/>
    <w:rsid w:val="00F53380"/>
    <w:rsid w:val="00F57CB9"/>
    <w:rsid w:val="00F66A74"/>
    <w:rsid w:val="00F67976"/>
    <w:rsid w:val="00F70BE1"/>
    <w:rsid w:val="00F726D0"/>
    <w:rsid w:val="00F729E7"/>
    <w:rsid w:val="00F76398"/>
    <w:rsid w:val="00F763FA"/>
    <w:rsid w:val="00F85929"/>
    <w:rsid w:val="00F90AD4"/>
    <w:rsid w:val="00F90D98"/>
    <w:rsid w:val="00FA12E0"/>
    <w:rsid w:val="00FA25F9"/>
    <w:rsid w:val="00FA322A"/>
    <w:rsid w:val="00FB0610"/>
    <w:rsid w:val="00FB28AD"/>
    <w:rsid w:val="00FB3AF8"/>
    <w:rsid w:val="00FB3ED3"/>
    <w:rsid w:val="00FB4408"/>
    <w:rsid w:val="00FB522B"/>
    <w:rsid w:val="00FB7933"/>
    <w:rsid w:val="00FC0862"/>
    <w:rsid w:val="00FC70FB"/>
    <w:rsid w:val="00FC7BA4"/>
    <w:rsid w:val="00FD143D"/>
    <w:rsid w:val="00FE1189"/>
    <w:rsid w:val="00FE799A"/>
    <w:rsid w:val="00FF20D9"/>
    <w:rsid w:val="00FF3ABD"/>
    <w:rsid w:val="00FF3ABE"/>
    <w:rsid w:val="00FF456E"/>
    <w:rsid w:val="00FF53FF"/>
    <w:rsid w:val="00FF7D6B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251A3FBD-DC49-4B9F-8D61-C385E925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004455"/>
    <w:pPr>
      <w:keepNext/>
      <w:keepLines/>
      <w:spacing w:after="0"/>
      <w:ind w:firstLine="429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004455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04455"/>
    <w:pPr>
      <w:tabs>
        <w:tab w:val="left" w:pos="1138"/>
        <w:tab w:val="left" w:pos="1563"/>
      </w:tabs>
      <w:autoSpaceDE w:val="0"/>
      <w:autoSpaceDN w:val="0"/>
      <w:adjustRightInd w:val="0"/>
      <w:spacing w:after="200" w:line="276" w:lineRule="auto"/>
      <w:ind w:left="4" w:firstLine="425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04455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3853-5703-4EA4-BA0A-B4E23FDC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328</TotalTime>
  <Pages>10</Pages>
  <Words>3904</Words>
  <Characters>16166</Characters>
  <Application>Microsoft Office Word</Application>
  <DocSecurity>0</DocSecurity>
  <Lines>237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</cp:revision>
  <dcterms:created xsi:type="dcterms:W3CDTF">2021-12-03T08:24:00Z</dcterms:created>
  <dcterms:modified xsi:type="dcterms:W3CDTF">2021-12-04T10:24:00Z</dcterms:modified>
</cp:coreProperties>
</file>