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B Titr"/>
          <w:bCs w:val="0"/>
          <w:color w:val="000000" w:themeColor="text1"/>
          <w:sz w:val="28"/>
          <w:rtl/>
        </w:rPr>
        <w:id w:val="-1458557036"/>
        <w:docPartObj>
          <w:docPartGallery w:val="Table of Contents"/>
          <w:docPartUnique/>
        </w:docPartObj>
      </w:sdtPr>
      <w:sdtEndPr>
        <w:rPr>
          <w:rFonts w:cs="Traditional Arabic"/>
          <w:b/>
          <w:noProof/>
          <w:color w:val="auto"/>
        </w:rPr>
      </w:sdtEndPr>
      <w:sdtContent>
        <w:p w:rsidR="00085BC9" w:rsidRPr="004C3BA6" w:rsidRDefault="00085BC9" w:rsidP="004C3BA6">
          <w:pPr>
            <w:pStyle w:val="TOCHeading"/>
            <w:jc w:val="center"/>
            <w:rPr>
              <w:rFonts w:cs="B Titr"/>
              <w:color w:val="000000" w:themeColor="text1"/>
            </w:rPr>
          </w:pPr>
          <w:r w:rsidRPr="004C3BA6">
            <w:rPr>
              <w:rFonts w:cs="B Titr"/>
              <w:color w:val="000000" w:themeColor="text1"/>
              <w:rtl/>
            </w:rPr>
            <w:t>فهرست</w:t>
          </w:r>
        </w:p>
        <w:p w:rsidR="000B19BD" w:rsidRDefault="00085BC9" w:rsidP="000B19BD">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87910076" w:history="1">
            <w:r w:rsidR="000B19BD" w:rsidRPr="00B603DF">
              <w:rPr>
                <w:rStyle w:val="Hyperlink"/>
                <w:rFonts w:hint="eastAsia"/>
                <w:noProof/>
                <w:rtl/>
              </w:rPr>
              <w:t>پرسش</w:t>
            </w:r>
            <w:r w:rsidR="000B19BD" w:rsidRPr="00B603DF">
              <w:rPr>
                <w:rStyle w:val="Hyperlink"/>
                <w:noProof/>
                <w:rtl/>
              </w:rPr>
              <w:t xml:space="preserve"> </w:t>
            </w:r>
            <w:r w:rsidR="000B19BD" w:rsidRPr="00B603DF">
              <w:rPr>
                <w:rStyle w:val="Hyperlink"/>
                <w:rFonts w:hint="eastAsia"/>
                <w:noProof/>
                <w:rtl/>
              </w:rPr>
              <w:t>و</w:t>
            </w:r>
            <w:r w:rsidR="000B19BD" w:rsidRPr="00B603DF">
              <w:rPr>
                <w:rStyle w:val="Hyperlink"/>
                <w:noProof/>
                <w:rtl/>
              </w:rPr>
              <w:t xml:space="preserve"> </w:t>
            </w:r>
            <w:r w:rsidR="000B19BD" w:rsidRPr="00B603DF">
              <w:rPr>
                <w:rStyle w:val="Hyperlink"/>
                <w:rFonts w:hint="eastAsia"/>
                <w:noProof/>
                <w:rtl/>
              </w:rPr>
              <w:t>پاسخ</w:t>
            </w:r>
            <w:r w:rsidR="000B19BD">
              <w:rPr>
                <w:noProof/>
                <w:webHidden/>
              </w:rPr>
              <w:tab/>
            </w:r>
            <w:r w:rsidR="000B19BD">
              <w:rPr>
                <w:rStyle w:val="Hyperlink"/>
                <w:noProof/>
                <w:rtl/>
              </w:rPr>
              <w:fldChar w:fldCharType="begin"/>
            </w:r>
            <w:r w:rsidR="000B19BD">
              <w:rPr>
                <w:noProof/>
                <w:webHidden/>
              </w:rPr>
              <w:instrText xml:space="preserve"> PAGEREF _Toc87910076 \h </w:instrText>
            </w:r>
            <w:r w:rsidR="000B19BD">
              <w:rPr>
                <w:rStyle w:val="Hyperlink"/>
                <w:noProof/>
                <w:rtl/>
              </w:rPr>
            </w:r>
            <w:r w:rsidR="000B19BD">
              <w:rPr>
                <w:rStyle w:val="Hyperlink"/>
                <w:noProof/>
                <w:rtl/>
              </w:rPr>
              <w:fldChar w:fldCharType="separate"/>
            </w:r>
            <w:r w:rsidR="000B19BD">
              <w:rPr>
                <w:noProof/>
                <w:webHidden/>
              </w:rPr>
              <w:t>2</w:t>
            </w:r>
            <w:r w:rsidR="000B19BD">
              <w:rPr>
                <w:rStyle w:val="Hyperlink"/>
                <w:noProof/>
                <w:rtl/>
              </w:rPr>
              <w:fldChar w:fldCharType="end"/>
            </w:r>
          </w:hyperlink>
        </w:p>
        <w:p w:rsidR="000B19BD" w:rsidRDefault="00B757C3" w:rsidP="000B19BD">
          <w:pPr>
            <w:pStyle w:val="TOC1"/>
            <w:rPr>
              <w:rFonts w:asciiTheme="minorHAnsi" w:hAnsiTheme="minorHAnsi" w:cstheme="minorBidi"/>
              <w:noProof/>
              <w:sz w:val="22"/>
              <w:szCs w:val="22"/>
            </w:rPr>
          </w:pPr>
          <w:hyperlink w:anchor="_Toc87910077" w:history="1">
            <w:r w:rsidR="00691AB7">
              <w:rPr>
                <w:rStyle w:val="Hyperlink"/>
                <w:rFonts w:hint="eastAsia"/>
                <w:noProof/>
                <w:rtl/>
              </w:rPr>
              <w:t>روش‌های</w:t>
            </w:r>
            <w:r w:rsidR="000B19BD" w:rsidRPr="00B603DF">
              <w:rPr>
                <w:rStyle w:val="Hyperlink"/>
                <w:noProof/>
                <w:rtl/>
              </w:rPr>
              <w:t xml:space="preserve"> </w:t>
            </w:r>
            <w:r w:rsidR="000B19BD" w:rsidRPr="00B603DF">
              <w:rPr>
                <w:rStyle w:val="Hyperlink"/>
                <w:rFonts w:hint="eastAsia"/>
                <w:noProof/>
                <w:rtl/>
              </w:rPr>
              <w:t>ترب</w:t>
            </w:r>
            <w:r w:rsidR="000B19BD" w:rsidRPr="00B603DF">
              <w:rPr>
                <w:rStyle w:val="Hyperlink"/>
                <w:rFonts w:hint="cs"/>
                <w:noProof/>
                <w:rtl/>
              </w:rPr>
              <w:t>ی</w:t>
            </w:r>
            <w:r w:rsidR="000B19BD" w:rsidRPr="00B603DF">
              <w:rPr>
                <w:rStyle w:val="Hyperlink"/>
                <w:rFonts w:hint="eastAsia"/>
                <w:noProof/>
                <w:rtl/>
              </w:rPr>
              <w:t>ت</w:t>
            </w:r>
            <w:r w:rsidR="000B19BD" w:rsidRPr="00B603DF">
              <w:rPr>
                <w:rStyle w:val="Hyperlink"/>
                <w:noProof/>
                <w:rtl/>
              </w:rPr>
              <w:t xml:space="preserve"> </w:t>
            </w:r>
            <w:r w:rsidR="000B19BD" w:rsidRPr="00B603DF">
              <w:rPr>
                <w:rStyle w:val="Hyperlink"/>
                <w:rFonts w:hint="eastAsia"/>
                <w:noProof/>
                <w:rtl/>
              </w:rPr>
              <w:t>اخلاق</w:t>
            </w:r>
            <w:r w:rsidR="000B19BD" w:rsidRPr="00B603DF">
              <w:rPr>
                <w:rStyle w:val="Hyperlink"/>
                <w:rFonts w:hint="cs"/>
                <w:noProof/>
                <w:rtl/>
              </w:rPr>
              <w:t>ی</w:t>
            </w:r>
            <w:r w:rsidR="000B19BD">
              <w:rPr>
                <w:noProof/>
                <w:webHidden/>
              </w:rPr>
              <w:tab/>
            </w:r>
            <w:r w:rsidR="000B19BD">
              <w:rPr>
                <w:rStyle w:val="Hyperlink"/>
                <w:noProof/>
                <w:rtl/>
              </w:rPr>
              <w:fldChar w:fldCharType="begin"/>
            </w:r>
            <w:r w:rsidR="000B19BD">
              <w:rPr>
                <w:noProof/>
                <w:webHidden/>
              </w:rPr>
              <w:instrText xml:space="preserve"> PAGEREF _Toc87910077 \h </w:instrText>
            </w:r>
            <w:r w:rsidR="000B19BD">
              <w:rPr>
                <w:rStyle w:val="Hyperlink"/>
                <w:noProof/>
                <w:rtl/>
              </w:rPr>
            </w:r>
            <w:r w:rsidR="000B19BD">
              <w:rPr>
                <w:rStyle w:val="Hyperlink"/>
                <w:noProof/>
                <w:rtl/>
              </w:rPr>
              <w:fldChar w:fldCharType="separate"/>
            </w:r>
            <w:r w:rsidR="000B19BD">
              <w:rPr>
                <w:noProof/>
                <w:webHidden/>
              </w:rPr>
              <w:t>4</w:t>
            </w:r>
            <w:r w:rsidR="000B19BD">
              <w:rPr>
                <w:rStyle w:val="Hyperlink"/>
                <w:noProof/>
                <w:rtl/>
              </w:rPr>
              <w:fldChar w:fldCharType="end"/>
            </w:r>
          </w:hyperlink>
        </w:p>
        <w:p w:rsidR="000B19BD" w:rsidRDefault="00B757C3" w:rsidP="000B19BD">
          <w:pPr>
            <w:pStyle w:val="TOC2"/>
            <w:tabs>
              <w:tab w:val="right" w:leader="dot" w:pos="9350"/>
            </w:tabs>
            <w:rPr>
              <w:rFonts w:asciiTheme="minorHAnsi" w:hAnsiTheme="minorHAnsi" w:cstheme="minorBidi"/>
              <w:noProof/>
              <w:sz w:val="22"/>
              <w:szCs w:val="22"/>
            </w:rPr>
          </w:pPr>
          <w:hyperlink w:anchor="_Toc87910078" w:history="1">
            <w:r w:rsidR="00691AB7">
              <w:rPr>
                <w:rStyle w:val="Hyperlink"/>
                <w:rFonts w:hint="eastAsia"/>
                <w:noProof/>
                <w:rtl/>
              </w:rPr>
              <w:t>روش‌های</w:t>
            </w:r>
            <w:r w:rsidR="000B19BD" w:rsidRPr="00B603DF">
              <w:rPr>
                <w:rStyle w:val="Hyperlink"/>
                <w:noProof/>
                <w:rtl/>
              </w:rPr>
              <w:t xml:space="preserve"> </w:t>
            </w:r>
            <w:r w:rsidR="000B19BD" w:rsidRPr="00B603DF">
              <w:rPr>
                <w:rStyle w:val="Hyperlink"/>
                <w:rFonts w:hint="eastAsia"/>
                <w:noProof/>
                <w:rtl/>
              </w:rPr>
              <w:t>انگ</w:t>
            </w:r>
            <w:r w:rsidR="000B19BD" w:rsidRPr="00B603DF">
              <w:rPr>
                <w:rStyle w:val="Hyperlink"/>
                <w:rFonts w:hint="cs"/>
                <w:noProof/>
                <w:rtl/>
              </w:rPr>
              <w:t>ی</w:t>
            </w:r>
            <w:r w:rsidR="000B19BD" w:rsidRPr="00B603DF">
              <w:rPr>
                <w:rStyle w:val="Hyperlink"/>
                <w:rFonts w:hint="eastAsia"/>
                <w:noProof/>
                <w:rtl/>
              </w:rPr>
              <w:t>زش</w:t>
            </w:r>
            <w:r w:rsidR="000B19BD" w:rsidRPr="00B603DF">
              <w:rPr>
                <w:rStyle w:val="Hyperlink"/>
                <w:rFonts w:hint="cs"/>
                <w:noProof/>
                <w:rtl/>
              </w:rPr>
              <w:t>ی</w:t>
            </w:r>
            <w:r w:rsidR="000B19BD">
              <w:rPr>
                <w:noProof/>
                <w:webHidden/>
              </w:rPr>
              <w:tab/>
            </w:r>
            <w:r w:rsidR="000B19BD">
              <w:rPr>
                <w:rStyle w:val="Hyperlink"/>
                <w:noProof/>
                <w:rtl/>
              </w:rPr>
              <w:fldChar w:fldCharType="begin"/>
            </w:r>
            <w:r w:rsidR="000B19BD">
              <w:rPr>
                <w:noProof/>
                <w:webHidden/>
              </w:rPr>
              <w:instrText xml:space="preserve"> PAGEREF _Toc87910078 \h </w:instrText>
            </w:r>
            <w:r w:rsidR="000B19BD">
              <w:rPr>
                <w:rStyle w:val="Hyperlink"/>
                <w:noProof/>
                <w:rtl/>
              </w:rPr>
            </w:r>
            <w:r w:rsidR="000B19BD">
              <w:rPr>
                <w:rStyle w:val="Hyperlink"/>
                <w:noProof/>
                <w:rtl/>
              </w:rPr>
              <w:fldChar w:fldCharType="separate"/>
            </w:r>
            <w:r w:rsidR="000B19BD">
              <w:rPr>
                <w:noProof/>
                <w:webHidden/>
              </w:rPr>
              <w:t>5</w:t>
            </w:r>
            <w:r w:rsidR="000B19BD">
              <w:rPr>
                <w:rStyle w:val="Hyperlink"/>
                <w:noProof/>
                <w:rtl/>
              </w:rPr>
              <w:fldChar w:fldCharType="end"/>
            </w:r>
          </w:hyperlink>
        </w:p>
        <w:p w:rsidR="000B19BD" w:rsidRDefault="00B757C3" w:rsidP="000B19BD">
          <w:pPr>
            <w:pStyle w:val="TOC2"/>
            <w:tabs>
              <w:tab w:val="right" w:leader="dot" w:pos="9350"/>
            </w:tabs>
            <w:rPr>
              <w:rFonts w:asciiTheme="minorHAnsi" w:hAnsiTheme="minorHAnsi" w:cstheme="minorBidi"/>
              <w:noProof/>
              <w:sz w:val="22"/>
              <w:szCs w:val="22"/>
            </w:rPr>
          </w:pPr>
          <w:hyperlink w:anchor="_Toc87910079" w:history="1">
            <w:r w:rsidR="00691AB7">
              <w:rPr>
                <w:rStyle w:val="Hyperlink"/>
                <w:rFonts w:hint="eastAsia"/>
                <w:noProof/>
                <w:rtl/>
              </w:rPr>
              <w:t>روش‌های</w:t>
            </w:r>
            <w:r w:rsidR="000B19BD" w:rsidRPr="00B603DF">
              <w:rPr>
                <w:rStyle w:val="Hyperlink"/>
                <w:noProof/>
                <w:rtl/>
              </w:rPr>
              <w:t xml:space="preserve"> </w:t>
            </w:r>
            <w:r w:rsidR="000B19BD" w:rsidRPr="00B603DF">
              <w:rPr>
                <w:rStyle w:val="Hyperlink"/>
                <w:rFonts w:hint="eastAsia"/>
                <w:noProof/>
                <w:rtl/>
              </w:rPr>
              <w:t>کنش</w:t>
            </w:r>
            <w:r w:rsidR="000B19BD" w:rsidRPr="00B603DF">
              <w:rPr>
                <w:rStyle w:val="Hyperlink"/>
                <w:rFonts w:hint="cs"/>
                <w:noProof/>
                <w:rtl/>
              </w:rPr>
              <w:t>ی</w:t>
            </w:r>
            <w:r w:rsidR="000B19BD">
              <w:rPr>
                <w:noProof/>
                <w:webHidden/>
              </w:rPr>
              <w:tab/>
            </w:r>
            <w:r w:rsidR="000B19BD">
              <w:rPr>
                <w:rStyle w:val="Hyperlink"/>
                <w:noProof/>
                <w:rtl/>
              </w:rPr>
              <w:fldChar w:fldCharType="begin"/>
            </w:r>
            <w:r w:rsidR="000B19BD">
              <w:rPr>
                <w:noProof/>
                <w:webHidden/>
              </w:rPr>
              <w:instrText xml:space="preserve"> PAGEREF _Toc87910079 \h </w:instrText>
            </w:r>
            <w:r w:rsidR="000B19BD">
              <w:rPr>
                <w:rStyle w:val="Hyperlink"/>
                <w:noProof/>
                <w:rtl/>
              </w:rPr>
            </w:r>
            <w:r w:rsidR="000B19BD">
              <w:rPr>
                <w:rStyle w:val="Hyperlink"/>
                <w:noProof/>
                <w:rtl/>
              </w:rPr>
              <w:fldChar w:fldCharType="separate"/>
            </w:r>
            <w:r w:rsidR="000B19BD">
              <w:rPr>
                <w:noProof/>
                <w:webHidden/>
              </w:rPr>
              <w:t>5</w:t>
            </w:r>
            <w:r w:rsidR="000B19BD">
              <w:rPr>
                <w:rStyle w:val="Hyperlink"/>
                <w:noProof/>
                <w:rtl/>
              </w:rPr>
              <w:fldChar w:fldCharType="end"/>
            </w:r>
          </w:hyperlink>
        </w:p>
        <w:p w:rsidR="000B19BD" w:rsidRDefault="00B757C3" w:rsidP="000B19BD">
          <w:pPr>
            <w:pStyle w:val="TOC2"/>
            <w:tabs>
              <w:tab w:val="right" w:leader="dot" w:pos="9350"/>
            </w:tabs>
            <w:rPr>
              <w:rFonts w:asciiTheme="minorHAnsi" w:hAnsiTheme="minorHAnsi" w:cstheme="minorBidi"/>
              <w:noProof/>
              <w:sz w:val="22"/>
              <w:szCs w:val="22"/>
            </w:rPr>
          </w:pPr>
          <w:hyperlink w:anchor="_Toc87910080" w:history="1">
            <w:r w:rsidR="00691AB7">
              <w:rPr>
                <w:rStyle w:val="Hyperlink"/>
                <w:rFonts w:hint="eastAsia"/>
                <w:noProof/>
                <w:rtl/>
              </w:rPr>
              <w:t>روش‌های</w:t>
            </w:r>
            <w:r w:rsidR="000B19BD" w:rsidRPr="00B603DF">
              <w:rPr>
                <w:rStyle w:val="Hyperlink"/>
                <w:noProof/>
                <w:rtl/>
              </w:rPr>
              <w:t xml:space="preserve"> </w:t>
            </w:r>
            <w:r w:rsidR="000B19BD" w:rsidRPr="00B603DF">
              <w:rPr>
                <w:rStyle w:val="Hyperlink"/>
                <w:rFonts w:hint="eastAsia"/>
                <w:noProof/>
                <w:rtl/>
              </w:rPr>
              <w:t>تمه</w:t>
            </w:r>
            <w:r w:rsidR="000B19BD" w:rsidRPr="00B603DF">
              <w:rPr>
                <w:rStyle w:val="Hyperlink"/>
                <w:rFonts w:hint="cs"/>
                <w:noProof/>
                <w:rtl/>
              </w:rPr>
              <w:t>ی</w:t>
            </w:r>
            <w:r w:rsidR="000B19BD" w:rsidRPr="00B603DF">
              <w:rPr>
                <w:rStyle w:val="Hyperlink"/>
                <w:rFonts w:hint="eastAsia"/>
                <w:noProof/>
                <w:rtl/>
              </w:rPr>
              <w:t>د</w:t>
            </w:r>
            <w:r w:rsidR="000B19BD" w:rsidRPr="00B603DF">
              <w:rPr>
                <w:rStyle w:val="Hyperlink"/>
                <w:rFonts w:hint="cs"/>
                <w:noProof/>
                <w:rtl/>
              </w:rPr>
              <w:t>ی</w:t>
            </w:r>
            <w:r w:rsidR="000B19BD">
              <w:rPr>
                <w:noProof/>
                <w:webHidden/>
              </w:rPr>
              <w:tab/>
            </w:r>
            <w:r w:rsidR="000B19BD">
              <w:rPr>
                <w:rStyle w:val="Hyperlink"/>
                <w:noProof/>
                <w:rtl/>
              </w:rPr>
              <w:fldChar w:fldCharType="begin"/>
            </w:r>
            <w:r w:rsidR="000B19BD">
              <w:rPr>
                <w:noProof/>
                <w:webHidden/>
              </w:rPr>
              <w:instrText xml:space="preserve"> PAGEREF _Toc87910080 \h </w:instrText>
            </w:r>
            <w:r w:rsidR="000B19BD">
              <w:rPr>
                <w:rStyle w:val="Hyperlink"/>
                <w:noProof/>
                <w:rtl/>
              </w:rPr>
            </w:r>
            <w:r w:rsidR="000B19BD">
              <w:rPr>
                <w:rStyle w:val="Hyperlink"/>
                <w:noProof/>
                <w:rtl/>
              </w:rPr>
              <w:fldChar w:fldCharType="separate"/>
            </w:r>
            <w:r w:rsidR="000B19BD">
              <w:rPr>
                <w:noProof/>
                <w:webHidden/>
              </w:rPr>
              <w:t>5</w:t>
            </w:r>
            <w:r w:rsidR="000B19BD">
              <w:rPr>
                <w:rStyle w:val="Hyperlink"/>
                <w:noProof/>
                <w:rtl/>
              </w:rPr>
              <w:fldChar w:fldCharType="end"/>
            </w:r>
          </w:hyperlink>
        </w:p>
        <w:p w:rsidR="000B19BD" w:rsidRDefault="00B757C3" w:rsidP="000B19BD">
          <w:pPr>
            <w:pStyle w:val="TOC1"/>
            <w:rPr>
              <w:rFonts w:asciiTheme="minorHAnsi" w:hAnsiTheme="minorHAnsi" w:cstheme="minorBidi"/>
              <w:noProof/>
              <w:sz w:val="22"/>
              <w:szCs w:val="22"/>
            </w:rPr>
          </w:pPr>
          <w:hyperlink w:anchor="_Toc87910081" w:history="1">
            <w:r w:rsidR="000B19BD" w:rsidRPr="00B603DF">
              <w:rPr>
                <w:rStyle w:val="Hyperlink"/>
                <w:rFonts w:hint="eastAsia"/>
                <w:noProof/>
                <w:rtl/>
              </w:rPr>
              <w:t>جمع</w:t>
            </w:r>
            <w:r w:rsidR="000B19BD" w:rsidRPr="00B603DF">
              <w:rPr>
                <w:rStyle w:val="Hyperlink"/>
                <w:noProof/>
                <w:rtl/>
              </w:rPr>
              <w:t xml:space="preserve"> </w:t>
            </w:r>
            <w:r w:rsidR="000B19BD" w:rsidRPr="00B603DF">
              <w:rPr>
                <w:rStyle w:val="Hyperlink"/>
                <w:rFonts w:hint="eastAsia"/>
                <w:noProof/>
                <w:rtl/>
              </w:rPr>
              <w:t>بند</w:t>
            </w:r>
            <w:r w:rsidR="000B19BD" w:rsidRPr="00B603DF">
              <w:rPr>
                <w:rStyle w:val="Hyperlink"/>
                <w:rFonts w:hint="cs"/>
                <w:noProof/>
                <w:rtl/>
              </w:rPr>
              <w:t>ی</w:t>
            </w:r>
            <w:r w:rsidR="000B19BD" w:rsidRPr="00B603DF">
              <w:rPr>
                <w:rStyle w:val="Hyperlink"/>
                <w:noProof/>
                <w:rtl/>
              </w:rPr>
              <w:t xml:space="preserve"> </w:t>
            </w:r>
            <w:r w:rsidR="000B19BD" w:rsidRPr="00B603DF">
              <w:rPr>
                <w:rStyle w:val="Hyperlink"/>
                <w:rFonts w:hint="eastAsia"/>
                <w:noProof/>
                <w:rtl/>
              </w:rPr>
              <w:t>مطالب</w:t>
            </w:r>
            <w:r w:rsidR="000B19BD">
              <w:rPr>
                <w:noProof/>
                <w:webHidden/>
              </w:rPr>
              <w:tab/>
            </w:r>
            <w:r w:rsidR="000B19BD">
              <w:rPr>
                <w:rStyle w:val="Hyperlink"/>
                <w:noProof/>
                <w:rtl/>
              </w:rPr>
              <w:fldChar w:fldCharType="begin"/>
            </w:r>
            <w:r w:rsidR="000B19BD">
              <w:rPr>
                <w:noProof/>
                <w:webHidden/>
              </w:rPr>
              <w:instrText xml:space="preserve"> PAGEREF _Toc87910081 \h </w:instrText>
            </w:r>
            <w:r w:rsidR="000B19BD">
              <w:rPr>
                <w:rStyle w:val="Hyperlink"/>
                <w:noProof/>
                <w:rtl/>
              </w:rPr>
            </w:r>
            <w:r w:rsidR="000B19BD">
              <w:rPr>
                <w:rStyle w:val="Hyperlink"/>
                <w:noProof/>
                <w:rtl/>
              </w:rPr>
              <w:fldChar w:fldCharType="separate"/>
            </w:r>
            <w:r w:rsidR="000B19BD">
              <w:rPr>
                <w:noProof/>
                <w:webHidden/>
              </w:rPr>
              <w:t>6</w:t>
            </w:r>
            <w:r w:rsidR="000B19BD">
              <w:rPr>
                <w:rStyle w:val="Hyperlink"/>
                <w:noProof/>
                <w:rtl/>
              </w:rPr>
              <w:fldChar w:fldCharType="end"/>
            </w:r>
          </w:hyperlink>
        </w:p>
        <w:p w:rsidR="000B19BD" w:rsidRDefault="00B757C3" w:rsidP="000B19BD">
          <w:pPr>
            <w:pStyle w:val="TOC1"/>
            <w:rPr>
              <w:rFonts w:asciiTheme="minorHAnsi" w:hAnsiTheme="minorHAnsi" w:cstheme="minorBidi"/>
              <w:noProof/>
              <w:sz w:val="22"/>
              <w:szCs w:val="22"/>
            </w:rPr>
          </w:pPr>
          <w:hyperlink w:anchor="_Toc87910082" w:history="1">
            <w:r w:rsidR="000B19BD" w:rsidRPr="00B603DF">
              <w:rPr>
                <w:rStyle w:val="Hyperlink"/>
                <w:rFonts w:hint="eastAsia"/>
                <w:noProof/>
                <w:rtl/>
              </w:rPr>
              <w:t>اشاره</w:t>
            </w:r>
            <w:r w:rsidR="000B19BD" w:rsidRPr="00B603DF">
              <w:rPr>
                <w:rStyle w:val="Hyperlink"/>
                <w:noProof/>
                <w:rtl/>
              </w:rPr>
              <w:t xml:space="preserve"> </w:t>
            </w:r>
            <w:r w:rsidR="000B19BD" w:rsidRPr="00B603DF">
              <w:rPr>
                <w:rStyle w:val="Hyperlink"/>
                <w:rFonts w:hint="eastAsia"/>
                <w:noProof/>
                <w:rtl/>
              </w:rPr>
              <w:t>به</w:t>
            </w:r>
            <w:r w:rsidR="000B19BD" w:rsidRPr="00B603DF">
              <w:rPr>
                <w:rStyle w:val="Hyperlink"/>
                <w:noProof/>
                <w:rtl/>
              </w:rPr>
              <w:t xml:space="preserve"> </w:t>
            </w:r>
            <w:r w:rsidR="000B19BD" w:rsidRPr="00B603DF">
              <w:rPr>
                <w:rStyle w:val="Hyperlink"/>
                <w:rFonts w:hint="cs"/>
                <w:noProof/>
                <w:rtl/>
              </w:rPr>
              <w:t>ی</w:t>
            </w:r>
            <w:r w:rsidR="000B19BD" w:rsidRPr="00B603DF">
              <w:rPr>
                <w:rStyle w:val="Hyperlink"/>
                <w:rFonts w:hint="eastAsia"/>
                <w:noProof/>
                <w:rtl/>
              </w:rPr>
              <w:t>ک</w:t>
            </w:r>
            <w:r w:rsidR="000B19BD" w:rsidRPr="00B603DF">
              <w:rPr>
                <w:rStyle w:val="Hyperlink"/>
                <w:rFonts w:hint="cs"/>
                <w:noProof/>
                <w:rtl/>
              </w:rPr>
              <w:t>ی</w:t>
            </w:r>
            <w:r w:rsidR="000B19BD" w:rsidRPr="00B603DF">
              <w:rPr>
                <w:rStyle w:val="Hyperlink"/>
                <w:noProof/>
                <w:rtl/>
              </w:rPr>
              <w:t xml:space="preserve"> </w:t>
            </w:r>
            <w:r w:rsidR="000B19BD" w:rsidRPr="00B603DF">
              <w:rPr>
                <w:rStyle w:val="Hyperlink"/>
                <w:rFonts w:hint="eastAsia"/>
                <w:noProof/>
                <w:rtl/>
              </w:rPr>
              <w:t>د</w:t>
            </w:r>
            <w:r w:rsidR="000B19BD" w:rsidRPr="00B603DF">
              <w:rPr>
                <w:rStyle w:val="Hyperlink"/>
                <w:rFonts w:hint="cs"/>
                <w:noProof/>
                <w:rtl/>
              </w:rPr>
              <w:t>ی</w:t>
            </w:r>
            <w:r w:rsidR="000B19BD" w:rsidRPr="00B603DF">
              <w:rPr>
                <w:rStyle w:val="Hyperlink"/>
                <w:rFonts w:hint="eastAsia"/>
                <w:noProof/>
                <w:rtl/>
              </w:rPr>
              <w:t>گر</w:t>
            </w:r>
            <w:r w:rsidR="000B19BD" w:rsidRPr="00B603DF">
              <w:rPr>
                <w:rStyle w:val="Hyperlink"/>
                <w:noProof/>
                <w:rtl/>
              </w:rPr>
              <w:t xml:space="preserve"> </w:t>
            </w:r>
            <w:r w:rsidR="000B19BD" w:rsidRPr="00B603DF">
              <w:rPr>
                <w:rStyle w:val="Hyperlink"/>
                <w:rFonts w:hint="eastAsia"/>
                <w:noProof/>
                <w:rtl/>
              </w:rPr>
              <w:t>از</w:t>
            </w:r>
            <w:r w:rsidR="000B19BD" w:rsidRPr="00B603DF">
              <w:rPr>
                <w:rStyle w:val="Hyperlink"/>
                <w:noProof/>
                <w:rtl/>
              </w:rPr>
              <w:t xml:space="preserve"> </w:t>
            </w:r>
            <w:r w:rsidR="000B19BD" w:rsidRPr="00B603DF">
              <w:rPr>
                <w:rStyle w:val="Hyperlink"/>
                <w:rFonts w:hint="eastAsia"/>
                <w:noProof/>
                <w:rtl/>
              </w:rPr>
              <w:t>مباد</w:t>
            </w:r>
            <w:r w:rsidR="000B19BD" w:rsidRPr="00B603DF">
              <w:rPr>
                <w:rStyle w:val="Hyperlink"/>
                <w:rFonts w:hint="cs"/>
                <w:noProof/>
                <w:rtl/>
              </w:rPr>
              <w:t>ی</w:t>
            </w:r>
            <w:r w:rsidR="000B19BD" w:rsidRPr="00B603DF">
              <w:rPr>
                <w:rStyle w:val="Hyperlink"/>
                <w:noProof/>
                <w:rtl/>
              </w:rPr>
              <w:t xml:space="preserve"> </w:t>
            </w:r>
            <w:r w:rsidR="000B19BD" w:rsidRPr="00B603DF">
              <w:rPr>
                <w:rStyle w:val="Hyperlink"/>
                <w:rFonts w:hint="eastAsia"/>
                <w:noProof/>
                <w:rtl/>
              </w:rPr>
              <w:t>تصد</w:t>
            </w:r>
            <w:r w:rsidR="000B19BD" w:rsidRPr="00B603DF">
              <w:rPr>
                <w:rStyle w:val="Hyperlink"/>
                <w:rFonts w:hint="cs"/>
                <w:noProof/>
                <w:rtl/>
              </w:rPr>
              <w:t>ی</w:t>
            </w:r>
            <w:r w:rsidR="000B19BD" w:rsidRPr="00B603DF">
              <w:rPr>
                <w:rStyle w:val="Hyperlink"/>
                <w:rFonts w:hint="eastAsia"/>
                <w:noProof/>
                <w:rtl/>
              </w:rPr>
              <w:t>ق</w:t>
            </w:r>
            <w:r w:rsidR="000B19BD" w:rsidRPr="00B603DF">
              <w:rPr>
                <w:rStyle w:val="Hyperlink"/>
                <w:rFonts w:hint="cs"/>
                <w:noProof/>
                <w:rtl/>
              </w:rPr>
              <w:t>ی</w:t>
            </w:r>
            <w:r w:rsidR="000B19BD" w:rsidRPr="00B603DF">
              <w:rPr>
                <w:rStyle w:val="Hyperlink"/>
                <w:rFonts w:hint="eastAsia"/>
                <w:noProof/>
                <w:rtl/>
              </w:rPr>
              <w:t>ه</w:t>
            </w:r>
            <w:r w:rsidR="000B19BD">
              <w:rPr>
                <w:noProof/>
                <w:webHidden/>
              </w:rPr>
              <w:tab/>
            </w:r>
            <w:r w:rsidR="000B19BD">
              <w:rPr>
                <w:rStyle w:val="Hyperlink"/>
                <w:noProof/>
                <w:rtl/>
              </w:rPr>
              <w:fldChar w:fldCharType="begin"/>
            </w:r>
            <w:r w:rsidR="000B19BD">
              <w:rPr>
                <w:noProof/>
                <w:webHidden/>
              </w:rPr>
              <w:instrText xml:space="preserve"> PAGEREF _Toc87910082 \h </w:instrText>
            </w:r>
            <w:r w:rsidR="000B19BD">
              <w:rPr>
                <w:rStyle w:val="Hyperlink"/>
                <w:noProof/>
                <w:rtl/>
              </w:rPr>
            </w:r>
            <w:r w:rsidR="000B19BD">
              <w:rPr>
                <w:rStyle w:val="Hyperlink"/>
                <w:noProof/>
                <w:rtl/>
              </w:rPr>
              <w:fldChar w:fldCharType="separate"/>
            </w:r>
            <w:r w:rsidR="000B19BD">
              <w:rPr>
                <w:noProof/>
                <w:webHidden/>
              </w:rPr>
              <w:t>6</w:t>
            </w:r>
            <w:r w:rsidR="000B19BD">
              <w:rPr>
                <w:rStyle w:val="Hyperlink"/>
                <w:noProof/>
                <w:rtl/>
              </w:rPr>
              <w:fldChar w:fldCharType="end"/>
            </w:r>
          </w:hyperlink>
        </w:p>
        <w:p w:rsidR="000B19BD" w:rsidRDefault="00B757C3" w:rsidP="000B19BD">
          <w:pPr>
            <w:pStyle w:val="TOC1"/>
            <w:rPr>
              <w:rFonts w:asciiTheme="minorHAnsi" w:hAnsiTheme="minorHAnsi" w:cstheme="minorBidi"/>
              <w:noProof/>
              <w:sz w:val="22"/>
              <w:szCs w:val="22"/>
            </w:rPr>
          </w:pPr>
          <w:hyperlink w:anchor="_Toc87910083" w:history="1">
            <w:r w:rsidR="000B19BD" w:rsidRPr="00B603DF">
              <w:rPr>
                <w:rStyle w:val="Hyperlink"/>
                <w:rFonts w:hint="eastAsia"/>
                <w:noProof/>
                <w:rtl/>
              </w:rPr>
              <w:t>پرسش</w:t>
            </w:r>
            <w:r w:rsidR="000B19BD" w:rsidRPr="00B603DF">
              <w:rPr>
                <w:rStyle w:val="Hyperlink"/>
                <w:noProof/>
                <w:rtl/>
              </w:rPr>
              <w:t xml:space="preserve"> </w:t>
            </w:r>
            <w:r w:rsidR="000B19BD" w:rsidRPr="00B603DF">
              <w:rPr>
                <w:rStyle w:val="Hyperlink"/>
                <w:rFonts w:hint="eastAsia"/>
                <w:noProof/>
                <w:rtl/>
              </w:rPr>
              <w:t>و</w:t>
            </w:r>
            <w:r w:rsidR="000B19BD" w:rsidRPr="00B603DF">
              <w:rPr>
                <w:rStyle w:val="Hyperlink"/>
                <w:noProof/>
                <w:rtl/>
              </w:rPr>
              <w:t xml:space="preserve"> </w:t>
            </w:r>
            <w:r w:rsidR="000B19BD" w:rsidRPr="00B603DF">
              <w:rPr>
                <w:rStyle w:val="Hyperlink"/>
                <w:rFonts w:hint="eastAsia"/>
                <w:noProof/>
                <w:rtl/>
              </w:rPr>
              <w:t>پاسخ</w:t>
            </w:r>
            <w:r w:rsidR="000B19BD">
              <w:rPr>
                <w:noProof/>
                <w:webHidden/>
              </w:rPr>
              <w:tab/>
            </w:r>
            <w:r w:rsidR="000B19BD">
              <w:rPr>
                <w:rStyle w:val="Hyperlink"/>
                <w:noProof/>
                <w:rtl/>
              </w:rPr>
              <w:fldChar w:fldCharType="begin"/>
            </w:r>
            <w:r w:rsidR="000B19BD">
              <w:rPr>
                <w:noProof/>
                <w:webHidden/>
              </w:rPr>
              <w:instrText xml:space="preserve"> PAGEREF _Toc87910083 \h </w:instrText>
            </w:r>
            <w:r w:rsidR="000B19BD">
              <w:rPr>
                <w:rStyle w:val="Hyperlink"/>
                <w:noProof/>
                <w:rtl/>
              </w:rPr>
            </w:r>
            <w:r w:rsidR="000B19BD">
              <w:rPr>
                <w:rStyle w:val="Hyperlink"/>
                <w:noProof/>
                <w:rtl/>
              </w:rPr>
              <w:fldChar w:fldCharType="separate"/>
            </w:r>
            <w:r w:rsidR="000B19BD">
              <w:rPr>
                <w:noProof/>
                <w:webHidden/>
              </w:rPr>
              <w:t>7</w:t>
            </w:r>
            <w:r w:rsidR="000B19BD">
              <w:rPr>
                <w:rStyle w:val="Hyperlink"/>
                <w:noProof/>
                <w:rtl/>
              </w:rPr>
              <w:fldChar w:fldCharType="end"/>
            </w:r>
          </w:hyperlink>
        </w:p>
        <w:p w:rsidR="00085BC9" w:rsidRPr="00B119C3" w:rsidRDefault="00085BC9" w:rsidP="004C3BA6">
          <w:pPr>
            <w:ind w:firstLine="429"/>
          </w:pPr>
          <w:r w:rsidRPr="00490412">
            <w:rPr>
              <w:b/>
              <w:bCs/>
              <w:noProof/>
              <w:color w:val="000000" w:themeColor="text1"/>
            </w:rPr>
            <w:fldChar w:fldCharType="end"/>
          </w:r>
        </w:p>
      </w:sdtContent>
    </w:sdt>
    <w:p w:rsidR="007F6FBC" w:rsidRPr="00B119C3" w:rsidRDefault="007F6FBC" w:rsidP="00484F7E">
      <w:pPr>
        <w:spacing w:after="0"/>
        <w:ind w:firstLine="429"/>
        <w:rPr>
          <w:rtl/>
        </w:rPr>
      </w:pPr>
      <w:r w:rsidRPr="00B119C3">
        <w:rPr>
          <w:rtl/>
        </w:rPr>
        <w:br w:type="page"/>
      </w:r>
    </w:p>
    <w:p w:rsidR="00B119C3" w:rsidRPr="00B119C3" w:rsidRDefault="00B119C3" w:rsidP="00C9674F">
      <w:pPr>
        <w:ind w:firstLine="429"/>
        <w:jc w:val="center"/>
        <w:rPr>
          <w:rtl/>
        </w:rPr>
      </w:pPr>
      <w:bookmarkStart w:id="0" w:name="_Toc30425287"/>
      <w:bookmarkStart w:id="1" w:name="_Toc41924346"/>
      <w:r w:rsidRPr="00B119C3">
        <w:rPr>
          <w:rtl/>
        </w:rPr>
        <w:lastRenderedPageBreak/>
        <w:t>بسم الله الرحمن الرحیم</w:t>
      </w:r>
    </w:p>
    <w:bookmarkEnd w:id="0"/>
    <w:bookmarkEnd w:id="1"/>
    <w:p w:rsidR="00E80CCB"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الحمد لله رب العالمین و صلی الله علی محمد و آله الطاهرین</w:t>
      </w:r>
    </w:p>
    <w:p w:rsidR="00FF3ABD" w:rsidRDefault="00CD2E3D" w:rsidP="00CD2E3D">
      <w:pPr>
        <w:pStyle w:val="Heading1"/>
        <w:rPr>
          <w:rtl/>
        </w:rPr>
      </w:pPr>
      <w:bookmarkStart w:id="2" w:name="_Toc87910076"/>
      <w:r>
        <w:rPr>
          <w:rFonts w:hint="cs"/>
          <w:rtl/>
        </w:rPr>
        <w:t>پرسش و پاسخ</w:t>
      </w:r>
      <w:bookmarkEnd w:id="2"/>
    </w:p>
    <w:p w:rsidR="00CD2E3D" w:rsidRDefault="00CD2E3D" w:rsidP="00CD2E3D">
      <w:pPr>
        <w:rPr>
          <w:rtl/>
        </w:rPr>
      </w:pPr>
      <w:r>
        <w:rPr>
          <w:rFonts w:hint="cs"/>
          <w:rtl/>
        </w:rPr>
        <w:t xml:space="preserve">سؤال: ابتدا باید در اخلاق بحث کنیم و حدود آن را مشخص کنیم بعد وارد بحث تربیت بشویم، </w:t>
      </w:r>
      <w:r w:rsidR="00691AB7">
        <w:rPr>
          <w:rFonts w:hint="cs"/>
          <w:rtl/>
        </w:rPr>
        <w:t>می‌شود</w:t>
      </w:r>
      <w:r>
        <w:rPr>
          <w:rFonts w:hint="cs"/>
          <w:rtl/>
        </w:rPr>
        <w:t xml:space="preserve"> گفت اخلاق مقدمه تربیت است؟</w:t>
      </w:r>
    </w:p>
    <w:p w:rsidR="00CD2E3D" w:rsidRDefault="00CD2E3D" w:rsidP="00CD2E3D">
      <w:pPr>
        <w:rPr>
          <w:rtl/>
        </w:rPr>
      </w:pPr>
      <w:r>
        <w:rPr>
          <w:rFonts w:hint="cs"/>
          <w:rtl/>
        </w:rPr>
        <w:t xml:space="preserve">جواب: در تربیت تا </w:t>
      </w:r>
      <w:r w:rsidR="00691AB7">
        <w:rPr>
          <w:rFonts w:hint="cs"/>
          <w:rtl/>
        </w:rPr>
        <w:t>قله‌ای</w:t>
      </w:r>
      <w:r>
        <w:rPr>
          <w:rFonts w:hint="cs"/>
          <w:rtl/>
        </w:rPr>
        <w:t xml:space="preserve"> در نظر نگیرید و یک ایده الی را تعریف نکنید </w:t>
      </w:r>
      <w:r w:rsidR="00691AB7">
        <w:rPr>
          <w:rFonts w:hint="cs"/>
          <w:rtl/>
        </w:rPr>
        <w:t>نمی‌دانید</w:t>
      </w:r>
      <w:r>
        <w:rPr>
          <w:rFonts w:hint="cs"/>
          <w:rtl/>
        </w:rPr>
        <w:t xml:space="preserve"> به چه سمت و سویی متربی و مخاطب خود را حرکت بدهید بنابراین باید </w:t>
      </w:r>
      <w:r w:rsidR="00691AB7">
        <w:rPr>
          <w:rFonts w:hint="cs"/>
          <w:rtl/>
        </w:rPr>
        <w:t>ارزش‌ها</w:t>
      </w:r>
      <w:r>
        <w:rPr>
          <w:rFonts w:hint="cs"/>
          <w:rtl/>
        </w:rPr>
        <w:t xml:space="preserve"> و ایده </w:t>
      </w:r>
      <w:r w:rsidR="00691AB7">
        <w:rPr>
          <w:rFonts w:hint="cs"/>
          <w:rtl/>
        </w:rPr>
        <w:t>آل‌ها</w:t>
      </w:r>
      <w:r>
        <w:rPr>
          <w:rFonts w:hint="cs"/>
          <w:rtl/>
        </w:rPr>
        <w:t xml:space="preserve"> در آن حیطه و ساحتی که قرار است تربیت در آن حیطه و ساحت اتفاق بیفتد باید آن </w:t>
      </w:r>
      <w:r w:rsidR="00691AB7">
        <w:rPr>
          <w:rFonts w:hint="cs"/>
          <w:rtl/>
        </w:rPr>
        <w:t>ارزش‌ها</w:t>
      </w:r>
      <w:r>
        <w:rPr>
          <w:rFonts w:hint="cs"/>
          <w:rtl/>
        </w:rPr>
        <w:t xml:space="preserve"> و آن ایده </w:t>
      </w:r>
      <w:r w:rsidR="00691AB7">
        <w:rPr>
          <w:rFonts w:hint="cs"/>
          <w:rtl/>
        </w:rPr>
        <w:t>آل‌ها</w:t>
      </w:r>
      <w:r>
        <w:rPr>
          <w:rFonts w:hint="cs"/>
          <w:rtl/>
        </w:rPr>
        <w:t xml:space="preserve"> مشخص بشود از این جهت </w:t>
      </w:r>
      <w:r w:rsidR="00691AB7">
        <w:rPr>
          <w:rFonts w:hint="cs"/>
          <w:rtl/>
        </w:rPr>
        <w:t>می‌شود</w:t>
      </w:r>
      <w:r>
        <w:rPr>
          <w:rFonts w:hint="cs"/>
          <w:rtl/>
        </w:rPr>
        <w:t xml:space="preserve"> گفت که اخلاق مقدمه تربیت هست اما اینکه بگوییم تربیت وابسته و منوط به اخلاق هست، </w:t>
      </w:r>
      <w:r w:rsidR="00691AB7">
        <w:rPr>
          <w:rFonts w:hint="cs"/>
          <w:rtl/>
        </w:rPr>
        <w:t>این‌طور</w:t>
      </w:r>
      <w:r>
        <w:rPr>
          <w:rFonts w:hint="cs"/>
          <w:rtl/>
        </w:rPr>
        <w:t xml:space="preserve"> نیست چون تربیت </w:t>
      </w:r>
      <w:r w:rsidR="00666BA4">
        <w:rPr>
          <w:rFonts w:hint="cs"/>
          <w:rtl/>
        </w:rPr>
        <w:t>می‌تواند</w:t>
      </w:r>
      <w:r>
        <w:rPr>
          <w:rFonts w:hint="cs"/>
          <w:rtl/>
        </w:rPr>
        <w:t xml:space="preserve"> در </w:t>
      </w:r>
      <w:r w:rsidR="00691AB7">
        <w:rPr>
          <w:rFonts w:hint="cs"/>
          <w:rtl/>
        </w:rPr>
        <w:t>ساحت‌ها</w:t>
      </w:r>
      <w:r>
        <w:rPr>
          <w:rFonts w:hint="cs"/>
          <w:rtl/>
        </w:rPr>
        <w:t xml:space="preserve"> و </w:t>
      </w:r>
      <w:r w:rsidR="00691AB7">
        <w:rPr>
          <w:rFonts w:hint="cs"/>
          <w:rtl/>
        </w:rPr>
        <w:t>حیطه‌های</w:t>
      </w:r>
      <w:r>
        <w:rPr>
          <w:rFonts w:hint="cs"/>
          <w:rtl/>
        </w:rPr>
        <w:t xml:space="preserve"> دیگر هم اتفاق بیفتد. بله تربیت اخلاقی وامدار اخلاق هست در تربیت اخلاقی باید ابتدا </w:t>
      </w:r>
      <w:r w:rsidR="00691AB7">
        <w:rPr>
          <w:rFonts w:hint="cs"/>
          <w:rtl/>
        </w:rPr>
        <w:t>قله‌های</w:t>
      </w:r>
      <w:r>
        <w:rPr>
          <w:rFonts w:hint="cs"/>
          <w:rtl/>
        </w:rPr>
        <w:t xml:space="preserve"> اخلاق و ایده </w:t>
      </w:r>
      <w:r w:rsidR="00691AB7">
        <w:rPr>
          <w:rFonts w:hint="cs"/>
          <w:rtl/>
        </w:rPr>
        <w:t>آل‌ها</w:t>
      </w:r>
      <w:r>
        <w:rPr>
          <w:rFonts w:hint="cs"/>
          <w:rtl/>
        </w:rPr>
        <w:t>ی اخلاق چه در کسب فضائل و چه در جهت رفع و دفع رذائل مشخص بشود تا مربی بتواند متربی را در رسیدن به آن قله حرکت بدهد و سوق بدهد.</w:t>
      </w:r>
    </w:p>
    <w:p w:rsidR="00CD2E3D" w:rsidRDefault="00CD2E3D" w:rsidP="00CD2E3D">
      <w:pPr>
        <w:rPr>
          <w:rtl/>
        </w:rPr>
      </w:pPr>
      <w:r>
        <w:rPr>
          <w:rFonts w:hint="cs"/>
          <w:rtl/>
        </w:rPr>
        <w:t>سؤال: تربیت اخلاقی قسمتی از علم اخلاق نیست؟</w:t>
      </w:r>
    </w:p>
    <w:p w:rsidR="00CD2E3D" w:rsidRDefault="00CD2E3D" w:rsidP="00CD2E3D">
      <w:pPr>
        <w:rPr>
          <w:rtl/>
        </w:rPr>
      </w:pPr>
      <w:r>
        <w:rPr>
          <w:rFonts w:hint="cs"/>
          <w:rtl/>
        </w:rPr>
        <w:t xml:space="preserve">جواب: خیر نیست تربیت اخلاقی زیر مجموعه علم تربیت هست نه زیر مجموعه علم اخلاق کما اینکه تربیت در همه </w:t>
      </w:r>
      <w:r w:rsidR="00691AB7">
        <w:rPr>
          <w:rFonts w:hint="cs"/>
          <w:rtl/>
        </w:rPr>
        <w:t>ساحت‌ها</w:t>
      </w:r>
      <w:r>
        <w:rPr>
          <w:rFonts w:hint="cs"/>
          <w:rtl/>
        </w:rPr>
        <w:t xml:space="preserve"> به نوعی زیر مجموعه علم تربیت محسوب </w:t>
      </w:r>
      <w:r w:rsidR="00691AB7">
        <w:rPr>
          <w:rFonts w:hint="cs"/>
          <w:rtl/>
        </w:rPr>
        <w:t>می‌شود</w:t>
      </w:r>
      <w:r>
        <w:rPr>
          <w:rFonts w:hint="cs"/>
          <w:rtl/>
        </w:rPr>
        <w:t xml:space="preserve"> و آن پسوند و </w:t>
      </w:r>
      <w:r w:rsidR="00691AB7">
        <w:rPr>
          <w:rtl/>
        </w:rPr>
        <w:t>مضاف‌ال</w:t>
      </w:r>
      <w:r w:rsidR="00691AB7">
        <w:rPr>
          <w:rFonts w:hint="cs"/>
          <w:rtl/>
        </w:rPr>
        <w:t>ی</w:t>
      </w:r>
      <w:r w:rsidR="00691AB7">
        <w:rPr>
          <w:rFonts w:hint="eastAsia"/>
          <w:rtl/>
        </w:rPr>
        <w:t>ه</w:t>
      </w:r>
      <w:r>
        <w:rPr>
          <w:rFonts w:hint="cs"/>
          <w:rtl/>
        </w:rPr>
        <w:t xml:space="preserve"> آن حالت عارضی و ثانویه دارد و الا ماهیت تربیت اخلاقی علم تربیت هست.</w:t>
      </w:r>
    </w:p>
    <w:p w:rsidR="00CD2E3D" w:rsidRDefault="00CD2E3D" w:rsidP="00CD2E3D">
      <w:pPr>
        <w:rPr>
          <w:rtl/>
        </w:rPr>
      </w:pPr>
      <w:r>
        <w:rPr>
          <w:rFonts w:hint="cs"/>
          <w:rtl/>
        </w:rPr>
        <w:t xml:space="preserve">بنابراین تربیت اخلاقی زیر مجموعه علم اخلاق نیست. اینکه رابطه عام و خاص مطلق را با علم اخلاق داشته باشند به نظر درست به نظر </w:t>
      </w:r>
      <w:r w:rsidR="00691AB7">
        <w:rPr>
          <w:rtl/>
        </w:rPr>
        <w:t>نم</w:t>
      </w:r>
      <w:r w:rsidR="00691AB7">
        <w:rPr>
          <w:rFonts w:hint="cs"/>
          <w:rtl/>
        </w:rPr>
        <w:t>ی‌</w:t>
      </w:r>
      <w:r w:rsidR="00691AB7">
        <w:rPr>
          <w:rFonts w:hint="eastAsia"/>
          <w:rtl/>
        </w:rPr>
        <w:t>رسد</w:t>
      </w:r>
      <w:r>
        <w:rPr>
          <w:rFonts w:hint="cs"/>
          <w:rtl/>
        </w:rPr>
        <w:t>.</w:t>
      </w:r>
    </w:p>
    <w:p w:rsidR="00CD2E3D" w:rsidRDefault="00CD2E3D" w:rsidP="00CD2E3D">
      <w:pPr>
        <w:rPr>
          <w:rtl/>
        </w:rPr>
      </w:pPr>
      <w:r>
        <w:rPr>
          <w:rFonts w:hint="cs"/>
          <w:rtl/>
        </w:rPr>
        <w:t>تربیت عاطفی متفاوت از تربیت اخلاقی شد بنابراین زیر مجموعه تربیت اخلاقی نیست اگر چه به آن نزدیک است این هم مطلب درستی است.</w:t>
      </w:r>
    </w:p>
    <w:p w:rsidR="00CD2E3D" w:rsidRDefault="00CD2E3D" w:rsidP="00CD2E3D">
      <w:pPr>
        <w:rPr>
          <w:rtl/>
        </w:rPr>
      </w:pPr>
      <w:r>
        <w:rPr>
          <w:rFonts w:hint="cs"/>
          <w:rtl/>
        </w:rPr>
        <w:t>سؤال: فقه تربیت عرفانی داریم.</w:t>
      </w:r>
    </w:p>
    <w:p w:rsidR="00CD2E3D" w:rsidRDefault="00CD2E3D" w:rsidP="00CD2E3D">
      <w:pPr>
        <w:rPr>
          <w:rtl/>
        </w:rPr>
      </w:pPr>
      <w:r>
        <w:rPr>
          <w:rFonts w:hint="cs"/>
          <w:rtl/>
        </w:rPr>
        <w:t xml:space="preserve">جواب: بله </w:t>
      </w:r>
      <w:r w:rsidR="00691AB7">
        <w:rPr>
          <w:rFonts w:hint="cs"/>
          <w:rtl/>
        </w:rPr>
        <w:t>قطعاً</w:t>
      </w:r>
      <w:r>
        <w:rPr>
          <w:rFonts w:hint="cs"/>
          <w:rtl/>
        </w:rPr>
        <w:t xml:space="preserve"> داریم و لازم است تربیت عرفانی و شاگرد پروری در زمینه عرفان و معنویت با متد فقهی بررسی بشود و احکام آن استخراج بشود تا شاهد این برخوردهای </w:t>
      </w:r>
      <w:r w:rsidR="00691AB7">
        <w:rPr>
          <w:rtl/>
        </w:rPr>
        <w:t>سل</w:t>
      </w:r>
      <w:r w:rsidR="00691AB7">
        <w:rPr>
          <w:rFonts w:hint="cs"/>
          <w:rtl/>
        </w:rPr>
        <w:t>ی</w:t>
      </w:r>
      <w:r w:rsidR="00691AB7">
        <w:rPr>
          <w:rFonts w:hint="eastAsia"/>
          <w:rtl/>
        </w:rPr>
        <w:t>قه‌ا</w:t>
      </w:r>
      <w:r w:rsidR="00691AB7">
        <w:rPr>
          <w:rFonts w:hint="cs"/>
          <w:rtl/>
        </w:rPr>
        <w:t>ی</w:t>
      </w:r>
      <w:r>
        <w:rPr>
          <w:rFonts w:hint="cs"/>
          <w:rtl/>
        </w:rPr>
        <w:t xml:space="preserve"> و این انحرافات نباشیم یا کمتر باشیم اگر چه ممکن است جایش خالی باشد یا </w:t>
      </w:r>
      <w:r w:rsidR="00691AB7">
        <w:rPr>
          <w:rFonts w:hint="cs"/>
          <w:rtl/>
        </w:rPr>
        <w:t>آن‌جور</w:t>
      </w:r>
      <w:r>
        <w:rPr>
          <w:rFonts w:hint="cs"/>
          <w:rtl/>
        </w:rPr>
        <w:t xml:space="preserve"> که باید و شاید به آن نپرداخته باشیم.</w:t>
      </w:r>
    </w:p>
    <w:p w:rsidR="00CD2E3D" w:rsidRDefault="00CD2E3D" w:rsidP="00CD2E3D">
      <w:pPr>
        <w:rPr>
          <w:rtl/>
        </w:rPr>
      </w:pPr>
      <w:r>
        <w:rPr>
          <w:rFonts w:hint="cs"/>
          <w:rtl/>
        </w:rPr>
        <w:t xml:space="preserve">سؤال: </w:t>
      </w:r>
      <w:r w:rsidR="00691AB7">
        <w:rPr>
          <w:rFonts w:hint="cs"/>
          <w:rtl/>
        </w:rPr>
        <w:t>راه‌های</w:t>
      </w:r>
      <w:r>
        <w:rPr>
          <w:rFonts w:hint="cs"/>
          <w:rtl/>
        </w:rPr>
        <w:t xml:space="preserve"> رسیدن به فضائل که در اخلاق مطرح </w:t>
      </w:r>
      <w:r w:rsidR="00691AB7">
        <w:rPr>
          <w:rFonts w:hint="cs"/>
          <w:rtl/>
        </w:rPr>
        <w:t>می‌شود</w:t>
      </w:r>
      <w:r>
        <w:rPr>
          <w:rFonts w:hint="cs"/>
          <w:rtl/>
        </w:rPr>
        <w:t xml:space="preserve"> با تربیت مشترک است</w:t>
      </w:r>
    </w:p>
    <w:p w:rsidR="00CD2E3D" w:rsidRDefault="00CD2E3D" w:rsidP="00CD2E3D">
      <w:pPr>
        <w:rPr>
          <w:rtl/>
        </w:rPr>
      </w:pPr>
      <w:r>
        <w:rPr>
          <w:rFonts w:hint="cs"/>
          <w:rtl/>
        </w:rPr>
        <w:t xml:space="preserve">جواب: بله خیلی کمک </w:t>
      </w:r>
      <w:r w:rsidR="00691AB7">
        <w:rPr>
          <w:rtl/>
        </w:rPr>
        <w:t>م</w:t>
      </w:r>
      <w:r w:rsidR="00691AB7">
        <w:rPr>
          <w:rFonts w:hint="cs"/>
          <w:rtl/>
        </w:rPr>
        <w:t>ی‌</w:t>
      </w:r>
      <w:r w:rsidR="00691AB7">
        <w:rPr>
          <w:rFonts w:hint="eastAsia"/>
          <w:rtl/>
        </w:rPr>
        <w:t>کند</w:t>
      </w:r>
      <w:r>
        <w:rPr>
          <w:rFonts w:hint="cs"/>
          <w:rtl/>
        </w:rPr>
        <w:t xml:space="preserve"> </w:t>
      </w:r>
      <w:r w:rsidR="00691AB7">
        <w:rPr>
          <w:rFonts w:hint="cs"/>
          <w:rtl/>
        </w:rPr>
        <w:t>راه‌های</w:t>
      </w:r>
      <w:r>
        <w:rPr>
          <w:rFonts w:hint="cs"/>
          <w:rtl/>
        </w:rPr>
        <w:t xml:space="preserve">ی که برای خودسازی مطرح هست با یک مقدار تغییر </w:t>
      </w:r>
      <w:r w:rsidR="00666BA4">
        <w:rPr>
          <w:rFonts w:hint="cs"/>
          <w:rtl/>
        </w:rPr>
        <w:t>می‌تواند</w:t>
      </w:r>
      <w:r>
        <w:rPr>
          <w:rFonts w:hint="cs"/>
          <w:rtl/>
        </w:rPr>
        <w:t xml:space="preserve"> تبدیل </w:t>
      </w:r>
      <w:r w:rsidR="00691AB7">
        <w:rPr>
          <w:rFonts w:hint="cs"/>
          <w:rtl/>
        </w:rPr>
        <w:t>راه‌های</w:t>
      </w:r>
      <w:r>
        <w:rPr>
          <w:rFonts w:hint="cs"/>
          <w:rtl/>
        </w:rPr>
        <w:t xml:space="preserve"> دیگر سازی در فضیلت قلمداد بشود</w:t>
      </w:r>
    </w:p>
    <w:p w:rsidR="00CD2E3D" w:rsidRDefault="00CD2E3D" w:rsidP="00CD2E3D">
      <w:pPr>
        <w:rPr>
          <w:rtl/>
        </w:rPr>
      </w:pPr>
      <w:r>
        <w:rPr>
          <w:rFonts w:hint="cs"/>
          <w:rtl/>
        </w:rPr>
        <w:t xml:space="preserve">بنابراین </w:t>
      </w:r>
      <w:r w:rsidR="00691AB7">
        <w:rPr>
          <w:rFonts w:hint="cs"/>
          <w:rtl/>
        </w:rPr>
        <w:t>راه‌های</w:t>
      </w:r>
      <w:r>
        <w:rPr>
          <w:rFonts w:hint="cs"/>
          <w:rtl/>
        </w:rPr>
        <w:t xml:space="preserve"> خودسازی و </w:t>
      </w:r>
      <w:r w:rsidR="00691AB7">
        <w:rPr>
          <w:rFonts w:hint="cs"/>
          <w:rtl/>
        </w:rPr>
        <w:t>راه‌های</w:t>
      </w:r>
      <w:r>
        <w:rPr>
          <w:rFonts w:hint="cs"/>
          <w:rtl/>
        </w:rPr>
        <w:t xml:space="preserve"> دیگر سازی افتراقات و تمایزاتی با هم دارد در خیلی موارد </w:t>
      </w:r>
      <w:r w:rsidR="00666BA4">
        <w:rPr>
          <w:rFonts w:hint="cs"/>
          <w:rtl/>
        </w:rPr>
        <w:t>می‌تواند</w:t>
      </w:r>
      <w:r>
        <w:rPr>
          <w:rFonts w:hint="cs"/>
          <w:rtl/>
        </w:rPr>
        <w:t xml:space="preserve"> کمک کننده باشد مخصوصاً در مواردی که متربی به یک حد نسبی از استقلال رسیده باشد به نحوی که خود بتواند با راهنمایی مربی قدم در مسیر خودسازی بگذارد و یک روش تهذیبی را خود در مورد خودش پیاده کند مخصوصاً در این موارد </w:t>
      </w:r>
      <w:r w:rsidR="00691AB7">
        <w:rPr>
          <w:rFonts w:hint="cs"/>
          <w:rtl/>
        </w:rPr>
        <w:t>روش‌های</w:t>
      </w:r>
      <w:r>
        <w:rPr>
          <w:rFonts w:hint="cs"/>
          <w:rtl/>
        </w:rPr>
        <w:t xml:space="preserve"> تهذیبی </w:t>
      </w:r>
      <w:r w:rsidR="00691AB7">
        <w:rPr>
          <w:rFonts w:hint="cs"/>
          <w:rtl/>
        </w:rPr>
        <w:t>کاملاً</w:t>
      </w:r>
      <w:r>
        <w:rPr>
          <w:rFonts w:hint="cs"/>
          <w:rtl/>
        </w:rPr>
        <w:t xml:space="preserve"> </w:t>
      </w:r>
      <w:r w:rsidR="00666BA4">
        <w:rPr>
          <w:rFonts w:hint="cs"/>
          <w:rtl/>
        </w:rPr>
        <w:t>می‌تواند</w:t>
      </w:r>
      <w:r>
        <w:rPr>
          <w:rFonts w:hint="cs"/>
          <w:rtl/>
        </w:rPr>
        <w:t xml:space="preserve"> به هم کمک بدهد و همدیگر را پوشش بدهد.</w:t>
      </w:r>
    </w:p>
    <w:p w:rsidR="00CD2E3D" w:rsidRPr="00C9674F" w:rsidRDefault="00CD2E3D" w:rsidP="00CD2E3D">
      <w:pPr>
        <w:rPr>
          <w:spacing w:val="-4"/>
          <w:rtl/>
        </w:rPr>
      </w:pPr>
      <w:r w:rsidRPr="00C9674F">
        <w:rPr>
          <w:rFonts w:hint="cs"/>
          <w:spacing w:val="-4"/>
          <w:rtl/>
        </w:rPr>
        <w:t xml:space="preserve">سؤال: چه </w:t>
      </w:r>
      <w:r w:rsidR="00691AB7">
        <w:rPr>
          <w:rFonts w:hint="cs"/>
          <w:spacing w:val="-4"/>
          <w:rtl/>
        </w:rPr>
        <w:t>رابطه‌ای</w:t>
      </w:r>
      <w:r w:rsidRPr="00C9674F">
        <w:rPr>
          <w:rFonts w:hint="cs"/>
          <w:spacing w:val="-4"/>
          <w:rtl/>
        </w:rPr>
        <w:t xml:space="preserve"> بین فقه و اخلاق وجود دارد آیا در فقه اخلاق </w:t>
      </w:r>
      <w:r w:rsidR="00691AB7">
        <w:rPr>
          <w:rFonts w:hint="cs"/>
          <w:spacing w:val="-4"/>
          <w:rtl/>
        </w:rPr>
        <w:t>تأثیر</w:t>
      </w:r>
      <w:r w:rsidRPr="00C9674F">
        <w:rPr>
          <w:rFonts w:hint="cs"/>
          <w:spacing w:val="-4"/>
          <w:rtl/>
        </w:rPr>
        <w:t xml:space="preserve"> دارد؟ زیر </w:t>
      </w:r>
      <w:r w:rsidR="00691AB7">
        <w:rPr>
          <w:rFonts w:hint="cs"/>
          <w:spacing w:val="-4"/>
          <w:rtl/>
        </w:rPr>
        <w:t>ساخت‌های</w:t>
      </w:r>
      <w:r w:rsidRPr="00C9674F">
        <w:rPr>
          <w:rFonts w:hint="cs"/>
          <w:spacing w:val="-4"/>
          <w:rtl/>
        </w:rPr>
        <w:t xml:space="preserve"> مباحثی از اخلاق نشأت </w:t>
      </w:r>
      <w:r w:rsidR="00691AB7">
        <w:rPr>
          <w:rFonts w:hint="cs"/>
          <w:spacing w:val="-4"/>
          <w:rtl/>
        </w:rPr>
        <w:t>می‌گیرد</w:t>
      </w:r>
      <w:r w:rsidRPr="00C9674F">
        <w:rPr>
          <w:rFonts w:hint="cs"/>
          <w:spacing w:val="-4"/>
          <w:rtl/>
        </w:rPr>
        <w:t>.</w:t>
      </w:r>
    </w:p>
    <w:p w:rsidR="00CD2E3D" w:rsidRDefault="00CD2E3D" w:rsidP="00CD2E3D">
      <w:pPr>
        <w:rPr>
          <w:rtl/>
        </w:rPr>
      </w:pPr>
      <w:r>
        <w:rPr>
          <w:rFonts w:hint="cs"/>
          <w:rtl/>
        </w:rPr>
        <w:t xml:space="preserve">جواب: آن که </w:t>
      </w:r>
      <w:r w:rsidR="00691AB7">
        <w:rPr>
          <w:rFonts w:hint="cs"/>
          <w:rtl/>
        </w:rPr>
        <w:t>فعلاً</w:t>
      </w:r>
      <w:r>
        <w:rPr>
          <w:rFonts w:hint="cs"/>
          <w:rtl/>
        </w:rPr>
        <w:t xml:space="preserve"> در حیطه پژوهش و بحث ما متصور است از رابطه فقه و اخلاق، یا فقه و تربیت، این است که اخلاق و تربیت قرار است در فقه تربیتی موضوعات </w:t>
      </w:r>
      <w:r w:rsidR="00691AB7">
        <w:rPr>
          <w:rFonts w:hint="cs"/>
          <w:rtl/>
        </w:rPr>
        <w:t>گزاره‌های</w:t>
      </w:r>
      <w:r>
        <w:rPr>
          <w:rFonts w:hint="cs"/>
          <w:rtl/>
        </w:rPr>
        <w:t xml:space="preserve"> فقهی را </w:t>
      </w:r>
      <w:r w:rsidR="00691AB7">
        <w:rPr>
          <w:rFonts w:hint="cs"/>
          <w:rtl/>
        </w:rPr>
        <w:t>تأمین</w:t>
      </w:r>
      <w:r>
        <w:rPr>
          <w:rFonts w:hint="cs"/>
          <w:rtl/>
        </w:rPr>
        <w:t xml:space="preserve"> بکند یعنی تربیت اخلاقی موضوعی را از خود و </w:t>
      </w:r>
      <w:r w:rsidR="00691AB7">
        <w:rPr>
          <w:rFonts w:hint="cs"/>
          <w:rtl/>
        </w:rPr>
        <w:t>مسئله‌ای</w:t>
      </w:r>
      <w:r>
        <w:rPr>
          <w:rFonts w:hint="cs"/>
          <w:rtl/>
        </w:rPr>
        <w:t xml:space="preserve"> را که در مسیر تربیت اخلاقی با آن مواجه است به فقه پیشنهاد </w:t>
      </w:r>
      <w:r w:rsidR="00691AB7">
        <w:rPr>
          <w:rFonts w:hint="cs"/>
          <w:rtl/>
        </w:rPr>
        <w:t>می‌کند</w:t>
      </w:r>
      <w:r>
        <w:rPr>
          <w:rFonts w:hint="cs"/>
          <w:rtl/>
        </w:rPr>
        <w:t xml:space="preserve"> و </w:t>
      </w:r>
      <w:r w:rsidR="00691AB7">
        <w:rPr>
          <w:rFonts w:hint="cs"/>
          <w:rtl/>
        </w:rPr>
        <w:t>سؤال</w:t>
      </w:r>
      <w:r>
        <w:rPr>
          <w:rFonts w:hint="cs"/>
          <w:rtl/>
        </w:rPr>
        <w:t xml:space="preserve"> </w:t>
      </w:r>
      <w:r w:rsidR="00691AB7">
        <w:rPr>
          <w:rFonts w:hint="cs"/>
          <w:rtl/>
        </w:rPr>
        <w:t>می‌کند</w:t>
      </w:r>
      <w:r>
        <w:rPr>
          <w:rFonts w:hint="cs"/>
          <w:rtl/>
        </w:rPr>
        <w:t xml:space="preserve"> درباره آن</w:t>
      </w:r>
      <w:r w:rsidR="000B0B53">
        <w:rPr>
          <w:rtl/>
        </w:rPr>
        <w:t xml:space="preserve"> </w:t>
      </w:r>
      <w:r>
        <w:rPr>
          <w:rFonts w:hint="cs"/>
          <w:rtl/>
        </w:rPr>
        <w:t xml:space="preserve">و فقه </w:t>
      </w:r>
      <w:r w:rsidR="00691AB7">
        <w:rPr>
          <w:rFonts w:hint="cs"/>
          <w:rtl/>
        </w:rPr>
        <w:t>می‌آید</w:t>
      </w:r>
      <w:r>
        <w:rPr>
          <w:rFonts w:hint="cs"/>
          <w:rtl/>
        </w:rPr>
        <w:t xml:space="preserve"> محمول و حکم فقهی آن مسئله و آن موضوع را در اختیار علم تربیت قرار </w:t>
      </w:r>
      <w:r w:rsidR="00691AB7">
        <w:rPr>
          <w:rFonts w:hint="cs"/>
          <w:rtl/>
        </w:rPr>
        <w:t>می‌دهد</w:t>
      </w:r>
      <w:r>
        <w:rPr>
          <w:rFonts w:hint="cs"/>
          <w:rtl/>
        </w:rPr>
        <w:t xml:space="preserve"> تا در مسیر تربیت اخلاقی مربی بتواند از آن استفاده بکند.</w:t>
      </w:r>
    </w:p>
    <w:p w:rsidR="00CD2E3D" w:rsidRDefault="009B15C5" w:rsidP="00CD2E3D">
      <w:pPr>
        <w:rPr>
          <w:rtl/>
        </w:rPr>
      </w:pPr>
      <w:r>
        <w:rPr>
          <w:rFonts w:hint="cs"/>
          <w:rtl/>
        </w:rPr>
        <w:t>سؤال: تربیت مقدمه اخلاق هست؟</w:t>
      </w:r>
    </w:p>
    <w:p w:rsidR="009B15C5" w:rsidRDefault="009B15C5" w:rsidP="00CD2E3D">
      <w:pPr>
        <w:rPr>
          <w:rtl/>
        </w:rPr>
      </w:pPr>
      <w:r>
        <w:rPr>
          <w:rFonts w:hint="cs"/>
          <w:rtl/>
        </w:rPr>
        <w:t xml:space="preserve">جواب: فکر </w:t>
      </w:r>
      <w:r w:rsidR="00691AB7">
        <w:rPr>
          <w:rFonts w:hint="cs"/>
          <w:rtl/>
        </w:rPr>
        <w:t>نمی‌کنم</w:t>
      </w:r>
      <w:r>
        <w:rPr>
          <w:rFonts w:hint="cs"/>
          <w:rtl/>
        </w:rPr>
        <w:t xml:space="preserve"> بتوانیم چنین تعبیری را داشته باشیم</w:t>
      </w:r>
    </w:p>
    <w:p w:rsidR="009B15C5" w:rsidRDefault="009B15C5" w:rsidP="00CD2E3D">
      <w:pPr>
        <w:rPr>
          <w:rtl/>
        </w:rPr>
      </w:pPr>
      <w:r>
        <w:rPr>
          <w:rFonts w:hint="cs"/>
          <w:rtl/>
        </w:rPr>
        <w:t xml:space="preserve">سؤال: در برخی از متون اخلاقی گفته </w:t>
      </w:r>
      <w:r w:rsidR="00691AB7">
        <w:rPr>
          <w:rFonts w:hint="cs"/>
          <w:rtl/>
        </w:rPr>
        <w:t>می‌شود</w:t>
      </w:r>
      <w:r>
        <w:rPr>
          <w:rFonts w:hint="cs"/>
          <w:rtl/>
        </w:rPr>
        <w:t xml:space="preserve"> که قله اخلاق رسیدن به انسان اخلاقی است این نکته با فرمایش شما چطور جمع </w:t>
      </w:r>
      <w:r w:rsidR="00691AB7">
        <w:rPr>
          <w:rFonts w:hint="cs"/>
          <w:rtl/>
        </w:rPr>
        <w:t>می‌شود</w:t>
      </w:r>
      <w:r>
        <w:rPr>
          <w:rFonts w:hint="cs"/>
          <w:rtl/>
        </w:rPr>
        <w:t>؟</w:t>
      </w:r>
    </w:p>
    <w:p w:rsidR="009B15C5" w:rsidRDefault="009B15C5" w:rsidP="009B15C5">
      <w:pPr>
        <w:rPr>
          <w:rtl/>
        </w:rPr>
      </w:pPr>
      <w:r>
        <w:rPr>
          <w:rFonts w:hint="cs"/>
          <w:rtl/>
        </w:rPr>
        <w:t xml:space="preserve">جواب: فکر </w:t>
      </w:r>
      <w:r w:rsidR="00691AB7">
        <w:rPr>
          <w:rFonts w:hint="cs"/>
          <w:rtl/>
        </w:rPr>
        <w:t>نمی‌کنم</w:t>
      </w:r>
      <w:r>
        <w:rPr>
          <w:rFonts w:hint="cs"/>
          <w:rtl/>
        </w:rPr>
        <w:t xml:space="preserve"> منافاتی داشته باشد. طبق تعریف ما اخلاق و تربیت دو علم جداگانه هستند و فقط اخلاق ساحت و میدانی </w:t>
      </w:r>
      <w:r w:rsidR="00691AB7">
        <w:rPr>
          <w:rFonts w:hint="cs"/>
          <w:rtl/>
        </w:rPr>
        <w:t>است که</w:t>
      </w:r>
      <w:r>
        <w:rPr>
          <w:rFonts w:hint="cs"/>
          <w:rtl/>
        </w:rPr>
        <w:t xml:space="preserve"> تربیت در این میدان خودش را نشان </w:t>
      </w:r>
      <w:r w:rsidR="00691AB7">
        <w:rPr>
          <w:rFonts w:hint="cs"/>
          <w:rtl/>
        </w:rPr>
        <w:t>می‌دهد</w:t>
      </w:r>
      <w:r>
        <w:rPr>
          <w:rFonts w:hint="cs"/>
          <w:rtl/>
        </w:rPr>
        <w:t xml:space="preserve"> و تاخت و تاز </w:t>
      </w:r>
      <w:r w:rsidR="00691AB7">
        <w:rPr>
          <w:rFonts w:hint="cs"/>
          <w:rtl/>
        </w:rPr>
        <w:t>می‌کند</w:t>
      </w:r>
      <w:r>
        <w:rPr>
          <w:rFonts w:hint="cs"/>
          <w:rtl/>
        </w:rPr>
        <w:t xml:space="preserve"> و رهروان این مسیر و این میدان را به حرکت در </w:t>
      </w:r>
      <w:r w:rsidR="00691AB7">
        <w:rPr>
          <w:rFonts w:hint="cs"/>
          <w:rtl/>
        </w:rPr>
        <w:t>می‌آورد</w:t>
      </w:r>
      <w:r>
        <w:rPr>
          <w:rFonts w:hint="cs"/>
          <w:rtl/>
        </w:rPr>
        <w:t xml:space="preserve"> بنابراین تفاوت بین تربیت و اخلاق ملحوظ هست.</w:t>
      </w:r>
    </w:p>
    <w:p w:rsidR="009B15C5" w:rsidRDefault="009B15C5" w:rsidP="009B15C5">
      <w:pPr>
        <w:rPr>
          <w:rtl/>
        </w:rPr>
      </w:pPr>
      <w:r>
        <w:rPr>
          <w:rFonts w:hint="cs"/>
          <w:rtl/>
        </w:rPr>
        <w:t>بحث جلسه دوم</w:t>
      </w:r>
    </w:p>
    <w:p w:rsidR="009B15C5" w:rsidRDefault="009B15C5" w:rsidP="009B15C5">
      <w:pPr>
        <w:rPr>
          <w:rtl/>
        </w:rPr>
      </w:pPr>
      <w:r>
        <w:rPr>
          <w:rFonts w:hint="cs"/>
          <w:rtl/>
        </w:rPr>
        <w:t>تا اینجا سعی کردیم موضوع تربیت اخلاقی را منقح کنیم تا حدی</w:t>
      </w:r>
      <w:r w:rsidR="000B0B53">
        <w:rPr>
          <w:rtl/>
        </w:rPr>
        <w:t xml:space="preserve"> </w:t>
      </w:r>
      <w:r>
        <w:rPr>
          <w:rFonts w:hint="cs"/>
          <w:rtl/>
        </w:rPr>
        <w:t>و در اختیار فقه قرار بدهیم و فقه بتواند با موضوع منقحی که در اختیارش قرار گرفته است استنباط حکم داشته باشد و محمول این موضوع را که یکی از احکام خمسه هست بر آن بار کند.</w:t>
      </w:r>
    </w:p>
    <w:p w:rsidR="009B15C5" w:rsidRDefault="00691AB7" w:rsidP="009B15C5">
      <w:pPr>
        <w:rPr>
          <w:rtl/>
        </w:rPr>
      </w:pPr>
      <w:r>
        <w:rPr>
          <w:rFonts w:hint="cs"/>
          <w:rtl/>
        </w:rPr>
        <w:t>طبیعتاً</w:t>
      </w:r>
      <w:r w:rsidR="009B15C5">
        <w:rPr>
          <w:rFonts w:hint="cs"/>
          <w:rtl/>
        </w:rPr>
        <w:t xml:space="preserve"> تربیت اخلاقی در درون خود تقسیماتی دارد و انواعی دارد که آن انواع لازم هست که قبل از استدلال و استنباط حکم تعیین و تبیین بشود و الا تفاوت این اقسام و تعدد این اقسام مانع از این </w:t>
      </w:r>
      <w:r>
        <w:rPr>
          <w:rFonts w:hint="cs"/>
          <w:rtl/>
        </w:rPr>
        <w:t>می‌شود</w:t>
      </w:r>
      <w:r w:rsidR="009B15C5">
        <w:rPr>
          <w:rFonts w:hint="cs"/>
          <w:rtl/>
        </w:rPr>
        <w:t xml:space="preserve"> که بخواهیم یک حکم کلی نسبت به کل موارد و مصادیق تربیت اخلاقی داشته باشیم. حداقل تقسیمی که ما باید در این زمینه داشته باشیم تقسیمی است که از نسبت مربی و متربی در تربیت اخلاقی به دست </w:t>
      </w:r>
      <w:r>
        <w:rPr>
          <w:rFonts w:hint="cs"/>
          <w:rtl/>
        </w:rPr>
        <w:t>می‌آید</w:t>
      </w:r>
    </w:p>
    <w:p w:rsidR="009B15C5" w:rsidRDefault="009B15C5" w:rsidP="009B15C5">
      <w:pPr>
        <w:rPr>
          <w:rtl/>
        </w:rPr>
      </w:pPr>
      <w:r>
        <w:rPr>
          <w:rFonts w:hint="cs"/>
          <w:rtl/>
        </w:rPr>
        <w:t xml:space="preserve">به هر حال این مهم است که بین مربی و متربی چه نسبتی وجود دارد؟ آیا هیچ نسبتی وجود ندارد؟ غیر از اینکه </w:t>
      </w:r>
      <w:r w:rsidR="00691AB7">
        <w:rPr>
          <w:rFonts w:hint="cs"/>
          <w:rtl/>
        </w:rPr>
        <w:t>این‌ها</w:t>
      </w:r>
      <w:r>
        <w:rPr>
          <w:rFonts w:hint="cs"/>
          <w:rtl/>
        </w:rPr>
        <w:t xml:space="preserve"> شهروند هستند و انسان هستند، اعضای یک جامعه هستند و یا علاوه بر این نسبت کلی </w:t>
      </w:r>
      <w:r w:rsidR="00691AB7">
        <w:rPr>
          <w:rFonts w:hint="cs"/>
          <w:rtl/>
        </w:rPr>
        <w:t>نسبت‌های</w:t>
      </w:r>
      <w:r>
        <w:rPr>
          <w:rFonts w:hint="cs"/>
          <w:rtl/>
        </w:rPr>
        <w:t xml:space="preserve"> دیگری هم وجود دارد یعنی مربی والدین متربی است، مربی عالم محل زندگی متربی است، مربی حاکم و مسئول زندگی سیاسی متربی هست. با توجه به انواع این </w:t>
      </w:r>
      <w:r w:rsidR="00691AB7">
        <w:rPr>
          <w:rFonts w:hint="cs"/>
          <w:rtl/>
        </w:rPr>
        <w:t>نسبت‌ها</w:t>
      </w:r>
      <w:r>
        <w:rPr>
          <w:rFonts w:hint="cs"/>
          <w:rtl/>
        </w:rPr>
        <w:t xml:space="preserve"> نوع حکم متفاوت </w:t>
      </w:r>
      <w:r w:rsidR="00691AB7">
        <w:rPr>
          <w:rFonts w:hint="cs"/>
          <w:rtl/>
        </w:rPr>
        <w:t>می‌شود</w:t>
      </w:r>
    </w:p>
    <w:p w:rsidR="009B15C5" w:rsidRDefault="009B15C5" w:rsidP="009B15C5">
      <w:pPr>
        <w:rPr>
          <w:rtl/>
        </w:rPr>
      </w:pPr>
      <w:r>
        <w:rPr>
          <w:rFonts w:hint="cs"/>
          <w:rtl/>
        </w:rPr>
        <w:t>که جای خود بعد از این تقسیمات ادله متناسب طرح و بحث شده است و وظیفه هر کدام از این مربیان در ارتباط با تربیت اخلاقی متربیان مشخص شده است.</w:t>
      </w:r>
    </w:p>
    <w:p w:rsidR="009B15C5" w:rsidRDefault="00691AB7" w:rsidP="009B15C5">
      <w:pPr>
        <w:pStyle w:val="Heading1"/>
        <w:rPr>
          <w:rtl/>
        </w:rPr>
      </w:pPr>
      <w:bookmarkStart w:id="3" w:name="_Toc87910077"/>
      <w:r>
        <w:rPr>
          <w:rFonts w:hint="cs"/>
          <w:rtl/>
        </w:rPr>
        <w:t>روش‌های</w:t>
      </w:r>
      <w:r w:rsidR="009B15C5">
        <w:rPr>
          <w:rFonts w:hint="cs"/>
          <w:rtl/>
        </w:rPr>
        <w:t xml:space="preserve"> تربیت اخلاقی</w:t>
      </w:r>
      <w:bookmarkEnd w:id="3"/>
    </w:p>
    <w:p w:rsidR="009B15C5" w:rsidRDefault="009B15C5" w:rsidP="009B15C5">
      <w:pPr>
        <w:rPr>
          <w:rtl/>
        </w:rPr>
      </w:pPr>
      <w:r>
        <w:rPr>
          <w:rFonts w:hint="cs"/>
          <w:rtl/>
        </w:rPr>
        <w:t xml:space="preserve">از اینجا پل </w:t>
      </w:r>
      <w:r w:rsidR="00691AB7">
        <w:rPr>
          <w:rtl/>
        </w:rPr>
        <w:t>م</w:t>
      </w:r>
      <w:r w:rsidR="00691AB7">
        <w:rPr>
          <w:rFonts w:hint="cs"/>
          <w:rtl/>
        </w:rPr>
        <w:t>ی‌</w:t>
      </w:r>
      <w:r w:rsidR="00691AB7">
        <w:rPr>
          <w:rFonts w:hint="eastAsia"/>
          <w:rtl/>
        </w:rPr>
        <w:t>زنم</w:t>
      </w:r>
      <w:r>
        <w:rPr>
          <w:rFonts w:hint="cs"/>
          <w:rtl/>
        </w:rPr>
        <w:t xml:space="preserve"> به بحث </w:t>
      </w:r>
      <w:r w:rsidR="00691AB7">
        <w:rPr>
          <w:rFonts w:hint="cs"/>
          <w:rtl/>
        </w:rPr>
        <w:t>روش‌های</w:t>
      </w:r>
      <w:r>
        <w:rPr>
          <w:rFonts w:hint="cs"/>
          <w:rtl/>
        </w:rPr>
        <w:t xml:space="preserve"> تربیت اخلاقی و اینکه </w:t>
      </w:r>
      <w:r w:rsidR="00691AB7">
        <w:rPr>
          <w:rFonts w:hint="cs"/>
          <w:rtl/>
        </w:rPr>
        <w:t>روش‌های</w:t>
      </w:r>
      <w:r>
        <w:rPr>
          <w:rFonts w:hint="cs"/>
          <w:rtl/>
        </w:rPr>
        <w:t xml:space="preserve"> تربیت اخلاقی در کجای این بحث قرار </w:t>
      </w:r>
      <w:r w:rsidR="00691AB7">
        <w:rPr>
          <w:rFonts w:hint="cs"/>
          <w:rtl/>
        </w:rPr>
        <w:t>می‌گیرد</w:t>
      </w:r>
      <w:r>
        <w:rPr>
          <w:rFonts w:hint="cs"/>
          <w:rtl/>
        </w:rPr>
        <w:t xml:space="preserve"> و کجا خود را نشان </w:t>
      </w:r>
      <w:r w:rsidR="00691AB7">
        <w:rPr>
          <w:rFonts w:hint="cs"/>
          <w:rtl/>
        </w:rPr>
        <w:t>می‌دهد</w:t>
      </w:r>
      <w:r>
        <w:rPr>
          <w:rFonts w:hint="cs"/>
          <w:rtl/>
        </w:rPr>
        <w:t>.</w:t>
      </w:r>
    </w:p>
    <w:p w:rsidR="009B15C5" w:rsidRDefault="009B15C5" w:rsidP="009B15C5">
      <w:pPr>
        <w:rPr>
          <w:rtl/>
        </w:rPr>
      </w:pPr>
      <w:r>
        <w:rPr>
          <w:rFonts w:hint="cs"/>
          <w:rtl/>
        </w:rPr>
        <w:t xml:space="preserve">اگر بخواهیم یک تنزیلی داشته باشم تربیت اخلاقی را با یکی از موضوعات شرعی خیلی معروف مثل نماز و تنزیلی داشته باشم حکم تربیت اخلاقی با احکام تکلیفی و وضعی. ما در نماز با </w:t>
      </w:r>
      <w:r w:rsidR="00691AB7">
        <w:rPr>
          <w:rtl/>
        </w:rPr>
        <w:t>استدلال‌ها</w:t>
      </w:r>
      <w:r w:rsidR="00691AB7">
        <w:rPr>
          <w:rFonts w:hint="cs"/>
          <w:rtl/>
        </w:rPr>
        <w:t>ی</w:t>
      </w:r>
      <w:r>
        <w:rPr>
          <w:rFonts w:hint="cs"/>
          <w:rtl/>
        </w:rPr>
        <w:t xml:space="preserve"> قوی که داریم یعنی یک فقیه با تکیه بر منابع فقهی و </w:t>
      </w:r>
      <w:r w:rsidR="00691AB7">
        <w:rPr>
          <w:rtl/>
        </w:rPr>
        <w:t>استدلال‌ها</w:t>
      </w:r>
      <w:r w:rsidR="00691AB7">
        <w:rPr>
          <w:rFonts w:hint="cs"/>
          <w:rtl/>
        </w:rPr>
        <w:t>ی</w:t>
      </w:r>
      <w:r>
        <w:rPr>
          <w:rFonts w:hint="cs"/>
          <w:rtl/>
        </w:rPr>
        <w:t xml:space="preserve"> فقهی به این </w:t>
      </w:r>
      <w:r w:rsidR="00691AB7">
        <w:rPr>
          <w:rtl/>
        </w:rPr>
        <w:t>م</w:t>
      </w:r>
      <w:r w:rsidR="00691AB7">
        <w:rPr>
          <w:rFonts w:hint="cs"/>
          <w:rtl/>
        </w:rPr>
        <w:t>ی‌</w:t>
      </w:r>
      <w:r w:rsidR="00691AB7">
        <w:rPr>
          <w:rFonts w:hint="eastAsia"/>
          <w:rtl/>
        </w:rPr>
        <w:t>رسد</w:t>
      </w:r>
      <w:r>
        <w:rPr>
          <w:rFonts w:hint="cs"/>
          <w:rtl/>
        </w:rPr>
        <w:t xml:space="preserve"> که نماز واجب است و این دغدغه را در مخاطب خود ایجاد </w:t>
      </w:r>
      <w:r w:rsidR="00691AB7">
        <w:rPr>
          <w:rFonts w:hint="cs"/>
          <w:rtl/>
        </w:rPr>
        <w:t>می‌کند</w:t>
      </w:r>
      <w:r>
        <w:rPr>
          <w:rFonts w:hint="cs"/>
          <w:rtl/>
        </w:rPr>
        <w:t xml:space="preserve"> در متدین به دین اسلام ایجاد </w:t>
      </w:r>
      <w:r w:rsidR="00691AB7">
        <w:rPr>
          <w:rFonts w:hint="cs"/>
          <w:rtl/>
        </w:rPr>
        <w:t>می‌کند</w:t>
      </w:r>
      <w:r>
        <w:rPr>
          <w:rFonts w:hint="cs"/>
          <w:rtl/>
        </w:rPr>
        <w:t xml:space="preserve"> که من باید این واجب الهی و شرعی را انجام بدهم</w:t>
      </w:r>
    </w:p>
    <w:p w:rsidR="009B15C5" w:rsidRDefault="009B15C5" w:rsidP="009B15C5">
      <w:pPr>
        <w:rPr>
          <w:rtl/>
        </w:rPr>
      </w:pPr>
      <w:r>
        <w:rPr>
          <w:rFonts w:hint="cs"/>
          <w:rtl/>
        </w:rPr>
        <w:t xml:space="preserve">اما اگر </w:t>
      </w:r>
      <w:r w:rsidR="00691AB7">
        <w:rPr>
          <w:rtl/>
        </w:rPr>
        <w:t>احکام</w:t>
      </w:r>
      <w:r>
        <w:rPr>
          <w:rFonts w:hint="cs"/>
          <w:rtl/>
        </w:rPr>
        <w:t xml:space="preserve"> وضعی نباشد در مورد نماز این مخاطب و این متدین </w:t>
      </w:r>
      <w:r w:rsidR="00691AB7">
        <w:rPr>
          <w:rtl/>
        </w:rPr>
        <w:t>ه</w:t>
      </w:r>
      <w:r w:rsidR="00691AB7">
        <w:rPr>
          <w:rFonts w:hint="cs"/>
          <w:rtl/>
        </w:rPr>
        <w:t>ی</w:t>
      </w:r>
      <w:r w:rsidR="00691AB7">
        <w:rPr>
          <w:rFonts w:hint="eastAsia"/>
          <w:rtl/>
        </w:rPr>
        <w:t>چ‌گاه</w:t>
      </w:r>
      <w:r>
        <w:rPr>
          <w:rFonts w:hint="cs"/>
          <w:rtl/>
        </w:rPr>
        <w:t xml:space="preserve"> ن</w:t>
      </w:r>
      <w:r w:rsidR="00691AB7">
        <w:rPr>
          <w:rFonts w:hint="cs"/>
          <w:rtl/>
        </w:rPr>
        <w:t>می‌تواند</w:t>
      </w:r>
      <w:r>
        <w:rPr>
          <w:rFonts w:hint="cs"/>
          <w:rtl/>
        </w:rPr>
        <w:t xml:space="preserve"> به وظیفه شرعی خود یا به آن حکم تکلیفی که فقیه چقدر برای استنباط آن زحمت کشید عمل بکند. حالا نماز به عنوان مثال عرض </w:t>
      </w:r>
      <w:r w:rsidR="00691AB7">
        <w:rPr>
          <w:rtl/>
        </w:rPr>
        <w:t>م</w:t>
      </w:r>
      <w:r w:rsidR="00691AB7">
        <w:rPr>
          <w:rFonts w:hint="cs"/>
          <w:rtl/>
        </w:rPr>
        <w:t>ی‌</w:t>
      </w:r>
      <w:r w:rsidR="00691AB7">
        <w:rPr>
          <w:rFonts w:hint="eastAsia"/>
          <w:rtl/>
        </w:rPr>
        <w:t>کنم</w:t>
      </w:r>
      <w:r>
        <w:rPr>
          <w:rFonts w:hint="cs"/>
          <w:rtl/>
        </w:rPr>
        <w:t xml:space="preserve"> هر حکم فقهی را که در نظر بگیرید این بحث در مورد آن صدق </w:t>
      </w:r>
      <w:r w:rsidR="00691AB7">
        <w:rPr>
          <w:rFonts w:hint="cs"/>
          <w:rtl/>
        </w:rPr>
        <w:t>می‌کند</w:t>
      </w:r>
    </w:p>
    <w:p w:rsidR="009B15C5" w:rsidRDefault="009B15C5" w:rsidP="009B15C5">
      <w:pPr>
        <w:rPr>
          <w:rtl/>
        </w:rPr>
      </w:pPr>
      <w:r>
        <w:rPr>
          <w:rFonts w:hint="cs"/>
          <w:rtl/>
        </w:rPr>
        <w:t>اگر احکام وضعی نباشد یعنی مشخص نباشد که این نماز اجزاء و شرایط و موانعش چیست یعنی محصل این نماز در خارج چه نوع عملی هست اگر این مشخص نباشد دانستن این که نماز بر من واجب است یا واجب نیست هیچ کمکی به من نخواهد کرد.</w:t>
      </w:r>
    </w:p>
    <w:p w:rsidR="009B15C5" w:rsidRDefault="009B15C5" w:rsidP="009B15C5">
      <w:pPr>
        <w:rPr>
          <w:rtl/>
        </w:rPr>
      </w:pPr>
      <w:r>
        <w:rPr>
          <w:rFonts w:hint="cs"/>
          <w:rtl/>
        </w:rPr>
        <w:t xml:space="preserve">به خاطر همین هم ما در فقه در کنار احکام تکلیفی مفصلی که در فقه داریم احکام وضعی زیادی هم داریم تا نحوه اتیان </w:t>
      </w:r>
      <w:r w:rsidR="00691AB7">
        <w:rPr>
          <w:rtl/>
        </w:rPr>
        <w:t>مأمور</w:t>
      </w:r>
      <w:r>
        <w:rPr>
          <w:rFonts w:hint="cs"/>
          <w:rtl/>
        </w:rPr>
        <w:t xml:space="preserve"> به برای مخاطب و متربی </w:t>
      </w:r>
      <w:r w:rsidR="00691AB7">
        <w:rPr>
          <w:rFonts w:hint="cs"/>
          <w:rtl/>
        </w:rPr>
        <w:t>کاملاً</w:t>
      </w:r>
      <w:r>
        <w:rPr>
          <w:rFonts w:hint="cs"/>
          <w:rtl/>
        </w:rPr>
        <w:t xml:space="preserve"> معلوم و مشخص بشود.</w:t>
      </w:r>
    </w:p>
    <w:p w:rsidR="009B15C5" w:rsidRDefault="009B15C5" w:rsidP="009B15C5">
      <w:pPr>
        <w:rPr>
          <w:rtl/>
        </w:rPr>
      </w:pPr>
      <w:r>
        <w:rPr>
          <w:rFonts w:hint="cs"/>
          <w:rtl/>
        </w:rPr>
        <w:t xml:space="preserve">ثابت کردیم که والدین در تربیت اخلاقی اعضای خانواده و فرزندانشان وظیفه مند هستند ما ثابت کردیم نهاد روحانیت و نهاد عالمان وظیفه مند هستند </w:t>
      </w:r>
      <w:r w:rsidR="00691AB7">
        <w:rPr>
          <w:rtl/>
        </w:rPr>
        <w:t>مسئولان</w:t>
      </w:r>
      <w:r>
        <w:rPr>
          <w:rFonts w:hint="cs"/>
          <w:rtl/>
        </w:rPr>
        <w:t xml:space="preserve"> سیاسی وظیفه مند هستند </w:t>
      </w:r>
      <w:r w:rsidR="00691AB7">
        <w:rPr>
          <w:rtl/>
        </w:rPr>
        <w:t>اصلاً</w:t>
      </w:r>
      <w:r>
        <w:rPr>
          <w:rFonts w:hint="cs"/>
          <w:rtl/>
        </w:rPr>
        <w:t xml:space="preserve"> فراتر از این ثابت کردیم که یک </w:t>
      </w:r>
      <w:r w:rsidR="00691AB7">
        <w:rPr>
          <w:rtl/>
        </w:rPr>
        <w:t>وظ</w:t>
      </w:r>
      <w:r w:rsidR="00691AB7">
        <w:rPr>
          <w:rFonts w:hint="cs"/>
          <w:rtl/>
        </w:rPr>
        <w:t>ی</w:t>
      </w:r>
      <w:r w:rsidR="00691AB7">
        <w:rPr>
          <w:rFonts w:hint="eastAsia"/>
          <w:rtl/>
        </w:rPr>
        <w:t>فه‌مند</w:t>
      </w:r>
      <w:r w:rsidR="00691AB7">
        <w:rPr>
          <w:rFonts w:hint="cs"/>
          <w:rtl/>
        </w:rPr>
        <w:t>ی</w:t>
      </w:r>
      <w:r>
        <w:rPr>
          <w:rFonts w:hint="cs"/>
          <w:rtl/>
        </w:rPr>
        <w:t xml:space="preserve"> عمومی در میان همه مکلفین و متدینین نسبت به یکدیگر در زمینه تربیت اخلاقی وجود دارد اما وقتی که پدر یا مادر نداند که با چه متد و روشی فضائل اخلاقی را در فرزند خود تربیت کند و رشد بدهد یا در صورت دیدن رذائل اخلاقی با چه روشی بتواند مهار کند آن رذیله را در فرزند خودش دانستن اینکه تربیت اخلاقی بر او واجب است یا مستحب </w:t>
      </w:r>
      <w:r w:rsidR="00691AB7">
        <w:rPr>
          <w:rtl/>
        </w:rPr>
        <w:t>مؤکد</w:t>
      </w:r>
      <w:r>
        <w:rPr>
          <w:rFonts w:hint="cs"/>
          <w:rtl/>
        </w:rPr>
        <w:t xml:space="preserve"> است هیچ کمکی به او نخواهد کرد.</w:t>
      </w:r>
    </w:p>
    <w:p w:rsidR="009B15C5" w:rsidRDefault="009B15C5" w:rsidP="009B15C5">
      <w:pPr>
        <w:rPr>
          <w:rtl/>
        </w:rPr>
      </w:pPr>
      <w:r>
        <w:rPr>
          <w:rFonts w:hint="cs"/>
          <w:rtl/>
        </w:rPr>
        <w:t xml:space="preserve">اینجا هست که بحث </w:t>
      </w:r>
      <w:r w:rsidR="00691AB7">
        <w:rPr>
          <w:rtl/>
        </w:rPr>
        <w:t>روش‌ها</w:t>
      </w:r>
      <w:r w:rsidR="00691AB7">
        <w:rPr>
          <w:rFonts w:hint="cs"/>
          <w:rtl/>
        </w:rPr>
        <w:t>ی</w:t>
      </w:r>
      <w:r>
        <w:rPr>
          <w:rFonts w:hint="cs"/>
          <w:rtl/>
        </w:rPr>
        <w:t xml:space="preserve"> تربیت اخلاقی مطرح </w:t>
      </w:r>
      <w:r w:rsidR="00691AB7">
        <w:rPr>
          <w:rFonts w:hint="cs"/>
          <w:rtl/>
        </w:rPr>
        <w:t>می‌شود</w:t>
      </w:r>
      <w:r>
        <w:rPr>
          <w:rFonts w:hint="cs"/>
          <w:rtl/>
        </w:rPr>
        <w:t xml:space="preserve"> به عنوان ضمیمه بسیار مهمی بر مباحث فقه تربیت اخلاقی.</w:t>
      </w:r>
    </w:p>
    <w:p w:rsidR="009B15C5" w:rsidRDefault="00691AB7" w:rsidP="009B15C5">
      <w:pPr>
        <w:rPr>
          <w:rtl/>
        </w:rPr>
      </w:pPr>
      <w:r>
        <w:rPr>
          <w:rFonts w:hint="cs"/>
          <w:rtl/>
        </w:rPr>
        <w:t>روش‌های</w:t>
      </w:r>
      <w:r w:rsidR="009B15C5">
        <w:rPr>
          <w:rFonts w:hint="cs"/>
          <w:rtl/>
        </w:rPr>
        <w:t xml:space="preserve"> تربیت اخلاقی محصل تربیت اخلاقی هستند یعنی </w:t>
      </w:r>
      <w:r>
        <w:rPr>
          <w:rtl/>
        </w:rPr>
        <w:t>نمونه‌ها</w:t>
      </w:r>
      <w:r>
        <w:rPr>
          <w:rFonts w:hint="cs"/>
          <w:rtl/>
        </w:rPr>
        <w:t>ی</w:t>
      </w:r>
      <w:r w:rsidR="009B15C5">
        <w:rPr>
          <w:rFonts w:hint="cs"/>
          <w:rtl/>
        </w:rPr>
        <w:t xml:space="preserve"> عینی و عملی از رفتارهایی که فرد </w:t>
      </w:r>
      <w:r w:rsidR="00666BA4">
        <w:rPr>
          <w:rFonts w:hint="cs"/>
          <w:rtl/>
        </w:rPr>
        <w:t>می‌تواند</w:t>
      </w:r>
      <w:r w:rsidR="009B15C5">
        <w:rPr>
          <w:rFonts w:hint="cs"/>
          <w:rtl/>
        </w:rPr>
        <w:t xml:space="preserve"> با انجام آنها و پیاده کردن آنها آن </w:t>
      </w:r>
      <w:r>
        <w:rPr>
          <w:rtl/>
        </w:rPr>
        <w:t>وظ</w:t>
      </w:r>
      <w:r>
        <w:rPr>
          <w:rFonts w:hint="cs"/>
          <w:rtl/>
        </w:rPr>
        <w:t>ی</w:t>
      </w:r>
      <w:r>
        <w:rPr>
          <w:rFonts w:hint="eastAsia"/>
          <w:rtl/>
        </w:rPr>
        <w:t>فه‌ا</w:t>
      </w:r>
      <w:r>
        <w:rPr>
          <w:rFonts w:hint="cs"/>
          <w:rtl/>
        </w:rPr>
        <w:t>ی</w:t>
      </w:r>
      <w:r w:rsidR="009B15C5">
        <w:rPr>
          <w:rFonts w:hint="cs"/>
          <w:rtl/>
        </w:rPr>
        <w:t xml:space="preserve"> که در قبال تربیت اخلاقی دارد را به درستی انجام بدهد.</w:t>
      </w:r>
    </w:p>
    <w:p w:rsidR="009B15C5" w:rsidRDefault="009B15C5" w:rsidP="009B15C5">
      <w:pPr>
        <w:rPr>
          <w:rtl/>
        </w:rPr>
      </w:pPr>
      <w:r>
        <w:rPr>
          <w:rFonts w:hint="cs"/>
          <w:rtl/>
        </w:rPr>
        <w:t xml:space="preserve">بنابراین بحث </w:t>
      </w:r>
      <w:r w:rsidR="00691AB7">
        <w:rPr>
          <w:rFonts w:hint="cs"/>
          <w:rtl/>
        </w:rPr>
        <w:t>روش‌های</w:t>
      </w:r>
      <w:r>
        <w:rPr>
          <w:rFonts w:hint="cs"/>
          <w:rtl/>
        </w:rPr>
        <w:t xml:space="preserve"> تربیتی بحث بسیار مهمی هست مثالی که زدم </w:t>
      </w:r>
      <w:r w:rsidR="00691AB7">
        <w:rPr>
          <w:rtl/>
        </w:rPr>
        <w:t>نم</w:t>
      </w:r>
      <w:r w:rsidR="00691AB7">
        <w:rPr>
          <w:rFonts w:hint="cs"/>
          <w:rtl/>
        </w:rPr>
        <w:t>ی‌</w:t>
      </w:r>
      <w:r w:rsidR="00691AB7">
        <w:rPr>
          <w:rFonts w:hint="eastAsia"/>
          <w:rtl/>
        </w:rPr>
        <w:t>خواهم</w:t>
      </w:r>
      <w:r>
        <w:rPr>
          <w:rFonts w:hint="cs"/>
          <w:rtl/>
        </w:rPr>
        <w:t xml:space="preserve"> بگویم صد در صد منطبق بر بحث هست. بله محصل در تعبدیات، تعبدی است یعنی موقوفی است یعنی نماز </w:t>
      </w:r>
      <w:r w:rsidR="00691AB7">
        <w:rPr>
          <w:rFonts w:hint="cs"/>
          <w:rtl/>
        </w:rPr>
        <w:t>کاملاً</w:t>
      </w:r>
      <w:r>
        <w:rPr>
          <w:rFonts w:hint="cs"/>
          <w:rtl/>
        </w:rPr>
        <w:t xml:space="preserve"> موقوف به امر و نهی شارع ترسیم </w:t>
      </w:r>
      <w:r w:rsidR="00691AB7">
        <w:rPr>
          <w:rFonts w:hint="cs"/>
          <w:rtl/>
        </w:rPr>
        <w:t>می‌شود</w:t>
      </w:r>
      <w:r>
        <w:rPr>
          <w:rFonts w:hint="cs"/>
          <w:rtl/>
        </w:rPr>
        <w:t xml:space="preserve"> موانع و شرایط و اجزاء آن، اما در </w:t>
      </w:r>
      <w:r w:rsidR="00691AB7">
        <w:rPr>
          <w:rFonts w:hint="cs"/>
          <w:rtl/>
        </w:rPr>
        <w:t>روش‌های</w:t>
      </w:r>
      <w:r>
        <w:rPr>
          <w:rFonts w:hint="cs"/>
          <w:rtl/>
        </w:rPr>
        <w:t xml:space="preserve"> تربیتی این مقدار حصر و محدودیت نداریم. ما </w:t>
      </w:r>
      <w:r w:rsidR="00691AB7">
        <w:rPr>
          <w:rtl/>
        </w:rPr>
        <w:t>نم</w:t>
      </w:r>
      <w:r w:rsidR="00691AB7">
        <w:rPr>
          <w:rFonts w:hint="cs"/>
          <w:rtl/>
        </w:rPr>
        <w:t>ی‌</w:t>
      </w:r>
      <w:r w:rsidR="00691AB7">
        <w:rPr>
          <w:rFonts w:hint="eastAsia"/>
          <w:rtl/>
        </w:rPr>
        <w:t>گو</w:t>
      </w:r>
      <w:r w:rsidR="00691AB7">
        <w:rPr>
          <w:rFonts w:hint="cs"/>
          <w:rtl/>
        </w:rPr>
        <w:t>یی</w:t>
      </w:r>
      <w:r w:rsidR="00691AB7">
        <w:rPr>
          <w:rFonts w:hint="eastAsia"/>
          <w:rtl/>
        </w:rPr>
        <w:t>م</w:t>
      </w:r>
      <w:r>
        <w:rPr>
          <w:rFonts w:hint="cs"/>
          <w:rtl/>
        </w:rPr>
        <w:t xml:space="preserve"> </w:t>
      </w:r>
      <w:r w:rsidR="00691AB7">
        <w:rPr>
          <w:rFonts w:hint="cs"/>
          <w:rtl/>
        </w:rPr>
        <w:t>روش‌های</w:t>
      </w:r>
      <w:r>
        <w:rPr>
          <w:rFonts w:hint="cs"/>
          <w:rtl/>
        </w:rPr>
        <w:t xml:space="preserve"> تربیتی موقوفی و تعبدی است چون </w:t>
      </w:r>
      <w:r w:rsidR="00691AB7">
        <w:rPr>
          <w:rFonts w:hint="cs"/>
          <w:rtl/>
        </w:rPr>
        <w:t>روش‌ها</w:t>
      </w:r>
      <w:r>
        <w:rPr>
          <w:rFonts w:hint="cs"/>
          <w:rtl/>
        </w:rPr>
        <w:t xml:space="preserve"> جنبه آلی و ابزاری دارد اگر فی حد نفسه مخالف شرع نباشد عنوان محرمی بر آنها مترتب نباشد و بتواند یک اثر </w:t>
      </w:r>
      <w:r w:rsidR="00691AB7">
        <w:rPr>
          <w:rtl/>
        </w:rPr>
        <w:t>مثبت</w:t>
      </w:r>
      <w:r w:rsidR="00691AB7">
        <w:rPr>
          <w:rFonts w:hint="cs"/>
          <w:rtl/>
        </w:rPr>
        <w:t>ی</w:t>
      </w:r>
      <w:r>
        <w:rPr>
          <w:rFonts w:hint="cs"/>
          <w:rtl/>
        </w:rPr>
        <w:t xml:space="preserve"> را در زمینه تربیت اخلاقی از خود به جای بگذارد </w:t>
      </w:r>
      <w:r w:rsidR="00691AB7">
        <w:rPr>
          <w:rtl/>
        </w:rPr>
        <w:t>قطعاً</w:t>
      </w:r>
      <w:r>
        <w:rPr>
          <w:rFonts w:hint="cs"/>
          <w:rtl/>
        </w:rPr>
        <w:t xml:space="preserve"> </w:t>
      </w:r>
      <w:r w:rsidR="00666BA4">
        <w:rPr>
          <w:rFonts w:hint="cs"/>
          <w:rtl/>
        </w:rPr>
        <w:t>می‌تواند</w:t>
      </w:r>
      <w:r>
        <w:rPr>
          <w:rFonts w:hint="cs"/>
          <w:rtl/>
        </w:rPr>
        <w:t xml:space="preserve"> به عنوان یک</w:t>
      </w:r>
      <w:r w:rsidR="000B0B53">
        <w:rPr>
          <w:rtl/>
        </w:rPr>
        <w:t xml:space="preserve"> </w:t>
      </w:r>
      <w:r>
        <w:rPr>
          <w:rFonts w:hint="cs"/>
          <w:rtl/>
        </w:rPr>
        <w:t xml:space="preserve">روش مشروع در تربیت اخلاقی مطرح باشد حتی اگر فرض کنیم این روش، روش منصوصی هم نباشد اما به هر حال </w:t>
      </w:r>
      <w:r w:rsidR="00691AB7">
        <w:rPr>
          <w:rFonts w:hint="cs"/>
          <w:rtl/>
        </w:rPr>
        <w:t>روش‌های</w:t>
      </w:r>
      <w:r>
        <w:rPr>
          <w:rFonts w:hint="cs"/>
          <w:rtl/>
        </w:rPr>
        <w:t xml:space="preserve"> منصوص یعنی </w:t>
      </w:r>
      <w:r w:rsidR="00691AB7">
        <w:rPr>
          <w:rtl/>
        </w:rPr>
        <w:t>روش‌هایی</w:t>
      </w:r>
      <w:r>
        <w:rPr>
          <w:rFonts w:hint="cs"/>
          <w:rtl/>
        </w:rPr>
        <w:t xml:space="preserve"> که توسط خود ائمه اطهار </w:t>
      </w:r>
      <w:r w:rsidR="00691AB7">
        <w:rPr>
          <w:rtl/>
        </w:rPr>
        <w:t>عل</w:t>
      </w:r>
      <w:r w:rsidR="00691AB7">
        <w:rPr>
          <w:rFonts w:hint="cs"/>
          <w:rtl/>
        </w:rPr>
        <w:t>ی</w:t>
      </w:r>
      <w:r w:rsidR="00691AB7">
        <w:rPr>
          <w:rFonts w:hint="eastAsia"/>
          <w:rtl/>
        </w:rPr>
        <w:t>هم‌السلام</w:t>
      </w:r>
      <w:r>
        <w:rPr>
          <w:rFonts w:hint="cs"/>
          <w:rtl/>
        </w:rPr>
        <w:t xml:space="preserve"> یا به کار گرفته </w:t>
      </w:r>
      <w:r w:rsidR="00691AB7">
        <w:rPr>
          <w:rtl/>
        </w:rPr>
        <w:t>شده‌اند</w:t>
      </w:r>
      <w:r>
        <w:rPr>
          <w:rFonts w:hint="cs"/>
          <w:rtl/>
        </w:rPr>
        <w:t xml:space="preserve"> یا مورد توصیه قرار </w:t>
      </w:r>
      <w:r w:rsidR="00691AB7">
        <w:rPr>
          <w:rtl/>
        </w:rPr>
        <w:t>گرفته‌اند</w:t>
      </w:r>
      <w:r>
        <w:rPr>
          <w:rFonts w:hint="cs"/>
          <w:rtl/>
        </w:rPr>
        <w:t xml:space="preserve"> </w:t>
      </w:r>
      <w:r w:rsidR="00691AB7">
        <w:rPr>
          <w:rFonts w:hint="cs"/>
          <w:rtl/>
        </w:rPr>
        <w:t>قطعاً</w:t>
      </w:r>
      <w:r>
        <w:rPr>
          <w:rFonts w:hint="cs"/>
          <w:rtl/>
        </w:rPr>
        <w:t xml:space="preserve"> این </w:t>
      </w:r>
      <w:r w:rsidR="00691AB7">
        <w:rPr>
          <w:rFonts w:hint="cs"/>
          <w:rtl/>
        </w:rPr>
        <w:t>روش‌ها</w:t>
      </w:r>
      <w:r>
        <w:rPr>
          <w:rFonts w:hint="cs"/>
          <w:rtl/>
        </w:rPr>
        <w:t xml:space="preserve"> مصداق اتم و اکمل </w:t>
      </w:r>
      <w:r w:rsidR="00691AB7">
        <w:rPr>
          <w:rFonts w:hint="cs"/>
          <w:rtl/>
        </w:rPr>
        <w:t>روش‌های</w:t>
      </w:r>
      <w:r>
        <w:rPr>
          <w:rFonts w:hint="cs"/>
          <w:rtl/>
        </w:rPr>
        <w:t xml:space="preserve"> مشروع و </w:t>
      </w:r>
      <w:r w:rsidR="00691AB7">
        <w:rPr>
          <w:rFonts w:hint="cs"/>
          <w:rtl/>
        </w:rPr>
        <w:t>مؤثر</w:t>
      </w:r>
      <w:r>
        <w:rPr>
          <w:rFonts w:hint="cs"/>
          <w:rtl/>
        </w:rPr>
        <w:t xml:space="preserve"> در تربیت اخلاقی هست به خاطر همین ما سراغ منابع فقهی رفتیم و با روش استقراء که حداقل سی روش که به کثرت و به تکرار و تداوم در سیره قولی یا فعلی معصومین </w:t>
      </w:r>
      <w:r w:rsidR="00691AB7">
        <w:rPr>
          <w:rFonts w:hint="cs"/>
          <w:rtl/>
        </w:rPr>
        <w:t>علیهم‌السلام</w:t>
      </w:r>
      <w:r>
        <w:rPr>
          <w:rFonts w:hint="cs"/>
          <w:rtl/>
        </w:rPr>
        <w:t xml:space="preserve"> مورد استفاده قرار گرفته بود یا در آیات قران توصیه و تبیین شده بود رسیدیم سعی کردیم این سی روش را بر مبادی اراده </w:t>
      </w:r>
      <w:r w:rsidR="00691AB7">
        <w:rPr>
          <w:rtl/>
        </w:rPr>
        <w:t>دسته‌بند</w:t>
      </w:r>
      <w:r w:rsidR="00691AB7">
        <w:rPr>
          <w:rFonts w:hint="cs"/>
          <w:rtl/>
        </w:rPr>
        <w:t>ی</w:t>
      </w:r>
      <w:r>
        <w:rPr>
          <w:rFonts w:hint="cs"/>
          <w:rtl/>
        </w:rPr>
        <w:t xml:space="preserve"> کنیم و </w:t>
      </w:r>
      <w:r w:rsidR="00691AB7">
        <w:rPr>
          <w:rFonts w:hint="cs"/>
          <w:rtl/>
        </w:rPr>
        <w:t>تقریباً</w:t>
      </w:r>
      <w:r>
        <w:rPr>
          <w:rFonts w:hint="cs"/>
          <w:rtl/>
        </w:rPr>
        <w:t xml:space="preserve"> جا گذاری شد این </w:t>
      </w:r>
      <w:r w:rsidR="00691AB7">
        <w:rPr>
          <w:rFonts w:hint="cs"/>
          <w:rtl/>
        </w:rPr>
        <w:t>روش‌ها</w:t>
      </w:r>
      <w:r>
        <w:rPr>
          <w:rFonts w:hint="cs"/>
          <w:rtl/>
        </w:rPr>
        <w:t xml:space="preserve"> در این دسته بندی.</w:t>
      </w:r>
    </w:p>
    <w:p w:rsidR="009B15C5" w:rsidRPr="00C9674F" w:rsidRDefault="009B15C5" w:rsidP="009B15C5">
      <w:pPr>
        <w:rPr>
          <w:spacing w:val="-4"/>
          <w:rtl/>
        </w:rPr>
      </w:pPr>
      <w:r w:rsidRPr="00C9674F">
        <w:rPr>
          <w:rFonts w:hint="cs"/>
          <w:spacing w:val="-4"/>
          <w:rtl/>
        </w:rPr>
        <w:t xml:space="preserve">مبادی اراده که از تصور شروع </w:t>
      </w:r>
      <w:r w:rsidR="00691AB7">
        <w:rPr>
          <w:rFonts w:hint="cs"/>
          <w:spacing w:val="-4"/>
          <w:rtl/>
        </w:rPr>
        <w:t>می‌شود</w:t>
      </w:r>
      <w:r w:rsidRPr="00C9674F">
        <w:rPr>
          <w:rFonts w:hint="cs"/>
          <w:spacing w:val="-4"/>
          <w:rtl/>
        </w:rPr>
        <w:t xml:space="preserve"> بعد تصدیق به فایده هست بعد شوق اکید هست بعد فعل و رفتار هست ما دیدیم طبق همین حرکت طبیعی انجام فعل و رفتار </w:t>
      </w:r>
      <w:r w:rsidR="00691AB7">
        <w:rPr>
          <w:rFonts w:hint="cs"/>
          <w:spacing w:val="-4"/>
          <w:rtl/>
        </w:rPr>
        <w:t>روش‌هایی</w:t>
      </w:r>
      <w:r w:rsidRPr="00C9674F">
        <w:rPr>
          <w:rFonts w:hint="cs"/>
          <w:spacing w:val="-4"/>
          <w:rtl/>
        </w:rPr>
        <w:t xml:space="preserve"> هم که در زمینه تربیت اخلاقی وجود دارد به همین منوال سعی </w:t>
      </w:r>
      <w:r w:rsidR="00691AB7">
        <w:rPr>
          <w:rFonts w:hint="cs"/>
          <w:spacing w:val="-4"/>
          <w:rtl/>
        </w:rPr>
        <w:t>می‌کند</w:t>
      </w:r>
      <w:r w:rsidRPr="00C9674F">
        <w:rPr>
          <w:rFonts w:hint="cs"/>
          <w:spacing w:val="-4"/>
          <w:rtl/>
        </w:rPr>
        <w:t xml:space="preserve"> متربی را جلو ببرد.</w:t>
      </w:r>
    </w:p>
    <w:p w:rsidR="009B15C5" w:rsidRDefault="009B15C5" w:rsidP="009B15C5">
      <w:pPr>
        <w:rPr>
          <w:rtl/>
        </w:rPr>
      </w:pPr>
      <w:r>
        <w:rPr>
          <w:rFonts w:hint="cs"/>
          <w:rtl/>
        </w:rPr>
        <w:t xml:space="preserve">یعنی خیلی از </w:t>
      </w:r>
      <w:r w:rsidR="00691AB7">
        <w:rPr>
          <w:rFonts w:hint="cs"/>
          <w:rtl/>
        </w:rPr>
        <w:t>روش‌ها</w:t>
      </w:r>
      <w:r>
        <w:rPr>
          <w:rFonts w:hint="cs"/>
          <w:rtl/>
        </w:rPr>
        <w:t xml:space="preserve">، </w:t>
      </w:r>
      <w:r w:rsidR="00691AB7">
        <w:rPr>
          <w:rFonts w:hint="cs"/>
          <w:rtl/>
        </w:rPr>
        <w:t>روش‌های</w:t>
      </w:r>
      <w:r>
        <w:rPr>
          <w:rFonts w:hint="cs"/>
          <w:rtl/>
        </w:rPr>
        <w:t xml:space="preserve"> بینشی است یعنی تلاش </w:t>
      </w:r>
      <w:r w:rsidR="00691AB7">
        <w:rPr>
          <w:rFonts w:hint="cs"/>
          <w:rtl/>
        </w:rPr>
        <w:t>می‌کند</w:t>
      </w:r>
      <w:r>
        <w:rPr>
          <w:rFonts w:hint="cs"/>
          <w:rtl/>
        </w:rPr>
        <w:t xml:space="preserve"> در این </w:t>
      </w:r>
      <w:r w:rsidR="00691AB7">
        <w:rPr>
          <w:rFonts w:hint="cs"/>
          <w:rtl/>
        </w:rPr>
        <w:t>روش‌ها</w:t>
      </w:r>
      <w:r>
        <w:rPr>
          <w:rFonts w:hint="cs"/>
          <w:rtl/>
        </w:rPr>
        <w:t xml:space="preserve"> معرفت اخلاقی متربی بالا برود حداقل برای افرادی که ضعف عملکرد </w:t>
      </w:r>
      <w:r w:rsidR="00691AB7">
        <w:rPr>
          <w:rtl/>
        </w:rPr>
        <w:t>اخلاق</w:t>
      </w:r>
      <w:r w:rsidR="00691AB7">
        <w:rPr>
          <w:rFonts w:hint="cs"/>
          <w:rtl/>
        </w:rPr>
        <w:t>ی‌</w:t>
      </w:r>
      <w:r w:rsidR="00691AB7">
        <w:rPr>
          <w:rFonts w:hint="eastAsia"/>
          <w:rtl/>
        </w:rPr>
        <w:t>شان</w:t>
      </w:r>
      <w:r>
        <w:rPr>
          <w:rFonts w:hint="cs"/>
          <w:rtl/>
        </w:rPr>
        <w:t xml:space="preserve"> ناشی از ضعف بینش اخلاقی </w:t>
      </w:r>
      <w:r w:rsidR="00691AB7">
        <w:rPr>
          <w:rtl/>
        </w:rPr>
        <w:t>آن‌هاست</w:t>
      </w:r>
      <w:r>
        <w:rPr>
          <w:rFonts w:hint="cs"/>
          <w:rtl/>
        </w:rPr>
        <w:t xml:space="preserve"> این </w:t>
      </w:r>
      <w:r w:rsidR="00691AB7">
        <w:rPr>
          <w:rFonts w:hint="cs"/>
          <w:rtl/>
        </w:rPr>
        <w:t>روش‌ها</w:t>
      </w:r>
      <w:r>
        <w:rPr>
          <w:rFonts w:hint="cs"/>
          <w:rtl/>
        </w:rPr>
        <w:t xml:space="preserve"> </w:t>
      </w:r>
      <w:r w:rsidR="00691AB7">
        <w:rPr>
          <w:rFonts w:hint="cs"/>
          <w:rtl/>
        </w:rPr>
        <w:t>قطعاً</w:t>
      </w:r>
      <w:r>
        <w:rPr>
          <w:rFonts w:hint="cs"/>
          <w:rtl/>
        </w:rPr>
        <w:t xml:space="preserve"> کمک کننده هست.</w:t>
      </w:r>
    </w:p>
    <w:p w:rsidR="00192D53" w:rsidRDefault="00691AB7" w:rsidP="00192D53">
      <w:pPr>
        <w:pStyle w:val="Heading2"/>
        <w:rPr>
          <w:rtl/>
        </w:rPr>
      </w:pPr>
      <w:bookmarkStart w:id="4" w:name="_Toc87910078"/>
      <w:r>
        <w:rPr>
          <w:rFonts w:hint="cs"/>
          <w:rtl/>
        </w:rPr>
        <w:t>روش‌های</w:t>
      </w:r>
      <w:r w:rsidR="00192D53">
        <w:rPr>
          <w:rFonts w:hint="cs"/>
          <w:rtl/>
        </w:rPr>
        <w:t xml:space="preserve"> انگیزشی</w:t>
      </w:r>
      <w:bookmarkEnd w:id="4"/>
    </w:p>
    <w:p w:rsidR="00192D53" w:rsidRDefault="009B15C5" w:rsidP="009B15C5">
      <w:pPr>
        <w:rPr>
          <w:rtl/>
        </w:rPr>
      </w:pPr>
      <w:r>
        <w:rPr>
          <w:rFonts w:hint="cs"/>
          <w:rtl/>
        </w:rPr>
        <w:t xml:space="preserve">در مرحله بعد </w:t>
      </w:r>
      <w:r w:rsidR="00691AB7">
        <w:rPr>
          <w:rFonts w:hint="cs"/>
          <w:rtl/>
        </w:rPr>
        <w:t>روش‌های</w:t>
      </w:r>
      <w:r>
        <w:rPr>
          <w:rFonts w:hint="cs"/>
          <w:rtl/>
        </w:rPr>
        <w:t xml:space="preserve"> انگیزشی قرار </w:t>
      </w:r>
      <w:r w:rsidR="00691AB7">
        <w:rPr>
          <w:rtl/>
        </w:rPr>
        <w:t>م</w:t>
      </w:r>
      <w:r w:rsidR="00691AB7">
        <w:rPr>
          <w:rFonts w:hint="cs"/>
          <w:rtl/>
        </w:rPr>
        <w:t>ی‌</w:t>
      </w:r>
      <w:r w:rsidR="00691AB7">
        <w:rPr>
          <w:rFonts w:hint="eastAsia"/>
          <w:rtl/>
        </w:rPr>
        <w:t>گرفت</w:t>
      </w:r>
      <w:r>
        <w:rPr>
          <w:rFonts w:hint="cs"/>
          <w:rtl/>
        </w:rPr>
        <w:t>.</w:t>
      </w:r>
      <w:r w:rsidR="00192D53">
        <w:rPr>
          <w:rFonts w:hint="cs"/>
          <w:rtl/>
        </w:rPr>
        <w:t xml:space="preserve"> </w:t>
      </w:r>
      <w:r w:rsidR="00691AB7">
        <w:rPr>
          <w:rFonts w:hint="cs"/>
          <w:rtl/>
        </w:rPr>
        <w:t>روش‌های</w:t>
      </w:r>
      <w:r w:rsidR="00192D53">
        <w:rPr>
          <w:rFonts w:hint="cs"/>
          <w:rtl/>
        </w:rPr>
        <w:t xml:space="preserve"> انگیزشی </w:t>
      </w:r>
      <w:r w:rsidR="00691AB7">
        <w:rPr>
          <w:rFonts w:hint="cs"/>
          <w:rtl/>
        </w:rPr>
        <w:t>روش‌هایی</w:t>
      </w:r>
      <w:r w:rsidR="00192D53">
        <w:rPr>
          <w:rFonts w:hint="cs"/>
          <w:rtl/>
        </w:rPr>
        <w:t xml:space="preserve"> هستند که فرد اطلاعات و </w:t>
      </w:r>
      <w:r w:rsidR="00691AB7">
        <w:rPr>
          <w:rtl/>
        </w:rPr>
        <w:t>آگاه</w:t>
      </w:r>
      <w:r w:rsidR="00691AB7">
        <w:rPr>
          <w:rFonts w:hint="cs"/>
          <w:rtl/>
        </w:rPr>
        <w:t>ی‌</w:t>
      </w:r>
      <w:r w:rsidR="00691AB7">
        <w:rPr>
          <w:rFonts w:hint="eastAsia"/>
          <w:rtl/>
        </w:rPr>
        <w:t>ها</w:t>
      </w:r>
      <w:r w:rsidR="00691AB7">
        <w:rPr>
          <w:rFonts w:hint="cs"/>
          <w:rtl/>
        </w:rPr>
        <w:t>ی</w:t>
      </w:r>
      <w:r w:rsidR="00192D53">
        <w:rPr>
          <w:rFonts w:hint="cs"/>
          <w:rtl/>
        </w:rPr>
        <w:t xml:space="preserve"> کافی را برای عملکرد اخلاقی پیدا کرده است اما شاید احساسات </w:t>
      </w:r>
      <w:r w:rsidR="00691AB7">
        <w:rPr>
          <w:rtl/>
        </w:rPr>
        <w:t>درون</w:t>
      </w:r>
      <w:r w:rsidR="00691AB7">
        <w:rPr>
          <w:rFonts w:hint="cs"/>
          <w:rtl/>
        </w:rPr>
        <w:t>ی‌</w:t>
      </w:r>
      <w:r w:rsidR="00691AB7">
        <w:rPr>
          <w:rFonts w:hint="eastAsia"/>
          <w:rtl/>
        </w:rPr>
        <w:t>اش</w:t>
      </w:r>
      <w:r w:rsidR="00192D53">
        <w:rPr>
          <w:rFonts w:hint="cs"/>
          <w:rtl/>
        </w:rPr>
        <w:t xml:space="preserve"> همراه نشده است با آن </w:t>
      </w:r>
      <w:r w:rsidR="00691AB7">
        <w:rPr>
          <w:rtl/>
        </w:rPr>
        <w:t>معرفت‌ها</w:t>
      </w:r>
      <w:r w:rsidR="00192D53">
        <w:rPr>
          <w:rFonts w:hint="cs"/>
          <w:rtl/>
        </w:rPr>
        <w:t xml:space="preserve"> و </w:t>
      </w:r>
      <w:r w:rsidR="00691AB7">
        <w:rPr>
          <w:rtl/>
        </w:rPr>
        <w:t>ب</w:t>
      </w:r>
      <w:r w:rsidR="00691AB7">
        <w:rPr>
          <w:rFonts w:hint="cs"/>
          <w:rtl/>
        </w:rPr>
        <w:t>ی</w:t>
      </w:r>
      <w:r w:rsidR="00691AB7">
        <w:rPr>
          <w:rFonts w:hint="eastAsia"/>
          <w:rtl/>
        </w:rPr>
        <w:t>نش‌ها</w:t>
      </w:r>
      <w:r w:rsidR="00192D53">
        <w:rPr>
          <w:rFonts w:hint="cs"/>
          <w:rtl/>
        </w:rPr>
        <w:t xml:space="preserve">، انگیزه بخشی </w:t>
      </w:r>
      <w:r w:rsidR="00691AB7">
        <w:rPr>
          <w:rFonts w:hint="cs"/>
          <w:rtl/>
        </w:rPr>
        <w:t>می‌کند</w:t>
      </w:r>
      <w:r w:rsidR="00192D53">
        <w:rPr>
          <w:rFonts w:hint="cs"/>
          <w:rtl/>
        </w:rPr>
        <w:t xml:space="preserve"> به متربی</w:t>
      </w:r>
    </w:p>
    <w:p w:rsidR="00192D53" w:rsidRDefault="00691AB7" w:rsidP="00192D53">
      <w:pPr>
        <w:pStyle w:val="Heading2"/>
        <w:rPr>
          <w:rtl/>
        </w:rPr>
      </w:pPr>
      <w:bookmarkStart w:id="5" w:name="_Toc87910079"/>
      <w:r>
        <w:rPr>
          <w:rFonts w:hint="cs"/>
          <w:rtl/>
        </w:rPr>
        <w:t>روش‌های</w:t>
      </w:r>
      <w:r w:rsidR="00192D53">
        <w:rPr>
          <w:rFonts w:hint="cs"/>
          <w:rtl/>
        </w:rPr>
        <w:t xml:space="preserve"> کنشی</w:t>
      </w:r>
      <w:bookmarkEnd w:id="5"/>
    </w:p>
    <w:p w:rsidR="009B15C5" w:rsidRPr="00C9674F" w:rsidRDefault="00691AB7" w:rsidP="009B15C5">
      <w:pPr>
        <w:rPr>
          <w:spacing w:val="-4"/>
          <w:rtl/>
        </w:rPr>
      </w:pPr>
      <w:r>
        <w:rPr>
          <w:rFonts w:hint="cs"/>
          <w:spacing w:val="-4"/>
          <w:rtl/>
        </w:rPr>
        <w:t>روش‌های</w:t>
      </w:r>
      <w:r w:rsidR="00192D53" w:rsidRPr="00C9674F">
        <w:rPr>
          <w:rFonts w:hint="cs"/>
          <w:spacing w:val="-4"/>
          <w:rtl/>
        </w:rPr>
        <w:t xml:space="preserve"> کنشی،</w:t>
      </w:r>
      <w:r w:rsidR="000B0B53">
        <w:rPr>
          <w:spacing w:val="-4"/>
          <w:rtl/>
        </w:rPr>
        <w:t xml:space="preserve"> </w:t>
      </w:r>
      <w:r>
        <w:rPr>
          <w:rFonts w:hint="cs"/>
          <w:spacing w:val="-4"/>
          <w:rtl/>
        </w:rPr>
        <w:t>روش‌هایی</w:t>
      </w:r>
      <w:r w:rsidR="00192D53" w:rsidRPr="00C9674F">
        <w:rPr>
          <w:rFonts w:hint="cs"/>
          <w:spacing w:val="-4"/>
          <w:rtl/>
        </w:rPr>
        <w:t xml:space="preserve"> هستند که متربی را به رفتار </w:t>
      </w:r>
      <w:r>
        <w:rPr>
          <w:spacing w:val="-4"/>
          <w:rtl/>
        </w:rPr>
        <w:t>م</w:t>
      </w:r>
      <w:r>
        <w:rPr>
          <w:rFonts w:hint="cs"/>
          <w:spacing w:val="-4"/>
          <w:rtl/>
        </w:rPr>
        <w:t>ی‌</w:t>
      </w:r>
      <w:r>
        <w:rPr>
          <w:rFonts w:hint="eastAsia"/>
          <w:spacing w:val="-4"/>
          <w:rtl/>
        </w:rPr>
        <w:t>رسانند</w:t>
      </w:r>
      <w:r w:rsidR="00192D53" w:rsidRPr="00C9674F">
        <w:rPr>
          <w:rFonts w:hint="cs"/>
          <w:spacing w:val="-4"/>
          <w:rtl/>
        </w:rPr>
        <w:t xml:space="preserve"> یعنی کمک </w:t>
      </w:r>
      <w:r>
        <w:rPr>
          <w:spacing w:val="-4"/>
          <w:rtl/>
        </w:rPr>
        <w:t>م</w:t>
      </w:r>
      <w:r>
        <w:rPr>
          <w:rFonts w:hint="cs"/>
          <w:spacing w:val="-4"/>
          <w:rtl/>
        </w:rPr>
        <w:t>ی‌</w:t>
      </w:r>
      <w:r>
        <w:rPr>
          <w:rFonts w:hint="eastAsia"/>
          <w:spacing w:val="-4"/>
          <w:rtl/>
        </w:rPr>
        <w:t>کنند</w:t>
      </w:r>
      <w:r w:rsidR="00192D53" w:rsidRPr="00C9674F">
        <w:rPr>
          <w:rFonts w:hint="cs"/>
          <w:spacing w:val="-4"/>
          <w:rtl/>
        </w:rPr>
        <w:t xml:space="preserve"> که تحقق رفتار اخلاقی را متربی داشته باشد.</w:t>
      </w:r>
    </w:p>
    <w:p w:rsidR="00192D53" w:rsidRDefault="00691AB7" w:rsidP="00C9674F">
      <w:pPr>
        <w:pStyle w:val="Heading2"/>
        <w:rPr>
          <w:rtl/>
        </w:rPr>
      </w:pPr>
      <w:bookmarkStart w:id="6" w:name="_Toc87910080"/>
      <w:r>
        <w:rPr>
          <w:rFonts w:hint="cs"/>
          <w:rtl/>
        </w:rPr>
        <w:t>روش‌های</w:t>
      </w:r>
      <w:r w:rsidR="00192D53">
        <w:rPr>
          <w:rFonts w:hint="cs"/>
          <w:rtl/>
        </w:rPr>
        <w:t xml:space="preserve"> تمهیدی</w:t>
      </w:r>
      <w:bookmarkEnd w:id="6"/>
    </w:p>
    <w:p w:rsidR="00192D53" w:rsidRDefault="00691AB7" w:rsidP="009B15C5">
      <w:pPr>
        <w:rPr>
          <w:rtl/>
        </w:rPr>
      </w:pPr>
      <w:r>
        <w:rPr>
          <w:rFonts w:hint="cs"/>
          <w:rtl/>
        </w:rPr>
        <w:t>روش‌هایی</w:t>
      </w:r>
      <w:r w:rsidR="00192D53">
        <w:rPr>
          <w:rFonts w:hint="cs"/>
          <w:rtl/>
        </w:rPr>
        <w:t xml:space="preserve"> که </w:t>
      </w:r>
      <w:r>
        <w:rPr>
          <w:rFonts w:hint="cs"/>
          <w:rtl/>
        </w:rPr>
        <w:t>کاملاً</w:t>
      </w:r>
      <w:r w:rsidR="00192D53">
        <w:rPr>
          <w:rFonts w:hint="cs"/>
          <w:rtl/>
        </w:rPr>
        <w:t xml:space="preserve"> </w:t>
      </w:r>
      <w:r>
        <w:rPr>
          <w:rtl/>
        </w:rPr>
        <w:t>زم</w:t>
      </w:r>
      <w:r>
        <w:rPr>
          <w:rFonts w:hint="cs"/>
          <w:rtl/>
        </w:rPr>
        <w:t>ی</w:t>
      </w:r>
      <w:r>
        <w:rPr>
          <w:rFonts w:hint="eastAsia"/>
          <w:rtl/>
        </w:rPr>
        <w:t>نه‌ساز</w:t>
      </w:r>
      <w:r w:rsidR="00192D53">
        <w:rPr>
          <w:rFonts w:hint="cs"/>
          <w:rtl/>
        </w:rPr>
        <w:t xml:space="preserve"> برای تحول و رشد اخلاقی هست یعنی </w:t>
      </w:r>
      <w:r>
        <w:rPr>
          <w:rtl/>
        </w:rPr>
        <w:t>اصلاً</w:t>
      </w:r>
      <w:r w:rsidR="00192D53">
        <w:rPr>
          <w:rFonts w:hint="cs"/>
          <w:rtl/>
        </w:rPr>
        <w:t xml:space="preserve"> شاید مستقیماً با متربی در این </w:t>
      </w:r>
      <w:r>
        <w:rPr>
          <w:rFonts w:hint="cs"/>
          <w:rtl/>
        </w:rPr>
        <w:t>روش‌ها</w:t>
      </w:r>
      <w:r w:rsidR="00192D53">
        <w:rPr>
          <w:rFonts w:hint="cs"/>
          <w:rtl/>
        </w:rPr>
        <w:t xml:space="preserve"> سر و کار نداشته باشید شاید بر روی </w:t>
      </w:r>
      <w:r>
        <w:rPr>
          <w:rtl/>
        </w:rPr>
        <w:t>خود</w:t>
      </w:r>
      <w:r>
        <w:rPr>
          <w:rFonts w:hint="cs"/>
          <w:rtl/>
        </w:rPr>
        <w:t xml:space="preserve"> </w:t>
      </w:r>
      <w:r>
        <w:rPr>
          <w:rtl/>
        </w:rPr>
        <w:t>کار</w:t>
      </w:r>
      <w:r w:rsidR="00192D53">
        <w:rPr>
          <w:rFonts w:hint="cs"/>
          <w:rtl/>
        </w:rPr>
        <w:t xml:space="preserve"> کنید شاید بر روی پدر و مادر آن فرزند </w:t>
      </w:r>
      <w:r>
        <w:rPr>
          <w:rFonts w:hint="cs"/>
          <w:rtl/>
        </w:rPr>
        <w:t>روش‌هایی</w:t>
      </w:r>
      <w:r w:rsidR="00192D53">
        <w:rPr>
          <w:rFonts w:hint="cs"/>
          <w:rtl/>
        </w:rPr>
        <w:t xml:space="preserve"> را اعمال بکنید ولی </w:t>
      </w:r>
      <w:r>
        <w:rPr>
          <w:rFonts w:hint="cs"/>
          <w:rtl/>
        </w:rPr>
        <w:t>روش‌هایی</w:t>
      </w:r>
      <w:r w:rsidR="00192D53">
        <w:rPr>
          <w:rFonts w:hint="cs"/>
          <w:rtl/>
        </w:rPr>
        <w:t xml:space="preserve"> است که تمهید گر و </w:t>
      </w:r>
      <w:r>
        <w:rPr>
          <w:rtl/>
        </w:rPr>
        <w:t>زم</w:t>
      </w:r>
      <w:r>
        <w:rPr>
          <w:rFonts w:hint="cs"/>
          <w:rtl/>
        </w:rPr>
        <w:t>ی</w:t>
      </w:r>
      <w:r>
        <w:rPr>
          <w:rFonts w:hint="eastAsia"/>
          <w:rtl/>
        </w:rPr>
        <w:t>نه‌ساز</w:t>
      </w:r>
      <w:r w:rsidR="00192D53">
        <w:rPr>
          <w:rFonts w:hint="cs"/>
          <w:rtl/>
        </w:rPr>
        <w:t xml:space="preserve"> تحول و رشد اخلاقی در متربی هست.</w:t>
      </w:r>
    </w:p>
    <w:p w:rsidR="00192D53" w:rsidRDefault="00192D53" w:rsidP="009B15C5">
      <w:pPr>
        <w:rPr>
          <w:rtl/>
        </w:rPr>
      </w:pPr>
      <w:r>
        <w:rPr>
          <w:rFonts w:hint="cs"/>
          <w:rtl/>
        </w:rPr>
        <w:t xml:space="preserve">این </w:t>
      </w:r>
      <w:r w:rsidR="00691AB7">
        <w:rPr>
          <w:rFonts w:hint="cs"/>
          <w:rtl/>
        </w:rPr>
        <w:t>روش‌های</w:t>
      </w:r>
      <w:r>
        <w:rPr>
          <w:rFonts w:hint="cs"/>
          <w:rtl/>
        </w:rPr>
        <w:t xml:space="preserve"> تمهیدی به قبل از این سه دسته روش اضافه </w:t>
      </w:r>
      <w:r w:rsidR="00691AB7">
        <w:rPr>
          <w:rFonts w:hint="cs"/>
          <w:rtl/>
        </w:rPr>
        <w:t>می‌شود</w:t>
      </w:r>
      <w:r>
        <w:rPr>
          <w:rFonts w:hint="cs"/>
          <w:rtl/>
        </w:rPr>
        <w:t xml:space="preserve"> یعنی قبل زا </w:t>
      </w:r>
      <w:r w:rsidR="00691AB7">
        <w:rPr>
          <w:rFonts w:hint="cs"/>
          <w:rtl/>
        </w:rPr>
        <w:t>روش‌های</w:t>
      </w:r>
      <w:r>
        <w:rPr>
          <w:rFonts w:hint="cs"/>
          <w:rtl/>
        </w:rPr>
        <w:t xml:space="preserve"> بینشی و انگیزشی و کنشی قرار </w:t>
      </w:r>
      <w:r w:rsidR="00691AB7">
        <w:rPr>
          <w:rFonts w:hint="cs"/>
          <w:rtl/>
        </w:rPr>
        <w:t>می‌گیرد</w:t>
      </w:r>
      <w:r>
        <w:rPr>
          <w:rFonts w:hint="cs"/>
          <w:rtl/>
        </w:rPr>
        <w:t xml:space="preserve"> و ما بعد از این سه دسته روش و بهتر است بگوییم این چهار دسته روش، </w:t>
      </w:r>
      <w:r w:rsidR="00691AB7">
        <w:rPr>
          <w:rFonts w:hint="cs"/>
          <w:rtl/>
        </w:rPr>
        <w:t>روش‌هایی</w:t>
      </w:r>
      <w:r>
        <w:rPr>
          <w:rFonts w:hint="cs"/>
          <w:rtl/>
        </w:rPr>
        <w:t xml:space="preserve"> را داریم که در زمینه تبدیل رفتار به صفت کار </w:t>
      </w:r>
      <w:r w:rsidR="00691AB7">
        <w:rPr>
          <w:rFonts w:hint="cs"/>
          <w:rtl/>
        </w:rPr>
        <w:t>می‌کند</w:t>
      </w:r>
      <w:r>
        <w:rPr>
          <w:rFonts w:hint="cs"/>
          <w:rtl/>
        </w:rPr>
        <w:t xml:space="preserve"> یعنی تلاش </w:t>
      </w:r>
      <w:r w:rsidR="00691AB7">
        <w:rPr>
          <w:rFonts w:hint="cs"/>
          <w:rtl/>
        </w:rPr>
        <w:t>می‌کند</w:t>
      </w:r>
      <w:r>
        <w:rPr>
          <w:rFonts w:hint="cs"/>
          <w:rtl/>
        </w:rPr>
        <w:t xml:space="preserve"> که </w:t>
      </w:r>
      <w:r w:rsidR="00691AB7">
        <w:rPr>
          <w:rtl/>
        </w:rPr>
        <w:t>رفتارساز</w:t>
      </w:r>
      <w:r w:rsidR="00691AB7">
        <w:rPr>
          <w:rFonts w:hint="cs"/>
          <w:rtl/>
        </w:rPr>
        <w:t>ی</w:t>
      </w:r>
      <w:r>
        <w:rPr>
          <w:rFonts w:hint="cs"/>
          <w:rtl/>
        </w:rPr>
        <w:t xml:space="preserve"> بکند برای متربی و از </w:t>
      </w:r>
      <w:r w:rsidR="00691AB7">
        <w:rPr>
          <w:rtl/>
        </w:rPr>
        <w:t>رفتارساز</w:t>
      </w:r>
      <w:r w:rsidR="00691AB7">
        <w:rPr>
          <w:rFonts w:hint="cs"/>
          <w:rtl/>
        </w:rPr>
        <w:t>ی</w:t>
      </w:r>
      <w:r>
        <w:rPr>
          <w:rFonts w:hint="cs"/>
          <w:rtl/>
        </w:rPr>
        <w:t xml:space="preserve"> به صفت سازی منتهی کند.</w:t>
      </w:r>
    </w:p>
    <w:p w:rsidR="00192D53" w:rsidRDefault="00691AB7" w:rsidP="00192D53">
      <w:pPr>
        <w:pStyle w:val="Heading1"/>
        <w:rPr>
          <w:rtl/>
        </w:rPr>
      </w:pPr>
      <w:bookmarkStart w:id="7" w:name="_Toc87910081"/>
      <w:r>
        <w:rPr>
          <w:rtl/>
        </w:rPr>
        <w:t>جمع‌بند</w:t>
      </w:r>
      <w:r>
        <w:rPr>
          <w:rFonts w:hint="cs"/>
          <w:rtl/>
        </w:rPr>
        <w:t>ی</w:t>
      </w:r>
      <w:r w:rsidR="00192D53">
        <w:rPr>
          <w:rFonts w:hint="cs"/>
          <w:rtl/>
        </w:rPr>
        <w:t xml:space="preserve"> مطالب</w:t>
      </w:r>
      <w:bookmarkEnd w:id="7"/>
    </w:p>
    <w:p w:rsidR="00192D53" w:rsidRPr="00C9674F" w:rsidRDefault="00192D53" w:rsidP="009B15C5">
      <w:pPr>
        <w:rPr>
          <w:spacing w:val="-4"/>
          <w:rtl/>
        </w:rPr>
      </w:pPr>
      <w:r w:rsidRPr="00C9674F">
        <w:rPr>
          <w:rFonts w:hint="cs"/>
          <w:spacing w:val="-4"/>
          <w:rtl/>
        </w:rPr>
        <w:t xml:space="preserve">تربیت اخلاقی و فقه تربیت اخلاقی بدون بحث از </w:t>
      </w:r>
      <w:r w:rsidR="00691AB7">
        <w:rPr>
          <w:rFonts w:hint="cs"/>
          <w:spacing w:val="-4"/>
          <w:rtl/>
        </w:rPr>
        <w:t>روش‌های</w:t>
      </w:r>
      <w:r w:rsidRPr="00C9674F">
        <w:rPr>
          <w:rFonts w:hint="cs"/>
          <w:spacing w:val="-4"/>
          <w:rtl/>
        </w:rPr>
        <w:t xml:space="preserve"> تربیت اخلاقی، بحث </w:t>
      </w:r>
      <w:r w:rsidR="00691AB7">
        <w:rPr>
          <w:spacing w:val="-4"/>
          <w:rtl/>
        </w:rPr>
        <w:t>کارآمد</w:t>
      </w:r>
      <w:r w:rsidR="00691AB7">
        <w:rPr>
          <w:rFonts w:hint="cs"/>
          <w:spacing w:val="-4"/>
          <w:rtl/>
        </w:rPr>
        <w:t>ی</w:t>
      </w:r>
      <w:r w:rsidRPr="00C9674F">
        <w:rPr>
          <w:rFonts w:hint="cs"/>
          <w:spacing w:val="-4"/>
          <w:rtl/>
        </w:rPr>
        <w:t xml:space="preserve"> نخواهد بود برای اینکه مخاطب فقه تربیتی حق دارد این </w:t>
      </w:r>
      <w:r w:rsidR="00691AB7">
        <w:rPr>
          <w:rFonts w:hint="cs"/>
          <w:spacing w:val="-4"/>
          <w:rtl/>
        </w:rPr>
        <w:t>سؤال</w:t>
      </w:r>
      <w:r w:rsidRPr="00C9674F">
        <w:rPr>
          <w:rFonts w:hint="cs"/>
          <w:spacing w:val="-4"/>
          <w:rtl/>
        </w:rPr>
        <w:t xml:space="preserve"> را داشته باشد که من چگونه به وظیفه و تکلیف خود در زمینه تربیت اخلاقی عمل بکنم با چه روشی و با چه متدی رشد دهی داشته باشم نسبت به متربی خودم در زمینه اخلاق، چیزی که مباحث روشی تربیت اخلاقی به آن پاسخ خواهد داد.</w:t>
      </w:r>
    </w:p>
    <w:p w:rsidR="00192D53" w:rsidRDefault="00192D53" w:rsidP="009B15C5">
      <w:pPr>
        <w:rPr>
          <w:rtl/>
        </w:rPr>
      </w:pPr>
      <w:r>
        <w:rPr>
          <w:rFonts w:hint="cs"/>
          <w:rtl/>
        </w:rPr>
        <w:t xml:space="preserve">دسته بندی کردیم </w:t>
      </w:r>
      <w:r w:rsidR="00691AB7">
        <w:rPr>
          <w:rFonts w:hint="cs"/>
          <w:rtl/>
        </w:rPr>
        <w:t>روش‌هایی</w:t>
      </w:r>
      <w:r>
        <w:rPr>
          <w:rFonts w:hint="cs"/>
          <w:rtl/>
        </w:rPr>
        <w:t xml:space="preserve"> را که در زمینه تربیت اخلاقی وجود دارد که البته حصر عقلی هم نه در تعداد این </w:t>
      </w:r>
      <w:r w:rsidR="00691AB7">
        <w:rPr>
          <w:rFonts w:hint="cs"/>
          <w:rtl/>
        </w:rPr>
        <w:t>روش‌ها</w:t>
      </w:r>
      <w:r>
        <w:rPr>
          <w:rFonts w:hint="cs"/>
          <w:rtl/>
        </w:rPr>
        <w:t xml:space="preserve"> ما قائل هستیم و نه حصر شرعی برای </w:t>
      </w:r>
      <w:r w:rsidR="00691AB7">
        <w:rPr>
          <w:rFonts w:hint="cs"/>
          <w:rtl/>
        </w:rPr>
        <w:t>این‌ها</w:t>
      </w:r>
      <w:r>
        <w:rPr>
          <w:rFonts w:hint="cs"/>
          <w:rtl/>
        </w:rPr>
        <w:t xml:space="preserve"> قائل هستیم برای اینکه ما </w:t>
      </w:r>
      <w:r w:rsidR="00691AB7">
        <w:rPr>
          <w:rFonts w:hint="cs"/>
          <w:rtl/>
        </w:rPr>
        <w:t>روش‌های</w:t>
      </w:r>
      <w:r>
        <w:rPr>
          <w:rFonts w:hint="cs"/>
          <w:rtl/>
        </w:rPr>
        <w:t xml:space="preserve"> مشروع را اعم از </w:t>
      </w:r>
      <w:r w:rsidR="00691AB7">
        <w:rPr>
          <w:rFonts w:hint="cs"/>
          <w:rtl/>
        </w:rPr>
        <w:t>روش‌های</w:t>
      </w:r>
      <w:r>
        <w:rPr>
          <w:rFonts w:hint="cs"/>
          <w:rtl/>
        </w:rPr>
        <w:t xml:space="preserve"> منصوص </w:t>
      </w:r>
      <w:r w:rsidR="00691AB7">
        <w:rPr>
          <w:rtl/>
        </w:rPr>
        <w:t>م</w:t>
      </w:r>
      <w:r w:rsidR="00691AB7">
        <w:rPr>
          <w:rFonts w:hint="cs"/>
          <w:rtl/>
        </w:rPr>
        <w:t>ی‌</w:t>
      </w:r>
      <w:r w:rsidR="00691AB7">
        <w:rPr>
          <w:rFonts w:hint="eastAsia"/>
          <w:rtl/>
        </w:rPr>
        <w:t>دان</w:t>
      </w:r>
      <w:r w:rsidR="00691AB7">
        <w:rPr>
          <w:rFonts w:hint="cs"/>
          <w:rtl/>
        </w:rPr>
        <w:t>ی</w:t>
      </w:r>
      <w:r w:rsidR="00691AB7">
        <w:rPr>
          <w:rFonts w:hint="eastAsia"/>
          <w:rtl/>
        </w:rPr>
        <w:t>م</w:t>
      </w:r>
      <w:r>
        <w:rPr>
          <w:rFonts w:hint="cs"/>
          <w:rtl/>
        </w:rPr>
        <w:t xml:space="preserve"> و معتقدیم که هر روشی که جنبه الی و ابزاری برای رساند متربی به </w:t>
      </w:r>
      <w:r w:rsidR="00691AB7">
        <w:rPr>
          <w:rFonts w:hint="cs"/>
          <w:rtl/>
        </w:rPr>
        <w:t>قله‌های</w:t>
      </w:r>
      <w:r>
        <w:rPr>
          <w:rFonts w:hint="cs"/>
          <w:rtl/>
        </w:rPr>
        <w:t xml:space="preserve"> رشد اخلاقی ایفا بکند و فی حد نفسه هم ممنوعیت و </w:t>
      </w:r>
      <w:r w:rsidR="00691AB7">
        <w:rPr>
          <w:rtl/>
        </w:rPr>
        <w:t>حذر</w:t>
      </w:r>
      <w:r>
        <w:rPr>
          <w:rFonts w:hint="cs"/>
          <w:rtl/>
        </w:rPr>
        <w:t xml:space="preserve"> شرعی نداشته باشد </w:t>
      </w:r>
      <w:r w:rsidR="00666BA4">
        <w:rPr>
          <w:rFonts w:hint="cs"/>
          <w:rtl/>
        </w:rPr>
        <w:t>می‌تواند</w:t>
      </w:r>
      <w:r>
        <w:rPr>
          <w:rFonts w:hint="cs"/>
          <w:rtl/>
        </w:rPr>
        <w:t xml:space="preserve"> به عنوان روش مشروع قلمداد بشود</w:t>
      </w:r>
    </w:p>
    <w:p w:rsidR="00192D53" w:rsidRDefault="00192D53" w:rsidP="009B15C5">
      <w:pPr>
        <w:rPr>
          <w:rtl/>
        </w:rPr>
      </w:pPr>
      <w:r>
        <w:rPr>
          <w:rFonts w:hint="cs"/>
          <w:rtl/>
        </w:rPr>
        <w:t xml:space="preserve">اما </w:t>
      </w:r>
      <w:r w:rsidR="00691AB7">
        <w:rPr>
          <w:rFonts w:hint="cs"/>
          <w:rtl/>
        </w:rPr>
        <w:t>روش‌های</w:t>
      </w:r>
      <w:r>
        <w:rPr>
          <w:rFonts w:hint="cs"/>
          <w:rtl/>
        </w:rPr>
        <w:t xml:space="preserve"> منصوص به خاطر اینکه در سیره معصومین </w:t>
      </w:r>
      <w:r w:rsidR="00691AB7">
        <w:rPr>
          <w:rFonts w:hint="cs"/>
          <w:rtl/>
        </w:rPr>
        <w:t>علیهم‌السلام</w:t>
      </w:r>
      <w:r>
        <w:rPr>
          <w:rFonts w:hint="cs"/>
          <w:rtl/>
        </w:rPr>
        <w:t xml:space="preserve"> به کار گرفته </w:t>
      </w:r>
      <w:r w:rsidR="00691AB7">
        <w:rPr>
          <w:rtl/>
        </w:rPr>
        <w:t>شده‌اند</w:t>
      </w:r>
      <w:r>
        <w:rPr>
          <w:rFonts w:hint="cs"/>
          <w:rtl/>
        </w:rPr>
        <w:t xml:space="preserve"> دارای خصوصیتی هستند که هم حجیت و مشروعیت آنها را صد در صد ثابت </w:t>
      </w:r>
      <w:r w:rsidR="00691AB7">
        <w:rPr>
          <w:rFonts w:hint="cs"/>
          <w:rtl/>
        </w:rPr>
        <w:t>می‌کند</w:t>
      </w:r>
      <w:r>
        <w:rPr>
          <w:rFonts w:hint="cs"/>
          <w:rtl/>
        </w:rPr>
        <w:t xml:space="preserve"> و هم </w:t>
      </w:r>
      <w:r w:rsidR="00691AB7">
        <w:rPr>
          <w:rtl/>
        </w:rPr>
        <w:t>کارآمد</w:t>
      </w:r>
      <w:r w:rsidR="00691AB7">
        <w:rPr>
          <w:rFonts w:hint="cs"/>
          <w:rtl/>
        </w:rPr>
        <w:t>ی</w:t>
      </w:r>
      <w:r>
        <w:rPr>
          <w:rFonts w:hint="cs"/>
          <w:rtl/>
        </w:rPr>
        <w:t xml:space="preserve"> و کارایی آنها را تضمین </w:t>
      </w:r>
      <w:r w:rsidR="00691AB7">
        <w:rPr>
          <w:rFonts w:hint="cs"/>
          <w:rtl/>
        </w:rPr>
        <w:t>می‌کند</w:t>
      </w:r>
    </w:p>
    <w:p w:rsidR="00192D53" w:rsidRPr="00C9674F" w:rsidRDefault="00192D53" w:rsidP="009B15C5">
      <w:pPr>
        <w:rPr>
          <w:spacing w:val="-4"/>
          <w:rtl/>
        </w:rPr>
      </w:pPr>
      <w:r w:rsidRPr="00C9674F">
        <w:rPr>
          <w:rFonts w:hint="cs"/>
          <w:spacing w:val="-4"/>
          <w:rtl/>
        </w:rPr>
        <w:t xml:space="preserve">بنابراین با روش استقراء به سراغ منابع فقهی رفتیم و در حدود سی روش را استخراج کردیم که در </w:t>
      </w:r>
      <w:r w:rsidR="00691AB7">
        <w:rPr>
          <w:spacing w:val="-4"/>
          <w:rtl/>
        </w:rPr>
        <w:t>پنج</w:t>
      </w:r>
      <w:r w:rsidRPr="00C9674F">
        <w:rPr>
          <w:rFonts w:hint="cs"/>
          <w:spacing w:val="-4"/>
          <w:rtl/>
        </w:rPr>
        <w:t xml:space="preserve"> دسته بندی کلی قابل گنجاندن هستند. سه دسته که بر اساس مبادی رفتار شکل </w:t>
      </w:r>
      <w:r w:rsidR="00691AB7">
        <w:rPr>
          <w:rFonts w:hint="cs"/>
          <w:spacing w:val="-4"/>
          <w:rtl/>
        </w:rPr>
        <w:t>می‌گرفت</w:t>
      </w:r>
      <w:r w:rsidRPr="00C9674F">
        <w:rPr>
          <w:rFonts w:hint="cs"/>
          <w:spacing w:val="-4"/>
          <w:rtl/>
        </w:rPr>
        <w:t xml:space="preserve"> یعنی </w:t>
      </w:r>
      <w:r w:rsidR="00691AB7">
        <w:rPr>
          <w:rFonts w:hint="cs"/>
          <w:spacing w:val="-4"/>
          <w:rtl/>
        </w:rPr>
        <w:t>روش‌های</w:t>
      </w:r>
      <w:r w:rsidRPr="00C9674F">
        <w:rPr>
          <w:rFonts w:hint="cs"/>
          <w:spacing w:val="-4"/>
          <w:rtl/>
        </w:rPr>
        <w:t xml:space="preserve"> بینشی، </w:t>
      </w:r>
      <w:r w:rsidR="00691AB7">
        <w:rPr>
          <w:rFonts w:hint="cs"/>
          <w:spacing w:val="-4"/>
          <w:rtl/>
        </w:rPr>
        <w:t>روش‌های</w:t>
      </w:r>
      <w:r w:rsidRPr="00C9674F">
        <w:rPr>
          <w:rFonts w:hint="cs"/>
          <w:spacing w:val="-4"/>
          <w:rtl/>
        </w:rPr>
        <w:t xml:space="preserve"> انگیزشی و </w:t>
      </w:r>
      <w:r w:rsidR="00691AB7">
        <w:rPr>
          <w:rFonts w:hint="cs"/>
          <w:spacing w:val="-4"/>
          <w:rtl/>
        </w:rPr>
        <w:t>روش‌های</w:t>
      </w:r>
      <w:r w:rsidRPr="00C9674F">
        <w:rPr>
          <w:rFonts w:hint="cs"/>
          <w:spacing w:val="-4"/>
          <w:rtl/>
        </w:rPr>
        <w:t xml:space="preserve"> کنشی.</w:t>
      </w:r>
    </w:p>
    <w:p w:rsidR="00192D53" w:rsidRPr="00C9674F" w:rsidRDefault="00192D53" w:rsidP="009B15C5">
      <w:pPr>
        <w:rPr>
          <w:spacing w:val="-4"/>
          <w:rtl/>
        </w:rPr>
      </w:pPr>
      <w:r w:rsidRPr="00C9674F">
        <w:rPr>
          <w:rFonts w:hint="cs"/>
          <w:spacing w:val="-4"/>
          <w:rtl/>
        </w:rPr>
        <w:t xml:space="preserve">سه دسته بندی محوری و مرکزی این </w:t>
      </w:r>
      <w:r w:rsidR="00691AB7">
        <w:rPr>
          <w:rFonts w:hint="cs"/>
          <w:spacing w:val="-4"/>
          <w:rtl/>
        </w:rPr>
        <w:t>روش‌ها</w:t>
      </w:r>
      <w:r w:rsidRPr="00C9674F">
        <w:rPr>
          <w:rFonts w:hint="cs"/>
          <w:spacing w:val="-4"/>
          <w:rtl/>
        </w:rPr>
        <w:t xml:space="preserve"> که بر اساس مبادی </w:t>
      </w:r>
      <w:r w:rsidR="00691AB7">
        <w:rPr>
          <w:rFonts w:hint="cs"/>
          <w:spacing w:val="-4"/>
          <w:rtl/>
        </w:rPr>
        <w:t>شکل‌گیری</w:t>
      </w:r>
      <w:r w:rsidRPr="00C9674F">
        <w:rPr>
          <w:rFonts w:hint="cs"/>
          <w:spacing w:val="-4"/>
          <w:rtl/>
        </w:rPr>
        <w:t xml:space="preserve"> اراده دسته بندی شد و </w:t>
      </w:r>
      <w:r w:rsidR="00691AB7">
        <w:rPr>
          <w:rFonts w:hint="cs"/>
          <w:spacing w:val="-4"/>
          <w:rtl/>
        </w:rPr>
        <w:t>روش‌های</w:t>
      </w:r>
      <w:r w:rsidRPr="00C9674F">
        <w:rPr>
          <w:rFonts w:hint="cs"/>
          <w:spacing w:val="-4"/>
          <w:rtl/>
        </w:rPr>
        <w:t xml:space="preserve"> بینشی و انگیزشی و کنشی قبل از این سه دسته </w:t>
      </w:r>
      <w:r w:rsidR="00691AB7">
        <w:rPr>
          <w:rFonts w:hint="cs"/>
          <w:spacing w:val="-4"/>
          <w:rtl/>
        </w:rPr>
        <w:t>روش‌های</w:t>
      </w:r>
      <w:r w:rsidRPr="00C9674F">
        <w:rPr>
          <w:rFonts w:hint="cs"/>
          <w:spacing w:val="-4"/>
          <w:rtl/>
        </w:rPr>
        <w:t xml:space="preserve"> تمهیدی را ما اضافه کردیم یعنی </w:t>
      </w:r>
      <w:r w:rsidR="00691AB7">
        <w:rPr>
          <w:rFonts w:hint="cs"/>
          <w:spacing w:val="-4"/>
          <w:rtl/>
        </w:rPr>
        <w:t>روش‌هایی</w:t>
      </w:r>
      <w:r w:rsidRPr="00C9674F">
        <w:rPr>
          <w:rFonts w:hint="cs"/>
          <w:spacing w:val="-4"/>
          <w:rtl/>
        </w:rPr>
        <w:t xml:space="preserve"> که حتی شاید قبل از تولد متربی به کار گرفته </w:t>
      </w:r>
      <w:r w:rsidR="00691AB7">
        <w:rPr>
          <w:rFonts w:hint="cs"/>
          <w:spacing w:val="-4"/>
          <w:rtl/>
        </w:rPr>
        <w:t>می‌شد</w:t>
      </w:r>
      <w:r w:rsidRPr="00C9674F">
        <w:rPr>
          <w:rFonts w:hint="cs"/>
          <w:spacing w:val="-4"/>
          <w:rtl/>
        </w:rPr>
        <w:t xml:space="preserve"> تا زمینه تولد یک فرزندی که زمینه برای اخلاقی زیستن و اخلاقی شدن را داشته باشد و بعد از این سه چهار دسته، </w:t>
      </w:r>
      <w:r w:rsidR="00691AB7">
        <w:rPr>
          <w:rFonts w:hint="cs"/>
          <w:spacing w:val="-4"/>
          <w:rtl/>
        </w:rPr>
        <w:t>روش‌هایی</w:t>
      </w:r>
      <w:r w:rsidRPr="00C9674F">
        <w:rPr>
          <w:rFonts w:hint="cs"/>
          <w:spacing w:val="-4"/>
          <w:rtl/>
        </w:rPr>
        <w:t xml:space="preserve"> را داریم که فقط به بروز رفتار از متربی اکتفا ن</w:t>
      </w:r>
      <w:r w:rsidR="00691AB7">
        <w:rPr>
          <w:rFonts w:hint="cs"/>
          <w:spacing w:val="-4"/>
          <w:rtl/>
        </w:rPr>
        <w:t>می‌کند</w:t>
      </w:r>
      <w:r w:rsidRPr="00C9674F">
        <w:rPr>
          <w:rFonts w:hint="cs"/>
          <w:spacing w:val="-4"/>
          <w:rtl/>
        </w:rPr>
        <w:t xml:space="preserve"> و در صدد این هست که رفتار اخلاقی را درونی سازی بکند و عمق بخشی بدهد و رفتار را تبدیل به صفت و نه تنها به صفت بلکه تبدیل به حال و ملکه بکند یعنی همان که در ادبیات اندیشمندان مسلمان در زمینه اخلاق به اخلاق معروف هست که آنها چیزی را که تبدیل به ملکه نشده باشد </w:t>
      </w:r>
      <w:r w:rsidR="00691AB7">
        <w:rPr>
          <w:rFonts w:hint="cs"/>
          <w:spacing w:val="-4"/>
          <w:rtl/>
        </w:rPr>
        <w:t>اصلاً</w:t>
      </w:r>
      <w:r w:rsidRPr="00C9674F">
        <w:rPr>
          <w:rFonts w:hint="cs"/>
          <w:spacing w:val="-4"/>
          <w:rtl/>
        </w:rPr>
        <w:t xml:space="preserve"> شاید اخلاق به حساب نیاورند.</w:t>
      </w:r>
    </w:p>
    <w:p w:rsidR="00192D53" w:rsidRDefault="00192D53" w:rsidP="009B15C5">
      <w:pPr>
        <w:rPr>
          <w:rtl/>
        </w:rPr>
      </w:pPr>
      <w:r>
        <w:rPr>
          <w:rFonts w:hint="cs"/>
          <w:rtl/>
        </w:rPr>
        <w:t xml:space="preserve">این کلیت بحث بود که انشاءالله ما در جلسه </w:t>
      </w:r>
      <w:r w:rsidR="00691AB7">
        <w:rPr>
          <w:rtl/>
        </w:rPr>
        <w:t>آ</w:t>
      </w:r>
      <w:r w:rsidR="00691AB7">
        <w:rPr>
          <w:rFonts w:hint="cs"/>
          <w:rtl/>
        </w:rPr>
        <w:t>ی</w:t>
      </w:r>
      <w:r w:rsidR="00691AB7">
        <w:rPr>
          <w:rFonts w:hint="eastAsia"/>
          <w:rtl/>
        </w:rPr>
        <w:t>نده</w:t>
      </w:r>
      <w:r>
        <w:rPr>
          <w:rFonts w:hint="cs"/>
          <w:rtl/>
        </w:rPr>
        <w:t xml:space="preserve"> به بعد سعی خواهیم کرد تعدادی از این </w:t>
      </w:r>
      <w:r w:rsidR="00691AB7">
        <w:rPr>
          <w:rFonts w:hint="cs"/>
          <w:rtl/>
        </w:rPr>
        <w:t>روش‌ها</w:t>
      </w:r>
      <w:r>
        <w:rPr>
          <w:rFonts w:hint="cs"/>
          <w:rtl/>
        </w:rPr>
        <w:t xml:space="preserve"> را به صورت موردی بحث و بررسی فقهی داشته باشیم.</w:t>
      </w:r>
    </w:p>
    <w:p w:rsidR="00576C72" w:rsidRDefault="00576C72" w:rsidP="00576C72">
      <w:pPr>
        <w:pStyle w:val="Heading1"/>
        <w:rPr>
          <w:rtl/>
        </w:rPr>
      </w:pPr>
      <w:bookmarkStart w:id="8" w:name="_Toc87910082"/>
      <w:r>
        <w:rPr>
          <w:rFonts w:hint="cs"/>
          <w:rtl/>
        </w:rPr>
        <w:t>اشاره به یکی دیگر از مبادی تصدیقیه</w:t>
      </w:r>
      <w:bookmarkEnd w:id="8"/>
    </w:p>
    <w:p w:rsidR="00576C72" w:rsidRDefault="00576C72" w:rsidP="00192D53">
      <w:pPr>
        <w:rPr>
          <w:rtl/>
        </w:rPr>
      </w:pPr>
      <w:r>
        <w:rPr>
          <w:rFonts w:hint="cs"/>
          <w:rtl/>
        </w:rPr>
        <w:t xml:space="preserve">قسم پنجم از </w:t>
      </w:r>
      <w:r w:rsidR="00691AB7">
        <w:rPr>
          <w:rFonts w:hint="cs"/>
          <w:rtl/>
        </w:rPr>
        <w:t>روش‌ها</w:t>
      </w:r>
      <w:r>
        <w:rPr>
          <w:rFonts w:hint="cs"/>
          <w:rtl/>
        </w:rPr>
        <w:t xml:space="preserve"> را </w:t>
      </w:r>
      <w:r w:rsidR="00691AB7">
        <w:rPr>
          <w:rtl/>
        </w:rPr>
        <w:t>م</w:t>
      </w:r>
      <w:r w:rsidR="00691AB7">
        <w:rPr>
          <w:rFonts w:hint="cs"/>
          <w:rtl/>
        </w:rPr>
        <w:t>ی‌</w:t>
      </w:r>
      <w:r w:rsidR="00691AB7">
        <w:rPr>
          <w:rFonts w:hint="eastAsia"/>
          <w:rtl/>
        </w:rPr>
        <w:t>توان</w:t>
      </w:r>
      <w:r>
        <w:rPr>
          <w:rFonts w:hint="cs"/>
          <w:rtl/>
        </w:rPr>
        <w:t xml:space="preserve"> به نام </w:t>
      </w:r>
      <w:r w:rsidR="00691AB7">
        <w:rPr>
          <w:rFonts w:hint="cs"/>
          <w:rtl/>
        </w:rPr>
        <w:t>روش‌های</w:t>
      </w:r>
      <w:r>
        <w:rPr>
          <w:rFonts w:hint="cs"/>
          <w:rtl/>
        </w:rPr>
        <w:t xml:space="preserve"> </w:t>
      </w:r>
      <w:r w:rsidR="00691AB7">
        <w:rPr>
          <w:rtl/>
        </w:rPr>
        <w:t>صفت‌ساز</w:t>
      </w:r>
      <w:r>
        <w:rPr>
          <w:rFonts w:hint="cs"/>
          <w:rtl/>
        </w:rPr>
        <w:t xml:space="preserve">، یا ملکه ساز یا تبدیل کننده رفتار به صفت </w:t>
      </w:r>
      <w:r w:rsidR="00691AB7">
        <w:rPr>
          <w:rtl/>
        </w:rPr>
        <w:t>نام‌گذار</w:t>
      </w:r>
      <w:r w:rsidR="00691AB7">
        <w:rPr>
          <w:rFonts w:hint="cs"/>
          <w:rtl/>
        </w:rPr>
        <w:t>ی</w:t>
      </w:r>
      <w:r>
        <w:rPr>
          <w:rFonts w:hint="cs"/>
          <w:rtl/>
        </w:rPr>
        <w:t xml:space="preserve"> کنیم.</w:t>
      </w:r>
    </w:p>
    <w:p w:rsidR="00576C72" w:rsidRDefault="00576C72" w:rsidP="00192D53">
      <w:pPr>
        <w:rPr>
          <w:rtl/>
        </w:rPr>
      </w:pPr>
      <w:r>
        <w:rPr>
          <w:rFonts w:hint="cs"/>
          <w:rtl/>
        </w:rPr>
        <w:t xml:space="preserve">تا دوستان </w:t>
      </w:r>
      <w:r w:rsidR="00691AB7">
        <w:rPr>
          <w:rtl/>
        </w:rPr>
        <w:t>سؤالات</w:t>
      </w:r>
      <w:r>
        <w:rPr>
          <w:rFonts w:hint="cs"/>
          <w:rtl/>
        </w:rPr>
        <w:t xml:space="preserve"> خودشان را و نکات خودشان را مطرح </w:t>
      </w:r>
      <w:r w:rsidR="00691AB7">
        <w:rPr>
          <w:rFonts w:hint="cs"/>
          <w:rtl/>
        </w:rPr>
        <w:t>می‌کنند</w:t>
      </w:r>
      <w:r>
        <w:rPr>
          <w:rFonts w:hint="cs"/>
          <w:rtl/>
        </w:rPr>
        <w:t xml:space="preserve"> من </w:t>
      </w:r>
      <w:r w:rsidR="00691AB7">
        <w:rPr>
          <w:rFonts w:hint="cs"/>
          <w:rtl/>
        </w:rPr>
        <w:t>اشاره‌ای</w:t>
      </w:r>
      <w:r>
        <w:rPr>
          <w:rFonts w:hint="cs"/>
          <w:rtl/>
        </w:rPr>
        <w:t xml:space="preserve"> دیگری به مبادی تصدیقی داشته باشم و اصولی که در استنباط حکم </w:t>
      </w:r>
      <w:r w:rsidR="00691AB7">
        <w:rPr>
          <w:rFonts w:hint="cs"/>
          <w:rtl/>
        </w:rPr>
        <w:t>روش‌های</w:t>
      </w:r>
      <w:r>
        <w:rPr>
          <w:rFonts w:hint="cs"/>
          <w:rtl/>
        </w:rPr>
        <w:t xml:space="preserve"> تربیتی مورد استفاده قرار </w:t>
      </w:r>
      <w:r w:rsidR="00691AB7">
        <w:rPr>
          <w:rFonts w:hint="cs"/>
          <w:rtl/>
        </w:rPr>
        <w:t>می‌گیرد</w:t>
      </w:r>
    </w:p>
    <w:p w:rsidR="00576C72" w:rsidRDefault="00576C72" w:rsidP="00576C72">
      <w:pPr>
        <w:rPr>
          <w:rtl/>
        </w:rPr>
      </w:pPr>
      <w:r>
        <w:rPr>
          <w:rFonts w:hint="cs"/>
          <w:rtl/>
        </w:rPr>
        <w:t xml:space="preserve">در </w:t>
      </w:r>
      <w:r w:rsidR="00691AB7">
        <w:rPr>
          <w:rFonts w:hint="cs"/>
          <w:rtl/>
        </w:rPr>
        <w:t>روش‌ها</w:t>
      </w:r>
      <w:r>
        <w:rPr>
          <w:rFonts w:hint="cs"/>
          <w:rtl/>
        </w:rPr>
        <w:t xml:space="preserve"> به صورت کلی با عنوان اولیه و عنوان ثانویه روبرو هستیم توجه به این نکته برای استنباط و استخراج حکم خیلی مهم است به خاطر چه ما </w:t>
      </w:r>
      <w:r w:rsidR="00691AB7">
        <w:rPr>
          <w:rtl/>
        </w:rPr>
        <w:t>معمولاً</w:t>
      </w:r>
      <w:r>
        <w:rPr>
          <w:rFonts w:hint="cs"/>
          <w:rtl/>
        </w:rPr>
        <w:t xml:space="preserve"> با بیش از یک عنوان روبرو هستیم به خاطر اینکه آن فعل و رفتاری که روش تربیتی قرار </w:t>
      </w:r>
      <w:r w:rsidR="00691AB7">
        <w:rPr>
          <w:rFonts w:hint="cs"/>
          <w:rtl/>
        </w:rPr>
        <w:t>می‌گیرد</w:t>
      </w:r>
      <w:r>
        <w:rPr>
          <w:rFonts w:hint="cs"/>
          <w:rtl/>
        </w:rPr>
        <w:t xml:space="preserve"> </w:t>
      </w:r>
      <w:r w:rsidR="00691AB7">
        <w:rPr>
          <w:rtl/>
        </w:rPr>
        <w:t>معمولاً</w:t>
      </w:r>
      <w:r>
        <w:rPr>
          <w:rFonts w:hint="cs"/>
          <w:rtl/>
        </w:rPr>
        <w:t xml:space="preserve"> یک رفتار خنثایی نیست </w:t>
      </w:r>
      <w:r w:rsidR="00691AB7">
        <w:rPr>
          <w:rFonts w:hint="cs"/>
          <w:rtl/>
        </w:rPr>
        <w:t>معمولاً</w:t>
      </w:r>
      <w:r>
        <w:rPr>
          <w:rFonts w:hint="cs"/>
          <w:rtl/>
        </w:rPr>
        <w:t xml:space="preserve"> یک فعل و رفتاری است که دارای یک حکم شرعی فی حد نفسه هست یعنی جدای از اینکه به عنوان یک رفتار تربیتی در نظر گرفته </w:t>
      </w:r>
      <w:r w:rsidR="00691AB7">
        <w:rPr>
          <w:rFonts w:hint="cs"/>
          <w:rtl/>
        </w:rPr>
        <w:t>می‌شود</w:t>
      </w:r>
      <w:r>
        <w:rPr>
          <w:rFonts w:hint="cs"/>
          <w:rtl/>
        </w:rPr>
        <w:t xml:space="preserve"> فی حد نفسه مشمول یکی از احکام خمسه هست حتی ممکن است فی حد نفسه واجب باشد یا عناوین و احکام دیگر را داشته باشد اما وقتی که به عنوان روش تربیتی مورد استفاده قرار </w:t>
      </w:r>
      <w:r w:rsidR="00691AB7">
        <w:rPr>
          <w:rFonts w:hint="cs"/>
          <w:rtl/>
        </w:rPr>
        <w:t>می‌گیرد</w:t>
      </w:r>
      <w:r>
        <w:rPr>
          <w:rFonts w:hint="cs"/>
          <w:rtl/>
        </w:rPr>
        <w:t xml:space="preserve"> جنبه غیری هم پیدا </w:t>
      </w:r>
      <w:r w:rsidR="00691AB7">
        <w:rPr>
          <w:rFonts w:hint="cs"/>
          <w:rtl/>
        </w:rPr>
        <w:t>می‌کند</w:t>
      </w:r>
      <w:r>
        <w:rPr>
          <w:rFonts w:hint="cs"/>
          <w:rtl/>
        </w:rPr>
        <w:t xml:space="preserve"> و یک عنوان </w:t>
      </w:r>
      <w:r w:rsidR="00691AB7">
        <w:rPr>
          <w:rFonts w:hint="cs"/>
          <w:rtl/>
        </w:rPr>
        <w:t>ثانویه‌ای</w:t>
      </w:r>
      <w:r>
        <w:rPr>
          <w:rFonts w:hint="cs"/>
          <w:rtl/>
        </w:rPr>
        <w:t xml:space="preserve"> پیدا </w:t>
      </w:r>
      <w:r w:rsidR="00691AB7">
        <w:rPr>
          <w:rFonts w:hint="cs"/>
          <w:rtl/>
        </w:rPr>
        <w:t>می‌کند</w:t>
      </w:r>
      <w:r>
        <w:rPr>
          <w:rFonts w:hint="cs"/>
          <w:rtl/>
        </w:rPr>
        <w:t xml:space="preserve"> که ممکن است حکم اولیه را دستخوش تغییر بدهد ممکن است آن رفتار فی حد نفسه استحباب داشته باشد وقتی عنوان روش تربیتی بر آن قرار </w:t>
      </w:r>
      <w:r w:rsidR="00691AB7">
        <w:rPr>
          <w:rFonts w:hint="cs"/>
          <w:rtl/>
        </w:rPr>
        <w:t>می‌گیرد</w:t>
      </w:r>
      <w:r>
        <w:rPr>
          <w:rFonts w:hint="cs"/>
          <w:rtl/>
        </w:rPr>
        <w:t xml:space="preserve"> ممکن است حکم تبدیل به استحباب مؤکد و یا حتی وجوب بشود </w:t>
      </w:r>
      <w:r w:rsidR="00691AB7">
        <w:rPr>
          <w:rtl/>
        </w:rPr>
        <w:t>حتماً</w:t>
      </w:r>
      <w:r>
        <w:rPr>
          <w:rFonts w:hint="cs"/>
          <w:rtl/>
        </w:rPr>
        <w:t xml:space="preserve"> باید این توجه را داشته باشیم که در استنباط حکم که تمامی عناوینی که در آن رفتار بار </w:t>
      </w:r>
      <w:r w:rsidR="00691AB7">
        <w:rPr>
          <w:rFonts w:hint="cs"/>
          <w:rtl/>
        </w:rPr>
        <w:t>می‌شود</w:t>
      </w:r>
      <w:r>
        <w:rPr>
          <w:rFonts w:hint="cs"/>
          <w:rtl/>
        </w:rPr>
        <w:t xml:space="preserve"> را لحاظ بکنیم و به استنباط حکم بپردازیم.</w:t>
      </w:r>
    </w:p>
    <w:p w:rsidR="00576C72" w:rsidRDefault="00576C72" w:rsidP="00576C72">
      <w:pPr>
        <w:pStyle w:val="Heading1"/>
        <w:rPr>
          <w:rtl/>
        </w:rPr>
      </w:pPr>
      <w:bookmarkStart w:id="9" w:name="_Toc87910083"/>
      <w:r>
        <w:rPr>
          <w:rFonts w:hint="cs"/>
          <w:rtl/>
        </w:rPr>
        <w:t>پرسش و پاسخ</w:t>
      </w:r>
      <w:bookmarkEnd w:id="9"/>
    </w:p>
    <w:p w:rsidR="00576C72" w:rsidRDefault="00576C72" w:rsidP="00576C72">
      <w:pPr>
        <w:rPr>
          <w:rtl/>
        </w:rPr>
      </w:pPr>
      <w:r>
        <w:rPr>
          <w:rFonts w:hint="cs"/>
          <w:rtl/>
        </w:rPr>
        <w:t xml:space="preserve">سؤال: درباره </w:t>
      </w:r>
      <w:r w:rsidR="00691AB7">
        <w:rPr>
          <w:rFonts w:hint="cs"/>
          <w:rtl/>
        </w:rPr>
        <w:t>روش‌های</w:t>
      </w:r>
      <w:r>
        <w:rPr>
          <w:rFonts w:hint="cs"/>
          <w:rtl/>
        </w:rPr>
        <w:t xml:space="preserve"> کنشی مثال بزنید</w:t>
      </w:r>
    </w:p>
    <w:p w:rsidR="00576C72" w:rsidRDefault="00576C72" w:rsidP="00576C72">
      <w:pPr>
        <w:rPr>
          <w:rtl/>
        </w:rPr>
      </w:pPr>
      <w:r>
        <w:rPr>
          <w:rFonts w:hint="cs"/>
          <w:rtl/>
        </w:rPr>
        <w:t>جواب:</w:t>
      </w:r>
      <w:r w:rsidR="00852EA8">
        <w:rPr>
          <w:rFonts w:hint="cs"/>
          <w:rtl/>
        </w:rPr>
        <w:t xml:space="preserve"> </w:t>
      </w:r>
      <w:r w:rsidR="00691AB7">
        <w:rPr>
          <w:rFonts w:hint="cs"/>
          <w:rtl/>
        </w:rPr>
        <w:t>روش‌های</w:t>
      </w:r>
      <w:r w:rsidR="00852EA8">
        <w:rPr>
          <w:rFonts w:hint="cs"/>
          <w:rtl/>
        </w:rPr>
        <w:t xml:space="preserve"> کنشی مانند </w:t>
      </w:r>
      <w:r w:rsidR="00691AB7">
        <w:rPr>
          <w:rFonts w:hint="cs"/>
          <w:rtl/>
        </w:rPr>
        <w:t>روش‌های</w:t>
      </w:r>
      <w:r w:rsidR="00852EA8">
        <w:rPr>
          <w:rFonts w:hint="cs"/>
          <w:rtl/>
        </w:rPr>
        <w:t xml:space="preserve"> الگویی، یعنی </w:t>
      </w:r>
      <w:r w:rsidR="00691AB7">
        <w:rPr>
          <w:rtl/>
        </w:rPr>
        <w:t>روش</w:t>
      </w:r>
      <w:r w:rsidR="00691AB7">
        <w:rPr>
          <w:rFonts w:hint="cs"/>
          <w:rtl/>
        </w:rPr>
        <w:t>ی</w:t>
      </w:r>
      <w:r w:rsidR="00691AB7">
        <w:rPr>
          <w:rtl/>
        </w:rPr>
        <w:t xml:space="preserve"> که</w:t>
      </w:r>
      <w:r w:rsidR="00852EA8">
        <w:rPr>
          <w:rFonts w:hint="cs"/>
          <w:rtl/>
        </w:rPr>
        <w:t xml:space="preserve"> رفتار اخلاقی را مربی در عملکرد و حرکات و سکنات خودش </w:t>
      </w:r>
      <w:r w:rsidR="00691AB7">
        <w:rPr>
          <w:rFonts w:hint="cs"/>
          <w:rtl/>
        </w:rPr>
        <w:t>کاملاً</w:t>
      </w:r>
      <w:r w:rsidR="00852EA8">
        <w:rPr>
          <w:rFonts w:hint="cs"/>
          <w:rtl/>
        </w:rPr>
        <w:t xml:space="preserve"> به نمایش </w:t>
      </w:r>
      <w:r w:rsidR="00691AB7">
        <w:rPr>
          <w:rtl/>
        </w:rPr>
        <w:t>م</w:t>
      </w:r>
      <w:r w:rsidR="00691AB7">
        <w:rPr>
          <w:rFonts w:hint="cs"/>
          <w:rtl/>
        </w:rPr>
        <w:t>ی‌</w:t>
      </w:r>
      <w:r w:rsidR="00691AB7">
        <w:rPr>
          <w:rFonts w:hint="eastAsia"/>
          <w:rtl/>
        </w:rPr>
        <w:t>گذارد</w:t>
      </w:r>
      <w:r w:rsidR="00852EA8">
        <w:rPr>
          <w:rFonts w:hint="cs"/>
          <w:rtl/>
        </w:rPr>
        <w:t xml:space="preserve"> تا یادگیری رفتار توسط متربی شکل بگیرد و انجام بشود </w:t>
      </w:r>
      <w:r w:rsidR="00691AB7">
        <w:rPr>
          <w:rtl/>
        </w:rPr>
        <w:t>الگوبردار</w:t>
      </w:r>
      <w:r w:rsidR="00691AB7">
        <w:rPr>
          <w:rFonts w:hint="cs"/>
          <w:rtl/>
        </w:rPr>
        <w:t>ی</w:t>
      </w:r>
      <w:r w:rsidR="00852EA8">
        <w:rPr>
          <w:rFonts w:hint="cs"/>
          <w:rtl/>
        </w:rPr>
        <w:t xml:space="preserve"> صورت بگیرد.</w:t>
      </w:r>
    </w:p>
    <w:p w:rsidR="00852EA8" w:rsidRDefault="00852EA8" w:rsidP="00576C72">
      <w:pPr>
        <w:rPr>
          <w:rtl/>
        </w:rPr>
      </w:pPr>
      <w:r>
        <w:rPr>
          <w:rFonts w:hint="cs"/>
          <w:rtl/>
        </w:rPr>
        <w:t xml:space="preserve">سؤال: آیا تقدم و </w:t>
      </w:r>
      <w:r w:rsidR="00691AB7">
        <w:rPr>
          <w:rtl/>
        </w:rPr>
        <w:t>تأخر</w:t>
      </w:r>
      <w:r w:rsidR="00691AB7">
        <w:rPr>
          <w:rFonts w:hint="cs"/>
          <w:rtl/>
        </w:rPr>
        <w:t>ی</w:t>
      </w:r>
      <w:r>
        <w:rPr>
          <w:rFonts w:hint="cs"/>
          <w:rtl/>
        </w:rPr>
        <w:t xml:space="preserve"> بین این </w:t>
      </w:r>
      <w:r w:rsidR="00691AB7">
        <w:rPr>
          <w:rFonts w:hint="cs"/>
          <w:rtl/>
        </w:rPr>
        <w:t>روش‌ها</w:t>
      </w:r>
      <w:r>
        <w:rPr>
          <w:rFonts w:hint="cs"/>
          <w:rtl/>
        </w:rPr>
        <w:t xml:space="preserve"> وجود دارد؟</w:t>
      </w:r>
    </w:p>
    <w:p w:rsidR="00852EA8" w:rsidRDefault="00852EA8" w:rsidP="00C9674F">
      <w:pPr>
        <w:rPr>
          <w:rtl/>
        </w:rPr>
      </w:pPr>
      <w:r>
        <w:rPr>
          <w:rFonts w:hint="cs"/>
          <w:rtl/>
        </w:rPr>
        <w:t xml:space="preserve">جواب: بله اگر چه کلیت ندارد ولی </w:t>
      </w:r>
      <w:r w:rsidR="00691AB7">
        <w:rPr>
          <w:rFonts w:hint="cs"/>
          <w:rtl/>
        </w:rPr>
        <w:t>معمولاً</w:t>
      </w:r>
      <w:r>
        <w:rPr>
          <w:rFonts w:hint="cs"/>
          <w:rtl/>
        </w:rPr>
        <w:t xml:space="preserve"> به همین خط سیر که ارائه کردم در عالم خارج و میدان عمل هم بین مربی و متربی اتفاق </w:t>
      </w:r>
      <w:r w:rsidR="00691AB7">
        <w:rPr>
          <w:rFonts w:hint="cs"/>
          <w:rtl/>
        </w:rPr>
        <w:t>می‌افتد</w:t>
      </w:r>
      <w:r>
        <w:rPr>
          <w:rFonts w:hint="cs"/>
          <w:rtl/>
        </w:rPr>
        <w:t xml:space="preserve"> یعنی ابتدا </w:t>
      </w:r>
      <w:r w:rsidR="00691AB7">
        <w:rPr>
          <w:rFonts w:hint="cs"/>
          <w:rtl/>
        </w:rPr>
        <w:t>روش‌های</w:t>
      </w:r>
      <w:r>
        <w:rPr>
          <w:rFonts w:hint="cs"/>
          <w:rtl/>
        </w:rPr>
        <w:t xml:space="preserve"> تمهیدی است که اگر بخواهیم محدوده سنی برای آن در نظر بگیریم اوج و بهبوه </w:t>
      </w:r>
      <w:r w:rsidR="00691AB7">
        <w:rPr>
          <w:rFonts w:hint="cs"/>
          <w:rtl/>
        </w:rPr>
        <w:t>روش‌های</w:t>
      </w:r>
      <w:r>
        <w:rPr>
          <w:rFonts w:hint="cs"/>
          <w:rtl/>
        </w:rPr>
        <w:t xml:space="preserve"> تمهیدی قبل از تولد دوران بارداری و دوران شیردهی است اوج </w:t>
      </w:r>
      <w:r w:rsidR="00691AB7">
        <w:rPr>
          <w:rFonts w:hint="cs"/>
          <w:rtl/>
        </w:rPr>
        <w:t>روش‌های</w:t>
      </w:r>
      <w:r>
        <w:rPr>
          <w:rFonts w:hint="cs"/>
          <w:rtl/>
        </w:rPr>
        <w:t xml:space="preserve"> تمهیدی </w:t>
      </w:r>
      <w:r w:rsidR="00666BA4">
        <w:rPr>
          <w:rtl/>
        </w:rPr>
        <w:t>نها</w:t>
      </w:r>
      <w:r w:rsidR="00666BA4">
        <w:rPr>
          <w:rFonts w:hint="cs"/>
          <w:rtl/>
        </w:rPr>
        <w:t>ی</w:t>
      </w:r>
      <w:r w:rsidR="00666BA4">
        <w:rPr>
          <w:rFonts w:hint="eastAsia"/>
          <w:rtl/>
        </w:rPr>
        <w:t>تاً</w:t>
      </w:r>
      <w:r>
        <w:rPr>
          <w:rFonts w:hint="cs"/>
          <w:rtl/>
        </w:rPr>
        <w:t xml:space="preserve"> در آن دو سه سال ابتدایی زندگی هر انسان است بعد وارد </w:t>
      </w:r>
      <w:r w:rsidR="00691AB7">
        <w:rPr>
          <w:rFonts w:hint="cs"/>
          <w:rtl/>
        </w:rPr>
        <w:t>روش‌های</w:t>
      </w:r>
      <w:r>
        <w:rPr>
          <w:rFonts w:hint="cs"/>
          <w:rtl/>
        </w:rPr>
        <w:t xml:space="preserve"> بینشی </w:t>
      </w:r>
      <w:r w:rsidR="00666BA4">
        <w:rPr>
          <w:rFonts w:hint="cs"/>
          <w:rtl/>
        </w:rPr>
        <w:t>می‌شویم</w:t>
      </w:r>
      <w:r>
        <w:rPr>
          <w:rFonts w:hint="cs"/>
          <w:rtl/>
        </w:rPr>
        <w:t xml:space="preserve"> به هر حال این متربی خالی الذهن است و هیچ قضیه صادقی را درباره اخلاقیات ممکن است در ذهن خودش نداشته باشد که حالا درست است فطرت او را همراهی </w:t>
      </w:r>
      <w:r w:rsidR="00691AB7">
        <w:rPr>
          <w:rFonts w:hint="cs"/>
          <w:rtl/>
        </w:rPr>
        <w:t>می‌کند</w:t>
      </w:r>
      <w:r>
        <w:rPr>
          <w:rFonts w:hint="cs"/>
          <w:rtl/>
        </w:rPr>
        <w:t xml:space="preserve"> و آن نفس لوامّه وجود دارد </w:t>
      </w:r>
      <w:r w:rsidRPr="001B5EDF">
        <w:rPr>
          <w:rFonts w:hint="cs"/>
          <w:b/>
          <w:bCs/>
          <w:color w:val="00B050"/>
          <w:rtl/>
        </w:rPr>
        <w:t>﴿</w:t>
      </w:r>
      <w:r w:rsidR="00C9674F" w:rsidRPr="00C9674F">
        <w:rPr>
          <w:b/>
          <w:bCs/>
          <w:color w:val="00B050"/>
          <w:rtl/>
        </w:rPr>
        <w:t>فَأَلْهَمَها فُجُورَها وَ تَقْواها</w:t>
      </w:r>
      <w:r w:rsidR="00C9674F" w:rsidRPr="00C9674F">
        <w:rPr>
          <w:rStyle w:val="FootnoteReference"/>
          <w:rtl/>
        </w:rPr>
        <w:footnoteReference w:id="1"/>
      </w:r>
      <w:r w:rsidRPr="001B5EDF">
        <w:rPr>
          <w:rFonts w:hint="cs"/>
          <w:b/>
          <w:bCs/>
          <w:color w:val="00B050"/>
          <w:rtl/>
        </w:rPr>
        <w:t>﴾</w:t>
      </w:r>
      <w:r>
        <w:rPr>
          <w:rFonts w:hint="cs"/>
          <w:rtl/>
        </w:rPr>
        <w:t xml:space="preserve"> در مورد او هم به عنوان یک انسان صدق </w:t>
      </w:r>
      <w:r w:rsidR="00691AB7">
        <w:rPr>
          <w:rFonts w:hint="cs"/>
          <w:rtl/>
        </w:rPr>
        <w:t>می‌کند</w:t>
      </w:r>
      <w:r>
        <w:rPr>
          <w:rFonts w:hint="cs"/>
          <w:rtl/>
        </w:rPr>
        <w:t xml:space="preserve"> ولی به هر حال به لحاظ ذهنی خالی الذهن است و سالهای کودکی و نوجوانی بهترین زمان برای اعمال </w:t>
      </w:r>
      <w:r w:rsidR="00691AB7">
        <w:rPr>
          <w:rFonts w:hint="cs"/>
          <w:rtl/>
        </w:rPr>
        <w:t>روش‌های</w:t>
      </w:r>
      <w:r>
        <w:rPr>
          <w:rFonts w:hint="cs"/>
          <w:rtl/>
        </w:rPr>
        <w:t xml:space="preserve"> بینشی هست مگر اینکه این زمان فوت شود درباره متربی و متربی پا به سنی بگذارد بدون اینکه از نظر بینشی اطلاعات و بینش کافی را نسبت به مسائل اخلاقی پیدا کرده باشد که </w:t>
      </w:r>
      <w:r w:rsidR="00691AB7">
        <w:rPr>
          <w:rFonts w:hint="cs"/>
          <w:rtl/>
        </w:rPr>
        <w:t>طبیعتاً</w:t>
      </w:r>
      <w:r>
        <w:rPr>
          <w:rFonts w:hint="cs"/>
          <w:rtl/>
        </w:rPr>
        <w:t xml:space="preserve"> آموزش اخلاقی هم به </w:t>
      </w:r>
      <w:r w:rsidR="00666BA4">
        <w:rPr>
          <w:rFonts w:hint="cs"/>
          <w:rtl/>
        </w:rPr>
        <w:t>تأخیر</w:t>
      </w:r>
      <w:r>
        <w:rPr>
          <w:rFonts w:hint="cs"/>
          <w:rtl/>
        </w:rPr>
        <w:t xml:space="preserve"> </w:t>
      </w:r>
      <w:r w:rsidR="00691AB7">
        <w:rPr>
          <w:rFonts w:hint="cs"/>
          <w:rtl/>
        </w:rPr>
        <w:t>می‌افتد</w:t>
      </w:r>
      <w:r>
        <w:rPr>
          <w:rFonts w:hint="cs"/>
          <w:rtl/>
        </w:rPr>
        <w:t xml:space="preserve"> به تبع آن </w:t>
      </w:r>
      <w:r w:rsidR="00666BA4">
        <w:rPr>
          <w:rFonts w:hint="cs"/>
          <w:rtl/>
        </w:rPr>
        <w:t>تأخیری</w:t>
      </w:r>
      <w:r>
        <w:rPr>
          <w:rFonts w:hint="cs"/>
          <w:rtl/>
        </w:rPr>
        <w:t xml:space="preserve"> فراگیری اخلاق از طرف آن فرد رخ داده است </w:t>
      </w:r>
      <w:r w:rsidR="00691AB7">
        <w:rPr>
          <w:rFonts w:hint="cs"/>
          <w:rtl/>
        </w:rPr>
        <w:t>طبیعتاً</w:t>
      </w:r>
      <w:r>
        <w:rPr>
          <w:rFonts w:hint="cs"/>
          <w:rtl/>
        </w:rPr>
        <w:t xml:space="preserve"> اعمال روش بینشی و آموزش اخلاقی هم به</w:t>
      </w:r>
      <w:r w:rsidR="000B0B53">
        <w:rPr>
          <w:rtl/>
        </w:rPr>
        <w:t xml:space="preserve"> </w:t>
      </w:r>
      <w:r w:rsidR="00666BA4">
        <w:rPr>
          <w:rFonts w:hint="cs"/>
          <w:rtl/>
        </w:rPr>
        <w:t>تأخیر</w:t>
      </w:r>
      <w:r>
        <w:rPr>
          <w:rFonts w:hint="cs"/>
          <w:rtl/>
        </w:rPr>
        <w:t xml:space="preserve"> </w:t>
      </w:r>
      <w:r w:rsidR="00691AB7">
        <w:rPr>
          <w:rFonts w:hint="cs"/>
          <w:rtl/>
        </w:rPr>
        <w:t>می‌افتد</w:t>
      </w:r>
      <w:r>
        <w:rPr>
          <w:rFonts w:hint="cs"/>
          <w:rtl/>
        </w:rPr>
        <w:t xml:space="preserve"> بعد نوبت به انگیزه سازی هست که متناسب با سنین است که نوجوان و جوان در اوج احساسات قرار دارد و </w:t>
      </w:r>
      <w:r w:rsidR="00666BA4">
        <w:rPr>
          <w:rtl/>
        </w:rPr>
        <w:t>نها</w:t>
      </w:r>
      <w:r w:rsidR="00666BA4">
        <w:rPr>
          <w:rFonts w:hint="cs"/>
          <w:rtl/>
        </w:rPr>
        <w:t>ی</w:t>
      </w:r>
      <w:r w:rsidR="00666BA4">
        <w:rPr>
          <w:rFonts w:hint="eastAsia"/>
          <w:rtl/>
        </w:rPr>
        <w:t>تاً</w:t>
      </w:r>
      <w:r>
        <w:rPr>
          <w:rFonts w:hint="cs"/>
          <w:rtl/>
        </w:rPr>
        <w:t xml:space="preserve"> </w:t>
      </w:r>
      <w:r w:rsidR="00666BA4">
        <w:rPr>
          <w:rtl/>
        </w:rPr>
        <w:t>رفتارساز</w:t>
      </w:r>
      <w:r w:rsidR="00666BA4">
        <w:rPr>
          <w:rFonts w:hint="cs"/>
          <w:rtl/>
        </w:rPr>
        <w:t>ی</w:t>
      </w:r>
      <w:r>
        <w:rPr>
          <w:rFonts w:hint="cs"/>
          <w:rtl/>
        </w:rPr>
        <w:t xml:space="preserve"> در سنین بعدی </w:t>
      </w:r>
      <w:r w:rsidR="00666BA4">
        <w:rPr>
          <w:rtl/>
        </w:rPr>
        <w:t>می‌تواند</w:t>
      </w:r>
      <w:r>
        <w:rPr>
          <w:rFonts w:hint="cs"/>
          <w:rtl/>
        </w:rPr>
        <w:t xml:space="preserve"> بیشتر به آن پرداخته شود البته گفتم کلیت ندارد ما باید به تناسب شرایط هر فرد از همه این </w:t>
      </w:r>
      <w:r w:rsidR="00691AB7">
        <w:rPr>
          <w:rFonts w:hint="cs"/>
          <w:rtl/>
        </w:rPr>
        <w:t>روش‌ها</w:t>
      </w:r>
      <w:r>
        <w:rPr>
          <w:rFonts w:hint="cs"/>
          <w:rtl/>
        </w:rPr>
        <w:t xml:space="preserve"> ممکن است استفاده بکنیم و ملکه سازی و صفت سازی هم بعد از اینکه رفتار تحقق پیدا کرد</w:t>
      </w:r>
      <w:r w:rsidR="000B0B53">
        <w:rPr>
          <w:rtl/>
        </w:rPr>
        <w:t xml:space="preserve"> </w:t>
      </w:r>
      <w:r>
        <w:rPr>
          <w:rFonts w:hint="cs"/>
          <w:rtl/>
        </w:rPr>
        <w:t xml:space="preserve">با </w:t>
      </w:r>
      <w:r w:rsidR="00666BA4">
        <w:rPr>
          <w:rFonts w:hint="cs"/>
          <w:rtl/>
        </w:rPr>
        <w:t>تأکید</w:t>
      </w:r>
      <w:r>
        <w:rPr>
          <w:rFonts w:hint="cs"/>
          <w:rtl/>
        </w:rPr>
        <w:t xml:space="preserve"> و تداوم رفتار </w:t>
      </w:r>
      <w:r w:rsidR="00666BA4">
        <w:rPr>
          <w:rFonts w:hint="cs"/>
          <w:rtl/>
        </w:rPr>
        <w:t>می‌توانیم</w:t>
      </w:r>
      <w:r>
        <w:rPr>
          <w:rFonts w:hint="cs"/>
          <w:rtl/>
        </w:rPr>
        <w:t xml:space="preserve"> به بحث ملکه برسیم.</w:t>
      </w:r>
    </w:p>
    <w:p w:rsidR="00852EA8" w:rsidRDefault="00852EA8" w:rsidP="00576C72">
      <w:pPr>
        <w:rPr>
          <w:rtl/>
        </w:rPr>
      </w:pPr>
      <w:r>
        <w:rPr>
          <w:rFonts w:hint="cs"/>
          <w:rtl/>
        </w:rPr>
        <w:t>سؤال:</w:t>
      </w:r>
      <w:r w:rsidR="000B0B53">
        <w:rPr>
          <w:rtl/>
        </w:rPr>
        <w:t xml:space="preserve"> </w:t>
      </w:r>
      <w:r>
        <w:rPr>
          <w:rFonts w:hint="cs"/>
          <w:rtl/>
        </w:rPr>
        <w:t xml:space="preserve">آیا مدیر سازمانی </w:t>
      </w:r>
      <w:r w:rsidR="00666BA4">
        <w:rPr>
          <w:rFonts w:hint="cs"/>
          <w:rtl/>
        </w:rPr>
        <w:t>می‌تواند</w:t>
      </w:r>
      <w:r>
        <w:rPr>
          <w:rFonts w:hint="cs"/>
          <w:rtl/>
        </w:rPr>
        <w:t xml:space="preserve"> این </w:t>
      </w:r>
      <w:r w:rsidR="00691AB7">
        <w:rPr>
          <w:rFonts w:hint="cs"/>
          <w:rtl/>
        </w:rPr>
        <w:t>روش‌ها</w:t>
      </w:r>
      <w:r>
        <w:rPr>
          <w:rFonts w:hint="cs"/>
          <w:rtl/>
        </w:rPr>
        <w:t xml:space="preserve"> را جهت تربیت کارمندان خود به کار برد؟</w:t>
      </w:r>
    </w:p>
    <w:p w:rsidR="00852EA8" w:rsidRDefault="00852EA8" w:rsidP="00576C72">
      <w:pPr>
        <w:rPr>
          <w:rtl/>
        </w:rPr>
      </w:pPr>
      <w:r>
        <w:rPr>
          <w:rFonts w:hint="cs"/>
          <w:rtl/>
        </w:rPr>
        <w:t xml:space="preserve">جواب: در رابطه با فضاهای </w:t>
      </w:r>
      <w:r w:rsidR="00666BA4">
        <w:rPr>
          <w:rtl/>
        </w:rPr>
        <w:t>حرفه‌ا</w:t>
      </w:r>
      <w:r w:rsidR="00666BA4">
        <w:rPr>
          <w:rFonts w:hint="cs"/>
          <w:rtl/>
        </w:rPr>
        <w:t>ی</w:t>
      </w:r>
      <w:r>
        <w:rPr>
          <w:rFonts w:hint="cs"/>
          <w:rtl/>
        </w:rPr>
        <w:t xml:space="preserve"> و کاری و سازمانی،</w:t>
      </w:r>
      <w:r w:rsidR="000B0B53">
        <w:rPr>
          <w:rtl/>
        </w:rPr>
        <w:t xml:space="preserve"> </w:t>
      </w:r>
      <w:r w:rsidR="00666BA4">
        <w:rPr>
          <w:rtl/>
        </w:rPr>
        <w:t>آنچه</w:t>
      </w:r>
      <w:r>
        <w:rPr>
          <w:rFonts w:hint="cs"/>
          <w:rtl/>
        </w:rPr>
        <w:t xml:space="preserve"> بیشتر باید دنبال شود اخلاق </w:t>
      </w:r>
      <w:r w:rsidR="00666BA4">
        <w:rPr>
          <w:rtl/>
        </w:rPr>
        <w:t>حرفه‌ا</w:t>
      </w:r>
      <w:r w:rsidR="00666BA4">
        <w:rPr>
          <w:rFonts w:hint="cs"/>
          <w:rtl/>
        </w:rPr>
        <w:t>ی</w:t>
      </w:r>
      <w:r>
        <w:rPr>
          <w:rFonts w:hint="cs"/>
          <w:rtl/>
        </w:rPr>
        <w:t xml:space="preserve"> است یعنی هر فضا و محیطی اقتضای یک سری فضائل و رذائل را دارد و مستعد یک سری رذائل هست یک سری فضائل در آن فضای کاری بیش از سایر فضائل اهمیت و ارجحیت دارد یک مدیر سازمانی موفق کسی است که بتواند این نقاط ضعف اخلاقی و آن مسائل و فضائل اخلاقی را که نیاز هست را با توجه به محیط کاری و مجموعه کاری که در اختیار دارد رصد و شناسایی بکند و بیشتر در آن زمینه کار بکند زیرا آنجا میدان عملی برای تمرین تربیت اخلاقی هست اگر قرار باشد من یک توصیه اخلاقی داشته باشم و متربی من </w:t>
      </w:r>
      <w:r w:rsidR="00691AB7">
        <w:rPr>
          <w:rFonts w:hint="cs"/>
          <w:rtl/>
        </w:rPr>
        <w:t>اصلاً</w:t>
      </w:r>
      <w:r>
        <w:rPr>
          <w:rFonts w:hint="cs"/>
          <w:rtl/>
        </w:rPr>
        <w:t xml:space="preserve"> فرصت این را نداشته باشد که آن توصیه اخلاقی را به کار ببندد </w:t>
      </w:r>
      <w:r w:rsidR="00691AB7">
        <w:rPr>
          <w:rFonts w:hint="cs"/>
          <w:rtl/>
        </w:rPr>
        <w:t>معمولاً</w:t>
      </w:r>
      <w:r>
        <w:rPr>
          <w:rFonts w:hint="cs"/>
          <w:rtl/>
        </w:rPr>
        <w:t xml:space="preserve"> آن توصیه فراموش </w:t>
      </w:r>
      <w:r w:rsidR="00691AB7">
        <w:rPr>
          <w:rFonts w:hint="cs"/>
          <w:rtl/>
        </w:rPr>
        <w:t>می‌شود</w:t>
      </w:r>
      <w:r>
        <w:rPr>
          <w:rFonts w:hint="cs"/>
          <w:rtl/>
        </w:rPr>
        <w:t xml:space="preserve"> و کنار گذاشته </w:t>
      </w:r>
      <w:r w:rsidR="00691AB7">
        <w:rPr>
          <w:rFonts w:hint="cs"/>
          <w:rtl/>
        </w:rPr>
        <w:t>می‌شود</w:t>
      </w:r>
      <w:r>
        <w:rPr>
          <w:rFonts w:hint="cs"/>
          <w:rtl/>
        </w:rPr>
        <w:t xml:space="preserve"> ولی وقتی که در بزنگاه عمل من روش تربیتی را اعمال </w:t>
      </w:r>
      <w:r w:rsidR="00666BA4">
        <w:rPr>
          <w:rtl/>
        </w:rPr>
        <w:t>م</w:t>
      </w:r>
      <w:r w:rsidR="00666BA4">
        <w:rPr>
          <w:rFonts w:hint="cs"/>
          <w:rtl/>
        </w:rPr>
        <w:t>ی‌</w:t>
      </w:r>
      <w:r w:rsidR="00666BA4">
        <w:rPr>
          <w:rFonts w:hint="eastAsia"/>
          <w:rtl/>
        </w:rPr>
        <w:t>کنم</w:t>
      </w:r>
      <w:r>
        <w:rPr>
          <w:rFonts w:hint="cs"/>
          <w:rtl/>
        </w:rPr>
        <w:t xml:space="preserve"> و پیشنهاد </w:t>
      </w:r>
      <w:r w:rsidR="00666BA4">
        <w:rPr>
          <w:rtl/>
        </w:rPr>
        <w:t>م</w:t>
      </w:r>
      <w:r w:rsidR="00666BA4">
        <w:rPr>
          <w:rFonts w:hint="cs"/>
          <w:rtl/>
        </w:rPr>
        <w:t>ی‌</w:t>
      </w:r>
      <w:r w:rsidR="00666BA4">
        <w:rPr>
          <w:rFonts w:hint="eastAsia"/>
          <w:rtl/>
        </w:rPr>
        <w:t>دهم</w:t>
      </w:r>
      <w:r>
        <w:rPr>
          <w:rFonts w:hint="cs"/>
          <w:rtl/>
        </w:rPr>
        <w:t xml:space="preserve"> </w:t>
      </w:r>
      <w:r w:rsidR="00691AB7">
        <w:rPr>
          <w:rFonts w:hint="cs"/>
          <w:rtl/>
        </w:rPr>
        <w:t>طبیعتاً</w:t>
      </w:r>
      <w:r>
        <w:rPr>
          <w:rFonts w:hint="cs"/>
          <w:rtl/>
        </w:rPr>
        <w:t xml:space="preserve"> موقعیت عمل هم فراهم است با انجام دادن آن، رفتار اخلاقی در فرد نهادینه </w:t>
      </w:r>
      <w:r w:rsidR="00691AB7">
        <w:rPr>
          <w:rFonts w:hint="cs"/>
          <w:rtl/>
        </w:rPr>
        <w:t>می‌شود</w:t>
      </w:r>
      <w:r>
        <w:rPr>
          <w:rFonts w:hint="cs"/>
          <w:rtl/>
        </w:rPr>
        <w:t xml:space="preserve"> بنابراین اینکه مدیر سازمانی </w:t>
      </w:r>
      <w:r w:rsidR="00666BA4">
        <w:rPr>
          <w:rFonts w:hint="cs"/>
          <w:rtl/>
        </w:rPr>
        <w:t>می‌تواند</w:t>
      </w:r>
      <w:r>
        <w:rPr>
          <w:rFonts w:hint="cs"/>
          <w:rtl/>
        </w:rPr>
        <w:t xml:space="preserve"> از </w:t>
      </w:r>
      <w:r w:rsidR="00691AB7">
        <w:rPr>
          <w:rFonts w:hint="cs"/>
          <w:rtl/>
        </w:rPr>
        <w:t>روش‌ها</w:t>
      </w:r>
      <w:r>
        <w:rPr>
          <w:rFonts w:hint="cs"/>
          <w:rtl/>
        </w:rPr>
        <w:t xml:space="preserve"> </w:t>
      </w:r>
      <w:r w:rsidR="00666BA4">
        <w:rPr>
          <w:rFonts w:hint="cs"/>
          <w:rtl/>
        </w:rPr>
        <w:t>می‌تواند</w:t>
      </w:r>
      <w:r>
        <w:rPr>
          <w:rFonts w:hint="cs"/>
          <w:rtl/>
        </w:rPr>
        <w:t xml:space="preserve"> استفاده کند ولی اینکه از چه روشی و در زمینه چه فضیلت یا رذیلتی این را بهره ببرد این هنرمندی</w:t>
      </w:r>
      <w:r w:rsidR="000B0B53">
        <w:rPr>
          <w:rtl/>
        </w:rPr>
        <w:t xml:space="preserve"> </w:t>
      </w:r>
      <w:r>
        <w:rPr>
          <w:rFonts w:hint="cs"/>
          <w:rtl/>
        </w:rPr>
        <w:t xml:space="preserve">و ذوق و سلیقه آن مدیر سازمانی را </w:t>
      </w:r>
      <w:r w:rsidR="00666BA4">
        <w:rPr>
          <w:rFonts w:hint="cs"/>
          <w:rtl/>
        </w:rPr>
        <w:t>می‌طلبد</w:t>
      </w:r>
    </w:p>
    <w:p w:rsidR="00852EA8" w:rsidRDefault="00852EA8" w:rsidP="00576C72">
      <w:pPr>
        <w:rPr>
          <w:rtl/>
        </w:rPr>
      </w:pPr>
      <w:r>
        <w:rPr>
          <w:rFonts w:hint="cs"/>
          <w:rtl/>
        </w:rPr>
        <w:t xml:space="preserve">ما </w:t>
      </w:r>
      <w:r w:rsidR="00691AB7">
        <w:rPr>
          <w:rFonts w:hint="cs"/>
          <w:rtl/>
        </w:rPr>
        <w:t>قطعاً</w:t>
      </w:r>
      <w:r>
        <w:rPr>
          <w:rFonts w:hint="cs"/>
          <w:rtl/>
        </w:rPr>
        <w:t xml:space="preserve"> برخی از فضائل را برای برخی از </w:t>
      </w:r>
      <w:r w:rsidR="00666BA4">
        <w:rPr>
          <w:rFonts w:hint="cs"/>
          <w:rtl/>
        </w:rPr>
        <w:t>گروه‌های</w:t>
      </w:r>
      <w:r>
        <w:rPr>
          <w:rFonts w:hint="cs"/>
          <w:rtl/>
        </w:rPr>
        <w:t xml:space="preserve"> سنی حتی جنسیتی حتی کاری، ارجحیت و اولویت </w:t>
      </w:r>
      <w:r w:rsidR="00666BA4">
        <w:rPr>
          <w:rFonts w:hint="cs"/>
          <w:rtl/>
        </w:rPr>
        <w:t>می‌دهیم</w:t>
      </w:r>
      <w:r>
        <w:rPr>
          <w:rFonts w:hint="cs"/>
          <w:rtl/>
        </w:rPr>
        <w:t xml:space="preserve"> یعنی این اولویت به طور طبیعی وجود دارد </w:t>
      </w:r>
      <w:r w:rsidR="00666BA4">
        <w:rPr>
          <w:rFonts w:hint="cs"/>
          <w:rtl/>
        </w:rPr>
        <w:t>خانم‌ها</w:t>
      </w:r>
      <w:r>
        <w:rPr>
          <w:rFonts w:hint="cs"/>
          <w:rtl/>
        </w:rPr>
        <w:t xml:space="preserve"> نسبت به </w:t>
      </w:r>
      <w:r w:rsidR="00666BA4">
        <w:rPr>
          <w:rFonts w:hint="cs"/>
          <w:rtl/>
        </w:rPr>
        <w:t>آقایان</w:t>
      </w:r>
      <w:r>
        <w:rPr>
          <w:rFonts w:hint="cs"/>
          <w:rtl/>
        </w:rPr>
        <w:t xml:space="preserve"> و </w:t>
      </w:r>
      <w:r w:rsidR="00666BA4">
        <w:rPr>
          <w:rFonts w:hint="cs"/>
          <w:rtl/>
        </w:rPr>
        <w:t>آقایان</w:t>
      </w:r>
      <w:r>
        <w:rPr>
          <w:rFonts w:hint="cs"/>
          <w:rtl/>
        </w:rPr>
        <w:t xml:space="preserve"> نسبت به </w:t>
      </w:r>
      <w:r w:rsidR="00666BA4">
        <w:rPr>
          <w:rFonts w:hint="cs"/>
          <w:rtl/>
        </w:rPr>
        <w:t>خانم‌ها</w:t>
      </w:r>
      <w:r>
        <w:rPr>
          <w:rFonts w:hint="cs"/>
          <w:rtl/>
        </w:rPr>
        <w:t xml:space="preserve">، کودکان نسبت به بزرگان و </w:t>
      </w:r>
      <w:r w:rsidR="00666BA4">
        <w:rPr>
          <w:rFonts w:hint="cs"/>
          <w:rtl/>
        </w:rPr>
        <w:t>بزرگ‌سالان</w:t>
      </w:r>
      <w:r>
        <w:rPr>
          <w:rFonts w:hint="cs"/>
          <w:rtl/>
        </w:rPr>
        <w:t xml:space="preserve"> نسبت به </w:t>
      </w:r>
      <w:r w:rsidR="00666BA4">
        <w:rPr>
          <w:rFonts w:hint="cs"/>
          <w:rtl/>
        </w:rPr>
        <w:t>کوچک‌ترها</w:t>
      </w:r>
      <w:r>
        <w:rPr>
          <w:rFonts w:hint="cs"/>
          <w:rtl/>
        </w:rPr>
        <w:t xml:space="preserve">، اینکه شغل چه نوع شغلی باشد چه نوع محیط کاری باشد </w:t>
      </w:r>
      <w:r w:rsidR="00691AB7">
        <w:rPr>
          <w:rFonts w:hint="cs"/>
          <w:rtl/>
        </w:rPr>
        <w:t>این‌ها</w:t>
      </w:r>
      <w:r>
        <w:rPr>
          <w:rFonts w:hint="cs"/>
          <w:rtl/>
        </w:rPr>
        <w:t xml:space="preserve"> همه در این زمینه </w:t>
      </w:r>
      <w:r w:rsidR="00691AB7">
        <w:rPr>
          <w:rFonts w:hint="cs"/>
          <w:rtl/>
        </w:rPr>
        <w:t>مؤثر</w:t>
      </w:r>
      <w:r>
        <w:rPr>
          <w:rFonts w:hint="cs"/>
          <w:rtl/>
        </w:rPr>
        <w:t xml:space="preserve"> است.</w:t>
      </w:r>
    </w:p>
    <w:p w:rsidR="00852EA8" w:rsidRDefault="00852EA8" w:rsidP="00C9674F">
      <w:pPr>
        <w:rPr>
          <w:rtl/>
        </w:rPr>
      </w:pPr>
      <w:r>
        <w:rPr>
          <w:rFonts w:hint="cs"/>
          <w:rtl/>
        </w:rPr>
        <w:t xml:space="preserve">آن دعایی که منسوب به امام زمان عجل الله تعالی فرجه نقل شده است </w:t>
      </w:r>
      <w:r w:rsidR="00666BA4">
        <w:rPr>
          <w:rtl/>
        </w:rPr>
        <w:t>دق</w:t>
      </w:r>
      <w:r w:rsidR="00666BA4">
        <w:rPr>
          <w:rFonts w:hint="cs"/>
          <w:rtl/>
        </w:rPr>
        <w:t>ی</w:t>
      </w:r>
      <w:r w:rsidR="00666BA4">
        <w:rPr>
          <w:rFonts w:hint="eastAsia"/>
          <w:rtl/>
        </w:rPr>
        <w:t>قاً</w:t>
      </w:r>
      <w:r>
        <w:rPr>
          <w:rFonts w:hint="cs"/>
          <w:rtl/>
        </w:rPr>
        <w:t xml:space="preserve"> همین را به نمایش </w:t>
      </w:r>
      <w:r w:rsidR="00666BA4">
        <w:rPr>
          <w:rFonts w:hint="cs"/>
          <w:rtl/>
        </w:rPr>
        <w:t>می‌گذارد</w:t>
      </w:r>
      <w:r>
        <w:rPr>
          <w:rFonts w:hint="cs"/>
          <w:rtl/>
        </w:rPr>
        <w:t xml:space="preserve"> آن دعا را قرائت بکنید به این مضمون که </w:t>
      </w:r>
      <w:r w:rsidRPr="001B5EDF">
        <w:rPr>
          <w:rFonts w:hint="cs"/>
          <w:b/>
          <w:bCs/>
          <w:color w:val="00B050"/>
          <w:rtl/>
        </w:rPr>
        <w:t>﴿</w:t>
      </w:r>
      <w:r w:rsidR="00C9674F" w:rsidRPr="00C9674F">
        <w:rPr>
          <w:b/>
          <w:bCs/>
          <w:color w:val="00B050"/>
          <w:rtl/>
        </w:rPr>
        <w:t>اللَّهُمَّ ارْزُقْنَا تَوْفِيقَ الطَّاعَة</w:t>
      </w:r>
      <w:r w:rsidR="00C9674F" w:rsidRPr="00C9674F">
        <w:rPr>
          <w:rFonts w:hint="cs"/>
          <w:b/>
          <w:bCs/>
          <w:color w:val="00B050"/>
          <w:rtl/>
        </w:rPr>
        <w:t xml:space="preserve"> </w:t>
      </w:r>
      <w:r w:rsidR="00C9674F">
        <w:rPr>
          <w:rFonts w:hint="cs"/>
          <w:b/>
          <w:bCs/>
          <w:color w:val="00B050"/>
          <w:rtl/>
        </w:rPr>
        <w:t xml:space="preserve">... </w:t>
      </w:r>
      <w:r w:rsidR="00C9674F" w:rsidRPr="00C9674F">
        <w:rPr>
          <w:b/>
          <w:bCs/>
          <w:color w:val="00B050"/>
          <w:rtl/>
        </w:rPr>
        <w:t>وَ عَلَى النِّسَاءِ بِالْحَيَاءِ وَ الْعِفَّة</w:t>
      </w:r>
      <w:r w:rsidR="00C9674F" w:rsidRPr="00C9674F">
        <w:rPr>
          <w:rFonts w:hint="cs"/>
          <w:b/>
          <w:bCs/>
          <w:color w:val="00B050"/>
          <w:rtl/>
        </w:rPr>
        <w:t xml:space="preserve"> </w:t>
      </w:r>
      <w:r w:rsidR="00C9674F">
        <w:rPr>
          <w:rFonts w:hint="cs"/>
          <w:b/>
          <w:bCs/>
          <w:color w:val="00B050"/>
          <w:rtl/>
        </w:rPr>
        <w:t>و ...</w:t>
      </w:r>
      <w:r w:rsidR="00C9674F" w:rsidRPr="00C9674F">
        <w:rPr>
          <w:rStyle w:val="FootnoteReference"/>
          <w:rtl/>
        </w:rPr>
        <w:footnoteReference w:id="2"/>
      </w:r>
      <w:r w:rsidRPr="001B5EDF">
        <w:rPr>
          <w:rFonts w:hint="cs"/>
          <w:b/>
          <w:bCs/>
          <w:color w:val="00B050"/>
          <w:rtl/>
        </w:rPr>
        <w:t>﴾</w:t>
      </w:r>
      <w:r>
        <w:rPr>
          <w:rFonts w:hint="cs"/>
          <w:rtl/>
        </w:rPr>
        <w:t xml:space="preserve"> این نشان </w:t>
      </w:r>
      <w:r w:rsidR="00691AB7">
        <w:rPr>
          <w:rFonts w:hint="cs"/>
          <w:rtl/>
        </w:rPr>
        <w:t>می‌دهد</w:t>
      </w:r>
      <w:r>
        <w:rPr>
          <w:rFonts w:hint="cs"/>
          <w:rtl/>
        </w:rPr>
        <w:t xml:space="preserve"> که هر قشری و هر گروه اجتماعی با اینکه همه </w:t>
      </w:r>
      <w:r w:rsidR="00666BA4">
        <w:rPr>
          <w:rtl/>
        </w:rPr>
        <w:t>رذ</w:t>
      </w:r>
      <w:r w:rsidR="00666BA4">
        <w:rPr>
          <w:rFonts w:hint="cs"/>
          <w:rtl/>
        </w:rPr>
        <w:t>ی</w:t>
      </w:r>
      <w:r w:rsidR="00666BA4">
        <w:rPr>
          <w:rFonts w:hint="eastAsia"/>
          <w:rtl/>
        </w:rPr>
        <w:t>له‌ها</w:t>
      </w:r>
      <w:r>
        <w:rPr>
          <w:rFonts w:hint="cs"/>
          <w:rtl/>
        </w:rPr>
        <w:t xml:space="preserve"> برای او رذیله است و همه </w:t>
      </w:r>
      <w:r w:rsidR="00666BA4">
        <w:rPr>
          <w:rFonts w:hint="cs"/>
          <w:rtl/>
        </w:rPr>
        <w:t>فضیلت‌ها</w:t>
      </w:r>
      <w:r>
        <w:rPr>
          <w:rFonts w:hint="cs"/>
          <w:rtl/>
        </w:rPr>
        <w:t xml:space="preserve"> برای او فضیلت هست اما یک سری از فضائل و رذائل برای او نمود و ظهور و بروز بیشتری دارد.</w:t>
      </w:r>
    </w:p>
    <w:p w:rsidR="00852EA8" w:rsidRDefault="00852EA8" w:rsidP="00576C72">
      <w:pPr>
        <w:rPr>
          <w:rtl/>
        </w:rPr>
      </w:pPr>
      <w:r>
        <w:rPr>
          <w:rFonts w:hint="cs"/>
          <w:rtl/>
        </w:rPr>
        <w:t xml:space="preserve">سؤال: بینش </w:t>
      </w:r>
      <w:r w:rsidR="00666BA4">
        <w:rPr>
          <w:rFonts w:hint="cs"/>
          <w:rtl/>
        </w:rPr>
        <w:t>زمینه‌ساز</w:t>
      </w:r>
      <w:r>
        <w:rPr>
          <w:rFonts w:hint="cs"/>
          <w:rtl/>
        </w:rPr>
        <w:t xml:space="preserve"> انگیزش باشد</w:t>
      </w:r>
    </w:p>
    <w:p w:rsidR="00852EA8" w:rsidRPr="00192D53" w:rsidRDefault="00852EA8" w:rsidP="001B5EDF">
      <w:pPr>
        <w:rPr>
          <w:rtl/>
        </w:rPr>
      </w:pPr>
      <w:r>
        <w:rPr>
          <w:rFonts w:hint="cs"/>
          <w:rtl/>
        </w:rPr>
        <w:t xml:space="preserve">جواب: بله </w:t>
      </w:r>
      <w:r w:rsidR="00666BA4">
        <w:rPr>
          <w:rFonts w:hint="cs"/>
          <w:rtl/>
        </w:rPr>
        <w:t>همین‌طور</w:t>
      </w:r>
      <w:r>
        <w:rPr>
          <w:rFonts w:hint="cs"/>
          <w:rtl/>
        </w:rPr>
        <w:t xml:space="preserve"> است این دسته از </w:t>
      </w:r>
      <w:r w:rsidR="00691AB7">
        <w:rPr>
          <w:rFonts w:hint="cs"/>
          <w:rtl/>
        </w:rPr>
        <w:t>روش‌ها</w:t>
      </w:r>
      <w:r>
        <w:rPr>
          <w:rFonts w:hint="cs"/>
          <w:rtl/>
        </w:rPr>
        <w:t xml:space="preserve"> با هم دیگر </w:t>
      </w:r>
      <w:r w:rsidR="00666BA4">
        <w:rPr>
          <w:rFonts w:hint="cs"/>
          <w:rtl/>
        </w:rPr>
        <w:t>هم‌افزایی</w:t>
      </w:r>
      <w:r>
        <w:rPr>
          <w:rFonts w:hint="cs"/>
          <w:rtl/>
        </w:rPr>
        <w:t xml:space="preserve"> دارد </w:t>
      </w:r>
      <w:r w:rsidRPr="001B5EDF">
        <w:rPr>
          <w:rFonts w:hint="cs"/>
          <w:b/>
          <w:bCs/>
          <w:color w:val="00B050"/>
          <w:rtl/>
        </w:rPr>
        <w:t>﴿</w:t>
      </w:r>
      <w:r w:rsidR="001B5EDF" w:rsidRPr="001B5EDF">
        <w:rPr>
          <w:b/>
          <w:bCs/>
          <w:color w:val="00B050"/>
          <w:rtl/>
        </w:rPr>
        <w:t>النَّاسُ أَعْدَاءُ مَا جَهِلُوا</w:t>
      </w:r>
      <w:r w:rsidR="001B5EDF" w:rsidRPr="00C9674F">
        <w:rPr>
          <w:rStyle w:val="FootnoteReference"/>
          <w:rtl/>
        </w:rPr>
        <w:footnoteReference w:id="3"/>
      </w:r>
      <w:r w:rsidRPr="001B5EDF">
        <w:rPr>
          <w:rFonts w:hint="cs"/>
          <w:b/>
          <w:bCs/>
          <w:color w:val="00B050"/>
          <w:rtl/>
        </w:rPr>
        <w:t>﴾</w:t>
      </w:r>
      <w:r>
        <w:rPr>
          <w:rFonts w:hint="cs"/>
          <w:rtl/>
        </w:rPr>
        <w:t xml:space="preserve"> مردم دشمن آن چیزی هستند که </w:t>
      </w:r>
      <w:r w:rsidR="00666BA4">
        <w:rPr>
          <w:rFonts w:hint="cs"/>
          <w:rtl/>
        </w:rPr>
        <w:t>نمی‌دانند</w:t>
      </w:r>
      <w:r>
        <w:rPr>
          <w:rFonts w:hint="cs"/>
          <w:rtl/>
        </w:rPr>
        <w:t xml:space="preserve"> بنابراین نقیض آن هم صدق </w:t>
      </w:r>
      <w:r w:rsidR="00691AB7">
        <w:rPr>
          <w:rFonts w:hint="cs"/>
          <w:rtl/>
        </w:rPr>
        <w:t>می‌کند</w:t>
      </w:r>
      <w:r>
        <w:rPr>
          <w:rFonts w:hint="cs"/>
          <w:rtl/>
        </w:rPr>
        <w:t xml:space="preserve"> یعنی آن چرا که </w:t>
      </w:r>
      <w:r w:rsidR="00666BA4">
        <w:rPr>
          <w:rFonts w:hint="cs"/>
          <w:rtl/>
        </w:rPr>
        <w:t>می‌دانند</w:t>
      </w:r>
      <w:r>
        <w:rPr>
          <w:rFonts w:hint="cs"/>
          <w:rtl/>
        </w:rPr>
        <w:t xml:space="preserve"> دوست </w:t>
      </w:r>
      <w:r w:rsidR="00666BA4">
        <w:rPr>
          <w:rFonts w:hint="cs"/>
          <w:rtl/>
        </w:rPr>
        <w:t>می‌دارند</w:t>
      </w:r>
      <w:r>
        <w:rPr>
          <w:rFonts w:hint="cs"/>
          <w:rtl/>
        </w:rPr>
        <w:t xml:space="preserve"> و علاقه پیدا </w:t>
      </w:r>
      <w:r w:rsidR="00691AB7">
        <w:rPr>
          <w:rFonts w:hint="cs"/>
          <w:rtl/>
        </w:rPr>
        <w:t>می‌کنند</w:t>
      </w:r>
      <w:r>
        <w:rPr>
          <w:rFonts w:hint="cs"/>
          <w:rtl/>
        </w:rPr>
        <w:t xml:space="preserve"> و دنبال </w:t>
      </w:r>
      <w:r w:rsidR="00691AB7">
        <w:rPr>
          <w:rFonts w:hint="cs"/>
          <w:rtl/>
        </w:rPr>
        <w:t>می‌کنند</w:t>
      </w:r>
      <w:r>
        <w:rPr>
          <w:rFonts w:hint="cs"/>
          <w:rtl/>
        </w:rPr>
        <w:t xml:space="preserve"> بنابراین بینش </w:t>
      </w:r>
      <w:r w:rsidR="00666BA4">
        <w:rPr>
          <w:rFonts w:hint="cs"/>
          <w:rtl/>
        </w:rPr>
        <w:t>می‌تواند</w:t>
      </w:r>
      <w:r>
        <w:rPr>
          <w:rFonts w:hint="cs"/>
          <w:rtl/>
        </w:rPr>
        <w:t xml:space="preserve"> زمینه برای انگیزش داشته باشد.</w:t>
      </w:r>
    </w:p>
    <w:sectPr w:rsidR="00852EA8" w:rsidRPr="00192D53" w:rsidSect="0087337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C3" w:rsidRDefault="00B757C3" w:rsidP="000D5800">
      <w:pPr>
        <w:spacing w:after="0"/>
      </w:pPr>
      <w:r>
        <w:separator/>
      </w:r>
    </w:p>
  </w:endnote>
  <w:endnote w:type="continuationSeparator" w:id="0">
    <w:p w:rsidR="00B757C3" w:rsidRDefault="00B757C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4B" w:rsidRDefault="002E5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691AB7" w:rsidRDefault="00691AB7" w:rsidP="007B0062">
        <w:pPr>
          <w:pStyle w:val="Footer"/>
          <w:jc w:val="center"/>
        </w:pPr>
        <w:r>
          <w:fldChar w:fldCharType="begin"/>
        </w:r>
        <w:r>
          <w:instrText xml:space="preserve"> PAGE   \* MERGEFORMAT </w:instrText>
        </w:r>
        <w:r>
          <w:fldChar w:fldCharType="separate"/>
        </w:r>
        <w:r w:rsidR="00B757C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4B" w:rsidRDefault="002E5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C3" w:rsidRDefault="00B757C3" w:rsidP="000D5800">
      <w:pPr>
        <w:spacing w:after="0"/>
      </w:pPr>
      <w:r>
        <w:separator/>
      </w:r>
    </w:p>
  </w:footnote>
  <w:footnote w:type="continuationSeparator" w:id="0">
    <w:p w:rsidR="00B757C3" w:rsidRDefault="00B757C3" w:rsidP="000D5800">
      <w:pPr>
        <w:spacing w:after="0"/>
      </w:pPr>
      <w:r>
        <w:continuationSeparator/>
      </w:r>
    </w:p>
  </w:footnote>
  <w:footnote w:id="1">
    <w:p w:rsidR="00691AB7" w:rsidRPr="00C9674F" w:rsidRDefault="00691AB7" w:rsidP="00C9674F">
      <w:pPr>
        <w:pStyle w:val="FootnoteText"/>
      </w:pPr>
      <w:r w:rsidRPr="00C9674F">
        <w:rPr>
          <w:rStyle w:val="FootnoteReference"/>
          <w:vertAlign w:val="baseline"/>
        </w:rPr>
        <w:footnoteRef/>
      </w:r>
      <w:r w:rsidRPr="00C9674F">
        <w:rPr>
          <w:rtl/>
        </w:rPr>
        <w:t xml:space="preserve"> </w:t>
      </w:r>
      <w:r w:rsidRPr="00C9674F">
        <w:rPr>
          <w:rFonts w:hint="cs"/>
          <w:rtl/>
        </w:rPr>
        <w:t>- سوره فجر، آیه 8</w:t>
      </w:r>
    </w:p>
  </w:footnote>
  <w:footnote w:id="2">
    <w:p w:rsidR="00691AB7" w:rsidRPr="00C9674F" w:rsidRDefault="00691AB7" w:rsidP="00C9674F">
      <w:pPr>
        <w:pStyle w:val="FootnoteText"/>
      </w:pPr>
      <w:r w:rsidRPr="00C9674F">
        <w:rPr>
          <w:rStyle w:val="FootnoteReference"/>
          <w:vertAlign w:val="baseline"/>
        </w:rPr>
        <w:footnoteRef/>
      </w:r>
      <w:r w:rsidRPr="00C9674F">
        <w:rPr>
          <w:rtl/>
        </w:rPr>
        <w:t xml:space="preserve"> </w:t>
      </w:r>
      <w:r w:rsidRPr="00C9674F">
        <w:rPr>
          <w:rFonts w:hint="cs"/>
          <w:rtl/>
        </w:rPr>
        <w:t xml:space="preserve">- </w:t>
      </w:r>
      <w:r w:rsidR="00666BA4">
        <w:rPr>
          <w:rtl/>
        </w:rPr>
        <w:t>نهج‌البلاغه</w:t>
      </w:r>
    </w:p>
  </w:footnote>
  <w:footnote w:id="3">
    <w:p w:rsidR="00691AB7" w:rsidRPr="00C9674F" w:rsidRDefault="00691AB7" w:rsidP="00C9674F">
      <w:pPr>
        <w:pStyle w:val="FootnoteText"/>
      </w:pPr>
      <w:r w:rsidRPr="00C9674F">
        <w:rPr>
          <w:rStyle w:val="FootnoteReference"/>
          <w:vertAlign w:val="baseline"/>
        </w:rPr>
        <w:footnoteRef/>
      </w:r>
      <w:r w:rsidRPr="00C9674F">
        <w:rPr>
          <w:rtl/>
        </w:rPr>
        <w:t xml:space="preserve"> </w:t>
      </w:r>
      <w:r w:rsidRPr="00C9674F">
        <w:rPr>
          <w:rFonts w:hint="cs"/>
          <w:rtl/>
        </w:rPr>
        <w:t xml:space="preserve">- </w:t>
      </w:r>
      <w:r>
        <w:rPr>
          <w:rFonts w:hint="cs"/>
          <w:rtl/>
        </w:rPr>
        <w:t>مصباح الکفعمی، ص 281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4B" w:rsidRDefault="002E5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B7" w:rsidRDefault="00691AB7" w:rsidP="002E564B">
    <w:pPr>
      <w:ind w:left="2160" w:firstLine="720"/>
      <w:jc w:val="left"/>
      <w:rPr>
        <w:rFonts w:ascii="Adobe Arabic" w:hAnsi="Adobe Arabic" w:cs="Adobe Arabic"/>
        <w:b/>
        <w:bCs/>
        <w:sz w:val="24"/>
        <w:szCs w:val="24"/>
        <w:rtl/>
      </w:rPr>
    </w:pPr>
    <w:r w:rsidRPr="0058268E">
      <w:rPr>
        <w:rFonts w:ascii="Adobe Arabic" w:hAnsi="Adobe Arabic" w:cs="Adobe Arabic" w:hint="cs"/>
        <w:b/>
        <w:bCs/>
        <w:noProof/>
        <w:color w:val="FFFFFF" w:themeColor="background1"/>
        <w:sz w:val="24"/>
        <w:szCs w:val="24"/>
        <w:rtl/>
      </w:rPr>
      <w:drawing>
        <wp:anchor distT="0" distB="0" distL="114300" distR="114300" simplePos="0" relativeHeight="251660288" behindDoc="1" locked="0" layoutInCell="1" allowOverlap="1" wp14:anchorId="40F6E3FA" wp14:editId="5A94D14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28443D">
      <w:rPr>
        <w:rFonts w:ascii="Adobe Arabic" w:hAnsi="Adobe Arabic" w:cs="Adobe Arabic"/>
        <w:b/>
        <w:bCs/>
        <w:sz w:val="24"/>
        <w:szCs w:val="24"/>
        <w:rtl/>
      </w:rPr>
      <w:t xml:space="preserve">عنوان: </w:t>
    </w:r>
    <w:r>
      <w:rPr>
        <w:rFonts w:ascii="Adobe Arabic" w:hAnsi="Adobe Arabic" w:cs="Adobe Arabic" w:hint="cs"/>
        <w:b/>
        <w:bCs/>
        <w:sz w:val="24"/>
        <w:szCs w:val="24"/>
        <w:rtl/>
      </w:rPr>
      <w:t>تربیت اخلاقی و روش</w:t>
    </w:r>
    <w:r>
      <w:rPr>
        <w:rFonts w:ascii="Adobe Arabic" w:hAnsi="Adobe Arabic" w:cs="Adobe Arabic" w:hint="cs"/>
        <w:b/>
        <w:bCs/>
        <w:sz w:val="24"/>
        <w:szCs w:val="24"/>
        <w:rtl/>
      </w:rPr>
      <w:softHyphen/>
      <w:t>های آن</w:t>
    </w:r>
    <w:r w:rsidR="002E564B">
      <w:rPr>
        <w:rFonts w:ascii="Adobe Arabic" w:hAnsi="Adobe Arabic" w:cs="Adobe Arabic" w:hint="cs"/>
        <w:b/>
        <w:bCs/>
        <w:sz w:val="24"/>
        <w:szCs w:val="24"/>
        <w:rtl/>
      </w:rPr>
      <w:tab/>
    </w:r>
    <w:r w:rsidR="002E564B">
      <w:rPr>
        <w:rFonts w:ascii="Adobe Arabic" w:hAnsi="Adobe Arabic" w:cs="Adobe Arabic" w:hint="cs"/>
        <w:b/>
        <w:bCs/>
        <w:sz w:val="24"/>
        <w:szCs w:val="24"/>
        <w:rtl/>
      </w:rPr>
      <w:tab/>
    </w:r>
    <w:r w:rsidR="002E564B">
      <w:rPr>
        <w:rFonts w:ascii="Adobe Arabic" w:hAnsi="Adobe Arabic" w:cs="Adobe Arabic" w:hint="cs"/>
        <w:b/>
        <w:bCs/>
        <w:sz w:val="24"/>
        <w:szCs w:val="24"/>
        <w:rtl/>
      </w:rPr>
      <w:tab/>
    </w:r>
    <w:r>
      <w:rPr>
        <w:rFonts w:ascii="Adobe Arabic" w:hAnsi="Adobe Arabic" w:cs="Adobe Arabic" w:hint="cs"/>
        <w:b/>
        <w:bCs/>
        <w:sz w:val="24"/>
        <w:szCs w:val="24"/>
        <w:rtl/>
      </w:rPr>
      <w:t>تاریخ جلسه: 19/08/1400</w:t>
    </w:r>
  </w:p>
  <w:p w:rsidR="00691AB7" w:rsidRPr="00000B94" w:rsidRDefault="00691AB7" w:rsidP="002E564B">
    <w:pPr>
      <w:ind w:left="2160" w:firstLine="72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محمودیان</w:t>
    </w:r>
    <w:r>
      <w:rPr>
        <w:rFonts w:ascii="Adobe Arabic" w:hAnsi="Adobe Arabic" w:cs="Adobe Arabic"/>
        <w:b/>
        <w:bCs/>
        <w:sz w:val="24"/>
        <w:szCs w:val="24"/>
        <w:rtl/>
      </w:rPr>
      <w:t xml:space="preserve"> </w:t>
    </w:r>
    <w:r w:rsidRPr="0058268E">
      <w:rPr>
        <w:rFonts w:ascii="Adobe Arabic" w:hAnsi="Adobe Arabic" w:cs="Adobe Arabic" w:hint="cs"/>
        <w:b/>
        <w:bCs/>
        <w:color w:val="FFFFFF" w:themeColor="background1"/>
        <w:sz w:val="24"/>
        <w:szCs w:val="24"/>
        <w:rtl/>
      </w:rPr>
      <w:t>صد شریعت</w:t>
    </w:r>
    <w:r>
      <w:rPr>
        <w:rFonts w:ascii="Adobe Arabic" w:hAnsi="Adobe Arabic" w:cs="Adobe Arabic"/>
        <w:b/>
        <w:bCs/>
        <w:color w:val="FFFFFF" w:themeColor="background1"/>
        <w:sz w:val="24"/>
        <w:szCs w:val="24"/>
        <w:rtl/>
      </w:rPr>
      <w:t xml:space="preserve"> </w:t>
    </w:r>
    <w:r w:rsidR="002E564B">
      <w:rPr>
        <w:rFonts w:ascii="Adobe Arabic" w:hAnsi="Adobe Arabic" w:cs="Adobe Arabic" w:hint="cs"/>
        <w:b/>
        <w:bCs/>
        <w:color w:val="FFFFFF" w:themeColor="background1"/>
        <w:sz w:val="24"/>
        <w:szCs w:val="24"/>
        <w:rtl/>
      </w:rPr>
      <w:tab/>
    </w:r>
    <w:r w:rsidR="002E564B">
      <w:rPr>
        <w:rFonts w:ascii="Adobe Arabic" w:hAnsi="Adobe Arabic" w:cs="Adobe Arabic" w:hint="cs"/>
        <w:b/>
        <w:bCs/>
        <w:color w:val="FFFFFF" w:themeColor="background1"/>
        <w:sz w:val="24"/>
        <w:szCs w:val="24"/>
        <w:rtl/>
      </w:rPr>
      <w:tab/>
    </w:r>
    <w:r w:rsidR="002E564B">
      <w:rPr>
        <w:rFonts w:ascii="Adobe Arabic" w:hAnsi="Adobe Arabic" w:cs="Adobe Arabic" w:hint="cs"/>
        <w:b/>
        <w:bCs/>
        <w:color w:val="FFFFFF" w:themeColor="background1"/>
        <w:sz w:val="24"/>
        <w:szCs w:val="24"/>
        <w:rtl/>
      </w:rPr>
      <w:tab/>
    </w:r>
    <w:r w:rsidR="002E564B">
      <w:rPr>
        <w:rFonts w:ascii="Adobe Arabic" w:hAnsi="Adobe Arabic" w:cs="Adobe Arabic" w:hint="cs"/>
        <w:b/>
        <w:bCs/>
        <w:color w:val="FFFFFF" w:themeColor="background1"/>
        <w:sz w:val="24"/>
        <w:szCs w:val="24"/>
        <w:rtl/>
      </w:rPr>
      <w:tab/>
    </w:r>
    <w:r>
      <w:rPr>
        <w:rFonts w:ascii="Adobe Arabic" w:hAnsi="Adobe Arabic" w:cs="Adobe Arabic" w:hint="cs"/>
        <w:b/>
        <w:bCs/>
        <w:sz w:val="24"/>
        <w:szCs w:val="24"/>
        <w:rtl/>
      </w:rPr>
      <w:t xml:space="preserve">شماره جلسه: </w:t>
    </w:r>
    <w:bookmarkStart w:id="10" w:name="_GoBack"/>
    <w:r>
      <w:rPr>
        <w:rFonts w:ascii="Adobe Arabic" w:hAnsi="Adobe Arabic" w:cs="Adobe Arabic" w:hint="cs"/>
        <w:b/>
        <w:bCs/>
        <w:sz w:val="24"/>
        <w:szCs w:val="24"/>
        <w:rtl/>
      </w:rPr>
      <w:t>2</w:t>
    </w:r>
    <w:bookmarkEnd w:id="10"/>
  </w:p>
  <w:p w:rsidR="00691AB7" w:rsidRPr="00873379" w:rsidRDefault="00691AB7"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98443DA" wp14:editId="622BFDE6">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4B" w:rsidRDefault="002E5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455"/>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7325"/>
    <w:rsid w:val="00077594"/>
    <w:rsid w:val="00080DFF"/>
    <w:rsid w:val="00084511"/>
    <w:rsid w:val="00085BC9"/>
    <w:rsid w:val="00085ED5"/>
    <w:rsid w:val="000A0B5B"/>
    <w:rsid w:val="000A1A51"/>
    <w:rsid w:val="000B0B53"/>
    <w:rsid w:val="000B0FDA"/>
    <w:rsid w:val="000B19BD"/>
    <w:rsid w:val="000C3F3F"/>
    <w:rsid w:val="000D04B2"/>
    <w:rsid w:val="000D1C50"/>
    <w:rsid w:val="000D2D0D"/>
    <w:rsid w:val="000D33E1"/>
    <w:rsid w:val="000D3893"/>
    <w:rsid w:val="000D5800"/>
    <w:rsid w:val="000D6581"/>
    <w:rsid w:val="000E202D"/>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4142F"/>
    <w:rsid w:val="00150D4B"/>
    <w:rsid w:val="00152621"/>
    <w:rsid w:val="00152670"/>
    <w:rsid w:val="001550AE"/>
    <w:rsid w:val="00163FDB"/>
    <w:rsid w:val="00166DD8"/>
    <w:rsid w:val="001712D6"/>
    <w:rsid w:val="00174299"/>
    <w:rsid w:val="001757C8"/>
    <w:rsid w:val="00177934"/>
    <w:rsid w:val="00192A6A"/>
    <w:rsid w:val="00192D53"/>
    <w:rsid w:val="001952C8"/>
    <w:rsid w:val="0019566B"/>
    <w:rsid w:val="00196082"/>
    <w:rsid w:val="00197CDD"/>
    <w:rsid w:val="001A2F9C"/>
    <w:rsid w:val="001B5EDF"/>
    <w:rsid w:val="001C367D"/>
    <w:rsid w:val="001C3CCA"/>
    <w:rsid w:val="001D1F54"/>
    <w:rsid w:val="001D24F8"/>
    <w:rsid w:val="001D542D"/>
    <w:rsid w:val="001D6605"/>
    <w:rsid w:val="001E306E"/>
    <w:rsid w:val="001E3FB0"/>
    <w:rsid w:val="001E4FFF"/>
    <w:rsid w:val="001F2792"/>
    <w:rsid w:val="001F28AF"/>
    <w:rsid w:val="001F2E3E"/>
    <w:rsid w:val="00205920"/>
    <w:rsid w:val="002068CC"/>
    <w:rsid w:val="00206B69"/>
    <w:rsid w:val="00210F67"/>
    <w:rsid w:val="0021711E"/>
    <w:rsid w:val="00220B3F"/>
    <w:rsid w:val="00224C0A"/>
    <w:rsid w:val="00226F5C"/>
    <w:rsid w:val="0022753B"/>
    <w:rsid w:val="00233777"/>
    <w:rsid w:val="00237480"/>
    <w:rsid w:val="002376A5"/>
    <w:rsid w:val="00237D69"/>
    <w:rsid w:val="002417C9"/>
    <w:rsid w:val="002529C5"/>
    <w:rsid w:val="00261792"/>
    <w:rsid w:val="00270294"/>
    <w:rsid w:val="0027141A"/>
    <w:rsid w:val="002717B8"/>
    <w:rsid w:val="002814BF"/>
    <w:rsid w:val="00283229"/>
    <w:rsid w:val="00287445"/>
    <w:rsid w:val="002914BD"/>
    <w:rsid w:val="00292299"/>
    <w:rsid w:val="00297263"/>
    <w:rsid w:val="002A04B3"/>
    <w:rsid w:val="002A21AE"/>
    <w:rsid w:val="002A35E0"/>
    <w:rsid w:val="002B06D3"/>
    <w:rsid w:val="002B0BA7"/>
    <w:rsid w:val="002B4275"/>
    <w:rsid w:val="002B4A4C"/>
    <w:rsid w:val="002B7AD5"/>
    <w:rsid w:val="002C0190"/>
    <w:rsid w:val="002C5694"/>
    <w:rsid w:val="002C56FD"/>
    <w:rsid w:val="002D3E62"/>
    <w:rsid w:val="002D49E4"/>
    <w:rsid w:val="002D5BDC"/>
    <w:rsid w:val="002D720F"/>
    <w:rsid w:val="002E1E33"/>
    <w:rsid w:val="002E450B"/>
    <w:rsid w:val="002E4C16"/>
    <w:rsid w:val="002E564B"/>
    <w:rsid w:val="002E6038"/>
    <w:rsid w:val="002E73F9"/>
    <w:rsid w:val="002F05B9"/>
    <w:rsid w:val="002F1140"/>
    <w:rsid w:val="002F7869"/>
    <w:rsid w:val="00306E3D"/>
    <w:rsid w:val="003105E9"/>
    <w:rsid w:val="00311429"/>
    <w:rsid w:val="00313530"/>
    <w:rsid w:val="0031684F"/>
    <w:rsid w:val="00323168"/>
    <w:rsid w:val="003308B2"/>
    <w:rsid w:val="00331826"/>
    <w:rsid w:val="00334CB9"/>
    <w:rsid w:val="003367D5"/>
    <w:rsid w:val="003374B5"/>
    <w:rsid w:val="00340BA3"/>
    <w:rsid w:val="003411F5"/>
    <w:rsid w:val="003442EC"/>
    <w:rsid w:val="00345941"/>
    <w:rsid w:val="00363811"/>
    <w:rsid w:val="00366400"/>
    <w:rsid w:val="003822C9"/>
    <w:rsid w:val="0038595C"/>
    <w:rsid w:val="00392E6E"/>
    <w:rsid w:val="003963D7"/>
    <w:rsid w:val="00396F28"/>
    <w:rsid w:val="003A0638"/>
    <w:rsid w:val="003A1A05"/>
    <w:rsid w:val="003A2654"/>
    <w:rsid w:val="003A5D9D"/>
    <w:rsid w:val="003B310E"/>
    <w:rsid w:val="003C06BF"/>
    <w:rsid w:val="003C4F40"/>
    <w:rsid w:val="003C7899"/>
    <w:rsid w:val="003D20DC"/>
    <w:rsid w:val="003D2F0A"/>
    <w:rsid w:val="003D3C9D"/>
    <w:rsid w:val="003D4BB8"/>
    <w:rsid w:val="003D563F"/>
    <w:rsid w:val="003D7608"/>
    <w:rsid w:val="003E1E58"/>
    <w:rsid w:val="003E2BAB"/>
    <w:rsid w:val="003E3FC3"/>
    <w:rsid w:val="004012C8"/>
    <w:rsid w:val="00403174"/>
    <w:rsid w:val="00404320"/>
    <w:rsid w:val="00405199"/>
    <w:rsid w:val="00406887"/>
    <w:rsid w:val="00406C04"/>
    <w:rsid w:val="00410699"/>
    <w:rsid w:val="00415360"/>
    <w:rsid w:val="004203BB"/>
    <w:rsid w:val="004215FA"/>
    <w:rsid w:val="00424C70"/>
    <w:rsid w:val="0042744B"/>
    <w:rsid w:val="0043727F"/>
    <w:rsid w:val="00440E57"/>
    <w:rsid w:val="00441CE1"/>
    <w:rsid w:val="00443EB7"/>
    <w:rsid w:val="0044591E"/>
    <w:rsid w:val="004476F0"/>
    <w:rsid w:val="00447837"/>
    <w:rsid w:val="004510BE"/>
    <w:rsid w:val="00455277"/>
    <w:rsid w:val="00455B91"/>
    <w:rsid w:val="00455F4E"/>
    <w:rsid w:val="00461761"/>
    <w:rsid w:val="004651D2"/>
    <w:rsid w:val="00465D26"/>
    <w:rsid w:val="004679F8"/>
    <w:rsid w:val="00472832"/>
    <w:rsid w:val="00475C3C"/>
    <w:rsid w:val="004805FC"/>
    <w:rsid w:val="00481C88"/>
    <w:rsid w:val="00484F7E"/>
    <w:rsid w:val="00490412"/>
    <w:rsid w:val="00492C9D"/>
    <w:rsid w:val="00495D4E"/>
    <w:rsid w:val="00496E04"/>
    <w:rsid w:val="004A022D"/>
    <w:rsid w:val="004A77C5"/>
    <w:rsid w:val="004A790F"/>
    <w:rsid w:val="004B2564"/>
    <w:rsid w:val="004B337F"/>
    <w:rsid w:val="004B486C"/>
    <w:rsid w:val="004C0ADD"/>
    <w:rsid w:val="004C3BA6"/>
    <w:rsid w:val="004C4D9F"/>
    <w:rsid w:val="004D0FC7"/>
    <w:rsid w:val="004E1D7D"/>
    <w:rsid w:val="004E2535"/>
    <w:rsid w:val="004E32CF"/>
    <w:rsid w:val="004F3596"/>
    <w:rsid w:val="004F41EB"/>
    <w:rsid w:val="004F5456"/>
    <w:rsid w:val="00502AA8"/>
    <w:rsid w:val="005031DB"/>
    <w:rsid w:val="005100CC"/>
    <w:rsid w:val="0051790F"/>
    <w:rsid w:val="00530FD7"/>
    <w:rsid w:val="00533A35"/>
    <w:rsid w:val="00535D58"/>
    <w:rsid w:val="00536E06"/>
    <w:rsid w:val="0054552C"/>
    <w:rsid w:val="00545B0C"/>
    <w:rsid w:val="00551628"/>
    <w:rsid w:val="0055448F"/>
    <w:rsid w:val="00560FD8"/>
    <w:rsid w:val="00561D6A"/>
    <w:rsid w:val="0056702C"/>
    <w:rsid w:val="00572E2D"/>
    <w:rsid w:val="00572FD7"/>
    <w:rsid w:val="0057307B"/>
    <w:rsid w:val="00576C72"/>
    <w:rsid w:val="00580CFA"/>
    <w:rsid w:val="0058268E"/>
    <w:rsid w:val="00584656"/>
    <w:rsid w:val="00592103"/>
    <w:rsid w:val="005941DD"/>
    <w:rsid w:val="0059534F"/>
    <w:rsid w:val="00596E76"/>
    <w:rsid w:val="00597748"/>
    <w:rsid w:val="005A0F64"/>
    <w:rsid w:val="005A28FA"/>
    <w:rsid w:val="005A545E"/>
    <w:rsid w:val="005A5862"/>
    <w:rsid w:val="005B05D4"/>
    <w:rsid w:val="005B0852"/>
    <w:rsid w:val="005B16EB"/>
    <w:rsid w:val="005B1E0C"/>
    <w:rsid w:val="005C00EA"/>
    <w:rsid w:val="005C06AE"/>
    <w:rsid w:val="005C43BF"/>
    <w:rsid w:val="005C720E"/>
    <w:rsid w:val="005D16AA"/>
    <w:rsid w:val="005E1399"/>
    <w:rsid w:val="005E269F"/>
    <w:rsid w:val="005E4228"/>
    <w:rsid w:val="005E62C2"/>
    <w:rsid w:val="005F02BF"/>
    <w:rsid w:val="005F0B28"/>
    <w:rsid w:val="005F17B0"/>
    <w:rsid w:val="005F3E2E"/>
    <w:rsid w:val="006042C4"/>
    <w:rsid w:val="00610C18"/>
    <w:rsid w:val="00612385"/>
    <w:rsid w:val="0061376C"/>
    <w:rsid w:val="00617C7C"/>
    <w:rsid w:val="006248EF"/>
    <w:rsid w:val="00627180"/>
    <w:rsid w:val="00627CF5"/>
    <w:rsid w:val="00636EFA"/>
    <w:rsid w:val="00645591"/>
    <w:rsid w:val="00645A5A"/>
    <w:rsid w:val="00650163"/>
    <w:rsid w:val="0065384B"/>
    <w:rsid w:val="006546F3"/>
    <w:rsid w:val="00654F9D"/>
    <w:rsid w:val="00655F7D"/>
    <w:rsid w:val="00656480"/>
    <w:rsid w:val="0066229C"/>
    <w:rsid w:val="00663739"/>
    <w:rsid w:val="00663AAD"/>
    <w:rsid w:val="006642DD"/>
    <w:rsid w:val="00666A04"/>
    <w:rsid w:val="00666BA4"/>
    <w:rsid w:val="00671929"/>
    <w:rsid w:val="00680DEC"/>
    <w:rsid w:val="0068112E"/>
    <w:rsid w:val="00683E05"/>
    <w:rsid w:val="00691AB7"/>
    <w:rsid w:val="0069696C"/>
    <w:rsid w:val="00696C84"/>
    <w:rsid w:val="006A085A"/>
    <w:rsid w:val="006B08B0"/>
    <w:rsid w:val="006B6A86"/>
    <w:rsid w:val="006C125E"/>
    <w:rsid w:val="006C75C6"/>
    <w:rsid w:val="006D3A87"/>
    <w:rsid w:val="006E3628"/>
    <w:rsid w:val="006E3B0D"/>
    <w:rsid w:val="006E74BA"/>
    <w:rsid w:val="006F01B4"/>
    <w:rsid w:val="006F6BFE"/>
    <w:rsid w:val="007007C8"/>
    <w:rsid w:val="00703DD3"/>
    <w:rsid w:val="007052BB"/>
    <w:rsid w:val="00715F5C"/>
    <w:rsid w:val="007160A3"/>
    <w:rsid w:val="00723D97"/>
    <w:rsid w:val="0072457F"/>
    <w:rsid w:val="007254AF"/>
    <w:rsid w:val="00731F70"/>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710E"/>
    <w:rsid w:val="007D0B88"/>
    <w:rsid w:val="007D1549"/>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2EA8"/>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B2AFF"/>
    <w:rsid w:val="008B3C4A"/>
    <w:rsid w:val="008B4C36"/>
    <w:rsid w:val="008B5651"/>
    <w:rsid w:val="008B565A"/>
    <w:rsid w:val="008B62F5"/>
    <w:rsid w:val="008B7EE9"/>
    <w:rsid w:val="008C1237"/>
    <w:rsid w:val="008C2FFD"/>
    <w:rsid w:val="008C3414"/>
    <w:rsid w:val="008C4B52"/>
    <w:rsid w:val="008D030F"/>
    <w:rsid w:val="008D2FBE"/>
    <w:rsid w:val="008D3287"/>
    <w:rsid w:val="008D36D5"/>
    <w:rsid w:val="008D47C3"/>
    <w:rsid w:val="008E3903"/>
    <w:rsid w:val="008E4F7C"/>
    <w:rsid w:val="008E7053"/>
    <w:rsid w:val="008F083F"/>
    <w:rsid w:val="008F63E3"/>
    <w:rsid w:val="00900A8F"/>
    <w:rsid w:val="009065C2"/>
    <w:rsid w:val="009101EE"/>
    <w:rsid w:val="00913C3B"/>
    <w:rsid w:val="00915509"/>
    <w:rsid w:val="00924401"/>
    <w:rsid w:val="00927388"/>
    <w:rsid w:val="009274FE"/>
    <w:rsid w:val="009314AE"/>
    <w:rsid w:val="00932EE3"/>
    <w:rsid w:val="009401AC"/>
    <w:rsid w:val="00940323"/>
    <w:rsid w:val="00944975"/>
    <w:rsid w:val="009475B7"/>
    <w:rsid w:val="00951B10"/>
    <w:rsid w:val="0095233A"/>
    <w:rsid w:val="0095758E"/>
    <w:rsid w:val="00957E3B"/>
    <w:rsid w:val="00960140"/>
    <w:rsid w:val="009613AC"/>
    <w:rsid w:val="009776AB"/>
    <w:rsid w:val="009776D4"/>
    <w:rsid w:val="00977F5E"/>
    <w:rsid w:val="00980643"/>
    <w:rsid w:val="009A2204"/>
    <w:rsid w:val="009A29F1"/>
    <w:rsid w:val="009A42EF"/>
    <w:rsid w:val="009A5E52"/>
    <w:rsid w:val="009A5F72"/>
    <w:rsid w:val="009B0223"/>
    <w:rsid w:val="009B15C5"/>
    <w:rsid w:val="009B2FCA"/>
    <w:rsid w:val="009B46BC"/>
    <w:rsid w:val="009B61C3"/>
    <w:rsid w:val="009C636B"/>
    <w:rsid w:val="009C7B4F"/>
    <w:rsid w:val="009D24A2"/>
    <w:rsid w:val="009D32A4"/>
    <w:rsid w:val="009D3671"/>
    <w:rsid w:val="009E0DBA"/>
    <w:rsid w:val="009E1F06"/>
    <w:rsid w:val="009E4B09"/>
    <w:rsid w:val="009E63CB"/>
    <w:rsid w:val="009E7144"/>
    <w:rsid w:val="009F0872"/>
    <w:rsid w:val="009F4EB3"/>
    <w:rsid w:val="009F5F6C"/>
    <w:rsid w:val="00A01A04"/>
    <w:rsid w:val="00A05445"/>
    <w:rsid w:val="00A06D48"/>
    <w:rsid w:val="00A10836"/>
    <w:rsid w:val="00A1155E"/>
    <w:rsid w:val="00A13864"/>
    <w:rsid w:val="00A14226"/>
    <w:rsid w:val="00A21834"/>
    <w:rsid w:val="00A221CB"/>
    <w:rsid w:val="00A31C17"/>
    <w:rsid w:val="00A31FDE"/>
    <w:rsid w:val="00A35AC2"/>
    <w:rsid w:val="00A35EF9"/>
    <w:rsid w:val="00A37C77"/>
    <w:rsid w:val="00A500D5"/>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504A9"/>
    <w:rsid w:val="00B55D51"/>
    <w:rsid w:val="00B564B8"/>
    <w:rsid w:val="00B625A9"/>
    <w:rsid w:val="00B63F15"/>
    <w:rsid w:val="00B757C3"/>
    <w:rsid w:val="00B80B86"/>
    <w:rsid w:val="00B9119B"/>
    <w:rsid w:val="00B95FC1"/>
    <w:rsid w:val="00B96A3B"/>
    <w:rsid w:val="00BA083F"/>
    <w:rsid w:val="00BA34E6"/>
    <w:rsid w:val="00BA51A8"/>
    <w:rsid w:val="00BB1C64"/>
    <w:rsid w:val="00BB5F7E"/>
    <w:rsid w:val="00BC26F6"/>
    <w:rsid w:val="00BC4833"/>
    <w:rsid w:val="00BC7094"/>
    <w:rsid w:val="00BD1423"/>
    <w:rsid w:val="00BD3122"/>
    <w:rsid w:val="00BD40DA"/>
    <w:rsid w:val="00BF0813"/>
    <w:rsid w:val="00BF2506"/>
    <w:rsid w:val="00BF3D67"/>
    <w:rsid w:val="00BF4A4D"/>
    <w:rsid w:val="00C0101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295"/>
    <w:rsid w:val="00C763DD"/>
    <w:rsid w:val="00C77FFC"/>
    <w:rsid w:val="00C803C2"/>
    <w:rsid w:val="00C805CE"/>
    <w:rsid w:val="00C84FC0"/>
    <w:rsid w:val="00C87608"/>
    <w:rsid w:val="00C91A82"/>
    <w:rsid w:val="00C9244A"/>
    <w:rsid w:val="00C94D3A"/>
    <w:rsid w:val="00C9674F"/>
    <w:rsid w:val="00C969A3"/>
    <w:rsid w:val="00C972F3"/>
    <w:rsid w:val="00C9781A"/>
    <w:rsid w:val="00CA3B00"/>
    <w:rsid w:val="00CA7A11"/>
    <w:rsid w:val="00CA7B4F"/>
    <w:rsid w:val="00CB0E5D"/>
    <w:rsid w:val="00CB2AEF"/>
    <w:rsid w:val="00CB5DA3"/>
    <w:rsid w:val="00CC0E9C"/>
    <w:rsid w:val="00CC1376"/>
    <w:rsid w:val="00CC1BAC"/>
    <w:rsid w:val="00CC3976"/>
    <w:rsid w:val="00CC415F"/>
    <w:rsid w:val="00CC5DBD"/>
    <w:rsid w:val="00CC720E"/>
    <w:rsid w:val="00CD0F33"/>
    <w:rsid w:val="00CD2E3D"/>
    <w:rsid w:val="00CD3039"/>
    <w:rsid w:val="00CD7D9D"/>
    <w:rsid w:val="00CE09B7"/>
    <w:rsid w:val="00CE1DF5"/>
    <w:rsid w:val="00CE1E36"/>
    <w:rsid w:val="00CE31E6"/>
    <w:rsid w:val="00CE37C0"/>
    <w:rsid w:val="00CE3B74"/>
    <w:rsid w:val="00CE7D62"/>
    <w:rsid w:val="00CF42E2"/>
    <w:rsid w:val="00CF6D24"/>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6444"/>
    <w:rsid w:val="00D67AA0"/>
    <w:rsid w:val="00D7183C"/>
    <w:rsid w:val="00D75673"/>
    <w:rsid w:val="00D76353"/>
    <w:rsid w:val="00D77252"/>
    <w:rsid w:val="00DA09E1"/>
    <w:rsid w:val="00DA34F7"/>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0CCB"/>
    <w:rsid w:val="00E83A85"/>
    <w:rsid w:val="00E864EF"/>
    <w:rsid w:val="00E9026B"/>
    <w:rsid w:val="00E904AF"/>
    <w:rsid w:val="00E90FC4"/>
    <w:rsid w:val="00E91F76"/>
    <w:rsid w:val="00EA01EC"/>
    <w:rsid w:val="00EA15B0"/>
    <w:rsid w:val="00EA15ED"/>
    <w:rsid w:val="00EA5757"/>
    <w:rsid w:val="00EA5D97"/>
    <w:rsid w:val="00EB0185"/>
    <w:rsid w:val="00EB0BDB"/>
    <w:rsid w:val="00EB106C"/>
    <w:rsid w:val="00EB3D35"/>
    <w:rsid w:val="00EB4CF5"/>
    <w:rsid w:val="00EC36A1"/>
    <w:rsid w:val="00EC4393"/>
    <w:rsid w:val="00EC5807"/>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30EEF"/>
    <w:rsid w:val="00F3446D"/>
    <w:rsid w:val="00F3598C"/>
    <w:rsid w:val="00F40284"/>
    <w:rsid w:val="00F46EEC"/>
    <w:rsid w:val="00F47363"/>
    <w:rsid w:val="00F51F92"/>
    <w:rsid w:val="00F53380"/>
    <w:rsid w:val="00F57CB9"/>
    <w:rsid w:val="00F67976"/>
    <w:rsid w:val="00F70BE1"/>
    <w:rsid w:val="00F726D0"/>
    <w:rsid w:val="00F729E7"/>
    <w:rsid w:val="00F76398"/>
    <w:rsid w:val="00F763FA"/>
    <w:rsid w:val="00F85929"/>
    <w:rsid w:val="00F90D98"/>
    <w:rsid w:val="00FA12E0"/>
    <w:rsid w:val="00FA25F9"/>
    <w:rsid w:val="00FB0610"/>
    <w:rsid w:val="00FB28AD"/>
    <w:rsid w:val="00FB3AF8"/>
    <w:rsid w:val="00FB3ED3"/>
    <w:rsid w:val="00FB4408"/>
    <w:rsid w:val="00FB522B"/>
    <w:rsid w:val="00FB7933"/>
    <w:rsid w:val="00FC0862"/>
    <w:rsid w:val="00FC70FB"/>
    <w:rsid w:val="00FC7BA4"/>
    <w:rsid w:val="00FD143D"/>
    <w:rsid w:val="00FE1189"/>
    <w:rsid w:val="00FE799A"/>
    <w:rsid w:val="00FF20D9"/>
    <w:rsid w:val="00FF3ABD"/>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04455"/>
    <w:pPr>
      <w:keepNext/>
      <w:keepLines/>
      <w:spacing w:after="0"/>
      <w:ind w:firstLine="429"/>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0445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04455"/>
    <w:pPr>
      <w:keepNext/>
      <w:keepLines/>
      <w:spacing w:after="0"/>
      <w:ind w:firstLine="429"/>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0445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780B-BD7D-4A8C-9EC0-B1E75DAE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256</TotalTime>
  <Pages>8</Pages>
  <Words>2522</Words>
  <Characters>14377</Characters>
  <Application>Microsoft Office Word</Application>
  <DocSecurity>0</DocSecurity>
  <Lines>119</Lines>
  <Paragraphs>33</Paragraphs>
  <ScaleCrop>false</ScaleCrop>
  <HeadingPairs>
    <vt:vector size="6" baseType="variant">
      <vt:variant>
        <vt:lpstr>Title</vt:lpstr>
      </vt:variant>
      <vt:variant>
        <vt:i4>1</vt:i4>
      </vt:variant>
      <vt:variant>
        <vt:lpstr>Headings</vt:lpstr>
      </vt:variant>
      <vt:variant>
        <vt:i4>8</vt:i4>
      </vt:variant>
      <vt:variant>
        <vt:lpstr>عنوان</vt:lpstr>
      </vt:variant>
      <vt:variant>
        <vt:i4>1</vt:i4>
      </vt:variant>
    </vt:vector>
  </HeadingPairs>
  <TitlesOfParts>
    <vt:vector size="10" baseType="lpstr">
      <vt:lpstr/>
      <vt:lpstr>پرسش و پاسخ</vt:lpstr>
      <vt:lpstr>روش‌های تربیت اخلاقی</vt:lpstr>
      <vt:lpstr>    روش‌های انگیزشی</vt:lpstr>
      <vt:lpstr>    روش‌های کنشی</vt:lpstr>
      <vt:lpstr>    روش‌های تمهیدی</vt:lpstr>
      <vt:lpstr>جمع‌بندی مطالب</vt:lpstr>
      <vt:lpstr>اشاره به یکی دیگر از مبادی تصدیقیه</vt:lpstr>
      <vt:lpstr>پرسش و پاسخ</vt:lpstr>
      <vt:lpstr/>
    </vt:vector>
  </TitlesOfParts>
  <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allireza</cp:lastModifiedBy>
  <cp:revision>10</cp:revision>
  <dcterms:created xsi:type="dcterms:W3CDTF">2021-11-15T14:29:00Z</dcterms:created>
  <dcterms:modified xsi:type="dcterms:W3CDTF">2021-11-16T05:57:00Z</dcterms:modified>
</cp:coreProperties>
</file>