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hAnsi="Traditional Arabic" w:cs="Traditional Arabic"/>
          <w:b w:val="0"/>
          <w:bCs w:val="0"/>
          <w:color w:val="auto"/>
          <w:sz w:val="28"/>
          <w:rtl/>
        </w:rPr>
        <w:id w:val="205613254"/>
        <w:docPartObj>
          <w:docPartGallery w:val="Table of Contents"/>
          <w:docPartUnique/>
        </w:docPartObj>
      </w:sdtPr>
      <w:sdtEndPr>
        <w:rPr>
          <w:noProof/>
        </w:rPr>
      </w:sdtEndPr>
      <w:sdtContent>
        <w:p w:rsidR="00DD787C" w:rsidRPr="00943F92" w:rsidRDefault="00DD787C" w:rsidP="00943F92">
          <w:pPr>
            <w:pStyle w:val="TOCHeading"/>
            <w:rPr>
              <w:rFonts w:ascii="Traditional Arabic" w:hAnsi="Traditional Arabic" w:cs="Traditional Arabic"/>
            </w:rPr>
          </w:pPr>
          <w:r w:rsidRPr="00943F92">
            <w:rPr>
              <w:rFonts w:ascii="Traditional Arabic" w:hAnsi="Traditional Arabic" w:cs="Traditional Arabic" w:hint="cs"/>
              <w:rtl/>
            </w:rPr>
            <w:t>فهرست مطالب</w:t>
          </w:r>
        </w:p>
        <w:p w:rsidR="00DD787C" w:rsidRPr="00943F92" w:rsidRDefault="00DD787C" w:rsidP="00943F92">
          <w:pPr>
            <w:pStyle w:val="TOC1"/>
            <w:tabs>
              <w:tab w:val="right" w:leader="dot" w:pos="9350"/>
            </w:tabs>
            <w:rPr>
              <w:rFonts w:ascii="Traditional Arabic" w:hAnsi="Traditional Arabic" w:cs="Traditional Arabic"/>
              <w:noProof/>
              <w:sz w:val="22"/>
              <w:szCs w:val="22"/>
              <w:lang w:bidi="ar-SA"/>
            </w:rPr>
          </w:pPr>
          <w:r w:rsidRPr="00943F92">
            <w:rPr>
              <w:rFonts w:ascii="Traditional Arabic" w:hAnsi="Traditional Arabic" w:cs="Traditional Arabic"/>
            </w:rPr>
            <w:fldChar w:fldCharType="begin"/>
          </w:r>
          <w:r w:rsidRPr="00943F92">
            <w:rPr>
              <w:rFonts w:ascii="Traditional Arabic" w:hAnsi="Traditional Arabic" w:cs="Traditional Arabic"/>
            </w:rPr>
            <w:instrText xml:space="preserve"> TOC \o "1-5" \h \z \u </w:instrText>
          </w:r>
          <w:r w:rsidRPr="00943F92">
            <w:rPr>
              <w:rFonts w:ascii="Traditional Arabic" w:hAnsi="Traditional Arabic" w:cs="Traditional Arabic"/>
            </w:rPr>
            <w:fldChar w:fldCharType="separate"/>
          </w:r>
          <w:hyperlink w:anchor="_Toc447831289" w:history="1">
            <w:r w:rsidRPr="00943F92">
              <w:rPr>
                <w:rStyle w:val="Hyperlink"/>
                <w:rFonts w:ascii="Traditional Arabic" w:hAnsi="Traditional Arabic" w:cs="Traditional Arabic" w:hint="eastAsia"/>
                <w:noProof/>
                <w:rtl/>
              </w:rPr>
              <w:t>اشاره</w:t>
            </w:r>
            <w:r w:rsidRPr="00943F92">
              <w:rPr>
                <w:rFonts w:ascii="Traditional Arabic" w:hAnsi="Traditional Arabic" w:cs="Traditional Arabic"/>
                <w:noProof/>
                <w:webHidden/>
              </w:rPr>
              <w:tab/>
            </w:r>
            <w:r w:rsidRPr="00943F92">
              <w:rPr>
                <w:rFonts w:ascii="Traditional Arabic" w:hAnsi="Traditional Arabic" w:cs="Traditional Arabic"/>
                <w:noProof/>
                <w:webHidden/>
              </w:rPr>
              <w:fldChar w:fldCharType="begin"/>
            </w:r>
            <w:r w:rsidRPr="00943F92">
              <w:rPr>
                <w:rFonts w:ascii="Traditional Arabic" w:hAnsi="Traditional Arabic" w:cs="Traditional Arabic"/>
                <w:noProof/>
                <w:webHidden/>
              </w:rPr>
              <w:instrText xml:space="preserve"> PAGEREF _Toc447831289 \h </w:instrText>
            </w:r>
            <w:r w:rsidRPr="00943F92">
              <w:rPr>
                <w:rFonts w:ascii="Traditional Arabic" w:hAnsi="Traditional Arabic" w:cs="Traditional Arabic"/>
                <w:noProof/>
                <w:webHidden/>
              </w:rPr>
            </w:r>
            <w:r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2</w:t>
            </w:r>
            <w:r w:rsidRPr="00943F92">
              <w:rPr>
                <w:rFonts w:ascii="Traditional Arabic" w:hAnsi="Traditional Arabic" w:cs="Traditional Arabic"/>
                <w:noProof/>
                <w:webHidden/>
              </w:rPr>
              <w:fldChar w:fldCharType="end"/>
            </w:r>
          </w:hyperlink>
        </w:p>
        <w:p w:rsidR="00DD787C" w:rsidRPr="00943F92" w:rsidRDefault="00F109AE" w:rsidP="00943F92">
          <w:pPr>
            <w:pStyle w:val="TOC3"/>
            <w:tabs>
              <w:tab w:val="right" w:leader="dot" w:pos="9350"/>
            </w:tabs>
            <w:rPr>
              <w:rFonts w:ascii="Traditional Arabic" w:eastAsiaTheme="minorEastAsia" w:hAnsi="Traditional Arabic" w:cs="Traditional Arabic"/>
              <w:noProof/>
              <w:sz w:val="22"/>
              <w:szCs w:val="22"/>
              <w:lang w:bidi="ar-SA"/>
            </w:rPr>
          </w:pPr>
          <w:hyperlink w:anchor="_Toc447831290" w:history="1">
            <w:r w:rsidR="00DD787C" w:rsidRPr="00943F92">
              <w:rPr>
                <w:rStyle w:val="Hyperlink"/>
                <w:rFonts w:ascii="Traditional Arabic" w:hAnsi="Traditional Arabic" w:cs="Traditional Arabic" w:hint="eastAsia"/>
                <w:noProof/>
                <w:rtl/>
              </w:rPr>
              <w:t>نکته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پنجم</w:t>
            </w:r>
            <w:r w:rsidR="00DD787C" w:rsidRPr="00943F92">
              <w:rPr>
                <w:rStyle w:val="Hyperlink"/>
                <w:rFonts w:ascii="Traditional Arabic" w:hAnsi="Traditional Arabic" w:cs="Traditional Arabic"/>
                <w:noProof/>
                <w:rtl/>
              </w:rPr>
              <w:t>:</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_Toc447831290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2</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4"/>
            <w:tabs>
              <w:tab w:val="right" w:leader="dot" w:pos="9350"/>
            </w:tabs>
            <w:rPr>
              <w:rFonts w:ascii="Traditional Arabic" w:eastAsiaTheme="minorEastAsia" w:hAnsi="Traditional Arabic" w:cs="Traditional Arabic"/>
              <w:noProof/>
              <w:sz w:val="22"/>
              <w:szCs w:val="22"/>
              <w:lang w:bidi="ar-SA"/>
            </w:rPr>
          </w:pPr>
          <w:hyperlink w:anchor="_Toc447831291" w:history="1">
            <w:r w:rsidR="00DD787C" w:rsidRPr="00943F92">
              <w:rPr>
                <w:rStyle w:val="Hyperlink"/>
                <w:rFonts w:ascii="Traditional Arabic" w:hAnsi="Traditional Arabic" w:cs="Traditional Arabic" w:hint="eastAsia"/>
                <w:noProof/>
                <w:rtl/>
              </w:rPr>
              <w:t>اشکال</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_Toc447831291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3</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4"/>
            <w:tabs>
              <w:tab w:val="right" w:leader="dot" w:pos="9350"/>
            </w:tabs>
            <w:rPr>
              <w:rFonts w:ascii="Traditional Arabic" w:eastAsiaTheme="minorEastAsia" w:hAnsi="Traditional Arabic" w:cs="Traditional Arabic"/>
              <w:noProof/>
              <w:sz w:val="22"/>
              <w:szCs w:val="22"/>
              <w:lang w:bidi="ar-SA"/>
            </w:rPr>
          </w:pPr>
          <w:hyperlink w:anchor="_Toc447831292" w:history="1">
            <w:r w:rsidR="00DD787C" w:rsidRPr="00943F92">
              <w:rPr>
                <w:rStyle w:val="Hyperlink"/>
                <w:rFonts w:ascii="Traditional Arabic" w:hAnsi="Traditional Arabic" w:cs="Traditional Arabic" w:hint="eastAsia"/>
                <w:noProof/>
                <w:rtl/>
              </w:rPr>
              <w:t>پاسخ</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اشکال</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_Toc447831292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3</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3"/>
            <w:tabs>
              <w:tab w:val="right" w:leader="dot" w:pos="9350"/>
            </w:tabs>
            <w:rPr>
              <w:rFonts w:ascii="Traditional Arabic" w:eastAsiaTheme="minorEastAsia" w:hAnsi="Traditional Arabic" w:cs="Traditional Arabic"/>
              <w:noProof/>
              <w:sz w:val="22"/>
              <w:szCs w:val="22"/>
              <w:lang w:bidi="ar-SA"/>
            </w:rPr>
          </w:pPr>
          <w:hyperlink w:anchor="_Toc447831293" w:history="1">
            <w:r w:rsidR="00DD787C" w:rsidRPr="00943F92">
              <w:rPr>
                <w:rStyle w:val="Hyperlink"/>
                <w:rFonts w:ascii="Traditional Arabic" w:hAnsi="Traditional Arabic" w:cs="Traditional Arabic" w:hint="eastAsia"/>
                <w:noProof/>
                <w:rtl/>
              </w:rPr>
              <w:t>نکته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ششم</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ملکه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ا</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عدم</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ملکه؟</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_Toc447831293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4</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3"/>
            <w:tabs>
              <w:tab w:val="right" w:leader="dot" w:pos="9350"/>
            </w:tabs>
            <w:rPr>
              <w:rFonts w:ascii="Traditional Arabic" w:eastAsiaTheme="minorEastAsia" w:hAnsi="Traditional Arabic" w:cs="Traditional Arabic"/>
              <w:noProof/>
              <w:sz w:val="22"/>
              <w:szCs w:val="22"/>
              <w:lang w:bidi="ar-SA"/>
            </w:rPr>
          </w:pPr>
          <w:hyperlink w:anchor="_Toc447831294" w:history="1">
            <w:r w:rsidR="00DD787C" w:rsidRPr="00943F92">
              <w:rPr>
                <w:rStyle w:val="Hyperlink"/>
                <w:rFonts w:ascii="Traditional Arabic" w:hAnsi="Traditional Arabic" w:cs="Traditional Arabic" w:hint="eastAsia"/>
                <w:noProof/>
                <w:rtl/>
              </w:rPr>
              <w:t>نکته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هفتم</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قدس</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ا</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عدم</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قدس</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ه؟</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_Toc447831294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5</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4"/>
            <w:tabs>
              <w:tab w:val="right" w:leader="dot" w:pos="9350"/>
            </w:tabs>
            <w:rPr>
              <w:rFonts w:ascii="Traditional Arabic" w:eastAsiaTheme="minorEastAsia" w:hAnsi="Traditional Arabic" w:cs="Traditional Arabic"/>
              <w:noProof/>
              <w:sz w:val="22"/>
              <w:szCs w:val="22"/>
              <w:lang w:bidi="ar-SA"/>
            </w:rPr>
          </w:pPr>
          <w:hyperlink w:anchor="_Toc447831295" w:history="1">
            <w:r w:rsidR="00DD787C" w:rsidRPr="00943F92">
              <w:rPr>
                <w:rStyle w:val="Hyperlink"/>
                <w:rFonts w:ascii="Traditional Arabic" w:hAnsi="Traditional Arabic" w:cs="Traditional Arabic" w:hint="eastAsia"/>
                <w:noProof/>
                <w:rtl/>
              </w:rPr>
              <w:t>د</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دگاه‌ها</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موجود</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_Toc447831295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6</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4"/>
            <w:tabs>
              <w:tab w:val="right" w:leader="dot" w:pos="9350"/>
            </w:tabs>
            <w:rPr>
              <w:rFonts w:ascii="Traditional Arabic" w:eastAsiaTheme="minorEastAsia" w:hAnsi="Traditional Arabic" w:cs="Traditional Arabic"/>
              <w:noProof/>
              <w:sz w:val="22"/>
              <w:szCs w:val="22"/>
              <w:lang w:bidi="ar-SA"/>
            </w:rPr>
          </w:pPr>
          <w:hyperlink w:anchor="_Toc447831296" w:history="1">
            <w:r w:rsidR="00DD787C" w:rsidRPr="00943F92">
              <w:rPr>
                <w:rStyle w:val="Hyperlink"/>
                <w:rFonts w:ascii="Traditional Arabic" w:hAnsi="Traditional Arabic" w:cs="Traditional Arabic" w:hint="eastAsia"/>
                <w:noProof/>
                <w:rtl/>
              </w:rPr>
              <w:t>بررس</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noProof/>
                <w:rtl/>
              </w:rPr>
              <w:t xml:space="preserve"> </w:t>
            </w:r>
            <w:r w:rsidR="00C2598C">
              <w:rPr>
                <w:rStyle w:val="Hyperlink"/>
                <w:rFonts w:ascii="Traditional Arabic" w:hAnsi="Traditional Arabic" w:cs="Traditional Arabic" w:hint="eastAsia"/>
                <w:noProof/>
                <w:rtl/>
              </w:rPr>
              <w:t>مسئله</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_Toc447831296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6</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5"/>
            <w:tabs>
              <w:tab w:val="right" w:leader="dot" w:pos="9350"/>
            </w:tabs>
            <w:rPr>
              <w:rFonts w:ascii="Traditional Arabic" w:eastAsiaTheme="minorEastAsia" w:hAnsi="Traditional Arabic" w:cs="Traditional Arabic"/>
              <w:noProof/>
              <w:sz w:val="22"/>
              <w:szCs w:val="22"/>
              <w:lang w:bidi="ar-SA"/>
            </w:rPr>
          </w:pPr>
          <w:hyperlink w:anchor="_Toc447831297" w:history="1">
            <w:r w:rsidR="00DD787C" w:rsidRPr="00943F92">
              <w:rPr>
                <w:rStyle w:val="Hyperlink"/>
                <w:rFonts w:ascii="Traditional Arabic" w:hAnsi="Traditional Arabic" w:cs="Traditional Arabic" w:hint="eastAsia"/>
                <w:noProof/>
                <w:rtl/>
              </w:rPr>
              <w:t>مراتب</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قدس</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ه</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_Toc447831297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6</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5"/>
            <w:tabs>
              <w:tab w:val="right" w:leader="dot" w:pos="9350"/>
            </w:tabs>
            <w:rPr>
              <w:rFonts w:ascii="Traditional Arabic" w:eastAsiaTheme="minorEastAsia" w:hAnsi="Traditional Arabic" w:cs="Traditional Arabic"/>
              <w:noProof/>
              <w:sz w:val="22"/>
              <w:szCs w:val="22"/>
              <w:lang w:bidi="ar-SA"/>
            </w:rPr>
          </w:pPr>
          <w:hyperlink w:anchor="_Toc447831298" w:history="1">
            <w:r w:rsidR="00DD787C" w:rsidRPr="00943F92">
              <w:rPr>
                <w:rStyle w:val="Hyperlink"/>
                <w:rFonts w:ascii="Traditional Arabic" w:hAnsi="Traditional Arabic" w:cs="Traditional Arabic" w:hint="eastAsia"/>
                <w:noProof/>
                <w:rtl/>
              </w:rPr>
              <w:t>مرتبه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اول</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تال</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تلو</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عصمت</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_Toc447831298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6</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5"/>
            <w:tabs>
              <w:tab w:val="right" w:leader="dot" w:pos="9350"/>
            </w:tabs>
            <w:rPr>
              <w:rFonts w:ascii="Traditional Arabic" w:eastAsiaTheme="minorEastAsia" w:hAnsi="Traditional Arabic" w:cs="Traditional Arabic"/>
              <w:noProof/>
              <w:sz w:val="22"/>
              <w:szCs w:val="22"/>
              <w:lang w:bidi="ar-SA"/>
            </w:rPr>
          </w:pPr>
          <w:hyperlink w:anchor="_Toc447831299" w:history="1">
            <w:r w:rsidR="00DD787C" w:rsidRPr="00943F92">
              <w:rPr>
                <w:rStyle w:val="Hyperlink"/>
                <w:rFonts w:ascii="Traditional Arabic" w:hAnsi="Traditional Arabic" w:cs="Traditional Arabic" w:hint="eastAsia"/>
                <w:noProof/>
                <w:rtl/>
              </w:rPr>
              <w:t>مرتبه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دوم</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توف</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قات</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و</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ژه</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_Toc447831299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6</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5"/>
            <w:tabs>
              <w:tab w:val="right" w:leader="dot" w:pos="9350"/>
            </w:tabs>
            <w:rPr>
              <w:rFonts w:ascii="Traditional Arabic" w:eastAsiaTheme="minorEastAsia" w:hAnsi="Traditional Arabic" w:cs="Traditional Arabic"/>
              <w:noProof/>
              <w:sz w:val="22"/>
              <w:szCs w:val="22"/>
              <w:lang w:bidi="ar-SA"/>
            </w:rPr>
          </w:pPr>
          <w:hyperlink w:anchor="_Toc447831300" w:history="1">
            <w:r w:rsidR="00DD787C" w:rsidRPr="00943F92">
              <w:rPr>
                <w:rStyle w:val="Hyperlink"/>
                <w:rFonts w:ascii="Traditional Arabic" w:hAnsi="Traditional Arabic" w:cs="Traditional Arabic" w:hint="eastAsia"/>
                <w:noProof/>
                <w:rtl/>
              </w:rPr>
              <w:t>بررس</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دو</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مرتبه</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_Toc447831300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6</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5"/>
            <w:tabs>
              <w:tab w:val="right" w:leader="dot" w:pos="9350"/>
            </w:tabs>
            <w:rPr>
              <w:rFonts w:ascii="Traditional Arabic" w:eastAsiaTheme="minorEastAsia" w:hAnsi="Traditional Arabic" w:cs="Traditional Arabic"/>
              <w:noProof/>
              <w:sz w:val="22"/>
              <w:szCs w:val="22"/>
              <w:lang w:bidi="ar-SA"/>
            </w:rPr>
          </w:pPr>
          <w:hyperlink w:anchor="_Toc447831301" w:history="1">
            <w:r w:rsidR="00DD787C" w:rsidRPr="00943F92">
              <w:rPr>
                <w:rStyle w:val="Hyperlink"/>
                <w:rFonts w:ascii="Traditional Arabic" w:hAnsi="Traditional Arabic" w:cs="Traditional Arabic" w:hint="eastAsia"/>
                <w:noProof/>
                <w:rtl/>
              </w:rPr>
              <w:t>جمع</w:t>
            </w:r>
            <w:r w:rsidR="00DD787C" w:rsidRPr="00943F92">
              <w:rPr>
                <w:rStyle w:val="Hyperlink"/>
                <w:rFonts w:ascii="Traditional Arabic" w:hAnsi="Traditional Arabic" w:cs="Traditional Arabic" w:hint="eastAsia"/>
                <w:noProof/>
              </w:rPr>
              <w:t>‌</w:t>
            </w:r>
            <w:r w:rsidR="00DD787C" w:rsidRPr="00943F92">
              <w:rPr>
                <w:rStyle w:val="Hyperlink"/>
                <w:rFonts w:ascii="Traditional Arabic" w:hAnsi="Traditional Arabic" w:cs="Traditional Arabic" w:hint="eastAsia"/>
                <w:noProof/>
                <w:rtl/>
              </w:rPr>
              <w:t>بند</w:t>
            </w:r>
            <w:r w:rsidR="00DD787C" w:rsidRPr="00943F92">
              <w:rPr>
                <w:rStyle w:val="Hyperlink"/>
                <w:rFonts w:ascii="Traditional Arabic" w:hAnsi="Traditional Arabic" w:cs="Traditional Arabic" w:hint="cs"/>
                <w:noProof/>
                <w:rtl/>
              </w:rPr>
              <w:t>ی</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_Toc447831301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7</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3"/>
            <w:tabs>
              <w:tab w:val="right" w:leader="dot" w:pos="9350"/>
            </w:tabs>
            <w:rPr>
              <w:rFonts w:ascii="Traditional Arabic" w:eastAsiaTheme="minorEastAsia" w:hAnsi="Traditional Arabic" w:cs="Traditional Arabic"/>
              <w:noProof/>
              <w:sz w:val="22"/>
              <w:szCs w:val="22"/>
              <w:lang w:bidi="ar-SA"/>
            </w:rPr>
          </w:pPr>
          <w:hyperlink w:anchor="_Toc447831302" w:history="1">
            <w:r w:rsidR="00DD787C" w:rsidRPr="00943F92">
              <w:rPr>
                <w:rStyle w:val="Hyperlink"/>
                <w:rFonts w:ascii="Traditional Arabic" w:hAnsi="Traditional Arabic" w:cs="Traditional Arabic" w:hint="eastAsia"/>
                <w:noProof/>
                <w:rtl/>
              </w:rPr>
              <w:t>نکته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هشتم</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_Toc447831302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7</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4"/>
            <w:tabs>
              <w:tab w:val="right" w:leader="dot" w:pos="9350"/>
            </w:tabs>
            <w:rPr>
              <w:rFonts w:ascii="Traditional Arabic" w:eastAsiaTheme="minorEastAsia" w:hAnsi="Traditional Arabic" w:cs="Traditional Arabic"/>
              <w:noProof/>
              <w:sz w:val="22"/>
              <w:szCs w:val="22"/>
              <w:lang w:bidi="ar-SA"/>
            </w:rPr>
          </w:pPr>
          <w:hyperlink w:anchor="_Toc447831303" w:history="1">
            <w:r w:rsidR="00DD787C" w:rsidRPr="00943F92">
              <w:rPr>
                <w:rStyle w:val="Hyperlink"/>
                <w:rFonts w:ascii="Traditional Arabic" w:hAnsi="Traditional Arabic" w:cs="Traditional Arabic" w:hint="eastAsia"/>
                <w:noProof/>
                <w:rtl/>
              </w:rPr>
              <w:t>فرع</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بر</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نکته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هشتم</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تلاش</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بعد</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از</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ترد</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د</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در</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ضرور</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د</w:t>
            </w:r>
            <w:r w:rsidR="00DD787C" w:rsidRPr="00943F92">
              <w:rPr>
                <w:rStyle w:val="Hyperlink"/>
                <w:rFonts w:ascii="Traditional Arabic" w:hAnsi="Traditional Arabic" w:cs="Traditional Arabic" w:hint="cs"/>
                <w:noProof/>
                <w:rtl/>
              </w:rPr>
              <w:t>ی</w:t>
            </w:r>
            <w:r w:rsidR="00DD787C" w:rsidRPr="00943F92">
              <w:rPr>
                <w:rStyle w:val="Hyperlink"/>
                <w:rFonts w:ascii="Traditional Arabic" w:hAnsi="Traditional Arabic" w:cs="Traditional Arabic" w:hint="eastAsia"/>
                <w:noProof/>
                <w:rtl/>
              </w:rPr>
              <w:t>ن</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_Toc447831303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8</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5"/>
            <w:tabs>
              <w:tab w:val="right" w:leader="dot" w:pos="9350"/>
            </w:tabs>
            <w:rPr>
              <w:rFonts w:ascii="Traditional Arabic" w:eastAsiaTheme="minorEastAsia" w:hAnsi="Traditional Arabic" w:cs="Traditional Arabic"/>
              <w:noProof/>
              <w:sz w:val="22"/>
              <w:szCs w:val="22"/>
              <w:lang w:bidi="ar-SA"/>
            </w:rPr>
          </w:pPr>
          <w:hyperlink w:anchor="_Toc447831304" w:history="1">
            <w:r w:rsidR="00DD787C" w:rsidRPr="00943F92">
              <w:rPr>
                <w:rStyle w:val="Hyperlink"/>
                <w:rFonts w:ascii="Traditional Arabic" w:hAnsi="Traditional Arabic" w:cs="Traditional Arabic" w:hint="eastAsia"/>
                <w:noProof/>
                <w:rtl/>
              </w:rPr>
              <w:t>نظر</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ما</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_Toc447831304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8</w:t>
            </w:r>
            <w:r w:rsidR="00DD787C" w:rsidRPr="00943F92">
              <w:rPr>
                <w:rFonts w:ascii="Traditional Arabic" w:hAnsi="Traditional Arabic" w:cs="Traditional Arabic"/>
                <w:noProof/>
                <w:webHidden/>
              </w:rPr>
              <w:fldChar w:fldCharType="end"/>
            </w:r>
          </w:hyperlink>
        </w:p>
        <w:p w:rsidR="00DD787C" w:rsidRPr="00943F92" w:rsidRDefault="00F109AE" w:rsidP="00943F92">
          <w:pPr>
            <w:pStyle w:val="TOC3"/>
            <w:tabs>
              <w:tab w:val="right" w:leader="dot" w:pos="9350"/>
            </w:tabs>
            <w:rPr>
              <w:rFonts w:ascii="Traditional Arabic" w:eastAsiaTheme="minorEastAsia" w:hAnsi="Traditional Arabic" w:cs="Traditional Arabic"/>
              <w:noProof/>
              <w:sz w:val="22"/>
              <w:szCs w:val="22"/>
              <w:lang w:bidi="ar-SA"/>
            </w:rPr>
          </w:pPr>
          <w:hyperlink w:anchor="_Toc447831305" w:history="1">
            <w:r w:rsidR="00DD787C" w:rsidRPr="00943F92">
              <w:rPr>
                <w:rStyle w:val="Hyperlink"/>
                <w:rFonts w:ascii="Traditional Arabic" w:hAnsi="Traditional Arabic" w:cs="Traditional Arabic" w:hint="eastAsia"/>
                <w:noProof/>
                <w:rtl/>
              </w:rPr>
              <w:t>نکته</w:t>
            </w:r>
            <w:r w:rsidR="00DD787C" w:rsidRPr="00943F92">
              <w:rPr>
                <w:rStyle w:val="Hyperlink"/>
                <w:rFonts w:ascii="Traditional Arabic" w:hAnsi="Traditional Arabic" w:cs="Traditional Arabic"/>
                <w:noProof/>
                <w:rtl/>
              </w:rPr>
              <w:t xml:space="preserve"> </w:t>
            </w:r>
            <w:r w:rsidR="00DD787C" w:rsidRPr="00943F92">
              <w:rPr>
                <w:rStyle w:val="Hyperlink"/>
                <w:rFonts w:ascii="Traditional Arabic" w:hAnsi="Traditional Arabic" w:cs="Traditional Arabic" w:hint="eastAsia"/>
                <w:noProof/>
                <w:rtl/>
              </w:rPr>
              <w:t>نهم</w:t>
            </w:r>
            <w:r w:rsidR="00DD787C" w:rsidRPr="00943F92">
              <w:rPr>
                <w:rFonts w:ascii="Traditional Arabic" w:hAnsi="Traditional Arabic" w:cs="Traditional Arabic"/>
                <w:noProof/>
                <w:webHidden/>
              </w:rPr>
              <w:tab/>
            </w:r>
            <w:r w:rsidR="00DD787C" w:rsidRPr="00943F92">
              <w:rPr>
                <w:rFonts w:ascii="Traditional Arabic" w:hAnsi="Traditional Arabic" w:cs="Traditional Arabic"/>
                <w:noProof/>
                <w:webHidden/>
              </w:rPr>
              <w:fldChar w:fldCharType="begin"/>
            </w:r>
            <w:r w:rsidR="00DD787C" w:rsidRPr="00943F92">
              <w:rPr>
                <w:rFonts w:ascii="Traditional Arabic" w:hAnsi="Traditional Arabic" w:cs="Traditional Arabic"/>
                <w:noProof/>
                <w:webHidden/>
              </w:rPr>
              <w:instrText xml:space="preserve"> PAGEREF _Toc447831305 \h </w:instrText>
            </w:r>
            <w:r w:rsidR="00DD787C" w:rsidRPr="00943F92">
              <w:rPr>
                <w:rFonts w:ascii="Traditional Arabic" w:hAnsi="Traditional Arabic" w:cs="Traditional Arabic"/>
                <w:noProof/>
                <w:webHidden/>
              </w:rPr>
            </w:r>
            <w:r w:rsidR="00DD787C" w:rsidRPr="00943F92">
              <w:rPr>
                <w:rFonts w:ascii="Traditional Arabic" w:hAnsi="Traditional Arabic" w:cs="Traditional Arabic"/>
                <w:noProof/>
                <w:webHidden/>
              </w:rPr>
              <w:fldChar w:fldCharType="separate"/>
            </w:r>
            <w:r w:rsidR="003B4032">
              <w:rPr>
                <w:rFonts w:ascii="Traditional Arabic" w:hAnsi="Traditional Arabic" w:cs="Traditional Arabic"/>
                <w:noProof/>
                <w:webHidden/>
                <w:rtl/>
              </w:rPr>
              <w:t>9</w:t>
            </w:r>
            <w:r w:rsidR="00DD787C" w:rsidRPr="00943F92">
              <w:rPr>
                <w:rFonts w:ascii="Traditional Arabic" w:hAnsi="Traditional Arabic" w:cs="Traditional Arabic"/>
                <w:noProof/>
                <w:webHidden/>
              </w:rPr>
              <w:fldChar w:fldCharType="end"/>
            </w:r>
          </w:hyperlink>
        </w:p>
        <w:p w:rsidR="00DD787C" w:rsidRPr="00943F92" w:rsidRDefault="00DD787C" w:rsidP="00943F92">
          <w:pPr>
            <w:rPr>
              <w:rFonts w:ascii="Traditional Arabic" w:hAnsi="Traditional Arabic" w:cs="Traditional Arabic"/>
            </w:rPr>
          </w:pPr>
          <w:r w:rsidRPr="00943F92">
            <w:rPr>
              <w:rFonts w:ascii="Traditional Arabic" w:eastAsiaTheme="minorEastAsia" w:hAnsi="Traditional Arabic" w:cs="Traditional Arabic"/>
            </w:rPr>
            <w:fldChar w:fldCharType="end"/>
          </w:r>
        </w:p>
      </w:sdtContent>
    </w:sdt>
    <w:p w:rsidR="00DD787C" w:rsidRPr="00943F92" w:rsidRDefault="00DD787C" w:rsidP="00CD0325">
      <w:pPr>
        <w:pStyle w:val="Heading1"/>
        <w:rPr>
          <w:rFonts w:ascii="Traditional Arabic" w:hAnsi="Traditional Arabic" w:cs="Traditional Arabic"/>
          <w:rtl/>
        </w:rPr>
      </w:pPr>
    </w:p>
    <w:p w:rsidR="00943F92" w:rsidRPr="00943F92" w:rsidRDefault="00943F92">
      <w:pPr>
        <w:bidi w:val="0"/>
        <w:spacing w:after="0"/>
        <w:ind w:firstLine="0"/>
        <w:contextualSpacing w:val="0"/>
        <w:jc w:val="left"/>
        <w:rPr>
          <w:rFonts w:ascii="Traditional Arabic" w:hAnsi="Traditional Arabic" w:cs="Traditional Arabic"/>
          <w:b/>
          <w:bCs/>
          <w:color w:val="000000" w:themeColor="text1"/>
          <w:sz w:val="44"/>
          <w:szCs w:val="44"/>
          <w:rtl/>
        </w:rPr>
      </w:pPr>
      <w:bookmarkStart w:id="1" w:name="_Toc447831289"/>
      <w:r w:rsidRPr="00943F92">
        <w:rPr>
          <w:rFonts w:ascii="Traditional Arabic" w:hAnsi="Traditional Arabic" w:cs="Traditional Arabic"/>
          <w:rtl/>
        </w:rPr>
        <w:br w:type="page"/>
      </w:r>
    </w:p>
    <w:p w:rsidR="000465F2" w:rsidRPr="002F66DD" w:rsidRDefault="000465F2" w:rsidP="000465F2">
      <w:pPr>
        <w:ind w:firstLine="0"/>
        <w:jc w:val="center"/>
        <w:rPr>
          <w:rFonts w:ascii="Traditional Arabic" w:hAnsi="Traditional Arabic" w:cs="Traditional Arabic"/>
        </w:rPr>
      </w:pPr>
      <w:r w:rsidRPr="002F66DD">
        <w:rPr>
          <w:rFonts w:ascii="Traditional Arabic" w:hAnsi="Traditional Arabic" w:cs="Traditional Arabic" w:hint="cs"/>
          <w:rtl/>
        </w:rPr>
        <w:lastRenderedPageBreak/>
        <w:t>بسم الله الرحمن الرحيم</w:t>
      </w:r>
    </w:p>
    <w:p w:rsidR="000465F2" w:rsidRDefault="000465F2" w:rsidP="000465F2">
      <w:pPr>
        <w:pStyle w:val="Heading1"/>
        <w:rPr>
          <w:rFonts w:ascii="Traditional Arabic" w:hAnsi="Traditional Arabic" w:cs="Traditional Arabic"/>
          <w:color w:val="FF0000"/>
          <w:rtl/>
        </w:rPr>
      </w:pPr>
      <w:r w:rsidRPr="002F66DD">
        <w:rPr>
          <w:rFonts w:ascii="Traditional Arabic" w:hAnsi="Traditional Arabic" w:cs="Traditional Arabic" w:hint="eastAsia"/>
          <w:color w:val="FF0000"/>
          <w:rtl/>
        </w:rPr>
        <w:t>موضوع</w:t>
      </w:r>
      <w:r w:rsidRPr="002F66DD">
        <w:rPr>
          <w:rFonts w:ascii="Traditional Arabic" w:hAnsi="Traditional Arabic" w:cs="Traditional Arabic"/>
          <w:color w:val="FF0000"/>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فقه</w:t>
      </w:r>
      <w:r w:rsidRPr="002F66DD">
        <w:rPr>
          <w:rFonts w:ascii="Traditional Arabic" w:hAnsi="Traditional Arabic" w:cs="Traditional Arabic"/>
          <w:rtl/>
        </w:rPr>
        <w:t xml:space="preserve"> </w:t>
      </w:r>
      <w:r w:rsidRPr="002F66DD">
        <w:rPr>
          <w:rFonts w:ascii="Traditional Arabic" w:hAnsi="Traditional Arabic" w:cs="Traditional Arabic" w:hint="cs"/>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اجتهاد</w:t>
      </w:r>
      <w:r w:rsidRPr="002F66DD">
        <w:rPr>
          <w:rFonts w:ascii="Traditional Arabic" w:hAnsi="Traditional Arabic" w:cs="Traditional Arabic"/>
          <w:rtl/>
        </w:rPr>
        <w:t xml:space="preserve"> </w:t>
      </w:r>
      <w:r w:rsidRPr="002F66DD">
        <w:rPr>
          <w:rFonts w:ascii="Traditional Arabic" w:hAnsi="Traditional Arabic" w:cs="Traditional Arabic" w:hint="eastAsia"/>
          <w:rtl/>
        </w:rPr>
        <w:t>و</w:t>
      </w:r>
      <w:r w:rsidRPr="002F66DD">
        <w:rPr>
          <w:rFonts w:ascii="Traditional Arabic" w:hAnsi="Traditional Arabic" w:cs="Traditional Arabic"/>
          <w:rtl/>
        </w:rPr>
        <w:t xml:space="preserve"> </w:t>
      </w:r>
      <w:r w:rsidRPr="002F66DD">
        <w:rPr>
          <w:rFonts w:ascii="Traditional Arabic" w:hAnsi="Traditional Arabic" w:cs="Traditional Arabic" w:hint="eastAsia"/>
          <w:rtl/>
        </w:rPr>
        <w:t>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 مسئله 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w:t>
      </w:r>
      <w:r>
        <w:rPr>
          <w:rFonts w:ascii="Traditional Arabic" w:hAnsi="Traditional Arabic" w:cs="Traditional Arabic"/>
          <w:rtl/>
        </w:rPr>
        <w:t>–</w:t>
      </w:r>
      <w:r w:rsidRPr="002F66DD">
        <w:rPr>
          <w:rFonts w:ascii="Traditional Arabic" w:hAnsi="Traditional Arabic" w:cs="Traditional Arabic" w:hint="cs"/>
          <w:rtl/>
        </w:rPr>
        <w:t xml:space="preserve"> مقدمات</w:t>
      </w:r>
    </w:p>
    <w:p w:rsidR="00873379" w:rsidRPr="00943F92" w:rsidRDefault="00CD0325" w:rsidP="000465F2">
      <w:pPr>
        <w:pStyle w:val="Heading1"/>
        <w:rPr>
          <w:rFonts w:ascii="Traditional Arabic" w:hAnsi="Traditional Arabic" w:cs="Traditional Arabic"/>
          <w:color w:val="FF0000"/>
          <w:rtl/>
        </w:rPr>
      </w:pPr>
      <w:r w:rsidRPr="00943F92">
        <w:rPr>
          <w:rFonts w:ascii="Traditional Arabic" w:hAnsi="Traditional Arabic" w:cs="Traditional Arabic" w:hint="cs"/>
          <w:color w:val="FF0000"/>
          <w:rtl/>
        </w:rPr>
        <w:t>اشاره</w:t>
      </w:r>
      <w:bookmarkEnd w:id="1"/>
    </w:p>
    <w:p w:rsidR="00504C84" w:rsidRPr="00943F92" w:rsidRDefault="00CD0325" w:rsidP="00504C84">
      <w:pPr>
        <w:rPr>
          <w:rFonts w:ascii="Traditional Arabic" w:hAnsi="Traditional Arabic" w:cs="Traditional Arabic"/>
          <w:i/>
          <w:iCs/>
          <w:rtl/>
        </w:rPr>
      </w:pPr>
      <w:r w:rsidRPr="00943F92">
        <w:rPr>
          <w:rFonts w:ascii="Traditional Arabic" w:hAnsi="Traditional Arabic" w:cs="Traditional Arabic" w:hint="cs"/>
          <w:rtl/>
        </w:rPr>
        <w:t>در مقدمه سوم، بحث اجتهاد، مقدّمات، معانی و مصطلحات آن مطرح شد و همچنین گفته شد، تعریفی که مرحوم تبریزی داشته</w:t>
      </w:r>
      <w:r w:rsidR="006173C1" w:rsidRPr="00943F92">
        <w:rPr>
          <w:rFonts w:ascii="Traditional Arabic" w:hAnsi="Traditional Arabic" w:cs="Traditional Arabic" w:hint="cs"/>
          <w:rtl/>
        </w:rPr>
        <w:t xml:space="preserve">‌اند </w:t>
      </w:r>
      <w:r w:rsidRPr="00943F92">
        <w:rPr>
          <w:rFonts w:ascii="Traditional Arabic" w:hAnsi="Traditional Arabic" w:cs="Traditional Arabic" w:hint="cs"/>
          <w:rtl/>
        </w:rPr>
        <w:t xml:space="preserve">به نوعی </w:t>
      </w:r>
      <w:r w:rsidR="00C2598C">
        <w:rPr>
          <w:rFonts w:ascii="Traditional Arabic" w:hAnsi="Traditional Arabic" w:cs="Traditional Arabic" w:hint="cs"/>
          <w:rtl/>
        </w:rPr>
        <w:t>جامع‌تر</w:t>
      </w:r>
      <w:r w:rsidRPr="00943F92">
        <w:rPr>
          <w:rFonts w:ascii="Traditional Arabic" w:hAnsi="Traditional Arabic" w:cs="Traditional Arabic" w:hint="cs"/>
          <w:rtl/>
        </w:rPr>
        <w:t xml:space="preserve"> و </w:t>
      </w:r>
      <w:r w:rsidR="00C2598C">
        <w:rPr>
          <w:rFonts w:ascii="Traditional Arabic" w:hAnsi="Traditional Arabic" w:cs="Traditional Arabic" w:hint="cs"/>
          <w:rtl/>
        </w:rPr>
        <w:t>مانع‌تر</w:t>
      </w:r>
      <w:r w:rsidRPr="00943F92">
        <w:rPr>
          <w:rFonts w:ascii="Traditional Arabic" w:hAnsi="Traditional Arabic" w:cs="Traditional Arabic" w:hint="cs"/>
          <w:rtl/>
        </w:rPr>
        <w:t xml:space="preserve"> است، البته با این نگاه که ما تعریفی ارائه دهیم که با همه مبانی هم سازگار باشد. که این تعریف عبارت بود از «</w:t>
      </w:r>
      <w:r w:rsidRPr="00943F92">
        <w:rPr>
          <w:rFonts w:ascii="Traditional Arabic" w:hAnsi="Traditional Arabic" w:cs="Traditional Arabic" w:hint="cs"/>
          <w:i/>
          <w:iCs/>
          <w:rtl/>
        </w:rPr>
        <w:t>تحصیل الحجّ</w:t>
      </w:r>
      <w:r w:rsidR="00943F92">
        <w:rPr>
          <w:rFonts w:ascii="Traditional Arabic" w:hAnsi="Traditional Arabic" w:cs="Traditional Arabic" w:hint="cs"/>
          <w:i/>
          <w:iCs/>
          <w:rtl/>
        </w:rPr>
        <w:t>ة</w:t>
      </w:r>
      <w:r w:rsidRPr="00943F92">
        <w:rPr>
          <w:rFonts w:ascii="Traditional Arabic" w:hAnsi="Traditional Arabic" w:cs="Traditional Arabic" w:hint="cs"/>
          <w:i/>
          <w:iCs/>
          <w:rtl/>
        </w:rPr>
        <w:t xml:space="preserve"> التفصیلیه علی الأحکام الشرعی</w:t>
      </w:r>
      <w:r w:rsidR="00943F92">
        <w:rPr>
          <w:rFonts w:ascii="Traditional Arabic" w:hAnsi="Traditional Arabic" w:cs="Traditional Arabic" w:hint="cs"/>
          <w:i/>
          <w:iCs/>
          <w:rtl/>
        </w:rPr>
        <w:t>ة</w:t>
      </w:r>
      <w:r w:rsidRPr="00943F92">
        <w:rPr>
          <w:rFonts w:ascii="Traditional Arabic" w:hAnsi="Traditional Arabic" w:cs="Traditional Arabic" w:hint="cs"/>
          <w:i/>
          <w:iCs/>
          <w:rtl/>
        </w:rPr>
        <w:t xml:space="preserve"> الفرعیّ</w:t>
      </w:r>
      <w:r w:rsidR="00943F92">
        <w:rPr>
          <w:rFonts w:ascii="Traditional Arabic" w:hAnsi="Traditional Arabic" w:cs="Traditional Arabic" w:hint="cs"/>
          <w:i/>
          <w:iCs/>
          <w:rtl/>
        </w:rPr>
        <w:t>ة</w:t>
      </w:r>
      <w:r w:rsidRPr="00943F92">
        <w:rPr>
          <w:rFonts w:ascii="Traditional Arabic" w:hAnsi="Traditional Arabic" w:cs="Traditional Arabic" w:hint="cs"/>
          <w:i/>
          <w:iCs/>
          <w:rtl/>
        </w:rPr>
        <w:t xml:space="preserve"> الکلیّه».</w:t>
      </w:r>
    </w:p>
    <w:p w:rsidR="00504C84" w:rsidRPr="00943F92" w:rsidRDefault="00504C84" w:rsidP="00504C84">
      <w:pPr>
        <w:rPr>
          <w:rFonts w:ascii="Traditional Arabic" w:hAnsi="Traditional Arabic" w:cs="Traditional Arabic"/>
          <w:rtl/>
        </w:rPr>
      </w:pPr>
      <w:r w:rsidRPr="00943F92">
        <w:rPr>
          <w:rFonts w:ascii="Traditional Arabic" w:hAnsi="Traditional Arabic" w:cs="Traditional Arabic" w:hint="cs"/>
          <w:rtl/>
        </w:rPr>
        <w:t>در اینجا چهار نکته مطرح شد که عبارت</w:t>
      </w:r>
      <w:r w:rsidR="006173C1" w:rsidRPr="00943F92">
        <w:rPr>
          <w:rFonts w:ascii="Traditional Arabic" w:hAnsi="Traditional Arabic" w:cs="Traditional Arabic" w:hint="cs"/>
          <w:rtl/>
        </w:rPr>
        <w:t xml:space="preserve">‌اند </w:t>
      </w:r>
      <w:r w:rsidRPr="00943F92">
        <w:rPr>
          <w:rFonts w:ascii="Traditional Arabic" w:hAnsi="Traditional Arabic" w:cs="Traditional Arabic" w:hint="cs"/>
          <w:rtl/>
        </w:rPr>
        <w:t>از:</w:t>
      </w:r>
    </w:p>
    <w:p w:rsidR="00504C84" w:rsidRPr="00943F92" w:rsidRDefault="008263FD" w:rsidP="00504C84">
      <w:pPr>
        <w:rPr>
          <w:rFonts w:ascii="Traditional Arabic" w:hAnsi="Traditional Arabic" w:cs="Traditional Arabic"/>
          <w:rtl/>
        </w:rPr>
      </w:pPr>
      <w:r w:rsidRPr="00943F92">
        <w:rPr>
          <w:rFonts w:ascii="Traditional Arabic" w:hAnsi="Traditional Arabic" w:cs="Traditional Arabic" w:hint="cs"/>
          <w:b/>
          <w:bCs/>
          <w:color w:val="FF0000"/>
          <w:rtl/>
        </w:rPr>
        <w:t>نکته اول:</w:t>
      </w:r>
      <w:r w:rsidR="00504C84" w:rsidRPr="00943F92">
        <w:rPr>
          <w:rFonts w:ascii="Traditional Arabic" w:hAnsi="Traditional Arabic" w:cs="Traditional Arabic" w:hint="cs"/>
          <w:rtl/>
        </w:rPr>
        <w:t xml:space="preserve"> استفراغ الوسع؛</w:t>
      </w:r>
    </w:p>
    <w:p w:rsidR="00152670" w:rsidRPr="00943F92" w:rsidRDefault="008263FD" w:rsidP="00504C84">
      <w:pPr>
        <w:rPr>
          <w:rFonts w:ascii="Traditional Arabic" w:hAnsi="Traditional Arabic" w:cs="Traditional Arabic"/>
          <w:rtl/>
        </w:rPr>
      </w:pPr>
      <w:r w:rsidRPr="00943F92">
        <w:rPr>
          <w:rFonts w:ascii="Traditional Arabic" w:hAnsi="Traditional Arabic" w:cs="Traditional Arabic" w:hint="cs"/>
          <w:b/>
          <w:bCs/>
          <w:color w:val="FF0000"/>
          <w:rtl/>
        </w:rPr>
        <w:t>نکته دوم:</w:t>
      </w:r>
      <w:r w:rsidRPr="00943F92">
        <w:rPr>
          <w:rFonts w:ascii="Traditional Arabic" w:hAnsi="Traditional Arabic" w:cs="Traditional Arabic" w:hint="cs"/>
          <w:b/>
          <w:bCs/>
          <w:rtl/>
        </w:rPr>
        <w:t xml:space="preserve"> </w:t>
      </w:r>
      <w:r w:rsidR="00504C84" w:rsidRPr="00943F92">
        <w:rPr>
          <w:rFonts w:ascii="Traditional Arabic" w:hAnsi="Traditional Arabic" w:cs="Traditional Arabic" w:hint="cs"/>
          <w:rtl/>
        </w:rPr>
        <w:t>تعبیر ظن یا حجّت؛</w:t>
      </w:r>
      <w:r w:rsidR="00873379" w:rsidRPr="00943F92">
        <w:rPr>
          <w:rFonts w:ascii="Traditional Arabic" w:hAnsi="Traditional Arabic" w:cs="Traditional Arabic"/>
          <w:rtl/>
        </w:rPr>
        <w:tab/>
      </w:r>
    </w:p>
    <w:p w:rsidR="00504C84" w:rsidRPr="00943F92" w:rsidRDefault="008263FD" w:rsidP="00504C84">
      <w:pPr>
        <w:rPr>
          <w:rFonts w:ascii="Traditional Arabic" w:hAnsi="Traditional Arabic" w:cs="Traditional Arabic"/>
          <w:rtl/>
        </w:rPr>
      </w:pPr>
      <w:r w:rsidRPr="00943F92">
        <w:rPr>
          <w:rFonts w:ascii="Traditional Arabic" w:hAnsi="Traditional Arabic" w:cs="Traditional Arabic" w:hint="cs"/>
          <w:b/>
          <w:bCs/>
          <w:color w:val="FF0000"/>
          <w:rtl/>
        </w:rPr>
        <w:t>نکته سوم:</w:t>
      </w:r>
      <w:r w:rsidR="00504C84" w:rsidRPr="00943F92">
        <w:rPr>
          <w:rFonts w:ascii="Traditional Arabic" w:hAnsi="Traditional Arabic" w:cs="Traditional Arabic" w:hint="cs"/>
          <w:rtl/>
        </w:rPr>
        <w:t xml:space="preserve"> تعبیر تحصیل؛</w:t>
      </w:r>
    </w:p>
    <w:p w:rsidR="00504C84" w:rsidRPr="00943F92" w:rsidRDefault="008263FD" w:rsidP="00504C84">
      <w:pPr>
        <w:rPr>
          <w:rFonts w:ascii="Traditional Arabic" w:hAnsi="Traditional Arabic" w:cs="Traditional Arabic"/>
          <w:rtl/>
        </w:rPr>
      </w:pPr>
      <w:r w:rsidRPr="00943F92">
        <w:rPr>
          <w:rFonts w:ascii="Traditional Arabic" w:hAnsi="Traditional Arabic" w:cs="Traditional Arabic" w:hint="cs"/>
          <w:b/>
          <w:bCs/>
          <w:color w:val="FF0000"/>
          <w:rtl/>
        </w:rPr>
        <w:t>نکته چهارم:</w:t>
      </w:r>
      <w:r w:rsidR="00504C84" w:rsidRPr="00943F92">
        <w:rPr>
          <w:rFonts w:ascii="Traditional Arabic" w:hAnsi="Traditional Arabic" w:cs="Traditional Arabic" w:hint="cs"/>
          <w:rtl/>
        </w:rPr>
        <w:t xml:space="preserve"> افزودن قید تفصیلیه؛</w:t>
      </w:r>
    </w:p>
    <w:p w:rsidR="00504C84" w:rsidRPr="00943F92" w:rsidRDefault="00504C84" w:rsidP="00504C84">
      <w:pPr>
        <w:rPr>
          <w:rFonts w:ascii="Traditional Arabic" w:hAnsi="Traditional Arabic" w:cs="Traditional Arabic"/>
          <w:rtl/>
        </w:rPr>
      </w:pPr>
      <w:r w:rsidRPr="00943F92">
        <w:rPr>
          <w:rFonts w:ascii="Traditional Arabic" w:hAnsi="Traditional Arabic" w:cs="Traditional Arabic" w:hint="cs"/>
          <w:rtl/>
        </w:rPr>
        <w:t xml:space="preserve">و بنا بر احتمالی گفته شد که شاید افزودن قید غیر متعارفه هم مناسب باشد، اگرچه بدون این هم ممکن است </w:t>
      </w:r>
      <w:r w:rsidR="00C2598C">
        <w:rPr>
          <w:rFonts w:ascii="Traditional Arabic" w:hAnsi="Traditional Arabic" w:cs="Traditional Arabic" w:hint="cs"/>
          <w:rtl/>
        </w:rPr>
        <w:t>به‌گونه‌ای</w:t>
      </w:r>
      <w:r w:rsidR="006173C1" w:rsidRPr="00943F92">
        <w:rPr>
          <w:rFonts w:ascii="Traditional Arabic" w:hAnsi="Traditional Arabic" w:cs="Traditional Arabic" w:hint="cs"/>
          <w:rtl/>
        </w:rPr>
        <w:t xml:space="preserve"> </w:t>
      </w:r>
      <w:r w:rsidRPr="00943F92">
        <w:rPr>
          <w:rFonts w:ascii="Traditional Arabic" w:hAnsi="Traditional Arabic" w:cs="Traditional Arabic" w:hint="cs"/>
          <w:rtl/>
        </w:rPr>
        <w:t>تفسیر شود که مشکلی ایجاد نکند.</w:t>
      </w:r>
    </w:p>
    <w:p w:rsidR="00504C84" w:rsidRPr="00943F92" w:rsidRDefault="00504C84" w:rsidP="00504C84">
      <w:pPr>
        <w:rPr>
          <w:rFonts w:ascii="Traditional Arabic" w:hAnsi="Traditional Arabic" w:cs="Traditional Arabic"/>
          <w:rtl/>
        </w:rPr>
      </w:pPr>
      <w:r w:rsidRPr="00943F92">
        <w:rPr>
          <w:rFonts w:ascii="Traditional Arabic" w:hAnsi="Traditional Arabic" w:cs="Traditional Arabic" w:hint="cs"/>
          <w:rtl/>
        </w:rPr>
        <w:t>چند نکته دیگر نیز باقی مانده است که در اینجا به آنها خواهیم پرداخت:</w:t>
      </w:r>
    </w:p>
    <w:p w:rsidR="00504C84" w:rsidRPr="00943F92" w:rsidRDefault="008263FD" w:rsidP="00504C84">
      <w:pPr>
        <w:pStyle w:val="Heading3"/>
        <w:rPr>
          <w:rFonts w:ascii="Traditional Arabic" w:hAnsi="Traditional Arabic" w:cs="Traditional Arabic"/>
          <w:color w:val="FF0000"/>
          <w:rtl/>
        </w:rPr>
      </w:pPr>
      <w:bookmarkStart w:id="2" w:name="_Toc447831290"/>
      <w:r w:rsidRPr="00943F92">
        <w:rPr>
          <w:rFonts w:ascii="Traditional Arabic" w:hAnsi="Traditional Arabic" w:cs="Traditional Arabic" w:hint="cs"/>
          <w:color w:val="FF0000"/>
          <w:rtl/>
        </w:rPr>
        <w:t>نکته پنجم:</w:t>
      </w:r>
      <w:bookmarkEnd w:id="2"/>
    </w:p>
    <w:p w:rsidR="008263FD" w:rsidRPr="00943F92" w:rsidRDefault="008263FD" w:rsidP="008263FD">
      <w:pPr>
        <w:rPr>
          <w:rFonts w:ascii="Traditional Arabic" w:hAnsi="Traditional Arabic" w:cs="Traditional Arabic"/>
          <w:rtl/>
        </w:rPr>
      </w:pPr>
      <w:r w:rsidRPr="00943F92">
        <w:rPr>
          <w:rFonts w:ascii="Traditional Arabic" w:hAnsi="Traditional Arabic" w:cs="Traditional Arabic" w:hint="cs"/>
          <w:rtl/>
        </w:rPr>
        <w:t>نکته دیگری که بایستی در اینجا مطرح کرد، قید احکام شرعیه فرعیه کلیه است.</w:t>
      </w:r>
    </w:p>
    <w:p w:rsidR="008263FD" w:rsidRPr="00943F92" w:rsidRDefault="008263FD" w:rsidP="008263FD">
      <w:pPr>
        <w:rPr>
          <w:rFonts w:ascii="Traditional Arabic" w:hAnsi="Traditional Arabic" w:cs="Traditional Arabic"/>
          <w:rtl/>
        </w:rPr>
      </w:pPr>
      <w:r w:rsidRPr="00943F92">
        <w:rPr>
          <w:rFonts w:ascii="Traditional Arabic" w:hAnsi="Traditional Arabic" w:cs="Traditional Arabic" w:hint="cs"/>
          <w:rtl/>
        </w:rPr>
        <w:t>احکام شرعیه مشخص است، چرا که در مقابل توصیفات و اعتقادات و اصول اعتقادی قرار دارد و به دلیل روشن بودن آن بحث خاصی ندارد. اما نکته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که در اینجا باید به آن توجه شود قید کلّیه است.</w:t>
      </w:r>
    </w:p>
    <w:p w:rsidR="008263FD" w:rsidRPr="00943F92" w:rsidRDefault="008263FD" w:rsidP="008263FD">
      <w:pPr>
        <w:rPr>
          <w:rFonts w:ascii="Traditional Arabic" w:hAnsi="Traditional Arabic" w:cs="Traditional Arabic"/>
          <w:rtl/>
        </w:rPr>
      </w:pPr>
      <w:r w:rsidRPr="00943F92">
        <w:rPr>
          <w:rFonts w:ascii="Traditional Arabic" w:hAnsi="Traditional Arabic" w:cs="Traditional Arabic" w:hint="cs"/>
          <w:rtl/>
        </w:rPr>
        <w:t>وجه قید «کلّیه» این است که گاهی شخص در تطبیق یک حکم بر یک مصداق  کار علمی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دهد. به این معنا که مثلاً برای مشخص کردن مادّه الکل که آیا دارای ویژگی اسکار است یا خیر، یک سیر و پژوهش علمی را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دهد که این سیر حجّت را برای این شخص تمام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اما این کار علمی که مربوط به شناخت موضوع و مسائلی از این قبیل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مشمول این تعریف</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شود، و در واقع قید الکلیّه برای خارج کردن آن از شمولیت تعریف</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باشد. </w:t>
      </w:r>
    </w:p>
    <w:p w:rsidR="008263FD" w:rsidRPr="00943F92" w:rsidRDefault="008263FD" w:rsidP="008263FD">
      <w:pPr>
        <w:rPr>
          <w:rFonts w:ascii="Traditional Arabic" w:hAnsi="Traditional Arabic" w:cs="Traditional Arabic"/>
          <w:rtl/>
        </w:rPr>
      </w:pPr>
      <w:r w:rsidRPr="00943F92">
        <w:rPr>
          <w:rFonts w:ascii="Traditional Arabic" w:hAnsi="Traditional Arabic" w:cs="Traditional Arabic" w:hint="cs"/>
          <w:rtl/>
        </w:rPr>
        <w:t>حتی صِرف عبارت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w:t>
      </w:r>
      <w:r w:rsidR="00943F92">
        <w:rPr>
          <w:rFonts w:ascii="Traditional Arabic" w:hAnsi="Traditional Arabic" w:cs="Traditional Arabic" w:hint="cs"/>
          <w:rtl/>
        </w:rPr>
        <w:t>ة</w:t>
      </w:r>
      <w:r w:rsidRPr="00943F92">
        <w:rPr>
          <w:rFonts w:ascii="Traditional Arabic" w:hAnsi="Traditional Arabic" w:cs="Traditional Arabic" w:hint="cs"/>
          <w:rtl/>
        </w:rPr>
        <w:t>» هم کفایت</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کند، چرا که در اینجا حجّت تفصیلیه است چرا که در اینجا حجّت تفصیلیه است و گاهی پیش</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آید که در شناخت موضوع کاملاً کار علمی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و این کار هم حجّت را نسبت به احکام برای شخص تمام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کند، </w:t>
      </w:r>
      <w:r w:rsidR="00B70C26" w:rsidRPr="00943F92">
        <w:rPr>
          <w:rFonts w:ascii="Traditional Arabic" w:hAnsi="Traditional Arabic" w:cs="Traditional Arabic" w:hint="cs"/>
          <w:rtl/>
        </w:rPr>
        <w:t>اما این حجّت تفصیلیه بر شناخت موضوع است و نه شناخت حکم و از همین جهت است که قید کلّیه آورده شده است تا تلاش</w:t>
      </w:r>
      <w:r w:rsidR="006173C1" w:rsidRPr="00943F92">
        <w:rPr>
          <w:rFonts w:ascii="Traditional Arabic" w:hAnsi="Traditional Arabic" w:cs="Traditional Arabic" w:hint="cs"/>
          <w:rtl/>
        </w:rPr>
        <w:t>‌ها</w:t>
      </w:r>
      <w:r w:rsidR="00B70C26" w:rsidRPr="00943F92">
        <w:rPr>
          <w:rFonts w:ascii="Traditional Arabic" w:hAnsi="Traditional Arabic" w:cs="Traditional Arabic" w:hint="cs"/>
          <w:rtl/>
        </w:rPr>
        <w:t>ی علمی و استدلالی به نحو استقراء و تجربه که در شناخت موضوع به کار</w:t>
      </w:r>
      <w:r w:rsidR="006173C1" w:rsidRPr="00943F92">
        <w:rPr>
          <w:rFonts w:ascii="Traditional Arabic" w:hAnsi="Traditional Arabic" w:cs="Traditional Arabic" w:hint="cs"/>
          <w:rtl/>
        </w:rPr>
        <w:t xml:space="preserve"> می‌</w:t>
      </w:r>
      <w:r w:rsidR="00B70C26" w:rsidRPr="00943F92">
        <w:rPr>
          <w:rFonts w:ascii="Traditional Arabic" w:hAnsi="Traditional Arabic" w:cs="Traditional Arabic" w:hint="cs"/>
          <w:rtl/>
        </w:rPr>
        <w:t>رود از تعریف خارج شود.</w:t>
      </w:r>
    </w:p>
    <w:p w:rsidR="00B70C26" w:rsidRPr="00943F92" w:rsidRDefault="00B70C26" w:rsidP="008263FD">
      <w:pPr>
        <w:rPr>
          <w:rFonts w:ascii="Traditional Arabic" w:hAnsi="Traditional Arabic" w:cs="Traditional Arabic"/>
          <w:rtl/>
        </w:rPr>
      </w:pPr>
      <w:r w:rsidRPr="00943F92">
        <w:rPr>
          <w:rFonts w:ascii="Traditional Arabic" w:hAnsi="Traditional Arabic" w:cs="Traditional Arabic" w:hint="cs"/>
          <w:rtl/>
        </w:rPr>
        <w:lastRenderedPageBreak/>
        <w:t>پس روشن است که قید الکلیه در مقابل تحقیقات جزئیّه احکام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و تلاشی که برای تطبیق یک عنوان و حکم کلی بر مصداق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با قید الکلّیه از تعریف خارج</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w:t>
      </w:r>
    </w:p>
    <w:p w:rsidR="007D2EA7" w:rsidRPr="00943F92" w:rsidRDefault="007D2EA7" w:rsidP="007D2EA7">
      <w:pPr>
        <w:pStyle w:val="Heading4"/>
        <w:rPr>
          <w:rFonts w:ascii="Traditional Arabic" w:hAnsi="Traditional Arabic" w:cs="Traditional Arabic"/>
          <w:color w:val="FF0000"/>
          <w:rtl/>
        </w:rPr>
      </w:pPr>
      <w:bookmarkStart w:id="3" w:name="_Toc447831291"/>
      <w:r w:rsidRPr="00943F92">
        <w:rPr>
          <w:rFonts w:ascii="Traditional Arabic" w:hAnsi="Traditional Arabic" w:cs="Traditional Arabic" w:hint="cs"/>
          <w:color w:val="FF0000"/>
          <w:rtl/>
        </w:rPr>
        <w:t>اشکال</w:t>
      </w:r>
      <w:bookmarkEnd w:id="3"/>
    </w:p>
    <w:p w:rsidR="00B70C26" w:rsidRPr="00943F92" w:rsidRDefault="00B70C26" w:rsidP="008263FD">
      <w:pPr>
        <w:rPr>
          <w:rFonts w:ascii="Traditional Arabic" w:hAnsi="Traditional Arabic" w:cs="Traditional Arabic"/>
          <w:rtl/>
        </w:rPr>
      </w:pPr>
      <w:r w:rsidRPr="00943F92">
        <w:rPr>
          <w:rFonts w:ascii="Traditional Arabic" w:hAnsi="Traditional Arabic" w:cs="Traditional Arabic" w:hint="cs"/>
          <w:rtl/>
        </w:rPr>
        <w:t>البته در اینجا این توضیح لازم است که:</w:t>
      </w:r>
    </w:p>
    <w:p w:rsidR="00B70C26" w:rsidRPr="00943F92" w:rsidRDefault="00B70C26" w:rsidP="007D2EA7">
      <w:pPr>
        <w:rPr>
          <w:rFonts w:ascii="Traditional Arabic" w:hAnsi="Traditional Arabic" w:cs="Traditional Arabic"/>
          <w:rtl/>
        </w:rPr>
      </w:pPr>
      <w:r w:rsidRPr="00943F92">
        <w:rPr>
          <w:rFonts w:ascii="Traditional Arabic" w:hAnsi="Traditional Arabic" w:cs="Traditional Arabic" w:hint="cs"/>
          <w:rtl/>
        </w:rPr>
        <w:t>گاهی تلاش برای شناخت موضوع مربوط به فقیه است، مثل موضوعات مستنبطه و مواردی از این قبیل. و تلاشی که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شود تلاش فقیهانه و مجتهدانه است. ممکن است ابتدائاً </w:t>
      </w:r>
      <w:r w:rsidR="007D2EA7" w:rsidRPr="00943F92">
        <w:rPr>
          <w:rFonts w:ascii="Traditional Arabic" w:hAnsi="Traditional Arabic" w:cs="Traditional Arabic" w:hint="cs"/>
          <w:rtl/>
        </w:rPr>
        <w:t>برای برخی این اشکال ایجاد شود</w:t>
      </w:r>
      <w:r w:rsidRPr="00943F92">
        <w:rPr>
          <w:rFonts w:ascii="Traditional Arabic" w:hAnsi="Traditional Arabic" w:cs="Traditional Arabic" w:hint="cs"/>
          <w:rtl/>
        </w:rPr>
        <w:t xml:space="preserve"> که با قید الکلیه این تلاش هم از تعریف خارج</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و ادعا شود که شما تلاش موضوع شناسی را از اجتهاد خارج کردید!!</w:t>
      </w:r>
    </w:p>
    <w:p w:rsidR="00B70C26" w:rsidRPr="00943F92" w:rsidRDefault="00B70C26" w:rsidP="008263FD">
      <w:pPr>
        <w:rPr>
          <w:rFonts w:ascii="Traditional Arabic" w:hAnsi="Traditional Arabic" w:cs="Traditional Arabic"/>
          <w:rtl/>
        </w:rPr>
      </w:pPr>
      <w:r w:rsidRPr="00943F92">
        <w:rPr>
          <w:rFonts w:ascii="Traditional Arabic" w:hAnsi="Traditional Arabic" w:cs="Traditional Arabic" w:hint="cs"/>
          <w:rtl/>
        </w:rPr>
        <w:t xml:space="preserve">به عبارت دیگر اشکال این است که موضوع شناسی انواع و اقسامی دارد که لااقل برخی از موارد موضوع شناسی داخل در عملیه اجتهاد است و با این قید همه </w:t>
      </w:r>
      <w:r w:rsidR="00C2598C">
        <w:rPr>
          <w:rFonts w:ascii="Traditional Arabic" w:hAnsi="Traditional Arabic" w:cs="Traditional Arabic" w:hint="cs"/>
          <w:rtl/>
        </w:rPr>
        <w:t>موضوع‌شناسی‌ها</w:t>
      </w:r>
      <w:r w:rsidRPr="00943F92">
        <w:rPr>
          <w:rFonts w:ascii="Traditional Arabic" w:hAnsi="Traditional Arabic" w:cs="Traditional Arabic" w:hint="cs"/>
          <w:rtl/>
        </w:rPr>
        <w:t xml:space="preserve"> خارج </w:t>
      </w:r>
      <w:r w:rsidR="00C2598C">
        <w:rPr>
          <w:rFonts w:ascii="Traditional Arabic" w:hAnsi="Traditional Arabic" w:cs="Traditional Arabic" w:hint="cs"/>
          <w:rtl/>
        </w:rPr>
        <w:t>شده‌اند</w:t>
      </w:r>
      <w:r w:rsidRPr="00943F92">
        <w:rPr>
          <w:rFonts w:ascii="Traditional Arabic" w:hAnsi="Traditional Arabic" w:cs="Traditional Arabic" w:hint="cs"/>
          <w:rtl/>
        </w:rPr>
        <w:t>، حتی آن مواردی که موضوع شناسی در راستای اجتهاد و کار مجتهد است!!</w:t>
      </w:r>
    </w:p>
    <w:p w:rsidR="007D2EA7" w:rsidRPr="00943F92" w:rsidRDefault="007D2EA7" w:rsidP="007D2EA7">
      <w:pPr>
        <w:pStyle w:val="Heading4"/>
        <w:rPr>
          <w:rFonts w:ascii="Traditional Arabic" w:hAnsi="Traditional Arabic" w:cs="Traditional Arabic"/>
          <w:color w:val="FF0000"/>
          <w:rtl/>
        </w:rPr>
      </w:pPr>
      <w:bookmarkStart w:id="4" w:name="_Toc447831292"/>
      <w:r w:rsidRPr="00943F92">
        <w:rPr>
          <w:rFonts w:ascii="Traditional Arabic" w:hAnsi="Traditional Arabic" w:cs="Traditional Arabic" w:hint="cs"/>
          <w:color w:val="FF0000"/>
          <w:rtl/>
        </w:rPr>
        <w:t>پاسخ اشکال</w:t>
      </w:r>
      <w:bookmarkEnd w:id="4"/>
    </w:p>
    <w:p w:rsidR="00B70C26" w:rsidRPr="00943F92" w:rsidRDefault="00B70C26" w:rsidP="008263FD">
      <w:pPr>
        <w:rPr>
          <w:rFonts w:ascii="Traditional Arabic" w:hAnsi="Traditional Arabic" w:cs="Traditional Arabic"/>
          <w:rtl/>
        </w:rPr>
      </w:pPr>
      <w:r w:rsidRPr="00943F92">
        <w:rPr>
          <w:rFonts w:ascii="Traditional Arabic" w:hAnsi="Traditional Arabic" w:cs="Traditional Arabic" w:hint="cs"/>
          <w:rtl/>
        </w:rPr>
        <w:t xml:space="preserve">پاسخ این </w:t>
      </w:r>
      <w:r w:rsidR="00C2598C">
        <w:rPr>
          <w:rFonts w:ascii="Traditional Arabic" w:hAnsi="Traditional Arabic" w:cs="Traditional Arabic" w:hint="cs"/>
          <w:rtl/>
        </w:rPr>
        <w:t>مسئله</w:t>
      </w:r>
      <w:r w:rsidRPr="00943F92">
        <w:rPr>
          <w:rFonts w:ascii="Traditional Arabic" w:hAnsi="Traditional Arabic" w:cs="Traditional Arabic" w:hint="cs"/>
          <w:rtl/>
        </w:rPr>
        <w:t xml:space="preserve"> این است که ضمن اینکه قید کلیّه بایستی در اینجا آورده شود تا این مانعیت در اینجا ایجاد شود و </w:t>
      </w:r>
      <w:r w:rsidR="00C2598C">
        <w:rPr>
          <w:rFonts w:ascii="Traditional Arabic" w:hAnsi="Traditional Arabic" w:cs="Traditional Arabic" w:hint="cs"/>
          <w:rtl/>
        </w:rPr>
        <w:t>موضوع‌شناسی‌ها</w:t>
      </w:r>
      <w:r w:rsidRPr="00943F92">
        <w:rPr>
          <w:rFonts w:ascii="Traditional Arabic" w:hAnsi="Traditional Arabic" w:cs="Traditional Arabic" w:hint="cs"/>
          <w:rtl/>
        </w:rPr>
        <w:t xml:space="preserve"> مقلّد از تعریف خارج شود، جامعیّت نیز ایجاد مشکل</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کند. چرا که اعمال و تلاش</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 مجتهد در راستای موضوع شناسی با همین قید الکلیّه در تعریف وارد است.</w:t>
      </w:r>
    </w:p>
    <w:p w:rsidR="00B70C26" w:rsidRPr="00943F92" w:rsidRDefault="00B70C26" w:rsidP="00B70C26">
      <w:pPr>
        <w:rPr>
          <w:rFonts w:ascii="Traditional Arabic" w:hAnsi="Traditional Arabic" w:cs="Traditional Arabic"/>
          <w:rtl/>
        </w:rPr>
      </w:pPr>
      <w:r w:rsidRPr="00943F92">
        <w:rPr>
          <w:rFonts w:ascii="Traditional Arabic" w:hAnsi="Traditional Arabic" w:cs="Traditional Arabic" w:hint="cs"/>
          <w:rtl/>
        </w:rPr>
        <w:t>به این بیان که در مسیر حجّت بر احکام کلّی که مجتهد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دهد، ممکن است موضوع شناسی هم قرار گیرد، اما آن موضوع شناسی که در مسیر شناخت حکم کلی است.</w:t>
      </w:r>
    </w:p>
    <w:p w:rsidR="00B70C26" w:rsidRPr="00943F92" w:rsidRDefault="00B70C26" w:rsidP="00B70C26">
      <w:pPr>
        <w:rPr>
          <w:rFonts w:ascii="Traditional Arabic" w:hAnsi="Traditional Arabic" w:cs="Traditional Arabic"/>
          <w:rtl/>
        </w:rPr>
      </w:pPr>
      <w:r w:rsidRPr="00943F92">
        <w:rPr>
          <w:rFonts w:ascii="Traditional Arabic" w:hAnsi="Traditional Arabic" w:cs="Traditional Arabic" w:hint="cs"/>
          <w:rtl/>
        </w:rPr>
        <w:t>در واقع اگر موضوع شناسی در مسیر دستیابی به حکم کلی نباشد (حکم کلی معلوم است و فقط تطبیق حکم و موضوع است) بایستی از تعریف خارج شود که با این قید خارج</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اما اگر موضوع شناسی از نوعی است که برای رسیدن به حکم کلّی لازم است، در همین تعریف با قید «کلّیه» داخل است.</w:t>
      </w:r>
    </w:p>
    <w:p w:rsidR="00B70C26" w:rsidRPr="00943F92" w:rsidRDefault="00B70C26" w:rsidP="00B70C26">
      <w:pPr>
        <w:rPr>
          <w:rFonts w:ascii="Traditional Arabic" w:hAnsi="Traditional Arabic" w:cs="Traditional Arabic"/>
          <w:rtl/>
        </w:rPr>
      </w:pPr>
      <w:r w:rsidRPr="00943F92">
        <w:rPr>
          <w:rFonts w:ascii="Traditional Arabic" w:hAnsi="Traditional Arabic" w:cs="Traditional Arabic" w:hint="cs"/>
          <w:rtl/>
        </w:rPr>
        <w:t>پس با توجه به توضیحات بالا</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گفت که: تلاش</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 علمی برای شناخت موضوع، یا فقط نقش تطبیق دارند و در استنباط حکم کلی نقشی ندارد، که بایستی از تعریف خارج شوند که با قید «کلّی» این</w:t>
      </w:r>
      <w:r w:rsidR="007D2EA7" w:rsidRPr="00943F92">
        <w:rPr>
          <w:rFonts w:ascii="Traditional Arabic" w:hAnsi="Traditional Arabic" w:cs="Traditional Arabic" w:hint="cs"/>
          <w:rtl/>
        </w:rPr>
        <w:t xml:space="preserve"> منظور حاصل</w:t>
      </w:r>
      <w:r w:rsidR="006173C1" w:rsidRPr="00943F92">
        <w:rPr>
          <w:rFonts w:ascii="Traditional Arabic" w:hAnsi="Traditional Arabic" w:cs="Traditional Arabic" w:hint="cs"/>
          <w:rtl/>
        </w:rPr>
        <w:t xml:space="preserve"> می‌</w:t>
      </w:r>
      <w:r w:rsidR="007D2EA7" w:rsidRPr="00943F92">
        <w:rPr>
          <w:rFonts w:ascii="Traditional Arabic" w:hAnsi="Traditional Arabic" w:cs="Traditional Arabic" w:hint="cs"/>
          <w:rtl/>
        </w:rPr>
        <w:t>شود. و یا اینکه نوع دوم بوده و این تلاش شناخت موضوع برای رسیدن به حکم کلی مورد نیاز است که با همین قید «الکلیه» داخل در تعریف</w:t>
      </w:r>
      <w:r w:rsidR="006173C1" w:rsidRPr="00943F92">
        <w:rPr>
          <w:rFonts w:ascii="Traditional Arabic" w:hAnsi="Traditional Arabic" w:cs="Traditional Arabic" w:hint="cs"/>
          <w:rtl/>
        </w:rPr>
        <w:t xml:space="preserve"> می‌</w:t>
      </w:r>
      <w:r w:rsidR="007D2EA7" w:rsidRPr="00943F92">
        <w:rPr>
          <w:rFonts w:ascii="Traditional Arabic" w:hAnsi="Traditional Arabic" w:cs="Traditional Arabic" w:hint="cs"/>
          <w:rtl/>
        </w:rPr>
        <w:t>باشد، چرا که بخشی از حجّت تفصیلیه برای شناخت حکم کلّی، شناخت موضوع</w:t>
      </w:r>
      <w:r w:rsidR="006173C1" w:rsidRPr="00943F92">
        <w:rPr>
          <w:rFonts w:ascii="Traditional Arabic" w:hAnsi="Traditional Arabic" w:cs="Traditional Arabic" w:hint="cs"/>
          <w:rtl/>
        </w:rPr>
        <w:t xml:space="preserve"> می‌</w:t>
      </w:r>
      <w:r w:rsidR="007D2EA7" w:rsidRPr="00943F92">
        <w:rPr>
          <w:rFonts w:ascii="Traditional Arabic" w:hAnsi="Traditional Arabic" w:cs="Traditional Arabic" w:hint="cs"/>
          <w:rtl/>
        </w:rPr>
        <w:t>باشد که تمام تلاشی که فقیه برای رسیدن به حکم کلّی انجام</w:t>
      </w:r>
      <w:r w:rsidR="006173C1" w:rsidRPr="00943F92">
        <w:rPr>
          <w:rFonts w:ascii="Traditional Arabic" w:hAnsi="Traditional Arabic" w:cs="Traditional Arabic" w:hint="cs"/>
          <w:rtl/>
        </w:rPr>
        <w:t xml:space="preserve"> می‌</w:t>
      </w:r>
      <w:r w:rsidR="007D2EA7" w:rsidRPr="00943F92">
        <w:rPr>
          <w:rFonts w:ascii="Traditional Arabic" w:hAnsi="Traditional Arabic" w:cs="Traditional Arabic" w:hint="cs"/>
          <w:rtl/>
        </w:rPr>
        <w:t>دهد مشمول تعریف</w:t>
      </w:r>
      <w:r w:rsidR="006173C1" w:rsidRPr="00943F92">
        <w:rPr>
          <w:rFonts w:ascii="Traditional Arabic" w:hAnsi="Traditional Arabic" w:cs="Traditional Arabic" w:hint="cs"/>
          <w:rtl/>
        </w:rPr>
        <w:t xml:space="preserve"> می‌</w:t>
      </w:r>
      <w:r w:rsidR="007D2EA7" w:rsidRPr="00943F92">
        <w:rPr>
          <w:rFonts w:ascii="Traditional Arabic" w:hAnsi="Traditional Arabic" w:cs="Traditional Arabic" w:hint="cs"/>
          <w:rtl/>
        </w:rPr>
        <w:t>باشد که یکی از این تلاش</w:t>
      </w:r>
      <w:r w:rsidR="006173C1" w:rsidRPr="00943F92">
        <w:rPr>
          <w:rFonts w:ascii="Traditional Arabic" w:hAnsi="Traditional Arabic" w:cs="Traditional Arabic" w:hint="cs"/>
          <w:rtl/>
        </w:rPr>
        <w:t>‌ها</w:t>
      </w:r>
      <w:r w:rsidR="007D2EA7" w:rsidRPr="00943F92">
        <w:rPr>
          <w:rFonts w:ascii="Traditional Arabic" w:hAnsi="Traditional Arabic" w:cs="Traditional Arabic" w:hint="cs"/>
          <w:rtl/>
        </w:rPr>
        <w:t xml:space="preserve"> شناخت موضوع</w:t>
      </w:r>
      <w:r w:rsidR="006173C1" w:rsidRPr="00943F92">
        <w:rPr>
          <w:rFonts w:ascii="Traditional Arabic" w:hAnsi="Traditional Arabic" w:cs="Traditional Arabic" w:hint="cs"/>
          <w:rtl/>
        </w:rPr>
        <w:t xml:space="preserve"> می‌</w:t>
      </w:r>
      <w:r w:rsidR="007D2EA7" w:rsidRPr="00943F92">
        <w:rPr>
          <w:rFonts w:ascii="Traditional Arabic" w:hAnsi="Traditional Arabic" w:cs="Traditional Arabic" w:hint="cs"/>
          <w:rtl/>
        </w:rPr>
        <w:t>باشد.</w:t>
      </w:r>
    </w:p>
    <w:p w:rsidR="007D2EA7" w:rsidRPr="00943F92" w:rsidRDefault="007D2EA7" w:rsidP="00C2598C">
      <w:pPr>
        <w:rPr>
          <w:rFonts w:ascii="Traditional Arabic" w:hAnsi="Traditional Arabic" w:cs="Traditional Arabic"/>
          <w:rtl/>
        </w:rPr>
      </w:pPr>
      <w:r w:rsidRPr="00943F92">
        <w:rPr>
          <w:rFonts w:ascii="Traditional Arabic" w:hAnsi="Traditional Arabic" w:cs="Traditional Arabic" w:hint="cs"/>
          <w:rtl/>
        </w:rPr>
        <w:t>البته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این تلاش مجتهدانه را به عنوان مقدّمه نیز مطرح کرد اما با توجه به توضیح ما این تلاش بخشی از دلیل است، زیرا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 فقط یک مقدّمه نیست، بلکه تمام </w:t>
      </w:r>
      <w:r w:rsidR="00C2598C">
        <w:rPr>
          <w:rFonts w:ascii="Traditional Arabic" w:hAnsi="Traditional Arabic" w:cs="Traditional Arabic" w:hint="cs"/>
          <w:rtl/>
        </w:rPr>
        <w:t>آنچه</w:t>
      </w:r>
      <w:r w:rsidRPr="00943F92">
        <w:rPr>
          <w:rFonts w:ascii="Traditional Arabic" w:hAnsi="Traditional Arabic" w:cs="Traditional Arabic" w:hint="cs"/>
          <w:rtl/>
        </w:rPr>
        <w:t xml:space="preserve"> مجتهد برای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دهد با هم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است و نیازی نیست که عنوان مقدّمه به آن بدهیم و با این تعریف خودِ این تلاش</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 علمی هم داخل در مجموعه قرار گرفته است. و در واقع</w:t>
      </w:r>
      <w:r w:rsidR="00C2598C">
        <w:rPr>
          <w:rFonts w:ascii="Traditional Arabic" w:hAnsi="Traditional Arabic" w:cs="Traditional Arabic" w:hint="cs"/>
          <w:rtl/>
        </w:rPr>
        <w:t>،</w:t>
      </w:r>
      <w:r w:rsidRPr="00943F92">
        <w:rPr>
          <w:rFonts w:ascii="Traditional Arabic" w:hAnsi="Traditional Arabic" w:cs="Traditional Arabic" w:hint="cs"/>
          <w:rtl/>
        </w:rPr>
        <w:t xml:space="preserve">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 تمام مقدّمات فرآیند را در </w:t>
      </w:r>
      <w:r w:rsidR="00C2598C">
        <w:rPr>
          <w:rFonts w:ascii="Traditional Arabic" w:hAnsi="Traditional Arabic" w:cs="Traditional Arabic" w:hint="cs"/>
          <w:rtl/>
        </w:rPr>
        <w:t>برمی‌گیرد.</w:t>
      </w:r>
    </w:p>
    <w:p w:rsidR="00A46E41" w:rsidRPr="00943F92" w:rsidRDefault="007D2EA7" w:rsidP="00A46E41">
      <w:pPr>
        <w:rPr>
          <w:rFonts w:ascii="Traditional Arabic" w:hAnsi="Traditional Arabic" w:cs="Traditional Arabic"/>
          <w:rtl/>
        </w:rPr>
      </w:pPr>
      <w:r w:rsidRPr="00943F92">
        <w:rPr>
          <w:rFonts w:ascii="Traditional Arabic" w:hAnsi="Traditional Arabic" w:cs="Traditional Arabic" w:hint="cs"/>
          <w:rtl/>
        </w:rPr>
        <w:lastRenderedPageBreak/>
        <w:t xml:space="preserve">دقّت شود که </w:t>
      </w:r>
      <w:r w:rsidR="00C2598C">
        <w:rPr>
          <w:rFonts w:ascii="Traditional Arabic" w:hAnsi="Traditional Arabic" w:cs="Traditional Arabic" w:hint="cs"/>
          <w:rtl/>
        </w:rPr>
        <w:t>آنچه</w:t>
      </w:r>
      <w:r w:rsidRPr="00943F92">
        <w:rPr>
          <w:rFonts w:ascii="Traditional Arabic" w:hAnsi="Traditional Arabic" w:cs="Traditional Arabic" w:hint="cs"/>
          <w:rtl/>
        </w:rPr>
        <w:t xml:space="preserve"> در این نکته مطرح شد این بود که، اگر قید «الکلّیه» وجود نداشت، تلاشی که مکلّف برای شناخت موضوع</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که این تلاش موضوعی او را به حکم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رساند، از تعریف خا</w:t>
      </w:r>
      <w:r w:rsidR="00A46E41" w:rsidRPr="00943F92">
        <w:rPr>
          <w:rFonts w:ascii="Traditional Arabic" w:hAnsi="Traditional Arabic" w:cs="Traditional Arabic" w:hint="cs"/>
          <w:rtl/>
        </w:rPr>
        <w:t>رج است، که این علاوه بر احکام جزئیه مانند استصحاب در موضوعات و... است که خروج این موارد با این قید مسلّم است، لکن هدف ما این است که بدانیم، علاوه بر اینها، موضوع شناسی مکلّف هم با همین قید «الکلّیه» از تعریف خارج</w:t>
      </w:r>
      <w:r w:rsidR="006173C1" w:rsidRPr="00943F92">
        <w:rPr>
          <w:rFonts w:ascii="Traditional Arabic" w:hAnsi="Traditional Arabic" w:cs="Traditional Arabic" w:hint="cs"/>
          <w:rtl/>
        </w:rPr>
        <w:t xml:space="preserve"> می‌</w:t>
      </w:r>
      <w:r w:rsidR="00A46E41" w:rsidRPr="00943F92">
        <w:rPr>
          <w:rFonts w:ascii="Traditional Arabic" w:hAnsi="Traditional Arabic" w:cs="Traditional Arabic" w:hint="cs"/>
          <w:rtl/>
        </w:rPr>
        <w:t>شود.</w:t>
      </w:r>
    </w:p>
    <w:p w:rsidR="00A46E41" w:rsidRPr="00943F92" w:rsidRDefault="00A46E41" w:rsidP="00A46E41">
      <w:pPr>
        <w:rPr>
          <w:rFonts w:ascii="Traditional Arabic" w:hAnsi="Traditional Arabic" w:cs="Traditional Arabic"/>
          <w:rtl/>
        </w:rPr>
      </w:pPr>
      <w:r w:rsidRPr="00943F92">
        <w:rPr>
          <w:rFonts w:ascii="Traditional Arabic" w:hAnsi="Traditional Arabic" w:cs="Traditional Arabic" w:hint="cs"/>
          <w:rtl/>
        </w:rPr>
        <w:t>مفروض ما این است که حکم از قبل مستخرج است، اما در جایی که موضوع شناسی در استخراج حکم دخیل است داخل در تعریف است، که شناخت لغت و امثال اینها همگی برای فرایند رسیدن به حکم کلی است. اما در جایی که حکم مشخص شده و تشخیص موضوع به عهده مکلّف است، این موضوع شناسی از تعریف خارج است.</w:t>
      </w:r>
    </w:p>
    <w:p w:rsidR="007D2EA7" w:rsidRPr="00943F92" w:rsidRDefault="00A46E41" w:rsidP="00A46E41">
      <w:pPr>
        <w:pStyle w:val="Heading3"/>
        <w:rPr>
          <w:rFonts w:ascii="Traditional Arabic" w:hAnsi="Traditional Arabic" w:cs="Traditional Arabic"/>
          <w:color w:val="FF0000"/>
          <w:rtl/>
        </w:rPr>
      </w:pPr>
      <w:bookmarkStart w:id="5" w:name="_Toc447831293"/>
      <w:r w:rsidRPr="00943F92">
        <w:rPr>
          <w:rFonts w:ascii="Traditional Arabic" w:hAnsi="Traditional Arabic" w:cs="Traditional Arabic" w:hint="cs"/>
          <w:color w:val="FF0000"/>
          <w:rtl/>
        </w:rPr>
        <w:t>نکته ششم</w:t>
      </w:r>
      <w:r w:rsidR="00D6758E" w:rsidRPr="00943F92">
        <w:rPr>
          <w:rFonts w:ascii="Traditional Arabic" w:hAnsi="Traditional Arabic" w:cs="Traditional Arabic" w:hint="cs"/>
          <w:color w:val="FF0000"/>
          <w:rtl/>
        </w:rPr>
        <w:t>: ملکه یا عدم ملکه؟</w:t>
      </w:r>
      <w:bookmarkEnd w:id="5"/>
    </w:p>
    <w:p w:rsidR="00A46E41" w:rsidRPr="00943F92" w:rsidRDefault="00A46E41" w:rsidP="00A46E41">
      <w:pPr>
        <w:rPr>
          <w:rFonts w:ascii="Traditional Arabic" w:hAnsi="Traditional Arabic" w:cs="Traditional Arabic"/>
          <w:rtl/>
        </w:rPr>
      </w:pPr>
      <w:r w:rsidRPr="00943F92">
        <w:rPr>
          <w:rFonts w:ascii="Traditional Arabic" w:hAnsi="Traditional Arabic" w:cs="Traditional Arabic" w:hint="cs"/>
          <w:rtl/>
        </w:rPr>
        <w:t>نکته دیگری که در اینجا پیش</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آید بحث ملکه و این مسائل است و علّت آن این است که در این تعریف، بحثی از ملکه استنباط نیست</w:t>
      </w:r>
      <w:r w:rsidR="00BC1AB8" w:rsidRPr="00943F92">
        <w:rPr>
          <w:rFonts w:ascii="Traditional Arabic" w:hAnsi="Traditional Arabic" w:cs="Traditional Arabic" w:hint="cs"/>
          <w:rtl/>
        </w:rPr>
        <w:t xml:space="preserve"> چرا که این تعریفی که ارائه شد ملکه اجتهاد را در </w:t>
      </w:r>
      <w:r w:rsidR="00C2598C">
        <w:rPr>
          <w:rFonts w:ascii="Traditional Arabic" w:hAnsi="Traditional Arabic" w:cs="Traditional Arabic" w:hint="cs"/>
          <w:rtl/>
        </w:rPr>
        <w:t>برنمی‌گیرد</w:t>
      </w:r>
      <w:r w:rsidR="00BC1AB8" w:rsidRPr="00943F92">
        <w:rPr>
          <w:rFonts w:ascii="Traditional Arabic" w:hAnsi="Traditional Arabic" w:cs="Traditional Arabic" w:hint="cs"/>
          <w:rtl/>
        </w:rPr>
        <w:t xml:space="preserve"> بلکه فقط عملیّ</w:t>
      </w:r>
      <w:r w:rsidR="00943F92">
        <w:rPr>
          <w:rFonts w:ascii="Traditional Arabic" w:hAnsi="Traditional Arabic" w:cs="Traditional Arabic" w:hint="cs"/>
          <w:rtl/>
        </w:rPr>
        <w:t>ة</w:t>
      </w:r>
      <w:r w:rsidR="00BC1AB8" w:rsidRPr="00943F92">
        <w:rPr>
          <w:rFonts w:ascii="Traditional Arabic" w:hAnsi="Traditional Arabic" w:cs="Traditional Arabic" w:hint="cs"/>
          <w:rtl/>
        </w:rPr>
        <w:t xml:space="preserve"> الاستنباط است. پس آیا عنایتی در این تعریف وجود دارد یا خیر؟</w:t>
      </w:r>
    </w:p>
    <w:p w:rsidR="00BC1AB8" w:rsidRPr="00943F92" w:rsidRDefault="00BC1AB8" w:rsidP="00BC1AB8">
      <w:pPr>
        <w:rPr>
          <w:rFonts w:ascii="Traditional Arabic" w:hAnsi="Traditional Arabic" w:cs="Traditional Arabic"/>
          <w:rtl/>
        </w:rPr>
      </w:pPr>
      <w:r w:rsidRPr="00943F92">
        <w:rPr>
          <w:rFonts w:ascii="Traditional Arabic" w:hAnsi="Traditional Arabic" w:cs="Traditional Arabic" w:hint="cs"/>
          <w:rtl/>
        </w:rPr>
        <w:t>در بررسی و پاسخ به این سؤال، درست این است که گفته شود، خودِ اصطلاح اجتهاد به همین معنای پنجم (از میان شش معنای مطروحه) تقسیم و منشعب</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w:t>
      </w:r>
    </w:p>
    <w:p w:rsidR="00BC1AB8" w:rsidRPr="00943F92" w:rsidRDefault="00BC1AB8" w:rsidP="00BC1AB8">
      <w:pPr>
        <w:rPr>
          <w:rFonts w:ascii="Traditional Arabic" w:hAnsi="Traditional Arabic" w:cs="Traditional Arabic"/>
          <w:rtl/>
        </w:rPr>
      </w:pPr>
      <w:r w:rsidRPr="00943F92">
        <w:rPr>
          <w:rFonts w:ascii="Traditional Arabic" w:hAnsi="Traditional Arabic" w:cs="Traditional Arabic" w:hint="cs"/>
          <w:rtl/>
        </w:rPr>
        <w:t>الف) گاهی اجتهاد را ناظر به عمل استنباط</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دانیم؛ یعنی همان فعالیت فکری که برای یافتن حجّت تفصیلیه است. در واقع این فعالیت فکری را به عنوان یک عمل مقصود قرار داده و اجتهاد را به آن ناظر</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کنیم.</w:t>
      </w:r>
    </w:p>
    <w:p w:rsidR="00BC1AB8" w:rsidRPr="00943F92" w:rsidRDefault="00BC1AB8" w:rsidP="00BC1AB8">
      <w:pPr>
        <w:rPr>
          <w:rFonts w:ascii="Traditional Arabic" w:hAnsi="Traditional Arabic" w:cs="Traditional Arabic"/>
          <w:rtl/>
        </w:rPr>
      </w:pPr>
      <w:r w:rsidRPr="00943F92">
        <w:rPr>
          <w:rFonts w:ascii="Traditional Arabic" w:hAnsi="Traditional Arabic" w:cs="Traditional Arabic" w:hint="cs"/>
          <w:rtl/>
        </w:rPr>
        <w:t>ب) گاهی اجتهاد را مانند بسیاری از افعال دیگر، به سمت ملکه هدایت کرده و گفته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مرتبه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که اجتهاد به شکل یک قوّه و ملکه در شخص درآمده است.</w:t>
      </w:r>
    </w:p>
    <w:p w:rsidR="00BC1AB8" w:rsidRPr="00943F92" w:rsidRDefault="00BC1AB8" w:rsidP="00BC1AB8">
      <w:pPr>
        <w:rPr>
          <w:rFonts w:ascii="Traditional Arabic" w:hAnsi="Traditional Arabic" w:cs="Traditional Arabic"/>
          <w:rtl/>
        </w:rPr>
      </w:pPr>
      <w:r w:rsidRPr="00943F92">
        <w:rPr>
          <w:rFonts w:ascii="Traditional Arabic" w:hAnsi="Traditional Arabic" w:cs="Traditional Arabic" w:hint="cs"/>
          <w:rtl/>
        </w:rPr>
        <w:t xml:space="preserve">هر دو اصطلاح صحیح است، مانند خیلی از موارد دیگر، مثل تجارت؛ تجارت گاهی </w:t>
      </w:r>
      <w:r w:rsidR="00C92A25" w:rsidRPr="00943F92">
        <w:rPr>
          <w:rFonts w:ascii="Traditional Arabic" w:hAnsi="Traditional Arabic" w:cs="Traditional Arabic" w:hint="cs"/>
          <w:rtl/>
        </w:rPr>
        <w:t>به معنای عمل است و گاهی به معنای ملکه</w:t>
      </w:r>
      <w:r w:rsidR="006173C1" w:rsidRPr="00943F92">
        <w:rPr>
          <w:rFonts w:ascii="Traditional Arabic" w:hAnsi="Traditional Arabic" w:cs="Traditional Arabic" w:hint="cs"/>
          <w:rtl/>
        </w:rPr>
        <w:t xml:space="preserve">‌ای </w:t>
      </w:r>
      <w:r w:rsidR="00C92A25" w:rsidRPr="00943F92">
        <w:rPr>
          <w:rFonts w:ascii="Traditional Arabic" w:hAnsi="Traditional Arabic" w:cs="Traditional Arabic" w:hint="cs"/>
          <w:rtl/>
        </w:rPr>
        <w:t>متصوّر است که وقتی در شکل مشتق قرار</w:t>
      </w:r>
      <w:r w:rsidR="006173C1" w:rsidRPr="00943F92">
        <w:rPr>
          <w:rFonts w:ascii="Traditional Arabic" w:hAnsi="Traditional Arabic" w:cs="Traditional Arabic" w:hint="cs"/>
          <w:rtl/>
        </w:rPr>
        <w:t xml:space="preserve"> می‌</w:t>
      </w:r>
      <w:r w:rsidR="00C92A25" w:rsidRPr="00943F92">
        <w:rPr>
          <w:rFonts w:ascii="Traditional Arabic" w:hAnsi="Traditional Arabic" w:cs="Traditional Arabic" w:hint="cs"/>
          <w:rtl/>
        </w:rPr>
        <w:t>گیرد تاجر</w:t>
      </w:r>
      <w:r w:rsidR="006173C1" w:rsidRPr="00943F92">
        <w:rPr>
          <w:rFonts w:ascii="Traditional Arabic" w:hAnsi="Traditional Arabic" w:cs="Traditional Arabic" w:hint="cs"/>
          <w:rtl/>
        </w:rPr>
        <w:t xml:space="preserve"> می‌</w:t>
      </w:r>
      <w:r w:rsidR="00C92A25" w:rsidRPr="00943F92">
        <w:rPr>
          <w:rFonts w:ascii="Traditional Arabic" w:hAnsi="Traditional Arabic" w:cs="Traditional Arabic" w:hint="cs"/>
          <w:rtl/>
        </w:rPr>
        <w:t>شود که بیشتر در ملکه ظهور پیدا</w:t>
      </w:r>
      <w:r w:rsidR="006173C1" w:rsidRPr="00943F92">
        <w:rPr>
          <w:rFonts w:ascii="Traditional Arabic" w:hAnsi="Traditional Arabic" w:cs="Traditional Arabic" w:hint="cs"/>
          <w:rtl/>
        </w:rPr>
        <w:t xml:space="preserve"> می‌</w:t>
      </w:r>
      <w:r w:rsidR="00C92A25" w:rsidRPr="00943F92">
        <w:rPr>
          <w:rFonts w:ascii="Traditional Arabic" w:hAnsi="Traditional Arabic" w:cs="Traditional Arabic" w:hint="cs"/>
          <w:rtl/>
        </w:rPr>
        <w:t>کند.</w:t>
      </w:r>
    </w:p>
    <w:p w:rsidR="00C92A25" w:rsidRPr="00943F92" w:rsidRDefault="00C92A25" w:rsidP="00BC1AB8">
      <w:pPr>
        <w:rPr>
          <w:rFonts w:ascii="Traditional Arabic" w:hAnsi="Traditional Arabic" w:cs="Traditional Arabic"/>
          <w:rtl/>
        </w:rPr>
      </w:pPr>
      <w:r w:rsidRPr="00943F92">
        <w:rPr>
          <w:rFonts w:ascii="Traditional Arabic" w:hAnsi="Traditional Arabic" w:cs="Traditional Arabic" w:hint="cs"/>
          <w:rtl/>
        </w:rPr>
        <w:t>بنابراین اجتهاد و کلمه مجتهد هم دو معنا دارد، گاهی به معنای فعل است، که تعریف ما ناظر بر همین فعل است. یعنی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 علی الحکم» یک عمل است که البته یک عملیه فکریه و استدلالیه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w:t>
      </w:r>
      <w:r w:rsidR="00D7732B" w:rsidRPr="00943F92">
        <w:rPr>
          <w:rFonts w:ascii="Traditional Arabic" w:hAnsi="Traditional Arabic" w:cs="Traditional Arabic" w:hint="cs"/>
          <w:rtl/>
        </w:rPr>
        <w:t xml:space="preserve"> اما غالب یا همه این اعمال اینگونه است که</w:t>
      </w:r>
      <w:r w:rsidR="006173C1" w:rsidRPr="00943F92">
        <w:rPr>
          <w:rFonts w:ascii="Traditional Arabic" w:hAnsi="Traditional Arabic" w:cs="Traditional Arabic" w:hint="cs"/>
          <w:rtl/>
        </w:rPr>
        <w:t xml:space="preserve"> می‌</w:t>
      </w:r>
      <w:r w:rsidR="00D7732B" w:rsidRPr="00943F92">
        <w:rPr>
          <w:rFonts w:ascii="Traditional Arabic" w:hAnsi="Traditional Arabic" w:cs="Traditional Arabic" w:hint="cs"/>
          <w:rtl/>
        </w:rPr>
        <w:t>تواند در نفس به صورت یک قوّه درآید و این قوّه مبنای عمل</w:t>
      </w:r>
      <w:r w:rsidR="006173C1" w:rsidRPr="00943F92">
        <w:rPr>
          <w:rFonts w:ascii="Traditional Arabic" w:hAnsi="Traditional Arabic" w:cs="Traditional Arabic" w:hint="cs"/>
          <w:rtl/>
        </w:rPr>
        <w:t xml:space="preserve"> می‌</w:t>
      </w:r>
      <w:r w:rsidR="00D7732B" w:rsidRPr="00943F92">
        <w:rPr>
          <w:rFonts w:ascii="Traditional Arabic" w:hAnsi="Traditional Arabic" w:cs="Traditional Arabic" w:hint="cs"/>
          <w:rtl/>
        </w:rPr>
        <w:t>شود. از این جهت است که اصطلاحاتی که برای افعال وضع شده</w:t>
      </w:r>
      <w:r w:rsidR="006173C1" w:rsidRPr="00943F92">
        <w:rPr>
          <w:rFonts w:ascii="Traditional Arabic" w:hAnsi="Traditional Arabic" w:cs="Traditional Arabic" w:hint="cs"/>
          <w:rtl/>
        </w:rPr>
        <w:t xml:space="preserve">‌اند </w:t>
      </w:r>
      <w:r w:rsidR="00D7732B" w:rsidRPr="00943F92">
        <w:rPr>
          <w:rFonts w:ascii="Traditional Arabic" w:hAnsi="Traditional Arabic" w:cs="Traditional Arabic" w:hint="cs"/>
          <w:rtl/>
        </w:rPr>
        <w:t>ابتدائاً برای فعل بوده</w:t>
      </w:r>
      <w:r w:rsidR="006173C1" w:rsidRPr="00943F92">
        <w:rPr>
          <w:rFonts w:ascii="Traditional Arabic" w:hAnsi="Traditional Arabic" w:cs="Traditional Arabic" w:hint="cs"/>
          <w:rtl/>
        </w:rPr>
        <w:t xml:space="preserve">‌اند </w:t>
      </w:r>
      <w:r w:rsidR="00D7732B" w:rsidRPr="00943F92">
        <w:rPr>
          <w:rFonts w:ascii="Traditional Arabic" w:hAnsi="Traditional Arabic" w:cs="Traditional Arabic" w:hint="cs"/>
          <w:rtl/>
        </w:rPr>
        <w:t>اما بعداً از فعل به مبدأ فعل منتقل</w:t>
      </w:r>
      <w:r w:rsidR="006173C1" w:rsidRPr="00943F92">
        <w:rPr>
          <w:rFonts w:ascii="Traditional Arabic" w:hAnsi="Traditional Arabic" w:cs="Traditional Arabic" w:hint="cs"/>
          <w:rtl/>
        </w:rPr>
        <w:t xml:space="preserve"> می‌</w:t>
      </w:r>
      <w:r w:rsidR="00D7732B" w:rsidRPr="00943F92">
        <w:rPr>
          <w:rFonts w:ascii="Traditional Arabic" w:hAnsi="Traditional Arabic" w:cs="Traditional Arabic" w:hint="cs"/>
          <w:rtl/>
        </w:rPr>
        <w:t>شود که همان قوّه</w:t>
      </w:r>
      <w:r w:rsidR="006173C1" w:rsidRPr="00943F92">
        <w:rPr>
          <w:rFonts w:ascii="Traditional Arabic" w:hAnsi="Traditional Arabic" w:cs="Traditional Arabic" w:hint="cs"/>
          <w:rtl/>
        </w:rPr>
        <w:t xml:space="preserve"> می‌</w:t>
      </w:r>
      <w:r w:rsidR="00D7732B" w:rsidRPr="00943F92">
        <w:rPr>
          <w:rFonts w:ascii="Traditional Arabic" w:hAnsi="Traditional Arabic" w:cs="Traditional Arabic" w:hint="cs"/>
          <w:rtl/>
        </w:rPr>
        <w:t>باشد.</w:t>
      </w:r>
    </w:p>
    <w:p w:rsidR="00D7732B" w:rsidRPr="00943F92" w:rsidRDefault="00D7732B" w:rsidP="00D7732B">
      <w:pPr>
        <w:rPr>
          <w:rFonts w:ascii="Traditional Arabic" w:hAnsi="Traditional Arabic" w:cs="Traditional Arabic"/>
          <w:rtl/>
        </w:rPr>
      </w:pPr>
      <w:r w:rsidRPr="00943F92">
        <w:rPr>
          <w:rFonts w:ascii="Traditional Arabic" w:hAnsi="Traditional Arabic" w:cs="Traditional Arabic" w:hint="cs"/>
          <w:rtl/>
        </w:rPr>
        <w:t xml:space="preserve">البته ملکه و قوّه یک عمل از طرفی معلول عملی است (در </w:t>
      </w:r>
      <w:r w:rsidR="00C2598C">
        <w:rPr>
          <w:rFonts w:ascii="Traditional Arabic" w:hAnsi="Traditional Arabic" w:cs="Traditional Arabic" w:hint="cs"/>
          <w:rtl/>
        </w:rPr>
        <w:t>شکل‌گیری</w:t>
      </w:r>
      <w:r w:rsidRPr="00943F92">
        <w:rPr>
          <w:rFonts w:ascii="Traditional Arabic" w:hAnsi="Traditional Arabic" w:cs="Traditional Arabic" w:hint="cs"/>
          <w:rtl/>
        </w:rPr>
        <w:t xml:space="preserve"> اولیه). یعنی با اعمال قوا و ملکات حاصل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و پس از حصول، علّت عمل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یعنی مؤثِّر در عمل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به این معنا که ابتدا با تمرین، ریاضت و ممارست ملکاتی از ملکات علمی، اخلاقی، حرفه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و امثال اینها حاصل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و بعداً خودِ این ملکه منشأ اثر در عمل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شود و </w:t>
      </w:r>
      <w:r w:rsidR="00C2598C">
        <w:rPr>
          <w:rFonts w:ascii="Traditional Arabic" w:hAnsi="Traditional Arabic" w:cs="Traditional Arabic" w:hint="cs"/>
          <w:rtl/>
        </w:rPr>
        <w:t>درهرحال</w:t>
      </w:r>
      <w:r w:rsidRPr="00943F92">
        <w:rPr>
          <w:rFonts w:ascii="Traditional Arabic" w:hAnsi="Traditional Arabic" w:cs="Traditional Arabic" w:hint="cs"/>
          <w:rtl/>
        </w:rPr>
        <w:t xml:space="preserve"> این عمل با قوّه دارای ارتباط است به این صورت که در ابتدا معلول است و سپس به شکل علّت و مؤثر </w:t>
      </w:r>
      <w:r w:rsidR="00C2598C">
        <w:rPr>
          <w:rFonts w:ascii="Traditional Arabic" w:hAnsi="Traditional Arabic" w:cs="Traditional Arabic" w:hint="cs"/>
          <w:rtl/>
        </w:rPr>
        <w:t>درمی‌آید</w:t>
      </w:r>
      <w:r w:rsidRPr="00943F92">
        <w:rPr>
          <w:rFonts w:ascii="Traditional Arabic" w:hAnsi="Traditional Arabic" w:cs="Traditional Arabic" w:hint="cs"/>
          <w:rtl/>
        </w:rPr>
        <w:t>. که این انتقال لفظ از علت به معلول و از معلول به علت فراوان است.</w:t>
      </w:r>
    </w:p>
    <w:p w:rsidR="00D7732B" w:rsidRPr="00943F92" w:rsidRDefault="00D7732B" w:rsidP="00D7732B">
      <w:pPr>
        <w:rPr>
          <w:rFonts w:ascii="Traditional Arabic" w:hAnsi="Traditional Arabic" w:cs="Traditional Arabic"/>
          <w:rtl/>
        </w:rPr>
      </w:pPr>
      <w:r w:rsidRPr="00943F92">
        <w:rPr>
          <w:rFonts w:ascii="Traditional Arabic" w:hAnsi="Traditional Arabic" w:cs="Traditional Arabic" w:hint="cs"/>
          <w:rtl/>
        </w:rPr>
        <w:t>لذا اجتهاد مانند خودِ لفظ مجتهد دو معنا دارد:</w:t>
      </w:r>
    </w:p>
    <w:p w:rsidR="00D7732B" w:rsidRPr="00943F92" w:rsidRDefault="00D7732B" w:rsidP="00D7732B">
      <w:pPr>
        <w:rPr>
          <w:rFonts w:ascii="Traditional Arabic" w:hAnsi="Traditional Arabic" w:cs="Traditional Arabic"/>
          <w:rtl/>
        </w:rPr>
      </w:pPr>
      <w:r w:rsidRPr="00943F92">
        <w:rPr>
          <w:rFonts w:ascii="Traditional Arabic" w:hAnsi="Traditional Arabic" w:cs="Traditional Arabic" w:hint="cs"/>
          <w:rtl/>
        </w:rPr>
        <w:t>یکی «عملی</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الإستنباط» که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w:t>
      </w:r>
    </w:p>
    <w:p w:rsidR="00D7732B" w:rsidRPr="00943F92" w:rsidRDefault="00D7732B" w:rsidP="00D7732B">
      <w:pPr>
        <w:rPr>
          <w:rFonts w:ascii="Traditional Arabic" w:hAnsi="Traditional Arabic" w:cs="Traditional Arabic"/>
          <w:rtl/>
        </w:rPr>
      </w:pPr>
      <w:r w:rsidRPr="00943F92">
        <w:rPr>
          <w:rFonts w:ascii="Traditional Arabic" w:hAnsi="Traditional Arabic" w:cs="Traditional Arabic" w:hint="cs"/>
          <w:rtl/>
        </w:rPr>
        <w:lastRenderedPageBreak/>
        <w:t>دیگری «القوّ</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و الملک</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لتحصیل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 ...» که در واقع ملکه این تحصیل را اجتهاد</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نامند.</w:t>
      </w:r>
    </w:p>
    <w:p w:rsidR="00D7732B" w:rsidRPr="00943F92" w:rsidRDefault="00D7732B" w:rsidP="00D7732B">
      <w:pPr>
        <w:rPr>
          <w:rFonts w:ascii="Traditional Arabic" w:hAnsi="Traditional Arabic" w:cs="Traditional Arabic"/>
          <w:rtl/>
        </w:rPr>
      </w:pPr>
      <w:r w:rsidRPr="00943F92">
        <w:rPr>
          <w:rFonts w:ascii="Traditional Arabic" w:hAnsi="Traditional Arabic" w:cs="Traditional Arabic" w:hint="cs"/>
          <w:rtl/>
        </w:rPr>
        <w:t>این دو معنایی است که در موارد زیادی وجود دارد و تبعاً این انتقال به مشتق هم سرایت</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با این تفاوت که در مشتق غلبه با ملکه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یعنی مجتهد، مانند همان تاجر، عطار و ... است که بیشتر در کاربرد اصطلاح ملکه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غلبه دارد و نه خودِ فعل، (اگرچه استعمال این لفظ در اصل فعل هم مانعی ندارد).</w:t>
      </w:r>
    </w:p>
    <w:p w:rsidR="00D7732B" w:rsidRPr="00943F92" w:rsidRDefault="00D7732B" w:rsidP="00D7732B">
      <w:pPr>
        <w:rPr>
          <w:rFonts w:ascii="Traditional Arabic" w:hAnsi="Traditional Arabic" w:cs="Traditional Arabic"/>
          <w:rtl/>
        </w:rPr>
      </w:pPr>
      <w:r w:rsidRPr="00943F92">
        <w:rPr>
          <w:rFonts w:ascii="Traditional Arabic" w:hAnsi="Traditional Arabic" w:cs="Traditional Arabic" w:hint="cs"/>
          <w:rtl/>
        </w:rPr>
        <w:t>بنابراین از این جهت</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توان اشکال کرد که اجتهاد یک ملکه است و در این تعریف ملکه نیامده است، بلکه جواب این اشکال این است که اجتهاد همان تک عملی است که یک مجتهد برای یک حکم کلی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دهد. و اگر فرض شود که کسی یک حکم را توانست استنباط کند و حداقل اجتهاد بر او ثابت شد، این همان اجتهاد است و لو اینکه ملکه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هم نباشد، اما اجتهاد به معنای ملکه بر او صادق نیست.</w:t>
      </w:r>
    </w:p>
    <w:p w:rsidR="00853FD9" w:rsidRPr="00943F92" w:rsidRDefault="00853FD9" w:rsidP="00853FD9">
      <w:pPr>
        <w:rPr>
          <w:rFonts w:ascii="Traditional Arabic" w:hAnsi="Traditional Arabic" w:cs="Traditional Arabic"/>
          <w:rtl/>
        </w:rPr>
      </w:pPr>
      <w:r w:rsidRPr="00943F92">
        <w:rPr>
          <w:rFonts w:ascii="Traditional Arabic" w:hAnsi="Traditional Arabic" w:cs="Traditional Arabic" w:hint="cs"/>
          <w:rtl/>
        </w:rPr>
        <w:t xml:space="preserve">تذکر این نکته نیز خالی از لطف نیست که؛ آثار فقهی </w:t>
      </w:r>
      <w:r w:rsidR="00C2598C">
        <w:rPr>
          <w:rFonts w:ascii="Traditional Arabic" w:hAnsi="Traditional Arabic" w:cs="Traditional Arabic" w:hint="cs"/>
          <w:rtl/>
        </w:rPr>
        <w:t>متفاوت‌اند</w:t>
      </w:r>
      <w:r w:rsidRPr="00943F92">
        <w:rPr>
          <w:rFonts w:ascii="Traditional Arabic" w:hAnsi="Traditional Arabic" w:cs="Traditional Arabic" w:hint="cs"/>
          <w:rtl/>
        </w:rPr>
        <w:t>، بسیاری از آثار فقهی بر خودِ فعل مترتب</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شوند لکن ممکن است برخی از آثار فقهی باشند که بر ملکه مترتب شوند، به عنوان مثال «فانظروا إلی رجلٌ منکم یَعرِفُ بأحکمنا» و امثال این روایت که به عارف به احکام اشاره کرده و یا فقیه که در برخی از روایات آمده است به معنای ملکه است.</w:t>
      </w:r>
    </w:p>
    <w:p w:rsidR="00853FD9" w:rsidRPr="00943F92" w:rsidRDefault="00853FD9" w:rsidP="00853FD9">
      <w:pPr>
        <w:rPr>
          <w:rFonts w:ascii="Traditional Arabic" w:hAnsi="Traditional Arabic" w:cs="Traditional Arabic"/>
          <w:rtl/>
        </w:rPr>
      </w:pPr>
      <w:r w:rsidRPr="00943F92">
        <w:rPr>
          <w:rFonts w:ascii="Traditional Arabic" w:hAnsi="Traditional Arabic" w:cs="Traditional Arabic" w:hint="cs"/>
          <w:rtl/>
        </w:rPr>
        <w:t>لذا بایستی این دو اصطلاح را با هم مورد توجه و دقّت قرار دهیم به این دلیل که اینها چیزهایی در اجتهاد یک موضوع</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باشد. مثلاً بحث کارشناسی و ... ارتباطی به ملکه ندارد اما اگر در جایی کسی کارشناسی خوبی انجام داد، اعتبار با کار اوست و ملاک فعل است. اما در برخی موارد، آثار بر رجل عارف به احکامی است که ظهور در ملکه دارد و مقصود شخص دارای قوه </w:t>
      </w:r>
      <w:r w:rsidR="00C2598C">
        <w:rPr>
          <w:rFonts w:ascii="Traditional Arabic" w:hAnsi="Traditional Arabic" w:cs="Traditional Arabic" w:hint="cs"/>
          <w:rtl/>
        </w:rPr>
        <w:t>استنباط</w:t>
      </w:r>
      <w:r w:rsidRPr="00943F92">
        <w:rPr>
          <w:rFonts w:ascii="Traditional Arabic" w:hAnsi="Traditional Arabic" w:cs="Traditional Arabic" w:hint="cs"/>
          <w:rtl/>
        </w:rPr>
        <w:t xml:space="preserve"> است و از این جهت است که بایستی به این دو اصطلاح کاملاً توجه شود و لذا اصطلاح دیگری به اصطلاحات </w:t>
      </w:r>
      <w:r w:rsidR="00C2598C">
        <w:rPr>
          <w:rFonts w:ascii="Traditional Arabic" w:hAnsi="Traditional Arabic" w:cs="Traditional Arabic" w:hint="cs"/>
          <w:rtl/>
        </w:rPr>
        <w:t>شش‌گانه‌ای</w:t>
      </w:r>
      <w:r w:rsidR="006173C1" w:rsidRPr="00943F92">
        <w:rPr>
          <w:rFonts w:ascii="Traditional Arabic" w:hAnsi="Traditional Arabic" w:cs="Traditional Arabic" w:hint="cs"/>
          <w:rtl/>
        </w:rPr>
        <w:t xml:space="preserve"> </w:t>
      </w:r>
      <w:r w:rsidRPr="00943F92">
        <w:rPr>
          <w:rFonts w:ascii="Traditional Arabic" w:hAnsi="Traditional Arabic" w:cs="Traditional Arabic" w:hint="cs"/>
          <w:rtl/>
        </w:rPr>
        <w:t>که قبلاً گفتیم اضافه شد. که در ترتیبی که قبلاً گفته شد بود، اصطلاح پنجم مبدّل به دو اصطلاح شد:</w:t>
      </w:r>
    </w:p>
    <w:p w:rsidR="00D7732B" w:rsidRPr="00943F92" w:rsidRDefault="00853FD9" w:rsidP="00853FD9">
      <w:pPr>
        <w:rPr>
          <w:rFonts w:ascii="Traditional Arabic" w:hAnsi="Traditional Arabic" w:cs="Traditional Arabic"/>
          <w:rtl/>
        </w:rPr>
      </w:pPr>
      <w:r w:rsidRPr="00943F92">
        <w:rPr>
          <w:rFonts w:ascii="Traditional Arabic" w:hAnsi="Traditional Arabic" w:cs="Traditional Arabic" w:hint="cs"/>
          <w:rtl/>
        </w:rPr>
        <w:t xml:space="preserve"> اصطلاح ناظر به فعل و عمل</w:t>
      </w:r>
    </w:p>
    <w:p w:rsidR="00853FD9" w:rsidRPr="00943F92" w:rsidRDefault="00853FD9" w:rsidP="00853FD9">
      <w:pPr>
        <w:rPr>
          <w:rFonts w:ascii="Traditional Arabic" w:hAnsi="Traditional Arabic" w:cs="Traditional Arabic"/>
          <w:rtl/>
        </w:rPr>
      </w:pPr>
      <w:r w:rsidRPr="00943F92">
        <w:rPr>
          <w:rFonts w:ascii="Traditional Arabic" w:hAnsi="Traditional Arabic" w:cs="Traditional Arabic" w:hint="cs"/>
          <w:rtl/>
        </w:rPr>
        <w:t>اصطلاح ناظر به ملکه</w:t>
      </w:r>
    </w:p>
    <w:p w:rsidR="00853FD9" w:rsidRPr="00943F92" w:rsidRDefault="00C2598C" w:rsidP="00853FD9">
      <w:pPr>
        <w:rPr>
          <w:rFonts w:ascii="Traditional Arabic" w:hAnsi="Traditional Arabic" w:cs="Traditional Arabic"/>
          <w:rtl/>
        </w:rPr>
      </w:pPr>
      <w:r>
        <w:rPr>
          <w:rFonts w:ascii="Traditional Arabic" w:hAnsi="Traditional Arabic" w:cs="Traditional Arabic" w:hint="cs"/>
          <w:rtl/>
        </w:rPr>
        <w:t>همان‌طور</w:t>
      </w:r>
      <w:r w:rsidR="00853FD9" w:rsidRPr="00943F92">
        <w:rPr>
          <w:rFonts w:ascii="Traditional Arabic" w:hAnsi="Traditional Arabic" w:cs="Traditional Arabic" w:hint="cs"/>
          <w:rtl/>
        </w:rPr>
        <w:t xml:space="preserve"> که اشاره شد ملکه و فعل هم</w:t>
      </w:r>
      <w:r w:rsidR="006173C1" w:rsidRPr="00943F92">
        <w:rPr>
          <w:rFonts w:ascii="Traditional Arabic" w:hAnsi="Traditional Arabic" w:cs="Traditional Arabic" w:hint="cs"/>
          <w:rtl/>
        </w:rPr>
        <w:t xml:space="preserve"> می‌</w:t>
      </w:r>
      <w:r w:rsidR="00853FD9" w:rsidRPr="00943F92">
        <w:rPr>
          <w:rFonts w:ascii="Traditional Arabic" w:hAnsi="Traditional Arabic" w:cs="Traditional Arabic" w:hint="cs"/>
          <w:rtl/>
        </w:rPr>
        <w:t>تواند احکام فقهی متفاوت داشته باشند. و ملکه و فعل هم همیشه ملازم یکدیگر نیستند، بلکه بین آنها رابطه عموم و خصوص من وجه برقرار است، به این بیان که ممکن است کسی دارای ملکه باشد ولی هیچ اجتهادی را به این معنا که در مورد مسأله</w:t>
      </w:r>
      <w:r w:rsidR="006173C1" w:rsidRPr="00943F92">
        <w:rPr>
          <w:rFonts w:ascii="Traditional Arabic" w:hAnsi="Traditional Arabic" w:cs="Traditional Arabic" w:hint="cs"/>
          <w:rtl/>
        </w:rPr>
        <w:t xml:space="preserve">‌ای </w:t>
      </w:r>
      <w:r w:rsidR="00853FD9" w:rsidRPr="00943F92">
        <w:rPr>
          <w:rFonts w:ascii="Traditional Arabic" w:hAnsi="Traditional Arabic" w:cs="Traditional Arabic" w:hint="cs"/>
          <w:rtl/>
        </w:rPr>
        <w:t>فتوا بدهد، انجام نداده باشد. و در مقابل هم</w:t>
      </w:r>
      <w:r w:rsidR="006173C1" w:rsidRPr="00943F92">
        <w:rPr>
          <w:rFonts w:ascii="Traditional Arabic" w:hAnsi="Traditional Arabic" w:cs="Traditional Arabic" w:hint="cs"/>
          <w:rtl/>
        </w:rPr>
        <w:t xml:space="preserve"> می‌</w:t>
      </w:r>
      <w:r w:rsidR="00853FD9" w:rsidRPr="00943F92">
        <w:rPr>
          <w:rFonts w:ascii="Traditional Arabic" w:hAnsi="Traditional Arabic" w:cs="Traditional Arabic" w:hint="cs"/>
          <w:rtl/>
        </w:rPr>
        <w:t xml:space="preserve">شد کسی اجتهاد کند </w:t>
      </w:r>
      <w:r>
        <w:rPr>
          <w:rFonts w:ascii="Traditional Arabic" w:hAnsi="Traditional Arabic" w:cs="Traditional Arabic" w:hint="cs"/>
          <w:rtl/>
        </w:rPr>
        <w:t>درحالی‌که</w:t>
      </w:r>
      <w:r w:rsidR="00853FD9" w:rsidRPr="00943F92">
        <w:rPr>
          <w:rFonts w:ascii="Traditional Arabic" w:hAnsi="Traditional Arabic" w:cs="Traditional Arabic" w:hint="cs"/>
          <w:rtl/>
        </w:rPr>
        <w:t xml:space="preserve"> هنوز به ملکه نرسیده است، که این ماده افتراق این دو است. این حالت دوم مانند مسیری است که برای تمرین اجتهاد در این مسیر </w:t>
      </w:r>
      <w:r>
        <w:rPr>
          <w:rFonts w:ascii="Traditional Arabic" w:hAnsi="Traditional Arabic" w:cs="Traditional Arabic" w:hint="cs"/>
          <w:rtl/>
        </w:rPr>
        <w:t>مسئله</w:t>
      </w:r>
      <w:r w:rsidR="00853FD9" w:rsidRPr="00943F92">
        <w:rPr>
          <w:rFonts w:ascii="Traditional Arabic" w:hAnsi="Traditional Arabic" w:cs="Traditional Arabic" w:hint="cs"/>
          <w:rtl/>
        </w:rPr>
        <w:t xml:space="preserve"> به </w:t>
      </w:r>
      <w:r>
        <w:rPr>
          <w:rFonts w:ascii="Traditional Arabic" w:hAnsi="Traditional Arabic" w:cs="Traditional Arabic" w:hint="cs"/>
          <w:rtl/>
        </w:rPr>
        <w:t>مسئله</w:t>
      </w:r>
      <w:r w:rsidR="00853FD9" w:rsidRPr="00943F92">
        <w:rPr>
          <w:rFonts w:ascii="Traditional Arabic" w:hAnsi="Traditional Arabic" w:cs="Traditional Arabic" w:hint="cs"/>
          <w:rtl/>
        </w:rPr>
        <w:t xml:space="preserve"> تطبیق داده و به جواب و فتوا</w:t>
      </w:r>
      <w:r w:rsidR="006173C1" w:rsidRPr="00943F92">
        <w:rPr>
          <w:rFonts w:ascii="Traditional Arabic" w:hAnsi="Traditional Arabic" w:cs="Traditional Arabic" w:hint="cs"/>
          <w:rtl/>
        </w:rPr>
        <w:t xml:space="preserve"> می‌</w:t>
      </w:r>
      <w:r w:rsidR="00853FD9" w:rsidRPr="00943F92">
        <w:rPr>
          <w:rFonts w:ascii="Traditional Arabic" w:hAnsi="Traditional Arabic" w:cs="Traditional Arabic" w:hint="cs"/>
          <w:rtl/>
        </w:rPr>
        <w:t>رسد که در واقع این شخص هر بار اجتهاد</w:t>
      </w:r>
      <w:r w:rsidR="006173C1" w:rsidRPr="00943F92">
        <w:rPr>
          <w:rFonts w:ascii="Traditional Arabic" w:hAnsi="Traditional Arabic" w:cs="Traditional Arabic" w:hint="cs"/>
          <w:rtl/>
        </w:rPr>
        <w:t xml:space="preserve"> می‌</w:t>
      </w:r>
      <w:r w:rsidR="00853FD9" w:rsidRPr="00943F92">
        <w:rPr>
          <w:rFonts w:ascii="Traditional Arabic" w:hAnsi="Traditional Arabic" w:cs="Traditional Arabic" w:hint="cs"/>
          <w:rtl/>
        </w:rPr>
        <w:t xml:space="preserve">کند اما هنوز ملکه برای او </w:t>
      </w:r>
      <w:r w:rsidR="00164453" w:rsidRPr="00943F92">
        <w:rPr>
          <w:rFonts w:ascii="Traditional Arabic" w:hAnsi="Traditional Arabic" w:cs="Traditional Arabic" w:hint="cs"/>
          <w:rtl/>
        </w:rPr>
        <w:t>حاصل نشده و در تلاش است تا به این ملکه برسد.</w:t>
      </w:r>
    </w:p>
    <w:p w:rsidR="00142828" w:rsidRPr="00943F92" w:rsidRDefault="00164453" w:rsidP="00142828">
      <w:pPr>
        <w:rPr>
          <w:rFonts w:ascii="Traditional Arabic" w:hAnsi="Traditional Arabic" w:cs="Traditional Arabic"/>
          <w:rtl/>
        </w:rPr>
      </w:pPr>
      <w:r w:rsidRPr="00943F92">
        <w:rPr>
          <w:rFonts w:ascii="Traditional Arabic" w:hAnsi="Traditional Arabic" w:cs="Traditional Arabic" w:hint="cs"/>
          <w:rtl/>
        </w:rPr>
        <w:t>بنابراین، اگرچه غالباً ملکه و اجتهاد با هم جمع</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و ماده اجتماع آنها زیاد است</w:t>
      </w:r>
      <w:r w:rsidR="00142828" w:rsidRPr="00943F92">
        <w:rPr>
          <w:rFonts w:ascii="Traditional Arabic" w:hAnsi="Traditional Arabic" w:cs="Traditional Arabic" w:hint="cs"/>
          <w:rtl/>
        </w:rPr>
        <w:t xml:space="preserve"> اما </w:t>
      </w:r>
      <w:r w:rsidR="00C2598C">
        <w:rPr>
          <w:rFonts w:ascii="Traditional Arabic" w:hAnsi="Traditional Arabic" w:cs="Traditional Arabic" w:hint="cs"/>
          <w:rtl/>
        </w:rPr>
        <w:t>درعین‌حال</w:t>
      </w:r>
      <w:r w:rsidR="00142828" w:rsidRPr="00943F92">
        <w:rPr>
          <w:rFonts w:ascii="Traditional Arabic" w:hAnsi="Traditional Arabic" w:cs="Traditional Arabic" w:hint="cs"/>
          <w:rtl/>
        </w:rPr>
        <w:t xml:space="preserve"> بین آنها عموم و خصوص من وجه برقرار بوده و دارای ماده افتراق هستند. و </w:t>
      </w:r>
      <w:r w:rsidR="00C2598C">
        <w:rPr>
          <w:rFonts w:ascii="Traditional Arabic" w:hAnsi="Traditional Arabic" w:cs="Traditional Arabic" w:hint="cs"/>
          <w:rtl/>
        </w:rPr>
        <w:t>همان‌طور</w:t>
      </w:r>
      <w:r w:rsidR="00142828" w:rsidRPr="00943F92">
        <w:rPr>
          <w:rFonts w:ascii="Traditional Arabic" w:hAnsi="Traditional Arabic" w:cs="Traditional Arabic" w:hint="cs"/>
          <w:rtl/>
        </w:rPr>
        <w:t xml:space="preserve"> که عرض شد</w:t>
      </w:r>
      <w:r w:rsidR="006173C1" w:rsidRPr="00943F92">
        <w:rPr>
          <w:rFonts w:ascii="Traditional Arabic" w:hAnsi="Traditional Arabic" w:cs="Traditional Arabic" w:hint="cs"/>
          <w:rtl/>
        </w:rPr>
        <w:t xml:space="preserve"> می‌</w:t>
      </w:r>
      <w:r w:rsidR="00142828" w:rsidRPr="00943F92">
        <w:rPr>
          <w:rFonts w:ascii="Traditional Arabic" w:hAnsi="Traditional Arabic" w:cs="Traditional Arabic" w:hint="cs"/>
          <w:rtl/>
        </w:rPr>
        <w:t>تواند منشأ احکام متفاوتی باشد.</w:t>
      </w:r>
    </w:p>
    <w:p w:rsidR="00142828" w:rsidRPr="00943F92" w:rsidRDefault="00142828" w:rsidP="00142828">
      <w:pPr>
        <w:pStyle w:val="Heading3"/>
        <w:rPr>
          <w:rFonts w:ascii="Traditional Arabic" w:hAnsi="Traditional Arabic" w:cs="Traditional Arabic"/>
          <w:color w:val="FF0000"/>
          <w:rtl/>
        </w:rPr>
      </w:pPr>
      <w:bookmarkStart w:id="6" w:name="_Toc447831294"/>
      <w:r w:rsidRPr="00943F92">
        <w:rPr>
          <w:rFonts w:ascii="Traditional Arabic" w:hAnsi="Traditional Arabic" w:cs="Traditional Arabic" w:hint="cs"/>
          <w:color w:val="FF0000"/>
          <w:rtl/>
        </w:rPr>
        <w:t>نکته هفتم:</w:t>
      </w:r>
      <w:r w:rsidR="00D6758E" w:rsidRPr="00943F92">
        <w:rPr>
          <w:rFonts w:ascii="Traditional Arabic" w:hAnsi="Traditional Arabic" w:cs="Traditional Arabic" w:hint="cs"/>
          <w:color w:val="FF0000"/>
          <w:rtl/>
        </w:rPr>
        <w:t xml:space="preserve"> قدسیه یا عدم قدسیه؟</w:t>
      </w:r>
      <w:bookmarkEnd w:id="6"/>
    </w:p>
    <w:p w:rsidR="008263FD"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نکته دیگر در ذیل این تعریف این است که آیا اجتهاد یک قوه قدسیه است یا خیر؟</w:t>
      </w:r>
    </w:p>
    <w:p w:rsidR="00D6758E"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این سؤال از این جهت مطرح</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که در برخی از تعاریف اجتهاد را با عبارت «قوّ</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قدسیه» وارد </w:t>
      </w:r>
      <w:r w:rsidR="00C2598C">
        <w:rPr>
          <w:rFonts w:ascii="Traditional Arabic" w:hAnsi="Traditional Arabic" w:cs="Traditional Arabic" w:hint="cs"/>
          <w:rtl/>
        </w:rPr>
        <w:t>کرده‌اند</w:t>
      </w:r>
      <w:r w:rsidRPr="00943F92">
        <w:rPr>
          <w:rFonts w:ascii="Traditional Arabic" w:hAnsi="Traditional Arabic" w:cs="Traditional Arabic" w:hint="cs"/>
          <w:rtl/>
        </w:rPr>
        <w:t>. این تعبیر مربوط به برخی از متقدّمین</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که اجتهاد را قوه قدسیه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دانستند، که این تعبیر محلّ کلام قرار گرفته است. به این صورت که گاهی </w:t>
      </w:r>
      <w:r w:rsidRPr="00943F92">
        <w:rPr>
          <w:rFonts w:ascii="Traditional Arabic" w:hAnsi="Traditional Arabic" w:cs="Traditional Arabic" w:hint="cs"/>
          <w:rtl/>
        </w:rPr>
        <w:lastRenderedPageBreak/>
        <w:t>این امر را به حدّی مهم شمرده</w:t>
      </w:r>
      <w:r w:rsidR="006173C1" w:rsidRPr="00943F92">
        <w:rPr>
          <w:rFonts w:ascii="Traditional Arabic" w:hAnsi="Traditional Arabic" w:cs="Traditional Arabic" w:hint="cs"/>
          <w:rtl/>
        </w:rPr>
        <w:t xml:space="preserve">‌اند </w:t>
      </w:r>
      <w:r w:rsidRPr="00943F92">
        <w:rPr>
          <w:rFonts w:ascii="Traditional Arabic" w:hAnsi="Traditional Arabic" w:cs="Traditional Arabic" w:hint="cs"/>
          <w:rtl/>
        </w:rPr>
        <w:t xml:space="preserve">که حتی در تعریف اجتهاد آن را به عنوان قدسیه </w:t>
      </w:r>
      <w:r w:rsidR="00C2598C">
        <w:rPr>
          <w:rFonts w:ascii="Traditional Arabic" w:hAnsi="Traditional Arabic" w:cs="Traditional Arabic" w:hint="cs"/>
          <w:rtl/>
        </w:rPr>
        <w:t>دانسته‌اند</w:t>
      </w:r>
      <w:r w:rsidRPr="00943F92">
        <w:rPr>
          <w:rFonts w:ascii="Traditional Arabic" w:hAnsi="Traditional Arabic" w:cs="Traditional Arabic" w:hint="cs"/>
          <w:rtl/>
        </w:rPr>
        <w:t xml:space="preserve">، یعنی علاوه بر ملکه، این ملکه را یک ملکه قدسی </w:t>
      </w:r>
      <w:r w:rsidR="00C2598C">
        <w:rPr>
          <w:rFonts w:ascii="Traditional Arabic" w:hAnsi="Traditional Arabic" w:cs="Traditional Arabic" w:hint="cs"/>
          <w:rtl/>
        </w:rPr>
        <w:t>دانسته‌اند</w:t>
      </w:r>
      <w:r w:rsidRPr="00943F92">
        <w:rPr>
          <w:rFonts w:ascii="Traditional Arabic" w:hAnsi="Traditional Arabic" w:cs="Traditional Arabic" w:hint="cs"/>
          <w:rtl/>
        </w:rPr>
        <w:t xml:space="preserve">. به عبارت دیگر تا آن حد شأن را بالا برده که در تعریف اجتهاد به معنای ملکه به این صورت أخذ </w:t>
      </w:r>
      <w:r w:rsidR="00C2598C">
        <w:rPr>
          <w:rFonts w:ascii="Traditional Arabic" w:hAnsi="Traditional Arabic" w:cs="Traditional Arabic" w:hint="cs"/>
          <w:rtl/>
        </w:rPr>
        <w:t>کرده‌اند</w:t>
      </w:r>
      <w:r w:rsidRPr="00943F92">
        <w:rPr>
          <w:rFonts w:ascii="Traditional Arabic" w:hAnsi="Traditional Arabic" w:cs="Traditional Arabic" w:hint="cs"/>
          <w:rtl/>
        </w:rPr>
        <w:t>.</w:t>
      </w:r>
    </w:p>
    <w:p w:rsidR="00D6758E" w:rsidRPr="00943F92" w:rsidRDefault="00D6758E" w:rsidP="00D6758E">
      <w:pPr>
        <w:pStyle w:val="Heading4"/>
        <w:rPr>
          <w:rFonts w:ascii="Traditional Arabic" w:hAnsi="Traditional Arabic" w:cs="Traditional Arabic"/>
          <w:color w:val="FF0000"/>
          <w:rtl/>
        </w:rPr>
      </w:pPr>
      <w:bookmarkStart w:id="7" w:name="_Toc447831295"/>
      <w:r w:rsidRPr="00943F92">
        <w:rPr>
          <w:rFonts w:ascii="Traditional Arabic" w:hAnsi="Traditional Arabic" w:cs="Traditional Arabic" w:hint="cs"/>
          <w:color w:val="FF0000"/>
          <w:rtl/>
        </w:rPr>
        <w:t>دیدگاه</w:t>
      </w:r>
      <w:r w:rsidR="006173C1" w:rsidRPr="00943F92">
        <w:rPr>
          <w:rFonts w:ascii="Traditional Arabic" w:hAnsi="Traditional Arabic" w:cs="Traditional Arabic" w:hint="cs"/>
          <w:color w:val="FF0000"/>
          <w:rtl/>
        </w:rPr>
        <w:t>‌ها</w:t>
      </w:r>
      <w:r w:rsidRPr="00943F92">
        <w:rPr>
          <w:rFonts w:ascii="Traditional Arabic" w:hAnsi="Traditional Arabic" w:cs="Traditional Arabic" w:hint="cs"/>
          <w:color w:val="FF0000"/>
          <w:rtl/>
        </w:rPr>
        <w:t>ی موجود</w:t>
      </w:r>
      <w:bookmarkEnd w:id="7"/>
    </w:p>
    <w:p w:rsidR="00D6758E"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در اینجا دو دیدگاه وجود دارد:</w:t>
      </w:r>
    </w:p>
    <w:p w:rsidR="00D6758E"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الف) اینکه در تعریف اجتهاد، بخواهیم تحصیل را یک عمل قدسی بدانیم، که اینچنین چیزی دیده نشده است، اگرچه در آن هم ممکن است کسی قائل شود که اصل عمل هم دارای نوعی قداست</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w:t>
      </w:r>
    </w:p>
    <w:p w:rsidR="00D6758E"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 xml:space="preserve">ب) در نقطه مقابل هم رأیی است که برخی </w:t>
      </w:r>
      <w:r w:rsidR="00C2598C">
        <w:rPr>
          <w:rFonts w:ascii="Traditional Arabic" w:hAnsi="Traditional Arabic" w:cs="Traditional Arabic" w:hint="cs"/>
          <w:rtl/>
        </w:rPr>
        <w:t>قائل‌اند</w:t>
      </w:r>
      <w:r w:rsidRPr="00943F92">
        <w:rPr>
          <w:rFonts w:ascii="Traditional Arabic" w:hAnsi="Traditional Arabic" w:cs="Traditional Arabic" w:hint="cs"/>
          <w:rtl/>
        </w:rPr>
        <w:t xml:space="preserve"> که </w:t>
      </w:r>
      <w:r w:rsidR="00C2598C">
        <w:rPr>
          <w:rFonts w:ascii="Traditional Arabic" w:hAnsi="Traditional Arabic" w:cs="Traditional Arabic" w:hint="cs"/>
          <w:rtl/>
        </w:rPr>
        <w:t>به‌هیچ‌عنوان</w:t>
      </w:r>
      <w:r w:rsidRPr="00943F92">
        <w:rPr>
          <w:rFonts w:ascii="Traditional Arabic" w:hAnsi="Traditional Arabic" w:cs="Traditional Arabic" w:hint="cs"/>
          <w:rtl/>
        </w:rPr>
        <w:t xml:space="preserve"> قوه قدسیه</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 xml:space="preserve">باشد، که این امر را مرحوم تبریزی بارها به صراحت اعلام </w:t>
      </w:r>
      <w:r w:rsidR="00C2598C">
        <w:rPr>
          <w:rFonts w:ascii="Traditional Arabic" w:hAnsi="Traditional Arabic" w:cs="Traditional Arabic" w:hint="cs"/>
          <w:rtl/>
        </w:rPr>
        <w:t>فرموده‌اند</w:t>
      </w:r>
      <w:r w:rsidRPr="00943F92">
        <w:rPr>
          <w:rFonts w:ascii="Traditional Arabic" w:hAnsi="Traditional Arabic" w:cs="Traditional Arabic" w:hint="cs"/>
          <w:rtl/>
        </w:rPr>
        <w:t>. و این علم را نیز مانند باقی علوم و دانش</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 xml:space="preserve"> دانسته</w:t>
      </w:r>
      <w:r w:rsidR="006173C1" w:rsidRPr="00943F92">
        <w:rPr>
          <w:rFonts w:ascii="Traditional Arabic" w:hAnsi="Traditional Arabic" w:cs="Traditional Arabic" w:hint="cs"/>
          <w:rtl/>
        </w:rPr>
        <w:t xml:space="preserve">‌اند </w:t>
      </w:r>
      <w:r w:rsidRPr="00943F92">
        <w:rPr>
          <w:rFonts w:ascii="Traditional Arabic" w:hAnsi="Traditional Arabic" w:cs="Traditional Arabic" w:hint="cs"/>
          <w:rtl/>
        </w:rPr>
        <w:t>که با تلاش</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به آن رسید.</w:t>
      </w:r>
    </w:p>
    <w:p w:rsidR="00D6758E" w:rsidRPr="00943F92" w:rsidRDefault="00D6758E" w:rsidP="00D6758E">
      <w:pPr>
        <w:pStyle w:val="Heading4"/>
        <w:rPr>
          <w:rFonts w:ascii="Traditional Arabic" w:hAnsi="Traditional Arabic" w:cs="Traditional Arabic"/>
          <w:color w:val="FF0000"/>
          <w:rtl/>
        </w:rPr>
      </w:pPr>
      <w:bookmarkStart w:id="8" w:name="_Toc447831296"/>
      <w:r w:rsidRPr="00943F92">
        <w:rPr>
          <w:rFonts w:ascii="Traditional Arabic" w:hAnsi="Traditional Arabic" w:cs="Traditional Arabic" w:hint="cs"/>
          <w:color w:val="FF0000"/>
          <w:rtl/>
        </w:rPr>
        <w:t xml:space="preserve">بررسی </w:t>
      </w:r>
      <w:r w:rsidR="00C2598C">
        <w:rPr>
          <w:rFonts w:ascii="Traditional Arabic" w:hAnsi="Traditional Arabic" w:cs="Traditional Arabic" w:hint="cs"/>
          <w:color w:val="FF0000"/>
          <w:rtl/>
        </w:rPr>
        <w:t>مسئله</w:t>
      </w:r>
      <w:bookmarkEnd w:id="8"/>
    </w:p>
    <w:p w:rsidR="00D6758E"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برای بررسی این نکته، ابتدائاً باید دانست که مقصود از قدسیه چیست؟</w:t>
      </w:r>
    </w:p>
    <w:p w:rsidR="00D6758E" w:rsidRPr="00943F92" w:rsidRDefault="00D6758E" w:rsidP="00D6758E">
      <w:pPr>
        <w:pStyle w:val="Heading5"/>
        <w:rPr>
          <w:rFonts w:ascii="Traditional Arabic" w:hAnsi="Traditional Arabic" w:cs="Traditional Arabic"/>
          <w:color w:val="FF0000"/>
          <w:rtl/>
        </w:rPr>
      </w:pPr>
      <w:bookmarkStart w:id="9" w:name="_Toc447831297"/>
      <w:r w:rsidRPr="00943F92">
        <w:rPr>
          <w:rFonts w:ascii="Traditional Arabic" w:hAnsi="Traditional Arabic" w:cs="Traditional Arabic" w:hint="cs"/>
          <w:color w:val="FF0000"/>
          <w:rtl/>
        </w:rPr>
        <w:t>مراتب قدسیه</w:t>
      </w:r>
      <w:bookmarkEnd w:id="9"/>
    </w:p>
    <w:p w:rsidR="00D6758E" w:rsidRPr="00943F92" w:rsidRDefault="00D6758E" w:rsidP="00D6758E">
      <w:pPr>
        <w:rPr>
          <w:rFonts w:ascii="Traditional Arabic" w:hAnsi="Traditional Arabic" w:cs="Traditional Arabic"/>
          <w:rtl/>
        </w:rPr>
      </w:pPr>
      <w:r w:rsidRPr="00943F92">
        <w:rPr>
          <w:rFonts w:ascii="Traditional Arabic" w:hAnsi="Traditional Arabic" w:cs="Traditional Arabic" w:hint="cs"/>
          <w:rtl/>
        </w:rPr>
        <w:t>برای این واژه قدسی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دو مرتبه تصور کرد:</w:t>
      </w:r>
    </w:p>
    <w:p w:rsidR="008A6286" w:rsidRPr="00943F92" w:rsidRDefault="008A6286" w:rsidP="008A6286">
      <w:pPr>
        <w:pStyle w:val="Heading5"/>
        <w:rPr>
          <w:rFonts w:ascii="Traditional Arabic" w:hAnsi="Traditional Arabic" w:cs="Traditional Arabic"/>
          <w:color w:val="FF0000"/>
          <w:rtl/>
        </w:rPr>
      </w:pPr>
      <w:bookmarkStart w:id="10" w:name="_Toc447831298"/>
      <w:r w:rsidRPr="00943F92">
        <w:rPr>
          <w:rFonts w:ascii="Traditional Arabic" w:hAnsi="Traditional Arabic" w:cs="Traditional Arabic" w:hint="cs"/>
          <w:color w:val="FF0000"/>
          <w:rtl/>
        </w:rPr>
        <w:t>مرتبه اول: تالی تلو عصمت</w:t>
      </w:r>
      <w:bookmarkEnd w:id="10"/>
    </w:p>
    <w:p w:rsidR="00D6758E" w:rsidRPr="00943F92" w:rsidRDefault="008A6286" w:rsidP="00D6758E">
      <w:pPr>
        <w:rPr>
          <w:rFonts w:ascii="Traditional Arabic" w:hAnsi="Traditional Arabic" w:cs="Traditional Arabic"/>
          <w:rtl/>
        </w:rPr>
      </w:pPr>
      <w:r w:rsidRPr="00943F92">
        <w:rPr>
          <w:rFonts w:ascii="Traditional Arabic" w:hAnsi="Traditional Arabic" w:cs="Traditional Arabic" w:hint="cs"/>
          <w:rtl/>
        </w:rPr>
        <w:t xml:space="preserve">الف) </w:t>
      </w:r>
      <w:r w:rsidR="00D6758E" w:rsidRPr="00943F92">
        <w:rPr>
          <w:rFonts w:ascii="Traditional Arabic" w:hAnsi="Traditional Arabic" w:cs="Traditional Arabic" w:hint="cs"/>
          <w:rtl/>
        </w:rPr>
        <w:t>گاهی مقصود از قدسیه چیزی شبیه به امامت و مسائلی از</w:t>
      </w:r>
      <w:r w:rsidR="006173C1" w:rsidRPr="00943F92">
        <w:rPr>
          <w:rFonts w:ascii="Traditional Arabic" w:hAnsi="Traditional Arabic" w:cs="Traditional Arabic" w:hint="cs"/>
          <w:rtl/>
        </w:rPr>
        <w:t xml:space="preserve">‌ای </w:t>
      </w:r>
      <w:r w:rsidR="00D6758E" w:rsidRPr="00943F92">
        <w:rPr>
          <w:rFonts w:ascii="Traditional Arabic" w:hAnsi="Traditional Arabic" w:cs="Traditional Arabic" w:hint="cs"/>
          <w:rtl/>
        </w:rPr>
        <w:t>قبیل</w:t>
      </w:r>
      <w:r w:rsidR="006173C1" w:rsidRPr="00943F92">
        <w:rPr>
          <w:rFonts w:ascii="Traditional Arabic" w:hAnsi="Traditional Arabic" w:cs="Traditional Arabic" w:hint="cs"/>
          <w:rtl/>
        </w:rPr>
        <w:t xml:space="preserve"> می‌</w:t>
      </w:r>
      <w:r w:rsidR="00D6758E" w:rsidRPr="00943F92">
        <w:rPr>
          <w:rFonts w:ascii="Traditional Arabic" w:hAnsi="Traditional Arabic" w:cs="Traditional Arabic" w:hint="cs"/>
          <w:rtl/>
        </w:rPr>
        <w:t>باشد. به این معنا که اجتهاد یک لطف خاص و عنایت ویژه</w:t>
      </w:r>
      <w:r w:rsidR="006173C1" w:rsidRPr="00943F92">
        <w:rPr>
          <w:rFonts w:ascii="Traditional Arabic" w:hAnsi="Traditional Arabic" w:cs="Traditional Arabic" w:hint="cs"/>
          <w:rtl/>
        </w:rPr>
        <w:t xml:space="preserve">‌ای </w:t>
      </w:r>
      <w:r w:rsidR="00D6758E" w:rsidRPr="00943F92">
        <w:rPr>
          <w:rFonts w:ascii="Traditional Arabic" w:hAnsi="Traditional Arabic" w:cs="Traditional Arabic" w:hint="cs"/>
          <w:rtl/>
        </w:rPr>
        <w:t xml:space="preserve">است که </w:t>
      </w:r>
      <w:r w:rsidR="00C2598C">
        <w:rPr>
          <w:rFonts w:ascii="Traditional Arabic" w:hAnsi="Traditional Arabic" w:cs="Traditional Arabic" w:hint="cs"/>
          <w:rtl/>
        </w:rPr>
        <w:t>همان‌طور</w:t>
      </w:r>
      <w:r w:rsidR="00D6758E" w:rsidRPr="00943F92">
        <w:rPr>
          <w:rFonts w:ascii="Traditional Arabic" w:hAnsi="Traditional Arabic" w:cs="Traditional Arabic" w:hint="cs"/>
          <w:rtl/>
        </w:rPr>
        <w:t xml:space="preserve"> که نسبت به ائمه وجود دارد در اینجا نیز قدسی به معنای عنایت خاصی است که از ناحیه غیب متوجه کسی</w:t>
      </w:r>
      <w:r w:rsidR="006173C1" w:rsidRPr="00943F92">
        <w:rPr>
          <w:rFonts w:ascii="Traditional Arabic" w:hAnsi="Traditional Arabic" w:cs="Traditional Arabic" w:hint="cs"/>
          <w:rtl/>
        </w:rPr>
        <w:t xml:space="preserve"> می‌</w:t>
      </w:r>
      <w:r w:rsidR="00D6758E" w:rsidRPr="00943F92">
        <w:rPr>
          <w:rFonts w:ascii="Traditional Arabic" w:hAnsi="Traditional Arabic" w:cs="Traditional Arabic" w:hint="cs"/>
          <w:rtl/>
        </w:rPr>
        <w:t>شود</w:t>
      </w:r>
      <w:r w:rsidRPr="00943F92">
        <w:rPr>
          <w:rFonts w:ascii="Traditional Arabic" w:hAnsi="Traditional Arabic" w:cs="Traditional Arabic" w:hint="cs"/>
          <w:rtl/>
        </w:rPr>
        <w:t>.</w:t>
      </w:r>
    </w:p>
    <w:p w:rsidR="008A6286" w:rsidRPr="00943F92" w:rsidRDefault="008A6286" w:rsidP="00D6758E">
      <w:pPr>
        <w:rPr>
          <w:rFonts w:ascii="Traditional Arabic" w:hAnsi="Traditional Arabic" w:cs="Traditional Arabic"/>
          <w:rtl/>
        </w:rPr>
      </w:pPr>
      <w:r w:rsidRPr="00943F92">
        <w:rPr>
          <w:rFonts w:ascii="Traditional Arabic" w:hAnsi="Traditional Arabic" w:cs="Traditional Arabic" w:hint="cs"/>
          <w:rtl/>
        </w:rPr>
        <w:t>به عبارت دیگر</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گفت گاهی قدسیه به معنای تالی تلو عصمت</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w:t>
      </w:r>
    </w:p>
    <w:p w:rsidR="008A6286" w:rsidRPr="00943F92" w:rsidRDefault="008A6286" w:rsidP="008A6286">
      <w:pPr>
        <w:pStyle w:val="Heading5"/>
        <w:rPr>
          <w:rFonts w:ascii="Traditional Arabic" w:hAnsi="Traditional Arabic" w:cs="Traditional Arabic"/>
          <w:color w:val="FF0000"/>
          <w:rtl/>
        </w:rPr>
      </w:pPr>
      <w:bookmarkStart w:id="11" w:name="_Toc447831299"/>
      <w:r w:rsidRPr="00943F92">
        <w:rPr>
          <w:rFonts w:ascii="Traditional Arabic" w:hAnsi="Traditional Arabic" w:cs="Traditional Arabic" w:hint="cs"/>
          <w:color w:val="FF0000"/>
          <w:rtl/>
        </w:rPr>
        <w:t>مرتبه دوم: توفیقات ویژه</w:t>
      </w:r>
      <w:bookmarkEnd w:id="11"/>
    </w:p>
    <w:p w:rsidR="008A6286" w:rsidRPr="00943F92" w:rsidRDefault="008A6286" w:rsidP="00D6758E">
      <w:pPr>
        <w:rPr>
          <w:rFonts w:ascii="Traditional Arabic" w:hAnsi="Traditional Arabic" w:cs="Traditional Arabic"/>
          <w:rtl/>
        </w:rPr>
      </w:pPr>
      <w:r w:rsidRPr="00943F92">
        <w:rPr>
          <w:rFonts w:ascii="Traditional Arabic" w:hAnsi="Traditional Arabic" w:cs="Traditional Arabic" w:hint="cs"/>
          <w:rtl/>
        </w:rPr>
        <w:t>ب) گاهی نیز قدسیه را به معنای توفیقات خاصه تعبیر</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کنند، که این عمومی است و این توفیقات خاصه فراوان است. مثل اینکه کسی توفیق پیدا کند از ابتدای ماه رجب تمام اذکار توصیه شده در این ماه را رعایت کند، این یک نوع توفیق و عنایت خاص است که از درجه </w:t>
      </w:r>
      <w:r w:rsidR="00C2598C">
        <w:rPr>
          <w:rFonts w:ascii="Traditional Arabic" w:hAnsi="Traditional Arabic" w:cs="Traditional Arabic" w:hint="cs"/>
          <w:rtl/>
        </w:rPr>
        <w:t>پایین‌تری</w:t>
      </w:r>
      <w:r w:rsidRPr="00943F92">
        <w:rPr>
          <w:rFonts w:ascii="Traditional Arabic" w:hAnsi="Traditional Arabic" w:cs="Traditional Arabic" w:hint="cs"/>
          <w:rtl/>
        </w:rPr>
        <w:t xml:space="preserve"> برخوردار است.</w:t>
      </w:r>
    </w:p>
    <w:p w:rsidR="008A6286" w:rsidRPr="00943F92" w:rsidRDefault="001913B7" w:rsidP="008A6286">
      <w:pPr>
        <w:pStyle w:val="Heading5"/>
        <w:rPr>
          <w:rFonts w:ascii="Traditional Arabic" w:hAnsi="Traditional Arabic" w:cs="Traditional Arabic"/>
          <w:color w:val="FF0000"/>
          <w:rtl/>
        </w:rPr>
      </w:pPr>
      <w:bookmarkStart w:id="12" w:name="_Toc447831300"/>
      <w:r w:rsidRPr="00943F92">
        <w:rPr>
          <w:rFonts w:ascii="Traditional Arabic" w:hAnsi="Traditional Arabic" w:cs="Traditional Arabic" w:hint="cs"/>
          <w:color w:val="FF0000"/>
          <w:rtl/>
        </w:rPr>
        <w:t>بررسی دو مرتبه</w:t>
      </w:r>
      <w:bookmarkEnd w:id="12"/>
    </w:p>
    <w:p w:rsidR="008A6286" w:rsidRPr="00943F92" w:rsidRDefault="008A6286" w:rsidP="00D6758E">
      <w:pPr>
        <w:rPr>
          <w:rFonts w:ascii="Traditional Arabic" w:hAnsi="Traditional Arabic" w:cs="Traditional Arabic"/>
          <w:rtl/>
        </w:rPr>
      </w:pPr>
      <w:r w:rsidRPr="00943F92">
        <w:rPr>
          <w:rFonts w:ascii="Traditional Arabic" w:hAnsi="Traditional Arabic" w:cs="Traditional Arabic" w:hint="cs"/>
          <w:rtl/>
        </w:rPr>
        <w:t xml:space="preserve">بنابراین </w:t>
      </w:r>
      <w:r w:rsidR="00C2598C">
        <w:rPr>
          <w:rFonts w:ascii="Traditional Arabic" w:hAnsi="Traditional Arabic" w:cs="Traditional Arabic" w:hint="cs"/>
          <w:rtl/>
        </w:rPr>
        <w:t>به‌طورکلی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گفت گاهی قدسیه به صورت تالی تلو عصمت</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و گاهی قدسی به معنای توفیق خاص است که شامل افراد مختلفی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w:t>
      </w:r>
    </w:p>
    <w:p w:rsidR="008A6286" w:rsidRPr="00943F92" w:rsidRDefault="008A6286" w:rsidP="008A6286">
      <w:pPr>
        <w:rPr>
          <w:rFonts w:ascii="Traditional Arabic" w:hAnsi="Traditional Arabic" w:cs="Traditional Arabic"/>
          <w:rtl/>
        </w:rPr>
      </w:pPr>
      <w:r w:rsidRPr="00943F92">
        <w:rPr>
          <w:rFonts w:ascii="Traditional Arabic" w:hAnsi="Traditional Arabic" w:cs="Traditional Arabic" w:hint="cs"/>
          <w:rtl/>
        </w:rPr>
        <w:t xml:space="preserve">مرحوم </w:t>
      </w:r>
      <w:r w:rsidR="00C2598C">
        <w:rPr>
          <w:rFonts w:ascii="Traditional Arabic" w:hAnsi="Traditional Arabic" w:cs="Traditional Arabic" w:hint="cs"/>
          <w:rtl/>
        </w:rPr>
        <w:t>آیت‌الله</w:t>
      </w:r>
      <w:r w:rsidRPr="00943F92">
        <w:rPr>
          <w:rFonts w:ascii="Traditional Arabic" w:hAnsi="Traditional Arabic" w:cs="Traditional Arabic" w:hint="cs"/>
          <w:rtl/>
        </w:rPr>
        <w:t xml:space="preserve"> تبریزی، هر دوی این مراتب را نقد</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فرمودند.</w:t>
      </w:r>
    </w:p>
    <w:p w:rsidR="008A6286" w:rsidRPr="00943F92" w:rsidRDefault="008A6286" w:rsidP="008A6286">
      <w:pPr>
        <w:rPr>
          <w:rFonts w:ascii="Traditional Arabic" w:hAnsi="Traditional Arabic" w:cs="Traditional Arabic"/>
          <w:rtl/>
        </w:rPr>
      </w:pPr>
      <w:r w:rsidRPr="00943F92">
        <w:rPr>
          <w:rFonts w:ascii="Traditional Arabic" w:hAnsi="Traditional Arabic" w:cs="Traditional Arabic" w:hint="cs"/>
          <w:rtl/>
        </w:rPr>
        <w:lastRenderedPageBreak/>
        <w:t>مرتبه اول که کاملاً واضح است که بخواهیم قدسی را به معنای تالی تلو عصمت و مسائلی در سطوح بسیار عالی بدانیم که گویی نوعی از مصونیت</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 xml:space="preserve"> در این حالت وجود دارد. که دلیلی برای این مرتبه وجود نداشته و بسیار بعید است. این مرتبه توسط مرحوم تبریزی و بسیاری از بزرگان به وضوح نقد شده است.</w:t>
      </w:r>
    </w:p>
    <w:p w:rsidR="004646B1" w:rsidRPr="00943F92" w:rsidRDefault="008A6286" w:rsidP="004646B1">
      <w:pPr>
        <w:rPr>
          <w:rFonts w:ascii="Traditional Arabic" w:hAnsi="Traditional Arabic" w:cs="Traditional Arabic"/>
          <w:rtl/>
        </w:rPr>
      </w:pPr>
      <w:r w:rsidRPr="00943F92">
        <w:rPr>
          <w:rFonts w:ascii="Traditional Arabic" w:hAnsi="Traditional Arabic" w:cs="Traditional Arabic" w:hint="cs"/>
          <w:rtl/>
        </w:rPr>
        <w:t xml:space="preserve">در رتبه </w:t>
      </w:r>
      <w:r w:rsidR="00C2598C">
        <w:rPr>
          <w:rFonts w:ascii="Traditional Arabic" w:hAnsi="Traditional Arabic" w:cs="Traditional Arabic" w:hint="cs"/>
          <w:rtl/>
        </w:rPr>
        <w:t>پایین‌تر</w:t>
      </w:r>
      <w:r w:rsidRPr="00943F92">
        <w:rPr>
          <w:rFonts w:ascii="Traditional Arabic" w:hAnsi="Traditional Arabic" w:cs="Traditional Arabic" w:hint="cs"/>
          <w:rtl/>
        </w:rPr>
        <w:t xml:space="preserve"> این معنا که درجات و مظاهری از توفیقات خاص الهی باشد به این معنا است که جزء نِعَم خاصه الهیه باشد. اگرچه مرحوم تبریزی این معنا را نیز نقد</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کردند لکن این حالت بعید به نظر</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رسد چرا که نِعُم الهی اقسامی دارد که از بالاترین نعمت</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 الهی تفقّه در دین</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و البته این نعمت</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 خاص در معرض آسیب</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یی است که گاهی این آسیب</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 xml:space="preserve"> بسیار زیاد است</w:t>
      </w:r>
      <w:r w:rsidR="004646B1" w:rsidRPr="00943F92">
        <w:rPr>
          <w:rFonts w:ascii="Traditional Arabic" w:hAnsi="Traditional Arabic" w:cs="Traditional Arabic" w:hint="cs"/>
          <w:rtl/>
        </w:rPr>
        <w:t xml:space="preserve"> اما </w:t>
      </w:r>
      <w:r w:rsidR="00C2598C">
        <w:rPr>
          <w:rFonts w:ascii="Traditional Arabic" w:hAnsi="Traditional Arabic" w:cs="Traditional Arabic" w:hint="cs"/>
          <w:rtl/>
        </w:rPr>
        <w:t>به‌هرحال</w:t>
      </w:r>
      <w:r w:rsidR="004646B1" w:rsidRPr="00943F92">
        <w:rPr>
          <w:rFonts w:ascii="Traditional Arabic" w:hAnsi="Traditional Arabic" w:cs="Traditional Arabic" w:hint="cs"/>
          <w:rtl/>
        </w:rPr>
        <w:t xml:space="preserve"> نعمت خاصه است. اگر قدسیه به این معنا باشد</w:t>
      </w:r>
      <w:r w:rsidR="006173C1" w:rsidRPr="00943F92">
        <w:rPr>
          <w:rFonts w:ascii="Traditional Arabic" w:hAnsi="Traditional Arabic" w:cs="Traditional Arabic" w:hint="cs"/>
          <w:rtl/>
        </w:rPr>
        <w:t xml:space="preserve"> نمی‌</w:t>
      </w:r>
      <w:r w:rsidR="004646B1" w:rsidRPr="00943F92">
        <w:rPr>
          <w:rFonts w:ascii="Traditional Arabic" w:hAnsi="Traditional Arabic" w:cs="Traditional Arabic" w:hint="cs"/>
          <w:rtl/>
        </w:rPr>
        <w:t>توان آن را نفی کرد و بلکه</w:t>
      </w:r>
      <w:r w:rsidR="006173C1" w:rsidRPr="00943F92">
        <w:rPr>
          <w:rFonts w:ascii="Traditional Arabic" w:hAnsi="Traditional Arabic" w:cs="Traditional Arabic" w:hint="cs"/>
          <w:rtl/>
        </w:rPr>
        <w:t xml:space="preserve"> می‌</w:t>
      </w:r>
      <w:r w:rsidR="004646B1" w:rsidRPr="00943F92">
        <w:rPr>
          <w:rFonts w:ascii="Traditional Arabic" w:hAnsi="Traditional Arabic" w:cs="Traditional Arabic" w:hint="cs"/>
          <w:rtl/>
        </w:rPr>
        <w:t>توان شواهدی هم برای آن اقامه کرد.</w:t>
      </w:r>
    </w:p>
    <w:p w:rsidR="004646B1" w:rsidRPr="00943F92" w:rsidRDefault="004646B1" w:rsidP="004646B1">
      <w:pPr>
        <w:rPr>
          <w:rFonts w:ascii="Traditional Arabic" w:hAnsi="Traditional Arabic" w:cs="Traditional Arabic"/>
          <w:rtl/>
        </w:rPr>
      </w:pPr>
      <w:r w:rsidRPr="00943F92">
        <w:rPr>
          <w:rFonts w:ascii="Traditional Arabic" w:hAnsi="Traditional Arabic" w:cs="Traditional Arabic" w:hint="cs"/>
          <w:rtl/>
        </w:rPr>
        <w:t>بنابراین، بین این دو نظر که یکی قدسیه را تا حدّی مهم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داند که حتی در تعریف أخذ</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و کسانی که حتی این حالت را در اینجا موجود</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 xml:space="preserve">دانند چه رسد به اینکه در تعریف أخذ شود شاید توضیح </w:t>
      </w:r>
      <w:r w:rsidR="00C2598C">
        <w:rPr>
          <w:rFonts w:ascii="Traditional Arabic" w:hAnsi="Traditional Arabic" w:cs="Traditional Arabic" w:hint="cs"/>
          <w:rtl/>
        </w:rPr>
        <w:t>مسئله</w:t>
      </w:r>
      <w:r w:rsidRPr="00943F92">
        <w:rPr>
          <w:rFonts w:ascii="Traditional Arabic" w:hAnsi="Traditional Arabic" w:cs="Traditional Arabic" w:hint="cs"/>
          <w:rtl/>
        </w:rPr>
        <w:t xml:space="preserve"> تا حدودی </w:t>
      </w:r>
      <w:r w:rsidR="00C2598C">
        <w:rPr>
          <w:rFonts w:ascii="Traditional Arabic" w:hAnsi="Traditional Arabic" w:cs="Traditional Arabic" w:hint="cs"/>
          <w:rtl/>
        </w:rPr>
        <w:t>مسئله</w:t>
      </w:r>
      <w:r w:rsidRPr="00943F92">
        <w:rPr>
          <w:rFonts w:ascii="Traditional Arabic" w:hAnsi="Traditional Arabic" w:cs="Traditional Arabic" w:hint="cs"/>
          <w:rtl/>
        </w:rPr>
        <w:t xml:space="preserve"> را روشن کند که اگر قدسیه به معنای یک مصونیت و نوعی عصمت (در سطح پایین) و دست عنایت خاصی به همراه شخص بودن، بخواهد تعبیر بشود، بعید است. البته نفی</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شود زیرا ممکن است موردی و مصداقی و یا در همه جا این حالت باشد، لکن شواهد این حالت را نشان</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دهند بلکه شواهد خلاف آن را نشان</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دهند به این دلیل که کم نبوده</w:t>
      </w:r>
      <w:r w:rsidR="006173C1" w:rsidRPr="00943F92">
        <w:rPr>
          <w:rFonts w:ascii="Traditional Arabic" w:hAnsi="Traditional Arabic" w:cs="Traditional Arabic" w:hint="cs"/>
          <w:rtl/>
        </w:rPr>
        <w:t xml:space="preserve">‌اند </w:t>
      </w:r>
      <w:r w:rsidRPr="00943F92">
        <w:rPr>
          <w:rFonts w:ascii="Traditional Arabic" w:hAnsi="Traditional Arabic" w:cs="Traditional Arabic" w:hint="cs"/>
          <w:rtl/>
        </w:rPr>
        <w:t xml:space="preserve">مجتهدانی که به لحاظ علمی در درجات بالایی قرار دارند اما ضلّات مهمی هم دارند، و لذا قدسیه به معنای اول بعید است و بلکه </w:t>
      </w:r>
      <w:r w:rsidR="00C2598C">
        <w:rPr>
          <w:rFonts w:ascii="Traditional Arabic" w:hAnsi="Traditional Arabic" w:cs="Traditional Arabic" w:hint="cs"/>
          <w:rtl/>
        </w:rPr>
        <w:t>به‌طورکلی</w:t>
      </w:r>
      <w:r w:rsidRPr="00943F92">
        <w:rPr>
          <w:rFonts w:ascii="Traditional Arabic" w:hAnsi="Traditional Arabic" w:cs="Traditional Arabic" w:hint="cs"/>
          <w:rtl/>
        </w:rPr>
        <w:t xml:space="preserve"> حتماً وجود ندارد. و آیات و روایاتی که در مذمّت </w:t>
      </w:r>
      <w:r w:rsidR="001913B7" w:rsidRPr="00943F92">
        <w:rPr>
          <w:rFonts w:ascii="Traditional Arabic" w:hAnsi="Traditional Arabic" w:cs="Traditional Arabic" w:hint="cs"/>
          <w:rtl/>
        </w:rPr>
        <w:t xml:space="preserve">علماء سوء آمده است </w:t>
      </w:r>
      <w:r w:rsidR="00C2598C">
        <w:rPr>
          <w:rFonts w:ascii="Traditional Arabic" w:hAnsi="Traditional Arabic" w:cs="Traditional Arabic" w:hint="cs"/>
          <w:rtl/>
        </w:rPr>
        <w:t>نشان‌دهنده</w:t>
      </w:r>
      <w:r w:rsidR="001913B7" w:rsidRPr="00943F92">
        <w:rPr>
          <w:rFonts w:ascii="Traditional Arabic" w:hAnsi="Traditional Arabic" w:cs="Traditional Arabic" w:hint="cs"/>
          <w:rtl/>
        </w:rPr>
        <w:t xml:space="preserve"> این است که اجتهاد بماهو هو به معنای ملکه قدسیه</w:t>
      </w:r>
      <w:r w:rsidR="006173C1" w:rsidRPr="00943F92">
        <w:rPr>
          <w:rFonts w:ascii="Traditional Arabic" w:hAnsi="Traditional Arabic" w:cs="Traditional Arabic" w:hint="cs"/>
          <w:rtl/>
        </w:rPr>
        <w:t xml:space="preserve"> نمی‌</w:t>
      </w:r>
      <w:r w:rsidR="001913B7" w:rsidRPr="00943F92">
        <w:rPr>
          <w:rFonts w:ascii="Traditional Arabic" w:hAnsi="Traditional Arabic" w:cs="Traditional Arabic" w:hint="cs"/>
          <w:rtl/>
        </w:rPr>
        <w:t>باشد.</w:t>
      </w:r>
    </w:p>
    <w:p w:rsidR="001913B7" w:rsidRPr="00943F92" w:rsidRDefault="001913B7" w:rsidP="001913B7">
      <w:pPr>
        <w:rPr>
          <w:rFonts w:ascii="Traditional Arabic" w:hAnsi="Traditional Arabic" w:cs="Traditional Arabic"/>
          <w:rtl/>
        </w:rPr>
      </w:pPr>
      <w:r w:rsidRPr="00943F92">
        <w:rPr>
          <w:rFonts w:ascii="Traditional Arabic" w:hAnsi="Traditional Arabic" w:cs="Traditional Arabic" w:hint="cs"/>
          <w:rtl/>
        </w:rPr>
        <w:t>اما اینکه در معنای دوم بگوییم یک نعمت خاصه و تفضّل خاصه الهی است بعید نیست، چراکه گفته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أشرف علوم، علم به معارف الهی است، که علم توحید و اعتقادات و علم معارف و احکام الهی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اگر این اشرف علوم باشد، پس اینکه خداوند متعال به کسی ملکه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بدهد که در این میدان اشرف علوم فعالیت و تلاش بکند، یک عنایت خاص الهی است که البته هر کسی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تواند با عمل خود در معرض این عنایت خاصه قرار گیرد.</w:t>
      </w:r>
    </w:p>
    <w:p w:rsidR="001913B7" w:rsidRPr="00943F92" w:rsidRDefault="001913B7" w:rsidP="001913B7">
      <w:pPr>
        <w:pStyle w:val="Heading5"/>
        <w:rPr>
          <w:rFonts w:ascii="Traditional Arabic" w:hAnsi="Traditional Arabic" w:cs="Traditional Arabic"/>
          <w:color w:val="FF0000"/>
          <w:rtl/>
        </w:rPr>
      </w:pPr>
      <w:bookmarkStart w:id="13" w:name="_Toc447831301"/>
      <w:r w:rsidRPr="00943F92">
        <w:rPr>
          <w:rFonts w:ascii="Traditional Arabic" w:hAnsi="Traditional Arabic" w:cs="Traditional Arabic" w:hint="cs"/>
          <w:color w:val="FF0000"/>
          <w:rtl/>
        </w:rPr>
        <w:t>جمع‌بندی</w:t>
      </w:r>
      <w:bookmarkEnd w:id="13"/>
    </w:p>
    <w:p w:rsidR="001913B7" w:rsidRPr="00943F92" w:rsidRDefault="001913B7" w:rsidP="001913B7">
      <w:pPr>
        <w:rPr>
          <w:rFonts w:ascii="Traditional Arabic" w:hAnsi="Traditional Arabic" w:cs="Traditional Arabic"/>
          <w:rtl/>
        </w:rPr>
      </w:pPr>
      <w:r w:rsidRPr="00943F92">
        <w:rPr>
          <w:rFonts w:ascii="Traditional Arabic" w:hAnsi="Traditional Arabic" w:cs="Traditional Arabic" w:hint="cs"/>
          <w:rtl/>
        </w:rPr>
        <w:t>بنابراین قدسی و عنایت خاصه به معنای جایی که چندان عمل و فعالیت اثر در آن ندارد و شبه عصمتی در آن است، مورد پذیرش نیست.</w:t>
      </w:r>
    </w:p>
    <w:p w:rsidR="001913B7" w:rsidRPr="00943F92" w:rsidRDefault="001913B7" w:rsidP="001913B7">
      <w:pPr>
        <w:rPr>
          <w:rFonts w:ascii="Traditional Arabic" w:hAnsi="Traditional Arabic" w:cs="Traditional Arabic"/>
          <w:rtl/>
        </w:rPr>
      </w:pPr>
      <w:r w:rsidRPr="00943F92">
        <w:rPr>
          <w:rFonts w:ascii="Traditional Arabic" w:hAnsi="Traditional Arabic" w:cs="Traditional Arabic" w:hint="cs"/>
          <w:rtl/>
        </w:rPr>
        <w:t>اما قدسیه به معنای، شرافت بالا و فضل کبیر موجود در آن، که البته با تلاش هم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 به آن رسید بعید</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باشد.</w:t>
      </w:r>
    </w:p>
    <w:p w:rsidR="001913B7" w:rsidRPr="00943F92" w:rsidRDefault="001913B7" w:rsidP="001913B7">
      <w:pPr>
        <w:rPr>
          <w:rFonts w:ascii="Traditional Arabic" w:hAnsi="Traditional Arabic" w:cs="Traditional Arabic"/>
          <w:rtl/>
        </w:rPr>
      </w:pPr>
      <w:r w:rsidRPr="00943F92">
        <w:rPr>
          <w:rFonts w:ascii="Traditional Arabic" w:hAnsi="Traditional Arabic" w:cs="Traditional Arabic" w:hint="cs"/>
          <w:rtl/>
        </w:rPr>
        <w:t>البته شاید نزاع در بحث قدسیه به همین معنا باشد، یعنی کسی که قدسیه را داخل در تعریف</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داند معنا و رتبه دوم قدسیه را در نظر دارد و کسی هم که از تعریف خارج</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معنای اول را نفی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w:t>
      </w:r>
    </w:p>
    <w:p w:rsidR="001913B7" w:rsidRPr="00943F92" w:rsidRDefault="001913B7" w:rsidP="001913B7">
      <w:pPr>
        <w:pStyle w:val="Heading3"/>
        <w:rPr>
          <w:rFonts w:ascii="Traditional Arabic" w:hAnsi="Traditional Arabic" w:cs="Traditional Arabic"/>
          <w:color w:val="FF0000"/>
          <w:rtl/>
        </w:rPr>
      </w:pPr>
      <w:bookmarkStart w:id="14" w:name="_Toc447831302"/>
      <w:r w:rsidRPr="00943F92">
        <w:rPr>
          <w:rFonts w:ascii="Traditional Arabic" w:hAnsi="Traditional Arabic" w:cs="Traditional Arabic" w:hint="cs"/>
          <w:color w:val="FF0000"/>
          <w:rtl/>
        </w:rPr>
        <w:t>نکته هشتم</w:t>
      </w:r>
      <w:bookmarkEnd w:id="14"/>
    </w:p>
    <w:p w:rsidR="001913B7" w:rsidRPr="00943F92" w:rsidRDefault="001913B7" w:rsidP="001913B7">
      <w:pPr>
        <w:rPr>
          <w:rFonts w:ascii="Traditional Arabic" w:hAnsi="Traditional Arabic" w:cs="Traditional Arabic"/>
          <w:rtl/>
        </w:rPr>
      </w:pPr>
      <w:r w:rsidRPr="00943F92">
        <w:rPr>
          <w:rFonts w:ascii="Traditional Arabic" w:hAnsi="Traditional Arabic" w:cs="Traditional Arabic" w:hint="cs"/>
          <w:rtl/>
        </w:rPr>
        <w:t>نکته دیگر موجود در این تعریف -که از نکات واضع</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بحث ضروریات</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 و اینکه شناخت احکام ضروری و بیّن مشمول اجتهاد نیست، چراکه اینگونه فرموده</w:t>
      </w:r>
      <w:r w:rsidR="006173C1" w:rsidRPr="00943F92">
        <w:rPr>
          <w:rFonts w:ascii="Traditional Arabic" w:hAnsi="Traditional Arabic" w:cs="Traditional Arabic" w:hint="cs"/>
          <w:rtl/>
        </w:rPr>
        <w:t xml:space="preserve">‌اند </w:t>
      </w:r>
      <w:r w:rsidRPr="00943F92">
        <w:rPr>
          <w:rFonts w:ascii="Traditional Arabic" w:hAnsi="Traditional Arabic" w:cs="Traditional Arabic" w:hint="cs"/>
          <w:rtl/>
        </w:rPr>
        <w:t>که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 علی الأحکام الشرعی</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الفرعیّ</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الکلیّه» در ضروریات نیست، و نیازی هم نیست که در اینجا قید </w:t>
      </w:r>
      <w:r w:rsidR="00C2598C">
        <w:rPr>
          <w:rFonts w:ascii="Traditional Arabic" w:hAnsi="Traditional Arabic" w:cs="Traditional Arabic" w:hint="cs"/>
          <w:rtl/>
        </w:rPr>
        <w:t>غیرضروری</w:t>
      </w:r>
      <w:r w:rsidRPr="00943F92">
        <w:rPr>
          <w:rFonts w:ascii="Traditional Arabic" w:hAnsi="Traditional Arabic" w:cs="Traditional Arabic" w:hint="cs"/>
          <w:rtl/>
        </w:rPr>
        <w:t xml:space="preserve"> را وارد تعریف کنیم، زیرا همین که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گفته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شود، </w:t>
      </w:r>
      <w:r w:rsidRPr="00943F92">
        <w:rPr>
          <w:rFonts w:ascii="Traditional Arabic" w:hAnsi="Traditional Arabic" w:cs="Traditional Arabic" w:hint="cs"/>
          <w:rtl/>
        </w:rPr>
        <w:lastRenderedPageBreak/>
        <w:t xml:space="preserve">این تحصیل و تلاش برای </w:t>
      </w:r>
      <w:r w:rsidR="0064280A" w:rsidRPr="00943F92">
        <w:rPr>
          <w:rFonts w:ascii="Traditional Arabic" w:hAnsi="Traditional Arabic" w:cs="Traditional Arabic" w:hint="cs"/>
          <w:rtl/>
        </w:rPr>
        <w:t xml:space="preserve">پیدا کردن، خارج کننده این احکام ضروری است. به این بیان که اگر استفراغ وسع باشد و اگر نباشد هم تلاش برای </w:t>
      </w:r>
      <w:r w:rsidR="00C2598C">
        <w:rPr>
          <w:rFonts w:ascii="Traditional Arabic" w:hAnsi="Traditional Arabic" w:cs="Traditional Arabic" w:hint="cs"/>
          <w:rtl/>
        </w:rPr>
        <w:t>به دست</w:t>
      </w:r>
      <w:r w:rsidR="0064280A" w:rsidRPr="00943F92">
        <w:rPr>
          <w:rFonts w:ascii="Traditional Arabic" w:hAnsi="Traditional Arabic" w:cs="Traditional Arabic" w:hint="cs"/>
          <w:rtl/>
        </w:rPr>
        <w:t xml:space="preserve"> آوردن احکام ضروری را از تعریف خارج</w:t>
      </w:r>
      <w:r w:rsidR="006173C1" w:rsidRPr="00943F92">
        <w:rPr>
          <w:rFonts w:ascii="Traditional Arabic" w:hAnsi="Traditional Arabic" w:cs="Traditional Arabic" w:hint="cs"/>
          <w:rtl/>
        </w:rPr>
        <w:t xml:space="preserve"> می‌</w:t>
      </w:r>
      <w:r w:rsidR="0064280A" w:rsidRPr="00943F92">
        <w:rPr>
          <w:rFonts w:ascii="Traditional Arabic" w:hAnsi="Traditional Arabic" w:cs="Traditional Arabic" w:hint="cs"/>
          <w:rtl/>
        </w:rPr>
        <w:t>کند.</w:t>
      </w:r>
    </w:p>
    <w:p w:rsidR="0064280A" w:rsidRPr="00943F92" w:rsidRDefault="0064280A" w:rsidP="001913B7">
      <w:pPr>
        <w:rPr>
          <w:rFonts w:ascii="Traditional Arabic" w:hAnsi="Traditional Arabic" w:cs="Traditional Arabic"/>
          <w:rtl/>
        </w:rPr>
      </w:pPr>
      <w:r w:rsidRPr="00943F92">
        <w:rPr>
          <w:rFonts w:ascii="Traditional Arabic" w:hAnsi="Traditional Arabic" w:cs="Traditional Arabic" w:hint="cs"/>
          <w:rtl/>
        </w:rPr>
        <w:t>این نکته هم از نکاتی است که گفته شده و تا این اندازه هم نکته</w:t>
      </w:r>
      <w:r w:rsidR="006173C1" w:rsidRPr="00943F92">
        <w:rPr>
          <w:rFonts w:ascii="Traditional Arabic" w:hAnsi="Traditional Arabic" w:cs="Traditional Arabic" w:hint="cs"/>
          <w:rtl/>
        </w:rPr>
        <w:t xml:space="preserve">‌ی </w:t>
      </w:r>
      <w:r w:rsidRPr="00943F92">
        <w:rPr>
          <w:rFonts w:ascii="Traditional Arabic" w:hAnsi="Traditional Arabic" w:cs="Traditional Arabic" w:hint="cs"/>
          <w:rtl/>
        </w:rPr>
        <w:t>صحیحی است. به این معنا که مثلاً اینکه نماز واجب است، یا روزه واجب است، یا اینکه نماز صبح دو رکعت و نماز ظهر چهار رکعت است، اینها مطالب ضروری واضح بیّنی است که علم به اینها از طریق اجتهاد عبور نکرده و اجتهاد در اینها مصداقی ندارد بلکه همین استفراغ الوسع یا تحصیل الحجّه که گفته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این ضروریات را از دایره تعریف بیرون</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w:t>
      </w:r>
    </w:p>
    <w:p w:rsidR="00187119" w:rsidRPr="00943F92" w:rsidRDefault="00187119" w:rsidP="00187119">
      <w:pPr>
        <w:pStyle w:val="Heading4"/>
        <w:rPr>
          <w:rFonts w:ascii="Traditional Arabic" w:hAnsi="Traditional Arabic" w:cs="Traditional Arabic"/>
          <w:color w:val="FF0000"/>
          <w:rtl/>
        </w:rPr>
      </w:pPr>
      <w:bookmarkStart w:id="15" w:name="_Toc447831303"/>
      <w:r w:rsidRPr="00943F92">
        <w:rPr>
          <w:rFonts w:ascii="Traditional Arabic" w:hAnsi="Traditional Arabic" w:cs="Traditional Arabic" w:hint="cs"/>
          <w:color w:val="FF0000"/>
          <w:rtl/>
        </w:rPr>
        <w:t>فرع بر نکته هشتم: تلاش بعد از تردید در ضروری دین</w:t>
      </w:r>
      <w:bookmarkEnd w:id="15"/>
    </w:p>
    <w:p w:rsidR="0064280A" w:rsidRPr="00943F92" w:rsidRDefault="0064280A" w:rsidP="00187119">
      <w:pPr>
        <w:ind w:firstLine="0"/>
        <w:rPr>
          <w:rFonts w:ascii="Traditional Arabic" w:hAnsi="Traditional Arabic" w:cs="Traditional Arabic"/>
          <w:rtl/>
        </w:rPr>
      </w:pPr>
      <w:r w:rsidRPr="00943F92">
        <w:rPr>
          <w:rFonts w:ascii="Traditional Arabic" w:hAnsi="Traditional Arabic" w:cs="Traditional Arabic" w:hint="cs"/>
          <w:rtl/>
        </w:rPr>
        <w:t>اما توضیحی نیز در اینجا باید داده شود و آن اینکه، گاهی همین ضروریات مورد خدشه و مناقشه قرار</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گیرد و کسی آن را نفی</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w:t>
      </w:r>
    </w:p>
    <w:p w:rsidR="0064280A" w:rsidRPr="00943F92" w:rsidRDefault="0064280A" w:rsidP="0064280A">
      <w:pPr>
        <w:rPr>
          <w:rFonts w:ascii="Traditional Arabic" w:hAnsi="Traditional Arabic" w:cs="Traditional Arabic"/>
          <w:rtl/>
        </w:rPr>
      </w:pPr>
      <w:r w:rsidRPr="00943F92">
        <w:rPr>
          <w:rFonts w:ascii="Traditional Arabic" w:hAnsi="Traditional Arabic" w:cs="Traditional Arabic" w:hint="cs"/>
          <w:rtl/>
        </w:rPr>
        <w:t>مثلاً در زمان رضاخان کسی ادعا</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کرد که حجاب از شرع پیامبر و اسلام نیست و برای این مطلب قسم یاد</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کرد و شعر و قصیده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هم سروده بود. این فرد دین و موارد دینی را قبول داشت لکن حجابی را که ما از ضروریات</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شماریم، جزء شرع</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دانست.</w:t>
      </w:r>
    </w:p>
    <w:p w:rsidR="0064280A" w:rsidRPr="00943F92" w:rsidRDefault="0064280A" w:rsidP="0064280A">
      <w:pPr>
        <w:rPr>
          <w:rFonts w:ascii="Traditional Arabic" w:hAnsi="Traditional Arabic" w:cs="Traditional Arabic"/>
          <w:rtl/>
        </w:rPr>
      </w:pPr>
      <w:r w:rsidRPr="00943F92">
        <w:rPr>
          <w:rFonts w:ascii="Traditional Arabic" w:hAnsi="Traditional Arabic" w:cs="Traditional Arabic" w:hint="cs"/>
          <w:rtl/>
        </w:rPr>
        <w:t>گاهی اینگونه مسائل وجود دارد که اینها موجب ارتداد هم نیست، زیرا کسی ممکن است در ضروری دین تردید کند و آن را نفی کند. همیشه هم</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توان آن را از روی غرض دانست بلکه ممکن است برای کسی شبهه باشد و به هر دلیل آن را نفی کند.</w:t>
      </w:r>
    </w:p>
    <w:p w:rsidR="0064280A" w:rsidRPr="00943F92" w:rsidRDefault="0064280A" w:rsidP="0064280A">
      <w:pPr>
        <w:rPr>
          <w:rFonts w:ascii="Traditional Arabic" w:hAnsi="Traditional Arabic" w:cs="Traditional Arabic"/>
          <w:rtl/>
        </w:rPr>
      </w:pPr>
      <w:r w:rsidRPr="00943F92">
        <w:rPr>
          <w:rFonts w:ascii="Traditional Arabic" w:hAnsi="Traditional Arabic" w:cs="Traditional Arabic" w:hint="cs"/>
          <w:rtl/>
        </w:rPr>
        <w:t>حال تصور کنید که کسی در بحثی تردید کند و بعد تلاش کند که آن را رفع کرده و تثبیت کند. این تلاشی که برای رسیدن به حکم ضروری بعد از تردیدی که برای شخص پیدا شده است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 آیا اجتهاد است یا خیر؟</w:t>
      </w:r>
    </w:p>
    <w:p w:rsidR="0064280A" w:rsidRPr="00943F92" w:rsidRDefault="0064280A" w:rsidP="0064280A">
      <w:pPr>
        <w:rPr>
          <w:rFonts w:ascii="Traditional Arabic" w:hAnsi="Traditional Arabic" w:cs="Traditional Arabic"/>
          <w:rtl/>
        </w:rPr>
      </w:pPr>
      <w:r w:rsidRPr="00943F92">
        <w:rPr>
          <w:rFonts w:ascii="Traditional Arabic" w:hAnsi="Traditional Arabic" w:cs="Traditional Arabic" w:hint="cs"/>
          <w:rtl/>
        </w:rPr>
        <w:t>در اینجا هنوز به بحث دفاع این شخص در برابر دیگران وارد</w:t>
      </w:r>
      <w:r w:rsidR="006173C1" w:rsidRPr="00943F92">
        <w:rPr>
          <w:rFonts w:ascii="Traditional Arabic" w:hAnsi="Traditional Arabic" w:cs="Traditional Arabic" w:hint="cs"/>
          <w:rtl/>
        </w:rPr>
        <w:t xml:space="preserve"> نمی‌</w:t>
      </w:r>
      <w:r w:rsidRPr="00943F92">
        <w:rPr>
          <w:rFonts w:ascii="Traditional Arabic" w:hAnsi="Traditional Arabic" w:cs="Traditional Arabic" w:hint="cs"/>
          <w:rtl/>
        </w:rPr>
        <w:t xml:space="preserve">شویم. صرفاً </w:t>
      </w:r>
      <w:r w:rsidR="00187119" w:rsidRPr="00943F92">
        <w:rPr>
          <w:rFonts w:ascii="Traditional Arabic" w:hAnsi="Traditional Arabic" w:cs="Traditional Arabic" w:hint="cs"/>
          <w:rtl/>
        </w:rPr>
        <w:t>این تلاش برای خودِ شخص منظور است.</w:t>
      </w:r>
    </w:p>
    <w:p w:rsidR="00187119" w:rsidRPr="00943F92" w:rsidRDefault="00187119" w:rsidP="00187119">
      <w:pPr>
        <w:rPr>
          <w:rFonts w:ascii="Traditional Arabic" w:hAnsi="Traditional Arabic" w:cs="Traditional Arabic"/>
          <w:rtl/>
        </w:rPr>
      </w:pPr>
      <w:r w:rsidRPr="00943F92">
        <w:rPr>
          <w:rFonts w:ascii="Traditional Arabic" w:hAnsi="Traditional Arabic" w:cs="Traditional Arabic" w:hint="cs"/>
          <w:rtl/>
        </w:rPr>
        <w:t>به نظر</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آید که در چنین شرایطی برای خودِ شخص، عملی که انجام</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دهد اجتهاد است، چرا که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خواهد برای یک حکم شرعی کلّی حجّتی پیدا کند و فی الواقع تلاش</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تا به آنجا برسد و برای امر خودش استدلال</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 و لو اینکه این استدلال به نوعی برای رفع شبهه و تردیدهایی است که برای او پیدا شده است اما باز هم همان « تحصیل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التفصیلیه علی الأحکام الشرعی</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الفرعیّ</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الکلیّه»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باشد.</w:t>
      </w:r>
    </w:p>
    <w:p w:rsidR="00187119" w:rsidRPr="00943F92" w:rsidRDefault="00187119" w:rsidP="00187119">
      <w:pPr>
        <w:rPr>
          <w:rFonts w:ascii="Traditional Arabic" w:hAnsi="Traditional Arabic" w:cs="Traditional Arabic"/>
          <w:rtl/>
        </w:rPr>
      </w:pPr>
      <w:r w:rsidRPr="00943F92">
        <w:rPr>
          <w:rFonts w:ascii="Traditional Arabic" w:hAnsi="Traditional Arabic" w:cs="Traditional Arabic" w:hint="cs"/>
          <w:rtl/>
        </w:rPr>
        <w:t>مثلاً اینکه کسی در مورد حجاب یا ضروری دیگری در دین دچار تردید شود که این تردید</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تواند به دلایل مختلفی باشد از جمله تردیدهایی که از مبانی پیدا</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شود و یا تردیدهایی که در خصوص یک </w:t>
      </w:r>
      <w:r w:rsidR="00C2598C">
        <w:rPr>
          <w:rFonts w:ascii="Traditional Arabic" w:hAnsi="Traditional Arabic" w:cs="Traditional Arabic" w:hint="cs"/>
          <w:rtl/>
        </w:rPr>
        <w:t>مسئله</w:t>
      </w:r>
      <w:r w:rsidRPr="00943F92">
        <w:rPr>
          <w:rFonts w:ascii="Traditional Arabic" w:hAnsi="Traditional Arabic" w:cs="Traditional Arabic" w:hint="cs"/>
          <w:rtl/>
        </w:rPr>
        <w:t xml:space="preserve"> پیدا</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شود.</w:t>
      </w:r>
    </w:p>
    <w:p w:rsidR="00187119" w:rsidRPr="00943F92" w:rsidRDefault="00187119" w:rsidP="00187119">
      <w:pPr>
        <w:pStyle w:val="Heading5"/>
        <w:rPr>
          <w:rFonts w:ascii="Traditional Arabic" w:hAnsi="Traditional Arabic" w:cs="Traditional Arabic"/>
          <w:color w:val="FF0000"/>
          <w:rtl/>
        </w:rPr>
      </w:pPr>
      <w:bookmarkStart w:id="16" w:name="_Toc447831304"/>
      <w:r w:rsidRPr="00943F92">
        <w:rPr>
          <w:rFonts w:ascii="Traditional Arabic" w:hAnsi="Traditional Arabic" w:cs="Traditional Arabic" w:hint="cs"/>
          <w:color w:val="FF0000"/>
          <w:rtl/>
        </w:rPr>
        <w:t>نظر ما</w:t>
      </w:r>
      <w:bookmarkEnd w:id="16"/>
    </w:p>
    <w:p w:rsidR="00187119" w:rsidRPr="00943F92" w:rsidRDefault="00187119" w:rsidP="00187119">
      <w:pPr>
        <w:rPr>
          <w:rFonts w:ascii="Traditional Arabic" w:hAnsi="Traditional Arabic" w:cs="Traditional Arabic"/>
          <w:rtl/>
        </w:rPr>
      </w:pPr>
      <w:r w:rsidRPr="00943F92">
        <w:rPr>
          <w:rFonts w:ascii="Traditional Arabic" w:hAnsi="Traditional Arabic" w:cs="Traditional Arabic" w:hint="cs"/>
          <w:rtl/>
        </w:rPr>
        <w:t>نظر ما این است که این تلاش، اجتهاد است فلذا توضیح و تکمله</w:t>
      </w:r>
      <w:r w:rsidR="006173C1" w:rsidRPr="00943F92">
        <w:rPr>
          <w:rFonts w:ascii="Traditional Arabic" w:hAnsi="Traditional Arabic" w:cs="Traditional Arabic" w:hint="cs"/>
          <w:rtl/>
        </w:rPr>
        <w:t xml:space="preserve">‌ای </w:t>
      </w:r>
      <w:r w:rsidRPr="00943F92">
        <w:rPr>
          <w:rFonts w:ascii="Traditional Arabic" w:hAnsi="Traditional Arabic" w:cs="Traditional Arabic" w:hint="cs"/>
          <w:rtl/>
        </w:rPr>
        <w:t xml:space="preserve">که در اینجا عرض </w:t>
      </w:r>
      <w:r w:rsidR="00C2598C">
        <w:rPr>
          <w:rFonts w:ascii="Traditional Arabic" w:hAnsi="Traditional Arabic" w:cs="Traditional Arabic" w:hint="cs"/>
          <w:rtl/>
        </w:rPr>
        <w:t>کرده‌ایم</w:t>
      </w:r>
      <w:r w:rsidRPr="00943F92">
        <w:rPr>
          <w:rFonts w:ascii="Traditional Arabic" w:hAnsi="Traditional Arabic" w:cs="Traditional Arabic" w:hint="cs"/>
          <w:rtl/>
        </w:rPr>
        <w:t xml:space="preserve"> از این قرار است که، ضمن اینکه </w:t>
      </w:r>
      <w:r w:rsidR="00C2598C">
        <w:rPr>
          <w:rFonts w:ascii="Traditional Arabic" w:hAnsi="Traditional Arabic" w:cs="Traditional Arabic" w:hint="cs"/>
          <w:rtl/>
        </w:rPr>
        <w:t>پذیرفته‌ایم</w:t>
      </w:r>
      <w:r w:rsidRPr="00943F92">
        <w:rPr>
          <w:rFonts w:ascii="Traditional Arabic" w:hAnsi="Traditional Arabic" w:cs="Traditional Arabic" w:hint="cs"/>
          <w:rtl/>
        </w:rPr>
        <w:t xml:space="preserve"> که شناخت ضروریات از دایره اجتهاد خارج است، اما در مواردی که شخص با تردید مواجه شود و برای رفع این تردید نیاز به استدلال و </w:t>
      </w:r>
      <w:r w:rsidR="00C2598C">
        <w:rPr>
          <w:rFonts w:ascii="Traditional Arabic" w:hAnsi="Traditional Arabic" w:cs="Traditional Arabic" w:hint="cs"/>
          <w:rtl/>
        </w:rPr>
        <w:t>زیرورو</w:t>
      </w:r>
      <w:r w:rsidRPr="00943F92">
        <w:rPr>
          <w:rFonts w:ascii="Traditional Arabic" w:hAnsi="Traditional Arabic" w:cs="Traditional Arabic" w:hint="cs"/>
          <w:rtl/>
        </w:rPr>
        <w:t xml:space="preserve"> کردن ادله داشته باشد، بر این عمل اجتهاد صدق</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کند.</w:t>
      </w:r>
    </w:p>
    <w:p w:rsidR="00187119" w:rsidRPr="00943F92" w:rsidRDefault="00187119" w:rsidP="00187119">
      <w:pPr>
        <w:rPr>
          <w:rFonts w:ascii="Traditional Arabic" w:hAnsi="Traditional Arabic" w:cs="Traditional Arabic"/>
          <w:rtl/>
        </w:rPr>
      </w:pPr>
      <w:r w:rsidRPr="00943F92">
        <w:rPr>
          <w:rFonts w:ascii="Traditional Arabic" w:hAnsi="Traditional Arabic" w:cs="Traditional Arabic" w:hint="cs"/>
          <w:rtl/>
        </w:rPr>
        <w:lastRenderedPageBreak/>
        <w:t>گرچه ممکن است کسی در نقطه مقابل قائل شود که اینجا مصداق «شبه</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فی مقابل البدیهی» است و فقط برای تنبّه</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 xml:space="preserve">باشد و استدلال نیست. اما به نظر ما برای کسی که در شبهه قرار گرفته است واقعاً بایستی استدلال کند و بعید نیست که تعریف اجتهاد این حالت را نیز در </w:t>
      </w:r>
      <w:r w:rsidR="00C2598C">
        <w:rPr>
          <w:rFonts w:ascii="Traditional Arabic" w:hAnsi="Traditional Arabic" w:cs="Traditional Arabic" w:hint="cs"/>
          <w:rtl/>
        </w:rPr>
        <w:t>برگیرد</w:t>
      </w:r>
      <w:r w:rsidRPr="00943F92">
        <w:rPr>
          <w:rFonts w:ascii="Traditional Arabic" w:hAnsi="Traditional Arabic" w:cs="Traditional Arabic" w:hint="cs"/>
          <w:rtl/>
        </w:rPr>
        <w:t>.</w:t>
      </w:r>
    </w:p>
    <w:p w:rsidR="00187119" w:rsidRPr="00943F92" w:rsidRDefault="00187119" w:rsidP="00187119">
      <w:pPr>
        <w:pStyle w:val="Heading3"/>
        <w:rPr>
          <w:rFonts w:ascii="Traditional Arabic" w:hAnsi="Traditional Arabic" w:cs="Traditional Arabic"/>
          <w:color w:val="FF0000"/>
          <w:rtl/>
        </w:rPr>
      </w:pPr>
      <w:bookmarkStart w:id="17" w:name="_Toc447831305"/>
      <w:r w:rsidRPr="00943F92">
        <w:rPr>
          <w:rFonts w:ascii="Traditional Arabic" w:hAnsi="Traditional Arabic" w:cs="Traditional Arabic" w:hint="cs"/>
          <w:color w:val="FF0000"/>
          <w:rtl/>
        </w:rPr>
        <w:t>نکته نهم</w:t>
      </w:r>
      <w:bookmarkEnd w:id="17"/>
    </w:p>
    <w:p w:rsidR="00187119" w:rsidRPr="00943F92" w:rsidRDefault="00187119" w:rsidP="00187119">
      <w:pPr>
        <w:rPr>
          <w:rFonts w:ascii="Traditional Arabic" w:hAnsi="Traditional Arabic" w:cs="Traditional Arabic"/>
          <w:rtl/>
        </w:rPr>
      </w:pPr>
      <w:r w:rsidRPr="00943F92">
        <w:rPr>
          <w:rFonts w:ascii="Traditional Arabic" w:hAnsi="Traditional Arabic" w:cs="Traditional Arabic" w:hint="cs"/>
          <w:rtl/>
        </w:rPr>
        <w:t xml:space="preserve">نکته مهم دیگری هم که در اینجا وجود دارد و جا دارد که برای این نکته مستقلاً بحثی صورت گیرد، این است که: تمام </w:t>
      </w:r>
      <w:r w:rsidR="00C2598C">
        <w:rPr>
          <w:rFonts w:ascii="Traditional Arabic" w:hAnsi="Traditional Arabic" w:cs="Traditional Arabic" w:hint="cs"/>
          <w:rtl/>
        </w:rPr>
        <w:t>آنچه</w:t>
      </w:r>
      <w:r w:rsidRPr="00943F92">
        <w:rPr>
          <w:rFonts w:ascii="Traditional Arabic" w:hAnsi="Traditional Arabic" w:cs="Traditional Arabic" w:hint="cs"/>
          <w:rtl/>
        </w:rPr>
        <w:t xml:space="preserve"> در آن شش اصطلاح (که مورد پنجم به دو اصطلاح تقسیم شد) گفته شده است، همگی در احکام شرعیه فرعیه کلیه بودند، اما معنای دیگر اجتهاد همان معنای چهارم</w:t>
      </w:r>
      <w:r w:rsidR="006173C1" w:rsidRPr="00943F92">
        <w:rPr>
          <w:rFonts w:ascii="Traditional Arabic" w:hAnsi="Traditional Arabic" w:cs="Traditional Arabic" w:hint="cs"/>
          <w:rtl/>
        </w:rPr>
        <w:t xml:space="preserve"> می‌</w:t>
      </w:r>
      <w:r w:rsidR="009B289D" w:rsidRPr="00943F92">
        <w:rPr>
          <w:rFonts w:ascii="Traditional Arabic" w:hAnsi="Traditional Arabic" w:cs="Traditional Arabic" w:hint="cs"/>
          <w:rtl/>
        </w:rPr>
        <w:t>باشد که اجتهاد در مجالات معارفی و حوزه</w:t>
      </w:r>
      <w:r w:rsidR="006173C1" w:rsidRPr="00943F92">
        <w:rPr>
          <w:rFonts w:ascii="Traditional Arabic" w:hAnsi="Traditional Arabic" w:cs="Traditional Arabic" w:hint="cs"/>
          <w:rtl/>
        </w:rPr>
        <w:t>‌ها</w:t>
      </w:r>
      <w:r w:rsidR="009B289D" w:rsidRPr="00943F92">
        <w:rPr>
          <w:rFonts w:ascii="Traditional Arabic" w:hAnsi="Traditional Arabic" w:cs="Traditional Arabic" w:hint="cs"/>
          <w:rtl/>
        </w:rPr>
        <w:t xml:space="preserve"> و گزاره</w:t>
      </w:r>
      <w:r w:rsidR="006173C1" w:rsidRPr="00943F92">
        <w:rPr>
          <w:rFonts w:ascii="Traditional Arabic" w:hAnsi="Traditional Arabic" w:cs="Traditional Arabic" w:hint="cs"/>
          <w:rtl/>
        </w:rPr>
        <w:t>‌ها</w:t>
      </w:r>
      <w:r w:rsidR="009B289D" w:rsidRPr="00943F92">
        <w:rPr>
          <w:rFonts w:ascii="Traditional Arabic" w:hAnsi="Traditional Arabic" w:cs="Traditional Arabic" w:hint="cs"/>
          <w:rtl/>
        </w:rPr>
        <w:t>ی توصیفی اسلام</w:t>
      </w:r>
      <w:r w:rsidR="006173C1" w:rsidRPr="00943F92">
        <w:rPr>
          <w:rFonts w:ascii="Traditional Arabic" w:hAnsi="Traditional Arabic" w:cs="Traditional Arabic" w:hint="cs"/>
          <w:rtl/>
        </w:rPr>
        <w:t xml:space="preserve"> می‌</w:t>
      </w:r>
      <w:r w:rsidR="009B289D" w:rsidRPr="00943F92">
        <w:rPr>
          <w:rFonts w:ascii="Traditional Arabic" w:hAnsi="Traditional Arabic" w:cs="Traditional Arabic" w:hint="cs"/>
          <w:rtl/>
        </w:rPr>
        <w:t>باشد.</w:t>
      </w:r>
    </w:p>
    <w:p w:rsidR="009B289D" w:rsidRPr="00943F92" w:rsidRDefault="009B289D" w:rsidP="00187119">
      <w:pPr>
        <w:rPr>
          <w:rFonts w:ascii="Traditional Arabic" w:hAnsi="Traditional Arabic" w:cs="Traditional Arabic"/>
          <w:rtl/>
        </w:rPr>
      </w:pPr>
      <w:r w:rsidRPr="00943F92">
        <w:rPr>
          <w:rFonts w:ascii="Traditional Arabic" w:hAnsi="Traditional Arabic" w:cs="Traditional Arabic" w:hint="cs"/>
          <w:rtl/>
        </w:rPr>
        <w:t>در آنجا گفته شد که اصطلاحی وجود دارد و اگر هم این اصطلاح نباشد</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تواند جعل اصطلاح شود (که البته گفتیم این اصطلاح وجود دارد و در برخی کلمات استعمال شده است).</w:t>
      </w:r>
    </w:p>
    <w:p w:rsidR="004646B1" w:rsidRPr="00943F92" w:rsidRDefault="009B289D" w:rsidP="008A6286">
      <w:pPr>
        <w:rPr>
          <w:rFonts w:ascii="Traditional Arabic" w:hAnsi="Traditional Arabic" w:cs="Traditional Arabic"/>
          <w:rtl/>
        </w:rPr>
      </w:pPr>
      <w:r w:rsidRPr="00943F92">
        <w:rPr>
          <w:rFonts w:ascii="Traditional Arabic" w:hAnsi="Traditional Arabic" w:cs="Traditional Arabic" w:hint="cs"/>
          <w:rtl/>
        </w:rPr>
        <w:t xml:space="preserve">تعریفی که باید در آنجا بشود، دیگر این مسائل و موانعی که در فقه وجود داشت را ندارد، چرا که در فقه بحث تصویب و تخطئه وجود داشت که در آن تعریف این مسائل وجود ندارد. </w:t>
      </w:r>
      <w:r w:rsidR="00C2598C">
        <w:rPr>
          <w:rFonts w:ascii="Traditional Arabic" w:hAnsi="Traditional Arabic" w:cs="Traditional Arabic" w:hint="cs"/>
          <w:rtl/>
        </w:rPr>
        <w:t>همان‌طور</w:t>
      </w:r>
      <w:r w:rsidRPr="00943F92">
        <w:rPr>
          <w:rFonts w:ascii="Traditional Arabic" w:hAnsi="Traditional Arabic" w:cs="Traditional Arabic" w:hint="cs"/>
          <w:rtl/>
        </w:rPr>
        <w:t xml:space="preserve"> که بحث</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 xml:space="preserve">یی که در حکم واقعی و ظاهری در فقه وجود دارد در اصطلاح چهارم نیست. پس با توجه به اینکه این دو مشکل در اصطلاح چهارم وجود ندارد، تعریف آنها </w:t>
      </w:r>
      <w:r w:rsidR="00C2598C">
        <w:rPr>
          <w:rFonts w:ascii="Traditional Arabic" w:hAnsi="Traditional Arabic" w:cs="Traditional Arabic" w:hint="cs"/>
          <w:rtl/>
        </w:rPr>
        <w:t>راحت‌تر</w:t>
      </w:r>
      <w:r w:rsidRPr="00943F92">
        <w:rPr>
          <w:rFonts w:ascii="Traditional Arabic" w:hAnsi="Traditional Arabic" w:cs="Traditional Arabic" w:hint="cs"/>
          <w:rtl/>
        </w:rPr>
        <w:t xml:space="preserve"> است، و در واقع تلاش فکری یا عملی</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الإستکشافی است که برای شناخت معارف الهی و توصیفی به کار</w:t>
      </w:r>
      <w:r w:rsidR="006173C1" w:rsidRPr="00943F92">
        <w:rPr>
          <w:rFonts w:ascii="Traditional Arabic" w:hAnsi="Traditional Arabic" w:cs="Traditional Arabic" w:hint="cs"/>
          <w:rtl/>
        </w:rPr>
        <w:t xml:space="preserve"> می‌</w:t>
      </w:r>
      <w:r w:rsidRPr="00943F92">
        <w:rPr>
          <w:rFonts w:ascii="Traditional Arabic" w:hAnsi="Traditional Arabic" w:cs="Traditional Arabic" w:hint="cs"/>
          <w:rtl/>
        </w:rPr>
        <w:t>رود.</w:t>
      </w:r>
    </w:p>
    <w:p w:rsidR="009B289D" w:rsidRPr="00943F92" w:rsidRDefault="009B289D" w:rsidP="008A6286">
      <w:pPr>
        <w:rPr>
          <w:rFonts w:ascii="Traditional Arabic" w:hAnsi="Traditional Arabic" w:cs="Traditional Arabic"/>
          <w:rtl/>
        </w:rPr>
      </w:pPr>
      <w:r w:rsidRPr="00943F92">
        <w:rPr>
          <w:rFonts w:ascii="Traditional Arabic" w:hAnsi="Traditional Arabic" w:cs="Traditional Arabic" w:hint="cs"/>
          <w:rtl/>
        </w:rPr>
        <w:t>پس اینکه بخواهیم الحجّ</w:t>
      </w:r>
      <w:r w:rsidR="00943F92">
        <w:rPr>
          <w:rFonts w:ascii="Traditional Arabic" w:hAnsi="Traditional Arabic" w:cs="Traditional Arabic" w:hint="cs"/>
          <w:rtl/>
        </w:rPr>
        <w:t>ة</w:t>
      </w:r>
      <w:r w:rsidRPr="00943F92">
        <w:rPr>
          <w:rFonts w:ascii="Traditional Arabic" w:hAnsi="Traditional Arabic" w:cs="Traditional Arabic" w:hint="cs"/>
          <w:rtl/>
        </w:rPr>
        <w:t xml:space="preserve"> علی الحکم بگوییم، یا از «تحصیل» استفاده کنیم تا تصویب و تخطئه را در </w:t>
      </w:r>
      <w:r w:rsidR="00C2598C">
        <w:rPr>
          <w:rFonts w:ascii="Traditional Arabic" w:hAnsi="Traditional Arabic" w:cs="Traditional Arabic" w:hint="cs"/>
          <w:rtl/>
        </w:rPr>
        <w:t>بربگیرد</w:t>
      </w:r>
      <w:r w:rsidRPr="00943F92">
        <w:rPr>
          <w:rFonts w:ascii="Traditional Arabic" w:hAnsi="Traditional Arabic" w:cs="Traditional Arabic" w:hint="cs"/>
          <w:rtl/>
        </w:rPr>
        <w:t xml:space="preserve"> و بسیاری از موانع دیگری که در فقه بود در آنجا وجود ندارد.</w:t>
      </w:r>
    </w:p>
    <w:p w:rsidR="009B289D" w:rsidRPr="00943F92" w:rsidRDefault="009B289D" w:rsidP="008A6286">
      <w:pPr>
        <w:rPr>
          <w:rFonts w:ascii="Traditional Arabic" w:hAnsi="Traditional Arabic" w:cs="Traditional Arabic"/>
          <w:rtl/>
        </w:rPr>
      </w:pPr>
      <w:r w:rsidRPr="00943F92">
        <w:rPr>
          <w:rFonts w:ascii="Traditional Arabic" w:hAnsi="Traditional Arabic" w:cs="Traditional Arabic" w:hint="cs"/>
          <w:rtl/>
        </w:rPr>
        <w:t xml:space="preserve"> بنابراین اجتهاد در مجال معارف توصیفی تعریف </w:t>
      </w:r>
      <w:r w:rsidR="00C2598C">
        <w:rPr>
          <w:rFonts w:ascii="Traditional Arabic" w:hAnsi="Traditional Arabic" w:cs="Traditional Arabic" w:hint="cs"/>
          <w:rtl/>
        </w:rPr>
        <w:t>آسان‌تری</w:t>
      </w:r>
      <w:r w:rsidRPr="00943F92">
        <w:rPr>
          <w:rFonts w:ascii="Traditional Arabic" w:hAnsi="Traditional Arabic" w:cs="Traditional Arabic" w:hint="cs"/>
          <w:rtl/>
        </w:rPr>
        <w:t xml:space="preserve"> دارد، زیرا چند مورد از این پیچیدگی</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 xml:space="preserve"> و تعقید</w:t>
      </w:r>
      <w:r w:rsidR="006173C1" w:rsidRPr="00943F92">
        <w:rPr>
          <w:rFonts w:ascii="Traditional Arabic" w:hAnsi="Traditional Arabic" w:cs="Traditional Arabic" w:hint="cs"/>
          <w:rtl/>
        </w:rPr>
        <w:t>‌ها</w:t>
      </w:r>
      <w:r w:rsidRPr="00943F92">
        <w:rPr>
          <w:rFonts w:ascii="Traditional Arabic" w:hAnsi="Traditional Arabic" w:cs="Traditional Arabic" w:hint="cs"/>
          <w:rtl/>
        </w:rPr>
        <w:t>یی که در مسیر استنباط فقهی و اختلافاتی که در حوزه تصویب و تخطئه، حکم ظاهری و حکم واقعی است در آنجا وجود ندارد.</w:t>
      </w:r>
    </w:p>
    <w:p w:rsidR="00D6758E" w:rsidRPr="00943F92" w:rsidRDefault="00D6758E" w:rsidP="00D6758E">
      <w:pPr>
        <w:rPr>
          <w:rFonts w:ascii="Traditional Arabic" w:hAnsi="Traditional Arabic" w:cs="Traditional Arabic"/>
          <w:rtl/>
        </w:rPr>
      </w:pPr>
    </w:p>
    <w:p w:rsidR="00D6758E" w:rsidRPr="00943F92" w:rsidRDefault="00D6758E" w:rsidP="00D6758E">
      <w:pPr>
        <w:rPr>
          <w:rFonts w:ascii="Traditional Arabic" w:hAnsi="Traditional Arabic" w:cs="Traditional Arabic"/>
          <w:rtl/>
        </w:rPr>
      </w:pPr>
    </w:p>
    <w:p w:rsidR="00D6758E" w:rsidRPr="00943F92" w:rsidRDefault="00D6758E" w:rsidP="00D6758E">
      <w:pPr>
        <w:rPr>
          <w:rFonts w:ascii="Traditional Arabic" w:hAnsi="Traditional Arabic" w:cs="Traditional Arabic"/>
          <w:rtl/>
        </w:rPr>
      </w:pPr>
    </w:p>
    <w:sectPr w:rsidR="00D6758E" w:rsidRPr="00943F92" w:rsidSect="006C40B6">
      <w:headerReference w:type="default" r:id="rId8"/>
      <w:footerReference w:type="default" r:id="rId9"/>
      <w:pgSz w:w="12240" w:h="15840"/>
      <w:pgMar w:top="1607"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AE" w:rsidRDefault="00F109AE" w:rsidP="000D5800">
      <w:pPr>
        <w:spacing w:after="0"/>
      </w:pPr>
      <w:r>
        <w:separator/>
      </w:r>
    </w:p>
  </w:endnote>
  <w:endnote w:type="continuationSeparator" w:id="0">
    <w:p w:rsidR="00F109AE" w:rsidRDefault="00F109A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B403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AE" w:rsidRDefault="00F109AE" w:rsidP="000D5800">
      <w:pPr>
        <w:spacing w:after="0"/>
      </w:pPr>
      <w:r>
        <w:separator/>
      </w:r>
    </w:p>
  </w:footnote>
  <w:footnote w:type="continuationSeparator" w:id="0">
    <w:p w:rsidR="00F109AE" w:rsidRDefault="00F109A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B6" w:rsidRPr="006C40B6" w:rsidRDefault="006C40B6" w:rsidP="006C40B6">
    <w:pPr>
      <w:rPr>
        <w:rFonts w:ascii="Adobe Arabic" w:eastAsia="Times New Roman" w:hAnsi="Adobe Arabic" w:cs="Adobe Arabic"/>
        <w:sz w:val="24"/>
        <w:szCs w:val="24"/>
      </w:rPr>
    </w:pPr>
    <w:r w:rsidRPr="006C40B6">
      <w:rPr>
        <w:rFonts w:ascii="Calibri" w:eastAsia="Times New Roman" w:hAnsi="Calibri" w:cs="2  Badr"/>
        <w:noProof/>
        <w:sz w:val="22"/>
      </w:rPr>
      <w:drawing>
        <wp:anchor distT="0" distB="0" distL="114300" distR="114300" simplePos="0" relativeHeight="251660288" behindDoc="1" locked="0" layoutInCell="1" allowOverlap="1" wp14:anchorId="0C35B99D" wp14:editId="041E773C">
          <wp:simplePos x="0" y="0"/>
          <wp:positionH relativeFrom="column">
            <wp:posOffset>5524500</wp:posOffset>
          </wp:positionH>
          <wp:positionV relativeFrom="paragraph">
            <wp:posOffset>-62230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درس خارج فقه                                            عنوان اصلی: اجتهاد و تقلید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تاریخ جلسه:</w:t>
    </w:r>
    <w:r w:rsidRPr="006C40B6">
      <w:rPr>
        <w:rFonts w:ascii="Adobe Arabic" w:eastAsia="Times New Roman" w:hAnsi="Adobe Arabic" w:cs="Adobe Arabic"/>
        <w:sz w:val="24"/>
        <w:szCs w:val="24"/>
        <w:rtl/>
      </w:rPr>
      <w:t xml:space="preserve"> </w:t>
    </w:r>
    <w:r>
      <w:rPr>
        <w:rFonts w:ascii="Adobe Arabic" w:eastAsia="Times New Roman" w:hAnsi="Adobe Arabic" w:cs="Adobe Arabic" w:hint="cs"/>
        <w:sz w:val="24"/>
        <w:szCs w:val="24"/>
        <w:rtl/>
      </w:rPr>
      <w:t>10</w:t>
    </w:r>
    <w:r w:rsidRPr="006C40B6">
      <w:rPr>
        <w:rFonts w:ascii="Adobe Arabic" w:eastAsia="Times New Roman" w:hAnsi="Adobe Arabic" w:cs="Adobe Arabic"/>
        <w:sz w:val="24"/>
        <w:szCs w:val="24"/>
        <w:rtl/>
      </w:rPr>
      <w:t>/0</w:t>
    </w:r>
    <w:r w:rsidRPr="006C40B6">
      <w:rPr>
        <w:rFonts w:ascii="Adobe Arabic" w:eastAsia="Times New Roman" w:hAnsi="Adobe Arabic" w:cs="Adobe Arabic" w:hint="cs"/>
        <w:sz w:val="24"/>
        <w:szCs w:val="24"/>
        <w:rtl/>
      </w:rPr>
      <w:t>2</w:t>
    </w:r>
    <w:r w:rsidRPr="006C40B6">
      <w:rPr>
        <w:rFonts w:ascii="Adobe Arabic" w:eastAsia="Times New Roman" w:hAnsi="Adobe Arabic" w:cs="Adobe Arabic"/>
        <w:sz w:val="24"/>
        <w:szCs w:val="24"/>
        <w:rtl/>
      </w:rPr>
      <w:t>/139</w:t>
    </w:r>
    <w:r w:rsidRPr="006C40B6">
      <w:rPr>
        <w:rFonts w:ascii="Adobe Arabic" w:eastAsia="Times New Roman" w:hAnsi="Adobe Arabic" w:cs="Adobe Arabic" w:hint="cs"/>
        <w:sz w:val="24"/>
        <w:szCs w:val="24"/>
        <w:rtl/>
      </w:rPr>
      <w:t>3</w:t>
    </w:r>
  </w:p>
  <w:p w:rsidR="000D5800" w:rsidRPr="006C40B6" w:rsidRDefault="006C40B6" w:rsidP="006C40B6">
    <w:pPr>
      <w:tabs>
        <w:tab w:val="center" w:pos="4153"/>
        <w:tab w:val="right" w:pos="8306"/>
      </w:tabs>
      <w:ind w:firstLine="0"/>
      <w:rPr>
        <w:rFonts w:ascii="Adobe Arabic" w:eastAsia="Calibri" w:hAnsi="Adobe Arabic" w:cs="Adobe Arabic"/>
        <w:sz w:val="22"/>
      </w:rPr>
    </w:pPr>
    <w:r w:rsidRPr="006C40B6">
      <w:rPr>
        <w:rFonts w:ascii="Calibri" w:eastAsia="Times New Roman" w:hAnsi="Calibri" w:cs="2  Badr"/>
        <w:noProof/>
        <w:sz w:val="22"/>
      </w:rPr>
      <mc:AlternateContent>
        <mc:Choice Requires="wps">
          <w:drawing>
            <wp:anchor distT="4294967291" distB="4294967291" distL="114300" distR="114300" simplePos="0" relativeHeight="251659264" behindDoc="0" locked="0" layoutInCell="1" allowOverlap="1" wp14:anchorId="1FD0D8F2" wp14:editId="2A1F6C78">
              <wp:simplePos x="0" y="0"/>
              <wp:positionH relativeFrom="column">
                <wp:posOffset>-191770</wp:posOffset>
              </wp:positionH>
              <wp:positionV relativeFrom="paragraph">
                <wp:posOffset>234950</wp:posOffset>
              </wp:positionV>
              <wp:extent cx="6377305" cy="0"/>
              <wp:effectExtent l="0" t="0" r="2349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18.5pt" to="48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wPIw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"/>
          </w:pict>
        </mc:Fallback>
      </mc:AlternateConten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استاد اعرافی                                    </w:t>
    </w:r>
    <w:r>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  عنوان فرعی: مسئله تقلید (</w:t>
    </w:r>
    <w:r w:rsidRPr="006C40B6">
      <w:rPr>
        <w:rFonts w:ascii="Adobe Arabic" w:eastAsia="Times New Roman" w:hAnsi="Adobe Arabic" w:cs="Adobe Arabic" w:hint="cs"/>
        <w:b/>
        <w:bCs/>
        <w:sz w:val="24"/>
        <w:szCs w:val="24"/>
        <w:rtl/>
      </w:rPr>
      <w:t>مقدمات</w: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 xml:space="preserve">    </w:t>
    </w:r>
    <w:r w:rsidRPr="006C40B6">
      <w:rPr>
        <w:rFonts w:ascii="Adobe Arabic" w:eastAsia="Times New Roman" w:hAnsi="Adobe Arabic" w:cs="Adobe Arabic" w:hint="cs"/>
        <w:b/>
        <w:bCs/>
        <w:sz w:val="24"/>
        <w:szCs w:val="24"/>
        <w:rtl/>
      </w:rPr>
      <w:t xml:space="preserve"> </w:t>
    </w:r>
    <w:r w:rsidRPr="006C40B6">
      <w:rPr>
        <w:rFonts w:ascii="Adobe Arabic" w:eastAsia="Times New Roman" w:hAnsi="Adobe Arabic" w:cs="Adobe Arabic"/>
        <w:b/>
        <w:bCs/>
        <w:sz w:val="24"/>
        <w:szCs w:val="24"/>
        <w:rtl/>
      </w:rPr>
      <w:t>شماره جلسه:</w:t>
    </w:r>
    <w:r w:rsidRPr="006C40B6">
      <w:rPr>
        <w:rFonts w:ascii="Calibri" w:eastAsia="Calibri" w:hAnsi="Calibri" w:cs="2  Badr" w:hint="cs"/>
        <w:sz w:val="22"/>
        <w:rtl/>
      </w:rPr>
      <w:t xml:space="preserve"> </w:t>
    </w:r>
    <w:r>
      <w:rPr>
        <w:rFonts w:ascii="Adobe Arabic" w:eastAsia="Times New Roman" w:hAnsi="Adobe Arabic" w:cs="Adobe Arabic"/>
        <w:b/>
        <w:bCs/>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25"/>
    <w:rsid w:val="000162CE"/>
    <w:rsid w:val="000228A2"/>
    <w:rsid w:val="000324F1"/>
    <w:rsid w:val="00041FE0"/>
    <w:rsid w:val="000465F2"/>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42828"/>
    <w:rsid w:val="00150D4B"/>
    <w:rsid w:val="00152670"/>
    <w:rsid w:val="00164453"/>
    <w:rsid w:val="00166DD8"/>
    <w:rsid w:val="001712D6"/>
    <w:rsid w:val="001757C8"/>
    <w:rsid w:val="00177934"/>
    <w:rsid w:val="00187119"/>
    <w:rsid w:val="001913B7"/>
    <w:rsid w:val="00192A6A"/>
    <w:rsid w:val="00197CDD"/>
    <w:rsid w:val="001C367D"/>
    <w:rsid w:val="001C3CCA"/>
    <w:rsid w:val="001D24F8"/>
    <w:rsid w:val="001D542D"/>
    <w:rsid w:val="001D6605"/>
    <w:rsid w:val="001E306E"/>
    <w:rsid w:val="001E3FB0"/>
    <w:rsid w:val="001E4FFF"/>
    <w:rsid w:val="001E6C9A"/>
    <w:rsid w:val="001F2E3E"/>
    <w:rsid w:val="001F5214"/>
    <w:rsid w:val="00224C0A"/>
    <w:rsid w:val="00233777"/>
    <w:rsid w:val="002376A5"/>
    <w:rsid w:val="002417C9"/>
    <w:rsid w:val="002529C5"/>
    <w:rsid w:val="00270294"/>
    <w:rsid w:val="002719BA"/>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B4032"/>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46B1"/>
    <w:rsid w:val="004651D2"/>
    <w:rsid w:val="00465D26"/>
    <w:rsid w:val="004679F8"/>
    <w:rsid w:val="004B337F"/>
    <w:rsid w:val="004F3596"/>
    <w:rsid w:val="004F48EC"/>
    <w:rsid w:val="00501F69"/>
    <w:rsid w:val="00504C84"/>
    <w:rsid w:val="00530FD7"/>
    <w:rsid w:val="005665D0"/>
    <w:rsid w:val="00572E2D"/>
    <w:rsid w:val="00592103"/>
    <w:rsid w:val="005941DD"/>
    <w:rsid w:val="005A545E"/>
    <w:rsid w:val="005A5862"/>
    <w:rsid w:val="005B0852"/>
    <w:rsid w:val="005B2776"/>
    <w:rsid w:val="005C06AE"/>
    <w:rsid w:val="00610C18"/>
    <w:rsid w:val="00612385"/>
    <w:rsid w:val="0061376C"/>
    <w:rsid w:val="006173C1"/>
    <w:rsid w:val="00636EFA"/>
    <w:rsid w:val="0064280A"/>
    <w:rsid w:val="0066229C"/>
    <w:rsid w:val="0069696C"/>
    <w:rsid w:val="00696C84"/>
    <w:rsid w:val="006A085A"/>
    <w:rsid w:val="006C40B6"/>
    <w:rsid w:val="006D3A87"/>
    <w:rsid w:val="006F01B4"/>
    <w:rsid w:val="00734D59"/>
    <w:rsid w:val="0073609B"/>
    <w:rsid w:val="0075033E"/>
    <w:rsid w:val="00752745"/>
    <w:rsid w:val="0075336C"/>
    <w:rsid w:val="0075739B"/>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2EA7"/>
    <w:rsid w:val="007E03E9"/>
    <w:rsid w:val="007E04EE"/>
    <w:rsid w:val="007E7FA7"/>
    <w:rsid w:val="007F0721"/>
    <w:rsid w:val="007F4A90"/>
    <w:rsid w:val="00803501"/>
    <w:rsid w:val="0080799B"/>
    <w:rsid w:val="00807BE3"/>
    <w:rsid w:val="00811F02"/>
    <w:rsid w:val="008263FD"/>
    <w:rsid w:val="008407A4"/>
    <w:rsid w:val="00844860"/>
    <w:rsid w:val="00845CC4"/>
    <w:rsid w:val="00853FD9"/>
    <w:rsid w:val="008644F4"/>
    <w:rsid w:val="00873379"/>
    <w:rsid w:val="008748B8"/>
    <w:rsid w:val="00883733"/>
    <w:rsid w:val="008965D2"/>
    <w:rsid w:val="008A236D"/>
    <w:rsid w:val="008A6286"/>
    <w:rsid w:val="008B565A"/>
    <w:rsid w:val="008C3414"/>
    <w:rsid w:val="008D030F"/>
    <w:rsid w:val="008D36D5"/>
    <w:rsid w:val="008E3903"/>
    <w:rsid w:val="008F63E3"/>
    <w:rsid w:val="00913C3B"/>
    <w:rsid w:val="00915509"/>
    <w:rsid w:val="00927388"/>
    <w:rsid w:val="009274FE"/>
    <w:rsid w:val="009401AC"/>
    <w:rsid w:val="00943F92"/>
    <w:rsid w:val="009475B7"/>
    <w:rsid w:val="00957375"/>
    <w:rsid w:val="0095758E"/>
    <w:rsid w:val="009613AC"/>
    <w:rsid w:val="009671D0"/>
    <w:rsid w:val="00980643"/>
    <w:rsid w:val="009A42EF"/>
    <w:rsid w:val="009B289D"/>
    <w:rsid w:val="009B46BC"/>
    <w:rsid w:val="009B61C3"/>
    <w:rsid w:val="009C7B4F"/>
    <w:rsid w:val="009F4EB3"/>
    <w:rsid w:val="00A06D48"/>
    <w:rsid w:val="00A21834"/>
    <w:rsid w:val="00A31C17"/>
    <w:rsid w:val="00A31FDE"/>
    <w:rsid w:val="00A34CCD"/>
    <w:rsid w:val="00A35AC2"/>
    <w:rsid w:val="00A37C77"/>
    <w:rsid w:val="00A46E41"/>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63F15"/>
    <w:rsid w:val="00B70C26"/>
    <w:rsid w:val="00B9119B"/>
    <w:rsid w:val="00BA51A8"/>
    <w:rsid w:val="00BB5F7E"/>
    <w:rsid w:val="00BC1AB8"/>
    <w:rsid w:val="00BC26F6"/>
    <w:rsid w:val="00BC4833"/>
    <w:rsid w:val="00BD3122"/>
    <w:rsid w:val="00BD40DA"/>
    <w:rsid w:val="00BF3D67"/>
    <w:rsid w:val="00C160AF"/>
    <w:rsid w:val="00C22299"/>
    <w:rsid w:val="00C2269D"/>
    <w:rsid w:val="00C250CE"/>
    <w:rsid w:val="00C25609"/>
    <w:rsid w:val="00C2598C"/>
    <w:rsid w:val="00C262D7"/>
    <w:rsid w:val="00C26607"/>
    <w:rsid w:val="00C60D75"/>
    <w:rsid w:val="00C64CEA"/>
    <w:rsid w:val="00C73012"/>
    <w:rsid w:val="00C763DD"/>
    <w:rsid w:val="00C84FC0"/>
    <w:rsid w:val="00C9244A"/>
    <w:rsid w:val="00C92A25"/>
    <w:rsid w:val="00CB0E5D"/>
    <w:rsid w:val="00CB5DA3"/>
    <w:rsid w:val="00CC3976"/>
    <w:rsid w:val="00CD0325"/>
    <w:rsid w:val="00CE09B7"/>
    <w:rsid w:val="00CE31E6"/>
    <w:rsid w:val="00CE3B74"/>
    <w:rsid w:val="00CF42E2"/>
    <w:rsid w:val="00CF7916"/>
    <w:rsid w:val="00D158F3"/>
    <w:rsid w:val="00D3665C"/>
    <w:rsid w:val="00D508CC"/>
    <w:rsid w:val="00D50F4B"/>
    <w:rsid w:val="00D60547"/>
    <w:rsid w:val="00D66444"/>
    <w:rsid w:val="00D6758E"/>
    <w:rsid w:val="00D76353"/>
    <w:rsid w:val="00D7732B"/>
    <w:rsid w:val="00DA2163"/>
    <w:rsid w:val="00DB28BB"/>
    <w:rsid w:val="00DC603F"/>
    <w:rsid w:val="00DD3C0D"/>
    <w:rsid w:val="00DD4864"/>
    <w:rsid w:val="00DD71A2"/>
    <w:rsid w:val="00DD787C"/>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9AE"/>
    <w:rsid w:val="00F10A0F"/>
    <w:rsid w:val="00F27B75"/>
    <w:rsid w:val="00F40284"/>
    <w:rsid w:val="00F67976"/>
    <w:rsid w:val="00F70BE1"/>
    <w:rsid w:val="00F825FF"/>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D7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D7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E43C-1094-4BE7-9578-946925CB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193</TotalTime>
  <Pages>9</Pages>
  <Words>2908</Words>
  <Characters>16581</Characters>
  <Application>Microsoft Office Word</Application>
  <DocSecurity>0</DocSecurity>
  <Lines>138</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16</cp:revision>
  <cp:lastPrinted>2016-05-07T06:03:00Z</cp:lastPrinted>
  <dcterms:created xsi:type="dcterms:W3CDTF">2016-04-07T13:19:00Z</dcterms:created>
  <dcterms:modified xsi:type="dcterms:W3CDTF">2016-05-07T06:05:00Z</dcterms:modified>
</cp:coreProperties>
</file>