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26" w:rsidRDefault="00BE4AF8" w:rsidP="00BE4AF8">
      <w:pPr>
        <w:jc w:val="center"/>
        <w:rPr>
          <w:rtl/>
        </w:rPr>
      </w:pPr>
      <w:r>
        <w:rPr>
          <w:rFonts w:hint="cs"/>
          <w:rtl/>
        </w:rPr>
        <w:t>بسم الله الرحمن الرحیم</w:t>
      </w:r>
    </w:p>
    <w:p w:rsidR="00DF7A26" w:rsidRDefault="00BE4AF8" w:rsidP="00DF7A26">
      <w:pPr>
        <w:pStyle w:val="3"/>
        <w:rPr>
          <w:rtl/>
        </w:rPr>
      </w:pPr>
      <w:r>
        <w:rPr>
          <w:rFonts w:hint="cs"/>
          <w:rtl/>
        </w:rPr>
        <w:t>اشاره</w:t>
      </w:r>
    </w:p>
    <w:p w:rsidR="00DF7A26" w:rsidRDefault="00DF7A26" w:rsidP="000A3868">
      <w:pPr>
        <w:rPr>
          <w:rtl/>
        </w:rPr>
      </w:pPr>
      <w:r>
        <w:rPr>
          <w:rFonts w:hint="cs"/>
          <w:rtl/>
        </w:rPr>
        <w:t>بحث در ادله حجیت فتوا و وجوب مراجعه به مجتهد در احکام و اعمال بود</w:t>
      </w:r>
      <w:r w:rsidR="0007652D">
        <w:rPr>
          <w:rFonts w:hint="cs"/>
          <w:rtl/>
        </w:rPr>
        <w:t>؛</w:t>
      </w:r>
      <w:r w:rsidR="0007652D">
        <w:rPr>
          <w:rtl/>
        </w:rPr>
        <w:t xml:space="preserve"> </w:t>
      </w:r>
      <w:r>
        <w:rPr>
          <w:rFonts w:hint="cs"/>
          <w:rtl/>
        </w:rPr>
        <w:t xml:space="preserve">دومین </w:t>
      </w:r>
      <w:r w:rsidR="0007652D">
        <w:rPr>
          <w:rFonts w:hint="cs"/>
          <w:rtl/>
        </w:rPr>
        <w:t>آیه‌ای</w:t>
      </w:r>
      <w:r>
        <w:rPr>
          <w:rFonts w:hint="cs"/>
          <w:rtl/>
        </w:rPr>
        <w:t xml:space="preserve"> ک</w:t>
      </w:r>
      <w:r w:rsidR="005C3758">
        <w:rPr>
          <w:rFonts w:hint="cs"/>
          <w:rtl/>
        </w:rPr>
        <w:t>ه به آن استشهاد شده بود آیه ذکر «</w:t>
      </w:r>
      <w:r w:rsidR="005C3758">
        <w:rPr>
          <w:rFonts w:hint="cs"/>
          <w:bCs/>
          <w:rtl/>
        </w:rPr>
        <w:t xml:space="preserve">فَسئلوا أَهلَ الذِّکر إن کُنتُم لا تَعلَمون» </w:t>
      </w:r>
      <w:r>
        <w:rPr>
          <w:rFonts w:hint="cs"/>
          <w:rtl/>
        </w:rPr>
        <w:t>بود که در دو جای از قرآن کریم آمده بود: یکی آیه 43 سوره نحل و دیگری آیه 7 سوره انبیاء.</w:t>
      </w:r>
    </w:p>
    <w:p w:rsidR="00DF7A26" w:rsidRDefault="005C3758" w:rsidP="005A6A3D">
      <w:pPr>
        <w:pStyle w:val="3"/>
        <w:rPr>
          <w:rtl/>
        </w:rPr>
      </w:pPr>
      <w:r>
        <w:rPr>
          <w:rFonts w:hint="cs"/>
          <w:rtl/>
        </w:rPr>
        <w:t xml:space="preserve">  ادامه نکات آیه ذکر</w:t>
      </w:r>
    </w:p>
    <w:p w:rsidR="00DF7A26" w:rsidRDefault="000A3868" w:rsidP="000A3868">
      <w:pPr>
        <w:rPr>
          <w:rtl/>
        </w:rPr>
      </w:pPr>
      <w:r>
        <w:rPr>
          <w:rFonts w:hint="cs"/>
          <w:rtl/>
        </w:rPr>
        <w:t>در ادامه نکات آیه ذکر،</w:t>
      </w:r>
      <w:r w:rsidR="00DF7A26">
        <w:rPr>
          <w:rFonts w:hint="cs"/>
          <w:rtl/>
        </w:rPr>
        <w:t xml:space="preserve"> به نکته دهم رسیدیم با این مضمون که ذیل آیه روایاتی وارد شده بود که برخی از </w:t>
      </w:r>
      <w:r w:rsidR="0007652D">
        <w:rPr>
          <w:rFonts w:hint="cs"/>
          <w:rtl/>
        </w:rPr>
        <w:t>آن‌ها</w:t>
      </w:r>
      <w:r w:rsidR="00DF7A26">
        <w:rPr>
          <w:rFonts w:hint="cs"/>
          <w:rtl/>
        </w:rPr>
        <w:t xml:space="preserve"> ظاهر </w:t>
      </w:r>
      <w:r w:rsidR="0007652D">
        <w:rPr>
          <w:rFonts w:hint="cs"/>
          <w:rtl/>
        </w:rPr>
        <w:t>اولیه‌ای</w:t>
      </w:r>
      <w:r w:rsidR="00DF7A26">
        <w:rPr>
          <w:rFonts w:hint="cs"/>
          <w:rtl/>
        </w:rPr>
        <w:t xml:space="preserve"> که ما از آی</w:t>
      </w:r>
      <w:r>
        <w:rPr>
          <w:rFonts w:hint="cs"/>
          <w:rtl/>
        </w:rPr>
        <w:t>ه</w:t>
      </w:r>
      <w:r w:rsidR="00DF7A26">
        <w:rPr>
          <w:rFonts w:hint="cs"/>
          <w:rtl/>
        </w:rPr>
        <w:t xml:space="preserve"> استفاده </w:t>
      </w:r>
      <w:r w:rsidR="0007652D">
        <w:rPr>
          <w:rFonts w:hint="cs"/>
          <w:rtl/>
        </w:rPr>
        <w:t>می‌کردیم</w:t>
      </w:r>
      <w:r w:rsidR="00DF7A26">
        <w:rPr>
          <w:rFonts w:hint="cs"/>
          <w:rtl/>
        </w:rPr>
        <w:t xml:space="preserve"> </w:t>
      </w:r>
      <w:r>
        <w:rPr>
          <w:rFonts w:hint="cs"/>
          <w:rtl/>
        </w:rPr>
        <w:t xml:space="preserve">را </w:t>
      </w:r>
      <w:r w:rsidR="00DF7A26">
        <w:rPr>
          <w:rFonts w:hint="cs"/>
          <w:rtl/>
        </w:rPr>
        <w:t>نفی کرده</w:t>
      </w:r>
      <w:r>
        <w:rPr>
          <w:rFonts w:hint="cs"/>
          <w:rtl/>
        </w:rPr>
        <w:t xml:space="preserve"> و اهل ذکر را، </w:t>
      </w:r>
      <w:r w:rsidR="0007652D">
        <w:rPr>
          <w:rFonts w:hint="cs"/>
          <w:rtl/>
        </w:rPr>
        <w:t>اهل‌بیت</w:t>
      </w:r>
      <w:r w:rsidR="00DF7A26">
        <w:rPr>
          <w:rFonts w:hint="cs"/>
          <w:rtl/>
        </w:rPr>
        <w:t xml:space="preserve"> </w:t>
      </w:r>
      <w:r>
        <w:rPr>
          <w:rFonts w:hint="cs"/>
          <w:rtl/>
        </w:rPr>
        <w:t>بیان</w:t>
      </w:r>
      <w:r w:rsidR="00DF7A26">
        <w:rPr>
          <w:rFonts w:hint="cs"/>
          <w:rtl/>
        </w:rPr>
        <w:t xml:space="preserve"> کرده بود و این باعث پیدایش یک سؤال شده بود که نمونه آن در موارد دیگری در روایات تفصیلی موجود است و این نمونه هم به این صورت است که در روایات تفصیلی گاهی اوقات آیه را تعمیم </w:t>
      </w:r>
      <w:r w:rsidR="0007652D">
        <w:rPr>
          <w:rFonts w:hint="cs"/>
          <w:rtl/>
        </w:rPr>
        <w:t>می‌دهد</w:t>
      </w:r>
      <w:r w:rsidR="00DF7A26">
        <w:rPr>
          <w:rFonts w:hint="cs"/>
          <w:rtl/>
        </w:rPr>
        <w:t xml:space="preserve"> و گاهی تطبیق </w:t>
      </w:r>
      <w:r w:rsidR="0007652D">
        <w:rPr>
          <w:rFonts w:hint="cs"/>
          <w:rtl/>
        </w:rPr>
        <w:t>می‌دهد</w:t>
      </w:r>
      <w:r w:rsidR="00DF7A26">
        <w:rPr>
          <w:rFonts w:hint="cs"/>
          <w:rtl/>
        </w:rPr>
        <w:t xml:space="preserve"> که مطابق ظاهر است</w:t>
      </w:r>
      <w:r>
        <w:rPr>
          <w:rFonts w:hint="cs"/>
          <w:rtl/>
        </w:rPr>
        <w:t>،</w:t>
      </w:r>
      <w:r w:rsidR="00DF7A26">
        <w:rPr>
          <w:rFonts w:hint="cs"/>
          <w:rtl/>
        </w:rPr>
        <w:t xml:space="preserve"> ولی خفایی در آن است که </w:t>
      </w:r>
      <w:r w:rsidR="0007652D">
        <w:rPr>
          <w:rFonts w:hint="cs"/>
          <w:rtl/>
        </w:rPr>
        <w:t>می‌گوید</w:t>
      </w:r>
      <w:r w:rsidR="00DF7A26">
        <w:rPr>
          <w:rFonts w:hint="cs"/>
          <w:rtl/>
        </w:rPr>
        <w:t xml:space="preserve"> این هم مصداق آیه است. گاهی هم روایت ذیل آیه</w:t>
      </w:r>
      <w:r w:rsidR="000F6470">
        <w:rPr>
          <w:rFonts w:hint="cs"/>
          <w:rtl/>
        </w:rPr>
        <w:t>،</w:t>
      </w:r>
      <w:r w:rsidR="00DF7A26">
        <w:rPr>
          <w:rFonts w:hint="cs"/>
          <w:rtl/>
        </w:rPr>
        <w:t xml:space="preserve"> مفهومی را تعمیم </w:t>
      </w:r>
      <w:r w:rsidR="0007652D">
        <w:rPr>
          <w:rFonts w:hint="cs"/>
          <w:rtl/>
        </w:rPr>
        <w:t>می‌دهد</w:t>
      </w:r>
      <w:r w:rsidR="00DF7A26">
        <w:rPr>
          <w:rFonts w:hint="cs"/>
          <w:rtl/>
        </w:rPr>
        <w:t xml:space="preserve"> و یا تضییق </w:t>
      </w:r>
      <w:r w:rsidR="0007652D">
        <w:rPr>
          <w:rFonts w:hint="cs"/>
          <w:rtl/>
        </w:rPr>
        <w:t>می‌کند</w:t>
      </w:r>
      <w:r w:rsidR="00DF7A26">
        <w:rPr>
          <w:rFonts w:hint="cs"/>
          <w:rtl/>
        </w:rPr>
        <w:t xml:space="preserve"> و از این هم </w:t>
      </w:r>
      <w:r w:rsidR="0007652D">
        <w:rPr>
          <w:rFonts w:hint="cs"/>
          <w:rtl/>
        </w:rPr>
        <w:t>نمونه‌های</w:t>
      </w:r>
      <w:r w:rsidR="00DF7A26">
        <w:rPr>
          <w:rFonts w:hint="cs"/>
          <w:rtl/>
        </w:rPr>
        <w:t xml:space="preserve"> زیادی در روایات تفصیلی داریم.</w:t>
      </w:r>
    </w:p>
    <w:p w:rsidR="005A6A3D" w:rsidRDefault="005A6A3D" w:rsidP="005A6A3D">
      <w:pPr>
        <w:pStyle w:val="4"/>
        <w:rPr>
          <w:rtl/>
        </w:rPr>
      </w:pPr>
      <w:r>
        <w:rPr>
          <w:rFonts w:hint="cs"/>
          <w:rtl/>
        </w:rPr>
        <w:t>ارزیابی نوع سوم روایات</w:t>
      </w:r>
    </w:p>
    <w:p w:rsidR="005A6A3D" w:rsidRDefault="00DF7A26" w:rsidP="000A3868">
      <w:pPr>
        <w:rPr>
          <w:rtl/>
        </w:rPr>
      </w:pPr>
      <w:r>
        <w:rPr>
          <w:rFonts w:hint="cs"/>
          <w:rtl/>
        </w:rPr>
        <w:t xml:space="preserve">ولی </w:t>
      </w:r>
      <w:r w:rsidR="000A3868">
        <w:rPr>
          <w:rFonts w:hint="cs"/>
          <w:rtl/>
        </w:rPr>
        <w:t>در</w:t>
      </w:r>
      <w:r>
        <w:rPr>
          <w:rFonts w:hint="cs"/>
          <w:rtl/>
        </w:rPr>
        <w:t xml:space="preserve"> نوع سوم </w:t>
      </w:r>
      <w:r w:rsidR="000A3868">
        <w:rPr>
          <w:rFonts w:hint="cs"/>
          <w:rtl/>
        </w:rPr>
        <w:t>از</w:t>
      </w:r>
      <w:r>
        <w:rPr>
          <w:rFonts w:hint="cs"/>
          <w:rtl/>
        </w:rPr>
        <w:t xml:space="preserve"> روایات</w:t>
      </w:r>
      <w:r w:rsidR="000A3868">
        <w:rPr>
          <w:rFonts w:hint="cs"/>
          <w:rtl/>
        </w:rPr>
        <w:t>،</w:t>
      </w:r>
      <w:r>
        <w:rPr>
          <w:rFonts w:hint="cs"/>
          <w:rtl/>
        </w:rPr>
        <w:t xml:space="preserve"> آیه را به چیزی تفسیر کرده و حصر در آیه کرده بود</w:t>
      </w:r>
      <w:r w:rsidR="000A3868">
        <w:rPr>
          <w:rFonts w:hint="cs"/>
          <w:rtl/>
        </w:rPr>
        <w:t xml:space="preserve">، </w:t>
      </w:r>
      <w:r>
        <w:rPr>
          <w:rFonts w:hint="cs"/>
          <w:rtl/>
        </w:rPr>
        <w:t>ولی چیزی را که از آیه بیرون برده بود</w:t>
      </w:r>
      <w:r w:rsidR="000A3868">
        <w:rPr>
          <w:rFonts w:hint="cs"/>
          <w:rtl/>
        </w:rPr>
        <w:t>،</w:t>
      </w:r>
      <w:r>
        <w:rPr>
          <w:rFonts w:hint="cs"/>
          <w:rtl/>
        </w:rPr>
        <w:t xml:space="preserve"> مورد آیه بود.</w:t>
      </w:r>
    </w:p>
    <w:p w:rsidR="00DF7A26" w:rsidRDefault="007E5592" w:rsidP="005A6A3D">
      <w:pPr>
        <w:rPr>
          <w:rtl/>
        </w:rPr>
      </w:pPr>
      <w:r>
        <w:rPr>
          <w:rFonts w:hint="cs"/>
          <w:rtl/>
        </w:rPr>
        <w:t xml:space="preserve">این امر متفاوت با انواع قبلی است، اینکه روایت موضوعی را با آیه تطبیق دهد و در ظاهر آیه باشد مانعی ندارد، این هم که روایت، مفهوم در آیه را تعمیم دهد به غیر از </w:t>
      </w:r>
      <w:r w:rsidR="0007652D">
        <w:rPr>
          <w:rFonts w:hint="cs"/>
          <w:rtl/>
        </w:rPr>
        <w:t>آنچه</w:t>
      </w:r>
      <w:r>
        <w:rPr>
          <w:rFonts w:hint="cs"/>
          <w:rtl/>
        </w:rPr>
        <w:t xml:space="preserve"> در ظاهر است</w:t>
      </w:r>
      <w:r w:rsidR="000A3868">
        <w:rPr>
          <w:rFonts w:hint="cs"/>
          <w:rtl/>
        </w:rPr>
        <w:t>،</w:t>
      </w:r>
      <w:r>
        <w:rPr>
          <w:rFonts w:hint="cs"/>
          <w:rtl/>
        </w:rPr>
        <w:t xml:space="preserve"> بلااشکال است</w:t>
      </w:r>
      <w:r w:rsidR="000A3868">
        <w:rPr>
          <w:rFonts w:hint="cs"/>
          <w:rtl/>
        </w:rPr>
        <w:t>؛</w:t>
      </w:r>
      <w:r>
        <w:rPr>
          <w:rFonts w:hint="cs"/>
          <w:rtl/>
        </w:rPr>
        <w:t xml:space="preserve"> </w:t>
      </w:r>
      <w:r w:rsidR="0007652D">
        <w:rPr>
          <w:rFonts w:hint="cs"/>
          <w:rtl/>
        </w:rPr>
        <w:t>همان‌طور</w:t>
      </w:r>
      <w:r>
        <w:rPr>
          <w:rFonts w:hint="cs"/>
          <w:rtl/>
        </w:rPr>
        <w:t xml:space="preserve"> که اگر آیه را تضییق بکند</w:t>
      </w:r>
      <w:r w:rsidR="005A6A3D">
        <w:rPr>
          <w:rFonts w:hint="cs"/>
          <w:rtl/>
        </w:rPr>
        <w:t>، بلا اشکال است؛</w:t>
      </w:r>
      <w:r w:rsidR="0007652D">
        <w:rPr>
          <w:rtl/>
        </w:rPr>
        <w:t xml:space="preserve"> </w:t>
      </w:r>
      <w:r>
        <w:rPr>
          <w:rFonts w:hint="cs"/>
          <w:rtl/>
        </w:rPr>
        <w:t xml:space="preserve">اما </w:t>
      </w:r>
      <w:r w:rsidR="0007652D">
        <w:rPr>
          <w:rFonts w:hint="cs"/>
          <w:rtl/>
        </w:rPr>
        <w:t>آنچه</w:t>
      </w:r>
      <w:r>
        <w:rPr>
          <w:rFonts w:hint="cs"/>
          <w:rtl/>
        </w:rPr>
        <w:t xml:space="preserve"> در اینجا با آن مواجه هستیم این است که آیه تفسیر و تضییقی را </w:t>
      </w:r>
      <w:r w:rsidR="0007652D">
        <w:rPr>
          <w:rFonts w:hint="cs"/>
          <w:rtl/>
        </w:rPr>
        <w:t>می‌آورد</w:t>
      </w:r>
      <w:r>
        <w:rPr>
          <w:rFonts w:hint="cs"/>
          <w:rtl/>
        </w:rPr>
        <w:t xml:space="preserve"> که نتیجه آن خروج مورد از آیه است.</w:t>
      </w:r>
    </w:p>
    <w:p w:rsidR="007E5592" w:rsidRDefault="007E5592" w:rsidP="00DF7A26">
      <w:pPr>
        <w:rPr>
          <w:rtl/>
        </w:rPr>
      </w:pPr>
      <w:r>
        <w:rPr>
          <w:rFonts w:hint="cs"/>
          <w:rtl/>
        </w:rPr>
        <w:t xml:space="preserve">گفته شد که </w:t>
      </w:r>
      <w:r w:rsidR="0007652D">
        <w:rPr>
          <w:rFonts w:hint="cs"/>
          <w:rtl/>
        </w:rPr>
        <w:t>راه‌حل</w:t>
      </w:r>
      <w:r>
        <w:rPr>
          <w:rFonts w:hint="cs"/>
          <w:rtl/>
        </w:rPr>
        <w:t xml:space="preserve"> این مسئله وجوهی است و از زمان مرحوم شیخ هم مطرح بوده است و </w:t>
      </w:r>
      <w:r w:rsidR="0007652D">
        <w:rPr>
          <w:rFonts w:hint="cs"/>
          <w:rtl/>
        </w:rPr>
        <w:t>علی‌القاعده</w:t>
      </w:r>
      <w:r>
        <w:rPr>
          <w:rFonts w:hint="cs"/>
          <w:rtl/>
        </w:rPr>
        <w:t xml:space="preserve"> </w:t>
      </w:r>
      <w:r w:rsidR="0007652D">
        <w:rPr>
          <w:rFonts w:hint="cs"/>
          <w:rtl/>
        </w:rPr>
        <w:t>ریشه‌ای</w:t>
      </w:r>
      <w:r>
        <w:rPr>
          <w:rFonts w:hint="cs"/>
          <w:rtl/>
        </w:rPr>
        <w:t xml:space="preserve"> در دوره قبل هم باید داشته باشد و قاعدتاً این توسعه و تعمیقی که در کلام شیخ </w:t>
      </w:r>
      <w:r w:rsidR="0007652D">
        <w:rPr>
          <w:rFonts w:hint="cs"/>
          <w:rtl/>
        </w:rPr>
        <w:t>می‌باشد</w:t>
      </w:r>
      <w:r>
        <w:rPr>
          <w:rFonts w:hint="cs"/>
          <w:rtl/>
        </w:rPr>
        <w:t xml:space="preserve"> قبل از آن نبوده</w:t>
      </w:r>
      <w:r w:rsidR="005A6A3D">
        <w:rPr>
          <w:rFonts w:hint="cs"/>
          <w:rtl/>
        </w:rPr>
        <w:t xml:space="preserve"> است</w:t>
      </w:r>
      <w:r>
        <w:rPr>
          <w:rFonts w:hint="cs"/>
          <w:rtl/>
        </w:rPr>
        <w:t xml:space="preserve">. </w:t>
      </w:r>
    </w:p>
    <w:p w:rsidR="00A11AAA" w:rsidRDefault="0007652D" w:rsidP="005A6A3D">
      <w:pPr>
        <w:rPr>
          <w:rtl/>
        </w:rPr>
      </w:pPr>
      <w:r>
        <w:rPr>
          <w:rFonts w:hint="cs"/>
          <w:rtl/>
        </w:rPr>
        <w:lastRenderedPageBreak/>
        <w:t>درمجموع</w:t>
      </w:r>
      <w:r w:rsidR="007E5592">
        <w:rPr>
          <w:rFonts w:hint="cs"/>
          <w:rtl/>
        </w:rPr>
        <w:t xml:space="preserve"> با </w:t>
      </w:r>
      <w:r>
        <w:rPr>
          <w:rFonts w:hint="cs"/>
          <w:rtl/>
        </w:rPr>
        <w:t>دسته‌بندی</w:t>
      </w:r>
      <w:r w:rsidR="005A6A3D">
        <w:rPr>
          <w:rFonts w:hint="cs"/>
          <w:rtl/>
        </w:rPr>
        <w:t xml:space="preserve"> که صورت گرفت،</w:t>
      </w:r>
      <w:r w:rsidR="007E5592">
        <w:rPr>
          <w:rFonts w:hint="cs"/>
          <w:rtl/>
        </w:rPr>
        <w:t xml:space="preserve"> پنج وجه گفته شد که با دقت و ملاحظاتی که ذکر شد</w:t>
      </w:r>
      <w:r w:rsidR="005A6A3D">
        <w:rPr>
          <w:rFonts w:hint="cs"/>
          <w:rtl/>
        </w:rPr>
        <w:t>،</w:t>
      </w:r>
      <w:r w:rsidR="007E5592">
        <w:rPr>
          <w:rFonts w:hint="cs"/>
          <w:rtl/>
        </w:rPr>
        <w:t xml:space="preserve"> وجه سوم و چهارم </w:t>
      </w:r>
      <w:r>
        <w:rPr>
          <w:rFonts w:hint="cs"/>
          <w:rtl/>
        </w:rPr>
        <w:t>برطرف‌کننده</w:t>
      </w:r>
      <w:r w:rsidR="007E5592">
        <w:rPr>
          <w:rFonts w:hint="cs"/>
          <w:rtl/>
        </w:rPr>
        <w:t xml:space="preserve"> مشکل بود</w:t>
      </w:r>
      <w:r w:rsidR="005A6A3D">
        <w:rPr>
          <w:rFonts w:hint="cs"/>
          <w:rtl/>
        </w:rPr>
        <w:t>؛</w:t>
      </w:r>
      <w:r w:rsidR="007E5592">
        <w:rPr>
          <w:rFonts w:hint="cs"/>
          <w:rtl/>
        </w:rPr>
        <w:t xml:space="preserve"> ولی وجه پنجم</w:t>
      </w:r>
      <w:r w:rsidR="005A6A3D">
        <w:rPr>
          <w:rFonts w:hint="cs"/>
          <w:rtl/>
        </w:rPr>
        <w:t>،</w:t>
      </w:r>
      <w:r w:rsidR="007E5592">
        <w:rPr>
          <w:rFonts w:hint="cs"/>
          <w:rtl/>
        </w:rPr>
        <w:t xml:space="preserve"> بحثی داشت که نیاز به مجال </w:t>
      </w:r>
      <w:r>
        <w:rPr>
          <w:rFonts w:hint="cs"/>
          <w:rtl/>
        </w:rPr>
        <w:t>واسع‌تری</w:t>
      </w:r>
      <w:r w:rsidR="007E5592">
        <w:rPr>
          <w:rFonts w:hint="cs"/>
          <w:rtl/>
        </w:rPr>
        <w:t xml:space="preserve"> برای بررسی همه جوانبش وجود دارد که الان نیازی به پرداخت موسع به آن نیست</w:t>
      </w:r>
      <w:r w:rsidR="0045461C">
        <w:rPr>
          <w:rFonts w:hint="cs"/>
          <w:rtl/>
        </w:rPr>
        <w:t>، اما اجمالاً مورد بررسی قرار می‌گیرد</w:t>
      </w:r>
      <w:r w:rsidR="007E5592">
        <w:rPr>
          <w:rFonts w:hint="cs"/>
          <w:rtl/>
        </w:rPr>
        <w:t xml:space="preserve">. </w:t>
      </w:r>
    </w:p>
    <w:p w:rsidR="00A11AAA" w:rsidRDefault="005C3758" w:rsidP="005C3758">
      <w:pPr>
        <w:pStyle w:val="3"/>
        <w:rPr>
          <w:rtl/>
        </w:rPr>
      </w:pPr>
      <w:r>
        <w:rPr>
          <w:rFonts w:hint="cs"/>
          <w:rtl/>
        </w:rPr>
        <w:t>بررسی وجه پنجم</w:t>
      </w:r>
    </w:p>
    <w:p w:rsidR="007E5592" w:rsidRDefault="007E5592" w:rsidP="0045461C">
      <w:pPr>
        <w:rPr>
          <w:sz w:val="28"/>
          <w:rtl/>
        </w:rPr>
      </w:pPr>
      <w:r>
        <w:rPr>
          <w:rFonts w:hint="cs"/>
          <w:rtl/>
        </w:rPr>
        <w:t xml:space="preserve">وجه پنجم به گفته مرحوم علامه </w:t>
      </w:r>
      <w:r w:rsidR="00D773AF">
        <w:rPr>
          <w:rFonts w:hint="cs"/>
          <w:rtl/>
        </w:rPr>
        <w:t>این‌گونه</w:t>
      </w:r>
      <w:r>
        <w:rPr>
          <w:rFonts w:hint="cs"/>
          <w:rtl/>
        </w:rPr>
        <w:t xml:space="preserve"> بود که </w:t>
      </w:r>
      <w:r w:rsidR="0007652D">
        <w:rPr>
          <w:rFonts w:hint="cs"/>
          <w:rtl/>
        </w:rPr>
        <w:t>می‌شود</w:t>
      </w:r>
      <w:r>
        <w:rPr>
          <w:rFonts w:hint="cs"/>
          <w:rtl/>
        </w:rPr>
        <w:t xml:space="preserve"> در یک آیه و یا </w:t>
      </w:r>
      <w:r w:rsidR="0007652D">
        <w:rPr>
          <w:rFonts w:hint="cs"/>
          <w:rtl/>
        </w:rPr>
        <w:t>فقراتی</w:t>
      </w:r>
      <w:r>
        <w:rPr>
          <w:rFonts w:hint="cs"/>
          <w:rtl/>
        </w:rPr>
        <w:t xml:space="preserve"> از یک آیه قرآنی که </w:t>
      </w:r>
      <w:r w:rsidR="002C1247">
        <w:rPr>
          <w:rFonts w:hint="cs"/>
          <w:rtl/>
        </w:rPr>
        <w:t>به‌هم‌پیوستگی</w:t>
      </w:r>
      <w:r>
        <w:rPr>
          <w:rFonts w:hint="cs"/>
          <w:rtl/>
        </w:rPr>
        <w:t xml:space="preserve"> داشته و دارای یک </w:t>
      </w:r>
      <w:r w:rsidR="0004321F">
        <w:rPr>
          <w:rFonts w:hint="cs"/>
          <w:rtl/>
        </w:rPr>
        <w:t>سیاق</w:t>
      </w:r>
      <w:r>
        <w:rPr>
          <w:rFonts w:hint="cs"/>
          <w:rtl/>
        </w:rPr>
        <w:t xml:space="preserve"> واحد به هم متصل هستند</w:t>
      </w:r>
      <w:r w:rsidR="0045461C">
        <w:rPr>
          <w:rFonts w:hint="cs"/>
          <w:rtl/>
        </w:rPr>
        <w:t>،</w:t>
      </w:r>
      <w:r>
        <w:rPr>
          <w:rFonts w:hint="cs"/>
          <w:rtl/>
        </w:rPr>
        <w:t xml:space="preserve"> با یک دید </w:t>
      </w:r>
      <w:r w:rsidR="0007652D">
        <w:rPr>
          <w:rFonts w:hint="cs"/>
          <w:rtl/>
        </w:rPr>
        <w:t>تجزیه‌ای</w:t>
      </w:r>
      <w:r>
        <w:rPr>
          <w:rFonts w:hint="cs"/>
          <w:rtl/>
        </w:rPr>
        <w:t xml:space="preserve"> </w:t>
      </w:r>
      <w:r w:rsidR="0007652D">
        <w:rPr>
          <w:rFonts w:hint="cs"/>
          <w:rtl/>
        </w:rPr>
        <w:t>این‌ها</w:t>
      </w:r>
      <w:r>
        <w:rPr>
          <w:rFonts w:hint="cs"/>
          <w:rtl/>
        </w:rPr>
        <w:t xml:space="preserve"> را از هم جدا کرده و همزمان یک جمله در یک آیه دو کارکرد داشته باشد </w:t>
      </w:r>
      <w:r>
        <w:rPr>
          <w:rFonts w:ascii="Sakkal Majalla" w:hAnsi="Sakkal Majalla" w:cs="Sakkal Majalla" w:hint="cs"/>
          <w:rtl/>
        </w:rPr>
        <w:t>–</w:t>
      </w:r>
      <w:r>
        <w:rPr>
          <w:rFonts w:hint="cs"/>
          <w:rtl/>
        </w:rPr>
        <w:t xml:space="preserve">در عین اینکه این جمله در ضمن کل یک معنایی را افاده </w:t>
      </w:r>
      <w:r w:rsidR="0007652D">
        <w:rPr>
          <w:rFonts w:hint="cs"/>
          <w:rtl/>
        </w:rPr>
        <w:t>می‌کند</w:t>
      </w:r>
      <w:r>
        <w:rPr>
          <w:rFonts w:hint="cs"/>
          <w:rtl/>
        </w:rPr>
        <w:t xml:space="preserve"> بشود آن جمله را تقطیع کرد و در همان تقطیع یک معنایی با یک تفاوتی افاده بکند- و مثالی هم که در کلام شریف ایشان آمده است این آیه شریفه است: «</w:t>
      </w:r>
      <w:r w:rsidR="005C3758" w:rsidRPr="005C3758">
        <w:rPr>
          <w:rFonts w:hint="cs"/>
          <w:b/>
          <w:bCs/>
          <w:sz w:val="28"/>
          <w:rtl/>
        </w:rPr>
        <w:t>قُلِ</w:t>
      </w:r>
      <w:r w:rsidR="005C3758" w:rsidRPr="005C3758">
        <w:rPr>
          <w:b/>
          <w:bCs/>
          <w:sz w:val="28"/>
          <w:rtl/>
        </w:rPr>
        <w:t xml:space="preserve"> </w:t>
      </w:r>
      <w:r w:rsidR="005C3758" w:rsidRPr="005C3758">
        <w:rPr>
          <w:rFonts w:hint="cs"/>
          <w:b/>
          <w:bCs/>
          <w:sz w:val="28"/>
          <w:rtl/>
        </w:rPr>
        <w:t>اللَّهُ</w:t>
      </w:r>
      <w:r w:rsidR="005C3758" w:rsidRPr="005C3758">
        <w:rPr>
          <w:b/>
          <w:bCs/>
          <w:sz w:val="28"/>
          <w:rtl/>
        </w:rPr>
        <w:t xml:space="preserve"> </w:t>
      </w:r>
      <w:r w:rsidR="005C3758" w:rsidRPr="005C3758">
        <w:rPr>
          <w:rFonts w:hint="cs"/>
          <w:b/>
          <w:bCs/>
          <w:sz w:val="28"/>
          <w:rtl/>
        </w:rPr>
        <w:t>ثُمَّ</w:t>
      </w:r>
      <w:r w:rsidR="005C3758" w:rsidRPr="005C3758">
        <w:rPr>
          <w:b/>
          <w:bCs/>
          <w:sz w:val="28"/>
          <w:rtl/>
        </w:rPr>
        <w:t xml:space="preserve"> </w:t>
      </w:r>
      <w:r w:rsidR="005C3758" w:rsidRPr="005C3758">
        <w:rPr>
          <w:rFonts w:hint="cs"/>
          <w:b/>
          <w:bCs/>
          <w:sz w:val="28"/>
          <w:rtl/>
        </w:rPr>
        <w:t>ذَرْهُمْ</w:t>
      </w:r>
      <w:r w:rsidR="005C3758" w:rsidRPr="005C3758">
        <w:rPr>
          <w:b/>
          <w:bCs/>
          <w:sz w:val="28"/>
          <w:rtl/>
        </w:rPr>
        <w:t xml:space="preserve"> </w:t>
      </w:r>
      <w:r w:rsidR="005C3758" w:rsidRPr="005C3758">
        <w:rPr>
          <w:rFonts w:hint="cs"/>
          <w:b/>
          <w:bCs/>
          <w:sz w:val="28"/>
          <w:rtl/>
        </w:rPr>
        <w:t>في‏</w:t>
      </w:r>
      <w:r w:rsidR="005C3758" w:rsidRPr="005C3758">
        <w:rPr>
          <w:b/>
          <w:bCs/>
          <w:sz w:val="28"/>
          <w:rtl/>
        </w:rPr>
        <w:t xml:space="preserve"> </w:t>
      </w:r>
      <w:r w:rsidR="005C3758" w:rsidRPr="005C3758">
        <w:rPr>
          <w:rFonts w:hint="cs"/>
          <w:b/>
          <w:bCs/>
          <w:sz w:val="28"/>
          <w:rtl/>
        </w:rPr>
        <w:t>خَوْضِهِمْ</w:t>
      </w:r>
      <w:r w:rsidR="005C3758" w:rsidRPr="005C3758">
        <w:rPr>
          <w:b/>
          <w:bCs/>
          <w:sz w:val="28"/>
          <w:rtl/>
        </w:rPr>
        <w:t xml:space="preserve"> </w:t>
      </w:r>
      <w:r w:rsidR="005C3758" w:rsidRPr="005C3758">
        <w:rPr>
          <w:rFonts w:hint="cs"/>
          <w:b/>
          <w:bCs/>
          <w:sz w:val="28"/>
          <w:rtl/>
        </w:rPr>
        <w:t>يَلْعَبُون</w:t>
      </w:r>
      <w:r w:rsidR="005C3758" w:rsidRPr="005C3758">
        <w:rPr>
          <w:rFonts w:hint="cs"/>
          <w:sz w:val="28"/>
          <w:rtl/>
        </w:rPr>
        <w:t>‏</w:t>
      </w:r>
      <w:r w:rsidR="00CB5C87">
        <w:rPr>
          <w:rFonts w:hint="cs"/>
          <w:sz w:val="28"/>
          <w:rtl/>
        </w:rPr>
        <w:t>»</w:t>
      </w:r>
      <w:r w:rsidR="005C3758">
        <w:rPr>
          <w:rFonts w:hint="cs"/>
          <w:sz w:val="28"/>
          <w:rtl/>
        </w:rPr>
        <w:t>(انعام/91).</w:t>
      </w:r>
    </w:p>
    <w:p w:rsidR="00CB5C87" w:rsidRDefault="00CB5C87" w:rsidP="0045461C">
      <w:pPr>
        <w:rPr>
          <w:sz w:val="28"/>
          <w:rtl/>
        </w:rPr>
      </w:pPr>
      <w:r>
        <w:rPr>
          <w:rFonts w:hint="cs"/>
          <w:sz w:val="28"/>
          <w:rtl/>
        </w:rPr>
        <w:t xml:space="preserve">این آیه ابتدائاً </w:t>
      </w:r>
      <w:r w:rsidR="0007652D">
        <w:rPr>
          <w:rFonts w:hint="cs"/>
          <w:sz w:val="28"/>
          <w:rtl/>
        </w:rPr>
        <w:t>کلی</w:t>
      </w:r>
      <w:r>
        <w:rPr>
          <w:rFonts w:hint="cs"/>
          <w:sz w:val="28"/>
          <w:rtl/>
        </w:rPr>
        <w:t xml:space="preserve"> است که </w:t>
      </w:r>
      <w:r w:rsidR="0007652D">
        <w:rPr>
          <w:rFonts w:hint="cs"/>
          <w:sz w:val="28"/>
          <w:rtl/>
        </w:rPr>
        <w:t>باهم</w:t>
      </w:r>
      <w:r>
        <w:rPr>
          <w:rFonts w:hint="cs"/>
          <w:sz w:val="28"/>
          <w:rtl/>
        </w:rPr>
        <w:t xml:space="preserve"> یک معنایی را افاده </w:t>
      </w:r>
      <w:r w:rsidR="0007652D">
        <w:rPr>
          <w:rFonts w:hint="cs"/>
          <w:sz w:val="28"/>
          <w:rtl/>
        </w:rPr>
        <w:t>می‌کند</w:t>
      </w:r>
      <w:r>
        <w:rPr>
          <w:rFonts w:hint="cs"/>
          <w:sz w:val="28"/>
          <w:rtl/>
        </w:rPr>
        <w:t xml:space="preserve"> و </w:t>
      </w:r>
      <w:r w:rsidR="0007652D">
        <w:rPr>
          <w:rFonts w:hint="cs"/>
          <w:sz w:val="28"/>
          <w:rtl/>
        </w:rPr>
        <w:t>می‌گوید</w:t>
      </w:r>
      <w:r>
        <w:rPr>
          <w:rFonts w:hint="cs"/>
          <w:sz w:val="28"/>
          <w:rtl/>
        </w:rPr>
        <w:t xml:space="preserve"> </w:t>
      </w:r>
      <w:r w:rsidR="0007652D">
        <w:rPr>
          <w:rFonts w:hint="cs"/>
          <w:sz w:val="28"/>
          <w:rtl/>
        </w:rPr>
        <w:t>وقتی‌که</w:t>
      </w:r>
      <w:r>
        <w:rPr>
          <w:rFonts w:hint="cs"/>
          <w:sz w:val="28"/>
          <w:rtl/>
        </w:rPr>
        <w:t xml:space="preserve"> با کسانی مواجه </w:t>
      </w:r>
      <w:r w:rsidR="0007652D">
        <w:rPr>
          <w:rFonts w:hint="cs"/>
          <w:sz w:val="28"/>
          <w:rtl/>
        </w:rPr>
        <w:t>می‌شود</w:t>
      </w:r>
      <w:r>
        <w:rPr>
          <w:rFonts w:hint="cs"/>
          <w:sz w:val="28"/>
          <w:rtl/>
        </w:rPr>
        <w:t xml:space="preserve"> که در جبهه مخالف شما قرار دارند</w:t>
      </w:r>
      <w:r w:rsidR="0045461C">
        <w:rPr>
          <w:rFonts w:hint="cs"/>
          <w:sz w:val="28"/>
          <w:rtl/>
        </w:rPr>
        <w:t>،</w:t>
      </w:r>
      <w:r>
        <w:rPr>
          <w:rFonts w:hint="cs"/>
          <w:sz w:val="28"/>
          <w:rtl/>
        </w:rPr>
        <w:t xml:space="preserve"> شما به خدا توکل کن و به </w:t>
      </w:r>
      <w:r w:rsidR="0007652D">
        <w:rPr>
          <w:rFonts w:hint="cs"/>
          <w:sz w:val="28"/>
          <w:rtl/>
        </w:rPr>
        <w:t>آن‌ها</w:t>
      </w:r>
      <w:r>
        <w:rPr>
          <w:rFonts w:hint="cs"/>
          <w:sz w:val="28"/>
          <w:rtl/>
        </w:rPr>
        <w:t xml:space="preserve"> توجه نکن</w:t>
      </w:r>
      <w:r w:rsidR="0045461C">
        <w:rPr>
          <w:rFonts w:hint="cs"/>
          <w:sz w:val="28"/>
          <w:rtl/>
        </w:rPr>
        <w:t>؛</w:t>
      </w:r>
      <w:r>
        <w:rPr>
          <w:rFonts w:hint="cs"/>
          <w:sz w:val="28"/>
          <w:rtl/>
        </w:rPr>
        <w:t xml:space="preserve"> </w:t>
      </w:r>
      <w:r w:rsidR="0007652D">
        <w:rPr>
          <w:rFonts w:hint="cs"/>
          <w:sz w:val="28"/>
          <w:rtl/>
        </w:rPr>
        <w:t>به‌عبارت‌دیگر</w:t>
      </w:r>
      <w:r>
        <w:rPr>
          <w:rFonts w:hint="cs"/>
          <w:sz w:val="28"/>
          <w:rtl/>
        </w:rPr>
        <w:t xml:space="preserve"> شما به خدا اعتماد کن و به </w:t>
      </w:r>
      <w:r w:rsidR="0007652D">
        <w:rPr>
          <w:rFonts w:hint="cs"/>
          <w:sz w:val="28"/>
          <w:rtl/>
        </w:rPr>
        <w:t>آن‌ها</w:t>
      </w:r>
      <w:r>
        <w:rPr>
          <w:rFonts w:hint="cs"/>
          <w:sz w:val="28"/>
          <w:rtl/>
        </w:rPr>
        <w:t xml:space="preserve"> توجهی نکن و بگذار </w:t>
      </w:r>
      <w:r w:rsidR="0007652D">
        <w:rPr>
          <w:rFonts w:hint="cs"/>
          <w:sz w:val="28"/>
          <w:rtl/>
        </w:rPr>
        <w:t>آن‌ها</w:t>
      </w:r>
      <w:r>
        <w:rPr>
          <w:rFonts w:hint="cs"/>
          <w:sz w:val="28"/>
          <w:rtl/>
        </w:rPr>
        <w:t xml:space="preserve"> در مسیری که قرار </w:t>
      </w:r>
      <w:r w:rsidR="0007652D">
        <w:rPr>
          <w:rFonts w:hint="cs"/>
          <w:sz w:val="28"/>
          <w:rtl/>
        </w:rPr>
        <w:t>گرفته‌اند</w:t>
      </w:r>
      <w:r w:rsidR="0045461C">
        <w:rPr>
          <w:rFonts w:hint="cs"/>
          <w:sz w:val="28"/>
          <w:rtl/>
        </w:rPr>
        <w:t>،</w:t>
      </w:r>
      <w:r>
        <w:rPr>
          <w:rFonts w:hint="cs"/>
          <w:sz w:val="28"/>
          <w:rtl/>
        </w:rPr>
        <w:t xml:space="preserve"> جلو رفته و مشغول به گناهان و معاصی خودشان باشند</w:t>
      </w:r>
      <w:r w:rsidR="0007652D">
        <w:rPr>
          <w:rFonts w:hint="cs"/>
          <w:sz w:val="28"/>
          <w:rtl/>
        </w:rPr>
        <w:t>؛</w:t>
      </w:r>
      <w:r w:rsidR="0007652D">
        <w:rPr>
          <w:sz w:val="28"/>
          <w:rtl/>
        </w:rPr>
        <w:t xml:space="preserve"> </w:t>
      </w:r>
      <w:r w:rsidR="0045461C">
        <w:rPr>
          <w:rFonts w:hint="cs"/>
          <w:sz w:val="28"/>
          <w:rtl/>
        </w:rPr>
        <w:t>طبق گفته علامه،</w:t>
      </w:r>
      <w:r>
        <w:rPr>
          <w:rFonts w:hint="cs"/>
          <w:sz w:val="28"/>
          <w:rtl/>
        </w:rPr>
        <w:t xml:space="preserve"> اینجا با اینکه یک جمله مرکبه با یک بافت و ساختار ترکیبی قرار </w:t>
      </w:r>
      <w:r w:rsidR="0007652D">
        <w:rPr>
          <w:rFonts w:hint="cs"/>
          <w:sz w:val="28"/>
          <w:rtl/>
        </w:rPr>
        <w:t>گرفته</w:t>
      </w:r>
      <w:r w:rsidR="0045461C">
        <w:rPr>
          <w:rFonts w:hint="cs"/>
          <w:sz w:val="28"/>
          <w:rtl/>
        </w:rPr>
        <w:t>،</w:t>
      </w:r>
      <w:r>
        <w:rPr>
          <w:rFonts w:hint="cs"/>
          <w:sz w:val="28"/>
          <w:rtl/>
        </w:rPr>
        <w:t xml:space="preserve"> ولی </w:t>
      </w:r>
      <w:r w:rsidR="0007652D">
        <w:rPr>
          <w:rFonts w:hint="cs"/>
          <w:sz w:val="28"/>
          <w:rtl/>
        </w:rPr>
        <w:t>می‌توان</w:t>
      </w:r>
      <w:r>
        <w:rPr>
          <w:rFonts w:hint="cs"/>
          <w:sz w:val="28"/>
          <w:rtl/>
        </w:rPr>
        <w:t xml:space="preserve"> این را </w:t>
      </w:r>
      <w:r w:rsidR="0007652D">
        <w:rPr>
          <w:rFonts w:hint="cs"/>
          <w:sz w:val="28"/>
          <w:rtl/>
        </w:rPr>
        <w:t>به‌گونه‌ای</w:t>
      </w:r>
      <w:r>
        <w:rPr>
          <w:rFonts w:hint="cs"/>
          <w:sz w:val="28"/>
          <w:rtl/>
        </w:rPr>
        <w:t xml:space="preserve"> تقطیع کرد. </w:t>
      </w:r>
      <w:r w:rsidR="0007652D">
        <w:rPr>
          <w:rFonts w:hint="cs"/>
          <w:sz w:val="28"/>
          <w:rtl/>
        </w:rPr>
        <w:t>می‌شود</w:t>
      </w:r>
      <w:r>
        <w:rPr>
          <w:rFonts w:hint="cs"/>
          <w:sz w:val="28"/>
          <w:rtl/>
        </w:rPr>
        <w:t xml:space="preserve"> فقط «</w:t>
      </w:r>
      <w:r w:rsidR="005C3758" w:rsidRPr="005C3758">
        <w:rPr>
          <w:rFonts w:hint="cs"/>
          <w:b/>
          <w:bCs/>
          <w:sz w:val="28"/>
          <w:rtl/>
        </w:rPr>
        <w:t>قُلِ</w:t>
      </w:r>
      <w:r w:rsidR="005C3758" w:rsidRPr="005C3758">
        <w:rPr>
          <w:b/>
          <w:bCs/>
          <w:sz w:val="28"/>
          <w:rtl/>
        </w:rPr>
        <w:t xml:space="preserve"> </w:t>
      </w:r>
      <w:r w:rsidR="005C3758" w:rsidRPr="005C3758">
        <w:rPr>
          <w:rFonts w:hint="cs"/>
          <w:b/>
          <w:bCs/>
          <w:sz w:val="28"/>
          <w:rtl/>
        </w:rPr>
        <w:t>اللَّهُ</w:t>
      </w:r>
      <w:r>
        <w:rPr>
          <w:rFonts w:hint="cs"/>
          <w:sz w:val="28"/>
          <w:rtl/>
        </w:rPr>
        <w:t xml:space="preserve">» را </w:t>
      </w:r>
      <w:r w:rsidR="0007652D">
        <w:rPr>
          <w:rFonts w:hint="cs"/>
          <w:sz w:val="28"/>
          <w:rtl/>
        </w:rPr>
        <w:t>به‌تنهایی</w:t>
      </w:r>
      <w:r>
        <w:rPr>
          <w:rFonts w:hint="cs"/>
          <w:sz w:val="28"/>
          <w:rtl/>
        </w:rPr>
        <w:t xml:space="preserve"> معنا کرد، </w:t>
      </w:r>
      <w:r w:rsidR="0007652D">
        <w:rPr>
          <w:rFonts w:hint="cs"/>
          <w:sz w:val="28"/>
          <w:rtl/>
        </w:rPr>
        <w:t>می‌توان</w:t>
      </w:r>
      <w:r>
        <w:rPr>
          <w:rFonts w:hint="cs"/>
          <w:sz w:val="28"/>
          <w:rtl/>
        </w:rPr>
        <w:t xml:space="preserve"> این جمله را با جمله بعدی به صورت </w:t>
      </w:r>
      <w:r w:rsidR="005C3758">
        <w:rPr>
          <w:rFonts w:hint="cs"/>
          <w:rtl/>
        </w:rPr>
        <w:t>«</w:t>
      </w:r>
      <w:r w:rsidR="005C3758" w:rsidRPr="005C3758">
        <w:rPr>
          <w:rFonts w:hint="cs"/>
          <w:b/>
          <w:bCs/>
          <w:sz w:val="28"/>
          <w:rtl/>
        </w:rPr>
        <w:t>قُلِ</w:t>
      </w:r>
      <w:r w:rsidR="005C3758" w:rsidRPr="005C3758">
        <w:rPr>
          <w:b/>
          <w:bCs/>
          <w:sz w:val="28"/>
          <w:rtl/>
        </w:rPr>
        <w:t xml:space="preserve"> </w:t>
      </w:r>
      <w:r w:rsidR="005C3758" w:rsidRPr="005C3758">
        <w:rPr>
          <w:rFonts w:hint="cs"/>
          <w:b/>
          <w:bCs/>
          <w:sz w:val="28"/>
          <w:rtl/>
        </w:rPr>
        <w:t>اللَّهُ</w:t>
      </w:r>
      <w:r w:rsidR="005C3758" w:rsidRPr="005C3758">
        <w:rPr>
          <w:b/>
          <w:bCs/>
          <w:sz w:val="28"/>
          <w:rtl/>
        </w:rPr>
        <w:t xml:space="preserve"> </w:t>
      </w:r>
      <w:r w:rsidR="005C3758" w:rsidRPr="005C3758">
        <w:rPr>
          <w:rFonts w:hint="cs"/>
          <w:b/>
          <w:bCs/>
          <w:sz w:val="28"/>
          <w:rtl/>
        </w:rPr>
        <w:t>ثُمَّ</w:t>
      </w:r>
      <w:r w:rsidR="005C3758" w:rsidRPr="005C3758">
        <w:rPr>
          <w:b/>
          <w:bCs/>
          <w:sz w:val="28"/>
          <w:rtl/>
        </w:rPr>
        <w:t xml:space="preserve"> </w:t>
      </w:r>
      <w:r w:rsidR="005C3758" w:rsidRPr="005C3758">
        <w:rPr>
          <w:rFonts w:hint="cs"/>
          <w:b/>
          <w:bCs/>
          <w:sz w:val="28"/>
          <w:rtl/>
        </w:rPr>
        <w:t>ذَرْهُمْ</w:t>
      </w:r>
      <w:r>
        <w:rPr>
          <w:rFonts w:hint="cs"/>
          <w:sz w:val="28"/>
          <w:rtl/>
        </w:rPr>
        <w:t xml:space="preserve">» معنا کرد که معنای درستی دارد و حتی </w:t>
      </w:r>
      <w:r w:rsidR="0007652D">
        <w:rPr>
          <w:rFonts w:hint="cs"/>
          <w:sz w:val="28"/>
          <w:rtl/>
        </w:rPr>
        <w:t>می‌توان</w:t>
      </w:r>
      <w:r>
        <w:rPr>
          <w:rFonts w:hint="cs"/>
          <w:sz w:val="28"/>
          <w:rtl/>
        </w:rPr>
        <w:t xml:space="preserve"> با جمله بعدی </w:t>
      </w:r>
      <w:r w:rsidR="005C3758">
        <w:rPr>
          <w:rFonts w:hint="cs"/>
          <w:rtl/>
        </w:rPr>
        <w:t>«</w:t>
      </w:r>
      <w:r w:rsidR="005C3758" w:rsidRPr="005C3758">
        <w:rPr>
          <w:rFonts w:hint="cs"/>
          <w:b/>
          <w:bCs/>
          <w:sz w:val="28"/>
          <w:rtl/>
        </w:rPr>
        <w:t>قُلِ</w:t>
      </w:r>
      <w:r w:rsidR="005C3758" w:rsidRPr="005C3758">
        <w:rPr>
          <w:b/>
          <w:bCs/>
          <w:sz w:val="28"/>
          <w:rtl/>
        </w:rPr>
        <w:t xml:space="preserve"> </w:t>
      </w:r>
      <w:r w:rsidR="005C3758" w:rsidRPr="005C3758">
        <w:rPr>
          <w:rFonts w:hint="cs"/>
          <w:b/>
          <w:bCs/>
          <w:sz w:val="28"/>
          <w:rtl/>
        </w:rPr>
        <w:t>اللَّهُ</w:t>
      </w:r>
      <w:r w:rsidR="005C3758" w:rsidRPr="005C3758">
        <w:rPr>
          <w:b/>
          <w:bCs/>
          <w:sz w:val="28"/>
          <w:rtl/>
        </w:rPr>
        <w:t xml:space="preserve"> </w:t>
      </w:r>
      <w:r w:rsidR="005C3758" w:rsidRPr="005C3758">
        <w:rPr>
          <w:rFonts w:hint="cs"/>
          <w:b/>
          <w:bCs/>
          <w:sz w:val="28"/>
          <w:rtl/>
        </w:rPr>
        <w:t>ثُمَّ</w:t>
      </w:r>
      <w:r w:rsidR="005C3758" w:rsidRPr="005C3758">
        <w:rPr>
          <w:b/>
          <w:bCs/>
          <w:sz w:val="28"/>
          <w:rtl/>
        </w:rPr>
        <w:t xml:space="preserve"> </w:t>
      </w:r>
      <w:r w:rsidR="005C3758" w:rsidRPr="005C3758">
        <w:rPr>
          <w:rFonts w:hint="cs"/>
          <w:b/>
          <w:bCs/>
          <w:sz w:val="28"/>
          <w:rtl/>
        </w:rPr>
        <w:t>ذَرْهُمْ</w:t>
      </w:r>
      <w:r w:rsidR="005C3758" w:rsidRPr="005C3758">
        <w:rPr>
          <w:b/>
          <w:bCs/>
          <w:sz w:val="28"/>
          <w:rtl/>
        </w:rPr>
        <w:t xml:space="preserve"> </w:t>
      </w:r>
      <w:r w:rsidR="005C3758" w:rsidRPr="005C3758">
        <w:rPr>
          <w:rFonts w:hint="cs"/>
          <w:b/>
          <w:bCs/>
          <w:sz w:val="28"/>
          <w:rtl/>
        </w:rPr>
        <w:t>في‏</w:t>
      </w:r>
      <w:r w:rsidR="005C3758" w:rsidRPr="005C3758">
        <w:rPr>
          <w:b/>
          <w:bCs/>
          <w:sz w:val="28"/>
          <w:rtl/>
        </w:rPr>
        <w:t xml:space="preserve"> </w:t>
      </w:r>
      <w:r w:rsidR="005C3758" w:rsidRPr="005C3758">
        <w:rPr>
          <w:rFonts w:hint="cs"/>
          <w:b/>
          <w:bCs/>
          <w:sz w:val="28"/>
          <w:rtl/>
        </w:rPr>
        <w:t>خَوْضِهِمْ</w:t>
      </w:r>
      <w:r>
        <w:rPr>
          <w:rFonts w:hint="cs"/>
          <w:sz w:val="28"/>
          <w:rtl/>
        </w:rPr>
        <w:t xml:space="preserve">» معنا کرد و </w:t>
      </w:r>
      <w:r w:rsidR="0007652D">
        <w:rPr>
          <w:rFonts w:hint="cs"/>
          <w:sz w:val="28"/>
          <w:rtl/>
        </w:rPr>
        <w:t>درنهایت</w:t>
      </w:r>
      <w:r>
        <w:rPr>
          <w:rFonts w:hint="cs"/>
          <w:sz w:val="28"/>
          <w:rtl/>
        </w:rPr>
        <w:t xml:space="preserve"> هم </w:t>
      </w:r>
      <w:r w:rsidR="0007652D">
        <w:rPr>
          <w:rFonts w:hint="cs"/>
          <w:sz w:val="28"/>
          <w:rtl/>
        </w:rPr>
        <w:t>می‌توان</w:t>
      </w:r>
      <w:r>
        <w:rPr>
          <w:rFonts w:hint="cs"/>
          <w:sz w:val="28"/>
          <w:rtl/>
        </w:rPr>
        <w:t xml:space="preserve"> به صورت ترکیبی</w:t>
      </w:r>
      <w:r w:rsidR="00E76C27">
        <w:rPr>
          <w:rFonts w:hint="cs"/>
          <w:sz w:val="28"/>
          <w:rtl/>
        </w:rPr>
        <w:t>،</w:t>
      </w:r>
      <w:r>
        <w:rPr>
          <w:rFonts w:hint="cs"/>
          <w:sz w:val="28"/>
          <w:rtl/>
        </w:rPr>
        <w:t xml:space="preserve"> همه جمله را در نظر گرفت و </w:t>
      </w:r>
      <w:r w:rsidR="0007652D">
        <w:rPr>
          <w:rFonts w:hint="cs"/>
          <w:sz w:val="28"/>
          <w:rtl/>
        </w:rPr>
        <w:t>درواقع</w:t>
      </w:r>
      <w:r>
        <w:rPr>
          <w:rFonts w:hint="cs"/>
          <w:sz w:val="28"/>
          <w:rtl/>
        </w:rPr>
        <w:t xml:space="preserve"> این جمله </w:t>
      </w:r>
      <w:r w:rsidR="0007652D">
        <w:rPr>
          <w:rFonts w:hint="cs"/>
          <w:sz w:val="28"/>
          <w:rtl/>
        </w:rPr>
        <w:t>باآنکه</w:t>
      </w:r>
      <w:r>
        <w:rPr>
          <w:rFonts w:hint="cs"/>
          <w:sz w:val="28"/>
          <w:rtl/>
        </w:rPr>
        <w:t xml:space="preserve"> یک ساختار واحد دارد</w:t>
      </w:r>
      <w:r w:rsidR="00E76C27">
        <w:rPr>
          <w:rFonts w:hint="cs"/>
          <w:sz w:val="28"/>
          <w:rtl/>
        </w:rPr>
        <w:t>،</w:t>
      </w:r>
      <w:r>
        <w:rPr>
          <w:rFonts w:hint="cs"/>
          <w:sz w:val="28"/>
          <w:rtl/>
        </w:rPr>
        <w:t xml:space="preserve"> </w:t>
      </w:r>
      <w:r w:rsidR="0007652D">
        <w:rPr>
          <w:rFonts w:hint="cs"/>
          <w:sz w:val="28"/>
          <w:rtl/>
        </w:rPr>
        <w:t>می‌توان</w:t>
      </w:r>
      <w:r>
        <w:rPr>
          <w:rFonts w:hint="cs"/>
          <w:sz w:val="28"/>
          <w:rtl/>
        </w:rPr>
        <w:t xml:space="preserve"> به چهار وجه معنا کرد. </w:t>
      </w:r>
    </w:p>
    <w:p w:rsidR="00A11AAA" w:rsidRDefault="00CB5C87" w:rsidP="00E20979">
      <w:pPr>
        <w:rPr>
          <w:rtl/>
        </w:rPr>
      </w:pPr>
      <w:r>
        <w:rPr>
          <w:rFonts w:hint="cs"/>
          <w:sz w:val="28"/>
          <w:rtl/>
        </w:rPr>
        <w:t xml:space="preserve">در آیه </w:t>
      </w:r>
      <w:r w:rsidR="0007652D">
        <w:rPr>
          <w:rFonts w:hint="cs"/>
          <w:sz w:val="28"/>
          <w:rtl/>
        </w:rPr>
        <w:t>موردنظر</w:t>
      </w:r>
      <w:r>
        <w:rPr>
          <w:rFonts w:hint="cs"/>
          <w:sz w:val="28"/>
          <w:rtl/>
        </w:rPr>
        <w:t xml:space="preserve"> ما نیز به نحوی </w:t>
      </w:r>
      <w:r w:rsidR="0007652D">
        <w:rPr>
          <w:rFonts w:hint="cs"/>
          <w:sz w:val="28"/>
          <w:rtl/>
        </w:rPr>
        <w:t>می‌توان</w:t>
      </w:r>
      <w:r>
        <w:rPr>
          <w:rFonts w:hint="cs"/>
          <w:sz w:val="28"/>
          <w:rtl/>
        </w:rPr>
        <w:t xml:space="preserve"> این وجه را تطبیق داد و اگرچه این آیه در ضمن یک مطلب</w:t>
      </w:r>
      <w:r w:rsidR="00E76C27">
        <w:rPr>
          <w:rFonts w:hint="cs"/>
          <w:sz w:val="28"/>
          <w:rtl/>
        </w:rPr>
        <w:t xml:space="preserve"> </w:t>
      </w:r>
      <w:r>
        <w:rPr>
          <w:rFonts w:hint="cs"/>
          <w:sz w:val="28"/>
          <w:rtl/>
        </w:rPr>
        <w:t xml:space="preserve">و </w:t>
      </w:r>
      <w:r w:rsidR="0007652D">
        <w:rPr>
          <w:rFonts w:hint="cs"/>
          <w:sz w:val="28"/>
          <w:rtl/>
        </w:rPr>
        <w:t>به‌هم‌پیوسته</w:t>
      </w:r>
      <w:r>
        <w:rPr>
          <w:rFonts w:hint="cs"/>
          <w:sz w:val="28"/>
          <w:rtl/>
        </w:rPr>
        <w:t xml:space="preserve"> آمده</w:t>
      </w:r>
      <w:r w:rsidR="00E76C27">
        <w:rPr>
          <w:rFonts w:hint="cs"/>
          <w:sz w:val="28"/>
          <w:rtl/>
        </w:rPr>
        <w:t>،</w:t>
      </w:r>
      <w:r>
        <w:rPr>
          <w:rFonts w:hint="cs"/>
          <w:sz w:val="28"/>
          <w:rtl/>
        </w:rPr>
        <w:t xml:space="preserve"> ولی </w:t>
      </w:r>
      <w:r w:rsidR="0007652D">
        <w:rPr>
          <w:rFonts w:hint="cs"/>
          <w:sz w:val="28"/>
          <w:rtl/>
        </w:rPr>
        <w:t>درعین‌حال</w:t>
      </w:r>
      <w:r>
        <w:rPr>
          <w:rFonts w:hint="cs"/>
          <w:sz w:val="28"/>
          <w:rtl/>
        </w:rPr>
        <w:t xml:space="preserve"> </w:t>
      </w:r>
      <w:r w:rsidR="0007652D">
        <w:rPr>
          <w:rFonts w:hint="cs"/>
          <w:sz w:val="28"/>
          <w:rtl/>
        </w:rPr>
        <w:t>می‌توان</w:t>
      </w:r>
      <w:r>
        <w:rPr>
          <w:rFonts w:hint="cs"/>
          <w:sz w:val="28"/>
          <w:rtl/>
        </w:rPr>
        <w:t xml:space="preserve"> ابتدای آن را یک جمله </w:t>
      </w:r>
      <w:r w:rsidR="00E76C27">
        <w:rPr>
          <w:rFonts w:hint="cs"/>
          <w:sz w:val="28"/>
          <w:rtl/>
        </w:rPr>
        <w:t xml:space="preserve">تام گرفته </w:t>
      </w:r>
      <w:r>
        <w:rPr>
          <w:rFonts w:hint="cs"/>
          <w:sz w:val="28"/>
          <w:rtl/>
        </w:rPr>
        <w:t>و گفت: «</w:t>
      </w:r>
      <w:r w:rsidR="005C3758" w:rsidRPr="005C3758">
        <w:rPr>
          <w:rFonts w:hint="cs"/>
          <w:b/>
          <w:bCs/>
          <w:rtl/>
        </w:rPr>
        <w:t>وَ</w:t>
      </w:r>
      <w:r w:rsidR="005C3758" w:rsidRPr="005C3758">
        <w:rPr>
          <w:b/>
          <w:bCs/>
          <w:rtl/>
        </w:rPr>
        <w:t xml:space="preserve"> </w:t>
      </w:r>
      <w:r w:rsidR="005C3758" w:rsidRPr="005C3758">
        <w:rPr>
          <w:rFonts w:hint="cs"/>
          <w:b/>
          <w:bCs/>
          <w:rtl/>
        </w:rPr>
        <w:t>ما</w:t>
      </w:r>
      <w:r w:rsidR="005C3758" w:rsidRPr="005C3758">
        <w:rPr>
          <w:b/>
          <w:bCs/>
          <w:rtl/>
        </w:rPr>
        <w:t xml:space="preserve"> </w:t>
      </w:r>
      <w:r w:rsidR="005C3758" w:rsidRPr="005C3758">
        <w:rPr>
          <w:rFonts w:hint="cs"/>
          <w:b/>
          <w:bCs/>
          <w:rtl/>
        </w:rPr>
        <w:t>أَرْسَلْنا</w:t>
      </w:r>
      <w:r w:rsidR="005C3758" w:rsidRPr="005C3758">
        <w:rPr>
          <w:b/>
          <w:bCs/>
          <w:rtl/>
        </w:rPr>
        <w:t xml:space="preserve"> </w:t>
      </w:r>
      <w:r w:rsidR="005C3758" w:rsidRPr="005C3758">
        <w:rPr>
          <w:rFonts w:hint="cs"/>
          <w:b/>
          <w:bCs/>
          <w:rtl/>
        </w:rPr>
        <w:t>مِنْ</w:t>
      </w:r>
      <w:r w:rsidR="005C3758" w:rsidRPr="005C3758">
        <w:rPr>
          <w:b/>
          <w:bCs/>
          <w:rtl/>
        </w:rPr>
        <w:t xml:space="preserve"> </w:t>
      </w:r>
      <w:r w:rsidR="005C3758" w:rsidRPr="005C3758">
        <w:rPr>
          <w:rFonts w:hint="cs"/>
          <w:b/>
          <w:bCs/>
          <w:rtl/>
        </w:rPr>
        <w:t>قَبْلِكَ</w:t>
      </w:r>
      <w:r w:rsidR="005C3758" w:rsidRPr="005C3758">
        <w:rPr>
          <w:b/>
          <w:bCs/>
          <w:rtl/>
        </w:rPr>
        <w:t xml:space="preserve"> </w:t>
      </w:r>
      <w:r w:rsidR="005C3758" w:rsidRPr="005C3758">
        <w:rPr>
          <w:rFonts w:hint="cs"/>
          <w:b/>
          <w:bCs/>
          <w:rtl/>
        </w:rPr>
        <w:t>إِلاَّ</w:t>
      </w:r>
      <w:r w:rsidR="005C3758" w:rsidRPr="005C3758">
        <w:rPr>
          <w:b/>
          <w:bCs/>
          <w:rtl/>
        </w:rPr>
        <w:t xml:space="preserve"> </w:t>
      </w:r>
      <w:r w:rsidR="005C3758" w:rsidRPr="005C3758">
        <w:rPr>
          <w:rFonts w:hint="cs"/>
          <w:b/>
          <w:bCs/>
          <w:rtl/>
        </w:rPr>
        <w:t>رِجالاً</w:t>
      </w:r>
      <w:r w:rsidR="005C3758" w:rsidRPr="005C3758">
        <w:rPr>
          <w:b/>
          <w:bCs/>
          <w:rtl/>
        </w:rPr>
        <w:t xml:space="preserve"> </w:t>
      </w:r>
      <w:r w:rsidR="005C3758" w:rsidRPr="005C3758">
        <w:rPr>
          <w:rFonts w:hint="cs"/>
          <w:b/>
          <w:bCs/>
          <w:rtl/>
        </w:rPr>
        <w:t>نُوحي‏</w:t>
      </w:r>
      <w:r w:rsidR="005C3758" w:rsidRPr="005C3758">
        <w:rPr>
          <w:b/>
          <w:bCs/>
          <w:rtl/>
        </w:rPr>
        <w:t xml:space="preserve"> </w:t>
      </w:r>
      <w:r w:rsidR="005C3758" w:rsidRPr="005C3758">
        <w:rPr>
          <w:rFonts w:hint="cs"/>
          <w:b/>
          <w:bCs/>
          <w:rtl/>
        </w:rPr>
        <w:t>إِلَيْهِمْ</w:t>
      </w:r>
      <w:r w:rsidR="005C3758" w:rsidRPr="005C3758">
        <w:rPr>
          <w:rFonts w:hint="cs"/>
          <w:rtl/>
        </w:rPr>
        <w:t>‏</w:t>
      </w:r>
      <w:r>
        <w:rPr>
          <w:rFonts w:hint="cs"/>
          <w:rtl/>
        </w:rPr>
        <w:t>»</w:t>
      </w:r>
      <w:r w:rsidR="00E76C27">
        <w:rPr>
          <w:rFonts w:hint="cs"/>
          <w:rtl/>
        </w:rPr>
        <w:t xml:space="preserve"> </w:t>
      </w:r>
      <w:r>
        <w:rPr>
          <w:rFonts w:hint="cs"/>
          <w:rtl/>
        </w:rPr>
        <w:t>و</w:t>
      </w:r>
      <w:r w:rsidR="00E76C27">
        <w:rPr>
          <w:rFonts w:hint="cs"/>
          <w:rtl/>
        </w:rPr>
        <w:t xml:space="preserve"> ادامه آیه </w:t>
      </w:r>
      <w:r>
        <w:rPr>
          <w:rFonts w:hint="cs"/>
          <w:rtl/>
        </w:rPr>
        <w:t>«</w:t>
      </w:r>
      <w:r w:rsidR="00E20979">
        <w:rPr>
          <w:rFonts w:hint="cs"/>
          <w:rtl/>
        </w:rPr>
        <w:t xml:space="preserve"> </w:t>
      </w:r>
      <w:r w:rsidR="005C3758" w:rsidRPr="005C3758">
        <w:rPr>
          <w:rFonts w:hint="cs"/>
          <w:b/>
          <w:bCs/>
          <w:rtl/>
        </w:rPr>
        <w:t>فَسْئَلُوا</w:t>
      </w:r>
      <w:r w:rsidR="005C3758" w:rsidRPr="005C3758">
        <w:rPr>
          <w:b/>
          <w:bCs/>
          <w:rtl/>
        </w:rPr>
        <w:t xml:space="preserve"> </w:t>
      </w:r>
      <w:r w:rsidR="005C3758" w:rsidRPr="005C3758">
        <w:rPr>
          <w:rFonts w:hint="cs"/>
          <w:b/>
          <w:bCs/>
          <w:rtl/>
        </w:rPr>
        <w:t>أَهْلَ</w:t>
      </w:r>
      <w:r w:rsidR="005C3758" w:rsidRPr="005C3758">
        <w:rPr>
          <w:b/>
          <w:bCs/>
          <w:rtl/>
        </w:rPr>
        <w:t xml:space="preserve"> </w:t>
      </w:r>
      <w:r w:rsidR="005C3758" w:rsidRPr="005C3758">
        <w:rPr>
          <w:rFonts w:hint="cs"/>
          <w:b/>
          <w:bCs/>
          <w:rtl/>
        </w:rPr>
        <w:t>الذِّكْرِ</w:t>
      </w:r>
      <w:r w:rsidR="005C3758" w:rsidRPr="005C3758">
        <w:rPr>
          <w:b/>
          <w:bCs/>
          <w:rtl/>
        </w:rPr>
        <w:t xml:space="preserve"> </w:t>
      </w:r>
      <w:r w:rsidR="005C3758" w:rsidRPr="005C3758">
        <w:rPr>
          <w:rFonts w:hint="cs"/>
          <w:b/>
          <w:bCs/>
          <w:rtl/>
        </w:rPr>
        <w:t>إِنْ</w:t>
      </w:r>
      <w:r w:rsidR="005C3758" w:rsidRPr="005C3758">
        <w:rPr>
          <w:b/>
          <w:bCs/>
          <w:rtl/>
        </w:rPr>
        <w:t xml:space="preserve"> </w:t>
      </w:r>
      <w:r w:rsidR="005C3758" w:rsidRPr="005C3758">
        <w:rPr>
          <w:rFonts w:hint="cs"/>
          <w:b/>
          <w:bCs/>
          <w:rtl/>
        </w:rPr>
        <w:t>كُنْتُمْ</w:t>
      </w:r>
      <w:r w:rsidR="005C3758" w:rsidRPr="005C3758">
        <w:rPr>
          <w:b/>
          <w:bCs/>
          <w:rtl/>
        </w:rPr>
        <w:t xml:space="preserve"> </w:t>
      </w:r>
      <w:r w:rsidR="005C3758" w:rsidRPr="005C3758">
        <w:rPr>
          <w:rFonts w:hint="cs"/>
          <w:b/>
          <w:bCs/>
          <w:rtl/>
        </w:rPr>
        <w:t>لا</w:t>
      </w:r>
      <w:r w:rsidR="005C3758" w:rsidRPr="005C3758">
        <w:rPr>
          <w:b/>
          <w:bCs/>
          <w:rtl/>
        </w:rPr>
        <w:t xml:space="preserve"> </w:t>
      </w:r>
      <w:r w:rsidR="005C3758" w:rsidRPr="005C3758">
        <w:rPr>
          <w:rFonts w:hint="cs"/>
          <w:b/>
          <w:bCs/>
          <w:rtl/>
        </w:rPr>
        <w:t>تَعْلَمُون</w:t>
      </w:r>
      <w:r>
        <w:rPr>
          <w:rFonts w:hint="cs"/>
          <w:rtl/>
        </w:rPr>
        <w:t>»</w:t>
      </w:r>
      <w:r w:rsidR="005C3758">
        <w:rPr>
          <w:rFonts w:hint="cs"/>
          <w:rtl/>
        </w:rPr>
        <w:t>(نحل/43)</w:t>
      </w:r>
      <w:r>
        <w:rPr>
          <w:rFonts w:hint="cs"/>
          <w:rtl/>
        </w:rPr>
        <w:t xml:space="preserve"> </w:t>
      </w:r>
      <w:r w:rsidR="00E76C27">
        <w:rPr>
          <w:rFonts w:hint="cs"/>
          <w:rtl/>
        </w:rPr>
        <w:t>را</w:t>
      </w:r>
      <w:r w:rsidR="00E76C27">
        <w:rPr>
          <w:rFonts w:hint="cs"/>
          <w:rtl/>
        </w:rPr>
        <w:t xml:space="preserve">، </w:t>
      </w:r>
      <w:r>
        <w:rPr>
          <w:rFonts w:hint="cs"/>
          <w:rtl/>
        </w:rPr>
        <w:t xml:space="preserve">مطلب جدیدی </w:t>
      </w:r>
      <w:r w:rsidR="00E76C27">
        <w:rPr>
          <w:rFonts w:hint="cs"/>
          <w:rtl/>
        </w:rPr>
        <w:t>گرفت،</w:t>
      </w:r>
      <w:r>
        <w:rPr>
          <w:rFonts w:hint="cs"/>
          <w:rtl/>
        </w:rPr>
        <w:t xml:space="preserve"> ضمن اینکه بافت کلی</w:t>
      </w:r>
      <w:r w:rsidR="00E76C27">
        <w:rPr>
          <w:rFonts w:hint="cs"/>
          <w:rtl/>
        </w:rPr>
        <w:t xml:space="preserve"> آیه</w:t>
      </w:r>
      <w:r w:rsidR="00E20979">
        <w:rPr>
          <w:rFonts w:hint="cs"/>
          <w:rtl/>
        </w:rPr>
        <w:t>،</w:t>
      </w:r>
      <w:r>
        <w:rPr>
          <w:rFonts w:hint="cs"/>
          <w:rtl/>
        </w:rPr>
        <w:t xml:space="preserve"> </w:t>
      </w:r>
      <w:r w:rsidR="00E20979">
        <w:rPr>
          <w:rFonts w:hint="cs"/>
          <w:rtl/>
        </w:rPr>
        <w:t>درعین‌ میسّر</w:t>
      </w:r>
      <w:r w:rsidR="00E20979">
        <w:rPr>
          <w:rFonts w:hint="cs"/>
          <w:rtl/>
        </w:rPr>
        <w:t xml:space="preserve"> بودن </w:t>
      </w:r>
      <w:r w:rsidR="00E20979">
        <w:rPr>
          <w:rFonts w:hint="cs"/>
          <w:rtl/>
        </w:rPr>
        <w:t>جداسازی</w:t>
      </w:r>
      <w:r w:rsidR="00E20979">
        <w:rPr>
          <w:rFonts w:hint="cs"/>
          <w:rtl/>
        </w:rPr>
        <w:t xml:space="preserve"> آن</w:t>
      </w:r>
      <w:r w:rsidR="00E20979">
        <w:rPr>
          <w:rFonts w:hint="cs"/>
          <w:rtl/>
        </w:rPr>
        <w:t xml:space="preserve"> </w:t>
      </w:r>
      <w:r w:rsidR="00E20979">
        <w:rPr>
          <w:rFonts w:hint="cs"/>
          <w:rtl/>
        </w:rPr>
        <w:t>محفوظ است.</w:t>
      </w:r>
    </w:p>
    <w:p w:rsidR="00E20979" w:rsidRDefault="00E20979" w:rsidP="00E20979">
      <w:pPr>
        <w:rPr>
          <w:rtl/>
        </w:rPr>
      </w:pPr>
    </w:p>
    <w:p w:rsidR="00E20979" w:rsidRDefault="00E20979" w:rsidP="00E20979">
      <w:pPr>
        <w:rPr>
          <w:rtl/>
        </w:rPr>
      </w:pPr>
    </w:p>
    <w:p w:rsidR="00A11AAA" w:rsidRPr="00E20979" w:rsidRDefault="00641AA7" w:rsidP="00E20979">
      <w:pPr>
        <w:pStyle w:val="4"/>
        <w:rPr>
          <w:rtl/>
        </w:rPr>
      </w:pPr>
      <w:r>
        <w:rPr>
          <w:rFonts w:hint="cs"/>
          <w:rtl/>
        </w:rPr>
        <w:lastRenderedPageBreak/>
        <w:t>نتیجه وجه پنجم</w:t>
      </w:r>
    </w:p>
    <w:p w:rsidR="00A11AAA" w:rsidRDefault="00A11AAA" w:rsidP="00E20979">
      <w:pPr>
        <w:rPr>
          <w:rtl/>
        </w:rPr>
      </w:pPr>
      <w:r>
        <w:rPr>
          <w:rFonts w:hint="cs"/>
          <w:rtl/>
        </w:rPr>
        <w:t>با توجه به وجه پنجم</w:t>
      </w:r>
      <w:r w:rsidR="00E20979">
        <w:rPr>
          <w:rFonts w:hint="cs"/>
          <w:rtl/>
        </w:rPr>
        <w:t>،</w:t>
      </w:r>
      <w:r>
        <w:rPr>
          <w:rFonts w:hint="cs"/>
          <w:rtl/>
        </w:rPr>
        <w:t xml:space="preserve"> تفسیر روایات ذیل آیه به این صورت </w:t>
      </w:r>
      <w:r w:rsidR="0007652D">
        <w:rPr>
          <w:rFonts w:hint="cs"/>
          <w:rtl/>
        </w:rPr>
        <w:t>می‌شود</w:t>
      </w:r>
      <w:r>
        <w:rPr>
          <w:rFonts w:hint="cs"/>
          <w:rtl/>
        </w:rPr>
        <w:t xml:space="preserve"> که باید گفته شود </w:t>
      </w:r>
      <w:r w:rsidR="0007652D">
        <w:rPr>
          <w:rFonts w:hint="cs"/>
          <w:rtl/>
        </w:rPr>
        <w:t>این‌</w:t>
      </w:r>
      <w:r w:rsidR="00E20979">
        <w:rPr>
          <w:rFonts w:hint="cs"/>
          <w:rtl/>
        </w:rPr>
        <w:t xml:space="preserve"> روایات</w:t>
      </w:r>
      <w:r>
        <w:rPr>
          <w:rFonts w:hint="cs"/>
          <w:rtl/>
        </w:rPr>
        <w:t xml:space="preserve"> ناظر به </w:t>
      </w:r>
      <w:r w:rsidR="00E20979">
        <w:rPr>
          <w:rFonts w:hint="cs"/>
          <w:rtl/>
        </w:rPr>
        <w:t>«</w:t>
      </w:r>
      <w:r w:rsidR="00E20979" w:rsidRPr="005C3758">
        <w:rPr>
          <w:rFonts w:hint="cs"/>
          <w:b/>
          <w:bCs/>
          <w:rtl/>
        </w:rPr>
        <w:t>فَسْئَلُوا</w:t>
      </w:r>
      <w:r w:rsidR="00E20979">
        <w:rPr>
          <w:rFonts w:hint="cs"/>
          <w:b/>
          <w:bCs/>
          <w:rtl/>
        </w:rPr>
        <w:t xml:space="preserve"> ...»</w:t>
      </w:r>
      <w:r>
        <w:rPr>
          <w:rFonts w:hint="cs"/>
          <w:rtl/>
        </w:rPr>
        <w:t xml:space="preserve"> تقطیع شده است و نه ناظر به </w:t>
      </w:r>
      <w:r w:rsidR="00E20979">
        <w:rPr>
          <w:rFonts w:hint="cs"/>
          <w:rtl/>
        </w:rPr>
        <w:t>«</w:t>
      </w:r>
      <w:r w:rsidR="00E20979" w:rsidRPr="005C3758">
        <w:rPr>
          <w:rFonts w:hint="cs"/>
          <w:b/>
          <w:bCs/>
          <w:rtl/>
        </w:rPr>
        <w:t>فَسْئَلُوا</w:t>
      </w:r>
      <w:r w:rsidR="00E20979">
        <w:rPr>
          <w:rFonts w:hint="cs"/>
          <w:b/>
          <w:bCs/>
          <w:rtl/>
        </w:rPr>
        <w:t xml:space="preserve"> ...»</w:t>
      </w:r>
      <w:r w:rsidR="00E20979">
        <w:rPr>
          <w:rFonts w:hint="cs"/>
          <w:rtl/>
        </w:rPr>
        <w:t xml:space="preserve"> </w:t>
      </w:r>
      <w:r>
        <w:rPr>
          <w:rFonts w:hint="cs"/>
          <w:rtl/>
        </w:rPr>
        <w:t>در کل آیه.</w:t>
      </w:r>
    </w:p>
    <w:p w:rsidR="00A11AAA" w:rsidRDefault="00A11AAA" w:rsidP="00E20979">
      <w:pPr>
        <w:pStyle w:val="4"/>
        <w:rPr>
          <w:rtl/>
        </w:rPr>
      </w:pPr>
      <w:r>
        <w:rPr>
          <w:rFonts w:hint="cs"/>
          <w:rtl/>
        </w:rPr>
        <w:t>ارز</w:t>
      </w:r>
      <w:r w:rsidR="00641AA7">
        <w:rPr>
          <w:rFonts w:hint="cs"/>
          <w:rtl/>
        </w:rPr>
        <w:t xml:space="preserve">یابی نظر مرحوم علامه </w:t>
      </w:r>
    </w:p>
    <w:p w:rsidR="00A11AAA" w:rsidRDefault="00A11AAA" w:rsidP="00E20979">
      <w:pPr>
        <w:rPr>
          <w:rtl/>
        </w:rPr>
      </w:pPr>
      <w:r>
        <w:rPr>
          <w:rFonts w:hint="cs"/>
          <w:rtl/>
        </w:rPr>
        <w:t xml:space="preserve">این بحث </w:t>
      </w:r>
      <w:r w:rsidR="0007652D">
        <w:rPr>
          <w:rFonts w:hint="cs"/>
          <w:rtl/>
        </w:rPr>
        <w:t>به‌عنوان</w:t>
      </w:r>
      <w:r>
        <w:rPr>
          <w:rFonts w:hint="cs"/>
          <w:rtl/>
        </w:rPr>
        <w:t xml:space="preserve"> یک تئوری در تفسیر آیات قرآن که </w:t>
      </w:r>
      <w:r w:rsidR="00E20979">
        <w:rPr>
          <w:rFonts w:hint="cs"/>
          <w:rtl/>
        </w:rPr>
        <w:t xml:space="preserve">به گفته </w:t>
      </w:r>
      <w:r>
        <w:rPr>
          <w:rFonts w:hint="cs"/>
          <w:rtl/>
        </w:rPr>
        <w:t>مرحوم علامه نیاز به گسترش بیشتری دارد</w:t>
      </w:r>
      <w:r w:rsidR="00E20979">
        <w:rPr>
          <w:rFonts w:hint="cs"/>
          <w:rtl/>
        </w:rPr>
        <w:t>،</w:t>
      </w:r>
      <w:r>
        <w:rPr>
          <w:rFonts w:hint="cs"/>
          <w:rtl/>
        </w:rPr>
        <w:t xml:space="preserve"> </w:t>
      </w:r>
      <w:r w:rsidR="0007652D">
        <w:rPr>
          <w:rFonts w:hint="cs"/>
          <w:rtl/>
        </w:rPr>
        <w:t>می‌توان</w:t>
      </w:r>
      <w:r w:rsidR="00E20979">
        <w:rPr>
          <w:rFonts w:hint="cs"/>
          <w:rtl/>
        </w:rPr>
        <w:t>د</w:t>
      </w:r>
      <w:r>
        <w:rPr>
          <w:rFonts w:hint="cs"/>
          <w:rtl/>
        </w:rPr>
        <w:t xml:space="preserve"> از دو منظر بررسی </w:t>
      </w:r>
      <w:r w:rsidR="00E20979">
        <w:rPr>
          <w:rFonts w:hint="cs"/>
          <w:rtl/>
        </w:rPr>
        <w:t>شود</w:t>
      </w:r>
      <w:r>
        <w:rPr>
          <w:rFonts w:hint="cs"/>
          <w:rtl/>
        </w:rPr>
        <w:t>.</w:t>
      </w:r>
    </w:p>
    <w:p w:rsidR="00E20979" w:rsidRDefault="00A11AAA" w:rsidP="00E20979">
      <w:pPr>
        <w:pStyle w:val="4"/>
        <w:rPr>
          <w:rtl/>
        </w:rPr>
      </w:pPr>
      <w:r>
        <w:rPr>
          <w:rFonts w:hint="cs"/>
          <w:rtl/>
        </w:rPr>
        <w:t>منظر کبروی</w:t>
      </w:r>
    </w:p>
    <w:p w:rsidR="00215C88" w:rsidRDefault="00A11AAA" w:rsidP="00215C88">
      <w:pPr>
        <w:rPr>
          <w:rFonts w:hint="cs"/>
          <w:rtl/>
        </w:rPr>
      </w:pPr>
      <w:r>
        <w:rPr>
          <w:rFonts w:hint="cs"/>
          <w:rtl/>
        </w:rPr>
        <w:t xml:space="preserve"> </w:t>
      </w:r>
      <w:r w:rsidR="00E20979">
        <w:rPr>
          <w:rFonts w:hint="cs"/>
          <w:rtl/>
        </w:rPr>
        <w:t xml:space="preserve">در این منظر سؤال می‌شود </w:t>
      </w:r>
      <w:r>
        <w:rPr>
          <w:rFonts w:hint="cs"/>
          <w:rtl/>
        </w:rPr>
        <w:t xml:space="preserve">که آیا اصل این قاعده را </w:t>
      </w:r>
      <w:r w:rsidR="0007652D">
        <w:rPr>
          <w:rFonts w:hint="cs"/>
          <w:rtl/>
        </w:rPr>
        <w:t>به‌عنوان</w:t>
      </w:r>
      <w:r>
        <w:rPr>
          <w:rFonts w:hint="cs"/>
          <w:rtl/>
        </w:rPr>
        <w:t xml:space="preserve"> یک قاعده تفصیلی </w:t>
      </w:r>
      <w:r w:rsidR="0007652D">
        <w:rPr>
          <w:rFonts w:hint="cs"/>
          <w:rtl/>
        </w:rPr>
        <w:t>می‌توان</w:t>
      </w:r>
      <w:r>
        <w:rPr>
          <w:rFonts w:hint="cs"/>
          <w:rtl/>
        </w:rPr>
        <w:t xml:space="preserve"> مورد اعتماد قرار داد</w:t>
      </w:r>
      <w:r w:rsidR="00D502D8">
        <w:rPr>
          <w:rFonts w:hint="cs"/>
          <w:rtl/>
        </w:rPr>
        <w:t>؟</w:t>
      </w:r>
      <w:r>
        <w:rPr>
          <w:rFonts w:hint="cs"/>
          <w:rtl/>
        </w:rPr>
        <w:t xml:space="preserve"> </w:t>
      </w:r>
      <w:r w:rsidR="00D502D8">
        <w:rPr>
          <w:rFonts w:hint="cs"/>
          <w:rtl/>
        </w:rPr>
        <w:t xml:space="preserve">و طبق آن </w:t>
      </w:r>
      <w:r>
        <w:rPr>
          <w:rFonts w:hint="cs"/>
          <w:rtl/>
        </w:rPr>
        <w:t>در جاهایی که جمله مرکب</w:t>
      </w:r>
      <w:r w:rsidR="00215C88">
        <w:rPr>
          <w:rFonts w:hint="cs"/>
          <w:rtl/>
        </w:rPr>
        <w:t xml:space="preserve"> که</w:t>
      </w:r>
      <w:r>
        <w:rPr>
          <w:rFonts w:hint="cs"/>
          <w:rtl/>
        </w:rPr>
        <w:t xml:space="preserve"> امکان تقطیع به فرازهای مستقل دارد</w:t>
      </w:r>
      <w:r w:rsidR="00215C88">
        <w:rPr>
          <w:rFonts w:hint="cs"/>
          <w:rtl/>
        </w:rPr>
        <w:t>،</w:t>
      </w:r>
      <w:r>
        <w:rPr>
          <w:rFonts w:hint="cs"/>
          <w:rtl/>
        </w:rPr>
        <w:t xml:space="preserve"> </w:t>
      </w:r>
      <w:r w:rsidR="00215C88">
        <w:rPr>
          <w:rFonts w:hint="cs"/>
          <w:rtl/>
        </w:rPr>
        <w:t>این تقطیع و قول به امکان پیدایش دو معنا جایز است یا خیر</w:t>
      </w:r>
      <w:r w:rsidR="00215C88">
        <w:rPr>
          <w:rFonts w:hint="cs"/>
          <w:rtl/>
        </w:rPr>
        <w:t>؟</w:t>
      </w:r>
    </w:p>
    <w:p w:rsidR="00A11AAA" w:rsidRDefault="00215C88" w:rsidP="00215C88">
      <w:pPr>
        <w:rPr>
          <w:rtl/>
        </w:rPr>
      </w:pPr>
      <w:r>
        <w:rPr>
          <w:rFonts w:hint="cs"/>
          <w:rtl/>
        </w:rPr>
        <w:t>این جملات مرکب</w:t>
      </w:r>
      <w:r w:rsidR="00A11AAA">
        <w:rPr>
          <w:rFonts w:hint="cs"/>
          <w:rtl/>
        </w:rPr>
        <w:t xml:space="preserve"> دو نوع هستند:</w:t>
      </w:r>
    </w:p>
    <w:p w:rsidR="00A11AAA" w:rsidRDefault="00215C88" w:rsidP="00215C88">
      <w:pPr>
        <w:rPr>
          <w:rtl/>
        </w:rPr>
      </w:pPr>
      <w:r>
        <w:rPr>
          <w:rFonts w:hint="cs"/>
          <w:rtl/>
        </w:rPr>
        <w:t>1.</w:t>
      </w:r>
      <w:r w:rsidR="00A11AAA">
        <w:rPr>
          <w:rFonts w:hint="cs"/>
          <w:rtl/>
        </w:rPr>
        <w:t xml:space="preserve"> گاهی اوقات جملات مرکبی هستند که این </w:t>
      </w:r>
      <w:r w:rsidR="002C1247">
        <w:rPr>
          <w:rFonts w:hint="cs"/>
          <w:rtl/>
        </w:rPr>
        <w:t>جمله‌ها</w:t>
      </w:r>
      <w:r w:rsidR="00A11AAA">
        <w:rPr>
          <w:rFonts w:hint="cs"/>
          <w:rtl/>
        </w:rPr>
        <w:t xml:space="preserve"> را </w:t>
      </w:r>
      <w:r w:rsidR="0007652D">
        <w:rPr>
          <w:rFonts w:hint="cs"/>
          <w:rtl/>
        </w:rPr>
        <w:t>می‌توان</w:t>
      </w:r>
      <w:r w:rsidR="00A11AAA">
        <w:rPr>
          <w:rFonts w:hint="cs"/>
          <w:rtl/>
        </w:rPr>
        <w:t xml:space="preserve"> تقطیع کرد</w:t>
      </w:r>
      <w:r>
        <w:rPr>
          <w:rFonts w:hint="cs"/>
          <w:rtl/>
        </w:rPr>
        <w:t>(</w:t>
      </w:r>
      <w:r w:rsidR="00A11AAA">
        <w:rPr>
          <w:rFonts w:hint="cs"/>
          <w:rtl/>
        </w:rPr>
        <w:t xml:space="preserve">مانند آیه </w:t>
      </w:r>
      <w:r w:rsidR="002C1247">
        <w:rPr>
          <w:rFonts w:hint="cs"/>
          <w:rtl/>
        </w:rPr>
        <w:t>موردبحث</w:t>
      </w:r>
      <w:r>
        <w:rPr>
          <w:rFonts w:hint="cs"/>
          <w:rtl/>
        </w:rPr>
        <w:t xml:space="preserve"> ما)، </w:t>
      </w:r>
      <w:r w:rsidR="00A11AAA">
        <w:rPr>
          <w:rFonts w:hint="cs"/>
          <w:rtl/>
        </w:rPr>
        <w:t xml:space="preserve">ولی در حالت کلی این اجزاء به یکدیگر </w:t>
      </w:r>
      <w:r w:rsidR="002C1247">
        <w:rPr>
          <w:rFonts w:hint="cs"/>
          <w:rtl/>
        </w:rPr>
        <w:t>گره‌ خورده‌اند</w:t>
      </w:r>
      <w:r w:rsidR="00A11AAA">
        <w:rPr>
          <w:rFonts w:hint="cs"/>
          <w:rtl/>
        </w:rPr>
        <w:t>.</w:t>
      </w:r>
    </w:p>
    <w:p w:rsidR="00017399" w:rsidRDefault="00215C88" w:rsidP="00215C88">
      <w:pPr>
        <w:rPr>
          <w:rtl/>
        </w:rPr>
      </w:pPr>
      <w:r>
        <w:rPr>
          <w:rFonts w:hint="cs"/>
          <w:rtl/>
        </w:rPr>
        <w:t>2.</w:t>
      </w:r>
      <w:r w:rsidR="00A11AAA">
        <w:rPr>
          <w:rFonts w:hint="cs"/>
          <w:rtl/>
        </w:rPr>
        <w:t xml:space="preserve"> نوع دیگر</w:t>
      </w:r>
      <w:r>
        <w:rPr>
          <w:rFonts w:hint="cs"/>
          <w:rtl/>
        </w:rPr>
        <w:t>،</w:t>
      </w:r>
      <w:r w:rsidR="00A11AAA">
        <w:rPr>
          <w:rFonts w:hint="cs"/>
          <w:rtl/>
        </w:rPr>
        <w:t xml:space="preserve"> این است که حتی در جملاتی که دارای قیودی است</w:t>
      </w:r>
      <w:r>
        <w:rPr>
          <w:rFonts w:hint="cs"/>
          <w:rtl/>
        </w:rPr>
        <w:t>،</w:t>
      </w:r>
      <w:r w:rsidR="00A11AAA">
        <w:rPr>
          <w:rFonts w:hint="cs"/>
          <w:rtl/>
        </w:rPr>
        <w:t xml:space="preserve"> از آن قیود </w:t>
      </w:r>
      <w:r w:rsidR="002C1247">
        <w:rPr>
          <w:rFonts w:hint="cs"/>
          <w:rtl/>
        </w:rPr>
        <w:t>صرف‌نظر</w:t>
      </w:r>
      <w:r w:rsidR="00A11AAA">
        <w:rPr>
          <w:rFonts w:hint="cs"/>
          <w:rtl/>
        </w:rPr>
        <w:t xml:space="preserve"> کرده و جمله را معنا کنیم. </w:t>
      </w:r>
    </w:p>
    <w:p w:rsidR="00A11AAA" w:rsidRDefault="00A11AAA" w:rsidP="00641AA7">
      <w:pPr>
        <w:rPr>
          <w:rtl/>
        </w:rPr>
      </w:pPr>
      <w:r>
        <w:rPr>
          <w:rFonts w:hint="cs"/>
          <w:rtl/>
        </w:rPr>
        <w:t xml:space="preserve">مثلاً در آیه شریفه </w:t>
      </w:r>
      <w:r w:rsidR="00641AA7">
        <w:rPr>
          <w:rFonts w:hint="cs"/>
          <w:rtl/>
        </w:rPr>
        <w:t>«</w:t>
      </w:r>
      <w:r w:rsidR="00641AA7" w:rsidRPr="005C3758">
        <w:rPr>
          <w:rFonts w:hint="cs"/>
          <w:b/>
          <w:bCs/>
          <w:sz w:val="28"/>
          <w:rtl/>
        </w:rPr>
        <w:t>قُلِ</w:t>
      </w:r>
      <w:r w:rsidR="00641AA7" w:rsidRPr="005C3758">
        <w:rPr>
          <w:b/>
          <w:bCs/>
          <w:sz w:val="28"/>
          <w:rtl/>
        </w:rPr>
        <w:t xml:space="preserve"> </w:t>
      </w:r>
      <w:r w:rsidR="00641AA7" w:rsidRPr="005C3758">
        <w:rPr>
          <w:rFonts w:hint="cs"/>
          <w:b/>
          <w:bCs/>
          <w:sz w:val="28"/>
          <w:rtl/>
        </w:rPr>
        <w:t>اللَّهُ</w:t>
      </w:r>
      <w:r w:rsidR="00641AA7" w:rsidRPr="005C3758">
        <w:rPr>
          <w:b/>
          <w:bCs/>
          <w:sz w:val="28"/>
          <w:rtl/>
        </w:rPr>
        <w:t xml:space="preserve"> </w:t>
      </w:r>
      <w:r w:rsidR="00641AA7" w:rsidRPr="005C3758">
        <w:rPr>
          <w:rFonts w:hint="cs"/>
          <w:b/>
          <w:bCs/>
          <w:sz w:val="28"/>
          <w:rtl/>
        </w:rPr>
        <w:t>ثُمَّ</w:t>
      </w:r>
      <w:r w:rsidR="00641AA7" w:rsidRPr="005C3758">
        <w:rPr>
          <w:b/>
          <w:bCs/>
          <w:sz w:val="28"/>
          <w:rtl/>
        </w:rPr>
        <w:t xml:space="preserve"> </w:t>
      </w:r>
      <w:r w:rsidR="00641AA7" w:rsidRPr="005C3758">
        <w:rPr>
          <w:rFonts w:hint="cs"/>
          <w:b/>
          <w:bCs/>
          <w:sz w:val="28"/>
          <w:rtl/>
        </w:rPr>
        <w:t>ذَرْهُمْ</w:t>
      </w:r>
      <w:r>
        <w:rPr>
          <w:rFonts w:hint="cs"/>
          <w:rtl/>
        </w:rPr>
        <w:t xml:space="preserve">...» هر دو نوع </w:t>
      </w:r>
      <w:r w:rsidR="0007652D">
        <w:rPr>
          <w:rFonts w:hint="cs"/>
          <w:rtl/>
        </w:rPr>
        <w:t>این‌ها</w:t>
      </w:r>
      <w:r>
        <w:rPr>
          <w:rFonts w:hint="cs"/>
          <w:rtl/>
        </w:rPr>
        <w:t xml:space="preserve"> وجود دارد. نوع اول</w:t>
      </w:r>
      <w:r w:rsidR="00017399">
        <w:rPr>
          <w:rFonts w:hint="cs"/>
          <w:rtl/>
        </w:rPr>
        <w:t xml:space="preserve"> که دو جمله را از هم جدا کنید به این صورت است که «</w:t>
      </w:r>
      <w:r w:rsidR="00641AA7" w:rsidRPr="005C3758">
        <w:rPr>
          <w:rFonts w:hint="cs"/>
          <w:b/>
          <w:bCs/>
          <w:sz w:val="28"/>
          <w:rtl/>
        </w:rPr>
        <w:t>قُلِ</w:t>
      </w:r>
      <w:r w:rsidR="00641AA7" w:rsidRPr="005C3758">
        <w:rPr>
          <w:b/>
          <w:bCs/>
          <w:sz w:val="28"/>
          <w:rtl/>
        </w:rPr>
        <w:t xml:space="preserve"> </w:t>
      </w:r>
      <w:r w:rsidR="00641AA7" w:rsidRPr="005C3758">
        <w:rPr>
          <w:rFonts w:hint="cs"/>
          <w:b/>
          <w:bCs/>
          <w:sz w:val="28"/>
          <w:rtl/>
        </w:rPr>
        <w:t>اللَّهُ</w:t>
      </w:r>
      <w:r w:rsidR="00017399">
        <w:rPr>
          <w:rFonts w:hint="cs"/>
          <w:rtl/>
        </w:rPr>
        <w:t xml:space="preserve">» </w:t>
      </w:r>
      <w:r w:rsidR="002C1247">
        <w:rPr>
          <w:rFonts w:hint="cs"/>
          <w:rtl/>
        </w:rPr>
        <w:t>جمله‌ای</w:t>
      </w:r>
      <w:r w:rsidR="00017399">
        <w:rPr>
          <w:rFonts w:hint="cs"/>
          <w:rtl/>
        </w:rPr>
        <w:t xml:space="preserve"> است که یصح السکوت علیها است یعنی اگر چیز دیگری هم نبود </w:t>
      </w:r>
      <w:r w:rsidR="0007652D">
        <w:rPr>
          <w:rFonts w:hint="cs"/>
          <w:rtl/>
        </w:rPr>
        <w:t>می‌توان</w:t>
      </w:r>
      <w:r w:rsidR="00017399">
        <w:rPr>
          <w:rFonts w:hint="cs"/>
          <w:rtl/>
        </w:rPr>
        <w:t xml:space="preserve"> به تنهایی به صورت جمله تامّه به کار برد که البته اینجا پیوسته شده است به «</w:t>
      </w:r>
      <w:r w:rsidR="00641AA7" w:rsidRPr="005C3758">
        <w:rPr>
          <w:rFonts w:hint="cs"/>
          <w:b/>
          <w:bCs/>
          <w:sz w:val="28"/>
          <w:rtl/>
        </w:rPr>
        <w:t>ثُمَّ</w:t>
      </w:r>
      <w:r w:rsidR="00641AA7" w:rsidRPr="005C3758">
        <w:rPr>
          <w:b/>
          <w:bCs/>
          <w:sz w:val="28"/>
          <w:rtl/>
        </w:rPr>
        <w:t xml:space="preserve"> </w:t>
      </w:r>
      <w:r w:rsidR="00641AA7" w:rsidRPr="005C3758">
        <w:rPr>
          <w:rFonts w:hint="cs"/>
          <w:b/>
          <w:bCs/>
          <w:sz w:val="28"/>
          <w:rtl/>
        </w:rPr>
        <w:t>ذَرْهُمْ</w:t>
      </w:r>
      <w:r w:rsidR="00017399">
        <w:rPr>
          <w:rFonts w:hint="cs"/>
          <w:rtl/>
        </w:rPr>
        <w:t>...»</w:t>
      </w:r>
    </w:p>
    <w:p w:rsidR="00017399" w:rsidRDefault="00017399" w:rsidP="00A11AAA">
      <w:pPr>
        <w:rPr>
          <w:rtl/>
        </w:rPr>
      </w:pPr>
      <w:r>
        <w:rPr>
          <w:rFonts w:hint="cs"/>
          <w:rtl/>
        </w:rPr>
        <w:t xml:space="preserve">در اینجا اگر بخواهیم تقطیع </w:t>
      </w:r>
      <w:r w:rsidR="002C1247">
        <w:rPr>
          <w:rFonts w:hint="cs"/>
          <w:rtl/>
        </w:rPr>
        <w:t>جمله‌ای</w:t>
      </w:r>
      <w:r>
        <w:rPr>
          <w:rFonts w:hint="cs"/>
          <w:rtl/>
        </w:rPr>
        <w:t xml:space="preserve"> را اجرا کنیم دو جمله است.</w:t>
      </w:r>
    </w:p>
    <w:p w:rsidR="00017399" w:rsidRDefault="00017399" w:rsidP="00641AA7">
      <w:pPr>
        <w:rPr>
          <w:rtl/>
        </w:rPr>
      </w:pPr>
      <w:r>
        <w:rPr>
          <w:rFonts w:hint="cs"/>
          <w:rtl/>
        </w:rPr>
        <w:t xml:space="preserve">ولی با توجه به قید آخر </w:t>
      </w:r>
      <w:r w:rsidR="0007652D">
        <w:rPr>
          <w:rFonts w:hint="cs"/>
          <w:rtl/>
        </w:rPr>
        <w:t>می‌توان</w:t>
      </w:r>
      <w:r>
        <w:rPr>
          <w:rFonts w:hint="cs"/>
          <w:rtl/>
        </w:rPr>
        <w:t xml:space="preserve"> گفت در اینجا دو جمله هم تفکیک نشده است و </w:t>
      </w:r>
      <w:r w:rsidR="0007652D">
        <w:rPr>
          <w:rFonts w:hint="cs"/>
          <w:rtl/>
        </w:rPr>
        <w:t>می‌شود</w:t>
      </w:r>
      <w:r>
        <w:rPr>
          <w:rFonts w:hint="cs"/>
          <w:rtl/>
        </w:rPr>
        <w:t xml:space="preserve"> به این صورت گفت که «</w:t>
      </w:r>
      <w:r w:rsidR="00641AA7" w:rsidRPr="005C3758">
        <w:rPr>
          <w:rFonts w:hint="cs"/>
          <w:b/>
          <w:bCs/>
          <w:sz w:val="28"/>
          <w:rtl/>
        </w:rPr>
        <w:t>ثُمَّ</w:t>
      </w:r>
      <w:r w:rsidR="00641AA7" w:rsidRPr="005C3758">
        <w:rPr>
          <w:b/>
          <w:bCs/>
          <w:sz w:val="28"/>
          <w:rtl/>
        </w:rPr>
        <w:t xml:space="preserve"> </w:t>
      </w:r>
      <w:r w:rsidR="00641AA7" w:rsidRPr="005C3758">
        <w:rPr>
          <w:rFonts w:hint="cs"/>
          <w:b/>
          <w:bCs/>
          <w:sz w:val="28"/>
          <w:rtl/>
        </w:rPr>
        <w:t>ذَرْهُمْ</w:t>
      </w:r>
      <w:r w:rsidR="00641AA7" w:rsidRPr="005C3758">
        <w:rPr>
          <w:b/>
          <w:bCs/>
          <w:sz w:val="28"/>
          <w:rtl/>
        </w:rPr>
        <w:t xml:space="preserve"> </w:t>
      </w:r>
      <w:r w:rsidR="00641AA7" w:rsidRPr="005C3758">
        <w:rPr>
          <w:rFonts w:hint="cs"/>
          <w:b/>
          <w:bCs/>
          <w:sz w:val="28"/>
          <w:rtl/>
        </w:rPr>
        <w:t>في‏</w:t>
      </w:r>
      <w:r w:rsidR="00641AA7" w:rsidRPr="005C3758">
        <w:rPr>
          <w:b/>
          <w:bCs/>
          <w:sz w:val="28"/>
          <w:rtl/>
        </w:rPr>
        <w:t xml:space="preserve"> </w:t>
      </w:r>
      <w:r w:rsidR="00641AA7" w:rsidRPr="005C3758">
        <w:rPr>
          <w:rFonts w:hint="cs"/>
          <w:b/>
          <w:bCs/>
          <w:sz w:val="28"/>
          <w:rtl/>
        </w:rPr>
        <w:t>خَوْضِهِمْ</w:t>
      </w:r>
      <w:r>
        <w:rPr>
          <w:rFonts w:hint="cs"/>
          <w:rtl/>
        </w:rPr>
        <w:t>» را از «</w:t>
      </w:r>
      <w:r w:rsidR="00641AA7" w:rsidRPr="005C3758">
        <w:rPr>
          <w:rFonts w:hint="cs"/>
          <w:b/>
          <w:bCs/>
          <w:sz w:val="28"/>
          <w:rtl/>
        </w:rPr>
        <w:t>يَلْعَبُون</w:t>
      </w:r>
      <w:r>
        <w:rPr>
          <w:rFonts w:hint="cs"/>
          <w:rtl/>
        </w:rPr>
        <w:t xml:space="preserve">» جدا کنیم </w:t>
      </w:r>
      <w:r w:rsidR="002C1247">
        <w:rPr>
          <w:rFonts w:hint="cs"/>
          <w:rtl/>
        </w:rPr>
        <w:t>درحالی‌که</w:t>
      </w:r>
      <w:r>
        <w:rPr>
          <w:rFonts w:hint="cs"/>
          <w:rtl/>
        </w:rPr>
        <w:t xml:space="preserve"> </w:t>
      </w:r>
      <w:r w:rsidR="00641AA7">
        <w:rPr>
          <w:rFonts w:hint="cs"/>
          <w:rtl/>
        </w:rPr>
        <w:t>«</w:t>
      </w:r>
      <w:r w:rsidR="00641AA7" w:rsidRPr="005C3758">
        <w:rPr>
          <w:rFonts w:hint="cs"/>
          <w:b/>
          <w:bCs/>
          <w:sz w:val="28"/>
          <w:rtl/>
        </w:rPr>
        <w:t>يَلْعَبُون</w:t>
      </w:r>
      <w:r w:rsidR="00641AA7">
        <w:rPr>
          <w:rFonts w:hint="cs"/>
          <w:rtl/>
        </w:rPr>
        <w:t xml:space="preserve">» </w:t>
      </w:r>
      <w:r>
        <w:rPr>
          <w:rFonts w:hint="cs"/>
          <w:rtl/>
        </w:rPr>
        <w:t>ادامه جمله است و ن</w:t>
      </w:r>
      <w:r w:rsidR="0007652D">
        <w:rPr>
          <w:rFonts w:hint="cs"/>
          <w:rtl/>
        </w:rPr>
        <w:t>می‌توان</w:t>
      </w:r>
      <w:r>
        <w:rPr>
          <w:rFonts w:hint="cs"/>
          <w:rtl/>
        </w:rPr>
        <w:t xml:space="preserve"> این را مستقل کرد</w:t>
      </w:r>
      <w:r w:rsidR="0007652D">
        <w:rPr>
          <w:rFonts w:hint="cs"/>
          <w:rtl/>
        </w:rPr>
        <w:t>؛</w:t>
      </w:r>
      <w:r w:rsidR="0007652D">
        <w:rPr>
          <w:rtl/>
        </w:rPr>
        <w:t xml:space="preserve"> </w:t>
      </w:r>
      <w:r>
        <w:rPr>
          <w:rFonts w:hint="cs"/>
          <w:rtl/>
        </w:rPr>
        <w:t xml:space="preserve">بنابراین مستقل سازی در جایی است که اجزاء در جمله </w:t>
      </w:r>
      <w:r w:rsidR="002C1247">
        <w:rPr>
          <w:rFonts w:hint="cs"/>
          <w:rtl/>
        </w:rPr>
        <w:t>هرکدام</w:t>
      </w:r>
      <w:r>
        <w:rPr>
          <w:rFonts w:hint="cs"/>
          <w:rtl/>
        </w:rPr>
        <w:t xml:space="preserve"> به تنهایی یک جمله شود.</w:t>
      </w:r>
    </w:p>
    <w:p w:rsidR="00017399" w:rsidRDefault="000A034F" w:rsidP="00641AA7">
      <w:pPr>
        <w:rPr>
          <w:rtl/>
        </w:rPr>
      </w:pPr>
      <w:r>
        <w:rPr>
          <w:rFonts w:hint="cs"/>
          <w:rtl/>
        </w:rPr>
        <w:lastRenderedPageBreak/>
        <w:t xml:space="preserve">ولی گاهی ما قیدی را کنار </w:t>
      </w:r>
      <w:r w:rsidR="002C1247">
        <w:rPr>
          <w:rFonts w:hint="cs"/>
          <w:rtl/>
        </w:rPr>
        <w:t>می‌گذاریم</w:t>
      </w:r>
      <w:r>
        <w:rPr>
          <w:rFonts w:hint="cs"/>
          <w:rtl/>
        </w:rPr>
        <w:t xml:space="preserve"> و جمله یک معنا </w:t>
      </w:r>
      <w:r w:rsidR="0007652D">
        <w:rPr>
          <w:rFonts w:hint="cs"/>
          <w:rtl/>
        </w:rPr>
        <w:t>می‌دهد</w:t>
      </w:r>
      <w:r>
        <w:rPr>
          <w:rFonts w:hint="cs"/>
          <w:rtl/>
        </w:rPr>
        <w:t xml:space="preserve"> و با قید معنای دیگری </w:t>
      </w:r>
      <w:r w:rsidR="0007652D">
        <w:rPr>
          <w:rFonts w:hint="cs"/>
          <w:rtl/>
        </w:rPr>
        <w:t>می‌دهد</w:t>
      </w:r>
      <w:r>
        <w:rPr>
          <w:rFonts w:hint="cs"/>
          <w:rtl/>
        </w:rPr>
        <w:t xml:space="preserve"> که آن قید به تنهایی معنایی ندارد</w:t>
      </w:r>
      <w:r w:rsidR="00215C88">
        <w:rPr>
          <w:rFonts w:hint="cs"/>
          <w:rtl/>
        </w:rPr>
        <w:t>؛</w:t>
      </w:r>
      <w:r>
        <w:rPr>
          <w:rFonts w:hint="cs"/>
          <w:rtl/>
        </w:rPr>
        <w:t xml:space="preserve"> مانند </w:t>
      </w:r>
      <w:r w:rsidR="00641AA7">
        <w:rPr>
          <w:rFonts w:hint="cs"/>
          <w:rtl/>
        </w:rPr>
        <w:t>«</w:t>
      </w:r>
      <w:r w:rsidR="00641AA7" w:rsidRPr="005C3758">
        <w:rPr>
          <w:rFonts w:hint="cs"/>
          <w:b/>
          <w:bCs/>
          <w:sz w:val="28"/>
          <w:rtl/>
        </w:rPr>
        <w:t>يَلْعَبُون</w:t>
      </w:r>
      <w:r w:rsidR="00641AA7">
        <w:rPr>
          <w:rFonts w:hint="cs"/>
          <w:rtl/>
        </w:rPr>
        <w:t xml:space="preserve">» </w:t>
      </w:r>
      <w:r>
        <w:rPr>
          <w:rFonts w:hint="cs"/>
          <w:rtl/>
        </w:rPr>
        <w:t>که به تنهایی معنایی ن</w:t>
      </w:r>
      <w:r w:rsidR="0007652D">
        <w:rPr>
          <w:rFonts w:hint="cs"/>
          <w:rtl/>
        </w:rPr>
        <w:t>می‌دهد</w:t>
      </w:r>
      <w:r w:rsidR="00215C88">
        <w:rPr>
          <w:rFonts w:hint="cs"/>
          <w:rtl/>
        </w:rPr>
        <w:t>،</w:t>
      </w:r>
      <w:r>
        <w:rPr>
          <w:rFonts w:hint="cs"/>
          <w:rtl/>
        </w:rPr>
        <w:t xml:space="preserve"> ولی همین کلمه را </w:t>
      </w:r>
      <w:r w:rsidR="002C1247">
        <w:rPr>
          <w:rFonts w:hint="cs"/>
          <w:rtl/>
        </w:rPr>
        <w:t>یک‌بار</w:t>
      </w:r>
      <w:r>
        <w:rPr>
          <w:rFonts w:hint="cs"/>
          <w:rtl/>
        </w:rPr>
        <w:t xml:space="preserve"> با قبل </w:t>
      </w:r>
      <w:r w:rsidR="002C1247">
        <w:rPr>
          <w:rFonts w:hint="cs"/>
          <w:rtl/>
        </w:rPr>
        <w:t>می‌آوریم</w:t>
      </w:r>
      <w:r>
        <w:rPr>
          <w:rFonts w:hint="cs"/>
          <w:rtl/>
        </w:rPr>
        <w:t xml:space="preserve"> یک معنا </w:t>
      </w:r>
      <w:r w:rsidR="0007652D">
        <w:rPr>
          <w:rFonts w:hint="cs"/>
          <w:rtl/>
        </w:rPr>
        <w:t>می‌دهد</w:t>
      </w:r>
      <w:r>
        <w:rPr>
          <w:rFonts w:hint="cs"/>
          <w:rtl/>
        </w:rPr>
        <w:t xml:space="preserve"> و گاهی هم آن را حذف </w:t>
      </w:r>
      <w:r w:rsidR="002C1247">
        <w:rPr>
          <w:rFonts w:hint="cs"/>
          <w:rtl/>
        </w:rPr>
        <w:t>می‌کنیم</w:t>
      </w:r>
      <w:r>
        <w:rPr>
          <w:rFonts w:hint="cs"/>
          <w:rtl/>
        </w:rPr>
        <w:t xml:space="preserve"> و معنای دیگری حاصل </w:t>
      </w:r>
      <w:r w:rsidR="0007652D">
        <w:rPr>
          <w:rFonts w:hint="cs"/>
          <w:rtl/>
        </w:rPr>
        <w:t>می‌شود</w:t>
      </w:r>
      <w:r>
        <w:rPr>
          <w:rFonts w:hint="cs"/>
          <w:rtl/>
        </w:rPr>
        <w:t>.</w:t>
      </w:r>
    </w:p>
    <w:p w:rsidR="000A034F" w:rsidRDefault="000A034F" w:rsidP="000A034F">
      <w:pPr>
        <w:pStyle w:val="4"/>
        <w:rPr>
          <w:rtl/>
        </w:rPr>
      </w:pPr>
      <w:r>
        <w:rPr>
          <w:rFonts w:hint="cs"/>
          <w:rtl/>
        </w:rPr>
        <w:t>سؤال:</w:t>
      </w:r>
    </w:p>
    <w:p w:rsidR="000A034F" w:rsidRDefault="000A034F" w:rsidP="000A034F">
      <w:pPr>
        <w:rPr>
          <w:rtl/>
        </w:rPr>
      </w:pPr>
      <w:r>
        <w:rPr>
          <w:rFonts w:hint="cs"/>
          <w:rtl/>
        </w:rPr>
        <w:t xml:space="preserve">در اینجا این سؤال پیش </w:t>
      </w:r>
      <w:r w:rsidR="002C1247">
        <w:rPr>
          <w:rFonts w:hint="cs"/>
          <w:rtl/>
        </w:rPr>
        <w:t>می‌آید</w:t>
      </w:r>
      <w:r>
        <w:rPr>
          <w:rFonts w:hint="cs"/>
          <w:rtl/>
        </w:rPr>
        <w:t xml:space="preserve"> که آیا </w:t>
      </w:r>
      <w:r w:rsidR="002C1247">
        <w:rPr>
          <w:rFonts w:hint="cs"/>
          <w:rtl/>
        </w:rPr>
        <w:t>به‌طورکلی</w:t>
      </w:r>
      <w:r>
        <w:rPr>
          <w:rFonts w:hint="cs"/>
          <w:rtl/>
        </w:rPr>
        <w:t xml:space="preserve"> این تقطیع و قول به امکان پیدایش دو معنا جایز است یا خیر؟</w:t>
      </w:r>
    </w:p>
    <w:p w:rsidR="000A034F" w:rsidRDefault="000A034F" w:rsidP="000A034F">
      <w:pPr>
        <w:pStyle w:val="4"/>
        <w:rPr>
          <w:rtl/>
        </w:rPr>
      </w:pPr>
      <w:r>
        <w:rPr>
          <w:rFonts w:hint="cs"/>
          <w:rtl/>
        </w:rPr>
        <w:t>جواب:</w:t>
      </w:r>
    </w:p>
    <w:p w:rsidR="000A034F" w:rsidRDefault="000A034F" w:rsidP="000A034F">
      <w:pPr>
        <w:rPr>
          <w:rtl/>
        </w:rPr>
      </w:pPr>
      <w:r>
        <w:rPr>
          <w:rFonts w:hint="cs"/>
          <w:rtl/>
        </w:rPr>
        <w:t xml:space="preserve">تصویر </w:t>
      </w:r>
      <w:r w:rsidR="002C1247">
        <w:rPr>
          <w:rFonts w:hint="cs"/>
          <w:rtl/>
        </w:rPr>
        <w:t>مسئله</w:t>
      </w:r>
      <w:r>
        <w:rPr>
          <w:rFonts w:hint="cs"/>
          <w:rtl/>
        </w:rPr>
        <w:t xml:space="preserve"> انواعی دارد که عرض شد</w:t>
      </w:r>
      <w:r w:rsidR="00BC6B40">
        <w:rPr>
          <w:rFonts w:hint="cs"/>
          <w:rtl/>
        </w:rPr>
        <w:t>،</w:t>
      </w:r>
      <w:r>
        <w:rPr>
          <w:rFonts w:hint="cs"/>
          <w:rtl/>
        </w:rPr>
        <w:t xml:space="preserve"> ولی اگر بخواهیم در اینجا تشبیهی بکنیم که عمق بیشتر معنا را نشان بدهد</w:t>
      </w:r>
      <w:r w:rsidR="00BC6B40">
        <w:rPr>
          <w:rFonts w:hint="cs"/>
          <w:rtl/>
        </w:rPr>
        <w:t>،</w:t>
      </w:r>
      <w:r>
        <w:rPr>
          <w:rFonts w:hint="cs"/>
          <w:rtl/>
        </w:rPr>
        <w:t xml:space="preserve"> در حقیقت عمق این قاعده تفسیری چیزی شبیه قاعده «استعمال لفظ از اکثر از معنا» </w:t>
      </w:r>
      <w:r w:rsidR="0007652D">
        <w:rPr>
          <w:rFonts w:hint="cs"/>
          <w:rtl/>
        </w:rPr>
        <w:t>می‌باشد</w:t>
      </w:r>
      <w:r>
        <w:rPr>
          <w:rFonts w:hint="cs"/>
          <w:rtl/>
        </w:rPr>
        <w:t>.</w:t>
      </w:r>
    </w:p>
    <w:p w:rsidR="000A034F" w:rsidRDefault="000A034F" w:rsidP="00BC6B40">
      <w:pPr>
        <w:rPr>
          <w:rtl/>
        </w:rPr>
      </w:pPr>
      <w:r>
        <w:rPr>
          <w:rFonts w:hint="cs"/>
          <w:rtl/>
        </w:rPr>
        <w:t xml:space="preserve">شما چطور </w:t>
      </w:r>
      <w:r w:rsidR="0007652D">
        <w:rPr>
          <w:rFonts w:hint="cs"/>
          <w:rtl/>
        </w:rPr>
        <w:t>می‌توان</w:t>
      </w:r>
      <w:r>
        <w:rPr>
          <w:rFonts w:hint="cs"/>
          <w:rtl/>
        </w:rPr>
        <w:t>ید بگویید که یک کلمه در یک آیه دو معنا دارد، مثلاً کلمه «عصر» در «</w:t>
      </w:r>
      <w:r w:rsidRPr="002C1247">
        <w:rPr>
          <w:rFonts w:hint="cs"/>
          <w:b/>
          <w:bCs/>
          <w:rtl/>
        </w:rPr>
        <w:t>وَالعَصر</w:t>
      </w:r>
      <w:r>
        <w:rPr>
          <w:rFonts w:hint="cs"/>
          <w:rtl/>
        </w:rPr>
        <w:t xml:space="preserve">» دو معنا دارد: یکی به معنای </w:t>
      </w:r>
      <w:r w:rsidR="002C1247">
        <w:rPr>
          <w:rFonts w:hint="cs"/>
          <w:rtl/>
        </w:rPr>
        <w:t>بعدازظهر</w:t>
      </w:r>
      <w:r>
        <w:rPr>
          <w:rFonts w:hint="cs"/>
          <w:rtl/>
        </w:rPr>
        <w:t xml:space="preserve"> مقابل ظهر و یک معنا عصر به معنای مطلق زمان، یک زمان ممتد. همین استعمال لفظ از اکثر از معنا که در مفردات بیشتر به ذهن ما خطور </w:t>
      </w:r>
      <w:r w:rsidR="0007652D">
        <w:rPr>
          <w:rFonts w:hint="cs"/>
          <w:rtl/>
        </w:rPr>
        <w:t>می‌کند</w:t>
      </w:r>
      <w:r w:rsidR="00BC6B40">
        <w:rPr>
          <w:rFonts w:hint="cs"/>
          <w:rtl/>
        </w:rPr>
        <w:t>،</w:t>
      </w:r>
      <w:r>
        <w:rPr>
          <w:rFonts w:hint="cs"/>
          <w:rtl/>
        </w:rPr>
        <w:t xml:space="preserve"> در اینجا در یک جمله به صورت بیش از یک معنا اعمال </w:t>
      </w:r>
      <w:r w:rsidR="0007652D">
        <w:rPr>
          <w:rFonts w:hint="cs"/>
          <w:rtl/>
        </w:rPr>
        <w:t>می‌شود</w:t>
      </w:r>
      <w:r>
        <w:rPr>
          <w:rFonts w:hint="cs"/>
          <w:rtl/>
        </w:rPr>
        <w:t>. این عبارت «</w:t>
      </w:r>
      <w:r w:rsidRPr="002C1247">
        <w:rPr>
          <w:rFonts w:hint="cs"/>
          <w:b/>
          <w:bCs/>
          <w:rtl/>
        </w:rPr>
        <w:t>قُل الله</w:t>
      </w:r>
      <w:r>
        <w:rPr>
          <w:rFonts w:hint="cs"/>
          <w:rtl/>
        </w:rPr>
        <w:t xml:space="preserve">» به یک معنا به کار </w:t>
      </w:r>
      <w:r w:rsidR="002C1247">
        <w:rPr>
          <w:rFonts w:hint="cs"/>
          <w:rtl/>
        </w:rPr>
        <w:t>می‌رود</w:t>
      </w:r>
      <w:r>
        <w:rPr>
          <w:rFonts w:hint="cs"/>
          <w:rtl/>
        </w:rPr>
        <w:t xml:space="preserve"> و </w:t>
      </w:r>
      <w:r w:rsidR="002C1247">
        <w:rPr>
          <w:rFonts w:hint="cs"/>
          <w:rtl/>
        </w:rPr>
        <w:t>درآن‌واحد</w:t>
      </w:r>
      <w:r>
        <w:rPr>
          <w:rFonts w:hint="cs"/>
          <w:rtl/>
        </w:rPr>
        <w:t xml:space="preserve"> در جمله </w:t>
      </w:r>
      <w:r w:rsidR="00641AA7">
        <w:rPr>
          <w:rFonts w:hint="cs"/>
          <w:rtl/>
        </w:rPr>
        <w:t>«</w:t>
      </w:r>
      <w:r w:rsidR="00641AA7" w:rsidRPr="005C3758">
        <w:rPr>
          <w:rFonts w:hint="cs"/>
          <w:b/>
          <w:bCs/>
          <w:sz w:val="28"/>
          <w:rtl/>
        </w:rPr>
        <w:t>قُلِ</w:t>
      </w:r>
      <w:r w:rsidR="00641AA7" w:rsidRPr="005C3758">
        <w:rPr>
          <w:b/>
          <w:bCs/>
          <w:sz w:val="28"/>
          <w:rtl/>
        </w:rPr>
        <w:t xml:space="preserve"> </w:t>
      </w:r>
      <w:r w:rsidR="00641AA7" w:rsidRPr="005C3758">
        <w:rPr>
          <w:rFonts w:hint="cs"/>
          <w:b/>
          <w:bCs/>
          <w:sz w:val="28"/>
          <w:rtl/>
        </w:rPr>
        <w:t>اللَّهُ</w:t>
      </w:r>
      <w:r w:rsidR="00641AA7" w:rsidRPr="005C3758">
        <w:rPr>
          <w:b/>
          <w:bCs/>
          <w:sz w:val="28"/>
          <w:rtl/>
        </w:rPr>
        <w:t xml:space="preserve"> </w:t>
      </w:r>
      <w:r w:rsidR="00641AA7" w:rsidRPr="005C3758">
        <w:rPr>
          <w:rFonts w:hint="cs"/>
          <w:b/>
          <w:bCs/>
          <w:sz w:val="28"/>
          <w:rtl/>
        </w:rPr>
        <w:t>ثُمَّ</w:t>
      </w:r>
      <w:r w:rsidR="00641AA7" w:rsidRPr="005C3758">
        <w:rPr>
          <w:b/>
          <w:bCs/>
          <w:sz w:val="28"/>
          <w:rtl/>
        </w:rPr>
        <w:t xml:space="preserve"> </w:t>
      </w:r>
      <w:r w:rsidR="00641AA7" w:rsidRPr="005C3758">
        <w:rPr>
          <w:rFonts w:hint="cs"/>
          <w:b/>
          <w:bCs/>
          <w:sz w:val="28"/>
          <w:rtl/>
        </w:rPr>
        <w:t>ذَرْهُمْ</w:t>
      </w:r>
      <w:r>
        <w:rPr>
          <w:rFonts w:hint="cs"/>
          <w:rtl/>
        </w:rPr>
        <w:t xml:space="preserve">...» به معنای دیگری است که گویا این عبارت </w:t>
      </w:r>
      <w:r w:rsidR="002C1247">
        <w:rPr>
          <w:rFonts w:hint="cs"/>
          <w:rtl/>
        </w:rPr>
        <w:t>درآن‌واحد</w:t>
      </w:r>
      <w:r>
        <w:rPr>
          <w:rFonts w:hint="cs"/>
          <w:rtl/>
        </w:rPr>
        <w:t xml:space="preserve"> در دو معنا به کار رفته است</w:t>
      </w:r>
      <w:r w:rsidR="00BC6B40">
        <w:rPr>
          <w:rFonts w:hint="cs"/>
          <w:rtl/>
        </w:rPr>
        <w:t>،</w:t>
      </w:r>
      <w:r>
        <w:rPr>
          <w:rFonts w:hint="cs"/>
          <w:rtl/>
        </w:rPr>
        <w:t xml:space="preserve"> منتهی این در جمله است</w:t>
      </w:r>
      <w:r w:rsidR="0007652D">
        <w:rPr>
          <w:rFonts w:hint="cs"/>
          <w:rtl/>
        </w:rPr>
        <w:t>؛</w:t>
      </w:r>
      <w:r w:rsidR="0007652D">
        <w:rPr>
          <w:rtl/>
        </w:rPr>
        <w:t xml:space="preserve"> </w:t>
      </w:r>
      <w:r w:rsidR="0007652D">
        <w:rPr>
          <w:rFonts w:hint="cs"/>
          <w:rtl/>
        </w:rPr>
        <w:t>و</w:t>
      </w:r>
      <w:r>
        <w:rPr>
          <w:rFonts w:hint="cs"/>
          <w:rtl/>
        </w:rPr>
        <w:t xml:space="preserve"> در آیه </w:t>
      </w:r>
      <w:r w:rsidR="0007652D">
        <w:rPr>
          <w:rFonts w:hint="cs"/>
          <w:rtl/>
        </w:rPr>
        <w:t>موردنظر</w:t>
      </w:r>
      <w:r>
        <w:rPr>
          <w:rFonts w:hint="cs"/>
          <w:rtl/>
        </w:rPr>
        <w:t xml:space="preserve"> ما، عبارت «</w:t>
      </w:r>
      <w:r w:rsidRPr="002C1247">
        <w:rPr>
          <w:rFonts w:hint="cs"/>
          <w:b/>
          <w:bCs/>
          <w:rtl/>
        </w:rPr>
        <w:t>فَسئَلوا أَهل الذکر</w:t>
      </w:r>
      <w:r>
        <w:rPr>
          <w:rFonts w:hint="cs"/>
          <w:rtl/>
        </w:rPr>
        <w:t>» اگر با قبل به کار برود</w:t>
      </w:r>
      <w:r w:rsidR="00BC6B40">
        <w:rPr>
          <w:rFonts w:hint="cs"/>
          <w:rtl/>
        </w:rPr>
        <w:t>،</w:t>
      </w:r>
      <w:r>
        <w:rPr>
          <w:rFonts w:hint="cs"/>
          <w:rtl/>
        </w:rPr>
        <w:t xml:space="preserve"> </w:t>
      </w:r>
      <w:r w:rsidR="0007652D">
        <w:rPr>
          <w:rFonts w:hint="cs"/>
          <w:rtl/>
        </w:rPr>
        <w:t>به‌گونه‌ای</w:t>
      </w:r>
      <w:r>
        <w:rPr>
          <w:rFonts w:hint="cs"/>
          <w:rtl/>
        </w:rPr>
        <w:t xml:space="preserve"> معنا </w:t>
      </w:r>
      <w:r w:rsidR="0007652D">
        <w:rPr>
          <w:rFonts w:hint="cs"/>
          <w:rtl/>
        </w:rPr>
        <w:t>می‌شود</w:t>
      </w:r>
      <w:r>
        <w:rPr>
          <w:rFonts w:hint="cs"/>
          <w:rtl/>
        </w:rPr>
        <w:t xml:space="preserve"> که علمای یهود را هم </w:t>
      </w:r>
      <w:r w:rsidR="00BC6B40">
        <w:rPr>
          <w:rFonts w:hint="cs"/>
          <w:rtl/>
        </w:rPr>
        <w:t>در</w:t>
      </w:r>
      <w:r w:rsidR="002C1247">
        <w:rPr>
          <w:rFonts w:hint="cs"/>
          <w:rtl/>
        </w:rPr>
        <w:t>برمی‌</w:t>
      </w:r>
      <w:r>
        <w:rPr>
          <w:rFonts w:hint="cs"/>
          <w:rtl/>
        </w:rPr>
        <w:t>گیر</w:t>
      </w:r>
      <w:r w:rsidR="002C1247">
        <w:rPr>
          <w:rFonts w:hint="cs"/>
          <w:rtl/>
        </w:rPr>
        <w:t>د و اگر در یک منظر دیگر جداسازی‌</w:t>
      </w:r>
      <w:r>
        <w:rPr>
          <w:rFonts w:hint="cs"/>
          <w:rtl/>
        </w:rPr>
        <w:t>اش کنید</w:t>
      </w:r>
      <w:r w:rsidR="00BC6B40">
        <w:rPr>
          <w:rFonts w:hint="cs"/>
          <w:rtl/>
        </w:rPr>
        <w:t>،</w:t>
      </w:r>
      <w:r>
        <w:rPr>
          <w:rFonts w:hint="cs"/>
          <w:rtl/>
        </w:rPr>
        <w:t xml:space="preserve"> دیگر ارتباطی به علمای یهود نداشته و فقط </w:t>
      </w:r>
      <w:r w:rsidR="0007652D">
        <w:rPr>
          <w:rFonts w:hint="cs"/>
          <w:rtl/>
        </w:rPr>
        <w:t>اهل‌بیت</w:t>
      </w:r>
      <w:r>
        <w:rPr>
          <w:rFonts w:hint="cs"/>
          <w:rtl/>
        </w:rPr>
        <w:t xml:space="preserve"> را شامل </w:t>
      </w:r>
      <w:r w:rsidR="0007652D">
        <w:rPr>
          <w:rFonts w:hint="cs"/>
          <w:rtl/>
        </w:rPr>
        <w:t>می‌شود</w:t>
      </w:r>
      <w:r>
        <w:rPr>
          <w:rFonts w:hint="cs"/>
          <w:rtl/>
        </w:rPr>
        <w:t>.</w:t>
      </w:r>
    </w:p>
    <w:p w:rsidR="00701A59" w:rsidRDefault="00440550" w:rsidP="00440550">
      <w:pPr>
        <w:pStyle w:val="4"/>
        <w:rPr>
          <w:rtl/>
        </w:rPr>
      </w:pPr>
      <w:r>
        <w:rPr>
          <w:rFonts w:hint="cs"/>
          <w:rtl/>
        </w:rPr>
        <w:t>بررسی قضیه</w:t>
      </w:r>
    </w:p>
    <w:p w:rsidR="00873379" w:rsidRDefault="00D20E56" w:rsidP="00D20E56">
      <w:pPr>
        <w:rPr>
          <w:rtl/>
        </w:rPr>
      </w:pPr>
      <w:r>
        <w:rPr>
          <w:rFonts w:hint="cs"/>
          <w:rtl/>
        </w:rPr>
        <w:t>مسئله اول ما این بود که آیا کبرای این قضیه درست است یا خیر؟</w:t>
      </w:r>
    </w:p>
    <w:p w:rsidR="00D20E56" w:rsidRDefault="00D20E56" w:rsidP="00D20E56">
      <w:pPr>
        <w:rPr>
          <w:rtl/>
        </w:rPr>
      </w:pPr>
      <w:r>
        <w:rPr>
          <w:rFonts w:hint="cs"/>
          <w:rtl/>
        </w:rPr>
        <w:t xml:space="preserve">از نظر عقلی و </w:t>
      </w:r>
      <w:r w:rsidR="002C1247">
        <w:rPr>
          <w:rFonts w:hint="cs"/>
          <w:rtl/>
        </w:rPr>
        <w:t>علی‌الاصول</w:t>
      </w:r>
      <w:r>
        <w:rPr>
          <w:rFonts w:hint="cs"/>
          <w:rtl/>
        </w:rPr>
        <w:t xml:space="preserve"> و مبدئیت و حتی عرفی </w:t>
      </w:r>
      <w:r w:rsidR="002C1247">
        <w:rPr>
          <w:rFonts w:hint="cs"/>
          <w:rtl/>
        </w:rPr>
        <w:t>هم مشکلی نیست که کسی جمله کامله‌</w:t>
      </w:r>
      <w:r>
        <w:rPr>
          <w:rFonts w:hint="cs"/>
          <w:rtl/>
        </w:rPr>
        <w:t>ای بیاورد که همزمان بدون قیدها معنایی افاده بکند و با قیود هم معنای دیگری را افاده کند و فرقی ن</w:t>
      </w:r>
      <w:r w:rsidR="0007652D">
        <w:rPr>
          <w:rFonts w:hint="cs"/>
          <w:rtl/>
        </w:rPr>
        <w:t>می‌کند</w:t>
      </w:r>
      <w:r>
        <w:rPr>
          <w:rFonts w:hint="cs"/>
          <w:rtl/>
        </w:rPr>
        <w:t xml:space="preserve"> که معانی عام و خاص باشند یا متباین باشند. </w:t>
      </w:r>
    </w:p>
    <w:p w:rsidR="00D20E56" w:rsidRDefault="00D20E56" w:rsidP="00D20E56">
      <w:pPr>
        <w:rPr>
          <w:rtl/>
        </w:rPr>
      </w:pPr>
      <w:r>
        <w:rPr>
          <w:rFonts w:hint="cs"/>
          <w:rtl/>
        </w:rPr>
        <w:lastRenderedPageBreak/>
        <w:t xml:space="preserve">و یا اینکه چند جمله را </w:t>
      </w:r>
      <w:r w:rsidR="002C1247">
        <w:rPr>
          <w:rFonts w:hint="cs"/>
          <w:rtl/>
        </w:rPr>
        <w:t>باهم</w:t>
      </w:r>
      <w:r>
        <w:rPr>
          <w:rFonts w:hint="cs"/>
          <w:rtl/>
        </w:rPr>
        <w:t xml:space="preserve"> در یک </w:t>
      </w:r>
      <w:r w:rsidR="0004321F">
        <w:rPr>
          <w:rFonts w:hint="cs"/>
          <w:rtl/>
        </w:rPr>
        <w:t>سیاق</w:t>
      </w:r>
      <w:r>
        <w:rPr>
          <w:rFonts w:hint="cs"/>
          <w:rtl/>
        </w:rPr>
        <w:t xml:space="preserve"> واحد بیاورد که یک معنای واحدی </w:t>
      </w:r>
      <w:r w:rsidR="0007652D">
        <w:rPr>
          <w:rFonts w:hint="cs"/>
          <w:rtl/>
        </w:rPr>
        <w:t>می‌دهد</w:t>
      </w:r>
      <w:r>
        <w:rPr>
          <w:rFonts w:hint="cs"/>
          <w:rtl/>
        </w:rPr>
        <w:t xml:space="preserve"> و </w:t>
      </w:r>
      <w:r w:rsidR="0007652D">
        <w:rPr>
          <w:rFonts w:hint="cs"/>
          <w:rtl/>
        </w:rPr>
        <w:t>درعین‌حال</w:t>
      </w:r>
      <w:r>
        <w:rPr>
          <w:rFonts w:hint="cs"/>
          <w:rtl/>
        </w:rPr>
        <w:t xml:space="preserve"> </w:t>
      </w:r>
      <w:r w:rsidR="002C1247">
        <w:rPr>
          <w:rFonts w:hint="cs"/>
          <w:rtl/>
        </w:rPr>
        <w:t>تجزیه‌های</w:t>
      </w:r>
      <w:r>
        <w:rPr>
          <w:rFonts w:hint="cs"/>
          <w:rtl/>
        </w:rPr>
        <w:t xml:space="preserve"> آن و قطعات جدای آن نیز </w:t>
      </w:r>
      <w:r w:rsidR="002C1247">
        <w:rPr>
          <w:rFonts w:hint="cs"/>
          <w:rtl/>
        </w:rPr>
        <w:t>هرکدام</w:t>
      </w:r>
      <w:r>
        <w:rPr>
          <w:rFonts w:hint="cs"/>
          <w:rtl/>
        </w:rPr>
        <w:t xml:space="preserve"> معنایی را افاده بکنند که این هم مانعی ندارد.</w:t>
      </w:r>
    </w:p>
    <w:p w:rsidR="00517233" w:rsidRDefault="00D20E56" w:rsidP="00540A32">
      <w:pPr>
        <w:rPr>
          <w:rtl/>
        </w:rPr>
      </w:pPr>
      <w:r>
        <w:rPr>
          <w:rFonts w:hint="cs"/>
          <w:rtl/>
        </w:rPr>
        <w:t xml:space="preserve">حتی اگر </w:t>
      </w:r>
      <w:r w:rsidR="0007652D">
        <w:rPr>
          <w:rFonts w:hint="cs"/>
          <w:rtl/>
        </w:rPr>
        <w:t>به‌گونه‌ای</w:t>
      </w:r>
      <w:r>
        <w:rPr>
          <w:rFonts w:hint="cs"/>
          <w:rtl/>
        </w:rPr>
        <w:t xml:space="preserve"> باشد که </w:t>
      </w:r>
      <w:r w:rsidR="002C1247">
        <w:rPr>
          <w:rFonts w:hint="cs"/>
          <w:rtl/>
        </w:rPr>
        <w:t>به‌قول‌معروف</w:t>
      </w:r>
      <w:r>
        <w:rPr>
          <w:rFonts w:hint="cs"/>
          <w:rtl/>
        </w:rPr>
        <w:t xml:space="preserve"> به آن پاراف گفته </w:t>
      </w:r>
      <w:r w:rsidR="0007652D">
        <w:rPr>
          <w:rFonts w:hint="cs"/>
          <w:rtl/>
        </w:rPr>
        <w:t>می‌شود</w:t>
      </w:r>
      <w:r>
        <w:rPr>
          <w:rFonts w:hint="cs"/>
          <w:rtl/>
        </w:rPr>
        <w:t xml:space="preserve"> و عبارت دارای </w:t>
      </w:r>
      <w:r w:rsidR="002C1247">
        <w:rPr>
          <w:rFonts w:hint="cs"/>
          <w:rtl/>
        </w:rPr>
        <w:t>پاراف‌های</w:t>
      </w:r>
      <w:r>
        <w:rPr>
          <w:rFonts w:hint="cs"/>
          <w:rtl/>
        </w:rPr>
        <w:t xml:space="preserve"> متعدد باشد که این پاراف در </w:t>
      </w:r>
      <w:r w:rsidR="0004321F">
        <w:rPr>
          <w:rFonts w:hint="cs"/>
          <w:rtl/>
        </w:rPr>
        <w:t>سیاق</w:t>
      </w:r>
      <w:r>
        <w:rPr>
          <w:rFonts w:hint="cs"/>
          <w:rtl/>
        </w:rPr>
        <w:t xml:space="preserve"> آن قبل و بعد یک معنا را افاده </w:t>
      </w:r>
      <w:r w:rsidR="0007652D">
        <w:rPr>
          <w:rFonts w:hint="cs"/>
          <w:rtl/>
        </w:rPr>
        <w:t>می‌کند</w:t>
      </w:r>
      <w:r w:rsidR="00BC6B40">
        <w:rPr>
          <w:rFonts w:hint="cs"/>
          <w:rtl/>
        </w:rPr>
        <w:t>،</w:t>
      </w:r>
      <w:r>
        <w:rPr>
          <w:rFonts w:hint="cs"/>
          <w:rtl/>
        </w:rPr>
        <w:t xml:space="preserve"> ولی همان پاراف را اگر از قبل و بعد جدا کنند</w:t>
      </w:r>
      <w:r w:rsidR="00540A32">
        <w:rPr>
          <w:rFonts w:hint="cs"/>
          <w:rtl/>
        </w:rPr>
        <w:t>،</w:t>
      </w:r>
      <w:r>
        <w:rPr>
          <w:rFonts w:hint="cs"/>
          <w:rtl/>
        </w:rPr>
        <w:t xml:space="preserve"> معنای دیگری </w:t>
      </w:r>
      <w:r w:rsidR="0007652D">
        <w:rPr>
          <w:rFonts w:hint="cs"/>
          <w:rtl/>
        </w:rPr>
        <w:t>می‌دهد</w:t>
      </w:r>
      <w:r>
        <w:rPr>
          <w:rFonts w:hint="cs"/>
          <w:rtl/>
        </w:rPr>
        <w:t xml:space="preserve"> و هر دو هم مراد باشد </w:t>
      </w:r>
      <w:r w:rsidR="002C1247">
        <w:rPr>
          <w:rFonts w:hint="cs"/>
          <w:rtl/>
        </w:rPr>
        <w:t>بازهم</w:t>
      </w:r>
      <w:r>
        <w:rPr>
          <w:rFonts w:hint="cs"/>
          <w:rtl/>
        </w:rPr>
        <w:t xml:space="preserve"> مشکلی نیست و از نظر عقلی هم مانعی ندارد به همان دلایلی که در استعمال لفظ از اکثر از معنا گفته شده است. چون استعمال لفظ از اکثر از معنا عمده اشکالی که در آنجا وارد شده است این است که </w:t>
      </w:r>
      <w:r w:rsidR="002C1247">
        <w:rPr>
          <w:rFonts w:hint="cs"/>
          <w:rtl/>
        </w:rPr>
        <w:t>درآن‌واحد</w:t>
      </w:r>
      <w:r>
        <w:rPr>
          <w:rFonts w:hint="cs"/>
          <w:rtl/>
        </w:rPr>
        <w:t xml:space="preserve"> ن</w:t>
      </w:r>
      <w:r w:rsidR="0007652D">
        <w:rPr>
          <w:rFonts w:hint="cs"/>
          <w:rtl/>
        </w:rPr>
        <w:t>می‌شود</w:t>
      </w:r>
      <w:r>
        <w:rPr>
          <w:rFonts w:hint="cs"/>
          <w:rtl/>
        </w:rPr>
        <w:t xml:space="preserve"> لفظ را فانی در چند معنا دید، لفظ به تعبیری که در المنطق و اصول فقه ملاحظه شده است</w:t>
      </w:r>
      <w:r w:rsidR="00540A32">
        <w:rPr>
          <w:rFonts w:hint="cs"/>
          <w:rtl/>
        </w:rPr>
        <w:t>،</w:t>
      </w:r>
      <w:r>
        <w:rPr>
          <w:rFonts w:hint="cs"/>
          <w:rtl/>
        </w:rPr>
        <w:t xml:space="preserve"> فانی در معنا </w:t>
      </w:r>
      <w:r w:rsidR="0007652D">
        <w:rPr>
          <w:rFonts w:hint="cs"/>
          <w:rtl/>
        </w:rPr>
        <w:t>می‌شود</w:t>
      </w:r>
      <w:r>
        <w:rPr>
          <w:rFonts w:hint="cs"/>
          <w:rtl/>
        </w:rPr>
        <w:t xml:space="preserve">. یا </w:t>
      </w:r>
      <w:r w:rsidR="0007652D">
        <w:rPr>
          <w:rFonts w:hint="cs"/>
          <w:rtl/>
        </w:rPr>
        <w:t>به‌عبارت‌دیگر</w:t>
      </w:r>
      <w:r>
        <w:rPr>
          <w:rFonts w:hint="cs"/>
          <w:rtl/>
        </w:rPr>
        <w:t xml:space="preserve"> لفظ فانی در مفهوم است و مفهوم هم فانی در مصداق است و نهایتاً لفظ وقتی که به کار </w:t>
      </w:r>
      <w:r w:rsidR="002C1247">
        <w:rPr>
          <w:rFonts w:hint="cs"/>
          <w:rtl/>
        </w:rPr>
        <w:t>می‌رود</w:t>
      </w:r>
      <w:r w:rsidR="00540A32">
        <w:rPr>
          <w:rFonts w:hint="cs"/>
          <w:rtl/>
        </w:rPr>
        <w:t>،</w:t>
      </w:r>
      <w:r>
        <w:rPr>
          <w:rFonts w:hint="cs"/>
          <w:rtl/>
        </w:rPr>
        <w:t xml:space="preserve"> آن را فانی در معنا </w:t>
      </w:r>
      <w:r w:rsidR="002C1247">
        <w:rPr>
          <w:rFonts w:hint="cs"/>
          <w:rtl/>
        </w:rPr>
        <w:t>می‌بینیم</w:t>
      </w:r>
      <w:r>
        <w:rPr>
          <w:rFonts w:hint="cs"/>
          <w:rtl/>
        </w:rPr>
        <w:t xml:space="preserve"> که گفته شده یک لفظ ن</w:t>
      </w:r>
      <w:r w:rsidR="0007652D">
        <w:rPr>
          <w:rFonts w:hint="cs"/>
          <w:rtl/>
        </w:rPr>
        <w:t>می‌تواند</w:t>
      </w:r>
      <w:r>
        <w:rPr>
          <w:rFonts w:hint="cs"/>
          <w:rtl/>
        </w:rPr>
        <w:t xml:space="preserve"> در دو معنا فانی شود</w:t>
      </w:r>
      <w:r w:rsidR="00540A32">
        <w:rPr>
          <w:rFonts w:hint="cs"/>
          <w:rtl/>
        </w:rPr>
        <w:t>،</w:t>
      </w:r>
      <w:r>
        <w:rPr>
          <w:rFonts w:hint="cs"/>
          <w:rtl/>
        </w:rPr>
        <w:t xml:space="preserve"> </w:t>
      </w:r>
      <w:r w:rsidR="002C1247">
        <w:rPr>
          <w:rFonts w:hint="cs"/>
          <w:rtl/>
        </w:rPr>
        <w:t>چراکه</w:t>
      </w:r>
      <w:r>
        <w:rPr>
          <w:rFonts w:hint="cs"/>
          <w:rtl/>
        </w:rPr>
        <w:t xml:space="preserve"> ذهن بشر این توانایی را ندارد که </w:t>
      </w:r>
      <w:r w:rsidR="0004321F">
        <w:rPr>
          <w:rFonts w:hint="cs"/>
          <w:rtl/>
        </w:rPr>
        <w:t xml:space="preserve">لفظ را </w:t>
      </w:r>
      <w:r w:rsidR="002C1247">
        <w:rPr>
          <w:rFonts w:hint="cs"/>
          <w:rtl/>
        </w:rPr>
        <w:t>درآن‌واحد</w:t>
      </w:r>
      <w:r w:rsidR="0004321F">
        <w:rPr>
          <w:rFonts w:hint="cs"/>
          <w:rtl/>
        </w:rPr>
        <w:t xml:space="preserve"> فانی در دو معنا ببیند</w:t>
      </w:r>
      <w:r w:rsidR="0007652D">
        <w:rPr>
          <w:rFonts w:hint="cs"/>
          <w:rtl/>
        </w:rPr>
        <w:t>؛</w:t>
      </w:r>
      <w:r w:rsidR="0007652D">
        <w:rPr>
          <w:rtl/>
        </w:rPr>
        <w:t xml:space="preserve"> </w:t>
      </w:r>
      <w:r w:rsidR="0004321F">
        <w:rPr>
          <w:rFonts w:hint="cs"/>
          <w:rtl/>
        </w:rPr>
        <w:t xml:space="preserve">البته در </w:t>
      </w:r>
      <w:r w:rsidR="002C1247">
        <w:rPr>
          <w:rFonts w:hint="cs"/>
          <w:rtl/>
        </w:rPr>
        <w:t>همان‌جا</w:t>
      </w:r>
      <w:r w:rsidR="0004321F">
        <w:rPr>
          <w:rFonts w:hint="cs"/>
          <w:rtl/>
        </w:rPr>
        <w:t xml:space="preserve"> بزرگان </w:t>
      </w:r>
      <w:r w:rsidR="002C1247">
        <w:rPr>
          <w:rFonts w:hint="cs"/>
          <w:rtl/>
        </w:rPr>
        <w:t>فرموده‌اند</w:t>
      </w:r>
      <w:r w:rsidR="0004321F">
        <w:rPr>
          <w:rFonts w:hint="cs"/>
          <w:rtl/>
        </w:rPr>
        <w:t xml:space="preserve"> که اتفاقاً ذهن بشر این قدرت را دارد که لفظ را فانی در دو معنا ببیند و این فقط عجز </w:t>
      </w:r>
      <w:r w:rsidR="0007652D">
        <w:rPr>
          <w:rFonts w:hint="cs"/>
          <w:rtl/>
        </w:rPr>
        <w:t>اولیه‌ای</w:t>
      </w:r>
      <w:r w:rsidR="0004321F">
        <w:rPr>
          <w:rFonts w:hint="cs"/>
          <w:rtl/>
        </w:rPr>
        <w:t xml:space="preserve"> است که انسان به ذهنش </w:t>
      </w:r>
      <w:r w:rsidR="002C1247">
        <w:rPr>
          <w:rFonts w:hint="cs"/>
          <w:rtl/>
        </w:rPr>
        <w:t>می‌آید</w:t>
      </w:r>
      <w:r w:rsidR="00540A32">
        <w:rPr>
          <w:rFonts w:hint="cs"/>
          <w:rtl/>
        </w:rPr>
        <w:t>،</w:t>
      </w:r>
      <w:r w:rsidR="0004321F">
        <w:rPr>
          <w:rFonts w:hint="cs"/>
          <w:rtl/>
        </w:rPr>
        <w:t xml:space="preserve"> </w:t>
      </w:r>
      <w:r w:rsidR="002C1247">
        <w:rPr>
          <w:rFonts w:hint="cs"/>
          <w:rtl/>
        </w:rPr>
        <w:t>درحالی‌که</w:t>
      </w:r>
      <w:r w:rsidR="0004321F">
        <w:rPr>
          <w:rFonts w:hint="cs"/>
          <w:rtl/>
        </w:rPr>
        <w:t xml:space="preserve"> گفته شده است ذهن بشر این قدرت و توانایی را دارد که یک لفظ را در 70 معنا فانی ببیند، وضع و استعمال هم که مشکلی ندارند و لذا استعمال لفظ در اکثر از معنا جایز است</w:t>
      </w:r>
      <w:r w:rsidR="0007652D">
        <w:rPr>
          <w:rFonts w:hint="cs"/>
          <w:rtl/>
        </w:rPr>
        <w:t>؛</w:t>
      </w:r>
      <w:r w:rsidR="0007652D">
        <w:rPr>
          <w:rtl/>
        </w:rPr>
        <w:t xml:space="preserve"> </w:t>
      </w:r>
    </w:p>
    <w:p w:rsidR="0004321F" w:rsidRDefault="0004321F" w:rsidP="00540A32">
      <w:pPr>
        <w:rPr>
          <w:rtl/>
        </w:rPr>
      </w:pPr>
      <w:r>
        <w:rPr>
          <w:rFonts w:hint="cs"/>
          <w:rtl/>
        </w:rPr>
        <w:t xml:space="preserve">بنابراین در باب بحث کبروی در </w:t>
      </w:r>
      <w:r w:rsidR="00540A32">
        <w:rPr>
          <w:rFonts w:hint="cs"/>
          <w:rtl/>
        </w:rPr>
        <w:t>مانحن فیه</w:t>
      </w:r>
      <w:r>
        <w:rPr>
          <w:rFonts w:hint="cs"/>
          <w:rtl/>
        </w:rPr>
        <w:t xml:space="preserve"> که چیزی شبیه استعمال لفظ در اکثر از معنا است</w:t>
      </w:r>
      <w:r w:rsidR="00540A32">
        <w:rPr>
          <w:rFonts w:hint="cs"/>
          <w:rtl/>
        </w:rPr>
        <w:t>،</w:t>
      </w:r>
      <w:r>
        <w:rPr>
          <w:rFonts w:hint="cs"/>
          <w:rtl/>
        </w:rPr>
        <w:t xml:space="preserve"> با این تفاوت که اینجا استعمال در جمله است</w:t>
      </w:r>
      <w:r w:rsidR="00540A32">
        <w:rPr>
          <w:rFonts w:hint="cs"/>
          <w:rtl/>
        </w:rPr>
        <w:t>،</w:t>
      </w:r>
      <w:r>
        <w:rPr>
          <w:rFonts w:hint="cs"/>
          <w:rtl/>
        </w:rPr>
        <w:t xml:space="preserve"> </w:t>
      </w:r>
      <w:r w:rsidR="002C1247">
        <w:rPr>
          <w:rFonts w:hint="cs"/>
          <w:rtl/>
        </w:rPr>
        <w:t>علی‌الاصول</w:t>
      </w:r>
      <w:r>
        <w:rPr>
          <w:rFonts w:hint="cs"/>
          <w:rtl/>
        </w:rPr>
        <w:t xml:space="preserve"> </w:t>
      </w:r>
      <w:r w:rsidR="002C1247">
        <w:rPr>
          <w:rFonts w:hint="cs"/>
          <w:rtl/>
        </w:rPr>
        <w:t>امکان‌پذیر</w:t>
      </w:r>
      <w:r>
        <w:rPr>
          <w:rFonts w:hint="cs"/>
          <w:rtl/>
        </w:rPr>
        <w:t xml:space="preserve"> و بلامانع است.</w:t>
      </w:r>
    </w:p>
    <w:p w:rsidR="0004321F" w:rsidRDefault="0004321F" w:rsidP="0004321F">
      <w:pPr>
        <w:rPr>
          <w:rtl/>
        </w:rPr>
      </w:pPr>
      <w:r>
        <w:rPr>
          <w:rFonts w:hint="cs"/>
          <w:rtl/>
        </w:rPr>
        <w:t>اما سخن بر سر استظهارات و ظهورات قصه است</w:t>
      </w:r>
      <w:r w:rsidR="00E4781F">
        <w:rPr>
          <w:rFonts w:hint="cs"/>
          <w:rtl/>
        </w:rPr>
        <w:t>،</w:t>
      </w:r>
      <w:r>
        <w:rPr>
          <w:rFonts w:hint="cs"/>
          <w:rtl/>
        </w:rPr>
        <w:t xml:space="preserve"> دقیقاً مانند بحث استعمال لفظ در اکثر از معنا که گفته </w:t>
      </w:r>
      <w:r w:rsidR="002C1247">
        <w:rPr>
          <w:rFonts w:hint="cs"/>
          <w:rtl/>
        </w:rPr>
        <w:t>می‌شد</w:t>
      </w:r>
      <w:r>
        <w:rPr>
          <w:rFonts w:hint="cs"/>
          <w:rtl/>
        </w:rPr>
        <w:t xml:space="preserve"> عقلاً جایز است ولی این خلاف ظاهر است و نیازمند قرینه است که اگر نباشد کلام مجمل </w:t>
      </w:r>
      <w:r w:rsidR="0007652D">
        <w:rPr>
          <w:rFonts w:hint="cs"/>
          <w:rtl/>
        </w:rPr>
        <w:t>می‌شود</w:t>
      </w:r>
      <w:r>
        <w:rPr>
          <w:rFonts w:hint="cs"/>
          <w:rtl/>
        </w:rPr>
        <w:t xml:space="preserve"> و یا قدر متیقن </w:t>
      </w:r>
      <w:r w:rsidR="0007652D">
        <w:rPr>
          <w:rFonts w:hint="cs"/>
          <w:rtl/>
        </w:rPr>
        <w:t>می‌شود</w:t>
      </w:r>
      <w:r>
        <w:rPr>
          <w:rFonts w:hint="cs"/>
          <w:rtl/>
        </w:rPr>
        <w:t xml:space="preserve"> که باید آن را در نظر گرفت </w:t>
      </w:r>
      <w:r w:rsidR="002C1247">
        <w:rPr>
          <w:rFonts w:hint="cs"/>
          <w:rtl/>
        </w:rPr>
        <w:t>چراکه</w:t>
      </w:r>
      <w:r>
        <w:rPr>
          <w:rFonts w:hint="cs"/>
          <w:rtl/>
        </w:rPr>
        <w:t xml:space="preserve"> مشترک لفظی گاهی بین متباینین است و گاهی بین عام و خاص است و اگر بین متباینین باشد مجمل شده و اگر بین عام و خاص باشد</w:t>
      </w:r>
      <w:r w:rsidR="00E4781F">
        <w:rPr>
          <w:rFonts w:hint="cs"/>
          <w:rtl/>
        </w:rPr>
        <w:t>،</w:t>
      </w:r>
      <w:r>
        <w:rPr>
          <w:rFonts w:hint="cs"/>
          <w:rtl/>
        </w:rPr>
        <w:t xml:space="preserve"> قطعاً باید قدر متیقن را در نظر گرفت. </w:t>
      </w:r>
    </w:p>
    <w:p w:rsidR="00E4781F" w:rsidRDefault="0004321F" w:rsidP="00E4781F">
      <w:pPr>
        <w:rPr>
          <w:rtl/>
        </w:rPr>
      </w:pPr>
      <w:r>
        <w:rPr>
          <w:rFonts w:hint="cs"/>
          <w:rtl/>
        </w:rPr>
        <w:t>و در بحث ما هم «الکلام، الکلام». شاید شما صدها آیه را بتوانید پیدا کنید که این ظرفیت را داشته باشد که به یکی از دو شکل از تقطیع صورت پذیرد که هر دو نوع تقطیع عقلا ممکن است</w:t>
      </w:r>
      <w:r w:rsidR="00E4781F">
        <w:rPr>
          <w:rFonts w:hint="cs"/>
          <w:rtl/>
        </w:rPr>
        <w:t>،</w:t>
      </w:r>
      <w:r>
        <w:rPr>
          <w:rFonts w:hint="cs"/>
          <w:rtl/>
        </w:rPr>
        <w:t xml:space="preserve"> اما این یک امر خلاف ظاهر است و ما ن</w:t>
      </w:r>
      <w:r w:rsidR="0007652D">
        <w:rPr>
          <w:rFonts w:hint="cs"/>
          <w:rtl/>
        </w:rPr>
        <w:t>می‌توان</w:t>
      </w:r>
      <w:r>
        <w:rPr>
          <w:rFonts w:hint="cs"/>
          <w:rtl/>
        </w:rPr>
        <w:t>یم به خلاف ظاهر میل پیدا کنیم مگر اینکه قرینه یا روایت و دلیلی داشته باشیم</w:t>
      </w:r>
      <w:r w:rsidR="0007652D">
        <w:rPr>
          <w:rFonts w:hint="cs"/>
          <w:rtl/>
        </w:rPr>
        <w:t>؛</w:t>
      </w:r>
      <w:r w:rsidR="0007652D">
        <w:rPr>
          <w:rtl/>
        </w:rPr>
        <w:t xml:space="preserve"> </w:t>
      </w:r>
      <w:r w:rsidR="00E4781F">
        <w:rPr>
          <w:rFonts w:hint="cs"/>
          <w:rtl/>
        </w:rPr>
        <w:t>اما</w:t>
      </w:r>
      <w:r>
        <w:rPr>
          <w:rFonts w:hint="cs"/>
          <w:rtl/>
        </w:rPr>
        <w:t xml:space="preserve"> اینکه کسی بگوید متن قرآنی متفاوت با روایات است</w:t>
      </w:r>
      <w:r w:rsidR="00701A59">
        <w:rPr>
          <w:rFonts w:hint="cs"/>
          <w:rtl/>
        </w:rPr>
        <w:t xml:space="preserve">، اصلاً قرآن کلامی است «یَجری مَجرَی الشَمس» و اینکه ظرفیت کلام خداوند بیش از </w:t>
      </w:r>
      <w:r w:rsidR="002C1247">
        <w:rPr>
          <w:rFonts w:hint="cs"/>
          <w:rtl/>
        </w:rPr>
        <w:t>کلام‌های</w:t>
      </w:r>
      <w:r w:rsidR="00701A59">
        <w:rPr>
          <w:rFonts w:hint="cs"/>
          <w:rtl/>
        </w:rPr>
        <w:t xml:space="preserve"> عادی است، کبرای </w:t>
      </w:r>
      <w:r w:rsidR="0007652D">
        <w:rPr>
          <w:rFonts w:hint="cs"/>
          <w:rtl/>
        </w:rPr>
        <w:t>کلی</w:t>
      </w:r>
      <w:r w:rsidR="00701A59">
        <w:rPr>
          <w:rFonts w:hint="cs"/>
          <w:rtl/>
        </w:rPr>
        <w:t xml:space="preserve"> درست است</w:t>
      </w:r>
      <w:r w:rsidR="00E4781F">
        <w:rPr>
          <w:rFonts w:hint="cs"/>
          <w:rtl/>
        </w:rPr>
        <w:t>،</w:t>
      </w:r>
      <w:r w:rsidR="00701A59">
        <w:rPr>
          <w:rFonts w:hint="cs"/>
          <w:rtl/>
        </w:rPr>
        <w:t xml:space="preserve"> ولی معنایش این نیست که ما اجازه داشته باشیم که قراین عرفی </w:t>
      </w:r>
      <w:r w:rsidR="00701A59">
        <w:rPr>
          <w:rFonts w:hint="cs"/>
          <w:rtl/>
        </w:rPr>
        <w:lastRenderedPageBreak/>
        <w:t xml:space="preserve">که در آیات جاری هستند و به آیات رنگ معنایی خاص </w:t>
      </w:r>
      <w:r w:rsidR="002C1247">
        <w:rPr>
          <w:rFonts w:hint="cs"/>
          <w:rtl/>
        </w:rPr>
        <w:t>می‌بخشد</w:t>
      </w:r>
      <w:r w:rsidR="00701A59">
        <w:rPr>
          <w:rFonts w:hint="cs"/>
          <w:rtl/>
        </w:rPr>
        <w:t xml:space="preserve"> را کنار بگذاریم</w:t>
      </w:r>
      <w:r w:rsidR="00E4781F">
        <w:rPr>
          <w:rFonts w:hint="cs"/>
          <w:rtl/>
        </w:rPr>
        <w:t>، منتها</w:t>
      </w:r>
      <w:r w:rsidR="00701A59">
        <w:rPr>
          <w:rFonts w:hint="cs"/>
          <w:rtl/>
        </w:rPr>
        <w:t xml:space="preserve"> با </w:t>
      </w:r>
      <w:r w:rsidR="002C1247">
        <w:rPr>
          <w:rFonts w:hint="cs"/>
          <w:rtl/>
        </w:rPr>
        <w:t>قرینه‌ای</w:t>
      </w:r>
      <w:r w:rsidR="00701A59">
        <w:rPr>
          <w:rFonts w:hint="cs"/>
          <w:rtl/>
        </w:rPr>
        <w:t xml:space="preserve"> </w:t>
      </w:r>
      <w:r w:rsidR="0007652D">
        <w:rPr>
          <w:rFonts w:hint="cs"/>
          <w:rtl/>
        </w:rPr>
        <w:t>می‌شود</w:t>
      </w:r>
      <w:r w:rsidR="0007652D">
        <w:rPr>
          <w:rtl/>
        </w:rPr>
        <w:t xml:space="preserve"> </w:t>
      </w:r>
      <w:r w:rsidR="00701A59">
        <w:rPr>
          <w:rFonts w:hint="cs"/>
          <w:rtl/>
        </w:rPr>
        <w:t xml:space="preserve">و </w:t>
      </w:r>
      <w:r w:rsidR="002C1247">
        <w:rPr>
          <w:rFonts w:hint="cs"/>
          <w:rtl/>
        </w:rPr>
        <w:t>قرینه‌اش</w:t>
      </w:r>
      <w:r w:rsidR="00701A59">
        <w:rPr>
          <w:rFonts w:hint="cs"/>
          <w:rtl/>
        </w:rPr>
        <w:t xml:space="preserve"> این است که در روایتی بیاید یا در خودِ آیه </w:t>
      </w:r>
      <w:r w:rsidR="002C1247">
        <w:rPr>
          <w:rFonts w:hint="cs"/>
          <w:rtl/>
        </w:rPr>
        <w:t>قرینه‌ای</w:t>
      </w:r>
      <w:r w:rsidR="00701A59">
        <w:rPr>
          <w:rFonts w:hint="cs"/>
          <w:rtl/>
        </w:rPr>
        <w:t xml:space="preserve"> پیدا بکنیم و احتمالش نیز مانعی ندارد که انسان در هر </w:t>
      </w:r>
      <w:r w:rsidR="0007652D">
        <w:rPr>
          <w:rFonts w:hint="cs"/>
          <w:rtl/>
        </w:rPr>
        <w:t>آیه‌ای</w:t>
      </w:r>
      <w:r w:rsidR="00701A59">
        <w:rPr>
          <w:rFonts w:hint="cs"/>
          <w:rtl/>
        </w:rPr>
        <w:t xml:space="preserve"> که وارد </w:t>
      </w:r>
      <w:r w:rsidR="0007652D">
        <w:rPr>
          <w:rFonts w:hint="cs"/>
          <w:rtl/>
        </w:rPr>
        <w:t>می‌شود</w:t>
      </w:r>
      <w:r w:rsidR="00701A59">
        <w:rPr>
          <w:rFonts w:hint="cs"/>
          <w:rtl/>
        </w:rPr>
        <w:t xml:space="preserve"> </w:t>
      </w:r>
      <w:r w:rsidR="0007652D">
        <w:rPr>
          <w:rFonts w:hint="cs"/>
          <w:rtl/>
        </w:rPr>
        <w:t>به‌عنوان</w:t>
      </w:r>
      <w:r w:rsidR="00701A59">
        <w:rPr>
          <w:rFonts w:hint="cs"/>
          <w:rtl/>
        </w:rPr>
        <w:t xml:space="preserve"> یک قاعده این را توجه کند که آیا </w:t>
      </w:r>
      <w:r w:rsidR="0007652D">
        <w:rPr>
          <w:rFonts w:hint="cs"/>
          <w:rtl/>
        </w:rPr>
        <w:t>می‌شود</w:t>
      </w:r>
      <w:r w:rsidR="00701A59">
        <w:rPr>
          <w:rFonts w:hint="cs"/>
          <w:rtl/>
        </w:rPr>
        <w:t xml:space="preserve"> همزمان گفت </w:t>
      </w:r>
      <w:r w:rsidR="002C1247">
        <w:rPr>
          <w:rFonts w:hint="cs"/>
          <w:rtl/>
        </w:rPr>
        <w:t>کل</w:t>
      </w:r>
      <w:r w:rsidR="00701A59">
        <w:rPr>
          <w:rFonts w:hint="cs"/>
          <w:rtl/>
        </w:rPr>
        <w:t xml:space="preserve"> معنایی را افاده </w:t>
      </w:r>
      <w:r w:rsidR="0007652D">
        <w:rPr>
          <w:rFonts w:hint="cs"/>
          <w:rtl/>
        </w:rPr>
        <w:t>می‌کند</w:t>
      </w:r>
      <w:r w:rsidR="00701A59">
        <w:rPr>
          <w:rFonts w:hint="cs"/>
          <w:rtl/>
        </w:rPr>
        <w:t xml:space="preserve"> ولی با </w:t>
      </w:r>
      <w:r w:rsidR="002C1247">
        <w:rPr>
          <w:rFonts w:hint="cs"/>
          <w:rtl/>
        </w:rPr>
        <w:t>برش‌ها</w:t>
      </w:r>
      <w:r w:rsidR="00701A59">
        <w:rPr>
          <w:rFonts w:hint="cs"/>
          <w:rtl/>
        </w:rPr>
        <w:t xml:space="preserve"> معانی دیگری از آیه را استفاده کنیم؟ این نگاه و منظر خوبی است و کمک هم </w:t>
      </w:r>
      <w:r w:rsidR="0007652D">
        <w:rPr>
          <w:rFonts w:hint="cs"/>
          <w:rtl/>
        </w:rPr>
        <w:t>می‌کند</w:t>
      </w:r>
      <w:r w:rsidR="00701A59">
        <w:rPr>
          <w:rFonts w:hint="cs"/>
          <w:rtl/>
        </w:rPr>
        <w:t xml:space="preserve"> برای اینکه انسان بفهمد که چقدر تمام است و چقدر تمام نیست و کم </w:t>
      </w:r>
      <w:r w:rsidR="0007652D">
        <w:rPr>
          <w:rFonts w:hint="cs"/>
          <w:rtl/>
        </w:rPr>
        <w:t>می‌کند</w:t>
      </w:r>
      <w:r w:rsidR="00701A59">
        <w:rPr>
          <w:rFonts w:hint="cs"/>
          <w:rtl/>
        </w:rPr>
        <w:t xml:space="preserve"> که ما به سراغ روایات رفته و ببینیم که آیا روایات این </w:t>
      </w:r>
      <w:r w:rsidR="002C1247">
        <w:rPr>
          <w:rFonts w:hint="cs"/>
          <w:rtl/>
        </w:rPr>
        <w:t>برش‌ها</w:t>
      </w:r>
      <w:r w:rsidR="00701A59">
        <w:rPr>
          <w:rFonts w:hint="cs"/>
          <w:rtl/>
        </w:rPr>
        <w:t xml:space="preserve"> را به آیه </w:t>
      </w:r>
      <w:r w:rsidR="002C1247">
        <w:rPr>
          <w:rFonts w:hint="cs"/>
          <w:rtl/>
        </w:rPr>
        <w:t>زده‌اند</w:t>
      </w:r>
      <w:r w:rsidR="00701A59">
        <w:rPr>
          <w:rFonts w:hint="cs"/>
          <w:rtl/>
        </w:rPr>
        <w:t xml:space="preserve"> یا خیر</w:t>
      </w:r>
      <w:r w:rsidR="0007652D">
        <w:rPr>
          <w:rFonts w:hint="cs"/>
          <w:rtl/>
        </w:rPr>
        <w:t>؛</w:t>
      </w:r>
      <w:r w:rsidR="0007652D">
        <w:rPr>
          <w:rtl/>
        </w:rPr>
        <w:t xml:space="preserve"> </w:t>
      </w:r>
      <w:r w:rsidR="00701A59">
        <w:rPr>
          <w:rFonts w:hint="cs"/>
          <w:rtl/>
        </w:rPr>
        <w:t xml:space="preserve">اما بدون قرینه و </w:t>
      </w:r>
      <w:r w:rsidR="002C1247">
        <w:rPr>
          <w:rFonts w:hint="cs"/>
          <w:rtl/>
        </w:rPr>
        <w:t>برخلاف</w:t>
      </w:r>
      <w:r w:rsidR="00701A59">
        <w:rPr>
          <w:rFonts w:hint="cs"/>
          <w:rtl/>
        </w:rPr>
        <w:t xml:space="preserve"> آن </w:t>
      </w:r>
      <w:r w:rsidR="002C1247">
        <w:rPr>
          <w:rFonts w:hint="cs"/>
          <w:rtl/>
        </w:rPr>
        <w:t>قرینه‌ای</w:t>
      </w:r>
      <w:r w:rsidR="00701A59">
        <w:rPr>
          <w:rFonts w:hint="cs"/>
          <w:rtl/>
        </w:rPr>
        <w:t xml:space="preserve"> که مفروض این است که در آیه وجود دارد ما بخواهیم این تجزیه و تبعیض و برش دهی را به فرازهایی از آیه بدهیم جای تأمل دارد. </w:t>
      </w:r>
      <w:r w:rsidR="002C1247">
        <w:rPr>
          <w:rFonts w:hint="cs"/>
          <w:rtl/>
        </w:rPr>
        <w:t>به‌خصوص</w:t>
      </w:r>
      <w:r w:rsidR="00701A59">
        <w:rPr>
          <w:rFonts w:hint="cs"/>
          <w:rtl/>
        </w:rPr>
        <w:t xml:space="preserve"> د</w:t>
      </w:r>
      <w:r w:rsidR="002C1247">
        <w:rPr>
          <w:rFonts w:hint="cs"/>
          <w:rtl/>
        </w:rPr>
        <w:t>ر آن قسم دوم یعنی جایی که جمله</w:t>
      </w:r>
      <w:r w:rsidR="00701A59">
        <w:rPr>
          <w:rFonts w:hint="cs"/>
          <w:rtl/>
        </w:rPr>
        <w:t xml:space="preserve"> </w:t>
      </w:r>
      <w:r w:rsidR="002C1247">
        <w:rPr>
          <w:rFonts w:hint="cs"/>
          <w:rtl/>
        </w:rPr>
        <w:t>واحده‌ای</w:t>
      </w:r>
      <w:r w:rsidR="00701A59">
        <w:rPr>
          <w:rFonts w:hint="cs"/>
          <w:rtl/>
        </w:rPr>
        <w:t xml:space="preserve"> است و شما </w:t>
      </w:r>
      <w:r w:rsidR="002C1247">
        <w:rPr>
          <w:rFonts w:hint="cs"/>
          <w:rtl/>
        </w:rPr>
        <w:t>می‌خواهید</w:t>
      </w:r>
      <w:r w:rsidR="00701A59">
        <w:rPr>
          <w:rFonts w:hint="cs"/>
          <w:rtl/>
        </w:rPr>
        <w:t xml:space="preserve"> با قید و بدون قید به آن معنا بدهید. این کار دشواری است و اعتماد بر این معنا خالی از اشکال نیست. ولی احتمال معنا اشکالی ندارد و اینکه ذهن این قدرت را داشته باشد که آیه را </w:t>
      </w:r>
      <w:r w:rsidR="002C1247">
        <w:rPr>
          <w:rFonts w:hint="cs"/>
          <w:rtl/>
        </w:rPr>
        <w:t>قطعه‌بندی</w:t>
      </w:r>
      <w:r w:rsidR="00701A59">
        <w:rPr>
          <w:rFonts w:hint="cs"/>
          <w:rtl/>
        </w:rPr>
        <w:t xml:space="preserve"> کرده و معانی مختلف را استخراج کند چیز خوبی است</w:t>
      </w:r>
      <w:r w:rsidR="00E4781F">
        <w:rPr>
          <w:rFonts w:hint="cs"/>
          <w:rtl/>
        </w:rPr>
        <w:t>،</w:t>
      </w:r>
      <w:r w:rsidR="00701A59">
        <w:rPr>
          <w:rFonts w:hint="cs"/>
          <w:rtl/>
        </w:rPr>
        <w:t xml:space="preserve"> ولی اگر بخواهد اعتماد به آن معنا بکند «دونَه خَرقُ الغطاء» بوده و این خارج از مدار حرکت کردن در حد یک احتمال است و الا نیاز به قرینه دارید مگر اینکه اصلاً آن پیوستگی مجموعی</w:t>
      </w:r>
      <w:r w:rsidR="00E4781F">
        <w:rPr>
          <w:rFonts w:hint="cs"/>
          <w:rtl/>
        </w:rPr>
        <w:t>،</w:t>
      </w:r>
      <w:r w:rsidR="00701A59">
        <w:rPr>
          <w:rFonts w:hint="cs"/>
          <w:rtl/>
        </w:rPr>
        <w:t xml:space="preserve"> خودش ظهوری در آیه </w:t>
      </w:r>
      <w:r w:rsidR="00E4781F">
        <w:rPr>
          <w:rFonts w:hint="cs"/>
          <w:rtl/>
        </w:rPr>
        <w:t xml:space="preserve">نداشته </w:t>
      </w:r>
      <w:r w:rsidR="00701A59">
        <w:rPr>
          <w:rFonts w:hint="cs"/>
          <w:rtl/>
        </w:rPr>
        <w:t>باشد</w:t>
      </w:r>
      <w:r w:rsidR="00E4781F">
        <w:rPr>
          <w:rFonts w:hint="cs"/>
          <w:rtl/>
        </w:rPr>
        <w:t>.</w:t>
      </w:r>
      <w:r w:rsidR="0007652D">
        <w:rPr>
          <w:rtl/>
        </w:rPr>
        <w:t xml:space="preserve"> </w:t>
      </w:r>
    </w:p>
    <w:p w:rsidR="0004321F" w:rsidRDefault="0007652D" w:rsidP="00E4781F">
      <w:pPr>
        <w:rPr>
          <w:rtl/>
        </w:rPr>
      </w:pPr>
      <w:r>
        <w:rPr>
          <w:rFonts w:hint="cs"/>
          <w:rtl/>
        </w:rPr>
        <w:t>درواقع</w:t>
      </w:r>
      <w:r w:rsidR="00701A59">
        <w:rPr>
          <w:rFonts w:hint="cs"/>
          <w:rtl/>
        </w:rPr>
        <w:t xml:space="preserve"> در جاهایی که چند جمله در کنار هم قرار </w:t>
      </w:r>
      <w:r>
        <w:rPr>
          <w:rFonts w:hint="cs"/>
          <w:rtl/>
        </w:rPr>
        <w:t>گرفته‌اند</w:t>
      </w:r>
      <w:r w:rsidR="00701A59">
        <w:rPr>
          <w:rFonts w:hint="cs"/>
          <w:rtl/>
        </w:rPr>
        <w:t xml:space="preserve"> ما به سیاق خیلی </w:t>
      </w:r>
      <w:r w:rsidR="002C1247">
        <w:rPr>
          <w:rFonts w:hint="cs"/>
          <w:rtl/>
        </w:rPr>
        <w:t>قائل</w:t>
      </w:r>
      <w:r w:rsidR="00701A59">
        <w:rPr>
          <w:rFonts w:hint="cs"/>
          <w:rtl/>
        </w:rPr>
        <w:t xml:space="preserve"> نیستیم. مثلاً در یک آیه یا روایت چند حکم قرار گرفته است و سیاق اینکه این احکام همه باید وجوبی یا استحبابی باشند اصلاً </w:t>
      </w:r>
      <w:r w:rsidR="002C1247">
        <w:rPr>
          <w:rFonts w:hint="cs"/>
          <w:rtl/>
        </w:rPr>
        <w:t>نمی‌پذیریم</w:t>
      </w:r>
      <w:r w:rsidR="00701A59">
        <w:rPr>
          <w:rFonts w:hint="cs"/>
          <w:rtl/>
        </w:rPr>
        <w:t xml:space="preserve"> و بگوییم که یکی وجوب است و </w:t>
      </w:r>
      <w:r w:rsidR="00695C3A">
        <w:rPr>
          <w:rFonts w:hint="cs"/>
          <w:rtl/>
        </w:rPr>
        <w:t xml:space="preserve">دیگری غیر وجوب است اشکالی ندارد. مثلاً در ابتدای سوره بقره که چندین وصف را برای مؤمنان ذکر </w:t>
      </w:r>
      <w:r>
        <w:rPr>
          <w:rFonts w:hint="cs"/>
          <w:rtl/>
        </w:rPr>
        <w:t>می‌کند</w:t>
      </w:r>
      <w:r w:rsidR="00E4781F">
        <w:rPr>
          <w:rFonts w:hint="cs"/>
          <w:rtl/>
        </w:rPr>
        <w:t>،</w:t>
      </w:r>
      <w:r w:rsidR="00695C3A">
        <w:rPr>
          <w:rFonts w:hint="cs"/>
          <w:rtl/>
        </w:rPr>
        <w:t xml:space="preserve"> سیاق این نیست که همه </w:t>
      </w:r>
      <w:r w:rsidR="002C1247">
        <w:rPr>
          <w:rFonts w:hint="cs"/>
          <w:rtl/>
        </w:rPr>
        <w:t>بحث‌ها</w:t>
      </w:r>
      <w:r w:rsidR="00695C3A">
        <w:rPr>
          <w:rFonts w:hint="cs"/>
          <w:rtl/>
        </w:rPr>
        <w:t xml:space="preserve"> یک احکام الزامی را افاده </w:t>
      </w:r>
      <w:r>
        <w:rPr>
          <w:rFonts w:hint="cs"/>
          <w:rtl/>
        </w:rPr>
        <w:t>می‌کند</w:t>
      </w:r>
      <w:r w:rsidR="00695C3A">
        <w:rPr>
          <w:rFonts w:hint="cs"/>
          <w:rtl/>
        </w:rPr>
        <w:t xml:space="preserve">. ممکن است یکی </w:t>
      </w:r>
      <w:r w:rsidR="002C1247">
        <w:rPr>
          <w:rFonts w:hint="cs"/>
          <w:rtl/>
        </w:rPr>
        <w:t>الزامی باشد</w:t>
      </w:r>
      <w:r w:rsidR="00695C3A">
        <w:rPr>
          <w:rFonts w:hint="cs"/>
          <w:rtl/>
        </w:rPr>
        <w:t xml:space="preserve"> و دیگری رجحانی باشد</w:t>
      </w:r>
      <w:r>
        <w:rPr>
          <w:rFonts w:hint="cs"/>
          <w:rtl/>
        </w:rPr>
        <w:t>؛</w:t>
      </w:r>
      <w:r>
        <w:rPr>
          <w:rtl/>
        </w:rPr>
        <w:t xml:space="preserve"> </w:t>
      </w:r>
      <w:r>
        <w:rPr>
          <w:rFonts w:hint="cs"/>
          <w:rtl/>
        </w:rPr>
        <w:t>و</w:t>
      </w:r>
      <w:r w:rsidR="00695C3A">
        <w:rPr>
          <w:rFonts w:hint="cs"/>
          <w:rtl/>
        </w:rPr>
        <w:t xml:space="preserve"> یا در وصیتی که حضرت لقمان </w:t>
      </w:r>
      <w:r w:rsidR="002C1247">
        <w:rPr>
          <w:rFonts w:hint="cs"/>
          <w:rtl/>
        </w:rPr>
        <w:t>سفارش‌هایی</w:t>
      </w:r>
      <w:r w:rsidR="00695C3A">
        <w:rPr>
          <w:rFonts w:hint="cs"/>
          <w:rtl/>
        </w:rPr>
        <w:t xml:space="preserve"> را به فرزندش </w:t>
      </w:r>
      <w:r>
        <w:rPr>
          <w:rFonts w:hint="cs"/>
          <w:rtl/>
        </w:rPr>
        <w:t>می‌کند</w:t>
      </w:r>
      <w:r w:rsidR="00695C3A">
        <w:rPr>
          <w:rFonts w:hint="cs"/>
          <w:rtl/>
        </w:rPr>
        <w:t xml:space="preserve"> ما اصلاً سیاق را در آنجا </w:t>
      </w:r>
      <w:r w:rsidR="002C1247">
        <w:rPr>
          <w:rFonts w:hint="cs"/>
          <w:rtl/>
        </w:rPr>
        <w:t>نمی‌پذیریم</w:t>
      </w:r>
      <w:r w:rsidR="00695C3A">
        <w:rPr>
          <w:rFonts w:hint="cs"/>
          <w:rtl/>
        </w:rPr>
        <w:t>.</w:t>
      </w:r>
    </w:p>
    <w:p w:rsidR="00695C3A" w:rsidRDefault="00695C3A" w:rsidP="0004321F">
      <w:pPr>
        <w:rPr>
          <w:rtl/>
        </w:rPr>
      </w:pPr>
      <w:r>
        <w:rPr>
          <w:rFonts w:hint="cs"/>
          <w:rtl/>
        </w:rPr>
        <w:t xml:space="preserve">ولی اگر در جایی مفروض این باشد که یا به لحاظ ادبی و وضع و یا با قراین و سیاق یک </w:t>
      </w:r>
      <w:r w:rsidR="002C1247">
        <w:rPr>
          <w:rFonts w:hint="cs"/>
          <w:rtl/>
        </w:rPr>
        <w:t>کل</w:t>
      </w:r>
      <w:r>
        <w:rPr>
          <w:rFonts w:hint="cs"/>
          <w:rtl/>
        </w:rPr>
        <w:t xml:space="preserve"> </w:t>
      </w:r>
      <w:r w:rsidR="0007652D">
        <w:rPr>
          <w:rFonts w:hint="cs"/>
          <w:rtl/>
        </w:rPr>
        <w:t>به‌هم‌پیوسته</w:t>
      </w:r>
      <w:r>
        <w:rPr>
          <w:rFonts w:hint="cs"/>
          <w:rtl/>
        </w:rPr>
        <w:t xml:space="preserve"> شود و این پیوستگی معنایی را به </w:t>
      </w:r>
      <w:r w:rsidR="002C1247">
        <w:rPr>
          <w:rFonts w:hint="cs"/>
          <w:rtl/>
        </w:rPr>
        <w:t>کل</w:t>
      </w:r>
      <w:r>
        <w:rPr>
          <w:rFonts w:hint="cs"/>
          <w:rtl/>
        </w:rPr>
        <w:t xml:space="preserve"> بدهد شما بخواهید </w:t>
      </w:r>
      <w:r w:rsidR="0007652D">
        <w:rPr>
          <w:rFonts w:hint="cs"/>
          <w:rtl/>
        </w:rPr>
        <w:t>درعین‌حال</w:t>
      </w:r>
      <w:r>
        <w:rPr>
          <w:rFonts w:hint="cs"/>
          <w:rtl/>
        </w:rPr>
        <w:t xml:space="preserve"> که این کل مراد باشد</w:t>
      </w:r>
      <w:r w:rsidR="00311868">
        <w:rPr>
          <w:rFonts w:hint="cs"/>
          <w:rtl/>
        </w:rPr>
        <w:t>،</w:t>
      </w:r>
      <w:r>
        <w:rPr>
          <w:rFonts w:hint="cs"/>
          <w:rtl/>
        </w:rPr>
        <w:t xml:space="preserve"> </w:t>
      </w:r>
      <w:r w:rsidR="002C1247">
        <w:rPr>
          <w:rFonts w:hint="cs"/>
          <w:rtl/>
        </w:rPr>
        <w:t>برش‌ها</w:t>
      </w:r>
      <w:r>
        <w:rPr>
          <w:rFonts w:hint="cs"/>
          <w:rtl/>
        </w:rPr>
        <w:t xml:space="preserve">یی را به صورت </w:t>
      </w:r>
      <w:r w:rsidR="002C1247">
        <w:rPr>
          <w:rFonts w:hint="cs"/>
          <w:rtl/>
        </w:rPr>
        <w:t>جداجدا</w:t>
      </w:r>
      <w:r>
        <w:rPr>
          <w:rFonts w:hint="cs"/>
          <w:rtl/>
        </w:rPr>
        <w:t xml:space="preserve"> در نظر بگیرید و معانی متفاوتی هم بگیرید نیاز به این دارد که یا </w:t>
      </w:r>
      <w:r w:rsidR="002C1247">
        <w:rPr>
          <w:rFonts w:hint="cs"/>
          <w:rtl/>
        </w:rPr>
        <w:t>قرینه‌ای</w:t>
      </w:r>
      <w:r>
        <w:rPr>
          <w:rFonts w:hint="cs"/>
          <w:rtl/>
        </w:rPr>
        <w:t xml:space="preserve"> متصله در آیه باشد و یا قرینه </w:t>
      </w:r>
      <w:r w:rsidR="002C1247">
        <w:rPr>
          <w:rFonts w:hint="cs"/>
          <w:rtl/>
        </w:rPr>
        <w:t>عقلیه‌ای</w:t>
      </w:r>
      <w:r>
        <w:rPr>
          <w:rFonts w:hint="cs"/>
          <w:rtl/>
        </w:rPr>
        <w:t xml:space="preserve"> در آنجا کمک کند و یا اینکه قرینه </w:t>
      </w:r>
      <w:r w:rsidR="002C1247">
        <w:rPr>
          <w:rFonts w:hint="cs"/>
          <w:rtl/>
        </w:rPr>
        <w:t>منفصله‌ای</w:t>
      </w:r>
      <w:r>
        <w:rPr>
          <w:rFonts w:hint="cs"/>
          <w:rtl/>
        </w:rPr>
        <w:t xml:space="preserve"> در روایات بیاید و به ما بگوید که به چه صورت است.</w:t>
      </w:r>
    </w:p>
    <w:p w:rsidR="00695C3A" w:rsidRDefault="00641AA7" w:rsidP="00695C3A">
      <w:pPr>
        <w:pStyle w:val="3"/>
        <w:rPr>
          <w:rtl/>
        </w:rPr>
      </w:pPr>
      <w:r>
        <w:rPr>
          <w:rFonts w:hint="cs"/>
          <w:rtl/>
        </w:rPr>
        <w:lastRenderedPageBreak/>
        <w:t>نتیجه</w:t>
      </w:r>
    </w:p>
    <w:p w:rsidR="00266065" w:rsidRDefault="00695C3A" w:rsidP="00266065">
      <w:pPr>
        <w:rPr>
          <w:rtl/>
        </w:rPr>
      </w:pPr>
      <w:r>
        <w:rPr>
          <w:rFonts w:hint="cs"/>
          <w:rtl/>
        </w:rPr>
        <w:t>بنابراین ما کبرای قضیه را بالجمله ن</w:t>
      </w:r>
      <w:r w:rsidR="0007652D">
        <w:rPr>
          <w:rFonts w:hint="cs"/>
          <w:rtl/>
        </w:rPr>
        <w:t>می‌توان</w:t>
      </w:r>
      <w:r>
        <w:rPr>
          <w:rFonts w:hint="cs"/>
          <w:rtl/>
        </w:rPr>
        <w:t>یم بپذیریم</w:t>
      </w:r>
      <w:r w:rsidR="00266065">
        <w:rPr>
          <w:rFonts w:hint="cs"/>
          <w:rtl/>
        </w:rPr>
        <w:t>،</w:t>
      </w:r>
      <w:r>
        <w:rPr>
          <w:rFonts w:hint="cs"/>
          <w:rtl/>
        </w:rPr>
        <w:t xml:space="preserve"> ولی </w:t>
      </w:r>
      <w:r w:rsidR="002C1247">
        <w:rPr>
          <w:rFonts w:hint="cs"/>
          <w:rtl/>
        </w:rPr>
        <w:t>فی‌الجمله</w:t>
      </w:r>
      <w:r>
        <w:rPr>
          <w:rFonts w:hint="cs"/>
          <w:rtl/>
        </w:rPr>
        <w:t xml:space="preserve"> </w:t>
      </w:r>
      <w:r w:rsidR="0007652D">
        <w:rPr>
          <w:rFonts w:hint="cs"/>
          <w:rtl/>
        </w:rPr>
        <w:t>می‌توان</w:t>
      </w:r>
      <w:r>
        <w:rPr>
          <w:rFonts w:hint="cs"/>
          <w:rtl/>
        </w:rPr>
        <w:t xml:space="preserve"> گفت که آیه ظرفیتی دارد که </w:t>
      </w:r>
      <w:r w:rsidR="0007652D">
        <w:rPr>
          <w:rFonts w:hint="cs"/>
          <w:rtl/>
        </w:rPr>
        <w:t>می‌توان</w:t>
      </w:r>
      <w:r>
        <w:rPr>
          <w:rFonts w:hint="cs"/>
          <w:rtl/>
        </w:rPr>
        <w:t xml:space="preserve"> آن را تقطیع و معنا کرد. مثلاً در آیه </w:t>
      </w:r>
      <w:r w:rsidR="00641AA7">
        <w:rPr>
          <w:rFonts w:hint="cs"/>
          <w:rtl/>
        </w:rPr>
        <w:t>«</w:t>
      </w:r>
      <w:r w:rsidR="00641AA7" w:rsidRPr="005C3758">
        <w:rPr>
          <w:rFonts w:hint="cs"/>
          <w:b/>
          <w:bCs/>
          <w:sz w:val="28"/>
          <w:rtl/>
        </w:rPr>
        <w:t>قُلِ</w:t>
      </w:r>
      <w:r w:rsidR="00641AA7" w:rsidRPr="005C3758">
        <w:rPr>
          <w:b/>
          <w:bCs/>
          <w:sz w:val="28"/>
          <w:rtl/>
        </w:rPr>
        <w:t xml:space="preserve"> </w:t>
      </w:r>
      <w:r w:rsidR="00641AA7" w:rsidRPr="005C3758">
        <w:rPr>
          <w:rFonts w:hint="cs"/>
          <w:b/>
          <w:bCs/>
          <w:sz w:val="28"/>
          <w:rtl/>
        </w:rPr>
        <w:t>اللَّهُ</w:t>
      </w:r>
      <w:r w:rsidR="00641AA7" w:rsidRPr="005C3758">
        <w:rPr>
          <w:b/>
          <w:bCs/>
          <w:sz w:val="28"/>
          <w:rtl/>
        </w:rPr>
        <w:t xml:space="preserve"> </w:t>
      </w:r>
      <w:r w:rsidR="00641AA7" w:rsidRPr="005C3758">
        <w:rPr>
          <w:rFonts w:hint="cs"/>
          <w:b/>
          <w:bCs/>
          <w:sz w:val="28"/>
          <w:rtl/>
        </w:rPr>
        <w:t>ثُمَّ</w:t>
      </w:r>
      <w:r w:rsidR="00641AA7" w:rsidRPr="005C3758">
        <w:rPr>
          <w:b/>
          <w:bCs/>
          <w:sz w:val="28"/>
          <w:rtl/>
        </w:rPr>
        <w:t xml:space="preserve"> </w:t>
      </w:r>
      <w:r w:rsidR="00641AA7" w:rsidRPr="005C3758">
        <w:rPr>
          <w:rFonts w:hint="cs"/>
          <w:b/>
          <w:bCs/>
          <w:sz w:val="28"/>
          <w:rtl/>
        </w:rPr>
        <w:t>ذَرْهُمْ</w:t>
      </w:r>
      <w:r>
        <w:rPr>
          <w:rFonts w:hint="cs"/>
          <w:rtl/>
        </w:rPr>
        <w:t>...» اگر احتمال هم داده شود</w:t>
      </w:r>
      <w:r w:rsidR="00266065">
        <w:rPr>
          <w:rFonts w:hint="cs"/>
          <w:rtl/>
        </w:rPr>
        <w:t>،</w:t>
      </w:r>
      <w:r>
        <w:rPr>
          <w:rFonts w:hint="cs"/>
          <w:rtl/>
        </w:rPr>
        <w:t xml:space="preserve"> معنا</w:t>
      </w:r>
      <w:r w:rsidR="00266065">
        <w:rPr>
          <w:rFonts w:hint="cs"/>
          <w:rtl/>
        </w:rPr>
        <w:t>ی به دست آمده از تقطیع</w:t>
      </w:r>
      <w:r>
        <w:rPr>
          <w:rFonts w:hint="cs"/>
          <w:rtl/>
        </w:rPr>
        <w:t xml:space="preserve">، معنایی است که مطابق با معارف دینی است و جای وسواس و احتیاط نیست. </w:t>
      </w:r>
    </w:p>
    <w:p w:rsidR="00695C3A" w:rsidRDefault="00266065" w:rsidP="00266065">
      <w:pPr>
        <w:rPr>
          <w:rtl/>
        </w:rPr>
      </w:pPr>
      <w:r>
        <w:rPr>
          <w:rFonts w:hint="cs"/>
          <w:rtl/>
        </w:rPr>
        <w:t xml:space="preserve">اما </w:t>
      </w:r>
      <w:r w:rsidR="00695C3A">
        <w:rPr>
          <w:rFonts w:hint="cs"/>
          <w:rtl/>
        </w:rPr>
        <w:t xml:space="preserve">بحث در جایی است که ما </w:t>
      </w:r>
      <w:r w:rsidR="002C1247">
        <w:rPr>
          <w:rFonts w:hint="cs"/>
          <w:rtl/>
        </w:rPr>
        <w:t>می‌خواهیم</w:t>
      </w:r>
      <w:r w:rsidR="00695C3A">
        <w:rPr>
          <w:rFonts w:hint="cs"/>
          <w:rtl/>
        </w:rPr>
        <w:t xml:space="preserve"> معانی متفاوتی را جدا بکنیم که حرف جدیدی را از آیه استخراج </w:t>
      </w:r>
      <w:r>
        <w:rPr>
          <w:rFonts w:hint="cs"/>
          <w:rtl/>
        </w:rPr>
        <w:t>کنیم</w:t>
      </w:r>
      <w:r w:rsidR="00695C3A">
        <w:rPr>
          <w:rFonts w:hint="cs"/>
          <w:rtl/>
        </w:rPr>
        <w:t xml:space="preserve"> و نسبت هم بدهیم </w:t>
      </w:r>
      <w:r>
        <w:rPr>
          <w:rFonts w:hint="cs"/>
          <w:rtl/>
        </w:rPr>
        <w:t xml:space="preserve">به آیه، </w:t>
      </w:r>
      <w:r w:rsidR="00695C3A">
        <w:rPr>
          <w:rFonts w:hint="cs"/>
          <w:rtl/>
        </w:rPr>
        <w:t xml:space="preserve">با این قیود یک مقدار کار دشوار </w:t>
      </w:r>
      <w:r w:rsidR="0007652D">
        <w:rPr>
          <w:rFonts w:hint="cs"/>
          <w:rtl/>
        </w:rPr>
        <w:t>می‌شود</w:t>
      </w:r>
      <w:r>
        <w:rPr>
          <w:rFonts w:hint="cs"/>
          <w:rtl/>
        </w:rPr>
        <w:t>،</w:t>
      </w:r>
      <w:r w:rsidR="00695C3A">
        <w:rPr>
          <w:rFonts w:hint="cs"/>
          <w:rtl/>
        </w:rPr>
        <w:t xml:space="preserve"> مگر اینکه روایات آن را افاده بکنند.</w:t>
      </w:r>
    </w:p>
    <w:p w:rsidR="00A4161C" w:rsidRDefault="00641AA7" w:rsidP="00A4161C">
      <w:pPr>
        <w:pStyle w:val="4"/>
        <w:rPr>
          <w:rtl/>
        </w:rPr>
      </w:pPr>
      <w:r>
        <w:rPr>
          <w:rFonts w:hint="cs"/>
          <w:rtl/>
        </w:rPr>
        <w:t>نکته کلیدی و تأکیدی</w:t>
      </w:r>
    </w:p>
    <w:p w:rsidR="00A4161C" w:rsidRDefault="00A4161C" w:rsidP="008D78F5">
      <w:pPr>
        <w:rPr>
          <w:rtl/>
        </w:rPr>
      </w:pPr>
      <w:r>
        <w:rPr>
          <w:rFonts w:hint="cs"/>
          <w:rtl/>
        </w:rPr>
        <w:t xml:space="preserve">شما باید تفتّن به این قاعده را داشته باشید و </w:t>
      </w:r>
      <w:r w:rsidR="002C1247">
        <w:rPr>
          <w:rFonts w:hint="cs"/>
          <w:rtl/>
        </w:rPr>
        <w:t>هرجایی</w:t>
      </w:r>
      <w:r>
        <w:rPr>
          <w:rFonts w:hint="cs"/>
          <w:rtl/>
        </w:rPr>
        <w:t xml:space="preserve"> که </w:t>
      </w:r>
      <w:r w:rsidR="002C1247">
        <w:rPr>
          <w:rFonts w:hint="cs"/>
          <w:rtl/>
        </w:rPr>
        <w:t>می‌خواهید</w:t>
      </w:r>
      <w:r>
        <w:rPr>
          <w:rFonts w:hint="cs"/>
          <w:rtl/>
        </w:rPr>
        <w:t xml:space="preserve"> </w:t>
      </w:r>
      <w:r w:rsidR="0007652D">
        <w:rPr>
          <w:rFonts w:hint="cs"/>
          <w:rtl/>
        </w:rPr>
        <w:t>آیه‌ای</w:t>
      </w:r>
      <w:r>
        <w:rPr>
          <w:rFonts w:hint="cs"/>
          <w:rtl/>
        </w:rPr>
        <w:t xml:space="preserve"> را بررسی بکنید</w:t>
      </w:r>
      <w:r w:rsidR="00266065">
        <w:rPr>
          <w:rFonts w:hint="cs"/>
          <w:rtl/>
        </w:rPr>
        <w:t>،</w:t>
      </w:r>
      <w:r>
        <w:rPr>
          <w:rFonts w:hint="cs"/>
          <w:rtl/>
        </w:rPr>
        <w:t xml:space="preserve"> تفتّن به این داشته باشید که آیا </w:t>
      </w:r>
      <w:r w:rsidR="0007652D">
        <w:rPr>
          <w:rFonts w:hint="cs"/>
          <w:rtl/>
        </w:rPr>
        <w:t>می‌شود</w:t>
      </w:r>
      <w:r>
        <w:rPr>
          <w:rFonts w:hint="cs"/>
          <w:rtl/>
        </w:rPr>
        <w:t xml:space="preserve"> با برش زدن آیه</w:t>
      </w:r>
      <w:r w:rsidR="00266065">
        <w:rPr>
          <w:rFonts w:hint="cs"/>
          <w:rtl/>
        </w:rPr>
        <w:t>،</w:t>
      </w:r>
      <w:r>
        <w:rPr>
          <w:rFonts w:hint="cs"/>
          <w:rtl/>
        </w:rPr>
        <w:t xml:space="preserve"> مفاهیم و معانی دیگری را بررسی کنید یا نه. اگر امکان این برش زدن وجود دارد</w:t>
      </w:r>
      <w:r w:rsidR="00266065">
        <w:rPr>
          <w:rFonts w:hint="cs"/>
          <w:rtl/>
        </w:rPr>
        <w:t>،</w:t>
      </w:r>
      <w:r>
        <w:rPr>
          <w:rFonts w:hint="cs"/>
          <w:rtl/>
        </w:rPr>
        <w:t xml:space="preserve"> این مسئله ذهن را فعال و آماده </w:t>
      </w:r>
      <w:r w:rsidR="0007652D">
        <w:rPr>
          <w:rFonts w:hint="cs"/>
          <w:rtl/>
        </w:rPr>
        <w:t>می‌کند</w:t>
      </w:r>
      <w:r>
        <w:rPr>
          <w:rFonts w:hint="cs"/>
          <w:rtl/>
        </w:rPr>
        <w:t xml:space="preserve"> که </w:t>
      </w:r>
      <w:r w:rsidR="002C1247">
        <w:rPr>
          <w:rFonts w:hint="cs"/>
          <w:rtl/>
        </w:rPr>
        <w:t>ببینید</w:t>
      </w:r>
      <w:r>
        <w:rPr>
          <w:rFonts w:hint="cs"/>
          <w:rtl/>
        </w:rPr>
        <w:t xml:space="preserve"> در اصل </w:t>
      </w:r>
      <w:r w:rsidR="0007652D">
        <w:rPr>
          <w:rFonts w:hint="cs"/>
          <w:rtl/>
        </w:rPr>
        <w:t>آیه</w:t>
      </w:r>
      <w:r w:rsidR="00266065">
        <w:rPr>
          <w:rFonts w:hint="cs"/>
          <w:rtl/>
        </w:rPr>
        <w:t>،</w:t>
      </w:r>
      <w:r w:rsidR="0007652D">
        <w:rPr>
          <w:rFonts w:hint="cs"/>
          <w:rtl/>
        </w:rPr>
        <w:t>‌</w:t>
      </w:r>
      <w:r w:rsidR="002C1247">
        <w:rPr>
          <w:rFonts w:hint="cs"/>
          <w:rtl/>
        </w:rPr>
        <w:t xml:space="preserve"> آ</w:t>
      </w:r>
      <w:r w:rsidR="0007652D">
        <w:rPr>
          <w:rFonts w:hint="cs"/>
          <w:rtl/>
        </w:rPr>
        <w:t>ی</w:t>
      </w:r>
      <w:r>
        <w:rPr>
          <w:rFonts w:hint="cs"/>
          <w:rtl/>
        </w:rPr>
        <w:t xml:space="preserve">ا </w:t>
      </w:r>
      <w:r w:rsidR="002C1247">
        <w:rPr>
          <w:rFonts w:hint="cs"/>
          <w:rtl/>
        </w:rPr>
        <w:t>قرینه‌ای</w:t>
      </w:r>
      <w:r>
        <w:rPr>
          <w:rFonts w:hint="cs"/>
          <w:rtl/>
        </w:rPr>
        <w:t xml:space="preserve"> وجود دارد یا خیر و ممکن است کمک کند به اینکه بعضی از سیاقاتی که گفته </w:t>
      </w:r>
      <w:r w:rsidR="0007652D">
        <w:rPr>
          <w:rFonts w:hint="cs"/>
          <w:rtl/>
        </w:rPr>
        <w:t>می‌شود</w:t>
      </w:r>
      <w:r>
        <w:rPr>
          <w:rFonts w:hint="cs"/>
          <w:rtl/>
        </w:rPr>
        <w:t xml:space="preserve"> قرینه نیست </w:t>
      </w:r>
      <w:r w:rsidR="008D78F5">
        <w:rPr>
          <w:rFonts w:hint="cs"/>
          <w:rtl/>
        </w:rPr>
        <w:t>ثابت گردد</w:t>
      </w:r>
      <w:r w:rsidR="00266065">
        <w:rPr>
          <w:rFonts w:hint="cs"/>
          <w:rtl/>
        </w:rPr>
        <w:t>،</w:t>
      </w:r>
      <w:r>
        <w:rPr>
          <w:rFonts w:hint="cs"/>
          <w:rtl/>
        </w:rPr>
        <w:t xml:space="preserve"> وقتی سراغ روایات </w:t>
      </w:r>
      <w:r w:rsidR="002C1247">
        <w:rPr>
          <w:rFonts w:hint="cs"/>
          <w:rtl/>
        </w:rPr>
        <w:t>می‌روید</w:t>
      </w:r>
      <w:r w:rsidR="008D78F5">
        <w:rPr>
          <w:rFonts w:hint="cs"/>
          <w:rtl/>
        </w:rPr>
        <w:t>،</w:t>
      </w:r>
      <w:r>
        <w:rPr>
          <w:rFonts w:hint="cs"/>
          <w:rtl/>
        </w:rPr>
        <w:t xml:space="preserve"> ممکن است ببینید که روایات نیز شما را به همین وادی </w:t>
      </w:r>
      <w:r w:rsidR="002C1247">
        <w:rPr>
          <w:rFonts w:hint="cs"/>
          <w:rtl/>
        </w:rPr>
        <w:t>می‌برد</w:t>
      </w:r>
      <w:r>
        <w:rPr>
          <w:rFonts w:hint="cs"/>
          <w:rtl/>
        </w:rPr>
        <w:t xml:space="preserve"> و و کم نداریم </w:t>
      </w:r>
      <w:r w:rsidR="002C1247">
        <w:rPr>
          <w:rFonts w:hint="cs"/>
          <w:rtl/>
        </w:rPr>
        <w:t>مسائلی</w:t>
      </w:r>
      <w:r>
        <w:rPr>
          <w:rFonts w:hint="cs"/>
          <w:rtl/>
        </w:rPr>
        <w:t xml:space="preserve"> که روایات ما آیه را تقطیع کرده است از قبل و بعد </w:t>
      </w:r>
      <w:r w:rsidR="002C1247">
        <w:rPr>
          <w:rFonts w:hint="cs"/>
          <w:rtl/>
        </w:rPr>
        <w:t>درحالی‌که</w:t>
      </w:r>
      <w:r>
        <w:rPr>
          <w:rFonts w:hint="cs"/>
          <w:rtl/>
        </w:rPr>
        <w:t xml:space="preserve"> بدون آن تقطیع ما آیه را </w:t>
      </w:r>
      <w:r w:rsidR="002C1247">
        <w:rPr>
          <w:rFonts w:hint="cs"/>
          <w:rtl/>
        </w:rPr>
        <w:t>نمی‌فهمیم</w:t>
      </w:r>
      <w:r>
        <w:rPr>
          <w:rFonts w:hint="cs"/>
          <w:rtl/>
        </w:rPr>
        <w:t>.</w:t>
      </w:r>
    </w:p>
    <w:p w:rsidR="00A4161C" w:rsidRDefault="008D78F5" w:rsidP="008D78F5">
      <w:pPr>
        <w:rPr>
          <w:rtl/>
        </w:rPr>
      </w:pPr>
      <w:r>
        <w:rPr>
          <w:rFonts w:hint="cs"/>
          <w:rtl/>
        </w:rPr>
        <w:t xml:space="preserve">در مواردی </w:t>
      </w:r>
      <w:r w:rsidR="00A4161C">
        <w:rPr>
          <w:rFonts w:hint="cs"/>
          <w:rtl/>
        </w:rPr>
        <w:t>ذهن انسان اگر عبارت را از سیاق آیه جدا بکن</w:t>
      </w:r>
      <w:r>
        <w:rPr>
          <w:rFonts w:hint="cs"/>
          <w:rtl/>
        </w:rPr>
        <w:t>د،</w:t>
      </w:r>
      <w:r w:rsidR="00A4161C">
        <w:rPr>
          <w:rFonts w:hint="cs"/>
          <w:rtl/>
        </w:rPr>
        <w:t xml:space="preserve"> </w:t>
      </w:r>
      <w:r w:rsidR="002C1247">
        <w:rPr>
          <w:rFonts w:hint="cs"/>
          <w:rtl/>
        </w:rPr>
        <w:t>مسئله</w:t>
      </w:r>
      <w:r w:rsidR="00A4161C">
        <w:rPr>
          <w:rFonts w:hint="cs"/>
          <w:rtl/>
        </w:rPr>
        <w:t xml:space="preserve"> دیگری </w:t>
      </w:r>
      <w:r w:rsidR="002C1247">
        <w:rPr>
          <w:rFonts w:hint="cs"/>
          <w:rtl/>
        </w:rPr>
        <w:t>می‌فه</w:t>
      </w:r>
      <w:r>
        <w:rPr>
          <w:rFonts w:hint="cs"/>
          <w:rtl/>
        </w:rPr>
        <w:t>د</w:t>
      </w:r>
      <w:r w:rsidR="00C36356">
        <w:rPr>
          <w:rFonts w:hint="cs"/>
          <w:rtl/>
        </w:rPr>
        <w:t>. مثلاً در آیه شریفه: «</w:t>
      </w:r>
      <w:r w:rsidR="00641AA7" w:rsidRPr="00641AA7">
        <w:rPr>
          <w:rFonts w:hint="cs"/>
          <w:b/>
          <w:bCs/>
          <w:rtl/>
        </w:rPr>
        <w:t>فَلْيَنْظُرِ</w:t>
      </w:r>
      <w:r w:rsidR="00641AA7" w:rsidRPr="00641AA7">
        <w:rPr>
          <w:b/>
          <w:bCs/>
          <w:rtl/>
        </w:rPr>
        <w:t xml:space="preserve"> </w:t>
      </w:r>
      <w:r w:rsidR="00641AA7" w:rsidRPr="00641AA7">
        <w:rPr>
          <w:rFonts w:hint="cs"/>
          <w:b/>
          <w:bCs/>
          <w:rtl/>
        </w:rPr>
        <w:t>الْإِنْسانُ</w:t>
      </w:r>
      <w:r w:rsidR="00641AA7" w:rsidRPr="00641AA7">
        <w:rPr>
          <w:b/>
          <w:bCs/>
          <w:rtl/>
        </w:rPr>
        <w:t xml:space="preserve"> </w:t>
      </w:r>
      <w:r w:rsidR="00641AA7" w:rsidRPr="00641AA7">
        <w:rPr>
          <w:rFonts w:hint="cs"/>
          <w:b/>
          <w:bCs/>
          <w:rtl/>
        </w:rPr>
        <w:t>إِلى‏</w:t>
      </w:r>
      <w:r w:rsidR="00641AA7" w:rsidRPr="00641AA7">
        <w:rPr>
          <w:b/>
          <w:bCs/>
          <w:rtl/>
        </w:rPr>
        <w:t xml:space="preserve"> </w:t>
      </w:r>
      <w:r w:rsidR="00641AA7" w:rsidRPr="00641AA7">
        <w:rPr>
          <w:rFonts w:hint="cs"/>
          <w:b/>
          <w:bCs/>
          <w:rtl/>
        </w:rPr>
        <w:t>طَعامِه‏</w:t>
      </w:r>
      <w:r w:rsidR="00C36356" w:rsidRPr="00641AA7">
        <w:rPr>
          <w:rFonts w:hint="cs"/>
          <w:b/>
          <w:bCs/>
          <w:rtl/>
        </w:rPr>
        <w:t>»</w:t>
      </w:r>
      <w:r w:rsidR="00641AA7" w:rsidRPr="00641AA7">
        <w:rPr>
          <w:rFonts w:hint="cs"/>
          <w:b/>
          <w:bCs/>
          <w:rtl/>
        </w:rPr>
        <w:t>(</w:t>
      </w:r>
      <w:r w:rsidR="00641AA7">
        <w:rPr>
          <w:rFonts w:hint="cs"/>
          <w:rtl/>
        </w:rPr>
        <w:t>عبس/24)</w:t>
      </w:r>
      <w:r w:rsidR="00C36356">
        <w:rPr>
          <w:rFonts w:hint="cs"/>
          <w:rtl/>
        </w:rPr>
        <w:t xml:space="preserve"> سیاق آیه </w:t>
      </w:r>
      <w:r w:rsidR="0007652D">
        <w:rPr>
          <w:rFonts w:hint="cs"/>
          <w:rtl/>
        </w:rPr>
        <w:t>می‌گوید</w:t>
      </w:r>
      <w:r w:rsidR="00C36356">
        <w:rPr>
          <w:rFonts w:hint="cs"/>
          <w:rtl/>
        </w:rPr>
        <w:t xml:space="preserve"> که ببینید که غذا از چه چیزی تهیه شده است و آیات خدا را در این مواد غذایی فراهم آمده </w:t>
      </w:r>
      <w:r>
        <w:rPr>
          <w:rFonts w:hint="cs"/>
          <w:rtl/>
        </w:rPr>
        <w:t>از</w:t>
      </w:r>
      <w:r w:rsidR="00C36356">
        <w:rPr>
          <w:rFonts w:hint="cs"/>
          <w:rtl/>
        </w:rPr>
        <w:t xml:space="preserve"> طبیعت</w:t>
      </w:r>
      <w:r>
        <w:rPr>
          <w:rFonts w:hint="cs"/>
          <w:rtl/>
        </w:rPr>
        <w:t>،</w:t>
      </w:r>
      <w:r w:rsidR="00C36356">
        <w:rPr>
          <w:rFonts w:hint="cs"/>
          <w:rtl/>
        </w:rPr>
        <w:t xml:space="preserve"> تماشا کن که این توحید </w:t>
      </w:r>
      <w:r w:rsidR="0007652D">
        <w:rPr>
          <w:rFonts w:hint="cs"/>
          <w:rtl/>
        </w:rPr>
        <w:t>می‌شود</w:t>
      </w:r>
      <w:r w:rsidR="00C36356">
        <w:rPr>
          <w:rFonts w:hint="cs"/>
          <w:rtl/>
        </w:rPr>
        <w:t xml:space="preserve">. ولی </w:t>
      </w:r>
      <w:r>
        <w:rPr>
          <w:rFonts w:hint="cs"/>
          <w:rtl/>
        </w:rPr>
        <w:t xml:space="preserve">اگر آیه را </w:t>
      </w:r>
      <w:r w:rsidR="00C36356">
        <w:rPr>
          <w:rFonts w:hint="cs"/>
          <w:rtl/>
        </w:rPr>
        <w:t xml:space="preserve">از این سیاق جدا کنیم </w:t>
      </w:r>
      <w:r w:rsidR="0007652D">
        <w:rPr>
          <w:rFonts w:hint="cs"/>
          <w:rtl/>
        </w:rPr>
        <w:t>آیه</w:t>
      </w:r>
      <w:r w:rsidR="002C1247">
        <w:rPr>
          <w:rFonts w:hint="cs"/>
          <w:rtl/>
        </w:rPr>
        <w:t xml:space="preserve"> </w:t>
      </w:r>
      <w:r w:rsidR="0007652D">
        <w:rPr>
          <w:rFonts w:hint="cs"/>
          <w:rtl/>
        </w:rPr>
        <w:t>‌</w:t>
      </w:r>
      <w:r w:rsidR="00D773AF">
        <w:rPr>
          <w:rFonts w:hint="cs"/>
          <w:rtl/>
        </w:rPr>
        <w:t>این‌گونه</w:t>
      </w:r>
      <w:r w:rsidR="00C36356">
        <w:rPr>
          <w:rFonts w:hint="cs"/>
          <w:rtl/>
        </w:rPr>
        <w:t xml:space="preserve"> معنا </w:t>
      </w:r>
      <w:r w:rsidR="0007652D">
        <w:rPr>
          <w:rFonts w:hint="cs"/>
          <w:rtl/>
        </w:rPr>
        <w:t>می‌دهد</w:t>
      </w:r>
      <w:r w:rsidR="00C36356">
        <w:rPr>
          <w:rFonts w:hint="cs"/>
          <w:rtl/>
        </w:rPr>
        <w:t xml:space="preserve"> که دقت کن که علمت از کجا ناشی شده است که اصلاً چیز دیگری است.</w:t>
      </w:r>
    </w:p>
    <w:p w:rsidR="00C36356" w:rsidRDefault="00C36356" w:rsidP="008D78F5">
      <w:pPr>
        <w:rPr>
          <w:rtl/>
        </w:rPr>
      </w:pPr>
      <w:r>
        <w:rPr>
          <w:rFonts w:hint="cs"/>
          <w:rtl/>
        </w:rPr>
        <w:t xml:space="preserve">این احتمالات انسان را کمک </w:t>
      </w:r>
      <w:r w:rsidR="0007652D">
        <w:rPr>
          <w:rFonts w:hint="cs"/>
          <w:rtl/>
        </w:rPr>
        <w:t>می‌کند</w:t>
      </w:r>
      <w:r>
        <w:rPr>
          <w:rFonts w:hint="cs"/>
          <w:rtl/>
        </w:rPr>
        <w:t xml:space="preserve"> </w:t>
      </w:r>
      <w:r w:rsidR="008D78F5">
        <w:rPr>
          <w:rFonts w:hint="cs"/>
          <w:rtl/>
        </w:rPr>
        <w:t>تا</w:t>
      </w:r>
      <w:r>
        <w:rPr>
          <w:rFonts w:hint="cs"/>
          <w:rtl/>
        </w:rPr>
        <w:t xml:space="preserve"> از سیاقات </w:t>
      </w:r>
      <w:r w:rsidR="00D773AF">
        <w:rPr>
          <w:rFonts w:hint="cs"/>
          <w:rtl/>
        </w:rPr>
        <w:t>بی‌خود</w:t>
      </w:r>
      <w:r>
        <w:rPr>
          <w:rFonts w:hint="cs"/>
          <w:rtl/>
        </w:rPr>
        <w:t xml:space="preserve"> قرینه ن</w:t>
      </w:r>
      <w:r w:rsidR="008D78F5">
        <w:rPr>
          <w:rFonts w:hint="cs"/>
          <w:rtl/>
        </w:rPr>
        <w:t>گیر</w:t>
      </w:r>
      <w:r>
        <w:rPr>
          <w:rFonts w:hint="cs"/>
          <w:rtl/>
        </w:rPr>
        <w:t xml:space="preserve">د و در روایات </w:t>
      </w:r>
      <w:r w:rsidR="008D78F5">
        <w:rPr>
          <w:rFonts w:hint="cs"/>
          <w:rtl/>
        </w:rPr>
        <w:t xml:space="preserve">نیز </w:t>
      </w:r>
      <w:r>
        <w:rPr>
          <w:rFonts w:hint="cs"/>
          <w:rtl/>
        </w:rPr>
        <w:t>دقت کن</w:t>
      </w:r>
      <w:r w:rsidR="008D78F5">
        <w:rPr>
          <w:rFonts w:hint="cs"/>
          <w:rtl/>
        </w:rPr>
        <w:t>د</w:t>
      </w:r>
      <w:r>
        <w:rPr>
          <w:rFonts w:hint="cs"/>
          <w:rtl/>
        </w:rPr>
        <w:t xml:space="preserve"> که شاید </w:t>
      </w:r>
      <w:r w:rsidR="008D78F5">
        <w:rPr>
          <w:rFonts w:hint="cs"/>
          <w:rtl/>
        </w:rPr>
        <w:t>او</w:t>
      </w:r>
      <w:r>
        <w:rPr>
          <w:rFonts w:hint="cs"/>
          <w:rtl/>
        </w:rPr>
        <w:t xml:space="preserve"> را همراهی </w:t>
      </w:r>
      <w:r w:rsidR="0007652D">
        <w:rPr>
          <w:rFonts w:hint="cs"/>
          <w:rtl/>
        </w:rPr>
        <w:t>‌کند</w:t>
      </w:r>
      <w:r>
        <w:rPr>
          <w:rFonts w:hint="cs"/>
          <w:rtl/>
        </w:rPr>
        <w:t>.</w:t>
      </w:r>
    </w:p>
    <w:p w:rsidR="008D78F5" w:rsidRDefault="008D78F5" w:rsidP="008D78F5">
      <w:pPr>
        <w:pStyle w:val="4"/>
        <w:rPr>
          <w:rtl/>
        </w:rPr>
      </w:pPr>
      <w:r>
        <w:rPr>
          <w:rFonts w:hint="cs"/>
          <w:rtl/>
        </w:rPr>
        <w:t xml:space="preserve">ملاحظه در وضع لفظ برای حاق معنا </w:t>
      </w:r>
    </w:p>
    <w:p w:rsidR="00C36356" w:rsidRDefault="00C36356" w:rsidP="00C11022">
      <w:pPr>
        <w:rPr>
          <w:rtl/>
        </w:rPr>
      </w:pPr>
      <w:r>
        <w:rPr>
          <w:rFonts w:hint="cs"/>
          <w:rtl/>
        </w:rPr>
        <w:t xml:space="preserve">مرحوم علامه یکی این قاعده را مهم </w:t>
      </w:r>
      <w:r w:rsidR="00D773AF">
        <w:rPr>
          <w:rFonts w:hint="cs"/>
          <w:rtl/>
        </w:rPr>
        <w:t>می‌دانند</w:t>
      </w:r>
      <w:r>
        <w:rPr>
          <w:rFonts w:hint="cs"/>
          <w:rtl/>
        </w:rPr>
        <w:t xml:space="preserve"> و دیگری اینکه </w:t>
      </w:r>
      <w:r w:rsidR="00C11022">
        <w:rPr>
          <w:rFonts w:hint="cs"/>
          <w:rtl/>
        </w:rPr>
        <w:t xml:space="preserve">وضع </w:t>
      </w:r>
      <w:r>
        <w:rPr>
          <w:rFonts w:hint="cs"/>
          <w:rtl/>
        </w:rPr>
        <w:t xml:space="preserve">الفاظ </w:t>
      </w:r>
      <w:r w:rsidR="00C11022">
        <w:rPr>
          <w:rFonts w:hint="cs"/>
          <w:rtl/>
        </w:rPr>
        <w:t xml:space="preserve">را </w:t>
      </w:r>
      <w:r>
        <w:rPr>
          <w:rFonts w:hint="cs"/>
          <w:rtl/>
        </w:rPr>
        <w:t xml:space="preserve">برای حاق معانی. مثلاً لفظ رزق وضع شده است برای معنای مجردی که خیلی </w:t>
      </w:r>
      <w:r w:rsidR="0007652D">
        <w:rPr>
          <w:rFonts w:hint="cs"/>
          <w:rtl/>
        </w:rPr>
        <w:t>می‌تواند</w:t>
      </w:r>
      <w:r>
        <w:rPr>
          <w:rFonts w:hint="cs"/>
          <w:rtl/>
        </w:rPr>
        <w:t xml:space="preserve"> شمول داشته باشد.</w:t>
      </w:r>
    </w:p>
    <w:p w:rsidR="00D20E56" w:rsidRPr="00873379" w:rsidRDefault="00C36356" w:rsidP="00C11022">
      <w:pPr>
        <w:rPr>
          <w:rtl/>
        </w:rPr>
      </w:pPr>
      <w:r>
        <w:rPr>
          <w:rFonts w:hint="cs"/>
          <w:rtl/>
        </w:rPr>
        <w:lastRenderedPageBreak/>
        <w:t>ما در وضع الفاظ برای حاق معانی مرحوم علامه نیز همین حرف را داریم. در مقام استظهار</w:t>
      </w:r>
      <w:r w:rsidR="00C11022">
        <w:rPr>
          <w:rFonts w:hint="cs"/>
          <w:rtl/>
        </w:rPr>
        <w:t>،</w:t>
      </w:r>
      <w:r>
        <w:rPr>
          <w:rFonts w:hint="cs"/>
          <w:rtl/>
        </w:rPr>
        <w:t xml:space="preserve"> در مدار لغت حرکت </w:t>
      </w:r>
      <w:r w:rsidR="002C1247">
        <w:rPr>
          <w:rFonts w:hint="cs"/>
          <w:rtl/>
        </w:rPr>
        <w:t>می‌کنیم</w:t>
      </w:r>
      <w:r w:rsidR="00C11022">
        <w:rPr>
          <w:rFonts w:hint="cs"/>
          <w:rtl/>
        </w:rPr>
        <w:t>؛</w:t>
      </w:r>
      <w:r>
        <w:rPr>
          <w:rFonts w:hint="cs"/>
          <w:rtl/>
        </w:rPr>
        <w:t xml:space="preserve"> ولی اینکه </w:t>
      </w:r>
      <w:r w:rsidR="0007652D">
        <w:rPr>
          <w:rFonts w:hint="cs"/>
          <w:rtl/>
        </w:rPr>
        <w:t>می‌شود</w:t>
      </w:r>
      <w:r>
        <w:rPr>
          <w:rFonts w:hint="cs"/>
          <w:rtl/>
        </w:rPr>
        <w:t xml:space="preserve"> لفظ را به اعمال بیشتری برد</w:t>
      </w:r>
      <w:r w:rsidR="00C11022">
        <w:rPr>
          <w:rFonts w:hint="cs"/>
          <w:rtl/>
        </w:rPr>
        <w:t>،</w:t>
      </w:r>
      <w:r>
        <w:rPr>
          <w:rFonts w:hint="cs"/>
          <w:rtl/>
        </w:rPr>
        <w:t xml:space="preserve"> </w:t>
      </w:r>
      <w:r w:rsidR="002C1247">
        <w:rPr>
          <w:rFonts w:hint="cs"/>
          <w:rtl/>
        </w:rPr>
        <w:t>علی‌الاصول</w:t>
      </w:r>
      <w:r>
        <w:rPr>
          <w:rFonts w:hint="cs"/>
          <w:rtl/>
        </w:rPr>
        <w:t xml:space="preserve"> درست است</w:t>
      </w:r>
      <w:r w:rsidR="00C11022">
        <w:rPr>
          <w:rFonts w:hint="cs"/>
          <w:rtl/>
        </w:rPr>
        <w:t>،</w:t>
      </w:r>
      <w:bookmarkStart w:id="0" w:name="_GoBack"/>
      <w:bookmarkEnd w:id="0"/>
      <w:r>
        <w:rPr>
          <w:rFonts w:hint="cs"/>
          <w:rtl/>
        </w:rPr>
        <w:t xml:space="preserve"> منتهی نیاز به یک شاهد و </w:t>
      </w:r>
      <w:r w:rsidR="002C1247">
        <w:rPr>
          <w:rFonts w:hint="cs"/>
          <w:rtl/>
        </w:rPr>
        <w:t>قرینه‌ای</w:t>
      </w:r>
      <w:r>
        <w:rPr>
          <w:rFonts w:hint="cs"/>
          <w:rtl/>
        </w:rPr>
        <w:t xml:space="preserve"> دارد.</w:t>
      </w:r>
    </w:p>
    <w:p w:rsidR="00873379" w:rsidRDefault="00873379" w:rsidP="00873379">
      <w:pPr>
        <w:rPr>
          <w:rtl/>
        </w:rPr>
      </w:pPr>
    </w:p>
    <w:p w:rsidR="00873379" w:rsidRDefault="00873379" w:rsidP="00873379">
      <w:pPr>
        <w:rPr>
          <w:rtl/>
        </w:rPr>
      </w:pPr>
    </w:p>
    <w:p w:rsidR="00152670" w:rsidRPr="00873379" w:rsidRDefault="00873379" w:rsidP="00873379">
      <w:pPr>
        <w:tabs>
          <w:tab w:val="left" w:pos="5466"/>
        </w:tabs>
        <w:rPr>
          <w:rtl/>
        </w:rPr>
      </w:pPr>
      <w:r>
        <w:rPr>
          <w:rtl/>
        </w:rPr>
        <w:tab/>
      </w:r>
    </w:p>
    <w:sectPr w:rsidR="00152670" w:rsidRPr="00873379" w:rsidSect="00873379">
      <w:headerReference w:type="default" r:id="rId7"/>
      <w:footerReference w:type="default" r:id="rId8"/>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87A" w:rsidRDefault="0090787A" w:rsidP="000D5800">
      <w:pPr>
        <w:spacing w:after="0"/>
      </w:pPr>
      <w:r>
        <w:separator/>
      </w:r>
    </w:p>
  </w:endnote>
  <w:endnote w:type="continuationSeparator" w:id="0">
    <w:p w:rsidR="0090787A" w:rsidRDefault="0090787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C11022">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87A" w:rsidRDefault="0090787A" w:rsidP="000D5800">
      <w:pPr>
        <w:spacing w:after="0"/>
      </w:pPr>
      <w:r>
        <w:separator/>
      </w:r>
    </w:p>
  </w:footnote>
  <w:footnote w:type="continuationSeparator" w:id="0">
    <w:p w:rsidR="0090787A" w:rsidRDefault="0090787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0A3868">
    <w:pPr>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74624" behindDoc="1" locked="0" layoutInCell="1" allowOverlap="1" wp14:anchorId="1308DEF4" wp14:editId="565DE0F9">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0A386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0A386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000A3868">
      <w:rPr>
        <w:rFonts w:ascii="Adobe Arabic" w:hAnsi="Adobe Arabic" w:cs="Adobe Arabic" w:hint="cs"/>
        <w:b/>
        <w:bCs/>
        <w:sz w:val="24"/>
        <w:szCs w:val="24"/>
        <w:rtl/>
      </w:rPr>
      <w:t xml:space="preserve"> </w:t>
    </w:r>
    <w:r w:rsidR="00CE1DF5">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0A3868">
      <w:rPr>
        <w:rFonts w:ascii="Adobe Arabic" w:hAnsi="Adobe Arabic" w:cs="Adobe Arabic" w:hint="cs"/>
        <w:b/>
        <w:bCs/>
        <w:sz w:val="24"/>
        <w:szCs w:val="24"/>
        <w:rtl/>
      </w:rPr>
      <w:t xml:space="preserve">اجتهاد و تقلید </w:t>
    </w:r>
    <w:r>
      <w:rPr>
        <w:rFonts w:ascii="Adobe Arabic" w:hAnsi="Adobe Arabic" w:cs="Adobe Arabic" w:hint="cs"/>
        <w:b/>
        <w:bCs/>
        <w:sz w:val="24"/>
        <w:szCs w:val="24"/>
        <w:rtl/>
      </w:rPr>
      <w:t xml:space="preserve">                                       تاریخ جلسه:</w:t>
    </w:r>
    <w:r w:rsidR="000A3868">
      <w:rPr>
        <w:rFonts w:ascii="Adobe Arabic" w:hAnsi="Adobe Arabic" w:cs="Adobe Arabic" w:hint="cs"/>
        <w:b/>
        <w:bCs/>
        <w:sz w:val="24"/>
        <w:szCs w:val="24"/>
        <w:rtl/>
      </w:rPr>
      <w:t xml:space="preserve"> 13/02/1394</w:t>
    </w:r>
  </w:p>
  <w:p w:rsidR="00873379" w:rsidRDefault="00873379" w:rsidP="000A3868">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0A386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0A3868">
      <w:rPr>
        <w:rFonts w:ascii="Adobe Arabic" w:hAnsi="Adobe Arabic" w:cs="Adobe Arabic" w:hint="cs"/>
        <w:b/>
        <w:bCs/>
        <w:sz w:val="24"/>
        <w:szCs w:val="24"/>
        <w:rtl/>
      </w:rPr>
      <w:t>مسأله تقلید</w:t>
    </w:r>
    <w:r>
      <w:rPr>
        <w:rFonts w:ascii="Adobe Arabic" w:hAnsi="Adobe Arabic" w:cs="Adobe Arabic" w:hint="cs"/>
        <w:b/>
        <w:bCs/>
        <w:sz w:val="24"/>
        <w:szCs w:val="24"/>
        <w:rtl/>
      </w:rPr>
      <w:t xml:space="preserve">                                           شماره جلسه:</w:t>
    </w:r>
    <w:r w:rsidR="000A3868">
      <w:rPr>
        <w:rFonts w:ascii="Adobe Arabic" w:hAnsi="Adobe Arabic" w:cs="Adobe Arabic" w:hint="cs"/>
        <w:b/>
        <w:bCs/>
        <w:sz w:val="24"/>
        <w:szCs w:val="24"/>
        <w:rtl/>
      </w:rPr>
      <w:t xml:space="preserve"> 107</w:t>
    </w:r>
  </w:p>
  <w:p w:rsidR="000D5800" w:rsidRPr="00873379" w:rsidRDefault="00873379" w:rsidP="00873379">
    <w:pPr>
      <w:pStyle w:val="af9"/>
      <w:ind w:firstLine="0"/>
    </w:pPr>
    <w:r w:rsidRPr="00F32CA6">
      <w:rPr>
        <w:rFonts w:ascii="Adobe Arabic" w:hAnsi="Adobe Arabic" w:cs="Adobe Arabic"/>
        <w:b/>
        <w:bCs/>
        <w:noProof/>
        <w:sz w:val="28"/>
        <w:lang w:bidi="ar-SA"/>
      </w:rPr>
      <mc:AlternateContent>
        <mc:Choice Requires="wps">
          <w:drawing>
            <wp:anchor distT="4294967292" distB="4294967292" distL="114300" distR="114300" simplePos="0" relativeHeight="251657216"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EB66E"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26"/>
    <w:rsid w:val="00017399"/>
    <w:rsid w:val="000228A2"/>
    <w:rsid w:val="000324F1"/>
    <w:rsid w:val="00041FE0"/>
    <w:rsid w:val="0004321F"/>
    <w:rsid w:val="00052BA3"/>
    <w:rsid w:val="0006363E"/>
    <w:rsid w:val="0007652D"/>
    <w:rsid w:val="00080DFF"/>
    <w:rsid w:val="00085ED5"/>
    <w:rsid w:val="000A034F"/>
    <w:rsid w:val="000A1A51"/>
    <w:rsid w:val="000A3868"/>
    <w:rsid w:val="000D2D0D"/>
    <w:rsid w:val="000D5800"/>
    <w:rsid w:val="000F1897"/>
    <w:rsid w:val="000F6470"/>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F2E3E"/>
    <w:rsid w:val="00215C88"/>
    <w:rsid w:val="00224C0A"/>
    <w:rsid w:val="00233777"/>
    <w:rsid w:val="002376A5"/>
    <w:rsid w:val="002417C9"/>
    <w:rsid w:val="002529C5"/>
    <w:rsid w:val="00266065"/>
    <w:rsid w:val="00270294"/>
    <w:rsid w:val="002914BD"/>
    <w:rsid w:val="00297263"/>
    <w:rsid w:val="002B7AD5"/>
    <w:rsid w:val="002C1247"/>
    <w:rsid w:val="002C56FD"/>
    <w:rsid w:val="002D49E4"/>
    <w:rsid w:val="002E450B"/>
    <w:rsid w:val="002E73F9"/>
    <w:rsid w:val="002F05B9"/>
    <w:rsid w:val="00311868"/>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0550"/>
    <w:rsid w:val="0044591E"/>
    <w:rsid w:val="004476F0"/>
    <w:rsid w:val="0045461C"/>
    <w:rsid w:val="00455B91"/>
    <w:rsid w:val="004651D2"/>
    <w:rsid w:val="00465D26"/>
    <w:rsid w:val="004679F8"/>
    <w:rsid w:val="004B337F"/>
    <w:rsid w:val="004F3596"/>
    <w:rsid w:val="00517233"/>
    <w:rsid w:val="005241ED"/>
    <w:rsid w:val="00530FD7"/>
    <w:rsid w:val="00540A32"/>
    <w:rsid w:val="00572E2D"/>
    <w:rsid w:val="00592103"/>
    <w:rsid w:val="005941DD"/>
    <w:rsid w:val="005A545E"/>
    <w:rsid w:val="005A5862"/>
    <w:rsid w:val="005A6A3D"/>
    <w:rsid w:val="005B0852"/>
    <w:rsid w:val="005C06AE"/>
    <w:rsid w:val="005C3758"/>
    <w:rsid w:val="00610C18"/>
    <w:rsid w:val="00612385"/>
    <w:rsid w:val="0061376C"/>
    <w:rsid w:val="006277F7"/>
    <w:rsid w:val="00636EFA"/>
    <w:rsid w:val="00641AA7"/>
    <w:rsid w:val="0066229C"/>
    <w:rsid w:val="00695C3A"/>
    <w:rsid w:val="0069696C"/>
    <w:rsid w:val="00696C84"/>
    <w:rsid w:val="006A085A"/>
    <w:rsid w:val="006D3A87"/>
    <w:rsid w:val="006F01B4"/>
    <w:rsid w:val="00701A59"/>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5592"/>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D78F5"/>
    <w:rsid w:val="008E3903"/>
    <w:rsid w:val="008F63E3"/>
    <w:rsid w:val="0090787A"/>
    <w:rsid w:val="00913C3B"/>
    <w:rsid w:val="00915509"/>
    <w:rsid w:val="009175FE"/>
    <w:rsid w:val="00927388"/>
    <w:rsid w:val="009274FE"/>
    <w:rsid w:val="00927A56"/>
    <w:rsid w:val="009401AC"/>
    <w:rsid w:val="009475B7"/>
    <w:rsid w:val="0095758E"/>
    <w:rsid w:val="009613AC"/>
    <w:rsid w:val="00980643"/>
    <w:rsid w:val="009A42EF"/>
    <w:rsid w:val="009B46BC"/>
    <w:rsid w:val="009B61C3"/>
    <w:rsid w:val="009C7B4F"/>
    <w:rsid w:val="009F4EB3"/>
    <w:rsid w:val="00A06D48"/>
    <w:rsid w:val="00A11AAA"/>
    <w:rsid w:val="00A21834"/>
    <w:rsid w:val="00A31C17"/>
    <w:rsid w:val="00A31FDE"/>
    <w:rsid w:val="00A35AC2"/>
    <w:rsid w:val="00A37C77"/>
    <w:rsid w:val="00A4161C"/>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C6B40"/>
    <w:rsid w:val="00BD3122"/>
    <w:rsid w:val="00BD40DA"/>
    <w:rsid w:val="00BE4AF8"/>
    <w:rsid w:val="00BF3D67"/>
    <w:rsid w:val="00C11022"/>
    <w:rsid w:val="00C160AF"/>
    <w:rsid w:val="00C22299"/>
    <w:rsid w:val="00C2269D"/>
    <w:rsid w:val="00C25609"/>
    <w:rsid w:val="00C262D7"/>
    <w:rsid w:val="00C26607"/>
    <w:rsid w:val="00C36356"/>
    <w:rsid w:val="00C60D75"/>
    <w:rsid w:val="00C64CEA"/>
    <w:rsid w:val="00C73012"/>
    <w:rsid w:val="00C763DD"/>
    <w:rsid w:val="00C84FC0"/>
    <w:rsid w:val="00C9244A"/>
    <w:rsid w:val="00CB0E5D"/>
    <w:rsid w:val="00CB5C87"/>
    <w:rsid w:val="00CB5DA3"/>
    <w:rsid w:val="00CC3976"/>
    <w:rsid w:val="00CE09B7"/>
    <w:rsid w:val="00CE1DF5"/>
    <w:rsid w:val="00CE31E6"/>
    <w:rsid w:val="00CE3B74"/>
    <w:rsid w:val="00CF42E2"/>
    <w:rsid w:val="00CF7916"/>
    <w:rsid w:val="00D158F3"/>
    <w:rsid w:val="00D20E56"/>
    <w:rsid w:val="00D3665C"/>
    <w:rsid w:val="00D502D8"/>
    <w:rsid w:val="00D508CC"/>
    <w:rsid w:val="00D50F4B"/>
    <w:rsid w:val="00D60547"/>
    <w:rsid w:val="00D66444"/>
    <w:rsid w:val="00D76353"/>
    <w:rsid w:val="00D773AF"/>
    <w:rsid w:val="00DB28BB"/>
    <w:rsid w:val="00DC603F"/>
    <w:rsid w:val="00DD3C0D"/>
    <w:rsid w:val="00DD4864"/>
    <w:rsid w:val="00DD71A2"/>
    <w:rsid w:val="00DE1DC4"/>
    <w:rsid w:val="00DF7A26"/>
    <w:rsid w:val="00E0639C"/>
    <w:rsid w:val="00E067E6"/>
    <w:rsid w:val="00E12531"/>
    <w:rsid w:val="00E143B0"/>
    <w:rsid w:val="00E20979"/>
    <w:rsid w:val="00E4781F"/>
    <w:rsid w:val="00E55891"/>
    <w:rsid w:val="00E6283A"/>
    <w:rsid w:val="00E732A3"/>
    <w:rsid w:val="00E76C27"/>
    <w:rsid w:val="00E83A85"/>
    <w:rsid w:val="00E9026B"/>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46132A-CA40-4735-98B3-09CECDC8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40550"/>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440550"/>
    <w:pPr>
      <w:keepNext/>
      <w:keepLines/>
      <w:spacing w:after="0"/>
      <w:ind w:firstLine="0"/>
      <w:outlineLvl w:val="0"/>
    </w:pPr>
    <w:rPr>
      <w:rFonts w:ascii="Cambria" w:eastAsia="2  Lotus" w:hAnsi="Cambria"/>
      <w:bCs/>
      <w:sz w:val="44"/>
      <w:szCs w:val="44"/>
    </w:rPr>
  </w:style>
  <w:style w:type="paragraph" w:styleId="2">
    <w:name w:val="heading 2"/>
    <w:aliases w:val="سرفصل2,سرفصل 2"/>
    <w:basedOn w:val="a"/>
    <w:next w:val="a"/>
    <w:link w:val="20"/>
    <w:autoRedefine/>
    <w:uiPriority w:val="9"/>
    <w:unhideWhenUsed/>
    <w:qFormat/>
    <w:rsid w:val="00440550"/>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440550"/>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E20979"/>
    <w:pPr>
      <w:outlineLvl w:val="3"/>
    </w:pPr>
    <w:rPr>
      <w:b/>
      <w:bCs/>
      <w:sz w:val="36"/>
      <w:szCs w:val="36"/>
    </w:rPr>
  </w:style>
  <w:style w:type="paragraph" w:styleId="5">
    <w:name w:val="heading 5"/>
    <w:aliases w:val="سرفصل5,سرفصل 5"/>
    <w:basedOn w:val="a"/>
    <w:next w:val="a"/>
    <w:link w:val="50"/>
    <w:autoRedefine/>
    <w:uiPriority w:val="9"/>
    <w:unhideWhenUsed/>
    <w:qFormat/>
    <w:rsid w:val="00440550"/>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semiHidden/>
    <w:unhideWhenUsed/>
    <w:qFormat/>
    <w:rsid w:val="00440550"/>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semiHidden/>
    <w:unhideWhenUsed/>
    <w:qFormat/>
    <w:rsid w:val="00440550"/>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440550"/>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440550"/>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440550"/>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440550"/>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440550"/>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E20979"/>
    <w:rPr>
      <w:rFonts w:eastAsiaTheme="minorHAnsi" w:cs="2  Badr"/>
      <w:b/>
      <w:bCs/>
      <w:sz w:val="36"/>
      <w:szCs w:val="36"/>
    </w:rPr>
  </w:style>
  <w:style w:type="character" w:customStyle="1" w:styleId="50">
    <w:name w:val="سرصفحه 5 نویسه"/>
    <w:aliases w:val="سرفصل5 نویسه,سرفصل 5 نویسه"/>
    <w:link w:val="5"/>
    <w:uiPriority w:val="9"/>
    <w:rsid w:val="00440550"/>
    <w:rPr>
      <w:rFonts w:ascii="Cambria" w:eastAsia="2  Lotus" w:hAnsi="Cambria" w:cs="2  Badr"/>
      <w:bCs/>
      <w:szCs w:val="36"/>
    </w:rPr>
  </w:style>
  <w:style w:type="paragraph" w:styleId="11">
    <w:name w:val="toc 1"/>
    <w:basedOn w:val="a"/>
    <w:next w:val="a"/>
    <w:link w:val="12"/>
    <w:autoRedefine/>
    <w:uiPriority w:val="39"/>
    <w:unhideWhenUsed/>
    <w:qFormat/>
    <w:rsid w:val="00440550"/>
    <w:pPr>
      <w:spacing w:after="0"/>
      <w:ind w:firstLine="0"/>
    </w:pPr>
    <w:rPr>
      <w:rFonts w:eastAsiaTheme="minorEastAsia"/>
    </w:rPr>
  </w:style>
  <w:style w:type="paragraph" w:styleId="21">
    <w:name w:val="toc 2"/>
    <w:basedOn w:val="a"/>
    <w:next w:val="a"/>
    <w:autoRedefine/>
    <w:uiPriority w:val="39"/>
    <w:unhideWhenUsed/>
    <w:qFormat/>
    <w:rsid w:val="00440550"/>
    <w:pPr>
      <w:spacing w:after="0"/>
      <w:ind w:left="221"/>
    </w:pPr>
    <w:rPr>
      <w:rFonts w:eastAsiaTheme="minorEastAsia"/>
    </w:rPr>
  </w:style>
  <w:style w:type="paragraph" w:styleId="31">
    <w:name w:val="toc 3"/>
    <w:basedOn w:val="a"/>
    <w:next w:val="a"/>
    <w:autoRedefine/>
    <w:uiPriority w:val="39"/>
    <w:unhideWhenUsed/>
    <w:qFormat/>
    <w:rsid w:val="00440550"/>
    <w:pPr>
      <w:spacing w:after="0"/>
      <w:ind w:left="442"/>
    </w:pPr>
    <w:rPr>
      <w:rFonts w:eastAsia="2  Lotus"/>
    </w:rPr>
  </w:style>
  <w:style w:type="character" w:styleId="a4">
    <w:name w:val="Subtle Reference"/>
    <w:aliases w:val="مرجع"/>
    <w:uiPriority w:val="31"/>
    <w:qFormat/>
    <w:rsid w:val="00440550"/>
    <w:rPr>
      <w:rFonts w:cs="2  Lotus"/>
      <w:smallCaps/>
      <w:color w:val="auto"/>
      <w:szCs w:val="28"/>
      <w:u w:val="single"/>
    </w:rPr>
  </w:style>
  <w:style w:type="character" w:styleId="a5">
    <w:name w:val="Intense Reference"/>
    <w:uiPriority w:val="32"/>
    <w:qFormat/>
    <w:rsid w:val="00440550"/>
    <w:rPr>
      <w:rFonts w:cs="2  Lotus"/>
      <w:b/>
      <w:bCs/>
      <w:smallCaps/>
      <w:color w:val="auto"/>
      <w:spacing w:val="5"/>
      <w:szCs w:val="28"/>
      <w:u w:val="single"/>
    </w:rPr>
  </w:style>
  <w:style w:type="character" w:styleId="a6">
    <w:name w:val="Book Title"/>
    <w:uiPriority w:val="33"/>
    <w:qFormat/>
    <w:rsid w:val="00440550"/>
    <w:rPr>
      <w:rFonts w:cs="2  Titr"/>
      <w:b/>
      <w:bCs/>
      <w:smallCaps/>
      <w:spacing w:val="5"/>
      <w:szCs w:val="100"/>
    </w:rPr>
  </w:style>
  <w:style w:type="paragraph" w:styleId="a7">
    <w:name w:val="TOC Heading"/>
    <w:basedOn w:val="1"/>
    <w:next w:val="a"/>
    <w:uiPriority w:val="39"/>
    <w:semiHidden/>
    <w:unhideWhenUsed/>
    <w:qFormat/>
    <w:rsid w:val="00440550"/>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440550"/>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semiHidden/>
    <w:rsid w:val="00440550"/>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semiHidden/>
    <w:rsid w:val="00440550"/>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440550"/>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440550"/>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440550"/>
    <w:pPr>
      <w:spacing w:after="0"/>
      <w:ind w:left="658"/>
    </w:pPr>
    <w:rPr>
      <w:rFonts w:eastAsia="Times New Roman"/>
    </w:rPr>
  </w:style>
  <w:style w:type="paragraph" w:styleId="51">
    <w:name w:val="toc 5"/>
    <w:basedOn w:val="a"/>
    <w:next w:val="a"/>
    <w:autoRedefine/>
    <w:uiPriority w:val="39"/>
    <w:semiHidden/>
    <w:unhideWhenUsed/>
    <w:qFormat/>
    <w:rsid w:val="00440550"/>
    <w:pPr>
      <w:spacing w:after="0"/>
      <w:ind w:left="879"/>
    </w:pPr>
    <w:rPr>
      <w:rFonts w:eastAsia="Times New Roman"/>
    </w:rPr>
  </w:style>
  <w:style w:type="paragraph" w:styleId="61">
    <w:name w:val="toc 6"/>
    <w:basedOn w:val="a"/>
    <w:next w:val="a"/>
    <w:autoRedefine/>
    <w:uiPriority w:val="39"/>
    <w:semiHidden/>
    <w:unhideWhenUsed/>
    <w:qFormat/>
    <w:rsid w:val="00440550"/>
    <w:pPr>
      <w:spacing w:after="0"/>
      <w:ind w:left="1100"/>
    </w:pPr>
    <w:rPr>
      <w:rFonts w:eastAsia="Times New Roman"/>
    </w:rPr>
  </w:style>
  <w:style w:type="paragraph" w:styleId="71">
    <w:name w:val="toc 7"/>
    <w:basedOn w:val="a"/>
    <w:next w:val="a"/>
    <w:autoRedefine/>
    <w:uiPriority w:val="39"/>
    <w:semiHidden/>
    <w:unhideWhenUsed/>
    <w:qFormat/>
    <w:rsid w:val="00440550"/>
    <w:pPr>
      <w:spacing w:after="0"/>
      <w:ind w:left="1321"/>
    </w:pPr>
    <w:rPr>
      <w:rFonts w:eastAsia="Times New Roman"/>
    </w:rPr>
  </w:style>
  <w:style w:type="paragraph" w:styleId="ab">
    <w:name w:val="caption"/>
    <w:basedOn w:val="a"/>
    <w:next w:val="a"/>
    <w:uiPriority w:val="35"/>
    <w:semiHidden/>
    <w:unhideWhenUsed/>
    <w:qFormat/>
    <w:rsid w:val="00440550"/>
    <w:rPr>
      <w:rFonts w:eastAsia="Times New Roman"/>
      <w:b/>
      <w:bCs/>
      <w:sz w:val="20"/>
      <w:szCs w:val="20"/>
    </w:rPr>
  </w:style>
  <w:style w:type="paragraph" w:styleId="ac">
    <w:name w:val="Title"/>
    <w:basedOn w:val="a"/>
    <w:next w:val="a"/>
    <w:link w:val="ad"/>
    <w:autoRedefine/>
    <w:uiPriority w:val="10"/>
    <w:qFormat/>
    <w:rsid w:val="00440550"/>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440550"/>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440550"/>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440550"/>
    <w:rPr>
      <w:rFonts w:ascii="Cambria" w:eastAsia="2  Badr" w:hAnsi="Cambria" w:cs="2  Badr"/>
      <w:bCs/>
      <w:i/>
      <w:spacing w:val="15"/>
      <w:sz w:val="24"/>
    </w:rPr>
  </w:style>
  <w:style w:type="character" w:styleId="af0">
    <w:name w:val="Emphasis"/>
    <w:uiPriority w:val="20"/>
    <w:qFormat/>
    <w:rsid w:val="00440550"/>
    <w:rPr>
      <w:rFonts w:cs="2  Lotus"/>
      <w:i/>
      <w:iCs/>
      <w:color w:val="808080"/>
      <w:szCs w:val="32"/>
    </w:rPr>
  </w:style>
  <w:style w:type="character" w:customStyle="1" w:styleId="a9">
    <w:name w:val="بی فاصله نویسه"/>
    <w:aliases w:val="متن عربي نویسه"/>
    <w:link w:val="a8"/>
    <w:uiPriority w:val="1"/>
    <w:rsid w:val="00440550"/>
    <w:rPr>
      <w:rFonts w:eastAsia="2  Lotus" w:cs="2  Badr"/>
      <w:bCs/>
      <w:sz w:val="72"/>
      <w:szCs w:val="28"/>
    </w:rPr>
  </w:style>
  <w:style w:type="paragraph" w:styleId="af1">
    <w:name w:val="List Paragraph"/>
    <w:basedOn w:val="a"/>
    <w:link w:val="af2"/>
    <w:autoRedefine/>
    <w:uiPriority w:val="34"/>
    <w:qFormat/>
    <w:rsid w:val="00440550"/>
    <w:pPr>
      <w:ind w:left="1134" w:firstLine="0"/>
    </w:pPr>
    <w:rPr>
      <w:rFonts w:eastAsia="2  Lotus" w:cs="2  Lotus"/>
    </w:rPr>
  </w:style>
  <w:style w:type="character" w:customStyle="1" w:styleId="af2">
    <w:name w:val="لیست پاراگراف نویسه"/>
    <w:link w:val="af1"/>
    <w:uiPriority w:val="34"/>
    <w:rsid w:val="00440550"/>
    <w:rPr>
      <w:rFonts w:eastAsia="2  Lotus" w:cs="2  Lotus"/>
      <w:sz w:val="22"/>
      <w:szCs w:val="28"/>
    </w:rPr>
  </w:style>
  <w:style w:type="paragraph" w:styleId="af3">
    <w:name w:val="Quote"/>
    <w:basedOn w:val="a"/>
    <w:next w:val="a"/>
    <w:link w:val="af4"/>
    <w:autoRedefine/>
    <w:uiPriority w:val="29"/>
    <w:qFormat/>
    <w:rsid w:val="00440550"/>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440550"/>
    <w:rPr>
      <w:rFonts w:cs="B Lotus"/>
      <w:i/>
      <w:szCs w:val="30"/>
    </w:rPr>
  </w:style>
  <w:style w:type="paragraph" w:styleId="af5">
    <w:name w:val="Intense Quote"/>
    <w:basedOn w:val="a"/>
    <w:next w:val="a"/>
    <w:link w:val="af6"/>
    <w:autoRedefine/>
    <w:uiPriority w:val="30"/>
    <w:qFormat/>
    <w:rsid w:val="00440550"/>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440550"/>
    <w:rPr>
      <w:rFonts w:eastAsia="2  Lotus" w:cs="B Lotus"/>
      <w:b/>
      <w:bCs/>
      <w:i/>
      <w:szCs w:val="30"/>
    </w:rPr>
  </w:style>
  <w:style w:type="character" w:styleId="af7">
    <w:name w:val="Subtle Emphasis"/>
    <w:uiPriority w:val="19"/>
    <w:qFormat/>
    <w:rsid w:val="00440550"/>
    <w:rPr>
      <w:rFonts w:cs="2  Lotus"/>
      <w:i/>
      <w:iCs/>
      <w:color w:val="4A442A"/>
      <w:szCs w:val="32"/>
      <w:u w:val="none"/>
    </w:rPr>
  </w:style>
  <w:style w:type="character" w:styleId="af8">
    <w:name w:val="Intense Emphasis"/>
    <w:uiPriority w:val="21"/>
    <w:qFormat/>
    <w:rsid w:val="00440550"/>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440550"/>
    <w:rPr>
      <w:rFonts w:eastAsiaTheme="minorEastAsia"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1570;&#1602;&#1575;&#1740;%20&#1593;&#1604;&#1608;&#1740;\&#1606;&#1605;&#1608;&#1606;&#1607;%20&#1606;&#1605;&#1575;&#1740;&#1607;%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E845-D0EC-4E07-AF53-9F80079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فقه.dotx</Template>
  <TotalTime>1254</TotalTime>
  <Pages>1</Pages>
  <Words>1992</Words>
  <Characters>11359</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Markaze Asnad</dc:creator>
  <cp:lastModifiedBy>Markaze Asnad</cp:lastModifiedBy>
  <cp:revision>9</cp:revision>
  <dcterms:created xsi:type="dcterms:W3CDTF">2015-05-03T10:46:00Z</dcterms:created>
  <dcterms:modified xsi:type="dcterms:W3CDTF">2015-05-05T09:29:00Z</dcterms:modified>
</cp:coreProperties>
</file>