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993" w:rsidRPr="00BC3C6B" w:rsidRDefault="00711993" w:rsidP="00711993">
      <w:pPr>
        <w:rPr>
          <w:b/>
          <w:bCs/>
          <w:sz w:val="28"/>
          <w:rtl/>
        </w:rPr>
      </w:pPr>
      <w:r w:rsidRPr="00BC3C6B">
        <w:rPr>
          <w:rFonts w:hint="cs"/>
          <w:b/>
          <w:bCs/>
          <w:sz w:val="28"/>
          <w:rtl/>
        </w:rPr>
        <w:t>مناصب مجتهد</w:t>
      </w:r>
    </w:p>
    <w:p w:rsidR="00711993" w:rsidRPr="00BC3C6B" w:rsidRDefault="00711993" w:rsidP="00711993">
      <w:pPr>
        <w:rPr>
          <w:sz w:val="28"/>
          <w:rtl/>
        </w:rPr>
      </w:pPr>
      <w:r w:rsidRPr="00BC3C6B">
        <w:rPr>
          <w:rFonts w:hint="cs"/>
          <w:sz w:val="28"/>
          <w:rtl/>
        </w:rPr>
        <w:t xml:space="preserve">آنچه مشهور است برای مجتهد سه منصب افتاء، قضا و </w:t>
      </w:r>
      <w:r>
        <w:rPr>
          <w:rFonts w:hint="cs"/>
          <w:sz w:val="28"/>
          <w:rtl/>
        </w:rPr>
        <w:t>ولایت</w:t>
      </w:r>
      <w:r w:rsidRPr="00BC3C6B">
        <w:rPr>
          <w:rFonts w:hint="cs"/>
          <w:sz w:val="28"/>
          <w:rtl/>
        </w:rPr>
        <w:t xml:space="preserve"> متصور است که در اصل تحقق این مناصب برای مجتهد هیچ اختلافی نیست</w:t>
      </w:r>
      <w:r w:rsidR="00AF45B7">
        <w:rPr>
          <w:rFonts w:hint="cs"/>
          <w:sz w:val="28"/>
          <w:rtl/>
        </w:rPr>
        <w:t>،</w:t>
      </w:r>
      <w:r w:rsidRPr="00BC3C6B">
        <w:rPr>
          <w:rFonts w:hint="cs"/>
          <w:sz w:val="28"/>
          <w:rtl/>
        </w:rPr>
        <w:t xml:space="preserve"> لکن در دایره بعضی از این موارد </w:t>
      </w:r>
      <w:r>
        <w:rPr>
          <w:rFonts w:hint="cs"/>
          <w:sz w:val="28"/>
          <w:rtl/>
        </w:rPr>
        <w:t>اجمالاً</w:t>
      </w:r>
      <w:r w:rsidRPr="00BC3C6B">
        <w:rPr>
          <w:rFonts w:hint="cs"/>
          <w:sz w:val="28"/>
          <w:rtl/>
        </w:rPr>
        <w:t xml:space="preserve"> اختلاف وجود دارد.</w:t>
      </w:r>
    </w:p>
    <w:p w:rsidR="00AF45B7" w:rsidRDefault="00AF45B7" w:rsidP="00AF45B7">
      <w:pPr>
        <w:rPr>
          <w:rFonts w:hint="cs"/>
          <w:sz w:val="28"/>
          <w:rtl/>
        </w:rPr>
      </w:pPr>
      <w:r w:rsidRPr="00AF45B7">
        <w:rPr>
          <w:rFonts w:hint="cs"/>
          <w:b/>
          <w:bCs/>
          <w:sz w:val="28"/>
          <w:rtl/>
        </w:rPr>
        <w:t>منصب افتاء:</w:t>
      </w:r>
      <w:r>
        <w:rPr>
          <w:rFonts w:hint="cs"/>
          <w:sz w:val="28"/>
          <w:rtl/>
        </w:rPr>
        <w:t xml:space="preserve"> </w:t>
      </w:r>
      <w:r w:rsidR="00711993" w:rsidRPr="00BC3C6B">
        <w:rPr>
          <w:rFonts w:hint="cs"/>
          <w:sz w:val="28"/>
          <w:rtl/>
        </w:rPr>
        <w:t>در اصل منصب افتاء برای مجتهد هیچ اختلافی نیست</w:t>
      </w:r>
      <w:r>
        <w:rPr>
          <w:rFonts w:hint="cs"/>
          <w:sz w:val="28"/>
          <w:rtl/>
        </w:rPr>
        <w:t>،</w:t>
      </w:r>
      <w:r w:rsidR="00711993" w:rsidRPr="00BC3C6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اما</w:t>
      </w:r>
      <w:r w:rsidR="00711993" w:rsidRPr="00BC3C6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این</w:t>
      </w:r>
      <w:r w:rsidR="00711993" w:rsidRPr="00BC3C6B">
        <w:rPr>
          <w:rFonts w:hint="cs"/>
          <w:sz w:val="28"/>
          <w:rtl/>
        </w:rPr>
        <w:t>که افتاء کجا واجب</w:t>
      </w:r>
      <w:r>
        <w:rPr>
          <w:rFonts w:hint="cs"/>
          <w:sz w:val="28"/>
          <w:rtl/>
        </w:rPr>
        <w:t xml:space="preserve"> بوده</w:t>
      </w:r>
      <w:r w:rsidR="00711993" w:rsidRPr="00BC3C6B">
        <w:rPr>
          <w:rFonts w:hint="cs"/>
          <w:sz w:val="28"/>
          <w:rtl/>
        </w:rPr>
        <w:t xml:space="preserve"> و کجا مستحب است و </w:t>
      </w:r>
      <w:r w:rsidR="00711993">
        <w:rPr>
          <w:rFonts w:hint="cs"/>
          <w:sz w:val="28"/>
          <w:rtl/>
        </w:rPr>
        <w:t>احیاناً</w:t>
      </w:r>
      <w:r w:rsidR="00711993" w:rsidRPr="00BC3C6B">
        <w:rPr>
          <w:rFonts w:hint="cs"/>
          <w:sz w:val="28"/>
          <w:rtl/>
        </w:rPr>
        <w:t xml:space="preserve"> کجا با عناوین</w:t>
      </w:r>
      <w:r w:rsidR="00711993">
        <w:rPr>
          <w:rFonts w:hint="cs"/>
          <w:sz w:val="28"/>
          <w:rtl/>
        </w:rPr>
        <w:t xml:space="preserve"> ثانویه غیر جایز </w:t>
      </w:r>
      <w:r>
        <w:rPr>
          <w:rFonts w:hint="cs"/>
          <w:sz w:val="28"/>
          <w:rtl/>
        </w:rPr>
        <w:t xml:space="preserve">می‌شود، بحث‌هایی وجود دارد. </w:t>
      </w:r>
      <w:bookmarkStart w:id="0" w:name="_GoBack"/>
      <w:bookmarkEnd w:id="0"/>
    </w:p>
    <w:p w:rsidR="00711993" w:rsidRPr="00BC3C6B" w:rsidRDefault="00AF45B7" w:rsidP="00AF45B7">
      <w:pPr>
        <w:rPr>
          <w:sz w:val="28"/>
          <w:rtl/>
        </w:rPr>
      </w:pPr>
      <w:r w:rsidRPr="00AF45B7">
        <w:rPr>
          <w:rFonts w:hint="cs"/>
          <w:b/>
          <w:bCs/>
          <w:sz w:val="28"/>
          <w:rtl/>
        </w:rPr>
        <w:t>منصب</w:t>
      </w:r>
      <w:r w:rsidRPr="00AF45B7">
        <w:rPr>
          <w:b/>
          <w:bCs/>
          <w:sz w:val="28"/>
          <w:rtl/>
        </w:rPr>
        <w:t xml:space="preserve"> </w:t>
      </w:r>
      <w:r w:rsidRPr="00AF45B7">
        <w:rPr>
          <w:rFonts w:hint="cs"/>
          <w:b/>
          <w:bCs/>
          <w:sz w:val="28"/>
          <w:rtl/>
        </w:rPr>
        <w:t>قضا:</w:t>
      </w:r>
      <w:r>
        <w:rPr>
          <w:rFonts w:hint="cs"/>
          <w:sz w:val="28"/>
          <w:rtl/>
        </w:rPr>
        <w:t xml:space="preserve"> </w:t>
      </w:r>
      <w:r w:rsidR="00711993" w:rsidRPr="00BC3C6B">
        <w:rPr>
          <w:rFonts w:hint="cs"/>
          <w:sz w:val="28"/>
          <w:rtl/>
        </w:rPr>
        <w:t xml:space="preserve">مستفاد از ادله </w:t>
      </w:r>
      <w:r>
        <w:rPr>
          <w:rFonts w:hint="cs"/>
          <w:sz w:val="28"/>
          <w:rtl/>
        </w:rPr>
        <w:t xml:space="preserve">فراوان، </w:t>
      </w:r>
      <w:r w:rsidR="00711993" w:rsidRPr="00BC3C6B">
        <w:rPr>
          <w:rFonts w:hint="cs"/>
          <w:sz w:val="28"/>
          <w:rtl/>
        </w:rPr>
        <w:t xml:space="preserve">وجود منصب قضا برای مجتهد محل وفاق است، لکن بحث در این است که آیا این منصب برای غیر مجتهد </w:t>
      </w:r>
      <w:r w:rsidR="00711993">
        <w:rPr>
          <w:rFonts w:hint="cs"/>
          <w:sz w:val="28"/>
          <w:rtl/>
        </w:rPr>
        <w:t>نیز</w:t>
      </w:r>
      <w:r w:rsidR="00711993" w:rsidRPr="00BC3C6B">
        <w:rPr>
          <w:rFonts w:hint="cs"/>
          <w:sz w:val="28"/>
          <w:rtl/>
        </w:rPr>
        <w:t xml:space="preserve"> مفروض است؟ و چنانچه مفروض باش</w:t>
      </w:r>
      <w:r w:rsidR="00711993">
        <w:rPr>
          <w:rFonts w:hint="cs"/>
          <w:sz w:val="28"/>
          <w:rtl/>
        </w:rPr>
        <w:t>د</w:t>
      </w:r>
      <w:r>
        <w:rPr>
          <w:rFonts w:hint="cs"/>
          <w:sz w:val="28"/>
          <w:rtl/>
        </w:rPr>
        <w:t>،</w:t>
      </w:r>
      <w:r w:rsidR="00711993" w:rsidRPr="00BC3C6B">
        <w:rPr>
          <w:rFonts w:hint="cs"/>
          <w:sz w:val="28"/>
          <w:rtl/>
        </w:rPr>
        <w:t xml:space="preserve"> آیا این حق بالذات است یا باید با اذن مجتهد باشد؟ و همچنین در قاضی تحکیم محل اختلاف است که اجتهاد در آن شرط است یا نه؟</w:t>
      </w:r>
    </w:p>
    <w:p w:rsidR="00AF45B7" w:rsidRDefault="00AF45B7" w:rsidP="00AF45B7">
      <w:pPr>
        <w:rPr>
          <w:rFonts w:hint="cs"/>
          <w:sz w:val="28"/>
          <w:rtl/>
        </w:rPr>
      </w:pPr>
      <w:r w:rsidRPr="00AF45B7">
        <w:rPr>
          <w:rFonts w:hint="cs"/>
          <w:b/>
          <w:bCs/>
          <w:sz w:val="28"/>
          <w:rtl/>
        </w:rPr>
        <w:t>منصب</w:t>
      </w:r>
      <w:r w:rsidRPr="00AF45B7">
        <w:rPr>
          <w:b/>
          <w:bCs/>
          <w:sz w:val="28"/>
          <w:rtl/>
        </w:rPr>
        <w:t xml:space="preserve"> </w:t>
      </w:r>
      <w:r w:rsidRPr="00AF45B7">
        <w:rPr>
          <w:rFonts w:hint="cs"/>
          <w:b/>
          <w:bCs/>
          <w:sz w:val="28"/>
          <w:rtl/>
        </w:rPr>
        <w:t>ولایت:</w:t>
      </w:r>
      <w:r>
        <w:rPr>
          <w:rFonts w:hint="cs"/>
          <w:sz w:val="28"/>
          <w:rtl/>
        </w:rPr>
        <w:t xml:space="preserve"> این منصب</w:t>
      </w:r>
      <w:r w:rsidR="00711993" w:rsidRPr="00BC3C6B">
        <w:rPr>
          <w:rFonts w:hint="cs"/>
          <w:sz w:val="28"/>
          <w:rtl/>
        </w:rPr>
        <w:t xml:space="preserve"> برای مجتهد با تحقق شرایطی ثابت </w:t>
      </w:r>
      <w:r>
        <w:rPr>
          <w:rFonts w:hint="cs"/>
          <w:sz w:val="28"/>
          <w:rtl/>
        </w:rPr>
        <w:t>بوده و دارای</w:t>
      </w:r>
      <w:r w:rsidR="00711993" w:rsidRPr="00BC3C6B">
        <w:rPr>
          <w:rFonts w:hint="cs"/>
          <w:sz w:val="28"/>
          <w:rtl/>
        </w:rPr>
        <w:t xml:space="preserve"> </w:t>
      </w:r>
      <w:r w:rsidR="00711993">
        <w:rPr>
          <w:rFonts w:hint="cs"/>
          <w:sz w:val="28"/>
          <w:rtl/>
        </w:rPr>
        <w:t>مراتبی</w:t>
      </w:r>
      <w:r w:rsidR="00711993" w:rsidRPr="00BC3C6B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است</w:t>
      </w:r>
      <w:r w:rsidR="00711993">
        <w:rPr>
          <w:rFonts w:hint="cs"/>
          <w:sz w:val="28"/>
          <w:rtl/>
        </w:rPr>
        <w:t xml:space="preserve"> از جمله</w:t>
      </w:r>
      <w:r w:rsidR="00711993" w:rsidRPr="00BC3C6B">
        <w:rPr>
          <w:rFonts w:hint="cs"/>
          <w:sz w:val="28"/>
          <w:rtl/>
        </w:rPr>
        <w:t xml:space="preserve">: </w:t>
      </w:r>
    </w:p>
    <w:p w:rsidR="00711993" w:rsidRPr="00AF45B7" w:rsidRDefault="00AF45B7" w:rsidP="00AF45B7">
      <w:pPr>
        <w:rPr>
          <w:rtl/>
        </w:rPr>
      </w:pPr>
      <w:r w:rsidRPr="00AF45B7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711993" w:rsidRPr="00AF45B7">
        <w:rPr>
          <w:rFonts w:hint="cs"/>
          <w:rtl/>
        </w:rPr>
        <w:t>انشاء حکم فردی یا اجتماعی</w:t>
      </w:r>
      <w:r>
        <w:rPr>
          <w:rFonts w:hint="cs"/>
          <w:rtl/>
        </w:rPr>
        <w:t xml:space="preserve">            </w:t>
      </w:r>
      <w:r w:rsidR="00711993" w:rsidRPr="00AF45B7">
        <w:rPr>
          <w:rFonts w:hint="cs"/>
          <w:rtl/>
        </w:rPr>
        <w:t xml:space="preserve"> 2- تصدی امور حسبیّه</w:t>
      </w:r>
      <w:r>
        <w:rPr>
          <w:rFonts w:hint="cs"/>
          <w:rtl/>
        </w:rPr>
        <w:t xml:space="preserve">                  </w:t>
      </w:r>
      <w:r w:rsidR="00711993" w:rsidRPr="00AF45B7">
        <w:rPr>
          <w:rFonts w:hint="cs"/>
          <w:rtl/>
        </w:rPr>
        <w:t>3- حکومت</w:t>
      </w:r>
    </w:p>
    <w:p w:rsidR="00711993" w:rsidRPr="00BC3C6B" w:rsidRDefault="00711993" w:rsidP="00711993">
      <w:pPr>
        <w:rPr>
          <w:sz w:val="28"/>
          <w:rtl/>
        </w:rPr>
      </w:pPr>
      <w:r w:rsidRPr="00BC3C6B">
        <w:rPr>
          <w:rFonts w:hint="cs"/>
          <w:sz w:val="28"/>
          <w:rtl/>
        </w:rPr>
        <w:t>در اصل تحقق منصب ولایت برای مجتهد اختلافی نیست</w:t>
      </w:r>
      <w:r w:rsidR="00AF45B7">
        <w:rPr>
          <w:rFonts w:hint="cs"/>
          <w:sz w:val="28"/>
          <w:rtl/>
        </w:rPr>
        <w:t>،</w:t>
      </w:r>
      <w:r w:rsidRPr="00BC3C6B">
        <w:rPr>
          <w:rFonts w:hint="cs"/>
          <w:sz w:val="28"/>
          <w:rtl/>
        </w:rPr>
        <w:t xml:space="preserve"> لکن در حدود و دایره آن اختلاف است.</w:t>
      </w:r>
    </w:p>
    <w:p w:rsidR="00711993" w:rsidRPr="00BC3C6B" w:rsidRDefault="00711993" w:rsidP="00AF45B7">
      <w:pPr>
        <w:rPr>
          <w:sz w:val="28"/>
          <w:rtl/>
        </w:rPr>
      </w:pPr>
      <w:r w:rsidRPr="00BC3C6B">
        <w:rPr>
          <w:rFonts w:hint="cs"/>
          <w:sz w:val="28"/>
          <w:rtl/>
        </w:rPr>
        <w:t xml:space="preserve">مجتهد علاوه بر مناصب </w:t>
      </w:r>
      <w:r>
        <w:rPr>
          <w:rFonts w:hint="cs"/>
          <w:sz w:val="28"/>
          <w:rtl/>
        </w:rPr>
        <w:t>سه‌گانه</w:t>
      </w:r>
      <w:r w:rsidRPr="00BC3C6B">
        <w:rPr>
          <w:rFonts w:hint="cs"/>
          <w:sz w:val="28"/>
          <w:rtl/>
        </w:rPr>
        <w:t xml:space="preserve"> فوق، وظیفه دیگری نیز دارد و آن نقش ارشاد و تربیت و هدایت است و در حقیقت </w:t>
      </w:r>
      <w:r w:rsidR="00AF45B7" w:rsidRPr="00BC3C6B">
        <w:rPr>
          <w:rFonts w:hint="cs"/>
          <w:sz w:val="28"/>
          <w:rtl/>
        </w:rPr>
        <w:t>مجتهد</w:t>
      </w:r>
      <w:r w:rsidR="00AF45B7">
        <w:rPr>
          <w:rFonts w:hint="cs"/>
          <w:sz w:val="28"/>
          <w:rtl/>
        </w:rPr>
        <w:t>،</w:t>
      </w:r>
      <w:r w:rsidR="00AF45B7" w:rsidRPr="00BC3C6B">
        <w:rPr>
          <w:rFonts w:hint="cs"/>
          <w:sz w:val="28"/>
          <w:rtl/>
        </w:rPr>
        <w:t xml:space="preserve"> </w:t>
      </w:r>
      <w:r w:rsidRPr="00BC3C6B">
        <w:rPr>
          <w:rFonts w:hint="cs"/>
          <w:sz w:val="28"/>
          <w:rtl/>
        </w:rPr>
        <w:t>شخص بارز سه قاعده "ارشاد"، "هدایت و تربیت" و "</w:t>
      </w:r>
      <w:r>
        <w:rPr>
          <w:rFonts w:hint="cs"/>
          <w:sz w:val="28"/>
          <w:rtl/>
        </w:rPr>
        <w:t>امربه‌معروف</w:t>
      </w:r>
      <w:r w:rsidRPr="00BC3C6B">
        <w:rPr>
          <w:rFonts w:hint="cs"/>
          <w:sz w:val="28"/>
          <w:rtl/>
        </w:rPr>
        <w:t xml:space="preserve"> و نهی از منکر" است.</w:t>
      </w:r>
    </w:p>
    <w:p w:rsidR="00711993" w:rsidRPr="00BC3C6B" w:rsidRDefault="00711993" w:rsidP="00711993">
      <w:pPr>
        <w:rPr>
          <w:sz w:val="28"/>
          <w:rtl/>
        </w:rPr>
      </w:pPr>
      <w:r w:rsidRPr="00BC3C6B">
        <w:rPr>
          <w:rFonts w:hint="cs"/>
          <w:sz w:val="28"/>
          <w:rtl/>
        </w:rPr>
        <w:t xml:space="preserve">اهمیت پرداختن به مناصب و وظایف مجتهد به دلیل نکات و </w:t>
      </w:r>
      <w:r>
        <w:rPr>
          <w:rFonts w:hint="cs"/>
          <w:sz w:val="28"/>
          <w:rtl/>
        </w:rPr>
        <w:t>ملاحظات</w:t>
      </w:r>
      <w:r w:rsidRPr="00BC3C6B">
        <w:rPr>
          <w:rFonts w:hint="cs"/>
          <w:sz w:val="28"/>
          <w:rtl/>
        </w:rPr>
        <w:t xml:space="preserve"> فقهی هر منصب است.</w:t>
      </w:r>
    </w:p>
    <w:p w:rsidR="00711993" w:rsidRDefault="00711993" w:rsidP="00711993">
      <w:pPr>
        <w:rPr>
          <w:b/>
          <w:bCs/>
          <w:sz w:val="28"/>
          <w:rtl/>
        </w:rPr>
      </w:pPr>
      <w:r w:rsidRPr="00BC3C6B">
        <w:rPr>
          <w:rFonts w:hint="cs"/>
          <w:b/>
          <w:bCs/>
          <w:sz w:val="28"/>
          <w:rtl/>
        </w:rPr>
        <w:t>مقدمه 32- فلسفه اجتهاد</w:t>
      </w:r>
    </w:p>
    <w:p w:rsidR="00711993" w:rsidRDefault="00711993" w:rsidP="00711993">
      <w:pPr>
        <w:rPr>
          <w:sz w:val="28"/>
          <w:rtl/>
        </w:rPr>
      </w:pPr>
      <w:r>
        <w:rPr>
          <w:rFonts w:hint="cs"/>
          <w:sz w:val="28"/>
          <w:rtl/>
        </w:rPr>
        <w:t>در مقابل فلسفه مطلق</w:t>
      </w:r>
      <w:r>
        <w:rPr>
          <w:rStyle w:val="aff"/>
          <w:sz w:val="28"/>
          <w:rtl/>
        </w:rPr>
        <w:footnoteReference w:id="1"/>
      </w:r>
      <w:r>
        <w:rPr>
          <w:rFonts w:hint="cs"/>
          <w:sz w:val="28"/>
          <w:rtl/>
        </w:rPr>
        <w:t>، فلسفه مضاف است که احکام یک علم یا پدیده خاص را بررسی و تحلیل می‌کند. بنابراین فلسفه مضاف دو گونه است</w:t>
      </w:r>
      <w:r w:rsidR="00E20E1E">
        <w:rPr>
          <w:rFonts w:hint="cs"/>
          <w:sz w:val="28"/>
          <w:rtl/>
        </w:rPr>
        <w:t>:</w:t>
      </w:r>
    </w:p>
    <w:p w:rsidR="00711993" w:rsidRDefault="00711993" w:rsidP="00E20E1E">
      <w:pPr>
        <w:pStyle w:val="a"/>
        <w:numPr>
          <w:ilvl w:val="0"/>
          <w:numId w:val="1"/>
        </w:numPr>
      </w:pPr>
      <w:r w:rsidRPr="00B96446">
        <w:rPr>
          <w:rFonts w:hint="cs"/>
          <w:rtl/>
        </w:rPr>
        <w:t>مضاف به یک پدیده خاص مانند فلسفه نبوت که در این اصطلاح منظور از فلسفه</w:t>
      </w:r>
      <w:r>
        <w:rPr>
          <w:rFonts w:hint="cs"/>
          <w:rtl/>
        </w:rPr>
        <w:t>،</w:t>
      </w:r>
      <w:r w:rsidRPr="00B96446">
        <w:rPr>
          <w:rFonts w:hint="cs"/>
          <w:rtl/>
        </w:rPr>
        <w:t xml:space="preserve"> حکمت و هدف آن است.</w:t>
      </w:r>
    </w:p>
    <w:p w:rsidR="00711993" w:rsidRDefault="00711993" w:rsidP="00E20E1E">
      <w:pPr>
        <w:pStyle w:val="a"/>
        <w:numPr>
          <w:ilvl w:val="0"/>
          <w:numId w:val="1"/>
        </w:numPr>
      </w:pPr>
      <w:r w:rsidRPr="00C4742B">
        <w:rPr>
          <w:rFonts w:hint="cs"/>
          <w:rtl/>
        </w:rPr>
        <w:lastRenderedPageBreak/>
        <w:t>مضاف به یک علم خاص که به معنای نگاه کلی بیرونی به یک علم بوده و</w:t>
      </w:r>
      <w:r>
        <w:rPr>
          <w:rFonts w:hint="cs"/>
          <w:rtl/>
        </w:rPr>
        <w:t xml:space="preserve"> مکمل آن به‌حساب می‌آید و بخشی از آن همان مباحث رئوس ثمانیة</w:t>
      </w:r>
      <w:r>
        <w:rPr>
          <w:rStyle w:val="aff"/>
          <w:sz w:val="28"/>
          <w:rtl/>
        </w:rPr>
        <w:footnoteReference w:id="2"/>
      </w:r>
      <w:r>
        <w:rPr>
          <w:rFonts w:hint="cs"/>
          <w:rtl/>
        </w:rPr>
        <w:t xml:space="preserve"> منطق است که رابطه بین آن دو</w:t>
      </w:r>
      <w:r w:rsidR="00E20E1E">
        <w:rPr>
          <w:rFonts w:hint="cs"/>
          <w:rtl/>
        </w:rPr>
        <w:t>،</w:t>
      </w:r>
      <w:r>
        <w:rPr>
          <w:rFonts w:hint="cs"/>
          <w:rtl/>
        </w:rPr>
        <w:t xml:space="preserve"> عموم خصوص من وجه یا مطلق است.</w:t>
      </w:r>
    </w:p>
    <w:p w:rsidR="00711993" w:rsidRPr="00DB6A5C" w:rsidRDefault="00711993" w:rsidP="00711993">
      <w:pPr>
        <w:rPr>
          <w:b/>
          <w:bCs/>
          <w:sz w:val="28"/>
          <w:rtl/>
        </w:rPr>
      </w:pPr>
      <w:r w:rsidRPr="00DB6A5C">
        <w:rPr>
          <w:rFonts w:hint="cs"/>
          <w:b/>
          <w:bCs/>
          <w:sz w:val="28"/>
          <w:rtl/>
        </w:rPr>
        <w:t>اهم مباحث فلسفه مضاف به یک علم خاص</w:t>
      </w:r>
    </w:p>
    <w:p w:rsidR="00711993" w:rsidRDefault="00711993" w:rsidP="00E20E1E">
      <w:pPr>
        <w:pStyle w:val="a"/>
      </w:pPr>
      <w:r>
        <w:rPr>
          <w:rFonts w:hint="cs"/>
          <w:rtl/>
        </w:rPr>
        <w:t>متدولوژی</w:t>
      </w:r>
      <w:r>
        <w:rPr>
          <w:rStyle w:val="aff"/>
          <w:sz w:val="28"/>
          <w:rtl/>
        </w:rPr>
        <w:footnoteReference w:id="3"/>
      </w:r>
      <w:r>
        <w:rPr>
          <w:rFonts w:hint="cs"/>
          <w:rtl/>
        </w:rPr>
        <w:t xml:space="preserve"> و روش‌شناسی آن علم خاص است و اینکه آن علم با چه روش‌ها و مناهج خاصی گره‌خورده است.</w:t>
      </w:r>
    </w:p>
    <w:p w:rsidR="00711993" w:rsidRDefault="00711993" w:rsidP="00E20E1E">
      <w:pPr>
        <w:pStyle w:val="a"/>
      </w:pPr>
      <w:r>
        <w:rPr>
          <w:rFonts w:hint="cs"/>
          <w:rtl/>
        </w:rPr>
        <w:t>تاریخچه و تطورات آن علم است و اینکه علم خاص چه سیر تاریخی را طی کرده که بخشی از آن توصیفی و بخشی تحلیلی است.</w:t>
      </w:r>
    </w:p>
    <w:p w:rsidR="00E20E1E" w:rsidRDefault="00711993" w:rsidP="00E20E1E">
      <w:pPr>
        <w:pStyle w:val="a"/>
        <w:rPr>
          <w:rFonts w:hint="cs"/>
        </w:rPr>
      </w:pPr>
      <w:r>
        <w:rPr>
          <w:rFonts w:hint="cs"/>
          <w:rtl/>
        </w:rPr>
        <w:t xml:space="preserve">مبادی تصدیقیه علم خاص </w:t>
      </w:r>
      <w:r w:rsidR="00E20E1E">
        <w:rPr>
          <w:rFonts w:hint="cs"/>
          <w:rtl/>
        </w:rPr>
        <w:t xml:space="preserve">می‌باشد که عبارت باشد از پرداختن به </w:t>
      </w:r>
      <w:r>
        <w:rPr>
          <w:rFonts w:hint="cs"/>
          <w:rtl/>
        </w:rPr>
        <w:t xml:space="preserve"> مبانی و پیش‌فرض‌ها</w:t>
      </w:r>
      <w:r w:rsidR="00E20E1E">
        <w:rPr>
          <w:rFonts w:hint="cs"/>
          <w:rtl/>
        </w:rPr>
        <w:t>ی آن</w:t>
      </w:r>
      <w:r>
        <w:rPr>
          <w:rFonts w:hint="cs"/>
          <w:rtl/>
        </w:rPr>
        <w:t xml:space="preserve"> علم</w:t>
      </w:r>
      <w:r w:rsidR="00E20E1E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</w:p>
    <w:p w:rsidR="00711993" w:rsidRDefault="00711993" w:rsidP="00E20E1E">
      <w:pPr>
        <w:pStyle w:val="a"/>
      </w:pPr>
      <w:r>
        <w:rPr>
          <w:rFonts w:hint="cs"/>
          <w:rtl/>
        </w:rPr>
        <w:t>مبادی تصوریه علم خاص است که بحث از اصطلاحات و مفاهیم موجود در آن علم است.</w:t>
      </w:r>
    </w:p>
    <w:p w:rsidR="00711993" w:rsidRDefault="00711993" w:rsidP="00E20E1E">
      <w:pPr>
        <w:pStyle w:val="a"/>
      </w:pPr>
      <w:r>
        <w:rPr>
          <w:rFonts w:hint="cs"/>
          <w:rtl/>
        </w:rPr>
        <w:t>هدف و فایده آن علم خاص.</w:t>
      </w:r>
    </w:p>
    <w:p w:rsidR="00711993" w:rsidRDefault="00711993" w:rsidP="00E20E1E">
      <w:pPr>
        <w:pStyle w:val="a"/>
      </w:pPr>
      <w:r>
        <w:rPr>
          <w:rFonts w:hint="cs"/>
          <w:rtl/>
        </w:rPr>
        <w:t>جایگاه این علم خاص در طبقه‌بندی علوم و رابطه</w:t>
      </w:r>
      <w:r w:rsidR="00E20E1E">
        <w:rPr>
          <w:rFonts w:hint="cs"/>
          <w:rtl/>
        </w:rPr>
        <w:t xml:space="preserve"> سنجی</w:t>
      </w:r>
      <w:r>
        <w:rPr>
          <w:rFonts w:hint="cs"/>
          <w:rtl/>
        </w:rPr>
        <w:t xml:space="preserve"> آن با سایر علوم و </w:t>
      </w:r>
      <w:r w:rsidR="00E20E1E">
        <w:rPr>
          <w:rFonts w:hint="cs"/>
          <w:rtl/>
        </w:rPr>
        <w:t xml:space="preserve">پرداختن </w:t>
      </w:r>
      <w:r>
        <w:rPr>
          <w:rFonts w:hint="cs"/>
          <w:rtl/>
        </w:rPr>
        <w:t xml:space="preserve">به تأثیر و تأثرات </w:t>
      </w:r>
      <w:r w:rsidR="00E20E1E">
        <w:rPr>
          <w:rFonts w:hint="cs"/>
          <w:rtl/>
        </w:rPr>
        <w:t xml:space="preserve">نسبت به </w:t>
      </w:r>
      <w:r>
        <w:rPr>
          <w:rFonts w:hint="cs"/>
          <w:rtl/>
        </w:rPr>
        <w:t>دیگر علوم.</w:t>
      </w:r>
    </w:p>
    <w:p w:rsidR="00711993" w:rsidRPr="007C4191" w:rsidRDefault="00711993" w:rsidP="00711993">
      <w:pPr>
        <w:rPr>
          <w:b/>
          <w:bCs/>
          <w:sz w:val="28"/>
          <w:rtl/>
        </w:rPr>
      </w:pPr>
      <w:r w:rsidRPr="007C4191">
        <w:rPr>
          <w:rFonts w:hint="cs"/>
          <w:b/>
          <w:bCs/>
          <w:sz w:val="28"/>
          <w:rtl/>
        </w:rPr>
        <w:t>سه اصطلاح فلسفه علم</w:t>
      </w:r>
    </w:p>
    <w:p w:rsidR="00E20E1E" w:rsidRDefault="00711993" w:rsidP="00E20E1E">
      <w:pPr>
        <w:rPr>
          <w:rFonts w:hint="cs"/>
          <w:sz w:val="28"/>
          <w:rtl/>
        </w:rPr>
      </w:pPr>
      <w:r>
        <w:rPr>
          <w:rFonts w:hint="cs"/>
          <w:sz w:val="28"/>
          <w:rtl/>
        </w:rPr>
        <w:t xml:space="preserve">فلسفه علم سه اصطلاح دارد: </w:t>
      </w:r>
    </w:p>
    <w:p w:rsidR="00E20E1E" w:rsidRPr="00E20E1E" w:rsidRDefault="00E20E1E" w:rsidP="00E20E1E">
      <w:pPr>
        <w:rPr>
          <w:rFonts w:hint="cs"/>
          <w:sz w:val="28"/>
          <w:rtl/>
        </w:rPr>
      </w:pPr>
      <w:r w:rsidRPr="00E20E1E">
        <w:rPr>
          <w:rFonts w:hint="cs"/>
          <w:sz w:val="28"/>
          <w:rtl/>
        </w:rPr>
        <w:t>1-</w:t>
      </w:r>
      <w:r>
        <w:rPr>
          <w:rFonts w:hint="cs"/>
          <w:sz w:val="28"/>
          <w:rtl/>
        </w:rPr>
        <w:t xml:space="preserve"> </w:t>
      </w:r>
      <w:r w:rsidR="00711993" w:rsidRPr="00E20E1E">
        <w:rPr>
          <w:rFonts w:hint="cs"/>
          <w:sz w:val="28"/>
          <w:rtl/>
        </w:rPr>
        <w:t>دانشی که بحث می‌کند از هر آنچه مربوط به یک علم است و شامل تمام موارد شش‌گانه فوق است</w:t>
      </w:r>
      <w:r w:rsidRPr="00E20E1E">
        <w:rPr>
          <w:rFonts w:hint="cs"/>
          <w:sz w:val="28"/>
          <w:rtl/>
        </w:rPr>
        <w:t>.</w:t>
      </w:r>
    </w:p>
    <w:p w:rsidR="00E20E1E" w:rsidRDefault="00E20E1E" w:rsidP="00E20E1E">
      <w:pPr>
        <w:rPr>
          <w:rFonts w:hint="cs"/>
          <w:rtl/>
        </w:rPr>
      </w:pPr>
      <w:r>
        <w:rPr>
          <w:rFonts w:hint="cs"/>
          <w:rtl/>
        </w:rPr>
        <w:t xml:space="preserve"> 2- </w:t>
      </w:r>
      <w:r w:rsidR="00711993" w:rsidRPr="00E20E1E">
        <w:rPr>
          <w:rFonts w:hint="cs"/>
          <w:rtl/>
        </w:rPr>
        <w:t xml:space="preserve">دانشی که متدولوژی و روش‌شناسی را جزء فلسفه علم نمی‌داند </w:t>
      </w:r>
    </w:p>
    <w:p w:rsidR="00711993" w:rsidRPr="00E20E1E" w:rsidRDefault="00711993" w:rsidP="00E20E1E">
      <w:pPr>
        <w:rPr>
          <w:rtl/>
        </w:rPr>
      </w:pPr>
      <w:r w:rsidRPr="00E20E1E">
        <w:rPr>
          <w:rFonts w:hint="cs"/>
          <w:rtl/>
        </w:rPr>
        <w:t>3- دانشی که متدولوژی و تاریخچه را جزء فلسفه علم نمی‌داند.</w:t>
      </w:r>
    </w:p>
    <w:p w:rsidR="00711993" w:rsidRPr="00BC3C6B" w:rsidRDefault="00711993" w:rsidP="00E20E1E">
      <w:pPr>
        <w:rPr>
          <w:sz w:val="28"/>
          <w:rtl/>
        </w:rPr>
      </w:pPr>
      <w:r>
        <w:rPr>
          <w:rFonts w:hint="cs"/>
          <w:sz w:val="28"/>
          <w:rtl/>
        </w:rPr>
        <w:t xml:space="preserve">که </w:t>
      </w:r>
      <w:r w:rsidR="00E20E1E">
        <w:rPr>
          <w:rFonts w:hint="cs"/>
          <w:sz w:val="28"/>
          <w:rtl/>
        </w:rPr>
        <w:t xml:space="preserve">در میان </w:t>
      </w:r>
      <w:r>
        <w:rPr>
          <w:rFonts w:hint="cs"/>
          <w:sz w:val="28"/>
          <w:rtl/>
        </w:rPr>
        <w:t>اصطلاح</w:t>
      </w:r>
      <w:r w:rsidR="00E20E1E">
        <w:rPr>
          <w:rFonts w:hint="cs"/>
          <w:sz w:val="28"/>
          <w:rtl/>
        </w:rPr>
        <w:t>ات علمی همین اصطلاح</w:t>
      </w:r>
      <w:r>
        <w:rPr>
          <w:rFonts w:hint="cs"/>
          <w:sz w:val="28"/>
          <w:rtl/>
        </w:rPr>
        <w:t xml:space="preserve"> سوم رایج است.</w:t>
      </w:r>
    </w:p>
    <w:p w:rsidR="00711993" w:rsidRDefault="00711993" w:rsidP="00711993">
      <w:pPr>
        <w:rPr>
          <w:b/>
          <w:bCs/>
          <w:sz w:val="28"/>
          <w:rtl/>
        </w:rPr>
      </w:pPr>
      <w:r w:rsidRPr="002D7DE5">
        <w:rPr>
          <w:rFonts w:hint="cs"/>
          <w:b/>
          <w:bCs/>
          <w:sz w:val="28"/>
          <w:rtl/>
        </w:rPr>
        <w:lastRenderedPageBreak/>
        <w:t xml:space="preserve">ترتیب محورهای </w:t>
      </w:r>
      <w:r>
        <w:rPr>
          <w:rFonts w:hint="cs"/>
          <w:b/>
          <w:bCs/>
          <w:sz w:val="28"/>
          <w:rtl/>
        </w:rPr>
        <w:t>شش‌گانه</w:t>
      </w:r>
    </w:p>
    <w:p w:rsidR="00711993" w:rsidRPr="009F059F" w:rsidRDefault="00711993" w:rsidP="00711993">
      <w:pPr>
        <w:rPr>
          <w:sz w:val="28"/>
          <w:rtl/>
        </w:rPr>
      </w:pPr>
      <w:r>
        <w:rPr>
          <w:rFonts w:hint="cs"/>
          <w:sz w:val="28"/>
          <w:rtl/>
        </w:rPr>
        <w:t>ازلحاظ</w:t>
      </w:r>
      <w:r w:rsidRPr="009F059F">
        <w:rPr>
          <w:rFonts w:hint="cs"/>
          <w:sz w:val="28"/>
          <w:rtl/>
        </w:rPr>
        <w:t xml:space="preserve"> منطقی، مبادی تصوری، مبادی </w:t>
      </w:r>
      <w:r>
        <w:rPr>
          <w:rFonts w:hint="cs"/>
          <w:sz w:val="28"/>
          <w:rtl/>
        </w:rPr>
        <w:t xml:space="preserve">تصدیقی و متدولوژی ما قبل العلم و تاریخچه علم ما بعدالعلم </w:t>
      </w:r>
      <w:r w:rsidRPr="009F059F">
        <w:rPr>
          <w:rFonts w:hint="cs"/>
          <w:sz w:val="28"/>
          <w:rtl/>
        </w:rPr>
        <w:t>است</w:t>
      </w:r>
      <w:r w:rsidR="00E20E1E">
        <w:rPr>
          <w:rFonts w:hint="cs"/>
          <w:sz w:val="28"/>
          <w:rtl/>
        </w:rPr>
        <w:t>،</w:t>
      </w:r>
      <w:r w:rsidRPr="009F059F">
        <w:rPr>
          <w:rFonts w:hint="cs"/>
          <w:sz w:val="28"/>
          <w:rtl/>
        </w:rPr>
        <w:t xml:space="preserve"> گرچه </w:t>
      </w:r>
      <w:r>
        <w:rPr>
          <w:rFonts w:hint="cs"/>
          <w:sz w:val="28"/>
          <w:rtl/>
        </w:rPr>
        <w:t>ازلحاظ</w:t>
      </w:r>
      <w:r w:rsidRPr="009F059F">
        <w:rPr>
          <w:rFonts w:hint="cs"/>
          <w:sz w:val="28"/>
          <w:rtl/>
        </w:rPr>
        <w:t xml:space="preserve"> زمانی ممکن است مقارن باشند.</w:t>
      </w:r>
    </w:p>
    <w:p w:rsidR="00711993" w:rsidRDefault="00711993" w:rsidP="00711993">
      <w:pPr>
        <w:rPr>
          <w:b/>
          <w:bCs/>
          <w:sz w:val="28"/>
          <w:rtl/>
        </w:rPr>
      </w:pPr>
      <w:r w:rsidRPr="009F059F">
        <w:rPr>
          <w:rFonts w:hint="cs"/>
          <w:b/>
          <w:bCs/>
          <w:sz w:val="28"/>
          <w:rtl/>
        </w:rPr>
        <w:t>فلسفه مضاف فقه</w:t>
      </w:r>
    </w:p>
    <w:p w:rsidR="00152670" w:rsidRPr="00711993" w:rsidRDefault="00711993" w:rsidP="00711993">
      <w:pPr>
        <w:rPr>
          <w:sz w:val="28"/>
        </w:rPr>
      </w:pPr>
      <w:r>
        <w:rPr>
          <w:rFonts w:hint="cs"/>
          <w:sz w:val="28"/>
          <w:rtl/>
        </w:rPr>
        <w:t>در علم فقه</w:t>
      </w:r>
      <w:r w:rsidR="00E20E1E">
        <w:rPr>
          <w:rFonts w:hint="cs"/>
          <w:sz w:val="28"/>
          <w:rtl/>
        </w:rPr>
        <w:t xml:space="preserve"> نیز محورهای شش‌گانه فوق موجود </w:t>
      </w:r>
      <w:r>
        <w:rPr>
          <w:rFonts w:hint="cs"/>
          <w:sz w:val="28"/>
          <w:rtl/>
        </w:rPr>
        <w:t>است</w:t>
      </w:r>
      <w:r w:rsidR="00E20E1E">
        <w:rPr>
          <w:rFonts w:hint="cs"/>
          <w:sz w:val="28"/>
          <w:rtl/>
        </w:rPr>
        <w:t>،</w:t>
      </w:r>
      <w:r>
        <w:rPr>
          <w:rFonts w:hint="cs"/>
          <w:sz w:val="28"/>
          <w:rtl/>
        </w:rPr>
        <w:t xml:space="preserve"> لکن چون تاریخچه علم فقه و متدولوژی آن(علم اصول) سامان‌یافته و به‌عنوان دانش معظمی مطرح است از آن‌ها بحث نمی‌شود و همان اصطلاح سوم در فلسفه مضاف علم ترجیح دارد.</w:t>
      </w:r>
    </w:p>
    <w:sectPr w:rsidR="00152670" w:rsidRPr="00711993" w:rsidSect="00EA71A7">
      <w:headerReference w:type="default" r:id="rId8"/>
      <w:footerReference w:type="default" r:id="rId9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49" w:rsidRDefault="00C71B49" w:rsidP="00852EF0">
      <w:pPr>
        <w:spacing w:after="0"/>
      </w:pPr>
      <w:r>
        <w:separator/>
      </w:r>
    </w:p>
  </w:endnote>
  <w:endnote w:type="continuationSeparator" w:id="0">
    <w:p w:rsidR="00C71B49" w:rsidRDefault="00C71B49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E1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49" w:rsidRDefault="00C71B49" w:rsidP="00852EF0">
      <w:pPr>
        <w:spacing w:after="0"/>
      </w:pPr>
      <w:r>
        <w:separator/>
      </w:r>
    </w:p>
  </w:footnote>
  <w:footnote w:type="continuationSeparator" w:id="0">
    <w:p w:rsidR="00C71B49" w:rsidRDefault="00C71B49" w:rsidP="00852EF0">
      <w:pPr>
        <w:spacing w:after="0"/>
      </w:pPr>
      <w:r>
        <w:continuationSeparator/>
      </w:r>
    </w:p>
  </w:footnote>
  <w:footnote w:id="1">
    <w:p w:rsidR="00711993" w:rsidRDefault="00711993" w:rsidP="00711993">
      <w:pPr>
        <w:pStyle w:val="a2"/>
      </w:pPr>
      <w:r>
        <w:rPr>
          <w:rStyle w:val="aff"/>
        </w:rPr>
        <w:footnoteRef/>
      </w:r>
      <w:r>
        <w:rPr>
          <w:rFonts w:hint="cs"/>
          <w:rtl/>
        </w:rPr>
        <w:t xml:space="preserve">- </w:t>
      </w:r>
      <w:r w:rsidRPr="00770895">
        <w:rPr>
          <w:rFonts w:cs="Arial" w:hint="cs"/>
          <w:rtl/>
        </w:rPr>
        <w:t>فلسفه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مطلق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یا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فلسفه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اولی،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علمی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است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که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موضوع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آن</w:t>
      </w:r>
      <w:r w:rsidRPr="00770895">
        <w:rPr>
          <w:rFonts w:cs="Arial"/>
          <w:rtl/>
        </w:rPr>
        <w:t xml:space="preserve"> «</w:t>
      </w:r>
      <w:r w:rsidRPr="00770895">
        <w:rPr>
          <w:rFonts w:cs="Arial" w:hint="cs"/>
          <w:rtl/>
        </w:rPr>
        <w:t>وجود</w:t>
      </w:r>
      <w:r w:rsidRPr="00770895">
        <w:rPr>
          <w:rFonts w:cs="Arial"/>
          <w:rtl/>
        </w:rPr>
        <w:t xml:space="preserve"> </w:t>
      </w:r>
      <w:r>
        <w:rPr>
          <w:rFonts w:cs="Arial" w:hint="cs"/>
          <w:rtl/>
        </w:rPr>
        <w:t>بماهو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وجود</w:t>
      </w:r>
      <w:r w:rsidRPr="00770895">
        <w:rPr>
          <w:rFonts w:cs="Arial" w:hint="eastAsia"/>
          <w:rtl/>
        </w:rPr>
        <w:t>»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بوده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و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در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مورد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احکام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کلی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وجود</w:t>
      </w:r>
      <w:r w:rsidRPr="00770895">
        <w:rPr>
          <w:rFonts w:cs="Arial"/>
          <w:rtl/>
        </w:rPr>
        <w:t xml:space="preserve"> </w:t>
      </w:r>
      <w:r w:rsidRPr="00770895">
        <w:rPr>
          <w:rFonts w:cs="Arial" w:hint="cs"/>
          <w:rtl/>
        </w:rPr>
        <w:t>بحث</w:t>
      </w:r>
      <w:r w:rsidRPr="00770895"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 w:rsidRPr="00770895">
        <w:rPr>
          <w:rFonts w:cs="Arial"/>
          <w:rtl/>
        </w:rPr>
        <w:t>.</w:t>
      </w:r>
    </w:p>
  </w:footnote>
  <w:footnote w:id="2">
    <w:p w:rsidR="00711993" w:rsidRDefault="00711993" w:rsidP="00711993">
      <w:pPr>
        <w:pStyle w:val="a2"/>
      </w:pPr>
      <w:r>
        <w:rPr>
          <w:rStyle w:val="aff"/>
        </w:rPr>
        <w:footnoteRef/>
      </w:r>
      <w:r>
        <w:rPr>
          <w:rFonts w:hint="cs"/>
          <w:rtl/>
        </w:rPr>
        <w:t xml:space="preserve">- </w:t>
      </w:r>
      <w:r>
        <w:rPr>
          <w:rFonts w:cs="Arial" w:hint="cs"/>
          <w:rtl/>
        </w:rPr>
        <w:t>درگذشته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هنگامی‌که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می‌پرداختند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رئوس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ثمانیه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بیان</w:t>
      </w:r>
      <w:r>
        <w:rPr>
          <w:rFonts w:cs="Arial"/>
          <w:rtl/>
        </w:rPr>
        <w:t>: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مؤلف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hint="cs"/>
          <w:rtl/>
        </w:rPr>
        <w:t xml:space="preserve">، </w:t>
      </w:r>
      <w:r>
        <w:rPr>
          <w:rFonts w:cs="Arial" w:hint="cs"/>
          <w:rtl/>
        </w:rPr>
        <w:t>تاریخچه، وجه‌تسمیه</w:t>
      </w:r>
      <w:r>
        <w:rPr>
          <w:rFonts w:hint="cs"/>
          <w:rtl/>
        </w:rPr>
        <w:t xml:space="preserve">، </w:t>
      </w:r>
      <w:r>
        <w:rPr>
          <w:rFonts w:cs="Arial" w:hint="cs"/>
          <w:rtl/>
        </w:rPr>
        <w:t>رتبه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تعلیم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تربیت</w:t>
      </w:r>
      <w:r>
        <w:rPr>
          <w:rFonts w:cs="Arial"/>
          <w:rtl/>
        </w:rPr>
        <w:t>)</w:t>
      </w:r>
      <w:r>
        <w:rPr>
          <w:rFonts w:hint="cs"/>
          <w:rtl/>
        </w:rPr>
        <w:t xml:space="preserve">، </w:t>
      </w:r>
      <w:r>
        <w:rPr>
          <w:rFonts w:cs="Arial" w:hint="cs"/>
          <w:rtl/>
        </w:rPr>
        <w:t>تعریف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hint="cs"/>
          <w:rtl/>
        </w:rPr>
        <w:t xml:space="preserve">،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hint="cs"/>
          <w:rtl/>
        </w:rPr>
        <w:t xml:space="preserve">، </w:t>
      </w:r>
      <w:r>
        <w:rPr>
          <w:rFonts w:cs="Arial" w:hint="cs"/>
          <w:rtl/>
        </w:rPr>
        <w:t>غایت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hint="cs"/>
          <w:rtl/>
        </w:rPr>
        <w:t xml:space="preserve">،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</w:p>
  </w:footnote>
  <w:footnote w:id="3">
    <w:p w:rsidR="00711993" w:rsidRDefault="00711993" w:rsidP="00711993">
      <w:pPr>
        <w:pStyle w:val="a2"/>
        <w:rPr>
          <w:rtl/>
        </w:rPr>
      </w:pPr>
      <w:r>
        <w:rPr>
          <w:rStyle w:val="aff"/>
        </w:rPr>
        <w:footnoteRef/>
      </w:r>
      <w:r>
        <w:rPr>
          <w:rFonts w:hint="cs"/>
          <w:rtl/>
        </w:rPr>
        <w:t xml:space="preserve">- </w:t>
      </w:r>
      <w:r w:rsidRPr="00DB6A5C">
        <w:rPr>
          <w:rFonts w:cs="Arial" w:hint="cs"/>
          <w:rtl/>
        </w:rPr>
        <w:t>روش‌شناسی</w:t>
      </w:r>
      <w:r w:rsidRPr="00DB6A5C">
        <w:rPr>
          <w:rFonts w:cs="Arial"/>
          <w:rtl/>
        </w:rPr>
        <w:t xml:space="preserve"> </w:t>
      </w:r>
      <w:r w:rsidRPr="00DB6A5C">
        <w:rPr>
          <w:rFonts w:cs="Arial" w:hint="cs"/>
          <w:rtl/>
        </w:rPr>
        <w:t>یا</w:t>
      </w:r>
      <w:r w:rsidRPr="00DB6A5C">
        <w:rPr>
          <w:rFonts w:cs="Arial"/>
          <w:rtl/>
        </w:rPr>
        <w:t xml:space="preserve"> </w:t>
      </w:r>
      <w:r w:rsidRPr="00DB6A5C">
        <w:rPr>
          <w:rFonts w:cs="Arial" w:hint="cs"/>
          <w:rtl/>
        </w:rPr>
        <w:t>متدولوژی</w:t>
      </w:r>
      <w:r w:rsidRPr="00DB6A5C">
        <w:rPr>
          <w:rFonts w:cs="Arial"/>
          <w:rtl/>
        </w:rPr>
        <w:t xml:space="preserve"> (</w:t>
      </w:r>
      <w:r w:rsidRPr="00DB6A5C">
        <w:rPr>
          <w:rFonts w:cs="Arial" w:hint="cs"/>
          <w:rtl/>
        </w:rPr>
        <w:t>به</w:t>
      </w:r>
      <w:r w:rsidRPr="00DB6A5C">
        <w:rPr>
          <w:rFonts w:cs="Arial"/>
          <w:rtl/>
        </w:rPr>
        <w:t xml:space="preserve"> </w:t>
      </w:r>
      <w:r w:rsidRPr="00DB6A5C">
        <w:rPr>
          <w:rFonts w:cs="Arial" w:hint="cs"/>
          <w:rtl/>
        </w:rPr>
        <w:t>انگلیسی</w:t>
      </w:r>
      <w:r w:rsidRPr="00DB6A5C">
        <w:rPr>
          <w:rFonts w:cs="Arial"/>
          <w:rtl/>
        </w:rPr>
        <w:t xml:space="preserve">: </w:t>
      </w:r>
      <w:r w:rsidRPr="00DB6A5C">
        <w:t>Methodology</w:t>
      </w:r>
      <w:r w:rsidRPr="00DB6A5C">
        <w:rPr>
          <w:rFonts w:cs="Arial"/>
          <w:rtl/>
        </w:rPr>
        <w:t>)</w:t>
      </w:r>
      <w:r>
        <w:rPr>
          <w:rFonts w:cs="Arial"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711993" w:rsidRDefault="00BB791D" w:rsidP="00FF4891">
    <w:pPr>
      <w:spacing w:after="0"/>
      <w:rPr>
        <w:rFonts w:ascii="Adobe Arabic" w:hAnsi="Adobe Arabic" w:cs="Adobe Arabic" w:hint="cs"/>
        <w:sz w:val="28"/>
        <w:rtl/>
      </w:rPr>
    </w:pPr>
    <w:r w:rsidRPr="00B46EB8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77696" behindDoc="0" locked="0" layoutInCell="1" allowOverlap="1" wp14:anchorId="12632744" wp14:editId="00E60598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7AF25B" id="Straight Connector 2" o:spid="_x0000_s1026" style="position:absolute;left:0;text-align:left;flip:x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rtl/>
      </w:rPr>
      <w:t>فقه</w:t>
    </w:r>
    <w:r>
      <w:rPr>
        <w:rFonts w:ascii="Adobe Arabic" w:hAnsi="Adobe Arabic" w:cs="Adobe Arabic" w:hint="cs"/>
        <w:b/>
        <w:bCs/>
        <w:sz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rtl/>
      </w:rPr>
      <w:t xml:space="preserve"> </w:t>
    </w:r>
    <w:r w:rsidRPr="00C277D3">
      <w:rPr>
        <w:rFonts w:ascii="Adobe Arabic" w:hAnsi="Adobe Arabic" w:cs="Adobe Arabic"/>
        <w:sz w:val="28"/>
        <w:rtl/>
      </w:rPr>
      <w:t xml:space="preserve">عنوان اصلی:  </w:t>
    </w:r>
    <w:r w:rsidR="00711993">
      <w:rPr>
        <w:rFonts w:ascii="Adobe Arabic" w:hAnsi="Adobe Arabic" w:cs="Adobe Arabic" w:hint="cs"/>
        <w:sz w:val="28"/>
        <w:rtl/>
      </w:rPr>
      <w:t>مقدمات اجتهاد</w:t>
    </w:r>
    <w:r w:rsidR="000B7620">
      <w:rPr>
        <w:rFonts w:ascii="Adobe Arabic" w:hAnsi="Adobe Arabic" w:cs="Adobe Arabic" w:hint="cs"/>
        <w:sz w:val="28"/>
        <w:rtl/>
      </w:rPr>
      <w:t xml:space="preserve">                                             </w:t>
    </w:r>
    <w:r w:rsidRPr="00C277D3">
      <w:rPr>
        <w:rFonts w:ascii="Adobe Arabic" w:hAnsi="Adobe Arabic" w:cs="Adobe Arabic"/>
        <w:sz w:val="28"/>
        <w:rtl/>
      </w:rPr>
      <w:t xml:space="preserve">تاریخ جلسه: </w:t>
    </w:r>
    <w:r w:rsidR="00FF4891">
      <w:rPr>
        <w:rFonts w:ascii="Adobe Arabic" w:hAnsi="Adobe Arabic" w:cs="Adobe Arabic" w:hint="cs"/>
        <w:b/>
        <w:bCs/>
        <w:sz w:val="28"/>
        <w:rtl/>
      </w:rPr>
      <w:t>08/10</w:t>
    </w:r>
    <w:r w:rsidR="000F0D81">
      <w:rPr>
        <w:rFonts w:ascii="Adobe Arabic" w:hAnsi="Adobe Arabic" w:cs="Adobe Arabic" w:hint="cs"/>
        <w:b/>
        <w:bCs/>
        <w:sz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rtl/>
      </w:rPr>
      <w:t>ا</w:t>
    </w:r>
    <w:r w:rsidRPr="00B46EB8">
      <w:rPr>
        <w:rFonts w:ascii="Adobe Arabic" w:hAnsi="Adobe Arabic" w:cs="Adobe Arabic"/>
        <w:b/>
        <w:bCs/>
        <w:sz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rtl/>
      </w:rPr>
      <w:t xml:space="preserve">              </w:t>
    </w:r>
    <w:r w:rsidRPr="00C277D3">
      <w:rPr>
        <w:rFonts w:ascii="Adobe Arabic" w:hAnsi="Adobe Arabic" w:cs="Adobe Arabic"/>
        <w:sz w:val="28"/>
        <w:rtl/>
      </w:rPr>
      <w:t xml:space="preserve">عنوان فرعی:  </w:t>
    </w:r>
    <w:r w:rsidR="00711993">
      <w:rPr>
        <w:rFonts w:ascii="Adobe Arabic" w:hAnsi="Adobe Arabic" w:cs="Adobe Arabic" w:hint="cs"/>
        <w:sz w:val="28"/>
        <w:rtl/>
      </w:rPr>
      <w:t xml:space="preserve">فلسفه </w:t>
    </w:r>
    <w:r w:rsidR="00FF4891">
      <w:rPr>
        <w:rFonts w:ascii="Adobe Arabic" w:hAnsi="Adobe Arabic" w:cs="Adobe Arabic" w:hint="cs"/>
        <w:sz w:val="28"/>
        <w:rtl/>
      </w:rPr>
      <w:t>فقه</w:t>
    </w:r>
    <w:r w:rsidR="00711993">
      <w:rPr>
        <w:rFonts w:ascii="Adobe Arabic" w:hAnsi="Adobe Arabic" w:cs="Adobe Arabic"/>
        <w:sz w:val="28"/>
        <w:rtl/>
      </w:rPr>
      <w:t xml:space="preserve">       </w:t>
    </w:r>
    <w:r w:rsidRPr="00C277D3">
      <w:rPr>
        <w:rFonts w:ascii="Adobe Arabic" w:hAnsi="Adobe Arabic" w:cs="Adobe Arabic"/>
        <w:sz w:val="28"/>
        <w:rtl/>
      </w:rPr>
      <w:t xml:space="preserve">         </w:t>
    </w:r>
    <w:r w:rsidRPr="00C277D3">
      <w:rPr>
        <w:rFonts w:ascii="Adobe Arabic" w:hAnsi="Adobe Arabic" w:cs="Adobe Arabic" w:hint="cs"/>
        <w:sz w:val="28"/>
        <w:rtl/>
      </w:rPr>
      <w:t xml:space="preserve">                         </w:t>
    </w:r>
    <w:r w:rsidRPr="00C277D3">
      <w:rPr>
        <w:rFonts w:ascii="Adobe Arabic" w:hAnsi="Adobe Arabic" w:cs="Adobe Arabic"/>
        <w:sz w:val="28"/>
        <w:rtl/>
      </w:rPr>
      <w:t xml:space="preserve">    </w:t>
    </w:r>
    <w:r w:rsidR="000B7620">
      <w:rPr>
        <w:rFonts w:ascii="Adobe Arabic" w:hAnsi="Adobe Arabic" w:cs="Adobe Arabic" w:hint="cs"/>
        <w:sz w:val="28"/>
        <w:rtl/>
      </w:rPr>
      <w:t xml:space="preserve">     </w:t>
    </w:r>
    <w:r w:rsidRPr="00C277D3">
      <w:rPr>
        <w:rFonts w:ascii="Adobe Arabic" w:hAnsi="Adobe Arabic" w:cs="Adobe Arabic"/>
        <w:sz w:val="28"/>
        <w:rtl/>
      </w:rPr>
      <w:t xml:space="preserve"> شماره جلسه:</w:t>
    </w:r>
    <w:r w:rsidR="00E20E1E">
      <w:rPr>
        <w:rFonts w:ascii="Adobe Arabic" w:hAnsi="Adobe Arabic" w:cs="Adobe Arabic" w:hint="cs"/>
        <w:sz w:val="28"/>
        <w:rtl/>
      </w:rPr>
      <w:t xml:space="preserve"> 53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D07D1"/>
    <w:multiLevelType w:val="hybridMultilevel"/>
    <w:tmpl w:val="46A6E5D4"/>
    <w:lvl w:ilvl="0" w:tplc="E43C63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331D"/>
    <w:multiLevelType w:val="hybridMultilevel"/>
    <w:tmpl w:val="5E94E5DC"/>
    <w:lvl w:ilvl="0" w:tplc="F064C228">
      <w:start w:val="1"/>
      <w:numFmt w:val="decimal"/>
      <w:pStyle w:val="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25235"/>
    <w:multiLevelType w:val="hybridMultilevel"/>
    <w:tmpl w:val="25942C8C"/>
    <w:lvl w:ilvl="0" w:tplc="DB46B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31F08"/>
    <w:multiLevelType w:val="hybridMultilevel"/>
    <w:tmpl w:val="AA9C92A2"/>
    <w:lvl w:ilvl="0" w:tplc="D800F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93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696C"/>
    <w:rsid w:val="006A085A"/>
    <w:rsid w:val="006D3A87"/>
    <w:rsid w:val="006F01B4"/>
    <w:rsid w:val="00711993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756B7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AF45B7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1B49"/>
    <w:rsid w:val="00C73012"/>
    <w:rsid w:val="00C763DD"/>
    <w:rsid w:val="00C84FC0"/>
    <w:rsid w:val="00C9244A"/>
    <w:rsid w:val="00C94425"/>
    <w:rsid w:val="00CB5DA3"/>
    <w:rsid w:val="00CD53FF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20E1E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  <w:rsid w:val="00FF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متن اصلي"/>
    <w:qFormat/>
    <w:rsid w:val="00AF45B7"/>
    <w:pPr>
      <w:bidi/>
      <w:spacing w:after="160" w:line="259" w:lineRule="auto"/>
    </w:pPr>
    <w:rPr>
      <w:rFonts w:asciiTheme="minorHAnsi" w:eastAsiaTheme="minorHAnsi" w:hAnsiTheme="minorHAnsi" w:cs="2  Badr"/>
      <w:sz w:val="22"/>
      <w:szCs w:val="28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852EF0"/>
    <w:pPr>
      <w:keepNext/>
      <w:keepLines/>
      <w:spacing w:after="0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852EF0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852EF0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52EF0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852EF0"/>
    <w:pPr>
      <w:spacing w:after="0"/>
    </w:pPr>
    <w:rPr>
      <w:rFonts w:eastAsiaTheme="minorEastAsia"/>
    </w:rPr>
  </w:style>
  <w:style w:type="paragraph" w:styleId="21">
    <w:name w:val="toc 2"/>
    <w:basedOn w:val="a0"/>
    <w:next w:val="a0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0"/>
    <w:next w:val="a0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6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0"/>
    <w:next w:val="a0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0"/>
    <w:next w:val="a0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c">
    <w:name w:val="caption"/>
    <w:basedOn w:val="a0"/>
    <w:next w:val="a0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d">
    <w:name w:val="Title"/>
    <w:aliases w:val="سرفصل 5"/>
    <w:basedOn w:val="a0"/>
    <w:next w:val="a0"/>
    <w:link w:val="ae"/>
    <w:autoRedefine/>
    <w:uiPriority w:val="10"/>
    <w:qFormat/>
    <w:rsid w:val="00852EF0"/>
    <w:pPr>
      <w:spacing w:after="400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e">
    <w:name w:val="عنوان نویسه"/>
    <w:aliases w:val="سرفصل 5 نویسه"/>
    <w:link w:val="ad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0">
    <w:name w:val="زیر نویس نویسه"/>
    <w:aliases w:val="پاورقي نویسه"/>
    <w:link w:val="af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852EF0"/>
    <w:rPr>
      <w:rFonts w:eastAsia="2  Lotus" w:cs="2  Badr"/>
      <w:sz w:val="72"/>
      <w:szCs w:val="32"/>
    </w:rPr>
  </w:style>
  <w:style w:type="paragraph" w:styleId="a">
    <w:name w:val="List Paragraph"/>
    <w:basedOn w:val="a0"/>
    <w:link w:val="af2"/>
    <w:autoRedefine/>
    <w:uiPriority w:val="34"/>
    <w:qFormat/>
    <w:rsid w:val="00E20E1E"/>
    <w:pPr>
      <w:numPr>
        <w:numId w:val="2"/>
      </w:numPr>
      <w:contextualSpacing/>
    </w:pPr>
    <w:rPr>
      <w:rFonts w:eastAsia="2  Lotus" w:cs="2  Lotus"/>
    </w:rPr>
  </w:style>
  <w:style w:type="character" w:customStyle="1" w:styleId="af2">
    <w:name w:val="لیست پاراگراف نویسه"/>
    <w:link w:val="a"/>
    <w:uiPriority w:val="34"/>
    <w:rsid w:val="00E20E1E"/>
    <w:rPr>
      <w:rFonts w:asciiTheme="minorHAnsi" w:eastAsia="2  Lotus" w:hAnsiTheme="minorHAnsi" w:cs="2  Lotus"/>
      <w:sz w:val="22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852EF0"/>
    <w:pPr>
      <w:spacing w:before="120" w:after="240"/>
      <w:ind w:left="1134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852EF0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0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3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0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3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0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3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3"/>
    <w:uiPriority w:val="99"/>
    <w:semiHidden/>
    <w:unhideWhenUsed/>
    <w:rsid w:val="007119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متن اصلي"/>
    <w:qFormat/>
    <w:rsid w:val="00AF45B7"/>
    <w:pPr>
      <w:bidi/>
      <w:spacing w:after="160" w:line="259" w:lineRule="auto"/>
    </w:pPr>
    <w:rPr>
      <w:rFonts w:asciiTheme="minorHAnsi" w:eastAsiaTheme="minorHAnsi" w:hAnsiTheme="minorHAnsi" w:cs="2  Badr"/>
      <w:sz w:val="22"/>
      <w:szCs w:val="28"/>
    </w:rPr>
  </w:style>
  <w:style w:type="paragraph" w:styleId="1">
    <w:name w:val="heading 1"/>
    <w:aliases w:val="سرفصل1,سرفصل 1"/>
    <w:basedOn w:val="a0"/>
    <w:next w:val="a0"/>
    <w:link w:val="10"/>
    <w:autoRedefine/>
    <w:uiPriority w:val="9"/>
    <w:qFormat/>
    <w:rsid w:val="00852EF0"/>
    <w:pPr>
      <w:keepNext/>
      <w:keepLines/>
      <w:spacing w:after="0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0"/>
    <w:next w:val="a0"/>
    <w:link w:val="20"/>
    <w:autoRedefine/>
    <w:uiPriority w:val="9"/>
    <w:unhideWhenUsed/>
    <w:qFormat/>
    <w:rsid w:val="00852EF0"/>
    <w:pPr>
      <w:keepNext/>
      <w:keepLines/>
      <w:spacing w:before="340" w:after="0"/>
      <w:outlineLvl w:val="1"/>
    </w:pPr>
    <w:rPr>
      <w:rFonts w:ascii="Cambria" w:eastAsia="2  Lotus" w:hAnsi="Cambria"/>
      <w:bCs/>
      <w:sz w:val="26"/>
    </w:rPr>
  </w:style>
  <w:style w:type="paragraph" w:styleId="3">
    <w:name w:val="heading 3"/>
    <w:aliases w:val="سرفصل3,سرفصل 3"/>
    <w:basedOn w:val="a0"/>
    <w:next w:val="a0"/>
    <w:link w:val="30"/>
    <w:autoRedefine/>
    <w:uiPriority w:val="9"/>
    <w:unhideWhenUsed/>
    <w:qFormat/>
    <w:rsid w:val="00852EF0"/>
    <w:pPr>
      <w:keepNext/>
      <w:keepLines/>
      <w:spacing w:before="280" w:after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1"/>
    <w:next w:val="a0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0"/>
    <w:next w:val="a0"/>
    <w:link w:val="50"/>
    <w:autoRedefine/>
    <w:uiPriority w:val="9"/>
    <w:unhideWhenUsed/>
    <w:qFormat/>
    <w:rsid w:val="00852EF0"/>
    <w:pPr>
      <w:keepNext/>
      <w:keepLines/>
      <w:spacing w:before="180" w:after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0"/>
    <w:next w:val="a0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0"/>
    <w:next w:val="a0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0"/>
    <w:next w:val="a0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2"/>
    <w:next w:val="a2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0"/>
    <w:next w:val="a0"/>
    <w:autoRedefine/>
    <w:uiPriority w:val="39"/>
    <w:unhideWhenUsed/>
    <w:qFormat/>
    <w:rsid w:val="00852EF0"/>
    <w:pPr>
      <w:spacing w:after="0"/>
    </w:pPr>
    <w:rPr>
      <w:rFonts w:eastAsiaTheme="minorEastAsia"/>
    </w:rPr>
  </w:style>
  <w:style w:type="paragraph" w:styleId="21">
    <w:name w:val="toc 2"/>
    <w:basedOn w:val="a0"/>
    <w:next w:val="a0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0"/>
    <w:next w:val="a0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6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7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8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9">
    <w:name w:val="TOC Heading"/>
    <w:basedOn w:val="1"/>
    <w:next w:val="a0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1">
    <w:name w:val="No Spacing"/>
    <w:aliases w:val="متن عربي"/>
    <w:link w:val="aa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2">
    <w:name w:val="footnote text"/>
    <w:basedOn w:val="a0"/>
    <w:link w:val="ab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b">
    <w:name w:val="متن پاورقی نویسه"/>
    <w:basedOn w:val="a3"/>
    <w:link w:val="a2"/>
    <w:uiPriority w:val="99"/>
    <w:semiHidden/>
    <w:rsid w:val="008A236D"/>
    <w:rPr>
      <w:rFonts w:cs="2  Badr"/>
    </w:rPr>
  </w:style>
  <w:style w:type="paragraph" w:styleId="41">
    <w:name w:val="toc 4"/>
    <w:basedOn w:val="a0"/>
    <w:next w:val="a0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0"/>
    <w:next w:val="a0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0"/>
    <w:next w:val="a0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0"/>
    <w:next w:val="a0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c">
    <w:name w:val="caption"/>
    <w:basedOn w:val="a0"/>
    <w:next w:val="a0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d">
    <w:name w:val="Title"/>
    <w:aliases w:val="سرفصل 5"/>
    <w:basedOn w:val="a0"/>
    <w:next w:val="a0"/>
    <w:link w:val="ae"/>
    <w:autoRedefine/>
    <w:uiPriority w:val="10"/>
    <w:qFormat/>
    <w:rsid w:val="00852EF0"/>
    <w:pPr>
      <w:spacing w:after="400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e">
    <w:name w:val="عنوان نویسه"/>
    <w:aliases w:val="سرفصل 5 نویسه"/>
    <w:link w:val="ad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f">
    <w:name w:val="Subtitle"/>
    <w:aliases w:val="پاورقي"/>
    <w:basedOn w:val="a0"/>
    <w:next w:val="a0"/>
    <w:link w:val="af0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0">
    <w:name w:val="زیر نویس نویسه"/>
    <w:aliases w:val="پاورقي نویسه"/>
    <w:link w:val="af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1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a">
    <w:name w:val="بی فاصله نویسه"/>
    <w:aliases w:val="متن عربي نویسه"/>
    <w:link w:val="a1"/>
    <w:uiPriority w:val="1"/>
    <w:rsid w:val="00852EF0"/>
    <w:rPr>
      <w:rFonts w:eastAsia="2  Lotus" w:cs="2  Badr"/>
      <w:sz w:val="72"/>
      <w:szCs w:val="32"/>
    </w:rPr>
  </w:style>
  <w:style w:type="paragraph" w:styleId="a">
    <w:name w:val="List Paragraph"/>
    <w:basedOn w:val="a0"/>
    <w:link w:val="af2"/>
    <w:autoRedefine/>
    <w:uiPriority w:val="34"/>
    <w:qFormat/>
    <w:rsid w:val="00E20E1E"/>
    <w:pPr>
      <w:numPr>
        <w:numId w:val="2"/>
      </w:numPr>
      <w:contextualSpacing/>
    </w:pPr>
    <w:rPr>
      <w:rFonts w:eastAsia="2  Lotus" w:cs="2  Lotus"/>
    </w:rPr>
  </w:style>
  <w:style w:type="character" w:customStyle="1" w:styleId="af2">
    <w:name w:val="لیست پاراگراف نویسه"/>
    <w:link w:val="a"/>
    <w:uiPriority w:val="34"/>
    <w:rsid w:val="00E20E1E"/>
    <w:rPr>
      <w:rFonts w:asciiTheme="minorHAnsi" w:eastAsia="2  Lotus" w:hAnsiTheme="minorHAnsi" w:cs="2  Lotus"/>
      <w:sz w:val="22"/>
      <w:szCs w:val="28"/>
    </w:rPr>
  </w:style>
  <w:style w:type="paragraph" w:styleId="af3">
    <w:name w:val="Quote"/>
    <w:basedOn w:val="a0"/>
    <w:next w:val="a0"/>
    <w:link w:val="af4"/>
    <w:autoRedefine/>
    <w:uiPriority w:val="29"/>
    <w:qFormat/>
    <w:rsid w:val="00852EF0"/>
    <w:pPr>
      <w:spacing w:before="120" w:after="240"/>
      <w:ind w:left="1134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0"/>
    <w:next w:val="a0"/>
    <w:link w:val="af6"/>
    <w:autoRedefine/>
    <w:uiPriority w:val="30"/>
    <w:qFormat/>
    <w:rsid w:val="00852EF0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0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3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0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3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0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3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3"/>
    <w:uiPriority w:val="99"/>
    <w:semiHidden/>
    <w:unhideWhenUsed/>
    <w:rsid w:val="00711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wnloads\_____%20______%20_%20_____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_____ ______ _ _____(1)</Template>
  <TotalTime>22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</dc:creator>
  <cp:lastModifiedBy>Markaze Asnad</cp:lastModifiedBy>
  <cp:revision>5</cp:revision>
  <dcterms:created xsi:type="dcterms:W3CDTF">2014-12-29T11:01:00Z</dcterms:created>
  <dcterms:modified xsi:type="dcterms:W3CDTF">2014-12-30T07:15:00Z</dcterms:modified>
</cp:coreProperties>
</file>