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AFF" w:rsidRPr="00107AFF" w:rsidRDefault="00107AFF" w:rsidP="00107AFF">
      <w:pPr>
        <w:pStyle w:val="3"/>
        <w:jc w:val="both"/>
        <w:rPr>
          <w:rtl/>
        </w:rPr>
      </w:pPr>
      <w:r w:rsidRPr="00107AFF"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سه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منظر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107AFF">
        <w:rPr>
          <w:rFonts w:hint="cs"/>
          <w:rtl/>
        </w:rPr>
        <w:t>تواند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مورد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پرسش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قرار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گیرد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دارد؟</w:t>
      </w:r>
    </w:p>
    <w:p w:rsidR="00107AFF" w:rsidRDefault="00107AFF" w:rsidP="00107AFF">
      <w:pPr>
        <w:ind w:left="284"/>
        <w:jc w:val="both"/>
        <w:rPr>
          <w:rtl/>
        </w:rPr>
      </w:pPr>
      <w:r>
        <w:rPr>
          <w:rFonts w:hint="cs"/>
          <w:rtl/>
        </w:rPr>
        <w:t xml:space="preserve">1-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عنوان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مقدمه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مجتهد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دارد؟</w:t>
      </w:r>
      <w:r w:rsidRPr="00107AFF">
        <w:rPr>
          <w:rtl/>
        </w:rPr>
        <w:t xml:space="preserve"> </w:t>
      </w:r>
    </w:p>
    <w:p w:rsidR="00107AFF" w:rsidRDefault="00107AFF" w:rsidP="00107AFF">
      <w:pPr>
        <w:ind w:left="284"/>
        <w:jc w:val="both"/>
        <w:rPr>
          <w:rtl/>
        </w:rPr>
      </w:pPr>
      <w:r w:rsidRPr="00107AFF">
        <w:rPr>
          <w:rtl/>
        </w:rPr>
        <w:t xml:space="preserve">2-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قطع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نظر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مقدمه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غیره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باشد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دارد؟</w:t>
      </w:r>
      <w:r w:rsidRPr="00107AFF">
        <w:rPr>
          <w:rtl/>
        </w:rPr>
        <w:t xml:space="preserve"> 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tl/>
        </w:rPr>
        <w:t xml:space="preserve">3-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حیث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مقدمه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غیر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دارد؟</w:t>
      </w:r>
    </w:p>
    <w:p w:rsidR="00107AFF" w:rsidRPr="00107AFF" w:rsidRDefault="00107AFF" w:rsidP="00107AFF">
      <w:pPr>
        <w:pStyle w:val="3"/>
        <w:jc w:val="both"/>
        <w:rPr>
          <w:rtl/>
        </w:rPr>
      </w:pPr>
      <w:r w:rsidRPr="00107AFF"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قطع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نظر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مقدمه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عمل</w:t>
      </w:r>
      <w:r w:rsidRPr="00107AFF">
        <w:rPr>
          <w:rtl/>
        </w:rPr>
        <w:t xml:space="preserve"> </w:t>
      </w:r>
      <w:r>
        <w:rPr>
          <w:rFonts w:hint="cs"/>
          <w:rtl/>
        </w:rPr>
        <w:t>نفس مجتهد یا</w:t>
      </w:r>
      <w:r w:rsidRPr="00107AFF">
        <w:rPr>
          <w:rtl/>
        </w:rPr>
        <w:t xml:space="preserve"> </w:t>
      </w:r>
      <w:r>
        <w:rPr>
          <w:rFonts w:hint="cs"/>
          <w:rtl/>
        </w:rPr>
        <w:t>غیر خود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باشد،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متصف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عینی</w:t>
      </w:r>
      <w:r w:rsidRPr="00107AFF">
        <w:rPr>
          <w:rtl/>
        </w:rPr>
        <w:t xml:space="preserve"> </w:t>
      </w:r>
      <w:r>
        <w:rPr>
          <w:rFonts w:hint="cs"/>
          <w:rtl/>
        </w:rPr>
        <w:t>تعی</w:t>
      </w:r>
      <w:r w:rsidRPr="00107AFF">
        <w:rPr>
          <w:rFonts w:hint="cs"/>
          <w:rtl/>
        </w:rPr>
        <w:t>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توصلی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همین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اولی</w:t>
      </w:r>
      <w:r w:rsidRPr="00107AFF">
        <w:rPr>
          <w:rtl/>
        </w:rPr>
        <w:t xml:space="preserve"> (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نفسی</w:t>
      </w:r>
      <w:r w:rsidRPr="00107AFF">
        <w:rPr>
          <w:rtl/>
        </w:rPr>
        <w:t xml:space="preserve">)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حالاتی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احکام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مانند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تبدیل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مستند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لبّی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لفظی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>.</w:t>
      </w:r>
      <w:r>
        <w:rPr>
          <w:rFonts w:hint="cs"/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ادله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نقلیه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>
        <w:rPr>
          <w:rFonts w:hint="cs"/>
          <w:rtl/>
        </w:rPr>
        <w:t>‌</w:t>
      </w:r>
      <w:r w:rsidRPr="00107AFF">
        <w:rPr>
          <w:rFonts w:hint="cs"/>
          <w:rtl/>
        </w:rPr>
        <w:t>توان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آیه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روایات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زیادی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اشاره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کرد</w:t>
      </w:r>
      <w:r w:rsidRPr="00107AFF">
        <w:rPr>
          <w:rtl/>
        </w:rPr>
        <w:t>.</w:t>
      </w:r>
    </w:p>
    <w:p w:rsidR="00107AFF" w:rsidRPr="00107AFF" w:rsidRDefault="00107AFF" w:rsidP="00107AFF">
      <w:pPr>
        <w:pStyle w:val="4"/>
        <w:rPr>
          <w:rtl/>
        </w:rPr>
      </w:pPr>
      <w:r w:rsidRPr="00107AFF">
        <w:rPr>
          <w:rFonts w:hint="cs"/>
          <w:rtl/>
        </w:rPr>
        <w:t>عدم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اناطه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لبّی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تقلید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ابتدائی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میت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دلیل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عقلی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  <w:r w:rsidRPr="00107AFF">
        <w:rPr>
          <w:rtl/>
        </w:rPr>
        <w:t xml:space="preserve"> (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برخی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حالات</w:t>
      </w:r>
      <w:r w:rsidRPr="00107AFF">
        <w:rPr>
          <w:rtl/>
        </w:rPr>
        <w:t>)</w:t>
      </w:r>
      <w:r w:rsidRPr="00107AFF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منوط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معلق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عدم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جواز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تقلید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ابتدائی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نیست</w:t>
      </w:r>
      <w:r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خلاف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آنچه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مرحوم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خوئی</w:t>
      </w:r>
      <w:r w:rsidRPr="00107AFF">
        <w:rPr>
          <w:rtl/>
        </w:rPr>
        <w:t>(</w:t>
      </w:r>
      <w:r w:rsidRPr="00107AFF">
        <w:rPr>
          <w:rFonts w:hint="cs"/>
          <w:rtl/>
        </w:rPr>
        <w:t>ره</w:t>
      </w:r>
      <w:r w:rsidRPr="00107AFF">
        <w:rPr>
          <w:rtl/>
        </w:rPr>
        <w:t xml:space="preserve">) </w:t>
      </w:r>
      <w:r w:rsidRPr="00107AFF">
        <w:rPr>
          <w:rFonts w:hint="cs"/>
          <w:rtl/>
        </w:rPr>
        <w:t>فرموده</w:t>
      </w:r>
      <w:r>
        <w:rPr>
          <w:rFonts w:hint="cs"/>
          <w:rtl/>
        </w:rPr>
        <w:t>‌</w:t>
      </w:r>
      <w:r w:rsidRPr="00107AFF">
        <w:rPr>
          <w:rFonts w:hint="cs"/>
          <w:rtl/>
        </w:rPr>
        <w:t>اند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جلوگیری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اندراس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>
        <w:rPr>
          <w:rFonts w:hint="cs"/>
          <w:rtl/>
        </w:rPr>
        <w:t>؛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زیرا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تقلید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ابتدائی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جایز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چنانچه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تقلید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ابتدائی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جایز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باشد،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نیست</w:t>
      </w:r>
      <w:r w:rsidRPr="00107AFF">
        <w:rPr>
          <w:rtl/>
        </w:rPr>
        <w:t>.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سخن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مرحوم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خوئی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مقلد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="00B3420B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ولی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چنانچه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مقلدی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هم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نباشد،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برخی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حالات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دارد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سخن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مرحوم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خوئی</w:t>
      </w:r>
      <w:r w:rsidRPr="00107AFF">
        <w:rPr>
          <w:rtl/>
        </w:rPr>
        <w:t xml:space="preserve"> (</w:t>
      </w:r>
      <w:r w:rsidRPr="00107AFF">
        <w:rPr>
          <w:rFonts w:hint="cs"/>
          <w:rtl/>
        </w:rPr>
        <w:t>ره</w:t>
      </w:r>
      <w:r w:rsidRPr="00107AFF">
        <w:rPr>
          <w:rtl/>
        </w:rPr>
        <w:t xml:space="preserve">) </w:t>
      </w:r>
      <w:r w:rsidRPr="00107AFF">
        <w:rPr>
          <w:rFonts w:hint="cs"/>
          <w:rtl/>
        </w:rPr>
        <w:t>بیشتر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ناظر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سوم</w:t>
      </w:r>
      <w:r w:rsidRPr="00107AFF">
        <w:rPr>
          <w:rtl/>
        </w:rPr>
        <w:t xml:space="preserve"> (</w:t>
      </w:r>
      <w:r w:rsidRPr="00107AFF">
        <w:rPr>
          <w:rFonts w:hint="cs"/>
          <w:rtl/>
        </w:rPr>
        <w:t>الأجتهاد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غیره</w:t>
      </w:r>
      <w:r w:rsidRPr="00107AFF">
        <w:rPr>
          <w:rtl/>
        </w:rPr>
        <w:t xml:space="preserve">) </w:t>
      </w:r>
      <w:r w:rsidRPr="00107AFF">
        <w:rPr>
          <w:rFonts w:hint="cs"/>
          <w:rtl/>
        </w:rPr>
        <w:t>است</w:t>
      </w:r>
      <w:r w:rsidRPr="00107AFF">
        <w:rPr>
          <w:rtl/>
        </w:rPr>
        <w:t>.</w:t>
      </w:r>
    </w:p>
    <w:p w:rsidR="00107AFF" w:rsidRPr="00107AFF" w:rsidRDefault="00107AFF" w:rsidP="00B3420B">
      <w:pPr>
        <w:pStyle w:val="4"/>
        <w:rPr>
          <w:rtl/>
        </w:rPr>
      </w:pPr>
      <w:r w:rsidRPr="00107AFF">
        <w:rPr>
          <w:rFonts w:hint="cs"/>
          <w:rtl/>
        </w:rPr>
        <w:lastRenderedPageBreak/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</w:p>
    <w:p w:rsidR="00107AFF" w:rsidRPr="00107AFF" w:rsidRDefault="00107AFF" w:rsidP="00B3420B">
      <w:pPr>
        <w:ind w:left="284"/>
        <w:jc w:val="both"/>
        <w:rPr>
          <w:rtl/>
        </w:rPr>
      </w:pPr>
      <w:r w:rsidRPr="00107AFF">
        <w:rPr>
          <w:rFonts w:hint="cs"/>
          <w:rtl/>
        </w:rPr>
        <w:t>حتی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شخص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مقلدی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نداشته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باشد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تقلید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کند،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همچنان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کلیت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طول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تاریخ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محفوظ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بماند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فقدان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شخصی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فهم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عالمانه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داشته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باشد</w:t>
      </w:r>
      <w:r w:rsidR="00B3420B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موجب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اندراس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قطع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نظر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مقلدی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داشته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باشد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یا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نه</w:t>
      </w:r>
      <w:r w:rsidR="00B3420B">
        <w:rPr>
          <w:rFonts w:hint="cs"/>
          <w:rtl/>
        </w:rPr>
        <w:t xml:space="preserve">، لذا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بماهوهو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قطع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نظر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غیره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ذاتاً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متصف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تعیینی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علاوه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توجه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هر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عصری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اشخاصی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کلیت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را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حفظ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کنند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متصف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cs="Calibri"/>
          <w:szCs w:val="22"/>
          <w:cs/>
        </w:rPr>
        <w:t>‎</w:t>
      </w:r>
      <w:r w:rsidRPr="00107AFF">
        <w:rPr>
          <w:rFonts w:hint="cs"/>
          <w:rtl/>
        </w:rPr>
        <w:t>شود</w:t>
      </w:r>
      <w:r w:rsidRPr="00107AFF">
        <w:rPr>
          <w:rtl/>
        </w:rPr>
        <w:t>.</w:t>
      </w:r>
    </w:p>
    <w:p w:rsidR="00107AFF" w:rsidRPr="00107AFF" w:rsidRDefault="00107AFF" w:rsidP="00B3420B">
      <w:pPr>
        <w:ind w:left="284"/>
        <w:jc w:val="both"/>
        <w:rPr>
          <w:rtl/>
        </w:rPr>
      </w:pPr>
      <w:r w:rsidRPr="00107AFF">
        <w:rPr>
          <w:rFonts w:hint="cs"/>
          <w:rtl/>
        </w:rPr>
        <w:t>باید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توجه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داشت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همه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اشخاصی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دایره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خارج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هستند،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محفوظ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اشخاصی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قیام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نموده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اند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علاوه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ملاک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ملاک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احراز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شده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>.</w:t>
      </w:r>
    </w:p>
    <w:p w:rsidR="00107AFF" w:rsidRPr="00107AFF" w:rsidRDefault="00107AFF" w:rsidP="00B3420B">
      <w:pPr>
        <w:pStyle w:val="4"/>
        <w:rPr>
          <w:rtl/>
        </w:rPr>
      </w:pP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</w:p>
    <w:p w:rsidR="00107AFF" w:rsidRPr="00107AFF" w:rsidRDefault="00107AFF" w:rsidP="00B3420B">
      <w:pPr>
        <w:ind w:left="284"/>
        <w:jc w:val="both"/>
        <w:rPr>
          <w:rtl/>
        </w:rPr>
      </w:pPr>
      <w:r w:rsidRPr="00107AFF">
        <w:rPr>
          <w:rFonts w:hint="cs"/>
          <w:rtl/>
        </w:rPr>
        <w:t>چنانچه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واجبات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الکفایه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نداشته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باشد</w:t>
      </w:r>
      <w:r w:rsidR="00B3420B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شخصی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امکان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قیام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دارد</w:t>
      </w:r>
      <w:r w:rsidR="00B3420B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="00B3420B" w:rsidRPr="00107AFF">
        <w:rPr>
          <w:rFonts w:hint="cs"/>
          <w:rtl/>
        </w:rPr>
        <w:t>اجتهاد</w:t>
      </w:r>
      <w:r w:rsidR="00B3420B" w:rsidRPr="00107AFF">
        <w:rPr>
          <w:rtl/>
        </w:rPr>
        <w:t xml:space="preserve"> </w:t>
      </w:r>
      <w:r w:rsidR="00B3420B" w:rsidRPr="00107AFF">
        <w:rPr>
          <w:rFonts w:hint="cs"/>
          <w:rtl/>
        </w:rPr>
        <w:t>فی</w:t>
      </w:r>
      <w:r w:rsidR="00B3420B" w:rsidRPr="00107AFF">
        <w:rPr>
          <w:rtl/>
        </w:rPr>
        <w:t xml:space="preserve"> </w:t>
      </w:r>
      <w:r w:rsidR="00B3420B" w:rsidRPr="00107AFF">
        <w:rPr>
          <w:rFonts w:hint="cs"/>
          <w:rtl/>
        </w:rPr>
        <w:t xml:space="preserve">نفسه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یابد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زمانی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شخص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اقدام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کرد،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بقیه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دایره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عصیان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خارج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شوند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نوعی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کمک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کردن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دیگران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مستوجب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ثواب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حیث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شود</w:t>
      </w:r>
      <w:r w:rsidRPr="00107AFF">
        <w:rPr>
          <w:rtl/>
        </w:rPr>
        <w:t>.</w:t>
      </w:r>
    </w:p>
    <w:p w:rsidR="00107AFF" w:rsidRPr="00107AFF" w:rsidRDefault="00107AFF" w:rsidP="00B3420B">
      <w:pPr>
        <w:pStyle w:val="3"/>
        <w:rPr>
          <w:rtl/>
        </w:rPr>
      </w:pPr>
      <w:r w:rsidRPr="00107AFF">
        <w:rPr>
          <w:rFonts w:hint="cs"/>
          <w:rtl/>
        </w:rPr>
        <w:t>جمع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بندی</w:t>
      </w:r>
    </w:p>
    <w:p w:rsidR="00107AFF" w:rsidRPr="00107AFF" w:rsidRDefault="00107AFF" w:rsidP="00B3420B">
      <w:pPr>
        <w:ind w:left="284"/>
        <w:jc w:val="both"/>
        <w:rPr>
          <w:rtl/>
        </w:rPr>
      </w:pP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اولا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بالذات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متصف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تعیینی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تواند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برخی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حالات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تعیینی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یا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تعیینی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تبدیل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شود</w:t>
      </w:r>
      <w:r w:rsidRPr="00107AFF">
        <w:rPr>
          <w:rtl/>
        </w:rPr>
        <w:t xml:space="preserve">. </w:t>
      </w:r>
      <w:r w:rsidRPr="00107AFF">
        <w:rPr>
          <w:rFonts w:hint="cs"/>
          <w:rtl/>
        </w:rPr>
        <w:t>البته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عارض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شدن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احوال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عناوین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ثانویه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تواند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متصف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حرمت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کراهت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یا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شود</w:t>
      </w:r>
      <w:r w:rsidRPr="00107AFF">
        <w:rPr>
          <w:rtl/>
        </w:rPr>
        <w:t xml:space="preserve">. </w:t>
      </w:r>
      <w:r w:rsidRPr="00107AFF">
        <w:rPr>
          <w:rFonts w:hint="cs"/>
          <w:rtl/>
        </w:rPr>
        <w:t>حرمت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مانند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آنجا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جنگی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برپاست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وظیفه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شرکت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جنگ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متصف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حرمت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شود</w:t>
      </w:r>
      <w:r w:rsidRPr="00107AFF">
        <w:rPr>
          <w:rtl/>
        </w:rPr>
        <w:t>.</w:t>
      </w:r>
    </w:p>
    <w:p w:rsidR="00107AFF" w:rsidRPr="00107AFF" w:rsidRDefault="00107AFF" w:rsidP="00B3420B">
      <w:pPr>
        <w:pStyle w:val="4"/>
        <w:rPr>
          <w:rtl/>
        </w:rPr>
      </w:pPr>
      <w:r w:rsidRPr="00107AFF">
        <w:rPr>
          <w:rFonts w:hint="cs"/>
          <w:rtl/>
        </w:rPr>
        <w:lastRenderedPageBreak/>
        <w:t>مقصود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بررسی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احکام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اجتهاد،</w:t>
      </w:r>
      <w:r w:rsidRPr="00107AFF">
        <w:rPr>
          <w:rtl/>
        </w:rPr>
        <w:t xml:space="preserve"> </w:t>
      </w:r>
      <w:r w:rsidR="00B3420B">
        <w:rPr>
          <w:rFonts w:hint="cs"/>
          <w:rtl/>
        </w:rPr>
        <w:t xml:space="preserve">سؤال این است که آیا </w:t>
      </w:r>
      <w:r w:rsidRPr="00107AFF">
        <w:rPr>
          <w:rFonts w:hint="cs"/>
          <w:rtl/>
        </w:rPr>
        <w:t>مراد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قوه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استنباط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یا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استخراج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عملی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احکام؟</w:t>
      </w:r>
      <w:r w:rsidRPr="00107AFF">
        <w:rPr>
          <w:rtl/>
        </w:rPr>
        <w:t xml:space="preserve"> </w:t>
      </w:r>
    </w:p>
    <w:p w:rsidR="00107AFF" w:rsidRPr="00107AFF" w:rsidRDefault="00107AFF" w:rsidP="00B3420B">
      <w:pPr>
        <w:ind w:left="284"/>
        <w:jc w:val="both"/>
        <w:rPr>
          <w:rtl/>
        </w:rPr>
      </w:pPr>
      <w:r w:rsidRPr="00107AFF">
        <w:rPr>
          <w:rFonts w:hint="cs"/>
          <w:rtl/>
        </w:rPr>
        <w:t>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ادله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لفظی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دلالت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یا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کنند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نظر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گرفته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لبّی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جلوگیری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اندراس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دین،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="00B3420B">
        <w:rPr>
          <w:rFonts w:hint="cs"/>
          <w:rtl/>
        </w:rPr>
        <w:t xml:space="preserve">را </w:t>
      </w:r>
      <w:r w:rsidRPr="00107AFF">
        <w:rPr>
          <w:rFonts w:hint="cs"/>
          <w:rtl/>
        </w:rPr>
        <w:t>مستحب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یا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="00B3420B">
        <w:rPr>
          <w:rFonts w:hint="cs"/>
          <w:rtl/>
        </w:rPr>
        <w:t xml:space="preserve">می‌شمارد،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شود،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هر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کدام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ادله،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دلالت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استخراج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عملی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احکام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دارند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صرف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قوه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استنباط</w:t>
      </w:r>
      <w:r w:rsidR="00B3420B">
        <w:rPr>
          <w:rFonts w:hint="cs"/>
          <w:rtl/>
        </w:rPr>
        <w:t xml:space="preserve"> داشتن</w:t>
      </w:r>
      <w:r w:rsidRPr="00107AFF">
        <w:rPr>
          <w:rtl/>
        </w:rPr>
        <w:t>.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البته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قوه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استنباط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مقدمه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استخراج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عملی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ممکن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بگیرد</w:t>
      </w:r>
      <w:r w:rsidRPr="00107AFF">
        <w:rPr>
          <w:rtl/>
        </w:rPr>
        <w:t>.</w:t>
      </w:r>
    </w:p>
    <w:p w:rsidR="00107AFF" w:rsidRPr="00107AFF" w:rsidRDefault="00107AFF" w:rsidP="00B3420B">
      <w:pPr>
        <w:pStyle w:val="3"/>
        <w:rPr>
          <w:rtl/>
        </w:rPr>
      </w:pPr>
      <w:r w:rsidRPr="00107AFF">
        <w:rPr>
          <w:rFonts w:hint="cs"/>
          <w:rtl/>
        </w:rPr>
        <w:t>حکم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غیره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اولا</w:t>
      </w:r>
      <w:r w:rsidR="00B3420B">
        <w:rPr>
          <w:rFonts w:hint="cs"/>
          <w:rtl/>
        </w:rPr>
        <w:t>ً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بالذات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دارد</w:t>
      </w:r>
      <w:r w:rsidRPr="00107AFF">
        <w:rPr>
          <w:rtl/>
        </w:rPr>
        <w:t xml:space="preserve">. </w:t>
      </w:r>
      <w:r w:rsidRPr="00107AFF">
        <w:rPr>
          <w:rFonts w:hint="cs"/>
          <w:rtl/>
        </w:rPr>
        <w:t>البته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مقدمه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نیست</w:t>
      </w:r>
      <w:r w:rsidR="00B3420B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بلکه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اعانه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اعانه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برّ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مستحب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>.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البته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باید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توجه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داشت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استحباب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نفسی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خلاف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قبل،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نبوده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. </w:t>
      </w:r>
      <w:r w:rsidRPr="00107AFF">
        <w:rPr>
          <w:rFonts w:hint="cs"/>
          <w:rtl/>
        </w:rPr>
        <w:t>مگر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ادله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اطلاق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داشته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باشند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چنانچه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عینی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بودن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دلالت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کند</w:t>
      </w:r>
      <w:r w:rsidR="00B3420B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قطعا</w:t>
      </w:r>
      <w:r w:rsidR="00B3420B">
        <w:rPr>
          <w:rFonts w:hint="cs"/>
          <w:rtl/>
        </w:rPr>
        <w:t>ً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قیام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یکی</w:t>
      </w:r>
      <w:r w:rsidR="00B3420B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بقیه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ساقط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شود</w:t>
      </w:r>
      <w:r w:rsidRPr="00107AFF">
        <w:rPr>
          <w:rtl/>
        </w:rPr>
        <w:t>.</w:t>
      </w:r>
    </w:p>
    <w:p w:rsidR="00107AFF" w:rsidRPr="00107AFF" w:rsidRDefault="00107AFF" w:rsidP="00B3420B">
      <w:pPr>
        <w:pStyle w:val="4"/>
        <w:rPr>
          <w:rtl/>
        </w:rPr>
      </w:pP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غیره</w:t>
      </w:r>
    </w:p>
    <w:p w:rsidR="00107AFF" w:rsidRPr="00107AFF" w:rsidRDefault="00107AFF" w:rsidP="00107AFF">
      <w:pPr>
        <w:ind w:left="284"/>
        <w:jc w:val="both"/>
        <w:rPr>
          <w:rtl/>
        </w:rPr>
      </w:pPr>
      <w:r w:rsidRPr="00107AFF">
        <w:rPr>
          <w:rFonts w:hint="cs"/>
          <w:rtl/>
        </w:rPr>
        <w:t>ادله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غیره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توان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اقامه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کرد</w:t>
      </w:r>
      <w:r w:rsidR="00B3420B">
        <w:rPr>
          <w:rFonts w:hint="cs"/>
          <w:rtl/>
        </w:rPr>
        <w:t>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البته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دلیلی</w:t>
      </w:r>
      <w:r w:rsidRPr="00107AFF">
        <w:rPr>
          <w:rtl/>
        </w:rPr>
        <w:t xml:space="preserve"> 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کلام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مرحوم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خوئی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آمده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(</w:t>
      </w:r>
      <w:r w:rsidRPr="00107AFF">
        <w:rPr>
          <w:rFonts w:hint="cs"/>
          <w:rtl/>
        </w:rPr>
        <w:t>صونا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للدین</w:t>
      </w:r>
      <w:r w:rsidRPr="00107AFF">
        <w:rPr>
          <w:rtl/>
        </w:rPr>
        <w:t xml:space="preserve"> ...)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جاری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حال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اندراس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مرحوم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خوئی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اخص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مدعا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>.</w:t>
      </w:r>
    </w:p>
    <w:p w:rsidR="00852EF0" w:rsidRPr="00107AFF" w:rsidRDefault="00107AFF" w:rsidP="00B3420B">
      <w:pPr>
        <w:ind w:left="284"/>
        <w:jc w:val="both"/>
        <w:rPr>
          <w:rtl/>
        </w:rPr>
      </w:pPr>
      <w:r w:rsidRPr="00107AFF">
        <w:rPr>
          <w:rFonts w:hint="cs"/>
          <w:rtl/>
        </w:rPr>
        <w:lastRenderedPageBreak/>
        <w:t>اما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دلیل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دیگر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لعمل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غیره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مقدمه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یک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تکلیف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مکلفین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قاعده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ارشاد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وجوب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کفایی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را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مکلفین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ثابت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نموده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امتثال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تکلیف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ارشاد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محقق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نمی</w:t>
      </w:r>
      <w:r w:rsidR="00B3420B">
        <w:rPr>
          <w:rFonts w:hint="cs"/>
          <w:rtl/>
        </w:rPr>
        <w:t>‌</w:t>
      </w:r>
      <w:r w:rsidRPr="00107AFF">
        <w:rPr>
          <w:rFonts w:hint="cs"/>
          <w:rtl/>
        </w:rPr>
        <w:t>شود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به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چون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ارشاد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نیز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لذا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اجتهاد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در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این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فرض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از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باب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مقدمیت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برای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تکلیف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خود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مجتهد،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واجب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کفائی</w:t>
      </w:r>
      <w:r w:rsidRPr="00107AFF">
        <w:rPr>
          <w:rtl/>
        </w:rPr>
        <w:t xml:space="preserve"> </w:t>
      </w:r>
      <w:r w:rsidRPr="00107AFF">
        <w:rPr>
          <w:rFonts w:hint="cs"/>
          <w:rtl/>
        </w:rPr>
        <w:t>است</w:t>
      </w:r>
      <w:r w:rsidRPr="00107AFF">
        <w:rPr>
          <w:rtl/>
        </w:rPr>
        <w:t>.</w:t>
      </w:r>
    </w:p>
    <w:sectPr w:rsidR="00852EF0" w:rsidRPr="00107AFF" w:rsidSect="00EA71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701" w:right="1183" w:bottom="993" w:left="1440" w:header="568" w:footer="411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8A3" w:rsidRDefault="008F48A3" w:rsidP="00852EF0">
      <w:pPr>
        <w:spacing w:after="0"/>
      </w:pPr>
      <w:r>
        <w:separator/>
      </w:r>
    </w:p>
  </w:endnote>
  <w:endnote w:type="continuationSeparator" w:id="0">
    <w:p w:rsidR="008F48A3" w:rsidRDefault="008F48A3" w:rsidP="00852E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1B" w:rsidRDefault="00E8011B">
    <w:pPr>
      <w:pStyle w:val="af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914974046"/>
      <w:docPartObj>
        <w:docPartGallery w:val="Page Numbers (Bottom of Page)"/>
        <w:docPartUnique/>
      </w:docPartObj>
    </w:sdtPr>
    <w:sdtEndPr/>
    <w:sdtContent>
      <w:p w:rsidR="00F52F75" w:rsidRDefault="0039357C" w:rsidP="00F52F75">
        <w:pPr>
          <w:pStyle w:val="af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B4797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1B" w:rsidRDefault="00E8011B">
    <w:pPr>
      <w:pStyle w:val="af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8A3" w:rsidRDefault="008F48A3" w:rsidP="00852EF0">
      <w:pPr>
        <w:spacing w:after="0"/>
      </w:pPr>
      <w:r>
        <w:separator/>
      </w:r>
    </w:p>
  </w:footnote>
  <w:footnote w:type="continuationSeparator" w:id="0">
    <w:p w:rsidR="008F48A3" w:rsidRDefault="008F48A3" w:rsidP="00852E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1B" w:rsidRDefault="00E8011B">
    <w:pPr>
      <w:pStyle w:val="af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BB791D" w:rsidRDefault="00BB791D" w:rsidP="007B4797">
    <w:pPr>
      <w:spacing w:after="0"/>
      <w:rPr>
        <w:rFonts w:ascii="Adobe Arabic" w:hAnsi="Adobe Arabic" w:cs="Adobe Arabic"/>
        <w:b/>
        <w:bCs/>
        <w:sz w:val="28"/>
        <w:szCs w:val="28"/>
        <w:rtl/>
      </w:rPr>
    </w:pPr>
    <w:r w:rsidRPr="00B46EB8">
      <w:rPr>
        <w:rFonts w:ascii="Adobe Arabic" w:hAnsi="Adobe Arabic" w:cs="Adobe Arabic"/>
        <w:b/>
        <w:bCs/>
        <w:noProof/>
        <w:sz w:val="28"/>
        <w:szCs w:val="28"/>
        <w:lang w:bidi="ar-SA"/>
      </w:rPr>
      <mc:AlternateContent>
        <mc:Choice Requires="wps">
          <w:drawing>
            <wp:anchor distT="4294967292" distB="4294967292" distL="114300" distR="114300" simplePos="0" relativeHeight="251663360" behindDoc="0" locked="0" layoutInCell="1" allowOverlap="1" wp14:anchorId="45D6E68F" wp14:editId="6057D8B5">
              <wp:simplePos x="0" y="0"/>
              <wp:positionH relativeFrom="column">
                <wp:posOffset>-167769</wp:posOffset>
              </wp:positionH>
              <wp:positionV relativeFrom="paragraph">
                <wp:posOffset>572770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94E515D" id="Straight Connector 2" o:spid="_x0000_s1026" style="position:absolute;flip:x;z-index:25166336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3.2pt,45.1pt" to="472.8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"/>
          </w:pict>
        </mc:Fallback>
      </mc:AlternateContent>
    </w:r>
    <w:r w:rsidRPr="00B46EB8">
      <w:rPr>
        <w:rFonts w:ascii="Adobe Arabic" w:hAnsi="Adobe Arabic" w:cs="Adobe Arabic"/>
        <w:b/>
        <w:bCs/>
        <w:sz w:val="28"/>
        <w:szCs w:val="28"/>
        <w:rtl/>
      </w:rPr>
      <w:t>درس خارج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>فقه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</w:t>
    </w:r>
    <w:r w:rsidR="00107AFF">
      <w:rPr>
        <w:rFonts w:ascii="Adobe Arabic" w:hAnsi="Adobe Arabic" w:cs="Adobe Arabic"/>
        <w:sz w:val="28"/>
        <w:szCs w:val="28"/>
        <w:rtl/>
      </w:rPr>
      <w:t xml:space="preserve">عنوان اصلی: </w:t>
    </w:r>
    <w:r w:rsidR="00107AFF">
      <w:rPr>
        <w:rFonts w:ascii="Adobe Arabic" w:hAnsi="Adobe Arabic" w:cs="Adobe Arabic" w:hint="cs"/>
        <w:sz w:val="28"/>
        <w:szCs w:val="28"/>
        <w:rtl/>
      </w:rPr>
      <w:t xml:space="preserve">اجتهاد و تقلید 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</w:t>
    </w:r>
    <w:r w:rsidR="000B7620">
      <w:rPr>
        <w:rFonts w:ascii="Adobe Arabic" w:hAnsi="Adobe Arabic" w:cs="Adobe Arabic" w:hint="cs"/>
        <w:sz w:val="28"/>
        <w:szCs w:val="28"/>
        <w:rtl/>
      </w:rPr>
      <w:t xml:space="preserve">           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تاریخ جلسه: </w:t>
    </w:r>
    <w:r w:rsidR="00107AFF">
      <w:rPr>
        <w:rFonts w:ascii="Adobe Arabic" w:hAnsi="Adobe Arabic" w:cs="Adobe Arabic" w:hint="cs"/>
        <w:b/>
        <w:bCs/>
        <w:sz w:val="28"/>
        <w:szCs w:val="28"/>
        <w:rtl/>
      </w:rPr>
      <w:t>2</w:t>
    </w:r>
    <w:r w:rsidR="007B4797">
      <w:rPr>
        <w:rFonts w:ascii="Adobe Arabic" w:hAnsi="Adobe Arabic" w:cs="Adobe Arabic" w:hint="cs"/>
        <w:b/>
        <w:bCs/>
        <w:sz w:val="28"/>
        <w:szCs w:val="28"/>
        <w:rtl/>
      </w:rPr>
      <w:t>8</w:t>
    </w:r>
    <w:bookmarkStart w:id="0" w:name="_GoBack"/>
    <w:bookmarkEnd w:id="0"/>
    <w:r w:rsidR="000F0D81">
      <w:rPr>
        <w:rFonts w:ascii="Adobe Arabic" w:hAnsi="Adobe Arabic" w:cs="Adobe Arabic" w:hint="cs"/>
        <w:b/>
        <w:bCs/>
        <w:sz w:val="28"/>
        <w:szCs w:val="28"/>
        <w:rtl/>
      </w:rPr>
      <w:t>/</w:t>
    </w:r>
    <w:r w:rsidR="00107AFF">
      <w:rPr>
        <w:rFonts w:ascii="Adobe Arabic" w:hAnsi="Adobe Arabic" w:cs="Adobe Arabic" w:hint="cs"/>
        <w:b/>
        <w:bCs/>
        <w:sz w:val="28"/>
        <w:szCs w:val="28"/>
        <w:rtl/>
      </w:rPr>
      <w:t>10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/1393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                                       </w:t>
    </w:r>
    <w:r w:rsidR="000B7620">
      <w:rPr>
        <w:rFonts w:ascii="Adobe Arabic" w:hAnsi="Adobe Arabic" w:cs="Adobe Arabic" w:hint="cs"/>
        <w:b/>
        <w:bCs/>
        <w:sz w:val="28"/>
        <w:szCs w:val="28"/>
        <w:rtl/>
      </w:rPr>
      <w:t xml:space="preserve">          </w:t>
    </w:r>
    <w:r w:rsidR="000F0D81">
      <w:rPr>
        <w:rFonts w:ascii="Adobe Arabic" w:hAnsi="Adobe Arabic" w:cs="Adobe Arabic" w:hint="cs"/>
        <w:b/>
        <w:bCs/>
        <w:sz w:val="28"/>
        <w:szCs w:val="28"/>
        <w:rtl/>
      </w:rPr>
      <w:t>ا</w:t>
    </w:r>
    <w:r w:rsidRPr="00B46EB8">
      <w:rPr>
        <w:rFonts w:ascii="Adobe Arabic" w:hAnsi="Adobe Arabic" w:cs="Adobe Arabic"/>
        <w:b/>
        <w:bCs/>
        <w:sz w:val="28"/>
        <w:szCs w:val="28"/>
        <w:rtl/>
      </w:rPr>
      <w:t xml:space="preserve">ستاد اعرافی               </w:t>
    </w:r>
    <w:r>
      <w:rPr>
        <w:rFonts w:ascii="Adobe Arabic" w:hAnsi="Adobe Arabic" w:cs="Adobe Arabic" w:hint="cs"/>
        <w:b/>
        <w:bCs/>
        <w:sz w:val="28"/>
        <w:szCs w:val="28"/>
        <w:rtl/>
      </w:rPr>
      <w:t xml:space="preserve">              </w:t>
    </w:r>
    <w:r w:rsidRPr="00C277D3">
      <w:rPr>
        <w:rFonts w:ascii="Adobe Arabic" w:hAnsi="Adobe Arabic" w:cs="Adobe Arabic"/>
        <w:sz w:val="28"/>
        <w:szCs w:val="28"/>
        <w:rtl/>
      </w:rPr>
      <w:t xml:space="preserve">عنوان فرعی: </w:t>
    </w:r>
    <w:r w:rsidR="00107AFF">
      <w:rPr>
        <w:rFonts w:ascii="Adobe Arabic" w:hAnsi="Adobe Arabic" w:cs="Adobe Arabic" w:hint="cs"/>
        <w:sz w:val="28"/>
        <w:szCs w:val="28"/>
        <w:rtl/>
      </w:rPr>
      <w:t>مسأله اجتهاد</w:t>
    </w:r>
    <w:r w:rsidRPr="00C277D3">
      <w:rPr>
        <w:rFonts w:ascii="Adobe Arabic" w:hAnsi="Adobe Arabic" w:cs="Adobe Arabic"/>
        <w:sz w:val="28"/>
        <w:szCs w:val="28"/>
        <w:rtl/>
      </w:rPr>
      <w:t xml:space="preserve">                                 </w:t>
    </w:r>
    <w:r w:rsidRPr="00C277D3">
      <w:rPr>
        <w:rFonts w:ascii="Adobe Arabic" w:hAnsi="Adobe Arabic" w:cs="Adobe Arabic" w:hint="cs"/>
        <w:sz w:val="28"/>
        <w:szCs w:val="28"/>
        <w:rtl/>
      </w:rPr>
      <w:t xml:space="preserve">         </w:t>
    </w:r>
    <w:r w:rsidRPr="00C277D3">
      <w:rPr>
        <w:rFonts w:ascii="Adobe Arabic" w:hAnsi="Adobe Arabic" w:cs="Adobe Arabic"/>
        <w:sz w:val="28"/>
        <w:szCs w:val="28"/>
        <w:rtl/>
      </w:rPr>
      <w:t>شماره جلسه:</w:t>
    </w:r>
    <w:r w:rsidR="00107AFF">
      <w:rPr>
        <w:rFonts w:ascii="Adobe Arabic" w:hAnsi="Adobe Arabic" w:cs="Adobe Arabic" w:hint="cs"/>
        <w:sz w:val="28"/>
        <w:szCs w:val="28"/>
        <w:rtl/>
      </w:rPr>
      <w:t xml:space="preserve"> 6</w:t>
    </w:r>
    <w:r w:rsidR="00E8011B">
      <w:rPr>
        <w:rFonts w:ascii="Adobe Arabic" w:hAnsi="Adobe Arabic" w:cs="Adobe Arabic" w:hint="cs"/>
        <w:sz w:val="28"/>
        <w:szCs w:val="28"/>
        <w:rtl/>
      </w:rP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11B" w:rsidRDefault="00E8011B">
    <w:pPr>
      <w:pStyle w:val="af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C47199"/>
    <w:multiLevelType w:val="hybridMultilevel"/>
    <w:tmpl w:val="B5C24EFE"/>
    <w:lvl w:ilvl="0" w:tplc="DDF6A028">
      <w:start w:val="1"/>
      <w:numFmt w:val="decimal"/>
      <w:lvlText w:val="%1-"/>
      <w:lvlJc w:val="left"/>
      <w:pPr>
        <w:ind w:left="659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AFF"/>
    <w:rsid w:val="000324F1"/>
    <w:rsid w:val="00052BA3"/>
    <w:rsid w:val="0006363E"/>
    <w:rsid w:val="00080DFF"/>
    <w:rsid w:val="00085ED5"/>
    <w:rsid w:val="000A1A51"/>
    <w:rsid w:val="000B7620"/>
    <w:rsid w:val="000D2D0D"/>
    <w:rsid w:val="000F0D81"/>
    <w:rsid w:val="000F1897"/>
    <w:rsid w:val="000F7E72"/>
    <w:rsid w:val="00101E2D"/>
    <w:rsid w:val="00102CEB"/>
    <w:rsid w:val="00107AFF"/>
    <w:rsid w:val="00110508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54925"/>
    <w:rsid w:val="00270294"/>
    <w:rsid w:val="002914BD"/>
    <w:rsid w:val="00297263"/>
    <w:rsid w:val="002C56FD"/>
    <w:rsid w:val="002D49E4"/>
    <w:rsid w:val="002E450B"/>
    <w:rsid w:val="002E453F"/>
    <w:rsid w:val="002E73F9"/>
    <w:rsid w:val="002F05B9"/>
    <w:rsid w:val="00340BA3"/>
    <w:rsid w:val="00366400"/>
    <w:rsid w:val="0039357C"/>
    <w:rsid w:val="00396F28"/>
    <w:rsid w:val="003A1A05"/>
    <w:rsid w:val="003A2654"/>
    <w:rsid w:val="003C7899"/>
    <w:rsid w:val="003D2F0A"/>
    <w:rsid w:val="003D563F"/>
    <w:rsid w:val="00405199"/>
    <w:rsid w:val="00410699"/>
    <w:rsid w:val="00415360"/>
    <w:rsid w:val="0044591E"/>
    <w:rsid w:val="004651D2"/>
    <w:rsid w:val="00465D26"/>
    <w:rsid w:val="004679F8"/>
    <w:rsid w:val="004B337F"/>
    <w:rsid w:val="004F3596"/>
    <w:rsid w:val="00572E2D"/>
    <w:rsid w:val="00592103"/>
    <w:rsid w:val="005A545E"/>
    <w:rsid w:val="005A5862"/>
    <w:rsid w:val="005B0852"/>
    <w:rsid w:val="005C06AE"/>
    <w:rsid w:val="005E5B64"/>
    <w:rsid w:val="00610C18"/>
    <w:rsid w:val="0061376C"/>
    <w:rsid w:val="00636EFA"/>
    <w:rsid w:val="0069696C"/>
    <w:rsid w:val="006A085A"/>
    <w:rsid w:val="006D3A87"/>
    <w:rsid w:val="006F01B4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0C35"/>
    <w:rsid w:val="007B4797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4096"/>
    <w:rsid w:val="00845CC4"/>
    <w:rsid w:val="00852EF0"/>
    <w:rsid w:val="008644F4"/>
    <w:rsid w:val="00883733"/>
    <w:rsid w:val="008965D2"/>
    <w:rsid w:val="008A236D"/>
    <w:rsid w:val="008B565A"/>
    <w:rsid w:val="008C3414"/>
    <w:rsid w:val="008D36D5"/>
    <w:rsid w:val="008F48A3"/>
    <w:rsid w:val="008F63E3"/>
    <w:rsid w:val="00913C3B"/>
    <w:rsid w:val="00915509"/>
    <w:rsid w:val="00927388"/>
    <w:rsid w:val="009274FE"/>
    <w:rsid w:val="009613AC"/>
    <w:rsid w:val="00980643"/>
    <w:rsid w:val="009A4650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5027"/>
    <w:rsid w:val="00B21CF4"/>
    <w:rsid w:val="00B24300"/>
    <w:rsid w:val="00B3420B"/>
    <w:rsid w:val="00B63F15"/>
    <w:rsid w:val="00BB5F7E"/>
    <w:rsid w:val="00BB791D"/>
    <w:rsid w:val="00BD3122"/>
    <w:rsid w:val="00BD40DA"/>
    <w:rsid w:val="00BF1E49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94425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E0639C"/>
    <w:rsid w:val="00E067E6"/>
    <w:rsid w:val="00E12531"/>
    <w:rsid w:val="00E143B0"/>
    <w:rsid w:val="00E55891"/>
    <w:rsid w:val="00E6283A"/>
    <w:rsid w:val="00E732A3"/>
    <w:rsid w:val="00E8011B"/>
    <w:rsid w:val="00E83A85"/>
    <w:rsid w:val="00E90FC4"/>
    <w:rsid w:val="00E948B2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67976"/>
    <w:rsid w:val="00F70BE1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4AE854EE-6BA0-437C-BDFD-451ACE86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107AFF"/>
    <w:pPr>
      <w:bidi/>
    </w:pPr>
    <w:rPr>
      <w:rFonts w:cs="2  Badr"/>
      <w:szCs w:val="32"/>
    </w:rPr>
  </w:style>
  <w:style w:type="paragraph" w:styleId="1">
    <w:name w:val="heading 1"/>
    <w:aliases w:val="سرفصل1,سرفصل 1"/>
    <w:basedOn w:val="a"/>
    <w:next w:val="a"/>
    <w:link w:val="10"/>
    <w:uiPriority w:val="9"/>
    <w:qFormat/>
    <w:rsid w:val="00107AFF"/>
    <w:pPr>
      <w:keepNext/>
      <w:keepLines/>
      <w:spacing w:before="480" w:after="0"/>
      <w:outlineLvl w:val="0"/>
    </w:pPr>
    <w:rPr>
      <w:rFonts w:ascii="Calibri Light" w:eastAsia="2  Lotus" w:hAnsi="Calibri Light"/>
      <w:b/>
      <w:bCs/>
      <w:sz w:val="28"/>
      <w:szCs w:val="44"/>
    </w:rPr>
  </w:style>
  <w:style w:type="paragraph" w:styleId="2">
    <w:name w:val="heading 2"/>
    <w:aliases w:val="سرفصل2,سرفصل 2"/>
    <w:basedOn w:val="a"/>
    <w:next w:val="a"/>
    <w:link w:val="20"/>
    <w:uiPriority w:val="9"/>
    <w:unhideWhenUsed/>
    <w:qFormat/>
    <w:rsid w:val="00107AFF"/>
    <w:pPr>
      <w:keepNext/>
      <w:keepLines/>
      <w:spacing w:before="200" w:after="0"/>
      <w:outlineLvl w:val="1"/>
    </w:pPr>
    <w:rPr>
      <w:rFonts w:ascii="Calibri Light" w:eastAsia="2  Lotus" w:hAnsi="Calibri Light"/>
      <w:b/>
      <w:bCs/>
      <w:sz w:val="26"/>
      <w:szCs w:val="42"/>
    </w:rPr>
  </w:style>
  <w:style w:type="paragraph" w:styleId="3">
    <w:name w:val="heading 3"/>
    <w:aliases w:val="سرفصل3,سرفصل 3"/>
    <w:basedOn w:val="a"/>
    <w:next w:val="a"/>
    <w:link w:val="30"/>
    <w:uiPriority w:val="9"/>
    <w:unhideWhenUsed/>
    <w:qFormat/>
    <w:rsid w:val="00107AFF"/>
    <w:pPr>
      <w:keepNext/>
      <w:keepLines/>
      <w:spacing w:before="200" w:after="0"/>
      <w:outlineLvl w:val="2"/>
    </w:pPr>
    <w:rPr>
      <w:rFonts w:ascii="Calibri Light" w:eastAsia="2  Lotus" w:hAnsi="Calibri Light"/>
      <w:b/>
      <w:bCs/>
      <w:szCs w:val="40"/>
    </w:rPr>
  </w:style>
  <w:style w:type="paragraph" w:styleId="4">
    <w:name w:val="heading 4"/>
    <w:aliases w:val="سرفصل4,سرفصل 4"/>
    <w:basedOn w:val="a0"/>
    <w:next w:val="a"/>
    <w:link w:val="40"/>
    <w:uiPriority w:val="9"/>
    <w:unhideWhenUsed/>
    <w:qFormat/>
    <w:rsid w:val="00107AFF"/>
    <w:pPr>
      <w:keepNext/>
      <w:keepLines/>
      <w:spacing w:before="200"/>
      <w:outlineLvl w:val="3"/>
    </w:pPr>
    <w:rPr>
      <w:rFonts w:asciiTheme="majorHAnsi" w:eastAsiaTheme="majorEastAsia" w:hAnsiTheme="majorHAnsi"/>
      <w:b/>
      <w:bCs w:val="0"/>
      <w:i/>
      <w:szCs w:val="36"/>
    </w:rPr>
  </w:style>
  <w:style w:type="paragraph" w:styleId="5">
    <w:name w:val="heading 5"/>
    <w:basedOn w:val="a"/>
    <w:next w:val="a"/>
    <w:link w:val="50"/>
    <w:uiPriority w:val="9"/>
    <w:unhideWhenUsed/>
    <w:qFormat/>
    <w:rsid w:val="00107A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7AF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07AF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paragraph" w:styleId="8">
    <w:name w:val="heading 8"/>
    <w:aliases w:val="سرمتن,احادیث و آیات پاورقی"/>
    <w:basedOn w:val="a"/>
    <w:next w:val="a"/>
    <w:link w:val="80"/>
    <w:uiPriority w:val="9"/>
    <w:semiHidden/>
    <w:unhideWhenUsed/>
    <w:qFormat/>
    <w:rsid w:val="00107AF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uiPriority w:val="9"/>
    <w:semiHidden/>
    <w:unhideWhenUsed/>
    <w:qFormat/>
    <w:rsid w:val="00107AF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107AFF"/>
    <w:rPr>
      <w:rFonts w:ascii="Calibri Light" w:eastAsia="2  Lotus" w:hAnsi="Calibri Light" w:cs="2  Badr"/>
      <w:b/>
      <w:bCs/>
      <w:sz w:val="28"/>
      <w:szCs w:val="44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107AFF"/>
    <w:rPr>
      <w:rFonts w:ascii="Calibri Light" w:eastAsia="2  Lotus" w:hAnsi="Calibri Light" w:cs="2  Badr"/>
      <w:b/>
      <w:bCs/>
      <w:sz w:val="26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107AFF"/>
    <w:rPr>
      <w:rFonts w:ascii="Calibri Light" w:eastAsia="2  Lotus" w:hAnsi="Calibri Light" w:cs="2  Badr"/>
      <w:b/>
      <w:bCs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107AFF"/>
    <w:rPr>
      <w:rFonts w:asciiTheme="majorHAnsi" w:eastAsiaTheme="majorEastAsia" w:hAnsiTheme="majorHAnsi" w:cs="2  Badr"/>
      <w:b/>
      <w:bCs/>
      <w:i/>
      <w:szCs w:val="36"/>
    </w:rPr>
  </w:style>
  <w:style w:type="character" w:customStyle="1" w:styleId="50">
    <w:name w:val="سرصفحه 5 نویسه"/>
    <w:link w:val="5"/>
    <w:uiPriority w:val="9"/>
    <w:rsid w:val="00107AF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11">
    <w:name w:val="toc 1"/>
    <w:basedOn w:val="a"/>
    <w:next w:val="a"/>
    <w:autoRedefine/>
    <w:uiPriority w:val="39"/>
    <w:unhideWhenUsed/>
    <w:rsid w:val="00852EF0"/>
    <w:pPr>
      <w:spacing w:after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852EF0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rsid w:val="00852EF0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107AFF"/>
    <w:rPr>
      <w:smallCaps/>
      <w:color w:val="C0504D" w:themeColor="accent2"/>
      <w:u w:val="single"/>
    </w:rPr>
  </w:style>
  <w:style w:type="character" w:styleId="a6">
    <w:name w:val="Intense Reference"/>
    <w:uiPriority w:val="32"/>
    <w:qFormat/>
    <w:rsid w:val="00107AFF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uiPriority w:val="33"/>
    <w:qFormat/>
    <w:rsid w:val="00107AFF"/>
    <w:rPr>
      <w:b/>
      <w:bCs/>
      <w:smallCaps/>
      <w:spacing w:val="5"/>
    </w:rPr>
  </w:style>
  <w:style w:type="paragraph" w:styleId="a8">
    <w:name w:val="TOC Heading"/>
    <w:basedOn w:val="1"/>
    <w:next w:val="a"/>
    <w:uiPriority w:val="39"/>
    <w:semiHidden/>
    <w:unhideWhenUsed/>
    <w:qFormat/>
    <w:rsid w:val="00107AFF"/>
    <w:pPr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a0">
    <w:name w:val="No Spacing"/>
    <w:aliases w:val="متن عربي,عربی"/>
    <w:link w:val="a9"/>
    <w:uiPriority w:val="1"/>
    <w:qFormat/>
    <w:rsid w:val="00107AFF"/>
    <w:pPr>
      <w:bidi/>
      <w:spacing w:after="0" w:line="240" w:lineRule="auto"/>
    </w:pPr>
    <w:rPr>
      <w:rFonts w:cs="2  Badr"/>
      <w:bCs/>
      <w:szCs w:val="32"/>
    </w:rPr>
  </w:style>
  <w:style w:type="character" w:customStyle="1" w:styleId="60">
    <w:name w:val="سرصفحه 6 نویسه"/>
    <w:link w:val="6"/>
    <w:uiPriority w:val="9"/>
    <w:semiHidden/>
    <w:rsid w:val="00107AF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سرصفحه 7 نویسه"/>
    <w:link w:val="7"/>
    <w:uiPriority w:val="9"/>
    <w:semiHidden/>
    <w:rsid w:val="00107AF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107AF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107AF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rsid w:val="00852EF0"/>
    <w:pPr>
      <w:spacing w:after="0"/>
      <w:ind w:left="658"/>
    </w:pPr>
  </w:style>
  <w:style w:type="paragraph" w:styleId="51">
    <w:name w:val="toc 5"/>
    <w:basedOn w:val="a"/>
    <w:next w:val="a"/>
    <w:autoRedefine/>
    <w:uiPriority w:val="39"/>
    <w:semiHidden/>
    <w:unhideWhenUsed/>
    <w:rsid w:val="00852EF0"/>
    <w:pPr>
      <w:spacing w:after="0"/>
      <w:ind w:left="879"/>
    </w:pPr>
  </w:style>
  <w:style w:type="paragraph" w:styleId="61">
    <w:name w:val="toc 6"/>
    <w:basedOn w:val="a"/>
    <w:next w:val="a"/>
    <w:autoRedefine/>
    <w:uiPriority w:val="39"/>
    <w:semiHidden/>
    <w:unhideWhenUsed/>
    <w:rsid w:val="00852EF0"/>
    <w:pPr>
      <w:spacing w:after="0"/>
      <w:ind w:left="1100"/>
    </w:pPr>
  </w:style>
  <w:style w:type="paragraph" w:styleId="71">
    <w:name w:val="toc 7"/>
    <w:basedOn w:val="a"/>
    <w:next w:val="a"/>
    <w:autoRedefine/>
    <w:uiPriority w:val="39"/>
    <w:semiHidden/>
    <w:unhideWhenUsed/>
    <w:rsid w:val="00852EF0"/>
    <w:pPr>
      <w:spacing w:after="0"/>
      <w:ind w:left="1321"/>
    </w:pPr>
  </w:style>
  <w:style w:type="paragraph" w:styleId="ab">
    <w:name w:val="caption"/>
    <w:basedOn w:val="a"/>
    <w:next w:val="a"/>
    <w:uiPriority w:val="35"/>
    <w:semiHidden/>
    <w:unhideWhenUsed/>
    <w:qFormat/>
    <w:rsid w:val="00107AFF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ac">
    <w:name w:val="Title"/>
    <w:aliases w:val="سرفصل 5"/>
    <w:basedOn w:val="a"/>
    <w:next w:val="a"/>
    <w:link w:val="ad"/>
    <w:uiPriority w:val="10"/>
    <w:qFormat/>
    <w:rsid w:val="00107AFF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character" w:customStyle="1" w:styleId="ad">
    <w:name w:val="عنوان نویسه"/>
    <w:aliases w:val="سرفصل 5 نویسه"/>
    <w:link w:val="ac"/>
    <w:uiPriority w:val="10"/>
    <w:rsid w:val="00107AFF"/>
    <w:rPr>
      <w:rFonts w:ascii="Calibri Light" w:eastAsia="2  Baran" w:hAnsi="Calibri Light" w:cs="Times New Roman"/>
      <w:color w:val="323E4F"/>
      <w:spacing w:val="5"/>
      <w:kern w:val="28"/>
      <w:sz w:val="52"/>
      <w:szCs w:val="52"/>
    </w:rPr>
  </w:style>
  <w:style w:type="paragraph" w:styleId="ae">
    <w:name w:val="Subtitle"/>
    <w:aliases w:val="پاورقي"/>
    <w:basedOn w:val="a"/>
    <w:next w:val="a"/>
    <w:link w:val="af"/>
    <w:uiPriority w:val="11"/>
    <w:qFormat/>
    <w:rsid w:val="00107AF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">
    <w:name w:val="زیر نویس نویسه"/>
    <w:aliases w:val="پاورقي نویسه"/>
    <w:link w:val="ae"/>
    <w:uiPriority w:val="11"/>
    <w:rsid w:val="00107AF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Emphasis"/>
    <w:uiPriority w:val="20"/>
    <w:qFormat/>
    <w:rsid w:val="00107AFF"/>
    <w:rPr>
      <w:i/>
      <w:iCs/>
    </w:rPr>
  </w:style>
  <w:style w:type="character" w:customStyle="1" w:styleId="a9">
    <w:name w:val="بی فاصله نویسه"/>
    <w:aliases w:val="متن عربي نویسه,عربی نویسه"/>
    <w:link w:val="a0"/>
    <w:uiPriority w:val="1"/>
    <w:rsid w:val="00107AFF"/>
    <w:rPr>
      <w:rFonts w:cs="2  Badr"/>
      <w:bCs/>
      <w:szCs w:val="32"/>
    </w:rPr>
  </w:style>
  <w:style w:type="paragraph" w:styleId="af1">
    <w:name w:val="List Paragraph"/>
    <w:basedOn w:val="a"/>
    <w:link w:val="af2"/>
    <w:uiPriority w:val="34"/>
    <w:qFormat/>
    <w:rsid w:val="00107AFF"/>
    <w:pPr>
      <w:ind w:left="720"/>
      <w:contextualSpacing/>
    </w:pPr>
    <w:rPr>
      <w:szCs w:val="22"/>
    </w:rPr>
  </w:style>
  <w:style w:type="character" w:customStyle="1" w:styleId="af2">
    <w:name w:val="لیست پاراگراف نویسه"/>
    <w:link w:val="af1"/>
    <w:uiPriority w:val="34"/>
    <w:rsid w:val="00107AFF"/>
    <w:rPr>
      <w:rFonts w:cs="2  Badr"/>
    </w:rPr>
  </w:style>
  <w:style w:type="paragraph" w:styleId="af3">
    <w:name w:val="Quote"/>
    <w:basedOn w:val="a"/>
    <w:next w:val="a"/>
    <w:link w:val="af4"/>
    <w:uiPriority w:val="29"/>
    <w:qFormat/>
    <w:rsid w:val="00107AFF"/>
    <w:rPr>
      <w:i/>
      <w:iCs/>
      <w:color w:val="000000" w:themeColor="text1"/>
      <w:szCs w:val="22"/>
    </w:rPr>
  </w:style>
  <w:style w:type="character" w:customStyle="1" w:styleId="af4">
    <w:name w:val="نقل قول نویسه"/>
    <w:link w:val="af3"/>
    <w:uiPriority w:val="29"/>
    <w:rsid w:val="00107AFF"/>
    <w:rPr>
      <w:rFonts w:cs="2  Badr"/>
      <w:i/>
      <w:iCs/>
      <w:color w:val="000000" w:themeColor="text1"/>
    </w:rPr>
  </w:style>
  <w:style w:type="paragraph" w:styleId="af5">
    <w:name w:val="Intense Quote"/>
    <w:basedOn w:val="a"/>
    <w:next w:val="a"/>
    <w:link w:val="af6"/>
    <w:uiPriority w:val="30"/>
    <w:qFormat/>
    <w:rsid w:val="00107AF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szCs w:val="22"/>
    </w:rPr>
  </w:style>
  <w:style w:type="character" w:customStyle="1" w:styleId="af6">
    <w:name w:val="نقل قول قوی نویسه"/>
    <w:link w:val="af5"/>
    <w:uiPriority w:val="30"/>
    <w:rsid w:val="00107AFF"/>
    <w:rPr>
      <w:rFonts w:cs="2  Badr"/>
      <w:b/>
      <w:bCs/>
      <w:i/>
      <w:iCs/>
      <w:color w:val="4F81BD" w:themeColor="accent1"/>
    </w:rPr>
  </w:style>
  <w:style w:type="character" w:styleId="af7">
    <w:name w:val="Subtle Emphasis"/>
    <w:uiPriority w:val="19"/>
    <w:qFormat/>
    <w:rsid w:val="00107AFF"/>
    <w:rPr>
      <w:i/>
      <w:iCs/>
      <w:color w:val="808080" w:themeColor="text1" w:themeTint="7F"/>
    </w:rPr>
  </w:style>
  <w:style w:type="character" w:styleId="af8">
    <w:name w:val="Intense Emphasis"/>
    <w:uiPriority w:val="21"/>
    <w:qFormat/>
    <w:rsid w:val="00107AFF"/>
    <w:rPr>
      <w:b/>
      <w:bCs/>
      <w:i/>
      <w:iCs/>
      <w:color w:val="4F81BD" w:themeColor="accent1"/>
    </w:rPr>
  </w:style>
  <w:style w:type="paragraph" w:styleId="af9">
    <w:name w:val="footer"/>
    <w:basedOn w:val="a"/>
    <w:link w:val="afa"/>
    <w:uiPriority w:val="99"/>
    <w:unhideWhenUsed/>
    <w:rsid w:val="00852EF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پانویس نویسه"/>
    <w:basedOn w:val="a2"/>
    <w:link w:val="af9"/>
    <w:uiPriority w:val="99"/>
    <w:rsid w:val="00852EF0"/>
    <w:rPr>
      <w:rFonts w:cs="2  Badr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852EF0"/>
    <w:pPr>
      <w:spacing w:after="0"/>
    </w:pPr>
    <w:rPr>
      <w:rFonts w:ascii="Tahoma" w:hAnsi="Tahoma" w:cs="Tahoma"/>
      <w:sz w:val="16"/>
      <w:szCs w:val="16"/>
    </w:rPr>
  </w:style>
  <w:style w:type="character" w:customStyle="1" w:styleId="afc">
    <w:name w:val="متن بادکنک نویسه"/>
    <w:basedOn w:val="a2"/>
    <w:link w:val="afb"/>
    <w:uiPriority w:val="99"/>
    <w:semiHidden/>
    <w:rsid w:val="00852EF0"/>
    <w:rPr>
      <w:rFonts w:ascii="Tahoma" w:eastAsia="Calibri" w:hAnsi="Tahoma" w:cs="Tahoma"/>
      <w:sz w:val="16"/>
      <w:szCs w:val="16"/>
    </w:rPr>
  </w:style>
  <w:style w:type="paragraph" w:styleId="afd">
    <w:name w:val="header"/>
    <w:basedOn w:val="a"/>
    <w:link w:val="afe"/>
    <w:uiPriority w:val="99"/>
    <w:unhideWhenUsed/>
    <w:rsid w:val="00852EF0"/>
    <w:pPr>
      <w:tabs>
        <w:tab w:val="center" w:pos="4513"/>
        <w:tab w:val="right" w:pos="9026"/>
      </w:tabs>
      <w:spacing w:after="0"/>
    </w:pPr>
  </w:style>
  <w:style w:type="character" w:customStyle="1" w:styleId="afe">
    <w:name w:val="سرصفحه نویسه"/>
    <w:basedOn w:val="a2"/>
    <w:link w:val="afd"/>
    <w:uiPriority w:val="99"/>
    <w:rsid w:val="00852EF0"/>
    <w:rPr>
      <w:rFonts w:eastAsia="Calibri" w:cs="2  Badr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1583;&#1585;&#1608;&#1587;%20&#1576;&#1585;&#1575;&#1740;%20&#1579;&#1576;&#1578;\&#1582;&#1604;&#1575;&#1589;&#1607;%20&#1608;&#1585;&#1583;&#1607;&#1575;%20&#1576;&#1585;&#1575;&#1740;%20&#1587;&#1575;&#1740;&#1578;\&#1606;&#1605;&#1608;&#1606;&#1607;%20&#1608;&#1585;&#1583;&#1607;&#1575;\&#1606;&#1605;&#1608;&#1606;&#1607;%20&#1575;&#1580;&#1578;&#1607;&#1575;&#1583;%20&#1608;%20&#1578;&#1602;&#1604;&#1740;&#158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اجتهاد و تقلید</Template>
  <TotalTime>19</TotalTime>
  <Pages>1</Pages>
  <Words>555</Words>
  <Characters>3168</Characters>
  <Application>Microsoft Office Word</Application>
  <DocSecurity>0</DocSecurity>
  <Lines>26</Lines>
  <Paragraphs>7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Markaze Asnad</dc:creator>
  <cp:lastModifiedBy>Markaze Asnad</cp:lastModifiedBy>
  <cp:revision>5</cp:revision>
  <dcterms:created xsi:type="dcterms:W3CDTF">2015-01-19T07:00:00Z</dcterms:created>
  <dcterms:modified xsi:type="dcterms:W3CDTF">2015-01-21T10:20:00Z</dcterms:modified>
</cp:coreProperties>
</file>