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DC721F" w:rsidRDefault="00E8065E" w:rsidP="00EA6F98">
      <w:pPr>
        <w:pStyle w:val="Heading1"/>
        <w:rPr>
          <w:rtl/>
        </w:rPr>
      </w:pPr>
      <w:bookmarkStart w:id="0" w:name="_GoBack"/>
      <w:r w:rsidRPr="00DC721F">
        <w:rPr>
          <w:rtl/>
        </w:rPr>
        <w:t>اشاره</w:t>
      </w:r>
      <w:bookmarkEnd w:id="0"/>
    </w:p>
    <w:p w:rsidR="00EA6F98" w:rsidRPr="00DC721F" w:rsidRDefault="00EA6F98" w:rsidP="00EA6F98">
      <w:pPr>
        <w:rPr>
          <w:rtl/>
        </w:rPr>
      </w:pPr>
      <w:r w:rsidRPr="00DC721F">
        <w:rPr>
          <w:rtl/>
        </w:rPr>
        <w:t xml:space="preserve">بحث در ادله مثبتین جواز تقلید ابتدایی بود که به سیره عقلاییه </w:t>
      </w:r>
      <w:r w:rsidR="001D6579">
        <w:rPr>
          <w:rtl/>
        </w:rPr>
        <w:t>تمسک</w:t>
      </w:r>
      <w:r w:rsidRPr="00DC721F">
        <w:rPr>
          <w:rtl/>
        </w:rPr>
        <w:t xml:space="preserve"> شده بود و دو مناقشه در مورد آن ذکر شد که ذیل آن مناقشه و جواب</w:t>
      </w:r>
      <w:r w:rsidR="00A26366" w:rsidRPr="00DC721F">
        <w:rPr>
          <w:rtl/>
        </w:rPr>
        <w:t>‌ها</w:t>
      </w:r>
      <w:r w:rsidRPr="00DC721F">
        <w:rPr>
          <w:rtl/>
        </w:rPr>
        <w:t xml:space="preserve"> ملاحظه شد و نهایتاً تا اینجای بحث</w:t>
      </w:r>
      <w:r w:rsidR="00E8065E" w:rsidRPr="00DC721F">
        <w:rPr>
          <w:rtl/>
        </w:rPr>
        <w:t>،</w:t>
      </w:r>
      <w:r w:rsidRPr="00DC721F">
        <w:rPr>
          <w:rtl/>
        </w:rPr>
        <w:t xml:space="preserve"> احراز یک سیره در مسائل شرعی در حوزه تقلید از </w:t>
      </w:r>
      <w:r w:rsidR="001D6579">
        <w:rPr>
          <w:rtl/>
        </w:rPr>
        <w:t>میت</w:t>
      </w:r>
      <w:r w:rsidRPr="00DC721F">
        <w:rPr>
          <w:rtl/>
        </w:rPr>
        <w:t xml:space="preserve"> تمام نشد و به عبارتی علیرغم تقریرها و تقریب</w:t>
      </w:r>
      <w:r w:rsidR="00A26366" w:rsidRPr="00DC721F">
        <w:rPr>
          <w:rtl/>
        </w:rPr>
        <w:t>‌ها</w:t>
      </w:r>
      <w:r w:rsidRPr="00DC721F">
        <w:rPr>
          <w:rtl/>
        </w:rPr>
        <w:t>ی انجام شده</w:t>
      </w:r>
      <w:r w:rsidR="00E8065E" w:rsidRPr="00DC721F">
        <w:rPr>
          <w:rtl/>
        </w:rPr>
        <w:t>،</w:t>
      </w:r>
      <w:r w:rsidRPr="00DC721F">
        <w:rPr>
          <w:rtl/>
        </w:rPr>
        <w:t xml:space="preserve"> اطمینانی به لحاظ کبروی و صغروی حاصل نشد.</w:t>
      </w:r>
    </w:p>
    <w:p w:rsidR="00EA6F98" w:rsidRPr="00DC721F" w:rsidRDefault="00EA6F98" w:rsidP="00EA6F98">
      <w:pPr>
        <w:pStyle w:val="Heading3"/>
        <w:rPr>
          <w:rtl/>
        </w:rPr>
      </w:pPr>
      <w:r w:rsidRPr="00DC721F">
        <w:rPr>
          <w:rtl/>
        </w:rPr>
        <w:t>مناقشه سوم</w:t>
      </w:r>
    </w:p>
    <w:p w:rsidR="00EA6F98" w:rsidRPr="00DC721F" w:rsidRDefault="00EA6F98" w:rsidP="00EA6F98">
      <w:pPr>
        <w:rPr>
          <w:rtl/>
        </w:rPr>
      </w:pPr>
      <w:r w:rsidRPr="00DC721F">
        <w:rPr>
          <w:rtl/>
        </w:rPr>
        <w:t>سومین مناقشه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>که در این سیره وارد است که قبلاً به آن اشاره شده بود این نکته است که:</w:t>
      </w:r>
    </w:p>
    <w:p w:rsidR="00EA6F98" w:rsidRPr="00DC721F" w:rsidRDefault="00EA6F98" w:rsidP="00E8065E">
      <w:pPr>
        <w:rPr>
          <w:rtl/>
        </w:rPr>
      </w:pPr>
      <w:r w:rsidRPr="00DC721F">
        <w:rPr>
          <w:rtl/>
        </w:rPr>
        <w:t xml:space="preserve">اگر از هر دو مرحله عبور کرده و گفته شود که سیره عقلاییه نسبت به تقلید ابتدایی از </w:t>
      </w:r>
      <w:r w:rsidR="001D6579">
        <w:rPr>
          <w:rtl/>
        </w:rPr>
        <w:t>میت</w:t>
      </w:r>
      <w:r w:rsidRPr="00DC721F">
        <w:rPr>
          <w:rtl/>
        </w:rPr>
        <w:t xml:space="preserve"> در زمان معصومین وجود داشته و ردع نشده است و </w:t>
      </w:r>
      <w:r w:rsidR="001D6579">
        <w:rPr>
          <w:rtl/>
        </w:rPr>
        <w:t>درواقع</w:t>
      </w:r>
      <w:r w:rsidRPr="00DC721F">
        <w:rPr>
          <w:rtl/>
        </w:rPr>
        <w:t xml:space="preserve"> با یکی از تقریرات و تقریب</w:t>
      </w:r>
      <w:r w:rsidR="00A26366" w:rsidRPr="00DC721F">
        <w:rPr>
          <w:rtl/>
        </w:rPr>
        <w:t>‌ها</w:t>
      </w:r>
      <w:r w:rsidRPr="00DC721F">
        <w:rPr>
          <w:rtl/>
        </w:rPr>
        <w:t>ی قبلی</w:t>
      </w:r>
      <w:r w:rsidR="00E8065E" w:rsidRPr="00DC721F">
        <w:rPr>
          <w:rtl/>
        </w:rPr>
        <w:t>،</w:t>
      </w:r>
      <w:r w:rsidRPr="00DC721F">
        <w:rPr>
          <w:rtl/>
        </w:rPr>
        <w:t xml:space="preserve"> اصل این سیره </w:t>
      </w:r>
      <w:r w:rsidR="00E8065E" w:rsidRPr="00DC721F">
        <w:rPr>
          <w:rtl/>
        </w:rPr>
        <w:t>ر</w:t>
      </w:r>
      <w:r w:rsidRPr="00DC721F">
        <w:rPr>
          <w:rtl/>
        </w:rPr>
        <w:t>ا بپذیریم.</w:t>
      </w:r>
    </w:p>
    <w:p w:rsidR="00943555" w:rsidRPr="00DC721F" w:rsidRDefault="00943555" w:rsidP="00943555">
      <w:pPr>
        <w:pStyle w:val="Heading4"/>
        <w:rPr>
          <w:rtl/>
        </w:rPr>
      </w:pPr>
      <w:r w:rsidRPr="00DC721F">
        <w:rPr>
          <w:rtl/>
        </w:rPr>
        <w:t>نکات</w:t>
      </w:r>
    </w:p>
    <w:p w:rsidR="00943555" w:rsidRPr="00DC721F" w:rsidRDefault="00943555" w:rsidP="00943555">
      <w:pPr>
        <w:pStyle w:val="Heading5"/>
        <w:rPr>
          <w:rtl/>
        </w:rPr>
      </w:pPr>
      <w:r w:rsidRPr="00DC721F">
        <w:rPr>
          <w:rtl/>
        </w:rPr>
        <w:t>نکته اول</w:t>
      </w:r>
    </w:p>
    <w:p w:rsidR="00E8065E" w:rsidRPr="00DC721F" w:rsidRDefault="00EA6F98" w:rsidP="00E8065E">
      <w:pPr>
        <w:rPr>
          <w:rtl/>
        </w:rPr>
      </w:pPr>
      <w:r w:rsidRPr="00DC721F">
        <w:rPr>
          <w:rtl/>
        </w:rPr>
        <w:t>مناقشه سوم همان نکته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 xml:space="preserve">است که اوایل مبحث تقلید از </w:t>
      </w:r>
      <w:r w:rsidR="001D6579">
        <w:rPr>
          <w:rtl/>
        </w:rPr>
        <w:t>میت</w:t>
      </w:r>
      <w:r w:rsidRPr="00DC721F">
        <w:rPr>
          <w:rtl/>
        </w:rPr>
        <w:t xml:space="preserve"> طرح شد و آن اینکه اگر هم این سیره را بپذیریم، حداکثر این سیره در محدوده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>است که آن دان</w:t>
      </w:r>
      <w:r w:rsidR="00E8065E" w:rsidRPr="00DC721F">
        <w:rPr>
          <w:rtl/>
        </w:rPr>
        <w:t>ش و خبرویّت و مبانی خبرویّت دچا</w:t>
      </w:r>
      <w:r w:rsidRPr="00DC721F">
        <w:rPr>
          <w:rtl/>
        </w:rPr>
        <w:t xml:space="preserve">ر تحوّل اساسی نشده باشد. شبیه اینکه در </w:t>
      </w:r>
      <w:r w:rsidR="001D6579">
        <w:rPr>
          <w:rtl/>
        </w:rPr>
        <w:t>قیمت‌گذاری</w:t>
      </w:r>
      <w:r w:rsidRPr="00DC721F">
        <w:rPr>
          <w:rtl/>
        </w:rPr>
        <w:t xml:space="preserve"> گفته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شود انسان به مقوّم مراجعه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کند، منتهی همان نظر مقوّم مادامی دارای اعتبار است که تغییر و</w:t>
      </w:r>
      <w:r w:rsidR="00E8065E" w:rsidRPr="00DC721F">
        <w:rPr>
          <w:rtl/>
        </w:rPr>
        <w:t xml:space="preserve"> </w:t>
      </w:r>
      <w:r w:rsidRPr="00DC721F">
        <w:rPr>
          <w:rtl/>
        </w:rPr>
        <w:t>تحوّلی در نظام اقتصادی و قیمت</w:t>
      </w:r>
      <w:r w:rsidR="00A26366" w:rsidRPr="00DC721F">
        <w:rPr>
          <w:rtl/>
        </w:rPr>
        <w:t>‌ها</w:t>
      </w:r>
      <w:r w:rsidRPr="00DC721F">
        <w:rPr>
          <w:rtl/>
        </w:rPr>
        <w:t xml:space="preserve"> و نرخ</w:t>
      </w:r>
      <w:r w:rsidR="00A26366" w:rsidRPr="00DC721F">
        <w:rPr>
          <w:rtl/>
        </w:rPr>
        <w:t>‌ها</w:t>
      </w:r>
      <w:r w:rsidRPr="00DC721F">
        <w:rPr>
          <w:rtl/>
        </w:rPr>
        <w:t xml:space="preserve"> رخ نداده باشد</w:t>
      </w:r>
      <w:r w:rsidR="00E8065E" w:rsidRPr="00DC721F">
        <w:rPr>
          <w:rtl/>
        </w:rPr>
        <w:t>؛</w:t>
      </w:r>
      <w:r w:rsidRPr="00DC721F">
        <w:rPr>
          <w:rtl/>
        </w:rPr>
        <w:t xml:space="preserve"> اما اگر فاصله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>گذشته باشد که نرخ</w:t>
      </w:r>
      <w:r w:rsidR="00A26366" w:rsidRPr="00DC721F">
        <w:rPr>
          <w:rtl/>
        </w:rPr>
        <w:t>‌ها</w:t>
      </w:r>
      <w:r w:rsidRPr="00DC721F">
        <w:rPr>
          <w:rtl/>
        </w:rPr>
        <w:t xml:space="preserve"> و ... دچار تغییر و تحوّل شده باشد، احتمال عقلایی هم اگر در تغییر و تحوّل در پایه</w:t>
      </w:r>
      <w:r w:rsidR="00A26366" w:rsidRPr="00DC721F">
        <w:rPr>
          <w:rtl/>
        </w:rPr>
        <w:t>‌ها</w:t>
      </w:r>
      <w:r w:rsidRPr="00DC721F">
        <w:rPr>
          <w:rtl/>
        </w:rPr>
        <w:t>ی نرخ داده شود</w:t>
      </w:r>
      <w:r w:rsidR="00E8065E" w:rsidRPr="00DC721F">
        <w:rPr>
          <w:rtl/>
        </w:rPr>
        <w:t>،</w:t>
      </w:r>
      <w:r w:rsidRPr="00DC721F">
        <w:rPr>
          <w:rtl/>
        </w:rPr>
        <w:t xml:space="preserve"> سیره در اعتماد به نظر سابق نیست.</w:t>
      </w:r>
    </w:p>
    <w:p w:rsidR="00943555" w:rsidRPr="00DC721F" w:rsidRDefault="00943555" w:rsidP="00943555">
      <w:pPr>
        <w:rPr>
          <w:rtl/>
        </w:rPr>
      </w:pPr>
      <w:r w:rsidRPr="00DC721F">
        <w:rPr>
          <w:rtl/>
        </w:rPr>
        <w:t xml:space="preserve">نظیر این </w:t>
      </w:r>
      <w:r w:rsidR="001D6579">
        <w:rPr>
          <w:rtl/>
        </w:rPr>
        <w:t>مسئله</w:t>
      </w:r>
      <w:r w:rsidRPr="00DC721F">
        <w:rPr>
          <w:rtl/>
        </w:rPr>
        <w:t xml:space="preserve"> در بحث ما نیز وجود دارد.</w:t>
      </w:r>
    </w:p>
    <w:p w:rsidR="00EA6F98" w:rsidRPr="00DC721F" w:rsidRDefault="00EA6F98" w:rsidP="00E8065E">
      <w:pPr>
        <w:rPr>
          <w:rtl/>
        </w:rPr>
      </w:pPr>
      <w:r w:rsidRPr="00DC721F">
        <w:rPr>
          <w:rtl/>
        </w:rPr>
        <w:t>حداکثر این است که این خبرویت در مسائل شرعی</w:t>
      </w:r>
      <w:r w:rsidR="00E8065E" w:rsidRPr="00DC721F">
        <w:rPr>
          <w:rtl/>
        </w:rPr>
        <w:t>،</w:t>
      </w:r>
      <w:r w:rsidRPr="00DC721F">
        <w:rPr>
          <w:rtl/>
        </w:rPr>
        <w:t xml:space="preserve"> مورد اعتماد عقلا است و فرقی بین زنده و مرده نیست، اما این </w:t>
      </w:r>
      <w:r w:rsidR="001D6579">
        <w:rPr>
          <w:rtl/>
        </w:rPr>
        <w:t>مسئله</w:t>
      </w:r>
      <w:r w:rsidRPr="00DC721F">
        <w:rPr>
          <w:rtl/>
        </w:rPr>
        <w:t xml:space="preserve"> علی الاطلاق نیست و در اینجا دو حالت به وجود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آید:</w:t>
      </w:r>
    </w:p>
    <w:p w:rsidR="00EA6F98" w:rsidRPr="00DC721F" w:rsidRDefault="00EA6F98" w:rsidP="00E8065E">
      <w:pPr>
        <w:rPr>
          <w:rtl/>
        </w:rPr>
      </w:pPr>
      <w:r w:rsidRPr="00DC721F">
        <w:rPr>
          <w:rtl/>
        </w:rPr>
        <w:t xml:space="preserve">حالت اول اینکه </w:t>
      </w:r>
      <w:r w:rsidR="002F6CC1" w:rsidRPr="00DC721F">
        <w:rPr>
          <w:rtl/>
        </w:rPr>
        <w:t xml:space="preserve">آن خبرویّت سابقه در این زمان احتمال تغییر و تحولات اساسی را ندارد، به این معنا که در مبانی آن علم و دانش و </w:t>
      </w:r>
      <w:r w:rsidR="00EA0623" w:rsidRPr="00DC721F">
        <w:rPr>
          <w:rtl/>
        </w:rPr>
        <w:t>علوم مرتبط، احتمال تغییر و تحوّل اساسی داده</w:t>
      </w:r>
      <w:r w:rsidR="00A26366" w:rsidRPr="00DC721F">
        <w:rPr>
          <w:rtl/>
        </w:rPr>
        <w:t xml:space="preserve"> نمی‌</w:t>
      </w:r>
      <w:r w:rsidR="00EA0623" w:rsidRPr="00DC721F">
        <w:rPr>
          <w:rtl/>
        </w:rPr>
        <w:t>شود. در اینجا گفته</w:t>
      </w:r>
      <w:r w:rsidR="00A26366" w:rsidRPr="00DC721F">
        <w:rPr>
          <w:rtl/>
        </w:rPr>
        <w:t xml:space="preserve"> می‌</w:t>
      </w:r>
      <w:r w:rsidR="00EA0623" w:rsidRPr="00DC721F">
        <w:rPr>
          <w:rtl/>
        </w:rPr>
        <w:t xml:space="preserve">شود که نظر مرده مانند زنده است </w:t>
      </w:r>
      <w:r w:rsidR="001D6579">
        <w:rPr>
          <w:rtl/>
        </w:rPr>
        <w:t>چراکه</w:t>
      </w:r>
      <w:r w:rsidR="00EA0623" w:rsidRPr="00DC721F">
        <w:rPr>
          <w:rtl/>
        </w:rPr>
        <w:t xml:space="preserve"> عمده همان نظر و استکشاف واقع است، این رأی و نظر فی حد نفسه دارای ارزش است و تفاوتی بین مرده و زنده نیست</w:t>
      </w:r>
      <w:r w:rsidR="001D6579">
        <w:rPr>
          <w:rtl/>
        </w:rPr>
        <w:t xml:space="preserve">؛ </w:t>
      </w:r>
      <w:r w:rsidR="00EA0623" w:rsidRPr="00DC721F">
        <w:rPr>
          <w:rtl/>
        </w:rPr>
        <w:t xml:space="preserve">اما این محدود به همان جایی است که </w:t>
      </w:r>
      <w:r w:rsidR="001D6579">
        <w:rPr>
          <w:rtl/>
        </w:rPr>
        <w:t>به‌صورت</w:t>
      </w:r>
      <w:r w:rsidR="00E8065E" w:rsidRPr="00DC721F">
        <w:rPr>
          <w:rtl/>
        </w:rPr>
        <w:t xml:space="preserve"> </w:t>
      </w:r>
      <w:r w:rsidR="00EA0623" w:rsidRPr="00DC721F">
        <w:rPr>
          <w:rtl/>
        </w:rPr>
        <w:t>عقلای</w:t>
      </w:r>
      <w:r w:rsidR="00E8065E" w:rsidRPr="00DC721F">
        <w:rPr>
          <w:rtl/>
        </w:rPr>
        <w:t>ی،</w:t>
      </w:r>
      <w:r w:rsidR="00EA0623" w:rsidRPr="00DC721F">
        <w:rPr>
          <w:rtl/>
        </w:rPr>
        <w:t xml:space="preserve"> احتمال تغییر و تحویل اساسی داده نشود، اما اگر احتمال عقلایی تغییر و تحول اساسی داده</w:t>
      </w:r>
      <w:r w:rsidR="00A26366" w:rsidRPr="00DC721F">
        <w:rPr>
          <w:rtl/>
        </w:rPr>
        <w:t xml:space="preserve"> می‌</w:t>
      </w:r>
      <w:r w:rsidR="00EA0623" w:rsidRPr="00DC721F">
        <w:rPr>
          <w:rtl/>
        </w:rPr>
        <w:t xml:space="preserve">شود این سیره دلیل لبّی است و قدر متیقّن باید گرفت و این شقّ را در </w:t>
      </w:r>
      <w:r w:rsidR="001D6579">
        <w:rPr>
          <w:rtl/>
        </w:rPr>
        <w:t>برنمی‌گیرد</w:t>
      </w:r>
      <w:r w:rsidR="00EA0623" w:rsidRPr="00DC721F">
        <w:rPr>
          <w:rtl/>
        </w:rPr>
        <w:t>.</w:t>
      </w:r>
    </w:p>
    <w:p w:rsidR="00E8065E" w:rsidRPr="00DC721F" w:rsidRDefault="00943555" w:rsidP="00943555">
      <w:pPr>
        <w:pStyle w:val="Heading5"/>
        <w:rPr>
          <w:rtl/>
        </w:rPr>
      </w:pPr>
      <w:r w:rsidRPr="00DC721F">
        <w:rPr>
          <w:rtl/>
        </w:rPr>
        <w:t>نکته دوم</w:t>
      </w:r>
    </w:p>
    <w:p w:rsidR="00EA0623" w:rsidRPr="00DC721F" w:rsidRDefault="001D6579" w:rsidP="002F6CC1">
      <w:pPr>
        <w:rPr>
          <w:rtl/>
        </w:rPr>
      </w:pPr>
      <w:r>
        <w:rPr>
          <w:rtl/>
        </w:rPr>
        <w:t>همان‌طور</w:t>
      </w:r>
      <w:r w:rsidR="00EA0623" w:rsidRPr="00DC721F">
        <w:rPr>
          <w:rtl/>
        </w:rPr>
        <w:t xml:space="preserve"> که دیدید این ملاحظه را قبلاً </w:t>
      </w:r>
      <w:r>
        <w:rPr>
          <w:rtl/>
        </w:rPr>
        <w:t>داشته‌ایم</w:t>
      </w:r>
      <w:r w:rsidR="00EA0623" w:rsidRPr="00DC721F">
        <w:rPr>
          <w:rtl/>
        </w:rPr>
        <w:t xml:space="preserve"> که این </w:t>
      </w:r>
      <w:r>
        <w:rPr>
          <w:rtl/>
        </w:rPr>
        <w:t>مسئله</w:t>
      </w:r>
      <w:r w:rsidR="00EA0623" w:rsidRPr="00DC721F">
        <w:rPr>
          <w:rtl/>
        </w:rPr>
        <w:t xml:space="preserve"> ارتباط چندانی به حیات و ممات ندارد، ممکن است دو قرن </w:t>
      </w:r>
      <w:r>
        <w:rPr>
          <w:rtl/>
        </w:rPr>
        <w:t>ازنظر</w:t>
      </w:r>
      <w:r w:rsidR="00EA0623" w:rsidRPr="00DC721F">
        <w:rPr>
          <w:rtl/>
        </w:rPr>
        <w:t xml:space="preserve"> تغییر و تحول مانند یک سال باشد و گاهی نیز ممکن است در زمان حیات سرعت تحوّل یا یک نقطه عطف </w:t>
      </w:r>
      <w:r>
        <w:rPr>
          <w:rtl/>
        </w:rPr>
        <w:t>خاصی</w:t>
      </w:r>
      <w:r w:rsidR="00EA0623" w:rsidRPr="00DC721F">
        <w:rPr>
          <w:rtl/>
        </w:rPr>
        <w:t xml:space="preserve"> وجود داشته باشد که در فاصله چند سال آنچه در قبل بوده حتی برای کسی که زنده دچار تغییرات اساسی شود.</w:t>
      </w:r>
    </w:p>
    <w:p w:rsidR="0031559A" w:rsidRPr="00DC721F" w:rsidRDefault="00EA0623" w:rsidP="0031559A">
      <w:pPr>
        <w:rPr>
          <w:rtl/>
        </w:rPr>
      </w:pPr>
      <w:r w:rsidRPr="00DC721F">
        <w:rPr>
          <w:rtl/>
        </w:rPr>
        <w:lastRenderedPageBreak/>
        <w:t xml:space="preserve">البته توجه داشته باشید که این مناقشه به شکلی به همان </w:t>
      </w:r>
      <w:r w:rsidR="001D6579">
        <w:rPr>
          <w:rtl/>
        </w:rPr>
        <w:t>مسئله</w:t>
      </w:r>
      <w:r w:rsidRPr="00DC721F">
        <w:rPr>
          <w:rtl/>
        </w:rPr>
        <w:t xml:space="preserve"> اعلمیت </w:t>
      </w:r>
      <w:r w:rsidR="001D6579">
        <w:rPr>
          <w:rtl/>
        </w:rPr>
        <w:t>بازمی‌گردد</w:t>
      </w:r>
      <w:r w:rsidRPr="00DC721F">
        <w:rPr>
          <w:rtl/>
        </w:rPr>
        <w:t xml:space="preserve"> </w:t>
      </w:r>
      <w:r w:rsidR="0031559A" w:rsidRPr="00DC721F">
        <w:rPr>
          <w:rtl/>
        </w:rPr>
        <w:t xml:space="preserve">اما نه تمام </w:t>
      </w:r>
      <w:r w:rsidR="001D6579">
        <w:rPr>
          <w:rtl/>
        </w:rPr>
        <w:t>مسئله</w:t>
      </w:r>
      <w:r w:rsidR="0031559A" w:rsidRPr="00DC721F">
        <w:rPr>
          <w:rtl/>
        </w:rPr>
        <w:t xml:space="preserve"> </w:t>
      </w:r>
      <w:r w:rsidRPr="00DC721F">
        <w:rPr>
          <w:rtl/>
        </w:rPr>
        <w:t>و در حقیقت</w:t>
      </w:r>
      <w:r w:rsidR="00A26366" w:rsidRPr="00DC721F">
        <w:rPr>
          <w:rtl/>
        </w:rPr>
        <w:t xml:space="preserve"> می‌</w:t>
      </w:r>
      <w:r w:rsidR="0031559A" w:rsidRPr="00DC721F">
        <w:rPr>
          <w:rtl/>
        </w:rPr>
        <w:t>خواهیم بگوییم آن جایی که تغییر و تحوّل ایجاد شده است</w:t>
      </w:r>
      <w:r w:rsidR="00943555" w:rsidRPr="00DC721F">
        <w:rPr>
          <w:rtl/>
        </w:rPr>
        <w:t>،</w:t>
      </w:r>
      <w:r w:rsidR="0031559A" w:rsidRPr="00DC721F">
        <w:rPr>
          <w:rtl/>
        </w:rPr>
        <w:t xml:space="preserve"> اگر ما </w:t>
      </w:r>
      <w:r w:rsidR="001D6579">
        <w:rPr>
          <w:rtl/>
        </w:rPr>
        <w:t>اعلمیت</w:t>
      </w:r>
      <w:r w:rsidR="0031559A" w:rsidRPr="00DC721F">
        <w:rPr>
          <w:rtl/>
        </w:rPr>
        <w:t xml:space="preserve"> را شرط بدانیم در این حالت </w:t>
      </w:r>
      <w:r w:rsidR="001D6579">
        <w:rPr>
          <w:rtl/>
        </w:rPr>
        <w:t>اعلمیتی</w:t>
      </w:r>
      <w:r w:rsidR="0031559A" w:rsidRPr="00DC721F">
        <w:rPr>
          <w:rtl/>
        </w:rPr>
        <w:t xml:space="preserve"> وجود ندارد که این در باطن و روح این مناقشه نهفته است. منتهی به این دلیل این </w:t>
      </w:r>
      <w:r w:rsidR="001D6579">
        <w:rPr>
          <w:rtl/>
        </w:rPr>
        <w:t>مسئله</w:t>
      </w:r>
      <w:r w:rsidR="0031559A" w:rsidRPr="00DC721F">
        <w:rPr>
          <w:rtl/>
        </w:rPr>
        <w:t xml:space="preserve"> مطرح شد که گفته شود حتّی اگر کسی قائل به اعلمیت هم نباشد و یا اگر دو مجتهد مساوی باشند قائل به تخییر باشد، باز هم این سیره را در اینجا</w:t>
      </w:r>
      <w:r w:rsidR="00A26366" w:rsidRPr="00DC721F">
        <w:rPr>
          <w:rtl/>
        </w:rPr>
        <w:t xml:space="preserve"> نمی‌</w:t>
      </w:r>
      <w:r w:rsidR="0031559A" w:rsidRPr="00DC721F">
        <w:rPr>
          <w:rtl/>
        </w:rPr>
        <w:t xml:space="preserve">تواند اخذ کند و باید قدر متیقّن را بگیرد. مثلاً در مورد نظرات مرحوم صدوق و کلینی و امثال </w:t>
      </w:r>
      <w:r w:rsidR="001D6579">
        <w:rPr>
          <w:rtl/>
        </w:rPr>
        <w:t>این‌ها</w:t>
      </w:r>
      <w:r w:rsidR="0031559A" w:rsidRPr="00DC721F">
        <w:rPr>
          <w:rtl/>
        </w:rPr>
        <w:t xml:space="preserve"> این است که و لو اینکه گفته شود ایشان در زمان خود اعلم </w:t>
      </w:r>
      <w:r w:rsidR="009B5FC0">
        <w:rPr>
          <w:rtl/>
        </w:rPr>
        <w:t>بوده‌اند</w:t>
      </w:r>
      <w:r w:rsidR="00A26366" w:rsidRPr="00DC721F">
        <w:rPr>
          <w:rtl/>
        </w:rPr>
        <w:t xml:space="preserve"> </w:t>
      </w:r>
      <w:r w:rsidR="0031559A" w:rsidRPr="00DC721F">
        <w:rPr>
          <w:rtl/>
        </w:rPr>
        <w:t xml:space="preserve">و یا </w:t>
      </w:r>
      <w:r w:rsidR="001D6579">
        <w:rPr>
          <w:rtl/>
        </w:rPr>
        <w:t>ازنظر</w:t>
      </w:r>
      <w:r w:rsidR="0031559A" w:rsidRPr="00DC721F">
        <w:rPr>
          <w:rtl/>
        </w:rPr>
        <w:t xml:space="preserve"> شخصی بسیار </w:t>
      </w:r>
      <w:r w:rsidR="001D6579">
        <w:rPr>
          <w:rtl/>
        </w:rPr>
        <w:t>پراستعداد</w:t>
      </w:r>
      <w:r w:rsidR="0031559A" w:rsidRPr="00DC721F">
        <w:rPr>
          <w:rtl/>
        </w:rPr>
        <w:t xml:space="preserve"> و دارای نبوغ بوده است اما با توجّه به تطوّراتی که در علم پدید آمده است</w:t>
      </w:r>
      <w:r w:rsidR="00943555" w:rsidRPr="00DC721F">
        <w:rPr>
          <w:rtl/>
        </w:rPr>
        <w:t>،</w:t>
      </w:r>
      <w:r w:rsidR="0031559A" w:rsidRPr="00DC721F">
        <w:rPr>
          <w:rtl/>
        </w:rPr>
        <w:t xml:space="preserve"> سیره </w:t>
      </w:r>
      <w:r w:rsidR="001D6579">
        <w:rPr>
          <w:rtl/>
        </w:rPr>
        <w:t>این‌ها</w:t>
      </w:r>
      <w:r w:rsidR="0031559A" w:rsidRPr="00DC721F">
        <w:rPr>
          <w:rtl/>
        </w:rPr>
        <w:t xml:space="preserve"> را در </w:t>
      </w:r>
      <w:r w:rsidR="001D6579">
        <w:rPr>
          <w:rtl/>
        </w:rPr>
        <w:t>برنمی‌گیرد</w:t>
      </w:r>
      <w:r w:rsidR="0031559A" w:rsidRPr="00DC721F">
        <w:rPr>
          <w:rtl/>
        </w:rPr>
        <w:t>.</w:t>
      </w:r>
    </w:p>
    <w:p w:rsidR="00943555" w:rsidRPr="00DC721F" w:rsidRDefault="00943555" w:rsidP="00943555">
      <w:pPr>
        <w:pStyle w:val="Heading5"/>
        <w:rPr>
          <w:rtl/>
        </w:rPr>
      </w:pPr>
      <w:r w:rsidRPr="00DC721F">
        <w:rPr>
          <w:rtl/>
        </w:rPr>
        <w:t>نکته سوم</w:t>
      </w:r>
    </w:p>
    <w:p w:rsidR="0031559A" w:rsidRPr="00DC721F" w:rsidRDefault="0031559A" w:rsidP="00943555">
      <w:pPr>
        <w:rPr>
          <w:rtl/>
        </w:rPr>
      </w:pPr>
      <w:r w:rsidRPr="00DC721F">
        <w:rPr>
          <w:rtl/>
        </w:rPr>
        <w:t xml:space="preserve">نکته دیگر و مناقشه سوّمی بر این </w:t>
      </w:r>
      <w:r w:rsidR="001D6579">
        <w:rPr>
          <w:rtl/>
        </w:rPr>
        <w:t>مسئله</w:t>
      </w:r>
      <w:r w:rsidRPr="00DC721F">
        <w:rPr>
          <w:rtl/>
        </w:rPr>
        <w:t xml:space="preserve"> وارد است که </w:t>
      </w:r>
      <w:r w:rsidR="001D6579">
        <w:rPr>
          <w:rtl/>
        </w:rPr>
        <w:t>درواقع</w:t>
      </w:r>
      <w:r w:rsidRPr="00DC721F">
        <w:rPr>
          <w:rtl/>
        </w:rPr>
        <w:t xml:space="preserve"> به این صورت است که: </w:t>
      </w:r>
      <w:r w:rsidR="001D6579">
        <w:rPr>
          <w:rtl/>
        </w:rPr>
        <w:t>برفرض</w:t>
      </w:r>
      <w:r w:rsidRPr="00DC721F">
        <w:rPr>
          <w:rtl/>
        </w:rPr>
        <w:t xml:space="preserve"> اینکه از عقبات قبلی عبور کرده و به شکلی دو </w:t>
      </w:r>
      <w:r w:rsidR="001D6579">
        <w:rPr>
          <w:rtl/>
        </w:rPr>
        <w:t>مسئله</w:t>
      </w:r>
      <w:r w:rsidRPr="00DC721F">
        <w:rPr>
          <w:rtl/>
        </w:rPr>
        <w:t xml:space="preserve"> قبل را حل کنیم</w:t>
      </w:r>
      <w:r w:rsidR="00943555" w:rsidRPr="00DC721F">
        <w:rPr>
          <w:rtl/>
        </w:rPr>
        <w:t>؛</w:t>
      </w:r>
      <w:r w:rsidRPr="00DC721F">
        <w:rPr>
          <w:rtl/>
        </w:rPr>
        <w:t xml:space="preserve"> به این معنا که گفته شود در زمان معصوم سیره بوده است و یا اگر نبوده </w:t>
      </w:r>
      <w:r w:rsidR="009B5FC0">
        <w:rPr>
          <w:rtl/>
        </w:rPr>
        <w:t>به‌ضم</w:t>
      </w:r>
      <w:r w:rsidR="009B5FC0">
        <w:rPr>
          <w:rFonts w:hint="cs"/>
          <w:rtl/>
        </w:rPr>
        <w:t>ی</w:t>
      </w:r>
      <w:r w:rsidR="009B5FC0">
        <w:rPr>
          <w:rFonts w:hint="eastAsia"/>
          <w:rtl/>
        </w:rPr>
        <w:t>مه</w:t>
      </w:r>
      <w:r w:rsidRPr="00DC721F">
        <w:rPr>
          <w:rtl/>
        </w:rPr>
        <w:t xml:space="preserve"> ارتکازات معلوم</w:t>
      </w:r>
      <w:r w:rsidR="00E8065E" w:rsidRPr="00DC721F">
        <w:rPr>
          <w:rtl/>
        </w:rPr>
        <w:t>،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توان سیره را تصحیح کرد و عدم ردع را نیز درست کنیم</w:t>
      </w:r>
      <w:r w:rsidR="00943555" w:rsidRPr="00DC721F">
        <w:rPr>
          <w:rtl/>
        </w:rPr>
        <w:t>؛</w:t>
      </w:r>
      <w:r w:rsidRPr="00DC721F">
        <w:rPr>
          <w:rtl/>
        </w:rPr>
        <w:t xml:space="preserve"> باز هم باید قدر متیقّن را گرفت</w:t>
      </w:r>
      <w:r w:rsidR="001D6579">
        <w:rPr>
          <w:rtl/>
        </w:rPr>
        <w:t>؛ و</w:t>
      </w:r>
      <w:r w:rsidRPr="00DC721F">
        <w:rPr>
          <w:rtl/>
        </w:rPr>
        <w:t xml:space="preserve"> این قدر متیقّن این است که مراجعه به </w:t>
      </w:r>
      <w:r w:rsidR="001D6579">
        <w:rPr>
          <w:rtl/>
        </w:rPr>
        <w:t>میت</w:t>
      </w:r>
      <w:r w:rsidRPr="00DC721F">
        <w:rPr>
          <w:rtl/>
        </w:rPr>
        <w:t xml:space="preserve"> در فواصل زمانی که علم دچار تغییر و تحوّل اساسی نشده است </w:t>
      </w:r>
      <w:r w:rsidR="009B5FC0">
        <w:rPr>
          <w:rtl/>
        </w:rPr>
        <w:t>امکان‌پذیر</w:t>
      </w:r>
      <w:r w:rsidRPr="00DC721F">
        <w:rPr>
          <w:rtl/>
        </w:rPr>
        <w:t xml:space="preserve"> است.</w:t>
      </w:r>
    </w:p>
    <w:p w:rsidR="00E8065E" w:rsidRPr="00DC721F" w:rsidRDefault="00E8065E" w:rsidP="00943555">
      <w:pPr>
        <w:pStyle w:val="Heading6"/>
        <w:rPr>
          <w:rFonts w:ascii="IRBadr" w:hAnsi="IRBadr"/>
          <w:rtl/>
        </w:rPr>
      </w:pPr>
      <w:r w:rsidRPr="00DC721F">
        <w:rPr>
          <w:rFonts w:ascii="IRBadr" w:hAnsi="IRBadr"/>
          <w:rtl/>
        </w:rPr>
        <w:t>شبهه و پاسخ آن</w:t>
      </w:r>
    </w:p>
    <w:p w:rsidR="0031559A" w:rsidRPr="00DC721F" w:rsidRDefault="0031559A" w:rsidP="0031559A">
      <w:pPr>
        <w:rPr>
          <w:rtl/>
        </w:rPr>
      </w:pPr>
      <w:r w:rsidRPr="00DC721F">
        <w:rPr>
          <w:rtl/>
        </w:rPr>
        <w:t>در اینجا شبهه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>وجود دارد که چون قبلاً گفته شده است به صورت گذرا آن را مرور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کنیم و آن عبارت بود از اینکه این تغییر و</w:t>
      </w:r>
      <w:r w:rsidR="00943555" w:rsidRPr="00DC721F">
        <w:rPr>
          <w:rtl/>
        </w:rPr>
        <w:t xml:space="preserve"> </w:t>
      </w:r>
      <w:r w:rsidR="009B5FC0">
        <w:rPr>
          <w:rtl/>
        </w:rPr>
        <w:t>تحوّلات در علومی که متص</w:t>
      </w:r>
      <w:r w:rsidRPr="00DC721F">
        <w:rPr>
          <w:rtl/>
        </w:rPr>
        <w:t xml:space="preserve">ل به منابع نقلی و وحیانی </w:t>
      </w:r>
      <w:r w:rsidR="009B5FC0">
        <w:rPr>
          <w:rtl/>
        </w:rPr>
        <w:t>مشخص</w:t>
      </w:r>
      <w:r w:rsidRPr="00DC721F">
        <w:rPr>
          <w:rtl/>
        </w:rPr>
        <w:t xml:space="preserve"> نیست پذیرفته است مانند پزشکی، مهندسی و...، اما در این حوزه مسائل دینی که سرچشمه آن ائمه معصومین (</w:t>
      </w:r>
      <w:r w:rsidR="009B5FC0">
        <w:rPr>
          <w:rtl/>
        </w:rPr>
        <w:t>علیهم‌السلام</w:t>
      </w:r>
      <w:r w:rsidRPr="00DC721F">
        <w:rPr>
          <w:rtl/>
        </w:rPr>
        <w:t>) هستند، در اینجا ممکن است گفته شود که این تغییر و تحوّل معلوم نیست که به سمت تکامل باشد بلکه</w:t>
      </w:r>
      <w:r w:rsidR="001D6579">
        <w:rPr>
          <w:rtl/>
        </w:rPr>
        <w:t xml:space="preserve"> </w:t>
      </w:r>
      <w:r w:rsidRPr="00DC721F">
        <w:rPr>
          <w:rtl/>
        </w:rPr>
        <w:t>هر چه دورتر شویم احتمال رسیدن به واقع ضعیف</w:t>
      </w:r>
      <w:r w:rsidR="00A26366" w:rsidRPr="00DC721F">
        <w:rPr>
          <w:rtl/>
        </w:rPr>
        <w:t>‌تر می‌</w:t>
      </w:r>
      <w:r w:rsidRPr="00DC721F">
        <w:rPr>
          <w:rtl/>
        </w:rPr>
        <w:t xml:space="preserve">شود، </w:t>
      </w:r>
      <w:r w:rsidR="001D6579">
        <w:rPr>
          <w:rtl/>
        </w:rPr>
        <w:t>چراکه</w:t>
      </w:r>
      <w:r w:rsidRPr="00DC721F">
        <w:rPr>
          <w:rtl/>
        </w:rPr>
        <w:t xml:space="preserve"> کسانی که در اعصار گذشته </w:t>
      </w:r>
      <w:r w:rsidR="009B5FC0">
        <w:rPr>
          <w:rtl/>
        </w:rPr>
        <w:t>بوده‌اند</w:t>
      </w:r>
      <w:r w:rsidR="00A26366" w:rsidRPr="00DC721F">
        <w:rPr>
          <w:rtl/>
        </w:rPr>
        <w:t xml:space="preserve"> </w:t>
      </w:r>
      <w:r w:rsidRPr="00DC721F">
        <w:rPr>
          <w:rtl/>
        </w:rPr>
        <w:t>نزدیک</w:t>
      </w:r>
      <w:r w:rsidR="00A26366" w:rsidRPr="00DC721F">
        <w:rPr>
          <w:rtl/>
        </w:rPr>
        <w:t xml:space="preserve">‌تر </w:t>
      </w:r>
      <w:r w:rsidRPr="00DC721F">
        <w:rPr>
          <w:rtl/>
        </w:rPr>
        <w:t xml:space="preserve">به سرچشمه </w:t>
      </w:r>
      <w:r w:rsidR="009B5FC0">
        <w:rPr>
          <w:rtl/>
        </w:rPr>
        <w:t>بوده‌اند</w:t>
      </w:r>
      <w:r w:rsidR="00A26366" w:rsidRPr="00DC721F">
        <w:rPr>
          <w:rtl/>
        </w:rPr>
        <w:t xml:space="preserve"> </w:t>
      </w:r>
      <w:r w:rsidRPr="00DC721F">
        <w:rPr>
          <w:rtl/>
        </w:rPr>
        <w:t>و بنابراین تغییر و تحوّل در جایی سیره را مخدوش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کند که به سمت جلو و تکامل باشد، اما اگر تغییر و تحوّل به سمت ضعف و یا حالت مساوی باشد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 xml:space="preserve">توان این سیره را در مراجعه به </w:t>
      </w:r>
      <w:r w:rsidR="001D6579">
        <w:rPr>
          <w:rtl/>
        </w:rPr>
        <w:t>میت</w:t>
      </w:r>
      <w:r w:rsidRPr="00DC721F">
        <w:rPr>
          <w:rtl/>
        </w:rPr>
        <w:t xml:space="preserve"> منع کرد و گفته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شود آنچه در گذشته بوده است نه تنها شرایط بدتری نداشته است </w:t>
      </w:r>
      <w:r w:rsidR="009B5FC0">
        <w:rPr>
          <w:rtl/>
        </w:rPr>
        <w:t>چه‌بسا</w:t>
      </w:r>
      <w:r w:rsidRPr="00DC721F">
        <w:rPr>
          <w:rtl/>
        </w:rPr>
        <w:t xml:space="preserve"> دارای شرایط بهتری نیز بوده است.</w:t>
      </w:r>
    </w:p>
    <w:p w:rsidR="00B65F17" w:rsidRPr="00DC721F" w:rsidRDefault="0031559A" w:rsidP="0031559A">
      <w:pPr>
        <w:rPr>
          <w:rtl/>
        </w:rPr>
      </w:pPr>
      <w:r w:rsidRPr="00DC721F">
        <w:rPr>
          <w:rtl/>
        </w:rPr>
        <w:t>این شبهه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 xml:space="preserve">بود که قبلاً در این </w:t>
      </w:r>
      <w:r w:rsidR="001D6579">
        <w:rPr>
          <w:rtl/>
        </w:rPr>
        <w:t>مسئله</w:t>
      </w:r>
      <w:r w:rsidRPr="00DC721F">
        <w:rPr>
          <w:rtl/>
        </w:rPr>
        <w:t xml:space="preserve"> مطرح شده بود</w:t>
      </w:r>
      <w:r w:rsidR="00B65F17" w:rsidRPr="00DC721F">
        <w:rPr>
          <w:rtl/>
        </w:rPr>
        <w:t xml:space="preserve"> و پاسخ آن نیز به این صورت داده شد که:</w:t>
      </w:r>
    </w:p>
    <w:p w:rsidR="0031559A" w:rsidRPr="00DC721F" w:rsidRDefault="00B65F17" w:rsidP="00B65F17">
      <w:pPr>
        <w:rPr>
          <w:rtl/>
        </w:rPr>
      </w:pPr>
      <w:r w:rsidRPr="00DC721F">
        <w:rPr>
          <w:rtl/>
        </w:rPr>
        <w:t xml:space="preserve">علیرغم اینکه در جهاتی مجتهدین گذشته، متقدّم </w:t>
      </w:r>
      <w:r w:rsidR="009B5FC0">
        <w:rPr>
          <w:rtl/>
        </w:rPr>
        <w:t>بوده‌اند</w:t>
      </w:r>
      <w:r w:rsidR="00A26366" w:rsidRPr="00DC721F">
        <w:rPr>
          <w:rtl/>
        </w:rPr>
        <w:t xml:space="preserve"> </w:t>
      </w:r>
      <w:r w:rsidRPr="00DC721F">
        <w:rPr>
          <w:rtl/>
        </w:rPr>
        <w:t>و دسترسی بیشتری داشته</w:t>
      </w:r>
      <w:r w:rsidR="00A26366" w:rsidRPr="00DC721F">
        <w:rPr>
          <w:rtl/>
        </w:rPr>
        <w:t xml:space="preserve">‌اند </w:t>
      </w:r>
      <w:r w:rsidRPr="00DC721F">
        <w:rPr>
          <w:rtl/>
        </w:rPr>
        <w:t>اما صِرف آن دسترسی اولیه کافی نبوده و تمام ملاک و معیار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>باشد و با توجه به آن احادیثی که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گوید «</w:t>
      </w:r>
      <w:r w:rsidRPr="00DC721F">
        <w:rPr>
          <w:b/>
          <w:bCs/>
          <w:rtl/>
        </w:rPr>
        <w:t>ربّ حامل فقهٍ إلی مَن هو أفقه منه</w:t>
      </w:r>
      <w:r w:rsidRPr="00DC721F">
        <w:rPr>
          <w:rtl/>
        </w:rPr>
        <w:t>»</w:t>
      </w:r>
      <w:r w:rsidR="0031559A" w:rsidRPr="00DC721F">
        <w:rPr>
          <w:rtl/>
        </w:rPr>
        <w:t xml:space="preserve"> </w:t>
      </w:r>
      <w:r w:rsidRPr="00DC721F">
        <w:rPr>
          <w:rtl/>
        </w:rPr>
        <w:t>و آنچه در روایات آمده است که «ما القاء اصول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کنیم و شما تفریع کنید» و دقّت</w:t>
      </w:r>
      <w:r w:rsidR="00A26366" w:rsidRPr="00DC721F">
        <w:rPr>
          <w:rtl/>
        </w:rPr>
        <w:t>‌ها</w:t>
      </w:r>
      <w:r w:rsidRPr="00DC721F">
        <w:rPr>
          <w:rtl/>
        </w:rPr>
        <w:t>یی که در فهم کلام ائمه به کار گرفته شده است به تدریج در دوره</w:t>
      </w:r>
      <w:r w:rsidR="00A26366" w:rsidRPr="00DC721F">
        <w:rPr>
          <w:rtl/>
        </w:rPr>
        <w:t>‌ها</w:t>
      </w:r>
      <w:r w:rsidRPr="00DC721F">
        <w:rPr>
          <w:rtl/>
        </w:rPr>
        <w:t xml:space="preserve">ی متأخر </w:t>
      </w:r>
      <w:r w:rsidR="009B5FC0">
        <w:rPr>
          <w:rtl/>
        </w:rPr>
        <w:t>به‌گونه‌ای</w:t>
      </w:r>
      <w:r w:rsidR="00A26366" w:rsidRPr="00DC721F">
        <w:rPr>
          <w:rtl/>
        </w:rPr>
        <w:t xml:space="preserve"> </w:t>
      </w:r>
      <w:r w:rsidRPr="00DC721F">
        <w:rPr>
          <w:rtl/>
        </w:rPr>
        <w:t>است که به نحوی آن دسترسی</w:t>
      </w:r>
      <w:r w:rsidR="00A26366" w:rsidRPr="00DC721F">
        <w:rPr>
          <w:rtl/>
        </w:rPr>
        <w:t>‌ها</w:t>
      </w:r>
      <w:r w:rsidRPr="00DC721F">
        <w:rPr>
          <w:rtl/>
        </w:rPr>
        <w:t xml:space="preserve">ی </w:t>
      </w:r>
      <w:r w:rsidR="009B5FC0">
        <w:rPr>
          <w:rtl/>
        </w:rPr>
        <w:t>متقدمین</w:t>
      </w:r>
      <w:r w:rsidRPr="00DC721F">
        <w:rPr>
          <w:rtl/>
        </w:rPr>
        <w:t xml:space="preserve"> را جبران کرده و حتماً مسیر تکاملی را طی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کند و </w:t>
      </w:r>
      <w:r w:rsidR="009B5FC0">
        <w:rPr>
          <w:rtl/>
        </w:rPr>
        <w:t>آن‌هایی</w:t>
      </w:r>
      <w:r w:rsidRPr="00DC721F">
        <w:rPr>
          <w:rtl/>
        </w:rPr>
        <w:t xml:space="preserve"> که در عصر معصومین </w:t>
      </w:r>
      <w:r w:rsidR="009B5FC0">
        <w:rPr>
          <w:rtl/>
        </w:rPr>
        <w:t>بوده‌اند</w:t>
      </w:r>
      <w:r w:rsidR="00A26366" w:rsidRPr="00DC721F">
        <w:rPr>
          <w:rtl/>
        </w:rPr>
        <w:t xml:space="preserve"> </w:t>
      </w:r>
      <w:r w:rsidR="009B5FC0">
        <w:rPr>
          <w:rtl/>
        </w:rPr>
        <w:t>این‌گونه</w:t>
      </w:r>
      <w:r w:rsidRPr="00DC721F">
        <w:rPr>
          <w:rtl/>
        </w:rPr>
        <w:t xml:space="preserve"> نیست که گفته شود فهم و کشفشان از واقع در همه مسائل بهتر است.</w:t>
      </w:r>
    </w:p>
    <w:p w:rsidR="00E8065E" w:rsidRPr="00DC721F" w:rsidRDefault="00943555" w:rsidP="00943555">
      <w:pPr>
        <w:pStyle w:val="Heading5"/>
        <w:rPr>
          <w:rtl/>
        </w:rPr>
      </w:pPr>
      <w:r w:rsidRPr="00DC721F">
        <w:rPr>
          <w:rtl/>
        </w:rPr>
        <w:t>نکته چهارم</w:t>
      </w:r>
    </w:p>
    <w:p w:rsidR="00B65F17" w:rsidRPr="00DC721F" w:rsidRDefault="00B65F17" w:rsidP="00B65F17">
      <w:pPr>
        <w:rPr>
          <w:rtl/>
        </w:rPr>
      </w:pPr>
      <w:r w:rsidRPr="00DC721F">
        <w:rPr>
          <w:rtl/>
        </w:rPr>
        <w:t xml:space="preserve">نکته دیگری که در این پاسخ باید </w:t>
      </w:r>
      <w:r w:rsidR="009B5FC0">
        <w:rPr>
          <w:rtl/>
        </w:rPr>
        <w:t>موردتوجه</w:t>
      </w:r>
      <w:r w:rsidRPr="00DC721F">
        <w:rPr>
          <w:rtl/>
        </w:rPr>
        <w:t xml:space="preserve"> قرار گیرد این است که بحث ما در رابطه با طبقات بعد از عصر معصومین است، یعنی مرحوم مفید، شیخ و امثال </w:t>
      </w:r>
      <w:r w:rsidR="001D6579">
        <w:rPr>
          <w:rtl/>
        </w:rPr>
        <w:t>این‌ها</w:t>
      </w:r>
      <w:r w:rsidRPr="00DC721F">
        <w:rPr>
          <w:rtl/>
        </w:rPr>
        <w:t xml:space="preserve"> </w:t>
      </w:r>
      <w:r w:rsidR="009B5FC0">
        <w:rPr>
          <w:rtl/>
        </w:rPr>
        <w:t>موردبحث</w:t>
      </w:r>
      <w:r w:rsidRPr="00DC721F">
        <w:rPr>
          <w:rtl/>
        </w:rPr>
        <w:t xml:space="preserve"> ما هستند </w:t>
      </w:r>
      <w:r w:rsidR="001D6579">
        <w:rPr>
          <w:rtl/>
        </w:rPr>
        <w:t>چراکه</w:t>
      </w:r>
      <w:r w:rsidRPr="00DC721F">
        <w:rPr>
          <w:rtl/>
        </w:rPr>
        <w:t xml:space="preserve"> ایشان دارای آراء مضبوط و مورد رجوع دارند، ایشان را که بخواهیم با افراد بعدشان مقایسه کنیم تفاوت زیاد و </w:t>
      </w:r>
      <w:r w:rsidR="009B5FC0">
        <w:rPr>
          <w:rtl/>
        </w:rPr>
        <w:t>چشم‌گیری</w:t>
      </w:r>
      <w:r w:rsidRPr="00DC721F">
        <w:rPr>
          <w:rtl/>
        </w:rPr>
        <w:t xml:space="preserve"> وجود ندارد.</w:t>
      </w:r>
    </w:p>
    <w:p w:rsidR="00B65F17" w:rsidRPr="00DC721F" w:rsidRDefault="00B65F17" w:rsidP="00B65F17">
      <w:pPr>
        <w:rPr>
          <w:rtl/>
        </w:rPr>
      </w:pPr>
      <w:r w:rsidRPr="00DC721F">
        <w:rPr>
          <w:rtl/>
        </w:rPr>
        <w:lastRenderedPageBreak/>
        <w:t>بله اگر امثال یونس ابن عبدالرحمن و زراره و ... فتاوای مضبوط و مکتوبی داشتند، این کلام دارای جایگاه بود اما وقتی در اعصار بعد وارد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شویم، این فاصله </w:t>
      </w:r>
      <w:r w:rsidR="009B5FC0">
        <w:rPr>
          <w:rtl/>
        </w:rPr>
        <w:t>به‌گونه‌ای</w:t>
      </w:r>
      <w:r w:rsidR="00A26366" w:rsidRPr="00DC721F">
        <w:rPr>
          <w:rtl/>
        </w:rPr>
        <w:t xml:space="preserve"> </w:t>
      </w:r>
      <w:r w:rsidRPr="00DC721F">
        <w:rPr>
          <w:rtl/>
        </w:rPr>
        <w:t>است که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 xml:space="preserve">توان اطمینان حاصل کرد که </w:t>
      </w:r>
      <w:r w:rsidR="009B5FC0">
        <w:rPr>
          <w:rtl/>
        </w:rPr>
        <w:t>متقدمین</w:t>
      </w:r>
      <w:r w:rsidRPr="00DC721F">
        <w:rPr>
          <w:rtl/>
        </w:rPr>
        <w:t xml:space="preserve"> دسترسی قوی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>داشته</w:t>
      </w:r>
      <w:r w:rsidR="00A26366" w:rsidRPr="00DC721F">
        <w:rPr>
          <w:rtl/>
        </w:rPr>
        <w:t xml:space="preserve">‌اند </w:t>
      </w:r>
      <w:r w:rsidRPr="00DC721F">
        <w:rPr>
          <w:rtl/>
        </w:rPr>
        <w:t>در حدّی که تحوّل علم را جبران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کند موجب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شود که سیره، </w:t>
      </w:r>
      <w:r w:rsidR="009B5FC0">
        <w:rPr>
          <w:rtl/>
        </w:rPr>
        <w:t>آن‌ها</w:t>
      </w:r>
      <w:r w:rsidRPr="00DC721F">
        <w:rPr>
          <w:rtl/>
        </w:rPr>
        <w:t xml:space="preserve"> را نیز در </w:t>
      </w:r>
      <w:r w:rsidR="009B5FC0">
        <w:rPr>
          <w:rtl/>
        </w:rPr>
        <w:t>بربگیرد</w:t>
      </w:r>
      <w:r w:rsidRPr="00DC721F">
        <w:rPr>
          <w:rtl/>
        </w:rPr>
        <w:t>.</w:t>
      </w:r>
    </w:p>
    <w:p w:rsidR="00B65F17" w:rsidRPr="00DC721F" w:rsidRDefault="00B65F17" w:rsidP="00B65F17">
      <w:pPr>
        <w:pStyle w:val="Heading3"/>
        <w:rPr>
          <w:rtl/>
        </w:rPr>
      </w:pPr>
      <w:r w:rsidRPr="00DC721F">
        <w:rPr>
          <w:rtl/>
        </w:rPr>
        <w:t>مناقشه چهارم</w:t>
      </w:r>
    </w:p>
    <w:p w:rsidR="00B65F17" w:rsidRPr="00DC721F" w:rsidRDefault="00B65F17" w:rsidP="00B65F17">
      <w:pPr>
        <w:rPr>
          <w:rtl/>
        </w:rPr>
      </w:pPr>
      <w:r w:rsidRPr="00DC721F">
        <w:rPr>
          <w:rtl/>
        </w:rPr>
        <w:t>مناقشه دیگری نیز در اینجا وجود دارد که تفصیل آن مربوط به آینده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شود.</w:t>
      </w:r>
    </w:p>
    <w:p w:rsidR="00B65F17" w:rsidRPr="00DC721F" w:rsidRDefault="00B65F17" w:rsidP="00B65F17">
      <w:pPr>
        <w:rPr>
          <w:rtl/>
        </w:rPr>
      </w:pPr>
      <w:r w:rsidRPr="00DC721F">
        <w:rPr>
          <w:rtl/>
        </w:rPr>
        <w:t xml:space="preserve">مناقشه چهارم نسبت به تقریر سیره عقلاییه در کلمات مرحوم </w:t>
      </w:r>
      <w:r w:rsidR="009B5FC0">
        <w:rPr>
          <w:rtl/>
        </w:rPr>
        <w:t>خویی</w:t>
      </w:r>
      <w:r w:rsidRPr="00DC721F">
        <w:rPr>
          <w:rtl/>
        </w:rPr>
        <w:t xml:space="preserve"> آمده است و آن عبارت است از </w:t>
      </w:r>
      <w:r w:rsidR="009B5FC0">
        <w:rPr>
          <w:rtl/>
        </w:rPr>
        <w:t>این‌که</w:t>
      </w:r>
      <w:r w:rsidRPr="00DC721F">
        <w:rPr>
          <w:rtl/>
        </w:rPr>
        <w:t xml:space="preserve"> این سیره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 xml:space="preserve">که قرار است برای مراجعه به فتوای </w:t>
      </w:r>
      <w:r w:rsidR="001D6579">
        <w:rPr>
          <w:rtl/>
        </w:rPr>
        <w:t>میت</w:t>
      </w:r>
      <w:r w:rsidRPr="00DC721F">
        <w:rPr>
          <w:rtl/>
        </w:rPr>
        <w:t xml:space="preserve"> (ابتدائاً) مورد </w:t>
      </w:r>
      <w:r w:rsidR="001D6579">
        <w:rPr>
          <w:rtl/>
        </w:rPr>
        <w:t>تمسک</w:t>
      </w:r>
      <w:r w:rsidRPr="00DC721F">
        <w:rPr>
          <w:rtl/>
        </w:rPr>
        <w:t xml:space="preserve"> قرار گیرد، باید دید که موضوع آنچه فتوای </w:t>
      </w:r>
      <w:r w:rsidR="001D6579">
        <w:rPr>
          <w:rtl/>
        </w:rPr>
        <w:t>میت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باشد </w:t>
      </w:r>
      <w:r w:rsidR="001D6579">
        <w:rPr>
          <w:rtl/>
        </w:rPr>
        <w:t>ازنظر</w:t>
      </w:r>
      <w:r w:rsidRPr="00DC721F">
        <w:rPr>
          <w:rtl/>
        </w:rPr>
        <w:t xml:space="preserve"> موافقت و مخالفت با فتاوای مراجع </w:t>
      </w:r>
      <w:r w:rsidR="009B5FC0">
        <w:rPr>
          <w:rtl/>
        </w:rPr>
        <w:t>حی</w:t>
      </w:r>
      <w:r w:rsidRPr="00DC721F">
        <w:rPr>
          <w:rtl/>
        </w:rPr>
        <w:t xml:space="preserve"> چه تفاوتی دارد.</w:t>
      </w:r>
    </w:p>
    <w:p w:rsidR="00B65F17" w:rsidRPr="00DC721F" w:rsidRDefault="00B65F17" w:rsidP="00B65F17">
      <w:pPr>
        <w:rPr>
          <w:rtl/>
        </w:rPr>
      </w:pPr>
      <w:r w:rsidRPr="00DC721F">
        <w:rPr>
          <w:rtl/>
        </w:rPr>
        <w:t>ایشان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فرمایند که آن فتوای مجتهد مرده با مجتهد زنده که مورد مقایسه قرار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گیرند گاهی این فتاوا با یکدیگر موافق</w:t>
      </w:r>
      <w:r w:rsidR="00A26366" w:rsidRPr="00DC721F">
        <w:rPr>
          <w:rtl/>
        </w:rPr>
        <w:t xml:space="preserve">‌اند </w:t>
      </w:r>
      <w:r w:rsidRPr="00DC721F">
        <w:rPr>
          <w:rtl/>
        </w:rPr>
        <w:t xml:space="preserve">که در این حالت </w:t>
      </w:r>
      <w:r w:rsidR="009B5FC0">
        <w:rPr>
          <w:rtl/>
        </w:rPr>
        <w:t>اهمیت</w:t>
      </w:r>
      <w:r w:rsidRPr="00DC721F">
        <w:rPr>
          <w:rtl/>
        </w:rPr>
        <w:t xml:space="preserve"> چندانی ندارند، وقتی مرحوم مفید و شیخ صدوق و یک مجتهد زنده در عصر ما همگی یک </w:t>
      </w:r>
      <w:r w:rsidR="001D6579">
        <w:rPr>
          <w:rtl/>
        </w:rPr>
        <w:t>مسئله</w:t>
      </w:r>
      <w:r w:rsidRPr="00DC721F">
        <w:rPr>
          <w:rtl/>
        </w:rPr>
        <w:t xml:space="preserve"> را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گویند </w:t>
      </w:r>
      <w:r w:rsidR="009B5FC0">
        <w:rPr>
          <w:rtl/>
        </w:rPr>
        <w:t>اهمیتی</w:t>
      </w:r>
      <w:r w:rsidRPr="00DC721F">
        <w:rPr>
          <w:rtl/>
        </w:rPr>
        <w:t xml:space="preserve"> ندارد و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توان از </w:t>
      </w:r>
      <w:r w:rsidR="009B5FC0">
        <w:rPr>
          <w:rtl/>
        </w:rPr>
        <w:t>آن‌ها</w:t>
      </w:r>
      <w:r w:rsidRPr="00DC721F">
        <w:rPr>
          <w:rtl/>
        </w:rPr>
        <w:t xml:space="preserve"> تقلید کرد</w:t>
      </w:r>
      <w:r w:rsidR="001D6579">
        <w:rPr>
          <w:rtl/>
        </w:rPr>
        <w:t xml:space="preserve"> </w:t>
      </w:r>
      <w:r w:rsidRPr="00DC721F">
        <w:rPr>
          <w:rtl/>
        </w:rPr>
        <w:t>و حتی بعدها گفته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شود که در محل توافق و اتّحاد آراء تقلید شخص معیّن معنا و ارزشی ندارد </w:t>
      </w:r>
      <w:r w:rsidR="001D6579">
        <w:rPr>
          <w:rtl/>
        </w:rPr>
        <w:t>چراکه</w:t>
      </w:r>
      <w:r w:rsidRPr="00DC721F">
        <w:rPr>
          <w:rtl/>
        </w:rPr>
        <w:t xml:space="preserve"> ع</w:t>
      </w:r>
      <w:r w:rsidR="00687CB8" w:rsidRPr="00DC721F">
        <w:rPr>
          <w:rtl/>
        </w:rPr>
        <w:t>ملی را که شخص انجام</w:t>
      </w:r>
      <w:r w:rsidR="00A26366" w:rsidRPr="00DC721F">
        <w:rPr>
          <w:rtl/>
        </w:rPr>
        <w:t xml:space="preserve"> می‌</w:t>
      </w:r>
      <w:r w:rsidR="00687CB8" w:rsidRPr="00DC721F">
        <w:rPr>
          <w:rtl/>
        </w:rPr>
        <w:t xml:space="preserve">دهد هم منطبق گذشته است و هم منطبق با مرجع زنده است و </w:t>
      </w:r>
      <w:r w:rsidR="001D6579">
        <w:rPr>
          <w:rtl/>
        </w:rPr>
        <w:t>درواقع</w:t>
      </w:r>
      <w:r w:rsidR="00687CB8" w:rsidRPr="00DC721F">
        <w:rPr>
          <w:rtl/>
        </w:rPr>
        <w:t xml:space="preserve"> </w:t>
      </w:r>
      <w:r w:rsidR="009B5FC0">
        <w:rPr>
          <w:rtl/>
        </w:rPr>
        <w:t>بودونبود</w:t>
      </w:r>
      <w:r w:rsidR="00687CB8" w:rsidRPr="00DC721F">
        <w:rPr>
          <w:rtl/>
        </w:rPr>
        <w:t xml:space="preserve"> مرجع اصلاً ارزشی ندارد، این در حالتی است که فتاوا با یکدیگر منطبق باشند.</w:t>
      </w:r>
    </w:p>
    <w:p w:rsidR="00687CB8" w:rsidRPr="00DC721F" w:rsidRDefault="00687CB8" w:rsidP="00687CB8">
      <w:pPr>
        <w:rPr>
          <w:rtl/>
        </w:rPr>
      </w:pPr>
      <w:r w:rsidRPr="00DC721F">
        <w:rPr>
          <w:rtl/>
        </w:rPr>
        <w:t xml:space="preserve">اما اگر فتوای </w:t>
      </w:r>
      <w:r w:rsidR="001D6579">
        <w:rPr>
          <w:rtl/>
        </w:rPr>
        <w:t>میت</w:t>
      </w:r>
      <w:r w:rsidRPr="00DC721F">
        <w:rPr>
          <w:rtl/>
        </w:rPr>
        <w:t xml:space="preserve"> مخالف با فتوای زنده باشد در این حالت دلیل </w:t>
      </w:r>
      <w:r w:rsidR="009B5FC0">
        <w:rPr>
          <w:rtl/>
        </w:rPr>
        <w:t>حجیت</w:t>
      </w:r>
      <w:r w:rsidRPr="00DC721F">
        <w:rPr>
          <w:rtl/>
        </w:rPr>
        <w:t xml:space="preserve"> فتوا که خودِ سیره است،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 xml:space="preserve">تواند دو نظر مخالف هم و معارض هم را در </w:t>
      </w:r>
      <w:r w:rsidR="009B5FC0">
        <w:rPr>
          <w:rtl/>
        </w:rPr>
        <w:t>بربگیرد</w:t>
      </w:r>
      <w:r w:rsidRPr="00DC721F">
        <w:rPr>
          <w:rtl/>
        </w:rPr>
        <w:t>. مثلاً در جایی که یکی از مراجع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گوید در عصر غیبت نماز ظهر در جمعه تعیینی است و دیگری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گوید که نماز جمعه در روز جمعه تعیینی است، دلیل </w:t>
      </w:r>
      <w:r w:rsidR="009B5FC0">
        <w:rPr>
          <w:rtl/>
        </w:rPr>
        <w:t>حجیت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 xml:space="preserve">تواند هر دو خبر را در </w:t>
      </w:r>
      <w:r w:rsidR="009B5FC0">
        <w:rPr>
          <w:rtl/>
        </w:rPr>
        <w:t>بربگیرد</w:t>
      </w:r>
      <w:r w:rsidRPr="00DC721F">
        <w:rPr>
          <w:rtl/>
        </w:rPr>
        <w:t xml:space="preserve">، این به دلایلی است که بعداً باید بررسی شود. این صورت است که دارای </w:t>
      </w:r>
      <w:r w:rsidR="009B5FC0">
        <w:rPr>
          <w:rtl/>
        </w:rPr>
        <w:t>اهمیت</w:t>
      </w:r>
      <w:r w:rsidRPr="00DC721F">
        <w:rPr>
          <w:rtl/>
        </w:rPr>
        <w:t xml:space="preserve"> بوده و در این صورت دلیل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 xml:space="preserve">تواند هر دو را با هم در </w:t>
      </w:r>
      <w:r w:rsidR="009B5FC0">
        <w:rPr>
          <w:rtl/>
        </w:rPr>
        <w:t>بربگیرد</w:t>
      </w:r>
      <w:r w:rsidRPr="00DC721F">
        <w:rPr>
          <w:rtl/>
        </w:rPr>
        <w:t xml:space="preserve"> و در این حالت اولی این است که گفته شود نظر مرده از </w:t>
      </w:r>
      <w:r w:rsidR="009B5FC0">
        <w:rPr>
          <w:rtl/>
        </w:rPr>
        <w:t>حجیت</w:t>
      </w:r>
      <w:r w:rsidRPr="00DC721F">
        <w:rPr>
          <w:rtl/>
        </w:rPr>
        <w:t xml:space="preserve"> خارج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شود </w:t>
      </w:r>
      <w:r w:rsidR="001D6579">
        <w:rPr>
          <w:rtl/>
        </w:rPr>
        <w:t>چراکه</w:t>
      </w:r>
      <w:r w:rsidRPr="00DC721F">
        <w:rPr>
          <w:rtl/>
        </w:rPr>
        <w:t xml:space="preserve"> در مراجعه به زنده تردیدی وجود ندارد و در مرده شک وجود دارد که ترجیح با این است که نظر زنده را در </w:t>
      </w:r>
      <w:r w:rsidR="009B5FC0">
        <w:rPr>
          <w:rtl/>
        </w:rPr>
        <w:t>بربگیرد</w:t>
      </w:r>
      <w:r w:rsidRPr="00DC721F">
        <w:rPr>
          <w:rtl/>
        </w:rPr>
        <w:t>.</w:t>
      </w:r>
    </w:p>
    <w:p w:rsidR="00DC721F" w:rsidRPr="00DC721F" w:rsidRDefault="00DC721F" w:rsidP="00DC721F">
      <w:pPr>
        <w:pStyle w:val="Heading4"/>
        <w:rPr>
          <w:rtl/>
        </w:rPr>
      </w:pPr>
      <w:r w:rsidRPr="00DC721F">
        <w:rPr>
          <w:rtl/>
        </w:rPr>
        <w:t>پاسخ مناقشه</w:t>
      </w:r>
    </w:p>
    <w:p w:rsidR="00687CB8" w:rsidRPr="00DC721F" w:rsidRDefault="00687CB8" w:rsidP="00687CB8">
      <w:pPr>
        <w:rPr>
          <w:rtl/>
        </w:rPr>
      </w:pPr>
      <w:r w:rsidRPr="00DC721F">
        <w:rPr>
          <w:rtl/>
        </w:rPr>
        <w:t xml:space="preserve">پاسخ اجمالی مناقشه چهارم که از سوی مرحوم </w:t>
      </w:r>
      <w:r w:rsidR="009B5FC0">
        <w:rPr>
          <w:rtl/>
        </w:rPr>
        <w:t>خویی</w:t>
      </w:r>
      <w:r w:rsidRPr="00DC721F">
        <w:rPr>
          <w:rtl/>
        </w:rPr>
        <w:t xml:space="preserve"> مطرح شد این است که: اگر ما سیره را بپذیریم بر اینکه</w:t>
      </w:r>
      <w:r w:rsidR="00A26366" w:rsidRPr="00DC721F">
        <w:rPr>
          <w:rtl/>
        </w:rPr>
        <w:t xml:space="preserve"> می‌</w:t>
      </w:r>
      <w:r w:rsidR="00DC721F" w:rsidRPr="00DC721F">
        <w:rPr>
          <w:rtl/>
        </w:rPr>
        <w:t>توان به می</w:t>
      </w:r>
      <w:r w:rsidRPr="00DC721F">
        <w:rPr>
          <w:rtl/>
        </w:rPr>
        <w:t xml:space="preserve">ت نیز مراجعه کرد، </w:t>
      </w:r>
      <w:r w:rsidR="001D6579">
        <w:rPr>
          <w:rtl/>
        </w:rPr>
        <w:t>میت</w:t>
      </w:r>
      <w:r w:rsidRPr="00DC721F">
        <w:rPr>
          <w:rtl/>
        </w:rPr>
        <w:t xml:space="preserve"> در حکم زنده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باشد که </w:t>
      </w:r>
      <w:r w:rsidR="009B5FC0">
        <w:rPr>
          <w:rtl/>
        </w:rPr>
        <w:t>آن‌وقت</w:t>
      </w:r>
      <w:r w:rsidRPr="00DC721F">
        <w:rPr>
          <w:rtl/>
        </w:rPr>
        <w:t xml:space="preserve"> این </w:t>
      </w:r>
      <w:r w:rsidR="001D6579">
        <w:rPr>
          <w:rtl/>
        </w:rPr>
        <w:t>مسئله</w:t>
      </w:r>
      <w:r w:rsidRPr="00DC721F">
        <w:rPr>
          <w:rtl/>
        </w:rPr>
        <w:t xml:space="preserve"> دارای اقسامی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شود که به صورت زیر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باشد:</w:t>
      </w:r>
    </w:p>
    <w:p w:rsidR="00DC721F" w:rsidRPr="00DC721F" w:rsidRDefault="00687CB8" w:rsidP="00DC721F">
      <w:pPr>
        <w:pStyle w:val="ListParagraph"/>
        <w:numPr>
          <w:ilvl w:val="0"/>
          <w:numId w:val="1"/>
        </w:numPr>
        <w:rPr>
          <w:rFonts w:cs="IRBadr"/>
        </w:rPr>
      </w:pPr>
      <w:r w:rsidRPr="00DC721F">
        <w:rPr>
          <w:rFonts w:cs="IRBadr"/>
          <w:rtl/>
        </w:rPr>
        <w:t xml:space="preserve">گاهی </w:t>
      </w:r>
      <w:r w:rsidR="001D6579">
        <w:rPr>
          <w:rFonts w:cs="IRBadr"/>
          <w:rtl/>
        </w:rPr>
        <w:t>میت</w:t>
      </w:r>
      <w:r w:rsidRPr="00DC721F">
        <w:rPr>
          <w:rFonts w:cs="IRBadr"/>
          <w:rtl/>
        </w:rPr>
        <w:t xml:space="preserve"> اعلم است.</w:t>
      </w:r>
    </w:p>
    <w:p w:rsidR="00DC721F" w:rsidRPr="00DC721F" w:rsidRDefault="00687CB8" w:rsidP="00DC721F">
      <w:pPr>
        <w:pStyle w:val="ListParagraph"/>
        <w:numPr>
          <w:ilvl w:val="0"/>
          <w:numId w:val="1"/>
        </w:numPr>
        <w:rPr>
          <w:rFonts w:cs="IRBadr"/>
        </w:rPr>
      </w:pPr>
      <w:r w:rsidRPr="00DC721F">
        <w:rPr>
          <w:rFonts w:cs="IRBadr"/>
          <w:rtl/>
        </w:rPr>
        <w:t>گاهی مرجع زنده اعلم</w:t>
      </w:r>
      <w:r w:rsidR="00A26366" w:rsidRPr="00DC721F">
        <w:rPr>
          <w:rFonts w:cs="IRBadr"/>
          <w:rtl/>
        </w:rPr>
        <w:t xml:space="preserve"> می‌</w:t>
      </w:r>
      <w:r w:rsidRPr="00DC721F">
        <w:rPr>
          <w:rFonts w:cs="IRBadr"/>
          <w:rtl/>
        </w:rPr>
        <w:t>باشد.</w:t>
      </w:r>
    </w:p>
    <w:p w:rsidR="00687CB8" w:rsidRPr="00DC721F" w:rsidRDefault="00687CB8" w:rsidP="00DC721F">
      <w:pPr>
        <w:pStyle w:val="ListParagraph"/>
        <w:numPr>
          <w:ilvl w:val="0"/>
          <w:numId w:val="1"/>
        </w:numPr>
        <w:rPr>
          <w:rFonts w:cs="IRBadr"/>
          <w:rtl/>
        </w:rPr>
      </w:pPr>
      <w:r w:rsidRPr="00DC721F">
        <w:rPr>
          <w:rFonts w:cs="IRBadr"/>
          <w:rtl/>
        </w:rPr>
        <w:t>گاهی هر دو مساوی هستند.</w:t>
      </w:r>
    </w:p>
    <w:p w:rsidR="00687CB8" w:rsidRPr="00DC721F" w:rsidRDefault="00687CB8" w:rsidP="001D490B">
      <w:pPr>
        <w:rPr>
          <w:rtl/>
        </w:rPr>
      </w:pPr>
      <w:r w:rsidRPr="00DC721F">
        <w:rPr>
          <w:rtl/>
        </w:rPr>
        <w:t>آنچه در اینجا مطرح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شود این است که سیره </w:t>
      </w:r>
      <w:r w:rsidR="001D6579">
        <w:rPr>
          <w:rtl/>
        </w:rPr>
        <w:t>میت</w:t>
      </w:r>
      <w:r w:rsidRPr="00DC721F">
        <w:rPr>
          <w:rtl/>
        </w:rPr>
        <w:t xml:space="preserve"> را نیز در </w:t>
      </w:r>
      <w:r w:rsidR="009B5FC0">
        <w:rPr>
          <w:rtl/>
        </w:rPr>
        <w:t>برمی‌گیرد</w:t>
      </w:r>
      <w:r w:rsidRPr="00DC721F">
        <w:rPr>
          <w:rtl/>
        </w:rPr>
        <w:t xml:space="preserve"> و </w:t>
      </w:r>
      <w:r w:rsidR="009B5FC0">
        <w:rPr>
          <w:rtl/>
        </w:rPr>
        <w:t>علی‌الاصول</w:t>
      </w:r>
      <w:r w:rsidRPr="00DC721F">
        <w:rPr>
          <w:rtl/>
        </w:rPr>
        <w:t xml:space="preserve"> مشکلی ندارد</w:t>
      </w:r>
      <w:r w:rsidR="00846F26">
        <w:rPr>
          <w:rFonts w:hint="cs"/>
          <w:rtl/>
        </w:rPr>
        <w:t>.</w:t>
      </w:r>
      <w:r w:rsidRPr="00DC721F">
        <w:rPr>
          <w:rtl/>
        </w:rPr>
        <w:t xml:space="preserve"> منتهی اگر </w:t>
      </w:r>
      <w:r w:rsidR="001D6579">
        <w:rPr>
          <w:rtl/>
        </w:rPr>
        <w:t>میت</w:t>
      </w:r>
      <w:r w:rsidRPr="00DC721F">
        <w:rPr>
          <w:rtl/>
        </w:rPr>
        <w:t xml:space="preserve"> و زنده با هم </w:t>
      </w:r>
      <w:r w:rsidR="00D577C0" w:rsidRPr="00DC721F">
        <w:rPr>
          <w:rtl/>
        </w:rPr>
        <w:t>موافق</w:t>
      </w:r>
      <w:r w:rsidRPr="00DC721F">
        <w:rPr>
          <w:rtl/>
        </w:rPr>
        <w:t xml:space="preserve"> باشند</w:t>
      </w:r>
      <w:r w:rsidR="00846F26">
        <w:rPr>
          <w:rFonts w:hint="cs"/>
          <w:rtl/>
        </w:rPr>
        <w:t>،</w:t>
      </w:r>
      <w:r w:rsidRPr="00DC721F">
        <w:rPr>
          <w:rtl/>
        </w:rPr>
        <w:t xml:space="preserve"> مناقشه صحیح اس</w:t>
      </w:r>
      <w:r w:rsidR="001D490B">
        <w:rPr>
          <w:rtl/>
        </w:rPr>
        <w:t xml:space="preserve">ت و مراجعه به </w:t>
      </w:r>
      <w:r w:rsidR="001D6579">
        <w:rPr>
          <w:rtl/>
        </w:rPr>
        <w:t>میت</w:t>
      </w:r>
      <w:r w:rsidR="001D490B">
        <w:rPr>
          <w:rtl/>
        </w:rPr>
        <w:t xml:space="preserve"> ارزشی ندارد</w:t>
      </w:r>
      <w:r w:rsidR="001D6579">
        <w:rPr>
          <w:rtl/>
        </w:rPr>
        <w:t xml:space="preserve">؛ </w:t>
      </w:r>
      <w:r w:rsidRPr="00DC721F">
        <w:rPr>
          <w:rtl/>
        </w:rPr>
        <w:t xml:space="preserve">اما اگر مخالف یکدیگر </w:t>
      </w:r>
      <w:r w:rsidR="00D577C0" w:rsidRPr="00DC721F">
        <w:rPr>
          <w:rtl/>
        </w:rPr>
        <w:t xml:space="preserve">باشند ما معتقدیم که </w:t>
      </w:r>
      <w:r w:rsidR="001D6579">
        <w:rPr>
          <w:rtl/>
        </w:rPr>
        <w:t>میت</w:t>
      </w:r>
      <w:r w:rsidR="00D577C0" w:rsidRPr="00DC721F">
        <w:rPr>
          <w:rtl/>
        </w:rPr>
        <w:t xml:space="preserve"> هم مانند زنده است و این قانون که سه حالت فوق را در خود دارد، در آن جاری</w:t>
      </w:r>
      <w:r w:rsidR="00A26366" w:rsidRPr="00DC721F">
        <w:rPr>
          <w:rtl/>
        </w:rPr>
        <w:t xml:space="preserve"> می‌</w:t>
      </w:r>
      <w:r w:rsidR="00D577C0" w:rsidRPr="00DC721F">
        <w:rPr>
          <w:rtl/>
        </w:rPr>
        <w:t>شود</w:t>
      </w:r>
      <w:r w:rsidR="00846F26">
        <w:rPr>
          <w:rFonts w:hint="cs"/>
          <w:rtl/>
        </w:rPr>
        <w:t>؛</w:t>
      </w:r>
      <w:r w:rsidR="00D577C0" w:rsidRPr="00DC721F">
        <w:rPr>
          <w:rtl/>
        </w:rPr>
        <w:t xml:space="preserve"> به این معنا که اگر </w:t>
      </w:r>
      <w:r w:rsidR="001D6579">
        <w:rPr>
          <w:rtl/>
        </w:rPr>
        <w:t>میت</w:t>
      </w:r>
      <w:r w:rsidR="00D577C0" w:rsidRPr="00DC721F">
        <w:rPr>
          <w:rtl/>
        </w:rPr>
        <w:t xml:space="preserve"> اعلم باشد</w:t>
      </w:r>
      <w:r w:rsidR="00846F26">
        <w:rPr>
          <w:rFonts w:hint="cs"/>
          <w:rtl/>
        </w:rPr>
        <w:t>،</w:t>
      </w:r>
      <w:r w:rsidR="00D577C0" w:rsidRPr="00DC721F">
        <w:rPr>
          <w:rtl/>
        </w:rPr>
        <w:t xml:space="preserve"> </w:t>
      </w:r>
      <w:r w:rsidR="009B5FC0">
        <w:rPr>
          <w:rtl/>
        </w:rPr>
        <w:t>حجیت</w:t>
      </w:r>
      <w:r w:rsidR="00D577C0" w:rsidRPr="00DC721F">
        <w:rPr>
          <w:rtl/>
        </w:rPr>
        <w:t xml:space="preserve"> تعارضی ندارد، </w:t>
      </w:r>
      <w:r w:rsidR="001D6579">
        <w:rPr>
          <w:rtl/>
        </w:rPr>
        <w:t>چراکه</w:t>
      </w:r>
      <w:r w:rsidR="00D577C0" w:rsidRPr="00DC721F">
        <w:rPr>
          <w:rtl/>
        </w:rPr>
        <w:t xml:space="preserve"> حکم </w:t>
      </w:r>
      <w:r w:rsidR="009B5FC0">
        <w:rPr>
          <w:rtl/>
        </w:rPr>
        <w:t>حجیت</w:t>
      </w:r>
      <w:r w:rsidR="00D577C0" w:rsidRPr="00DC721F">
        <w:rPr>
          <w:rtl/>
        </w:rPr>
        <w:t xml:space="preserve"> این است که باید به اعلم مراجعه شود.</w:t>
      </w:r>
    </w:p>
    <w:p w:rsidR="00D577C0" w:rsidRPr="00DC721F" w:rsidRDefault="00D577C0" w:rsidP="00D577C0">
      <w:pPr>
        <w:rPr>
          <w:rtl/>
        </w:rPr>
      </w:pPr>
      <w:r w:rsidRPr="00DC721F">
        <w:rPr>
          <w:rtl/>
        </w:rPr>
        <w:lastRenderedPageBreak/>
        <w:t>اگر زنده اعلم باشد، زنده را ترجیح داده و در اینجا نیز تعارضی وجود ندارد.</w:t>
      </w:r>
    </w:p>
    <w:p w:rsidR="001D490B" w:rsidRDefault="00D577C0" w:rsidP="00D577C0">
      <w:pPr>
        <w:rPr>
          <w:rFonts w:hint="cs"/>
          <w:rtl/>
        </w:rPr>
      </w:pPr>
      <w:r w:rsidRPr="00DC721F">
        <w:rPr>
          <w:rtl/>
        </w:rPr>
        <w:t>در صورت سوم که بحث تساوی دو مجتهد است</w:t>
      </w:r>
      <w:r w:rsidR="001D490B">
        <w:rPr>
          <w:rFonts w:hint="cs"/>
          <w:rtl/>
        </w:rPr>
        <w:t>؛</w:t>
      </w:r>
      <w:r w:rsidRPr="00DC721F">
        <w:rPr>
          <w:rtl/>
        </w:rPr>
        <w:t xml:space="preserve"> </w:t>
      </w:r>
      <w:r w:rsidR="009B5FC0">
        <w:rPr>
          <w:rtl/>
        </w:rPr>
        <w:t>همان‌گونه</w:t>
      </w:r>
      <w:r w:rsidRPr="00DC721F">
        <w:rPr>
          <w:rtl/>
        </w:rPr>
        <w:t xml:space="preserve"> که در دو مجتهد زنده مساوی، قائل به تخییر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شویم</w:t>
      </w:r>
      <w:r w:rsidR="001D490B">
        <w:rPr>
          <w:rFonts w:hint="cs"/>
          <w:rtl/>
        </w:rPr>
        <w:t>،</w:t>
      </w:r>
      <w:r w:rsidRPr="00DC721F">
        <w:rPr>
          <w:rtl/>
        </w:rPr>
        <w:t xml:space="preserve"> در اینجا نیز تخییر مطرح</w:t>
      </w:r>
      <w:r w:rsidR="00A26366" w:rsidRPr="00DC721F">
        <w:rPr>
          <w:rtl/>
        </w:rPr>
        <w:t xml:space="preserve"> می‌</w:t>
      </w:r>
      <w:r w:rsidR="001D490B">
        <w:rPr>
          <w:rtl/>
        </w:rPr>
        <w:t>شود.</w:t>
      </w:r>
    </w:p>
    <w:p w:rsidR="001D490B" w:rsidRDefault="00D577C0" w:rsidP="00D577C0">
      <w:pPr>
        <w:rPr>
          <w:rFonts w:hint="cs"/>
          <w:rtl/>
        </w:rPr>
      </w:pPr>
      <w:r w:rsidRPr="00DC721F">
        <w:rPr>
          <w:rtl/>
        </w:rPr>
        <w:t xml:space="preserve">این </w:t>
      </w:r>
      <w:r w:rsidR="001D6579">
        <w:rPr>
          <w:rtl/>
        </w:rPr>
        <w:t>مسئله</w:t>
      </w:r>
      <w:r w:rsidRPr="00DC721F">
        <w:rPr>
          <w:rtl/>
        </w:rPr>
        <w:t xml:space="preserve"> همان است که در تعلیقه بر شرح عروه مرحوم حائری آمده است و کلام درستی است که</w:t>
      </w:r>
      <w:r w:rsidR="00A26366" w:rsidRPr="00DC721F">
        <w:rPr>
          <w:rtl/>
        </w:rPr>
        <w:t xml:space="preserve"> می‌</w:t>
      </w:r>
      <w:r w:rsidR="001D490B">
        <w:rPr>
          <w:rtl/>
        </w:rPr>
        <w:t>فرمایند</w:t>
      </w:r>
      <w:r w:rsidR="001D490B">
        <w:rPr>
          <w:rFonts w:hint="cs"/>
          <w:rtl/>
        </w:rPr>
        <w:t xml:space="preserve">: </w:t>
      </w:r>
      <w:r w:rsidRPr="00DC721F">
        <w:rPr>
          <w:rtl/>
        </w:rPr>
        <w:t xml:space="preserve">اگر </w:t>
      </w:r>
      <w:r w:rsidR="009B5FC0">
        <w:rPr>
          <w:rtl/>
        </w:rPr>
        <w:t>هرکدام</w:t>
      </w:r>
      <w:r w:rsidRPr="00DC721F">
        <w:rPr>
          <w:rtl/>
        </w:rPr>
        <w:t xml:space="preserve"> اعلم بودند، اعلم مقدم است و اگر مساوی بودند قائل به تخییر</w:t>
      </w:r>
      <w:r w:rsidR="00A26366" w:rsidRPr="00DC721F">
        <w:rPr>
          <w:rtl/>
        </w:rPr>
        <w:t xml:space="preserve"> می‌</w:t>
      </w:r>
      <w:r w:rsidR="001D490B">
        <w:rPr>
          <w:rtl/>
        </w:rPr>
        <w:t>شویم.</w:t>
      </w:r>
    </w:p>
    <w:p w:rsidR="001D490B" w:rsidRDefault="00D577C0" w:rsidP="00D577C0">
      <w:pPr>
        <w:rPr>
          <w:rFonts w:hint="cs"/>
          <w:rtl/>
        </w:rPr>
      </w:pPr>
      <w:r w:rsidRPr="00DC721F">
        <w:rPr>
          <w:rtl/>
        </w:rPr>
        <w:t>اینکه چطور قائل به تخییر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شویم</w:t>
      </w:r>
      <w:r w:rsidR="001D490B">
        <w:rPr>
          <w:rFonts w:hint="cs"/>
          <w:rtl/>
        </w:rPr>
        <w:t>،</w:t>
      </w:r>
      <w:r w:rsidR="001D490B">
        <w:rPr>
          <w:rtl/>
        </w:rPr>
        <w:t xml:space="preserve"> بعداً آن را حل خواهیم کرد.</w:t>
      </w:r>
    </w:p>
    <w:p w:rsidR="00D577C0" w:rsidRPr="00DC721F" w:rsidRDefault="001D6579" w:rsidP="00D577C0">
      <w:pPr>
        <w:rPr>
          <w:rtl/>
        </w:rPr>
      </w:pPr>
      <w:r>
        <w:rPr>
          <w:rtl/>
        </w:rPr>
        <w:t>همان‌طور</w:t>
      </w:r>
      <w:r w:rsidR="00D577C0" w:rsidRPr="00DC721F">
        <w:rPr>
          <w:rtl/>
        </w:rPr>
        <w:t xml:space="preserve"> که در زنده نیز قائل به تخییر</w:t>
      </w:r>
      <w:r w:rsidR="00A26366" w:rsidRPr="00DC721F">
        <w:rPr>
          <w:rtl/>
        </w:rPr>
        <w:t xml:space="preserve"> می‌</w:t>
      </w:r>
      <w:r w:rsidR="00D577C0" w:rsidRPr="00DC721F">
        <w:rPr>
          <w:rtl/>
        </w:rPr>
        <w:t>شویم و</w:t>
      </w:r>
      <w:r w:rsidR="00A26366" w:rsidRPr="00DC721F">
        <w:rPr>
          <w:rtl/>
        </w:rPr>
        <w:t xml:space="preserve"> نمی‌</w:t>
      </w:r>
      <w:r w:rsidR="00D577C0" w:rsidRPr="00DC721F">
        <w:rPr>
          <w:rtl/>
        </w:rPr>
        <w:t xml:space="preserve">گوییم که چون تعارض وجود دارد </w:t>
      </w:r>
      <w:r w:rsidR="009B5FC0">
        <w:rPr>
          <w:rtl/>
        </w:rPr>
        <w:t>هیچ‌کدام</w:t>
      </w:r>
      <w:r w:rsidR="00D577C0" w:rsidRPr="00DC721F">
        <w:rPr>
          <w:rtl/>
        </w:rPr>
        <w:t xml:space="preserve"> اعتبار ندارند، همان حالت در اینجا نیز اجرا</w:t>
      </w:r>
      <w:r w:rsidR="00A26366" w:rsidRPr="00DC721F">
        <w:rPr>
          <w:rtl/>
        </w:rPr>
        <w:t xml:space="preserve"> می‌</w:t>
      </w:r>
      <w:r w:rsidR="00D577C0" w:rsidRPr="00DC721F">
        <w:rPr>
          <w:rtl/>
        </w:rPr>
        <w:t>شود.</w:t>
      </w:r>
    </w:p>
    <w:p w:rsidR="00D577C0" w:rsidRPr="00DC721F" w:rsidRDefault="00D577C0" w:rsidP="00D577C0">
      <w:pPr>
        <w:rPr>
          <w:rtl/>
        </w:rPr>
      </w:pPr>
      <w:r w:rsidRPr="00DC721F">
        <w:rPr>
          <w:rtl/>
        </w:rPr>
        <w:t xml:space="preserve">بنابراین، این مناقشه هم قابل پاسخ است و تفصیل بیشتر </w:t>
      </w:r>
      <w:r w:rsidR="001D6579">
        <w:rPr>
          <w:rtl/>
        </w:rPr>
        <w:t>مسئله</w:t>
      </w:r>
      <w:r w:rsidRPr="00DC721F">
        <w:rPr>
          <w:rtl/>
        </w:rPr>
        <w:t xml:space="preserve"> که چگونه در مقامی که قول دو مجتهد تخالف داشته باشد، اگر بین این دو اعلم نبود قائل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شویم</w:t>
      </w:r>
      <w:r w:rsidR="001D490B">
        <w:rPr>
          <w:rFonts w:hint="cs"/>
          <w:rtl/>
        </w:rPr>
        <w:t>،</w:t>
      </w:r>
      <w:r w:rsidRPr="00DC721F">
        <w:rPr>
          <w:rtl/>
        </w:rPr>
        <w:t xml:space="preserve"> در آینده </w:t>
      </w:r>
      <w:r w:rsidR="009B5FC0">
        <w:rPr>
          <w:rtl/>
        </w:rPr>
        <w:t>موردبررس</w:t>
      </w:r>
      <w:r w:rsidR="009B5FC0">
        <w:rPr>
          <w:rFonts w:hint="cs"/>
          <w:rtl/>
        </w:rPr>
        <w:t>ی</w:t>
      </w:r>
      <w:r w:rsidRPr="00DC721F">
        <w:rPr>
          <w:rtl/>
        </w:rPr>
        <w:t xml:space="preserve"> قرار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دهیم.</w:t>
      </w:r>
    </w:p>
    <w:p w:rsidR="0031559A" w:rsidRPr="00DC721F" w:rsidRDefault="00D577C0" w:rsidP="001D490B">
      <w:pPr>
        <w:rPr>
          <w:rtl/>
        </w:rPr>
      </w:pPr>
      <w:r w:rsidRPr="00DC721F">
        <w:rPr>
          <w:rtl/>
        </w:rPr>
        <w:t xml:space="preserve">مگر اینکه کسی قائل شود که در جایی که اعلم و غیر اعلم نظرات مخالف </w:t>
      </w:r>
      <w:r w:rsidR="001D490B">
        <w:rPr>
          <w:rFonts w:hint="cs"/>
          <w:rtl/>
        </w:rPr>
        <w:t xml:space="preserve">داشته </w:t>
      </w:r>
      <w:r w:rsidRPr="00DC721F">
        <w:rPr>
          <w:rtl/>
        </w:rPr>
        <w:t>باش</w:t>
      </w:r>
      <w:r w:rsidR="001D490B">
        <w:rPr>
          <w:rFonts w:hint="cs"/>
          <w:rtl/>
        </w:rPr>
        <w:t>ن</w:t>
      </w:r>
      <w:r w:rsidRPr="00DC721F">
        <w:rPr>
          <w:rtl/>
        </w:rPr>
        <w:t>د، مراجعه به اعلم مرده در سیره وجود ندارد</w:t>
      </w:r>
      <w:r w:rsidR="001D490B">
        <w:rPr>
          <w:rFonts w:hint="cs"/>
          <w:rtl/>
        </w:rPr>
        <w:t>؛</w:t>
      </w:r>
      <w:r w:rsidRPr="00DC721F">
        <w:rPr>
          <w:rtl/>
        </w:rPr>
        <w:t xml:space="preserve"> که این نفی اصل سیره است که قبلاً مطرح شده و چیز جدید</w:t>
      </w:r>
      <w:r w:rsidR="009C472F" w:rsidRPr="00DC721F">
        <w:rPr>
          <w:rtl/>
        </w:rPr>
        <w:t>ی</w:t>
      </w:r>
      <w:r w:rsidRPr="00DC721F">
        <w:rPr>
          <w:rtl/>
        </w:rPr>
        <w:t xml:space="preserve"> در این مناقشه وجود ندارد.</w:t>
      </w:r>
    </w:p>
    <w:p w:rsidR="009C472F" w:rsidRPr="00DC721F" w:rsidRDefault="009B5FC0" w:rsidP="009C472F">
      <w:pPr>
        <w:pStyle w:val="Heading2"/>
        <w:rPr>
          <w:rtl/>
        </w:rPr>
      </w:pPr>
      <w:r>
        <w:rPr>
          <w:rtl/>
        </w:rPr>
        <w:t>جمع‌بندی</w:t>
      </w:r>
      <w:r w:rsidR="009C472F" w:rsidRPr="00DC721F">
        <w:rPr>
          <w:rtl/>
        </w:rPr>
        <w:t xml:space="preserve"> دلیل اول</w:t>
      </w:r>
    </w:p>
    <w:p w:rsidR="009C472F" w:rsidRPr="00DC721F" w:rsidRDefault="009C472F" w:rsidP="009C472F">
      <w:pPr>
        <w:rPr>
          <w:rtl/>
        </w:rPr>
      </w:pPr>
      <w:r w:rsidRPr="00DC721F">
        <w:rPr>
          <w:rtl/>
        </w:rPr>
        <w:t xml:space="preserve">بنابراین، </w:t>
      </w:r>
      <w:r w:rsidR="009B5FC0">
        <w:rPr>
          <w:rtl/>
        </w:rPr>
        <w:t>جمع‌بندی</w:t>
      </w:r>
      <w:r w:rsidRPr="00DC721F">
        <w:rPr>
          <w:rtl/>
        </w:rPr>
        <w:t xml:space="preserve"> در دلیل اول از این قرار است که:</w:t>
      </w:r>
    </w:p>
    <w:p w:rsidR="009C472F" w:rsidRPr="00DC721F" w:rsidRDefault="009C472F" w:rsidP="009C472F">
      <w:pPr>
        <w:rPr>
          <w:rtl/>
        </w:rPr>
      </w:pPr>
      <w:r w:rsidRPr="00DC721F">
        <w:rPr>
          <w:rtl/>
        </w:rPr>
        <w:t xml:space="preserve">اولاً سیره عقلاییه پایه محکمی در خصوص تقلید ابتدایی از </w:t>
      </w:r>
      <w:r w:rsidR="001D6579">
        <w:rPr>
          <w:rtl/>
        </w:rPr>
        <w:t>میت</w:t>
      </w:r>
      <w:r w:rsidRPr="00DC721F">
        <w:rPr>
          <w:rtl/>
        </w:rPr>
        <w:t xml:space="preserve"> در مسائل شرعی ندارد.</w:t>
      </w:r>
    </w:p>
    <w:p w:rsidR="009C472F" w:rsidRPr="00DC721F" w:rsidRDefault="009C472F" w:rsidP="009C472F">
      <w:pPr>
        <w:rPr>
          <w:rtl/>
        </w:rPr>
      </w:pPr>
      <w:r w:rsidRPr="00DC721F">
        <w:rPr>
          <w:rtl/>
        </w:rPr>
        <w:t>ثانیاً در صورت عبور از مشکلات دلیل اول و قبول سیره، این سیره در جایی است که دانش دچار تغییر و تحوّل نشده باشد و الاّ در فاصله چندین قرن و تحوّلاتی که در این دانش شده است چنین سیره عقلاییه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>وجود ندارد.</w:t>
      </w:r>
    </w:p>
    <w:p w:rsidR="007B70AE" w:rsidRPr="00DC721F" w:rsidRDefault="007B70AE" w:rsidP="007B70AE">
      <w:pPr>
        <w:pStyle w:val="Heading2"/>
        <w:rPr>
          <w:rtl/>
        </w:rPr>
      </w:pPr>
      <w:r w:rsidRPr="00DC721F">
        <w:rPr>
          <w:rtl/>
        </w:rPr>
        <w:t>دلیل دوم</w:t>
      </w:r>
      <w:r w:rsidR="005C0ED8" w:rsidRPr="00DC721F">
        <w:rPr>
          <w:rtl/>
        </w:rPr>
        <w:t>: استصحاب</w:t>
      </w:r>
    </w:p>
    <w:p w:rsidR="007B70AE" w:rsidRPr="00DC721F" w:rsidRDefault="007B70AE" w:rsidP="009C472F">
      <w:pPr>
        <w:rPr>
          <w:rtl/>
        </w:rPr>
      </w:pPr>
      <w:r w:rsidRPr="00DC721F">
        <w:rPr>
          <w:rtl/>
        </w:rPr>
        <w:t>دلیل دیگری که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توان </w:t>
      </w:r>
      <w:r w:rsidR="009B5FC0">
        <w:rPr>
          <w:rtl/>
        </w:rPr>
        <w:t>حجیت</w:t>
      </w:r>
      <w:r w:rsidRPr="00DC721F">
        <w:rPr>
          <w:rtl/>
        </w:rPr>
        <w:t xml:space="preserve"> قول مجتهد مرده برای زندگان و جواز رجوع ابتدایی به مرده اقامه کرد عبارت است از استصحاب. این امر در کفایه و ... هم آمده است و دیگران نیز قائل </w:t>
      </w:r>
      <w:r w:rsidR="009B5FC0">
        <w:rPr>
          <w:rtl/>
        </w:rPr>
        <w:t>شده‌اند</w:t>
      </w:r>
      <w:r w:rsidRPr="00DC721F">
        <w:rPr>
          <w:rtl/>
        </w:rPr>
        <w:t xml:space="preserve">، البته برخی این </w:t>
      </w:r>
      <w:r w:rsidR="001D6579">
        <w:rPr>
          <w:rtl/>
        </w:rPr>
        <w:t>مسئله</w:t>
      </w:r>
      <w:r w:rsidRPr="00DC721F">
        <w:rPr>
          <w:rtl/>
        </w:rPr>
        <w:t xml:space="preserve"> سطحی عبور کرده</w:t>
      </w:r>
      <w:r w:rsidR="00A26366" w:rsidRPr="00DC721F">
        <w:rPr>
          <w:rtl/>
        </w:rPr>
        <w:t xml:space="preserve">‌اند </w:t>
      </w:r>
      <w:r w:rsidRPr="00DC721F">
        <w:rPr>
          <w:rtl/>
        </w:rPr>
        <w:t xml:space="preserve">و برخی مبسوط و </w:t>
      </w:r>
      <w:r w:rsidR="009B5FC0">
        <w:rPr>
          <w:rtl/>
        </w:rPr>
        <w:t>دامنه‌دار</w:t>
      </w:r>
      <w:r w:rsidRPr="00DC721F">
        <w:rPr>
          <w:rtl/>
        </w:rPr>
        <w:t xml:space="preserve"> به این امر پرداخته</w:t>
      </w:r>
      <w:r w:rsidR="00A26366" w:rsidRPr="00DC721F">
        <w:rPr>
          <w:rtl/>
        </w:rPr>
        <w:t xml:space="preserve">‌اند </w:t>
      </w:r>
      <w:r w:rsidRPr="00DC721F">
        <w:rPr>
          <w:rtl/>
        </w:rPr>
        <w:t>و تقریر اولیه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>که از استصحاب داده شده است این است که:</w:t>
      </w:r>
    </w:p>
    <w:p w:rsidR="00CC4E65" w:rsidRDefault="007B70AE" w:rsidP="00CC4E65">
      <w:pPr>
        <w:rPr>
          <w:rFonts w:hint="cs"/>
          <w:rtl/>
        </w:rPr>
      </w:pPr>
      <w:r w:rsidRPr="00DC721F">
        <w:rPr>
          <w:rtl/>
        </w:rPr>
        <w:t>رأیی که از یک مجتهد در قرن</w:t>
      </w:r>
      <w:r w:rsidR="00A26366" w:rsidRPr="00DC721F">
        <w:rPr>
          <w:rtl/>
        </w:rPr>
        <w:t>‌ها</w:t>
      </w:r>
      <w:r w:rsidRPr="00DC721F">
        <w:rPr>
          <w:rtl/>
        </w:rPr>
        <w:t>ی قبل صادر شده است، این رأی در ظرف خود حجّت بوده است، به این معنا که «کان یجوز رجوع الیه فی ظرفه» یعنی در ظرف خودش این رأی منجّز و معذّر بوده است و افراد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توانستند به این رأی استناد و اعتماد کند</w:t>
      </w:r>
      <w:r w:rsidR="001D6579">
        <w:rPr>
          <w:rtl/>
        </w:rPr>
        <w:t xml:space="preserve">؛ </w:t>
      </w:r>
      <w:r w:rsidRPr="00DC721F">
        <w:rPr>
          <w:rtl/>
        </w:rPr>
        <w:t xml:space="preserve">اما الان این تردید وجود دارد که آیا این </w:t>
      </w:r>
      <w:r w:rsidR="009B5FC0">
        <w:rPr>
          <w:rtl/>
        </w:rPr>
        <w:t>حجیت</w:t>
      </w:r>
      <w:r w:rsidRPr="00DC721F">
        <w:rPr>
          <w:rtl/>
        </w:rPr>
        <w:t xml:space="preserve"> باقی است یا خیر</w:t>
      </w:r>
      <w:r w:rsidR="00CC4E65">
        <w:rPr>
          <w:rFonts w:hint="cs"/>
          <w:rtl/>
        </w:rPr>
        <w:t>؟</w:t>
      </w:r>
    </w:p>
    <w:p w:rsidR="00CC4E65" w:rsidRDefault="007B70AE" w:rsidP="00CC4E65">
      <w:pPr>
        <w:rPr>
          <w:rFonts w:hint="cs"/>
          <w:rtl/>
        </w:rPr>
      </w:pPr>
      <w:r w:rsidRPr="00DC721F">
        <w:rPr>
          <w:rtl/>
        </w:rPr>
        <w:t>با این فرض که دو گروه ادله (مثبت و نافی جواز تقلید) تمام نباشد</w:t>
      </w:r>
      <w:r w:rsidR="00CC4E65">
        <w:rPr>
          <w:rFonts w:hint="cs"/>
          <w:rtl/>
        </w:rPr>
        <w:t>،</w:t>
      </w:r>
      <w:r w:rsidRPr="00DC721F">
        <w:rPr>
          <w:rtl/>
        </w:rPr>
        <w:t xml:space="preserve"> در اینجا باید به اصول عملیه رجوع کرد</w:t>
      </w:r>
      <w:r w:rsidR="00CC4E65">
        <w:rPr>
          <w:rFonts w:hint="cs"/>
          <w:rtl/>
        </w:rPr>
        <w:t>؛</w:t>
      </w:r>
    </w:p>
    <w:p w:rsidR="007B70AE" w:rsidRPr="00DC721F" w:rsidRDefault="007B70AE" w:rsidP="00A8704F">
      <w:pPr>
        <w:rPr>
          <w:rtl/>
        </w:rPr>
      </w:pPr>
      <w:r w:rsidRPr="00DC721F">
        <w:rPr>
          <w:rtl/>
        </w:rPr>
        <w:t>اولین اصل عملی توسل به حالت سابقه است</w:t>
      </w:r>
      <w:r w:rsidR="00A8704F">
        <w:rPr>
          <w:rFonts w:hint="cs"/>
          <w:rtl/>
        </w:rPr>
        <w:t>؛</w:t>
      </w:r>
      <w:r w:rsidRPr="00DC721F">
        <w:rPr>
          <w:rtl/>
        </w:rPr>
        <w:t xml:space="preserve"> با توجه به این اصل</w:t>
      </w:r>
      <w:r w:rsidR="00A8704F">
        <w:rPr>
          <w:rFonts w:hint="cs"/>
          <w:rtl/>
        </w:rPr>
        <w:t>،</w:t>
      </w:r>
      <w:r w:rsidRPr="00DC721F">
        <w:rPr>
          <w:rtl/>
        </w:rPr>
        <w:t xml:space="preserve"> گفته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شود که در آن زمان این رأی برای کسی که نیاز به عمل داشته است حجّت بوده و الان با گذشت زمان</w:t>
      </w:r>
      <w:r w:rsidR="00A8704F">
        <w:rPr>
          <w:rFonts w:hint="cs"/>
          <w:rtl/>
        </w:rPr>
        <w:t>،</w:t>
      </w:r>
      <w:r w:rsidRPr="00DC721F">
        <w:rPr>
          <w:rtl/>
        </w:rPr>
        <w:t xml:space="preserve"> این شک پیش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آید که آیا آن </w:t>
      </w:r>
      <w:r w:rsidR="009B5FC0">
        <w:rPr>
          <w:rtl/>
        </w:rPr>
        <w:t>حجیت</w:t>
      </w:r>
      <w:r w:rsidRPr="00DC721F">
        <w:rPr>
          <w:rtl/>
        </w:rPr>
        <w:t xml:space="preserve"> همچنان باقی است یا خیر</w:t>
      </w:r>
      <w:r w:rsidR="00A8704F">
        <w:rPr>
          <w:rFonts w:hint="cs"/>
          <w:rtl/>
        </w:rPr>
        <w:t>؟</w:t>
      </w:r>
      <w:r w:rsidRPr="00DC721F">
        <w:rPr>
          <w:rtl/>
        </w:rPr>
        <w:t xml:space="preserve"> که استصحاب </w:t>
      </w:r>
      <w:r w:rsidR="009B5FC0">
        <w:rPr>
          <w:rtl/>
        </w:rPr>
        <w:t>حجیت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شود.</w:t>
      </w:r>
    </w:p>
    <w:p w:rsidR="007B70AE" w:rsidRPr="00DC721F" w:rsidRDefault="007B70AE" w:rsidP="00A8704F">
      <w:pPr>
        <w:rPr>
          <w:rtl/>
        </w:rPr>
      </w:pPr>
      <w:r w:rsidRPr="00DC721F">
        <w:rPr>
          <w:rtl/>
        </w:rPr>
        <w:lastRenderedPageBreak/>
        <w:t xml:space="preserve">استصحاب </w:t>
      </w:r>
      <w:r w:rsidR="001D6579">
        <w:rPr>
          <w:rtl/>
        </w:rPr>
        <w:t>همان‌طور</w:t>
      </w:r>
      <w:r w:rsidRPr="00DC721F">
        <w:rPr>
          <w:rtl/>
        </w:rPr>
        <w:t xml:space="preserve"> که در موضوعات جزئی جاری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شود، در موضوعات </w:t>
      </w:r>
      <w:r w:rsidR="009B5FC0">
        <w:rPr>
          <w:rtl/>
        </w:rPr>
        <w:t>کلی</w:t>
      </w:r>
      <w:r w:rsidRPr="00DC721F">
        <w:rPr>
          <w:rtl/>
        </w:rPr>
        <w:t xml:space="preserve"> نیز جاری است</w:t>
      </w:r>
      <w:r w:rsidR="00A8704F">
        <w:rPr>
          <w:rFonts w:hint="cs"/>
          <w:rtl/>
        </w:rPr>
        <w:t>؛</w:t>
      </w:r>
      <w:r w:rsidRPr="00DC721F">
        <w:rPr>
          <w:rtl/>
        </w:rPr>
        <w:t xml:space="preserve"> و </w:t>
      </w:r>
      <w:r w:rsidR="009B5FC0">
        <w:rPr>
          <w:rtl/>
        </w:rPr>
        <w:t>همین‌طور</w:t>
      </w:r>
      <w:r w:rsidRPr="00DC721F">
        <w:rPr>
          <w:rtl/>
        </w:rPr>
        <w:t xml:space="preserve"> در احکام نیز جاری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شود و احکام نیز اعم از تکلیفی و وضعی است</w:t>
      </w:r>
      <w:r w:rsidR="00A8704F">
        <w:rPr>
          <w:rFonts w:hint="cs"/>
          <w:rtl/>
        </w:rPr>
        <w:t>؛</w:t>
      </w:r>
      <w:r w:rsidRPr="00DC721F">
        <w:rPr>
          <w:rtl/>
        </w:rPr>
        <w:t xml:space="preserve"> و </w:t>
      </w:r>
      <w:r w:rsidR="009B5FC0">
        <w:rPr>
          <w:rtl/>
        </w:rPr>
        <w:t>حجیت</w:t>
      </w:r>
      <w:r w:rsidRPr="00DC721F">
        <w:rPr>
          <w:rtl/>
        </w:rPr>
        <w:t xml:space="preserve"> نیز یک حکم </w:t>
      </w:r>
      <w:r w:rsidR="009B5FC0">
        <w:rPr>
          <w:rtl/>
        </w:rPr>
        <w:t>کلی</w:t>
      </w:r>
      <w:r w:rsidRPr="00DC721F">
        <w:rPr>
          <w:rtl/>
        </w:rPr>
        <w:t xml:space="preserve"> وضعی است که حالت سابقه دارد و با شک فعلی</w:t>
      </w:r>
      <w:r w:rsidR="00A8704F">
        <w:rPr>
          <w:rFonts w:hint="cs"/>
          <w:rtl/>
        </w:rPr>
        <w:t>،</w:t>
      </w:r>
      <w:r w:rsidRPr="00DC721F">
        <w:rPr>
          <w:rtl/>
        </w:rPr>
        <w:t xml:space="preserve"> استصحاب </w:t>
      </w:r>
      <w:r w:rsidR="009B5FC0">
        <w:rPr>
          <w:rtl/>
        </w:rPr>
        <w:t>حجیت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شود</w:t>
      </w:r>
      <w:r w:rsidR="001D6579">
        <w:rPr>
          <w:rtl/>
        </w:rPr>
        <w:t xml:space="preserve">؛ </w:t>
      </w:r>
      <w:r w:rsidRPr="00DC721F">
        <w:rPr>
          <w:rtl/>
        </w:rPr>
        <w:t>مانند خبر واحد که ممکن است کسی شک کند که آیا با گذشت قرن</w:t>
      </w:r>
      <w:r w:rsidR="00A26366" w:rsidRPr="00DC721F">
        <w:rPr>
          <w:rtl/>
        </w:rPr>
        <w:t>‌ها می‌</w:t>
      </w:r>
      <w:r w:rsidRPr="00DC721F">
        <w:rPr>
          <w:rtl/>
        </w:rPr>
        <w:t>توان به خبر واحدی که از معصوم نقل شده است اعتماد کرد و آن را حجّت دانست یا خیر؟ در اینجا نیز استصحاب جاری شده و گفته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شود که </w:t>
      </w:r>
      <w:r w:rsidR="001D6579">
        <w:rPr>
          <w:rtl/>
        </w:rPr>
        <w:t>همان‌طور</w:t>
      </w:r>
      <w:r w:rsidRPr="00DC721F">
        <w:rPr>
          <w:rtl/>
        </w:rPr>
        <w:t xml:space="preserve"> که در قرن</w:t>
      </w:r>
      <w:r w:rsidR="00A26366" w:rsidRPr="00DC721F">
        <w:rPr>
          <w:rtl/>
        </w:rPr>
        <w:t>‌ها</w:t>
      </w:r>
      <w:r w:rsidRPr="00DC721F">
        <w:rPr>
          <w:rtl/>
        </w:rPr>
        <w:t>ی دوم و سوم</w:t>
      </w:r>
      <w:r w:rsidR="00A8704F">
        <w:rPr>
          <w:rFonts w:hint="cs"/>
          <w:rtl/>
        </w:rPr>
        <w:t>،</w:t>
      </w:r>
      <w:r w:rsidRPr="00DC721F">
        <w:rPr>
          <w:rtl/>
        </w:rPr>
        <w:t xml:space="preserve"> این اخبار و ثقاتی که از معصومین نقل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شده است</w:t>
      </w:r>
      <w:r w:rsidR="00A8704F">
        <w:rPr>
          <w:rFonts w:hint="cs"/>
          <w:rtl/>
        </w:rPr>
        <w:t>،</w:t>
      </w:r>
      <w:r w:rsidRPr="00DC721F">
        <w:rPr>
          <w:rtl/>
        </w:rPr>
        <w:t xml:space="preserve"> حجّت </w:t>
      </w:r>
      <w:r w:rsidR="009B5FC0">
        <w:rPr>
          <w:rtl/>
        </w:rPr>
        <w:t>بوده‌اند</w:t>
      </w:r>
      <w:r w:rsidRPr="00DC721F">
        <w:rPr>
          <w:rtl/>
        </w:rPr>
        <w:t xml:space="preserve">، با بروز </w:t>
      </w:r>
      <w:r w:rsidR="009B5FC0">
        <w:rPr>
          <w:rtl/>
        </w:rPr>
        <w:t>شک</w:t>
      </w:r>
      <w:r w:rsidRPr="00DC721F">
        <w:rPr>
          <w:rtl/>
        </w:rPr>
        <w:t xml:space="preserve"> فعلی</w:t>
      </w:r>
      <w:r w:rsidR="00A8704F">
        <w:rPr>
          <w:rFonts w:hint="cs"/>
          <w:rtl/>
        </w:rPr>
        <w:t>،</w:t>
      </w:r>
      <w:r w:rsidRPr="00DC721F">
        <w:rPr>
          <w:rtl/>
        </w:rPr>
        <w:t xml:space="preserve"> استصحاب </w:t>
      </w:r>
      <w:r w:rsidR="009B5FC0">
        <w:rPr>
          <w:rtl/>
        </w:rPr>
        <w:t>حجیت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شود.</w:t>
      </w:r>
    </w:p>
    <w:p w:rsidR="007B70AE" w:rsidRPr="00DC721F" w:rsidRDefault="007B70AE" w:rsidP="007B70AE">
      <w:pPr>
        <w:rPr>
          <w:rtl/>
        </w:rPr>
      </w:pPr>
      <w:r w:rsidRPr="00DC721F">
        <w:rPr>
          <w:rtl/>
        </w:rPr>
        <w:t xml:space="preserve">پس در دلیل دوم برای جواز تقلید ابتدایی از </w:t>
      </w:r>
      <w:r w:rsidR="001D6579">
        <w:rPr>
          <w:rtl/>
        </w:rPr>
        <w:t>میت</w:t>
      </w:r>
      <w:r w:rsidRPr="00DC721F">
        <w:rPr>
          <w:rtl/>
        </w:rPr>
        <w:t xml:space="preserve"> گفته شد که آنچه در اعصار گذشته حجّت بوده و الان </w:t>
      </w:r>
      <w:r w:rsidR="009B5FC0">
        <w:rPr>
          <w:rtl/>
        </w:rPr>
        <w:t>حجیتش</w:t>
      </w:r>
      <w:r w:rsidRPr="00DC721F">
        <w:rPr>
          <w:rtl/>
        </w:rPr>
        <w:t xml:space="preserve"> مشکوک است</w:t>
      </w:r>
      <w:r w:rsidR="00A8704F">
        <w:rPr>
          <w:rFonts w:hint="cs"/>
          <w:rtl/>
        </w:rPr>
        <w:t>،</w:t>
      </w:r>
      <w:r w:rsidRPr="00DC721F">
        <w:rPr>
          <w:rtl/>
        </w:rPr>
        <w:t xml:space="preserve"> «نستصوب </w:t>
      </w:r>
      <w:r w:rsidR="009B5FC0">
        <w:rPr>
          <w:rtl/>
        </w:rPr>
        <w:t>حجیت</w:t>
      </w:r>
      <w:r w:rsidRPr="00DC721F">
        <w:rPr>
          <w:rtl/>
        </w:rPr>
        <w:t xml:space="preserve"> فتوی السّابق» به این معنا که فتوای گذشته حجّ</w:t>
      </w:r>
      <w:r w:rsidR="005C0ED8" w:rsidRPr="00DC721F">
        <w:rPr>
          <w:rtl/>
        </w:rPr>
        <w:t>ت بوده است و الان با بروز شک</w:t>
      </w:r>
      <w:r w:rsidR="00A8704F">
        <w:rPr>
          <w:rFonts w:hint="cs"/>
          <w:rtl/>
        </w:rPr>
        <w:t>،</w:t>
      </w:r>
      <w:r w:rsidR="005C0ED8" w:rsidRPr="00DC721F">
        <w:rPr>
          <w:rtl/>
        </w:rPr>
        <w:t xml:space="preserve"> استصحاب </w:t>
      </w:r>
      <w:r w:rsidR="009B5FC0">
        <w:rPr>
          <w:rtl/>
        </w:rPr>
        <w:t>حجیت</w:t>
      </w:r>
      <w:r w:rsidR="005C0ED8" w:rsidRPr="00DC721F">
        <w:rPr>
          <w:rtl/>
        </w:rPr>
        <w:t xml:space="preserve"> جاری</w:t>
      </w:r>
      <w:r w:rsidR="00A26366" w:rsidRPr="00DC721F">
        <w:rPr>
          <w:rtl/>
        </w:rPr>
        <w:t xml:space="preserve"> می‌</w:t>
      </w:r>
      <w:r w:rsidR="005C0ED8" w:rsidRPr="00DC721F">
        <w:rPr>
          <w:rtl/>
        </w:rPr>
        <w:t>شود و گفته</w:t>
      </w:r>
      <w:r w:rsidR="00A26366" w:rsidRPr="00DC721F">
        <w:rPr>
          <w:rtl/>
        </w:rPr>
        <w:t xml:space="preserve"> می‌</w:t>
      </w:r>
      <w:r w:rsidR="005C0ED8" w:rsidRPr="00DC721F">
        <w:rPr>
          <w:rtl/>
        </w:rPr>
        <w:t xml:space="preserve">شود که </w:t>
      </w:r>
      <w:r w:rsidR="009B5FC0">
        <w:rPr>
          <w:rtl/>
        </w:rPr>
        <w:t>حجیت</w:t>
      </w:r>
      <w:r w:rsidR="005C0ED8" w:rsidRPr="00DC721F">
        <w:rPr>
          <w:rtl/>
        </w:rPr>
        <w:t xml:space="preserve"> همچنان باقی است.</w:t>
      </w:r>
    </w:p>
    <w:p w:rsidR="005C0ED8" w:rsidRPr="00DC721F" w:rsidRDefault="005C0ED8" w:rsidP="00A8704F">
      <w:pPr>
        <w:rPr>
          <w:rtl/>
        </w:rPr>
      </w:pPr>
      <w:r w:rsidRPr="00DC721F">
        <w:rPr>
          <w:rtl/>
        </w:rPr>
        <w:t>این تقریب اولیه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>است که در مورد دلیل استصحاب ارائه شده است و دارای سابقه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باشد. قبل از صاحب کفایه بوده است و مرحوم صاحب کفایه نیز این مطلب را ذکر کرده و بعد از ایشان نیز متأخرین این دلیل را ط</w:t>
      </w:r>
      <w:r w:rsidR="00A8704F">
        <w:rPr>
          <w:rtl/>
        </w:rPr>
        <w:t>رح کرده</w:t>
      </w:r>
      <w:r w:rsidR="00A8704F">
        <w:rPr>
          <w:rFonts w:hint="cs"/>
          <w:rtl/>
        </w:rPr>
        <w:t>‌</w:t>
      </w:r>
      <w:r w:rsidRPr="00DC721F">
        <w:rPr>
          <w:rtl/>
        </w:rPr>
        <w:t>اند.</w:t>
      </w:r>
    </w:p>
    <w:p w:rsidR="005C0ED8" w:rsidRPr="00DC721F" w:rsidRDefault="005C0ED8" w:rsidP="005C0ED8">
      <w:pPr>
        <w:pStyle w:val="Heading2"/>
        <w:rPr>
          <w:rtl/>
        </w:rPr>
      </w:pPr>
      <w:r w:rsidRPr="00DC721F">
        <w:rPr>
          <w:rtl/>
        </w:rPr>
        <w:t>اشکالات به دلیل استصحاب</w:t>
      </w:r>
    </w:p>
    <w:p w:rsidR="005C0ED8" w:rsidRPr="00DC721F" w:rsidRDefault="005C0ED8" w:rsidP="005C0ED8">
      <w:pPr>
        <w:rPr>
          <w:rtl/>
        </w:rPr>
      </w:pPr>
      <w:r w:rsidRPr="00DC721F">
        <w:rPr>
          <w:rtl/>
        </w:rPr>
        <w:t xml:space="preserve">این دلیل با چندین اشکال مواجه شده است که باید به </w:t>
      </w:r>
      <w:r w:rsidR="009B5FC0">
        <w:rPr>
          <w:rtl/>
        </w:rPr>
        <w:t>آن‌ها</w:t>
      </w:r>
      <w:r w:rsidRPr="00DC721F">
        <w:rPr>
          <w:rtl/>
        </w:rPr>
        <w:t xml:space="preserve"> توجه کرد.</w:t>
      </w:r>
    </w:p>
    <w:p w:rsidR="005C0ED8" w:rsidRPr="00DC721F" w:rsidRDefault="005C0ED8" w:rsidP="005C0ED8">
      <w:pPr>
        <w:pStyle w:val="Heading3"/>
        <w:rPr>
          <w:rtl/>
        </w:rPr>
      </w:pPr>
      <w:r w:rsidRPr="00DC721F">
        <w:rPr>
          <w:rtl/>
        </w:rPr>
        <w:t>اشکال اول</w:t>
      </w:r>
    </w:p>
    <w:p w:rsidR="005C0ED8" w:rsidRPr="00DC721F" w:rsidRDefault="005C0ED8" w:rsidP="005C0ED8">
      <w:pPr>
        <w:rPr>
          <w:rtl/>
        </w:rPr>
      </w:pPr>
      <w:r w:rsidRPr="00DC721F">
        <w:rPr>
          <w:rtl/>
        </w:rPr>
        <w:t>اولین اشکال که بحث مبنایی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باشد </w:t>
      </w:r>
      <w:r w:rsidR="001D6579">
        <w:rPr>
          <w:rtl/>
        </w:rPr>
        <w:t>که</w:t>
      </w:r>
      <w:r w:rsidRPr="00DC721F">
        <w:rPr>
          <w:rtl/>
        </w:rPr>
        <w:t xml:space="preserve"> این استصحاب دارای اعتبار نیست </w:t>
      </w:r>
      <w:r w:rsidR="001D6579">
        <w:rPr>
          <w:rtl/>
        </w:rPr>
        <w:t>چراکه</w:t>
      </w:r>
      <w:r w:rsidRPr="00DC721F">
        <w:rPr>
          <w:rtl/>
        </w:rPr>
        <w:t xml:space="preserve"> استصحاب جاری در احکام کلّیه است و برخی قائل به جریان استصحاب را در احکام کلی نیستند، مانند مرحوم </w:t>
      </w:r>
      <w:r w:rsidR="009B5FC0">
        <w:rPr>
          <w:rtl/>
        </w:rPr>
        <w:t>خویی</w:t>
      </w:r>
      <w:r w:rsidRPr="00DC721F">
        <w:rPr>
          <w:rtl/>
        </w:rPr>
        <w:t>.</w:t>
      </w:r>
    </w:p>
    <w:p w:rsidR="00654CF8" w:rsidRDefault="005C0ED8" w:rsidP="00654CF8">
      <w:pPr>
        <w:rPr>
          <w:rFonts w:hint="cs"/>
          <w:rtl/>
        </w:rPr>
      </w:pPr>
      <w:r w:rsidRPr="00DC721F">
        <w:rPr>
          <w:rtl/>
        </w:rPr>
        <w:t xml:space="preserve">توضیح این اشکال این است که در </w:t>
      </w:r>
      <w:r w:rsidR="009B5FC0">
        <w:rPr>
          <w:rtl/>
        </w:rPr>
        <w:t>حجیت</w:t>
      </w:r>
      <w:r w:rsidRPr="00DC721F">
        <w:rPr>
          <w:rtl/>
        </w:rPr>
        <w:t xml:space="preserve"> استصحاب</w:t>
      </w:r>
      <w:r w:rsidR="00654CF8">
        <w:rPr>
          <w:rFonts w:hint="cs"/>
          <w:rtl/>
        </w:rPr>
        <w:t>،</w:t>
      </w:r>
      <w:r w:rsidRPr="00DC721F">
        <w:rPr>
          <w:rtl/>
        </w:rPr>
        <w:t xml:space="preserve"> بیش از ده قول وجود دارد که در رسائل آمده است و برخی از اقوال در دوره</w:t>
      </w:r>
      <w:r w:rsidR="00A26366" w:rsidRPr="00DC721F">
        <w:rPr>
          <w:rtl/>
        </w:rPr>
        <w:t>‌ها</w:t>
      </w:r>
      <w:r w:rsidRPr="00DC721F">
        <w:rPr>
          <w:rtl/>
        </w:rPr>
        <w:t>ی متأخر پدید آمده است</w:t>
      </w:r>
      <w:r w:rsidR="00654CF8">
        <w:rPr>
          <w:rFonts w:hint="cs"/>
          <w:rtl/>
        </w:rPr>
        <w:t>؛</w:t>
      </w:r>
      <w:r w:rsidRPr="00DC721F">
        <w:rPr>
          <w:rtl/>
        </w:rPr>
        <w:t xml:space="preserve"> اما از این موارد، یک قول</w:t>
      </w:r>
      <w:r w:rsidR="00654CF8">
        <w:rPr>
          <w:rFonts w:hint="cs"/>
          <w:rtl/>
        </w:rPr>
        <w:t>،</w:t>
      </w:r>
      <w:r w:rsidRPr="00DC721F">
        <w:rPr>
          <w:rtl/>
        </w:rPr>
        <w:t xml:space="preserve"> </w:t>
      </w:r>
      <w:r w:rsidR="009B5FC0">
        <w:rPr>
          <w:rtl/>
        </w:rPr>
        <w:t>حجیت</w:t>
      </w:r>
      <w:r w:rsidRPr="00DC721F">
        <w:rPr>
          <w:rtl/>
        </w:rPr>
        <w:t xml:space="preserve"> مطلقه است</w:t>
      </w:r>
      <w:r w:rsidR="00654CF8">
        <w:rPr>
          <w:rFonts w:hint="cs"/>
          <w:rtl/>
        </w:rPr>
        <w:t>؛</w:t>
      </w:r>
      <w:r w:rsidRPr="00DC721F">
        <w:rPr>
          <w:rtl/>
        </w:rPr>
        <w:t xml:space="preserve"> قول دیگر عدم </w:t>
      </w:r>
      <w:r w:rsidR="009B5FC0">
        <w:rPr>
          <w:rtl/>
        </w:rPr>
        <w:t>حجیت</w:t>
      </w:r>
      <w:r w:rsidRPr="00DC721F">
        <w:rPr>
          <w:rtl/>
        </w:rPr>
        <w:t xml:space="preserve"> مطلقه بوده و مابقی تف</w:t>
      </w:r>
      <w:r w:rsidR="00654CF8">
        <w:rPr>
          <w:rtl/>
        </w:rPr>
        <w:t xml:space="preserve">صیلات به </w:t>
      </w:r>
      <w:r w:rsidR="009B5FC0">
        <w:rPr>
          <w:rtl/>
        </w:rPr>
        <w:t>حجیت</w:t>
      </w:r>
      <w:r w:rsidR="00654CF8">
        <w:rPr>
          <w:rtl/>
        </w:rPr>
        <w:t xml:space="preserve"> استصحاب است.</w:t>
      </w:r>
    </w:p>
    <w:p w:rsidR="005C0ED8" w:rsidRPr="00DC721F" w:rsidRDefault="005C0ED8" w:rsidP="00654CF8">
      <w:pPr>
        <w:rPr>
          <w:rtl/>
        </w:rPr>
      </w:pPr>
      <w:r w:rsidRPr="00DC721F">
        <w:rPr>
          <w:rtl/>
        </w:rPr>
        <w:t>یکی از تفصیلاتی که در کلام شیخ در رسائل آمده است تفصیل بین شبهات حکمیه و شبهات موضوعیه است</w:t>
      </w:r>
      <w:r w:rsidR="001D6579">
        <w:rPr>
          <w:rtl/>
        </w:rPr>
        <w:t xml:space="preserve"> </w:t>
      </w:r>
      <w:r w:rsidRPr="00DC721F">
        <w:rPr>
          <w:rtl/>
        </w:rPr>
        <w:t>و تأکید بر اینکه استصحاب در شبهات موضوعیه حجت است</w:t>
      </w:r>
      <w:r w:rsidR="00654CF8">
        <w:rPr>
          <w:rFonts w:hint="cs"/>
          <w:rtl/>
        </w:rPr>
        <w:t>؛</w:t>
      </w:r>
      <w:r w:rsidRPr="00DC721F">
        <w:rPr>
          <w:rtl/>
        </w:rPr>
        <w:t xml:space="preserve"> اما در شبهات حکمیه حجّت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>باشد.</w:t>
      </w:r>
    </w:p>
    <w:p w:rsidR="005C0ED8" w:rsidRPr="00DC721F" w:rsidRDefault="005C0ED8" w:rsidP="00654CF8">
      <w:pPr>
        <w:rPr>
          <w:rtl/>
        </w:rPr>
      </w:pPr>
      <w:r w:rsidRPr="00DC721F">
        <w:rPr>
          <w:rtl/>
        </w:rPr>
        <w:t>اگر شخص احراز کرد که در زمان حضور، مثلاً نماز جمعه وجوب تعیینی داشته است و در عصر غیبت شک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کند که آیا وجوب تعیینی باقی است یا مبدّل به تخییری شد</w:t>
      </w:r>
      <w:r w:rsidR="00654CF8">
        <w:rPr>
          <w:rFonts w:hint="cs"/>
          <w:rtl/>
        </w:rPr>
        <w:t>ه</w:t>
      </w:r>
      <w:r w:rsidRPr="00DC721F">
        <w:rPr>
          <w:rtl/>
        </w:rPr>
        <w:t xml:space="preserve"> و یا اصلاً مبدّل به حرمت شد</w:t>
      </w:r>
      <w:r w:rsidR="00654CF8">
        <w:rPr>
          <w:rFonts w:hint="cs"/>
          <w:rtl/>
        </w:rPr>
        <w:t>ه؟</w:t>
      </w:r>
      <w:r w:rsidRPr="00DC721F">
        <w:rPr>
          <w:rtl/>
        </w:rPr>
        <w:t xml:space="preserve"> اینجا شبهه حکمیه پیش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آید</w:t>
      </w:r>
      <w:r w:rsidR="00654CF8">
        <w:rPr>
          <w:rFonts w:hint="cs"/>
          <w:rtl/>
        </w:rPr>
        <w:t>؛</w:t>
      </w:r>
      <w:r w:rsidRPr="00DC721F">
        <w:rPr>
          <w:rtl/>
        </w:rPr>
        <w:t xml:space="preserve"> به این معنا که حکم در آن زمان وجود داشته و الان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>دانیم که حکم وجود دارد یا خیر.</w:t>
      </w:r>
    </w:p>
    <w:p w:rsidR="005C0ED8" w:rsidRPr="00DC721F" w:rsidRDefault="005C0ED8" w:rsidP="00654CF8">
      <w:pPr>
        <w:rPr>
          <w:rtl/>
        </w:rPr>
      </w:pPr>
      <w:r w:rsidRPr="00DC721F">
        <w:rPr>
          <w:rtl/>
        </w:rPr>
        <w:t>و یا همان احکام شرایع سابقه</w:t>
      </w:r>
      <w:r w:rsidR="001D6579">
        <w:rPr>
          <w:rtl/>
        </w:rPr>
        <w:t xml:space="preserve"> </w:t>
      </w:r>
      <w:r w:rsidRPr="00DC721F">
        <w:rPr>
          <w:rtl/>
        </w:rPr>
        <w:t>که در شریعت سابق بوده است</w:t>
      </w:r>
      <w:r w:rsidR="00654CF8">
        <w:rPr>
          <w:rFonts w:hint="cs"/>
          <w:rtl/>
        </w:rPr>
        <w:t>؛</w:t>
      </w:r>
      <w:r w:rsidRPr="00DC721F">
        <w:rPr>
          <w:rtl/>
        </w:rPr>
        <w:t xml:space="preserve"> اما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>دانیم که در شریعت لاحقه هم این حکم راه دارد یا خیر</w:t>
      </w:r>
      <w:r w:rsidR="00654CF8">
        <w:rPr>
          <w:rFonts w:hint="cs"/>
          <w:rtl/>
        </w:rPr>
        <w:t>؟</w:t>
      </w:r>
      <w:r w:rsidRPr="00DC721F">
        <w:rPr>
          <w:rtl/>
        </w:rPr>
        <w:t xml:space="preserve"> به هر دلیلی اگر تردید در </w:t>
      </w:r>
      <w:r w:rsidR="009B5FC0">
        <w:rPr>
          <w:rtl/>
        </w:rPr>
        <w:t>کلی</w:t>
      </w:r>
      <w:r w:rsidRPr="00DC721F">
        <w:rPr>
          <w:rtl/>
        </w:rPr>
        <w:t xml:space="preserve"> و بقاء حکم قرار گرفت و </w:t>
      </w:r>
      <w:r w:rsidR="001D6579">
        <w:rPr>
          <w:rtl/>
        </w:rPr>
        <w:t>درواقع</w:t>
      </w:r>
      <w:r w:rsidR="00654CF8">
        <w:rPr>
          <w:rFonts w:hint="cs"/>
          <w:rtl/>
        </w:rPr>
        <w:t>،</w:t>
      </w:r>
      <w:r w:rsidRPr="00DC721F">
        <w:rPr>
          <w:rtl/>
        </w:rPr>
        <w:t xml:space="preserve"> بقاء حکم کلی مردّد شد</w:t>
      </w:r>
      <w:r w:rsidR="00654CF8">
        <w:rPr>
          <w:rFonts w:hint="cs"/>
          <w:rtl/>
        </w:rPr>
        <w:t>،</w:t>
      </w:r>
      <w:r w:rsidR="00850611" w:rsidRPr="00DC721F">
        <w:rPr>
          <w:rtl/>
        </w:rPr>
        <w:t xml:space="preserve"> گفته</w:t>
      </w:r>
      <w:r w:rsidR="00A26366" w:rsidRPr="00DC721F">
        <w:rPr>
          <w:rtl/>
        </w:rPr>
        <w:t xml:space="preserve"> می‌</w:t>
      </w:r>
      <w:r w:rsidR="00850611" w:rsidRPr="00DC721F">
        <w:rPr>
          <w:rtl/>
        </w:rPr>
        <w:t>شود که حکم حجّت نیست.</w:t>
      </w:r>
    </w:p>
    <w:p w:rsidR="00850611" w:rsidRPr="00DC721F" w:rsidRDefault="00850611" w:rsidP="00654CF8">
      <w:pPr>
        <w:rPr>
          <w:rtl/>
        </w:rPr>
      </w:pPr>
      <w:r w:rsidRPr="00DC721F">
        <w:rPr>
          <w:rtl/>
        </w:rPr>
        <w:t>اما مثلاً در لباسی که در گذشته پاک بوده است و الان شک داریم که نجس شده است یا خیر</w:t>
      </w:r>
      <w:r w:rsidR="00654CF8">
        <w:rPr>
          <w:rFonts w:hint="cs"/>
          <w:rtl/>
        </w:rPr>
        <w:t>؟</w:t>
      </w:r>
      <w:r w:rsidRPr="00DC721F">
        <w:rPr>
          <w:rtl/>
        </w:rPr>
        <w:t xml:space="preserve"> </w:t>
      </w:r>
      <w:r w:rsidR="009B5FC0">
        <w:rPr>
          <w:rtl/>
        </w:rPr>
        <w:t>ازآنجاکه</w:t>
      </w:r>
      <w:r w:rsidRPr="00DC721F">
        <w:rPr>
          <w:rtl/>
        </w:rPr>
        <w:t xml:space="preserve"> شک در موضوع پیش آمده است</w:t>
      </w:r>
      <w:r w:rsidR="00654CF8">
        <w:rPr>
          <w:rFonts w:hint="cs"/>
          <w:rtl/>
        </w:rPr>
        <w:t>،</w:t>
      </w:r>
      <w:r w:rsidRPr="00DC721F">
        <w:rPr>
          <w:rtl/>
        </w:rPr>
        <w:t xml:space="preserve"> حکم سابق را حجّت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دانیم</w:t>
      </w:r>
      <w:r w:rsidR="00654CF8">
        <w:rPr>
          <w:rFonts w:hint="cs"/>
          <w:rtl/>
        </w:rPr>
        <w:t>؛</w:t>
      </w:r>
      <w:r w:rsidRPr="00DC721F">
        <w:rPr>
          <w:rtl/>
        </w:rPr>
        <w:t xml:space="preserve"> و مثال</w:t>
      </w:r>
      <w:r w:rsidR="00A26366" w:rsidRPr="00DC721F">
        <w:rPr>
          <w:rtl/>
        </w:rPr>
        <w:t>‌ها</w:t>
      </w:r>
      <w:r w:rsidRPr="00DC721F">
        <w:rPr>
          <w:rtl/>
        </w:rPr>
        <w:t>ی دیگری که در موضوعات و شبهات موضوعیه وجود دارد که استصحاب را حجّت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دانیم.</w:t>
      </w:r>
    </w:p>
    <w:p w:rsidR="00850611" w:rsidRPr="00DC721F" w:rsidRDefault="00850611" w:rsidP="00850611">
      <w:pPr>
        <w:rPr>
          <w:rtl/>
        </w:rPr>
      </w:pPr>
      <w:r w:rsidRPr="00DC721F">
        <w:rPr>
          <w:rtl/>
        </w:rPr>
        <w:lastRenderedPageBreak/>
        <w:t>دقت شود که غالباً روایات باب استصحاب در مسائل موضوعی است و در شبهات حکمیه حجّت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>باشد.</w:t>
      </w:r>
    </w:p>
    <w:p w:rsidR="00850611" w:rsidRPr="00DC721F" w:rsidRDefault="00850611" w:rsidP="00850611">
      <w:pPr>
        <w:rPr>
          <w:rtl/>
        </w:rPr>
      </w:pPr>
      <w:r w:rsidRPr="00DC721F">
        <w:rPr>
          <w:rtl/>
        </w:rPr>
        <w:t>این یکی از تفصیلاتی بوده است که در کلام صاحب رسائل و مرحوم شیخ آمده است.</w:t>
      </w:r>
    </w:p>
    <w:p w:rsidR="004E0D0B" w:rsidRDefault="004E0D0B" w:rsidP="004E0D0B">
      <w:pPr>
        <w:pStyle w:val="Heading4"/>
        <w:rPr>
          <w:rFonts w:hint="cs"/>
          <w:rtl/>
        </w:rPr>
      </w:pPr>
      <w:r>
        <w:rPr>
          <w:rFonts w:hint="cs"/>
          <w:rtl/>
        </w:rPr>
        <w:t xml:space="preserve">دلیل عدم جریان </w:t>
      </w:r>
      <w:r w:rsidRPr="00DC721F">
        <w:rPr>
          <w:rtl/>
        </w:rPr>
        <w:t>استصحاب</w:t>
      </w:r>
      <w:r w:rsidRPr="004E0D0B">
        <w:rPr>
          <w:rtl/>
        </w:rPr>
        <w:t xml:space="preserve"> </w:t>
      </w:r>
      <w:r w:rsidRPr="00DC721F">
        <w:rPr>
          <w:rtl/>
        </w:rPr>
        <w:t>در شبهات حکمیه</w:t>
      </w:r>
    </w:p>
    <w:p w:rsidR="004E0D0B" w:rsidRDefault="00850611" w:rsidP="004E0D0B">
      <w:pPr>
        <w:rPr>
          <w:rFonts w:hint="cs"/>
          <w:rtl/>
        </w:rPr>
      </w:pPr>
      <w:r w:rsidRPr="00DC721F">
        <w:rPr>
          <w:rtl/>
        </w:rPr>
        <w:t>اما اینکه به چه دلیل گفته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شود که در شبهات </w:t>
      </w:r>
      <w:r w:rsidR="004E0D0B">
        <w:rPr>
          <w:rFonts w:hint="cs"/>
          <w:rtl/>
        </w:rPr>
        <w:t>ح</w:t>
      </w:r>
      <w:r w:rsidRPr="00DC721F">
        <w:rPr>
          <w:rtl/>
        </w:rPr>
        <w:t>ک</w:t>
      </w:r>
      <w:r w:rsidR="004E0D0B">
        <w:rPr>
          <w:rFonts w:hint="cs"/>
          <w:rtl/>
        </w:rPr>
        <w:t>م</w:t>
      </w:r>
      <w:r w:rsidRPr="00DC721F">
        <w:rPr>
          <w:rtl/>
        </w:rPr>
        <w:t xml:space="preserve">یه استصحاب </w:t>
      </w:r>
      <w:r w:rsidR="004E0D0B">
        <w:rPr>
          <w:rFonts w:hint="cs"/>
          <w:rtl/>
        </w:rPr>
        <w:t xml:space="preserve">جاری </w:t>
      </w:r>
      <w:r w:rsidRPr="00DC721F">
        <w:rPr>
          <w:rtl/>
        </w:rPr>
        <w:t>ن</w:t>
      </w:r>
      <w:r w:rsidR="004E0D0B">
        <w:rPr>
          <w:rFonts w:hint="cs"/>
          <w:rtl/>
        </w:rPr>
        <w:t>می‌شو</w:t>
      </w:r>
      <w:r w:rsidRPr="00DC721F">
        <w:rPr>
          <w:rtl/>
        </w:rPr>
        <w:t>د</w:t>
      </w:r>
      <w:r w:rsidR="004E0D0B">
        <w:rPr>
          <w:rFonts w:hint="cs"/>
          <w:rtl/>
        </w:rPr>
        <w:t>،</w:t>
      </w:r>
      <w:r w:rsidRPr="00DC721F">
        <w:rPr>
          <w:rtl/>
        </w:rPr>
        <w:t xml:space="preserve"> دلایل مختلفی دارد که</w:t>
      </w:r>
      <w:r w:rsidR="004E0D0B">
        <w:rPr>
          <w:rFonts w:hint="cs"/>
          <w:rtl/>
        </w:rPr>
        <w:t>:</w:t>
      </w:r>
    </w:p>
    <w:p w:rsidR="00850611" w:rsidRPr="00DC721F" w:rsidRDefault="00850611" w:rsidP="004E0D0B">
      <w:pPr>
        <w:pStyle w:val="ListParagraph"/>
        <w:numPr>
          <w:ilvl w:val="0"/>
          <w:numId w:val="1"/>
        </w:numPr>
        <w:rPr>
          <w:rtl/>
        </w:rPr>
      </w:pPr>
      <w:r w:rsidRPr="00DC721F">
        <w:rPr>
          <w:rtl/>
        </w:rPr>
        <w:t xml:space="preserve">یکی </w:t>
      </w:r>
      <w:r w:rsidR="004E0D0B">
        <w:rPr>
          <w:rFonts w:hint="cs"/>
          <w:rtl/>
        </w:rPr>
        <w:t>از دلایل</w:t>
      </w:r>
      <w:r w:rsidR="004E0D0B" w:rsidRPr="004E0D0B">
        <w:rPr>
          <w:rFonts w:hint="cs"/>
          <w:rtl/>
        </w:rPr>
        <w:t xml:space="preserve"> </w:t>
      </w:r>
      <w:r w:rsidR="004E0D0B">
        <w:rPr>
          <w:rFonts w:hint="cs"/>
          <w:rtl/>
        </w:rPr>
        <w:t xml:space="preserve">عدم جریان </w:t>
      </w:r>
      <w:r w:rsidR="004E0D0B" w:rsidRPr="00DC721F">
        <w:rPr>
          <w:rFonts w:cs="IRBadr"/>
          <w:rtl/>
        </w:rPr>
        <w:t>استصحاب</w:t>
      </w:r>
      <w:r w:rsidR="004E0D0B" w:rsidRPr="004E0D0B">
        <w:rPr>
          <w:rtl/>
        </w:rPr>
        <w:t xml:space="preserve"> </w:t>
      </w:r>
      <w:r w:rsidR="004E0D0B" w:rsidRPr="00DC721F">
        <w:rPr>
          <w:rFonts w:cs="IRBadr"/>
          <w:rtl/>
        </w:rPr>
        <w:t>در شبهات حکمیه</w:t>
      </w:r>
      <w:r w:rsidR="004E0D0B">
        <w:rPr>
          <w:rFonts w:hint="cs"/>
          <w:rtl/>
        </w:rPr>
        <w:t xml:space="preserve">، </w:t>
      </w:r>
      <w:r w:rsidRPr="00DC721F">
        <w:rPr>
          <w:rtl/>
        </w:rPr>
        <w:t xml:space="preserve">انصراف است. به </w:t>
      </w:r>
      <w:r w:rsidR="009B5FC0">
        <w:rPr>
          <w:rtl/>
        </w:rPr>
        <w:t>این‌گونه</w:t>
      </w:r>
      <w:r w:rsidRPr="00DC721F">
        <w:rPr>
          <w:rtl/>
        </w:rPr>
        <w:t xml:space="preserve"> که گفته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شود این اطلاقات انصراف به موضوعات داشته و احکام را در </w:t>
      </w:r>
      <w:r w:rsidR="001D6579">
        <w:rPr>
          <w:rtl/>
        </w:rPr>
        <w:t>برنمی‌گیرد</w:t>
      </w:r>
      <w:r w:rsidRPr="00DC721F">
        <w:rPr>
          <w:rtl/>
        </w:rPr>
        <w:t xml:space="preserve"> و مورد روایات هم غالباً موضوعات است و به عبارتی این اطلاقات بُرد چندانی ندارد که شبهات حکمیه را در </w:t>
      </w:r>
      <w:r w:rsidR="009B5FC0">
        <w:rPr>
          <w:rtl/>
        </w:rPr>
        <w:t>بربگیرد</w:t>
      </w:r>
      <w:r w:rsidRPr="00DC721F">
        <w:rPr>
          <w:rtl/>
        </w:rPr>
        <w:t>.</w:t>
      </w:r>
    </w:p>
    <w:p w:rsidR="00850611" w:rsidRPr="00DC721F" w:rsidRDefault="00850611" w:rsidP="004E0D0B">
      <w:pPr>
        <w:pStyle w:val="ListParagraph"/>
        <w:numPr>
          <w:ilvl w:val="0"/>
          <w:numId w:val="1"/>
        </w:numPr>
        <w:rPr>
          <w:rtl/>
        </w:rPr>
      </w:pPr>
      <w:r w:rsidRPr="00DC721F">
        <w:rPr>
          <w:rtl/>
        </w:rPr>
        <w:t xml:space="preserve">وجه دیگر هم آن است که مرحوم </w:t>
      </w:r>
      <w:r w:rsidR="009B5FC0">
        <w:rPr>
          <w:rtl/>
        </w:rPr>
        <w:t>خویی</w:t>
      </w:r>
      <w:r w:rsidRPr="00DC721F">
        <w:rPr>
          <w:rtl/>
        </w:rPr>
        <w:t xml:space="preserve"> فرموده</w:t>
      </w:r>
      <w:r w:rsidR="00A26366" w:rsidRPr="00DC721F">
        <w:rPr>
          <w:rtl/>
        </w:rPr>
        <w:t xml:space="preserve">‌اند </w:t>
      </w:r>
      <w:r w:rsidRPr="00DC721F">
        <w:rPr>
          <w:rtl/>
        </w:rPr>
        <w:t xml:space="preserve">که تعارض درونی در اینجا وجود دارد </w:t>
      </w:r>
      <w:r w:rsidRPr="00DC721F">
        <w:rPr>
          <w:rFonts w:ascii="Times New Roman" w:hAnsi="Times New Roman" w:cs="Times New Roman" w:hint="cs"/>
          <w:rtl/>
        </w:rPr>
        <w:t>–</w:t>
      </w:r>
      <w:r w:rsidRPr="00DC721F">
        <w:rPr>
          <w:rFonts w:hint="cs"/>
          <w:rtl/>
        </w:rPr>
        <w:t>که</w:t>
      </w:r>
      <w:r w:rsidRPr="00DC721F">
        <w:rPr>
          <w:rtl/>
        </w:rPr>
        <w:t xml:space="preserve"> </w:t>
      </w:r>
      <w:r w:rsidRPr="00DC721F">
        <w:rPr>
          <w:rFonts w:hint="cs"/>
          <w:rtl/>
        </w:rPr>
        <w:t>تفصیل</w:t>
      </w:r>
      <w:r w:rsidRPr="00DC721F">
        <w:rPr>
          <w:rtl/>
        </w:rPr>
        <w:t xml:space="preserve"> </w:t>
      </w:r>
      <w:r w:rsidRPr="00DC721F">
        <w:rPr>
          <w:rFonts w:hint="cs"/>
          <w:rtl/>
        </w:rPr>
        <w:t>آن</w:t>
      </w:r>
      <w:r w:rsidRPr="00DC721F">
        <w:rPr>
          <w:rtl/>
        </w:rPr>
        <w:t xml:space="preserve"> </w:t>
      </w:r>
      <w:r w:rsidRPr="00DC721F">
        <w:rPr>
          <w:rFonts w:hint="cs"/>
          <w:rtl/>
        </w:rPr>
        <w:t>در</w:t>
      </w:r>
      <w:r w:rsidRPr="00DC721F">
        <w:rPr>
          <w:rtl/>
        </w:rPr>
        <w:t xml:space="preserve"> </w:t>
      </w:r>
      <w:r w:rsidRPr="00DC721F">
        <w:rPr>
          <w:rFonts w:hint="cs"/>
          <w:rtl/>
        </w:rPr>
        <w:t>آینده</w:t>
      </w:r>
      <w:r w:rsidRPr="00DC721F">
        <w:rPr>
          <w:rtl/>
        </w:rPr>
        <w:t xml:space="preserve"> </w:t>
      </w:r>
      <w:r w:rsidRPr="00DC721F">
        <w:rPr>
          <w:rFonts w:hint="cs"/>
          <w:rtl/>
        </w:rPr>
        <w:t>گفته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شود- ایشان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فرمایند به دلیل تعارض دو استصحاب، استصحاب شبهات حکمیه باقی نیست. (تعارض عدم جعل با بقاء مجعول)</w:t>
      </w:r>
    </w:p>
    <w:p w:rsidR="00850611" w:rsidRPr="00DC721F" w:rsidRDefault="00850611" w:rsidP="00850611">
      <w:pPr>
        <w:rPr>
          <w:rtl/>
        </w:rPr>
      </w:pPr>
      <w:r w:rsidRPr="00DC721F">
        <w:rPr>
          <w:rtl/>
        </w:rPr>
        <w:t xml:space="preserve">بنابراین، اشکال اول به این استصحاب از ناحیه افرادی مانند مرحوم </w:t>
      </w:r>
      <w:r w:rsidR="009B5FC0">
        <w:rPr>
          <w:rtl/>
        </w:rPr>
        <w:t>خویی</w:t>
      </w:r>
      <w:r w:rsidRPr="00DC721F">
        <w:rPr>
          <w:rtl/>
        </w:rPr>
        <w:t xml:space="preserve"> و یا قائلین به این تفصیل از </w:t>
      </w:r>
      <w:r w:rsidR="009B5FC0">
        <w:rPr>
          <w:rtl/>
        </w:rPr>
        <w:t>متقدمین</w:t>
      </w:r>
      <w:r w:rsidR="00A26366" w:rsidRPr="00DC721F">
        <w:rPr>
          <w:rtl/>
        </w:rPr>
        <w:t xml:space="preserve"> می‌</w:t>
      </w:r>
      <w:r w:rsidR="00F1295C" w:rsidRPr="00DC721F">
        <w:rPr>
          <w:rtl/>
        </w:rPr>
        <w:t xml:space="preserve">باشد </w:t>
      </w:r>
      <w:r w:rsidRPr="00DC721F">
        <w:rPr>
          <w:rtl/>
        </w:rPr>
        <w:t>که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فرمایند اصلاً استصحاب در شبهات حکمیه معتبر نیستند</w:t>
      </w:r>
      <w:r w:rsidR="00F1295C" w:rsidRPr="00DC721F">
        <w:rPr>
          <w:rtl/>
        </w:rPr>
        <w:t xml:space="preserve">، این کبرای </w:t>
      </w:r>
      <w:r w:rsidR="001D6579">
        <w:rPr>
          <w:rtl/>
        </w:rPr>
        <w:t>مسئله</w:t>
      </w:r>
      <w:r w:rsidR="00F1295C" w:rsidRPr="00DC721F">
        <w:rPr>
          <w:rtl/>
        </w:rPr>
        <w:t xml:space="preserve"> است و یکی از مصادیق این </w:t>
      </w:r>
      <w:r w:rsidR="001D6579">
        <w:rPr>
          <w:rtl/>
        </w:rPr>
        <w:t>مسئله</w:t>
      </w:r>
      <w:r w:rsidR="00F1295C" w:rsidRPr="00DC721F">
        <w:rPr>
          <w:rtl/>
        </w:rPr>
        <w:t xml:space="preserve"> همین حکم است. </w:t>
      </w:r>
      <w:r w:rsidR="009B5FC0">
        <w:rPr>
          <w:rtl/>
        </w:rPr>
        <w:t>حجیت</w:t>
      </w:r>
      <w:r w:rsidR="00F1295C" w:rsidRPr="00DC721F">
        <w:rPr>
          <w:rtl/>
        </w:rPr>
        <w:t xml:space="preserve"> یک حکم وضعی </w:t>
      </w:r>
      <w:r w:rsidR="009B5FC0">
        <w:rPr>
          <w:rtl/>
        </w:rPr>
        <w:t>کلی</w:t>
      </w:r>
      <w:r w:rsidR="00F1295C" w:rsidRPr="00DC721F">
        <w:rPr>
          <w:rtl/>
        </w:rPr>
        <w:t xml:space="preserve"> است که آیا این نظر و فتوا حجّت است یا خیر؟ این یک حکم </w:t>
      </w:r>
      <w:r w:rsidR="009B5FC0">
        <w:rPr>
          <w:rtl/>
        </w:rPr>
        <w:t>کلی</w:t>
      </w:r>
      <w:r w:rsidR="00F1295C" w:rsidRPr="00DC721F">
        <w:rPr>
          <w:rtl/>
        </w:rPr>
        <w:t xml:space="preserve"> است که شما در اینجا استصحاب جاری</w:t>
      </w:r>
      <w:r w:rsidR="00A26366" w:rsidRPr="00DC721F">
        <w:rPr>
          <w:rtl/>
        </w:rPr>
        <w:t xml:space="preserve"> می‌</w:t>
      </w:r>
      <w:r w:rsidR="00F1295C" w:rsidRPr="00DC721F">
        <w:rPr>
          <w:rtl/>
        </w:rPr>
        <w:t xml:space="preserve">کنید </w:t>
      </w:r>
      <w:r w:rsidR="009B5FC0">
        <w:rPr>
          <w:rtl/>
        </w:rPr>
        <w:t>درحالی‌که</w:t>
      </w:r>
      <w:r w:rsidR="00F1295C" w:rsidRPr="00DC721F">
        <w:rPr>
          <w:rtl/>
        </w:rPr>
        <w:t xml:space="preserve"> قائلین به عدم اعتبار استصحاب در شبهات حکمیه</w:t>
      </w:r>
      <w:r w:rsidR="00A26366" w:rsidRPr="00DC721F">
        <w:rPr>
          <w:rtl/>
        </w:rPr>
        <w:t xml:space="preserve"> می‌</w:t>
      </w:r>
      <w:r w:rsidR="00F1295C" w:rsidRPr="00DC721F">
        <w:rPr>
          <w:rtl/>
        </w:rPr>
        <w:t xml:space="preserve">گویند استصحاب در احکام </w:t>
      </w:r>
      <w:r w:rsidR="009B5FC0">
        <w:rPr>
          <w:rtl/>
        </w:rPr>
        <w:t>کلی</w:t>
      </w:r>
      <w:r w:rsidR="00F1295C" w:rsidRPr="00DC721F">
        <w:rPr>
          <w:rtl/>
        </w:rPr>
        <w:t xml:space="preserve"> جاری</w:t>
      </w:r>
      <w:r w:rsidR="00A26366" w:rsidRPr="00DC721F">
        <w:rPr>
          <w:rtl/>
        </w:rPr>
        <w:t xml:space="preserve"> نمی‌</w:t>
      </w:r>
      <w:r w:rsidR="00F1295C" w:rsidRPr="00DC721F">
        <w:rPr>
          <w:rtl/>
        </w:rPr>
        <w:t>شود.</w:t>
      </w:r>
    </w:p>
    <w:p w:rsidR="004E0D0B" w:rsidRPr="00DC721F" w:rsidRDefault="004E0D0B" w:rsidP="004E0D0B">
      <w:pPr>
        <w:pStyle w:val="Heading3"/>
        <w:rPr>
          <w:rtl/>
        </w:rPr>
      </w:pPr>
      <w:r>
        <w:rPr>
          <w:rFonts w:hint="cs"/>
          <w:rtl/>
        </w:rPr>
        <w:t xml:space="preserve">پاسخ </w:t>
      </w:r>
      <w:r w:rsidRPr="00DC721F">
        <w:rPr>
          <w:rtl/>
        </w:rPr>
        <w:t>اشکال اول</w:t>
      </w:r>
    </w:p>
    <w:p w:rsidR="004E0D0B" w:rsidRDefault="004E0D0B" w:rsidP="004E0D0B">
      <w:pPr>
        <w:ind w:firstLine="0"/>
        <w:rPr>
          <w:rFonts w:hint="cs"/>
          <w:rtl/>
        </w:rPr>
      </w:pPr>
    </w:p>
    <w:p w:rsidR="00F1295C" w:rsidRPr="00DC721F" w:rsidRDefault="00F1295C" w:rsidP="004E0D0B">
      <w:pPr>
        <w:rPr>
          <w:rtl/>
        </w:rPr>
      </w:pPr>
      <w:r w:rsidRPr="00DC721F">
        <w:rPr>
          <w:rtl/>
        </w:rPr>
        <w:t xml:space="preserve">این اشکال مبنایی است و اگر کسی مبنا را بپذیرد تبعاً در این </w:t>
      </w:r>
      <w:r w:rsidR="001D6579">
        <w:rPr>
          <w:rtl/>
        </w:rPr>
        <w:t>مسئله</w:t>
      </w:r>
      <w:r w:rsidRPr="00DC721F">
        <w:rPr>
          <w:rtl/>
        </w:rPr>
        <w:t xml:space="preserve"> هم مصداق همین مبنا بوده و حجّت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>باشد</w:t>
      </w:r>
      <w:r w:rsidR="004E0D0B">
        <w:rPr>
          <w:rFonts w:hint="cs"/>
          <w:rtl/>
        </w:rPr>
        <w:t>؛</w:t>
      </w:r>
      <w:r w:rsidRPr="00DC721F">
        <w:rPr>
          <w:rtl/>
        </w:rPr>
        <w:t xml:space="preserve"> اما اگر کسی مبنا را نپذیرد جوابش همان است که در جای خود به این مبنا پاسخ داده شده است که در پاسخ به مناقشه مرحوم </w:t>
      </w:r>
      <w:r w:rsidR="009B5FC0">
        <w:rPr>
          <w:rtl/>
        </w:rPr>
        <w:t>خویی</w:t>
      </w:r>
      <w:r w:rsidRPr="00DC721F">
        <w:rPr>
          <w:rtl/>
        </w:rPr>
        <w:t xml:space="preserve"> گفته شده که استصحاب در شبهات حکمیه هم دارای اعتبار است و فرقی بین احکام کلّیه و جزئی، یا شبهات حکمیه و موضوعیه وجود ندارد. ما هم بیشتر این قول دوم را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 xml:space="preserve">پذیریم و لذا اشکال اول </w:t>
      </w:r>
      <w:r w:rsidR="009B5FC0">
        <w:rPr>
          <w:rtl/>
        </w:rPr>
        <w:t>علی‌المبنا</w:t>
      </w:r>
      <w:r w:rsidRPr="00DC721F">
        <w:rPr>
          <w:rtl/>
        </w:rPr>
        <w:t xml:space="preserve"> پذیرفته نیست.</w:t>
      </w:r>
    </w:p>
    <w:p w:rsidR="00F1295C" w:rsidRPr="00DC721F" w:rsidRDefault="00F1295C" w:rsidP="00F1295C">
      <w:pPr>
        <w:pStyle w:val="Heading3"/>
        <w:rPr>
          <w:rtl/>
        </w:rPr>
      </w:pPr>
      <w:r w:rsidRPr="00DC721F">
        <w:rPr>
          <w:rtl/>
        </w:rPr>
        <w:t>اشکال دوم: عدم اثبات موضوع</w:t>
      </w:r>
    </w:p>
    <w:p w:rsidR="00F1295C" w:rsidRPr="00DC721F" w:rsidRDefault="00F1295C" w:rsidP="00850611">
      <w:pPr>
        <w:rPr>
          <w:rtl/>
        </w:rPr>
      </w:pPr>
      <w:r w:rsidRPr="00DC721F">
        <w:rPr>
          <w:rtl/>
        </w:rPr>
        <w:t xml:space="preserve">اشکال دومی که در اینجا بیشتر به آن پرداخته شده است این است که موضوع در اینجا ثابت نیست. شرط </w:t>
      </w:r>
      <w:r w:rsidR="009B5FC0">
        <w:rPr>
          <w:rtl/>
        </w:rPr>
        <w:t>حجیت</w:t>
      </w:r>
      <w:r w:rsidRPr="00DC721F">
        <w:rPr>
          <w:rtl/>
        </w:rPr>
        <w:t xml:space="preserve"> و جریان استصحاب وحدت موضوع است، به این معنا که حالت سابقه و لاحقه</w:t>
      </w:r>
      <w:r w:rsidR="004E0D0B">
        <w:rPr>
          <w:rFonts w:hint="cs"/>
          <w:rtl/>
        </w:rPr>
        <w:t>،</w:t>
      </w:r>
      <w:r w:rsidRPr="00DC721F">
        <w:rPr>
          <w:rtl/>
        </w:rPr>
        <w:t xml:space="preserve"> یک موضوع واحده باقی داشته باشد</w:t>
      </w:r>
      <w:r w:rsidR="001D6579">
        <w:rPr>
          <w:rtl/>
        </w:rPr>
        <w:t xml:space="preserve">؛ </w:t>
      </w:r>
      <w:r w:rsidRPr="00DC721F">
        <w:rPr>
          <w:rtl/>
        </w:rPr>
        <w:t>اما اگر موضوع تغییر کرد استصحاب جاری</w:t>
      </w:r>
      <w:r w:rsidR="00A26366" w:rsidRPr="00DC721F">
        <w:rPr>
          <w:rtl/>
        </w:rPr>
        <w:t xml:space="preserve"> نمی‌</w:t>
      </w:r>
      <w:r w:rsidRPr="00DC721F">
        <w:rPr>
          <w:rtl/>
        </w:rPr>
        <w:t>شود.</w:t>
      </w:r>
    </w:p>
    <w:p w:rsidR="00866F8C" w:rsidRPr="00DC721F" w:rsidRDefault="00F1295C" w:rsidP="004E0D0B">
      <w:pPr>
        <w:rPr>
          <w:rtl/>
        </w:rPr>
      </w:pPr>
      <w:r w:rsidRPr="00DC721F">
        <w:rPr>
          <w:rtl/>
        </w:rPr>
        <w:t xml:space="preserve">پس </w:t>
      </w:r>
      <w:r w:rsidR="001D6579">
        <w:rPr>
          <w:rtl/>
        </w:rPr>
        <w:t>همان‌طور</w:t>
      </w:r>
      <w:r w:rsidRPr="00DC721F">
        <w:rPr>
          <w:rtl/>
        </w:rPr>
        <w:t xml:space="preserve"> که در رسائل و کفایه دیده شد</w:t>
      </w:r>
      <w:r w:rsidR="004E0D0B">
        <w:rPr>
          <w:rFonts w:hint="cs"/>
          <w:rtl/>
        </w:rPr>
        <w:t>،</w:t>
      </w:r>
      <w:r w:rsidRPr="00DC721F">
        <w:rPr>
          <w:rtl/>
        </w:rPr>
        <w:t xml:space="preserve"> یکی از شرایط استصحاب</w:t>
      </w:r>
      <w:r w:rsidR="004E0D0B">
        <w:rPr>
          <w:rFonts w:hint="cs"/>
          <w:rtl/>
        </w:rPr>
        <w:t>،</w:t>
      </w:r>
      <w:r w:rsidRPr="00DC721F">
        <w:rPr>
          <w:rtl/>
        </w:rPr>
        <w:t xml:space="preserve"> بقاء موضوع است</w:t>
      </w:r>
      <w:r w:rsidR="004E0D0B">
        <w:rPr>
          <w:rFonts w:hint="cs"/>
          <w:rtl/>
        </w:rPr>
        <w:t>؛</w:t>
      </w:r>
      <w:r w:rsidRPr="00DC721F">
        <w:rPr>
          <w:rtl/>
        </w:rPr>
        <w:t xml:space="preserve"> به این معنا که موضوع باید باقی باشد و عرف </w:t>
      </w:r>
      <w:r w:rsidR="009B5FC0">
        <w:rPr>
          <w:rtl/>
        </w:rPr>
        <w:t>این‌گونه</w:t>
      </w:r>
      <w:r w:rsidRPr="00DC721F">
        <w:rPr>
          <w:rtl/>
        </w:rPr>
        <w:t xml:space="preserve"> بگوید که موضوع قبلی با موضوع جدید یکی است</w:t>
      </w:r>
      <w:r w:rsidR="004E0D0B">
        <w:rPr>
          <w:rFonts w:hint="cs"/>
          <w:rtl/>
        </w:rPr>
        <w:t>؛</w:t>
      </w:r>
      <w:r w:rsidR="004E0D0B">
        <w:rPr>
          <w:rtl/>
        </w:rPr>
        <w:t xml:space="preserve"> که در ای</w:t>
      </w:r>
      <w:r w:rsidR="004E0D0B">
        <w:rPr>
          <w:rFonts w:hint="cs"/>
          <w:rtl/>
        </w:rPr>
        <w:t>ن صورت،</w:t>
      </w:r>
      <w:r w:rsidRPr="00DC721F">
        <w:rPr>
          <w:rtl/>
        </w:rPr>
        <w:t xml:space="preserve"> استصحاب جاری</w:t>
      </w:r>
      <w:r w:rsidR="00A26366" w:rsidRPr="00DC721F">
        <w:rPr>
          <w:rtl/>
        </w:rPr>
        <w:t xml:space="preserve"> می‌</w:t>
      </w:r>
      <w:r w:rsidRPr="00DC721F">
        <w:rPr>
          <w:rtl/>
        </w:rPr>
        <w:t>شود</w:t>
      </w:r>
      <w:r w:rsidR="004E0D0B">
        <w:rPr>
          <w:rFonts w:hint="cs"/>
          <w:rtl/>
        </w:rPr>
        <w:t>؛</w:t>
      </w:r>
      <w:r w:rsidRPr="00DC721F">
        <w:rPr>
          <w:rtl/>
        </w:rPr>
        <w:t xml:space="preserve"> اما اگر </w:t>
      </w:r>
      <w:r w:rsidRPr="00DC721F">
        <w:rPr>
          <w:rtl/>
        </w:rPr>
        <w:lastRenderedPageBreak/>
        <w:t>موضوع اساساً دچار تغییر شد، مثلاً مادّه</w:t>
      </w:r>
      <w:r w:rsidR="00A26366" w:rsidRPr="00DC721F">
        <w:rPr>
          <w:rtl/>
        </w:rPr>
        <w:t xml:space="preserve">‌ای </w:t>
      </w:r>
      <w:r w:rsidRPr="00DC721F">
        <w:rPr>
          <w:rtl/>
        </w:rPr>
        <w:t>که در اینجا است</w:t>
      </w:r>
      <w:r w:rsidR="004E0D0B">
        <w:rPr>
          <w:rFonts w:hint="cs"/>
          <w:rtl/>
        </w:rPr>
        <w:t>،</w:t>
      </w:r>
      <w:r w:rsidRPr="00DC721F">
        <w:rPr>
          <w:rtl/>
        </w:rPr>
        <w:t xml:space="preserve"> در گذشته نجس بوده و اکل آن حرام بوده است و الان شک به وجود آمده است</w:t>
      </w:r>
      <w:r w:rsidR="004E0D0B">
        <w:rPr>
          <w:rFonts w:hint="cs"/>
          <w:rtl/>
        </w:rPr>
        <w:t>؛</w:t>
      </w:r>
      <w:r w:rsidRPr="00DC721F">
        <w:rPr>
          <w:rtl/>
        </w:rPr>
        <w:t xml:space="preserve"> اما موضوع استحاله شده است، در اینجا عرف این ماده جدید را </w:t>
      </w:r>
      <w:r w:rsidR="00866F8C" w:rsidRPr="00DC721F">
        <w:rPr>
          <w:rtl/>
        </w:rPr>
        <w:t>با ماده قبل متفاوت</w:t>
      </w:r>
      <w:r w:rsidR="00A26366" w:rsidRPr="00DC721F">
        <w:rPr>
          <w:rtl/>
        </w:rPr>
        <w:t xml:space="preserve"> می‌</w:t>
      </w:r>
      <w:r w:rsidR="00866F8C" w:rsidRPr="00DC721F">
        <w:rPr>
          <w:rtl/>
        </w:rPr>
        <w:t>داند</w:t>
      </w:r>
      <w:r w:rsidR="001D6579">
        <w:rPr>
          <w:rtl/>
        </w:rPr>
        <w:t xml:space="preserve">؛ </w:t>
      </w:r>
      <w:r w:rsidR="00866F8C" w:rsidRPr="00DC721F">
        <w:rPr>
          <w:rtl/>
        </w:rPr>
        <w:t>مانند همان کلبی که خاکستر شده است.</w:t>
      </w:r>
      <w:r w:rsidR="004E0D0B" w:rsidRPr="00DC721F">
        <w:rPr>
          <w:rtl/>
        </w:rPr>
        <w:t xml:space="preserve"> اگر</w:t>
      </w:r>
      <w:r w:rsidR="00866F8C" w:rsidRPr="00DC721F">
        <w:rPr>
          <w:rtl/>
        </w:rPr>
        <w:t xml:space="preserve"> </w:t>
      </w:r>
      <w:r w:rsidR="004E0D0B" w:rsidRPr="00DC721F">
        <w:rPr>
          <w:rtl/>
        </w:rPr>
        <w:t>عرفاً</w:t>
      </w:r>
      <w:r w:rsidR="004E0D0B">
        <w:rPr>
          <w:rFonts w:hint="cs"/>
          <w:rtl/>
        </w:rPr>
        <w:t>،</w:t>
      </w:r>
      <w:r w:rsidR="004E0D0B" w:rsidRPr="00DC721F">
        <w:rPr>
          <w:rtl/>
        </w:rPr>
        <w:t xml:space="preserve"> </w:t>
      </w:r>
      <w:r w:rsidR="009B5FC0">
        <w:rPr>
          <w:rtl/>
        </w:rPr>
        <w:t>ا</w:t>
      </w:r>
      <w:r w:rsidR="009B5FC0">
        <w:rPr>
          <w:rFonts w:hint="cs"/>
          <w:rtl/>
        </w:rPr>
        <w:t>ی</w:t>
      </w:r>
      <w:r w:rsidR="009B5FC0">
        <w:rPr>
          <w:rFonts w:hint="eastAsia"/>
          <w:rtl/>
        </w:rPr>
        <w:t>ن‌همان</w:t>
      </w:r>
      <w:r w:rsidR="009B5FC0">
        <w:rPr>
          <w:rFonts w:hint="cs"/>
          <w:rtl/>
        </w:rPr>
        <w:t>ی</w:t>
      </w:r>
      <w:r w:rsidR="004E0D0B">
        <w:rPr>
          <w:rFonts w:hint="cs"/>
          <w:rtl/>
        </w:rPr>
        <w:t>،</w:t>
      </w:r>
      <w:r w:rsidR="00866F8C" w:rsidRPr="00DC721F">
        <w:rPr>
          <w:rtl/>
        </w:rPr>
        <w:t xml:space="preserve"> بین موضوع جدید و قدیم </w:t>
      </w:r>
      <w:r w:rsidR="004E0D0B">
        <w:rPr>
          <w:rtl/>
        </w:rPr>
        <w:t>باقی نباشد</w:t>
      </w:r>
      <w:r w:rsidR="004E0D0B">
        <w:rPr>
          <w:rFonts w:hint="cs"/>
          <w:rtl/>
        </w:rPr>
        <w:t>،</w:t>
      </w:r>
      <w:r w:rsidR="001D6579">
        <w:rPr>
          <w:rtl/>
        </w:rPr>
        <w:t xml:space="preserve"> (</w:t>
      </w:r>
      <w:r w:rsidR="00866F8C" w:rsidRPr="00DC721F">
        <w:rPr>
          <w:rtl/>
        </w:rPr>
        <w:t>مثل استحاله) دیگر</w:t>
      </w:r>
      <w:r w:rsidR="00A26366" w:rsidRPr="00DC721F">
        <w:rPr>
          <w:rtl/>
        </w:rPr>
        <w:t xml:space="preserve"> نمی‌</w:t>
      </w:r>
      <w:r w:rsidR="00866F8C" w:rsidRPr="00DC721F">
        <w:rPr>
          <w:rtl/>
        </w:rPr>
        <w:t>توان استصحاب کرد.</w:t>
      </w:r>
    </w:p>
    <w:p w:rsidR="004E0D0B" w:rsidRDefault="001D6579" w:rsidP="00866F8C">
      <w:pPr>
        <w:rPr>
          <w:rFonts w:hint="cs"/>
          <w:rtl/>
        </w:rPr>
      </w:pPr>
      <w:r>
        <w:rPr>
          <w:rtl/>
        </w:rPr>
        <w:t>پس</w:t>
      </w:r>
      <w:r w:rsidR="00866F8C" w:rsidRPr="00DC721F">
        <w:rPr>
          <w:rtl/>
        </w:rPr>
        <w:t xml:space="preserve"> از شرایط جریان استصحاب «بقاء موضوع عرفاً»</w:t>
      </w:r>
      <w:r w:rsidR="00A26366" w:rsidRPr="00DC721F">
        <w:rPr>
          <w:rtl/>
        </w:rPr>
        <w:t xml:space="preserve"> می‌</w:t>
      </w:r>
      <w:r w:rsidR="00866F8C" w:rsidRPr="00DC721F">
        <w:rPr>
          <w:rtl/>
        </w:rPr>
        <w:t>باشد و در اینجا گفته</w:t>
      </w:r>
      <w:r w:rsidR="00A26366" w:rsidRPr="00DC721F">
        <w:rPr>
          <w:rtl/>
        </w:rPr>
        <w:t xml:space="preserve"> می‌</w:t>
      </w:r>
      <w:r w:rsidR="00866F8C" w:rsidRPr="00DC721F">
        <w:rPr>
          <w:rtl/>
        </w:rPr>
        <w:t>شود که این شرط وجود ندارد</w:t>
      </w:r>
      <w:r w:rsidR="004E0D0B">
        <w:rPr>
          <w:rFonts w:hint="cs"/>
          <w:rtl/>
        </w:rPr>
        <w:t>؛</w:t>
      </w:r>
      <w:r w:rsidR="00866F8C" w:rsidRPr="00DC721F">
        <w:rPr>
          <w:rtl/>
        </w:rPr>
        <w:t xml:space="preserve"> </w:t>
      </w:r>
      <w:r>
        <w:rPr>
          <w:rtl/>
        </w:rPr>
        <w:t>چراکه</w:t>
      </w:r>
      <w:r w:rsidR="00866F8C" w:rsidRPr="00DC721F">
        <w:rPr>
          <w:rtl/>
        </w:rPr>
        <w:t xml:space="preserve"> این فتوا، فتوای در زمان حیات قرن</w:t>
      </w:r>
      <w:r w:rsidR="00A26366" w:rsidRPr="00DC721F">
        <w:rPr>
          <w:rtl/>
        </w:rPr>
        <w:t>‌ها</w:t>
      </w:r>
      <w:r w:rsidR="00866F8C" w:rsidRPr="00DC721F">
        <w:rPr>
          <w:rtl/>
        </w:rPr>
        <w:t xml:space="preserve">ی قبل چیزی بوده است و الان چیز دیگری است، </w:t>
      </w:r>
      <w:r>
        <w:rPr>
          <w:rtl/>
        </w:rPr>
        <w:t>چراکه</w:t>
      </w:r>
      <w:r w:rsidR="00866F8C" w:rsidRPr="00DC721F">
        <w:rPr>
          <w:rtl/>
        </w:rPr>
        <w:t xml:space="preserve"> این شخص مرده و </w:t>
      </w:r>
      <w:r w:rsidR="009B5FC0">
        <w:rPr>
          <w:rtl/>
        </w:rPr>
        <w:t>سال‌ها</w:t>
      </w:r>
      <w:r w:rsidR="00866F8C" w:rsidRPr="00DC721F">
        <w:rPr>
          <w:rtl/>
        </w:rPr>
        <w:t xml:space="preserve"> از آن گذشته است و </w:t>
      </w:r>
      <w:r>
        <w:rPr>
          <w:rtl/>
        </w:rPr>
        <w:t>درواقع</w:t>
      </w:r>
      <w:r w:rsidR="00866F8C" w:rsidRPr="00DC721F">
        <w:rPr>
          <w:rtl/>
        </w:rPr>
        <w:t xml:space="preserve"> موضوع واحدی در اینج</w:t>
      </w:r>
      <w:r w:rsidR="004E0D0B">
        <w:rPr>
          <w:rtl/>
        </w:rPr>
        <w:t>ا باقی نیست.</w:t>
      </w:r>
    </w:p>
    <w:p w:rsidR="00F1295C" w:rsidRPr="00DC721F" w:rsidRDefault="009B5FC0" w:rsidP="004E0D0B">
      <w:pPr>
        <w:rPr>
          <w:rtl/>
        </w:rPr>
      </w:pPr>
      <w:r>
        <w:rPr>
          <w:rtl/>
        </w:rPr>
        <w:t>به‌عبارت‌دیگر</w:t>
      </w:r>
      <w:r w:rsidR="00866F8C" w:rsidRPr="00DC721F">
        <w:rPr>
          <w:rtl/>
        </w:rPr>
        <w:t xml:space="preserve"> وقتی شخص عوض</w:t>
      </w:r>
      <w:r w:rsidR="00A26366" w:rsidRPr="00DC721F">
        <w:rPr>
          <w:rtl/>
        </w:rPr>
        <w:t xml:space="preserve"> می‌</w:t>
      </w:r>
      <w:r w:rsidR="00866F8C" w:rsidRPr="00DC721F">
        <w:rPr>
          <w:rtl/>
        </w:rPr>
        <w:t>شود</w:t>
      </w:r>
      <w:r w:rsidR="004E0D0B">
        <w:rPr>
          <w:rFonts w:hint="cs"/>
          <w:rtl/>
        </w:rPr>
        <w:t>،</w:t>
      </w:r>
      <w:r w:rsidR="00866F8C" w:rsidRPr="00DC721F">
        <w:rPr>
          <w:rtl/>
        </w:rPr>
        <w:t xml:space="preserve"> عرف</w:t>
      </w:r>
      <w:r w:rsidR="00A26366" w:rsidRPr="00DC721F">
        <w:rPr>
          <w:rtl/>
        </w:rPr>
        <w:t xml:space="preserve"> می‌</w:t>
      </w:r>
      <w:r w:rsidR="00866F8C" w:rsidRPr="00DC721F">
        <w:rPr>
          <w:rtl/>
        </w:rPr>
        <w:t xml:space="preserve">گوید که موضوع نیز تغییر کرده است. </w:t>
      </w:r>
      <w:r w:rsidR="001D6579">
        <w:rPr>
          <w:rtl/>
        </w:rPr>
        <w:t>درواقع</w:t>
      </w:r>
      <w:r w:rsidR="00866F8C" w:rsidRPr="00DC721F">
        <w:rPr>
          <w:rtl/>
        </w:rPr>
        <w:t xml:space="preserve"> فتوا متقوّم به شخص است و وقتی که شخص از دنیا رفت</w:t>
      </w:r>
      <w:r w:rsidR="004E0D0B">
        <w:rPr>
          <w:rFonts w:hint="cs"/>
          <w:rtl/>
        </w:rPr>
        <w:t>،</w:t>
      </w:r>
      <w:r w:rsidR="00866F8C" w:rsidRPr="00DC721F">
        <w:rPr>
          <w:rtl/>
        </w:rPr>
        <w:t xml:space="preserve"> فتوا نیز به تبع او از بین</w:t>
      </w:r>
      <w:r w:rsidR="00A26366" w:rsidRPr="00DC721F">
        <w:rPr>
          <w:rtl/>
        </w:rPr>
        <w:t xml:space="preserve"> </w:t>
      </w:r>
      <w:r w:rsidR="004E0D0B">
        <w:rPr>
          <w:rFonts w:hint="cs"/>
          <w:rtl/>
        </w:rPr>
        <w:t xml:space="preserve">رفته </w:t>
      </w:r>
      <w:r w:rsidR="00866F8C" w:rsidRPr="00DC721F">
        <w:rPr>
          <w:rtl/>
        </w:rPr>
        <w:t xml:space="preserve">و موضوع عوض </w:t>
      </w:r>
      <w:r w:rsidR="004E0D0B">
        <w:rPr>
          <w:rFonts w:hint="cs"/>
          <w:rtl/>
        </w:rPr>
        <w:t>می‌</w:t>
      </w:r>
      <w:r w:rsidR="00866F8C" w:rsidRPr="00DC721F">
        <w:rPr>
          <w:rtl/>
        </w:rPr>
        <w:t>ش</w:t>
      </w:r>
      <w:r w:rsidR="004E0D0B">
        <w:rPr>
          <w:rFonts w:hint="cs"/>
          <w:rtl/>
        </w:rPr>
        <w:t>و</w:t>
      </w:r>
      <w:r w:rsidR="004E0D0B">
        <w:rPr>
          <w:rtl/>
        </w:rPr>
        <w:t>د</w:t>
      </w:r>
      <w:r w:rsidR="00866F8C" w:rsidRPr="00DC721F">
        <w:rPr>
          <w:rtl/>
        </w:rPr>
        <w:t>.</w:t>
      </w:r>
    </w:p>
    <w:p w:rsidR="00F1295C" w:rsidRPr="00DC721F" w:rsidRDefault="00F1295C" w:rsidP="00850611">
      <w:pPr>
        <w:rPr>
          <w:rtl/>
        </w:rPr>
      </w:pPr>
    </w:p>
    <w:p w:rsidR="00850611" w:rsidRPr="00DC721F" w:rsidRDefault="00850611" w:rsidP="005C0ED8">
      <w:pPr>
        <w:rPr>
          <w:rtl/>
        </w:rPr>
      </w:pPr>
    </w:p>
    <w:p w:rsidR="00152670" w:rsidRPr="00DC721F" w:rsidRDefault="00152670" w:rsidP="009671D0">
      <w:pPr>
        <w:pStyle w:val="Subtitle"/>
        <w:rPr>
          <w:rtl/>
        </w:rPr>
      </w:pPr>
    </w:p>
    <w:sectPr w:rsidR="00152670" w:rsidRPr="00DC721F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61" w:rsidRDefault="00086661" w:rsidP="000D5800">
      <w:pPr>
        <w:spacing w:after="0"/>
      </w:pPr>
      <w:r>
        <w:separator/>
      </w:r>
    </w:p>
  </w:endnote>
  <w:endnote w:type="continuationSeparator" w:id="0">
    <w:p w:rsidR="00086661" w:rsidRDefault="0008666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79" w:rsidRDefault="001D6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FC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79" w:rsidRDefault="001D6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61" w:rsidRDefault="00086661" w:rsidP="000D5800">
      <w:pPr>
        <w:spacing w:after="0"/>
      </w:pPr>
      <w:r>
        <w:separator/>
      </w:r>
    </w:p>
  </w:footnote>
  <w:footnote w:type="continuationSeparator" w:id="0">
    <w:p w:rsidR="00086661" w:rsidRDefault="0008666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79" w:rsidRDefault="001D6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1" locked="0" layoutInCell="1" allowOverlap="1" wp14:anchorId="051BE7D7" wp14:editId="1A99E26C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BB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1D65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D65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907BB4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 w:rsidR="001D65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D65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907BB4">
      <w:rPr>
        <w:rFonts w:ascii="Adobe Arabic" w:hAnsi="Adobe Arabic" w:cs="Adobe Arabic" w:hint="cs"/>
        <w:sz w:val="24"/>
        <w:szCs w:val="24"/>
        <w:rtl/>
      </w:rPr>
      <w:t xml:space="preserve"> 16/10/1394</w:t>
    </w:r>
  </w:p>
  <w:p w:rsidR="00873379" w:rsidRDefault="001D6579" w:rsidP="00907BB4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907BB4">
      <w:rPr>
        <w:rFonts w:ascii="Adobe Arabic" w:hAnsi="Adobe Arabic" w:cs="Adobe Arabic" w:hint="cs"/>
        <w:b/>
        <w:bCs/>
        <w:sz w:val="24"/>
        <w:szCs w:val="24"/>
        <w:rtl/>
      </w:rPr>
      <w:t>مسئله تقلید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907BB4">
      <w:rPr>
        <w:rFonts w:eastAsiaTheme="minorHAnsi" w:hint="cs"/>
        <w:rtl/>
      </w:rPr>
      <w:t xml:space="preserve"> 156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9A75DA4" wp14:editId="54C0543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889482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79" w:rsidRDefault="001D6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C05"/>
    <w:multiLevelType w:val="hybridMultilevel"/>
    <w:tmpl w:val="738E7920"/>
    <w:lvl w:ilvl="0" w:tplc="C128D498">
      <w:numFmt w:val="bullet"/>
      <w:lvlText w:val="-"/>
      <w:lvlJc w:val="left"/>
      <w:pPr>
        <w:ind w:left="644" w:hanging="360"/>
      </w:pPr>
      <w:rPr>
        <w:rFonts w:ascii="IRBadr" w:eastAsia="IRBadr" w:hAnsi="IRBadr" w:cs="IR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98"/>
    <w:rsid w:val="000162CE"/>
    <w:rsid w:val="000228A2"/>
    <w:rsid w:val="000324F1"/>
    <w:rsid w:val="00041FE0"/>
    <w:rsid w:val="00052BA3"/>
    <w:rsid w:val="0006363E"/>
    <w:rsid w:val="00080DFF"/>
    <w:rsid w:val="00085ED5"/>
    <w:rsid w:val="00086661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534C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490B"/>
    <w:rsid w:val="001D542D"/>
    <w:rsid w:val="001D6579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2F6CC1"/>
    <w:rsid w:val="0031559A"/>
    <w:rsid w:val="00340BA3"/>
    <w:rsid w:val="003658D2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337F"/>
    <w:rsid w:val="004E0D0B"/>
    <w:rsid w:val="004F3596"/>
    <w:rsid w:val="00530FD7"/>
    <w:rsid w:val="00572E2D"/>
    <w:rsid w:val="00592103"/>
    <w:rsid w:val="005941DD"/>
    <w:rsid w:val="005A545E"/>
    <w:rsid w:val="005A5862"/>
    <w:rsid w:val="005B0852"/>
    <w:rsid w:val="005B2776"/>
    <w:rsid w:val="005C06AE"/>
    <w:rsid w:val="005C0ED8"/>
    <w:rsid w:val="00610C18"/>
    <w:rsid w:val="00612385"/>
    <w:rsid w:val="0061376C"/>
    <w:rsid w:val="00636EFA"/>
    <w:rsid w:val="00654CF8"/>
    <w:rsid w:val="0066229C"/>
    <w:rsid w:val="00687CB8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B70AE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F26"/>
    <w:rsid w:val="00850611"/>
    <w:rsid w:val="008644F4"/>
    <w:rsid w:val="00866F8C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07BB4"/>
    <w:rsid w:val="00913C3B"/>
    <w:rsid w:val="00915509"/>
    <w:rsid w:val="00927388"/>
    <w:rsid w:val="009274FE"/>
    <w:rsid w:val="009401AC"/>
    <w:rsid w:val="00943555"/>
    <w:rsid w:val="009475B7"/>
    <w:rsid w:val="0095758E"/>
    <w:rsid w:val="009613AC"/>
    <w:rsid w:val="009671D0"/>
    <w:rsid w:val="00980643"/>
    <w:rsid w:val="009A42EF"/>
    <w:rsid w:val="009B46BC"/>
    <w:rsid w:val="009B5FC0"/>
    <w:rsid w:val="009B61C3"/>
    <w:rsid w:val="009C472F"/>
    <w:rsid w:val="009C7B4F"/>
    <w:rsid w:val="009F4EB3"/>
    <w:rsid w:val="00A06D48"/>
    <w:rsid w:val="00A21834"/>
    <w:rsid w:val="00A26366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8704F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65F17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C4E65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77C0"/>
    <w:rsid w:val="00D60547"/>
    <w:rsid w:val="00D66444"/>
    <w:rsid w:val="00D76353"/>
    <w:rsid w:val="00DA2163"/>
    <w:rsid w:val="00DB28BB"/>
    <w:rsid w:val="00DC603F"/>
    <w:rsid w:val="00DC721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065E"/>
    <w:rsid w:val="00E83A85"/>
    <w:rsid w:val="00E90FC4"/>
    <w:rsid w:val="00EA01EC"/>
    <w:rsid w:val="00EA0623"/>
    <w:rsid w:val="00EA15B0"/>
    <w:rsid w:val="00EA5D97"/>
    <w:rsid w:val="00EA6F98"/>
    <w:rsid w:val="00EB7F36"/>
    <w:rsid w:val="00EC4393"/>
    <w:rsid w:val="00EE1C07"/>
    <w:rsid w:val="00EE2C91"/>
    <w:rsid w:val="00EE3979"/>
    <w:rsid w:val="00EF138C"/>
    <w:rsid w:val="00F034CE"/>
    <w:rsid w:val="00F10A0F"/>
    <w:rsid w:val="00F1295C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8812-1C6E-4B79-978D-F9D5F0D1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259</TotalTime>
  <Pages>7</Pages>
  <Words>2301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14</cp:revision>
  <dcterms:created xsi:type="dcterms:W3CDTF">2016-01-06T18:03:00Z</dcterms:created>
  <dcterms:modified xsi:type="dcterms:W3CDTF">2016-01-04T09:30:00Z</dcterms:modified>
</cp:coreProperties>
</file>