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0C" w:rsidRPr="00BC4882" w:rsidRDefault="00B1030C" w:rsidP="00B1030C">
      <w:pPr>
        <w:jc w:val="center"/>
        <w:rPr>
          <w:rFonts w:ascii="Traditional Arabic" w:hAnsi="Traditional Arabic" w:cs="Traditional Arabic" w:hint="cs"/>
          <w:rtl/>
        </w:rPr>
      </w:pPr>
      <w:bookmarkStart w:id="0" w:name="_Toc445156177"/>
      <w:bookmarkStart w:id="1" w:name="_Toc445156309"/>
      <w:bookmarkStart w:id="2" w:name="_Toc445156346"/>
      <w:r w:rsidRPr="00BC4882">
        <w:rPr>
          <w:rFonts w:ascii="Traditional Arabic" w:hAnsi="Traditional Arabic" w:cs="Traditional Arabic" w:hint="cs"/>
          <w:rtl/>
        </w:rPr>
        <w:t>بسم الله الرحمن الرحیم</w:t>
      </w:r>
    </w:p>
    <w:p w:rsidR="00873379" w:rsidRPr="00BC4882" w:rsidRDefault="006A58B4" w:rsidP="006A58B4">
      <w:pPr>
        <w:pStyle w:val="Heading1"/>
        <w:rPr>
          <w:rFonts w:ascii="Traditional Arabic" w:hAnsi="Traditional Arabic" w:cs="Traditional Arabic"/>
          <w:color w:val="FF0000"/>
          <w:rtl/>
        </w:rPr>
      </w:pPr>
      <w:r w:rsidRPr="00BC4882">
        <w:rPr>
          <w:rFonts w:ascii="Traditional Arabic" w:hAnsi="Traditional Arabic" w:cs="Traditional Arabic" w:hint="cs"/>
          <w:color w:val="FF0000"/>
          <w:rtl/>
        </w:rPr>
        <w:t>اشاره</w:t>
      </w:r>
      <w:bookmarkEnd w:id="0"/>
      <w:bookmarkEnd w:id="1"/>
      <w:bookmarkEnd w:id="2"/>
    </w:p>
    <w:p w:rsidR="006A58B4" w:rsidRPr="00BC4882" w:rsidRDefault="006A58B4" w:rsidP="006A58B4">
      <w:pPr>
        <w:rPr>
          <w:rFonts w:ascii="Traditional Arabic" w:hAnsi="Traditional Arabic" w:cs="Traditional Arabic"/>
          <w:rtl/>
        </w:rPr>
      </w:pPr>
      <w:r w:rsidRPr="00BC4882">
        <w:rPr>
          <w:rFonts w:ascii="Traditional Arabic" w:hAnsi="Traditional Arabic" w:cs="Traditional Arabic" w:hint="cs"/>
          <w:rtl/>
        </w:rPr>
        <w:t>در جلسات قبل، ادله وجوب تقلید اعلم را ملاحظه کردید و عمده آن دو دلیل بود که در جلسه قبل نیز در جمع</w:t>
      </w:r>
      <w:r w:rsidR="004D37F9" w:rsidRPr="00BC4882">
        <w:rPr>
          <w:rFonts w:ascii="Traditional Arabic" w:hAnsi="Traditional Arabic" w:cs="Traditional Arabic" w:hint="cs"/>
          <w:rtl/>
        </w:rPr>
        <w:t>‌بندی</w:t>
      </w:r>
      <w:r w:rsidRPr="00BC4882">
        <w:rPr>
          <w:rFonts w:ascii="Traditional Arabic" w:hAnsi="Traditional Arabic" w:cs="Traditional Arabic" w:hint="cs"/>
          <w:rtl/>
        </w:rPr>
        <w:t xml:space="preserve"> عرض</w:t>
      </w:r>
      <w:r w:rsidR="009114DE" w:rsidRPr="00BC4882">
        <w:rPr>
          <w:rFonts w:ascii="Traditional Arabic" w:hAnsi="Traditional Arabic" w:cs="Traditional Arabic" w:hint="cs"/>
          <w:rtl/>
        </w:rPr>
        <w:t xml:space="preserve"> شد که آن دو دلیل تام است، لکن هفت</w:t>
      </w:r>
      <w:r w:rsidRPr="00BC4882">
        <w:rPr>
          <w:rFonts w:ascii="Traditional Arabic" w:hAnsi="Traditional Arabic" w:cs="Traditional Arabic" w:hint="cs"/>
          <w:rtl/>
        </w:rPr>
        <w:t xml:space="preserve"> مورد استثناء دارد و نتیجه این ادله تاکنون </w:t>
      </w:r>
      <w:r w:rsidR="00B1030C" w:rsidRPr="00BC4882">
        <w:rPr>
          <w:rFonts w:ascii="Traditional Arabic" w:hAnsi="Traditional Arabic" w:cs="Traditional Arabic" w:hint="cs"/>
          <w:rtl/>
        </w:rPr>
        <w:t>این‌گونه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 که وجوب تقلید اعلم به نحو کاملاً مطلق</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باشد، بلکه مواردی وجود دارد که از آن استثناء</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شود و در </w:t>
      </w:r>
      <w:r w:rsidR="00B1030C" w:rsidRPr="00BC4882">
        <w:rPr>
          <w:rFonts w:ascii="Traditional Arabic" w:hAnsi="Traditional Arabic" w:cs="Traditional Arabic" w:hint="cs"/>
          <w:rtl/>
        </w:rPr>
        <w:t>آن‌ها</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توان گفت که تقلید اعلم واجب است.</w:t>
      </w:r>
    </w:p>
    <w:p w:rsidR="006A58B4" w:rsidRPr="00BC4882" w:rsidRDefault="006A58B4" w:rsidP="006A58B4">
      <w:pPr>
        <w:rPr>
          <w:rFonts w:ascii="Traditional Arabic" w:hAnsi="Traditional Arabic" w:cs="Traditional Arabic"/>
          <w:rtl/>
        </w:rPr>
      </w:pPr>
      <w:r w:rsidRPr="00BC4882">
        <w:rPr>
          <w:rFonts w:ascii="Traditional Arabic" w:hAnsi="Traditional Arabic" w:cs="Traditional Arabic" w:hint="cs"/>
          <w:rtl/>
        </w:rPr>
        <w:t>تا اینجا مقام اول را مورد بررسی قرار دادیم که عبارت بود از ادله وجوب تقلید اعلم و از امروز پیرامون مقام دوم بحث</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کنیم که ادله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 xml:space="preserve">هستند که در جهت عدم وجوب تقلید اعلم اقامه شده است و </w:t>
      </w:r>
      <w:r w:rsidR="00B1030C" w:rsidRPr="00BC4882">
        <w:rPr>
          <w:rFonts w:ascii="Traditional Arabic" w:hAnsi="Traditional Arabic" w:cs="Traditional Arabic" w:hint="cs"/>
          <w:rtl/>
        </w:rPr>
        <w:t>همان‌طور</w:t>
      </w:r>
      <w:r w:rsidRPr="00BC4882">
        <w:rPr>
          <w:rFonts w:ascii="Traditional Arabic" w:hAnsi="Traditional Arabic" w:cs="Traditional Arabic" w:hint="cs"/>
          <w:rtl/>
        </w:rPr>
        <w:t xml:space="preserve"> که قبلاً نیز عرض شده است، برخی از آن ادله قبلی متوقف بر این است که این ادله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که بنا است بررسی بشود تمام نشود.</w:t>
      </w:r>
    </w:p>
    <w:p w:rsidR="00DF2093" w:rsidRPr="00BC4882" w:rsidRDefault="006A58B4" w:rsidP="00DF2093">
      <w:pPr>
        <w:rPr>
          <w:rFonts w:ascii="Traditional Arabic" w:hAnsi="Traditional Arabic" w:cs="Traditional Arabic"/>
          <w:rtl/>
        </w:rPr>
      </w:pPr>
      <w:r w:rsidRPr="00BC4882">
        <w:rPr>
          <w:rFonts w:ascii="Traditional Arabic" w:hAnsi="Traditional Arabic" w:cs="Traditional Arabic" w:hint="cs"/>
          <w:rtl/>
        </w:rPr>
        <w:t>مثلاً وقتی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شود سیره عقلا بر تقلید اعلم است متوقف بر این است که ردعی در آیات و روایات وجود نداشته باشد و لذا بررسی این ادله بسیار مهم است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تمامیّت برخی از ادله قبلی متوقّف بر این است که این ادله تمام نباشد و به همین دلیل است که این ادله عدم وجوب تقلید اعلم را بایستی به دقّت مورد بررسی قرار داد و پس از بررسی </w:t>
      </w:r>
      <w:r w:rsidR="000D4553" w:rsidRPr="00BC4882">
        <w:rPr>
          <w:rFonts w:ascii="Traditional Arabic" w:hAnsi="Traditional Arabic" w:cs="Traditional Arabic" w:hint="cs"/>
          <w:rtl/>
        </w:rPr>
        <w:t>این‌ها</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توان جمع</w:t>
      </w:r>
      <w:r w:rsidR="004D37F9" w:rsidRPr="00BC4882">
        <w:rPr>
          <w:rFonts w:ascii="Traditional Arabic" w:hAnsi="Traditional Arabic" w:cs="Traditional Arabic" w:hint="cs"/>
          <w:rtl/>
        </w:rPr>
        <w:t>‌بندی</w:t>
      </w:r>
      <w:r w:rsidRPr="00BC4882">
        <w:rPr>
          <w:rFonts w:ascii="Traditional Arabic" w:hAnsi="Traditional Arabic" w:cs="Traditional Arabic" w:hint="cs"/>
          <w:rtl/>
        </w:rPr>
        <w:t xml:space="preserve"> سابق را نهایی دانست.</w:t>
      </w:r>
      <w:r w:rsidR="00DF2093" w:rsidRPr="00BC4882">
        <w:rPr>
          <w:rFonts w:ascii="Traditional Arabic" w:hAnsi="Traditional Arabic" w:cs="Traditional Arabic" w:hint="cs"/>
          <w:rtl/>
        </w:rPr>
        <w:t xml:space="preserve"> </w:t>
      </w:r>
      <w:r w:rsidR="000D4553" w:rsidRPr="00BC4882">
        <w:rPr>
          <w:rFonts w:ascii="Traditional Arabic" w:hAnsi="Traditional Arabic" w:cs="Traditional Arabic" w:hint="cs"/>
          <w:rtl/>
        </w:rPr>
        <w:t>درواقع</w:t>
      </w:r>
      <w:r w:rsidR="00DF2093" w:rsidRPr="00BC4882">
        <w:rPr>
          <w:rFonts w:ascii="Traditional Arabic" w:hAnsi="Traditional Arabic" w:cs="Traditional Arabic" w:hint="cs"/>
          <w:rtl/>
        </w:rPr>
        <w:t xml:space="preserve"> جمع</w:t>
      </w:r>
      <w:r w:rsidR="004D37F9" w:rsidRPr="00BC4882">
        <w:rPr>
          <w:rFonts w:ascii="Traditional Arabic" w:hAnsi="Traditional Arabic" w:cs="Traditional Arabic" w:hint="cs"/>
          <w:rtl/>
        </w:rPr>
        <w:t>‌بندی</w:t>
      </w:r>
      <w:r w:rsidR="00DF2093" w:rsidRPr="00BC4882">
        <w:rPr>
          <w:rFonts w:ascii="Traditional Arabic" w:hAnsi="Traditional Arabic" w:cs="Traditional Arabic" w:hint="cs"/>
          <w:rtl/>
        </w:rPr>
        <w:t xml:space="preserve"> بحث قبل، جمع</w:t>
      </w:r>
      <w:r w:rsidR="004D37F9" w:rsidRPr="00BC4882">
        <w:rPr>
          <w:rFonts w:ascii="Traditional Arabic" w:hAnsi="Traditional Arabic" w:cs="Traditional Arabic" w:hint="cs"/>
          <w:rtl/>
        </w:rPr>
        <w:t>‌بندی</w:t>
      </w:r>
      <w:r w:rsidR="00DF2093" w:rsidRPr="00BC4882">
        <w:rPr>
          <w:rFonts w:ascii="Traditional Arabic" w:hAnsi="Traditional Arabic" w:cs="Traditional Arabic" w:hint="cs"/>
          <w:rtl/>
        </w:rPr>
        <w:t xml:space="preserve"> در میانه راه است، و الا تمامیّت جمع</w:t>
      </w:r>
      <w:r w:rsidR="004D37F9" w:rsidRPr="00BC4882">
        <w:rPr>
          <w:rFonts w:ascii="Traditional Arabic" w:hAnsi="Traditional Arabic" w:cs="Traditional Arabic" w:hint="cs"/>
          <w:rtl/>
        </w:rPr>
        <w:t>‌بندی</w:t>
      </w:r>
      <w:r w:rsidR="00DF2093" w:rsidRPr="00BC4882">
        <w:rPr>
          <w:rFonts w:ascii="Traditional Arabic" w:hAnsi="Traditional Arabic" w:cs="Traditional Arabic" w:hint="cs"/>
          <w:rtl/>
        </w:rPr>
        <w:t xml:space="preserve"> و مفاد ادله قبلی متوقّف بر این است که ادله عدم وجوب تقلید اعلم هم بررسی شوند.</w:t>
      </w:r>
    </w:p>
    <w:p w:rsidR="00DF2093" w:rsidRPr="00BC4882" w:rsidRDefault="000D4553" w:rsidP="00DF2093">
      <w:pPr>
        <w:rPr>
          <w:rFonts w:ascii="Traditional Arabic" w:hAnsi="Traditional Arabic" w:cs="Traditional Arabic"/>
          <w:rtl/>
        </w:rPr>
      </w:pPr>
      <w:r w:rsidRPr="00BC4882">
        <w:rPr>
          <w:rFonts w:ascii="Traditional Arabic" w:hAnsi="Traditional Arabic" w:cs="Traditional Arabic" w:hint="cs"/>
          <w:rtl/>
        </w:rPr>
        <w:t>به‌عبارت‌دیگر</w:t>
      </w:r>
      <w:r w:rsidR="00DF2093" w:rsidRPr="00BC4882">
        <w:rPr>
          <w:rFonts w:ascii="Traditional Arabic" w:hAnsi="Traditional Arabic" w:cs="Traditional Arabic" w:hint="cs"/>
          <w:rtl/>
        </w:rPr>
        <w:t xml:space="preserve"> گفته شده است که ادله</w:t>
      </w:r>
      <w:r w:rsidR="004D37F9" w:rsidRPr="00BC4882">
        <w:rPr>
          <w:rFonts w:ascii="Traditional Arabic" w:hAnsi="Traditional Arabic" w:cs="Traditional Arabic" w:hint="cs"/>
          <w:rtl/>
        </w:rPr>
        <w:t xml:space="preserve">‌ای </w:t>
      </w:r>
      <w:r w:rsidR="00DF2093" w:rsidRPr="00BC4882">
        <w:rPr>
          <w:rFonts w:ascii="Traditional Arabic" w:hAnsi="Traditional Arabic" w:cs="Traditional Arabic" w:hint="cs"/>
          <w:rtl/>
        </w:rPr>
        <w:t>در مستندات وجود دارد که تقلید اعلم را تعیین</w:t>
      </w:r>
      <w:r w:rsidR="004D37F9" w:rsidRPr="00BC4882">
        <w:rPr>
          <w:rFonts w:ascii="Traditional Arabic" w:hAnsi="Traditional Arabic" w:cs="Traditional Arabic" w:hint="cs"/>
          <w:rtl/>
        </w:rPr>
        <w:t xml:space="preserve"> نمی‌</w:t>
      </w:r>
      <w:r w:rsidR="00DF2093" w:rsidRPr="00BC4882">
        <w:rPr>
          <w:rFonts w:ascii="Traditional Arabic" w:hAnsi="Traditional Arabic" w:cs="Traditional Arabic" w:hint="cs"/>
          <w:rtl/>
        </w:rPr>
        <w:t>کند بلکه نتیجه این ادله تخییر است، یا به نحو مطلق و یا در آنجایی که در خصوص اختلاف بین اعلم و غیر اعلم باشد.</w:t>
      </w:r>
    </w:p>
    <w:p w:rsidR="00DF2093" w:rsidRPr="00BC4882" w:rsidRDefault="00DF2093" w:rsidP="00DF2093">
      <w:pPr>
        <w:pStyle w:val="Heading1"/>
        <w:rPr>
          <w:rFonts w:ascii="Traditional Arabic" w:hAnsi="Traditional Arabic" w:cs="Traditional Arabic"/>
          <w:color w:val="FF0000"/>
          <w:rtl/>
        </w:rPr>
      </w:pPr>
      <w:bookmarkStart w:id="3" w:name="_Toc445156178"/>
      <w:bookmarkStart w:id="4" w:name="_Toc445156310"/>
      <w:bookmarkStart w:id="5" w:name="_Toc445156347"/>
      <w:r w:rsidRPr="00BC4882">
        <w:rPr>
          <w:rFonts w:ascii="Traditional Arabic" w:hAnsi="Traditional Arabic" w:cs="Traditional Arabic" w:hint="cs"/>
          <w:color w:val="FF0000"/>
          <w:rtl/>
        </w:rPr>
        <w:t>ادله عدم وجوب تقلید اعلم</w:t>
      </w:r>
      <w:bookmarkEnd w:id="3"/>
      <w:bookmarkEnd w:id="4"/>
      <w:bookmarkEnd w:id="5"/>
    </w:p>
    <w:p w:rsidR="00DF2093" w:rsidRPr="00BC4882" w:rsidRDefault="00DF2093" w:rsidP="00DF2093">
      <w:pPr>
        <w:pStyle w:val="Heading2"/>
        <w:rPr>
          <w:rFonts w:ascii="Traditional Arabic" w:hAnsi="Traditional Arabic" w:cs="Traditional Arabic"/>
          <w:color w:val="FF0000"/>
          <w:rtl/>
        </w:rPr>
      </w:pPr>
      <w:bookmarkStart w:id="6" w:name="_Toc445156179"/>
      <w:bookmarkStart w:id="7" w:name="_Toc445156311"/>
      <w:bookmarkStart w:id="8" w:name="_Toc445156348"/>
      <w:r w:rsidRPr="00BC4882">
        <w:rPr>
          <w:rFonts w:ascii="Traditional Arabic" w:hAnsi="Traditional Arabic" w:cs="Traditional Arabic" w:hint="cs"/>
          <w:color w:val="FF0000"/>
          <w:rtl/>
        </w:rPr>
        <w:t>دلیل اول: اطلاق ادله وجوب تقلید</w:t>
      </w:r>
      <w:bookmarkEnd w:id="6"/>
      <w:bookmarkEnd w:id="7"/>
      <w:bookmarkEnd w:id="8"/>
    </w:p>
    <w:p w:rsidR="00DF2093" w:rsidRPr="00BC4882" w:rsidRDefault="00DF2093" w:rsidP="00DF2093">
      <w:pPr>
        <w:rPr>
          <w:rFonts w:ascii="Traditional Arabic" w:hAnsi="Traditional Arabic" w:cs="Traditional Arabic"/>
          <w:rtl/>
        </w:rPr>
      </w:pPr>
      <w:r w:rsidRPr="00BC4882">
        <w:rPr>
          <w:rFonts w:ascii="Traditional Arabic" w:hAnsi="Traditional Arabic" w:cs="Traditional Arabic" w:hint="cs"/>
          <w:rtl/>
        </w:rPr>
        <w:t>اولین دلیل در این ادله اطلاق ادله وجوب تقلید</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باشد، به این بیان که زمانی که به ادله وجوب تقلید و آیات و روایات و اخبار و ادله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که اصل وجوب تقلید را اثبات</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کند مراجعه کنیم، در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شاهد یک اطلاق هستیم و اینکه تفاوتی بین اعلم و غیر اعلم وجود ندارد، این ادله را که مشاهده کنید متوجه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شوید که اطلاقی وجود دارد، بدون اینکه تفاوتی بین اعلم و غیر اعلم گذاشته شود.</w:t>
      </w:r>
    </w:p>
    <w:p w:rsidR="00947894" w:rsidRPr="00BC4882" w:rsidRDefault="00DF2093" w:rsidP="00DF2093">
      <w:pPr>
        <w:rPr>
          <w:rFonts w:ascii="Traditional Arabic" w:hAnsi="Traditional Arabic" w:cs="Traditional Arabic"/>
          <w:rtl/>
        </w:rPr>
      </w:pPr>
      <w:r w:rsidRPr="00BC4882">
        <w:rPr>
          <w:rFonts w:ascii="Traditional Arabic" w:hAnsi="Traditional Arabic" w:cs="Traditional Arabic" w:hint="cs"/>
          <w:rtl/>
        </w:rPr>
        <w:t xml:space="preserve">این همان </w:t>
      </w:r>
      <w:r w:rsidR="000D4553" w:rsidRPr="00BC4882">
        <w:rPr>
          <w:rFonts w:ascii="Traditional Arabic" w:hAnsi="Traditional Arabic" w:cs="Traditional Arabic" w:hint="cs"/>
          <w:rtl/>
        </w:rPr>
        <w:t>مسئله‌ای</w:t>
      </w:r>
      <w:r w:rsidR="004D37F9" w:rsidRPr="00BC4882">
        <w:rPr>
          <w:rFonts w:ascii="Traditional Arabic" w:hAnsi="Traditional Arabic" w:cs="Traditional Arabic" w:hint="cs"/>
          <w:rtl/>
        </w:rPr>
        <w:t xml:space="preserve"> </w:t>
      </w:r>
      <w:r w:rsidRPr="00BC4882">
        <w:rPr>
          <w:rFonts w:ascii="Traditional Arabic" w:hAnsi="Traditional Arabic" w:cs="Traditional Arabic" w:hint="cs"/>
          <w:rtl/>
        </w:rPr>
        <w:t>است که در جلسات گذشته هم گاهی دوستان سؤال</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کردند و ما ارجاع به آینده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دادیم</w:t>
      </w:r>
      <w:r w:rsidR="00947894" w:rsidRPr="00BC4882">
        <w:rPr>
          <w:rFonts w:ascii="Traditional Arabic" w:hAnsi="Traditional Arabic" w:cs="Traditional Arabic" w:hint="cs"/>
          <w:rtl/>
        </w:rPr>
        <w:t>.</w:t>
      </w:r>
    </w:p>
    <w:p w:rsidR="00947894" w:rsidRPr="00BC4882" w:rsidRDefault="00947894" w:rsidP="00DF2093">
      <w:pPr>
        <w:rPr>
          <w:rFonts w:ascii="Traditional Arabic" w:hAnsi="Traditional Arabic" w:cs="Traditional Arabic"/>
          <w:rtl/>
        </w:rPr>
      </w:pPr>
      <w:r w:rsidRPr="00BC4882">
        <w:rPr>
          <w:rFonts w:ascii="Traditional Arabic" w:hAnsi="Traditional Arabic" w:cs="Traditional Arabic" w:hint="cs"/>
          <w:rtl/>
        </w:rPr>
        <w:t>توضیح این دلیل به این شرح است که:</w:t>
      </w:r>
    </w:p>
    <w:p w:rsidR="00152670" w:rsidRPr="00BC4882" w:rsidRDefault="00947894" w:rsidP="00947894">
      <w:pPr>
        <w:rPr>
          <w:rFonts w:ascii="Traditional Arabic" w:hAnsi="Traditional Arabic" w:cs="Traditional Arabic"/>
          <w:rtl/>
        </w:rPr>
      </w:pPr>
      <w:r w:rsidRPr="00BC4882">
        <w:rPr>
          <w:rFonts w:ascii="Traditional Arabic" w:hAnsi="Traditional Arabic" w:cs="Traditional Arabic" w:hint="cs"/>
          <w:rtl/>
        </w:rPr>
        <w:t>در گذشته ادله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از آیات، روایات و سیره اقامه کردیم برای اینکه کسی که مجتهد نبوده و یا احتیاط</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کند به کارشناس دینی و فقهی مراجعه کند. این ادله آیات و روایات سیره گفته شده است که اطلاق دارد و فرقی نگذاشته است بین اینکه این کارشناس مورد مراجعه مساوی با دیگران باشد یا اینکه اعلم باشد و یا غیر اعلم باشد. </w:t>
      </w:r>
      <w:r w:rsidR="000D4553" w:rsidRPr="00BC4882">
        <w:rPr>
          <w:rFonts w:ascii="Traditional Arabic" w:hAnsi="Traditional Arabic" w:cs="Traditional Arabic" w:hint="cs"/>
          <w:rtl/>
        </w:rPr>
        <w:t>درواقع</w:t>
      </w:r>
      <w:r w:rsidRPr="00BC4882">
        <w:rPr>
          <w:rFonts w:ascii="Traditional Arabic" w:hAnsi="Traditional Arabic" w:cs="Traditional Arabic" w:hint="cs"/>
          <w:rtl/>
        </w:rPr>
        <w:t xml:space="preserve"> بین این صور در ادله تفاوتی دیده</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شود و فقط به طور مطلق گفته شده است که به کارشناس مراجعه کنید، خواه کارشناس تنها باشد و هماوردی نداشته باشد، یا اینکه چند </w:t>
      </w:r>
      <w:r w:rsidRPr="00BC4882">
        <w:rPr>
          <w:rFonts w:ascii="Traditional Arabic" w:hAnsi="Traditional Arabic" w:cs="Traditional Arabic" w:hint="cs"/>
          <w:rtl/>
        </w:rPr>
        <w:lastRenderedPageBreak/>
        <w:t xml:space="preserve">نفر باشند و با هم مساوی باشند، و یا اینکه یک کارشناس اعلم باشد یا غیر اعلم باشد. تمام این صور در این اطلاق داخل است و این ادله تمام این موارد را در </w:t>
      </w:r>
      <w:r w:rsidR="000D4553" w:rsidRPr="00BC4882">
        <w:rPr>
          <w:rFonts w:ascii="Traditional Arabic" w:hAnsi="Traditional Arabic" w:cs="Traditional Arabic" w:hint="cs"/>
          <w:rtl/>
        </w:rPr>
        <w:t>برمی‌گیرد</w:t>
      </w:r>
      <w:r w:rsidRPr="00BC4882">
        <w:rPr>
          <w:rFonts w:ascii="Traditional Arabic" w:hAnsi="Traditional Arabic" w:cs="Traditional Arabic" w:hint="cs"/>
          <w:rtl/>
        </w:rPr>
        <w:t>.</w:t>
      </w:r>
    </w:p>
    <w:p w:rsidR="00947894" w:rsidRPr="00BC4882" w:rsidRDefault="00947894" w:rsidP="00947894">
      <w:pPr>
        <w:rPr>
          <w:rFonts w:ascii="Traditional Arabic" w:hAnsi="Traditional Arabic" w:cs="Traditional Arabic"/>
          <w:rtl/>
        </w:rPr>
      </w:pPr>
      <w:r w:rsidRPr="00BC4882">
        <w:rPr>
          <w:rFonts w:ascii="Traditional Arabic" w:hAnsi="Traditional Arabic" w:cs="Traditional Arabic" w:hint="cs"/>
          <w:rtl/>
        </w:rPr>
        <w:t>آنچه گفته شد اصل مدّعا در دلیل اول</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باشد.</w:t>
      </w:r>
    </w:p>
    <w:p w:rsidR="0055100C" w:rsidRPr="00BC4882" w:rsidRDefault="0055100C" w:rsidP="0055100C">
      <w:pPr>
        <w:pStyle w:val="Heading3"/>
        <w:rPr>
          <w:rFonts w:ascii="Traditional Arabic" w:hAnsi="Traditional Arabic" w:cs="Traditional Arabic"/>
          <w:color w:val="FF0000"/>
          <w:rtl/>
        </w:rPr>
      </w:pPr>
      <w:bookmarkStart w:id="9" w:name="_Toc445156180"/>
      <w:bookmarkStart w:id="10" w:name="_Toc445156312"/>
      <w:bookmarkStart w:id="11" w:name="_Toc445156349"/>
      <w:r w:rsidRPr="00BC4882">
        <w:rPr>
          <w:rFonts w:ascii="Traditional Arabic" w:hAnsi="Traditional Arabic" w:cs="Traditional Arabic" w:hint="cs"/>
          <w:color w:val="FF0000"/>
          <w:rtl/>
        </w:rPr>
        <w:t>اطلاق در آیات</w:t>
      </w:r>
      <w:bookmarkEnd w:id="9"/>
      <w:bookmarkEnd w:id="10"/>
      <w:bookmarkEnd w:id="11"/>
    </w:p>
    <w:p w:rsidR="00947894" w:rsidRPr="00BC4882" w:rsidRDefault="000D4553" w:rsidP="00C15BCD">
      <w:pPr>
        <w:rPr>
          <w:rFonts w:ascii="Traditional Arabic" w:hAnsi="Traditional Arabic" w:cs="Traditional Arabic"/>
          <w:rtl/>
        </w:rPr>
      </w:pPr>
      <w:r w:rsidRPr="00BC4882">
        <w:rPr>
          <w:rFonts w:ascii="Traditional Arabic" w:hAnsi="Traditional Arabic" w:cs="Traditional Arabic" w:hint="cs"/>
          <w:rtl/>
        </w:rPr>
        <w:t>به‌عنوان</w:t>
      </w:r>
      <w:r w:rsidR="00947894" w:rsidRPr="00BC4882">
        <w:rPr>
          <w:rFonts w:ascii="Traditional Arabic" w:hAnsi="Traditional Arabic" w:cs="Traditional Arabic" w:hint="cs"/>
          <w:rtl/>
        </w:rPr>
        <w:t xml:space="preserve"> نمونه هم اگر بخواهیم به آن ادله مراجعه کنیم،</w:t>
      </w:r>
      <w:r w:rsidR="004D37F9" w:rsidRPr="00BC4882">
        <w:rPr>
          <w:rFonts w:ascii="Traditional Arabic" w:hAnsi="Traditional Arabic" w:cs="Traditional Arabic" w:hint="cs"/>
          <w:rtl/>
        </w:rPr>
        <w:t xml:space="preserve"> می‌</w:t>
      </w:r>
      <w:r w:rsidR="00947894" w:rsidRPr="00BC4882">
        <w:rPr>
          <w:rFonts w:ascii="Traditional Arabic" w:hAnsi="Traditional Arabic" w:cs="Traditional Arabic" w:hint="cs"/>
          <w:rtl/>
        </w:rPr>
        <w:t>توان به آیه شریفه «</w:t>
      </w:r>
      <w:r w:rsidR="00C15BCD" w:rsidRPr="00C15BCD">
        <w:rPr>
          <w:rFonts w:ascii="Traditional Arabic" w:hAnsi="Traditional Arabic" w:cs="Traditional Arabic"/>
          <w:b/>
          <w:bCs/>
          <w:color w:val="008000"/>
          <w:rtl/>
        </w:rPr>
        <w:t>فَسْئَلُوا أَهْلَ الذِّكْرِ إِنْ كُنْتُمْ لا تَعْلَمُون‏</w:t>
      </w:r>
      <w:r w:rsidR="00947894" w:rsidRPr="00BC4882">
        <w:rPr>
          <w:rFonts w:ascii="Traditional Arabic" w:hAnsi="Traditional Arabic" w:cs="Traditional Arabic" w:hint="cs"/>
          <w:rtl/>
        </w:rPr>
        <w:t>»</w:t>
      </w:r>
      <w:r w:rsidR="00C15BCD">
        <w:rPr>
          <w:rFonts w:ascii="Traditional Arabic" w:hAnsi="Traditional Arabic" w:cs="Traditional Arabic" w:hint="cs"/>
          <w:rtl/>
        </w:rPr>
        <w:t>(نحل/43)</w:t>
      </w:r>
      <w:r w:rsidR="00947894" w:rsidRPr="00BC4882">
        <w:rPr>
          <w:rFonts w:ascii="Traditional Arabic" w:hAnsi="Traditional Arabic" w:cs="Traditional Arabic" w:hint="cs"/>
          <w:rtl/>
        </w:rPr>
        <w:t xml:space="preserve"> اشاره کرد. با تمام آن تفصیلات و جزئیاتی که در شرح این آیه عرض</w:t>
      </w:r>
      <w:r w:rsidR="004D37F9" w:rsidRPr="00BC4882">
        <w:rPr>
          <w:rFonts w:ascii="Traditional Arabic" w:hAnsi="Traditional Arabic" w:cs="Traditional Arabic" w:hint="cs"/>
          <w:rtl/>
        </w:rPr>
        <w:t xml:space="preserve"> می‌</w:t>
      </w:r>
      <w:r w:rsidR="00947894" w:rsidRPr="00BC4882">
        <w:rPr>
          <w:rFonts w:ascii="Traditional Arabic" w:hAnsi="Traditional Arabic" w:cs="Traditional Arabic" w:hint="cs"/>
          <w:rtl/>
        </w:rPr>
        <w:t xml:space="preserve">شد و در روایات هم تطبیق داده شده بود بر </w:t>
      </w:r>
      <w:r w:rsidRPr="00BC4882">
        <w:rPr>
          <w:rFonts w:ascii="Traditional Arabic" w:hAnsi="Traditional Arabic" w:cs="Traditional Arabic" w:hint="cs"/>
          <w:rtl/>
        </w:rPr>
        <w:t>مسئله</w:t>
      </w:r>
      <w:r w:rsidR="00947894" w:rsidRPr="00BC4882">
        <w:rPr>
          <w:rFonts w:ascii="Traditional Arabic" w:hAnsi="Traditional Arabic" w:cs="Traditional Arabic" w:hint="cs"/>
          <w:rtl/>
        </w:rPr>
        <w:t xml:space="preserve"> مراجعه به علما و از این قبیل مسائل.</w:t>
      </w:r>
    </w:p>
    <w:p w:rsidR="00947894" w:rsidRPr="00BC4882" w:rsidRDefault="00947894" w:rsidP="00947894">
      <w:pPr>
        <w:rPr>
          <w:rFonts w:ascii="Traditional Arabic" w:hAnsi="Traditional Arabic" w:cs="Traditional Arabic"/>
          <w:rtl/>
        </w:rPr>
      </w:pPr>
      <w:r w:rsidRPr="00BC4882">
        <w:rPr>
          <w:rFonts w:ascii="Traditional Arabic" w:hAnsi="Traditional Arabic" w:cs="Traditional Arabic" w:hint="cs"/>
          <w:rtl/>
        </w:rPr>
        <w:t>در این آیه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 که اگر شما</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دانید </w:t>
      </w:r>
      <w:r w:rsidRPr="00BC4882">
        <w:rPr>
          <w:rFonts w:ascii="Traditional Arabic" w:hAnsi="Traditional Arabic" w:cs="Traditional Arabic"/>
          <w:rtl/>
        </w:rPr>
        <w:t>–</w:t>
      </w:r>
      <w:r w:rsidRPr="00BC4882">
        <w:rPr>
          <w:rFonts w:ascii="Traditional Arabic" w:hAnsi="Traditional Arabic" w:cs="Traditional Arabic" w:hint="cs"/>
          <w:rtl/>
        </w:rPr>
        <w:t xml:space="preserve"> به این معنا که مجتهد نیستید، یا دسترسی علم ندارید و فرض این است که احتیاط هم</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خواهید انجام دهید- به کارشناس مراجعه کنید. أهل ذکر در اینجا به معنای کسی است که آگاه به </w:t>
      </w:r>
      <w:r w:rsidR="000D4553" w:rsidRPr="00BC4882">
        <w:rPr>
          <w:rFonts w:ascii="Traditional Arabic" w:hAnsi="Traditional Arabic" w:cs="Traditional Arabic" w:hint="cs"/>
          <w:rtl/>
        </w:rPr>
        <w:t>مسئله</w:t>
      </w:r>
      <w:r w:rsidRPr="00BC4882">
        <w:rPr>
          <w:rFonts w:ascii="Traditional Arabic" w:hAnsi="Traditional Arabic" w:cs="Traditional Arabic" w:hint="cs"/>
          <w:rtl/>
        </w:rPr>
        <w:t xml:space="preserve"> است.</w:t>
      </w:r>
    </w:p>
    <w:p w:rsidR="00947894" w:rsidRPr="00BC4882" w:rsidRDefault="00B1030C" w:rsidP="00947894">
      <w:pPr>
        <w:rPr>
          <w:rFonts w:ascii="Traditional Arabic" w:hAnsi="Traditional Arabic" w:cs="Traditional Arabic"/>
          <w:rtl/>
        </w:rPr>
      </w:pPr>
      <w:r w:rsidRPr="00BC4882">
        <w:rPr>
          <w:rFonts w:ascii="Traditional Arabic" w:hAnsi="Traditional Arabic" w:cs="Traditional Arabic" w:hint="cs"/>
          <w:rtl/>
        </w:rPr>
        <w:t>همان‌طور</w:t>
      </w:r>
      <w:r w:rsidR="00947894" w:rsidRPr="00BC4882">
        <w:rPr>
          <w:rFonts w:ascii="Traditional Arabic" w:hAnsi="Traditional Arabic" w:cs="Traditional Arabic" w:hint="cs"/>
          <w:rtl/>
        </w:rPr>
        <w:t xml:space="preserve"> که</w:t>
      </w:r>
      <w:r w:rsidR="004D37F9" w:rsidRPr="00BC4882">
        <w:rPr>
          <w:rFonts w:ascii="Traditional Arabic" w:hAnsi="Traditional Arabic" w:cs="Traditional Arabic" w:hint="cs"/>
          <w:rtl/>
        </w:rPr>
        <w:t xml:space="preserve"> می‌</w:t>
      </w:r>
      <w:r w:rsidR="00947894" w:rsidRPr="00BC4882">
        <w:rPr>
          <w:rFonts w:ascii="Traditional Arabic" w:hAnsi="Traditional Arabic" w:cs="Traditional Arabic" w:hint="cs"/>
          <w:rtl/>
        </w:rPr>
        <w:t xml:space="preserve">بینید این آیه قیدی ندارد و فقط به کسی که آگاه به </w:t>
      </w:r>
      <w:r w:rsidR="000D4553" w:rsidRPr="00BC4882">
        <w:rPr>
          <w:rFonts w:ascii="Traditional Arabic" w:hAnsi="Traditional Arabic" w:cs="Traditional Arabic" w:hint="cs"/>
          <w:rtl/>
        </w:rPr>
        <w:t>مسئله</w:t>
      </w:r>
      <w:r w:rsidR="00947894" w:rsidRPr="00BC4882">
        <w:rPr>
          <w:rFonts w:ascii="Traditional Arabic" w:hAnsi="Traditional Arabic" w:cs="Traditional Arabic" w:hint="cs"/>
          <w:rtl/>
        </w:rPr>
        <w:t xml:space="preserve"> است ارجاع داده شده است، خواه این شخص </w:t>
      </w:r>
      <w:r w:rsidR="000D4553" w:rsidRPr="00BC4882">
        <w:rPr>
          <w:rFonts w:ascii="Traditional Arabic" w:hAnsi="Traditional Arabic" w:cs="Traditional Arabic" w:hint="cs"/>
          <w:rtl/>
        </w:rPr>
        <w:t>آگاه‌تری</w:t>
      </w:r>
      <w:r w:rsidR="00947894" w:rsidRPr="00BC4882">
        <w:rPr>
          <w:rFonts w:ascii="Traditional Arabic" w:hAnsi="Traditional Arabic" w:cs="Traditional Arabic" w:hint="cs"/>
          <w:rtl/>
        </w:rPr>
        <w:t xml:space="preserve"> هم در قبال این شخص آگاه باشد یا نباشد، یا مساوی باشند یا مفضول یا افضل باشد. به طور مطلق گفته شده است که باید به کارشناس مراجعه شود.</w:t>
      </w:r>
    </w:p>
    <w:p w:rsidR="00947894" w:rsidRPr="00BC4882" w:rsidRDefault="00947894" w:rsidP="00763078">
      <w:pPr>
        <w:rPr>
          <w:rFonts w:ascii="Traditional Arabic" w:hAnsi="Traditional Arabic" w:cs="Traditional Arabic"/>
          <w:rtl/>
        </w:rPr>
      </w:pPr>
      <w:r w:rsidRPr="00BC4882">
        <w:rPr>
          <w:rFonts w:ascii="Traditional Arabic" w:hAnsi="Traditional Arabic" w:cs="Traditional Arabic" w:hint="cs"/>
          <w:rtl/>
        </w:rPr>
        <w:t>و یا نمونه دیگر آیه نفر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باشد که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فرماید «</w:t>
      </w:r>
      <w:r w:rsidR="00763078" w:rsidRPr="00763078">
        <w:rPr>
          <w:rFonts w:ascii="Traditional Arabic" w:hAnsi="Traditional Arabic" w:cs="Traditional Arabic"/>
          <w:b/>
          <w:bCs/>
          <w:color w:val="008000"/>
          <w:rtl/>
        </w:rPr>
        <w:t>وَ لِيُنْذِرُوا قَوْمَهُمْ إِذا رَجَعُوا إِلَيْهِم‏</w:t>
      </w:r>
      <w:r w:rsidRPr="00BC4882">
        <w:rPr>
          <w:rFonts w:ascii="Traditional Arabic" w:hAnsi="Traditional Arabic" w:cs="Traditional Arabic" w:hint="cs"/>
          <w:rtl/>
        </w:rPr>
        <w:t>»</w:t>
      </w:r>
      <w:r w:rsidR="00763078">
        <w:rPr>
          <w:rFonts w:ascii="Traditional Arabic" w:hAnsi="Traditional Arabic" w:cs="Traditional Arabic" w:hint="cs"/>
          <w:rtl/>
        </w:rPr>
        <w:t>(توبه/122</w:t>
      </w:r>
      <w:bookmarkStart w:id="12" w:name="_GoBack"/>
      <w:bookmarkEnd w:id="12"/>
      <w:r w:rsidR="00763078">
        <w:rPr>
          <w:rFonts w:ascii="Traditional Arabic" w:hAnsi="Traditional Arabic" w:cs="Traditional Arabic" w:hint="cs"/>
          <w:rtl/>
        </w:rPr>
        <w:t>)</w:t>
      </w:r>
      <w:r w:rsidRPr="00BC4882">
        <w:rPr>
          <w:rFonts w:ascii="Traditional Arabic" w:hAnsi="Traditional Arabic" w:cs="Traditional Arabic" w:hint="cs"/>
          <w:rtl/>
        </w:rPr>
        <w:t xml:space="preserve"> که از این آیه هم حجّیّت فتوا افاده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شد. که </w:t>
      </w:r>
      <w:r w:rsidR="000D4553" w:rsidRPr="00BC4882">
        <w:rPr>
          <w:rFonts w:ascii="Traditional Arabic" w:hAnsi="Traditional Arabic" w:cs="Traditional Arabic" w:hint="cs"/>
          <w:rtl/>
        </w:rPr>
        <w:t>درواقع</w:t>
      </w:r>
      <w:r w:rsidRPr="00BC4882">
        <w:rPr>
          <w:rFonts w:ascii="Traditional Arabic" w:hAnsi="Traditional Arabic" w:cs="Traditional Arabic" w:hint="cs"/>
          <w:rtl/>
        </w:rPr>
        <w:t xml:space="preserve"> مفاد التزامی آیه این است که شما سخن این منذران را بشنوید و به آن ترتیب اثر بدهید و حذر کنید از این انذاری که این مفتیان و آگاه به دین دارند. حال این منذر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خواهد مساوی با دیگران باشد، مفضول باشد یا افضل باشد، تفاوتی</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کند و باز هم آیه دارای اطلاق است.</w:t>
      </w:r>
    </w:p>
    <w:p w:rsidR="00BE69DB" w:rsidRPr="00BC4882" w:rsidRDefault="00947894" w:rsidP="00BE69DB">
      <w:pPr>
        <w:rPr>
          <w:rFonts w:ascii="Traditional Arabic" w:hAnsi="Traditional Arabic" w:cs="Traditional Arabic"/>
          <w:rtl/>
        </w:rPr>
      </w:pPr>
      <w:r w:rsidRPr="00BC4882">
        <w:rPr>
          <w:rFonts w:ascii="Traditional Arabic" w:hAnsi="Traditional Arabic" w:cs="Traditional Arabic" w:hint="cs"/>
          <w:rtl/>
        </w:rPr>
        <w:t xml:space="preserve">این دو آیه در بین آیات مشهورترین آیات مستند </w:t>
      </w:r>
      <w:r w:rsidR="00BE69DB" w:rsidRPr="00BC4882">
        <w:rPr>
          <w:rFonts w:ascii="Traditional Arabic" w:hAnsi="Traditional Arabic" w:cs="Traditional Arabic" w:hint="cs"/>
          <w:rtl/>
        </w:rPr>
        <w:t>وجوب تقلید</w:t>
      </w:r>
      <w:r w:rsidR="004D37F9" w:rsidRPr="00BC4882">
        <w:rPr>
          <w:rFonts w:ascii="Traditional Arabic" w:hAnsi="Traditional Arabic" w:cs="Traditional Arabic" w:hint="cs"/>
          <w:rtl/>
        </w:rPr>
        <w:t xml:space="preserve"> می‌</w:t>
      </w:r>
      <w:r w:rsidR="00BE69DB" w:rsidRPr="00BC4882">
        <w:rPr>
          <w:rFonts w:ascii="Traditional Arabic" w:hAnsi="Traditional Arabic" w:cs="Traditional Arabic" w:hint="cs"/>
          <w:rtl/>
        </w:rPr>
        <w:t>باشند. و بعد از این آیات</w:t>
      </w:r>
      <w:r w:rsidR="004D37F9" w:rsidRPr="00BC4882">
        <w:rPr>
          <w:rFonts w:ascii="Traditional Arabic" w:hAnsi="Traditional Arabic" w:cs="Traditional Arabic" w:hint="cs"/>
          <w:rtl/>
        </w:rPr>
        <w:t xml:space="preserve"> می‌</w:t>
      </w:r>
      <w:r w:rsidR="00BE69DB" w:rsidRPr="00BC4882">
        <w:rPr>
          <w:rFonts w:ascii="Traditional Arabic" w:hAnsi="Traditional Arabic" w:cs="Traditional Arabic" w:hint="cs"/>
          <w:rtl/>
        </w:rPr>
        <w:t>توان در روایات هم به همین بحث اطلاق اشاره کرد و برای آن نمونه آورد.</w:t>
      </w:r>
    </w:p>
    <w:p w:rsidR="0055100C" w:rsidRPr="00BC4882" w:rsidRDefault="0055100C" w:rsidP="0055100C">
      <w:pPr>
        <w:pStyle w:val="Heading3"/>
        <w:rPr>
          <w:rFonts w:ascii="Traditional Arabic" w:hAnsi="Traditional Arabic" w:cs="Traditional Arabic"/>
          <w:color w:val="FF0000"/>
          <w:rtl/>
        </w:rPr>
      </w:pPr>
      <w:bookmarkStart w:id="13" w:name="_Toc445156181"/>
      <w:bookmarkStart w:id="14" w:name="_Toc445156313"/>
      <w:bookmarkStart w:id="15" w:name="_Toc445156350"/>
      <w:r w:rsidRPr="00BC4882">
        <w:rPr>
          <w:rFonts w:ascii="Traditional Arabic" w:hAnsi="Traditional Arabic" w:cs="Traditional Arabic" w:hint="cs"/>
          <w:color w:val="FF0000"/>
          <w:rtl/>
        </w:rPr>
        <w:t>اطلاق در روایات</w:t>
      </w:r>
      <w:bookmarkEnd w:id="13"/>
      <w:bookmarkEnd w:id="14"/>
      <w:bookmarkEnd w:id="15"/>
    </w:p>
    <w:p w:rsidR="00BE69DB" w:rsidRPr="00BC4882" w:rsidRDefault="00BE69DB" w:rsidP="00BE69DB">
      <w:pPr>
        <w:rPr>
          <w:rFonts w:ascii="Traditional Arabic" w:hAnsi="Traditional Arabic" w:cs="Traditional Arabic"/>
          <w:rtl/>
        </w:rPr>
      </w:pPr>
      <w:r w:rsidRPr="00BC4882">
        <w:rPr>
          <w:rFonts w:ascii="Traditional Arabic" w:hAnsi="Traditional Arabic" w:cs="Traditional Arabic" w:hint="cs"/>
          <w:rtl/>
        </w:rPr>
        <w:t xml:space="preserve">در روایات هم چندین طایفه وجود داشت و یک طایفه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آن دسته از روایاتی بود که ائمه طاهرین به اصحاب خود ارجاع</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دادند و</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فرمودند «بروید و از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سؤال کنید». </w:t>
      </w:r>
    </w:p>
    <w:p w:rsidR="00BE69DB" w:rsidRPr="00BC4882" w:rsidRDefault="00BE69DB" w:rsidP="00BE69DB">
      <w:pPr>
        <w:rPr>
          <w:rFonts w:ascii="Traditional Arabic" w:hAnsi="Traditional Arabic" w:cs="Traditional Arabic"/>
          <w:rtl/>
        </w:rPr>
      </w:pPr>
      <w:r w:rsidRPr="00BC4882">
        <w:rPr>
          <w:rFonts w:ascii="Traditional Arabic" w:hAnsi="Traditional Arabic" w:cs="Traditional Arabic" w:hint="cs"/>
          <w:rtl/>
        </w:rPr>
        <w:t>و یا اینکه به خودِ اصحاب</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فرمودند که «بنشینید و نظر و فتوا دهید».</w:t>
      </w:r>
    </w:p>
    <w:p w:rsidR="00BE69DB" w:rsidRPr="00BC4882" w:rsidRDefault="00BE69DB" w:rsidP="00BE69DB">
      <w:pPr>
        <w:rPr>
          <w:rFonts w:ascii="Traditional Arabic" w:hAnsi="Traditional Arabic" w:cs="Traditional Arabic"/>
          <w:rtl/>
        </w:rPr>
      </w:pPr>
      <w:r w:rsidRPr="00BC4882">
        <w:rPr>
          <w:rFonts w:ascii="Traditional Arabic" w:hAnsi="Traditional Arabic" w:cs="Traditional Arabic" w:hint="cs"/>
          <w:rtl/>
        </w:rPr>
        <w:t>هر دو طایفه در روایات وجود داشت، هم طایفه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که به مردم خطاب</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کرد و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را به صاحبان حدیث و فتوا و اصحاب ارجاع</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دادند و هم آن طایفه از روایات که خودِ اصحاب و صاحبان نظر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فرمودند که بنشینید و نظر دهید و رأیتان را منتقل کنید.</w:t>
      </w:r>
    </w:p>
    <w:p w:rsidR="00BE69DB" w:rsidRPr="00BC4882" w:rsidRDefault="000D4553" w:rsidP="00BE69DB">
      <w:pPr>
        <w:rPr>
          <w:rFonts w:ascii="Traditional Arabic" w:hAnsi="Traditional Arabic" w:cs="Traditional Arabic"/>
          <w:rtl/>
        </w:rPr>
      </w:pPr>
      <w:r w:rsidRPr="00BC4882">
        <w:rPr>
          <w:rFonts w:ascii="Traditional Arabic" w:hAnsi="Traditional Arabic" w:cs="Traditional Arabic" w:hint="cs"/>
          <w:rtl/>
        </w:rPr>
        <w:t>این‌ها</w:t>
      </w:r>
      <w:r w:rsidR="00BE69DB" w:rsidRPr="00BC4882">
        <w:rPr>
          <w:rFonts w:ascii="Traditional Arabic" w:hAnsi="Traditional Arabic" w:cs="Traditional Arabic" w:hint="cs"/>
          <w:rtl/>
        </w:rPr>
        <w:t xml:space="preserve"> دو طایفه از اخبار</w:t>
      </w:r>
      <w:r w:rsidR="004D37F9" w:rsidRPr="00BC4882">
        <w:rPr>
          <w:rFonts w:ascii="Traditional Arabic" w:hAnsi="Traditional Arabic" w:cs="Traditional Arabic" w:hint="cs"/>
          <w:rtl/>
        </w:rPr>
        <w:t xml:space="preserve"> می‌</w:t>
      </w:r>
      <w:r w:rsidR="00BE69DB" w:rsidRPr="00BC4882">
        <w:rPr>
          <w:rFonts w:ascii="Traditional Arabic" w:hAnsi="Traditional Arabic" w:cs="Traditional Arabic" w:hint="cs"/>
          <w:rtl/>
        </w:rPr>
        <w:t xml:space="preserve">باشند که </w:t>
      </w:r>
      <w:r w:rsidR="00B1030C" w:rsidRPr="00BC4882">
        <w:rPr>
          <w:rFonts w:ascii="Traditional Arabic" w:hAnsi="Traditional Arabic" w:cs="Traditional Arabic" w:hint="cs"/>
          <w:rtl/>
        </w:rPr>
        <w:t>همان‌طور</w:t>
      </w:r>
      <w:r w:rsidR="00BE69DB" w:rsidRPr="00BC4882">
        <w:rPr>
          <w:rFonts w:ascii="Traditional Arabic" w:hAnsi="Traditional Arabic" w:cs="Traditional Arabic" w:hint="cs"/>
          <w:rtl/>
        </w:rPr>
        <w:t xml:space="preserve"> که ملاحظه</w:t>
      </w:r>
      <w:r w:rsidR="004D37F9" w:rsidRPr="00BC4882">
        <w:rPr>
          <w:rFonts w:ascii="Traditional Arabic" w:hAnsi="Traditional Arabic" w:cs="Traditional Arabic" w:hint="cs"/>
          <w:rtl/>
        </w:rPr>
        <w:t xml:space="preserve"> می‌</w:t>
      </w:r>
      <w:r w:rsidR="00BE69DB" w:rsidRPr="00BC4882">
        <w:rPr>
          <w:rFonts w:ascii="Traditional Arabic" w:hAnsi="Traditional Arabic" w:cs="Traditional Arabic" w:hint="cs"/>
          <w:rtl/>
        </w:rPr>
        <w:t xml:space="preserve">شود قیدی در این روایات وجود ندارد. گروهی که احتمالاً بین </w:t>
      </w:r>
      <w:r w:rsidR="00B1030C" w:rsidRPr="00BC4882">
        <w:rPr>
          <w:rFonts w:ascii="Traditional Arabic" w:hAnsi="Traditional Arabic" w:cs="Traditional Arabic" w:hint="cs"/>
          <w:rtl/>
        </w:rPr>
        <w:t>آن‌ها</w:t>
      </w:r>
      <w:r w:rsidR="00BE69DB" w:rsidRPr="00BC4882">
        <w:rPr>
          <w:rFonts w:ascii="Traditional Arabic" w:hAnsi="Traditional Arabic" w:cs="Traditional Arabic" w:hint="cs"/>
          <w:rtl/>
        </w:rPr>
        <w:t xml:space="preserve"> تفاوت</w:t>
      </w:r>
      <w:r w:rsidR="004D37F9" w:rsidRPr="00BC4882">
        <w:rPr>
          <w:rFonts w:ascii="Traditional Arabic" w:hAnsi="Traditional Arabic" w:cs="Traditional Arabic" w:hint="cs"/>
          <w:rtl/>
        </w:rPr>
        <w:t>‌ها</w:t>
      </w:r>
      <w:r w:rsidR="00BE69DB" w:rsidRPr="00BC4882">
        <w:rPr>
          <w:rFonts w:ascii="Traditional Arabic" w:hAnsi="Traditional Arabic" w:cs="Traditional Arabic" w:hint="cs"/>
          <w:rtl/>
        </w:rPr>
        <w:t xml:space="preserve">یی هم وجود داشته است. از زراره گرفته تا یونس ابن </w:t>
      </w:r>
      <w:r w:rsidRPr="00BC4882">
        <w:rPr>
          <w:rFonts w:ascii="Traditional Arabic" w:hAnsi="Traditional Arabic" w:cs="Traditional Arabic"/>
          <w:rtl/>
        </w:rPr>
        <w:t>عبدالرحمن</w:t>
      </w:r>
      <w:r w:rsidR="00BE69DB" w:rsidRPr="00BC4882">
        <w:rPr>
          <w:rFonts w:ascii="Traditional Arabic" w:hAnsi="Traditional Arabic" w:cs="Traditional Arabic" w:hint="cs"/>
          <w:rtl/>
        </w:rPr>
        <w:t xml:space="preserve"> و ... حضرت به </w:t>
      </w:r>
      <w:r w:rsidRPr="00BC4882">
        <w:rPr>
          <w:rFonts w:ascii="Traditional Arabic" w:hAnsi="Traditional Arabic" w:cs="Traditional Arabic" w:hint="cs"/>
          <w:rtl/>
        </w:rPr>
        <w:t>این‌ها</w:t>
      </w:r>
      <w:r w:rsidR="004D37F9" w:rsidRPr="00BC4882">
        <w:rPr>
          <w:rFonts w:ascii="Traditional Arabic" w:hAnsi="Traditional Arabic" w:cs="Traditional Arabic" w:hint="cs"/>
          <w:rtl/>
        </w:rPr>
        <w:t xml:space="preserve"> می‌</w:t>
      </w:r>
      <w:r w:rsidR="00BE69DB" w:rsidRPr="00BC4882">
        <w:rPr>
          <w:rFonts w:ascii="Traditional Arabic" w:hAnsi="Traditional Arabic" w:cs="Traditional Arabic" w:hint="cs"/>
          <w:rtl/>
        </w:rPr>
        <w:t xml:space="preserve">فرمایند که شما فتوا دهید </w:t>
      </w:r>
      <w:r w:rsidR="00BE69DB" w:rsidRPr="00BC4882">
        <w:rPr>
          <w:rFonts w:ascii="Traditional Arabic" w:hAnsi="Traditional Arabic" w:cs="Traditional Arabic" w:hint="cs"/>
          <w:rtl/>
        </w:rPr>
        <w:lastRenderedPageBreak/>
        <w:t xml:space="preserve">و نظر و کلام خود را به مردم منتقل کنید. و چیزی در این روایات وجود ندارد که دلالت کند بر اینکه حضرت بفرمایند </w:t>
      </w:r>
      <w:r w:rsidRPr="00BC4882">
        <w:rPr>
          <w:rFonts w:ascii="Traditional Arabic" w:hAnsi="Traditional Arabic" w:cs="Traditional Arabic" w:hint="cs"/>
          <w:rtl/>
        </w:rPr>
        <w:t>درصورتی‌که</w:t>
      </w:r>
      <w:r w:rsidR="00BE69DB" w:rsidRPr="00BC4882">
        <w:rPr>
          <w:rFonts w:ascii="Traditional Arabic" w:hAnsi="Traditional Arabic" w:cs="Traditional Arabic" w:hint="cs"/>
          <w:rtl/>
        </w:rPr>
        <w:t xml:space="preserve"> شما اعلم هستید این فتوا را بدهید بلکه مطلق </w:t>
      </w:r>
      <w:r w:rsidRPr="00BC4882">
        <w:rPr>
          <w:rFonts w:ascii="Traditional Arabic" w:hAnsi="Traditional Arabic" w:cs="Traditional Arabic" w:hint="cs"/>
          <w:rtl/>
        </w:rPr>
        <w:t>فرموده‌اند</w:t>
      </w:r>
      <w:r w:rsidR="00BE69DB" w:rsidRPr="00BC4882">
        <w:rPr>
          <w:rFonts w:ascii="Traditional Arabic" w:hAnsi="Traditional Arabic" w:cs="Traditional Arabic" w:hint="cs"/>
          <w:rtl/>
        </w:rPr>
        <w:t>.</w:t>
      </w:r>
    </w:p>
    <w:p w:rsidR="00BE69DB" w:rsidRPr="00BC4882" w:rsidRDefault="00BE69DB" w:rsidP="00BE69DB">
      <w:pPr>
        <w:rPr>
          <w:rFonts w:ascii="Traditional Arabic" w:hAnsi="Traditional Arabic" w:cs="Traditional Arabic"/>
          <w:rtl/>
        </w:rPr>
      </w:pPr>
      <w:r w:rsidRPr="00BC4882">
        <w:rPr>
          <w:rFonts w:ascii="Traditional Arabic" w:hAnsi="Traditional Arabic" w:cs="Traditional Arabic" w:hint="cs"/>
          <w:rtl/>
        </w:rPr>
        <w:t>و همچنین طایفه دیگر از روایات که به عوام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فرمایند که شما به دیگران مراجعه کنید، به چه کسی؟ به </w:t>
      </w:r>
      <w:r w:rsidR="000D4553" w:rsidRPr="00BC4882">
        <w:rPr>
          <w:rFonts w:ascii="Traditional Arabic" w:hAnsi="Traditional Arabic" w:cs="Traditional Arabic"/>
          <w:rtl/>
        </w:rPr>
        <w:t>هرکدام</w:t>
      </w:r>
      <w:r w:rsidRPr="00BC4882">
        <w:rPr>
          <w:rFonts w:ascii="Traditional Arabic" w:hAnsi="Traditional Arabic" w:cs="Traditional Arabic" w:hint="cs"/>
          <w:rtl/>
        </w:rPr>
        <w:t xml:space="preserve"> از اصحاب که خواستید، و این هم مطلق است و به هر یک از اصحاب ائمه طاهرین (صلوات الله علیهم اجمعین) ارجاع داده شده است. احیاناً بین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تفاضل و تفاوت</w:t>
      </w:r>
      <w:r w:rsidR="004D37F9" w:rsidRPr="00BC4882">
        <w:rPr>
          <w:rFonts w:ascii="Traditional Arabic" w:hAnsi="Traditional Arabic" w:cs="Traditional Arabic" w:hint="cs"/>
          <w:rtl/>
        </w:rPr>
        <w:t>‌ها</w:t>
      </w:r>
      <w:r w:rsidRPr="00BC4882">
        <w:rPr>
          <w:rFonts w:ascii="Traditional Arabic" w:hAnsi="Traditional Arabic" w:cs="Traditional Arabic" w:hint="cs"/>
          <w:rtl/>
        </w:rPr>
        <w:t>یی هم وجود داشته است اما در اینجا به طور مطلق ارجاع داده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w:t>
      </w:r>
    </w:p>
    <w:p w:rsidR="00BE69DB" w:rsidRPr="00BC4882" w:rsidRDefault="00BE69DB" w:rsidP="00C15BCD">
      <w:pPr>
        <w:rPr>
          <w:rFonts w:ascii="Traditional Arabic" w:hAnsi="Traditional Arabic" w:cs="Traditional Arabic"/>
          <w:rtl/>
        </w:rPr>
      </w:pPr>
      <w:r w:rsidRPr="00BC4882">
        <w:rPr>
          <w:rFonts w:ascii="Traditional Arabic" w:hAnsi="Traditional Arabic" w:cs="Traditional Arabic" w:hint="cs"/>
          <w:rtl/>
        </w:rPr>
        <w:t>طایفه دیگری از روایات، آن دسته از روایاتی است که به شکل قضیّه حقیقیه و مطلق</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گفتند «</w:t>
      </w:r>
      <w:r w:rsidR="00C15BCD" w:rsidRPr="00C15BCD">
        <w:rPr>
          <w:rFonts w:ascii="Traditional Arabic" w:hAnsi="Traditional Arabic" w:cs="Traditional Arabic"/>
          <w:b/>
          <w:bCs/>
          <w:color w:val="008000"/>
          <w:rtl/>
        </w:rPr>
        <w:t>فَارْجِعُوا فِيهَا إِلَى رُوَاةِ حَدِيثِنَا</w:t>
      </w:r>
      <w:r w:rsidRPr="00BC4882">
        <w:rPr>
          <w:rFonts w:ascii="Traditional Arabic" w:hAnsi="Traditional Arabic" w:cs="Traditional Arabic" w:hint="cs"/>
          <w:rtl/>
        </w:rPr>
        <w:t>»</w:t>
      </w:r>
      <w:r w:rsidR="00C15BCD">
        <w:rPr>
          <w:rStyle w:val="FootnoteReference"/>
          <w:rFonts w:ascii="Traditional Arabic" w:hAnsi="Traditional Arabic" w:cs="Traditional Arabic"/>
          <w:rtl/>
        </w:rPr>
        <w:footnoteReference w:id="1"/>
      </w:r>
      <w:r w:rsidRPr="00BC4882">
        <w:rPr>
          <w:rFonts w:ascii="Traditional Arabic" w:hAnsi="Traditional Arabic" w:cs="Traditional Arabic" w:hint="cs"/>
          <w:rtl/>
        </w:rPr>
        <w:t>. این هم طایفه دیگری از روایات بود.</w:t>
      </w:r>
    </w:p>
    <w:p w:rsidR="00BE69DB" w:rsidRPr="00BC4882" w:rsidRDefault="00BE69DB" w:rsidP="00C15BCD">
      <w:pPr>
        <w:rPr>
          <w:rFonts w:ascii="Traditional Arabic" w:hAnsi="Traditional Arabic" w:cs="Traditional Arabic"/>
          <w:rtl/>
        </w:rPr>
      </w:pPr>
      <w:r w:rsidRPr="00BC4882">
        <w:rPr>
          <w:rFonts w:ascii="Traditional Arabic" w:hAnsi="Traditional Arabic" w:cs="Traditional Arabic" w:hint="cs"/>
          <w:rtl/>
        </w:rPr>
        <w:t>دو طایفه قبلی موردی بودند که به روات یا مردم به طور مخاطب خاص</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فرمایند که مراجعه کنید، لکن در این طایفه به طور عام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فرمایند </w:t>
      </w:r>
      <w:r w:rsidR="00C15BCD" w:rsidRPr="00BC4882">
        <w:rPr>
          <w:rFonts w:ascii="Traditional Arabic" w:hAnsi="Traditional Arabic" w:cs="Traditional Arabic" w:hint="cs"/>
          <w:rtl/>
        </w:rPr>
        <w:t>«</w:t>
      </w:r>
      <w:r w:rsidR="00C15BCD" w:rsidRPr="00C15BCD">
        <w:rPr>
          <w:rFonts w:ascii="Traditional Arabic" w:hAnsi="Traditional Arabic" w:cs="Traditional Arabic"/>
          <w:b/>
          <w:bCs/>
          <w:color w:val="008000"/>
          <w:rtl/>
        </w:rPr>
        <w:t>فَارْجِعُوا فِيهَا إِلَى رُوَاةِ حَدِيثِنَا</w:t>
      </w:r>
      <w:r w:rsidR="00C15BCD" w:rsidRPr="00BC4882">
        <w:rPr>
          <w:rFonts w:ascii="Traditional Arabic" w:hAnsi="Traditional Arabic" w:cs="Traditional Arabic" w:hint="cs"/>
          <w:rtl/>
        </w:rPr>
        <w:t>»</w:t>
      </w:r>
      <w:r w:rsidR="00C15BCD">
        <w:rPr>
          <w:rFonts w:ascii="Traditional Arabic" w:hAnsi="Traditional Arabic" w:cs="Traditional Arabic" w:hint="cs"/>
          <w:rtl/>
        </w:rPr>
        <w:t xml:space="preserve"> </w:t>
      </w:r>
      <w:r w:rsidRPr="00BC4882">
        <w:rPr>
          <w:rFonts w:ascii="Traditional Arabic" w:hAnsi="Traditional Arabic" w:cs="Traditional Arabic" w:hint="cs"/>
          <w:rtl/>
        </w:rPr>
        <w:t xml:space="preserve">به این معنا که کسی را پیدا کرده و به آن مراجعه کنید که </w:t>
      </w:r>
      <w:r w:rsidR="000D4553" w:rsidRPr="00BC4882">
        <w:rPr>
          <w:rFonts w:ascii="Traditional Arabic" w:hAnsi="Traditional Arabic" w:cs="Traditional Arabic" w:hint="cs"/>
          <w:rtl/>
        </w:rPr>
        <w:t>درواقع</w:t>
      </w:r>
      <w:r w:rsidRPr="00BC4882">
        <w:rPr>
          <w:rFonts w:ascii="Traditional Arabic" w:hAnsi="Traditional Arabic" w:cs="Traditional Arabic" w:hint="cs"/>
          <w:rtl/>
        </w:rPr>
        <w:t xml:space="preserve"> به نحو مطلق ارجاع داده شده است.</w:t>
      </w:r>
    </w:p>
    <w:p w:rsidR="00DF6763" w:rsidRPr="00BC4882" w:rsidRDefault="00DF6763" w:rsidP="00BE69DB">
      <w:pPr>
        <w:rPr>
          <w:rFonts w:ascii="Traditional Arabic" w:hAnsi="Traditional Arabic" w:cs="Traditional Arabic"/>
          <w:rtl/>
        </w:rPr>
      </w:pPr>
      <w:r w:rsidRPr="00BC4882">
        <w:rPr>
          <w:rFonts w:ascii="Traditional Arabic" w:hAnsi="Traditional Arabic" w:cs="Traditional Arabic" w:hint="cs"/>
          <w:rtl/>
        </w:rPr>
        <w:t xml:space="preserve">در این طایفه هم </w:t>
      </w:r>
      <w:r w:rsidR="00B1030C" w:rsidRPr="00BC4882">
        <w:rPr>
          <w:rFonts w:ascii="Traditional Arabic" w:hAnsi="Traditional Arabic" w:cs="Traditional Arabic" w:hint="cs"/>
          <w:rtl/>
        </w:rPr>
        <w:t>همان‌طور</w:t>
      </w:r>
      <w:r w:rsidRPr="00BC4882">
        <w:rPr>
          <w:rFonts w:ascii="Traditional Arabic" w:hAnsi="Traditional Arabic" w:cs="Traditional Arabic" w:hint="cs"/>
          <w:rtl/>
        </w:rPr>
        <w:t xml:space="preserve"> که ملاحظه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 به طور مطلق گفته شده است که مراجعه کنید و قیدی ندارد که به آنکه اعلم است مراجعه شود.</w:t>
      </w:r>
    </w:p>
    <w:p w:rsidR="0055100C" w:rsidRPr="00BC4882" w:rsidRDefault="0055100C" w:rsidP="0055100C">
      <w:pPr>
        <w:pStyle w:val="Heading5"/>
        <w:rPr>
          <w:rFonts w:ascii="Traditional Arabic" w:hAnsi="Traditional Arabic" w:cs="Traditional Arabic"/>
          <w:color w:val="FF0000"/>
          <w:rtl/>
        </w:rPr>
      </w:pPr>
      <w:bookmarkStart w:id="16" w:name="_Toc445156182"/>
      <w:bookmarkStart w:id="17" w:name="_Toc445156351"/>
      <w:r w:rsidRPr="00BC4882">
        <w:rPr>
          <w:rFonts w:ascii="Traditional Arabic" w:hAnsi="Traditional Arabic" w:cs="Traditional Arabic" w:hint="cs"/>
          <w:color w:val="FF0000"/>
          <w:rtl/>
        </w:rPr>
        <w:t>نکته</w:t>
      </w:r>
      <w:bookmarkEnd w:id="16"/>
      <w:bookmarkEnd w:id="17"/>
    </w:p>
    <w:p w:rsidR="00DF6763" w:rsidRPr="00BC4882" w:rsidRDefault="00DF6763" w:rsidP="00DF6763">
      <w:pPr>
        <w:rPr>
          <w:rFonts w:ascii="Traditional Arabic" w:hAnsi="Traditional Arabic" w:cs="Traditional Arabic"/>
          <w:rtl/>
        </w:rPr>
      </w:pPr>
      <w:r w:rsidRPr="00BC4882">
        <w:rPr>
          <w:rFonts w:ascii="Traditional Arabic" w:hAnsi="Traditional Arabic" w:cs="Traditional Arabic" w:hint="cs"/>
          <w:rtl/>
        </w:rPr>
        <w:t>این نکته در اینجا لازم به نظر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رسد که: این بحث پیرامون آن است که آیا در زمان معصومین، صحابه و بزرگان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اهل فتوا بوده</w:t>
      </w:r>
      <w:r w:rsidR="004D37F9" w:rsidRPr="00BC4882">
        <w:rPr>
          <w:rFonts w:ascii="Traditional Arabic" w:hAnsi="Traditional Arabic" w:cs="Traditional Arabic" w:hint="cs"/>
          <w:rtl/>
        </w:rPr>
        <w:t xml:space="preserve">‌اند </w:t>
      </w:r>
      <w:r w:rsidRPr="00BC4882">
        <w:rPr>
          <w:rFonts w:ascii="Traditional Arabic" w:hAnsi="Traditional Arabic" w:cs="Traditional Arabic" w:hint="cs"/>
          <w:rtl/>
        </w:rPr>
        <w:t>و اجتهاد در آن زمان بوده است یا خیر؟</w:t>
      </w:r>
    </w:p>
    <w:p w:rsidR="00DF6763" w:rsidRPr="00BC4882" w:rsidRDefault="00DF6763" w:rsidP="00BE69DB">
      <w:pPr>
        <w:rPr>
          <w:rFonts w:ascii="Traditional Arabic" w:hAnsi="Traditional Arabic" w:cs="Traditional Arabic"/>
          <w:rtl/>
        </w:rPr>
      </w:pPr>
      <w:r w:rsidRPr="00BC4882">
        <w:rPr>
          <w:rFonts w:ascii="Traditional Arabic" w:hAnsi="Traditional Arabic" w:cs="Traditional Arabic" w:hint="cs"/>
          <w:rtl/>
        </w:rPr>
        <w:t>گروهی گفته</w:t>
      </w:r>
      <w:r w:rsidR="004D37F9" w:rsidRPr="00BC4882">
        <w:rPr>
          <w:rFonts w:ascii="Traditional Arabic" w:hAnsi="Traditional Arabic" w:cs="Traditional Arabic" w:hint="cs"/>
          <w:rtl/>
        </w:rPr>
        <w:t xml:space="preserve">‌اند </w:t>
      </w:r>
      <w:r w:rsidRPr="00BC4882">
        <w:rPr>
          <w:rFonts w:ascii="Traditional Arabic" w:hAnsi="Traditional Arabic" w:cs="Traditional Arabic" w:hint="cs"/>
          <w:rtl/>
        </w:rPr>
        <w:t xml:space="preserve">خیر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همگی راوی و محدّث بوده و فقط نقل حدیث</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کردند. و اگر کسی هم به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مراجعه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کرده، از باب این بوده است که حدیث امام را نقل</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کند.</w:t>
      </w:r>
    </w:p>
    <w:p w:rsidR="00DF6763" w:rsidRPr="00BC4882" w:rsidRDefault="00DF6763" w:rsidP="00BE69DB">
      <w:pPr>
        <w:rPr>
          <w:rFonts w:ascii="Traditional Arabic" w:hAnsi="Traditional Arabic" w:cs="Traditional Arabic"/>
          <w:rtl/>
        </w:rPr>
      </w:pPr>
      <w:r w:rsidRPr="00BC4882">
        <w:rPr>
          <w:rFonts w:ascii="Traditional Arabic" w:hAnsi="Traditional Arabic" w:cs="Traditional Arabic" w:hint="cs"/>
          <w:rtl/>
        </w:rPr>
        <w:t xml:space="preserve">اما نظر دوم که درست است این است که نطفه اجتهاد و افتاء و استفتاء در خودِ زمان ائمه بسته شده است و هسته اولیه در همان عصر منعقد شده است و مراجعه </w:t>
      </w:r>
      <w:r w:rsidR="000D4553" w:rsidRPr="00BC4882">
        <w:rPr>
          <w:rFonts w:ascii="Traditional Arabic" w:hAnsi="Traditional Arabic" w:cs="Traditional Arabic"/>
          <w:rtl/>
        </w:rPr>
        <w:t>لااقل</w:t>
      </w:r>
      <w:r w:rsidRPr="00BC4882">
        <w:rPr>
          <w:rFonts w:ascii="Traditional Arabic" w:hAnsi="Traditional Arabic" w:cs="Traditional Arabic" w:hint="cs"/>
          <w:rtl/>
        </w:rPr>
        <w:t xml:space="preserve"> به برخی از این روات و محدّثین از باب خبر و حدیث</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باشد، بلکه از باب این است که لااقل این شخص بین اخبار متعارضی که وجود داشته است جمع</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کرده است. پس درجه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از اجتهاد در آن زمان وجود داشته است.</w:t>
      </w:r>
    </w:p>
    <w:p w:rsidR="00DF6763" w:rsidRPr="00BC4882" w:rsidRDefault="00DF6763" w:rsidP="00DF6763">
      <w:pPr>
        <w:rPr>
          <w:rFonts w:ascii="Traditional Arabic" w:hAnsi="Traditional Arabic" w:cs="Traditional Arabic"/>
          <w:rtl/>
        </w:rPr>
      </w:pPr>
      <w:r w:rsidRPr="00BC4882">
        <w:rPr>
          <w:rFonts w:ascii="Traditional Arabic" w:hAnsi="Traditional Arabic" w:cs="Traditional Arabic" w:hint="cs"/>
          <w:rtl/>
        </w:rPr>
        <w:t xml:space="preserve">تمام بحث ما در اینجا بر فرض دوم است که </w:t>
      </w:r>
      <w:r w:rsidR="000D4553" w:rsidRPr="00BC4882">
        <w:rPr>
          <w:rFonts w:ascii="Traditional Arabic" w:hAnsi="Traditional Arabic" w:cs="Traditional Arabic" w:hint="cs"/>
          <w:rtl/>
        </w:rPr>
        <w:t>فی‌الجمله</w:t>
      </w:r>
      <w:r w:rsidRPr="00BC4882">
        <w:rPr>
          <w:rFonts w:ascii="Traditional Arabic" w:hAnsi="Traditional Arabic" w:cs="Traditional Arabic" w:hint="cs"/>
          <w:rtl/>
        </w:rPr>
        <w:t xml:space="preserve"> حرف درستی است. به این معنا که مثلاً کسی مانند یونس ابن </w:t>
      </w:r>
      <w:r w:rsidR="000D4553" w:rsidRPr="00BC4882">
        <w:rPr>
          <w:rFonts w:ascii="Traditional Arabic" w:hAnsi="Traditional Arabic" w:cs="Traditional Arabic" w:hint="cs"/>
          <w:rtl/>
        </w:rPr>
        <w:t>عبدالرحمن</w:t>
      </w:r>
      <w:r w:rsidRPr="00BC4882">
        <w:rPr>
          <w:rFonts w:ascii="Traditional Arabic" w:hAnsi="Traditional Arabic" w:cs="Traditional Arabic" w:hint="cs"/>
          <w:rtl/>
        </w:rPr>
        <w:t xml:space="preserve"> و زراره و امثال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فقط در حد اینکه نقل حدیث کنند نبوده و به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برای این منظور مراجعه</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شده است. بلکه </w:t>
      </w:r>
      <w:r w:rsidR="000D4553" w:rsidRPr="00BC4882">
        <w:rPr>
          <w:rFonts w:ascii="Traditional Arabic" w:hAnsi="Traditional Arabic" w:cs="Traditional Arabic" w:hint="cs"/>
          <w:rtl/>
        </w:rPr>
        <w:t>لااقل</w:t>
      </w:r>
      <w:r w:rsidRPr="00BC4882">
        <w:rPr>
          <w:rFonts w:ascii="Traditional Arabic" w:hAnsi="Traditional Arabic" w:cs="Traditional Arabic" w:hint="cs"/>
          <w:rtl/>
        </w:rPr>
        <w:t xml:space="preserve"> به برخی از روات در پاره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از موارد از باب کارشناس مراجعه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شده است و نه از باب ناقل و راوی.</w:t>
      </w:r>
    </w:p>
    <w:p w:rsidR="00DF6763" w:rsidRPr="00BC4882" w:rsidRDefault="00DF6763" w:rsidP="00DF6763">
      <w:pPr>
        <w:rPr>
          <w:rFonts w:ascii="Traditional Arabic" w:hAnsi="Traditional Arabic" w:cs="Traditional Arabic"/>
          <w:rtl/>
        </w:rPr>
      </w:pPr>
      <w:r w:rsidRPr="00BC4882">
        <w:rPr>
          <w:rFonts w:ascii="Traditional Arabic" w:hAnsi="Traditional Arabic" w:cs="Traditional Arabic" w:hint="cs"/>
          <w:rtl/>
        </w:rPr>
        <w:t xml:space="preserve">شاهد مهم این </w:t>
      </w:r>
      <w:r w:rsidR="000D4553" w:rsidRPr="00BC4882">
        <w:rPr>
          <w:rFonts w:ascii="Traditional Arabic" w:hAnsi="Traditional Arabic" w:cs="Traditional Arabic" w:hint="cs"/>
          <w:rtl/>
        </w:rPr>
        <w:t>مسئله</w:t>
      </w:r>
      <w:r w:rsidRPr="00BC4882">
        <w:rPr>
          <w:rFonts w:ascii="Traditional Arabic" w:hAnsi="Traditional Arabic" w:cs="Traditional Arabic" w:hint="cs"/>
          <w:rtl/>
        </w:rPr>
        <w:t xml:space="preserve"> این نکته است که اختلاف حدیث و روایت در آن زمان وجود داشته است و همین دلیل هم در روایات گفته شده است که اختلاف روایات را چگونه معالجه کرده و چگونه جمع کنند و إعمال جمع بین روایات متعارض همان درجه اول اجتهاد</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باشد.</w:t>
      </w:r>
    </w:p>
    <w:p w:rsidR="00DF6763" w:rsidRPr="00BC4882" w:rsidRDefault="00DF6763" w:rsidP="00BE69DB">
      <w:pPr>
        <w:rPr>
          <w:rFonts w:ascii="Traditional Arabic" w:hAnsi="Traditional Arabic" w:cs="Traditional Arabic"/>
          <w:rtl/>
        </w:rPr>
      </w:pPr>
      <w:r w:rsidRPr="00BC4882">
        <w:rPr>
          <w:rFonts w:ascii="Traditional Arabic" w:hAnsi="Traditional Arabic" w:cs="Traditional Arabic" w:hint="cs"/>
          <w:rtl/>
        </w:rPr>
        <w:lastRenderedPageBreak/>
        <w:t xml:space="preserve">این یک شاهد </w:t>
      </w:r>
      <w:r w:rsidR="000D4553" w:rsidRPr="00BC4882">
        <w:rPr>
          <w:rFonts w:ascii="Traditional Arabic" w:hAnsi="Traditional Arabic" w:cs="Traditional Arabic" w:hint="cs"/>
          <w:rtl/>
        </w:rPr>
        <w:t>مسئله</w:t>
      </w:r>
      <w:r w:rsidRPr="00BC4882">
        <w:rPr>
          <w:rFonts w:ascii="Traditional Arabic" w:hAnsi="Traditional Arabic" w:cs="Traditional Arabic" w:hint="cs"/>
          <w:rtl/>
        </w:rPr>
        <w:t xml:space="preserve"> است و شاهد دیگر هم این است که در برداشت از روایات در همان زمان هم دیده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 که روات هم با هم اختلافاتی دارند، همین برداشت به معنای نظر اجتهادی است که هر کدام به یک شکل از روایات استفاده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کنند.</w:t>
      </w:r>
    </w:p>
    <w:p w:rsidR="00DF6763" w:rsidRPr="00BC4882" w:rsidRDefault="000D4553" w:rsidP="00DF6763">
      <w:pPr>
        <w:rPr>
          <w:rFonts w:ascii="Traditional Arabic" w:hAnsi="Traditional Arabic" w:cs="Traditional Arabic"/>
          <w:rtl/>
        </w:rPr>
      </w:pPr>
      <w:r w:rsidRPr="00BC4882">
        <w:rPr>
          <w:rFonts w:ascii="Traditional Arabic" w:hAnsi="Traditional Arabic" w:cs="Traditional Arabic" w:hint="cs"/>
          <w:rtl/>
        </w:rPr>
        <w:t>این‌ها</w:t>
      </w:r>
      <w:r w:rsidR="00DF6763" w:rsidRPr="00BC4882">
        <w:rPr>
          <w:rFonts w:ascii="Traditional Arabic" w:hAnsi="Traditional Arabic" w:cs="Traditional Arabic" w:hint="cs"/>
          <w:rtl/>
        </w:rPr>
        <w:t xml:space="preserve"> شواهدی است که دلالت</w:t>
      </w:r>
      <w:r w:rsidR="004D37F9" w:rsidRPr="00BC4882">
        <w:rPr>
          <w:rFonts w:ascii="Traditional Arabic" w:hAnsi="Traditional Arabic" w:cs="Traditional Arabic" w:hint="cs"/>
          <w:rtl/>
        </w:rPr>
        <w:t xml:space="preserve"> می‌</w:t>
      </w:r>
      <w:r w:rsidR="00DF6763" w:rsidRPr="00BC4882">
        <w:rPr>
          <w:rFonts w:ascii="Traditional Arabic" w:hAnsi="Traditional Arabic" w:cs="Traditional Arabic" w:hint="cs"/>
          <w:rtl/>
        </w:rPr>
        <w:t>کند بر اینکه اجتهاد پدیده حادث شده بعد از عصر معصومین</w:t>
      </w:r>
      <w:r w:rsidR="004D37F9" w:rsidRPr="00BC4882">
        <w:rPr>
          <w:rFonts w:ascii="Traditional Arabic" w:hAnsi="Traditional Arabic" w:cs="Traditional Arabic" w:hint="cs"/>
          <w:rtl/>
        </w:rPr>
        <w:t xml:space="preserve"> نمی‌</w:t>
      </w:r>
      <w:r w:rsidR="00DF6763" w:rsidRPr="00BC4882">
        <w:rPr>
          <w:rFonts w:ascii="Traditional Arabic" w:hAnsi="Traditional Arabic" w:cs="Traditional Arabic" w:hint="cs"/>
          <w:rtl/>
        </w:rPr>
        <w:t xml:space="preserve">باشد، بلکه اجتهاد در همان زمان معصومین </w:t>
      </w:r>
      <w:r w:rsidRPr="00BC4882">
        <w:rPr>
          <w:rFonts w:ascii="Traditional Arabic" w:hAnsi="Traditional Arabic" w:cs="Traditional Arabic" w:hint="cs"/>
          <w:rtl/>
        </w:rPr>
        <w:t>پایه‌ریزی</w:t>
      </w:r>
      <w:r w:rsidR="00DF6763" w:rsidRPr="00BC4882">
        <w:rPr>
          <w:rFonts w:ascii="Traditional Arabic" w:hAnsi="Traditional Arabic" w:cs="Traditional Arabic" w:hint="cs"/>
          <w:rtl/>
        </w:rPr>
        <w:t xml:space="preserve"> شده است. البته اجتهاد در آن زمان، اجتهاد بسیطی بوده است و اگر بخواهید آن را با اجتهاد شیخ انصاری مقایسه کنید فاصله بسیار زیادی دارد، اما به هر طریق اجتهاد بوده است و بحث ما بر این مبنا است.</w:t>
      </w:r>
    </w:p>
    <w:p w:rsidR="00D1117B" w:rsidRPr="00BC4882" w:rsidRDefault="0055100C" w:rsidP="0055100C">
      <w:pPr>
        <w:rPr>
          <w:rFonts w:ascii="Traditional Arabic" w:hAnsi="Traditional Arabic" w:cs="Traditional Arabic"/>
          <w:rtl/>
        </w:rPr>
      </w:pPr>
      <w:r w:rsidRPr="00BC4882">
        <w:rPr>
          <w:rFonts w:ascii="Traditional Arabic" w:hAnsi="Traditional Arabic" w:cs="Traditional Arabic" w:hint="cs"/>
          <w:rtl/>
        </w:rPr>
        <w:t>پس از این توضیح مختصر که لازم به نظر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رسید به بحث اصلی خود باز</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گردیم.</w:t>
      </w:r>
    </w:p>
    <w:p w:rsidR="0055100C" w:rsidRPr="00BC4882" w:rsidRDefault="0055100C" w:rsidP="0055100C">
      <w:pPr>
        <w:pStyle w:val="Heading4"/>
        <w:rPr>
          <w:rFonts w:ascii="Traditional Arabic" w:hAnsi="Traditional Arabic" w:cs="Traditional Arabic"/>
          <w:color w:val="FF0000"/>
          <w:rtl/>
        </w:rPr>
      </w:pPr>
      <w:bookmarkStart w:id="18" w:name="_Toc445156183"/>
      <w:bookmarkStart w:id="19" w:name="_Toc445156352"/>
      <w:r w:rsidRPr="00BC4882">
        <w:rPr>
          <w:rFonts w:ascii="Traditional Arabic" w:hAnsi="Traditional Arabic" w:cs="Traditional Arabic" w:hint="cs"/>
          <w:color w:val="FF0000"/>
          <w:rtl/>
        </w:rPr>
        <w:t>جمع</w:t>
      </w:r>
      <w:r w:rsidR="004D37F9" w:rsidRPr="00BC4882">
        <w:rPr>
          <w:rFonts w:ascii="Traditional Arabic" w:hAnsi="Traditional Arabic" w:cs="Traditional Arabic" w:hint="cs"/>
          <w:color w:val="FF0000"/>
          <w:rtl/>
        </w:rPr>
        <w:t>‌بندی</w:t>
      </w:r>
      <w:r w:rsidRPr="00BC4882">
        <w:rPr>
          <w:rFonts w:ascii="Traditional Arabic" w:hAnsi="Traditional Arabic" w:cs="Traditional Arabic" w:hint="cs"/>
          <w:color w:val="FF0000"/>
          <w:rtl/>
        </w:rPr>
        <w:t xml:space="preserve"> </w:t>
      </w:r>
      <w:r w:rsidR="000D4553" w:rsidRPr="00BC4882">
        <w:rPr>
          <w:rFonts w:ascii="Traditional Arabic" w:hAnsi="Traditional Arabic" w:cs="Traditional Arabic" w:hint="cs"/>
          <w:color w:val="FF0000"/>
          <w:rtl/>
        </w:rPr>
        <w:t>تاکنون</w:t>
      </w:r>
      <w:bookmarkEnd w:id="18"/>
      <w:bookmarkEnd w:id="19"/>
    </w:p>
    <w:p w:rsidR="0055100C" w:rsidRPr="00BC4882" w:rsidRDefault="0055100C" w:rsidP="0055100C">
      <w:pPr>
        <w:rPr>
          <w:rFonts w:ascii="Traditional Arabic" w:hAnsi="Traditional Arabic" w:cs="Traditional Arabic"/>
          <w:rtl/>
        </w:rPr>
      </w:pPr>
      <w:r w:rsidRPr="00BC4882">
        <w:rPr>
          <w:rFonts w:ascii="Traditional Arabic" w:hAnsi="Traditional Arabic" w:cs="Traditional Arabic" w:hint="cs"/>
          <w:rtl/>
        </w:rPr>
        <w:t>در بحث اصلی ادله را مورد بررسی از نظر مطلق و مقیّد بودن بررسی</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کردیم و دیدیم که آیات قیدی برای مراجعه به اعلم ندارند.</w:t>
      </w:r>
    </w:p>
    <w:p w:rsidR="0055100C" w:rsidRPr="00BC4882" w:rsidRDefault="0055100C" w:rsidP="0055100C">
      <w:pPr>
        <w:rPr>
          <w:rFonts w:ascii="Traditional Arabic" w:hAnsi="Traditional Arabic" w:cs="Traditional Arabic"/>
          <w:rtl/>
        </w:rPr>
      </w:pPr>
      <w:r w:rsidRPr="00BC4882">
        <w:rPr>
          <w:rFonts w:ascii="Traditional Arabic" w:hAnsi="Traditional Arabic" w:cs="Traditional Arabic" w:hint="cs"/>
          <w:rtl/>
        </w:rPr>
        <w:t>سپس به روایات پرداخته و سه طایفه را بررسی کردیم که طایفه اول به این صورت بود که خطاب به مردم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شد که به روات و اصحاب مراجعه کرده و از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سؤال کنید؛ این روایات نیز قیدی نداشتند که این مراجعه حتماً باید نسبت به اعلم باشد.</w:t>
      </w:r>
    </w:p>
    <w:p w:rsidR="0055100C" w:rsidRPr="00BC4882" w:rsidRDefault="0055100C" w:rsidP="0055100C">
      <w:pPr>
        <w:rPr>
          <w:rFonts w:ascii="Traditional Arabic" w:hAnsi="Traditional Arabic" w:cs="Traditional Arabic"/>
          <w:rtl/>
        </w:rPr>
      </w:pPr>
      <w:r w:rsidRPr="00BC4882">
        <w:rPr>
          <w:rFonts w:ascii="Traditional Arabic" w:hAnsi="Traditional Arabic" w:cs="Traditional Arabic" w:hint="cs"/>
          <w:rtl/>
        </w:rPr>
        <w:t xml:space="preserve">طایفه دوم که خطاب به روات بود و به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شد که بنشینید و نظر و فتوا بدهید، نیز خالی از قید نسبت به اعلمیت این روات بود.</w:t>
      </w:r>
    </w:p>
    <w:p w:rsidR="0055100C" w:rsidRPr="00BC4882" w:rsidRDefault="0055100C" w:rsidP="00C15BCD">
      <w:pPr>
        <w:rPr>
          <w:rFonts w:ascii="Traditional Arabic" w:hAnsi="Traditional Arabic" w:cs="Traditional Arabic"/>
          <w:rtl/>
        </w:rPr>
      </w:pPr>
      <w:r w:rsidRPr="00BC4882">
        <w:rPr>
          <w:rFonts w:ascii="Traditional Arabic" w:hAnsi="Traditional Arabic" w:cs="Traditional Arabic" w:hint="cs"/>
          <w:rtl/>
        </w:rPr>
        <w:t>و طایفه سوم هم که به طور مطلق و عام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گفتند </w:t>
      </w:r>
      <w:r w:rsidR="00C15BCD" w:rsidRPr="00BC4882">
        <w:rPr>
          <w:rFonts w:ascii="Traditional Arabic" w:hAnsi="Traditional Arabic" w:cs="Traditional Arabic" w:hint="cs"/>
          <w:rtl/>
        </w:rPr>
        <w:t>«</w:t>
      </w:r>
      <w:r w:rsidR="00C15BCD" w:rsidRPr="00C15BCD">
        <w:rPr>
          <w:rFonts w:ascii="Traditional Arabic" w:hAnsi="Traditional Arabic" w:cs="Traditional Arabic"/>
          <w:b/>
          <w:bCs/>
          <w:color w:val="008000"/>
          <w:rtl/>
        </w:rPr>
        <w:t>فَارْجِعُوا فِيهَا إِلَى رُوَاةِ حَدِيثِنَا</w:t>
      </w:r>
      <w:r w:rsidR="00C15BCD" w:rsidRPr="00BC4882">
        <w:rPr>
          <w:rFonts w:ascii="Traditional Arabic" w:hAnsi="Traditional Arabic" w:cs="Traditional Arabic" w:hint="cs"/>
          <w:rtl/>
        </w:rPr>
        <w:t>»</w:t>
      </w:r>
      <w:r w:rsidR="00C15BCD">
        <w:rPr>
          <w:rFonts w:ascii="Traditional Arabic" w:hAnsi="Traditional Arabic" w:cs="Traditional Arabic" w:hint="cs"/>
          <w:rtl/>
        </w:rPr>
        <w:t xml:space="preserve"> </w:t>
      </w:r>
      <w:r w:rsidRPr="00BC4882">
        <w:rPr>
          <w:rFonts w:ascii="Traditional Arabic" w:hAnsi="Traditional Arabic" w:cs="Traditional Arabic" w:hint="cs"/>
          <w:rtl/>
        </w:rPr>
        <w:t xml:space="preserve">و امثال این توقیع شریف، </w:t>
      </w:r>
      <w:r w:rsidR="00B1030C" w:rsidRPr="00BC4882">
        <w:rPr>
          <w:rFonts w:ascii="Traditional Arabic" w:hAnsi="Traditional Arabic" w:cs="Traditional Arabic" w:hint="cs"/>
          <w:rtl/>
        </w:rPr>
        <w:t>همان‌طور</w:t>
      </w:r>
      <w:r w:rsidRPr="00BC4882">
        <w:rPr>
          <w:rFonts w:ascii="Traditional Arabic" w:hAnsi="Traditional Arabic" w:cs="Traditional Arabic" w:hint="cs"/>
          <w:rtl/>
        </w:rPr>
        <w:t xml:space="preserve"> که گفته شد مطلق بوده و صرفاً امر به مراجعه به علما</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کند.</w:t>
      </w:r>
    </w:p>
    <w:p w:rsidR="0055100C" w:rsidRPr="00BC4882" w:rsidRDefault="0055100C" w:rsidP="0055100C">
      <w:pPr>
        <w:pStyle w:val="Heading5"/>
        <w:rPr>
          <w:rFonts w:ascii="Traditional Arabic" w:hAnsi="Traditional Arabic" w:cs="Traditional Arabic"/>
          <w:color w:val="FF0000"/>
          <w:rtl/>
        </w:rPr>
      </w:pPr>
      <w:bookmarkStart w:id="20" w:name="_Toc445156184"/>
      <w:bookmarkStart w:id="21" w:name="_Toc445156353"/>
      <w:r w:rsidRPr="00BC4882">
        <w:rPr>
          <w:rFonts w:ascii="Traditional Arabic" w:hAnsi="Traditional Arabic" w:cs="Traditional Arabic" w:hint="cs"/>
          <w:color w:val="FF0000"/>
          <w:rtl/>
        </w:rPr>
        <w:t>استثناء در اطلاق ادله</w:t>
      </w:r>
      <w:bookmarkEnd w:id="20"/>
      <w:bookmarkEnd w:id="21"/>
    </w:p>
    <w:p w:rsidR="0055100C" w:rsidRPr="00BC4882" w:rsidRDefault="0055100C" w:rsidP="0055100C">
      <w:pPr>
        <w:rPr>
          <w:rFonts w:ascii="Traditional Arabic" w:hAnsi="Traditional Arabic" w:cs="Traditional Arabic"/>
          <w:rtl/>
        </w:rPr>
      </w:pPr>
      <w:r w:rsidRPr="00BC4882">
        <w:rPr>
          <w:rFonts w:ascii="Traditional Arabic" w:hAnsi="Traditional Arabic" w:cs="Traditional Arabic" w:hint="cs"/>
          <w:rtl/>
        </w:rPr>
        <w:t>البته نسبت به دلیل سیره که دلیل لبّی است</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توان ادّعای اطلاق کرد،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سیره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که در بین عقلا رایج است که باید به کارشناس مراجعه کرد بحث جدایی است که البته ادعای اطلاق نسبت به آن هم شده است لکن این بحث را به صورت جداگانه مورد بررسی قرار خواهیم داد.</w:t>
      </w:r>
    </w:p>
    <w:p w:rsidR="0055100C" w:rsidRPr="00BC4882" w:rsidRDefault="0055100C" w:rsidP="0055100C">
      <w:pPr>
        <w:rPr>
          <w:rFonts w:ascii="Traditional Arabic" w:hAnsi="Traditional Arabic" w:cs="Traditional Arabic"/>
          <w:rtl/>
        </w:rPr>
      </w:pPr>
      <w:r w:rsidRPr="00BC4882">
        <w:rPr>
          <w:rFonts w:ascii="Traditional Arabic" w:hAnsi="Traditional Arabic" w:cs="Traditional Arabic" w:hint="cs"/>
          <w:rtl/>
        </w:rPr>
        <w:t xml:space="preserve">پس دلیل اول برای تخییر بین اعلم و غیر اعلم </w:t>
      </w:r>
      <w:r w:rsidR="0064383C" w:rsidRPr="00BC4882">
        <w:rPr>
          <w:rFonts w:ascii="Traditional Arabic" w:hAnsi="Traditional Arabic" w:cs="Traditional Arabic" w:hint="cs"/>
          <w:rtl/>
        </w:rPr>
        <w:t>(</w:t>
      </w:r>
      <w:r w:rsidRPr="00BC4882">
        <w:rPr>
          <w:rFonts w:ascii="Traditional Arabic" w:hAnsi="Traditional Arabic" w:cs="Traditional Arabic" w:hint="cs"/>
          <w:rtl/>
        </w:rPr>
        <w:t xml:space="preserve">و </w:t>
      </w:r>
      <w:r w:rsidR="000D4553" w:rsidRPr="00BC4882">
        <w:rPr>
          <w:rFonts w:ascii="Traditional Arabic" w:hAnsi="Traditional Arabic" w:cs="Traditional Arabic" w:hint="cs"/>
          <w:rtl/>
        </w:rPr>
        <w:t>به‌عبارت‌دیگر</w:t>
      </w:r>
      <w:r w:rsidRPr="00BC4882">
        <w:rPr>
          <w:rFonts w:ascii="Traditional Arabic" w:hAnsi="Traditional Arabic" w:cs="Traditional Arabic" w:hint="cs"/>
          <w:rtl/>
        </w:rPr>
        <w:t xml:space="preserve"> عدم تعیین اعلم</w:t>
      </w:r>
      <w:r w:rsidR="0064383C" w:rsidRPr="00BC4882">
        <w:rPr>
          <w:rFonts w:ascii="Traditional Arabic" w:hAnsi="Traditional Arabic" w:cs="Traditional Arabic" w:hint="cs"/>
          <w:rtl/>
        </w:rPr>
        <w:t>)</w:t>
      </w:r>
      <w:r w:rsidRPr="00BC4882">
        <w:rPr>
          <w:rFonts w:ascii="Traditional Arabic" w:hAnsi="Traditional Arabic" w:cs="Traditional Arabic" w:hint="cs"/>
          <w:rtl/>
        </w:rPr>
        <w:t xml:space="preserve"> در مقام تقلید، اطلاقات ادله لفظیه وجوب تقلید است. به این معنا که گفته شده است که ادله لفظیه دارای اطلاق است، چه آیات که نمونه</w:t>
      </w:r>
      <w:r w:rsidR="004D37F9" w:rsidRPr="00BC4882">
        <w:rPr>
          <w:rFonts w:ascii="Traditional Arabic" w:hAnsi="Traditional Arabic" w:cs="Traditional Arabic" w:hint="cs"/>
          <w:rtl/>
        </w:rPr>
        <w:t>‌ها</w:t>
      </w:r>
      <w:r w:rsidRPr="00BC4882">
        <w:rPr>
          <w:rFonts w:ascii="Traditional Arabic" w:hAnsi="Traditional Arabic" w:cs="Traditional Arabic" w:hint="cs"/>
          <w:rtl/>
        </w:rPr>
        <w:t xml:space="preserve">یش ذکر شد، و چه روایات که به سه طایفه از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اشاره شد و در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هیچ نام و نشانی از قید وجود ندارد.</w:t>
      </w:r>
    </w:p>
    <w:p w:rsidR="000713A8" w:rsidRPr="00BC4882" w:rsidRDefault="000713A8" w:rsidP="0055100C">
      <w:pPr>
        <w:rPr>
          <w:rFonts w:ascii="Traditional Arabic" w:hAnsi="Traditional Arabic" w:cs="Traditional Arabic"/>
          <w:rtl/>
        </w:rPr>
      </w:pPr>
      <w:r w:rsidRPr="00BC4882">
        <w:rPr>
          <w:rFonts w:ascii="Traditional Arabic" w:hAnsi="Traditional Arabic" w:cs="Traditional Arabic" w:hint="cs"/>
          <w:rtl/>
        </w:rPr>
        <w:t>اگر این اطلاق تمام باشد و بر پایه محکمی استوار باشد، طبعاً مباحث قبلی کنار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رود و حتی ممکن است کسی قائل به این نظر شود که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نسبت به سیره مراجعه به تقلید اعلم رادع</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باشد.</w:t>
      </w:r>
    </w:p>
    <w:p w:rsidR="000713A8" w:rsidRPr="00BC4882" w:rsidRDefault="000713A8" w:rsidP="000D4553">
      <w:pPr>
        <w:rPr>
          <w:rFonts w:ascii="Traditional Arabic" w:hAnsi="Traditional Arabic" w:cs="Traditional Arabic"/>
          <w:rtl/>
        </w:rPr>
      </w:pPr>
      <w:r w:rsidRPr="00BC4882">
        <w:rPr>
          <w:rFonts w:ascii="Traditional Arabic" w:hAnsi="Traditional Arabic" w:cs="Traditional Arabic" w:hint="cs"/>
          <w:rtl/>
        </w:rPr>
        <w:t>دقت شود که نسبت این بحث با دو دلیل سابق (سیره و اصال</w:t>
      </w:r>
      <w:r w:rsidR="000D4553" w:rsidRPr="00BC4882">
        <w:rPr>
          <w:rFonts w:ascii="Traditional Arabic" w:hAnsi="Traditional Arabic" w:cs="Traditional Arabic" w:hint="cs"/>
          <w:rtl/>
        </w:rPr>
        <w:t>ة</w:t>
      </w:r>
      <w:r w:rsidRPr="00BC4882">
        <w:rPr>
          <w:rFonts w:ascii="Traditional Arabic" w:hAnsi="Traditional Arabic" w:cs="Traditional Arabic" w:hint="cs"/>
          <w:rtl/>
        </w:rPr>
        <w:t xml:space="preserve"> التعی</w:t>
      </w:r>
      <w:r w:rsidR="000D4553" w:rsidRPr="00BC4882">
        <w:rPr>
          <w:rFonts w:ascii="Traditional Arabic" w:hAnsi="Traditional Arabic" w:cs="Traditional Arabic" w:hint="cs"/>
          <w:rtl/>
        </w:rPr>
        <w:t>ی</w:t>
      </w:r>
      <w:r w:rsidRPr="00BC4882">
        <w:rPr>
          <w:rFonts w:ascii="Traditional Arabic" w:hAnsi="Traditional Arabic" w:cs="Traditional Arabic" w:hint="cs"/>
          <w:rtl/>
        </w:rPr>
        <w:t>ن در مقام شک بین تعیین و تخییر) به چه صورت</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w:t>
      </w:r>
    </w:p>
    <w:p w:rsidR="000713A8" w:rsidRPr="00BC4882" w:rsidRDefault="000713A8" w:rsidP="000713A8">
      <w:pPr>
        <w:rPr>
          <w:rFonts w:ascii="Traditional Arabic" w:hAnsi="Traditional Arabic" w:cs="Traditional Arabic"/>
          <w:rtl/>
        </w:rPr>
      </w:pPr>
      <w:r w:rsidRPr="00BC4882">
        <w:rPr>
          <w:rFonts w:ascii="Traditional Arabic" w:hAnsi="Traditional Arabic" w:cs="Traditional Arabic" w:hint="cs"/>
          <w:rtl/>
        </w:rPr>
        <w:t>وقتی که این اطلاقات با آن دو دلیل مقایسه شوند، مستدل به این اطلاقات برای عدم وجوب تقلید اعلم حاکی از این است که این اطلاقات بر آن دو دلیل هم حاکم و مقدّم است.</w:t>
      </w:r>
    </w:p>
    <w:p w:rsidR="000713A8" w:rsidRPr="00BC4882" w:rsidRDefault="000713A8" w:rsidP="000713A8">
      <w:pPr>
        <w:rPr>
          <w:rFonts w:ascii="Traditional Arabic" w:hAnsi="Traditional Arabic" w:cs="Traditional Arabic"/>
          <w:rtl/>
        </w:rPr>
      </w:pPr>
      <w:r w:rsidRPr="00BC4882">
        <w:rPr>
          <w:rFonts w:ascii="Traditional Arabic" w:hAnsi="Traditional Arabic" w:cs="Traditional Arabic" w:hint="cs"/>
          <w:rtl/>
        </w:rPr>
        <w:lastRenderedPageBreak/>
        <w:t>دلیل این نظر این است که در آن دو دلیل که دلیل اول آن سیره بود، در سیره مراجعه به کارشناس برتر وجود دارد اما این ادله در فضای شرعی</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گویند که مطلق است و تفاوتی ندارد که اعلم باشد یا غیر اعلم و نتیجتاً سیره تمام</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شود زیرا سیره زمانی تمام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شود که ردعی از آن نباشد و یا خلاف آن در شرع وجود نداشته باشد </w:t>
      </w:r>
      <w:r w:rsidR="000D4553" w:rsidRPr="00BC4882">
        <w:rPr>
          <w:rFonts w:ascii="Traditional Arabic" w:hAnsi="Traditional Arabic" w:cs="Traditional Arabic" w:hint="cs"/>
          <w:rtl/>
        </w:rPr>
        <w:t>درحالی‌که</w:t>
      </w:r>
      <w:r w:rsidRPr="00BC4882">
        <w:rPr>
          <w:rFonts w:ascii="Traditional Arabic" w:hAnsi="Traditional Arabic" w:cs="Traditional Arabic" w:hint="cs"/>
          <w:rtl/>
        </w:rPr>
        <w:t xml:space="preserve"> در اینجا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 که این اطلاقات سیره را ردع</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کنند.</w:t>
      </w:r>
    </w:p>
    <w:p w:rsidR="000713A8" w:rsidRPr="00BC4882" w:rsidRDefault="000713A8" w:rsidP="000D4553">
      <w:pPr>
        <w:rPr>
          <w:rFonts w:ascii="Traditional Arabic" w:hAnsi="Traditional Arabic" w:cs="Traditional Arabic"/>
          <w:rtl/>
        </w:rPr>
      </w:pPr>
      <w:r w:rsidRPr="00BC4882">
        <w:rPr>
          <w:rFonts w:ascii="Traditional Arabic" w:hAnsi="Traditional Arabic" w:cs="Traditional Arabic" w:hint="cs"/>
          <w:rtl/>
        </w:rPr>
        <w:t>و نسبت به اصال</w:t>
      </w:r>
      <w:r w:rsidR="000D4553" w:rsidRPr="00BC4882">
        <w:rPr>
          <w:rFonts w:ascii="Traditional Arabic" w:hAnsi="Traditional Arabic" w:cs="Traditional Arabic" w:hint="cs"/>
          <w:rtl/>
        </w:rPr>
        <w:t>ة</w:t>
      </w:r>
      <w:r w:rsidRPr="00BC4882">
        <w:rPr>
          <w:rFonts w:ascii="Traditional Arabic" w:hAnsi="Traditional Arabic" w:cs="Traditional Arabic" w:hint="cs"/>
          <w:rtl/>
        </w:rPr>
        <w:t xml:space="preserve"> التعیین که دلیل دوم بود به این صورت است که آن دلیل، اصلی است در مقام شک، یعنی زمانی که شخص نداند که اعلم معیّناً حجّت است یا اینکه اعلم مخیّراً بین او و بین غیر اعلم حجّت است، که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شد اصل تعیین اعلم است. منتهی این اصل تعیینی که عقل حکم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کند یک اصل عملی است که در مقام شک است و اگر این اطلاقات وجود داشته باشد دیگر شکی به وجود نخواهد آمد زیرا طبق این بحث و قائل شدن به اطلاق</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توان به هر کسی مراجعه کرد و فرقی بین اعلم و غیر اعلم نیست تا شکی به وجود آید که بخواهیم اصل را بر تعیین قرار دهیم.</w:t>
      </w:r>
    </w:p>
    <w:p w:rsidR="0064383C" w:rsidRPr="00BC4882" w:rsidRDefault="0064383C" w:rsidP="0064383C">
      <w:pPr>
        <w:pStyle w:val="Heading5"/>
        <w:rPr>
          <w:rFonts w:ascii="Traditional Arabic" w:hAnsi="Traditional Arabic" w:cs="Traditional Arabic"/>
          <w:color w:val="FF0000"/>
          <w:rtl/>
        </w:rPr>
      </w:pPr>
      <w:bookmarkStart w:id="22" w:name="_Toc445156185"/>
      <w:bookmarkStart w:id="23" w:name="_Toc445156354"/>
      <w:r w:rsidRPr="00BC4882">
        <w:rPr>
          <w:rFonts w:ascii="Traditional Arabic" w:hAnsi="Traditional Arabic" w:cs="Traditional Arabic" w:hint="cs"/>
          <w:color w:val="FF0000"/>
          <w:rtl/>
        </w:rPr>
        <w:t>نتیجه</w:t>
      </w:r>
      <w:bookmarkEnd w:id="22"/>
      <w:bookmarkEnd w:id="23"/>
    </w:p>
    <w:p w:rsidR="0064383C" w:rsidRPr="00BC4882" w:rsidRDefault="0064383C" w:rsidP="0064383C">
      <w:pPr>
        <w:rPr>
          <w:rFonts w:ascii="Traditional Arabic" w:hAnsi="Traditional Arabic" w:cs="Traditional Arabic"/>
          <w:rtl/>
        </w:rPr>
      </w:pPr>
      <w:r w:rsidRPr="00BC4882">
        <w:rPr>
          <w:rFonts w:ascii="Traditional Arabic" w:hAnsi="Traditional Arabic" w:cs="Traditional Arabic" w:hint="cs"/>
          <w:rtl/>
        </w:rPr>
        <w:t xml:space="preserve">آنچه </w:t>
      </w:r>
      <w:r w:rsidR="000D4553" w:rsidRPr="00BC4882">
        <w:rPr>
          <w:rFonts w:ascii="Traditional Arabic" w:hAnsi="Traditional Arabic" w:cs="Traditional Arabic" w:hint="cs"/>
          <w:rtl/>
        </w:rPr>
        <w:t>تاکنون</w:t>
      </w:r>
      <w:r w:rsidRPr="00BC4882">
        <w:rPr>
          <w:rFonts w:ascii="Traditional Arabic" w:hAnsi="Traditional Arabic" w:cs="Traditional Arabic" w:hint="cs"/>
          <w:rtl/>
        </w:rPr>
        <w:t xml:space="preserve"> گفته شد تقریر استدلال بود که در این تقریر گفته شد که:</w:t>
      </w:r>
    </w:p>
    <w:p w:rsidR="000713A8" w:rsidRPr="00BC4882" w:rsidRDefault="0064383C" w:rsidP="0064383C">
      <w:pPr>
        <w:rPr>
          <w:rFonts w:ascii="Traditional Arabic" w:hAnsi="Traditional Arabic" w:cs="Traditional Arabic"/>
          <w:rtl/>
        </w:rPr>
      </w:pPr>
      <w:r w:rsidRPr="00BC4882">
        <w:rPr>
          <w:rFonts w:ascii="Traditional Arabic" w:hAnsi="Traditional Arabic" w:cs="Traditional Arabic" w:hint="cs"/>
          <w:rtl/>
        </w:rPr>
        <w:t xml:space="preserve"> ا</w:t>
      </w:r>
      <w:r w:rsidR="000713A8" w:rsidRPr="00BC4882">
        <w:rPr>
          <w:rFonts w:ascii="Traditional Arabic" w:hAnsi="Traditional Arabic" w:cs="Traditional Arabic" w:hint="cs"/>
          <w:rtl/>
        </w:rPr>
        <w:t>ولاً این آیات و روایات دارای اطلاق هستند.</w:t>
      </w:r>
    </w:p>
    <w:p w:rsidR="000713A8" w:rsidRPr="00BC4882" w:rsidRDefault="000713A8" w:rsidP="000D4553">
      <w:pPr>
        <w:rPr>
          <w:rFonts w:ascii="Traditional Arabic" w:hAnsi="Traditional Arabic" w:cs="Traditional Arabic"/>
          <w:rtl/>
        </w:rPr>
      </w:pPr>
      <w:r w:rsidRPr="00BC4882">
        <w:rPr>
          <w:rFonts w:ascii="Traditional Arabic" w:hAnsi="Traditional Arabic" w:cs="Traditional Arabic" w:hint="cs"/>
          <w:rtl/>
        </w:rPr>
        <w:t xml:space="preserve">و دوماً اینکه زمانی که این آیات و روایات اطلاق داشتند ادله قبلی </w:t>
      </w:r>
      <w:r w:rsidR="0064383C" w:rsidRPr="00BC4882">
        <w:rPr>
          <w:rFonts w:ascii="Traditional Arabic" w:hAnsi="Traditional Arabic" w:cs="Traditional Arabic" w:hint="cs"/>
          <w:rtl/>
        </w:rPr>
        <w:t>به کنار</w:t>
      </w:r>
      <w:r w:rsidR="004D37F9" w:rsidRPr="00BC4882">
        <w:rPr>
          <w:rFonts w:ascii="Traditional Arabic" w:hAnsi="Traditional Arabic" w:cs="Traditional Arabic" w:hint="cs"/>
          <w:rtl/>
        </w:rPr>
        <w:t xml:space="preserve"> می‌</w:t>
      </w:r>
      <w:r w:rsidR="0064383C" w:rsidRPr="00BC4882">
        <w:rPr>
          <w:rFonts w:ascii="Traditional Arabic" w:hAnsi="Traditional Arabic" w:cs="Traditional Arabic" w:hint="cs"/>
          <w:rtl/>
        </w:rPr>
        <w:t>روند</w:t>
      </w:r>
      <w:r w:rsidRPr="00BC4882">
        <w:rPr>
          <w:rFonts w:ascii="Traditional Arabic" w:hAnsi="Traditional Arabic" w:cs="Traditional Arabic" w:hint="cs"/>
          <w:rtl/>
        </w:rPr>
        <w:t xml:space="preserve"> و در نتیجه سیره و اصال</w:t>
      </w:r>
      <w:r w:rsidR="000D4553" w:rsidRPr="00BC4882">
        <w:rPr>
          <w:rFonts w:ascii="Traditional Arabic" w:hAnsi="Traditional Arabic" w:cs="Traditional Arabic" w:hint="cs"/>
          <w:rtl/>
        </w:rPr>
        <w:t>ة</w:t>
      </w:r>
      <w:r w:rsidRPr="00BC4882">
        <w:rPr>
          <w:rFonts w:ascii="Traditional Arabic" w:hAnsi="Traditional Arabic" w:cs="Traditional Arabic" w:hint="cs"/>
          <w:rtl/>
        </w:rPr>
        <w:t xml:space="preserve"> التعیین رنگی ندارند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سیره مشروط و معلّق بر عدم ردع شارع است به این معنا که باید شارع آن را بپذیرد و حال اینکه شارع این را نپذیرفته است چون به صورت مطلق حکم کرده است.</w:t>
      </w:r>
      <w:r w:rsidR="0064383C" w:rsidRPr="00BC4882">
        <w:rPr>
          <w:rFonts w:ascii="Traditional Arabic" w:hAnsi="Traditional Arabic" w:cs="Traditional Arabic" w:hint="cs"/>
          <w:rtl/>
        </w:rPr>
        <w:t xml:space="preserve"> و نسبت به اصال</w:t>
      </w:r>
      <w:r w:rsidR="000D4553" w:rsidRPr="00BC4882">
        <w:rPr>
          <w:rFonts w:ascii="Traditional Arabic" w:hAnsi="Traditional Arabic" w:cs="Traditional Arabic" w:hint="cs"/>
          <w:rtl/>
        </w:rPr>
        <w:t>ة</w:t>
      </w:r>
      <w:r w:rsidR="0064383C" w:rsidRPr="00BC4882">
        <w:rPr>
          <w:rFonts w:ascii="Traditional Arabic" w:hAnsi="Traditional Arabic" w:cs="Traditional Arabic" w:hint="cs"/>
          <w:rtl/>
        </w:rPr>
        <w:t xml:space="preserve"> التعیین هم این ادله اطلاقیه مقدّم است </w:t>
      </w:r>
      <w:r w:rsidR="000D4553" w:rsidRPr="00BC4882">
        <w:rPr>
          <w:rFonts w:ascii="Traditional Arabic" w:hAnsi="Traditional Arabic" w:cs="Traditional Arabic" w:hint="cs"/>
          <w:rtl/>
        </w:rPr>
        <w:t>چراکه</w:t>
      </w:r>
      <w:r w:rsidR="0064383C" w:rsidRPr="00BC4882">
        <w:rPr>
          <w:rFonts w:ascii="Traditional Arabic" w:hAnsi="Traditional Arabic" w:cs="Traditional Arabic" w:hint="cs"/>
          <w:rtl/>
        </w:rPr>
        <w:t xml:space="preserve"> بعد از اینکه ادله</w:t>
      </w:r>
      <w:r w:rsidR="004D37F9" w:rsidRPr="00BC4882">
        <w:rPr>
          <w:rFonts w:ascii="Traditional Arabic" w:hAnsi="Traditional Arabic" w:cs="Traditional Arabic" w:hint="cs"/>
          <w:rtl/>
        </w:rPr>
        <w:t xml:space="preserve"> می‌</w:t>
      </w:r>
      <w:r w:rsidR="0064383C" w:rsidRPr="00BC4882">
        <w:rPr>
          <w:rFonts w:ascii="Traditional Arabic" w:hAnsi="Traditional Arabic" w:cs="Traditional Arabic" w:hint="cs"/>
          <w:rtl/>
        </w:rPr>
        <w:t xml:space="preserve">گویند </w:t>
      </w:r>
      <w:r w:rsidR="000D4553" w:rsidRPr="00BC4882">
        <w:rPr>
          <w:rFonts w:ascii="Traditional Arabic" w:hAnsi="Traditional Arabic" w:cs="Traditional Arabic" w:hint="cs"/>
          <w:rtl/>
        </w:rPr>
        <w:t>مطلقاً</w:t>
      </w:r>
      <w:r w:rsidR="0064383C" w:rsidRPr="00BC4882">
        <w:rPr>
          <w:rFonts w:ascii="Traditional Arabic" w:hAnsi="Traditional Arabic" w:cs="Traditional Arabic" w:hint="cs"/>
          <w:rtl/>
        </w:rPr>
        <w:t xml:space="preserve"> به هر کسی در هر شرایطی</w:t>
      </w:r>
      <w:r w:rsidR="004D37F9" w:rsidRPr="00BC4882">
        <w:rPr>
          <w:rFonts w:ascii="Traditional Arabic" w:hAnsi="Traditional Arabic" w:cs="Traditional Arabic" w:hint="cs"/>
          <w:rtl/>
        </w:rPr>
        <w:t xml:space="preserve"> می‌</w:t>
      </w:r>
      <w:r w:rsidR="0064383C" w:rsidRPr="00BC4882">
        <w:rPr>
          <w:rFonts w:ascii="Traditional Arabic" w:hAnsi="Traditional Arabic" w:cs="Traditional Arabic" w:hint="cs"/>
          <w:rtl/>
        </w:rPr>
        <w:t xml:space="preserve">توان مراجعه کرد و لو اینکه غیر اعلم باشند، همین که </w:t>
      </w:r>
      <w:r w:rsidR="000D4553" w:rsidRPr="00BC4882">
        <w:rPr>
          <w:rFonts w:ascii="Traditional Arabic" w:hAnsi="Traditional Arabic" w:cs="Traditional Arabic" w:hint="cs"/>
          <w:rtl/>
        </w:rPr>
        <w:t>این‌طور</w:t>
      </w:r>
      <w:r w:rsidR="0064383C" w:rsidRPr="00BC4882">
        <w:rPr>
          <w:rFonts w:ascii="Traditional Arabic" w:hAnsi="Traditional Arabic" w:cs="Traditional Arabic" w:hint="cs"/>
          <w:rtl/>
        </w:rPr>
        <w:t xml:space="preserve"> باشد شک را از میان </w:t>
      </w:r>
      <w:r w:rsidR="000D4553" w:rsidRPr="00BC4882">
        <w:rPr>
          <w:rFonts w:ascii="Traditional Arabic" w:hAnsi="Traditional Arabic" w:cs="Traditional Arabic" w:hint="cs"/>
          <w:rtl/>
        </w:rPr>
        <w:t>برمی‌دارد</w:t>
      </w:r>
      <w:r w:rsidR="0064383C" w:rsidRPr="00BC4882">
        <w:rPr>
          <w:rFonts w:ascii="Traditional Arabic" w:hAnsi="Traditional Arabic" w:cs="Traditional Arabic" w:hint="cs"/>
          <w:rtl/>
        </w:rPr>
        <w:t xml:space="preserve"> و جای اصال</w:t>
      </w:r>
      <w:r w:rsidR="000D4553" w:rsidRPr="00BC4882">
        <w:rPr>
          <w:rFonts w:ascii="Traditional Arabic" w:hAnsi="Traditional Arabic" w:cs="Traditional Arabic" w:hint="cs"/>
          <w:rtl/>
        </w:rPr>
        <w:t>ة</w:t>
      </w:r>
      <w:r w:rsidR="0064383C" w:rsidRPr="00BC4882">
        <w:rPr>
          <w:rFonts w:ascii="Traditional Arabic" w:hAnsi="Traditional Arabic" w:cs="Traditional Arabic" w:hint="cs"/>
          <w:rtl/>
        </w:rPr>
        <w:t xml:space="preserve"> التعیین نیست.</w:t>
      </w:r>
    </w:p>
    <w:p w:rsidR="0064383C" w:rsidRPr="00BC4882" w:rsidRDefault="0064383C" w:rsidP="000713A8">
      <w:pPr>
        <w:rPr>
          <w:rFonts w:ascii="Traditional Arabic" w:hAnsi="Traditional Arabic" w:cs="Traditional Arabic"/>
          <w:rtl/>
        </w:rPr>
      </w:pPr>
      <w:r w:rsidRPr="00BC4882">
        <w:rPr>
          <w:rFonts w:ascii="Traditional Arabic" w:hAnsi="Traditional Arabic" w:cs="Traditional Arabic" w:hint="cs"/>
          <w:rtl/>
        </w:rPr>
        <w:t xml:space="preserve">این بحث بسیار </w:t>
      </w:r>
      <w:r w:rsidR="000D4553" w:rsidRPr="00BC4882">
        <w:rPr>
          <w:rFonts w:ascii="Traditional Arabic" w:hAnsi="Traditional Arabic" w:cs="Traditional Arabic" w:hint="cs"/>
          <w:rtl/>
        </w:rPr>
        <w:t>مهمی</w:t>
      </w:r>
      <w:r w:rsidRPr="00BC4882">
        <w:rPr>
          <w:rFonts w:ascii="Traditional Arabic" w:hAnsi="Traditional Arabic" w:cs="Traditional Arabic" w:hint="cs"/>
          <w:rtl/>
        </w:rPr>
        <w:t xml:space="preserve"> است و قائلینی نیز دارند که از جمله </w:t>
      </w:r>
      <w:r w:rsidR="00B1030C" w:rsidRPr="00BC4882">
        <w:rPr>
          <w:rFonts w:ascii="Traditional Arabic" w:hAnsi="Traditional Arabic" w:cs="Traditional Arabic" w:hint="cs"/>
          <w:rtl/>
        </w:rPr>
        <w:t>آن‌ها</w:t>
      </w:r>
      <w:r w:rsidRPr="00BC4882">
        <w:rPr>
          <w:rFonts w:ascii="Traditional Arabic" w:hAnsi="Traditional Arabic" w:cs="Traditional Arabic" w:hint="cs"/>
          <w:rtl/>
        </w:rPr>
        <w:t xml:space="preserve"> مرحوم </w:t>
      </w:r>
      <w:r w:rsidR="000D4553" w:rsidRPr="00BC4882">
        <w:rPr>
          <w:rFonts w:ascii="Traditional Arabic" w:hAnsi="Traditional Arabic" w:cs="Traditional Arabic" w:hint="cs"/>
          <w:rtl/>
        </w:rPr>
        <w:t>حاج‌آقا</w:t>
      </w:r>
      <w:r w:rsidRPr="00BC4882">
        <w:rPr>
          <w:rFonts w:ascii="Traditional Arabic" w:hAnsi="Traditional Arabic" w:cs="Traditional Arabic" w:hint="cs"/>
          <w:rtl/>
        </w:rPr>
        <w:t xml:space="preserve"> مرتضی حائری</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باشند که این اطلاقات را پذیرفته و شدیداً از آن دفاع کرده و به لحاظ نظری قائل به تخییر شده و</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فرمایند تقلید اعلم واجب نیست. و همچنین قائلین دیگری نیز از بین متقدّمین و متأخرین برای این قول وجود دارد که حکم به تخییر بین اعلم و غیر اعلم </w:t>
      </w:r>
      <w:r w:rsidR="000D4553" w:rsidRPr="00BC4882">
        <w:rPr>
          <w:rFonts w:ascii="Traditional Arabic" w:hAnsi="Traditional Arabic" w:cs="Traditional Arabic" w:hint="cs"/>
          <w:rtl/>
        </w:rPr>
        <w:t>کرده‌اند</w:t>
      </w:r>
      <w:r w:rsidRPr="00BC4882">
        <w:rPr>
          <w:rFonts w:ascii="Traditional Arabic" w:hAnsi="Traditional Arabic" w:cs="Traditional Arabic" w:hint="cs"/>
          <w:rtl/>
        </w:rPr>
        <w:t>، حتی در جایی که آراء متفاوت و ناسازگار دارند.</w:t>
      </w:r>
    </w:p>
    <w:p w:rsidR="0064383C" w:rsidRPr="00BC4882" w:rsidRDefault="0064383C" w:rsidP="0064383C">
      <w:pPr>
        <w:rPr>
          <w:rFonts w:ascii="Traditional Arabic" w:hAnsi="Traditional Arabic" w:cs="Traditional Arabic"/>
          <w:rtl/>
        </w:rPr>
      </w:pPr>
      <w:r w:rsidRPr="00BC4882">
        <w:rPr>
          <w:rFonts w:ascii="Traditional Arabic" w:hAnsi="Traditional Arabic" w:cs="Traditional Arabic" w:hint="cs"/>
          <w:rtl/>
        </w:rPr>
        <w:t xml:space="preserve">این استدلال در کلمات مستمسک، تنقیح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و کتب مختلفی آمده است که اطلاقات موجب تخییر بین اعلم و غیر اعلم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شوند.</w:t>
      </w:r>
    </w:p>
    <w:p w:rsidR="0064383C" w:rsidRPr="00BC4882" w:rsidRDefault="0064383C" w:rsidP="0064383C">
      <w:pPr>
        <w:pStyle w:val="Heading2"/>
        <w:rPr>
          <w:rFonts w:ascii="Traditional Arabic" w:hAnsi="Traditional Arabic" w:cs="Traditional Arabic"/>
          <w:color w:val="FF0000"/>
          <w:rtl/>
        </w:rPr>
      </w:pPr>
      <w:bookmarkStart w:id="24" w:name="_Toc445156186"/>
      <w:bookmarkStart w:id="25" w:name="_Toc445156314"/>
      <w:bookmarkStart w:id="26" w:name="_Toc445156355"/>
      <w:r w:rsidRPr="00BC4882">
        <w:rPr>
          <w:rFonts w:ascii="Traditional Arabic" w:hAnsi="Traditional Arabic" w:cs="Traditional Arabic" w:hint="cs"/>
          <w:color w:val="FF0000"/>
          <w:rtl/>
        </w:rPr>
        <w:t>پاسخ استدلال</w:t>
      </w:r>
      <w:bookmarkEnd w:id="24"/>
      <w:bookmarkEnd w:id="25"/>
      <w:bookmarkEnd w:id="26"/>
    </w:p>
    <w:p w:rsidR="0064383C" w:rsidRPr="00BC4882" w:rsidRDefault="0064383C" w:rsidP="0064383C">
      <w:pPr>
        <w:rPr>
          <w:rFonts w:ascii="Traditional Arabic" w:hAnsi="Traditional Arabic" w:cs="Traditional Arabic"/>
          <w:rtl/>
        </w:rPr>
      </w:pPr>
      <w:r w:rsidRPr="00BC4882">
        <w:rPr>
          <w:rFonts w:ascii="Traditional Arabic" w:hAnsi="Traditional Arabic" w:cs="Traditional Arabic" w:hint="cs"/>
          <w:rtl/>
        </w:rPr>
        <w:t>در پاسخ به این استدلال وجوهی ذکر شده است، به این معنا که راه</w:t>
      </w:r>
      <w:r w:rsidR="004D37F9" w:rsidRPr="00BC4882">
        <w:rPr>
          <w:rFonts w:ascii="Traditional Arabic" w:hAnsi="Traditional Arabic" w:cs="Traditional Arabic" w:hint="cs"/>
          <w:rtl/>
        </w:rPr>
        <w:t>‌ها</w:t>
      </w:r>
      <w:r w:rsidRPr="00BC4882">
        <w:rPr>
          <w:rFonts w:ascii="Traditional Arabic" w:hAnsi="Traditional Arabic" w:cs="Traditional Arabic" w:hint="cs"/>
          <w:rtl/>
        </w:rPr>
        <w:t>یی پیموده شده است که این اطلاقات دلالتی بر بحث تخییر نداشته و در برابر ادله قبلی</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تواند مقاومت کند. </w:t>
      </w:r>
    </w:p>
    <w:p w:rsidR="0064383C" w:rsidRPr="00BC4882" w:rsidRDefault="0064383C" w:rsidP="0064383C">
      <w:pPr>
        <w:rPr>
          <w:rFonts w:ascii="Traditional Arabic" w:hAnsi="Traditional Arabic" w:cs="Traditional Arabic"/>
          <w:rtl/>
        </w:rPr>
      </w:pPr>
      <w:r w:rsidRPr="00BC4882">
        <w:rPr>
          <w:rFonts w:ascii="Traditional Arabic" w:hAnsi="Traditional Arabic" w:cs="Traditional Arabic" w:hint="cs"/>
          <w:rtl/>
        </w:rPr>
        <w:t>در اینجا به بررسی این وجوه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پردازیم:</w:t>
      </w:r>
    </w:p>
    <w:p w:rsidR="0064383C" w:rsidRPr="00BC4882" w:rsidRDefault="0064383C" w:rsidP="0064383C">
      <w:pPr>
        <w:pStyle w:val="Heading3"/>
        <w:rPr>
          <w:rFonts w:ascii="Traditional Arabic" w:hAnsi="Traditional Arabic" w:cs="Traditional Arabic"/>
          <w:color w:val="FF0000"/>
          <w:rtl/>
        </w:rPr>
      </w:pPr>
      <w:bookmarkStart w:id="27" w:name="_Toc445156187"/>
      <w:bookmarkStart w:id="28" w:name="_Toc445156315"/>
      <w:bookmarkStart w:id="29" w:name="_Toc445156356"/>
      <w:r w:rsidRPr="00BC4882">
        <w:rPr>
          <w:rFonts w:ascii="Traditional Arabic" w:hAnsi="Traditional Arabic" w:cs="Traditional Arabic" w:hint="cs"/>
          <w:color w:val="FF0000"/>
          <w:rtl/>
        </w:rPr>
        <w:lastRenderedPageBreak/>
        <w:t>وجه اول</w:t>
      </w:r>
      <w:r w:rsidR="009114DE" w:rsidRPr="00BC4882">
        <w:rPr>
          <w:rFonts w:ascii="Traditional Arabic" w:hAnsi="Traditional Arabic" w:cs="Traditional Arabic" w:hint="cs"/>
          <w:color w:val="FF0000"/>
          <w:rtl/>
        </w:rPr>
        <w:t xml:space="preserve">: نظر مرحوم </w:t>
      </w:r>
      <w:r w:rsidR="000D4553" w:rsidRPr="00BC4882">
        <w:rPr>
          <w:rFonts w:ascii="Traditional Arabic" w:hAnsi="Traditional Arabic" w:cs="Traditional Arabic" w:hint="cs"/>
          <w:color w:val="FF0000"/>
          <w:rtl/>
        </w:rPr>
        <w:t>خویی</w:t>
      </w:r>
      <w:bookmarkEnd w:id="27"/>
      <w:bookmarkEnd w:id="28"/>
      <w:bookmarkEnd w:id="29"/>
    </w:p>
    <w:p w:rsidR="0064383C" w:rsidRPr="00BC4882" w:rsidRDefault="0064383C" w:rsidP="00C15BCD">
      <w:pPr>
        <w:rPr>
          <w:rFonts w:ascii="Traditional Arabic" w:hAnsi="Traditional Arabic" w:cs="Traditional Arabic"/>
          <w:rtl/>
        </w:rPr>
      </w:pPr>
      <w:r w:rsidRPr="00BC4882">
        <w:rPr>
          <w:rFonts w:ascii="Traditional Arabic" w:hAnsi="Traditional Arabic" w:cs="Traditional Arabic" w:hint="cs"/>
          <w:rtl/>
        </w:rPr>
        <w:t xml:space="preserve">اولین پاسخ و وجهی که در پاسخ به این استدلال گفته شده است که در کلمات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آمده است، این است که این اطلاقات را</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توان پذیرفت، علیرغم اینکه ظاهر اولیه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برای این اطلاقات وجود دارد که آن را</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پذیریم که مثلاً به لحاظ ظهور اولیه «</w:t>
      </w:r>
      <w:r w:rsidR="00C15BCD" w:rsidRPr="00C15BCD">
        <w:rPr>
          <w:rFonts w:ascii="Traditional Arabic" w:hAnsi="Traditional Arabic" w:cs="Traditional Arabic"/>
          <w:b/>
          <w:bCs/>
          <w:color w:val="008000"/>
          <w:rtl/>
        </w:rPr>
        <w:t>فَسْئَلُوا أَهْلَ الذِّك</w:t>
      </w:r>
      <w:r w:rsidR="00C15BCD">
        <w:rPr>
          <w:rFonts w:ascii="Traditional Arabic" w:hAnsi="Traditional Arabic" w:cs="Traditional Arabic"/>
          <w:b/>
          <w:bCs/>
          <w:color w:val="008000"/>
          <w:rtl/>
        </w:rPr>
        <w:t>ْرِ</w:t>
      </w:r>
      <w:r w:rsidRPr="00BC4882">
        <w:rPr>
          <w:rFonts w:ascii="Traditional Arabic" w:hAnsi="Traditional Arabic" w:cs="Traditional Arabic" w:hint="cs"/>
          <w:rtl/>
        </w:rPr>
        <w:t xml:space="preserve">» یا </w:t>
      </w:r>
      <w:r w:rsidR="00C15BCD" w:rsidRPr="00BC4882">
        <w:rPr>
          <w:rFonts w:ascii="Traditional Arabic" w:hAnsi="Traditional Arabic" w:cs="Traditional Arabic" w:hint="cs"/>
          <w:rtl/>
        </w:rPr>
        <w:t>«</w:t>
      </w:r>
      <w:r w:rsidR="00C15BCD" w:rsidRPr="00C15BCD">
        <w:rPr>
          <w:rFonts w:ascii="Traditional Arabic" w:hAnsi="Traditional Arabic" w:cs="Traditional Arabic"/>
          <w:b/>
          <w:bCs/>
          <w:color w:val="008000"/>
          <w:rtl/>
        </w:rPr>
        <w:t>فَارْجِعُوا فِيهَا إِلَى رُوَاةِ حَدِيثِنَا</w:t>
      </w:r>
      <w:r w:rsidR="00C15BCD" w:rsidRPr="00BC4882">
        <w:rPr>
          <w:rFonts w:ascii="Traditional Arabic" w:hAnsi="Traditional Arabic" w:cs="Traditional Arabic" w:hint="cs"/>
          <w:rtl/>
        </w:rPr>
        <w:t>»</w:t>
      </w:r>
      <w:r w:rsidR="00C15BCD">
        <w:rPr>
          <w:rFonts w:ascii="Traditional Arabic" w:hAnsi="Traditional Arabic" w:cs="Traditional Arabic" w:hint="cs"/>
          <w:rtl/>
        </w:rPr>
        <w:t xml:space="preserve"> </w:t>
      </w:r>
      <w:r w:rsidRPr="00BC4882">
        <w:rPr>
          <w:rFonts w:ascii="Traditional Arabic" w:hAnsi="Traditional Arabic" w:cs="Traditional Arabic" w:hint="cs"/>
          <w:rtl/>
        </w:rPr>
        <w:t>و از این قبیل ادله دارای اطلاق است. اما این اطلاق در مواجهه با یک استدلال عقلی و قرینه لبّیه است که</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گذارد این اطلاق در جایی که اعلم و غیر اعلم نظر </w:t>
      </w:r>
      <w:r w:rsidR="00B1742E" w:rsidRPr="00BC4882">
        <w:rPr>
          <w:rFonts w:ascii="Traditional Arabic" w:hAnsi="Traditional Arabic" w:cs="Traditional Arabic" w:hint="cs"/>
          <w:rtl/>
        </w:rPr>
        <w:t>متفاوت دارند تمام بشود.</w:t>
      </w:r>
    </w:p>
    <w:p w:rsidR="00B1742E" w:rsidRPr="00BC4882" w:rsidRDefault="000D4553" w:rsidP="00B1742E">
      <w:pPr>
        <w:rPr>
          <w:rFonts w:ascii="Traditional Arabic" w:hAnsi="Traditional Arabic" w:cs="Traditional Arabic"/>
          <w:rtl/>
        </w:rPr>
      </w:pPr>
      <w:r w:rsidRPr="00BC4882">
        <w:rPr>
          <w:rFonts w:ascii="Traditional Arabic" w:hAnsi="Traditional Arabic" w:cs="Traditional Arabic" w:hint="cs"/>
          <w:rtl/>
        </w:rPr>
        <w:t>به‌عبارت‌دیگر</w:t>
      </w:r>
      <w:r w:rsidR="00B1742E" w:rsidRPr="00BC4882">
        <w:rPr>
          <w:rFonts w:ascii="Traditional Arabic" w:hAnsi="Traditional Arabic" w:cs="Traditional Arabic" w:hint="cs"/>
          <w:rtl/>
        </w:rPr>
        <w:t xml:space="preserve">، اصل این اطلاق پذیرفته است و جایی که دو مجتهد با هم مساوی باشند در </w:t>
      </w:r>
      <w:r w:rsidRPr="00BC4882">
        <w:rPr>
          <w:rFonts w:ascii="Traditional Arabic" w:hAnsi="Traditional Arabic" w:cs="Traditional Arabic" w:hint="cs"/>
          <w:rtl/>
        </w:rPr>
        <w:t>برمی‌گیرد</w:t>
      </w:r>
      <w:r w:rsidR="00B1742E" w:rsidRPr="00BC4882">
        <w:rPr>
          <w:rFonts w:ascii="Traditional Arabic" w:hAnsi="Traditional Arabic" w:cs="Traditional Arabic" w:hint="cs"/>
          <w:rtl/>
        </w:rPr>
        <w:t xml:space="preserve"> و حتی در جایی که اعلم و غیر اعلم هستند اما احراز اختلاف نشده است که این عدم احراز یا از نظر تفاوت علمی است و یا از نظر تفاوت رأی</w:t>
      </w:r>
      <w:r w:rsidR="004D37F9" w:rsidRPr="00BC4882">
        <w:rPr>
          <w:rFonts w:ascii="Traditional Arabic" w:hAnsi="Traditional Arabic" w:cs="Traditional Arabic" w:hint="cs"/>
          <w:rtl/>
        </w:rPr>
        <w:t xml:space="preserve"> می‌</w:t>
      </w:r>
      <w:r w:rsidR="00B1742E" w:rsidRPr="00BC4882">
        <w:rPr>
          <w:rFonts w:ascii="Traditional Arabic" w:hAnsi="Traditional Arabic" w:cs="Traditional Arabic" w:hint="cs"/>
          <w:rtl/>
        </w:rPr>
        <w:t xml:space="preserve">باشد به این معنا که نظرات </w:t>
      </w:r>
      <w:r w:rsidR="00B1030C" w:rsidRPr="00BC4882">
        <w:rPr>
          <w:rFonts w:ascii="Traditional Arabic" w:hAnsi="Traditional Arabic" w:cs="Traditional Arabic" w:hint="cs"/>
          <w:rtl/>
        </w:rPr>
        <w:t>آن‌ها</w:t>
      </w:r>
      <w:r w:rsidR="00B1742E" w:rsidRPr="00BC4882">
        <w:rPr>
          <w:rFonts w:ascii="Traditional Arabic" w:hAnsi="Traditional Arabic" w:cs="Traditional Arabic" w:hint="cs"/>
          <w:rtl/>
        </w:rPr>
        <w:t xml:space="preserve"> یکی است و یا حداقل ما</w:t>
      </w:r>
      <w:r w:rsidR="004D37F9" w:rsidRPr="00BC4882">
        <w:rPr>
          <w:rFonts w:ascii="Traditional Arabic" w:hAnsi="Traditional Arabic" w:cs="Traditional Arabic" w:hint="cs"/>
          <w:rtl/>
        </w:rPr>
        <w:t xml:space="preserve"> نمی‌</w:t>
      </w:r>
      <w:r w:rsidR="00B1742E" w:rsidRPr="00BC4882">
        <w:rPr>
          <w:rFonts w:ascii="Traditional Arabic" w:hAnsi="Traditional Arabic" w:cs="Traditional Arabic" w:hint="cs"/>
          <w:rtl/>
        </w:rPr>
        <w:t>دانیم که نظرات متفاوت است، در این صورت نیز مشمول اطلاق</w:t>
      </w:r>
      <w:r w:rsidR="004D37F9" w:rsidRPr="00BC4882">
        <w:rPr>
          <w:rFonts w:ascii="Traditional Arabic" w:hAnsi="Traditional Arabic" w:cs="Traditional Arabic" w:hint="cs"/>
          <w:rtl/>
        </w:rPr>
        <w:t xml:space="preserve"> می‌</w:t>
      </w:r>
      <w:r w:rsidR="00B1742E" w:rsidRPr="00BC4882">
        <w:rPr>
          <w:rFonts w:ascii="Traditional Arabic" w:hAnsi="Traditional Arabic" w:cs="Traditional Arabic" w:hint="cs"/>
          <w:rtl/>
        </w:rPr>
        <w:t>شود و ما هم</w:t>
      </w:r>
      <w:r w:rsidR="004D37F9" w:rsidRPr="00BC4882">
        <w:rPr>
          <w:rFonts w:ascii="Traditional Arabic" w:hAnsi="Traditional Arabic" w:cs="Traditional Arabic" w:hint="cs"/>
          <w:rtl/>
        </w:rPr>
        <w:t xml:space="preserve"> می‌</w:t>
      </w:r>
      <w:r w:rsidR="00B1742E" w:rsidRPr="00BC4882">
        <w:rPr>
          <w:rFonts w:ascii="Traditional Arabic" w:hAnsi="Traditional Arabic" w:cs="Traditional Arabic" w:hint="cs"/>
          <w:rtl/>
        </w:rPr>
        <w:t>پذیریم. اما مورد سوّمی که محلّ نزاع است آنجا است که احراز تفاوت این دو مجتهد شده است چه از نظر رتبه علمی و چه از نظر تفاوت رأی و نظر، اینکه آیا این مورد هم مشمول اطلاق</w:t>
      </w:r>
      <w:r w:rsidR="004D37F9" w:rsidRPr="00BC4882">
        <w:rPr>
          <w:rFonts w:ascii="Traditional Arabic" w:hAnsi="Traditional Arabic" w:cs="Traditional Arabic" w:hint="cs"/>
          <w:rtl/>
        </w:rPr>
        <w:t xml:space="preserve"> می‌</w:t>
      </w:r>
      <w:r w:rsidR="00B1742E" w:rsidRPr="00BC4882">
        <w:rPr>
          <w:rFonts w:ascii="Traditional Arabic" w:hAnsi="Traditional Arabic" w:cs="Traditional Arabic" w:hint="cs"/>
          <w:rtl/>
        </w:rPr>
        <w:t xml:space="preserve">شود یا خیر، مرحوم </w:t>
      </w:r>
      <w:r w:rsidRPr="00BC4882">
        <w:rPr>
          <w:rFonts w:ascii="Traditional Arabic" w:hAnsi="Traditional Arabic" w:cs="Traditional Arabic" w:hint="cs"/>
          <w:rtl/>
        </w:rPr>
        <w:t>خویی</w:t>
      </w:r>
      <w:r w:rsidR="004D37F9" w:rsidRPr="00BC4882">
        <w:rPr>
          <w:rFonts w:ascii="Traditional Arabic" w:hAnsi="Traditional Arabic" w:cs="Traditional Arabic" w:hint="cs"/>
          <w:rtl/>
        </w:rPr>
        <w:t xml:space="preserve"> می‌</w:t>
      </w:r>
      <w:r w:rsidR="00B1742E" w:rsidRPr="00BC4882">
        <w:rPr>
          <w:rFonts w:ascii="Traditional Arabic" w:hAnsi="Traditional Arabic" w:cs="Traditional Arabic" w:hint="cs"/>
          <w:rtl/>
        </w:rPr>
        <w:t>فرمایند خیر اطلاق در این مورد راه ندارد.</w:t>
      </w:r>
    </w:p>
    <w:p w:rsidR="00CE4268" w:rsidRPr="00BC4882" w:rsidRDefault="000D4553" w:rsidP="00CE4268">
      <w:pPr>
        <w:rPr>
          <w:rFonts w:ascii="Traditional Arabic" w:hAnsi="Traditional Arabic" w:cs="Traditional Arabic"/>
          <w:rtl/>
        </w:rPr>
      </w:pPr>
      <w:r w:rsidRPr="00BC4882">
        <w:rPr>
          <w:rFonts w:ascii="Traditional Arabic" w:hAnsi="Traditional Arabic" w:cs="Traditional Arabic" w:hint="cs"/>
          <w:rtl/>
        </w:rPr>
        <w:t>درواقع</w:t>
      </w:r>
      <w:r w:rsidR="00B1742E" w:rsidRPr="00BC4882">
        <w:rPr>
          <w:rFonts w:ascii="Traditional Arabic" w:hAnsi="Traditional Arabic" w:cs="Traditional Arabic" w:hint="cs"/>
          <w:rtl/>
        </w:rPr>
        <w:t xml:space="preserve"> به نظر مرحوم </w:t>
      </w:r>
      <w:r w:rsidRPr="00BC4882">
        <w:rPr>
          <w:rFonts w:ascii="Traditional Arabic" w:hAnsi="Traditional Arabic" w:cs="Traditional Arabic" w:hint="cs"/>
          <w:rtl/>
        </w:rPr>
        <w:t>خویی</w:t>
      </w:r>
      <w:r w:rsidR="00B1742E" w:rsidRPr="00BC4882">
        <w:rPr>
          <w:rFonts w:ascii="Traditional Arabic" w:hAnsi="Traditional Arabic" w:cs="Traditional Arabic" w:hint="cs"/>
          <w:rtl/>
        </w:rPr>
        <w:t xml:space="preserve"> این اطلاقات شامل رأی أعلم و غیر اعلمی که تفاوت </w:t>
      </w:r>
      <w:r w:rsidR="00B1030C" w:rsidRPr="00BC4882">
        <w:rPr>
          <w:rFonts w:ascii="Traditional Arabic" w:hAnsi="Traditional Arabic" w:cs="Traditional Arabic" w:hint="cs"/>
          <w:rtl/>
        </w:rPr>
        <w:t>آن‌ها</w:t>
      </w:r>
      <w:r w:rsidR="00B1742E" w:rsidRPr="00BC4882">
        <w:rPr>
          <w:rFonts w:ascii="Traditional Arabic" w:hAnsi="Traditional Arabic" w:cs="Traditional Arabic" w:hint="cs"/>
          <w:rtl/>
        </w:rPr>
        <w:t xml:space="preserve"> را از نظر علمی</w:t>
      </w:r>
      <w:r w:rsidR="004D37F9" w:rsidRPr="00BC4882">
        <w:rPr>
          <w:rFonts w:ascii="Traditional Arabic" w:hAnsi="Traditional Arabic" w:cs="Traditional Arabic" w:hint="cs"/>
          <w:rtl/>
        </w:rPr>
        <w:t xml:space="preserve"> می‌</w:t>
      </w:r>
      <w:r w:rsidR="00B1742E" w:rsidRPr="00BC4882">
        <w:rPr>
          <w:rFonts w:ascii="Traditional Arabic" w:hAnsi="Traditional Arabic" w:cs="Traditional Arabic" w:hint="cs"/>
          <w:rtl/>
        </w:rPr>
        <w:t xml:space="preserve">دانیم و تفاوت رأی </w:t>
      </w:r>
      <w:r w:rsidR="00B1030C" w:rsidRPr="00BC4882">
        <w:rPr>
          <w:rFonts w:ascii="Traditional Arabic" w:hAnsi="Traditional Arabic" w:cs="Traditional Arabic" w:hint="cs"/>
          <w:rtl/>
        </w:rPr>
        <w:t>آن‌ها</w:t>
      </w:r>
      <w:r w:rsidR="00B1742E" w:rsidRPr="00BC4882">
        <w:rPr>
          <w:rFonts w:ascii="Traditional Arabic" w:hAnsi="Traditional Arabic" w:cs="Traditional Arabic" w:hint="cs"/>
          <w:rtl/>
        </w:rPr>
        <w:t xml:space="preserve"> نیز مشخص است</w:t>
      </w:r>
      <w:r w:rsidR="004D37F9" w:rsidRPr="00BC4882">
        <w:rPr>
          <w:rFonts w:ascii="Traditional Arabic" w:hAnsi="Traditional Arabic" w:cs="Traditional Arabic" w:hint="cs"/>
          <w:rtl/>
        </w:rPr>
        <w:t xml:space="preserve"> نمی‌</w:t>
      </w:r>
      <w:r w:rsidR="00B1742E" w:rsidRPr="00BC4882">
        <w:rPr>
          <w:rFonts w:ascii="Traditional Arabic" w:hAnsi="Traditional Arabic" w:cs="Traditional Arabic" w:hint="cs"/>
          <w:rtl/>
        </w:rPr>
        <w:t>شود، و</w:t>
      </w:r>
      <w:r w:rsidR="004D37F9" w:rsidRPr="00BC4882">
        <w:rPr>
          <w:rFonts w:ascii="Traditional Arabic" w:hAnsi="Traditional Arabic" w:cs="Traditional Arabic" w:hint="cs"/>
          <w:rtl/>
        </w:rPr>
        <w:t xml:space="preserve"> نمی‌</w:t>
      </w:r>
      <w:r w:rsidR="00B1742E" w:rsidRPr="00BC4882">
        <w:rPr>
          <w:rFonts w:ascii="Traditional Arabic" w:hAnsi="Traditional Arabic" w:cs="Traditional Arabic" w:hint="cs"/>
          <w:rtl/>
        </w:rPr>
        <w:t>توان گفت که اطلاق در اینجا جاری است و</w:t>
      </w:r>
      <w:r w:rsidR="004D37F9" w:rsidRPr="00BC4882">
        <w:rPr>
          <w:rFonts w:ascii="Traditional Arabic" w:hAnsi="Traditional Arabic" w:cs="Traditional Arabic" w:hint="cs"/>
          <w:rtl/>
        </w:rPr>
        <w:t xml:space="preserve"> می‌</w:t>
      </w:r>
      <w:r w:rsidR="00B1742E" w:rsidRPr="00BC4882">
        <w:rPr>
          <w:rFonts w:ascii="Traditional Arabic" w:hAnsi="Traditional Arabic" w:cs="Traditional Arabic" w:hint="cs"/>
          <w:rtl/>
        </w:rPr>
        <w:t>توان به هر کدام که خواستیم رجوع کنیم.</w:t>
      </w:r>
    </w:p>
    <w:p w:rsidR="00CE4268" w:rsidRPr="00BC4882" w:rsidRDefault="00B1742E" w:rsidP="00CE4268">
      <w:pPr>
        <w:rPr>
          <w:rFonts w:ascii="Traditional Arabic" w:hAnsi="Traditional Arabic" w:cs="Traditional Arabic"/>
          <w:rtl/>
        </w:rPr>
      </w:pPr>
      <w:r w:rsidRPr="00BC4882">
        <w:rPr>
          <w:rFonts w:ascii="Traditional Arabic" w:hAnsi="Traditional Arabic" w:cs="Traditional Arabic" w:hint="cs"/>
          <w:rtl/>
        </w:rPr>
        <w:t xml:space="preserve">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طبق نظر ایشان </w:t>
      </w:r>
      <w:r w:rsidR="000D4553" w:rsidRPr="00BC4882">
        <w:rPr>
          <w:rFonts w:ascii="Traditional Arabic" w:hAnsi="Traditional Arabic" w:cs="Traditional Arabic" w:hint="cs"/>
          <w:rtl/>
        </w:rPr>
        <w:t>درصورتی‌که</w:t>
      </w:r>
      <w:r w:rsidRPr="00BC4882">
        <w:rPr>
          <w:rFonts w:ascii="Traditional Arabic" w:hAnsi="Traditional Arabic" w:cs="Traditional Arabic" w:hint="cs"/>
          <w:rtl/>
        </w:rPr>
        <w:t xml:space="preserve"> این دو مجتهدی وجود دارند که اعلم و غیر اعلم هستند و در یک </w:t>
      </w:r>
      <w:r w:rsidR="000D4553" w:rsidRPr="00BC4882">
        <w:rPr>
          <w:rFonts w:ascii="Traditional Arabic" w:hAnsi="Traditional Arabic" w:cs="Traditional Arabic" w:hint="cs"/>
          <w:rtl/>
        </w:rPr>
        <w:t>مسئله</w:t>
      </w:r>
      <w:r w:rsidRPr="00BC4882">
        <w:rPr>
          <w:rFonts w:ascii="Traditional Arabic" w:hAnsi="Traditional Arabic" w:cs="Traditional Arabic" w:hint="cs"/>
          <w:rtl/>
        </w:rPr>
        <w:t xml:space="preserve"> مبتلابه هم نظرات متفاوت دارند، اگر این دلیل مطلق حجّیت که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گوید قول مجتهد برای شما حجّت است، این دو نظر مختلفی که مثلاً یکی به قصر و دیگری به تمام در نماز مسافر حکم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کند، یا یکی حکم به وجوب</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کند و دیگری به حرمت، و </w:t>
      </w:r>
      <w:r w:rsidR="000D4553" w:rsidRPr="00BC4882">
        <w:rPr>
          <w:rFonts w:ascii="Traditional Arabic" w:hAnsi="Traditional Arabic" w:cs="Traditional Arabic" w:hint="cs"/>
          <w:rtl/>
        </w:rPr>
        <w:t>درواقع</w:t>
      </w:r>
      <w:r w:rsidRPr="00BC4882">
        <w:rPr>
          <w:rFonts w:ascii="Traditional Arabic" w:hAnsi="Traditional Arabic" w:cs="Traditional Arabic" w:hint="cs"/>
          <w:rtl/>
        </w:rPr>
        <w:t xml:space="preserve"> دو رأی کاملاً متفاوت داشته باشند، </w:t>
      </w:r>
      <w:r w:rsidR="00CE4268" w:rsidRPr="00BC4882">
        <w:rPr>
          <w:rFonts w:ascii="Traditional Arabic" w:hAnsi="Traditional Arabic" w:cs="Traditional Arabic" w:hint="cs"/>
          <w:rtl/>
        </w:rPr>
        <w:t xml:space="preserve">بخواهد هر دو را در </w:t>
      </w:r>
      <w:r w:rsidR="00BC4882" w:rsidRPr="00BC4882">
        <w:rPr>
          <w:rFonts w:ascii="Traditional Arabic" w:hAnsi="Traditional Arabic" w:cs="Traditional Arabic" w:hint="cs"/>
          <w:rtl/>
        </w:rPr>
        <w:t>بربگیرد</w:t>
      </w:r>
      <w:r w:rsidR="00CE4268" w:rsidRPr="00BC4882">
        <w:rPr>
          <w:rFonts w:ascii="Traditional Arabic" w:hAnsi="Traditional Arabic" w:cs="Traditional Arabic" w:hint="cs"/>
          <w:rtl/>
        </w:rPr>
        <w:t xml:space="preserve"> که یکی اعلم است و دیگری غیر اعلم است،</w:t>
      </w:r>
      <w:r w:rsidR="004D37F9" w:rsidRPr="00BC4882">
        <w:rPr>
          <w:rFonts w:ascii="Traditional Arabic" w:hAnsi="Traditional Arabic" w:cs="Traditional Arabic" w:hint="cs"/>
          <w:rtl/>
        </w:rPr>
        <w:t xml:space="preserve"> نمی‌</w:t>
      </w:r>
      <w:r w:rsidR="00CE4268" w:rsidRPr="00BC4882">
        <w:rPr>
          <w:rFonts w:ascii="Traditional Arabic" w:hAnsi="Traditional Arabic" w:cs="Traditional Arabic" w:hint="cs"/>
          <w:rtl/>
        </w:rPr>
        <w:t>تواند، به این معنا که مطلق</w:t>
      </w:r>
      <w:r w:rsidR="004D37F9" w:rsidRPr="00BC4882">
        <w:rPr>
          <w:rFonts w:ascii="Traditional Arabic" w:hAnsi="Traditional Arabic" w:cs="Traditional Arabic" w:hint="cs"/>
          <w:rtl/>
        </w:rPr>
        <w:t xml:space="preserve"> نمی‌</w:t>
      </w:r>
      <w:r w:rsidR="00CE4268" w:rsidRPr="00BC4882">
        <w:rPr>
          <w:rFonts w:ascii="Traditional Arabic" w:hAnsi="Traditional Arabic" w:cs="Traditional Arabic" w:hint="cs"/>
          <w:rtl/>
        </w:rPr>
        <w:t xml:space="preserve">تواند شامل محلّ نزاع بشود. زیرا اگر این دلیل بخواهد بگوید که هر دو </w:t>
      </w:r>
      <w:r w:rsidR="00BC4882" w:rsidRPr="00BC4882">
        <w:rPr>
          <w:rFonts w:ascii="Traditional Arabic" w:hAnsi="Traditional Arabic" w:cs="Traditional Arabic"/>
          <w:rtl/>
        </w:rPr>
        <w:t>درآن‌واحد</w:t>
      </w:r>
      <w:r w:rsidR="00CE4268" w:rsidRPr="00BC4882">
        <w:rPr>
          <w:rFonts w:ascii="Traditional Arabic" w:hAnsi="Traditional Arabic" w:cs="Traditional Arabic" w:hint="cs"/>
          <w:rtl/>
        </w:rPr>
        <w:t xml:space="preserve"> حجّت هستند مستلزم تناقض و تعارض است که این صورت اول </w:t>
      </w:r>
      <w:r w:rsidR="000D4553" w:rsidRPr="00BC4882">
        <w:rPr>
          <w:rFonts w:ascii="Traditional Arabic" w:hAnsi="Traditional Arabic" w:cs="Traditional Arabic" w:hint="cs"/>
          <w:rtl/>
        </w:rPr>
        <w:t>مسئله</w:t>
      </w:r>
      <w:r w:rsidR="00CE4268" w:rsidRPr="00BC4882">
        <w:rPr>
          <w:rFonts w:ascii="Traditional Arabic" w:hAnsi="Traditional Arabic" w:cs="Traditional Arabic" w:hint="cs"/>
          <w:rtl/>
        </w:rPr>
        <w:t xml:space="preserve"> است.</w:t>
      </w:r>
    </w:p>
    <w:p w:rsidR="00B1742E" w:rsidRPr="00BC4882" w:rsidRDefault="00CE4268" w:rsidP="00CE4268">
      <w:pPr>
        <w:rPr>
          <w:rFonts w:ascii="Traditional Arabic" w:hAnsi="Traditional Arabic" w:cs="Traditional Arabic"/>
          <w:rtl/>
        </w:rPr>
      </w:pPr>
      <w:r w:rsidRPr="00BC4882">
        <w:rPr>
          <w:rFonts w:ascii="Traditional Arabic" w:hAnsi="Traditional Arabic" w:cs="Traditional Arabic" w:hint="cs"/>
          <w:rtl/>
        </w:rPr>
        <w:t xml:space="preserve">توضیح مطلب اینکه طبق این قول باید </w:t>
      </w:r>
      <w:r w:rsidR="00BC4882" w:rsidRPr="00BC4882">
        <w:rPr>
          <w:rFonts w:ascii="Traditional Arabic" w:hAnsi="Traditional Arabic" w:cs="Traditional Arabic"/>
          <w:rtl/>
        </w:rPr>
        <w:t>درآن‌واحد</w:t>
      </w:r>
      <w:r w:rsidRPr="00BC4882">
        <w:rPr>
          <w:rFonts w:ascii="Traditional Arabic" w:hAnsi="Traditional Arabic" w:cs="Traditional Arabic" w:hint="cs"/>
          <w:rtl/>
        </w:rPr>
        <w:t xml:space="preserve"> بگوید که هم نظر این شخصی که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گوید نماز جمعه واجب است درست است و هم نظر آن شخصی که حکم به حرمت</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کند. در اینجا جعل حجّیّت متناقضه است و </w:t>
      </w:r>
      <w:r w:rsidR="00BC4882" w:rsidRPr="00BC4882">
        <w:rPr>
          <w:rFonts w:ascii="Traditional Arabic" w:hAnsi="Traditional Arabic" w:cs="Traditional Arabic" w:hint="cs"/>
          <w:rtl/>
        </w:rPr>
        <w:t>امکان‌پذیر</w:t>
      </w:r>
      <w:r w:rsidRPr="00BC4882">
        <w:rPr>
          <w:rFonts w:ascii="Traditional Arabic" w:hAnsi="Traditional Arabic" w:cs="Traditional Arabic" w:hint="cs"/>
          <w:rtl/>
        </w:rPr>
        <w:t xml:space="preserve"> نیست. پس اگر دو رأی اعلم و غیر اعلمی که با یکدیگر متعارض هستند، بخواهد </w:t>
      </w:r>
      <w:r w:rsidR="00BC4882" w:rsidRPr="00BC4882">
        <w:rPr>
          <w:rFonts w:ascii="Traditional Arabic" w:hAnsi="Traditional Arabic" w:cs="Traditional Arabic" w:hint="cs"/>
          <w:rtl/>
        </w:rPr>
        <w:t>درآن‌واحد</w:t>
      </w:r>
      <w:r w:rsidRPr="00BC4882">
        <w:rPr>
          <w:rFonts w:ascii="Traditional Arabic" w:hAnsi="Traditional Arabic" w:cs="Traditional Arabic" w:hint="cs"/>
          <w:rtl/>
        </w:rPr>
        <w:t xml:space="preserve"> مشمول اطلاق شده و هر دو را حجّت قرار بدهد، معقول نیست.</w:t>
      </w:r>
    </w:p>
    <w:p w:rsidR="00CE4268" w:rsidRPr="00BC4882" w:rsidRDefault="00CE4268" w:rsidP="00CE4268">
      <w:pPr>
        <w:rPr>
          <w:rFonts w:ascii="Traditional Arabic" w:hAnsi="Traditional Arabic" w:cs="Traditional Arabic"/>
          <w:rtl/>
        </w:rPr>
      </w:pPr>
      <w:r w:rsidRPr="00BC4882">
        <w:rPr>
          <w:rFonts w:ascii="Traditional Arabic" w:hAnsi="Traditional Arabic" w:cs="Traditional Arabic" w:hint="cs"/>
          <w:rtl/>
        </w:rPr>
        <w:t>صورت دوم اینکه، اگر بخواهد بگوید که یکی از این دو معیّناً حجّت است، برای انتخاب هر کدام به صورت معیّن نیاز به قرینه دارد که قرینه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وجود ندارد و ترجیح بلامرجّح است. مثلاً اینکه بگوییم در جایی که آراء این دو نفر متفاوت است، این دلیل مطلق که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گوید باید به مجتهد مراجعه کرد، این نظر را یا </w:t>
      </w:r>
      <w:r w:rsidR="00BC4882" w:rsidRPr="00BC4882">
        <w:rPr>
          <w:rFonts w:ascii="Traditional Arabic" w:hAnsi="Traditional Arabic" w:cs="Traditional Arabic"/>
          <w:rtl/>
        </w:rPr>
        <w:t>آن</w:t>
      </w:r>
      <w:r w:rsidRPr="00BC4882">
        <w:rPr>
          <w:rFonts w:ascii="Traditional Arabic" w:hAnsi="Traditional Arabic" w:cs="Traditional Arabic" w:hint="cs"/>
          <w:rtl/>
        </w:rPr>
        <w:t xml:space="preserve"> نظر را</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گیرد، این امر نیازمند دلیل است که دلیلی وجود ندارد و اصلاً اگر </w:t>
      </w:r>
      <w:r w:rsidR="00B1030C" w:rsidRPr="00BC4882">
        <w:rPr>
          <w:rFonts w:ascii="Traditional Arabic" w:hAnsi="Traditional Arabic" w:cs="Traditional Arabic" w:hint="cs"/>
          <w:rtl/>
        </w:rPr>
        <w:t>این‌گونه</w:t>
      </w:r>
      <w:r w:rsidRPr="00BC4882">
        <w:rPr>
          <w:rFonts w:ascii="Traditional Arabic" w:hAnsi="Traditional Arabic" w:cs="Traditional Arabic" w:hint="cs"/>
          <w:rtl/>
        </w:rPr>
        <w:t xml:space="preserve"> باشد دیگر اطلاق نیست که خُلف فرض است.</w:t>
      </w:r>
    </w:p>
    <w:p w:rsidR="00CE4268" w:rsidRPr="00BC4882" w:rsidRDefault="00CE4268" w:rsidP="00CE4268">
      <w:pPr>
        <w:rPr>
          <w:rFonts w:ascii="Traditional Arabic" w:hAnsi="Traditional Arabic" w:cs="Traditional Arabic"/>
          <w:rtl/>
        </w:rPr>
      </w:pPr>
      <w:r w:rsidRPr="00BC4882">
        <w:rPr>
          <w:rFonts w:ascii="Traditional Arabic" w:hAnsi="Traditional Arabic" w:cs="Traditional Arabic" w:hint="cs"/>
          <w:rtl/>
        </w:rPr>
        <w:lastRenderedPageBreak/>
        <w:t>پس هر دو را با هم که</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تواند بگیرد، اگر یکی را به صورت معیّن بخواهد بگیرد شاهدی بر آن وجود ندارد. مرجّحی نیاز است که بگوید یکی را</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گیرد و دیگری را</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گیرد که این مرجّح وجود ندارد.</w:t>
      </w:r>
    </w:p>
    <w:p w:rsidR="00E72BB8" w:rsidRPr="00BC4882" w:rsidRDefault="00CE4268" w:rsidP="009114DE">
      <w:pPr>
        <w:rPr>
          <w:rFonts w:ascii="Traditional Arabic" w:hAnsi="Traditional Arabic" w:cs="Traditional Arabic"/>
          <w:rtl/>
        </w:rPr>
      </w:pPr>
      <w:r w:rsidRPr="00BC4882">
        <w:rPr>
          <w:rFonts w:ascii="Traditional Arabic" w:hAnsi="Traditional Arabic" w:cs="Traditional Arabic" w:hint="cs"/>
          <w:rtl/>
        </w:rPr>
        <w:t xml:space="preserve">و صورت سوّم هم اینکه بخواهد یکی را به صورت مخیّر بگیرد یعنی اینکه گفته شود أحدهما، این هم نیاز به قرینه دارد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مطلق </w:t>
      </w:r>
      <w:r w:rsidR="00BC4882" w:rsidRPr="00BC4882">
        <w:rPr>
          <w:rFonts w:ascii="Traditional Arabic" w:hAnsi="Traditional Arabic" w:cs="Traditional Arabic" w:hint="cs"/>
          <w:rtl/>
        </w:rPr>
        <w:t>این‌چنین</w:t>
      </w:r>
      <w:r w:rsidRPr="00BC4882">
        <w:rPr>
          <w:rFonts w:ascii="Traditional Arabic" w:hAnsi="Traditional Arabic" w:cs="Traditional Arabic" w:hint="cs"/>
          <w:rtl/>
        </w:rPr>
        <w:t xml:space="preserve"> چیزی را ندارد. زیرا در مطلق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 که باید به کارشناس مراجعه شود،</w:t>
      </w:r>
      <w:r w:rsidR="004D37F9" w:rsidRPr="00BC4882">
        <w:rPr>
          <w:rFonts w:ascii="Traditional Arabic" w:hAnsi="Traditional Arabic" w:cs="Traditional Arabic" w:hint="cs"/>
          <w:rtl/>
        </w:rPr>
        <w:t xml:space="preserve"> نمی‌</w:t>
      </w:r>
      <w:r w:rsidR="009114DE" w:rsidRPr="00BC4882">
        <w:rPr>
          <w:rFonts w:ascii="Traditional Arabic" w:hAnsi="Traditional Arabic" w:cs="Traditional Arabic" w:hint="cs"/>
          <w:rtl/>
        </w:rPr>
        <w:t>توان از این کلام</w:t>
      </w:r>
      <w:r w:rsidR="00E72BB8" w:rsidRPr="00BC4882">
        <w:rPr>
          <w:rFonts w:ascii="Traditional Arabic" w:hAnsi="Traditional Arabic" w:cs="Traditional Arabic" w:hint="cs"/>
          <w:rtl/>
        </w:rPr>
        <w:t xml:space="preserve"> تخییر را استفاده کرد.</w:t>
      </w:r>
    </w:p>
    <w:p w:rsidR="009114DE"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 xml:space="preserve">پس سه فرض در این حالت محلّ نزاع وجود دارد که هیچ یک </w:t>
      </w:r>
      <w:r w:rsidR="00BC4882" w:rsidRPr="00BC4882">
        <w:rPr>
          <w:rFonts w:ascii="Traditional Arabic" w:hAnsi="Traditional Arabic" w:cs="Traditional Arabic" w:hint="cs"/>
          <w:rtl/>
        </w:rPr>
        <w:t>قابل‌قبول</w:t>
      </w:r>
      <w:r w:rsidRPr="00BC4882">
        <w:rPr>
          <w:rFonts w:ascii="Traditional Arabic" w:hAnsi="Traditional Arabic" w:cs="Traditional Arabic" w:hint="cs"/>
          <w:rtl/>
        </w:rPr>
        <w:t xml:space="preserve"> نیست.</w:t>
      </w:r>
    </w:p>
    <w:p w:rsidR="009114DE"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 xml:space="preserve">مرحوم </w:t>
      </w:r>
      <w:r w:rsidR="000D4553" w:rsidRPr="00BC4882">
        <w:rPr>
          <w:rFonts w:ascii="Traditional Arabic" w:hAnsi="Traditional Arabic" w:cs="Traditional Arabic" w:hint="cs"/>
          <w:rtl/>
        </w:rPr>
        <w:t>خویی</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فرمایند که اگر قرار باشد با ادله لفظی با این </w:t>
      </w:r>
      <w:r w:rsidR="000D4553" w:rsidRPr="00BC4882">
        <w:rPr>
          <w:rFonts w:ascii="Traditional Arabic" w:hAnsi="Traditional Arabic" w:cs="Traditional Arabic" w:hint="cs"/>
          <w:rtl/>
        </w:rPr>
        <w:t>مسئله</w:t>
      </w:r>
      <w:r w:rsidRPr="00BC4882">
        <w:rPr>
          <w:rFonts w:ascii="Traditional Arabic" w:hAnsi="Traditional Arabic" w:cs="Traditional Arabic" w:hint="cs"/>
          <w:rtl/>
        </w:rPr>
        <w:t xml:space="preserve"> برخورد کنیم، اطلاق صحیح است، اما هنگامی که پای حساب نشسته و بخواهیم مطلق را بررسی کنیم تا ببینیم چه چیزی از آن خارج</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بینی که این مطلق نسبت به جایی که بین دو مجتهد احراز تفاوت نشده است این اطلاق وجود دارد و مشکلی نیست. در جایی هم که تفاوت رتبی دارند اما آرائشان تفاوتی ندارد مطلق است و مشکلی وجود ندارد. اما محلّ نزاع شقّ سوم است که دو مجتهد هم تفاوت رتبه دارند و هم تفاوت رأی دارند.</w:t>
      </w:r>
    </w:p>
    <w:p w:rsidR="009114DE" w:rsidRPr="00BC4882" w:rsidRDefault="009114DE" w:rsidP="009114DE">
      <w:pPr>
        <w:pStyle w:val="Heading4"/>
        <w:rPr>
          <w:rFonts w:ascii="Traditional Arabic" w:hAnsi="Traditional Arabic" w:cs="Traditional Arabic"/>
          <w:color w:val="FF0000"/>
          <w:rtl/>
        </w:rPr>
      </w:pPr>
      <w:bookmarkStart w:id="30" w:name="_Toc445156188"/>
      <w:bookmarkStart w:id="31" w:name="_Toc445156357"/>
      <w:r w:rsidRPr="00BC4882">
        <w:rPr>
          <w:rFonts w:ascii="Traditional Arabic" w:hAnsi="Traditional Arabic" w:cs="Traditional Arabic" w:hint="cs"/>
          <w:color w:val="FF0000"/>
          <w:rtl/>
        </w:rPr>
        <w:t xml:space="preserve">خلاصه نظر مرحوم </w:t>
      </w:r>
      <w:r w:rsidR="000D4553" w:rsidRPr="00BC4882">
        <w:rPr>
          <w:rFonts w:ascii="Traditional Arabic" w:hAnsi="Traditional Arabic" w:cs="Traditional Arabic" w:hint="cs"/>
          <w:color w:val="FF0000"/>
          <w:rtl/>
        </w:rPr>
        <w:t>خویی</w:t>
      </w:r>
      <w:bookmarkEnd w:id="30"/>
      <w:bookmarkEnd w:id="31"/>
    </w:p>
    <w:p w:rsidR="009114DE"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 xml:space="preserve"> در اینجا ایشان</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فرمایند که سه حالت متصوّر است که:</w:t>
      </w:r>
    </w:p>
    <w:p w:rsidR="009114DE"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الف) هر دو را حجّت قرار دهد = جعل حجّیت برای متعارض</w:t>
      </w:r>
    </w:p>
    <w:p w:rsidR="009114DE"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ب) یکی را معیّناً حجّت قرار دهد = ترجیح بلا مرجّح است</w:t>
      </w:r>
    </w:p>
    <w:p w:rsidR="009114DE"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 xml:space="preserve">ج) یکی را مخیّراً حجّت قرار دهد = نیازمند وجهی است که در مطلق </w:t>
      </w:r>
      <w:r w:rsidR="00BC4882" w:rsidRPr="00BC4882">
        <w:rPr>
          <w:rFonts w:ascii="Traditional Arabic" w:hAnsi="Traditional Arabic" w:cs="Traditional Arabic" w:hint="cs"/>
          <w:rtl/>
        </w:rPr>
        <w:t>این‌چنین</w:t>
      </w:r>
      <w:r w:rsidRPr="00BC4882">
        <w:rPr>
          <w:rFonts w:ascii="Traditional Arabic" w:hAnsi="Traditional Arabic" w:cs="Traditional Arabic" w:hint="cs"/>
          <w:rtl/>
        </w:rPr>
        <w:t xml:space="preserve"> وجهی وجود ندارد.</w:t>
      </w:r>
    </w:p>
    <w:p w:rsidR="0064383C"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 xml:space="preserve">این پاسخی است که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به این اطلاق داده</w:t>
      </w:r>
      <w:r w:rsidR="004D37F9" w:rsidRPr="00BC4882">
        <w:rPr>
          <w:rFonts w:ascii="Traditional Arabic" w:hAnsi="Traditional Arabic" w:cs="Traditional Arabic" w:hint="cs"/>
          <w:rtl/>
        </w:rPr>
        <w:t xml:space="preserve">‌اند </w:t>
      </w:r>
      <w:r w:rsidRPr="00BC4882">
        <w:rPr>
          <w:rFonts w:ascii="Traditional Arabic" w:hAnsi="Traditional Arabic" w:cs="Traditional Arabic" w:hint="cs"/>
          <w:rtl/>
        </w:rPr>
        <w:t>که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فرمایند: با توجه به آنچه در مورد اطلاق گفته شده است و این اطلاق دارای سه حالت است (که ذکر شد) و هر سه حالت با محذوری مواجه است، پس قرینه</w:t>
      </w:r>
      <w:r w:rsidR="004D37F9" w:rsidRPr="00BC4882">
        <w:rPr>
          <w:rFonts w:ascii="Traditional Arabic" w:hAnsi="Traditional Arabic" w:cs="Traditional Arabic" w:hint="cs"/>
          <w:rtl/>
        </w:rPr>
        <w:t xml:space="preserve">‌ای </w:t>
      </w:r>
      <w:r w:rsidRPr="00BC4882">
        <w:rPr>
          <w:rFonts w:ascii="Traditional Arabic" w:hAnsi="Traditional Arabic" w:cs="Traditional Arabic" w:hint="cs"/>
          <w:rtl/>
        </w:rPr>
        <w:t>است برای اینکه اطلاقات این صورت را</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گیرد.</w:t>
      </w:r>
    </w:p>
    <w:p w:rsidR="009114DE" w:rsidRPr="00BC4882" w:rsidRDefault="009114DE" w:rsidP="009114DE">
      <w:pPr>
        <w:pStyle w:val="Heading3"/>
        <w:rPr>
          <w:rFonts w:ascii="Traditional Arabic" w:hAnsi="Traditional Arabic" w:cs="Traditional Arabic"/>
          <w:color w:val="FF0000"/>
          <w:rtl/>
        </w:rPr>
      </w:pPr>
      <w:bookmarkStart w:id="32" w:name="_Toc445156189"/>
      <w:bookmarkStart w:id="33" w:name="_Toc445156316"/>
      <w:bookmarkStart w:id="34" w:name="_Toc445156358"/>
      <w:r w:rsidRPr="00BC4882">
        <w:rPr>
          <w:rFonts w:ascii="Traditional Arabic" w:hAnsi="Traditional Arabic" w:cs="Traditional Arabic" w:hint="cs"/>
          <w:color w:val="FF0000"/>
          <w:rtl/>
        </w:rPr>
        <w:t xml:space="preserve">پاسخ به مرحوم </w:t>
      </w:r>
      <w:r w:rsidR="000D4553" w:rsidRPr="00BC4882">
        <w:rPr>
          <w:rFonts w:ascii="Traditional Arabic" w:hAnsi="Traditional Arabic" w:cs="Traditional Arabic" w:hint="cs"/>
          <w:color w:val="FF0000"/>
          <w:rtl/>
        </w:rPr>
        <w:t>خویی</w:t>
      </w:r>
      <w:bookmarkEnd w:id="32"/>
      <w:bookmarkEnd w:id="33"/>
      <w:bookmarkEnd w:id="34"/>
    </w:p>
    <w:p w:rsidR="009114DE" w:rsidRPr="00BC4882" w:rsidRDefault="009114DE" w:rsidP="009114DE">
      <w:pPr>
        <w:rPr>
          <w:rFonts w:ascii="Traditional Arabic" w:hAnsi="Traditional Arabic" w:cs="Traditional Arabic"/>
          <w:rtl/>
        </w:rPr>
      </w:pPr>
      <w:r w:rsidRPr="00BC4882">
        <w:rPr>
          <w:rFonts w:ascii="Traditional Arabic" w:hAnsi="Traditional Arabic" w:cs="Traditional Arabic" w:hint="cs"/>
          <w:rtl/>
        </w:rPr>
        <w:t>این اختلاف</w:t>
      </w:r>
      <w:r w:rsidR="00494211" w:rsidRPr="00BC4882">
        <w:rPr>
          <w:rFonts w:ascii="Traditional Arabic" w:hAnsi="Traditional Arabic" w:cs="Traditional Arabic" w:hint="cs"/>
          <w:rtl/>
        </w:rPr>
        <w:t xml:space="preserve"> بسیار جدّی است که مرحوم </w:t>
      </w:r>
      <w:r w:rsidR="000D4553" w:rsidRPr="00BC4882">
        <w:rPr>
          <w:rFonts w:ascii="Traditional Arabic" w:hAnsi="Traditional Arabic" w:cs="Traditional Arabic" w:hint="cs"/>
          <w:rtl/>
        </w:rPr>
        <w:t>خویی</w:t>
      </w:r>
      <w:r w:rsidR="00494211" w:rsidRPr="00BC4882">
        <w:rPr>
          <w:rFonts w:ascii="Traditional Arabic" w:hAnsi="Traditional Arabic" w:cs="Traditional Arabic" w:hint="cs"/>
          <w:rtl/>
        </w:rPr>
        <w:t xml:space="preserve"> معتقدند که مطلقات </w:t>
      </w:r>
      <w:r w:rsidR="00BC4882" w:rsidRPr="00BC4882">
        <w:rPr>
          <w:rFonts w:ascii="Traditional Arabic" w:hAnsi="Traditional Arabic" w:cs="Traditional Arabic"/>
          <w:rtl/>
        </w:rPr>
        <w:t>به‌ه</w:t>
      </w:r>
      <w:r w:rsidR="00BC4882" w:rsidRPr="00BC4882">
        <w:rPr>
          <w:rFonts w:ascii="Traditional Arabic" w:hAnsi="Traditional Arabic" w:cs="Traditional Arabic" w:hint="cs"/>
          <w:rtl/>
        </w:rPr>
        <w:t>ی</w:t>
      </w:r>
      <w:r w:rsidR="00BC4882" w:rsidRPr="00BC4882">
        <w:rPr>
          <w:rFonts w:ascii="Traditional Arabic" w:hAnsi="Traditional Arabic" w:cs="Traditional Arabic" w:hint="eastAsia"/>
          <w:rtl/>
        </w:rPr>
        <w:t>چ‌عنوان</w:t>
      </w:r>
      <w:r w:rsidR="004D37F9" w:rsidRPr="00BC4882">
        <w:rPr>
          <w:rFonts w:ascii="Traditional Arabic" w:hAnsi="Traditional Arabic" w:cs="Traditional Arabic" w:hint="cs"/>
          <w:rtl/>
        </w:rPr>
        <w:t xml:space="preserve"> نمی‌</w:t>
      </w:r>
      <w:r w:rsidR="00494211" w:rsidRPr="00BC4882">
        <w:rPr>
          <w:rFonts w:ascii="Traditional Arabic" w:hAnsi="Traditional Arabic" w:cs="Traditional Arabic" w:hint="cs"/>
          <w:rtl/>
        </w:rPr>
        <w:t>تواند اینجا را بگیرد و در مقابل کسانی هستند که قائل</w:t>
      </w:r>
      <w:r w:rsidR="004D37F9" w:rsidRPr="00BC4882">
        <w:rPr>
          <w:rFonts w:ascii="Traditional Arabic" w:hAnsi="Traditional Arabic" w:cs="Traditional Arabic" w:hint="cs"/>
          <w:rtl/>
        </w:rPr>
        <w:t xml:space="preserve">‌اند </w:t>
      </w:r>
      <w:r w:rsidR="00494211" w:rsidRPr="00BC4882">
        <w:rPr>
          <w:rFonts w:ascii="Traditional Arabic" w:hAnsi="Traditional Arabic" w:cs="Traditional Arabic" w:hint="cs"/>
          <w:rtl/>
        </w:rPr>
        <w:t>که</w:t>
      </w:r>
      <w:r w:rsidR="004D37F9" w:rsidRPr="00BC4882">
        <w:rPr>
          <w:rFonts w:ascii="Traditional Arabic" w:hAnsi="Traditional Arabic" w:cs="Traditional Arabic" w:hint="cs"/>
          <w:rtl/>
        </w:rPr>
        <w:t xml:space="preserve"> می‌</w:t>
      </w:r>
      <w:r w:rsidR="00494211" w:rsidRPr="00BC4882">
        <w:rPr>
          <w:rFonts w:ascii="Traditional Arabic" w:hAnsi="Traditional Arabic" w:cs="Traditional Arabic" w:hint="cs"/>
          <w:rtl/>
        </w:rPr>
        <w:t>تواند بگیرد.</w:t>
      </w:r>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t xml:space="preserve">دلیل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مفصلاً مطرح شد و در نقطه مقابل هم کسانی به فرمایش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w:t>
      </w:r>
      <w:r w:rsidR="00B1030C" w:rsidRPr="00BC4882">
        <w:rPr>
          <w:rFonts w:ascii="Traditional Arabic" w:hAnsi="Traditional Arabic" w:cs="Traditional Arabic" w:hint="cs"/>
          <w:rtl/>
        </w:rPr>
        <w:t>این‌گونه</w:t>
      </w:r>
      <w:r w:rsidRPr="00BC4882">
        <w:rPr>
          <w:rFonts w:ascii="Traditional Arabic" w:hAnsi="Traditional Arabic" w:cs="Traditional Arabic" w:hint="cs"/>
          <w:rtl/>
        </w:rPr>
        <w:t xml:space="preserve"> پاسخ داده</w:t>
      </w:r>
      <w:r w:rsidR="004D37F9" w:rsidRPr="00BC4882">
        <w:rPr>
          <w:rFonts w:ascii="Traditional Arabic" w:hAnsi="Traditional Arabic" w:cs="Traditional Arabic" w:hint="cs"/>
          <w:rtl/>
        </w:rPr>
        <w:t xml:space="preserve">‌اند </w:t>
      </w:r>
      <w:r w:rsidRPr="00BC4882">
        <w:rPr>
          <w:rFonts w:ascii="Traditional Arabic" w:hAnsi="Traditional Arabic" w:cs="Traditional Arabic" w:hint="cs"/>
          <w:rtl/>
        </w:rPr>
        <w:t>که:</w:t>
      </w:r>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t>این مطلقات حتی در فرض تفاوت مجتهدین در رتبه و رأی هم شامل</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شود و نتیجه آن نیز تخییر است که همان شقّ سوّمی است که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رد</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کنند.</w:t>
      </w:r>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t>ایشان</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فرمایند که: ما نیز در مورد شقّ اول (حجّیّت هر دو) و دوم  (حجیّت تعینی یکی) معتقدیم که اطلاق شامل</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شود، بلکه معتقدیم از این مطلقات تخییر به دست</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آید.</w:t>
      </w:r>
    </w:p>
    <w:p w:rsidR="00494211" w:rsidRPr="00BC4882" w:rsidRDefault="00494211" w:rsidP="00494211">
      <w:pPr>
        <w:pStyle w:val="Heading4"/>
        <w:rPr>
          <w:rFonts w:ascii="Traditional Arabic" w:hAnsi="Traditional Arabic" w:cs="Traditional Arabic"/>
          <w:color w:val="FF0000"/>
          <w:rtl/>
        </w:rPr>
      </w:pPr>
      <w:bookmarkStart w:id="35" w:name="_Toc445156190"/>
      <w:bookmarkStart w:id="36" w:name="_Toc445156359"/>
      <w:r w:rsidRPr="00BC4882">
        <w:rPr>
          <w:rFonts w:ascii="Traditional Arabic" w:hAnsi="Traditional Arabic" w:cs="Traditional Arabic" w:hint="cs"/>
          <w:color w:val="FF0000"/>
          <w:rtl/>
        </w:rPr>
        <w:t xml:space="preserve">بیان </w:t>
      </w:r>
      <w:r w:rsidR="000D4553" w:rsidRPr="00BC4882">
        <w:rPr>
          <w:rFonts w:ascii="Traditional Arabic" w:hAnsi="Traditional Arabic" w:cs="Traditional Arabic" w:hint="cs"/>
          <w:color w:val="FF0000"/>
          <w:rtl/>
        </w:rPr>
        <w:t>مسئله</w:t>
      </w:r>
      <w:bookmarkEnd w:id="35"/>
      <w:bookmarkEnd w:id="36"/>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lastRenderedPageBreak/>
        <w:t xml:space="preserve">در پاسخ به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چند بیان وجود دارد که یک تقریر این است که:</w:t>
      </w:r>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t xml:space="preserve">این مطلقات، اگر عامّ استغراقی باشد با این اشکالی که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فرمودند مواجه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w:t>
      </w:r>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t xml:space="preserve">به این توضیح که، این اشکال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در فرض اینکه مطلقاتی که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گویند «برو و تقلید مجتهد کن» اگر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گوید که به همه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مراجعه کن (عامّ استغراقی) این اشکال وارد است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w:t>
      </w:r>
      <w:r w:rsidR="00BC4882" w:rsidRPr="00BC4882">
        <w:rPr>
          <w:rFonts w:ascii="Traditional Arabic" w:hAnsi="Traditional Arabic" w:cs="Traditional Arabic" w:hint="cs"/>
          <w:rtl/>
        </w:rPr>
        <w:t>مشخص</w:t>
      </w:r>
      <w:r w:rsidRPr="00BC4882">
        <w:rPr>
          <w:rFonts w:ascii="Traditional Arabic" w:hAnsi="Traditional Arabic" w:cs="Traditional Arabic" w:hint="cs"/>
          <w:rtl/>
        </w:rPr>
        <w:t xml:space="preserve"> است که </w:t>
      </w:r>
      <w:r w:rsidR="00BC4882" w:rsidRPr="00BC4882">
        <w:rPr>
          <w:rFonts w:ascii="Traditional Arabic" w:hAnsi="Traditional Arabic" w:cs="Traditional Arabic" w:hint="cs"/>
          <w:rtl/>
        </w:rPr>
        <w:t>درآن‌واحد</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توان به همه مجتهدین مراجعه کرد </w:t>
      </w:r>
      <w:r w:rsidR="000D4553" w:rsidRPr="00BC4882">
        <w:rPr>
          <w:rFonts w:ascii="Traditional Arabic" w:hAnsi="Traditional Arabic" w:cs="Traditional Arabic" w:hint="cs"/>
          <w:rtl/>
        </w:rPr>
        <w:t>درحالی‌که</w:t>
      </w:r>
      <w:r w:rsidRPr="00BC4882">
        <w:rPr>
          <w:rFonts w:ascii="Traditional Arabic" w:hAnsi="Traditional Arabic" w:cs="Traditional Arabic" w:hint="cs"/>
          <w:rtl/>
        </w:rPr>
        <w:t xml:space="preserve"> این چند نفر آراء متعارض دارند و حال آنکه</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 xml:space="preserve">توان ارجاع به متعارض داد. یعنی اینکه در جایی که چند مجتهد هستند که نظرات متعارض دارند و بخواهیم حکم کنیم که </w:t>
      </w:r>
      <w:r w:rsidR="00BC4882" w:rsidRPr="00BC4882">
        <w:rPr>
          <w:rFonts w:ascii="Traditional Arabic" w:hAnsi="Traditional Arabic" w:cs="Traditional Arabic" w:hint="cs"/>
          <w:rtl/>
        </w:rPr>
        <w:t>درآن‌واحد</w:t>
      </w:r>
      <w:r w:rsidRPr="00BC4882">
        <w:rPr>
          <w:rFonts w:ascii="Traditional Arabic" w:hAnsi="Traditional Arabic" w:cs="Traditional Arabic" w:hint="cs"/>
          <w:rtl/>
        </w:rPr>
        <w:t xml:space="preserve"> باید به همه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مراجعه کرد و یا همه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برای شما حجّت است، در اینجا حجّیّت متعارض است.</w:t>
      </w:r>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t xml:space="preserve">اگر هم بخواهید بگویید که یکی از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معیّناً حجّت است، چون دلیلی وجود ندارد</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توان این را پذیرفت.</w:t>
      </w:r>
    </w:p>
    <w:p w:rsidR="00494211" w:rsidRPr="00BC4882" w:rsidRDefault="00494211" w:rsidP="009114DE">
      <w:pPr>
        <w:rPr>
          <w:rFonts w:ascii="Traditional Arabic" w:hAnsi="Traditional Arabic" w:cs="Traditional Arabic"/>
          <w:rtl/>
        </w:rPr>
      </w:pPr>
      <w:r w:rsidRPr="00BC4882">
        <w:rPr>
          <w:rFonts w:ascii="Traditional Arabic" w:hAnsi="Traditional Arabic" w:cs="Traditional Arabic" w:hint="cs"/>
          <w:rtl/>
        </w:rPr>
        <w:t xml:space="preserve">و اگر بخواهید بگویید که یکی از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را مخیّراً انتخاب کنیم، با فرض اینکه عامّ استغراقی است این حالت هم پذیرفتنی نیست.</w:t>
      </w:r>
    </w:p>
    <w:p w:rsidR="00494211" w:rsidRPr="00BC4882" w:rsidRDefault="00494211" w:rsidP="00C15BCD">
      <w:pPr>
        <w:rPr>
          <w:rFonts w:ascii="Traditional Arabic" w:hAnsi="Traditional Arabic" w:cs="Traditional Arabic"/>
          <w:rtl/>
        </w:rPr>
      </w:pPr>
      <w:r w:rsidRPr="00BC4882">
        <w:rPr>
          <w:rFonts w:ascii="Traditional Arabic" w:hAnsi="Traditional Arabic" w:cs="Traditional Arabic" w:hint="cs"/>
          <w:rtl/>
        </w:rPr>
        <w:t>اما اگر بگوییم که ادله مطلق دارای اط</w:t>
      </w:r>
      <w:r w:rsidR="00BC4882" w:rsidRPr="00BC4882">
        <w:rPr>
          <w:rFonts w:ascii="Traditional Arabic" w:hAnsi="Traditional Arabic" w:cs="Traditional Arabic" w:hint="cs"/>
          <w:rtl/>
        </w:rPr>
        <w:t>ل</w:t>
      </w:r>
      <w:r w:rsidRPr="00BC4882">
        <w:rPr>
          <w:rFonts w:ascii="Traditional Arabic" w:hAnsi="Traditional Arabic" w:cs="Traditional Arabic" w:hint="cs"/>
          <w:rtl/>
        </w:rPr>
        <w:t xml:space="preserve">اق بدلی است، به این معنا که درست است که ظاهر حدیث مطلق است </w:t>
      </w:r>
      <w:r w:rsidR="00C15BCD" w:rsidRPr="00BC4882">
        <w:rPr>
          <w:rFonts w:ascii="Traditional Arabic" w:hAnsi="Traditional Arabic" w:cs="Traditional Arabic" w:hint="cs"/>
          <w:rtl/>
        </w:rPr>
        <w:t>«</w:t>
      </w:r>
      <w:r w:rsidR="00C15BCD" w:rsidRPr="00C15BCD">
        <w:rPr>
          <w:rFonts w:ascii="Traditional Arabic" w:hAnsi="Traditional Arabic" w:cs="Traditional Arabic"/>
          <w:b/>
          <w:bCs/>
          <w:color w:val="008000"/>
          <w:rtl/>
        </w:rPr>
        <w:t>فَارْجِعُوا فِيهَا إِلَى رُوَاةِ حَدِيثِنَا</w:t>
      </w:r>
      <w:r w:rsidR="00C15BCD" w:rsidRPr="00BC4882">
        <w:rPr>
          <w:rFonts w:ascii="Traditional Arabic" w:hAnsi="Traditional Arabic" w:cs="Traditional Arabic" w:hint="cs"/>
          <w:rtl/>
        </w:rPr>
        <w:t>»</w:t>
      </w:r>
      <w:r w:rsidRPr="00BC4882">
        <w:rPr>
          <w:rFonts w:ascii="Traditional Arabic" w:hAnsi="Traditional Arabic" w:cs="Traditional Arabic" w:hint="cs"/>
          <w:rtl/>
        </w:rPr>
        <w:t xml:space="preserve"> ولی این عامّ استغراقی نیست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این هم مانند مثال «أکرم العالم»</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باشد، در این مثال هم ظهور بر این است که عامّ بدلی است، به این معنا که باید یک عالم را اکرام کرد و اینکه کدام عالم باشد به عهده شخص است که هر کدام را</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خواهد اکرام کند، اگر استغراقی باشد بایستی گفته شود «أکرم کلّ عالم»</w:t>
      </w:r>
      <w:r w:rsidR="00484324" w:rsidRPr="00BC4882">
        <w:rPr>
          <w:rFonts w:ascii="Traditional Arabic" w:hAnsi="Traditional Arabic" w:cs="Traditional Arabic" w:hint="cs"/>
          <w:rtl/>
        </w:rPr>
        <w:t>. در اینجا نیز اگر</w:t>
      </w:r>
      <w:r w:rsidR="004D37F9" w:rsidRPr="00BC4882">
        <w:rPr>
          <w:rFonts w:ascii="Traditional Arabic" w:hAnsi="Traditional Arabic" w:cs="Traditional Arabic" w:hint="cs"/>
          <w:rtl/>
        </w:rPr>
        <w:t xml:space="preserve"> می‌</w:t>
      </w:r>
      <w:r w:rsidR="00484324" w:rsidRPr="00BC4882">
        <w:rPr>
          <w:rFonts w:ascii="Traditional Arabic" w:hAnsi="Traditional Arabic" w:cs="Traditional Arabic" w:hint="cs"/>
          <w:rtl/>
        </w:rPr>
        <w:t>گفت که به همه روات احادیث و همه مجتهدین مراجعه کنید،</w:t>
      </w:r>
      <w:r w:rsidR="004D37F9" w:rsidRPr="00BC4882">
        <w:rPr>
          <w:rFonts w:ascii="Traditional Arabic" w:hAnsi="Traditional Arabic" w:cs="Traditional Arabic" w:hint="cs"/>
          <w:rtl/>
        </w:rPr>
        <w:t xml:space="preserve"> می‌</w:t>
      </w:r>
      <w:r w:rsidR="00484324" w:rsidRPr="00BC4882">
        <w:rPr>
          <w:rFonts w:ascii="Traditional Arabic" w:hAnsi="Traditional Arabic" w:cs="Traditional Arabic" w:hint="cs"/>
          <w:rtl/>
        </w:rPr>
        <w:t xml:space="preserve">توانستیم بگوییم که اشکال دارد زیرا </w:t>
      </w:r>
      <w:r w:rsidR="000D4553" w:rsidRPr="00BC4882">
        <w:rPr>
          <w:rFonts w:ascii="Traditional Arabic" w:hAnsi="Traditional Arabic" w:cs="Traditional Arabic" w:hint="cs"/>
          <w:rtl/>
        </w:rPr>
        <w:t>درحالی‌که</w:t>
      </w:r>
      <w:r w:rsidR="00484324" w:rsidRPr="00BC4882">
        <w:rPr>
          <w:rFonts w:ascii="Traditional Arabic" w:hAnsi="Traditional Arabic" w:cs="Traditional Arabic" w:hint="cs"/>
          <w:rtl/>
        </w:rPr>
        <w:t xml:space="preserve"> آراء مجتهدین مختلف است</w:t>
      </w:r>
      <w:r w:rsidR="004D37F9" w:rsidRPr="00BC4882">
        <w:rPr>
          <w:rFonts w:ascii="Traditional Arabic" w:hAnsi="Traditional Arabic" w:cs="Traditional Arabic" w:hint="cs"/>
          <w:rtl/>
        </w:rPr>
        <w:t xml:space="preserve"> نمی‌</w:t>
      </w:r>
      <w:r w:rsidR="00484324" w:rsidRPr="00BC4882">
        <w:rPr>
          <w:rFonts w:ascii="Traditional Arabic" w:hAnsi="Traditional Arabic" w:cs="Traditional Arabic" w:hint="cs"/>
          <w:rtl/>
        </w:rPr>
        <w:t xml:space="preserve">توان به همه </w:t>
      </w:r>
      <w:r w:rsidR="00B1030C" w:rsidRPr="00BC4882">
        <w:rPr>
          <w:rFonts w:ascii="Traditional Arabic" w:hAnsi="Traditional Arabic" w:cs="Traditional Arabic" w:hint="cs"/>
          <w:rtl/>
        </w:rPr>
        <w:t>آن‌ها</w:t>
      </w:r>
      <w:r w:rsidR="00484324" w:rsidRPr="00BC4882">
        <w:rPr>
          <w:rFonts w:ascii="Traditional Arabic" w:hAnsi="Traditional Arabic" w:cs="Traditional Arabic" w:hint="cs"/>
          <w:rtl/>
        </w:rPr>
        <w:t xml:space="preserve"> مراجعه شود (در صورت عامّ استغراقی).</w:t>
      </w:r>
    </w:p>
    <w:p w:rsidR="00484324" w:rsidRPr="00BC4882" w:rsidRDefault="00484324" w:rsidP="009114DE">
      <w:pPr>
        <w:rPr>
          <w:rFonts w:ascii="Traditional Arabic" w:hAnsi="Traditional Arabic" w:cs="Traditional Arabic"/>
          <w:rtl/>
        </w:rPr>
      </w:pPr>
      <w:r w:rsidRPr="00BC4882">
        <w:rPr>
          <w:rFonts w:ascii="Traditional Arabic" w:hAnsi="Traditional Arabic" w:cs="Traditional Arabic" w:hint="cs"/>
          <w:rtl/>
        </w:rPr>
        <w:t>پس در این صورت همه را با هم</w:t>
      </w:r>
      <w:r w:rsidR="004D37F9" w:rsidRPr="00BC4882">
        <w:rPr>
          <w:rFonts w:ascii="Traditional Arabic" w:hAnsi="Traditional Arabic" w:cs="Traditional Arabic" w:hint="cs"/>
          <w:rtl/>
        </w:rPr>
        <w:t xml:space="preserve"> نمی‌</w:t>
      </w:r>
      <w:r w:rsidRPr="00BC4882">
        <w:rPr>
          <w:rFonts w:ascii="Traditional Arabic" w:hAnsi="Traditional Arabic" w:cs="Traditional Arabic" w:hint="cs"/>
          <w:rtl/>
        </w:rPr>
        <w:t>تواند بگیرد، برای انتخاب یکی معیّناً هم نیاز به قرینه دارد که وجود ندارد و برای یکی مخیّراً نیز نیاز به قرینه است که وجود ندارد زیرا خلاف ظاهر</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شود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گفته شده است به کل مراجعه کنید.</w:t>
      </w:r>
    </w:p>
    <w:p w:rsidR="00484324" w:rsidRPr="00BC4882" w:rsidRDefault="00484324" w:rsidP="00C15BCD">
      <w:pPr>
        <w:rPr>
          <w:rFonts w:ascii="Traditional Arabic" w:hAnsi="Traditional Arabic" w:cs="Traditional Arabic"/>
          <w:rtl/>
        </w:rPr>
      </w:pPr>
      <w:r w:rsidRPr="00BC4882">
        <w:rPr>
          <w:rFonts w:ascii="Traditional Arabic" w:hAnsi="Traditional Arabic" w:cs="Traditional Arabic" w:hint="cs"/>
          <w:rtl/>
        </w:rPr>
        <w:t xml:space="preserve">پس اشکال مرحوم </w:t>
      </w:r>
      <w:r w:rsidR="000D4553" w:rsidRPr="00BC4882">
        <w:rPr>
          <w:rFonts w:ascii="Traditional Arabic" w:hAnsi="Traditional Arabic" w:cs="Traditional Arabic" w:hint="cs"/>
          <w:rtl/>
        </w:rPr>
        <w:t>خویی</w:t>
      </w:r>
      <w:r w:rsidRPr="00BC4882">
        <w:rPr>
          <w:rFonts w:ascii="Traditional Arabic" w:hAnsi="Traditional Arabic" w:cs="Traditional Arabic" w:hint="cs"/>
          <w:rtl/>
        </w:rPr>
        <w:t xml:space="preserve"> مبتنی است بر اینکه این اطلاق را استغراقی و شمولی بگیریم. اما اگر این اطلاق را بدلی بگیریم </w:t>
      </w:r>
      <w:r w:rsidR="000D4553" w:rsidRPr="00BC4882">
        <w:rPr>
          <w:rFonts w:ascii="Traditional Arabic" w:hAnsi="Traditional Arabic" w:cs="Traditional Arabic" w:hint="cs"/>
          <w:rtl/>
        </w:rPr>
        <w:t>مسئله</w:t>
      </w:r>
      <w:r w:rsidRPr="00BC4882">
        <w:rPr>
          <w:rFonts w:ascii="Traditional Arabic" w:hAnsi="Traditional Arabic" w:cs="Traditional Arabic" w:hint="cs"/>
          <w:rtl/>
        </w:rPr>
        <w:t xml:space="preserve"> حل</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شود، </w:t>
      </w:r>
      <w:r w:rsidR="000D4553" w:rsidRPr="00BC4882">
        <w:rPr>
          <w:rFonts w:ascii="Traditional Arabic" w:hAnsi="Traditional Arabic" w:cs="Traditional Arabic" w:hint="cs"/>
          <w:rtl/>
        </w:rPr>
        <w:t>چراکه</w:t>
      </w:r>
      <w:r w:rsidRPr="00BC4882">
        <w:rPr>
          <w:rFonts w:ascii="Traditional Arabic" w:hAnsi="Traditional Arabic" w:cs="Traditional Arabic" w:hint="cs"/>
          <w:rtl/>
        </w:rPr>
        <w:t xml:space="preserve"> طبق اطلاق بدلی این عبارات </w:t>
      </w:r>
      <w:r w:rsidR="00C15BCD" w:rsidRPr="00BC4882">
        <w:rPr>
          <w:rFonts w:ascii="Traditional Arabic" w:hAnsi="Traditional Arabic" w:cs="Traditional Arabic" w:hint="cs"/>
          <w:rtl/>
        </w:rPr>
        <w:t>«</w:t>
      </w:r>
      <w:r w:rsidR="00C15BCD" w:rsidRPr="00C15BCD">
        <w:rPr>
          <w:rFonts w:ascii="Traditional Arabic" w:hAnsi="Traditional Arabic" w:cs="Traditional Arabic"/>
          <w:b/>
          <w:bCs/>
          <w:color w:val="008000"/>
          <w:rtl/>
        </w:rPr>
        <w:t>فَارْجِعُوا فِيهَا إِلَى رُوَاةِ حَدِيثِنَا</w:t>
      </w:r>
      <w:r w:rsidR="00C15BCD" w:rsidRPr="00BC4882">
        <w:rPr>
          <w:rFonts w:ascii="Traditional Arabic" w:hAnsi="Traditional Arabic" w:cs="Traditional Arabic" w:hint="cs"/>
          <w:rtl/>
        </w:rPr>
        <w:t>»</w:t>
      </w:r>
      <w:r w:rsidR="00C15BCD">
        <w:rPr>
          <w:rFonts w:ascii="Traditional Arabic" w:hAnsi="Traditional Arabic" w:cs="Traditional Arabic" w:hint="cs"/>
          <w:rtl/>
        </w:rPr>
        <w:t xml:space="preserve"> </w:t>
      </w:r>
      <w:r w:rsidRPr="00BC4882">
        <w:rPr>
          <w:rFonts w:ascii="Traditional Arabic" w:hAnsi="Traditional Arabic" w:cs="Traditional Arabic" w:hint="cs"/>
          <w:rtl/>
        </w:rPr>
        <w:t xml:space="preserve">یا </w:t>
      </w:r>
      <w:r w:rsidR="00C15BCD" w:rsidRPr="00BC4882">
        <w:rPr>
          <w:rFonts w:ascii="Traditional Arabic" w:hAnsi="Traditional Arabic" w:cs="Traditional Arabic" w:hint="cs"/>
          <w:rtl/>
        </w:rPr>
        <w:t>«</w:t>
      </w:r>
      <w:r w:rsidR="00C15BCD" w:rsidRPr="00C15BCD">
        <w:rPr>
          <w:rFonts w:ascii="Traditional Arabic" w:hAnsi="Traditional Arabic" w:cs="Traditional Arabic"/>
          <w:b/>
          <w:bCs/>
          <w:color w:val="008000"/>
          <w:rtl/>
        </w:rPr>
        <w:t>فَسْئَلُوا أَهْلَ الذِّك</w:t>
      </w:r>
      <w:r w:rsidR="00C15BCD">
        <w:rPr>
          <w:rFonts w:ascii="Traditional Arabic" w:hAnsi="Traditional Arabic" w:cs="Traditional Arabic"/>
          <w:b/>
          <w:bCs/>
          <w:color w:val="008000"/>
          <w:rtl/>
        </w:rPr>
        <w:t>ْرِ</w:t>
      </w:r>
      <w:r w:rsidR="00C15BCD" w:rsidRPr="00BC4882">
        <w:rPr>
          <w:rFonts w:ascii="Traditional Arabic" w:hAnsi="Traditional Arabic" w:cs="Traditional Arabic" w:hint="cs"/>
          <w:rtl/>
        </w:rPr>
        <w:t xml:space="preserve">» </w:t>
      </w:r>
      <w:r w:rsidRPr="00BC4882">
        <w:rPr>
          <w:rFonts w:ascii="Traditional Arabic" w:hAnsi="Traditional Arabic" w:cs="Traditional Arabic" w:hint="cs"/>
          <w:rtl/>
        </w:rPr>
        <w:t>ممکن است ابتدائاً به ذهن برسد که جنس است و شمول را</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رساند اما با کمی دقّت مشخص</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 xml:space="preserve">شود که </w:t>
      </w:r>
      <w:r w:rsidR="000D4553" w:rsidRPr="00BC4882">
        <w:rPr>
          <w:rFonts w:ascii="Traditional Arabic" w:hAnsi="Traditional Arabic" w:cs="Traditional Arabic" w:hint="cs"/>
          <w:rtl/>
        </w:rPr>
        <w:t>این‌ها</w:t>
      </w:r>
      <w:r w:rsidRPr="00BC4882">
        <w:rPr>
          <w:rFonts w:ascii="Traditional Arabic" w:hAnsi="Traditional Arabic" w:cs="Traditional Arabic" w:hint="cs"/>
          <w:rtl/>
        </w:rPr>
        <w:t xml:space="preserve"> بدلی است به این معنی که باید به یک کارشناسی مراجعه شود و این یک کارشناس به اختیار کیست؟ به اختیار خودِ شخص، مانند جایی که گفته</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 «أعتق رقب</w:t>
      </w:r>
      <w:r w:rsidR="000D4553" w:rsidRPr="00BC4882">
        <w:rPr>
          <w:rFonts w:ascii="Traditional Arabic" w:hAnsi="Traditional Arabic" w:cs="Traditional Arabic" w:hint="cs"/>
          <w:rtl/>
        </w:rPr>
        <w:t>ة</w:t>
      </w:r>
      <w:r w:rsidRPr="00BC4882">
        <w:rPr>
          <w:rFonts w:ascii="Traditional Arabic" w:hAnsi="Traditional Arabic" w:cs="Traditional Arabic" w:hint="cs"/>
          <w:rtl/>
        </w:rPr>
        <w:t>ً» اینکه کدام رقبه باشد به اختیار خودِ شخص است و از همین قبیل مثال</w:t>
      </w:r>
      <w:r w:rsidR="004D37F9" w:rsidRPr="00BC4882">
        <w:rPr>
          <w:rFonts w:ascii="Traditional Arabic" w:hAnsi="Traditional Arabic" w:cs="Traditional Arabic" w:hint="cs"/>
          <w:rtl/>
        </w:rPr>
        <w:t>‌ها</w:t>
      </w:r>
      <w:r w:rsidR="00BC4882" w:rsidRPr="00BC4882">
        <w:rPr>
          <w:rFonts w:ascii="Traditional Arabic" w:hAnsi="Traditional Arabic" w:cs="Traditional Arabic" w:hint="cs"/>
          <w:rtl/>
        </w:rPr>
        <w:t>، در این</w:t>
      </w:r>
      <w:r w:rsidRPr="00BC4882">
        <w:rPr>
          <w:rFonts w:ascii="Traditional Arabic" w:hAnsi="Traditional Arabic" w:cs="Traditional Arabic" w:hint="cs"/>
          <w:rtl/>
        </w:rPr>
        <w:t xml:space="preserve">جا نیز گفته شده است که به کارشناس مراجعه کنید و نگفته است کدام کارشناس، پس انتخاب با خودِ شخص است و </w:t>
      </w:r>
      <w:r w:rsidR="000D4553" w:rsidRPr="00BC4882">
        <w:rPr>
          <w:rFonts w:ascii="Traditional Arabic" w:hAnsi="Traditional Arabic" w:cs="Traditional Arabic" w:hint="cs"/>
          <w:rtl/>
        </w:rPr>
        <w:t>مسئله</w:t>
      </w:r>
      <w:r w:rsidRPr="00BC4882">
        <w:rPr>
          <w:rFonts w:ascii="Traditional Arabic" w:hAnsi="Traditional Arabic" w:cs="Traditional Arabic" w:hint="cs"/>
          <w:rtl/>
        </w:rPr>
        <w:t xml:space="preserve"> حل</w:t>
      </w:r>
      <w:r w:rsidR="004D37F9" w:rsidRPr="00BC4882">
        <w:rPr>
          <w:rFonts w:ascii="Traditional Arabic" w:hAnsi="Traditional Arabic" w:cs="Traditional Arabic" w:hint="cs"/>
          <w:rtl/>
        </w:rPr>
        <w:t xml:space="preserve"> می‌</w:t>
      </w:r>
      <w:r w:rsidRPr="00BC4882">
        <w:rPr>
          <w:rFonts w:ascii="Traditional Arabic" w:hAnsi="Traditional Arabic" w:cs="Traditional Arabic" w:hint="cs"/>
          <w:rtl/>
        </w:rPr>
        <w:t>شود.</w:t>
      </w:r>
    </w:p>
    <w:p w:rsidR="00484324" w:rsidRPr="00BC4882" w:rsidRDefault="00484324" w:rsidP="00484324">
      <w:pPr>
        <w:rPr>
          <w:rFonts w:ascii="Traditional Arabic" w:hAnsi="Traditional Arabic" w:cs="Traditional Arabic"/>
          <w:rtl/>
        </w:rPr>
      </w:pPr>
      <w:r w:rsidRPr="00BC4882">
        <w:rPr>
          <w:rFonts w:ascii="Traditional Arabic" w:hAnsi="Traditional Arabic" w:cs="Traditional Arabic" w:hint="cs"/>
          <w:rtl/>
        </w:rPr>
        <w:t xml:space="preserve">این پاسخی است که به مرحوم اراکی نسبت داده شده است و یا مرحوم حائری هم </w:t>
      </w:r>
      <w:r w:rsidR="00B1030C" w:rsidRPr="00BC4882">
        <w:rPr>
          <w:rFonts w:ascii="Traditional Arabic" w:hAnsi="Traditional Arabic" w:cs="Traditional Arabic" w:hint="cs"/>
          <w:rtl/>
        </w:rPr>
        <w:t>این‌گونه</w:t>
      </w:r>
      <w:r w:rsidRPr="00BC4882">
        <w:rPr>
          <w:rFonts w:ascii="Traditional Arabic" w:hAnsi="Traditional Arabic" w:cs="Traditional Arabic" w:hint="cs"/>
          <w:rtl/>
        </w:rPr>
        <w:t xml:space="preserve"> فرموده</w:t>
      </w:r>
      <w:r w:rsidR="004D37F9" w:rsidRPr="00BC4882">
        <w:rPr>
          <w:rFonts w:ascii="Traditional Arabic" w:hAnsi="Traditional Arabic" w:cs="Traditional Arabic" w:hint="cs"/>
          <w:rtl/>
        </w:rPr>
        <w:t xml:space="preserve">‌اند </w:t>
      </w:r>
      <w:r w:rsidRPr="00BC4882">
        <w:rPr>
          <w:rFonts w:ascii="Traditional Arabic" w:hAnsi="Traditional Arabic" w:cs="Traditional Arabic" w:hint="cs"/>
          <w:rtl/>
        </w:rPr>
        <w:t xml:space="preserve">که </w:t>
      </w:r>
      <w:r w:rsidR="00361C7E" w:rsidRPr="00BC4882">
        <w:rPr>
          <w:rFonts w:ascii="Traditional Arabic" w:hAnsi="Traditional Arabic" w:cs="Traditional Arabic" w:hint="cs"/>
          <w:rtl/>
        </w:rPr>
        <w:t>اینکه ادعا</w:t>
      </w:r>
      <w:r w:rsidR="004D37F9" w:rsidRPr="00BC4882">
        <w:rPr>
          <w:rFonts w:ascii="Traditional Arabic" w:hAnsi="Traditional Arabic" w:cs="Traditional Arabic" w:hint="cs"/>
          <w:rtl/>
        </w:rPr>
        <w:t xml:space="preserve"> می‌</w:t>
      </w:r>
      <w:r w:rsidR="00361C7E" w:rsidRPr="00BC4882">
        <w:rPr>
          <w:rFonts w:ascii="Traditional Arabic" w:hAnsi="Traditional Arabic" w:cs="Traditional Arabic" w:hint="cs"/>
          <w:rtl/>
        </w:rPr>
        <w:t>شود که با توجه به آن سه راهی که برای شمول اطلاق ادله شمرده شد و هر سه راه مسدود</w:t>
      </w:r>
      <w:r w:rsidR="004D37F9" w:rsidRPr="00BC4882">
        <w:rPr>
          <w:rFonts w:ascii="Traditional Arabic" w:hAnsi="Traditional Arabic" w:cs="Traditional Arabic" w:hint="cs"/>
          <w:rtl/>
        </w:rPr>
        <w:t xml:space="preserve"> می‌</w:t>
      </w:r>
      <w:r w:rsidR="00361C7E" w:rsidRPr="00BC4882">
        <w:rPr>
          <w:rFonts w:ascii="Traditional Arabic" w:hAnsi="Traditional Arabic" w:cs="Traditional Arabic" w:hint="cs"/>
          <w:rtl/>
        </w:rPr>
        <w:t>باشند، در جواب گفته</w:t>
      </w:r>
      <w:r w:rsidR="004D37F9" w:rsidRPr="00BC4882">
        <w:rPr>
          <w:rFonts w:ascii="Traditional Arabic" w:hAnsi="Traditional Arabic" w:cs="Traditional Arabic" w:hint="cs"/>
          <w:rtl/>
        </w:rPr>
        <w:t xml:space="preserve"> می‌</w:t>
      </w:r>
      <w:r w:rsidR="00361C7E" w:rsidRPr="00BC4882">
        <w:rPr>
          <w:rFonts w:ascii="Traditional Arabic" w:hAnsi="Traditional Arabic" w:cs="Traditional Arabic" w:hint="cs"/>
          <w:rtl/>
        </w:rPr>
        <w:t xml:space="preserve">شود که تمام این ادله و کلام شما مبتنی بر یک جمله است و آن اینکه «عام را استغراقی بگیریم» اما اگر اطلاق ادله را بدلی بگیریم </w:t>
      </w:r>
      <w:r w:rsidR="00BC4882" w:rsidRPr="00BC4882">
        <w:rPr>
          <w:rFonts w:ascii="Traditional Arabic" w:hAnsi="Traditional Arabic" w:cs="Traditional Arabic" w:hint="cs"/>
          <w:rtl/>
        </w:rPr>
        <w:t>هیچ‌گونه</w:t>
      </w:r>
      <w:r w:rsidR="00361C7E" w:rsidRPr="00BC4882">
        <w:rPr>
          <w:rFonts w:ascii="Traditional Arabic" w:hAnsi="Traditional Arabic" w:cs="Traditional Arabic" w:hint="cs"/>
          <w:rtl/>
        </w:rPr>
        <w:t xml:space="preserve"> قبحی ندارد </w:t>
      </w:r>
      <w:r w:rsidR="000D4553" w:rsidRPr="00BC4882">
        <w:rPr>
          <w:rFonts w:ascii="Traditional Arabic" w:hAnsi="Traditional Arabic" w:cs="Traditional Arabic" w:hint="cs"/>
          <w:rtl/>
        </w:rPr>
        <w:t>چراکه</w:t>
      </w:r>
      <w:r w:rsidR="00361C7E" w:rsidRPr="00BC4882">
        <w:rPr>
          <w:rFonts w:ascii="Traditional Arabic" w:hAnsi="Traditional Arabic" w:cs="Traditional Arabic" w:hint="cs"/>
          <w:rtl/>
        </w:rPr>
        <w:t xml:space="preserve"> در عام بدلی گفته شده است به یکی از کارشناسان مراجعه کنید و در جایی که دو نفر</w:t>
      </w:r>
      <w:r w:rsidR="004D37F9" w:rsidRPr="00BC4882">
        <w:rPr>
          <w:rFonts w:ascii="Traditional Arabic" w:hAnsi="Traditional Arabic" w:cs="Traditional Arabic" w:hint="cs"/>
          <w:rtl/>
        </w:rPr>
        <w:t xml:space="preserve"> می‌</w:t>
      </w:r>
      <w:r w:rsidR="00361C7E" w:rsidRPr="00BC4882">
        <w:rPr>
          <w:rFonts w:ascii="Traditional Arabic" w:hAnsi="Traditional Arabic" w:cs="Traditional Arabic" w:hint="cs"/>
          <w:rtl/>
        </w:rPr>
        <w:t xml:space="preserve">باشند که رأی </w:t>
      </w:r>
      <w:r w:rsidR="00B1030C" w:rsidRPr="00BC4882">
        <w:rPr>
          <w:rFonts w:ascii="Traditional Arabic" w:hAnsi="Traditional Arabic" w:cs="Traditional Arabic" w:hint="cs"/>
          <w:rtl/>
        </w:rPr>
        <w:t>آن‌ها</w:t>
      </w:r>
      <w:r w:rsidR="00361C7E" w:rsidRPr="00BC4882">
        <w:rPr>
          <w:rFonts w:ascii="Traditional Arabic" w:hAnsi="Traditional Arabic" w:cs="Traditional Arabic" w:hint="cs"/>
          <w:rtl/>
        </w:rPr>
        <w:t xml:space="preserve"> هم متفاوت است به هر کدام که خواستیم</w:t>
      </w:r>
      <w:r w:rsidR="004D37F9" w:rsidRPr="00BC4882">
        <w:rPr>
          <w:rFonts w:ascii="Traditional Arabic" w:hAnsi="Traditional Arabic" w:cs="Traditional Arabic" w:hint="cs"/>
          <w:rtl/>
        </w:rPr>
        <w:t xml:space="preserve"> می‌</w:t>
      </w:r>
      <w:r w:rsidR="00361C7E" w:rsidRPr="00BC4882">
        <w:rPr>
          <w:rFonts w:ascii="Traditional Arabic" w:hAnsi="Traditional Arabic" w:cs="Traditional Arabic" w:hint="cs"/>
          <w:rtl/>
        </w:rPr>
        <w:t>توانیم مراجعه کنیم که نتیجه آن همان تخییر است.</w:t>
      </w:r>
    </w:p>
    <w:p w:rsidR="00361C7E" w:rsidRPr="00BC4882" w:rsidRDefault="00361C7E" w:rsidP="00484324">
      <w:pPr>
        <w:rPr>
          <w:rFonts w:ascii="Traditional Arabic" w:hAnsi="Traditional Arabic" w:cs="Traditional Arabic"/>
          <w:rtl/>
        </w:rPr>
      </w:pPr>
    </w:p>
    <w:sectPr w:rsidR="00361C7E" w:rsidRPr="00BC4882"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8A" w:rsidRDefault="0032288A" w:rsidP="000D5800">
      <w:pPr>
        <w:spacing w:after="0"/>
      </w:pPr>
      <w:r>
        <w:separator/>
      </w:r>
    </w:p>
  </w:endnote>
  <w:endnote w:type="continuationSeparator" w:id="0">
    <w:p w:rsidR="0032288A" w:rsidRDefault="0032288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6307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8A" w:rsidRDefault="0032288A" w:rsidP="000D5800">
      <w:pPr>
        <w:spacing w:after="0"/>
      </w:pPr>
      <w:r>
        <w:separator/>
      </w:r>
    </w:p>
  </w:footnote>
  <w:footnote w:type="continuationSeparator" w:id="0">
    <w:p w:rsidR="0032288A" w:rsidRDefault="0032288A" w:rsidP="000D5800">
      <w:pPr>
        <w:spacing w:after="0"/>
      </w:pPr>
      <w:r>
        <w:continuationSeparator/>
      </w:r>
    </w:p>
  </w:footnote>
  <w:footnote w:id="1">
    <w:p w:rsidR="00C15BCD" w:rsidRPr="00C15BCD" w:rsidRDefault="00C15BCD" w:rsidP="00C15BCD">
      <w:pPr>
        <w:pStyle w:val="FootnoteText"/>
        <w:rPr>
          <w:rFonts w:hint="cs"/>
          <w:b/>
          <w:bCs/>
          <w:rtl/>
        </w:rPr>
      </w:pPr>
      <w:r w:rsidRPr="00C15BCD">
        <w:rPr>
          <w:rStyle w:val="FootnoteReference"/>
          <w:b/>
          <w:bCs/>
        </w:rPr>
        <w:footnoteRef/>
      </w:r>
      <w:r w:rsidRPr="00C15BCD">
        <w:rPr>
          <w:b/>
          <w:bCs/>
          <w:rtl/>
        </w:rPr>
        <w:t xml:space="preserve"> </w:t>
      </w:r>
      <w:r w:rsidRPr="00C15BCD">
        <w:rPr>
          <w:rFonts w:hint="cs"/>
          <w:b/>
          <w:bCs/>
          <w:rtl/>
        </w:rPr>
        <w:t>-</w:t>
      </w:r>
      <w:r w:rsidRPr="00C15BCD">
        <w:rPr>
          <w:b/>
          <w:bCs/>
          <w:rtl/>
        </w:rPr>
        <w:t xml:space="preserve">  وسائل الشيعة، ج‏27، ص: 140</w:t>
      </w:r>
      <w:r w:rsidRPr="00C15BC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6672" behindDoc="1" locked="0" layoutInCell="1" allowOverlap="1" wp14:anchorId="7C55B98D" wp14:editId="7FBC403E">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8F48AC">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F48AC">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8F48AC">
      <w:rPr>
        <w:rFonts w:ascii="Adobe Arabic" w:hAnsi="Adobe Arabic" w:cs="Adobe Arabic" w:hint="cs"/>
        <w:sz w:val="24"/>
        <w:szCs w:val="24"/>
        <w:rtl/>
      </w:rPr>
      <w:t xml:space="preserve"> 17/12/1394</w:t>
    </w:r>
  </w:p>
  <w:p w:rsidR="00873379" w:rsidRDefault="00873379" w:rsidP="008F48AC">
    <w:pPr>
      <w:pStyle w:val="Header"/>
      <w:ind w:firstLine="0"/>
      <w:rPr>
        <w:rFonts w:eastAsiaTheme="minorHAnsi"/>
      </w:rPr>
    </w:pPr>
    <w:r>
      <w:rPr>
        <w:rFonts w:ascii="Adobe Arabic" w:hAnsi="Adobe Arabic" w:cs="Adobe Arabic" w:hint="cs"/>
        <w:b/>
        <w:bCs/>
        <w:sz w:val="24"/>
        <w:szCs w:val="24"/>
        <w:rtl/>
      </w:rPr>
      <w:t xml:space="preserve">      </w:t>
    </w:r>
    <w:r w:rsidR="008F48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8F48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F48AC">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8F48AC">
      <w:rPr>
        <w:rFonts w:ascii="Adobe Arabic" w:hAnsi="Adobe Arabic" w:cs="Adobe Arabic" w:hint="cs"/>
        <w:b/>
        <w:bCs/>
        <w:sz w:val="24"/>
        <w:szCs w:val="24"/>
        <w:rtl/>
      </w:rPr>
      <w:t>ی: مسئله تقلید (تقلید از اعلم)</w:t>
    </w:r>
    <w:r>
      <w:rPr>
        <w:rFonts w:ascii="Adobe Arabic" w:hAnsi="Adobe Arabic" w:cs="Adobe Arabic" w:hint="cs"/>
        <w:b/>
        <w:bCs/>
        <w:sz w:val="24"/>
        <w:szCs w:val="24"/>
        <w:rtl/>
      </w:rPr>
      <w:t xml:space="preserve">                       </w:t>
    </w:r>
    <w:r w:rsidR="008F48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8F48AC">
      <w:rPr>
        <w:rFonts w:eastAsiaTheme="minorHAnsi" w:hint="cs"/>
        <w:rtl/>
      </w:rPr>
      <w:t xml:space="preserve"> </w:t>
    </w:r>
    <w:r w:rsidR="008F48AC" w:rsidRPr="00B1030C">
      <w:rPr>
        <w:rFonts w:ascii="Adobe Arabic" w:hAnsi="Adobe Arabic" w:cs="Adobe Arabic" w:hint="cs"/>
        <w:b/>
        <w:bCs/>
        <w:sz w:val="24"/>
        <w:szCs w:val="24"/>
        <w:rtl/>
      </w:rPr>
      <w:t>181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E43A18B" wp14:editId="33994D6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9AAD7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B4"/>
    <w:rsid w:val="000162CE"/>
    <w:rsid w:val="000228A2"/>
    <w:rsid w:val="000324F1"/>
    <w:rsid w:val="00041FE0"/>
    <w:rsid w:val="00052BA3"/>
    <w:rsid w:val="0006363E"/>
    <w:rsid w:val="000713A8"/>
    <w:rsid w:val="00080DFF"/>
    <w:rsid w:val="00085ED5"/>
    <w:rsid w:val="000A1A51"/>
    <w:rsid w:val="000D2D0D"/>
    <w:rsid w:val="000D4553"/>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C4A8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2288A"/>
    <w:rsid w:val="00340BA3"/>
    <w:rsid w:val="00361C7E"/>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84324"/>
    <w:rsid w:val="00494211"/>
    <w:rsid w:val="004B337F"/>
    <w:rsid w:val="004D37F9"/>
    <w:rsid w:val="004F1A29"/>
    <w:rsid w:val="004F3596"/>
    <w:rsid w:val="00530FD7"/>
    <w:rsid w:val="0055100C"/>
    <w:rsid w:val="00572E2D"/>
    <w:rsid w:val="00592103"/>
    <w:rsid w:val="005941DD"/>
    <w:rsid w:val="005A545E"/>
    <w:rsid w:val="005A5862"/>
    <w:rsid w:val="005B0852"/>
    <w:rsid w:val="005B2776"/>
    <w:rsid w:val="005C06AE"/>
    <w:rsid w:val="005E6E6A"/>
    <w:rsid w:val="00610C18"/>
    <w:rsid w:val="00612385"/>
    <w:rsid w:val="0061376C"/>
    <w:rsid w:val="00636EFA"/>
    <w:rsid w:val="0064383C"/>
    <w:rsid w:val="0066229C"/>
    <w:rsid w:val="0069696C"/>
    <w:rsid w:val="00696C84"/>
    <w:rsid w:val="006A085A"/>
    <w:rsid w:val="006A58B4"/>
    <w:rsid w:val="006D3A87"/>
    <w:rsid w:val="006F01B4"/>
    <w:rsid w:val="00734D59"/>
    <w:rsid w:val="0073609B"/>
    <w:rsid w:val="0075033E"/>
    <w:rsid w:val="00752745"/>
    <w:rsid w:val="0075336C"/>
    <w:rsid w:val="00763078"/>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4BA"/>
    <w:rsid w:val="008B565A"/>
    <w:rsid w:val="008C3414"/>
    <w:rsid w:val="008D030F"/>
    <w:rsid w:val="008D36D5"/>
    <w:rsid w:val="008E3903"/>
    <w:rsid w:val="008F48AC"/>
    <w:rsid w:val="008F63E3"/>
    <w:rsid w:val="009114DE"/>
    <w:rsid w:val="00913C3B"/>
    <w:rsid w:val="00915509"/>
    <w:rsid w:val="00927388"/>
    <w:rsid w:val="009274FE"/>
    <w:rsid w:val="009401AC"/>
    <w:rsid w:val="009475B7"/>
    <w:rsid w:val="00947894"/>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030C"/>
    <w:rsid w:val="00B15027"/>
    <w:rsid w:val="00B1742E"/>
    <w:rsid w:val="00B21CF4"/>
    <w:rsid w:val="00B24300"/>
    <w:rsid w:val="00B63F15"/>
    <w:rsid w:val="00B9119B"/>
    <w:rsid w:val="00BA51A8"/>
    <w:rsid w:val="00BB5F7E"/>
    <w:rsid w:val="00BC26F6"/>
    <w:rsid w:val="00BC4833"/>
    <w:rsid w:val="00BC4882"/>
    <w:rsid w:val="00BD3122"/>
    <w:rsid w:val="00BD40DA"/>
    <w:rsid w:val="00BE69DB"/>
    <w:rsid w:val="00BF3D67"/>
    <w:rsid w:val="00C15BCD"/>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E4268"/>
    <w:rsid w:val="00CF42E2"/>
    <w:rsid w:val="00CF7916"/>
    <w:rsid w:val="00D1117B"/>
    <w:rsid w:val="00D158F3"/>
    <w:rsid w:val="00D21E40"/>
    <w:rsid w:val="00D3665C"/>
    <w:rsid w:val="00D508CC"/>
    <w:rsid w:val="00D50F4B"/>
    <w:rsid w:val="00D60547"/>
    <w:rsid w:val="00D66444"/>
    <w:rsid w:val="00D76353"/>
    <w:rsid w:val="00DA2163"/>
    <w:rsid w:val="00DB28BB"/>
    <w:rsid w:val="00DC603F"/>
    <w:rsid w:val="00DD3C0D"/>
    <w:rsid w:val="00DD4864"/>
    <w:rsid w:val="00DD71A2"/>
    <w:rsid w:val="00DE1DC4"/>
    <w:rsid w:val="00DF2093"/>
    <w:rsid w:val="00DF6763"/>
    <w:rsid w:val="00E0639C"/>
    <w:rsid w:val="00E067E6"/>
    <w:rsid w:val="00E12531"/>
    <w:rsid w:val="00E143B0"/>
    <w:rsid w:val="00E21DDD"/>
    <w:rsid w:val="00E55891"/>
    <w:rsid w:val="00E6283A"/>
    <w:rsid w:val="00E72BB8"/>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383C"/>
    <w:rPr>
      <w:color w:val="0000FF" w:themeColor="hyperlink"/>
      <w:u w:val="single"/>
    </w:rPr>
  </w:style>
  <w:style w:type="character" w:styleId="FootnoteReference">
    <w:name w:val="footnote reference"/>
    <w:basedOn w:val="DefaultParagraphFont"/>
    <w:uiPriority w:val="99"/>
    <w:semiHidden/>
    <w:unhideWhenUsed/>
    <w:rsid w:val="00C15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383C"/>
    <w:rPr>
      <w:color w:val="0000FF" w:themeColor="hyperlink"/>
      <w:u w:val="single"/>
    </w:rPr>
  </w:style>
  <w:style w:type="character" w:styleId="FootnoteReference">
    <w:name w:val="footnote reference"/>
    <w:basedOn w:val="DefaultParagraphFont"/>
    <w:uiPriority w:val="99"/>
    <w:semiHidden/>
    <w:unhideWhenUsed/>
    <w:rsid w:val="00C15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C170-D6CF-46F2-8C59-F831A1A4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188</TotalTime>
  <Pages>8</Pages>
  <Words>2862</Words>
  <Characters>16320</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11</cp:revision>
  <dcterms:created xsi:type="dcterms:W3CDTF">2016-03-07T13:38:00Z</dcterms:created>
  <dcterms:modified xsi:type="dcterms:W3CDTF">2016-03-05T07:41:00Z</dcterms:modified>
</cp:coreProperties>
</file>