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EA7" w:rsidRPr="00A9625C" w:rsidRDefault="003E4EA7" w:rsidP="003E4EA7">
      <w:pPr>
        <w:jc w:val="center"/>
        <w:rPr>
          <w:rFonts w:ascii="Traditional Arabic" w:hAnsi="Traditional Arabic" w:cs="Traditional Arabic" w:hint="cs"/>
          <w:rtl/>
        </w:rPr>
      </w:pPr>
      <w:bookmarkStart w:id="0" w:name="_Toc445233635"/>
      <w:r w:rsidRPr="00A9625C">
        <w:rPr>
          <w:rFonts w:ascii="Traditional Arabic" w:hAnsi="Traditional Arabic" w:cs="Traditional Arabic" w:hint="cs"/>
          <w:rtl/>
        </w:rPr>
        <w:t>بسم الله الرحمن الرحیم</w:t>
      </w:r>
    </w:p>
    <w:p w:rsidR="001D76EF" w:rsidRPr="00A9625C" w:rsidRDefault="001D76EF" w:rsidP="001D76EF">
      <w:pPr>
        <w:pStyle w:val="Heading1"/>
        <w:rPr>
          <w:rFonts w:ascii="Traditional Arabic" w:hAnsi="Traditional Arabic" w:cs="Traditional Arabic"/>
          <w:color w:val="FF0000"/>
          <w:rtl/>
        </w:rPr>
      </w:pPr>
      <w:r w:rsidRPr="00A9625C">
        <w:rPr>
          <w:rFonts w:ascii="Traditional Arabic" w:hAnsi="Traditional Arabic" w:cs="Traditional Arabic" w:hint="cs"/>
          <w:color w:val="FF0000"/>
          <w:rtl/>
        </w:rPr>
        <w:t>اشاره</w:t>
      </w:r>
      <w:bookmarkEnd w:id="0"/>
    </w:p>
    <w:p w:rsidR="00B52907" w:rsidRPr="00A9625C" w:rsidRDefault="001D76EF" w:rsidP="001D76EF">
      <w:pPr>
        <w:rPr>
          <w:rFonts w:ascii="Traditional Arabic" w:hAnsi="Traditional Arabic" w:cs="Traditional Arabic"/>
          <w:rtl/>
        </w:rPr>
      </w:pPr>
      <w:r w:rsidRPr="00A9625C">
        <w:rPr>
          <w:rFonts w:ascii="Traditional Arabic" w:hAnsi="Traditional Arabic" w:cs="Traditional Arabic" w:hint="cs"/>
          <w:rtl/>
        </w:rPr>
        <w:t>عرض شد که در نقطه مقابل ادله</w:t>
      </w:r>
      <w:r w:rsidR="00270015" w:rsidRPr="00A9625C">
        <w:rPr>
          <w:rFonts w:ascii="Traditional Arabic" w:hAnsi="Traditional Arabic" w:cs="Traditional Arabic" w:hint="cs"/>
          <w:rtl/>
        </w:rPr>
        <w:t xml:space="preserve">‌ای </w:t>
      </w:r>
      <w:r w:rsidRPr="00A9625C">
        <w:rPr>
          <w:rFonts w:ascii="Traditional Arabic" w:hAnsi="Traditional Arabic" w:cs="Traditional Arabic" w:hint="cs"/>
          <w:rtl/>
        </w:rPr>
        <w:t>که برای وجوب تقلید اعلم اقامه شده است ادله</w:t>
      </w:r>
      <w:r w:rsidR="00270015" w:rsidRPr="00A9625C">
        <w:rPr>
          <w:rFonts w:ascii="Traditional Arabic" w:hAnsi="Traditional Arabic" w:cs="Traditional Arabic" w:hint="cs"/>
          <w:rtl/>
        </w:rPr>
        <w:t xml:space="preserve">‌ای </w:t>
      </w:r>
      <w:r w:rsidRPr="00A9625C">
        <w:rPr>
          <w:rFonts w:ascii="Traditional Arabic" w:hAnsi="Traditional Arabic" w:cs="Traditional Arabic" w:hint="cs"/>
          <w:rtl/>
        </w:rPr>
        <w:t xml:space="preserve">را هم قائلان به عدم وجوب تقلید اعلم اقامه </w:t>
      </w:r>
      <w:r w:rsidR="008D7EAA" w:rsidRPr="00A9625C">
        <w:rPr>
          <w:rFonts w:ascii="Traditional Arabic" w:hAnsi="Traditional Arabic" w:cs="Traditional Arabic" w:hint="cs"/>
          <w:rtl/>
        </w:rPr>
        <w:t>کرده‌اند</w:t>
      </w:r>
      <w:r w:rsidR="00B52907" w:rsidRPr="00A9625C">
        <w:rPr>
          <w:rFonts w:ascii="Traditional Arabic" w:hAnsi="Traditional Arabic" w:cs="Traditional Arabic" w:hint="cs"/>
          <w:rtl/>
        </w:rPr>
        <w:t>:</w:t>
      </w:r>
    </w:p>
    <w:p w:rsidR="001D76EF" w:rsidRPr="00A9625C" w:rsidRDefault="00B52907" w:rsidP="001D76EF">
      <w:pPr>
        <w:rPr>
          <w:rFonts w:ascii="Traditional Arabic" w:hAnsi="Traditional Arabic" w:cs="Traditional Arabic"/>
          <w:rtl/>
        </w:rPr>
      </w:pPr>
      <w:r w:rsidRPr="00A9625C">
        <w:rPr>
          <w:rFonts w:ascii="Traditional Arabic" w:hAnsi="Traditional Arabic" w:cs="Traditional Arabic" w:hint="cs"/>
          <w:rtl/>
        </w:rPr>
        <w:t>اولین دلیل عبارت بود از اطلاقاتی ارجاع به مجتهد</w:t>
      </w:r>
      <w:r w:rsidR="00097F2E" w:rsidRPr="00A9625C">
        <w:rPr>
          <w:rFonts w:ascii="Traditional Arabic" w:hAnsi="Traditional Arabic" w:cs="Traditional Arabic"/>
          <w:rtl/>
        </w:rPr>
        <w:t xml:space="preserve"> </w:t>
      </w:r>
      <w:r w:rsidRPr="00A9625C">
        <w:rPr>
          <w:rFonts w:ascii="Traditional Arabic" w:hAnsi="Traditional Arabic" w:cs="Traditional Arabic" w:hint="cs"/>
          <w:rtl/>
        </w:rPr>
        <w:t>که در واقع همان اطلاقاتی بودند که تقلید را واجب کرده است.</w:t>
      </w:r>
    </w:p>
    <w:p w:rsidR="00B52907" w:rsidRPr="00A9625C" w:rsidRDefault="00B52907" w:rsidP="001D76EF">
      <w:pPr>
        <w:rPr>
          <w:rFonts w:ascii="Traditional Arabic" w:hAnsi="Traditional Arabic" w:cs="Traditional Arabic"/>
          <w:rtl/>
        </w:rPr>
      </w:pPr>
      <w:r w:rsidRPr="00A9625C">
        <w:rPr>
          <w:rFonts w:ascii="Traditional Arabic" w:hAnsi="Traditional Arabic" w:cs="Traditional Arabic" w:hint="cs"/>
          <w:rtl/>
        </w:rPr>
        <w:t>تقریب استدلال هم این بود که ادله</w:t>
      </w:r>
      <w:r w:rsidR="00270015" w:rsidRPr="00A9625C">
        <w:rPr>
          <w:rFonts w:ascii="Traditional Arabic" w:hAnsi="Traditional Arabic" w:cs="Traditional Arabic" w:hint="cs"/>
          <w:rtl/>
        </w:rPr>
        <w:t xml:space="preserve">‌ای </w:t>
      </w:r>
      <w:r w:rsidRPr="00A9625C">
        <w:rPr>
          <w:rFonts w:ascii="Traditional Arabic" w:hAnsi="Traditional Arabic" w:cs="Traditional Arabic" w:hint="cs"/>
          <w:rtl/>
        </w:rPr>
        <w:t>که دلالت</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کند بر وجوب تقلید و مراجعه به اهل فتوا نظر، دارای اطلاق است. چه آیه انذار و نفر، چه آیه ذکر و چه طوایفی از اخبار و روایاتی که مورد استدلال قرار گرفته بودند.</w:t>
      </w:r>
    </w:p>
    <w:p w:rsidR="00B52907" w:rsidRPr="00A9625C" w:rsidRDefault="00B52907" w:rsidP="001D76EF">
      <w:pPr>
        <w:rPr>
          <w:rFonts w:ascii="Traditional Arabic" w:hAnsi="Traditional Arabic" w:cs="Traditional Arabic"/>
          <w:rtl/>
        </w:rPr>
      </w:pPr>
      <w:r w:rsidRPr="00A9625C">
        <w:rPr>
          <w:rFonts w:ascii="Traditional Arabic" w:hAnsi="Traditional Arabic" w:cs="Traditional Arabic" w:hint="cs"/>
          <w:rtl/>
        </w:rPr>
        <w:t>اطلاق این ادله، فقط ارجاع به مجتهد را افاده</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 xml:space="preserve">کند، چه این مجتهد </w:t>
      </w:r>
      <w:r w:rsidR="003E4EA7" w:rsidRPr="00A9625C">
        <w:rPr>
          <w:rFonts w:ascii="Traditional Arabic" w:hAnsi="Traditional Arabic" w:cs="Traditional Arabic" w:hint="cs"/>
          <w:rtl/>
        </w:rPr>
        <w:t>منحصربه‌فرد</w:t>
      </w:r>
      <w:r w:rsidRPr="00A9625C">
        <w:rPr>
          <w:rFonts w:ascii="Traditional Arabic" w:hAnsi="Traditional Arabic" w:cs="Traditional Arabic" w:hint="cs"/>
          <w:rtl/>
        </w:rPr>
        <w:t xml:space="preserve"> بوده و مانند او نباشد و چه اینکه مجتهدانی هستند و همه </w:t>
      </w:r>
      <w:r w:rsidR="003E4EA7" w:rsidRPr="00A9625C">
        <w:rPr>
          <w:rFonts w:ascii="Traditional Arabic" w:hAnsi="Traditional Arabic" w:cs="Traditional Arabic" w:hint="cs"/>
          <w:rtl/>
        </w:rPr>
        <w:t>آن‌ها</w:t>
      </w:r>
      <w:r w:rsidRPr="00A9625C">
        <w:rPr>
          <w:rFonts w:ascii="Traditional Arabic" w:hAnsi="Traditional Arabic" w:cs="Traditional Arabic" w:hint="cs"/>
          <w:rtl/>
        </w:rPr>
        <w:t xml:space="preserve"> در مقایسه با یکدیگر مساوی هستند</w:t>
      </w:r>
      <w:r w:rsidR="00097F2E" w:rsidRPr="00A9625C">
        <w:rPr>
          <w:rFonts w:ascii="Traditional Arabic" w:hAnsi="Traditional Arabic" w:cs="Traditional Arabic"/>
          <w:rtl/>
        </w:rPr>
        <w:t xml:space="preserve"> </w:t>
      </w:r>
      <w:r w:rsidRPr="00A9625C">
        <w:rPr>
          <w:rFonts w:ascii="Traditional Arabic" w:hAnsi="Traditional Arabic" w:cs="Traditional Arabic" w:hint="cs"/>
          <w:rtl/>
        </w:rPr>
        <w:t xml:space="preserve">و چه اینکه یکی از </w:t>
      </w:r>
      <w:r w:rsidR="003E4EA7" w:rsidRPr="00A9625C">
        <w:rPr>
          <w:rFonts w:ascii="Traditional Arabic" w:hAnsi="Traditional Arabic" w:cs="Traditional Arabic" w:hint="cs"/>
          <w:rtl/>
        </w:rPr>
        <w:t>آن‌ها</w:t>
      </w:r>
      <w:r w:rsidRPr="00A9625C">
        <w:rPr>
          <w:rFonts w:ascii="Traditional Arabic" w:hAnsi="Traditional Arabic" w:cs="Traditional Arabic" w:hint="cs"/>
          <w:rtl/>
        </w:rPr>
        <w:t xml:space="preserve"> اعلم بوده و یا غیر اعلم باشد. تمام این صور در این اطلاق داخل است.</w:t>
      </w:r>
    </w:p>
    <w:p w:rsidR="00B52907" w:rsidRPr="00A9625C" w:rsidRDefault="003E4EA7" w:rsidP="00286CE2">
      <w:pPr>
        <w:rPr>
          <w:rFonts w:ascii="Traditional Arabic" w:hAnsi="Traditional Arabic" w:cs="Traditional Arabic"/>
          <w:rtl/>
        </w:rPr>
      </w:pPr>
      <w:r w:rsidRPr="00A9625C">
        <w:rPr>
          <w:rFonts w:ascii="Traditional Arabic" w:hAnsi="Traditional Arabic" w:cs="Traditional Arabic" w:hint="cs"/>
          <w:rtl/>
        </w:rPr>
        <w:t>به‌عنوان‌مثال</w:t>
      </w:r>
      <w:r w:rsidR="00B52907" w:rsidRPr="00A9625C">
        <w:rPr>
          <w:rFonts w:ascii="Traditional Arabic" w:hAnsi="Traditional Arabic" w:cs="Traditional Arabic" w:hint="cs"/>
          <w:rtl/>
        </w:rPr>
        <w:t>، اطلاق</w:t>
      </w:r>
      <w:r w:rsidR="00270015" w:rsidRPr="00A9625C">
        <w:rPr>
          <w:rFonts w:ascii="Traditional Arabic" w:hAnsi="Traditional Arabic" w:cs="Traditional Arabic" w:hint="cs"/>
          <w:rtl/>
        </w:rPr>
        <w:t xml:space="preserve"> می‌</w:t>
      </w:r>
      <w:r w:rsidR="00B52907" w:rsidRPr="00A9625C">
        <w:rPr>
          <w:rFonts w:ascii="Traditional Arabic" w:hAnsi="Traditional Arabic" w:cs="Traditional Arabic" w:hint="cs"/>
          <w:rtl/>
        </w:rPr>
        <w:t>گوید «</w:t>
      </w:r>
      <w:r w:rsidR="00286CE2" w:rsidRPr="00A9625C">
        <w:rPr>
          <w:rFonts w:ascii="Traditional Arabic" w:hAnsi="Traditional Arabic" w:cs="Traditional Arabic"/>
          <w:b/>
          <w:bCs/>
          <w:color w:val="008000"/>
          <w:rtl/>
          <w:lang w:bidi="ar"/>
        </w:rPr>
        <w:t>وَ مَا أَرْسَلْنَا مِن قَبْلِكَ إِلَّا رِجَالًا نُّوحِي إِلَيْهِمْ فَاسْأَلُوا أَهْلَ الذِّكْرِ إِن كُنتُمْ لَا تَعْلَمُونَ</w:t>
      </w:r>
      <w:r w:rsidR="00B52907" w:rsidRPr="00A9625C">
        <w:rPr>
          <w:rFonts w:ascii="Traditional Arabic" w:hAnsi="Traditional Arabic" w:cs="Traditional Arabic" w:hint="cs"/>
          <w:rtl/>
        </w:rPr>
        <w:t>»</w:t>
      </w:r>
      <w:r w:rsidR="00490706" w:rsidRPr="00A9625C">
        <w:rPr>
          <w:rStyle w:val="FootnoteReference"/>
          <w:rFonts w:ascii="Traditional Arabic" w:hAnsi="Traditional Arabic" w:cs="Traditional Arabic"/>
          <w:rtl/>
        </w:rPr>
        <w:footnoteReference w:id="1"/>
      </w:r>
      <w:r w:rsidR="00B52907" w:rsidRPr="00A9625C">
        <w:rPr>
          <w:rFonts w:ascii="Traditional Arabic" w:hAnsi="Traditional Arabic" w:cs="Traditional Arabic" w:hint="cs"/>
          <w:rtl/>
        </w:rPr>
        <w:t>، حال فرقی</w:t>
      </w:r>
      <w:r w:rsidR="00270015" w:rsidRPr="00A9625C">
        <w:rPr>
          <w:rFonts w:ascii="Traditional Arabic" w:hAnsi="Traditional Arabic" w:cs="Traditional Arabic" w:hint="cs"/>
          <w:rtl/>
        </w:rPr>
        <w:t xml:space="preserve"> نمی‌</w:t>
      </w:r>
      <w:r w:rsidR="00B52907" w:rsidRPr="00A9625C">
        <w:rPr>
          <w:rFonts w:ascii="Traditional Arabic" w:hAnsi="Traditional Arabic" w:cs="Traditional Arabic" w:hint="cs"/>
          <w:rtl/>
        </w:rPr>
        <w:t>کند که این شخصی که اجتهاد دارد و اهل ذکر است</w:t>
      </w:r>
      <w:r w:rsidR="00270015" w:rsidRPr="00A9625C">
        <w:rPr>
          <w:rFonts w:ascii="Traditional Arabic" w:hAnsi="Traditional Arabic" w:cs="Traditional Arabic" w:hint="cs"/>
          <w:rtl/>
        </w:rPr>
        <w:t xml:space="preserve"> می‌</w:t>
      </w:r>
      <w:r w:rsidR="00B52907" w:rsidRPr="00A9625C">
        <w:rPr>
          <w:rFonts w:ascii="Traditional Arabic" w:hAnsi="Traditional Arabic" w:cs="Traditional Arabic" w:hint="cs"/>
          <w:rtl/>
        </w:rPr>
        <w:t xml:space="preserve">خواهد </w:t>
      </w:r>
      <w:r w:rsidRPr="00A9625C">
        <w:rPr>
          <w:rFonts w:ascii="Traditional Arabic" w:hAnsi="Traditional Arabic" w:cs="Traditional Arabic" w:hint="cs"/>
          <w:rtl/>
        </w:rPr>
        <w:t>منحصربه‌فرد</w:t>
      </w:r>
      <w:r w:rsidR="00B52907" w:rsidRPr="00A9625C">
        <w:rPr>
          <w:rFonts w:ascii="Traditional Arabic" w:hAnsi="Traditional Arabic" w:cs="Traditional Arabic" w:hint="cs"/>
          <w:rtl/>
        </w:rPr>
        <w:t xml:space="preserve"> باشد در اجتهاد،</w:t>
      </w:r>
      <w:r w:rsidR="00270015" w:rsidRPr="00A9625C">
        <w:rPr>
          <w:rFonts w:ascii="Traditional Arabic" w:hAnsi="Traditional Arabic" w:cs="Traditional Arabic" w:hint="cs"/>
          <w:rtl/>
        </w:rPr>
        <w:t xml:space="preserve"> می‌</w:t>
      </w:r>
      <w:r w:rsidR="00B52907" w:rsidRPr="00A9625C">
        <w:rPr>
          <w:rFonts w:ascii="Traditional Arabic" w:hAnsi="Traditional Arabic" w:cs="Traditional Arabic" w:hint="cs"/>
          <w:rtl/>
        </w:rPr>
        <w:t>خواهد اعلم یا غیر اعلم باشد و خواه اینکه مساوی باشد اینها تفاوتی</w:t>
      </w:r>
      <w:r w:rsidR="00270015" w:rsidRPr="00A9625C">
        <w:rPr>
          <w:rFonts w:ascii="Traditional Arabic" w:hAnsi="Traditional Arabic" w:cs="Traditional Arabic" w:hint="cs"/>
          <w:rtl/>
        </w:rPr>
        <w:t xml:space="preserve"> نمی‌</w:t>
      </w:r>
      <w:r w:rsidR="00B52907" w:rsidRPr="00A9625C">
        <w:rPr>
          <w:rFonts w:ascii="Traditional Arabic" w:hAnsi="Traditional Arabic" w:cs="Traditional Arabic" w:hint="cs"/>
          <w:rtl/>
        </w:rPr>
        <w:t>کند. در واقع در اینجا نیز مانند سایر روایاتی که مطلق گفته شده</w:t>
      </w:r>
      <w:r w:rsidR="00270015" w:rsidRPr="00A9625C">
        <w:rPr>
          <w:rFonts w:ascii="Traditional Arabic" w:hAnsi="Traditional Arabic" w:cs="Traditional Arabic" w:hint="cs"/>
          <w:rtl/>
        </w:rPr>
        <w:t xml:space="preserve">‌اند </w:t>
      </w:r>
      <w:r w:rsidR="00B52907" w:rsidRPr="00A9625C">
        <w:rPr>
          <w:rFonts w:ascii="Traditional Arabic" w:hAnsi="Traditional Arabic" w:cs="Traditional Arabic" w:hint="cs"/>
          <w:rtl/>
        </w:rPr>
        <w:t xml:space="preserve">در اینجا نیز ما با یک اطلاق مواجه هستیم که در این اطلاق </w:t>
      </w:r>
      <w:r w:rsidRPr="00A9625C">
        <w:rPr>
          <w:rFonts w:ascii="Traditional Arabic" w:hAnsi="Traditional Arabic" w:cs="Traditional Arabic" w:hint="cs"/>
          <w:rtl/>
        </w:rPr>
        <w:t>هیچ‌گونه</w:t>
      </w:r>
      <w:r w:rsidR="00B52907" w:rsidRPr="00A9625C">
        <w:rPr>
          <w:rFonts w:ascii="Traditional Arabic" w:hAnsi="Traditional Arabic" w:cs="Traditional Arabic" w:hint="cs"/>
          <w:rtl/>
        </w:rPr>
        <w:t xml:space="preserve"> قیدی از اعلمیت وجود ندارد.</w:t>
      </w:r>
    </w:p>
    <w:p w:rsidR="00B52907" w:rsidRPr="00A9625C" w:rsidRDefault="00B52907" w:rsidP="001D76EF">
      <w:pPr>
        <w:rPr>
          <w:rFonts w:ascii="Traditional Arabic" w:hAnsi="Traditional Arabic" w:cs="Traditional Arabic"/>
          <w:rtl/>
        </w:rPr>
      </w:pPr>
      <w:r w:rsidRPr="00A9625C">
        <w:rPr>
          <w:rFonts w:ascii="Traditional Arabic" w:hAnsi="Traditional Arabic" w:cs="Traditional Arabic" w:hint="cs"/>
          <w:rtl/>
        </w:rPr>
        <w:t>این اولین استدلال برای عدم وجوب تقلید اعلم</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باشد.</w:t>
      </w:r>
    </w:p>
    <w:p w:rsidR="00B52907" w:rsidRPr="00A9625C" w:rsidRDefault="00B52907" w:rsidP="007A6A01">
      <w:pPr>
        <w:rPr>
          <w:rFonts w:ascii="Traditional Arabic" w:hAnsi="Traditional Arabic" w:cs="Traditional Arabic"/>
          <w:rtl/>
        </w:rPr>
      </w:pPr>
      <w:r w:rsidRPr="00A9625C">
        <w:rPr>
          <w:rFonts w:ascii="Traditional Arabic" w:hAnsi="Traditional Arabic" w:cs="Traditional Arabic" w:hint="cs"/>
          <w:rtl/>
        </w:rPr>
        <w:t>نسبت به این استدلال گفته شد که پاسخ</w:t>
      </w:r>
      <w:r w:rsidR="00270015" w:rsidRPr="00A9625C">
        <w:rPr>
          <w:rFonts w:ascii="Traditional Arabic" w:hAnsi="Traditional Arabic" w:cs="Traditional Arabic" w:hint="cs"/>
          <w:rtl/>
        </w:rPr>
        <w:t>‌ها</w:t>
      </w:r>
      <w:r w:rsidRPr="00A9625C">
        <w:rPr>
          <w:rFonts w:ascii="Traditional Arabic" w:hAnsi="Traditional Arabic" w:cs="Traditional Arabic" w:hint="cs"/>
          <w:rtl/>
        </w:rPr>
        <w:t>یی را</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 xml:space="preserve">توان ارائه کرد </w:t>
      </w:r>
      <w:r w:rsidR="007A6A01" w:rsidRPr="00A9625C">
        <w:rPr>
          <w:rFonts w:ascii="Traditional Arabic" w:hAnsi="Traditional Arabic" w:cs="Traditional Arabic" w:hint="cs"/>
          <w:rtl/>
        </w:rPr>
        <w:t xml:space="preserve">و بزرگان به آن اشاره </w:t>
      </w:r>
      <w:r w:rsidR="003E4EA7" w:rsidRPr="00A9625C">
        <w:rPr>
          <w:rFonts w:ascii="Traditional Arabic" w:hAnsi="Traditional Arabic" w:cs="Traditional Arabic" w:hint="cs"/>
          <w:rtl/>
        </w:rPr>
        <w:t>نموده‌اند</w:t>
      </w:r>
      <w:r w:rsidR="007A6A01" w:rsidRPr="00A9625C">
        <w:rPr>
          <w:rFonts w:ascii="Traditional Arabic" w:hAnsi="Traditional Arabic" w:cs="Traditional Arabic" w:hint="cs"/>
          <w:rtl/>
        </w:rPr>
        <w:t>.</w:t>
      </w:r>
    </w:p>
    <w:p w:rsidR="007A6A01" w:rsidRPr="00A9625C" w:rsidRDefault="003E4EA7" w:rsidP="007A6A01">
      <w:pPr>
        <w:rPr>
          <w:rFonts w:ascii="Traditional Arabic" w:hAnsi="Traditional Arabic" w:cs="Traditional Arabic"/>
          <w:rtl/>
        </w:rPr>
      </w:pPr>
      <w:r w:rsidRPr="00A9625C">
        <w:rPr>
          <w:rFonts w:ascii="Traditional Arabic" w:hAnsi="Traditional Arabic" w:cs="Traditional Arabic" w:hint="cs"/>
          <w:rtl/>
        </w:rPr>
        <w:t>مهم‌ترین</w:t>
      </w:r>
      <w:r w:rsidR="007A6A01" w:rsidRPr="00A9625C">
        <w:rPr>
          <w:rFonts w:ascii="Traditional Arabic" w:hAnsi="Traditional Arabic" w:cs="Traditional Arabic" w:hint="cs"/>
          <w:rtl/>
        </w:rPr>
        <w:t xml:space="preserve"> پاسخی که داده شده است عبارت است از کلام مرحوم </w:t>
      </w:r>
      <w:r w:rsidRPr="00A9625C">
        <w:rPr>
          <w:rFonts w:ascii="Traditional Arabic" w:hAnsi="Traditional Arabic" w:cs="Traditional Arabic" w:hint="cs"/>
          <w:rtl/>
        </w:rPr>
        <w:t>خویی</w:t>
      </w:r>
      <w:r w:rsidR="007A6A01" w:rsidRPr="00A9625C">
        <w:rPr>
          <w:rFonts w:ascii="Traditional Arabic" w:hAnsi="Traditional Arabic" w:cs="Traditional Arabic" w:hint="cs"/>
          <w:rtl/>
        </w:rPr>
        <w:t xml:space="preserve"> که در تنقیح و شرح عروه آمده است و در چند جا نیز آورده</w:t>
      </w:r>
      <w:r w:rsidR="00270015" w:rsidRPr="00A9625C">
        <w:rPr>
          <w:rFonts w:ascii="Traditional Arabic" w:hAnsi="Traditional Arabic" w:cs="Traditional Arabic" w:hint="cs"/>
          <w:rtl/>
        </w:rPr>
        <w:t xml:space="preserve">‌اند </w:t>
      </w:r>
      <w:r w:rsidR="007A6A01" w:rsidRPr="00A9625C">
        <w:rPr>
          <w:rFonts w:ascii="Traditional Arabic" w:hAnsi="Traditional Arabic" w:cs="Traditional Arabic" w:hint="cs"/>
          <w:rtl/>
        </w:rPr>
        <w:t xml:space="preserve">و در ذیل </w:t>
      </w:r>
      <w:r w:rsidRPr="00A9625C">
        <w:rPr>
          <w:rFonts w:ascii="Traditional Arabic" w:hAnsi="Traditional Arabic" w:cs="Traditional Arabic" w:hint="cs"/>
          <w:rtl/>
        </w:rPr>
        <w:t>مسئله</w:t>
      </w:r>
      <w:r w:rsidR="007A6A01" w:rsidRPr="00A9625C">
        <w:rPr>
          <w:rFonts w:ascii="Traditional Arabic" w:hAnsi="Traditional Arabic" w:cs="Traditional Arabic" w:hint="cs"/>
          <w:rtl/>
        </w:rPr>
        <w:t xml:space="preserve"> سیزدهم که بحث تساوی و اینها بود مفصّل تر بحث </w:t>
      </w:r>
      <w:r w:rsidRPr="00A9625C">
        <w:rPr>
          <w:rFonts w:ascii="Traditional Arabic" w:hAnsi="Traditional Arabic" w:cs="Traditional Arabic" w:hint="cs"/>
          <w:rtl/>
        </w:rPr>
        <w:t>نموده‌اند</w:t>
      </w:r>
      <w:r w:rsidR="007A6A01" w:rsidRPr="00A9625C">
        <w:rPr>
          <w:rFonts w:ascii="Traditional Arabic" w:hAnsi="Traditional Arabic" w:cs="Traditional Arabic" w:hint="cs"/>
          <w:rtl/>
        </w:rPr>
        <w:t>.</w:t>
      </w:r>
    </w:p>
    <w:p w:rsidR="007A6A01" w:rsidRPr="00A9625C" w:rsidRDefault="007A6A01" w:rsidP="007A6A01">
      <w:pPr>
        <w:rPr>
          <w:rFonts w:ascii="Traditional Arabic" w:hAnsi="Traditional Arabic" w:cs="Traditional Arabic"/>
          <w:rtl/>
        </w:rPr>
      </w:pPr>
      <w:r w:rsidRPr="00A9625C">
        <w:rPr>
          <w:rFonts w:ascii="Traditional Arabic" w:hAnsi="Traditional Arabic" w:cs="Traditional Arabic" w:hint="cs"/>
          <w:rtl/>
        </w:rPr>
        <w:t xml:space="preserve">اما فرمایش ایشان ابعاد و ابعاض متنوّعی دارد که قرار نیست به همه آن ابعاد پرداخته شود، اما اصل اشکال ایشان این بود </w:t>
      </w:r>
      <w:r w:rsidR="00097F2E" w:rsidRPr="00A9625C">
        <w:rPr>
          <w:rFonts w:ascii="Traditional Arabic" w:hAnsi="Traditional Arabic" w:cs="Traditional Arabic"/>
          <w:rtl/>
        </w:rPr>
        <w:t>که</w:t>
      </w:r>
      <w:r w:rsidRPr="00A9625C">
        <w:rPr>
          <w:rFonts w:ascii="Traditional Arabic" w:hAnsi="Traditional Arabic" w:cs="Traditional Arabic" w:hint="cs"/>
          <w:rtl/>
        </w:rPr>
        <w:t xml:space="preserve"> جعل حجّیّت برای قول مجتهد در جایی که اعلم و غیر اعلمی وجود دارد و اقوال متخالفی دارند و یا حتّی در جایی که مساوی هم باشند معقول نیست.</w:t>
      </w:r>
    </w:p>
    <w:p w:rsidR="007A6A01" w:rsidRPr="00A9625C" w:rsidRDefault="007A6A01" w:rsidP="007A6A01">
      <w:pPr>
        <w:rPr>
          <w:rFonts w:ascii="Traditional Arabic" w:hAnsi="Traditional Arabic" w:cs="Traditional Arabic"/>
          <w:rtl/>
        </w:rPr>
      </w:pPr>
      <w:r w:rsidRPr="00A9625C">
        <w:rPr>
          <w:rFonts w:ascii="Traditional Arabic" w:hAnsi="Traditional Arabic" w:cs="Traditional Arabic" w:hint="cs"/>
          <w:rtl/>
        </w:rPr>
        <w:t>این آن نکته محوری</w:t>
      </w:r>
      <w:r w:rsidR="00270015" w:rsidRPr="00A9625C">
        <w:rPr>
          <w:rFonts w:ascii="Traditional Arabic" w:hAnsi="Traditional Arabic" w:cs="Traditional Arabic" w:hint="cs"/>
          <w:rtl/>
        </w:rPr>
        <w:t xml:space="preserve">‌ای </w:t>
      </w:r>
      <w:r w:rsidRPr="00A9625C">
        <w:rPr>
          <w:rFonts w:ascii="Traditional Arabic" w:hAnsi="Traditional Arabic" w:cs="Traditional Arabic" w:hint="cs"/>
          <w:rtl/>
        </w:rPr>
        <w:t xml:space="preserve">است که مرحوم </w:t>
      </w:r>
      <w:r w:rsidR="003E4EA7" w:rsidRPr="00A9625C">
        <w:rPr>
          <w:rFonts w:ascii="Traditional Arabic" w:hAnsi="Traditional Arabic" w:cs="Traditional Arabic" w:hint="cs"/>
          <w:rtl/>
        </w:rPr>
        <w:t>خویی</w:t>
      </w:r>
      <w:r w:rsidRPr="00A9625C">
        <w:rPr>
          <w:rFonts w:ascii="Traditional Arabic" w:hAnsi="Traditional Arabic" w:cs="Traditional Arabic" w:hint="cs"/>
          <w:rtl/>
        </w:rPr>
        <w:t xml:space="preserve"> در چند جا بر روی آن انگشت گذاشته</w:t>
      </w:r>
      <w:r w:rsidR="00270015" w:rsidRPr="00A9625C">
        <w:rPr>
          <w:rFonts w:ascii="Traditional Arabic" w:hAnsi="Traditional Arabic" w:cs="Traditional Arabic" w:hint="cs"/>
          <w:rtl/>
        </w:rPr>
        <w:t xml:space="preserve">‌اند </w:t>
      </w:r>
      <w:r w:rsidRPr="00A9625C">
        <w:rPr>
          <w:rFonts w:ascii="Traditional Arabic" w:hAnsi="Traditional Arabic" w:cs="Traditional Arabic" w:hint="cs"/>
          <w:rtl/>
        </w:rPr>
        <w:t>که هم در مورد اختلاف رتبی دو مجتهد گفته شده و هم در جایی که دو مجتهد از نظر رتبه با هم مساوی باشند و نظراتشان مختلف باشند.</w:t>
      </w:r>
    </w:p>
    <w:p w:rsidR="007A6A01" w:rsidRPr="00A9625C" w:rsidRDefault="007A6A01" w:rsidP="007A6A01">
      <w:pPr>
        <w:rPr>
          <w:rFonts w:ascii="Traditional Arabic" w:hAnsi="Traditional Arabic" w:cs="Traditional Arabic"/>
          <w:rtl/>
        </w:rPr>
      </w:pPr>
      <w:r w:rsidRPr="00A9625C">
        <w:rPr>
          <w:rFonts w:ascii="Traditional Arabic" w:hAnsi="Traditional Arabic" w:cs="Traditional Arabic" w:hint="cs"/>
          <w:rtl/>
        </w:rPr>
        <w:t xml:space="preserve">در هر دو مورد مرحوم </w:t>
      </w:r>
      <w:r w:rsidR="003E4EA7" w:rsidRPr="00A9625C">
        <w:rPr>
          <w:rFonts w:ascii="Traditional Arabic" w:hAnsi="Traditional Arabic" w:cs="Traditional Arabic" w:hint="cs"/>
          <w:rtl/>
        </w:rPr>
        <w:t>خویی</w:t>
      </w:r>
      <w:r w:rsidRPr="00A9625C">
        <w:rPr>
          <w:rFonts w:ascii="Traditional Arabic" w:hAnsi="Traditional Arabic" w:cs="Traditional Arabic" w:hint="cs"/>
          <w:rtl/>
        </w:rPr>
        <w:t xml:space="preserve"> پافشاری دارند بر اینکه حجّیّت این دو قول </w:t>
      </w:r>
      <w:r w:rsidR="003E4EA7" w:rsidRPr="00A9625C">
        <w:rPr>
          <w:rFonts w:ascii="Traditional Arabic" w:hAnsi="Traditional Arabic" w:cs="Traditional Arabic"/>
          <w:rtl/>
        </w:rPr>
        <w:t>به‌ه</w:t>
      </w:r>
      <w:r w:rsidR="003E4EA7" w:rsidRPr="00A9625C">
        <w:rPr>
          <w:rFonts w:ascii="Traditional Arabic" w:hAnsi="Traditional Arabic" w:cs="Traditional Arabic" w:hint="cs"/>
          <w:rtl/>
        </w:rPr>
        <w:t>ی</w:t>
      </w:r>
      <w:r w:rsidR="003E4EA7" w:rsidRPr="00A9625C">
        <w:rPr>
          <w:rFonts w:ascii="Traditional Arabic" w:hAnsi="Traditional Arabic" w:cs="Traditional Arabic" w:hint="eastAsia"/>
          <w:rtl/>
        </w:rPr>
        <w:t>چ‌وجه</w:t>
      </w:r>
      <w:r w:rsidR="00270015" w:rsidRPr="00A9625C">
        <w:rPr>
          <w:rFonts w:ascii="Traditional Arabic" w:hAnsi="Traditional Arabic" w:cs="Traditional Arabic" w:hint="cs"/>
          <w:rtl/>
        </w:rPr>
        <w:t xml:space="preserve"> نمی‌</w:t>
      </w:r>
      <w:r w:rsidRPr="00A9625C">
        <w:rPr>
          <w:rFonts w:ascii="Traditional Arabic" w:hAnsi="Traditional Arabic" w:cs="Traditional Arabic" w:hint="cs"/>
          <w:rtl/>
        </w:rPr>
        <w:t>شود مجعول شود، به این معنا که دو رأی متفاوت و متضاد و متخالف را</w:t>
      </w:r>
      <w:r w:rsidR="00270015" w:rsidRPr="00A9625C">
        <w:rPr>
          <w:rFonts w:ascii="Traditional Arabic" w:hAnsi="Traditional Arabic" w:cs="Traditional Arabic" w:hint="cs"/>
          <w:rtl/>
        </w:rPr>
        <w:t xml:space="preserve"> نمی‌</w:t>
      </w:r>
      <w:r w:rsidRPr="00A9625C">
        <w:rPr>
          <w:rFonts w:ascii="Traditional Arabic" w:hAnsi="Traditional Arabic" w:cs="Traditional Arabic" w:hint="cs"/>
          <w:rtl/>
        </w:rPr>
        <w:t>توان جعل حجّیت کرد.</w:t>
      </w:r>
    </w:p>
    <w:p w:rsidR="007A6A01" w:rsidRPr="00A9625C" w:rsidRDefault="007A6A01" w:rsidP="007A6A01">
      <w:pPr>
        <w:rPr>
          <w:rFonts w:ascii="Traditional Arabic" w:hAnsi="Traditional Arabic" w:cs="Traditional Arabic"/>
          <w:rtl/>
        </w:rPr>
      </w:pPr>
      <w:r w:rsidRPr="00A9625C">
        <w:rPr>
          <w:rFonts w:ascii="Traditional Arabic" w:hAnsi="Traditional Arabic" w:cs="Traditional Arabic" w:hint="cs"/>
          <w:rtl/>
        </w:rPr>
        <w:t xml:space="preserve">در نقطه مقابل این نظر </w:t>
      </w:r>
      <w:r w:rsidR="00097F2E" w:rsidRPr="00A9625C">
        <w:rPr>
          <w:rFonts w:ascii="Traditional Arabic" w:hAnsi="Traditional Arabic" w:cs="Traditional Arabic"/>
          <w:rtl/>
        </w:rPr>
        <w:t>هم</w:t>
      </w:r>
      <w:r w:rsidRPr="00A9625C">
        <w:rPr>
          <w:rFonts w:ascii="Traditional Arabic" w:hAnsi="Traditional Arabic" w:cs="Traditional Arabic" w:hint="cs"/>
          <w:rtl/>
        </w:rPr>
        <w:t xml:space="preserve"> تقریباً نظر مشهور است که </w:t>
      </w:r>
      <w:r w:rsidR="003E4EA7" w:rsidRPr="00A9625C">
        <w:rPr>
          <w:rFonts w:ascii="Traditional Arabic" w:hAnsi="Traditional Arabic" w:cs="Traditional Arabic" w:hint="cs"/>
          <w:rtl/>
        </w:rPr>
        <w:t>قائل‌اند</w:t>
      </w:r>
      <w:r w:rsidRPr="00A9625C">
        <w:rPr>
          <w:rFonts w:ascii="Traditional Arabic" w:hAnsi="Traditional Arabic" w:cs="Traditional Arabic" w:hint="cs"/>
          <w:rtl/>
        </w:rPr>
        <w:t xml:space="preserve"> که حجّیّت تخییریه در دو مجتهد مساوی وجود دارد</w:t>
      </w:r>
      <w:r w:rsidR="00097F2E" w:rsidRPr="00A9625C">
        <w:rPr>
          <w:rFonts w:ascii="Traditional Arabic" w:hAnsi="Traditional Arabic" w:cs="Traditional Arabic"/>
          <w:rtl/>
        </w:rPr>
        <w:t>؛ که</w:t>
      </w:r>
      <w:r w:rsidRPr="00A9625C">
        <w:rPr>
          <w:rFonts w:ascii="Traditional Arabic" w:hAnsi="Traditional Arabic" w:cs="Traditional Arabic" w:hint="cs"/>
          <w:rtl/>
        </w:rPr>
        <w:t xml:space="preserve"> مشخّصاً کسی که حکم به جعل حجّیت تخییریه</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کند مرحوم حائری</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 xml:space="preserve">باشند که در شرح عروه </w:t>
      </w:r>
      <w:r w:rsidR="003E4EA7" w:rsidRPr="00A9625C">
        <w:rPr>
          <w:rFonts w:ascii="Traditional Arabic" w:hAnsi="Traditional Arabic" w:cs="Traditional Arabic" w:hint="cs"/>
          <w:rtl/>
        </w:rPr>
        <w:t>آورده‌اند</w:t>
      </w:r>
      <w:r w:rsidRPr="00A9625C">
        <w:rPr>
          <w:rFonts w:ascii="Traditional Arabic" w:hAnsi="Traditional Arabic" w:cs="Traditional Arabic" w:hint="cs"/>
          <w:rtl/>
        </w:rPr>
        <w:t>.</w:t>
      </w:r>
    </w:p>
    <w:p w:rsidR="007A6A01" w:rsidRPr="00A9625C" w:rsidRDefault="007A6A01" w:rsidP="007A6A01">
      <w:pPr>
        <w:rPr>
          <w:rFonts w:ascii="Traditional Arabic" w:hAnsi="Traditional Arabic" w:cs="Traditional Arabic"/>
          <w:rtl/>
        </w:rPr>
      </w:pPr>
      <w:r w:rsidRPr="00A9625C">
        <w:rPr>
          <w:rFonts w:ascii="Traditional Arabic" w:hAnsi="Traditional Arabic" w:cs="Traditional Arabic" w:hint="cs"/>
          <w:rtl/>
        </w:rPr>
        <w:lastRenderedPageBreak/>
        <w:t xml:space="preserve">بنابراین </w:t>
      </w:r>
      <w:r w:rsidR="003E4EA7" w:rsidRPr="00A9625C">
        <w:rPr>
          <w:rFonts w:ascii="Traditional Arabic" w:hAnsi="Traditional Arabic" w:cs="Traditional Arabic" w:hint="cs"/>
          <w:rtl/>
        </w:rPr>
        <w:t>همان‌طور</w:t>
      </w:r>
      <w:r w:rsidRPr="00A9625C">
        <w:rPr>
          <w:rFonts w:ascii="Traditional Arabic" w:hAnsi="Traditional Arabic" w:cs="Traditional Arabic" w:hint="cs"/>
          <w:rtl/>
        </w:rPr>
        <w:t xml:space="preserve"> که ملاحظه</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 xml:space="preserve">فرمایید بزنگاه این </w:t>
      </w:r>
      <w:r w:rsidR="003E4EA7" w:rsidRPr="00A9625C">
        <w:rPr>
          <w:rFonts w:ascii="Traditional Arabic" w:hAnsi="Traditional Arabic" w:cs="Traditional Arabic" w:hint="cs"/>
          <w:rtl/>
        </w:rPr>
        <w:t>مسئله</w:t>
      </w:r>
      <w:r w:rsidRPr="00A9625C">
        <w:rPr>
          <w:rFonts w:ascii="Traditional Arabic" w:hAnsi="Traditional Arabic" w:cs="Traditional Arabic" w:hint="cs"/>
          <w:rtl/>
        </w:rPr>
        <w:t xml:space="preserve"> در جایی است که بحث جعل حجّیّت تخییر</w:t>
      </w:r>
      <w:r w:rsidR="003E4EA7" w:rsidRPr="00A9625C">
        <w:rPr>
          <w:rFonts w:ascii="Traditional Arabic" w:hAnsi="Traditional Arabic" w:cs="Traditional Arabic" w:hint="cs"/>
          <w:rtl/>
        </w:rPr>
        <w:t>ی</w:t>
      </w:r>
      <w:r w:rsidRPr="00A9625C">
        <w:rPr>
          <w:rFonts w:ascii="Traditional Arabic" w:hAnsi="Traditional Arabic" w:cs="Traditional Arabic" w:hint="cs"/>
          <w:rtl/>
        </w:rPr>
        <w:t>ه برای اقوال و فتاوای متفاوت و متعارض</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 xml:space="preserve">باشد. این همان نقطه اصلی است که در دو جا در بحث ما </w:t>
      </w:r>
      <w:r w:rsidR="003E4EA7" w:rsidRPr="00A9625C">
        <w:rPr>
          <w:rFonts w:ascii="Traditional Arabic" w:hAnsi="Traditional Arabic" w:cs="Traditional Arabic"/>
          <w:rtl/>
        </w:rPr>
        <w:t>تع</w:t>
      </w:r>
      <w:r w:rsidR="003E4EA7" w:rsidRPr="00A9625C">
        <w:rPr>
          <w:rFonts w:ascii="Traditional Arabic" w:hAnsi="Traditional Arabic" w:cs="Traditional Arabic" w:hint="cs"/>
          <w:rtl/>
        </w:rPr>
        <w:t>یی</w:t>
      </w:r>
      <w:r w:rsidR="003E4EA7" w:rsidRPr="00A9625C">
        <w:rPr>
          <w:rFonts w:ascii="Traditional Arabic" w:hAnsi="Traditional Arabic" w:cs="Traditional Arabic" w:hint="eastAsia"/>
          <w:rtl/>
        </w:rPr>
        <w:t>ن‌کننده</w:t>
      </w:r>
      <w:r w:rsidRPr="00A9625C">
        <w:rPr>
          <w:rFonts w:ascii="Traditional Arabic" w:hAnsi="Traditional Arabic" w:cs="Traditional Arabic" w:hint="cs"/>
          <w:rtl/>
        </w:rPr>
        <w:t xml:space="preserve"> است، یکی همین موضع در بحث که البته مسیرهای دیگری هم وجود دارد که خیلی </w:t>
      </w:r>
      <w:r w:rsidR="003E4EA7" w:rsidRPr="00A9625C">
        <w:rPr>
          <w:rFonts w:ascii="Traditional Arabic" w:hAnsi="Traditional Arabic" w:cs="Traditional Arabic" w:hint="cs"/>
          <w:rtl/>
        </w:rPr>
        <w:t>تعیین‌کننده</w:t>
      </w:r>
      <w:r w:rsidRPr="00A9625C">
        <w:rPr>
          <w:rFonts w:ascii="Traditional Arabic" w:hAnsi="Traditional Arabic" w:cs="Traditional Arabic" w:hint="cs"/>
          <w:rtl/>
        </w:rPr>
        <w:t xml:space="preserve"> نهایی نیست </w:t>
      </w:r>
      <w:r w:rsidR="003E4EA7" w:rsidRPr="00A9625C">
        <w:rPr>
          <w:rFonts w:ascii="Traditional Arabic" w:hAnsi="Traditional Arabic" w:cs="Traditional Arabic" w:hint="cs"/>
          <w:rtl/>
        </w:rPr>
        <w:t>چراکه</w:t>
      </w:r>
      <w:r w:rsidRPr="00A9625C">
        <w:rPr>
          <w:rFonts w:ascii="Traditional Arabic" w:hAnsi="Traditional Arabic" w:cs="Traditional Arabic" w:hint="cs"/>
          <w:rtl/>
        </w:rPr>
        <w:t xml:space="preserve"> نکات دیگری هم دخیل است</w:t>
      </w:r>
      <w:r w:rsidR="00097F2E" w:rsidRPr="00A9625C">
        <w:rPr>
          <w:rFonts w:ascii="Traditional Arabic" w:hAnsi="Traditional Arabic" w:cs="Traditional Arabic"/>
          <w:rtl/>
        </w:rPr>
        <w:t xml:space="preserve">؛ </w:t>
      </w:r>
      <w:r w:rsidRPr="00A9625C">
        <w:rPr>
          <w:rFonts w:ascii="Traditional Arabic" w:hAnsi="Traditional Arabic" w:cs="Traditional Arabic" w:hint="cs"/>
          <w:rtl/>
        </w:rPr>
        <w:t xml:space="preserve">اما </w:t>
      </w:r>
      <w:r w:rsidR="003E4EA7" w:rsidRPr="00A9625C">
        <w:rPr>
          <w:rFonts w:ascii="Traditional Arabic" w:hAnsi="Traditional Arabic" w:cs="Traditional Arabic" w:hint="cs"/>
          <w:rtl/>
        </w:rPr>
        <w:t>مهم‌تر</w:t>
      </w:r>
      <w:r w:rsidRPr="00A9625C">
        <w:rPr>
          <w:rFonts w:ascii="Traditional Arabic" w:hAnsi="Traditional Arabic" w:cs="Traditional Arabic" w:hint="cs"/>
          <w:rtl/>
        </w:rPr>
        <w:t xml:space="preserve"> از اینجا در بحث مجتهد</w:t>
      </w:r>
      <w:r w:rsidR="00270015" w:rsidRPr="00A9625C">
        <w:rPr>
          <w:rFonts w:ascii="Traditional Arabic" w:hAnsi="Traditional Arabic" w:cs="Traditional Arabic" w:hint="cs"/>
          <w:rtl/>
        </w:rPr>
        <w:t>‌ها</w:t>
      </w:r>
      <w:r w:rsidRPr="00A9625C">
        <w:rPr>
          <w:rFonts w:ascii="Traditional Arabic" w:hAnsi="Traditional Arabic" w:cs="Traditional Arabic" w:hint="cs"/>
          <w:rtl/>
        </w:rPr>
        <w:t xml:space="preserve">ی مساوی است. </w:t>
      </w:r>
      <w:r w:rsidR="00A853CC" w:rsidRPr="00A9625C">
        <w:rPr>
          <w:rFonts w:ascii="Traditional Arabic" w:hAnsi="Traditional Arabic" w:cs="Traditional Arabic" w:hint="cs"/>
          <w:rtl/>
        </w:rPr>
        <w:t>به این بیان که زمانی که چند مجتهد در مرتبه یکدیگر و مساوی با هم وجود دارند و آراء متفاوتی داشته باشند این سؤال پیش</w:t>
      </w:r>
      <w:r w:rsidR="00270015" w:rsidRPr="00A9625C">
        <w:rPr>
          <w:rFonts w:ascii="Traditional Arabic" w:hAnsi="Traditional Arabic" w:cs="Traditional Arabic" w:hint="cs"/>
          <w:rtl/>
        </w:rPr>
        <w:t xml:space="preserve"> می‌</w:t>
      </w:r>
      <w:r w:rsidR="00A853CC" w:rsidRPr="00A9625C">
        <w:rPr>
          <w:rFonts w:ascii="Traditional Arabic" w:hAnsi="Traditional Arabic" w:cs="Traditional Arabic" w:hint="cs"/>
          <w:rtl/>
        </w:rPr>
        <w:t>آید که آیا مخیّر هستیم که کدام را انتخاب کنیم یا اینکه بایستی احتیاط کرد؟ مشهور</w:t>
      </w:r>
      <w:r w:rsidR="00270015" w:rsidRPr="00A9625C">
        <w:rPr>
          <w:rFonts w:ascii="Traditional Arabic" w:hAnsi="Traditional Arabic" w:cs="Traditional Arabic" w:hint="cs"/>
          <w:rtl/>
        </w:rPr>
        <w:t xml:space="preserve"> می‌</w:t>
      </w:r>
      <w:r w:rsidR="00A853CC" w:rsidRPr="00A9625C">
        <w:rPr>
          <w:rFonts w:ascii="Traditional Arabic" w:hAnsi="Traditional Arabic" w:cs="Traditional Arabic" w:hint="cs"/>
          <w:rtl/>
        </w:rPr>
        <w:t xml:space="preserve">فرمایند که مخیّر هستید اما امثال مرحوم </w:t>
      </w:r>
      <w:r w:rsidR="003E4EA7" w:rsidRPr="00A9625C">
        <w:rPr>
          <w:rFonts w:ascii="Traditional Arabic" w:hAnsi="Traditional Arabic" w:cs="Traditional Arabic" w:hint="cs"/>
          <w:rtl/>
        </w:rPr>
        <w:t>خویی</w:t>
      </w:r>
      <w:r w:rsidR="00270015" w:rsidRPr="00A9625C">
        <w:rPr>
          <w:rFonts w:ascii="Traditional Arabic" w:hAnsi="Traditional Arabic" w:cs="Traditional Arabic" w:hint="cs"/>
          <w:rtl/>
        </w:rPr>
        <w:t xml:space="preserve"> می‌</w:t>
      </w:r>
      <w:r w:rsidR="00A853CC" w:rsidRPr="00A9625C">
        <w:rPr>
          <w:rFonts w:ascii="Traditional Arabic" w:hAnsi="Traditional Arabic" w:cs="Traditional Arabic" w:hint="cs"/>
          <w:rtl/>
        </w:rPr>
        <w:t>فرمایند اصل این است که باید احتیاط کرد مگر اینکه جایی برای احتیاط نباشد که در آنجا عقل حکم</w:t>
      </w:r>
      <w:r w:rsidR="00270015" w:rsidRPr="00A9625C">
        <w:rPr>
          <w:rFonts w:ascii="Traditional Arabic" w:hAnsi="Traditional Arabic" w:cs="Traditional Arabic" w:hint="cs"/>
          <w:rtl/>
        </w:rPr>
        <w:t xml:space="preserve"> می‌</w:t>
      </w:r>
      <w:r w:rsidR="00A853CC" w:rsidRPr="00A9625C">
        <w:rPr>
          <w:rFonts w:ascii="Traditional Arabic" w:hAnsi="Traditional Arabic" w:cs="Traditional Arabic" w:hint="cs"/>
          <w:rtl/>
        </w:rPr>
        <w:t>کند که چاره</w:t>
      </w:r>
      <w:r w:rsidR="00270015" w:rsidRPr="00A9625C">
        <w:rPr>
          <w:rFonts w:ascii="Traditional Arabic" w:hAnsi="Traditional Arabic" w:cs="Traditional Arabic" w:hint="cs"/>
          <w:rtl/>
        </w:rPr>
        <w:t xml:space="preserve">‌ای </w:t>
      </w:r>
      <w:r w:rsidR="00A853CC" w:rsidRPr="00A9625C">
        <w:rPr>
          <w:rFonts w:ascii="Traditional Arabic" w:hAnsi="Traditional Arabic" w:cs="Traditional Arabic" w:hint="cs"/>
          <w:rtl/>
        </w:rPr>
        <w:t>نیست و به شکلی باید عمل شود.</w:t>
      </w:r>
    </w:p>
    <w:p w:rsidR="00A853CC" w:rsidRPr="00A9625C" w:rsidRDefault="00A853CC" w:rsidP="00A853CC">
      <w:pPr>
        <w:rPr>
          <w:rFonts w:ascii="Traditional Arabic" w:hAnsi="Traditional Arabic" w:cs="Traditional Arabic"/>
          <w:rtl/>
        </w:rPr>
      </w:pPr>
      <w:r w:rsidRPr="00A9625C">
        <w:rPr>
          <w:rFonts w:ascii="Traditional Arabic" w:hAnsi="Traditional Arabic" w:cs="Traditional Arabic" w:hint="cs"/>
          <w:rtl/>
        </w:rPr>
        <w:t>پس این بحث در دو موضع ثمره و نتیجه دارند</w:t>
      </w:r>
      <w:r w:rsidR="00097F2E" w:rsidRPr="00A9625C">
        <w:rPr>
          <w:rFonts w:ascii="Traditional Arabic" w:hAnsi="Traditional Arabic" w:cs="Traditional Arabic"/>
          <w:rtl/>
        </w:rPr>
        <w:t xml:space="preserve"> </w:t>
      </w:r>
      <w:r w:rsidRPr="00A9625C">
        <w:rPr>
          <w:rFonts w:ascii="Traditional Arabic" w:hAnsi="Traditional Arabic" w:cs="Traditional Arabic" w:hint="cs"/>
          <w:rtl/>
        </w:rPr>
        <w:t>که گفته شد</w:t>
      </w:r>
      <w:r w:rsidR="00097F2E" w:rsidRPr="00A9625C">
        <w:rPr>
          <w:rFonts w:ascii="Traditional Arabic" w:hAnsi="Traditional Arabic" w:cs="Traditional Arabic"/>
          <w:rtl/>
        </w:rPr>
        <w:t>؛ و</w:t>
      </w:r>
      <w:r w:rsidRPr="00A9625C">
        <w:rPr>
          <w:rFonts w:ascii="Traditional Arabic" w:hAnsi="Traditional Arabic" w:cs="Traditional Arabic" w:hint="cs"/>
          <w:rtl/>
        </w:rPr>
        <w:t xml:space="preserve"> بحث ما هم </w:t>
      </w:r>
      <w:r w:rsidR="003E4EA7" w:rsidRPr="00A9625C">
        <w:rPr>
          <w:rFonts w:ascii="Traditional Arabic" w:hAnsi="Traditional Arabic" w:cs="Traditional Arabic" w:hint="cs"/>
          <w:rtl/>
        </w:rPr>
        <w:t>همان‌طور</w:t>
      </w:r>
      <w:r w:rsidRPr="00A9625C">
        <w:rPr>
          <w:rFonts w:ascii="Traditional Arabic" w:hAnsi="Traditional Arabic" w:cs="Traditional Arabic" w:hint="cs"/>
          <w:rtl/>
        </w:rPr>
        <w:t xml:space="preserve"> که قبلاً گفته شد و مجدّداً جهت تأکید عرض</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کنیم این است که آیا</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توان حجّیّت را برای آراء متفاوت جعل کرد؟ چه به شکل مجموعی یا تخییری؟ یا اینکه</w:t>
      </w:r>
      <w:r w:rsidR="00270015" w:rsidRPr="00A9625C">
        <w:rPr>
          <w:rFonts w:ascii="Traditional Arabic" w:hAnsi="Traditional Arabic" w:cs="Traditional Arabic" w:hint="cs"/>
          <w:rtl/>
        </w:rPr>
        <w:t xml:space="preserve"> نمی‌</w:t>
      </w:r>
      <w:r w:rsidRPr="00A9625C">
        <w:rPr>
          <w:rFonts w:ascii="Traditional Arabic" w:hAnsi="Traditional Arabic" w:cs="Traditional Arabic" w:hint="cs"/>
          <w:rtl/>
        </w:rPr>
        <w:t>توان؟</w:t>
      </w:r>
    </w:p>
    <w:p w:rsidR="00A853CC" w:rsidRPr="00A9625C" w:rsidRDefault="00A853CC" w:rsidP="00A853CC">
      <w:pPr>
        <w:rPr>
          <w:rFonts w:ascii="Traditional Arabic" w:hAnsi="Traditional Arabic" w:cs="Traditional Arabic"/>
          <w:rtl/>
        </w:rPr>
      </w:pPr>
      <w:r w:rsidRPr="00A9625C">
        <w:rPr>
          <w:rFonts w:ascii="Traditional Arabic" w:hAnsi="Traditional Arabic" w:cs="Traditional Arabic" w:hint="cs"/>
          <w:rtl/>
        </w:rPr>
        <w:t xml:space="preserve">در اینجا دو نظر وجود دارد که یکی مربوط به مرحوم </w:t>
      </w:r>
      <w:r w:rsidR="003E4EA7" w:rsidRPr="00A9625C">
        <w:rPr>
          <w:rFonts w:ascii="Traditional Arabic" w:hAnsi="Traditional Arabic" w:cs="Traditional Arabic" w:hint="cs"/>
          <w:rtl/>
        </w:rPr>
        <w:t>خویی</w:t>
      </w:r>
      <w:r w:rsidRPr="00A9625C">
        <w:rPr>
          <w:rFonts w:ascii="Traditional Arabic" w:hAnsi="Traditional Arabic" w:cs="Traditional Arabic" w:hint="cs"/>
          <w:rtl/>
        </w:rPr>
        <w:t xml:space="preserve"> است که</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 xml:space="preserve">فرمایند </w:t>
      </w:r>
      <w:r w:rsidR="003E4EA7" w:rsidRPr="00A9625C">
        <w:rPr>
          <w:rFonts w:ascii="Traditional Arabic" w:hAnsi="Traditional Arabic" w:cs="Traditional Arabic" w:hint="cs"/>
          <w:rtl/>
        </w:rPr>
        <w:t>این‌چنین</w:t>
      </w:r>
      <w:r w:rsidRPr="00A9625C">
        <w:rPr>
          <w:rFonts w:ascii="Traditional Arabic" w:hAnsi="Traditional Arabic" w:cs="Traditional Arabic" w:hint="cs"/>
          <w:rtl/>
        </w:rPr>
        <w:t xml:space="preserve"> جعلی معقول نیست و لذا حرکت به سمت تخییر و امثال اینها در جایی که مساوی یا اعلم باشد اما آراء متفاوت باشد جایگاهی ندارد. منتهی در جایی که اعلم و غیر اعلم هستند ایشان</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فرمایند دلیل دیگری وجود دارد که اعلم مقدّم است ولی در جایی که مساوی هستند دلیلی برای تخییر وجود ندارد و بایستی احتیاط کرد.</w:t>
      </w:r>
    </w:p>
    <w:p w:rsidR="00A853CC" w:rsidRPr="00A9625C" w:rsidRDefault="00A853CC" w:rsidP="00A853CC">
      <w:pPr>
        <w:rPr>
          <w:rFonts w:ascii="Traditional Arabic" w:hAnsi="Traditional Arabic" w:cs="Traditional Arabic"/>
          <w:rtl/>
        </w:rPr>
      </w:pPr>
      <w:r w:rsidRPr="00A9625C">
        <w:rPr>
          <w:rFonts w:ascii="Traditional Arabic" w:hAnsi="Traditional Arabic" w:cs="Traditional Arabic" w:hint="cs"/>
          <w:rtl/>
        </w:rPr>
        <w:t>و نظر دوم هم که نظر مشهور</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باشد این است که در جایی که مساوی هستند بایستی حکم، تخییر است که قبلاً مفصّلاً گفته شد.</w:t>
      </w:r>
    </w:p>
    <w:p w:rsidR="00A853CC" w:rsidRPr="00A9625C" w:rsidRDefault="00A853CC" w:rsidP="00A853CC">
      <w:pPr>
        <w:rPr>
          <w:rFonts w:ascii="Traditional Arabic" w:hAnsi="Traditional Arabic" w:cs="Traditional Arabic"/>
          <w:rtl/>
        </w:rPr>
      </w:pPr>
      <w:r w:rsidRPr="00A9625C">
        <w:rPr>
          <w:rFonts w:ascii="Traditional Arabic" w:hAnsi="Traditional Arabic" w:cs="Traditional Arabic" w:hint="cs"/>
          <w:rtl/>
        </w:rPr>
        <w:t xml:space="preserve">نظری که مرحوم </w:t>
      </w:r>
      <w:r w:rsidR="003E4EA7" w:rsidRPr="00A9625C">
        <w:rPr>
          <w:rFonts w:ascii="Traditional Arabic" w:hAnsi="Traditional Arabic" w:cs="Traditional Arabic" w:hint="cs"/>
          <w:rtl/>
        </w:rPr>
        <w:t>خویی</w:t>
      </w:r>
      <w:r w:rsidRPr="00A9625C">
        <w:rPr>
          <w:rFonts w:ascii="Traditional Arabic" w:hAnsi="Traditional Arabic" w:cs="Traditional Arabic" w:hint="cs"/>
          <w:rtl/>
        </w:rPr>
        <w:t xml:space="preserve"> داشتند و ما </w:t>
      </w:r>
      <w:r w:rsidR="003E4EA7" w:rsidRPr="00A9625C">
        <w:rPr>
          <w:rFonts w:ascii="Traditional Arabic" w:hAnsi="Traditional Arabic" w:cs="Traditional Arabic" w:hint="cs"/>
          <w:rtl/>
        </w:rPr>
        <w:t>به‌عنوان</w:t>
      </w:r>
      <w:r w:rsidRPr="00A9625C">
        <w:rPr>
          <w:rFonts w:ascii="Traditional Arabic" w:hAnsi="Traditional Arabic" w:cs="Traditional Arabic" w:hint="cs"/>
          <w:rtl/>
        </w:rPr>
        <w:t xml:space="preserve"> اشکالی بر اطلاق مطرح کردیم از این قرار بود که: حجّیّت تخییریه معقول نیست و لذا اطلاق</w:t>
      </w:r>
      <w:r w:rsidR="00270015" w:rsidRPr="00A9625C">
        <w:rPr>
          <w:rFonts w:ascii="Traditional Arabic" w:hAnsi="Traditional Arabic" w:cs="Traditional Arabic" w:hint="cs"/>
          <w:rtl/>
        </w:rPr>
        <w:t xml:space="preserve"> نمی‌</w:t>
      </w:r>
      <w:r w:rsidRPr="00A9625C">
        <w:rPr>
          <w:rFonts w:ascii="Traditional Arabic" w:hAnsi="Traditional Arabic" w:cs="Traditional Arabic" w:hint="cs"/>
          <w:rtl/>
        </w:rPr>
        <w:t>تواند شامل اینها شود.</w:t>
      </w:r>
    </w:p>
    <w:p w:rsidR="00A853CC" w:rsidRPr="00A9625C" w:rsidRDefault="00A853CC" w:rsidP="00A853CC">
      <w:pPr>
        <w:rPr>
          <w:rFonts w:ascii="Traditional Arabic" w:hAnsi="Traditional Arabic" w:cs="Traditional Arabic"/>
          <w:rtl/>
        </w:rPr>
      </w:pPr>
      <w:r w:rsidRPr="00A9625C">
        <w:rPr>
          <w:rFonts w:ascii="Traditional Arabic" w:hAnsi="Traditional Arabic" w:cs="Traditional Arabic" w:hint="cs"/>
          <w:rtl/>
        </w:rPr>
        <w:t>و در نقطه مقابل نظری است که</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گوید این حجّیّت تخییریه معقول است.</w:t>
      </w:r>
    </w:p>
    <w:p w:rsidR="00976087" w:rsidRPr="00A9625C" w:rsidRDefault="00976087" w:rsidP="00976087">
      <w:pPr>
        <w:pStyle w:val="Heading3"/>
        <w:rPr>
          <w:rFonts w:ascii="Traditional Arabic" w:hAnsi="Traditional Arabic" w:cs="Traditional Arabic"/>
          <w:color w:val="FF0000"/>
          <w:rtl/>
        </w:rPr>
      </w:pPr>
      <w:bookmarkStart w:id="1" w:name="_Toc445233636"/>
      <w:r w:rsidRPr="00A9625C">
        <w:rPr>
          <w:rFonts w:ascii="Traditional Arabic" w:hAnsi="Traditional Arabic" w:cs="Traditional Arabic" w:hint="cs"/>
          <w:color w:val="FF0000"/>
          <w:rtl/>
        </w:rPr>
        <w:t xml:space="preserve">تقریر نظر مرحوم </w:t>
      </w:r>
      <w:r w:rsidR="003E4EA7" w:rsidRPr="00A9625C">
        <w:rPr>
          <w:rFonts w:ascii="Traditional Arabic" w:hAnsi="Traditional Arabic" w:cs="Traditional Arabic" w:hint="cs"/>
          <w:color w:val="FF0000"/>
          <w:rtl/>
        </w:rPr>
        <w:t>خویی</w:t>
      </w:r>
      <w:bookmarkEnd w:id="1"/>
    </w:p>
    <w:p w:rsidR="00A853CC" w:rsidRPr="00A9625C" w:rsidRDefault="00A853CC" w:rsidP="00A853CC">
      <w:pPr>
        <w:rPr>
          <w:rFonts w:ascii="Traditional Arabic" w:hAnsi="Traditional Arabic" w:cs="Traditional Arabic"/>
          <w:rtl/>
        </w:rPr>
      </w:pPr>
      <w:r w:rsidRPr="00A9625C">
        <w:rPr>
          <w:rFonts w:ascii="Traditional Arabic" w:hAnsi="Traditional Arabic" w:cs="Traditional Arabic" w:hint="cs"/>
          <w:rtl/>
        </w:rPr>
        <w:t xml:space="preserve">اما تقریر فرمایش مرحوم </w:t>
      </w:r>
      <w:r w:rsidR="003E4EA7" w:rsidRPr="00A9625C">
        <w:rPr>
          <w:rFonts w:ascii="Traditional Arabic" w:hAnsi="Traditional Arabic" w:cs="Traditional Arabic" w:hint="cs"/>
          <w:rtl/>
        </w:rPr>
        <w:t>خویی</w:t>
      </w:r>
      <w:r w:rsidRPr="00A9625C">
        <w:rPr>
          <w:rFonts w:ascii="Traditional Arabic" w:hAnsi="Traditional Arabic" w:cs="Traditional Arabic" w:hint="cs"/>
          <w:rtl/>
        </w:rPr>
        <w:t xml:space="preserve"> در این دو موضع مبنی بر عدم معقولیت حجّیّت تخییریه به شرح زیر است:</w:t>
      </w:r>
    </w:p>
    <w:p w:rsidR="00A853CC" w:rsidRPr="00A9625C" w:rsidRDefault="00A853CC" w:rsidP="00A853CC">
      <w:pPr>
        <w:rPr>
          <w:rFonts w:ascii="Traditional Arabic" w:hAnsi="Traditional Arabic" w:cs="Traditional Arabic"/>
          <w:rtl/>
        </w:rPr>
      </w:pPr>
      <w:r w:rsidRPr="00A9625C">
        <w:rPr>
          <w:rFonts w:ascii="Traditional Arabic" w:hAnsi="Traditional Arabic" w:cs="Traditional Arabic" w:hint="cs"/>
          <w:rtl/>
        </w:rPr>
        <w:t>ایشان</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فرمایند که در باب حجّیّت، نکته</w:t>
      </w:r>
      <w:r w:rsidR="00270015" w:rsidRPr="00A9625C">
        <w:rPr>
          <w:rFonts w:ascii="Traditional Arabic" w:hAnsi="Traditional Arabic" w:cs="Traditional Arabic" w:hint="cs"/>
          <w:rtl/>
        </w:rPr>
        <w:t xml:space="preserve">‌ای </w:t>
      </w:r>
      <w:r w:rsidRPr="00A9625C">
        <w:rPr>
          <w:rFonts w:ascii="Traditional Arabic" w:hAnsi="Traditional Arabic" w:cs="Traditional Arabic" w:hint="cs"/>
          <w:rtl/>
        </w:rPr>
        <w:t>وجود دارد که آن را با موارد دیگر متفاوت</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کند. تخییر امر معقولی است و مولا</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 xml:space="preserve">تواند وجوبی را به نحو تخییر قرار بدهد که این معقول است، زیرا </w:t>
      </w:r>
      <w:r w:rsidR="003E4EA7" w:rsidRPr="00A9625C">
        <w:rPr>
          <w:rFonts w:ascii="Traditional Arabic" w:hAnsi="Traditional Arabic" w:cs="Traditional Arabic" w:hint="cs"/>
          <w:rtl/>
        </w:rPr>
        <w:t>همان‌طور</w:t>
      </w:r>
      <w:r w:rsidRPr="00A9625C">
        <w:rPr>
          <w:rFonts w:ascii="Traditional Arabic" w:hAnsi="Traditional Arabic" w:cs="Traditional Arabic" w:hint="cs"/>
          <w:rtl/>
        </w:rPr>
        <w:t xml:space="preserve"> که در </w:t>
      </w:r>
      <w:r w:rsidR="000B07D2" w:rsidRPr="00A9625C">
        <w:rPr>
          <w:rFonts w:ascii="Traditional Arabic" w:hAnsi="Traditional Arabic" w:cs="Traditional Arabic" w:hint="cs"/>
          <w:rtl/>
        </w:rPr>
        <w:t>بحث اوامر گفته شد، امر تقسیم به تعیینی و تخییری</w:t>
      </w:r>
      <w:r w:rsidR="00270015" w:rsidRPr="00A9625C">
        <w:rPr>
          <w:rFonts w:ascii="Traditional Arabic" w:hAnsi="Traditional Arabic" w:cs="Traditional Arabic" w:hint="cs"/>
          <w:rtl/>
        </w:rPr>
        <w:t xml:space="preserve"> می‌</w:t>
      </w:r>
      <w:r w:rsidR="000B07D2" w:rsidRPr="00A9625C">
        <w:rPr>
          <w:rFonts w:ascii="Traditional Arabic" w:hAnsi="Traditional Arabic" w:cs="Traditional Arabic" w:hint="cs"/>
          <w:rtl/>
        </w:rPr>
        <w:t>شود، اوامر تخییری دارای شبهه عقلی بودند که الان به آن</w:t>
      </w:r>
      <w:r w:rsidR="00270015" w:rsidRPr="00A9625C">
        <w:rPr>
          <w:rFonts w:ascii="Traditional Arabic" w:hAnsi="Traditional Arabic" w:cs="Traditional Arabic" w:hint="cs"/>
          <w:rtl/>
        </w:rPr>
        <w:t xml:space="preserve"> نمی‌</w:t>
      </w:r>
      <w:r w:rsidR="000B07D2" w:rsidRPr="00A9625C">
        <w:rPr>
          <w:rFonts w:ascii="Traditional Arabic" w:hAnsi="Traditional Arabic" w:cs="Traditional Arabic" w:hint="cs"/>
          <w:rtl/>
        </w:rPr>
        <w:t xml:space="preserve">پردازیم، مرحوم </w:t>
      </w:r>
      <w:r w:rsidR="003E4EA7" w:rsidRPr="00A9625C">
        <w:rPr>
          <w:rFonts w:ascii="Traditional Arabic" w:hAnsi="Traditional Arabic" w:cs="Traditional Arabic" w:hint="cs"/>
          <w:rtl/>
        </w:rPr>
        <w:t>خویی</w:t>
      </w:r>
      <w:r w:rsidR="000B07D2" w:rsidRPr="00A9625C">
        <w:rPr>
          <w:rFonts w:ascii="Traditional Arabic" w:hAnsi="Traditional Arabic" w:cs="Traditional Arabic" w:hint="cs"/>
          <w:rtl/>
        </w:rPr>
        <w:t xml:space="preserve"> مانند دیگران</w:t>
      </w:r>
      <w:r w:rsidR="00270015" w:rsidRPr="00A9625C">
        <w:rPr>
          <w:rFonts w:ascii="Traditional Arabic" w:hAnsi="Traditional Arabic" w:cs="Traditional Arabic" w:hint="cs"/>
          <w:rtl/>
        </w:rPr>
        <w:t xml:space="preserve"> می‌</w:t>
      </w:r>
      <w:r w:rsidR="000B07D2" w:rsidRPr="00A9625C">
        <w:rPr>
          <w:rFonts w:ascii="Traditional Arabic" w:hAnsi="Traditional Arabic" w:cs="Traditional Arabic" w:hint="cs"/>
          <w:rtl/>
        </w:rPr>
        <w:t>فرمایند که واجب تخییری در احکام عرفی، عقلایی شرعی وجود دارد و معقول است و در واقع</w:t>
      </w:r>
      <w:r w:rsidR="00270015" w:rsidRPr="00A9625C">
        <w:rPr>
          <w:rFonts w:ascii="Traditional Arabic" w:hAnsi="Traditional Arabic" w:cs="Traditional Arabic" w:hint="cs"/>
          <w:rtl/>
        </w:rPr>
        <w:t xml:space="preserve"> می‌</w:t>
      </w:r>
      <w:r w:rsidR="000B07D2" w:rsidRPr="00A9625C">
        <w:rPr>
          <w:rFonts w:ascii="Traditional Arabic" w:hAnsi="Traditional Arabic" w:cs="Traditional Arabic" w:hint="cs"/>
          <w:rtl/>
        </w:rPr>
        <w:t xml:space="preserve">توان </w:t>
      </w:r>
      <w:r w:rsidR="003E4EA7" w:rsidRPr="00A9625C">
        <w:rPr>
          <w:rFonts w:ascii="Traditional Arabic" w:hAnsi="Traditional Arabic" w:cs="Traditional Arabic" w:hint="cs"/>
          <w:rtl/>
        </w:rPr>
        <w:t>مسئله‌ای</w:t>
      </w:r>
      <w:r w:rsidR="00270015" w:rsidRPr="00A9625C">
        <w:rPr>
          <w:rFonts w:ascii="Traditional Arabic" w:hAnsi="Traditional Arabic" w:cs="Traditional Arabic" w:hint="cs"/>
          <w:rtl/>
        </w:rPr>
        <w:t xml:space="preserve"> </w:t>
      </w:r>
      <w:r w:rsidR="000B07D2" w:rsidRPr="00A9625C">
        <w:rPr>
          <w:rFonts w:ascii="Traditional Arabic" w:hAnsi="Traditional Arabic" w:cs="Traditional Arabic" w:hint="cs"/>
          <w:rtl/>
        </w:rPr>
        <w:t>را به نحو تخییری جعل وجوب کرد.</w:t>
      </w:r>
    </w:p>
    <w:p w:rsidR="000B07D2" w:rsidRPr="00A9625C" w:rsidRDefault="000B07D2" w:rsidP="00A853CC">
      <w:pPr>
        <w:rPr>
          <w:rFonts w:ascii="Traditional Arabic" w:hAnsi="Traditional Arabic" w:cs="Traditional Arabic"/>
          <w:rtl/>
        </w:rPr>
      </w:pPr>
      <w:r w:rsidRPr="00A9625C">
        <w:rPr>
          <w:rFonts w:ascii="Traditional Arabic" w:hAnsi="Traditional Arabic" w:cs="Traditional Arabic" w:hint="cs"/>
          <w:rtl/>
        </w:rPr>
        <w:t xml:space="preserve">پس مرحوم </w:t>
      </w:r>
      <w:r w:rsidR="003E4EA7" w:rsidRPr="00A9625C">
        <w:rPr>
          <w:rFonts w:ascii="Traditional Arabic" w:hAnsi="Traditional Arabic" w:cs="Traditional Arabic" w:hint="cs"/>
          <w:rtl/>
        </w:rPr>
        <w:t>خویی</w:t>
      </w:r>
      <w:r w:rsidRPr="00A9625C">
        <w:rPr>
          <w:rFonts w:ascii="Traditional Arabic" w:hAnsi="Traditional Arabic" w:cs="Traditional Arabic" w:hint="cs"/>
          <w:rtl/>
        </w:rPr>
        <w:t xml:space="preserve"> اصل اینکه وجوب تخییری معقول است را</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پذیرد و ما به این بحث کار نداریم، اما ایشان</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 xml:space="preserve">فرمایند حجّیّت تخییریه </w:t>
      </w:r>
      <w:r w:rsidR="003E4EA7" w:rsidRPr="00A9625C">
        <w:rPr>
          <w:rFonts w:ascii="Traditional Arabic" w:hAnsi="Traditional Arabic" w:cs="Traditional Arabic" w:hint="cs"/>
          <w:rtl/>
        </w:rPr>
        <w:t>به‌عنوان</w:t>
      </w:r>
      <w:r w:rsidRPr="00A9625C">
        <w:rPr>
          <w:rFonts w:ascii="Traditional Arabic" w:hAnsi="Traditional Arabic" w:cs="Traditional Arabic" w:hint="cs"/>
          <w:rtl/>
        </w:rPr>
        <w:t xml:space="preserve"> یک حکم وضعی و یا تکلیفی که از آن وضعی انتزاع</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شود معقول نیست</w:t>
      </w:r>
      <w:r w:rsidR="00097F2E" w:rsidRPr="00A9625C">
        <w:rPr>
          <w:rFonts w:ascii="Traditional Arabic" w:hAnsi="Traditional Arabic" w:cs="Traditional Arabic"/>
          <w:rtl/>
        </w:rPr>
        <w:t>؛ و</w:t>
      </w:r>
      <w:r w:rsidRPr="00A9625C">
        <w:rPr>
          <w:rFonts w:ascii="Traditional Arabic" w:hAnsi="Traditional Arabic" w:cs="Traditional Arabic" w:hint="cs"/>
          <w:rtl/>
        </w:rPr>
        <w:t xml:space="preserve"> بیان ایشان این است که حجّیّت یعنی جعل طریقیّت و کاشفیّت برای این اماره.</w:t>
      </w:r>
    </w:p>
    <w:p w:rsidR="000B07D2" w:rsidRPr="00A9625C" w:rsidRDefault="000B07D2" w:rsidP="00A853CC">
      <w:pPr>
        <w:rPr>
          <w:rFonts w:ascii="Traditional Arabic" w:hAnsi="Traditional Arabic" w:cs="Traditional Arabic"/>
          <w:rtl/>
        </w:rPr>
      </w:pPr>
      <w:r w:rsidRPr="00A9625C">
        <w:rPr>
          <w:rFonts w:ascii="Traditional Arabic" w:hAnsi="Traditional Arabic" w:cs="Traditional Arabic" w:hint="cs"/>
          <w:rtl/>
        </w:rPr>
        <w:lastRenderedPageBreak/>
        <w:t xml:space="preserve">توضیح مطلب اینکه، حجّیّت به این معنا است که وقتی که مثلاً خبر واحد حجّت قرار گیرد بنابر </w:t>
      </w:r>
      <w:r w:rsidR="003E4EA7" w:rsidRPr="00A9625C">
        <w:rPr>
          <w:rFonts w:ascii="Traditional Arabic" w:hAnsi="Traditional Arabic" w:cs="Traditional Arabic" w:hint="cs"/>
          <w:rtl/>
        </w:rPr>
        <w:t>آنچه</w:t>
      </w:r>
      <w:r w:rsidRPr="00A9625C">
        <w:rPr>
          <w:rFonts w:ascii="Traditional Arabic" w:hAnsi="Traditional Arabic" w:cs="Traditional Arabic" w:hint="cs"/>
          <w:rtl/>
        </w:rPr>
        <w:t xml:space="preserve"> مرحوم </w:t>
      </w:r>
      <w:r w:rsidR="003E4EA7" w:rsidRPr="00A9625C">
        <w:rPr>
          <w:rFonts w:ascii="Traditional Arabic" w:hAnsi="Traditional Arabic" w:cs="Traditional Arabic" w:hint="cs"/>
          <w:rtl/>
        </w:rPr>
        <w:t>خویی</w:t>
      </w:r>
      <w:r w:rsidRPr="00A9625C">
        <w:rPr>
          <w:rFonts w:ascii="Traditional Arabic" w:hAnsi="Traditional Arabic" w:cs="Traditional Arabic" w:hint="cs"/>
          <w:rtl/>
        </w:rPr>
        <w:t xml:space="preserve"> پذیرفته</w:t>
      </w:r>
      <w:r w:rsidR="00270015" w:rsidRPr="00A9625C">
        <w:rPr>
          <w:rFonts w:ascii="Traditional Arabic" w:hAnsi="Traditional Arabic" w:cs="Traditional Arabic" w:hint="cs"/>
          <w:rtl/>
        </w:rPr>
        <w:t xml:space="preserve">‌اند </w:t>
      </w:r>
      <w:r w:rsidRPr="00A9625C">
        <w:rPr>
          <w:rFonts w:ascii="Traditional Arabic" w:hAnsi="Traditional Arabic" w:cs="Traditional Arabic" w:hint="cs"/>
          <w:rtl/>
        </w:rPr>
        <w:t>یعنی اینکه این خبر واحد را طریق إلی الواقع قرار داده</w:t>
      </w:r>
      <w:r w:rsidR="00270015" w:rsidRPr="00A9625C">
        <w:rPr>
          <w:rFonts w:ascii="Traditional Arabic" w:hAnsi="Traditional Arabic" w:cs="Traditional Arabic" w:hint="cs"/>
          <w:rtl/>
        </w:rPr>
        <w:t xml:space="preserve">‌اند </w:t>
      </w:r>
      <w:r w:rsidRPr="00A9625C">
        <w:rPr>
          <w:rFonts w:ascii="Traditional Arabic" w:hAnsi="Traditional Arabic" w:cs="Traditional Arabic" w:hint="cs"/>
          <w:rtl/>
        </w:rPr>
        <w:t>و در واقع آن را به منزله علم و کاشف از واقع</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دانند. البته نظرهای دیگری هم وجود دارد اما این نظری است که مرحوم نائینی و ... فرموده</w:t>
      </w:r>
      <w:r w:rsidR="00270015" w:rsidRPr="00A9625C">
        <w:rPr>
          <w:rFonts w:ascii="Traditional Arabic" w:hAnsi="Traditional Arabic" w:cs="Traditional Arabic" w:hint="cs"/>
          <w:rtl/>
        </w:rPr>
        <w:t xml:space="preserve">‌اند </w:t>
      </w:r>
      <w:r w:rsidRPr="00A9625C">
        <w:rPr>
          <w:rFonts w:ascii="Traditional Arabic" w:hAnsi="Traditional Arabic" w:cs="Traditional Arabic" w:hint="cs"/>
          <w:rtl/>
        </w:rPr>
        <w:t xml:space="preserve">و مرحوم </w:t>
      </w:r>
      <w:r w:rsidR="003E4EA7" w:rsidRPr="00A9625C">
        <w:rPr>
          <w:rFonts w:ascii="Traditional Arabic" w:hAnsi="Traditional Arabic" w:cs="Traditional Arabic" w:hint="cs"/>
          <w:rtl/>
        </w:rPr>
        <w:t>خویی هم پذیرفته‌</w:t>
      </w:r>
      <w:r w:rsidRPr="00A9625C">
        <w:rPr>
          <w:rFonts w:ascii="Traditional Arabic" w:hAnsi="Traditional Arabic" w:cs="Traditional Arabic" w:hint="cs"/>
          <w:rtl/>
        </w:rPr>
        <w:t>اند.</w:t>
      </w:r>
    </w:p>
    <w:p w:rsidR="00976087" w:rsidRPr="00A9625C" w:rsidRDefault="00976087" w:rsidP="00976087">
      <w:pPr>
        <w:pStyle w:val="Heading4"/>
        <w:rPr>
          <w:rFonts w:ascii="Traditional Arabic" w:hAnsi="Traditional Arabic" w:cs="Traditional Arabic"/>
          <w:color w:val="FF0000"/>
          <w:rtl/>
        </w:rPr>
      </w:pPr>
      <w:bookmarkStart w:id="2" w:name="_Toc445233637"/>
      <w:r w:rsidRPr="00A9625C">
        <w:rPr>
          <w:rFonts w:ascii="Traditional Arabic" w:hAnsi="Traditional Arabic" w:cs="Traditional Arabic" w:hint="cs"/>
          <w:color w:val="FF0000"/>
          <w:rtl/>
        </w:rPr>
        <w:t xml:space="preserve">حالت اول: حجّیّت </w:t>
      </w:r>
      <w:r w:rsidR="008D7EAA" w:rsidRPr="00A9625C">
        <w:rPr>
          <w:rFonts w:ascii="Traditional Arabic" w:hAnsi="Traditional Arabic" w:cs="Traditional Arabic" w:hint="cs"/>
          <w:color w:val="FF0000"/>
          <w:rtl/>
        </w:rPr>
        <w:t>درآن‌واحد</w:t>
      </w:r>
      <w:r w:rsidRPr="00A9625C">
        <w:rPr>
          <w:rFonts w:ascii="Traditional Arabic" w:hAnsi="Traditional Arabic" w:cs="Traditional Arabic" w:hint="cs"/>
          <w:color w:val="FF0000"/>
          <w:rtl/>
        </w:rPr>
        <w:t xml:space="preserve"> و در عرض هم</w:t>
      </w:r>
      <w:bookmarkEnd w:id="2"/>
    </w:p>
    <w:p w:rsidR="000B07D2" w:rsidRPr="00A9625C" w:rsidRDefault="000B07D2" w:rsidP="000B07D2">
      <w:pPr>
        <w:rPr>
          <w:rFonts w:ascii="Traditional Arabic" w:hAnsi="Traditional Arabic" w:cs="Traditional Arabic"/>
          <w:rtl/>
        </w:rPr>
      </w:pPr>
      <w:r w:rsidRPr="00A9625C">
        <w:rPr>
          <w:rFonts w:ascii="Traditional Arabic" w:hAnsi="Traditional Arabic" w:cs="Traditional Arabic" w:hint="cs"/>
          <w:rtl/>
        </w:rPr>
        <w:t>در اینجا ایشان</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فرمایند، اگر که حجّیّت به معنای جعل کاشفیت و طریقیّت باشد (بین چند مجتهدی که مساوی یا غیر مساوی هستند اما آراء ایشان با هم متفاوت است) فرموده</w:t>
      </w:r>
      <w:r w:rsidR="00270015" w:rsidRPr="00A9625C">
        <w:rPr>
          <w:rFonts w:ascii="Traditional Arabic" w:hAnsi="Traditional Arabic" w:cs="Traditional Arabic" w:hint="cs"/>
          <w:rtl/>
        </w:rPr>
        <w:t xml:space="preserve">‌اند </w:t>
      </w:r>
      <w:r w:rsidRPr="00A9625C">
        <w:rPr>
          <w:rFonts w:ascii="Traditional Arabic" w:hAnsi="Traditional Arabic" w:cs="Traditional Arabic" w:hint="cs"/>
          <w:rtl/>
        </w:rPr>
        <w:t>با اطلاق این آیاتی که ارجاع به مجتهد</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 xml:space="preserve">دهند، اگر قرار باشد </w:t>
      </w:r>
      <w:r w:rsidR="008D7EAA" w:rsidRPr="00A9625C">
        <w:rPr>
          <w:rFonts w:ascii="Traditional Arabic" w:hAnsi="Traditional Arabic" w:cs="Traditional Arabic" w:hint="cs"/>
          <w:rtl/>
        </w:rPr>
        <w:t>درآن‌واحد</w:t>
      </w:r>
      <w:r w:rsidRPr="00A9625C">
        <w:rPr>
          <w:rFonts w:ascii="Traditional Arabic" w:hAnsi="Traditional Arabic" w:cs="Traditional Arabic" w:hint="cs"/>
          <w:rtl/>
        </w:rPr>
        <w:t xml:space="preserve"> همه این مجتهدین را در عرض هم حجّت قرار دهیم، این در واقع جعل حجّیت برای افرادی</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شود که آراء ضدّ هم دارند. به این معنا که هم مثلاً کسی که</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گوید نماز جمعه واجب است حجّت است و هم کسی که</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گوید نماز ظهر در روز جمعه واجب تعیینی است کاشفیّت و طریقیّت دارد</w:t>
      </w:r>
      <w:r w:rsidR="00097F2E" w:rsidRPr="00A9625C">
        <w:rPr>
          <w:rFonts w:ascii="Traditional Arabic" w:hAnsi="Traditional Arabic" w:cs="Traditional Arabic"/>
          <w:rtl/>
        </w:rPr>
        <w:t>؛ که</w:t>
      </w:r>
      <w:r w:rsidRPr="00A9625C">
        <w:rPr>
          <w:rFonts w:ascii="Traditional Arabic" w:hAnsi="Traditional Arabic" w:cs="Traditional Arabic" w:hint="cs"/>
          <w:rtl/>
        </w:rPr>
        <w:t xml:space="preserve"> نتیجه آن این است که بگوییم دو فتوای متعارض هر دو طریق الی الواقع</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 xml:space="preserve">باشند که این </w:t>
      </w:r>
      <w:r w:rsidR="003E4EA7" w:rsidRPr="00A9625C">
        <w:rPr>
          <w:rFonts w:ascii="Traditional Arabic" w:hAnsi="Traditional Arabic" w:cs="Traditional Arabic" w:hint="cs"/>
          <w:rtl/>
        </w:rPr>
        <w:t>مسئله</w:t>
      </w:r>
      <w:r w:rsidRPr="00A9625C">
        <w:rPr>
          <w:rFonts w:ascii="Traditional Arabic" w:hAnsi="Traditional Arabic" w:cs="Traditional Arabic" w:hint="cs"/>
          <w:rtl/>
        </w:rPr>
        <w:t>، امر معقولی</w:t>
      </w:r>
      <w:r w:rsidR="00270015" w:rsidRPr="00A9625C">
        <w:rPr>
          <w:rFonts w:ascii="Traditional Arabic" w:hAnsi="Traditional Arabic" w:cs="Traditional Arabic" w:hint="cs"/>
          <w:rtl/>
        </w:rPr>
        <w:t xml:space="preserve"> نمی‌</w:t>
      </w:r>
      <w:r w:rsidRPr="00A9625C">
        <w:rPr>
          <w:rFonts w:ascii="Traditional Arabic" w:hAnsi="Traditional Arabic" w:cs="Traditional Arabic" w:hint="cs"/>
          <w:rtl/>
        </w:rPr>
        <w:t>باشد.</w:t>
      </w:r>
    </w:p>
    <w:p w:rsidR="00976087" w:rsidRPr="00A9625C" w:rsidRDefault="00976087" w:rsidP="000B07D2">
      <w:pPr>
        <w:rPr>
          <w:rFonts w:ascii="Traditional Arabic" w:hAnsi="Traditional Arabic" w:cs="Traditional Arabic"/>
          <w:rtl/>
        </w:rPr>
      </w:pPr>
      <w:r w:rsidRPr="00A9625C">
        <w:rPr>
          <w:rFonts w:ascii="Traditional Arabic" w:hAnsi="Traditional Arabic" w:cs="Traditional Arabic" w:hint="cs"/>
          <w:rtl/>
        </w:rPr>
        <w:t xml:space="preserve">پس حجّیّت </w:t>
      </w:r>
      <w:r w:rsidR="008D7EAA" w:rsidRPr="00A9625C">
        <w:rPr>
          <w:rFonts w:ascii="Traditional Arabic" w:hAnsi="Traditional Arabic" w:cs="Traditional Arabic" w:hint="cs"/>
          <w:rtl/>
        </w:rPr>
        <w:t>درآن‌واحد</w:t>
      </w:r>
      <w:r w:rsidRPr="00A9625C">
        <w:rPr>
          <w:rFonts w:ascii="Traditional Arabic" w:hAnsi="Traditional Arabic" w:cs="Traditional Arabic" w:hint="cs"/>
          <w:rtl/>
        </w:rPr>
        <w:t xml:space="preserve"> و در عرض هم معقول</w:t>
      </w:r>
      <w:r w:rsidR="00270015" w:rsidRPr="00A9625C">
        <w:rPr>
          <w:rFonts w:ascii="Traditional Arabic" w:hAnsi="Traditional Arabic" w:cs="Traditional Arabic" w:hint="cs"/>
          <w:rtl/>
        </w:rPr>
        <w:t xml:space="preserve"> نمی‌</w:t>
      </w:r>
      <w:r w:rsidRPr="00A9625C">
        <w:rPr>
          <w:rFonts w:ascii="Traditional Arabic" w:hAnsi="Traditional Arabic" w:cs="Traditional Arabic" w:hint="cs"/>
          <w:rtl/>
        </w:rPr>
        <w:t>باشد.</w:t>
      </w:r>
    </w:p>
    <w:p w:rsidR="00976087" w:rsidRPr="00A9625C" w:rsidRDefault="00976087" w:rsidP="00976087">
      <w:pPr>
        <w:pStyle w:val="Heading4"/>
        <w:rPr>
          <w:rFonts w:ascii="Traditional Arabic" w:hAnsi="Traditional Arabic" w:cs="Traditional Arabic"/>
          <w:color w:val="FF0000"/>
          <w:rtl/>
        </w:rPr>
      </w:pPr>
      <w:bookmarkStart w:id="3" w:name="_Toc445233638"/>
      <w:r w:rsidRPr="00A9625C">
        <w:rPr>
          <w:rFonts w:ascii="Traditional Arabic" w:hAnsi="Traditional Arabic" w:cs="Traditional Arabic" w:hint="cs"/>
          <w:color w:val="FF0000"/>
          <w:rtl/>
        </w:rPr>
        <w:t>حالت دوم: تعیین در حجّیت</w:t>
      </w:r>
      <w:bookmarkEnd w:id="3"/>
    </w:p>
    <w:p w:rsidR="00976087" w:rsidRPr="00A9625C" w:rsidRDefault="00976087" w:rsidP="000B07D2">
      <w:pPr>
        <w:rPr>
          <w:rFonts w:ascii="Traditional Arabic" w:hAnsi="Traditional Arabic" w:cs="Traditional Arabic"/>
          <w:rtl/>
        </w:rPr>
      </w:pPr>
      <w:r w:rsidRPr="00A9625C">
        <w:rPr>
          <w:rFonts w:ascii="Traditional Arabic" w:hAnsi="Traditional Arabic" w:cs="Traditional Arabic" w:hint="cs"/>
          <w:rtl/>
        </w:rPr>
        <w:t xml:space="preserve">اگر هم بخواهیم بگوییم که دلیل، یکی از اینها را در </w:t>
      </w:r>
      <w:r w:rsidR="008D7EAA" w:rsidRPr="00A9625C">
        <w:rPr>
          <w:rFonts w:ascii="Traditional Arabic" w:hAnsi="Traditional Arabic" w:cs="Traditional Arabic" w:hint="cs"/>
          <w:rtl/>
        </w:rPr>
        <w:t>برمی‌گیرد</w:t>
      </w:r>
      <w:r w:rsidRPr="00A9625C">
        <w:rPr>
          <w:rFonts w:ascii="Traditional Arabic" w:hAnsi="Traditional Arabic" w:cs="Traditional Arabic" w:hint="cs"/>
          <w:rtl/>
        </w:rPr>
        <w:t xml:space="preserve"> و دیگری را در </w:t>
      </w:r>
      <w:r w:rsidR="008D7EAA" w:rsidRPr="00A9625C">
        <w:rPr>
          <w:rFonts w:ascii="Traditional Arabic" w:hAnsi="Traditional Arabic" w:cs="Traditional Arabic" w:hint="cs"/>
          <w:rtl/>
        </w:rPr>
        <w:t>برنمی‌گیرد</w:t>
      </w:r>
      <w:r w:rsidRPr="00A9625C">
        <w:rPr>
          <w:rFonts w:ascii="Traditional Arabic" w:hAnsi="Traditional Arabic" w:cs="Traditional Arabic" w:hint="cs"/>
          <w:rtl/>
        </w:rPr>
        <w:t xml:space="preserve">، ترجیح بلامرجّح است، به خصوص در جایی که مساوی باشند. </w:t>
      </w:r>
      <w:r w:rsidR="003E4EA7" w:rsidRPr="00A9625C">
        <w:rPr>
          <w:rFonts w:ascii="Traditional Arabic" w:hAnsi="Traditional Arabic" w:cs="Traditional Arabic" w:hint="cs"/>
          <w:rtl/>
        </w:rPr>
        <w:t>چراکه</w:t>
      </w:r>
      <w:r w:rsidRPr="00A9625C">
        <w:rPr>
          <w:rFonts w:ascii="Traditional Arabic" w:hAnsi="Traditional Arabic" w:cs="Traditional Arabic" w:hint="cs"/>
          <w:rtl/>
        </w:rPr>
        <w:t xml:space="preserve"> به چه دلیل اطلاق حکم</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 xml:space="preserve">کند که یکی حجّت است و دیگری حجّت نیست؟ و چرا باید اطلاق یکی را در </w:t>
      </w:r>
      <w:r w:rsidR="008D7EAA" w:rsidRPr="00A9625C">
        <w:rPr>
          <w:rFonts w:ascii="Traditional Arabic" w:hAnsi="Traditional Arabic" w:cs="Traditional Arabic" w:hint="cs"/>
          <w:rtl/>
        </w:rPr>
        <w:t>بربگیرد</w:t>
      </w:r>
      <w:r w:rsidRPr="00A9625C">
        <w:rPr>
          <w:rFonts w:ascii="Traditional Arabic" w:hAnsi="Traditional Arabic" w:cs="Traditional Arabic" w:hint="cs"/>
          <w:rtl/>
        </w:rPr>
        <w:t>؟</w:t>
      </w:r>
    </w:p>
    <w:p w:rsidR="00976087" w:rsidRPr="00A9625C" w:rsidRDefault="00976087" w:rsidP="000B07D2">
      <w:pPr>
        <w:rPr>
          <w:rFonts w:ascii="Traditional Arabic" w:hAnsi="Traditional Arabic" w:cs="Traditional Arabic"/>
          <w:rtl/>
        </w:rPr>
      </w:pPr>
      <w:r w:rsidRPr="00A9625C">
        <w:rPr>
          <w:rFonts w:ascii="Traditional Arabic" w:hAnsi="Traditional Arabic" w:cs="Traditional Arabic" w:hint="cs"/>
          <w:rtl/>
        </w:rPr>
        <w:t>حتی در جایی که اعلم و غیر اعلم باشند با فرض اینکه هیچ دلیل دیگری در کار نباشد، نسبت این اطلاق به این مجتهد که اعلم است و دیگری که غیر اعلم است مساوی است و ترجیح یکی نسبت به دیگری نیاز به دلیل و مرجّح دارد و فرض این است که چنین چیزی وجود ندارد.</w:t>
      </w:r>
    </w:p>
    <w:p w:rsidR="00976087" w:rsidRPr="00A9625C" w:rsidRDefault="00976087" w:rsidP="00976087">
      <w:pPr>
        <w:pStyle w:val="Heading4"/>
        <w:rPr>
          <w:rFonts w:ascii="Traditional Arabic" w:hAnsi="Traditional Arabic" w:cs="Traditional Arabic"/>
          <w:color w:val="FF0000"/>
          <w:rtl/>
        </w:rPr>
      </w:pPr>
      <w:bookmarkStart w:id="4" w:name="_Toc445233639"/>
      <w:r w:rsidRPr="00A9625C">
        <w:rPr>
          <w:rFonts w:ascii="Traditional Arabic" w:hAnsi="Traditional Arabic" w:cs="Traditional Arabic" w:hint="cs"/>
          <w:color w:val="FF0000"/>
          <w:rtl/>
        </w:rPr>
        <w:t>حالت سوّم: تخییر در حجّیّت</w:t>
      </w:r>
      <w:bookmarkEnd w:id="4"/>
    </w:p>
    <w:p w:rsidR="00976087" w:rsidRPr="00A9625C" w:rsidRDefault="00976087" w:rsidP="00976087">
      <w:pPr>
        <w:rPr>
          <w:rFonts w:ascii="Traditional Arabic" w:hAnsi="Traditional Arabic" w:cs="Traditional Arabic"/>
          <w:rtl/>
        </w:rPr>
      </w:pPr>
      <w:r w:rsidRPr="00A9625C">
        <w:rPr>
          <w:rFonts w:ascii="Traditional Arabic" w:hAnsi="Traditional Arabic" w:cs="Traditional Arabic" w:hint="cs"/>
          <w:rtl/>
        </w:rPr>
        <w:t>و حالت سوّم هم این است که گفته شود که یکی از اینها مخیّراً (به نحو أحدهما) مجعول حجّیّت است، در این صورت هم همان مشکل حالت اول پیش</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آید به این شرح که مولی در مقام جعل</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فرماید که تمام اینها حجّت است یعنی وقتی حجّیّت أحدهما مطرح</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شود باید گفت که در واقع در عالم ثبوت این موارد همگی قابلیّت ارائه طریق و کاشفیّت دارند منتهی شما مخیّر هستید که کدام را انتخاب کنید.</w:t>
      </w:r>
    </w:p>
    <w:p w:rsidR="00976087" w:rsidRPr="00A9625C" w:rsidRDefault="00976087" w:rsidP="00976087">
      <w:pPr>
        <w:rPr>
          <w:rFonts w:ascii="Traditional Arabic" w:hAnsi="Traditional Arabic" w:cs="Traditional Arabic"/>
          <w:rtl/>
        </w:rPr>
      </w:pPr>
      <w:r w:rsidRPr="00A9625C">
        <w:rPr>
          <w:rFonts w:ascii="Traditional Arabic" w:hAnsi="Traditional Arabic" w:cs="Traditional Arabic" w:hint="cs"/>
          <w:rtl/>
        </w:rPr>
        <w:t>پس انتخاب و اختیار با حجّیّت همه آراء درست</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شود.</w:t>
      </w:r>
    </w:p>
    <w:p w:rsidR="00976087" w:rsidRPr="00A9625C" w:rsidRDefault="00976087" w:rsidP="007013D5">
      <w:pPr>
        <w:rPr>
          <w:rFonts w:ascii="Traditional Arabic" w:hAnsi="Traditional Arabic" w:cs="Traditional Arabic"/>
          <w:rtl/>
        </w:rPr>
      </w:pPr>
      <w:r w:rsidRPr="00A9625C">
        <w:rPr>
          <w:rFonts w:ascii="Traditional Arabic" w:hAnsi="Traditional Arabic" w:cs="Traditional Arabic" w:hint="cs"/>
          <w:rtl/>
        </w:rPr>
        <w:t>اگر هم بخواهیم بگوییم که منظور شارع این بوده است که آن رأی و مجتهدی که توسط مکلّف انتخاب</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شود کاشف قرار</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گیرد، باز هم معقول</w:t>
      </w:r>
      <w:r w:rsidR="00270015" w:rsidRPr="00A9625C">
        <w:rPr>
          <w:rFonts w:ascii="Traditional Arabic" w:hAnsi="Traditional Arabic" w:cs="Traditional Arabic" w:hint="cs"/>
          <w:rtl/>
        </w:rPr>
        <w:t xml:space="preserve"> نمی‌</w:t>
      </w:r>
      <w:r w:rsidRPr="00A9625C">
        <w:rPr>
          <w:rFonts w:ascii="Traditional Arabic" w:hAnsi="Traditional Arabic" w:cs="Traditional Arabic" w:hint="cs"/>
          <w:rtl/>
        </w:rPr>
        <w:t xml:space="preserve">باشد، </w:t>
      </w:r>
      <w:r w:rsidR="003E4EA7" w:rsidRPr="00A9625C">
        <w:rPr>
          <w:rFonts w:ascii="Traditional Arabic" w:hAnsi="Traditional Arabic" w:cs="Traditional Arabic" w:hint="cs"/>
          <w:rtl/>
        </w:rPr>
        <w:t>چراکه</w:t>
      </w:r>
      <w:r w:rsidRPr="00A9625C">
        <w:rPr>
          <w:rFonts w:ascii="Traditional Arabic" w:hAnsi="Traditional Arabic" w:cs="Traditional Arabic" w:hint="cs"/>
          <w:rtl/>
        </w:rPr>
        <w:t xml:space="preserve"> این </w:t>
      </w:r>
      <w:r w:rsidR="003E4EA7" w:rsidRPr="00A9625C">
        <w:rPr>
          <w:rFonts w:ascii="Traditional Arabic" w:hAnsi="Traditional Arabic" w:cs="Traditional Arabic" w:hint="cs"/>
          <w:rtl/>
        </w:rPr>
        <w:t>مسئله</w:t>
      </w:r>
      <w:r w:rsidRPr="00A9625C">
        <w:rPr>
          <w:rFonts w:ascii="Traditional Arabic" w:hAnsi="Traditional Arabic" w:cs="Traditional Arabic" w:hint="cs"/>
          <w:rtl/>
        </w:rPr>
        <w:t xml:space="preserve"> نیز مستلزم این است که </w:t>
      </w:r>
      <w:r w:rsidR="007013D5" w:rsidRPr="00A9625C">
        <w:rPr>
          <w:rFonts w:ascii="Traditional Arabic" w:hAnsi="Traditional Arabic" w:cs="Traditional Arabic" w:hint="cs"/>
          <w:rtl/>
        </w:rPr>
        <w:t xml:space="preserve">با </w:t>
      </w:r>
      <w:r w:rsidRPr="00A9625C">
        <w:rPr>
          <w:rFonts w:ascii="Traditional Arabic" w:hAnsi="Traditional Arabic" w:cs="Traditional Arabic" w:hint="cs"/>
          <w:rtl/>
        </w:rPr>
        <w:t xml:space="preserve">انتخاب من و به میل من </w:t>
      </w:r>
      <w:r w:rsidR="007013D5" w:rsidRPr="00A9625C">
        <w:rPr>
          <w:rFonts w:ascii="Traditional Arabic" w:hAnsi="Traditional Arabic" w:cs="Traditional Arabic" w:hint="cs"/>
          <w:rtl/>
        </w:rPr>
        <w:t xml:space="preserve">یک نظر </w:t>
      </w:r>
      <w:r w:rsidRPr="00A9625C">
        <w:rPr>
          <w:rFonts w:ascii="Traditional Arabic" w:hAnsi="Traditional Arabic" w:cs="Traditional Arabic" w:hint="cs"/>
          <w:rtl/>
        </w:rPr>
        <w:t>کاشفیّت پیدا</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 xml:space="preserve">کند و </w:t>
      </w:r>
      <w:r w:rsidR="007013D5" w:rsidRPr="00A9625C">
        <w:rPr>
          <w:rFonts w:ascii="Traditional Arabic" w:hAnsi="Traditional Arabic" w:cs="Traditional Arabic" w:hint="cs"/>
          <w:rtl/>
        </w:rPr>
        <w:t xml:space="preserve">با </w:t>
      </w:r>
      <w:r w:rsidRPr="00A9625C">
        <w:rPr>
          <w:rFonts w:ascii="Traditional Arabic" w:hAnsi="Traditional Arabic" w:cs="Traditional Arabic" w:hint="cs"/>
          <w:rtl/>
        </w:rPr>
        <w:t xml:space="preserve">انتخاب شما و به میل شما </w:t>
      </w:r>
      <w:r w:rsidR="007013D5" w:rsidRPr="00A9625C">
        <w:rPr>
          <w:rFonts w:ascii="Traditional Arabic" w:hAnsi="Traditional Arabic" w:cs="Traditional Arabic" w:hint="cs"/>
          <w:rtl/>
        </w:rPr>
        <w:t>نظر دیگری</w:t>
      </w:r>
      <w:r w:rsidRPr="00A9625C">
        <w:rPr>
          <w:rFonts w:ascii="Traditional Arabic" w:hAnsi="Traditional Arabic" w:cs="Traditional Arabic" w:hint="cs"/>
          <w:rtl/>
        </w:rPr>
        <w:t xml:space="preserve"> کاشفیّت پیدا</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کند.</w:t>
      </w:r>
      <w:r w:rsidR="007013D5" w:rsidRPr="00A9625C">
        <w:rPr>
          <w:rFonts w:ascii="Traditional Arabic" w:hAnsi="Traditional Arabic" w:cs="Traditional Arabic" w:hint="cs"/>
          <w:rtl/>
        </w:rPr>
        <w:t xml:space="preserve"> معنای این </w:t>
      </w:r>
      <w:r w:rsidR="003E4EA7" w:rsidRPr="00A9625C">
        <w:rPr>
          <w:rFonts w:ascii="Traditional Arabic" w:hAnsi="Traditional Arabic" w:cs="Traditional Arabic" w:hint="cs"/>
          <w:rtl/>
        </w:rPr>
        <w:t>مسئله</w:t>
      </w:r>
      <w:r w:rsidR="007013D5" w:rsidRPr="00A9625C">
        <w:rPr>
          <w:rFonts w:ascii="Traditional Arabic" w:hAnsi="Traditional Arabic" w:cs="Traditional Arabic" w:hint="cs"/>
          <w:rtl/>
        </w:rPr>
        <w:t xml:space="preserve"> این است که کاشفیّت را به میل مکلّف وابسته کرده است که این هم معقول نیست.</w:t>
      </w:r>
    </w:p>
    <w:p w:rsidR="007013D5" w:rsidRPr="00A9625C" w:rsidRDefault="007013D5" w:rsidP="007013D5">
      <w:pPr>
        <w:rPr>
          <w:rFonts w:ascii="Traditional Arabic" w:hAnsi="Traditional Arabic" w:cs="Traditional Arabic"/>
          <w:rtl/>
        </w:rPr>
      </w:pPr>
      <w:r w:rsidRPr="00A9625C">
        <w:rPr>
          <w:rFonts w:ascii="Traditional Arabic" w:hAnsi="Traditional Arabic" w:cs="Traditional Arabic" w:hint="cs"/>
          <w:rtl/>
        </w:rPr>
        <w:lastRenderedPageBreak/>
        <w:t>بنابراین دیده</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شود که جعل حجّیّت برای دو خبر یا فتوای متعارض و متفاوت به هیچ یک از اشکال خود معقول</w:t>
      </w:r>
      <w:r w:rsidR="00270015" w:rsidRPr="00A9625C">
        <w:rPr>
          <w:rFonts w:ascii="Traditional Arabic" w:hAnsi="Traditional Arabic" w:cs="Traditional Arabic" w:hint="cs"/>
          <w:rtl/>
        </w:rPr>
        <w:t xml:space="preserve"> نمی‌</w:t>
      </w:r>
      <w:r w:rsidRPr="00A9625C">
        <w:rPr>
          <w:rFonts w:ascii="Traditional Arabic" w:hAnsi="Traditional Arabic" w:cs="Traditional Arabic" w:hint="cs"/>
          <w:rtl/>
        </w:rPr>
        <w:t>باشد:</w:t>
      </w:r>
    </w:p>
    <w:p w:rsidR="007013D5" w:rsidRPr="00A9625C" w:rsidRDefault="007013D5" w:rsidP="007013D5">
      <w:pPr>
        <w:rPr>
          <w:rFonts w:ascii="Traditional Arabic" w:hAnsi="Traditional Arabic" w:cs="Traditional Arabic"/>
          <w:rtl/>
        </w:rPr>
      </w:pPr>
      <w:r w:rsidRPr="00A9625C">
        <w:rPr>
          <w:rFonts w:ascii="Traditional Arabic" w:hAnsi="Traditional Arabic" w:cs="Traditional Arabic" w:hint="cs"/>
          <w:rtl/>
        </w:rPr>
        <w:t>الف) جعل حجّیت برای همه مجتهدین و آراء به صورت استغراقی</w:t>
      </w:r>
      <w:r w:rsidR="00097F2E" w:rsidRPr="00A9625C">
        <w:rPr>
          <w:rFonts w:ascii="Traditional Arabic" w:hAnsi="Traditional Arabic" w:cs="Traditional Arabic"/>
          <w:rtl/>
        </w:rPr>
        <w:t xml:space="preserve"> </w:t>
      </w:r>
      <w:r w:rsidRPr="00A9625C">
        <w:rPr>
          <w:rFonts w:ascii="Traditional Arabic" w:hAnsi="Traditional Arabic" w:cs="Traditional Arabic" w:hint="cs"/>
          <w:rtl/>
        </w:rPr>
        <w:t>که معقول نیست.</w:t>
      </w:r>
    </w:p>
    <w:p w:rsidR="007013D5" w:rsidRPr="00A9625C" w:rsidRDefault="007013D5" w:rsidP="007013D5">
      <w:pPr>
        <w:rPr>
          <w:rFonts w:ascii="Traditional Arabic" w:hAnsi="Traditional Arabic" w:cs="Traditional Arabic"/>
          <w:rtl/>
        </w:rPr>
      </w:pPr>
      <w:r w:rsidRPr="00A9625C">
        <w:rPr>
          <w:rFonts w:ascii="Traditional Arabic" w:hAnsi="Traditional Arabic" w:cs="Traditional Arabic" w:hint="cs"/>
          <w:rtl/>
        </w:rPr>
        <w:t>ب) گفته شود که این دلیل مطلق برای یکی از اینها جعل حجّیّت</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کند دون دیگری، این هم ترجیح بلامرجح</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باشد. (مگر اینکه دلیل داشته باشیم که در اینجا فرض این است که از اطلاق این ترجیح فهمیده شود)</w:t>
      </w:r>
    </w:p>
    <w:p w:rsidR="007013D5" w:rsidRPr="00A9625C" w:rsidRDefault="007013D5" w:rsidP="007013D5">
      <w:pPr>
        <w:rPr>
          <w:rFonts w:ascii="Traditional Arabic" w:hAnsi="Traditional Arabic" w:cs="Traditional Arabic"/>
          <w:rtl/>
        </w:rPr>
      </w:pPr>
      <w:r w:rsidRPr="00A9625C">
        <w:rPr>
          <w:rFonts w:ascii="Traditional Arabic" w:hAnsi="Traditional Arabic" w:cs="Traditional Arabic" w:hint="cs"/>
          <w:rtl/>
        </w:rPr>
        <w:t>ج) گفته شود که جعل حجیّت برای إحدی الفتویین یا أحد الخبرین به نحو مبهم و مجمل شده است. به این معنا که گفته شود یکی از اینها حجّت است که این هم معقول نیست.</w:t>
      </w:r>
    </w:p>
    <w:p w:rsidR="007013D5" w:rsidRPr="00A9625C" w:rsidRDefault="007013D5" w:rsidP="007013D5">
      <w:pPr>
        <w:rPr>
          <w:rFonts w:ascii="Traditional Arabic" w:hAnsi="Traditional Arabic" w:cs="Traditional Arabic"/>
          <w:rtl/>
        </w:rPr>
      </w:pPr>
      <w:r w:rsidRPr="00A9625C">
        <w:rPr>
          <w:rFonts w:ascii="Traditional Arabic" w:hAnsi="Traditional Arabic" w:cs="Traditional Arabic" w:hint="cs"/>
          <w:rtl/>
        </w:rPr>
        <w:t>د) اینکه گفته شود این موردی که مکلّف انتخاب</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کند حجّت است</w:t>
      </w:r>
      <w:r w:rsidR="00097F2E" w:rsidRPr="00A9625C">
        <w:rPr>
          <w:rFonts w:ascii="Traditional Arabic" w:hAnsi="Traditional Arabic" w:cs="Traditional Arabic"/>
          <w:rtl/>
        </w:rPr>
        <w:t xml:space="preserve"> </w:t>
      </w:r>
      <w:r w:rsidRPr="00A9625C">
        <w:rPr>
          <w:rFonts w:ascii="Traditional Arabic" w:hAnsi="Traditional Arabic" w:cs="Traditional Arabic" w:hint="cs"/>
          <w:rtl/>
        </w:rPr>
        <w:t>که معنای این صورت هم این است که انتخاب حجّیّت به مکلّف داده شده است</w:t>
      </w:r>
      <w:r w:rsidR="00097F2E" w:rsidRPr="00A9625C">
        <w:rPr>
          <w:rFonts w:ascii="Traditional Arabic" w:hAnsi="Traditional Arabic" w:cs="Traditional Arabic"/>
          <w:rtl/>
        </w:rPr>
        <w:t xml:space="preserve">؛ </w:t>
      </w:r>
      <w:r w:rsidRPr="00A9625C">
        <w:rPr>
          <w:rFonts w:ascii="Traditional Arabic" w:hAnsi="Traditional Arabic" w:cs="Traditional Arabic" w:hint="cs"/>
          <w:rtl/>
        </w:rPr>
        <w:t>یعنی میل مکلّف به هر طرف کشیده شود کاشف است</w:t>
      </w:r>
      <w:r w:rsidR="00097F2E" w:rsidRPr="00A9625C">
        <w:rPr>
          <w:rFonts w:ascii="Traditional Arabic" w:hAnsi="Traditional Arabic" w:cs="Traditional Arabic"/>
          <w:rtl/>
        </w:rPr>
        <w:t>؛ که</w:t>
      </w:r>
      <w:r w:rsidRPr="00A9625C">
        <w:rPr>
          <w:rFonts w:ascii="Traditional Arabic" w:hAnsi="Traditional Arabic" w:cs="Traditional Arabic" w:hint="cs"/>
          <w:rtl/>
        </w:rPr>
        <w:t xml:space="preserve"> این هم معقول</w:t>
      </w:r>
      <w:r w:rsidR="00270015" w:rsidRPr="00A9625C">
        <w:rPr>
          <w:rFonts w:ascii="Traditional Arabic" w:hAnsi="Traditional Arabic" w:cs="Traditional Arabic" w:hint="cs"/>
          <w:rtl/>
        </w:rPr>
        <w:t xml:space="preserve"> نمی‌</w:t>
      </w:r>
      <w:r w:rsidRPr="00A9625C">
        <w:rPr>
          <w:rFonts w:ascii="Traditional Arabic" w:hAnsi="Traditional Arabic" w:cs="Traditional Arabic" w:hint="cs"/>
          <w:rtl/>
        </w:rPr>
        <w:t>باشد.</w:t>
      </w:r>
    </w:p>
    <w:p w:rsidR="007013D5" w:rsidRPr="00A9625C" w:rsidRDefault="007013D5" w:rsidP="007013D5">
      <w:pPr>
        <w:rPr>
          <w:rFonts w:ascii="Traditional Arabic" w:hAnsi="Traditional Arabic" w:cs="Traditional Arabic"/>
          <w:rtl/>
        </w:rPr>
      </w:pPr>
      <w:r w:rsidRPr="00A9625C">
        <w:rPr>
          <w:rFonts w:ascii="Traditional Arabic" w:hAnsi="Traditional Arabic" w:cs="Traditional Arabic" w:hint="cs"/>
          <w:rtl/>
        </w:rPr>
        <w:t>این نکته را نیز بایستی توجه کرد که ایشان فرموده</w:t>
      </w:r>
      <w:r w:rsidR="00270015" w:rsidRPr="00A9625C">
        <w:rPr>
          <w:rFonts w:ascii="Traditional Arabic" w:hAnsi="Traditional Arabic" w:cs="Traditional Arabic" w:hint="cs"/>
          <w:rtl/>
        </w:rPr>
        <w:t xml:space="preserve">‌اند </w:t>
      </w:r>
      <w:r w:rsidRPr="00A9625C">
        <w:rPr>
          <w:rFonts w:ascii="Traditional Arabic" w:hAnsi="Traditional Arabic" w:cs="Traditional Arabic" w:hint="cs"/>
          <w:rtl/>
        </w:rPr>
        <w:t>که مصلحت سلوکیه را</w:t>
      </w:r>
      <w:r w:rsidR="00270015" w:rsidRPr="00A9625C">
        <w:rPr>
          <w:rFonts w:ascii="Traditional Arabic" w:hAnsi="Traditional Arabic" w:cs="Traditional Arabic" w:hint="cs"/>
          <w:rtl/>
        </w:rPr>
        <w:t xml:space="preserve"> نمی‌</w:t>
      </w:r>
      <w:r w:rsidRPr="00A9625C">
        <w:rPr>
          <w:rFonts w:ascii="Traditional Arabic" w:hAnsi="Traditional Arabic" w:cs="Traditional Arabic" w:hint="cs"/>
          <w:rtl/>
        </w:rPr>
        <w:t>پذیرند و در واقع حجّیّت را همان طریقیّت و کاشفیت</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دانند</w:t>
      </w:r>
      <w:r w:rsidR="00097F2E" w:rsidRPr="00A9625C">
        <w:rPr>
          <w:rFonts w:ascii="Traditional Arabic" w:hAnsi="Traditional Arabic" w:cs="Traditional Arabic"/>
          <w:rtl/>
        </w:rPr>
        <w:t>؛ و</w:t>
      </w:r>
      <w:r w:rsidRPr="00A9625C">
        <w:rPr>
          <w:rFonts w:ascii="Traditional Arabic" w:hAnsi="Traditional Arabic" w:cs="Traditional Arabic" w:hint="cs"/>
          <w:rtl/>
        </w:rPr>
        <w:t xml:space="preserve"> الا اگر مصلحت سببیت و تصویبی باشد که قائلین به مصلحت سلوکیه قبول دارند، نظریه چهارم قابل تعقل بوده و طبق مبنای </w:t>
      </w:r>
      <w:r w:rsidR="003E4EA7" w:rsidRPr="00A9625C">
        <w:rPr>
          <w:rFonts w:ascii="Traditional Arabic" w:hAnsi="Traditional Arabic" w:cs="Traditional Arabic" w:hint="cs"/>
          <w:rtl/>
        </w:rPr>
        <w:t>آن‌ها</w:t>
      </w:r>
      <w:r w:rsidRPr="00A9625C">
        <w:rPr>
          <w:rFonts w:ascii="Traditional Arabic" w:hAnsi="Traditional Arabic" w:cs="Traditional Arabic" w:hint="cs"/>
          <w:rtl/>
        </w:rPr>
        <w:t xml:space="preserve"> گفته</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شود همان موردی که مکلّف انتخاب</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کند، همان واقع است</w:t>
      </w:r>
      <w:r w:rsidR="00097F2E" w:rsidRPr="00A9625C">
        <w:rPr>
          <w:rFonts w:ascii="Traditional Arabic" w:hAnsi="Traditional Arabic" w:cs="Traditional Arabic"/>
          <w:rtl/>
        </w:rPr>
        <w:t>؛ و</w:t>
      </w:r>
      <w:r w:rsidRPr="00A9625C">
        <w:rPr>
          <w:rFonts w:ascii="Traditional Arabic" w:hAnsi="Traditional Arabic" w:cs="Traditional Arabic" w:hint="cs"/>
          <w:rtl/>
        </w:rPr>
        <w:t xml:space="preserve"> همچنین اگر سلوکیه را کسی بپذیرد این مورد برای او معقول</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شود اما بدون این مبانی</w:t>
      </w:r>
      <w:r w:rsidR="00270015" w:rsidRPr="00A9625C">
        <w:rPr>
          <w:rFonts w:ascii="Traditional Arabic" w:hAnsi="Traditional Arabic" w:cs="Traditional Arabic" w:hint="cs"/>
          <w:rtl/>
        </w:rPr>
        <w:t xml:space="preserve"> نمی‌</w:t>
      </w:r>
      <w:r w:rsidRPr="00A9625C">
        <w:rPr>
          <w:rFonts w:ascii="Traditional Arabic" w:hAnsi="Traditional Arabic" w:cs="Traditional Arabic" w:hint="cs"/>
          <w:rtl/>
        </w:rPr>
        <w:t>توان هیچ یک از این حالات را پذیرفت.</w:t>
      </w:r>
    </w:p>
    <w:p w:rsidR="00211691" w:rsidRPr="00A9625C" w:rsidRDefault="003E4EA7" w:rsidP="005D621C">
      <w:pPr>
        <w:rPr>
          <w:rFonts w:ascii="Traditional Arabic" w:hAnsi="Traditional Arabic" w:cs="Traditional Arabic"/>
          <w:rtl/>
        </w:rPr>
      </w:pPr>
      <w:r w:rsidRPr="00A9625C">
        <w:rPr>
          <w:rFonts w:ascii="Traditional Arabic" w:hAnsi="Traditional Arabic" w:cs="Traditional Arabic" w:hint="cs"/>
          <w:rtl/>
        </w:rPr>
        <w:t>همان‌طور</w:t>
      </w:r>
      <w:r w:rsidR="007013D5" w:rsidRPr="00A9625C">
        <w:rPr>
          <w:rFonts w:ascii="Traditional Arabic" w:hAnsi="Traditional Arabic" w:cs="Traditional Arabic" w:hint="cs"/>
          <w:rtl/>
        </w:rPr>
        <w:t xml:space="preserve"> که ملاحظه فرمودید این فرمایش مرحوم </w:t>
      </w:r>
      <w:r w:rsidRPr="00A9625C">
        <w:rPr>
          <w:rFonts w:ascii="Traditional Arabic" w:hAnsi="Traditional Arabic" w:cs="Traditional Arabic" w:hint="cs"/>
          <w:rtl/>
        </w:rPr>
        <w:t>خویی</w:t>
      </w:r>
      <w:r w:rsidR="007013D5" w:rsidRPr="00A9625C">
        <w:rPr>
          <w:rFonts w:ascii="Traditional Arabic" w:hAnsi="Traditional Arabic" w:cs="Traditional Arabic" w:hint="cs"/>
          <w:rtl/>
        </w:rPr>
        <w:t xml:space="preserve"> است که در دو موضع، از آن نتیجه</w:t>
      </w:r>
      <w:r w:rsidR="00270015" w:rsidRPr="00A9625C">
        <w:rPr>
          <w:rFonts w:ascii="Traditional Arabic" w:hAnsi="Traditional Arabic" w:cs="Traditional Arabic" w:hint="cs"/>
          <w:rtl/>
        </w:rPr>
        <w:t xml:space="preserve"> می‌</w:t>
      </w:r>
      <w:r w:rsidR="007013D5" w:rsidRPr="00A9625C">
        <w:rPr>
          <w:rFonts w:ascii="Traditional Arabic" w:hAnsi="Traditional Arabic" w:cs="Traditional Arabic" w:hint="cs"/>
          <w:rtl/>
        </w:rPr>
        <w:t>گیرند، یکی در جایی که نظر متفاوت بین اعلم و غیر اعلم باشد که</w:t>
      </w:r>
      <w:r w:rsidR="00270015" w:rsidRPr="00A9625C">
        <w:rPr>
          <w:rFonts w:ascii="Traditional Arabic" w:hAnsi="Traditional Arabic" w:cs="Traditional Arabic" w:hint="cs"/>
          <w:rtl/>
        </w:rPr>
        <w:t xml:space="preserve"> می‌</w:t>
      </w:r>
      <w:r w:rsidR="007013D5" w:rsidRPr="00A9625C">
        <w:rPr>
          <w:rFonts w:ascii="Traditional Arabic" w:hAnsi="Traditional Arabic" w:cs="Traditional Arabic" w:hint="cs"/>
          <w:rtl/>
        </w:rPr>
        <w:t>فرمایند اطلاقات این حالت را شامل</w:t>
      </w:r>
      <w:r w:rsidR="00270015" w:rsidRPr="00A9625C">
        <w:rPr>
          <w:rFonts w:ascii="Traditional Arabic" w:hAnsi="Traditional Arabic" w:cs="Traditional Arabic" w:hint="cs"/>
          <w:rtl/>
        </w:rPr>
        <w:t xml:space="preserve"> نمی‌</w:t>
      </w:r>
      <w:r w:rsidR="007013D5" w:rsidRPr="00A9625C">
        <w:rPr>
          <w:rFonts w:ascii="Traditional Arabic" w:hAnsi="Traditional Arabic" w:cs="Traditional Arabic" w:hint="cs"/>
          <w:rtl/>
        </w:rPr>
        <w:t>شوند. در واقع وقتی که ظاهر دلیل را ب</w:t>
      </w:r>
      <w:r w:rsidR="00211691" w:rsidRPr="00A9625C">
        <w:rPr>
          <w:rFonts w:ascii="Traditional Arabic" w:hAnsi="Traditional Arabic" w:cs="Traditional Arabic" w:hint="cs"/>
          <w:rtl/>
        </w:rPr>
        <w:t>بینیم این اطلاق به ذهن</w:t>
      </w:r>
      <w:r w:rsidR="00270015" w:rsidRPr="00A9625C">
        <w:rPr>
          <w:rFonts w:ascii="Traditional Arabic" w:hAnsi="Traditional Arabic" w:cs="Traditional Arabic" w:hint="cs"/>
          <w:rtl/>
        </w:rPr>
        <w:t xml:space="preserve"> می‌</w:t>
      </w:r>
      <w:r w:rsidR="00211691" w:rsidRPr="00A9625C">
        <w:rPr>
          <w:rFonts w:ascii="Traditional Arabic" w:hAnsi="Traditional Arabic" w:cs="Traditional Arabic" w:hint="cs"/>
          <w:rtl/>
        </w:rPr>
        <w:t xml:space="preserve">رسد و ابتدائاً ممکن است </w:t>
      </w:r>
      <w:r w:rsidR="008D7EAA" w:rsidRPr="00A9625C">
        <w:rPr>
          <w:rFonts w:ascii="Traditional Arabic" w:hAnsi="Traditional Arabic" w:cs="Traditional Arabic" w:hint="cs"/>
          <w:rtl/>
        </w:rPr>
        <w:t>این‌گونه</w:t>
      </w:r>
      <w:r w:rsidR="00211691" w:rsidRPr="00A9625C">
        <w:rPr>
          <w:rFonts w:ascii="Traditional Arabic" w:hAnsi="Traditional Arabic" w:cs="Traditional Arabic" w:hint="cs"/>
          <w:rtl/>
        </w:rPr>
        <w:t xml:space="preserve"> برداشت شود که مثلاً آیه «</w:t>
      </w:r>
      <w:r w:rsidR="000A3776" w:rsidRPr="00A9625C">
        <w:rPr>
          <w:rFonts w:ascii="Traditional Arabic" w:hAnsi="Traditional Arabic" w:cs="Traditional Arabic"/>
          <w:b/>
          <w:bCs/>
          <w:color w:val="008000"/>
          <w:rtl/>
          <w:lang w:bidi="ar"/>
        </w:rPr>
        <w:t>وَ مَا أَرْسَلْنَا مِن قَبْلِكَ إِلَّا رِجَالًا نُّوحِي إِلَيْهِمْ فَاسْأَلُوا أَهْلَ الذِّكْرِ إِن كُنتُمْ لَا تَعْلَمُونَ</w:t>
      </w:r>
      <w:r w:rsidR="00211691" w:rsidRPr="00A9625C">
        <w:rPr>
          <w:rFonts w:ascii="Traditional Arabic" w:hAnsi="Traditional Arabic" w:cs="Traditional Arabic" w:hint="cs"/>
          <w:rtl/>
        </w:rPr>
        <w:t xml:space="preserve">» همه مجتهدین را در </w:t>
      </w:r>
      <w:r w:rsidR="008D7EAA" w:rsidRPr="00A9625C">
        <w:rPr>
          <w:rFonts w:ascii="Traditional Arabic" w:hAnsi="Traditional Arabic" w:cs="Traditional Arabic" w:hint="cs"/>
          <w:rtl/>
        </w:rPr>
        <w:t>برمی‌گیرد</w:t>
      </w:r>
      <w:r w:rsidR="00211691" w:rsidRPr="00A9625C">
        <w:rPr>
          <w:rFonts w:ascii="Traditional Arabic" w:hAnsi="Traditional Arabic" w:cs="Traditional Arabic" w:hint="cs"/>
          <w:rtl/>
        </w:rPr>
        <w:t xml:space="preserve"> چه مساوی باشند و چه نباشند، </w:t>
      </w:r>
      <w:r w:rsidRPr="00A9625C">
        <w:rPr>
          <w:rFonts w:ascii="Traditional Arabic" w:hAnsi="Traditional Arabic" w:cs="Traditional Arabic" w:hint="cs"/>
          <w:rtl/>
        </w:rPr>
        <w:t>چراکه</w:t>
      </w:r>
      <w:r w:rsidR="00211691" w:rsidRPr="00A9625C">
        <w:rPr>
          <w:rFonts w:ascii="Traditional Arabic" w:hAnsi="Traditional Arabic" w:cs="Traditional Arabic" w:hint="cs"/>
          <w:rtl/>
        </w:rPr>
        <w:t xml:space="preserve"> همه اینها اهل ذکر هستند</w:t>
      </w:r>
      <w:r w:rsidR="00097F2E" w:rsidRPr="00A9625C">
        <w:rPr>
          <w:rFonts w:ascii="Traditional Arabic" w:hAnsi="Traditional Arabic" w:cs="Traditional Arabic"/>
          <w:rtl/>
        </w:rPr>
        <w:t xml:space="preserve">؛ </w:t>
      </w:r>
      <w:r w:rsidR="00211691" w:rsidRPr="00A9625C">
        <w:rPr>
          <w:rFonts w:ascii="Traditional Arabic" w:hAnsi="Traditional Arabic" w:cs="Traditional Arabic" w:hint="cs"/>
          <w:rtl/>
        </w:rPr>
        <w:t>اما با کمی دقّت مشخص</w:t>
      </w:r>
      <w:r w:rsidR="00270015" w:rsidRPr="00A9625C">
        <w:rPr>
          <w:rFonts w:ascii="Traditional Arabic" w:hAnsi="Traditional Arabic" w:cs="Traditional Arabic" w:hint="cs"/>
          <w:rtl/>
        </w:rPr>
        <w:t xml:space="preserve"> می‌</w:t>
      </w:r>
      <w:r w:rsidR="00211691" w:rsidRPr="00A9625C">
        <w:rPr>
          <w:rFonts w:ascii="Traditional Arabic" w:hAnsi="Traditional Arabic" w:cs="Traditional Arabic" w:hint="cs"/>
          <w:rtl/>
        </w:rPr>
        <w:t>شود که این اطلاق در جایی</w:t>
      </w:r>
      <w:r w:rsidR="00270015" w:rsidRPr="00A9625C">
        <w:rPr>
          <w:rFonts w:ascii="Traditional Arabic" w:hAnsi="Traditional Arabic" w:cs="Traditional Arabic" w:hint="cs"/>
          <w:rtl/>
        </w:rPr>
        <w:t xml:space="preserve"> می‌</w:t>
      </w:r>
      <w:r w:rsidR="00211691" w:rsidRPr="00A9625C">
        <w:rPr>
          <w:rFonts w:ascii="Traditional Arabic" w:hAnsi="Traditional Arabic" w:cs="Traditional Arabic" w:hint="cs"/>
          <w:rtl/>
        </w:rPr>
        <w:t xml:space="preserve">باشد که اینها آراء متفاوت نداشته باشند و یا علم به تفاوت آراء </w:t>
      </w:r>
      <w:r w:rsidRPr="00A9625C">
        <w:rPr>
          <w:rFonts w:ascii="Traditional Arabic" w:hAnsi="Traditional Arabic" w:cs="Traditional Arabic" w:hint="cs"/>
          <w:rtl/>
        </w:rPr>
        <w:t>آن‌ها</w:t>
      </w:r>
      <w:r w:rsidR="00211691" w:rsidRPr="00A9625C">
        <w:rPr>
          <w:rFonts w:ascii="Traditional Arabic" w:hAnsi="Traditional Arabic" w:cs="Traditional Arabic" w:hint="cs"/>
          <w:rtl/>
        </w:rPr>
        <w:t xml:space="preserve"> وجود نداشته باشد.</w:t>
      </w:r>
    </w:p>
    <w:p w:rsidR="00211691" w:rsidRPr="00A9625C" w:rsidRDefault="00211691" w:rsidP="00211691">
      <w:pPr>
        <w:rPr>
          <w:rFonts w:ascii="Traditional Arabic" w:hAnsi="Traditional Arabic" w:cs="Traditional Arabic"/>
          <w:rtl/>
        </w:rPr>
      </w:pPr>
      <w:r w:rsidRPr="00A9625C">
        <w:rPr>
          <w:rFonts w:ascii="Traditional Arabic" w:hAnsi="Traditional Arabic" w:cs="Traditional Arabic" w:hint="cs"/>
          <w:rtl/>
        </w:rPr>
        <w:t>اما در جایی که آراء متفاوت باشند قریه لبّیه</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گوید که شامل اینجا</w:t>
      </w:r>
      <w:r w:rsidR="00270015" w:rsidRPr="00A9625C">
        <w:rPr>
          <w:rFonts w:ascii="Traditional Arabic" w:hAnsi="Traditional Arabic" w:cs="Traditional Arabic" w:hint="cs"/>
          <w:rtl/>
        </w:rPr>
        <w:t xml:space="preserve"> نمی‌</w:t>
      </w:r>
      <w:r w:rsidRPr="00A9625C">
        <w:rPr>
          <w:rFonts w:ascii="Traditional Arabic" w:hAnsi="Traditional Arabic" w:cs="Traditional Arabic" w:hint="cs"/>
          <w:rtl/>
        </w:rPr>
        <w:t xml:space="preserve">شود </w:t>
      </w:r>
      <w:r w:rsidR="003E4EA7" w:rsidRPr="00A9625C">
        <w:rPr>
          <w:rFonts w:ascii="Traditional Arabic" w:hAnsi="Traditional Arabic" w:cs="Traditional Arabic" w:hint="cs"/>
          <w:rtl/>
        </w:rPr>
        <w:t>چراکه</w:t>
      </w:r>
      <w:r w:rsidRPr="00A9625C">
        <w:rPr>
          <w:rFonts w:ascii="Traditional Arabic" w:hAnsi="Traditional Arabic" w:cs="Traditional Arabic" w:hint="cs"/>
          <w:rtl/>
        </w:rPr>
        <w:t xml:space="preserve"> چند راه متصوّر است که همه </w:t>
      </w:r>
      <w:r w:rsidR="003E4EA7" w:rsidRPr="00A9625C">
        <w:rPr>
          <w:rFonts w:ascii="Traditional Arabic" w:hAnsi="Traditional Arabic" w:cs="Traditional Arabic" w:hint="cs"/>
          <w:rtl/>
        </w:rPr>
        <w:t>آن‌ها</w:t>
      </w:r>
      <w:r w:rsidRPr="00A9625C">
        <w:rPr>
          <w:rFonts w:ascii="Traditional Arabic" w:hAnsi="Traditional Arabic" w:cs="Traditional Arabic" w:hint="cs"/>
          <w:rtl/>
        </w:rPr>
        <w:t xml:space="preserve"> مسدود</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باشند (که در بالا گفته شد) پس وقتی که این راه</w:t>
      </w:r>
      <w:r w:rsidR="00270015" w:rsidRPr="00A9625C">
        <w:rPr>
          <w:rFonts w:ascii="Traditional Arabic" w:hAnsi="Traditional Arabic" w:cs="Traditional Arabic" w:hint="cs"/>
          <w:rtl/>
        </w:rPr>
        <w:t>‌ها</w:t>
      </w:r>
      <w:r w:rsidRPr="00A9625C">
        <w:rPr>
          <w:rFonts w:ascii="Traditional Arabic" w:hAnsi="Traditional Arabic" w:cs="Traditional Arabic" w:hint="cs"/>
          <w:rtl/>
        </w:rPr>
        <w:t xml:space="preserve"> همگی به </w:t>
      </w:r>
      <w:r w:rsidR="008D7EAA" w:rsidRPr="00A9625C">
        <w:rPr>
          <w:rFonts w:ascii="Traditional Arabic" w:hAnsi="Traditional Arabic" w:cs="Traditional Arabic"/>
          <w:rtl/>
        </w:rPr>
        <w:t>بن‌بست</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رسد مشخص</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شود که اصلاً اطلاق شامل اخبار فتاوای متفاوت و متعارض</w:t>
      </w:r>
      <w:r w:rsidR="00270015" w:rsidRPr="00A9625C">
        <w:rPr>
          <w:rFonts w:ascii="Traditional Arabic" w:hAnsi="Traditional Arabic" w:cs="Traditional Arabic" w:hint="cs"/>
          <w:rtl/>
        </w:rPr>
        <w:t xml:space="preserve"> نمی‌</w:t>
      </w:r>
      <w:r w:rsidRPr="00A9625C">
        <w:rPr>
          <w:rFonts w:ascii="Traditional Arabic" w:hAnsi="Traditional Arabic" w:cs="Traditional Arabic" w:hint="cs"/>
          <w:rtl/>
        </w:rPr>
        <w:t xml:space="preserve">شود، </w:t>
      </w:r>
      <w:r w:rsidR="003E4EA7" w:rsidRPr="00A9625C">
        <w:rPr>
          <w:rFonts w:ascii="Traditional Arabic" w:hAnsi="Traditional Arabic" w:cs="Traditional Arabic" w:hint="cs"/>
          <w:rtl/>
        </w:rPr>
        <w:t>همان‌طور</w:t>
      </w:r>
      <w:r w:rsidRPr="00A9625C">
        <w:rPr>
          <w:rFonts w:ascii="Traditional Arabic" w:hAnsi="Traditional Arabic" w:cs="Traditional Arabic" w:hint="cs"/>
          <w:rtl/>
        </w:rPr>
        <w:t xml:space="preserve"> که ادله حجّیّت خبر واحد شامل اخبار واحد متعارض</w:t>
      </w:r>
      <w:r w:rsidR="00270015" w:rsidRPr="00A9625C">
        <w:rPr>
          <w:rFonts w:ascii="Traditional Arabic" w:hAnsi="Traditional Arabic" w:cs="Traditional Arabic" w:hint="cs"/>
          <w:rtl/>
        </w:rPr>
        <w:t xml:space="preserve"> نمی‌</w:t>
      </w:r>
      <w:r w:rsidRPr="00A9625C">
        <w:rPr>
          <w:rFonts w:ascii="Traditional Arabic" w:hAnsi="Traditional Arabic" w:cs="Traditional Arabic" w:hint="cs"/>
          <w:rtl/>
        </w:rPr>
        <w:t>شود. در واقع دلیلی که</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گوید خبر حجّت است شامل دو خبر متعارض</w:t>
      </w:r>
      <w:r w:rsidR="00270015" w:rsidRPr="00A9625C">
        <w:rPr>
          <w:rFonts w:ascii="Traditional Arabic" w:hAnsi="Traditional Arabic" w:cs="Traditional Arabic" w:hint="cs"/>
          <w:rtl/>
        </w:rPr>
        <w:t xml:space="preserve"> نمی‌</w:t>
      </w:r>
      <w:r w:rsidRPr="00A9625C">
        <w:rPr>
          <w:rFonts w:ascii="Traditional Arabic" w:hAnsi="Traditional Arabic" w:cs="Traditional Arabic" w:hint="cs"/>
          <w:rtl/>
        </w:rPr>
        <w:t>شود و دلیلش هم همین بیاناتی است که گفته شد و</w:t>
      </w:r>
      <w:r w:rsidR="00270015" w:rsidRPr="00A9625C">
        <w:rPr>
          <w:rFonts w:ascii="Traditional Arabic" w:hAnsi="Traditional Arabic" w:cs="Traditional Arabic" w:hint="cs"/>
          <w:rtl/>
        </w:rPr>
        <w:t xml:space="preserve"> نمی‌</w:t>
      </w:r>
      <w:r w:rsidRPr="00A9625C">
        <w:rPr>
          <w:rFonts w:ascii="Traditional Arabic" w:hAnsi="Traditional Arabic" w:cs="Traditional Arabic" w:hint="cs"/>
          <w:rtl/>
        </w:rPr>
        <w:t xml:space="preserve">تواند هر دو خبر را در </w:t>
      </w:r>
      <w:r w:rsidR="008D7EAA" w:rsidRPr="00A9625C">
        <w:rPr>
          <w:rFonts w:ascii="Traditional Arabic" w:hAnsi="Traditional Arabic" w:cs="Traditional Arabic" w:hint="cs"/>
          <w:rtl/>
        </w:rPr>
        <w:t>بربگیرد</w:t>
      </w:r>
      <w:r w:rsidRPr="00A9625C">
        <w:rPr>
          <w:rFonts w:ascii="Traditional Arabic" w:hAnsi="Traditional Arabic" w:cs="Traditional Arabic" w:hint="cs"/>
          <w:rtl/>
        </w:rPr>
        <w:t xml:space="preserve"> و امر معقولی نیست.</w:t>
      </w:r>
    </w:p>
    <w:p w:rsidR="00211691" w:rsidRPr="00A9625C" w:rsidRDefault="00211691" w:rsidP="00211691">
      <w:pPr>
        <w:rPr>
          <w:rFonts w:ascii="Traditional Arabic" w:hAnsi="Traditional Arabic" w:cs="Traditional Arabic"/>
          <w:rtl/>
        </w:rPr>
      </w:pPr>
      <w:r w:rsidRPr="00A9625C">
        <w:rPr>
          <w:rFonts w:ascii="Traditional Arabic" w:hAnsi="Traditional Arabic" w:cs="Traditional Arabic" w:hint="cs"/>
          <w:rtl/>
        </w:rPr>
        <w:t xml:space="preserve">این نظری است که مرحوم </w:t>
      </w:r>
      <w:r w:rsidR="003E4EA7" w:rsidRPr="00A9625C">
        <w:rPr>
          <w:rFonts w:ascii="Traditional Arabic" w:hAnsi="Traditional Arabic" w:cs="Traditional Arabic" w:hint="cs"/>
          <w:rtl/>
        </w:rPr>
        <w:t>خویی</w:t>
      </w:r>
      <w:r w:rsidRPr="00A9625C">
        <w:rPr>
          <w:rFonts w:ascii="Traditional Arabic" w:hAnsi="Traditional Arabic" w:cs="Traditional Arabic" w:hint="cs"/>
          <w:rtl/>
        </w:rPr>
        <w:t xml:space="preserve"> در اینجا ارائه </w:t>
      </w:r>
      <w:r w:rsidR="008D7EAA" w:rsidRPr="00A9625C">
        <w:rPr>
          <w:rFonts w:ascii="Traditional Arabic" w:hAnsi="Traditional Arabic" w:cs="Traditional Arabic" w:hint="cs"/>
          <w:rtl/>
        </w:rPr>
        <w:t>فرموده‌اند</w:t>
      </w:r>
      <w:r w:rsidRPr="00A9625C">
        <w:rPr>
          <w:rFonts w:ascii="Traditional Arabic" w:hAnsi="Traditional Arabic" w:cs="Traditional Arabic" w:hint="cs"/>
          <w:rtl/>
        </w:rPr>
        <w:t>.</w:t>
      </w:r>
    </w:p>
    <w:p w:rsidR="00211691" w:rsidRPr="00A9625C" w:rsidRDefault="00211691" w:rsidP="00211691">
      <w:pPr>
        <w:rPr>
          <w:rFonts w:ascii="Traditional Arabic" w:hAnsi="Traditional Arabic" w:cs="Traditional Arabic"/>
          <w:rtl/>
        </w:rPr>
      </w:pPr>
      <w:r w:rsidRPr="00A9625C">
        <w:rPr>
          <w:rFonts w:ascii="Traditional Arabic" w:hAnsi="Traditional Arabic" w:cs="Traditional Arabic" w:hint="cs"/>
          <w:rtl/>
        </w:rPr>
        <w:t xml:space="preserve">توضیح بهتر مطلب اینکه فرمایش مرحوم </w:t>
      </w:r>
      <w:r w:rsidR="003E4EA7" w:rsidRPr="00A9625C">
        <w:rPr>
          <w:rFonts w:ascii="Traditional Arabic" w:hAnsi="Traditional Arabic" w:cs="Traditional Arabic" w:hint="cs"/>
          <w:rtl/>
        </w:rPr>
        <w:t>خویی</w:t>
      </w:r>
      <w:r w:rsidRPr="00A9625C">
        <w:rPr>
          <w:rFonts w:ascii="Traditional Arabic" w:hAnsi="Traditional Arabic" w:cs="Traditional Arabic" w:hint="cs"/>
          <w:rtl/>
        </w:rPr>
        <w:t xml:space="preserve"> </w:t>
      </w:r>
      <w:r w:rsidR="008D7EAA" w:rsidRPr="00A9625C">
        <w:rPr>
          <w:rFonts w:ascii="Traditional Arabic" w:hAnsi="Traditional Arabic" w:cs="Traditional Arabic" w:hint="cs"/>
          <w:rtl/>
        </w:rPr>
        <w:t>این‌گونه</w:t>
      </w:r>
      <w:r w:rsidRPr="00A9625C">
        <w:rPr>
          <w:rFonts w:ascii="Traditional Arabic" w:hAnsi="Traditional Arabic" w:cs="Traditional Arabic" w:hint="cs"/>
          <w:rtl/>
        </w:rPr>
        <w:t xml:space="preserve"> است که همه استدلالات وجود دارد و طبق این استدلال و قرائن عقلی و لبّی به این نتیجه</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رسیم که این اطلاقات</w:t>
      </w:r>
      <w:r w:rsidR="00270015" w:rsidRPr="00A9625C">
        <w:rPr>
          <w:rFonts w:ascii="Traditional Arabic" w:hAnsi="Traditional Arabic" w:cs="Traditional Arabic" w:hint="cs"/>
          <w:rtl/>
        </w:rPr>
        <w:t xml:space="preserve"> نمی‌</w:t>
      </w:r>
      <w:r w:rsidRPr="00A9625C">
        <w:rPr>
          <w:rFonts w:ascii="Traditional Arabic" w:hAnsi="Traditional Arabic" w:cs="Traditional Arabic" w:hint="cs"/>
          <w:rtl/>
        </w:rPr>
        <w:t xml:space="preserve">تواند شامل فتاوای متعارض بشود، نه به نحو جمع </w:t>
      </w:r>
      <w:r w:rsidR="003E4EA7" w:rsidRPr="00A9625C">
        <w:rPr>
          <w:rFonts w:ascii="Traditional Arabic" w:hAnsi="Traditional Arabic" w:cs="Traditional Arabic" w:hint="cs"/>
          <w:rtl/>
        </w:rPr>
        <w:t>آن‌ها</w:t>
      </w:r>
      <w:r w:rsidRPr="00A9625C">
        <w:rPr>
          <w:rFonts w:ascii="Traditional Arabic" w:hAnsi="Traditional Arabic" w:cs="Traditional Arabic" w:hint="cs"/>
          <w:rtl/>
        </w:rPr>
        <w:t xml:space="preserve">، نه به نحو تعیین یکی و نه به نحو تخییر (به </w:t>
      </w:r>
      <w:r w:rsidR="008D7EAA" w:rsidRPr="00A9625C">
        <w:rPr>
          <w:rFonts w:ascii="Traditional Arabic" w:hAnsi="Traditional Arabic" w:cs="Traditional Arabic" w:hint="cs"/>
          <w:rtl/>
        </w:rPr>
        <w:t>هیچ‌کدام</w:t>
      </w:r>
      <w:r w:rsidRPr="00A9625C">
        <w:rPr>
          <w:rFonts w:ascii="Traditional Arabic" w:hAnsi="Traditional Arabic" w:cs="Traditional Arabic" w:hint="cs"/>
          <w:rtl/>
        </w:rPr>
        <w:t xml:space="preserve"> از دو شکل تخییر).</w:t>
      </w:r>
    </w:p>
    <w:p w:rsidR="00211691" w:rsidRPr="00A9625C" w:rsidRDefault="00211691" w:rsidP="00211691">
      <w:pPr>
        <w:pStyle w:val="Heading3"/>
        <w:rPr>
          <w:rFonts w:ascii="Traditional Arabic" w:hAnsi="Traditional Arabic" w:cs="Traditional Arabic"/>
          <w:color w:val="FF0000"/>
          <w:rtl/>
        </w:rPr>
      </w:pPr>
      <w:bookmarkStart w:id="5" w:name="_Toc445233640"/>
      <w:r w:rsidRPr="00A9625C">
        <w:rPr>
          <w:rFonts w:ascii="Traditional Arabic" w:hAnsi="Traditional Arabic" w:cs="Traditional Arabic" w:hint="cs"/>
          <w:color w:val="FF0000"/>
          <w:rtl/>
        </w:rPr>
        <w:lastRenderedPageBreak/>
        <w:t xml:space="preserve">اشکالات وارده به نظر مرحوم </w:t>
      </w:r>
      <w:r w:rsidR="003E4EA7" w:rsidRPr="00A9625C">
        <w:rPr>
          <w:rFonts w:ascii="Traditional Arabic" w:hAnsi="Traditional Arabic" w:cs="Traditional Arabic" w:hint="cs"/>
          <w:color w:val="FF0000"/>
          <w:rtl/>
        </w:rPr>
        <w:t>خویی</w:t>
      </w:r>
      <w:bookmarkEnd w:id="5"/>
    </w:p>
    <w:p w:rsidR="00211691" w:rsidRPr="00A9625C" w:rsidRDefault="00211691" w:rsidP="00211691">
      <w:pPr>
        <w:rPr>
          <w:rFonts w:ascii="Traditional Arabic" w:hAnsi="Traditional Arabic" w:cs="Traditional Arabic"/>
          <w:rtl/>
        </w:rPr>
      </w:pPr>
      <w:r w:rsidRPr="00A9625C">
        <w:rPr>
          <w:rFonts w:ascii="Traditional Arabic" w:hAnsi="Traditional Arabic" w:cs="Traditional Arabic" w:hint="cs"/>
          <w:rtl/>
        </w:rPr>
        <w:t>این نظر از سوی کسانی که</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گویند حجّیّت تخییریه معقول است، با اشکالاتی مواجه</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 xml:space="preserve">شود که در اینجا به </w:t>
      </w:r>
      <w:r w:rsidR="003E4EA7" w:rsidRPr="00A9625C">
        <w:rPr>
          <w:rFonts w:ascii="Traditional Arabic" w:hAnsi="Traditional Arabic" w:cs="Traditional Arabic" w:hint="cs"/>
          <w:rtl/>
        </w:rPr>
        <w:t>آن‌ها</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پردازیم که ببینیم چه اشکالاتی</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تواند به این فرمایش وارد شود.</w:t>
      </w:r>
    </w:p>
    <w:p w:rsidR="00211691" w:rsidRPr="00A9625C" w:rsidRDefault="00211691" w:rsidP="00211691">
      <w:pPr>
        <w:pStyle w:val="Heading4"/>
        <w:rPr>
          <w:rFonts w:ascii="Traditional Arabic" w:hAnsi="Traditional Arabic" w:cs="Traditional Arabic"/>
          <w:color w:val="FF0000"/>
          <w:rtl/>
        </w:rPr>
      </w:pPr>
      <w:bookmarkStart w:id="6" w:name="_Toc445233641"/>
      <w:r w:rsidRPr="00A9625C">
        <w:rPr>
          <w:rFonts w:ascii="Traditional Arabic" w:hAnsi="Traditional Arabic" w:cs="Traditional Arabic" w:hint="cs"/>
          <w:color w:val="FF0000"/>
          <w:rtl/>
        </w:rPr>
        <w:t>اشکال اول</w:t>
      </w:r>
      <w:r w:rsidR="00B82F29" w:rsidRPr="00A9625C">
        <w:rPr>
          <w:rFonts w:ascii="Traditional Arabic" w:hAnsi="Traditional Arabic" w:cs="Traditional Arabic" w:hint="cs"/>
          <w:color w:val="FF0000"/>
          <w:rtl/>
        </w:rPr>
        <w:t>: اشکال نقضی</w:t>
      </w:r>
      <w:bookmarkEnd w:id="6"/>
    </w:p>
    <w:p w:rsidR="00211691" w:rsidRPr="00A9625C" w:rsidRDefault="00211691" w:rsidP="00211691">
      <w:pPr>
        <w:rPr>
          <w:rFonts w:ascii="Traditional Arabic" w:hAnsi="Traditional Arabic" w:cs="Traditional Arabic"/>
          <w:rtl/>
        </w:rPr>
      </w:pPr>
      <w:r w:rsidRPr="00A9625C">
        <w:rPr>
          <w:rFonts w:ascii="Traditional Arabic" w:hAnsi="Traditional Arabic" w:cs="Traditional Arabic" w:hint="cs"/>
          <w:rtl/>
        </w:rPr>
        <w:t xml:space="preserve">یک اشکال این است که نظر مرحوم </w:t>
      </w:r>
      <w:r w:rsidR="003E4EA7" w:rsidRPr="00A9625C">
        <w:rPr>
          <w:rFonts w:ascii="Traditional Arabic" w:hAnsi="Traditional Arabic" w:cs="Traditional Arabic" w:hint="cs"/>
          <w:rtl/>
        </w:rPr>
        <w:t>خویی</w:t>
      </w:r>
      <w:r w:rsidRPr="00A9625C">
        <w:rPr>
          <w:rFonts w:ascii="Traditional Arabic" w:hAnsi="Traditional Arabic" w:cs="Traditional Arabic" w:hint="cs"/>
          <w:rtl/>
        </w:rPr>
        <w:t xml:space="preserve"> فقط معطوف به جایی است که نسبت به تفاوت قول و فتوای دو مجتهد (مساوی یا غیر مساوی) علم پیدا شده است</w:t>
      </w:r>
      <w:r w:rsidR="00DA0B8B" w:rsidRPr="00A9625C">
        <w:rPr>
          <w:rFonts w:ascii="Traditional Arabic" w:hAnsi="Traditional Arabic" w:cs="Traditional Arabic" w:hint="cs"/>
          <w:rtl/>
        </w:rPr>
        <w:t xml:space="preserve"> که در این صورت واضح است که اطلاق شامل این مورد</w:t>
      </w:r>
      <w:r w:rsidR="00270015" w:rsidRPr="00A9625C">
        <w:rPr>
          <w:rFonts w:ascii="Traditional Arabic" w:hAnsi="Traditional Arabic" w:cs="Traditional Arabic" w:hint="cs"/>
          <w:rtl/>
        </w:rPr>
        <w:t xml:space="preserve"> نمی‌</w:t>
      </w:r>
      <w:r w:rsidR="00DA0B8B" w:rsidRPr="00A9625C">
        <w:rPr>
          <w:rFonts w:ascii="Traditional Arabic" w:hAnsi="Traditional Arabic" w:cs="Traditional Arabic" w:hint="cs"/>
          <w:rtl/>
        </w:rPr>
        <w:t>شود</w:t>
      </w:r>
      <w:r w:rsidRPr="00A9625C">
        <w:rPr>
          <w:rFonts w:ascii="Traditional Arabic" w:hAnsi="Traditional Arabic" w:cs="Traditional Arabic" w:hint="cs"/>
          <w:rtl/>
        </w:rPr>
        <w:t>، اما در سایر موارد گفته</w:t>
      </w:r>
      <w:r w:rsidR="00270015" w:rsidRPr="00A9625C">
        <w:rPr>
          <w:rFonts w:ascii="Traditional Arabic" w:hAnsi="Traditional Arabic" w:cs="Traditional Arabic" w:hint="cs"/>
          <w:rtl/>
        </w:rPr>
        <w:t xml:space="preserve">‌اند </w:t>
      </w:r>
      <w:r w:rsidRPr="00A9625C">
        <w:rPr>
          <w:rFonts w:ascii="Traditional Arabic" w:hAnsi="Traditional Arabic" w:cs="Traditional Arabic" w:hint="cs"/>
          <w:rtl/>
        </w:rPr>
        <w:t>که اشکال ندارد.</w:t>
      </w:r>
    </w:p>
    <w:p w:rsidR="00211691" w:rsidRPr="00A9625C" w:rsidRDefault="00211691" w:rsidP="00DA0B8B">
      <w:pPr>
        <w:rPr>
          <w:rFonts w:ascii="Traditional Arabic" w:hAnsi="Traditional Arabic" w:cs="Traditional Arabic"/>
          <w:rtl/>
        </w:rPr>
      </w:pPr>
      <w:r w:rsidRPr="00A9625C">
        <w:rPr>
          <w:rFonts w:ascii="Traditional Arabic" w:hAnsi="Traditional Arabic" w:cs="Traditional Arabic" w:hint="cs"/>
          <w:rtl/>
        </w:rPr>
        <w:t xml:space="preserve">سایر </w:t>
      </w:r>
      <w:r w:rsidR="00DA0B8B" w:rsidRPr="00A9625C">
        <w:rPr>
          <w:rFonts w:ascii="Traditional Arabic" w:hAnsi="Traditional Arabic" w:cs="Traditional Arabic" w:hint="cs"/>
          <w:rtl/>
        </w:rPr>
        <w:t>موارد به دو نوع است:</w:t>
      </w:r>
    </w:p>
    <w:p w:rsidR="00211691" w:rsidRPr="00A9625C" w:rsidRDefault="00211691" w:rsidP="00DA0B8B">
      <w:pPr>
        <w:rPr>
          <w:rFonts w:ascii="Traditional Arabic" w:hAnsi="Traditional Arabic" w:cs="Traditional Arabic"/>
          <w:rtl/>
        </w:rPr>
      </w:pPr>
      <w:r w:rsidRPr="00A9625C">
        <w:rPr>
          <w:rFonts w:ascii="Traditional Arabic" w:hAnsi="Traditional Arabic" w:cs="Traditional Arabic" w:hint="cs"/>
          <w:rtl/>
        </w:rPr>
        <w:t xml:space="preserve">نوع اول این است </w:t>
      </w:r>
      <w:r w:rsidR="00097F2E" w:rsidRPr="00A9625C">
        <w:rPr>
          <w:rFonts w:ascii="Traditional Arabic" w:hAnsi="Traditional Arabic" w:cs="Traditional Arabic"/>
          <w:rtl/>
        </w:rPr>
        <w:t>که</w:t>
      </w:r>
      <w:r w:rsidRPr="00A9625C">
        <w:rPr>
          <w:rFonts w:ascii="Traditional Arabic" w:hAnsi="Traditional Arabic" w:cs="Traditional Arabic" w:hint="cs"/>
          <w:rtl/>
        </w:rPr>
        <w:t xml:space="preserve"> شخص مکلّف</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داند که این</w:t>
      </w:r>
      <w:r w:rsidR="00DA0B8B" w:rsidRPr="00A9625C">
        <w:rPr>
          <w:rFonts w:ascii="Traditional Arabic" w:hAnsi="Traditional Arabic" w:cs="Traditional Arabic" w:hint="cs"/>
          <w:rtl/>
        </w:rPr>
        <w:t xml:space="preserve"> دو مجتهد از نظر رأی</w:t>
      </w:r>
      <w:r w:rsidRPr="00A9625C">
        <w:rPr>
          <w:rFonts w:ascii="Traditional Arabic" w:hAnsi="Traditional Arabic" w:cs="Traditional Arabic" w:hint="cs"/>
          <w:rtl/>
        </w:rPr>
        <w:t xml:space="preserve"> با هم تفاوتی ندارند</w:t>
      </w:r>
      <w:r w:rsidR="00DA0B8B" w:rsidRPr="00A9625C">
        <w:rPr>
          <w:rFonts w:ascii="Traditional Arabic" w:hAnsi="Traditional Arabic" w:cs="Traditional Arabic" w:hint="cs"/>
          <w:rtl/>
        </w:rPr>
        <w:t>.</w:t>
      </w:r>
    </w:p>
    <w:p w:rsidR="00DA0B8B" w:rsidRPr="00A9625C" w:rsidRDefault="00DA0B8B" w:rsidP="00DA0B8B">
      <w:pPr>
        <w:rPr>
          <w:rFonts w:ascii="Traditional Arabic" w:hAnsi="Traditional Arabic" w:cs="Traditional Arabic"/>
          <w:rtl/>
        </w:rPr>
      </w:pPr>
      <w:r w:rsidRPr="00A9625C">
        <w:rPr>
          <w:rFonts w:ascii="Traditional Arabic" w:hAnsi="Traditional Arabic" w:cs="Traditional Arabic" w:hint="cs"/>
          <w:rtl/>
        </w:rPr>
        <w:t xml:space="preserve">در این حالت و حالت اول که علم به تفاوت اقوال مجتهد وجود دارد، تکلیف روشن است </w:t>
      </w:r>
      <w:r w:rsidR="003E4EA7" w:rsidRPr="00A9625C">
        <w:rPr>
          <w:rFonts w:ascii="Traditional Arabic" w:hAnsi="Traditional Arabic" w:cs="Traditional Arabic" w:hint="cs"/>
          <w:rtl/>
        </w:rPr>
        <w:t>چراکه</w:t>
      </w:r>
      <w:r w:rsidRPr="00A9625C">
        <w:rPr>
          <w:rFonts w:ascii="Traditional Arabic" w:hAnsi="Traditional Arabic" w:cs="Traditional Arabic" w:hint="cs"/>
          <w:rtl/>
        </w:rPr>
        <w:t xml:space="preserve"> در حالت اول مشخصاً معلوم است که اطلاق شامل ان</w:t>
      </w:r>
      <w:r w:rsidR="00270015" w:rsidRPr="00A9625C">
        <w:rPr>
          <w:rFonts w:ascii="Traditional Arabic" w:hAnsi="Traditional Arabic" w:cs="Traditional Arabic" w:hint="cs"/>
          <w:rtl/>
        </w:rPr>
        <w:t xml:space="preserve"> نمی‌</w:t>
      </w:r>
      <w:r w:rsidRPr="00A9625C">
        <w:rPr>
          <w:rFonts w:ascii="Traditional Arabic" w:hAnsi="Traditional Arabic" w:cs="Traditional Arabic" w:hint="cs"/>
          <w:rtl/>
        </w:rPr>
        <w:t>شود و در مورد دوم هم به طور مشخصّ شامل اطلاق</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 xml:space="preserve">شود </w:t>
      </w:r>
      <w:r w:rsidR="003E4EA7" w:rsidRPr="00A9625C">
        <w:rPr>
          <w:rFonts w:ascii="Traditional Arabic" w:hAnsi="Traditional Arabic" w:cs="Traditional Arabic" w:hint="cs"/>
          <w:rtl/>
        </w:rPr>
        <w:t>چراکه</w:t>
      </w:r>
      <w:r w:rsidRPr="00A9625C">
        <w:rPr>
          <w:rFonts w:ascii="Traditional Arabic" w:hAnsi="Traditional Arabic" w:cs="Traditional Arabic" w:hint="cs"/>
          <w:rtl/>
        </w:rPr>
        <w:t xml:space="preserve"> وقتی نظرات یکی باشد اشکالی وجود ندارد چون طبق اطلاق هر دو نظر حجّت است.</w:t>
      </w:r>
    </w:p>
    <w:p w:rsidR="00DA0B8B" w:rsidRPr="00A9625C" w:rsidRDefault="00DA0B8B" w:rsidP="00DA0B8B">
      <w:pPr>
        <w:rPr>
          <w:rFonts w:ascii="Traditional Arabic" w:hAnsi="Traditional Arabic" w:cs="Traditional Arabic"/>
          <w:rtl/>
        </w:rPr>
      </w:pPr>
      <w:r w:rsidRPr="00A9625C">
        <w:rPr>
          <w:rFonts w:ascii="Traditional Arabic" w:hAnsi="Traditional Arabic" w:cs="Traditional Arabic" w:hint="cs"/>
          <w:rtl/>
        </w:rPr>
        <w:t xml:space="preserve">پس در این دو صورت فرمایش مرحوم </w:t>
      </w:r>
      <w:r w:rsidR="003E4EA7" w:rsidRPr="00A9625C">
        <w:rPr>
          <w:rFonts w:ascii="Traditional Arabic" w:hAnsi="Traditional Arabic" w:cs="Traditional Arabic" w:hint="cs"/>
          <w:rtl/>
        </w:rPr>
        <w:t>خویی</w:t>
      </w:r>
      <w:r w:rsidRPr="00A9625C">
        <w:rPr>
          <w:rFonts w:ascii="Traditional Arabic" w:hAnsi="Traditional Arabic" w:cs="Traditional Arabic" w:hint="cs"/>
          <w:rtl/>
        </w:rPr>
        <w:t xml:space="preserve"> مشخص است و اشکالی ندارد. یکی در جایی که علم به تفاوت نظر دو مجتهد دارد</w:t>
      </w:r>
      <w:r w:rsidR="00097F2E" w:rsidRPr="00A9625C">
        <w:rPr>
          <w:rFonts w:ascii="Traditional Arabic" w:hAnsi="Traditional Arabic" w:cs="Traditional Arabic"/>
          <w:rtl/>
        </w:rPr>
        <w:t xml:space="preserve"> </w:t>
      </w:r>
      <w:r w:rsidRPr="00A9625C">
        <w:rPr>
          <w:rFonts w:ascii="Traditional Arabic" w:hAnsi="Traditional Arabic" w:cs="Traditional Arabic" w:hint="cs"/>
          <w:rtl/>
        </w:rPr>
        <w:t>که اطلاق</w:t>
      </w:r>
      <w:r w:rsidR="00270015" w:rsidRPr="00A9625C">
        <w:rPr>
          <w:rFonts w:ascii="Traditional Arabic" w:hAnsi="Traditional Arabic" w:cs="Traditional Arabic" w:hint="cs"/>
          <w:rtl/>
        </w:rPr>
        <w:t xml:space="preserve"> نمی‌</w:t>
      </w:r>
      <w:r w:rsidRPr="00A9625C">
        <w:rPr>
          <w:rFonts w:ascii="Traditional Arabic" w:hAnsi="Traditional Arabic" w:cs="Traditional Arabic" w:hint="cs"/>
          <w:rtl/>
        </w:rPr>
        <w:t xml:space="preserve">تواند این حالت را در </w:t>
      </w:r>
      <w:r w:rsidR="008D7EAA" w:rsidRPr="00A9625C">
        <w:rPr>
          <w:rFonts w:ascii="Traditional Arabic" w:hAnsi="Traditional Arabic" w:cs="Traditional Arabic" w:hint="cs"/>
          <w:rtl/>
        </w:rPr>
        <w:t>بربگیرد</w:t>
      </w:r>
      <w:r w:rsidRPr="00A9625C">
        <w:rPr>
          <w:rFonts w:ascii="Traditional Arabic" w:hAnsi="Traditional Arabic" w:cs="Traditional Arabic" w:hint="cs"/>
          <w:rtl/>
        </w:rPr>
        <w:t xml:space="preserve"> (نه تعییناً و نه تخییرا)</w:t>
      </w:r>
      <w:r w:rsidR="00097F2E" w:rsidRPr="00A9625C">
        <w:rPr>
          <w:rFonts w:ascii="Traditional Arabic" w:hAnsi="Traditional Arabic" w:cs="Traditional Arabic"/>
          <w:rtl/>
        </w:rPr>
        <w:t>؛ و</w:t>
      </w:r>
      <w:r w:rsidRPr="00A9625C">
        <w:rPr>
          <w:rFonts w:ascii="Traditional Arabic" w:hAnsi="Traditional Arabic" w:cs="Traditional Arabic" w:hint="cs"/>
          <w:rtl/>
        </w:rPr>
        <w:t xml:space="preserve"> صورت دیگر هم که شخص،</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داند که مجتهدین با هم اختلاف رأی ندارند، شامل اطلاق</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شود، حتی تعییناً هم شامل</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شود و هر دو حجّت است.</w:t>
      </w:r>
    </w:p>
    <w:p w:rsidR="00DA0B8B" w:rsidRPr="00A9625C" w:rsidRDefault="00DA0B8B" w:rsidP="00DA0B8B">
      <w:pPr>
        <w:rPr>
          <w:rFonts w:ascii="Traditional Arabic" w:hAnsi="Traditional Arabic" w:cs="Traditional Arabic"/>
          <w:rtl/>
        </w:rPr>
      </w:pPr>
      <w:r w:rsidRPr="00A9625C">
        <w:rPr>
          <w:rFonts w:ascii="Traditional Arabic" w:hAnsi="Traditional Arabic" w:cs="Traditional Arabic" w:hint="cs"/>
          <w:rtl/>
        </w:rPr>
        <w:t xml:space="preserve">اما نوع دوم جایی است که شخص مکلّف علم ندارد. در اینجا تکلیف چیست؟ طبق نظر مرحوم </w:t>
      </w:r>
      <w:r w:rsidR="003E4EA7" w:rsidRPr="00A9625C">
        <w:rPr>
          <w:rFonts w:ascii="Traditional Arabic" w:hAnsi="Traditional Arabic" w:cs="Traditional Arabic" w:hint="cs"/>
          <w:rtl/>
        </w:rPr>
        <w:t>خویی</w:t>
      </w:r>
      <w:r w:rsidRPr="00A9625C">
        <w:rPr>
          <w:rFonts w:ascii="Traditional Arabic" w:hAnsi="Traditional Arabic" w:cs="Traditional Arabic" w:hint="cs"/>
          <w:rtl/>
        </w:rPr>
        <w:t xml:space="preserve"> جایی که علم نداشته باشد داخل در اطلاقات است.</w:t>
      </w:r>
    </w:p>
    <w:p w:rsidR="00DA0B8B" w:rsidRPr="00A9625C" w:rsidRDefault="00DA0B8B" w:rsidP="00DA0B8B">
      <w:pPr>
        <w:rPr>
          <w:rFonts w:ascii="Traditional Arabic" w:hAnsi="Traditional Arabic" w:cs="Traditional Arabic"/>
          <w:rtl/>
        </w:rPr>
      </w:pPr>
      <w:r w:rsidRPr="00A9625C">
        <w:rPr>
          <w:rFonts w:ascii="Traditional Arabic" w:hAnsi="Traditional Arabic" w:cs="Traditional Arabic" w:hint="cs"/>
          <w:rtl/>
        </w:rPr>
        <w:t>در جایی که علم به اختلاف آراء وجود ندارد اگرچه احتمال مخالفت رأی این دو را</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 xml:space="preserve">دهد، طبق نظر مرحوم </w:t>
      </w:r>
      <w:r w:rsidR="003E4EA7" w:rsidRPr="00A9625C">
        <w:rPr>
          <w:rFonts w:ascii="Traditional Arabic" w:hAnsi="Traditional Arabic" w:cs="Traditional Arabic" w:hint="cs"/>
          <w:rtl/>
        </w:rPr>
        <w:t>خویی</w:t>
      </w:r>
      <w:r w:rsidRPr="00A9625C">
        <w:rPr>
          <w:rFonts w:ascii="Traditional Arabic" w:hAnsi="Traditional Arabic" w:cs="Traditional Arabic" w:hint="cs"/>
          <w:rtl/>
        </w:rPr>
        <w:t xml:space="preserve"> فحص لازم نیست و از هر کدام از مجتهدین که تقلید شود جایز است، در واقع گفته</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 xml:space="preserve">شود مرحوم </w:t>
      </w:r>
      <w:r w:rsidR="003E4EA7" w:rsidRPr="00A9625C">
        <w:rPr>
          <w:rFonts w:ascii="Traditional Arabic" w:hAnsi="Traditional Arabic" w:cs="Traditional Arabic" w:hint="cs"/>
          <w:rtl/>
        </w:rPr>
        <w:t>خویی</w:t>
      </w:r>
      <w:r w:rsidRPr="00A9625C">
        <w:rPr>
          <w:rFonts w:ascii="Traditional Arabic" w:hAnsi="Traditional Arabic" w:cs="Traditional Arabic" w:hint="cs"/>
          <w:rtl/>
        </w:rPr>
        <w:t xml:space="preserve"> حجّت تخییریه را در این</w:t>
      </w:r>
      <w:r w:rsidR="003E4EA7" w:rsidRPr="00A9625C">
        <w:rPr>
          <w:rFonts w:ascii="Traditional Arabic" w:hAnsi="Traditional Arabic" w:cs="Traditional Arabic" w:hint="cs"/>
          <w:rtl/>
        </w:rPr>
        <w:t xml:space="preserve"> حالت پذیرفته‌</w:t>
      </w:r>
      <w:r w:rsidRPr="00A9625C">
        <w:rPr>
          <w:rFonts w:ascii="Traditional Arabic" w:hAnsi="Traditional Arabic" w:cs="Traditional Arabic" w:hint="cs"/>
          <w:rtl/>
        </w:rPr>
        <w:t>اند. فقط در جایی که علم پیدا کند که اینها رأی متفاوت دارند شامل اطلاق</w:t>
      </w:r>
      <w:r w:rsidR="00270015" w:rsidRPr="00A9625C">
        <w:rPr>
          <w:rFonts w:ascii="Traditional Arabic" w:hAnsi="Traditional Arabic" w:cs="Traditional Arabic" w:hint="cs"/>
          <w:rtl/>
        </w:rPr>
        <w:t xml:space="preserve"> نمی‌</w:t>
      </w:r>
      <w:r w:rsidRPr="00A9625C">
        <w:rPr>
          <w:rFonts w:ascii="Traditional Arabic" w:hAnsi="Traditional Arabic" w:cs="Traditional Arabic" w:hint="cs"/>
          <w:rtl/>
        </w:rPr>
        <w:t>شود و حجّت تخییریه معقول</w:t>
      </w:r>
      <w:r w:rsidR="00270015" w:rsidRPr="00A9625C">
        <w:rPr>
          <w:rFonts w:ascii="Traditional Arabic" w:hAnsi="Traditional Arabic" w:cs="Traditional Arabic" w:hint="cs"/>
          <w:rtl/>
        </w:rPr>
        <w:t xml:space="preserve"> نمی‌</w:t>
      </w:r>
      <w:r w:rsidRPr="00A9625C">
        <w:rPr>
          <w:rFonts w:ascii="Traditional Arabic" w:hAnsi="Traditional Arabic" w:cs="Traditional Arabic" w:hint="cs"/>
          <w:rtl/>
        </w:rPr>
        <w:t>باشد</w:t>
      </w:r>
      <w:r w:rsidR="00097F2E" w:rsidRPr="00A9625C">
        <w:rPr>
          <w:rFonts w:ascii="Traditional Arabic" w:hAnsi="Traditional Arabic" w:cs="Traditional Arabic"/>
          <w:rtl/>
        </w:rPr>
        <w:t xml:space="preserve">؛ </w:t>
      </w:r>
      <w:r w:rsidRPr="00A9625C">
        <w:rPr>
          <w:rFonts w:ascii="Traditional Arabic" w:hAnsi="Traditional Arabic" w:cs="Traditional Arabic" w:hint="cs"/>
          <w:rtl/>
        </w:rPr>
        <w:t>اما در جایی که شخص علم ندارد و تردید دارد</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فرمایند حجّیت برای هر دو جعل شده است و این شخص مخیّر است که هر کدام را که</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خواهد اخذ کند.</w:t>
      </w:r>
    </w:p>
    <w:p w:rsidR="00F77046" w:rsidRPr="00A9625C" w:rsidRDefault="00DA0B8B" w:rsidP="00F77046">
      <w:pPr>
        <w:rPr>
          <w:rFonts w:ascii="Traditional Arabic" w:hAnsi="Traditional Arabic" w:cs="Traditional Arabic"/>
          <w:rtl/>
        </w:rPr>
      </w:pPr>
      <w:r w:rsidRPr="00A9625C">
        <w:rPr>
          <w:rFonts w:ascii="Traditional Arabic" w:hAnsi="Traditional Arabic" w:cs="Traditional Arabic" w:hint="cs"/>
          <w:rtl/>
        </w:rPr>
        <w:t xml:space="preserve">اگر </w:t>
      </w:r>
      <w:r w:rsidR="008D7EAA" w:rsidRPr="00A9625C">
        <w:rPr>
          <w:rFonts w:ascii="Traditional Arabic" w:hAnsi="Traditional Arabic" w:cs="Traditional Arabic" w:hint="cs"/>
          <w:rtl/>
        </w:rPr>
        <w:t>این‌گونه</w:t>
      </w:r>
      <w:r w:rsidR="00F77046" w:rsidRPr="00A9625C">
        <w:rPr>
          <w:rFonts w:ascii="Traditional Arabic" w:hAnsi="Traditional Arabic" w:cs="Traditional Arabic" w:hint="cs"/>
          <w:rtl/>
        </w:rPr>
        <w:t xml:space="preserve"> باشد، ممکن است این إن قلت</w:t>
      </w:r>
      <w:r w:rsidRPr="00A9625C">
        <w:rPr>
          <w:rFonts w:ascii="Traditional Arabic" w:hAnsi="Traditional Arabic" w:cs="Traditional Arabic" w:hint="cs"/>
          <w:rtl/>
        </w:rPr>
        <w:t xml:space="preserve"> </w:t>
      </w:r>
      <w:r w:rsidR="00F77046" w:rsidRPr="00A9625C">
        <w:rPr>
          <w:rFonts w:ascii="Traditional Arabic" w:hAnsi="Traditional Arabic" w:cs="Traditional Arabic" w:hint="cs"/>
          <w:rtl/>
        </w:rPr>
        <w:t>نسبت به</w:t>
      </w:r>
      <w:r w:rsidRPr="00A9625C">
        <w:rPr>
          <w:rFonts w:ascii="Traditional Arabic" w:hAnsi="Traditional Arabic" w:cs="Traditional Arabic" w:hint="cs"/>
          <w:rtl/>
        </w:rPr>
        <w:t xml:space="preserve"> قائل به این نظریه و مشخصاً مرحوم آقای </w:t>
      </w:r>
      <w:r w:rsidR="003E4EA7" w:rsidRPr="00A9625C">
        <w:rPr>
          <w:rFonts w:ascii="Traditional Arabic" w:hAnsi="Traditional Arabic" w:cs="Traditional Arabic" w:hint="cs"/>
          <w:rtl/>
        </w:rPr>
        <w:t>خویی</w:t>
      </w:r>
      <w:r w:rsidRPr="00A9625C">
        <w:rPr>
          <w:rFonts w:ascii="Traditional Arabic" w:hAnsi="Traditional Arabic" w:cs="Traditional Arabic" w:hint="cs"/>
          <w:rtl/>
        </w:rPr>
        <w:t xml:space="preserve"> مطرح شود که: در جایی که علم وجود ندارد، اگر در متن واقع</w:t>
      </w:r>
      <w:r w:rsidR="00F77046" w:rsidRPr="00A9625C">
        <w:rPr>
          <w:rFonts w:ascii="Traditional Arabic" w:hAnsi="Traditional Arabic" w:cs="Traditional Arabic" w:hint="cs"/>
          <w:rtl/>
        </w:rPr>
        <w:t xml:space="preserve"> اینها با هم تفاوت رأی داشته باشند، حجّیت وجود ندارد </w:t>
      </w:r>
      <w:r w:rsidR="003E4EA7" w:rsidRPr="00A9625C">
        <w:rPr>
          <w:rFonts w:ascii="Traditional Arabic" w:hAnsi="Traditional Arabic" w:cs="Traditional Arabic" w:hint="cs"/>
          <w:rtl/>
        </w:rPr>
        <w:t>چراکه</w:t>
      </w:r>
      <w:r w:rsidR="00F77046" w:rsidRPr="00A9625C">
        <w:rPr>
          <w:rFonts w:ascii="Traditional Arabic" w:hAnsi="Traditional Arabic" w:cs="Traditional Arabic" w:hint="cs"/>
          <w:rtl/>
        </w:rPr>
        <w:t xml:space="preserve"> این استدلالی که شما</w:t>
      </w:r>
      <w:r w:rsidR="00270015" w:rsidRPr="00A9625C">
        <w:rPr>
          <w:rFonts w:ascii="Traditional Arabic" w:hAnsi="Traditional Arabic" w:cs="Traditional Arabic" w:hint="cs"/>
          <w:rtl/>
        </w:rPr>
        <w:t xml:space="preserve"> می‌</w:t>
      </w:r>
      <w:r w:rsidR="00F77046" w:rsidRPr="00A9625C">
        <w:rPr>
          <w:rFonts w:ascii="Traditional Arabic" w:hAnsi="Traditional Arabic" w:cs="Traditional Arabic" w:hint="cs"/>
          <w:rtl/>
        </w:rPr>
        <w:t>فرمایید که «</w:t>
      </w:r>
      <w:r w:rsidR="00F77046" w:rsidRPr="00A9625C">
        <w:rPr>
          <w:rFonts w:ascii="Traditional Arabic" w:hAnsi="Traditional Arabic" w:cs="Traditional Arabic" w:hint="cs"/>
          <w:i/>
          <w:iCs/>
          <w:rtl/>
        </w:rPr>
        <w:t>جعل حجّیت به نحو تعیین و تخییر در جایی که آراء متفاوت باشد معقول نیست</w:t>
      </w:r>
      <w:r w:rsidR="00F77046" w:rsidRPr="00A9625C">
        <w:rPr>
          <w:rFonts w:ascii="Traditional Arabic" w:hAnsi="Traditional Arabic" w:cs="Traditional Arabic" w:hint="cs"/>
          <w:rtl/>
        </w:rPr>
        <w:t>» تابع دانستن مکلّف نیست بلکه در متن واقع اگر این دو رأی با هم متفاوت نباشند جعل حجّیّت معقول است اما اگر در متن واقع متفاوت باشند جعل حجّیّت معقول نیست.</w:t>
      </w:r>
    </w:p>
    <w:p w:rsidR="00B82F29" w:rsidRPr="00A9625C" w:rsidRDefault="00F77046" w:rsidP="00B82F29">
      <w:pPr>
        <w:rPr>
          <w:rFonts w:ascii="Traditional Arabic" w:hAnsi="Traditional Arabic" w:cs="Traditional Arabic"/>
          <w:rtl/>
        </w:rPr>
      </w:pPr>
      <w:r w:rsidRPr="00A9625C">
        <w:rPr>
          <w:rFonts w:ascii="Traditional Arabic" w:hAnsi="Traditional Arabic" w:cs="Traditional Arabic" w:hint="cs"/>
          <w:rtl/>
        </w:rPr>
        <w:t xml:space="preserve">توضیح این مطلب از این قرار است </w:t>
      </w:r>
      <w:r w:rsidR="00097F2E" w:rsidRPr="00A9625C">
        <w:rPr>
          <w:rFonts w:ascii="Traditional Arabic" w:hAnsi="Traditional Arabic" w:cs="Traditional Arabic"/>
          <w:rtl/>
        </w:rPr>
        <w:t>که</w:t>
      </w:r>
      <w:r w:rsidRPr="00A9625C">
        <w:rPr>
          <w:rFonts w:ascii="Traditional Arabic" w:hAnsi="Traditional Arabic" w:cs="Traditional Arabic" w:hint="cs"/>
          <w:rtl/>
        </w:rPr>
        <w:t xml:space="preserve"> در متن واقع دو رأی متفاوت وجود دارد اینکه شارع کدام را حجّت قرار</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دهد مشخص نبوده و این جعل حجّیت که تابع علم مکلّف نیست و</w:t>
      </w:r>
      <w:r w:rsidR="00270015" w:rsidRPr="00A9625C">
        <w:rPr>
          <w:rFonts w:ascii="Traditional Arabic" w:hAnsi="Traditional Arabic" w:cs="Traditional Arabic" w:hint="cs"/>
          <w:rtl/>
        </w:rPr>
        <w:t xml:space="preserve"> نمی‌</w:t>
      </w:r>
      <w:r w:rsidRPr="00A9625C">
        <w:rPr>
          <w:rFonts w:ascii="Traditional Arabic" w:hAnsi="Traditional Arabic" w:cs="Traditional Arabic" w:hint="cs"/>
          <w:rtl/>
        </w:rPr>
        <w:t xml:space="preserve">توان گفت هر دو را طریق قرار داده است زیرا این دو رأی با </w:t>
      </w:r>
      <w:r w:rsidRPr="00A9625C">
        <w:rPr>
          <w:rFonts w:ascii="Traditional Arabic" w:hAnsi="Traditional Arabic" w:cs="Traditional Arabic" w:hint="cs"/>
          <w:rtl/>
        </w:rPr>
        <w:lastRenderedPageBreak/>
        <w:t>هم متعارض هستند</w:t>
      </w:r>
      <w:r w:rsidR="00097F2E" w:rsidRPr="00A9625C">
        <w:rPr>
          <w:rFonts w:ascii="Traditional Arabic" w:hAnsi="Traditional Arabic" w:cs="Traditional Arabic"/>
          <w:rtl/>
        </w:rPr>
        <w:t xml:space="preserve"> </w:t>
      </w:r>
      <w:r w:rsidRPr="00A9625C">
        <w:rPr>
          <w:rFonts w:ascii="Traditional Arabic" w:hAnsi="Traditional Arabic" w:cs="Traditional Arabic" w:hint="cs"/>
          <w:rtl/>
        </w:rPr>
        <w:t>و بحث تعیین و تخییر هم که گذشت که هر دو دارای اشکال بودند</w:t>
      </w:r>
      <w:r w:rsidR="00097F2E" w:rsidRPr="00A9625C">
        <w:rPr>
          <w:rFonts w:ascii="Traditional Arabic" w:hAnsi="Traditional Arabic" w:cs="Traditional Arabic"/>
          <w:rtl/>
        </w:rPr>
        <w:t>؛ و</w:t>
      </w:r>
      <w:r w:rsidR="00B82F29" w:rsidRPr="00A9625C">
        <w:rPr>
          <w:rFonts w:ascii="Traditional Arabic" w:hAnsi="Traditional Arabic" w:cs="Traditional Arabic" w:hint="cs"/>
          <w:rtl/>
        </w:rPr>
        <w:t xml:space="preserve"> نتیجتاً اگر شما اشکال ثبوتی عدم تصور جعل حجّیت در موارد اختلاف آراء را بپذیرید، بایستی هم در جایی که علم به اختلاف آراء وجود دارد خراب کرده و در آنجا نیاید و هم در جایی که علم ندارید ولی در متن واقع این تفاوت وجود دارد، قرار نگیرد</w:t>
      </w:r>
      <w:r w:rsidR="00097F2E" w:rsidRPr="00A9625C">
        <w:rPr>
          <w:rFonts w:ascii="Traditional Arabic" w:hAnsi="Traditional Arabic" w:cs="Traditional Arabic"/>
          <w:rtl/>
        </w:rPr>
        <w:t>؛ که</w:t>
      </w:r>
      <w:r w:rsidR="00B82F29" w:rsidRPr="00A9625C">
        <w:rPr>
          <w:rFonts w:ascii="Traditional Arabic" w:hAnsi="Traditional Arabic" w:cs="Traditional Arabic" w:hint="cs"/>
          <w:rtl/>
        </w:rPr>
        <w:t xml:space="preserve"> در آن هنگام معنا این</w:t>
      </w:r>
      <w:r w:rsidR="00270015" w:rsidRPr="00A9625C">
        <w:rPr>
          <w:rFonts w:ascii="Traditional Arabic" w:hAnsi="Traditional Arabic" w:cs="Traditional Arabic" w:hint="cs"/>
          <w:rtl/>
        </w:rPr>
        <w:t xml:space="preserve"> می‌</w:t>
      </w:r>
      <w:r w:rsidR="00B82F29" w:rsidRPr="00A9625C">
        <w:rPr>
          <w:rFonts w:ascii="Traditional Arabic" w:hAnsi="Traditional Arabic" w:cs="Traditional Arabic" w:hint="cs"/>
          <w:rtl/>
        </w:rPr>
        <w:t xml:space="preserve">شود که در تمام مواردی که علم ندارید، شک دارید در اینکه اینجا حجّت است یا خیر، </w:t>
      </w:r>
      <w:r w:rsidR="003E4EA7" w:rsidRPr="00A9625C">
        <w:rPr>
          <w:rFonts w:ascii="Traditional Arabic" w:hAnsi="Traditional Arabic" w:cs="Traditional Arabic" w:hint="cs"/>
          <w:rtl/>
        </w:rPr>
        <w:t>چراکه</w:t>
      </w:r>
      <w:r w:rsidR="00B82F29" w:rsidRPr="00A9625C">
        <w:rPr>
          <w:rFonts w:ascii="Traditional Arabic" w:hAnsi="Traditional Arabic" w:cs="Traditional Arabic" w:hint="cs"/>
          <w:rtl/>
        </w:rPr>
        <w:t xml:space="preserve"> این احتمال وجود دارد که آراء مجتهدین متفاوت باشد، اگر متفاوت باشد حجّت نیست. پس با این حساب چرا در جایی که علم ندارد قائل</w:t>
      </w:r>
      <w:r w:rsidR="00270015" w:rsidRPr="00A9625C">
        <w:rPr>
          <w:rFonts w:ascii="Traditional Arabic" w:hAnsi="Traditional Arabic" w:cs="Traditional Arabic" w:hint="cs"/>
          <w:rtl/>
        </w:rPr>
        <w:t xml:space="preserve"> می‌</w:t>
      </w:r>
      <w:r w:rsidR="00B82F29" w:rsidRPr="00A9625C">
        <w:rPr>
          <w:rFonts w:ascii="Traditional Arabic" w:hAnsi="Traditional Arabic" w:cs="Traditional Arabic" w:hint="cs"/>
          <w:rtl/>
        </w:rPr>
        <w:t>شوید که به هر کدام که بخواهد</w:t>
      </w:r>
      <w:r w:rsidR="00270015" w:rsidRPr="00A9625C">
        <w:rPr>
          <w:rFonts w:ascii="Traditional Arabic" w:hAnsi="Traditional Arabic" w:cs="Traditional Arabic" w:hint="cs"/>
          <w:rtl/>
        </w:rPr>
        <w:t xml:space="preserve"> می‌</w:t>
      </w:r>
      <w:r w:rsidR="00B82F29" w:rsidRPr="00A9625C">
        <w:rPr>
          <w:rFonts w:ascii="Traditional Arabic" w:hAnsi="Traditional Arabic" w:cs="Traditional Arabic" w:hint="cs"/>
          <w:rtl/>
        </w:rPr>
        <w:t xml:space="preserve">تواند مراجعه کند؟ </w:t>
      </w:r>
      <w:r w:rsidR="008D7EAA" w:rsidRPr="00A9625C">
        <w:rPr>
          <w:rFonts w:ascii="Traditional Arabic" w:hAnsi="Traditional Arabic" w:cs="Traditional Arabic" w:hint="cs"/>
          <w:rtl/>
        </w:rPr>
        <w:t>درحالی‌که</w:t>
      </w:r>
      <w:r w:rsidR="00B82F29" w:rsidRPr="00A9625C">
        <w:rPr>
          <w:rFonts w:ascii="Traditional Arabic" w:hAnsi="Traditional Arabic" w:cs="Traditional Arabic" w:hint="cs"/>
          <w:rtl/>
        </w:rPr>
        <w:t xml:space="preserve"> این اشکال به آنجا نیز وارد است.</w:t>
      </w:r>
    </w:p>
    <w:p w:rsidR="00B82F29" w:rsidRPr="00A9625C" w:rsidRDefault="008D7EAA" w:rsidP="00B82F29">
      <w:pPr>
        <w:pStyle w:val="Heading5"/>
        <w:rPr>
          <w:rFonts w:ascii="Traditional Arabic" w:hAnsi="Traditional Arabic" w:cs="Traditional Arabic"/>
          <w:color w:val="FF0000"/>
          <w:rtl/>
        </w:rPr>
      </w:pPr>
      <w:bookmarkStart w:id="7" w:name="_Toc445233642"/>
      <w:r w:rsidRPr="00A9625C">
        <w:rPr>
          <w:rFonts w:ascii="Traditional Arabic" w:hAnsi="Traditional Arabic" w:cs="Traditional Arabic" w:hint="cs"/>
          <w:color w:val="FF0000"/>
          <w:rtl/>
        </w:rPr>
        <w:t>جمع‌بندی</w:t>
      </w:r>
      <w:r w:rsidR="00B82F29" w:rsidRPr="00A9625C">
        <w:rPr>
          <w:rFonts w:ascii="Traditional Arabic" w:hAnsi="Traditional Arabic" w:cs="Traditional Arabic" w:hint="cs"/>
          <w:color w:val="FF0000"/>
          <w:rtl/>
        </w:rPr>
        <w:t xml:space="preserve"> اشکال</w:t>
      </w:r>
      <w:bookmarkEnd w:id="7"/>
    </w:p>
    <w:p w:rsidR="00B82F29" w:rsidRPr="00A9625C" w:rsidRDefault="00B82F29" w:rsidP="00B82F29">
      <w:pPr>
        <w:rPr>
          <w:rFonts w:ascii="Traditional Arabic" w:hAnsi="Traditional Arabic" w:cs="Traditional Arabic"/>
          <w:rtl/>
        </w:rPr>
      </w:pPr>
      <w:r w:rsidRPr="00A9625C">
        <w:rPr>
          <w:rFonts w:ascii="Traditional Arabic" w:hAnsi="Traditional Arabic" w:cs="Traditional Arabic" w:hint="cs"/>
          <w:rtl/>
        </w:rPr>
        <w:t xml:space="preserve">این یک اشکال نقضی است به مرحوم </w:t>
      </w:r>
      <w:r w:rsidR="003E4EA7" w:rsidRPr="00A9625C">
        <w:rPr>
          <w:rFonts w:ascii="Traditional Arabic" w:hAnsi="Traditional Arabic" w:cs="Traditional Arabic" w:hint="cs"/>
          <w:rtl/>
        </w:rPr>
        <w:t>خویی</w:t>
      </w:r>
      <w:r w:rsidR="00097F2E" w:rsidRPr="00A9625C">
        <w:rPr>
          <w:rFonts w:ascii="Traditional Arabic" w:hAnsi="Traditional Arabic" w:cs="Traditional Arabic"/>
          <w:rtl/>
        </w:rPr>
        <w:t xml:space="preserve"> </w:t>
      </w:r>
      <w:r w:rsidRPr="00A9625C">
        <w:rPr>
          <w:rFonts w:ascii="Traditional Arabic" w:hAnsi="Traditional Arabic" w:cs="Traditional Arabic" w:hint="cs"/>
          <w:rtl/>
        </w:rPr>
        <w:t xml:space="preserve">که به زبان </w:t>
      </w:r>
      <w:r w:rsidR="008D7EAA" w:rsidRPr="00A9625C">
        <w:rPr>
          <w:rFonts w:ascii="Traditional Arabic" w:hAnsi="Traditional Arabic" w:cs="Traditional Arabic" w:hint="cs"/>
          <w:rtl/>
        </w:rPr>
        <w:t>ساده‌تر</w:t>
      </w:r>
      <w:r w:rsidRPr="00A9625C">
        <w:rPr>
          <w:rFonts w:ascii="Traditional Arabic" w:hAnsi="Traditional Arabic" w:cs="Traditional Arabic" w:hint="cs"/>
          <w:rtl/>
        </w:rPr>
        <w:t xml:space="preserve"> </w:t>
      </w:r>
      <w:r w:rsidR="008D7EAA" w:rsidRPr="00A9625C">
        <w:rPr>
          <w:rFonts w:ascii="Traditional Arabic" w:hAnsi="Traditional Arabic" w:cs="Traditional Arabic" w:hint="cs"/>
          <w:rtl/>
        </w:rPr>
        <w:t>این‌گونه</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 xml:space="preserve">گوید که: اگر مرحوم </w:t>
      </w:r>
      <w:r w:rsidR="003E4EA7" w:rsidRPr="00A9625C">
        <w:rPr>
          <w:rFonts w:ascii="Traditional Arabic" w:hAnsi="Traditional Arabic" w:cs="Traditional Arabic" w:hint="cs"/>
          <w:rtl/>
        </w:rPr>
        <w:t>خویی</w:t>
      </w:r>
      <w:r w:rsidRPr="00A9625C">
        <w:rPr>
          <w:rFonts w:ascii="Traditional Arabic" w:hAnsi="Traditional Arabic" w:cs="Traditional Arabic" w:hint="cs"/>
          <w:rtl/>
        </w:rPr>
        <w:t xml:space="preserve"> اشکال عدم تصوّر ثبوتی را پذیرفته اند، دیگر تابع این نیست که مکلّف بداند که این دو رأی متفاوت دارند یا ندارند و یا شک داشته باشد. بلکه در جایی هم که شک وجود دارد، در متن واقع اگر آراء متفاوت باشد جعل حجّیّت معقول نیست و مکلّفی که از تفاوت آراء خبر ندارد پس</w:t>
      </w:r>
      <w:r w:rsidR="00270015" w:rsidRPr="00A9625C">
        <w:rPr>
          <w:rFonts w:ascii="Traditional Arabic" w:hAnsi="Traditional Arabic" w:cs="Traditional Arabic" w:hint="cs"/>
          <w:rtl/>
        </w:rPr>
        <w:t xml:space="preserve"> نمی‌</w:t>
      </w:r>
      <w:r w:rsidRPr="00A9625C">
        <w:rPr>
          <w:rFonts w:ascii="Traditional Arabic" w:hAnsi="Traditional Arabic" w:cs="Traditional Arabic" w:hint="cs"/>
          <w:rtl/>
        </w:rPr>
        <w:t>داند که آیا در اینجا جعل حجّیّت وجود دارد یا خیر و</w:t>
      </w:r>
      <w:r w:rsidR="00270015" w:rsidRPr="00A9625C">
        <w:rPr>
          <w:rFonts w:ascii="Traditional Arabic" w:hAnsi="Traditional Arabic" w:cs="Traditional Arabic" w:hint="cs"/>
          <w:rtl/>
        </w:rPr>
        <w:t xml:space="preserve"> نمی‌</w:t>
      </w:r>
      <w:r w:rsidRPr="00A9625C">
        <w:rPr>
          <w:rFonts w:ascii="Traditional Arabic" w:hAnsi="Traditional Arabic" w:cs="Traditional Arabic" w:hint="cs"/>
          <w:rtl/>
        </w:rPr>
        <w:t>توان گفت که هر کدام را که خواستید عمل کنید.</w:t>
      </w:r>
    </w:p>
    <w:p w:rsidR="00B82F29" w:rsidRPr="00A9625C" w:rsidRDefault="00B82F29" w:rsidP="00B82F29">
      <w:pPr>
        <w:rPr>
          <w:rFonts w:ascii="Traditional Arabic" w:hAnsi="Traditional Arabic" w:cs="Traditional Arabic"/>
          <w:rtl/>
        </w:rPr>
      </w:pPr>
      <w:r w:rsidRPr="00A9625C">
        <w:rPr>
          <w:rFonts w:ascii="Traditional Arabic" w:hAnsi="Traditional Arabic" w:cs="Traditional Arabic" w:hint="cs"/>
          <w:rtl/>
        </w:rPr>
        <w:t xml:space="preserve">پس اگر اشکال مرحوم </w:t>
      </w:r>
      <w:r w:rsidR="003E4EA7" w:rsidRPr="00A9625C">
        <w:rPr>
          <w:rFonts w:ascii="Traditional Arabic" w:hAnsi="Traditional Arabic" w:cs="Traditional Arabic" w:hint="cs"/>
          <w:rtl/>
        </w:rPr>
        <w:t>خویی</w:t>
      </w:r>
      <w:r w:rsidRPr="00A9625C">
        <w:rPr>
          <w:rFonts w:ascii="Traditional Arabic" w:hAnsi="Traditional Arabic" w:cs="Traditional Arabic" w:hint="cs"/>
          <w:rtl/>
        </w:rPr>
        <w:t xml:space="preserve"> وارد باشد، </w:t>
      </w:r>
      <w:r w:rsidR="003E4EA7" w:rsidRPr="00A9625C">
        <w:rPr>
          <w:rFonts w:ascii="Traditional Arabic" w:hAnsi="Traditional Arabic" w:cs="Traditional Arabic" w:hint="cs"/>
          <w:rtl/>
        </w:rPr>
        <w:t>همان‌طور</w:t>
      </w:r>
      <w:r w:rsidRPr="00A9625C">
        <w:rPr>
          <w:rFonts w:ascii="Traditional Arabic" w:hAnsi="Traditional Arabic" w:cs="Traditional Arabic" w:hint="cs"/>
          <w:rtl/>
        </w:rPr>
        <w:t xml:space="preserve"> که صورت علم به اختلاف را از این دلیل بیرون بردند و فرمودند باید احتیاط کرد</w:t>
      </w:r>
      <w:r w:rsidR="00097F2E" w:rsidRPr="00A9625C">
        <w:rPr>
          <w:rFonts w:ascii="Traditional Arabic" w:hAnsi="Traditional Arabic" w:cs="Traditional Arabic"/>
          <w:rtl/>
        </w:rPr>
        <w:t xml:space="preserve"> </w:t>
      </w:r>
      <w:r w:rsidRPr="00A9625C">
        <w:rPr>
          <w:rFonts w:ascii="Traditional Arabic" w:hAnsi="Traditional Arabic" w:cs="Traditional Arabic" w:hint="cs"/>
          <w:rtl/>
        </w:rPr>
        <w:t>و در جایی که علم به اختلاف ندارند و احتمال اختلاف</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دهند نیز باید از دلیل خارج شود.</w:t>
      </w:r>
    </w:p>
    <w:p w:rsidR="00B82F29" w:rsidRPr="00A9625C" w:rsidRDefault="00EE1138" w:rsidP="00EE1138">
      <w:pPr>
        <w:pStyle w:val="Heading4"/>
        <w:rPr>
          <w:rFonts w:ascii="Traditional Arabic" w:hAnsi="Traditional Arabic" w:cs="Traditional Arabic"/>
          <w:color w:val="FF0000"/>
          <w:rtl/>
        </w:rPr>
      </w:pPr>
      <w:bookmarkStart w:id="8" w:name="_Toc445233643"/>
      <w:r w:rsidRPr="00A9625C">
        <w:rPr>
          <w:rFonts w:ascii="Traditional Arabic" w:hAnsi="Traditional Arabic" w:cs="Traditional Arabic" w:hint="cs"/>
          <w:color w:val="FF0000"/>
          <w:rtl/>
        </w:rPr>
        <w:t>اشکال دوم: اشکال مرحوم حائری</w:t>
      </w:r>
      <w:bookmarkEnd w:id="8"/>
    </w:p>
    <w:p w:rsidR="00EE1138" w:rsidRPr="00A9625C" w:rsidRDefault="00EE1138" w:rsidP="00EE1138">
      <w:pPr>
        <w:rPr>
          <w:rFonts w:ascii="Traditional Arabic" w:hAnsi="Traditional Arabic" w:cs="Traditional Arabic"/>
          <w:rtl/>
        </w:rPr>
      </w:pPr>
      <w:r w:rsidRPr="00A9625C">
        <w:rPr>
          <w:rFonts w:ascii="Traditional Arabic" w:hAnsi="Traditional Arabic" w:cs="Traditional Arabic" w:hint="cs"/>
          <w:rtl/>
        </w:rPr>
        <w:t xml:space="preserve">اشکال دیگری که در کلمات مرحوم حائری مورد توجه قرار گرفته است این است که: بر فرض که فرمایش مرحوم </w:t>
      </w:r>
      <w:r w:rsidR="003E4EA7" w:rsidRPr="00A9625C">
        <w:rPr>
          <w:rFonts w:ascii="Traditional Arabic" w:hAnsi="Traditional Arabic" w:cs="Traditional Arabic" w:hint="cs"/>
          <w:rtl/>
        </w:rPr>
        <w:t>خویی</w:t>
      </w:r>
      <w:r w:rsidRPr="00A9625C">
        <w:rPr>
          <w:rFonts w:ascii="Traditional Arabic" w:hAnsi="Traditional Arabic" w:cs="Traditional Arabic" w:hint="cs"/>
          <w:rtl/>
        </w:rPr>
        <w:t xml:space="preserve"> درست باشد - بدون اینکه وارد اصل </w:t>
      </w:r>
      <w:r w:rsidR="003E4EA7" w:rsidRPr="00A9625C">
        <w:rPr>
          <w:rFonts w:ascii="Traditional Arabic" w:hAnsi="Traditional Arabic" w:cs="Traditional Arabic" w:hint="cs"/>
          <w:rtl/>
        </w:rPr>
        <w:t>مسئله</w:t>
      </w:r>
      <w:r w:rsidRPr="00A9625C">
        <w:rPr>
          <w:rFonts w:ascii="Traditional Arabic" w:hAnsi="Traditional Arabic" w:cs="Traditional Arabic" w:hint="cs"/>
          <w:rtl/>
        </w:rPr>
        <w:t xml:space="preserve"> شویم که چیست و چگونه است-، این فرمایش یک لازمی دارد که سؤال از این است که آیا</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توان به این لازم ملتزم شد یا خیر؟</w:t>
      </w:r>
    </w:p>
    <w:p w:rsidR="00EE1138" w:rsidRPr="00A9625C" w:rsidRDefault="00EE1138" w:rsidP="00CB4D09">
      <w:pPr>
        <w:rPr>
          <w:rFonts w:ascii="Traditional Arabic" w:hAnsi="Traditional Arabic" w:cs="Traditional Arabic"/>
          <w:rtl/>
        </w:rPr>
      </w:pPr>
      <w:r w:rsidRPr="00A9625C">
        <w:rPr>
          <w:rFonts w:ascii="Traditional Arabic" w:hAnsi="Traditional Arabic" w:cs="Traditional Arabic" w:hint="cs"/>
          <w:rtl/>
        </w:rPr>
        <w:t>این لازم از این قرار است که گفته شود اطلاقات وجوب مراجعه به مرجع و مجتهد (ادله قرآنی و روایی که برای ارجاع به مجتهد و وجوب تقلید اقامه شده است) مخصوص جایی است که آراء مجتهدین تفاوت ندارد</w:t>
      </w:r>
      <w:r w:rsidR="00097F2E" w:rsidRPr="00A9625C">
        <w:rPr>
          <w:rFonts w:ascii="Traditional Arabic" w:hAnsi="Traditional Arabic" w:cs="Traditional Arabic"/>
          <w:rtl/>
        </w:rPr>
        <w:t xml:space="preserve"> </w:t>
      </w:r>
      <w:r w:rsidRPr="00A9625C">
        <w:rPr>
          <w:rFonts w:ascii="Traditional Arabic" w:hAnsi="Traditional Arabic" w:cs="Traditional Arabic" w:hint="cs"/>
          <w:rtl/>
        </w:rPr>
        <w:t xml:space="preserve">که این امر بعیدی است. </w:t>
      </w:r>
      <w:r w:rsidR="003E4EA7" w:rsidRPr="00A9625C">
        <w:rPr>
          <w:rFonts w:ascii="Traditional Arabic" w:hAnsi="Traditional Arabic" w:cs="Traditional Arabic" w:hint="cs"/>
          <w:rtl/>
        </w:rPr>
        <w:t>چراکه</w:t>
      </w:r>
      <w:r w:rsidRPr="00A9625C">
        <w:rPr>
          <w:rFonts w:ascii="Traditional Arabic" w:hAnsi="Traditional Arabic" w:cs="Traditional Arabic" w:hint="cs"/>
          <w:rtl/>
        </w:rPr>
        <w:t xml:space="preserve"> لازمه فرمایش مرحوم </w:t>
      </w:r>
      <w:r w:rsidR="003E4EA7" w:rsidRPr="00A9625C">
        <w:rPr>
          <w:rFonts w:ascii="Traditional Arabic" w:hAnsi="Traditional Arabic" w:cs="Traditional Arabic" w:hint="cs"/>
          <w:rtl/>
        </w:rPr>
        <w:t>خویی</w:t>
      </w:r>
      <w:r w:rsidRPr="00A9625C">
        <w:rPr>
          <w:rFonts w:ascii="Traditional Arabic" w:hAnsi="Traditional Arabic" w:cs="Traditional Arabic" w:hint="cs"/>
          <w:rtl/>
        </w:rPr>
        <w:t xml:space="preserve"> این است که اطلاق «</w:t>
      </w:r>
      <w:r w:rsidR="00575D66" w:rsidRPr="00A9625C">
        <w:rPr>
          <w:rFonts w:ascii="Traditional Arabic" w:hAnsi="Traditional Arabic" w:cs="Traditional Arabic"/>
          <w:b/>
          <w:bCs/>
          <w:color w:val="008000"/>
          <w:rtl/>
        </w:rPr>
        <w:t>وَلِيُنذِرُواْ قَوْمَهُمْ إِذَا رَجَعُواْ إِلَيْهِمْ</w:t>
      </w:r>
      <w:r w:rsidRPr="00A9625C">
        <w:rPr>
          <w:rFonts w:ascii="Traditional Arabic" w:hAnsi="Traditional Arabic" w:cs="Traditional Arabic" w:hint="cs"/>
          <w:rtl/>
        </w:rPr>
        <w:t>»</w:t>
      </w:r>
      <w:r w:rsidR="00575D66" w:rsidRPr="00A9625C">
        <w:rPr>
          <w:rStyle w:val="FootnoteReference"/>
          <w:rFonts w:ascii="Traditional Arabic" w:hAnsi="Traditional Arabic" w:cs="Traditional Arabic"/>
          <w:rtl/>
        </w:rPr>
        <w:footnoteReference w:id="2"/>
      </w:r>
      <w:r w:rsidRPr="00A9625C">
        <w:rPr>
          <w:rFonts w:ascii="Traditional Arabic" w:hAnsi="Traditional Arabic" w:cs="Traditional Arabic" w:hint="cs"/>
          <w:rtl/>
        </w:rPr>
        <w:t xml:space="preserve"> و یا اطلاق </w:t>
      </w:r>
      <w:r w:rsidR="00097F2E" w:rsidRPr="00A9625C">
        <w:rPr>
          <w:rFonts w:ascii="Traditional Arabic" w:hAnsi="Traditional Arabic" w:cs="Traditional Arabic"/>
          <w:rtl/>
        </w:rPr>
        <w:t>«</w:t>
      </w:r>
      <w:r w:rsidR="00937028" w:rsidRPr="00A9625C">
        <w:rPr>
          <w:rFonts w:ascii="Traditional Arabic" w:hAnsi="Traditional Arabic" w:cs="Traditional Arabic"/>
          <w:b/>
          <w:bCs/>
          <w:color w:val="008000"/>
          <w:rtl/>
          <w:lang w:bidi="ar"/>
        </w:rPr>
        <w:t>فَاسْأَلُوا أَهْلَ الذِّكْرِ</w:t>
      </w:r>
      <w:r w:rsidRPr="00A9625C">
        <w:rPr>
          <w:rFonts w:ascii="Traditional Arabic" w:hAnsi="Traditional Arabic" w:cs="Traditional Arabic" w:hint="cs"/>
          <w:rtl/>
        </w:rPr>
        <w:t>» و اطلاق «</w:t>
      </w:r>
      <w:r w:rsidR="00CB4D09" w:rsidRPr="00A9625C">
        <w:rPr>
          <w:rStyle w:val="article"/>
          <w:rFonts w:ascii="Traditional Arabic" w:hAnsi="Traditional Arabic" w:cs="Traditional Arabic"/>
          <w:b/>
          <w:bCs/>
          <w:color w:val="008000"/>
          <w:rtl/>
        </w:rPr>
        <w:t>فَارْجِعُوا فِيهَا إِلَى رُوَاةِ حَدِيثِنَا</w:t>
      </w:r>
      <w:r w:rsidRPr="00A9625C">
        <w:rPr>
          <w:rFonts w:ascii="Traditional Arabic" w:hAnsi="Traditional Arabic" w:cs="Traditional Arabic" w:hint="cs"/>
          <w:rtl/>
        </w:rPr>
        <w:t>»</w:t>
      </w:r>
      <w:r w:rsidR="00CB4D09" w:rsidRPr="00A9625C">
        <w:rPr>
          <w:rStyle w:val="FootnoteReference"/>
          <w:rFonts w:ascii="Traditional Arabic" w:hAnsi="Traditional Arabic" w:cs="Traditional Arabic"/>
          <w:rtl/>
        </w:rPr>
        <w:footnoteReference w:id="3"/>
      </w:r>
      <w:r w:rsidRPr="00A9625C">
        <w:rPr>
          <w:rFonts w:ascii="Traditional Arabic" w:hAnsi="Traditional Arabic" w:cs="Traditional Arabic" w:hint="cs"/>
          <w:rtl/>
        </w:rPr>
        <w:t xml:space="preserve"> و این سلسه اطلاقات همگی اختصاص پیدا کند به جایی که مجتهدین مساوی هستند و یا غیر مساوی هستند اما رأی متفاوتی ندارند</w:t>
      </w:r>
      <w:r w:rsidR="00097F2E" w:rsidRPr="00A9625C">
        <w:rPr>
          <w:rFonts w:ascii="Traditional Arabic" w:hAnsi="Traditional Arabic" w:cs="Traditional Arabic"/>
          <w:rtl/>
        </w:rPr>
        <w:t xml:space="preserve"> </w:t>
      </w:r>
      <w:r w:rsidRPr="00A9625C">
        <w:rPr>
          <w:rFonts w:ascii="Traditional Arabic" w:hAnsi="Traditional Arabic" w:cs="Traditional Arabic" w:hint="cs"/>
          <w:rtl/>
        </w:rPr>
        <w:t xml:space="preserve">و در واقع همه ادله به جایی اختصاص پیدا کنند که مجتهدین آراء متفاوتی نداشته باشند و یا جایی که اصلاً مجتهد </w:t>
      </w:r>
      <w:r w:rsidR="003E4EA7" w:rsidRPr="00A9625C">
        <w:rPr>
          <w:rFonts w:ascii="Traditional Arabic" w:hAnsi="Traditional Arabic" w:cs="Traditional Arabic" w:hint="cs"/>
          <w:rtl/>
        </w:rPr>
        <w:t>منحصربه‌فرد</w:t>
      </w:r>
      <w:r w:rsidRPr="00A9625C">
        <w:rPr>
          <w:rFonts w:ascii="Traditional Arabic" w:hAnsi="Traditional Arabic" w:cs="Traditional Arabic" w:hint="cs"/>
          <w:rtl/>
        </w:rPr>
        <w:t xml:space="preserve"> باشد.</w:t>
      </w:r>
    </w:p>
    <w:p w:rsidR="00EE1138" w:rsidRPr="00A9625C" w:rsidRDefault="00EE1138" w:rsidP="00EE1138">
      <w:pPr>
        <w:rPr>
          <w:rFonts w:ascii="Traditional Arabic" w:hAnsi="Traditional Arabic" w:cs="Traditional Arabic"/>
          <w:rtl/>
        </w:rPr>
      </w:pPr>
      <w:r w:rsidRPr="00A9625C">
        <w:rPr>
          <w:rFonts w:ascii="Traditional Arabic" w:hAnsi="Traditional Arabic" w:cs="Traditional Arabic" w:hint="cs"/>
          <w:rtl/>
        </w:rPr>
        <w:t>به این معنا که یا در حال حاضر فقط یک مجتهد باشد و یا اینکه اگر چند مجتهد باشند آرائشان مانند هم باشد</w:t>
      </w:r>
      <w:r w:rsidR="00097F2E" w:rsidRPr="00A9625C">
        <w:rPr>
          <w:rFonts w:ascii="Traditional Arabic" w:hAnsi="Traditional Arabic" w:cs="Traditional Arabic"/>
          <w:rtl/>
        </w:rPr>
        <w:t xml:space="preserve"> </w:t>
      </w:r>
      <w:r w:rsidRPr="00A9625C">
        <w:rPr>
          <w:rFonts w:ascii="Traditional Arabic" w:hAnsi="Traditional Arabic" w:cs="Traditional Arabic" w:hint="cs"/>
          <w:rtl/>
        </w:rPr>
        <w:t>و الا اگر آرائشان متفاوت باشد داخل در اطلاق نیستند.</w:t>
      </w:r>
    </w:p>
    <w:p w:rsidR="00EE1138" w:rsidRPr="00A9625C" w:rsidRDefault="00EE1138" w:rsidP="00EE1138">
      <w:pPr>
        <w:rPr>
          <w:rFonts w:ascii="Traditional Arabic" w:hAnsi="Traditional Arabic" w:cs="Traditional Arabic"/>
          <w:rtl/>
        </w:rPr>
      </w:pPr>
      <w:r w:rsidRPr="00A9625C">
        <w:rPr>
          <w:rFonts w:ascii="Traditional Arabic" w:hAnsi="Traditional Arabic" w:cs="Traditional Arabic" w:hint="cs"/>
          <w:rtl/>
        </w:rPr>
        <w:lastRenderedPageBreak/>
        <w:t xml:space="preserve">این هم به نوعی تخصیص یا خروج اکثر است و یا خروج کثیری است که نوعی استهجان در آن وجود دارد، </w:t>
      </w:r>
      <w:r w:rsidR="003E4EA7" w:rsidRPr="00A9625C">
        <w:rPr>
          <w:rFonts w:ascii="Traditional Arabic" w:hAnsi="Traditional Arabic" w:cs="Traditional Arabic" w:hint="cs"/>
          <w:rtl/>
        </w:rPr>
        <w:t>چراکه</w:t>
      </w:r>
      <w:r w:rsidRPr="00A9625C">
        <w:rPr>
          <w:rFonts w:ascii="Traditional Arabic" w:hAnsi="Traditional Arabic" w:cs="Traditional Arabic" w:hint="cs"/>
          <w:rtl/>
        </w:rPr>
        <w:t xml:space="preserve"> غالباً بین آراء مجتهدین تفاوت وجود دارد و طبق نظر مرحوم </w:t>
      </w:r>
      <w:r w:rsidR="003E4EA7" w:rsidRPr="00A9625C">
        <w:rPr>
          <w:rFonts w:ascii="Traditional Arabic" w:hAnsi="Traditional Arabic" w:cs="Traditional Arabic" w:hint="cs"/>
          <w:rtl/>
        </w:rPr>
        <w:t>خویی</w:t>
      </w:r>
      <w:r w:rsidRPr="00A9625C">
        <w:rPr>
          <w:rFonts w:ascii="Traditional Arabic" w:hAnsi="Traditional Arabic" w:cs="Traditional Arabic" w:hint="cs"/>
          <w:rtl/>
        </w:rPr>
        <w:t xml:space="preserve"> باید بگوییم که تمام این موارد تفاوت از این اطلاقات خارج است. این </w:t>
      </w:r>
      <w:r w:rsidR="003E4EA7" w:rsidRPr="00A9625C">
        <w:rPr>
          <w:rFonts w:ascii="Traditional Arabic" w:hAnsi="Traditional Arabic" w:cs="Traditional Arabic" w:hint="cs"/>
          <w:rtl/>
        </w:rPr>
        <w:t>مسئله</w:t>
      </w:r>
      <w:r w:rsidRPr="00A9625C">
        <w:rPr>
          <w:rFonts w:ascii="Traditional Arabic" w:hAnsi="Traditional Arabic" w:cs="Traditional Arabic" w:hint="cs"/>
          <w:rtl/>
        </w:rPr>
        <w:t xml:space="preserve"> زیاد قابل قبول نیست و کمی استهجان در آن است که بگوییم این همه دلیلی که از چند آیه و چندین طایفه روایات که ده</w:t>
      </w:r>
      <w:r w:rsidR="00270015" w:rsidRPr="00A9625C">
        <w:rPr>
          <w:rFonts w:ascii="Traditional Arabic" w:hAnsi="Traditional Arabic" w:cs="Traditional Arabic" w:hint="cs"/>
          <w:rtl/>
        </w:rPr>
        <w:t>‌ها</w:t>
      </w:r>
      <w:r w:rsidRPr="00A9625C">
        <w:rPr>
          <w:rFonts w:ascii="Traditional Arabic" w:hAnsi="Traditional Arabic" w:cs="Traditional Arabic" w:hint="cs"/>
          <w:rtl/>
        </w:rPr>
        <w:t xml:space="preserve"> روایت</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 xml:space="preserve">شدند، تمام اینها برای جایی است که </w:t>
      </w:r>
      <w:r w:rsidR="008D7EAA" w:rsidRPr="00A9625C">
        <w:rPr>
          <w:rFonts w:ascii="Traditional Arabic" w:hAnsi="Traditional Arabic" w:cs="Traditional Arabic" w:hint="cs"/>
          <w:rtl/>
        </w:rPr>
        <w:t>آرای</w:t>
      </w:r>
      <w:r w:rsidRPr="00A9625C">
        <w:rPr>
          <w:rFonts w:ascii="Traditional Arabic" w:hAnsi="Traditional Arabic" w:cs="Traditional Arabic" w:hint="cs"/>
          <w:rtl/>
        </w:rPr>
        <w:t xml:space="preserve"> مجتهدین متفاوت نباشد و یا لااقل علم به تفاوت نداشته باشیم، اما قسم سوم که آراء مجتهدین متفاوت باشد را بگوییم داخل در اطلاقات نیست، یعنی ادله ارتباطی به جایی که آراء متفاوت است ندارد، </w:t>
      </w:r>
      <w:r w:rsidR="008D7EAA" w:rsidRPr="00A9625C">
        <w:rPr>
          <w:rFonts w:ascii="Traditional Arabic" w:hAnsi="Traditional Arabic" w:cs="Traditional Arabic" w:hint="cs"/>
          <w:rtl/>
        </w:rPr>
        <w:t>درحالی‌که</w:t>
      </w:r>
      <w:r w:rsidRPr="00A9625C">
        <w:rPr>
          <w:rFonts w:ascii="Traditional Arabic" w:hAnsi="Traditional Arabic" w:cs="Traditional Arabic" w:hint="cs"/>
          <w:rtl/>
        </w:rPr>
        <w:t xml:space="preserve"> این خیلی شایع و رایج است.</w:t>
      </w:r>
    </w:p>
    <w:p w:rsidR="00A37F96" w:rsidRPr="00A9625C" w:rsidRDefault="00A37F96" w:rsidP="00EE1138">
      <w:pPr>
        <w:rPr>
          <w:rFonts w:ascii="Traditional Arabic" w:hAnsi="Traditional Arabic" w:cs="Traditional Arabic"/>
          <w:rtl/>
        </w:rPr>
      </w:pPr>
      <w:r w:rsidRPr="00A9625C">
        <w:rPr>
          <w:rFonts w:ascii="Traditional Arabic" w:hAnsi="Traditional Arabic" w:cs="Traditional Arabic" w:hint="cs"/>
          <w:rtl/>
        </w:rPr>
        <w:t>دقت شود که ما در اینجا تعبیر به تخصیص نکردیم بلکه تعبیر به خروج و یا عدم ورود این ادله در اطلاقات</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کنیم، لکن همین امر را هم مرحوم حائری مستبعد</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دانند</w:t>
      </w:r>
      <w:r w:rsidR="00097F2E" w:rsidRPr="00A9625C">
        <w:rPr>
          <w:rFonts w:ascii="Traditional Arabic" w:hAnsi="Traditional Arabic" w:cs="Traditional Arabic"/>
          <w:rtl/>
        </w:rPr>
        <w:t>؛ و</w:t>
      </w:r>
      <w:r w:rsidRPr="00A9625C">
        <w:rPr>
          <w:rFonts w:ascii="Traditional Arabic" w:hAnsi="Traditional Arabic" w:cs="Traditional Arabic" w:hint="cs"/>
          <w:rtl/>
        </w:rPr>
        <w:t xml:space="preserve"> الا البته مرحوم </w:t>
      </w:r>
      <w:r w:rsidR="003E4EA7" w:rsidRPr="00A9625C">
        <w:rPr>
          <w:rFonts w:ascii="Traditional Arabic" w:hAnsi="Traditional Arabic" w:cs="Traditional Arabic" w:hint="cs"/>
          <w:rtl/>
        </w:rPr>
        <w:t>خویی</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فرمایند که اصلاً غالب اینها اطلاق ندارند، منتهی حتی اگر کسی این را بپذیرد</w:t>
      </w:r>
      <w:r w:rsidR="00270015" w:rsidRPr="00A9625C">
        <w:rPr>
          <w:rFonts w:ascii="Traditional Arabic" w:hAnsi="Traditional Arabic" w:cs="Traditional Arabic" w:hint="cs"/>
          <w:rtl/>
        </w:rPr>
        <w:t xml:space="preserve"> می‌</w:t>
      </w:r>
      <w:r w:rsidRPr="00A9625C">
        <w:rPr>
          <w:rFonts w:ascii="Traditional Arabic" w:hAnsi="Traditional Arabic" w:cs="Traditional Arabic" w:hint="cs"/>
          <w:rtl/>
        </w:rPr>
        <w:t>گوییم که استهجان نه به خاطر تخصیص اکثر است، بلکه به خاطر این است که یک سری موارد بسیار مهم اصلاً در ا</w:t>
      </w:r>
      <w:r w:rsidR="00A9625C" w:rsidRPr="00A9625C">
        <w:rPr>
          <w:rFonts w:ascii="Traditional Arabic" w:hAnsi="Traditional Arabic" w:cs="Traditional Arabic" w:hint="cs"/>
          <w:rtl/>
        </w:rPr>
        <w:t>طلاق وجود ندارد از باب «ضیّق فم</w:t>
      </w:r>
      <w:r w:rsidRPr="00A9625C">
        <w:rPr>
          <w:rFonts w:ascii="Traditional Arabic" w:hAnsi="Traditional Arabic" w:cs="Traditional Arabic" w:hint="cs"/>
          <w:rtl/>
        </w:rPr>
        <w:t xml:space="preserve"> </w:t>
      </w:r>
      <w:r w:rsidR="00A9625C" w:rsidRPr="00A9625C">
        <w:rPr>
          <w:rFonts w:ascii="Traditional Arabic" w:hAnsi="Traditional Arabic" w:cs="Traditional Arabic" w:hint="cs"/>
          <w:rtl/>
        </w:rPr>
        <w:t>ال</w:t>
      </w:r>
      <w:r w:rsidRPr="00A9625C">
        <w:rPr>
          <w:rFonts w:ascii="Traditional Arabic" w:hAnsi="Traditional Arabic" w:cs="Traditional Arabic" w:hint="cs"/>
          <w:rtl/>
        </w:rPr>
        <w:t>رکیه» که همین هم نوعی استهجان دارد و پسندیده نیست</w:t>
      </w:r>
    </w:p>
    <w:p w:rsidR="00EE1138" w:rsidRPr="00A9625C" w:rsidRDefault="00A37F96" w:rsidP="00EE1138">
      <w:pPr>
        <w:rPr>
          <w:rFonts w:ascii="Traditional Arabic" w:hAnsi="Traditional Arabic" w:cs="Traditional Arabic"/>
          <w:rtl/>
        </w:rPr>
      </w:pPr>
      <w:r w:rsidRPr="00A9625C">
        <w:rPr>
          <w:rFonts w:ascii="Traditional Arabic" w:hAnsi="Traditional Arabic" w:cs="Traditional Arabic" w:hint="cs"/>
          <w:rtl/>
        </w:rPr>
        <w:t>این هم اشکال دیگری است که در کلام مرحوم حائری آمده است و در اینجا وارد است.</w:t>
      </w:r>
    </w:p>
    <w:p w:rsidR="00A37F96" w:rsidRPr="00A9625C" w:rsidRDefault="00A37F96" w:rsidP="00EE1138">
      <w:pPr>
        <w:rPr>
          <w:rFonts w:ascii="Traditional Arabic" w:hAnsi="Traditional Arabic" w:cs="Traditional Arabic"/>
          <w:rtl/>
        </w:rPr>
      </w:pPr>
      <w:r w:rsidRPr="00A9625C">
        <w:rPr>
          <w:rFonts w:ascii="Traditional Arabic" w:hAnsi="Traditional Arabic" w:cs="Traditional Arabic" w:hint="cs"/>
          <w:rtl/>
        </w:rPr>
        <w:t>این چند اشکال ابتدایی حالت اشکالات نقضی دارند اما عمده اشکال این است که ببینیم آیا در مقام واقع اصلاً این حجّیّت تخییریه معقول است یا خیر؟</w:t>
      </w:r>
    </w:p>
    <w:p w:rsidR="00B82F29" w:rsidRPr="00A9625C" w:rsidRDefault="00B82F29" w:rsidP="00B82F29">
      <w:pPr>
        <w:rPr>
          <w:rFonts w:ascii="Traditional Arabic" w:hAnsi="Traditional Arabic" w:cs="Traditional Arabic"/>
          <w:rtl/>
        </w:rPr>
      </w:pPr>
    </w:p>
    <w:p w:rsidR="00DA0B8B" w:rsidRPr="00A9625C" w:rsidRDefault="00DA0B8B" w:rsidP="00DA0B8B">
      <w:pPr>
        <w:rPr>
          <w:rFonts w:ascii="Traditional Arabic" w:hAnsi="Traditional Arabic" w:cs="Traditional Arabic"/>
          <w:rtl/>
        </w:rPr>
      </w:pPr>
    </w:p>
    <w:p w:rsidR="00152670" w:rsidRPr="00A9625C" w:rsidRDefault="00873379" w:rsidP="009671D0">
      <w:pPr>
        <w:pStyle w:val="Subtitle"/>
        <w:rPr>
          <w:rFonts w:ascii="Traditional Arabic" w:hAnsi="Traditional Arabic" w:cs="Traditional Arabic"/>
          <w:rtl/>
        </w:rPr>
      </w:pPr>
      <w:r w:rsidRPr="00A9625C">
        <w:rPr>
          <w:rFonts w:ascii="Traditional Arabic" w:hAnsi="Traditional Arabic" w:cs="Traditional Arabic"/>
          <w:rtl/>
        </w:rPr>
        <w:tab/>
      </w:r>
    </w:p>
    <w:sectPr w:rsidR="00152670" w:rsidRPr="00A9625C"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9B9" w:rsidRDefault="00A609B9" w:rsidP="000D5800">
      <w:pPr>
        <w:spacing w:after="0"/>
      </w:pPr>
      <w:r>
        <w:separator/>
      </w:r>
    </w:p>
  </w:endnote>
  <w:endnote w:type="continuationSeparator" w:id="0">
    <w:p w:rsidR="00A609B9" w:rsidRDefault="00A609B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RBadr">
    <w:altName w:val="Times New Roman"/>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altName w:val="Courier New"/>
    <w:panose1 w:val="000004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altName w:val="IRLotus"/>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2E" w:rsidRDefault="00097F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90374E">
          <w:rPr>
            <w:noProof/>
            <w:rtl/>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2E" w:rsidRDefault="00097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9B9" w:rsidRDefault="00A609B9" w:rsidP="000D5800">
      <w:pPr>
        <w:spacing w:after="0"/>
      </w:pPr>
      <w:r>
        <w:separator/>
      </w:r>
    </w:p>
  </w:footnote>
  <w:footnote w:type="continuationSeparator" w:id="0">
    <w:p w:rsidR="00A609B9" w:rsidRDefault="00A609B9" w:rsidP="000D5800">
      <w:pPr>
        <w:spacing w:after="0"/>
      </w:pPr>
      <w:r>
        <w:continuationSeparator/>
      </w:r>
    </w:p>
  </w:footnote>
  <w:footnote w:id="1">
    <w:p w:rsidR="00490706" w:rsidRDefault="00490706">
      <w:pPr>
        <w:pStyle w:val="FootnoteText"/>
        <w:rPr>
          <w:rFonts w:hint="cs"/>
          <w:rtl/>
        </w:rPr>
      </w:pPr>
      <w:r>
        <w:rPr>
          <w:rStyle w:val="FootnoteReference"/>
        </w:rPr>
        <w:footnoteRef/>
      </w:r>
      <w:r>
        <w:rPr>
          <w:rtl/>
        </w:rPr>
        <w:t xml:space="preserve"> </w:t>
      </w:r>
      <w:r w:rsidR="005D621C">
        <w:rPr>
          <w:rFonts w:hint="cs"/>
          <w:rtl/>
        </w:rPr>
        <w:t xml:space="preserve">- </w:t>
      </w:r>
      <w:r>
        <w:rPr>
          <w:rFonts w:hint="cs"/>
          <w:rtl/>
        </w:rPr>
        <w:t>سوره نحل، آیه 43</w:t>
      </w:r>
      <w:r w:rsidR="005D621C">
        <w:rPr>
          <w:rFonts w:hint="cs"/>
          <w:rtl/>
        </w:rPr>
        <w:t>.</w:t>
      </w:r>
    </w:p>
  </w:footnote>
  <w:footnote w:id="2">
    <w:p w:rsidR="00575D66" w:rsidRDefault="00575D66" w:rsidP="008D7EAA">
      <w:pPr>
        <w:pStyle w:val="FootnoteText"/>
      </w:pPr>
      <w:r>
        <w:rPr>
          <w:rStyle w:val="FootnoteReference"/>
        </w:rPr>
        <w:footnoteRef/>
      </w:r>
      <w:r>
        <w:rPr>
          <w:rtl/>
        </w:rPr>
        <w:t xml:space="preserve"> </w:t>
      </w:r>
      <w:r w:rsidR="0090374E">
        <w:rPr>
          <w:rFonts w:hint="cs"/>
          <w:rtl/>
        </w:rPr>
        <w:t xml:space="preserve">- </w:t>
      </w:r>
      <w:r>
        <w:rPr>
          <w:rFonts w:hint="cs"/>
          <w:rtl/>
        </w:rPr>
        <w:t>سوره توبه</w:t>
      </w:r>
      <w:r w:rsidR="008D7EAA">
        <w:rPr>
          <w:rFonts w:hint="cs"/>
          <w:rtl/>
        </w:rPr>
        <w:t>،</w:t>
      </w:r>
      <w:r>
        <w:rPr>
          <w:rFonts w:hint="cs"/>
          <w:rtl/>
        </w:rPr>
        <w:t xml:space="preserve"> آیه 122</w:t>
      </w:r>
      <w:r w:rsidR="008D7EAA">
        <w:rPr>
          <w:rFonts w:hint="cs"/>
          <w:rtl/>
        </w:rPr>
        <w:t>.</w:t>
      </w:r>
    </w:p>
  </w:footnote>
  <w:footnote w:id="3">
    <w:p w:rsidR="00CB4D09" w:rsidRDefault="00CB4D09">
      <w:pPr>
        <w:pStyle w:val="FootnoteText"/>
      </w:pPr>
      <w:r>
        <w:rPr>
          <w:rStyle w:val="FootnoteReference"/>
        </w:rPr>
        <w:footnoteRef/>
      </w:r>
      <w:r>
        <w:rPr>
          <w:rtl/>
        </w:rPr>
        <w:t xml:space="preserve"> </w:t>
      </w:r>
      <w:r w:rsidR="0090374E">
        <w:rPr>
          <w:rFonts w:hint="cs"/>
          <w:rtl/>
        </w:rPr>
        <w:t xml:space="preserve">- </w:t>
      </w:r>
      <w:bookmarkStart w:id="9" w:name="_GoBack"/>
      <w:bookmarkEnd w:id="9"/>
      <w:r w:rsidR="0028539F">
        <w:rPr>
          <w:rFonts w:hint="cs"/>
          <w:rtl/>
        </w:rPr>
        <w:t>وسائل الشیعه، ج 27، ص 140</w:t>
      </w:r>
      <w:r w:rsidR="008D7EAA">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2E" w:rsidRDefault="00097F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C250CE">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8480" behindDoc="1" locked="0" layoutInCell="1" allowOverlap="1" wp14:anchorId="089AB60D" wp14:editId="3246B31E">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FD3786">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C250C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FD3786">
      <w:rPr>
        <w:rFonts w:ascii="Adobe Arabic" w:hAnsi="Adobe Arabic" w:cs="Adobe Arabic" w:hint="cs"/>
        <w:b/>
        <w:bCs/>
        <w:sz w:val="24"/>
        <w:szCs w:val="24"/>
        <w:rtl/>
      </w:rPr>
      <w:t xml:space="preserve">اجتهاد و تقلید </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FD3786">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FD3786">
      <w:rPr>
        <w:rFonts w:ascii="Adobe Arabic" w:hAnsi="Adobe Arabic" w:cs="Adobe Arabic" w:hint="cs"/>
        <w:sz w:val="24"/>
        <w:szCs w:val="24"/>
        <w:rtl/>
      </w:rPr>
      <w:t xml:space="preserve"> 18/12/1394</w:t>
    </w:r>
  </w:p>
  <w:p w:rsidR="00873379" w:rsidRDefault="00873379" w:rsidP="00FD3786">
    <w:pPr>
      <w:pStyle w:val="Header"/>
      <w:ind w:firstLine="0"/>
      <w:rPr>
        <w:rFonts w:eastAsiaTheme="minorHAnsi"/>
      </w:rPr>
    </w:pPr>
    <w:r>
      <w:rPr>
        <w:rFonts w:ascii="Adobe Arabic" w:hAnsi="Adobe Arabic" w:cs="Adobe Arabic" w:hint="cs"/>
        <w:b/>
        <w:bCs/>
        <w:sz w:val="24"/>
        <w:szCs w:val="24"/>
        <w:rtl/>
      </w:rPr>
      <w:t xml:space="preserve">        </w:t>
    </w:r>
    <w:r w:rsidR="00FD3786">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FD3786">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FD3786">
      <w:rPr>
        <w:rFonts w:ascii="Adobe Arabic" w:hAnsi="Adobe Arabic" w:cs="Adobe Arabic" w:hint="cs"/>
        <w:b/>
        <w:bCs/>
        <w:sz w:val="24"/>
        <w:szCs w:val="24"/>
        <w:rtl/>
      </w:rPr>
      <w:t>مسئله تقلید (تقلید از اعلم)</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sidR="00FD3786">
      <w:rPr>
        <w:rFonts w:eastAsiaTheme="minorHAnsi" w:hint="cs"/>
        <w:rtl/>
      </w:rPr>
      <w:t xml:space="preserve"> </w:t>
    </w:r>
    <w:r w:rsidR="00FD3786" w:rsidRPr="003E4EA7">
      <w:rPr>
        <w:rFonts w:ascii="Adobe Arabic" w:hAnsi="Adobe Arabic" w:cs="Adobe Arabic" w:hint="cs"/>
        <w:b/>
        <w:bCs/>
        <w:sz w:val="24"/>
        <w:szCs w:val="24"/>
        <w:rtl/>
      </w:rPr>
      <w:t>182</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44E87A5E" wp14:editId="25AB3135">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136DCF"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2E" w:rsidRDefault="00097F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6EF"/>
    <w:rsid w:val="000162CE"/>
    <w:rsid w:val="000228A2"/>
    <w:rsid w:val="000324F1"/>
    <w:rsid w:val="00041FE0"/>
    <w:rsid w:val="00052BA3"/>
    <w:rsid w:val="0006363E"/>
    <w:rsid w:val="00080DFF"/>
    <w:rsid w:val="00085ED5"/>
    <w:rsid w:val="00097F2E"/>
    <w:rsid w:val="000A1A51"/>
    <w:rsid w:val="000A3776"/>
    <w:rsid w:val="000B07D2"/>
    <w:rsid w:val="000D2D0D"/>
    <w:rsid w:val="000D5800"/>
    <w:rsid w:val="000F1897"/>
    <w:rsid w:val="000F7E72"/>
    <w:rsid w:val="00101E2D"/>
    <w:rsid w:val="00102405"/>
    <w:rsid w:val="00102CEB"/>
    <w:rsid w:val="00117955"/>
    <w:rsid w:val="00133E1D"/>
    <w:rsid w:val="0013617D"/>
    <w:rsid w:val="00136442"/>
    <w:rsid w:val="001368D2"/>
    <w:rsid w:val="00150D4B"/>
    <w:rsid w:val="00152670"/>
    <w:rsid w:val="00166DD8"/>
    <w:rsid w:val="001712D6"/>
    <w:rsid w:val="001757C8"/>
    <w:rsid w:val="00177934"/>
    <w:rsid w:val="00192A6A"/>
    <w:rsid w:val="00197CDD"/>
    <w:rsid w:val="001C367D"/>
    <w:rsid w:val="001C3CCA"/>
    <w:rsid w:val="001D24F8"/>
    <w:rsid w:val="001D542D"/>
    <w:rsid w:val="001D6605"/>
    <w:rsid w:val="001D76EF"/>
    <w:rsid w:val="001E306E"/>
    <w:rsid w:val="001E3FB0"/>
    <w:rsid w:val="001E4FFF"/>
    <w:rsid w:val="001E6C9A"/>
    <w:rsid w:val="001F2E3E"/>
    <w:rsid w:val="00211691"/>
    <w:rsid w:val="00224C0A"/>
    <w:rsid w:val="00233777"/>
    <w:rsid w:val="002376A5"/>
    <w:rsid w:val="002417C9"/>
    <w:rsid w:val="002529C5"/>
    <w:rsid w:val="00270015"/>
    <w:rsid w:val="00270294"/>
    <w:rsid w:val="0028539F"/>
    <w:rsid w:val="00286CE2"/>
    <w:rsid w:val="002914BD"/>
    <w:rsid w:val="00297263"/>
    <w:rsid w:val="002B7AD5"/>
    <w:rsid w:val="002C56FD"/>
    <w:rsid w:val="002D49E4"/>
    <w:rsid w:val="002D4DCA"/>
    <w:rsid w:val="002E450B"/>
    <w:rsid w:val="002E5C4D"/>
    <w:rsid w:val="002E73F9"/>
    <w:rsid w:val="002F05B9"/>
    <w:rsid w:val="00340BA3"/>
    <w:rsid w:val="00366400"/>
    <w:rsid w:val="003963D7"/>
    <w:rsid w:val="00396F28"/>
    <w:rsid w:val="003A1A05"/>
    <w:rsid w:val="003A2654"/>
    <w:rsid w:val="003C06BF"/>
    <w:rsid w:val="003C7899"/>
    <w:rsid w:val="003D2F0A"/>
    <w:rsid w:val="003D563F"/>
    <w:rsid w:val="003E1E58"/>
    <w:rsid w:val="003E2BAB"/>
    <w:rsid w:val="003E4EA7"/>
    <w:rsid w:val="00405199"/>
    <w:rsid w:val="004068D1"/>
    <w:rsid w:val="00410699"/>
    <w:rsid w:val="00411FCB"/>
    <w:rsid w:val="00415360"/>
    <w:rsid w:val="0044591E"/>
    <w:rsid w:val="004476F0"/>
    <w:rsid w:val="00455B91"/>
    <w:rsid w:val="004651D2"/>
    <w:rsid w:val="00465D26"/>
    <w:rsid w:val="004679F8"/>
    <w:rsid w:val="00490706"/>
    <w:rsid w:val="004B337F"/>
    <w:rsid w:val="004F3596"/>
    <w:rsid w:val="00530FD7"/>
    <w:rsid w:val="00572E2D"/>
    <w:rsid w:val="00575D66"/>
    <w:rsid w:val="00592103"/>
    <w:rsid w:val="005941DD"/>
    <w:rsid w:val="005A545E"/>
    <w:rsid w:val="005A5862"/>
    <w:rsid w:val="005B0852"/>
    <w:rsid w:val="005B2776"/>
    <w:rsid w:val="005C06AE"/>
    <w:rsid w:val="005D621C"/>
    <w:rsid w:val="00610C18"/>
    <w:rsid w:val="00612385"/>
    <w:rsid w:val="0061376C"/>
    <w:rsid w:val="00636EFA"/>
    <w:rsid w:val="0066229C"/>
    <w:rsid w:val="0069696C"/>
    <w:rsid w:val="00696C84"/>
    <w:rsid w:val="006A085A"/>
    <w:rsid w:val="006D3A87"/>
    <w:rsid w:val="006F01B4"/>
    <w:rsid w:val="007013D5"/>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A6A01"/>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73379"/>
    <w:rsid w:val="008748B8"/>
    <w:rsid w:val="00883733"/>
    <w:rsid w:val="008965D2"/>
    <w:rsid w:val="008A236D"/>
    <w:rsid w:val="008B2CD8"/>
    <w:rsid w:val="008B565A"/>
    <w:rsid w:val="008C3414"/>
    <w:rsid w:val="008D030F"/>
    <w:rsid w:val="008D36D5"/>
    <w:rsid w:val="008D7EAA"/>
    <w:rsid w:val="008E3903"/>
    <w:rsid w:val="008F63E3"/>
    <w:rsid w:val="0090374E"/>
    <w:rsid w:val="00913C3B"/>
    <w:rsid w:val="00915509"/>
    <w:rsid w:val="00927388"/>
    <w:rsid w:val="009274FE"/>
    <w:rsid w:val="00937028"/>
    <w:rsid w:val="009401AC"/>
    <w:rsid w:val="009475B7"/>
    <w:rsid w:val="0095758E"/>
    <w:rsid w:val="009613AC"/>
    <w:rsid w:val="009671D0"/>
    <w:rsid w:val="00976087"/>
    <w:rsid w:val="00980643"/>
    <w:rsid w:val="009A42EF"/>
    <w:rsid w:val="009B46BC"/>
    <w:rsid w:val="009B61C3"/>
    <w:rsid w:val="009C7B4F"/>
    <w:rsid w:val="009F4EB3"/>
    <w:rsid w:val="00A06D48"/>
    <w:rsid w:val="00A21834"/>
    <w:rsid w:val="00A31C17"/>
    <w:rsid w:val="00A31FDE"/>
    <w:rsid w:val="00A34CCD"/>
    <w:rsid w:val="00A35AC2"/>
    <w:rsid w:val="00A37C77"/>
    <w:rsid w:val="00A37F96"/>
    <w:rsid w:val="00A44296"/>
    <w:rsid w:val="00A5418D"/>
    <w:rsid w:val="00A609B9"/>
    <w:rsid w:val="00A725C2"/>
    <w:rsid w:val="00A76894"/>
    <w:rsid w:val="00A769EE"/>
    <w:rsid w:val="00A810A5"/>
    <w:rsid w:val="00A831C7"/>
    <w:rsid w:val="00A853CC"/>
    <w:rsid w:val="00A9616A"/>
    <w:rsid w:val="00A9625C"/>
    <w:rsid w:val="00A96F68"/>
    <w:rsid w:val="00AA2342"/>
    <w:rsid w:val="00AD0304"/>
    <w:rsid w:val="00AD27BE"/>
    <w:rsid w:val="00AF0F1A"/>
    <w:rsid w:val="00B15027"/>
    <w:rsid w:val="00B21CF4"/>
    <w:rsid w:val="00B24300"/>
    <w:rsid w:val="00B52907"/>
    <w:rsid w:val="00B63F15"/>
    <w:rsid w:val="00B82F29"/>
    <w:rsid w:val="00B9119B"/>
    <w:rsid w:val="00BA51A8"/>
    <w:rsid w:val="00BB5F7E"/>
    <w:rsid w:val="00BC26F6"/>
    <w:rsid w:val="00BC4833"/>
    <w:rsid w:val="00BD3122"/>
    <w:rsid w:val="00BD40DA"/>
    <w:rsid w:val="00BF3D67"/>
    <w:rsid w:val="00BF6526"/>
    <w:rsid w:val="00C160AF"/>
    <w:rsid w:val="00C22299"/>
    <w:rsid w:val="00C2269D"/>
    <w:rsid w:val="00C250CE"/>
    <w:rsid w:val="00C25609"/>
    <w:rsid w:val="00C262D7"/>
    <w:rsid w:val="00C26607"/>
    <w:rsid w:val="00C60D75"/>
    <w:rsid w:val="00C64CEA"/>
    <w:rsid w:val="00C73012"/>
    <w:rsid w:val="00C763DD"/>
    <w:rsid w:val="00C84FC0"/>
    <w:rsid w:val="00C9244A"/>
    <w:rsid w:val="00CB0E5D"/>
    <w:rsid w:val="00CB4D09"/>
    <w:rsid w:val="00CB5DA3"/>
    <w:rsid w:val="00CC3976"/>
    <w:rsid w:val="00CE09B7"/>
    <w:rsid w:val="00CE31E6"/>
    <w:rsid w:val="00CE3B74"/>
    <w:rsid w:val="00CF42E2"/>
    <w:rsid w:val="00CF7916"/>
    <w:rsid w:val="00D158F3"/>
    <w:rsid w:val="00D3665C"/>
    <w:rsid w:val="00D508CC"/>
    <w:rsid w:val="00D50F4B"/>
    <w:rsid w:val="00D60547"/>
    <w:rsid w:val="00D66444"/>
    <w:rsid w:val="00D76353"/>
    <w:rsid w:val="00DA0B8B"/>
    <w:rsid w:val="00DA2163"/>
    <w:rsid w:val="00DB28BB"/>
    <w:rsid w:val="00DC603F"/>
    <w:rsid w:val="00DD3C0D"/>
    <w:rsid w:val="00DD4864"/>
    <w:rsid w:val="00DD71A2"/>
    <w:rsid w:val="00DE1DC4"/>
    <w:rsid w:val="00E0639C"/>
    <w:rsid w:val="00E067E6"/>
    <w:rsid w:val="00E12531"/>
    <w:rsid w:val="00E143B0"/>
    <w:rsid w:val="00E21DDD"/>
    <w:rsid w:val="00E55891"/>
    <w:rsid w:val="00E6283A"/>
    <w:rsid w:val="00E732A3"/>
    <w:rsid w:val="00E83A85"/>
    <w:rsid w:val="00E90FC4"/>
    <w:rsid w:val="00EA01EC"/>
    <w:rsid w:val="00EA15B0"/>
    <w:rsid w:val="00EA5D97"/>
    <w:rsid w:val="00EB7F36"/>
    <w:rsid w:val="00EC4393"/>
    <w:rsid w:val="00EE1138"/>
    <w:rsid w:val="00EE1C07"/>
    <w:rsid w:val="00EE2C91"/>
    <w:rsid w:val="00EE3979"/>
    <w:rsid w:val="00EF138C"/>
    <w:rsid w:val="00F034CE"/>
    <w:rsid w:val="00F10A0F"/>
    <w:rsid w:val="00F40284"/>
    <w:rsid w:val="00F67976"/>
    <w:rsid w:val="00F70BE1"/>
    <w:rsid w:val="00F77046"/>
    <w:rsid w:val="00F85929"/>
    <w:rsid w:val="00FC0862"/>
    <w:rsid w:val="00FC70FB"/>
    <w:rsid w:val="00FD143D"/>
    <w:rsid w:val="00FD378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F6526"/>
    <w:rPr>
      <w:color w:val="0000FF" w:themeColor="hyperlink"/>
      <w:u w:val="single"/>
    </w:rPr>
  </w:style>
  <w:style w:type="character" w:styleId="FootnoteReference">
    <w:name w:val="footnote reference"/>
    <w:basedOn w:val="DefaultParagraphFont"/>
    <w:uiPriority w:val="99"/>
    <w:semiHidden/>
    <w:unhideWhenUsed/>
    <w:rsid w:val="00490706"/>
    <w:rPr>
      <w:vertAlign w:val="superscript"/>
    </w:rPr>
  </w:style>
  <w:style w:type="character" w:customStyle="1" w:styleId="article">
    <w:name w:val="article"/>
    <w:basedOn w:val="DefaultParagraphFont"/>
    <w:rsid w:val="00CB4D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F6526"/>
    <w:rPr>
      <w:color w:val="0000FF" w:themeColor="hyperlink"/>
      <w:u w:val="single"/>
    </w:rPr>
  </w:style>
  <w:style w:type="character" w:styleId="FootnoteReference">
    <w:name w:val="footnote reference"/>
    <w:basedOn w:val="DefaultParagraphFont"/>
    <w:uiPriority w:val="99"/>
    <w:semiHidden/>
    <w:unhideWhenUsed/>
    <w:rsid w:val="00490706"/>
    <w:rPr>
      <w:vertAlign w:val="superscript"/>
    </w:rPr>
  </w:style>
  <w:style w:type="character" w:customStyle="1" w:styleId="article">
    <w:name w:val="article"/>
    <w:basedOn w:val="DefaultParagraphFont"/>
    <w:rsid w:val="00CB4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3BE08-C6D7-45A5-87BD-10FD8151A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226</TotalTime>
  <Pages>7</Pages>
  <Words>2387</Words>
  <Characters>13608</Characters>
  <Application>Microsoft Office Word</Application>
  <DocSecurity>0</DocSecurity>
  <Lines>113</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اکبریان</cp:lastModifiedBy>
  <cp:revision>12</cp:revision>
  <dcterms:created xsi:type="dcterms:W3CDTF">2016-03-08T12:00:00Z</dcterms:created>
  <dcterms:modified xsi:type="dcterms:W3CDTF">2016-03-06T06:59:00Z</dcterms:modified>
</cp:coreProperties>
</file>