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hAnsi="Traditional Arabic" w:cs="Traditional Arabic"/>
          <w:b w:val="0"/>
          <w:bCs w:val="0"/>
          <w:color w:val="auto"/>
          <w:sz w:val="28"/>
          <w:rtl/>
        </w:rPr>
        <w:id w:val="576636859"/>
        <w:docPartObj>
          <w:docPartGallery w:val="Table of Contents"/>
          <w:docPartUnique/>
        </w:docPartObj>
      </w:sdtPr>
      <w:sdtEndPr>
        <w:rPr>
          <w:noProof/>
        </w:rPr>
      </w:sdtEndPr>
      <w:sdtContent>
        <w:p w:rsidR="00690AAB" w:rsidRPr="00405F83" w:rsidRDefault="00690AAB" w:rsidP="00D55A32">
          <w:pPr>
            <w:pStyle w:val="TOCHeading"/>
            <w:spacing w:line="276" w:lineRule="auto"/>
            <w:jc w:val="center"/>
            <w:rPr>
              <w:rFonts w:ascii="Traditional Arabic" w:hAnsi="Traditional Arabic" w:cs="Traditional Arabic"/>
            </w:rPr>
          </w:pPr>
          <w:r w:rsidRPr="00405F83">
            <w:rPr>
              <w:rFonts w:ascii="Traditional Arabic" w:hAnsi="Traditional Arabic" w:cs="Traditional Arabic" w:hint="cs"/>
              <w:rtl/>
            </w:rPr>
            <w:t>فهرست مطالب</w:t>
          </w:r>
        </w:p>
        <w:p w:rsidR="00690AAB" w:rsidRPr="00405F83" w:rsidRDefault="00690AAB" w:rsidP="00D55A32">
          <w:pPr>
            <w:pStyle w:val="TOC1"/>
            <w:tabs>
              <w:tab w:val="right" w:leader="dot" w:pos="9350"/>
            </w:tabs>
            <w:spacing w:line="276" w:lineRule="auto"/>
            <w:jc w:val="center"/>
            <w:rPr>
              <w:rFonts w:ascii="Traditional Arabic" w:hAnsi="Traditional Arabic" w:cs="Traditional Arabic"/>
              <w:noProof/>
              <w:sz w:val="22"/>
              <w:szCs w:val="22"/>
              <w:lang w:bidi="ar-SA"/>
            </w:rPr>
          </w:pPr>
          <w:r w:rsidRPr="00405F83">
            <w:rPr>
              <w:rFonts w:ascii="Traditional Arabic" w:hAnsi="Traditional Arabic" w:cs="Traditional Arabic"/>
            </w:rPr>
            <w:fldChar w:fldCharType="begin"/>
          </w:r>
          <w:r w:rsidRPr="00405F83">
            <w:rPr>
              <w:rFonts w:ascii="Traditional Arabic" w:hAnsi="Traditional Arabic" w:cs="Traditional Arabic"/>
            </w:rPr>
            <w:instrText xml:space="preserve"> TOC \o "1-3" \h \z \u </w:instrText>
          </w:r>
          <w:r w:rsidRPr="00405F83">
            <w:rPr>
              <w:rFonts w:ascii="Traditional Arabic" w:hAnsi="Traditional Arabic" w:cs="Traditional Arabic"/>
            </w:rPr>
            <w:fldChar w:fldCharType="separate"/>
          </w:r>
          <w:hyperlink w:anchor="_Toc465029192" w:history="1">
            <w:r w:rsidRPr="00405F83">
              <w:rPr>
                <w:rStyle w:val="Hyperlink"/>
                <w:rFonts w:ascii="Traditional Arabic" w:hAnsi="Traditional Arabic" w:cs="Traditional Arabic" w:hint="eastAsia"/>
                <w:noProof/>
                <w:rtl/>
              </w:rPr>
              <w:t>اشاره</w:t>
            </w:r>
            <w:r w:rsidRPr="00405F83">
              <w:rPr>
                <w:rFonts w:ascii="Traditional Arabic" w:hAnsi="Traditional Arabic" w:cs="Traditional Arabic"/>
                <w:noProof/>
                <w:webHidden/>
              </w:rPr>
              <w:tab/>
            </w:r>
            <w:r w:rsidRPr="00405F83">
              <w:rPr>
                <w:rFonts w:ascii="Traditional Arabic" w:hAnsi="Traditional Arabic" w:cs="Traditional Arabic"/>
                <w:noProof/>
                <w:webHidden/>
              </w:rPr>
              <w:fldChar w:fldCharType="begin"/>
            </w:r>
            <w:r w:rsidRPr="00405F83">
              <w:rPr>
                <w:rFonts w:ascii="Traditional Arabic" w:hAnsi="Traditional Arabic" w:cs="Traditional Arabic"/>
                <w:noProof/>
                <w:webHidden/>
              </w:rPr>
              <w:instrText xml:space="preserve"> PAGEREF _Toc465029192 \h </w:instrText>
            </w:r>
            <w:r w:rsidRPr="00405F83">
              <w:rPr>
                <w:rFonts w:ascii="Traditional Arabic" w:hAnsi="Traditional Arabic" w:cs="Traditional Arabic"/>
                <w:noProof/>
                <w:webHidden/>
              </w:rPr>
            </w:r>
            <w:r w:rsidRPr="00405F83">
              <w:rPr>
                <w:rFonts w:ascii="Traditional Arabic" w:hAnsi="Traditional Arabic" w:cs="Traditional Arabic"/>
                <w:noProof/>
                <w:webHidden/>
              </w:rPr>
              <w:fldChar w:fldCharType="separate"/>
            </w:r>
            <w:r w:rsidRPr="00405F83">
              <w:rPr>
                <w:rFonts w:ascii="Traditional Arabic" w:hAnsi="Traditional Arabic" w:cs="Traditional Arabic"/>
                <w:noProof/>
                <w:webHidden/>
                <w:rtl/>
              </w:rPr>
              <w:t>2</w:t>
            </w:r>
            <w:r w:rsidRPr="00405F83">
              <w:rPr>
                <w:rFonts w:ascii="Traditional Arabic" w:hAnsi="Traditional Arabic" w:cs="Traditional Arabic"/>
                <w:noProof/>
                <w:webHidden/>
              </w:rPr>
              <w:fldChar w:fldCharType="end"/>
            </w:r>
          </w:hyperlink>
        </w:p>
        <w:p w:rsidR="00690AAB" w:rsidRPr="00405F83" w:rsidRDefault="003A47F9" w:rsidP="00D55A32">
          <w:pPr>
            <w:pStyle w:val="TOC2"/>
            <w:tabs>
              <w:tab w:val="right" w:leader="dot" w:pos="9350"/>
            </w:tabs>
            <w:spacing w:line="276" w:lineRule="auto"/>
            <w:jc w:val="center"/>
            <w:rPr>
              <w:rFonts w:ascii="Traditional Arabic" w:hAnsi="Traditional Arabic" w:cs="Traditional Arabic"/>
              <w:noProof/>
              <w:sz w:val="22"/>
              <w:szCs w:val="22"/>
              <w:lang w:bidi="ar-SA"/>
            </w:rPr>
          </w:pPr>
          <w:hyperlink w:anchor="_Toc465029193" w:history="1">
            <w:r w:rsidR="00690AAB" w:rsidRPr="00405F83">
              <w:rPr>
                <w:rStyle w:val="Hyperlink"/>
                <w:rFonts w:ascii="Traditional Arabic" w:hAnsi="Traditional Arabic" w:cs="Traditional Arabic" w:hint="eastAsia"/>
                <w:noProof/>
                <w:rtl/>
              </w:rPr>
              <w:t>مسأله</w:t>
            </w:r>
            <w:r w:rsidR="00690AAB" w:rsidRPr="00405F83">
              <w:rPr>
                <w:rStyle w:val="Hyperlink"/>
                <w:rFonts w:ascii="Traditional Arabic" w:hAnsi="Traditional Arabic" w:cs="Traditional Arabic"/>
                <w:noProof/>
                <w:rtl/>
              </w:rPr>
              <w:t xml:space="preserve"> </w:t>
            </w:r>
            <w:r w:rsidR="00690AAB" w:rsidRPr="00405F83">
              <w:rPr>
                <w:rStyle w:val="Hyperlink"/>
                <w:rFonts w:ascii="Traditional Arabic" w:hAnsi="Traditional Arabic" w:cs="Traditional Arabic" w:hint="eastAsia"/>
                <w:noProof/>
                <w:rtl/>
              </w:rPr>
              <w:t>سوم</w:t>
            </w:r>
            <w:r w:rsidR="00690AAB" w:rsidRPr="00405F83">
              <w:rPr>
                <w:rFonts w:ascii="Traditional Arabic" w:hAnsi="Traditional Arabic" w:cs="Traditional Arabic"/>
                <w:noProof/>
                <w:webHidden/>
              </w:rPr>
              <w:tab/>
            </w:r>
            <w:r w:rsidR="00690AAB" w:rsidRPr="00405F83">
              <w:rPr>
                <w:rFonts w:ascii="Traditional Arabic" w:hAnsi="Traditional Arabic" w:cs="Traditional Arabic"/>
                <w:noProof/>
                <w:webHidden/>
              </w:rPr>
              <w:fldChar w:fldCharType="begin"/>
            </w:r>
            <w:r w:rsidR="00690AAB" w:rsidRPr="00405F83">
              <w:rPr>
                <w:rFonts w:ascii="Traditional Arabic" w:hAnsi="Traditional Arabic" w:cs="Traditional Arabic"/>
                <w:noProof/>
                <w:webHidden/>
              </w:rPr>
              <w:instrText xml:space="preserve"> PAGEREF _Toc465029193 \h </w:instrText>
            </w:r>
            <w:r w:rsidR="00690AAB" w:rsidRPr="00405F83">
              <w:rPr>
                <w:rFonts w:ascii="Traditional Arabic" w:hAnsi="Traditional Arabic" w:cs="Traditional Arabic"/>
                <w:noProof/>
                <w:webHidden/>
              </w:rPr>
            </w:r>
            <w:r w:rsidR="00690AAB" w:rsidRPr="00405F83">
              <w:rPr>
                <w:rFonts w:ascii="Traditional Arabic" w:hAnsi="Traditional Arabic" w:cs="Traditional Arabic"/>
                <w:noProof/>
                <w:webHidden/>
              </w:rPr>
              <w:fldChar w:fldCharType="separate"/>
            </w:r>
            <w:r w:rsidR="00690AAB" w:rsidRPr="00405F83">
              <w:rPr>
                <w:rFonts w:ascii="Traditional Arabic" w:hAnsi="Traditional Arabic" w:cs="Traditional Arabic"/>
                <w:noProof/>
                <w:webHidden/>
                <w:rtl/>
              </w:rPr>
              <w:t>2</w:t>
            </w:r>
            <w:r w:rsidR="00690AAB" w:rsidRPr="00405F83">
              <w:rPr>
                <w:rFonts w:ascii="Traditional Arabic" w:hAnsi="Traditional Arabic" w:cs="Traditional Arabic"/>
                <w:noProof/>
                <w:webHidden/>
              </w:rPr>
              <w:fldChar w:fldCharType="end"/>
            </w:r>
          </w:hyperlink>
        </w:p>
        <w:p w:rsidR="00690AAB" w:rsidRPr="00405F83" w:rsidRDefault="003A47F9" w:rsidP="00D55A32">
          <w:pPr>
            <w:pStyle w:val="TOC3"/>
            <w:tabs>
              <w:tab w:val="right" w:leader="dot" w:pos="9350"/>
            </w:tabs>
            <w:spacing w:line="276" w:lineRule="auto"/>
            <w:jc w:val="center"/>
            <w:rPr>
              <w:rFonts w:ascii="Traditional Arabic" w:eastAsiaTheme="minorEastAsia" w:hAnsi="Traditional Arabic" w:cs="Traditional Arabic"/>
              <w:noProof/>
              <w:sz w:val="22"/>
              <w:szCs w:val="22"/>
              <w:lang w:bidi="ar-SA"/>
            </w:rPr>
          </w:pPr>
          <w:hyperlink w:anchor="_Toc465029194" w:history="1">
            <w:r w:rsidR="00690AAB" w:rsidRPr="00405F83">
              <w:rPr>
                <w:rStyle w:val="Hyperlink"/>
                <w:rFonts w:ascii="Traditional Arabic" w:hAnsi="Traditional Arabic" w:cs="Traditional Arabic" w:hint="eastAsia"/>
                <w:noProof/>
                <w:rtl/>
              </w:rPr>
              <w:t>حالات</w:t>
            </w:r>
            <w:r w:rsidR="00690AAB" w:rsidRPr="00405F83">
              <w:rPr>
                <w:rStyle w:val="Hyperlink"/>
                <w:rFonts w:ascii="Traditional Arabic" w:hAnsi="Traditional Arabic" w:cs="Traditional Arabic"/>
                <w:noProof/>
                <w:rtl/>
              </w:rPr>
              <w:t xml:space="preserve"> </w:t>
            </w:r>
            <w:r w:rsidR="00690AAB" w:rsidRPr="00405F83">
              <w:rPr>
                <w:rStyle w:val="Hyperlink"/>
                <w:rFonts w:ascii="Traditional Arabic" w:hAnsi="Traditional Arabic" w:cs="Traditional Arabic" w:hint="eastAsia"/>
                <w:noProof/>
                <w:rtl/>
              </w:rPr>
              <w:t>مختلف</w:t>
            </w:r>
            <w:r w:rsidR="00690AAB" w:rsidRPr="00405F83">
              <w:rPr>
                <w:rStyle w:val="Hyperlink"/>
                <w:rFonts w:ascii="Traditional Arabic" w:hAnsi="Traditional Arabic" w:cs="Traditional Arabic"/>
                <w:noProof/>
                <w:rtl/>
              </w:rPr>
              <w:t xml:space="preserve"> </w:t>
            </w:r>
            <w:r w:rsidR="00690AAB" w:rsidRPr="00405F83">
              <w:rPr>
                <w:rStyle w:val="Hyperlink"/>
                <w:rFonts w:ascii="Traditional Arabic" w:hAnsi="Traditional Arabic" w:cs="Traditional Arabic" w:hint="eastAsia"/>
                <w:noProof/>
                <w:rtl/>
              </w:rPr>
              <w:t>در</w:t>
            </w:r>
            <w:r w:rsidR="00690AAB" w:rsidRPr="00405F83">
              <w:rPr>
                <w:rStyle w:val="Hyperlink"/>
                <w:rFonts w:ascii="Traditional Arabic" w:hAnsi="Traditional Arabic" w:cs="Traditional Arabic"/>
                <w:noProof/>
                <w:rtl/>
              </w:rPr>
              <w:t xml:space="preserve"> </w:t>
            </w:r>
            <w:r w:rsidR="00690AAB" w:rsidRPr="00405F83">
              <w:rPr>
                <w:rStyle w:val="Hyperlink"/>
                <w:rFonts w:ascii="Traditional Arabic" w:hAnsi="Traditional Arabic" w:cs="Traditional Arabic" w:hint="eastAsia"/>
                <w:noProof/>
                <w:rtl/>
              </w:rPr>
              <w:t>مسأله</w:t>
            </w:r>
            <w:r w:rsidR="00690AAB" w:rsidRPr="00405F83">
              <w:rPr>
                <w:rStyle w:val="Hyperlink"/>
                <w:rFonts w:ascii="Traditional Arabic" w:hAnsi="Traditional Arabic" w:cs="Traditional Arabic"/>
                <w:noProof/>
                <w:rtl/>
              </w:rPr>
              <w:t xml:space="preserve"> </w:t>
            </w:r>
            <w:r w:rsidR="00690AAB" w:rsidRPr="00405F83">
              <w:rPr>
                <w:rStyle w:val="Hyperlink"/>
                <w:rFonts w:ascii="Traditional Arabic" w:hAnsi="Traditional Arabic" w:cs="Traditional Arabic" w:hint="eastAsia"/>
                <w:noProof/>
                <w:rtl/>
              </w:rPr>
              <w:t>سوم</w:t>
            </w:r>
            <w:r w:rsidR="00690AAB" w:rsidRPr="00405F83">
              <w:rPr>
                <w:rFonts w:ascii="Traditional Arabic" w:hAnsi="Traditional Arabic" w:cs="Traditional Arabic"/>
                <w:noProof/>
                <w:webHidden/>
              </w:rPr>
              <w:tab/>
            </w:r>
            <w:r w:rsidR="00690AAB" w:rsidRPr="00405F83">
              <w:rPr>
                <w:rFonts w:ascii="Traditional Arabic" w:hAnsi="Traditional Arabic" w:cs="Traditional Arabic"/>
                <w:noProof/>
                <w:webHidden/>
              </w:rPr>
              <w:fldChar w:fldCharType="begin"/>
            </w:r>
            <w:r w:rsidR="00690AAB" w:rsidRPr="00405F83">
              <w:rPr>
                <w:rFonts w:ascii="Traditional Arabic" w:hAnsi="Traditional Arabic" w:cs="Traditional Arabic"/>
                <w:noProof/>
                <w:webHidden/>
              </w:rPr>
              <w:instrText xml:space="preserve"> PAGEREF _Toc465029194 \h </w:instrText>
            </w:r>
            <w:r w:rsidR="00690AAB" w:rsidRPr="00405F83">
              <w:rPr>
                <w:rFonts w:ascii="Traditional Arabic" w:hAnsi="Traditional Arabic" w:cs="Traditional Arabic"/>
                <w:noProof/>
                <w:webHidden/>
              </w:rPr>
            </w:r>
            <w:r w:rsidR="00690AAB" w:rsidRPr="00405F83">
              <w:rPr>
                <w:rFonts w:ascii="Traditional Arabic" w:hAnsi="Traditional Arabic" w:cs="Traditional Arabic"/>
                <w:noProof/>
                <w:webHidden/>
              </w:rPr>
              <w:fldChar w:fldCharType="separate"/>
            </w:r>
            <w:r w:rsidR="00690AAB" w:rsidRPr="00405F83">
              <w:rPr>
                <w:rFonts w:ascii="Traditional Arabic" w:hAnsi="Traditional Arabic" w:cs="Traditional Arabic"/>
                <w:noProof/>
                <w:webHidden/>
                <w:rtl/>
              </w:rPr>
              <w:t>2</w:t>
            </w:r>
            <w:r w:rsidR="00690AAB" w:rsidRPr="00405F83">
              <w:rPr>
                <w:rFonts w:ascii="Traditional Arabic" w:hAnsi="Traditional Arabic" w:cs="Traditional Arabic"/>
                <w:noProof/>
                <w:webHidden/>
              </w:rPr>
              <w:fldChar w:fldCharType="end"/>
            </w:r>
          </w:hyperlink>
        </w:p>
        <w:p w:rsidR="00690AAB" w:rsidRPr="00405F83" w:rsidRDefault="003A47F9" w:rsidP="00D55A32">
          <w:pPr>
            <w:pStyle w:val="TOC3"/>
            <w:tabs>
              <w:tab w:val="right" w:leader="dot" w:pos="9350"/>
            </w:tabs>
            <w:spacing w:line="276" w:lineRule="auto"/>
            <w:jc w:val="center"/>
            <w:rPr>
              <w:rFonts w:ascii="Traditional Arabic" w:eastAsiaTheme="minorEastAsia" w:hAnsi="Traditional Arabic" w:cs="Traditional Arabic"/>
              <w:noProof/>
              <w:sz w:val="22"/>
              <w:szCs w:val="22"/>
              <w:lang w:bidi="ar-SA"/>
            </w:rPr>
          </w:pPr>
          <w:hyperlink w:anchor="_Toc465029195" w:history="1">
            <w:r w:rsidR="00690AAB" w:rsidRPr="00405F83">
              <w:rPr>
                <w:rStyle w:val="Hyperlink"/>
                <w:rFonts w:ascii="Traditional Arabic" w:hAnsi="Traditional Arabic" w:cs="Traditional Arabic" w:hint="eastAsia"/>
                <w:noProof/>
                <w:rtl/>
              </w:rPr>
              <w:t>جمع</w:t>
            </w:r>
            <w:r w:rsidR="00690AAB" w:rsidRPr="00405F83">
              <w:rPr>
                <w:rStyle w:val="Hyperlink"/>
                <w:rFonts w:ascii="Traditional Arabic" w:hAnsi="Traditional Arabic" w:cs="Traditional Arabic"/>
                <w:noProof/>
                <w:rtl/>
              </w:rPr>
              <w:t xml:space="preserve"> </w:t>
            </w:r>
            <w:r w:rsidR="00690AAB" w:rsidRPr="00405F83">
              <w:rPr>
                <w:rStyle w:val="Hyperlink"/>
                <w:rFonts w:ascii="Traditional Arabic" w:hAnsi="Traditional Arabic" w:cs="Traditional Arabic" w:hint="eastAsia"/>
                <w:noProof/>
                <w:rtl/>
              </w:rPr>
              <w:t>بند</w:t>
            </w:r>
            <w:r w:rsidR="00690AAB" w:rsidRPr="00405F83">
              <w:rPr>
                <w:rStyle w:val="Hyperlink"/>
                <w:rFonts w:ascii="Traditional Arabic" w:hAnsi="Traditional Arabic" w:cs="Traditional Arabic" w:hint="cs"/>
                <w:noProof/>
                <w:rtl/>
              </w:rPr>
              <w:t>ی</w:t>
            </w:r>
            <w:r w:rsidR="00690AAB" w:rsidRPr="00405F83">
              <w:rPr>
                <w:rStyle w:val="Hyperlink"/>
                <w:rFonts w:ascii="Traditional Arabic" w:hAnsi="Traditional Arabic" w:cs="Traditional Arabic"/>
                <w:noProof/>
                <w:rtl/>
              </w:rPr>
              <w:t xml:space="preserve"> </w:t>
            </w:r>
            <w:r w:rsidR="00405F83">
              <w:rPr>
                <w:rStyle w:val="Hyperlink"/>
                <w:rFonts w:ascii="Traditional Arabic" w:hAnsi="Traditional Arabic" w:cs="Traditional Arabic" w:hint="eastAsia"/>
                <w:noProof/>
                <w:rtl/>
              </w:rPr>
              <w:t>مسأله‌</w:t>
            </w:r>
            <w:r w:rsidR="00690AAB" w:rsidRPr="00405F83">
              <w:rPr>
                <w:rStyle w:val="Hyperlink"/>
                <w:rFonts w:ascii="Traditional Arabic" w:hAnsi="Traditional Arabic" w:cs="Traditional Arabic"/>
                <w:noProof/>
                <w:rtl/>
              </w:rPr>
              <w:t xml:space="preserve"> </w:t>
            </w:r>
            <w:r w:rsidR="00690AAB" w:rsidRPr="00405F83">
              <w:rPr>
                <w:rStyle w:val="Hyperlink"/>
                <w:rFonts w:ascii="Traditional Arabic" w:hAnsi="Traditional Arabic" w:cs="Traditional Arabic" w:hint="eastAsia"/>
                <w:noProof/>
                <w:rtl/>
              </w:rPr>
              <w:t>سوم</w:t>
            </w:r>
            <w:r w:rsidR="00690AAB" w:rsidRPr="00405F83">
              <w:rPr>
                <w:rFonts w:ascii="Traditional Arabic" w:hAnsi="Traditional Arabic" w:cs="Traditional Arabic"/>
                <w:noProof/>
                <w:webHidden/>
              </w:rPr>
              <w:tab/>
            </w:r>
            <w:r w:rsidR="00690AAB" w:rsidRPr="00405F83">
              <w:rPr>
                <w:rFonts w:ascii="Traditional Arabic" w:hAnsi="Traditional Arabic" w:cs="Traditional Arabic"/>
                <w:noProof/>
                <w:webHidden/>
              </w:rPr>
              <w:fldChar w:fldCharType="begin"/>
            </w:r>
            <w:r w:rsidR="00690AAB" w:rsidRPr="00405F83">
              <w:rPr>
                <w:rFonts w:ascii="Traditional Arabic" w:hAnsi="Traditional Arabic" w:cs="Traditional Arabic"/>
                <w:noProof/>
                <w:webHidden/>
              </w:rPr>
              <w:instrText xml:space="preserve"> PAGEREF _Toc465029195 \h </w:instrText>
            </w:r>
            <w:r w:rsidR="00690AAB" w:rsidRPr="00405F83">
              <w:rPr>
                <w:rFonts w:ascii="Traditional Arabic" w:hAnsi="Traditional Arabic" w:cs="Traditional Arabic"/>
                <w:noProof/>
                <w:webHidden/>
              </w:rPr>
            </w:r>
            <w:r w:rsidR="00690AAB" w:rsidRPr="00405F83">
              <w:rPr>
                <w:rFonts w:ascii="Traditional Arabic" w:hAnsi="Traditional Arabic" w:cs="Traditional Arabic"/>
                <w:noProof/>
                <w:webHidden/>
              </w:rPr>
              <w:fldChar w:fldCharType="separate"/>
            </w:r>
            <w:r w:rsidR="00690AAB" w:rsidRPr="00405F83">
              <w:rPr>
                <w:rFonts w:ascii="Traditional Arabic" w:hAnsi="Traditional Arabic" w:cs="Traditional Arabic"/>
                <w:noProof/>
                <w:webHidden/>
                <w:rtl/>
              </w:rPr>
              <w:t>4</w:t>
            </w:r>
            <w:r w:rsidR="00690AAB" w:rsidRPr="00405F83">
              <w:rPr>
                <w:rFonts w:ascii="Traditional Arabic" w:hAnsi="Traditional Arabic" w:cs="Traditional Arabic"/>
                <w:noProof/>
                <w:webHidden/>
              </w:rPr>
              <w:fldChar w:fldCharType="end"/>
            </w:r>
          </w:hyperlink>
        </w:p>
        <w:p w:rsidR="00690AAB" w:rsidRPr="00405F83" w:rsidRDefault="003A47F9" w:rsidP="00D55A32">
          <w:pPr>
            <w:pStyle w:val="TOC2"/>
            <w:tabs>
              <w:tab w:val="right" w:leader="dot" w:pos="9350"/>
            </w:tabs>
            <w:spacing w:line="276" w:lineRule="auto"/>
            <w:jc w:val="center"/>
            <w:rPr>
              <w:rFonts w:ascii="Traditional Arabic" w:hAnsi="Traditional Arabic" w:cs="Traditional Arabic"/>
              <w:noProof/>
              <w:sz w:val="22"/>
              <w:szCs w:val="22"/>
              <w:lang w:bidi="ar-SA"/>
            </w:rPr>
          </w:pPr>
          <w:hyperlink w:anchor="_Toc465029196" w:history="1">
            <w:r w:rsidR="00690AAB" w:rsidRPr="00405F83">
              <w:rPr>
                <w:rStyle w:val="Hyperlink"/>
                <w:rFonts w:ascii="Traditional Arabic" w:hAnsi="Traditional Arabic" w:cs="Traditional Arabic" w:hint="eastAsia"/>
                <w:noProof/>
                <w:rtl/>
              </w:rPr>
              <w:t>مسأله</w:t>
            </w:r>
            <w:r w:rsidR="00690AAB" w:rsidRPr="00405F83">
              <w:rPr>
                <w:rStyle w:val="Hyperlink"/>
                <w:rFonts w:ascii="Traditional Arabic" w:hAnsi="Traditional Arabic" w:cs="Traditional Arabic"/>
                <w:noProof/>
                <w:rtl/>
              </w:rPr>
              <w:t xml:space="preserve"> </w:t>
            </w:r>
            <w:r w:rsidR="00690AAB" w:rsidRPr="00405F83">
              <w:rPr>
                <w:rStyle w:val="Hyperlink"/>
                <w:rFonts w:ascii="Traditional Arabic" w:hAnsi="Traditional Arabic" w:cs="Traditional Arabic" w:hint="eastAsia"/>
                <w:noProof/>
                <w:rtl/>
              </w:rPr>
              <w:t>چهارم</w:t>
            </w:r>
            <w:r w:rsidR="00690AAB" w:rsidRPr="00405F83">
              <w:rPr>
                <w:rFonts w:ascii="Traditional Arabic" w:hAnsi="Traditional Arabic" w:cs="Traditional Arabic"/>
                <w:noProof/>
                <w:webHidden/>
              </w:rPr>
              <w:tab/>
            </w:r>
            <w:r w:rsidR="00690AAB" w:rsidRPr="00405F83">
              <w:rPr>
                <w:rFonts w:ascii="Traditional Arabic" w:hAnsi="Traditional Arabic" w:cs="Traditional Arabic"/>
                <w:noProof/>
                <w:webHidden/>
              </w:rPr>
              <w:fldChar w:fldCharType="begin"/>
            </w:r>
            <w:r w:rsidR="00690AAB" w:rsidRPr="00405F83">
              <w:rPr>
                <w:rFonts w:ascii="Traditional Arabic" w:hAnsi="Traditional Arabic" w:cs="Traditional Arabic"/>
                <w:noProof/>
                <w:webHidden/>
              </w:rPr>
              <w:instrText xml:space="preserve"> PAGEREF _Toc465029196 \h </w:instrText>
            </w:r>
            <w:r w:rsidR="00690AAB" w:rsidRPr="00405F83">
              <w:rPr>
                <w:rFonts w:ascii="Traditional Arabic" w:hAnsi="Traditional Arabic" w:cs="Traditional Arabic"/>
                <w:noProof/>
                <w:webHidden/>
              </w:rPr>
            </w:r>
            <w:r w:rsidR="00690AAB" w:rsidRPr="00405F83">
              <w:rPr>
                <w:rFonts w:ascii="Traditional Arabic" w:hAnsi="Traditional Arabic" w:cs="Traditional Arabic"/>
                <w:noProof/>
                <w:webHidden/>
              </w:rPr>
              <w:fldChar w:fldCharType="separate"/>
            </w:r>
            <w:r w:rsidR="00690AAB" w:rsidRPr="00405F83">
              <w:rPr>
                <w:rFonts w:ascii="Traditional Arabic" w:hAnsi="Traditional Arabic" w:cs="Traditional Arabic"/>
                <w:noProof/>
                <w:webHidden/>
                <w:rtl/>
              </w:rPr>
              <w:t>5</w:t>
            </w:r>
            <w:r w:rsidR="00690AAB" w:rsidRPr="00405F83">
              <w:rPr>
                <w:rFonts w:ascii="Traditional Arabic" w:hAnsi="Traditional Arabic" w:cs="Traditional Arabic"/>
                <w:noProof/>
                <w:webHidden/>
              </w:rPr>
              <w:fldChar w:fldCharType="end"/>
            </w:r>
          </w:hyperlink>
        </w:p>
        <w:p w:rsidR="00690AAB" w:rsidRPr="00405F83" w:rsidRDefault="003A47F9" w:rsidP="00D55A32">
          <w:pPr>
            <w:pStyle w:val="TOC3"/>
            <w:tabs>
              <w:tab w:val="right" w:leader="dot" w:pos="9350"/>
            </w:tabs>
            <w:spacing w:line="276" w:lineRule="auto"/>
            <w:jc w:val="center"/>
            <w:rPr>
              <w:rFonts w:ascii="Traditional Arabic" w:eastAsiaTheme="minorEastAsia" w:hAnsi="Traditional Arabic" w:cs="Traditional Arabic"/>
              <w:noProof/>
              <w:sz w:val="22"/>
              <w:szCs w:val="22"/>
              <w:lang w:bidi="ar-SA"/>
            </w:rPr>
          </w:pPr>
          <w:hyperlink w:anchor="_Toc465029197" w:history="1">
            <w:r w:rsidR="00690AAB" w:rsidRPr="00405F83">
              <w:rPr>
                <w:rStyle w:val="Hyperlink"/>
                <w:rFonts w:ascii="Traditional Arabic" w:hAnsi="Traditional Arabic" w:cs="Traditional Arabic" w:hint="eastAsia"/>
                <w:noProof/>
                <w:rtl/>
              </w:rPr>
              <w:t>صورت</w:t>
            </w:r>
            <w:r w:rsidR="00690AAB" w:rsidRPr="00405F83">
              <w:rPr>
                <w:rStyle w:val="Hyperlink"/>
                <w:rFonts w:ascii="Traditional Arabic" w:hAnsi="Traditional Arabic" w:cs="Traditional Arabic"/>
                <w:noProof/>
                <w:rtl/>
              </w:rPr>
              <w:t xml:space="preserve"> </w:t>
            </w:r>
            <w:r w:rsidR="00690AAB" w:rsidRPr="00405F83">
              <w:rPr>
                <w:rStyle w:val="Hyperlink"/>
                <w:rFonts w:ascii="Traditional Arabic" w:hAnsi="Traditional Arabic" w:cs="Traditional Arabic" w:hint="eastAsia"/>
                <w:noProof/>
                <w:rtl/>
              </w:rPr>
              <w:t>اول</w:t>
            </w:r>
            <w:r w:rsidR="00690AAB" w:rsidRPr="00405F83">
              <w:rPr>
                <w:rStyle w:val="Hyperlink"/>
                <w:rFonts w:ascii="Traditional Arabic" w:hAnsi="Traditional Arabic" w:cs="Traditional Arabic"/>
                <w:noProof/>
                <w:rtl/>
              </w:rPr>
              <w:t xml:space="preserve">: </w:t>
            </w:r>
            <w:r w:rsidR="00690AAB" w:rsidRPr="00405F83">
              <w:rPr>
                <w:rStyle w:val="Hyperlink"/>
                <w:rFonts w:ascii="Traditional Arabic" w:hAnsi="Traditional Arabic" w:cs="Traditional Arabic" w:hint="eastAsia"/>
                <w:noProof/>
                <w:rtl/>
              </w:rPr>
              <w:t>عدم</w:t>
            </w:r>
            <w:r w:rsidR="00690AAB" w:rsidRPr="00405F83">
              <w:rPr>
                <w:rStyle w:val="Hyperlink"/>
                <w:rFonts w:ascii="Traditional Arabic" w:hAnsi="Traditional Arabic" w:cs="Traditional Arabic"/>
                <w:noProof/>
                <w:rtl/>
              </w:rPr>
              <w:t xml:space="preserve"> </w:t>
            </w:r>
            <w:r w:rsidR="00690AAB" w:rsidRPr="00405F83">
              <w:rPr>
                <w:rStyle w:val="Hyperlink"/>
                <w:rFonts w:ascii="Traditional Arabic" w:hAnsi="Traditional Arabic" w:cs="Traditional Arabic" w:hint="eastAsia"/>
                <w:noProof/>
                <w:rtl/>
              </w:rPr>
              <w:t>تقابل</w:t>
            </w:r>
            <w:r w:rsidR="00690AAB" w:rsidRPr="00405F83">
              <w:rPr>
                <w:rStyle w:val="Hyperlink"/>
                <w:rFonts w:ascii="Traditional Arabic" w:hAnsi="Traditional Arabic" w:cs="Traditional Arabic"/>
                <w:noProof/>
                <w:rtl/>
              </w:rPr>
              <w:t xml:space="preserve"> </w:t>
            </w:r>
            <w:r w:rsidR="00690AAB" w:rsidRPr="00405F83">
              <w:rPr>
                <w:rStyle w:val="Hyperlink"/>
                <w:rFonts w:ascii="Traditional Arabic" w:hAnsi="Traditional Arabic" w:cs="Traditional Arabic" w:hint="eastAsia"/>
                <w:noProof/>
                <w:rtl/>
              </w:rPr>
              <w:t>با</w:t>
            </w:r>
            <w:r w:rsidR="00690AAB" w:rsidRPr="00405F83">
              <w:rPr>
                <w:rStyle w:val="Hyperlink"/>
                <w:rFonts w:ascii="Traditional Arabic" w:hAnsi="Traditional Arabic" w:cs="Traditional Arabic"/>
                <w:noProof/>
                <w:rtl/>
              </w:rPr>
              <w:t xml:space="preserve"> </w:t>
            </w:r>
            <w:r w:rsidR="00690AAB" w:rsidRPr="00405F83">
              <w:rPr>
                <w:rStyle w:val="Hyperlink"/>
                <w:rFonts w:ascii="Traditional Arabic" w:hAnsi="Traditional Arabic" w:cs="Traditional Arabic" w:hint="eastAsia"/>
                <w:noProof/>
                <w:rtl/>
              </w:rPr>
              <w:t>نظر</w:t>
            </w:r>
            <w:r w:rsidR="00690AAB" w:rsidRPr="00405F83">
              <w:rPr>
                <w:rStyle w:val="Hyperlink"/>
                <w:rFonts w:ascii="Traditional Arabic" w:hAnsi="Traditional Arabic" w:cs="Traditional Arabic"/>
                <w:noProof/>
                <w:rtl/>
              </w:rPr>
              <w:t xml:space="preserve"> </w:t>
            </w:r>
            <w:r w:rsidR="00690AAB" w:rsidRPr="00405F83">
              <w:rPr>
                <w:rStyle w:val="Hyperlink"/>
                <w:rFonts w:ascii="Traditional Arabic" w:hAnsi="Traditional Arabic" w:cs="Traditional Arabic" w:hint="eastAsia"/>
                <w:noProof/>
                <w:rtl/>
              </w:rPr>
              <w:t>اعلم</w:t>
            </w:r>
            <w:r w:rsidR="00690AAB" w:rsidRPr="00405F83">
              <w:rPr>
                <w:rFonts w:ascii="Traditional Arabic" w:hAnsi="Traditional Arabic" w:cs="Traditional Arabic"/>
                <w:noProof/>
                <w:webHidden/>
              </w:rPr>
              <w:tab/>
            </w:r>
            <w:r w:rsidR="00690AAB" w:rsidRPr="00405F83">
              <w:rPr>
                <w:rFonts w:ascii="Traditional Arabic" w:hAnsi="Traditional Arabic" w:cs="Traditional Arabic"/>
                <w:noProof/>
                <w:webHidden/>
              </w:rPr>
              <w:fldChar w:fldCharType="begin"/>
            </w:r>
            <w:r w:rsidR="00690AAB" w:rsidRPr="00405F83">
              <w:rPr>
                <w:rFonts w:ascii="Traditional Arabic" w:hAnsi="Traditional Arabic" w:cs="Traditional Arabic"/>
                <w:noProof/>
                <w:webHidden/>
              </w:rPr>
              <w:instrText xml:space="preserve"> PAGEREF _Toc465029197 \h </w:instrText>
            </w:r>
            <w:r w:rsidR="00690AAB" w:rsidRPr="00405F83">
              <w:rPr>
                <w:rFonts w:ascii="Traditional Arabic" w:hAnsi="Traditional Arabic" w:cs="Traditional Arabic"/>
                <w:noProof/>
                <w:webHidden/>
              </w:rPr>
            </w:r>
            <w:r w:rsidR="00690AAB" w:rsidRPr="00405F83">
              <w:rPr>
                <w:rFonts w:ascii="Traditional Arabic" w:hAnsi="Traditional Arabic" w:cs="Traditional Arabic"/>
                <w:noProof/>
                <w:webHidden/>
              </w:rPr>
              <w:fldChar w:fldCharType="separate"/>
            </w:r>
            <w:r w:rsidR="00690AAB" w:rsidRPr="00405F83">
              <w:rPr>
                <w:rFonts w:ascii="Traditional Arabic" w:hAnsi="Traditional Arabic" w:cs="Traditional Arabic"/>
                <w:noProof/>
                <w:webHidden/>
                <w:rtl/>
              </w:rPr>
              <w:t>5</w:t>
            </w:r>
            <w:r w:rsidR="00690AAB" w:rsidRPr="00405F83">
              <w:rPr>
                <w:rFonts w:ascii="Traditional Arabic" w:hAnsi="Traditional Arabic" w:cs="Traditional Arabic"/>
                <w:noProof/>
                <w:webHidden/>
              </w:rPr>
              <w:fldChar w:fldCharType="end"/>
            </w:r>
          </w:hyperlink>
        </w:p>
        <w:p w:rsidR="00690AAB" w:rsidRPr="00405F83" w:rsidRDefault="003A47F9" w:rsidP="00D55A32">
          <w:pPr>
            <w:pStyle w:val="TOC3"/>
            <w:tabs>
              <w:tab w:val="right" w:leader="dot" w:pos="9350"/>
            </w:tabs>
            <w:spacing w:line="276" w:lineRule="auto"/>
            <w:jc w:val="center"/>
            <w:rPr>
              <w:rFonts w:ascii="Traditional Arabic" w:eastAsiaTheme="minorEastAsia" w:hAnsi="Traditional Arabic" w:cs="Traditional Arabic"/>
              <w:noProof/>
              <w:sz w:val="22"/>
              <w:szCs w:val="22"/>
              <w:lang w:bidi="ar-SA"/>
            </w:rPr>
          </w:pPr>
          <w:hyperlink w:anchor="_Toc465029198" w:history="1">
            <w:r w:rsidR="00690AAB" w:rsidRPr="00405F83">
              <w:rPr>
                <w:rStyle w:val="Hyperlink"/>
                <w:rFonts w:ascii="Traditional Arabic" w:hAnsi="Traditional Arabic" w:cs="Traditional Arabic" w:hint="eastAsia"/>
                <w:noProof/>
                <w:rtl/>
              </w:rPr>
              <w:t>صورت</w:t>
            </w:r>
            <w:r w:rsidR="00690AAB" w:rsidRPr="00405F83">
              <w:rPr>
                <w:rStyle w:val="Hyperlink"/>
                <w:rFonts w:ascii="Traditional Arabic" w:hAnsi="Traditional Arabic" w:cs="Traditional Arabic"/>
                <w:noProof/>
                <w:rtl/>
              </w:rPr>
              <w:t xml:space="preserve"> </w:t>
            </w:r>
            <w:r w:rsidR="00690AAB" w:rsidRPr="00405F83">
              <w:rPr>
                <w:rStyle w:val="Hyperlink"/>
                <w:rFonts w:ascii="Traditional Arabic" w:hAnsi="Traditional Arabic" w:cs="Traditional Arabic" w:hint="eastAsia"/>
                <w:noProof/>
                <w:rtl/>
              </w:rPr>
              <w:t>دوم</w:t>
            </w:r>
            <w:r w:rsidR="00690AAB" w:rsidRPr="00405F83">
              <w:rPr>
                <w:rStyle w:val="Hyperlink"/>
                <w:rFonts w:ascii="Traditional Arabic" w:hAnsi="Traditional Arabic" w:cs="Traditional Arabic"/>
                <w:noProof/>
                <w:rtl/>
              </w:rPr>
              <w:t xml:space="preserve">: </w:t>
            </w:r>
            <w:r w:rsidR="00690AAB" w:rsidRPr="00405F83">
              <w:rPr>
                <w:rStyle w:val="Hyperlink"/>
                <w:rFonts w:ascii="Traditional Arabic" w:hAnsi="Traditional Arabic" w:cs="Traditional Arabic" w:hint="eastAsia"/>
                <w:noProof/>
                <w:rtl/>
              </w:rPr>
              <w:t>وجود</w:t>
            </w:r>
            <w:r w:rsidR="00690AAB" w:rsidRPr="00405F83">
              <w:rPr>
                <w:rStyle w:val="Hyperlink"/>
                <w:rFonts w:ascii="Traditional Arabic" w:hAnsi="Traditional Arabic" w:cs="Traditional Arabic"/>
                <w:noProof/>
                <w:rtl/>
              </w:rPr>
              <w:t xml:space="preserve"> </w:t>
            </w:r>
            <w:r w:rsidR="00690AAB" w:rsidRPr="00405F83">
              <w:rPr>
                <w:rStyle w:val="Hyperlink"/>
                <w:rFonts w:ascii="Traditional Arabic" w:hAnsi="Traditional Arabic" w:cs="Traditional Arabic" w:hint="eastAsia"/>
                <w:noProof/>
                <w:rtl/>
              </w:rPr>
              <w:t>اعلم</w:t>
            </w:r>
            <w:r w:rsidR="00690AAB" w:rsidRPr="00405F83">
              <w:rPr>
                <w:rStyle w:val="Hyperlink"/>
                <w:rFonts w:ascii="Traditional Arabic" w:hAnsi="Traditional Arabic" w:cs="Traditional Arabic"/>
                <w:noProof/>
                <w:rtl/>
              </w:rPr>
              <w:t xml:space="preserve"> </w:t>
            </w:r>
            <w:r w:rsidR="00690AAB" w:rsidRPr="00405F83">
              <w:rPr>
                <w:rStyle w:val="Hyperlink"/>
                <w:rFonts w:ascii="Traditional Arabic" w:hAnsi="Traditional Arabic" w:cs="Traditional Arabic" w:hint="eastAsia"/>
                <w:noProof/>
                <w:rtl/>
              </w:rPr>
              <w:t>در</w:t>
            </w:r>
            <w:r w:rsidR="00690AAB" w:rsidRPr="00405F83">
              <w:rPr>
                <w:rStyle w:val="Hyperlink"/>
                <w:rFonts w:ascii="Traditional Arabic" w:hAnsi="Traditional Arabic" w:cs="Traditional Arabic"/>
                <w:noProof/>
                <w:rtl/>
              </w:rPr>
              <w:t xml:space="preserve"> </w:t>
            </w:r>
            <w:r w:rsidR="00690AAB" w:rsidRPr="00405F83">
              <w:rPr>
                <w:rStyle w:val="Hyperlink"/>
                <w:rFonts w:ascii="Traditional Arabic" w:hAnsi="Traditional Arabic" w:cs="Traditional Arabic" w:hint="eastAsia"/>
                <w:noProof/>
                <w:rtl/>
              </w:rPr>
              <w:t>مقابل</w:t>
            </w:r>
            <w:r w:rsidR="00690AAB" w:rsidRPr="00405F83">
              <w:rPr>
                <w:rStyle w:val="Hyperlink"/>
                <w:rFonts w:ascii="Traditional Arabic" w:hAnsi="Traditional Arabic" w:cs="Traditional Arabic"/>
                <w:noProof/>
                <w:rtl/>
              </w:rPr>
              <w:t xml:space="preserve"> </w:t>
            </w:r>
            <w:r w:rsidR="00690AAB" w:rsidRPr="00405F83">
              <w:rPr>
                <w:rStyle w:val="Hyperlink"/>
                <w:rFonts w:ascii="Traditional Arabic" w:hAnsi="Traditional Arabic" w:cs="Traditional Arabic" w:hint="eastAsia"/>
                <w:noProof/>
                <w:rtl/>
              </w:rPr>
              <w:t>اکثر</w:t>
            </w:r>
            <w:r w:rsidR="00690AAB" w:rsidRPr="00405F83">
              <w:rPr>
                <w:rFonts w:ascii="Traditional Arabic" w:hAnsi="Traditional Arabic" w:cs="Traditional Arabic"/>
                <w:noProof/>
                <w:webHidden/>
              </w:rPr>
              <w:tab/>
            </w:r>
            <w:r w:rsidR="00690AAB" w:rsidRPr="00405F83">
              <w:rPr>
                <w:rFonts w:ascii="Traditional Arabic" w:hAnsi="Traditional Arabic" w:cs="Traditional Arabic"/>
                <w:noProof/>
                <w:webHidden/>
              </w:rPr>
              <w:fldChar w:fldCharType="begin"/>
            </w:r>
            <w:r w:rsidR="00690AAB" w:rsidRPr="00405F83">
              <w:rPr>
                <w:rFonts w:ascii="Traditional Arabic" w:hAnsi="Traditional Arabic" w:cs="Traditional Arabic"/>
                <w:noProof/>
                <w:webHidden/>
              </w:rPr>
              <w:instrText xml:space="preserve"> PAGEREF _Toc465029198 \h </w:instrText>
            </w:r>
            <w:r w:rsidR="00690AAB" w:rsidRPr="00405F83">
              <w:rPr>
                <w:rFonts w:ascii="Traditional Arabic" w:hAnsi="Traditional Arabic" w:cs="Traditional Arabic"/>
                <w:noProof/>
                <w:webHidden/>
              </w:rPr>
            </w:r>
            <w:r w:rsidR="00690AAB" w:rsidRPr="00405F83">
              <w:rPr>
                <w:rFonts w:ascii="Traditional Arabic" w:hAnsi="Traditional Arabic" w:cs="Traditional Arabic"/>
                <w:noProof/>
                <w:webHidden/>
              </w:rPr>
              <w:fldChar w:fldCharType="separate"/>
            </w:r>
            <w:r w:rsidR="00690AAB" w:rsidRPr="00405F83">
              <w:rPr>
                <w:rFonts w:ascii="Traditional Arabic" w:hAnsi="Traditional Arabic" w:cs="Traditional Arabic"/>
                <w:noProof/>
                <w:webHidden/>
                <w:rtl/>
              </w:rPr>
              <w:t>6</w:t>
            </w:r>
            <w:r w:rsidR="00690AAB" w:rsidRPr="00405F83">
              <w:rPr>
                <w:rFonts w:ascii="Traditional Arabic" w:hAnsi="Traditional Arabic" w:cs="Traditional Arabic"/>
                <w:noProof/>
                <w:webHidden/>
              </w:rPr>
              <w:fldChar w:fldCharType="end"/>
            </w:r>
          </w:hyperlink>
        </w:p>
        <w:p w:rsidR="00690AAB" w:rsidRPr="00405F83" w:rsidRDefault="003A47F9" w:rsidP="00D55A32">
          <w:pPr>
            <w:pStyle w:val="TOC2"/>
            <w:tabs>
              <w:tab w:val="right" w:leader="dot" w:pos="9350"/>
            </w:tabs>
            <w:spacing w:line="276" w:lineRule="auto"/>
            <w:jc w:val="center"/>
            <w:rPr>
              <w:rFonts w:ascii="Traditional Arabic" w:hAnsi="Traditional Arabic" w:cs="Traditional Arabic"/>
              <w:noProof/>
              <w:sz w:val="22"/>
              <w:szCs w:val="22"/>
              <w:lang w:bidi="ar-SA"/>
            </w:rPr>
          </w:pPr>
          <w:hyperlink w:anchor="_Toc465029199" w:history="1">
            <w:r w:rsidR="00690AAB" w:rsidRPr="00405F83">
              <w:rPr>
                <w:rStyle w:val="Hyperlink"/>
                <w:rFonts w:ascii="Traditional Arabic" w:hAnsi="Traditional Arabic" w:cs="Traditional Arabic" w:hint="eastAsia"/>
                <w:noProof/>
                <w:rtl/>
              </w:rPr>
              <w:t>نت</w:t>
            </w:r>
            <w:r w:rsidR="00690AAB" w:rsidRPr="00405F83">
              <w:rPr>
                <w:rStyle w:val="Hyperlink"/>
                <w:rFonts w:ascii="Traditional Arabic" w:hAnsi="Traditional Arabic" w:cs="Traditional Arabic" w:hint="cs"/>
                <w:noProof/>
                <w:rtl/>
              </w:rPr>
              <w:t>ی</w:t>
            </w:r>
            <w:r w:rsidR="00690AAB" w:rsidRPr="00405F83">
              <w:rPr>
                <w:rStyle w:val="Hyperlink"/>
                <w:rFonts w:ascii="Traditional Arabic" w:hAnsi="Traditional Arabic" w:cs="Traditional Arabic" w:hint="eastAsia"/>
                <w:noProof/>
                <w:rtl/>
              </w:rPr>
              <w:t>جه</w:t>
            </w:r>
            <w:r w:rsidR="00690AAB" w:rsidRPr="00405F83">
              <w:rPr>
                <w:rFonts w:ascii="Traditional Arabic" w:hAnsi="Traditional Arabic" w:cs="Traditional Arabic"/>
                <w:noProof/>
                <w:webHidden/>
              </w:rPr>
              <w:tab/>
            </w:r>
            <w:r w:rsidR="00690AAB" w:rsidRPr="00405F83">
              <w:rPr>
                <w:rFonts w:ascii="Traditional Arabic" w:hAnsi="Traditional Arabic" w:cs="Traditional Arabic"/>
                <w:noProof/>
                <w:webHidden/>
              </w:rPr>
              <w:fldChar w:fldCharType="begin"/>
            </w:r>
            <w:r w:rsidR="00690AAB" w:rsidRPr="00405F83">
              <w:rPr>
                <w:rFonts w:ascii="Traditional Arabic" w:hAnsi="Traditional Arabic" w:cs="Traditional Arabic"/>
                <w:noProof/>
                <w:webHidden/>
              </w:rPr>
              <w:instrText xml:space="preserve"> PAGEREF _Toc465029199 \h </w:instrText>
            </w:r>
            <w:r w:rsidR="00690AAB" w:rsidRPr="00405F83">
              <w:rPr>
                <w:rFonts w:ascii="Traditional Arabic" w:hAnsi="Traditional Arabic" w:cs="Traditional Arabic"/>
                <w:noProof/>
                <w:webHidden/>
              </w:rPr>
            </w:r>
            <w:r w:rsidR="00690AAB" w:rsidRPr="00405F83">
              <w:rPr>
                <w:rFonts w:ascii="Traditional Arabic" w:hAnsi="Traditional Arabic" w:cs="Traditional Arabic"/>
                <w:noProof/>
                <w:webHidden/>
              </w:rPr>
              <w:fldChar w:fldCharType="separate"/>
            </w:r>
            <w:r w:rsidR="00690AAB" w:rsidRPr="00405F83">
              <w:rPr>
                <w:rFonts w:ascii="Traditional Arabic" w:hAnsi="Traditional Arabic" w:cs="Traditional Arabic"/>
                <w:noProof/>
                <w:webHidden/>
                <w:rtl/>
              </w:rPr>
              <w:t>6</w:t>
            </w:r>
            <w:r w:rsidR="00690AAB" w:rsidRPr="00405F83">
              <w:rPr>
                <w:rFonts w:ascii="Traditional Arabic" w:hAnsi="Traditional Arabic" w:cs="Traditional Arabic"/>
                <w:noProof/>
                <w:webHidden/>
              </w:rPr>
              <w:fldChar w:fldCharType="end"/>
            </w:r>
          </w:hyperlink>
        </w:p>
        <w:p w:rsidR="00690AAB" w:rsidRPr="00405F83" w:rsidRDefault="00690AAB" w:rsidP="00D55A32">
          <w:pPr>
            <w:spacing w:line="276" w:lineRule="auto"/>
            <w:jc w:val="center"/>
            <w:rPr>
              <w:rFonts w:ascii="Traditional Arabic" w:hAnsi="Traditional Arabic" w:cs="Traditional Arabic"/>
            </w:rPr>
          </w:pPr>
          <w:r w:rsidRPr="00405F83">
            <w:rPr>
              <w:rFonts w:ascii="Traditional Arabic" w:hAnsi="Traditional Arabic" w:cs="Traditional Arabic"/>
              <w:b/>
              <w:bCs/>
              <w:noProof/>
            </w:rPr>
            <w:fldChar w:fldCharType="end"/>
          </w:r>
        </w:p>
      </w:sdtContent>
    </w:sdt>
    <w:p w:rsidR="009E0854" w:rsidRPr="00405F83" w:rsidRDefault="009E0854" w:rsidP="001368D2">
      <w:pPr>
        <w:pStyle w:val="Subtitle"/>
        <w:rPr>
          <w:rFonts w:ascii="Traditional Arabic" w:hAnsi="Traditional Arabic" w:cs="Traditional Arabic"/>
          <w:rtl/>
        </w:rPr>
      </w:pPr>
      <w:bookmarkStart w:id="0" w:name="_GoBack"/>
      <w:bookmarkEnd w:id="0"/>
    </w:p>
    <w:p w:rsidR="00690AAB" w:rsidRPr="00405F83" w:rsidRDefault="00690AAB">
      <w:pPr>
        <w:bidi w:val="0"/>
        <w:spacing w:after="0"/>
        <w:ind w:firstLine="0"/>
        <w:contextualSpacing w:val="0"/>
        <w:jc w:val="left"/>
        <w:rPr>
          <w:rFonts w:ascii="Traditional Arabic" w:hAnsi="Traditional Arabic" w:cs="Traditional Arabic"/>
          <w:color w:val="000000" w:themeColor="text1"/>
          <w:spacing w:val="15"/>
          <w:sz w:val="22"/>
          <w:szCs w:val="22"/>
          <w:rtl/>
        </w:rPr>
      </w:pPr>
      <w:r w:rsidRPr="00405F83">
        <w:rPr>
          <w:rFonts w:ascii="Traditional Arabic" w:hAnsi="Traditional Arabic" w:cs="Traditional Arabic"/>
          <w:rtl/>
        </w:rPr>
        <w:br w:type="page"/>
      </w:r>
    </w:p>
    <w:p w:rsidR="00405F83" w:rsidRPr="00D02A81" w:rsidRDefault="00405F83" w:rsidP="00405F83">
      <w:pPr>
        <w:rPr>
          <w:rFonts w:ascii="Traditional Arabic" w:hAnsi="Traditional Arabic" w:cs="Traditional Arabic"/>
          <w:rtl/>
        </w:rPr>
      </w:pPr>
      <w:bookmarkStart w:id="1" w:name="_Toc464399547"/>
      <w:bookmarkStart w:id="2" w:name="_Toc464484857"/>
      <w:r w:rsidRPr="00D02A81">
        <w:rPr>
          <w:rFonts w:ascii="Traditional Arabic" w:hAnsi="Traditional Arabic" w:cs="Traditional Arabic" w:hint="cs"/>
          <w:rtl/>
        </w:rPr>
        <w:lastRenderedPageBreak/>
        <w:t>بسم الله الرحمن الرحیم</w:t>
      </w:r>
    </w:p>
    <w:p w:rsidR="00405F83" w:rsidRPr="00D02A81" w:rsidRDefault="00405F83" w:rsidP="00405F83">
      <w:pPr>
        <w:pStyle w:val="Heading1"/>
        <w:rPr>
          <w:rFonts w:ascii="Traditional Arabic" w:hAnsi="Traditional Arabic" w:cs="Traditional Arabic"/>
          <w:rtl/>
        </w:rPr>
      </w:pPr>
      <w:bookmarkStart w:id="3" w:name="_Toc450375464"/>
      <w:bookmarkStart w:id="4" w:name="_Toc450817023"/>
      <w:bookmarkStart w:id="5" w:name="_Toc451162277"/>
      <w:bookmarkStart w:id="6" w:name="_Toc451419897"/>
      <w:bookmarkStart w:id="7" w:name="_Toc451588796"/>
      <w:bookmarkStart w:id="8" w:name="_Toc452366656"/>
      <w:bookmarkStart w:id="9" w:name="_Toc452890833"/>
      <w:bookmarkStart w:id="10" w:name="_Toc453402795"/>
      <w:bookmarkStart w:id="11" w:name="_Toc453489222"/>
      <w:bookmarkStart w:id="12" w:name="_Toc462221455"/>
      <w:bookmarkStart w:id="13" w:name="_Toc461988926"/>
      <w:r w:rsidRPr="00D02A81">
        <w:rPr>
          <w:rFonts w:ascii="Traditional Arabic" w:hAnsi="Traditional Arabic" w:cs="Traditional Arabic"/>
          <w:color w:val="FF0000"/>
          <w:rtl/>
        </w:rPr>
        <w:t>موضوع:</w:t>
      </w:r>
      <w:r w:rsidRPr="00D02A81">
        <w:rPr>
          <w:rFonts w:ascii="Traditional Arabic" w:hAnsi="Traditional Arabic" w:cs="Traditional Arabic"/>
          <w:rtl/>
        </w:rPr>
        <w:t xml:space="preserve"> </w:t>
      </w:r>
      <w:r w:rsidRPr="00D02A81">
        <w:rPr>
          <w:rFonts w:ascii="Traditional Arabic" w:hAnsi="Traditional Arabic" w:cs="Traditional Arabic"/>
          <w:color w:val="auto"/>
          <w:rtl/>
        </w:rPr>
        <w:t>فقه / اجتهاد و تقلید / مسئله تقلید (مرجع</w:t>
      </w:r>
      <w:r w:rsidRPr="00D02A81">
        <w:rPr>
          <w:rFonts w:ascii="Traditional Arabic" w:hAnsi="Traditional Arabic" w:cs="Traditional Arabic" w:hint="cs"/>
          <w:color w:val="auto"/>
          <w:rtl/>
        </w:rPr>
        <w:t>ی</w:t>
      </w:r>
      <w:r w:rsidRPr="00D02A81">
        <w:rPr>
          <w:rFonts w:ascii="Traditional Arabic" w:hAnsi="Traditional Arabic" w:cs="Traditional Arabic" w:hint="eastAsia"/>
          <w:color w:val="auto"/>
          <w:rtl/>
        </w:rPr>
        <w:t>ت</w:t>
      </w:r>
      <w:r w:rsidRPr="00D02A81">
        <w:rPr>
          <w:rFonts w:ascii="Traditional Arabic" w:hAnsi="Traditional Arabic" w:cs="Traditional Arabic"/>
          <w:color w:val="auto"/>
          <w:rtl/>
        </w:rPr>
        <w:t xml:space="preserve"> شورا</w:t>
      </w:r>
      <w:r w:rsidRPr="00D02A81">
        <w:rPr>
          <w:rFonts w:ascii="Traditional Arabic" w:hAnsi="Traditional Arabic" w:cs="Traditional Arabic" w:hint="cs"/>
          <w:color w:val="auto"/>
          <w:rtl/>
        </w:rPr>
        <w:t>یی</w:t>
      </w:r>
      <w:r w:rsidRPr="00D02A81">
        <w:rPr>
          <w:rFonts w:ascii="Traditional Arabic" w:hAnsi="Traditional Arabic" w:cs="Traditional Arabic"/>
          <w:color w:val="auto"/>
          <w:rtl/>
        </w:rPr>
        <w:t>/ س</w:t>
      </w:r>
      <w:r w:rsidRPr="00D02A81">
        <w:rPr>
          <w:rFonts w:ascii="Traditional Arabic" w:hAnsi="Traditional Arabic" w:cs="Traditional Arabic" w:hint="cs"/>
          <w:color w:val="auto"/>
          <w:rtl/>
        </w:rPr>
        <w:t>ی</w:t>
      </w:r>
      <w:r w:rsidRPr="00D02A81">
        <w:rPr>
          <w:rFonts w:ascii="Traditional Arabic" w:hAnsi="Traditional Arabic" w:cs="Traditional Arabic" w:hint="eastAsia"/>
          <w:color w:val="auto"/>
          <w:rtl/>
        </w:rPr>
        <w:t>ره</w:t>
      </w:r>
      <w:r w:rsidRPr="00D02A81">
        <w:rPr>
          <w:rFonts w:ascii="Traditional Arabic" w:hAnsi="Traditional Arabic" w:cs="Traditional Arabic"/>
          <w:color w:val="auto"/>
          <w:rtl/>
        </w:rPr>
        <w:t xml:space="preserve"> عقلائ</w:t>
      </w:r>
      <w:r w:rsidRPr="00D02A81">
        <w:rPr>
          <w:rFonts w:ascii="Traditional Arabic" w:hAnsi="Traditional Arabic" w:cs="Traditional Arabic" w:hint="cs"/>
          <w:color w:val="auto"/>
          <w:rtl/>
        </w:rPr>
        <w:t>ی</w:t>
      </w:r>
      <w:r w:rsidRPr="00D02A81">
        <w:rPr>
          <w:rFonts w:ascii="Traditional Arabic" w:hAnsi="Traditional Arabic" w:cs="Traditional Arabic" w:hint="eastAsia"/>
          <w:color w:val="auto"/>
          <w:rtl/>
        </w:rPr>
        <w:t>ه</w:t>
      </w:r>
      <w:r w:rsidRPr="00D02A81">
        <w:rPr>
          <w:rFonts w:ascii="Traditional Arabic" w:hAnsi="Traditional Arabic" w:cs="Traditional Arabic"/>
          <w:color w:val="auto"/>
          <w:rtl/>
        </w:rPr>
        <w:t>)</w:t>
      </w:r>
      <w:bookmarkEnd w:id="3"/>
      <w:bookmarkEnd w:id="4"/>
      <w:bookmarkEnd w:id="5"/>
      <w:bookmarkEnd w:id="6"/>
      <w:bookmarkEnd w:id="7"/>
      <w:bookmarkEnd w:id="8"/>
      <w:bookmarkEnd w:id="9"/>
      <w:bookmarkEnd w:id="10"/>
      <w:bookmarkEnd w:id="11"/>
      <w:bookmarkEnd w:id="12"/>
    </w:p>
    <w:bookmarkEnd w:id="1"/>
    <w:bookmarkEnd w:id="13"/>
    <w:p w:rsidR="00405F83" w:rsidRPr="00D02A81" w:rsidRDefault="00405F83" w:rsidP="00405F83">
      <w:pPr>
        <w:pStyle w:val="Heading1"/>
        <w:rPr>
          <w:rFonts w:ascii="Traditional Arabic" w:hAnsi="Traditional Arabic" w:cs="Traditional Arabic"/>
          <w:color w:val="FF0000"/>
          <w:rtl/>
        </w:rPr>
      </w:pPr>
      <w:r w:rsidRPr="00D02A81">
        <w:rPr>
          <w:rFonts w:ascii="Traditional Arabic" w:hAnsi="Traditional Arabic" w:cs="Traditional Arabic" w:hint="cs"/>
          <w:color w:val="FF0000"/>
          <w:rtl/>
        </w:rPr>
        <w:t>اشاره</w:t>
      </w:r>
      <w:bookmarkEnd w:id="2"/>
    </w:p>
    <w:p w:rsidR="00014589" w:rsidRPr="00405F83" w:rsidRDefault="00206C44" w:rsidP="00014589">
      <w:pPr>
        <w:rPr>
          <w:rFonts w:ascii="Traditional Arabic" w:hAnsi="Traditional Arabic" w:cs="Traditional Arabic"/>
          <w:rtl/>
        </w:rPr>
      </w:pPr>
      <w:r w:rsidRPr="00405F83">
        <w:rPr>
          <w:rFonts w:ascii="Traditional Arabic" w:hAnsi="Traditional Arabic" w:cs="Traditional Arabic" w:hint="cs"/>
          <w:rtl/>
        </w:rPr>
        <w:t>بحث ما پیرامون سیره بود که برای مسائل چهارگانه</w:t>
      </w:r>
      <w:r w:rsidR="0010305A" w:rsidRPr="00405F83">
        <w:rPr>
          <w:rFonts w:ascii="Traditional Arabic" w:hAnsi="Traditional Arabic" w:cs="Traditional Arabic" w:hint="cs"/>
          <w:rtl/>
        </w:rPr>
        <w:t xml:space="preserve">‌ای </w:t>
      </w:r>
      <w:r w:rsidRPr="00405F83">
        <w:rPr>
          <w:rFonts w:ascii="Traditional Arabic" w:hAnsi="Traditional Arabic" w:cs="Traditional Arabic" w:hint="cs"/>
          <w:rtl/>
        </w:rPr>
        <w:t>که در اینجا مورد بحث بود مورد تمسّک قرار گرفته بود.</w:t>
      </w:r>
    </w:p>
    <w:p w:rsidR="00206C44" w:rsidRPr="00405F83" w:rsidRDefault="00206C44" w:rsidP="00014589">
      <w:pPr>
        <w:rPr>
          <w:rFonts w:ascii="Traditional Arabic" w:hAnsi="Traditional Arabic" w:cs="Traditional Arabic"/>
          <w:rtl/>
        </w:rPr>
      </w:pPr>
      <w:r w:rsidRPr="00405F83">
        <w:rPr>
          <w:rFonts w:ascii="Traditional Arabic" w:hAnsi="Traditional Arabic" w:cs="Traditional Arabic" w:hint="cs"/>
          <w:rtl/>
        </w:rPr>
        <w:t>سیره در مسأله اول و دو</w:t>
      </w:r>
      <w:r w:rsidR="005A6245" w:rsidRPr="00405F83">
        <w:rPr>
          <w:rFonts w:ascii="Traditional Arabic" w:hAnsi="Traditional Arabic" w:cs="Traditional Arabic" w:hint="cs"/>
          <w:rtl/>
        </w:rPr>
        <w:t>م مورد بررسی قرار گرفت و در اینجا به مسأله سوم و چهارم پرداخته</w:t>
      </w:r>
      <w:r w:rsidR="0010305A" w:rsidRPr="00405F83">
        <w:rPr>
          <w:rFonts w:ascii="Traditional Arabic" w:hAnsi="Traditional Arabic" w:cs="Traditional Arabic" w:hint="cs"/>
          <w:rtl/>
        </w:rPr>
        <w:t xml:space="preserve"> می‌</w:t>
      </w:r>
      <w:r w:rsidR="005A6245" w:rsidRPr="00405F83">
        <w:rPr>
          <w:rFonts w:ascii="Traditional Arabic" w:hAnsi="Traditional Arabic" w:cs="Traditional Arabic" w:hint="cs"/>
          <w:rtl/>
        </w:rPr>
        <w:t>شود. مسأل</w:t>
      </w:r>
      <w:r w:rsidR="00AF3F91" w:rsidRPr="00405F83">
        <w:rPr>
          <w:rFonts w:ascii="Traditional Arabic" w:hAnsi="Traditional Arabic" w:cs="Traditional Arabic" w:hint="cs"/>
          <w:rtl/>
        </w:rPr>
        <w:t>ه سوم</w:t>
      </w:r>
      <w:r w:rsidR="005A6245" w:rsidRPr="00405F83">
        <w:rPr>
          <w:rFonts w:ascii="Traditional Arabic" w:hAnsi="Traditional Arabic" w:cs="Traditional Arabic" w:hint="cs"/>
          <w:rtl/>
        </w:rPr>
        <w:t xml:space="preserve"> از این قرار است که آیا وظیفه مقلّد آن است که به شورا مراجعه کند یا چنین چیزی نیست؟</w:t>
      </w:r>
    </w:p>
    <w:p w:rsidR="00AF3F91" w:rsidRPr="00405F83" w:rsidRDefault="00AF3F91" w:rsidP="00014589">
      <w:pPr>
        <w:rPr>
          <w:rFonts w:ascii="Traditional Arabic" w:hAnsi="Traditional Arabic" w:cs="Traditional Arabic"/>
          <w:rtl/>
        </w:rPr>
      </w:pPr>
      <w:r w:rsidRPr="00405F83">
        <w:rPr>
          <w:rFonts w:ascii="Traditional Arabic" w:hAnsi="Traditional Arabic" w:cs="Traditional Arabic" w:hint="cs"/>
          <w:rtl/>
        </w:rPr>
        <w:t xml:space="preserve">و مسأله چهارم این است که -با فرض عدم وجود شورا به صورت یک شخص حقوقی- اگر اکثریتی در فتوا وجود دارد، آیا مقلّد </w:t>
      </w:r>
      <w:r w:rsidR="00876DD9" w:rsidRPr="00405F83">
        <w:rPr>
          <w:rFonts w:ascii="Traditional Arabic" w:hAnsi="Traditional Arabic" w:cs="Traditional Arabic" w:hint="cs"/>
          <w:rtl/>
        </w:rPr>
        <w:t>موظّف است که به آن مراجعه کند؟</w:t>
      </w:r>
    </w:p>
    <w:p w:rsidR="00876DD9" w:rsidRPr="00405F83" w:rsidRDefault="00876DD9" w:rsidP="00014589">
      <w:pPr>
        <w:rPr>
          <w:rFonts w:ascii="Traditional Arabic" w:hAnsi="Traditional Arabic" w:cs="Traditional Arabic"/>
          <w:rtl/>
        </w:rPr>
      </w:pPr>
      <w:r w:rsidRPr="00405F83">
        <w:rPr>
          <w:rFonts w:ascii="Traditional Arabic" w:hAnsi="Traditional Arabic" w:cs="Traditional Arabic" w:hint="cs"/>
          <w:rtl/>
        </w:rPr>
        <w:t xml:space="preserve">این دو سؤالی است که در </w:t>
      </w:r>
      <w:r w:rsidR="00405F83">
        <w:rPr>
          <w:rFonts w:ascii="Traditional Arabic" w:hAnsi="Traditional Arabic" w:cs="Traditional Arabic" w:hint="cs"/>
          <w:rtl/>
        </w:rPr>
        <w:t>مسأله‌</w:t>
      </w:r>
      <w:r w:rsidR="0010305A" w:rsidRPr="00405F83">
        <w:rPr>
          <w:rFonts w:ascii="Traditional Arabic" w:hAnsi="Traditional Arabic" w:cs="Traditional Arabic" w:hint="cs"/>
          <w:rtl/>
        </w:rPr>
        <w:t xml:space="preserve"> </w:t>
      </w:r>
      <w:r w:rsidRPr="00405F83">
        <w:rPr>
          <w:rFonts w:ascii="Traditional Arabic" w:hAnsi="Traditional Arabic" w:cs="Traditional Arabic" w:hint="cs"/>
          <w:rtl/>
        </w:rPr>
        <w:t>سوم و چهارم مطرح است و قرار است مقتضای سیره در اینها کشف شود.</w:t>
      </w:r>
    </w:p>
    <w:p w:rsidR="00876DD9" w:rsidRPr="00405F83" w:rsidRDefault="00876DD9" w:rsidP="00876DD9">
      <w:pPr>
        <w:pStyle w:val="Heading2"/>
        <w:rPr>
          <w:rFonts w:ascii="Traditional Arabic" w:hAnsi="Traditional Arabic" w:cs="Traditional Arabic"/>
          <w:color w:val="FF0000"/>
          <w:rtl/>
        </w:rPr>
      </w:pPr>
      <w:bookmarkStart w:id="14" w:name="_Toc465029171"/>
      <w:bookmarkStart w:id="15" w:name="_Toc465029193"/>
      <w:r w:rsidRPr="00405F83">
        <w:rPr>
          <w:rFonts w:ascii="Traditional Arabic" w:hAnsi="Traditional Arabic" w:cs="Traditional Arabic" w:hint="cs"/>
          <w:color w:val="FF0000"/>
          <w:rtl/>
        </w:rPr>
        <w:t>مسأله سوم</w:t>
      </w:r>
      <w:bookmarkEnd w:id="14"/>
      <w:bookmarkEnd w:id="15"/>
    </w:p>
    <w:p w:rsidR="008746DE" w:rsidRPr="00405F83" w:rsidRDefault="00876DD9" w:rsidP="008746DE">
      <w:pPr>
        <w:rPr>
          <w:rFonts w:ascii="Traditional Arabic" w:hAnsi="Traditional Arabic" w:cs="Traditional Arabic"/>
          <w:rtl/>
        </w:rPr>
      </w:pPr>
      <w:r w:rsidRPr="00405F83">
        <w:rPr>
          <w:rFonts w:ascii="Traditional Arabic" w:hAnsi="Traditional Arabic" w:cs="Traditional Arabic" w:hint="cs"/>
          <w:rtl/>
        </w:rPr>
        <w:t>در این مسأله، اگر اینگونه فرض شود که شورای کارشناسی در موضوعی شکل گرفته است، در واقع در بحثی از پزشکی، غیر پزشکی و .... شورایی از ص</w:t>
      </w:r>
      <w:r w:rsidR="00B57C00" w:rsidRPr="00405F83">
        <w:rPr>
          <w:rFonts w:ascii="Traditional Arabic" w:hAnsi="Traditional Arabic" w:cs="Traditional Arabic" w:hint="cs"/>
          <w:rtl/>
        </w:rPr>
        <w:t>احب</w:t>
      </w:r>
      <w:r w:rsidR="0010305A" w:rsidRPr="00405F83">
        <w:rPr>
          <w:rFonts w:ascii="Traditional Arabic" w:hAnsi="Traditional Arabic" w:cs="Traditional Arabic" w:hint="cs"/>
          <w:rtl/>
        </w:rPr>
        <w:t>‌نظران</w:t>
      </w:r>
      <w:r w:rsidR="00B57C00" w:rsidRPr="00405F83">
        <w:rPr>
          <w:rFonts w:ascii="Traditional Arabic" w:hAnsi="Traditional Arabic" w:cs="Traditional Arabic" w:hint="cs"/>
          <w:rtl/>
        </w:rPr>
        <w:t xml:space="preserve"> شکل گرفته است و به عبارت دیگر صاحب</w:t>
      </w:r>
      <w:r w:rsidR="0010305A" w:rsidRPr="00405F83">
        <w:rPr>
          <w:rFonts w:ascii="Traditional Arabic" w:hAnsi="Traditional Arabic" w:cs="Traditional Arabic" w:hint="cs"/>
          <w:rtl/>
        </w:rPr>
        <w:t>‌نظران</w:t>
      </w:r>
      <w:r w:rsidR="00B57C00" w:rsidRPr="00405F83">
        <w:rPr>
          <w:rFonts w:ascii="Traditional Arabic" w:hAnsi="Traditional Arabic" w:cs="Traditional Arabic" w:hint="cs"/>
          <w:rtl/>
        </w:rPr>
        <w:t xml:space="preserve"> به هر دلیلی با یکدیگر جمع شده اند و مبنا را بر اکثریّت آراء گذاشته اند. در واقع اینگونه قرار گذاشته اند که با یکدیگ</w:t>
      </w:r>
      <w:r w:rsidR="008746DE" w:rsidRPr="00405F83">
        <w:rPr>
          <w:rFonts w:ascii="Traditional Arabic" w:hAnsi="Traditional Arabic" w:cs="Traditional Arabic" w:hint="cs"/>
          <w:rtl/>
        </w:rPr>
        <w:t>ر جمع شده و بر اساس اکثریت اعلام نظر کنند</w:t>
      </w:r>
    </w:p>
    <w:p w:rsidR="00876DD9" w:rsidRPr="00405F83" w:rsidRDefault="008746DE" w:rsidP="008746DE">
      <w:pPr>
        <w:rPr>
          <w:rFonts w:ascii="Traditional Arabic" w:hAnsi="Traditional Arabic" w:cs="Traditional Arabic"/>
          <w:rtl/>
        </w:rPr>
      </w:pPr>
      <w:r w:rsidRPr="00405F83">
        <w:rPr>
          <w:rFonts w:ascii="Traditional Arabic" w:hAnsi="Traditional Arabic" w:cs="Traditional Arabic" w:hint="cs"/>
          <w:rtl/>
        </w:rPr>
        <w:t>اگر اینچنین جمعی شکل گرفته است سیره در اینجا چه اقتضایی دارد؟</w:t>
      </w:r>
    </w:p>
    <w:p w:rsidR="00910052" w:rsidRPr="00405F83" w:rsidRDefault="00910052" w:rsidP="00910052">
      <w:pPr>
        <w:pStyle w:val="Heading3"/>
        <w:rPr>
          <w:rFonts w:ascii="Traditional Arabic" w:hAnsi="Traditional Arabic" w:cs="Traditional Arabic"/>
          <w:color w:val="FF0000"/>
          <w:rtl/>
        </w:rPr>
      </w:pPr>
      <w:bookmarkStart w:id="16" w:name="_Toc465029172"/>
      <w:bookmarkStart w:id="17" w:name="_Toc465029194"/>
      <w:r w:rsidRPr="00405F83">
        <w:rPr>
          <w:rFonts w:ascii="Traditional Arabic" w:hAnsi="Traditional Arabic" w:cs="Traditional Arabic" w:hint="cs"/>
          <w:color w:val="FF0000"/>
          <w:rtl/>
        </w:rPr>
        <w:t>حالات مختلف در مسأله سوم</w:t>
      </w:r>
      <w:bookmarkEnd w:id="16"/>
      <w:bookmarkEnd w:id="17"/>
    </w:p>
    <w:p w:rsidR="00910052" w:rsidRPr="00405F83" w:rsidRDefault="00910052" w:rsidP="00910052">
      <w:pPr>
        <w:rPr>
          <w:rFonts w:ascii="Traditional Arabic" w:hAnsi="Traditional Arabic" w:cs="Traditional Arabic"/>
          <w:rtl/>
        </w:rPr>
      </w:pPr>
      <w:r w:rsidRPr="00405F83">
        <w:rPr>
          <w:rFonts w:ascii="Traditional Arabic" w:hAnsi="Traditional Arabic" w:cs="Traditional Arabic" w:hint="cs"/>
          <w:rtl/>
        </w:rPr>
        <w:t>در اینجا</w:t>
      </w:r>
      <w:r w:rsidR="0010305A" w:rsidRPr="00405F83">
        <w:rPr>
          <w:rFonts w:ascii="Traditional Arabic" w:hAnsi="Traditional Arabic" w:cs="Traditional Arabic" w:hint="cs"/>
          <w:rtl/>
        </w:rPr>
        <w:t xml:space="preserve"> می‌</w:t>
      </w:r>
      <w:r w:rsidRPr="00405F83">
        <w:rPr>
          <w:rFonts w:ascii="Traditional Arabic" w:hAnsi="Traditional Arabic" w:cs="Traditional Arabic" w:hint="cs"/>
          <w:rtl/>
        </w:rPr>
        <w:t>توان گفت که دو حالت وجود دارد:</w:t>
      </w:r>
    </w:p>
    <w:p w:rsidR="00910052" w:rsidRPr="00405F83" w:rsidRDefault="00910052" w:rsidP="00910052">
      <w:pPr>
        <w:pStyle w:val="Heading4"/>
        <w:rPr>
          <w:rFonts w:ascii="Traditional Arabic" w:hAnsi="Traditional Arabic" w:cs="Traditional Arabic"/>
          <w:color w:val="FF0000"/>
          <w:rtl/>
        </w:rPr>
      </w:pPr>
      <w:bookmarkStart w:id="18" w:name="_Toc465029173"/>
      <w:r w:rsidRPr="00405F83">
        <w:rPr>
          <w:rFonts w:ascii="Traditional Arabic" w:hAnsi="Traditional Arabic" w:cs="Traditional Arabic" w:hint="cs"/>
          <w:color w:val="FF0000"/>
          <w:rtl/>
        </w:rPr>
        <w:t>حالت اول</w:t>
      </w:r>
      <w:r w:rsidR="004800E6" w:rsidRPr="00405F83">
        <w:rPr>
          <w:rFonts w:ascii="Traditional Arabic" w:hAnsi="Traditional Arabic" w:cs="Traditional Arabic" w:hint="cs"/>
          <w:color w:val="FF0000"/>
          <w:rtl/>
        </w:rPr>
        <w:t>: عدم تقابل نظر اکثر و اعلم</w:t>
      </w:r>
      <w:bookmarkEnd w:id="18"/>
    </w:p>
    <w:p w:rsidR="00B80079" w:rsidRPr="00405F83" w:rsidRDefault="00910052" w:rsidP="00B80079">
      <w:pPr>
        <w:rPr>
          <w:rFonts w:ascii="Traditional Arabic" w:hAnsi="Traditional Arabic" w:cs="Traditional Arabic"/>
          <w:rtl/>
        </w:rPr>
      </w:pPr>
      <w:r w:rsidRPr="00405F83">
        <w:rPr>
          <w:rFonts w:ascii="Traditional Arabic" w:hAnsi="Traditional Arabic" w:cs="Traditional Arabic" w:hint="cs"/>
          <w:rtl/>
        </w:rPr>
        <w:t xml:space="preserve">حالت اول این است که این شورا در برابر اعلمی قرار نگیرد. در واقع این شخص حقوقی که به عنوان شورا، مجمع، انجمن و هر آنچه که نامیده بشود، در برابر اعلم نباشد و </w:t>
      </w:r>
      <w:r w:rsidR="00B80079" w:rsidRPr="00405F83">
        <w:rPr>
          <w:rFonts w:ascii="Traditional Arabic" w:hAnsi="Traditional Arabic" w:cs="Traditional Arabic" w:hint="cs"/>
          <w:rtl/>
        </w:rPr>
        <w:t>آن کسانی که صاحب نظر در مسأله هستند برجستگان صاحب نظر در آن رشته و آن موضوع و قلمرو در این شورا جمع شده اند، به این معنا که اعلم خارج از این جمع وجود ندارد. پس این یک صورت است که اعلمی خارج از این جمع شورا وجود نداشته باشد و نظری هم که به عنوان شخص حقوقی اعلام شده است، نظری نیست که درون اینها در مقابل نظر اعلم قرار گرفته باشد.</w:t>
      </w:r>
    </w:p>
    <w:p w:rsidR="00C92864" w:rsidRPr="00405F83" w:rsidRDefault="002E7FC4" w:rsidP="00C92864">
      <w:pPr>
        <w:rPr>
          <w:rFonts w:ascii="Traditional Arabic" w:hAnsi="Traditional Arabic" w:cs="Traditional Arabic"/>
          <w:rtl/>
        </w:rPr>
      </w:pPr>
      <w:r w:rsidRPr="00405F83">
        <w:rPr>
          <w:rFonts w:ascii="Traditional Arabic" w:hAnsi="Traditional Arabic" w:cs="Traditional Arabic" w:hint="cs"/>
          <w:rtl/>
        </w:rPr>
        <w:t>به عبارت دیگر</w:t>
      </w:r>
      <w:r w:rsidR="007875D9" w:rsidRPr="00405F83">
        <w:rPr>
          <w:rFonts w:ascii="Traditional Arabic" w:hAnsi="Traditional Arabic" w:cs="Traditional Arabic" w:hint="cs"/>
          <w:rtl/>
        </w:rPr>
        <w:t xml:space="preserve"> صورت اول این است که این</w:t>
      </w:r>
      <w:r w:rsidRPr="00405F83">
        <w:rPr>
          <w:rFonts w:ascii="Traditional Arabic" w:hAnsi="Traditional Arabic" w:cs="Traditional Arabic" w:hint="cs"/>
          <w:rtl/>
        </w:rPr>
        <w:t xml:space="preserve"> رأیی که </w:t>
      </w:r>
      <w:r w:rsidR="007875D9" w:rsidRPr="00405F83">
        <w:rPr>
          <w:rFonts w:ascii="Traditional Arabic" w:hAnsi="Traditional Arabic" w:cs="Traditional Arabic" w:hint="cs"/>
          <w:rtl/>
        </w:rPr>
        <w:t xml:space="preserve">اعلام </w:t>
      </w:r>
      <w:r w:rsidRPr="00405F83">
        <w:rPr>
          <w:rFonts w:ascii="Traditional Arabic" w:hAnsi="Traditional Arabic" w:cs="Traditional Arabic" w:hint="cs"/>
          <w:rtl/>
        </w:rPr>
        <w:t xml:space="preserve">شده است مربوط به جمعی است که در برابر این رأی اکثریت بیرون آمده از این شورا رأی اعلمی وجود ندارد (چه اعلم درون این شورا و چه اعلم بیرون </w:t>
      </w:r>
      <w:r w:rsidR="00E30DC2" w:rsidRPr="00405F83">
        <w:rPr>
          <w:rFonts w:ascii="Traditional Arabic" w:hAnsi="Traditional Arabic" w:cs="Traditional Arabic" w:hint="cs"/>
          <w:rtl/>
        </w:rPr>
        <w:t>از شورا)</w:t>
      </w:r>
      <w:r w:rsidR="00C92864" w:rsidRPr="00405F83">
        <w:rPr>
          <w:rFonts w:ascii="Traditional Arabic" w:hAnsi="Traditional Arabic" w:cs="Traditional Arabic" w:hint="cs"/>
          <w:rtl/>
        </w:rPr>
        <w:t>.</w:t>
      </w:r>
    </w:p>
    <w:p w:rsidR="00C92864" w:rsidRPr="00405F83" w:rsidRDefault="00C92864" w:rsidP="001668A3">
      <w:pPr>
        <w:rPr>
          <w:rFonts w:ascii="Traditional Arabic" w:hAnsi="Traditional Arabic" w:cs="Traditional Arabic"/>
          <w:rtl/>
        </w:rPr>
      </w:pPr>
      <w:r w:rsidRPr="00405F83">
        <w:rPr>
          <w:rFonts w:ascii="Traditional Arabic" w:hAnsi="Traditional Arabic" w:cs="Traditional Arabic" w:hint="cs"/>
          <w:rtl/>
        </w:rPr>
        <w:lastRenderedPageBreak/>
        <w:t>این صورت قدر متیقّن از سیره است که در آن اکثریّت ترجیح داده</w:t>
      </w:r>
      <w:r w:rsidR="0010305A" w:rsidRPr="00405F83">
        <w:rPr>
          <w:rFonts w:ascii="Traditional Arabic" w:hAnsi="Traditional Arabic" w:cs="Traditional Arabic" w:hint="cs"/>
          <w:rtl/>
        </w:rPr>
        <w:t xml:space="preserve"> می‌</w:t>
      </w:r>
      <w:r w:rsidRPr="00405F83">
        <w:rPr>
          <w:rFonts w:ascii="Traditional Arabic" w:hAnsi="Traditional Arabic" w:cs="Traditional Arabic" w:hint="cs"/>
          <w:rtl/>
        </w:rPr>
        <w:t>شود و در واقع اکثریت سیره</w:t>
      </w:r>
      <w:r w:rsidR="0010305A" w:rsidRPr="00405F83">
        <w:rPr>
          <w:rFonts w:ascii="Traditional Arabic" w:hAnsi="Traditional Arabic" w:cs="Traditional Arabic" w:hint="cs"/>
          <w:rtl/>
        </w:rPr>
        <w:t xml:space="preserve">‌ای </w:t>
      </w:r>
      <w:r w:rsidRPr="00405F83">
        <w:rPr>
          <w:rFonts w:ascii="Traditional Arabic" w:hAnsi="Traditional Arabic" w:cs="Traditional Arabic" w:hint="cs"/>
          <w:rtl/>
        </w:rPr>
        <w:t>است که با ارتکازات حتّی شاید تعیین اکثریت بشود</w:t>
      </w:r>
      <w:r w:rsidR="008E6F5D" w:rsidRPr="00405F83">
        <w:rPr>
          <w:rFonts w:ascii="Traditional Arabic" w:hAnsi="Traditional Arabic" w:cs="Traditional Arabic" w:hint="cs"/>
          <w:rtl/>
        </w:rPr>
        <w:t xml:space="preserve"> که گفته شود بایستی به این اکثریت و آن چیزی که از شورا بر پایه</w:t>
      </w:r>
      <w:r w:rsidR="0010305A" w:rsidRPr="00405F83">
        <w:rPr>
          <w:rFonts w:ascii="Traditional Arabic" w:hAnsi="Traditional Arabic" w:cs="Traditional Arabic" w:hint="cs"/>
          <w:rtl/>
        </w:rPr>
        <w:t xml:space="preserve">‌ی </w:t>
      </w:r>
      <w:r w:rsidR="008E6F5D" w:rsidRPr="00405F83">
        <w:rPr>
          <w:rFonts w:ascii="Traditional Arabic" w:hAnsi="Traditional Arabic" w:cs="Traditional Arabic" w:hint="cs"/>
          <w:rtl/>
        </w:rPr>
        <w:t xml:space="preserve">اکثریّت بیرون آمده است باید تن داد. و به طور کلّی </w:t>
      </w:r>
      <w:r w:rsidR="001668A3" w:rsidRPr="00405F83">
        <w:rPr>
          <w:rFonts w:ascii="Traditional Arabic" w:hAnsi="Traditional Arabic" w:cs="Traditional Arabic" w:hint="cs"/>
          <w:rtl/>
        </w:rPr>
        <w:t xml:space="preserve">اگر گفته نشود در حدّ الزام است که به این اکثریت توجه شود لا اقل </w:t>
      </w:r>
      <w:r w:rsidR="008E6F5D" w:rsidRPr="00405F83">
        <w:rPr>
          <w:rFonts w:ascii="Traditional Arabic" w:hAnsi="Traditional Arabic" w:cs="Traditional Arabic" w:hint="cs"/>
          <w:rtl/>
        </w:rPr>
        <w:t>ترجیح این ص</w:t>
      </w:r>
      <w:r w:rsidR="001668A3" w:rsidRPr="00405F83">
        <w:rPr>
          <w:rFonts w:ascii="Traditional Arabic" w:hAnsi="Traditional Arabic" w:cs="Traditional Arabic" w:hint="cs"/>
          <w:rtl/>
        </w:rPr>
        <w:t>ورت روشن است</w:t>
      </w:r>
      <w:r w:rsidR="007177C6" w:rsidRPr="00405F83">
        <w:rPr>
          <w:rFonts w:ascii="Traditional Arabic" w:hAnsi="Traditional Arabic" w:cs="Traditional Arabic" w:hint="cs"/>
          <w:rtl/>
        </w:rPr>
        <w:t>.</w:t>
      </w:r>
    </w:p>
    <w:p w:rsidR="007177C6" w:rsidRPr="00405F83" w:rsidRDefault="007177C6" w:rsidP="001668A3">
      <w:pPr>
        <w:rPr>
          <w:rFonts w:ascii="Traditional Arabic" w:hAnsi="Traditional Arabic" w:cs="Traditional Arabic"/>
          <w:rtl/>
        </w:rPr>
      </w:pPr>
      <w:r w:rsidRPr="00405F83">
        <w:rPr>
          <w:rFonts w:ascii="Traditional Arabic" w:hAnsi="Traditional Arabic" w:cs="Traditional Arabic" w:hint="cs"/>
          <w:rtl/>
        </w:rPr>
        <w:t xml:space="preserve">با این فروضی که گفته شد که شورایی هست و مبنا هم اکثریت است و به خصوص اگر این اکثریت بر اساس مباحثه و گفتگو و تبادل نظر هم شکل گرفته باشد و این رأی هم برای مقلّد احراز نشده باشد که در برابر اعلمی قرار داد </w:t>
      </w:r>
      <w:r w:rsidR="00EF73CA" w:rsidRPr="00405F83">
        <w:rPr>
          <w:rFonts w:ascii="Traditional Arabic" w:hAnsi="Traditional Arabic" w:cs="Traditional Arabic" w:hint="cs"/>
          <w:rtl/>
        </w:rPr>
        <w:t>در این صورت اگر نگوییم الزام در تعیین اکثر است لا اقل ترجیح در انتخاب رأی اکثر است.</w:t>
      </w:r>
    </w:p>
    <w:p w:rsidR="004677D1" w:rsidRPr="00405F83" w:rsidRDefault="004677D1" w:rsidP="001668A3">
      <w:pPr>
        <w:rPr>
          <w:rFonts w:ascii="Traditional Arabic" w:hAnsi="Traditional Arabic" w:cs="Traditional Arabic"/>
          <w:rtl/>
        </w:rPr>
      </w:pPr>
      <w:r w:rsidRPr="00405F83">
        <w:rPr>
          <w:rFonts w:ascii="Traditional Arabic" w:hAnsi="Traditional Arabic" w:cs="Traditional Arabic" w:hint="cs"/>
          <w:rtl/>
        </w:rPr>
        <w:t>توضیح بیشتر این صورت این است که حالت اول اینگونه است که این نظر اکثر در مقابل اعلم قرار نگرفته است که این عدم مقابله با اعلم به دو شکل است:</w:t>
      </w:r>
    </w:p>
    <w:p w:rsidR="004677D1" w:rsidRPr="00405F83" w:rsidRDefault="004677D1" w:rsidP="001668A3">
      <w:pPr>
        <w:rPr>
          <w:rFonts w:ascii="Traditional Arabic" w:hAnsi="Traditional Arabic" w:cs="Traditional Arabic"/>
          <w:rtl/>
        </w:rPr>
      </w:pPr>
      <w:r w:rsidRPr="00405F83">
        <w:rPr>
          <w:rFonts w:ascii="Traditional Arabic" w:hAnsi="Traditional Arabic" w:cs="Traditional Arabic" w:hint="cs"/>
          <w:rtl/>
        </w:rPr>
        <w:t>یا اینکه تمامی افراد در یک سطح بوده و اگر کسی هم خارج از شورا</w:t>
      </w:r>
      <w:r w:rsidR="0010305A" w:rsidRPr="00405F83">
        <w:rPr>
          <w:rFonts w:ascii="Traditional Arabic" w:hAnsi="Traditional Arabic" w:cs="Traditional Arabic" w:hint="cs"/>
          <w:rtl/>
        </w:rPr>
        <w:t xml:space="preserve"> می‌</w:t>
      </w:r>
      <w:r w:rsidRPr="00405F83">
        <w:rPr>
          <w:rFonts w:ascii="Traditional Arabic" w:hAnsi="Traditional Arabic" w:cs="Traditional Arabic" w:hint="cs"/>
          <w:rtl/>
        </w:rPr>
        <w:t>باشد همطراز با اینها</w:t>
      </w:r>
      <w:r w:rsidR="0010305A" w:rsidRPr="00405F83">
        <w:rPr>
          <w:rFonts w:ascii="Traditional Arabic" w:hAnsi="Traditional Arabic" w:cs="Traditional Arabic" w:hint="cs"/>
          <w:rtl/>
        </w:rPr>
        <w:t xml:space="preserve"> می‌</w:t>
      </w:r>
      <w:r w:rsidRPr="00405F83">
        <w:rPr>
          <w:rFonts w:ascii="Traditional Arabic" w:hAnsi="Traditional Arabic" w:cs="Traditional Arabic" w:hint="cs"/>
          <w:rtl/>
        </w:rPr>
        <w:t>باشد.</w:t>
      </w:r>
    </w:p>
    <w:p w:rsidR="00975801" w:rsidRPr="00405F83" w:rsidRDefault="004677D1" w:rsidP="0003359D">
      <w:pPr>
        <w:rPr>
          <w:rFonts w:ascii="Traditional Arabic" w:hAnsi="Traditional Arabic" w:cs="Traditional Arabic"/>
          <w:rtl/>
        </w:rPr>
      </w:pPr>
      <w:r w:rsidRPr="00405F83">
        <w:rPr>
          <w:rFonts w:ascii="Traditional Arabic" w:hAnsi="Traditional Arabic" w:cs="Traditional Arabic" w:hint="cs"/>
          <w:rtl/>
        </w:rPr>
        <w:t xml:space="preserve">و یا اینکه اگر اعلمیّتی هم احراز </w:t>
      </w:r>
      <w:r w:rsidR="0003359D" w:rsidRPr="00405F83">
        <w:rPr>
          <w:rFonts w:ascii="Traditional Arabic" w:hAnsi="Traditional Arabic" w:cs="Traditional Arabic" w:hint="cs"/>
          <w:rtl/>
        </w:rPr>
        <w:t xml:space="preserve">شده است </w:t>
      </w:r>
      <w:r w:rsidRPr="00405F83">
        <w:rPr>
          <w:rFonts w:ascii="Traditional Arabic" w:hAnsi="Traditional Arabic" w:cs="Traditional Arabic" w:hint="cs"/>
          <w:rtl/>
        </w:rPr>
        <w:t xml:space="preserve">در داخل شورا و هم رأی با اکثریّت </w:t>
      </w:r>
      <w:r w:rsidR="0003359D" w:rsidRPr="00405F83">
        <w:rPr>
          <w:rFonts w:ascii="Traditional Arabic" w:hAnsi="Traditional Arabic" w:cs="Traditional Arabic" w:hint="cs"/>
          <w:rtl/>
        </w:rPr>
        <w:t>است و یا لااقل مخالفت خود را احراز</w:t>
      </w:r>
      <w:r w:rsidR="00975801" w:rsidRPr="00405F83">
        <w:rPr>
          <w:rFonts w:ascii="Traditional Arabic" w:hAnsi="Traditional Arabic" w:cs="Traditional Arabic" w:hint="cs"/>
          <w:rtl/>
        </w:rPr>
        <w:t xml:space="preserve"> نکرده است.</w:t>
      </w:r>
    </w:p>
    <w:p w:rsidR="004677D1" w:rsidRPr="00405F83" w:rsidRDefault="0003359D" w:rsidP="0003359D">
      <w:pPr>
        <w:rPr>
          <w:rFonts w:ascii="Traditional Arabic" w:hAnsi="Traditional Arabic" w:cs="Traditional Arabic"/>
          <w:rtl/>
        </w:rPr>
      </w:pPr>
      <w:r w:rsidRPr="00405F83">
        <w:rPr>
          <w:rFonts w:ascii="Traditional Arabic" w:hAnsi="Traditional Arabic" w:cs="Traditional Arabic" w:hint="cs"/>
          <w:rtl/>
        </w:rPr>
        <w:t xml:space="preserve"> و یا اینکه اگر اعلم خارج از شورا است، مخالفت او با این رأی احراز نشده است.</w:t>
      </w:r>
    </w:p>
    <w:p w:rsidR="0003359D" w:rsidRPr="00405F83" w:rsidRDefault="0003359D" w:rsidP="0003359D">
      <w:pPr>
        <w:rPr>
          <w:rFonts w:ascii="Traditional Arabic" w:hAnsi="Traditional Arabic" w:cs="Traditional Arabic"/>
          <w:rtl/>
        </w:rPr>
      </w:pPr>
      <w:r w:rsidRPr="00405F83">
        <w:rPr>
          <w:rFonts w:ascii="Traditional Arabic" w:hAnsi="Traditional Arabic" w:cs="Traditional Arabic" w:hint="cs"/>
          <w:rtl/>
        </w:rPr>
        <w:t>در این صورت اول به جمیع اقسامی که در آن تصور</w:t>
      </w:r>
      <w:r w:rsidR="0010305A" w:rsidRPr="00405F83">
        <w:rPr>
          <w:rFonts w:ascii="Traditional Arabic" w:hAnsi="Traditional Arabic" w:cs="Traditional Arabic" w:hint="cs"/>
          <w:rtl/>
        </w:rPr>
        <w:t xml:space="preserve"> می‌</w:t>
      </w:r>
      <w:r w:rsidRPr="00405F83">
        <w:rPr>
          <w:rFonts w:ascii="Traditional Arabic" w:hAnsi="Traditional Arabic" w:cs="Traditional Arabic" w:hint="cs"/>
          <w:rtl/>
        </w:rPr>
        <w:t xml:space="preserve">شود شاید قدر متیّقنی باشد بر اینکه سیره عقلا بر نظر اکثر عمل کند. </w:t>
      </w:r>
      <w:r w:rsidR="00154ECA" w:rsidRPr="00405F83">
        <w:rPr>
          <w:rFonts w:ascii="Traditional Arabic" w:hAnsi="Traditional Arabic" w:cs="Traditional Arabic" w:hint="cs"/>
          <w:rtl/>
        </w:rPr>
        <w:t xml:space="preserve">و اگر در این حالت اگر اقلیّتی هم نظر دیگری دارند حتماً اکثریّت ترجیح دارد و ممکن </w:t>
      </w:r>
      <w:r w:rsidR="00975801" w:rsidRPr="00405F83">
        <w:rPr>
          <w:rFonts w:ascii="Traditional Arabic" w:hAnsi="Traditional Arabic" w:cs="Traditional Arabic" w:hint="cs"/>
          <w:rtl/>
        </w:rPr>
        <w:t>است این ترجیح در حدّ تعیّن باشد، به ویژه اگر این نظر اکثریّت با یک مباحثه و گفتگوی درون شورا و میان این مجتهدان همطراز بیرون آمده باشد</w:t>
      </w:r>
      <w:r w:rsidR="00405A91" w:rsidRPr="00405F83">
        <w:rPr>
          <w:rFonts w:ascii="Traditional Arabic" w:hAnsi="Traditional Arabic" w:cs="Traditional Arabic" w:hint="cs"/>
          <w:rtl/>
        </w:rPr>
        <w:t>.</w:t>
      </w:r>
    </w:p>
    <w:p w:rsidR="00405A91" w:rsidRPr="00405F83" w:rsidRDefault="00405A91" w:rsidP="0003359D">
      <w:pPr>
        <w:rPr>
          <w:rFonts w:ascii="Traditional Arabic" w:hAnsi="Traditional Arabic" w:cs="Traditional Arabic"/>
          <w:rtl/>
        </w:rPr>
      </w:pPr>
      <w:r w:rsidRPr="00405F83">
        <w:rPr>
          <w:rFonts w:ascii="Traditional Arabic" w:hAnsi="Traditional Arabic" w:cs="Traditional Arabic" w:hint="cs"/>
          <w:rtl/>
        </w:rPr>
        <w:t>البته اینکه این سیره</w:t>
      </w:r>
      <w:r w:rsidR="0010305A" w:rsidRPr="00405F83">
        <w:rPr>
          <w:rFonts w:ascii="Traditional Arabic" w:hAnsi="Traditional Arabic" w:cs="Traditional Arabic" w:hint="cs"/>
          <w:rtl/>
        </w:rPr>
        <w:t xml:space="preserve"> می‌</w:t>
      </w:r>
      <w:r w:rsidRPr="00405F83">
        <w:rPr>
          <w:rFonts w:ascii="Traditional Arabic" w:hAnsi="Traditional Arabic" w:cs="Traditional Arabic" w:hint="cs"/>
          <w:rtl/>
        </w:rPr>
        <w:t>تواند به حدّ الزام برسد یا خیر، محلّ کلام است اما قدر متیقّن این است که در اینجا از ترجیح برخوردار است.</w:t>
      </w:r>
    </w:p>
    <w:p w:rsidR="00405A91" w:rsidRPr="00405F83" w:rsidRDefault="007B43A2" w:rsidP="0003359D">
      <w:pPr>
        <w:rPr>
          <w:rFonts w:ascii="Traditional Arabic" w:hAnsi="Traditional Arabic" w:cs="Traditional Arabic"/>
          <w:rtl/>
        </w:rPr>
      </w:pPr>
      <w:r w:rsidRPr="00405F83">
        <w:rPr>
          <w:rFonts w:ascii="Traditional Arabic" w:hAnsi="Traditional Arabic" w:cs="Traditional Arabic" w:hint="cs"/>
          <w:rtl/>
        </w:rPr>
        <w:t>این یکی از هسته</w:t>
      </w:r>
      <w:r w:rsidR="0010305A" w:rsidRPr="00405F83">
        <w:rPr>
          <w:rFonts w:ascii="Traditional Arabic" w:hAnsi="Traditional Arabic" w:cs="Traditional Arabic" w:hint="cs"/>
          <w:rtl/>
        </w:rPr>
        <w:t>‌ها</w:t>
      </w:r>
      <w:r w:rsidRPr="00405F83">
        <w:rPr>
          <w:rFonts w:ascii="Traditional Arabic" w:hAnsi="Traditional Arabic" w:cs="Traditional Arabic" w:hint="cs"/>
          <w:rtl/>
        </w:rPr>
        <w:t>ی اصلی است که ما آن را بعید</w:t>
      </w:r>
      <w:r w:rsidR="0010305A" w:rsidRPr="00405F83">
        <w:rPr>
          <w:rFonts w:ascii="Traditional Arabic" w:hAnsi="Traditional Arabic" w:cs="Traditional Arabic" w:hint="cs"/>
          <w:rtl/>
        </w:rPr>
        <w:t xml:space="preserve"> نمی‌</w:t>
      </w:r>
      <w:r w:rsidRPr="00405F83">
        <w:rPr>
          <w:rFonts w:ascii="Traditional Arabic" w:hAnsi="Traditional Arabic" w:cs="Traditional Arabic" w:hint="cs"/>
          <w:rtl/>
        </w:rPr>
        <w:t>دانیم و اگر کسی این را بپذیرد در واقع در ملاک</w:t>
      </w:r>
      <w:r w:rsidR="0010305A" w:rsidRPr="00405F83">
        <w:rPr>
          <w:rFonts w:ascii="Traditional Arabic" w:hAnsi="Traditional Arabic" w:cs="Traditional Arabic" w:hint="cs"/>
          <w:rtl/>
        </w:rPr>
        <w:t>‌ها</w:t>
      </w:r>
      <w:r w:rsidRPr="00405F83">
        <w:rPr>
          <w:rFonts w:ascii="Traditional Arabic" w:hAnsi="Traditional Arabic" w:cs="Traditional Arabic" w:hint="cs"/>
          <w:rtl/>
        </w:rPr>
        <w:t>ی مراجعه</w:t>
      </w:r>
      <w:r w:rsidR="0010305A" w:rsidRPr="00405F83">
        <w:rPr>
          <w:rFonts w:ascii="Traditional Arabic" w:hAnsi="Traditional Arabic" w:cs="Traditional Arabic" w:hint="cs"/>
          <w:rtl/>
        </w:rPr>
        <w:t xml:space="preserve">‌ی </w:t>
      </w:r>
      <w:r w:rsidRPr="00405F83">
        <w:rPr>
          <w:rFonts w:ascii="Traditional Arabic" w:hAnsi="Traditional Arabic" w:cs="Traditional Arabic" w:hint="cs"/>
          <w:rtl/>
        </w:rPr>
        <w:t>به کارشناس و ملاک</w:t>
      </w:r>
      <w:r w:rsidR="0010305A" w:rsidRPr="00405F83">
        <w:rPr>
          <w:rFonts w:ascii="Traditional Arabic" w:hAnsi="Traditional Arabic" w:cs="Traditional Arabic" w:hint="cs"/>
          <w:rtl/>
        </w:rPr>
        <w:t>‌ها</w:t>
      </w:r>
      <w:r w:rsidRPr="00405F83">
        <w:rPr>
          <w:rFonts w:ascii="Traditional Arabic" w:hAnsi="Traditional Arabic" w:cs="Traditional Arabic" w:hint="cs"/>
          <w:rtl/>
        </w:rPr>
        <w:t>ی مراجعه</w:t>
      </w:r>
      <w:r w:rsidR="0010305A" w:rsidRPr="00405F83">
        <w:rPr>
          <w:rFonts w:ascii="Traditional Arabic" w:hAnsi="Traditional Arabic" w:cs="Traditional Arabic" w:hint="cs"/>
          <w:rtl/>
        </w:rPr>
        <w:t xml:space="preserve">‌ی </w:t>
      </w:r>
      <w:r w:rsidRPr="00405F83">
        <w:rPr>
          <w:rFonts w:ascii="Traditional Arabic" w:hAnsi="Traditional Arabic" w:cs="Traditional Arabic" w:hint="cs"/>
          <w:rtl/>
        </w:rPr>
        <w:t xml:space="preserve">به مجتهد </w:t>
      </w:r>
      <w:r w:rsidR="00405F83">
        <w:rPr>
          <w:rFonts w:ascii="Traditional Arabic" w:hAnsi="Traditional Arabic" w:cs="Traditional Arabic" w:hint="cs"/>
          <w:rtl/>
        </w:rPr>
        <w:t>مسأله‌</w:t>
      </w:r>
      <w:r w:rsidR="0010305A" w:rsidRPr="00405F83">
        <w:rPr>
          <w:rFonts w:ascii="Traditional Arabic" w:hAnsi="Traditional Arabic" w:cs="Traditional Arabic" w:hint="cs"/>
          <w:rtl/>
        </w:rPr>
        <w:t xml:space="preserve"> </w:t>
      </w:r>
      <w:r w:rsidR="00CF1FED" w:rsidRPr="00405F83">
        <w:rPr>
          <w:rFonts w:ascii="Traditional Arabic" w:hAnsi="Traditional Arabic" w:cs="Traditional Arabic" w:hint="cs"/>
          <w:rtl/>
        </w:rPr>
        <w:t>اکثریّت در کنار اعلمیّت مطرح</w:t>
      </w:r>
      <w:r w:rsidR="0010305A" w:rsidRPr="00405F83">
        <w:rPr>
          <w:rFonts w:ascii="Traditional Arabic" w:hAnsi="Traditional Arabic" w:cs="Traditional Arabic" w:hint="cs"/>
          <w:rtl/>
        </w:rPr>
        <w:t xml:space="preserve"> می‌</w:t>
      </w:r>
      <w:r w:rsidR="00CF1FED" w:rsidRPr="00405F83">
        <w:rPr>
          <w:rFonts w:ascii="Traditional Arabic" w:hAnsi="Traditional Arabic" w:cs="Traditional Arabic" w:hint="cs"/>
          <w:rtl/>
        </w:rPr>
        <w:t>شود</w:t>
      </w:r>
      <w:r w:rsidR="00B95F18" w:rsidRPr="00405F83">
        <w:rPr>
          <w:rFonts w:ascii="Traditional Arabic" w:hAnsi="Traditional Arabic" w:cs="Traditional Arabic" w:hint="cs"/>
          <w:rtl/>
        </w:rPr>
        <w:t>. این صورت اول به جمیع احواله</w:t>
      </w:r>
      <w:r w:rsidR="0010305A" w:rsidRPr="00405F83">
        <w:rPr>
          <w:rFonts w:ascii="Traditional Arabic" w:hAnsi="Traditional Arabic" w:cs="Traditional Arabic" w:hint="cs"/>
          <w:rtl/>
        </w:rPr>
        <w:t xml:space="preserve"> می‌</w:t>
      </w:r>
      <w:r w:rsidR="00B95F18" w:rsidRPr="00405F83">
        <w:rPr>
          <w:rFonts w:ascii="Traditional Arabic" w:hAnsi="Traditional Arabic" w:cs="Traditional Arabic" w:hint="cs"/>
          <w:rtl/>
        </w:rPr>
        <w:t>باشد.</w:t>
      </w:r>
    </w:p>
    <w:p w:rsidR="004800E6" w:rsidRPr="00405F83" w:rsidRDefault="004800E6" w:rsidP="004800E6">
      <w:pPr>
        <w:pStyle w:val="Heading4"/>
        <w:rPr>
          <w:rFonts w:ascii="Traditional Arabic" w:hAnsi="Traditional Arabic" w:cs="Traditional Arabic"/>
          <w:color w:val="FF0000"/>
          <w:rtl/>
        </w:rPr>
      </w:pPr>
      <w:bookmarkStart w:id="19" w:name="_Toc465029174"/>
      <w:r w:rsidRPr="00405F83">
        <w:rPr>
          <w:rFonts w:ascii="Traditional Arabic" w:hAnsi="Traditional Arabic" w:cs="Traditional Arabic" w:hint="cs"/>
          <w:color w:val="FF0000"/>
          <w:rtl/>
        </w:rPr>
        <w:t>حالت دوم: تقابل نظر اکثر با اعلم</w:t>
      </w:r>
      <w:bookmarkEnd w:id="19"/>
    </w:p>
    <w:p w:rsidR="004800E6" w:rsidRPr="00405F83" w:rsidRDefault="004800E6" w:rsidP="004800E6">
      <w:pPr>
        <w:rPr>
          <w:rFonts w:ascii="Traditional Arabic" w:hAnsi="Traditional Arabic" w:cs="Traditional Arabic"/>
          <w:rtl/>
        </w:rPr>
      </w:pPr>
      <w:r w:rsidRPr="00405F83">
        <w:rPr>
          <w:rFonts w:ascii="Traditional Arabic" w:hAnsi="Traditional Arabic" w:cs="Traditional Arabic" w:hint="cs"/>
          <w:rtl/>
        </w:rPr>
        <w:t>حالت و صورت دوم این است که، در همین زمینه</w:t>
      </w:r>
      <w:r w:rsidR="0010305A" w:rsidRPr="00405F83">
        <w:rPr>
          <w:rFonts w:ascii="Traditional Arabic" w:hAnsi="Traditional Arabic" w:cs="Traditional Arabic" w:hint="cs"/>
          <w:rtl/>
        </w:rPr>
        <w:t xml:space="preserve">‌ای </w:t>
      </w:r>
      <w:r w:rsidRPr="00405F83">
        <w:rPr>
          <w:rFonts w:ascii="Traditional Arabic" w:hAnsi="Traditional Arabic" w:cs="Traditional Arabic" w:hint="cs"/>
          <w:rtl/>
        </w:rPr>
        <w:t>که اکثریّتی شکل گرفته است و خروجی شورا اکثریت است لکن مقلّد</w:t>
      </w:r>
      <w:r w:rsidR="0010305A" w:rsidRPr="00405F83">
        <w:rPr>
          <w:rFonts w:ascii="Traditional Arabic" w:hAnsi="Traditional Arabic" w:cs="Traditional Arabic" w:hint="cs"/>
          <w:rtl/>
        </w:rPr>
        <w:t xml:space="preserve"> می‌</w:t>
      </w:r>
      <w:r w:rsidRPr="00405F83">
        <w:rPr>
          <w:rFonts w:ascii="Traditional Arabic" w:hAnsi="Traditional Arabic" w:cs="Traditional Arabic" w:hint="cs"/>
          <w:rtl/>
        </w:rPr>
        <w:t>بیند که در این مبحث اعلم نظر داده است و نظر اکثریّت در مقابل نظر اعلم</w:t>
      </w:r>
      <w:r w:rsidR="0010305A" w:rsidRPr="00405F83">
        <w:rPr>
          <w:rFonts w:ascii="Traditional Arabic" w:hAnsi="Traditional Arabic" w:cs="Traditional Arabic" w:hint="cs"/>
          <w:rtl/>
        </w:rPr>
        <w:t xml:space="preserve"> می‌</w:t>
      </w:r>
      <w:r w:rsidRPr="00405F83">
        <w:rPr>
          <w:rFonts w:ascii="Traditional Arabic" w:hAnsi="Traditional Arabic" w:cs="Traditional Arabic" w:hint="cs"/>
          <w:rtl/>
        </w:rPr>
        <w:t>باشد.</w:t>
      </w:r>
    </w:p>
    <w:p w:rsidR="006027AF" w:rsidRPr="00405F83" w:rsidRDefault="006027AF" w:rsidP="004800E6">
      <w:pPr>
        <w:rPr>
          <w:rFonts w:ascii="Traditional Arabic" w:hAnsi="Traditional Arabic" w:cs="Traditional Arabic"/>
          <w:rtl/>
        </w:rPr>
      </w:pPr>
      <w:r w:rsidRPr="00405F83">
        <w:rPr>
          <w:rFonts w:ascii="Traditional Arabic" w:hAnsi="Traditional Arabic" w:cs="Traditional Arabic" w:hint="cs"/>
          <w:rtl/>
        </w:rPr>
        <w:t>توضیح این حالت اینکه مثلاً در شورای ده، پانزده و... نفره مطلبی را گفته اند اما یک نفر که احراز اعلمیّت شده است (در درون شورا یا بیرون شورا قرار داد)</w:t>
      </w:r>
      <w:r w:rsidR="00B36C85" w:rsidRPr="00405F83">
        <w:rPr>
          <w:rFonts w:ascii="Traditional Arabic" w:hAnsi="Traditional Arabic" w:cs="Traditional Arabic" w:hint="cs"/>
          <w:rtl/>
        </w:rPr>
        <w:t xml:space="preserve"> این اعلم، نظری خلاف با نظر اکثر</w:t>
      </w:r>
      <w:r w:rsidR="0010305A" w:rsidRPr="00405F83">
        <w:rPr>
          <w:rFonts w:ascii="Traditional Arabic" w:hAnsi="Traditional Arabic" w:cs="Traditional Arabic" w:hint="cs"/>
          <w:rtl/>
        </w:rPr>
        <w:t xml:space="preserve"> می‌</w:t>
      </w:r>
      <w:r w:rsidR="00B36C85" w:rsidRPr="00405F83">
        <w:rPr>
          <w:rFonts w:ascii="Traditional Arabic" w:hAnsi="Traditional Arabic" w:cs="Traditional Arabic" w:hint="cs"/>
          <w:rtl/>
        </w:rPr>
        <w:t>دهد.</w:t>
      </w:r>
    </w:p>
    <w:p w:rsidR="00B36C85" w:rsidRPr="00405F83" w:rsidRDefault="00B36C85" w:rsidP="004800E6">
      <w:pPr>
        <w:rPr>
          <w:rFonts w:ascii="Traditional Arabic" w:hAnsi="Traditional Arabic" w:cs="Traditional Arabic"/>
          <w:rtl/>
        </w:rPr>
      </w:pPr>
      <w:r w:rsidRPr="00405F83">
        <w:rPr>
          <w:rFonts w:ascii="Traditional Arabic" w:hAnsi="Traditional Arabic" w:cs="Traditional Arabic" w:hint="cs"/>
          <w:rtl/>
        </w:rPr>
        <w:t>این صورت دوم است که در این صورت محرز نشده است که در نزد عقلا در اینجا هم اکثریّت را بر اعلم ترجیح دهد، به ویژه اگر بداند که اعلم تمام کلام</w:t>
      </w:r>
      <w:r w:rsidR="0010305A" w:rsidRPr="00405F83">
        <w:rPr>
          <w:rFonts w:ascii="Traditional Arabic" w:hAnsi="Traditional Arabic" w:cs="Traditional Arabic" w:hint="cs"/>
          <w:rtl/>
        </w:rPr>
        <w:t>‌ها</w:t>
      </w:r>
      <w:r w:rsidRPr="00405F83">
        <w:rPr>
          <w:rFonts w:ascii="Traditional Arabic" w:hAnsi="Traditional Arabic" w:cs="Traditional Arabic" w:hint="cs"/>
          <w:rtl/>
        </w:rPr>
        <w:t xml:space="preserve"> را شنیده و به تمامی زیر و بم</w:t>
      </w:r>
      <w:r w:rsidR="0010305A" w:rsidRPr="00405F83">
        <w:rPr>
          <w:rFonts w:ascii="Traditional Arabic" w:hAnsi="Traditional Arabic" w:cs="Traditional Arabic" w:hint="cs"/>
          <w:rtl/>
        </w:rPr>
        <w:t>‌ها</w:t>
      </w:r>
      <w:r w:rsidRPr="00405F83">
        <w:rPr>
          <w:rFonts w:ascii="Traditional Arabic" w:hAnsi="Traditional Arabic" w:cs="Traditional Arabic" w:hint="cs"/>
          <w:rtl/>
        </w:rPr>
        <w:t xml:space="preserve"> وقوف داشته و با چشم باز و آگاهی کامل نظر مخالف داده و نظر اکثر</w:t>
      </w:r>
      <w:r w:rsidR="006D2E71" w:rsidRPr="00405F83">
        <w:rPr>
          <w:rFonts w:ascii="Traditional Arabic" w:hAnsi="Traditional Arabic" w:cs="Traditional Arabic" w:hint="cs"/>
          <w:rtl/>
        </w:rPr>
        <w:t xml:space="preserve"> را نپذیرفته است. در این صورت دوم وجود سیره محلّ خدشه است و امر واضحی نیست، به ویژه اینکه سیره دلیل لبّی است و بایستی در دلیل لبّی به قدر متیقّن أخذ شود.</w:t>
      </w:r>
    </w:p>
    <w:p w:rsidR="007C3F76" w:rsidRPr="00405F83" w:rsidRDefault="007C3F76" w:rsidP="0041324D">
      <w:pPr>
        <w:rPr>
          <w:rFonts w:ascii="Traditional Arabic" w:hAnsi="Traditional Arabic" w:cs="Traditional Arabic"/>
          <w:rtl/>
        </w:rPr>
      </w:pPr>
      <w:r w:rsidRPr="00405F83">
        <w:rPr>
          <w:rFonts w:ascii="Traditional Arabic" w:hAnsi="Traditional Arabic" w:cs="Traditional Arabic" w:hint="cs"/>
          <w:rtl/>
        </w:rPr>
        <w:lastRenderedPageBreak/>
        <w:t xml:space="preserve">در اینجا قیدی زده شد که با این قید بعید نیست که ترجیح اعلم محرز باشد و آن قید این است که این اعلم در این جمع مشارکت داشته و در تضارب افکار هم حضور داشته است (حضور مستقیم شکل واضح آن است و حضور غیرمستقیم </w:t>
      </w:r>
      <w:r w:rsidR="001B5917" w:rsidRPr="00405F83">
        <w:rPr>
          <w:rFonts w:ascii="Traditional Arabic" w:hAnsi="Traditional Arabic" w:cs="Traditional Arabic" w:hint="cs"/>
          <w:rtl/>
        </w:rPr>
        <w:t>شکل اخفای آن است) در اینجا علیرغم اینکه بوده است و شنیده است اما این فرد برجسته تر نظر دیگری دارد</w:t>
      </w:r>
      <w:r w:rsidR="00FB4A51" w:rsidRPr="00405F83">
        <w:rPr>
          <w:rFonts w:ascii="Traditional Arabic" w:hAnsi="Traditional Arabic" w:cs="Traditional Arabic" w:hint="cs"/>
          <w:rtl/>
        </w:rPr>
        <w:t xml:space="preserve">. </w:t>
      </w:r>
    </w:p>
    <w:p w:rsidR="00154ECA" w:rsidRPr="00405F83" w:rsidRDefault="00FB4A51" w:rsidP="00B538FC">
      <w:pPr>
        <w:rPr>
          <w:rFonts w:ascii="Traditional Arabic" w:hAnsi="Traditional Arabic" w:cs="Traditional Arabic"/>
          <w:rtl/>
        </w:rPr>
      </w:pPr>
      <w:r w:rsidRPr="00405F83">
        <w:rPr>
          <w:rFonts w:ascii="Traditional Arabic" w:hAnsi="Traditional Arabic" w:cs="Traditional Arabic" w:hint="cs"/>
          <w:rtl/>
        </w:rPr>
        <w:t>نکته: در اینجا مفروض این است که فاصله اعلم با دیگران فاصله</w:t>
      </w:r>
      <w:r w:rsidR="0010305A" w:rsidRPr="00405F83">
        <w:rPr>
          <w:rFonts w:ascii="Traditional Arabic" w:hAnsi="Traditional Arabic" w:cs="Traditional Arabic" w:hint="cs"/>
          <w:rtl/>
        </w:rPr>
        <w:t xml:space="preserve">‌ی </w:t>
      </w:r>
      <w:r w:rsidRPr="00405F83">
        <w:rPr>
          <w:rFonts w:ascii="Traditional Arabic" w:hAnsi="Traditional Arabic" w:cs="Traditional Arabic" w:hint="cs"/>
          <w:rtl/>
        </w:rPr>
        <w:t>فاحش و محرزی است که برتری آشکاری وجود دارد و همچنین احراز شده است که رأی این اعل</w:t>
      </w:r>
      <w:r w:rsidR="00B538FC" w:rsidRPr="00405F83">
        <w:rPr>
          <w:rFonts w:ascii="Traditional Arabic" w:hAnsi="Traditional Arabic" w:cs="Traditional Arabic" w:hint="cs"/>
          <w:rtl/>
        </w:rPr>
        <w:t>م با اکثر متفاوت است. و همچنین با آگاهی از نظرات دیگران این مخالفت و رأی متفاوت صادر شده است.</w:t>
      </w:r>
    </w:p>
    <w:p w:rsidR="005238F3" w:rsidRPr="00405F83" w:rsidRDefault="005238F3" w:rsidP="00B538FC">
      <w:pPr>
        <w:rPr>
          <w:rFonts w:ascii="Traditional Arabic" w:hAnsi="Traditional Arabic" w:cs="Traditional Arabic"/>
          <w:rtl/>
        </w:rPr>
      </w:pPr>
      <w:r w:rsidRPr="00405F83">
        <w:rPr>
          <w:rFonts w:ascii="Traditional Arabic" w:hAnsi="Traditional Arabic" w:cs="Traditional Arabic" w:hint="cs"/>
          <w:rtl/>
        </w:rPr>
        <w:t>با این شرایطی که گفته شد در این صورت دوم بعید است که در سیره</w:t>
      </w:r>
      <w:r w:rsidR="0010305A" w:rsidRPr="00405F83">
        <w:rPr>
          <w:rFonts w:ascii="Traditional Arabic" w:hAnsi="Traditional Arabic" w:cs="Traditional Arabic" w:hint="cs"/>
          <w:rtl/>
        </w:rPr>
        <w:t xml:space="preserve">‌ی </w:t>
      </w:r>
      <w:r w:rsidRPr="00405F83">
        <w:rPr>
          <w:rFonts w:ascii="Traditional Arabic" w:hAnsi="Traditional Arabic" w:cs="Traditional Arabic" w:hint="cs"/>
          <w:rtl/>
        </w:rPr>
        <w:t>عقلا، اکثریت مبنا قرار گیرد.</w:t>
      </w:r>
    </w:p>
    <w:p w:rsidR="005238F3" w:rsidRPr="00405F83" w:rsidRDefault="000C236A" w:rsidP="00B538FC">
      <w:pPr>
        <w:rPr>
          <w:rFonts w:ascii="Traditional Arabic" w:hAnsi="Traditional Arabic" w:cs="Traditional Arabic"/>
          <w:rtl/>
        </w:rPr>
      </w:pPr>
      <w:r w:rsidRPr="00405F83">
        <w:rPr>
          <w:rFonts w:ascii="Traditional Arabic" w:hAnsi="Traditional Arabic" w:cs="Traditional Arabic" w:hint="cs"/>
          <w:rtl/>
        </w:rPr>
        <w:t>سؤال ب</w:t>
      </w:r>
      <w:r w:rsidR="00D55A32">
        <w:rPr>
          <w:rFonts w:ascii="Traditional Arabic" w:hAnsi="Traditional Arabic" w:cs="Traditional Arabic" w:hint="cs"/>
          <w:rtl/>
        </w:rPr>
        <w:t>عد در اینجا این است که آیا عقلا</w:t>
      </w:r>
      <w:r w:rsidRPr="00405F83">
        <w:rPr>
          <w:rFonts w:ascii="Traditional Arabic" w:hAnsi="Traditional Arabic" w:cs="Traditional Arabic" w:hint="cs"/>
          <w:rtl/>
        </w:rPr>
        <w:t xml:space="preserve"> اعلم را مقدّم</w:t>
      </w:r>
      <w:r w:rsidR="0010305A" w:rsidRPr="00405F83">
        <w:rPr>
          <w:rFonts w:ascii="Traditional Arabic" w:hAnsi="Traditional Arabic" w:cs="Traditional Arabic" w:hint="cs"/>
          <w:rtl/>
        </w:rPr>
        <w:t xml:space="preserve"> می‌</w:t>
      </w:r>
      <w:r w:rsidRPr="00405F83">
        <w:rPr>
          <w:rFonts w:ascii="Traditional Arabic" w:hAnsi="Traditional Arabic" w:cs="Traditional Arabic" w:hint="cs"/>
          <w:rtl/>
        </w:rPr>
        <w:t>دارند یا اینکه حالت تخییر دارد؟</w:t>
      </w:r>
    </w:p>
    <w:p w:rsidR="00FB433F" w:rsidRPr="00405F83" w:rsidRDefault="00FB433F" w:rsidP="00FB433F">
      <w:pPr>
        <w:rPr>
          <w:rFonts w:ascii="Traditional Arabic" w:hAnsi="Traditional Arabic" w:cs="Traditional Arabic"/>
          <w:rtl/>
        </w:rPr>
      </w:pPr>
      <w:r w:rsidRPr="00405F83">
        <w:rPr>
          <w:rFonts w:ascii="Traditional Arabic" w:hAnsi="Traditional Arabic" w:cs="Traditional Arabic" w:hint="cs"/>
          <w:rtl/>
        </w:rPr>
        <w:t>البته چیزی که قبلاً هم به عنوان یکی از قیود اعلمیّت مطرح شده بود این بود که: اگر اعلمیّت در برابر نظر اکثری قرار</w:t>
      </w:r>
      <w:r w:rsidR="0010305A" w:rsidRPr="00405F83">
        <w:rPr>
          <w:rFonts w:ascii="Traditional Arabic" w:hAnsi="Traditional Arabic" w:cs="Traditional Arabic" w:hint="cs"/>
          <w:rtl/>
        </w:rPr>
        <w:t xml:space="preserve"> می‌</w:t>
      </w:r>
      <w:r w:rsidRPr="00405F83">
        <w:rPr>
          <w:rFonts w:ascii="Traditional Arabic" w:hAnsi="Traditional Arabic" w:cs="Traditional Arabic" w:hint="cs"/>
          <w:rtl/>
        </w:rPr>
        <w:t>گیرد و این اکثر هم با علم به رأی و نظر اعلم نظر دیگری داده اند، در این حالت گفته شد که شاید یکی از استثنائات رجوع به اعلم باشد، اما نه استثنائی که بگوید نباید به اعلم مراجعه کرد بلکه حالت تخییر</w:t>
      </w:r>
      <w:r w:rsidR="00D62C7F" w:rsidRPr="00405F83">
        <w:rPr>
          <w:rFonts w:ascii="Traditional Arabic" w:hAnsi="Traditional Arabic" w:cs="Traditional Arabic" w:hint="cs"/>
          <w:rtl/>
        </w:rPr>
        <w:t xml:space="preserve"> بوده و این صورت بعید دانسته نشد.</w:t>
      </w:r>
    </w:p>
    <w:p w:rsidR="00D62C7F" w:rsidRPr="00405F83" w:rsidRDefault="00D62C7F" w:rsidP="00D62C7F">
      <w:pPr>
        <w:pStyle w:val="Heading4"/>
        <w:rPr>
          <w:rFonts w:ascii="Traditional Arabic" w:hAnsi="Traditional Arabic" w:cs="Traditional Arabic"/>
          <w:color w:val="FF0000"/>
          <w:rtl/>
        </w:rPr>
      </w:pPr>
      <w:bookmarkStart w:id="20" w:name="_Toc465029175"/>
      <w:r w:rsidRPr="00405F83">
        <w:rPr>
          <w:rFonts w:ascii="Traditional Arabic" w:hAnsi="Traditional Arabic" w:cs="Traditional Arabic" w:hint="cs"/>
          <w:color w:val="FF0000"/>
          <w:rtl/>
        </w:rPr>
        <w:t>مرور مجدد دو صورت</w:t>
      </w:r>
      <w:bookmarkEnd w:id="20"/>
    </w:p>
    <w:p w:rsidR="00152670" w:rsidRPr="00405F83" w:rsidRDefault="00D62C7F" w:rsidP="000364D4">
      <w:pPr>
        <w:rPr>
          <w:rFonts w:ascii="Traditional Arabic" w:hAnsi="Traditional Arabic" w:cs="Traditional Arabic"/>
          <w:rtl/>
        </w:rPr>
      </w:pPr>
      <w:r w:rsidRPr="00405F83">
        <w:rPr>
          <w:rFonts w:ascii="Traditional Arabic" w:hAnsi="Traditional Arabic" w:cs="Traditional Arabic" w:hint="cs"/>
          <w:rtl/>
        </w:rPr>
        <w:t>با توجه به اهمیّت بحث اعلمیّت نیاز است که این دو صورت مجددّا مرور شود، چرا که اعلمیّت در واقع مبنای پایه ریزی ملاکی در مباحث فقهی</w:t>
      </w:r>
      <w:r w:rsidR="0010305A" w:rsidRPr="00405F83">
        <w:rPr>
          <w:rFonts w:ascii="Traditional Arabic" w:hAnsi="Traditional Arabic" w:cs="Traditional Arabic" w:hint="cs"/>
          <w:rtl/>
        </w:rPr>
        <w:t xml:space="preserve"> می‌</w:t>
      </w:r>
      <w:r w:rsidRPr="00405F83">
        <w:rPr>
          <w:rFonts w:ascii="Traditional Arabic" w:hAnsi="Traditional Arabic" w:cs="Traditional Arabic" w:hint="cs"/>
          <w:rtl/>
        </w:rPr>
        <w:t>باشد</w:t>
      </w:r>
      <w:r w:rsidR="00861A9E" w:rsidRPr="00405F83">
        <w:rPr>
          <w:rFonts w:ascii="Traditional Arabic" w:hAnsi="Traditional Arabic" w:cs="Traditional Arabic" w:hint="cs"/>
          <w:rtl/>
        </w:rPr>
        <w:t>. تا کنون آنچه شنیده و یا دانسته</w:t>
      </w:r>
      <w:r w:rsidR="0010305A" w:rsidRPr="00405F83">
        <w:rPr>
          <w:rFonts w:ascii="Traditional Arabic" w:hAnsi="Traditional Arabic" w:cs="Traditional Arabic" w:hint="cs"/>
          <w:rtl/>
        </w:rPr>
        <w:t xml:space="preserve"> می‌</w:t>
      </w:r>
      <w:r w:rsidR="00861A9E" w:rsidRPr="00405F83">
        <w:rPr>
          <w:rFonts w:ascii="Traditional Arabic" w:hAnsi="Traditional Arabic" w:cs="Traditional Arabic" w:hint="cs"/>
          <w:rtl/>
        </w:rPr>
        <w:t>شد این بود که مجتهدین یا مساوی اند و یا اعلمی وجود دارد، در صورتی که مساوی باشند مقلّد مخیّر است و در صورتی که اعلم وجود داشته باشد اعلم مقدّم است. این چیزی است که الان در رساله</w:t>
      </w:r>
      <w:r w:rsidR="0010305A" w:rsidRPr="00405F83">
        <w:rPr>
          <w:rFonts w:ascii="Traditional Arabic" w:hAnsi="Traditional Arabic" w:cs="Traditional Arabic" w:hint="cs"/>
          <w:rtl/>
        </w:rPr>
        <w:t>‌ها</w:t>
      </w:r>
      <w:r w:rsidR="00861A9E" w:rsidRPr="00405F83">
        <w:rPr>
          <w:rFonts w:ascii="Traditional Arabic" w:hAnsi="Traditional Arabic" w:cs="Traditional Arabic" w:hint="cs"/>
          <w:rtl/>
        </w:rPr>
        <w:t xml:space="preserve"> موجود است و </w:t>
      </w:r>
      <w:r w:rsidR="009F64F7" w:rsidRPr="00405F83">
        <w:rPr>
          <w:rFonts w:ascii="Traditional Arabic" w:hAnsi="Traditional Arabic" w:cs="Traditional Arabic" w:hint="cs"/>
          <w:rtl/>
        </w:rPr>
        <w:t>در عروه و اینها هم این مسأله وجود دارد.</w:t>
      </w:r>
      <w:r w:rsidR="000364D4" w:rsidRPr="00405F83">
        <w:rPr>
          <w:rFonts w:ascii="Traditional Arabic" w:hAnsi="Traditional Arabic" w:cs="Traditional Arabic" w:hint="cs"/>
          <w:rtl/>
        </w:rPr>
        <w:t xml:space="preserve"> اما اگر این مبحثی که در اینجا مطرح شد پذیرفت</w:t>
      </w:r>
      <w:r w:rsidR="009C7DE7" w:rsidRPr="00405F83">
        <w:rPr>
          <w:rFonts w:ascii="Traditional Arabic" w:hAnsi="Traditional Arabic" w:cs="Traditional Arabic" w:hint="cs"/>
          <w:rtl/>
        </w:rPr>
        <w:t>ه شود، تا حدودی مطالب قبلی را دستمایه تغییرات کرده و قیدی به آن</w:t>
      </w:r>
      <w:r w:rsidR="0010305A" w:rsidRPr="00405F83">
        <w:rPr>
          <w:rFonts w:ascii="Traditional Arabic" w:hAnsi="Traditional Arabic" w:cs="Traditional Arabic" w:hint="cs"/>
          <w:rtl/>
        </w:rPr>
        <w:t xml:space="preserve"> می‌</w:t>
      </w:r>
      <w:r w:rsidR="009C7DE7" w:rsidRPr="00405F83">
        <w:rPr>
          <w:rFonts w:ascii="Traditional Arabic" w:hAnsi="Traditional Arabic" w:cs="Traditional Arabic" w:hint="cs"/>
          <w:rtl/>
        </w:rPr>
        <w:t>زند، به این ترتیب که:</w:t>
      </w:r>
    </w:p>
    <w:p w:rsidR="002F4123" w:rsidRPr="00D55A32" w:rsidRDefault="002F4123" w:rsidP="000364D4">
      <w:pPr>
        <w:rPr>
          <w:rFonts w:ascii="Traditional Arabic" w:hAnsi="Traditional Arabic" w:cs="Traditional Arabic"/>
          <w:rtl/>
        </w:rPr>
      </w:pPr>
      <w:r w:rsidRPr="00D55A32">
        <w:rPr>
          <w:rFonts w:ascii="Traditional Arabic" w:hAnsi="Traditional Arabic" w:cs="Traditional Arabic" w:hint="cs"/>
          <w:rtl/>
        </w:rPr>
        <w:t>«</w:t>
      </w:r>
      <w:r w:rsidR="009C7DE7" w:rsidRPr="00D55A32">
        <w:rPr>
          <w:rFonts w:ascii="Traditional Arabic" w:hAnsi="Traditional Arabic" w:cs="Traditional Arabic" w:hint="cs"/>
          <w:rtl/>
        </w:rPr>
        <w:t xml:space="preserve">اعلم </w:t>
      </w:r>
      <w:r w:rsidRPr="00D55A32">
        <w:rPr>
          <w:rFonts w:ascii="Traditional Arabic" w:hAnsi="Traditional Arabic" w:cs="Traditional Arabic" w:hint="cs"/>
          <w:rtl/>
        </w:rPr>
        <w:t>مقدّم است اما</w:t>
      </w:r>
    </w:p>
    <w:p w:rsidR="009C7DE7" w:rsidRPr="00D55A32" w:rsidRDefault="002F4123" w:rsidP="000364D4">
      <w:pPr>
        <w:rPr>
          <w:rFonts w:ascii="Traditional Arabic" w:hAnsi="Traditional Arabic" w:cs="Traditional Arabic"/>
          <w:rtl/>
        </w:rPr>
      </w:pPr>
      <w:r w:rsidRPr="00D55A32">
        <w:rPr>
          <w:rFonts w:ascii="Traditional Arabic" w:hAnsi="Traditional Arabic" w:cs="Traditional Arabic" w:hint="cs"/>
          <w:b/>
          <w:bCs/>
          <w:rtl/>
        </w:rPr>
        <w:t>اولاً</w:t>
      </w:r>
      <w:r w:rsidR="00D55A32" w:rsidRPr="00D55A32">
        <w:rPr>
          <w:rFonts w:ascii="Traditional Arabic" w:hAnsi="Traditional Arabic" w:cs="Traditional Arabic" w:hint="cs"/>
          <w:b/>
          <w:bCs/>
          <w:rtl/>
        </w:rPr>
        <w:t>:</w:t>
      </w:r>
      <w:r w:rsidRPr="00D55A32">
        <w:rPr>
          <w:rFonts w:ascii="Traditional Arabic" w:hAnsi="Traditional Arabic" w:cs="Traditional Arabic" w:hint="cs"/>
          <w:rtl/>
        </w:rPr>
        <w:t xml:space="preserve"> </w:t>
      </w:r>
      <w:r w:rsidR="009C7DE7" w:rsidRPr="00D55A32">
        <w:rPr>
          <w:rFonts w:ascii="Traditional Arabic" w:hAnsi="Traditional Arabic" w:cs="Traditional Arabic" w:hint="cs"/>
          <w:rtl/>
        </w:rPr>
        <w:t xml:space="preserve">در صورتی که در برابر اکثریّت قرار گیرد (با قیودی که اشاره شد) حالت تخییر </w:t>
      </w:r>
      <w:r w:rsidRPr="00D55A32">
        <w:rPr>
          <w:rFonts w:ascii="Traditional Arabic" w:hAnsi="Traditional Arabic" w:cs="Traditional Arabic" w:hint="cs"/>
          <w:rtl/>
        </w:rPr>
        <w:t>به وجود</w:t>
      </w:r>
      <w:r w:rsidR="0010305A" w:rsidRPr="00D55A32">
        <w:rPr>
          <w:rFonts w:ascii="Traditional Arabic" w:hAnsi="Traditional Arabic" w:cs="Traditional Arabic" w:hint="cs"/>
          <w:rtl/>
        </w:rPr>
        <w:t xml:space="preserve"> می‌</w:t>
      </w:r>
      <w:r w:rsidRPr="00D55A32">
        <w:rPr>
          <w:rFonts w:ascii="Traditional Arabic" w:hAnsi="Traditional Arabic" w:cs="Traditional Arabic" w:hint="cs"/>
          <w:rtl/>
        </w:rPr>
        <w:t>آید.</w:t>
      </w:r>
    </w:p>
    <w:p w:rsidR="002F4123" w:rsidRPr="00D55A32" w:rsidRDefault="002F4123" w:rsidP="000364D4">
      <w:pPr>
        <w:rPr>
          <w:rFonts w:ascii="Traditional Arabic" w:hAnsi="Traditional Arabic" w:cs="Traditional Arabic"/>
          <w:rtl/>
        </w:rPr>
      </w:pPr>
      <w:r w:rsidRPr="00D55A32">
        <w:rPr>
          <w:rFonts w:ascii="Traditional Arabic" w:hAnsi="Traditional Arabic" w:cs="Traditional Arabic" w:hint="cs"/>
          <w:b/>
          <w:bCs/>
          <w:rtl/>
        </w:rPr>
        <w:t>ثانیاً</w:t>
      </w:r>
      <w:r w:rsidR="00D55A32" w:rsidRPr="00D55A32">
        <w:rPr>
          <w:rFonts w:ascii="Traditional Arabic" w:hAnsi="Traditional Arabic" w:cs="Traditional Arabic" w:hint="cs"/>
          <w:b/>
          <w:bCs/>
          <w:rtl/>
        </w:rPr>
        <w:t>:</w:t>
      </w:r>
      <w:r w:rsidRPr="00D55A32">
        <w:rPr>
          <w:rFonts w:ascii="Traditional Arabic" w:hAnsi="Traditional Arabic" w:cs="Traditional Arabic" w:hint="cs"/>
          <w:rtl/>
        </w:rPr>
        <w:t xml:space="preserve"> در جایی که مجتهدان همطراز و مساوی شورایی شکل داده و اکثریّت آنها نظری</w:t>
      </w:r>
      <w:r w:rsidR="0010305A" w:rsidRPr="00D55A32">
        <w:rPr>
          <w:rFonts w:ascii="Traditional Arabic" w:hAnsi="Traditional Arabic" w:cs="Traditional Arabic" w:hint="cs"/>
          <w:rtl/>
        </w:rPr>
        <w:t xml:space="preserve"> می‌</w:t>
      </w:r>
      <w:r w:rsidRPr="00D55A32">
        <w:rPr>
          <w:rFonts w:ascii="Traditional Arabic" w:hAnsi="Traditional Arabic" w:cs="Traditional Arabic" w:hint="cs"/>
          <w:rtl/>
        </w:rPr>
        <w:t>دهند اگرچه همطراز هستند اما نظر اکثریّت بیرون آمده از شورا برای مقلّد مقدّم است</w:t>
      </w:r>
      <w:r w:rsidR="00075B3C" w:rsidRPr="00D55A32">
        <w:rPr>
          <w:rFonts w:ascii="Traditional Arabic" w:hAnsi="Traditional Arabic" w:cs="Traditional Arabic" w:hint="cs"/>
          <w:rtl/>
        </w:rPr>
        <w:t>»</w:t>
      </w:r>
    </w:p>
    <w:p w:rsidR="00CC2719" w:rsidRPr="00405F83" w:rsidRDefault="00CC2719" w:rsidP="00CC2719">
      <w:pPr>
        <w:pStyle w:val="Heading3"/>
        <w:rPr>
          <w:rFonts w:ascii="Traditional Arabic" w:hAnsi="Traditional Arabic" w:cs="Traditional Arabic"/>
          <w:color w:val="FF0000"/>
          <w:rtl/>
        </w:rPr>
      </w:pPr>
      <w:bookmarkStart w:id="21" w:name="_Toc465029176"/>
      <w:bookmarkStart w:id="22" w:name="_Toc465029195"/>
      <w:r w:rsidRPr="00405F83">
        <w:rPr>
          <w:rFonts w:ascii="Traditional Arabic" w:hAnsi="Traditional Arabic" w:cs="Traditional Arabic" w:hint="cs"/>
          <w:color w:val="FF0000"/>
          <w:rtl/>
        </w:rPr>
        <w:t xml:space="preserve">جمع بندی </w:t>
      </w:r>
      <w:r w:rsidR="00405F83">
        <w:rPr>
          <w:rFonts w:ascii="Traditional Arabic" w:hAnsi="Traditional Arabic" w:cs="Traditional Arabic" w:hint="cs"/>
          <w:color w:val="FF0000"/>
          <w:rtl/>
        </w:rPr>
        <w:t>مسأله‌</w:t>
      </w:r>
      <w:r w:rsidR="0010305A" w:rsidRPr="00405F83">
        <w:rPr>
          <w:rFonts w:ascii="Traditional Arabic" w:hAnsi="Traditional Arabic" w:cs="Traditional Arabic" w:hint="cs"/>
          <w:color w:val="FF0000"/>
          <w:rtl/>
        </w:rPr>
        <w:t xml:space="preserve"> </w:t>
      </w:r>
      <w:r w:rsidRPr="00405F83">
        <w:rPr>
          <w:rFonts w:ascii="Traditional Arabic" w:hAnsi="Traditional Arabic" w:cs="Traditional Arabic" w:hint="cs"/>
          <w:color w:val="FF0000"/>
          <w:rtl/>
        </w:rPr>
        <w:t>سوم</w:t>
      </w:r>
      <w:bookmarkEnd w:id="21"/>
      <w:bookmarkEnd w:id="22"/>
    </w:p>
    <w:p w:rsidR="00075B3C" w:rsidRPr="00405F83" w:rsidRDefault="00075B3C" w:rsidP="000364D4">
      <w:pPr>
        <w:rPr>
          <w:rFonts w:ascii="Traditional Arabic" w:hAnsi="Traditional Arabic" w:cs="Traditional Arabic"/>
          <w:rtl/>
        </w:rPr>
      </w:pPr>
      <w:r w:rsidRPr="00405F83">
        <w:rPr>
          <w:rFonts w:ascii="Traditional Arabic" w:hAnsi="Traditional Arabic" w:cs="Traditional Arabic" w:hint="cs"/>
          <w:rtl/>
        </w:rPr>
        <w:t xml:space="preserve"> با توج</w:t>
      </w:r>
      <w:r w:rsidR="00CC2719" w:rsidRPr="00405F83">
        <w:rPr>
          <w:rFonts w:ascii="Traditional Arabic" w:hAnsi="Traditional Arabic" w:cs="Traditional Arabic" w:hint="cs"/>
          <w:rtl/>
        </w:rPr>
        <w:t>ه به حساسیت مسأله مجدداً این دوصورت را عرض</w:t>
      </w:r>
      <w:r w:rsidR="0010305A" w:rsidRPr="00405F83">
        <w:rPr>
          <w:rFonts w:ascii="Traditional Arabic" w:hAnsi="Traditional Arabic" w:cs="Traditional Arabic" w:hint="cs"/>
          <w:rtl/>
        </w:rPr>
        <w:t xml:space="preserve"> می‌</w:t>
      </w:r>
      <w:r w:rsidR="00CC2719" w:rsidRPr="00405F83">
        <w:rPr>
          <w:rFonts w:ascii="Traditional Arabic" w:hAnsi="Traditional Arabic" w:cs="Traditional Arabic" w:hint="cs"/>
          <w:rtl/>
        </w:rPr>
        <w:t>کنیم:</w:t>
      </w:r>
    </w:p>
    <w:p w:rsidR="00CC2719" w:rsidRPr="00405F83" w:rsidRDefault="00CC2719" w:rsidP="00CC2719">
      <w:pPr>
        <w:rPr>
          <w:rFonts w:ascii="Traditional Arabic" w:hAnsi="Traditional Arabic" w:cs="Traditional Arabic"/>
          <w:rtl/>
        </w:rPr>
      </w:pPr>
      <w:r w:rsidRPr="00405F83">
        <w:rPr>
          <w:rFonts w:ascii="Traditional Arabic" w:hAnsi="Traditional Arabic" w:cs="Traditional Arabic" w:hint="cs"/>
          <w:rtl/>
        </w:rPr>
        <w:t>در سؤال سوم سخن این است که مقلّد در برابر شورای شکل گرفته چه وظیفه</w:t>
      </w:r>
      <w:r w:rsidR="0010305A" w:rsidRPr="00405F83">
        <w:rPr>
          <w:rFonts w:ascii="Traditional Arabic" w:hAnsi="Traditional Arabic" w:cs="Traditional Arabic" w:hint="cs"/>
          <w:rtl/>
        </w:rPr>
        <w:t xml:space="preserve">‌ای </w:t>
      </w:r>
      <w:r w:rsidRPr="00405F83">
        <w:rPr>
          <w:rFonts w:ascii="Traditional Arabic" w:hAnsi="Traditional Arabic" w:cs="Traditional Arabic" w:hint="cs"/>
          <w:rtl/>
        </w:rPr>
        <w:t>دارد؟</w:t>
      </w:r>
    </w:p>
    <w:p w:rsidR="00766622" w:rsidRPr="00405F83" w:rsidRDefault="00766622" w:rsidP="00CC2719">
      <w:pPr>
        <w:rPr>
          <w:rFonts w:ascii="Traditional Arabic" w:hAnsi="Traditional Arabic" w:cs="Traditional Arabic"/>
          <w:rtl/>
        </w:rPr>
      </w:pPr>
      <w:r w:rsidRPr="00405F83">
        <w:rPr>
          <w:rFonts w:ascii="Traditional Arabic" w:hAnsi="Traditional Arabic" w:cs="Traditional Arabic" w:hint="cs"/>
          <w:rtl/>
        </w:rPr>
        <w:t>فرض این است که شورایی شکل گرفته و مجتهدانی در آن جمع شده اند و بر مبنای اکثریت نظری</w:t>
      </w:r>
      <w:r w:rsidR="0010305A" w:rsidRPr="00405F83">
        <w:rPr>
          <w:rFonts w:ascii="Traditional Arabic" w:hAnsi="Traditional Arabic" w:cs="Traditional Arabic" w:hint="cs"/>
          <w:rtl/>
        </w:rPr>
        <w:t xml:space="preserve"> می‌</w:t>
      </w:r>
      <w:r w:rsidRPr="00405F83">
        <w:rPr>
          <w:rFonts w:ascii="Traditional Arabic" w:hAnsi="Traditional Arabic" w:cs="Traditional Arabic" w:hint="cs"/>
          <w:rtl/>
        </w:rPr>
        <w:t xml:space="preserve">دهند، </w:t>
      </w:r>
      <w:r w:rsidR="00E97252" w:rsidRPr="00405F83">
        <w:rPr>
          <w:rFonts w:ascii="Traditional Arabic" w:hAnsi="Traditional Arabic" w:cs="Traditional Arabic" w:hint="cs"/>
          <w:rtl/>
        </w:rPr>
        <w:t>وظیفه</w:t>
      </w:r>
      <w:r w:rsidR="0010305A" w:rsidRPr="00405F83">
        <w:rPr>
          <w:rFonts w:ascii="Traditional Arabic" w:hAnsi="Traditional Arabic" w:cs="Traditional Arabic" w:hint="cs"/>
          <w:rtl/>
        </w:rPr>
        <w:t xml:space="preserve">‌ی </w:t>
      </w:r>
      <w:r w:rsidR="00E97252" w:rsidRPr="00405F83">
        <w:rPr>
          <w:rFonts w:ascii="Traditional Arabic" w:hAnsi="Traditional Arabic" w:cs="Traditional Arabic" w:hint="cs"/>
          <w:rtl/>
        </w:rPr>
        <w:t>مقلّد در برابر شورایی که شکل گرفته است چیست؟</w:t>
      </w:r>
    </w:p>
    <w:p w:rsidR="00E97252" w:rsidRPr="00405F83" w:rsidRDefault="00E97252" w:rsidP="00CC2719">
      <w:pPr>
        <w:rPr>
          <w:rFonts w:ascii="Traditional Arabic" w:hAnsi="Traditional Arabic" w:cs="Traditional Arabic"/>
          <w:rtl/>
        </w:rPr>
      </w:pPr>
      <w:r w:rsidRPr="00405F83">
        <w:rPr>
          <w:rFonts w:ascii="Traditional Arabic" w:hAnsi="Traditional Arabic" w:cs="Traditional Arabic" w:hint="cs"/>
          <w:rtl/>
        </w:rPr>
        <w:t>در اینجا گفته</w:t>
      </w:r>
      <w:r w:rsidR="0010305A" w:rsidRPr="00405F83">
        <w:rPr>
          <w:rFonts w:ascii="Traditional Arabic" w:hAnsi="Traditional Arabic" w:cs="Traditional Arabic" w:hint="cs"/>
          <w:rtl/>
        </w:rPr>
        <w:t xml:space="preserve"> می‌</w:t>
      </w:r>
      <w:r w:rsidRPr="00405F83">
        <w:rPr>
          <w:rFonts w:ascii="Traditional Arabic" w:hAnsi="Traditional Arabic" w:cs="Traditional Arabic" w:hint="cs"/>
          <w:rtl/>
        </w:rPr>
        <w:t>شود که دو صورت دارد:</w:t>
      </w:r>
    </w:p>
    <w:p w:rsidR="00E97252" w:rsidRPr="00405F83" w:rsidRDefault="00E97252" w:rsidP="00CC2719">
      <w:pPr>
        <w:rPr>
          <w:rFonts w:ascii="Traditional Arabic" w:hAnsi="Traditional Arabic" w:cs="Traditional Arabic"/>
          <w:rtl/>
        </w:rPr>
      </w:pPr>
      <w:r w:rsidRPr="00405F83">
        <w:rPr>
          <w:rFonts w:ascii="Traditional Arabic" w:hAnsi="Traditional Arabic" w:cs="Traditional Arabic" w:hint="cs"/>
          <w:rtl/>
        </w:rPr>
        <w:lastRenderedPageBreak/>
        <w:t>صورت اول اینکه، رأی اکثریّتی که از شورا بیرون آمده است در برابر نظر اعلم قرار نگرفته است، و در واقع احراز نشده است که این نظر در مقابل نظر اعلم است</w:t>
      </w:r>
      <w:r w:rsidR="0089324A" w:rsidRPr="00405F83">
        <w:rPr>
          <w:rFonts w:ascii="Traditional Arabic" w:hAnsi="Traditional Arabic" w:cs="Traditional Arabic" w:hint="cs"/>
          <w:rtl/>
        </w:rPr>
        <w:t>، چرا؟ به یکی از حالات زیر:</w:t>
      </w:r>
    </w:p>
    <w:p w:rsidR="0089324A" w:rsidRPr="00405F83" w:rsidRDefault="0089324A" w:rsidP="00DA4ED0">
      <w:pPr>
        <w:pStyle w:val="ListParagraph"/>
        <w:numPr>
          <w:ilvl w:val="0"/>
          <w:numId w:val="1"/>
        </w:numPr>
        <w:rPr>
          <w:rFonts w:ascii="Traditional Arabic" w:hAnsi="Traditional Arabic" w:cs="Traditional Arabic"/>
          <w:rtl/>
        </w:rPr>
      </w:pPr>
      <w:r w:rsidRPr="00405F83">
        <w:rPr>
          <w:rFonts w:ascii="Traditional Arabic" w:hAnsi="Traditional Arabic" w:cs="Traditional Arabic" w:hint="cs"/>
          <w:rtl/>
        </w:rPr>
        <w:t>یا اینکه اصولاً مجتهدان همطراز بوده و احراز اعلمیت بین آنها نشده است (چه کسانی که درون شورا هستند و چه کسانی که بیرون از شورا هستند.</w:t>
      </w:r>
    </w:p>
    <w:p w:rsidR="0089324A" w:rsidRPr="00405F83" w:rsidRDefault="0089324A" w:rsidP="00DA4ED0">
      <w:pPr>
        <w:pStyle w:val="ListParagraph"/>
        <w:numPr>
          <w:ilvl w:val="0"/>
          <w:numId w:val="1"/>
        </w:numPr>
        <w:rPr>
          <w:rFonts w:ascii="Traditional Arabic" w:hAnsi="Traditional Arabic" w:cs="Traditional Arabic"/>
          <w:rtl/>
        </w:rPr>
      </w:pPr>
      <w:r w:rsidRPr="00405F83">
        <w:rPr>
          <w:rFonts w:ascii="Traditional Arabic" w:hAnsi="Traditional Arabic" w:cs="Traditional Arabic" w:hint="cs"/>
          <w:rtl/>
        </w:rPr>
        <w:t>یا اینکه اگر اعلمیّتی هم احراز شده است، اعلم نظر مخالف نداده است.</w:t>
      </w:r>
    </w:p>
    <w:p w:rsidR="00792F01" w:rsidRPr="00405F83" w:rsidRDefault="00DA4ED0" w:rsidP="00F433DD">
      <w:pPr>
        <w:rPr>
          <w:rFonts w:ascii="Traditional Arabic" w:hAnsi="Traditional Arabic" w:cs="Traditional Arabic"/>
          <w:rtl/>
        </w:rPr>
      </w:pPr>
      <w:r w:rsidRPr="00405F83">
        <w:rPr>
          <w:rFonts w:ascii="Traditional Arabic" w:hAnsi="Traditional Arabic" w:cs="Traditional Arabic" w:hint="cs"/>
          <w:rtl/>
        </w:rPr>
        <w:t>این صورت اول است که در اینجا گفته</w:t>
      </w:r>
      <w:r w:rsidR="0010305A" w:rsidRPr="00405F83">
        <w:rPr>
          <w:rFonts w:ascii="Traditional Arabic" w:hAnsi="Traditional Arabic" w:cs="Traditional Arabic" w:hint="cs"/>
          <w:rtl/>
        </w:rPr>
        <w:t xml:space="preserve"> می‌</w:t>
      </w:r>
      <w:r w:rsidRPr="00405F83">
        <w:rPr>
          <w:rFonts w:ascii="Traditional Arabic" w:hAnsi="Traditional Arabic" w:cs="Traditional Arabic" w:hint="cs"/>
          <w:rtl/>
        </w:rPr>
        <w:t>شود که بعید نیست که از نظر سیره</w:t>
      </w:r>
      <w:r w:rsidR="0010305A" w:rsidRPr="00405F83">
        <w:rPr>
          <w:rFonts w:ascii="Traditional Arabic" w:hAnsi="Traditional Arabic" w:cs="Traditional Arabic" w:hint="cs"/>
          <w:rtl/>
        </w:rPr>
        <w:t xml:space="preserve">‌ی </w:t>
      </w:r>
      <w:r w:rsidRPr="00405F83">
        <w:rPr>
          <w:rFonts w:ascii="Traditional Arabic" w:hAnsi="Traditional Arabic" w:cs="Traditional Arabic" w:hint="cs"/>
          <w:rtl/>
        </w:rPr>
        <w:t xml:space="preserve">عقلا اکثریّت مقدّم باشد و این به این معنا است که </w:t>
      </w:r>
      <w:r w:rsidR="00A44D56" w:rsidRPr="00405F83">
        <w:rPr>
          <w:rFonts w:ascii="Traditional Arabic" w:hAnsi="Traditional Arabic" w:cs="Traditional Arabic" w:hint="cs"/>
          <w:rtl/>
        </w:rPr>
        <w:t>شخص آزاد نیست که به هر کسی که</w:t>
      </w:r>
      <w:r w:rsidR="0010305A" w:rsidRPr="00405F83">
        <w:rPr>
          <w:rFonts w:ascii="Traditional Arabic" w:hAnsi="Traditional Arabic" w:cs="Traditional Arabic" w:hint="cs"/>
          <w:rtl/>
        </w:rPr>
        <w:t xml:space="preserve"> می‌</w:t>
      </w:r>
      <w:r w:rsidR="00A44D56" w:rsidRPr="00405F83">
        <w:rPr>
          <w:rFonts w:ascii="Traditional Arabic" w:hAnsi="Traditional Arabic" w:cs="Traditional Arabic" w:hint="cs"/>
          <w:rtl/>
        </w:rPr>
        <w:t>خواهد عمل کند. که این کلام جدیدی در مجموعه</w:t>
      </w:r>
      <w:r w:rsidR="0010305A" w:rsidRPr="00405F83">
        <w:rPr>
          <w:rFonts w:ascii="Traditional Arabic" w:hAnsi="Traditional Arabic" w:cs="Traditional Arabic" w:hint="cs"/>
          <w:rtl/>
        </w:rPr>
        <w:t xml:space="preserve">‌ی </w:t>
      </w:r>
      <w:r w:rsidR="00A44D56" w:rsidRPr="00405F83">
        <w:rPr>
          <w:rFonts w:ascii="Traditional Arabic" w:hAnsi="Traditional Arabic" w:cs="Traditional Arabic" w:hint="cs"/>
          <w:rtl/>
        </w:rPr>
        <w:t>فقه</w:t>
      </w:r>
      <w:r w:rsidR="0010305A" w:rsidRPr="00405F83">
        <w:rPr>
          <w:rFonts w:ascii="Traditional Arabic" w:hAnsi="Traditional Arabic" w:cs="Traditional Arabic" w:hint="cs"/>
          <w:rtl/>
        </w:rPr>
        <w:t xml:space="preserve"> می‌</w:t>
      </w:r>
      <w:r w:rsidR="00A44D56" w:rsidRPr="00405F83">
        <w:rPr>
          <w:rFonts w:ascii="Traditional Arabic" w:hAnsi="Traditional Arabic" w:cs="Traditional Arabic" w:hint="cs"/>
          <w:rtl/>
        </w:rPr>
        <w:t>باشد. به این معنا که اکثریّت برآمده از شورا بر تقلید</w:t>
      </w:r>
      <w:r w:rsidR="0010305A" w:rsidRPr="00405F83">
        <w:rPr>
          <w:rFonts w:ascii="Traditional Arabic" w:hAnsi="Traditional Arabic" w:cs="Traditional Arabic" w:hint="cs"/>
          <w:rtl/>
        </w:rPr>
        <w:t>‌ها</w:t>
      </w:r>
      <w:r w:rsidR="00A44D56" w:rsidRPr="00405F83">
        <w:rPr>
          <w:rFonts w:ascii="Traditional Arabic" w:hAnsi="Traditional Arabic" w:cs="Traditional Arabic" w:hint="cs"/>
          <w:rtl/>
        </w:rPr>
        <w:t>ی انفرادی مقدّم است که این یک نوع تقلید از شخصیّت حقوقی</w:t>
      </w:r>
      <w:r w:rsidR="0010305A" w:rsidRPr="00405F83">
        <w:rPr>
          <w:rFonts w:ascii="Traditional Arabic" w:hAnsi="Traditional Arabic" w:cs="Traditional Arabic" w:hint="cs"/>
          <w:rtl/>
        </w:rPr>
        <w:t xml:space="preserve"> می‌</w:t>
      </w:r>
      <w:r w:rsidR="00A44D56" w:rsidRPr="00405F83">
        <w:rPr>
          <w:rFonts w:ascii="Traditional Arabic" w:hAnsi="Traditional Arabic" w:cs="Traditional Arabic" w:hint="cs"/>
          <w:rtl/>
        </w:rPr>
        <w:t>شود که کلام جدیدی است.</w:t>
      </w:r>
    </w:p>
    <w:p w:rsidR="00F433DD" w:rsidRPr="00405F83" w:rsidRDefault="00953309" w:rsidP="00F433DD">
      <w:pPr>
        <w:rPr>
          <w:rFonts w:ascii="Traditional Arabic" w:hAnsi="Traditional Arabic" w:cs="Traditional Arabic"/>
          <w:rtl/>
        </w:rPr>
      </w:pPr>
      <w:r w:rsidRPr="00405F83">
        <w:rPr>
          <w:rFonts w:ascii="Traditional Arabic" w:hAnsi="Traditional Arabic" w:cs="Traditional Arabic" w:hint="cs"/>
          <w:rtl/>
        </w:rPr>
        <w:t>دقت بفرمایید که در صورت اول فرض این است که «اگر شورایی شکل بگیرد</w:t>
      </w:r>
      <w:r w:rsidR="00CC7906" w:rsidRPr="00405F83">
        <w:rPr>
          <w:rFonts w:ascii="Traditional Arabic" w:hAnsi="Traditional Arabic" w:cs="Traditional Arabic" w:hint="cs"/>
          <w:rtl/>
        </w:rPr>
        <w:t>»</w:t>
      </w:r>
      <w:r w:rsidRPr="00405F83">
        <w:rPr>
          <w:rFonts w:ascii="Traditional Arabic" w:hAnsi="Traditional Arabic" w:cs="Traditional Arabic" w:hint="cs"/>
          <w:rtl/>
        </w:rPr>
        <w:t xml:space="preserve"> و اکثریّتی به ویژه بعد از تضارب افکار نظری را اع</w:t>
      </w:r>
      <w:r w:rsidR="00CC7906" w:rsidRPr="00405F83">
        <w:rPr>
          <w:rFonts w:ascii="Traditional Arabic" w:hAnsi="Traditional Arabic" w:cs="Traditional Arabic" w:hint="cs"/>
          <w:rtl/>
        </w:rPr>
        <w:t>لام کنند</w:t>
      </w:r>
      <w:r w:rsidRPr="00405F83">
        <w:rPr>
          <w:rFonts w:ascii="Traditional Arabic" w:hAnsi="Traditional Arabic" w:cs="Traditional Arabic" w:hint="cs"/>
          <w:rtl/>
        </w:rPr>
        <w:t xml:space="preserve"> در این صورت بعید نیست که گفته شود حالت</w:t>
      </w:r>
      <w:r w:rsidR="0010305A" w:rsidRPr="00405F83">
        <w:rPr>
          <w:rFonts w:ascii="Traditional Arabic" w:hAnsi="Traditional Arabic" w:cs="Traditional Arabic" w:hint="cs"/>
          <w:rtl/>
        </w:rPr>
        <w:t>‌ها</w:t>
      </w:r>
      <w:r w:rsidRPr="00405F83">
        <w:rPr>
          <w:rFonts w:ascii="Traditional Arabic" w:hAnsi="Traditional Arabic" w:cs="Traditional Arabic" w:hint="cs"/>
          <w:rtl/>
        </w:rPr>
        <w:t>ی انفرادی همطرازهایی که در اینجا هستند تقدّم ندارد و یا همطرازهایی که در مجموعه هستند اما در اقلیّت قرار گرفته اند</w:t>
      </w:r>
      <w:r w:rsidR="00CC7906" w:rsidRPr="00405F83">
        <w:rPr>
          <w:rFonts w:ascii="Traditional Arabic" w:hAnsi="Traditional Arabic" w:cs="Traditional Arabic" w:hint="cs"/>
          <w:rtl/>
        </w:rPr>
        <w:t xml:space="preserve"> در اینجا مسأله تخییر در مراجعه به مجتهدان مساوی قید</w:t>
      </w:r>
      <w:r w:rsidR="0010305A" w:rsidRPr="00405F83">
        <w:rPr>
          <w:rFonts w:ascii="Traditional Arabic" w:hAnsi="Traditional Arabic" w:cs="Traditional Arabic" w:hint="cs"/>
          <w:rtl/>
        </w:rPr>
        <w:t xml:space="preserve"> می‌</w:t>
      </w:r>
      <w:r w:rsidR="00CC7906" w:rsidRPr="00405F83">
        <w:rPr>
          <w:rFonts w:ascii="Traditional Arabic" w:hAnsi="Traditional Arabic" w:cs="Traditional Arabic" w:hint="cs"/>
          <w:rtl/>
        </w:rPr>
        <w:t>خورد.</w:t>
      </w:r>
    </w:p>
    <w:p w:rsidR="001806C5" w:rsidRPr="00405F83" w:rsidRDefault="001806C5" w:rsidP="00F433DD">
      <w:pPr>
        <w:rPr>
          <w:rFonts w:ascii="Traditional Arabic" w:hAnsi="Traditional Arabic" w:cs="Traditional Arabic"/>
          <w:rtl/>
        </w:rPr>
      </w:pPr>
      <w:r w:rsidRPr="00405F83">
        <w:rPr>
          <w:rFonts w:ascii="Traditional Arabic" w:hAnsi="Traditional Arabic" w:cs="Traditional Arabic" w:hint="cs"/>
          <w:rtl/>
        </w:rPr>
        <w:t>البته جمعی که در این شورا شکل گرفته است بایستی اکثریّت معتنابهی باشد که در مقابل آنها در بیرون از شورا جمع زیادی نباشند، چرا که در اینجا شورا بودن کمی از تأثیر را دارند و الا ممکن است شورا متشکل از پانزده نفر باشد در حالی که پنجاه نفر بیرون از شورا هستند و با ملاحظه</w:t>
      </w:r>
      <w:r w:rsidR="0010305A" w:rsidRPr="00405F83">
        <w:rPr>
          <w:rFonts w:ascii="Traditional Arabic" w:hAnsi="Traditional Arabic" w:cs="Traditional Arabic" w:hint="cs"/>
          <w:rtl/>
        </w:rPr>
        <w:t xml:space="preserve">‌ی </w:t>
      </w:r>
      <w:r w:rsidRPr="00405F83">
        <w:rPr>
          <w:rFonts w:ascii="Traditional Arabic" w:hAnsi="Traditional Arabic" w:cs="Traditional Arabic" w:hint="cs"/>
          <w:rtl/>
        </w:rPr>
        <w:t>آنها و لو اینکه شورا نظر اکثریت را اعلام کرده اند اما وقتی مقلّد مجموع را نگاه</w:t>
      </w:r>
      <w:r w:rsidR="0010305A" w:rsidRPr="00405F83">
        <w:rPr>
          <w:rFonts w:ascii="Traditional Arabic" w:hAnsi="Traditional Arabic" w:cs="Traditional Arabic" w:hint="cs"/>
          <w:rtl/>
        </w:rPr>
        <w:t xml:space="preserve"> می‌</w:t>
      </w:r>
      <w:r w:rsidRPr="00405F83">
        <w:rPr>
          <w:rFonts w:ascii="Traditional Arabic" w:hAnsi="Traditional Arabic" w:cs="Traditional Arabic" w:hint="cs"/>
          <w:rtl/>
        </w:rPr>
        <w:t>کند متوجه</w:t>
      </w:r>
      <w:r w:rsidR="0010305A" w:rsidRPr="00405F83">
        <w:rPr>
          <w:rFonts w:ascii="Traditional Arabic" w:hAnsi="Traditional Arabic" w:cs="Traditional Arabic" w:hint="cs"/>
          <w:rtl/>
        </w:rPr>
        <w:t xml:space="preserve"> می‌</w:t>
      </w:r>
      <w:r w:rsidRPr="00405F83">
        <w:rPr>
          <w:rFonts w:ascii="Traditional Arabic" w:hAnsi="Traditional Arabic" w:cs="Traditional Arabic" w:hint="cs"/>
          <w:rtl/>
        </w:rPr>
        <w:t>شود که اکثریّت، نظر شورا نیست. در اینجا نیز نظر شورا پذیرفته</w:t>
      </w:r>
      <w:r w:rsidR="0010305A" w:rsidRPr="00405F83">
        <w:rPr>
          <w:rFonts w:ascii="Traditional Arabic" w:hAnsi="Traditional Arabic" w:cs="Traditional Arabic" w:hint="cs"/>
          <w:rtl/>
        </w:rPr>
        <w:t xml:space="preserve"> نمی‌</w:t>
      </w:r>
      <w:r w:rsidRPr="00405F83">
        <w:rPr>
          <w:rFonts w:ascii="Traditional Arabic" w:hAnsi="Traditional Arabic" w:cs="Traditional Arabic" w:hint="cs"/>
          <w:rtl/>
        </w:rPr>
        <w:t>شود.</w:t>
      </w:r>
    </w:p>
    <w:p w:rsidR="001B1D4C" w:rsidRPr="00405F83" w:rsidRDefault="001806C5" w:rsidP="001B1D4C">
      <w:pPr>
        <w:rPr>
          <w:rFonts w:ascii="Traditional Arabic" w:hAnsi="Traditional Arabic" w:cs="Traditional Arabic"/>
          <w:rtl/>
        </w:rPr>
      </w:pPr>
      <w:r w:rsidRPr="00405F83">
        <w:rPr>
          <w:rFonts w:ascii="Traditional Arabic" w:hAnsi="Traditional Arabic" w:cs="Traditional Arabic" w:hint="cs"/>
          <w:rtl/>
        </w:rPr>
        <w:t xml:space="preserve">اما صورت دوم این است که </w:t>
      </w:r>
      <w:r w:rsidR="001B1D4C" w:rsidRPr="00405F83">
        <w:rPr>
          <w:rFonts w:ascii="Traditional Arabic" w:hAnsi="Traditional Arabic" w:cs="Traditional Arabic" w:hint="cs"/>
          <w:rtl/>
        </w:rPr>
        <w:t>نظر اکثریّت که اعلام</w:t>
      </w:r>
      <w:r w:rsidR="0010305A" w:rsidRPr="00405F83">
        <w:rPr>
          <w:rFonts w:ascii="Traditional Arabic" w:hAnsi="Traditional Arabic" w:cs="Traditional Arabic" w:hint="cs"/>
          <w:rtl/>
        </w:rPr>
        <w:t xml:space="preserve"> می‌</w:t>
      </w:r>
      <w:r w:rsidR="001B1D4C" w:rsidRPr="00405F83">
        <w:rPr>
          <w:rFonts w:ascii="Traditional Arabic" w:hAnsi="Traditional Arabic" w:cs="Traditional Arabic" w:hint="cs"/>
          <w:rtl/>
        </w:rPr>
        <w:t>شود در مقابل اعلمیّت قرار</w:t>
      </w:r>
      <w:r w:rsidR="0010305A" w:rsidRPr="00405F83">
        <w:rPr>
          <w:rFonts w:ascii="Traditional Arabic" w:hAnsi="Traditional Arabic" w:cs="Traditional Arabic" w:hint="cs"/>
          <w:rtl/>
        </w:rPr>
        <w:t xml:space="preserve"> می‌</w:t>
      </w:r>
      <w:r w:rsidR="001B1D4C" w:rsidRPr="00405F83">
        <w:rPr>
          <w:rFonts w:ascii="Traditional Arabic" w:hAnsi="Traditional Arabic" w:cs="Traditional Arabic" w:hint="cs"/>
          <w:rtl/>
        </w:rPr>
        <w:t>گیرد. یعنی جایی که اکثریّت نظر خاصّی دارند لکن این نظر در مقابل نظر اعلم</w:t>
      </w:r>
      <w:r w:rsidR="0010305A" w:rsidRPr="00405F83">
        <w:rPr>
          <w:rFonts w:ascii="Traditional Arabic" w:hAnsi="Traditional Arabic" w:cs="Traditional Arabic" w:hint="cs"/>
          <w:rtl/>
        </w:rPr>
        <w:t xml:space="preserve"> می‌</w:t>
      </w:r>
      <w:r w:rsidR="001B1D4C" w:rsidRPr="00405F83">
        <w:rPr>
          <w:rFonts w:ascii="Traditional Arabic" w:hAnsi="Traditional Arabic" w:cs="Traditional Arabic" w:hint="cs"/>
          <w:rtl/>
        </w:rPr>
        <w:t>باشند. در اینجا تقدیم اکثریت بر اعلمیّت واضح نیست. در اینجا یا سیره وجود ندارد و یا اگر تردید در وجود سیره باشد برابر با نبود سیره است و از آنجا که سیره دلیل لبّی است بایستی قدر متیقّن را أخذ کرد که این قدر متیقّن تأثیر در ترجیح اکثر بر اعلم ندارد.</w:t>
      </w:r>
    </w:p>
    <w:p w:rsidR="00AF26F0" w:rsidRPr="00405F83" w:rsidRDefault="00AF26F0" w:rsidP="001B1D4C">
      <w:pPr>
        <w:rPr>
          <w:rFonts w:ascii="Traditional Arabic" w:hAnsi="Traditional Arabic" w:cs="Traditional Arabic"/>
          <w:rtl/>
        </w:rPr>
      </w:pPr>
      <w:r w:rsidRPr="00405F83">
        <w:rPr>
          <w:rFonts w:ascii="Traditional Arabic" w:hAnsi="Traditional Arabic" w:cs="Traditional Arabic" w:hint="cs"/>
          <w:rtl/>
        </w:rPr>
        <w:t xml:space="preserve">اینکه آیا در صورت دوم اعلمیّت مقدّم است یا اینکه مخیّر به اکثریّت و اعلمیّت است؟ در آن دو وجه وجود دارد و بعید نیست که کسی قائل به این نظر شود که اعلمیّتی که در مقابل نظر اکثر قرار </w:t>
      </w:r>
      <w:r w:rsidR="0010305A" w:rsidRPr="00405F83">
        <w:rPr>
          <w:rFonts w:ascii="Traditional Arabic" w:hAnsi="Traditional Arabic" w:cs="Traditional Arabic" w:hint="cs"/>
          <w:rtl/>
        </w:rPr>
        <w:t xml:space="preserve"> می‌</w:t>
      </w:r>
      <w:r w:rsidRPr="00405F83">
        <w:rPr>
          <w:rFonts w:ascii="Traditional Arabic" w:hAnsi="Traditional Arabic" w:cs="Traditional Arabic" w:hint="cs"/>
          <w:rtl/>
        </w:rPr>
        <w:t>گیرد تقدّمی ندارد بلکه تخییر است که احتمال آن قبلاً ذکر شد. و البته این احتمال هم وجود دارد که کسی قائل شود که اعلمیّت در این صورت نیز مقدّم است.</w:t>
      </w:r>
    </w:p>
    <w:p w:rsidR="001806C5" w:rsidRPr="00405F83" w:rsidRDefault="002D6659" w:rsidP="002D6659">
      <w:pPr>
        <w:rPr>
          <w:rFonts w:ascii="Traditional Arabic" w:hAnsi="Traditional Arabic" w:cs="Traditional Arabic"/>
          <w:rtl/>
        </w:rPr>
      </w:pPr>
      <w:r w:rsidRPr="00405F83">
        <w:rPr>
          <w:rFonts w:ascii="Traditional Arabic" w:hAnsi="Traditional Arabic" w:cs="Traditional Arabic" w:hint="cs"/>
          <w:rtl/>
        </w:rPr>
        <w:t>این نتیجه</w:t>
      </w:r>
      <w:r w:rsidR="0010305A" w:rsidRPr="00405F83">
        <w:rPr>
          <w:rFonts w:ascii="Traditional Arabic" w:hAnsi="Traditional Arabic" w:cs="Traditional Arabic" w:hint="cs"/>
          <w:rtl/>
        </w:rPr>
        <w:t xml:space="preserve">‌ای </w:t>
      </w:r>
      <w:r w:rsidRPr="00405F83">
        <w:rPr>
          <w:rFonts w:ascii="Traditional Arabic" w:hAnsi="Traditional Arabic" w:cs="Traditional Arabic" w:hint="cs"/>
          <w:rtl/>
        </w:rPr>
        <w:t>است که در این دو صورت</w:t>
      </w:r>
      <w:r w:rsidR="0010305A" w:rsidRPr="00405F83">
        <w:rPr>
          <w:rFonts w:ascii="Traditional Arabic" w:hAnsi="Traditional Arabic" w:cs="Traditional Arabic" w:hint="cs"/>
          <w:rtl/>
        </w:rPr>
        <w:t xml:space="preserve"> می‌</w:t>
      </w:r>
      <w:r w:rsidRPr="00405F83">
        <w:rPr>
          <w:rFonts w:ascii="Traditional Arabic" w:hAnsi="Traditional Arabic" w:cs="Traditional Arabic" w:hint="cs"/>
          <w:rtl/>
        </w:rPr>
        <w:t>توان اعلام کرد. البته این نتیجه دلیل</w:t>
      </w:r>
      <w:r w:rsidR="0010305A" w:rsidRPr="00405F83">
        <w:rPr>
          <w:rFonts w:ascii="Traditional Arabic" w:hAnsi="Traditional Arabic" w:cs="Traditional Arabic" w:hint="cs"/>
          <w:rtl/>
        </w:rPr>
        <w:t xml:space="preserve"> نمی‌</w:t>
      </w:r>
      <w:r w:rsidRPr="00405F83">
        <w:rPr>
          <w:rFonts w:ascii="Traditional Arabic" w:hAnsi="Traditional Arabic" w:cs="Traditional Arabic" w:hint="cs"/>
          <w:rtl/>
        </w:rPr>
        <w:t>باشد بلکه صرفاً یک تحلیل و برداشتی از این مسأله</w:t>
      </w:r>
      <w:r w:rsidR="0010305A" w:rsidRPr="00405F83">
        <w:rPr>
          <w:rFonts w:ascii="Traditional Arabic" w:hAnsi="Traditional Arabic" w:cs="Traditional Arabic" w:hint="cs"/>
          <w:rtl/>
        </w:rPr>
        <w:t xml:space="preserve"> می‌</w:t>
      </w:r>
      <w:r w:rsidRPr="00405F83">
        <w:rPr>
          <w:rFonts w:ascii="Traditional Arabic" w:hAnsi="Traditional Arabic" w:cs="Traditional Arabic" w:hint="cs"/>
          <w:rtl/>
        </w:rPr>
        <w:t>باشد که:</w:t>
      </w:r>
      <w:r w:rsidR="001806C5" w:rsidRPr="00405F83">
        <w:rPr>
          <w:rFonts w:ascii="Traditional Arabic" w:hAnsi="Traditional Arabic" w:cs="Traditional Arabic" w:hint="cs"/>
          <w:rtl/>
        </w:rPr>
        <w:t xml:space="preserve"> </w:t>
      </w:r>
      <w:r w:rsidRPr="00405F83">
        <w:rPr>
          <w:rFonts w:ascii="Traditional Arabic" w:hAnsi="Traditional Arabic" w:cs="Traditional Arabic" w:hint="cs"/>
          <w:rtl/>
        </w:rPr>
        <w:t>ضمن اینکه در این نظریه</w:t>
      </w:r>
      <w:r w:rsidR="0010305A" w:rsidRPr="00405F83">
        <w:rPr>
          <w:rFonts w:ascii="Traditional Arabic" w:hAnsi="Traditional Arabic" w:cs="Traditional Arabic" w:hint="cs"/>
          <w:rtl/>
        </w:rPr>
        <w:t xml:space="preserve">‌ای </w:t>
      </w:r>
      <w:r w:rsidRPr="00405F83">
        <w:rPr>
          <w:rFonts w:ascii="Traditional Arabic" w:hAnsi="Traditional Arabic" w:cs="Traditional Arabic" w:hint="cs"/>
          <w:rtl/>
        </w:rPr>
        <w:t>که در این دو صورت و حالت اظهار شد، توجّهی به آن تبادل نظر و اکثریّت</w:t>
      </w:r>
      <w:r w:rsidR="0010305A" w:rsidRPr="00405F83">
        <w:rPr>
          <w:rFonts w:ascii="Traditional Arabic" w:hAnsi="Traditional Arabic" w:cs="Traditional Arabic" w:hint="cs"/>
          <w:rtl/>
        </w:rPr>
        <w:t xml:space="preserve"> می‌</w:t>
      </w:r>
      <w:r w:rsidRPr="00405F83">
        <w:rPr>
          <w:rFonts w:ascii="Traditional Arabic" w:hAnsi="Traditional Arabic" w:cs="Traditional Arabic" w:hint="cs"/>
          <w:rtl/>
        </w:rPr>
        <w:t>شود، در عین حال راه برای صاحب</w:t>
      </w:r>
      <w:r w:rsidR="0010305A" w:rsidRPr="00405F83">
        <w:rPr>
          <w:rFonts w:ascii="Traditional Arabic" w:hAnsi="Traditional Arabic" w:cs="Traditional Arabic" w:hint="cs"/>
          <w:rtl/>
        </w:rPr>
        <w:t>‌نظران</w:t>
      </w:r>
      <w:r w:rsidRPr="00405F83">
        <w:rPr>
          <w:rFonts w:ascii="Traditional Arabic" w:hAnsi="Traditional Arabic" w:cs="Traditional Arabic" w:hint="cs"/>
          <w:rtl/>
        </w:rPr>
        <w:t xml:space="preserve"> برجسته و اینکه حرفی خلاف اکثریّت بزنند باز است. به عبارت دیگر راه مسدود نیست برای اینکه کسانی که برجستگی بالاتری دارند حرف</w:t>
      </w:r>
      <w:r w:rsidR="0010305A" w:rsidRPr="00405F83">
        <w:rPr>
          <w:rFonts w:ascii="Traditional Arabic" w:hAnsi="Traditional Arabic" w:cs="Traditional Arabic" w:hint="cs"/>
          <w:rtl/>
        </w:rPr>
        <w:t>‌ها</w:t>
      </w:r>
      <w:r w:rsidRPr="00405F83">
        <w:rPr>
          <w:rFonts w:ascii="Traditional Arabic" w:hAnsi="Traditional Arabic" w:cs="Traditional Arabic" w:hint="cs"/>
          <w:rtl/>
        </w:rPr>
        <w:t>ی جدید بزنند</w:t>
      </w:r>
      <w:r w:rsidR="00EB769D" w:rsidRPr="00405F83">
        <w:rPr>
          <w:rFonts w:ascii="Traditional Arabic" w:hAnsi="Traditional Arabic" w:cs="Traditional Arabic" w:hint="cs"/>
          <w:rtl/>
        </w:rPr>
        <w:t>.</w:t>
      </w:r>
    </w:p>
    <w:p w:rsidR="00EB769D" w:rsidRPr="00405F83" w:rsidRDefault="00EB769D" w:rsidP="002D6659">
      <w:pPr>
        <w:rPr>
          <w:rFonts w:ascii="Traditional Arabic" w:hAnsi="Traditional Arabic" w:cs="Traditional Arabic"/>
          <w:rtl/>
        </w:rPr>
      </w:pPr>
      <w:r w:rsidRPr="00405F83">
        <w:rPr>
          <w:rFonts w:ascii="Traditional Arabic" w:hAnsi="Traditional Arabic" w:cs="Traditional Arabic" w:hint="cs"/>
          <w:rtl/>
        </w:rPr>
        <w:t>برای تکمیل بحث بایستی مسأله چهارم هم مورد بررسی قرار گیرد.</w:t>
      </w:r>
    </w:p>
    <w:p w:rsidR="00EB769D" w:rsidRPr="00405F83" w:rsidRDefault="00EB769D" w:rsidP="00EB769D">
      <w:pPr>
        <w:pStyle w:val="Heading2"/>
        <w:rPr>
          <w:rFonts w:ascii="Traditional Arabic" w:hAnsi="Traditional Arabic" w:cs="Traditional Arabic"/>
          <w:color w:val="FF0000"/>
          <w:rtl/>
        </w:rPr>
      </w:pPr>
      <w:bookmarkStart w:id="23" w:name="_Toc465029177"/>
      <w:bookmarkStart w:id="24" w:name="_Toc465029196"/>
      <w:r w:rsidRPr="00405F83">
        <w:rPr>
          <w:rFonts w:ascii="Traditional Arabic" w:hAnsi="Traditional Arabic" w:cs="Traditional Arabic" w:hint="cs"/>
          <w:color w:val="FF0000"/>
          <w:rtl/>
        </w:rPr>
        <w:lastRenderedPageBreak/>
        <w:t>مسأله چهارم</w:t>
      </w:r>
      <w:bookmarkEnd w:id="23"/>
      <w:bookmarkEnd w:id="24"/>
    </w:p>
    <w:p w:rsidR="00EB769D" w:rsidRPr="00405F83" w:rsidRDefault="00EB769D" w:rsidP="00EB769D">
      <w:pPr>
        <w:rPr>
          <w:rFonts w:ascii="Traditional Arabic" w:hAnsi="Traditional Arabic" w:cs="Traditional Arabic"/>
          <w:rtl/>
        </w:rPr>
      </w:pPr>
      <w:r w:rsidRPr="00405F83">
        <w:rPr>
          <w:rFonts w:ascii="Traditional Arabic" w:hAnsi="Traditional Arabic" w:cs="Traditional Arabic" w:hint="cs"/>
          <w:rtl/>
        </w:rPr>
        <w:t>مسأله چهارم از چهار مسأله</w:t>
      </w:r>
      <w:r w:rsidR="0010305A" w:rsidRPr="00405F83">
        <w:rPr>
          <w:rFonts w:ascii="Traditional Arabic" w:hAnsi="Traditional Arabic" w:cs="Traditional Arabic" w:hint="cs"/>
          <w:rtl/>
        </w:rPr>
        <w:t xml:space="preserve">‌ای </w:t>
      </w:r>
      <w:r w:rsidRPr="00405F83">
        <w:rPr>
          <w:rFonts w:ascii="Traditional Arabic" w:hAnsi="Traditional Arabic" w:cs="Traditional Arabic" w:hint="cs"/>
          <w:rtl/>
        </w:rPr>
        <w:t>که در ادله به صورت جداگانه مورد تطبیق و بررسی قرار</w:t>
      </w:r>
      <w:r w:rsidR="0010305A" w:rsidRPr="00405F83">
        <w:rPr>
          <w:rFonts w:ascii="Traditional Arabic" w:hAnsi="Traditional Arabic" w:cs="Traditional Arabic" w:hint="cs"/>
          <w:rtl/>
        </w:rPr>
        <w:t xml:space="preserve"> می‌</w:t>
      </w:r>
      <w:r w:rsidRPr="00405F83">
        <w:rPr>
          <w:rFonts w:ascii="Traditional Arabic" w:hAnsi="Traditional Arabic" w:cs="Traditional Arabic" w:hint="cs"/>
          <w:rtl/>
        </w:rPr>
        <w:t>گرفت از این قرار است که:</w:t>
      </w:r>
    </w:p>
    <w:p w:rsidR="00EB769D" w:rsidRPr="00405F83" w:rsidRDefault="00EB769D" w:rsidP="00EB769D">
      <w:pPr>
        <w:rPr>
          <w:rFonts w:ascii="Traditional Arabic" w:hAnsi="Traditional Arabic" w:cs="Traditional Arabic"/>
          <w:rtl/>
        </w:rPr>
      </w:pPr>
      <w:r w:rsidRPr="00405F83">
        <w:rPr>
          <w:rFonts w:ascii="Traditional Arabic" w:hAnsi="Traditional Arabic" w:cs="Traditional Arabic" w:hint="cs"/>
          <w:rtl/>
        </w:rPr>
        <w:t>در جایی که شورایی وجود نداشته باشد اما وقتی کسی به رساله</w:t>
      </w:r>
      <w:r w:rsidR="0010305A" w:rsidRPr="00405F83">
        <w:rPr>
          <w:rFonts w:ascii="Traditional Arabic" w:hAnsi="Traditional Arabic" w:cs="Traditional Arabic" w:hint="cs"/>
          <w:rtl/>
        </w:rPr>
        <w:t>‌ها</w:t>
      </w:r>
      <w:r w:rsidRPr="00405F83">
        <w:rPr>
          <w:rFonts w:ascii="Traditional Arabic" w:hAnsi="Traditional Arabic" w:cs="Traditional Arabic" w:hint="cs"/>
          <w:rtl/>
        </w:rPr>
        <w:t>ی مختلف و مثلاً حواشی عروه مراجعه</w:t>
      </w:r>
      <w:r w:rsidR="0010305A" w:rsidRPr="00405F83">
        <w:rPr>
          <w:rFonts w:ascii="Traditional Arabic" w:hAnsi="Traditional Arabic" w:cs="Traditional Arabic" w:hint="cs"/>
          <w:rtl/>
        </w:rPr>
        <w:t xml:space="preserve"> می‌</w:t>
      </w:r>
      <w:r w:rsidRPr="00405F83">
        <w:rPr>
          <w:rFonts w:ascii="Traditional Arabic" w:hAnsi="Traditional Arabic" w:cs="Traditional Arabic" w:hint="cs"/>
          <w:rtl/>
        </w:rPr>
        <w:t>کند متوجه</w:t>
      </w:r>
      <w:r w:rsidR="0010305A" w:rsidRPr="00405F83">
        <w:rPr>
          <w:rFonts w:ascii="Traditional Arabic" w:hAnsi="Traditional Arabic" w:cs="Traditional Arabic" w:hint="cs"/>
          <w:rtl/>
        </w:rPr>
        <w:t xml:space="preserve"> می‌</w:t>
      </w:r>
      <w:r w:rsidRPr="00405F83">
        <w:rPr>
          <w:rFonts w:ascii="Traditional Arabic" w:hAnsi="Traditional Arabic" w:cs="Traditional Arabic" w:hint="cs"/>
          <w:rtl/>
        </w:rPr>
        <w:t>شود که اکثریّت در یک مسأله نظر خاصّی دارند، مثلاً در مورد کثیر السّفر اکثریّت قائلند که نماز تمام است. این یک نوع حالت اکثریّت است اما نه اکثریّت برآمده از شورایی به عنوان یک شخصیّت حقوقی. در واقع رأی اکثریّت وجود دارد و اکثریّت صاحب</w:t>
      </w:r>
      <w:r w:rsidR="0010305A" w:rsidRPr="00405F83">
        <w:rPr>
          <w:rFonts w:ascii="Traditional Arabic" w:hAnsi="Traditional Arabic" w:cs="Traditional Arabic" w:hint="cs"/>
          <w:rtl/>
        </w:rPr>
        <w:t>‌نظران</w:t>
      </w:r>
      <w:r w:rsidRPr="00405F83">
        <w:rPr>
          <w:rFonts w:ascii="Traditional Arabic" w:hAnsi="Traditional Arabic" w:cs="Traditional Arabic" w:hint="cs"/>
          <w:rtl/>
        </w:rPr>
        <w:t xml:space="preserve"> و کارشناسان یک چیز</w:t>
      </w:r>
      <w:r w:rsidR="0010305A" w:rsidRPr="00405F83">
        <w:rPr>
          <w:rFonts w:ascii="Traditional Arabic" w:hAnsi="Traditional Arabic" w:cs="Traditional Arabic" w:hint="cs"/>
          <w:rtl/>
        </w:rPr>
        <w:t xml:space="preserve"> می‌</w:t>
      </w:r>
      <w:r w:rsidRPr="00405F83">
        <w:rPr>
          <w:rFonts w:ascii="Traditional Arabic" w:hAnsi="Traditional Arabic" w:cs="Traditional Arabic" w:hint="cs"/>
          <w:rtl/>
        </w:rPr>
        <w:t xml:space="preserve">گویند اما نه اکثریّتی که از شورا بر آمده باشد و از یک تضارب افکار و اجتماع </w:t>
      </w:r>
      <w:r w:rsidR="009A660E" w:rsidRPr="00405F83">
        <w:rPr>
          <w:rFonts w:ascii="Traditional Arabic" w:hAnsi="Traditional Arabic" w:cs="Traditional Arabic" w:hint="cs"/>
          <w:rtl/>
        </w:rPr>
        <w:t>مجتهدان و متخصصان باشد، بلکه اکثریّتی که به طور معمول حاصل شده است یعنی هر کسی در وضع انفرادی خود اجتهاد کرده و رأی داده است همانطور که الان متعارف است که هر کسی کار خود را انجام</w:t>
      </w:r>
      <w:r w:rsidR="0010305A" w:rsidRPr="00405F83">
        <w:rPr>
          <w:rFonts w:ascii="Traditional Arabic" w:hAnsi="Traditional Arabic" w:cs="Traditional Arabic" w:hint="cs"/>
          <w:rtl/>
        </w:rPr>
        <w:t xml:space="preserve"> می‌</w:t>
      </w:r>
      <w:r w:rsidR="009A660E" w:rsidRPr="00405F83">
        <w:rPr>
          <w:rFonts w:ascii="Traditional Arabic" w:hAnsi="Traditional Arabic" w:cs="Traditional Arabic" w:hint="cs"/>
          <w:rtl/>
        </w:rPr>
        <w:t>دهد و سپس تعلیقه</w:t>
      </w:r>
      <w:r w:rsidR="0010305A" w:rsidRPr="00405F83">
        <w:rPr>
          <w:rFonts w:ascii="Traditional Arabic" w:hAnsi="Traditional Arabic" w:cs="Traditional Arabic" w:hint="cs"/>
          <w:rtl/>
        </w:rPr>
        <w:t xml:space="preserve">‌ای </w:t>
      </w:r>
      <w:r w:rsidR="009A660E" w:rsidRPr="00405F83">
        <w:rPr>
          <w:rFonts w:ascii="Traditional Arabic" w:hAnsi="Traditional Arabic" w:cs="Traditional Arabic" w:hint="cs"/>
          <w:rtl/>
        </w:rPr>
        <w:t>بر عروه و تحریر الوسیله دارد و احیاناً پاسخی به سؤالی داده است و هنگامی که شخص مقلّد اینها را با هم مقایسه</w:t>
      </w:r>
      <w:r w:rsidR="0010305A" w:rsidRPr="00405F83">
        <w:rPr>
          <w:rFonts w:ascii="Traditional Arabic" w:hAnsi="Traditional Arabic" w:cs="Traditional Arabic" w:hint="cs"/>
          <w:rtl/>
        </w:rPr>
        <w:t xml:space="preserve"> می‌</w:t>
      </w:r>
      <w:r w:rsidR="009A660E" w:rsidRPr="00405F83">
        <w:rPr>
          <w:rFonts w:ascii="Traditional Arabic" w:hAnsi="Traditional Arabic" w:cs="Traditional Arabic" w:hint="cs"/>
          <w:rtl/>
        </w:rPr>
        <w:t>کند</w:t>
      </w:r>
      <w:r w:rsidR="0010305A" w:rsidRPr="00405F83">
        <w:rPr>
          <w:rFonts w:ascii="Traditional Arabic" w:hAnsi="Traditional Arabic" w:cs="Traditional Arabic" w:hint="cs"/>
          <w:rtl/>
        </w:rPr>
        <w:t xml:space="preserve"> می‌</w:t>
      </w:r>
      <w:r w:rsidR="009A660E" w:rsidRPr="00405F83">
        <w:rPr>
          <w:rFonts w:ascii="Traditional Arabic" w:hAnsi="Traditional Arabic" w:cs="Traditional Arabic" w:hint="cs"/>
          <w:rtl/>
        </w:rPr>
        <w:t xml:space="preserve">بیند که </w:t>
      </w:r>
      <w:r w:rsidR="001F35CC" w:rsidRPr="00405F83">
        <w:rPr>
          <w:rFonts w:ascii="Traditional Arabic" w:hAnsi="Traditional Arabic" w:cs="Traditional Arabic" w:hint="cs"/>
          <w:rtl/>
        </w:rPr>
        <w:t xml:space="preserve">مثلاً پانزده نفر نظر داده اند که این اکثریّت اینها یک نظر خاص دارند و اقلیّت آنها نظر دیگری دارند. کما اینکه در مورد بحث کثیر السفر در زمان مرحوم امام و ... اکثریّت نظرشان تمام بودن نماز و صحّت روزه بود و حضرت امام نظرشان مقابل اکثریّت بود </w:t>
      </w:r>
      <w:r w:rsidR="00145C82" w:rsidRPr="00405F83">
        <w:rPr>
          <w:rFonts w:ascii="Traditional Arabic" w:hAnsi="Traditional Arabic" w:cs="Traditional Arabic" w:hint="cs"/>
          <w:rtl/>
        </w:rPr>
        <w:t>که تمام بودن نماز را مختصّ به راننده</w:t>
      </w:r>
      <w:r w:rsidR="0010305A" w:rsidRPr="00405F83">
        <w:rPr>
          <w:rFonts w:ascii="Traditional Arabic" w:hAnsi="Traditional Arabic" w:cs="Traditional Arabic" w:hint="cs"/>
          <w:rtl/>
        </w:rPr>
        <w:t xml:space="preserve"> می‌</w:t>
      </w:r>
      <w:r w:rsidR="00145C82" w:rsidRPr="00405F83">
        <w:rPr>
          <w:rFonts w:ascii="Traditional Arabic" w:hAnsi="Traditional Arabic" w:cs="Traditional Arabic" w:hint="cs"/>
          <w:rtl/>
        </w:rPr>
        <w:t>دانستند و دیگرانی که کثیرالسّفر هستند را مشمول این حکم</w:t>
      </w:r>
      <w:r w:rsidR="0010305A" w:rsidRPr="00405F83">
        <w:rPr>
          <w:rFonts w:ascii="Traditional Arabic" w:hAnsi="Traditional Arabic" w:cs="Traditional Arabic" w:hint="cs"/>
          <w:rtl/>
        </w:rPr>
        <w:t xml:space="preserve"> نمی‌</w:t>
      </w:r>
      <w:r w:rsidR="00145C82" w:rsidRPr="00405F83">
        <w:rPr>
          <w:rFonts w:ascii="Traditional Arabic" w:hAnsi="Traditional Arabic" w:cs="Traditional Arabic" w:hint="cs"/>
          <w:rtl/>
        </w:rPr>
        <w:t>دانستند.</w:t>
      </w:r>
    </w:p>
    <w:p w:rsidR="00145C82" w:rsidRPr="00405F83" w:rsidRDefault="00145C82" w:rsidP="00EB769D">
      <w:pPr>
        <w:rPr>
          <w:rFonts w:ascii="Traditional Arabic" w:hAnsi="Traditional Arabic" w:cs="Traditional Arabic"/>
          <w:rtl/>
        </w:rPr>
      </w:pPr>
      <w:r w:rsidRPr="00405F83">
        <w:rPr>
          <w:rFonts w:ascii="Traditional Arabic" w:hAnsi="Traditional Arabic" w:cs="Traditional Arabic" w:hint="cs"/>
          <w:rtl/>
        </w:rPr>
        <w:t>اینجا تکلیف چیست؟</w:t>
      </w:r>
    </w:p>
    <w:p w:rsidR="00145C82" w:rsidRPr="00405F83" w:rsidRDefault="00145C82" w:rsidP="00EB769D">
      <w:pPr>
        <w:rPr>
          <w:rFonts w:ascii="Traditional Arabic" w:hAnsi="Traditional Arabic" w:cs="Traditional Arabic"/>
          <w:rtl/>
        </w:rPr>
      </w:pPr>
      <w:r w:rsidRPr="00405F83">
        <w:rPr>
          <w:rFonts w:ascii="Traditional Arabic" w:hAnsi="Traditional Arabic" w:cs="Traditional Arabic" w:hint="cs"/>
          <w:rtl/>
        </w:rPr>
        <w:t>در اینجا که شخص به اکثریّتی در یک نظر</w:t>
      </w:r>
      <w:r w:rsidR="0010305A" w:rsidRPr="00405F83">
        <w:rPr>
          <w:rFonts w:ascii="Traditional Arabic" w:hAnsi="Traditional Arabic" w:cs="Traditional Arabic" w:hint="cs"/>
          <w:rtl/>
        </w:rPr>
        <w:t xml:space="preserve"> می‌</w:t>
      </w:r>
      <w:r w:rsidRPr="00405F83">
        <w:rPr>
          <w:rFonts w:ascii="Traditional Arabic" w:hAnsi="Traditional Arabic" w:cs="Traditional Arabic" w:hint="cs"/>
          <w:rtl/>
        </w:rPr>
        <w:t>رسد مجدداً همان دو صورت ملاحظه</w:t>
      </w:r>
      <w:r w:rsidR="0010305A" w:rsidRPr="00405F83">
        <w:rPr>
          <w:rFonts w:ascii="Traditional Arabic" w:hAnsi="Traditional Arabic" w:cs="Traditional Arabic" w:hint="cs"/>
          <w:rtl/>
        </w:rPr>
        <w:t xml:space="preserve"> می‌</w:t>
      </w:r>
      <w:r w:rsidRPr="00405F83">
        <w:rPr>
          <w:rFonts w:ascii="Traditional Arabic" w:hAnsi="Traditional Arabic" w:cs="Traditional Arabic" w:hint="cs"/>
          <w:rtl/>
        </w:rPr>
        <w:t>شود:</w:t>
      </w:r>
    </w:p>
    <w:p w:rsidR="00145C82" w:rsidRPr="00405F83" w:rsidRDefault="00145C82" w:rsidP="00145C82">
      <w:pPr>
        <w:pStyle w:val="Heading3"/>
        <w:rPr>
          <w:rFonts w:ascii="Traditional Arabic" w:hAnsi="Traditional Arabic" w:cs="Traditional Arabic"/>
          <w:color w:val="FF0000"/>
          <w:rtl/>
        </w:rPr>
      </w:pPr>
      <w:bookmarkStart w:id="25" w:name="_Toc465029178"/>
      <w:bookmarkStart w:id="26" w:name="_Toc465029197"/>
      <w:r w:rsidRPr="00405F83">
        <w:rPr>
          <w:rFonts w:ascii="Traditional Arabic" w:hAnsi="Traditional Arabic" w:cs="Traditional Arabic" w:hint="cs"/>
          <w:color w:val="FF0000"/>
          <w:rtl/>
        </w:rPr>
        <w:t>صورت اول</w:t>
      </w:r>
      <w:r w:rsidR="00C46F17" w:rsidRPr="00405F83">
        <w:rPr>
          <w:rFonts w:ascii="Traditional Arabic" w:hAnsi="Traditional Arabic" w:cs="Traditional Arabic" w:hint="cs"/>
          <w:color w:val="FF0000"/>
          <w:rtl/>
        </w:rPr>
        <w:t>: عدم تقابل با نظر اعلم</w:t>
      </w:r>
      <w:bookmarkEnd w:id="25"/>
      <w:bookmarkEnd w:id="26"/>
    </w:p>
    <w:p w:rsidR="00145C82" w:rsidRPr="00405F83" w:rsidRDefault="00145C82" w:rsidP="00145C82">
      <w:pPr>
        <w:rPr>
          <w:rFonts w:ascii="Traditional Arabic" w:hAnsi="Traditional Arabic" w:cs="Traditional Arabic"/>
          <w:rtl/>
        </w:rPr>
      </w:pPr>
      <w:r w:rsidRPr="00405F83">
        <w:rPr>
          <w:rFonts w:ascii="Traditional Arabic" w:hAnsi="Traditional Arabic" w:cs="Traditional Arabic" w:hint="cs"/>
          <w:rtl/>
        </w:rPr>
        <w:t xml:space="preserve">صورت اول این است که اکثریّت وجود دارد و به رأیی تمایل دارند و این رأی اکثریّت در برابر یک نظر اعلم نیست، </w:t>
      </w:r>
      <w:r w:rsidR="00190A3C" w:rsidRPr="00405F83">
        <w:rPr>
          <w:rFonts w:ascii="Traditional Arabic" w:hAnsi="Traditional Arabic" w:cs="Traditional Arabic" w:hint="cs"/>
          <w:rtl/>
        </w:rPr>
        <w:t>که این عدم نظر اعلم یا به خاطر این است که بین مجتهدین اعلمی احراز نشده است، یا اینکه اگر احراز شده است اعلم نظر</w:t>
      </w:r>
      <w:r w:rsidR="0010305A" w:rsidRPr="00405F83">
        <w:rPr>
          <w:rFonts w:ascii="Traditional Arabic" w:hAnsi="Traditional Arabic" w:cs="Traditional Arabic" w:hint="cs"/>
          <w:rtl/>
        </w:rPr>
        <w:t xml:space="preserve"> نمی‌</w:t>
      </w:r>
      <w:r w:rsidR="00190A3C" w:rsidRPr="00405F83">
        <w:rPr>
          <w:rFonts w:ascii="Traditional Arabic" w:hAnsi="Traditional Arabic" w:cs="Traditional Arabic" w:hint="cs"/>
          <w:rtl/>
        </w:rPr>
        <w:t>دهد و یا اینکه اعلم هم در همان طرف اکثریّت است.</w:t>
      </w:r>
    </w:p>
    <w:p w:rsidR="00C46F17" w:rsidRPr="00405F83" w:rsidRDefault="00C46F17" w:rsidP="00145C82">
      <w:pPr>
        <w:rPr>
          <w:rFonts w:ascii="Traditional Arabic" w:hAnsi="Traditional Arabic" w:cs="Traditional Arabic"/>
          <w:rtl/>
        </w:rPr>
      </w:pPr>
      <w:r w:rsidRPr="00405F83">
        <w:rPr>
          <w:rFonts w:ascii="Traditional Arabic" w:hAnsi="Traditional Arabic" w:cs="Traditional Arabic" w:hint="cs"/>
          <w:rtl/>
        </w:rPr>
        <w:t>در اینجا باز هم بعید نیست که گفته شود سیره عقلا همچون صورت اول در مسأله سوم</w:t>
      </w:r>
      <w:r w:rsidR="00517433" w:rsidRPr="00405F83">
        <w:rPr>
          <w:rFonts w:ascii="Traditional Arabic" w:hAnsi="Traditional Arabic" w:cs="Traditional Arabic" w:hint="cs"/>
          <w:rtl/>
        </w:rPr>
        <w:t xml:space="preserve"> حکم به تساوی اکثر و اعلم</w:t>
      </w:r>
      <w:r w:rsidR="0010305A" w:rsidRPr="00405F83">
        <w:rPr>
          <w:rFonts w:ascii="Traditional Arabic" w:hAnsi="Traditional Arabic" w:cs="Traditional Arabic" w:hint="cs"/>
          <w:rtl/>
        </w:rPr>
        <w:t xml:space="preserve"> نمی‌</w:t>
      </w:r>
      <w:r w:rsidR="00517433" w:rsidRPr="00405F83">
        <w:rPr>
          <w:rFonts w:ascii="Traditional Arabic" w:hAnsi="Traditional Arabic" w:cs="Traditional Arabic" w:hint="cs"/>
          <w:rtl/>
        </w:rPr>
        <w:t>کند بلکه نظر اکثر را ترجیح</w:t>
      </w:r>
      <w:r w:rsidR="0010305A" w:rsidRPr="00405F83">
        <w:rPr>
          <w:rFonts w:ascii="Traditional Arabic" w:hAnsi="Traditional Arabic" w:cs="Traditional Arabic" w:hint="cs"/>
          <w:rtl/>
        </w:rPr>
        <w:t xml:space="preserve"> می‌</w:t>
      </w:r>
      <w:r w:rsidR="00517433" w:rsidRPr="00405F83">
        <w:rPr>
          <w:rFonts w:ascii="Traditional Arabic" w:hAnsi="Traditional Arabic" w:cs="Traditional Arabic" w:hint="cs"/>
          <w:rtl/>
        </w:rPr>
        <w:t xml:space="preserve">دهد، اما در اینجا ترجیح الزامی واضح نیست و علّت آن این است که فرض در اینجا این است که این رأی اکثریّت از یک تضارب افکاری و مباحثه خارج نشده است بلکه هر کسی به صورت جداگانه تحقیق و کار خود را انجام داده است و بر حسب اتّفاق این </w:t>
      </w:r>
      <w:r w:rsidR="00691BDD" w:rsidRPr="00405F83">
        <w:rPr>
          <w:rFonts w:ascii="Traditional Arabic" w:hAnsi="Traditional Arabic" w:cs="Traditional Arabic" w:hint="cs"/>
          <w:rtl/>
        </w:rPr>
        <w:t>اکثریت پدید آمده است و لذا تقدیم اکثریّت بعید نیست اما اینکه در حدّ الزام باشد واضح نیست، چراکه این اکثریّت صدفه</w:t>
      </w:r>
      <w:r w:rsidR="0010305A" w:rsidRPr="00405F83">
        <w:rPr>
          <w:rFonts w:ascii="Traditional Arabic" w:hAnsi="Traditional Arabic" w:cs="Traditional Arabic" w:hint="cs"/>
          <w:rtl/>
        </w:rPr>
        <w:t xml:space="preserve">‌ای </w:t>
      </w:r>
      <w:r w:rsidR="00691BDD" w:rsidRPr="00405F83">
        <w:rPr>
          <w:rFonts w:ascii="Traditional Arabic" w:hAnsi="Traditional Arabic" w:cs="Traditional Arabic" w:hint="cs"/>
          <w:rtl/>
        </w:rPr>
        <w:t>است نه یک اکثریّت مهندسی شده</w:t>
      </w:r>
      <w:r w:rsidR="0010305A" w:rsidRPr="00405F83">
        <w:rPr>
          <w:rFonts w:ascii="Traditional Arabic" w:hAnsi="Traditional Arabic" w:cs="Traditional Arabic" w:hint="cs"/>
          <w:rtl/>
        </w:rPr>
        <w:t xml:space="preserve">‌ی </w:t>
      </w:r>
      <w:r w:rsidR="00691BDD" w:rsidRPr="00405F83">
        <w:rPr>
          <w:rFonts w:ascii="Traditional Arabic" w:hAnsi="Traditional Arabic" w:cs="Traditional Arabic" w:hint="cs"/>
          <w:rtl/>
        </w:rPr>
        <w:t xml:space="preserve">برآمده از تضارب افکار و </w:t>
      </w:r>
      <w:r w:rsidR="00F3695A" w:rsidRPr="00405F83">
        <w:rPr>
          <w:rFonts w:ascii="Traditional Arabic" w:hAnsi="Traditional Arabic" w:cs="Traditional Arabic" w:hint="cs"/>
          <w:rtl/>
        </w:rPr>
        <w:t>نظارت به اقوال یکدیگر. چون برای اکثریّت گاهی شورایی شکل</w:t>
      </w:r>
      <w:r w:rsidR="0010305A" w:rsidRPr="00405F83">
        <w:rPr>
          <w:rFonts w:ascii="Traditional Arabic" w:hAnsi="Traditional Arabic" w:cs="Traditional Arabic" w:hint="cs"/>
          <w:rtl/>
        </w:rPr>
        <w:t xml:space="preserve"> می‌</w:t>
      </w:r>
      <w:r w:rsidR="00F3695A" w:rsidRPr="00405F83">
        <w:rPr>
          <w:rFonts w:ascii="Traditional Arabic" w:hAnsi="Traditional Arabic" w:cs="Traditional Arabic" w:hint="cs"/>
          <w:rtl/>
        </w:rPr>
        <w:t>گیرد که در آن شورا همه سخن گفته و بارش افکار</w:t>
      </w:r>
      <w:r w:rsidR="0010305A" w:rsidRPr="00405F83">
        <w:rPr>
          <w:rFonts w:ascii="Traditional Arabic" w:hAnsi="Traditional Arabic" w:cs="Traditional Arabic" w:hint="cs"/>
          <w:rtl/>
        </w:rPr>
        <w:t xml:space="preserve"> می‌</w:t>
      </w:r>
      <w:r w:rsidR="00F3695A" w:rsidRPr="00405F83">
        <w:rPr>
          <w:rFonts w:ascii="Traditional Arabic" w:hAnsi="Traditional Arabic" w:cs="Traditional Arabic" w:hint="cs"/>
          <w:rtl/>
        </w:rPr>
        <w:t>شود، همه نظر داده و یکدیگر را نقد</w:t>
      </w:r>
      <w:r w:rsidR="0010305A" w:rsidRPr="00405F83">
        <w:rPr>
          <w:rFonts w:ascii="Traditional Arabic" w:hAnsi="Traditional Arabic" w:cs="Traditional Arabic" w:hint="cs"/>
          <w:rtl/>
        </w:rPr>
        <w:t xml:space="preserve"> می‌</w:t>
      </w:r>
      <w:r w:rsidR="00F3695A" w:rsidRPr="00405F83">
        <w:rPr>
          <w:rFonts w:ascii="Traditional Arabic" w:hAnsi="Traditional Arabic" w:cs="Traditional Arabic" w:hint="cs"/>
          <w:rtl/>
        </w:rPr>
        <w:t>کنند و سپس اکثریّتی پدید</w:t>
      </w:r>
      <w:r w:rsidR="0010305A" w:rsidRPr="00405F83">
        <w:rPr>
          <w:rFonts w:ascii="Traditional Arabic" w:hAnsi="Traditional Arabic" w:cs="Traditional Arabic" w:hint="cs"/>
          <w:rtl/>
        </w:rPr>
        <w:t xml:space="preserve"> می‌</w:t>
      </w:r>
      <w:r w:rsidR="00F3695A" w:rsidRPr="00405F83">
        <w:rPr>
          <w:rFonts w:ascii="Traditional Arabic" w:hAnsi="Traditional Arabic" w:cs="Traditional Arabic" w:hint="cs"/>
          <w:rtl/>
        </w:rPr>
        <w:t>آید اما گاهی یک نفر به صورت جداگانه با چندین نفر مصاحبه کرده است و هر کدام یک نظر داده اند و در نهایت معلوم</w:t>
      </w:r>
      <w:r w:rsidR="0010305A" w:rsidRPr="00405F83">
        <w:rPr>
          <w:rFonts w:ascii="Traditional Arabic" w:hAnsi="Traditional Arabic" w:cs="Traditional Arabic" w:hint="cs"/>
          <w:rtl/>
        </w:rPr>
        <w:t xml:space="preserve"> می‌</w:t>
      </w:r>
      <w:r w:rsidR="00F3695A" w:rsidRPr="00405F83">
        <w:rPr>
          <w:rFonts w:ascii="Traditional Arabic" w:hAnsi="Traditional Arabic" w:cs="Traditional Arabic" w:hint="cs"/>
          <w:rtl/>
        </w:rPr>
        <w:t xml:space="preserve">شود که اکثریّت یک نظر خاص دارند. حالت اول متقن تر است تا دومی. </w:t>
      </w:r>
    </w:p>
    <w:p w:rsidR="00F3695A" w:rsidRPr="00405F83" w:rsidRDefault="00F3695A" w:rsidP="00145C82">
      <w:pPr>
        <w:rPr>
          <w:rFonts w:ascii="Traditional Arabic" w:hAnsi="Traditional Arabic" w:cs="Traditional Arabic"/>
          <w:rtl/>
        </w:rPr>
      </w:pPr>
      <w:r w:rsidRPr="00405F83">
        <w:rPr>
          <w:rFonts w:ascii="Traditional Arabic" w:hAnsi="Traditional Arabic" w:cs="Traditional Arabic" w:hint="cs"/>
          <w:rtl/>
        </w:rPr>
        <w:t xml:space="preserve">صورت اول در </w:t>
      </w:r>
      <w:r w:rsidR="00405F83">
        <w:rPr>
          <w:rFonts w:ascii="Traditional Arabic" w:hAnsi="Traditional Arabic" w:cs="Traditional Arabic" w:hint="cs"/>
          <w:rtl/>
        </w:rPr>
        <w:t>مسأله‌</w:t>
      </w:r>
      <w:r w:rsidR="0010305A" w:rsidRPr="00405F83">
        <w:rPr>
          <w:rFonts w:ascii="Traditional Arabic" w:hAnsi="Traditional Arabic" w:cs="Traditional Arabic" w:hint="cs"/>
          <w:rtl/>
        </w:rPr>
        <w:t xml:space="preserve"> </w:t>
      </w:r>
      <w:r w:rsidRPr="00405F83">
        <w:rPr>
          <w:rFonts w:ascii="Traditional Arabic" w:hAnsi="Traditional Arabic" w:cs="Traditional Arabic" w:hint="cs"/>
          <w:rtl/>
        </w:rPr>
        <w:t>سوم مفروض این بود که این اکثریّت از دل شورایی برآمده است که آنها با احساس مسئولیت مشترک یک نظری را</w:t>
      </w:r>
      <w:r w:rsidR="0010305A" w:rsidRPr="00405F83">
        <w:rPr>
          <w:rFonts w:ascii="Traditional Arabic" w:hAnsi="Traditional Arabic" w:cs="Traditional Arabic" w:hint="cs"/>
          <w:rtl/>
        </w:rPr>
        <w:t xml:space="preserve"> می‌</w:t>
      </w:r>
      <w:r w:rsidRPr="00405F83">
        <w:rPr>
          <w:rFonts w:ascii="Traditional Arabic" w:hAnsi="Traditional Arabic" w:cs="Traditional Arabic" w:hint="cs"/>
          <w:rtl/>
        </w:rPr>
        <w:t xml:space="preserve">دهند که قوّت آن بالاتر است، اما این صورت اول در </w:t>
      </w:r>
      <w:r w:rsidR="00405F83">
        <w:rPr>
          <w:rFonts w:ascii="Traditional Arabic" w:hAnsi="Traditional Arabic" w:cs="Traditional Arabic" w:hint="cs"/>
          <w:rtl/>
        </w:rPr>
        <w:t>مسأله‌</w:t>
      </w:r>
      <w:r w:rsidR="0010305A" w:rsidRPr="00405F83">
        <w:rPr>
          <w:rFonts w:ascii="Traditional Arabic" w:hAnsi="Traditional Arabic" w:cs="Traditional Arabic" w:hint="cs"/>
          <w:rtl/>
        </w:rPr>
        <w:t xml:space="preserve"> </w:t>
      </w:r>
      <w:r w:rsidRPr="00405F83">
        <w:rPr>
          <w:rFonts w:ascii="Traditional Arabic" w:hAnsi="Traditional Arabic" w:cs="Traditional Arabic" w:hint="cs"/>
          <w:rtl/>
        </w:rPr>
        <w:t>چهارم رأی برآمده از یک اکثریّت صدفه</w:t>
      </w:r>
      <w:r w:rsidR="0010305A" w:rsidRPr="00405F83">
        <w:rPr>
          <w:rFonts w:ascii="Traditional Arabic" w:hAnsi="Traditional Arabic" w:cs="Traditional Arabic" w:hint="cs"/>
          <w:rtl/>
        </w:rPr>
        <w:t xml:space="preserve">‌ای </w:t>
      </w:r>
      <w:r w:rsidR="00F326BA" w:rsidRPr="00405F83">
        <w:rPr>
          <w:rFonts w:ascii="Traditional Arabic" w:hAnsi="Traditional Arabic" w:cs="Traditional Arabic" w:hint="cs"/>
          <w:rtl/>
        </w:rPr>
        <w:t xml:space="preserve">و بر </w:t>
      </w:r>
      <w:r w:rsidR="00F326BA" w:rsidRPr="00405F83">
        <w:rPr>
          <w:rFonts w:ascii="Traditional Arabic" w:hAnsi="Traditional Arabic" w:cs="Traditional Arabic" w:hint="cs"/>
          <w:rtl/>
        </w:rPr>
        <w:lastRenderedPageBreak/>
        <w:t>حسب اتفاق است که در اینجا ترجیح اکثریّت بعید نیست اما همانطور که گفته شد اینکه این ترجیح در حدّ الزام باشد و گفته شود حجّت در مقابل لاحجّت است، خیلی محرز نیست.</w:t>
      </w:r>
    </w:p>
    <w:p w:rsidR="00082C0C" w:rsidRPr="00405F83" w:rsidRDefault="00082C0C" w:rsidP="00145C82">
      <w:pPr>
        <w:rPr>
          <w:rFonts w:ascii="Traditional Arabic" w:hAnsi="Traditional Arabic" w:cs="Traditional Arabic"/>
          <w:rtl/>
        </w:rPr>
      </w:pPr>
      <w:r w:rsidRPr="00405F83">
        <w:rPr>
          <w:rFonts w:ascii="Traditional Arabic" w:hAnsi="Traditional Arabic" w:cs="Traditional Arabic" w:hint="cs"/>
          <w:rtl/>
        </w:rPr>
        <w:t>در اینجا ممکن است کسی بگوید، اگر یک اکثریّتی از غیرِ طریق بحث با یکدیگر بیرون آید، شاید این حالت محکم تر باشد، یعنی اینکه هر کسی از هر راهی که رفته به این نظر رسیده است اما علیرغم این نکته به نظر</w:t>
      </w:r>
      <w:r w:rsidR="0010305A" w:rsidRPr="00405F83">
        <w:rPr>
          <w:rFonts w:ascii="Traditional Arabic" w:hAnsi="Traditional Arabic" w:cs="Traditional Arabic" w:hint="cs"/>
          <w:rtl/>
        </w:rPr>
        <w:t xml:space="preserve"> می‌</w:t>
      </w:r>
      <w:r w:rsidRPr="00405F83">
        <w:rPr>
          <w:rFonts w:ascii="Traditional Arabic" w:hAnsi="Traditional Arabic" w:cs="Traditional Arabic" w:hint="cs"/>
          <w:rtl/>
        </w:rPr>
        <w:t>رسد آن اکثریتی که در اثر گفتگو و نقد و نظر و اینکه اقلیّت هم بوده و حرف</w:t>
      </w:r>
      <w:r w:rsidR="0010305A" w:rsidRPr="00405F83">
        <w:rPr>
          <w:rFonts w:ascii="Traditional Arabic" w:hAnsi="Traditional Arabic" w:cs="Traditional Arabic" w:hint="cs"/>
          <w:rtl/>
        </w:rPr>
        <w:t>‌ها</w:t>
      </w:r>
      <w:r w:rsidRPr="00405F83">
        <w:rPr>
          <w:rFonts w:ascii="Traditional Arabic" w:hAnsi="Traditional Arabic" w:cs="Traditional Arabic" w:hint="cs"/>
          <w:rtl/>
        </w:rPr>
        <w:t>ی مخالف هم زده شده است و اینها شنیده اند و باز هم این نظر را</w:t>
      </w:r>
      <w:r w:rsidR="0010305A" w:rsidRPr="00405F83">
        <w:rPr>
          <w:rFonts w:ascii="Traditional Arabic" w:hAnsi="Traditional Arabic" w:cs="Traditional Arabic" w:hint="cs"/>
          <w:rtl/>
        </w:rPr>
        <w:t xml:space="preserve"> می‌</w:t>
      </w:r>
      <w:r w:rsidRPr="00405F83">
        <w:rPr>
          <w:rFonts w:ascii="Traditional Arabic" w:hAnsi="Traditional Arabic" w:cs="Traditional Arabic" w:hint="cs"/>
          <w:rtl/>
        </w:rPr>
        <w:t xml:space="preserve">دهند ظاهراً اتقان بالاتری دارد. و لذا این صورت اول از </w:t>
      </w:r>
      <w:r w:rsidR="00405F83">
        <w:rPr>
          <w:rFonts w:ascii="Traditional Arabic" w:hAnsi="Traditional Arabic" w:cs="Traditional Arabic" w:hint="cs"/>
          <w:rtl/>
        </w:rPr>
        <w:t>مسأله‌</w:t>
      </w:r>
      <w:r w:rsidR="0010305A" w:rsidRPr="00405F83">
        <w:rPr>
          <w:rFonts w:ascii="Traditional Arabic" w:hAnsi="Traditional Arabic" w:cs="Traditional Arabic" w:hint="cs"/>
          <w:rtl/>
        </w:rPr>
        <w:t xml:space="preserve"> </w:t>
      </w:r>
      <w:r w:rsidRPr="00405F83">
        <w:rPr>
          <w:rFonts w:ascii="Traditional Arabic" w:hAnsi="Traditional Arabic" w:cs="Traditional Arabic" w:hint="cs"/>
          <w:rtl/>
        </w:rPr>
        <w:t xml:space="preserve">چهارم هم همچون </w:t>
      </w:r>
      <w:r w:rsidR="00405F83">
        <w:rPr>
          <w:rFonts w:ascii="Traditional Arabic" w:hAnsi="Traditional Arabic" w:cs="Traditional Arabic" w:hint="cs"/>
          <w:rtl/>
        </w:rPr>
        <w:t>مسأله‌</w:t>
      </w:r>
      <w:r w:rsidR="0010305A" w:rsidRPr="00405F83">
        <w:rPr>
          <w:rFonts w:ascii="Traditional Arabic" w:hAnsi="Traditional Arabic" w:cs="Traditional Arabic" w:hint="cs"/>
          <w:rtl/>
        </w:rPr>
        <w:t xml:space="preserve"> </w:t>
      </w:r>
      <w:r w:rsidRPr="00405F83">
        <w:rPr>
          <w:rFonts w:ascii="Traditional Arabic" w:hAnsi="Traditional Arabic" w:cs="Traditional Arabic" w:hint="cs"/>
          <w:rtl/>
        </w:rPr>
        <w:t>قبل است منتهی با یک درجه</w:t>
      </w:r>
      <w:r w:rsidR="0010305A" w:rsidRPr="00405F83">
        <w:rPr>
          <w:rFonts w:ascii="Traditional Arabic" w:hAnsi="Traditional Arabic" w:cs="Traditional Arabic" w:hint="cs"/>
          <w:rtl/>
        </w:rPr>
        <w:t xml:space="preserve">‌ی </w:t>
      </w:r>
      <w:r w:rsidRPr="00405F83">
        <w:rPr>
          <w:rFonts w:ascii="Traditional Arabic" w:hAnsi="Traditional Arabic" w:cs="Traditional Arabic" w:hint="cs"/>
          <w:rtl/>
        </w:rPr>
        <w:t>نازل تری</w:t>
      </w:r>
      <w:r w:rsidR="0051229B" w:rsidRPr="00405F83">
        <w:rPr>
          <w:rFonts w:ascii="Traditional Arabic" w:hAnsi="Traditional Arabic" w:cs="Traditional Arabic" w:hint="cs"/>
          <w:rtl/>
        </w:rPr>
        <w:t xml:space="preserve"> چرا که در آنجا ممکن است گفته شود که در مسائل مهمّه</w:t>
      </w:r>
      <w:r w:rsidR="0010305A" w:rsidRPr="00405F83">
        <w:rPr>
          <w:rFonts w:ascii="Traditional Arabic" w:hAnsi="Traditional Arabic" w:cs="Traditional Arabic" w:hint="cs"/>
          <w:rtl/>
        </w:rPr>
        <w:t xml:space="preserve">‌ای </w:t>
      </w:r>
      <w:r w:rsidR="0051229B" w:rsidRPr="00405F83">
        <w:rPr>
          <w:rFonts w:ascii="Traditional Arabic" w:hAnsi="Traditional Arabic" w:cs="Traditional Arabic" w:hint="cs"/>
          <w:rtl/>
        </w:rPr>
        <w:t>که نظر اکثر به آن صورت به دست آمده است ترجیح به نحو الزامی است اما در اینجا شاید در حدّ الزام نباشد.</w:t>
      </w:r>
    </w:p>
    <w:p w:rsidR="00190A3C" w:rsidRPr="00405F83" w:rsidRDefault="00190A3C" w:rsidP="00190A3C">
      <w:pPr>
        <w:pStyle w:val="Heading3"/>
        <w:rPr>
          <w:rFonts w:ascii="Traditional Arabic" w:hAnsi="Traditional Arabic" w:cs="Traditional Arabic"/>
          <w:color w:val="FF0000"/>
          <w:rtl/>
        </w:rPr>
      </w:pPr>
      <w:bookmarkStart w:id="27" w:name="_Toc465029179"/>
      <w:bookmarkStart w:id="28" w:name="_Toc465029198"/>
      <w:r w:rsidRPr="00405F83">
        <w:rPr>
          <w:rFonts w:ascii="Traditional Arabic" w:hAnsi="Traditional Arabic" w:cs="Traditional Arabic" w:hint="cs"/>
          <w:color w:val="FF0000"/>
          <w:rtl/>
        </w:rPr>
        <w:t>صورت دوم</w:t>
      </w:r>
      <w:r w:rsidR="003E1901" w:rsidRPr="00405F83">
        <w:rPr>
          <w:rFonts w:ascii="Traditional Arabic" w:hAnsi="Traditional Arabic" w:cs="Traditional Arabic" w:hint="cs"/>
          <w:color w:val="FF0000"/>
          <w:rtl/>
        </w:rPr>
        <w:t>: وجود اعلم در مقابل اکثر</w:t>
      </w:r>
      <w:bookmarkEnd w:id="27"/>
      <w:bookmarkEnd w:id="28"/>
    </w:p>
    <w:p w:rsidR="00190A3C" w:rsidRPr="00405F83" w:rsidRDefault="00190A3C" w:rsidP="00190A3C">
      <w:pPr>
        <w:rPr>
          <w:rFonts w:ascii="Traditional Arabic" w:hAnsi="Traditional Arabic" w:cs="Traditional Arabic"/>
          <w:rtl/>
        </w:rPr>
      </w:pPr>
      <w:r w:rsidRPr="00405F83">
        <w:rPr>
          <w:rFonts w:ascii="Traditional Arabic" w:hAnsi="Traditional Arabic" w:cs="Traditional Arabic" w:hint="cs"/>
          <w:rtl/>
        </w:rPr>
        <w:t>صورت دیگر هم این است که اکثریّت رأیی داده است که این رأی در مقابل نظر اعلم است. یعنی اکثر یک نظر دارند اما آنکه شخص او را به عنوان اعلم تشخیص داده است، نظر دیگری</w:t>
      </w:r>
      <w:r w:rsidR="0010305A" w:rsidRPr="00405F83">
        <w:rPr>
          <w:rFonts w:ascii="Traditional Arabic" w:hAnsi="Traditional Arabic" w:cs="Traditional Arabic" w:hint="cs"/>
          <w:rtl/>
        </w:rPr>
        <w:t xml:space="preserve"> می‌</w:t>
      </w:r>
      <w:r w:rsidRPr="00405F83">
        <w:rPr>
          <w:rFonts w:ascii="Traditional Arabic" w:hAnsi="Traditional Arabic" w:cs="Traditional Arabic" w:hint="cs"/>
          <w:rtl/>
        </w:rPr>
        <w:t>دهد.</w:t>
      </w:r>
    </w:p>
    <w:p w:rsidR="008936B5" w:rsidRPr="00405F83" w:rsidRDefault="00C46F17" w:rsidP="008936B5">
      <w:pPr>
        <w:rPr>
          <w:rFonts w:ascii="Traditional Arabic" w:hAnsi="Traditional Arabic" w:cs="Traditional Arabic"/>
          <w:rtl/>
        </w:rPr>
      </w:pPr>
      <w:r w:rsidRPr="00405F83">
        <w:rPr>
          <w:rFonts w:ascii="Traditional Arabic" w:hAnsi="Traditional Arabic" w:cs="Traditional Arabic" w:hint="cs"/>
          <w:rtl/>
        </w:rPr>
        <w:t>در ای</w:t>
      </w:r>
      <w:r w:rsidR="0023772C" w:rsidRPr="00405F83">
        <w:rPr>
          <w:rFonts w:ascii="Traditional Arabic" w:hAnsi="Traditional Arabic" w:cs="Traditional Arabic" w:hint="cs"/>
          <w:rtl/>
        </w:rPr>
        <w:t>ن صورت هم متناسب</w:t>
      </w:r>
      <w:r w:rsidR="005C3BD2" w:rsidRPr="00405F83">
        <w:rPr>
          <w:rFonts w:ascii="Traditional Arabic" w:hAnsi="Traditional Arabic" w:cs="Traditional Arabic" w:hint="cs"/>
          <w:rtl/>
        </w:rPr>
        <w:t xml:space="preserve"> با همان </w:t>
      </w:r>
      <w:r w:rsidR="00405F83">
        <w:rPr>
          <w:rFonts w:ascii="Traditional Arabic" w:hAnsi="Traditional Arabic" w:cs="Traditional Arabic" w:hint="cs"/>
          <w:rtl/>
        </w:rPr>
        <w:t>مسأله‌</w:t>
      </w:r>
      <w:r w:rsidR="0010305A" w:rsidRPr="00405F83">
        <w:rPr>
          <w:rFonts w:ascii="Traditional Arabic" w:hAnsi="Traditional Arabic" w:cs="Traditional Arabic" w:hint="cs"/>
          <w:rtl/>
        </w:rPr>
        <w:t xml:space="preserve"> </w:t>
      </w:r>
      <w:r w:rsidR="005C3BD2" w:rsidRPr="00405F83">
        <w:rPr>
          <w:rFonts w:ascii="Traditional Arabic" w:hAnsi="Traditional Arabic" w:cs="Traditional Arabic" w:hint="cs"/>
          <w:rtl/>
        </w:rPr>
        <w:t>سوم است. در واقع صورت دوم این است که این اکثریّت صدفه</w:t>
      </w:r>
      <w:r w:rsidR="0010305A" w:rsidRPr="00405F83">
        <w:rPr>
          <w:rFonts w:ascii="Traditional Arabic" w:hAnsi="Traditional Arabic" w:cs="Traditional Arabic" w:hint="cs"/>
          <w:rtl/>
        </w:rPr>
        <w:t xml:space="preserve">‌ای </w:t>
      </w:r>
      <w:r w:rsidR="005C3BD2" w:rsidRPr="00405F83">
        <w:rPr>
          <w:rFonts w:ascii="Traditional Arabic" w:hAnsi="Traditional Arabic" w:cs="Traditional Arabic" w:hint="cs"/>
          <w:rtl/>
        </w:rPr>
        <w:t>که در اینجا وجود دارد در برابر یک نظر اعلم</w:t>
      </w:r>
      <w:r w:rsidR="0010305A" w:rsidRPr="00405F83">
        <w:rPr>
          <w:rFonts w:ascii="Traditional Arabic" w:hAnsi="Traditional Arabic" w:cs="Traditional Arabic" w:hint="cs"/>
          <w:rtl/>
        </w:rPr>
        <w:t xml:space="preserve"> می‌</w:t>
      </w:r>
      <w:r w:rsidR="005C3BD2" w:rsidRPr="00405F83">
        <w:rPr>
          <w:rFonts w:ascii="Traditional Arabic" w:hAnsi="Traditional Arabic" w:cs="Traditional Arabic" w:hint="cs"/>
          <w:rtl/>
        </w:rPr>
        <w:t xml:space="preserve">باشد که در اینجا قبلاً گفته شد که اکثریّت اعتبار ندارد. منتهی تفاوتی که این صورت با صورت دوم در </w:t>
      </w:r>
      <w:r w:rsidR="00405F83">
        <w:rPr>
          <w:rFonts w:ascii="Traditional Arabic" w:hAnsi="Traditional Arabic" w:cs="Traditional Arabic" w:hint="cs"/>
          <w:rtl/>
        </w:rPr>
        <w:t>مسأله‌</w:t>
      </w:r>
      <w:r w:rsidR="0010305A" w:rsidRPr="00405F83">
        <w:rPr>
          <w:rFonts w:ascii="Traditional Arabic" w:hAnsi="Traditional Arabic" w:cs="Traditional Arabic" w:hint="cs"/>
          <w:rtl/>
        </w:rPr>
        <w:t xml:space="preserve"> </w:t>
      </w:r>
      <w:r w:rsidR="005C3BD2" w:rsidRPr="00405F83">
        <w:rPr>
          <w:rFonts w:ascii="Traditional Arabic" w:hAnsi="Traditional Arabic" w:cs="Traditional Arabic" w:hint="cs"/>
          <w:rtl/>
        </w:rPr>
        <w:t xml:space="preserve">سوم دارد این است که در آنجا </w:t>
      </w:r>
      <w:r w:rsidR="008936B5" w:rsidRPr="00405F83">
        <w:rPr>
          <w:rFonts w:ascii="Traditional Arabic" w:hAnsi="Traditional Arabic" w:cs="Traditional Arabic" w:hint="cs"/>
          <w:rtl/>
        </w:rPr>
        <w:t>گفته</w:t>
      </w:r>
      <w:r w:rsidR="0010305A" w:rsidRPr="00405F83">
        <w:rPr>
          <w:rFonts w:ascii="Traditional Arabic" w:hAnsi="Traditional Arabic" w:cs="Traditional Arabic" w:hint="cs"/>
          <w:rtl/>
        </w:rPr>
        <w:t xml:space="preserve"> می‌</w:t>
      </w:r>
      <w:r w:rsidR="008936B5" w:rsidRPr="00405F83">
        <w:rPr>
          <w:rFonts w:ascii="Traditional Arabic" w:hAnsi="Traditional Arabic" w:cs="Traditional Arabic" w:hint="cs"/>
          <w:rtl/>
        </w:rPr>
        <w:t>شد که شاید بتوان ادعا کرد که اعلمیّت به مسأله تعیّن</w:t>
      </w:r>
      <w:r w:rsidR="0010305A" w:rsidRPr="00405F83">
        <w:rPr>
          <w:rFonts w:ascii="Traditional Arabic" w:hAnsi="Traditional Arabic" w:cs="Traditional Arabic" w:hint="cs"/>
          <w:rtl/>
        </w:rPr>
        <w:t xml:space="preserve"> نمی‌</w:t>
      </w:r>
      <w:r w:rsidR="008936B5" w:rsidRPr="00405F83">
        <w:rPr>
          <w:rFonts w:ascii="Traditional Arabic" w:hAnsi="Traditional Arabic" w:cs="Traditional Arabic" w:hint="cs"/>
          <w:rtl/>
        </w:rPr>
        <w:t>دهد بلکه تخییر بین اعلم و اکثر است، اما در اینجا با توجه به اینکه اکثریّت قوّت بحثیِ تضارب افکار را ندارد بعید نیست که گفته شود در اینجا اعلم مقدّم است.</w:t>
      </w:r>
    </w:p>
    <w:p w:rsidR="008936B5" w:rsidRPr="00405F83" w:rsidRDefault="008936B5" w:rsidP="008936B5">
      <w:pPr>
        <w:rPr>
          <w:rFonts w:ascii="Traditional Arabic" w:hAnsi="Traditional Arabic" w:cs="Traditional Arabic"/>
          <w:rtl/>
        </w:rPr>
      </w:pPr>
      <w:r w:rsidRPr="00405F83">
        <w:rPr>
          <w:rFonts w:ascii="Traditional Arabic" w:hAnsi="Traditional Arabic" w:cs="Traditional Arabic" w:hint="cs"/>
          <w:rtl/>
        </w:rPr>
        <w:t>در واقع اعلمیّت در جایی که در برابر اکثریّتی قرار گیرد که اکثریّت منسجم و برآمده از یک مباحثه جدّی جمعی نیست، بعید نیست که در اینجا گفته شود که اعلمیّت بر اکثریّت مقدّم است.</w:t>
      </w:r>
    </w:p>
    <w:p w:rsidR="003E1901" w:rsidRPr="00405F83" w:rsidRDefault="003E1901" w:rsidP="003E1901">
      <w:pPr>
        <w:pStyle w:val="Heading2"/>
        <w:rPr>
          <w:rFonts w:ascii="Traditional Arabic" w:hAnsi="Traditional Arabic" w:cs="Traditional Arabic"/>
          <w:color w:val="FF0000"/>
          <w:rtl/>
        </w:rPr>
      </w:pPr>
      <w:bookmarkStart w:id="29" w:name="_Toc465029180"/>
      <w:bookmarkStart w:id="30" w:name="_Toc465029199"/>
      <w:r w:rsidRPr="00405F83">
        <w:rPr>
          <w:rFonts w:ascii="Traditional Arabic" w:hAnsi="Traditional Arabic" w:cs="Traditional Arabic" w:hint="cs"/>
          <w:color w:val="FF0000"/>
          <w:rtl/>
        </w:rPr>
        <w:t>نتیجه</w:t>
      </w:r>
      <w:bookmarkEnd w:id="29"/>
      <w:bookmarkEnd w:id="30"/>
    </w:p>
    <w:p w:rsidR="003E1901" w:rsidRPr="00405F83" w:rsidRDefault="003E1901" w:rsidP="008936B5">
      <w:pPr>
        <w:rPr>
          <w:rFonts w:ascii="Traditional Arabic" w:hAnsi="Traditional Arabic" w:cs="Traditional Arabic"/>
          <w:rtl/>
        </w:rPr>
      </w:pPr>
      <w:r w:rsidRPr="00405F83">
        <w:rPr>
          <w:rFonts w:ascii="Traditional Arabic" w:hAnsi="Traditional Arabic" w:cs="Traditional Arabic" w:hint="cs"/>
          <w:rtl/>
        </w:rPr>
        <w:t>همانطور که ملاحظه شد مسأله سه و چهار هر کدام دو صورت داشت و حاصل مباحثی که در این چهار فرض گفته شد این</w:t>
      </w:r>
      <w:r w:rsidR="0010305A" w:rsidRPr="00405F83">
        <w:rPr>
          <w:rFonts w:ascii="Traditional Arabic" w:hAnsi="Traditional Arabic" w:cs="Traditional Arabic" w:hint="cs"/>
          <w:rtl/>
        </w:rPr>
        <w:t xml:space="preserve"> می‌</w:t>
      </w:r>
      <w:r w:rsidRPr="00405F83">
        <w:rPr>
          <w:rFonts w:ascii="Traditional Arabic" w:hAnsi="Traditional Arabic" w:cs="Traditional Arabic" w:hint="cs"/>
          <w:rtl/>
        </w:rPr>
        <w:t>شود:</w:t>
      </w:r>
    </w:p>
    <w:p w:rsidR="003E1901" w:rsidRPr="00405F83" w:rsidRDefault="003E1901" w:rsidP="003E1901">
      <w:pPr>
        <w:pStyle w:val="ListParagraph"/>
        <w:numPr>
          <w:ilvl w:val="0"/>
          <w:numId w:val="2"/>
        </w:numPr>
        <w:rPr>
          <w:rFonts w:ascii="Traditional Arabic" w:hAnsi="Traditional Arabic" w:cs="Traditional Arabic"/>
        </w:rPr>
      </w:pPr>
      <w:r w:rsidRPr="00405F83">
        <w:rPr>
          <w:rFonts w:ascii="Traditional Arabic" w:hAnsi="Traditional Arabic" w:cs="Traditional Arabic" w:hint="cs"/>
          <w:rtl/>
        </w:rPr>
        <w:t xml:space="preserve"> فرض اول نظر برآمده از شورایی است که بحث کرده اند و در مقابل اعلم قرار ندارد. در اینجا اکثریّت مقدّم است و بعید نیست که گفته شود مقدّم به نحو الزامی است، که این کلام جدیدی در فضای فقهی موجود</w:t>
      </w:r>
      <w:r w:rsidR="0010305A" w:rsidRPr="00405F83">
        <w:rPr>
          <w:rFonts w:ascii="Traditional Arabic" w:hAnsi="Traditional Arabic" w:cs="Traditional Arabic" w:hint="cs"/>
          <w:rtl/>
        </w:rPr>
        <w:t xml:space="preserve"> می‌</w:t>
      </w:r>
      <w:r w:rsidRPr="00405F83">
        <w:rPr>
          <w:rFonts w:ascii="Traditional Arabic" w:hAnsi="Traditional Arabic" w:cs="Traditional Arabic" w:hint="cs"/>
          <w:rtl/>
        </w:rPr>
        <w:t>باشد.</w:t>
      </w:r>
    </w:p>
    <w:p w:rsidR="003E1901" w:rsidRPr="00405F83" w:rsidRDefault="003E1901" w:rsidP="00CB0EDC">
      <w:pPr>
        <w:pStyle w:val="ListParagraph"/>
        <w:numPr>
          <w:ilvl w:val="0"/>
          <w:numId w:val="2"/>
        </w:numPr>
        <w:rPr>
          <w:rFonts w:ascii="Traditional Arabic" w:hAnsi="Traditional Arabic" w:cs="Traditional Arabic"/>
        </w:rPr>
      </w:pPr>
      <w:r w:rsidRPr="00405F83">
        <w:rPr>
          <w:rFonts w:ascii="Traditional Arabic" w:hAnsi="Traditional Arabic" w:cs="Traditional Arabic" w:hint="cs"/>
          <w:rtl/>
        </w:rPr>
        <w:t xml:space="preserve"> اکثریّت برآمده از شورا</w:t>
      </w:r>
      <w:r w:rsidR="00CB0EDC" w:rsidRPr="00405F83">
        <w:rPr>
          <w:rFonts w:ascii="Traditional Arabic" w:hAnsi="Traditional Arabic" w:cs="Traditional Arabic" w:hint="cs"/>
          <w:rtl/>
        </w:rPr>
        <w:t xml:space="preserve"> که</w:t>
      </w:r>
      <w:r w:rsidRPr="00405F83">
        <w:rPr>
          <w:rFonts w:ascii="Traditional Arabic" w:hAnsi="Traditional Arabic" w:cs="Traditional Arabic" w:hint="cs"/>
          <w:rtl/>
        </w:rPr>
        <w:t xml:space="preserve"> برابر اعلمیّت قرار دارد. در اینجا گفته شد که </w:t>
      </w:r>
      <w:r w:rsidR="00CB0EDC" w:rsidRPr="00405F83">
        <w:rPr>
          <w:rFonts w:ascii="Traditional Arabic" w:hAnsi="Traditional Arabic" w:cs="Traditional Arabic" w:hint="cs"/>
          <w:rtl/>
        </w:rPr>
        <w:t>تخییر بعید به نظر</w:t>
      </w:r>
      <w:r w:rsidR="0010305A" w:rsidRPr="00405F83">
        <w:rPr>
          <w:rFonts w:ascii="Traditional Arabic" w:hAnsi="Traditional Arabic" w:cs="Traditional Arabic" w:hint="cs"/>
          <w:rtl/>
        </w:rPr>
        <w:t xml:space="preserve"> نمی‌</w:t>
      </w:r>
      <w:r w:rsidR="00CB0EDC" w:rsidRPr="00405F83">
        <w:rPr>
          <w:rFonts w:ascii="Traditional Arabic" w:hAnsi="Traditional Arabic" w:cs="Traditional Arabic" w:hint="cs"/>
          <w:rtl/>
        </w:rPr>
        <w:t>رسد</w:t>
      </w:r>
      <w:r w:rsidR="00AA4737" w:rsidRPr="00405F83">
        <w:rPr>
          <w:rFonts w:ascii="Traditional Arabic" w:hAnsi="Traditional Arabic" w:cs="Traditional Arabic" w:hint="cs"/>
          <w:rtl/>
        </w:rPr>
        <w:t>، اگرچه احتمال تقدیم اعلمیّت هم</w:t>
      </w:r>
      <w:r w:rsidR="0010305A" w:rsidRPr="00405F83">
        <w:rPr>
          <w:rFonts w:ascii="Traditional Arabic" w:hAnsi="Traditional Arabic" w:cs="Traditional Arabic" w:hint="cs"/>
          <w:rtl/>
        </w:rPr>
        <w:t xml:space="preserve"> می‌</w:t>
      </w:r>
      <w:r w:rsidR="00AA4737" w:rsidRPr="00405F83">
        <w:rPr>
          <w:rFonts w:ascii="Traditional Arabic" w:hAnsi="Traditional Arabic" w:cs="Traditional Arabic" w:hint="cs"/>
          <w:rtl/>
        </w:rPr>
        <w:t>رود، اما اینکه گفته شود اکثریّت بر آن مقدّم است معلوم نیست.</w:t>
      </w:r>
    </w:p>
    <w:p w:rsidR="00295915" w:rsidRPr="00405F83" w:rsidRDefault="00295915" w:rsidP="00CB0EDC">
      <w:pPr>
        <w:pStyle w:val="ListParagraph"/>
        <w:numPr>
          <w:ilvl w:val="0"/>
          <w:numId w:val="2"/>
        </w:numPr>
        <w:rPr>
          <w:rFonts w:ascii="Traditional Arabic" w:hAnsi="Traditional Arabic" w:cs="Traditional Arabic"/>
        </w:rPr>
      </w:pPr>
      <w:r w:rsidRPr="00405F83">
        <w:rPr>
          <w:rFonts w:ascii="Traditional Arabic" w:hAnsi="Traditional Arabic" w:cs="Traditional Arabic" w:hint="cs"/>
          <w:rtl/>
        </w:rPr>
        <w:t xml:space="preserve"> این صورت که در </w:t>
      </w:r>
      <w:r w:rsidR="00405F83">
        <w:rPr>
          <w:rFonts w:ascii="Traditional Arabic" w:hAnsi="Traditional Arabic" w:cs="Traditional Arabic" w:hint="cs"/>
          <w:rtl/>
        </w:rPr>
        <w:t>مسأله‌</w:t>
      </w:r>
      <w:r w:rsidR="0010305A" w:rsidRPr="00405F83">
        <w:rPr>
          <w:rFonts w:ascii="Traditional Arabic" w:hAnsi="Traditional Arabic" w:cs="Traditional Arabic" w:hint="cs"/>
          <w:rtl/>
        </w:rPr>
        <w:t xml:space="preserve"> </w:t>
      </w:r>
      <w:r w:rsidRPr="00405F83">
        <w:rPr>
          <w:rFonts w:ascii="Traditional Arabic" w:hAnsi="Traditional Arabic" w:cs="Traditional Arabic" w:hint="cs"/>
          <w:rtl/>
        </w:rPr>
        <w:t>چهارم وجود دارد از این قرار است که: اکثریّت غیر شورایی در جایی باشد که اعلمی وجود ندارد. در اینجا نیز گفته شد که اگرچه اکثریّت ترجیح دارد اما نه در حدّی که تخییر بین مساوی</w:t>
      </w:r>
      <w:r w:rsidR="0010305A" w:rsidRPr="00405F83">
        <w:rPr>
          <w:rFonts w:ascii="Traditional Arabic" w:hAnsi="Traditional Arabic" w:cs="Traditional Arabic" w:hint="cs"/>
          <w:rtl/>
        </w:rPr>
        <w:t>‌ها</w:t>
      </w:r>
      <w:r w:rsidRPr="00405F83">
        <w:rPr>
          <w:rFonts w:ascii="Traditional Arabic" w:hAnsi="Traditional Arabic" w:cs="Traditional Arabic" w:hint="cs"/>
          <w:rtl/>
        </w:rPr>
        <w:t xml:space="preserve"> را بردارد. یعنی دراینجا </w:t>
      </w:r>
      <w:r w:rsidRPr="00405F83">
        <w:rPr>
          <w:rFonts w:ascii="Traditional Arabic" w:hAnsi="Traditional Arabic" w:cs="Traditional Arabic" w:hint="cs"/>
          <w:rtl/>
        </w:rPr>
        <w:lastRenderedPageBreak/>
        <w:t xml:space="preserve">تخییر بین مجتهدین مساوی است اما بهتر این است که به سمت </w:t>
      </w:r>
      <w:r w:rsidR="00361ECC" w:rsidRPr="00405F83">
        <w:rPr>
          <w:rFonts w:ascii="Traditional Arabic" w:hAnsi="Traditional Arabic" w:cs="Traditional Arabic" w:hint="cs"/>
          <w:rtl/>
        </w:rPr>
        <w:t>تقدیم اکثر حرکت کند، یعنی تمایل عقلا به سمت اکثریّت بیشتر است.</w:t>
      </w:r>
    </w:p>
    <w:p w:rsidR="00361ECC" w:rsidRPr="00405F83" w:rsidRDefault="00361ECC" w:rsidP="00CB0EDC">
      <w:pPr>
        <w:pStyle w:val="ListParagraph"/>
        <w:numPr>
          <w:ilvl w:val="0"/>
          <w:numId w:val="2"/>
        </w:numPr>
        <w:rPr>
          <w:rFonts w:ascii="Traditional Arabic" w:hAnsi="Traditional Arabic" w:cs="Traditional Arabic"/>
        </w:rPr>
      </w:pPr>
      <w:r w:rsidRPr="00405F83">
        <w:rPr>
          <w:rFonts w:ascii="Traditional Arabic" w:hAnsi="Traditional Arabic" w:cs="Traditional Arabic" w:hint="cs"/>
          <w:rtl/>
        </w:rPr>
        <w:t xml:space="preserve"> اکثریّت آزاد شکل گرفته در فضای غیر بحثی در مقابل اعلمیّت قرار گیرد که در اینجا بعید نیست گفته شود که اعلمیّت مقدّم است. در واقع در اینجا اکثریّت توان و پتانسیل و اقتدار لازم را ندارد که در مقابل اعلم قرار گیرد.</w:t>
      </w:r>
    </w:p>
    <w:p w:rsidR="00361ECC" w:rsidRPr="00405F83" w:rsidRDefault="00A83006" w:rsidP="00361ECC">
      <w:pPr>
        <w:rPr>
          <w:rFonts w:ascii="Traditional Arabic" w:hAnsi="Traditional Arabic" w:cs="Traditional Arabic"/>
          <w:rtl/>
        </w:rPr>
      </w:pPr>
      <w:r w:rsidRPr="00405F83">
        <w:rPr>
          <w:rFonts w:ascii="Traditional Arabic" w:hAnsi="Traditional Arabic" w:cs="Traditional Arabic" w:hint="cs"/>
          <w:rtl/>
        </w:rPr>
        <w:t>این صورت</w:t>
      </w:r>
      <w:r w:rsidR="0010305A" w:rsidRPr="00405F83">
        <w:rPr>
          <w:rFonts w:ascii="Traditional Arabic" w:hAnsi="Traditional Arabic" w:cs="Traditional Arabic" w:hint="cs"/>
          <w:rtl/>
        </w:rPr>
        <w:t>‌ها</w:t>
      </w:r>
      <w:r w:rsidRPr="00405F83">
        <w:rPr>
          <w:rFonts w:ascii="Traditional Arabic" w:hAnsi="Traditional Arabic" w:cs="Traditional Arabic" w:hint="cs"/>
          <w:rtl/>
        </w:rPr>
        <w:t>ی مذکور در مسائل سوم و چهارم بود که وظیفه مقلّد در برابر اکثریّت</w:t>
      </w:r>
      <w:r w:rsidR="0010305A" w:rsidRPr="00405F83">
        <w:rPr>
          <w:rFonts w:ascii="Traditional Arabic" w:hAnsi="Traditional Arabic" w:cs="Traditional Arabic" w:hint="cs"/>
          <w:rtl/>
        </w:rPr>
        <w:t>‌ها</w:t>
      </w:r>
      <w:r w:rsidRPr="00405F83">
        <w:rPr>
          <w:rFonts w:ascii="Traditional Arabic" w:hAnsi="Traditional Arabic" w:cs="Traditional Arabic" w:hint="cs"/>
          <w:rtl/>
        </w:rPr>
        <w:t>ی متشکّل (در مسأله</w:t>
      </w:r>
      <w:r w:rsidR="00405F83">
        <w:rPr>
          <w:rFonts w:ascii="Traditional Arabic" w:hAnsi="Traditional Arabic" w:cs="Traditional Arabic" w:hint="cs"/>
          <w:rtl/>
        </w:rPr>
        <w:t>‌</w:t>
      </w:r>
      <w:r w:rsidR="0010305A" w:rsidRPr="00405F83">
        <w:rPr>
          <w:rFonts w:ascii="Traditional Arabic" w:hAnsi="Traditional Arabic" w:cs="Traditional Arabic" w:hint="cs"/>
          <w:rtl/>
        </w:rPr>
        <w:t xml:space="preserve"> </w:t>
      </w:r>
      <w:r w:rsidRPr="00405F83">
        <w:rPr>
          <w:rFonts w:ascii="Traditional Arabic" w:hAnsi="Traditional Arabic" w:cs="Traditional Arabic" w:hint="cs"/>
          <w:rtl/>
        </w:rPr>
        <w:t xml:space="preserve">سوم) و یا اکثریّت غیر متشکل (در </w:t>
      </w:r>
      <w:r w:rsidR="00405F83">
        <w:rPr>
          <w:rFonts w:ascii="Traditional Arabic" w:hAnsi="Traditional Arabic" w:cs="Traditional Arabic" w:hint="cs"/>
          <w:rtl/>
        </w:rPr>
        <w:t>مسأله‌</w:t>
      </w:r>
      <w:r w:rsidR="0010305A" w:rsidRPr="00405F83">
        <w:rPr>
          <w:rFonts w:ascii="Traditional Arabic" w:hAnsi="Traditional Arabic" w:cs="Traditional Arabic" w:hint="cs"/>
          <w:rtl/>
        </w:rPr>
        <w:t xml:space="preserve"> </w:t>
      </w:r>
      <w:r w:rsidRPr="00405F83">
        <w:rPr>
          <w:rFonts w:ascii="Traditional Arabic" w:hAnsi="Traditional Arabic" w:cs="Traditional Arabic" w:hint="cs"/>
          <w:rtl/>
        </w:rPr>
        <w:t xml:space="preserve">چهارم) </w:t>
      </w:r>
      <w:r w:rsidR="00381757" w:rsidRPr="00405F83">
        <w:rPr>
          <w:rFonts w:ascii="Traditional Arabic" w:hAnsi="Traditional Arabic" w:cs="Traditional Arabic" w:hint="cs"/>
          <w:rtl/>
        </w:rPr>
        <w:t>را مطرح</w:t>
      </w:r>
      <w:r w:rsidR="0010305A" w:rsidRPr="00405F83">
        <w:rPr>
          <w:rFonts w:ascii="Traditional Arabic" w:hAnsi="Traditional Arabic" w:cs="Traditional Arabic" w:hint="cs"/>
          <w:rtl/>
        </w:rPr>
        <w:t xml:space="preserve"> می‌</w:t>
      </w:r>
      <w:r w:rsidR="00381757" w:rsidRPr="00405F83">
        <w:rPr>
          <w:rFonts w:ascii="Traditional Arabic" w:hAnsi="Traditional Arabic" w:cs="Traditional Arabic" w:hint="cs"/>
          <w:rtl/>
        </w:rPr>
        <w:t>کند.</w:t>
      </w:r>
    </w:p>
    <w:p w:rsidR="00381757" w:rsidRPr="00405F83" w:rsidRDefault="00381757" w:rsidP="00361ECC">
      <w:pPr>
        <w:rPr>
          <w:rFonts w:ascii="Traditional Arabic" w:hAnsi="Traditional Arabic" w:cs="Traditional Arabic"/>
          <w:rtl/>
        </w:rPr>
      </w:pPr>
    </w:p>
    <w:sectPr w:rsidR="00381757" w:rsidRPr="00405F83"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7F9" w:rsidRDefault="003A47F9" w:rsidP="000D5800">
      <w:pPr>
        <w:spacing w:after="0"/>
      </w:pPr>
      <w:r>
        <w:separator/>
      </w:r>
    </w:p>
  </w:endnote>
  <w:endnote w:type="continuationSeparator" w:id="0">
    <w:p w:rsidR="003A47F9" w:rsidRDefault="003A47F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RBadr">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D55A32">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7F9" w:rsidRDefault="003A47F9" w:rsidP="000D5800">
      <w:pPr>
        <w:spacing w:after="0"/>
      </w:pPr>
      <w:r>
        <w:separator/>
      </w:r>
    </w:p>
  </w:footnote>
  <w:footnote w:type="continuationSeparator" w:id="0">
    <w:p w:rsidR="003A47F9" w:rsidRDefault="003A47F9"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7A" w:rsidRDefault="008B607A" w:rsidP="008B607A">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3360" behindDoc="1" locked="0" layoutInCell="1" allowOverlap="1" wp14:anchorId="4D9B3F91" wp14:editId="57E28899">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اجتهاد و تقلید                                                 تاریخ جلسه:</w:t>
    </w:r>
    <w:r>
      <w:rPr>
        <w:rFonts w:ascii="Adobe Arabic" w:hAnsi="Adobe Arabic" w:cs="Adobe Arabic" w:hint="cs"/>
        <w:sz w:val="24"/>
        <w:szCs w:val="24"/>
        <w:rtl/>
      </w:rPr>
      <w:t xml:space="preserve"> 02/08/1395</w:t>
    </w:r>
  </w:p>
  <w:p w:rsidR="008B607A" w:rsidRDefault="008B607A" w:rsidP="008B607A">
    <w:pPr>
      <w:pStyle w:val="Header"/>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مسئله تقلید</w:t>
    </w:r>
    <w:r w:rsidRPr="00F00E77">
      <w:rPr>
        <w:rFonts w:ascii="Adobe Arabic" w:hAnsi="Adobe Arabic" w:cs="Adobe Arabic"/>
        <w:b/>
        <w:bCs/>
        <w:sz w:val="24"/>
        <w:szCs w:val="24"/>
        <w:rtl/>
      </w:rPr>
      <w:t>(مرجع</w:t>
    </w:r>
    <w:r w:rsidRPr="00F00E77">
      <w:rPr>
        <w:rFonts w:ascii="Adobe Arabic" w:hAnsi="Adobe Arabic" w:cs="Adobe Arabic" w:hint="cs"/>
        <w:b/>
        <w:bCs/>
        <w:sz w:val="24"/>
        <w:szCs w:val="24"/>
        <w:rtl/>
      </w:rPr>
      <w:t>ی</w:t>
    </w:r>
    <w:r w:rsidRPr="00F00E77">
      <w:rPr>
        <w:rFonts w:ascii="Adobe Arabic" w:hAnsi="Adobe Arabic" w:cs="Adobe Arabic" w:hint="eastAsia"/>
        <w:b/>
        <w:bCs/>
        <w:sz w:val="24"/>
        <w:szCs w:val="24"/>
        <w:rtl/>
      </w:rPr>
      <w:t>ت</w:t>
    </w:r>
    <w:r w:rsidRPr="00F00E77">
      <w:rPr>
        <w:rFonts w:ascii="Adobe Arabic" w:hAnsi="Adobe Arabic" w:cs="Adobe Arabic"/>
        <w:b/>
        <w:bCs/>
        <w:sz w:val="24"/>
        <w:szCs w:val="24"/>
        <w:rtl/>
      </w:rPr>
      <w:t xml:space="preserve"> شورا</w:t>
    </w:r>
    <w:r w:rsidRPr="00F00E77">
      <w:rPr>
        <w:rFonts w:ascii="Adobe Arabic" w:hAnsi="Adobe Arabic" w:cs="Adobe Arabic" w:hint="cs"/>
        <w:b/>
        <w:bCs/>
        <w:sz w:val="24"/>
        <w:szCs w:val="24"/>
        <w:rtl/>
      </w:rPr>
      <w:t>یی</w:t>
    </w:r>
    <w:r w:rsidRPr="00F00E77">
      <w:rPr>
        <w:rFonts w:ascii="Adobe Arabic" w:hAnsi="Adobe Arabic" w:cs="Adobe Arabic"/>
        <w:b/>
        <w:bCs/>
        <w:sz w:val="24"/>
        <w:szCs w:val="24"/>
        <w:rtl/>
      </w:rPr>
      <w:t>/س</w:t>
    </w:r>
    <w:r w:rsidRPr="00F00E77">
      <w:rPr>
        <w:rFonts w:ascii="Adobe Arabic" w:hAnsi="Adobe Arabic" w:cs="Adobe Arabic" w:hint="cs"/>
        <w:b/>
        <w:bCs/>
        <w:sz w:val="24"/>
        <w:szCs w:val="24"/>
        <w:rtl/>
      </w:rPr>
      <w:t>ی</w:t>
    </w:r>
    <w:r w:rsidRPr="00F00E77">
      <w:rPr>
        <w:rFonts w:ascii="Adobe Arabic" w:hAnsi="Adobe Arabic" w:cs="Adobe Arabic" w:hint="eastAsia"/>
        <w:b/>
        <w:bCs/>
        <w:sz w:val="24"/>
        <w:szCs w:val="24"/>
        <w:rtl/>
      </w:rPr>
      <w:t>ره</w:t>
    </w:r>
    <w:r w:rsidRPr="00F00E77">
      <w:rPr>
        <w:rFonts w:ascii="Adobe Arabic" w:hAnsi="Adobe Arabic" w:cs="Adobe Arabic"/>
        <w:b/>
        <w:bCs/>
        <w:sz w:val="24"/>
        <w:szCs w:val="24"/>
        <w:rtl/>
      </w:rPr>
      <w:t xml:space="preserve"> عقلائ</w:t>
    </w:r>
    <w:r w:rsidRPr="00F00E77">
      <w:rPr>
        <w:rFonts w:ascii="Adobe Arabic" w:hAnsi="Adobe Arabic" w:cs="Adobe Arabic" w:hint="cs"/>
        <w:b/>
        <w:bCs/>
        <w:sz w:val="24"/>
        <w:szCs w:val="24"/>
        <w:rtl/>
      </w:rPr>
      <w:t>ی</w:t>
    </w:r>
    <w:r w:rsidRPr="00F00E77">
      <w:rPr>
        <w:rFonts w:ascii="Adobe Arabic" w:hAnsi="Adobe Arabic" w:cs="Adobe Arabic" w:hint="eastAsia"/>
        <w:b/>
        <w:bCs/>
        <w:sz w:val="24"/>
        <w:szCs w:val="24"/>
        <w:rtl/>
      </w:rPr>
      <w:t>ه</w:t>
    </w:r>
    <w:r w:rsidRPr="00F00E77">
      <w:rPr>
        <w:rFonts w:ascii="Adobe Arabic" w:hAnsi="Adobe Arabic" w:cs="Adobe Arabic"/>
        <w:b/>
        <w:bCs/>
        <w:sz w:val="24"/>
        <w:szCs w:val="24"/>
        <w:rtl/>
      </w:rPr>
      <w:t>)</w:t>
    </w:r>
    <w:r>
      <w:rPr>
        <w:rFonts w:ascii="Adobe Arabic" w:hAnsi="Adobe Arabic" w:cs="Adobe Arabic" w:hint="cs"/>
        <w:b/>
        <w:bCs/>
        <w:sz w:val="24"/>
        <w:szCs w:val="24"/>
        <w:rtl/>
      </w:rPr>
      <w:t xml:space="preserve">         شماره جلسه:</w:t>
    </w:r>
    <w:r>
      <w:rPr>
        <w:rFonts w:eastAsiaTheme="minorHAnsi" w:hint="cs"/>
        <w:rtl/>
      </w:rPr>
      <w:t xml:space="preserve"> </w:t>
    </w:r>
    <w:r w:rsidRPr="00F00E77">
      <w:rPr>
        <w:rFonts w:ascii="Adobe Arabic" w:eastAsiaTheme="minorHAnsi" w:hAnsi="Adobe Arabic" w:cs="Adobe Arabic"/>
        <w:rtl/>
      </w:rPr>
      <w:t>22</w:t>
    </w:r>
    <w:r>
      <w:rPr>
        <w:rFonts w:ascii="Adobe Arabic" w:eastAsiaTheme="minorHAnsi" w:hAnsi="Adobe Arabic" w:cs="Adobe Arabic" w:hint="cs"/>
        <w:rtl/>
      </w:rPr>
      <w:t>5</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1B5C3490" wp14:editId="3B592AF7">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1D673F"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1BAB"/>
    <w:multiLevelType w:val="hybridMultilevel"/>
    <w:tmpl w:val="4D82D4C4"/>
    <w:lvl w:ilvl="0" w:tplc="023407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B9E0E8C"/>
    <w:multiLevelType w:val="hybridMultilevel"/>
    <w:tmpl w:val="D91A38B6"/>
    <w:lvl w:ilvl="0" w:tplc="4232CCBC">
      <w:numFmt w:val="bullet"/>
      <w:lvlText w:val="-"/>
      <w:lvlJc w:val="left"/>
      <w:pPr>
        <w:ind w:left="1360" w:hanging="360"/>
      </w:pPr>
      <w:rPr>
        <w:rFonts w:ascii="IRBadr" w:eastAsia="IRBadr" w:hAnsi="IRBadr" w:cs="IRBadr"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89"/>
    <w:rsid w:val="00014589"/>
    <w:rsid w:val="000162CE"/>
    <w:rsid w:val="000228A2"/>
    <w:rsid w:val="000324F1"/>
    <w:rsid w:val="0003359D"/>
    <w:rsid w:val="000364D4"/>
    <w:rsid w:val="00041FE0"/>
    <w:rsid w:val="00052BA3"/>
    <w:rsid w:val="0006363E"/>
    <w:rsid w:val="00075B3C"/>
    <w:rsid w:val="00080DFF"/>
    <w:rsid w:val="00082C0C"/>
    <w:rsid w:val="00085ED5"/>
    <w:rsid w:val="000A1A51"/>
    <w:rsid w:val="000C236A"/>
    <w:rsid w:val="000D2D0D"/>
    <w:rsid w:val="000D5800"/>
    <w:rsid w:val="000F1897"/>
    <w:rsid w:val="000F7E72"/>
    <w:rsid w:val="00101E2D"/>
    <w:rsid w:val="00102405"/>
    <w:rsid w:val="00102CEB"/>
    <w:rsid w:val="0010305A"/>
    <w:rsid w:val="00117955"/>
    <w:rsid w:val="00133E1D"/>
    <w:rsid w:val="0013617D"/>
    <w:rsid w:val="00136442"/>
    <w:rsid w:val="001368D2"/>
    <w:rsid w:val="00145C82"/>
    <w:rsid w:val="00150D4B"/>
    <w:rsid w:val="00152670"/>
    <w:rsid w:val="00154ECA"/>
    <w:rsid w:val="001668A3"/>
    <w:rsid w:val="00166DD8"/>
    <w:rsid w:val="001712D6"/>
    <w:rsid w:val="001757C8"/>
    <w:rsid w:val="00177934"/>
    <w:rsid w:val="001806C5"/>
    <w:rsid w:val="00190A3C"/>
    <w:rsid w:val="00192A6A"/>
    <w:rsid w:val="00197CDD"/>
    <w:rsid w:val="001B1D4C"/>
    <w:rsid w:val="001B5917"/>
    <w:rsid w:val="001C367D"/>
    <w:rsid w:val="001C3CCA"/>
    <w:rsid w:val="001D24F8"/>
    <w:rsid w:val="001D542D"/>
    <w:rsid w:val="001D6605"/>
    <w:rsid w:val="001E306E"/>
    <w:rsid w:val="001E3FB0"/>
    <w:rsid w:val="001E4FFF"/>
    <w:rsid w:val="001E6C9A"/>
    <w:rsid w:val="001F2E3E"/>
    <w:rsid w:val="001F35CC"/>
    <w:rsid w:val="00206C44"/>
    <w:rsid w:val="00224C0A"/>
    <w:rsid w:val="00233777"/>
    <w:rsid w:val="002376A5"/>
    <w:rsid w:val="0023772C"/>
    <w:rsid w:val="002417C9"/>
    <w:rsid w:val="002529C5"/>
    <w:rsid w:val="00270294"/>
    <w:rsid w:val="002914BD"/>
    <w:rsid w:val="00295915"/>
    <w:rsid w:val="00297263"/>
    <w:rsid w:val="002B7AD5"/>
    <w:rsid w:val="002C56FD"/>
    <w:rsid w:val="002D49E4"/>
    <w:rsid w:val="002D4DCA"/>
    <w:rsid w:val="002D6659"/>
    <w:rsid w:val="002E450B"/>
    <w:rsid w:val="002E73F9"/>
    <w:rsid w:val="002E7FC4"/>
    <w:rsid w:val="002F05B9"/>
    <w:rsid w:val="002F4123"/>
    <w:rsid w:val="00340BA3"/>
    <w:rsid w:val="00361ECC"/>
    <w:rsid w:val="00366400"/>
    <w:rsid w:val="00381757"/>
    <w:rsid w:val="003963D7"/>
    <w:rsid w:val="00396F28"/>
    <w:rsid w:val="003A1A05"/>
    <w:rsid w:val="003A2654"/>
    <w:rsid w:val="003A47F9"/>
    <w:rsid w:val="003C06BF"/>
    <w:rsid w:val="003C7899"/>
    <w:rsid w:val="003D2F0A"/>
    <w:rsid w:val="003D563F"/>
    <w:rsid w:val="003E1901"/>
    <w:rsid w:val="003E1E58"/>
    <w:rsid w:val="003E2BAB"/>
    <w:rsid w:val="00405199"/>
    <w:rsid w:val="00405A91"/>
    <w:rsid w:val="00405F83"/>
    <w:rsid w:val="004068D1"/>
    <w:rsid w:val="00410699"/>
    <w:rsid w:val="00411FCB"/>
    <w:rsid w:val="0041324D"/>
    <w:rsid w:val="00415360"/>
    <w:rsid w:val="0044591E"/>
    <w:rsid w:val="004476F0"/>
    <w:rsid w:val="00455B91"/>
    <w:rsid w:val="004651D2"/>
    <w:rsid w:val="00465D26"/>
    <w:rsid w:val="004677D1"/>
    <w:rsid w:val="004679F8"/>
    <w:rsid w:val="004800E6"/>
    <w:rsid w:val="004B337F"/>
    <w:rsid w:val="004F3596"/>
    <w:rsid w:val="0051229B"/>
    <w:rsid w:val="00517433"/>
    <w:rsid w:val="005238F3"/>
    <w:rsid w:val="00530FD7"/>
    <w:rsid w:val="00570A8C"/>
    <w:rsid w:val="00572E2D"/>
    <w:rsid w:val="00592103"/>
    <w:rsid w:val="005941DD"/>
    <w:rsid w:val="005A545E"/>
    <w:rsid w:val="005A5862"/>
    <w:rsid w:val="005A6245"/>
    <w:rsid w:val="005B0852"/>
    <w:rsid w:val="005B2776"/>
    <w:rsid w:val="005C06AE"/>
    <w:rsid w:val="005C3BD2"/>
    <w:rsid w:val="006027AF"/>
    <w:rsid w:val="00610C18"/>
    <w:rsid w:val="00612385"/>
    <w:rsid w:val="0061376C"/>
    <w:rsid w:val="00636EFA"/>
    <w:rsid w:val="0066229C"/>
    <w:rsid w:val="00690AAB"/>
    <w:rsid w:val="00691BDD"/>
    <w:rsid w:val="0069696C"/>
    <w:rsid w:val="00696C84"/>
    <w:rsid w:val="006A085A"/>
    <w:rsid w:val="006D2E71"/>
    <w:rsid w:val="006D3A87"/>
    <w:rsid w:val="006F01B4"/>
    <w:rsid w:val="007177C6"/>
    <w:rsid w:val="00726507"/>
    <w:rsid w:val="00734D59"/>
    <w:rsid w:val="0073609B"/>
    <w:rsid w:val="0075033E"/>
    <w:rsid w:val="00752745"/>
    <w:rsid w:val="0075336C"/>
    <w:rsid w:val="00766622"/>
    <w:rsid w:val="0076665E"/>
    <w:rsid w:val="00772185"/>
    <w:rsid w:val="007749BC"/>
    <w:rsid w:val="00780C88"/>
    <w:rsid w:val="00780E25"/>
    <w:rsid w:val="007818F0"/>
    <w:rsid w:val="00783462"/>
    <w:rsid w:val="007875D9"/>
    <w:rsid w:val="00787B13"/>
    <w:rsid w:val="00792F01"/>
    <w:rsid w:val="00792FAC"/>
    <w:rsid w:val="007A5D2F"/>
    <w:rsid w:val="007B0062"/>
    <w:rsid w:val="007B43A2"/>
    <w:rsid w:val="007B6FEB"/>
    <w:rsid w:val="007C1EF7"/>
    <w:rsid w:val="007C3F76"/>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1A9E"/>
    <w:rsid w:val="008644F4"/>
    <w:rsid w:val="00873379"/>
    <w:rsid w:val="008746DE"/>
    <w:rsid w:val="008748B8"/>
    <w:rsid w:val="00876DD9"/>
    <w:rsid w:val="00883733"/>
    <w:rsid w:val="0089324A"/>
    <w:rsid w:val="008936B5"/>
    <w:rsid w:val="008965D2"/>
    <w:rsid w:val="008A236D"/>
    <w:rsid w:val="008B565A"/>
    <w:rsid w:val="008B607A"/>
    <w:rsid w:val="008C3414"/>
    <w:rsid w:val="008D030F"/>
    <w:rsid w:val="008D36D5"/>
    <w:rsid w:val="008E3903"/>
    <w:rsid w:val="008E6F5D"/>
    <w:rsid w:val="008F63E3"/>
    <w:rsid w:val="00910052"/>
    <w:rsid w:val="00913C3B"/>
    <w:rsid w:val="00915509"/>
    <w:rsid w:val="00927388"/>
    <w:rsid w:val="009274FE"/>
    <w:rsid w:val="009401AC"/>
    <w:rsid w:val="009475B7"/>
    <w:rsid w:val="00953309"/>
    <w:rsid w:val="0095758E"/>
    <w:rsid w:val="00960E79"/>
    <w:rsid w:val="009613AC"/>
    <w:rsid w:val="009671D0"/>
    <w:rsid w:val="00975801"/>
    <w:rsid w:val="00980643"/>
    <w:rsid w:val="009A42EF"/>
    <w:rsid w:val="009A660E"/>
    <w:rsid w:val="009B46BC"/>
    <w:rsid w:val="009B61C3"/>
    <w:rsid w:val="009C7B4F"/>
    <w:rsid w:val="009C7DE7"/>
    <w:rsid w:val="009E0854"/>
    <w:rsid w:val="009F4EB3"/>
    <w:rsid w:val="009F64F7"/>
    <w:rsid w:val="00A06D48"/>
    <w:rsid w:val="00A21834"/>
    <w:rsid w:val="00A22E09"/>
    <w:rsid w:val="00A31C17"/>
    <w:rsid w:val="00A31FDE"/>
    <w:rsid w:val="00A34CCD"/>
    <w:rsid w:val="00A35AC2"/>
    <w:rsid w:val="00A37C77"/>
    <w:rsid w:val="00A44D56"/>
    <w:rsid w:val="00A5418D"/>
    <w:rsid w:val="00A725C2"/>
    <w:rsid w:val="00A769EE"/>
    <w:rsid w:val="00A810A5"/>
    <w:rsid w:val="00A83006"/>
    <w:rsid w:val="00A831C7"/>
    <w:rsid w:val="00A9616A"/>
    <w:rsid w:val="00A96F68"/>
    <w:rsid w:val="00AA2342"/>
    <w:rsid w:val="00AA4737"/>
    <w:rsid w:val="00AB2B8C"/>
    <w:rsid w:val="00AD0304"/>
    <w:rsid w:val="00AD27BE"/>
    <w:rsid w:val="00AF0F1A"/>
    <w:rsid w:val="00AF26F0"/>
    <w:rsid w:val="00AF3F91"/>
    <w:rsid w:val="00B15027"/>
    <w:rsid w:val="00B21CF4"/>
    <w:rsid w:val="00B24300"/>
    <w:rsid w:val="00B36C85"/>
    <w:rsid w:val="00B538FC"/>
    <w:rsid w:val="00B57C00"/>
    <w:rsid w:val="00B63F15"/>
    <w:rsid w:val="00B80079"/>
    <w:rsid w:val="00B9119B"/>
    <w:rsid w:val="00B95F18"/>
    <w:rsid w:val="00BA51A8"/>
    <w:rsid w:val="00BB5F7E"/>
    <w:rsid w:val="00BC26F6"/>
    <w:rsid w:val="00BC4833"/>
    <w:rsid w:val="00BD3122"/>
    <w:rsid w:val="00BD40DA"/>
    <w:rsid w:val="00BF3D67"/>
    <w:rsid w:val="00C160AF"/>
    <w:rsid w:val="00C22299"/>
    <w:rsid w:val="00C2269D"/>
    <w:rsid w:val="00C250CE"/>
    <w:rsid w:val="00C25609"/>
    <w:rsid w:val="00C262D7"/>
    <w:rsid w:val="00C26607"/>
    <w:rsid w:val="00C46F17"/>
    <w:rsid w:val="00C60D75"/>
    <w:rsid w:val="00C64CEA"/>
    <w:rsid w:val="00C73012"/>
    <w:rsid w:val="00C763DD"/>
    <w:rsid w:val="00C84FC0"/>
    <w:rsid w:val="00C9244A"/>
    <w:rsid w:val="00C92864"/>
    <w:rsid w:val="00CB0E5D"/>
    <w:rsid w:val="00CB0EDC"/>
    <w:rsid w:val="00CB5DA3"/>
    <w:rsid w:val="00CC2719"/>
    <w:rsid w:val="00CC3976"/>
    <w:rsid w:val="00CC7906"/>
    <w:rsid w:val="00CE09B7"/>
    <w:rsid w:val="00CE31E6"/>
    <w:rsid w:val="00CE3B74"/>
    <w:rsid w:val="00CF1FED"/>
    <w:rsid w:val="00CF42E2"/>
    <w:rsid w:val="00CF7916"/>
    <w:rsid w:val="00D03B44"/>
    <w:rsid w:val="00D158F3"/>
    <w:rsid w:val="00D3665C"/>
    <w:rsid w:val="00D508CC"/>
    <w:rsid w:val="00D50F4B"/>
    <w:rsid w:val="00D55A32"/>
    <w:rsid w:val="00D60547"/>
    <w:rsid w:val="00D62C7F"/>
    <w:rsid w:val="00D66444"/>
    <w:rsid w:val="00D76353"/>
    <w:rsid w:val="00DA2163"/>
    <w:rsid w:val="00DA4ED0"/>
    <w:rsid w:val="00DB28BB"/>
    <w:rsid w:val="00DC603F"/>
    <w:rsid w:val="00DD3C0D"/>
    <w:rsid w:val="00DD4864"/>
    <w:rsid w:val="00DD71A2"/>
    <w:rsid w:val="00DE1DC4"/>
    <w:rsid w:val="00E0639C"/>
    <w:rsid w:val="00E067E6"/>
    <w:rsid w:val="00E12531"/>
    <w:rsid w:val="00E143B0"/>
    <w:rsid w:val="00E21DDD"/>
    <w:rsid w:val="00E30DC2"/>
    <w:rsid w:val="00E55891"/>
    <w:rsid w:val="00E6283A"/>
    <w:rsid w:val="00E732A3"/>
    <w:rsid w:val="00E83A85"/>
    <w:rsid w:val="00E90FC4"/>
    <w:rsid w:val="00E97252"/>
    <w:rsid w:val="00EA01EC"/>
    <w:rsid w:val="00EA15B0"/>
    <w:rsid w:val="00EA5D97"/>
    <w:rsid w:val="00EB769D"/>
    <w:rsid w:val="00EB7F36"/>
    <w:rsid w:val="00EC4393"/>
    <w:rsid w:val="00EE1C07"/>
    <w:rsid w:val="00EE2C91"/>
    <w:rsid w:val="00EE3979"/>
    <w:rsid w:val="00EF138C"/>
    <w:rsid w:val="00EF73CA"/>
    <w:rsid w:val="00F034CE"/>
    <w:rsid w:val="00F10A0F"/>
    <w:rsid w:val="00F326BA"/>
    <w:rsid w:val="00F3695A"/>
    <w:rsid w:val="00F40284"/>
    <w:rsid w:val="00F433DD"/>
    <w:rsid w:val="00F67976"/>
    <w:rsid w:val="00F70BE1"/>
    <w:rsid w:val="00F85929"/>
    <w:rsid w:val="00FB433F"/>
    <w:rsid w:val="00FB4A51"/>
    <w:rsid w:val="00FC0862"/>
    <w:rsid w:val="00FC70FB"/>
    <w:rsid w:val="00FD143D"/>
    <w:rsid w:val="00FF25F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E08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E08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9C0E0-0020-499F-B9DB-16CEE3F7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فقه.dotx</Template>
  <TotalTime>216</TotalTime>
  <Pages>8</Pages>
  <Words>2328</Words>
  <Characters>13275</Characters>
  <Application>Microsoft Office Word</Application>
  <DocSecurity>0</DocSecurity>
  <Lines>110</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Akbarian</cp:lastModifiedBy>
  <cp:revision>10</cp:revision>
  <dcterms:created xsi:type="dcterms:W3CDTF">2016-10-23T16:31:00Z</dcterms:created>
  <dcterms:modified xsi:type="dcterms:W3CDTF">2016-10-24T09:53:00Z</dcterms:modified>
</cp:coreProperties>
</file>