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74801321"/>
        <w:docPartObj>
          <w:docPartGallery w:val="Table of Contents"/>
          <w:docPartUnique/>
        </w:docPartObj>
      </w:sdtPr>
      <w:sdtEndPr>
        <w:rPr>
          <w:b/>
          <w:noProof/>
        </w:rPr>
      </w:sdtEndPr>
      <w:sdtContent>
        <w:bookmarkEnd w:id="0" w:displacedByCustomXml="prev"/>
        <w:p w:rsidR="004D4874" w:rsidRPr="00017EAB" w:rsidRDefault="004D4874" w:rsidP="00017EAB">
          <w:pPr>
            <w:pStyle w:val="TOCHeading"/>
            <w:spacing w:line="276" w:lineRule="auto"/>
            <w:jc w:val="center"/>
            <w:rPr>
              <w:rFonts w:ascii="Traditional Arabic" w:hAnsi="Traditional Arabic" w:cs="Traditional Arabic"/>
              <w:rtl/>
            </w:rPr>
          </w:pPr>
          <w:r w:rsidRPr="00017EAB">
            <w:rPr>
              <w:rFonts w:ascii="Traditional Arabic" w:hAnsi="Traditional Arabic" w:cs="Traditional Arabic" w:hint="cs"/>
              <w:rtl/>
            </w:rPr>
            <w:t>فهرست مطالب</w:t>
          </w:r>
        </w:p>
        <w:p w:rsidR="004D4874" w:rsidRPr="00017EAB" w:rsidRDefault="004D4874" w:rsidP="00017EAB">
          <w:pPr>
            <w:spacing w:line="276" w:lineRule="auto"/>
            <w:rPr>
              <w:rFonts w:ascii="Traditional Arabic" w:hAnsi="Traditional Arabic" w:cs="Traditional Arabic"/>
            </w:rPr>
          </w:pPr>
        </w:p>
        <w:p w:rsidR="004D4874" w:rsidRPr="00017EAB" w:rsidRDefault="004D4874" w:rsidP="00017EAB">
          <w:pPr>
            <w:pStyle w:val="TOC1"/>
            <w:tabs>
              <w:tab w:val="right" w:leader="dot" w:pos="9350"/>
            </w:tabs>
            <w:spacing w:line="276" w:lineRule="auto"/>
            <w:rPr>
              <w:rFonts w:ascii="Traditional Arabic" w:hAnsi="Traditional Arabic" w:cs="Traditional Arabic"/>
              <w:noProof/>
              <w:szCs w:val="22"/>
              <w:lang w:bidi="ar-SA"/>
            </w:rPr>
          </w:pPr>
          <w:r w:rsidRPr="00017EAB">
            <w:rPr>
              <w:rFonts w:ascii="Traditional Arabic" w:hAnsi="Traditional Arabic" w:cs="Traditional Arabic"/>
            </w:rPr>
            <w:fldChar w:fldCharType="begin"/>
          </w:r>
          <w:r w:rsidRPr="00017EAB">
            <w:rPr>
              <w:rFonts w:ascii="Traditional Arabic" w:hAnsi="Traditional Arabic" w:cs="Traditional Arabic"/>
            </w:rPr>
            <w:instrText xml:space="preserve"> TOC \o "1-3" \h \z \u </w:instrText>
          </w:r>
          <w:r w:rsidRPr="00017EAB">
            <w:rPr>
              <w:rFonts w:ascii="Traditional Arabic" w:hAnsi="Traditional Arabic" w:cs="Traditional Arabic"/>
            </w:rPr>
            <w:fldChar w:fldCharType="separate"/>
          </w:r>
          <w:hyperlink w:anchor="_Toc474146281" w:history="1">
            <w:r w:rsidRPr="00017EAB">
              <w:rPr>
                <w:rStyle w:val="Hyperlink"/>
                <w:rFonts w:ascii="Traditional Arabic" w:hAnsi="Traditional Arabic" w:cs="Traditional Arabic" w:hint="eastAsia"/>
                <w:noProof/>
                <w:rtl/>
              </w:rPr>
              <w:t>اشاره</w:t>
            </w:r>
            <w:r w:rsidRPr="00017EAB">
              <w:rPr>
                <w:rFonts w:ascii="Traditional Arabic" w:hAnsi="Traditional Arabic" w:cs="Traditional Arabic"/>
                <w:noProof/>
                <w:webHidden/>
              </w:rPr>
              <w:tab/>
            </w:r>
            <w:r w:rsidRPr="00017EAB">
              <w:rPr>
                <w:rFonts w:ascii="Traditional Arabic" w:hAnsi="Traditional Arabic" w:cs="Traditional Arabic"/>
                <w:noProof/>
                <w:webHidden/>
              </w:rPr>
              <w:fldChar w:fldCharType="begin"/>
            </w:r>
            <w:r w:rsidRPr="00017EAB">
              <w:rPr>
                <w:rFonts w:ascii="Traditional Arabic" w:hAnsi="Traditional Arabic" w:cs="Traditional Arabic"/>
                <w:noProof/>
                <w:webHidden/>
              </w:rPr>
              <w:instrText xml:space="preserve"> PAGEREF _Toc474146281 \h </w:instrText>
            </w:r>
            <w:r w:rsidRPr="00017EAB">
              <w:rPr>
                <w:rFonts w:ascii="Traditional Arabic" w:hAnsi="Traditional Arabic" w:cs="Traditional Arabic"/>
                <w:noProof/>
                <w:webHidden/>
              </w:rPr>
            </w:r>
            <w:r w:rsidRPr="00017EAB">
              <w:rPr>
                <w:rFonts w:ascii="Traditional Arabic" w:hAnsi="Traditional Arabic" w:cs="Traditional Arabic"/>
                <w:noProof/>
                <w:webHidden/>
              </w:rPr>
              <w:fldChar w:fldCharType="separate"/>
            </w:r>
            <w:r w:rsidRPr="00017EAB">
              <w:rPr>
                <w:rFonts w:ascii="Traditional Arabic" w:hAnsi="Traditional Arabic" w:cs="Traditional Arabic"/>
                <w:noProof/>
                <w:webHidden/>
              </w:rPr>
              <w:t>2</w:t>
            </w:r>
            <w:r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2" w:history="1">
            <w:r w:rsidR="004D4874" w:rsidRPr="00017EAB">
              <w:rPr>
                <w:rStyle w:val="Hyperlink"/>
                <w:rFonts w:ascii="Traditional Arabic" w:hAnsi="Traditional Arabic" w:cs="Traditional Arabic" w:hint="eastAsia"/>
                <w:noProof/>
                <w:rtl/>
              </w:rPr>
              <w:t>اقوال</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تقدم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ا</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عدم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تقدم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صورت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اورع</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ک</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از</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مجتهدان</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متساو</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علم</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_Toc474146282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2</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3" w:history="1">
            <w:r w:rsidR="004D4874" w:rsidRPr="00017EAB">
              <w:rPr>
                <w:rStyle w:val="Hyperlink"/>
                <w:rFonts w:ascii="Traditional Arabic" w:hAnsi="Traditional Arabic" w:cs="Traditional Arabic" w:hint="eastAsia"/>
                <w:noProof/>
                <w:rtl/>
              </w:rPr>
              <w:t>دروان</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امر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ب</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ن</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تع</w:t>
            </w:r>
            <w:r w:rsidR="004D4874" w:rsidRPr="00017EAB">
              <w:rPr>
                <w:rStyle w:val="Hyperlink"/>
                <w:rFonts w:ascii="Traditional Arabic" w:hAnsi="Traditional Arabic" w:cs="Traditional Arabic" w:hint="cs"/>
                <w:noProof/>
                <w:rtl/>
              </w:rPr>
              <w:t>یی</w:t>
            </w:r>
            <w:r w:rsidR="004D4874" w:rsidRPr="00017EAB">
              <w:rPr>
                <w:rStyle w:val="Hyperlink"/>
                <w:rFonts w:ascii="Traditional Arabic" w:hAnsi="Traditional Arabic" w:cs="Traditional Arabic" w:hint="eastAsia"/>
                <w:noProof/>
                <w:rtl/>
              </w:rPr>
              <w:t>ن</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و</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تخ</w:t>
            </w:r>
            <w:r w:rsidR="004D4874" w:rsidRPr="00017EAB">
              <w:rPr>
                <w:rStyle w:val="Hyperlink"/>
                <w:rFonts w:ascii="Traditional Arabic" w:hAnsi="Traditional Arabic" w:cs="Traditional Arabic" w:hint="cs"/>
                <w:noProof/>
                <w:rtl/>
              </w:rPr>
              <w:t>یی</w:t>
            </w:r>
            <w:r w:rsidR="004D4874" w:rsidRPr="00017EAB">
              <w:rPr>
                <w:rStyle w:val="Hyperlink"/>
                <w:rFonts w:ascii="Traditional Arabic" w:hAnsi="Traditional Arabic" w:cs="Traditional Arabic" w:hint="eastAsia"/>
                <w:noProof/>
                <w:rtl/>
              </w:rPr>
              <w:t>ر</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_Toc474146283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2</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4" w:history="1">
            <w:r w:rsidR="004D4874" w:rsidRPr="00017EAB">
              <w:rPr>
                <w:rStyle w:val="Hyperlink"/>
                <w:rFonts w:ascii="Traditional Arabic" w:hAnsi="Traditional Arabic" w:cs="Traditional Arabic" w:hint="eastAsia"/>
                <w:noProof/>
                <w:rtl/>
              </w:rPr>
              <w:t>مناقشه‌آیت‌الله</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تبر</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ز</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اصالة</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التع</w:t>
            </w:r>
            <w:r w:rsidR="004D4874" w:rsidRPr="00017EAB">
              <w:rPr>
                <w:rStyle w:val="Hyperlink"/>
                <w:rFonts w:ascii="Traditional Arabic" w:hAnsi="Traditional Arabic" w:cs="Traditional Arabic" w:hint="cs"/>
                <w:noProof/>
                <w:rtl/>
              </w:rPr>
              <w:t>یی</w:t>
            </w:r>
            <w:r w:rsidR="004D4874" w:rsidRPr="00017EAB">
              <w:rPr>
                <w:rStyle w:val="Hyperlink"/>
                <w:rFonts w:ascii="Traditional Arabic" w:hAnsi="Traditional Arabic" w:cs="Traditional Arabic" w:hint="eastAsia"/>
                <w:noProof/>
                <w:rtl/>
              </w:rPr>
              <w:t>ن</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اورع</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_Toc474146284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3</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5" w:history="1">
            <w:r w:rsidR="004D4874" w:rsidRPr="00017EAB">
              <w:rPr>
                <w:rStyle w:val="Hyperlink"/>
                <w:rFonts w:ascii="Traditional Arabic" w:hAnsi="Traditional Arabic" w:cs="Traditional Arabic" w:hint="eastAsia"/>
                <w:noProof/>
                <w:rtl/>
              </w:rPr>
              <w:t>انواع</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امتثال</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_Toc474146285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3</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6" w:history="1">
            <w:r w:rsidR="004D4874" w:rsidRPr="00017EAB">
              <w:rPr>
                <w:rStyle w:val="Hyperlink"/>
                <w:rFonts w:ascii="Traditional Arabic" w:hAnsi="Traditional Arabic" w:cs="Traditional Arabic" w:hint="eastAsia"/>
                <w:noProof/>
                <w:rtl/>
              </w:rPr>
              <w:t>اقسام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امتثال</w:t>
            </w:r>
            <w:r w:rsidR="004D4874" w:rsidRPr="00017EAB">
              <w:rPr>
                <w:rStyle w:val="Hyperlink"/>
                <w:rFonts w:ascii="Traditional Arabic" w:hAnsi="Traditional Arabic" w:cs="Traditional Arabic"/>
                <w:noProof/>
                <w:rtl/>
              </w:rPr>
              <w:t xml:space="preserve"> </w:t>
            </w:r>
            <w:r w:rsidR="00017EAB">
              <w:rPr>
                <w:rStyle w:val="Hyperlink"/>
                <w:rFonts w:ascii="Traditional Arabic" w:hAnsi="Traditional Arabic" w:cs="Traditional Arabic" w:hint="eastAsia"/>
                <w:noProof/>
                <w:rtl/>
              </w:rPr>
              <w:t>غیرقطعی</w:t>
            </w:r>
            <w:r w:rsidR="004D4874" w:rsidRPr="00017EAB">
              <w:rPr>
                <w:rStyle w:val="Hyperlink"/>
                <w:rFonts w:ascii="Traditional Arabic" w:hAnsi="Traditional Arabic" w:cs="Traditional Arabic" w:hint="eastAsia"/>
                <w:noProof/>
                <w:rtl/>
              </w:rPr>
              <w:t>ه</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_Toc474146286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3</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7" w:history="1">
            <w:r w:rsidR="004D4874" w:rsidRPr="00017EAB">
              <w:rPr>
                <w:rStyle w:val="Hyperlink"/>
                <w:rFonts w:ascii="Traditional Arabic" w:hAnsi="Traditional Arabic" w:cs="Traditional Arabic" w:hint="eastAsia"/>
                <w:noProof/>
                <w:rtl/>
              </w:rPr>
              <w:t>احتمالات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صورت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عدم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قطع</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از</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طرف</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شارع</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_Toc474146287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4</w:t>
            </w:r>
            <w:r w:rsidR="004D4874" w:rsidRPr="00017EAB">
              <w:rPr>
                <w:rFonts w:ascii="Traditional Arabic" w:hAnsi="Traditional Arabic" w:cs="Traditional Arabic"/>
                <w:noProof/>
                <w:webHidden/>
              </w:rPr>
              <w:fldChar w:fldCharType="end"/>
            </w:r>
          </w:hyperlink>
        </w:p>
        <w:p w:rsidR="004D4874" w:rsidRPr="00017EAB" w:rsidRDefault="0075013A" w:rsidP="00017EAB">
          <w:pPr>
            <w:pStyle w:val="TOC1"/>
            <w:tabs>
              <w:tab w:val="right" w:leader="dot" w:pos="9350"/>
            </w:tabs>
            <w:spacing w:line="276" w:lineRule="auto"/>
            <w:rPr>
              <w:rFonts w:ascii="Traditional Arabic" w:hAnsi="Traditional Arabic" w:cs="Traditional Arabic"/>
              <w:noProof/>
              <w:szCs w:val="22"/>
              <w:lang w:bidi="ar-SA"/>
            </w:rPr>
          </w:pPr>
          <w:hyperlink w:anchor="_Toc474146288" w:history="1">
            <w:r w:rsidR="004D4874" w:rsidRPr="00017EAB">
              <w:rPr>
                <w:rStyle w:val="Hyperlink"/>
                <w:rFonts w:ascii="Traditional Arabic" w:hAnsi="Traditional Arabic" w:cs="Traditional Arabic" w:hint="eastAsia"/>
                <w:noProof/>
                <w:rtl/>
              </w:rPr>
              <w:t>جواب</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از</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احتمال</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اول</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که</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عدم</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تأث</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اورع</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در</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مخالفت</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قطع</w:t>
            </w:r>
            <w:r w:rsidR="004D4874" w:rsidRPr="00017EAB">
              <w:rPr>
                <w:rStyle w:val="Hyperlink"/>
                <w:rFonts w:ascii="Traditional Arabic" w:hAnsi="Traditional Arabic" w:cs="Traditional Arabic" w:hint="cs"/>
                <w:noProof/>
                <w:rtl/>
              </w:rPr>
              <w:t>ی</w:t>
            </w:r>
            <w:r w:rsidR="004D4874" w:rsidRPr="00017EAB">
              <w:rPr>
                <w:rStyle w:val="Hyperlink"/>
                <w:rFonts w:ascii="Traditional Arabic" w:hAnsi="Traditional Arabic" w:cs="Traditional Arabic" w:hint="eastAsia"/>
                <w:noProof/>
                <w:rtl/>
              </w:rPr>
              <w:t>ه</w:t>
            </w:r>
            <w:r w:rsidR="004D4874" w:rsidRPr="00017EAB">
              <w:rPr>
                <w:rStyle w:val="Hyperlink"/>
                <w:rFonts w:ascii="Traditional Arabic" w:hAnsi="Traditional Arabic" w:cs="Traditional Arabic"/>
                <w:noProof/>
                <w:rtl/>
              </w:rPr>
              <w:t xml:space="preserve"> </w:t>
            </w:r>
            <w:r w:rsidR="004D4874" w:rsidRPr="00017EAB">
              <w:rPr>
                <w:rStyle w:val="Hyperlink"/>
                <w:rFonts w:ascii="Traditional Arabic" w:hAnsi="Traditional Arabic" w:cs="Traditional Arabic" w:hint="eastAsia"/>
                <w:noProof/>
                <w:rtl/>
              </w:rPr>
              <w:t>شارع</w:t>
            </w:r>
            <w:r w:rsidR="004D4874" w:rsidRPr="00017EAB">
              <w:rPr>
                <w:rFonts w:ascii="Traditional Arabic" w:hAnsi="Traditional Arabic" w:cs="Traditional Arabic"/>
                <w:noProof/>
                <w:webHidden/>
              </w:rPr>
              <w:tab/>
            </w:r>
            <w:r w:rsidR="004D4874" w:rsidRPr="00017EAB">
              <w:rPr>
                <w:rFonts w:ascii="Traditional Arabic" w:hAnsi="Traditional Arabic" w:cs="Traditional Arabic"/>
                <w:noProof/>
                <w:webHidden/>
              </w:rPr>
              <w:fldChar w:fldCharType="begin"/>
            </w:r>
            <w:r w:rsidR="004D4874" w:rsidRPr="00017EAB">
              <w:rPr>
                <w:rFonts w:ascii="Traditional Arabic" w:hAnsi="Traditional Arabic" w:cs="Traditional Arabic"/>
                <w:noProof/>
                <w:webHidden/>
              </w:rPr>
              <w:instrText xml:space="preserve"> PAGEREF _Toc474146288 \h </w:instrText>
            </w:r>
            <w:r w:rsidR="004D4874" w:rsidRPr="00017EAB">
              <w:rPr>
                <w:rFonts w:ascii="Traditional Arabic" w:hAnsi="Traditional Arabic" w:cs="Traditional Arabic"/>
                <w:noProof/>
                <w:webHidden/>
              </w:rPr>
            </w:r>
            <w:r w:rsidR="004D4874" w:rsidRPr="00017EAB">
              <w:rPr>
                <w:rFonts w:ascii="Traditional Arabic" w:hAnsi="Traditional Arabic" w:cs="Traditional Arabic"/>
                <w:noProof/>
                <w:webHidden/>
              </w:rPr>
              <w:fldChar w:fldCharType="separate"/>
            </w:r>
            <w:r w:rsidR="004D4874" w:rsidRPr="00017EAB">
              <w:rPr>
                <w:rFonts w:ascii="Traditional Arabic" w:hAnsi="Traditional Arabic" w:cs="Traditional Arabic"/>
                <w:noProof/>
                <w:webHidden/>
              </w:rPr>
              <w:t>4</w:t>
            </w:r>
            <w:r w:rsidR="004D4874" w:rsidRPr="00017EAB">
              <w:rPr>
                <w:rFonts w:ascii="Traditional Arabic" w:hAnsi="Traditional Arabic" w:cs="Traditional Arabic"/>
                <w:noProof/>
                <w:webHidden/>
              </w:rPr>
              <w:fldChar w:fldCharType="end"/>
            </w:r>
          </w:hyperlink>
        </w:p>
        <w:p w:rsidR="004D4874" w:rsidRPr="00017EAB" w:rsidRDefault="004D4874" w:rsidP="00017EAB">
          <w:pPr>
            <w:spacing w:line="276" w:lineRule="auto"/>
            <w:rPr>
              <w:rFonts w:ascii="Traditional Arabic" w:hAnsi="Traditional Arabic" w:cs="Traditional Arabic"/>
            </w:rPr>
          </w:pPr>
          <w:r w:rsidRPr="00017EAB">
            <w:rPr>
              <w:rFonts w:ascii="Traditional Arabic" w:hAnsi="Traditional Arabic" w:cs="Traditional Arabic"/>
              <w:b/>
              <w:bCs/>
              <w:noProof/>
            </w:rPr>
            <w:fldChar w:fldCharType="end"/>
          </w:r>
        </w:p>
      </w:sdtContent>
    </w:sdt>
    <w:p w:rsidR="004D4874" w:rsidRPr="00017EAB" w:rsidRDefault="004D4874" w:rsidP="004D4874">
      <w:pPr>
        <w:spacing w:after="0" w:line="480" w:lineRule="auto"/>
        <w:ind w:firstLine="0"/>
        <w:contextualSpacing w:val="0"/>
        <w:jc w:val="left"/>
        <w:rPr>
          <w:rFonts w:ascii="Traditional Arabic" w:hAnsi="Traditional Arabic" w:cs="Traditional Arabic"/>
          <w:rtl/>
        </w:rPr>
      </w:pPr>
      <w:r w:rsidRPr="00017EAB">
        <w:rPr>
          <w:rFonts w:ascii="Traditional Arabic" w:hAnsi="Traditional Arabic" w:cs="Traditional Arabic"/>
          <w:rtl/>
        </w:rPr>
        <w:br w:type="page"/>
      </w:r>
    </w:p>
    <w:p w:rsidR="00017EAB" w:rsidRPr="00017EAB" w:rsidRDefault="00017EAB" w:rsidP="00017EAB">
      <w:pPr>
        <w:ind w:firstLine="0"/>
        <w:jc w:val="center"/>
        <w:rPr>
          <w:rFonts w:ascii="Traditional Arabic" w:hAnsi="Traditional Arabic" w:cs="Traditional Arabic"/>
          <w:rtl/>
        </w:rPr>
      </w:pPr>
      <w:r w:rsidRPr="00017EAB">
        <w:rPr>
          <w:rFonts w:ascii="Traditional Arabic" w:hAnsi="Traditional Arabic" w:cs="Traditional Arabic" w:hint="cs"/>
          <w:rtl/>
        </w:rPr>
        <w:lastRenderedPageBreak/>
        <w:t>بسم الله الرحمن الرحیم</w:t>
      </w:r>
    </w:p>
    <w:p w:rsidR="00017EAB" w:rsidRPr="00017EAB" w:rsidRDefault="00017EAB" w:rsidP="00017EAB">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017EAB">
        <w:rPr>
          <w:rFonts w:ascii="Traditional Arabic" w:hAnsi="Traditional Arabic" w:cs="Traditional Arabic"/>
          <w:color w:val="FF0000"/>
          <w:rtl/>
        </w:rPr>
        <w:t>موضوع:</w:t>
      </w:r>
      <w:r w:rsidRPr="00017EAB">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017EAB">
        <w:rPr>
          <w:rFonts w:ascii="Traditional Arabic" w:hAnsi="Traditional Arabic" w:cs="Traditional Arabic" w:hint="cs"/>
          <w:rtl/>
        </w:rPr>
        <w:t>تخییر</w:t>
      </w:r>
      <w:r w:rsidRPr="00017EAB">
        <w:rPr>
          <w:rFonts w:ascii="Traditional Arabic" w:hAnsi="Traditional Arabic" w:cs="Traditional Arabic"/>
          <w:rtl/>
        </w:rPr>
        <w:t xml:space="preserve"> </w:t>
      </w:r>
      <w:r w:rsidRPr="00017EAB">
        <w:rPr>
          <w:rFonts w:ascii="Traditional Arabic" w:hAnsi="Traditional Arabic" w:cs="Traditional Arabic" w:hint="cs"/>
          <w:rtl/>
        </w:rPr>
        <w:t>بین</w:t>
      </w:r>
      <w:r w:rsidRPr="00017EAB">
        <w:rPr>
          <w:rFonts w:ascii="Traditional Arabic" w:hAnsi="Traditional Arabic" w:cs="Traditional Arabic"/>
          <w:rtl/>
        </w:rPr>
        <w:t xml:space="preserve"> </w:t>
      </w:r>
      <w:r w:rsidRPr="00017EAB">
        <w:rPr>
          <w:rFonts w:ascii="Traditional Arabic" w:hAnsi="Traditional Arabic" w:cs="Traditional Arabic" w:hint="cs"/>
          <w:rtl/>
        </w:rPr>
        <w:t>دو</w:t>
      </w:r>
      <w:r w:rsidRPr="00017EAB">
        <w:rPr>
          <w:rFonts w:ascii="Traditional Arabic" w:hAnsi="Traditional Arabic" w:cs="Traditional Arabic"/>
          <w:rtl/>
        </w:rPr>
        <w:t xml:space="preserve"> </w:t>
      </w:r>
      <w:r w:rsidRPr="00017EAB">
        <w:rPr>
          <w:rFonts w:ascii="Traditional Arabic" w:hAnsi="Traditional Arabic" w:cs="Traditional Arabic" w:hint="cs"/>
          <w:rtl/>
        </w:rPr>
        <w:t>مجتهد</w:t>
      </w:r>
      <w:r w:rsidRPr="00017EAB">
        <w:rPr>
          <w:rFonts w:ascii="Traditional Arabic" w:hAnsi="Traditional Arabic" w:cs="Traditional Arabic"/>
          <w:rtl/>
        </w:rPr>
        <w:t xml:space="preserve"> </w:t>
      </w:r>
      <w:r w:rsidRPr="00017EAB">
        <w:rPr>
          <w:rFonts w:ascii="Traditional Arabic" w:hAnsi="Traditional Arabic" w:cs="Traditional Arabic" w:hint="cs"/>
          <w:rtl/>
        </w:rPr>
        <w:t>مساوی</w:t>
      </w:r>
      <w:r w:rsidRPr="00017EAB">
        <w:rPr>
          <w:rFonts w:ascii="Traditional Arabic" w:hAnsi="Traditional Arabic" w:cs="Traditional Arabic"/>
          <w:rtl/>
        </w:rPr>
        <w:t>)</w:t>
      </w:r>
    </w:p>
    <w:p w:rsidR="00017EAB" w:rsidRPr="00017EAB" w:rsidRDefault="00017EAB" w:rsidP="00017EAB">
      <w:pPr>
        <w:pStyle w:val="Heading1"/>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017EAB">
        <w:rPr>
          <w:rFonts w:ascii="Traditional Arabic" w:hAnsi="Traditional Arabic" w:cs="Traditional Arabic" w:hint="cs"/>
          <w:color w:val="FF0000"/>
          <w:rtl/>
        </w:rPr>
        <w:t>اشاره</w:t>
      </w:r>
      <w:bookmarkEnd w:id="16"/>
      <w:bookmarkEnd w:id="17"/>
      <w:bookmarkEnd w:id="18"/>
      <w:bookmarkEnd w:id="19"/>
    </w:p>
    <w:p w:rsidR="000D5AB0" w:rsidRPr="00017EAB" w:rsidRDefault="002D4EF3" w:rsidP="004D4874">
      <w:pPr>
        <w:jc w:val="lowKashida"/>
        <w:rPr>
          <w:rFonts w:ascii="Traditional Arabic" w:hAnsi="Traditional Arabic" w:cs="Traditional Arabic"/>
          <w:rtl/>
        </w:rPr>
      </w:pPr>
      <w:r w:rsidRPr="00017EAB">
        <w:rPr>
          <w:rFonts w:ascii="Traditional Arabic" w:hAnsi="Traditional Arabic" w:cs="Traditional Arabic" w:hint="cs"/>
          <w:rtl/>
        </w:rPr>
        <w:t xml:space="preserve">ذیل مبحث سیزدهم سه مقام وجود دارد که مقام سوم در تقدیم اورع هست، آیا ورع و تقوا </w:t>
      </w:r>
      <w:r w:rsidR="004D4874" w:rsidRPr="00017EAB">
        <w:rPr>
          <w:rFonts w:ascii="Traditional Arabic" w:hAnsi="Traditional Arabic" w:cs="Traditional Arabic" w:hint="cs"/>
          <w:rtl/>
        </w:rPr>
        <w:t>می‌تواند</w:t>
      </w:r>
      <w:r w:rsidRPr="00017EAB">
        <w:rPr>
          <w:rFonts w:ascii="Traditional Arabic" w:hAnsi="Traditional Arabic" w:cs="Traditional Arabic" w:hint="cs"/>
          <w:rtl/>
        </w:rPr>
        <w:t xml:space="preserve"> در مجتهدان مساوی موجب تفضیل و تقدیم و برتری بشود یا خیر؟ هفت احتمال و قول در مسئله هست:</w:t>
      </w:r>
    </w:p>
    <w:p w:rsidR="00C9653A" w:rsidRPr="00017EAB" w:rsidRDefault="00C9653A" w:rsidP="004D4874">
      <w:pPr>
        <w:pStyle w:val="Heading1"/>
        <w:jc w:val="lowKashida"/>
        <w:rPr>
          <w:rFonts w:ascii="Traditional Arabic" w:hAnsi="Traditional Arabic" w:cs="Traditional Arabic"/>
          <w:color w:val="FF0000"/>
          <w:rtl/>
        </w:rPr>
      </w:pPr>
      <w:bookmarkStart w:id="20" w:name="_Toc474146282"/>
      <w:r w:rsidRPr="00017EAB">
        <w:rPr>
          <w:rFonts w:ascii="Traditional Arabic" w:hAnsi="Traditional Arabic" w:cs="Traditional Arabic" w:hint="cs"/>
          <w:color w:val="FF0000"/>
          <w:rtl/>
        </w:rPr>
        <w:t>اقوال تقدم یا عدم تقدم در صورت اورعیت یکی از مجتهدان متساوی در علم</w:t>
      </w:r>
      <w:bookmarkEnd w:id="20"/>
      <w:r w:rsidRPr="00017EAB">
        <w:rPr>
          <w:rFonts w:ascii="Traditional Arabic" w:hAnsi="Traditional Arabic" w:cs="Traditional Arabic" w:hint="cs"/>
          <w:color w:val="FF0000"/>
          <w:rtl/>
        </w:rPr>
        <w:t xml:space="preserve"> </w:t>
      </w:r>
    </w:p>
    <w:p w:rsidR="002D4EF3" w:rsidRPr="00017EAB" w:rsidRDefault="002D4EF3" w:rsidP="004D4874">
      <w:pPr>
        <w:jc w:val="lowKashida"/>
        <w:rPr>
          <w:rFonts w:ascii="Traditional Arabic" w:hAnsi="Traditional Arabic" w:cs="Traditional Arabic"/>
          <w:rtl/>
        </w:rPr>
      </w:pPr>
      <w:r w:rsidRPr="00017EAB">
        <w:rPr>
          <w:rFonts w:ascii="Traditional Arabic" w:hAnsi="Traditional Arabic" w:cs="Traditional Arabic" w:hint="cs"/>
          <w:rtl/>
        </w:rPr>
        <w:t>1- قول اول این است که ورع و عدالت گرچه شرط پایه هست، اما موجب ارجحیت یکی از مجتهدان نیست</w:t>
      </w:r>
      <w:r w:rsidR="00A765B0" w:rsidRPr="00017EAB">
        <w:rPr>
          <w:rFonts w:ascii="Traditional Arabic" w:hAnsi="Traditional Arabic" w:cs="Traditional Arabic" w:hint="cs"/>
          <w:rtl/>
        </w:rPr>
        <w:t>.</w:t>
      </w:r>
    </w:p>
    <w:p w:rsidR="00A765B0" w:rsidRPr="00017EAB" w:rsidRDefault="00A765B0" w:rsidP="004D4874">
      <w:pPr>
        <w:jc w:val="lowKashida"/>
        <w:rPr>
          <w:rFonts w:ascii="Traditional Arabic" w:hAnsi="Traditional Arabic" w:cs="Traditional Arabic"/>
          <w:rtl/>
        </w:rPr>
      </w:pPr>
      <w:r w:rsidRPr="00017EAB">
        <w:rPr>
          <w:rFonts w:ascii="Traditional Arabic" w:hAnsi="Traditional Arabic" w:cs="Traditional Arabic" w:hint="cs"/>
          <w:rtl/>
        </w:rPr>
        <w:t>شش قول دیگر این بیان را دارند که به نحوی اورعیت موجب تقدم یکی از مجتهدان هست، علاوه بر اینکه تقوا شرط پایه هست، اورعیت در مقام تفاضل موجب ترجیح و تفضیل است</w:t>
      </w:r>
      <w:r w:rsidR="00C23AA1" w:rsidRPr="00017EAB">
        <w:rPr>
          <w:rFonts w:ascii="Traditional Arabic" w:hAnsi="Traditional Arabic" w:cs="Traditional Arabic" w:hint="cs"/>
          <w:rtl/>
        </w:rPr>
        <w:t>.</w:t>
      </w:r>
    </w:p>
    <w:p w:rsidR="00C23AA1" w:rsidRPr="00017EAB" w:rsidRDefault="00C23AA1"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در بحث سیره عقلائیه در مراجعه به کارشناس این است که در اعمال کارشناسی فرد </w:t>
      </w:r>
      <w:r w:rsidR="00C9653A" w:rsidRPr="00017EAB">
        <w:rPr>
          <w:rFonts w:ascii="Traditional Arabic" w:hAnsi="Traditional Arabic" w:cs="Traditional Arabic" w:hint="cs"/>
          <w:rtl/>
        </w:rPr>
        <w:t xml:space="preserve">باید </w:t>
      </w:r>
      <w:r w:rsidRPr="00017EAB">
        <w:rPr>
          <w:rFonts w:ascii="Traditional Arabic" w:hAnsi="Traditional Arabic" w:cs="Traditional Arabic" w:hint="cs"/>
          <w:rtl/>
        </w:rPr>
        <w:t xml:space="preserve">مورد وثوق باشد، اما در فضای شرع؛ </w:t>
      </w:r>
      <w:r w:rsidR="004D4874" w:rsidRPr="00017EAB">
        <w:rPr>
          <w:rFonts w:ascii="Traditional Arabic" w:hAnsi="Traditional Arabic" w:cs="Traditional Arabic" w:hint="cs"/>
          <w:rtl/>
        </w:rPr>
        <w:t>کارشناسی‌های</w:t>
      </w:r>
      <w:r w:rsidRPr="00017EAB">
        <w:rPr>
          <w:rFonts w:ascii="Traditional Arabic" w:hAnsi="Traditional Arabic" w:cs="Traditional Arabic" w:hint="cs"/>
          <w:rtl/>
        </w:rPr>
        <w:t xml:space="preserve"> دینی هست که بحث اهمیت بیشتری پیدا </w:t>
      </w:r>
      <w:r w:rsidR="004D4874" w:rsidRPr="00017EAB">
        <w:rPr>
          <w:rFonts w:ascii="Traditional Arabic" w:hAnsi="Traditional Arabic" w:cs="Traditional Arabic" w:hint="cs"/>
          <w:rtl/>
        </w:rPr>
        <w:t>می‌کند</w:t>
      </w:r>
      <w:r w:rsidRPr="00017EAB">
        <w:rPr>
          <w:rFonts w:ascii="Traditional Arabic" w:hAnsi="Traditional Arabic" w:cs="Traditional Arabic" w:hint="cs"/>
          <w:rtl/>
        </w:rPr>
        <w:t>.</w:t>
      </w:r>
    </w:p>
    <w:p w:rsidR="00C9653A" w:rsidRPr="00017EAB" w:rsidRDefault="00C9653A" w:rsidP="004D4874">
      <w:pPr>
        <w:pStyle w:val="Heading1"/>
        <w:jc w:val="lowKashida"/>
        <w:rPr>
          <w:rFonts w:ascii="Traditional Arabic" w:hAnsi="Traditional Arabic" w:cs="Traditional Arabic"/>
          <w:color w:val="FF0000"/>
          <w:rtl/>
        </w:rPr>
      </w:pPr>
      <w:bookmarkStart w:id="21" w:name="_Toc474146283"/>
      <w:r w:rsidRPr="00017EAB">
        <w:rPr>
          <w:rFonts w:ascii="Traditional Arabic" w:hAnsi="Traditional Arabic" w:cs="Traditional Arabic" w:hint="cs"/>
          <w:color w:val="FF0000"/>
          <w:rtl/>
        </w:rPr>
        <w:t>دروان امر بین تعیین و تخییر</w:t>
      </w:r>
      <w:bookmarkEnd w:id="21"/>
    </w:p>
    <w:p w:rsidR="00C23AA1" w:rsidRPr="00017EAB" w:rsidRDefault="00C23AA1"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دلیل اول دارای سه مقدمه است، فرض در اینجا این است که دلیل لفظی نیست و هنگامی که دو مجتهد مساوی در علمیت باشند و از نظر تقوای یکی از آن دو بالاتر هست؛ شک و دوران بین تعیین و تخییر است</w:t>
      </w:r>
      <w:r w:rsidR="00E34F83" w:rsidRPr="00017EAB">
        <w:rPr>
          <w:rFonts w:ascii="Traditional Arabic" w:hAnsi="Traditional Arabic" w:cs="Traditional Arabic" w:hint="cs"/>
          <w:rtl/>
        </w:rPr>
        <w:t xml:space="preserve">، ادله لبیه جاهایی را در </w:t>
      </w:r>
      <w:r w:rsidR="00017EAB">
        <w:rPr>
          <w:rFonts w:ascii="Traditional Arabic" w:hAnsi="Traditional Arabic" w:cs="Traditional Arabic" w:hint="cs"/>
          <w:rtl/>
        </w:rPr>
        <w:t>برمی‌گیرد</w:t>
      </w:r>
      <w:r w:rsidR="00E34F83" w:rsidRPr="00017EAB">
        <w:rPr>
          <w:rFonts w:ascii="Traditional Arabic" w:hAnsi="Traditional Arabic" w:cs="Traditional Arabic" w:hint="cs"/>
          <w:rtl/>
        </w:rPr>
        <w:t xml:space="preserve"> که مجتهدان در همه جوانب مساوی هستند</w:t>
      </w:r>
      <w:r w:rsidR="006A6023" w:rsidRPr="00017EAB">
        <w:rPr>
          <w:rFonts w:ascii="Traditional Arabic" w:hAnsi="Traditional Arabic" w:cs="Traditional Arabic" w:hint="cs"/>
          <w:rtl/>
        </w:rPr>
        <w:t xml:space="preserve">، </w:t>
      </w:r>
      <w:r w:rsidR="004D4874" w:rsidRPr="00017EAB">
        <w:rPr>
          <w:rFonts w:ascii="Traditional Arabic" w:hAnsi="Traditional Arabic" w:cs="Traditional Arabic" w:hint="cs"/>
          <w:rtl/>
        </w:rPr>
        <w:t>درصورتی‌که</w:t>
      </w:r>
      <w:r w:rsidR="006A6023" w:rsidRPr="00017EAB">
        <w:rPr>
          <w:rFonts w:ascii="Traditional Arabic" w:hAnsi="Traditional Arabic" w:cs="Traditional Arabic" w:hint="cs"/>
          <w:rtl/>
        </w:rPr>
        <w:t xml:space="preserve"> یکی از آن مجتهدان از نظر تقوا برتری داشت؛ مشمول ادله </w:t>
      </w:r>
      <w:r w:rsidR="004D4874" w:rsidRPr="00017EAB">
        <w:rPr>
          <w:rFonts w:ascii="Traditional Arabic" w:hAnsi="Traditional Arabic" w:cs="Traditional Arabic" w:hint="cs"/>
          <w:rtl/>
        </w:rPr>
        <w:t>لبّیک</w:t>
      </w:r>
      <w:r w:rsidR="006A6023" w:rsidRPr="00017EAB">
        <w:rPr>
          <w:rFonts w:ascii="Traditional Arabic" w:hAnsi="Traditional Arabic" w:cs="Traditional Arabic" w:hint="cs"/>
          <w:rtl/>
        </w:rPr>
        <w:t xml:space="preserve"> نیست، در این صورت دوران امر بین تعیین و تخییر است، شک هست در اینکه یکی از مجتهدان معیناً یجب تقلید عنه هست، یا واجب است تقلید از این مجتهد یا مجتهد دیگر که فرد مخیر است، دروان امر بین تعیین و تخییر؛ اصل تعیین است</w:t>
      </w:r>
      <w:r w:rsidR="00BC3A0C" w:rsidRPr="00017EAB">
        <w:rPr>
          <w:rFonts w:ascii="Traditional Arabic" w:hAnsi="Traditional Arabic" w:cs="Traditional Arabic" w:hint="cs"/>
          <w:rtl/>
        </w:rPr>
        <w:t>.</w:t>
      </w:r>
    </w:p>
    <w:p w:rsidR="00BC3A0C" w:rsidRPr="00017EAB" w:rsidRDefault="00BC3A0C"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سه مناقشه در این مسئله بیان شد، چهارمین </w:t>
      </w:r>
      <w:r w:rsidR="004D4874" w:rsidRPr="00017EAB">
        <w:rPr>
          <w:rFonts w:ascii="Traditional Arabic" w:hAnsi="Traditional Arabic" w:cs="Traditional Arabic" w:hint="cs"/>
          <w:rtl/>
        </w:rPr>
        <w:t>مناقشه‌ای</w:t>
      </w:r>
      <w:r w:rsidRPr="00017EAB">
        <w:rPr>
          <w:rFonts w:ascii="Traditional Arabic" w:hAnsi="Traditional Arabic" w:cs="Traditional Arabic" w:hint="cs"/>
          <w:rtl/>
        </w:rPr>
        <w:t xml:space="preserve"> که بر این بحث وارد شده، مطلبی است که در کلام استاد تبریزی آمده است.</w:t>
      </w:r>
    </w:p>
    <w:p w:rsidR="00C9653A" w:rsidRPr="00017EAB" w:rsidRDefault="004D4874" w:rsidP="004D4874">
      <w:pPr>
        <w:pStyle w:val="Heading1"/>
        <w:jc w:val="lowKashida"/>
        <w:rPr>
          <w:rFonts w:ascii="Traditional Arabic" w:hAnsi="Traditional Arabic" w:cs="Traditional Arabic"/>
          <w:color w:val="FF0000"/>
          <w:rtl/>
        </w:rPr>
      </w:pPr>
      <w:bookmarkStart w:id="22" w:name="_Toc474146284"/>
      <w:r w:rsidRPr="00017EAB">
        <w:rPr>
          <w:rFonts w:ascii="Traditional Arabic" w:hAnsi="Traditional Arabic" w:cs="Traditional Arabic" w:hint="cs"/>
          <w:color w:val="FF0000"/>
          <w:rtl/>
        </w:rPr>
        <w:t>مناقشه ‌آیت‌الله</w:t>
      </w:r>
      <w:r w:rsidR="00C9653A" w:rsidRPr="00017EAB">
        <w:rPr>
          <w:rFonts w:ascii="Traditional Arabic" w:hAnsi="Traditional Arabic" w:cs="Traditional Arabic" w:hint="cs"/>
          <w:color w:val="FF0000"/>
          <w:rtl/>
        </w:rPr>
        <w:t xml:space="preserve"> تبریزی در اصالة التعیین در اورع</w:t>
      </w:r>
      <w:bookmarkEnd w:id="22"/>
    </w:p>
    <w:p w:rsidR="00BC3A0C" w:rsidRPr="00017EAB" w:rsidRDefault="00BC3A0C"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استدلال این بیان را دارد که دروان امر بین تعیین و تخییر است و در دروان امر بین تعیین و تخییر اصل تعیین است، بنابراین اورع مقدم است، </w:t>
      </w:r>
      <w:r w:rsidR="004D4874" w:rsidRPr="00017EAB">
        <w:rPr>
          <w:rFonts w:ascii="Traditional Arabic" w:hAnsi="Traditional Arabic" w:cs="Traditional Arabic" w:hint="cs"/>
          <w:rtl/>
        </w:rPr>
        <w:t>مناقشه‌ای</w:t>
      </w:r>
      <w:r w:rsidRPr="00017EAB">
        <w:rPr>
          <w:rFonts w:ascii="Traditional Arabic" w:hAnsi="Traditional Arabic" w:cs="Traditional Arabic" w:hint="cs"/>
          <w:rtl/>
        </w:rPr>
        <w:t xml:space="preserve"> که </w:t>
      </w:r>
      <w:r w:rsidR="004D4874" w:rsidRPr="00017EAB">
        <w:rPr>
          <w:rFonts w:ascii="Traditional Arabic" w:hAnsi="Traditional Arabic" w:cs="Traditional Arabic" w:hint="cs"/>
          <w:rtl/>
        </w:rPr>
        <w:t>آیت‌الله</w:t>
      </w:r>
      <w:r w:rsidRPr="00017EAB">
        <w:rPr>
          <w:rFonts w:ascii="Traditional Arabic" w:hAnsi="Traditional Arabic" w:cs="Traditional Arabic" w:hint="cs"/>
          <w:rtl/>
        </w:rPr>
        <w:t xml:space="preserve"> تبریزی به این استدلال هست این است که: اولاً مبنای </w:t>
      </w:r>
      <w:r w:rsidR="004D4874" w:rsidRPr="00017EAB">
        <w:rPr>
          <w:rFonts w:ascii="Traditional Arabic" w:hAnsi="Traditional Arabic" w:cs="Traditional Arabic" w:hint="cs"/>
          <w:rtl/>
        </w:rPr>
        <w:t>آیت‌الله</w:t>
      </w:r>
      <w:r w:rsidRPr="00017EAB">
        <w:rPr>
          <w:rFonts w:ascii="Traditional Arabic" w:hAnsi="Traditional Arabic" w:cs="Traditional Arabic" w:hint="cs"/>
          <w:rtl/>
        </w:rPr>
        <w:t xml:space="preserve"> تبریزی که مبنای آقای </w:t>
      </w:r>
      <w:r w:rsidR="00017EAB">
        <w:rPr>
          <w:rFonts w:ascii="Traditional Arabic" w:hAnsi="Traditional Arabic" w:cs="Traditional Arabic" w:hint="cs"/>
          <w:rtl/>
        </w:rPr>
        <w:t>خویی</w:t>
      </w:r>
      <w:r w:rsidRPr="00017EAB">
        <w:rPr>
          <w:rFonts w:ascii="Traditional Arabic" w:hAnsi="Traditional Arabic" w:cs="Traditional Arabic" w:hint="cs"/>
          <w:rtl/>
        </w:rPr>
        <w:t xml:space="preserve"> هم هست، علم به مذاق شارع هست، اینکه در مجتهدان مساوی باید قائل به احتیاط شد، اما دانسته </w:t>
      </w:r>
      <w:r w:rsidR="004D4874" w:rsidRPr="00017EAB">
        <w:rPr>
          <w:rFonts w:ascii="Traditional Arabic" w:hAnsi="Traditional Arabic" w:cs="Traditional Arabic" w:hint="cs"/>
          <w:rtl/>
        </w:rPr>
        <w:t>می‌شود</w:t>
      </w:r>
      <w:r w:rsidRPr="00017EAB">
        <w:rPr>
          <w:rFonts w:ascii="Traditional Arabic" w:hAnsi="Traditional Arabic" w:cs="Traditional Arabic" w:hint="cs"/>
          <w:rtl/>
        </w:rPr>
        <w:t xml:space="preserve"> که مبنای مذاق شارع در </w:t>
      </w:r>
      <w:r w:rsidR="004D4874" w:rsidRPr="00017EAB">
        <w:rPr>
          <w:rFonts w:ascii="Traditional Arabic" w:hAnsi="Traditional Arabic" w:cs="Traditional Arabic" w:hint="cs"/>
          <w:rtl/>
        </w:rPr>
        <w:t>این‌گونه</w:t>
      </w:r>
      <w:r w:rsidRPr="00017EAB">
        <w:rPr>
          <w:rFonts w:ascii="Traditional Arabic" w:hAnsi="Traditional Arabic" w:cs="Traditional Arabic" w:hint="cs"/>
          <w:rtl/>
        </w:rPr>
        <w:t xml:space="preserve"> امور احتیاط نیست، بنابراین فرد مخیر است که یکی از مجتهدان را انتخاب کند</w:t>
      </w:r>
      <w:r w:rsidR="00C24E6D" w:rsidRPr="00017EAB">
        <w:rPr>
          <w:rFonts w:ascii="Traditional Arabic" w:hAnsi="Traditional Arabic" w:cs="Traditional Arabic" w:hint="cs"/>
          <w:rtl/>
        </w:rPr>
        <w:t>، به این صورت که اگر این مطلب نبود، قاعده احتیاط هست.</w:t>
      </w:r>
    </w:p>
    <w:p w:rsidR="00C24E6D" w:rsidRPr="00017EAB" w:rsidRDefault="00C24E6D" w:rsidP="00017EAB">
      <w:pPr>
        <w:ind w:firstLine="0"/>
        <w:jc w:val="lowKashida"/>
        <w:rPr>
          <w:rFonts w:ascii="Traditional Arabic" w:hAnsi="Traditional Arabic" w:cs="Traditional Arabic"/>
          <w:rtl/>
        </w:rPr>
      </w:pPr>
      <w:r w:rsidRPr="00017EAB">
        <w:rPr>
          <w:rFonts w:ascii="Traditional Arabic" w:hAnsi="Traditional Arabic" w:cs="Traditional Arabic" w:hint="cs"/>
          <w:rtl/>
        </w:rPr>
        <w:lastRenderedPageBreak/>
        <w:t>احتیاط؛ موافقت قطعیه است، علم هست که شارع این نوع موافقت قط</w:t>
      </w:r>
      <w:r w:rsidR="00017EAB" w:rsidRPr="00017EAB">
        <w:rPr>
          <w:rFonts w:ascii="Traditional Arabic" w:hAnsi="Traditional Arabic" w:cs="Traditional Arabic" w:hint="cs"/>
          <w:rtl/>
        </w:rPr>
        <w:t>ع</w:t>
      </w:r>
      <w:r w:rsidRPr="00017EAB">
        <w:rPr>
          <w:rFonts w:ascii="Traditional Arabic" w:hAnsi="Traditional Arabic" w:cs="Traditional Arabic" w:hint="cs"/>
          <w:rtl/>
        </w:rPr>
        <w:t xml:space="preserve">یه را بر مکلف الزام نکرده است، با توجه به همین مبنا مرحوم </w:t>
      </w:r>
      <w:r w:rsidR="004D4874" w:rsidRPr="00017EAB">
        <w:rPr>
          <w:rFonts w:ascii="Traditional Arabic" w:hAnsi="Traditional Arabic" w:cs="Traditional Arabic" w:hint="cs"/>
          <w:rtl/>
        </w:rPr>
        <w:t>آیت‌الله</w:t>
      </w:r>
      <w:r w:rsidRPr="00017EAB">
        <w:rPr>
          <w:rFonts w:ascii="Traditional Arabic" w:hAnsi="Traditional Arabic" w:cs="Traditional Arabic" w:hint="cs"/>
          <w:rtl/>
        </w:rPr>
        <w:t xml:space="preserve"> تبریزی قائل به تخییر شدند</w:t>
      </w:r>
      <w:r w:rsidR="0021096B" w:rsidRPr="00017EAB">
        <w:rPr>
          <w:rFonts w:ascii="Traditional Arabic" w:hAnsi="Traditional Arabic" w:cs="Traditional Arabic" w:hint="cs"/>
          <w:rtl/>
        </w:rPr>
        <w:t xml:space="preserve"> و موافقت احتمالیه است.</w:t>
      </w:r>
    </w:p>
    <w:p w:rsidR="00C9653A" w:rsidRPr="00017EAB" w:rsidRDefault="00C9653A" w:rsidP="004D4874">
      <w:pPr>
        <w:pStyle w:val="Heading1"/>
        <w:jc w:val="lowKashida"/>
        <w:rPr>
          <w:rFonts w:ascii="Traditional Arabic" w:hAnsi="Traditional Arabic" w:cs="Traditional Arabic"/>
          <w:color w:val="FF0000"/>
          <w:rtl/>
        </w:rPr>
      </w:pPr>
      <w:bookmarkStart w:id="23" w:name="_Toc474146285"/>
      <w:r w:rsidRPr="00017EAB">
        <w:rPr>
          <w:rFonts w:ascii="Traditional Arabic" w:hAnsi="Traditional Arabic" w:cs="Traditional Arabic" w:hint="cs"/>
          <w:color w:val="FF0000"/>
          <w:rtl/>
        </w:rPr>
        <w:t>انواع امتثال</w:t>
      </w:r>
      <w:bookmarkEnd w:id="23"/>
      <w:r w:rsidRPr="00017EAB">
        <w:rPr>
          <w:rFonts w:ascii="Traditional Arabic" w:hAnsi="Traditional Arabic" w:cs="Traditional Arabic" w:hint="cs"/>
          <w:color w:val="FF0000"/>
          <w:rtl/>
        </w:rPr>
        <w:t xml:space="preserve"> </w:t>
      </w:r>
    </w:p>
    <w:p w:rsidR="0021096B" w:rsidRPr="00017EAB" w:rsidRDefault="00643110"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موافقت یا قطعیه است و یا موافقت </w:t>
      </w:r>
      <w:r w:rsidR="00017EAB">
        <w:rPr>
          <w:rFonts w:ascii="Traditional Arabic" w:hAnsi="Traditional Arabic" w:cs="Traditional Arabic" w:hint="cs"/>
          <w:rtl/>
        </w:rPr>
        <w:t>غیرقطعی</w:t>
      </w:r>
      <w:r w:rsidRPr="00017EAB">
        <w:rPr>
          <w:rFonts w:ascii="Traditional Arabic" w:hAnsi="Traditional Arabic" w:cs="Traditional Arabic" w:hint="cs"/>
          <w:rtl/>
        </w:rPr>
        <w:t xml:space="preserve">ه است، امر یا </w:t>
      </w:r>
      <w:r w:rsidR="00017EAB">
        <w:rPr>
          <w:rFonts w:ascii="Traditional Arabic" w:hAnsi="Traditional Arabic" w:cs="Traditional Arabic"/>
          <w:rtl/>
        </w:rPr>
        <w:t>نه</w:t>
      </w:r>
      <w:r w:rsidR="00017EAB">
        <w:rPr>
          <w:rFonts w:ascii="Traditional Arabic" w:hAnsi="Traditional Arabic" w:cs="Traditional Arabic" w:hint="cs"/>
          <w:rtl/>
        </w:rPr>
        <w:t>ی‌ای</w:t>
      </w:r>
      <w:r w:rsidRPr="00017EAB">
        <w:rPr>
          <w:rFonts w:ascii="Traditional Arabic" w:hAnsi="Traditional Arabic" w:cs="Traditional Arabic" w:hint="cs"/>
          <w:rtl/>
        </w:rPr>
        <w:t xml:space="preserve"> که از ناحیه مولا صادر </w:t>
      </w:r>
      <w:r w:rsidR="004D4874" w:rsidRPr="00017EAB">
        <w:rPr>
          <w:rFonts w:ascii="Traditional Arabic" w:hAnsi="Traditional Arabic" w:cs="Traditional Arabic" w:hint="cs"/>
          <w:rtl/>
        </w:rPr>
        <w:t>می‌شود</w:t>
      </w:r>
      <w:r w:rsidRPr="00017EAB">
        <w:rPr>
          <w:rFonts w:ascii="Traditional Arabic" w:hAnsi="Traditional Arabic" w:cs="Traditional Arabic" w:hint="cs"/>
          <w:rtl/>
        </w:rPr>
        <w:t xml:space="preserve">، عبد باید امتثال بکند، امتثال بر دو نوع است: </w:t>
      </w:r>
    </w:p>
    <w:p w:rsidR="00643110" w:rsidRPr="00017EAB" w:rsidRDefault="00643110"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1- امتثال قطعی </w:t>
      </w:r>
    </w:p>
    <w:p w:rsidR="00643110" w:rsidRPr="00017EAB" w:rsidRDefault="00643110"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2- امتثال </w:t>
      </w:r>
      <w:r w:rsidR="00017EAB">
        <w:rPr>
          <w:rFonts w:ascii="Traditional Arabic" w:hAnsi="Traditional Arabic" w:cs="Traditional Arabic" w:hint="cs"/>
          <w:rtl/>
        </w:rPr>
        <w:t>غیرقطعی</w:t>
      </w:r>
      <w:r w:rsidR="00EE19E8" w:rsidRPr="00017EAB">
        <w:rPr>
          <w:rFonts w:ascii="Traditional Arabic" w:hAnsi="Traditional Arabic" w:cs="Traditional Arabic" w:hint="cs"/>
          <w:rtl/>
        </w:rPr>
        <w:t xml:space="preserve"> و احتمالی</w:t>
      </w:r>
    </w:p>
    <w:p w:rsidR="00EE19E8" w:rsidRPr="00017EAB" w:rsidRDefault="00EE19E8"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در مواردی که فرد علم اجمالی دارد؛ </w:t>
      </w:r>
      <w:r w:rsidR="004D4874" w:rsidRPr="00017EAB">
        <w:rPr>
          <w:rFonts w:ascii="Traditional Arabic" w:hAnsi="Traditional Arabic" w:cs="Traditional Arabic" w:hint="cs"/>
          <w:rtl/>
        </w:rPr>
        <w:t>به‌طور</w:t>
      </w:r>
      <w:r w:rsidRPr="00017EAB">
        <w:rPr>
          <w:rFonts w:ascii="Traditional Arabic" w:hAnsi="Traditional Arabic" w:cs="Traditional Arabic" w:hint="cs"/>
          <w:rtl/>
        </w:rPr>
        <w:t xml:space="preserve"> مثال یکی از دو ظرف نجس است</w:t>
      </w:r>
      <w:r w:rsidR="0023179E" w:rsidRPr="00017EAB">
        <w:rPr>
          <w:rFonts w:ascii="Traditional Arabic" w:hAnsi="Traditional Arabic" w:cs="Traditional Arabic" w:hint="cs"/>
          <w:rtl/>
        </w:rPr>
        <w:t xml:space="preserve">، در </w:t>
      </w:r>
      <w:r w:rsidR="004D4874" w:rsidRPr="00017EAB">
        <w:rPr>
          <w:rFonts w:ascii="Traditional Arabic" w:hAnsi="Traditional Arabic" w:cs="Traditional Arabic" w:hint="cs"/>
          <w:rtl/>
        </w:rPr>
        <w:t>این‌گونه</w:t>
      </w:r>
      <w:r w:rsidR="0023179E" w:rsidRPr="00017EAB">
        <w:rPr>
          <w:rFonts w:ascii="Traditional Arabic" w:hAnsi="Traditional Arabic" w:cs="Traditional Arabic" w:hint="cs"/>
          <w:rtl/>
        </w:rPr>
        <w:t xml:space="preserve"> موارد امتثال قطعی و </w:t>
      </w:r>
      <w:r w:rsidR="00017EAB">
        <w:rPr>
          <w:rFonts w:ascii="Traditional Arabic" w:hAnsi="Traditional Arabic" w:cs="Traditional Arabic" w:hint="cs"/>
          <w:rtl/>
        </w:rPr>
        <w:t>غیرقطعی</w:t>
      </w:r>
      <w:r w:rsidR="0023179E" w:rsidRPr="00017EAB">
        <w:rPr>
          <w:rFonts w:ascii="Traditional Arabic" w:hAnsi="Traditional Arabic" w:cs="Traditional Arabic" w:hint="cs"/>
          <w:rtl/>
        </w:rPr>
        <w:t xml:space="preserve"> هست، امتثال قطعی این است که مکلف احتیاط کند، امتثال احتمالی این است که فرد مخیر است یکی از را انتخاب کند</w:t>
      </w:r>
      <w:r w:rsidR="005762AA" w:rsidRPr="00017EAB">
        <w:rPr>
          <w:rFonts w:ascii="Traditional Arabic" w:hAnsi="Traditional Arabic" w:cs="Traditional Arabic" w:hint="cs"/>
          <w:rtl/>
        </w:rPr>
        <w:t>.</w:t>
      </w:r>
    </w:p>
    <w:p w:rsidR="00C9653A" w:rsidRPr="00017EAB" w:rsidRDefault="00C9653A" w:rsidP="004D4874">
      <w:pPr>
        <w:pStyle w:val="Heading1"/>
        <w:jc w:val="lowKashida"/>
        <w:rPr>
          <w:rFonts w:ascii="Traditional Arabic" w:hAnsi="Traditional Arabic" w:cs="Traditional Arabic"/>
          <w:color w:val="FF0000"/>
          <w:rtl/>
        </w:rPr>
      </w:pPr>
      <w:bookmarkStart w:id="24" w:name="_Toc474146286"/>
      <w:r w:rsidRPr="00017EAB">
        <w:rPr>
          <w:rFonts w:ascii="Traditional Arabic" w:hAnsi="Traditional Arabic" w:cs="Traditional Arabic" w:hint="cs"/>
          <w:color w:val="FF0000"/>
          <w:rtl/>
        </w:rPr>
        <w:t xml:space="preserve">اقسام امتثال </w:t>
      </w:r>
      <w:r w:rsidR="00017EAB">
        <w:rPr>
          <w:rFonts w:ascii="Traditional Arabic" w:hAnsi="Traditional Arabic" w:cs="Traditional Arabic" w:hint="cs"/>
          <w:color w:val="FF0000"/>
          <w:rtl/>
        </w:rPr>
        <w:t>غیرقطعی</w:t>
      </w:r>
      <w:r w:rsidRPr="00017EAB">
        <w:rPr>
          <w:rFonts w:ascii="Traditional Arabic" w:hAnsi="Traditional Arabic" w:cs="Traditional Arabic" w:hint="cs"/>
          <w:color w:val="FF0000"/>
          <w:rtl/>
        </w:rPr>
        <w:t>ه</w:t>
      </w:r>
      <w:bookmarkEnd w:id="24"/>
    </w:p>
    <w:p w:rsidR="005762AA" w:rsidRPr="00017EAB" w:rsidRDefault="005762AA"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امتثال </w:t>
      </w:r>
      <w:r w:rsidR="00017EAB">
        <w:rPr>
          <w:rFonts w:ascii="Traditional Arabic" w:hAnsi="Traditional Arabic" w:cs="Traditional Arabic" w:hint="cs"/>
          <w:rtl/>
        </w:rPr>
        <w:t>غیرقطعی</w:t>
      </w:r>
      <w:r w:rsidRPr="00017EAB">
        <w:rPr>
          <w:rFonts w:ascii="Traditional Arabic" w:hAnsi="Traditional Arabic" w:cs="Traditional Arabic" w:hint="cs"/>
          <w:rtl/>
        </w:rPr>
        <w:t xml:space="preserve"> بر دو قسم است:</w:t>
      </w:r>
    </w:p>
    <w:p w:rsidR="005762AA" w:rsidRPr="00017EAB" w:rsidRDefault="005762AA"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1- اتیان به هر یک از این موارد؛ مثل دیگری است و در عرض یکدیگر قرار دارند</w:t>
      </w:r>
      <w:r w:rsidR="00D11508" w:rsidRPr="00017EAB">
        <w:rPr>
          <w:rFonts w:ascii="Traditional Arabic" w:hAnsi="Traditional Arabic" w:cs="Traditional Arabic" w:hint="cs"/>
          <w:rtl/>
        </w:rPr>
        <w:t>، موافقت احتمالیه به معنای خاص است.</w:t>
      </w:r>
    </w:p>
    <w:p w:rsidR="00D11508" w:rsidRPr="00017EAB" w:rsidRDefault="00D11508"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2- هر یک از </w:t>
      </w:r>
      <w:r w:rsidR="004D4874" w:rsidRPr="00017EAB">
        <w:rPr>
          <w:rFonts w:ascii="Traditional Arabic" w:hAnsi="Traditional Arabic" w:cs="Traditional Arabic" w:hint="cs"/>
          <w:rtl/>
        </w:rPr>
        <w:t>این‌ها</w:t>
      </w:r>
      <w:r w:rsidRPr="00017EAB">
        <w:rPr>
          <w:rFonts w:ascii="Traditional Arabic" w:hAnsi="Traditional Arabic" w:cs="Traditional Arabic" w:hint="cs"/>
          <w:rtl/>
        </w:rPr>
        <w:t xml:space="preserve"> موافقت احتمالیه است، اما </w:t>
      </w:r>
      <w:r w:rsidR="004D4874" w:rsidRPr="00017EAB">
        <w:rPr>
          <w:rFonts w:ascii="Traditional Arabic" w:hAnsi="Traditional Arabic" w:cs="Traditional Arabic" w:hint="cs"/>
          <w:rtl/>
        </w:rPr>
        <w:t>رتبه‌هایشان</w:t>
      </w:r>
      <w:r w:rsidRPr="00017EAB">
        <w:rPr>
          <w:rFonts w:ascii="Traditional Arabic" w:hAnsi="Traditional Arabic" w:cs="Traditional Arabic" w:hint="cs"/>
          <w:rtl/>
        </w:rPr>
        <w:t xml:space="preserve"> فرق </w:t>
      </w:r>
      <w:r w:rsidR="004D4874" w:rsidRPr="00017EAB">
        <w:rPr>
          <w:rFonts w:ascii="Traditional Arabic" w:hAnsi="Traditional Arabic" w:cs="Traditional Arabic" w:hint="cs"/>
          <w:rtl/>
        </w:rPr>
        <w:t>می‌کند</w:t>
      </w:r>
      <w:r w:rsidR="00233268" w:rsidRPr="00017EAB">
        <w:rPr>
          <w:rFonts w:ascii="Traditional Arabic" w:hAnsi="Traditional Arabic" w:cs="Traditional Arabic" w:hint="cs"/>
          <w:rtl/>
        </w:rPr>
        <w:t xml:space="preserve">، </w:t>
      </w:r>
      <w:r w:rsidR="004D4874" w:rsidRPr="00017EAB">
        <w:rPr>
          <w:rFonts w:ascii="Traditional Arabic" w:hAnsi="Traditional Arabic" w:cs="Traditional Arabic" w:hint="cs"/>
          <w:rtl/>
        </w:rPr>
        <w:t>به‌طوری‌که</w:t>
      </w:r>
      <w:r w:rsidR="00233268" w:rsidRPr="00017EAB">
        <w:rPr>
          <w:rFonts w:ascii="Traditional Arabic" w:hAnsi="Traditional Arabic" w:cs="Traditional Arabic" w:hint="cs"/>
          <w:rtl/>
        </w:rPr>
        <w:t xml:space="preserve"> </w:t>
      </w:r>
      <w:r w:rsidR="004D4874" w:rsidRPr="00017EAB">
        <w:rPr>
          <w:rFonts w:ascii="Traditional Arabic" w:hAnsi="Traditional Arabic" w:cs="Traditional Arabic" w:hint="cs"/>
          <w:rtl/>
        </w:rPr>
        <w:t>یک‌طرف</w:t>
      </w:r>
      <w:r w:rsidR="00233268" w:rsidRPr="00017EAB">
        <w:rPr>
          <w:rFonts w:ascii="Traditional Arabic" w:hAnsi="Traditional Arabic" w:cs="Traditional Arabic" w:hint="cs"/>
          <w:rtl/>
        </w:rPr>
        <w:t xml:space="preserve"> احتمال موافقت با اراده مولا </w:t>
      </w:r>
      <w:r w:rsidR="004D4874" w:rsidRPr="00017EAB">
        <w:rPr>
          <w:rFonts w:ascii="Traditional Arabic" w:hAnsi="Traditional Arabic" w:cs="Traditional Arabic" w:hint="cs"/>
          <w:rtl/>
        </w:rPr>
        <w:t>قوی‌تر</w:t>
      </w:r>
      <w:r w:rsidR="00233268" w:rsidRPr="00017EAB">
        <w:rPr>
          <w:rFonts w:ascii="Traditional Arabic" w:hAnsi="Traditional Arabic" w:cs="Traditional Arabic" w:hint="cs"/>
          <w:rtl/>
        </w:rPr>
        <w:t xml:space="preserve"> است</w:t>
      </w:r>
      <w:r w:rsidR="00BF18D2" w:rsidRPr="00017EAB">
        <w:rPr>
          <w:rFonts w:ascii="Traditional Arabic" w:hAnsi="Traditional Arabic" w:cs="Traditional Arabic" w:hint="cs"/>
          <w:rtl/>
        </w:rPr>
        <w:t>.</w:t>
      </w:r>
    </w:p>
    <w:p w:rsidR="00BF18D2" w:rsidRPr="00017EAB" w:rsidRDefault="00BF18D2"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زمانی که مجتهدان علاوه بر اینکه در علم مساوی هستند، در تقوا و ورع هم مساوی هستند، </w:t>
      </w:r>
      <w:r w:rsidR="004D4874" w:rsidRPr="00017EAB">
        <w:rPr>
          <w:rFonts w:ascii="Traditional Arabic" w:hAnsi="Traditional Arabic" w:cs="Traditional Arabic" w:hint="cs"/>
          <w:rtl/>
        </w:rPr>
        <w:t>بعدازاینکه</w:t>
      </w:r>
      <w:r w:rsidRPr="00017EAB">
        <w:rPr>
          <w:rFonts w:ascii="Traditional Arabic" w:hAnsi="Traditional Arabic" w:cs="Traditional Arabic" w:hint="cs"/>
          <w:rtl/>
        </w:rPr>
        <w:t xml:space="preserve"> دانسته شد که شارع موافقت قطعیه و احتیاط </w:t>
      </w:r>
      <w:r w:rsidR="004D4874" w:rsidRPr="00017EAB">
        <w:rPr>
          <w:rFonts w:ascii="Traditional Arabic" w:hAnsi="Traditional Arabic" w:cs="Traditional Arabic" w:hint="cs"/>
          <w:rtl/>
        </w:rPr>
        <w:t>مدنظرش</w:t>
      </w:r>
      <w:r w:rsidRPr="00017EAB">
        <w:rPr>
          <w:rFonts w:ascii="Traditional Arabic" w:hAnsi="Traditional Arabic" w:cs="Traditional Arabic" w:hint="cs"/>
          <w:rtl/>
        </w:rPr>
        <w:t xml:space="preserve"> نیست، در اینجا فرد مخیر است.</w:t>
      </w:r>
    </w:p>
    <w:p w:rsidR="007E1E7E" w:rsidRPr="00017EAB" w:rsidRDefault="00BF18D2"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اما فرض در اینجا این است که مجتهدان مساوی در علم</w:t>
      </w:r>
      <w:r w:rsidR="00E3648E" w:rsidRPr="00017EAB">
        <w:rPr>
          <w:rFonts w:ascii="Traditional Arabic" w:hAnsi="Traditional Arabic" w:cs="Traditional Arabic" w:hint="cs"/>
          <w:rtl/>
        </w:rPr>
        <w:t xml:space="preserve"> هستند</w:t>
      </w:r>
      <w:r w:rsidR="007C000B" w:rsidRPr="00017EAB">
        <w:rPr>
          <w:rFonts w:ascii="Traditional Arabic" w:hAnsi="Traditional Arabic" w:cs="Traditional Arabic" w:hint="cs"/>
          <w:rtl/>
        </w:rPr>
        <w:t>،</w:t>
      </w:r>
      <w:r w:rsidR="00E3648E" w:rsidRPr="00017EAB">
        <w:rPr>
          <w:rFonts w:ascii="Traditional Arabic" w:hAnsi="Traditional Arabic" w:cs="Traditional Arabic" w:hint="cs"/>
          <w:rtl/>
        </w:rPr>
        <w:t xml:space="preserve"> اما</w:t>
      </w:r>
      <w:r w:rsidR="007C000B" w:rsidRPr="00017EAB">
        <w:rPr>
          <w:rFonts w:ascii="Traditional Arabic" w:hAnsi="Traditional Arabic" w:cs="Traditional Arabic" w:hint="cs"/>
          <w:rtl/>
        </w:rPr>
        <w:t xml:space="preserve"> یکی از </w:t>
      </w:r>
      <w:r w:rsidR="004D4874" w:rsidRPr="00017EAB">
        <w:rPr>
          <w:rFonts w:ascii="Traditional Arabic" w:hAnsi="Traditional Arabic" w:cs="Traditional Arabic" w:hint="cs"/>
          <w:rtl/>
        </w:rPr>
        <w:t>آن‌ها</w:t>
      </w:r>
      <w:r w:rsidR="007C000B" w:rsidRPr="00017EAB">
        <w:rPr>
          <w:rFonts w:ascii="Traditional Arabic" w:hAnsi="Traditional Arabic" w:cs="Traditional Arabic" w:hint="cs"/>
          <w:rtl/>
        </w:rPr>
        <w:t xml:space="preserve"> تقوای بیشتری دارد</w:t>
      </w:r>
      <w:r w:rsidR="006B44A2" w:rsidRPr="00017EAB">
        <w:rPr>
          <w:rFonts w:ascii="Traditional Arabic" w:hAnsi="Traditional Arabic" w:cs="Traditional Arabic" w:hint="cs"/>
          <w:rtl/>
        </w:rPr>
        <w:t xml:space="preserve">، در این صورت هم شارع موافقت قطعیه </w:t>
      </w:r>
      <w:r w:rsidR="004D4874" w:rsidRPr="00017EAB">
        <w:rPr>
          <w:rFonts w:ascii="Traditional Arabic" w:hAnsi="Traditional Arabic" w:cs="Traditional Arabic" w:hint="cs"/>
          <w:rtl/>
        </w:rPr>
        <w:t>نمی‌خواهد</w:t>
      </w:r>
      <w:r w:rsidR="006B44A2" w:rsidRPr="00017EAB">
        <w:rPr>
          <w:rFonts w:ascii="Traditional Arabic" w:hAnsi="Traditional Arabic" w:cs="Traditional Arabic" w:hint="cs"/>
          <w:rtl/>
        </w:rPr>
        <w:t xml:space="preserve"> که در اینجا دو احتمال است:</w:t>
      </w:r>
    </w:p>
    <w:p w:rsidR="007E1E7E" w:rsidRPr="00017EAB" w:rsidRDefault="007E1E7E" w:rsidP="004D4874">
      <w:pPr>
        <w:pStyle w:val="Heading1"/>
        <w:jc w:val="lowKashida"/>
        <w:rPr>
          <w:rFonts w:ascii="Traditional Arabic" w:hAnsi="Traditional Arabic" w:cs="Traditional Arabic"/>
          <w:color w:val="FF0000"/>
          <w:rtl/>
        </w:rPr>
      </w:pPr>
      <w:bookmarkStart w:id="25" w:name="_Toc474146287"/>
      <w:r w:rsidRPr="00017EAB">
        <w:rPr>
          <w:rFonts w:ascii="Traditional Arabic" w:hAnsi="Traditional Arabic" w:cs="Traditional Arabic" w:hint="cs"/>
          <w:color w:val="FF0000"/>
          <w:rtl/>
        </w:rPr>
        <w:t>احتمالات در صورت عدم قطعیت از طرف شارع</w:t>
      </w:r>
      <w:bookmarkEnd w:id="25"/>
    </w:p>
    <w:p w:rsidR="006B44A2" w:rsidRPr="00017EAB" w:rsidRDefault="006B44A2"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1- ظن و غیر ظن در اینجا اعتباری ندارد، درست است که </w:t>
      </w:r>
      <w:r w:rsidR="00094FD1" w:rsidRPr="00017EAB">
        <w:rPr>
          <w:rFonts w:ascii="Traditional Arabic" w:hAnsi="Traditional Arabic" w:cs="Traditional Arabic" w:hint="cs"/>
          <w:rtl/>
        </w:rPr>
        <w:t xml:space="preserve">در </w:t>
      </w:r>
      <w:r w:rsidRPr="00017EAB">
        <w:rPr>
          <w:rFonts w:ascii="Traditional Arabic" w:hAnsi="Traditional Arabic" w:cs="Traditional Arabic" w:hint="cs"/>
          <w:rtl/>
        </w:rPr>
        <w:t>مجتهد اورع</w:t>
      </w:r>
      <w:r w:rsidR="00094FD1" w:rsidRPr="00017EAB">
        <w:rPr>
          <w:rFonts w:ascii="Traditional Arabic" w:hAnsi="Traditional Arabic" w:cs="Traditional Arabic" w:hint="cs"/>
          <w:rtl/>
        </w:rPr>
        <w:t>؛</w:t>
      </w:r>
      <w:r w:rsidRPr="00017EAB">
        <w:rPr>
          <w:rFonts w:ascii="Traditional Arabic" w:hAnsi="Traditional Arabic" w:cs="Traditional Arabic" w:hint="cs"/>
          <w:rtl/>
        </w:rPr>
        <w:t xml:space="preserve"> احتمال موافقت اقوی هست، اما فرقی با هم ندارند</w:t>
      </w:r>
      <w:r w:rsidR="00F767C9" w:rsidRPr="00017EAB">
        <w:rPr>
          <w:rFonts w:ascii="Traditional Arabic" w:hAnsi="Traditional Arabic" w:cs="Traditional Arabic" w:hint="cs"/>
          <w:rtl/>
        </w:rPr>
        <w:t xml:space="preserve">، </w:t>
      </w:r>
      <w:r w:rsidR="004D4874" w:rsidRPr="00017EAB">
        <w:rPr>
          <w:rFonts w:ascii="Traditional Arabic" w:hAnsi="Traditional Arabic" w:cs="Traditional Arabic" w:hint="cs"/>
          <w:rtl/>
        </w:rPr>
        <w:t>همین‌که</w:t>
      </w:r>
      <w:r w:rsidR="00F767C9" w:rsidRPr="00017EAB">
        <w:rPr>
          <w:rFonts w:ascii="Traditional Arabic" w:hAnsi="Traditional Arabic" w:cs="Traditional Arabic" w:hint="cs"/>
          <w:rtl/>
        </w:rPr>
        <w:t xml:space="preserve"> موافقت قط</w:t>
      </w:r>
      <w:r w:rsidR="004D4874" w:rsidRPr="00017EAB">
        <w:rPr>
          <w:rFonts w:ascii="Traditional Arabic" w:hAnsi="Traditional Arabic" w:cs="Traditional Arabic" w:hint="cs"/>
          <w:rtl/>
        </w:rPr>
        <w:t>ع</w:t>
      </w:r>
      <w:r w:rsidR="00F767C9" w:rsidRPr="00017EAB">
        <w:rPr>
          <w:rFonts w:ascii="Traditional Arabic" w:hAnsi="Traditional Arabic" w:cs="Traditional Arabic" w:hint="cs"/>
          <w:rtl/>
        </w:rPr>
        <w:t xml:space="preserve">یه لازم نیست، </w:t>
      </w:r>
      <w:r w:rsidR="00094FD1" w:rsidRPr="00017EAB">
        <w:rPr>
          <w:rFonts w:ascii="Traditional Arabic" w:hAnsi="Traditional Arabic" w:cs="Traditional Arabic" w:hint="cs"/>
          <w:rtl/>
        </w:rPr>
        <w:t xml:space="preserve">در مراتب بعدی تفاوتی وجود ندارد، نظر مرحوم </w:t>
      </w:r>
      <w:r w:rsidR="004D4874" w:rsidRPr="00017EAB">
        <w:rPr>
          <w:rFonts w:ascii="Traditional Arabic" w:hAnsi="Traditional Arabic" w:cs="Traditional Arabic" w:hint="cs"/>
          <w:rtl/>
        </w:rPr>
        <w:t>آیت‌الله</w:t>
      </w:r>
      <w:r w:rsidR="00094FD1" w:rsidRPr="00017EAB">
        <w:rPr>
          <w:rFonts w:ascii="Traditional Arabic" w:hAnsi="Traditional Arabic" w:cs="Traditional Arabic" w:hint="cs"/>
          <w:rtl/>
        </w:rPr>
        <w:t xml:space="preserve"> تبریزی این احتمال است.</w:t>
      </w:r>
    </w:p>
    <w:p w:rsidR="00F767C9" w:rsidRPr="00017EAB" w:rsidRDefault="00F767C9"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 xml:space="preserve">2- </w:t>
      </w:r>
      <w:r w:rsidR="00094FD1" w:rsidRPr="00017EAB">
        <w:rPr>
          <w:rFonts w:ascii="Traditional Arabic" w:hAnsi="Traditional Arabic" w:cs="Traditional Arabic" w:hint="cs"/>
          <w:rtl/>
        </w:rPr>
        <w:t xml:space="preserve">احتمال دوم این است که </w:t>
      </w:r>
      <w:r w:rsidR="004D4874" w:rsidRPr="00017EAB">
        <w:rPr>
          <w:rFonts w:ascii="Traditional Arabic" w:hAnsi="Traditional Arabic" w:cs="Traditional Arabic" w:hint="cs"/>
          <w:rtl/>
        </w:rPr>
        <w:t>بعدازاینکه</w:t>
      </w:r>
      <w:r w:rsidRPr="00017EAB">
        <w:rPr>
          <w:rFonts w:ascii="Traditional Arabic" w:hAnsi="Traditional Arabic" w:cs="Traditional Arabic" w:hint="cs"/>
          <w:rtl/>
        </w:rPr>
        <w:t xml:space="preserve"> موافقت قطیعه از طرف شارع </w:t>
      </w:r>
      <w:r w:rsidR="009612A1" w:rsidRPr="00017EAB">
        <w:rPr>
          <w:rFonts w:ascii="Traditional Arabic" w:hAnsi="Traditional Arabic" w:cs="Traditional Arabic" w:hint="cs"/>
          <w:rtl/>
        </w:rPr>
        <w:t>لازم نبود</w:t>
      </w:r>
      <w:r w:rsidRPr="00017EAB">
        <w:rPr>
          <w:rFonts w:ascii="Traditional Arabic" w:hAnsi="Traditional Arabic" w:cs="Traditional Arabic" w:hint="cs"/>
          <w:rtl/>
        </w:rPr>
        <w:t>، موافقت ظنیه بر احتمالیه مقدم است</w:t>
      </w:r>
      <w:r w:rsidR="0000193E" w:rsidRPr="00017EAB">
        <w:rPr>
          <w:rFonts w:ascii="Traditional Arabic" w:hAnsi="Traditional Arabic" w:cs="Traditional Arabic" w:hint="cs"/>
          <w:rtl/>
        </w:rPr>
        <w:t>.</w:t>
      </w:r>
    </w:p>
    <w:p w:rsidR="007E1E7E" w:rsidRPr="00017EAB" w:rsidRDefault="007E1E7E" w:rsidP="004D4874">
      <w:pPr>
        <w:pStyle w:val="Heading1"/>
        <w:jc w:val="lowKashida"/>
        <w:rPr>
          <w:rFonts w:ascii="Traditional Arabic" w:hAnsi="Traditional Arabic" w:cs="Traditional Arabic"/>
          <w:color w:val="FF0000"/>
          <w:rtl/>
        </w:rPr>
      </w:pPr>
      <w:bookmarkStart w:id="26" w:name="_Toc474146288"/>
      <w:r w:rsidRPr="00017EAB">
        <w:rPr>
          <w:rFonts w:ascii="Traditional Arabic" w:hAnsi="Traditional Arabic" w:cs="Traditional Arabic" w:hint="cs"/>
          <w:color w:val="FF0000"/>
          <w:rtl/>
        </w:rPr>
        <w:t>جواب از احتمال اول که عدم تأثیر اورعیت در مخالفت قطعیه شارع</w:t>
      </w:r>
      <w:bookmarkEnd w:id="26"/>
    </w:p>
    <w:p w:rsidR="00094FD1" w:rsidRPr="00017EAB" w:rsidRDefault="00861B06"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در اینجا دو جواب قابل ذکر است:</w:t>
      </w:r>
    </w:p>
    <w:p w:rsidR="00861B06" w:rsidRPr="00017EAB" w:rsidRDefault="00861B06"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t>1- اینجا محل بحث است و امکان دارد از نظر عقلی بعضی احتمال دوم را بپذیرند</w:t>
      </w:r>
      <w:r w:rsidR="00DC5B5F" w:rsidRPr="00017EAB">
        <w:rPr>
          <w:rFonts w:ascii="Traditional Arabic" w:hAnsi="Traditional Arabic" w:cs="Traditional Arabic" w:hint="cs"/>
          <w:rtl/>
        </w:rPr>
        <w:t xml:space="preserve">، عقل </w:t>
      </w:r>
      <w:r w:rsidR="004D4874" w:rsidRPr="00017EAB">
        <w:rPr>
          <w:rFonts w:ascii="Traditional Arabic" w:hAnsi="Traditional Arabic" w:cs="Traditional Arabic" w:hint="cs"/>
          <w:rtl/>
        </w:rPr>
        <w:t>می‌گوید</w:t>
      </w:r>
      <w:r w:rsidR="00DC5B5F" w:rsidRPr="00017EAB">
        <w:rPr>
          <w:rFonts w:ascii="Traditional Arabic" w:hAnsi="Traditional Arabic" w:cs="Traditional Arabic" w:hint="cs"/>
          <w:rtl/>
        </w:rPr>
        <w:t xml:space="preserve"> </w:t>
      </w:r>
      <w:r w:rsidR="004D4874" w:rsidRPr="00017EAB">
        <w:rPr>
          <w:rFonts w:ascii="Traditional Arabic" w:hAnsi="Traditional Arabic" w:cs="Traditional Arabic" w:hint="cs"/>
          <w:rtl/>
        </w:rPr>
        <w:t>درصورتی‌که</w:t>
      </w:r>
      <w:r w:rsidR="00DC5B5F" w:rsidRPr="00017EAB">
        <w:rPr>
          <w:rFonts w:ascii="Traditional Arabic" w:hAnsi="Traditional Arabic" w:cs="Traditional Arabic" w:hint="cs"/>
          <w:rtl/>
        </w:rPr>
        <w:t xml:space="preserve"> موافقت قطعیه لازم نبود، موافقت ظنیه بر احتمالیه مقدم است</w:t>
      </w:r>
      <w:r w:rsidR="002E1EF3" w:rsidRPr="00017EAB">
        <w:rPr>
          <w:rFonts w:ascii="Traditional Arabic" w:hAnsi="Traditional Arabic" w:cs="Traditional Arabic" w:hint="cs"/>
          <w:rtl/>
        </w:rPr>
        <w:t>.</w:t>
      </w:r>
    </w:p>
    <w:p w:rsidR="002E1EF3" w:rsidRPr="00017EAB" w:rsidRDefault="002E1EF3" w:rsidP="004D4874">
      <w:pPr>
        <w:ind w:firstLine="0"/>
        <w:jc w:val="lowKashida"/>
        <w:rPr>
          <w:rFonts w:ascii="Traditional Arabic" w:hAnsi="Traditional Arabic" w:cs="Traditional Arabic"/>
          <w:rtl/>
        </w:rPr>
      </w:pPr>
      <w:r w:rsidRPr="00017EAB">
        <w:rPr>
          <w:rFonts w:ascii="Traditional Arabic" w:hAnsi="Traditional Arabic" w:cs="Traditional Arabic" w:hint="cs"/>
          <w:rtl/>
        </w:rPr>
        <w:lastRenderedPageBreak/>
        <w:t xml:space="preserve">2- </w:t>
      </w:r>
      <w:r w:rsidR="004D4874" w:rsidRPr="00017EAB">
        <w:rPr>
          <w:rFonts w:ascii="Traditional Arabic" w:hAnsi="Traditional Arabic" w:cs="Traditional Arabic" w:hint="cs"/>
          <w:rtl/>
        </w:rPr>
        <w:t>الآن</w:t>
      </w:r>
      <w:r w:rsidRPr="00017EAB">
        <w:rPr>
          <w:rFonts w:ascii="Traditional Arabic" w:hAnsi="Traditional Arabic" w:cs="Traditional Arabic" w:hint="cs"/>
          <w:rtl/>
        </w:rPr>
        <w:t xml:space="preserve"> ن</w:t>
      </w:r>
      <w:r w:rsidR="004D4874" w:rsidRPr="00017EAB">
        <w:rPr>
          <w:rFonts w:ascii="Traditional Arabic" w:hAnsi="Traditional Arabic" w:cs="Traditional Arabic" w:hint="cs"/>
          <w:rtl/>
        </w:rPr>
        <w:t>می‌شود</w:t>
      </w:r>
      <w:r w:rsidRPr="00017EAB">
        <w:rPr>
          <w:rFonts w:ascii="Traditional Arabic" w:hAnsi="Traditional Arabic" w:cs="Traditional Arabic" w:hint="cs"/>
          <w:rtl/>
        </w:rPr>
        <w:t xml:space="preserve"> فهمید که عقل بعد از سقوط لزوم موافقت قطعیه؛ حکم به رعایت و تقدم موافقت ظنیه، یا اینکه حکم به عدم ارجحیت ظنیه بر احتمالیه </w:t>
      </w:r>
      <w:r w:rsidR="004D4874" w:rsidRPr="00017EAB">
        <w:rPr>
          <w:rFonts w:ascii="Traditional Arabic" w:hAnsi="Traditional Arabic" w:cs="Traditional Arabic" w:hint="cs"/>
          <w:rtl/>
        </w:rPr>
        <w:t>می‌کند</w:t>
      </w:r>
      <w:r w:rsidR="001D6C1B" w:rsidRPr="00017EAB">
        <w:rPr>
          <w:rFonts w:ascii="Traditional Arabic" w:hAnsi="Traditional Arabic" w:cs="Traditional Arabic" w:hint="cs"/>
          <w:rtl/>
        </w:rPr>
        <w:t xml:space="preserve">، حداقل این است که فرد شک دارد، در </w:t>
      </w:r>
      <w:r w:rsidR="004D4874" w:rsidRPr="00017EAB">
        <w:rPr>
          <w:rFonts w:ascii="Traditional Arabic" w:hAnsi="Traditional Arabic" w:cs="Traditional Arabic" w:hint="cs"/>
          <w:rtl/>
        </w:rPr>
        <w:t>این صورت</w:t>
      </w:r>
      <w:r w:rsidR="001D6C1B" w:rsidRPr="00017EAB">
        <w:rPr>
          <w:rFonts w:ascii="Traditional Arabic" w:hAnsi="Traditional Arabic" w:cs="Traditional Arabic" w:hint="cs"/>
          <w:rtl/>
        </w:rPr>
        <w:t xml:space="preserve"> دوران امر بین تعیین و تخییر است که اصل تعیین است</w:t>
      </w:r>
      <w:r w:rsidR="002548B2" w:rsidRPr="00017EAB">
        <w:rPr>
          <w:rFonts w:ascii="Traditional Arabic" w:hAnsi="Traditional Arabic" w:cs="Traditional Arabic" w:hint="cs"/>
          <w:rtl/>
        </w:rPr>
        <w:t>.</w:t>
      </w:r>
    </w:p>
    <w:p w:rsidR="002548B2" w:rsidRPr="00017EAB" w:rsidRDefault="002548B2" w:rsidP="004D4874">
      <w:pPr>
        <w:ind w:firstLine="0"/>
        <w:jc w:val="lowKashida"/>
        <w:rPr>
          <w:rFonts w:ascii="Traditional Arabic" w:hAnsi="Traditional Arabic" w:cs="Traditional Arabic"/>
          <w:rtl/>
        </w:rPr>
      </w:pPr>
    </w:p>
    <w:p w:rsidR="00094FD1" w:rsidRPr="00017EAB" w:rsidRDefault="00094FD1" w:rsidP="004D4874">
      <w:pPr>
        <w:ind w:firstLine="0"/>
        <w:jc w:val="lowKashida"/>
        <w:rPr>
          <w:rFonts w:ascii="Traditional Arabic" w:hAnsi="Traditional Arabic" w:cs="Traditional Arabic"/>
          <w:rtl/>
        </w:rPr>
      </w:pPr>
    </w:p>
    <w:p w:rsidR="00094FD1" w:rsidRPr="00017EAB" w:rsidRDefault="00094FD1" w:rsidP="004D4874">
      <w:pPr>
        <w:ind w:firstLine="0"/>
        <w:jc w:val="lowKashida"/>
        <w:rPr>
          <w:rFonts w:ascii="Traditional Arabic" w:hAnsi="Traditional Arabic" w:cs="Traditional Arabic"/>
          <w:rtl/>
        </w:rPr>
      </w:pPr>
    </w:p>
    <w:p w:rsidR="0000193E" w:rsidRPr="00017EAB" w:rsidRDefault="0000193E" w:rsidP="004D4874">
      <w:pPr>
        <w:ind w:firstLine="0"/>
        <w:jc w:val="lowKashida"/>
        <w:rPr>
          <w:rFonts w:ascii="Traditional Arabic" w:hAnsi="Traditional Arabic" w:cs="Traditional Arabic"/>
          <w:rtl/>
        </w:rPr>
      </w:pPr>
    </w:p>
    <w:p w:rsidR="0021096B" w:rsidRPr="00017EAB" w:rsidRDefault="0021096B" w:rsidP="004D4874">
      <w:pPr>
        <w:ind w:firstLine="0"/>
        <w:jc w:val="lowKashida"/>
        <w:rPr>
          <w:rFonts w:ascii="Traditional Arabic" w:hAnsi="Traditional Arabic" w:cs="Traditional Arabic"/>
          <w:rtl/>
        </w:rPr>
      </w:pPr>
    </w:p>
    <w:sectPr w:rsidR="0021096B" w:rsidRPr="00017EA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13A" w:rsidRDefault="0075013A" w:rsidP="000D5800">
      <w:pPr>
        <w:spacing w:after="0"/>
      </w:pPr>
      <w:r>
        <w:separator/>
      </w:r>
    </w:p>
  </w:endnote>
  <w:endnote w:type="continuationSeparator" w:id="0">
    <w:p w:rsidR="0075013A" w:rsidRDefault="0075013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17EAB">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13A" w:rsidRDefault="0075013A" w:rsidP="000D5800">
      <w:pPr>
        <w:spacing w:after="0"/>
      </w:pPr>
      <w:r>
        <w:separator/>
      </w:r>
    </w:p>
  </w:footnote>
  <w:footnote w:type="continuationSeparator" w:id="0">
    <w:p w:rsidR="0075013A" w:rsidRDefault="0075013A"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A5" w:rsidRDefault="005E7EA5" w:rsidP="005E7EA5">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1</w:t>
    </w:r>
    <w:r>
      <w:rPr>
        <w:rFonts w:ascii="Adobe Arabic" w:hAnsi="Adobe Arabic" w:cs="Adobe Arabic" w:hint="cs"/>
        <w:sz w:val="24"/>
        <w:szCs w:val="24"/>
        <w:rtl/>
      </w:rPr>
      <w:t>7</w:t>
    </w:r>
    <w:r>
      <w:rPr>
        <w:rFonts w:ascii="Adobe Arabic" w:hAnsi="Adobe Arabic" w:cs="Adobe Arabic"/>
        <w:sz w:val="24"/>
        <w:szCs w:val="24"/>
        <w:rtl/>
      </w:rPr>
      <w:t>/11/1395</w:t>
    </w:r>
  </w:p>
  <w:p w:rsidR="005E7EA5" w:rsidRDefault="005E7EA5" w:rsidP="005E7EA5">
    <w:pPr>
      <w:pStyle w:val="Header"/>
      <w:ind w:firstLine="0"/>
      <w:rPr>
        <w:rFonts w:eastAsiaTheme="minorHAnsi"/>
      </w:rPr>
    </w:pPr>
    <w:r>
      <w:rPr>
        <w:rFonts w:ascii="Adobe Arabic" w:hAnsi="Adobe Arabic" w:cs="Adobe Arabic"/>
        <w:b/>
        <w:bCs/>
        <w:sz w:val="24"/>
        <w:szCs w:val="24"/>
        <w:rtl/>
      </w:rPr>
      <w:t>استاد اعرافی                                   عنوان فرعی: مسئله تقلید (تخییر بین دو مجتهد مساوی)                  شماره جلسه:</w:t>
    </w:r>
    <w:r>
      <w:rPr>
        <w:rFonts w:eastAsiaTheme="minorHAnsi" w:hint="cs"/>
        <w:rtl/>
      </w:rPr>
      <w:t xml:space="preserve"> </w:t>
    </w:r>
    <w:r>
      <w:rPr>
        <w:rFonts w:ascii="Adobe Arabic" w:eastAsiaTheme="minorHAnsi" w:hAnsi="Adobe Arabic" w:cs="Adobe Arabic"/>
        <w:rtl/>
      </w:rPr>
      <w:t>2</w:t>
    </w:r>
    <w:r>
      <w:rPr>
        <w:rFonts w:ascii="Adobe Arabic" w:eastAsiaTheme="minorHAnsi" w:hAnsi="Adobe Arabic" w:cs="Adobe Arabic" w:hint="cs"/>
        <w:rtl/>
      </w:rPr>
      <w:t>70</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1EFD4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B0"/>
    <w:rsid w:val="0000193E"/>
    <w:rsid w:val="00007060"/>
    <w:rsid w:val="00017EAB"/>
    <w:rsid w:val="000228A2"/>
    <w:rsid w:val="000324F1"/>
    <w:rsid w:val="00041FE0"/>
    <w:rsid w:val="00042E34"/>
    <w:rsid w:val="00045B14"/>
    <w:rsid w:val="00052BA3"/>
    <w:rsid w:val="0006363E"/>
    <w:rsid w:val="00063C89"/>
    <w:rsid w:val="00080DFF"/>
    <w:rsid w:val="00085ED5"/>
    <w:rsid w:val="00094FD1"/>
    <w:rsid w:val="000A1A51"/>
    <w:rsid w:val="000C7A2D"/>
    <w:rsid w:val="000D2D0D"/>
    <w:rsid w:val="000D5800"/>
    <w:rsid w:val="000D5AB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D6C1B"/>
    <w:rsid w:val="001E306E"/>
    <w:rsid w:val="001E3FB0"/>
    <w:rsid w:val="001E4FFF"/>
    <w:rsid w:val="001F2E3E"/>
    <w:rsid w:val="00206B69"/>
    <w:rsid w:val="0021096B"/>
    <w:rsid w:val="00210F67"/>
    <w:rsid w:val="00224C0A"/>
    <w:rsid w:val="0023179E"/>
    <w:rsid w:val="00233268"/>
    <w:rsid w:val="00233777"/>
    <w:rsid w:val="002376A5"/>
    <w:rsid w:val="002417C9"/>
    <w:rsid w:val="002529C5"/>
    <w:rsid w:val="002548B2"/>
    <w:rsid w:val="00270294"/>
    <w:rsid w:val="00283229"/>
    <w:rsid w:val="002914BD"/>
    <w:rsid w:val="00297263"/>
    <w:rsid w:val="002A21AE"/>
    <w:rsid w:val="002A35E0"/>
    <w:rsid w:val="002B7AD5"/>
    <w:rsid w:val="002C56FD"/>
    <w:rsid w:val="002D49E4"/>
    <w:rsid w:val="002D4EF3"/>
    <w:rsid w:val="002D5BDC"/>
    <w:rsid w:val="002D720F"/>
    <w:rsid w:val="002E1EF3"/>
    <w:rsid w:val="002E450B"/>
    <w:rsid w:val="002E73F9"/>
    <w:rsid w:val="002F05B9"/>
    <w:rsid w:val="00311429"/>
    <w:rsid w:val="00323168"/>
    <w:rsid w:val="00331826"/>
    <w:rsid w:val="00340BA3"/>
    <w:rsid w:val="00344F3A"/>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D4874"/>
    <w:rsid w:val="004F3596"/>
    <w:rsid w:val="00530FD7"/>
    <w:rsid w:val="00545B0C"/>
    <w:rsid w:val="00551628"/>
    <w:rsid w:val="00572E2D"/>
    <w:rsid w:val="005762AA"/>
    <w:rsid w:val="00580CFA"/>
    <w:rsid w:val="00592103"/>
    <w:rsid w:val="005941DD"/>
    <w:rsid w:val="005A545E"/>
    <w:rsid w:val="005A5862"/>
    <w:rsid w:val="005B05D4"/>
    <w:rsid w:val="005B0852"/>
    <w:rsid w:val="005B16EB"/>
    <w:rsid w:val="005C06AE"/>
    <w:rsid w:val="005E7EA5"/>
    <w:rsid w:val="00610C18"/>
    <w:rsid w:val="00612385"/>
    <w:rsid w:val="0061376C"/>
    <w:rsid w:val="00617C7C"/>
    <w:rsid w:val="00627180"/>
    <w:rsid w:val="00636EFA"/>
    <w:rsid w:val="00643110"/>
    <w:rsid w:val="0066229C"/>
    <w:rsid w:val="00663AAD"/>
    <w:rsid w:val="0069696C"/>
    <w:rsid w:val="00696C84"/>
    <w:rsid w:val="006A085A"/>
    <w:rsid w:val="006A6023"/>
    <w:rsid w:val="006B44A2"/>
    <w:rsid w:val="006C125E"/>
    <w:rsid w:val="006D3A87"/>
    <w:rsid w:val="006F01B4"/>
    <w:rsid w:val="00703DD3"/>
    <w:rsid w:val="00734D59"/>
    <w:rsid w:val="0073609B"/>
    <w:rsid w:val="007378A9"/>
    <w:rsid w:val="00737A6C"/>
    <w:rsid w:val="0075013A"/>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3C7"/>
    <w:rsid w:val="007A5D2F"/>
    <w:rsid w:val="007B0062"/>
    <w:rsid w:val="007B6FEB"/>
    <w:rsid w:val="007C000B"/>
    <w:rsid w:val="007C1EF7"/>
    <w:rsid w:val="007C710E"/>
    <w:rsid w:val="007D0B88"/>
    <w:rsid w:val="007D1549"/>
    <w:rsid w:val="007E03E9"/>
    <w:rsid w:val="007E04EE"/>
    <w:rsid w:val="007E1E7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1B06"/>
    <w:rsid w:val="0086243C"/>
    <w:rsid w:val="008644F4"/>
    <w:rsid w:val="00864CA5"/>
    <w:rsid w:val="00871C42"/>
    <w:rsid w:val="00873379"/>
    <w:rsid w:val="008748B8"/>
    <w:rsid w:val="00883733"/>
    <w:rsid w:val="008965D2"/>
    <w:rsid w:val="008A236D"/>
    <w:rsid w:val="008B2AFF"/>
    <w:rsid w:val="008B3C4A"/>
    <w:rsid w:val="008B565A"/>
    <w:rsid w:val="008C3414"/>
    <w:rsid w:val="008C351A"/>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2A1"/>
    <w:rsid w:val="009613AC"/>
    <w:rsid w:val="00980643"/>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5B0"/>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55D51"/>
    <w:rsid w:val="00B63F15"/>
    <w:rsid w:val="00B71E38"/>
    <w:rsid w:val="00B9119B"/>
    <w:rsid w:val="00B96A3B"/>
    <w:rsid w:val="00BA51A8"/>
    <w:rsid w:val="00BB5F7E"/>
    <w:rsid w:val="00BC26F6"/>
    <w:rsid w:val="00BC3A0C"/>
    <w:rsid w:val="00BC4833"/>
    <w:rsid w:val="00BD3122"/>
    <w:rsid w:val="00BD40DA"/>
    <w:rsid w:val="00BF18D2"/>
    <w:rsid w:val="00BF3D67"/>
    <w:rsid w:val="00C160AF"/>
    <w:rsid w:val="00C17970"/>
    <w:rsid w:val="00C22299"/>
    <w:rsid w:val="00C2269D"/>
    <w:rsid w:val="00C23AA1"/>
    <w:rsid w:val="00C24E6D"/>
    <w:rsid w:val="00C25609"/>
    <w:rsid w:val="00C262D7"/>
    <w:rsid w:val="00C26607"/>
    <w:rsid w:val="00C35CF1"/>
    <w:rsid w:val="00C60D75"/>
    <w:rsid w:val="00C64CEA"/>
    <w:rsid w:val="00C73012"/>
    <w:rsid w:val="00C76295"/>
    <w:rsid w:val="00C763DD"/>
    <w:rsid w:val="00C803C2"/>
    <w:rsid w:val="00C805CE"/>
    <w:rsid w:val="00C84FC0"/>
    <w:rsid w:val="00C9244A"/>
    <w:rsid w:val="00C9653A"/>
    <w:rsid w:val="00C9781A"/>
    <w:rsid w:val="00CB0E5D"/>
    <w:rsid w:val="00CB5DA3"/>
    <w:rsid w:val="00CC2D6B"/>
    <w:rsid w:val="00CC3976"/>
    <w:rsid w:val="00CC720E"/>
    <w:rsid w:val="00CE09B7"/>
    <w:rsid w:val="00CE1DF5"/>
    <w:rsid w:val="00CE31E6"/>
    <w:rsid w:val="00CE3B74"/>
    <w:rsid w:val="00CF42E2"/>
    <w:rsid w:val="00CF7916"/>
    <w:rsid w:val="00D11508"/>
    <w:rsid w:val="00D158F3"/>
    <w:rsid w:val="00D15FDC"/>
    <w:rsid w:val="00D2470E"/>
    <w:rsid w:val="00D3665C"/>
    <w:rsid w:val="00D508CC"/>
    <w:rsid w:val="00D50F4B"/>
    <w:rsid w:val="00D60547"/>
    <w:rsid w:val="00D66444"/>
    <w:rsid w:val="00D76353"/>
    <w:rsid w:val="00DB21CF"/>
    <w:rsid w:val="00DB28BB"/>
    <w:rsid w:val="00DC5B5F"/>
    <w:rsid w:val="00DC603F"/>
    <w:rsid w:val="00DD2291"/>
    <w:rsid w:val="00DD3C0D"/>
    <w:rsid w:val="00DD4864"/>
    <w:rsid w:val="00DD71A2"/>
    <w:rsid w:val="00DE1DC4"/>
    <w:rsid w:val="00E0639C"/>
    <w:rsid w:val="00E067E6"/>
    <w:rsid w:val="00E12531"/>
    <w:rsid w:val="00E143B0"/>
    <w:rsid w:val="00E34F83"/>
    <w:rsid w:val="00E3648E"/>
    <w:rsid w:val="00E4012D"/>
    <w:rsid w:val="00E55891"/>
    <w:rsid w:val="00E6283A"/>
    <w:rsid w:val="00E732A3"/>
    <w:rsid w:val="00E83A85"/>
    <w:rsid w:val="00E9026B"/>
    <w:rsid w:val="00E90FC4"/>
    <w:rsid w:val="00EA01EC"/>
    <w:rsid w:val="00EA15B0"/>
    <w:rsid w:val="00EA5D97"/>
    <w:rsid w:val="00EB0BDB"/>
    <w:rsid w:val="00EB3D35"/>
    <w:rsid w:val="00EC4393"/>
    <w:rsid w:val="00ED2236"/>
    <w:rsid w:val="00EE19E8"/>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767C9"/>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48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48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5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6;&#1607;&#1605;&#1606;%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4C63-0561-4B47-A6D6-483FA26D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86</TotalTime>
  <Pages>4</Pages>
  <Words>728</Words>
  <Characters>4153</Characters>
  <Application>Microsoft Office Word</Application>
  <DocSecurity>0</DocSecurity>
  <Lines>34</Lines>
  <Paragraphs>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38</cp:revision>
  <dcterms:created xsi:type="dcterms:W3CDTF">2017-02-06T07:22:00Z</dcterms:created>
  <dcterms:modified xsi:type="dcterms:W3CDTF">2017-02-07T06:25:00Z</dcterms:modified>
</cp:coreProperties>
</file>