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4D" w:rsidRPr="002D0B4D" w:rsidRDefault="002D0B4D" w:rsidP="00BC3BB6">
      <w:pPr>
        <w:pStyle w:val="TOCHeading"/>
        <w:jc w:val="center"/>
        <w:rPr>
          <w:rFonts w:ascii="Traditional Arabic" w:eastAsiaTheme="minorHAnsi" w:hAnsi="Traditional Arabic" w:cs="Traditional Arabic" w:hint="cs"/>
          <w:bCs w:val="0"/>
          <w:color w:val="auto"/>
          <w:sz w:val="22"/>
          <w:rtl/>
        </w:rPr>
      </w:pPr>
      <w:bookmarkStart w:id="0" w:name="_GoBack"/>
    </w:p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74263471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C4AB8" w:rsidRPr="002D0B4D" w:rsidRDefault="00BC3BB6" w:rsidP="00BC3BB6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2D0B4D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BC3BB6" w:rsidRPr="002D0B4D" w:rsidRDefault="00BC3BB6" w:rsidP="00BC3BB6">
          <w:pPr>
            <w:rPr>
              <w:rFonts w:ascii="Traditional Arabic" w:hAnsi="Traditional Arabic" w:cs="Traditional Arabic"/>
            </w:rPr>
          </w:pPr>
        </w:p>
        <w:p w:rsidR="00BC3BB6" w:rsidRPr="002D0B4D" w:rsidRDefault="009C4AB8" w:rsidP="00BC3BB6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2D0B4D">
            <w:rPr>
              <w:rFonts w:ascii="Traditional Arabic" w:hAnsi="Traditional Arabic" w:cs="Traditional Arabic"/>
            </w:rPr>
            <w:fldChar w:fldCharType="begin"/>
          </w:r>
          <w:r w:rsidRPr="002D0B4D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D0B4D">
            <w:rPr>
              <w:rFonts w:ascii="Traditional Arabic" w:hAnsi="Traditional Arabic" w:cs="Traditional Arabic"/>
            </w:rPr>
            <w:fldChar w:fldCharType="separate"/>
          </w:r>
          <w:hyperlink w:anchor="_Toc477171910" w:history="1"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_Toc477171910 \h </w:instrTex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C3BB6" w:rsidRPr="002D0B4D" w:rsidRDefault="00A30296" w:rsidP="00BC3BB6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171911" w:history="1"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مقامات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ازدهم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عروه؛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_Toc477171911 \h </w:instrTex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C3BB6" w:rsidRPr="002D0B4D" w:rsidRDefault="00A30296" w:rsidP="00BC3BB6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171912" w:history="1"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استمرار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_Toc477171912 \h </w:instrTex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C3BB6" w:rsidRPr="002D0B4D" w:rsidRDefault="00A30296" w:rsidP="00BC3BB6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171913" w:history="1"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اشکالات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استمرار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_Toc477171913 \h </w:instrTex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C3BB6" w:rsidRPr="002D0B4D" w:rsidRDefault="00A30296" w:rsidP="00BC3BB6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171914" w:history="1"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جار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شدن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_Toc477171914 \h </w:instrTex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C3BB6" w:rsidRPr="002D0B4D" w:rsidRDefault="00A30296" w:rsidP="00BC3BB6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171915" w:history="1"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نکات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مهم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هنگام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_Toc477171915 \h </w:instrTex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C3BB6" w:rsidRPr="002D0B4D" w:rsidRDefault="00A30296" w:rsidP="00BC3BB6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171916" w:history="1"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تعارض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_Toc477171916 \h </w:instrTex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C3BB6" w:rsidRPr="002D0B4D" w:rsidRDefault="00A30296" w:rsidP="00BC3BB6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171917" w:history="1"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تعارض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_Toc477171917 \h </w:instrTex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C3BB6" w:rsidRPr="002D0B4D" w:rsidRDefault="00A30296" w:rsidP="00BC3BB6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171918" w:history="1"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81D0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خویی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معقول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مقلد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_Toc477171918 \h </w:instrTex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C3BB6" w:rsidRPr="002D0B4D" w:rsidRDefault="00A30296" w:rsidP="00BC3BB6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171919" w:history="1"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قاعده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هنگام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مقلد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BC3BB6" w:rsidRPr="002D0B4D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C3BB6" w:rsidRPr="002D0B4D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C3BB6" w:rsidRPr="002D0B4D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ثابت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_Toc477171919 \h </w:instrTex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BC3BB6" w:rsidRPr="002D0B4D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C4AB8" w:rsidRPr="002D0B4D" w:rsidRDefault="009C4AB8" w:rsidP="00BC3BB6">
          <w:pPr>
            <w:spacing w:line="360" w:lineRule="auto"/>
            <w:rPr>
              <w:rFonts w:ascii="Traditional Arabic" w:hAnsi="Traditional Arabic" w:cs="Traditional Arabic"/>
            </w:rPr>
          </w:pPr>
          <w:r w:rsidRPr="002D0B4D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C4AB8" w:rsidRPr="002D0B4D" w:rsidRDefault="009C4AB8" w:rsidP="00BC3BB6">
      <w:pPr>
        <w:spacing w:after="0" w:line="36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/>
          <w:rtl/>
        </w:rPr>
        <w:br w:type="page"/>
      </w:r>
    </w:p>
    <w:p w:rsidR="002D0B4D" w:rsidRPr="00283285" w:rsidRDefault="002D0B4D" w:rsidP="002D0B4D">
      <w:pPr>
        <w:ind w:firstLine="0"/>
        <w:jc w:val="center"/>
        <w:rPr>
          <w:rFonts w:ascii="Traditional Arabic" w:hAnsi="Traditional Arabic" w:cs="Traditional Arabic"/>
          <w:rtl/>
        </w:rPr>
      </w:pPr>
      <w:r w:rsidRPr="00283285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2D0B4D" w:rsidRPr="00283285" w:rsidRDefault="002D0B4D" w:rsidP="002D0B4D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74323495"/>
      <w:bookmarkStart w:id="16" w:name="_Toc476125648"/>
      <w:bookmarkStart w:id="17" w:name="_Toc476985311"/>
      <w:bookmarkStart w:id="18" w:name="_Toc461988926"/>
      <w:r w:rsidRPr="00283285">
        <w:rPr>
          <w:rFonts w:ascii="Traditional Arabic" w:hAnsi="Traditional Arabic" w:cs="Traditional Arabic"/>
          <w:color w:val="FF0000"/>
          <w:rtl/>
        </w:rPr>
        <w:t>موضوع:</w:t>
      </w:r>
      <w:r w:rsidRPr="00283285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83285">
        <w:rPr>
          <w:rFonts w:ascii="Traditional Arabic" w:hAnsi="Traditional Arabic" w:cs="Traditional Arabic" w:hint="cs"/>
          <w:rtl/>
        </w:rPr>
        <w:t>عدول از مجتهد</w:t>
      </w:r>
      <w:r w:rsidRPr="00283285">
        <w:rPr>
          <w:rFonts w:ascii="Traditional Arabic" w:hAnsi="Traditional Arabic" w:cs="Traditional Arabic"/>
          <w:rtl/>
        </w:rPr>
        <w:t>)</w:t>
      </w:r>
      <w:bookmarkEnd w:id="15"/>
      <w:bookmarkEnd w:id="16"/>
      <w:bookmarkEnd w:id="17"/>
    </w:p>
    <w:p w:rsidR="002D0B4D" w:rsidRPr="00283285" w:rsidRDefault="002D0B4D" w:rsidP="002D0B4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9" w:name="_Toc465846671"/>
      <w:bookmarkStart w:id="20" w:name="_Toc466455068"/>
      <w:bookmarkStart w:id="21" w:name="_Toc470513051"/>
      <w:bookmarkStart w:id="22" w:name="_Toc470513092"/>
      <w:bookmarkStart w:id="23" w:name="_Toc474323496"/>
      <w:bookmarkStart w:id="24" w:name="_Toc476125649"/>
      <w:bookmarkStart w:id="25" w:name="_Toc476985312"/>
      <w:bookmarkEnd w:id="18"/>
      <w:r w:rsidRPr="00283285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156C0F" w:rsidRPr="002D0B4D" w:rsidRDefault="00A2640D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مسئله یازدهم این هست که «</w:t>
      </w:r>
      <w:r w:rsidRPr="002D0B4D">
        <w:rPr>
          <w:rFonts w:ascii="Traditional Arabic" w:hAnsi="Traditional Arabic" w:cs="Traditional Arabic" w:hint="cs"/>
          <w:b/>
          <w:bCs/>
          <w:rtl/>
        </w:rPr>
        <w:t>لا ی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َ</w:t>
      </w:r>
      <w:r w:rsidRPr="002D0B4D">
        <w:rPr>
          <w:rFonts w:ascii="Traditional Arabic" w:hAnsi="Traditional Arabic" w:cs="Traditional Arabic" w:hint="cs"/>
          <w:b/>
          <w:bCs/>
          <w:rtl/>
        </w:rPr>
        <w:t>ج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ُ</w:t>
      </w:r>
      <w:r w:rsidRPr="002D0B4D">
        <w:rPr>
          <w:rFonts w:ascii="Traditional Arabic" w:hAnsi="Traditional Arabic" w:cs="Traditional Arabic" w:hint="cs"/>
          <w:b/>
          <w:bCs/>
          <w:rtl/>
        </w:rPr>
        <w:t>وز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ُ</w:t>
      </w:r>
      <w:r w:rsidRPr="002D0B4D">
        <w:rPr>
          <w:rFonts w:ascii="Traditional Arabic" w:hAnsi="Traditional Arabic" w:cs="Traditional Arabic" w:hint="cs"/>
          <w:b/>
          <w:bCs/>
          <w:rtl/>
        </w:rPr>
        <w:t xml:space="preserve"> الع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ُ</w:t>
      </w:r>
      <w:r w:rsidRPr="002D0B4D">
        <w:rPr>
          <w:rFonts w:ascii="Traditional Arabic" w:hAnsi="Traditional Arabic" w:cs="Traditional Arabic" w:hint="cs"/>
          <w:b/>
          <w:bCs/>
          <w:rtl/>
        </w:rPr>
        <w:t>د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ُ</w:t>
      </w:r>
      <w:r w:rsidRPr="002D0B4D">
        <w:rPr>
          <w:rFonts w:ascii="Traditional Arabic" w:hAnsi="Traditional Arabic" w:cs="Traditional Arabic" w:hint="cs"/>
          <w:b/>
          <w:bCs/>
          <w:rtl/>
        </w:rPr>
        <w:t>ول ع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َ</w:t>
      </w:r>
      <w:r w:rsidRPr="002D0B4D">
        <w:rPr>
          <w:rFonts w:ascii="Traditional Arabic" w:hAnsi="Traditional Arabic" w:cs="Traditional Arabic" w:hint="cs"/>
          <w:b/>
          <w:bCs/>
          <w:rtl/>
        </w:rPr>
        <w:t>ن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ِ</w:t>
      </w:r>
      <w:r w:rsidRPr="002D0B4D">
        <w:rPr>
          <w:rFonts w:ascii="Traditional Arabic" w:hAnsi="Traditional Arabic" w:cs="Traditional Arabic" w:hint="cs"/>
          <w:b/>
          <w:bCs/>
          <w:rtl/>
        </w:rPr>
        <w:t xml:space="preserve"> الح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َ</w:t>
      </w:r>
      <w:r w:rsidRPr="002D0B4D">
        <w:rPr>
          <w:rFonts w:ascii="Traditional Arabic" w:hAnsi="Traditional Arabic" w:cs="Traditional Arabic" w:hint="cs"/>
          <w:b/>
          <w:bCs/>
          <w:rtl/>
        </w:rPr>
        <w:t>ی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ِّ أ</w:t>
      </w:r>
      <w:r w:rsidRPr="002D0B4D">
        <w:rPr>
          <w:rFonts w:ascii="Traditional Arabic" w:hAnsi="Traditional Arabic" w:cs="Traditional Arabic" w:hint="cs"/>
          <w:b/>
          <w:bCs/>
          <w:rtl/>
        </w:rPr>
        <w:t>لی الح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َ</w:t>
      </w:r>
      <w:r w:rsidRPr="002D0B4D">
        <w:rPr>
          <w:rFonts w:ascii="Traditional Arabic" w:hAnsi="Traditional Arabic" w:cs="Traditional Arabic" w:hint="cs"/>
          <w:b/>
          <w:bCs/>
          <w:rtl/>
        </w:rPr>
        <w:t>ی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ّ إلّا إ</w:t>
      </w:r>
      <w:r w:rsidRPr="002D0B4D">
        <w:rPr>
          <w:rFonts w:ascii="Traditional Arabic" w:hAnsi="Traditional Arabic" w:cs="Traditional Arabic" w:hint="cs"/>
          <w:b/>
          <w:bCs/>
          <w:rtl/>
        </w:rPr>
        <w:t>ذا ک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َ</w:t>
      </w:r>
      <w:r w:rsidRPr="002D0B4D">
        <w:rPr>
          <w:rFonts w:ascii="Traditional Arabic" w:hAnsi="Traditional Arabic" w:cs="Traditional Arabic" w:hint="cs"/>
          <w:b/>
          <w:bCs/>
          <w:rtl/>
        </w:rPr>
        <w:t>ان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ِ</w:t>
      </w:r>
      <w:r w:rsidRPr="002D0B4D">
        <w:rPr>
          <w:rFonts w:ascii="Traditional Arabic" w:hAnsi="Traditional Arabic" w:cs="Traditional Arabic" w:hint="cs"/>
          <w:b/>
          <w:bCs/>
          <w:rtl/>
        </w:rPr>
        <w:t xml:space="preserve"> الثان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ِی أ</w:t>
      </w:r>
      <w:r w:rsidRPr="002D0B4D">
        <w:rPr>
          <w:rFonts w:ascii="Traditional Arabic" w:hAnsi="Traditional Arabic" w:cs="Traditional Arabic" w:hint="cs"/>
          <w:b/>
          <w:bCs/>
          <w:rtl/>
        </w:rPr>
        <w:t>عل</w:t>
      </w:r>
      <w:r w:rsidR="00BC3BB6" w:rsidRPr="002D0B4D">
        <w:rPr>
          <w:rFonts w:ascii="Traditional Arabic" w:hAnsi="Traditional Arabic" w:cs="Traditional Arabic" w:hint="cs"/>
          <w:b/>
          <w:bCs/>
          <w:rtl/>
        </w:rPr>
        <w:t>َ</w:t>
      </w:r>
      <w:r w:rsidRPr="002D0B4D">
        <w:rPr>
          <w:rFonts w:ascii="Traditional Arabic" w:hAnsi="Traditional Arabic" w:cs="Traditional Arabic" w:hint="cs"/>
          <w:b/>
          <w:bCs/>
          <w:rtl/>
        </w:rPr>
        <w:t>م</w:t>
      </w:r>
      <w:r w:rsidRPr="002D0B4D">
        <w:rPr>
          <w:rFonts w:ascii="Traditional Arabic" w:hAnsi="Traditional Arabic" w:cs="Traditional Arabic" w:hint="cs"/>
          <w:rtl/>
        </w:rPr>
        <w:t xml:space="preserve">»، در این مسئله سه مقام هست که </w:t>
      </w:r>
      <w:r w:rsidR="009C4AB8" w:rsidRPr="002D0B4D">
        <w:rPr>
          <w:rFonts w:ascii="Traditional Arabic" w:hAnsi="Traditional Arabic" w:cs="Traditional Arabic" w:hint="cs"/>
          <w:rtl/>
        </w:rPr>
        <w:t>عبارت‌اند</w:t>
      </w:r>
      <w:r w:rsidRPr="002D0B4D">
        <w:rPr>
          <w:rFonts w:ascii="Traditional Arabic" w:hAnsi="Traditional Arabic" w:cs="Traditional Arabic" w:hint="cs"/>
          <w:rtl/>
        </w:rPr>
        <w:t xml:space="preserve"> از:</w:t>
      </w:r>
    </w:p>
    <w:p w:rsidR="00C32FE2" w:rsidRPr="002D0B4D" w:rsidRDefault="00C32FE2" w:rsidP="0056054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477171911"/>
      <w:r w:rsidRPr="002D0B4D">
        <w:rPr>
          <w:rFonts w:ascii="Traditional Arabic" w:hAnsi="Traditional Arabic" w:cs="Traditional Arabic" w:hint="cs"/>
          <w:color w:val="FF0000"/>
          <w:rtl/>
        </w:rPr>
        <w:t>مقامات مسئله یازدهم عروه؛ باب اجتهاد و تقلید</w:t>
      </w:r>
      <w:bookmarkEnd w:id="26"/>
    </w:p>
    <w:p w:rsidR="00C32FE2" w:rsidRPr="002D0B4D" w:rsidRDefault="00A2640D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1- مقام اول عدول از حی مساوی به حی مساوی دیگر، فرد </w:t>
      </w:r>
      <w:r w:rsidR="009C4AB8" w:rsidRPr="002D0B4D">
        <w:rPr>
          <w:rFonts w:ascii="Traditional Arabic" w:hAnsi="Traditional Arabic" w:cs="Traditional Arabic" w:hint="cs"/>
          <w:rtl/>
        </w:rPr>
        <w:t>بعدازآنکه</w:t>
      </w:r>
      <w:r w:rsidRPr="002D0B4D">
        <w:rPr>
          <w:rFonts w:ascii="Traditional Arabic" w:hAnsi="Traditional Arabic" w:cs="Traditional Arabic" w:hint="cs"/>
          <w:rtl/>
        </w:rPr>
        <w:t xml:space="preserve"> از مجتهدی تقلید کرد و به نظر او عمل کرد</w:t>
      </w:r>
      <w:r w:rsidR="00F9063C" w:rsidRPr="002D0B4D">
        <w:rPr>
          <w:rFonts w:ascii="Traditional Arabic" w:hAnsi="Traditional Arabic" w:cs="Traditional Arabic" w:hint="cs"/>
          <w:rtl/>
        </w:rPr>
        <w:t>؛ به مجتهد مساوی دیگر عدول کند</w:t>
      </w:r>
      <w:r w:rsidR="009C0B31" w:rsidRPr="002D0B4D">
        <w:rPr>
          <w:rFonts w:ascii="Traditional Arabic" w:hAnsi="Traditional Arabic" w:cs="Traditional Arabic" w:hint="cs"/>
          <w:rtl/>
        </w:rPr>
        <w:t>.</w:t>
      </w:r>
    </w:p>
    <w:p w:rsidR="00C32FE2" w:rsidRPr="002D0B4D" w:rsidRDefault="00C32FE2" w:rsidP="0056054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477171912"/>
      <w:r w:rsidRPr="002D0B4D">
        <w:rPr>
          <w:rFonts w:ascii="Traditional Arabic" w:hAnsi="Traditional Arabic" w:cs="Traditional Arabic" w:hint="cs"/>
          <w:color w:val="FF0000"/>
          <w:rtl/>
        </w:rPr>
        <w:t>استصحاب دلیل برای تخییر استمراری</w:t>
      </w:r>
      <w:bookmarkEnd w:id="27"/>
    </w:p>
    <w:p w:rsidR="009C0B31" w:rsidRPr="002D0B4D" w:rsidRDefault="0054211A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دلیل دیگر در تخییر استمراری استصحاب است، اگر از ادله لفظیه و ادله اجتهادی </w:t>
      </w:r>
      <w:r w:rsidR="00FD4171" w:rsidRPr="002D0B4D">
        <w:rPr>
          <w:rFonts w:ascii="Traditional Arabic" w:hAnsi="Traditional Arabic" w:cs="Traditional Arabic" w:hint="cs"/>
          <w:rtl/>
        </w:rPr>
        <w:t xml:space="preserve">و اطلاقات و سیره و امثال </w:t>
      </w:r>
      <w:r w:rsidR="009C4AB8" w:rsidRPr="002D0B4D">
        <w:rPr>
          <w:rFonts w:ascii="Traditional Arabic" w:hAnsi="Traditional Arabic" w:cs="Traditional Arabic" w:hint="cs"/>
          <w:rtl/>
        </w:rPr>
        <w:t>این‌ها</w:t>
      </w:r>
      <w:r w:rsidR="00FD4171" w:rsidRPr="002D0B4D">
        <w:rPr>
          <w:rFonts w:ascii="Traditional Arabic" w:hAnsi="Traditional Arabic" w:cs="Traditional Arabic" w:hint="cs"/>
          <w:rtl/>
        </w:rPr>
        <w:t xml:space="preserve"> در تخییر استمراری دلالت واضحی نبود؛ نوبت به اصول عملیه </w:t>
      </w:r>
      <w:r w:rsidR="009C4AB8" w:rsidRPr="002D0B4D">
        <w:rPr>
          <w:rFonts w:ascii="Traditional Arabic" w:hAnsi="Traditional Arabic" w:cs="Traditional Arabic" w:hint="cs"/>
          <w:rtl/>
        </w:rPr>
        <w:t>می‌رسد</w:t>
      </w:r>
      <w:r w:rsidR="00FD4171" w:rsidRPr="002D0B4D">
        <w:rPr>
          <w:rFonts w:ascii="Traditional Arabic" w:hAnsi="Traditional Arabic" w:cs="Traditional Arabic" w:hint="cs"/>
          <w:rtl/>
        </w:rPr>
        <w:t xml:space="preserve"> که استصحاب است، تقریر استصحاب این هست که قبل از اینکه به نظر مجتهد معین از </w:t>
      </w:r>
      <w:r w:rsidR="009C4AB8" w:rsidRPr="002D0B4D">
        <w:rPr>
          <w:rFonts w:ascii="Traditional Arabic" w:hAnsi="Traditional Arabic" w:cs="Traditional Arabic" w:hint="cs"/>
          <w:rtl/>
        </w:rPr>
        <w:t>مساوی‌ها</w:t>
      </w:r>
      <w:r w:rsidR="00FD4171" w:rsidRPr="002D0B4D">
        <w:rPr>
          <w:rFonts w:ascii="Traditional Arabic" w:hAnsi="Traditional Arabic" w:cs="Traditional Arabic" w:hint="cs"/>
          <w:rtl/>
        </w:rPr>
        <w:t xml:space="preserve"> عمل کند؛ حق انتخاب بود</w:t>
      </w:r>
      <w:r w:rsidR="00833317" w:rsidRPr="002D0B4D">
        <w:rPr>
          <w:rFonts w:ascii="Traditional Arabic" w:hAnsi="Traditional Arabic" w:cs="Traditional Arabic" w:hint="cs"/>
          <w:rtl/>
        </w:rPr>
        <w:t>، فرض این است که مکلف در آغاز تقلید در مجتهدان مساوی مخیر است</w:t>
      </w:r>
      <w:r w:rsidR="00862C68" w:rsidRPr="002D0B4D">
        <w:rPr>
          <w:rFonts w:ascii="Traditional Arabic" w:hAnsi="Traditional Arabic" w:cs="Traditional Arabic" w:hint="cs"/>
          <w:rtl/>
        </w:rPr>
        <w:t xml:space="preserve">، بعد از آنکه به قول یکی از </w:t>
      </w:r>
      <w:r w:rsidR="009C4AB8" w:rsidRPr="002D0B4D">
        <w:rPr>
          <w:rFonts w:ascii="Traditional Arabic" w:hAnsi="Traditional Arabic" w:cs="Traditional Arabic" w:hint="cs"/>
          <w:rtl/>
        </w:rPr>
        <w:t>مجتهدها</w:t>
      </w:r>
      <w:r w:rsidR="00862C68" w:rsidRPr="002D0B4D">
        <w:rPr>
          <w:rFonts w:ascii="Traditional Arabic" w:hAnsi="Traditional Arabic" w:cs="Traditional Arabic" w:hint="cs"/>
          <w:rtl/>
        </w:rPr>
        <w:t xml:space="preserve"> عمل کرد؛ آیا همچنان حق تخییر باقی هست یا خیر؟ در اینجا استصحاب جاری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862C68" w:rsidRPr="002D0B4D">
        <w:rPr>
          <w:rFonts w:ascii="Traditional Arabic" w:hAnsi="Traditional Arabic" w:cs="Traditional Arabic" w:hint="cs"/>
          <w:rtl/>
        </w:rPr>
        <w:t>، تخییر ثابت در گذشته همچنان باقی است</w:t>
      </w:r>
      <w:r w:rsidR="00F70CD3" w:rsidRPr="002D0B4D">
        <w:rPr>
          <w:rFonts w:ascii="Traditional Arabic" w:hAnsi="Traditional Arabic" w:cs="Traditional Arabic" w:hint="cs"/>
          <w:rtl/>
        </w:rPr>
        <w:t>، «لا تنقض الیقین بالشک»، یقین به تخییر ابتدایی همچنان ادامه دارد</w:t>
      </w:r>
      <w:r w:rsidR="0031698B" w:rsidRPr="002D0B4D">
        <w:rPr>
          <w:rFonts w:ascii="Traditional Arabic" w:hAnsi="Traditional Arabic" w:cs="Traditional Arabic" w:hint="cs"/>
          <w:rtl/>
        </w:rPr>
        <w:t>، لذا استصحاب</w:t>
      </w:r>
      <w:r w:rsidR="008A65C7" w:rsidRPr="002D0B4D">
        <w:rPr>
          <w:rFonts w:ascii="Traditional Arabic" w:hAnsi="Traditional Arabic" w:cs="Traditional Arabic" w:hint="cs"/>
          <w:rtl/>
        </w:rPr>
        <w:t>؛</w:t>
      </w:r>
      <w:r w:rsidR="0031698B" w:rsidRPr="002D0B4D">
        <w:rPr>
          <w:rFonts w:ascii="Traditional Arabic" w:hAnsi="Traditional Arabic" w:cs="Traditional Arabic" w:hint="cs"/>
          <w:rtl/>
        </w:rPr>
        <w:t xml:space="preserve"> تخییر استمراری را ثابت </w:t>
      </w:r>
      <w:r w:rsidR="009C4AB8" w:rsidRPr="002D0B4D">
        <w:rPr>
          <w:rFonts w:ascii="Traditional Arabic" w:hAnsi="Traditional Arabic" w:cs="Traditional Arabic" w:hint="cs"/>
          <w:rtl/>
        </w:rPr>
        <w:t>می‌کند</w:t>
      </w:r>
      <w:r w:rsidR="008A65C7" w:rsidRPr="002D0B4D">
        <w:rPr>
          <w:rFonts w:ascii="Traditional Arabic" w:hAnsi="Traditional Arabic" w:cs="Traditional Arabic" w:hint="cs"/>
          <w:rtl/>
        </w:rPr>
        <w:t>.</w:t>
      </w:r>
    </w:p>
    <w:p w:rsidR="00C32FE2" w:rsidRPr="002D0B4D" w:rsidRDefault="00C32FE2" w:rsidP="0056054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77171913"/>
      <w:r w:rsidRPr="002D0B4D">
        <w:rPr>
          <w:rFonts w:ascii="Traditional Arabic" w:hAnsi="Traditional Arabic" w:cs="Traditional Arabic" w:hint="cs"/>
          <w:color w:val="FF0000"/>
          <w:rtl/>
        </w:rPr>
        <w:t>اشکالات دلیل استصحاب برای تخییر استمراری</w:t>
      </w:r>
      <w:bookmarkEnd w:id="28"/>
    </w:p>
    <w:p w:rsidR="008A65C7" w:rsidRPr="002D0B4D" w:rsidRDefault="008A65C7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استصحاب </w:t>
      </w:r>
      <w:r w:rsidR="00B547DD" w:rsidRPr="002D0B4D">
        <w:rPr>
          <w:rFonts w:ascii="Traditional Arabic" w:hAnsi="Traditional Arabic" w:cs="Traditional Arabic" w:hint="cs"/>
          <w:rtl/>
        </w:rPr>
        <w:t xml:space="preserve">مذکور مواجه با چهار اشکال است که در فرمایشات مرحوم آقای </w:t>
      </w:r>
      <w:r w:rsidR="00C81D06">
        <w:rPr>
          <w:rFonts w:ascii="Traditional Arabic" w:hAnsi="Traditional Arabic" w:cs="Traditional Arabic" w:hint="cs"/>
          <w:rtl/>
        </w:rPr>
        <w:t>خویی</w:t>
      </w:r>
      <w:r w:rsidR="00B547DD" w:rsidRPr="002D0B4D">
        <w:rPr>
          <w:rFonts w:ascii="Traditional Arabic" w:hAnsi="Traditional Arabic" w:cs="Traditional Arabic" w:hint="cs"/>
          <w:rtl/>
        </w:rPr>
        <w:t xml:space="preserve"> </w:t>
      </w:r>
      <w:r w:rsidR="00C81D06">
        <w:rPr>
          <w:rFonts w:ascii="Traditional Arabic" w:hAnsi="Traditional Arabic" w:cs="Traditional Arabic" w:hint="cs"/>
          <w:rtl/>
        </w:rPr>
        <w:t>جمع‌بندی</w:t>
      </w:r>
      <w:r w:rsidR="00B547DD" w:rsidRPr="002D0B4D">
        <w:rPr>
          <w:rFonts w:ascii="Traditional Arabic" w:hAnsi="Traditional Arabic" w:cs="Traditional Arabic" w:hint="cs"/>
          <w:rtl/>
        </w:rPr>
        <w:t xml:space="preserve"> شده است که </w:t>
      </w:r>
      <w:r w:rsidR="009C4AB8" w:rsidRPr="002D0B4D">
        <w:rPr>
          <w:rFonts w:ascii="Traditional Arabic" w:hAnsi="Traditional Arabic" w:cs="Traditional Arabic" w:hint="cs"/>
          <w:rtl/>
        </w:rPr>
        <w:t>عبارت‌اند</w:t>
      </w:r>
      <w:r w:rsidR="00B547DD" w:rsidRPr="002D0B4D">
        <w:rPr>
          <w:rFonts w:ascii="Traditional Arabic" w:hAnsi="Traditional Arabic" w:cs="Traditional Arabic" w:hint="cs"/>
          <w:rtl/>
        </w:rPr>
        <w:t xml:space="preserve"> از:</w:t>
      </w:r>
    </w:p>
    <w:p w:rsidR="00B547DD" w:rsidRPr="002D0B4D" w:rsidRDefault="000C4E91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1- عبارت از اشکال در وحدت موضوع متیقن و مشکوک است</w:t>
      </w:r>
      <w:r w:rsidR="00D42E3C" w:rsidRPr="002D0B4D">
        <w:rPr>
          <w:rFonts w:ascii="Traditional Arabic" w:hAnsi="Traditional Arabic" w:cs="Traditional Arabic" w:hint="cs"/>
          <w:rtl/>
        </w:rPr>
        <w:t>، جواب این اشکال این هست که در اینجا وحدت عرفیه وجود دارد.</w:t>
      </w:r>
    </w:p>
    <w:p w:rsidR="00D42E3C" w:rsidRPr="002D0B4D" w:rsidRDefault="00D42E3C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2- اشکال دوم این هست که استدلال به استصحاب اخص از مدعاست، جواب این اشکال این هست که اصل مدعا در آنجایی هست که از ابتدا مجتهدان مساوی باشند</w:t>
      </w:r>
      <w:r w:rsidR="001456EF" w:rsidRPr="002D0B4D">
        <w:rPr>
          <w:rFonts w:ascii="Traditional Arabic" w:hAnsi="Traditional Arabic" w:cs="Traditional Arabic" w:hint="cs"/>
          <w:rtl/>
        </w:rPr>
        <w:t xml:space="preserve">، اگر تبدل حالت باشد؛ ضرری به استدلال به استصحاب </w:t>
      </w:r>
      <w:r w:rsidR="009C4AB8" w:rsidRPr="002D0B4D">
        <w:rPr>
          <w:rFonts w:ascii="Traditional Arabic" w:hAnsi="Traditional Arabic" w:cs="Traditional Arabic" w:hint="cs"/>
          <w:rtl/>
        </w:rPr>
        <w:t>نمی‌رساند</w:t>
      </w:r>
      <w:r w:rsidR="000B2E1B" w:rsidRPr="002D0B4D">
        <w:rPr>
          <w:rFonts w:ascii="Traditional Arabic" w:hAnsi="Traditional Arabic" w:cs="Traditional Arabic" w:hint="cs"/>
          <w:rtl/>
        </w:rPr>
        <w:t>.</w:t>
      </w:r>
    </w:p>
    <w:p w:rsidR="000B2E1B" w:rsidRPr="002D0B4D" w:rsidRDefault="000B2E1B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3- اشکال سوم بحث کبروی بود که </w:t>
      </w:r>
      <w:r w:rsidR="009C4AB8" w:rsidRPr="002D0B4D">
        <w:rPr>
          <w:rFonts w:ascii="Traditional Arabic" w:hAnsi="Traditional Arabic" w:cs="Traditional Arabic" w:hint="cs"/>
          <w:rtl/>
        </w:rPr>
        <w:t>استصحاب</w:t>
      </w:r>
      <w:r w:rsidRPr="002D0B4D">
        <w:rPr>
          <w:rFonts w:ascii="Traditional Arabic" w:hAnsi="Traditional Arabic" w:cs="Traditional Arabic" w:hint="cs"/>
          <w:rtl/>
        </w:rPr>
        <w:t xml:space="preserve"> در احکام کلیه حجت هست یا خیر؟ مرحوم آقای </w:t>
      </w:r>
      <w:r w:rsidR="00C81D06">
        <w:rPr>
          <w:rFonts w:ascii="Traditional Arabic" w:hAnsi="Traditional Arabic" w:cs="Traditional Arabic" w:hint="cs"/>
          <w:rtl/>
        </w:rPr>
        <w:t>خویی</w:t>
      </w:r>
      <w:r w:rsidRPr="002D0B4D">
        <w:rPr>
          <w:rFonts w:ascii="Traditional Arabic" w:hAnsi="Traditional Arabic" w:cs="Traditional Arabic" w:hint="cs"/>
          <w:rtl/>
        </w:rPr>
        <w:t xml:space="preserve"> نظرشان این هست که استصحاب در احکام کلیه حجت نیست، جواب این اشکال این است که اشکال مبنایی است و اگر مبنای استصحاب در احکام کلیه پذیرفته شود؛ در اینجا جاری هست و اظهر هم این هست</w:t>
      </w:r>
      <w:r w:rsidR="006F2BB0" w:rsidRPr="002D0B4D">
        <w:rPr>
          <w:rFonts w:ascii="Traditional Arabic" w:hAnsi="Traditional Arabic" w:cs="Traditional Arabic" w:hint="cs"/>
          <w:rtl/>
        </w:rPr>
        <w:t>.</w:t>
      </w:r>
    </w:p>
    <w:p w:rsidR="006F2BB0" w:rsidRPr="002D0B4D" w:rsidRDefault="006F2BB0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4- اشکال چهارم این هست که استصحاب تخییر درست است و فی حد نفسه مانعی در آن نیست</w:t>
      </w:r>
      <w:r w:rsidR="002E7F5A" w:rsidRPr="002D0B4D">
        <w:rPr>
          <w:rFonts w:ascii="Traditional Arabic" w:hAnsi="Traditional Arabic" w:cs="Traditional Arabic" w:hint="cs"/>
          <w:rtl/>
        </w:rPr>
        <w:t>، زمانی که سه اشکال ابتدا جواب داده شد؛ معنایش این هست که استصحاب تخییر به عنوان یک حکم کلی مقتضی جریان استصحاب وجود دارد</w:t>
      </w:r>
      <w:r w:rsidR="00C311DB" w:rsidRPr="002D0B4D">
        <w:rPr>
          <w:rFonts w:ascii="Traditional Arabic" w:hAnsi="Traditional Arabic" w:cs="Traditional Arabic" w:hint="cs"/>
          <w:rtl/>
        </w:rPr>
        <w:t xml:space="preserve">، </w:t>
      </w:r>
      <w:r w:rsidR="00C311DB" w:rsidRPr="002D0B4D">
        <w:rPr>
          <w:rFonts w:ascii="Traditional Arabic" w:hAnsi="Traditional Arabic" w:cs="Traditional Arabic" w:hint="cs"/>
          <w:rtl/>
        </w:rPr>
        <w:lastRenderedPageBreak/>
        <w:t>مشکل در ابتلای این استصحاب به یک استصحاب معارض است</w:t>
      </w:r>
      <w:r w:rsidR="00AC2A6D" w:rsidRPr="002D0B4D">
        <w:rPr>
          <w:rFonts w:ascii="Traditional Arabic" w:hAnsi="Traditional Arabic" w:cs="Traditional Arabic" w:hint="cs"/>
          <w:rtl/>
        </w:rPr>
        <w:t>، معارض خاص در اینجا، نه اینکه تعارض در استصحاب احکام کلیه که همگانی است؛ باشد</w:t>
      </w:r>
      <w:r w:rsidR="00B20EA0" w:rsidRPr="002D0B4D">
        <w:rPr>
          <w:rFonts w:ascii="Traditional Arabic" w:hAnsi="Traditional Arabic" w:cs="Traditional Arabic" w:hint="cs"/>
          <w:rtl/>
        </w:rPr>
        <w:t>.</w:t>
      </w:r>
    </w:p>
    <w:p w:rsidR="00C32FE2" w:rsidRPr="002D0B4D" w:rsidRDefault="00C32FE2" w:rsidP="0056054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477171914"/>
      <w:r w:rsidRPr="002D0B4D">
        <w:rPr>
          <w:rFonts w:ascii="Traditional Arabic" w:hAnsi="Traditional Arabic" w:cs="Traditional Arabic" w:hint="cs"/>
          <w:color w:val="FF0000"/>
          <w:rtl/>
        </w:rPr>
        <w:t>زمان جاری شدن استصحاب و اصول عملیه</w:t>
      </w:r>
      <w:bookmarkEnd w:id="29"/>
      <w:r w:rsidRPr="002D0B4D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B20EA0" w:rsidRPr="002D0B4D" w:rsidRDefault="00B20EA0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استصحاب و اصول عملیه زمانی که </w:t>
      </w:r>
      <w:r w:rsidR="009C4AB8" w:rsidRPr="002D0B4D">
        <w:rPr>
          <w:rFonts w:ascii="Traditional Arabic" w:hAnsi="Traditional Arabic" w:cs="Traditional Arabic" w:hint="cs"/>
          <w:rtl/>
        </w:rPr>
        <w:t>می‌خواهند</w:t>
      </w:r>
      <w:r w:rsidRPr="002D0B4D">
        <w:rPr>
          <w:rFonts w:ascii="Traditional Arabic" w:hAnsi="Traditional Arabic" w:cs="Traditional Arabic" w:hint="cs"/>
          <w:rtl/>
        </w:rPr>
        <w:t xml:space="preserve"> جاری بشوند؛ باید توجه داشت که مبتلای به معارضی نباشن</w:t>
      </w:r>
      <w:r w:rsidR="00315E1E" w:rsidRPr="002D0B4D">
        <w:rPr>
          <w:rFonts w:ascii="Traditional Arabic" w:hAnsi="Traditional Arabic" w:cs="Traditional Arabic" w:hint="cs"/>
          <w:rtl/>
        </w:rPr>
        <w:t>د.</w:t>
      </w:r>
    </w:p>
    <w:p w:rsidR="00315E1E" w:rsidRPr="002D0B4D" w:rsidRDefault="00315E1E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زمانی که استصحاب </w:t>
      </w:r>
      <w:r w:rsidR="009C4AB8" w:rsidRPr="002D0B4D">
        <w:rPr>
          <w:rFonts w:ascii="Traditional Arabic" w:hAnsi="Traditional Arabic" w:cs="Traditional Arabic" w:hint="cs"/>
          <w:rtl/>
        </w:rPr>
        <w:t>می‌خواهد</w:t>
      </w:r>
      <w:r w:rsidRPr="002D0B4D">
        <w:rPr>
          <w:rFonts w:ascii="Traditional Arabic" w:hAnsi="Traditional Arabic" w:cs="Traditional Arabic" w:hint="cs"/>
          <w:rtl/>
        </w:rPr>
        <w:t xml:space="preserve"> جریان پیدا کند باید استصحاب</w:t>
      </w:r>
      <w:r w:rsidR="009C4AB8" w:rsidRPr="002D0B4D">
        <w:rPr>
          <w:rFonts w:ascii="Traditional Arabic" w:hAnsi="Traditional Arabic" w:cs="Traditional Arabic" w:hint="cs"/>
          <w:rtl/>
        </w:rPr>
        <w:t>‌</w:t>
      </w:r>
      <w:r w:rsidRPr="002D0B4D">
        <w:rPr>
          <w:rFonts w:ascii="Traditional Arabic" w:hAnsi="Traditional Arabic" w:cs="Traditional Arabic" w:hint="cs"/>
          <w:rtl/>
        </w:rPr>
        <w:t>های سببی و امثالهم باید مورد نظر قرار بگیرند</w:t>
      </w:r>
      <w:r w:rsidR="00B72492" w:rsidRPr="002D0B4D">
        <w:rPr>
          <w:rFonts w:ascii="Traditional Arabic" w:hAnsi="Traditional Arabic" w:cs="Traditional Arabic" w:hint="cs"/>
          <w:rtl/>
        </w:rPr>
        <w:t>.</w:t>
      </w:r>
    </w:p>
    <w:p w:rsidR="00B72492" w:rsidRPr="002D0B4D" w:rsidRDefault="00B72492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چند نکته </w:t>
      </w:r>
      <w:r w:rsidR="002D0CEA" w:rsidRPr="002D0B4D">
        <w:rPr>
          <w:rFonts w:ascii="Traditional Arabic" w:hAnsi="Traditional Arabic" w:cs="Traditional Arabic" w:hint="cs"/>
          <w:rtl/>
        </w:rPr>
        <w:t>متداول</w:t>
      </w:r>
      <w:r w:rsidR="004D32C5" w:rsidRPr="002D0B4D">
        <w:rPr>
          <w:rFonts w:ascii="Traditional Arabic" w:hAnsi="Traditional Arabic" w:cs="Traditional Arabic" w:hint="cs"/>
          <w:rtl/>
        </w:rPr>
        <w:t xml:space="preserve"> که </w:t>
      </w:r>
      <w:r w:rsidRPr="002D0B4D">
        <w:rPr>
          <w:rFonts w:ascii="Traditional Arabic" w:hAnsi="Traditional Arabic" w:cs="Traditional Arabic" w:hint="cs"/>
          <w:rtl/>
        </w:rPr>
        <w:t xml:space="preserve">هنگام جریان استصحاب باید </w:t>
      </w:r>
      <w:r w:rsidR="002D0CEA" w:rsidRPr="002D0B4D">
        <w:rPr>
          <w:rFonts w:ascii="Traditional Arabic" w:hAnsi="Traditional Arabic" w:cs="Traditional Arabic" w:hint="cs"/>
          <w:rtl/>
        </w:rPr>
        <w:t>مدنظر</w:t>
      </w:r>
      <w:r w:rsidRPr="002D0B4D">
        <w:rPr>
          <w:rFonts w:ascii="Traditional Arabic" w:hAnsi="Traditional Arabic" w:cs="Traditional Arabic" w:hint="cs"/>
          <w:rtl/>
        </w:rPr>
        <w:t xml:space="preserve"> قرار بگیرد</w:t>
      </w:r>
      <w:r w:rsidR="002D0CEA" w:rsidRPr="002D0B4D">
        <w:rPr>
          <w:rFonts w:ascii="Traditional Arabic" w:hAnsi="Traditional Arabic" w:cs="Traditional Arabic" w:hint="cs"/>
          <w:rtl/>
        </w:rPr>
        <w:t>؛</w:t>
      </w:r>
      <w:r w:rsidR="00B76863" w:rsidRPr="002D0B4D">
        <w:rPr>
          <w:rFonts w:ascii="Traditional Arabic" w:hAnsi="Traditional Arabic" w:cs="Traditional Arabic" w:hint="cs"/>
          <w:rtl/>
        </w:rPr>
        <w:t xml:space="preserve"> </w:t>
      </w:r>
      <w:r w:rsidR="009C4AB8" w:rsidRPr="002D0B4D">
        <w:rPr>
          <w:rFonts w:ascii="Traditional Arabic" w:hAnsi="Traditional Arabic" w:cs="Traditional Arabic" w:hint="cs"/>
          <w:rtl/>
        </w:rPr>
        <w:t>عبارت‌اند</w:t>
      </w:r>
      <w:r w:rsidR="00B76863" w:rsidRPr="002D0B4D">
        <w:rPr>
          <w:rFonts w:ascii="Traditional Arabic" w:hAnsi="Traditional Arabic" w:cs="Traditional Arabic" w:hint="cs"/>
          <w:rtl/>
        </w:rPr>
        <w:t xml:space="preserve"> از:</w:t>
      </w:r>
    </w:p>
    <w:p w:rsidR="00C32FE2" w:rsidRPr="002D0B4D" w:rsidRDefault="00C32FE2" w:rsidP="0056054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0" w:name="_Toc477171915"/>
      <w:r w:rsidRPr="002D0B4D">
        <w:rPr>
          <w:rFonts w:ascii="Traditional Arabic" w:hAnsi="Traditional Arabic" w:cs="Traditional Arabic" w:hint="cs"/>
          <w:color w:val="FF0000"/>
          <w:rtl/>
        </w:rPr>
        <w:t>نکات مهم هنگام جریان استصحاب</w:t>
      </w:r>
      <w:bookmarkEnd w:id="30"/>
    </w:p>
    <w:p w:rsidR="00B76863" w:rsidRPr="002D0B4D" w:rsidRDefault="00B76863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1- تبدل و وحدت موضوع، اینکه متیقن و مشکوک باید موضوعش یکی باشد.</w:t>
      </w:r>
    </w:p>
    <w:p w:rsidR="00B76863" w:rsidRPr="002D0B4D" w:rsidRDefault="00B76863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2- استصحاب و اصل مثبت</w:t>
      </w:r>
    </w:p>
    <w:p w:rsidR="00B76863" w:rsidRPr="002D0B4D" w:rsidRDefault="00B76863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3- اصل سببی و مسببی که اگر سببیت شرعی باشد؛ یکی بر دیگری مقدم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Pr="002D0B4D">
        <w:rPr>
          <w:rFonts w:ascii="Traditional Arabic" w:hAnsi="Traditional Arabic" w:cs="Traditional Arabic" w:hint="cs"/>
          <w:rtl/>
        </w:rPr>
        <w:t>.</w:t>
      </w:r>
    </w:p>
    <w:p w:rsidR="00B76863" w:rsidRPr="002D0B4D" w:rsidRDefault="00B76863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4- ابتلای به استصحاب معارض</w:t>
      </w:r>
    </w:p>
    <w:p w:rsidR="00C9487F" w:rsidRPr="002D0B4D" w:rsidRDefault="00C9487F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5- مبنای حجیت استصحاب در اقوالی که برای استصحاب هست؛ کدام انتخاب شده است</w:t>
      </w:r>
      <w:r w:rsidR="00A21312" w:rsidRPr="002D0B4D">
        <w:rPr>
          <w:rFonts w:ascii="Traditional Arabic" w:hAnsi="Traditional Arabic" w:cs="Traditional Arabic" w:hint="cs"/>
          <w:rtl/>
        </w:rPr>
        <w:t>.</w:t>
      </w:r>
    </w:p>
    <w:p w:rsidR="00A21312" w:rsidRPr="002D0B4D" w:rsidRDefault="00F35E68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استصحاب مواجه با معارضی هست و آن معارض این هست که </w:t>
      </w:r>
      <w:r w:rsidR="00A76FD3" w:rsidRPr="002D0B4D">
        <w:rPr>
          <w:rFonts w:ascii="Traditional Arabic" w:hAnsi="Traditional Arabic" w:cs="Traditional Arabic" w:hint="cs"/>
          <w:rtl/>
        </w:rPr>
        <w:t>بعدازاینکه</w:t>
      </w:r>
      <w:r w:rsidRPr="002D0B4D">
        <w:rPr>
          <w:rFonts w:ascii="Traditional Arabic" w:hAnsi="Traditional Arabic" w:cs="Traditional Arabic" w:hint="cs"/>
          <w:rtl/>
        </w:rPr>
        <w:t xml:space="preserve"> مکلف تقلید از فرد معینی از مجتهدان مساوی کرد، نظرات این فرد برای </w:t>
      </w:r>
      <w:r w:rsidR="006A46E9" w:rsidRPr="002D0B4D">
        <w:rPr>
          <w:rFonts w:ascii="Traditional Arabic" w:hAnsi="Traditional Arabic" w:cs="Traditional Arabic" w:hint="cs"/>
          <w:rtl/>
        </w:rPr>
        <w:t xml:space="preserve">مکلف </w:t>
      </w:r>
      <w:r w:rsidRPr="002D0B4D">
        <w:rPr>
          <w:rFonts w:ascii="Traditional Arabic" w:hAnsi="Traditional Arabic" w:cs="Traditional Arabic" w:hint="cs"/>
          <w:rtl/>
        </w:rPr>
        <w:t>حجت تعیینیه است</w:t>
      </w:r>
      <w:r w:rsidR="00DA08B1" w:rsidRPr="002D0B4D">
        <w:rPr>
          <w:rFonts w:ascii="Traditional Arabic" w:hAnsi="Traditional Arabic" w:cs="Traditional Arabic" w:hint="cs"/>
          <w:rtl/>
        </w:rPr>
        <w:t>، دو استصحاب وجود دارد:</w:t>
      </w:r>
    </w:p>
    <w:p w:rsidR="00DA08B1" w:rsidRPr="002D0B4D" w:rsidRDefault="00DA08B1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1- قبل از آنکه از مجتهدان مساوی تقلید کند؛ تخییری باقی بود، بعد از مدتی تقلید از آن شخص و عمل به فتوای او؛ شک </w:t>
      </w:r>
      <w:r w:rsidR="009C4AB8" w:rsidRPr="002D0B4D">
        <w:rPr>
          <w:rFonts w:ascii="Traditional Arabic" w:hAnsi="Traditional Arabic" w:cs="Traditional Arabic" w:hint="cs"/>
          <w:rtl/>
        </w:rPr>
        <w:t>می‌کند</w:t>
      </w:r>
      <w:r w:rsidRPr="002D0B4D">
        <w:rPr>
          <w:rFonts w:ascii="Traditional Arabic" w:hAnsi="Traditional Arabic" w:cs="Traditional Arabic" w:hint="cs"/>
          <w:rtl/>
        </w:rPr>
        <w:t xml:space="preserve"> که تخییر همچنان باقی هست یا خیر</w:t>
      </w:r>
      <w:r w:rsidR="00F30FB1" w:rsidRPr="002D0B4D">
        <w:rPr>
          <w:rFonts w:ascii="Traditional Arabic" w:hAnsi="Traditional Arabic" w:cs="Traditional Arabic" w:hint="cs"/>
          <w:rtl/>
        </w:rPr>
        <w:t>، این استصحاب معارض با آن است که شخص از آراء یکی از مجتهدان مساوی پیروی کرد، آرا</w:t>
      </w:r>
      <w:r w:rsidR="00CA3FDF" w:rsidRPr="002D0B4D">
        <w:rPr>
          <w:rFonts w:ascii="Traditional Arabic" w:hAnsi="Traditional Arabic" w:cs="Traditional Arabic" w:hint="cs"/>
          <w:rtl/>
        </w:rPr>
        <w:t>ء این شخص حجت فعلیه برای مقلد هست</w:t>
      </w:r>
      <w:r w:rsidR="00444ED3" w:rsidRPr="002D0B4D">
        <w:rPr>
          <w:rFonts w:ascii="Traditional Arabic" w:hAnsi="Traditional Arabic" w:cs="Traditional Arabic" w:hint="cs"/>
          <w:rtl/>
        </w:rPr>
        <w:t>.</w:t>
      </w:r>
    </w:p>
    <w:p w:rsidR="00C32FE2" w:rsidRPr="002D0B4D" w:rsidRDefault="00C32FE2" w:rsidP="0056054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477171916"/>
      <w:r w:rsidRPr="002D0B4D">
        <w:rPr>
          <w:rFonts w:ascii="Traditional Arabic" w:hAnsi="Traditional Arabic" w:cs="Traditional Arabic" w:hint="cs"/>
          <w:color w:val="FF0000"/>
          <w:rtl/>
        </w:rPr>
        <w:t>تعارض استصحاب حجیت تخییریه با استصحاب تعیینیه</w:t>
      </w:r>
      <w:bookmarkEnd w:id="31"/>
    </w:p>
    <w:p w:rsidR="00444ED3" w:rsidRPr="002D0B4D" w:rsidRDefault="00444ED3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اشکال در اینجا این هست که استصحاب حجت تخییریه قبل از عقد تقلید؛ معارض </w:t>
      </w:r>
      <w:r w:rsidR="00B44881" w:rsidRPr="002D0B4D">
        <w:rPr>
          <w:rFonts w:ascii="Traditional Arabic" w:hAnsi="Traditional Arabic" w:cs="Traditional Arabic" w:hint="cs"/>
          <w:rtl/>
        </w:rPr>
        <w:t>با</w:t>
      </w:r>
      <w:r w:rsidRPr="002D0B4D">
        <w:rPr>
          <w:rFonts w:ascii="Traditional Arabic" w:hAnsi="Traditional Arabic" w:cs="Traditional Arabic" w:hint="cs"/>
          <w:rtl/>
        </w:rPr>
        <w:t xml:space="preserve"> استصحاب حجیت تعیین</w:t>
      </w:r>
      <w:r w:rsidR="00A76FD3" w:rsidRPr="002D0B4D">
        <w:rPr>
          <w:rFonts w:ascii="Traditional Arabic" w:hAnsi="Traditional Arabic" w:cs="Traditional Arabic" w:hint="cs"/>
          <w:rtl/>
        </w:rPr>
        <w:t>ی</w:t>
      </w:r>
      <w:r w:rsidRPr="002D0B4D">
        <w:rPr>
          <w:rFonts w:ascii="Traditional Arabic" w:hAnsi="Traditional Arabic" w:cs="Traditional Arabic" w:hint="cs"/>
          <w:rtl/>
        </w:rPr>
        <w:t>ه مقلد بعد عمل به فتواست</w:t>
      </w:r>
      <w:r w:rsidR="006F7FB9" w:rsidRPr="002D0B4D">
        <w:rPr>
          <w:rFonts w:ascii="Traditional Arabic" w:hAnsi="Traditional Arabic" w:cs="Traditional Arabic" w:hint="cs"/>
          <w:rtl/>
        </w:rPr>
        <w:t xml:space="preserve">، بلکه بالاتر از معارض است، برای اینکه استصحاب دوم از زمانی </w:t>
      </w:r>
      <w:r w:rsidR="003949E6" w:rsidRPr="002D0B4D">
        <w:rPr>
          <w:rFonts w:ascii="Traditional Arabic" w:hAnsi="Traditional Arabic" w:cs="Traditional Arabic" w:hint="cs"/>
          <w:rtl/>
        </w:rPr>
        <w:t>متأخر</w:t>
      </w:r>
      <w:r w:rsidR="006F7FB9" w:rsidRPr="002D0B4D">
        <w:rPr>
          <w:rFonts w:ascii="Traditional Arabic" w:hAnsi="Traditional Arabic" w:cs="Traditional Arabic" w:hint="cs"/>
          <w:rtl/>
        </w:rPr>
        <w:t xml:space="preserve"> است و حالت سابقه را نقض کرده است، چیزی که حجت است؛ استصحاب حجیت تعیینیه است.</w:t>
      </w:r>
    </w:p>
    <w:p w:rsidR="006F7FB9" w:rsidRPr="002D0B4D" w:rsidRDefault="006F7FB9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چیزی که در کلام مرحوم آقای </w:t>
      </w:r>
      <w:r w:rsidR="00C81D06">
        <w:rPr>
          <w:rFonts w:ascii="Traditional Arabic" w:hAnsi="Traditional Arabic" w:cs="Traditional Arabic" w:hint="cs"/>
          <w:rtl/>
        </w:rPr>
        <w:t>خویی</w:t>
      </w:r>
      <w:r w:rsidRPr="002D0B4D">
        <w:rPr>
          <w:rFonts w:ascii="Traditional Arabic" w:hAnsi="Traditional Arabic" w:cs="Traditional Arabic" w:hint="cs"/>
          <w:rtl/>
        </w:rPr>
        <w:t xml:space="preserve"> است این است که استصحاب حجیت تخییریه قبل از تقلید؛ معارض است با حجیت تعیینیه بعد تقلید از این مجتهد است</w:t>
      </w:r>
      <w:r w:rsidR="00FC4DE1" w:rsidRPr="002D0B4D">
        <w:rPr>
          <w:rFonts w:ascii="Traditional Arabic" w:hAnsi="Traditional Arabic" w:cs="Traditional Arabic" w:hint="cs"/>
          <w:rtl/>
        </w:rPr>
        <w:t xml:space="preserve">، زمانی که مبتلای به معارض شد؛ </w:t>
      </w:r>
      <w:r w:rsidR="003949E6" w:rsidRPr="002D0B4D">
        <w:rPr>
          <w:rFonts w:ascii="Traditional Arabic" w:hAnsi="Traditional Arabic" w:cs="Traditional Arabic" w:hint="cs"/>
          <w:rtl/>
        </w:rPr>
        <w:t>هیچ‌کدام</w:t>
      </w:r>
      <w:r w:rsidR="00FC4DE1" w:rsidRPr="002D0B4D">
        <w:rPr>
          <w:rFonts w:ascii="Traditional Arabic" w:hAnsi="Traditional Arabic" w:cs="Traditional Arabic" w:hint="cs"/>
          <w:rtl/>
        </w:rPr>
        <w:t xml:space="preserve"> حجت نیستند</w:t>
      </w:r>
      <w:r w:rsidR="00C00C4F" w:rsidRPr="002D0B4D">
        <w:rPr>
          <w:rFonts w:ascii="Traditional Arabic" w:hAnsi="Traditional Arabic" w:cs="Traditional Arabic" w:hint="cs"/>
          <w:rtl/>
        </w:rPr>
        <w:t>.</w:t>
      </w:r>
    </w:p>
    <w:p w:rsidR="00C00C4F" w:rsidRPr="002D0B4D" w:rsidRDefault="00C00C4F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تقریر </w:t>
      </w:r>
      <w:r w:rsidR="00C97093" w:rsidRPr="002D0B4D">
        <w:rPr>
          <w:rFonts w:ascii="Traditional Arabic" w:hAnsi="Traditional Arabic" w:cs="Traditional Arabic" w:hint="cs"/>
          <w:rtl/>
        </w:rPr>
        <w:t>دومی در این مسئله هست که بر اساس این تقریر استصحاب دوم بر استصحاب اول مقدم است</w:t>
      </w:r>
      <w:r w:rsidR="001A0B90" w:rsidRPr="002D0B4D">
        <w:rPr>
          <w:rFonts w:ascii="Traditional Arabic" w:hAnsi="Traditional Arabic" w:cs="Traditional Arabic" w:hint="cs"/>
          <w:rtl/>
        </w:rPr>
        <w:t xml:space="preserve">، برای اینکه از نظر زمانی استصحاب دومی </w:t>
      </w:r>
      <w:r w:rsidR="003949E6" w:rsidRPr="002D0B4D">
        <w:rPr>
          <w:rFonts w:ascii="Traditional Arabic" w:hAnsi="Traditional Arabic" w:cs="Traditional Arabic" w:hint="cs"/>
          <w:rtl/>
        </w:rPr>
        <w:t>متأخر</w:t>
      </w:r>
      <w:r w:rsidR="001A0B90" w:rsidRPr="002D0B4D">
        <w:rPr>
          <w:rFonts w:ascii="Traditional Arabic" w:hAnsi="Traditional Arabic" w:cs="Traditional Arabic" w:hint="cs"/>
          <w:rtl/>
        </w:rPr>
        <w:t xml:space="preserve"> از اولی است، همیشه برای استصحاب باید اتصال زمانی باشد</w:t>
      </w:r>
      <w:r w:rsidR="006D6CB6" w:rsidRPr="002D0B4D">
        <w:rPr>
          <w:rFonts w:ascii="Traditional Arabic" w:hAnsi="Traditional Arabic" w:cs="Traditional Arabic" w:hint="cs"/>
          <w:rtl/>
        </w:rPr>
        <w:t>.</w:t>
      </w:r>
    </w:p>
    <w:p w:rsidR="006D6CB6" w:rsidRPr="002D0B4D" w:rsidRDefault="006D6CB6" w:rsidP="00560541">
      <w:pPr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مثل این هست که به طور مثال فرشی پاک بوده و در حال حاضر نجس است، دومی بر اولی مقدم است و استصحاب برای دومی است</w:t>
      </w:r>
      <w:r w:rsidR="009641B2" w:rsidRPr="002D0B4D">
        <w:rPr>
          <w:rFonts w:ascii="Traditional Arabic" w:hAnsi="Traditional Arabic" w:cs="Traditional Arabic" w:hint="cs"/>
          <w:rtl/>
        </w:rPr>
        <w:t>، برای اینکه اتصال زمانی برای دومی هست</w:t>
      </w:r>
      <w:r w:rsidR="00D467B1" w:rsidRPr="002D0B4D">
        <w:rPr>
          <w:rFonts w:ascii="Traditional Arabic" w:hAnsi="Traditional Arabic" w:cs="Traditional Arabic" w:hint="cs"/>
          <w:rtl/>
        </w:rPr>
        <w:t>، در اینجا یقین به یقین نقض شد، برای اینکه حجیت فعلیه منعقد شد</w:t>
      </w:r>
      <w:r w:rsidR="00B270FC" w:rsidRPr="002D0B4D">
        <w:rPr>
          <w:rFonts w:ascii="Traditional Arabic" w:hAnsi="Traditional Arabic" w:cs="Traditional Arabic" w:hint="cs"/>
          <w:rtl/>
        </w:rPr>
        <w:t>.</w:t>
      </w:r>
    </w:p>
    <w:p w:rsidR="00B270FC" w:rsidRPr="002D0B4D" w:rsidRDefault="008F2270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lastRenderedPageBreak/>
        <w:t>بنابراین تقریر اول اشکال چهارم این هست که استصحاب حجیت تخییریه قبل از تقلید معارض با استصحاب حجیت تعیینیه بعد از تقلید است</w:t>
      </w:r>
      <w:r w:rsidR="006E4ABA" w:rsidRPr="002D0B4D">
        <w:rPr>
          <w:rFonts w:ascii="Traditional Arabic" w:hAnsi="Traditional Arabic" w:cs="Traditional Arabic" w:hint="cs"/>
          <w:rtl/>
        </w:rPr>
        <w:t>.</w:t>
      </w:r>
    </w:p>
    <w:p w:rsidR="006E4ABA" w:rsidRPr="002D0B4D" w:rsidRDefault="006E4ABA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تقریر دوم این است که حجیت تعیینیه </w:t>
      </w:r>
      <w:r w:rsidR="003949E6" w:rsidRPr="002D0B4D">
        <w:rPr>
          <w:rFonts w:ascii="Traditional Arabic" w:hAnsi="Traditional Arabic" w:cs="Traditional Arabic" w:hint="cs"/>
          <w:rtl/>
        </w:rPr>
        <w:t>حالت متأ</w:t>
      </w:r>
      <w:r w:rsidRPr="002D0B4D">
        <w:rPr>
          <w:rFonts w:ascii="Traditional Arabic" w:hAnsi="Traditional Arabic" w:cs="Traditional Arabic" w:hint="cs"/>
          <w:rtl/>
        </w:rPr>
        <w:t xml:space="preserve">خره است ناقض حالت اول است و لذا حالت اول نقض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Pr="002D0B4D">
        <w:rPr>
          <w:rFonts w:ascii="Traditional Arabic" w:hAnsi="Traditional Arabic" w:cs="Traditional Arabic" w:hint="cs"/>
          <w:rtl/>
        </w:rPr>
        <w:t xml:space="preserve"> و استصحاب تعیینیه حجت است</w:t>
      </w:r>
      <w:r w:rsidR="005F7D81" w:rsidRPr="002D0B4D">
        <w:rPr>
          <w:rFonts w:ascii="Traditional Arabic" w:hAnsi="Traditional Arabic" w:cs="Traditional Arabic" w:hint="cs"/>
          <w:rtl/>
        </w:rPr>
        <w:t xml:space="preserve">، بنابراین </w:t>
      </w:r>
      <w:r w:rsidR="00600C26" w:rsidRPr="002D0B4D">
        <w:rPr>
          <w:rFonts w:ascii="Traditional Arabic" w:hAnsi="Traditional Arabic" w:cs="Traditional Arabic" w:hint="cs"/>
          <w:rtl/>
        </w:rPr>
        <w:t>قول تخییر بدوی است و استمراری نیست و عدول جایز نیست، برای اینکه حالت تخییر تمام شد، در حال حاضر حالت تعیین استمرار دارد</w:t>
      </w:r>
      <w:r w:rsidR="00152A25" w:rsidRPr="002D0B4D">
        <w:rPr>
          <w:rFonts w:ascii="Traditional Arabic" w:hAnsi="Traditional Arabic" w:cs="Traditional Arabic" w:hint="cs"/>
          <w:rtl/>
        </w:rPr>
        <w:t>.</w:t>
      </w:r>
    </w:p>
    <w:p w:rsidR="00C32FE2" w:rsidRPr="002D0B4D" w:rsidRDefault="00C32FE2" w:rsidP="0056054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477171917"/>
      <w:r w:rsidRPr="002D0B4D">
        <w:rPr>
          <w:rFonts w:ascii="Traditional Arabic" w:hAnsi="Traditional Arabic" w:cs="Traditional Arabic" w:hint="cs"/>
          <w:color w:val="FF0000"/>
          <w:rtl/>
        </w:rPr>
        <w:t>پاسخ اشکال تعارض دو استصحاب تخییریه و تعیینیه</w:t>
      </w:r>
      <w:bookmarkEnd w:id="32"/>
    </w:p>
    <w:p w:rsidR="00152A25" w:rsidRPr="002D0B4D" w:rsidRDefault="00152A25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اشکال چهارم دو پاسخ دارد:</w:t>
      </w:r>
    </w:p>
    <w:p w:rsidR="00152A25" w:rsidRPr="002D0B4D" w:rsidRDefault="001126BD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1- فرمایش مرحوم آقای فاضل در شرح عروه </w:t>
      </w:r>
      <w:r w:rsidR="00FD5A11" w:rsidRPr="002D0B4D">
        <w:rPr>
          <w:rFonts w:ascii="Traditional Arabic" w:hAnsi="Traditional Arabic" w:cs="Traditional Arabic" w:hint="cs"/>
          <w:rtl/>
        </w:rPr>
        <w:t xml:space="preserve">باب اجتهاد و تقلید </w:t>
      </w:r>
      <w:r w:rsidRPr="002D0B4D">
        <w:rPr>
          <w:rFonts w:ascii="Traditional Arabic" w:hAnsi="Traditional Arabic" w:cs="Traditional Arabic" w:hint="cs"/>
          <w:rtl/>
        </w:rPr>
        <w:t>به شکلی ن</w:t>
      </w:r>
      <w:r w:rsidR="001B47A0" w:rsidRPr="002D0B4D">
        <w:rPr>
          <w:rFonts w:ascii="Traditional Arabic" w:hAnsi="Traditional Arabic" w:cs="Traditional Arabic" w:hint="cs"/>
          <w:rtl/>
        </w:rPr>
        <w:t xml:space="preserve">اظر بر پاسخ اول است، قبل از پاسخ به این سؤال نکته </w:t>
      </w:r>
      <w:r w:rsidR="00BC3BB6" w:rsidRPr="002D0B4D">
        <w:rPr>
          <w:rFonts w:ascii="Traditional Arabic" w:hAnsi="Traditional Arabic" w:cs="Traditional Arabic" w:hint="cs"/>
          <w:rtl/>
        </w:rPr>
        <w:t>کلی‌تری</w:t>
      </w:r>
      <w:r w:rsidR="001B47A0" w:rsidRPr="002D0B4D">
        <w:rPr>
          <w:rFonts w:ascii="Traditional Arabic" w:hAnsi="Traditional Arabic" w:cs="Traditional Arabic" w:hint="cs"/>
          <w:rtl/>
        </w:rPr>
        <w:t xml:space="preserve"> در باب تخییر باید مورد توجه قرار بگیرد</w:t>
      </w:r>
      <w:r w:rsidR="00D360A9" w:rsidRPr="002D0B4D">
        <w:rPr>
          <w:rFonts w:ascii="Traditional Arabic" w:hAnsi="Traditional Arabic" w:cs="Traditional Arabic" w:hint="cs"/>
          <w:rtl/>
        </w:rPr>
        <w:t xml:space="preserve"> و آن نکته این است که در مواردی که شخص مخیر به چند چیز هست، آیا </w:t>
      </w:r>
      <w:r w:rsidR="00330A8E" w:rsidRPr="002D0B4D">
        <w:rPr>
          <w:rFonts w:ascii="Traditional Arabic" w:hAnsi="Traditional Arabic" w:cs="Traditional Arabic" w:hint="cs"/>
          <w:rtl/>
        </w:rPr>
        <w:t xml:space="preserve"> با عمل و اقدام نسبت به یکی</w:t>
      </w:r>
      <w:r w:rsidR="00714F46" w:rsidRPr="002D0B4D">
        <w:rPr>
          <w:rFonts w:ascii="Traditional Arabic" w:hAnsi="Traditional Arabic" w:cs="Traditional Arabic" w:hint="cs"/>
          <w:rtl/>
        </w:rPr>
        <w:t xml:space="preserve"> تعیین پیدا </w:t>
      </w:r>
      <w:r w:rsidR="009C4AB8" w:rsidRPr="002D0B4D">
        <w:rPr>
          <w:rFonts w:ascii="Traditional Arabic" w:hAnsi="Traditional Arabic" w:cs="Traditional Arabic" w:hint="cs"/>
          <w:rtl/>
        </w:rPr>
        <w:t>می‌کند</w:t>
      </w:r>
      <w:r w:rsidR="00F87E45" w:rsidRPr="002D0B4D">
        <w:rPr>
          <w:rFonts w:ascii="Traditional Arabic" w:hAnsi="Traditional Arabic" w:cs="Traditional Arabic" w:hint="cs"/>
          <w:rtl/>
        </w:rPr>
        <w:t>، یا اینکه تعیین پیدا ن</w:t>
      </w:r>
      <w:r w:rsidR="009C4AB8" w:rsidRPr="002D0B4D">
        <w:rPr>
          <w:rFonts w:ascii="Traditional Arabic" w:hAnsi="Traditional Arabic" w:cs="Traditional Arabic" w:hint="cs"/>
          <w:rtl/>
        </w:rPr>
        <w:t>می‌کند</w:t>
      </w:r>
      <w:r w:rsidR="00D31A07" w:rsidRPr="002D0B4D">
        <w:rPr>
          <w:rFonts w:ascii="Traditional Arabic" w:hAnsi="Traditional Arabic" w:cs="Traditional Arabic" w:hint="cs"/>
          <w:rtl/>
        </w:rPr>
        <w:t xml:space="preserve"> و همچنان تخییر وجود دارد</w:t>
      </w:r>
      <w:r w:rsidR="00C9346A" w:rsidRPr="002D0B4D">
        <w:rPr>
          <w:rFonts w:ascii="Traditional Arabic" w:hAnsi="Traditional Arabic" w:cs="Traditional Arabic" w:hint="cs"/>
          <w:rtl/>
        </w:rPr>
        <w:t>، به طور مثال اگر شخصی در کفاره بین روزه یا اطعام فقیر مخیر است، اگر اطعام</w:t>
      </w:r>
      <w:r w:rsidR="00223BC2" w:rsidRPr="002D0B4D">
        <w:rPr>
          <w:rFonts w:ascii="Traditional Arabic" w:hAnsi="Traditional Arabic" w:cs="Traditional Arabic" w:hint="cs"/>
          <w:rtl/>
        </w:rPr>
        <w:t xml:space="preserve"> فقیر</w:t>
      </w:r>
      <w:r w:rsidR="00C9346A" w:rsidRPr="002D0B4D">
        <w:rPr>
          <w:rFonts w:ascii="Traditional Arabic" w:hAnsi="Traditional Arabic" w:cs="Traditional Arabic" w:hint="cs"/>
          <w:rtl/>
        </w:rPr>
        <w:t xml:space="preserve"> را انتخاب کرد</w:t>
      </w:r>
      <w:r w:rsidR="00223BC2" w:rsidRPr="002D0B4D">
        <w:rPr>
          <w:rFonts w:ascii="Traditional Arabic" w:hAnsi="Traditional Arabic" w:cs="Traditional Arabic" w:hint="cs"/>
          <w:rtl/>
        </w:rPr>
        <w:t xml:space="preserve">، آیا این اطعام فقیر برای شخص تعیین </w:t>
      </w:r>
      <w:r w:rsidR="00BC3BB6" w:rsidRPr="002D0B4D">
        <w:rPr>
          <w:rFonts w:ascii="Traditional Arabic" w:hAnsi="Traditional Arabic" w:cs="Traditional Arabic" w:hint="cs"/>
          <w:rtl/>
        </w:rPr>
        <w:t>پیداکرده</w:t>
      </w:r>
      <w:r w:rsidR="00D31368" w:rsidRPr="002D0B4D">
        <w:rPr>
          <w:rFonts w:ascii="Traditional Arabic" w:hAnsi="Traditional Arabic" w:cs="Traditional Arabic" w:hint="cs"/>
          <w:rtl/>
        </w:rPr>
        <w:t>،</w:t>
      </w:r>
      <w:r w:rsidR="00223BC2" w:rsidRPr="002D0B4D">
        <w:rPr>
          <w:rFonts w:ascii="Traditional Arabic" w:hAnsi="Traditional Arabic" w:cs="Traditional Arabic" w:hint="cs"/>
          <w:rtl/>
        </w:rPr>
        <w:t xml:space="preserve"> یا همچنان مخیر در انتخاب است</w:t>
      </w:r>
      <w:r w:rsidR="002B4487" w:rsidRPr="002D0B4D">
        <w:rPr>
          <w:rFonts w:ascii="Traditional Arabic" w:hAnsi="Traditional Arabic" w:cs="Traditional Arabic" w:hint="cs"/>
          <w:rtl/>
        </w:rPr>
        <w:t>، بعد از عمل به آن ن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2B4487" w:rsidRPr="002D0B4D">
        <w:rPr>
          <w:rFonts w:ascii="Traditional Arabic" w:hAnsi="Traditional Arabic" w:cs="Traditional Arabic" w:hint="cs"/>
          <w:rtl/>
        </w:rPr>
        <w:t xml:space="preserve"> گفت که حکم برای مکلف تعیین است</w:t>
      </w:r>
      <w:r w:rsidR="002C78F7" w:rsidRPr="002D0B4D">
        <w:rPr>
          <w:rFonts w:ascii="Traditional Arabic" w:hAnsi="Traditional Arabic" w:cs="Traditional Arabic" w:hint="cs"/>
          <w:rtl/>
        </w:rPr>
        <w:t xml:space="preserve">، بلکه یکی از </w:t>
      </w:r>
      <w:r w:rsidR="00BC3BB6" w:rsidRPr="002D0B4D">
        <w:rPr>
          <w:rFonts w:ascii="Traditional Arabic" w:hAnsi="Traditional Arabic" w:cs="Traditional Arabic" w:hint="cs"/>
          <w:rtl/>
        </w:rPr>
        <w:t>گزینه‌های</w:t>
      </w:r>
      <w:r w:rsidR="002C78F7" w:rsidRPr="002D0B4D">
        <w:rPr>
          <w:rFonts w:ascii="Traditional Arabic" w:hAnsi="Traditional Arabic" w:cs="Traditional Arabic" w:hint="cs"/>
          <w:rtl/>
        </w:rPr>
        <w:t xml:space="preserve"> تخییر را انتخاب کرده است</w:t>
      </w:r>
      <w:r w:rsidR="004A2E3B" w:rsidRPr="002D0B4D">
        <w:rPr>
          <w:rFonts w:ascii="Traditional Arabic" w:hAnsi="Traditional Arabic" w:cs="Traditional Arabic" w:hint="cs"/>
          <w:rtl/>
        </w:rPr>
        <w:t>، تعیین در مقام امتثال هست</w:t>
      </w:r>
      <w:r w:rsidR="00F36CDA" w:rsidRPr="002D0B4D">
        <w:rPr>
          <w:rFonts w:ascii="Traditional Arabic" w:hAnsi="Traditional Arabic" w:cs="Traditional Arabic" w:hint="cs"/>
          <w:rtl/>
        </w:rPr>
        <w:t>، نه اینکه تعیین در مقام جعل و حکم باشد</w:t>
      </w:r>
      <w:r w:rsidR="000D54A1" w:rsidRPr="002D0B4D">
        <w:rPr>
          <w:rFonts w:ascii="Traditional Arabic" w:hAnsi="Traditional Arabic" w:cs="Traditional Arabic" w:hint="cs"/>
          <w:rtl/>
        </w:rPr>
        <w:t>، در اینجا دو مطلب است:</w:t>
      </w:r>
    </w:p>
    <w:p w:rsidR="000D54A1" w:rsidRPr="002D0B4D" w:rsidRDefault="000D54A1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1- تعیین و تعین در مقام جعل و تشریع و تنجز حکم است</w:t>
      </w:r>
      <w:r w:rsidR="00B536A4" w:rsidRPr="002D0B4D">
        <w:rPr>
          <w:rFonts w:ascii="Traditional Arabic" w:hAnsi="Traditional Arabic" w:cs="Traditional Arabic" w:hint="cs"/>
          <w:rtl/>
        </w:rPr>
        <w:t>.</w:t>
      </w:r>
    </w:p>
    <w:p w:rsidR="00B536A4" w:rsidRPr="002D0B4D" w:rsidRDefault="00B536A4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2- تعیین در مقام امتثال و عمل است.</w:t>
      </w:r>
    </w:p>
    <w:p w:rsidR="00B536A4" w:rsidRPr="002D0B4D" w:rsidRDefault="0010799E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بحث این هست که فرد مقلد مواجه با چند مجتهد </w:t>
      </w:r>
      <w:r w:rsidR="004074EC" w:rsidRPr="002D0B4D">
        <w:rPr>
          <w:rFonts w:ascii="Traditional Arabic" w:hAnsi="Traditional Arabic" w:cs="Traditional Arabic" w:hint="cs"/>
          <w:rtl/>
        </w:rPr>
        <w:t xml:space="preserve">مساوی </w:t>
      </w:r>
      <w:r w:rsidRPr="002D0B4D">
        <w:rPr>
          <w:rFonts w:ascii="Traditional Arabic" w:hAnsi="Traditional Arabic" w:cs="Traditional Arabic" w:hint="cs"/>
          <w:rtl/>
        </w:rPr>
        <w:t>است</w:t>
      </w:r>
      <w:r w:rsidR="004074EC" w:rsidRPr="002D0B4D">
        <w:rPr>
          <w:rFonts w:ascii="Traditional Arabic" w:hAnsi="Traditional Arabic" w:cs="Traditional Arabic" w:hint="cs"/>
          <w:rtl/>
        </w:rPr>
        <w:t xml:space="preserve"> و فرض این است که مبنا؛ حجیت تخییریه است، این ف</w:t>
      </w:r>
      <w:r w:rsidR="009A59CA" w:rsidRPr="002D0B4D">
        <w:rPr>
          <w:rFonts w:ascii="Traditional Arabic" w:hAnsi="Traditional Arabic" w:cs="Traditional Arabic" w:hint="cs"/>
          <w:rtl/>
        </w:rPr>
        <w:t>رد یکی از مجتهدین را انتخاب کرد، در اینجا حکم تخییر وجود دارد و مقلد یکی از اطراف تخییر را برگزید، برگزیدن مقلد؛ انتخاب یکی از مصادیق تخییر است و با گزینش او حکم تخییر به تعیین تبدیل ن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C71F27" w:rsidRPr="002D0B4D">
        <w:rPr>
          <w:rFonts w:ascii="Traditional Arabic" w:hAnsi="Traditional Arabic" w:cs="Traditional Arabic" w:hint="cs"/>
          <w:rtl/>
        </w:rPr>
        <w:t>، برای اینکه تعیین فقط در مقام امتثال است</w:t>
      </w:r>
      <w:r w:rsidR="004C0DB9" w:rsidRPr="002D0B4D">
        <w:rPr>
          <w:rFonts w:ascii="Traditional Arabic" w:hAnsi="Traditional Arabic" w:cs="Traditional Arabic" w:hint="cs"/>
          <w:rtl/>
        </w:rPr>
        <w:t>.</w:t>
      </w:r>
    </w:p>
    <w:p w:rsidR="00C32FE2" w:rsidRPr="002D0B4D" w:rsidRDefault="00C32FE2" w:rsidP="0056054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3" w:name="_Toc477171918"/>
      <w:r w:rsidRPr="002D0B4D">
        <w:rPr>
          <w:rFonts w:ascii="Traditional Arabic" w:hAnsi="Traditional Arabic" w:cs="Traditional Arabic" w:hint="cs"/>
          <w:color w:val="FF0000"/>
          <w:rtl/>
        </w:rPr>
        <w:t xml:space="preserve">طریق مرحوم آقای </w:t>
      </w:r>
      <w:r w:rsidR="00C81D06">
        <w:rPr>
          <w:rFonts w:ascii="Traditional Arabic" w:hAnsi="Traditional Arabic" w:cs="Traditional Arabic" w:hint="cs"/>
          <w:color w:val="FF0000"/>
          <w:rtl/>
        </w:rPr>
        <w:t>خویی</w:t>
      </w:r>
      <w:r w:rsidRPr="002D0B4D">
        <w:rPr>
          <w:rFonts w:ascii="Traditional Arabic" w:hAnsi="Traditional Arabic" w:cs="Traditional Arabic" w:hint="cs"/>
          <w:color w:val="FF0000"/>
          <w:rtl/>
        </w:rPr>
        <w:t xml:space="preserve"> برای معقولیت تخییر مقلد</w:t>
      </w:r>
      <w:bookmarkEnd w:id="33"/>
    </w:p>
    <w:p w:rsidR="00553F97" w:rsidRPr="002D0B4D" w:rsidRDefault="004C0DB9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مرحوم آقای </w:t>
      </w:r>
      <w:r w:rsidR="00C81D06">
        <w:rPr>
          <w:rFonts w:ascii="Traditional Arabic" w:hAnsi="Traditional Arabic" w:cs="Traditional Arabic" w:hint="cs"/>
          <w:rtl/>
        </w:rPr>
        <w:t>خویی</w:t>
      </w:r>
      <w:r w:rsidRPr="002D0B4D">
        <w:rPr>
          <w:rFonts w:ascii="Traditional Arabic" w:hAnsi="Traditional Arabic" w:cs="Traditional Arabic" w:hint="cs"/>
          <w:rtl/>
        </w:rPr>
        <w:t xml:space="preserve"> </w:t>
      </w:r>
      <w:r w:rsidR="00BC3BB6" w:rsidRPr="002D0B4D">
        <w:rPr>
          <w:rFonts w:ascii="Traditional Arabic" w:hAnsi="Traditional Arabic" w:cs="Traditional Arabic" w:hint="cs"/>
          <w:rtl/>
        </w:rPr>
        <w:t>می‌فرمایند</w:t>
      </w:r>
      <w:r w:rsidRPr="002D0B4D">
        <w:rPr>
          <w:rFonts w:ascii="Traditional Arabic" w:hAnsi="Traditional Arabic" w:cs="Traditional Arabic" w:hint="cs"/>
          <w:rtl/>
        </w:rPr>
        <w:t xml:space="preserve"> که یکی از </w:t>
      </w:r>
      <w:r w:rsidR="00BC3BB6" w:rsidRPr="002D0B4D">
        <w:rPr>
          <w:rFonts w:ascii="Traditional Arabic" w:hAnsi="Traditional Arabic" w:cs="Traditional Arabic" w:hint="cs"/>
          <w:rtl/>
        </w:rPr>
        <w:t>راه‌های</w:t>
      </w:r>
      <w:r w:rsidRPr="002D0B4D">
        <w:rPr>
          <w:rFonts w:ascii="Traditional Arabic" w:hAnsi="Traditional Arabic" w:cs="Traditional Arabic" w:hint="cs"/>
          <w:rtl/>
        </w:rPr>
        <w:t xml:space="preserve"> معقولیت تخییر این است که گفته شود؛ با التزام شخص؛ حجیت تعیینیه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670E55" w:rsidRPr="002D0B4D">
        <w:rPr>
          <w:rFonts w:ascii="Traditional Arabic" w:hAnsi="Traditional Arabic" w:cs="Traditional Arabic" w:hint="cs"/>
          <w:rtl/>
        </w:rPr>
        <w:t xml:space="preserve">، در ابتدا تخییریه است و زمانی که مقلد ملتزم به مجتهدی شد؛ حجیت تعیینیه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670E55" w:rsidRPr="002D0B4D">
        <w:rPr>
          <w:rFonts w:ascii="Traditional Arabic" w:hAnsi="Traditional Arabic" w:cs="Traditional Arabic" w:hint="cs"/>
          <w:rtl/>
        </w:rPr>
        <w:t>، در اینجا تخییریه به تعیینیه تبدیل شد، آنجایی که با التزام حجیت مع</w:t>
      </w:r>
      <w:r w:rsidR="00D80116" w:rsidRPr="002D0B4D">
        <w:rPr>
          <w:rFonts w:ascii="Traditional Arabic" w:hAnsi="Traditional Arabic" w:cs="Traditional Arabic" w:hint="cs"/>
          <w:rtl/>
        </w:rPr>
        <w:t xml:space="preserve">ین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D80116" w:rsidRPr="002D0B4D">
        <w:rPr>
          <w:rFonts w:ascii="Traditional Arabic" w:hAnsi="Traditional Arabic" w:cs="Traditional Arabic" w:hint="cs"/>
          <w:rtl/>
        </w:rPr>
        <w:t xml:space="preserve"> و حکم تبدل پیدا </w:t>
      </w:r>
      <w:r w:rsidR="009C4AB8" w:rsidRPr="002D0B4D">
        <w:rPr>
          <w:rFonts w:ascii="Traditional Arabic" w:hAnsi="Traditional Arabic" w:cs="Traditional Arabic" w:hint="cs"/>
          <w:rtl/>
        </w:rPr>
        <w:t>می‌کند</w:t>
      </w:r>
      <w:r w:rsidR="00D80116" w:rsidRPr="002D0B4D">
        <w:rPr>
          <w:rFonts w:ascii="Traditional Arabic" w:hAnsi="Traditional Arabic" w:cs="Traditional Arabic" w:hint="cs"/>
          <w:rtl/>
        </w:rPr>
        <w:t>، در این صورت فقط تعین در مقام امتثال نیست، بلکه التزام موجب تعین یک فتوا شد</w:t>
      </w:r>
      <w:r w:rsidR="00553F97" w:rsidRPr="002D0B4D">
        <w:rPr>
          <w:rFonts w:ascii="Traditional Arabic" w:hAnsi="Traditional Arabic" w:cs="Traditional Arabic" w:hint="cs"/>
          <w:rtl/>
        </w:rPr>
        <w:t>.</w:t>
      </w:r>
    </w:p>
    <w:p w:rsidR="006C708C" w:rsidRPr="002D0B4D" w:rsidRDefault="00553F97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اما فرض این است که التزام این نقش را ندارد، یا شک وجود دارد که التزام؛ تخییر با تعیین تبدیل </w:t>
      </w:r>
      <w:r w:rsidR="009C4AB8" w:rsidRPr="002D0B4D">
        <w:rPr>
          <w:rFonts w:ascii="Traditional Arabic" w:hAnsi="Traditional Arabic" w:cs="Traditional Arabic" w:hint="cs"/>
          <w:rtl/>
        </w:rPr>
        <w:t>می‌کند</w:t>
      </w:r>
      <w:r w:rsidRPr="002D0B4D">
        <w:rPr>
          <w:rFonts w:ascii="Traditional Arabic" w:hAnsi="Traditional Arabic" w:cs="Traditional Arabic" w:hint="cs"/>
          <w:rtl/>
        </w:rPr>
        <w:t xml:space="preserve"> یا خیر، به نحوی نفی شد که التزام شخص موجب تعین حکم ن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6C708C" w:rsidRPr="002D0B4D">
        <w:rPr>
          <w:rFonts w:ascii="Traditional Arabic" w:hAnsi="Traditional Arabic" w:cs="Traditional Arabic" w:hint="cs"/>
          <w:rtl/>
        </w:rPr>
        <w:t>، اگر خلافش هم گفته نشود؛ شک وجود دارد.</w:t>
      </w:r>
    </w:p>
    <w:p w:rsidR="004C0DB9" w:rsidRPr="002D0B4D" w:rsidRDefault="006C708C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بنابراین اگر گفته شود که با التزام</w:t>
      </w:r>
      <w:r w:rsidR="00A17105" w:rsidRPr="002D0B4D">
        <w:rPr>
          <w:rFonts w:ascii="Traditional Arabic" w:hAnsi="Traditional Arabic" w:cs="Traditional Arabic" w:hint="cs"/>
          <w:rtl/>
        </w:rPr>
        <w:t>؛</w:t>
      </w:r>
      <w:r w:rsidRPr="002D0B4D">
        <w:rPr>
          <w:rFonts w:ascii="Traditional Arabic" w:hAnsi="Traditional Arabic" w:cs="Traditional Arabic" w:hint="cs"/>
          <w:rtl/>
        </w:rPr>
        <w:t xml:space="preserve"> حجت تعیینیه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A17105" w:rsidRPr="002D0B4D">
        <w:rPr>
          <w:rFonts w:ascii="Traditional Arabic" w:hAnsi="Traditional Arabic" w:cs="Traditional Arabic" w:hint="cs"/>
          <w:rtl/>
        </w:rPr>
        <w:t>، زمانی که انتخاب کرد؛ حکم عوض شده و تخییری وجود ندارد</w:t>
      </w:r>
      <w:r w:rsidR="0042721C" w:rsidRPr="002D0B4D">
        <w:rPr>
          <w:rFonts w:ascii="Traditional Arabic" w:hAnsi="Traditional Arabic" w:cs="Traditional Arabic" w:hint="cs"/>
          <w:rtl/>
        </w:rPr>
        <w:t xml:space="preserve">، در اینجا حجیت تعیینیه منعقد شده و آن استصحاب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42721C" w:rsidRPr="002D0B4D">
        <w:rPr>
          <w:rFonts w:ascii="Traditional Arabic" w:hAnsi="Traditional Arabic" w:cs="Traditional Arabic" w:hint="cs"/>
          <w:rtl/>
        </w:rPr>
        <w:t xml:space="preserve">، اما </w:t>
      </w:r>
      <w:r w:rsidR="00B370ED" w:rsidRPr="002D0B4D">
        <w:rPr>
          <w:rFonts w:ascii="Traditional Arabic" w:hAnsi="Traditional Arabic" w:cs="Traditional Arabic" w:hint="cs"/>
          <w:rtl/>
        </w:rPr>
        <w:t xml:space="preserve">این مطلب اشکال دارد و </w:t>
      </w:r>
      <w:r w:rsidR="0042721C" w:rsidRPr="002D0B4D">
        <w:rPr>
          <w:rFonts w:ascii="Traditional Arabic" w:hAnsi="Traditional Arabic" w:cs="Traditional Arabic" w:hint="cs"/>
          <w:rtl/>
        </w:rPr>
        <w:t>با التزام تعین ایجاد ن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7C16E8" w:rsidRPr="002D0B4D">
        <w:rPr>
          <w:rFonts w:ascii="Traditional Arabic" w:hAnsi="Traditional Arabic" w:cs="Traditional Arabic" w:hint="cs"/>
          <w:rtl/>
        </w:rPr>
        <w:t>.</w:t>
      </w:r>
    </w:p>
    <w:p w:rsidR="00C32FE2" w:rsidRPr="002D0B4D" w:rsidRDefault="00C32FE2" w:rsidP="0056054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4" w:name="_Toc477171919"/>
      <w:r w:rsidRPr="002D0B4D">
        <w:rPr>
          <w:rFonts w:ascii="Traditional Arabic" w:hAnsi="Traditional Arabic" w:cs="Traditional Arabic" w:hint="cs"/>
          <w:color w:val="FF0000"/>
          <w:rtl/>
        </w:rPr>
        <w:lastRenderedPageBreak/>
        <w:t xml:space="preserve">قاعده کلی هنگام تخییر مقلد </w:t>
      </w:r>
      <w:r w:rsidR="009C4AB8" w:rsidRPr="002D0B4D">
        <w:rPr>
          <w:rFonts w:ascii="Traditional Arabic" w:hAnsi="Traditional Arabic" w:cs="Traditional Arabic" w:hint="cs"/>
          <w:color w:val="FF0000"/>
          <w:rtl/>
        </w:rPr>
        <w:t>در حکم شرعی ثابت</w:t>
      </w:r>
      <w:bookmarkEnd w:id="34"/>
    </w:p>
    <w:p w:rsidR="007C16E8" w:rsidRPr="002D0B4D" w:rsidRDefault="007C16E8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 xml:space="preserve">قاعده کلی این است که </w:t>
      </w:r>
      <w:r w:rsidR="00C81D06">
        <w:rPr>
          <w:rFonts w:ascii="Traditional Arabic" w:hAnsi="Traditional Arabic" w:cs="Traditional Arabic" w:hint="cs"/>
          <w:rtl/>
        </w:rPr>
        <w:t>هرگاه</w:t>
      </w:r>
      <w:r w:rsidRPr="002D0B4D">
        <w:rPr>
          <w:rFonts w:ascii="Traditional Arabic" w:hAnsi="Traditional Arabic" w:cs="Traditional Arabic" w:hint="cs"/>
          <w:rtl/>
        </w:rPr>
        <w:t xml:space="preserve"> تخییر به عنوان حکم شرعی ثابت شد و مکلف یکی را انتخاب کرد، تکلیف از نظر حکم شرعی تبدیل به تعیین ن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Pr="002D0B4D">
        <w:rPr>
          <w:rFonts w:ascii="Traditional Arabic" w:hAnsi="Traditional Arabic" w:cs="Traditional Arabic" w:hint="cs"/>
          <w:rtl/>
        </w:rPr>
        <w:t xml:space="preserve">، تعیین و تعین در مقام عمل است که برای شخص ایجاد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CF4AFE" w:rsidRPr="002D0B4D">
        <w:rPr>
          <w:rFonts w:ascii="Traditional Arabic" w:hAnsi="Traditional Arabic" w:cs="Traditional Arabic" w:hint="cs"/>
          <w:rtl/>
        </w:rPr>
        <w:t>، عمل او حکم تخییر را به تعیین عوض ن</w:t>
      </w:r>
      <w:r w:rsidR="009C4AB8" w:rsidRPr="002D0B4D">
        <w:rPr>
          <w:rFonts w:ascii="Traditional Arabic" w:hAnsi="Traditional Arabic" w:cs="Traditional Arabic" w:hint="cs"/>
          <w:rtl/>
        </w:rPr>
        <w:t>می‌کند</w:t>
      </w:r>
      <w:r w:rsidR="007B3881" w:rsidRPr="002D0B4D">
        <w:rPr>
          <w:rFonts w:ascii="Traditional Arabic" w:hAnsi="Traditional Arabic" w:cs="Traditional Arabic" w:hint="cs"/>
          <w:rtl/>
        </w:rPr>
        <w:t xml:space="preserve">، مگر اینکه التزام به یکی؛ موجب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7B3881" w:rsidRPr="002D0B4D">
        <w:rPr>
          <w:rFonts w:ascii="Traditional Arabic" w:hAnsi="Traditional Arabic" w:cs="Traditional Arabic" w:hint="cs"/>
          <w:rtl/>
        </w:rPr>
        <w:t xml:space="preserve"> که تعیین به تخییر تبدیل بشود</w:t>
      </w:r>
      <w:r w:rsidR="0011350E" w:rsidRPr="002D0B4D">
        <w:rPr>
          <w:rFonts w:ascii="Traditional Arabic" w:hAnsi="Traditional Arabic" w:cs="Traditional Arabic" w:hint="cs"/>
          <w:rtl/>
        </w:rPr>
        <w:t xml:space="preserve"> که این مطلب دلیل خاص </w:t>
      </w:r>
      <w:r w:rsidR="009C4AB8" w:rsidRPr="002D0B4D">
        <w:rPr>
          <w:rFonts w:ascii="Traditional Arabic" w:hAnsi="Traditional Arabic" w:cs="Traditional Arabic" w:hint="cs"/>
          <w:rtl/>
        </w:rPr>
        <w:t>می‌خواهد</w:t>
      </w:r>
      <w:r w:rsidR="00A07FAF" w:rsidRPr="002D0B4D">
        <w:rPr>
          <w:rFonts w:ascii="Traditional Arabic" w:hAnsi="Traditional Arabic" w:cs="Traditional Arabic" w:hint="cs"/>
          <w:rtl/>
        </w:rPr>
        <w:t>.</w:t>
      </w:r>
    </w:p>
    <w:p w:rsidR="00A07FAF" w:rsidRPr="002D0B4D" w:rsidRDefault="00C81D06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هرگاه</w:t>
      </w:r>
      <w:r w:rsidR="00A07FAF" w:rsidRPr="002D0B4D">
        <w:rPr>
          <w:rFonts w:ascii="Traditional Arabic" w:hAnsi="Traditional Arabic" w:cs="Traditional Arabic" w:hint="cs"/>
          <w:rtl/>
        </w:rPr>
        <w:t xml:space="preserve"> حکم تخییری وجود داشت و مکلف یکی از </w:t>
      </w:r>
      <w:r w:rsidR="00BC3BB6" w:rsidRPr="002D0B4D">
        <w:rPr>
          <w:rFonts w:ascii="Traditional Arabic" w:hAnsi="Traditional Arabic" w:cs="Traditional Arabic" w:hint="cs"/>
          <w:rtl/>
        </w:rPr>
        <w:t>گزینه‌های</w:t>
      </w:r>
      <w:r w:rsidR="00A07FAF" w:rsidRPr="002D0B4D">
        <w:rPr>
          <w:rFonts w:ascii="Traditional Arabic" w:hAnsi="Traditional Arabic" w:cs="Traditional Arabic" w:hint="cs"/>
          <w:rtl/>
        </w:rPr>
        <w:t xml:space="preserve"> اطراف تخییر را انتخاب کرد؛ موجب این ن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A07FAF" w:rsidRPr="002D0B4D">
        <w:rPr>
          <w:rFonts w:ascii="Traditional Arabic" w:hAnsi="Traditional Arabic" w:cs="Traditional Arabic" w:hint="cs"/>
          <w:rtl/>
        </w:rPr>
        <w:t xml:space="preserve"> که حکم تخییر به حکم تعیین تبدل پیدا بکن</w:t>
      </w:r>
      <w:r w:rsidR="00E368A2" w:rsidRPr="002D0B4D">
        <w:rPr>
          <w:rFonts w:ascii="Traditional Arabic" w:hAnsi="Traditional Arabic" w:cs="Traditional Arabic" w:hint="cs"/>
          <w:rtl/>
        </w:rPr>
        <w:t xml:space="preserve">د، مگر اینکه گفته شود که التزام به یکی؛ موجب تعین در مقام حکم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0D2FAC" w:rsidRPr="002D0B4D">
        <w:rPr>
          <w:rFonts w:ascii="Traditional Arabic" w:hAnsi="Traditional Arabic" w:cs="Traditional Arabic" w:hint="cs"/>
          <w:rtl/>
        </w:rPr>
        <w:t xml:space="preserve"> که خلاف قاعده است، مگر اینکه دلیل خاص باشد</w:t>
      </w:r>
      <w:r w:rsidR="00986E4D" w:rsidRPr="002D0B4D">
        <w:rPr>
          <w:rFonts w:ascii="Traditional Arabic" w:hAnsi="Traditional Arabic" w:cs="Traditional Arabic" w:hint="cs"/>
          <w:rtl/>
        </w:rPr>
        <w:t>.</w:t>
      </w:r>
    </w:p>
    <w:p w:rsidR="00986E4D" w:rsidRPr="002D0B4D" w:rsidRDefault="00986E4D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فردی که میان مجتهدان مساوی مخیر است، با انتخاب یکی از مجتهدان؛ تخییر او به تعیین تبدیل نشده است</w:t>
      </w:r>
      <w:r w:rsidR="00D22372" w:rsidRPr="002D0B4D">
        <w:rPr>
          <w:rFonts w:ascii="Traditional Arabic" w:hAnsi="Traditional Arabic" w:cs="Traditional Arabic" w:hint="cs"/>
          <w:rtl/>
        </w:rPr>
        <w:t>، بلکه یکی از اطراف تخییر را عمل کرده است</w:t>
      </w:r>
      <w:r w:rsidR="009F01D1" w:rsidRPr="002D0B4D">
        <w:rPr>
          <w:rFonts w:ascii="Traditional Arabic" w:hAnsi="Traditional Arabic" w:cs="Traditional Arabic" w:hint="cs"/>
          <w:rtl/>
        </w:rPr>
        <w:t>.</w:t>
      </w:r>
    </w:p>
    <w:p w:rsidR="009F01D1" w:rsidRPr="002D0B4D" w:rsidRDefault="009F01D1" w:rsidP="0056054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D0B4D">
        <w:rPr>
          <w:rFonts w:ascii="Traditional Arabic" w:hAnsi="Traditional Arabic" w:cs="Traditional Arabic" w:hint="cs"/>
          <w:rtl/>
        </w:rPr>
        <w:t>نتیجه پاسخ اول به اشکال چهارم این هست که استصحاب تخییر</w:t>
      </w:r>
      <w:r w:rsidR="00726F5E" w:rsidRPr="002D0B4D">
        <w:rPr>
          <w:rFonts w:ascii="Traditional Arabic" w:hAnsi="Traditional Arabic" w:cs="Traditional Arabic" w:hint="cs"/>
          <w:rtl/>
        </w:rPr>
        <w:t>؛</w:t>
      </w:r>
      <w:r w:rsidRPr="002D0B4D">
        <w:rPr>
          <w:rFonts w:ascii="Traditional Arabic" w:hAnsi="Traditional Arabic" w:cs="Traditional Arabic" w:hint="cs"/>
          <w:rtl/>
        </w:rPr>
        <w:t xml:space="preserve"> معارض به </w:t>
      </w:r>
      <w:r w:rsidR="004D724E" w:rsidRPr="002D0B4D">
        <w:rPr>
          <w:rFonts w:ascii="Traditional Arabic" w:hAnsi="Traditional Arabic" w:cs="Traditional Arabic" w:hint="cs"/>
          <w:rtl/>
        </w:rPr>
        <w:t xml:space="preserve">حجیت تعیینیه است، </w:t>
      </w:r>
      <w:r w:rsidR="00726F5E" w:rsidRPr="002D0B4D">
        <w:rPr>
          <w:rFonts w:ascii="Traditional Arabic" w:hAnsi="Traditional Arabic" w:cs="Traditional Arabic" w:hint="cs"/>
          <w:rtl/>
        </w:rPr>
        <w:t xml:space="preserve">استصحاب دوم اصل و اساسی ندارد، استصحاب حجیت تعیینیه </w:t>
      </w:r>
      <w:r w:rsidR="009C4AB8" w:rsidRPr="002D0B4D">
        <w:rPr>
          <w:rFonts w:ascii="Traditional Arabic" w:hAnsi="Traditional Arabic" w:cs="Traditional Arabic" w:hint="cs"/>
          <w:rtl/>
        </w:rPr>
        <w:t>می‌شود</w:t>
      </w:r>
      <w:r w:rsidR="00726F5E" w:rsidRPr="002D0B4D">
        <w:rPr>
          <w:rFonts w:ascii="Traditional Arabic" w:hAnsi="Traditional Arabic" w:cs="Traditional Arabic" w:hint="cs"/>
          <w:rtl/>
        </w:rPr>
        <w:t xml:space="preserve">، این حجیت یا معارض با اولی است، بلکه مقدم بر اولی به خاطر </w:t>
      </w:r>
      <w:r w:rsidR="00BC3BB6" w:rsidRPr="002D0B4D">
        <w:rPr>
          <w:rFonts w:ascii="Traditional Arabic" w:hAnsi="Traditional Arabic" w:cs="Traditional Arabic" w:hint="cs"/>
          <w:rtl/>
        </w:rPr>
        <w:t>تأخر</w:t>
      </w:r>
      <w:r w:rsidR="00BC3BB6" w:rsidRPr="002D0B4D">
        <w:rPr>
          <w:rFonts w:ascii="Traditional Arabic" w:hAnsi="Traditional Arabic" w:cs="Traditional Arabic"/>
          <w:rtl/>
        </w:rPr>
        <w:t xml:space="preserve"> </w:t>
      </w:r>
      <w:r w:rsidR="00BC3BB6" w:rsidRPr="002D0B4D">
        <w:rPr>
          <w:rFonts w:ascii="Traditional Arabic" w:hAnsi="Traditional Arabic" w:cs="Traditional Arabic" w:hint="cs"/>
          <w:rtl/>
        </w:rPr>
        <w:t>از</w:t>
      </w:r>
      <w:r w:rsidR="00726F5E" w:rsidRPr="002D0B4D">
        <w:rPr>
          <w:rFonts w:ascii="Traditional Arabic" w:hAnsi="Traditional Arabic" w:cs="Traditional Arabic" w:hint="cs"/>
          <w:rtl/>
        </w:rPr>
        <w:t xml:space="preserve"> اولی است، </w:t>
      </w:r>
      <w:r w:rsidR="00BC3BB6" w:rsidRPr="002D0B4D">
        <w:rPr>
          <w:rFonts w:ascii="Traditional Arabic" w:hAnsi="Traditional Arabic" w:cs="Traditional Arabic" w:hint="cs"/>
          <w:rtl/>
        </w:rPr>
        <w:t>به‌هیچ‌عنوان</w:t>
      </w:r>
      <w:r w:rsidR="00726F5E" w:rsidRPr="002D0B4D">
        <w:rPr>
          <w:rFonts w:ascii="Traditional Arabic" w:hAnsi="Traditional Arabic" w:cs="Traditional Arabic" w:hint="cs"/>
          <w:rtl/>
        </w:rPr>
        <w:t xml:space="preserve"> دومی حجیت تعیینیه نیست که استصحاب بشود، </w:t>
      </w:r>
      <w:r w:rsidR="004D724E" w:rsidRPr="002D0B4D">
        <w:rPr>
          <w:rFonts w:ascii="Traditional Arabic" w:hAnsi="Traditional Arabic" w:cs="Traditional Arabic" w:hint="cs"/>
          <w:rtl/>
        </w:rPr>
        <w:t xml:space="preserve">چیزی که هست این است که مکلف یکی از </w:t>
      </w:r>
      <w:r w:rsidR="009C4AB8" w:rsidRPr="002D0B4D">
        <w:rPr>
          <w:rFonts w:ascii="Traditional Arabic" w:hAnsi="Traditional Arabic" w:cs="Traditional Arabic" w:hint="cs"/>
          <w:rtl/>
        </w:rPr>
        <w:t>این‌ها</w:t>
      </w:r>
      <w:r w:rsidR="004D724E" w:rsidRPr="002D0B4D">
        <w:rPr>
          <w:rFonts w:ascii="Traditional Arabic" w:hAnsi="Traditional Arabic" w:cs="Traditional Arabic" w:hint="cs"/>
          <w:rtl/>
        </w:rPr>
        <w:t xml:space="preserve"> را انتخاب و عمل کرد، اما حکم حجیت تعیینیه نیست.</w:t>
      </w:r>
    </w:p>
    <w:sectPr w:rsidR="009F01D1" w:rsidRPr="002D0B4D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96" w:rsidRDefault="00A30296" w:rsidP="000D5800">
      <w:pPr>
        <w:spacing w:after="0"/>
      </w:pPr>
      <w:r>
        <w:separator/>
      </w:r>
    </w:p>
  </w:endnote>
  <w:endnote w:type="continuationSeparator" w:id="0">
    <w:p w:rsidR="00A30296" w:rsidRDefault="00A3029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D67B9" w:rsidRDefault="00BD67B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D0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96" w:rsidRDefault="00A30296" w:rsidP="000D5800">
      <w:pPr>
        <w:spacing w:after="0"/>
      </w:pPr>
      <w:r>
        <w:separator/>
      </w:r>
    </w:p>
  </w:footnote>
  <w:footnote w:type="continuationSeparator" w:id="0">
    <w:p w:rsidR="00A30296" w:rsidRDefault="00A3029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C" w:rsidRDefault="000E4F5C" w:rsidP="000E4F5C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133E49" wp14:editId="70493B3A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B4D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22</w:t>
    </w:r>
    <w:r>
      <w:rPr>
        <w:rFonts w:ascii="Adobe Arabic" w:hAnsi="Adobe Arabic" w:cs="Adobe Arabic"/>
        <w:sz w:val="24"/>
        <w:szCs w:val="24"/>
        <w:rtl/>
      </w:rPr>
      <w:t>/12/1395</w:t>
    </w:r>
  </w:p>
  <w:p w:rsidR="000E4F5C" w:rsidRDefault="002D0B4D" w:rsidP="000E4F5C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0E4F5C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(عدول از مجتهد)                                   شماره جلسه:</w:t>
    </w:r>
    <w:r w:rsidR="000E4F5C">
      <w:rPr>
        <w:rFonts w:eastAsiaTheme="minorHAnsi" w:hint="cs"/>
        <w:rtl/>
      </w:rPr>
      <w:t xml:space="preserve"> </w:t>
    </w:r>
    <w:r w:rsidR="000E4F5C">
      <w:rPr>
        <w:rFonts w:ascii="Adobe Arabic" w:eastAsiaTheme="minorHAnsi" w:hAnsi="Adobe Arabic" w:cs="Adobe Arabic"/>
        <w:rtl/>
      </w:rPr>
      <w:t>28</w:t>
    </w:r>
    <w:r w:rsidR="000E4F5C">
      <w:rPr>
        <w:rFonts w:ascii="Adobe Arabic" w:eastAsiaTheme="minorHAnsi" w:hAnsi="Adobe Arabic" w:cs="Adobe Arabic" w:hint="cs"/>
        <w:rtl/>
      </w:rPr>
      <w:t>5</w:t>
    </w:r>
  </w:p>
  <w:p w:rsidR="00BD67B9" w:rsidRPr="00873379" w:rsidRDefault="00BD67B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8275438" wp14:editId="57D6AFC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EB84F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0F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87D40"/>
    <w:rsid w:val="000A1A51"/>
    <w:rsid w:val="000B2E1B"/>
    <w:rsid w:val="000C4E91"/>
    <w:rsid w:val="000D2D0D"/>
    <w:rsid w:val="000D2FAC"/>
    <w:rsid w:val="000D54A1"/>
    <w:rsid w:val="000D5800"/>
    <w:rsid w:val="000D6581"/>
    <w:rsid w:val="000E4F5C"/>
    <w:rsid w:val="000F1897"/>
    <w:rsid w:val="000F7E72"/>
    <w:rsid w:val="00101E2D"/>
    <w:rsid w:val="00102405"/>
    <w:rsid w:val="00102CEB"/>
    <w:rsid w:val="0010799E"/>
    <w:rsid w:val="001126BD"/>
    <w:rsid w:val="0011350E"/>
    <w:rsid w:val="00114C37"/>
    <w:rsid w:val="00117955"/>
    <w:rsid w:val="00133E1D"/>
    <w:rsid w:val="0013617D"/>
    <w:rsid w:val="00136442"/>
    <w:rsid w:val="001370B6"/>
    <w:rsid w:val="001456EF"/>
    <w:rsid w:val="00150D4B"/>
    <w:rsid w:val="00152670"/>
    <w:rsid w:val="00152A25"/>
    <w:rsid w:val="001550AE"/>
    <w:rsid w:val="00156C0F"/>
    <w:rsid w:val="00166DD8"/>
    <w:rsid w:val="001712D6"/>
    <w:rsid w:val="001757C8"/>
    <w:rsid w:val="00177934"/>
    <w:rsid w:val="00192A6A"/>
    <w:rsid w:val="0019566B"/>
    <w:rsid w:val="00196082"/>
    <w:rsid w:val="00197CDD"/>
    <w:rsid w:val="001A0B90"/>
    <w:rsid w:val="001B47A0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3BC2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4487"/>
    <w:rsid w:val="002B7AD5"/>
    <w:rsid w:val="002C56FD"/>
    <w:rsid w:val="002C78F7"/>
    <w:rsid w:val="002D0B4D"/>
    <w:rsid w:val="002D0CEA"/>
    <w:rsid w:val="002D49E4"/>
    <w:rsid w:val="002D5BDC"/>
    <w:rsid w:val="002D720F"/>
    <w:rsid w:val="002E450B"/>
    <w:rsid w:val="002E73F9"/>
    <w:rsid w:val="002E7F5A"/>
    <w:rsid w:val="002F05B9"/>
    <w:rsid w:val="00311429"/>
    <w:rsid w:val="00315E1E"/>
    <w:rsid w:val="0031698B"/>
    <w:rsid w:val="00323168"/>
    <w:rsid w:val="00330A8E"/>
    <w:rsid w:val="00331826"/>
    <w:rsid w:val="00340BA3"/>
    <w:rsid w:val="00366400"/>
    <w:rsid w:val="003949E6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74EC"/>
    <w:rsid w:val="00410699"/>
    <w:rsid w:val="00415360"/>
    <w:rsid w:val="004215FA"/>
    <w:rsid w:val="0042721C"/>
    <w:rsid w:val="00443EB7"/>
    <w:rsid w:val="00444ED3"/>
    <w:rsid w:val="0044591E"/>
    <w:rsid w:val="004476F0"/>
    <w:rsid w:val="00455B91"/>
    <w:rsid w:val="004651D2"/>
    <w:rsid w:val="00465D26"/>
    <w:rsid w:val="004679F8"/>
    <w:rsid w:val="004A2E3B"/>
    <w:rsid w:val="004A790F"/>
    <w:rsid w:val="004B337F"/>
    <w:rsid w:val="004C0DB9"/>
    <w:rsid w:val="004C4D9F"/>
    <w:rsid w:val="004D32C5"/>
    <w:rsid w:val="004D724E"/>
    <w:rsid w:val="004F3596"/>
    <w:rsid w:val="00530FD7"/>
    <w:rsid w:val="0054211A"/>
    <w:rsid w:val="00545B0C"/>
    <w:rsid w:val="00551628"/>
    <w:rsid w:val="00553F97"/>
    <w:rsid w:val="00560541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F7D81"/>
    <w:rsid w:val="00600C26"/>
    <w:rsid w:val="00610C18"/>
    <w:rsid w:val="00612385"/>
    <w:rsid w:val="0061376C"/>
    <w:rsid w:val="00617C7C"/>
    <w:rsid w:val="00627180"/>
    <w:rsid w:val="00636EFA"/>
    <w:rsid w:val="0066229C"/>
    <w:rsid w:val="00663AAD"/>
    <w:rsid w:val="00670E55"/>
    <w:rsid w:val="0069696C"/>
    <w:rsid w:val="00696C84"/>
    <w:rsid w:val="006A085A"/>
    <w:rsid w:val="006A46E9"/>
    <w:rsid w:val="006C125E"/>
    <w:rsid w:val="006C708C"/>
    <w:rsid w:val="006D3A87"/>
    <w:rsid w:val="006D6CB6"/>
    <w:rsid w:val="006E4ABA"/>
    <w:rsid w:val="006F01B4"/>
    <w:rsid w:val="006F2BB0"/>
    <w:rsid w:val="006F7FB9"/>
    <w:rsid w:val="00703DD3"/>
    <w:rsid w:val="00714F46"/>
    <w:rsid w:val="00723FE9"/>
    <w:rsid w:val="00726F5E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4AFE"/>
    <w:rsid w:val="007A431B"/>
    <w:rsid w:val="007A5D2F"/>
    <w:rsid w:val="007B0062"/>
    <w:rsid w:val="007B3881"/>
    <w:rsid w:val="007B6FEB"/>
    <w:rsid w:val="007C16E8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3317"/>
    <w:rsid w:val="008407A4"/>
    <w:rsid w:val="00844860"/>
    <w:rsid w:val="00845CC4"/>
    <w:rsid w:val="0086243C"/>
    <w:rsid w:val="00862C68"/>
    <w:rsid w:val="008644F4"/>
    <w:rsid w:val="00864CA5"/>
    <w:rsid w:val="00871C42"/>
    <w:rsid w:val="00873379"/>
    <w:rsid w:val="008748B8"/>
    <w:rsid w:val="00883733"/>
    <w:rsid w:val="008965D2"/>
    <w:rsid w:val="008A236D"/>
    <w:rsid w:val="008A65C7"/>
    <w:rsid w:val="008B2AFF"/>
    <w:rsid w:val="008B3C4A"/>
    <w:rsid w:val="008B565A"/>
    <w:rsid w:val="008C3414"/>
    <w:rsid w:val="008D030F"/>
    <w:rsid w:val="008D36D5"/>
    <w:rsid w:val="008E3903"/>
    <w:rsid w:val="008F083F"/>
    <w:rsid w:val="008F2270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641B2"/>
    <w:rsid w:val="00980643"/>
    <w:rsid w:val="00986E4D"/>
    <w:rsid w:val="009A42EF"/>
    <w:rsid w:val="009A59CA"/>
    <w:rsid w:val="009B46BC"/>
    <w:rsid w:val="009B61C3"/>
    <w:rsid w:val="009C0B31"/>
    <w:rsid w:val="009C4AB8"/>
    <w:rsid w:val="009C7B4F"/>
    <w:rsid w:val="009E1F06"/>
    <w:rsid w:val="009F01D1"/>
    <w:rsid w:val="009F4EB3"/>
    <w:rsid w:val="009F5F6C"/>
    <w:rsid w:val="00A06D48"/>
    <w:rsid w:val="00A07FAF"/>
    <w:rsid w:val="00A17105"/>
    <w:rsid w:val="00A21312"/>
    <w:rsid w:val="00A21834"/>
    <w:rsid w:val="00A233B9"/>
    <w:rsid w:val="00A2640D"/>
    <w:rsid w:val="00A30296"/>
    <w:rsid w:val="00A31C17"/>
    <w:rsid w:val="00A31FDE"/>
    <w:rsid w:val="00A35AC2"/>
    <w:rsid w:val="00A37C77"/>
    <w:rsid w:val="00A5418D"/>
    <w:rsid w:val="00A725C2"/>
    <w:rsid w:val="00A769EE"/>
    <w:rsid w:val="00A76FD3"/>
    <w:rsid w:val="00A810A5"/>
    <w:rsid w:val="00A9616A"/>
    <w:rsid w:val="00A96F68"/>
    <w:rsid w:val="00AA2342"/>
    <w:rsid w:val="00AC2A6D"/>
    <w:rsid w:val="00AD0304"/>
    <w:rsid w:val="00AD27BE"/>
    <w:rsid w:val="00AF0F1A"/>
    <w:rsid w:val="00B01724"/>
    <w:rsid w:val="00B07D3E"/>
    <w:rsid w:val="00B1300D"/>
    <w:rsid w:val="00B15027"/>
    <w:rsid w:val="00B20EA0"/>
    <w:rsid w:val="00B21CF4"/>
    <w:rsid w:val="00B24300"/>
    <w:rsid w:val="00B270FC"/>
    <w:rsid w:val="00B330C7"/>
    <w:rsid w:val="00B34736"/>
    <w:rsid w:val="00B370ED"/>
    <w:rsid w:val="00B44881"/>
    <w:rsid w:val="00B536A4"/>
    <w:rsid w:val="00B547DD"/>
    <w:rsid w:val="00B55D51"/>
    <w:rsid w:val="00B63F15"/>
    <w:rsid w:val="00B72492"/>
    <w:rsid w:val="00B76863"/>
    <w:rsid w:val="00B9119B"/>
    <w:rsid w:val="00B96A3B"/>
    <w:rsid w:val="00BA51A8"/>
    <w:rsid w:val="00BB5F7E"/>
    <w:rsid w:val="00BC26F6"/>
    <w:rsid w:val="00BC3BB6"/>
    <w:rsid w:val="00BC4833"/>
    <w:rsid w:val="00BD3122"/>
    <w:rsid w:val="00BD40DA"/>
    <w:rsid w:val="00BD67B9"/>
    <w:rsid w:val="00BF3D67"/>
    <w:rsid w:val="00C00C4F"/>
    <w:rsid w:val="00C14CDF"/>
    <w:rsid w:val="00C160AF"/>
    <w:rsid w:val="00C17970"/>
    <w:rsid w:val="00C22299"/>
    <w:rsid w:val="00C2269D"/>
    <w:rsid w:val="00C25609"/>
    <w:rsid w:val="00C262D7"/>
    <w:rsid w:val="00C26607"/>
    <w:rsid w:val="00C311DB"/>
    <w:rsid w:val="00C32FE2"/>
    <w:rsid w:val="00C35CF1"/>
    <w:rsid w:val="00C60D75"/>
    <w:rsid w:val="00C64CEA"/>
    <w:rsid w:val="00C71F27"/>
    <w:rsid w:val="00C73012"/>
    <w:rsid w:val="00C76295"/>
    <w:rsid w:val="00C763DD"/>
    <w:rsid w:val="00C803C2"/>
    <w:rsid w:val="00C805CE"/>
    <w:rsid w:val="00C81D06"/>
    <w:rsid w:val="00C84FC0"/>
    <w:rsid w:val="00C9244A"/>
    <w:rsid w:val="00C9346A"/>
    <w:rsid w:val="00C9487F"/>
    <w:rsid w:val="00C97093"/>
    <w:rsid w:val="00C9781A"/>
    <w:rsid w:val="00CA3FDF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4AFE"/>
    <w:rsid w:val="00CF7916"/>
    <w:rsid w:val="00D158F3"/>
    <w:rsid w:val="00D15FDC"/>
    <w:rsid w:val="00D22372"/>
    <w:rsid w:val="00D2470E"/>
    <w:rsid w:val="00D31368"/>
    <w:rsid w:val="00D31A07"/>
    <w:rsid w:val="00D360A9"/>
    <w:rsid w:val="00D3665C"/>
    <w:rsid w:val="00D42E3C"/>
    <w:rsid w:val="00D467B1"/>
    <w:rsid w:val="00D508CC"/>
    <w:rsid w:val="00D50F4B"/>
    <w:rsid w:val="00D60547"/>
    <w:rsid w:val="00D66444"/>
    <w:rsid w:val="00D76353"/>
    <w:rsid w:val="00D80116"/>
    <w:rsid w:val="00DA08B1"/>
    <w:rsid w:val="00DB21CF"/>
    <w:rsid w:val="00DB28BB"/>
    <w:rsid w:val="00DC599C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68A2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A6A1F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0FB1"/>
    <w:rsid w:val="00F3446D"/>
    <w:rsid w:val="00F35E68"/>
    <w:rsid w:val="00F36CDA"/>
    <w:rsid w:val="00F40284"/>
    <w:rsid w:val="00F53380"/>
    <w:rsid w:val="00F67976"/>
    <w:rsid w:val="00F70BE1"/>
    <w:rsid w:val="00F70CD3"/>
    <w:rsid w:val="00F729E7"/>
    <w:rsid w:val="00F85929"/>
    <w:rsid w:val="00F87E45"/>
    <w:rsid w:val="00F9063C"/>
    <w:rsid w:val="00FB3ED3"/>
    <w:rsid w:val="00FB4408"/>
    <w:rsid w:val="00FB7933"/>
    <w:rsid w:val="00FC0862"/>
    <w:rsid w:val="00FC4DE1"/>
    <w:rsid w:val="00FC70FB"/>
    <w:rsid w:val="00FD143D"/>
    <w:rsid w:val="00FD4171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4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4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7;&#1601;&#1606;&#1583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F1A8-BAEF-42EB-804B-11B16BA8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150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106</cp:revision>
  <dcterms:created xsi:type="dcterms:W3CDTF">2017-03-13T06:46:00Z</dcterms:created>
  <dcterms:modified xsi:type="dcterms:W3CDTF">2017-03-14T07:10:00Z</dcterms:modified>
</cp:coreProperties>
</file>