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sdt>
      <w:sdtPr>
        <w:rPr>
          <w:rFonts w:ascii="Traditional Arabic" w:eastAsiaTheme="minorHAnsi" w:hAnsi="Traditional Arabic" w:cs="Traditional Arabic"/>
          <w:bCs w:val="0"/>
          <w:color w:val="auto"/>
          <w:sz w:val="22"/>
          <w:rtl/>
        </w:rPr>
        <w:id w:val="1758484477"/>
        <w:docPartObj>
          <w:docPartGallery w:val="Table of Contents"/>
          <w:docPartUnique/>
        </w:docPartObj>
      </w:sdtPr>
      <w:sdtEndPr>
        <w:rPr>
          <w:b/>
          <w:noProof/>
        </w:rPr>
      </w:sdtEndPr>
      <w:sdtContent>
        <w:bookmarkEnd w:id="0" w:displacedByCustomXml="prev"/>
        <w:p w:rsidR="001510BF" w:rsidRPr="00606DAA" w:rsidRDefault="001510BF" w:rsidP="001510BF">
          <w:pPr>
            <w:pStyle w:val="TOCHeading"/>
            <w:jc w:val="center"/>
            <w:rPr>
              <w:rFonts w:ascii="Traditional Arabic" w:hAnsi="Traditional Arabic" w:cs="Traditional Arabic"/>
              <w:rtl/>
            </w:rPr>
          </w:pPr>
          <w:r w:rsidRPr="00606DAA">
            <w:rPr>
              <w:rFonts w:ascii="Traditional Arabic" w:hAnsi="Traditional Arabic" w:cs="Traditional Arabic" w:hint="cs"/>
              <w:rtl/>
            </w:rPr>
            <w:t>فهرست مطالب</w:t>
          </w:r>
        </w:p>
        <w:p w:rsidR="001510BF" w:rsidRPr="00606DAA" w:rsidRDefault="001510BF" w:rsidP="00606DAA">
          <w:pPr>
            <w:spacing w:line="276" w:lineRule="auto"/>
            <w:rPr>
              <w:rFonts w:ascii="Traditional Arabic" w:hAnsi="Traditional Arabic" w:cs="Traditional Arabic"/>
            </w:rPr>
          </w:pPr>
        </w:p>
        <w:p w:rsidR="001510BF" w:rsidRPr="00606DAA" w:rsidRDefault="001510BF" w:rsidP="00606DAA">
          <w:pPr>
            <w:pStyle w:val="TOC1"/>
            <w:tabs>
              <w:tab w:val="right" w:leader="dot" w:pos="9350"/>
            </w:tabs>
            <w:spacing w:line="276" w:lineRule="auto"/>
            <w:rPr>
              <w:rFonts w:ascii="Traditional Arabic" w:hAnsi="Traditional Arabic" w:cs="Traditional Arabic"/>
              <w:noProof/>
              <w:szCs w:val="22"/>
              <w:lang w:bidi="ar-SA"/>
            </w:rPr>
          </w:pPr>
          <w:r w:rsidRPr="00606DAA">
            <w:rPr>
              <w:rFonts w:ascii="Traditional Arabic" w:hAnsi="Traditional Arabic" w:cs="Traditional Arabic"/>
            </w:rPr>
            <w:fldChar w:fldCharType="begin"/>
          </w:r>
          <w:r w:rsidRPr="00606DAA">
            <w:rPr>
              <w:rFonts w:ascii="Traditional Arabic" w:hAnsi="Traditional Arabic" w:cs="Traditional Arabic"/>
            </w:rPr>
            <w:instrText xml:space="preserve"> TOC \o "1-3" \h \z \u </w:instrText>
          </w:r>
          <w:r w:rsidRPr="00606DAA">
            <w:rPr>
              <w:rFonts w:ascii="Traditional Arabic" w:hAnsi="Traditional Arabic" w:cs="Traditional Arabic"/>
            </w:rPr>
            <w:fldChar w:fldCharType="separate"/>
          </w:r>
          <w:hyperlink w:anchor="_Toc498504497" w:history="1">
            <w:r w:rsidRPr="00606DAA">
              <w:rPr>
                <w:rStyle w:val="Hyperlink"/>
                <w:rFonts w:ascii="Traditional Arabic" w:hAnsi="Traditional Arabic" w:cs="Traditional Arabic" w:hint="eastAsia"/>
                <w:noProof/>
                <w:rtl/>
              </w:rPr>
              <w:t>روا</w:t>
            </w:r>
            <w:r w:rsidRPr="00606DAA">
              <w:rPr>
                <w:rStyle w:val="Hyperlink"/>
                <w:rFonts w:ascii="Traditional Arabic" w:hAnsi="Traditional Arabic" w:cs="Traditional Arabic" w:hint="cs"/>
                <w:noProof/>
                <w:rtl/>
              </w:rPr>
              <w:t>ی</w:t>
            </w:r>
            <w:r w:rsidRPr="00606DAA">
              <w:rPr>
                <w:rStyle w:val="Hyperlink"/>
                <w:rFonts w:ascii="Traditional Arabic" w:hAnsi="Traditional Arabic" w:cs="Traditional Arabic" w:hint="eastAsia"/>
                <w:noProof/>
                <w:rtl/>
              </w:rPr>
              <w:t>ت</w:t>
            </w:r>
            <w:r w:rsidRPr="00606DAA">
              <w:rPr>
                <w:rStyle w:val="Hyperlink"/>
                <w:rFonts w:ascii="Traditional Arabic" w:hAnsi="Traditional Arabic" w:cs="Traditional Arabic"/>
                <w:noProof/>
                <w:rtl/>
              </w:rPr>
              <w:t xml:space="preserve"> </w:t>
            </w:r>
            <w:r w:rsidRPr="00606DAA">
              <w:rPr>
                <w:rStyle w:val="Hyperlink"/>
                <w:rFonts w:ascii="Traditional Arabic" w:hAnsi="Traditional Arabic" w:cs="Traditional Arabic" w:hint="eastAsia"/>
                <w:noProof/>
                <w:rtl/>
              </w:rPr>
              <w:t>مسعدة</w:t>
            </w:r>
            <w:r w:rsidRPr="00606DAA">
              <w:rPr>
                <w:rStyle w:val="Hyperlink"/>
                <w:rFonts w:ascii="Traditional Arabic" w:hAnsi="Traditional Arabic" w:cs="Traditional Arabic"/>
                <w:noProof/>
                <w:rtl/>
              </w:rPr>
              <w:t xml:space="preserve"> </w:t>
            </w:r>
            <w:r w:rsidRPr="00606DAA">
              <w:rPr>
                <w:rStyle w:val="Hyperlink"/>
                <w:rFonts w:ascii="Traditional Arabic" w:hAnsi="Traditional Arabic" w:cs="Traditional Arabic" w:hint="eastAsia"/>
                <w:noProof/>
                <w:rtl/>
              </w:rPr>
              <w:t>بن</w:t>
            </w:r>
            <w:r w:rsidRPr="00606DAA">
              <w:rPr>
                <w:rStyle w:val="Hyperlink"/>
                <w:rFonts w:ascii="Traditional Arabic" w:hAnsi="Traditional Arabic" w:cs="Traditional Arabic"/>
                <w:noProof/>
                <w:rtl/>
              </w:rPr>
              <w:t xml:space="preserve"> </w:t>
            </w:r>
            <w:r w:rsidRPr="00606DAA">
              <w:rPr>
                <w:rStyle w:val="Hyperlink"/>
                <w:rFonts w:ascii="Traditional Arabic" w:hAnsi="Traditional Arabic" w:cs="Traditional Arabic" w:hint="eastAsia"/>
                <w:noProof/>
                <w:rtl/>
              </w:rPr>
              <w:t>صدقه</w:t>
            </w:r>
            <w:r w:rsidRPr="00606DAA">
              <w:rPr>
                <w:rFonts w:ascii="Traditional Arabic" w:hAnsi="Traditional Arabic" w:cs="Traditional Arabic"/>
                <w:noProof/>
                <w:webHidden/>
              </w:rPr>
              <w:tab/>
            </w:r>
            <w:r w:rsidRPr="00606DAA">
              <w:rPr>
                <w:rFonts w:ascii="Traditional Arabic" w:hAnsi="Traditional Arabic" w:cs="Traditional Arabic"/>
                <w:noProof/>
                <w:webHidden/>
              </w:rPr>
              <w:fldChar w:fldCharType="begin"/>
            </w:r>
            <w:r w:rsidRPr="00606DAA">
              <w:rPr>
                <w:rFonts w:ascii="Traditional Arabic" w:hAnsi="Traditional Arabic" w:cs="Traditional Arabic"/>
                <w:noProof/>
                <w:webHidden/>
              </w:rPr>
              <w:instrText xml:space="preserve"> PAGEREF _Toc498504497 \h </w:instrText>
            </w:r>
            <w:r w:rsidRPr="00606DAA">
              <w:rPr>
                <w:rFonts w:ascii="Traditional Arabic" w:hAnsi="Traditional Arabic" w:cs="Traditional Arabic"/>
                <w:noProof/>
                <w:webHidden/>
              </w:rPr>
            </w:r>
            <w:r w:rsidRPr="00606DAA">
              <w:rPr>
                <w:rFonts w:ascii="Traditional Arabic" w:hAnsi="Traditional Arabic" w:cs="Traditional Arabic"/>
                <w:noProof/>
                <w:webHidden/>
              </w:rPr>
              <w:fldChar w:fldCharType="separate"/>
            </w:r>
            <w:r w:rsidRPr="00606DAA">
              <w:rPr>
                <w:rFonts w:ascii="Traditional Arabic" w:hAnsi="Traditional Arabic" w:cs="Traditional Arabic"/>
                <w:noProof/>
                <w:webHidden/>
              </w:rPr>
              <w:t>2</w:t>
            </w:r>
            <w:r w:rsidRPr="00606DAA">
              <w:rPr>
                <w:rFonts w:ascii="Traditional Arabic" w:hAnsi="Traditional Arabic" w:cs="Traditional Arabic"/>
                <w:noProof/>
                <w:webHidden/>
              </w:rPr>
              <w:fldChar w:fldCharType="end"/>
            </w:r>
          </w:hyperlink>
        </w:p>
        <w:p w:rsidR="001510BF" w:rsidRPr="00606DAA" w:rsidRDefault="00D6727B" w:rsidP="00606DAA">
          <w:pPr>
            <w:pStyle w:val="TOC1"/>
            <w:tabs>
              <w:tab w:val="right" w:leader="dot" w:pos="9350"/>
            </w:tabs>
            <w:spacing w:line="276" w:lineRule="auto"/>
            <w:rPr>
              <w:rFonts w:ascii="Traditional Arabic" w:hAnsi="Traditional Arabic" w:cs="Traditional Arabic"/>
              <w:noProof/>
              <w:szCs w:val="22"/>
              <w:lang w:bidi="ar-SA"/>
            </w:rPr>
          </w:pPr>
          <w:hyperlink w:anchor="_Toc498504498" w:history="1">
            <w:r w:rsidR="001510BF" w:rsidRPr="00606DAA">
              <w:rPr>
                <w:rStyle w:val="Hyperlink"/>
                <w:rFonts w:ascii="Traditional Arabic" w:hAnsi="Traditional Arabic" w:cs="Traditional Arabic" w:hint="eastAsia"/>
                <w:noProof/>
                <w:rtl/>
              </w:rPr>
              <w:t>انواع</w:t>
            </w:r>
            <w:r w:rsidR="001510BF" w:rsidRPr="00606DAA">
              <w:rPr>
                <w:rStyle w:val="Hyperlink"/>
                <w:rFonts w:ascii="Traditional Arabic" w:hAnsi="Traditional Arabic" w:cs="Traditional Arabic"/>
                <w:noProof/>
                <w:rtl/>
              </w:rPr>
              <w:t xml:space="preserve"> </w:t>
            </w:r>
            <w:r w:rsidR="001510BF" w:rsidRPr="00606DAA">
              <w:rPr>
                <w:rStyle w:val="Hyperlink"/>
                <w:rFonts w:ascii="Traditional Arabic" w:hAnsi="Traditional Arabic" w:cs="Traditional Arabic" w:hint="eastAsia"/>
                <w:noProof/>
                <w:rtl/>
              </w:rPr>
              <w:t>شبهات</w:t>
            </w:r>
            <w:r w:rsidR="001510BF" w:rsidRPr="00606DAA">
              <w:rPr>
                <w:rFonts w:ascii="Traditional Arabic" w:hAnsi="Traditional Arabic" w:cs="Traditional Arabic"/>
                <w:noProof/>
                <w:webHidden/>
              </w:rPr>
              <w:tab/>
            </w:r>
            <w:r w:rsidR="001510BF" w:rsidRPr="00606DAA">
              <w:rPr>
                <w:rFonts w:ascii="Traditional Arabic" w:hAnsi="Traditional Arabic" w:cs="Traditional Arabic"/>
                <w:noProof/>
                <w:webHidden/>
              </w:rPr>
              <w:fldChar w:fldCharType="begin"/>
            </w:r>
            <w:r w:rsidR="001510BF" w:rsidRPr="00606DAA">
              <w:rPr>
                <w:rFonts w:ascii="Traditional Arabic" w:hAnsi="Traditional Arabic" w:cs="Traditional Arabic"/>
                <w:noProof/>
                <w:webHidden/>
              </w:rPr>
              <w:instrText xml:space="preserve"> PAGEREF _Toc498504498 \h </w:instrText>
            </w:r>
            <w:r w:rsidR="001510BF" w:rsidRPr="00606DAA">
              <w:rPr>
                <w:rFonts w:ascii="Traditional Arabic" w:hAnsi="Traditional Arabic" w:cs="Traditional Arabic"/>
                <w:noProof/>
                <w:webHidden/>
              </w:rPr>
            </w:r>
            <w:r w:rsidR="001510BF" w:rsidRPr="00606DAA">
              <w:rPr>
                <w:rFonts w:ascii="Traditional Arabic" w:hAnsi="Traditional Arabic" w:cs="Traditional Arabic"/>
                <w:noProof/>
                <w:webHidden/>
              </w:rPr>
              <w:fldChar w:fldCharType="separate"/>
            </w:r>
            <w:r w:rsidR="001510BF" w:rsidRPr="00606DAA">
              <w:rPr>
                <w:rFonts w:ascii="Traditional Arabic" w:hAnsi="Traditional Arabic" w:cs="Traditional Arabic"/>
                <w:noProof/>
                <w:webHidden/>
              </w:rPr>
              <w:t>2</w:t>
            </w:r>
            <w:r w:rsidR="001510BF" w:rsidRPr="00606DAA">
              <w:rPr>
                <w:rFonts w:ascii="Traditional Arabic" w:hAnsi="Traditional Arabic" w:cs="Traditional Arabic"/>
                <w:noProof/>
                <w:webHidden/>
              </w:rPr>
              <w:fldChar w:fldCharType="end"/>
            </w:r>
          </w:hyperlink>
        </w:p>
        <w:p w:rsidR="001510BF" w:rsidRPr="00606DAA" w:rsidRDefault="00D6727B" w:rsidP="00606DAA">
          <w:pPr>
            <w:pStyle w:val="TOC1"/>
            <w:tabs>
              <w:tab w:val="right" w:leader="dot" w:pos="9350"/>
            </w:tabs>
            <w:spacing w:line="276" w:lineRule="auto"/>
            <w:rPr>
              <w:rFonts w:ascii="Traditional Arabic" w:hAnsi="Traditional Arabic" w:cs="Traditional Arabic"/>
              <w:noProof/>
              <w:szCs w:val="22"/>
              <w:lang w:bidi="ar-SA"/>
            </w:rPr>
          </w:pPr>
          <w:hyperlink w:anchor="_Toc498504499" w:history="1">
            <w:r w:rsidR="001510BF" w:rsidRPr="00606DAA">
              <w:rPr>
                <w:rStyle w:val="Hyperlink"/>
                <w:rFonts w:ascii="Traditional Arabic" w:hAnsi="Traditional Arabic" w:cs="Traditional Arabic" w:hint="eastAsia"/>
                <w:noProof/>
                <w:rtl/>
              </w:rPr>
              <w:t>اقسام</w:t>
            </w:r>
            <w:r w:rsidR="001510BF" w:rsidRPr="00606DAA">
              <w:rPr>
                <w:rStyle w:val="Hyperlink"/>
                <w:rFonts w:ascii="Traditional Arabic" w:hAnsi="Traditional Arabic" w:cs="Traditional Arabic"/>
                <w:noProof/>
                <w:rtl/>
              </w:rPr>
              <w:t xml:space="preserve"> </w:t>
            </w:r>
            <w:r w:rsidR="001510BF" w:rsidRPr="00606DAA">
              <w:rPr>
                <w:rStyle w:val="Hyperlink"/>
                <w:rFonts w:ascii="Traditional Arabic" w:hAnsi="Traditional Arabic" w:cs="Traditional Arabic" w:hint="eastAsia"/>
                <w:noProof/>
                <w:rtl/>
              </w:rPr>
              <w:t>شبهات</w:t>
            </w:r>
            <w:r w:rsidR="001510BF" w:rsidRPr="00606DAA">
              <w:rPr>
                <w:rStyle w:val="Hyperlink"/>
                <w:rFonts w:ascii="Traditional Arabic" w:hAnsi="Traditional Arabic" w:cs="Traditional Arabic"/>
                <w:noProof/>
                <w:rtl/>
              </w:rPr>
              <w:t xml:space="preserve"> </w:t>
            </w:r>
            <w:r w:rsidR="001510BF" w:rsidRPr="00606DAA">
              <w:rPr>
                <w:rStyle w:val="Hyperlink"/>
                <w:rFonts w:ascii="Traditional Arabic" w:hAnsi="Traditional Arabic" w:cs="Traditional Arabic" w:hint="eastAsia"/>
                <w:noProof/>
                <w:rtl/>
              </w:rPr>
              <w:t>موضوع</w:t>
            </w:r>
            <w:r w:rsidR="001510BF" w:rsidRPr="00606DAA">
              <w:rPr>
                <w:rStyle w:val="Hyperlink"/>
                <w:rFonts w:ascii="Traditional Arabic" w:hAnsi="Traditional Arabic" w:cs="Traditional Arabic" w:hint="cs"/>
                <w:noProof/>
                <w:rtl/>
              </w:rPr>
              <w:t>ی</w:t>
            </w:r>
            <w:r w:rsidR="001510BF" w:rsidRPr="00606DAA">
              <w:rPr>
                <w:rStyle w:val="Hyperlink"/>
                <w:rFonts w:ascii="Traditional Arabic" w:hAnsi="Traditional Arabic" w:cs="Traditional Arabic" w:hint="eastAsia"/>
                <w:noProof/>
                <w:rtl/>
              </w:rPr>
              <w:t>ه</w:t>
            </w:r>
            <w:r w:rsidR="001510BF" w:rsidRPr="00606DAA">
              <w:rPr>
                <w:rStyle w:val="Hyperlink"/>
                <w:rFonts w:ascii="Traditional Arabic" w:hAnsi="Traditional Arabic" w:cs="Traditional Arabic"/>
                <w:noProof/>
                <w:rtl/>
              </w:rPr>
              <w:t xml:space="preserve"> </w:t>
            </w:r>
            <w:r w:rsidR="001510BF" w:rsidRPr="00606DAA">
              <w:rPr>
                <w:rStyle w:val="Hyperlink"/>
                <w:rFonts w:ascii="Traditional Arabic" w:hAnsi="Traditional Arabic" w:cs="Traditional Arabic" w:hint="eastAsia"/>
                <w:noProof/>
                <w:rtl/>
              </w:rPr>
              <w:t>در</w:t>
            </w:r>
            <w:r w:rsidR="001510BF" w:rsidRPr="00606DAA">
              <w:rPr>
                <w:rStyle w:val="Hyperlink"/>
                <w:rFonts w:ascii="Traditional Arabic" w:hAnsi="Traditional Arabic" w:cs="Traditional Arabic"/>
                <w:noProof/>
                <w:rtl/>
              </w:rPr>
              <w:t xml:space="preserve"> </w:t>
            </w:r>
            <w:r w:rsidR="001510BF" w:rsidRPr="00606DAA">
              <w:rPr>
                <w:rStyle w:val="Hyperlink"/>
                <w:rFonts w:ascii="Traditional Arabic" w:hAnsi="Traditional Arabic" w:cs="Traditional Arabic" w:hint="eastAsia"/>
                <w:noProof/>
                <w:rtl/>
              </w:rPr>
              <w:t>طر</w:t>
            </w:r>
            <w:r w:rsidR="001510BF" w:rsidRPr="00606DAA">
              <w:rPr>
                <w:rStyle w:val="Hyperlink"/>
                <w:rFonts w:ascii="Traditional Arabic" w:hAnsi="Traditional Arabic" w:cs="Traditional Arabic" w:hint="cs"/>
                <w:noProof/>
                <w:rtl/>
              </w:rPr>
              <w:t>ی</w:t>
            </w:r>
            <w:r w:rsidR="001510BF" w:rsidRPr="00606DAA">
              <w:rPr>
                <w:rStyle w:val="Hyperlink"/>
                <w:rFonts w:ascii="Traditional Arabic" w:hAnsi="Traditional Arabic" w:cs="Traditional Arabic" w:hint="eastAsia"/>
                <w:noProof/>
                <w:rtl/>
              </w:rPr>
              <w:t>ق</w:t>
            </w:r>
            <w:r w:rsidR="001510BF" w:rsidRPr="00606DAA">
              <w:rPr>
                <w:rStyle w:val="Hyperlink"/>
                <w:rFonts w:ascii="Traditional Arabic" w:hAnsi="Traditional Arabic" w:cs="Traditional Arabic"/>
                <w:noProof/>
                <w:rtl/>
              </w:rPr>
              <w:t xml:space="preserve"> </w:t>
            </w:r>
            <w:r w:rsidR="001510BF" w:rsidRPr="00606DAA">
              <w:rPr>
                <w:rStyle w:val="Hyperlink"/>
                <w:rFonts w:ascii="Traditional Arabic" w:hAnsi="Traditional Arabic" w:cs="Traditional Arabic" w:hint="eastAsia"/>
                <w:noProof/>
                <w:rtl/>
              </w:rPr>
              <w:t>احکام</w:t>
            </w:r>
            <w:r w:rsidR="001510BF" w:rsidRPr="00606DAA">
              <w:rPr>
                <w:rFonts w:ascii="Traditional Arabic" w:hAnsi="Traditional Arabic" w:cs="Traditional Arabic"/>
                <w:noProof/>
                <w:webHidden/>
              </w:rPr>
              <w:tab/>
            </w:r>
            <w:r w:rsidR="001510BF" w:rsidRPr="00606DAA">
              <w:rPr>
                <w:rFonts w:ascii="Traditional Arabic" w:hAnsi="Traditional Arabic" w:cs="Traditional Arabic"/>
                <w:noProof/>
                <w:webHidden/>
              </w:rPr>
              <w:fldChar w:fldCharType="begin"/>
            </w:r>
            <w:r w:rsidR="001510BF" w:rsidRPr="00606DAA">
              <w:rPr>
                <w:rFonts w:ascii="Traditional Arabic" w:hAnsi="Traditional Arabic" w:cs="Traditional Arabic"/>
                <w:noProof/>
                <w:webHidden/>
              </w:rPr>
              <w:instrText xml:space="preserve"> PAGEREF _Toc498504499 \h </w:instrText>
            </w:r>
            <w:r w:rsidR="001510BF" w:rsidRPr="00606DAA">
              <w:rPr>
                <w:rFonts w:ascii="Traditional Arabic" w:hAnsi="Traditional Arabic" w:cs="Traditional Arabic"/>
                <w:noProof/>
                <w:webHidden/>
              </w:rPr>
            </w:r>
            <w:r w:rsidR="001510BF" w:rsidRPr="00606DAA">
              <w:rPr>
                <w:rFonts w:ascii="Traditional Arabic" w:hAnsi="Traditional Arabic" w:cs="Traditional Arabic"/>
                <w:noProof/>
                <w:webHidden/>
              </w:rPr>
              <w:fldChar w:fldCharType="separate"/>
            </w:r>
            <w:r w:rsidR="001510BF" w:rsidRPr="00606DAA">
              <w:rPr>
                <w:rFonts w:ascii="Traditional Arabic" w:hAnsi="Traditional Arabic" w:cs="Traditional Arabic"/>
                <w:noProof/>
                <w:webHidden/>
              </w:rPr>
              <w:t>2</w:t>
            </w:r>
            <w:r w:rsidR="001510BF" w:rsidRPr="00606DAA">
              <w:rPr>
                <w:rFonts w:ascii="Traditional Arabic" w:hAnsi="Traditional Arabic" w:cs="Traditional Arabic"/>
                <w:noProof/>
                <w:webHidden/>
              </w:rPr>
              <w:fldChar w:fldCharType="end"/>
            </w:r>
          </w:hyperlink>
        </w:p>
        <w:p w:rsidR="001510BF" w:rsidRPr="00606DAA" w:rsidRDefault="00D6727B" w:rsidP="00606DAA">
          <w:pPr>
            <w:pStyle w:val="TOC1"/>
            <w:tabs>
              <w:tab w:val="right" w:leader="dot" w:pos="9350"/>
            </w:tabs>
            <w:spacing w:line="276" w:lineRule="auto"/>
            <w:rPr>
              <w:rFonts w:ascii="Traditional Arabic" w:hAnsi="Traditional Arabic" w:cs="Traditional Arabic"/>
              <w:noProof/>
              <w:szCs w:val="22"/>
              <w:lang w:bidi="ar-SA"/>
            </w:rPr>
          </w:pPr>
          <w:hyperlink w:anchor="_Toc498504500" w:history="1">
            <w:r w:rsidR="001510BF" w:rsidRPr="00606DAA">
              <w:rPr>
                <w:rStyle w:val="Hyperlink"/>
                <w:rFonts w:ascii="Traditional Arabic" w:hAnsi="Traditional Arabic" w:cs="Traditional Arabic" w:hint="eastAsia"/>
                <w:noProof/>
                <w:rtl/>
              </w:rPr>
              <w:t>نظرات</w:t>
            </w:r>
            <w:r w:rsidR="001510BF" w:rsidRPr="00606DAA">
              <w:rPr>
                <w:rStyle w:val="Hyperlink"/>
                <w:rFonts w:ascii="Traditional Arabic" w:hAnsi="Traditional Arabic" w:cs="Traditional Arabic"/>
                <w:noProof/>
                <w:rtl/>
              </w:rPr>
              <w:t xml:space="preserve"> </w:t>
            </w:r>
            <w:r w:rsidR="001510BF" w:rsidRPr="00606DAA">
              <w:rPr>
                <w:rStyle w:val="Hyperlink"/>
                <w:rFonts w:ascii="Traditional Arabic" w:hAnsi="Traditional Arabic" w:cs="Traditional Arabic" w:hint="eastAsia"/>
                <w:noProof/>
                <w:rtl/>
              </w:rPr>
              <w:t>در</w:t>
            </w:r>
            <w:r w:rsidR="001510BF" w:rsidRPr="00606DAA">
              <w:rPr>
                <w:rStyle w:val="Hyperlink"/>
                <w:rFonts w:ascii="Traditional Arabic" w:hAnsi="Traditional Arabic" w:cs="Traditional Arabic"/>
                <w:noProof/>
                <w:rtl/>
              </w:rPr>
              <w:t xml:space="preserve"> </w:t>
            </w:r>
            <w:r w:rsidR="001510BF" w:rsidRPr="00606DAA">
              <w:rPr>
                <w:rStyle w:val="Hyperlink"/>
                <w:rFonts w:ascii="Traditional Arabic" w:hAnsi="Traditional Arabic" w:cs="Traditional Arabic" w:hint="eastAsia"/>
                <w:noProof/>
                <w:rtl/>
              </w:rPr>
              <w:t>مورد</w:t>
            </w:r>
            <w:r w:rsidR="001510BF" w:rsidRPr="00606DAA">
              <w:rPr>
                <w:rStyle w:val="Hyperlink"/>
                <w:rFonts w:ascii="Traditional Arabic" w:hAnsi="Traditional Arabic" w:cs="Traditional Arabic"/>
                <w:noProof/>
                <w:rtl/>
              </w:rPr>
              <w:t xml:space="preserve"> </w:t>
            </w:r>
            <w:r w:rsidR="001510BF" w:rsidRPr="00606DAA">
              <w:rPr>
                <w:rStyle w:val="Hyperlink"/>
                <w:rFonts w:ascii="Traditional Arabic" w:hAnsi="Traditional Arabic" w:cs="Traditional Arabic" w:hint="eastAsia"/>
                <w:noProof/>
                <w:rtl/>
              </w:rPr>
              <w:t>ب</w:t>
            </w:r>
            <w:r w:rsidR="001510BF" w:rsidRPr="00606DAA">
              <w:rPr>
                <w:rStyle w:val="Hyperlink"/>
                <w:rFonts w:ascii="Traditional Arabic" w:hAnsi="Traditional Arabic" w:cs="Traditional Arabic" w:hint="cs"/>
                <w:noProof/>
                <w:rtl/>
              </w:rPr>
              <w:t>یّ</w:t>
            </w:r>
            <w:r w:rsidR="001510BF" w:rsidRPr="00606DAA">
              <w:rPr>
                <w:rStyle w:val="Hyperlink"/>
                <w:rFonts w:ascii="Traditional Arabic" w:hAnsi="Traditional Arabic" w:cs="Traditional Arabic" w:hint="eastAsia"/>
                <w:noProof/>
                <w:rtl/>
              </w:rPr>
              <w:t>نه</w:t>
            </w:r>
            <w:r w:rsidR="001510BF" w:rsidRPr="00606DAA">
              <w:rPr>
                <w:rStyle w:val="Hyperlink"/>
                <w:rFonts w:ascii="Traditional Arabic" w:hAnsi="Traditional Arabic" w:cs="Traditional Arabic"/>
                <w:noProof/>
                <w:rtl/>
              </w:rPr>
              <w:t xml:space="preserve"> </w:t>
            </w:r>
            <w:r w:rsidR="001510BF" w:rsidRPr="00606DAA">
              <w:rPr>
                <w:rStyle w:val="Hyperlink"/>
                <w:rFonts w:ascii="Traditional Arabic" w:hAnsi="Traditional Arabic" w:cs="Traditional Arabic" w:hint="eastAsia"/>
                <w:noProof/>
                <w:rtl/>
              </w:rPr>
              <w:t>در</w:t>
            </w:r>
            <w:r w:rsidR="001510BF" w:rsidRPr="00606DAA">
              <w:rPr>
                <w:rStyle w:val="Hyperlink"/>
                <w:rFonts w:ascii="Traditional Arabic" w:hAnsi="Traditional Arabic" w:cs="Traditional Arabic"/>
                <w:noProof/>
                <w:rtl/>
              </w:rPr>
              <w:t xml:space="preserve"> </w:t>
            </w:r>
            <w:r w:rsidR="001510BF" w:rsidRPr="00606DAA">
              <w:rPr>
                <w:rStyle w:val="Hyperlink"/>
                <w:rFonts w:ascii="Traditional Arabic" w:hAnsi="Traditional Arabic" w:cs="Traditional Arabic" w:hint="eastAsia"/>
                <w:noProof/>
                <w:rtl/>
              </w:rPr>
              <w:t>روا</w:t>
            </w:r>
            <w:r w:rsidR="001510BF" w:rsidRPr="00606DAA">
              <w:rPr>
                <w:rStyle w:val="Hyperlink"/>
                <w:rFonts w:ascii="Traditional Arabic" w:hAnsi="Traditional Arabic" w:cs="Traditional Arabic" w:hint="cs"/>
                <w:noProof/>
                <w:rtl/>
              </w:rPr>
              <w:t>ی</w:t>
            </w:r>
            <w:r w:rsidR="001510BF" w:rsidRPr="00606DAA">
              <w:rPr>
                <w:rStyle w:val="Hyperlink"/>
                <w:rFonts w:ascii="Traditional Arabic" w:hAnsi="Traditional Arabic" w:cs="Traditional Arabic" w:hint="eastAsia"/>
                <w:noProof/>
                <w:rtl/>
              </w:rPr>
              <w:t>ت</w:t>
            </w:r>
            <w:r w:rsidR="001510BF" w:rsidRPr="00606DAA">
              <w:rPr>
                <w:rStyle w:val="Hyperlink"/>
                <w:rFonts w:ascii="Traditional Arabic" w:hAnsi="Traditional Arabic" w:cs="Traditional Arabic"/>
                <w:noProof/>
                <w:rtl/>
              </w:rPr>
              <w:t xml:space="preserve"> </w:t>
            </w:r>
            <w:r w:rsidR="001510BF" w:rsidRPr="00606DAA">
              <w:rPr>
                <w:rStyle w:val="Hyperlink"/>
                <w:rFonts w:ascii="Traditional Arabic" w:hAnsi="Traditional Arabic" w:cs="Traditional Arabic" w:hint="eastAsia"/>
                <w:noProof/>
                <w:rtl/>
              </w:rPr>
              <w:t>مسعده</w:t>
            </w:r>
            <w:r w:rsidR="001510BF" w:rsidRPr="00606DAA">
              <w:rPr>
                <w:rFonts w:ascii="Traditional Arabic" w:hAnsi="Traditional Arabic" w:cs="Traditional Arabic"/>
                <w:noProof/>
                <w:webHidden/>
              </w:rPr>
              <w:tab/>
            </w:r>
            <w:r w:rsidR="001510BF" w:rsidRPr="00606DAA">
              <w:rPr>
                <w:rFonts w:ascii="Traditional Arabic" w:hAnsi="Traditional Arabic" w:cs="Traditional Arabic"/>
                <w:noProof/>
                <w:webHidden/>
              </w:rPr>
              <w:fldChar w:fldCharType="begin"/>
            </w:r>
            <w:r w:rsidR="001510BF" w:rsidRPr="00606DAA">
              <w:rPr>
                <w:rFonts w:ascii="Traditional Arabic" w:hAnsi="Traditional Arabic" w:cs="Traditional Arabic"/>
                <w:noProof/>
                <w:webHidden/>
              </w:rPr>
              <w:instrText xml:space="preserve"> PAGEREF _Toc498504500 \h </w:instrText>
            </w:r>
            <w:r w:rsidR="001510BF" w:rsidRPr="00606DAA">
              <w:rPr>
                <w:rFonts w:ascii="Traditional Arabic" w:hAnsi="Traditional Arabic" w:cs="Traditional Arabic"/>
                <w:noProof/>
                <w:webHidden/>
              </w:rPr>
            </w:r>
            <w:r w:rsidR="001510BF" w:rsidRPr="00606DAA">
              <w:rPr>
                <w:rFonts w:ascii="Traditional Arabic" w:hAnsi="Traditional Arabic" w:cs="Traditional Arabic"/>
                <w:noProof/>
                <w:webHidden/>
              </w:rPr>
              <w:fldChar w:fldCharType="separate"/>
            </w:r>
            <w:r w:rsidR="001510BF" w:rsidRPr="00606DAA">
              <w:rPr>
                <w:rFonts w:ascii="Traditional Arabic" w:hAnsi="Traditional Arabic" w:cs="Traditional Arabic"/>
                <w:noProof/>
                <w:webHidden/>
              </w:rPr>
              <w:t>3</w:t>
            </w:r>
            <w:r w:rsidR="001510BF" w:rsidRPr="00606DAA">
              <w:rPr>
                <w:rFonts w:ascii="Traditional Arabic" w:hAnsi="Traditional Arabic" w:cs="Traditional Arabic"/>
                <w:noProof/>
                <w:webHidden/>
              </w:rPr>
              <w:fldChar w:fldCharType="end"/>
            </w:r>
          </w:hyperlink>
        </w:p>
        <w:p w:rsidR="001510BF" w:rsidRPr="00606DAA" w:rsidRDefault="00D6727B" w:rsidP="00606DAA">
          <w:pPr>
            <w:pStyle w:val="TOC1"/>
            <w:tabs>
              <w:tab w:val="right" w:leader="dot" w:pos="9350"/>
            </w:tabs>
            <w:spacing w:line="276" w:lineRule="auto"/>
            <w:rPr>
              <w:rFonts w:ascii="Traditional Arabic" w:hAnsi="Traditional Arabic" w:cs="Traditional Arabic"/>
              <w:noProof/>
              <w:szCs w:val="22"/>
              <w:lang w:bidi="ar-SA"/>
            </w:rPr>
          </w:pPr>
          <w:hyperlink w:anchor="_Toc498504501" w:history="1">
            <w:r w:rsidR="001510BF" w:rsidRPr="00606DAA">
              <w:rPr>
                <w:rStyle w:val="Hyperlink"/>
                <w:rFonts w:ascii="Traditional Arabic" w:hAnsi="Traditional Arabic" w:cs="Traditional Arabic" w:hint="eastAsia"/>
                <w:noProof/>
                <w:rtl/>
              </w:rPr>
              <w:t>تفاوت</w:t>
            </w:r>
            <w:r w:rsidR="001510BF" w:rsidRPr="00606DAA">
              <w:rPr>
                <w:rStyle w:val="Hyperlink"/>
                <w:rFonts w:ascii="Traditional Arabic" w:hAnsi="Traditional Arabic" w:cs="Traditional Arabic"/>
                <w:noProof/>
                <w:rtl/>
              </w:rPr>
              <w:t xml:space="preserve"> </w:t>
            </w:r>
            <w:r w:rsidR="001510BF" w:rsidRPr="00606DAA">
              <w:rPr>
                <w:rStyle w:val="Hyperlink"/>
                <w:rFonts w:ascii="Traditional Arabic" w:hAnsi="Traditional Arabic" w:cs="Traditional Arabic" w:hint="eastAsia"/>
                <w:noProof/>
                <w:rtl/>
              </w:rPr>
              <w:t>ب</w:t>
            </w:r>
            <w:r w:rsidR="001510BF" w:rsidRPr="00606DAA">
              <w:rPr>
                <w:rStyle w:val="Hyperlink"/>
                <w:rFonts w:ascii="Traditional Arabic" w:hAnsi="Traditional Arabic" w:cs="Traditional Arabic" w:hint="cs"/>
                <w:noProof/>
                <w:rtl/>
              </w:rPr>
              <w:t>یّ</w:t>
            </w:r>
            <w:r w:rsidR="001510BF" w:rsidRPr="00606DAA">
              <w:rPr>
                <w:rStyle w:val="Hyperlink"/>
                <w:rFonts w:ascii="Traditional Arabic" w:hAnsi="Traditional Arabic" w:cs="Traditional Arabic" w:hint="eastAsia"/>
                <w:noProof/>
                <w:rtl/>
              </w:rPr>
              <w:t>نه</w:t>
            </w:r>
            <w:r w:rsidR="001510BF" w:rsidRPr="00606DAA">
              <w:rPr>
                <w:rStyle w:val="Hyperlink"/>
                <w:rFonts w:ascii="Traditional Arabic" w:hAnsi="Traditional Arabic" w:cs="Traditional Arabic"/>
                <w:noProof/>
                <w:rtl/>
              </w:rPr>
              <w:t xml:space="preserve"> </w:t>
            </w:r>
            <w:r w:rsidR="001510BF" w:rsidRPr="00606DAA">
              <w:rPr>
                <w:rStyle w:val="Hyperlink"/>
                <w:rFonts w:ascii="Traditional Arabic" w:hAnsi="Traditional Arabic" w:cs="Traditional Arabic" w:hint="eastAsia"/>
                <w:noProof/>
                <w:rtl/>
              </w:rPr>
              <w:t>و</w:t>
            </w:r>
            <w:r w:rsidR="001510BF" w:rsidRPr="00606DAA">
              <w:rPr>
                <w:rStyle w:val="Hyperlink"/>
                <w:rFonts w:ascii="Traditional Arabic" w:hAnsi="Traditional Arabic" w:cs="Traditional Arabic"/>
                <w:noProof/>
                <w:rtl/>
              </w:rPr>
              <w:t xml:space="preserve"> </w:t>
            </w:r>
            <w:r w:rsidR="001510BF" w:rsidRPr="00606DAA">
              <w:rPr>
                <w:rStyle w:val="Hyperlink"/>
                <w:rFonts w:ascii="Traditional Arabic" w:hAnsi="Traditional Arabic" w:cs="Traditional Arabic" w:hint="eastAsia"/>
                <w:noProof/>
                <w:rtl/>
              </w:rPr>
              <w:t>خبر</w:t>
            </w:r>
            <w:r w:rsidR="001510BF" w:rsidRPr="00606DAA">
              <w:rPr>
                <w:rStyle w:val="Hyperlink"/>
                <w:rFonts w:ascii="Traditional Arabic" w:hAnsi="Traditional Arabic" w:cs="Traditional Arabic"/>
                <w:noProof/>
                <w:rtl/>
              </w:rPr>
              <w:t xml:space="preserve"> </w:t>
            </w:r>
            <w:r w:rsidR="001510BF" w:rsidRPr="00606DAA">
              <w:rPr>
                <w:rStyle w:val="Hyperlink"/>
                <w:rFonts w:ascii="Traditional Arabic" w:hAnsi="Traditional Arabic" w:cs="Traditional Arabic" w:hint="eastAsia"/>
                <w:noProof/>
                <w:rtl/>
              </w:rPr>
              <w:t>ثقه</w:t>
            </w:r>
            <w:r w:rsidR="001510BF" w:rsidRPr="00606DAA">
              <w:rPr>
                <w:rFonts w:ascii="Traditional Arabic" w:hAnsi="Traditional Arabic" w:cs="Traditional Arabic"/>
                <w:noProof/>
                <w:webHidden/>
              </w:rPr>
              <w:tab/>
            </w:r>
            <w:r w:rsidR="001510BF" w:rsidRPr="00606DAA">
              <w:rPr>
                <w:rFonts w:ascii="Traditional Arabic" w:hAnsi="Traditional Arabic" w:cs="Traditional Arabic"/>
                <w:noProof/>
                <w:webHidden/>
              </w:rPr>
              <w:fldChar w:fldCharType="begin"/>
            </w:r>
            <w:r w:rsidR="001510BF" w:rsidRPr="00606DAA">
              <w:rPr>
                <w:rFonts w:ascii="Traditional Arabic" w:hAnsi="Traditional Arabic" w:cs="Traditional Arabic"/>
                <w:noProof/>
                <w:webHidden/>
              </w:rPr>
              <w:instrText xml:space="preserve"> PAGEREF _Toc498504501 \h </w:instrText>
            </w:r>
            <w:r w:rsidR="001510BF" w:rsidRPr="00606DAA">
              <w:rPr>
                <w:rFonts w:ascii="Traditional Arabic" w:hAnsi="Traditional Arabic" w:cs="Traditional Arabic"/>
                <w:noProof/>
                <w:webHidden/>
              </w:rPr>
            </w:r>
            <w:r w:rsidR="001510BF" w:rsidRPr="00606DAA">
              <w:rPr>
                <w:rFonts w:ascii="Traditional Arabic" w:hAnsi="Traditional Arabic" w:cs="Traditional Arabic"/>
                <w:noProof/>
                <w:webHidden/>
              </w:rPr>
              <w:fldChar w:fldCharType="separate"/>
            </w:r>
            <w:r w:rsidR="001510BF" w:rsidRPr="00606DAA">
              <w:rPr>
                <w:rFonts w:ascii="Traditional Arabic" w:hAnsi="Traditional Arabic" w:cs="Traditional Arabic"/>
                <w:noProof/>
                <w:webHidden/>
              </w:rPr>
              <w:t>4</w:t>
            </w:r>
            <w:r w:rsidR="001510BF" w:rsidRPr="00606DAA">
              <w:rPr>
                <w:rFonts w:ascii="Traditional Arabic" w:hAnsi="Traditional Arabic" w:cs="Traditional Arabic"/>
                <w:noProof/>
                <w:webHidden/>
              </w:rPr>
              <w:fldChar w:fldCharType="end"/>
            </w:r>
          </w:hyperlink>
        </w:p>
        <w:p w:rsidR="001510BF" w:rsidRPr="00606DAA" w:rsidRDefault="00D6727B" w:rsidP="00606DAA">
          <w:pPr>
            <w:pStyle w:val="TOC1"/>
            <w:tabs>
              <w:tab w:val="right" w:leader="dot" w:pos="9350"/>
            </w:tabs>
            <w:spacing w:line="276" w:lineRule="auto"/>
            <w:rPr>
              <w:rFonts w:ascii="Traditional Arabic" w:hAnsi="Traditional Arabic" w:cs="Traditional Arabic"/>
              <w:noProof/>
              <w:szCs w:val="22"/>
              <w:lang w:bidi="ar-SA"/>
            </w:rPr>
          </w:pPr>
          <w:hyperlink w:anchor="_Toc498504502" w:history="1">
            <w:r w:rsidR="001510BF" w:rsidRPr="00606DAA">
              <w:rPr>
                <w:rStyle w:val="Hyperlink"/>
                <w:rFonts w:ascii="Traditional Arabic" w:hAnsi="Traditional Arabic" w:cs="Traditional Arabic" w:hint="eastAsia"/>
                <w:noProof/>
                <w:rtl/>
              </w:rPr>
              <w:t>معنا</w:t>
            </w:r>
            <w:r w:rsidR="001510BF" w:rsidRPr="00606DAA">
              <w:rPr>
                <w:rStyle w:val="Hyperlink"/>
                <w:rFonts w:ascii="Traditional Arabic" w:hAnsi="Traditional Arabic" w:cs="Traditional Arabic" w:hint="cs"/>
                <w:noProof/>
                <w:rtl/>
              </w:rPr>
              <w:t>ی</w:t>
            </w:r>
            <w:r w:rsidR="001510BF" w:rsidRPr="00606DAA">
              <w:rPr>
                <w:rStyle w:val="Hyperlink"/>
                <w:rFonts w:ascii="Traditional Arabic" w:hAnsi="Traditional Arabic" w:cs="Traditional Arabic"/>
                <w:noProof/>
                <w:rtl/>
              </w:rPr>
              <w:t xml:space="preserve"> </w:t>
            </w:r>
            <w:r w:rsidR="001510BF" w:rsidRPr="00606DAA">
              <w:rPr>
                <w:rStyle w:val="Hyperlink"/>
                <w:rFonts w:ascii="Traditional Arabic" w:hAnsi="Traditional Arabic" w:cs="Traditional Arabic" w:hint="eastAsia"/>
                <w:noProof/>
                <w:rtl/>
              </w:rPr>
              <w:t>عرف</w:t>
            </w:r>
            <w:r w:rsidR="001510BF" w:rsidRPr="00606DAA">
              <w:rPr>
                <w:rStyle w:val="Hyperlink"/>
                <w:rFonts w:ascii="Traditional Arabic" w:hAnsi="Traditional Arabic" w:cs="Traditional Arabic" w:hint="cs"/>
                <w:noProof/>
                <w:rtl/>
              </w:rPr>
              <w:t>ی</w:t>
            </w:r>
            <w:r w:rsidR="001510BF" w:rsidRPr="00606DAA">
              <w:rPr>
                <w:rStyle w:val="Hyperlink"/>
                <w:rFonts w:ascii="Traditional Arabic" w:hAnsi="Traditional Arabic" w:cs="Traditional Arabic"/>
                <w:noProof/>
                <w:rtl/>
              </w:rPr>
              <w:t xml:space="preserve"> </w:t>
            </w:r>
            <w:r w:rsidR="001510BF" w:rsidRPr="00606DAA">
              <w:rPr>
                <w:rStyle w:val="Hyperlink"/>
                <w:rFonts w:ascii="Traditional Arabic" w:hAnsi="Traditional Arabic" w:cs="Traditional Arabic" w:hint="eastAsia"/>
                <w:noProof/>
                <w:rtl/>
              </w:rPr>
              <w:t>و</w:t>
            </w:r>
            <w:r w:rsidR="001510BF" w:rsidRPr="00606DAA">
              <w:rPr>
                <w:rStyle w:val="Hyperlink"/>
                <w:rFonts w:ascii="Traditional Arabic" w:hAnsi="Traditional Arabic" w:cs="Traditional Arabic"/>
                <w:noProof/>
                <w:rtl/>
              </w:rPr>
              <w:t xml:space="preserve"> </w:t>
            </w:r>
            <w:r w:rsidR="001510BF" w:rsidRPr="00606DAA">
              <w:rPr>
                <w:rStyle w:val="Hyperlink"/>
                <w:rFonts w:ascii="Traditional Arabic" w:hAnsi="Traditional Arabic" w:cs="Traditional Arabic" w:hint="eastAsia"/>
                <w:noProof/>
                <w:rtl/>
              </w:rPr>
              <w:t>شرع</w:t>
            </w:r>
            <w:r w:rsidR="001510BF" w:rsidRPr="00606DAA">
              <w:rPr>
                <w:rStyle w:val="Hyperlink"/>
                <w:rFonts w:ascii="Traditional Arabic" w:hAnsi="Traditional Arabic" w:cs="Traditional Arabic" w:hint="cs"/>
                <w:noProof/>
                <w:rtl/>
              </w:rPr>
              <w:t>ی</w:t>
            </w:r>
            <w:r w:rsidR="001510BF" w:rsidRPr="00606DAA">
              <w:rPr>
                <w:rStyle w:val="Hyperlink"/>
                <w:rFonts w:ascii="Traditional Arabic" w:hAnsi="Traditional Arabic" w:cs="Traditional Arabic"/>
                <w:noProof/>
                <w:rtl/>
              </w:rPr>
              <w:t xml:space="preserve"> </w:t>
            </w:r>
            <w:r w:rsidR="001510BF" w:rsidRPr="00606DAA">
              <w:rPr>
                <w:rStyle w:val="Hyperlink"/>
                <w:rFonts w:ascii="Traditional Arabic" w:hAnsi="Traditional Arabic" w:cs="Traditional Arabic" w:hint="eastAsia"/>
                <w:noProof/>
                <w:rtl/>
              </w:rPr>
              <w:t>ب</w:t>
            </w:r>
            <w:r w:rsidR="001510BF" w:rsidRPr="00606DAA">
              <w:rPr>
                <w:rStyle w:val="Hyperlink"/>
                <w:rFonts w:ascii="Traditional Arabic" w:hAnsi="Traditional Arabic" w:cs="Traditional Arabic" w:hint="cs"/>
                <w:noProof/>
                <w:rtl/>
              </w:rPr>
              <w:t>یّ</w:t>
            </w:r>
            <w:r w:rsidR="001510BF" w:rsidRPr="00606DAA">
              <w:rPr>
                <w:rStyle w:val="Hyperlink"/>
                <w:rFonts w:ascii="Traditional Arabic" w:hAnsi="Traditional Arabic" w:cs="Traditional Arabic" w:hint="eastAsia"/>
                <w:noProof/>
                <w:rtl/>
              </w:rPr>
              <w:t>نه</w:t>
            </w:r>
            <w:r w:rsidR="001510BF" w:rsidRPr="00606DAA">
              <w:rPr>
                <w:rFonts w:ascii="Traditional Arabic" w:hAnsi="Traditional Arabic" w:cs="Traditional Arabic"/>
                <w:noProof/>
                <w:webHidden/>
              </w:rPr>
              <w:tab/>
            </w:r>
            <w:r w:rsidR="001510BF" w:rsidRPr="00606DAA">
              <w:rPr>
                <w:rFonts w:ascii="Traditional Arabic" w:hAnsi="Traditional Arabic" w:cs="Traditional Arabic"/>
                <w:noProof/>
                <w:webHidden/>
              </w:rPr>
              <w:fldChar w:fldCharType="begin"/>
            </w:r>
            <w:r w:rsidR="001510BF" w:rsidRPr="00606DAA">
              <w:rPr>
                <w:rFonts w:ascii="Traditional Arabic" w:hAnsi="Traditional Arabic" w:cs="Traditional Arabic"/>
                <w:noProof/>
                <w:webHidden/>
              </w:rPr>
              <w:instrText xml:space="preserve"> PAGEREF _Toc498504502 \h </w:instrText>
            </w:r>
            <w:r w:rsidR="001510BF" w:rsidRPr="00606DAA">
              <w:rPr>
                <w:rFonts w:ascii="Traditional Arabic" w:hAnsi="Traditional Arabic" w:cs="Traditional Arabic"/>
                <w:noProof/>
                <w:webHidden/>
              </w:rPr>
            </w:r>
            <w:r w:rsidR="001510BF" w:rsidRPr="00606DAA">
              <w:rPr>
                <w:rFonts w:ascii="Traditional Arabic" w:hAnsi="Traditional Arabic" w:cs="Traditional Arabic"/>
                <w:noProof/>
                <w:webHidden/>
              </w:rPr>
              <w:fldChar w:fldCharType="separate"/>
            </w:r>
            <w:r w:rsidR="001510BF" w:rsidRPr="00606DAA">
              <w:rPr>
                <w:rFonts w:ascii="Traditional Arabic" w:hAnsi="Traditional Arabic" w:cs="Traditional Arabic"/>
                <w:noProof/>
                <w:webHidden/>
              </w:rPr>
              <w:t>5</w:t>
            </w:r>
            <w:r w:rsidR="001510BF" w:rsidRPr="00606DAA">
              <w:rPr>
                <w:rFonts w:ascii="Traditional Arabic" w:hAnsi="Traditional Arabic" w:cs="Traditional Arabic"/>
                <w:noProof/>
                <w:webHidden/>
              </w:rPr>
              <w:fldChar w:fldCharType="end"/>
            </w:r>
          </w:hyperlink>
        </w:p>
        <w:p w:rsidR="001510BF" w:rsidRPr="00606DAA" w:rsidRDefault="00D6727B" w:rsidP="00606DAA">
          <w:pPr>
            <w:pStyle w:val="TOC1"/>
            <w:tabs>
              <w:tab w:val="right" w:leader="dot" w:pos="9350"/>
            </w:tabs>
            <w:spacing w:line="276" w:lineRule="auto"/>
            <w:rPr>
              <w:rFonts w:ascii="Traditional Arabic" w:hAnsi="Traditional Arabic" w:cs="Traditional Arabic"/>
              <w:noProof/>
              <w:szCs w:val="22"/>
              <w:lang w:bidi="ar-SA"/>
            </w:rPr>
          </w:pPr>
          <w:hyperlink w:anchor="_Toc498504503" w:history="1">
            <w:r w:rsidR="001510BF" w:rsidRPr="00606DAA">
              <w:rPr>
                <w:rStyle w:val="Hyperlink"/>
                <w:rFonts w:ascii="Traditional Arabic" w:hAnsi="Traditional Arabic" w:cs="Traditional Arabic" w:hint="eastAsia"/>
                <w:noProof/>
                <w:rtl/>
              </w:rPr>
              <w:t>قرائن</w:t>
            </w:r>
            <w:r w:rsidR="001510BF" w:rsidRPr="00606DAA">
              <w:rPr>
                <w:rStyle w:val="Hyperlink"/>
                <w:rFonts w:ascii="Traditional Arabic" w:hAnsi="Traditional Arabic" w:cs="Traditional Arabic"/>
                <w:noProof/>
                <w:rtl/>
              </w:rPr>
              <w:t xml:space="preserve"> </w:t>
            </w:r>
            <w:r w:rsidR="001510BF" w:rsidRPr="00606DAA">
              <w:rPr>
                <w:rStyle w:val="Hyperlink"/>
                <w:rFonts w:ascii="Traditional Arabic" w:hAnsi="Traditional Arabic" w:cs="Traditional Arabic" w:hint="eastAsia"/>
                <w:noProof/>
                <w:rtl/>
              </w:rPr>
              <w:t>در</w:t>
            </w:r>
            <w:r w:rsidR="001510BF" w:rsidRPr="00606DAA">
              <w:rPr>
                <w:rStyle w:val="Hyperlink"/>
                <w:rFonts w:ascii="Traditional Arabic" w:hAnsi="Traditional Arabic" w:cs="Traditional Arabic"/>
                <w:noProof/>
                <w:rtl/>
              </w:rPr>
              <w:t xml:space="preserve"> </w:t>
            </w:r>
            <w:r w:rsidR="001510BF" w:rsidRPr="00606DAA">
              <w:rPr>
                <w:rStyle w:val="Hyperlink"/>
                <w:rFonts w:ascii="Traditional Arabic" w:hAnsi="Traditional Arabic" w:cs="Traditional Arabic" w:hint="eastAsia"/>
                <w:noProof/>
                <w:rtl/>
              </w:rPr>
              <w:t>باب</w:t>
            </w:r>
            <w:r w:rsidR="001510BF" w:rsidRPr="00606DAA">
              <w:rPr>
                <w:rStyle w:val="Hyperlink"/>
                <w:rFonts w:ascii="Traditional Arabic" w:hAnsi="Traditional Arabic" w:cs="Traditional Arabic"/>
                <w:noProof/>
                <w:rtl/>
              </w:rPr>
              <w:t xml:space="preserve"> </w:t>
            </w:r>
            <w:r w:rsidR="001510BF" w:rsidRPr="00606DAA">
              <w:rPr>
                <w:rStyle w:val="Hyperlink"/>
                <w:rFonts w:ascii="Traditional Arabic" w:hAnsi="Traditional Arabic" w:cs="Traditional Arabic" w:hint="eastAsia"/>
                <w:noProof/>
                <w:rtl/>
              </w:rPr>
              <w:t>اثبات</w:t>
            </w:r>
            <w:r w:rsidR="001510BF" w:rsidRPr="00606DAA">
              <w:rPr>
                <w:rStyle w:val="Hyperlink"/>
                <w:rFonts w:ascii="Traditional Arabic" w:hAnsi="Traditional Arabic" w:cs="Traditional Arabic"/>
                <w:noProof/>
                <w:rtl/>
              </w:rPr>
              <w:t xml:space="preserve"> </w:t>
            </w:r>
            <w:r w:rsidR="001510BF" w:rsidRPr="00606DAA">
              <w:rPr>
                <w:rStyle w:val="Hyperlink"/>
                <w:rFonts w:ascii="Traditional Arabic" w:hAnsi="Traditional Arabic" w:cs="Traditional Arabic" w:hint="eastAsia"/>
                <w:noProof/>
                <w:rtl/>
              </w:rPr>
              <w:t>ب</w:t>
            </w:r>
            <w:r w:rsidR="001510BF" w:rsidRPr="00606DAA">
              <w:rPr>
                <w:rStyle w:val="Hyperlink"/>
                <w:rFonts w:ascii="Traditional Arabic" w:hAnsi="Traditional Arabic" w:cs="Traditional Arabic" w:hint="cs"/>
                <w:noProof/>
                <w:rtl/>
              </w:rPr>
              <w:t>یّ</w:t>
            </w:r>
            <w:r w:rsidR="001510BF" w:rsidRPr="00606DAA">
              <w:rPr>
                <w:rStyle w:val="Hyperlink"/>
                <w:rFonts w:ascii="Traditional Arabic" w:hAnsi="Traditional Arabic" w:cs="Traditional Arabic" w:hint="eastAsia"/>
                <w:noProof/>
                <w:rtl/>
              </w:rPr>
              <w:t>نه</w:t>
            </w:r>
            <w:r w:rsidR="001510BF" w:rsidRPr="00606DAA">
              <w:rPr>
                <w:rStyle w:val="Hyperlink"/>
                <w:rFonts w:ascii="Traditional Arabic" w:hAnsi="Traditional Arabic" w:cs="Traditional Arabic"/>
                <w:noProof/>
                <w:rtl/>
              </w:rPr>
              <w:t xml:space="preserve"> </w:t>
            </w:r>
            <w:r w:rsidR="001510BF" w:rsidRPr="00606DAA">
              <w:rPr>
                <w:rStyle w:val="Hyperlink"/>
                <w:rFonts w:ascii="Traditional Arabic" w:hAnsi="Traditional Arabic" w:cs="Traditional Arabic" w:hint="eastAsia"/>
                <w:noProof/>
                <w:rtl/>
              </w:rPr>
              <w:t>در</w:t>
            </w:r>
            <w:r w:rsidR="001510BF" w:rsidRPr="00606DAA">
              <w:rPr>
                <w:rStyle w:val="Hyperlink"/>
                <w:rFonts w:ascii="Traditional Arabic" w:hAnsi="Traditional Arabic" w:cs="Traditional Arabic"/>
                <w:noProof/>
                <w:rtl/>
              </w:rPr>
              <w:t xml:space="preserve"> </w:t>
            </w:r>
            <w:r w:rsidR="001510BF" w:rsidRPr="00606DAA">
              <w:rPr>
                <w:rStyle w:val="Hyperlink"/>
                <w:rFonts w:ascii="Traditional Arabic" w:hAnsi="Traditional Arabic" w:cs="Traditional Arabic" w:hint="eastAsia"/>
                <w:noProof/>
                <w:rtl/>
              </w:rPr>
              <w:t>معنا</w:t>
            </w:r>
            <w:r w:rsidR="001510BF" w:rsidRPr="00606DAA">
              <w:rPr>
                <w:rStyle w:val="Hyperlink"/>
                <w:rFonts w:ascii="Traditional Arabic" w:hAnsi="Traditional Arabic" w:cs="Traditional Arabic" w:hint="cs"/>
                <w:noProof/>
                <w:rtl/>
              </w:rPr>
              <w:t>ی</w:t>
            </w:r>
            <w:r w:rsidR="001510BF" w:rsidRPr="00606DAA">
              <w:rPr>
                <w:rStyle w:val="Hyperlink"/>
                <w:rFonts w:ascii="Traditional Arabic" w:hAnsi="Traditional Arabic" w:cs="Traditional Arabic"/>
                <w:noProof/>
                <w:rtl/>
              </w:rPr>
              <w:t xml:space="preserve"> </w:t>
            </w:r>
            <w:r w:rsidR="001510BF" w:rsidRPr="00606DAA">
              <w:rPr>
                <w:rStyle w:val="Hyperlink"/>
                <w:rFonts w:ascii="Traditional Arabic" w:hAnsi="Traditional Arabic" w:cs="Traditional Arabic" w:hint="eastAsia"/>
                <w:noProof/>
                <w:rtl/>
              </w:rPr>
              <w:t>خاص</w:t>
            </w:r>
            <w:r w:rsidR="001510BF" w:rsidRPr="00606DAA">
              <w:rPr>
                <w:rFonts w:ascii="Traditional Arabic" w:hAnsi="Traditional Arabic" w:cs="Traditional Arabic"/>
                <w:noProof/>
                <w:webHidden/>
              </w:rPr>
              <w:tab/>
            </w:r>
            <w:r w:rsidR="001510BF" w:rsidRPr="00606DAA">
              <w:rPr>
                <w:rFonts w:ascii="Traditional Arabic" w:hAnsi="Traditional Arabic" w:cs="Traditional Arabic"/>
                <w:noProof/>
                <w:webHidden/>
              </w:rPr>
              <w:fldChar w:fldCharType="begin"/>
            </w:r>
            <w:r w:rsidR="001510BF" w:rsidRPr="00606DAA">
              <w:rPr>
                <w:rFonts w:ascii="Traditional Arabic" w:hAnsi="Traditional Arabic" w:cs="Traditional Arabic"/>
                <w:noProof/>
                <w:webHidden/>
              </w:rPr>
              <w:instrText xml:space="preserve"> PAGEREF _Toc498504503 \h </w:instrText>
            </w:r>
            <w:r w:rsidR="001510BF" w:rsidRPr="00606DAA">
              <w:rPr>
                <w:rFonts w:ascii="Traditional Arabic" w:hAnsi="Traditional Arabic" w:cs="Traditional Arabic"/>
                <w:noProof/>
                <w:webHidden/>
              </w:rPr>
            </w:r>
            <w:r w:rsidR="001510BF" w:rsidRPr="00606DAA">
              <w:rPr>
                <w:rFonts w:ascii="Traditional Arabic" w:hAnsi="Traditional Arabic" w:cs="Traditional Arabic"/>
                <w:noProof/>
                <w:webHidden/>
              </w:rPr>
              <w:fldChar w:fldCharType="separate"/>
            </w:r>
            <w:r w:rsidR="001510BF" w:rsidRPr="00606DAA">
              <w:rPr>
                <w:rFonts w:ascii="Traditional Arabic" w:hAnsi="Traditional Arabic" w:cs="Traditional Arabic"/>
                <w:noProof/>
                <w:webHidden/>
              </w:rPr>
              <w:t>6</w:t>
            </w:r>
            <w:r w:rsidR="001510BF" w:rsidRPr="00606DAA">
              <w:rPr>
                <w:rFonts w:ascii="Traditional Arabic" w:hAnsi="Traditional Arabic" w:cs="Traditional Arabic"/>
                <w:noProof/>
                <w:webHidden/>
              </w:rPr>
              <w:fldChar w:fldCharType="end"/>
            </w:r>
          </w:hyperlink>
        </w:p>
        <w:p w:rsidR="001510BF" w:rsidRPr="00606DAA" w:rsidRDefault="00D6727B" w:rsidP="00606DAA">
          <w:pPr>
            <w:pStyle w:val="TOC1"/>
            <w:tabs>
              <w:tab w:val="right" w:leader="dot" w:pos="9350"/>
            </w:tabs>
            <w:spacing w:line="276" w:lineRule="auto"/>
            <w:rPr>
              <w:rFonts w:ascii="Traditional Arabic" w:hAnsi="Traditional Arabic" w:cs="Traditional Arabic"/>
              <w:noProof/>
              <w:szCs w:val="22"/>
              <w:lang w:bidi="ar-SA"/>
            </w:rPr>
          </w:pPr>
          <w:hyperlink w:anchor="_Toc498504504" w:history="1">
            <w:r w:rsidR="001510BF" w:rsidRPr="00606DAA">
              <w:rPr>
                <w:rStyle w:val="Hyperlink"/>
                <w:rFonts w:ascii="Traditional Arabic" w:hAnsi="Traditional Arabic" w:cs="Traditional Arabic" w:hint="eastAsia"/>
                <w:noProof/>
                <w:rtl/>
              </w:rPr>
              <w:t>نظر</w:t>
            </w:r>
            <w:r w:rsidR="001510BF" w:rsidRPr="00606DAA">
              <w:rPr>
                <w:rStyle w:val="Hyperlink"/>
                <w:rFonts w:ascii="Traditional Arabic" w:hAnsi="Traditional Arabic" w:cs="Traditional Arabic"/>
                <w:noProof/>
                <w:rtl/>
              </w:rPr>
              <w:t xml:space="preserve"> </w:t>
            </w:r>
            <w:r w:rsidR="001510BF" w:rsidRPr="00606DAA">
              <w:rPr>
                <w:rStyle w:val="Hyperlink"/>
                <w:rFonts w:ascii="Traditional Arabic" w:hAnsi="Traditional Arabic" w:cs="Traditional Arabic" w:hint="eastAsia"/>
                <w:noProof/>
                <w:rtl/>
              </w:rPr>
              <w:t>مرحوم</w:t>
            </w:r>
            <w:r w:rsidR="001510BF" w:rsidRPr="00606DAA">
              <w:rPr>
                <w:rStyle w:val="Hyperlink"/>
                <w:rFonts w:ascii="Traditional Arabic" w:hAnsi="Traditional Arabic" w:cs="Traditional Arabic"/>
                <w:noProof/>
                <w:rtl/>
              </w:rPr>
              <w:t xml:space="preserve"> </w:t>
            </w:r>
            <w:r w:rsidR="001510BF" w:rsidRPr="00606DAA">
              <w:rPr>
                <w:rStyle w:val="Hyperlink"/>
                <w:rFonts w:ascii="Traditional Arabic" w:hAnsi="Traditional Arabic" w:cs="Traditional Arabic" w:hint="eastAsia"/>
                <w:noProof/>
                <w:rtl/>
              </w:rPr>
              <w:t>آقا</w:t>
            </w:r>
            <w:r w:rsidR="001510BF" w:rsidRPr="00606DAA">
              <w:rPr>
                <w:rStyle w:val="Hyperlink"/>
                <w:rFonts w:ascii="Traditional Arabic" w:hAnsi="Traditional Arabic" w:cs="Traditional Arabic" w:hint="cs"/>
                <w:noProof/>
                <w:rtl/>
              </w:rPr>
              <w:t>ی</w:t>
            </w:r>
            <w:r w:rsidR="001510BF" w:rsidRPr="00606DAA">
              <w:rPr>
                <w:rStyle w:val="Hyperlink"/>
                <w:rFonts w:ascii="Traditional Arabic" w:hAnsi="Traditional Arabic" w:cs="Traditional Arabic"/>
                <w:noProof/>
                <w:rtl/>
              </w:rPr>
              <w:t xml:space="preserve"> </w:t>
            </w:r>
            <w:r w:rsidR="002A5521">
              <w:rPr>
                <w:rStyle w:val="Hyperlink"/>
                <w:rFonts w:ascii="Traditional Arabic" w:hAnsi="Traditional Arabic" w:cs="Traditional Arabic" w:hint="eastAsia"/>
                <w:noProof/>
                <w:rtl/>
              </w:rPr>
              <w:t>خویی</w:t>
            </w:r>
            <w:r w:rsidR="001510BF" w:rsidRPr="00606DAA">
              <w:rPr>
                <w:rStyle w:val="Hyperlink"/>
                <w:rFonts w:ascii="Traditional Arabic" w:hAnsi="Traditional Arabic" w:cs="Traditional Arabic"/>
                <w:noProof/>
                <w:rtl/>
              </w:rPr>
              <w:t xml:space="preserve"> </w:t>
            </w:r>
            <w:r w:rsidR="001510BF" w:rsidRPr="00606DAA">
              <w:rPr>
                <w:rStyle w:val="Hyperlink"/>
                <w:rFonts w:ascii="Traditional Arabic" w:hAnsi="Traditional Arabic" w:cs="Traditional Arabic" w:hint="eastAsia"/>
                <w:noProof/>
                <w:rtl/>
              </w:rPr>
              <w:t>در</w:t>
            </w:r>
            <w:r w:rsidR="001510BF" w:rsidRPr="00606DAA">
              <w:rPr>
                <w:rStyle w:val="Hyperlink"/>
                <w:rFonts w:ascii="Traditional Arabic" w:hAnsi="Traditional Arabic" w:cs="Traditional Arabic"/>
                <w:noProof/>
                <w:rtl/>
              </w:rPr>
              <w:t xml:space="preserve"> </w:t>
            </w:r>
            <w:r w:rsidR="001510BF" w:rsidRPr="00606DAA">
              <w:rPr>
                <w:rStyle w:val="Hyperlink"/>
                <w:rFonts w:ascii="Traditional Arabic" w:hAnsi="Traditional Arabic" w:cs="Traditional Arabic" w:hint="eastAsia"/>
                <w:noProof/>
                <w:rtl/>
              </w:rPr>
              <w:t>باب</w:t>
            </w:r>
            <w:r w:rsidR="001510BF" w:rsidRPr="00606DAA">
              <w:rPr>
                <w:rStyle w:val="Hyperlink"/>
                <w:rFonts w:ascii="Traditional Arabic" w:hAnsi="Traditional Arabic" w:cs="Traditional Arabic"/>
                <w:noProof/>
                <w:rtl/>
              </w:rPr>
              <w:t xml:space="preserve"> </w:t>
            </w:r>
            <w:r w:rsidR="001510BF" w:rsidRPr="00606DAA">
              <w:rPr>
                <w:rStyle w:val="Hyperlink"/>
                <w:rFonts w:ascii="Traditional Arabic" w:hAnsi="Traditional Arabic" w:cs="Traditional Arabic" w:hint="eastAsia"/>
                <w:noProof/>
                <w:rtl/>
              </w:rPr>
              <w:t>معنا</w:t>
            </w:r>
            <w:r w:rsidR="001510BF" w:rsidRPr="00606DAA">
              <w:rPr>
                <w:rStyle w:val="Hyperlink"/>
                <w:rFonts w:ascii="Traditional Arabic" w:hAnsi="Traditional Arabic" w:cs="Traditional Arabic" w:hint="cs"/>
                <w:noProof/>
                <w:rtl/>
              </w:rPr>
              <w:t>ی</w:t>
            </w:r>
            <w:r w:rsidR="001510BF" w:rsidRPr="00606DAA">
              <w:rPr>
                <w:rStyle w:val="Hyperlink"/>
                <w:rFonts w:ascii="Traditional Arabic" w:hAnsi="Traditional Arabic" w:cs="Traditional Arabic"/>
                <w:noProof/>
                <w:rtl/>
              </w:rPr>
              <w:t xml:space="preserve"> </w:t>
            </w:r>
            <w:r w:rsidR="001510BF" w:rsidRPr="00606DAA">
              <w:rPr>
                <w:rStyle w:val="Hyperlink"/>
                <w:rFonts w:ascii="Traditional Arabic" w:hAnsi="Traditional Arabic" w:cs="Traditional Arabic" w:hint="eastAsia"/>
                <w:noProof/>
                <w:rtl/>
              </w:rPr>
              <w:t>ب</w:t>
            </w:r>
            <w:r w:rsidR="001510BF" w:rsidRPr="00606DAA">
              <w:rPr>
                <w:rStyle w:val="Hyperlink"/>
                <w:rFonts w:ascii="Traditional Arabic" w:hAnsi="Traditional Arabic" w:cs="Traditional Arabic" w:hint="cs"/>
                <w:noProof/>
                <w:rtl/>
              </w:rPr>
              <w:t>یّ</w:t>
            </w:r>
            <w:r w:rsidR="001510BF" w:rsidRPr="00606DAA">
              <w:rPr>
                <w:rStyle w:val="Hyperlink"/>
                <w:rFonts w:ascii="Traditional Arabic" w:hAnsi="Traditional Arabic" w:cs="Traditional Arabic" w:hint="eastAsia"/>
                <w:noProof/>
                <w:rtl/>
              </w:rPr>
              <w:t>نه</w:t>
            </w:r>
            <w:r w:rsidR="001510BF" w:rsidRPr="00606DAA">
              <w:rPr>
                <w:rStyle w:val="Hyperlink"/>
                <w:rFonts w:ascii="Traditional Arabic" w:hAnsi="Traditional Arabic" w:cs="Traditional Arabic"/>
                <w:noProof/>
                <w:rtl/>
              </w:rPr>
              <w:t xml:space="preserve"> </w:t>
            </w:r>
            <w:r w:rsidR="001510BF" w:rsidRPr="00606DAA">
              <w:rPr>
                <w:rStyle w:val="Hyperlink"/>
                <w:rFonts w:ascii="Traditional Arabic" w:hAnsi="Traditional Arabic" w:cs="Traditional Arabic" w:hint="eastAsia"/>
                <w:noProof/>
                <w:rtl/>
              </w:rPr>
              <w:t>و</w:t>
            </w:r>
            <w:r w:rsidR="001510BF" w:rsidRPr="00606DAA">
              <w:rPr>
                <w:rStyle w:val="Hyperlink"/>
                <w:rFonts w:ascii="Traditional Arabic" w:hAnsi="Traditional Arabic" w:cs="Traditional Arabic"/>
                <w:noProof/>
                <w:rtl/>
              </w:rPr>
              <w:t xml:space="preserve"> </w:t>
            </w:r>
            <w:r w:rsidR="001510BF" w:rsidRPr="00606DAA">
              <w:rPr>
                <w:rStyle w:val="Hyperlink"/>
                <w:rFonts w:ascii="Traditional Arabic" w:hAnsi="Traditional Arabic" w:cs="Traditional Arabic" w:hint="eastAsia"/>
                <w:noProof/>
                <w:rtl/>
              </w:rPr>
              <w:t>اشکال</w:t>
            </w:r>
            <w:r w:rsidR="001510BF" w:rsidRPr="00606DAA">
              <w:rPr>
                <w:rStyle w:val="Hyperlink"/>
                <w:rFonts w:ascii="Traditional Arabic" w:hAnsi="Traditional Arabic" w:cs="Traditional Arabic"/>
                <w:noProof/>
                <w:rtl/>
              </w:rPr>
              <w:t xml:space="preserve"> </w:t>
            </w:r>
            <w:r w:rsidR="001510BF" w:rsidRPr="00606DAA">
              <w:rPr>
                <w:rStyle w:val="Hyperlink"/>
                <w:rFonts w:ascii="Traditional Arabic" w:hAnsi="Traditional Arabic" w:cs="Traditional Arabic" w:hint="eastAsia"/>
                <w:noProof/>
                <w:rtl/>
              </w:rPr>
              <w:t>آن</w:t>
            </w:r>
            <w:r w:rsidR="001510BF" w:rsidRPr="00606DAA">
              <w:rPr>
                <w:rFonts w:ascii="Traditional Arabic" w:hAnsi="Traditional Arabic" w:cs="Traditional Arabic"/>
                <w:noProof/>
                <w:webHidden/>
              </w:rPr>
              <w:tab/>
            </w:r>
            <w:r w:rsidR="001510BF" w:rsidRPr="00606DAA">
              <w:rPr>
                <w:rFonts w:ascii="Traditional Arabic" w:hAnsi="Traditional Arabic" w:cs="Traditional Arabic"/>
                <w:noProof/>
                <w:webHidden/>
              </w:rPr>
              <w:fldChar w:fldCharType="begin"/>
            </w:r>
            <w:r w:rsidR="001510BF" w:rsidRPr="00606DAA">
              <w:rPr>
                <w:rFonts w:ascii="Traditional Arabic" w:hAnsi="Traditional Arabic" w:cs="Traditional Arabic"/>
                <w:noProof/>
                <w:webHidden/>
              </w:rPr>
              <w:instrText xml:space="preserve"> PAGEREF _Toc498504504 \h </w:instrText>
            </w:r>
            <w:r w:rsidR="001510BF" w:rsidRPr="00606DAA">
              <w:rPr>
                <w:rFonts w:ascii="Traditional Arabic" w:hAnsi="Traditional Arabic" w:cs="Traditional Arabic"/>
                <w:noProof/>
                <w:webHidden/>
              </w:rPr>
            </w:r>
            <w:r w:rsidR="001510BF" w:rsidRPr="00606DAA">
              <w:rPr>
                <w:rFonts w:ascii="Traditional Arabic" w:hAnsi="Traditional Arabic" w:cs="Traditional Arabic"/>
                <w:noProof/>
                <w:webHidden/>
              </w:rPr>
              <w:fldChar w:fldCharType="separate"/>
            </w:r>
            <w:r w:rsidR="001510BF" w:rsidRPr="00606DAA">
              <w:rPr>
                <w:rFonts w:ascii="Traditional Arabic" w:hAnsi="Traditional Arabic" w:cs="Traditional Arabic"/>
                <w:noProof/>
                <w:webHidden/>
              </w:rPr>
              <w:t>7</w:t>
            </w:r>
            <w:r w:rsidR="001510BF" w:rsidRPr="00606DAA">
              <w:rPr>
                <w:rFonts w:ascii="Traditional Arabic" w:hAnsi="Traditional Arabic" w:cs="Traditional Arabic"/>
                <w:noProof/>
                <w:webHidden/>
              </w:rPr>
              <w:fldChar w:fldCharType="end"/>
            </w:r>
          </w:hyperlink>
        </w:p>
        <w:p w:rsidR="001510BF" w:rsidRPr="00606DAA" w:rsidRDefault="001510BF" w:rsidP="00606DAA">
          <w:pPr>
            <w:spacing w:line="276" w:lineRule="auto"/>
            <w:rPr>
              <w:rFonts w:ascii="Traditional Arabic" w:hAnsi="Traditional Arabic" w:cs="Traditional Arabic"/>
            </w:rPr>
          </w:pPr>
          <w:r w:rsidRPr="00606DAA">
            <w:rPr>
              <w:rFonts w:ascii="Traditional Arabic" w:hAnsi="Traditional Arabic" w:cs="Traditional Arabic"/>
              <w:b/>
              <w:bCs/>
              <w:noProof/>
            </w:rPr>
            <w:fldChar w:fldCharType="end"/>
          </w:r>
        </w:p>
      </w:sdtContent>
    </w:sdt>
    <w:p w:rsidR="001510BF" w:rsidRPr="00606DAA" w:rsidRDefault="001510BF">
      <w:pPr>
        <w:bidi w:val="0"/>
        <w:spacing w:after="0"/>
        <w:ind w:firstLine="0"/>
        <w:contextualSpacing w:val="0"/>
        <w:jc w:val="left"/>
        <w:rPr>
          <w:rFonts w:ascii="Traditional Arabic" w:hAnsi="Traditional Arabic" w:cs="Traditional Arabic"/>
          <w:rtl/>
        </w:rPr>
      </w:pPr>
      <w:r w:rsidRPr="00606DAA">
        <w:rPr>
          <w:rFonts w:ascii="Traditional Arabic" w:hAnsi="Traditional Arabic" w:cs="Traditional Arabic"/>
          <w:rtl/>
        </w:rPr>
        <w:br w:type="page"/>
      </w:r>
    </w:p>
    <w:p w:rsidR="002A5521" w:rsidRPr="00026EBB" w:rsidRDefault="002A5521" w:rsidP="002A5521">
      <w:pPr>
        <w:ind w:firstLine="0"/>
        <w:jc w:val="center"/>
        <w:rPr>
          <w:rFonts w:ascii="Traditional Arabic" w:hAnsi="Traditional Arabic" w:cs="Traditional Arabic"/>
          <w:rtl/>
        </w:rPr>
      </w:pPr>
      <w:bookmarkStart w:id="1" w:name="_Toc498504497"/>
      <w:bookmarkStart w:id="2" w:name="_Toc496094224"/>
      <w:r w:rsidRPr="00026EBB">
        <w:rPr>
          <w:rFonts w:ascii="Traditional Arabic" w:hAnsi="Traditional Arabic" w:cs="Traditional Arabic" w:hint="cs"/>
          <w:rtl/>
        </w:rPr>
        <w:lastRenderedPageBreak/>
        <w:t>بسم الله الرحمن الرحیم</w:t>
      </w:r>
    </w:p>
    <w:p w:rsidR="002A5521" w:rsidRPr="00026EBB" w:rsidRDefault="002A5521" w:rsidP="002A5521">
      <w:pPr>
        <w:pStyle w:val="Heading1"/>
        <w:rPr>
          <w:rFonts w:ascii="Traditional Arabic" w:hAnsi="Traditional Arabic" w:cs="Traditional Arabic"/>
          <w:rtl/>
        </w:rPr>
      </w:pPr>
      <w:bookmarkStart w:id="3" w:name="_Toc450375464"/>
      <w:bookmarkStart w:id="4" w:name="_Toc450817023"/>
      <w:bookmarkStart w:id="5" w:name="_Toc451162277"/>
      <w:bookmarkStart w:id="6" w:name="_Toc451419897"/>
      <w:bookmarkStart w:id="7" w:name="_Toc451588796"/>
      <w:bookmarkStart w:id="8" w:name="_Toc452366656"/>
      <w:bookmarkStart w:id="9" w:name="_Toc452890833"/>
      <w:bookmarkStart w:id="10" w:name="_Toc453402795"/>
      <w:bookmarkStart w:id="11" w:name="_Toc453489222"/>
      <w:bookmarkStart w:id="12" w:name="_Toc462221455"/>
      <w:bookmarkStart w:id="13" w:name="_Toc465846670"/>
      <w:bookmarkStart w:id="14" w:name="_Toc466455067"/>
      <w:bookmarkStart w:id="15" w:name="_Toc470513050"/>
      <w:bookmarkStart w:id="16" w:name="_Toc470513091"/>
      <w:bookmarkStart w:id="17" w:name="_Toc474323495"/>
      <w:bookmarkStart w:id="18" w:name="_Toc476125648"/>
      <w:bookmarkStart w:id="19" w:name="_Toc476985311"/>
      <w:bookmarkStart w:id="20" w:name="_Toc479150537"/>
      <w:bookmarkStart w:id="21" w:name="_Toc480361570"/>
      <w:bookmarkStart w:id="22" w:name="_Toc496165936"/>
      <w:bookmarkStart w:id="23" w:name="_Toc461988926"/>
      <w:r w:rsidRPr="00026EBB">
        <w:rPr>
          <w:rFonts w:ascii="Traditional Arabic" w:hAnsi="Traditional Arabic" w:cs="Traditional Arabic"/>
          <w:color w:val="FF0000"/>
          <w:rtl/>
        </w:rPr>
        <w:t xml:space="preserve">موضوع: </w:t>
      </w:r>
      <w:r w:rsidRPr="00026EBB">
        <w:rPr>
          <w:rFonts w:ascii="Traditional Arabic" w:hAnsi="Traditional Arabic" w:cs="Traditional Arabic"/>
          <w:rtl/>
        </w:rPr>
        <w:t>فقه / اجتهاد و تقلید / مسأله تقلید (</w:t>
      </w:r>
      <w:bookmarkEnd w:id="3"/>
      <w:bookmarkEnd w:id="4"/>
      <w:bookmarkEnd w:id="5"/>
      <w:bookmarkEnd w:id="6"/>
      <w:bookmarkEnd w:id="7"/>
      <w:bookmarkEnd w:id="8"/>
      <w:bookmarkEnd w:id="9"/>
      <w:bookmarkEnd w:id="10"/>
      <w:bookmarkEnd w:id="11"/>
      <w:bookmarkEnd w:id="12"/>
      <w:bookmarkEnd w:id="13"/>
      <w:bookmarkEnd w:id="14"/>
      <w:bookmarkEnd w:id="15"/>
      <w:bookmarkEnd w:id="16"/>
      <w:r w:rsidRPr="00026EBB">
        <w:rPr>
          <w:rFonts w:ascii="Traditional Arabic" w:hAnsi="Traditional Arabic" w:cs="Traditional Arabic" w:hint="cs"/>
          <w:rtl/>
        </w:rPr>
        <w:t>ملاک تشخیص مجتهد و اعلم</w:t>
      </w:r>
      <w:r w:rsidRPr="00026EBB">
        <w:rPr>
          <w:rFonts w:ascii="Traditional Arabic" w:hAnsi="Traditional Arabic" w:cs="Traditional Arabic"/>
          <w:rtl/>
        </w:rPr>
        <w:t>)</w:t>
      </w:r>
      <w:bookmarkEnd w:id="17"/>
      <w:bookmarkEnd w:id="18"/>
      <w:bookmarkEnd w:id="19"/>
      <w:bookmarkEnd w:id="20"/>
      <w:bookmarkEnd w:id="21"/>
      <w:bookmarkEnd w:id="22"/>
    </w:p>
    <w:bookmarkEnd w:id="2"/>
    <w:bookmarkEnd w:id="23"/>
    <w:p w:rsidR="001510BF" w:rsidRPr="002A5521" w:rsidRDefault="001510BF" w:rsidP="00057CFF">
      <w:pPr>
        <w:pStyle w:val="Heading1"/>
        <w:jc w:val="lowKashida"/>
        <w:rPr>
          <w:rFonts w:ascii="Traditional Arabic" w:hAnsi="Traditional Arabic" w:cs="Traditional Arabic"/>
          <w:color w:val="FF0000"/>
          <w:rtl/>
        </w:rPr>
      </w:pPr>
      <w:r w:rsidRPr="002A5521">
        <w:rPr>
          <w:rFonts w:ascii="Traditional Arabic" w:hAnsi="Traditional Arabic" w:cs="Traditional Arabic" w:hint="cs"/>
          <w:color w:val="FF0000"/>
          <w:rtl/>
        </w:rPr>
        <w:t>روایت مسعدة بن صدقه</w:t>
      </w:r>
      <w:bookmarkEnd w:id="1"/>
    </w:p>
    <w:p w:rsidR="00E054F5" w:rsidRPr="00606DAA" w:rsidRDefault="00141AFA" w:rsidP="00057CFF">
      <w:pPr>
        <w:jc w:val="lowKashida"/>
        <w:rPr>
          <w:rFonts w:ascii="Traditional Arabic" w:hAnsi="Traditional Arabic" w:cs="Traditional Arabic"/>
          <w:rtl/>
        </w:rPr>
      </w:pPr>
      <w:r w:rsidRPr="00606DAA">
        <w:rPr>
          <w:rFonts w:ascii="Traditional Arabic" w:hAnsi="Traditional Arabic" w:cs="Traditional Arabic" w:hint="cs"/>
          <w:rtl/>
        </w:rPr>
        <w:t>بحث در مقام دوم در روایت مسعدة بن صدقه در مقام دلالات و جهات مربوط به دلالت بود، جهت اول و اولین مبحث در دلالت این حدیث مطرح شد که از میان سه قول، قول سوم به نحوی ترجیح داده شد، قول سوم عبارت بود از اینکه این روایت مرتبط با شبهات موضوعیه در مسیر احکام و اثبات احکام نیست، قرار دارد.</w:t>
      </w:r>
    </w:p>
    <w:p w:rsidR="00141AFA" w:rsidRPr="00606DAA" w:rsidRDefault="00141AFA" w:rsidP="00057CFF">
      <w:pPr>
        <w:jc w:val="lowKashida"/>
        <w:rPr>
          <w:rFonts w:ascii="Traditional Arabic" w:hAnsi="Traditional Arabic" w:cs="Traditional Arabic"/>
          <w:rtl/>
        </w:rPr>
      </w:pPr>
      <w:r w:rsidRPr="00606DAA">
        <w:rPr>
          <w:rFonts w:ascii="Traditional Arabic" w:hAnsi="Traditional Arabic" w:cs="Traditional Arabic" w:hint="cs"/>
          <w:rtl/>
        </w:rPr>
        <w:t>در تکمله و تتمه این بحث باید به این نکته توجه داشت که در قسم سوم که موضوعات مرتبط با احکام و واقع در مسیر اثبات احکام بود، دو صورت دارد</w:t>
      </w:r>
      <w:r w:rsidR="001510BF" w:rsidRPr="00606DAA">
        <w:rPr>
          <w:rFonts w:ascii="Traditional Arabic" w:hAnsi="Traditional Arabic" w:cs="Traditional Arabic" w:hint="cs"/>
          <w:rtl/>
        </w:rPr>
        <w:t>.</w:t>
      </w:r>
    </w:p>
    <w:p w:rsidR="001510BF" w:rsidRPr="002A5521" w:rsidRDefault="001510BF" w:rsidP="00057CFF">
      <w:pPr>
        <w:pStyle w:val="Heading1"/>
        <w:jc w:val="lowKashida"/>
        <w:rPr>
          <w:rFonts w:ascii="Traditional Arabic" w:hAnsi="Traditional Arabic" w:cs="Traditional Arabic"/>
          <w:color w:val="FF0000"/>
          <w:rtl/>
        </w:rPr>
      </w:pPr>
      <w:bookmarkStart w:id="24" w:name="_Toc498504498"/>
      <w:r w:rsidRPr="002A5521">
        <w:rPr>
          <w:rFonts w:ascii="Traditional Arabic" w:hAnsi="Traditional Arabic" w:cs="Traditional Arabic" w:hint="cs"/>
          <w:color w:val="FF0000"/>
          <w:rtl/>
        </w:rPr>
        <w:t>انواع شبهات</w:t>
      </w:r>
      <w:bookmarkEnd w:id="24"/>
    </w:p>
    <w:p w:rsidR="00141AFA" w:rsidRPr="00606DAA" w:rsidRDefault="00141AFA" w:rsidP="00057CFF">
      <w:pPr>
        <w:jc w:val="lowKashida"/>
        <w:rPr>
          <w:rFonts w:ascii="Traditional Arabic" w:hAnsi="Traditional Arabic" w:cs="Traditional Arabic"/>
          <w:rtl/>
        </w:rPr>
      </w:pPr>
      <w:r w:rsidRPr="00606DAA">
        <w:rPr>
          <w:rFonts w:ascii="Traditional Arabic" w:hAnsi="Traditional Arabic" w:cs="Traditional Arabic" w:hint="cs"/>
          <w:rtl/>
        </w:rPr>
        <w:t xml:space="preserve">شبهات به چند دسته تقسیم </w:t>
      </w:r>
      <w:r w:rsidR="009E1915" w:rsidRPr="00606DAA">
        <w:rPr>
          <w:rFonts w:ascii="Traditional Arabic" w:hAnsi="Traditional Arabic" w:cs="Traditional Arabic" w:hint="cs"/>
          <w:rtl/>
        </w:rPr>
        <w:t>می‌شوند</w:t>
      </w:r>
      <w:r w:rsidRPr="00606DAA">
        <w:rPr>
          <w:rFonts w:ascii="Traditional Arabic" w:hAnsi="Traditional Arabic" w:cs="Traditional Arabic" w:hint="cs"/>
          <w:rtl/>
        </w:rPr>
        <w:t>:</w:t>
      </w:r>
    </w:p>
    <w:p w:rsidR="00141AFA" w:rsidRPr="00606DAA" w:rsidRDefault="00141AFA" w:rsidP="00057CFF">
      <w:pPr>
        <w:jc w:val="lowKashida"/>
        <w:rPr>
          <w:rFonts w:ascii="Traditional Arabic" w:hAnsi="Traditional Arabic" w:cs="Traditional Arabic"/>
          <w:rtl/>
        </w:rPr>
      </w:pPr>
      <w:r w:rsidRPr="00606DAA">
        <w:rPr>
          <w:rFonts w:ascii="Traditional Arabic" w:hAnsi="Traditional Arabic" w:cs="Traditional Arabic" w:hint="cs"/>
          <w:rtl/>
        </w:rPr>
        <w:t xml:space="preserve"> 1 - شبهات حکمیه</w:t>
      </w:r>
    </w:p>
    <w:p w:rsidR="00141AFA" w:rsidRPr="00606DAA" w:rsidRDefault="00141AFA" w:rsidP="00057CFF">
      <w:pPr>
        <w:jc w:val="lowKashida"/>
        <w:rPr>
          <w:rFonts w:ascii="Traditional Arabic" w:hAnsi="Traditional Arabic" w:cs="Traditional Arabic"/>
          <w:rtl/>
        </w:rPr>
      </w:pPr>
      <w:r w:rsidRPr="00606DAA">
        <w:rPr>
          <w:rFonts w:ascii="Traditional Arabic" w:hAnsi="Traditional Arabic" w:cs="Traditional Arabic" w:hint="cs"/>
          <w:rtl/>
        </w:rPr>
        <w:t>2 - شبهات موضوعیه صرفه</w:t>
      </w:r>
    </w:p>
    <w:p w:rsidR="00141AFA" w:rsidRPr="00606DAA" w:rsidRDefault="00141AFA" w:rsidP="00057CFF">
      <w:pPr>
        <w:jc w:val="lowKashida"/>
        <w:rPr>
          <w:rFonts w:ascii="Traditional Arabic" w:hAnsi="Traditional Arabic" w:cs="Traditional Arabic"/>
          <w:rtl/>
        </w:rPr>
      </w:pPr>
      <w:r w:rsidRPr="00606DAA">
        <w:rPr>
          <w:rFonts w:ascii="Traditional Arabic" w:hAnsi="Traditional Arabic" w:cs="Traditional Arabic" w:hint="cs"/>
          <w:rtl/>
        </w:rPr>
        <w:t xml:space="preserve">3 - شبهات </w:t>
      </w:r>
      <w:r w:rsidR="009E1915" w:rsidRPr="00606DAA">
        <w:rPr>
          <w:rFonts w:ascii="Traditional Arabic" w:hAnsi="Traditional Arabic" w:cs="Traditional Arabic" w:hint="cs"/>
          <w:rtl/>
        </w:rPr>
        <w:t>موضوعیه‌ای</w:t>
      </w:r>
      <w:r w:rsidRPr="00606DAA">
        <w:rPr>
          <w:rFonts w:ascii="Traditional Arabic" w:hAnsi="Traditional Arabic" w:cs="Traditional Arabic" w:hint="cs"/>
          <w:rtl/>
        </w:rPr>
        <w:t xml:space="preserve"> که در طریق احکام قرار </w:t>
      </w:r>
      <w:r w:rsidR="009E1915" w:rsidRPr="00606DAA">
        <w:rPr>
          <w:rFonts w:ascii="Traditional Arabic" w:hAnsi="Traditional Arabic" w:cs="Traditional Arabic" w:hint="cs"/>
          <w:rtl/>
        </w:rPr>
        <w:t>می‌گیرد</w:t>
      </w:r>
      <w:r w:rsidRPr="00606DAA">
        <w:rPr>
          <w:rFonts w:ascii="Traditional Arabic" w:hAnsi="Traditional Arabic" w:cs="Traditional Arabic" w:hint="cs"/>
          <w:rtl/>
        </w:rPr>
        <w:t xml:space="preserve">، شبهات موضوعیه در طریق احکام به دو صورت تقسیم </w:t>
      </w:r>
      <w:r w:rsidR="009E1915" w:rsidRPr="00606DAA">
        <w:rPr>
          <w:rFonts w:ascii="Traditional Arabic" w:hAnsi="Traditional Arabic" w:cs="Traditional Arabic" w:hint="cs"/>
          <w:rtl/>
        </w:rPr>
        <w:t>می‌شود</w:t>
      </w:r>
      <w:r w:rsidRPr="00606DAA">
        <w:rPr>
          <w:rFonts w:ascii="Traditional Arabic" w:hAnsi="Traditional Arabic" w:cs="Traditional Arabic" w:hint="cs"/>
          <w:rtl/>
        </w:rPr>
        <w:t>:</w:t>
      </w:r>
    </w:p>
    <w:p w:rsidR="001510BF" w:rsidRPr="002A5521" w:rsidRDefault="001510BF" w:rsidP="00057CFF">
      <w:pPr>
        <w:pStyle w:val="Heading1"/>
        <w:jc w:val="lowKashida"/>
        <w:rPr>
          <w:rFonts w:ascii="Traditional Arabic" w:hAnsi="Traditional Arabic" w:cs="Traditional Arabic"/>
          <w:color w:val="FF0000"/>
          <w:rtl/>
        </w:rPr>
      </w:pPr>
      <w:bookmarkStart w:id="25" w:name="_Toc498504499"/>
      <w:r w:rsidRPr="002A5521">
        <w:rPr>
          <w:rFonts w:ascii="Traditional Arabic" w:hAnsi="Traditional Arabic" w:cs="Traditional Arabic" w:hint="cs"/>
          <w:color w:val="FF0000"/>
          <w:rtl/>
        </w:rPr>
        <w:t>اقسام شبهات موضوعیه در طریق احکام</w:t>
      </w:r>
      <w:bookmarkEnd w:id="25"/>
    </w:p>
    <w:p w:rsidR="00141AFA" w:rsidRPr="00606DAA" w:rsidRDefault="00141AFA" w:rsidP="00057CFF">
      <w:pPr>
        <w:jc w:val="lowKashida"/>
        <w:rPr>
          <w:rFonts w:ascii="Traditional Arabic" w:hAnsi="Traditional Arabic" w:cs="Traditional Arabic"/>
          <w:rtl/>
        </w:rPr>
      </w:pPr>
      <w:r w:rsidRPr="00606DAA">
        <w:rPr>
          <w:rFonts w:ascii="Traditional Arabic" w:hAnsi="Traditional Arabic" w:cs="Traditional Arabic" w:hint="cs"/>
          <w:rtl/>
        </w:rPr>
        <w:t xml:space="preserve">1 – موضوعاتی که مستقیم در طریق اثبات احکام صادره از معصومین قرار </w:t>
      </w:r>
      <w:r w:rsidR="009E1915" w:rsidRPr="00606DAA">
        <w:rPr>
          <w:rFonts w:ascii="Traditional Arabic" w:hAnsi="Traditional Arabic" w:cs="Traditional Arabic" w:hint="cs"/>
          <w:rtl/>
        </w:rPr>
        <w:t>می‌گیرد</w:t>
      </w:r>
      <w:r w:rsidRPr="00606DAA">
        <w:rPr>
          <w:rFonts w:ascii="Traditional Arabic" w:hAnsi="Traditional Arabic" w:cs="Traditional Arabic" w:hint="cs"/>
          <w:rtl/>
        </w:rPr>
        <w:t>، مثل احوالات راوی، اینکه</w:t>
      </w:r>
      <w:r w:rsidR="00015AB8" w:rsidRPr="00606DAA">
        <w:rPr>
          <w:rFonts w:ascii="Traditional Arabic" w:hAnsi="Traditional Arabic" w:cs="Traditional Arabic" w:hint="cs"/>
          <w:rtl/>
        </w:rPr>
        <w:t xml:space="preserve"> مجتهد اثبات </w:t>
      </w:r>
      <w:r w:rsidR="009E1915" w:rsidRPr="00606DAA">
        <w:rPr>
          <w:rFonts w:ascii="Traditional Arabic" w:hAnsi="Traditional Arabic" w:cs="Traditional Arabic" w:hint="cs"/>
          <w:rtl/>
        </w:rPr>
        <w:t>می‌کند</w:t>
      </w:r>
      <w:r w:rsidR="00015AB8" w:rsidRPr="00606DAA">
        <w:rPr>
          <w:rFonts w:ascii="Traditional Arabic" w:hAnsi="Traditional Arabic" w:cs="Traditional Arabic" w:hint="cs"/>
          <w:rtl/>
        </w:rPr>
        <w:t xml:space="preserve"> که این راوی</w:t>
      </w:r>
      <w:r w:rsidRPr="00606DAA">
        <w:rPr>
          <w:rFonts w:ascii="Traditional Arabic" w:hAnsi="Traditional Arabic" w:cs="Traditional Arabic" w:hint="cs"/>
          <w:rtl/>
        </w:rPr>
        <w:t xml:space="preserve"> ثقه هست یا نیست و امثالهم که باعث </w:t>
      </w:r>
      <w:r w:rsidR="009E1915" w:rsidRPr="00606DAA">
        <w:rPr>
          <w:rFonts w:ascii="Traditional Arabic" w:hAnsi="Traditional Arabic" w:cs="Traditional Arabic" w:hint="cs"/>
          <w:rtl/>
        </w:rPr>
        <w:t>می‌شود</w:t>
      </w:r>
      <w:r w:rsidRPr="00606DAA">
        <w:rPr>
          <w:rFonts w:ascii="Traditional Arabic" w:hAnsi="Traditional Arabic" w:cs="Traditional Arabic" w:hint="cs"/>
          <w:rtl/>
        </w:rPr>
        <w:t xml:space="preserve"> روایت اعتبار پیدا بکند و با آن حکم اثبات شود.</w:t>
      </w:r>
    </w:p>
    <w:p w:rsidR="00141AFA" w:rsidRPr="00606DAA" w:rsidRDefault="00141AFA" w:rsidP="00057CFF">
      <w:pPr>
        <w:jc w:val="lowKashida"/>
        <w:rPr>
          <w:rFonts w:ascii="Traditional Arabic" w:hAnsi="Traditional Arabic" w:cs="Traditional Arabic"/>
          <w:rtl/>
        </w:rPr>
      </w:pPr>
      <w:r w:rsidRPr="00606DAA">
        <w:rPr>
          <w:rFonts w:ascii="Traditional Arabic" w:hAnsi="Traditional Arabic" w:cs="Traditional Arabic" w:hint="cs"/>
          <w:rtl/>
        </w:rPr>
        <w:t xml:space="preserve">2 – راه یافتن به مجتهدی است که در طریق اثبات اجتهاد با اعلمیت مجتهد قرار </w:t>
      </w:r>
      <w:r w:rsidR="009E1915" w:rsidRPr="00606DAA">
        <w:rPr>
          <w:rFonts w:ascii="Traditional Arabic" w:hAnsi="Traditional Arabic" w:cs="Traditional Arabic" w:hint="cs"/>
          <w:rtl/>
        </w:rPr>
        <w:t>می‌گیرد</w:t>
      </w:r>
      <w:r w:rsidRPr="00606DAA">
        <w:rPr>
          <w:rFonts w:ascii="Traditional Arabic" w:hAnsi="Traditional Arabic" w:cs="Traditional Arabic" w:hint="cs"/>
          <w:rtl/>
        </w:rPr>
        <w:t xml:space="preserve"> که نظر مجتهد منطبق بر طریقی </w:t>
      </w:r>
      <w:r w:rsidR="009E1915" w:rsidRPr="00606DAA">
        <w:rPr>
          <w:rFonts w:ascii="Traditional Arabic" w:hAnsi="Traditional Arabic" w:cs="Traditional Arabic" w:hint="cs"/>
          <w:rtl/>
        </w:rPr>
        <w:t>به‌واقع</w:t>
      </w:r>
      <w:r w:rsidRPr="00606DAA">
        <w:rPr>
          <w:rFonts w:ascii="Traditional Arabic" w:hAnsi="Traditional Arabic" w:cs="Traditional Arabic" w:hint="cs"/>
          <w:rtl/>
        </w:rPr>
        <w:t xml:space="preserve"> و نظر ائمه طاهرین و معصومین است</w:t>
      </w:r>
      <w:r w:rsidR="00015AB8" w:rsidRPr="00606DAA">
        <w:rPr>
          <w:rFonts w:ascii="Traditional Arabic" w:hAnsi="Traditional Arabic" w:cs="Traditional Arabic" w:hint="cs"/>
          <w:rtl/>
        </w:rPr>
        <w:t>.</w:t>
      </w:r>
    </w:p>
    <w:p w:rsidR="00015AB8" w:rsidRPr="00606DAA" w:rsidRDefault="00015AB8" w:rsidP="00057CFF">
      <w:pPr>
        <w:jc w:val="lowKashida"/>
        <w:rPr>
          <w:rFonts w:ascii="Traditional Arabic" w:hAnsi="Traditional Arabic" w:cs="Traditional Arabic"/>
          <w:rtl/>
        </w:rPr>
      </w:pPr>
      <w:r w:rsidRPr="00606DAA">
        <w:rPr>
          <w:rFonts w:ascii="Traditional Arabic" w:hAnsi="Traditional Arabic" w:cs="Traditional Arabic" w:hint="cs"/>
          <w:rtl/>
        </w:rPr>
        <w:t xml:space="preserve">تفاوت میان این دو قسم این است که در قسم اول اگر راوی ثقه بشود یا نشود، خبری که اثبات حکم </w:t>
      </w:r>
      <w:r w:rsidR="009E1915" w:rsidRPr="00606DAA">
        <w:rPr>
          <w:rFonts w:ascii="Traditional Arabic" w:hAnsi="Traditional Arabic" w:cs="Traditional Arabic" w:hint="cs"/>
          <w:rtl/>
        </w:rPr>
        <w:t>می‌کند</w:t>
      </w:r>
      <w:r w:rsidRPr="00606DAA">
        <w:rPr>
          <w:rFonts w:ascii="Traditional Arabic" w:hAnsi="Traditional Arabic" w:cs="Traditional Arabic" w:hint="cs"/>
          <w:rtl/>
        </w:rPr>
        <w:t xml:space="preserve">، درست یا نادرست </w:t>
      </w:r>
      <w:r w:rsidR="009E1915" w:rsidRPr="00606DAA">
        <w:rPr>
          <w:rFonts w:ascii="Traditional Arabic" w:hAnsi="Traditional Arabic" w:cs="Traditional Arabic" w:hint="cs"/>
          <w:rtl/>
        </w:rPr>
        <w:t>می‌شود</w:t>
      </w:r>
      <w:r w:rsidRPr="00606DAA">
        <w:rPr>
          <w:rFonts w:ascii="Traditional Arabic" w:hAnsi="Traditional Arabic" w:cs="Traditional Arabic" w:hint="cs"/>
          <w:rtl/>
        </w:rPr>
        <w:t>، اما قسم دوم مربوط به اثبات اجتهاد یا اعلمیت است که برای مقلد طریق به اثبات احکام است.</w:t>
      </w:r>
    </w:p>
    <w:p w:rsidR="00015AB8" w:rsidRPr="00606DAA" w:rsidRDefault="00015AB8" w:rsidP="00057CFF">
      <w:pPr>
        <w:jc w:val="lowKashida"/>
        <w:rPr>
          <w:rFonts w:ascii="Traditional Arabic" w:hAnsi="Traditional Arabic" w:cs="Traditional Arabic"/>
          <w:rtl/>
        </w:rPr>
      </w:pPr>
      <w:r w:rsidRPr="00606DAA">
        <w:rPr>
          <w:rFonts w:ascii="Traditional Arabic" w:hAnsi="Traditional Arabic" w:cs="Traditional Arabic" w:hint="cs"/>
          <w:rtl/>
        </w:rPr>
        <w:t xml:space="preserve">ممکن است که فردی میان این دو قسم تمییزی قائل بشود، اینکه بگوید: قسم اول از </w:t>
      </w:r>
      <w:r w:rsidR="002A5521">
        <w:rPr>
          <w:rFonts w:ascii="Traditional Arabic" w:hAnsi="Traditional Arabic" w:cs="Traditional Arabic" w:hint="cs"/>
          <w:rtl/>
        </w:rPr>
        <w:t>دایره</w:t>
      </w:r>
      <w:r w:rsidRPr="00606DAA">
        <w:rPr>
          <w:rFonts w:ascii="Traditional Arabic" w:hAnsi="Traditional Arabic" w:cs="Traditional Arabic" w:hint="cs"/>
          <w:rtl/>
        </w:rPr>
        <w:t xml:space="preserve"> شمول روایت خارج است و روایت از آن انصراف دارد، اما قسم دوم به این صورت نیست، اما ظاهراً زیاد وجهی ندارد.</w:t>
      </w:r>
    </w:p>
    <w:p w:rsidR="00015AB8" w:rsidRPr="00606DAA" w:rsidRDefault="00015AB8" w:rsidP="00057CFF">
      <w:pPr>
        <w:jc w:val="lowKashida"/>
        <w:rPr>
          <w:rFonts w:ascii="Traditional Arabic" w:hAnsi="Traditional Arabic" w:cs="Traditional Arabic"/>
          <w:rtl/>
        </w:rPr>
      </w:pPr>
      <w:r w:rsidRPr="00606DAA">
        <w:rPr>
          <w:rFonts w:ascii="Traditional Arabic" w:hAnsi="Traditional Arabic" w:cs="Traditional Arabic" w:hint="cs"/>
          <w:rtl/>
        </w:rPr>
        <w:t xml:space="preserve">آنچه ما بیشتر ترجیح دادیم، انصرافی بود که مرحوم آقای حائری اشاره کردند، منتهی وجوه </w:t>
      </w:r>
      <w:r w:rsidR="009E1915" w:rsidRPr="00606DAA">
        <w:rPr>
          <w:rFonts w:ascii="Traditional Arabic" w:hAnsi="Traditional Arabic" w:cs="Traditional Arabic" w:hint="cs"/>
          <w:rtl/>
        </w:rPr>
        <w:t>چندگانه‌ای</w:t>
      </w:r>
      <w:r w:rsidRPr="00606DAA">
        <w:rPr>
          <w:rFonts w:ascii="Traditional Arabic" w:hAnsi="Traditional Arabic" w:cs="Traditional Arabic" w:hint="cs"/>
          <w:rtl/>
        </w:rPr>
        <w:t xml:space="preserve"> برای انصراف ذکر شد، اگر این انصراف پذیرفته شود، </w:t>
      </w:r>
      <w:r w:rsidR="009E1915" w:rsidRPr="00606DAA">
        <w:rPr>
          <w:rFonts w:ascii="Traditional Arabic" w:hAnsi="Traditional Arabic" w:cs="Traditional Arabic" w:hint="cs"/>
          <w:rtl/>
        </w:rPr>
        <w:t>درواقع</w:t>
      </w:r>
      <w:r w:rsidRPr="00606DAA">
        <w:rPr>
          <w:rFonts w:ascii="Traditional Arabic" w:hAnsi="Traditional Arabic" w:cs="Traditional Arabic" w:hint="cs"/>
          <w:rtl/>
        </w:rPr>
        <w:t xml:space="preserve"> به یک معنا باید از روایت بیرون برویم، ربطی به بحث ما ندارد، فقط شبهات موضوعیه صرفه را </w:t>
      </w:r>
      <w:r w:rsidR="009E1915" w:rsidRPr="00606DAA">
        <w:rPr>
          <w:rFonts w:ascii="Traditional Arabic" w:hAnsi="Traditional Arabic" w:cs="Traditional Arabic" w:hint="cs"/>
          <w:rtl/>
        </w:rPr>
        <w:t>می‌گوید</w:t>
      </w:r>
      <w:r w:rsidRPr="00606DAA">
        <w:rPr>
          <w:rFonts w:ascii="Traditional Arabic" w:hAnsi="Traditional Arabic" w:cs="Traditional Arabic" w:hint="cs"/>
          <w:rtl/>
        </w:rPr>
        <w:t>، اما شبهات موضوعیه واقع در طریق احکام، خواه در طریق استنباط یا طریق اثبات مرجع، شامل ن</w:t>
      </w:r>
      <w:r w:rsidR="009E1915" w:rsidRPr="00606DAA">
        <w:rPr>
          <w:rFonts w:ascii="Traditional Arabic" w:hAnsi="Traditional Arabic" w:cs="Traditional Arabic" w:hint="cs"/>
          <w:rtl/>
        </w:rPr>
        <w:t>می‌شود</w:t>
      </w:r>
      <w:r w:rsidRPr="00606DAA">
        <w:rPr>
          <w:rFonts w:ascii="Traditional Arabic" w:hAnsi="Traditional Arabic" w:cs="Traditional Arabic" w:hint="cs"/>
          <w:rtl/>
        </w:rPr>
        <w:t xml:space="preserve">، </w:t>
      </w:r>
      <w:r w:rsidR="009E1915" w:rsidRPr="00606DAA">
        <w:rPr>
          <w:rFonts w:ascii="Traditional Arabic" w:hAnsi="Traditional Arabic" w:cs="Traditional Arabic" w:hint="cs"/>
          <w:rtl/>
        </w:rPr>
        <w:t>همان‌طور</w:t>
      </w:r>
      <w:r w:rsidRPr="00606DAA">
        <w:rPr>
          <w:rFonts w:ascii="Traditional Arabic" w:hAnsi="Traditional Arabic" w:cs="Traditional Arabic" w:hint="cs"/>
          <w:rtl/>
        </w:rPr>
        <w:t xml:space="preserve"> که احکام را شامل ن</w:t>
      </w:r>
      <w:r w:rsidR="009E1915" w:rsidRPr="00606DAA">
        <w:rPr>
          <w:rFonts w:ascii="Traditional Arabic" w:hAnsi="Traditional Arabic" w:cs="Traditional Arabic" w:hint="cs"/>
          <w:rtl/>
        </w:rPr>
        <w:t>می‌شود</w:t>
      </w:r>
      <w:r w:rsidR="00427F23" w:rsidRPr="00606DAA">
        <w:rPr>
          <w:rFonts w:ascii="Traditional Arabic" w:hAnsi="Traditional Arabic" w:cs="Traditional Arabic" w:hint="cs"/>
          <w:rtl/>
        </w:rPr>
        <w:t xml:space="preserve">، لذا بحث ما از این روایت </w:t>
      </w:r>
      <w:r w:rsidR="009E1915" w:rsidRPr="00606DAA">
        <w:rPr>
          <w:rFonts w:ascii="Traditional Arabic" w:hAnsi="Traditional Arabic" w:cs="Traditional Arabic" w:hint="cs"/>
          <w:rtl/>
        </w:rPr>
        <w:t>بهره‌ای</w:t>
      </w:r>
      <w:r w:rsidR="00427F23" w:rsidRPr="00606DAA">
        <w:rPr>
          <w:rFonts w:ascii="Traditional Arabic" w:hAnsi="Traditional Arabic" w:cs="Traditional Arabic" w:hint="cs"/>
          <w:rtl/>
        </w:rPr>
        <w:t xml:space="preserve"> </w:t>
      </w:r>
      <w:r w:rsidR="009E1915" w:rsidRPr="00606DAA">
        <w:rPr>
          <w:rFonts w:ascii="Traditional Arabic" w:hAnsi="Traditional Arabic" w:cs="Traditional Arabic" w:hint="cs"/>
          <w:rtl/>
        </w:rPr>
        <w:t>نمی‌برد</w:t>
      </w:r>
      <w:r w:rsidR="00427F23" w:rsidRPr="00606DAA">
        <w:rPr>
          <w:rFonts w:ascii="Traditional Arabic" w:hAnsi="Traditional Arabic" w:cs="Traditional Arabic" w:hint="cs"/>
          <w:rtl/>
        </w:rPr>
        <w:t xml:space="preserve"> و باید کنار گذاشته شود.</w:t>
      </w:r>
    </w:p>
    <w:p w:rsidR="00427F23" w:rsidRPr="00606DAA" w:rsidRDefault="005355F1" w:rsidP="00057CFF">
      <w:pPr>
        <w:jc w:val="lowKashida"/>
        <w:rPr>
          <w:rFonts w:ascii="Traditional Arabic" w:hAnsi="Traditional Arabic" w:cs="Traditional Arabic"/>
          <w:rtl/>
        </w:rPr>
      </w:pPr>
      <w:r w:rsidRPr="00606DAA">
        <w:rPr>
          <w:rFonts w:ascii="Traditional Arabic" w:hAnsi="Traditional Arabic" w:cs="Traditional Arabic" w:hint="cs"/>
          <w:rtl/>
        </w:rPr>
        <w:lastRenderedPageBreak/>
        <w:t xml:space="preserve">جهت دوم از جهاتی که در این روایت بایستی </w:t>
      </w:r>
      <w:r w:rsidR="009E1915" w:rsidRPr="00606DAA">
        <w:rPr>
          <w:rFonts w:ascii="Traditional Arabic" w:hAnsi="Traditional Arabic" w:cs="Traditional Arabic" w:hint="cs"/>
          <w:rtl/>
        </w:rPr>
        <w:t>موردبحث</w:t>
      </w:r>
      <w:r w:rsidRPr="00606DAA">
        <w:rPr>
          <w:rFonts w:ascii="Traditional Arabic" w:hAnsi="Traditional Arabic" w:cs="Traditional Arabic" w:hint="cs"/>
          <w:rtl/>
        </w:rPr>
        <w:t xml:space="preserve"> قرار بگیرد، جمله </w:t>
      </w:r>
      <w:r w:rsidR="00606DAA">
        <w:rPr>
          <w:rFonts w:ascii="Traditional Arabic" w:hAnsi="Traditional Arabic" w:cs="Traditional Arabic"/>
          <w:rtl/>
        </w:rPr>
        <w:t>«</w:t>
      </w:r>
      <w:r w:rsidR="003C6ABB" w:rsidRPr="002A5521">
        <w:rPr>
          <w:rStyle w:val="ravayat"/>
          <w:rFonts w:ascii="Traditional Arabic" w:hAnsi="Traditional Arabic" w:cs="Traditional Arabic"/>
          <w:b/>
          <w:bCs/>
          <w:color w:val="008000"/>
          <w:rtl/>
        </w:rPr>
        <w:t>أَوْ تَقُومَ بِهِ الْبَيِّنَةُ</w:t>
      </w:r>
      <w:r w:rsidR="00606DAA">
        <w:rPr>
          <w:rFonts w:ascii="Traditional Arabic" w:hAnsi="Traditional Arabic" w:cs="Traditional Arabic"/>
          <w:rtl/>
        </w:rPr>
        <w:t>»</w:t>
      </w:r>
      <w:r w:rsidRPr="00606DAA">
        <w:rPr>
          <w:rFonts w:ascii="Traditional Arabic" w:hAnsi="Traditional Arabic" w:cs="Traditional Arabic" w:hint="cs"/>
          <w:rtl/>
        </w:rPr>
        <w:t xml:space="preserve"> است، </w:t>
      </w:r>
      <w:r w:rsidR="00606DAA">
        <w:rPr>
          <w:rFonts w:ascii="Traditional Arabic" w:hAnsi="Traditional Arabic" w:cs="Traditional Arabic"/>
          <w:rtl/>
        </w:rPr>
        <w:t>«</w:t>
      </w:r>
      <w:r w:rsidR="003C6ABB" w:rsidRPr="002A5521">
        <w:rPr>
          <w:rStyle w:val="ravayat"/>
          <w:rFonts w:ascii="Traditional Arabic" w:hAnsi="Traditional Arabic" w:cs="Traditional Arabic"/>
          <w:b/>
          <w:bCs/>
          <w:color w:val="008000"/>
          <w:rtl/>
        </w:rPr>
        <w:t>الْأَشْيَاءُ كُلُّهَا عَلَى هَذَا</w:t>
      </w:r>
      <w:r w:rsidRPr="002A5521">
        <w:rPr>
          <w:rFonts w:ascii="Traditional Arabic" w:hAnsi="Traditional Arabic" w:cs="Traditional Arabic" w:hint="cs"/>
          <w:color w:val="008000"/>
          <w:rtl/>
        </w:rPr>
        <w:t xml:space="preserve"> </w:t>
      </w:r>
      <w:r w:rsidR="003C6ABB" w:rsidRPr="002A5521">
        <w:rPr>
          <w:rStyle w:val="ravayat"/>
          <w:rFonts w:ascii="Traditional Arabic" w:hAnsi="Traditional Arabic" w:cs="Traditional Arabic"/>
          <w:b/>
          <w:bCs/>
          <w:color w:val="008000"/>
          <w:rtl/>
        </w:rPr>
        <w:t>حَتَّى يَسْتَبِينَ لَكَ غَيْرُ ذَلِكَ أَوْ تَقُومَ بِهِ الْبَيِّنَةُ</w:t>
      </w:r>
      <w:r w:rsidRPr="00606DAA">
        <w:rPr>
          <w:rFonts w:ascii="Traditional Arabic" w:hAnsi="Traditional Arabic" w:cs="Traditional Arabic" w:hint="cs"/>
          <w:rtl/>
        </w:rPr>
        <w:t>»</w:t>
      </w:r>
      <w:r w:rsidR="003C6ABB" w:rsidRPr="00606DAA">
        <w:rPr>
          <w:rStyle w:val="FootnoteReference"/>
          <w:rFonts w:ascii="Traditional Arabic" w:hAnsi="Traditional Arabic" w:cs="Traditional Arabic"/>
          <w:rtl/>
        </w:rPr>
        <w:footnoteReference w:id="1"/>
      </w:r>
      <w:r w:rsidRPr="00606DAA">
        <w:rPr>
          <w:rFonts w:ascii="Traditional Arabic" w:hAnsi="Traditional Arabic" w:cs="Traditional Arabic" w:hint="cs"/>
          <w:rtl/>
        </w:rPr>
        <w:t xml:space="preserve">، آنی که </w:t>
      </w:r>
      <w:r w:rsidR="009E1915" w:rsidRPr="00606DAA">
        <w:rPr>
          <w:rFonts w:ascii="Traditional Arabic" w:hAnsi="Traditional Arabic" w:cs="Traditional Arabic" w:hint="cs"/>
          <w:rtl/>
        </w:rPr>
        <w:t>می‌تواند</w:t>
      </w:r>
      <w:r w:rsidRPr="00606DAA">
        <w:rPr>
          <w:rFonts w:ascii="Traditional Arabic" w:hAnsi="Traditional Arabic" w:cs="Traditional Arabic" w:hint="cs"/>
          <w:rtl/>
        </w:rPr>
        <w:t xml:space="preserve"> اصالة الحلیه را در شبهات تغییر بدهد، دو چیز است:</w:t>
      </w:r>
    </w:p>
    <w:p w:rsidR="005355F1" w:rsidRPr="00606DAA" w:rsidRDefault="005355F1" w:rsidP="00057CFF">
      <w:pPr>
        <w:jc w:val="lowKashida"/>
        <w:rPr>
          <w:rFonts w:ascii="Traditional Arabic" w:hAnsi="Traditional Arabic" w:cs="Traditional Arabic"/>
          <w:rtl/>
        </w:rPr>
      </w:pPr>
      <w:r w:rsidRPr="00606DAA">
        <w:rPr>
          <w:rFonts w:ascii="Traditional Arabic" w:hAnsi="Traditional Arabic" w:cs="Traditional Arabic" w:hint="cs"/>
          <w:rtl/>
        </w:rPr>
        <w:t>1 – یستبین، معلوم و واضح بشود.</w:t>
      </w:r>
    </w:p>
    <w:p w:rsidR="005355F1" w:rsidRPr="00606DAA" w:rsidRDefault="005355F1" w:rsidP="00057CFF">
      <w:pPr>
        <w:jc w:val="lowKashida"/>
        <w:rPr>
          <w:rFonts w:ascii="Traditional Arabic" w:hAnsi="Traditional Arabic" w:cs="Traditional Arabic"/>
          <w:rtl/>
        </w:rPr>
      </w:pPr>
      <w:r w:rsidRPr="00606DAA">
        <w:rPr>
          <w:rFonts w:ascii="Traditional Arabic" w:hAnsi="Traditional Arabic" w:cs="Traditional Arabic" w:hint="cs"/>
          <w:rtl/>
        </w:rPr>
        <w:t>2 – بیّنه ای برای آن قائم بشود.</w:t>
      </w:r>
    </w:p>
    <w:p w:rsidR="001510BF" w:rsidRPr="002A5521" w:rsidRDefault="001510BF" w:rsidP="00057CFF">
      <w:pPr>
        <w:pStyle w:val="Heading1"/>
        <w:jc w:val="lowKashida"/>
        <w:rPr>
          <w:rFonts w:ascii="Traditional Arabic" w:hAnsi="Traditional Arabic" w:cs="Traditional Arabic"/>
          <w:color w:val="FF0000"/>
          <w:rtl/>
        </w:rPr>
      </w:pPr>
      <w:bookmarkStart w:id="26" w:name="_Toc498504500"/>
      <w:r w:rsidRPr="002A5521">
        <w:rPr>
          <w:rFonts w:ascii="Traditional Arabic" w:hAnsi="Traditional Arabic" w:cs="Traditional Arabic" w:hint="cs"/>
          <w:color w:val="FF0000"/>
          <w:rtl/>
        </w:rPr>
        <w:t>نظرات در مورد بیّنه در روایت مسعده</w:t>
      </w:r>
      <w:bookmarkEnd w:id="26"/>
    </w:p>
    <w:p w:rsidR="005355F1" w:rsidRPr="00606DAA" w:rsidRDefault="00B77A60" w:rsidP="00057CFF">
      <w:pPr>
        <w:jc w:val="lowKashida"/>
        <w:rPr>
          <w:rFonts w:ascii="Traditional Arabic" w:hAnsi="Traditional Arabic" w:cs="Traditional Arabic"/>
          <w:rtl/>
        </w:rPr>
      </w:pPr>
      <w:r w:rsidRPr="00606DAA">
        <w:rPr>
          <w:rFonts w:ascii="Traditional Arabic" w:hAnsi="Traditional Arabic" w:cs="Traditional Arabic" w:hint="cs"/>
          <w:rtl/>
        </w:rPr>
        <w:t>سؤال در جهت دوم این روایت این است که مقصود از بیّنه در اینجا چیست؟ از منظر خیلی کلی، دو نظریه وجود دارد:</w:t>
      </w:r>
    </w:p>
    <w:p w:rsidR="00B77A60" w:rsidRPr="00606DAA" w:rsidRDefault="00B77A60" w:rsidP="00057CFF">
      <w:pPr>
        <w:jc w:val="lowKashida"/>
        <w:rPr>
          <w:rFonts w:ascii="Traditional Arabic" w:hAnsi="Traditional Arabic" w:cs="Traditional Arabic"/>
          <w:rtl/>
        </w:rPr>
      </w:pPr>
      <w:r w:rsidRPr="00606DAA">
        <w:rPr>
          <w:rFonts w:ascii="Traditional Arabic" w:hAnsi="Traditional Arabic" w:cs="Traditional Arabic" w:hint="cs"/>
          <w:rtl/>
        </w:rPr>
        <w:t xml:space="preserve">1 – نظریه مشهور این است که مقصود از بیّنه، همان شاهدین عدلین است، بیّنه در اینجا به همان معنایی که در باب قضا و شهادات </w:t>
      </w:r>
      <w:r w:rsidR="009E1915" w:rsidRPr="00606DAA">
        <w:rPr>
          <w:rFonts w:ascii="Traditional Arabic" w:hAnsi="Traditional Arabic" w:cs="Traditional Arabic" w:hint="cs"/>
          <w:rtl/>
        </w:rPr>
        <w:t>به‌کاررفته</w:t>
      </w:r>
      <w:r w:rsidRPr="00606DAA">
        <w:rPr>
          <w:rFonts w:ascii="Traditional Arabic" w:hAnsi="Traditional Arabic" w:cs="Traditional Arabic" w:hint="cs"/>
          <w:rtl/>
        </w:rPr>
        <w:t xml:space="preserve">، اینجا هم به همان معنا </w:t>
      </w:r>
      <w:r w:rsidR="009E1915" w:rsidRPr="00606DAA">
        <w:rPr>
          <w:rFonts w:ascii="Traditional Arabic" w:hAnsi="Traditional Arabic" w:cs="Traditional Arabic" w:hint="cs"/>
          <w:rtl/>
        </w:rPr>
        <w:t>به‌کاررفته</w:t>
      </w:r>
      <w:r w:rsidRPr="00606DAA">
        <w:rPr>
          <w:rFonts w:ascii="Traditional Arabic" w:hAnsi="Traditional Arabic" w:cs="Traditional Arabic" w:hint="cs"/>
          <w:rtl/>
        </w:rPr>
        <w:t xml:space="preserve"> است، در باب قضا و شهادات، در مقام مخاصمه </w:t>
      </w:r>
      <w:r w:rsidR="009E1915" w:rsidRPr="00606DAA">
        <w:rPr>
          <w:rFonts w:ascii="Traditional Arabic" w:hAnsi="Traditional Arabic" w:cs="Traditional Arabic" w:hint="cs"/>
          <w:rtl/>
        </w:rPr>
        <w:t>گفته‌شده</w:t>
      </w:r>
      <w:r w:rsidRPr="00606DAA">
        <w:rPr>
          <w:rFonts w:ascii="Traditional Arabic" w:hAnsi="Traditional Arabic" w:cs="Traditional Arabic" w:hint="cs"/>
          <w:rtl/>
        </w:rPr>
        <w:t xml:space="preserve"> که «</w:t>
      </w:r>
      <w:r w:rsidRPr="002A5521">
        <w:rPr>
          <w:rFonts w:ascii="Traditional Arabic" w:hAnsi="Traditional Arabic" w:cs="Traditional Arabic" w:hint="cs"/>
          <w:b/>
          <w:bCs/>
          <w:color w:val="008000"/>
          <w:rtl/>
        </w:rPr>
        <w:t>إنّما</w:t>
      </w:r>
      <w:r w:rsidR="00D37AC2" w:rsidRPr="002A5521">
        <w:rPr>
          <w:rFonts w:ascii="Traditional Arabic" w:hAnsi="Traditional Arabic" w:cs="Traditional Arabic" w:hint="cs"/>
          <w:b/>
          <w:bCs/>
          <w:color w:val="008000"/>
          <w:rtl/>
        </w:rPr>
        <w:t xml:space="preserve"> اقضی بینکم بالبیّنات و الأیمان</w:t>
      </w:r>
      <w:r w:rsidR="00D37AC2" w:rsidRPr="00606DAA">
        <w:rPr>
          <w:rFonts w:ascii="Traditional Arabic" w:hAnsi="Traditional Arabic" w:cs="Traditional Arabic" w:hint="cs"/>
          <w:rtl/>
        </w:rPr>
        <w:t>».</w:t>
      </w:r>
    </w:p>
    <w:p w:rsidR="001510BF" w:rsidRPr="002A5521" w:rsidRDefault="001510BF" w:rsidP="00057CFF">
      <w:pPr>
        <w:pStyle w:val="Heading1"/>
        <w:jc w:val="lowKashida"/>
        <w:rPr>
          <w:rFonts w:ascii="Traditional Arabic" w:hAnsi="Traditional Arabic" w:cs="Traditional Arabic"/>
          <w:color w:val="FF0000"/>
          <w:rtl/>
        </w:rPr>
      </w:pPr>
      <w:bookmarkStart w:id="27" w:name="_Toc498504501"/>
      <w:r w:rsidRPr="002A5521">
        <w:rPr>
          <w:rFonts w:ascii="Traditional Arabic" w:hAnsi="Traditional Arabic" w:cs="Traditional Arabic" w:hint="cs"/>
          <w:color w:val="FF0000"/>
          <w:rtl/>
        </w:rPr>
        <w:t>تفاوت بیّنه و خبر ثقه</w:t>
      </w:r>
      <w:bookmarkEnd w:id="27"/>
    </w:p>
    <w:p w:rsidR="00D37AC2" w:rsidRPr="00606DAA" w:rsidRDefault="00D37AC2" w:rsidP="00057CFF">
      <w:pPr>
        <w:jc w:val="lowKashida"/>
        <w:rPr>
          <w:rFonts w:ascii="Traditional Arabic" w:hAnsi="Traditional Arabic" w:cs="Traditional Arabic"/>
          <w:rtl/>
        </w:rPr>
      </w:pPr>
      <w:r w:rsidRPr="00606DAA">
        <w:rPr>
          <w:rFonts w:ascii="Traditional Arabic" w:hAnsi="Traditional Arabic" w:cs="Traditional Arabic" w:hint="cs"/>
          <w:rtl/>
        </w:rPr>
        <w:t>تفاوت بیّنه با خبر ثقه، در دو چیز است:</w:t>
      </w:r>
    </w:p>
    <w:p w:rsidR="00D37AC2" w:rsidRPr="00606DAA" w:rsidRDefault="00D37AC2" w:rsidP="00057CFF">
      <w:pPr>
        <w:jc w:val="lowKashida"/>
        <w:rPr>
          <w:rFonts w:ascii="Traditional Arabic" w:hAnsi="Traditional Arabic" w:cs="Traditional Arabic"/>
          <w:rtl/>
        </w:rPr>
      </w:pPr>
      <w:r w:rsidRPr="00606DAA">
        <w:rPr>
          <w:rFonts w:ascii="Traditional Arabic" w:hAnsi="Traditional Arabic" w:cs="Traditional Arabic" w:hint="cs"/>
          <w:rtl/>
        </w:rPr>
        <w:t xml:space="preserve">1 – تعدد، اینکه در بیّنه باید دو شاهد باشد، اما در خبر ثقه، یک نفر هم </w:t>
      </w:r>
      <w:r w:rsidR="009E1915" w:rsidRPr="00606DAA">
        <w:rPr>
          <w:rFonts w:ascii="Traditional Arabic" w:hAnsi="Traditional Arabic" w:cs="Traditional Arabic" w:hint="cs"/>
          <w:rtl/>
        </w:rPr>
        <w:t>کافی</w:t>
      </w:r>
      <w:r w:rsidR="009E1915" w:rsidRPr="00606DAA">
        <w:rPr>
          <w:rFonts w:ascii="Traditional Arabic" w:hAnsi="Traditional Arabic" w:cs="Traditional Arabic"/>
          <w:rtl/>
        </w:rPr>
        <w:t xml:space="preserve"> </w:t>
      </w:r>
      <w:r w:rsidR="009E1915" w:rsidRPr="00606DAA">
        <w:rPr>
          <w:rFonts w:ascii="Traditional Arabic" w:hAnsi="Traditional Arabic" w:cs="Traditional Arabic" w:hint="cs"/>
          <w:rtl/>
        </w:rPr>
        <w:t>است</w:t>
      </w:r>
      <w:r w:rsidRPr="00606DAA">
        <w:rPr>
          <w:rFonts w:ascii="Traditional Arabic" w:hAnsi="Traditional Arabic" w:cs="Traditional Arabic" w:hint="cs"/>
          <w:rtl/>
        </w:rPr>
        <w:t>.</w:t>
      </w:r>
    </w:p>
    <w:p w:rsidR="00D37AC2" w:rsidRPr="00606DAA" w:rsidRDefault="00D37AC2" w:rsidP="00057CFF">
      <w:pPr>
        <w:jc w:val="lowKashida"/>
        <w:rPr>
          <w:rFonts w:ascii="Traditional Arabic" w:hAnsi="Traditional Arabic" w:cs="Traditional Arabic"/>
          <w:rtl/>
        </w:rPr>
      </w:pPr>
      <w:r w:rsidRPr="00606DAA">
        <w:rPr>
          <w:rFonts w:ascii="Traditional Arabic" w:hAnsi="Traditional Arabic" w:cs="Traditional Arabic" w:hint="cs"/>
          <w:rtl/>
        </w:rPr>
        <w:t>2 – وصف مخبر، اینکه در خبر، ثقه بودن است و در بیّنه، عدل است</w:t>
      </w:r>
      <w:r w:rsidR="00E92B86" w:rsidRPr="00606DAA">
        <w:rPr>
          <w:rFonts w:ascii="Traditional Arabic" w:hAnsi="Traditional Arabic" w:cs="Traditional Arabic" w:hint="cs"/>
          <w:rtl/>
        </w:rPr>
        <w:t xml:space="preserve"> که عدل یک </w:t>
      </w:r>
      <w:r w:rsidR="002A5521">
        <w:rPr>
          <w:rFonts w:ascii="Traditional Arabic" w:hAnsi="Traditional Arabic" w:cs="Traditional Arabic" w:hint="cs"/>
          <w:rtl/>
        </w:rPr>
        <w:t>دایره</w:t>
      </w:r>
      <w:r w:rsidR="00E92B86" w:rsidRPr="00606DAA">
        <w:rPr>
          <w:rFonts w:ascii="Traditional Arabic" w:hAnsi="Traditional Arabic" w:cs="Traditional Arabic" w:hint="cs"/>
          <w:rtl/>
        </w:rPr>
        <w:t xml:space="preserve"> اخصی دارد</w:t>
      </w:r>
      <w:r w:rsidR="00AB6E18" w:rsidRPr="00606DAA">
        <w:rPr>
          <w:rFonts w:ascii="Traditional Arabic" w:hAnsi="Traditional Arabic" w:cs="Traditional Arabic" w:hint="cs"/>
          <w:rtl/>
        </w:rPr>
        <w:t>، بیّنه اخص از خبر واحد با دو قید است</w:t>
      </w:r>
      <w:r w:rsidR="00D52EFE" w:rsidRPr="00606DAA">
        <w:rPr>
          <w:rFonts w:ascii="Traditional Arabic" w:hAnsi="Traditional Arabic" w:cs="Traditional Arabic" w:hint="cs"/>
          <w:rtl/>
        </w:rPr>
        <w:t>:</w:t>
      </w:r>
    </w:p>
    <w:p w:rsidR="00D52EFE" w:rsidRPr="00606DAA" w:rsidRDefault="00D52EFE" w:rsidP="00057CFF">
      <w:pPr>
        <w:jc w:val="lowKashida"/>
        <w:rPr>
          <w:rFonts w:ascii="Traditional Arabic" w:hAnsi="Traditional Arabic" w:cs="Traditional Arabic"/>
          <w:rtl/>
        </w:rPr>
      </w:pPr>
      <w:r w:rsidRPr="00606DAA">
        <w:rPr>
          <w:rFonts w:ascii="Traditional Arabic" w:hAnsi="Traditional Arabic" w:cs="Traditional Arabic" w:hint="cs"/>
          <w:rtl/>
        </w:rPr>
        <w:t>1 – تعدد</w:t>
      </w:r>
    </w:p>
    <w:p w:rsidR="00D52EFE" w:rsidRPr="00606DAA" w:rsidRDefault="00D52EFE" w:rsidP="00057CFF">
      <w:pPr>
        <w:jc w:val="lowKashida"/>
        <w:rPr>
          <w:rFonts w:ascii="Traditional Arabic" w:hAnsi="Traditional Arabic" w:cs="Traditional Arabic"/>
          <w:rtl/>
        </w:rPr>
      </w:pPr>
      <w:r w:rsidRPr="00606DAA">
        <w:rPr>
          <w:rFonts w:ascii="Traditional Arabic" w:hAnsi="Traditional Arabic" w:cs="Traditional Arabic" w:hint="cs"/>
          <w:rtl/>
        </w:rPr>
        <w:t>2 – متصف بودن به عدالت</w:t>
      </w:r>
    </w:p>
    <w:p w:rsidR="00D52EFE" w:rsidRPr="00606DAA" w:rsidRDefault="00064BB6" w:rsidP="00057CFF">
      <w:pPr>
        <w:jc w:val="lowKashida"/>
        <w:rPr>
          <w:rFonts w:ascii="Traditional Arabic" w:hAnsi="Traditional Arabic" w:cs="Traditional Arabic"/>
          <w:rtl/>
        </w:rPr>
      </w:pPr>
      <w:r w:rsidRPr="00606DAA">
        <w:rPr>
          <w:rFonts w:ascii="Traditional Arabic" w:hAnsi="Traditional Arabic" w:cs="Traditional Arabic" w:hint="cs"/>
          <w:rtl/>
        </w:rPr>
        <w:t xml:space="preserve">واژه بیّنه </w:t>
      </w:r>
      <w:r w:rsidR="009E1915" w:rsidRPr="00606DAA">
        <w:rPr>
          <w:rFonts w:ascii="Traditional Arabic" w:hAnsi="Traditional Arabic" w:cs="Traditional Arabic" w:hint="cs"/>
          <w:rtl/>
        </w:rPr>
        <w:t>هرکجا</w:t>
      </w:r>
      <w:r w:rsidRPr="00606DAA">
        <w:rPr>
          <w:rFonts w:ascii="Traditional Arabic" w:hAnsi="Traditional Arabic" w:cs="Traditional Arabic" w:hint="cs"/>
          <w:rtl/>
        </w:rPr>
        <w:t xml:space="preserve"> به کار برود، یعنی خبر شاهدین عدلین است.</w:t>
      </w:r>
    </w:p>
    <w:p w:rsidR="00064BB6" w:rsidRPr="00606DAA" w:rsidRDefault="00064BB6" w:rsidP="00057CFF">
      <w:pPr>
        <w:jc w:val="lowKashida"/>
        <w:rPr>
          <w:rFonts w:ascii="Traditional Arabic" w:hAnsi="Traditional Arabic" w:cs="Traditional Arabic"/>
          <w:rtl/>
        </w:rPr>
      </w:pPr>
      <w:r w:rsidRPr="00606DAA">
        <w:rPr>
          <w:rFonts w:ascii="Traditional Arabic" w:hAnsi="Traditional Arabic" w:cs="Traditional Arabic" w:hint="cs"/>
          <w:rtl/>
        </w:rPr>
        <w:t xml:space="preserve">2 - نظر دوم در مقابل نظر اول است این است که بیّنه در اینجا به معنای لغوی خودش است، «ما یبیّن شیء» است، مقصود از بیّنه در نظر دوم، یعنی یک حجت قائم بشود، اگر به معنای لغوی بیّنه تمایل پیدا بشود، حتی خبر ثقه را هم در </w:t>
      </w:r>
      <w:r w:rsidR="009E1915" w:rsidRPr="00606DAA">
        <w:rPr>
          <w:rFonts w:ascii="Traditional Arabic" w:hAnsi="Traditional Arabic" w:cs="Traditional Arabic" w:hint="cs"/>
          <w:rtl/>
        </w:rPr>
        <w:t>برمی‌گیرد</w:t>
      </w:r>
      <w:r w:rsidRPr="00606DAA">
        <w:rPr>
          <w:rFonts w:ascii="Traditional Arabic" w:hAnsi="Traditional Arabic" w:cs="Traditional Arabic" w:hint="cs"/>
          <w:rtl/>
        </w:rPr>
        <w:t xml:space="preserve">، بیّنه یعنی «ما یبیّن شیء»، «ما هو حجةٌ»، یکی از حجج هم </w:t>
      </w:r>
      <w:r w:rsidR="00967C2B" w:rsidRPr="00606DAA">
        <w:rPr>
          <w:rFonts w:ascii="Traditional Arabic" w:hAnsi="Traditional Arabic" w:cs="Traditional Arabic" w:hint="cs"/>
          <w:rtl/>
        </w:rPr>
        <w:t xml:space="preserve">طبق آن سیره عقلائیه </w:t>
      </w:r>
      <w:r w:rsidRPr="00606DAA">
        <w:rPr>
          <w:rFonts w:ascii="Traditional Arabic" w:hAnsi="Traditional Arabic" w:cs="Traditional Arabic" w:hint="cs"/>
          <w:rtl/>
        </w:rPr>
        <w:t>خبر واحد است</w:t>
      </w:r>
      <w:r w:rsidR="00967C2B" w:rsidRPr="00606DAA">
        <w:rPr>
          <w:rFonts w:ascii="Traditional Arabic" w:hAnsi="Traditional Arabic" w:cs="Traditional Arabic" w:hint="cs"/>
          <w:rtl/>
        </w:rPr>
        <w:t xml:space="preserve">، احتمال و نظر دوم را مرحوم آقای </w:t>
      </w:r>
      <w:r w:rsidR="002A5521">
        <w:rPr>
          <w:rFonts w:ascii="Traditional Arabic" w:hAnsi="Traditional Arabic" w:cs="Traditional Arabic" w:hint="cs"/>
          <w:rtl/>
        </w:rPr>
        <w:t>خویی</w:t>
      </w:r>
      <w:r w:rsidR="00967C2B" w:rsidRPr="00606DAA">
        <w:rPr>
          <w:rFonts w:ascii="Traditional Arabic" w:hAnsi="Traditional Arabic" w:cs="Traditional Arabic" w:hint="cs"/>
          <w:rtl/>
        </w:rPr>
        <w:t xml:space="preserve"> فرمودند</w:t>
      </w:r>
      <w:r w:rsidR="00F623D5" w:rsidRPr="00606DAA">
        <w:rPr>
          <w:rFonts w:ascii="Traditional Arabic" w:hAnsi="Traditional Arabic" w:cs="Traditional Arabic" w:hint="cs"/>
          <w:rtl/>
        </w:rPr>
        <w:t xml:space="preserve">، مرحوم آقای </w:t>
      </w:r>
      <w:r w:rsidR="002A5521">
        <w:rPr>
          <w:rFonts w:ascii="Traditional Arabic" w:hAnsi="Traditional Arabic" w:cs="Traditional Arabic" w:hint="cs"/>
          <w:rtl/>
        </w:rPr>
        <w:t>خویی</w:t>
      </w:r>
      <w:r w:rsidR="00F623D5" w:rsidRPr="00606DAA">
        <w:rPr>
          <w:rFonts w:ascii="Traditional Arabic" w:hAnsi="Traditional Arabic" w:cs="Traditional Arabic" w:hint="cs"/>
          <w:rtl/>
        </w:rPr>
        <w:t xml:space="preserve"> در موارد مختلف در فقه، جاهایی که این روایت را </w:t>
      </w:r>
      <w:r w:rsidR="009E1915" w:rsidRPr="00606DAA">
        <w:rPr>
          <w:rFonts w:ascii="Traditional Arabic" w:hAnsi="Traditional Arabic" w:cs="Traditional Arabic" w:hint="cs"/>
          <w:rtl/>
        </w:rPr>
        <w:t>موردبحث</w:t>
      </w:r>
      <w:r w:rsidR="00F623D5" w:rsidRPr="00606DAA">
        <w:rPr>
          <w:rFonts w:ascii="Traditional Arabic" w:hAnsi="Traditional Arabic" w:cs="Traditional Arabic" w:hint="cs"/>
          <w:rtl/>
        </w:rPr>
        <w:t xml:space="preserve"> </w:t>
      </w:r>
      <w:r w:rsidR="009E1915" w:rsidRPr="00606DAA">
        <w:rPr>
          <w:rFonts w:ascii="Traditional Arabic" w:hAnsi="Traditional Arabic" w:cs="Traditional Arabic" w:hint="cs"/>
          <w:rtl/>
        </w:rPr>
        <w:t>قراردادند</w:t>
      </w:r>
      <w:r w:rsidR="00F623D5" w:rsidRPr="00606DAA">
        <w:rPr>
          <w:rFonts w:ascii="Traditional Arabic" w:hAnsi="Traditional Arabic" w:cs="Traditional Arabic" w:hint="cs"/>
          <w:rtl/>
        </w:rPr>
        <w:t xml:space="preserve">، فرمودند: صحیح است که بیّنه گاهی به معنای خاص بکار </w:t>
      </w:r>
      <w:r w:rsidR="009E1915" w:rsidRPr="00606DAA">
        <w:rPr>
          <w:rFonts w:ascii="Traditional Arabic" w:hAnsi="Traditional Arabic" w:cs="Traditional Arabic" w:hint="cs"/>
          <w:rtl/>
        </w:rPr>
        <w:t>می‌رود</w:t>
      </w:r>
      <w:r w:rsidR="00F623D5" w:rsidRPr="00606DAA">
        <w:rPr>
          <w:rFonts w:ascii="Traditional Arabic" w:hAnsi="Traditional Arabic" w:cs="Traditional Arabic" w:hint="cs"/>
          <w:rtl/>
        </w:rPr>
        <w:t xml:space="preserve">، امّا در باب شهادت و أیمان و قضا و شهادات است، اما معنای اصلی آن، عام است، بیّنه یعنی «ما هو حجةٌ»، در قرآن هم بیّنه به معنای عام </w:t>
      </w:r>
      <w:r w:rsidR="009E1915" w:rsidRPr="00606DAA">
        <w:rPr>
          <w:rFonts w:ascii="Traditional Arabic" w:hAnsi="Traditional Arabic" w:cs="Traditional Arabic" w:hint="cs"/>
          <w:rtl/>
        </w:rPr>
        <w:t>به‌کاررفته</w:t>
      </w:r>
      <w:r w:rsidR="00F623D5" w:rsidRPr="00606DAA">
        <w:rPr>
          <w:rFonts w:ascii="Traditional Arabic" w:hAnsi="Traditional Arabic" w:cs="Traditional Arabic" w:hint="cs"/>
          <w:rtl/>
        </w:rPr>
        <w:t xml:space="preserve"> است، «قد جاءت بیّنةٌ»، بیّنه در قرآن به معنای لغوی خودش</w:t>
      </w:r>
      <w:r w:rsidR="00DA26C3" w:rsidRPr="00606DAA">
        <w:rPr>
          <w:rFonts w:ascii="Traditional Arabic" w:hAnsi="Traditional Arabic" w:cs="Traditional Arabic" w:hint="cs"/>
          <w:rtl/>
        </w:rPr>
        <w:t>،</w:t>
      </w:r>
      <w:r w:rsidR="00F623D5" w:rsidRPr="00606DAA">
        <w:rPr>
          <w:rFonts w:ascii="Traditional Arabic" w:hAnsi="Traditional Arabic" w:cs="Traditional Arabic" w:hint="cs"/>
          <w:rtl/>
        </w:rPr>
        <w:t xml:space="preserve"> </w:t>
      </w:r>
      <w:r w:rsidR="00DA26C3" w:rsidRPr="00606DAA">
        <w:rPr>
          <w:rFonts w:ascii="Traditional Arabic" w:hAnsi="Traditional Arabic" w:cs="Traditional Arabic" w:hint="cs"/>
          <w:rtl/>
        </w:rPr>
        <w:t xml:space="preserve">معنای عام است، بیّنه بنا بر نظر مرحوم </w:t>
      </w:r>
      <w:r w:rsidR="002A5521">
        <w:rPr>
          <w:rFonts w:ascii="Traditional Arabic" w:hAnsi="Traditional Arabic" w:cs="Traditional Arabic" w:hint="cs"/>
          <w:rtl/>
        </w:rPr>
        <w:t>خویی</w:t>
      </w:r>
      <w:r w:rsidR="00DA26C3" w:rsidRPr="00606DAA">
        <w:rPr>
          <w:rFonts w:ascii="Traditional Arabic" w:hAnsi="Traditional Arabic" w:cs="Traditional Arabic" w:hint="cs"/>
          <w:rtl/>
        </w:rPr>
        <w:t xml:space="preserve"> در همان معنای لغوی که خیلی اعم ا</w:t>
      </w:r>
      <w:r w:rsidR="00A33C98" w:rsidRPr="00606DAA">
        <w:rPr>
          <w:rFonts w:ascii="Traditional Arabic" w:hAnsi="Traditional Arabic" w:cs="Traditional Arabic" w:hint="cs"/>
          <w:rtl/>
        </w:rPr>
        <w:t>ز بیّنه اصطلاحی است، بکار رفته، بیّنه اصطلاحی یک قسم از اقسام بیّنه به معنای مطلق است، شاهدین عدلین یک قسم کاملاً خاص از بیّنه به معنای عام است.</w:t>
      </w:r>
    </w:p>
    <w:p w:rsidR="00A33C98" w:rsidRPr="00606DAA" w:rsidRDefault="00A33C98" w:rsidP="00057CFF">
      <w:pPr>
        <w:jc w:val="lowKashida"/>
        <w:rPr>
          <w:rFonts w:ascii="Traditional Arabic" w:hAnsi="Traditional Arabic" w:cs="Traditional Arabic"/>
          <w:rtl/>
        </w:rPr>
      </w:pPr>
      <w:r w:rsidRPr="00606DAA">
        <w:rPr>
          <w:rFonts w:ascii="Traditional Arabic" w:hAnsi="Traditional Arabic" w:cs="Traditional Arabic" w:hint="cs"/>
          <w:rtl/>
        </w:rPr>
        <w:lastRenderedPageBreak/>
        <w:t xml:space="preserve">علت نظریه مرحوم آقای </w:t>
      </w:r>
      <w:r w:rsidR="002A5521">
        <w:rPr>
          <w:rFonts w:ascii="Traditional Arabic" w:hAnsi="Traditional Arabic" w:cs="Traditional Arabic" w:hint="cs"/>
          <w:rtl/>
        </w:rPr>
        <w:t>خویی</w:t>
      </w:r>
      <w:r w:rsidRPr="00606DAA">
        <w:rPr>
          <w:rFonts w:ascii="Traditional Arabic" w:hAnsi="Traditional Arabic" w:cs="Traditional Arabic" w:hint="cs"/>
          <w:rtl/>
        </w:rPr>
        <w:t xml:space="preserve"> این است که بیّنه به معنای </w:t>
      </w:r>
      <w:r w:rsidR="009E1915" w:rsidRPr="00606DAA">
        <w:rPr>
          <w:rFonts w:ascii="Traditional Arabic" w:hAnsi="Traditional Arabic" w:cs="Traditional Arabic" w:hint="cs"/>
          <w:rtl/>
        </w:rPr>
        <w:t>لغوی‌اش</w:t>
      </w:r>
      <w:r w:rsidRPr="00606DAA">
        <w:rPr>
          <w:rFonts w:ascii="Traditional Arabic" w:hAnsi="Traditional Arabic" w:cs="Traditional Arabic" w:hint="cs"/>
          <w:rtl/>
        </w:rPr>
        <w:t xml:space="preserve">، عام است و حجت است، اصل در الفاظ این است که حمل بر معانی </w:t>
      </w:r>
      <w:r w:rsidR="009E1915" w:rsidRPr="00606DAA">
        <w:rPr>
          <w:rFonts w:ascii="Traditional Arabic" w:hAnsi="Traditional Arabic" w:cs="Traditional Arabic" w:hint="cs"/>
          <w:rtl/>
        </w:rPr>
        <w:t>عرفی‌اش</w:t>
      </w:r>
      <w:r w:rsidRPr="00606DAA">
        <w:rPr>
          <w:rFonts w:ascii="Traditional Arabic" w:hAnsi="Traditional Arabic" w:cs="Traditional Arabic" w:hint="cs"/>
          <w:rtl/>
        </w:rPr>
        <w:t xml:space="preserve"> </w:t>
      </w:r>
      <w:r w:rsidR="009E1915" w:rsidRPr="00606DAA">
        <w:rPr>
          <w:rFonts w:ascii="Traditional Arabic" w:hAnsi="Traditional Arabic" w:cs="Traditional Arabic" w:hint="cs"/>
          <w:rtl/>
        </w:rPr>
        <w:t>می‌شود</w:t>
      </w:r>
      <w:r w:rsidRPr="00606DAA">
        <w:rPr>
          <w:rFonts w:ascii="Traditional Arabic" w:hAnsi="Traditional Arabic" w:cs="Traditional Arabic" w:hint="cs"/>
          <w:rtl/>
        </w:rPr>
        <w:t>.</w:t>
      </w:r>
    </w:p>
    <w:p w:rsidR="00A33C98" w:rsidRPr="00606DAA" w:rsidRDefault="00A33C98" w:rsidP="00057CFF">
      <w:pPr>
        <w:jc w:val="lowKashida"/>
        <w:rPr>
          <w:rFonts w:ascii="Traditional Arabic" w:hAnsi="Traditional Arabic" w:cs="Traditional Arabic"/>
          <w:rtl/>
        </w:rPr>
      </w:pPr>
      <w:r w:rsidRPr="00606DAA">
        <w:rPr>
          <w:rFonts w:ascii="Traditional Arabic" w:hAnsi="Traditional Arabic" w:cs="Traditional Arabic" w:hint="cs"/>
          <w:rtl/>
        </w:rPr>
        <w:t xml:space="preserve">الفاظ و واژگانی که </w:t>
      </w:r>
      <w:r w:rsidR="009E1915" w:rsidRPr="00606DAA">
        <w:rPr>
          <w:rFonts w:ascii="Traditional Arabic" w:hAnsi="Traditional Arabic" w:cs="Traditional Arabic" w:hint="cs"/>
          <w:rtl/>
        </w:rPr>
        <w:t>درآیات</w:t>
      </w:r>
      <w:r w:rsidRPr="00606DAA">
        <w:rPr>
          <w:rFonts w:ascii="Traditional Arabic" w:hAnsi="Traditional Arabic" w:cs="Traditional Arabic" w:hint="cs"/>
          <w:rtl/>
        </w:rPr>
        <w:t xml:space="preserve"> و روایات </w:t>
      </w:r>
      <w:r w:rsidR="009E1915" w:rsidRPr="00606DAA">
        <w:rPr>
          <w:rFonts w:ascii="Traditional Arabic" w:hAnsi="Traditional Arabic" w:cs="Traditional Arabic" w:hint="cs"/>
          <w:rtl/>
        </w:rPr>
        <w:t>می‌آید</w:t>
      </w:r>
      <w:r w:rsidRPr="00606DAA">
        <w:rPr>
          <w:rFonts w:ascii="Traditional Arabic" w:hAnsi="Traditional Arabic" w:cs="Traditional Arabic" w:hint="cs"/>
          <w:rtl/>
        </w:rPr>
        <w:t>، اصل ا</w:t>
      </w:r>
      <w:r w:rsidR="009E1915" w:rsidRPr="00606DAA">
        <w:rPr>
          <w:rFonts w:ascii="Traditional Arabic" w:hAnsi="Traditional Arabic" w:cs="Traditional Arabic" w:hint="cs"/>
          <w:rtl/>
        </w:rPr>
        <w:t xml:space="preserve">ین است که بر همان معانی </w:t>
      </w:r>
      <w:r w:rsidR="001513CB" w:rsidRPr="00606DAA">
        <w:rPr>
          <w:rFonts w:ascii="Traditional Arabic" w:hAnsi="Traditional Arabic" w:cs="Traditional Arabic" w:hint="cs"/>
          <w:rtl/>
        </w:rPr>
        <w:t>عرفی‌اش</w:t>
      </w:r>
      <w:r w:rsidRPr="00606DAA">
        <w:rPr>
          <w:rFonts w:ascii="Traditional Arabic" w:hAnsi="Traditional Arabic" w:cs="Traditional Arabic" w:hint="cs"/>
          <w:rtl/>
        </w:rPr>
        <w:t xml:space="preserve"> حمل </w:t>
      </w:r>
      <w:r w:rsidR="009E1915" w:rsidRPr="00606DAA">
        <w:rPr>
          <w:rFonts w:ascii="Traditional Arabic" w:hAnsi="Traditional Arabic" w:cs="Traditional Arabic" w:hint="cs"/>
          <w:rtl/>
        </w:rPr>
        <w:t>می‌شود</w:t>
      </w:r>
      <w:r w:rsidRPr="00606DAA">
        <w:rPr>
          <w:rFonts w:ascii="Traditional Arabic" w:hAnsi="Traditional Arabic" w:cs="Traditional Arabic" w:hint="cs"/>
          <w:rtl/>
        </w:rPr>
        <w:t xml:space="preserve">، ظهور در همان معنای عرفی دارد، حمل بر یک معنای خاص، متفاوت از معنای عرفی، دلیل </w:t>
      </w:r>
      <w:r w:rsidR="001513CB" w:rsidRPr="00606DAA">
        <w:rPr>
          <w:rFonts w:ascii="Traditional Arabic" w:hAnsi="Traditional Arabic" w:cs="Traditional Arabic" w:hint="cs"/>
          <w:rtl/>
        </w:rPr>
        <w:t>می‌خواهد</w:t>
      </w:r>
      <w:r w:rsidR="00012338" w:rsidRPr="00606DAA">
        <w:rPr>
          <w:rFonts w:ascii="Traditional Arabic" w:hAnsi="Traditional Arabic" w:cs="Traditional Arabic" w:hint="cs"/>
          <w:rtl/>
        </w:rPr>
        <w:t>.</w:t>
      </w:r>
    </w:p>
    <w:p w:rsidR="00012338" w:rsidRPr="00606DAA" w:rsidRDefault="00012338" w:rsidP="00057CFF">
      <w:pPr>
        <w:jc w:val="lowKashida"/>
        <w:rPr>
          <w:rFonts w:ascii="Traditional Arabic" w:hAnsi="Traditional Arabic" w:cs="Traditional Arabic"/>
          <w:rtl/>
        </w:rPr>
      </w:pPr>
      <w:r w:rsidRPr="00606DAA">
        <w:rPr>
          <w:rFonts w:ascii="Traditional Arabic" w:hAnsi="Traditional Arabic" w:cs="Traditional Arabic" w:hint="cs"/>
          <w:rtl/>
        </w:rPr>
        <w:t xml:space="preserve">مرحوم آقای </w:t>
      </w:r>
      <w:r w:rsidR="002A5521">
        <w:rPr>
          <w:rFonts w:ascii="Traditional Arabic" w:hAnsi="Traditional Arabic" w:cs="Traditional Arabic" w:hint="cs"/>
          <w:rtl/>
        </w:rPr>
        <w:t>خویی</w:t>
      </w:r>
      <w:r w:rsidRPr="00606DAA">
        <w:rPr>
          <w:rFonts w:ascii="Traditional Arabic" w:hAnsi="Traditional Arabic" w:cs="Traditional Arabic" w:hint="cs"/>
          <w:rtl/>
        </w:rPr>
        <w:t xml:space="preserve"> قبول دارند، علاوه بر اینکه در اصطلاح فقها، غالباً بیّنه به معنای خاص به کار </w:t>
      </w:r>
      <w:r w:rsidR="009E1915" w:rsidRPr="00606DAA">
        <w:rPr>
          <w:rFonts w:ascii="Traditional Arabic" w:hAnsi="Traditional Arabic" w:cs="Traditional Arabic" w:hint="cs"/>
          <w:rtl/>
        </w:rPr>
        <w:t>می‌رود</w:t>
      </w:r>
      <w:r w:rsidR="00DB2371" w:rsidRPr="00606DAA">
        <w:rPr>
          <w:rFonts w:ascii="Traditional Arabic" w:hAnsi="Traditional Arabic" w:cs="Traditional Arabic" w:hint="cs"/>
          <w:rtl/>
        </w:rPr>
        <w:t xml:space="preserve">، در روایات هم بیّنه به معنای اصطلاحی، یعنی شاهدین عدلین </w:t>
      </w:r>
      <w:r w:rsidR="001513CB" w:rsidRPr="00606DAA">
        <w:rPr>
          <w:rFonts w:ascii="Traditional Arabic" w:hAnsi="Traditional Arabic" w:cs="Traditional Arabic" w:hint="cs"/>
          <w:rtl/>
        </w:rPr>
        <w:t>به‌کاررفته</w:t>
      </w:r>
      <w:r w:rsidR="00DB2371" w:rsidRPr="00606DAA">
        <w:rPr>
          <w:rFonts w:ascii="Traditional Arabic" w:hAnsi="Traditional Arabic" w:cs="Traditional Arabic" w:hint="cs"/>
          <w:rtl/>
        </w:rPr>
        <w:t xml:space="preserve"> است، مخصوصاً در باب قضا و شهادات </w:t>
      </w:r>
      <w:r w:rsidR="001513CB" w:rsidRPr="00606DAA">
        <w:rPr>
          <w:rFonts w:ascii="Traditional Arabic" w:hAnsi="Traditional Arabic" w:cs="Traditional Arabic" w:hint="cs"/>
          <w:rtl/>
        </w:rPr>
        <w:t>به‌کاررفته</w:t>
      </w:r>
      <w:r w:rsidR="00DB2371" w:rsidRPr="00606DAA">
        <w:rPr>
          <w:rFonts w:ascii="Traditional Arabic" w:hAnsi="Traditional Arabic" w:cs="Traditional Arabic" w:hint="cs"/>
          <w:rtl/>
        </w:rPr>
        <w:t xml:space="preserve"> است</w:t>
      </w:r>
      <w:r w:rsidR="0072069D" w:rsidRPr="00606DAA">
        <w:rPr>
          <w:rFonts w:ascii="Traditional Arabic" w:hAnsi="Traditional Arabic" w:cs="Traditional Arabic" w:hint="cs"/>
          <w:rtl/>
        </w:rPr>
        <w:t>، اما نه آن کاربرد و استعمال</w:t>
      </w:r>
      <w:r w:rsidR="001513CB" w:rsidRPr="00606DAA">
        <w:rPr>
          <w:rFonts w:ascii="Traditional Arabic" w:hAnsi="Traditional Arabic" w:cs="Traditional Arabic" w:hint="cs"/>
          <w:rtl/>
        </w:rPr>
        <w:t>ی که معنا را د</w:t>
      </w:r>
      <w:r w:rsidR="0072069D" w:rsidRPr="00606DAA">
        <w:rPr>
          <w:rFonts w:ascii="Traditional Arabic" w:hAnsi="Traditional Arabic" w:cs="Traditional Arabic" w:hint="cs"/>
          <w:rtl/>
        </w:rPr>
        <w:t>ر</w:t>
      </w:r>
      <w:r w:rsidR="001513CB" w:rsidRPr="00606DAA">
        <w:rPr>
          <w:rFonts w:ascii="Traditional Arabic" w:hAnsi="Traditional Arabic" w:cs="Traditional Arabic" w:hint="cs"/>
          <w:rtl/>
        </w:rPr>
        <w:t xml:space="preserve"> </w:t>
      </w:r>
      <w:r w:rsidR="0072069D" w:rsidRPr="00606DAA">
        <w:rPr>
          <w:rFonts w:ascii="Traditional Arabic" w:hAnsi="Traditional Arabic" w:cs="Traditional Arabic" w:hint="cs"/>
          <w:rtl/>
        </w:rPr>
        <w:t>معنای جدید و حقیقت شرعیه متعیّن بکند</w:t>
      </w:r>
      <w:r w:rsidR="000F5A56" w:rsidRPr="00606DAA">
        <w:rPr>
          <w:rFonts w:ascii="Traditional Arabic" w:hAnsi="Traditional Arabic" w:cs="Traditional Arabic" w:hint="cs"/>
          <w:rtl/>
        </w:rPr>
        <w:t>.</w:t>
      </w:r>
    </w:p>
    <w:p w:rsidR="001510BF" w:rsidRPr="002A5521" w:rsidRDefault="001510BF" w:rsidP="00057CFF">
      <w:pPr>
        <w:pStyle w:val="Heading1"/>
        <w:jc w:val="lowKashida"/>
        <w:rPr>
          <w:rFonts w:ascii="Traditional Arabic" w:hAnsi="Traditional Arabic" w:cs="Traditional Arabic"/>
          <w:color w:val="FF0000"/>
          <w:rtl/>
        </w:rPr>
      </w:pPr>
      <w:bookmarkStart w:id="28" w:name="_Toc498504502"/>
      <w:r w:rsidRPr="002A5521">
        <w:rPr>
          <w:rFonts w:ascii="Traditional Arabic" w:hAnsi="Traditional Arabic" w:cs="Traditional Arabic" w:hint="cs"/>
          <w:color w:val="FF0000"/>
          <w:rtl/>
        </w:rPr>
        <w:t>معنای عرفی و شرعی بیّنه</w:t>
      </w:r>
      <w:bookmarkEnd w:id="28"/>
    </w:p>
    <w:p w:rsidR="000F5A56" w:rsidRPr="00606DAA" w:rsidRDefault="000F5A56" w:rsidP="00057CFF">
      <w:pPr>
        <w:jc w:val="lowKashida"/>
        <w:rPr>
          <w:rFonts w:ascii="Traditional Arabic" w:hAnsi="Traditional Arabic" w:cs="Traditional Arabic"/>
          <w:rtl/>
        </w:rPr>
      </w:pPr>
      <w:r w:rsidRPr="00606DAA">
        <w:rPr>
          <w:rFonts w:ascii="Traditional Arabic" w:hAnsi="Traditional Arabic" w:cs="Traditional Arabic" w:hint="cs"/>
          <w:rtl/>
        </w:rPr>
        <w:t>بیّنه یک معنای شرعی هم دارد، علاوه بر معنای عرفی به معنای حجت، یک معنای شرعی شاهدین عدلین را هم دارد</w:t>
      </w:r>
      <w:r w:rsidR="00FC0AE1" w:rsidRPr="00606DAA">
        <w:rPr>
          <w:rFonts w:ascii="Traditional Arabic" w:hAnsi="Traditional Arabic" w:cs="Traditional Arabic" w:hint="cs"/>
          <w:rtl/>
        </w:rPr>
        <w:t xml:space="preserve"> و استعمال هم شده، اما نه در حدی که این لفظ، منحصر در آن شده باشد، مثلاً صلاة، صوم و امثالهم، معنای لغوی دارد، بعداً در اصطلاحات شرعی، معنای جدیدی </w:t>
      </w:r>
      <w:r w:rsidR="001513CB" w:rsidRPr="00606DAA">
        <w:rPr>
          <w:rFonts w:ascii="Traditional Arabic" w:hAnsi="Traditional Arabic" w:cs="Traditional Arabic" w:hint="cs"/>
          <w:rtl/>
        </w:rPr>
        <w:t>پیداکرده</w:t>
      </w:r>
      <w:r w:rsidR="00FC0AE1" w:rsidRPr="00606DAA">
        <w:rPr>
          <w:rFonts w:ascii="Traditional Arabic" w:hAnsi="Traditional Arabic" w:cs="Traditional Arabic" w:hint="cs"/>
          <w:rtl/>
        </w:rPr>
        <w:t xml:space="preserve">، حداقل بعد از پیامبر اکرم </w:t>
      </w:r>
      <w:r w:rsidR="001513CB" w:rsidRPr="00606DAA">
        <w:rPr>
          <w:rFonts w:ascii="Traditional Arabic" w:hAnsi="Traditional Arabic" w:cs="Traditional Arabic" w:hint="cs"/>
          <w:rtl/>
        </w:rPr>
        <w:t>صلی‌الله</w:t>
      </w:r>
      <w:r w:rsidR="00FC0AE1" w:rsidRPr="00606DAA">
        <w:rPr>
          <w:rFonts w:ascii="Traditional Arabic" w:hAnsi="Traditional Arabic" w:cs="Traditional Arabic" w:hint="cs"/>
          <w:rtl/>
        </w:rPr>
        <w:t xml:space="preserve"> علیه و آله و سلّم، هر چه بکار رود، حتی در قرآن، معنای جدید است، به حیثی که استعمالش در معنای اولیه عرفی و لغوی، نیاز به قرینه دارد</w:t>
      </w:r>
      <w:r w:rsidR="00D61FA2" w:rsidRPr="00606DAA">
        <w:rPr>
          <w:rFonts w:ascii="Traditional Arabic" w:hAnsi="Traditional Arabic" w:cs="Traditional Arabic" w:hint="cs"/>
          <w:rtl/>
        </w:rPr>
        <w:t xml:space="preserve">، اما همیشه به این صورت نیست، گاهی </w:t>
      </w:r>
      <w:r w:rsidR="001513CB" w:rsidRPr="00606DAA">
        <w:rPr>
          <w:rFonts w:ascii="Traditional Arabic" w:hAnsi="Traditional Arabic" w:cs="Traditional Arabic" w:hint="cs"/>
          <w:rtl/>
        </w:rPr>
        <w:t>واژه‌ها</w:t>
      </w:r>
      <w:r w:rsidR="00D61FA2" w:rsidRPr="00606DAA">
        <w:rPr>
          <w:rFonts w:ascii="Traditional Arabic" w:hAnsi="Traditional Arabic" w:cs="Traditional Arabic" w:hint="cs"/>
          <w:rtl/>
        </w:rPr>
        <w:t xml:space="preserve">، </w:t>
      </w:r>
      <w:r w:rsidR="001513CB" w:rsidRPr="00606DAA">
        <w:rPr>
          <w:rFonts w:ascii="Traditional Arabic" w:hAnsi="Traditional Arabic" w:cs="Traditional Arabic" w:hint="cs"/>
          <w:rtl/>
        </w:rPr>
        <w:t xml:space="preserve">دو معنایی هستند و معنای </w:t>
      </w:r>
      <w:r w:rsidR="001510BF" w:rsidRPr="00606DAA">
        <w:rPr>
          <w:rFonts w:ascii="Traditional Arabic" w:hAnsi="Traditional Arabic" w:cs="Traditional Arabic" w:hint="cs"/>
          <w:rtl/>
        </w:rPr>
        <w:t>عرفی‌اش</w:t>
      </w:r>
      <w:r w:rsidR="00D61FA2" w:rsidRPr="00606DAA">
        <w:rPr>
          <w:rFonts w:ascii="Traditional Arabic" w:hAnsi="Traditional Arabic" w:cs="Traditional Arabic" w:hint="cs"/>
          <w:rtl/>
        </w:rPr>
        <w:t xml:space="preserve"> هم همچنان وجود دارد و در قرآن و روایات کاربرد دارد، البته گاهی هم به معنای شاهدین عدلین آمده است، حقیقت شرعیه محضه انحصاری پیدا نکرده است.</w:t>
      </w:r>
    </w:p>
    <w:p w:rsidR="00D61FA2" w:rsidRPr="00606DAA" w:rsidRDefault="00D61FA2" w:rsidP="00057CFF">
      <w:pPr>
        <w:jc w:val="lowKashida"/>
        <w:rPr>
          <w:rFonts w:ascii="Traditional Arabic" w:hAnsi="Traditional Arabic" w:cs="Traditional Arabic"/>
          <w:rtl/>
        </w:rPr>
      </w:pPr>
      <w:r w:rsidRPr="00606DAA">
        <w:rPr>
          <w:rFonts w:ascii="Traditional Arabic" w:hAnsi="Traditional Arabic" w:cs="Traditional Arabic" w:hint="cs"/>
          <w:rtl/>
        </w:rPr>
        <w:t xml:space="preserve">واژگانی که معانی عرفیه داشته و بعد در لسان شارع به کار گرفته </w:t>
      </w:r>
      <w:r w:rsidR="009E1915" w:rsidRPr="00606DAA">
        <w:rPr>
          <w:rFonts w:ascii="Traditional Arabic" w:hAnsi="Traditional Arabic" w:cs="Traditional Arabic" w:hint="cs"/>
          <w:rtl/>
        </w:rPr>
        <w:t>می‌شود</w:t>
      </w:r>
      <w:r w:rsidRPr="00606DAA">
        <w:rPr>
          <w:rFonts w:ascii="Traditional Arabic" w:hAnsi="Traditional Arabic" w:cs="Traditional Arabic" w:hint="cs"/>
          <w:rtl/>
        </w:rPr>
        <w:t xml:space="preserve">، </w:t>
      </w:r>
      <w:r w:rsidR="001510BF" w:rsidRPr="00606DAA">
        <w:rPr>
          <w:rFonts w:ascii="Traditional Arabic" w:hAnsi="Traditional Arabic" w:cs="Traditional Arabic" w:hint="cs"/>
          <w:rtl/>
        </w:rPr>
        <w:t>این‌ها</w:t>
      </w:r>
      <w:r w:rsidRPr="00606DAA">
        <w:rPr>
          <w:rFonts w:ascii="Traditional Arabic" w:hAnsi="Traditional Arabic" w:cs="Traditional Arabic" w:hint="cs"/>
          <w:rtl/>
        </w:rPr>
        <w:t xml:space="preserve"> گاهی حقیقت </w:t>
      </w:r>
      <w:r w:rsidR="002A5521">
        <w:rPr>
          <w:rFonts w:ascii="Traditional Arabic" w:hAnsi="Traditional Arabic" w:cs="Traditional Arabic" w:hint="cs"/>
          <w:rtl/>
        </w:rPr>
        <w:t>شرعیه‌ای</w:t>
      </w:r>
      <w:r w:rsidRPr="00606DAA">
        <w:rPr>
          <w:rFonts w:ascii="Traditional Arabic" w:hAnsi="Traditional Arabic" w:cs="Traditional Arabic" w:hint="cs"/>
          <w:rtl/>
        </w:rPr>
        <w:t xml:space="preserve"> دارند و با سرعت در زمان پیامبر اکرم </w:t>
      </w:r>
      <w:r w:rsidR="001510BF" w:rsidRPr="00606DAA">
        <w:rPr>
          <w:rFonts w:ascii="Traditional Arabic" w:hAnsi="Traditional Arabic" w:cs="Traditional Arabic" w:hint="cs"/>
          <w:rtl/>
        </w:rPr>
        <w:t>صلی‌الله</w:t>
      </w:r>
      <w:r w:rsidRPr="00606DAA">
        <w:rPr>
          <w:rFonts w:ascii="Traditional Arabic" w:hAnsi="Traditional Arabic" w:cs="Traditional Arabic" w:hint="cs"/>
          <w:rtl/>
        </w:rPr>
        <w:t xml:space="preserve"> علیه و آله و سلّم حقیقت شرعیه </w:t>
      </w:r>
      <w:r w:rsidR="001510BF" w:rsidRPr="00606DAA">
        <w:rPr>
          <w:rFonts w:ascii="Traditional Arabic" w:hAnsi="Traditional Arabic" w:cs="Traditional Arabic" w:hint="cs"/>
          <w:rtl/>
        </w:rPr>
        <w:t>پیداکرده</w:t>
      </w:r>
      <w:r w:rsidR="002A5521">
        <w:rPr>
          <w:rFonts w:ascii="Traditional Arabic" w:hAnsi="Traditional Arabic" w:cs="Traditional Arabic" w:hint="cs"/>
          <w:rtl/>
        </w:rPr>
        <w:t>، چنان در معنای جدید، تمحض</w:t>
      </w:r>
      <w:r w:rsidRPr="00606DAA">
        <w:rPr>
          <w:rFonts w:ascii="Traditional Arabic" w:hAnsi="Traditional Arabic" w:cs="Traditional Arabic" w:hint="cs"/>
          <w:rtl/>
        </w:rPr>
        <w:t xml:space="preserve"> </w:t>
      </w:r>
      <w:r w:rsidR="001510BF" w:rsidRPr="00606DAA">
        <w:rPr>
          <w:rFonts w:ascii="Traditional Arabic" w:hAnsi="Traditional Arabic" w:cs="Traditional Arabic" w:hint="cs"/>
          <w:rtl/>
        </w:rPr>
        <w:t>پیداکرده</w:t>
      </w:r>
      <w:r w:rsidRPr="00606DAA">
        <w:rPr>
          <w:rFonts w:ascii="Traditional Arabic" w:hAnsi="Traditional Arabic" w:cs="Traditional Arabic" w:hint="cs"/>
          <w:rtl/>
        </w:rPr>
        <w:t xml:space="preserve"> که اگر بخواهد معنای </w:t>
      </w:r>
      <w:r w:rsidR="009E1915" w:rsidRPr="00606DAA">
        <w:rPr>
          <w:rFonts w:ascii="Traditional Arabic" w:hAnsi="Traditional Arabic" w:cs="Traditional Arabic" w:hint="cs"/>
          <w:rtl/>
        </w:rPr>
        <w:t>لغوی‌اش</w:t>
      </w:r>
      <w:r w:rsidRPr="00606DAA">
        <w:rPr>
          <w:rFonts w:ascii="Traditional Arabic" w:hAnsi="Traditional Arabic" w:cs="Traditional Arabic" w:hint="cs"/>
          <w:rtl/>
        </w:rPr>
        <w:t xml:space="preserve"> به کار برود، قرینه </w:t>
      </w:r>
      <w:r w:rsidR="001513CB" w:rsidRPr="00606DAA">
        <w:rPr>
          <w:rFonts w:ascii="Traditional Arabic" w:hAnsi="Traditional Arabic" w:cs="Traditional Arabic" w:hint="cs"/>
          <w:rtl/>
        </w:rPr>
        <w:t>می‌خواهد</w:t>
      </w:r>
      <w:r w:rsidRPr="00606DAA">
        <w:rPr>
          <w:rFonts w:ascii="Traditional Arabic" w:hAnsi="Traditional Arabic" w:cs="Traditional Arabic" w:hint="cs"/>
          <w:rtl/>
        </w:rPr>
        <w:t xml:space="preserve">، البته گاهی هم </w:t>
      </w:r>
      <w:r w:rsidR="001510BF" w:rsidRPr="00606DAA">
        <w:rPr>
          <w:rFonts w:ascii="Traditional Arabic" w:hAnsi="Traditional Arabic" w:cs="Traditional Arabic" w:hint="cs"/>
          <w:rtl/>
        </w:rPr>
        <w:t>ضعیف‌تر</w:t>
      </w:r>
      <w:r w:rsidRPr="00606DAA">
        <w:rPr>
          <w:rFonts w:ascii="Traditional Arabic" w:hAnsi="Traditional Arabic" w:cs="Traditional Arabic" w:hint="cs"/>
          <w:rtl/>
        </w:rPr>
        <w:t xml:space="preserve"> </w:t>
      </w:r>
      <w:r w:rsidR="001510BF" w:rsidRPr="00606DAA">
        <w:rPr>
          <w:rFonts w:ascii="Traditional Arabic" w:hAnsi="Traditional Arabic" w:cs="Traditional Arabic" w:hint="cs"/>
          <w:rtl/>
        </w:rPr>
        <w:t>ازاینجا</w:t>
      </w:r>
      <w:r w:rsidRPr="00606DAA">
        <w:rPr>
          <w:rFonts w:ascii="Traditional Arabic" w:hAnsi="Traditional Arabic" w:cs="Traditional Arabic" w:hint="cs"/>
          <w:rtl/>
        </w:rPr>
        <w:t xml:space="preserve"> به کار </w:t>
      </w:r>
      <w:r w:rsidR="009E1915" w:rsidRPr="00606DAA">
        <w:rPr>
          <w:rFonts w:ascii="Traditional Arabic" w:hAnsi="Traditional Arabic" w:cs="Traditional Arabic" w:hint="cs"/>
          <w:rtl/>
        </w:rPr>
        <w:t>می‌رود</w:t>
      </w:r>
      <w:r w:rsidRPr="00606DAA">
        <w:rPr>
          <w:rFonts w:ascii="Traditional Arabic" w:hAnsi="Traditional Arabic" w:cs="Traditional Arabic" w:hint="cs"/>
          <w:rtl/>
        </w:rPr>
        <w:t xml:space="preserve">، در زمان پیامبر اکرم </w:t>
      </w:r>
      <w:r w:rsidR="001510BF" w:rsidRPr="00606DAA">
        <w:rPr>
          <w:rFonts w:ascii="Traditional Arabic" w:hAnsi="Traditional Arabic" w:cs="Traditional Arabic" w:hint="cs"/>
          <w:rtl/>
        </w:rPr>
        <w:t>صلی‌الله</w:t>
      </w:r>
      <w:r w:rsidRPr="00606DAA">
        <w:rPr>
          <w:rFonts w:ascii="Traditional Arabic" w:hAnsi="Traditional Arabic" w:cs="Traditional Arabic" w:hint="cs"/>
          <w:rtl/>
        </w:rPr>
        <w:t xml:space="preserve"> علیه و آله و سلّم </w:t>
      </w:r>
      <w:r w:rsidR="001510BF" w:rsidRPr="00606DAA">
        <w:rPr>
          <w:rFonts w:ascii="Traditional Arabic" w:hAnsi="Traditional Arabic" w:cs="Traditional Arabic" w:hint="cs"/>
          <w:rtl/>
        </w:rPr>
        <w:t>به‌گونه‌ای</w:t>
      </w:r>
      <w:r w:rsidRPr="00606DAA">
        <w:rPr>
          <w:rFonts w:ascii="Traditional Arabic" w:hAnsi="Traditional Arabic" w:cs="Traditional Arabic" w:hint="cs"/>
          <w:rtl/>
        </w:rPr>
        <w:t xml:space="preserve"> است و بعد </w:t>
      </w:r>
      <w:r w:rsidR="001510BF" w:rsidRPr="00606DAA">
        <w:rPr>
          <w:rFonts w:ascii="Traditional Arabic" w:hAnsi="Traditional Arabic" w:cs="Traditional Arabic" w:hint="cs"/>
          <w:rtl/>
        </w:rPr>
        <w:t>آرام‌آرام</w:t>
      </w:r>
      <w:r w:rsidRPr="00606DAA">
        <w:rPr>
          <w:rFonts w:ascii="Traditional Arabic" w:hAnsi="Traditional Arabic" w:cs="Traditional Arabic" w:hint="cs"/>
          <w:rtl/>
        </w:rPr>
        <w:t xml:space="preserve">، معنای جدید پیدا </w:t>
      </w:r>
      <w:r w:rsidR="009E1915" w:rsidRPr="00606DAA">
        <w:rPr>
          <w:rFonts w:ascii="Traditional Arabic" w:hAnsi="Traditional Arabic" w:cs="Traditional Arabic" w:hint="cs"/>
          <w:rtl/>
        </w:rPr>
        <w:t>می‌کند</w:t>
      </w:r>
      <w:r w:rsidRPr="00606DAA">
        <w:rPr>
          <w:rFonts w:ascii="Traditional Arabic" w:hAnsi="Traditional Arabic" w:cs="Traditional Arabic" w:hint="cs"/>
          <w:rtl/>
        </w:rPr>
        <w:t>.</w:t>
      </w:r>
    </w:p>
    <w:p w:rsidR="00D61FA2" w:rsidRPr="00606DAA" w:rsidRDefault="00D61FA2" w:rsidP="00057CFF">
      <w:pPr>
        <w:jc w:val="lowKashida"/>
        <w:rPr>
          <w:rFonts w:ascii="Traditional Arabic" w:hAnsi="Traditional Arabic" w:cs="Traditional Arabic"/>
          <w:rtl/>
        </w:rPr>
      </w:pPr>
      <w:r w:rsidRPr="00606DAA">
        <w:rPr>
          <w:rFonts w:ascii="Traditional Arabic" w:hAnsi="Traditional Arabic" w:cs="Traditional Arabic" w:hint="cs"/>
          <w:rtl/>
        </w:rPr>
        <w:t xml:space="preserve">گاهی هم دو معنایی </w:t>
      </w:r>
      <w:r w:rsidR="009E1915" w:rsidRPr="00606DAA">
        <w:rPr>
          <w:rFonts w:ascii="Traditional Arabic" w:hAnsi="Traditional Arabic" w:cs="Traditional Arabic" w:hint="cs"/>
          <w:rtl/>
        </w:rPr>
        <w:t>می‌شود</w:t>
      </w:r>
      <w:r w:rsidRPr="00606DAA">
        <w:rPr>
          <w:rFonts w:ascii="Traditional Arabic" w:hAnsi="Traditional Arabic" w:cs="Traditional Arabic" w:hint="cs"/>
          <w:rtl/>
        </w:rPr>
        <w:t>، بیّنه هم از این قبیل است که حالت دو معنایی دارد.</w:t>
      </w:r>
    </w:p>
    <w:p w:rsidR="00D61FA2" w:rsidRPr="00606DAA" w:rsidRDefault="00675CCE" w:rsidP="00057CFF">
      <w:pPr>
        <w:jc w:val="lowKashida"/>
        <w:rPr>
          <w:rFonts w:ascii="Traditional Arabic" w:hAnsi="Traditional Arabic" w:cs="Traditional Arabic"/>
          <w:rtl/>
        </w:rPr>
      </w:pPr>
      <w:r w:rsidRPr="00606DAA">
        <w:rPr>
          <w:rFonts w:ascii="Traditional Arabic" w:hAnsi="Traditional Arabic" w:cs="Traditional Arabic" w:hint="cs"/>
          <w:rtl/>
        </w:rPr>
        <w:t xml:space="preserve">لو سلمنا، استعمال بیّنه در معنای جدید خاص، یعنی شاهدین عدلین، خیلی زیاد است، </w:t>
      </w:r>
      <w:r w:rsidR="001510BF" w:rsidRPr="00606DAA">
        <w:rPr>
          <w:rFonts w:ascii="Traditional Arabic" w:hAnsi="Traditional Arabic" w:cs="Traditional Arabic" w:hint="cs"/>
          <w:rtl/>
        </w:rPr>
        <w:t>به‌گونه‌ای</w:t>
      </w:r>
      <w:r w:rsidRPr="00606DAA">
        <w:rPr>
          <w:rFonts w:ascii="Traditional Arabic" w:hAnsi="Traditional Arabic" w:cs="Traditional Arabic" w:hint="cs"/>
          <w:rtl/>
        </w:rPr>
        <w:t xml:space="preserve"> نیست که استعمالی باشد که فقط در باب قضا </w:t>
      </w:r>
      <w:r w:rsidR="001510BF" w:rsidRPr="00606DAA">
        <w:rPr>
          <w:rFonts w:ascii="Traditional Arabic" w:hAnsi="Traditional Arabic" w:cs="Traditional Arabic" w:hint="cs"/>
          <w:rtl/>
        </w:rPr>
        <w:t>ذکرشده</w:t>
      </w:r>
      <w:r w:rsidRPr="00606DAA">
        <w:rPr>
          <w:rFonts w:ascii="Traditional Arabic" w:hAnsi="Traditional Arabic" w:cs="Traditional Arabic" w:hint="cs"/>
          <w:rtl/>
        </w:rPr>
        <w:t xml:space="preserve"> و به آن صورت محدود تلقی بشود.</w:t>
      </w:r>
    </w:p>
    <w:p w:rsidR="00675CCE" w:rsidRPr="00606DAA" w:rsidRDefault="00675CCE" w:rsidP="00057CFF">
      <w:pPr>
        <w:jc w:val="lowKashida"/>
        <w:rPr>
          <w:rFonts w:ascii="Traditional Arabic" w:hAnsi="Traditional Arabic" w:cs="Traditional Arabic"/>
          <w:rtl/>
        </w:rPr>
      </w:pPr>
      <w:r w:rsidRPr="00606DAA">
        <w:rPr>
          <w:rFonts w:ascii="Traditional Arabic" w:hAnsi="Traditional Arabic" w:cs="Traditional Arabic" w:hint="cs"/>
          <w:rtl/>
        </w:rPr>
        <w:t xml:space="preserve">در قرآن پانزده مورد استعمال شده که همه </w:t>
      </w:r>
      <w:r w:rsidR="001510BF" w:rsidRPr="00606DAA">
        <w:rPr>
          <w:rFonts w:ascii="Traditional Arabic" w:hAnsi="Traditional Arabic" w:cs="Traditional Arabic" w:hint="cs"/>
          <w:rtl/>
        </w:rPr>
        <w:t>آن‌ها</w:t>
      </w:r>
      <w:r w:rsidRPr="00606DAA">
        <w:rPr>
          <w:rFonts w:ascii="Traditional Arabic" w:hAnsi="Traditional Arabic" w:cs="Traditional Arabic" w:hint="cs"/>
          <w:rtl/>
        </w:rPr>
        <w:t xml:space="preserve"> هم لغوی هستند، در روایات هم بیّنه به معنای لغوی </w:t>
      </w:r>
      <w:r w:rsidR="001513CB" w:rsidRPr="00606DAA">
        <w:rPr>
          <w:rFonts w:ascii="Traditional Arabic" w:hAnsi="Traditional Arabic" w:cs="Traditional Arabic" w:hint="cs"/>
          <w:rtl/>
        </w:rPr>
        <w:t>به‌کاررفته</w:t>
      </w:r>
      <w:r w:rsidRPr="00606DAA">
        <w:rPr>
          <w:rFonts w:ascii="Traditional Arabic" w:hAnsi="Traditional Arabic" w:cs="Traditional Arabic" w:hint="cs"/>
          <w:rtl/>
        </w:rPr>
        <w:t xml:space="preserve"> است، </w:t>
      </w:r>
      <w:r w:rsidR="001510BF" w:rsidRPr="00606DAA">
        <w:rPr>
          <w:rFonts w:ascii="Traditional Arabic" w:hAnsi="Traditional Arabic" w:cs="Traditional Arabic" w:hint="cs"/>
          <w:rtl/>
        </w:rPr>
        <w:t>لااقل</w:t>
      </w:r>
      <w:r w:rsidRPr="00606DAA">
        <w:rPr>
          <w:rFonts w:ascii="Traditional Arabic" w:hAnsi="Traditional Arabic" w:cs="Traditional Arabic" w:hint="cs"/>
          <w:rtl/>
        </w:rPr>
        <w:t xml:space="preserve"> این است که در اینجا، تردید و اجمال پیدا </w:t>
      </w:r>
      <w:r w:rsidR="009E1915" w:rsidRPr="00606DAA">
        <w:rPr>
          <w:rFonts w:ascii="Traditional Arabic" w:hAnsi="Traditional Arabic" w:cs="Traditional Arabic" w:hint="cs"/>
          <w:rtl/>
        </w:rPr>
        <w:t>می‌کند</w:t>
      </w:r>
      <w:r w:rsidRPr="00606DAA">
        <w:rPr>
          <w:rFonts w:ascii="Traditional Arabic" w:hAnsi="Traditional Arabic" w:cs="Traditional Arabic" w:hint="cs"/>
          <w:rtl/>
        </w:rPr>
        <w:t>.</w:t>
      </w:r>
    </w:p>
    <w:p w:rsidR="00675CCE" w:rsidRPr="00606DAA" w:rsidRDefault="00675CCE" w:rsidP="00057CFF">
      <w:pPr>
        <w:jc w:val="lowKashida"/>
        <w:rPr>
          <w:rFonts w:ascii="Traditional Arabic" w:hAnsi="Traditional Arabic" w:cs="Traditional Arabic"/>
          <w:rtl/>
        </w:rPr>
      </w:pPr>
      <w:r w:rsidRPr="00606DAA">
        <w:rPr>
          <w:rFonts w:ascii="Traditional Arabic" w:hAnsi="Traditional Arabic" w:cs="Traditional Arabic" w:hint="cs"/>
          <w:rtl/>
        </w:rPr>
        <w:t xml:space="preserve">برای تقویت موضع مرحوم </w:t>
      </w:r>
      <w:r w:rsidR="002A5521">
        <w:rPr>
          <w:rFonts w:ascii="Traditional Arabic" w:hAnsi="Traditional Arabic" w:cs="Traditional Arabic" w:hint="cs"/>
          <w:rtl/>
        </w:rPr>
        <w:t>خویی</w:t>
      </w:r>
      <w:r w:rsidRPr="00606DAA">
        <w:rPr>
          <w:rFonts w:ascii="Traditional Arabic" w:hAnsi="Traditional Arabic" w:cs="Traditional Arabic" w:hint="cs"/>
          <w:rtl/>
        </w:rPr>
        <w:t xml:space="preserve"> گفته </w:t>
      </w:r>
      <w:r w:rsidR="009E1915" w:rsidRPr="00606DAA">
        <w:rPr>
          <w:rFonts w:ascii="Traditional Arabic" w:hAnsi="Traditional Arabic" w:cs="Traditional Arabic" w:hint="cs"/>
          <w:rtl/>
        </w:rPr>
        <w:t>می‌شود</w:t>
      </w:r>
      <w:r w:rsidRPr="00606DAA">
        <w:rPr>
          <w:rFonts w:ascii="Traditional Arabic" w:hAnsi="Traditional Arabic" w:cs="Traditional Arabic" w:hint="cs"/>
          <w:rtl/>
        </w:rPr>
        <w:t xml:space="preserve"> که یک مرحله </w:t>
      </w:r>
      <w:r w:rsidR="001510BF" w:rsidRPr="00606DAA">
        <w:rPr>
          <w:rFonts w:ascii="Traditional Arabic" w:hAnsi="Traditional Arabic" w:cs="Traditional Arabic" w:hint="cs"/>
          <w:rtl/>
        </w:rPr>
        <w:t>پایین‌تر</w:t>
      </w:r>
      <w:r w:rsidRPr="00606DAA">
        <w:rPr>
          <w:rFonts w:ascii="Traditional Arabic" w:hAnsi="Traditional Arabic" w:cs="Traditional Arabic" w:hint="cs"/>
          <w:rtl/>
        </w:rPr>
        <w:t xml:space="preserve"> </w:t>
      </w:r>
      <w:r w:rsidR="001510BF" w:rsidRPr="00606DAA">
        <w:rPr>
          <w:rFonts w:ascii="Traditional Arabic" w:hAnsi="Traditional Arabic" w:cs="Traditional Arabic" w:hint="cs"/>
          <w:rtl/>
        </w:rPr>
        <w:t>می‌آییم</w:t>
      </w:r>
      <w:r w:rsidRPr="00606DAA">
        <w:rPr>
          <w:rFonts w:ascii="Traditional Arabic" w:hAnsi="Traditional Arabic" w:cs="Traditional Arabic" w:hint="cs"/>
          <w:rtl/>
        </w:rPr>
        <w:t>، اینکه استعمال معنای شرعی جدیدش هم زیاد است، حتی شاید گفته شود که در روایات غلبه هم دارد، اما در حدی نیست که استعمال بیّنه را در معنای جدید شرعی و شاهدین عدلین انحصاری بکند.</w:t>
      </w:r>
    </w:p>
    <w:p w:rsidR="00675CCE" w:rsidRPr="00606DAA" w:rsidRDefault="00675CCE" w:rsidP="00057CFF">
      <w:pPr>
        <w:jc w:val="lowKashida"/>
        <w:rPr>
          <w:rFonts w:ascii="Traditional Arabic" w:hAnsi="Traditional Arabic" w:cs="Traditional Arabic"/>
          <w:rtl/>
        </w:rPr>
      </w:pPr>
      <w:r w:rsidRPr="00606DAA">
        <w:rPr>
          <w:rFonts w:ascii="Traditional Arabic" w:hAnsi="Traditional Arabic" w:cs="Traditional Arabic" w:hint="cs"/>
          <w:rtl/>
        </w:rPr>
        <w:t>بنابراین مواجه با یک اجمال هستیم</w:t>
      </w:r>
      <w:r w:rsidR="00FA03F2" w:rsidRPr="00606DAA">
        <w:rPr>
          <w:rFonts w:ascii="Traditional Arabic" w:hAnsi="Traditional Arabic" w:cs="Traditional Arabic" w:hint="cs"/>
          <w:rtl/>
        </w:rPr>
        <w:t xml:space="preserve">، دقیقاً مشترک لفظی است، دو معنا دارد، ما مواجه با یک اجمال هستیم، اجمال بین آن معنای عام و خاص، خاص </w:t>
      </w:r>
      <w:r w:rsidR="001510BF" w:rsidRPr="00606DAA">
        <w:rPr>
          <w:rFonts w:ascii="Traditional Arabic" w:hAnsi="Traditional Arabic" w:cs="Traditional Arabic" w:hint="cs"/>
          <w:rtl/>
        </w:rPr>
        <w:t>قابل‌اثبات</w:t>
      </w:r>
      <w:r w:rsidR="00FA03F2" w:rsidRPr="00606DAA">
        <w:rPr>
          <w:rFonts w:ascii="Traditional Arabic" w:hAnsi="Traditional Arabic" w:cs="Traditional Arabic" w:hint="cs"/>
          <w:rtl/>
        </w:rPr>
        <w:t xml:space="preserve"> نیست</w:t>
      </w:r>
      <w:r w:rsidR="00E01309" w:rsidRPr="00606DAA">
        <w:rPr>
          <w:rFonts w:ascii="Traditional Arabic" w:hAnsi="Traditional Arabic" w:cs="Traditional Arabic" w:hint="cs"/>
          <w:rtl/>
        </w:rPr>
        <w:t xml:space="preserve">، در اشتراک لفظی میان عام و خاص، فقط معنای مشترک کلی </w:t>
      </w:r>
      <w:r w:rsidR="001510BF" w:rsidRPr="00606DAA">
        <w:rPr>
          <w:rFonts w:ascii="Traditional Arabic" w:hAnsi="Traditional Arabic" w:cs="Traditional Arabic" w:hint="cs"/>
          <w:rtl/>
        </w:rPr>
        <w:t>قابل‌استفاده</w:t>
      </w:r>
      <w:r w:rsidR="00E01309" w:rsidRPr="00606DAA">
        <w:rPr>
          <w:rFonts w:ascii="Traditional Arabic" w:hAnsi="Traditional Arabic" w:cs="Traditional Arabic" w:hint="cs"/>
          <w:rtl/>
        </w:rPr>
        <w:t xml:space="preserve"> است، خصوصیتی که در اینجا عبارت است از شاهدین عدلین، ن</w:t>
      </w:r>
      <w:r w:rsidR="009E1915" w:rsidRPr="00606DAA">
        <w:rPr>
          <w:rFonts w:ascii="Traditional Arabic" w:hAnsi="Traditional Arabic" w:cs="Traditional Arabic" w:hint="cs"/>
          <w:rtl/>
        </w:rPr>
        <w:t>می‌شود</w:t>
      </w:r>
      <w:r w:rsidR="00E01309" w:rsidRPr="00606DAA">
        <w:rPr>
          <w:rFonts w:ascii="Traditional Arabic" w:hAnsi="Traditional Arabic" w:cs="Traditional Arabic" w:hint="cs"/>
          <w:rtl/>
        </w:rPr>
        <w:t xml:space="preserve"> به روایت نسبت داد.</w:t>
      </w:r>
    </w:p>
    <w:p w:rsidR="00E01309" w:rsidRPr="00606DAA" w:rsidRDefault="00515C78" w:rsidP="00057CFF">
      <w:pPr>
        <w:jc w:val="lowKashida"/>
        <w:rPr>
          <w:rFonts w:ascii="Traditional Arabic" w:hAnsi="Traditional Arabic" w:cs="Traditional Arabic"/>
          <w:rtl/>
        </w:rPr>
      </w:pPr>
      <w:r w:rsidRPr="00606DAA">
        <w:rPr>
          <w:rFonts w:ascii="Traditional Arabic" w:hAnsi="Traditional Arabic" w:cs="Traditional Arabic" w:hint="cs"/>
          <w:rtl/>
        </w:rPr>
        <w:lastRenderedPageBreak/>
        <w:t xml:space="preserve">لذا آقای </w:t>
      </w:r>
      <w:r w:rsidR="002A5521">
        <w:rPr>
          <w:rFonts w:ascii="Traditional Arabic" w:hAnsi="Traditional Arabic" w:cs="Traditional Arabic" w:hint="cs"/>
          <w:rtl/>
        </w:rPr>
        <w:t>خویی</w:t>
      </w:r>
      <w:r w:rsidRPr="00606DAA">
        <w:rPr>
          <w:rFonts w:ascii="Traditional Arabic" w:hAnsi="Traditional Arabic" w:cs="Traditional Arabic" w:hint="cs"/>
          <w:rtl/>
        </w:rPr>
        <w:t xml:space="preserve"> </w:t>
      </w:r>
      <w:r w:rsidR="001510BF" w:rsidRPr="00606DAA">
        <w:rPr>
          <w:rFonts w:ascii="Traditional Arabic" w:hAnsi="Traditional Arabic" w:cs="Traditional Arabic" w:hint="cs"/>
          <w:rtl/>
        </w:rPr>
        <w:t>می‌فرمایند</w:t>
      </w:r>
      <w:r w:rsidRPr="00606DAA">
        <w:rPr>
          <w:rFonts w:ascii="Traditional Arabic" w:hAnsi="Traditional Arabic" w:cs="Traditional Arabic" w:hint="cs"/>
          <w:rtl/>
        </w:rPr>
        <w:t>: روایت مسعده، حجیت بیّنه و ضرورت قیام شاهدین عدلین، حتی در موضوعات صرفه، جایی که قدر متیقن روای</w:t>
      </w:r>
      <w:r w:rsidR="00046C7C" w:rsidRPr="00606DAA">
        <w:rPr>
          <w:rFonts w:ascii="Traditional Arabic" w:hAnsi="Traditional Arabic" w:cs="Traditional Arabic" w:hint="cs"/>
          <w:rtl/>
        </w:rPr>
        <w:t>ت است، اثبات ن</w:t>
      </w:r>
      <w:r w:rsidR="009E1915" w:rsidRPr="00606DAA">
        <w:rPr>
          <w:rFonts w:ascii="Traditional Arabic" w:hAnsi="Traditional Arabic" w:cs="Traditional Arabic" w:hint="cs"/>
          <w:rtl/>
        </w:rPr>
        <w:t>می‌کند</w:t>
      </w:r>
      <w:r w:rsidR="00F20208" w:rsidRPr="00606DAA">
        <w:rPr>
          <w:rFonts w:ascii="Traditional Arabic" w:hAnsi="Traditional Arabic" w:cs="Traditional Arabic" w:hint="cs"/>
          <w:rtl/>
        </w:rPr>
        <w:t>.</w:t>
      </w:r>
    </w:p>
    <w:p w:rsidR="00F20208" w:rsidRPr="00606DAA" w:rsidRDefault="00F20208" w:rsidP="00057CFF">
      <w:pPr>
        <w:jc w:val="lowKashida"/>
        <w:rPr>
          <w:rFonts w:ascii="Traditional Arabic" w:hAnsi="Traditional Arabic" w:cs="Traditional Arabic"/>
          <w:rtl/>
        </w:rPr>
      </w:pPr>
      <w:r w:rsidRPr="00606DAA">
        <w:rPr>
          <w:rFonts w:ascii="Traditional Arabic" w:hAnsi="Traditional Arabic" w:cs="Traditional Arabic" w:hint="cs"/>
          <w:rtl/>
        </w:rPr>
        <w:t xml:space="preserve">در مقام بررسی این موارد، حقیقت مسئله این است که قول اول ترجیح دارد، </w:t>
      </w:r>
      <w:r w:rsidR="001510BF" w:rsidRPr="00606DAA">
        <w:rPr>
          <w:rFonts w:ascii="Traditional Arabic" w:hAnsi="Traditional Arabic" w:cs="Traditional Arabic" w:hint="cs"/>
          <w:rtl/>
        </w:rPr>
        <w:t>علی‌رغم</w:t>
      </w:r>
      <w:r w:rsidRPr="00606DAA">
        <w:rPr>
          <w:rFonts w:ascii="Traditional Arabic" w:hAnsi="Traditional Arabic" w:cs="Traditional Arabic" w:hint="cs"/>
          <w:rtl/>
        </w:rPr>
        <w:t xml:space="preserve"> اینکه </w:t>
      </w:r>
      <w:r w:rsidR="001510BF" w:rsidRPr="00606DAA">
        <w:rPr>
          <w:rFonts w:ascii="Traditional Arabic" w:hAnsi="Traditional Arabic" w:cs="Traditional Arabic" w:hint="cs"/>
          <w:rtl/>
        </w:rPr>
        <w:t>درآیات</w:t>
      </w:r>
      <w:r w:rsidRPr="00606DAA">
        <w:rPr>
          <w:rFonts w:ascii="Traditional Arabic" w:hAnsi="Traditional Arabic" w:cs="Traditional Arabic" w:hint="cs"/>
          <w:rtl/>
        </w:rPr>
        <w:t xml:space="preserve"> قرآن، بیّنه به معنای لغوی است، اما به چند قرینه باید گفته شود که بیّنه به معنای خاص است:</w:t>
      </w:r>
    </w:p>
    <w:p w:rsidR="001510BF" w:rsidRPr="002A5521" w:rsidRDefault="001510BF" w:rsidP="00057CFF">
      <w:pPr>
        <w:pStyle w:val="Heading1"/>
        <w:jc w:val="lowKashida"/>
        <w:rPr>
          <w:rFonts w:ascii="Traditional Arabic" w:hAnsi="Traditional Arabic" w:cs="Traditional Arabic"/>
          <w:color w:val="FF0000"/>
          <w:rtl/>
        </w:rPr>
      </w:pPr>
      <w:bookmarkStart w:id="29" w:name="_Toc498504503"/>
      <w:r w:rsidRPr="002A5521">
        <w:rPr>
          <w:rFonts w:ascii="Traditional Arabic" w:hAnsi="Traditional Arabic" w:cs="Traditional Arabic" w:hint="cs"/>
          <w:color w:val="FF0000"/>
          <w:rtl/>
        </w:rPr>
        <w:t>قرائن در باب اثبات بیّنه در معنای خاص</w:t>
      </w:r>
      <w:bookmarkEnd w:id="29"/>
    </w:p>
    <w:p w:rsidR="00F20208" w:rsidRPr="00606DAA" w:rsidRDefault="00F20208" w:rsidP="00057CFF">
      <w:pPr>
        <w:jc w:val="lowKashida"/>
        <w:rPr>
          <w:rFonts w:ascii="Traditional Arabic" w:hAnsi="Traditional Arabic" w:cs="Traditional Arabic"/>
          <w:rtl/>
        </w:rPr>
      </w:pPr>
      <w:r w:rsidRPr="00606DAA">
        <w:rPr>
          <w:rFonts w:ascii="Traditional Arabic" w:hAnsi="Traditional Arabic" w:cs="Traditional Arabic" w:hint="cs"/>
          <w:rtl/>
        </w:rPr>
        <w:t xml:space="preserve">1 – در لسان روایات و </w:t>
      </w:r>
      <w:r w:rsidR="001510BF" w:rsidRPr="00606DAA">
        <w:rPr>
          <w:rFonts w:ascii="Traditional Arabic" w:hAnsi="Traditional Arabic" w:cs="Traditional Arabic" w:hint="cs"/>
          <w:rtl/>
        </w:rPr>
        <w:t>درجایی</w:t>
      </w:r>
      <w:r w:rsidRPr="00606DAA">
        <w:rPr>
          <w:rFonts w:ascii="Traditional Arabic" w:hAnsi="Traditional Arabic" w:cs="Traditional Arabic" w:hint="cs"/>
          <w:rtl/>
        </w:rPr>
        <w:t xml:space="preserve"> که بحث مربوط به احکام است، در روایات جاهایی که </w:t>
      </w:r>
      <w:r w:rsidR="001510BF" w:rsidRPr="00606DAA">
        <w:rPr>
          <w:rFonts w:ascii="Traditional Arabic" w:hAnsi="Traditional Arabic" w:cs="Traditional Arabic" w:hint="cs"/>
          <w:rtl/>
        </w:rPr>
        <w:t>بحث‌های</w:t>
      </w:r>
      <w:r w:rsidRPr="00606DAA">
        <w:rPr>
          <w:rFonts w:ascii="Traditional Arabic" w:hAnsi="Traditional Arabic" w:cs="Traditional Arabic" w:hint="cs"/>
          <w:rtl/>
        </w:rPr>
        <w:t xml:space="preserve"> کلامی و اعتقادی و اخلاقی است، به همین صورت است، بعید نیست که گفته شود در مباحث کلامی، اعتقادی، اخلاقی، معارفی و در قرآن، </w:t>
      </w:r>
      <w:r w:rsidR="001510BF" w:rsidRPr="00606DAA">
        <w:rPr>
          <w:rFonts w:ascii="Traditional Arabic" w:hAnsi="Traditional Arabic" w:cs="Traditional Arabic" w:hint="cs"/>
          <w:rtl/>
        </w:rPr>
        <w:t>وقتی‌که</w:t>
      </w:r>
      <w:r w:rsidRPr="00606DAA">
        <w:rPr>
          <w:rFonts w:ascii="Traditional Arabic" w:hAnsi="Traditional Arabic" w:cs="Traditional Arabic" w:hint="cs"/>
          <w:rtl/>
        </w:rPr>
        <w:t xml:space="preserve"> بیّنه به کار </w:t>
      </w:r>
      <w:r w:rsidR="009E1915" w:rsidRPr="00606DAA">
        <w:rPr>
          <w:rFonts w:ascii="Traditional Arabic" w:hAnsi="Traditional Arabic" w:cs="Traditional Arabic" w:hint="cs"/>
          <w:rtl/>
        </w:rPr>
        <w:t>می‌رود</w:t>
      </w:r>
      <w:r w:rsidRPr="00606DAA">
        <w:rPr>
          <w:rFonts w:ascii="Traditional Arabic" w:hAnsi="Traditional Arabic" w:cs="Traditional Arabic" w:hint="cs"/>
          <w:rtl/>
        </w:rPr>
        <w:t xml:space="preserve">، معنای </w:t>
      </w:r>
      <w:r w:rsidR="009E1915" w:rsidRPr="00606DAA">
        <w:rPr>
          <w:rFonts w:ascii="Traditional Arabic" w:hAnsi="Traditional Arabic" w:cs="Traditional Arabic" w:hint="cs"/>
          <w:rtl/>
        </w:rPr>
        <w:t>لغوی‌اش</w:t>
      </w:r>
      <w:r w:rsidRPr="00606DAA">
        <w:rPr>
          <w:rFonts w:ascii="Traditional Arabic" w:hAnsi="Traditional Arabic" w:cs="Traditional Arabic" w:hint="cs"/>
          <w:rtl/>
        </w:rPr>
        <w:t xml:space="preserve"> است</w:t>
      </w:r>
      <w:r w:rsidR="001727A2" w:rsidRPr="00606DAA">
        <w:rPr>
          <w:rFonts w:ascii="Traditional Arabic" w:hAnsi="Traditional Arabic" w:cs="Traditional Arabic" w:hint="cs"/>
          <w:rtl/>
        </w:rPr>
        <w:t xml:space="preserve">، اما وقتی در فضای احکام قرار </w:t>
      </w:r>
      <w:r w:rsidR="009E1915" w:rsidRPr="00606DAA">
        <w:rPr>
          <w:rFonts w:ascii="Traditional Arabic" w:hAnsi="Traditional Arabic" w:cs="Traditional Arabic" w:hint="cs"/>
          <w:rtl/>
        </w:rPr>
        <w:t>می‌گیرد</w:t>
      </w:r>
      <w:r w:rsidR="001727A2" w:rsidRPr="00606DAA">
        <w:rPr>
          <w:rFonts w:ascii="Traditional Arabic" w:hAnsi="Traditional Arabic" w:cs="Traditional Arabic" w:hint="cs"/>
          <w:rtl/>
        </w:rPr>
        <w:t xml:space="preserve">، این فضا کاملاً کلمه بیّنه به معنای شاهدین عدلین بکار </w:t>
      </w:r>
      <w:r w:rsidR="009E1915" w:rsidRPr="00606DAA">
        <w:rPr>
          <w:rFonts w:ascii="Traditional Arabic" w:hAnsi="Traditional Arabic" w:cs="Traditional Arabic" w:hint="cs"/>
          <w:rtl/>
        </w:rPr>
        <w:t>می‌رود</w:t>
      </w:r>
      <w:r w:rsidR="001727A2" w:rsidRPr="00606DAA">
        <w:rPr>
          <w:rFonts w:ascii="Traditional Arabic" w:hAnsi="Traditional Arabic" w:cs="Traditional Arabic" w:hint="cs"/>
          <w:rtl/>
        </w:rPr>
        <w:t xml:space="preserve">، استعمال روایات، وقتی بحث احکام و اثبات مسائل مرتبط با احکام </w:t>
      </w:r>
      <w:r w:rsidR="009E1915" w:rsidRPr="00606DAA">
        <w:rPr>
          <w:rFonts w:ascii="Traditional Arabic" w:hAnsi="Traditional Arabic" w:cs="Traditional Arabic" w:hint="cs"/>
          <w:rtl/>
        </w:rPr>
        <w:t>می‌آید</w:t>
      </w:r>
      <w:r w:rsidR="001727A2" w:rsidRPr="00606DAA">
        <w:rPr>
          <w:rFonts w:ascii="Traditional Arabic" w:hAnsi="Traditional Arabic" w:cs="Traditional Arabic" w:hint="cs"/>
          <w:rtl/>
        </w:rPr>
        <w:t xml:space="preserve">، استعمالشان </w:t>
      </w:r>
      <w:r w:rsidR="001510BF" w:rsidRPr="00606DAA">
        <w:rPr>
          <w:rFonts w:ascii="Traditional Arabic" w:hAnsi="Traditional Arabic" w:cs="Traditional Arabic" w:hint="cs"/>
          <w:rtl/>
        </w:rPr>
        <w:t>آن‌قدر</w:t>
      </w:r>
      <w:r w:rsidR="001727A2" w:rsidRPr="00606DAA">
        <w:rPr>
          <w:rFonts w:ascii="Traditional Arabic" w:hAnsi="Traditional Arabic" w:cs="Traditional Arabic" w:hint="cs"/>
          <w:rtl/>
        </w:rPr>
        <w:t xml:space="preserve"> زیاد است که نیازی به قرینه ندارد.</w:t>
      </w:r>
    </w:p>
    <w:p w:rsidR="001727A2" w:rsidRPr="00606DAA" w:rsidRDefault="001727A2" w:rsidP="00057CFF">
      <w:pPr>
        <w:jc w:val="lowKashida"/>
        <w:rPr>
          <w:rFonts w:ascii="Traditional Arabic" w:hAnsi="Traditional Arabic" w:cs="Traditional Arabic"/>
          <w:rtl/>
        </w:rPr>
      </w:pPr>
      <w:r w:rsidRPr="00606DAA">
        <w:rPr>
          <w:rFonts w:ascii="Traditional Arabic" w:hAnsi="Traditional Arabic" w:cs="Traditional Arabic" w:hint="cs"/>
          <w:rtl/>
        </w:rPr>
        <w:t xml:space="preserve">کل قرآن و روایات و بحث اعتقادی، کلامی، اخلاقی، حکمی، فقهی، اگر همه </w:t>
      </w:r>
      <w:r w:rsidR="001510BF" w:rsidRPr="00606DAA">
        <w:rPr>
          <w:rFonts w:ascii="Traditional Arabic" w:hAnsi="Traditional Arabic" w:cs="Traditional Arabic" w:hint="cs"/>
          <w:rtl/>
        </w:rPr>
        <w:t>باهم</w:t>
      </w:r>
      <w:r w:rsidRPr="00606DAA">
        <w:rPr>
          <w:rFonts w:ascii="Traditional Arabic" w:hAnsi="Traditional Arabic" w:cs="Traditional Arabic" w:hint="cs"/>
          <w:rtl/>
        </w:rPr>
        <w:t xml:space="preserve"> در نظر گرفته شود، بیّنه هم به معنای عام و هم به معنای خاص </w:t>
      </w:r>
      <w:r w:rsidR="001513CB" w:rsidRPr="00606DAA">
        <w:rPr>
          <w:rFonts w:ascii="Traditional Arabic" w:hAnsi="Traditional Arabic" w:cs="Traditional Arabic" w:hint="cs"/>
          <w:rtl/>
        </w:rPr>
        <w:t>به‌کاررفته</w:t>
      </w:r>
      <w:r w:rsidRPr="00606DAA">
        <w:rPr>
          <w:rFonts w:ascii="Traditional Arabic" w:hAnsi="Traditional Arabic" w:cs="Traditional Arabic" w:hint="cs"/>
          <w:rtl/>
        </w:rPr>
        <w:t xml:space="preserve"> است</w:t>
      </w:r>
      <w:r w:rsidR="002D674E" w:rsidRPr="00606DAA">
        <w:rPr>
          <w:rFonts w:ascii="Traditional Arabic" w:hAnsi="Traditional Arabic" w:cs="Traditional Arabic" w:hint="cs"/>
          <w:rtl/>
        </w:rPr>
        <w:t xml:space="preserve">، هر دو هم مستعمل است، اگر گفته نشود که حمل بر معنای عام بشود، لااقل یک تردیدی باقی </w:t>
      </w:r>
      <w:r w:rsidR="001510BF" w:rsidRPr="00606DAA">
        <w:rPr>
          <w:rFonts w:ascii="Traditional Arabic" w:hAnsi="Traditional Arabic" w:cs="Traditional Arabic" w:hint="cs"/>
          <w:rtl/>
        </w:rPr>
        <w:t>می‌ماند</w:t>
      </w:r>
      <w:r w:rsidR="00BD05EB" w:rsidRPr="00606DAA">
        <w:rPr>
          <w:rFonts w:ascii="Traditional Arabic" w:hAnsi="Traditional Arabic" w:cs="Traditional Arabic" w:hint="cs"/>
          <w:rtl/>
        </w:rPr>
        <w:t>.</w:t>
      </w:r>
    </w:p>
    <w:p w:rsidR="00BD05EB" w:rsidRPr="00606DAA" w:rsidRDefault="00BD05EB" w:rsidP="00057CFF">
      <w:pPr>
        <w:jc w:val="lowKashida"/>
        <w:rPr>
          <w:rFonts w:ascii="Traditional Arabic" w:hAnsi="Traditional Arabic" w:cs="Traditional Arabic"/>
          <w:rtl/>
        </w:rPr>
      </w:pPr>
      <w:r w:rsidRPr="00606DAA">
        <w:rPr>
          <w:rFonts w:ascii="Traditional Arabic" w:hAnsi="Traditional Arabic" w:cs="Traditional Arabic" w:hint="cs"/>
          <w:rtl/>
        </w:rPr>
        <w:t xml:space="preserve">اما وقتی </w:t>
      </w:r>
      <w:r w:rsidR="001510BF" w:rsidRPr="00606DAA">
        <w:rPr>
          <w:rFonts w:ascii="Traditional Arabic" w:hAnsi="Traditional Arabic" w:cs="Traditional Arabic" w:hint="cs"/>
          <w:rtl/>
        </w:rPr>
        <w:t>حوزه‌های</w:t>
      </w:r>
      <w:r w:rsidRPr="00606DAA">
        <w:rPr>
          <w:rFonts w:ascii="Traditional Arabic" w:hAnsi="Traditional Arabic" w:cs="Traditional Arabic" w:hint="cs"/>
          <w:rtl/>
        </w:rPr>
        <w:t xml:space="preserve"> کلامی، اعتقادی، اخلاقی از </w:t>
      </w:r>
      <w:r w:rsidR="001510BF" w:rsidRPr="00606DAA">
        <w:rPr>
          <w:rFonts w:ascii="Traditional Arabic" w:hAnsi="Traditional Arabic" w:cs="Traditional Arabic" w:hint="cs"/>
          <w:rtl/>
        </w:rPr>
        <w:t>یک‌سو</w:t>
      </w:r>
      <w:r w:rsidRPr="00606DAA">
        <w:rPr>
          <w:rFonts w:ascii="Traditional Arabic" w:hAnsi="Traditional Arabic" w:cs="Traditional Arabic" w:hint="cs"/>
          <w:rtl/>
        </w:rPr>
        <w:t xml:space="preserve"> و حوزه مباحث فقهی و قضا و شهادات در سوی دیگر </w:t>
      </w:r>
      <w:r w:rsidR="001510BF" w:rsidRPr="00606DAA">
        <w:rPr>
          <w:rFonts w:ascii="Traditional Arabic" w:hAnsi="Traditional Arabic" w:cs="Traditional Arabic" w:hint="cs"/>
          <w:rtl/>
        </w:rPr>
        <w:t>قرارگرفته</w:t>
      </w:r>
      <w:r w:rsidRPr="00606DAA">
        <w:rPr>
          <w:rFonts w:ascii="Traditional Arabic" w:hAnsi="Traditional Arabic" w:cs="Traditional Arabic" w:hint="cs"/>
          <w:rtl/>
        </w:rPr>
        <w:t xml:space="preserve"> شود، لذا در این دو قلمرو بحث فرق </w:t>
      </w:r>
      <w:r w:rsidR="009E1915" w:rsidRPr="00606DAA">
        <w:rPr>
          <w:rFonts w:ascii="Traditional Arabic" w:hAnsi="Traditional Arabic" w:cs="Traditional Arabic" w:hint="cs"/>
          <w:rtl/>
        </w:rPr>
        <w:t>می‌کند</w:t>
      </w:r>
      <w:r w:rsidR="008E5861" w:rsidRPr="00606DAA">
        <w:rPr>
          <w:rFonts w:ascii="Traditional Arabic" w:hAnsi="Traditional Arabic" w:cs="Traditional Arabic" w:hint="cs"/>
          <w:rtl/>
        </w:rPr>
        <w:t>.</w:t>
      </w:r>
    </w:p>
    <w:p w:rsidR="008E5861" w:rsidRPr="00606DAA" w:rsidRDefault="008E5861" w:rsidP="00057CFF">
      <w:pPr>
        <w:jc w:val="lowKashida"/>
        <w:rPr>
          <w:rFonts w:ascii="Traditional Arabic" w:hAnsi="Traditional Arabic" w:cs="Traditional Arabic"/>
          <w:rtl/>
        </w:rPr>
      </w:pPr>
      <w:r w:rsidRPr="00606DAA">
        <w:rPr>
          <w:rFonts w:ascii="Traditional Arabic" w:hAnsi="Traditional Arabic" w:cs="Traditional Arabic" w:hint="cs"/>
          <w:rtl/>
        </w:rPr>
        <w:t xml:space="preserve">در قلمرو اول، بیّنه به معنای عام عرفی حجت به کار </w:t>
      </w:r>
      <w:r w:rsidR="009E1915" w:rsidRPr="00606DAA">
        <w:rPr>
          <w:rFonts w:ascii="Traditional Arabic" w:hAnsi="Traditional Arabic" w:cs="Traditional Arabic" w:hint="cs"/>
          <w:rtl/>
        </w:rPr>
        <w:t>می‌رود</w:t>
      </w:r>
      <w:r w:rsidRPr="00606DAA">
        <w:rPr>
          <w:rFonts w:ascii="Traditional Arabic" w:hAnsi="Traditional Arabic" w:cs="Traditional Arabic" w:hint="cs"/>
          <w:rtl/>
        </w:rPr>
        <w:t>، اما در قلمرو مسائل فقهی و حکمی و امثالهم، کثرت استعمال با معنای خاص است</w:t>
      </w:r>
      <w:r w:rsidR="003A2E24" w:rsidRPr="00606DAA">
        <w:rPr>
          <w:rFonts w:ascii="Traditional Arabic" w:hAnsi="Traditional Arabic" w:cs="Traditional Arabic" w:hint="cs"/>
          <w:rtl/>
        </w:rPr>
        <w:t>.</w:t>
      </w:r>
    </w:p>
    <w:p w:rsidR="003A2E24" w:rsidRPr="00606DAA" w:rsidRDefault="003A2E24" w:rsidP="00057CFF">
      <w:pPr>
        <w:jc w:val="lowKashida"/>
        <w:rPr>
          <w:rFonts w:ascii="Traditional Arabic" w:hAnsi="Traditional Arabic" w:cs="Traditional Arabic"/>
          <w:rtl/>
        </w:rPr>
      </w:pPr>
      <w:r w:rsidRPr="00606DAA">
        <w:rPr>
          <w:rFonts w:ascii="Traditional Arabic" w:hAnsi="Traditional Arabic" w:cs="Traditional Arabic" w:hint="cs"/>
          <w:rtl/>
        </w:rPr>
        <w:t xml:space="preserve">در </w:t>
      </w:r>
      <w:r w:rsidR="001510BF" w:rsidRPr="00606DAA">
        <w:rPr>
          <w:rFonts w:ascii="Traditional Arabic" w:hAnsi="Traditional Arabic" w:cs="Traditional Arabic" w:hint="cs"/>
          <w:rtl/>
        </w:rPr>
        <w:t>کتاب‌های</w:t>
      </w:r>
      <w:r w:rsidRPr="00606DAA">
        <w:rPr>
          <w:rFonts w:ascii="Traditional Arabic" w:hAnsi="Traditional Arabic" w:cs="Traditional Arabic" w:hint="cs"/>
          <w:rtl/>
        </w:rPr>
        <w:t xml:space="preserve"> اولی که در دسترس هستند، بیّنه به معنای فقه و این معنای خاص </w:t>
      </w:r>
      <w:r w:rsidR="001513CB" w:rsidRPr="00606DAA">
        <w:rPr>
          <w:rFonts w:ascii="Traditional Arabic" w:hAnsi="Traditional Arabic" w:cs="Traditional Arabic" w:hint="cs"/>
          <w:rtl/>
        </w:rPr>
        <w:t>به‌کاررفته</w:t>
      </w:r>
      <w:r w:rsidRPr="00606DAA">
        <w:rPr>
          <w:rFonts w:ascii="Traditional Arabic" w:hAnsi="Traditional Arabic" w:cs="Traditional Arabic" w:hint="cs"/>
          <w:rtl/>
        </w:rPr>
        <w:t xml:space="preserve"> است</w:t>
      </w:r>
      <w:r w:rsidR="00A369C5" w:rsidRPr="00606DAA">
        <w:rPr>
          <w:rFonts w:ascii="Traditional Arabic" w:hAnsi="Traditional Arabic" w:cs="Traditional Arabic" w:hint="cs"/>
          <w:rtl/>
        </w:rPr>
        <w:t xml:space="preserve">، این هم تحت تأثیر فضایی بوده که در فقه مطرح </w:t>
      </w:r>
      <w:r w:rsidR="001510BF" w:rsidRPr="00606DAA">
        <w:rPr>
          <w:rFonts w:ascii="Traditional Arabic" w:hAnsi="Traditional Arabic" w:cs="Traditional Arabic" w:hint="cs"/>
          <w:rtl/>
        </w:rPr>
        <w:t>می‌شده</w:t>
      </w:r>
      <w:r w:rsidR="00A369C5" w:rsidRPr="00606DAA">
        <w:rPr>
          <w:rFonts w:ascii="Traditional Arabic" w:hAnsi="Traditional Arabic" w:cs="Traditional Arabic" w:hint="cs"/>
          <w:rtl/>
        </w:rPr>
        <w:t xml:space="preserve"> که بیّنه به این معنا هست.</w:t>
      </w:r>
    </w:p>
    <w:p w:rsidR="00A369C5" w:rsidRPr="00606DAA" w:rsidRDefault="00A369C5" w:rsidP="00057CFF">
      <w:pPr>
        <w:jc w:val="lowKashida"/>
        <w:rPr>
          <w:rFonts w:ascii="Traditional Arabic" w:hAnsi="Traditional Arabic" w:cs="Traditional Arabic"/>
          <w:rtl/>
        </w:rPr>
      </w:pPr>
      <w:r w:rsidRPr="00606DAA">
        <w:rPr>
          <w:rFonts w:ascii="Traditional Arabic" w:hAnsi="Traditional Arabic" w:cs="Traditional Arabic" w:hint="cs"/>
          <w:rtl/>
        </w:rPr>
        <w:t xml:space="preserve">در مباحث اعتقادی، کلامی، معارفی، در قرآن و روایات، بیّنه به معنای عام است، </w:t>
      </w:r>
      <w:r w:rsidR="006A0115" w:rsidRPr="00606DAA">
        <w:rPr>
          <w:rFonts w:ascii="Traditional Arabic" w:hAnsi="Traditional Arabic" w:cs="Traditional Arabic" w:hint="cs"/>
          <w:rtl/>
        </w:rPr>
        <w:t xml:space="preserve">اما فرقش این است که در روایات یک حوزه فقهی است که در آن حوزه معنای دوم بسیار استعمال شده است، همین فضا هم بوده که در روایات، اولین </w:t>
      </w:r>
      <w:r w:rsidR="001510BF" w:rsidRPr="00606DAA">
        <w:rPr>
          <w:rFonts w:ascii="Traditional Arabic" w:hAnsi="Traditional Arabic" w:cs="Traditional Arabic" w:hint="cs"/>
          <w:rtl/>
        </w:rPr>
        <w:t>کتاب‌ها</w:t>
      </w:r>
      <w:r w:rsidR="006A0115" w:rsidRPr="00606DAA">
        <w:rPr>
          <w:rFonts w:ascii="Traditional Arabic" w:hAnsi="Traditional Arabic" w:cs="Traditional Arabic" w:hint="cs"/>
          <w:rtl/>
        </w:rPr>
        <w:t xml:space="preserve"> و منابع فقهی اگر کسی مراجعه بکند، بیّنه همان شاهدین عدلین است، تحت تأثیر جوّ فقهی بوده، </w:t>
      </w:r>
      <w:r w:rsidR="00D007AF" w:rsidRPr="00606DAA">
        <w:rPr>
          <w:rFonts w:ascii="Traditional Arabic" w:hAnsi="Traditional Arabic" w:cs="Traditional Arabic" w:hint="cs"/>
          <w:rtl/>
        </w:rPr>
        <w:t xml:space="preserve">این قاعده، مقداری کلی است، بعضی جاها که دو یا سه معنا وجود دارد، خواه معانی عرفی لغوی، یا معانی که بعضی از </w:t>
      </w:r>
      <w:r w:rsidR="001510BF" w:rsidRPr="00606DAA">
        <w:rPr>
          <w:rFonts w:ascii="Traditional Arabic" w:hAnsi="Traditional Arabic" w:cs="Traditional Arabic" w:hint="cs"/>
          <w:rtl/>
        </w:rPr>
        <w:t>آن‌ها</w:t>
      </w:r>
      <w:r w:rsidR="00D007AF" w:rsidRPr="00606DAA">
        <w:rPr>
          <w:rFonts w:ascii="Traditional Arabic" w:hAnsi="Traditional Arabic" w:cs="Traditional Arabic" w:hint="cs"/>
          <w:rtl/>
        </w:rPr>
        <w:t xml:space="preserve"> عرفی و بعضی شرعی هستند، گاهی هم چند معنای شرعی وجود دارد، اگر دقت بشود، گاهی حوزه معنایی کاربرد آن لغت، کمک </w:t>
      </w:r>
      <w:r w:rsidR="009E1915" w:rsidRPr="00606DAA">
        <w:rPr>
          <w:rFonts w:ascii="Traditional Arabic" w:hAnsi="Traditional Arabic" w:cs="Traditional Arabic" w:hint="cs"/>
          <w:rtl/>
        </w:rPr>
        <w:t>می‌کند</w:t>
      </w:r>
      <w:r w:rsidR="00D007AF" w:rsidRPr="00606DAA">
        <w:rPr>
          <w:rFonts w:ascii="Traditional Arabic" w:hAnsi="Traditional Arabic" w:cs="Traditional Arabic" w:hint="cs"/>
          <w:rtl/>
        </w:rPr>
        <w:t xml:space="preserve"> و تفاوت میان </w:t>
      </w:r>
      <w:r w:rsidR="001510BF" w:rsidRPr="00606DAA">
        <w:rPr>
          <w:rFonts w:ascii="Traditional Arabic" w:hAnsi="Traditional Arabic" w:cs="Traditional Arabic" w:hint="cs"/>
          <w:rtl/>
        </w:rPr>
        <w:t>حوزه‌های</w:t>
      </w:r>
      <w:r w:rsidR="00D007AF" w:rsidRPr="00606DAA">
        <w:rPr>
          <w:rFonts w:ascii="Traditional Arabic" w:hAnsi="Traditional Arabic" w:cs="Traditional Arabic" w:hint="cs"/>
          <w:rtl/>
        </w:rPr>
        <w:t xml:space="preserve"> معنایی و مضمونی کاربرد لفظ باید دقت بشود، </w:t>
      </w:r>
      <w:r w:rsidR="001510BF" w:rsidRPr="00606DAA">
        <w:rPr>
          <w:rFonts w:ascii="Traditional Arabic" w:hAnsi="Traditional Arabic" w:cs="Traditional Arabic" w:hint="cs"/>
          <w:rtl/>
        </w:rPr>
        <w:t>ازجمله</w:t>
      </w:r>
      <w:r w:rsidR="00D007AF" w:rsidRPr="00606DAA">
        <w:rPr>
          <w:rFonts w:ascii="Traditional Arabic" w:hAnsi="Traditional Arabic" w:cs="Traditional Arabic" w:hint="cs"/>
          <w:rtl/>
        </w:rPr>
        <w:t xml:space="preserve"> در اینجا که بیّنه در مسائل فقهی و حکمی، غالباً این معنا را دارد</w:t>
      </w:r>
      <w:r w:rsidR="00D73F9C" w:rsidRPr="00606DAA">
        <w:rPr>
          <w:rFonts w:ascii="Traditional Arabic" w:hAnsi="Traditional Arabic" w:cs="Traditional Arabic" w:hint="cs"/>
          <w:rtl/>
        </w:rPr>
        <w:t xml:space="preserve">، </w:t>
      </w:r>
      <w:r w:rsidR="001510BF" w:rsidRPr="00606DAA">
        <w:rPr>
          <w:rFonts w:ascii="Traditional Arabic" w:hAnsi="Traditional Arabic" w:cs="Traditional Arabic" w:hint="cs"/>
          <w:rtl/>
        </w:rPr>
        <w:t>هرکجا</w:t>
      </w:r>
      <w:r w:rsidR="00D73F9C" w:rsidRPr="00606DAA">
        <w:rPr>
          <w:rFonts w:ascii="Traditional Arabic" w:hAnsi="Traditional Arabic" w:cs="Traditional Arabic" w:hint="cs"/>
          <w:rtl/>
        </w:rPr>
        <w:t xml:space="preserve"> که بیّنه به سمت «ما یبیّن شیء» رفته است، </w:t>
      </w:r>
      <w:r w:rsidR="001510BF" w:rsidRPr="00606DAA">
        <w:rPr>
          <w:rFonts w:ascii="Traditional Arabic" w:hAnsi="Traditional Arabic" w:cs="Traditional Arabic" w:hint="cs"/>
          <w:rtl/>
        </w:rPr>
        <w:t>مسئله‌ای</w:t>
      </w:r>
      <w:r w:rsidR="00D73F9C" w:rsidRPr="00606DAA">
        <w:rPr>
          <w:rFonts w:ascii="Traditional Arabic" w:hAnsi="Traditional Arabic" w:cs="Traditional Arabic" w:hint="cs"/>
          <w:rtl/>
        </w:rPr>
        <w:t xml:space="preserve"> دیگر است، غالباً </w:t>
      </w:r>
      <w:r w:rsidR="001510BF" w:rsidRPr="00606DAA">
        <w:rPr>
          <w:rFonts w:ascii="Traditional Arabic" w:hAnsi="Traditional Arabic" w:cs="Traditional Arabic" w:hint="cs"/>
          <w:rtl/>
        </w:rPr>
        <w:t>می‌گویند</w:t>
      </w:r>
      <w:r w:rsidR="00D73F9C" w:rsidRPr="00606DAA">
        <w:rPr>
          <w:rFonts w:ascii="Traditional Arabic" w:hAnsi="Traditional Arabic" w:cs="Traditional Arabic" w:hint="cs"/>
          <w:rtl/>
        </w:rPr>
        <w:t xml:space="preserve">: بیّنه در فضای روایات این است، اما ما قید </w:t>
      </w:r>
      <w:r w:rsidR="001510BF" w:rsidRPr="00606DAA">
        <w:rPr>
          <w:rFonts w:ascii="Traditional Arabic" w:hAnsi="Traditional Arabic" w:cs="Traditional Arabic" w:hint="cs"/>
          <w:rtl/>
        </w:rPr>
        <w:t>می‌زنیم</w:t>
      </w:r>
      <w:r w:rsidR="00D73F9C" w:rsidRPr="00606DAA">
        <w:rPr>
          <w:rFonts w:ascii="Traditional Arabic" w:hAnsi="Traditional Arabic" w:cs="Traditional Arabic" w:hint="cs"/>
          <w:rtl/>
        </w:rPr>
        <w:t xml:space="preserve"> و </w:t>
      </w:r>
      <w:r w:rsidR="001510BF" w:rsidRPr="00606DAA">
        <w:rPr>
          <w:rFonts w:ascii="Traditional Arabic" w:hAnsi="Traditional Arabic" w:cs="Traditional Arabic" w:hint="cs"/>
          <w:rtl/>
        </w:rPr>
        <w:t>می‌گوییم</w:t>
      </w:r>
      <w:r w:rsidR="00D73F9C" w:rsidRPr="00606DAA">
        <w:rPr>
          <w:rFonts w:ascii="Traditional Arabic" w:hAnsi="Traditional Arabic" w:cs="Traditional Arabic" w:hint="cs"/>
          <w:rtl/>
        </w:rPr>
        <w:t xml:space="preserve">: فضای فقهی حاکم بر روایات، بیّنه کاملاً مفهومی نو و جدید و اخص از معنای لغوی است، این </w:t>
      </w:r>
      <w:r w:rsidR="001510BF" w:rsidRPr="00606DAA">
        <w:rPr>
          <w:rFonts w:ascii="Traditional Arabic" w:hAnsi="Traditional Arabic" w:cs="Traditional Arabic" w:hint="cs"/>
          <w:rtl/>
        </w:rPr>
        <w:t>نکته‌ای</w:t>
      </w:r>
      <w:r w:rsidR="00D73F9C" w:rsidRPr="00606DAA">
        <w:rPr>
          <w:rFonts w:ascii="Traditional Arabic" w:hAnsi="Traditional Arabic" w:cs="Traditional Arabic" w:hint="cs"/>
          <w:rtl/>
        </w:rPr>
        <w:t xml:space="preserve"> بر تأیید نظر اول که نظر مشهور است.</w:t>
      </w:r>
    </w:p>
    <w:p w:rsidR="001510BF" w:rsidRPr="002A5521" w:rsidRDefault="001510BF" w:rsidP="00057CFF">
      <w:pPr>
        <w:pStyle w:val="Heading1"/>
        <w:jc w:val="lowKashida"/>
        <w:rPr>
          <w:rFonts w:ascii="Traditional Arabic" w:hAnsi="Traditional Arabic" w:cs="Traditional Arabic"/>
          <w:color w:val="FF0000"/>
          <w:rtl/>
        </w:rPr>
      </w:pPr>
      <w:bookmarkStart w:id="30" w:name="_Toc498504504"/>
      <w:r w:rsidRPr="002A5521">
        <w:rPr>
          <w:rFonts w:ascii="Traditional Arabic" w:hAnsi="Traditional Arabic" w:cs="Traditional Arabic" w:hint="cs"/>
          <w:color w:val="FF0000"/>
          <w:rtl/>
        </w:rPr>
        <w:lastRenderedPageBreak/>
        <w:t xml:space="preserve">نظر مرحوم آقای </w:t>
      </w:r>
      <w:r w:rsidR="002A5521">
        <w:rPr>
          <w:rFonts w:ascii="Traditional Arabic" w:hAnsi="Traditional Arabic" w:cs="Traditional Arabic" w:hint="cs"/>
          <w:color w:val="FF0000"/>
          <w:rtl/>
        </w:rPr>
        <w:t>خویی</w:t>
      </w:r>
      <w:r w:rsidRPr="002A5521">
        <w:rPr>
          <w:rFonts w:ascii="Traditional Arabic" w:hAnsi="Traditional Arabic" w:cs="Traditional Arabic" w:hint="cs"/>
          <w:color w:val="FF0000"/>
          <w:rtl/>
        </w:rPr>
        <w:t xml:space="preserve"> در باب معنای بیّنه و اشکال آن</w:t>
      </w:r>
      <w:bookmarkEnd w:id="30"/>
    </w:p>
    <w:p w:rsidR="00D73F9C" w:rsidRPr="00606DAA" w:rsidRDefault="00D73F9C" w:rsidP="00057CFF">
      <w:pPr>
        <w:jc w:val="lowKashida"/>
        <w:rPr>
          <w:rFonts w:ascii="Traditional Arabic" w:hAnsi="Traditional Arabic" w:cs="Traditional Arabic"/>
          <w:rtl/>
        </w:rPr>
      </w:pPr>
      <w:r w:rsidRPr="00606DAA">
        <w:rPr>
          <w:rFonts w:ascii="Traditional Arabic" w:hAnsi="Traditional Arabic" w:cs="Traditional Arabic" w:hint="cs"/>
          <w:rtl/>
        </w:rPr>
        <w:t xml:space="preserve">نکته دیگر این است که اینکه مرحوم آقای </w:t>
      </w:r>
      <w:r w:rsidR="002A5521">
        <w:rPr>
          <w:rFonts w:ascii="Traditional Arabic" w:hAnsi="Traditional Arabic" w:cs="Traditional Arabic" w:hint="cs"/>
          <w:rtl/>
        </w:rPr>
        <w:t>خویی</w:t>
      </w:r>
      <w:r w:rsidRPr="00606DAA">
        <w:rPr>
          <w:rFonts w:ascii="Traditional Arabic" w:hAnsi="Traditional Arabic" w:cs="Traditional Arabic" w:hint="cs"/>
          <w:rtl/>
        </w:rPr>
        <w:t xml:space="preserve"> </w:t>
      </w:r>
      <w:r w:rsidR="001510BF" w:rsidRPr="00606DAA">
        <w:rPr>
          <w:rFonts w:ascii="Traditional Arabic" w:hAnsi="Traditional Arabic" w:cs="Traditional Arabic" w:hint="cs"/>
          <w:rtl/>
        </w:rPr>
        <w:t>می‌فرمایند</w:t>
      </w:r>
      <w:r w:rsidRPr="00606DAA">
        <w:rPr>
          <w:rFonts w:ascii="Traditional Arabic" w:hAnsi="Traditional Arabic" w:cs="Traditional Arabic" w:hint="cs"/>
          <w:rtl/>
        </w:rPr>
        <w:t xml:space="preserve">: بیّنه در اینجا به معنای لغوی </w:t>
      </w:r>
      <w:r w:rsidR="001513CB" w:rsidRPr="00606DAA">
        <w:rPr>
          <w:rFonts w:ascii="Traditional Arabic" w:hAnsi="Traditional Arabic" w:cs="Traditional Arabic" w:hint="cs"/>
          <w:rtl/>
        </w:rPr>
        <w:t>به‌کاررفته</w:t>
      </w:r>
      <w:r w:rsidRPr="00606DAA">
        <w:rPr>
          <w:rFonts w:ascii="Traditional Arabic" w:hAnsi="Traditional Arabic" w:cs="Traditional Arabic" w:hint="cs"/>
          <w:rtl/>
        </w:rPr>
        <w:t xml:space="preserve"> است، اتفاقاً </w:t>
      </w:r>
      <w:r w:rsidR="001510BF" w:rsidRPr="00606DAA">
        <w:rPr>
          <w:rFonts w:ascii="Traditional Arabic" w:hAnsi="Traditional Arabic" w:cs="Traditional Arabic" w:hint="cs"/>
          <w:rtl/>
        </w:rPr>
        <w:t xml:space="preserve">مرحوم آقای </w:t>
      </w:r>
      <w:r w:rsidR="002A5521">
        <w:rPr>
          <w:rFonts w:ascii="Traditional Arabic" w:hAnsi="Traditional Arabic" w:cs="Traditional Arabic" w:hint="cs"/>
          <w:rtl/>
        </w:rPr>
        <w:t>خویی</w:t>
      </w:r>
      <w:r w:rsidRPr="00606DAA">
        <w:rPr>
          <w:rFonts w:ascii="Traditional Arabic" w:hAnsi="Traditional Arabic" w:cs="Traditional Arabic" w:hint="cs"/>
          <w:rtl/>
        </w:rPr>
        <w:t xml:space="preserve"> </w:t>
      </w:r>
      <w:r w:rsidR="001510BF" w:rsidRPr="00606DAA">
        <w:rPr>
          <w:rFonts w:ascii="Traditional Arabic" w:hAnsi="Traditional Arabic" w:cs="Traditional Arabic" w:hint="cs"/>
          <w:rtl/>
        </w:rPr>
        <w:t>نمی‌تواند بگوی</w:t>
      </w:r>
      <w:r w:rsidRPr="00606DAA">
        <w:rPr>
          <w:rFonts w:ascii="Traditional Arabic" w:hAnsi="Traditional Arabic" w:cs="Traditional Arabic" w:hint="cs"/>
          <w:rtl/>
        </w:rPr>
        <w:t xml:space="preserve">د که به معنای لغوی متعارف در اینجا </w:t>
      </w:r>
      <w:r w:rsidR="001513CB" w:rsidRPr="00606DAA">
        <w:rPr>
          <w:rFonts w:ascii="Traditional Arabic" w:hAnsi="Traditional Arabic" w:cs="Traditional Arabic" w:hint="cs"/>
          <w:rtl/>
        </w:rPr>
        <w:t>به‌کاررفته</w:t>
      </w:r>
      <w:r w:rsidRPr="00606DAA">
        <w:rPr>
          <w:rFonts w:ascii="Traditional Arabic" w:hAnsi="Traditional Arabic" w:cs="Traditional Arabic" w:hint="cs"/>
          <w:rtl/>
        </w:rPr>
        <w:t xml:space="preserve"> است، </w:t>
      </w:r>
      <w:r w:rsidR="001510BF" w:rsidRPr="00606DAA">
        <w:rPr>
          <w:rFonts w:ascii="Traditional Arabic" w:hAnsi="Traditional Arabic" w:cs="Traditional Arabic" w:hint="cs"/>
          <w:rtl/>
        </w:rPr>
        <w:t>به خاطر</w:t>
      </w:r>
      <w:r w:rsidRPr="00606DAA">
        <w:rPr>
          <w:rFonts w:ascii="Traditional Arabic" w:hAnsi="Traditional Arabic" w:cs="Traditional Arabic" w:hint="cs"/>
          <w:rtl/>
        </w:rPr>
        <w:t xml:space="preserve"> «</w:t>
      </w:r>
      <w:r w:rsidRPr="002A5521">
        <w:rPr>
          <w:rFonts w:ascii="Traditional Arabic" w:hAnsi="Traditional Arabic" w:cs="Traditional Arabic" w:hint="cs"/>
          <w:b/>
          <w:bCs/>
          <w:color w:val="008000"/>
          <w:rtl/>
        </w:rPr>
        <w:t>لتقابل حتی یستبین</w:t>
      </w:r>
      <w:r w:rsidRPr="00606DAA">
        <w:rPr>
          <w:rFonts w:ascii="Traditional Arabic" w:hAnsi="Traditional Arabic" w:cs="Traditional Arabic" w:hint="cs"/>
          <w:rtl/>
        </w:rPr>
        <w:t>» و «</w:t>
      </w:r>
      <w:r w:rsidRPr="002A5521">
        <w:rPr>
          <w:rFonts w:ascii="Traditional Arabic" w:hAnsi="Traditional Arabic" w:cs="Traditional Arabic" w:hint="cs"/>
          <w:b/>
          <w:bCs/>
          <w:color w:val="008000"/>
          <w:rtl/>
        </w:rPr>
        <w:t>تقوم به البیّنه</w:t>
      </w:r>
      <w:r w:rsidRPr="00606DAA">
        <w:rPr>
          <w:rFonts w:ascii="Traditional Arabic" w:hAnsi="Traditional Arabic" w:cs="Traditional Arabic" w:hint="cs"/>
          <w:rtl/>
        </w:rPr>
        <w:t>»، اگر اول روایت بود که «</w:t>
      </w:r>
      <w:r w:rsidRPr="002A5521">
        <w:rPr>
          <w:rFonts w:ascii="Traditional Arabic" w:hAnsi="Traditional Arabic" w:cs="Traditional Arabic" w:hint="cs"/>
          <w:b/>
          <w:bCs/>
          <w:color w:val="008000"/>
          <w:rtl/>
        </w:rPr>
        <w:t>کل شیء لک حلال حتی تعلم انه حرام</w:t>
      </w:r>
      <w:r w:rsidRPr="00606DAA">
        <w:rPr>
          <w:rFonts w:ascii="Traditional Arabic" w:hAnsi="Traditional Arabic" w:cs="Traditional Arabic" w:hint="cs"/>
          <w:rtl/>
        </w:rPr>
        <w:t>»، «تعلم»، همان «</w:t>
      </w:r>
      <w:r w:rsidRPr="002A5521">
        <w:rPr>
          <w:rFonts w:ascii="Traditional Arabic" w:hAnsi="Traditional Arabic" w:cs="Traditional Arabic" w:hint="cs"/>
          <w:b/>
          <w:bCs/>
          <w:color w:val="008000"/>
          <w:rtl/>
        </w:rPr>
        <w:t>ما یبیّن شیء</w:t>
      </w:r>
      <w:r w:rsidRPr="00606DAA">
        <w:rPr>
          <w:rFonts w:ascii="Traditional Arabic" w:hAnsi="Traditional Arabic" w:cs="Traditional Arabic" w:hint="cs"/>
          <w:rtl/>
        </w:rPr>
        <w:t>» است، تبیینش به شکل قطع، یا اطمینان، یا حجج آن باشد.</w:t>
      </w:r>
    </w:p>
    <w:p w:rsidR="00D73F9C" w:rsidRPr="002A5521" w:rsidRDefault="00D73F9C" w:rsidP="00057CFF">
      <w:pPr>
        <w:jc w:val="lowKashida"/>
        <w:rPr>
          <w:rFonts w:ascii="Traditional Arabic" w:hAnsi="Traditional Arabic" w:cs="Traditional Arabic"/>
          <w:rtl/>
        </w:rPr>
      </w:pPr>
      <w:r w:rsidRPr="00606DAA">
        <w:rPr>
          <w:rFonts w:ascii="Traditional Arabic" w:hAnsi="Traditional Arabic" w:cs="Traditional Arabic" w:hint="cs"/>
          <w:rtl/>
        </w:rPr>
        <w:t>اگر اینجا به این شکل بود که «</w:t>
      </w:r>
      <w:r w:rsidRPr="002A5521">
        <w:rPr>
          <w:rFonts w:ascii="Traditional Arabic" w:hAnsi="Traditional Arabic" w:cs="Traditional Arabic" w:hint="cs"/>
          <w:b/>
          <w:bCs/>
          <w:color w:val="008000"/>
          <w:rtl/>
        </w:rPr>
        <w:t>و الأشیاء کلها علی هذا حتی تقوم علی</w:t>
      </w:r>
      <w:r w:rsidR="007A4EF5" w:rsidRPr="002A5521">
        <w:rPr>
          <w:rFonts w:ascii="Traditional Arabic" w:hAnsi="Traditional Arabic" w:cs="Traditional Arabic" w:hint="cs"/>
          <w:b/>
          <w:bCs/>
          <w:color w:val="008000"/>
          <w:rtl/>
        </w:rPr>
        <w:t>ه البیّنه</w:t>
      </w:r>
      <w:r w:rsidR="007A4EF5" w:rsidRPr="00606DAA">
        <w:rPr>
          <w:rFonts w:ascii="Traditional Arabic" w:hAnsi="Traditional Arabic" w:cs="Traditional Arabic" w:hint="cs"/>
          <w:rtl/>
        </w:rPr>
        <w:t xml:space="preserve">»، اینجا گفته </w:t>
      </w:r>
      <w:r w:rsidR="009E1915" w:rsidRPr="00606DAA">
        <w:rPr>
          <w:rFonts w:ascii="Traditional Arabic" w:hAnsi="Traditional Arabic" w:cs="Traditional Arabic" w:hint="cs"/>
          <w:rtl/>
        </w:rPr>
        <w:t>می‌شود</w:t>
      </w:r>
      <w:r w:rsidR="007A4EF5" w:rsidRPr="00606DAA">
        <w:rPr>
          <w:rFonts w:ascii="Traditional Arabic" w:hAnsi="Traditional Arabic" w:cs="Traditional Arabic" w:hint="cs"/>
          <w:rtl/>
        </w:rPr>
        <w:t xml:space="preserve"> که بیّنه معنای لغوی دارد، یعنی حجتی پیدا بشود، حجت هم قطع، اطمینان، خبر واحد و امثالهم هست، اما در «</w:t>
      </w:r>
      <w:r w:rsidR="007A4EF5" w:rsidRPr="002A5521">
        <w:rPr>
          <w:rFonts w:ascii="Traditional Arabic" w:hAnsi="Traditional Arabic" w:cs="Traditional Arabic" w:hint="cs"/>
          <w:b/>
          <w:bCs/>
          <w:color w:val="008000"/>
          <w:rtl/>
        </w:rPr>
        <w:t>حتی تقوم به البیّنه</w:t>
      </w:r>
      <w:r w:rsidR="007A4EF5" w:rsidRPr="00606DAA">
        <w:rPr>
          <w:rFonts w:ascii="Traditional Arabic" w:hAnsi="Traditional Arabic" w:cs="Traditional Arabic" w:hint="cs"/>
          <w:rtl/>
        </w:rPr>
        <w:t xml:space="preserve">»، یک عِدل دیگری هم دارد که به نحو أو بر یکدیگر عطف شده است، حضرت </w:t>
      </w:r>
      <w:r w:rsidR="001510BF" w:rsidRPr="00606DAA">
        <w:rPr>
          <w:rFonts w:ascii="Traditional Arabic" w:hAnsi="Traditional Arabic" w:cs="Traditional Arabic" w:hint="cs"/>
          <w:rtl/>
        </w:rPr>
        <w:t>می‌فرمایند</w:t>
      </w:r>
      <w:r w:rsidR="007A4EF5" w:rsidRPr="00606DAA">
        <w:rPr>
          <w:rFonts w:ascii="Traditional Arabic" w:hAnsi="Traditional Arabic" w:cs="Traditional Arabic" w:hint="cs"/>
          <w:rtl/>
        </w:rPr>
        <w:t xml:space="preserve"> که «</w:t>
      </w:r>
      <w:r w:rsidR="007A4EF5" w:rsidRPr="002A5521">
        <w:rPr>
          <w:rFonts w:ascii="Traditional Arabic" w:hAnsi="Traditional Arabic" w:cs="Traditional Arabic" w:hint="cs"/>
          <w:b/>
          <w:bCs/>
          <w:color w:val="008000"/>
          <w:rtl/>
        </w:rPr>
        <w:t>حتی یستبین لک غیر ذلک أو تقوم به البیّنه</w:t>
      </w:r>
      <w:r w:rsidR="007A4EF5" w:rsidRPr="00606DAA">
        <w:rPr>
          <w:rFonts w:ascii="Traditional Arabic" w:hAnsi="Traditional Arabic" w:cs="Traditional Arabic" w:hint="cs"/>
          <w:rtl/>
        </w:rPr>
        <w:t xml:space="preserve">»، بیّنه عِدل استبانه شده است، استبانه یعنی علم، اطمینان و امثالهم، بیّنه در اینجا اگر به معنای لغوی باشد، شامل علم و قطع و </w:t>
      </w:r>
      <w:r w:rsidR="007A4EF5" w:rsidRPr="002A5521">
        <w:rPr>
          <w:rFonts w:ascii="Traditional Arabic" w:hAnsi="Traditional Arabic" w:cs="Traditional Arabic" w:hint="cs"/>
          <w:rtl/>
        </w:rPr>
        <w:t xml:space="preserve">امثالهم </w:t>
      </w:r>
      <w:r w:rsidR="009E1915" w:rsidRPr="002A5521">
        <w:rPr>
          <w:rFonts w:ascii="Traditional Arabic" w:hAnsi="Traditional Arabic" w:cs="Traditional Arabic" w:hint="cs"/>
          <w:rtl/>
        </w:rPr>
        <w:t>می‌شود</w:t>
      </w:r>
      <w:r w:rsidR="007A4EF5" w:rsidRPr="002A5521">
        <w:rPr>
          <w:rFonts w:ascii="Traditional Arabic" w:hAnsi="Traditional Arabic" w:cs="Traditional Arabic" w:hint="cs"/>
          <w:rtl/>
        </w:rPr>
        <w:t xml:space="preserve">، لذا حتماً گفته </w:t>
      </w:r>
      <w:r w:rsidR="009E1915" w:rsidRPr="002A5521">
        <w:rPr>
          <w:rFonts w:ascii="Traditional Arabic" w:hAnsi="Traditional Arabic" w:cs="Traditional Arabic" w:hint="cs"/>
          <w:rtl/>
        </w:rPr>
        <w:t>می‌شود</w:t>
      </w:r>
      <w:r w:rsidR="007A4EF5" w:rsidRPr="002A5521">
        <w:rPr>
          <w:rFonts w:ascii="Traditional Arabic" w:hAnsi="Traditional Arabic" w:cs="Traditional Arabic" w:hint="cs"/>
          <w:rtl/>
        </w:rPr>
        <w:t xml:space="preserve"> که در اینجا حتماً معنای لغوی </w:t>
      </w:r>
      <w:r w:rsidR="001510BF" w:rsidRPr="002A5521">
        <w:rPr>
          <w:rFonts w:ascii="Traditional Arabic" w:hAnsi="Traditional Arabic" w:cs="Traditional Arabic" w:hint="cs"/>
          <w:rtl/>
        </w:rPr>
        <w:t>اصلی‌اش</w:t>
      </w:r>
      <w:r w:rsidR="007A4EF5" w:rsidRPr="002A5521">
        <w:rPr>
          <w:rFonts w:ascii="Traditional Arabic" w:hAnsi="Traditional Arabic" w:cs="Traditional Arabic" w:hint="cs"/>
          <w:rtl/>
        </w:rPr>
        <w:t xml:space="preserve"> به کار نرفته است</w:t>
      </w:r>
      <w:r w:rsidR="004762AB" w:rsidRPr="002A5521">
        <w:rPr>
          <w:rFonts w:ascii="Traditional Arabic" w:hAnsi="Traditional Arabic" w:cs="Traditional Arabic" w:hint="cs"/>
          <w:rtl/>
        </w:rPr>
        <w:t>.</w:t>
      </w:r>
    </w:p>
    <w:p w:rsidR="004762AB" w:rsidRPr="00606DAA" w:rsidRDefault="004762AB" w:rsidP="00057CFF">
      <w:pPr>
        <w:jc w:val="lowKashida"/>
        <w:rPr>
          <w:rFonts w:ascii="Traditional Arabic" w:hAnsi="Traditional Arabic" w:cs="Traditional Arabic"/>
          <w:rtl/>
        </w:rPr>
      </w:pPr>
      <w:r w:rsidRPr="00606DAA">
        <w:rPr>
          <w:rFonts w:ascii="Traditional Arabic" w:hAnsi="Traditional Arabic" w:cs="Traditional Arabic" w:hint="cs"/>
          <w:rtl/>
        </w:rPr>
        <w:t xml:space="preserve">حتی اگر گفته نشود که بیّنه شاهدین عدلین است، باید گفته شود که این بیّنه یک تفاوتی با علم و استبانه قبلی دارد، به یک صورتی </w:t>
      </w:r>
      <w:r w:rsidR="009E1915" w:rsidRPr="00606DAA">
        <w:rPr>
          <w:rFonts w:ascii="Traditional Arabic" w:hAnsi="Traditional Arabic" w:cs="Traditional Arabic" w:hint="cs"/>
          <w:rtl/>
        </w:rPr>
        <w:t>می‌شود</w:t>
      </w:r>
      <w:r w:rsidRPr="00606DAA">
        <w:rPr>
          <w:rFonts w:ascii="Traditional Arabic" w:hAnsi="Traditional Arabic" w:cs="Traditional Arabic" w:hint="cs"/>
          <w:rtl/>
        </w:rPr>
        <w:t xml:space="preserve">، جواب داده شود، مرحوم آقای </w:t>
      </w:r>
      <w:r w:rsidR="002A5521">
        <w:rPr>
          <w:rFonts w:ascii="Traditional Arabic" w:hAnsi="Traditional Arabic" w:cs="Traditional Arabic" w:hint="cs"/>
          <w:rtl/>
        </w:rPr>
        <w:t>خویی</w:t>
      </w:r>
      <w:r w:rsidRPr="00606DAA">
        <w:rPr>
          <w:rFonts w:ascii="Traditional Arabic" w:hAnsi="Traditional Arabic" w:cs="Traditional Arabic" w:hint="cs"/>
          <w:rtl/>
        </w:rPr>
        <w:t xml:space="preserve"> </w:t>
      </w:r>
      <w:r w:rsidR="001510BF" w:rsidRPr="00606DAA">
        <w:rPr>
          <w:rFonts w:ascii="Traditional Arabic" w:hAnsi="Traditional Arabic" w:cs="Traditional Arabic" w:hint="cs"/>
          <w:rtl/>
        </w:rPr>
        <w:t>می‌فرمایند</w:t>
      </w:r>
      <w:r w:rsidRPr="00606DAA">
        <w:rPr>
          <w:rFonts w:ascii="Traditional Arabic" w:hAnsi="Traditional Arabic" w:cs="Traditional Arabic" w:hint="cs"/>
          <w:rtl/>
        </w:rPr>
        <w:t xml:space="preserve">: معنایش لغوی است، منتهی در اینجا </w:t>
      </w:r>
      <w:r w:rsidR="001510BF" w:rsidRPr="00606DAA">
        <w:rPr>
          <w:rFonts w:ascii="Traditional Arabic" w:hAnsi="Traditional Arabic" w:cs="Traditional Arabic" w:hint="cs"/>
          <w:rtl/>
        </w:rPr>
        <w:t>قرینه‌ای</w:t>
      </w:r>
      <w:r w:rsidRPr="00606DAA">
        <w:rPr>
          <w:rFonts w:ascii="Traditional Arabic" w:hAnsi="Traditional Arabic" w:cs="Traditional Arabic" w:hint="cs"/>
          <w:rtl/>
        </w:rPr>
        <w:t xml:space="preserve"> وجود دارد که چیزی از آن بیرون رفته است، شاهد بر این است که روایت </w:t>
      </w:r>
      <w:r w:rsidR="002A5521">
        <w:rPr>
          <w:rFonts w:ascii="Traditional Arabic" w:hAnsi="Traditional Arabic" w:cs="Traditional Arabic" w:hint="cs"/>
          <w:rtl/>
        </w:rPr>
        <w:t>درصدد</w:t>
      </w:r>
      <w:r w:rsidRPr="00606DAA">
        <w:rPr>
          <w:rFonts w:ascii="Traditional Arabic" w:hAnsi="Traditional Arabic" w:cs="Traditional Arabic" w:hint="cs"/>
          <w:rtl/>
        </w:rPr>
        <w:t xml:space="preserve"> این است که بیّنه به معنای خاصی گفته شود، استبانه قبلاً آمده است، بیّنه یک چیز خاصی است.</w:t>
      </w:r>
    </w:p>
    <w:p w:rsidR="004762AB" w:rsidRPr="00606DAA" w:rsidRDefault="004762AB" w:rsidP="00057CFF">
      <w:pPr>
        <w:jc w:val="lowKashida"/>
        <w:rPr>
          <w:rFonts w:ascii="Traditional Arabic" w:hAnsi="Traditional Arabic" w:cs="Traditional Arabic"/>
          <w:rtl/>
        </w:rPr>
      </w:pPr>
      <w:r w:rsidRPr="00606DAA">
        <w:rPr>
          <w:rFonts w:ascii="Traditional Arabic" w:hAnsi="Traditional Arabic" w:cs="Traditional Arabic" w:hint="cs"/>
          <w:rtl/>
        </w:rPr>
        <w:t xml:space="preserve">بنابراین با این دو </w:t>
      </w:r>
      <w:r w:rsidR="001510BF" w:rsidRPr="00606DAA">
        <w:rPr>
          <w:rFonts w:ascii="Traditional Arabic" w:hAnsi="Traditional Arabic" w:cs="Traditional Arabic" w:hint="cs"/>
          <w:rtl/>
        </w:rPr>
        <w:t>قرینه‌ای</w:t>
      </w:r>
      <w:r w:rsidRPr="00606DAA">
        <w:rPr>
          <w:rFonts w:ascii="Traditional Arabic" w:hAnsi="Traditional Arabic" w:cs="Traditional Arabic" w:hint="cs"/>
          <w:rtl/>
        </w:rPr>
        <w:t xml:space="preserve"> که در اینجا وجود دارد، فهمی که قدما از روایت </w:t>
      </w:r>
      <w:r w:rsidR="001510BF" w:rsidRPr="00606DAA">
        <w:rPr>
          <w:rFonts w:ascii="Traditional Arabic" w:hAnsi="Traditional Arabic" w:cs="Traditional Arabic" w:hint="cs"/>
          <w:rtl/>
        </w:rPr>
        <w:t>داشته‌اند</w:t>
      </w:r>
      <w:r w:rsidRPr="00606DAA">
        <w:rPr>
          <w:rFonts w:ascii="Traditional Arabic" w:hAnsi="Traditional Arabic" w:cs="Traditional Arabic" w:hint="cs"/>
          <w:rtl/>
        </w:rPr>
        <w:t xml:space="preserve">، تقریباً </w:t>
      </w:r>
      <w:r w:rsidR="009E1915" w:rsidRPr="00606DAA">
        <w:rPr>
          <w:rFonts w:ascii="Traditional Arabic" w:hAnsi="Traditional Arabic" w:cs="Traditional Arabic" w:hint="cs"/>
          <w:rtl/>
        </w:rPr>
        <w:t>می‌شود</w:t>
      </w:r>
      <w:r w:rsidRPr="00606DAA">
        <w:rPr>
          <w:rFonts w:ascii="Traditional Arabic" w:hAnsi="Traditional Arabic" w:cs="Traditional Arabic" w:hint="cs"/>
          <w:rtl/>
        </w:rPr>
        <w:t xml:space="preserve"> اطمینان داشت که بیّنه در «</w:t>
      </w:r>
      <w:r w:rsidRPr="002A5521">
        <w:rPr>
          <w:rFonts w:ascii="Traditional Arabic" w:hAnsi="Traditional Arabic" w:cs="Traditional Arabic" w:hint="cs"/>
          <w:b/>
          <w:bCs/>
          <w:color w:val="008000"/>
          <w:rtl/>
        </w:rPr>
        <w:t>أو تقوم به البیّنه</w:t>
      </w:r>
      <w:r w:rsidRPr="00606DAA">
        <w:rPr>
          <w:rFonts w:ascii="Traditional Arabic" w:hAnsi="Traditional Arabic" w:cs="Traditional Arabic" w:hint="cs"/>
          <w:rtl/>
        </w:rPr>
        <w:t>»، در همان معنای خاص که شاهدین عدلین است، بکار رفته است، «</w:t>
      </w:r>
      <w:r w:rsidRPr="002A5521">
        <w:rPr>
          <w:rFonts w:ascii="Traditional Arabic" w:hAnsi="Traditional Arabic" w:cs="Traditional Arabic" w:hint="cs"/>
          <w:b/>
          <w:bCs/>
          <w:color w:val="008000"/>
          <w:rtl/>
        </w:rPr>
        <w:t>حتی یستبین لک غیر هذا أو تقوم به البیّنه</w:t>
      </w:r>
      <w:r w:rsidRPr="00606DAA">
        <w:rPr>
          <w:rFonts w:ascii="Traditional Arabic" w:hAnsi="Traditional Arabic" w:cs="Traditional Arabic" w:hint="cs"/>
          <w:rtl/>
        </w:rPr>
        <w:t>».</w:t>
      </w:r>
    </w:p>
    <w:p w:rsidR="004762AB" w:rsidRPr="00606DAA" w:rsidRDefault="00F14D00" w:rsidP="00057CFF">
      <w:pPr>
        <w:jc w:val="lowKashida"/>
        <w:rPr>
          <w:rFonts w:ascii="Traditional Arabic" w:hAnsi="Traditional Arabic" w:cs="Traditional Arabic"/>
          <w:rtl/>
        </w:rPr>
      </w:pPr>
      <w:r w:rsidRPr="00606DAA">
        <w:rPr>
          <w:rFonts w:ascii="Traditional Arabic" w:hAnsi="Traditional Arabic" w:cs="Traditional Arabic" w:hint="cs"/>
          <w:rtl/>
        </w:rPr>
        <w:t xml:space="preserve">در اولین </w:t>
      </w:r>
      <w:r w:rsidR="001510BF" w:rsidRPr="00606DAA">
        <w:rPr>
          <w:rFonts w:ascii="Traditional Arabic" w:hAnsi="Traditional Arabic" w:cs="Traditional Arabic" w:hint="cs"/>
          <w:rtl/>
        </w:rPr>
        <w:t>نسل‌های</w:t>
      </w:r>
      <w:r w:rsidRPr="00606DAA">
        <w:rPr>
          <w:rFonts w:ascii="Traditional Arabic" w:hAnsi="Traditional Arabic" w:cs="Traditional Arabic" w:hint="cs"/>
          <w:rtl/>
        </w:rPr>
        <w:t xml:space="preserve"> فقهای ما، بیّنه را به معنای خاص به کار </w:t>
      </w:r>
      <w:r w:rsidR="001510BF" w:rsidRPr="00606DAA">
        <w:rPr>
          <w:rFonts w:ascii="Traditional Arabic" w:hAnsi="Traditional Arabic" w:cs="Traditional Arabic" w:hint="cs"/>
          <w:rtl/>
        </w:rPr>
        <w:t>می‌برند</w:t>
      </w:r>
      <w:r w:rsidRPr="00606DAA">
        <w:rPr>
          <w:rFonts w:ascii="Traditional Arabic" w:hAnsi="Traditional Arabic" w:cs="Traditional Arabic" w:hint="cs"/>
          <w:rtl/>
        </w:rPr>
        <w:t xml:space="preserve">، لذا مشخص است، تحت تأثیر </w:t>
      </w:r>
      <w:r w:rsidR="00105DE6" w:rsidRPr="00606DAA">
        <w:rPr>
          <w:rFonts w:ascii="Traditional Arabic" w:hAnsi="Traditional Arabic" w:cs="Traditional Arabic" w:hint="cs"/>
          <w:rtl/>
        </w:rPr>
        <w:t>فضایی بودند که در روایات ذکر شده است، یعنی در زمان صدور نص بوده است.</w:t>
      </w:r>
    </w:p>
    <w:p w:rsidR="00105DE6" w:rsidRPr="00606DAA" w:rsidRDefault="00105DE6" w:rsidP="00057CFF">
      <w:pPr>
        <w:jc w:val="lowKashida"/>
        <w:rPr>
          <w:rFonts w:ascii="Traditional Arabic" w:hAnsi="Traditional Arabic" w:cs="Traditional Arabic"/>
          <w:rtl/>
        </w:rPr>
      </w:pPr>
      <w:r w:rsidRPr="00606DAA">
        <w:rPr>
          <w:rFonts w:ascii="Traditional Arabic" w:hAnsi="Traditional Arabic" w:cs="Traditional Arabic" w:hint="cs"/>
          <w:rtl/>
        </w:rPr>
        <w:t xml:space="preserve">بارها عرض کردیم در بحث فهمی که قدما از روایات داشتند، مثل </w:t>
      </w:r>
      <w:r w:rsidR="001510BF" w:rsidRPr="00606DAA">
        <w:rPr>
          <w:rFonts w:ascii="Traditional Arabic" w:hAnsi="Traditional Arabic" w:cs="Traditional Arabic" w:hint="cs"/>
          <w:rtl/>
        </w:rPr>
        <w:t>آیت‌الله</w:t>
      </w:r>
      <w:r w:rsidRPr="00606DAA">
        <w:rPr>
          <w:rFonts w:ascii="Traditional Arabic" w:hAnsi="Traditional Arabic" w:cs="Traditional Arabic" w:hint="cs"/>
          <w:rtl/>
        </w:rPr>
        <w:t xml:space="preserve"> بروجردی بر این نظریه نیستیم که آن را خیلی مهم بشماریم و همچنین مثل مرحوم آقای </w:t>
      </w:r>
      <w:r w:rsidR="002A5521">
        <w:rPr>
          <w:rFonts w:ascii="Traditional Arabic" w:hAnsi="Traditional Arabic" w:cs="Traditional Arabic" w:hint="cs"/>
          <w:rtl/>
        </w:rPr>
        <w:t>خویی</w:t>
      </w:r>
      <w:r w:rsidRPr="00606DAA">
        <w:rPr>
          <w:rFonts w:ascii="Traditional Arabic" w:hAnsi="Traditional Arabic" w:cs="Traditional Arabic" w:hint="cs"/>
          <w:rtl/>
        </w:rPr>
        <w:t xml:space="preserve"> بر این نظریه نیستیم که زیاد به آن توجه نداشته باشیم، حقیقت مسئله این است که هر شرایط و مکانی فرق </w:t>
      </w:r>
      <w:r w:rsidR="009E1915" w:rsidRPr="00606DAA">
        <w:rPr>
          <w:rFonts w:ascii="Traditional Arabic" w:hAnsi="Traditional Arabic" w:cs="Traditional Arabic" w:hint="cs"/>
          <w:rtl/>
        </w:rPr>
        <w:t>می‌کند</w:t>
      </w:r>
      <w:r w:rsidRPr="00606DAA">
        <w:rPr>
          <w:rFonts w:ascii="Traditional Arabic" w:hAnsi="Traditional Arabic" w:cs="Traditional Arabic" w:hint="cs"/>
          <w:rtl/>
        </w:rPr>
        <w:t>، حد و حدود مسئله متفاوت است.</w:t>
      </w:r>
    </w:p>
    <w:p w:rsidR="00105DE6" w:rsidRPr="00606DAA" w:rsidRDefault="0022160A" w:rsidP="00057CFF">
      <w:pPr>
        <w:jc w:val="lowKashida"/>
        <w:rPr>
          <w:rFonts w:ascii="Traditional Arabic" w:hAnsi="Traditional Arabic" w:cs="Traditional Arabic"/>
          <w:rtl/>
        </w:rPr>
      </w:pPr>
      <w:r w:rsidRPr="00606DAA">
        <w:rPr>
          <w:rFonts w:ascii="Traditional Arabic" w:hAnsi="Traditional Arabic" w:cs="Traditional Arabic" w:hint="cs"/>
          <w:rtl/>
        </w:rPr>
        <w:t xml:space="preserve">بنابراین در بیّنه یک قول این است که به معنای خاص </w:t>
      </w:r>
      <w:r w:rsidR="001513CB" w:rsidRPr="00606DAA">
        <w:rPr>
          <w:rFonts w:ascii="Traditional Arabic" w:hAnsi="Traditional Arabic" w:cs="Traditional Arabic" w:hint="cs"/>
          <w:rtl/>
        </w:rPr>
        <w:t>به‌کاررفته</w:t>
      </w:r>
      <w:r w:rsidRPr="00606DAA">
        <w:rPr>
          <w:rFonts w:ascii="Traditional Arabic" w:hAnsi="Traditional Arabic" w:cs="Traditional Arabic" w:hint="cs"/>
          <w:rtl/>
        </w:rPr>
        <w:t xml:space="preserve"> است که مشهور است و قول دیگر هم مربوط به مرحوم آقای </w:t>
      </w:r>
      <w:r w:rsidR="002A5521">
        <w:rPr>
          <w:rFonts w:ascii="Traditional Arabic" w:hAnsi="Traditional Arabic" w:cs="Traditional Arabic" w:hint="cs"/>
          <w:rtl/>
        </w:rPr>
        <w:t>خویی</w:t>
      </w:r>
      <w:r w:rsidRPr="00606DAA">
        <w:rPr>
          <w:rFonts w:ascii="Traditional Arabic" w:hAnsi="Traditional Arabic" w:cs="Traditional Arabic" w:hint="cs"/>
          <w:rtl/>
        </w:rPr>
        <w:t xml:space="preserve"> است که معنای عام عرفی </w:t>
      </w:r>
      <w:r w:rsidR="001513CB" w:rsidRPr="00606DAA">
        <w:rPr>
          <w:rFonts w:ascii="Traditional Arabic" w:hAnsi="Traditional Arabic" w:cs="Traditional Arabic" w:hint="cs"/>
          <w:rtl/>
        </w:rPr>
        <w:t>به‌کاررفته</w:t>
      </w:r>
      <w:r w:rsidRPr="00606DAA">
        <w:rPr>
          <w:rFonts w:ascii="Traditional Arabic" w:hAnsi="Traditional Arabic" w:cs="Traditional Arabic" w:hint="cs"/>
          <w:rtl/>
        </w:rPr>
        <w:t xml:space="preserve"> است، شواهد برای اینکه برای این معنای خاص شاهدین عدلین </w:t>
      </w:r>
      <w:r w:rsidR="001513CB" w:rsidRPr="00606DAA">
        <w:rPr>
          <w:rFonts w:ascii="Traditional Arabic" w:hAnsi="Traditional Arabic" w:cs="Traditional Arabic" w:hint="cs"/>
          <w:rtl/>
        </w:rPr>
        <w:t>به‌کاررفته</w:t>
      </w:r>
      <w:r w:rsidRPr="00606DAA">
        <w:rPr>
          <w:rFonts w:ascii="Traditional Arabic" w:hAnsi="Traditional Arabic" w:cs="Traditional Arabic" w:hint="cs"/>
          <w:rtl/>
        </w:rPr>
        <w:t xml:space="preserve"> باشد، شواهد قوی هست و بعید نیست که اطمینانی به این مسئله وجود داشته باشد.</w:t>
      </w:r>
    </w:p>
    <w:p w:rsidR="0086146D" w:rsidRPr="00606DAA" w:rsidRDefault="001510BF" w:rsidP="00057CFF">
      <w:pPr>
        <w:jc w:val="lowKashida"/>
        <w:rPr>
          <w:rFonts w:ascii="Traditional Arabic" w:hAnsi="Traditional Arabic" w:cs="Traditional Arabic"/>
          <w:rtl/>
        </w:rPr>
      </w:pPr>
      <w:r w:rsidRPr="00606DAA">
        <w:rPr>
          <w:rFonts w:ascii="Traditional Arabic" w:hAnsi="Traditional Arabic" w:cs="Traditional Arabic" w:hint="cs"/>
          <w:rtl/>
        </w:rPr>
        <w:t>عبدالله</w:t>
      </w:r>
      <w:r w:rsidR="0086146D" w:rsidRPr="00606DAA">
        <w:rPr>
          <w:rFonts w:ascii="Traditional Arabic" w:hAnsi="Traditional Arabic" w:cs="Traditional Arabic" w:hint="cs"/>
          <w:rtl/>
        </w:rPr>
        <w:t xml:space="preserve"> بن سلیمان </w:t>
      </w:r>
      <w:r w:rsidR="009E1915" w:rsidRPr="00606DAA">
        <w:rPr>
          <w:rFonts w:ascii="Traditional Arabic" w:hAnsi="Traditional Arabic" w:cs="Traditional Arabic" w:hint="cs"/>
          <w:rtl/>
        </w:rPr>
        <w:t>می‌گوید</w:t>
      </w:r>
      <w:r w:rsidR="0086146D" w:rsidRPr="00606DAA">
        <w:rPr>
          <w:rFonts w:ascii="Traditional Arabic" w:hAnsi="Traditional Arabic" w:cs="Traditional Arabic" w:hint="cs"/>
          <w:rtl/>
        </w:rPr>
        <w:t>: «</w:t>
      </w:r>
      <w:r w:rsidR="0086146D" w:rsidRPr="002A5521">
        <w:rPr>
          <w:rFonts w:ascii="Traditional Arabic" w:hAnsi="Traditional Arabic" w:cs="Traditional Arabic" w:hint="cs"/>
          <w:b/>
          <w:bCs/>
          <w:color w:val="008000"/>
          <w:rtl/>
        </w:rPr>
        <w:t>حتی یجیئک شاهدان</w:t>
      </w:r>
      <w:r w:rsidR="0086146D" w:rsidRPr="00606DAA">
        <w:rPr>
          <w:rFonts w:ascii="Traditional Arabic" w:hAnsi="Traditional Arabic" w:cs="Traditional Arabic" w:hint="cs"/>
          <w:rtl/>
        </w:rPr>
        <w:t xml:space="preserve">»، کلمه بیّنه به کار نبرده است، </w:t>
      </w:r>
      <w:r w:rsidR="009E1915" w:rsidRPr="00606DAA">
        <w:rPr>
          <w:rFonts w:ascii="Traditional Arabic" w:hAnsi="Traditional Arabic" w:cs="Traditional Arabic" w:hint="cs"/>
          <w:rtl/>
        </w:rPr>
        <w:t>می‌شود</w:t>
      </w:r>
      <w:r w:rsidR="0086146D" w:rsidRPr="00606DAA">
        <w:rPr>
          <w:rFonts w:ascii="Traditional Arabic" w:hAnsi="Traditional Arabic" w:cs="Traditional Arabic" w:hint="cs"/>
          <w:rtl/>
        </w:rPr>
        <w:t xml:space="preserve"> این مطلب هم شاهدی در کنار چند شاهد قبلی باشد.</w:t>
      </w:r>
    </w:p>
    <w:p w:rsidR="0086146D" w:rsidRPr="00606DAA" w:rsidRDefault="0086146D" w:rsidP="002A5521">
      <w:pPr>
        <w:jc w:val="lowKashida"/>
        <w:rPr>
          <w:rFonts w:ascii="Traditional Arabic" w:hAnsi="Traditional Arabic" w:cs="Traditional Arabic"/>
          <w:rtl/>
        </w:rPr>
      </w:pPr>
      <w:r w:rsidRPr="00606DAA">
        <w:rPr>
          <w:rFonts w:ascii="Traditional Arabic" w:hAnsi="Traditional Arabic" w:cs="Traditional Arabic" w:hint="cs"/>
          <w:rtl/>
        </w:rPr>
        <w:t>مجموعه شواهد بر استعمال بیّنه در معنای خاص، قوی است.</w:t>
      </w:r>
    </w:p>
    <w:sectPr w:rsidR="0086146D" w:rsidRPr="00606DAA" w:rsidSect="0087337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27B" w:rsidRDefault="00D6727B" w:rsidP="000D5800">
      <w:pPr>
        <w:spacing w:after="0"/>
      </w:pPr>
      <w:r>
        <w:separator/>
      </w:r>
    </w:p>
  </w:endnote>
  <w:endnote w:type="continuationSeparator" w:id="0">
    <w:p w:rsidR="00D6727B" w:rsidRDefault="00D6727B"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DAA" w:rsidRDefault="00606D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2A5521">
          <w:rPr>
            <w:noProof/>
            <w:rtl/>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DAA" w:rsidRDefault="00606D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27B" w:rsidRDefault="00D6727B" w:rsidP="000D5800">
      <w:pPr>
        <w:spacing w:after="0"/>
      </w:pPr>
      <w:r>
        <w:separator/>
      </w:r>
    </w:p>
  </w:footnote>
  <w:footnote w:type="continuationSeparator" w:id="0">
    <w:p w:rsidR="00D6727B" w:rsidRDefault="00D6727B" w:rsidP="000D5800">
      <w:pPr>
        <w:spacing w:after="0"/>
      </w:pPr>
      <w:r>
        <w:continuationSeparator/>
      </w:r>
    </w:p>
  </w:footnote>
  <w:footnote w:id="1">
    <w:p w:rsidR="003C6ABB" w:rsidRDefault="003C6ABB" w:rsidP="003C6ABB">
      <w:pPr>
        <w:pStyle w:val="FootnoteText"/>
      </w:pPr>
      <w:r>
        <w:rPr>
          <w:rStyle w:val="FootnoteReference"/>
        </w:rPr>
        <w:footnoteRef/>
      </w:r>
      <w:r>
        <w:rPr>
          <w:rtl/>
        </w:rPr>
        <w:t xml:space="preserve"> </w:t>
      </w:r>
      <w:r>
        <w:rPr>
          <w:rFonts w:hint="cs"/>
          <w:rtl/>
        </w:rPr>
        <w:t xml:space="preserve">- کافی </w:t>
      </w:r>
      <w:r>
        <w:t>5/313/40</w:t>
      </w:r>
    </w:p>
    <w:p w:rsidR="003C6ABB" w:rsidRDefault="003C6ABB">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DAA" w:rsidRDefault="00606D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7FB" w:rsidRDefault="002827FB" w:rsidP="002827FB">
    <w:pPr>
      <w:ind w:firstLine="0"/>
      <w:rPr>
        <w:rFonts w:ascii="Adobe Arabic" w:hAnsi="Adobe Arabic" w:cs="Adobe Arabic"/>
        <w:b/>
        <w:bCs/>
        <w:sz w:val="24"/>
        <w:szCs w:val="24"/>
      </w:rPr>
    </w:pPr>
    <w:r>
      <w:rPr>
        <w:noProof/>
      </w:rPr>
      <w:drawing>
        <wp:anchor distT="0" distB="0" distL="114300" distR="114300" simplePos="0" relativeHeight="251661312" behindDoc="1" locked="0" layoutInCell="1" allowOverlap="1" wp14:anchorId="5D9E6466" wp14:editId="207E9265">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00606DAA">
      <w:rPr>
        <w:rFonts w:ascii="Adobe Arabic" w:hAnsi="Adobe Arabic" w:cs="Adobe Arabic"/>
        <w:b/>
        <w:bCs/>
        <w:sz w:val="24"/>
        <w:szCs w:val="24"/>
      </w:rPr>
      <w:t xml:space="preserve">               </w:t>
    </w:r>
    <w:r>
      <w:rPr>
        <w:rFonts w:ascii="Adobe Arabic" w:hAnsi="Adobe Arabic" w:cs="Adobe Arabic" w:hint="cs"/>
        <w:b/>
        <w:bCs/>
        <w:sz w:val="24"/>
        <w:szCs w:val="24"/>
        <w:rtl/>
      </w:rPr>
      <w:t xml:space="preserve"> </w:t>
    </w:r>
    <w:r>
      <w:rPr>
        <w:rFonts w:ascii="Adobe Arabic" w:hAnsi="Adobe Arabic" w:cs="Adobe Arabic"/>
        <w:b/>
        <w:bCs/>
        <w:sz w:val="24"/>
        <w:szCs w:val="24"/>
        <w:rtl/>
      </w:rPr>
      <w:t>درس خارج فقه</w:t>
    </w:r>
    <w:r w:rsidR="00606DAA">
      <w:rPr>
        <w:rFonts w:ascii="Adobe Arabic" w:hAnsi="Adobe Arabic" w:cs="Adobe Arabic"/>
        <w:b/>
        <w:bCs/>
        <w:sz w:val="24"/>
        <w:szCs w:val="24"/>
        <w:rtl/>
      </w:rPr>
      <w:t xml:space="preserve"> </w:t>
    </w:r>
    <w:r w:rsidR="00606DAA">
      <w:rPr>
        <w:rFonts w:ascii="Adobe Arabic" w:hAnsi="Adobe Arabic" w:cs="Adobe Arabic" w:hint="cs"/>
        <w:b/>
        <w:bCs/>
        <w:sz w:val="24"/>
        <w:szCs w:val="24"/>
        <w:rtl/>
      </w:rPr>
      <w:t xml:space="preserve">                                     </w:t>
    </w:r>
    <w:r>
      <w:rPr>
        <w:rFonts w:ascii="Adobe Arabic" w:hAnsi="Adobe Arabic" w:cs="Adobe Arabic"/>
        <w:b/>
        <w:bCs/>
        <w:sz w:val="24"/>
        <w:szCs w:val="24"/>
        <w:rtl/>
      </w:rPr>
      <w:t>عنوان اصلی: اجتهاد و تقلید</w:t>
    </w:r>
    <w:r w:rsidR="00606DAA">
      <w:rPr>
        <w:rFonts w:ascii="Adobe Arabic" w:hAnsi="Adobe Arabic" w:cs="Adobe Arabic"/>
        <w:b/>
        <w:bCs/>
        <w:sz w:val="24"/>
        <w:szCs w:val="24"/>
        <w:rtl/>
      </w:rPr>
      <w:t xml:space="preserve"> </w:t>
    </w:r>
    <w:r w:rsidR="00606DAA">
      <w:rPr>
        <w:rFonts w:ascii="Adobe Arabic" w:hAnsi="Adobe Arabic" w:cs="Adobe Arabic" w:hint="cs"/>
        <w:b/>
        <w:bCs/>
        <w:sz w:val="24"/>
        <w:szCs w:val="24"/>
        <w:rtl/>
      </w:rPr>
      <w:t xml:space="preserve">                                                 </w:t>
    </w:r>
    <w:r>
      <w:rPr>
        <w:rFonts w:ascii="Adobe Arabic" w:hAnsi="Adobe Arabic" w:cs="Adobe Arabic"/>
        <w:b/>
        <w:bCs/>
        <w:sz w:val="24"/>
        <w:szCs w:val="24"/>
        <w:rtl/>
      </w:rPr>
      <w:t xml:space="preserve">تاریخ جلسه: </w:t>
    </w:r>
    <w:r>
      <w:rPr>
        <w:rFonts w:ascii="Adobe Arabic" w:hAnsi="Adobe Arabic" w:cs="Adobe Arabic" w:hint="cs"/>
        <w:b/>
        <w:bCs/>
        <w:sz w:val="24"/>
        <w:szCs w:val="24"/>
        <w:rtl/>
      </w:rPr>
      <w:t>09</w:t>
    </w:r>
    <w:r>
      <w:rPr>
        <w:rFonts w:ascii="Adobe Arabic" w:hAnsi="Adobe Arabic" w:cs="Adobe Arabic"/>
        <w:b/>
        <w:bCs/>
        <w:sz w:val="24"/>
        <w:szCs w:val="24"/>
        <w:rtl/>
      </w:rPr>
      <w:t>/08/96</w:t>
    </w:r>
  </w:p>
  <w:p w:rsidR="002827FB" w:rsidRDefault="00606DAA" w:rsidP="002827FB">
    <w:pPr>
      <w:ind w:firstLine="0"/>
      <w:rPr>
        <w:rFonts w:ascii="Adobe Arabic" w:hAnsi="Adobe Arabic" w:cs="Adobe Arabic"/>
        <w:sz w:val="24"/>
        <w:szCs w:val="24"/>
        <w:rtl/>
      </w:rPr>
    </w:pPr>
    <w:r>
      <w:rPr>
        <w:rFonts w:ascii="Adobe Arabic" w:hAnsi="Adobe Arabic" w:cs="Adobe Arabic" w:hint="cs"/>
        <w:b/>
        <w:bCs/>
        <w:sz w:val="24"/>
        <w:szCs w:val="24"/>
        <w:rtl/>
      </w:rPr>
      <w:t xml:space="preserve">               </w:t>
    </w:r>
    <w:r w:rsidR="002827FB">
      <w:rPr>
        <w:rFonts w:ascii="Adobe Arabic" w:hAnsi="Adobe Arabic" w:cs="Adobe Arabic"/>
        <w:b/>
        <w:bCs/>
        <w:sz w:val="24"/>
        <w:szCs w:val="24"/>
        <w:rtl/>
      </w:rPr>
      <w:t xml:space="preserve"> استاد اعرافی</w:t>
    </w:r>
    <w:r>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sidR="002827FB">
      <w:rPr>
        <w:rFonts w:ascii="Adobe Arabic" w:hAnsi="Adobe Arabic" w:cs="Adobe Arabic"/>
        <w:b/>
        <w:bCs/>
        <w:sz w:val="24"/>
        <w:szCs w:val="24"/>
        <w:rtl/>
      </w:rPr>
      <w:t>عنوان فرعی: ملاک تشخیص مجتهد و اعلم</w:t>
    </w:r>
    <w:r>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sidR="002827FB">
      <w:rPr>
        <w:rFonts w:ascii="Adobe Arabic" w:hAnsi="Adobe Arabic" w:cs="Adobe Arabic"/>
        <w:b/>
        <w:bCs/>
        <w:sz w:val="24"/>
        <w:szCs w:val="24"/>
        <w:rtl/>
      </w:rPr>
      <w:t>شماره جلسه: 3</w:t>
    </w:r>
    <w:r w:rsidR="002827FB">
      <w:rPr>
        <w:rFonts w:ascii="Adobe Arabic" w:hAnsi="Adobe Arabic" w:cs="Adobe Arabic" w:hint="cs"/>
        <w:b/>
        <w:bCs/>
        <w:sz w:val="24"/>
        <w:szCs w:val="24"/>
        <w:rtl/>
      </w:rPr>
      <w:t>20</w:t>
    </w:r>
  </w:p>
  <w:p w:rsidR="000D5800" w:rsidRPr="00873379" w:rsidRDefault="00873379" w:rsidP="00873379">
    <w:pPr>
      <w:pStyle w:val="Header"/>
      <w:ind w:firstLine="0"/>
    </w:pPr>
    <w:r w:rsidRPr="00F32CA6">
      <w:rPr>
        <w:rFonts w:ascii="Adobe Arabic" w:hAnsi="Adobe Arabic" w:cs="Adobe Arabic"/>
        <w:b/>
        <w:bCs/>
        <w:noProof/>
        <w:sz w:val="28"/>
      </w:rPr>
      <mc:AlternateContent>
        <mc:Choice Requires="wps">
          <w:drawing>
            <wp:anchor distT="4294967292" distB="4294967292" distL="114300" distR="114300" simplePos="0" relativeHeight="251659264" behindDoc="0" locked="0" layoutInCell="1" allowOverlap="1" wp14:anchorId="32C2F167" wp14:editId="7BB3C58B">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C771FC0"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DAA" w:rsidRDefault="00606D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4F5"/>
    <w:rsid w:val="00007060"/>
    <w:rsid w:val="00012338"/>
    <w:rsid w:val="00015AB8"/>
    <w:rsid w:val="000228A2"/>
    <w:rsid w:val="000324F1"/>
    <w:rsid w:val="00041FE0"/>
    <w:rsid w:val="00042E34"/>
    <w:rsid w:val="00045B14"/>
    <w:rsid w:val="00046C7C"/>
    <w:rsid w:val="00052BA3"/>
    <w:rsid w:val="00057CFF"/>
    <w:rsid w:val="0006363E"/>
    <w:rsid w:val="00063C89"/>
    <w:rsid w:val="00064BB6"/>
    <w:rsid w:val="00080DFF"/>
    <w:rsid w:val="00085ED5"/>
    <w:rsid w:val="000A1A51"/>
    <w:rsid w:val="000D2D0D"/>
    <w:rsid w:val="000D5800"/>
    <w:rsid w:val="000D6581"/>
    <w:rsid w:val="000F1897"/>
    <w:rsid w:val="000F5A56"/>
    <w:rsid w:val="000F7E72"/>
    <w:rsid w:val="00101E2D"/>
    <w:rsid w:val="00102405"/>
    <w:rsid w:val="00102CEB"/>
    <w:rsid w:val="00105DE6"/>
    <w:rsid w:val="00114C37"/>
    <w:rsid w:val="00117955"/>
    <w:rsid w:val="00133E1D"/>
    <w:rsid w:val="0013617D"/>
    <w:rsid w:val="00136442"/>
    <w:rsid w:val="001370B6"/>
    <w:rsid w:val="00141AFA"/>
    <w:rsid w:val="00150D4B"/>
    <w:rsid w:val="001510BF"/>
    <w:rsid w:val="001513CB"/>
    <w:rsid w:val="00152670"/>
    <w:rsid w:val="001550AE"/>
    <w:rsid w:val="00166DD8"/>
    <w:rsid w:val="001712D6"/>
    <w:rsid w:val="001727A2"/>
    <w:rsid w:val="001757C8"/>
    <w:rsid w:val="00177934"/>
    <w:rsid w:val="00192A6A"/>
    <w:rsid w:val="0019566B"/>
    <w:rsid w:val="00196082"/>
    <w:rsid w:val="00197CDD"/>
    <w:rsid w:val="001C367D"/>
    <w:rsid w:val="001C3CCA"/>
    <w:rsid w:val="001D1F54"/>
    <w:rsid w:val="001D24F8"/>
    <w:rsid w:val="001D542D"/>
    <w:rsid w:val="001D6605"/>
    <w:rsid w:val="001E306E"/>
    <w:rsid w:val="001E3FB0"/>
    <w:rsid w:val="001E4FFF"/>
    <w:rsid w:val="001F2E3E"/>
    <w:rsid w:val="00206B69"/>
    <w:rsid w:val="00210F67"/>
    <w:rsid w:val="0022160A"/>
    <w:rsid w:val="002223DF"/>
    <w:rsid w:val="00224C0A"/>
    <w:rsid w:val="00233003"/>
    <w:rsid w:val="00233777"/>
    <w:rsid w:val="002376A5"/>
    <w:rsid w:val="002417C9"/>
    <w:rsid w:val="002529C5"/>
    <w:rsid w:val="00270294"/>
    <w:rsid w:val="002827FB"/>
    <w:rsid w:val="00283229"/>
    <w:rsid w:val="002914BD"/>
    <w:rsid w:val="00297263"/>
    <w:rsid w:val="002A21AE"/>
    <w:rsid w:val="002A35E0"/>
    <w:rsid w:val="002A5521"/>
    <w:rsid w:val="002B7AD5"/>
    <w:rsid w:val="002C56FD"/>
    <w:rsid w:val="002D49E4"/>
    <w:rsid w:val="002D5BDC"/>
    <w:rsid w:val="002D674E"/>
    <w:rsid w:val="002D720F"/>
    <w:rsid w:val="002E450B"/>
    <w:rsid w:val="002E73F9"/>
    <w:rsid w:val="002F05B9"/>
    <w:rsid w:val="00311429"/>
    <w:rsid w:val="00323168"/>
    <w:rsid w:val="00331826"/>
    <w:rsid w:val="00340BA3"/>
    <w:rsid w:val="00366400"/>
    <w:rsid w:val="003963D7"/>
    <w:rsid w:val="00396F28"/>
    <w:rsid w:val="003A1A05"/>
    <w:rsid w:val="003A2654"/>
    <w:rsid w:val="003A2E24"/>
    <w:rsid w:val="003C06BF"/>
    <w:rsid w:val="003C6ABB"/>
    <w:rsid w:val="003C7899"/>
    <w:rsid w:val="003D2F0A"/>
    <w:rsid w:val="003D563F"/>
    <w:rsid w:val="003E1E58"/>
    <w:rsid w:val="003E2BAB"/>
    <w:rsid w:val="00405199"/>
    <w:rsid w:val="00410699"/>
    <w:rsid w:val="00415360"/>
    <w:rsid w:val="004215FA"/>
    <w:rsid w:val="00427F23"/>
    <w:rsid w:val="00443EB7"/>
    <w:rsid w:val="0044591E"/>
    <w:rsid w:val="004476F0"/>
    <w:rsid w:val="00455B91"/>
    <w:rsid w:val="004651D2"/>
    <w:rsid w:val="00465D26"/>
    <w:rsid w:val="004679F8"/>
    <w:rsid w:val="004762AB"/>
    <w:rsid w:val="004A790F"/>
    <w:rsid w:val="004B337F"/>
    <w:rsid w:val="004B6F6A"/>
    <w:rsid w:val="004C4D9F"/>
    <w:rsid w:val="004F3596"/>
    <w:rsid w:val="00515C78"/>
    <w:rsid w:val="00530FD7"/>
    <w:rsid w:val="005355F1"/>
    <w:rsid w:val="00545B0C"/>
    <w:rsid w:val="00551628"/>
    <w:rsid w:val="00572E2D"/>
    <w:rsid w:val="00580CFA"/>
    <w:rsid w:val="00592103"/>
    <w:rsid w:val="005941DD"/>
    <w:rsid w:val="005A545E"/>
    <w:rsid w:val="005A5862"/>
    <w:rsid w:val="005B05D4"/>
    <w:rsid w:val="005B0852"/>
    <w:rsid w:val="005B16EB"/>
    <w:rsid w:val="005C06AE"/>
    <w:rsid w:val="00606DAA"/>
    <w:rsid w:val="00610C18"/>
    <w:rsid w:val="00612385"/>
    <w:rsid w:val="0061376C"/>
    <w:rsid w:val="00617C7C"/>
    <w:rsid w:val="00627180"/>
    <w:rsid w:val="00636EFA"/>
    <w:rsid w:val="0066229C"/>
    <w:rsid w:val="00663AAD"/>
    <w:rsid w:val="00675CCE"/>
    <w:rsid w:val="0068429C"/>
    <w:rsid w:val="0069696C"/>
    <w:rsid w:val="00696C84"/>
    <w:rsid w:val="006A0115"/>
    <w:rsid w:val="006A085A"/>
    <w:rsid w:val="006C125E"/>
    <w:rsid w:val="006D3A87"/>
    <w:rsid w:val="006F01B4"/>
    <w:rsid w:val="00703DD3"/>
    <w:rsid w:val="00707CF6"/>
    <w:rsid w:val="0072069D"/>
    <w:rsid w:val="00734D59"/>
    <w:rsid w:val="0073609B"/>
    <w:rsid w:val="007378A9"/>
    <w:rsid w:val="00737A6C"/>
    <w:rsid w:val="0075033E"/>
    <w:rsid w:val="00752745"/>
    <w:rsid w:val="0075336C"/>
    <w:rsid w:val="00753A93"/>
    <w:rsid w:val="0076665E"/>
    <w:rsid w:val="00772185"/>
    <w:rsid w:val="007749BC"/>
    <w:rsid w:val="00780C88"/>
    <w:rsid w:val="00780E25"/>
    <w:rsid w:val="007818F0"/>
    <w:rsid w:val="00783462"/>
    <w:rsid w:val="00787B13"/>
    <w:rsid w:val="00792FAC"/>
    <w:rsid w:val="007A431B"/>
    <w:rsid w:val="007A4EF5"/>
    <w:rsid w:val="007A5D2F"/>
    <w:rsid w:val="007B0062"/>
    <w:rsid w:val="007B6FEB"/>
    <w:rsid w:val="007C1EF7"/>
    <w:rsid w:val="007C710E"/>
    <w:rsid w:val="007D0B88"/>
    <w:rsid w:val="007D1549"/>
    <w:rsid w:val="007E03E9"/>
    <w:rsid w:val="007E04EE"/>
    <w:rsid w:val="007E636F"/>
    <w:rsid w:val="007E7FA7"/>
    <w:rsid w:val="007F0721"/>
    <w:rsid w:val="007F293C"/>
    <w:rsid w:val="007F3221"/>
    <w:rsid w:val="007F4A90"/>
    <w:rsid w:val="007F7E76"/>
    <w:rsid w:val="00802D15"/>
    <w:rsid w:val="00803501"/>
    <w:rsid w:val="0080799B"/>
    <w:rsid w:val="00807BE3"/>
    <w:rsid w:val="00811F02"/>
    <w:rsid w:val="00826613"/>
    <w:rsid w:val="008407A4"/>
    <w:rsid w:val="00844860"/>
    <w:rsid w:val="00845CC4"/>
    <w:rsid w:val="0086146D"/>
    <w:rsid w:val="0086243C"/>
    <w:rsid w:val="008644F4"/>
    <w:rsid w:val="00864CA5"/>
    <w:rsid w:val="00871C42"/>
    <w:rsid w:val="00873379"/>
    <w:rsid w:val="008748B8"/>
    <w:rsid w:val="00883733"/>
    <w:rsid w:val="008965D2"/>
    <w:rsid w:val="008A236D"/>
    <w:rsid w:val="008B2AFF"/>
    <w:rsid w:val="008B3C4A"/>
    <w:rsid w:val="008B565A"/>
    <w:rsid w:val="008C3414"/>
    <w:rsid w:val="008D030F"/>
    <w:rsid w:val="008D36D5"/>
    <w:rsid w:val="008E3903"/>
    <w:rsid w:val="008E5861"/>
    <w:rsid w:val="008F083F"/>
    <w:rsid w:val="008F63E3"/>
    <w:rsid w:val="00900A8F"/>
    <w:rsid w:val="00913C3B"/>
    <w:rsid w:val="00915509"/>
    <w:rsid w:val="00927388"/>
    <w:rsid w:val="009274FE"/>
    <w:rsid w:val="009401AC"/>
    <w:rsid w:val="00940323"/>
    <w:rsid w:val="009475B7"/>
    <w:rsid w:val="0095758E"/>
    <w:rsid w:val="009613AC"/>
    <w:rsid w:val="00967C2B"/>
    <w:rsid w:val="00980643"/>
    <w:rsid w:val="009A42EF"/>
    <w:rsid w:val="009B46BC"/>
    <w:rsid w:val="009B61C3"/>
    <w:rsid w:val="009C7B4F"/>
    <w:rsid w:val="009E1915"/>
    <w:rsid w:val="009E1F06"/>
    <w:rsid w:val="009F32BB"/>
    <w:rsid w:val="009F4EB3"/>
    <w:rsid w:val="009F5F6C"/>
    <w:rsid w:val="00A06D48"/>
    <w:rsid w:val="00A21834"/>
    <w:rsid w:val="00A31C17"/>
    <w:rsid w:val="00A31FDE"/>
    <w:rsid w:val="00A33C98"/>
    <w:rsid w:val="00A35AC2"/>
    <w:rsid w:val="00A369C5"/>
    <w:rsid w:val="00A37C77"/>
    <w:rsid w:val="00A5418D"/>
    <w:rsid w:val="00A725C2"/>
    <w:rsid w:val="00A769EE"/>
    <w:rsid w:val="00A810A5"/>
    <w:rsid w:val="00A9616A"/>
    <w:rsid w:val="00A96F68"/>
    <w:rsid w:val="00AA2342"/>
    <w:rsid w:val="00AB6E18"/>
    <w:rsid w:val="00AD0304"/>
    <w:rsid w:val="00AD27BE"/>
    <w:rsid w:val="00AF0F1A"/>
    <w:rsid w:val="00B01724"/>
    <w:rsid w:val="00B07D3E"/>
    <w:rsid w:val="00B1300D"/>
    <w:rsid w:val="00B15027"/>
    <w:rsid w:val="00B21CF4"/>
    <w:rsid w:val="00B22B4B"/>
    <w:rsid w:val="00B24300"/>
    <w:rsid w:val="00B330C7"/>
    <w:rsid w:val="00B34736"/>
    <w:rsid w:val="00B55D51"/>
    <w:rsid w:val="00B63F15"/>
    <w:rsid w:val="00B77A60"/>
    <w:rsid w:val="00B9119B"/>
    <w:rsid w:val="00B96A3B"/>
    <w:rsid w:val="00BA51A8"/>
    <w:rsid w:val="00BA7034"/>
    <w:rsid w:val="00BB5F7E"/>
    <w:rsid w:val="00BC26F6"/>
    <w:rsid w:val="00BC4833"/>
    <w:rsid w:val="00BD05EB"/>
    <w:rsid w:val="00BD3122"/>
    <w:rsid w:val="00BD40DA"/>
    <w:rsid w:val="00BF3D67"/>
    <w:rsid w:val="00C0108F"/>
    <w:rsid w:val="00C160AF"/>
    <w:rsid w:val="00C1762F"/>
    <w:rsid w:val="00C17970"/>
    <w:rsid w:val="00C22299"/>
    <w:rsid w:val="00C2269D"/>
    <w:rsid w:val="00C25609"/>
    <w:rsid w:val="00C262D7"/>
    <w:rsid w:val="00C26607"/>
    <w:rsid w:val="00C35CF1"/>
    <w:rsid w:val="00C60D75"/>
    <w:rsid w:val="00C64CEA"/>
    <w:rsid w:val="00C73012"/>
    <w:rsid w:val="00C76295"/>
    <w:rsid w:val="00C763DD"/>
    <w:rsid w:val="00C803C2"/>
    <w:rsid w:val="00C805CE"/>
    <w:rsid w:val="00C84FC0"/>
    <w:rsid w:val="00C9244A"/>
    <w:rsid w:val="00C9781A"/>
    <w:rsid w:val="00CB0E5D"/>
    <w:rsid w:val="00CB5DA3"/>
    <w:rsid w:val="00CC3976"/>
    <w:rsid w:val="00CC720E"/>
    <w:rsid w:val="00CE09B7"/>
    <w:rsid w:val="00CE1DF5"/>
    <w:rsid w:val="00CE31E6"/>
    <w:rsid w:val="00CE3B74"/>
    <w:rsid w:val="00CF42E2"/>
    <w:rsid w:val="00CF7916"/>
    <w:rsid w:val="00D007AF"/>
    <w:rsid w:val="00D158F3"/>
    <w:rsid w:val="00D15FDC"/>
    <w:rsid w:val="00D2470E"/>
    <w:rsid w:val="00D3665C"/>
    <w:rsid w:val="00D37AC2"/>
    <w:rsid w:val="00D508CC"/>
    <w:rsid w:val="00D50F4B"/>
    <w:rsid w:val="00D52EFE"/>
    <w:rsid w:val="00D60547"/>
    <w:rsid w:val="00D61FA2"/>
    <w:rsid w:val="00D66444"/>
    <w:rsid w:val="00D6727B"/>
    <w:rsid w:val="00D73F9C"/>
    <w:rsid w:val="00D76353"/>
    <w:rsid w:val="00DA26C3"/>
    <w:rsid w:val="00DB21CF"/>
    <w:rsid w:val="00DB2371"/>
    <w:rsid w:val="00DB28BB"/>
    <w:rsid w:val="00DC603F"/>
    <w:rsid w:val="00DD3C0D"/>
    <w:rsid w:val="00DD4864"/>
    <w:rsid w:val="00DD71A2"/>
    <w:rsid w:val="00DE1DC4"/>
    <w:rsid w:val="00E01309"/>
    <w:rsid w:val="00E054F5"/>
    <w:rsid w:val="00E0639C"/>
    <w:rsid w:val="00E067E6"/>
    <w:rsid w:val="00E12531"/>
    <w:rsid w:val="00E143B0"/>
    <w:rsid w:val="00E4012D"/>
    <w:rsid w:val="00E55891"/>
    <w:rsid w:val="00E6283A"/>
    <w:rsid w:val="00E732A3"/>
    <w:rsid w:val="00E83A85"/>
    <w:rsid w:val="00E9026B"/>
    <w:rsid w:val="00E90FC4"/>
    <w:rsid w:val="00E92B86"/>
    <w:rsid w:val="00EA01EC"/>
    <w:rsid w:val="00EA15B0"/>
    <w:rsid w:val="00EA5D97"/>
    <w:rsid w:val="00EB0BDB"/>
    <w:rsid w:val="00EB3D35"/>
    <w:rsid w:val="00EC4393"/>
    <w:rsid w:val="00ED2236"/>
    <w:rsid w:val="00EE1C07"/>
    <w:rsid w:val="00EE2C91"/>
    <w:rsid w:val="00EE3979"/>
    <w:rsid w:val="00EF138C"/>
    <w:rsid w:val="00F034CE"/>
    <w:rsid w:val="00F10A0F"/>
    <w:rsid w:val="00F14D00"/>
    <w:rsid w:val="00F1562C"/>
    <w:rsid w:val="00F20208"/>
    <w:rsid w:val="00F25714"/>
    <w:rsid w:val="00F3446D"/>
    <w:rsid w:val="00F40284"/>
    <w:rsid w:val="00F53380"/>
    <w:rsid w:val="00F623D5"/>
    <w:rsid w:val="00F67976"/>
    <w:rsid w:val="00F70BE1"/>
    <w:rsid w:val="00F729E7"/>
    <w:rsid w:val="00F85929"/>
    <w:rsid w:val="00FA03F2"/>
    <w:rsid w:val="00FB3ED3"/>
    <w:rsid w:val="00FB4408"/>
    <w:rsid w:val="00FB7933"/>
    <w:rsid w:val="00FC0862"/>
    <w:rsid w:val="00FC0AE1"/>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1510BF"/>
    <w:rPr>
      <w:color w:val="0000FF" w:themeColor="hyperlink"/>
      <w:u w:val="single"/>
    </w:rPr>
  </w:style>
  <w:style w:type="character" w:customStyle="1" w:styleId="ravayat">
    <w:name w:val="ravayat"/>
    <w:basedOn w:val="DefaultParagraphFont"/>
    <w:rsid w:val="003C6ABB"/>
  </w:style>
  <w:style w:type="character" w:styleId="FootnoteReference">
    <w:name w:val="footnote reference"/>
    <w:basedOn w:val="DefaultParagraphFont"/>
    <w:uiPriority w:val="99"/>
    <w:semiHidden/>
    <w:unhideWhenUsed/>
    <w:rsid w:val="003C6AB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1510BF"/>
    <w:rPr>
      <w:color w:val="0000FF" w:themeColor="hyperlink"/>
      <w:u w:val="single"/>
    </w:rPr>
  </w:style>
  <w:style w:type="character" w:customStyle="1" w:styleId="ravayat">
    <w:name w:val="ravayat"/>
    <w:basedOn w:val="DefaultParagraphFont"/>
    <w:rsid w:val="003C6ABB"/>
  </w:style>
  <w:style w:type="character" w:styleId="FootnoteReference">
    <w:name w:val="footnote reference"/>
    <w:basedOn w:val="DefaultParagraphFont"/>
    <w:uiPriority w:val="99"/>
    <w:semiHidden/>
    <w:unhideWhenUsed/>
    <w:rsid w:val="003C6A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2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6\&#1570;&#1576;&#1575;&#1606;%2096\&#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84646-B7CB-4325-B2C8-19049B5DF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161</TotalTime>
  <Pages>6</Pages>
  <Words>1839</Words>
  <Characters>10487</Characters>
  <Application>Microsoft Office Word</Application>
  <DocSecurity>0</DocSecurity>
  <Lines>87</Lines>
  <Paragraphs>24</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12302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dc:creator>
  <cp:lastModifiedBy>Akbarian</cp:lastModifiedBy>
  <cp:revision>53</cp:revision>
  <dcterms:created xsi:type="dcterms:W3CDTF">2017-11-14T02:10:00Z</dcterms:created>
  <dcterms:modified xsi:type="dcterms:W3CDTF">2017-11-15T08:25:00Z</dcterms:modified>
</cp:coreProperties>
</file>