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628165536"/>
        <w:docPartObj>
          <w:docPartGallery w:val="Table of Contents"/>
          <w:docPartUnique/>
        </w:docPartObj>
      </w:sdtPr>
      <w:sdtEndPr>
        <w:rPr>
          <w:b/>
          <w:noProof/>
        </w:rPr>
      </w:sdtEndPr>
      <w:sdtContent>
        <w:p w:rsidR="003A5131" w:rsidRPr="005E5EF9" w:rsidRDefault="003A5131" w:rsidP="005E5EF9">
          <w:pPr>
            <w:pStyle w:val="TOCHeading"/>
            <w:spacing w:line="276" w:lineRule="auto"/>
            <w:jc w:val="center"/>
            <w:rPr>
              <w:rFonts w:ascii="Traditional Arabic" w:hAnsi="Traditional Arabic" w:cs="Traditional Arabic"/>
              <w:rtl/>
            </w:rPr>
          </w:pPr>
          <w:r w:rsidRPr="005E5EF9">
            <w:rPr>
              <w:rFonts w:ascii="Traditional Arabic" w:hAnsi="Traditional Arabic" w:cs="Traditional Arabic" w:hint="cs"/>
              <w:rtl/>
            </w:rPr>
            <w:t>فهرست مطالب</w:t>
          </w:r>
        </w:p>
        <w:p w:rsidR="003A5131" w:rsidRPr="005E5EF9" w:rsidRDefault="003A5131" w:rsidP="005E5EF9">
          <w:pPr>
            <w:spacing w:line="276" w:lineRule="auto"/>
            <w:rPr>
              <w:rFonts w:ascii="Traditional Arabic" w:hAnsi="Traditional Arabic" w:cs="Traditional Arabic"/>
            </w:rPr>
          </w:pPr>
        </w:p>
        <w:p w:rsidR="003A5131" w:rsidRPr="005E5EF9" w:rsidRDefault="003A5131" w:rsidP="005E5EF9">
          <w:pPr>
            <w:pStyle w:val="TOC1"/>
            <w:tabs>
              <w:tab w:val="right" w:leader="dot" w:pos="9350"/>
            </w:tabs>
            <w:spacing w:line="276" w:lineRule="auto"/>
            <w:rPr>
              <w:rFonts w:ascii="Traditional Arabic" w:hAnsi="Traditional Arabic" w:cs="Traditional Arabic"/>
              <w:noProof/>
              <w:szCs w:val="22"/>
              <w:lang w:bidi="ar-SA"/>
            </w:rPr>
          </w:pPr>
          <w:r w:rsidRPr="005E5EF9">
            <w:rPr>
              <w:rFonts w:ascii="Traditional Arabic" w:hAnsi="Traditional Arabic" w:cs="Traditional Arabic"/>
            </w:rPr>
            <w:fldChar w:fldCharType="begin"/>
          </w:r>
          <w:r w:rsidRPr="005E5EF9">
            <w:rPr>
              <w:rFonts w:ascii="Traditional Arabic" w:hAnsi="Traditional Arabic" w:cs="Traditional Arabic"/>
            </w:rPr>
            <w:instrText xml:space="preserve"> TOC \o "1-3" \h \z \u </w:instrText>
          </w:r>
          <w:r w:rsidRPr="005E5EF9">
            <w:rPr>
              <w:rFonts w:ascii="Traditional Arabic" w:hAnsi="Traditional Arabic" w:cs="Traditional Arabic"/>
            </w:rPr>
            <w:fldChar w:fldCharType="separate"/>
          </w:r>
          <w:hyperlink w:anchor="_Toc500399077" w:history="1">
            <w:r w:rsidRPr="005E5EF9">
              <w:rPr>
                <w:rStyle w:val="Hyperlink"/>
                <w:rFonts w:ascii="Traditional Arabic" w:hAnsi="Traditional Arabic" w:cs="Traditional Arabic" w:hint="eastAsia"/>
                <w:noProof/>
                <w:rtl/>
              </w:rPr>
              <w:t>اشاره</w:t>
            </w:r>
            <w:r w:rsidRPr="005E5EF9">
              <w:rPr>
                <w:rFonts w:ascii="Traditional Arabic" w:hAnsi="Traditional Arabic" w:cs="Traditional Arabic"/>
                <w:noProof/>
                <w:webHidden/>
              </w:rPr>
              <w:tab/>
            </w:r>
            <w:r w:rsidRPr="005E5EF9">
              <w:rPr>
                <w:rFonts w:ascii="Traditional Arabic" w:hAnsi="Traditional Arabic" w:cs="Traditional Arabic"/>
                <w:noProof/>
                <w:webHidden/>
              </w:rPr>
              <w:fldChar w:fldCharType="begin"/>
            </w:r>
            <w:r w:rsidRPr="005E5EF9">
              <w:rPr>
                <w:rFonts w:ascii="Traditional Arabic" w:hAnsi="Traditional Arabic" w:cs="Traditional Arabic"/>
                <w:noProof/>
                <w:webHidden/>
              </w:rPr>
              <w:instrText xml:space="preserve"> PAGEREF _Toc500399077 \h </w:instrText>
            </w:r>
            <w:r w:rsidRPr="005E5EF9">
              <w:rPr>
                <w:rFonts w:ascii="Traditional Arabic" w:hAnsi="Traditional Arabic" w:cs="Traditional Arabic"/>
                <w:noProof/>
                <w:webHidden/>
              </w:rPr>
            </w:r>
            <w:r w:rsidRPr="005E5EF9">
              <w:rPr>
                <w:rFonts w:ascii="Traditional Arabic" w:hAnsi="Traditional Arabic" w:cs="Traditional Arabic"/>
                <w:noProof/>
                <w:webHidden/>
              </w:rPr>
              <w:fldChar w:fldCharType="separate"/>
            </w:r>
            <w:r w:rsidRPr="005E5EF9">
              <w:rPr>
                <w:rFonts w:ascii="Traditional Arabic" w:hAnsi="Traditional Arabic" w:cs="Traditional Arabic"/>
                <w:noProof/>
                <w:webHidden/>
              </w:rPr>
              <w:t>2</w:t>
            </w:r>
            <w:r w:rsidRPr="005E5EF9">
              <w:rPr>
                <w:rFonts w:ascii="Traditional Arabic" w:hAnsi="Traditional Arabic" w:cs="Traditional Arabic"/>
                <w:noProof/>
                <w:webHidden/>
              </w:rPr>
              <w:fldChar w:fldCharType="end"/>
            </w:r>
          </w:hyperlink>
        </w:p>
        <w:p w:rsidR="003A5131" w:rsidRPr="005E5EF9" w:rsidRDefault="00A575E9" w:rsidP="005E5EF9">
          <w:pPr>
            <w:pStyle w:val="TOC1"/>
            <w:tabs>
              <w:tab w:val="right" w:leader="dot" w:pos="9350"/>
            </w:tabs>
            <w:spacing w:line="276" w:lineRule="auto"/>
            <w:rPr>
              <w:rFonts w:ascii="Traditional Arabic" w:hAnsi="Traditional Arabic" w:cs="Traditional Arabic"/>
              <w:noProof/>
              <w:szCs w:val="22"/>
              <w:lang w:bidi="ar-SA"/>
            </w:rPr>
          </w:pPr>
          <w:hyperlink w:anchor="_Toc500399078" w:history="1">
            <w:r w:rsidR="003A5131" w:rsidRPr="005E5EF9">
              <w:rPr>
                <w:rStyle w:val="Hyperlink"/>
                <w:rFonts w:ascii="Traditional Arabic" w:hAnsi="Traditional Arabic" w:cs="Traditional Arabic" w:hint="eastAsia"/>
                <w:noProof/>
                <w:rtl/>
              </w:rPr>
              <w:t>انواع</w:t>
            </w:r>
            <w:r w:rsidR="003A5131" w:rsidRPr="005E5EF9">
              <w:rPr>
                <w:rStyle w:val="Hyperlink"/>
                <w:rFonts w:ascii="Traditional Arabic" w:hAnsi="Traditional Arabic" w:cs="Traditional Arabic"/>
                <w:noProof/>
                <w:rtl/>
              </w:rPr>
              <w:t xml:space="preserve"> </w:t>
            </w:r>
            <w:r w:rsidR="00942BBC">
              <w:rPr>
                <w:rStyle w:val="Hyperlink"/>
                <w:rFonts w:ascii="Traditional Arabic" w:hAnsi="Traditional Arabic" w:cs="Traditional Arabic" w:hint="eastAsia"/>
                <w:noProof/>
                <w:rtl/>
              </w:rPr>
              <w:t>سیره‌های</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قائم</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شده</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بر</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حج</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ت</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خبر</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واحد</w:t>
            </w:r>
            <w:r w:rsidR="003A5131" w:rsidRPr="005E5EF9">
              <w:rPr>
                <w:rFonts w:ascii="Traditional Arabic" w:hAnsi="Traditional Arabic" w:cs="Traditional Arabic"/>
                <w:noProof/>
                <w:webHidden/>
              </w:rPr>
              <w:tab/>
            </w:r>
            <w:r w:rsidR="003A5131" w:rsidRPr="005E5EF9">
              <w:rPr>
                <w:rFonts w:ascii="Traditional Arabic" w:hAnsi="Traditional Arabic" w:cs="Traditional Arabic"/>
                <w:noProof/>
                <w:webHidden/>
              </w:rPr>
              <w:fldChar w:fldCharType="begin"/>
            </w:r>
            <w:r w:rsidR="003A5131" w:rsidRPr="005E5EF9">
              <w:rPr>
                <w:rFonts w:ascii="Traditional Arabic" w:hAnsi="Traditional Arabic" w:cs="Traditional Arabic"/>
                <w:noProof/>
                <w:webHidden/>
              </w:rPr>
              <w:instrText xml:space="preserve"> PAGEREF _Toc500399078 \h </w:instrText>
            </w:r>
            <w:r w:rsidR="003A5131" w:rsidRPr="005E5EF9">
              <w:rPr>
                <w:rFonts w:ascii="Traditional Arabic" w:hAnsi="Traditional Arabic" w:cs="Traditional Arabic"/>
                <w:noProof/>
                <w:webHidden/>
              </w:rPr>
            </w:r>
            <w:r w:rsidR="003A5131" w:rsidRPr="005E5EF9">
              <w:rPr>
                <w:rFonts w:ascii="Traditional Arabic" w:hAnsi="Traditional Arabic" w:cs="Traditional Arabic"/>
                <w:noProof/>
                <w:webHidden/>
              </w:rPr>
              <w:fldChar w:fldCharType="separate"/>
            </w:r>
            <w:r w:rsidR="003A5131" w:rsidRPr="005E5EF9">
              <w:rPr>
                <w:rFonts w:ascii="Traditional Arabic" w:hAnsi="Traditional Arabic" w:cs="Traditional Arabic"/>
                <w:noProof/>
                <w:webHidden/>
              </w:rPr>
              <w:t>2</w:t>
            </w:r>
            <w:r w:rsidR="003A5131" w:rsidRPr="005E5EF9">
              <w:rPr>
                <w:rFonts w:ascii="Traditional Arabic" w:hAnsi="Traditional Arabic" w:cs="Traditional Arabic"/>
                <w:noProof/>
                <w:webHidden/>
              </w:rPr>
              <w:fldChar w:fldCharType="end"/>
            </w:r>
          </w:hyperlink>
        </w:p>
        <w:p w:rsidR="003A5131" w:rsidRPr="005E5EF9" w:rsidRDefault="00A575E9" w:rsidP="005E5EF9">
          <w:pPr>
            <w:pStyle w:val="TOC1"/>
            <w:tabs>
              <w:tab w:val="right" w:leader="dot" w:pos="9350"/>
            </w:tabs>
            <w:spacing w:line="276" w:lineRule="auto"/>
            <w:rPr>
              <w:rFonts w:ascii="Traditional Arabic" w:hAnsi="Traditional Arabic" w:cs="Traditional Arabic"/>
              <w:noProof/>
              <w:szCs w:val="22"/>
              <w:lang w:bidi="ar-SA"/>
            </w:rPr>
          </w:pPr>
          <w:hyperlink w:anchor="_Toc500399079" w:history="1">
            <w:r w:rsidR="003A5131" w:rsidRPr="005E5EF9">
              <w:rPr>
                <w:rStyle w:val="Hyperlink"/>
                <w:rFonts w:ascii="Traditional Arabic" w:hAnsi="Traditional Arabic" w:cs="Traditional Arabic" w:hint="eastAsia"/>
                <w:noProof/>
                <w:rtl/>
              </w:rPr>
              <w:t>نسبت</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رادع</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ت</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نسبت</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به</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س</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ره</w:t>
            </w:r>
            <w:r w:rsidR="003A5131" w:rsidRPr="005E5EF9">
              <w:rPr>
                <w:rFonts w:ascii="Traditional Arabic" w:hAnsi="Traditional Arabic" w:cs="Traditional Arabic"/>
                <w:noProof/>
                <w:webHidden/>
              </w:rPr>
              <w:tab/>
            </w:r>
            <w:r w:rsidR="003A5131" w:rsidRPr="005E5EF9">
              <w:rPr>
                <w:rFonts w:ascii="Traditional Arabic" w:hAnsi="Traditional Arabic" w:cs="Traditional Arabic"/>
                <w:noProof/>
                <w:webHidden/>
              </w:rPr>
              <w:fldChar w:fldCharType="begin"/>
            </w:r>
            <w:r w:rsidR="003A5131" w:rsidRPr="005E5EF9">
              <w:rPr>
                <w:rFonts w:ascii="Traditional Arabic" w:hAnsi="Traditional Arabic" w:cs="Traditional Arabic"/>
                <w:noProof/>
                <w:webHidden/>
              </w:rPr>
              <w:instrText xml:space="preserve"> PAGEREF _Toc500399079 \h </w:instrText>
            </w:r>
            <w:r w:rsidR="003A5131" w:rsidRPr="005E5EF9">
              <w:rPr>
                <w:rFonts w:ascii="Traditional Arabic" w:hAnsi="Traditional Arabic" w:cs="Traditional Arabic"/>
                <w:noProof/>
                <w:webHidden/>
              </w:rPr>
            </w:r>
            <w:r w:rsidR="003A5131" w:rsidRPr="005E5EF9">
              <w:rPr>
                <w:rFonts w:ascii="Traditional Arabic" w:hAnsi="Traditional Arabic" w:cs="Traditional Arabic"/>
                <w:noProof/>
                <w:webHidden/>
              </w:rPr>
              <w:fldChar w:fldCharType="separate"/>
            </w:r>
            <w:r w:rsidR="003A5131" w:rsidRPr="005E5EF9">
              <w:rPr>
                <w:rFonts w:ascii="Traditional Arabic" w:hAnsi="Traditional Arabic" w:cs="Traditional Arabic"/>
                <w:noProof/>
                <w:webHidden/>
              </w:rPr>
              <w:t>3</w:t>
            </w:r>
            <w:r w:rsidR="003A5131" w:rsidRPr="005E5EF9">
              <w:rPr>
                <w:rFonts w:ascii="Traditional Arabic" w:hAnsi="Traditional Arabic" w:cs="Traditional Arabic"/>
                <w:noProof/>
                <w:webHidden/>
              </w:rPr>
              <w:fldChar w:fldCharType="end"/>
            </w:r>
          </w:hyperlink>
        </w:p>
        <w:p w:rsidR="003A5131" w:rsidRPr="005E5EF9" w:rsidRDefault="00A575E9" w:rsidP="005E5EF9">
          <w:pPr>
            <w:pStyle w:val="TOC1"/>
            <w:tabs>
              <w:tab w:val="right" w:leader="dot" w:pos="9350"/>
            </w:tabs>
            <w:spacing w:line="276" w:lineRule="auto"/>
            <w:rPr>
              <w:rFonts w:ascii="Traditional Arabic" w:hAnsi="Traditional Arabic" w:cs="Traditional Arabic"/>
              <w:noProof/>
              <w:szCs w:val="22"/>
              <w:lang w:bidi="ar-SA"/>
            </w:rPr>
          </w:pPr>
          <w:hyperlink w:anchor="_Toc500399080" w:history="1">
            <w:r w:rsidR="003A5131" w:rsidRPr="005E5EF9">
              <w:rPr>
                <w:rStyle w:val="Hyperlink"/>
                <w:rFonts w:ascii="Traditional Arabic" w:hAnsi="Traditional Arabic" w:cs="Traditional Arabic" w:hint="eastAsia"/>
                <w:noProof/>
                <w:rtl/>
              </w:rPr>
              <w:t>حج</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ت</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ب</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نه</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در</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موضوعات</w:t>
            </w:r>
            <w:r w:rsidR="003A5131" w:rsidRPr="005E5EF9">
              <w:rPr>
                <w:rFonts w:ascii="Traditional Arabic" w:hAnsi="Traditional Arabic" w:cs="Traditional Arabic"/>
                <w:noProof/>
                <w:webHidden/>
              </w:rPr>
              <w:tab/>
            </w:r>
            <w:r w:rsidR="003A5131" w:rsidRPr="005E5EF9">
              <w:rPr>
                <w:rFonts w:ascii="Traditional Arabic" w:hAnsi="Traditional Arabic" w:cs="Traditional Arabic"/>
                <w:noProof/>
                <w:webHidden/>
              </w:rPr>
              <w:fldChar w:fldCharType="begin"/>
            </w:r>
            <w:r w:rsidR="003A5131" w:rsidRPr="005E5EF9">
              <w:rPr>
                <w:rFonts w:ascii="Traditional Arabic" w:hAnsi="Traditional Arabic" w:cs="Traditional Arabic"/>
                <w:noProof/>
                <w:webHidden/>
              </w:rPr>
              <w:instrText xml:space="preserve"> PAGEREF _Toc500399080 \h </w:instrText>
            </w:r>
            <w:r w:rsidR="003A5131" w:rsidRPr="005E5EF9">
              <w:rPr>
                <w:rFonts w:ascii="Traditional Arabic" w:hAnsi="Traditional Arabic" w:cs="Traditional Arabic"/>
                <w:noProof/>
                <w:webHidden/>
              </w:rPr>
            </w:r>
            <w:r w:rsidR="003A5131" w:rsidRPr="005E5EF9">
              <w:rPr>
                <w:rFonts w:ascii="Traditional Arabic" w:hAnsi="Traditional Arabic" w:cs="Traditional Arabic"/>
                <w:noProof/>
                <w:webHidden/>
              </w:rPr>
              <w:fldChar w:fldCharType="separate"/>
            </w:r>
            <w:r w:rsidR="003A5131" w:rsidRPr="005E5EF9">
              <w:rPr>
                <w:rFonts w:ascii="Traditional Arabic" w:hAnsi="Traditional Arabic" w:cs="Traditional Arabic"/>
                <w:noProof/>
                <w:webHidden/>
              </w:rPr>
              <w:t>3</w:t>
            </w:r>
            <w:r w:rsidR="003A5131" w:rsidRPr="005E5EF9">
              <w:rPr>
                <w:rFonts w:ascii="Traditional Arabic" w:hAnsi="Traditional Arabic" w:cs="Traditional Arabic"/>
                <w:noProof/>
                <w:webHidden/>
              </w:rPr>
              <w:fldChar w:fldCharType="end"/>
            </w:r>
          </w:hyperlink>
        </w:p>
        <w:p w:rsidR="003A5131" w:rsidRPr="005E5EF9" w:rsidRDefault="00A575E9" w:rsidP="005E5EF9">
          <w:pPr>
            <w:pStyle w:val="TOC1"/>
            <w:tabs>
              <w:tab w:val="right" w:leader="dot" w:pos="9350"/>
            </w:tabs>
            <w:spacing w:line="276" w:lineRule="auto"/>
            <w:rPr>
              <w:rFonts w:ascii="Traditional Arabic" w:hAnsi="Traditional Arabic" w:cs="Traditional Arabic"/>
              <w:noProof/>
              <w:szCs w:val="22"/>
              <w:lang w:bidi="ar-SA"/>
            </w:rPr>
          </w:pPr>
          <w:hyperlink w:anchor="_Toc500399081" w:history="1">
            <w:r w:rsidR="00942BBC">
              <w:rPr>
                <w:rStyle w:val="Hyperlink"/>
                <w:rFonts w:ascii="Traditional Arabic" w:hAnsi="Traditional Arabic" w:cs="Traditional Arabic" w:hint="eastAsia"/>
                <w:noProof/>
                <w:rtl/>
              </w:rPr>
              <w:t>دیدگاه‌های</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س</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ره</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در</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حج</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ت</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خبر</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واحد</w:t>
            </w:r>
            <w:r w:rsidR="003A5131" w:rsidRPr="005E5EF9">
              <w:rPr>
                <w:rFonts w:ascii="Traditional Arabic" w:hAnsi="Traditional Arabic" w:cs="Traditional Arabic"/>
                <w:noProof/>
                <w:webHidden/>
              </w:rPr>
              <w:tab/>
            </w:r>
            <w:r w:rsidR="003A5131" w:rsidRPr="005E5EF9">
              <w:rPr>
                <w:rFonts w:ascii="Traditional Arabic" w:hAnsi="Traditional Arabic" w:cs="Traditional Arabic"/>
                <w:noProof/>
                <w:webHidden/>
              </w:rPr>
              <w:fldChar w:fldCharType="begin"/>
            </w:r>
            <w:r w:rsidR="003A5131" w:rsidRPr="005E5EF9">
              <w:rPr>
                <w:rFonts w:ascii="Traditional Arabic" w:hAnsi="Traditional Arabic" w:cs="Traditional Arabic"/>
                <w:noProof/>
                <w:webHidden/>
              </w:rPr>
              <w:instrText xml:space="preserve"> PAGEREF _Toc500399081 \h </w:instrText>
            </w:r>
            <w:r w:rsidR="003A5131" w:rsidRPr="005E5EF9">
              <w:rPr>
                <w:rFonts w:ascii="Traditional Arabic" w:hAnsi="Traditional Arabic" w:cs="Traditional Arabic"/>
                <w:noProof/>
                <w:webHidden/>
              </w:rPr>
            </w:r>
            <w:r w:rsidR="003A5131" w:rsidRPr="005E5EF9">
              <w:rPr>
                <w:rFonts w:ascii="Traditional Arabic" w:hAnsi="Traditional Arabic" w:cs="Traditional Arabic"/>
                <w:noProof/>
                <w:webHidden/>
              </w:rPr>
              <w:fldChar w:fldCharType="separate"/>
            </w:r>
            <w:r w:rsidR="003A5131" w:rsidRPr="005E5EF9">
              <w:rPr>
                <w:rFonts w:ascii="Traditional Arabic" w:hAnsi="Traditional Arabic" w:cs="Traditional Arabic"/>
                <w:noProof/>
                <w:webHidden/>
              </w:rPr>
              <w:t>4</w:t>
            </w:r>
            <w:r w:rsidR="003A5131" w:rsidRPr="005E5EF9">
              <w:rPr>
                <w:rFonts w:ascii="Traditional Arabic" w:hAnsi="Traditional Arabic" w:cs="Traditional Arabic"/>
                <w:noProof/>
                <w:webHidden/>
              </w:rPr>
              <w:fldChar w:fldCharType="end"/>
            </w:r>
          </w:hyperlink>
        </w:p>
        <w:p w:rsidR="003A5131" w:rsidRPr="005E5EF9" w:rsidRDefault="00A575E9" w:rsidP="005E5EF9">
          <w:pPr>
            <w:pStyle w:val="TOC1"/>
            <w:tabs>
              <w:tab w:val="right" w:leader="dot" w:pos="9350"/>
            </w:tabs>
            <w:spacing w:line="276" w:lineRule="auto"/>
            <w:rPr>
              <w:rFonts w:ascii="Traditional Arabic" w:hAnsi="Traditional Arabic" w:cs="Traditional Arabic"/>
              <w:noProof/>
              <w:szCs w:val="22"/>
              <w:lang w:bidi="ar-SA"/>
            </w:rPr>
          </w:pPr>
          <w:hyperlink w:anchor="_Toc500399082" w:history="1">
            <w:r w:rsidR="00942BBC">
              <w:rPr>
                <w:rStyle w:val="Hyperlink"/>
                <w:rFonts w:ascii="Traditional Arabic" w:hAnsi="Traditional Arabic" w:cs="Traditional Arabic" w:hint="eastAsia"/>
                <w:noProof/>
                <w:rtl/>
              </w:rPr>
              <w:t>دلایل</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حج</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ت</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ب</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نه</w:t>
            </w:r>
            <w:r w:rsidR="003A5131" w:rsidRPr="005E5EF9">
              <w:rPr>
                <w:rFonts w:ascii="Traditional Arabic" w:hAnsi="Traditional Arabic" w:cs="Traditional Arabic"/>
                <w:noProof/>
                <w:webHidden/>
              </w:rPr>
              <w:tab/>
            </w:r>
            <w:r w:rsidR="003A5131" w:rsidRPr="005E5EF9">
              <w:rPr>
                <w:rFonts w:ascii="Traditional Arabic" w:hAnsi="Traditional Arabic" w:cs="Traditional Arabic"/>
                <w:noProof/>
                <w:webHidden/>
              </w:rPr>
              <w:fldChar w:fldCharType="begin"/>
            </w:r>
            <w:r w:rsidR="003A5131" w:rsidRPr="005E5EF9">
              <w:rPr>
                <w:rFonts w:ascii="Traditional Arabic" w:hAnsi="Traditional Arabic" w:cs="Traditional Arabic"/>
                <w:noProof/>
                <w:webHidden/>
              </w:rPr>
              <w:instrText xml:space="preserve"> PAGEREF _Toc500399082 \h </w:instrText>
            </w:r>
            <w:r w:rsidR="003A5131" w:rsidRPr="005E5EF9">
              <w:rPr>
                <w:rFonts w:ascii="Traditional Arabic" w:hAnsi="Traditional Arabic" w:cs="Traditional Arabic"/>
                <w:noProof/>
                <w:webHidden/>
              </w:rPr>
            </w:r>
            <w:r w:rsidR="003A5131" w:rsidRPr="005E5EF9">
              <w:rPr>
                <w:rFonts w:ascii="Traditional Arabic" w:hAnsi="Traditional Arabic" w:cs="Traditional Arabic"/>
                <w:noProof/>
                <w:webHidden/>
              </w:rPr>
              <w:fldChar w:fldCharType="separate"/>
            </w:r>
            <w:r w:rsidR="003A5131" w:rsidRPr="005E5EF9">
              <w:rPr>
                <w:rFonts w:ascii="Traditional Arabic" w:hAnsi="Traditional Arabic" w:cs="Traditional Arabic"/>
                <w:noProof/>
                <w:webHidden/>
              </w:rPr>
              <w:t>6</w:t>
            </w:r>
            <w:r w:rsidR="003A5131" w:rsidRPr="005E5EF9">
              <w:rPr>
                <w:rFonts w:ascii="Traditional Arabic" w:hAnsi="Traditional Arabic" w:cs="Traditional Arabic"/>
                <w:noProof/>
                <w:webHidden/>
              </w:rPr>
              <w:fldChar w:fldCharType="end"/>
            </w:r>
          </w:hyperlink>
        </w:p>
        <w:p w:rsidR="003A5131" w:rsidRPr="005E5EF9" w:rsidRDefault="00A575E9" w:rsidP="005E5EF9">
          <w:pPr>
            <w:pStyle w:val="TOC1"/>
            <w:tabs>
              <w:tab w:val="right" w:leader="dot" w:pos="9350"/>
            </w:tabs>
            <w:spacing w:line="276" w:lineRule="auto"/>
            <w:rPr>
              <w:rFonts w:ascii="Traditional Arabic" w:hAnsi="Traditional Arabic" w:cs="Traditional Arabic"/>
              <w:noProof/>
              <w:szCs w:val="22"/>
              <w:lang w:bidi="ar-SA"/>
            </w:rPr>
          </w:pPr>
          <w:hyperlink w:anchor="_Toc500399083" w:history="1">
            <w:r w:rsidR="003A5131" w:rsidRPr="005E5EF9">
              <w:rPr>
                <w:rStyle w:val="Hyperlink"/>
                <w:rFonts w:ascii="Traditional Arabic" w:hAnsi="Traditional Arabic" w:cs="Traditional Arabic" w:hint="eastAsia"/>
                <w:noProof/>
                <w:rtl/>
              </w:rPr>
              <w:t>روا</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ت</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سل</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مان</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و</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سند</w:t>
            </w:r>
            <w:r w:rsidR="003A5131" w:rsidRPr="005E5EF9">
              <w:rPr>
                <w:rStyle w:val="Hyperlink"/>
                <w:rFonts w:ascii="Traditional Arabic" w:hAnsi="Traditional Arabic" w:cs="Traditional Arabic" w:hint="cs"/>
                <w:noProof/>
                <w:rtl/>
              </w:rPr>
              <w:t>ی</w:t>
            </w:r>
            <w:r w:rsidR="003A5131" w:rsidRPr="005E5EF9">
              <w:rPr>
                <w:rStyle w:val="Hyperlink"/>
                <w:rFonts w:ascii="Traditional Arabic" w:hAnsi="Traditional Arabic" w:cs="Traditional Arabic" w:hint="eastAsia"/>
                <w:noProof/>
                <w:rtl/>
              </w:rPr>
              <w:t>ت</w:t>
            </w:r>
            <w:r w:rsidR="003A5131" w:rsidRPr="005E5EF9">
              <w:rPr>
                <w:rStyle w:val="Hyperlink"/>
                <w:rFonts w:ascii="Traditional Arabic" w:hAnsi="Traditional Arabic" w:cs="Traditional Arabic"/>
                <w:noProof/>
                <w:rtl/>
              </w:rPr>
              <w:t xml:space="preserve"> </w:t>
            </w:r>
            <w:r w:rsidR="003A5131" w:rsidRPr="005E5EF9">
              <w:rPr>
                <w:rStyle w:val="Hyperlink"/>
                <w:rFonts w:ascii="Traditional Arabic" w:hAnsi="Traditional Arabic" w:cs="Traditional Arabic" w:hint="eastAsia"/>
                <w:noProof/>
                <w:rtl/>
              </w:rPr>
              <w:t>آن</w:t>
            </w:r>
            <w:r w:rsidR="003A5131" w:rsidRPr="005E5EF9">
              <w:rPr>
                <w:rFonts w:ascii="Traditional Arabic" w:hAnsi="Traditional Arabic" w:cs="Traditional Arabic"/>
                <w:noProof/>
                <w:webHidden/>
              </w:rPr>
              <w:tab/>
            </w:r>
            <w:r w:rsidR="003A5131" w:rsidRPr="005E5EF9">
              <w:rPr>
                <w:rFonts w:ascii="Traditional Arabic" w:hAnsi="Traditional Arabic" w:cs="Traditional Arabic"/>
                <w:noProof/>
                <w:webHidden/>
              </w:rPr>
              <w:fldChar w:fldCharType="begin"/>
            </w:r>
            <w:r w:rsidR="003A5131" w:rsidRPr="005E5EF9">
              <w:rPr>
                <w:rFonts w:ascii="Traditional Arabic" w:hAnsi="Traditional Arabic" w:cs="Traditional Arabic"/>
                <w:noProof/>
                <w:webHidden/>
              </w:rPr>
              <w:instrText xml:space="preserve"> PAGEREF _Toc500399083 \h </w:instrText>
            </w:r>
            <w:r w:rsidR="003A5131" w:rsidRPr="005E5EF9">
              <w:rPr>
                <w:rFonts w:ascii="Traditional Arabic" w:hAnsi="Traditional Arabic" w:cs="Traditional Arabic"/>
                <w:noProof/>
                <w:webHidden/>
              </w:rPr>
            </w:r>
            <w:r w:rsidR="003A5131" w:rsidRPr="005E5EF9">
              <w:rPr>
                <w:rFonts w:ascii="Traditional Arabic" w:hAnsi="Traditional Arabic" w:cs="Traditional Arabic"/>
                <w:noProof/>
                <w:webHidden/>
              </w:rPr>
              <w:fldChar w:fldCharType="separate"/>
            </w:r>
            <w:r w:rsidR="003A5131" w:rsidRPr="005E5EF9">
              <w:rPr>
                <w:rFonts w:ascii="Traditional Arabic" w:hAnsi="Traditional Arabic" w:cs="Traditional Arabic"/>
                <w:noProof/>
                <w:webHidden/>
              </w:rPr>
              <w:t>6</w:t>
            </w:r>
            <w:r w:rsidR="003A5131" w:rsidRPr="005E5EF9">
              <w:rPr>
                <w:rFonts w:ascii="Traditional Arabic" w:hAnsi="Traditional Arabic" w:cs="Traditional Arabic"/>
                <w:noProof/>
                <w:webHidden/>
              </w:rPr>
              <w:fldChar w:fldCharType="end"/>
            </w:r>
          </w:hyperlink>
        </w:p>
        <w:p w:rsidR="003A5131" w:rsidRPr="005E5EF9" w:rsidRDefault="003A5131" w:rsidP="005E5EF9">
          <w:pPr>
            <w:spacing w:line="276" w:lineRule="auto"/>
            <w:rPr>
              <w:rFonts w:ascii="Traditional Arabic" w:hAnsi="Traditional Arabic" w:cs="Traditional Arabic"/>
            </w:rPr>
          </w:pPr>
          <w:r w:rsidRPr="005E5EF9">
            <w:rPr>
              <w:rFonts w:ascii="Traditional Arabic" w:hAnsi="Traditional Arabic" w:cs="Traditional Arabic"/>
              <w:b/>
              <w:bCs/>
              <w:noProof/>
            </w:rPr>
            <w:fldChar w:fldCharType="end"/>
          </w:r>
        </w:p>
      </w:sdtContent>
    </w:sdt>
    <w:p w:rsidR="003A5131" w:rsidRPr="005E5EF9" w:rsidRDefault="003A5131">
      <w:pPr>
        <w:bidi w:val="0"/>
        <w:spacing w:after="0"/>
        <w:ind w:firstLine="0"/>
        <w:contextualSpacing w:val="0"/>
        <w:jc w:val="left"/>
        <w:rPr>
          <w:rFonts w:ascii="Traditional Arabic" w:hAnsi="Traditional Arabic" w:cs="Traditional Arabic"/>
          <w:rtl/>
        </w:rPr>
      </w:pPr>
      <w:r w:rsidRPr="005E5EF9">
        <w:rPr>
          <w:rFonts w:ascii="Traditional Arabic" w:hAnsi="Traditional Arabic" w:cs="Traditional Arabic"/>
          <w:rtl/>
        </w:rPr>
        <w:br w:type="page"/>
      </w:r>
    </w:p>
    <w:p w:rsidR="005E5EF9" w:rsidRPr="005022D8" w:rsidRDefault="005E5EF9" w:rsidP="005E5EF9">
      <w:pPr>
        <w:ind w:firstLine="0"/>
        <w:jc w:val="center"/>
        <w:rPr>
          <w:rFonts w:ascii="Traditional Arabic" w:hAnsi="Traditional Arabic" w:cs="Traditional Arabic"/>
          <w:rtl/>
        </w:rPr>
      </w:pPr>
      <w:bookmarkStart w:id="0" w:name="_Toc500399077"/>
      <w:bookmarkStart w:id="1" w:name="_Toc496094224"/>
      <w:r w:rsidRPr="005022D8">
        <w:rPr>
          <w:rFonts w:ascii="Traditional Arabic" w:hAnsi="Traditional Arabic" w:cs="Traditional Arabic" w:hint="cs"/>
          <w:rtl/>
        </w:rPr>
        <w:lastRenderedPageBreak/>
        <w:t>بسم الله الرحمن الرحیم</w:t>
      </w:r>
    </w:p>
    <w:p w:rsidR="005E5EF9" w:rsidRPr="005022D8" w:rsidRDefault="005E5EF9" w:rsidP="005E5EF9">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96165936"/>
      <w:bookmarkStart w:id="22" w:name="_Toc499628854"/>
      <w:bookmarkStart w:id="23" w:name="_Toc499795694"/>
      <w:bookmarkStart w:id="24" w:name="_Toc461988926"/>
      <w:r w:rsidRPr="005022D8">
        <w:rPr>
          <w:rFonts w:ascii="Traditional Arabic" w:hAnsi="Traditional Arabic" w:cs="Traditional Arabic"/>
          <w:color w:val="FF0000"/>
          <w:rtl/>
        </w:rPr>
        <w:t xml:space="preserve">موضوع: </w:t>
      </w:r>
      <w:r w:rsidRPr="005022D8">
        <w:rPr>
          <w:rFonts w:ascii="Traditional Arabic" w:hAnsi="Traditional Arabic" w:cs="Traditional Arabic"/>
          <w:rtl/>
        </w:rPr>
        <w:t>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sidRPr="005022D8">
        <w:rPr>
          <w:rFonts w:ascii="Traditional Arabic" w:hAnsi="Traditional Arabic" w:cs="Traditional Arabic" w:hint="cs"/>
          <w:rtl/>
        </w:rPr>
        <w:t>ملاک تشخیص مجتهد و اعلم</w:t>
      </w:r>
      <w:r w:rsidRPr="005022D8">
        <w:rPr>
          <w:rFonts w:ascii="Traditional Arabic" w:hAnsi="Traditional Arabic" w:cs="Traditional Arabic"/>
          <w:rtl/>
        </w:rPr>
        <w:t>)</w:t>
      </w:r>
      <w:bookmarkEnd w:id="16"/>
      <w:bookmarkEnd w:id="17"/>
      <w:bookmarkEnd w:id="18"/>
      <w:bookmarkEnd w:id="19"/>
      <w:bookmarkEnd w:id="20"/>
      <w:bookmarkEnd w:id="21"/>
      <w:bookmarkEnd w:id="22"/>
      <w:bookmarkEnd w:id="23"/>
    </w:p>
    <w:bookmarkEnd w:id="1"/>
    <w:bookmarkEnd w:id="24"/>
    <w:p w:rsidR="001641F4" w:rsidRPr="005E5EF9" w:rsidRDefault="001641F4" w:rsidP="003A5131">
      <w:pPr>
        <w:pStyle w:val="Heading1"/>
        <w:jc w:val="lowKashida"/>
        <w:rPr>
          <w:rFonts w:ascii="Traditional Arabic" w:hAnsi="Traditional Arabic" w:cs="Traditional Arabic"/>
          <w:color w:val="FF0000"/>
          <w:rtl/>
        </w:rPr>
      </w:pPr>
      <w:r w:rsidRPr="005E5EF9">
        <w:rPr>
          <w:rFonts w:ascii="Traditional Arabic" w:hAnsi="Traditional Arabic" w:cs="Traditional Arabic" w:hint="cs"/>
          <w:color w:val="FF0000"/>
          <w:rtl/>
        </w:rPr>
        <w:t>اشاره</w:t>
      </w:r>
      <w:bookmarkEnd w:id="0"/>
    </w:p>
    <w:p w:rsidR="008959F2" w:rsidRPr="005E5EF9" w:rsidRDefault="0067464F" w:rsidP="00583627">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بعد از بیان </w:t>
      </w:r>
      <w:r w:rsidR="00C178D3" w:rsidRPr="005E5EF9">
        <w:rPr>
          <w:rFonts w:ascii="Traditional Arabic" w:hAnsi="Traditional Arabic" w:cs="Traditional Arabic" w:hint="cs"/>
          <w:rtl/>
        </w:rPr>
        <w:t>مهم‌ترین</w:t>
      </w:r>
      <w:r w:rsidRPr="005E5EF9">
        <w:rPr>
          <w:rFonts w:ascii="Traditional Arabic" w:hAnsi="Traditional Arabic" w:cs="Traditional Arabic" w:hint="cs"/>
          <w:rtl/>
        </w:rPr>
        <w:t xml:space="preserve"> ادله حجیت بیّنه، سؤالی ذکر شد که نسبت این ادله با </w:t>
      </w:r>
      <w:r w:rsidR="00C178D3" w:rsidRPr="005E5EF9">
        <w:rPr>
          <w:rFonts w:ascii="Traditional Arabic" w:hAnsi="Traditional Arabic" w:cs="Traditional Arabic" w:hint="cs"/>
          <w:rtl/>
        </w:rPr>
        <w:t>سیره‌ای</w:t>
      </w:r>
      <w:r w:rsidRPr="005E5EF9">
        <w:rPr>
          <w:rFonts w:ascii="Traditional Arabic" w:hAnsi="Traditional Arabic" w:cs="Traditional Arabic" w:hint="cs"/>
          <w:rtl/>
        </w:rPr>
        <w:t xml:space="preserve"> </w:t>
      </w:r>
      <w:r w:rsidR="001641F4" w:rsidRPr="005E5EF9">
        <w:rPr>
          <w:rFonts w:ascii="Traditional Arabic" w:hAnsi="Traditional Arabic" w:cs="Traditional Arabic" w:hint="cs"/>
          <w:rtl/>
        </w:rPr>
        <w:t xml:space="preserve">که </w:t>
      </w:r>
      <w:r w:rsidRPr="005E5EF9">
        <w:rPr>
          <w:rFonts w:ascii="Traditional Arabic" w:hAnsi="Traditional Arabic" w:cs="Traditional Arabic" w:hint="cs"/>
          <w:rtl/>
        </w:rPr>
        <w:t xml:space="preserve">بر حجیت خبر واحد است، به چه صورت است؟ روایت مسعده و خبر </w:t>
      </w:r>
      <w:r w:rsidR="00583627" w:rsidRPr="001D5D9A">
        <w:rPr>
          <w:rFonts w:ascii="Traditional Arabic" w:hAnsi="Traditional Arabic" w:cs="Traditional Arabic" w:hint="cs"/>
          <w:rtl/>
        </w:rPr>
        <w:t>«</w:t>
      </w:r>
      <w:r w:rsidR="00583627" w:rsidRPr="001D5D9A">
        <w:rPr>
          <w:rFonts w:ascii="Traditional Arabic" w:hAnsi="Traditional Arabic" w:cs="Traditional Arabic" w:hint="cs"/>
          <w:b/>
          <w:bCs/>
          <w:color w:val="008000"/>
          <w:rtl/>
        </w:rPr>
        <w:t>إِنَّمَا</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أَقْضِي</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بَيْنَكُمْ</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بِالْبَيِّنَاتِ</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وَ</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الْأَيْمَانِ</w:t>
      </w:r>
      <w:r w:rsidR="00583627" w:rsidRPr="001D5D9A">
        <w:rPr>
          <w:rFonts w:ascii="Traditional Arabic" w:hAnsi="Traditional Arabic" w:cs="Traditional Arabic" w:hint="cs"/>
          <w:rtl/>
        </w:rPr>
        <w:t>»</w:t>
      </w:r>
      <w:r w:rsidR="00583627">
        <w:rPr>
          <w:rStyle w:val="FootnoteReference"/>
          <w:rFonts w:ascii="Traditional Arabic" w:hAnsi="Traditional Arabic" w:cs="Traditional Arabic"/>
          <w:rtl/>
        </w:rPr>
        <w:footnoteReference w:id="1"/>
      </w:r>
      <w:r w:rsidR="00583627">
        <w:rPr>
          <w:rFonts w:ascii="Traditional Arabic" w:hAnsi="Traditional Arabic" w:cs="Traditional Arabic" w:hint="cs"/>
          <w:rtl/>
        </w:rPr>
        <w:t xml:space="preserve"> </w:t>
      </w:r>
      <w:r w:rsidRPr="005E5EF9">
        <w:rPr>
          <w:rFonts w:ascii="Traditional Arabic" w:hAnsi="Traditional Arabic" w:cs="Traditional Arabic" w:hint="cs"/>
          <w:rtl/>
        </w:rPr>
        <w:t xml:space="preserve">و ادله دیگری که در باب حجیت بیّنه در موضوعات هست، نسبت </w:t>
      </w:r>
      <w:r w:rsidR="00C178D3" w:rsidRPr="005E5EF9">
        <w:rPr>
          <w:rFonts w:ascii="Traditional Arabic" w:hAnsi="Traditional Arabic" w:cs="Traditional Arabic" w:hint="cs"/>
          <w:rtl/>
        </w:rPr>
        <w:t>آن‌ها</w:t>
      </w:r>
      <w:r w:rsidRPr="005E5EF9">
        <w:rPr>
          <w:rFonts w:ascii="Traditional Arabic" w:hAnsi="Traditional Arabic" w:cs="Traditional Arabic" w:hint="cs"/>
          <w:rtl/>
        </w:rPr>
        <w:t xml:space="preserve"> با ادله و </w:t>
      </w:r>
      <w:r w:rsidR="00C178D3" w:rsidRPr="005E5EF9">
        <w:rPr>
          <w:rFonts w:ascii="Traditional Arabic" w:hAnsi="Traditional Arabic" w:cs="Traditional Arabic" w:hint="cs"/>
          <w:rtl/>
        </w:rPr>
        <w:t>سیره‌ای</w:t>
      </w:r>
      <w:r w:rsidRPr="005E5EF9">
        <w:rPr>
          <w:rFonts w:ascii="Traditional Arabic" w:hAnsi="Traditional Arabic" w:cs="Traditional Arabic" w:hint="cs"/>
          <w:rtl/>
        </w:rPr>
        <w:t xml:space="preserve"> که قائم شده بر حجیت خبر واحد، در دو نوع قابل تصویر بود</w:t>
      </w:r>
      <w:r w:rsidR="00BD0D14" w:rsidRPr="005E5EF9">
        <w:rPr>
          <w:rFonts w:ascii="Traditional Arabic" w:hAnsi="Traditional Arabic" w:cs="Traditional Arabic" w:hint="cs"/>
          <w:rtl/>
        </w:rPr>
        <w:t>:</w:t>
      </w:r>
    </w:p>
    <w:p w:rsidR="003A5131" w:rsidRPr="005E5EF9" w:rsidRDefault="003A5131" w:rsidP="003A5131">
      <w:pPr>
        <w:pStyle w:val="Heading1"/>
        <w:jc w:val="lowKashida"/>
        <w:rPr>
          <w:rFonts w:ascii="Traditional Arabic" w:hAnsi="Traditional Arabic" w:cs="Traditional Arabic"/>
          <w:color w:val="FF0000"/>
          <w:rtl/>
        </w:rPr>
      </w:pPr>
      <w:bookmarkStart w:id="25" w:name="_Toc500399078"/>
      <w:r w:rsidRPr="005E5EF9">
        <w:rPr>
          <w:rFonts w:ascii="Traditional Arabic" w:hAnsi="Traditional Arabic" w:cs="Traditional Arabic" w:hint="cs"/>
          <w:color w:val="FF0000"/>
          <w:rtl/>
        </w:rPr>
        <w:t xml:space="preserve">انواع </w:t>
      </w:r>
      <w:r w:rsidR="00942BBC">
        <w:rPr>
          <w:rFonts w:ascii="Traditional Arabic" w:hAnsi="Traditional Arabic" w:cs="Traditional Arabic" w:hint="cs"/>
          <w:color w:val="FF0000"/>
          <w:rtl/>
        </w:rPr>
        <w:t>سیره‌های</w:t>
      </w:r>
      <w:r w:rsidRPr="005E5EF9">
        <w:rPr>
          <w:rFonts w:ascii="Traditional Arabic" w:hAnsi="Traditional Arabic" w:cs="Traditional Arabic" w:hint="cs"/>
          <w:color w:val="FF0000"/>
          <w:rtl/>
        </w:rPr>
        <w:t xml:space="preserve"> قائم شده بر حجیت خبر واحد</w:t>
      </w:r>
      <w:bookmarkEnd w:id="25"/>
    </w:p>
    <w:p w:rsidR="00BD0D14" w:rsidRPr="005E5EF9" w:rsidRDefault="00BD0D14" w:rsidP="00583627">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1 – سیره مخصص از آن ادله حاصره دانسته شود، </w:t>
      </w:r>
      <w:r w:rsidR="00583627" w:rsidRPr="00AE1AA5">
        <w:rPr>
          <w:rFonts w:ascii="Traditional Arabic" w:hAnsi="Traditional Arabic" w:cs="Traditional Arabic" w:hint="cs"/>
          <w:rtl/>
        </w:rPr>
        <w:t>«</w:t>
      </w:r>
      <w:r w:rsidR="00583627" w:rsidRPr="00AE1AA5">
        <w:rPr>
          <w:rFonts w:ascii="Traditional Arabic" w:hAnsi="Traditional Arabic" w:cs="Traditional Arabic" w:hint="cs"/>
          <w:b/>
          <w:bCs/>
          <w:color w:val="008000"/>
          <w:rtl/>
        </w:rPr>
        <w:t>وَ</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الْأَشْيَاءُ</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كُلُّهَا</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عَلى‏</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هذَا</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حَتّى‏</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يَسْتَبِينَ</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لَكَ</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غَيْرُ</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ذلِكَ،</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أَوْ</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تَقُومَ</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بِهِ</w:t>
      </w:r>
      <w:r w:rsidR="00583627" w:rsidRPr="00AE1AA5">
        <w:rPr>
          <w:rFonts w:ascii="Traditional Arabic" w:hAnsi="Traditional Arabic" w:cs="Traditional Arabic"/>
          <w:b/>
          <w:bCs/>
          <w:color w:val="008000"/>
          <w:rtl/>
        </w:rPr>
        <w:t xml:space="preserve"> </w:t>
      </w:r>
      <w:r w:rsidR="00583627" w:rsidRPr="00AE1AA5">
        <w:rPr>
          <w:rFonts w:ascii="Traditional Arabic" w:hAnsi="Traditional Arabic" w:cs="Traditional Arabic" w:hint="cs"/>
          <w:b/>
          <w:bCs/>
          <w:color w:val="008000"/>
          <w:rtl/>
        </w:rPr>
        <w:t>الْبَيِّنَة</w:t>
      </w:r>
      <w:r w:rsidR="00583627" w:rsidRPr="00AE1AA5">
        <w:rPr>
          <w:rFonts w:ascii="Traditional Arabic" w:hAnsi="Traditional Arabic" w:cs="Traditional Arabic" w:hint="cs"/>
          <w:rtl/>
        </w:rPr>
        <w:t>»</w:t>
      </w:r>
      <w:r w:rsidR="00583627" w:rsidRPr="00AE1AA5">
        <w:rPr>
          <w:rStyle w:val="FootnoteReference"/>
          <w:rFonts w:ascii="Traditional Arabic" w:hAnsi="Traditional Arabic" w:cs="Traditional Arabic"/>
          <w:rtl/>
        </w:rPr>
        <w:footnoteReference w:id="2"/>
      </w:r>
      <w:r w:rsidRPr="005E5EF9">
        <w:rPr>
          <w:rFonts w:ascii="Traditional Arabic" w:hAnsi="Traditional Arabic" w:cs="Traditional Arabic" w:hint="cs"/>
          <w:rtl/>
        </w:rPr>
        <w:t xml:space="preserve">، یا </w:t>
      </w:r>
      <w:r w:rsidR="00583627" w:rsidRPr="001D5D9A">
        <w:rPr>
          <w:rFonts w:ascii="Traditional Arabic" w:hAnsi="Traditional Arabic" w:cs="Traditional Arabic" w:hint="cs"/>
          <w:rtl/>
        </w:rPr>
        <w:t>«</w:t>
      </w:r>
      <w:r w:rsidR="00583627" w:rsidRPr="001D5D9A">
        <w:rPr>
          <w:rFonts w:ascii="Traditional Arabic" w:hAnsi="Traditional Arabic" w:cs="Traditional Arabic" w:hint="cs"/>
          <w:b/>
          <w:bCs/>
          <w:color w:val="008000"/>
          <w:rtl/>
        </w:rPr>
        <w:t>إِنَّمَا</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أَقْضِي</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بَيْنَكُمْ</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بِالْبَيِّنَاتِ</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وَ</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الْأَيْمَانِ</w:t>
      </w:r>
      <w:r w:rsidR="00583627" w:rsidRPr="001D5D9A">
        <w:rPr>
          <w:rFonts w:ascii="Traditional Arabic" w:hAnsi="Traditional Arabic" w:cs="Traditional Arabic" w:hint="cs"/>
          <w:rtl/>
        </w:rPr>
        <w:t>»</w:t>
      </w:r>
      <w:r w:rsidRPr="005E5EF9">
        <w:rPr>
          <w:rFonts w:ascii="Traditional Arabic" w:hAnsi="Traditional Arabic" w:cs="Traditional Arabic" w:hint="cs"/>
          <w:rtl/>
        </w:rPr>
        <w:t xml:space="preserve">، </w:t>
      </w:r>
      <w:r w:rsidR="00C178D3" w:rsidRPr="005E5EF9">
        <w:rPr>
          <w:rFonts w:ascii="Traditional Arabic" w:hAnsi="Traditional Arabic" w:cs="Traditional Arabic" w:hint="cs"/>
          <w:rtl/>
        </w:rPr>
        <w:t>این‌ها</w:t>
      </w:r>
      <w:r w:rsidRPr="005E5EF9">
        <w:rPr>
          <w:rFonts w:ascii="Traditional Arabic" w:hAnsi="Traditional Arabic" w:cs="Traditional Arabic" w:hint="cs"/>
          <w:rtl/>
        </w:rPr>
        <w:t xml:space="preserve"> تخصیص خورده است و مخصص و مستثنای دیگری هم به </w:t>
      </w:r>
      <w:r w:rsidR="00C178D3" w:rsidRPr="005E5EF9">
        <w:rPr>
          <w:rFonts w:ascii="Traditional Arabic" w:hAnsi="Traditional Arabic" w:cs="Traditional Arabic" w:hint="cs"/>
          <w:rtl/>
        </w:rPr>
        <w:t>این‌ها</w:t>
      </w:r>
      <w:r w:rsidRPr="005E5EF9">
        <w:rPr>
          <w:rFonts w:ascii="Traditional Arabic" w:hAnsi="Traditional Arabic" w:cs="Traditional Arabic" w:hint="cs"/>
          <w:rtl/>
        </w:rPr>
        <w:t xml:space="preserve"> افزوده </w:t>
      </w:r>
      <w:r w:rsidR="00C178D3" w:rsidRPr="005E5EF9">
        <w:rPr>
          <w:rFonts w:ascii="Traditional Arabic" w:hAnsi="Traditional Arabic" w:cs="Traditional Arabic" w:hint="cs"/>
          <w:rtl/>
        </w:rPr>
        <w:t>می‌شود</w:t>
      </w:r>
      <w:r w:rsidRPr="005E5EF9">
        <w:rPr>
          <w:rFonts w:ascii="Traditional Arabic" w:hAnsi="Traditional Arabic" w:cs="Traditional Arabic" w:hint="cs"/>
          <w:rtl/>
        </w:rPr>
        <w:t xml:space="preserve">، با </w:t>
      </w:r>
      <w:r w:rsidR="00C178D3" w:rsidRPr="005E5EF9">
        <w:rPr>
          <w:rFonts w:ascii="Traditional Arabic" w:hAnsi="Traditional Arabic" w:cs="Traditional Arabic" w:hint="cs"/>
          <w:rtl/>
        </w:rPr>
        <w:t>سیره‌ای</w:t>
      </w:r>
      <w:r w:rsidRPr="005E5EF9">
        <w:rPr>
          <w:rFonts w:ascii="Traditional Arabic" w:hAnsi="Traditional Arabic" w:cs="Traditional Arabic" w:hint="cs"/>
          <w:rtl/>
        </w:rPr>
        <w:t xml:space="preserve"> که عقلا دارند که خبر واحد حجت است، بنابراین خبر واحد حجت است، </w:t>
      </w:r>
      <w:r w:rsidR="00C178D3" w:rsidRPr="005E5EF9">
        <w:rPr>
          <w:rFonts w:ascii="Traditional Arabic" w:hAnsi="Traditional Arabic" w:cs="Traditional Arabic" w:hint="cs"/>
          <w:rtl/>
        </w:rPr>
        <w:t>این‌یک</w:t>
      </w:r>
      <w:r w:rsidRPr="005E5EF9">
        <w:rPr>
          <w:rFonts w:ascii="Traditional Arabic" w:hAnsi="Traditional Arabic" w:cs="Traditional Arabic" w:hint="cs"/>
          <w:rtl/>
        </w:rPr>
        <w:t xml:space="preserve"> راه بود که در مواردی </w:t>
      </w:r>
      <w:r w:rsidR="00C178D3" w:rsidRPr="005E5EF9">
        <w:rPr>
          <w:rFonts w:ascii="Traditional Arabic" w:hAnsi="Traditional Arabic" w:cs="Traditional Arabic" w:hint="cs"/>
          <w:rtl/>
        </w:rPr>
        <w:t>جمله‌های</w:t>
      </w:r>
      <w:r w:rsidRPr="005E5EF9">
        <w:rPr>
          <w:rFonts w:ascii="Traditional Arabic" w:hAnsi="Traditional Arabic" w:cs="Traditional Arabic" w:hint="cs"/>
          <w:rtl/>
        </w:rPr>
        <w:t xml:space="preserve"> حصریه و </w:t>
      </w:r>
      <w:r w:rsidR="00C178D3" w:rsidRPr="005E5EF9">
        <w:rPr>
          <w:rFonts w:ascii="Traditional Arabic" w:hAnsi="Traditional Arabic" w:cs="Traditional Arabic" w:hint="cs"/>
          <w:rtl/>
        </w:rPr>
        <w:t>جمله‌های</w:t>
      </w:r>
      <w:r w:rsidRPr="005E5EF9">
        <w:rPr>
          <w:rFonts w:ascii="Traditional Arabic" w:hAnsi="Traditional Arabic" w:cs="Traditional Arabic" w:hint="cs"/>
          <w:rtl/>
        </w:rPr>
        <w:t xml:space="preserve">ی که در آن حصر و استثنا است، با یک دلیل منفصل تخصیص </w:t>
      </w:r>
      <w:r w:rsidR="00C178D3" w:rsidRPr="005E5EF9">
        <w:rPr>
          <w:rFonts w:ascii="Traditional Arabic" w:hAnsi="Traditional Arabic" w:cs="Traditional Arabic" w:hint="cs"/>
          <w:rtl/>
        </w:rPr>
        <w:t>می‌خورد</w:t>
      </w:r>
      <w:r w:rsidRPr="005E5EF9">
        <w:rPr>
          <w:rFonts w:ascii="Traditional Arabic" w:hAnsi="Traditional Arabic" w:cs="Traditional Arabic" w:hint="cs"/>
          <w:rtl/>
        </w:rPr>
        <w:t>، علاوه بر آنچه به شکل استثنای متصل آمده است.</w:t>
      </w:r>
    </w:p>
    <w:p w:rsidR="00BD0D14" w:rsidRPr="005E5EF9" w:rsidRDefault="00C178D3"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درواقع</w:t>
      </w:r>
      <w:r w:rsidR="00BD0D14" w:rsidRPr="005E5EF9">
        <w:rPr>
          <w:rFonts w:ascii="Traditional Arabic" w:hAnsi="Traditional Arabic" w:cs="Traditional Arabic" w:hint="cs"/>
          <w:rtl/>
        </w:rPr>
        <w:t xml:space="preserve"> این سیره، استثنای منفصل </w:t>
      </w:r>
      <w:r w:rsidRPr="005E5EF9">
        <w:rPr>
          <w:rFonts w:ascii="Traditional Arabic" w:hAnsi="Traditional Arabic" w:cs="Traditional Arabic" w:hint="cs"/>
          <w:rtl/>
        </w:rPr>
        <w:t>می‌شود</w:t>
      </w:r>
      <w:r w:rsidR="00BD0D14" w:rsidRPr="005E5EF9">
        <w:rPr>
          <w:rFonts w:ascii="Traditional Arabic" w:hAnsi="Traditional Arabic" w:cs="Traditional Arabic" w:hint="cs"/>
          <w:rtl/>
        </w:rPr>
        <w:t>، دو نوع استثنا وجود دارد، نوع اول متصل و نوع دوم منفصل است.</w:t>
      </w:r>
    </w:p>
    <w:p w:rsidR="00BD0D14" w:rsidRPr="005E5EF9" w:rsidRDefault="006E3D71"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2 – رادعیت این خبر و ادله لفظیه، نسبت به سیره است.</w:t>
      </w:r>
    </w:p>
    <w:p w:rsidR="006E3D71" w:rsidRPr="005E5EF9" w:rsidRDefault="00D105E7"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بنابراین امر یدور بین مخصصیت سیره لخبر مسعده و إنّما اقضی و دوم رادعیت الخبر و الاخبار و السیره.</w:t>
      </w:r>
    </w:p>
    <w:p w:rsidR="00D105E7" w:rsidRPr="005E5EF9" w:rsidRDefault="00D105E7"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وجه اینکه روش دوم و طریقه حل دوم مقدم داشته شود، این است که اگر بخواهیم حجیت خبر واحد را </w:t>
      </w:r>
      <w:r w:rsidR="00C178D3" w:rsidRPr="005E5EF9">
        <w:rPr>
          <w:rFonts w:ascii="Traditional Arabic" w:hAnsi="Traditional Arabic" w:cs="Traditional Arabic" w:hint="cs"/>
          <w:rtl/>
        </w:rPr>
        <w:t>به‌عنوان</w:t>
      </w:r>
      <w:r w:rsidRPr="005E5EF9">
        <w:rPr>
          <w:rFonts w:ascii="Traditional Arabic" w:hAnsi="Traditional Arabic" w:cs="Traditional Arabic" w:hint="cs"/>
          <w:rtl/>
        </w:rPr>
        <w:t xml:space="preserve"> ادله حجیت خبر را مقدم بر این اخبار بداریم و بگوییم تخصیص </w:t>
      </w:r>
      <w:r w:rsidR="00C178D3" w:rsidRPr="005E5EF9">
        <w:rPr>
          <w:rFonts w:ascii="Traditional Arabic" w:hAnsi="Traditional Arabic" w:cs="Traditional Arabic" w:hint="cs"/>
          <w:rtl/>
        </w:rPr>
        <w:t>می‌زند</w:t>
      </w:r>
      <w:r w:rsidRPr="005E5EF9">
        <w:rPr>
          <w:rFonts w:ascii="Traditional Arabic" w:hAnsi="Traditional Arabic" w:cs="Traditional Arabic" w:hint="cs"/>
          <w:rtl/>
        </w:rPr>
        <w:t xml:space="preserve">، در اینجا بیّنه از موضوعیت ساقط </w:t>
      </w:r>
      <w:r w:rsidR="00C178D3" w:rsidRPr="005E5EF9">
        <w:rPr>
          <w:rFonts w:ascii="Traditional Arabic" w:hAnsi="Traditional Arabic" w:cs="Traditional Arabic" w:hint="cs"/>
          <w:rtl/>
        </w:rPr>
        <w:t>می‌شود</w:t>
      </w:r>
      <w:r w:rsidRPr="005E5EF9">
        <w:rPr>
          <w:rFonts w:ascii="Traditional Arabic" w:hAnsi="Traditional Arabic" w:cs="Traditional Arabic" w:hint="cs"/>
          <w:rtl/>
        </w:rPr>
        <w:t xml:space="preserve">، برای اینکه بیّنه در اینجا </w:t>
      </w:r>
      <w:r w:rsidR="00C178D3" w:rsidRPr="005E5EF9">
        <w:rPr>
          <w:rFonts w:ascii="Traditional Arabic" w:hAnsi="Traditional Arabic" w:cs="Traditional Arabic" w:hint="cs"/>
          <w:rtl/>
        </w:rPr>
        <w:t>گفته‌شده</w:t>
      </w:r>
      <w:r w:rsidRPr="005E5EF9">
        <w:rPr>
          <w:rFonts w:ascii="Traditional Arabic" w:hAnsi="Traditional Arabic" w:cs="Traditional Arabic" w:hint="cs"/>
          <w:rtl/>
        </w:rPr>
        <w:t xml:space="preserve"> که حجت است، دلیل سیره </w:t>
      </w:r>
      <w:r w:rsidR="00C178D3" w:rsidRPr="005E5EF9">
        <w:rPr>
          <w:rFonts w:ascii="Traditional Arabic" w:hAnsi="Traditional Arabic" w:cs="Traditional Arabic" w:hint="cs"/>
          <w:rtl/>
        </w:rPr>
        <w:t>می‌گوید</w:t>
      </w:r>
      <w:r w:rsidRPr="005E5EF9">
        <w:rPr>
          <w:rFonts w:ascii="Traditional Arabic" w:hAnsi="Traditional Arabic" w:cs="Traditional Arabic" w:hint="cs"/>
          <w:rtl/>
        </w:rPr>
        <w:t xml:space="preserve"> که خبر واحد هم حجت است، وقتی خبر واحد حجت است، پس تأکید بر بیّنه چه معنایی دارد، بیّنه یک نوع خاص و اخصی از همان خبر است، این در مدلول حصر بیاید و بعد سیره بخواهد آنی که </w:t>
      </w:r>
      <w:r w:rsidR="00C178D3" w:rsidRPr="005E5EF9">
        <w:rPr>
          <w:rFonts w:ascii="Traditional Arabic" w:hAnsi="Traditional Arabic" w:cs="Traditional Arabic" w:hint="cs"/>
          <w:rtl/>
        </w:rPr>
        <w:t>عام‌تر</w:t>
      </w:r>
      <w:r w:rsidRPr="005E5EF9">
        <w:rPr>
          <w:rFonts w:ascii="Traditional Arabic" w:hAnsi="Traditional Arabic" w:cs="Traditional Arabic" w:hint="cs"/>
          <w:rtl/>
        </w:rPr>
        <w:t xml:space="preserve"> است و </w:t>
      </w:r>
      <w:r w:rsidR="00C178D3" w:rsidRPr="005E5EF9">
        <w:rPr>
          <w:rFonts w:ascii="Traditional Arabic" w:hAnsi="Traditional Arabic" w:cs="Traditional Arabic" w:hint="cs"/>
          <w:rtl/>
        </w:rPr>
        <w:t>باوجودآن</w:t>
      </w:r>
      <w:r w:rsidRPr="005E5EF9">
        <w:rPr>
          <w:rFonts w:ascii="Traditional Arabic" w:hAnsi="Traditional Arabic" w:cs="Traditional Arabic" w:hint="cs"/>
          <w:rtl/>
        </w:rPr>
        <w:t xml:space="preserve"> دیگر نیازی به این بیّنه نیست، حجت قرار بدهد، مستلزم یک نوع </w:t>
      </w:r>
      <w:r w:rsidR="00C178D3" w:rsidRPr="005E5EF9">
        <w:rPr>
          <w:rFonts w:ascii="Traditional Arabic" w:hAnsi="Traditional Arabic" w:cs="Traditional Arabic" w:hint="cs"/>
          <w:rtl/>
        </w:rPr>
        <w:t>لغوی‌ات</w:t>
      </w:r>
      <w:r w:rsidRPr="005E5EF9">
        <w:rPr>
          <w:rFonts w:ascii="Traditional Arabic" w:hAnsi="Traditional Arabic" w:cs="Traditional Arabic" w:hint="cs"/>
          <w:rtl/>
        </w:rPr>
        <w:t xml:space="preserve"> خبر و عنوان بیّنه است، بیّنه دیگر ارزشی ندارد.</w:t>
      </w:r>
    </w:p>
    <w:p w:rsidR="00D105E7" w:rsidRPr="005E5EF9" w:rsidRDefault="00D105E7" w:rsidP="00361804">
      <w:pPr>
        <w:ind w:left="720" w:hanging="436"/>
        <w:jc w:val="lowKashida"/>
        <w:rPr>
          <w:rFonts w:ascii="Traditional Arabic" w:hAnsi="Traditional Arabic" w:cs="Traditional Arabic"/>
          <w:rtl/>
        </w:rPr>
      </w:pPr>
      <w:r w:rsidRPr="005E5EF9">
        <w:rPr>
          <w:rFonts w:ascii="Traditional Arabic" w:hAnsi="Traditional Arabic" w:cs="Traditional Arabic" w:hint="cs"/>
          <w:rtl/>
        </w:rPr>
        <w:t>منفصل در حکم متصل است، اگ</w:t>
      </w:r>
      <w:r w:rsidR="00361804">
        <w:rPr>
          <w:rFonts w:ascii="Traditional Arabic" w:hAnsi="Traditional Arabic" w:cs="Traditional Arabic" w:hint="cs"/>
          <w:rtl/>
        </w:rPr>
        <w:t xml:space="preserve">ر متصلاً بیان شود که </w:t>
      </w:r>
      <w:r w:rsidR="00361804" w:rsidRPr="00AE1AA5">
        <w:rPr>
          <w:rFonts w:ascii="Traditional Arabic" w:hAnsi="Traditional Arabic" w:cs="Traditional Arabic" w:hint="cs"/>
          <w:rtl/>
        </w:rPr>
        <w:t>«</w:t>
      </w:r>
      <w:r w:rsidR="00361804" w:rsidRPr="00AE1AA5">
        <w:rPr>
          <w:rFonts w:ascii="Traditional Arabic" w:hAnsi="Traditional Arabic" w:cs="Traditional Arabic" w:hint="cs"/>
          <w:b/>
          <w:bCs/>
          <w:color w:val="008000"/>
          <w:rtl/>
        </w:rPr>
        <w:t>وَ</w:t>
      </w:r>
      <w:r w:rsidR="00361804" w:rsidRPr="00AE1AA5">
        <w:rPr>
          <w:rFonts w:ascii="Traditional Arabic" w:hAnsi="Traditional Arabic" w:cs="Traditional Arabic"/>
          <w:b/>
          <w:bCs/>
          <w:color w:val="008000"/>
          <w:rtl/>
        </w:rPr>
        <w:t xml:space="preserve"> </w:t>
      </w:r>
      <w:r w:rsidR="00361804" w:rsidRPr="00AE1AA5">
        <w:rPr>
          <w:rFonts w:ascii="Traditional Arabic" w:hAnsi="Traditional Arabic" w:cs="Traditional Arabic" w:hint="cs"/>
          <w:b/>
          <w:bCs/>
          <w:color w:val="008000"/>
          <w:rtl/>
        </w:rPr>
        <w:t>الْأَشْيَاءُ</w:t>
      </w:r>
      <w:r w:rsidR="00361804" w:rsidRPr="00AE1AA5">
        <w:rPr>
          <w:rFonts w:ascii="Traditional Arabic" w:hAnsi="Traditional Arabic" w:cs="Traditional Arabic"/>
          <w:b/>
          <w:bCs/>
          <w:color w:val="008000"/>
          <w:rtl/>
        </w:rPr>
        <w:t xml:space="preserve"> </w:t>
      </w:r>
      <w:r w:rsidR="00361804" w:rsidRPr="00AE1AA5">
        <w:rPr>
          <w:rFonts w:ascii="Traditional Arabic" w:hAnsi="Traditional Arabic" w:cs="Traditional Arabic" w:hint="cs"/>
          <w:b/>
          <w:bCs/>
          <w:color w:val="008000"/>
          <w:rtl/>
        </w:rPr>
        <w:t>كُلُّهَا</w:t>
      </w:r>
      <w:r w:rsidR="00361804" w:rsidRPr="00AE1AA5">
        <w:rPr>
          <w:rFonts w:ascii="Traditional Arabic" w:hAnsi="Traditional Arabic" w:cs="Traditional Arabic"/>
          <w:b/>
          <w:bCs/>
          <w:color w:val="008000"/>
          <w:rtl/>
        </w:rPr>
        <w:t xml:space="preserve"> </w:t>
      </w:r>
      <w:r w:rsidR="00361804" w:rsidRPr="00AE1AA5">
        <w:rPr>
          <w:rFonts w:ascii="Traditional Arabic" w:hAnsi="Traditional Arabic" w:cs="Traditional Arabic" w:hint="cs"/>
          <w:b/>
          <w:bCs/>
          <w:color w:val="008000"/>
          <w:rtl/>
        </w:rPr>
        <w:t>عَلى‏</w:t>
      </w:r>
      <w:r w:rsidR="00361804" w:rsidRPr="00AE1AA5">
        <w:rPr>
          <w:rFonts w:ascii="Traditional Arabic" w:hAnsi="Traditional Arabic" w:cs="Traditional Arabic"/>
          <w:b/>
          <w:bCs/>
          <w:color w:val="008000"/>
          <w:rtl/>
        </w:rPr>
        <w:t xml:space="preserve"> </w:t>
      </w:r>
      <w:r w:rsidR="00361804" w:rsidRPr="00AE1AA5">
        <w:rPr>
          <w:rFonts w:ascii="Traditional Arabic" w:hAnsi="Traditional Arabic" w:cs="Traditional Arabic" w:hint="cs"/>
          <w:b/>
          <w:bCs/>
          <w:color w:val="008000"/>
          <w:rtl/>
        </w:rPr>
        <w:t>هذَا</w:t>
      </w:r>
      <w:r w:rsidR="00361804" w:rsidRPr="00AE1AA5">
        <w:rPr>
          <w:rFonts w:ascii="Traditional Arabic" w:hAnsi="Traditional Arabic" w:cs="Traditional Arabic"/>
          <w:b/>
          <w:bCs/>
          <w:color w:val="008000"/>
          <w:rtl/>
        </w:rPr>
        <w:t xml:space="preserve"> </w:t>
      </w:r>
      <w:r w:rsidR="00361804" w:rsidRPr="00AE1AA5">
        <w:rPr>
          <w:rFonts w:ascii="Traditional Arabic" w:hAnsi="Traditional Arabic" w:cs="Traditional Arabic" w:hint="cs"/>
          <w:b/>
          <w:bCs/>
          <w:color w:val="008000"/>
          <w:rtl/>
        </w:rPr>
        <w:t>حَتّى‏</w:t>
      </w:r>
      <w:r w:rsidR="00361804" w:rsidRPr="00AE1AA5">
        <w:rPr>
          <w:rFonts w:ascii="Traditional Arabic" w:hAnsi="Traditional Arabic" w:cs="Traditional Arabic"/>
          <w:b/>
          <w:bCs/>
          <w:color w:val="008000"/>
          <w:rtl/>
        </w:rPr>
        <w:t xml:space="preserve"> </w:t>
      </w:r>
      <w:r w:rsidR="00361804" w:rsidRPr="00AE1AA5">
        <w:rPr>
          <w:rFonts w:ascii="Traditional Arabic" w:hAnsi="Traditional Arabic" w:cs="Traditional Arabic" w:hint="cs"/>
          <w:b/>
          <w:bCs/>
          <w:color w:val="008000"/>
          <w:rtl/>
        </w:rPr>
        <w:t>يَسْتَبِينَ</w:t>
      </w:r>
      <w:r w:rsidR="00361804" w:rsidRPr="00AE1AA5">
        <w:rPr>
          <w:rFonts w:ascii="Traditional Arabic" w:hAnsi="Traditional Arabic" w:cs="Traditional Arabic"/>
          <w:b/>
          <w:bCs/>
          <w:color w:val="008000"/>
          <w:rtl/>
        </w:rPr>
        <w:t xml:space="preserve"> </w:t>
      </w:r>
      <w:r w:rsidR="00361804" w:rsidRPr="00AE1AA5">
        <w:rPr>
          <w:rFonts w:ascii="Traditional Arabic" w:hAnsi="Traditional Arabic" w:cs="Traditional Arabic" w:hint="cs"/>
          <w:b/>
          <w:bCs/>
          <w:color w:val="008000"/>
          <w:rtl/>
        </w:rPr>
        <w:t>لَكَ</w:t>
      </w:r>
      <w:r w:rsidR="00361804" w:rsidRPr="00AE1AA5">
        <w:rPr>
          <w:rFonts w:ascii="Traditional Arabic" w:hAnsi="Traditional Arabic" w:cs="Traditional Arabic"/>
          <w:b/>
          <w:bCs/>
          <w:color w:val="008000"/>
          <w:rtl/>
        </w:rPr>
        <w:t xml:space="preserve"> </w:t>
      </w:r>
      <w:r w:rsidR="00361804" w:rsidRPr="00AE1AA5">
        <w:rPr>
          <w:rFonts w:ascii="Traditional Arabic" w:hAnsi="Traditional Arabic" w:cs="Traditional Arabic" w:hint="cs"/>
          <w:b/>
          <w:bCs/>
          <w:color w:val="008000"/>
          <w:rtl/>
        </w:rPr>
        <w:t>غَيْرُ</w:t>
      </w:r>
      <w:r w:rsidR="00361804" w:rsidRPr="00AE1AA5">
        <w:rPr>
          <w:rFonts w:ascii="Traditional Arabic" w:hAnsi="Traditional Arabic" w:cs="Traditional Arabic"/>
          <w:b/>
          <w:bCs/>
          <w:color w:val="008000"/>
          <w:rtl/>
        </w:rPr>
        <w:t xml:space="preserve"> </w:t>
      </w:r>
      <w:r w:rsidR="00361804" w:rsidRPr="00AE1AA5">
        <w:rPr>
          <w:rFonts w:ascii="Traditional Arabic" w:hAnsi="Traditional Arabic" w:cs="Traditional Arabic" w:hint="cs"/>
          <w:b/>
          <w:bCs/>
          <w:color w:val="008000"/>
          <w:rtl/>
        </w:rPr>
        <w:t>ذلِكَ</w:t>
      </w:r>
      <w:r w:rsidRPr="005E5EF9">
        <w:rPr>
          <w:rFonts w:ascii="Traditional Arabic" w:hAnsi="Traditional Arabic" w:cs="Traditional Arabic" w:hint="cs"/>
          <w:rtl/>
        </w:rPr>
        <w:t xml:space="preserve">» یعنی علم و اطمینان «أو یقوم به الخبر الواحد أو تقوم به البیّنه»، وقتی خبر واحد بیان </w:t>
      </w:r>
      <w:r w:rsidR="00C178D3" w:rsidRPr="005E5EF9">
        <w:rPr>
          <w:rFonts w:ascii="Traditional Arabic" w:hAnsi="Traditional Arabic" w:cs="Traditional Arabic" w:hint="cs"/>
          <w:rtl/>
        </w:rPr>
        <w:t>می‌شود</w:t>
      </w:r>
      <w:r w:rsidRPr="005E5EF9">
        <w:rPr>
          <w:rFonts w:ascii="Traditional Arabic" w:hAnsi="Traditional Arabic" w:cs="Traditional Arabic" w:hint="cs"/>
          <w:rtl/>
        </w:rPr>
        <w:t xml:space="preserve">، بیّنه هم وجود دارد، نیازی به گفتن این مطلب نیست، اگر تصویر بشود، منفصل در خود دلیل خبر مسعده بیان شود، خبر واحد را کنار این دویی که در </w:t>
      </w:r>
      <w:r w:rsidRPr="005E5EF9">
        <w:rPr>
          <w:rFonts w:ascii="Traditional Arabic" w:hAnsi="Traditional Arabic" w:cs="Traditional Arabic" w:hint="cs"/>
          <w:rtl/>
        </w:rPr>
        <w:lastRenderedPageBreak/>
        <w:t xml:space="preserve">خبر آمده است، یا کنار بیّناتی که در </w:t>
      </w:r>
      <w:r w:rsidR="00583627" w:rsidRPr="001D5D9A">
        <w:rPr>
          <w:rFonts w:ascii="Traditional Arabic" w:hAnsi="Traditional Arabic" w:cs="Traditional Arabic" w:hint="cs"/>
          <w:rtl/>
        </w:rPr>
        <w:t>«</w:t>
      </w:r>
      <w:r w:rsidR="00583627" w:rsidRPr="001D5D9A">
        <w:rPr>
          <w:rFonts w:ascii="Traditional Arabic" w:hAnsi="Traditional Arabic" w:cs="Traditional Arabic" w:hint="cs"/>
          <w:b/>
          <w:bCs/>
          <w:color w:val="008000"/>
          <w:rtl/>
        </w:rPr>
        <w:t>إِنَّمَا</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أَقْضِي</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بَيْنَكُمْ</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بِالْبَيِّنَاتِ</w:t>
      </w:r>
      <w:r w:rsidR="00583627" w:rsidRPr="001D5D9A">
        <w:rPr>
          <w:rFonts w:ascii="Traditional Arabic" w:hAnsi="Traditional Arabic" w:cs="Traditional Arabic" w:hint="cs"/>
          <w:rtl/>
        </w:rPr>
        <w:t>»</w:t>
      </w:r>
      <w:r w:rsidRPr="005E5EF9">
        <w:rPr>
          <w:rFonts w:ascii="Traditional Arabic" w:hAnsi="Traditional Arabic" w:cs="Traditional Arabic" w:hint="cs"/>
          <w:rtl/>
        </w:rPr>
        <w:t>، آمده است، بیان شود «</w:t>
      </w:r>
      <w:r w:rsidRPr="00583627">
        <w:rPr>
          <w:rFonts w:ascii="Traditional Arabic" w:hAnsi="Traditional Arabic" w:cs="Traditional Arabic" w:hint="cs"/>
          <w:rtl/>
        </w:rPr>
        <w:t>إنّما اقضی بینکم بالاخبار الواحد و بیّنه</w:t>
      </w:r>
      <w:r w:rsidRPr="005E5EF9">
        <w:rPr>
          <w:rFonts w:ascii="Traditional Arabic" w:hAnsi="Traditional Arabic" w:cs="Traditional Arabic" w:hint="cs"/>
          <w:rtl/>
        </w:rPr>
        <w:t xml:space="preserve">»، وقتی خبر واحد حجت است، نیازی به ذکر بیّنه نیست، این بیان مستلزم یک نوع </w:t>
      </w:r>
      <w:r w:rsidR="00C178D3" w:rsidRPr="005E5EF9">
        <w:rPr>
          <w:rFonts w:ascii="Traditional Arabic" w:hAnsi="Traditional Arabic" w:cs="Traditional Arabic" w:hint="cs"/>
          <w:rtl/>
        </w:rPr>
        <w:t>لغوی‌ات</w:t>
      </w:r>
      <w:r w:rsidRPr="005E5EF9">
        <w:rPr>
          <w:rFonts w:ascii="Traditional Arabic" w:hAnsi="Traditional Arabic" w:cs="Traditional Arabic" w:hint="cs"/>
          <w:rtl/>
        </w:rPr>
        <w:t xml:space="preserve"> است.</w:t>
      </w:r>
    </w:p>
    <w:p w:rsidR="00D105E7" w:rsidRPr="005E5EF9" w:rsidRDefault="00D105E7" w:rsidP="00583627">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در مقابل این مطلب، وجه یا وجوهی </w:t>
      </w:r>
      <w:r w:rsidR="00A2699A" w:rsidRPr="005E5EF9">
        <w:rPr>
          <w:rFonts w:ascii="Traditional Arabic" w:hAnsi="Traditional Arabic" w:cs="Traditional Arabic" w:hint="cs"/>
          <w:rtl/>
        </w:rPr>
        <w:t xml:space="preserve">برای طریقه اول </w:t>
      </w:r>
      <w:r w:rsidR="00C178D3" w:rsidRPr="005E5EF9">
        <w:rPr>
          <w:rFonts w:ascii="Traditional Arabic" w:hAnsi="Traditional Arabic" w:cs="Traditional Arabic" w:hint="cs"/>
          <w:rtl/>
        </w:rPr>
        <w:t>ذکرشده</w:t>
      </w:r>
      <w:r w:rsidRPr="005E5EF9">
        <w:rPr>
          <w:rFonts w:ascii="Traditional Arabic" w:hAnsi="Traditional Arabic" w:cs="Traditional Arabic" w:hint="cs"/>
          <w:rtl/>
        </w:rPr>
        <w:t xml:space="preserve">، ، یعنی مخصصیت سیره </w:t>
      </w:r>
      <w:r w:rsidR="00A2699A" w:rsidRPr="005E5EF9">
        <w:rPr>
          <w:rFonts w:ascii="Traditional Arabic" w:hAnsi="Traditional Arabic" w:cs="Traditional Arabic" w:hint="cs"/>
          <w:rtl/>
        </w:rPr>
        <w:t xml:space="preserve">برای خبر مسعده و </w:t>
      </w:r>
      <w:r w:rsidR="00583627" w:rsidRPr="001D5D9A">
        <w:rPr>
          <w:rFonts w:ascii="Traditional Arabic" w:hAnsi="Traditional Arabic" w:cs="Traditional Arabic" w:hint="cs"/>
          <w:rtl/>
        </w:rPr>
        <w:t>«</w:t>
      </w:r>
      <w:r w:rsidR="00583627" w:rsidRPr="001D5D9A">
        <w:rPr>
          <w:rFonts w:ascii="Traditional Arabic" w:hAnsi="Traditional Arabic" w:cs="Traditional Arabic" w:hint="cs"/>
          <w:b/>
          <w:bCs/>
          <w:color w:val="008000"/>
          <w:rtl/>
        </w:rPr>
        <w:t>إِنَّمَا</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أَقْضِي</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بَيْنَكُمْ</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بِالْبَيِّنَاتِ</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وَ</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الْأَيْمَانِ</w:t>
      </w:r>
      <w:r w:rsidR="00583627" w:rsidRPr="001D5D9A">
        <w:rPr>
          <w:rFonts w:ascii="Traditional Arabic" w:hAnsi="Traditional Arabic" w:cs="Traditional Arabic" w:hint="cs"/>
          <w:rtl/>
        </w:rPr>
        <w:t>»</w:t>
      </w:r>
      <w:r w:rsidR="00A2699A" w:rsidRPr="005E5EF9">
        <w:rPr>
          <w:rFonts w:ascii="Traditional Arabic" w:hAnsi="Traditional Arabic" w:cs="Traditional Arabic" w:hint="cs"/>
          <w:rtl/>
        </w:rPr>
        <w:t xml:space="preserve">، </w:t>
      </w:r>
      <w:r w:rsidR="00C178D3" w:rsidRPr="005E5EF9">
        <w:rPr>
          <w:rFonts w:ascii="Traditional Arabic" w:hAnsi="Traditional Arabic" w:cs="Traditional Arabic" w:hint="cs"/>
          <w:rtl/>
        </w:rPr>
        <w:t>بیان‌شده</w:t>
      </w:r>
      <w:r w:rsidR="00A2699A" w:rsidRPr="005E5EF9">
        <w:rPr>
          <w:rFonts w:ascii="Traditional Arabic" w:hAnsi="Traditional Arabic" w:cs="Traditional Arabic" w:hint="cs"/>
          <w:rtl/>
        </w:rPr>
        <w:t xml:space="preserve"> بر اساس بعضی از وجوه، رادعیت را </w:t>
      </w:r>
      <w:r w:rsidR="00C178D3" w:rsidRPr="005E5EF9">
        <w:rPr>
          <w:rFonts w:ascii="Traditional Arabic" w:hAnsi="Traditional Arabic" w:cs="Traditional Arabic" w:hint="cs"/>
          <w:rtl/>
        </w:rPr>
        <w:t>نمی‌توانیم</w:t>
      </w:r>
      <w:r w:rsidR="00A2699A" w:rsidRPr="005E5EF9">
        <w:rPr>
          <w:rFonts w:ascii="Traditional Arabic" w:hAnsi="Traditional Arabic" w:cs="Traditional Arabic" w:hint="cs"/>
          <w:rtl/>
        </w:rPr>
        <w:t xml:space="preserve"> بپذیریم، باید به سمت مخصصیت برویم، معادله باید </w:t>
      </w:r>
      <w:r w:rsidR="00C178D3" w:rsidRPr="005E5EF9">
        <w:rPr>
          <w:rFonts w:ascii="Traditional Arabic" w:hAnsi="Traditional Arabic" w:cs="Traditional Arabic" w:hint="cs"/>
          <w:rtl/>
        </w:rPr>
        <w:t>برعکس</w:t>
      </w:r>
      <w:r w:rsidR="00A2699A" w:rsidRPr="005E5EF9">
        <w:rPr>
          <w:rFonts w:ascii="Traditional Arabic" w:hAnsi="Traditional Arabic" w:cs="Traditional Arabic" w:hint="cs"/>
          <w:rtl/>
        </w:rPr>
        <w:t xml:space="preserve"> بشود.</w:t>
      </w:r>
    </w:p>
    <w:p w:rsidR="003A5131" w:rsidRPr="005E5EF9" w:rsidRDefault="003A5131" w:rsidP="003A5131">
      <w:pPr>
        <w:pStyle w:val="Heading1"/>
        <w:jc w:val="lowKashida"/>
        <w:rPr>
          <w:rFonts w:ascii="Traditional Arabic" w:hAnsi="Traditional Arabic" w:cs="Traditional Arabic"/>
          <w:color w:val="FF0000"/>
          <w:rtl/>
        </w:rPr>
      </w:pPr>
      <w:bookmarkStart w:id="26" w:name="_Toc500399079"/>
      <w:r w:rsidRPr="005E5EF9">
        <w:rPr>
          <w:rFonts w:ascii="Traditional Arabic" w:hAnsi="Traditional Arabic" w:cs="Traditional Arabic" w:hint="cs"/>
          <w:color w:val="FF0000"/>
          <w:rtl/>
        </w:rPr>
        <w:t>نسبت رادعیت نسبت به سیره</w:t>
      </w:r>
      <w:bookmarkEnd w:id="26"/>
      <w:r w:rsidRPr="005E5EF9">
        <w:rPr>
          <w:rFonts w:ascii="Traditional Arabic" w:hAnsi="Traditional Arabic" w:cs="Traditional Arabic" w:hint="cs"/>
          <w:color w:val="FF0000"/>
          <w:rtl/>
        </w:rPr>
        <w:t xml:space="preserve"> </w:t>
      </w:r>
    </w:p>
    <w:p w:rsidR="00A2699A" w:rsidRPr="005E5EF9" w:rsidRDefault="00A2699A"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وجوهی در کلمات </w:t>
      </w:r>
      <w:r w:rsidR="00C178D3" w:rsidRPr="005E5EF9">
        <w:rPr>
          <w:rFonts w:ascii="Traditional Arabic" w:hAnsi="Traditional Arabic" w:cs="Traditional Arabic" w:hint="cs"/>
          <w:rtl/>
        </w:rPr>
        <w:t>ذکرشده</w:t>
      </w:r>
      <w:r w:rsidRPr="005E5EF9">
        <w:rPr>
          <w:rFonts w:ascii="Traditional Arabic" w:hAnsi="Traditional Arabic" w:cs="Traditional Arabic" w:hint="cs"/>
          <w:rtl/>
        </w:rPr>
        <w:t xml:space="preserve"> و </w:t>
      </w:r>
      <w:r w:rsidR="00C178D3" w:rsidRPr="005E5EF9">
        <w:rPr>
          <w:rFonts w:ascii="Traditional Arabic" w:hAnsi="Traditional Arabic" w:cs="Traditional Arabic" w:hint="cs"/>
          <w:rtl/>
        </w:rPr>
        <w:t>عبارت‌اند</w:t>
      </w:r>
      <w:r w:rsidRPr="005E5EF9">
        <w:rPr>
          <w:rFonts w:ascii="Traditional Arabic" w:hAnsi="Traditional Arabic" w:cs="Traditional Arabic" w:hint="cs"/>
          <w:rtl/>
        </w:rPr>
        <w:t xml:space="preserve"> از:</w:t>
      </w:r>
    </w:p>
    <w:p w:rsidR="00A2699A" w:rsidRPr="005E5EF9" w:rsidRDefault="00A2699A"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1 – وجه اول به مرحوم شهید صدر نسبت </w:t>
      </w:r>
      <w:r w:rsidR="00C178D3" w:rsidRPr="005E5EF9">
        <w:rPr>
          <w:rFonts w:ascii="Traditional Arabic" w:hAnsi="Traditional Arabic" w:cs="Traditional Arabic" w:hint="cs"/>
          <w:rtl/>
        </w:rPr>
        <w:t>داده‌شده</w:t>
      </w:r>
      <w:r w:rsidRPr="005E5EF9">
        <w:rPr>
          <w:rFonts w:ascii="Traditional Arabic" w:hAnsi="Traditional Arabic" w:cs="Traditional Arabic" w:hint="cs"/>
          <w:rtl/>
        </w:rPr>
        <w:t xml:space="preserve"> است، در اصول </w:t>
      </w:r>
      <w:r w:rsidR="00C178D3" w:rsidRPr="005E5EF9">
        <w:rPr>
          <w:rFonts w:ascii="Traditional Arabic" w:hAnsi="Traditional Arabic" w:cs="Traditional Arabic" w:hint="cs"/>
          <w:rtl/>
        </w:rPr>
        <w:t>بیان‌شده</w:t>
      </w:r>
      <w:r w:rsidRPr="005E5EF9">
        <w:rPr>
          <w:rFonts w:ascii="Traditional Arabic" w:hAnsi="Traditional Arabic" w:cs="Traditional Arabic" w:hint="cs"/>
          <w:rtl/>
        </w:rPr>
        <w:t xml:space="preserve"> که </w:t>
      </w:r>
      <w:r w:rsidR="00C178D3" w:rsidRPr="005E5EF9">
        <w:rPr>
          <w:rFonts w:ascii="Traditional Arabic" w:hAnsi="Traditional Arabic" w:cs="Traditional Arabic" w:hint="cs"/>
          <w:rtl/>
        </w:rPr>
        <w:t>سیره‌های</w:t>
      </w:r>
      <w:r w:rsidRPr="005E5EF9">
        <w:rPr>
          <w:rFonts w:ascii="Traditional Arabic" w:hAnsi="Traditional Arabic" w:cs="Traditional Arabic" w:hint="cs"/>
          <w:rtl/>
        </w:rPr>
        <w:t xml:space="preserve"> قوی و جاافتاده و مورد عمل وسیع و گسترده در میان عقلا، اگر بخواهد ردع بشود، باید رادع قوی باشد، ن</w:t>
      </w:r>
      <w:r w:rsidR="00C178D3" w:rsidRPr="005E5EF9">
        <w:rPr>
          <w:rFonts w:ascii="Traditional Arabic" w:hAnsi="Traditional Arabic" w:cs="Traditional Arabic" w:hint="cs"/>
          <w:rtl/>
        </w:rPr>
        <w:t>می‌شود</w:t>
      </w:r>
      <w:r w:rsidRPr="005E5EF9">
        <w:rPr>
          <w:rFonts w:ascii="Traditional Arabic" w:hAnsi="Traditional Arabic" w:cs="Traditional Arabic" w:hint="cs"/>
          <w:rtl/>
        </w:rPr>
        <w:t xml:space="preserve"> یک </w:t>
      </w:r>
      <w:r w:rsidR="00C178D3" w:rsidRPr="005E5EF9">
        <w:rPr>
          <w:rFonts w:ascii="Traditional Arabic" w:hAnsi="Traditional Arabic" w:cs="Traditional Arabic" w:hint="cs"/>
          <w:rtl/>
        </w:rPr>
        <w:t>سیره‌های</w:t>
      </w:r>
      <w:r w:rsidRPr="005E5EF9">
        <w:rPr>
          <w:rFonts w:ascii="Traditional Arabic" w:hAnsi="Traditional Arabic" w:cs="Traditional Arabic" w:hint="cs"/>
          <w:rtl/>
        </w:rPr>
        <w:t xml:space="preserve"> بسیار گسترده و رایج را با چند خبر که </w:t>
      </w:r>
      <w:r w:rsidR="00C178D3" w:rsidRPr="005E5EF9">
        <w:rPr>
          <w:rFonts w:ascii="Traditional Arabic" w:hAnsi="Traditional Arabic" w:cs="Traditional Arabic" w:hint="cs"/>
          <w:rtl/>
        </w:rPr>
        <w:t>ازلحاظ</w:t>
      </w:r>
      <w:r w:rsidRPr="005E5EF9">
        <w:rPr>
          <w:rFonts w:ascii="Traditional Arabic" w:hAnsi="Traditional Arabic" w:cs="Traditional Arabic" w:hint="cs"/>
          <w:rtl/>
        </w:rPr>
        <w:t xml:space="preserve"> سندی و دلالی </w:t>
      </w:r>
      <w:r w:rsidR="00C178D3" w:rsidRPr="005E5EF9">
        <w:rPr>
          <w:rFonts w:ascii="Traditional Arabic" w:hAnsi="Traditional Arabic" w:cs="Traditional Arabic" w:hint="cs"/>
          <w:rtl/>
        </w:rPr>
        <w:t>موردبحث</w:t>
      </w:r>
      <w:r w:rsidRPr="005E5EF9">
        <w:rPr>
          <w:rFonts w:ascii="Traditional Arabic" w:hAnsi="Traditional Arabic" w:cs="Traditional Arabic" w:hint="cs"/>
          <w:rtl/>
        </w:rPr>
        <w:t xml:space="preserve"> هستند، ردع کرد.</w:t>
      </w:r>
    </w:p>
    <w:p w:rsidR="00A2699A" w:rsidRPr="005E5EF9" w:rsidRDefault="00A2699A"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ردع هر چیزی متناسب با خود آن باید باشد، ردع هر چیزی در درجه قوت، باید متناسب با خود مردوع باشد.</w:t>
      </w:r>
    </w:p>
    <w:p w:rsidR="00A2699A" w:rsidRPr="005E5EF9" w:rsidRDefault="00A2699A"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اگر سیره متوسطی باشد، با یک رادع معمولی هم ردع آن میسر است</w:t>
      </w:r>
      <w:r w:rsidR="00193F87" w:rsidRPr="005E5EF9">
        <w:rPr>
          <w:rFonts w:ascii="Traditional Arabic" w:hAnsi="Traditional Arabic" w:cs="Traditional Arabic" w:hint="cs"/>
          <w:rtl/>
        </w:rPr>
        <w:t xml:space="preserve">، اما اگر سیره بسیار قوی و رایج است، ردع نیاز به رادع قوی و </w:t>
      </w:r>
      <w:r w:rsidR="00C178D3" w:rsidRPr="005E5EF9">
        <w:rPr>
          <w:rFonts w:ascii="Traditional Arabic" w:hAnsi="Traditional Arabic" w:cs="Traditional Arabic" w:hint="cs"/>
          <w:rtl/>
        </w:rPr>
        <w:t>ریشه‌دار</w:t>
      </w:r>
      <w:r w:rsidR="00193F87" w:rsidRPr="005E5EF9">
        <w:rPr>
          <w:rFonts w:ascii="Traditional Arabic" w:hAnsi="Traditional Arabic" w:cs="Traditional Arabic" w:hint="cs"/>
          <w:rtl/>
        </w:rPr>
        <w:t xml:space="preserve"> دارد.</w:t>
      </w:r>
    </w:p>
    <w:p w:rsidR="00193F87" w:rsidRPr="005E5EF9" w:rsidRDefault="00942BBC" w:rsidP="003A5131">
      <w:pPr>
        <w:ind w:left="720" w:hanging="436"/>
        <w:jc w:val="lowKashida"/>
        <w:rPr>
          <w:rFonts w:ascii="Traditional Arabic" w:hAnsi="Traditional Arabic" w:cs="Traditional Arabic"/>
          <w:rtl/>
        </w:rPr>
      </w:pPr>
      <w:r>
        <w:rPr>
          <w:rFonts w:ascii="Traditional Arabic" w:hAnsi="Traditional Arabic" w:cs="Traditional Arabic" w:hint="cs"/>
          <w:rtl/>
        </w:rPr>
        <w:t>ردع‌</w:t>
      </w:r>
      <w:r w:rsidR="00193F87" w:rsidRPr="005E5EF9">
        <w:rPr>
          <w:rFonts w:ascii="Traditional Arabic" w:hAnsi="Traditional Arabic" w:cs="Traditional Arabic" w:hint="cs"/>
          <w:rtl/>
        </w:rPr>
        <w:t>ها</w:t>
      </w:r>
      <w:r>
        <w:rPr>
          <w:rFonts w:ascii="Traditional Arabic" w:hAnsi="Traditional Arabic" w:cs="Traditional Arabic" w:hint="cs"/>
          <w:rtl/>
        </w:rPr>
        <w:t>ی</w:t>
      </w:r>
      <w:r w:rsidR="00193F87" w:rsidRPr="005E5EF9">
        <w:rPr>
          <w:rFonts w:ascii="Traditional Arabic" w:hAnsi="Traditional Arabic" w:cs="Traditional Arabic" w:hint="cs"/>
          <w:rtl/>
        </w:rPr>
        <w:t xml:space="preserve">ی برای قیاس در وسائل جلد ابواب قضا وجود دارد، در جامع الاحادیث مرحوم </w:t>
      </w:r>
      <w:r w:rsidR="00C178D3" w:rsidRPr="005E5EF9">
        <w:rPr>
          <w:rFonts w:ascii="Traditional Arabic" w:hAnsi="Traditional Arabic" w:cs="Traditional Arabic" w:hint="cs"/>
          <w:rtl/>
        </w:rPr>
        <w:t>آیت‌الله</w:t>
      </w:r>
      <w:r w:rsidR="00193F87" w:rsidRPr="005E5EF9">
        <w:rPr>
          <w:rFonts w:ascii="Traditional Arabic" w:hAnsi="Traditional Arabic" w:cs="Traditional Arabic" w:hint="cs"/>
          <w:rtl/>
        </w:rPr>
        <w:t xml:space="preserve"> بروجردی در جلد اول </w:t>
      </w:r>
      <w:r w:rsidR="00C178D3" w:rsidRPr="005E5EF9">
        <w:rPr>
          <w:rFonts w:ascii="Traditional Arabic" w:hAnsi="Traditional Arabic" w:cs="Traditional Arabic" w:hint="cs"/>
          <w:rtl/>
        </w:rPr>
        <w:t>ذکرشده</w:t>
      </w:r>
      <w:r w:rsidR="00193F87" w:rsidRPr="005E5EF9">
        <w:rPr>
          <w:rFonts w:ascii="Traditional Arabic" w:hAnsi="Traditional Arabic" w:cs="Traditional Arabic" w:hint="cs"/>
          <w:rtl/>
        </w:rPr>
        <w:t xml:space="preserve">، قیاس برای اینکه رواج </w:t>
      </w:r>
      <w:r w:rsidR="00C178D3" w:rsidRPr="005E5EF9">
        <w:rPr>
          <w:rFonts w:ascii="Traditional Arabic" w:hAnsi="Traditional Arabic" w:cs="Traditional Arabic" w:hint="cs"/>
          <w:rtl/>
        </w:rPr>
        <w:t>پیداکرده</w:t>
      </w:r>
      <w:r w:rsidR="00193F87" w:rsidRPr="005E5EF9">
        <w:rPr>
          <w:rFonts w:ascii="Traditional Arabic" w:hAnsi="Traditional Arabic" w:cs="Traditional Arabic" w:hint="cs"/>
          <w:rtl/>
        </w:rPr>
        <w:t xml:space="preserve"> بود و جاافتاده بود، برای ردع و منعش، روایات بسیاری صادر شد.</w:t>
      </w:r>
    </w:p>
    <w:p w:rsidR="003A5131" w:rsidRPr="005E5EF9" w:rsidRDefault="003A5131" w:rsidP="003A5131">
      <w:pPr>
        <w:pStyle w:val="Heading1"/>
        <w:jc w:val="lowKashida"/>
        <w:rPr>
          <w:rFonts w:ascii="Traditional Arabic" w:hAnsi="Traditional Arabic" w:cs="Traditional Arabic"/>
          <w:color w:val="FF0000"/>
          <w:rtl/>
        </w:rPr>
      </w:pPr>
      <w:bookmarkStart w:id="27" w:name="_Toc500399080"/>
      <w:r w:rsidRPr="005E5EF9">
        <w:rPr>
          <w:rFonts w:ascii="Traditional Arabic" w:hAnsi="Traditional Arabic" w:cs="Traditional Arabic" w:hint="cs"/>
          <w:color w:val="FF0000"/>
          <w:rtl/>
        </w:rPr>
        <w:t>حجیت بیّنه در موضوعات</w:t>
      </w:r>
      <w:bookmarkEnd w:id="27"/>
    </w:p>
    <w:p w:rsidR="00193F87" w:rsidRPr="005E5EF9" w:rsidRDefault="00CF5162"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چند نکته در اینجا </w:t>
      </w:r>
      <w:r w:rsidR="00C178D3" w:rsidRPr="005E5EF9">
        <w:rPr>
          <w:rFonts w:ascii="Traditional Arabic" w:hAnsi="Traditional Arabic" w:cs="Traditional Arabic" w:hint="cs"/>
          <w:rtl/>
        </w:rPr>
        <w:t>قابل‌توجه</w:t>
      </w:r>
      <w:r w:rsidRPr="005E5EF9">
        <w:rPr>
          <w:rFonts w:ascii="Traditional Arabic" w:hAnsi="Traditional Arabic" w:cs="Traditional Arabic" w:hint="cs"/>
          <w:rtl/>
        </w:rPr>
        <w:t xml:space="preserve"> است:</w:t>
      </w:r>
    </w:p>
    <w:p w:rsidR="00CF5162" w:rsidRPr="005E5EF9" w:rsidRDefault="00CF5162" w:rsidP="00583627">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1 – مطلب حجیت بیّنه در موضوعات، اصلش مطلب </w:t>
      </w:r>
      <w:r w:rsidR="00C178D3" w:rsidRPr="005E5EF9">
        <w:rPr>
          <w:rFonts w:ascii="Traditional Arabic" w:hAnsi="Traditional Arabic" w:cs="Traditional Arabic" w:hint="cs"/>
          <w:rtl/>
        </w:rPr>
        <w:t>جاافتاده‌ای</w:t>
      </w:r>
      <w:r w:rsidRPr="005E5EF9">
        <w:rPr>
          <w:rFonts w:ascii="Traditional Arabic" w:hAnsi="Traditional Arabic" w:cs="Traditional Arabic" w:hint="cs"/>
          <w:rtl/>
        </w:rPr>
        <w:t xml:space="preserve"> است، غیر از خبر مسعده و خبر سلیمان که بعد ذکر </w:t>
      </w:r>
      <w:r w:rsidR="00C178D3" w:rsidRPr="005E5EF9">
        <w:rPr>
          <w:rFonts w:ascii="Traditional Arabic" w:hAnsi="Traditional Arabic" w:cs="Traditional Arabic" w:hint="cs"/>
          <w:rtl/>
        </w:rPr>
        <w:t>می‌شود</w:t>
      </w:r>
      <w:r w:rsidRPr="005E5EF9">
        <w:rPr>
          <w:rFonts w:ascii="Traditional Arabic" w:hAnsi="Traditional Arabic" w:cs="Traditional Arabic" w:hint="cs"/>
          <w:rtl/>
        </w:rPr>
        <w:t xml:space="preserve">، همچنین استدلالی که با </w:t>
      </w:r>
      <w:r w:rsidR="00583627" w:rsidRPr="001D5D9A">
        <w:rPr>
          <w:rFonts w:ascii="Traditional Arabic" w:hAnsi="Traditional Arabic" w:cs="Traditional Arabic" w:hint="cs"/>
          <w:rtl/>
        </w:rPr>
        <w:t>«</w:t>
      </w:r>
      <w:r w:rsidR="00583627" w:rsidRPr="001D5D9A">
        <w:rPr>
          <w:rFonts w:ascii="Traditional Arabic" w:hAnsi="Traditional Arabic" w:cs="Traditional Arabic" w:hint="cs"/>
          <w:b/>
          <w:bCs/>
          <w:color w:val="008000"/>
          <w:rtl/>
        </w:rPr>
        <w:t>إِنَّمَا</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أَقْضِي</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بَيْنَكُمْ</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بِالْبَيِّنَاتِ</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وَ</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الْأَيْمَانِ</w:t>
      </w:r>
      <w:r w:rsidR="00583627" w:rsidRPr="001D5D9A">
        <w:rPr>
          <w:rFonts w:ascii="Traditional Arabic" w:hAnsi="Traditional Arabic" w:cs="Traditional Arabic" w:hint="cs"/>
          <w:rtl/>
        </w:rPr>
        <w:t>»</w:t>
      </w:r>
      <w:r w:rsidRPr="005E5EF9">
        <w:rPr>
          <w:rFonts w:ascii="Traditional Arabic" w:hAnsi="Traditional Arabic" w:cs="Traditional Arabic" w:hint="cs"/>
          <w:rtl/>
        </w:rPr>
        <w:t xml:space="preserve"> بیان شد، اجماع و شهرت قوی همراه حجیّت بیّنه است، </w:t>
      </w:r>
      <w:r w:rsidR="00C178D3" w:rsidRPr="005E5EF9">
        <w:rPr>
          <w:rFonts w:ascii="Traditional Arabic" w:hAnsi="Traditional Arabic" w:cs="Traditional Arabic" w:hint="cs"/>
          <w:rtl/>
        </w:rPr>
        <w:t>این‌طور</w:t>
      </w:r>
      <w:r w:rsidRPr="005E5EF9">
        <w:rPr>
          <w:rFonts w:ascii="Traditional Arabic" w:hAnsi="Traditional Arabic" w:cs="Traditional Arabic" w:hint="cs"/>
          <w:rtl/>
        </w:rPr>
        <w:t xml:space="preserve"> نیست که بیان شود، اعتماد بر بیّنه به طور خاص در موضوعات، </w:t>
      </w:r>
      <w:r w:rsidR="00C178D3" w:rsidRPr="005E5EF9">
        <w:rPr>
          <w:rFonts w:ascii="Traditional Arabic" w:hAnsi="Traditional Arabic" w:cs="Traditional Arabic" w:hint="cs"/>
          <w:rtl/>
        </w:rPr>
        <w:t>آن‌چنان‌که</w:t>
      </w:r>
      <w:r w:rsidRPr="005E5EF9">
        <w:rPr>
          <w:rFonts w:ascii="Traditional Arabic" w:hAnsi="Traditional Arabic" w:cs="Traditional Arabic" w:hint="cs"/>
          <w:rtl/>
        </w:rPr>
        <w:t xml:space="preserve"> بعضی تصویر </w:t>
      </w:r>
      <w:r w:rsidR="00C178D3" w:rsidRPr="005E5EF9">
        <w:rPr>
          <w:rFonts w:ascii="Traditional Arabic" w:hAnsi="Traditional Arabic" w:cs="Traditional Arabic" w:hint="cs"/>
          <w:rtl/>
        </w:rPr>
        <w:t>می‌کنند</w:t>
      </w:r>
      <w:r w:rsidRPr="005E5EF9">
        <w:rPr>
          <w:rFonts w:ascii="Traditional Arabic" w:hAnsi="Traditional Arabic" w:cs="Traditional Arabic" w:hint="cs"/>
          <w:rtl/>
        </w:rPr>
        <w:t xml:space="preserve">، یک پدیده سستی و ضعیفی است، </w:t>
      </w:r>
      <w:r w:rsidR="00C178D3" w:rsidRPr="005E5EF9">
        <w:rPr>
          <w:rFonts w:ascii="Traditional Arabic" w:hAnsi="Traditional Arabic" w:cs="Traditional Arabic" w:hint="cs"/>
          <w:rtl/>
        </w:rPr>
        <w:t>این‌طور</w:t>
      </w:r>
      <w:r w:rsidRPr="005E5EF9">
        <w:rPr>
          <w:rFonts w:ascii="Traditional Arabic" w:hAnsi="Traditional Arabic" w:cs="Traditional Arabic" w:hint="cs"/>
          <w:rtl/>
        </w:rPr>
        <w:t xml:space="preserve"> نیست، بلکه به لحاظ فتاوا و اشتهار و امثالهم، امر </w:t>
      </w:r>
      <w:r w:rsidR="00C178D3" w:rsidRPr="005E5EF9">
        <w:rPr>
          <w:rFonts w:ascii="Traditional Arabic" w:hAnsi="Traditional Arabic" w:cs="Traditional Arabic" w:hint="cs"/>
          <w:rtl/>
        </w:rPr>
        <w:t>جاافتاده‌ای</w:t>
      </w:r>
      <w:r w:rsidRPr="005E5EF9">
        <w:rPr>
          <w:rFonts w:ascii="Traditional Arabic" w:hAnsi="Traditional Arabic" w:cs="Traditional Arabic" w:hint="cs"/>
          <w:rtl/>
        </w:rPr>
        <w:t xml:space="preserve"> است، در اعصار متقدم، حداقل یک اشتهار وسیعی داشته است.</w:t>
      </w:r>
    </w:p>
    <w:p w:rsidR="00CF5162" w:rsidRPr="005E5EF9" w:rsidRDefault="00CF5162"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از طرف دیگر سیره </w:t>
      </w:r>
      <w:r w:rsidR="00C178D3" w:rsidRPr="005E5EF9">
        <w:rPr>
          <w:rFonts w:ascii="Traditional Arabic" w:hAnsi="Traditional Arabic" w:cs="Traditional Arabic" w:hint="cs"/>
          <w:rtl/>
        </w:rPr>
        <w:t>عقلائیه</w:t>
      </w:r>
      <w:r w:rsidRPr="005E5EF9">
        <w:rPr>
          <w:rFonts w:ascii="Traditional Arabic" w:hAnsi="Traditional Arabic" w:cs="Traditional Arabic" w:hint="cs"/>
          <w:rtl/>
        </w:rPr>
        <w:t xml:space="preserve"> بر حجیت خبر واحد، با </w:t>
      </w:r>
      <w:r w:rsidR="00C178D3" w:rsidRPr="005E5EF9">
        <w:rPr>
          <w:rFonts w:ascii="Traditional Arabic" w:hAnsi="Traditional Arabic" w:cs="Traditional Arabic" w:hint="cs"/>
          <w:rtl/>
        </w:rPr>
        <w:t>قطع‌نظر</w:t>
      </w:r>
      <w:r w:rsidRPr="005E5EF9">
        <w:rPr>
          <w:rFonts w:ascii="Traditional Arabic" w:hAnsi="Traditional Arabic" w:cs="Traditional Arabic" w:hint="cs"/>
          <w:rtl/>
        </w:rPr>
        <w:t xml:space="preserve"> از تولید علم و اطمینان، </w:t>
      </w:r>
      <w:r w:rsidR="00C178D3" w:rsidRPr="005E5EF9">
        <w:rPr>
          <w:rFonts w:ascii="Traditional Arabic" w:hAnsi="Traditional Arabic" w:cs="Traditional Arabic" w:hint="cs"/>
          <w:rtl/>
        </w:rPr>
        <w:t>سیره‌ای</w:t>
      </w:r>
      <w:r w:rsidRPr="005E5EF9">
        <w:rPr>
          <w:rFonts w:ascii="Traditional Arabic" w:hAnsi="Traditional Arabic" w:cs="Traditional Arabic" w:hint="cs"/>
          <w:rtl/>
        </w:rPr>
        <w:t xml:space="preserve"> بسیار قوی نیست، برای اینکه بعضی از بزرگان بیان </w:t>
      </w:r>
      <w:r w:rsidR="00C178D3" w:rsidRPr="005E5EF9">
        <w:rPr>
          <w:rFonts w:ascii="Traditional Arabic" w:hAnsi="Traditional Arabic" w:cs="Traditional Arabic" w:hint="cs"/>
          <w:rtl/>
        </w:rPr>
        <w:t>می‌کنند</w:t>
      </w:r>
      <w:r w:rsidRPr="005E5EF9">
        <w:rPr>
          <w:rFonts w:ascii="Traditional Arabic" w:hAnsi="Traditional Arabic" w:cs="Traditional Arabic" w:hint="cs"/>
          <w:rtl/>
        </w:rPr>
        <w:t xml:space="preserve"> که سیره بر حجیت خبر واحد به این است که در مواردی که خبر یک اطمینانی </w:t>
      </w:r>
      <w:r w:rsidR="00C178D3" w:rsidRPr="005E5EF9">
        <w:rPr>
          <w:rFonts w:ascii="Traditional Arabic" w:hAnsi="Traditional Arabic" w:cs="Traditional Arabic" w:hint="cs"/>
          <w:rtl/>
        </w:rPr>
        <w:t>می‌آورد</w:t>
      </w:r>
      <w:r w:rsidRPr="005E5EF9">
        <w:rPr>
          <w:rFonts w:ascii="Traditional Arabic" w:hAnsi="Traditional Arabic" w:cs="Traditional Arabic" w:hint="cs"/>
          <w:rtl/>
        </w:rPr>
        <w:t>، حجت است.</w:t>
      </w:r>
    </w:p>
    <w:p w:rsidR="00CF5162" w:rsidRPr="005E5EF9" w:rsidRDefault="00CF5162"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حجیت خبر واحد بما هو هو، </w:t>
      </w:r>
      <w:r w:rsidR="00C178D3" w:rsidRPr="005E5EF9">
        <w:rPr>
          <w:rFonts w:ascii="Traditional Arabic" w:hAnsi="Traditional Arabic" w:cs="Traditional Arabic" w:hint="cs"/>
          <w:rtl/>
        </w:rPr>
        <w:t>سیره‌ای</w:t>
      </w:r>
      <w:r w:rsidRPr="005E5EF9">
        <w:rPr>
          <w:rFonts w:ascii="Traditional Arabic" w:hAnsi="Traditional Arabic" w:cs="Traditional Arabic" w:hint="cs"/>
          <w:rtl/>
        </w:rPr>
        <w:t xml:space="preserve"> ندارد، سیره بر این است که جایی که خبر تولید اطمینان </w:t>
      </w:r>
      <w:r w:rsidR="00C178D3" w:rsidRPr="005E5EF9">
        <w:rPr>
          <w:rFonts w:ascii="Traditional Arabic" w:hAnsi="Traditional Arabic" w:cs="Traditional Arabic" w:hint="cs"/>
          <w:rtl/>
        </w:rPr>
        <w:t>می‌کند</w:t>
      </w:r>
      <w:r w:rsidRPr="005E5EF9">
        <w:rPr>
          <w:rFonts w:ascii="Traditional Arabic" w:hAnsi="Traditional Arabic" w:cs="Traditional Arabic" w:hint="cs"/>
          <w:rtl/>
        </w:rPr>
        <w:t xml:space="preserve">، اعتبار دارد، اما اگر خبر واحد </w:t>
      </w:r>
      <w:r w:rsidR="00C178D3" w:rsidRPr="005E5EF9">
        <w:rPr>
          <w:rFonts w:ascii="Traditional Arabic" w:hAnsi="Traditional Arabic" w:cs="Traditional Arabic" w:hint="cs"/>
          <w:rtl/>
        </w:rPr>
        <w:t>به‌عنوان</w:t>
      </w:r>
      <w:r w:rsidR="00942BBC">
        <w:rPr>
          <w:rFonts w:ascii="Traditional Arabic" w:hAnsi="Traditional Arabic" w:cs="Traditional Arabic" w:hint="cs"/>
          <w:rtl/>
        </w:rPr>
        <w:t xml:space="preserve"> ظن باشد، حجیت</w:t>
      </w:r>
      <w:r w:rsidRPr="005E5EF9">
        <w:rPr>
          <w:rFonts w:ascii="Traditional Arabic" w:hAnsi="Traditional Arabic" w:cs="Traditional Arabic" w:hint="cs"/>
          <w:rtl/>
        </w:rPr>
        <w:t xml:space="preserve">ش </w:t>
      </w:r>
      <w:r w:rsidR="00C178D3" w:rsidRPr="005E5EF9">
        <w:rPr>
          <w:rFonts w:ascii="Traditional Arabic" w:hAnsi="Traditional Arabic" w:cs="Traditional Arabic" w:hint="cs"/>
          <w:rtl/>
        </w:rPr>
        <w:t>موضوعی‌ات</w:t>
      </w:r>
      <w:r w:rsidRPr="005E5EF9">
        <w:rPr>
          <w:rFonts w:ascii="Traditional Arabic" w:hAnsi="Traditional Arabic" w:cs="Traditional Arabic" w:hint="cs"/>
          <w:rtl/>
        </w:rPr>
        <w:t xml:space="preserve"> ندارد</w:t>
      </w:r>
      <w:r w:rsidR="00493326" w:rsidRPr="005E5EF9">
        <w:rPr>
          <w:rFonts w:ascii="Traditional Arabic" w:hAnsi="Traditional Arabic" w:cs="Traditional Arabic" w:hint="cs"/>
          <w:rtl/>
        </w:rPr>
        <w:t>.</w:t>
      </w:r>
    </w:p>
    <w:p w:rsidR="00493326" w:rsidRPr="005E5EF9" w:rsidRDefault="00493326"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lastRenderedPageBreak/>
        <w:t xml:space="preserve">اینکه خبر واحد بما هو هو حجت است، یک قول است که شاید مشهور باشد، </w:t>
      </w:r>
      <w:r w:rsidR="00C178D3" w:rsidRPr="005E5EF9">
        <w:rPr>
          <w:rFonts w:ascii="Traditional Arabic" w:hAnsi="Traditional Arabic" w:cs="Traditional Arabic" w:hint="cs"/>
          <w:rtl/>
        </w:rPr>
        <w:t>بنابراین</w:t>
      </w:r>
      <w:r w:rsidRPr="005E5EF9">
        <w:rPr>
          <w:rFonts w:ascii="Traditional Arabic" w:hAnsi="Traditional Arabic" w:cs="Traditional Arabic" w:hint="cs"/>
          <w:rtl/>
        </w:rPr>
        <w:t xml:space="preserve"> قول خبر واحد بما هو هو حجت است، ولو مولد اطمینان هم نباشد و اگر ظن یا احتمال ایجاد بکند، حجت است، در نقطه مقابلش قول دومی وجود دارد که </w:t>
      </w:r>
      <w:r w:rsidR="00C178D3" w:rsidRPr="005E5EF9">
        <w:rPr>
          <w:rFonts w:ascii="Traditional Arabic" w:hAnsi="Traditional Arabic" w:cs="Traditional Arabic" w:hint="cs"/>
          <w:rtl/>
        </w:rPr>
        <w:t>می‌گوید</w:t>
      </w:r>
      <w:r w:rsidRPr="005E5EF9">
        <w:rPr>
          <w:rFonts w:ascii="Traditional Arabic" w:hAnsi="Traditional Arabic" w:cs="Traditional Arabic" w:hint="cs"/>
          <w:rtl/>
        </w:rPr>
        <w:t xml:space="preserve">: سیره </w:t>
      </w:r>
      <w:r w:rsidR="00C178D3" w:rsidRPr="005E5EF9">
        <w:rPr>
          <w:rFonts w:ascii="Traditional Arabic" w:hAnsi="Traditional Arabic" w:cs="Traditional Arabic" w:hint="cs"/>
          <w:rtl/>
        </w:rPr>
        <w:t>عقلائیِ</w:t>
      </w:r>
      <w:r w:rsidRPr="005E5EF9">
        <w:rPr>
          <w:rFonts w:ascii="Traditional Arabic" w:hAnsi="Traditional Arabic" w:cs="Traditional Arabic" w:hint="cs"/>
          <w:rtl/>
        </w:rPr>
        <w:t xml:space="preserve"> بر حجیت خبر واحد بما هو هو وجود ندارد، چیزی که هست، خبر </w:t>
      </w:r>
      <w:r w:rsidR="00C178D3" w:rsidRPr="005E5EF9">
        <w:rPr>
          <w:rFonts w:ascii="Traditional Arabic" w:hAnsi="Traditional Arabic" w:cs="Traditional Arabic" w:hint="cs"/>
          <w:rtl/>
        </w:rPr>
        <w:t>تولیدکننده</w:t>
      </w:r>
      <w:r w:rsidRPr="005E5EF9">
        <w:rPr>
          <w:rFonts w:ascii="Traditional Arabic" w:hAnsi="Traditional Arabic" w:cs="Traditional Arabic" w:hint="cs"/>
          <w:rtl/>
        </w:rPr>
        <w:t xml:space="preserve"> اطمینان نوعی یا شخصی است</w:t>
      </w:r>
      <w:r w:rsidR="005079B5" w:rsidRPr="005E5EF9">
        <w:rPr>
          <w:rFonts w:ascii="Traditional Arabic" w:hAnsi="Traditional Arabic" w:cs="Traditional Arabic" w:hint="cs"/>
          <w:rtl/>
        </w:rPr>
        <w:t>.</w:t>
      </w:r>
    </w:p>
    <w:p w:rsidR="003A5131" w:rsidRPr="005E5EF9" w:rsidRDefault="00942BBC" w:rsidP="003A5131">
      <w:pPr>
        <w:pStyle w:val="Heading1"/>
        <w:jc w:val="lowKashida"/>
        <w:rPr>
          <w:rFonts w:ascii="Traditional Arabic" w:hAnsi="Traditional Arabic" w:cs="Traditional Arabic"/>
          <w:color w:val="FF0000"/>
          <w:rtl/>
        </w:rPr>
      </w:pPr>
      <w:bookmarkStart w:id="28" w:name="_Toc500399081"/>
      <w:r>
        <w:rPr>
          <w:rFonts w:ascii="Traditional Arabic" w:hAnsi="Traditional Arabic" w:cs="Traditional Arabic" w:hint="cs"/>
          <w:color w:val="FF0000"/>
          <w:rtl/>
        </w:rPr>
        <w:t>دیدگاه‌های</w:t>
      </w:r>
      <w:r w:rsidR="003A5131" w:rsidRPr="005E5EF9">
        <w:rPr>
          <w:rFonts w:ascii="Traditional Arabic" w:hAnsi="Traditional Arabic" w:cs="Traditional Arabic" w:hint="cs"/>
          <w:color w:val="FF0000"/>
          <w:rtl/>
        </w:rPr>
        <w:t xml:space="preserve"> سیره در حجیت خبر واحد</w:t>
      </w:r>
      <w:bookmarkEnd w:id="28"/>
    </w:p>
    <w:p w:rsidR="005079B5" w:rsidRPr="005E5EF9" w:rsidRDefault="005079B5"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دو دیدگاه سیره</w:t>
      </w:r>
      <w:r w:rsidR="003A5131" w:rsidRPr="005E5EF9">
        <w:rPr>
          <w:rFonts w:ascii="Traditional Arabic" w:hAnsi="Traditional Arabic" w:cs="Traditional Arabic" w:hint="cs"/>
          <w:rtl/>
        </w:rPr>
        <w:t>،</w:t>
      </w:r>
      <w:r w:rsidRPr="005E5EF9">
        <w:rPr>
          <w:rFonts w:ascii="Traditional Arabic" w:hAnsi="Traditional Arabic" w:cs="Traditional Arabic" w:hint="cs"/>
          <w:rtl/>
        </w:rPr>
        <w:t xml:space="preserve"> در حجیت خبر است:</w:t>
      </w:r>
    </w:p>
    <w:p w:rsidR="005079B5" w:rsidRPr="005E5EF9" w:rsidRDefault="005079B5"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1 – خبر بما هو هو حجت است، ولو اینکه </w:t>
      </w:r>
      <w:r w:rsidR="00C178D3" w:rsidRPr="005E5EF9">
        <w:rPr>
          <w:rFonts w:ascii="Traditional Arabic" w:hAnsi="Traditional Arabic" w:cs="Traditional Arabic" w:hint="cs"/>
          <w:rtl/>
        </w:rPr>
        <w:t>به‌صورت</w:t>
      </w:r>
      <w:r w:rsidRPr="005E5EF9">
        <w:rPr>
          <w:rFonts w:ascii="Traditional Arabic" w:hAnsi="Traditional Arabic" w:cs="Traditional Arabic" w:hint="cs"/>
          <w:rtl/>
        </w:rPr>
        <w:t xml:space="preserve"> گسترده تولید اطمینان نکند.</w:t>
      </w:r>
    </w:p>
    <w:p w:rsidR="005079B5" w:rsidRPr="005E5EF9" w:rsidRDefault="005079B5"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2 – سیره بیش از حجیت خبر در مقامی که اطمینان ایجاد بکند، وجود ندارد.</w:t>
      </w:r>
    </w:p>
    <w:p w:rsidR="005079B5" w:rsidRPr="005E5EF9" w:rsidRDefault="005079B5"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در قدر متیقن زیاد نیازی به این سیره نیست، برای اینکه اطمینان عرفی ملحق به قطع است، اگر نظریه دوم پذیرفته شود، از سیره کاسته </w:t>
      </w:r>
      <w:r w:rsidR="00C178D3" w:rsidRPr="005E5EF9">
        <w:rPr>
          <w:rFonts w:ascii="Traditional Arabic" w:hAnsi="Traditional Arabic" w:cs="Traditional Arabic" w:hint="cs"/>
          <w:rtl/>
        </w:rPr>
        <w:t>می‌شود</w:t>
      </w:r>
      <w:r w:rsidRPr="005E5EF9">
        <w:rPr>
          <w:rFonts w:ascii="Traditional Arabic" w:hAnsi="Traditional Arabic" w:cs="Traditional Arabic" w:hint="cs"/>
          <w:rtl/>
        </w:rPr>
        <w:t>، برای اینکه جایی که خبر تولید اطمینان بکند، داخل در «</w:t>
      </w:r>
      <w:r w:rsidRPr="00361804">
        <w:rPr>
          <w:rFonts w:ascii="Traditional Arabic" w:hAnsi="Traditional Arabic" w:cs="Traditional Arabic" w:hint="cs"/>
          <w:b/>
          <w:bCs/>
          <w:color w:val="008000"/>
          <w:rtl/>
        </w:rPr>
        <w:t>حتی یستبین</w:t>
      </w:r>
      <w:r w:rsidRPr="005E5EF9">
        <w:rPr>
          <w:rFonts w:ascii="Traditional Arabic" w:hAnsi="Traditional Arabic" w:cs="Traditional Arabic" w:hint="cs"/>
          <w:rtl/>
        </w:rPr>
        <w:t>» است، در این صورت بیّنه شمول دارد</w:t>
      </w:r>
      <w:r w:rsidR="0067350F" w:rsidRPr="005E5EF9">
        <w:rPr>
          <w:rFonts w:ascii="Traditional Arabic" w:hAnsi="Traditional Arabic" w:cs="Traditional Arabic" w:hint="cs"/>
          <w:rtl/>
        </w:rPr>
        <w:t>، ولو اینکه تولید اطمینان هم نکند.</w:t>
      </w:r>
    </w:p>
    <w:p w:rsidR="0067350F" w:rsidRPr="005E5EF9" w:rsidRDefault="0067350F"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امکان دارد که کسی رأی دوم را نپذیرد، اما وجود رأی دوم و نظریه دوم در باب حجیت خبر، بنیان آن تصویری که از اقتدار سیره بود، </w:t>
      </w:r>
      <w:r w:rsidR="00C178D3" w:rsidRPr="005E5EF9">
        <w:rPr>
          <w:rFonts w:ascii="Traditional Arabic" w:hAnsi="Traditional Arabic" w:cs="Traditional Arabic" w:hint="cs"/>
          <w:rtl/>
        </w:rPr>
        <w:t>برمی‌افکند</w:t>
      </w:r>
      <w:r w:rsidRPr="005E5EF9">
        <w:rPr>
          <w:rFonts w:ascii="Traditional Arabic" w:hAnsi="Traditional Arabic" w:cs="Traditional Arabic" w:hint="cs"/>
          <w:rtl/>
        </w:rPr>
        <w:t xml:space="preserve">، بنیان را متزلزل </w:t>
      </w:r>
      <w:r w:rsidR="00C178D3" w:rsidRPr="005E5EF9">
        <w:rPr>
          <w:rFonts w:ascii="Traditional Arabic" w:hAnsi="Traditional Arabic" w:cs="Traditional Arabic" w:hint="cs"/>
          <w:rtl/>
        </w:rPr>
        <w:t>می‌کند</w:t>
      </w:r>
      <w:r w:rsidRPr="005E5EF9">
        <w:rPr>
          <w:rFonts w:ascii="Traditional Arabic" w:hAnsi="Traditional Arabic" w:cs="Traditional Arabic" w:hint="cs"/>
          <w:rtl/>
        </w:rPr>
        <w:t>.</w:t>
      </w:r>
    </w:p>
    <w:p w:rsidR="0067350F" w:rsidRPr="005E5EF9" w:rsidRDefault="0067350F"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پیش از پیش تصویر کردید که یک سیره بسیار قوی، رایج در حجیت خبر واحد به نحو مطلق است، خواه تولید اطمینان بکند یا نکند، </w:t>
      </w:r>
      <w:r w:rsidR="00C178D3" w:rsidRPr="005E5EF9">
        <w:rPr>
          <w:rFonts w:ascii="Traditional Arabic" w:hAnsi="Traditional Arabic" w:cs="Traditional Arabic" w:hint="cs"/>
          <w:rtl/>
        </w:rPr>
        <w:t>این‌طور</w:t>
      </w:r>
      <w:r w:rsidRPr="005E5EF9">
        <w:rPr>
          <w:rFonts w:ascii="Traditional Arabic" w:hAnsi="Traditional Arabic" w:cs="Traditional Arabic" w:hint="cs"/>
          <w:rtl/>
        </w:rPr>
        <w:t xml:space="preserve"> </w:t>
      </w:r>
      <w:r w:rsidR="00C178D3" w:rsidRPr="005E5EF9">
        <w:rPr>
          <w:rFonts w:ascii="Traditional Arabic" w:hAnsi="Traditional Arabic" w:cs="Traditional Arabic" w:hint="cs"/>
          <w:rtl/>
        </w:rPr>
        <w:t>سیره‌ای</w:t>
      </w:r>
      <w:r w:rsidRPr="005E5EF9">
        <w:rPr>
          <w:rFonts w:ascii="Traditional Arabic" w:hAnsi="Traditional Arabic" w:cs="Traditional Arabic" w:hint="cs"/>
          <w:rtl/>
        </w:rPr>
        <w:t xml:space="preserve"> اگر بخواهد ردع بشود، مقابل بسیار قوی </w:t>
      </w:r>
      <w:r w:rsidR="00C178D3" w:rsidRPr="005E5EF9">
        <w:rPr>
          <w:rFonts w:ascii="Traditional Arabic" w:hAnsi="Traditional Arabic" w:cs="Traditional Arabic" w:hint="cs"/>
          <w:rtl/>
        </w:rPr>
        <w:t>می‌خواهد</w:t>
      </w:r>
      <w:r w:rsidRPr="005E5EF9">
        <w:rPr>
          <w:rFonts w:ascii="Traditional Arabic" w:hAnsi="Traditional Arabic" w:cs="Traditional Arabic" w:hint="cs"/>
          <w:rtl/>
        </w:rPr>
        <w:t xml:space="preserve">، </w:t>
      </w:r>
      <w:r w:rsidR="00C178D3" w:rsidRPr="005E5EF9">
        <w:rPr>
          <w:rFonts w:ascii="Traditional Arabic" w:hAnsi="Traditional Arabic" w:cs="Traditional Arabic" w:hint="cs"/>
          <w:rtl/>
        </w:rPr>
        <w:t>درواقع</w:t>
      </w:r>
      <w:r w:rsidRPr="005E5EF9">
        <w:rPr>
          <w:rFonts w:ascii="Traditional Arabic" w:hAnsi="Traditional Arabic" w:cs="Traditional Arabic" w:hint="cs"/>
          <w:rtl/>
        </w:rPr>
        <w:t xml:space="preserve"> </w:t>
      </w:r>
      <w:r w:rsidR="00C178D3" w:rsidRPr="005E5EF9">
        <w:rPr>
          <w:rFonts w:ascii="Traditional Arabic" w:hAnsi="Traditional Arabic" w:cs="Traditional Arabic" w:hint="cs"/>
          <w:rtl/>
        </w:rPr>
        <w:t>این‌چنین</w:t>
      </w:r>
      <w:r w:rsidRPr="005E5EF9">
        <w:rPr>
          <w:rFonts w:ascii="Traditional Arabic" w:hAnsi="Traditional Arabic" w:cs="Traditional Arabic" w:hint="cs"/>
          <w:rtl/>
        </w:rPr>
        <w:t xml:space="preserve"> نیست، این را با قیاس مقایسه نکنید، برای اینکه قیاس یک پدیده مذهبی شده بود، مبنای فقه بعضی مذاهب شده بود، </w:t>
      </w:r>
      <w:r w:rsidR="00C178D3" w:rsidRPr="005E5EF9">
        <w:rPr>
          <w:rFonts w:ascii="Traditional Arabic" w:hAnsi="Traditional Arabic" w:cs="Traditional Arabic" w:hint="cs"/>
          <w:rtl/>
        </w:rPr>
        <w:t>آن‌هم</w:t>
      </w:r>
      <w:r w:rsidRPr="005E5EF9">
        <w:rPr>
          <w:rFonts w:ascii="Traditional Arabic" w:hAnsi="Traditional Arabic" w:cs="Traditional Arabic" w:hint="cs"/>
          <w:rtl/>
        </w:rPr>
        <w:t xml:space="preserve"> مبنایی که غلط بود و تمام فقه اسلامی را در معرض انحراف قرار </w:t>
      </w:r>
      <w:r w:rsidR="00C178D3" w:rsidRPr="005E5EF9">
        <w:rPr>
          <w:rFonts w:ascii="Traditional Arabic" w:hAnsi="Traditional Arabic" w:cs="Traditional Arabic" w:hint="cs"/>
          <w:rtl/>
        </w:rPr>
        <w:t>می‌داد</w:t>
      </w:r>
      <w:r w:rsidR="00912477" w:rsidRPr="005E5EF9">
        <w:rPr>
          <w:rFonts w:ascii="Traditional Arabic" w:hAnsi="Traditional Arabic" w:cs="Traditional Arabic" w:hint="cs"/>
          <w:rtl/>
        </w:rPr>
        <w:t xml:space="preserve">، برای ردعش نیاز به </w:t>
      </w:r>
      <w:r w:rsidR="00C178D3" w:rsidRPr="005E5EF9">
        <w:rPr>
          <w:rFonts w:ascii="Traditional Arabic" w:hAnsi="Traditional Arabic" w:cs="Traditional Arabic" w:hint="cs"/>
          <w:rtl/>
        </w:rPr>
        <w:t>آن‌همه</w:t>
      </w:r>
      <w:r w:rsidR="00912477" w:rsidRPr="005E5EF9">
        <w:rPr>
          <w:rFonts w:ascii="Traditional Arabic" w:hAnsi="Traditional Arabic" w:cs="Traditional Arabic" w:hint="cs"/>
          <w:rtl/>
        </w:rPr>
        <w:t xml:space="preserve"> روایت و تأکیدات داشت.</w:t>
      </w:r>
    </w:p>
    <w:p w:rsidR="00912477" w:rsidRPr="005E5EF9" w:rsidRDefault="00912477"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در جواب آنچه از شهید صدر </w:t>
      </w:r>
      <w:r w:rsidR="00C178D3" w:rsidRPr="005E5EF9">
        <w:rPr>
          <w:rFonts w:ascii="Traditional Arabic" w:hAnsi="Traditional Arabic" w:cs="Traditional Arabic" w:hint="cs"/>
          <w:rtl/>
        </w:rPr>
        <w:t>نقل‌شده</w:t>
      </w:r>
      <w:r w:rsidRPr="005E5EF9">
        <w:rPr>
          <w:rFonts w:ascii="Traditional Arabic" w:hAnsi="Traditional Arabic" w:cs="Traditional Arabic" w:hint="cs"/>
          <w:rtl/>
        </w:rPr>
        <w:t xml:space="preserve"> بود، دو راه طی شد:</w:t>
      </w:r>
    </w:p>
    <w:p w:rsidR="00912477" w:rsidRPr="005E5EF9" w:rsidRDefault="00912477" w:rsidP="00583627">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1 –خبر مسعده و اجماع و شهرت و فحوای </w:t>
      </w:r>
      <w:r w:rsidR="00583627" w:rsidRPr="001D5D9A">
        <w:rPr>
          <w:rFonts w:ascii="Traditional Arabic" w:hAnsi="Traditional Arabic" w:cs="Traditional Arabic" w:hint="cs"/>
          <w:rtl/>
        </w:rPr>
        <w:t>«</w:t>
      </w:r>
      <w:r w:rsidR="00583627" w:rsidRPr="001D5D9A">
        <w:rPr>
          <w:rFonts w:ascii="Traditional Arabic" w:hAnsi="Traditional Arabic" w:cs="Traditional Arabic" w:hint="cs"/>
          <w:b/>
          <w:bCs/>
          <w:color w:val="008000"/>
          <w:rtl/>
        </w:rPr>
        <w:t>إِنَّمَا</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أَقْضِي</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بَيْنَكُمْ</w:t>
      </w:r>
      <w:r w:rsidR="00583627" w:rsidRPr="001D5D9A">
        <w:rPr>
          <w:rFonts w:ascii="Traditional Arabic" w:hAnsi="Traditional Arabic" w:cs="Traditional Arabic"/>
          <w:b/>
          <w:bCs/>
          <w:color w:val="008000"/>
          <w:rtl/>
        </w:rPr>
        <w:t xml:space="preserve"> </w:t>
      </w:r>
      <w:r w:rsidR="00583627" w:rsidRPr="001D5D9A">
        <w:rPr>
          <w:rFonts w:ascii="Traditional Arabic" w:hAnsi="Traditional Arabic" w:cs="Traditional Arabic" w:hint="cs"/>
          <w:b/>
          <w:bCs/>
          <w:color w:val="008000"/>
          <w:rtl/>
        </w:rPr>
        <w:t>بِالْبَيِّنَاتِ</w:t>
      </w:r>
      <w:r w:rsidR="00583627" w:rsidRPr="001D5D9A">
        <w:rPr>
          <w:rFonts w:ascii="Traditional Arabic" w:hAnsi="Traditional Arabic" w:cs="Traditional Arabic" w:hint="cs"/>
          <w:rtl/>
        </w:rPr>
        <w:t>»</w:t>
      </w:r>
      <w:r w:rsidR="00583627">
        <w:rPr>
          <w:rFonts w:ascii="Traditional Arabic" w:hAnsi="Traditional Arabic" w:cs="Traditional Arabic" w:hint="cs"/>
          <w:rtl/>
        </w:rPr>
        <w:t xml:space="preserve"> </w:t>
      </w:r>
      <w:r w:rsidRPr="005E5EF9">
        <w:rPr>
          <w:rFonts w:ascii="Traditional Arabic" w:hAnsi="Traditional Arabic" w:cs="Traditional Arabic" w:hint="cs"/>
          <w:rtl/>
        </w:rPr>
        <w:t>وزنشان کم نیست.</w:t>
      </w:r>
    </w:p>
    <w:p w:rsidR="00912477" w:rsidRPr="005E5EF9" w:rsidRDefault="00912477"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2 – وزن سیره بر حجیت خبر واحد، زیاد بالا نیست.</w:t>
      </w:r>
    </w:p>
    <w:p w:rsidR="00912477" w:rsidRPr="005E5EF9" w:rsidRDefault="00912477"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3 – ردع هم ردع تام کلی نیست، ردع در </w:t>
      </w:r>
      <w:r w:rsidR="00C178D3" w:rsidRPr="005E5EF9">
        <w:rPr>
          <w:rFonts w:ascii="Traditional Arabic" w:hAnsi="Traditional Arabic" w:cs="Traditional Arabic" w:hint="cs"/>
          <w:rtl/>
        </w:rPr>
        <w:t>گوشه‌ای</w:t>
      </w:r>
      <w:r w:rsidRPr="005E5EF9">
        <w:rPr>
          <w:rFonts w:ascii="Traditional Arabic" w:hAnsi="Traditional Arabic" w:cs="Traditional Arabic" w:hint="cs"/>
          <w:rtl/>
        </w:rPr>
        <w:t xml:space="preserve"> از سیره است.</w:t>
      </w:r>
    </w:p>
    <w:p w:rsidR="00912477" w:rsidRPr="005E5EF9" w:rsidRDefault="00912477"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سیره </w:t>
      </w:r>
      <w:r w:rsidR="00C178D3" w:rsidRPr="005E5EF9">
        <w:rPr>
          <w:rFonts w:ascii="Traditional Arabic" w:hAnsi="Traditional Arabic" w:cs="Traditional Arabic" w:hint="cs"/>
          <w:rtl/>
        </w:rPr>
        <w:t>عقلائیِ</w:t>
      </w:r>
      <w:r w:rsidRPr="005E5EF9">
        <w:rPr>
          <w:rFonts w:ascii="Traditional Arabic" w:hAnsi="Traditional Arabic" w:cs="Traditional Arabic" w:hint="cs"/>
          <w:rtl/>
        </w:rPr>
        <w:t xml:space="preserve"> که بر حجیت خبر واحد </w:t>
      </w:r>
      <w:r w:rsidR="00C178D3" w:rsidRPr="005E5EF9">
        <w:rPr>
          <w:rFonts w:ascii="Traditional Arabic" w:hAnsi="Traditional Arabic" w:cs="Traditional Arabic" w:hint="cs"/>
          <w:rtl/>
        </w:rPr>
        <w:t>قابل‌پذیرش</w:t>
      </w:r>
      <w:r w:rsidRPr="005E5EF9">
        <w:rPr>
          <w:rFonts w:ascii="Traditional Arabic" w:hAnsi="Traditional Arabic" w:cs="Traditional Arabic" w:hint="cs"/>
          <w:rtl/>
        </w:rPr>
        <w:t xml:space="preserve"> است، شبهات حکمیه و موضوعات صرفه و موضوعات در مسیر احکام را هم در </w:t>
      </w:r>
      <w:r w:rsidR="00942BBC">
        <w:rPr>
          <w:rFonts w:ascii="Traditional Arabic" w:hAnsi="Traditional Arabic" w:cs="Traditional Arabic" w:hint="cs"/>
          <w:rtl/>
        </w:rPr>
        <w:t>برمی‌گیرد</w:t>
      </w:r>
      <w:r w:rsidRPr="005E5EF9">
        <w:rPr>
          <w:rFonts w:ascii="Traditional Arabic" w:hAnsi="Traditional Arabic" w:cs="Traditional Arabic" w:hint="cs"/>
          <w:rtl/>
        </w:rPr>
        <w:t xml:space="preserve">، سیره همه انواع و اقسام را در </w:t>
      </w:r>
      <w:r w:rsidR="00942BBC">
        <w:rPr>
          <w:rFonts w:ascii="Traditional Arabic" w:hAnsi="Traditional Arabic" w:cs="Traditional Arabic" w:hint="cs"/>
          <w:rtl/>
        </w:rPr>
        <w:t>برمی‌گیرد</w:t>
      </w:r>
      <w:r w:rsidRPr="005E5EF9">
        <w:rPr>
          <w:rFonts w:ascii="Traditional Arabic" w:hAnsi="Traditional Arabic" w:cs="Traditional Arabic" w:hint="cs"/>
          <w:rtl/>
        </w:rPr>
        <w:t xml:space="preserve">، سیره عقلا اگر در باب حجیت خبر واحد پذیرفته شود، عقلا اعتماد به خبر واحد </w:t>
      </w:r>
      <w:r w:rsidR="00C178D3" w:rsidRPr="005E5EF9">
        <w:rPr>
          <w:rFonts w:ascii="Traditional Arabic" w:hAnsi="Traditional Arabic" w:cs="Traditional Arabic" w:hint="cs"/>
          <w:rtl/>
        </w:rPr>
        <w:t>می‌کنند</w:t>
      </w:r>
      <w:r w:rsidRPr="005E5EF9">
        <w:rPr>
          <w:rFonts w:ascii="Traditional Arabic" w:hAnsi="Traditional Arabic" w:cs="Traditional Arabic" w:hint="cs"/>
          <w:rtl/>
        </w:rPr>
        <w:t xml:space="preserve">، جایی که خبر </w:t>
      </w:r>
      <w:r w:rsidR="00C178D3" w:rsidRPr="005E5EF9">
        <w:rPr>
          <w:rFonts w:ascii="Traditional Arabic" w:hAnsi="Traditional Arabic" w:cs="Traditional Arabic" w:hint="cs"/>
          <w:rtl/>
        </w:rPr>
        <w:t>می‌آید</w:t>
      </w:r>
      <w:r w:rsidRPr="005E5EF9">
        <w:rPr>
          <w:rFonts w:ascii="Traditional Arabic" w:hAnsi="Traditional Arabic" w:cs="Traditional Arabic" w:hint="cs"/>
          <w:rtl/>
        </w:rPr>
        <w:t xml:space="preserve"> و حدیث </w:t>
      </w:r>
      <w:r w:rsidR="00C178D3" w:rsidRPr="005E5EF9">
        <w:rPr>
          <w:rFonts w:ascii="Traditional Arabic" w:hAnsi="Traditional Arabic" w:cs="Traditional Arabic" w:hint="cs"/>
          <w:rtl/>
        </w:rPr>
        <w:t>می‌آید</w:t>
      </w:r>
      <w:r w:rsidRPr="005E5EF9">
        <w:rPr>
          <w:rFonts w:ascii="Traditional Arabic" w:hAnsi="Traditional Arabic" w:cs="Traditional Arabic" w:hint="cs"/>
          <w:rtl/>
        </w:rPr>
        <w:t xml:space="preserve"> و حکم را نقد </w:t>
      </w:r>
      <w:r w:rsidR="00C178D3" w:rsidRPr="005E5EF9">
        <w:rPr>
          <w:rFonts w:ascii="Traditional Arabic" w:hAnsi="Traditional Arabic" w:cs="Traditional Arabic" w:hint="cs"/>
          <w:rtl/>
        </w:rPr>
        <w:t>می‌کند</w:t>
      </w:r>
      <w:r w:rsidRPr="005E5EF9">
        <w:rPr>
          <w:rFonts w:ascii="Traditional Arabic" w:hAnsi="Traditional Arabic" w:cs="Traditional Arabic" w:hint="cs"/>
          <w:rtl/>
        </w:rPr>
        <w:t xml:space="preserve">، هم جایی که خبر </w:t>
      </w:r>
      <w:r w:rsidR="00C178D3" w:rsidRPr="005E5EF9">
        <w:rPr>
          <w:rFonts w:ascii="Traditional Arabic" w:hAnsi="Traditional Arabic" w:cs="Traditional Arabic" w:hint="cs"/>
          <w:rtl/>
        </w:rPr>
        <w:t>می‌آید</w:t>
      </w:r>
      <w:r w:rsidRPr="005E5EF9">
        <w:rPr>
          <w:rFonts w:ascii="Traditional Arabic" w:hAnsi="Traditional Arabic" w:cs="Traditional Arabic" w:hint="cs"/>
          <w:rtl/>
        </w:rPr>
        <w:t xml:space="preserve"> و موضوعی در مسیر اثبات احکام است، مثل اعلمیت و اجتهاد را هم اثبات </w:t>
      </w:r>
      <w:r w:rsidR="00C178D3" w:rsidRPr="005E5EF9">
        <w:rPr>
          <w:rFonts w:ascii="Traditional Arabic" w:hAnsi="Traditional Arabic" w:cs="Traditional Arabic" w:hint="cs"/>
          <w:rtl/>
        </w:rPr>
        <w:t>می‌کند</w:t>
      </w:r>
      <w:r w:rsidRPr="005E5EF9">
        <w:rPr>
          <w:rFonts w:ascii="Traditional Arabic" w:hAnsi="Traditional Arabic" w:cs="Traditional Arabic" w:hint="cs"/>
          <w:rtl/>
        </w:rPr>
        <w:t xml:space="preserve">، </w:t>
      </w:r>
      <w:r w:rsidR="00C40CA2" w:rsidRPr="005E5EF9">
        <w:rPr>
          <w:rFonts w:ascii="Traditional Arabic" w:hAnsi="Traditional Arabic" w:cs="Traditional Arabic" w:hint="cs"/>
          <w:rtl/>
        </w:rPr>
        <w:t xml:space="preserve">موضوعات صرفه </w:t>
      </w:r>
      <w:r w:rsidR="00C178D3" w:rsidRPr="005E5EF9">
        <w:rPr>
          <w:rFonts w:ascii="Traditional Arabic" w:hAnsi="Traditional Arabic" w:cs="Traditional Arabic" w:hint="cs"/>
          <w:rtl/>
        </w:rPr>
        <w:t>مثل‌اینکه</w:t>
      </w:r>
      <w:r w:rsidR="00C40CA2" w:rsidRPr="005E5EF9">
        <w:rPr>
          <w:rFonts w:ascii="Traditional Arabic" w:hAnsi="Traditional Arabic" w:cs="Traditional Arabic" w:hint="cs"/>
          <w:rtl/>
        </w:rPr>
        <w:t xml:space="preserve"> باران آمد یا نیامد و امثالهم، همه </w:t>
      </w:r>
      <w:r w:rsidR="00C178D3" w:rsidRPr="005E5EF9">
        <w:rPr>
          <w:rFonts w:ascii="Traditional Arabic" w:hAnsi="Traditional Arabic" w:cs="Traditional Arabic" w:hint="cs"/>
          <w:rtl/>
        </w:rPr>
        <w:t>این‌ها</w:t>
      </w:r>
      <w:r w:rsidR="00C40CA2" w:rsidRPr="005E5EF9">
        <w:rPr>
          <w:rFonts w:ascii="Traditional Arabic" w:hAnsi="Traditional Arabic" w:cs="Traditional Arabic" w:hint="cs"/>
          <w:rtl/>
        </w:rPr>
        <w:t xml:space="preserve"> مشمول سیره </w:t>
      </w:r>
      <w:r w:rsidR="00C178D3" w:rsidRPr="005E5EF9">
        <w:rPr>
          <w:rFonts w:ascii="Traditional Arabic" w:hAnsi="Traditional Arabic" w:cs="Traditional Arabic" w:hint="cs"/>
          <w:rtl/>
        </w:rPr>
        <w:t>عقلائیِ</w:t>
      </w:r>
      <w:r w:rsidR="00C40CA2" w:rsidRPr="005E5EF9">
        <w:rPr>
          <w:rFonts w:ascii="Traditional Arabic" w:hAnsi="Traditional Arabic" w:cs="Traditional Arabic" w:hint="cs"/>
          <w:rtl/>
        </w:rPr>
        <w:t xml:space="preserve"> بر حجیت خبر واحد است.</w:t>
      </w:r>
    </w:p>
    <w:p w:rsidR="00C40CA2" w:rsidRPr="005E5EF9" w:rsidRDefault="00C40CA2" w:rsidP="00361804">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خبر مسعده و </w:t>
      </w:r>
      <w:r w:rsidR="00361804" w:rsidRPr="001D5D9A">
        <w:rPr>
          <w:rFonts w:ascii="Traditional Arabic" w:hAnsi="Traditional Arabic" w:cs="Traditional Arabic" w:hint="cs"/>
          <w:rtl/>
        </w:rPr>
        <w:t>«</w:t>
      </w:r>
      <w:r w:rsidR="00361804" w:rsidRPr="001D5D9A">
        <w:rPr>
          <w:rFonts w:ascii="Traditional Arabic" w:hAnsi="Traditional Arabic" w:cs="Traditional Arabic" w:hint="cs"/>
          <w:b/>
          <w:bCs/>
          <w:color w:val="008000"/>
          <w:rtl/>
        </w:rPr>
        <w:t>إِنَّمَا</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أَقْضِي</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بَيْنَكُمْ</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بِالْبَيِّنَاتِ</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وَ</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الْأَيْمَانِ</w:t>
      </w:r>
      <w:r w:rsidR="00361804" w:rsidRPr="001D5D9A">
        <w:rPr>
          <w:rFonts w:ascii="Traditional Arabic" w:hAnsi="Traditional Arabic" w:cs="Traditional Arabic" w:hint="cs"/>
          <w:rtl/>
        </w:rPr>
        <w:t>»</w:t>
      </w:r>
      <w:r w:rsidRPr="005E5EF9">
        <w:rPr>
          <w:rFonts w:ascii="Traditional Arabic" w:hAnsi="Traditional Arabic" w:cs="Traditional Arabic" w:hint="cs"/>
          <w:rtl/>
        </w:rPr>
        <w:t>، اگر قصد کنار زدن کل سیره را داشت، شاید نیاز به ای</w:t>
      </w:r>
      <w:r w:rsidR="008E444B" w:rsidRPr="005E5EF9">
        <w:rPr>
          <w:rFonts w:ascii="Traditional Arabic" w:hAnsi="Traditional Arabic" w:cs="Traditional Arabic" w:hint="cs"/>
          <w:rtl/>
        </w:rPr>
        <w:t xml:space="preserve">ن باشد که وزن بالاتری داشته باشد، اما این نیامده که کل سیره را مخدوش کند، بلکه </w:t>
      </w:r>
      <w:r w:rsidR="00C178D3" w:rsidRPr="005E5EF9">
        <w:rPr>
          <w:rFonts w:ascii="Traditional Arabic" w:hAnsi="Traditional Arabic" w:cs="Traditional Arabic" w:hint="cs"/>
          <w:rtl/>
        </w:rPr>
        <w:t>یک‌بخشی</w:t>
      </w:r>
      <w:r w:rsidR="008E444B" w:rsidRPr="005E5EF9">
        <w:rPr>
          <w:rFonts w:ascii="Traditional Arabic" w:hAnsi="Traditional Arabic" w:cs="Traditional Arabic" w:hint="cs"/>
          <w:rtl/>
        </w:rPr>
        <w:t xml:space="preserve"> از سیره که موضوعات باشد، مخدوش کند، در احکام </w:t>
      </w:r>
      <w:r w:rsidR="00C178D3" w:rsidRPr="005E5EF9">
        <w:rPr>
          <w:rFonts w:ascii="Traditional Arabic" w:hAnsi="Traditional Arabic" w:cs="Traditional Arabic" w:hint="cs"/>
          <w:rtl/>
        </w:rPr>
        <w:t>این‌ها</w:t>
      </w:r>
      <w:r w:rsidR="008E444B" w:rsidRPr="005E5EF9">
        <w:rPr>
          <w:rFonts w:ascii="Traditional Arabic" w:hAnsi="Traditional Arabic" w:cs="Traditional Arabic" w:hint="cs"/>
          <w:rtl/>
        </w:rPr>
        <w:t xml:space="preserve"> نیستند، بلکه در احکام خبر واحد حجت است، سیره در آن جاری است.</w:t>
      </w:r>
    </w:p>
    <w:p w:rsidR="008E444B" w:rsidRPr="005E5EF9" w:rsidRDefault="008E444B"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lastRenderedPageBreak/>
        <w:t xml:space="preserve">اگر قرار بود تمام سیره ردع بشود، رادعش باید خیلی قوی باشد، اما قرار است که </w:t>
      </w:r>
      <w:r w:rsidR="00C178D3" w:rsidRPr="005E5EF9">
        <w:rPr>
          <w:rFonts w:ascii="Traditional Arabic" w:hAnsi="Traditional Arabic" w:cs="Traditional Arabic" w:hint="cs"/>
          <w:rtl/>
        </w:rPr>
        <w:t>گوشه‌ای</w:t>
      </w:r>
      <w:r w:rsidRPr="005E5EF9">
        <w:rPr>
          <w:rFonts w:ascii="Traditional Arabic" w:hAnsi="Traditional Arabic" w:cs="Traditional Arabic" w:hint="cs"/>
          <w:rtl/>
        </w:rPr>
        <w:t xml:space="preserve"> از آن مخدوش بشود و ردع بشود، نیازی به رادع قوی ندارد.</w:t>
      </w:r>
    </w:p>
    <w:p w:rsidR="008E444B" w:rsidRPr="005E5EF9" w:rsidRDefault="00D51C71"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بحث ما در اجتهاد و اعلمیت است، برای اثبات به ادله منتقل شدیم، ادله مطلق در موضوعات بود و جریانش در بحث ما هم محل تردید از ناحیه ما قرار گرفت.</w:t>
      </w:r>
    </w:p>
    <w:p w:rsidR="00D51C71" w:rsidRPr="005E5EF9" w:rsidRDefault="00C178D3"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درواقع</w:t>
      </w:r>
      <w:r w:rsidR="00D51C71" w:rsidRPr="005E5EF9">
        <w:rPr>
          <w:rFonts w:ascii="Traditional Arabic" w:hAnsi="Traditional Arabic" w:cs="Traditional Arabic" w:hint="cs"/>
          <w:rtl/>
        </w:rPr>
        <w:t xml:space="preserve"> قاعده حجیت بیّنه در موضوعات </w:t>
      </w:r>
      <w:r w:rsidRPr="005E5EF9">
        <w:rPr>
          <w:rFonts w:ascii="Traditional Arabic" w:hAnsi="Traditional Arabic" w:cs="Traditional Arabic" w:hint="cs"/>
          <w:rtl/>
        </w:rPr>
        <w:t>به‌عنوان</w:t>
      </w:r>
      <w:r w:rsidR="00D51C71" w:rsidRPr="005E5EF9">
        <w:rPr>
          <w:rFonts w:ascii="Traditional Arabic" w:hAnsi="Traditional Arabic" w:cs="Traditional Arabic" w:hint="cs"/>
          <w:rtl/>
        </w:rPr>
        <w:t xml:space="preserve"> یک قاعده فقهیه خیلی مهم </w:t>
      </w:r>
      <w:r w:rsidRPr="005E5EF9">
        <w:rPr>
          <w:rFonts w:ascii="Traditional Arabic" w:hAnsi="Traditional Arabic" w:cs="Traditional Arabic" w:hint="cs"/>
          <w:rtl/>
        </w:rPr>
        <w:t>موردبررسی</w:t>
      </w:r>
      <w:r w:rsidR="00D51C71" w:rsidRPr="005E5EF9">
        <w:rPr>
          <w:rFonts w:ascii="Traditional Arabic" w:hAnsi="Traditional Arabic" w:cs="Traditional Arabic" w:hint="cs"/>
          <w:rtl/>
        </w:rPr>
        <w:t xml:space="preserve"> قرار </w:t>
      </w:r>
      <w:r w:rsidRPr="005E5EF9">
        <w:rPr>
          <w:rFonts w:ascii="Traditional Arabic" w:hAnsi="Traditional Arabic" w:cs="Traditional Arabic" w:hint="cs"/>
          <w:rtl/>
        </w:rPr>
        <w:t>می‌دهیم</w:t>
      </w:r>
      <w:r w:rsidR="00D51C71" w:rsidRPr="005E5EF9">
        <w:rPr>
          <w:rFonts w:ascii="Traditional Arabic" w:hAnsi="Traditional Arabic" w:cs="Traditional Arabic" w:hint="cs"/>
          <w:rtl/>
        </w:rPr>
        <w:t>.</w:t>
      </w:r>
    </w:p>
    <w:p w:rsidR="003A5131" w:rsidRPr="005E5EF9" w:rsidRDefault="00942BBC" w:rsidP="003A5131">
      <w:pPr>
        <w:pStyle w:val="Heading1"/>
        <w:jc w:val="lowKashida"/>
        <w:rPr>
          <w:rFonts w:ascii="Traditional Arabic" w:hAnsi="Traditional Arabic" w:cs="Traditional Arabic"/>
          <w:color w:val="FF0000"/>
          <w:rtl/>
        </w:rPr>
      </w:pPr>
      <w:bookmarkStart w:id="29" w:name="_Toc500399082"/>
      <w:r>
        <w:rPr>
          <w:rFonts w:ascii="Traditional Arabic" w:hAnsi="Traditional Arabic" w:cs="Traditional Arabic" w:hint="cs"/>
          <w:color w:val="FF0000"/>
          <w:rtl/>
        </w:rPr>
        <w:t>دلایل</w:t>
      </w:r>
      <w:r w:rsidR="003A5131" w:rsidRPr="005E5EF9">
        <w:rPr>
          <w:rFonts w:ascii="Traditional Arabic" w:hAnsi="Traditional Arabic" w:cs="Traditional Arabic" w:hint="cs"/>
          <w:color w:val="FF0000"/>
          <w:rtl/>
        </w:rPr>
        <w:t xml:space="preserve"> حجیّت بیّنه</w:t>
      </w:r>
      <w:bookmarkEnd w:id="29"/>
    </w:p>
    <w:p w:rsidR="00D51C71" w:rsidRPr="005E5EF9" w:rsidRDefault="00D51C71"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در حجیّت بیّنه سه دلیل ذکر شد:</w:t>
      </w:r>
    </w:p>
    <w:p w:rsidR="00D51C71" w:rsidRPr="005E5EF9" w:rsidRDefault="00D51C71"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1 – خبر مسعده</w:t>
      </w:r>
    </w:p>
    <w:p w:rsidR="00D51C71" w:rsidRPr="005E5EF9" w:rsidRDefault="00D51C71"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2 – اجماع و شهرت</w:t>
      </w:r>
    </w:p>
    <w:p w:rsidR="00D51C71" w:rsidRPr="005E5EF9" w:rsidRDefault="00D51C71" w:rsidP="00361804">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3 - </w:t>
      </w:r>
      <w:r w:rsidR="00361804" w:rsidRPr="001D5D9A">
        <w:rPr>
          <w:rFonts w:ascii="Traditional Arabic" w:hAnsi="Traditional Arabic" w:cs="Traditional Arabic" w:hint="cs"/>
          <w:rtl/>
        </w:rPr>
        <w:t>«</w:t>
      </w:r>
      <w:r w:rsidR="00361804" w:rsidRPr="001D5D9A">
        <w:rPr>
          <w:rFonts w:ascii="Traditional Arabic" w:hAnsi="Traditional Arabic" w:cs="Traditional Arabic" w:hint="cs"/>
          <w:b/>
          <w:bCs/>
          <w:color w:val="008000"/>
          <w:rtl/>
        </w:rPr>
        <w:t>إِنَّمَا</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أَقْضِي</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بَيْنَكُمْ</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بِالْبَيِّنَاتِ</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وَ</w:t>
      </w:r>
      <w:r w:rsidR="00361804" w:rsidRPr="001D5D9A">
        <w:rPr>
          <w:rFonts w:ascii="Traditional Arabic" w:hAnsi="Traditional Arabic" w:cs="Traditional Arabic"/>
          <w:b/>
          <w:bCs/>
          <w:color w:val="008000"/>
          <w:rtl/>
        </w:rPr>
        <w:t xml:space="preserve"> </w:t>
      </w:r>
      <w:r w:rsidR="00361804" w:rsidRPr="001D5D9A">
        <w:rPr>
          <w:rFonts w:ascii="Traditional Arabic" w:hAnsi="Traditional Arabic" w:cs="Traditional Arabic" w:hint="cs"/>
          <w:b/>
          <w:bCs/>
          <w:color w:val="008000"/>
          <w:rtl/>
        </w:rPr>
        <w:t>الْأَيْمَانِ</w:t>
      </w:r>
      <w:r w:rsidR="00361804" w:rsidRPr="001D5D9A">
        <w:rPr>
          <w:rFonts w:ascii="Traditional Arabic" w:hAnsi="Traditional Arabic" w:cs="Traditional Arabic" w:hint="cs"/>
          <w:rtl/>
        </w:rPr>
        <w:t>»</w:t>
      </w:r>
    </w:p>
    <w:p w:rsidR="00D51C71" w:rsidRPr="005E5EF9" w:rsidRDefault="0034298F"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نسبت </w:t>
      </w:r>
      <w:r w:rsidR="00C178D3" w:rsidRPr="005E5EF9">
        <w:rPr>
          <w:rFonts w:ascii="Traditional Arabic" w:hAnsi="Traditional Arabic" w:cs="Traditional Arabic" w:hint="cs"/>
          <w:rtl/>
        </w:rPr>
        <w:t>این‌ها</w:t>
      </w:r>
      <w:r w:rsidRPr="005E5EF9">
        <w:rPr>
          <w:rFonts w:ascii="Traditional Arabic" w:hAnsi="Traditional Arabic" w:cs="Traditional Arabic" w:hint="cs"/>
          <w:rtl/>
        </w:rPr>
        <w:t xml:space="preserve"> با سیره مشخص شد و بیان شد که رادعیت مقدم است.</w:t>
      </w:r>
    </w:p>
    <w:p w:rsidR="003A5131" w:rsidRPr="005E5EF9" w:rsidRDefault="003A5131" w:rsidP="003A5131">
      <w:pPr>
        <w:pStyle w:val="Heading1"/>
        <w:jc w:val="lowKashida"/>
        <w:rPr>
          <w:rFonts w:ascii="Traditional Arabic" w:hAnsi="Traditional Arabic" w:cs="Traditional Arabic"/>
          <w:color w:val="FF0000"/>
          <w:szCs w:val="44"/>
          <w:rtl/>
        </w:rPr>
      </w:pPr>
      <w:bookmarkStart w:id="30" w:name="_Toc500399083"/>
      <w:r w:rsidRPr="005E5EF9">
        <w:rPr>
          <w:rFonts w:ascii="Traditional Arabic" w:hAnsi="Traditional Arabic" w:cs="Traditional Arabic" w:hint="cs"/>
          <w:color w:val="FF0000"/>
          <w:rtl/>
        </w:rPr>
        <w:t>روایت سلیمان و سندیت آن</w:t>
      </w:r>
      <w:bookmarkEnd w:id="30"/>
    </w:p>
    <w:p w:rsidR="0034298F" w:rsidRPr="005E5EF9" w:rsidRDefault="009404DC" w:rsidP="00361804">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روایت سلیمان در وسائل در کتاب اطعمه و اشربه، باب اطعمه مباحه که حدود هشتاد باب دارد و این روایت در باب شصت و یکم قرار دارد، عن احمد محمد کوفی از محمد بن احمد نهدی عن محمد بن ولید عن ابان بن عبدالرحمن عن عبدالله بن سلیمان عن ابی عبد الله علیه السلام: </w:t>
      </w:r>
      <w:r w:rsidR="00361804" w:rsidRPr="005E5EF9">
        <w:rPr>
          <w:rFonts w:ascii="Traditional Arabic" w:hAnsi="Traditional Arabic" w:cs="Traditional Arabic" w:hint="cs"/>
          <w:rtl/>
        </w:rPr>
        <w:t>«</w:t>
      </w:r>
      <w:r w:rsidR="00361804" w:rsidRPr="00361804">
        <w:rPr>
          <w:rFonts w:ascii="Traditional Arabic" w:hAnsi="Traditional Arabic" w:cs="Traditional Arabic" w:hint="cs"/>
          <w:b/>
          <w:bCs/>
          <w:color w:val="008000"/>
          <w:rtl/>
        </w:rPr>
        <w:t>كُلُّ</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شَيْ‏ءٍ</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لَكَ</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حَلَالٌ</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حَتَّى</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يَجِيئَكَ</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شَاهِدَانِ</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يَشْهَدَانِ</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عِنْدَكَ</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أَنَّ</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فِيهِ</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مَيْتَة</w:t>
      </w:r>
      <w:r w:rsidR="00361804" w:rsidRPr="005E5EF9">
        <w:rPr>
          <w:rFonts w:ascii="Traditional Arabic" w:hAnsi="Traditional Arabic" w:cs="Traditional Arabic" w:hint="cs"/>
          <w:rtl/>
        </w:rPr>
        <w:t>»</w:t>
      </w:r>
      <w:r w:rsidR="00361804">
        <w:rPr>
          <w:rStyle w:val="FootnoteReference"/>
          <w:rFonts w:ascii="Traditional Arabic" w:hAnsi="Traditional Arabic" w:cs="Traditional Arabic"/>
          <w:rtl/>
        </w:rPr>
        <w:footnoteReference w:id="3"/>
      </w:r>
      <w:r w:rsidRPr="005E5EF9">
        <w:rPr>
          <w:rFonts w:ascii="Traditional Arabic" w:hAnsi="Traditional Arabic" w:cs="Traditional Arabic" w:hint="cs"/>
          <w:rtl/>
        </w:rPr>
        <w:t xml:space="preserve">، </w:t>
      </w:r>
      <w:r w:rsidR="00C178D3" w:rsidRPr="005E5EF9">
        <w:rPr>
          <w:rFonts w:ascii="Traditional Arabic" w:hAnsi="Traditional Arabic" w:cs="Traditional Arabic" w:hint="cs"/>
          <w:rtl/>
        </w:rPr>
        <w:t>همه‌چیز</w:t>
      </w:r>
      <w:r w:rsidRPr="005E5EF9">
        <w:rPr>
          <w:rFonts w:ascii="Traditional Arabic" w:hAnsi="Traditional Arabic" w:cs="Traditional Arabic" w:hint="cs"/>
          <w:rtl/>
        </w:rPr>
        <w:t xml:space="preserve"> بر تو حلال است، تا اینکه دو نفر شهادت بدهند که مثلاً در این غذا میته است، بسیاری از نکاتی که در بحث خبر مسعده بیان شد، در اینجا هم با چند تفاوت جاری است، </w:t>
      </w:r>
      <w:r w:rsidR="00AA42D6" w:rsidRPr="005E5EF9">
        <w:rPr>
          <w:rFonts w:ascii="Traditional Arabic" w:hAnsi="Traditional Arabic" w:cs="Traditional Arabic" w:hint="cs"/>
          <w:rtl/>
        </w:rPr>
        <w:t>تفاوت اول  این است که در اینجا، حصری که در«</w:t>
      </w:r>
      <w:r w:rsidR="00583627" w:rsidRPr="00361804">
        <w:rPr>
          <w:rFonts w:ascii="Traditional Arabic" w:hAnsi="Traditional Arabic" w:cs="Traditional Arabic" w:hint="cs"/>
          <w:b/>
          <w:bCs/>
          <w:color w:val="008000"/>
          <w:rtl/>
        </w:rPr>
        <w:t>كُلُّ</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شَيْ‏ءٍ</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لَكَ</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حَلَالٌ</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حَتَّى</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يَجِيئَكَ</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شَاهِدَانِ</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يَشْهَدَانِ</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عِنْدَكَ</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أَنَّ</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فِيهِ</w:t>
      </w:r>
      <w:r w:rsidR="00583627" w:rsidRPr="00361804">
        <w:rPr>
          <w:rFonts w:ascii="Traditional Arabic" w:hAnsi="Traditional Arabic" w:cs="Traditional Arabic"/>
          <w:b/>
          <w:bCs/>
          <w:color w:val="008000"/>
          <w:rtl/>
        </w:rPr>
        <w:t xml:space="preserve"> </w:t>
      </w:r>
      <w:r w:rsidR="00583627" w:rsidRPr="00361804">
        <w:rPr>
          <w:rFonts w:ascii="Traditional Arabic" w:hAnsi="Traditional Arabic" w:cs="Traditional Arabic" w:hint="cs"/>
          <w:b/>
          <w:bCs/>
          <w:color w:val="008000"/>
          <w:rtl/>
        </w:rPr>
        <w:t>مَيْتَة</w:t>
      </w:r>
      <w:r w:rsidR="00AA42D6" w:rsidRPr="005E5EF9">
        <w:rPr>
          <w:rFonts w:ascii="Traditional Arabic" w:hAnsi="Traditional Arabic" w:cs="Traditional Arabic" w:hint="cs"/>
          <w:rtl/>
        </w:rPr>
        <w:t>»</w:t>
      </w:r>
      <w:r w:rsidR="00583627">
        <w:rPr>
          <w:rFonts w:ascii="Traditional Arabic" w:hAnsi="Traditional Arabic" w:cs="Traditional Arabic" w:hint="cs"/>
          <w:rtl/>
        </w:rPr>
        <w:t xml:space="preserve"> </w:t>
      </w:r>
      <w:r w:rsidR="00AA42D6" w:rsidRPr="005E5EF9">
        <w:rPr>
          <w:rFonts w:ascii="Traditional Arabic" w:hAnsi="Traditional Arabic" w:cs="Traditional Arabic" w:hint="cs"/>
          <w:rtl/>
        </w:rPr>
        <w:t xml:space="preserve">شده، شبه حصر است، </w:t>
      </w:r>
      <w:r w:rsidR="00C178D3" w:rsidRPr="005E5EF9">
        <w:rPr>
          <w:rFonts w:ascii="Traditional Arabic" w:hAnsi="Traditional Arabic" w:cs="Traditional Arabic" w:hint="cs"/>
          <w:rtl/>
        </w:rPr>
        <w:t>همه‌چیز</w:t>
      </w:r>
      <w:r w:rsidR="00AA42D6" w:rsidRPr="005E5EF9">
        <w:rPr>
          <w:rFonts w:ascii="Traditional Arabic" w:hAnsi="Traditional Arabic" w:cs="Traditional Arabic" w:hint="cs"/>
          <w:rtl/>
        </w:rPr>
        <w:t xml:space="preserve"> حلال است، مگر اینکه دو شاهد، شهادت بدهند که در آن میته است.</w:t>
      </w:r>
    </w:p>
    <w:p w:rsidR="00AA42D6" w:rsidRPr="005E5EF9" w:rsidRDefault="00AA42D6" w:rsidP="00361804">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نکته اول در حصر اینجا این است که یک عامل </w:t>
      </w:r>
      <w:r w:rsidR="00C178D3" w:rsidRPr="005E5EF9">
        <w:rPr>
          <w:rFonts w:ascii="Traditional Arabic" w:hAnsi="Traditional Arabic" w:cs="Traditional Arabic" w:hint="cs"/>
          <w:rtl/>
        </w:rPr>
        <w:t>ذکرشده</w:t>
      </w:r>
      <w:r w:rsidRPr="005E5EF9">
        <w:rPr>
          <w:rFonts w:ascii="Traditional Arabic" w:hAnsi="Traditional Arabic" w:cs="Traditional Arabic" w:hint="cs"/>
          <w:rtl/>
        </w:rPr>
        <w:t xml:space="preserve"> که بیّنه است</w:t>
      </w:r>
      <w:r w:rsidR="00442326" w:rsidRPr="005E5EF9">
        <w:rPr>
          <w:rFonts w:ascii="Traditional Arabic" w:hAnsi="Traditional Arabic" w:cs="Traditional Arabic" w:hint="cs"/>
          <w:rtl/>
        </w:rPr>
        <w:t xml:space="preserve">، «یستبین» در اینجا ذکر نشده است، یستبین به شکل منفصل در اینجا </w:t>
      </w:r>
      <w:r w:rsidR="00C178D3" w:rsidRPr="005E5EF9">
        <w:rPr>
          <w:rFonts w:ascii="Traditional Arabic" w:hAnsi="Traditional Arabic" w:cs="Traditional Arabic" w:hint="cs"/>
          <w:rtl/>
        </w:rPr>
        <w:t>کارایی</w:t>
      </w:r>
      <w:r w:rsidR="00442326" w:rsidRPr="005E5EF9">
        <w:rPr>
          <w:rFonts w:ascii="Traditional Arabic" w:hAnsi="Traditional Arabic" w:cs="Traditional Arabic" w:hint="cs"/>
          <w:rtl/>
        </w:rPr>
        <w:t xml:space="preserve"> دارد</w:t>
      </w:r>
      <w:r w:rsidR="00C14FB9" w:rsidRPr="005E5EF9">
        <w:rPr>
          <w:rFonts w:ascii="Traditional Arabic" w:hAnsi="Traditional Arabic" w:cs="Traditional Arabic" w:hint="cs"/>
          <w:rtl/>
        </w:rPr>
        <w:t xml:space="preserve">، نکته دیگر این است که در اینجا بیّنه ذکر نشده که اختلاف مرحوم آقای خوئی و مشهور ایجاد بشود، مشهور </w:t>
      </w:r>
      <w:r w:rsidR="001641F4" w:rsidRPr="005E5EF9">
        <w:rPr>
          <w:rFonts w:ascii="Traditional Arabic" w:hAnsi="Traditional Arabic" w:cs="Traditional Arabic" w:hint="cs"/>
          <w:rtl/>
        </w:rPr>
        <w:t>می‌گویند</w:t>
      </w:r>
      <w:r w:rsidR="00C14FB9" w:rsidRPr="005E5EF9">
        <w:rPr>
          <w:rFonts w:ascii="Traditional Arabic" w:hAnsi="Traditional Arabic" w:cs="Traditional Arabic" w:hint="cs"/>
          <w:rtl/>
        </w:rPr>
        <w:t xml:space="preserve"> بیّنه یعنی خبر عدلین، مرحوم آقای خوئی </w:t>
      </w:r>
      <w:r w:rsidR="001641F4" w:rsidRPr="005E5EF9">
        <w:rPr>
          <w:rFonts w:ascii="Traditional Arabic" w:hAnsi="Traditional Arabic" w:cs="Traditional Arabic" w:hint="cs"/>
          <w:rtl/>
        </w:rPr>
        <w:t>می‌فرمودند</w:t>
      </w:r>
      <w:r w:rsidR="00C14FB9" w:rsidRPr="005E5EF9">
        <w:rPr>
          <w:rFonts w:ascii="Traditional Arabic" w:hAnsi="Traditional Arabic" w:cs="Traditional Arabic" w:hint="cs"/>
          <w:rtl/>
        </w:rPr>
        <w:t xml:space="preserve"> بیّنه یعنی ما یبیّن شیء، یکی از مصادیقش خبر عدلین است</w:t>
      </w:r>
      <w:r w:rsidR="00150869" w:rsidRPr="005E5EF9">
        <w:rPr>
          <w:rFonts w:ascii="Traditional Arabic" w:hAnsi="Traditional Arabic" w:cs="Traditional Arabic" w:hint="cs"/>
          <w:rtl/>
        </w:rPr>
        <w:t>، حداقل در معرض اجمال یا تردید نیامده است، بلکه صریحاً</w:t>
      </w:r>
      <w:r w:rsidR="00361804">
        <w:rPr>
          <w:rFonts w:ascii="Traditional Arabic" w:hAnsi="Traditional Arabic" w:cs="Traditional Arabic" w:hint="cs"/>
          <w:rtl/>
        </w:rPr>
        <w:t xml:space="preserve"> </w:t>
      </w:r>
      <w:r w:rsidR="00150869" w:rsidRPr="005E5EF9">
        <w:rPr>
          <w:rFonts w:ascii="Traditional Arabic" w:hAnsi="Traditional Arabic" w:cs="Traditional Arabic" w:hint="cs"/>
          <w:rtl/>
        </w:rPr>
        <w:t>«</w:t>
      </w:r>
      <w:r w:rsidR="00361804" w:rsidRPr="00361804">
        <w:rPr>
          <w:rFonts w:ascii="Traditional Arabic" w:hAnsi="Traditional Arabic" w:cs="Traditional Arabic" w:hint="cs"/>
          <w:b/>
          <w:bCs/>
          <w:color w:val="008000"/>
          <w:rtl/>
        </w:rPr>
        <w:t>شَاهِدَانِ</w:t>
      </w:r>
      <w:r w:rsidR="00361804" w:rsidRPr="00361804">
        <w:rPr>
          <w:rFonts w:ascii="Traditional Arabic" w:hAnsi="Traditional Arabic" w:cs="Traditional Arabic"/>
          <w:b/>
          <w:bCs/>
          <w:color w:val="008000"/>
          <w:rtl/>
        </w:rPr>
        <w:t xml:space="preserve"> </w:t>
      </w:r>
      <w:r w:rsidR="00361804" w:rsidRPr="00361804">
        <w:rPr>
          <w:rFonts w:ascii="Traditional Arabic" w:hAnsi="Traditional Arabic" w:cs="Traditional Arabic" w:hint="cs"/>
          <w:b/>
          <w:bCs/>
          <w:color w:val="008000"/>
          <w:rtl/>
        </w:rPr>
        <w:t>يَشْهَدَانِ</w:t>
      </w:r>
      <w:r w:rsidR="00150869" w:rsidRPr="005E5EF9">
        <w:rPr>
          <w:rFonts w:ascii="Traditional Arabic" w:hAnsi="Traditional Arabic" w:cs="Traditional Arabic" w:hint="cs"/>
          <w:rtl/>
        </w:rPr>
        <w:t xml:space="preserve">» را بیان </w:t>
      </w:r>
      <w:r w:rsidR="00C178D3" w:rsidRPr="005E5EF9">
        <w:rPr>
          <w:rFonts w:ascii="Traditional Arabic" w:hAnsi="Traditional Arabic" w:cs="Traditional Arabic" w:hint="cs"/>
          <w:rtl/>
        </w:rPr>
        <w:t>می‌کند</w:t>
      </w:r>
      <w:r w:rsidR="00150869" w:rsidRPr="005E5EF9">
        <w:rPr>
          <w:rFonts w:ascii="Traditional Arabic" w:hAnsi="Traditional Arabic" w:cs="Traditional Arabic" w:hint="cs"/>
          <w:rtl/>
        </w:rPr>
        <w:t xml:space="preserve">، به یکی شکلی این مفسر </w:t>
      </w:r>
      <w:r w:rsidR="001641F4" w:rsidRPr="005E5EF9">
        <w:rPr>
          <w:rFonts w:ascii="Traditional Arabic" w:hAnsi="Traditional Arabic" w:cs="Traditional Arabic" w:hint="cs"/>
          <w:rtl/>
        </w:rPr>
        <w:t>آن‌هم</w:t>
      </w:r>
      <w:r w:rsidR="00150869" w:rsidRPr="005E5EF9">
        <w:rPr>
          <w:rFonts w:ascii="Traditional Arabic" w:hAnsi="Traditional Arabic" w:cs="Traditional Arabic" w:hint="cs"/>
          <w:rtl/>
        </w:rPr>
        <w:t xml:space="preserve"> </w:t>
      </w:r>
      <w:r w:rsidR="001641F4" w:rsidRPr="005E5EF9">
        <w:rPr>
          <w:rFonts w:ascii="Traditional Arabic" w:hAnsi="Traditional Arabic" w:cs="Traditional Arabic" w:hint="cs"/>
          <w:rtl/>
        </w:rPr>
        <w:t>می‌تواند</w:t>
      </w:r>
      <w:r w:rsidR="00150869" w:rsidRPr="005E5EF9">
        <w:rPr>
          <w:rFonts w:ascii="Traditional Arabic" w:hAnsi="Traditional Arabic" w:cs="Traditional Arabic" w:hint="cs"/>
          <w:rtl/>
        </w:rPr>
        <w:t xml:space="preserve"> باشد.</w:t>
      </w:r>
    </w:p>
    <w:p w:rsidR="00CC0904" w:rsidRPr="005E5EF9" w:rsidRDefault="00150869"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 xml:space="preserve">در آنجا بیان شد که مشهور </w:t>
      </w:r>
      <w:r w:rsidR="001641F4" w:rsidRPr="005E5EF9">
        <w:rPr>
          <w:rFonts w:ascii="Traditional Arabic" w:hAnsi="Traditional Arabic" w:cs="Traditional Arabic" w:hint="cs"/>
          <w:rtl/>
        </w:rPr>
        <w:t>می‌گویند</w:t>
      </w:r>
      <w:r w:rsidRPr="005E5EF9">
        <w:rPr>
          <w:rFonts w:ascii="Traditional Arabic" w:hAnsi="Traditional Arabic" w:cs="Traditional Arabic" w:hint="cs"/>
          <w:rtl/>
        </w:rPr>
        <w:t xml:space="preserve"> بیّنه یعنی خبر عدلین، مرحوم آقای خوئی در آن تردید کرده بودند، یا </w:t>
      </w:r>
      <w:r w:rsidR="001641F4" w:rsidRPr="005E5EF9">
        <w:rPr>
          <w:rFonts w:ascii="Traditional Arabic" w:hAnsi="Traditional Arabic" w:cs="Traditional Arabic" w:hint="cs"/>
          <w:rtl/>
        </w:rPr>
        <w:t>می‌فرمودند</w:t>
      </w:r>
      <w:r w:rsidRPr="005E5EF9">
        <w:rPr>
          <w:rFonts w:ascii="Traditional Arabic" w:hAnsi="Traditional Arabic" w:cs="Traditional Arabic" w:hint="cs"/>
          <w:rtl/>
        </w:rPr>
        <w:t xml:space="preserve"> که مقصود در اینجا ما یبیّن شیء به معنای عام است، یا تردیدی در آن است، جواب داده شد که کسی که اخبار و </w:t>
      </w:r>
      <w:r w:rsidRPr="005E5EF9">
        <w:rPr>
          <w:rFonts w:ascii="Traditional Arabic" w:hAnsi="Traditional Arabic" w:cs="Traditional Arabic" w:hint="cs"/>
          <w:rtl/>
        </w:rPr>
        <w:lastRenderedPageBreak/>
        <w:t xml:space="preserve">روایت را ببیند، اطمینان حاصل </w:t>
      </w:r>
      <w:r w:rsidR="00C178D3" w:rsidRPr="005E5EF9">
        <w:rPr>
          <w:rFonts w:ascii="Traditional Arabic" w:hAnsi="Traditional Arabic" w:cs="Traditional Arabic" w:hint="cs"/>
          <w:rtl/>
        </w:rPr>
        <w:t>می‌کند</w:t>
      </w:r>
      <w:r w:rsidRPr="005E5EF9">
        <w:rPr>
          <w:rFonts w:ascii="Traditional Arabic" w:hAnsi="Traditional Arabic" w:cs="Traditional Arabic" w:hint="cs"/>
          <w:rtl/>
        </w:rPr>
        <w:t xml:space="preserve"> که در این مباحث فقهی، از </w:t>
      </w:r>
      <w:r w:rsidR="001641F4" w:rsidRPr="005E5EF9">
        <w:rPr>
          <w:rFonts w:ascii="Traditional Arabic" w:hAnsi="Traditional Arabic" w:cs="Traditional Arabic" w:hint="cs"/>
          <w:rtl/>
        </w:rPr>
        <w:t>دوره‌های</w:t>
      </w:r>
      <w:r w:rsidRPr="005E5EF9">
        <w:rPr>
          <w:rFonts w:ascii="Traditional Arabic" w:hAnsi="Traditional Arabic" w:cs="Traditional Arabic" w:hint="cs"/>
          <w:rtl/>
        </w:rPr>
        <w:t xml:space="preserve"> امام باقر و امام صادق </w:t>
      </w:r>
      <w:r w:rsidR="004602B8">
        <w:rPr>
          <w:rFonts w:ascii="Traditional Arabic" w:hAnsi="Traditional Arabic" w:cs="Traditional Arabic" w:hint="cs"/>
          <w:rtl/>
        </w:rPr>
        <w:t>علیهماالسلام</w:t>
      </w:r>
      <w:r w:rsidRPr="005E5EF9">
        <w:rPr>
          <w:rFonts w:ascii="Traditional Arabic" w:hAnsi="Traditional Arabic" w:cs="Traditional Arabic" w:hint="cs"/>
          <w:rtl/>
        </w:rPr>
        <w:t>، بیّنه یک اصطلاح جدیدی بوده است</w:t>
      </w:r>
      <w:r w:rsidR="00CC0904" w:rsidRPr="005E5EF9">
        <w:rPr>
          <w:rFonts w:ascii="Traditional Arabic" w:hAnsi="Traditional Arabic" w:cs="Traditional Arabic" w:hint="cs"/>
          <w:rtl/>
        </w:rPr>
        <w:t xml:space="preserve"> و ظهور در آن شاهدین عدلین در مباحث فقهی داشته است</w:t>
      </w:r>
      <w:r w:rsidR="00BB78F7" w:rsidRPr="005E5EF9">
        <w:rPr>
          <w:rFonts w:ascii="Traditional Arabic" w:hAnsi="Traditional Arabic" w:cs="Traditional Arabic" w:hint="cs"/>
          <w:rtl/>
        </w:rPr>
        <w:t xml:space="preserve">، در مباحث کلامی بحث فرق </w:t>
      </w:r>
      <w:r w:rsidR="00C178D3" w:rsidRPr="005E5EF9">
        <w:rPr>
          <w:rFonts w:ascii="Traditional Arabic" w:hAnsi="Traditional Arabic" w:cs="Traditional Arabic" w:hint="cs"/>
          <w:rtl/>
        </w:rPr>
        <w:t>می‌کند</w:t>
      </w:r>
      <w:r w:rsidR="00BB78F7" w:rsidRPr="005E5EF9">
        <w:rPr>
          <w:rFonts w:ascii="Traditional Arabic" w:hAnsi="Traditional Arabic" w:cs="Traditional Arabic" w:hint="cs"/>
          <w:rtl/>
        </w:rPr>
        <w:t xml:space="preserve">، </w:t>
      </w:r>
      <w:r w:rsidR="001641F4" w:rsidRPr="005E5EF9">
        <w:rPr>
          <w:rFonts w:ascii="Traditional Arabic" w:hAnsi="Traditional Arabic" w:cs="Traditional Arabic" w:hint="cs"/>
          <w:rtl/>
        </w:rPr>
        <w:t>مابقی</w:t>
      </w:r>
      <w:r w:rsidR="00BB78F7" w:rsidRPr="005E5EF9">
        <w:rPr>
          <w:rFonts w:ascii="Traditional Arabic" w:hAnsi="Traditional Arabic" w:cs="Traditional Arabic" w:hint="cs"/>
          <w:rtl/>
        </w:rPr>
        <w:t xml:space="preserve"> نکات، چیزهایی است که در آنجا ذکر کردیم</w:t>
      </w:r>
      <w:r w:rsidR="00661AC8" w:rsidRPr="005E5EF9">
        <w:rPr>
          <w:rFonts w:ascii="Traditional Arabic" w:hAnsi="Traditional Arabic" w:cs="Traditional Arabic" w:hint="cs"/>
          <w:rtl/>
        </w:rPr>
        <w:t>.</w:t>
      </w:r>
    </w:p>
    <w:p w:rsidR="00E17742" w:rsidRPr="005E5EF9" w:rsidRDefault="001641F4" w:rsidP="003A5131">
      <w:pPr>
        <w:ind w:left="720" w:hanging="436"/>
        <w:jc w:val="lowKashida"/>
        <w:rPr>
          <w:rFonts w:ascii="Traditional Arabic" w:hAnsi="Traditional Arabic" w:cs="Traditional Arabic"/>
          <w:rtl/>
        </w:rPr>
      </w:pPr>
      <w:r w:rsidRPr="005E5EF9">
        <w:rPr>
          <w:rFonts w:ascii="Traditional Arabic" w:hAnsi="Traditional Arabic" w:cs="Traditional Arabic" w:hint="cs"/>
          <w:rtl/>
        </w:rPr>
        <w:t>ازنظر</w:t>
      </w:r>
      <w:r w:rsidR="00E17742" w:rsidRPr="005E5EF9">
        <w:rPr>
          <w:rFonts w:ascii="Traditional Arabic" w:hAnsi="Traditional Arabic" w:cs="Traditional Arabic" w:hint="cs"/>
          <w:rtl/>
        </w:rPr>
        <w:t xml:space="preserve"> سندی این </w:t>
      </w:r>
      <w:r w:rsidRPr="005E5EF9">
        <w:rPr>
          <w:rFonts w:ascii="Traditional Arabic" w:hAnsi="Traditional Arabic" w:cs="Traditional Arabic" w:hint="cs"/>
          <w:rtl/>
        </w:rPr>
        <w:t>روایت</w:t>
      </w:r>
      <w:r w:rsidR="00E17742" w:rsidRPr="005E5EF9">
        <w:rPr>
          <w:rFonts w:ascii="Traditional Arabic" w:hAnsi="Traditional Arabic" w:cs="Traditional Arabic" w:hint="cs"/>
          <w:rtl/>
        </w:rPr>
        <w:t xml:space="preserve"> طبعاً معتبر نیست، محمد بن احمد نهدی محل اختلاف است، توثیق و تضعیف دارد، ابان بن عبدالرحمن، عبد الله بن سلیما</w:t>
      </w:r>
      <w:r w:rsidR="00C178D3" w:rsidRPr="005E5EF9">
        <w:rPr>
          <w:rFonts w:ascii="Traditional Arabic" w:hAnsi="Traditional Arabic" w:cs="Traditional Arabic" w:hint="cs"/>
          <w:rtl/>
        </w:rPr>
        <w:t>ن، توثیقی ندارند، مگر کسی قائل به این باشد که هر روایتی که در اصول کافی است، معتبر است، اما راه دیگری برای صحت سند این روایت نیست.</w:t>
      </w:r>
    </w:p>
    <w:sectPr w:rsidR="00E17742" w:rsidRPr="005E5EF9"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E9" w:rsidRDefault="00A575E9" w:rsidP="000D5800">
      <w:pPr>
        <w:spacing w:after="0"/>
      </w:pPr>
      <w:r>
        <w:separator/>
      </w:r>
    </w:p>
  </w:endnote>
  <w:endnote w:type="continuationSeparator" w:id="0">
    <w:p w:rsidR="00A575E9" w:rsidRDefault="00A575E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602B8">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E9" w:rsidRDefault="00A575E9" w:rsidP="000D5800">
      <w:pPr>
        <w:spacing w:after="0"/>
      </w:pPr>
      <w:r>
        <w:separator/>
      </w:r>
    </w:p>
  </w:footnote>
  <w:footnote w:type="continuationSeparator" w:id="0">
    <w:p w:rsidR="00A575E9" w:rsidRDefault="00A575E9" w:rsidP="000D5800">
      <w:pPr>
        <w:spacing w:after="0"/>
      </w:pPr>
      <w:r>
        <w:continuationSeparator/>
      </w:r>
    </w:p>
  </w:footnote>
  <w:footnote w:id="1">
    <w:p w:rsidR="00583627" w:rsidRDefault="00583627" w:rsidP="00583627">
      <w:pPr>
        <w:pStyle w:val="FootnoteText"/>
      </w:pPr>
      <w:r>
        <w:rPr>
          <w:rStyle w:val="FootnoteReference"/>
        </w:rPr>
        <w:footnoteRef/>
      </w:r>
      <w:r>
        <w:rPr>
          <w:rtl/>
        </w:rPr>
        <w:t xml:space="preserve"> </w:t>
      </w:r>
      <w:r>
        <w:rPr>
          <w:rFonts w:hint="cs"/>
          <w:rtl/>
        </w:rPr>
        <w:t>.</w:t>
      </w:r>
      <w:r w:rsidRPr="001D5D9A">
        <w:rPr>
          <w:rtl/>
        </w:rPr>
        <w:t xml:space="preserve"> </w:t>
      </w:r>
      <w:r w:rsidRPr="001D5D9A">
        <w:rPr>
          <w:rFonts w:hint="cs"/>
          <w:rtl/>
        </w:rPr>
        <w:t>الكافي</w:t>
      </w:r>
      <w:r w:rsidRPr="001D5D9A">
        <w:rPr>
          <w:rtl/>
        </w:rPr>
        <w:t xml:space="preserve"> (</w:t>
      </w:r>
      <w:r w:rsidRPr="001D5D9A">
        <w:rPr>
          <w:rFonts w:hint="cs"/>
          <w:rtl/>
        </w:rPr>
        <w:t>ط</w:t>
      </w:r>
      <w:r w:rsidRPr="001D5D9A">
        <w:rPr>
          <w:rtl/>
        </w:rPr>
        <w:t xml:space="preserve"> - </w:t>
      </w:r>
      <w:r w:rsidRPr="001D5D9A">
        <w:rPr>
          <w:rFonts w:hint="cs"/>
          <w:rtl/>
        </w:rPr>
        <w:t>الإسلامية</w:t>
      </w:r>
      <w:r w:rsidRPr="001D5D9A">
        <w:rPr>
          <w:rtl/>
        </w:rPr>
        <w:t>)</w:t>
      </w:r>
      <w:r w:rsidRPr="001D5D9A">
        <w:rPr>
          <w:rFonts w:hint="cs"/>
          <w:rtl/>
        </w:rPr>
        <w:t>،</w:t>
      </w:r>
      <w:r w:rsidRPr="001D5D9A">
        <w:rPr>
          <w:rtl/>
        </w:rPr>
        <w:t xml:space="preserve"> </w:t>
      </w:r>
      <w:r w:rsidRPr="001D5D9A">
        <w:rPr>
          <w:rFonts w:hint="cs"/>
          <w:rtl/>
        </w:rPr>
        <w:t>ج‏</w:t>
      </w:r>
      <w:r w:rsidRPr="001D5D9A">
        <w:rPr>
          <w:rtl/>
        </w:rPr>
        <w:t>7</w:t>
      </w:r>
      <w:r w:rsidRPr="001D5D9A">
        <w:rPr>
          <w:rFonts w:hint="cs"/>
          <w:rtl/>
        </w:rPr>
        <w:t>،</w:t>
      </w:r>
      <w:r w:rsidRPr="001D5D9A">
        <w:rPr>
          <w:rtl/>
        </w:rPr>
        <w:t xml:space="preserve"> </w:t>
      </w:r>
      <w:r w:rsidRPr="001D5D9A">
        <w:rPr>
          <w:rFonts w:hint="cs"/>
          <w:rtl/>
        </w:rPr>
        <w:t>ص</w:t>
      </w:r>
      <w:r w:rsidRPr="001D5D9A">
        <w:rPr>
          <w:rtl/>
        </w:rPr>
        <w:t>: 414</w:t>
      </w:r>
      <w:r>
        <w:rPr>
          <w:rFonts w:hint="cs"/>
          <w:rtl/>
        </w:rPr>
        <w:t>.</w:t>
      </w:r>
    </w:p>
  </w:footnote>
  <w:footnote w:id="2">
    <w:p w:rsidR="00583627" w:rsidRPr="00BF4F6C" w:rsidRDefault="00583627" w:rsidP="00583627">
      <w:pPr>
        <w:pStyle w:val="FootnoteText"/>
        <w:rPr>
          <w:sz w:val="16"/>
          <w:szCs w:val="16"/>
        </w:rPr>
      </w:pPr>
      <w:r w:rsidRPr="00BF4F6C">
        <w:rPr>
          <w:rStyle w:val="FootnoteReference"/>
          <w:sz w:val="16"/>
          <w:szCs w:val="16"/>
        </w:rPr>
        <w:footnoteRef/>
      </w:r>
      <w:r w:rsidRPr="00BF4F6C">
        <w:rPr>
          <w:sz w:val="16"/>
          <w:szCs w:val="16"/>
          <w:rtl/>
        </w:rPr>
        <w:t xml:space="preserve"> </w:t>
      </w:r>
      <w:r w:rsidRPr="00BF4F6C">
        <w:rPr>
          <w:rFonts w:hint="cs"/>
          <w:sz w:val="16"/>
          <w:szCs w:val="16"/>
          <w:rtl/>
        </w:rPr>
        <w:t>. همان.</w:t>
      </w:r>
    </w:p>
  </w:footnote>
  <w:footnote w:id="3">
    <w:p w:rsidR="00361804" w:rsidRDefault="00361804" w:rsidP="004602B8">
      <w:pPr>
        <w:pStyle w:val="FootnoteText"/>
        <w:rPr>
          <w:rFonts w:hint="cs"/>
        </w:rPr>
      </w:pPr>
      <w:r>
        <w:rPr>
          <w:rStyle w:val="FootnoteReference"/>
        </w:rPr>
        <w:footnoteRef/>
      </w:r>
      <w:r>
        <w:rPr>
          <w:rtl/>
        </w:rPr>
        <w:t xml:space="preserve"> </w:t>
      </w:r>
      <w:r>
        <w:rPr>
          <w:rFonts w:hint="cs"/>
          <w:rtl/>
        </w:rPr>
        <w:t>.</w:t>
      </w:r>
      <w:r w:rsidR="004602B8" w:rsidRPr="004602B8">
        <w:rPr>
          <w:rtl/>
        </w:rPr>
        <w:t xml:space="preserve"> </w:t>
      </w:r>
      <w:bookmarkStart w:id="31" w:name="_GoBack"/>
      <w:bookmarkEnd w:id="31"/>
      <w:r w:rsidR="004602B8" w:rsidRPr="004602B8">
        <w:rPr>
          <w:rFonts w:hint="cs"/>
          <w:rtl/>
        </w:rPr>
        <w:t>وسائل</w:t>
      </w:r>
      <w:r w:rsidR="004602B8" w:rsidRPr="004602B8">
        <w:rPr>
          <w:rtl/>
        </w:rPr>
        <w:t xml:space="preserve"> </w:t>
      </w:r>
      <w:r w:rsidR="004602B8" w:rsidRPr="004602B8">
        <w:rPr>
          <w:rFonts w:hint="cs"/>
          <w:rtl/>
        </w:rPr>
        <w:t>الشيعة،</w:t>
      </w:r>
      <w:r w:rsidR="004602B8" w:rsidRPr="004602B8">
        <w:rPr>
          <w:rtl/>
        </w:rPr>
        <w:t xml:space="preserve"> </w:t>
      </w:r>
      <w:r w:rsidR="004602B8" w:rsidRPr="004602B8">
        <w:rPr>
          <w:rFonts w:hint="cs"/>
          <w:rtl/>
        </w:rPr>
        <w:t>ج‏</w:t>
      </w:r>
      <w:r w:rsidR="004602B8" w:rsidRPr="004602B8">
        <w:rPr>
          <w:rtl/>
        </w:rPr>
        <w:t>25</w:t>
      </w:r>
      <w:r w:rsidR="004602B8" w:rsidRPr="004602B8">
        <w:rPr>
          <w:rFonts w:hint="cs"/>
          <w:rtl/>
        </w:rPr>
        <w:t>،</w:t>
      </w:r>
      <w:r w:rsidR="004602B8" w:rsidRPr="004602B8">
        <w:rPr>
          <w:rtl/>
        </w:rPr>
        <w:t xml:space="preserve"> </w:t>
      </w:r>
      <w:r w:rsidR="004602B8" w:rsidRPr="004602B8">
        <w:rPr>
          <w:rFonts w:hint="cs"/>
          <w:rtl/>
        </w:rPr>
        <w:t>ص</w:t>
      </w:r>
      <w:r w:rsidR="004602B8" w:rsidRPr="004602B8">
        <w:rPr>
          <w:rtl/>
        </w:rPr>
        <w:t>: 118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F9" w:rsidRDefault="005E5EF9" w:rsidP="005E5EF9">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7562F193" wp14:editId="6FDA90B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w:t>
    </w:r>
    <w:r>
      <w:rPr>
        <w:rFonts w:ascii="Adobe Arabic" w:hAnsi="Adobe Arabic" w:cs="Adobe Arabic" w:hint="cs"/>
        <w:b/>
        <w:bCs/>
        <w:sz w:val="24"/>
        <w:szCs w:val="24"/>
        <w:rtl/>
      </w:rPr>
      <w:t>4</w:t>
    </w:r>
    <w:r>
      <w:rPr>
        <w:rFonts w:ascii="Adobe Arabic" w:hAnsi="Adobe Arabic" w:cs="Adobe Arabic"/>
        <w:b/>
        <w:bCs/>
        <w:sz w:val="24"/>
        <w:szCs w:val="24"/>
        <w:rtl/>
      </w:rPr>
      <w:t>/09/96</w:t>
    </w:r>
  </w:p>
  <w:p w:rsidR="005E5EF9" w:rsidRDefault="005E5EF9" w:rsidP="005E5EF9">
    <w:pPr>
      <w:ind w:firstLine="0"/>
      <w:rPr>
        <w:rFonts w:ascii="Adobe Arabic" w:hAnsi="Adobe Arabic" w:cs="Adobe Arabic"/>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ملاک تشخیص مجتهد و اعلم                          شماره جلسه: </w:t>
    </w:r>
    <w:r>
      <w:rPr>
        <w:rFonts w:ascii="Adobe Arabic" w:hAnsi="Adobe Arabic" w:cs="Adobe Arabic" w:hint="cs"/>
        <w:b/>
        <w:bCs/>
        <w:sz w:val="24"/>
        <w:szCs w:val="24"/>
        <w:rtl/>
      </w:rPr>
      <w:t>326</w:t>
    </w:r>
  </w:p>
  <w:p w:rsidR="000D5800" w:rsidRPr="005E5EF9" w:rsidRDefault="005E5EF9" w:rsidP="005E5EF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C1539D8" wp14:editId="6558F925">
              <wp:simplePos x="0" y="0"/>
              <wp:positionH relativeFrom="column">
                <wp:posOffset>-208501</wp:posOffset>
              </wp:positionH>
              <wp:positionV relativeFrom="paragraph">
                <wp:posOffset>128270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pt,10.1pt" to="485.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F2"/>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869"/>
    <w:rsid w:val="00150D4B"/>
    <w:rsid w:val="00152670"/>
    <w:rsid w:val="001550AE"/>
    <w:rsid w:val="001641F4"/>
    <w:rsid w:val="00166DD8"/>
    <w:rsid w:val="001712D6"/>
    <w:rsid w:val="001757C8"/>
    <w:rsid w:val="00177934"/>
    <w:rsid w:val="00192A6A"/>
    <w:rsid w:val="00193F87"/>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4298F"/>
    <w:rsid w:val="00361804"/>
    <w:rsid w:val="00366400"/>
    <w:rsid w:val="003963D7"/>
    <w:rsid w:val="00396F28"/>
    <w:rsid w:val="003A1A05"/>
    <w:rsid w:val="003A2654"/>
    <w:rsid w:val="003A5131"/>
    <w:rsid w:val="003C06BF"/>
    <w:rsid w:val="003C7899"/>
    <w:rsid w:val="003D2F0A"/>
    <w:rsid w:val="003D563F"/>
    <w:rsid w:val="003E1E58"/>
    <w:rsid w:val="003E2BAB"/>
    <w:rsid w:val="00405199"/>
    <w:rsid w:val="00410699"/>
    <w:rsid w:val="00415360"/>
    <w:rsid w:val="004215FA"/>
    <w:rsid w:val="00442326"/>
    <w:rsid w:val="00443EB7"/>
    <w:rsid w:val="0044591E"/>
    <w:rsid w:val="004476F0"/>
    <w:rsid w:val="00453AD5"/>
    <w:rsid w:val="00455B91"/>
    <w:rsid w:val="004602B8"/>
    <w:rsid w:val="004651D2"/>
    <w:rsid w:val="00465D26"/>
    <w:rsid w:val="004679F8"/>
    <w:rsid w:val="00493326"/>
    <w:rsid w:val="004A790F"/>
    <w:rsid w:val="004B337F"/>
    <w:rsid w:val="004C4D9F"/>
    <w:rsid w:val="004F3596"/>
    <w:rsid w:val="005079B5"/>
    <w:rsid w:val="00530FD7"/>
    <w:rsid w:val="00545B0C"/>
    <w:rsid w:val="00551628"/>
    <w:rsid w:val="00572E2D"/>
    <w:rsid w:val="00580CFA"/>
    <w:rsid w:val="00583627"/>
    <w:rsid w:val="00592103"/>
    <w:rsid w:val="005941DD"/>
    <w:rsid w:val="005A545E"/>
    <w:rsid w:val="005A5862"/>
    <w:rsid w:val="005B05D4"/>
    <w:rsid w:val="005B0852"/>
    <w:rsid w:val="005B16EB"/>
    <w:rsid w:val="005C06AE"/>
    <w:rsid w:val="005E5EF9"/>
    <w:rsid w:val="00610C18"/>
    <w:rsid w:val="00612385"/>
    <w:rsid w:val="0061376C"/>
    <w:rsid w:val="00617C7C"/>
    <w:rsid w:val="00627180"/>
    <w:rsid w:val="00636EFA"/>
    <w:rsid w:val="00661AC8"/>
    <w:rsid w:val="0066229C"/>
    <w:rsid w:val="00663AAD"/>
    <w:rsid w:val="0067350F"/>
    <w:rsid w:val="0067464F"/>
    <w:rsid w:val="0069696C"/>
    <w:rsid w:val="00696C84"/>
    <w:rsid w:val="006A085A"/>
    <w:rsid w:val="006C125E"/>
    <w:rsid w:val="006D3A87"/>
    <w:rsid w:val="006E3D71"/>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59F2"/>
    <w:rsid w:val="008965D2"/>
    <w:rsid w:val="008A1C73"/>
    <w:rsid w:val="008A236D"/>
    <w:rsid w:val="008B2AFF"/>
    <w:rsid w:val="008B3C4A"/>
    <w:rsid w:val="008B565A"/>
    <w:rsid w:val="008C3414"/>
    <w:rsid w:val="008D030F"/>
    <w:rsid w:val="008D36D5"/>
    <w:rsid w:val="008E3903"/>
    <w:rsid w:val="008E444B"/>
    <w:rsid w:val="008F083F"/>
    <w:rsid w:val="008F63E3"/>
    <w:rsid w:val="00900A8F"/>
    <w:rsid w:val="00912477"/>
    <w:rsid w:val="00913C3B"/>
    <w:rsid w:val="00915509"/>
    <w:rsid w:val="00927388"/>
    <w:rsid w:val="009274FE"/>
    <w:rsid w:val="009401AC"/>
    <w:rsid w:val="00940323"/>
    <w:rsid w:val="009404DC"/>
    <w:rsid w:val="00942BBC"/>
    <w:rsid w:val="009475B7"/>
    <w:rsid w:val="0095758E"/>
    <w:rsid w:val="009613AC"/>
    <w:rsid w:val="00980643"/>
    <w:rsid w:val="009A42EF"/>
    <w:rsid w:val="009B46BC"/>
    <w:rsid w:val="009B61C3"/>
    <w:rsid w:val="009C7B4F"/>
    <w:rsid w:val="009E1F06"/>
    <w:rsid w:val="009F4EB3"/>
    <w:rsid w:val="009F5F6C"/>
    <w:rsid w:val="00A06D48"/>
    <w:rsid w:val="00A21834"/>
    <w:rsid w:val="00A2699A"/>
    <w:rsid w:val="00A31C17"/>
    <w:rsid w:val="00A31FDE"/>
    <w:rsid w:val="00A35AC2"/>
    <w:rsid w:val="00A37C77"/>
    <w:rsid w:val="00A5418D"/>
    <w:rsid w:val="00A575E9"/>
    <w:rsid w:val="00A725C2"/>
    <w:rsid w:val="00A769EE"/>
    <w:rsid w:val="00A810A5"/>
    <w:rsid w:val="00A9616A"/>
    <w:rsid w:val="00A96F68"/>
    <w:rsid w:val="00AA2342"/>
    <w:rsid w:val="00AA42D6"/>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B78F7"/>
    <w:rsid w:val="00BC26F6"/>
    <w:rsid w:val="00BC4833"/>
    <w:rsid w:val="00BD0D14"/>
    <w:rsid w:val="00BD3122"/>
    <w:rsid w:val="00BD40DA"/>
    <w:rsid w:val="00BF3D67"/>
    <w:rsid w:val="00C14FB9"/>
    <w:rsid w:val="00C160AF"/>
    <w:rsid w:val="00C178D3"/>
    <w:rsid w:val="00C17970"/>
    <w:rsid w:val="00C22299"/>
    <w:rsid w:val="00C2269D"/>
    <w:rsid w:val="00C25609"/>
    <w:rsid w:val="00C262D7"/>
    <w:rsid w:val="00C26607"/>
    <w:rsid w:val="00C35CF1"/>
    <w:rsid w:val="00C40CA2"/>
    <w:rsid w:val="00C60D75"/>
    <w:rsid w:val="00C64CEA"/>
    <w:rsid w:val="00C73012"/>
    <w:rsid w:val="00C76295"/>
    <w:rsid w:val="00C763DD"/>
    <w:rsid w:val="00C803C2"/>
    <w:rsid w:val="00C805CE"/>
    <w:rsid w:val="00C84FC0"/>
    <w:rsid w:val="00C9244A"/>
    <w:rsid w:val="00C9781A"/>
    <w:rsid w:val="00CB0E5D"/>
    <w:rsid w:val="00CB5DA3"/>
    <w:rsid w:val="00CC0904"/>
    <w:rsid w:val="00CC3976"/>
    <w:rsid w:val="00CC720E"/>
    <w:rsid w:val="00CE09B7"/>
    <w:rsid w:val="00CE1DF5"/>
    <w:rsid w:val="00CE31E6"/>
    <w:rsid w:val="00CE3B74"/>
    <w:rsid w:val="00CF42E2"/>
    <w:rsid w:val="00CF5162"/>
    <w:rsid w:val="00CF7916"/>
    <w:rsid w:val="00D03942"/>
    <w:rsid w:val="00D105E7"/>
    <w:rsid w:val="00D158F3"/>
    <w:rsid w:val="00D15FDC"/>
    <w:rsid w:val="00D2470E"/>
    <w:rsid w:val="00D3665C"/>
    <w:rsid w:val="00D508CC"/>
    <w:rsid w:val="00D50F4B"/>
    <w:rsid w:val="00D51C71"/>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17742"/>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A5131"/>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A5131"/>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5131"/>
    <w:rPr>
      <w:color w:val="0000FF" w:themeColor="hyperlink"/>
      <w:u w:val="single"/>
    </w:rPr>
  </w:style>
  <w:style w:type="character" w:styleId="FootnoteReference">
    <w:name w:val="footnote reference"/>
    <w:basedOn w:val="DefaultParagraphFont"/>
    <w:uiPriority w:val="99"/>
    <w:semiHidden/>
    <w:unhideWhenUsed/>
    <w:rsid w:val="005836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A5131"/>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A5131"/>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5131"/>
    <w:rPr>
      <w:color w:val="0000FF" w:themeColor="hyperlink"/>
      <w:u w:val="single"/>
    </w:rPr>
  </w:style>
  <w:style w:type="character" w:styleId="FootnoteReference">
    <w:name w:val="footnote reference"/>
    <w:basedOn w:val="DefaultParagraphFont"/>
    <w:uiPriority w:val="99"/>
    <w:semiHidden/>
    <w:unhideWhenUsed/>
    <w:rsid w:val="00583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82C2-3E75-4F0B-8510-5DFC0759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150</TotalTime>
  <Pages>6</Pages>
  <Words>1497</Words>
  <Characters>8533</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24</cp:revision>
  <dcterms:created xsi:type="dcterms:W3CDTF">2017-12-07T02:49:00Z</dcterms:created>
  <dcterms:modified xsi:type="dcterms:W3CDTF">2017-12-07T05:44:00Z</dcterms:modified>
</cp:coreProperties>
</file>