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291743727"/>
        <w:docPartObj>
          <w:docPartGallery w:val="Table of Contents"/>
          <w:docPartUnique/>
        </w:docPartObj>
      </w:sdtPr>
      <w:sdtEndPr>
        <w:rPr>
          <w:b/>
          <w:noProof/>
        </w:rPr>
      </w:sdtEndPr>
      <w:sdtContent>
        <w:p w:rsidR="007338D6" w:rsidRPr="00D14BB0" w:rsidRDefault="007338D6" w:rsidP="007338D6">
          <w:pPr>
            <w:pStyle w:val="TOCHeading"/>
            <w:jc w:val="center"/>
            <w:rPr>
              <w:rFonts w:ascii="Traditional Arabic" w:hAnsi="Traditional Arabic" w:cs="Traditional Arabic"/>
              <w:rtl/>
            </w:rPr>
          </w:pPr>
          <w:r w:rsidRPr="00D14BB0">
            <w:rPr>
              <w:rFonts w:ascii="Traditional Arabic" w:hAnsi="Traditional Arabic" w:cs="Traditional Arabic" w:hint="cs"/>
              <w:rtl/>
            </w:rPr>
            <w:t>فهرست مطالب</w:t>
          </w:r>
        </w:p>
        <w:p w:rsidR="007338D6" w:rsidRPr="00D14BB0" w:rsidRDefault="007338D6" w:rsidP="000C7E89">
          <w:pPr>
            <w:spacing w:line="276" w:lineRule="auto"/>
            <w:rPr>
              <w:rFonts w:ascii="Traditional Arabic" w:hAnsi="Traditional Arabic" w:cs="Traditional Arabic"/>
            </w:rPr>
          </w:pPr>
        </w:p>
        <w:p w:rsidR="007338D6" w:rsidRPr="00D14BB0" w:rsidRDefault="007338D6" w:rsidP="000C7E89">
          <w:pPr>
            <w:pStyle w:val="TOC1"/>
            <w:tabs>
              <w:tab w:val="right" w:leader="dot" w:pos="9350"/>
            </w:tabs>
            <w:spacing w:line="276" w:lineRule="auto"/>
            <w:rPr>
              <w:rFonts w:ascii="Traditional Arabic" w:hAnsi="Traditional Arabic" w:cs="Traditional Arabic"/>
              <w:noProof/>
              <w:szCs w:val="22"/>
              <w:lang w:bidi="ar-SA"/>
            </w:rPr>
          </w:pPr>
          <w:r w:rsidRPr="00D14BB0">
            <w:rPr>
              <w:rFonts w:ascii="Traditional Arabic" w:hAnsi="Traditional Arabic" w:cs="Traditional Arabic"/>
            </w:rPr>
            <w:fldChar w:fldCharType="begin"/>
          </w:r>
          <w:r w:rsidRPr="00D14BB0">
            <w:rPr>
              <w:rFonts w:ascii="Traditional Arabic" w:hAnsi="Traditional Arabic" w:cs="Traditional Arabic"/>
            </w:rPr>
            <w:instrText xml:space="preserve"> TOC \o "1-3" \h \z \u </w:instrText>
          </w:r>
          <w:r w:rsidRPr="00D14BB0">
            <w:rPr>
              <w:rFonts w:ascii="Traditional Arabic" w:hAnsi="Traditional Arabic" w:cs="Traditional Arabic"/>
            </w:rPr>
            <w:fldChar w:fldCharType="separate"/>
          </w:r>
          <w:hyperlink w:anchor="_Toc501001336" w:history="1">
            <w:r w:rsidRPr="00D14BB0">
              <w:rPr>
                <w:rStyle w:val="Hyperlink"/>
                <w:rFonts w:ascii="Traditional Arabic" w:hAnsi="Traditional Arabic" w:cs="Traditional Arabic" w:hint="eastAsia"/>
                <w:noProof/>
                <w:rtl/>
              </w:rPr>
              <w:t>اشاره</w:t>
            </w:r>
            <w:r w:rsidRPr="00D14BB0">
              <w:rPr>
                <w:rFonts w:ascii="Traditional Arabic" w:hAnsi="Traditional Arabic" w:cs="Traditional Arabic"/>
                <w:noProof/>
                <w:webHidden/>
              </w:rPr>
              <w:tab/>
            </w:r>
            <w:r w:rsidRPr="00D14BB0">
              <w:rPr>
                <w:rFonts w:ascii="Traditional Arabic" w:hAnsi="Traditional Arabic" w:cs="Traditional Arabic"/>
                <w:noProof/>
                <w:webHidden/>
              </w:rPr>
              <w:fldChar w:fldCharType="begin"/>
            </w:r>
            <w:r w:rsidRPr="00D14BB0">
              <w:rPr>
                <w:rFonts w:ascii="Traditional Arabic" w:hAnsi="Traditional Arabic" w:cs="Traditional Arabic"/>
                <w:noProof/>
                <w:webHidden/>
              </w:rPr>
              <w:instrText xml:space="preserve"> PAGEREF _Toc501001336 \h </w:instrText>
            </w:r>
            <w:r w:rsidRPr="00D14BB0">
              <w:rPr>
                <w:rFonts w:ascii="Traditional Arabic" w:hAnsi="Traditional Arabic" w:cs="Traditional Arabic"/>
                <w:noProof/>
                <w:webHidden/>
              </w:rPr>
            </w:r>
            <w:r w:rsidRPr="00D14BB0">
              <w:rPr>
                <w:rFonts w:ascii="Traditional Arabic" w:hAnsi="Traditional Arabic" w:cs="Traditional Arabic"/>
                <w:noProof/>
                <w:webHidden/>
              </w:rPr>
              <w:fldChar w:fldCharType="separate"/>
            </w:r>
            <w:r w:rsidRPr="00D14BB0">
              <w:rPr>
                <w:rFonts w:ascii="Traditional Arabic" w:hAnsi="Traditional Arabic" w:cs="Traditional Arabic"/>
                <w:noProof/>
                <w:webHidden/>
              </w:rPr>
              <w:t>2</w:t>
            </w:r>
            <w:r w:rsidRPr="00D14BB0">
              <w:rPr>
                <w:rFonts w:ascii="Traditional Arabic" w:hAnsi="Traditional Arabic" w:cs="Traditional Arabic"/>
                <w:noProof/>
                <w:webHidden/>
              </w:rPr>
              <w:fldChar w:fldCharType="end"/>
            </w:r>
          </w:hyperlink>
        </w:p>
        <w:p w:rsidR="007338D6" w:rsidRPr="00D14BB0" w:rsidRDefault="004413C2" w:rsidP="000C7E89">
          <w:pPr>
            <w:pStyle w:val="TOC1"/>
            <w:tabs>
              <w:tab w:val="right" w:leader="dot" w:pos="9350"/>
            </w:tabs>
            <w:spacing w:line="276" w:lineRule="auto"/>
            <w:rPr>
              <w:rFonts w:ascii="Traditional Arabic" w:hAnsi="Traditional Arabic" w:cs="Traditional Arabic"/>
              <w:noProof/>
              <w:szCs w:val="22"/>
              <w:lang w:bidi="ar-SA"/>
            </w:rPr>
          </w:pPr>
          <w:hyperlink w:anchor="_Toc501001337" w:history="1">
            <w:r w:rsidR="007338D6" w:rsidRPr="00D14BB0">
              <w:rPr>
                <w:rStyle w:val="Hyperlink"/>
                <w:rFonts w:ascii="Traditional Arabic" w:hAnsi="Traditional Arabic" w:cs="Traditional Arabic" w:hint="eastAsia"/>
                <w:noProof/>
                <w:rtl/>
              </w:rPr>
              <w:t>خبر</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واحد</w:t>
            </w:r>
            <w:r w:rsidR="007338D6" w:rsidRPr="00D14BB0">
              <w:rPr>
                <w:rFonts w:ascii="Traditional Arabic" w:hAnsi="Traditional Arabic" w:cs="Traditional Arabic"/>
                <w:noProof/>
                <w:webHidden/>
              </w:rPr>
              <w:tab/>
            </w:r>
            <w:r w:rsidR="007338D6" w:rsidRPr="00D14BB0">
              <w:rPr>
                <w:rFonts w:ascii="Traditional Arabic" w:hAnsi="Traditional Arabic" w:cs="Traditional Arabic"/>
                <w:noProof/>
                <w:webHidden/>
              </w:rPr>
              <w:fldChar w:fldCharType="begin"/>
            </w:r>
            <w:r w:rsidR="007338D6" w:rsidRPr="00D14BB0">
              <w:rPr>
                <w:rFonts w:ascii="Traditional Arabic" w:hAnsi="Traditional Arabic" w:cs="Traditional Arabic"/>
                <w:noProof/>
                <w:webHidden/>
              </w:rPr>
              <w:instrText xml:space="preserve"> PAGEREF _Toc501001337 \h </w:instrText>
            </w:r>
            <w:r w:rsidR="007338D6" w:rsidRPr="00D14BB0">
              <w:rPr>
                <w:rFonts w:ascii="Traditional Arabic" w:hAnsi="Traditional Arabic" w:cs="Traditional Arabic"/>
                <w:noProof/>
                <w:webHidden/>
              </w:rPr>
            </w:r>
            <w:r w:rsidR="007338D6" w:rsidRPr="00D14BB0">
              <w:rPr>
                <w:rFonts w:ascii="Traditional Arabic" w:hAnsi="Traditional Arabic" w:cs="Traditional Arabic"/>
                <w:noProof/>
                <w:webHidden/>
              </w:rPr>
              <w:fldChar w:fldCharType="separate"/>
            </w:r>
            <w:r w:rsidR="007338D6" w:rsidRPr="00D14BB0">
              <w:rPr>
                <w:rFonts w:ascii="Traditional Arabic" w:hAnsi="Traditional Arabic" w:cs="Traditional Arabic"/>
                <w:noProof/>
                <w:webHidden/>
              </w:rPr>
              <w:t>2</w:t>
            </w:r>
            <w:r w:rsidR="007338D6" w:rsidRPr="00D14BB0">
              <w:rPr>
                <w:rFonts w:ascii="Traditional Arabic" w:hAnsi="Traditional Arabic" w:cs="Traditional Arabic"/>
                <w:noProof/>
                <w:webHidden/>
              </w:rPr>
              <w:fldChar w:fldCharType="end"/>
            </w:r>
          </w:hyperlink>
        </w:p>
        <w:p w:rsidR="007338D6" w:rsidRPr="00D14BB0" w:rsidRDefault="004413C2" w:rsidP="000C7E89">
          <w:pPr>
            <w:pStyle w:val="TOC1"/>
            <w:tabs>
              <w:tab w:val="right" w:leader="dot" w:pos="9350"/>
            </w:tabs>
            <w:spacing w:line="276" w:lineRule="auto"/>
            <w:rPr>
              <w:rFonts w:ascii="Traditional Arabic" w:hAnsi="Traditional Arabic" w:cs="Traditional Arabic"/>
              <w:noProof/>
              <w:szCs w:val="22"/>
              <w:lang w:bidi="ar-SA"/>
            </w:rPr>
          </w:pPr>
          <w:hyperlink w:anchor="_Toc501001338" w:history="1">
            <w:r w:rsidR="007338D6" w:rsidRPr="00D14BB0">
              <w:rPr>
                <w:rStyle w:val="Hyperlink"/>
                <w:rFonts w:ascii="Traditional Arabic" w:hAnsi="Traditional Arabic" w:cs="Traditional Arabic" w:hint="eastAsia"/>
                <w:noProof/>
                <w:rtl/>
              </w:rPr>
              <w:t>مباحث</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خبر</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ثقه</w:t>
            </w:r>
            <w:r w:rsidR="007338D6" w:rsidRPr="00D14BB0">
              <w:rPr>
                <w:rFonts w:ascii="Traditional Arabic" w:hAnsi="Traditional Arabic" w:cs="Traditional Arabic"/>
                <w:noProof/>
                <w:webHidden/>
              </w:rPr>
              <w:tab/>
            </w:r>
            <w:r w:rsidR="007338D6" w:rsidRPr="00D14BB0">
              <w:rPr>
                <w:rFonts w:ascii="Traditional Arabic" w:hAnsi="Traditional Arabic" w:cs="Traditional Arabic"/>
                <w:noProof/>
                <w:webHidden/>
              </w:rPr>
              <w:fldChar w:fldCharType="begin"/>
            </w:r>
            <w:r w:rsidR="007338D6" w:rsidRPr="00D14BB0">
              <w:rPr>
                <w:rFonts w:ascii="Traditional Arabic" w:hAnsi="Traditional Arabic" w:cs="Traditional Arabic"/>
                <w:noProof/>
                <w:webHidden/>
              </w:rPr>
              <w:instrText xml:space="preserve"> PAGEREF _Toc501001338 \h </w:instrText>
            </w:r>
            <w:r w:rsidR="007338D6" w:rsidRPr="00D14BB0">
              <w:rPr>
                <w:rFonts w:ascii="Traditional Arabic" w:hAnsi="Traditional Arabic" w:cs="Traditional Arabic"/>
                <w:noProof/>
                <w:webHidden/>
              </w:rPr>
            </w:r>
            <w:r w:rsidR="007338D6" w:rsidRPr="00D14BB0">
              <w:rPr>
                <w:rFonts w:ascii="Traditional Arabic" w:hAnsi="Traditional Arabic" w:cs="Traditional Arabic"/>
                <w:noProof/>
                <w:webHidden/>
              </w:rPr>
              <w:fldChar w:fldCharType="separate"/>
            </w:r>
            <w:r w:rsidR="007338D6" w:rsidRPr="00D14BB0">
              <w:rPr>
                <w:rFonts w:ascii="Traditional Arabic" w:hAnsi="Traditional Arabic" w:cs="Traditional Arabic"/>
                <w:noProof/>
                <w:webHidden/>
              </w:rPr>
              <w:t>2</w:t>
            </w:r>
            <w:r w:rsidR="007338D6" w:rsidRPr="00D14BB0">
              <w:rPr>
                <w:rFonts w:ascii="Traditional Arabic" w:hAnsi="Traditional Arabic" w:cs="Traditional Arabic"/>
                <w:noProof/>
                <w:webHidden/>
              </w:rPr>
              <w:fldChar w:fldCharType="end"/>
            </w:r>
          </w:hyperlink>
        </w:p>
        <w:p w:rsidR="007338D6" w:rsidRPr="00D14BB0" w:rsidRDefault="004413C2" w:rsidP="000C7E89">
          <w:pPr>
            <w:pStyle w:val="TOC1"/>
            <w:tabs>
              <w:tab w:val="right" w:leader="dot" w:pos="9350"/>
            </w:tabs>
            <w:spacing w:line="276" w:lineRule="auto"/>
            <w:rPr>
              <w:rFonts w:ascii="Traditional Arabic" w:hAnsi="Traditional Arabic" w:cs="Traditional Arabic"/>
              <w:noProof/>
              <w:szCs w:val="22"/>
              <w:lang w:bidi="ar-SA"/>
            </w:rPr>
          </w:pPr>
          <w:hyperlink w:anchor="_Toc501001339" w:history="1">
            <w:r w:rsidR="007338D6" w:rsidRPr="00D14BB0">
              <w:rPr>
                <w:rStyle w:val="Hyperlink"/>
                <w:rFonts w:ascii="Traditional Arabic" w:hAnsi="Traditional Arabic" w:cs="Traditional Arabic" w:hint="eastAsia"/>
                <w:noProof/>
                <w:rtl/>
              </w:rPr>
              <w:t>ر</w:t>
            </w:r>
            <w:r w:rsidR="007338D6" w:rsidRPr="00D14BB0">
              <w:rPr>
                <w:rStyle w:val="Hyperlink"/>
                <w:rFonts w:ascii="Traditional Arabic" w:hAnsi="Traditional Arabic" w:cs="Traditional Arabic" w:hint="cs"/>
                <w:noProof/>
                <w:rtl/>
              </w:rPr>
              <w:t>ی</w:t>
            </w:r>
            <w:r w:rsidR="007338D6" w:rsidRPr="00D14BB0">
              <w:rPr>
                <w:rStyle w:val="Hyperlink"/>
                <w:rFonts w:ascii="Traditional Arabic" w:hAnsi="Traditional Arabic" w:cs="Traditional Arabic" w:hint="eastAsia"/>
                <w:noProof/>
                <w:rtl/>
              </w:rPr>
              <w:t>شه</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اصل</w:t>
            </w:r>
            <w:r w:rsidR="007338D6" w:rsidRPr="00D14BB0">
              <w:rPr>
                <w:rStyle w:val="Hyperlink"/>
                <w:rFonts w:ascii="Traditional Arabic" w:hAnsi="Traditional Arabic" w:cs="Traditional Arabic" w:hint="cs"/>
                <w:noProof/>
                <w:rtl/>
              </w:rPr>
              <w:t>ی</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حج</w:t>
            </w:r>
            <w:r w:rsidR="007338D6" w:rsidRPr="00D14BB0">
              <w:rPr>
                <w:rStyle w:val="Hyperlink"/>
                <w:rFonts w:ascii="Traditional Arabic" w:hAnsi="Traditional Arabic" w:cs="Traditional Arabic" w:hint="cs"/>
                <w:noProof/>
                <w:rtl/>
              </w:rPr>
              <w:t>ی</w:t>
            </w:r>
            <w:r w:rsidR="007338D6" w:rsidRPr="00D14BB0">
              <w:rPr>
                <w:rStyle w:val="Hyperlink"/>
                <w:rFonts w:ascii="Traditional Arabic" w:hAnsi="Traditional Arabic" w:cs="Traditional Arabic" w:hint="eastAsia"/>
                <w:noProof/>
                <w:rtl/>
              </w:rPr>
              <w:t>ت</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خبر</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ثقه</w:t>
            </w:r>
            <w:r w:rsidR="007338D6" w:rsidRPr="00D14BB0">
              <w:rPr>
                <w:rFonts w:ascii="Traditional Arabic" w:hAnsi="Traditional Arabic" w:cs="Traditional Arabic"/>
                <w:noProof/>
                <w:webHidden/>
              </w:rPr>
              <w:tab/>
            </w:r>
            <w:r w:rsidR="007338D6" w:rsidRPr="00D14BB0">
              <w:rPr>
                <w:rFonts w:ascii="Traditional Arabic" w:hAnsi="Traditional Arabic" w:cs="Traditional Arabic"/>
                <w:noProof/>
                <w:webHidden/>
              </w:rPr>
              <w:fldChar w:fldCharType="begin"/>
            </w:r>
            <w:r w:rsidR="007338D6" w:rsidRPr="00D14BB0">
              <w:rPr>
                <w:rFonts w:ascii="Traditional Arabic" w:hAnsi="Traditional Arabic" w:cs="Traditional Arabic"/>
                <w:noProof/>
                <w:webHidden/>
              </w:rPr>
              <w:instrText xml:space="preserve"> PAGEREF _Toc501001339 \h </w:instrText>
            </w:r>
            <w:r w:rsidR="007338D6" w:rsidRPr="00D14BB0">
              <w:rPr>
                <w:rFonts w:ascii="Traditional Arabic" w:hAnsi="Traditional Arabic" w:cs="Traditional Arabic"/>
                <w:noProof/>
                <w:webHidden/>
              </w:rPr>
            </w:r>
            <w:r w:rsidR="007338D6" w:rsidRPr="00D14BB0">
              <w:rPr>
                <w:rFonts w:ascii="Traditional Arabic" w:hAnsi="Traditional Arabic" w:cs="Traditional Arabic"/>
                <w:noProof/>
                <w:webHidden/>
              </w:rPr>
              <w:fldChar w:fldCharType="separate"/>
            </w:r>
            <w:r w:rsidR="007338D6" w:rsidRPr="00D14BB0">
              <w:rPr>
                <w:rFonts w:ascii="Traditional Arabic" w:hAnsi="Traditional Arabic" w:cs="Traditional Arabic"/>
                <w:noProof/>
                <w:webHidden/>
              </w:rPr>
              <w:t>3</w:t>
            </w:r>
            <w:r w:rsidR="007338D6" w:rsidRPr="00D14BB0">
              <w:rPr>
                <w:rFonts w:ascii="Traditional Arabic" w:hAnsi="Traditional Arabic" w:cs="Traditional Arabic"/>
                <w:noProof/>
                <w:webHidden/>
              </w:rPr>
              <w:fldChar w:fldCharType="end"/>
            </w:r>
          </w:hyperlink>
        </w:p>
        <w:p w:rsidR="007338D6" w:rsidRPr="00D14BB0" w:rsidRDefault="004413C2" w:rsidP="000C7E89">
          <w:pPr>
            <w:pStyle w:val="TOC1"/>
            <w:tabs>
              <w:tab w:val="right" w:leader="dot" w:pos="9350"/>
            </w:tabs>
            <w:spacing w:line="276" w:lineRule="auto"/>
            <w:rPr>
              <w:rFonts w:ascii="Traditional Arabic" w:hAnsi="Traditional Arabic" w:cs="Traditional Arabic"/>
              <w:noProof/>
              <w:szCs w:val="22"/>
              <w:lang w:bidi="ar-SA"/>
            </w:rPr>
          </w:pPr>
          <w:hyperlink w:anchor="_Toc501001340" w:history="1">
            <w:r w:rsidR="007338D6" w:rsidRPr="00D14BB0">
              <w:rPr>
                <w:rStyle w:val="Hyperlink"/>
                <w:rFonts w:ascii="Traditional Arabic" w:hAnsi="Traditional Arabic" w:cs="Traditional Arabic" w:hint="eastAsia"/>
                <w:noProof/>
                <w:rtl/>
              </w:rPr>
              <w:t>قرائن</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تول</w:t>
            </w:r>
            <w:r w:rsidR="007338D6" w:rsidRPr="00D14BB0">
              <w:rPr>
                <w:rStyle w:val="Hyperlink"/>
                <w:rFonts w:ascii="Traditional Arabic" w:hAnsi="Traditional Arabic" w:cs="Traditional Arabic" w:hint="cs"/>
                <w:noProof/>
                <w:rtl/>
              </w:rPr>
              <w:t>ی</w:t>
            </w:r>
            <w:r w:rsidR="007338D6" w:rsidRPr="00D14BB0">
              <w:rPr>
                <w:rStyle w:val="Hyperlink"/>
                <w:rFonts w:ascii="Traditional Arabic" w:hAnsi="Traditional Arabic" w:cs="Traditional Arabic" w:hint="eastAsia"/>
                <w:noProof/>
                <w:rtl/>
              </w:rPr>
              <w:t>د</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ظن</w:t>
            </w:r>
            <w:r w:rsidR="007338D6" w:rsidRPr="00D14BB0">
              <w:rPr>
                <w:rFonts w:ascii="Traditional Arabic" w:hAnsi="Traditional Arabic" w:cs="Traditional Arabic"/>
                <w:noProof/>
                <w:webHidden/>
              </w:rPr>
              <w:tab/>
            </w:r>
            <w:r w:rsidR="007338D6" w:rsidRPr="00D14BB0">
              <w:rPr>
                <w:rFonts w:ascii="Traditional Arabic" w:hAnsi="Traditional Arabic" w:cs="Traditional Arabic"/>
                <w:noProof/>
                <w:webHidden/>
              </w:rPr>
              <w:fldChar w:fldCharType="begin"/>
            </w:r>
            <w:r w:rsidR="007338D6" w:rsidRPr="00D14BB0">
              <w:rPr>
                <w:rFonts w:ascii="Traditional Arabic" w:hAnsi="Traditional Arabic" w:cs="Traditional Arabic"/>
                <w:noProof/>
                <w:webHidden/>
              </w:rPr>
              <w:instrText xml:space="preserve"> PAGEREF _Toc501001340 \h </w:instrText>
            </w:r>
            <w:r w:rsidR="007338D6" w:rsidRPr="00D14BB0">
              <w:rPr>
                <w:rFonts w:ascii="Traditional Arabic" w:hAnsi="Traditional Arabic" w:cs="Traditional Arabic"/>
                <w:noProof/>
                <w:webHidden/>
              </w:rPr>
            </w:r>
            <w:r w:rsidR="007338D6" w:rsidRPr="00D14BB0">
              <w:rPr>
                <w:rFonts w:ascii="Traditional Arabic" w:hAnsi="Traditional Arabic" w:cs="Traditional Arabic"/>
                <w:noProof/>
                <w:webHidden/>
              </w:rPr>
              <w:fldChar w:fldCharType="separate"/>
            </w:r>
            <w:r w:rsidR="007338D6" w:rsidRPr="00D14BB0">
              <w:rPr>
                <w:rFonts w:ascii="Traditional Arabic" w:hAnsi="Traditional Arabic" w:cs="Traditional Arabic"/>
                <w:noProof/>
                <w:webHidden/>
              </w:rPr>
              <w:t>4</w:t>
            </w:r>
            <w:r w:rsidR="007338D6" w:rsidRPr="00D14BB0">
              <w:rPr>
                <w:rFonts w:ascii="Traditional Arabic" w:hAnsi="Traditional Arabic" w:cs="Traditional Arabic"/>
                <w:noProof/>
                <w:webHidden/>
              </w:rPr>
              <w:fldChar w:fldCharType="end"/>
            </w:r>
          </w:hyperlink>
        </w:p>
        <w:p w:rsidR="007338D6" w:rsidRPr="00D14BB0" w:rsidRDefault="004413C2" w:rsidP="000C7E89">
          <w:pPr>
            <w:pStyle w:val="TOC1"/>
            <w:tabs>
              <w:tab w:val="right" w:leader="dot" w:pos="9350"/>
            </w:tabs>
            <w:spacing w:line="276" w:lineRule="auto"/>
            <w:rPr>
              <w:rFonts w:ascii="Traditional Arabic" w:hAnsi="Traditional Arabic" w:cs="Traditional Arabic"/>
              <w:noProof/>
              <w:szCs w:val="22"/>
              <w:lang w:bidi="ar-SA"/>
            </w:rPr>
          </w:pPr>
          <w:hyperlink w:anchor="_Toc501001341" w:history="1">
            <w:r w:rsidR="007338D6" w:rsidRPr="00D14BB0">
              <w:rPr>
                <w:rStyle w:val="Hyperlink"/>
                <w:rFonts w:ascii="Traditional Arabic" w:hAnsi="Traditional Arabic" w:cs="Traditional Arabic" w:hint="eastAsia"/>
                <w:noProof/>
                <w:rtl/>
              </w:rPr>
              <w:t>اقوال</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در</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حج</w:t>
            </w:r>
            <w:r w:rsidR="007338D6" w:rsidRPr="00D14BB0">
              <w:rPr>
                <w:rStyle w:val="Hyperlink"/>
                <w:rFonts w:ascii="Traditional Arabic" w:hAnsi="Traditional Arabic" w:cs="Traditional Arabic" w:hint="cs"/>
                <w:noProof/>
                <w:rtl/>
              </w:rPr>
              <w:t>ی</w:t>
            </w:r>
            <w:r w:rsidR="007338D6" w:rsidRPr="00D14BB0">
              <w:rPr>
                <w:rStyle w:val="Hyperlink"/>
                <w:rFonts w:ascii="Traditional Arabic" w:hAnsi="Traditional Arabic" w:cs="Traditional Arabic" w:hint="eastAsia"/>
                <w:noProof/>
                <w:rtl/>
              </w:rPr>
              <w:t>ت</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خبر</w:t>
            </w:r>
            <w:r w:rsidR="007338D6" w:rsidRPr="00D14BB0">
              <w:rPr>
                <w:rStyle w:val="Hyperlink"/>
                <w:rFonts w:ascii="Traditional Arabic" w:hAnsi="Traditional Arabic" w:cs="Traditional Arabic"/>
                <w:noProof/>
                <w:rtl/>
              </w:rPr>
              <w:t xml:space="preserve"> </w:t>
            </w:r>
            <w:r w:rsidR="007338D6" w:rsidRPr="00D14BB0">
              <w:rPr>
                <w:rStyle w:val="Hyperlink"/>
                <w:rFonts w:ascii="Traditional Arabic" w:hAnsi="Traditional Arabic" w:cs="Traditional Arabic" w:hint="eastAsia"/>
                <w:noProof/>
                <w:rtl/>
              </w:rPr>
              <w:t>ثقه</w:t>
            </w:r>
            <w:r w:rsidR="007338D6" w:rsidRPr="00D14BB0">
              <w:rPr>
                <w:rFonts w:ascii="Traditional Arabic" w:hAnsi="Traditional Arabic" w:cs="Traditional Arabic"/>
                <w:noProof/>
                <w:webHidden/>
              </w:rPr>
              <w:tab/>
            </w:r>
            <w:r w:rsidR="007338D6" w:rsidRPr="00D14BB0">
              <w:rPr>
                <w:rFonts w:ascii="Traditional Arabic" w:hAnsi="Traditional Arabic" w:cs="Traditional Arabic"/>
                <w:noProof/>
                <w:webHidden/>
              </w:rPr>
              <w:fldChar w:fldCharType="begin"/>
            </w:r>
            <w:r w:rsidR="007338D6" w:rsidRPr="00D14BB0">
              <w:rPr>
                <w:rFonts w:ascii="Traditional Arabic" w:hAnsi="Traditional Arabic" w:cs="Traditional Arabic"/>
                <w:noProof/>
                <w:webHidden/>
              </w:rPr>
              <w:instrText xml:space="preserve"> PAGEREF _Toc501001341 \h </w:instrText>
            </w:r>
            <w:r w:rsidR="007338D6" w:rsidRPr="00D14BB0">
              <w:rPr>
                <w:rFonts w:ascii="Traditional Arabic" w:hAnsi="Traditional Arabic" w:cs="Traditional Arabic"/>
                <w:noProof/>
                <w:webHidden/>
              </w:rPr>
            </w:r>
            <w:r w:rsidR="007338D6" w:rsidRPr="00D14BB0">
              <w:rPr>
                <w:rFonts w:ascii="Traditional Arabic" w:hAnsi="Traditional Arabic" w:cs="Traditional Arabic"/>
                <w:noProof/>
                <w:webHidden/>
              </w:rPr>
              <w:fldChar w:fldCharType="separate"/>
            </w:r>
            <w:r w:rsidR="007338D6" w:rsidRPr="00D14BB0">
              <w:rPr>
                <w:rFonts w:ascii="Traditional Arabic" w:hAnsi="Traditional Arabic" w:cs="Traditional Arabic"/>
                <w:noProof/>
                <w:webHidden/>
              </w:rPr>
              <w:t>5</w:t>
            </w:r>
            <w:r w:rsidR="007338D6" w:rsidRPr="00D14BB0">
              <w:rPr>
                <w:rFonts w:ascii="Traditional Arabic" w:hAnsi="Traditional Arabic" w:cs="Traditional Arabic"/>
                <w:noProof/>
                <w:webHidden/>
              </w:rPr>
              <w:fldChar w:fldCharType="end"/>
            </w:r>
          </w:hyperlink>
        </w:p>
        <w:p w:rsidR="007338D6" w:rsidRPr="00D14BB0" w:rsidRDefault="007338D6" w:rsidP="000C7E89">
          <w:pPr>
            <w:spacing w:line="276" w:lineRule="auto"/>
            <w:rPr>
              <w:rFonts w:ascii="Traditional Arabic" w:hAnsi="Traditional Arabic" w:cs="Traditional Arabic"/>
            </w:rPr>
          </w:pPr>
          <w:r w:rsidRPr="00D14BB0">
            <w:rPr>
              <w:rFonts w:ascii="Traditional Arabic" w:hAnsi="Traditional Arabic" w:cs="Traditional Arabic"/>
              <w:b/>
              <w:bCs/>
              <w:noProof/>
            </w:rPr>
            <w:fldChar w:fldCharType="end"/>
          </w:r>
        </w:p>
      </w:sdtContent>
    </w:sdt>
    <w:p w:rsidR="007338D6" w:rsidRPr="00D14BB0" w:rsidRDefault="007338D6">
      <w:pPr>
        <w:bidi w:val="0"/>
        <w:spacing w:after="0"/>
        <w:ind w:firstLine="0"/>
        <w:contextualSpacing w:val="0"/>
        <w:jc w:val="left"/>
        <w:rPr>
          <w:rFonts w:ascii="Traditional Arabic" w:hAnsi="Traditional Arabic" w:cs="Traditional Arabic"/>
          <w:rtl/>
        </w:rPr>
      </w:pPr>
      <w:r w:rsidRPr="00D14BB0">
        <w:rPr>
          <w:rFonts w:ascii="Traditional Arabic" w:hAnsi="Traditional Arabic" w:cs="Traditional Arabic"/>
          <w:rtl/>
        </w:rPr>
        <w:br w:type="page"/>
      </w:r>
    </w:p>
    <w:p w:rsidR="00D14BB0" w:rsidRPr="00D14BB0" w:rsidRDefault="00D14BB0" w:rsidP="00D14BB0">
      <w:pPr>
        <w:ind w:firstLine="0"/>
        <w:jc w:val="center"/>
        <w:rPr>
          <w:rFonts w:ascii="Traditional Arabic" w:hAnsi="Traditional Arabic" w:cs="Traditional Arabic"/>
          <w:rtl/>
        </w:rPr>
      </w:pPr>
      <w:bookmarkStart w:id="0" w:name="_Toc496094224"/>
      <w:bookmarkStart w:id="1" w:name="_Toc500399077"/>
      <w:r w:rsidRPr="00D14BB0">
        <w:rPr>
          <w:rFonts w:ascii="Traditional Arabic" w:hAnsi="Traditional Arabic" w:cs="Traditional Arabic" w:hint="cs"/>
          <w:rtl/>
        </w:rPr>
        <w:lastRenderedPageBreak/>
        <w:t>بسم الله الرحمن الرحیم</w:t>
      </w:r>
    </w:p>
    <w:p w:rsidR="00D14BB0" w:rsidRPr="00D14BB0" w:rsidRDefault="00D14BB0" w:rsidP="00D14BB0">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D14BB0">
        <w:rPr>
          <w:rFonts w:ascii="Traditional Arabic" w:hAnsi="Traditional Arabic" w:cs="Traditional Arabic"/>
          <w:color w:val="FF0000"/>
          <w:rtl/>
        </w:rPr>
        <w:t xml:space="preserve">موضوع: </w:t>
      </w:r>
      <w:r w:rsidRPr="00D14BB0">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D14BB0">
        <w:rPr>
          <w:rFonts w:ascii="Traditional Arabic" w:hAnsi="Traditional Arabic" w:cs="Traditional Arabic" w:hint="cs"/>
          <w:rtl/>
        </w:rPr>
        <w:t>ملاک تشخیص مجتهد و اعلم</w:t>
      </w:r>
      <w:r w:rsidRPr="00D14BB0">
        <w:rPr>
          <w:rFonts w:ascii="Traditional Arabic" w:hAnsi="Traditional Arabic" w:cs="Traditional Arabic"/>
          <w:rtl/>
        </w:rPr>
        <w:t>)</w:t>
      </w:r>
      <w:bookmarkEnd w:id="16"/>
      <w:bookmarkEnd w:id="17"/>
      <w:bookmarkEnd w:id="18"/>
      <w:bookmarkEnd w:id="19"/>
      <w:bookmarkEnd w:id="20"/>
      <w:bookmarkEnd w:id="21"/>
      <w:bookmarkEnd w:id="22"/>
      <w:bookmarkEnd w:id="23"/>
    </w:p>
    <w:bookmarkEnd w:id="0"/>
    <w:bookmarkEnd w:id="24"/>
    <w:p w:rsidR="00D14BB0" w:rsidRPr="00D14BB0" w:rsidRDefault="00D14BB0" w:rsidP="00D14BB0">
      <w:pPr>
        <w:pStyle w:val="Heading1"/>
        <w:jc w:val="lowKashida"/>
        <w:rPr>
          <w:rFonts w:ascii="Traditional Arabic" w:hAnsi="Traditional Arabic" w:cs="Traditional Arabic"/>
          <w:color w:val="FF0000"/>
          <w:rtl/>
        </w:rPr>
      </w:pPr>
      <w:r w:rsidRPr="00D14BB0">
        <w:rPr>
          <w:rFonts w:ascii="Traditional Arabic" w:hAnsi="Traditional Arabic" w:cs="Traditional Arabic" w:hint="cs"/>
          <w:color w:val="FF0000"/>
          <w:rtl/>
        </w:rPr>
        <w:t>اشاره</w:t>
      </w:r>
      <w:bookmarkEnd w:id="1"/>
    </w:p>
    <w:p w:rsidR="00C32316" w:rsidRPr="00D14BB0" w:rsidRDefault="00E0614C"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به مناسبت بحث </w:t>
      </w:r>
      <w:r w:rsidR="00DA3390" w:rsidRPr="00D14BB0">
        <w:rPr>
          <w:rFonts w:ascii="Traditional Arabic" w:hAnsi="Traditional Arabic" w:cs="Traditional Arabic" w:hint="cs"/>
          <w:rtl/>
        </w:rPr>
        <w:t>راه‌های</w:t>
      </w:r>
      <w:r w:rsidRPr="00D14BB0">
        <w:rPr>
          <w:rFonts w:ascii="Traditional Arabic" w:hAnsi="Traditional Arabic" w:cs="Traditional Arabic" w:hint="cs"/>
          <w:rtl/>
        </w:rPr>
        <w:t xml:space="preserve"> اثبات اجتهاد و اعلمیت و طریقه دوم که عبارت از بیّنه بود، به کلیت قاعده حجیت بیّنه در موضوعات پرداختیم، </w:t>
      </w:r>
      <w:r w:rsidR="00DA3390" w:rsidRPr="00D14BB0">
        <w:rPr>
          <w:rFonts w:ascii="Traditional Arabic" w:hAnsi="Traditional Arabic" w:cs="Traditional Arabic" w:hint="cs"/>
          <w:rtl/>
        </w:rPr>
        <w:t>عمده‌ترین</w:t>
      </w:r>
      <w:r w:rsidRPr="00D14BB0">
        <w:rPr>
          <w:rFonts w:ascii="Traditional Arabic" w:hAnsi="Traditional Arabic" w:cs="Traditional Arabic" w:hint="cs"/>
          <w:rtl/>
        </w:rPr>
        <w:t xml:space="preserve"> ادله حجیت بیّنه در اثبات موضوعات عبارت از پنج دلیل بود که برخی از </w:t>
      </w:r>
      <w:r w:rsidR="00DA3390" w:rsidRPr="00D14BB0">
        <w:rPr>
          <w:rFonts w:ascii="Traditional Arabic" w:hAnsi="Traditional Arabic" w:cs="Traditional Arabic" w:hint="cs"/>
          <w:rtl/>
        </w:rPr>
        <w:t>آن‌ها</w:t>
      </w:r>
      <w:r w:rsidRPr="00D14BB0">
        <w:rPr>
          <w:rFonts w:ascii="Traditional Arabic" w:hAnsi="Traditional Arabic" w:cs="Traditional Arabic" w:hint="cs"/>
          <w:rtl/>
        </w:rPr>
        <w:t xml:space="preserve"> </w:t>
      </w:r>
      <w:r w:rsidR="00DA3390" w:rsidRPr="00D14BB0">
        <w:rPr>
          <w:rFonts w:ascii="Traditional Arabic" w:hAnsi="Traditional Arabic" w:cs="Traditional Arabic" w:hint="cs"/>
          <w:rtl/>
        </w:rPr>
        <w:t>موردقبول</w:t>
      </w:r>
      <w:r w:rsidRPr="00D14BB0">
        <w:rPr>
          <w:rFonts w:ascii="Traditional Arabic" w:hAnsi="Traditional Arabic" w:cs="Traditional Arabic" w:hint="cs"/>
          <w:rtl/>
        </w:rPr>
        <w:t xml:space="preserve"> قرار گرفت، </w:t>
      </w:r>
      <w:r w:rsidR="00DA3390" w:rsidRPr="00D14BB0">
        <w:rPr>
          <w:rFonts w:ascii="Traditional Arabic" w:hAnsi="Traditional Arabic" w:cs="Traditional Arabic" w:hint="cs"/>
          <w:rtl/>
        </w:rPr>
        <w:t>جمع‌بندی</w:t>
      </w:r>
      <w:r w:rsidRPr="00D14BB0">
        <w:rPr>
          <w:rFonts w:ascii="Traditional Arabic" w:hAnsi="Traditional Arabic" w:cs="Traditional Arabic" w:hint="cs"/>
          <w:rtl/>
        </w:rPr>
        <w:t xml:space="preserve"> ما در حجیت بیّنه این شد که ادله حجیت بیّنه، اختصاص به موضوعات صرفه دارد، و ثانیاً بعید نیست، قولی ادعا بشود که مسبوق به سابقه نبود، با این توضیح که بیّنه در جایی که موجب تسهیل و امتنان است، اعتبار دارد، یعنی این </w:t>
      </w:r>
      <w:r w:rsidR="00DA3390" w:rsidRPr="00D14BB0">
        <w:rPr>
          <w:rFonts w:ascii="Traditional Arabic" w:hAnsi="Traditional Arabic" w:cs="Traditional Arabic" w:hint="cs"/>
          <w:rtl/>
        </w:rPr>
        <w:t>سخت‌گیری</w:t>
      </w:r>
      <w:r w:rsidRPr="00D14BB0">
        <w:rPr>
          <w:rFonts w:ascii="Traditional Arabic" w:hAnsi="Traditional Arabic" w:cs="Traditional Arabic" w:hint="cs"/>
          <w:rtl/>
        </w:rPr>
        <w:t xml:space="preserve"> در جایی که </w:t>
      </w:r>
      <w:r w:rsidR="00DA3390" w:rsidRPr="00D14BB0">
        <w:rPr>
          <w:rFonts w:ascii="Traditional Arabic" w:hAnsi="Traditional Arabic" w:cs="Traditional Arabic" w:hint="cs"/>
          <w:rtl/>
        </w:rPr>
        <w:t>نتیجه‌اش</w:t>
      </w:r>
      <w:r w:rsidRPr="00D14BB0">
        <w:rPr>
          <w:rFonts w:ascii="Traditional Arabic" w:hAnsi="Traditional Arabic" w:cs="Traditional Arabic" w:hint="cs"/>
          <w:rtl/>
        </w:rPr>
        <w:t xml:space="preserve"> </w:t>
      </w:r>
      <w:r w:rsidR="00DA3390" w:rsidRPr="00D14BB0">
        <w:rPr>
          <w:rFonts w:ascii="Traditional Arabic" w:hAnsi="Traditional Arabic" w:cs="Traditional Arabic" w:hint="cs"/>
          <w:rtl/>
        </w:rPr>
        <w:t>راحت‌تر</w:t>
      </w:r>
      <w:r w:rsidRPr="00D14BB0">
        <w:rPr>
          <w:rFonts w:ascii="Traditional Arabic" w:hAnsi="Traditional Arabic" w:cs="Traditional Arabic" w:hint="cs"/>
          <w:rtl/>
        </w:rPr>
        <w:t xml:space="preserve"> شدن عمل برای  مکلف است  و در آنجا اعتبار دارد</w:t>
      </w:r>
      <w:r w:rsidR="00C32316" w:rsidRPr="00D14BB0">
        <w:rPr>
          <w:rFonts w:ascii="Traditional Arabic" w:hAnsi="Traditional Arabic" w:cs="Traditional Arabic" w:hint="cs"/>
          <w:rtl/>
        </w:rPr>
        <w:t xml:space="preserve">، حداکثر در جایی که خلاف امتنان نیست، ثالثاً در </w:t>
      </w:r>
      <w:r w:rsidR="00DA3390" w:rsidRPr="00D14BB0">
        <w:rPr>
          <w:rFonts w:ascii="Traditional Arabic" w:hAnsi="Traditional Arabic" w:cs="Traditional Arabic" w:hint="cs"/>
          <w:rtl/>
        </w:rPr>
        <w:t>هرجایی</w:t>
      </w:r>
      <w:r w:rsidR="00C32316" w:rsidRPr="00D14BB0">
        <w:rPr>
          <w:rFonts w:ascii="Traditional Arabic" w:hAnsi="Traditional Arabic" w:cs="Traditional Arabic" w:hint="cs"/>
          <w:rtl/>
        </w:rPr>
        <w:t xml:space="preserve"> که حجیت بیّنه را قائل شدیم و با هر دلیلی قائل شدیم، بیّنه در آن ادله ظرفیت ردع از سیره را دارد، رابعاً در بحث ما که اثبات اجتهاد </w:t>
      </w:r>
      <w:bookmarkStart w:id="25" w:name="_GoBack"/>
      <w:bookmarkEnd w:id="25"/>
      <w:r w:rsidR="00C32316" w:rsidRPr="00D14BB0">
        <w:rPr>
          <w:rFonts w:ascii="Traditional Arabic" w:hAnsi="Traditional Arabic" w:cs="Traditional Arabic" w:hint="cs"/>
          <w:rtl/>
        </w:rPr>
        <w:t xml:space="preserve">و اعلمیت باشد، معلوم نیست که ادله جاری و ساری باشند، لذا این ادله بیّنه در باب اعلمیت، </w:t>
      </w:r>
      <w:r w:rsidR="00DA3390" w:rsidRPr="00D14BB0">
        <w:rPr>
          <w:rFonts w:ascii="Traditional Arabic" w:hAnsi="Traditional Arabic" w:cs="Traditional Arabic" w:hint="cs"/>
          <w:rtl/>
        </w:rPr>
        <w:t>وقتی‌که</w:t>
      </w:r>
      <w:r w:rsidR="00C32316" w:rsidRPr="00D14BB0">
        <w:rPr>
          <w:rFonts w:ascii="Traditional Arabic" w:hAnsi="Traditional Arabic" w:cs="Traditional Arabic" w:hint="cs"/>
          <w:rtl/>
        </w:rPr>
        <w:t xml:space="preserve"> جاری نیست، باید مراجعه به سایر ادله بشود که بحث خبر واحد است.</w:t>
      </w:r>
    </w:p>
    <w:p w:rsidR="00DA3390" w:rsidRPr="00766FED" w:rsidRDefault="00DA3390" w:rsidP="007338D6">
      <w:pPr>
        <w:pStyle w:val="Heading1"/>
        <w:jc w:val="lowKashida"/>
        <w:rPr>
          <w:rFonts w:ascii="Traditional Arabic" w:hAnsi="Traditional Arabic" w:cs="Traditional Arabic"/>
          <w:color w:val="FF0000"/>
          <w:rtl/>
        </w:rPr>
      </w:pPr>
      <w:bookmarkStart w:id="26" w:name="_Toc501001337"/>
      <w:r w:rsidRPr="00766FED">
        <w:rPr>
          <w:rFonts w:ascii="Traditional Arabic" w:hAnsi="Traditional Arabic" w:cs="Traditional Arabic" w:hint="cs"/>
          <w:color w:val="FF0000"/>
          <w:rtl/>
        </w:rPr>
        <w:t>خبر واحد</w:t>
      </w:r>
      <w:bookmarkEnd w:id="26"/>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بعد از فراغ از بیّنه، به مقوله خبر واحد و حجیت خبر ثقه در موضوعات، </w:t>
      </w:r>
      <w:r w:rsidR="00DA3390" w:rsidRPr="00D14BB0">
        <w:rPr>
          <w:rFonts w:ascii="Traditional Arabic" w:hAnsi="Traditional Arabic" w:cs="Traditional Arabic" w:hint="cs"/>
          <w:rtl/>
        </w:rPr>
        <w:t>ازجمله</w:t>
      </w:r>
      <w:r w:rsidRPr="00D14BB0">
        <w:rPr>
          <w:rFonts w:ascii="Traditional Arabic" w:hAnsi="Traditional Arabic" w:cs="Traditional Arabic" w:hint="cs"/>
          <w:rtl/>
        </w:rPr>
        <w:t xml:space="preserve"> در باب اجتهاد و اعلمیت پرداختیم، طرقی که در اینجا بحث شد، </w:t>
      </w:r>
      <w:r w:rsidR="00DA3390" w:rsidRPr="00D14BB0">
        <w:rPr>
          <w:rFonts w:ascii="Traditional Arabic" w:hAnsi="Traditional Arabic" w:cs="Traditional Arabic" w:hint="cs"/>
          <w:rtl/>
        </w:rPr>
        <w:t>عبارت‌اند</w:t>
      </w:r>
      <w:r w:rsidRPr="00D14BB0">
        <w:rPr>
          <w:rFonts w:ascii="Traditional Arabic" w:hAnsi="Traditional Arabic" w:cs="Traditional Arabic" w:hint="cs"/>
          <w:rtl/>
        </w:rPr>
        <w:t xml:space="preserve"> از:</w:t>
      </w:r>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1 – قطع</w:t>
      </w:r>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2 – اطمینان عقلایی</w:t>
      </w:r>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3 – بیّنه، شهادت عدلین</w:t>
      </w:r>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4 – خبر واحد ثقه</w:t>
      </w:r>
    </w:p>
    <w:p w:rsidR="00DA3390" w:rsidRPr="00766FED" w:rsidRDefault="00DA3390" w:rsidP="007338D6">
      <w:pPr>
        <w:pStyle w:val="Heading1"/>
        <w:jc w:val="lowKashida"/>
        <w:rPr>
          <w:rFonts w:ascii="Traditional Arabic" w:hAnsi="Traditional Arabic" w:cs="Traditional Arabic"/>
          <w:color w:val="FF0000"/>
          <w:rtl/>
        </w:rPr>
      </w:pPr>
      <w:bookmarkStart w:id="27" w:name="_Toc501001338"/>
      <w:r w:rsidRPr="00766FED">
        <w:rPr>
          <w:rFonts w:ascii="Traditional Arabic" w:hAnsi="Traditional Arabic" w:cs="Traditional Arabic" w:hint="cs"/>
          <w:color w:val="FF0000"/>
          <w:rtl/>
        </w:rPr>
        <w:t>مباحث خبر ثقه</w:t>
      </w:r>
      <w:bookmarkEnd w:id="27"/>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در خبر ثقه، چند مبحث وجود دارد:</w:t>
      </w:r>
    </w:p>
    <w:p w:rsidR="00C32316" w:rsidRPr="00D14BB0" w:rsidRDefault="00C32316" w:rsidP="007338D6">
      <w:pPr>
        <w:jc w:val="lowKashida"/>
        <w:rPr>
          <w:rFonts w:ascii="Traditional Arabic" w:hAnsi="Traditional Arabic" w:cs="Traditional Arabic"/>
          <w:rtl/>
        </w:rPr>
      </w:pPr>
      <w:r w:rsidRPr="00D14BB0">
        <w:rPr>
          <w:rFonts w:ascii="Traditional Arabic" w:hAnsi="Traditional Arabic" w:cs="Traditional Arabic" w:hint="cs"/>
          <w:rtl/>
        </w:rPr>
        <w:t>1 – مبحث اول این بود که خبر ثقه در موضوعات دلیلی دارد یا ندارد</w:t>
      </w:r>
      <w:r w:rsidR="00D67F4D" w:rsidRPr="00D14BB0">
        <w:rPr>
          <w:rFonts w:ascii="Traditional Arabic" w:hAnsi="Traditional Arabic" w:cs="Traditional Arabic" w:hint="cs"/>
          <w:rtl/>
        </w:rPr>
        <w:t xml:space="preserve">؟ بخش زیادی از </w:t>
      </w:r>
      <w:r w:rsidR="00DA3390" w:rsidRPr="00D14BB0">
        <w:rPr>
          <w:rFonts w:ascii="Traditional Arabic" w:hAnsi="Traditional Arabic" w:cs="Traditional Arabic" w:hint="cs"/>
          <w:rtl/>
        </w:rPr>
        <w:t>ادله‌ای</w:t>
      </w:r>
      <w:r w:rsidR="00D67F4D" w:rsidRPr="00D14BB0">
        <w:rPr>
          <w:rFonts w:ascii="Traditional Arabic" w:hAnsi="Traditional Arabic" w:cs="Traditional Arabic" w:hint="cs"/>
          <w:rtl/>
        </w:rPr>
        <w:t xml:space="preserve"> که در اصول در اثبات حجیت خبر ثقه ملاحظه شد، مشترک است، شبهات حکمیه و شبهات موضوعیه را در </w:t>
      </w:r>
      <w:r w:rsidR="00766FED">
        <w:rPr>
          <w:rFonts w:ascii="Traditional Arabic" w:hAnsi="Traditional Arabic" w:cs="Traditional Arabic" w:hint="cs"/>
          <w:rtl/>
        </w:rPr>
        <w:t>برمی‌گیرد</w:t>
      </w:r>
      <w:r w:rsidR="00D67F4D" w:rsidRPr="00D14BB0">
        <w:rPr>
          <w:rFonts w:ascii="Traditional Arabic" w:hAnsi="Traditional Arabic" w:cs="Traditional Arabic" w:hint="cs"/>
          <w:rtl/>
        </w:rPr>
        <w:t xml:space="preserve">، حجیت خبر ثقه در احکام و شبهات حکمیه و اثبات روایات و اخبار و احکام، قاعده اصولی است و حجیت بیّنه در موضوعات، قاعده فقهی است، اما ادله مشترک وجود دارد، گرچه بعضی از ادله اختصاص به احکام که در موضوعات جاری نیست، دارد، اما بخشی از ادله هم در موضوعات هم جاری است و اطلاق دارد، </w:t>
      </w:r>
      <w:r w:rsidR="00DA3390" w:rsidRPr="00D14BB0">
        <w:rPr>
          <w:rFonts w:ascii="Traditional Arabic" w:hAnsi="Traditional Arabic" w:cs="Traditional Arabic" w:hint="cs"/>
          <w:rtl/>
        </w:rPr>
        <w:t>مهم‌ترین</w:t>
      </w:r>
      <w:r w:rsidR="00D67F4D" w:rsidRPr="00D14BB0">
        <w:rPr>
          <w:rFonts w:ascii="Traditional Arabic" w:hAnsi="Traditional Arabic" w:cs="Traditional Arabic" w:hint="cs"/>
          <w:rtl/>
        </w:rPr>
        <w:t xml:space="preserve"> دلیل سیره، </w:t>
      </w:r>
      <w:r w:rsidR="00DA3390" w:rsidRPr="00D14BB0">
        <w:rPr>
          <w:rFonts w:ascii="Traditional Arabic" w:hAnsi="Traditional Arabic" w:cs="Traditional Arabic" w:hint="cs"/>
          <w:rtl/>
        </w:rPr>
        <w:t>به‌ویژه</w:t>
      </w:r>
      <w:r w:rsidR="00D67F4D" w:rsidRPr="00D14BB0">
        <w:rPr>
          <w:rFonts w:ascii="Traditional Arabic" w:hAnsi="Traditional Arabic" w:cs="Traditional Arabic" w:hint="cs"/>
          <w:rtl/>
        </w:rPr>
        <w:t xml:space="preserve"> سیره عقلائیه در اثبات موضوعات جاری است، </w:t>
      </w:r>
      <w:r w:rsidR="00DA3390" w:rsidRPr="00D14BB0">
        <w:rPr>
          <w:rFonts w:ascii="Traditional Arabic" w:hAnsi="Traditional Arabic" w:cs="Traditional Arabic" w:hint="cs"/>
          <w:rtl/>
        </w:rPr>
        <w:t>می‌شود</w:t>
      </w:r>
      <w:r w:rsidR="00D67F4D" w:rsidRPr="00D14BB0">
        <w:rPr>
          <w:rFonts w:ascii="Traditional Arabic" w:hAnsi="Traditional Arabic" w:cs="Traditional Arabic" w:hint="cs"/>
          <w:rtl/>
        </w:rPr>
        <w:t xml:space="preserve"> به آن اعتماد کرد، البته ادله </w:t>
      </w:r>
      <w:r w:rsidR="00DA3390" w:rsidRPr="00D14BB0">
        <w:rPr>
          <w:rFonts w:ascii="Traditional Arabic" w:hAnsi="Traditional Arabic" w:cs="Traditional Arabic" w:hint="cs"/>
          <w:rtl/>
        </w:rPr>
        <w:t>خاصه‌ای</w:t>
      </w:r>
      <w:r w:rsidR="00D67F4D" w:rsidRPr="00D14BB0">
        <w:rPr>
          <w:rFonts w:ascii="Traditional Arabic" w:hAnsi="Traditional Arabic" w:cs="Traditional Arabic" w:hint="cs"/>
          <w:rtl/>
        </w:rPr>
        <w:t xml:space="preserve"> هم امکان دارد، آورده شود، </w:t>
      </w:r>
      <w:r w:rsidR="00DA3390" w:rsidRPr="00D14BB0">
        <w:rPr>
          <w:rFonts w:ascii="Traditional Arabic" w:hAnsi="Traditional Arabic" w:cs="Traditional Arabic" w:hint="cs"/>
          <w:rtl/>
        </w:rPr>
        <w:t>ازجمله</w:t>
      </w:r>
      <w:r w:rsidR="00D67F4D" w:rsidRPr="00D14BB0">
        <w:rPr>
          <w:rFonts w:ascii="Traditional Arabic" w:hAnsi="Traditional Arabic" w:cs="Traditional Arabic" w:hint="cs"/>
          <w:rtl/>
        </w:rPr>
        <w:t xml:space="preserve"> روایاتی که در موارد خاصه، ترتیب اثر بر خبر ثقه و عدل داده است.</w:t>
      </w:r>
    </w:p>
    <w:p w:rsidR="00D67F4D" w:rsidRPr="00D14BB0" w:rsidRDefault="00D67F4D" w:rsidP="007338D6">
      <w:pPr>
        <w:jc w:val="lowKashida"/>
        <w:rPr>
          <w:rFonts w:ascii="Traditional Arabic" w:hAnsi="Traditional Arabic" w:cs="Traditional Arabic"/>
          <w:rtl/>
        </w:rPr>
      </w:pPr>
      <w:r w:rsidRPr="00D14BB0">
        <w:rPr>
          <w:rFonts w:ascii="Traditional Arabic" w:hAnsi="Traditional Arabic" w:cs="Traditional Arabic" w:hint="cs"/>
          <w:rtl/>
        </w:rPr>
        <w:lastRenderedPageBreak/>
        <w:t xml:space="preserve">بنابراین اگر ما طیف ادله در باب حجیت خبر ثقه را ملاحظه بکنیم و با بحث احکام و موضوعات بسنجیم، میان </w:t>
      </w:r>
      <w:r w:rsidR="00DA3390" w:rsidRPr="00D14BB0">
        <w:rPr>
          <w:rFonts w:ascii="Traditional Arabic" w:hAnsi="Traditional Arabic" w:cs="Traditional Arabic" w:hint="cs"/>
          <w:rtl/>
        </w:rPr>
        <w:t>این‌ها</w:t>
      </w:r>
      <w:r w:rsidRPr="00D14BB0">
        <w:rPr>
          <w:rFonts w:ascii="Traditional Arabic" w:hAnsi="Traditional Arabic" w:cs="Traditional Arabic" w:hint="cs"/>
          <w:rtl/>
        </w:rPr>
        <w:t xml:space="preserve"> عموم و خصوص من وجه است، یعنی بعضی از ادله وجود دارد که میان احکام و موضوعات مشترک است و عمدتاً هم </w:t>
      </w:r>
      <w:r w:rsidR="00DA3390" w:rsidRPr="00D14BB0">
        <w:rPr>
          <w:rFonts w:ascii="Traditional Arabic" w:hAnsi="Traditional Arabic" w:cs="Traditional Arabic" w:hint="cs"/>
          <w:rtl/>
        </w:rPr>
        <w:t>همین‌طور</w:t>
      </w:r>
      <w:r w:rsidRPr="00D14BB0">
        <w:rPr>
          <w:rFonts w:ascii="Traditional Arabic" w:hAnsi="Traditional Arabic" w:cs="Traditional Arabic" w:hint="cs"/>
          <w:rtl/>
        </w:rPr>
        <w:t xml:space="preserve"> و </w:t>
      </w:r>
      <w:r w:rsidR="00DA3390" w:rsidRPr="00D14BB0">
        <w:rPr>
          <w:rFonts w:ascii="Traditional Arabic" w:hAnsi="Traditional Arabic" w:cs="Traditional Arabic" w:hint="cs"/>
          <w:rtl/>
        </w:rPr>
        <w:t>ازجمله</w:t>
      </w:r>
      <w:r w:rsidRPr="00D14BB0">
        <w:rPr>
          <w:rFonts w:ascii="Traditional Arabic" w:hAnsi="Traditional Arabic" w:cs="Traditional Arabic" w:hint="cs"/>
          <w:rtl/>
        </w:rPr>
        <w:t xml:space="preserve"> سیره عقلائیه است، </w:t>
      </w:r>
      <w:r w:rsidR="00DA3390" w:rsidRPr="00D14BB0">
        <w:rPr>
          <w:rFonts w:ascii="Traditional Arabic" w:hAnsi="Traditional Arabic" w:cs="Traditional Arabic" w:hint="cs"/>
          <w:rtl/>
        </w:rPr>
        <w:t>درعین‌حال</w:t>
      </w:r>
      <w:r w:rsidRPr="00D14BB0">
        <w:rPr>
          <w:rFonts w:ascii="Traditional Arabic" w:hAnsi="Traditional Arabic" w:cs="Traditional Arabic" w:hint="cs"/>
          <w:rtl/>
        </w:rPr>
        <w:t xml:space="preserve"> بعضی از ادله هستند که اختصاص به احکام دارد، </w:t>
      </w:r>
      <w:r w:rsidR="00DA3390" w:rsidRPr="00D14BB0">
        <w:rPr>
          <w:rFonts w:ascii="Traditional Arabic" w:hAnsi="Traditional Arabic" w:cs="Traditional Arabic" w:hint="cs"/>
          <w:rtl/>
        </w:rPr>
        <w:t>همان‌طور</w:t>
      </w:r>
      <w:r w:rsidRPr="00D14BB0">
        <w:rPr>
          <w:rFonts w:ascii="Traditional Arabic" w:hAnsi="Traditional Arabic" w:cs="Traditional Arabic" w:hint="cs"/>
          <w:rtl/>
        </w:rPr>
        <w:t xml:space="preserve"> که ممکن است، بعضی از ادله اختصاص به موضوعات داشته باشد، اما عمده مطلب سیره عقلائیه بود که ردع نشده و احیاناً یک تأییداتی هم دارد، </w:t>
      </w:r>
      <w:r w:rsidR="00DA3390" w:rsidRPr="00D14BB0">
        <w:rPr>
          <w:rFonts w:ascii="Traditional Arabic" w:hAnsi="Traditional Arabic" w:cs="Traditional Arabic" w:hint="cs"/>
          <w:rtl/>
        </w:rPr>
        <w:t>علی‌الاصول</w:t>
      </w:r>
      <w:r w:rsidRPr="00D14BB0">
        <w:rPr>
          <w:rFonts w:ascii="Traditional Arabic" w:hAnsi="Traditional Arabic" w:cs="Traditional Arabic" w:hint="cs"/>
          <w:rtl/>
        </w:rPr>
        <w:t xml:space="preserve"> ردع نشده، اما در موضوعات، </w:t>
      </w:r>
      <w:r w:rsidR="00DA3390" w:rsidRPr="00D14BB0">
        <w:rPr>
          <w:rFonts w:ascii="Traditional Arabic" w:hAnsi="Traditional Arabic" w:cs="Traditional Arabic" w:hint="cs"/>
          <w:rtl/>
        </w:rPr>
        <w:t>هرجایی</w:t>
      </w:r>
      <w:r w:rsidRPr="00D14BB0">
        <w:rPr>
          <w:rFonts w:ascii="Traditional Arabic" w:hAnsi="Traditional Arabic" w:cs="Traditional Arabic" w:hint="cs"/>
          <w:rtl/>
        </w:rPr>
        <w:t xml:space="preserve"> بیّنه دلیل بر حجیت داشته باشد، نوعی ردعیت دارد.</w:t>
      </w:r>
    </w:p>
    <w:p w:rsidR="00DA3390" w:rsidRPr="00766FED" w:rsidRDefault="00DA3390" w:rsidP="007338D6">
      <w:pPr>
        <w:pStyle w:val="Heading1"/>
        <w:jc w:val="lowKashida"/>
        <w:rPr>
          <w:rFonts w:ascii="Traditional Arabic" w:hAnsi="Traditional Arabic" w:cs="Traditional Arabic"/>
          <w:color w:val="FF0000"/>
          <w:rtl/>
        </w:rPr>
      </w:pPr>
      <w:bookmarkStart w:id="28" w:name="_Toc501001339"/>
      <w:r w:rsidRPr="00766FED">
        <w:rPr>
          <w:rFonts w:ascii="Traditional Arabic" w:hAnsi="Traditional Arabic" w:cs="Traditional Arabic" w:hint="cs"/>
          <w:color w:val="FF0000"/>
          <w:rtl/>
        </w:rPr>
        <w:t>ریشه اصلی حجیت خبر ثقه</w:t>
      </w:r>
      <w:bookmarkEnd w:id="28"/>
    </w:p>
    <w:p w:rsidR="00D67F4D" w:rsidRPr="00D14BB0" w:rsidRDefault="00D67F4D"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مبحث دیگر این است که حجیت خبر ثقه، خواه در احکام و خواه در موضوعات که ریشه اصلی این حجیت عبارت از سیره عقلائیه و ممشای عقلا در تعاملات فردی و </w:t>
      </w:r>
      <w:r w:rsidR="00DA3390" w:rsidRPr="00D14BB0">
        <w:rPr>
          <w:rFonts w:ascii="Traditional Arabic" w:hAnsi="Traditional Arabic" w:cs="Traditional Arabic" w:hint="cs"/>
          <w:rtl/>
        </w:rPr>
        <w:t>اجتماعی‌شان</w:t>
      </w:r>
      <w:r w:rsidRPr="00D14BB0">
        <w:rPr>
          <w:rFonts w:ascii="Traditional Arabic" w:hAnsi="Traditional Arabic" w:cs="Traditional Arabic" w:hint="cs"/>
          <w:rtl/>
        </w:rPr>
        <w:t xml:space="preserve"> است، آیا این حجیت مطلق است، یا اینکه مشروط است؟ در اینجا پنج صورت متصور است، وقتی خبر واحدی به دست ما و شما </w:t>
      </w:r>
      <w:r w:rsidR="00DA3390" w:rsidRPr="00D14BB0">
        <w:rPr>
          <w:rFonts w:ascii="Traditional Arabic" w:hAnsi="Traditional Arabic" w:cs="Traditional Arabic" w:hint="cs"/>
          <w:rtl/>
        </w:rPr>
        <w:t>می‌رسد</w:t>
      </w:r>
      <w:r w:rsidRPr="00D14BB0">
        <w:rPr>
          <w:rFonts w:ascii="Traditional Arabic" w:hAnsi="Traditional Arabic" w:cs="Traditional Arabic" w:hint="cs"/>
          <w:rtl/>
        </w:rPr>
        <w:t xml:space="preserve">، حالات ما در برابر این خبر به پنج صورت تقسیم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w:t>
      </w:r>
    </w:p>
    <w:p w:rsidR="00D67F4D" w:rsidRPr="00D14BB0" w:rsidRDefault="00D67F4D" w:rsidP="007338D6">
      <w:pPr>
        <w:jc w:val="lowKashida"/>
        <w:rPr>
          <w:rFonts w:ascii="Traditional Arabic" w:hAnsi="Traditional Arabic" w:cs="Traditional Arabic"/>
          <w:rtl/>
        </w:rPr>
      </w:pPr>
      <w:r w:rsidRPr="00D14BB0">
        <w:rPr>
          <w:rFonts w:ascii="Traditional Arabic" w:hAnsi="Traditional Arabic" w:cs="Traditional Arabic" w:hint="cs"/>
          <w:rtl/>
        </w:rPr>
        <w:t>1 – صورت اول این است که نسب</w:t>
      </w:r>
      <w:r w:rsidR="00AF246A" w:rsidRPr="00D14BB0">
        <w:rPr>
          <w:rFonts w:ascii="Traditional Arabic" w:hAnsi="Traditional Arabic" w:cs="Traditional Arabic" w:hint="cs"/>
          <w:rtl/>
        </w:rPr>
        <w:t xml:space="preserve">ت به مفاد و مضمون این گزاره و خبر واحد، علم یا اطمینان یا حجیت </w:t>
      </w:r>
      <w:r w:rsidR="00DA3390" w:rsidRPr="00D14BB0">
        <w:rPr>
          <w:rFonts w:ascii="Traditional Arabic" w:hAnsi="Traditional Arabic" w:cs="Traditional Arabic" w:hint="cs"/>
          <w:rtl/>
        </w:rPr>
        <w:t>معتبرهای</w:t>
      </w:r>
      <w:r w:rsidR="00AF246A" w:rsidRPr="00D14BB0">
        <w:rPr>
          <w:rFonts w:ascii="Traditional Arabic" w:hAnsi="Traditional Arabic" w:cs="Traditional Arabic" w:hint="cs"/>
          <w:rtl/>
        </w:rPr>
        <w:t xml:space="preserve"> داشته باشیم، در این صورت اگر گفته شود که خبر حجت است، زیاد درست نیست، برای اینکه فرض این است که علم، اطمینان و یا یک حجیت </w:t>
      </w:r>
      <w:r w:rsidR="00DA3390" w:rsidRPr="00D14BB0">
        <w:rPr>
          <w:rFonts w:ascii="Traditional Arabic" w:hAnsi="Traditional Arabic" w:cs="Traditional Arabic" w:hint="cs"/>
          <w:rtl/>
        </w:rPr>
        <w:t>معتبره ای</w:t>
      </w:r>
      <w:r w:rsidR="00AF246A" w:rsidRPr="00D14BB0">
        <w:rPr>
          <w:rFonts w:ascii="Traditional Arabic" w:hAnsi="Traditional Arabic" w:cs="Traditional Arabic" w:hint="cs"/>
          <w:rtl/>
        </w:rPr>
        <w:t xml:space="preserve"> غیر خبر بر مفاد این وجود دارد، لذا در اینجا خبر یک ابزاری </w:t>
      </w:r>
      <w:r w:rsidR="00DA3390" w:rsidRPr="00D14BB0">
        <w:rPr>
          <w:rFonts w:ascii="Traditional Arabic" w:hAnsi="Traditional Arabic" w:cs="Traditional Arabic" w:hint="cs"/>
          <w:rtl/>
        </w:rPr>
        <w:t>می‌تواند</w:t>
      </w:r>
      <w:r w:rsidR="00AF246A" w:rsidRPr="00D14BB0">
        <w:rPr>
          <w:rFonts w:ascii="Traditional Arabic" w:hAnsi="Traditional Arabic" w:cs="Traditional Arabic" w:hint="cs"/>
          <w:rtl/>
        </w:rPr>
        <w:t xml:space="preserve"> باشد، یا خودش علم ایجاد کرده، یا اطمینان، یا ما از راه دیگری این مضمون برایمان ثابت است.</w:t>
      </w:r>
    </w:p>
    <w:p w:rsidR="00AF246A" w:rsidRPr="00D14BB0" w:rsidRDefault="00AF246A" w:rsidP="007338D6">
      <w:pPr>
        <w:jc w:val="lowKashida"/>
        <w:rPr>
          <w:rFonts w:ascii="Traditional Arabic" w:hAnsi="Traditional Arabic" w:cs="Traditional Arabic"/>
          <w:rtl/>
        </w:rPr>
      </w:pPr>
      <w:r w:rsidRPr="00D14BB0">
        <w:rPr>
          <w:rFonts w:ascii="Traditional Arabic" w:hAnsi="Traditional Arabic" w:cs="Traditional Arabic" w:hint="cs"/>
          <w:rtl/>
        </w:rPr>
        <w:t>خبر در صورتی حجت است که مولد اطمینانی باشد، این محدودترین وضعیت حجیت خبر است.</w:t>
      </w:r>
    </w:p>
    <w:p w:rsidR="00AF246A" w:rsidRPr="00D14BB0" w:rsidRDefault="00AF246A"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2 – صورت دوم این است که انسان در برابر گزاره واصله، گزارش رسیده خبر ثقه، ظنی دارد، گرچه ظن معتبر نیست، اما ظنش مطابق با همین است، مجموعه قرائن و شواهد او را به یک ظن رسانده است، به هر دلیلی، یک ظنی به مفاد خبر دارد، گاهی در قدما </w:t>
      </w:r>
      <w:r w:rsidR="00DA3390" w:rsidRPr="00D14BB0">
        <w:rPr>
          <w:rFonts w:ascii="Traditional Arabic" w:hAnsi="Traditional Arabic" w:cs="Traditional Arabic" w:hint="cs"/>
          <w:rtl/>
        </w:rPr>
        <w:t>می‌گفتند</w:t>
      </w:r>
      <w:r w:rsidRPr="00D14BB0">
        <w:rPr>
          <w:rFonts w:ascii="Traditional Arabic" w:hAnsi="Traditional Arabic" w:cs="Traditional Arabic" w:hint="cs"/>
          <w:rtl/>
        </w:rPr>
        <w:t xml:space="preserve">: خبر واحدی معتبر است که محفوف به قرائن باشد، در معالم ذکر شده است، بعضی </w:t>
      </w:r>
      <w:r w:rsidR="00DA3390" w:rsidRPr="00D14BB0">
        <w:rPr>
          <w:rFonts w:ascii="Traditional Arabic" w:hAnsi="Traditional Arabic" w:cs="Traditional Arabic" w:hint="cs"/>
          <w:rtl/>
        </w:rPr>
        <w:t>می‌فرمودند</w:t>
      </w:r>
      <w:r w:rsidRPr="00D14BB0">
        <w:rPr>
          <w:rFonts w:ascii="Traditional Arabic" w:hAnsi="Traditional Arabic" w:cs="Traditional Arabic" w:hint="cs"/>
          <w:rtl/>
        </w:rPr>
        <w:t xml:space="preserve"> که خبر واحد بما</w:t>
      </w:r>
      <w:r w:rsidR="00DA3390" w:rsidRPr="00D14BB0">
        <w:rPr>
          <w:rFonts w:ascii="Traditional Arabic" w:hAnsi="Traditional Arabic" w:cs="Traditional Arabic" w:hint="cs"/>
          <w:rtl/>
        </w:rPr>
        <w:t xml:space="preserve"> </w:t>
      </w:r>
      <w:r w:rsidRPr="00D14BB0">
        <w:rPr>
          <w:rFonts w:ascii="Traditional Arabic" w:hAnsi="Traditional Arabic" w:cs="Traditional Arabic" w:hint="cs"/>
          <w:rtl/>
        </w:rPr>
        <w:t xml:space="preserve">هو هو حجت نیست، در قدما گاهی نسبت مشهور </w:t>
      </w:r>
      <w:r w:rsidR="00DA3390" w:rsidRPr="00D14BB0">
        <w:rPr>
          <w:rFonts w:ascii="Traditional Arabic" w:hAnsi="Traditional Arabic" w:cs="Traditional Arabic" w:hint="cs"/>
          <w:rtl/>
        </w:rPr>
        <w:t>داده‌شده</w:t>
      </w:r>
      <w:r w:rsidRPr="00D14BB0">
        <w:rPr>
          <w:rFonts w:ascii="Traditional Arabic" w:hAnsi="Traditional Arabic" w:cs="Traditional Arabic" w:hint="cs"/>
          <w:rtl/>
        </w:rPr>
        <w:t xml:space="preserve">، مگر اینکه محفوف به قرائن باشد، ممکن است مقصود </w:t>
      </w:r>
      <w:r w:rsidR="00DA3390" w:rsidRPr="00D14BB0">
        <w:rPr>
          <w:rFonts w:ascii="Traditional Arabic" w:hAnsi="Traditional Arabic" w:cs="Traditional Arabic" w:hint="cs"/>
          <w:rtl/>
        </w:rPr>
        <w:t>آن‌ها</w:t>
      </w:r>
      <w:r w:rsidRPr="00D14BB0">
        <w:rPr>
          <w:rFonts w:ascii="Traditional Arabic" w:hAnsi="Traditional Arabic" w:cs="Traditional Arabic" w:hint="cs"/>
          <w:rtl/>
        </w:rPr>
        <w:t xml:space="preserve"> این باشد، یعنی همراه با یک چیزهایی است  که تولید ظنی به مفاد خبر </w:t>
      </w:r>
      <w:r w:rsidR="00DA3390" w:rsidRPr="00D14BB0">
        <w:rPr>
          <w:rFonts w:ascii="Traditional Arabic" w:hAnsi="Traditional Arabic" w:cs="Traditional Arabic" w:hint="cs"/>
          <w:rtl/>
        </w:rPr>
        <w:t>می‌کند</w:t>
      </w:r>
      <w:r w:rsidRPr="00D14BB0">
        <w:rPr>
          <w:rFonts w:ascii="Traditional Arabic" w:hAnsi="Traditional Arabic" w:cs="Traditional Arabic" w:hint="cs"/>
          <w:rtl/>
        </w:rPr>
        <w:t>.</w:t>
      </w:r>
    </w:p>
    <w:p w:rsidR="00DA3390" w:rsidRPr="00766FED" w:rsidRDefault="00DA3390" w:rsidP="007338D6">
      <w:pPr>
        <w:pStyle w:val="Heading1"/>
        <w:jc w:val="lowKashida"/>
        <w:rPr>
          <w:rFonts w:ascii="Traditional Arabic" w:hAnsi="Traditional Arabic" w:cs="Traditional Arabic"/>
          <w:color w:val="FF0000"/>
          <w:rtl/>
        </w:rPr>
      </w:pPr>
      <w:bookmarkStart w:id="29" w:name="_Toc501001340"/>
      <w:r w:rsidRPr="00766FED">
        <w:rPr>
          <w:rFonts w:ascii="Traditional Arabic" w:hAnsi="Traditional Arabic" w:cs="Traditional Arabic" w:hint="cs"/>
          <w:color w:val="FF0000"/>
          <w:rtl/>
        </w:rPr>
        <w:t>قرائن تولید ظن</w:t>
      </w:r>
      <w:bookmarkEnd w:id="29"/>
    </w:p>
    <w:p w:rsidR="00AF246A" w:rsidRPr="00D14BB0" w:rsidRDefault="00AF246A"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قرائنی که تولید ظن به مفاد خبر </w:t>
      </w:r>
      <w:r w:rsidR="00DA3390" w:rsidRPr="00D14BB0">
        <w:rPr>
          <w:rFonts w:ascii="Traditional Arabic" w:hAnsi="Traditional Arabic" w:cs="Traditional Arabic" w:hint="cs"/>
          <w:rtl/>
        </w:rPr>
        <w:t>می‌کند</w:t>
      </w:r>
      <w:r w:rsidRPr="00D14BB0">
        <w:rPr>
          <w:rFonts w:ascii="Traditional Arabic" w:hAnsi="Traditional Arabic" w:cs="Traditional Arabic" w:hint="cs"/>
          <w:rtl/>
        </w:rPr>
        <w:t xml:space="preserve">، </w:t>
      </w:r>
      <w:r w:rsidR="00DA3390" w:rsidRPr="00D14BB0">
        <w:rPr>
          <w:rFonts w:ascii="Traditional Arabic" w:hAnsi="Traditional Arabic" w:cs="Traditional Arabic" w:hint="cs"/>
          <w:rtl/>
        </w:rPr>
        <w:t>می‌تواند</w:t>
      </w:r>
      <w:r w:rsidRPr="00D14BB0">
        <w:rPr>
          <w:rFonts w:ascii="Traditional Arabic" w:hAnsi="Traditional Arabic" w:cs="Traditional Arabic" w:hint="cs"/>
          <w:rtl/>
        </w:rPr>
        <w:t xml:space="preserve"> در مخبر، یا نوع خبر، در شرایط زمان و مکان و امثالهم باشد، به طور مثال کسی </w:t>
      </w:r>
      <w:r w:rsidR="00DA3390" w:rsidRPr="00D14BB0">
        <w:rPr>
          <w:rFonts w:ascii="Traditional Arabic" w:hAnsi="Traditional Arabic" w:cs="Traditional Arabic" w:hint="cs"/>
          <w:rtl/>
        </w:rPr>
        <w:t>می‌گوید</w:t>
      </w:r>
      <w:r w:rsidRPr="00D14BB0">
        <w:rPr>
          <w:rFonts w:ascii="Traditional Arabic" w:hAnsi="Traditional Arabic" w:cs="Traditional Arabic" w:hint="cs"/>
          <w:rtl/>
        </w:rPr>
        <w:t xml:space="preserve"> باران </w:t>
      </w:r>
      <w:r w:rsidR="00DA3390" w:rsidRPr="00D14BB0">
        <w:rPr>
          <w:rFonts w:ascii="Traditional Arabic" w:hAnsi="Traditional Arabic" w:cs="Traditional Arabic" w:hint="cs"/>
          <w:rtl/>
        </w:rPr>
        <w:t>می‌آید</w:t>
      </w:r>
      <w:r w:rsidRPr="00D14BB0">
        <w:rPr>
          <w:rFonts w:ascii="Traditional Arabic" w:hAnsi="Traditional Arabic" w:cs="Traditional Arabic" w:hint="cs"/>
          <w:rtl/>
        </w:rPr>
        <w:t xml:space="preserve">، شواهدی هم داریم که باران </w:t>
      </w:r>
      <w:r w:rsidR="00DA3390" w:rsidRPr="00D14BB0">
        <w:rPr>
          <w:rFonts w:ascii="Traditional Arabic" w:hAnsi="Traditional Arabic" w:cs="Traditional Arabic" w:hint="cs"/>
          <w:rtl/>
        </w:rPr>
        <w:t>می‌آید</w:t>
      </w:r>
      <w:r w:rsidRPr="00D14BB0">
        <w:rPr>
          <w:rFonts w:ascii="Traditional Arabic" w:hAnsi="Traditional Arabic" w:cs="Traditional Arabic" w:hint="cs"/>
          <w:rtl/>
        </w:rPr>
        <w:t xml:space="preserve">، ممکن است کسی بگوید حجیت خبر مشروط به این است که </w:t>
      </w:r>
      <w:r w:rsidR="00766FED">
        <w:rPr>
          <w:rFonts w:ascii="Traditional Arabic" w:hAnsi="Traditional Arabic" w:cs="Traditional Arabic" w:hint="cs"/>
          <w:rtl/>
        </w:rPr>
        <w:t>دایره‌اش</w:t>
      </w:r>
      <w:r w:rsidRPr="00D14BB0">
        <w:rPr>
          <w:rFonts w:ascii="Traditional Arabic" w:hAnsi="Traditional Arabic" w:cs="Traditional Arabic" w:hint="cs"/>
          <w:rtl/>
        </w:rPr>
        <w:t xml:space="preserve"> را </w:t>
      </w:r>
      <w:r w:rsidR="00DA3390" w:rsidRPr="00D14BB0">
        <w:rPr>
          <w:rFonts w:ascii="Traditional Arabic" w:hAnsi="Traditional Arabic" w:cs="Traditional Arabic" w:hint="cs"/>
          <w:rtl/>
        </w:rPr>
        <w:t>وسیع‌تر</w:t>
      </w:r>
      <w:r w:rsidRPr="00D14BB0">
        <w:rPr>
          <w:rFonts w:ascii="Traditional Arabic" w:hAnsi="Traditional Arabic" w:cs="Traditional Arabic" w:hint="cs"/>
          <w:rtl/>
        </w:rPr>
        <w:t xml:space="preserve"> بکند، اینکه اطمینان بیاورد، یا اینکه همراه آن یک ظن معتبری باشد، در این صورت حجت است.</w:t>
      </w:r>
    </w:p>
    <w:p w:rsidR="00AF246A" w:rsidRPr="00D14BB0" w:rsidRDefault="00AF246A"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3 – صورت سوم </w:t>
      </w:r>
      <w:r w:rsidR="00766FED">
        <w:rPr>
          <w:rFonts w:ascii="Traditional Arabic" w:hAnsi="Traditional Arabic" w:cs="Traditional Arabic" w:hint="cs"/>
          <w:rtl/>
        </w:rPr>
        <w:t>دایره</w:t>
      </w:r>
      <w:r w:rsidRPr="00D14BB0">
        <w:rPr>
          <w:rFonts w:ascii="Traditional Arabic" w:hAnsi="Traditional Arabic" w:cs="Traditional Arabic" w:hint="cs"/>
          <w:rtl/>
        </w:rPr>
        <w:t xml:space="preserve"> </w:t>
      </w:r>
      <w:r w:rsidR="00DA3390" w:rsidRPr="00D14BB0">
        <w:rPr>
          <w:rFonts w:ascii="Traditional Arabic" w:hAnsi="Traditional Arabic" w:cs="Traditional Arabic" w:hint="cs"/>
          <w:rtl/>
        </w:rPr>
        <w:t>وسیع‌تر</w:t>
      </w:r>
      <w:r w:rsidRPr="00D14BB0">
        <w:rPr>
          <w:rFonts w:ascii="Traditional Arabic" w:hAnsi="Traditional Arabic" w:cs="Traditional Arabic" w:hint="cs"/>
          <w:rtl/>
        </w:rPr>
        <w:t xml:space="preserve">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گفته شود که </w:t>
      </w:r>
      <w:r w:rsidR="00DA3390" w:rsidRPr="00D14BB0">
        <w:rPr>
          <w:rFonts w:ascii="Traditional Arabic" w:hAnsi="Traditional Arabic" w:cs="Traditional Arabic" w:hint="cs"/>
          <w:rtl/>
        </w:rPr>
        <w:t>همین‌که</w:t>
      </w:r>
      <w:r w:rsidRPr="00D14BB0">
        <w:rPr>
          <w:rFonts w:ascii="Traditional Arabic" w:hAnsi="Traditional Arabic" w:cs="Traditional Arabic" w:hint="cs"/>
          <w:rtl/>
        </w:rPr>
        <w:t xml:space="preserve"> احتمال، ولو مساوی نسبت به صحت این مضمون </w:t>
      </w:r>
      <w:r w:rsidR="00DA3390" w:rsidRPr="00D14BB0">
        <w:rPr>
          <w:rFonts w:ascii="Traditional Arabic" w:hAnsi="Traditional Arabic" w:cs="Traditional Arabic" w:hint="cs"/>
          <w:rtl/>
        </w:rPr>
        <w:t>می‌دهد</w:t>
      </w:r>
      <w:r w:rsidRPr="00D14BB0">
        <w:rPr>
          <w:rFonts w:ascii="Traditional Arabic" w:hAnsi="Traditional Arabic" w:cs="Traditional Arabic" w:hint="cs"/>
          <w:rtl/>
        </w:rPr>
        <w:t>، این هم برای حجیت خبر</w:t>
      </w:r>
      <w:r w:rsidR="006B41AF" w:rsidRPr="00D14BB0">
        <w:rPr>
          <w:rFonts w:ascii="Traditional Arabic" w:hAnsi="Traditional Arabic" w:cs="Traditional Arabic" w:hint="cs"/>
          <w:rtl/>
        </w:rPr>
        <w:t xml:space="preserve"> ثقه</w:t>
      </w:r>
      <w:r w:rsidRPr="00D14BB0">
        <w:rPr>
          <w:rFonts w:ascii="Traditional Arabic" w:hAnsi="Traditional Arabic" w:cs="Traditional Arabic" w:hint="cs"/>
          <w:rtl/>
        </w:rPr>
        <w:t xml:space="preserve"> کفایت </w:t>
      </w:r>
      <w:r w:rsidR="00DA3390" w:rsidRPr="00D14BB0">
        <w:rPr>
          <w:rFonts w:ascii="Traditional Arabic" w:hAnsi="Traditional Arabic" w:cs="Traditional Arabic" w:hint="cs"/>
          <w:rtl/>
        </w:rPr>
        <w:t>می‌کند</w:t>
      </w:r>
      <w:r w:rsidR="006B41AF" w:rsidRPr="00D14BB0">
        <w:rPr>
          <w:rFonts w:ascii="Traditional Arabic" w:hAnsi="Traditional Arabic" w:cs="Traditional Arabic" w:hint="cs"/>
          <w:rtl/>
        </w:rPr>
        <w:t>.</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خبر ثقه حجت است، خواه اینکه اطمینان تولید بکند، خواه اینکه قرائن ظن آوری در خبر وجود داشته باشد، حتی </w:t>
      </w:r>
      <w:r w:rsidR="00DA3390" w:rsidRPr="00D14BB0">
        <w:rPr>
          <w:rFonts w:ascii="Traditional Arabic" w:hAnsi="Traditional Arabic" w:cs="Traditional Arabic" w:hint="cs"/>
          <w:rtl/>
        </w:rPr>
        <w:t>درصورتی‌که</w:t>
      </w:r>
      <w:r w:rsidRPr="00D14BB0">
        <w:rPr>
          <w:rFonts w:ascii="Traditional Arabic" w:hAnsi="Traditional Arabic" w:cs="Traditional Arabic" w:hint="cs"/>
          <w:rtl/>
        </w:rPr>
        <w:t xml:space="preserve"> یک احتمال عقلایی نسبت به داده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lastRenderedPageBreak/>
        <w:t xml:space="preserve">4 – صورت چهارم این است که بیان شود که خبر حجت است، </w:t>
      </w:r>
      <w:r w:rsidR="00DA3390" w:rsidRPr="00D14BB0">
        <w:rPr>
          <w:rFonts w:ascii="Traditional Arabic" w:hAnsi="Traditional Arabic" w:cs="Traditional Arabic" w:hint="cs"/>
          <w:rtl/>
        </w:rPr>
        <w:t>مادامی‌که</w:t>
      </w:r>
      <w:r w:rsidRPr="00D14BB0">
        <w:rPr>
          <w:rFonts w:ascii="Traditional Arabic" w:hAnsi="Traditional Arabic" w:cs="Traditional Arabic" w:hint="cs"/>
          <w:rtl/>
        </w:rPr>
        <w:t xml:space="preserve"> ظنی </w:t>
      </w:r>
      <w:r w:rsidR="00DA3390" w:rsidRPr="00D14BB0">
        <w:rPr>
          <w:rFonts w:ascii="Traditional Arabic" w:hAnsi="Traditional Arabic" w:cs="Traditional Arabic" w:hint="cs"/>
          <w:rtl/>
        </w:rPr>
        <w:t>برخلاف</w:t>
      </w:r>
      <w:r w:rsidRPr="00D14BB0">
        <w:rPr>
          <w:rFonts w:ascii="Traditional Arabic" w:hAnsi="Traditional Arabic" w:cs="Traditional Arabic" w:hint="cs"/>
          <w:rtl/>
        </w:rPr>
        <w:t xml:space="preserve"> نباشد، گاهی انسان ظن به خلاف پیدا </w:t>
      </w:r>
      <w:r w:rsidR="00DA3390" w:rsidRPr="00D14BB0">
        <w:rPr>
          <w:rFonts w:ascii="Traditional Arabic" w:hAnsi="Traditional Arabic" w:cs="Traditional Arabic" w:hint="cs"/>
          <w:rtl/>
        </w:rPr>
        <w:t>می‌کند</w:t>
      </w:r>
      <w:r w:rsidRPr="00D14BB0">
        <w:rPr>
          <w:rFonts w:ascii="Traditional Arabic" w:hAnsi="Traditional Arabic" w:cs="Traditional Arabic" w:hint="cs"/>
          <w:rtl/>
        </w:rPr>
        <w:t>، نسبت به مفاد خبر، حالت وهمی دارد، احتمال ضعیف دارد.</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نسبت به خود مفاد، احتمال از مساوی </w:t>
      </w:r>
      <w:r w:rsidR="00DA3390" w:rsidRPr="00D14BB0">
        <w:rPr>
          <w:rFonts w:ascii="Traditional Arabic" w:hAnsi="Traditional Arabic" w:cs="Traditional Arabic" w:hint="cs"/>
          <w:rtl/>
        </w:rPr>
        <w:t>پایین‌تر</w:t>
      </w:r>
      <w:r w:rsidRPr="00D14BB0">
        <w:rPr>
          <w:rFonts w:ascii="Traditional Arabic" w:hAnsi="Traditional Arabic" w:cs="Traditional Arabic" w:hint="cs"/>
          <w:rtl/>
        </w:rPr>
        <w:t xml:space="preserve"> آمده است، احتمال مرجوحی نسبت به صحت خبر </w:t>
      </w:r>
      <w:r w:rsidR="00DA3390" w:rsidRPr="00D14BB0">
        <w:rPr>
          <w:rFonts w:ascii="Traditional Arabic" w:hAnsi="Traditional Arabic" w:cs="Traditional Arabic" w:hint="cs"/>
          <w:rtl/>
        </w:rPr>
        <w:t>می‌دهد</w:t>
      </w:r>
      <w:r w:rsidRPr="00D14BB0">
        <w:rPr>
          <w:rFonts w:ascii="Traditional Arabic" w:hAnsi="Traditional Arabic" w:cs="Traditional Arabic" w:hint="cs"/>
          <w:rtl/>
        </w:rPr>
        <w:t>، یعنی اینکه نسبت به مخالفش، ظنی، ولو ظن غیر معتبر دارد.</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5 – صورت پنجم این است که کسی بگوید خبر حجت است، حتی اگر اطمینان به خلافش باشد.</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این پنج حالت، مولد پنج قول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منتهی قولی که از هسته بسته شروع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و بعد باز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به این صورت </w:t>
      </w:r>
      <w:r w:rsidR="00DA3390" w:rsidRPr="00D14BB0">
        <w:rPr>
          <w:rFonts w:ascii="Traditional Arabic" w:hAnsi="Traditional Arabic" w:cs="Traditional Arabic" w:hint="cs"/>
          <w:rtl/>
        </w:rPr>
        <w:t>قول‌ها</w:t>
      </w:r>
      <w:r w:rsidRPr="00D14BB0">
        <w:rPr>
          <w:rFonts w:ascii="Traditional Arabic" w:hAnsi="Traditional Arabic" w:cs="Traditional Arabic" w:hint="cs"/>
          <w:rtl/>
        </w:rPr>
        <w:t xml:space="preserve"> ایجاد </w:t>
      </w:r>
      <w:r w:rsidR="00DA3390" w:rsidRPr="00D14BB0">
        <w:rPr>
          <w:rFonts w:ascii="Traditional Arabic" w:hAnsi="Traditional Arabic" w:cs="Traditional Arabic" w:hint="cs"/>
          <w:rtl/>
        </w:rPr>
        <w:t>می‌شوند</w:t>
      </w:r>
      <w:r w:rsidRPr="00D14BB0">
        <w:rPr>
          <w:rFonts w:ascii="Traditional Arabic" w:hAnsi="Traditional Arabic" w:cs="Traditional Arabic" w:hint="cs"/>
          <w:rtl/>
        </w:rPr>
        <w:t>:</w:t>
      </w:r>
    </w:p>
    <w:p w:rsidR="00DA3390" w:rsidRPr="00766FED" w:rsidRDefault="00DA3390" w:rsidP="007338D6">
      <w:pPr>
        <w:pStyle w:val="Heading1"/>
        <w:jc w:val="lowKashida"/>
        <w:rPr>
          <w:rFonts w:ascii="Traditional Arabic" w:hAnsi="Traditional Arabic" w:cs="Traditional Arabic"/>
          <w:color w:val="FF0000"/>
          <w:rtl/>
        </w:rPr>
      </w:pPr>
      <w:bookmarkStart w:id="30" w:name="_Toc501001341"/>
      <w:r w:rsidRPr="00766FED">
        <w:rPr>
          <w:rFonts w:ascii="Traditional Arabic" w:hAnsi="Traditional Arabic" w:cs="Traditional Arabic" w:hint="cs"/>
          <w:color w:val="FF0000"/>
          <w:rtl/>
        </w:rPr>
        <w:t>اقوال در حجیت خبر ثقه</w:t>
      </w:r>
      <w:bookmarkEnd w:id="30"/>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1 – فقط خبر جایی حجت است که اطمینان باشد.</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2 – خبر در جایی حجت است که اطمینان، یا ظنی و قرائنی غیر معتبر همراه خبر باشد.</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3 – دو حالت اول، </w:t>
      </w:r>
      <w:r w:rsidR="00DA3390" w:rsidRPr="00D14BB0">
        <w:rPr>
          <w:rFonts w:ascii="Traditional Arabic" w:hAnsi="Traditional Arabic" w:cs="Traditional Arabic" w:hint="cs"/>
          <w:rtl/>
        </w:rPr>
        <w:t>به‌اضافه</w:t>
      </w:r>
      <w:r w:rsidRPr="00D14BB0">
        <w:rPr>
          <w:rFonts w:ascii="Traditional Arabic" w:hAnsi="Traditional Arabic" w:cs="Traditional Arabic" w:hint="cs"/>
          <w:rtl/>
        </w:rPr>
        <w:t xml:space="preserve"> اینکه جایی که احتمال متساوی داده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4 – قول چهارم این است که خبر واحد حجت در همه سه صورت قبلی است، حتی آنجایی که احتمال مطابقتش با واقع را مرجوع دانسته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یعنی ظنی غیر معتبر در مقابل آن قرار دارد.</w:t>
      </w:r>
    </w:p>
    <w:p w:rsidR="006B41AF" w:rsidRPr="00D14BB0" w:rsidRDefault="006B41AF"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5 – حتی در جایی که اطمینان </w:t>
      </w:r>
      <w:r w:rsidR="00DA3390" w:rsidRPr="00D14BB0">
        <w:rPr>
          <w:rFonts w:ascii="Traditional Arabic" w:hAnsi="Traditional Arabic" w:cs="Traditional Arabic" w:hint="cs"/>
          <w:rtl/>
        </w:rPr>
        <w:t>برخلاف</w:t>
      </w:r>
      <w:r w:rsidRPr="00D14BB0">
        <w:rPr>
          <w:rFonts w:ascii="Traditional Arabic" w:hAnsi="Traditional Arabic" w:cs="Traditional Arabic" w:hint="cs"/>
          <w:rtl/>
        </w:rPr>
        <w:t xml:space="preserve"> خبر باشد، حجت است، قول پنجم تقریباً قائلی ندارد.</w:t>
      </w:r>
    </w:p>
    <w:p w:rsidR="006B41AF" w:rsidRPr="00D14BB0" w:rsidRDefault="000137C1"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هر یک از این احوال </w:t>
      </w:r>
      <w:r w:rsidR="00DA3390" w:rsidRPr="00D14BB0">
        <w:rPr>
          <w:rFonts w:ascii="Traditional Arabic" w:hAnsi="Traditional Arabic" w:cs="Traditional Arabic" w:hint="cs"/>
          <w:rtl/>
        </w:rPr>
        <w:t>پنج‌گانه</w:t>
      </w:r>
      <w:r w:rsidRPr="00D14BB0">
        <w:rPr>
          <w:rFonts w:ascii="Traditional Arabic" w:hAnsi="Traditional Arabic" w:cs="Traditional Arabic" w:hint="cs"/>
          <w:rtl/>
        </w:rPr>
        <w:t xml:space="preserve">، ممکن است ظن یا اطمینان شخصی باشد، یا حالت نوع افراد مقابل این خبر است، اینکه به طور مثال کسی بگوید باران </w:t>
      </w:r>
      <w:r w:rsidR="00DA3390" w:rsidRPr="00D14BB0">
        <w:rPr>
          <w:rFonts w:ascii="Traditional Arabic" w:hAnsi="Traditional Arabic" w:cs="Traditional Arabic" w:hint="cs"/>
          <w:rtl/>
        </w:rPr>
        <w:t>می‌آید</w:t>
      </w:r>
      <w:r w:rsidRPr="00D14BB0">
        <w:rPr>
          <w:rFonts w:ascii="Traditional Arabic" w:hAnsi="Traditional Arabic" w:cs="Traditional Arabic" w:hint="cs"/>
          <w:rtl/>
        </w:rPr>
        <w:t xml:space="preserve">، گاهی جمع دیده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w:t>
      </w:r>
      <w:r w:rsidR="00DA3390" w:rsidRPr="00D14BB0">
        <w:rPr>
          <w:rFonts w:ascii="Traditional Arabic" w:hAnsi="Traditional Arabic" w:cs="Traditional Arabic" w:hint="cs"/>
          <w:rtl/>
        </w:rPr>
        <w:t>علی‌الاصول</w:t>
      </w:r>
      <w:r w:rsidRPr="00D14BB0">
        <w:rPr>
          <w:rFonts w:ascii="Traditional Arabic" w:hAnsi="Traditional Arabic" w:cs="Traditional Arabic" w:hint="cs"/>
          <w:rtl/>
        </w:rPr>
        <w:t xml:space="preserve"> عقلا و این جمع در برابر این خبر، یکی از پنج حالت مذکور را دارد، گاهی جمع دیده ن</w:t>
      </w:r>
      <w:r w:rsidR="00DA3390" w:rsidRPr="00D14BB0">
        <w:rPr>
          <w:rFonts w:ascii="Traditional Arabic" w:hAnsi="Traditional Arabic" w:cs="Traditional Arabic" w:hint="cs"/>
          <w:rtl/>
        </w:rPr>
        <w:t>می‌شود</w:t>
      </w:r>
      <w:r w:rsidR="00D45A8E" w:rsidRPr="00D14BB0">
        <w:rPr>
          <w:rFonts w:ascii="Traditional Arabic" w:hAnsi="Traditional Arabic" w:cs="Traditional Arabic" w:hint="cs"/>
          <w:rtl/>
        </w:rPr>
        <w:t xml:space="preserve">، بلکه شخص دیده </w:t>
      </w:r>
      <w:r w:rsidR="00DA3390" w:rsidRPr="00D14BB0">
        <w:rPr>
          <w:rFonts w:ascii="Traditional Arabic" w:hAnsi="Traditional Arabic" w:cs="Traditional Arabic" w:hint="cs"/>
          <w:rtl/>
        </w:rPr>
        <w:t>می‌شود</w:t>
      </w:r>
      <w:r w:rsidR="00D45A8E" w:rsidRPr="00D14BB0">
        <w:rPr>
          <w:rFonts w:ascii="Traditional Arabic" w:hAnsi="Traditional Arabic" w:cs="Traditional Arabic" w:hint="cs"/>
          <w:rtl/>
        </w:rPr>
        <w:t xml:space="preserve"> که با این تقسیم ده احتمال </w:t>
      </w:r>
      <w:r w:rsidR="00DA3390" w:rsidRPr="00D14BB0">
        <w:rPr>
          <w:rFonts w:ascii="Traditional Arabic" w:hAnsi="Traditional Arabic" w:cs="Traditional Arabic" w:hint="cs"/>
          <w:rtl/>
        </w:rPr>
        <w:t>می‌شوند</w:t>
      </w:r>
      <w:r w:rsidR="00D45A8E" w:rsidRPr="00D14BB0">
        <w:rPr>
          <w:rFonts w:ascii="Traditional Arabic" w:hAnsi="Traditional Arabic" w:cs="Traditional Arabic" w:hint="cs"/>
          <w:rtl/>
        </w:rPr>
        <w:t>.</w:t>
      </w:r>
    </w:p>
    <w:p w:rsidR="000137C1" w:rsidRPr="00D14BB0" w:rsidRDefault="000137C1"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میان احوال نوعیه و احوال شخصیه عموم و خصوص من وجه است، گاهی نوع در موردی است که نوع عقلا در برابر خبر، ظن موافق یا مخالف دارند، شخص هم به همین صورت است، گاهی هم از جدا </w:t>
      </w:r>
      <w:r w:rsidR="00DA3390" w:rsidRPr="00D14BB0">
        <w:rPr>
          <w:rFonts w:ascii="Traditional Arabic" w:hAnsi="Traditional Arabic" w:cs="Traditional Arabic" w:hint="cs"/>
          <w:rtl/>
        </w:rPr>
        <w:t>می‌شوند</w:t>
      </w:r>
      <w:r w:rsidR="00D45A8E" w:rsidRPr="00D14BB0">
        <w:rPr>
          <w:rFonts w:ascii="Traditional Arabic" w:hAnsi="Traditional Arabic" w:cs="Traditional Arabic" w:hint="cs"/>
          <w:rtl/>
        </w:rPr>
        <w:t>.</w:t>
      </w:r>
    </w:p>
    <w:p w:rsidR="00D45A8E" w:rsidRPr="00D14BB0" w:rsidRDefault="00D45A8E" w:rsidP="007338D6">
      <w:pPr>
        <w:jc w:val="lowKashida"/>
        <w:rPr>
          <w:rFonts w:ascii="Traditional Arabic" w:hAnsi="Traditional Arabic" w:cs="Traditional Arabic"/>
          <w:rtl/>
        </w:rPr>
      </w:pPr>
      <w:r w:rsidRPr="00D14BB0">
        <w:rPr>
          <w:rFonts w:ascii="Traditional Arabic" w:hAnsi="Traditional Arabic" w:cs="Traditional Arabic" w:hint="cs"/>
          <w:rtl/>
        </w:rPr>
        <w:t>بعضی احتمالات ترکیب</w:t>
      </w:r>
      <w:r w:rsidR="00DA3390" w:rsidRPr="00D14BB0">
        <w:rPr>
          <w:rFonts w:ascii="Traditional Arabic" w:hAnsi="Traditional Arabic" w:cs="Traditional Arabic" w:hint="cs"/>
          <w:rtl/>
        </w:rPr>
        <w:t>ی</w:t>
      </w:r>
      <w:r w:rsidRPr="00D14BB0">
        <w:rPr>
          <w:rFonts w:ascii="Traditional Arabic" w:hAnsi="Traditional Arabic" w:cs="Traditional Arabic" w:hint="cs"/>
          <w:rtl/>
        </w:rPr>
        <w:t xml:space="preserve">ه در نوعی و شخصی وجود دارد، امکان دارد گفته شود، خبر واحد حجت است، </w:t>
      </w:r>
      <w:r w:rsidR="00DA3390" w:rsidRPr="00D14BB0">
        <w:rPr>
          <w:rFonts w:ascii="Traditional Arabic" w:hAnsi="Traditional Arabic" w:cs="Traditional Arabic" w:hint="cs"/>
          <w:rtl/>
        </w:rPr>
        <w:t>درصورتی‌که</w:t>
      </w:r>
      <w:r w:rsidRPr="00D14BB0">
        <w:rPr>
          <w:rFonts w:ascii="Traditional Arabic" w:hAnsi="Traditional Arabic" w:cs="Traditional Arabic" w:hint="cs"/>
          <w:rtl/>
        </w:rPr>
        <w:t xml:space="preserve"> ظن موافق داشته باشد، ظنی که هم نوع  و هم شخص باشد، گاهی هم امکان دارد گفته شود که نوعی و یا شخصی ملاک است، یعنی پنج احتمال، سه احتمال وجود دارد.</w:t>
      </w:r>
    </w:p>
    <w:p w:rsidR="00D45A8E" w:rsidRPr="00D14BB0" w:rsidRDefault="00D45A8E"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وقتی گفته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که حجیت خبر مشروط مثلاً به اطمینان است، این اطمینان؛ شخصی، یا نوعی و یا هر دو است که به همین ترتیب پانزده احتمال </w:t>
      </w:r>
      <w:r w:rsidR="00DA3390" w:rsidRPr="00D14BB0">
        <w:rPr>
          <w:rFonts w:ascii="Traditional Arabic" w:hAnsi="Traditional Arabic" w:cs="Traditional Arabic" w:hint="cs"/>
          <w:rtl/>
        </w:rPr>
        <w:t>می‌شود</w:t>
      </w:r>
      <w:r w:rsidRPr="00D14BB0">
        <w:rPr>
          <w:rFonts w:ascii="Traditional Arabic" w:hAnsi="Traditional Arabic" w:cs="Traditional Arabic" w:hint="cs"/>
          <w:rtl/>
        </w:rPr>
        <w:t xml:space="preserve">، غیر از قول اطمینان به خلاف، </w:t>
      </w:r>
      <w:r w:rsidR="00DA3390" w:rsidRPr="00D14BB0">
        <w:rPr>
          <w:rFonts w:ascii="Traditional Arabic" w:hAnsi="Traditional Arabic" w:cs="Traditional Arabic" w:hint="cs"/>
          <w:rtl/>
        </w:rPr>
        <w:t>دوازده</w:t>
      </w:r>
      <w:r w:rsidRPr="00D14BB0">
        <w:rPr>
          <w:rFonts w:ascii="Traditional Arabic" w:hAnsi="Traditional Arabic" w:cs="Traditional Arabic" w:hint="cs"/>
          <w:rtl/>
        </w:rPr>
        <w:t xml:space="preserve"> احتمال آن قول است.</w:t>
      </w:r>
    </w:p>
    <w:p w:rsidR="00D45A8E" w:rsidRPr="00D14BB0" w:rsidRDefault="001E4F30"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اینکه گفته شود، یا شخصی یا نوعی یا احدهما </w:t>
      </w:r>
      <w:r w:rsidR="00766FED">
        <w:rPr>
          <w:rFonts w:ascii="Traditional Arabic" w:hAnsi="Traditional Arabic" w:cs="Traditional Arabic" w:hint="cs"/>
          <w:rtl/>
        </w:rPr>
        <w:t>علی‌البدل</w:t>
      </w:r>
      <w:r w:rsidRPr="00D14BB0">
        <w:rPr>
          <w:rFonts w:ascii="Traditional Arabic" w:hAnsi="Traditional Arabic" w:cs="Traditional Arabic" w:hint="cs"/>
          <w:rtl/>
        </w:rPr>
        <w:t xml:space="preserve"> یا کلاهما که بیست احتمال به وجود </w:t>
      </w:r>
      <w:r w:rsidR="00DA3390" w:rsidRPr="00D14BB0">
        <w:rPr>
          <w:rFonts w:ascii="Traditional Arabic" w:hAnsi="Traditional Arabic" w:cs="Traditional Arabic" w:hint="cs"/>
          <w:rtl/>
        </w:rPr>
        <w:t>می‌آید</w:t>
      </w:r>
      <w:r w:rsidRPr="00D14BB0">
        <w:rPr>
          <w:rFonts w:ascii="Traditional Arabic" w:hAnsi="Traditional Arabic" w:cs="Traditional Arabic" w:hint="cs"/>
          <w:rtl/>
        </w:rPr>
        <w:t>.</w:t>
      </w:r>
    </w:p>
    <w:p w:rsidR="001E4F30" w:rsidRPr="00D14BB0" w:rsidRDefault="001E4F30" w:rsidP="007338D6">
      <w:pPr>
        <w:jc w:val="lowKashida"/>
        <w:rPr>
          <w:rFonts w:ascii="Traditional Arabic" w:hAnsi="Traditional Arabic" w:cs="Traditional Arabic"/>
          <w:rtl/>
        </w:rPr>
      </w:pPr>
      <w:r w:rsidRPr="00D14BB0">
        <w:rPr>
          <w:rFonts w:ascii="Traditional Arabic" w:hAnsi="Traditional Arabic" w:cs="Traditional Arabic" w:hint="cs"/>
          <w:rtl/>
        </w:rPr>
        <w:t>این نظام احتمالات در بیّنه هم وجود دارد.</w:t>
      </w:r>
    </w:p>
    <w:p w:rsidR="001E4F30" w:rsidRPr="00D14BB0" w:rsidRDefault="001E4F30"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چیزی که ما در میان این </w:t>
      </w:r>
      <w:r w:rsidR="00DA3390" w:rsidRPr="00D14BB0">
        <w:rPr>
          <w:rFonts w:ascii="Traditional Arabic" w:hAnsi="Traditional Arabic" w:cs="Traditional Arabic" w:hint="cs"/>
          <w:rtl/>
        </w:rPr>
        <w:t>بحث‌ها</w:t>
      </w:r>
      <w:r w:rsidRPr="00D14BB0">
        <w:rPr>
          <w:rFonts w:ascii="Traditional Arabic" w:hAnsi="Traditional Arabic" w:cs="Traditional Arabic" w:hint="cs"/>
          <w:rtl/>
        </w:rPr>
        <w:t xml:space="preserve"> گمان </w:t>
      </w:r>
      <w:r w:rsidR="00DA3390" w:rsidRPr="00D14BB0">
        <w:rPr>
          <w:rFonts w:ascii="Traditional Arabic" w:hAnsi="Traditional Arabic" w:cs="Traditional Arabic" w:hint="cs"/>
          <w:rtl/>
        </w:rPr>
        <w:t>می‌بریم</w:t>
      </w:r>
      <w:r w:rsidRPr="00D14BB0">
        <w:rPr>
          <w:rFonts w:ascii="Traditional Arabic" w:hAnsi="Traditional Arabic" w:cs="Traditional Arabic" w:hint="cs"/>
          <w:rtl/>
        </w:rPr>
        <w:t xml:space="preserve">، این است که تا قول سوم درست است، یعنی حجیت خبر، مشروط به این است که یا اطمینان به وفاق آن باشد، یا ظنی همراه آن باشد، یا احتمال مساوی باشد، اگر ظنی خواه شخصی و خواه نوعی به خلاف آن بود، یا اطمینان به خلافش بود، از </w:t>
      </w:r>
      <w:r w:rsidR="00766FED">
        <w:rPr>
          <w:rFonts w:ascii="Traditional Arabic" w:hAnsi="Traditional Arabic" w:cs="Traditional Arabic" w:hint="cs"/>
          <w:rtl/>
        </w:rPr>
        <w:t>دایره</w:t>
      </w:r>
      <w:r w:rsidRPr="00D14BB0">
        <w:rPr>
          <w:rFonts w:ascii="Traditional Arabic" w:hAnsi="Traditional Arabic" w:cs="Traditional Arabic" w:hint="cs"/>
          <w:rtl/>
        </w:rPr>
        <w:t xml:space="preserve"> حجیت ممکن است که بگوییم بیرون است، </w:t>
      </w:r>
      <w:r w:rsidR="00DA3390" w:rsidRPr="00D14BB0">
        <w:rPr>
          <w:rFonts w:ascii="Traditional Arabic" w:hAnsi="Traditional Arabic" w:cs="Traditional Arabic" w:hint="cs"/>
          <w:rtl/>
        </w:rPr>
        <w:t>نمی‌گوییم</w:t>
      </w:r>
      <w:r w:rsidRPr="00D14BB0">
        <w:rPr>
          <w:rFonts w:ascii="Traditional Arabic" w:hAnsi="Traditional Arabic" w:cs="Traditional Arabic" w:hint="cs"/>
          <w:rtl/>
        </w:rPr>
        <w:t xml:space="preserve"> ظن به وفاق باید باشد، </w:t>
      </w:r>
      <w:r w:rsidR="00DA3390" w:rsidRPr="00D14BB0">
        <w:rPr>
          <w:rFonts w:ascii="Traditional Arabic" w:hAnsi="Traditional Arabic" w:cs="Traditional Arabic" w:hint="cs"/>
          <w:rtl/>
        </w:rPr>
        <w:lastRenderedPageBreak/>
        <w:t>می‌گوییم</w:t>
      </w:r>
      <w:r w:rsidRPr="00D14BB0">
        <w:rPr>
          <w:rFonts w:ascii="Traditional Arabic" w:hAnsi="Traditional Arabic" w:cs="Traditional Arabic" w:hint="cs"/>
          <w:rtl/>
        </w:rPr>
        <w:t xml:space="preserve"> ظن به خلاف مفاد خبر نباید باشد، اگر خبری به کسی برسد و ظن به خلاف داشته باشد، یا اطمینان به خلاف داشته باشد، خواه شخصی یا نوعی، شاید نشود گفت که سیره عقلائیه بر حجتش است، بعضی از بزرگان </w:t>
      </w:r>
      <w:r w:rsidR="00DA3390" w:rsidRPr="00D14BB0">
        <w:rPr>
          <w:rFonts w:ascii="Traditional Arabic" w:hAnsi="Traditional Arabic" w:cs="Traditional Arabic" w:hint="cs"/>
          <w:rtl/>
        </w:rPr>
        <w:t>تأکیددارند</w:t>
      </w:r>
      <w:r w:rsidRPr="00D14BB0">
        <w:rPr>
          <w:rFonts w:ascii="Traditional Arabic" w:hAnsi="Traditional Arabic" w:cs="Traditional Arabic" w:hint="cs"/>
          <w:rtl/>
        </w:rPr>
        <w:t xml:space="preserve"> که حجیت خبر به این است که اطمینان یا ظنی به مضمونش باشد، ما این را </w:t>
      </w:r>
      <w:r w:rsidR="00DA3390" w:rsidRPr="00D14BB0">
        <w:rPr>
          <w:rFonts w:ascii="Traditional Arabic" w:hAnsi="Traditional Arabic" w:cs="Traditional Arabic" w:hint="cs"/>
          <w:rtl/>
        </w:rPr>
        <w:t>نمی‌گوییم</w:t>
      </w:r>
      <w:r w:rsidRPr="00D14BB0">
        <w:rPr>
          <w:rFonts w:ascii="Traditional Arabic" w:hAnsi="Traditional Arabic" w:cs="Traditional Arabic" w:hint="cs"/>
          <w:rtl/>
        </w:rPr>
        <w:t xml:space="preserve">، سیره عقلا بر این نیست که دقتی به این صورت باشد که ظن مطابق، یا اطمینان مطابق داشته باشد، اما به نظر </w:t>
      </w:r>
      <w:r w:rsidR="00DA3390" w:rsidRPr="00D14BB0">
        <w:rPr>
          <w:rFonts w:ascii="Traditional Arabic" w:hAnsi="Traditional Arabic" w:cs="Traditional Arabic" w:hint="cs"/>
          <w:rtl/>
        </w:rPr>
        <w:t>می‌آید</w:t>
      </w:r>
      <w:r w:rsidRPr="00D14BB0">
        <w:rPr>
          <w:rFonts w:ascii="Traditional Arabic" w:hAnsi="Traditional Arabic" w:cs="Traditional Arabic" w:hint="cs"/>
          <w:rtl/>
        </w:rPr>
        <w:t xml:space="preserve">، اگر یک ظن، یا اطمینان به خلاف بود، در اینجا زیاد ترتیب اثر </w:t>
      </w:r>
      <w:r w:rsidR="00DA3390" w:rsidRPr="00D14BB0">
        <w:rPr>
          <w:rFonts w:ascii="Traditional Arabic" w:hAnsi="Traditional Arabic" w:cs="Traditional Arabic" w:hint="cs"/>
          <w:rtl/>
        </w:rPr>
        <w:t>نمی‌دهند</w:t>
      </w:r>
      <w:r w:rsidRPr="00D14BB0">
        <w:rPr>
          <w:rFonts w:ascii="Traditional Arabic" w:hAnsi="Traditional Arabic" w:cs="Traditional Arabic" w:hint="cs"/>
          <w:rtl/>
        </w:rPr>
        <w:t>.</w:t>
      </w:r>
    </w:p>
    <w:p w:rsidR="001E4F30" w:rsidRPr="00D14BB0" w:rsidRDefault="001E4F30"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بنابراین در بحث اول بیان شد که ادله در موضوعات است، در بحث دوم بیان شد که اقوال و احتمالات بیست مورد است، </w:t>
      </w:r>
      <w:r w:rsidR="00DD7C47" w:rsidRPr="00D14BB0">
        <w:rPr>
          <w:rFonts w:ascii="Traditional Arabic" w:hAnsi="Traditional Arabic" w:cs="Traditional Arabic" w:hint="cs"/>
          <w:rtl/>
        </w:rPr>
        <w:t>همچنین نظر خودمان را هم بیان کردیم.</w:t>
      </w:r>
    </w:p>
    <w:p w:rsidR="00604DEE" w:rsidRPr="00D14BB0" w:rsidRDefault="00DA3390" w:rsidP="007338D6">
      <w:pPr>
        <w:jc w:val="lowKashida"/>
        <w:rPr>
          <w:rFonts w:ascii="Traditional Arabic" w:hAnsi="Traditional Arabic" w:cs="Traditional Arabic"/>
          <w:rtl/>
        </w:rPr>
      </w:pPr>
      <w:r w:rsidRPr="00D14BB0">
        <w:rPr>
          <w:rFonts w:ascii="Traditional Arabic" w:hAnsi="Traditional Arabic" w:cs="Traditional Arabic" w:hint="cs"/>
          <w:rtl/>
        </w:rPr>
        <w:t>گفته شود</w:t>
      </w:r>
      <w:r w:rsidR="00604DEE" w:rsidRPr="00D14BB0">
        <w:rPr>
          <w:rFonts w:ascii="Traditional Arabic" w:hAnsi="Traditional Arabic" w:cs="Traditional Arabic" w:hint="cs"/>
          <w:rtl/>
        </w:rPr>
        <w:t xml:space="preserve"> که حجیت خبر مشروط به اطمینان، یا ظن مطابق، یا عدم ظن به خلاف است، آیا در </w:t>
      </w:r>
      <w:r w:rsidRPr="00D14BB0">
        <w:rPr>
          <w:rFonts w:ascii="Traditional Arabic" w:hAnsi="Traditional Arabic" w:cs="Traditional Arabic" w:hint="cs"/>
          <w:rtl/>
        </w:rPr>
        <w:t>همه‌جا</w:t>
      </w:r>
      <w:r w:rsidR="00604DEE" w:rsidRPr="00D14BB0">
        <w:rPr>
          <w:rFonts w:ascii="Traditional Arabic" w:hAnsi="Traditional Arabic" w:cs="Traditional Arabic" w:hint="cs"/>
          <w:rtl/>
        </w:rPr>
        <w:t xml:space="preserve"> سیره عقلائیه </w:t>
      </w:r>
      <w:r w:rsidRPr="00D14BB0">
        <w:rPr>
          <w:rFonts w:ascii="Traditional Arabic" w:hAnsi="Traditional Arabic" w:cs="Traditional Arabic" w:hint="cs"/>
          <w:rtl/>
        </w:rPr>
        <w:t>می‌گوید</w:t>
      </w:r>
      <w:r w:rsidR="00604DEE" w:rsidRPr="00D14BB0">
        <w:rPr>
          <w:rFonts w:ascii="Traditional Arabic" w:hAnsi="Traditional Arabic" w:cs="Traditional Arabic" w:hint="cs"/>
          <w:rtl/>
        </w:rPr>
        <w:t xml:space="preserve"> که  با یکی از این شرایط خبر واحد حجت است، یا اینکه امکان دارد ما تفصیل بدهیم، به طور مثال بگوییم در موضوعات مهم، ظن موافق باید باشد، اما در موضوعات مهم، ظن به خلاف نبود، کفایت </w:t>
      </w:r>
      <w:r w:rsidRPr="00D14BB0">
        <w:rPr>
          <w:rFonts w:ascii="Traditional Arabic" w:hAnsi="Traditional Arabic" w:cs="Traditional Arabic" w:hint="cs"/>
          <w:rtl/>
        </w:rPr>
        <w:t>می‌کند</w:t>
      </w:r>
      <w:r w:rsidR="00604DEE" w:rsidRPr="00D14BB0">
        <w:rPr>
          <w:rFonts w:ascii="Traditional Arabic" w:hAnsi="Traditional Arabic" w:cs="Traditional Arabic" w:hint="cs"/>
          <w:rtl/>
        </w:rPr>
        <w:t xml:space="preserve">، حتی در بعضی از موضوعات خیلی معمولی، وهم کفایت </w:t>
      </w:r>
      <w:r w:rsidRPr="00D14BB0">
        <w:rPr>
          <w:rFonts w:ascii="Traditional Arabic" w:hAnsi="Traditional Arabic" w:cs="Traditional Arabic" w:hint="cs"/>
          <w:rtl/>
        </w:rPr>
        <w:t>می‌کند</w:t>
      </w:r>
      <w:r w:rsidR="00604DEE" w:rsidRPr="00D14BB0">
        <w:rPr>
          <w:rFonts w:ascii="Traditional Arabic" w:hAnsi="Traditional Arabic" w:cs="Traditional Arabic" w:hint="cs"/>
          <w:rtl/>
        </w:rPr>
        <w:t xml:space="preserve">، آیا میان </w:t>
      </w:r>
      <w:r w:rsidRPr="00D14BB0">
        <w:rPr>
          <w:rFonts w:ascii="Traditional Arabic" w:hAnsi="Traditional Arabic" w:cs="Traditional Arabic" w:hint="cs"/>
          <w:rtl/>
        </w:rPr>
        <w:t>این‌ها</w:t>
      </w:r>
      <w:r w:rsidR="00604DEE" w:rsidRPr="00D14BB0">
        <w:rPr>
          <w:rFonts w:ascii="Traditional Arabic" w:hAnsi="Traditional Arabic" w:cs="Traditional Arabic" w:hint="cs"/>
          <w:rtl/>
        </w:rPr>
        <w:t xml:space="preserve"> تفاوت است یا تفاوت نیست.</w:t>
      </w:r>
    </w:p>
    <w:p w:rsidR="00604DEE" w:rsidRPr="00D14BB0" w:rsidRDefault="00604DEE" w:rsidP="007338D6">
      <w:pPr>
        <w:jc w:val="lowKashida"/>
        <w:rPr>
          <w:rFonts w:ascii="Traditional Arabic" w:hAnsi="Traditional Arabic" w:cs="Traditional Arabic"/>
          <w:rtl/>
        </w:rPr>
      </w:pPr>
      <w:r w:rsidRPr="00D14BB0">
        <w:rPr>
          <w:rFonts w:ascii="Traditional Arabic" w:hAnsi="Traditional Arabic" w:cs="Traditional Arabic" w:hint="cs"/>
          <w:rtl/>
        </w:rPr>
        <w:t>بعید نیست که بگوییم در سیره عقلائیه، میان این صور از لحاظ اهمیت و درجه اهمیت، تفاوت است، در بعضی جاها اهمیت بالاست، ممکن است گفته شود، خبر ثقه مشروط به حصول اطمینان است.</w:t>
      </w:r>
    </w:p>
    <w:p w:rsidR="00DD7C47" w:rsidRPr="00D14BB0" w:rsidRDefault="00604DEE" w:rsidP="007338D6">
      <w:pPr>
        <w:jc w:val="lowKashida"/>
        <w:rPr>
          <w:rFonts w:ascii="Traditional Arabic" w:hAnsi="Traditional Arabic" w:cs="Traditional Arabic"/>
          <w:rtl/>
        </w:rPr>
      </w:pPr>
      <w:r w:rsidRPr="00D14BB0">
        <w:rPr>
          <w:rFonts w:ascii="Traditional Arabic" w:hAnsi="Traditional Arabic" w:cs="Traditional Arabic" w:hint="cs"/>
          <w:rtl/>
        </w:rPr>
        <w:t xml:space="preserve">به طور مثال خبری </w:t>
      </w:r>
      <w:r w:rsidR="00DA3390" w:rsidRPr="00D14BB0">
        <w:rPr>
          <w:rFonts w:ascii="Traditional Arabic" w:hAnsi="Traditional Arabic" w:cs="Traditional Arabic" w:hint="cs"/>
          <w:rtl/>
        </w:rPr>
        <w:t>واردشده</w:t>
      </w:r>
      <w:r w:rsidRPr="00D14BB0">
        <w:rPr>
          <w:rFonts w:ascii="Traditional Arabic" w:hAnsi="Traditional Arabic" w:cs="Traditional Arabic" w:hint="cs"/>
          <w:rtl/>
        </w:rPr>
        <w:t xml:space="preserve"> و </w:t>
      </w:r>
      <w:r w:rsidR="00DA3390" w:rsidRPr="00D14BB0">
        <w:rPr>
          <w:rFonts w:ascii="Traditional Arabic" w:hAnsi="Traditional Arabic" w:cs="Traditional Arabic" w:hint="cs"/>
          <w:rtl/>
        </w:rPr>
        <w:t>می‌گوید</w:t>
      </w:r>
      <w:r w:rsidRPr="00D14BB0">
        <w:rPr>
          <w:rFonts w:ascii="Traditional Arabic" w:hAnsi="Traditional Arabic" w:cs="Traditional Arabic" w:hint="cs"/>
          <w:rtl/>
        </w:rPr>
        <w:t xml:space="preserve"> که آن فرد یک انسان را کُشت، معلوم نیست که عقلا بگویند این قول معتبر است، ممکن است گفته شود که در موضوعاتی مثل مباحث دماء و فروج و مسائل مهم، تفصیل داده شود، در بیست قول، قائل </w:t>
      </w:r>
      <w:r w:rsidR="00DA3390" w:rsidRPr="00D14BB0">
        <w:rPr>
          <w:rFonts w:ascii="Traditional Arabic" w:hAnsi="Traditional Arabic" w:cs="Traditional Arabic" w:hint="cs"/>
          <w:rtl/>
        </w:rPr>
        <w:t>به‌تفصیل</w:t>
      </w:r>
      <w:r w:rsidRPr="00D14BB0">
        <w:rPr>
          <w:rFonts w:ascii="Traditional Arabic" w:hAnsi="Traditional Arabic" w:cs="Traditional Arabic" w:hint="cs"/>
          <w:rtl/>
        </w:rPr>
        <w:t xml:space="preserve"> بشویم</w:t>
      </w:r>
      <w:r w:rsidR="00293805" w:rsidRPr="00D14BB0">
        <w:rPr>
          <w:rFonts w:ascii="Traditional Arabic" w:hAnsi="Traditional Arabic" w:cs="Traditional Arabic" w:hint="cs"/>
          <w:rtl/>
        </w:rPr>
        <w:t>، مثلاً در موضوعات دماء و فروج بگوییم، بایستی اطمینان به وفاقش باشد، یا حداقل ظن به مطابق آن باشد، اما در موضوعات غیر مهم، حتی ظن به خلاف هم باشد، ممکن است گفته شود که معتبر است.</w:t>
      </w:r>
    </w:p>
    <w:p w:rsidR="00293805" w:rsidRPr="00D14BB0" w:rsidRDefault="00293805" w:rsidP="007338D6">
      <w:pPr>
        <w:jc w:val="lowKashida"/>
        <w:rPr>
          <w:rFonts w:ascii="Traditional Arabic" w:hAnsi="Traditional Arabic" w:cs="Traditional Arabic"/>
          <w:rtl/>
        </w:rPr>
      </w:pPr>
    </w:p>
    <w:p w:rsidR="00D45A8E" w:rsidRPr="00D14BB0" w:rsidRDefault="00D45A8E" w:rsidP="007338D6">
      <w:pPr>
        <w:jc w:val="lowKashida"/>
        <w:rPr>
          <w:rFonts w:ascii="Traditional Arabic" w:hAnsi="Traditional Arabic" w:cs="Traditional Arabic"/>
          <w:rtl/>
        </w:rPr>
      </w:pPr>
    </w:p>
    <w:sectPr w:rsidR="00D45A8E" w:rsidRPr="00D14BB0"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C2" w:rsidRDefault="004413C2" w:rsidP="000D5800">
      <w:pPr>
        <w:spacing w:after="0"/>
      </w:pPr>
      <w:r>
        <w:separator/>
      </w:r>
    </w:p>
  </w:endnote>
  <w:endnote w:type="continuationSeparator" w:id="0">
    <w:p w:rsidR="004413C2" w:rsidRDefault="004413C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6" w:rsidRDefault="00733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66FE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6" w:rsidRDefault="0073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C2" w:rsidRDefault="004413C2" w:rsidP="000D5800">
      <w:pPr>
        <w:spacing w:after="0"/>
      </w:pPr>
      <w:r>
        <w:separator/>
      </w:r>
    </w:p>
  </w:footnote>
  <w:footnote w:type="continuationSeparator" w:id="0">
    <w:p w:rsidR="004413C2" w:rsidRDefault="004413C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6" w:rsidRDefault="00733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44" w:rsidRDefault="00753544" w:rsidP="00753544">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0FF128D2" wp14:editId="31B7B2F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766FED">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2</w:t>
    </w:r>
    <w:r>
      <w:rPr>
        <w:rFonts w:ascii="Adobe Arabic" w:hAnsi="Adobe Arabic" w:cs="Adobe Arabic" w:hint="cs"/>
        <w:b/>
        <w:bCs/>
        <w:sz w:val="24"/>
        <w:szCs w:val="24"/>
        <w:rtl/>
      </w:rPr>
      <w:t>2</w:t>
    </w:r>
    <w:r>
      <w:rPr>
        <w:rFonts w:ascii="Adobe Arabic" w:hAnsi="Adobe Arabic" w:cs="Adobe Arabic"/>
        <w:b/>
        <w:bCs/>
        <w:sz w:val="24"/>
        <w:szCs w:val="24"/>
        <w:rtl/>
      </w:rPr>
      <w:t>/09/96</w:t>
    </w:r>
  </w:p>
  <w:p w:rsidR="00753544" w:rsidRDefault="00766FED" w:rsidP="00753544">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753544">
      <w:rPr>
        <w:rFonts w:ascii="Adobe Arabic" w:hAnsi="Adobe Arabic" w:cs="Adobe Arabic"/>
        <w:b/>
        <w:bCs/>
        <w:sz w:val="24"/>
        <w:szCs w:val="24"/>
        <w:rtl/>
      </w:rPr>
      <w:t>استاد اعرافی                                               عنوان فرعی: ملاک تشخیص مجتهد و اعلم                           شماره جلسه: 3</w:t>
    </w:r>
    <w:r w:rsidR="00753544">
      <w:rPr>
        <w:rFonts w:ascii="Adobe Arabic" w:hAnsi="Adobe Arabic" w:cs="Adobe Arabic" w:hint="cs"/>
        <w:b/>
        <w:bCs/>
        <w:sz w:val="24"/>
        <w:szCs w:val="24"/>
        <w:rtl/>
      </w:rPr>
      <w:t>30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9796C34" wp14:editId="1238ACA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CC1E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6" w:rsidRDefault="00733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56"/>
    <w:rsid w:val="00007060"/>
    <w:rsid w:val="000137C1"/>
    <w:rsid w:val="000228A2"/>
    <w:rsid w:val="000324F1"/>
    <w:rsid w:val="00041FE0"/>
    <w:rsid w:val="00042E34"/>
    <w:rsid w:val="00045B14"/>
    <w:rsid w:val="00052BA3"/>
    <w:rsid w:val="0006363E"/>
    <w:rsid w:val="00063C89"/>
    <w:rsid w:val="00080DFF"/>
    <w:rsid w:val="00085ED5"/>
    <w:rsid w:val="000A1A51"/>
    <w:rsid w:val="000C7E89"/>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30"/>
    <w:rsid w:val="001E4FFF"/>
    <w:rsid w:val="001F2E3E"/>
    <w:rsid w:val="00206B69"/>
    <w:rsid w:val="00210F67"/>
    <w:rsid w:val="00224C0A"/>
    <w:rsid w:val="00233777"/>
    <w:rsid w:val="002376A5"/>
    <w:rsid w:val="002417C9"/>
    <w:rsid w:val="002529C5"/>
    <w:rsid w:val="00270294"/>
    <w:rsid w:val="00283229"/>
    <w:rsid w:val="002914BD"/>
    <w:rsid w:val="00293805"/>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13C2"/>
    <w:rsid w:val="00443EB7"/>
    <w:rsid w:val="0044591E"/>
    <w:rsid w:val="004476F0"/>
    <w:rsid w:val="00455B91"/>
    <w:rsid w:val="004651D2"/>
    <w:rsid w:val="00465D26"/>
    <w:rsid w:val="004679F8"/>
    <w:rsid w:val="004A790F"/>
    <w:rsid w:val="004B337F"/>
    <w:rsid w:val="004C4D9F"/>
    <w:rsid w:val="004E15B1"/>
    <w:rsid w:val="004F3596"/>
    <w:rsid w:val="00530FD7"/>
    <w:rsid w:val="00545B0C"/>
    <w:rsid w:val="00551628"/>
    <w:rsid w:val="00572E2D"/>
    <w:rsid w:val="00580CFA"/>
    <w:rsid w:val="00592103"/>
    <w:rsid w:val="005941DD"/>
    <w:rsid w:val="00597F56"/>
    <w:rsid w:val="005A545E"/>
    <w:rsid w:val="005A5862"/>
    <w:rsid w:val="005B05D4"/>
    <w:rsid w:val="005B0852"/>
    <w:rsid w:val="005B16EB"/>
    <w:rsid w:val="005C06AE"/>
    <w:rsid w:val="00604DEE"/>
    <w:rsid w:val="00610C18"/>
    <w:rsid w:val="00612385"/>
    <w:rsid w:val="0061376C"/>
    <w:rsid w:val="00617C7C"/>
    <w:rsid w:val="00627180"/>
    <w:rsid w:val="00636EFA"/>
    <w:rsid w:val="0066229C"/>
    <w:rsid w:val="00663AAD"/>
    <w:rsid w:val="0069696C"/>
    <w:rsid w:val="00696C84"/>
    <w:rsid w:val="006A085A"/>
    <w:rsid w:val="006B41AF"/>
    <w:rsid w:val="006C125E"/>
    <w:rsid w:val="006D3A87"/>
    <w:rsid w:val="006F01B4"/>
    <w:rsid w:val="00703DD3"/>
    <w:rsid w:val="007338D6"/>
    <w:rsid w:val="00734D59"/>
    <w:rsid w:val="0073609B"/>
    <w:rsid w:val="007378A9"/>
    <w:rsid w:val="00737A6C"/>
    <w:rsid w:val="0075033E"/>
    <w:rsid w:val="00752745"/>
    <w:rsid w:val="0075336C"/>
    <w:rsid w:val="00753544"/>
    <w:rsid w:val="00753A93"/>
    <w:rsid w:val="0076665E"/>
    <w:rsid w:val="00766FED"/>
    <w:rsid w:val="00772185"/>
    <w:rsid w:val="007749BC"/>
    <w:rsid w:val="00777BBD"/>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246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2316"/>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4BB0"/>
    <w:rsid w:val="00D158F3"/>
    <w:rsid w:val="00D15FDC"/>
    <w:rsid w:val="00D2470E"/>
    <w:rsid w:val="00D3665C"/>
    <w:rsid w:val="00D45A8E"/>
    <w:rsid w:val="00D508CC"/>
    <w:rsid w:val="00D50F4B"/>
    <w:rsid w:val="00D60547"/>
    <w:rsid w:val="00D66444"/>
    <w:rsid w:val="00D67F4D"/>
    <w:rsid w:val="00D76353"/>
    <w:rsid w:val="00DA3390"/>
    <w:rsid w:val="00DB21CF"/>
    <w:rsid w:val="00DB28BB"/>
    <w:rsid w:val="00DC603F"/>
    <w:rsid w:val="00DD3C0D"/>
    <w:rsid w:val="00DD4864"/>
    <w:rsid w:val="00DD71A2"/>
    <w:rsid w:val="00DD7C47"/>
    <w:rsid w:val="00DE1DC4"/>
    <w:rsid w:val="00E0614C"/>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3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33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A984-F4C3-4BC4-87FE-E9AA76A6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89</TotalTime>
  <Pages>5</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13</cp:revision>
  <dcterms:created xsi:type="dcterms:W3CDTF">2017-12-14T03:02:00Z</dcterms:created>
  <dcterms:modified xsi:type="dcterms:W3CDTF">2017-12-14T06:18:00Z</dcterms:modified>
</cp:coreProperties>
</file>